
<file path=[Content_Types].xml><?xml version="1.0" encoding="utf-8"?>
<Types xmlns="http://schemas.openxmlformats.org/package/2006/content-types">
  <Override PartName="/word/footnotes.xml" ContentType="application/vnd.openxmlformats-officedocument.wordprocessingml.footnotes+xml"/>
  <Override PartName="/word/footer59.xml" ContentType="application/vnd.openxmlformats-officedocument.wordprocessingml.footer+xml"/>
  <Override PartName="/word/footer9.xml" ContentType="application/vnd.openxmlformats-officedocument.wordprocessingml.footer+xml"/>
  <Override PartName="/word/footer39.xml" ContentType="application/vnd.openxmlformats-officedocument.wordprocessingml.footer+xml"/>
  <Override PartName="/word/footer48.xml" ContentType="application/vnd.openxmlformats-officedocument.wordprocessingml.footer+xml"/>
  <Override PartName="/word/footer57.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Override PartName="/word/footer46.xml" ContentType="application/vnd.openxmlformats-officedocument.wordprocessingml.footer+xml"/>
  <Override PartName="/word/footer55.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footer17.xml" ContentType="application/vnd.openxmlformats-officedocument.wordprocessingml.footer+xml"/>
  <Override PartName="/word/footer26.xml" ContentType="application/vnd.openxmlformats-officedocument.wordprocessingml.footer+xml"/>
  <Override PartName="/word/footer35.xml" ContentType="application/vnd.openxmlformats-officedocument.wordprocessingml.footer+xml"/>
  <Override PartName="/word/footer44.xml" ContentType="application/vnd.openxmlformats-officedocument.wordprocessingml.footer+xml"/>
  <Override PartName="/word/footer53.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footer51.xml" ContentType="application/vnd.openxmlformats-officedocument.wordprocessingml.footer+xml"/>
  <Override PartName="/word/footer60.xml" ContentType="application/vnd.openxmlformats-officedocument.wordprocessingml.footer+xml"/>
  <Override PartName="/word/footer6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png" ContentType="image/png"/>
  <Override PartName="/word/footer8.xml" ContentType="application/vnd.openxmlformats-officedocument.wordprocessingml.footer+xml"/>
  <Override PartName="/word/footer29.xml" ContentType="application/vnd.openxmlformats-officedocument.wordprocessingml.footer+xml"/>
  <Override PartName="/word/footer49.xml" ContentType="application/vnd.openxmlformats-officedocument.wordprocessingml.footer+xml"/>
  <Override PartName="/word/footer58.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Default Extension="jpeg" ContentType="image/jpeg"/>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47.xml" ContentType="application/vnd.openxmlformats-officedocument.wordprocessingml.footer+xml"/>
  <Override PartName="/word/footer5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footer5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footer6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FCB" w:rsidRDefault="00BF5CDA">
      <w:pPr>
        <w:spacing w:before="66" w:line="244" w:lineRule="auto"/>
        <w:ind w:left="3755" w:right="2053" w:hanging="1090"/>
        <w:rPr>
          <w:rFonts w:ascii="Cambria"/>
          <w:b/>
          <w:sz w:val="20"/>
        </w:rPr>
      </w:pPr>
      <w:r>
        <w:rPr>
          <w:rFonts w:ascii="Cambria"/>
          <w:b/>
          <w:w w:val="120"/>
          <w:sz w:val="20"/>
        </w:rPr>
        <w:t>GOVERNMENT OF TELANGANA ABSTRACT</w:t>
      </w:r>
    </w:p>
    <w:p w:rsidR="00EA1FCB" w:rsidRDefault="00EA1FCB">
      <w:pPr>
        <w:pStyle w:val="BodyText"/>
        <w:spacing w:before="11"/>
        <w:rPr>
          <w:rFonts w:ascii="Cambria"/>
          <w:b/>
          <w:sz w:val="20"/>
        </w:rPr>
      </w:pPr>
    </w:p>
    <w:p w:rsidR="00EA1FCB" w:rsidRDefault="00BF5CDA">
      <w:pPr>
        <w:spacing w:after="8" w:line="252" w:lineRule="auto"/>
        <w:ind w:left="152" w:right="290"/>
        <w:rPr>
          <w:rFonts w:ascii="Cambria" w:hAnsi="Cambria"/>
          <w:sz w:val="20"/>
        </w:rPr>
      </w:pPr>
      <w:r>
        <w:rPr>
          <w:rFonts w:ascii="Cambria" w:hAnsi="Cambria"/>
          <w:w w:val="115"/>
          <w:sz w:val="20"/>
        </w:rPr>
        <w:t>The Telangana Goods and Services Tax Rules, 2017  –  Notification  –  Orders  –  Issued.</w:t>
      </w:r>
    </w:p>
    <w:p w:rsidR="00EA1FCB" w:rsidRDefault="00414869">
      <w:pPr>
        <w:pStyle w:val="BodyText"/>
        <w:spacing w:line="27" w:lineRule="exact"/>
        <w:ind w:left="110"/>
        <w:rPr>
          <w:rFonts w:ascii="Cambria"/>
          <w:sz w:val="2"/>
        </w:rPr>
      </w:pPr>
      <w:r>
        <w:rPr>
          <w:rFonts w:ascii="Cambria"/>
          <w:sz w:val="2"/>
        </w:rPr>
      </w:r>
      <w:r>
        <w:rPr>
          <w:rFonts w:ascii="Cambria"/>
          <w:sz w:val="2"/>
        </w:rPr>
        <w:pict>
          <v:group id="_x0000_s1327" style="width:423.9pt;height:1.35pt;mso-position-horizontal-relative:char;mso-position-vertical-relative:line" coordsize="8478,27">
            <v:line id="_x0000_s1328" style="position:absolute" from="14,14" to="8464,14" strokeweight=".46564mm"/>
            <w10:wrap type="none"/>
            <w10:anchorlock/>
          </v:group>
        </w:pict>
      </w:r>
    </w:p>
    <w:p w:rsidR="00EA1FCB" w:rsidRDefault="00EA1FCB">
      <w:pPr>
        <w:pStyle w:val="BodyText"/>
        <w:spacing w:before="8"/>
        <w:rPr>
          <w:rFonts w:ascii="Cambria"/>
          <w:sz w:val="14"/>
        </w:rPr>
      </w:pPr>
    </w:p>
    <w:p w:rsidR="00EA1FCB" w:rsidRDefault="00BF5CDA">
      <w:pPr>
        <w:spacing w:before="76"/>
        <w:ind w:left="738" w:right="860"/>
        <w:jc w:val="center"/>
        <w:rPr>
          <w:rFonts w:ascii="Cambria"/>
          <w:b/>
          <w:sz w:val="20"/>
        </w:rPr>
      </w:pPr>
      <w:r>
        <w:rPr>
          <w:rFonts w:ascii="Cambria"/>
          <w:b/>
          <w:w w:val="115"/>
          <w:sz w:val="20"/>
        </w:rPr>
        <w:t>Revenue (CT-II) Department</w:t>
      </w:r>
    </w:p>
    <w:p w:rsidR="00EA1FCB" w:rsidRDefault="00BF5CDA">
      <w:pPr>
        <w:tabs>
          <w:tab w:val="left" w:pos="6476"/>
        </w:tabs>
        <w:spacing w:before="8"/>
        <w:ind w:left="152" w:right="290"/>
        <w:rPr>
          <w:rFonts w:ascii="Cambria"/>
          <w:b/>
          <w:sz w:val="20"/>
        </w:rPr>
      </w:pPr>
      <w:r>
        <w:rPr>
          <w:rFonts w:ascii="Cambria"/>
          <w:b/>
          <w:w w:val="120"/>
          <w:sz w:val="20"/>
        </w:rPr>
        <w:t>G.O.Ms</w:t>
      </w:r>
      <w:r>
        <w:rPr>
          <w:rFonts w:ascii="Cambria"/>
          <w:b/>
          <w:spacing w:val="14"/>
          <w:w w:val="120"/>
          <w:sz w:val="20"/>
        </w:rPr>
        <w:t xml:space="preserve"> </w:t>
      </w:r>
      <w:r>
        <w:rPr>
          <w:rFonts w:ascii="Cambria"/>
          <w:b/>
          <w:w w:val="120"/>
          <w:sz w:val="20"/>
        </w:rPr>
        <w:t>No.121</w:t>
      </w:r>
      <w:r>
        <w:rPr>
          <w:rFonts w:ascii="Cambria"/>
          <w:b/>
          <w:w w:val="120"/>
          <w:sz w:val="20"/>
        </w:rPr>
        <w:tab/>
        <w:t>Date:</w:t>
      </w:r>
      <w:r>
        <w:rPr>
          <w:rFonts w:ascii="Cambria"/>
          <w:b/>
          <w:spacing w:val="-1"/>
          <w:w w:val="120"/>
          <w:sz w:val="20"/>
        </w:rPr>
        <w:t xml:space="preserve"> </w:t>
      </w:r>
      <w:r>
        <w:rPr>
          <w:rFonts w:ascii="Cambria"/>
          <w:b/>
          <w:w w:val="120"/>
          <w:sz w:val="20"/>
        </w:rPr>
        <w:t>30.06.2017.</w:t>
      </w:r>
    </w:p>
    <w:p w:rsidR="00EA1FCB" w:rsidRDefault="00BF5CDA">
      <w:pPr>
        <w:spacing w:before="8"/>
        <w:ind w:right="301"/>
        <w:jc w:val="right"/>
        <w:rPr>
          <w:rFonts w:ascii="Cambria"/>
          <w:b/>
          <w:sz w:val="20"/>
        </w:rPr>
      </w:pPr>
      <w:r>
        <w:rPr>
          <w:rFonts w:ascii="Cambria"/>
          <w:b/>
          <w:w w:val="115"/>
          <w:sz w:val="20"/>
        </w:rPr>
        <w:t>Read the following:-</w:t>
      </w:r>
    </w:p>
    <w:p w:rsidR="00EA1FCB" w:rsidRDefault="00EA1FCB">
      <w:pPr>
        <w:pStyle w:val="BodyText"/>
        <w:spacing w:before="7"/>
        <w:rPr>
          <w:rFonts w:ascii="Cambria"/>
          <w:b/>
          <w:sz w:val="20"/>
        </w:rPr>
      </w:pPr>
    </w:p>
    <w:p w:rsidR="00EA1FCB" w:rsidRDefault="00BF5CDA">
      <w:pPr>
        <w:pStyle w:val="ListParagraph"/>
        <w:numPr>
          <w:ilvl w:val="0"/>
          <w:numId w:val="197"/>
        </w:numPr>
        <w:tabs>
          <w:tab w:val="left" w:pos="1437"/>
        </w:tabs>
        <w:ind w:hanging="272"/>
      </w:pPr>
      <w:r>
        <w:t xml:space="preserve">The Telangana Goods and Services Tax Act,2017 (Act.No.23 of  </w:t>
      </w:r>
      <w:r>
        <w:rPr>
          <w:spacing w:val="17"/>
        </w:rPr>
        <w:t xml:space="preserve"> </w:t>
      </w:r>
      <w:r>
        <w:t>2017).</w:t>
      </w:r>
    </w:p>
    <w:p w:rsidR="00EA1FCB" w:rsidRDefault="00BF5CDA">
      <w:pPr>
        <w:pStyle w:val="ListParagraph"/>
        <w:numPr>
          <w:ilvl w:val="0"/>
          <w:numId w:val="197"/>
        </w:numPr>
        <w:tabs>
          <w:tab w:val="left" w:pos="1501"/>
        </w:tabs>
        <w:spacing w:before="6" w:line="244" w:lineRule="auto"/>
        <w:ind w:right="272" w:hanging="216"/>
      </w:pPr>
      <w:r>
        <w:t xml:space="preserve">From the Commissioner of Commercial Taxes, Telangana, Hyderabad, Letter CCT’s Ref No. A(1)/70/2017, </w:t>
      </w:r>
      <w:r>
        <w:rPr>
          <w:spacing w:val="31"/>
        </w:rPr>
        <w:t xml:space="preserve"> </w:t>
      </w:r>
      <w:r>
        <w:t>Dt:29-06-2017.</w:t>
      </w:r>
    </w:p>
    <w:p w:rsidR="00EA1FCB" w:rsidRDefault="00EA1FCB">
      <w:pPr>
        <w:pStyle w:val="BodyText"/>
        <w:spacing w:before="1"/>
      </w:pPr>
    </w:p>
    <w:p w:rsidR="00EA1FCB" w:rsidRDefault="00BF5CDA">
      <w:pPr>
        <w:ind w:left="738" w:right="857"/>
        <w:jc w:val="center"/>
        <w:rPr>
          <w:rFonts w:ascii="Cambria"/>
          <w:sz w:val="20"/>
        </w:rPr>
      </w:pPr>
      <w:r>
        <w:rPr>
          <w:rFonts w:ascii="Cambria"/>
          <w:w w:val="105"/>
          <w:sz w:val="20"/>
        </w:rPr>
        <w:t>*****</w:t>
      </w:r>
    </w:p>
    <w:p w:rsidR="00EA1FCB" w:rsidRDefault="00EA1FCB">
      <w:pPr>
        <w:pStyle w:val="BodyText"/>
        <w:spacing w:before="4"/>
        <w:rPr>
          <w:rFonts w:ascii="Cambria"/>
          <w:sz w:val="21"/>
        </w:rPr>
      </w:pPr>
    </w:p>
    <w:p w:rsidR="00EA1FCB" w:rsidRDefault="00BF5CDA">
      <w:pPr>
        <w:ind w:left="152" w:right="2053"/>
        <w:rPr>
          <w:rFonts w:ascii="Cambria"/>
          <w:b/>
          <w:sz w:val="20"/>
        </w:rPr>
      </w:pPr>
      <w:r>
        <w:rPr>
          <w:rFonts w:ascii="Cambria"/>
          <w:b/>
          <w:w w:val="120"/>
          <w:sz w:val="20"/>
          <w:u w:val="single"/>
        </w:rPr>
        <w:t xml:space="preserve">O R D E R  </w:t>
      </w:r>
      <w:r>
        <w:rPr>
          <w:rFonts w:ascii="Cambria"/>
          <w:b/>
          <w:w w:val="120"/>
          <w:sz w:val="20"/>
        </w:rPr>
        <w:t>:</w:t>
      </w:r>
    </w:p>
    <w:p w:rsidR="00EA1FCB" w:rsidRDefault="00EA1FCB">
      <w:pPr>
        <w:pStyle w:val="BodyText"/>
        <w:spacing w:before="4"/>
        <w:rPr>
          <w:rFonts w:ascii="Cambria"/>
          <w:b/>
          <w:sz w:val="21"/>
        </w:rPr>
      </w:pPr>
    </w:p>
    <w:p w:rsidR="00EA1FCB" w:rsidRDefault="00BF5CDA">
      <w:pPr>
        <w:spacing w:line="247" w:lineRule="auto"/>
        <w:ind w:left="152" w:right="290" w:firstLine="664"/>
        <w:rPr>
          <w:rFonts w:ascii="Cambria"/>
          <w:sz w:val="20"/>
        </w:rPr>
      </w:pPr>
      <w:r>
        <w:rPr>
          <w:rFonts w:ascii="Cambria"/>
          <w:w w:val="120"/>
          <w:sz w:val="20"/>
        </w:rPr>
        <w:t>The appended notification shall be published in an Extra-ordinary issue of Telangana Gazette dt:30.06.2017.</w:t>
      </w:r>
    </w:p>
    <w:p w:rsidR="00EA1FCB" w:rsidRDefault="00EA1FCB">
      <w:pPr>
        <w:pStyle w:val="BodyText"/>
        <w:spacing w:before="11"/>
        <w:rPr>
          <w:rFonts w:ascii="Cambria"/>
          <w:sz w:val="20"/>
        </w:rPr>
      </w:pPr>
    </w:p>
    <w:p w:rsidR="00EA1FCB" w:rsidRDefault="00BF5CDA">
      <w:pPr>
        <w:ind w:left="738" w:right="1017"/>
        <w:jc w:val="center"/>
        <w:rPr>
          <w:rFonts w:ascii="Arial"/>
          <w:b/>
          <w:sz w:val="20"/>
        </w:rPr>
      </w:pPr>
      <w:r>
        <w:rPr>
          <w:rFonts w:ascii="Arial"/>
          <w:b/>
          <w:w w:val="105"/>
          <w:sz w:val="20"/>
        </w:rPr>
        <w:t>(BY ORDER AND IN THE NAME OF THE GOVERNOR OF TELANGANA)</w:t>
      </w:r>
    </w:p>
    <w:p w:rsidR="00EA1FCB" w:rsidRDefault="00EA1FCB">
      <w:pPr>
        <w:pStyle w:val="BodyText"/>
        <w:spacing w:before="5"/>
        <w:rPr>
          <w:rFonts w:ascii="Arial"/>
          <w:b/>
          <w:sz w:val="21"/>
        </w:rPr>
      </w:pPr>
    </w:p>
    <w:p w:rsidR="00EA1FCB" w:rsidRDefault="00BF5CDA">
      <w:pPr>
        <w:pStyle w:val="Heading3"/>
        <w:ind w:left="4839" w:right="2053"/>
        <w:jc w:val="left"/>
      </w:pPr>
      <w:r>
        <w:t>SOMESH KUMAR</w:t>
      </w:r>
    </w:p>
    <w:p w:rsidR="00EA1FCB" w:rsidRDefault="00BF5CDA">
      <w:pPr>
        <w:spacing w:before="6"/>
        <w:ind w:right="276"/>
        <w:jc w:val="right"/>
        <w:rPr>
          <w:b/>
        </w:rPr>
      </w:pPr>
      <w:r>
        <w:rPr>
          <w:b/>
        </w:rPr>
        <w:t>PRINCIPAL  SECRETARY  TO GOVERNMENT</w:t>
      </w:r>
    </w:p>
    <w:p w:rsidR="00EA1FCB" w:rsidRDefault="00EA1FCB">
      <w:pPr>
        <w:pStyle w:val="BodyText"/>
        <w:spacing w:before="7"/>
        <w:rPr>
          <w:b/>
        </w:rPr>
      </w:pPr>
    </w:p>
    <w:p w:rsidR="00EA1FCB" w:rsidRDefault="00BF5CDA">
      <w:pPr>
        <w:pStyle w:val="BodyText"/>
        <w:ind w:left="152" w:right="2053"/>
      </w:pPr>
      <w:r>
        <w:t>To:</w:t>
      </w:r>
    </w:p>
    <w:p w:rsidR="00EA1FCB" w:rsidRDefault="00BF5CDA">
      <w:pPr>
        <w:pStyle w:val="BodyText"/>
        <w:spacing w:before="6" w:line="244" w:lineRule="auto"/>
        <w:ind w:left="491" w:right="1973" w:hanging="339"/>
      </w:pPr>
      <w:r>
        <w:t>The Commissioner of Printing, Stationery and Stores Purchase (Publication Wing) Telangana, Hyderabad for publication of the Notification (he is requested to supply 100 copies of the notification to this Department   and 300 copies to Commissioner of Commercial Taxes, Telangana, Hyderabad)</w:t>
      </w:r>
    </w:p>
    <w:p w:rsidR="00EA1FCB" w:rsidRDefault="00BF5CDA">
      <w:pPr>
        <w:pStyle w:val="BodyText"/>
        <w:spacing w:before="1" w:line="244" w:lineRule="auto"/>
        <w:ind w:left="152" w:right="2053"/>
      </w:pPr>
      <w:r>
        <w:t>The Commissioner of Commercial Taxes, Telangana State, Hyderabad. The General Administration (Vigilance &amp; Enforcement)   Department,</w:t>
      </w:r>
    </w:p>
    <w:p w:rsidR="00EA1FCB" w:rsidRDefault="00BF5CDA">
      <w:pPr>
        <w:pStyle w:val="BodyText"/>
        <w:spacing w:before="3"/>
        <w:ind w:left="548" w:right="2053"/>
      </w:pPr>
      <w:r>
        <w:t>Telangana, B.R.K.R. Building,  Hyderabad.</w:t>
      </w:r>
    </w:p>
    <w:p w:rsidR="00EA1FCB" w:rsidRDefault="00BF5CDA">
      <w:pPr>
        <w:pStyle w:val="BodyText"/>
        <w:spacing w:before="6"/>
        <w:ind w:left="152" w:right="2053"/>
      </w:pPr>
      <w:r>
        <w:t>The Secretary, TVAT Appellate Tribunal,   Nampally,Hyderabad.</w:t>
      </w:r>
    </w:p>
    <w:p w:rsidR="00EA1FCB" w:rsidRDefault="00BF5CDA">
      <w:pPr>
        <w:pStyle w:val="BodyText"/>
        <w:spacing w:before="6" w:line="244" w:lineRule="auto"/>
        <w:ind w:left="660" w:right="1136" w:hanging="508"/>
      </w:pPr>
      <w:r>
        <w:t>The Director General, General Administration(Vigilance&amp;Enforcement)Dept., Telangana  State,  B.R.K.R.Buildings, Hyderabad</w:t>
      </w:r>
    </w:p>
    <w:p w:rsidR="00EA1FCB" w:rsidRDefault="00BF5CDA">
      <w:pPr>
        <w:pStyle w:val="BodyText"/>
        <w:spacing w:before="1"/>
        <w:ind w:left="152" w:right="2053"/>
      </w:pPr>
      <w:r>
        <w:t>Copy to:</w:t>
      </w:r>
    </w:p>
    <w:p w:rsidR="00EA1FCB" w:rsidRDefault="00BF5CDA">
      <w:pPr>
        <w:pStyle w:val="BodyText"/>
        <w:spacing w:before="6" w:line="244" w:lineRule="auto"/>
        <w:ind w:left="152" w:right="2396"/>
      </w:pPr>
      <w:r>
        <w:t>The Accountant General, O/o the AG, Telangana State, Hyderabad. The Law (E) Department</w:t>
      </w:r>
    </w:p>
    <w:p w:rsidR="00EA1FCB" w:rsidRDefault="00BF5CDA">
      <w:pPr>
        <w:pStyle w:val="BodyText"/>
        <w:spacing w:before="1" w:line="244" w:lineRule="auto"/>
        <w:ind w:left="152" w:right="2053"/>
      </w:pPr>
      <w:r>
        <w:t>The P.S. to the Addl. Principal Secretary to Hon’ble Chief Minister, Government of Telangana</w:t>
      </w:r>
    </w:p>
    <w:p w:rsidR="00EA1FCB" w:rsidRDefault="00BF5CDA">
      <w:pPr>
        <w:pStyle w:val="BodyText"/>
        <w:spacing w:before="1" w:line="247" w:lineRule="auto"/>
        <w:ind w:left="152" w:right="1136"/>
      </w:pPr>
      <w:r>
        <w:t>The P.S. to Principal Secretary to Government (CT &amp; Ex), Revenue Department Sf/Sc</w:t>
      </w:r>
    </w:p>
    <w:p w:rsidR="00EA1FCB" w:rsidRDefault="00BF5CDA">
      <w:pPr>
        <w:pStyle w:val="BodyText"/>
        <w:spacing w:before="193"/>
        <w:ind w:left="2382" w:right="2053"/>
      </w:pPr>
      <w:r>
        <w:t>//FORWARDED :: :: BY  ORDER//</w:t>
      </w:r>
    </w:p>
    <w:p w:rsidR="00EA1FCB" w:rsidRDefault="00EA1FCB">
      <w:pPr>
        <w:pStyle w:val="BodyText"/>
        <w:rPr>
          <w:sz w:val="23"/>
        </w:rPr>
      </w:pPr>
    </w:p>
    <w:p w:rsidR="00EA1FCB" w:rsidRDefault="00BF5CDA">
      <w:pPr>
        <w:pStyle w:val="BodyText"/>
        <w:spacing w:before="1"/>
        <w:ind w:left="5749" w:right="290"/>
      </w:pPr>
      <w:r>
        <w:t>SECTION OFFICER</w:t>
      </w:r>
    </w:p>
    <w:p w:rsidR="00EA1FCB" w:rsidRDefault="00EA1FCB">
      <w:pPr>
        <w:pStyle w:val="BodyText"/>
      </w:pPr>
    </w:p>
    <w:p w:rsidR="00EA1FCB" w:rsidRDefault="00BF5CDA">
      <w:pPr>
        <w:pStyle w:val="BodyText"/>
        <w:spacing w:before="183" w:line="244" w:lineRule="auto"/>
        <w:ind w:left="7379"/>
      </w:pPr>
      <w:r>
        <w:t>(PTO for Notification)</w:t>
      </w:r>
    </w:p>
    <w:p w:rsidR="00EA1FCB" w:rsidRDefault="00EA1FCB">
      <w:pPr>
        <w:spacing w:line="244" w:lineRule="auto"/>
        <w:sectPr w:rsidR="00EA1FCB">
          <w:footerReference w:type="default" r:id="rId7"/>
          <w:type w:val="continuous"/>
          <w:pgSz w:w="12240" w:h="15840"/>
          <w:pgMar w:top="740" w:right="1720" w:bottom="1140" w:left="1700" w:header="720" w:footer="944" w:gutter="0"/>
          <w:pgNumType w:start="1"/>
          <w:cols w:space="720"/>
        </w:sectPr>
      </w:pPr>
    </w:p>
    <w:p w:rsidR="00EA1FCB" w:rsidRDefault="00BF5CDA">
      <w:pPr>
        <w:pStyle w:val="Heading3"/>
        <w:spacing w:before="62"/>
        <w:ind w:left="2367" w:right="446"/>
        <w:jc w:val="left"/>
      </w:pPr>
      <w:r>
        <w:rPr>
          <w:u w:val="thick"/>
        </w:rPr>
        <w:lastRenderedPageBreak/>
        <w:t>NOTIFICATION No.1 /2017 – State  Tax</w:t>
      </w:r>
    </w:p>
    <w:p w:rsidR="00EA1FCB" w:rsidRDefault="00EA1FCB">
      <w:pPr>
        <w:pStyle w:val="BodyText"/>
        <w:rPr>
          <w:b/>
          <w:sz w:val="20"/>
        </w:rPr>
      </w:pPr>
    </w:p>
    <w:p w:rsidR="00EA1FCB" w:rsidRDefault="00EA1FCB">
      <w:pPr>
        <w:pStyle w:val="BodyText"/>
        <w:spacing w:before="1"/>
        <w:rPr>
          <w:b/>
          <w:sz w:val="19"/>
        </w:rPr>
      </w:pPr>
    </w:p>
    <w:p w:rsidR="00EA1FCB" w:rsidRDefault="00BF5CDA">
      <w:pPr>
        <w:pStyle w:val="BodyText"/>
        <w:spacing w:line="283" w:lineRule="auto"/>
        <w:ind w:left="132" w:right="274" w:firstLine="656"/>
        <w:jc w:val="both"/>
      </w:pPr>
      <w:r>
        <w:t xml:space="preserve">In exercise of the powers conferred by section 164 of the Telangana Goods  and Services Tax Act, 2017 (Act No.23 of 2017), the State Government hereby makes </w:t>
      </w:r>
      <w:r>
        <w:rPr>
          <w:spacing w:val="-3"/>
        </w:rPr>
        <w:t xml:space="preserve">the </w:t>
      </w:r>
      <w:r>
        <w:t>following Rules,</w:t>
      </w:r>
      <w:r>
        <w:rPr>
          <w:spacing w:val="44"/>
        </w:rPr>
        <w:t xml:space="preserve"> </w:t>
      </w:r>
      <w:r>
        <w:t>namely:-</w:t>
      </w:r>
    </w:p>
    <w:p w:rsidR="00EA1FCB" w:rsidRDefault="00BF5CDA">
      <w:pPr>
        <w:pStyle w:val="BodyText"/>
        <w:spacing w:before="152" w:line="388" w:lineRule="auto"/>
        <w:ind w:left="3557" w:right="3699" w:firstLine="5"/>
        <w:jc w:val="center"/>
      </w:pPr>
      <w:r>
        <w:t>Chapter I PRELIMINARY</w:t>
      </w:r>
    </w:p>
    <w:p w:rsidR="00EA1FCB" w:rsidRDefault="00BF5CDA">
      <w:pPr>
        <w:pStyle w:val="ListParagraph"/>
        <w:numPr>
          <w:ilvl w:val="0"/>
          <w:numId w:val="196"/>
        </w:numPr>
        <w:tabs>
          <w:tab w:val="left" w:pos="373"/>
        </w:tabs>
        <w:spacing w:before="4" w:line="244" w:lineRule="auto"/>
        <w:ind w:right="273" w:firstLine="0"/>
        <w:jc w:val="both"/>
      </w:pPr>
      <w:r>
        <w:rPr>
          <w:b/>
        </w:rPr>
        <w:t xml:space="preserve">Short title and Commencement: - </w:t>
      </w:r>
      <w:r>
        <w:t>(1) These Rules may be called the Telangana Goods and Services Tax Rules,</w:t>
      </w:r>
      <w:r>
        <w:rPr>
          <w:spacing w:val="51"/>
        </w:rPr>
        <w:t xml:space="preserve"> </w:t>
      </w:r>
      <w:r>
        <w:t>2017.</w:t>
      </w:r>
    </w:p>
    <w:p w:rsidR="00EA1FCB" w:rsidRDefault="00BF5CDA">
      <w:pPr>
        <w:pStyle w:val="Heading3"/>
        <w:spacing w:before="148" w:line="262" w:lineRule="exact"/>
        <w:ind w:left="132" w:right="446" w:firstLine="506"/>
        <w:jc w:val="left"/>
        <w:rPr>
          <w:b w:val="0"/>
        </w:rPr>
      </w:pPr>
      <w:r>
        <w:rPr>
          <w:b w:val="0"/>
        </w:rPr>
        <w:t xml:space="preserve">(2) </w:t>
      </w:r>
      <w:r>
        <w:t>The Chapters I, II and III of these Rules shall come into force from 22</w:t>
      </w:r>
      <w:r>
        <w:rPr>
          <w:position w:val="10"/>
          <w:sz w:val="15"/>
        </w:rPr>
        <w:t xml:space="preserve">nd </w:t>
      </w:r>
      <w:r>
        <w:t>day of June, 2017 and the Chapters IV to XVI shall come into force on 1</w:t>
      </w:r>
      <w:r>
        <w:rPr>
          <w:position w:val="10"/>
          <w:sz w:val="15"/>
        </w:rPr>
        <w:t xml:space="preserve">st  </w:t>
      </w:r>
      <w:r>
        <w:t>day of July,   2017</w:t>
      </w:r>
      <w:r>
        <w:rPr>
          <w:b w:val="0"/>
        </w:rPr>
        <w:t>.</w:t>
      </w:r>
    </w:p>
    <w:p w:rsidR="00EA1FCB" w:rsidRDefault="00BF5CDA">
      <w:pPr>
        <w:pStyle w:val="BodyText"/>
        <w:spacing w:before="71"/>
        <w:ind w:left="471"/>
      </w:pPr>
      <w:r>
        <w:rPr>
          <w:w w:val="102"/>
        </w:rPr>
        <w:t>.</w:t>
      </w:r>
    </w:p>
    <w:p w:rsidR="00EA1FCB" w:rsidRDefault="00BF5CDA">
      <w:pPr>
        <w:pStyle w:val="ListParagraph"/>
        <w:numPr>
          <w:ilvl w:val="0"/>
          <w:numId w:val="196"/>
        </w:numPr>
        <w:tabs>
          <w:tab w:val="left" w:pos="362"/>
        </w:tabs>
        <w:spacing w:before="157"/>
        <w:ind w:left="361" w:hanging="229"/>
        <w:jc w:val="both"/>
      </w:pPr>
      <w:r>
        <w:rPr>
          <w:b/>
        </w:rPr>
        <w:t xml:space="preserve">Definitions:- </w:t>
      </w:r>
      <w:r>
        <w:t xml:space="preserve">In these Rules, unless the context otherwise  </w:t>
      </w:r>
      <w:r>
        <w:rPr>
          <w:spacing w:val="10"/>
        </w:rPr>
        <w:t xml:space="preserve"> </w:t>
      </w:r>
      <w:r>
        <w:t>requires,-</w:t>
      </w:r>
    </w:p>
    <w:p w:rsidR="00EA1FCB" w:rsidRDefault="00BF5CDA">
      <w:pPr>
        <w:pStyle w:val="ListParagraph"/>
        <w:numPr>
          <w:ilvl w:val="1"/>
          <w:numId w:val="196"/>
        </w:numPr>
        <w:tabs>
          <w:tab w:val="left" w:pos="1487"/>
        </w:tabs>
        <w:spacing w:before="155" w:line="244" w:lineRule="auto"/>
        <w:ind w:right="275"/>
        <w:jc w:val="both"/>
      </w:pPr>
      <w:r>
        <w:t>“Act”  means the Telangana Goods and Services Tax Act,  2017 (Act  No. 23  of</w:t>
      </w:r>
      <w:r>
        <w:rPr>
          <w:spacing w:val="18"/>
        </w:rPr>
        <w:t xml:space="preserve"> </w:t>
      </w:r>
      <w:r>
        <w:t>2017);</w:t>
      </w:r>
    </w:p>
    <w:p w:rsidR="00EA1FCB" w:rsidRDefault="00BF5CDA">
      <w:pPr>
        <w:pStyle w:val="ListParagraph"/>
        <w:numPr>
          <w:ilvl w:val="1"/>
          <w:numId w:val="196"/>
        </w:numPr>
        <w:tabs>
          <w:tab w:val="left" w:pos="1486"/>
          <w:tab w:val="left" w:pos="1487"/>
        </w:tabs>
        <w:spacing w:before="1"/>
      </w:pPr>
      <w:r>
        <w:t xml:space="preserve">“FORM” means a Form appended to these </w:t>
      </w:r>
      <w:r>
        <w:rPr>
          <w:spacing w:val="35"/>
        </w:rPr>
        <w:t xml:space="preserve"> </w:t>
      </w:r>
      <w:r>
        <w:t>Rules;</w:t>
      </w:r>
    </w:p>
    <w:p w:rsidR="00EA1FCB" w:rsidRDefault="00BF5CDA">
      <w:pPr>
        <w:pStyle w:val="ListParagraph"/>
        <w:numPr>
          <w:ilvl w:val="1"/>
          <w:numId w:val="196"/>
        </w:numPr>
        <w:tabs>
          <w:tab w:val="left" w:pos="1541"/>
          <w:tab w:val="left" w:pos="1542"/>
        </w:tabs>
        <w:spacing w:before="6"/>
        <w:ind w:left="1541" w:hanging="732"/>
      </w:pPr>
      <w:r>
        <w:t xml:space="preserve">“Section” means a Section of the </w:t>
      </w:r>
      <w:r>
        <w:rPr>
          <w:spacing w:val="16"/>
        </w:rPr>
        <w:t xml:space="preserve"> </w:t>
      </w:r>
      <w:r>
        <w:t>Act;</w:t>
      </w:r>
    </w:p>
    <w:p w:rsidR="00EA1FCB" w:rsidRDefault="00BF5CDA">
      <w:pPr>
        <w:pStyle w:val="ListParagraph"/>
        <w:numPr>
          <w:ilvl w:val="1"/>
          <w:numId w:val="196"/>
        </w:numPr>
        <w:tabs>
          <w:tab w:val="left" w:pos="1487"/>
        </w:tabs>
        <w:spacing w:before="6" w:line="244" w:lineRule="auto"/>
        <w:ind w:right="273"/>
        <w:jc w:val="both"/>
      </w:pPr>
      <w:r>
        <w:t>“Special Economic Zone” shall have the same meaning as assigned to it in clause (za) of Section 2 of the  Special Economic Zones Act,  2005 (Act No.   28 of</w:t>
      </w:r>
      <w:r>
        <w:rPr>
          <w:spacing w:val="24"/>
        </w:rPr>
        <w:t xml:space="preserve"> </w:t>
      </w:r>
      <w:r>
        <w:t>2005);</w:t>
      </w:r>
    </w:p>
    <w:p w:rsidR="00EA1FCB" w:rsidRDefault="00BF5CDA">
      <w:pPr>
        <w:pStyle w:val="ListParagraph"/>
        <w:numPr>
          <w:ilvl w:val="1"/>
          <w:numId w:val="196"/>
        </w:numPr>
        <w:tabs>
          <w:tab w:val="left" w:pos="1487"/>
        </w:tabs>
        <w:spacing w:before="1" w:line="247" w:lineRule="auto"/>
        <w:ind w:right="272"/>
        <w:jc w:val="both"/>
      </w:pPr>
      <w:r>
        <w:t xml:space="preserve">The words and expressions used herein but not defined and defined in the Act shall have the meanings respectively assigned to them in the  </w:t>
      </w:r>
      <w:r>
        <w:rPr>
          <w:spacing w:val="3"/>
        </w:rPr>
        <w:t xml:space="preserve"> </w:t>
      </w:r>
      <w:r>
        <w:t>Act.</w:t>
      </w:r>
    </w:p>
    <w:p w:rsidR="00EA1FCB" w:rsidRDefault="00EA1FCB">
      <w:pPr>
        <w:pStyle w:val="BodyText"/>
      </w:pPr>
    </w:p>
    <w:p w:rsidR="00EA1FCB" w:rsidRDefault="00BF5CDA">
      <w:pPr>
        <w:pStyle w:val="BodyText"/>
        <w:spacing w:before="156" w:line="388" w:lineRule="auto"/>
        <w:ind w:left="3171" w:right="3313" w:firstLine="2"/>
        <w:jc w:val="center"/>
      </w:pPr>
      <w:r>
        <w:t>Chapter II COMPOSITION</w:t>
      </w:r>
      <w:r>
        <w:rPr>
          <w:spacing w:val="54"/>
        </w:rPr>
        <w:t xml:space="preserve"> </w:t>
      </w:r>
      <w:r>
        <w:t>RULES</w:t>
      </w:r>
    </w:p>
    <w:p w:rsidR="00EA1FCB" w:rsidRDefault="00BF5CDA">
      <w:pPr>
        <w:pStyle w:val="ListParagraph"/>
        <w:numPr>
          <w:ilvl w:val="0"/>
          <w:numId w:val="196"/>
        </w:numPr>
        <w:tabs>
          <w:tab w:val="left" w:pos="361"/>
        </w:tabs>
        <w:spacing w:before="114" w:line="247" w:lineRule="auto"/>
        <w:ind w:right="271" w:firstLine="0"/>
        <w:jc w:val="both"/>
      </w:pPr>
      <w:r>
        <w:rPr>
          <w:b/>
        </w:rPr>
        <w:t xml:space="preserve">Intimation for composition levy.- </w:t>
      </w:r>
      <w:r>
        <w:t xml:space="preserve">(1) Any person who has been granted registration on a provisional basis under clause (b) of sub-rule (1) of Rule 24 and who opts to pay tax under Section 10, shall electronically file an intimation in </w:t>
      </w:r>
      <w:r>
        <w:rPr>
          <w:b/>
        </w:rPr>
        <w:t>FORM GST CMP-01</w:t>
      </w:r>
      <w:r>
        <w:t>, duly signed or verified through electronic verification code, on the common portal,  either  directly  or  through a Facilitation Centre notified by the Commissioner, prior to the appointed day, but   not later than thirty days after the said day, or such further period as may be extended by the Commissioner in this</w:t>
      </w:r>
      <w:r>
        <w:rPr>
          <w:spacing w:val="46"/>
        </w:rPr>
        <w:t xml:space="preserve"> </w:t>
      </w:r>
      <w:r>
        <w:t>behalf:</w:t>
      </w:r>
    </w:p>
    <w:p w:rsidR="00EA1FCB" w:rsidRDefault="00BF5CDA">
      <w:pPr>
        <w:pStyle w:val="BodyText"/>
        <w:spacing w:before="147" w:line="244" w:lineRule="auto"/>
        <w:ind w:left="132" w:right="273" w:firstLine="676"/>
        <w:jc w:val="both"/>
      </w:pPr>
      <w:r>
        <w:t xml:space="preserve">Provided that where the intimation in </w:t>
      </w:r>
      <w:r>
        <w:rPr>
          <w:b/>
        </w:rPr>
        <w:t xml:space="preserve">FORM GST CMP-01 </w:t>
      </w:r>
      <w:r>
        <w:t>is filed after the  appointed day, the registered person shall not collect any tax  from the appointed day but    shall issue bill of supply for supplies made after the said   day.</w:t>
      </w:r>
    </w:p>
    <w:p w:rsidR="00EA1FCB" w:rsidRDefault="00BF5CDA">
      <w:pPr>
        <w:pStyle w:val="ListParagraph"/>
        <w:numPr>
          <w:ilvl w:val="0"/>
          <w:numId w:val="195"/>
        </w:numPr>
        <w:tabs>
          <w:tab w:val="left" w:pos="453"/>
        </w:tabs>
        <w:spacing w:before="152" w:line="244" w:lineRule="auto"/>
        <w:ind w:right="294" w:firstLine="0"/>
        <w:jc w:val="left"/>
      </w:pPr>
      <w:r>
        <w:t xml:space="preserve">Any person who applies for registration under sub-rule (1) of Rule 8 may give an option   to pay tax under Section 10 in Part B of </w:t>
      </w:r>
      <w:r>
        <w:rPr>
          <w:b/>
        </w:rPr>
        <w:t>FORM GST REG-01</w:t>
      </w:r>
      <w:r>
        <w:t xml:space="preserve">, which shall be considered as an intimation to pay tax under the said </w:t>
      </w:r>
      <w:r>
        <w:rPr>
          <w:spacing w:val="29"/>
        </w:rPr>
        <w:t xml:space="preserve"> </w:t>
      </w:r>
      <w:r>
        <w:t>Section.</w:t>
      </w:r>
    </w:p>
    <w:p w:rsidR="00EA1FCB" w:rsidRDefault="00BF5CDA">
      <w:pPr>
        <w:pStyle w:val="ListParagraph"/>
        <w:numPr>
          <w:ilvl w:val="0"/>
          <w:numId w:val="195"/>
        </w:numPr>
        <w:tabs>
          <w:tab w:val="left" w:pos="471"/>
        </w:tabs>
        <w:spacing w:before="150" w:line="247" w:lineRule="auto"/>
        <w:ind w:right="271" w:firstLine="0"/>
        <w:jc w:val="both"/>
        <w:rPr>
          <w:b/>
        </w:rPr>
      </w:pPr>
      <w:r>
        <w:t xml:space="preserve">Any registered person who opts to pay tax under Section 10 shall electronically file an intimation in </w:t>
      </w:r>
      <w:r>
        <w:rPr>
          <w:b/>
        </w:rPr>
        <w:t>FORM GST CMP-02</w:t>
      </w:r>
      <w:r>
        <w:t>, duly signed or verified through electronic verification code, on the common portal, either directly or through a Facilitation Centre notified by the Commissioner, prior to the commencement of the financial year for which the option to pay tax</w:t>
      </w:r>
      <w:r>
        <w:rPr>
          <w:spacing w:val="23"/>
        </w:rPr>
        <w:t xml:space="preserve"> </w:t>
      </w:r>
      <w:r>
        <w:t>under</w:t>
      </w:r>
      <w:r>
        <w:rPr>
          <w:spacing w:val="23"/>
        </w:rPr>
        <w:t xml:space="preserve"> </w:t>
      </w:r>
      <w:r>
        <w:t>the</w:t>
      </w:r>
      <w:r>
        <w:rPr>
          <w:spacing w:val="23"/>
        </w:rPr>
        <w:t xml:space="preserve"> </w:t>
      </w:r>
      <w:r>
        <w:t>aforesaid</w:t>
      </w:r>
      <w:r>
        <w:rPr>
          <w:spacing w:val="23"/>
        </w:rPr>
        <w:t xml:space="preserve"> </w:t>
      </w:r>
      <w:r>
        <w:t>Section</w:t>
      </w:r>
      <w:r>
        <w:rPr>
          <w:spacing w:val="23"/>
        </w:rPr>
        <w:t xml:space="preserve"> </w:t>
      </w:r>
      <w:r>
        <w:t>is</w:t>
      </w:r>
      <w:r>
        <w:rPr>
          <w:spacing w:val="21"/>
        </w:rPr>
        <w:t xml:space="preserve"> </w:t>
      </w:r>
      <w:r>
        <w:t>exercised</w:t>
      </w:r>
      <w:r>
        <w:rPr>
          <w:spacing w:val="27"/>
        </w:rPr>
        <w:t xml:space="preserve"> </w:t>
      </w:r>
      <w:r>
        <w:t>and</w:t>
      </w:r>
      <w:r>
        <w:rPr>
          <w:spacing w:val="23"/>
        </w:rPr>
        <w:t xml:space="preserve"> </w:t>
      </w:r>
      <w:r>
        <w:t>shall</w:t>
      </w:r>
      <w:r>
        <w:rPr>
          <w:spacing w:val="23"/>
        </w:rPr>
        <w:t xml:space="preserve"> </w:t>
      </w:r>
      <w:r>
        <w:t>furnish</w:t>
      </w:r>
      <w:r>
        <w:rPr>
          <w:spacing w:val="32"/>
        </w:rPr>
        <w:t xml:space="preserve"> </w:t>
      </w:r>
      <w:r>
        <w:t>the</w:t>
      </w:r>
      <w:r>
        <w:rPr>
          <w:spacing w:val="27"/>
        </w:rPr>
        <w:t xml:space="preserve"> </w:t>
      </w:r>
      <w:r>
        <w:t>statement</w:t>
      </w:r>
      <w:r>
        <w:rPr>
          <w:spacing w:val="27"/>
        </w:rPr>
        <w:t xml:space="preserve"> </w:t>
      </w:r>
      <w:r>
        <w:t>in</w:t>
      </w:r>
      <w:r>
        <w:rPr>
          <w:spacing w:val="26"/>
        </w:rPr>
        <w:t xml:space="preserve"> </w:t>
      </w:r>
      <w:r>
        <w:rPr>
          <w:b/>
        </w:rPr>
        <w:t>FORM</w:t>
      </w:r>
      <w:r>
        <w:rPr>
          <w:b/>
          <w:spacing w:val="25"/>
        </w:rPr>
        <w:t xml:space="preserve"> </w:t>
      </w:r>
      <w:r>
        <w:rPr>
          <w:b/>
        </w:rPr>
        <w:t>GST</w:t>
      </w:r>
    </w:p>
    <w:p w:rsidR="00EA1FCB" w:rsidRDefault="00EA1FCB">
      <w:pPr>
        <w:spacing w:line="247" w:lineRule="auto"/>
        <w:jc w:val="both"/>
        <w:sectPr w:rsidR="00EA1FCB">
          <w:pgSz w:w="12240" w:h="15840"/>
          <w:pgMar w:top="740" w:right="1720" w:bottom="1140" w:left="1720" w:header="0" w:footer="944" w:gutter="0"/>
          <w:cols w:space="720"/>
        </w:sectPr>
      </w:pPr>
    </w:p>
    <w:p w:rsidR="00EA1FCB" w:rsidRDefault="00BF5CDA">
      <w:pPr>
        <w:pStyle w:val="BodyText"/>
        <w:spacing w:before="55" w:line="244" w:lineRule="auto"/>
        <w:ind w:left="252" w:right="268"/>
        <w:jc w:val="both"/>
      </w:pPr>
      <w:r>
        <w:rPr>
          <w:b/>
        </w:rPr>
        <w:lastRenderedPageBreak/>
        <w:t xml:space="preserve">ITC-03 </w:t>
      </w:r>
      <w:r>
        <w:t>in accordance with the provisions of sub-rule (4) of Rule 44 within a period of sixty days from the commencement of the relevant financial  year.</w:t>
      </w:r>
    </w:p>
    <w:p w:rsidR="00EA1FCB" w:rsidRDefault="00BF5CDA">
      <w:pPr>
        <w:pStyle w:val="ListParagraph"/>
        <w:numPr>
          <w:ilvl w:val="0"/>
          <w:numId w:val="195"/>
        </w:numPr>
        <w:tabs>
          <w:tab w:val="left" w:pos="643"/>
        </w:tabs>
        <w:spacing w:before="152" w:line="244" w:lineRule="auto"/>
        <w:ind w:left="252" w:right="270" w:firstLine="0"/>
        <w:jc w:val="both"/>
      </w:pPr>
      <w:r>
        <w:t xml:space="preserve">Any person who files an intimation under sub-rule (1) to pay tax under Section 10 shall furnish the details of stock, including the inward supply of goods received from unregistered persons, held by him on the day preceding the date from which he opts to pay tax under the  said Section, electronically, in </w:t>
      </w:r>
      <w:r>
        <w:rPr>
          <w:b/>
        </w:rPr>
        <w:t>FORM GST CMP-03</w:t>
      </w:r>
      <w:r>
        <w:t xml:space="preserve">, on the common portal, either directly   or through a Facilitation Centre notified by the Commissioner, within a period of sixty days from the date on which the option for composition levy is exercised or within such further period as may be extended by the Commissioner in this </w:t>
      </w:r>
      <w:r>
        <w:rPr>
          <w:spacing w:val="54"/>
        </w:rPr>
        <w:t xml:space="preserve"> </w:t>
      </w:r>
      <w:r>
        <w:t>behalf.</w:t>
      </w:r>
    </w:p>
    <w:p w:rsidR="00EA1FCB" w:rsidRDefault="00BF5CDA">
      <w:pPr>
        <w:pStyle w:val="ListParagraph"/>
        <w:numPr>
          <w:ilvl w:val="0"/>
          <w:numId w:val="195"/>
        </w:numPr>
        <w:tabs>
          <w:tab w:val="left" w:pos="590"/>
        </w:tabs>
        <w:spacing w:before="152" w:line="247" w:lineRule="auto"/>
        <w:ind w:left="252" w:right="272" w:firstLine="0"/>
        <w:jc w:val="both"/>
      </w:pPr>
      <w:r>
        <w:t xml:space="preserve">Any intimation under sub-rule (1)  or sub-rule (3) in respect of any place of business  in  the State shall be deemed to be an intimation in respect of all other places of business registered on the same Permanent Account </w:t>
      </w:r>
      <w:r>
        <w:rPr>
          <w:spacing w:val="33"/>
        </w:rPr>
        <w:t xml:space="preserve"> </w:t>
      </w:r>
      <w:r>
        <w:t>Number.</w:t>
      </w:r>
    </w:p>
    <w:p w:rsidR="00EA1FCB" w:rsidRDefault="00EA1FCB">
      <w:pPr>
        <w:pStyle w:val="BodyText"/>
      </w:pPr>
    </w:p>
    <w:p w:rsidR="00EA1FCB" w:rsidRDefault="00EA1FCB">
      <w:pPr>
        <w:pStyle w:val="BodyText"/>
        <w:spacing w:before="6"/>
        <w:rPr>
          <w:sz w:val="26"/>
        </w:rPr>
      </w:pPr>
    </w:p>
    <w:p w:rsidR="00EA1FCB" w:rsidRDefault="00BF5CDA">
      <w:pPr>
        <w:pStyle w:val="ListParagraph"/>
        <w:numPr>
          <w:ilvl w:val="0"/>
          <w:numId w:val="196"/>
        </w:numPr>
        <w:tabs>
          <w:tab w:val="left" w:pos="536"/>
        </w:tabs>
        <w:spacing w:line="244" w:lineRule="auto"/>
        <w:ind w:left="252" w:right="272" w:firstLine="56"/>
        <w:jc w:val="both"/>
      </w:pPr>
      <w:r>
        <w:rPr>
          <w:b/>
        </w:rPr>
        <w:t xml:space="preserve">Effective date for composition levy.- </w:t>
      </w:r>
      <w:r>
        <w:t>(1) The option to pay tax under Section 10 shall be effective  from the beginning of the financial year, where the intimation is filed under sub-   rule (3) of Rule 3 and the appointed day where the  intimation is filed under sub-rule (1) of   the said</w:t>
      </w:r>
      <w:r>
        <w:rPr>
          <w:spacing w:val="24"/>
        </w:rPr>
        <w:t xml:space="preserve"> </w:t>
      </w:r>
      <w:r>
        <w:t>Rule.</w:t>
      </w:r>
    </w:p>
    <w:p w:rsidR="00EA1FCB" w:rsidRDefault="00BF5CDA">
      <w:pPr>
        <w:pStyle w:val="BodyText"/>
        <w:spacing w:before="152" w:line="244" w:lineRule="auto"/>
        <w:ind w:left="252" w:right="273"/>
        <w:jc w:val="both"/>
      </w:pPr>
      <w:r>
        <w:t xml:space="preserve">(2) The intimation under sub-rule (2) of Rule 3, shall be considered only after the grant of registration to the applicant and his option to pay tax under  Section 10 shall be effective    from the date fixed under sub-rule (2) or sub-rule (3) of Rule  </w:t>
      </w:r>
      <w:r>
        <w:rPr>
          <w:spacing w:val="12"/>
        </w:rPr>
        <w:t xml:space="preserve"> </w:t>
      </w:r>
      <w:r>
        <w:t>10.</w:t>
      </w:r>
    </w:p>
    <w:p w:rsidR="00EA1FCB" w:rsidRDefault="00EA1FCB">
      <w:pPr>
        <w:pStyle w:val="BodyText"/>
      </w:pPr>
    </w:p>
    <w:p w:rsidR="00EA1FCB" w:rsidRDefault="00EA1FCB">
      <w:pPr>
        <w:pStyle w:val="BodyText"/>
        <w:spacing w:before="11"/>
        <w:rPr>
          <w:sz w:val="26"/>
        </w:rPr>
      </w:pPr>
    </w:p>
    <w:p w:rsidR="00EA1FCB" w:rsidRDefault="00BF5CDA">
      <w:pPr>
        <w:pStyle w:val="ListParagraph"/>
        <w:numPr>
          <w:ilvl w:val="0"/>
          <w:numId w:val="196"/>
        </w:numPr>
        <w:tabs>
          <w:tab w:val="left" w:pos="481"/>
        </w:tabs>
        <w:spacing w:line="244" w:lineRule="auto"/>
        <w:ind w:left="252" w:right="344" w:firstLine="0"/>
        <w:jc w:val="both"/>
      </w:pPr>
      <w:r>
        <w:rPr>
          <w:b/>
        </w:rPr>
        <w:t xml:space="preserve">Conditions and restrictions for composition levy.- </w:t>
      </w:r>
      <w:r>
        <w:t xml:space="preserve">(1) The person exercising the option to pay tax under Section 10 shall comply with the following conditions,  </w:t>
      </w:r>
      <w:r>
        <w:rPr>
          <w:spacing w:val="42"/>
        </w:rPr>
        <w:t xml:space="preserve"> </w:t>
      </w:r>
      <w:r>
        <w:t>namely:-</w:t>
      </w:r>
    </w:p>
    <w:p w:rsidR="00EA1FCB" w:rsidRDefault="00BF5CDA">
      <w:pPr>
        <w:pStyle w:val="ListParagraph"/>
        <w:numPr>
          <w:ilvl w:val="1"/>
          <w:numId w:val="196"/>
        </w:numPr>
        <w:tabs>
          <w:tab w:val="left" w:pos="1607"/>
        </w:tabs>
        <w:spacing w:before="152"/>
        <w:ind w:left="929" w:firstLine="0"/>
        <w:jc w:val="both"/>
      </w:pPr>
      <w:r>
        <w:t xml:space="preserve">he is neither a casual taxable person nor a non-resident taxable  </w:t>
      </w:r>
      <w:r>
        <w:rPr>
          <w:spacing w:val="17"/>
        </w:rPr>
        <w:t xml:space="preserve"> </w:t>
      </w:r>
      <w:r>
        <w:t>person;</w:t>
      </w:r>
    </w:p>
    <w:p w:rsidR="00EA1FCB" w:rsidRDefault="00BF5CDA">
      <w:pPr>
        <w:pStyle w:val="ListParagraph"/>
        <w:numPr>
          <w:ilvl w:val="1"/>
          <w:numId w:val="196"/>
        </w:numPr>
        <w:tabs>
          <w:tab w:val="left" w:pos="1607"/>
        </w:tabs>
        <w:spacing w:before="6" w:line="244" w:lineRule="auto"/>
        <w:ind w:left="929" w:right="270" w:firstLine="0"/>
        <w:jc w:val="both"/>
      </w:pPr>
      <w:r>
        <w:t xml:space="preserve">the goods held in stock by him on the appointed day have not been purchased  in the course of inter-State trade or commerce or imported from a place outside India  or received from his branch situated outside the State or from his agent or principal outside the State, where the option is exercised under sub-rule (1) of Rule  </w:t>
      </w:r>
      <w:r>
        <w:rPr>
          <w:spacing w:val="21"/>
        </w:rPr>
        <w:t xml:space="preserve"> </w:t>
      </w:r>
      <w:r>
        <w:t>3;</w:t>
      </w:r>
    </w:p>
    <w:p w:rsidR="00EA1FCB" w:rsidRDefault="00BF5CDA">
      <w:pPr>
        <w:pStyle w:val="ListParagraph"/>
        <w:numPr>
          <w:ilvl w:val="1"/>
          <w:numId w:val="196"/>
        </w:numPr>
        <w:tabs>
          <w:tab w:val="left" w:pos="1607"/>
        </w:tabs>
        <w:spacing w:before="1" w:line="244" w:lineRule="auto"/>
        <w:ind w:left="929" w:right="271" w:firstLine="0"/>
        <w:jc w:val="both"/>
      </w:pPr>
      <w:r>
        <w:t xml:space="preserve">the goods held in stock by him have not been purchased from an unregistered supplier and where purchased, he pays the tax under sub-section (4) of Section  </w:t>
      </w:r>
      <w:r>
        <w:rPr>
          <w:spacing w:val="39"/>
        </w:rPr>
        <w:t xml:space="preserve"> </w:t>
      </w:r>
      <w:r>
        <w:t>9;</w:t>
      </w:r>
    </w:p>
    <w:p w:rsidR="00EA1FCB" w:rsidRDefault="00BF5CDA">
      <w:pPr>
        <w:pStyle w:val="ListParagraph"/>
        <w:numPr>
          <w:ilvl w:val="1"/>
          <w:numId w:val="196"/>
        </w:numPr>
        <w:tabs>
          <w:tab w:val="left" w:pos="1607"/>
        </w:tabs>
        <w:spacing w:before="1" w:line="247" w:lineRule="auto"/>
        <w:ind w:left="929" w:right="273" w:firstLine="0"/>
        <w:jc w:val="both"/>
      </w:pPr>
      <w:r>
        <w:t xml:space="preserve">he shall pay tax under sub-section (3) or sub-section (4) of  Section  9  on inward supply of goods or services or </w:t>
      </w:r>
      <w:r>
        <w:rPr>
          <w:spacing w:val="25"/>
        </w:rPr>
        <w:t xml:space="preserve"> </w:t>
      </w:r>
      <w:r>
        <w:t>both;</w:t>
      </w:r>
    </w:p>
    <w:p w:rsidR="00EA1FCB" w:rsidRDefault="00BF5CDA">
      <w:pPr>
        <w:pStyle w:val="ListParagraph"/>
        <w:numPr>
          <w:ilvl w:val="1"/>
          <w:numId w:val="196"/>
        </w:numPr>
        <w:tabs>
          <w:tab w:val="left" w:pos="1607"/>
        </w:tabs>
        <w:spacing w:line="244" w:lineRule="auto"/>
        <w:ind w:left="929" w:right="273" w:firstLine="0"/>
        <w:jc w:val="both"/>
      </w:pPr>
      <w:r>
        <w:t xml:space="preserve">he is not engaged in the manufacture of goods as notified under clause (e) of sub-section (2) of Section 10, during the preceding financial  </w:t>
      </w:r>
      <w:r>
        <w:rPr>
          <w:spacing w:val="9"/>
        </w:rPr>
        <w:t xml:space="preserve"> </w:t>
      </w:r>
      <w:r>
        <w:t>year;</w:t>
      </w:r>
    </w:p>
    <w:p w:rsidR="00EA1FCB" w:rsidRDefault="00BF5CDA">
      <w:pPr>
        <w:pStyle w:val="ListParagraph"/>
        <w:numPr>
          <w:ilvl w:val="1"/>
          <w:numId w:val="196"/>
        </w:numPr>
        <w:tabs>
          <w:tab w:val="left" w:pos="1607"/>
        </w:tabs>
        <w:spacing w:before="1" w:line="244" w:lineRule="auto"/>
        <w:ind w:left="929" w:right="273" w:firstLine="0"/>
        <w:jc w:val="both"/>
      </w:pPr>
      <w:r>
        <w:t xml:space="preserve">he shall mention the words “composition taxable person, not  eligible  to  collect tax on supplies” at the top of the bill of supply issued by him;  </w:t>
      </w:r>
      <w:r>
        <w:rPr>
          <w:spacing w:val="16"/>
        </w:rPr>
        <w:t xml:space="preserve"> </w:t>
      </w:r>
      <w:r>
        <w:t>and</w:t>
      </w:r>
    </w:p>
    <w:p w:rsidR="00EA1FCB" w:rsidRDefault="00BF5CDA">
      <w:pPr>
        <w:pStyle w:val="ListParagraph"/>
        <w:numPr>
          <w:ilvl w:val="1"/>
          <w:numId w:val="196"/>
        </w:numPr>
        <w:tabs>
          <w:tab w:val="left" w:pos="1607"/>
        </w:tabs>
        <w:spacing w:before="1" w:line="244" w:lineRule="auto"/>
        <w:ind w:left="929" w:right="272" w:firstLine="0"/>
        <w:jc w:val="both"/>
      </w:pPr>
      <w:r>
        <w:t xml:space="preserve">he shall mention the words “composition taxable person” on every notice or signboard displayed at a prominent place at his principal place of business and  at  every additional place or places of </w:t>
      </w:r>
      <w:r>
        <w:rPr>
          <w:spacing w:val="15"/>
        </w:rPr>
        <w:t xml:space="preserve"> </w:t>
      </w:r>
      <w:r>
        <w:t>business.</w:t>
      </w:r>
    </w:p>
    <w:p w:rsidR="00EA1FCB" w:rsidRDefault="00EA1FCB">
      <w:pPr>
        <w:pStyle w:val="BodyText"/>
      </w:pPr>
    </w:p>
    <w:p w:rsidR="00EA1FCB" w:rsidRDefault="00BF5CDA">
      <w:pPr>
        <w:pStyle w:val="BodyText"/>
        <w:spacing w:before="156" w:line="247" w:lineRule="auto"/>
        <w:ind w:left="252" w:right="274" w:hanging="1"/>
        <w:jc w:val="both"/>
      </w:pPr>
      <w:r>
        <w:t>(2) The registered person paying tax under Section 10 may not file a fresh intimation every year and he may continue to pay tax under the said Section subject to the provisions of the    Act and these</w:t>
      </w:r>
      <w:r>
        <w:rPr>
          <w:spacing w:val="34"/>
        </w:rPr>
        <w:t xml:space="preserve"> </w:t>
      </w:r>
      <w:r>
        <w:t>Rules.</w:t>
      </w:r>
    </w:p>
    <w:p w:rsidR="00EA1FCB" w:rsidRDefault="00BF5CDA">
      <w:pPr>
        <w:pStyle w:val="ListParagraph"/>
        <w:numPr>
          <w:ilvl w:val="0"/>
          <w:numId w:val="196"/>
        </w:numPr>
        <w:tabs>
          <w:tab w:val="left" w:pos="366"/>
        </w:tabs>
        <w:spacing w:before="150" w:line="244" w:lineRule="auto"/>
        <w:ind w:left="252" w:right="272" w:hanging="134"/>
        <w:jc w:val="both"/>
      </w:pPr>
      <w:r>
        <w:rPr>
          <w:b/>
        </w:rPr>
        <w:t xml:space="preserve">Validity of composition levy.- </w:t>
      </w:r>
      <w:r>
        <w:t xml:space="preserve">(1)The option exercised by a registered person to pay tax under Section 10 shall remain valid  so long as he  satisfies  all  the conditions mentioned in  the said Section and under these </w:t>
      </w:r>
      <w:r>
        <w:rPr>
          <w:spacing w:val="13"/>
        </w:rPr>
        <w:t xml:space="preserve"> </w:t>
      </w:r>
      <w:r>
        <w:t>Rules.</w:t>
      </w:r>
    </w:p>
    <w:p w:rsidR="00EA1FCB" w:rsidRDefault="00EA1FCB">
      <w:pPr>
        <w:spacing w:line="244" w:lineRule="auto"/>
        <w:jc w:val="both"/>
        <w:sectPr w:rsidR="00EA1FCB">
          <w:pgSz w:w="12240" w:h="15840"/>
          <w:pgMar w:top="740" w:right="1720" w:bottom="1140" w:left="1600" w:header="0" w:footer="944" w:gutter="0"/>
          <w:cols w:space="720"/>
        </w:sectPr>
      </w:pPr>
    </w:p>
    <w:p w:rsidR="00EA1FCB" w:rsidRDefault="00BF5CDA">
      <w:pPr>
        <w:pStyle w:val="ListParagraph"/>
        <w:numPr>
          <w:ilvl w:val="0"/>
          <w:numId w:val="194"/>
        </w:numPr>
        <w:tabs>
          <w:tab w:val="left" w:pos="466"/>
        </w:tabs>
        <w:spacing w:before="55" w:line="247" w:lineRule="auto"/>
        <w:ind w:right="271" w:firstLine="0"/>
        <w:jc w:val="both"/>
      </w:pPr>
      <w:r>
        <w:t xml:space="preserve">The person referred to in sub-rule (1) shall be liable to pay tax under sub-section (1) of Section 9 from the day he ceases to satisfy any of the conditions mentioned in Section 10 or  the provisions of this Chapter and shall issue tax invoice for every taxable supply made thereafter and he shall also file an intimation for withdrawal from the  scheme  in  </w:t>
      </w:r>
      <w:r>
        <w:rPr>
          <w:b/>
        </w:rPr>
        <w:t xml:space="preserve">FORM  GST CMP-04 </w:t>
      </w:r>
      <w:r>
        <w:t xml:space="preserve">within seven days of the occurrence of such </w:t>
      </w:r>
      <w:r>
        <w:rPr>
          <w:spacing w:val="54"/>
        </w:rPr>
        <w:t xml:space="preserve"> </w:t>
      </w:r>
      <w:r>
        <w:t>event.</w:t>
      </w:r>
    </w:p>
    <w:p w:rsidR="00EA1FCB" w:rsidRDefault="00EA1FCB">
      <w:pPr>
        <w:pStyle w:val="BodyText"/>
        <w:spacing w:before="5"/>
      </w:pPr>
    </w:p>
    <w:p w:rsidR="00EA1FCB" w:rsidRDefault="00BF5CDA">
      <w:pPr>
        <w:pStyle w:val="ListParagraph"/>
        <w:numPr>
          <w:ilvl w:val="0"/>
          <w:numId w:val="194"/>
        </w:numPr>
        <w:tabs>
          <w:tab w:val="left" w:pos="498"/>
        </w:tabs>
        <w:spacing w:line="244" w:lineRule="auto"/>
        <w:ind w:right="272" w:firstLine="0"/>
        <w:jc w:val="both"/>
      </w:pPr>
      <w:r>
        <w:t xml:space="preserve">The registered person who intends to withdraw from the composition  scheme  shall,  before the date of such withdrawal, file an application in </w:t>
      </w:r>
      <w:r>
        <w:rPr>
          <w:b/>
        </w:rPr>
        <w:t>FORM GST CMP-04</w:t>
      </w:r>
      <w:r>
        <w:t xml:space="preserve">, duly signed  or verified through electronic verification code, electronically on the common  </w:t>
      </w:r>
      <w:r>
        <w:rPr>
          <w:spacing w:val="43"/>
        </w:rPr>
        <w:t xml:space="preserve"> </w:t>
      </w:r>
      <w:r>
        <w:t>portal.</w:t>
      </w:r>
    </w:p>
    <w:p w:rsidR="00EA1FCB" w:rsidRDefault="00EA1FCB">
      <w:pPr>
        <w:pStyle w:val="BodyText"/>
        <w:spacing w:before="5"/>
      </w:pPr>
    </w:p>
    <w:p w:rsidR="00EA1FCB" w:rsidRDefault="00BF5CDA">
      <w:pPr>
        <w:pStyle w:val="ListParagraph"/>
        <w:numPr>
          <w:ilvl w:val="0"/>
          <w:numId w:val="194"/>
        </w:numPr>
        <w:tabs>
          <w:tab w:val="left" w:pos="503"/>
        </w:tabs>
        <w:spacing w:line="247" w:lineRule="auto"/>
        <w:ind w:right="270" w:firstLine="0"/>
        <w:jc w:val="both"/>
      </w:pPr>
      <w:r>
        <w:t xml:space="preserve">Where the proper officer has reasons to believe that the registered person  was  not  eligible to pay tax under Section 10 or has contravened the provisions of the  Act  or  provisions of this Chapter, he may issue a notice to such person in </w:t>
      </w:r>
      <w:r>
        <w:rPr>
          <w:b/>
        </w:rPr>
        <w:t xml:space="preserve">FORM GST CMP-05 </w:t>
      </w:r>
      <w:r>
        <w:t xml:space="preserve">to show cause within fifteen days of the receipt of such notice as to why the option to pay tax under Section 10 shall not be </w:t>
      </w:r>
      <w:r>
        <w:rPr>
          <w:spacing w:val="11"/>
        </w:rPr>
        <w:t xml:space="preserve"> </w:t>
      </w:r>
      <w:r>
        <w:t>denied.</w:t>
      </w:r>
    </w:p>
    <w:p w:rsidR="00EA1FCB" w:rsidRDefault="00EA1FCB">
      <w:pPr>
        <w:pStyle w:val="BodyText"/>
        <w:spacing w:before="5"/>
      </w:pPr>
    </w:p>
    <w:p w:rsidR="00EA1FCB" w:rsidRDefault="00BF5CDA">
      <w:pPr>
        <w:pStyle w:val="ListParagraph"/>
        <w:numPr>
          <w:ilvl w:val="0"/>
          <w:numId w:val="194"/>
        </w:numPr>
        <w:tabs>
          <w:tab w:val="left" w:pos="476"/>
        </w:tabs>
        <w:spacing w:line="244" w:lineRule="auto"/>
        <w:ind w:right="271" w:firstLine="0"/>
        <w:jc w:val="both"/>
      </w:pPr>
      <w:r>
        <w:t xml:space="preserve">Upon receipt of the reply to the show cause notice issued under sub-rule (4) from the registered person in </w:t>
      </w:r>
      <w:r>
        <w:rPr>
          <w:b/>
        </w:rPr>
        <w:t>FORM GST CMP-06</w:t>
      </w:r>
      <w:r>
        <w:t xml:space="preserve">, the proper officer shall issue an order in </w:t>
      </w:r>
      <w:r>
        <w:rPr>
          <w:b/>
        </w:rPr>
        <w:t xml:space="preserve">FORM GST CMP-07 </w:t>
      </w:r>
      <w:r>
        <w:t xml:space="preserve">within a period of thirty days of the receipt of such reply, either accepting the reply, or denying the option to pay tax under Section 10 from the date of the option or from  the date of the event concerning such contravention, as the case may  </w:t>
      </w:r>
      <w:r>
        <w:rPr>
          <w:spacing w:val="20"/>
        </w:rPr>
        <w:t xml:space="preserve"> </w:t>
      </w:r>
      <w:r>
        <w:rPr>
          <w:spacing w:val="-2"/>
        </w:rPr>
        <w:t>be.</w:t>
      </w:r>
    </w:p>
    <w:p w:rsidR="00EA1FCB" w:rsidRDefault="00EA1FCB">
      <w:pPr>
        <w:pStyle w:val="BodyText"/>
        <w:spacing w:before="9"/>
      </w:pPr>
    </w:p>
    <w:p w:rsidR="00EA1FCB" w:rsidRDefault="00BF5CDA">
      <w:pPr>
        <w:pStyle w:val="ListParagraph"/>
        <w:numPr>
          <w:ilvl w:val="0"/>
          <w:numId w:val="194"/>
        </w:numPr>
        <w:tabs>
          <w:tab w:val="left" w:pos="466"/>
        </w:tabs>
        <w:spacing w:before="1" w:line="244" w:lineRule="auto"/>
        <w:ind w:right="270" w:firstLine="0"/>
        <w:jc w:val="both"/>
      </w:pPr>
      <w:r>
        <w:t xml:space="preserve">Every person who has furnished an intimation under  sub-rule  (2) or filed an application  for withdrawal under sub-rule (3) or a person in respect of whom an order of withdrawal of option has been passed in </w:t>
      </w:r>
      <w:r>
        <w:rPr>
          <w:b/>
        </w:rPr>
        <w:t xml:space="preserve">FORM GST CMP-07 </w:t>
      </w:r>
      <w:r>
        <w:t xml:space="preserve">under sub-rule (5),  may  electronically furnish at the common portal, either directly or through a Facilitation Centre notified by the Commissioner, a statement in </w:t>
      </w:r>
      <w:r>
        <w:rPr>
          <w:b/>
        </w:rPr>
        <w:t xml:space="preserve">FORM GST ITC-01 </w:t>
      </w:r>
      <w:r>
        <w:t xml:space="preserve">containing details of the stock of inputs and inputs contained in semi-finished or finished goods held in stock by him on the date on which the option is withdrawn or denied, within a period of thirty days from the date from which the option is withdrawn or from the date of the order passed in </w:t>
      </w:r>
      <w:r>
        <w:rPr>
          <w:b/>
        </w:rPr>
        <w:t>FORM  GST  CMP-  07</w:t>
      </w:r>
      <w:r>
        <w:t>, as the case may</w:t>
      </w:r>
      <w:r>
        <w:rPr>
          <w:spacing w:val="45"/>
        </w:rPr>
        <w:t xml:space="preserve"> </w:t>
      </w:r>
      <w:r>
        <w:rPr>
          <w:spacing w:val="-2"/>
        </w:rPr>
        <w:t>be.</w:t>
      </w:r>
    </w:p>
    <w:p w:rsidR="00EA1FCB" w:rsidRDefault="00EA1FCB">
      <w:pPr>
        <w:pStyle w:val="BodyText"/>
        <w:spacing w:before="9"/>
      </w:pPr>
    </w:p>
    <w:p w:rsidR="00EA1FCB" w:rsidRDefault="00BF5CDA">
      <w:pPr>
        <w:pStyle w:val="ListParagraph"/>
        <w:numPr>
          <w:ilvl w:val="0"/>
          <w:numId w:val="194"/>
        </w:numPr>
        <w:tabs>
          <w:tab w:val="left" w:pos="475"/>
        </w:tabs>
        <w:spacing w:before="1" w:line="244" w:lineRule="auto"/>
        <w:ind w:right="272" w:firstLine="0"/>
        <w:jc w:val="both"/>
      </w:pPr>
      <w:r>
        <w:t xml:space="preserve">Any intimation or application for withdrawal under sub-rule (2) or (3) or denial of the option to pay tax under Section 10 in accordance with sub-rule (5) in respect of any place of business in the State, shall be deemed to be an intimation in respect of all other places of business registered on the same Permanent Account  </w:t>
      </w:r>
      <w:r>
        <w:rPr>
          <w:spacing w:val="3"/>
        </w:rPr>
        <w:t xml:space="preserve"> </w:t>
      </w:r>
      <w:r>
        <w:t>Number.</w:t>
      </w:r>
    </w:p>
    <w:p w:rsidR="00EA1FCB" w:rsidRDefault="00EA1FCB">
      <w:pPr>
        <w:pStyle w:val="BodyText"/>
        <w:spacing w:before="7"/>
      </w:pPr>
    </w:p>
    <w:p w:rsidR="00EA1FCB" w:rsidRDefault="00BF5CDA">
      <w:pPr>
        <w:pStyle w:val="ListParagraph"/>
        <w:numPr>
          <w:ilvl w:val="0"/>
          <w:numId w:val="196"/>
        </w:numPr>
        <w:tabs>
          <w:tab w:val="left" w:pos="391"/>
        </w:tabs>
        <w:spacing w:line="244" w:lineRule="auto"/>
        <w:ind w:right="270" w:firstLine="0"/>
        <w:jc w:val="both"/>
      </w:pPr>
      <w:r>
        <w:rPr>
          <w:b/>
        </w:rPr>
        <w:t xml:space="preserve">Rate of tax of the composition levy.- </w:t>
      </w:r>
      <w:r>
        <w:t xml:space="preserve">The category of registered persons, eligible for composition levy  under  Section 10 and the  provisions of  this Chapter,  specified  in </w:t>
      </w:r>
      <w:r>
        <w:rPr>
          <w:spacing w:val="42"/>
        </w:rPr>
        <w:t xml:space="preserve"> </w:t>
      </w:r>
      <w:r>
        <w:t>column</w:t>
      </w:r>
    </w:p>
    <w:p w:rsidR="00EA1FCB" w:rsidRDefault="00BF5CDA">
      <w:pPr>
        <w:pStyle w:val="BodyText"/>
        <w:spacing w:before="1" w:line="244" w:lineRule="auto"/>
        <w:ind w:left="132" w:right="273"/>
        <w:jc w:val="both"/>
      </w:pPr>
      <w:r>
        <w:t>(2) of the Table below shall pay tax under Section 10 at the rate specified in column (3) of    the said</w:t>
      </w:r>
      <w:r>
        <w:rPr>
          <w:spacing w:val="30"/>
        </w:rPr>
        <w:t xml:space="preserve"> </w:t>
      </w:r>
      <w:r>
        <w:t>Table:-</w:t>
      </w:r>
    </w:p>
    <w:p w:rsidR="00EA1FCB" w:rsidRDefault="00EA1FCB">
      <w:pPr>
        <w:spacing w:line="244" w:lineRule="auto"/>
        <w:jc w:val="both"/>
        <w:sectPr w:rsidR="00EA1FCB">
          <w:pgSz w:w="12240" w:h="15840"/>
          <w:pgMar w:top="740" w:right="1720" w:bottom="1140" w:left="1720" w:header="0" w:footer="944" w:gutter="0"/>
          <w:cols w:space="720"/>
        </w:sect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7"/>
        <w:gridCol w:w="4954"/>
        <w:gridCol w:w="2857"/>
      </w:tblGrid>
      <w:tr w:rsidR="00EA1FCB">
        <w:trPr>
          <w:trHeight w:hRule="exact" w:val="528"/>
        </w:trPr>
        <w:tc>
          <w:tcPr>
            <w:tcW w:w="787" w:type="dxa"/>
          </w:tcPr>
          <w:p w:rsidR="00EA1FCB" w:rsidRDefault="00BF5CDA">
            <w:pPr>
              <w:pStyle w:val="TableParagraph"/>
              <w:spacing w:line="247" w:lineRule="exact"/>
              <w:ind w:left="98"/>
            </w:pPr>
            <w:r>
              <w:t>Sl.</w:t>
            </w:r>
          </w:p>
          <w:p w:rsidR="00EA1FCB" w:rsidRDefault="00BF5CDA">
            <w:pPr>
              <w:pStyle w:val="TableParagraph"/>
              <w:spacing w:before="6"/>
              <w:ind w:left="98"/>
            </w:pPr>
            <w:r>
              <w:t>No.</w:t>
            </w:r>
          </w:p>
        </w:tc>
        <w:tc>
          <w:tcPr>
            <w:tcW w:w="4954" w:type="dxa"/>
          </w:tcPr>
          <w:p w:rsidR="00EA1FCB" w:rsidRDefault="00BF5CDA">
            <w:pPr>
              <w:pStyle w:val="TableParagraph"/>
              <w:spacing w:line="247" w:lineRule="exact"/>
              <w:ind w:left="98" w:right="221"/>
            </w:pPr>
            <w:r>
              <w:t>Category of registered persons</w:t>
            </w:r>
          </w:p>
        </w:tc>
        <w:tc>
          <w:tcPr>
            <w:tcW w:w="2857" w:type="dxa"/>
            <w:tcBorders>
              <w:right w:val="single" w:sz="3" w:space="0" w:color="000000"/>
            </w:tcBorders>
          </w:tcPr>
          <w:p w:rsidR="00EA1FCB" w:rsidRDefault="00BF5CDA">
            <w:pPr>
              <w:pStyle w:val="TableParagraph"/>
              <w:spacing w:line="247" w:lineRule="exact"/>
              <w:ind w:left="94"/>
            </w:pPr>
            <w:r>
              <w:t>Rate of tax</w:t>
            </w:r>
          </w:p>
        </w:tc>
      </w:tr>
      <w:tr w:rsidR="00EA1FCB">
        <w:trPr>
          <w:trHeight w:hRule="exact" w:val="268"/>
        </w:trPr>
        <w:tc>
          <w:tcPr>
            <w:tcW w:w="787" w:type="dxa"/>
            <w:tcBorders>
              <w:bottom w:val="single" w:sz="3" w:space="0" w:color="000000"/>
            </w:tcBorders>
          </w:tcPr>
          <w:p w:rsidR="00EA1FCB" w:rsidRDefault="00BF5CDA">
            <w:pPr>
              <w:pStyle w:val="TableParagraph"/>
              <w:spacing w:line="247" w:lineRule="exact"/>
              <w:ind w:left="256"/>
            </w:pPr>
            <w:r>
              <w:t>(1)</w:t>
            </w:r>
          </w:p>
        </w:tc>
        <w:tc>
          <w:tcPr>
            <w:tcW w:w="4954" w:type="dxa"/>
            <w:tcBorders>
              <w:bottom w:val="single" w:sz="3" w:space="0" w:color="000000"/>
            </w:tcBorders>
          </w:tcPr>
          <w:p w:rsidR="00EA1FCB" w:rsidRDefault="00BF5CDA">
            <w:pPr>
              <w:pStyle w:val="TableParagraph"/>
              <w:spacing w:line="247" w:lineRule="exact"/>
              <w:ind w:left="2323" w:right="2324"/>
              <w:jc w:val="center"/>
            </w:pPr>
            <w:r>
              <w:t>(2)</w:t>
            </w:r>
          </w:p>
        </w:tc>
        <w:tc>
          <w:tcPr>
            <w:tcW w:w="2857" w:type="dxa"/>
            <w:tcBorders>
              <w:bottom w:val="single" w:sz="3" w:space="0" w:color="000000"/>
              <w:right w:val="single" w:sz="3" w:space="0" w:color="000000"/>
            </w:tcBorders>
          </w:tcPr>
          <w:p w:rsidR="00EA1FCB" w:rsidRDefault="00BF5CDA">
            <w:pPr>
              <w:pStyle w:val="TableParagraph"/>
              <w:spacing w:line="247" w:lineRule="exact"/>
              <w:ind w:left="1275" w:right="1276"/>
              <w:jc w:val="center"/>
            </w:pPr>
            <w:r>
              <w:t>(3)</w:t>
            </w:r>
          </w:p>
        </w:tc>
      </w:tr>
      <w:tr w:rsidR="00EA1FCB">
        <w:trPr>
          <w:trHeight w:hRule="exact" w:val="528"/>
        </w:trPr>
        <w:tc>
          <w:tcPr>
            <w:tcW w:w="787" w:type="dxa"/>
            <w:tcBorders>
              <w:top w:val="single" w:sz="3" w:space="0" w:color="000000"/>
              <w:bottom w:val="single" w:sz="3" w:space="0" w:color="000000"/>
            </w:tcBorders>
          </w:tcPr>
          <w:p w:rsidR="00EA1FCB" w:rsidRDefault="00BF5CDA">
            <w:pPr>
              <w:pStyle w:val="TableParagraph"/>
              <w:spacing w:line="249" w:lineRule="exact"/>
              <w:ind w:left="98"/>
            </w:pPr>
            <w:r>
              <w:rPr>
                <w:w w:val="102"/>
              </w:rPr>
              <w:t>1</w:t>
            </w:r>
          </w:p>
        </w:tc>
        <w:tc>
          <w:tcPr>
            <w:tcW w:w="4954" w:type="dxa"/>
            <w:tcBorders>
              <w:top w:val="single" w:sz="3" w:space="0" w:color="000000"/>
              <w:bottom w:val="single" w:sz="3" w:space="0" w:color="000000"/>
            </w:tcBorders>
          </w:tcPr>
          <w:p w:rsidR="00EA1FCB" w:rsidRDefault="00BF5CDA">
            <w:pPr>
              <w:pStyle w:val="TableParagraph"/>
              <w:spacing w:line="244" w:lineRule="auto"/>
              <w:ind w:left="98" w:right="221"/>
            </w:pPr>
            <w:r>
              <w:t>Manufacturers, other than manufacturers of such goods as may be notified by the  Government</w:t>
            </w:r>
          </w:p>
        </w:tc>
        <w:tc>
          <w:tcPr>
            <w:tcW w:w="2857" w:type="dxa"/>
            <w:tcBorders>
              <w:top w:val="single" w:sz="3" w:space="0" w:color="000000"/>
              <w:bottom w:val="single" w:sz="3" w:space="0" w:color="000000"/>
              <w:right w:val="single" w:sz="3" w:space="0" w:color="000000"/>
            </w:tcBorders>
          </w:tcPr>
          <w:p w:rsidR="00EA1FCB" w:rsidRDefault="00BF5CDA">
            <w:pPr>
              <w:pStyle w:val="TableParagraph"/>
              <w:spacing w:line="249" w:lineRule="exact"/>
              <w:ind w:left="96"/>
            </w:pPr>
            <w:r>
              <w:t>one per cent.</w:t>
            </w:r>
          </w:p>
        </w:tc>
      </w:tr>
      <w:tr w:rsidR="00EA1FCB">
        <w:trPr>
          <w:trHeight w:hRule="exact" w:val="718"/>
        </w:trPr>
        <w:tc>
          <w:tcPr>
            <w:tcW w:w="787" w:type="dxa"/>
            <w:tcBorders>
              <w:top w:val="single" w:sz="3" w:space="0" w:color="000000"/>
              <w:bottom w:val="single" w:sz="3" w:space="0" w:color="000000"/>
            </w:tcBorders>
          </w:tcPr>
          <w:p w:rsidR="00EA1FCB" w:rsidRDefault="00BF5CDA">
            <w:pPr>
              <w:pStyle w:val="TableParagraph"/>
              <w:spacing w:line="249" w:lineRule="exact"/>
              <w:ind w:left="98"/>
            </w:pPr>
            <w:r>
              <w:rPr>
                <w:w w:val="102"/>
              </w:rPr>
              <w:t>2</w:t>
            </w:r>
          </w:p>
        </w:tc>
        <w:tc>
          <w:tcPr>
            <w:tcW w:w="4954" w:type="dxa"/>
            <w:tcBorders>
              <w:top w:val="single" w:sz="3" w:space="0" w:color="000000"/>
              <w:bottom w:val="single" w:sz="3" w:space="0" w:color="000000"/>
            </w:tcBorders>
          </w:tcPr>
          <w:p w:rsidR="00EA1FCB" w:rsidRDefault="00BF5CDA">
            <w:pPr>
              <w:pStyle w:val="TableParagraph"/>
              <w:spacing w:line="247" w:lineRule="auto"/>
              <w:ind w:left="98" w:right="221"/>
            </w:pPr>
            <w:r>
              <w:t>Suppliers making supplies referred to in clause (b)    of paragraph 6 of Schedule</w:t>
            </w:r>
            <w:r>
              <w:rPr>
                <w:spacing w:val="54"/>
              </w:rPr>
              <w:t xml:space="preserve"> </w:t>
            </w:r>
            <w:r>
              <w:t>II</w:t>
            </w:r>
          </w:p>
        </w:tc>
        <w:tc>
          <w:tcPr>
            <w:tcW w:w="2857" w:type="dxa"/>
            <w:tcBorders>
              <w:top w:val="single" w:sz="3" w:space="0" w:color="000000"/>
              <w:bottom w:val="single" w:sz="3" w:space="0" w:color="000000"/>
              <w:right w:val="single" w:sz="3" w:space="0" w:color="000000"/>
            </w:tcBorders>
          </w:tcPr>
          <w:p w:rsidR="00EA1FCB" w:rsidRDefault="00BF5CDA">
            <w:pPr>
              <w:pStyle w:val="TableParagraph"/>
              <w:spacing w:line="249" w:lineRule="exact"/>
              <w:ind w:left="96"/>
            </w:pPr>
            <w:r>
              <w:t>two and a half per cent.</w:t>
            </w:r>
          </w:p>
        </w:tc>
      </w:tr>
      <w:tr w:rsidR="00EA1FCB">
        <w:trPr>
          <w:trHeight w:hRule="exact" w:val="527"/>
        </w:trPr>
        <w:tc>
          <w:tcPr>
            <w:tcW w:w="787" w:type="dxa"/>
            <w:tcBorders>
              <w:top w:val="single" w:sz="3" w:space="0" w:color="000000"/>
            </w:tcBorders>
          </w:tcPr>
          <w:p w:rsidR="00EA1FCB" w:rsidRDefault="00BF5CDA">
            <w:pPr>
              <w:pStyle w:val="TableParagraph"/>
              <w:spacing w:line="249" w:lineRule="exact"/>
              <w:ind w:left="98"/>
            </w:pPr>
            <w:r>
              <w:rPr>
                <w:w w:val="102"/>
              </w:rPr>
              <w:t>3</w:t>
            </w:r>
          </w:p>
        </w:tc>
        <w:tc>
          <w:tcPr>
            <w:tcW w:w="4954" w:type="dxa"/>
            <w:tcBorders>
              <w:top w:val="single" w:sz="3" w:space="0" w:color="000000"/>
            </w:tcBorders>
          </w:tcPr>
          <w:p w:rsidR="00EA1FCB" w:rsidRDefault="00BF5CDA">
            <w:pPr>
              <w:pStyle w:val="TableParagraph"/>
              <w:spacing w:line="244" w:lineRule="auto"/>
              <w:ind w:left="98" w:right="221" w:hanging="1"/>
            </w:pPr>
            <w:r>
              <w:t>Any other supplier eligible for composition levy under Section 10 and the provisions of this  Chapter</w:t>
            </w:r>
          </w:p>
        </w:tc>
        <w:tc>
          <w:tcPr>
            <w:tcW w:w="2857" w:type="dxa"/>
            <w:tcBorders>
              <w:top w:val="single" w:sz="3" w:space="0" w:color="000000"/>
              <w:right w:val="single" w:sz="3" w:space="0" w:color="000000"/>
            </w:tcBorders>
          </w:tcPr>
          <w:p w:rsidR="00EA1FCB" w:rsidRDefault="00BF5CDA">
            <w:pPr>
              <w:pStyle w:val="TableParagraph"/>
              <w:spacing w:line="249" w:lineRule="exact"/>
              <w:ind w:left="96"/>
            </w:pPr>
            <w:r>
              <w:t>half per cent.</w:t>
            </w:r>
          </w:p>
        </w:tc>
      </w:tr>
    </w:tbl>
    <w:p w:rsidR="00EA1FCB" w:rsidRDefault="00EA1FCB">
      <w:pPr>
        <w:pStyle w:val="BodyText"/>
        <w:spacing w:before="4"/>
        <w:rPr>
          <w:sz w:val="25"/>
        </w:rPr>
      </w:pPr>
    </w:p>
    <w:p w:rsidR="00EA1FCB" w:rsidRDefault="00BF5CDA">
      <w:pPr>
        <w:pStyle w:val="BodyText"/>
        <w:spacing w:before="76" w:line="244" w:lineRule="auto"/>
        <w:ind w:left="3587" w:right="3653" w:firstLine="8"/>
        <w:jc w:val="center"/>
      </w:pPr>
      <w:r>
        <w:t>Chapter III REGISTRATION</w:t>
      </w:r>
    </w:p>
    <w:p w:rsidR="00EA1FCB" w:rsidRDefault="00EA1FCB">
      <w:pPr>
        <w:pStyle w:val="BodyText"/>
        <w:spacing w:before="5"/>
        <w:rPr>
          <w:sz w:val="32"/>
        </w:rPr>
      </w:pPr>
    </w:p>
    <w:p w:rsidR="00EA1FCB" w:rsidRDefault="00BF5CDA">
      <w:pPr>
        <w:pStyle w:val="ListParagraph"/>
        <w:numPr>
          <w:ilvl w:val="0"/>
          <w:numId w:val="196"/>
        </w:numPr>
        <w:tabs>
          <w:tab w:val="left" w:pos="445"/>
        </w:tabs>
        <w:spacing w:line="247" w:lineRule="auto"/>
        <w:ind w:left="212" w:right="272" w:firstLine="0"/>
        <w:jc w:val="both"/>
      </w:pPr>
      <w:r>
        <w:rPr>
          <w:b/>
        </w:rPr>
        <w:t>Application for registration.-</w:t>
      </w:r>
      <w:r>
        <w:t xml:space="preserve">(1) Every person,  other than a non-resident taxable person,   a person required to deduct tax at source under Section 51, a person required to collect tax at source under Section 52 and a person supplying online information and database access or retrieval services from a place outside India to a non-taxable online recipient referred to in Section 14 of the Integrated Goods and Services Tax Act, 2017 (Act No. 13 of 2017) who is liable to be registered under sub-section (1) of Section 25 and every person seeking  registration under sub-section (3) of Section 25 (hereafter in this Chapter referred to as “the applicant”) shall, before applying for registration, declare his Permanent Account Number, mobile number, e-mail address, State or Union territory in </w:t>
      </w:r>
      <w:r>
        <w:rPr>
          <w:b/>
        </w:rPr>
        <w:t xml:space="preserve">Part A </w:t>
      </w:r>
      <w:r>
        <w:t xml:space="preserve">of </w:t>
      </w:r>
      <w:r>
        <w:rPr>
          <w:b/>
        </w:rPr>
        <w:t xml:space="preserve">FORM GST REG-01   </w:t>
      </w:r>
      <w:r>
        <w:t>on the common portal, either directly or through a Facilitation Centre notified by the Commissioner:</w:t>
      </w:r>
    </w:p>
    <w:p w:rsidR="00EA1FCB" w:rsidRDefault="00BF5CDA">
      <w:pPr>
        <w:pStyle w:val="BodyText"/>
        <w:spacing w:line="247" w:lineRule="auto"/>
        <w:ind w:left="212" w:right="272" w:firstLine="676"/>
        <w:jc w:val="both"/>
      </w:pPr>
      <w:r>
        <w:t xml:space="preserve">Provided that a person having a unit(s) in a Special Economic Zone  or  being  a Special Economic Zone developer shall make a separate application for registration as a business vertical distinct from his other units located outside the Special Economic  </w:t>
      </w:r>
      <w:r>
        <w:rPr>
          <w:spacing w:val="43"/>
        </w:rPr>
        <w:t xml:space="preserve"> </w:t>
      </w:r>
      <w:r>
        <w:t>Zone:</w:t>
      </w:r>
    </w:p>
    <w:p w:rsidR="00EA1FCB" w:rsidRDefault="00BF5CDA">
      <w:pPr>
        <w:pStyle w:val="BodyText"/>
        <w:spacing w:line="244" w:lineRule="auto"/>
        <w:ind w:left="212" w:right="272" w:firstLine="676"/>
        <w:jc w:val="both"/>
      </w:pPr>
      <w:r>
        <w:t>Provided further that every person being an Input Service Distributor shall make a separate application for registration as such Input Service   Distributor.</w:t>
      </w:r>
    </w:p>
    <w:p w:rsidR="00EA1FCB" w:rsidRDefault="00EA1FCB">
      <w:pPr>
        <w:pStyle w:val="BodyText"/>
        <w:spacing w:before="7"/>
      </w:pPr>
    </w:p>
    <w:p w:rsidR="00EA1FCB" w:rsidRDefault="00BF5CDA">
      <w:pPr>
        <w:pStyle w:val="ListParagraph"/>
        <w:numPr>
          <w:ilvl w:val="0"/>
          <w:numId w:val="193"/>
        </w:numPr>
        <w:tabs>
          <w:tab w:val="left" w:pos="890"/>
          <w:tab w:val="left" w:pos="891"/>
          <w:tab w:val="left" w:pos="1567"/>
        </w:tabs>
        <w:spacing w:line="244" w:lineRule="auto"/>
        <w:ind w:right="273" w:hanging="677"/>
        <w:jc w:val="left"/>
      </w:pPr>
      <w:r>
        <w:t>(a)</w:t>
      </w:r>
      <w:r>
        <w:tab/>
        <w:t>The  Permanent  Account  Number  shall  be  validated  online  by</w:t>
      </w:r>
      <w:r>
        <w:rPr>
          <w:spacing w:val="-6"/>
        </w:rPr>
        <w:t xml:space="preserve"> </w:t>
      </w:r>
      <w:r>
        <w:t>the</w:t>
      </w:r>
      <w:r>
        <w:rPr>
          <w:spacing w:val="49"/>
        </w:rPr>
        <w:t xml:space="preserve"> </w:t>
      </w:r>
      <w:r>
        <w:t>common</w:t>
      </w:r>
      <w:r>
        <w:rPr>
          <w:w w:val="102"/>
        </w:rPr>
        <w:t xml:space="preserve"> </w:t>
      </w:r>
      <w:r>
        <w:t xml:space="preserve">portal from the database maintained by the Central Board of Direct  </w:t>
      </w:r>
      <w:r>
        <w:rPr>
          <w:spacing w:val="28"/>
        </w:rPr>
        <w:t xml:space="preserve"> </w:t>
      </w:r>
      <w:r>
        <w:t>Taxes.</w:t>
      </w:r>
    </w:p>
    <w:p w:rsidR="00EA1FCB" w:rsidRDefault="00BF5CDA">
      <w:pPr>
        <w:pStyle w:val="ListParagraph"/>
        <w:numPr>
          <w:ilvl w:val="1"/>
          <w:numId w:val="193"/>
        </w:numPr>
        <w:tabs>
          <w:tab w:val="left" w:pos="1566"/>
          <w:tab w:val="left" w:pos="1567"/>
        </w:tabs>
        <w:spacing w:before="114" w:line="244" w:lineRule="auto"/>
        <w:ind w:right="272" w:firstLine="0"/>
      </w:pPr>
      <w:r>
        <w:t xml:space="preserve">The mobile number declared under sub-rule (1) shall be verified through a one-time password sent to the said mobile number; </w:t>
      </w:r>
      <w:r>
        <w:rPr>
          <w:spacing w:val="48"/>
        </w:rPr>
        <w:t xml:space="preserve"> </w:t>
      </w:r>
      <w:r>
        <w:t>and</w:t>
      </w:r>
    </w:p>
    <w:p w:rsidR="00EA1FCB" w:rsidRDefault="00BF5CDA">
      <w:pPr>
        <w:pStyle w:val="ListParagraph"/>
        <w:numPr>
          <w:ilvl w:val="1"/>
          <w:numId w:val="193"/>
        </w:numPr>
        <w:tabs>
          <w:tab w:val="left" w:pos="1566"/>
          <w:tab w:val="left" w:pos="1567"/>
        </w:tabs>
        <w:spacing w:before="114" w:line="247" w:lineRule="auto"/>
        <w:ind w:right="271" w:firstLine="0"/>
      </w:pPr>
      <w:r>
        <w:t xml:space="preserve">The e-mail address declared under sub-rule (1) shall be verified through a separate one-time password sent to the said e-mail </w:t>
      </w:r>
      <w:r>
        <w:rPr>
          <w:spacing w:val="51"/>
        </w:rPr>
        <w:t xml:space="preserve"> </w:t>
      </w:r>
      <w:r>
        <w:t>address.</w:t>
      </w:r>
    </w:p>
    <w:p w:rsidR="00EA1FCB" w:rsidRDefault="00BF5CDA">
      <w:pPr>
        <w:pStyle w:val="ListParagraph"/>
        <w:numPr>
          <w:ilvl w:val="0"/>
          <w:numId w:val="193"/>
        </w:numPr>
        <w:tabs>
          <w:tab w:val="left" w:pos="890"/>
        </w:tabs>
        <w:spacing w:before="111" w:line="244" w:lineRule="auto"/>
        <w:ind w:left="212" w:right="272" w:firstLine="0"/>
        <w:jc w:val="both"/>
      </w:pPr>
      <w:r>
        <w:t xml:space="preserve">On successful verification of the Permanent Account Number, mobile number and e- mail address, a temporary reference number shall be generated and communicated to the applicant on the said mobile number and e-mail </w:t>
      </w:r>
      <w:r>
        <w:rPr>
          <w:spacing w:val="50"/>
        </w:rPr>
        <w:t xml:space="preserve"> </w:t>
      </w:r>
      <w:r>
        <w:t>address.</w:t>
      </w:r>
    </w:p>
    <w:p w:rsidR="00EA1FCB" w:rsidRDefault="00BF5CDA">
      <w:pPr>
        <w:pStyle w:val="ListParagraph"/>
        <w:numPr>
          <w:ilvl w:val="0"/>
          <w:numId w:val="193"/>
        </w:numPr>
        <w:tabs>
          <w:tab w:val="left" w:pos="889"/>
        </w:tabs>
        <w:spacing w:before="114" w:line="244" w:lineRule="auto"/>
        <w:ind w:left="212" w:right="271" w:firstLine="0"/>
        <w:jc w:val="both"/>
      </w:pPr>
      <w:r>
        <w:t xml:space="preserve">Using the reference number generated under sub-rule (3), the applicant shall electronically submit an application in </w:t>
      </w:r>
      <w:r>
        <w:rPr>
          <w:b/>
        </w:rPr>
        <w:t xml:space="preserve">Part B </w:t>
      </w:r>
      <w:r>
        <w:t xml:space="preserve">of </w:t>
      </w:r>
      <w:r>
        <w:rPr>
          <w:b/>
        </w:rPr>
        <w:t>FORM GST REG-01</w:t>
      </w:r>
      <w:r>
        <w:t>, duly signed or  verified through electronic verification code, along with the documents specified in the said Form at the common portal, either directly or through a Facilitation Centre notified by the Commissioner.</w:t>
      </w:r>
    </w:p>
    <w:p w:rsidR="00EA1FCB" w:rsidRDefault="00BF5CDA">
      <w:pPr>
        <w:pStyle w:val="ListParagraph"/>
        <w:numPr>
          <w:ilvl w:val="0"/>
          <w:numId w:val="193"/>
        </w:numPr>
        <w:tabs>
          <w:tab w:val="left" w:pos="891"/>
        </w:tabs>
        <w:spacing w:before="114" w:line="247" w:lineRule="auto"/>
        <w:ind w:left="212" w:right="271" w:firstLine="0"/>
        <w:jc w:val="both"/>
      </w:pPr>
      <w:r>
        <w:t xml:space="preserve">On receipt of an application under sub-rule (4), an acknowledgement shall be issued electronically to the applicant in </w:t>
      </w:r>
      <w:r>
        <w:rPr>
          <w:b/>
        </w:rPr>
        <w:t xml:space="preserve">FORM GST </w:t>
      </w:r>
      <w:r>
        <w:rPr>
          <w:b/>
          <w:spacing w:val="47"/>
        </w:rPr>
        <w:t xml:space="preserve"> </w:t>
      </w:r>
      <w:r>
        <w:rPr>
          <w:b/>
        </w:rPr>
        <w:t>REG-02</w:t>
      </w:r>
      <w:r>
        <w:t>.</w:t>
      </w:r>
    </w:p>
    <w:p w:rsidR="00EA1FCB" w:rsidRDefault="00EA1FCB">
      <w:pPr>
        <w:spacing w:line="247" w:lineRule="auto"/>
        <w:jc w:val="both"/>
        <w:sectPr w:rsidR="00EA1FCB">
          <w:pgSz w:w="12240" w:h="15840"/>
          <w:pgMar w:top="1060" w:right="1720" w:bottom="1140" w:left="1640" w:header="0" w:footer="944" w:gutter="0"/>
          <w:cols w:space="720"/>
        </w:sectPr>
      </w:pPr>
    </w:p>
    <w:p w:rsidR="00EA1FCB" w:rsidRDefault="00BF5CDA">
      <w:pPr>
        <w:pStyle w:val="ListParagraph"/>
        <w:numPr>
          <w:ilvl w:val="0"/>
          <w:numId w:val="193"/>
        </w:numPr>
        <w:tabs>
          <w:tab w:val="left" w:pos="811"/>
        </w:tabs>
        <w:spacing w:before="55" w:line="247" w:lineRule="auto"/>
        <w:ind w:left="132" w:right="272" w:firstLine="0"/>
        <w:jc w:val="both"/>
      </w:pPr>
      <w:r>
        <w:t xml:space="preserve">A person applying for registration as a casual taxable person shall be given a  temporary reference number by the common portal for making advance deposit of tax in accordance with the provisions of Section 27 and the acknowledgement under sub-rule (5)  shall be issued electronically only after the said </w:t>
      </w:r>
      <w:r>
        <w:rPr>
          <w:spacing w:val="41"/>
        </w:rPr>
        <w:t xml:space="preserve"> </w:t>
      </w:r>
      <w:r>
        <w:t>deposit.</w:t>
      </w:r>
    </w:p>
    <w:p w:rsidR="00EA1FCB" w:rsidRDefault="00BF5CDA">
      <w:pPr>
        <w:pStyle w:val="ListParagraph"/>
        <w:numPr>
          <w:ilvl w:val="0"/>
          <w:numId w:val="196"/>
        </w:numPr>
        <w:tabs>
          <w:tab w:val="left" w:pos="367"/>
        </w:tabs>
        <w:spacing w:before="188" w:line="244" w:lineRule="auto"/>
        <w:ind w:right="272" w:firstLine="0"/>
        <w:jc w:val="both"/>
      </w:pPr>
      <w:r>
        <w:rPr>
          <w:b/>
        </w:rPr>
        <w:t>Verification of the application and approval.-</w:t>
      </w:r>
      <w:r>
        <w:t xml:space="preserve">(1) The application shall be forwarded to the proper officer who shall examine the application and the accompanying documents and      if the same are found to be in order, approve the grant of registration to the applicant within     a period of three working days from the date of submission of the  </w:t>
      </w:r>
      <w:r>
        <w:rPr>
          <w:spacing w:val="33"/>
        </w:rPr>
        <w:t xml:space="preserve"> </w:t>
      </w:r>
      <w:r>
        <w:t>application.</w:t>
      </w:r>
    </w:p>
    <w:p w:rsidR="00EA1FCB" w:rsidRDefault="00BF5CDA">
      <w:pPr>
        <w:pStyle w:val="ListParagraph"/>
        <w:numPr>
          <w:ilvl w:val="0"/>
          <w:numId w:val="192"/>
        </w:numPr>
        <w:tabs>
          <w:tab w:val="left" w:pos="811"/>
        </w:tabs>
        <w:spacing w:before="114" w:line="247" w:lineRule="auto"/>
        <w:ind w:right="270" w:firstLine="0"/>
        <w:jc w:val="both"/>
      </w:pPr>
      <w:r>
        <w:t xml:space="preserve">Where the application submitted under Rule 8 is found to be deficient, either in terms of any information or any document required to be furnished under the said Rule,  or where  the proper officer requires any clarification with regard to any information provided in the application or documents furnished therewith, he may issue a notice to the applicant electronically in </w:t>
      </w:r>
      <w:r>
        <w:rPr>
          <w:b/>
        </w:rPr>
        <w:t xml:space="preserve">FORM GST REG-03 </w:t>
      </w:r>
      <w:r>
        <w:t xml:space="preserve">within a period of three working days from the date    of submission of the application and the applicant  shall  furnish  such  clarification, information or documents electronically, in </w:t>
      </w:r>
      <w:r>
        <w:rPr>
          <w:b/>
        </w:rPr>
        <w:t>FORM GST REG-04</w:t>
      </w:r>
      <w:r>
        <w:t xml:space="preserve">, within a period of seven working days from the date of the receipt of such </w:t>
      </w:r>
      <w:r>
        <w:rPr>
          <w:spacing w:val="41"/>
        </w:rPr>
        <w:t xml:space="preserve"> </w:t>
      </w:r>
      <w:r>
        <w:t>notice.</w:t>
      </w:r>
    </w:p>
    <w:p w:rsidR="00EA1FCB" w:rsidRDefault="00BF5CDA">
      <w:pPr>
        <w:pStyle w:val="BodyText"/>
        <w:spacing w:before="111" w:line="244" w:lineRule="auto"/>
        <w:ind w:left="132" w:right="269"/>
        <w:jc w:val="both"/>
      </w:pPr>
      <w:r>
        <w:rPr>
          <w:i/>
        </w:rPr>
        <w:t xml:space="preserve">Explanation.- </w:t>
      </w:r>
      <w:r>
        <w:t xml:space="preserve">For the purposes of this sub-rule, the expression “clarification” includes modification or correction of particulars declared in the  application for  registration,  other than Permanent Account Number, State, mobile number and e-mail address declared in </w:t>
      </w:r>
      <w:r>
        <w:rPr>
          <w:b/>
        </w:rPr>
        <w:t xml:space="preserve">Part  A </w:t>
      </w:r>
      <w:r>
        <w:t xml:space="preserve">of </w:t>
      </w:r>
      <w:r>
        <w:rPr>
          <w:b/>
        </w:rPr>
        <w:t xml:space="preserve">FORM GST </w:t>
      </w:r>
      <w:r>
        <w:rPr>
          <w:b/>
          <w:spacing w:val="1"/>
        </w:rPr>
        <w:t xml:space="preserve"> </w:t>
      </w:r>
      <w:r>
        <w:rPr>
          <w:b/>
        </w:rPr>
        <w:t>REG-01</w:t>
      </w:r>
      <w:r>
        <w:t>.</w:t>
      </w:r>
    </w:p>
    <w:p w:rsidR="00EA1FCB" w:rsidRDefault="00BF5CDA">
      <w:pPr>
        <w:pStyle w:val="ListParagraph"/>
        <w:numPr>
          <w:ilvl w:val="0"/>
          <w:numId w:val="192"/>
        </w:numPr>
        <w:tabs>
          <w:tab w:val="left" w:pos="810"/>
        </w:tabs>
        <w:spacing w:before="114" w:line="247" w:lineRule="auto"/>
        <w:ind w:right="270" w:firstLine="0"/>
        <w:jc w:val="both"/>
      </w:pPr>
      <w:r>
        <w:t>Where the proper officer is satisfied with the clarification, information or documents furnished by the applicant, he may approve the grant of registration to the applicant within a period of seven working days from the date of the receipt  of  such  clarification  or  information  or</w:t>
      </w:r>
      <w:r>
        <w:rPr>
          <w:spacing w:val="-6"/>
        </w:rPr>
        <w:t xml:space="preserve"> </w:t>
      </w:r>
      <w:r>
        <w:t>documents.</w:t>
      </w:r>
    </w:p>
    <w:p w:rsidR="00EA1FCB" w:rsidRDefault="00BF5CDA">
      <w:pPr>
        <w:pStyle w:val="ListParagraph"/>
        <w:numPr>
          <w:ilvl w:val="0"/>
          <w:numId w:val="192"/>
        </w:numPr>
        <w:tabs>
          <w:tab w:val="left" w:pos="811"/>
        </w:tabs>
        <w:spacing w:before="111" w:line="244" w:lineRule="auto"/>
        <w:ind w:right="270" w:firstLine="0"/>
        <w:jc w:val="both"/>
        <w:rPr>
          <w:b/>
        </w:rPr>
      </w:pPr>
      <w:r>
        <w:t xml:space="preserve">Where no reply is furnished by the applicant in response to the notice issued under sub-rule (2) or where the proper officer is not satisfied with the clarification, information or documents furnished, he shall, for reasons to be recorded in writing, reject such application  and inform the applicant electronically in </w:t>
      </w:r>
      <w:r>
        <w:rPr>
          <w:b/>
        </w:rPr>
        <w:t xml:space="preserve">FORM GST  </w:t>
      </w:r>
      <w:r>
        <w:rPr>
          <w:b/>
          <w:spacing w:val="14"/>
        </w:rPr>
        <w:t xml:space="preserve"> </w:t>
      </w:r>
      <w:r>
        <w:rPr>
          <w:b/>
        </w:rPr>
        <w:t>REG-05.</w:t>
      </w:r>
    </w:p>
    <w:p w:rsidR="00EA1FCB" w:rsidRDefault="00BF5CDA">
      <w:pPr>
        <w:pStyle w:val="ListParagraph"/>
        <w:numPr>
          <w:ilvl w:val="0"/>
          <w:numId w:val="192"/>
        </w:numPr>
        <w:tabs>
          <w:tab w:val="left" w:pos="809"/>
        </w:tabs>
        <w:spacing w:before="114"/>
        <w:ind w:left="808" w:hanging="676"/>
        <w:jc w:val="both"/>
      </w:pPr>
      <w:r>
        <w:t xml:space="preserve">If the proper officer fails to take any action, </w:t>
      </w:r>
      <w:r>
        <w:rPr>
          <w:spacing w:val="29"/>
        </w:rPr>
        <w:t xml:space="preserve"> </w:t>
      </w:r>
      <w:r>
        <w:t>-</w:t>
      </w:r>
    </w:p>
    <w:p w:rsidR="00EA1FCB" w:rsidRDefault="00BF5CDA">
      <w:pPr>
        <w:pStyle w:val="ListParagraph"/>
        <w:numPr>
          <w:ilvl w:val="1"/>
          <w:numId w:val="192"/>
        </w:numPr>
        <w:tabs>
          <w:tab w:val="left" w:pos="1487"/>
        </w:tabs>
        <w:spacing w:before="119" w:line="244" w:lineRule="auto"/>
        <w:ind w:right="271" w:firstLine="0"/>
        <w:jc w:val="both"/>
      </w:pPr>
      <w:r>
        <w:t>within a period of three working days from the date of submission of the application;</w:t>
      </w:r>
      <w:r>
        <w:rPr>
          <w:spacing w:val="29"/>
        </w:rPr>
        <w:t xml:space="preserve"> </w:t>
      </w:r>
      <w:r>
        <w:t>or</w:t>
      </w:r>
    </w:p>
    <w:p w:rsidR="00EA1FCB" w:rsidRDefault="00BF5CDA">
      <w:pPr>
        <w:pStyle w:val="ListParagraph"/>
        <w:numPr>
          <w:ilvl w:val="1"/>
          <w:numId w:val="192"/>
        </w:numPr>
        <w:tabs>
          <w:tab w:val="left" w:pos="1488"/>
        </w:tabs>
        <w:spacing w:before="116" w:line="244" w:lineRule="auto"/>
        <w:ind w:right="270" w:firstLine="0"/>
        <w:jc w:val="both"/>
      </w:pPr>
      <w:r>
        <w:t xml:space="preserve">within a period of seven working days from the date of the receipt of the clarification, information or documents furnished by the applicant under sub-rule (2), the application for grant of registration shall be deemed to have been  </w:t>
      </w:r>
      <w:r>
        <w:rPr>
          <w:spacing w:val="41"/>
        </w:rPr>
        <w:t xml:space="preserve"> </w:t>
      </w:r>
      <w:r>
        <w:t>approved.</w:t>
      </w:r>
    </w:p>
    <w:p w:rsidR="00EA1FCB" w:rsidRDefault="00BF5CDA">
      <w:pPr>
        <w:pStyle w:val="ListParagraph"/>
        <w:numPr>
          <w:ilvl w:val="0"/>
          <w:numId w:val="196"/>
        </w:numPr>
        <w:tabs>
          <w:tab w:val="left" w:pos="811"/>
        </w:tabs>
        <w:spacing w:before="191" w:line="244" w:lineRule="auto"/>
        <w:ind w:right="271" w:firstLine="0"/>
        <w:jc w:val="both"/>
      </w:pPr>
      <w:r>
        <w:rPr>
          <w:b/>
        </w:rPr>
        <w:t xml:space="preserve">Issue of registration certificate.- </w:t>
      </w:r>
      <w:r>
        <w:t xml:space="preserve">(1) Subject to the provisions of sub-section (12) of Section 25, where the application for grant of registration has been approved under Rule 9, a certificate of registration in </w:t>
      </w:r>
      <w:r>
        <w:rPr>
          <w:b/>
        </w:rPr>
        <w:t xml:space="preserve">FORM GST REG-06 </w:t>
      </w:r>
      <w:r>
        <w:t xml:space="preserve">showing the principal place of  business  and additional place or places of business shall be made available to the applicant on the common portal and a Goods and Services Tax Identification Number shall  be  assigned  subject to the following characters, </w:t>
      </w:r>
      <w:r>
        <w:rPr>
          <w:spacing w:val="20"/>
        </w:rPr>
        <w:t xml:space="preserve"> </w:t>
      </w:r>
      <w:r>
        <w:t>namely:-</w:t>
      </w:r>
    </w:p>
    <w:p w:rsidR="00EA1FCB" w:rsidRDefault="00BF5CDA">
      <w:pPr>
        <w:pStyle w:val="BodyText"/>
        <w:spacing w:before="114"/>
        <w:ind w:left="533" w:right="446"/>
      </w:pPr>
      <w:r>
        <w:t>(a) two characters for the State code;</w:t>
      </w:r>
    </w:p>
    <w:p w:rsidR="00EA1FCB" w:rsidRDefault="00BF5CDA">
      <w:pPr>
        <w:pStyle w:val="BodyText"/>
        <w:spacing w:before="121" w:line="244" w:lineRule="auto"/>
        <w:ind w:left="533" w:right="446" w:hanging="1"/>
      </w:pPr>
      <w:r>
        <w:t>(b)ten characters for the Permanent Account Number or the Tax Deduction and  Collection Account</w:t>
      </w:r>
      <w:r>
        <w:rPr>
          <w:spacing w:val="52"/>
        </w:rPr>
        <w:t xml:space="preserve"> </w:t>
      </w:r>
      <w:r>
        <w:t>Number;</w:t>
      </w:r>
    </w:p>
    <w:p w:rsidR="00EA1FCB" w:rsidRDefault="00BF5CDA">
      <w:pPr>
        <w:pStyle w:val="BodyText"/>
        <w:spacing w:before="114"/>
        <w:ind w:left="533" w:right="446"/>
      </w:pPr>
      <w:r>
        <w:t>(c) two characters for the entity code;</w:t>
      </w:r>
      <w:r>
        <w:rPr>
          <w:spacing w:val="51"/>
        </w:rPr>
        <w:t xml:space="preserve"> </w:t>
      </w:r>
      <w:r>
        <w:t>and</w:t>
      </w:r>
    </w:p>
    <w:p w:rsidR="00EA1FCB" w:rsidRDefault="00BF5CDA">
      <w:pPr>
        <w:pStyle w:val="BodyText"/>
        <w:spacing w:before="119"/>
        <w:ind w:left="533" w:right="446"/>
      </w:pPr>
      <w:r>
        <w:t>(d)one  checksum character.</w:t>
      </w:r>
    </w:p>
    <w:p w:rsidR="00EA1FCB" w:rsidRDefault="00EA1FCB">
      <w:pPr>
        <w:sectPr w:rsidR="00EA1FCB">
          <w:pgSz w:w="12240" w:h="15840"/>
          <w:pgMar w:top="740" w:right="1720" w:bottom="1140" w:left="1720" w:header="0" w:footer="944" w:gutter="0"/>
          <w:cols w:space="720"/>
        </w:sectPr>
      </w:pPr>
    </w:p>
    <w:p w:rsidR="00EA1FCB" w:rsidRDefault="00BF5CDA">
      <w:pPr>
        <w:pStyle w:val="ListParagraph"/>
        <w:numPr>
          <w:ilvl w:val="0"/>
          <w:numId w:val="191"/>
        </w:numPr>
        <w:tabs>
          <w:tab w:val="left" w:pos="810"/>
        </w:tabs>
        <w:spacing w:before="55" w:line="247" w:lineRule="auto"/>
        <w:ind w:right="273" w:firstLine="0"/>
        <w:jc w:val="both"/>
      </w:pPr>
      <w:r>
        <w:t>The registration shall be effective from the date on which the person becomes liable    to registration where the application for registration has been submitted within a period of thirty days from such</w:t>
      </w:r>
      <w:r>
        <w:rPr>
          <w:spacing w:val="48"/>
        </w:rPr>
        <w:t xml:space="preserve"> </w:t>
      </w:r>
      <w:r>
        <w:t>date.</w:t>
      </w:r>
    </w:p>
    <w:p w:rsidR="00EA1FCB" w:rsidRDefault="00BF5CDA">
      <w:pPr>
        <w:pStyle w:val="ListParagraph"/>
        <w:numPr>
          <w:ilvl w:val="0"/>
          <w:numId w:val="191"/>
        </w:numPr>
        <w:tabs>
          <w:tab w:val="left" w:pos="811"/>
        </w:tabs>
        <w:spacing w:before="111" w:line="244" w:lineRule="auto"/>
        <w:ind w:right="272" w:firstLine="0"/>
        <w:jc w:val="both"/>
      </w:pPr>
      <w:r>
        <w:t>Where an application for registration has been submitted by the applicant after the expiry of thirty days from the date of his becoming liable to registration, the effective date of registration shall be the date of the grant of registration under sub-rule (1) or sub-rule (3) or sub-rule (5) of Rule</w:t>
      </w:r>
      <w:r>
        <w:rPr>
          <w:spacing w:val="42"/>
        </w:rPr>
        <w:t xml:space="preserve"> </w:t>
      </w:r>
      <w:r>
        <w:t>9.</w:t>
      </w:r>
    </w:p>
    <w:p w:rsidR="00EA1FCB" w:rsidRDefault="00BF5CDA">
      <w:pPr>
        <w:pStyle w:val="ListParagraph"/>
        <w:numPr>
          <w:ilvl w:val="0"/>
          <w:numId w:val="191"/>
        </w:numPr>
        <w:tabs>
          <w:tab w:val="left" w:pos="811"/>
        </w:tabs>
        <w:spacing w:before="114" w:line="244" w:lineRule="auto"/>
        <w:ind w:right="272" w:firstLine="0"/>
        <w:jc w:val="both"/>
      </w:pPr>
      <w:r>
        <w:t xml:space="preserve">Every certificate of registration shall be duly signed or verified through electronic verification code by the proper officer under the </w:t>
      </w:r>
      <w:r>
        <w:rPr>
          <w:spacing w:val="40"/>
        </w:rPr>
        <w:t xml:space="preserve"> </w:t>
      </w:r>
      <w:r>
        <w:t>Act.</w:t>
      </w:r>
    </w:p>
    <w:p w:rsidR="00EA1FCB" w:rsidRDefault="00BF5CDA">
      <w:pPr>
        <w:pStyle w:val="ListParagraph"/>
        <w:numPr>
          <w:ilvl w:val="0"/>
          <w:numId w:val="191"/>
        </w:numPr>
        <w:tabs>
          <w:tab w:val="left" w:pos="811"/>
        </w:tabs>
        <w:spacing w:before="111" w:line="247" w:lineRule="auto"/>
        <w:ind w:right="270" w:firstLine="0"/>
        <w:jc w:val="both"/>
      </w:pPr>
      <w:r>
        <w:t xml:space="preserve">Where the registration has been granted under sub-rule (5) of Rule 9, the applicant  shall be communicated the registration number, and the certificate of registration under sub- rule (1), duly signed or verified through electronic verification code, shall be made available   to him on the common portal, within a period of three working days after the expiry of the period specified in sub-rule (5) of Rule </w:t>
      </w:r>
      <w:r>
        <w:rPr>
          <w:spacing w:val="20"/>
        </w:rPr>
        <w:t xml:space="preserve"> </w:t>
      </w:r>
      <w:r>
        <w:t>9.</w:t>
      </w:r>
    </w:p>
    <w:p w:rsidR="00EA1FCB" w:rsidRDefault="00BF5CDA">
      <w:pPr>
        <w:pStyle w:val="ListParagraph"/>
        <w:numPr>
          <w:ilvl w:val="0"/>
          <w:numId w:val="196"/>
        </w:numPr>
        <w:tabs>
          <w:tab w:val="left" w:pos="523"/>
        </w:tabs>
        <w:spacing w:before="188" w:line="244" w:lineRule="auto"/>
        <w:ind w:right="272" w:firstLine="0"/>
        <w:jc w:val="both"/>
      </w:pPr>
      <w:r>
        <w:rPr>
          <w:b/>
        </w:rPr>
        <w:t xml:space="preserve">Separate registration for multiple business verticals within the State -  </w:t>
      </w:r>
      <w:r>
        <w:t xml:space="preserve">(1)  Any  person having multiple business verticals within the State,  requiring a  separate  registration for any of its business verticals under sub-section (2) of Section 25 shall be granted separate registration in respect of each of the verticals subject to the following conditions,   </w:t>
      </w:r>
      <w:r>
        <w:rPr>
          <w:spacing w:val="8"/>
        </w:rPr>
        <w:t xml:space="preserve"> </w:t>
      </w:r>
      <w:r>
        <w:t>namely:-</w:t>
      </w:r>
    </w:p>
    <w:p w:rsidR="00EA1FCB" w:rsidRDefault="00BF5CDA">
      <w:pPr>
        <w:pStyle w:val="ListParagraph"/>
        <w:numPr>
          <w:ilvl w:val="1"/>
          <w:numId w:val="196"/>
        </w:numPr>
        <w:tabs>
          <w:tab w:val="left" w:pos="1488"/>
        </w:tabs>
        <w:spacing w:before="114" w:line="244" w:lineRule="auto"/>
        <w:ind w:left="809" w:right="273" w:firstLine="0"/>
        <w:jc w:val="both"/>
      </w:pPr>
      <w:r>
        <w:t>such person has more than one business vertical as defined in clause (18) of Section</w:t>
      </w:r>
      <w:r>
        <w:rPr>
          <w:spacing w:val="19"/>
        </w:rPr>
        <w:t xml:space="preserve"> </w:t>
      </w:r>
      <w:r>
        <w:t>2;</w:t>
      </w:r>
    </w:p>
    <w:p w:rsidR="00EA1FCB" w:rsidRDefault="00BF5CDA">
      <w:pPr>
        <w:pStyle w:val="ListParagraph"/>
        <w:numPr>
          <w:ilvl w:val="1"/>
          <w:numId w:val="196"/>
        </w:numPr>
        <w:tabs>
          <w:tab w:val="left" w:pos="1543"/>
        </w:tabs>
        <w:spacing w:before="114" w:line="247" w:lineRule="auto"/>
        <w:ind w:left="809" w:right="271" w:firstLine="0"/>
        <w:jc w:val="both"/>
      </w:pPr>
      <w:r>
        <w:t xml:space="preserve">the business vertical of a taxable person shall not be granted registration to  pay tax under Section 10 if any one of the other business verticals of the same person   is paying tax under Section </w:t>
      </w:r>
      <w:r>
        <w:rPr>
          <w:spacing w:val="1"/>
        </w:rPr>
        <w:t xml:space="preserve"> </w:t>
      </w:r>
      <w:r>
        <w:t>9;</w:t>
      </w:r>
    </w:p>
    <w:p w:rsidR="00EA1FCB" w:rsidRDefault="00BF5CDA">
      <w:pPr>
        <w:pStyle w:val="ListParagraph"/>
        <w:numPr>
          <w:ilvl w:val="1"/>
          <w:numId w:val="196"/>
        </w:numPr>
        <w:tabs>
          <w:tab w:val="left" w:pos="1486"/>
        </w:tabs>
        <w:spacing w:before="111" w:line="244" w:lineRule="auto"/>
        <w:ind w:left="809" w:right="269" w:firstLine="57"/>
        <w:jc w:val="both"/>
      </w:pPr>
      <w:r>
        <w:t xml:space="preserve">all separately registered business verticals of such person shall pay tax under the Act on supply of goods or services or both made to another registered business vertical of such person and issue a tax invoice for such  </w:t>
      </w:r>
      <w:r>
        <w:rPr>
          <w:spacing w:val="4"/>
        </w:rPr>
        <w:t xml:space="preserve"> </w:t>
      </w:r>
      <w:r>
        <w:t>supply.</w:t>
      </w:r>
    </w:p>
    <w:p w:rsidR="00EA1FCB" w:rsidRDefault="00BF5CDA">
      <w:pPr>
        <w:pStyle w:val="BodyText"/>
        <w:spacing w:before="114" w:line="244" w:lineRule="auto"/>
        <w:ind w:left="809" w:right="271"/>
        <w:jc w:val="both"/>
      </w:pPr>
      <w:r>
        <w:rPr>
          <w:i/>
        </w:rPr>
        <w:t xml:space="preserve">Explanation.- </w:t>
      </w:r>
      <w:r>
        <w:t xml:space="preserve">For the purposes of clause (b), it is hereby clarified that where any business vertical of a registered person that has been granted a separate registration becomes ineligible to  pay tax  under Section 10, all other business  verticals of  the  said person shall become ineligible to pay tax under the said  </w:t>
      </w:r>
      <w:r>
        <w:rPr>
          <w:spacing w:val="5"/>
        </w:rPr>
        <w:t xml:space="preserve"> </w:t>
      </w:r>
      <w:r>
        <w:t>Section.</w:t>
      </w:r>
    </w:p>
    <w:p w:rsidR="00EA1FCB" w:rsidRDefault="00EA1FCB">
      <w:pPr>
        <w:pStyle w:val="BodyText"/>
      </w:pPr>
    </w:p>
    <w:p w:rsidR="00EA1FCB" w:rsidRDefault="00EA1FCB">
      <w:pPr>
        <w:pStyle w:val="BodyText"/>
        <w:spacing w:before="5"/>
        <w:rPr>
          <w:sz w:val="20"/>
        </w:rPr>
      </w:pPr>
    </w:p>
    <w:p w:rsidR="00EA1FCB" w:rsidRDefault="00BF5CDA">
      <w:pPr>
        <w:pStyle w:val="ListParagraph"/>
        <w:numPr>
          <w:ilvl w:val="0"/>
          <w:numId w:val="190"/>
        </w:numPr>
        <w:tabs>
          <w:tab w:val="left" w:pos="810"/>
        </w:tabs>
        <w:spacing w:line="244" w:lineRule="auto"/>
        <w:ind w:right="273" w:firstLine="0"/>
        <w:jc w:val="both"/>
      </w:pPr>
      <w:r>
        <w:t xml:space="preserve">A registered person eligible to obtain separate registration for business verticals may submit a separate application in </w:t>
      </w:r>
      <w:r>
        <w:rPr>
          <w:b/>
        </w:rPr>
        <w:t xml:space="preserve">FORM GST REG-01 </w:t>
      </w:r>
      <w:r>
        <w:t xml:space="preserve">in respect of each such  </w:t>
      </w:r>
      <w:r>
        <w:rPr>
          <w:spacing w:val="48"/>
        </w:rPr>
        <w:t xml:space="preserve"> </w:t>
      </w:r>
      <w:r>
        <w:t>vertical.</w:t>
      </w:r>
    </w:p>
    <w:p w:rsidR="00EA1FCB" w:rsidRDefault="00BF5CDA">
      <w:pPr>
        <w:pStyle w:val="ListParagraph"/>
        <w:numPr>
          <w:ilvl w:val="0"/>
          <w:numId w:val="190"/>
        </w:numPr>
        <w:tabs>
          <w:tab w:val="left" w:pos="502"/>
        </w:tabs>
        <w:spacing w:before="114" w:line="244" w:lineRule="auto"/>
        <w:ind w:right="273" w:firstLine="0"/>
        <w:jc w:val="both"/>
      </w:pPr>
      <w:r>
        <w:t xml:space="preserve">The provisions of Rule 9 and Rule 10 relating to the verification and the grant of registration shall, </w:t>
      </w:r>
      <w:r>
        <w:rPr>
          <w:i/>
        </w:rPr>
        <w:t xml:space="preserve">mutatis mutandis, </w:t>
      </w:r>
      <w:r>
        <w:t xml:space="preserve">apply to an application submitted under this  </w:t>
      </w:r>
      <w:r>
        <w:rPr>
          <w:spacing w:val="51"/>
        </w:rPr>
        <w:t xml:space="preserve"> </w:t>
      </w:r>
      <w:r>
        <w:t>Rule.</w:t>
      </w:r>
    </w:p>
    <w:p w:rsidR="00EA1FCB" w:rsidRDefault="00EA1FCB">
      <w:pPr>
        <w:pStyle w:val="BodyText"/>
        <w:spacing w:before="2"/>
        <w:rPr>
          <w:sz w:val="17"/>
        </w:rPr>
      </w:pPr>
    </w:p>
    <w:p w:rsidR="00EA1FCB" w:rsidRDefault="00BF5CDA">
      <w:pPr>
        <w:pStyle w:val="ListParagraph"/>
        <w:numPr>
          <w:ilvl w:val="0"/>
          <w:numId w:val="196"/>
        </w:numPr>
        <w:tabs>
          <w:tab w:val="left" w:pos="476"/>
        </w:tabs>
        <w:spacing w:line="244" w:lineRule="auto"/>
        <w:ind w:right="270" w:firstLine="0"/>
        <w:jc w:val="both"/>
      </w:pPr>
      <w:r>
        <w:rPr>
          <w:b/>
        </w:rPr>
        <w:t xml:space="preserve">Grant of registration to persons required to deduct tax at source or to collect tax at source.- </w:t>
      </w:r>
      <w:r>
        <w:t xml:space="preserve">(1) Any person required to deduct tax in accordance with the provisions of Section   51 or a person required to collect tax at source in accordance with the provisions of </w:t>
      </w:r>
      <w:r>
        <w:rPr>
          <w:b/>
          <w:i/>
        </w:rPr>
        <w:t>S</w:t>
      </w:r>
      <w:r>
        <w:t xml:space="preserve">ection   52 shall electronically submit an application, duly signed or verified through electronic verification code, in </w:t>
      </w:r>
      <w:r>
        <w:rPr>
          <w:b/>
        </w:rPr>
        <w:t xml:space="preserve">FORM GST REG-07 </w:t>
      </w:r>
      <w:r>
        <w:t xml:space="preserve">for the grant of registration through the common portal, either directly or through a Facilitation Centre notified by the  </w:t>
      </w:r>
      <w:r>
        <w:rPr>
          <w:spacing w:val="53"/>
        </w:rPr>
        <w:t xml:space="preserve"> </w:t>
      </w:r>
      <w:r>
        <w:t>Commissioner.</w:t>
      </w:r>
    </w:p>
    <w:p w:rsidR="00EA1FCB" w:rsidRDefault="00BF5CDA">
      <w:pPr>
        <w:pStyle w:val="ListParagraph"/>
        <w:numPr>
          <w:ilvl w:val="0"/>
          <w:numId w:val="189"/>
        </w:numPr>
        <w:tabs>
          <w:tab w:val="left" w:pos="464"/>
        </w:tabs>
        <w:spacing w:before="116" w:line="244" w:lineRule="auto"/>
        <w:ind w:right="274" w:firstLine="0"/>
        <w:jc w:val="both"/>
      </w:pPr>
      <w:r>
        <w:t xml:space="preserve">The proper officer may grant registration after due verification and issue a certificate of registration in </w:t>
      </w:r>
      <w:r>
        <w:rPr>
          <w:b/>
        </w:rPr>
        <w:t xml:space="preserve">FORM GST REG-06 </w:t>
      </w:r>
      <w:r>
        <w:t>within a period of three working days from the date of submission of the  application.</w:t>
      </w:r>
    </w:p>
    <w:p w:rsidR="00EA1FCB" w:rsidRDefault="00BF5CDA">
      <w:pPr>
        <w:pStyle w:val="ListParagraph"/>
        <w:numPr>
          <w:ilvl w:val="0"/>
          <w:numId w:val="189"/>
        </w:numPr>
        <w:tabs>
          <w:tab w:val="left" w:pos="474"/>
        </w:tabs>
        <w:spacing w:before="114" w:line="244" w:lineRule="auto"/>
        <w:ind w:right="273" w:firstLine="0"/>
        <w:jc w:val="both"/>
        <w:rPr>
          <w:b/>
        </w:rPr>
      </w:pPr>
      <w:r>
        <w:t>Where, upon an enquiry or pursuant to any other proceeding under the Act, the proper officer</w:t>
      </w:r>
      <w:r>
        <w:rPr>
          <w:spacing w:val="22"/>
        </w:rPr>
        <w:t xml:space="preserve"> </w:t>
      </w:r>
      <w:r>
        <w:t>is</w:t>
      </w:r>
      <w:r>
        <w:rPr>
          <w:spacing w:val="22"/>
        </w:rPr>
        <w:t xml:space="preserve"> </w:t>
      </w:r>
      <w:r>
        <w:t>satisfied</w:t>
      </w:r>
      <w:r>
        <w:rPr>
          <w:spacing w:val="22"/>
        </w:rPr>
        <w:t xml:space="preserve"> </w:t>
      </w:r>
      <w:r>
        <w:t>that</w:t>
      </w:r>
      <w:r>
        <w:rPr>
          <w:spacing w:val="22"/>
        </w:rPr>
        <w:t xml:space="preserve"> </w:t>
      </w:r>
      <w:r>
        <w:t>a</w:t>
      </w:r>
      <w:r>
        <w:rPr>
          <w:spacing w:val="23"/>
        </w:rPr>
        <w:t xml:space="preserve"> </w:t>
      </w:r>
      <w:r>
        <w:t>person</w:t>
      </w:r>
      <w:r>
        <w:rPr>
          <w:spacing w:val="22"/>
        </w:rPr>
        <w:t xml:space="preserve"> </w:t>
      </w:r>
      <w:r>
        <w:t>to</w:t>
      </w:r>
      <w:r>
        <w:rPr>
          <w:spacing w:val="24"/>
        </w:rPr>
        <w:t xml:space="preserve"> </w:t>
      </w:r>
      <w:r>
        <w:t>whom</w:t>
      </w:r>
      <w:r>
        <w:rPr>
          <w:spacing w:val="24"/>
        </w:rPr>
        <w:t xml:space="preserve"> </w:t>
      </w:r>
      <w:r>
        <w:t>a</w:t>
      </w:r>
      <w:r>
        <w:rPr>
          <w:spacing w:val="20"/>
        </w:rPr>
        <w:t xml:space="preserve"> </w:t>
      </w:r>
      <w:r>
        <w:t>certificate</w:t>
      </w:r>
      <w:r>
        <w:rPr>
          <w:spacing w:val="25"/>
        </w:rPr>
        <w:t xml:space="preserve"> </w:t>
      </w:r>
      <w:r>
        <w:t>of</w:t>
      </w:r>
      <w:r>
        <w:rPr>
          <w:spacing w:val="24"/>
        </w:rPr>
        <w:t xml:space="preserve"> </w:t>
      </w:r>
      <w:r>
        <w:t>registration</w:t>
      </w:r>
      <w:r>
        <w:rPr>
          <w:spacing w:val="22"/>
        </w:rPr>
        <w:t xml:space="preserve"> </w:t>
      </w:r>
      <w:r>
        <w:t>in</w:t>
      </w:r>
      <w:r>
        <w:rPr>
          <w:spacing w:val="23"/>
        </w:rPr>
        <w:t xml:space="preserve"> </w:t>
      </w:r>
      <w:r>
        <w:rPr>
          <w:b/>
        </w:rPr>
        <w:t>FORM</w:t>
      </w:r>
      <w:r>
        <w:rPr>
          <w:b/>
          <w:spacing w:val="23"/>
        </w:rPr>
        <w:t xml:space="preserve"> </w:t>
      </w:r>
      <w:r>
        <w:rPr>
          <w:b/>
        </w:rPr>
        <w:t>GST</w:t>
      </w:r>
      <w:r>
        <w:rPr>
          <w:b/>
          <w:spacing w:val="23"/>
        </w:rPr>
        <w:t xml:space="preserve"> </w:t>
      </w:r>
      <w:r>
        <w:rPr>
          <w:b/>
        </w:rPr>
        <w:t>REG-</w:t>
      </w:r>
    </w:p>
    <w:p w:rsidR="00EA1FCB" w:rsidRDefault="00EA1FCB">
      <w:pPr>
        <w:spacing w:line="244" w:lineRule="auto"/>
        <w:jc w:val="both"/>
        <w:sectPr w:rsidR="00EA1FCB">
          <w:pgSz w:w="12240" w:h="15840"/>
          <w:pgMar w:top="740" w:right="1720" w:bottom="1140" w:left="1720" w:header="0" w:footer="944" w:gutter="0"/>
          <w:cols w:space="720"/>
        </w:sectPr>
      </w:pPr>
    </w:p>
    <w:p w:rsidR="00EA1FCB" w:rsidRDefault="00BF5CDA">
      <w:pPr>
        <w:pStyle w:val="BodyText"/>
        <w:spacing w:before="55" w:line="244" w:lineRule="auto"/>
        <w:ind w:left="132" w:right="273"/>
        <w:jc w:val="both"/>
      </w:pPr>
      <w:r>
        <w:rPr>
          <w:b/>
        </w:rPr>
        <w:t xml:space="preserve">06 </w:t>
      </w:r>
      <w:r>
        <w:t>has been issued is no longer liable to deduct tax at source under Section 51 or collect tax    at</w:t>
      </w:r>
      <w:r>
        <w:rPr>
          <w:spacing w:val="18"/>
        </w:rPr>
        <w:t xml:space="preserve"> </w:t>
      </w:r>
      <w:r>
        <w:t>source</w:t>
      </w:r>
      <w:r>
        <w:rPr>
          <w:spacing w:val="16"/>
        </w:rPr>
        <w:t xml:space="preserve"> </w:t>
      </w:r>
      <w:r>
        <w:t>under</w:t>
      </w:r>
      <w:r>
        <w:rPr>
          <w:spacing w:val="14"/>
        </w:rPr>
        <w:t xml:space="preserve"> </w:t>
      </w:r>
      <w:r>
        <w:t>Section</w:t>
      </w:r>
      <w:r>
        <w:rPr>
          <w:spacing w:val="16"/>
        </w:rPr>
        <w:t xml:space="preserve"> </w:t>
      </w:r>
      <w:r>
        <w:t>52,</w:t>
      </w:r>
      <w:r>
        <w:rPr>
          <w:spacing w:val="16"/>
        </w:rPr>
        <w:t xml:space="preserve"> </w:t>
      </w:r>
      <w:r>
        <w:t>the</w:t>
      </w:r>
      <w:r>
        <w:rPr>
          <w:spacing w:val="16"/>
        </w:rPr>
        <w:t xml:space="preserve"> </w:t>
      </w:r>
      <w:r>
        <w:t>said</w:t>
      </w:r>
      <w:r>
        <w:rPr>
          <w:spacing w:val="16"/>
        </w:rPr>
        <w:t xml:space="preserve"> </w:t>
      </w:r>
      <w:r>
        <w:t>officer</w:t>
      </w:r>
      <w:r>
        <w:rPr>
          <w:spacing w:val="18"/>
        </w:rPr>
        <w:t xml:space="preserve"> </w:t>
      </w:r>
      <w:r>
        <w:t>may</w:t>
      </w:r>
      <w:r>
        <w:rPr>
          <w:spacing w:val="16"/>
        </w:rPr>
        <w:t xml:space="preserve"> </w:t>
      </w:r>
      <w:r>
        <w:t>cancel</w:t>
      </w:r>
      <w:r>
        <w:rPr>
          <w:spacing w:val="14"/>
        </w:rPr>
        <w:t xml:space="preserve"> </w:t>
      </w:r>
      <w:r>
        <w:t>the</w:t>
      </w:r>
      <w:r>
        <w:rPr>
          <w:spacing w:val="16"/>
        </w:rPr>
        <w:t xml:space="preserve"> </w:t>
      </w:r>
      <w:r>
        <w:t>registration</w:t>
      </w:r>
      <w:r>
        <w:rPr>
          <w:spacing w:val="16"/>
        </w:rPr>
        <w:t xml:space="preserve"> </w:t>
      </w:r>
      <w:r>
        <w:t>issued</w:t>
      </w:r>
      <w:r>
        <w:rPr>
          <w:spacing w:val="16"/>
        </w:rPr>
        <w:t xml:space="preserve"> </w:t>
      </w:r>
      <w:r>
        <w:t>under</w:t>
      </w:r>
      <w:r>
        <w:rPr>
          <w:spacing w:val="16"/>
        </w:rPr>
        <w:t xml:space="preserve"> </w:t>
      </w:r>
      <w:r>
        <w:t>sub-rule</w:t>
      </w:r>
    </w:p>
    <w:p w:rsidR="00EA1FCB" w:rsidRDefault="00BF5CDA">
      <w:pPr>
        <w:pStyle w:val="BodyText"/>
        <w:spacing w:before="3" w:line="252" w:lineRule="auto"/>
        <w:ind w:left="132" w:right="271"/>
        <w:jc w:val="both"/>
        <w:rPr>
          <w:b/>
        </w:rPr>
      </w:pPr>
      <w:r>
        <w:t xml:space="preserve">(2) and such cancellation shall be communicated to the said person electronically in </w:t>
      </w:r>
      <w:r>
        <w:rPr>
          <w:b/>
        </w:rPr>
        <w:t>FORM GST REG-08:</w:t>
      </w:r>
    </w:p>
    <w:p w:rsidR="00EA1FCB" w:rsidRDefault="00BF5CDA">
      <w:pPr>
        <w:pStyle w:val="BodyText"/>
        <w:spacing w:before="99" w:line="244" w:lineRule="auto"/>
        <w:ind w:left="132" w:right="270" w:firstLine="676"/>
        <w:jc w:val="both"/>
      </w:pPr>
      <w:r>
        <w:t>Provided that the proper officer shall follow the procedure as provided in Rule 22 for the cancellation of registration.</w:t>
      </w:r>
    </w:p>
    <w:p w:rsidR="00EA1FCB" w:rsidRDefault="00BF5CDA">
      <w:pPr>
        <w:pStyle w:val="ListParagraph"/>
        <w:numPr>
          <w:ilvl w:val="0"/>
          <w:numId w:val="196"/>
        </w:numPr>
        <w:tabs>
          <w:tab w:val="left" w:pos="516"/>
        </w:tabs>
        <w:spacing w:before="191" w:line="244" w:lineRule="auto"/>
        <w:ind w:right="271" w:firstLine="0"/>
        <w:jc w:val="both"/>
      </w:pPr>
      <w:r>
        <w:rPr>
          <w:b/>
        </w:rPr>
        <w:t xml:space="preserve">Grant of registration to non-resident taxable person.- </w:t>
      </w:r>
      <w:r>
        <w:t xml:space="preserve">(1) A non-resident  taxable person shall electronically submit an application, along with a self-attested copy of his valid passport, for registration, duly signed or verified through electronic verification code, in </w:t>
      </w:r>
      <w:r>
        <w:rPr>
          <w:b/>
        </w:rPr>
        <w:t>FORM GST REG-09</w:t>
      </w:r>
      <w:r>
        <w:t>, at least five days prior to the commencement of business at the common portal either directly or through a Facilitation Centre  notified  by  the  Commissioner:</w:t>
      </w:r>
    </w:p>
    <w:p w:rsidR="00EA1FCB" w:rsidRDefault="00BF5CDA">
      <w:pPr>
        <w:pStyle w:val="BodyText"/>
        <w:spacing w:before="114" w:line="244" w:lineRule="auto"/>
        <w:ind w:left="132" w:right="270" w:firstLine="676"/>
        <w:jc w:val="both"/>
      </w:pPr>
      <w:r>
        <w:t xml:space="preserve">Provided that in the case of a business entity  incorporated  or  established  outside India, the application for registration shall be submitted along with its tax  identification number or unique number on the basis of which the entity is identified by the Government      of that country or its Permanent Account Number, if  </w:t>
      </w:r>
      <w:r>
        <w:rPr>
          <w:spacing w:val="6"/>
        </w:rPr>
        <w:t xml:space="preserve"> </w:t>
      </w:r>
      <w:r>
        <w:t>available.</w:t>
      </w:r>
    </w:p>
    <w:p w:rsidR="00EA1FCB" w:rsidRDefault="00EA1FCB">
      <w:pPr>
        <w:pStyle w:val="BodyText"/>
        <w:spacing w:before="7"/>
      </w:pPr>
    </w:p>
    <w:p w:rsidR="00EA1FCB" w:rsidRDefault="00BF5CDA">
      <w:pPr>
        <w:pStyle w:val="ListParagraph"/>
        <w:numPr>
          <w:ilvl w:val="0"/>
          <w:numId w:val="188"/>
        </w:numPr>
        <w:tabs>
          <w:tab w:val="left" w:pos="495"/>
        </w:tabs>
        <w:spacing w:line="247" w:lineRule="auto"/>
        <w:ind w:right="271" w:firstLine="0"/>
        <w:jc w:val="both"/>
      </w:pPr>
      <w:r>
        <w:t>A person applying for registration as a non-resident taxable person shall be given a temporary reference number by the common portal for making an advance deposit of tax in accordance with the provisions of Section 27 and the acknowledgement under sub-rule (5)      of Rule  8 shall be issued electronically only after the said deposit in his electronic cash   ledger.</w:t>
      </w:r>
    </w:p>
    <w:p w:rsidR="00EA1FCB" w:rsidRDefault="00EA1FCB">
      <w:pPr>
        <w:pStyle w:val="BodyText"/>
        <w:spacing w:before="5"/>
      </w:pPr>
    </w:p>
    <w:p w:rsidR="00EA1FCB" w:rsidRDefault="00BF5CDA">
      <w:pPr>
        <w:pStyle w:val="ListParagraph"/>
        <w:numPr>
          <w:ilvl w:val="0"/>
          <w:numId w:val="188"/>
        </w:numPr>
        <w:tabs>
          <w:tab w:val="left" w:pos="502"/>
        </w:tabs>
        <w:spacing w:line="244" w:lineRule="auto"/>
        <w:ind w:right="273" w:firstLine="0"/>
        <w:jc w:val="both"/>
      </w:pPr>
      <w:r>
        <w:t xml:space="preserve">The provisions of Rule 9 and Rule 10 relating to the verification and the grant of registration shall, </w:t>
      </w:r>
      <w:r>
        <w:rPr>
          <w:i/>
        </w:rPr>
        <w:t xml:space="preserve">mutatis mutandis, </w:t>
      </w:r>
      <w:r>
        <w:t xml:space="preserve">apply to an application submitted under this  </w:t>
      </w:r>
      <w:r>
        <w:rPr>
          <w:spacing w:val="51"/>
        </w:rPr>
        <w:t xml:space="preserve"> </w:t>
      </w:r>
      <w:r>
        <w:t>Rule.</w:t>
      </w:r>
    </w:p>
    <w:p w:rsidR="00EA1FCB" w:rsidRDefault="00EA1FCB">
      <w:pPr>
        <w:pStyle w:val="BodyText"/>
        <w:spacing w:before="7"/>
      </w:pPr>
    </w:p>
    <w:p w:rsidR="00EA1FCB" w:rsidRDefault="00BF5CDA">
      <w:pPr>
        <w:pStyle w:val="ListParagraph"/>
        <w:numPr>
          <w:ilvl w:val="0"/>
          <w:numId w:val="188"/>
        </w:numPr>
        <w:tabs>
          <w:tab w:val="left" w:pos="492"/>
        </w:tabs>
        <w:spacing w:line="244" w:lineRule="auto"/>
        <w:ind w:right="272" w:firstLine="0"/>
        <w:jc w:val="both"/>
      </w:pPr>
      <w:r>
        <w:t xml:space="preserve">The application for registration made by a non-resident taxable person  shall  be  duly signed or verified  through electronic verification code by his authorised signatory who shall  be a person resident in India having a valid Permanent Account  </w:t>
      </w:r>
      <w:r>
        <w:rPr>
          <w:spacing w:val="24"/>
        </w:rPr>
        <w:t xml:space="preserve"> </w:t>
      </w:r>
      <w:r>
        <w:t>Number.</w:t>
      </w:r>
    </w:p>
    <w:p w:rsidR="00EA1FCB" w:rsidRDefault="00EA1FCB">
      <w:pPr>
        <w:pStyle w:val="BodyText"/>
        <w:spacing w:before="2"/>
        <w:rPr>
          <w:sz w:val="17"/>
        </w:rPr>
      </w:pPr>
    </w:p>
    <w:p w:rsidR="00EA1FCB" w:rsidRDefault="00BF5CDA">
      <w:pPr>
        <w:pStyle w:val="ListParagraph"/>
        <w:numPr>
          <w:ilvl w:val="0"/>
          <w:numId w:val="196"/>
        </w:numPr>
        <w:tabs>
          <w:tab w:val="left" w:pos="478"/>
        </w:tabs>
        <w:spacing w:line="244" w:lineRule="auto"/>
        <w:ind w:right="270" w:firstLine="0"/>
        <w:jc w:val="both"/>
      </w:pPr>
      <w:r>
        <w:rPr>
          <w:b/>
        </w:rPr>
        <w:t xml:space="preserve">Grant of registration to a person supplying online information and database access   or retrieval services from a place outside India to a  non-taxable  online  recipient.-  </w:t>
      </w:r>
      <w:r>
        <w:t xml:space="preserve">(1)Any person supplying online information and database access or retrieval services from a place outside India to a non-taxable online recipient shall  electronically  submit  an  application for registration, duly signed or verified through electronic verification code, in </w:t>
      </w:r>
      <w:r>
        <w:rPr>
          <w:b/>
        </w:rPr>
        <w:t>FORM GST REG-10</w:t>
      </w:r>
      <w:r>
        <w:t>, at the common portal, either directly or through a Facilitation Centre notified by the  Commissioner.</w:t>
      </w:r>
    </w:p>
    <w:p w:rsidR="00EA1FCB" w:rsidRDefault="00BF5CDA">
      <w:pPr>
        <w:pStyle w:val="BodyText"/>
        <w:spacing w:before="114" w:line="244" w:lineRule="auto"/>
        <w:ind w:left="132" w:right="271"/>
        <w:jc w:val="both"/>
      </w:pPr>
      <w:r>
        <w:t xml:space="preserve">(2) The applicant referred to in sub-rule (1) shall be granted registration, in </w:t>
      </w:r>
      <w:r>
        <w:rPr>
          <w:b/>
        </w:rPr>
        <w:t xml:space="preserve">FORM GST REG-06, </w:t>
      </w:r>
      <w:r>
        <w:t xml:space="preserve">subject to such conditions and restrictions and by such  officer as  may be  notified by the Central Government on the recommendations of the  </w:t>
      </w:r>
      <w:r>
        <w:rPr>
          <w:spacing w:val="21"/>
        </w:rPr>
        <w:t xml:space="preserve"> </w:t>
      </w:r>
      <w:r>
        <w:t>Council.</w:t>
      </w:r>
    </w:p>
    <w:p w:rsidR="00EA1FCB" w:rsidRDefault="00EA1FCB">
      <w:pPr>
        <w:pStyle w:val="BodyText"/>
        <w:spacing w:before="2"/>
        <w:rPr>
          <w:sz w:val="17"/>
        </w:rPr>
      </w:pPr>
    </w:p>
    <w:p w:rsidR="00EA1FCB" w:rsidRDefault="00BF5CDA">
      <w:pPr>
        <w:pStyle w:val="ListParagraph"/>
        <w:numPr>
          <w:ilvl w:val="0"/>
          <w:numId w:val="196"/>
        </w:numPr>
        <w:tabs>
          <w:tab w:val="left" w:pos="477"/>
        </w:tabs>
        <w:spacing w:line="244" w:lineRule="auto"/>
        <w:ind w:right="271" w:firstLine="0"/>
        <w:jc w:val="both"/>
      </w:pPr>
      <w:r>
        <w:rPr>
          <w:b/>
        </w:rPr>
        <w:t xml:space="preserve">Extension in period of operation by casual taxable person and non-resident taxable person.- </w:t>
      </w:r>
      <w:r>
        <w:t xml:space="preserve">(1) Where a registered casual taxable person or a non-resident  taxable  person  intends to extend the period of registration indicated in his application of registration, an application in </w:t>
      </w:r>
      <w:r>
        <w:rPr>
          <w:b/>
        </w:rPr>
        <w:t xml:space="preserve">FORM GST REG-11 </w:t>
      </w:r>
      <w:r>
        <w:t xml:space="preserve">shall be submitted electronically through the common portal, either directly or through a Facilitation Centre notified by the Commissioner, by such person before the end of the validity of registration granted </w:t>
      </w:r>
      <w:r>
        <w:rPr>
          <w:spacing w:val="4"/>
        </w:rPr>
        <w:t xml:space="preserve">to </w:t>
      </w:r>
      <w:r>
        <w:rPr>
          <w:spacing w:val="48"/>
        </w:rPr>
        <w:t xml:space="preserve"> </w:t>
      </w:r>
      <w:r>
        <w:t>him.</w:t>
      </w:r>
    </w:p>
    <w:p w:rsidR="00EA1FCB" w:rsidRDefault="00BF5CDA">
      <w:pPr>
        <w:pStyle w:val="BodyText"/>
        <w:spacing w:before="114" w:line="247" w:lineRule="auto"/>
        <w:ind w:left="132" w:right="272" w:hanging="1"/>
        <w:jc w:val="both"/>
      </w:pPr>
      <w:r>
        <w:t xml:space="preserve">(2)   The application under sub-rule (1) shall be acknowledged only on payment of the    amount specified in sub-section (2) of Section </w:t>
      </w:r>
      <w:r>
        <w:rPr>
          <w:spacing w:val="29"/>
        </w:rPr>
        <w:t xml:space="preserve"> </w:t>
      </w:r>
      <w:r>
        <w:t>27.</w:t>
      </w:r>
    </w:p>
    <w:p w:rsidR="00EA1FCB" w:rsidRDefault="00EA1FCB">
      <w:pPr>
        <w:spacing w:line="247" w:lineRule="auto"/>
        <w:jc w:val="both"/>
        <w:sectPr w:rsidR="00EA1FCB">
          <w:pgSz w:w="12240" w:h="15840"/>
          <w:pgMar w:top="740" w:right="1720" w:bottom="1140" w:left="1720" w:header="0" w:footer="944" w:gutter="0"/>
          <w:cols w:space="720"/>
        </w:sectPr>
      </w:pPr>
    </w:p>
    <w:p w:rsidR="00EA1FCB" w:rsidRDefault="00BF5CDA">
      <w:pPr>
        <w:pStyle w:val="ListParagraph"/>
        <w:numPr>
          <w:ilvl w:val="0"/>
          <w:numId w:val="196"/>
        </w:numPr>
        <w:tabs>
          <w:tab w:val="left" w:pos="488"/>
        </w:tabs>
        <w:spacing w:before="55" w:line="247" w:lineRule="auto"/>
        <w:ind w:right="272" w:firstLine="0"/>
        <w:jc w:val="both"/>
      </w:pPr>
      <w:r>
        <w:rPr>
          <w:b/>
          <w:i/>
        </w:rPr>
        <w:t xml:space="preserve">Suo moto </w:t>
      </w:r>
      <w:r>
        <w:rPr>
          <w:b/>
        </w:rPr>
        <w:t xml:space="preserve">registration.- </w:t>
      </w:r>
      <w:r>
        <w:t xml:space="preserve">(1) Where,  pursuant to any survey, enquiry, inspection, search    or any other proceedings under the Act, the proper officer finds that a person liable to registration under the Act has failed to apply for such registration, such officer may register  the said person on a temporary basis and issue an order in </w:t>
      </w:r>
      <w:r>
        <w:rPr>
          <w:b/>
        </w:rPr>
        <w:t xml:space="preserve">FORM GST REG-  </w:t>
      </w:r>
      <w:r>
        <w:rPr>
          <w:b/>
          <w:spacing w:val="41"/>
        </w:rPr>
        <w:t xml:space="preserve"> </w:t>
      </w:r>
      <w:r>
        <w:rPr>
          <w:b/>
        </w:rPr>
        <w:t>12</w:t>
      </w:r>
      <w:r>
        <w:t>.</w:t>
      </w:r>
    </w:p>
    <w:p w:rsidR="00EA1FCB" w:rsidRDefault="00BF5CDA">
      <w:pPr>
        <w:pStyle w:val="ListParagraph"/>
        <w:numPr>
          <w:ilvl w:val="0"/>
          <w:numId w:val="187"/>
        </w:numPr>
        <w:tabs>
          <w:tab w:val="left" w:pos="810"/>
        </w:tabs>
        <w:spacing w:before="111" w:line="244" w:lineRule="auto"/>
        <w:ind w:right="273" w:firstLine="0"/>
        <w:jc w:val="both"/>
      </w:pPr>
      <w:r>
        <w:t>The registration granted under sub-rule (1) shall be effective from the date of such  order granting</w:t>
      </w:r>
      <w:r>
        <w:rPr>
          <w:spacing w:val="47"/>
        </w:rPr>
        <w:t xml:space="preserve"> </w:t>
      </w:r>
      <w:r>
        <w:t>registration.</w:t>
      </w:r>
    </w:p>
    <w:p w:rsidR="00EA1FCB" w:rsidRDefault="00BF5CDA">
      <w:pPr>
        <w:pStyle w:val="ListParagraph"/>
        <w:numPr>
          <w:ilvl w:val="0"/>
          <w:numId w:val="187"/>
        </w:numPr>
        <w:tabs>
          <w:tab w:val="left" w:pos="811"/>
        </w:tabs>
        <w:spacing w:before="114" w:line="244" w:lineRule="auto"/>
        <w:ind w:right="273" w:firstLine="0"/>
        <w:jc w:val="both"/>
      </w:pPr>
      <w:r>
        <w:t xml:space="preserve">Every person to whom a temporary registration has been granted under sub-rule (1) shall, within a period of ninety days from the date of the grant of such registration, submit an application for registration in the form and manner provided in Rule 8 or Rule  </w:t>
      </w:r>
      <w:r>
        <w:rPr>
          <w:spacing w:val="35"/>
        </w:rPr>
        <w:t xml:space="preserve"> </w:t>
      </w:r>
      <w:r>
        <w:t>12:</w:t>
      </w:r>
    </w:p>
    <w:p w:rsidR="00EA1FCB" w:rsidRDefault="00BF5CDA">
      <w:pPr>
        <w:pStyle w:val="BodyText"/>
        <w:spacing w:before="111" w:line="247" w:lineRule="auto"/>
        <w:ind w:left="132" w:right="271" w:firstLine="676"/>
        <w:jc w:val="both"/>
      </w:pPr>
      <w:r>
        <w:t xml:space="preserve">Provided that where the said person has filed an appeal against  the  grant  of  temporary registration, in such case, the application for  registration  shall  be  submitted  within a period of thirty days from the date of the issuance  of  the  order  upholding  the liability to registration by the Appellate </w:t>
      </w:r>
      <w:r>
        <w:rPr>
          <w:spacing w:val="33"/>
        </w:rPr>
        <w:t xml:space="preserve"> </w:t>
      </w:r>
      <w:r>
        <w:t>Authority.</w:t>
      </w:r>
    </w:p>
    <w:p w:rsidR="00EA1FCB" w:rsidRDefault="00BF5CDA">
      <w:pPr>
        <w:pStyle w:val="ListParagraph"/>
        <w:numPr>
          <w:ilvl w:val="0"/>
          <w:numId w:val="187"/>
        </w:numPr>
        <w:tabs>
          <w:tab w:val="left" w:pos="811"/>
        </w:tabs>
        <w:spacing w:before="111" w:line="244" w:lineRule="auto"/>
        <w:ind w:right="272" w:firstLine="0"/>
        <w:jc w:val="both"/>
      </w:pPr>
      <w:r>
        <w:t xml:space="preserve">The provisions of Rule 9 and Rule 10 relating to verification and the issue of the certificate of registration shall, </w:t>
      </w:r>
      <w:r>
        <w:rPr>
          <w:i/>
        </w:rPr>
        <w:t xml:space="preserve">mutatis mutandis, </w:t>
      </w:r>
      <w:r>
        <w:t>apply to an application submitted under sub-rule</w:t>
      </w:r>
      <w:r>
        <w:rPr>
          <w:spacing w:val="22"/>
        </w:rPr>
        <w:t xml:space="preserve"> </w:t>
      </w:r>
      <w:r>
        <w:t>(3).</w:t>
      </w:r>
    </w:p>
    <w:p w:rsidR="00EA1FCB" w:rsidRDefault="00BF5CDA">
      <w:pPr>
        <w:pStyle w:val="ListParagraph"/>
        <w:numPr>
          <w:ilvl w:val="0"/>
          <w:numId w:val="187"/>
        </w:numPr>
        <w:tabs>
          <w:tab w:val="left" w:pos="811"/>
        </w:tabs>
        <w:spacing w:before="114" w:line="244" w:lineRule="auto"/>
        <w:ind w:right="271" w:firstLine="0"/>
        <w:jc w:val="both"/>
      </w:pPr>
      <w:r>
        <w:t xml:space="preserve">The Goods and Services Tax Identification Number assigned, pursuant to the verification under sub-rule (4), shall be effective from the date of the order granting  registration under sub-rule </w:t>
      </w:r>
      <w:r>
        <w:rPr>
          <w:spacing w:val="2"/>
        </w:rPr>
        <w:t xml:space="preserve"> </w:t>
      </w:r>
      <w:r>
        <w:t>(1).</w:t>
      </w:r>
    </w:p>
    <w:p w:rsidR="00EA1FCB" w:rsidRDefault="00BF5CDA">
      <w:pPr>
        <w:pStyle w:val="ListParagraph"/>
        <w:numPr>
          <w:ilvl w:val="0"/>
          <w:numId w:val="196"/>
        </w:numPr>
        <w:tabs>
          <w:tab w:val="left" w:pos="480"/>
        </w:tabs>
        <w:spacing w:before="191" w:line="247" w:lineRule="auto"/>
        <w:ind w:right="270" w:firstLine="0"/>
        <w:jc w:val="both"/>
      </w:pPr>
      <w:r>
        <w:rPr>
          <w:b/>
        </w:rPr>
        <w:t xml:space="preserve">Assignment of Unique Identity Number to certain special entities.- </w:t>
      </w:r>
      <w:r>
        <w:t xml:space="preserve">(1) Every person required to be granted a Unique Identity Number in accordance with the provisions of sub- section (9) of Section 25 may submit an application electronically in </w:t>
      </w:r>
      <w:r>
        <w:rPr>
          <w:b/>
        </w:rPr>
        <w:t>FORM GST REG-13</w:t>
      </w:r>
      <w:r>
        <w:t>, duly signed or verified through electronic verification code, in the manner specified in Rule     8 at the common portal, either directly or through a Facilitation Centre notified by the Commissioner.</w:t>
      </w:r>
    </w:p>
    <w:p w:rsidR="00EA1FCB" w:rsidRDefault="00BF5CDA">
      <w:pPr>
        <w:pStyle w:val="BodyText"/>
        <w:spacing w:before="111" w:line="244" w:lineRule="auto"/>
        <w:ind w:left="132" w:right="272" w:hanging="1"/>
        <w:jc w:val="both"/>
        <w:rPr>
          <w:i/>
        </w:rPr>
      </w:pPr>
      <w:r>
        <w:t xml:space="preserve">(2) The proper officer may, upon submission of an application in </w:t>
      </w:r>
      <w:r>
        <w:rPr>
          <w:b/>
        </w:rPr>
        <w:t xml:space="preserve">FORM GST REG-13 </w:t>
      </w:r>
      <w:r>
        <w:t xml:space="preserve">or after filling up the said form, assign a Unique Identity Number to the said person and issue a certificate in </w:t>
      </w:r>
      <w:r>
        <w:rPr>
          <w:b/>
        </w:rPr>
        <w:t xml:space="preserve">FORM  GST REG-06 </w:t>
      </w:r>
      <w:r>
        <w:t>within a period of three working days from the date of  the submission of the</w:t>
      </w:r>
      <w:r>
        <w:rPr>
          <w:spacing w:val="53"/>
        </w:rPr>
        <w:t xml:space="preserve"> </w:t>
      </w:r>
      <w:r>
        <w:t>application</w:t>
      </w:r>
      <w:r>
        <w:rPr>
          <w:i/>
        </w:rPr>
        <w:t>.</w:t>
      </w:r>
    </w:p>
    <w:p w:rsidR="00EA1FCB" w:rsidRDefault="00EA1FCB">
      <w:pPr>
        <w:pStyle w:val="BodyText"/>
        <w:spacing w:before="2"/>
        <w:rPr>
          <w:i/>
          <w:sz w:val="17"/>
        </w:rPr>
      </w:pPr>
    </w:p>
    <w:p w:rsidR="00EA1FCB" w:rsidRDefault="00BF5CDA">
      <w:pPr>
        <w:pStyle w:val="ListParagraph"/>
        <w:numPr>
          <w:ilvl w:val="0"/>
          <w:numId w:val="196"/>
        </w:numPr>
        <w:tabs>
          <w:tab w:val="left" w:pos="545"/>
        </w:tabs>
        <w:spacing w:line="244" w:lineRule="auto"/>
        <w:ind w:right="270" w:firstLine="0"/>
        <w:jc w:val="both"/>
      </w:pPr>
      <w:r>
        <w:rPr>
          <w:b/>
        </w:rPr>
        <w:t xml:space="preserve">Display of registration certificate and Goods and Services Tax Identification  Number on the name board.- </w:t>
      </w:r>
      <w:r>
        <w:t>(1) Every registered person shall display his certificate of registration in a prominent location at his principal place of business and at every additional place or places of</w:t>
      </w:r>
      <w:r>
        <w:rPr>
          <w:spacing w:val="49"/>
        </w:rPr>
        <w:t xml:space="preserve"> </w:t>
      </w:r>
      <w:r>
        <w:t>business.</w:t>
      </w:r>
    </w:p>
    <w:p w:rsidR="00EA1FCB" w:rsidRDefault="00BF5CDA">
      <w:pPr>
        <w:pStyle w:val="BodyText"/>
        <w:spacing w:before="114" w:line="244" w:lineRule="auto"/>
        <w:ind w:left="132" w:right="271"/>
        <w:jc w:val="both"/>
      </w:pPr>
      <w:r>
        <w:t xml:space="preserve">(2) Every registered person shall display his Goods and Services Tax Identification Number  on the name board exhibited at the entry of his principal place of business and at every additional place or places of </w:t>
      </w:r>
      <w:r>
        <w:rPr>
          <w:spacing w:val="8"/>
        </w:rPr>
        <w:t xml:space="preserve"> </w:t>
      </w:r>
      <w:r>
        <w:t>business.</w:t>
      </w:r>
    </w:p>
    <w:p w:rsidR="00EA1FCB" w:rsidRDefault="00BF5CDA">
      <w:pPr>
        <w:pStyle w:val="ListParagraph"/>
        <w:numPr>
          <w:ilvl w:val="0"/>
          <w:numId w:val="196"/>
        </w:numPr>
        <w:tabs>
          <w:tab w:val="left" w:pos="496"/>
        </w:tabs>
        <w:spacing w:before="191" w:line="244" w:lineRule="auto"/>
        <w:ind w:right="270" w:firstLine="0"/>
        <w:jc w:val="both"/>
      </w:pPr>
      <w:r>
        <w:rPr>
          <w:b/>
        </w:rPr>
        <w:t xml:space="preserve">Amendment of registration.- </w:t>
      </w:r>
      <w:r>
        <w:t xml:space="preserve">(1) Where there is any change in any of the particulars furnished in the application for registration in </w:t>
      </w:r>
      <w:r>
        <w:rPr>
          <w:b/>
        </w:rPr>
        <w:t xml:space="preserve">FORM GST REG-01 </w:t>
      </w:r>
      <w:r>
        <w:t xml:space="preserve">or </w:t>
      </w:r>
      <w:r>
        <w:rPr>
          <w:b/>
        </w:rPr>
        <w:t xml:space="preserve">FORM GST REG-  07 </w:t>
      </w:r>
      <w:r>
        <w:t xml:space="preserve">or </w:t>
      </w:r>
      <w:r>
        <w:rPr>
          <w:b/>
        </w:rPr>
        <w:t xml:space="preserve">FORM GST REG-09 </w:t>
      </w:r>
      <w:r>
        <w:t xml:space="preserve">or </w:t>
      </w:r>
      <w:r>
        <w:rPr>
          <w:b/>
        </w:rPr>
        <w:t xml:space="preserve">FORM GST REG-10 </w:t>
      </w:r>
      <w:r>
        <w:t xml:space="preserve">or for Unique Identity Number in </w:t>
      </w:r>
      <w:r>
        <w:rPr>
          <w:b/>
        </w:rPr>
        <w:t>FORM GST-REG-13</w:t>
      </w:r>
      <w:r>
        <w:t xml:space="preserve">, either at the time of obtaining registration  or  Unique  Identity  Number or as amended from time to time, the registered person shall,  within a period of  fifteen days of such change, submit an application, duly signed or verified through electronic verification code, electronically in </w:t>
      </w:r>
      <w:r>
        <w:rPr>
          <w:b/>
        </w:rPr>
        <w:t>FORM GST REG-14</w:t>
      </w:r>
      <w:r>
        <w:t xml:space="preserve">,  along  with  the  documents  relating to such change at the common portal, either directly </w:t>
      </w:r>
      <w:r>
        <w:rPr>
          <w:spacing w:val="3"/>
        </w:rPr>
        <w:t xml:space="preserve">or </w:t>
      </w:r>
      <w:r>
        <w:t>through a Facilitation Centre notified by the  Commissioner:</w:t>
      </w:r>
    </w:p>
    <w:p w:rsidR="00EA1FCB" w:rsidRDefault="00BF5CDA">
      <w:pPr>
        <w:pStyle w:val="BodyText"/>
        <w:spacing w:before="114"/>
        <w:ind w:left="809" w:right="446"/>
      </w:pPr>
      <w:r>
        <w:t>Provided that – (a) where the change relates  to,-</w:t>
      </w:r>
    </w:p>
    <w:p w:rsidR="00EA1FCB" w:rsidRDefault="00BF5CDA">
      <w:pPr>
        <w:pStyle w:val="ListParagraph"/>
        <w:numPr>
          <w:ilvl w:val="0"/>
          <w:numId w:val="186"/>
        </w:numPr>
        <w:tabs>
          <w:tab w:val="left" w:pos="1391"/>
        </w:tabs>
        <w:spacing w:before="119"/>
        <w:ind w:firstLine="0"/>
      </w:pPr>
      <w:r>
        <w:t>legal name of</w:t>
      </w:r>
      <w:r>
        <w:rPr>
          <w:spacing w:val="42"/>
        </w:rPr>
        <w:t xml:space="preserve"> </w:t>
      </w:r>
      <w:r>
        <w:t>business;</w:t>
      </w:r>
    </w:p>
    <w:p w:rsidR="00EA1FCB" w:rsidRDefault="00EA1FCB">
      <w:pPr>
        <w:sectPr w:rsidR="00EA1FCB">
          <w:pgSz w:w="12240" w:h="15840"/>
          <w:pgMar w:top="740" w:right="1720" w:bottom="1140" w:left="1720" w:header="0" w:footer="944" w:gutter="0"/>
          <w:cols w:space="720"/>
        </w:sectPr>
      </w:pPr>
    </w:p>
    <w:p w:rsidR="00EA1FCB" w:rsidRDefault="00BF5CDA">
      <w:pPr>
        <w:pStyle w:val="ListParagraph"/>
        <w:numPr>
          <w:ilvl w:val="0"/>
          <w:numId w:val="186"/>
        </w:numPr>
        <w:tabs>
          <w:tab w:val="left" w:pos="1466"/>
        </w:tabs>
        <w:spacing w:before="55" w:line="244" w:lineRule="auto"/>
        <w:ind w:right="274" w:firstLine="0"/>
        <w:jc w:val="both"/>
      </w:pPr>
      <w:r>
        <w:t>address of the principal place of business or any additional place(s) of  business;</w:t>
      </w:r>
      <w:r>
        <w:rPr>
          <w:spacing w:val="21"/>
        </w:rPr>
        <w:t xml:space="preserve"> </w:t>
      </w:r>
      <w:r>
        <w:t>or</w:t>
      </w:r>
    </w:p>
    <w:p w:rsidR="00EA1FCB" w:rsidRDefault="00BF5CDA">
      <w:pPr>
        <w:pStyle w:val="ListParagraph"/>
        <w:numPr>
          <w:ilvl w:val="0"/>
          <w:numId w:val="186"/>
        </w:numPr>
        <w:tabs>
          <w:tab w:val="left" w:pos="1512"/>
        </w:tabs>
        <w:spacing w:before="116" w:line="244" w:lineRule="auto"/>
        <w:ind w:right="271" w:firstLine="0"/>
        <w:jc w:val="both"/>
      </w:pPr>
      <w:r>
        <w:t xml:space="preserve">addition, deletion or retirement of partners or directors, Karta, Managing Committee, Board of Trustees, Chief Executive Officer or equivalent, responsible for the day to day affairs of the </w:t>
      </w:r>
      <w:r>
        <w:rPr>
          <w:spacing w:val="19"/>
        </w:rPr>
        <w:t xml:space="preserve"> </w:t>
      </w:r>
      <w:r>
        <w:t>business,-</w:t>
      </w:r>
    </w:p>
    <w:p w:rsidR="00EA1FCB" w:rsidRDefault="00BF5CDA">
      <w:pPr>
        <w:pStyle w:val="BodyText"/>
        <w:spacing w:before="114" w:line="244" w:lineRule="auto"/>
        <w:ind w:left="809" w:right="271" w:firstLine="256"/>
        <w:jc w:val="both"/>
      </w:pPr>
      <w:r>
        <w:t xml:space="preserve">which does not warrant cancellation of registration under Section 29, the proper officer shall, after due verification, approve the amendment within a period of fifteen working days from the date of the receipt of the application in </w:t>
      </w:r>
      <w:r>
        <w:rPr>
          <w:b/>
        </w:rPr>
        <w:t xml:space="preserve">FORM GST REG-14 </w:t>
      </w:r>
      <w:r>
        <w:t xml:space="preserve">and issue an order in </w:t>
      </w:r>
      <w:r>
        <w:rPr>
          <w:b/>
        </w:rPr>
        <w:t xml:space="preserve">FORM GST REG-15 </w:t>
      </w:r>
      <w:r>
        <w:t>electronically and such amendment shall take effect from the date of the occurrence of the event warranting   such amendment;</w:t>
      </w:r>
    </w:p>
    <w:p w:rsidR="00EA1FCB" w:rsidRDefault="00BF5CDA">
      <w:pPr>
        <w:pStyle w:val="ListParagraph"/>
        <w:numPr>
          <w:ilvl w:val="0"/>
          <w:numId w:val="185"/>
        </w:numPr>
        <w:tabs>
          <w:tab w:val="left" w:pos="1138"/>
        </w:tabs>
        <w:spacing w:before="114" w:line="247" w:lineRule="auto"/>
        <w:ind w:right="272" w:firstLine="0"/>
        <w:jc w:val="both"/>
      </w:pPr>
      <w:r>
        <w:t xml:space="preserve">the change relating to sub-clause (i) and sub-clause (iii) of clause (a) in the State shall be applicable for all registrations of the registered person obtained under the provisions of this Chapter on the same Permanent Account  </w:t>
      </w:r>
      <w:r>
        <w:rPr>
          <w:spacing w:val="22"/>
        </w:rPr>
        <w:t xml:space="preserve"> </w:t>
      </w:r>
      <w:r>
        <w:t>Number;</w:t>
      </w:r>
    </w:p>
    <w:p w:rsidR="00EA1FCB" w:rsidRDefault="00BF5CDA">
      <w:pPr>
        <w:pStyle w:val="ListParagraph"/>
        <w:numPr>
          <w:ilvl w:val="0"/>
          <w:numId w:val="185"/>
        </w:numPr>
        <w:tabs>
          <w:tab w:val="left" w:pos="1487"/>
        </w:tabs>
        <w:spacing w:before="111" w:line="244" w:lineRule="auto"/>
        <w:ind w:right="270" w:firstLine="0"/>
        <w:jc w:val="both"/>
      </w:pPr>
      <w:r>
        <w:t xml:space="preserve">where the change relates to any particulars other than  those  specified  in  clause (a), the certificate of registration shall stand amended upon submission of the application in </w:t>
      </w:r>
      <w:r>
        <w:rPr>
          <w:b/>
        </w:rPr>
        <w:t xml:space="preserve">FORM GST REG- 14 </w:t>
      </w:r>
      <w:r>
        <w:t xml:space="preserve">on the common  </w:t>
      </w:r>
      <w:r>
        <w:rPr>
          <w:spacing w:val="11"/>
        </w:rPr>
        <w:t xml:space="preserve"> </w:t>
      </w:r>
      <w:r>
        <w:t>portal;</w:t>
      </w:r>
    </w:p>
    <w:p w:rsidR="00EA1FCB" w:rsidRDefault="00BF5CDA">
      <w:pPr>
        <w:pStyle w:val="ListParagraph"/>
        <w:numPr>
          <w:ilvl w:val="0"/>
          <w:numId w:val="185"/>
        </w:numPr>
        <w:tabs>
          <w:tab w:val="left" w:pos="1488"/>
        </w:tabs>
        <w:spacing w:before="114" w:line="244" w:lineRule="auto"/>
        <w:ind w:right="272" w:firstLine="57"/>
        <w:jc w:val="both"/>
      </w:pPr>
      <w:r>
        <w:t xml:space="preserve">where a change in the constitution of any business results in the change of the Permanent Account Number of a registered person, the said person shall apply for  fresh registration in </w:t>
      </w:r>
      <w:r>
        <w:rPr>
          <w:b/>
        </w:rPr>
        <w:t xml:space="preserve">FORM GST </w:t>
      </w:r>
      <w:r>
        <w:rPr>
          <w:b/>
          <w:spacing w:val="27"/>
        </w:rPr>
        <w:t xml:space="preserve"> </w:t>
      </w:r>
      <w:r>
        <w:rPr>
          <w:b/>
        </w:rPr>
        <w:t>REG-01</w:t>
      </w:r>
      <w:r>
        <w:t>:</w:t>
      </w:r>
    </w:p>
    <w:p w:rsidR="00EA1FCB" w:rsidRDefault="00BF5CDA">
      <w:pPr>
        <w:pStyle w:val="BodyText"/>
        <w:spacing w:before="114" w:line="247" w:lineRule="auto"/>
        <w:ind w:left="809" w:right="271" w:firstLine="676"/>
        <w:jc w:val="both"/>
      </w:pPr>
      <w:r>
        <w:t xml:space="preserve">Provided further that any change in the mobile number or e-mail  address of  the authorised signatory submitted under this Rule, as amended from time  to time,  shall be carried out only after online verification through the common portal in the manner provided under the sub-rule (2) of Rule </w:t>
      </w:r>
      <w:r>
        <w:rPr>
          <w:spacing w:val="41"/>
        </w:rPr>
        <w:t xml:space="preserve"> </w:t>
      </w:r>
      <w:r>
        <w:t>(8).</w:t>
      </w:r>
    </w:p>
    <w:p w:rsidR="00EA1FCB" w:rsidRDefault="00BF5CDA">
      <w:pPr>
        <w:pStyle w:val="ListParagraph"/>
        <w:numPr>
          <w:ilvl w:val="0"/>
          <w:numId w:val="184"/>
        </w:numPr>
        <w:tabs>
          <w:tab w:val="left" w:pos="461"/>
        </w:tabs>
        <w:spacing w:before="111" w:line="244" w:lineRule="auto"/>
        <w:ind w:right="272" w:firstLine="0"/>
        <w:jc w:val="both"/>
      </w:pPr>
      <w:r>
        <w:t xml:space="preserve">Where the proper officer is of the opinion that the amendment sought under sub-rule (1)    is either not warranted or the documents furnished therewith are incomplete or incorrect, he may, within a period of fifteen working days from the date of the receipt of the application     in </w:t>
      </w:r>
      <w:r>
        <w:rPr>
          <w:b/>
        </w:rPr>
        <w:t>FORM GST REG-14</w:t>
      </w:r>
      <w:r>
        <w:t xml:space="preserve">, serve a notice in </w:t>
      </w:r>
      <w:r>
        <w:rPr>
          <w:b/>
        </w:rPr>
        <w:t xml:space="preserve">FORM GST REG-03, </w:t>
      </w:r>
      <w:r>
        <w:t xml:space="preserve">requiring the registered person to show cause, within a period of  seven working days of  the service of  the said  notice, as to why the application submitted under sub-rule (1) shall not be  </w:t>
      </w:r>
      <w:r>
        <w:rPr>
          <w:spacing w:val="47"/>
        </w:rPr>
        <w:t xml:space="preserve"> </w:t>
      </w:r>
      <w:r>
        <w:t>rejected.</w:t>
      </w:r>
    </w:p>
    <w:p w:rsidR="00EA1FCB" w:rsidRDefault="00BF5CDA">
      <w:pPr>
        <w:pStyle w:val="ListParagraph"/>
        <w:numPr>
          <w:ilvl w:val="0"/>
          <w:numId w:val="184"/>
        </w:numPr>
        <w:tabs>
          <w:tab w:val="left" w:pos="455"/>
        </w:tabs>
        <w:spacing w:before="114" w:line="247" w:lineRule="auto"/>
        <w:ind w:right="270" w:firstLine="0"/>
        <w:jc w:val="both"/>
      </w:pPr>
      <w:r>
        <w:t xml:space="preserve">The registered person shall furnish a reply to the notice to show cause, issued under sub- rule (2), in </w:t>
      </w:r>
      <w:r>
        <w:rPr>
          <w:b/>
        </w:rPr>
        <w:t>FORM GST REG-04</w:t>
      </w:r>
      <w:r>
        <w:t>, within a period of  seven working days  from the date of  the service of the said</w:t>
      </w:r>
      <w:r>
        <w:rPr>
          <w:spacing w:val="49"/>
        </w:rPr>
        <w:t xml:space="preserve"> </w:t>
      </w:r>
      <w:r>
        <w:t>notice.</w:t>
      </w:r>
    </w:p>
    <w:p w:rsidR="00EA1FCB" w:rsidRDefault="00BF5CDA">
      <w:pPr>
        <w:pStyle w:val="ListParagraph"/>
        <w:numPr>
          <w:ilvl w:val="0"/>
          <w:numId w:val="184"/>
        </w:numPr>
        <w:tabs>
          <w:tab w:val="left" w:pos="464"/>
        </w:tabs>
        <w:spacing w:before="111" w:line="244" w:lineRule="auto"/>
        <w:ind w:right="272" w:firstLine="0"/>
        <w:jc w:val="both"/>
        <w:rPr>
          <w:b/>
          <w:i/>
        </w:rPr>
      </w:pPr>
      <w:r>
        <w:t xml:space="preserve">Where the reply furnished under sub-rule (3) is found to be not satisfactory or where no reply is furnished in response to the notice issued under sub-rule (2) within the period prescribed in sub-rule (3), the proper officer shall reject the application submitted under sub- rule (1) and pass an order in </w:t>
      </w:r>
      <w:r>
        <w:rPr>
          <w:b/>
        </w:rPr>
        <w:t xml:space="preserve">FORM GST REG </w:t>
      </w:r>
      <w:r>
        <w:rPr>
          <w:b/>
          <w:spacing w:val="47"/>
        </w:rPr>
        <w:t xml:space="preserve"> </w:t>
      </w:r>
      <w:r>
        <w:rPr>
          <w:b/>
        </w:rPr>
        <w:t>-05</w:t>
      </w:r>
      <w:r>
        <w:rPr>
          <w:b/>
          <w:i/>
        </w:rPr>
        <w:t>.</w:t>
      </w:r>
    </w:p>
    <w:p w:rsidR="00EA1FCB" w:rsidRDefault="00BF5CDA">
      <w:pPr>
        <w:pStyle w:val="ListParagraph"/>
        <w:numPr>
          <w:ilvl w:val="0"/>
          <w:numId w:val="184"/>
        </w:numPr>
        <w:tabs>
          <w:tab w:val="left" w:pos="453"/>
        </w:tabs>
        <w:spacing w:before="114"/>
        <w:ind w:left="452" w:hanging="320"/>
        <w:jc w:val="both"/>
      </w:pPr>
      <w:r>
        <w:t xml:space="preserve">If the proper officer fails to take any </w:t>
      </w:r>
      <w:r>
        <w:rPr>
          <w:spacing w:val="30"/>
        </w:rPr>
        <w:t xml:space="preserve"> </w:t>
      </w:r>
      <w:r>
        <w:t>action,-</w:t>
      </w:r>
    </w:p>
    <w:p w:rsidR="00EA1FCB" w:rsidRDefault="00BF5CDA">
      <w:pPr>
        <w:pStyle w:val="ListParagraph"/>
        <w:numPr>
          <w:ilvl w:val="1"/>
          <w:numId w:val="184"/>
        </w:numPr>
        <w:tabs>
          <w:tab w:val="left" w:pos="1169"/>
        </w:tabs>
        <w:spacing w:before="119" w:line="247" w:lineRule="auto"/>
        <w:ind w:right="271" w:firstLine="0"/>
        <w:jc w:val="both"/>
      </w:pPr>
      <w:r>
        <w:t>within a period of fifteen working days from the date of submission of the application,</w:t>
      </w:r>
      <w:r>
        <w:rPr>
          <w:spacing w:val="27"/>
        </w:rPr>
        <w:t xml:space="preserve"> </w:t>
      </w:r>
      <w:r>
        <w:t>or</w:t>
      </w:r>
    </w:p>
    <w:p w:rsidR="00EA1FCB" w:rsidRDefault="00BF5CDA">
      <w:pPr>
        <w:pStyle w:val="ListParagraph"/>
        <w:numPr>
          <w:ilvl w:val="1"/>
          <w:numId w:val="184"/>
        </w:numPr>
        <w:tabs>
          <w:tab w:val="left" w:pos="1136"/>
        </w:tabs>
        <w:spacing w:before="111" w:line="247" w:lineRule="auto"/>
        <w:ind w:right="272" w:firstLine="0"/>
        <w:jc w:val="both"/>
      </w:pPr>
      <w:r>
        <w:t xml:space="preserve">within a period of seven working days from the date of the receipt of the reply to the notice to show cause under sub-rule (3), the certificate of registration shall stand amended to the extent applied for and the amended  certificate  shall  be  made  available to the registered person on the common </w:t>
      </w:r>
      <w:r>
        <w:rPr>
          <w:spacing w:val="53"/>
        </w:rPr>
        <w:t xml:space="preserve"> </w:t>
      </w:r>
      <w:r>
        <w:t>portal.</w:t>
      </w:r>
    </w:p>
    <w:p w:rsidR="00EA1FCB" w:rsidRDefault="00EA1FCB">
      <w:pPr>
        <w:spacing w:line="247" w:lineRule="auto"/>
        <w:jc w:val="both"/>
        <w:sectPr w:rsidR="00EA1FCB">
          <w:footerReference w:type="default" r:id="rId8"/>
          <w:pgSz w:w="12240" w:h="15840"/>
          <w:pgMar w:top="740" w:right="1720" w:bottom="1140" w:left="1720" w:header="0" w:footer="944" w:gutter="0"/>
          <w:cols w:space="720"/>
        </w:sectPr>
      </w:pPr>
    </w:p>
    <w:p w:rsidR="00EA1FCB" w:rsidRDefault="00BF5CDA">
      <w:pPr>
        <w:pStyle w:val="ListParagraph"/>
        <w:numPr>
          <w:ilvl w:val="0"/>
          <w:numId w:val="196"/>
        </w:numPr>
        <w:tabs>
          <w:tab w:val="left" w:pos="532"/>
        </w:tabs>
        <w:spacing w:before="55" w:line="244" w:lineRule="auto"/>
        <w:ind w:right="270" w:firstLine="0"/>
        <w:jc w:val="both"/>
      </w:pPr>
      <w:r>
        <w:rPr>
          <w:b/>
        </w:rPr>
        <w:t xml:space="preserve">Application for cancellation of registration.- </w:t>
      </w:r>
      <w:r>
        <w:t xml:space="preserve">A registered  person, other than a person  to whom a registration has been granted under Rule 12 or a person to whom a Unique     Identity Number has been granted under Rule 17, seeking cancellation of  his registration  under sub-section (1) of Section 29 shall electronically  submit  an  application  in  </w:t>
      </w:r>
      <w:r>
        <w:rPr>
          <w:b/>
        </w:rPr>
        <w:t xml:space="preserve">FORM GST REG-16, </w:t>
      </w:r>
      <w:r>
        <w:t xml:space="preserve">including therein the details of inputs held in stock or inputs contained in semi-finished or finished goods held in stock and of capital goods held in stock on the date from which the cancellation of registration is sought, liability thereon, the details of the payment, if any, made against such liability and may furnish, along with the application, relevant documents in support thereof, at the common portal within a period of thirty days of the occurrence of the event warranting the cancellation, either directly or through  a  Facilitation Centre notified by the </w:t>
      </w:r>
      <w:r>
        <w:rPr>
          <w:spacing w:val="34"/>
        </w:rPr>
        <w:t xml:space="preserve"> </w:t>
      </w:r>
      <w:r>
        <w:t>Commissioner:</w:t>
      </w:r>
    </w:p>
    <w:p w:rsidR="00EA1FCB" w:rsidRDefault="00BF5CDA">
      <w:pPr>
        <w:pStyle w:val="BodyText"/>
        <w:spacing w:before="116" w:line="244" w:lineRule="auto"/>
        <w:ind w:left="132" w:right="274" w:firstLine="676"/>
        <w:jc w:val="both"/>
      </w:pPr>
      <w:r>
        <w:t>Provided that no application for the cancellation of registration shall be considered in case of a taxable person, who has registered voluntarily, before the expiry of a period of one year from the effective date of  registration.</w:t>
      </w:r>
    </w:p>
    <w:p w:rsidR="00EA1FCB" w:rsidRDefault="00BF5CDA">
      <w:pPr>
        <w:pStyle w:val="ListParagraph"/>
        <w:numPr>
          <w:ilvl w:val="0"/>
          <w:numId w:val="196"/>
        </w:numPr>
        <w:tabs>
          <w:tab w:val="left" w:pos="491"/>
        </w:tabs>
        <w:spacing w:before="191" w:line="244" w:lineRule="auto"/>
        <w:ind w:right="271" w:firstLine="0"/>
        <w:jc w:val="both"/>
      </w:pPr>
      <w:r>
        <w:rPr>
          <w:b/>
        </w:rPr>
        <w:t xml:space="preserve">Registration to be cancelled in certain cases.- </w:t>
      </w:r>
      <w:r>
        <w:t xml:space="preserve">The registration granted to a person is liable to be cancelled, if the said </w:t>
      </w:r>
      <w:r>
        <w:rPr>
          <w:spacing w:val="16"/>
        </w:rPr>
        <w:t xml:space="preserve"> </w:t>
      </w:r>
      <w:r>
        <w:t>person,-</w:t>
      </w:r>
    </w:p>
    <w:p w:rsidR="00EA1FCB" w:rsidRDefault="00BF5CDA">
      <w:pPr>
        <w:pStyle w:val="ListParagraph"/>
        <w:numPr>
          <w:ilvl w:val="1"/>
          <w:numId w:val="196"/>
        </w:numPr>
        <w:tabs>
          <w:tab w:val="left" w:pos="1118"/>
        </w:tabs>
        <w:spacing w:before="114"/>
        <w:ind w:left="809" w:firstLine="0"/>
      </w:pPr>
      <w:r>
        <w:t xml:space="preserve">does not conduct any business from the declared place of business;  </w:t>
      </w:r>
      <w:r>
        <w:rPr>
          <w:spacing w:val="18"/>
        </w:rPr>
        <w:t xml:space="preserve"> </w:t>
      </w:r>
      <w:r>
        <w:t>or</w:t>
      </w:r>
    </w:p>
    <w:p w:rsidR="00EA1FCB" w:rsidRDefault="00BF5CDA">
      <w:pPr>
        <w:pStyle w:val="ListParagraph"/>
        <w:numPr>
          <w:ilvl w:val="1"/>
          <w:numId w:val="196"/>
        </w:numPr>
        <w:tabs>
          <w:tab w:val="left" w:pos="1171"/>
        </w:tabs>
        <w:spacing w:before="119" w:line="244" w:lineRule="auto"/>
        <w:ind w:left="809" w:right="272" w:firstLine="0"/>
      </w:pPr>
      <w:r>
        <w:t xml:space="preserve">issues invoice or bill without supply of goods or services in violation of the provisions of the Act, or the rules made thereunder; </w:t>
      </w:r>
      <w:r>
        <w:rPr>
          <w:spacing w:val="44"/>
        </w:rPr>
        <w:t xml:space="preserve"> </w:t>
      </w:r>
      <w:r>
        <w:t>or</w:t>
      </w:r>
    </w:p>
    <w:p w:rsidR="00EA1FCB" w:rsidRDefault="00BF5CDA">
      <w:pPr>
        <w:pStyle w:val="ListParagraph"/>
        <w:numPr>
          <w:ilvl w:val="1"/>
          <w:numId w:val="196"/>
        </w:numPr>
        <w:tabs>
          <w:tab w:val="left" w:pos="1118"/>
        </w:tabs>
        <w:spacing w:before="114"/>
        <w:ind w:left="1117" w:hanging="308"/>
      </w:pPr>
      <w:r>
        <w:t xml:space="preserve">violates the provisions of Section 171 of the Act or the rules made  </w:t>
      </w:r>
      <w:r>
        <w:rPr>
          <w:spacing w:val="36"/>
        </w:rPr>
        <w:t xml:space="preserve"> </w:t>
      </w:r>
      <w:r>
        <w:t>thereunder.</w:t>
      </w:r>
    </w:p>
    <w:p w:rsidR="00EA1FCB" w:rsidRDefault="00BF5CDA">
      <w:pPr>
        <w:pStyle w:val="ListParagraph"/>
        <w:numPr>
          <w:ilvl w:val="0"/>
          <w:numId w:val="196"/>
        </w:numPr>
        <w:tabs>
          <w:tab w:val="left" w:pos="489"/>
        </w:tabs>
        <w:spacing w:before="196" w:line="244" w:lineRule="auto"/>
        <w:ind w:right="271" w:firstLine="0"/>
        <w:jc w:val="both"/>
      </w:pPr>
      <w:r>
        <w:rPr>
          <w:b/>
        </w:rPr>
        <w:t xml:space="preserve">Cancellation of registration.- </w:t>
      </w:r>
      <w:r>
        <w:t xml:space="preserve">(1) Where  the proper officer has reasons to believe  that  the registration of a person is liable to be cancelled under Section 29, he shall issue a notice    to such person in </w:t>
      </w:r>
      <w:r>
        <w:rPr>
          <w:b/>
        </w:rPr>
        <w:t>FORM GST REG-17</w:t>
      </w:r>
      <w:r>
        <w:t>, requiring him to show cause, within a period of  seven working days from the date of the service of such notice, as to why his  registration  shall not be</w:t>
      </w:r>
      <w:r>
        <w:rPr>
          <w:spacing w:val="37"/>
        </w:rPr>
        <w:t xml:space="preserve"> </w:t>
      </w:r>
      <w:r>
        <w:t>cancelled.</w:t>
      </w:r>
    </w:p>
    <w:p w:rsidR="00EA1FCB" w:rsidRDefault="00BF5CDA">
      <w:pPr>
        <w:pStyle w:val="ListParagraph"/>
        <w:numPr>
          <w:ilvl w:val="0"/>
          <w:numId w:val="183"/>
        </w:numPr>
        <w:tabs>
          <w:tab w:val="left" w:pos="502"/>
        </w:tabs>
        <w:spacing w:before="114"/>
        <w:ind w:firstLine="0"/>
        <w:jc w:val="both"/>
      </w:pPr>
      <w:r>
        <w:t xml:space="preserve">The  reply  to  the  show  cause  notice  issued  under  sub-rule  (1)  shall  be  furnished  </w:t>
      </w:r>
      <w:r>
        <w:rPr>
          <w:spacing w:val="26"/>
        </w:rPr>
        <w:t xml:space="preserve"> </w:t>
      </w:r>
      <w:r>
        <w:t>in</w:t>
      </w:r>
    </w:p>
    <w:p w:rsidR="00EA1FCB" w:rsidRDefault="00BF5CDA">
      <w:pPr>
        <w:spacing w:before="6"/>
        <w:ind w:left="132"/>
        <w:jc w:val="both"/>
      </w:pPr>
      <w:r>
        <w:rPr>
          <w:b/>
        </w:rPr>
        <w:t xml:space="preserve">FORM GST REG–18 </w:t>
      </w:r>
      <w:r>
        <w:t>within the period specified in the said   sub-rule.</w:t>
      </w:r>
    </w:p>
    <w:p w:rsidR="00EA1FCB" w:rsidRDefault="00BF5CDA">
      <w:pPr>
        <w:pStyle w:val="ListParagraph"/>
        <w:numPr>
          <w:ilvl w:val="0"/>
          <w:numId w:val="183"/>
        </w:numPr>
        <w:tabs>
          <w:tab w:val="left" w:pos="469"/>
        </w:tabs>
        <w:spacing w:before="119" w:line="247" w:lineRule="auto"/>
        <w:ind w:right="269" w:firstLine="0"/>
        <w:jc w:val="both"/>
      </w:pPr>
      <w:r>
        <w:t xml:space="preserve">Where  a person who has submitted an application for cancellation of his registration is    no longer liable to be registered or his registration is liable to be cancelled, the proper officer shall issue an order in </w:t>
      </w:r>
      <w:r>
        <w:rPr>
          <w:b/>
        </w:rPr>
        <w:t>FORM GST REG-19</w:t>
      </w:r>
      <w:r>
        <w:t>, within a period of thirty days from the date of application submitted under Rule 20 or, as the case may be, the date of the reply to the show cause issued under sub-rule (1), cancel the registration, with effect from a date to be determined by him and notify the taxable person, directing him to pay arrears of any tax, interest or penalty including the  amount liable to be paid under sub-section (5) of Section     29.</w:t>
      </w:r>
    </w:p>
    <w:p w:rsidR="00EA1FCB" w:rsidRDefault="00BF5CDA">
      <w:pPr>
        <w:pStyle w:val="ListParagraph"/>
        <w:numPr>
          <w:ilvl w:val="0"/>
          <w:numId w:val="183"/>
        </w:numPr>
        <w:tabs>
          <w:tab w:val="left" w:pos="495"/>
        </w:tabs>
        <w:spacing w:before="111" w:line="244" w:lineRule="auto"/>
        <w:ind w:right="271" w:firstLine="0"/>
        <w:jc w:val="both"/>
        <w:rPr>
          <w:b/>
        </w:rPr>
      </w:pPr>
      <w:r>
        <w:t xml:space="preserve">Where the reply furnished under sub-rule (2) is found to be  satisfactory,  the  proper officer shall drop the proceedings and pass an order in </w:t>
      </w:r>
      <w:r>
        <w:rPr>
          <w:b/>
        </w:rPr>
        <w:t xml:space="preserve">FORM GST REG  </w:t>
      </w:r>
      <w:r>
        <w:rPr>
          <w:b/>
          <w:spacing w:val="35"/>
        </w:rPr>
        <w:t xml:space="preserve"> </w:t>
      </w:r>
      <w:r>
        <w:rPr>
          <w:b/>
        </w:rPr>
        <w:t>–20.</w:t>
      </w:r>
    </w:p>
    <w:p w:rsidR="00EA1FCB" w:rsidRDefault="00BF5CDA">
      <w:pPr>
        <w:pStyle w:val="ListParagraph"/>
        <w:numPr>
          <w:ilvl w:val="0"/>
          <w:numId w:val="183"/>
        </w:numPr>
        <w:tabs>
          <w:tab w:val="left" w:pos="811"/>
        </w:tabs>
        <w:spacing w:before="114" w:line="244" w:lineRule="auto"/>
        <w:ind w:right="275" w:firstLine="0"/>
        <w:jc w:val="both"/>
      </w:pPr>
      <w:r>
        <w:t xml:space="preserve">The provisions of sub-rule (3) shall, </w:t>
      </w:r>
      <w:r>
        <w:rPr>
          <w:i/>
        </w:rPr>
        <w:t xml:space="preserve">mutatis mutandis, </w:t>
      </w:r>
      <w:r>
        <w:t xml:space="preserve">apply to the legal heirs of a deceased proprietor, as if the application had been submitted by the proprietor  </w:t>
      </w:r>
      <w:r>
        <w:rPr>
          <w:spacing w:val="52"/>
        </w:rPr>
        <w:t xml:space="preserve"> </w:t>
      </w:r>
      <w:r>
        <w:t>himself.</w:t>
      </w:r>
    </w:p>
    <w:p w:rsidR="00EA1FCB" w:rsidRDefault="00BF5CDA">
      <w:pPr>
        <w:pStyle w:val="ListParagraph"/>
        <w:numPr>
          <w:ilvl w:val="0"/>
          <w:numId w:val="196"/>
        </w:numPr>
        <w:tabs>
          <w:tab w:val="left" w:pos="809"/>
        </w:tabs>
        <w:spacing w:before="191" w:line="244" w:lineRule="auto"/>
        <w:ind w:right="268" w:firstLine="0"/>
        <w:jc w:val="both"/>
      </w:pPr>
      <w:r>
        <w:rPr>
          <w:b/>
        </w:rPr>
        <w:t xml:space="preserve">Revocation of cancellation of registration.- </w:t>
      </w:r>
      <w:r>
        <w:t xml:space="preserve">(1) A registered person, whose registration is cancelled by the proper officer on his own motion, may submit an application  for revocation of cancellation of registration, in </w:t>
      </w:r>
      <w:r>
        <w:rPr>
          <w:b/>
        </w:rPr>
        <w:t>FORM GST REG-21</w:t>
      </w:r>
      <w:r>
        <w:t>, to  such  proper  officer, within a period of thirty days from the date of the service of the order of cancellation  of registration at the common portal, either directly or through a Facilitation Centre notified   by the</w:t>
      </w:r>
      <w:r>
        <w:rPr>
          <w:spacing w:val="39"/>
        </w:rPr>
        <w:t xml:space="preserve"> </w:t>
      </w:r>
      <w:r>
        <w:t>Commissioner:</w:t>
      </w:r>
    </w:p>
    <w:p w:rsidR="00EA1FCB" w:rsidRDefault="00BF5CDA">
      <w:pPr>
        <w:pStyle w:val="BodyText"/>
        <w:spacing w:before="114" w:line="244" w:lineRule="auto"/>
        <w:ind w:left="132" w:right="272" w:firstLine="676"/>
        <w:jc w:val="both"/>
      </w:pPr>
      <w:r>
        <w:t>Provided that no application for revocation shall be filed, if the registration has been cancelled for the failure of the registered person to furnish returns, unless such returns are</w:t>
      </w:r>
    </w:p>
    <w:p w:rsidR="00EA1FCB" w:rsidRDefault="00EA1FCB">
      <w:pPr>
        <w:spacing w:line="244" w:lineRule="auto"/>
        <w:jc w:val="both"/>
        <w:sectPr w:rsidR="00EA1FCB">
          <w:footerReference w:type="default" r:id="rId9"/>
          <w:pgSz w:w="12240" w:h="15840"/>
          <w:pgMar w:top="740" w:right="1720" w:bottom="1140" w:left="1720" w:header="0" w:footer="944" w:gutter="0"/>
          <w:pgNumType w:start="11"/>
          <w:cols w:space="720"/>
        </w:sectPr>
      </w:pPr>
    </w:p>
    <w:p w:rsidR="00EA1FCB" w:rsidRDefault="00BF5CDA">
      <w:pPr>
        <w:pStyle w:val="BodyText"/>
        <w:spacing w:before="55" w:line="244" w:lineRule="auto"/>
        <w:ind w:left="132" w:right="271"/>
        <w:jc w:val="both"/>
      </w:pPr>
      <w:r>
        <w:t>furnished and any amount due as tax, in terms of such returns, has been paid along with any amount payable towards interest, penalty and late fee in respect of the said   returns.</w:t>
      </w:r>
    </w:p>
    <w:p w:rsidR="00EA1FCB" w:rsidRDefault="00BF5CDA">
      <w:pPr>
        <w:pStyle w:val="ListParagraph"/>
        <w:numPr>
          <w:ilvl w:val="0"/>
          <w:numId w:val="182"/>
        </w:numPr>
        <w:tabs>
          <w:tab w:val="left" w:pos="462"/>
        </w:tabs>
        <w:spacing w:before="116" w:line="244" w:lineRule="auto"/>
        <w:ind w:right="271" w:firstLine="0"/>
        <w:jc w:val="both"/>
      </w:pPr>
      <w:r>
        <w:t xml:space="preserve">(a) Where the proper officer is satisfied, for reasons to </w:t>
      </w:r>
      <w:r>
        <w:rPr>
          <w:spacing w:val="2"/>
        </w:rPr>
        <w:t xml:space="preserve">be </w:t>
      </w:r>
      <w:r>
        <w:t xml:space="preserve">recorded in writing, that there   are sufficient grounds for revocation of cancellation of registration, he shall revoke the cancellation of registration by an order in </w:t>
      </w:r>
      <w:r>
        <w:rPr>
          <w:b/>
        </w:rPr>
        <w:t xml:space="preserve">FORM  GST REG-22  </w:t>
      </w:r>
      <w:r>
        <w:t>within a period of thirty  days from the date of the receipt of the application and communicate the same to the  applicant.</w:t>
      </w:r>
    </w:p>
    <w:p w:rsidR="00EA1FCB" w:rsidRDefault="00BF5CDA">
      <w:pPr>
        <w:pStyle w:val="BodyText"/>
        <w:spacing w:before="114" w:line="244" w:lineRule="auto"/>
        <w:ind w:left="132" w:right="270" w:firstLine="56"/>
        <w:jc w:val="both"/>
      </w:pPr>
      <w:r>
        <w:t xml:space="preserve">(b)   The proper officer may, for reasons to be  recorded in writing,  under circumstances   other than those specified in clause (a), by an order in </w:t>
      </w:r>
      <w:r>
        <w:rPr>
          <w:b/>
        </w:rPr>
        <w:t>FORM GST REG-05</w:t>
      </w:r>
      <w:r>
        <w:t>, reject the application for revocation of cancellation of registration and communicate the same to the applicant.</w:t>
      </w:r>
    </w:p>
    <w:p w:rsidR="00EA1FCB" w:rsidRDefault="00BF5CDA">
      <w:pPr>
        <w:pStyle w:val="ListParagraph"/>
        <w:numPr>
          <w:ilvl w:val="0"/>
          <w:numId w:val="182"/>
        </w:numPr>
        <w:tabs>
          <w:tab w:val="left" w:pos="811"/>
        </w:tabs>
        <w:spacing w:before="116" w:line="244" w:lineRule="auto"/>
        <w:ind w:right="271" w:firstLine="0"/>
        <w:jc w:val="both"/>
      </w:pPr>
      <w:r>
        <w:t xml:space="preserve">The proper officer shall, before passing the order referred to in clause (b) of sub-rule (2), issue a notice in </w:t>
      </w:r>
      <w:r>
        <w:rPr>
          <w:b/>
        </w:rPr>
        <w:t xml:space="preserve">FORM GST REG–23 </w:t>
      </w:r>
      <w:r>
        <w:t xml:space="preserve">requiring the applicant to show cause as to why the application submitted for revocation under sub-rule (1) should not be rejected and the applicant shall furnish the reply within a period of seven working days from the date of the service of the notice in </w:t>
      </w:r>
      <w:r>
        <w:rPr>
          <w:b/>
        </w:rPr>
        <w:t xml:space="preserve">FORM GST </w:t>
      </w:r>
      <w:r>
        <w:rPr>
          <w:b/>
          <w:spacing w:val="29"/>
        </w:rPr>
        <w:t xml:space="preserve"> </w:t>
      </w:r>
      <w:r>
        <w:rPr>
          <w:b/>
        </w:rPr>
        <w:t>REG-24</w:t>
      </w:r>
      <w:r>
        <w:t>.</w:t>
      </w:r>
    </w:p>
    <w:p w:rsidR="00EA1FCB" w:rsidRDefault="00BF5CDA">
      <w:pPr>
        <w:pStyle w:val="ListParagraph"/>
        <w:numPr>
          <w:ilvl w:val="0"/>
          <w:numId w:val="182"/>
        </w:numPr>
        <w:tabs>
          <w:tab w:val="left" w:pos="485"/>
        </w:tabs>
        <w:spacing w:before="114" w:line="244" w:lineRule="auto"/>
        <w:ind w:right="268" w:firstLine="0"/>
        <w:jc w:val="both"/>
      </w:pPr>
      <w:r>
        <w:t xml:space="preserve">Upon receipt of the information or clarification in </w:t>
      </w:r>
      <w:r>
        <w:rPr>
          <w:b/>
        </w:rPr>
        <w:t>FORM GST REG-24</w:t>
      </w:r>
      <w:r>
        <w:t>, the proper officer shall proceed to dispose of the application in the manner specified in sub-rule (2)  within a period of thirty days from the date of the receipt of such information or clarification from the</w:t>
      </w:r>
      <w:r>
        <w:rPr>
          <w:spacing w:val="33"/>
        </w:rPr>
        <w:t xml:space="preserve"> </w:t>
      </w:r>
      <w:r>
        <w:t>applicant.</w:t>
      </w:r>
    </w:p>
    <w:p w:rsidR="00EA1FCB" w:rsidRDefault="00BF5CDA">
      <w:pPr>
        <w:pStyle w:val="ListParagraph"/>
        <w:numPr>
          <w:ilvl w:val="0"/>
          <w:numId w:val="196"/>
        </w:numPr>
        <w:tabs>
          <w:tab w:val="left" w:pos="491"/>
        </w:tabs>
        <w:spacing w:before="191" w:line="247" w:lineRule="auto"/>
        <w:ind w:right="271" w:firstLine="0"/>
        <w:jc w:val="both"/>
      </w:pPr>
      <w:r>
        <w:rPr>
          <w:b/>
        </w:rPr>
        <w:t xml:space="preserve">Migration of persons registered under the existing law.- </w:t>
      </w:r>
      <w:r>
        <w:t>(1) (a) Every person, other  than a person deducting tax at source or an Input Service Distributor, registered under an existing law and having a Permanent Account Number issued under the provisions of the Income-tax Act, 1961 (Act No. 43 of 1961) shall enrol on the common portal by validating   his e-mail address and mobile number, either directly or through  a  Facilitation  Centre  notified by the  Commissioner.</w:t>
      </w:r>
    </w:p>
    <w:p w:rsidR="00EA1FCB" w:rsidRDefault="00BF5CDA">
      <w:pPr>
        <w:pStyle w:val="BodyText"/>
        <w:spacing w:before="111" w:line="244" w:lineRule="auto"/>
        <w:ind w:left="132" w:right="272"/>
        <w:jc w:val="both"/>
      </w:pPr>
      <w:r>
        <w:t xml:space="preserve">(b) Upon enrolment under clause (a), the said person shall be granted registration on a provisional basis and a certificate of registration in </w:t>
      </w:r>
      <w:r>
        <w:rPr>
          <w:b/>
        </w:rPr>
        <w:t>FORM GST REG-25</w:t>
      </w:r>
      <w:r>
        <w:t>, incorporating the Goods and Services Tax Identification Number therein, shall be  made available to him on    the common</w:t>
      </w:r>
      <w:r>
        <w:rPr>
          <w:spacing w:val="37"/>
        </w:rPr>
        <w:t xml:space="preserve"> </w:t>
      </w:r>
      <w:r>
        <w:t>portal:</w:t>
      </w:r>
    </w:p>
    <w:p w:rsidR="00EA1FCB" w:rsidRDefault="00BF5CDA">
      <w:pPr>
        <w:pStyle w:val="BodyText"/>
        <w:spacing w:before="114" w:line="247" w:lineRule="auto"/>
        <w:ind w:left="132" w:right="273" w:firstLine="676"/>
        <w:jc w:val="both"/>
      </w:pPr>
      <w:r>
        <w:t>Provided that a taxable person who has been granted multiple registrations under the existing law on the basis of a single Permanent Account Number shall be granted only one provisional registration under the  Act:</w:t>
      </w:r>
    </w:p>
    <w:p w:rsidR="00EA1FCB" w:rsidRDefault="00BF5CDA">
      <w:pPr>
        <w:pStyle w:val="BodyText"/>
        <w:spacing w:before="111" w:line="244" w:lineRule="auto"/>
        <w:ind w:left="132" w:right="271" w:firstLine="55"/>
        <w:jc w:val="both"/>
      </w:pPr>
      <w:r>
        <w:t xml:space="preserve">(2)(a) Every person who has been granted a provisional registration under sub-rule (1) shall submit an application electronically in </w:t>
      </w:r>
      <w:r>
        <w:rPr>
          <w:b/>
        </w:rPr>
        <w:t>FORM GST REG–26</w:t>
      </w:r>
      <w:r>
        <w:t>, duly signed  or  verified  through electronic verification code, along with the information and documents specified in  the said application, on the common portal either directly or through a Facilitation Centre notified by the  Commissioner.</w:t>
      </w:r>
    </w:p>
    <w:p w:rsidR="00EA1FCB" w:rsidRDefault="00BF5CDA">
      <w:pPr>
        <w:pStyle w:val="ListParagraph"/>
        <w:numPr>
          <w:ilvl w:val="0"/>
          <w:numId w:val="181"/>
        </w:numPr>
        <w:tabs>
          <w:tab w:val="left" w:pos="499"/>
        </w:tabs>
        <w:spacing w:before="114" w:line="244" w:lineRule="auto"/>
        <w:ind w:right="271" w:firstLine="0"/>
        <w:jc w:val="both"/>
      </w:pPr>
      <w:r>
        <w:t>The information asked for in clause (a) shall be furnished within a  period  of  three  months or within such further period as may be extended by  the  Commissioner  in  this behalf.</w:t>
      </w:r>
    </w:p>
    <w:p w:rsidR="00EA1FCB" w:rsidRDefault="00BF5CDA">
      <w:pPr>
        <w:pStyle w:val="ListParagraph"/>
        <w:numPr>
          <w:ilvl w:val="0"/>
          <w:numId w:val="181"/>
        </w:numPr>
        <w:tabs>
          <w:tab w:val="left" w:pos="484"/>
        </w:tabs>
        <w:spacing w:before="116" w:line="244" w:lineRule="auto"/>
        <w:ind w:right="273" w:firstLine="0"/>
        <w:jc w:val="both"/>
      </w:pPr>
      <w:r>
        <w:t xml:space="preserve">If the information and the particulars furnished in the application  are  found,  by  the proper officer, to be correct and complete, a certificate of registration in </w:t>
      </w:r>
      <w:r>
        <w:rPr>
          <w:b/>
        </w:rPr>
        <w:t xml:space="preserve">FORM GST REG- 06 </w:t>
      </w:r>
      <w:r>
        <w:t xml:space="preserve">shall be made available to the registered person electronically on the common  </w:t>
      </w:r>
      <w:r>
        <w:rPr>
          <w:spacing w:val="50"/>
        </w:rPr>
        <w:t xml:space="preserve"> </w:t>
      </w:r>
      <w:r>
        <w:t>portal.</w:t>
      </w:r>
    </w:p>
    <w:p w:rsidR="00EA1FCB" w:rsidRDefault="00BF5CDA">
      <w:pPr>
        <w:pStyle w:val="ListParagraph"/>
        <w:numPr>
          <w:ilvl w:val="0"/>
          <w:numId w:val="180"/>
        </w:numPr>
        <w:tabs>
          <w:tab w:val="left" w:pos="504"/>
        </w:tabs>
        <w:spacing w:before="114" w:line="244" w:lineRule="auto"/>
        <w:ind w:right="273" w:firstLine="0"/>
        <w:jc w:val="both"/>
      </w:pPr>
      <w:r>
        <w:t>Where the particulars or information specified in sub-rule (2) have either not been furnished or not found to be correct or complete,  the proper officer shall, after serving a   notice</w:t>
      </w:r>
      <w:r>
        <w:rPr>
          <w:spacing w:val="35"/>
        </w:rPr>
        <w:t xml:space="preserve"> </w:t>
      </w:r>
      <w:r>
        <w:t>to</w:t>
      </w:r>
      <w:r>
        <w:rPr>
          <w:spacing w:val="35"/>
        </w:rPr>
        <w:t xml:space="preserve"> </w:t>
      </w:r>
      <w:r>
        <w:t>show</w:t>
      </w:r>
      <w:r>
        <w:rPr>
          <w:spacing w:val="30"/>
        </w:rPr>
        <w:t xml:space="preserve"> </w:t>
      </w:r>
      <w:r>
        <w:t>cause</w:t>
      </w:r>
      <w:r>
        <w:rPr>
          <w:spacing w:val="36"/>
        </w:rPr>
        <w:t xml:space="preserve"> </w:t>
      </w:r>
      <w:r>
        <w:t>in</w:t>
      </w:r>
      <w:r>
        <w:rPr>
          <w:spacing w:val="34"/>
        </w:rPr>
        <w:t xml:space="preserve"> </w:t>
      </w:r>
      <w:r>
        <w:rPr>
          <w:b/>
        </w:rPr>
        <w:t>FORM</w:t>
      </w:r>
      <w:r>
        <w:rPr>
          <w:b/>
          <w:spacing w:val="38"/>
        </w:rPr>
        <w:t xml:space="preserve"> </w:t>
      </w:r>
      <w:r>
        <w:rPr>
          <w:b/>
        </w:rPr>
        <w:t>GST</w:t>
      </w:r>
      <w:r>
        <w:rPr>
          <w:b/>
          <w:spacing w:val="36"/>
        </w:rPr>
        <w:t xml:space="preserve"> </w:t>
      </w:r>
      <w:r>
        <w:rPr>
          <w:b/>
        </w:rPr>
        <w:t>REG-27</w:t>
      </w:r>
      <w:r>
        <w:rPr>
          <w:b/>
          <w:spacing w:val="34"/>
        </w:rPr>
        <w:t xml:space="preserve"> </w:t>
      </w:r>
      <w:r>
        <w:t>and</w:t>
      </w:r>
      <w:r>
        <w:rPr>
          <w:spacing w:val="35"/>
        </w:rPr>
        <w:t xml:space="preserve"> </w:t>
      </w:r>
      <w:r>
        <w:t>after</w:t>
      </w:r>
      <w:r>
        <w:rPr>
          <w:spacing w:val="32"/>
        </w:rPr>
        <w:t xml:space="preserve"> </w:t>
      </w:r>
      <w:r>
        <w:t>affording</w:t>
      </w:r>
      <w:r>
        <w:rPr>
          <w:spacing w:val="33"/>
        </w:rPr>
        <w:t xml:space="preserve"> </w:t>
      </w:r>
      <w:r>
        <w:t>the</w:t>
      </w:r>
      <w:r>
        <w:rPr>
          <w:spacing w:val="38"/>
        </w:rPr>
        <w:t xml:space="preserve"> </w:t>
      </w:r>
      <w:r>
        <w:t>person</w:t>
      </w:r>
      <w:r>
        <w:rPr>
          <w:spacing w:val="35"/>
        </w:rPr>
        <w:t xml:space="preserve"> </w:t>
      </w:r>
      <w:r>
        <w:t>concerned</w:t>
      </w:r>
      <w:r>
        <w:rPr>
          <w:spacing w:val="32"/>
        </w:rPr>
        <w:t xml:space="preserve"> </w:t>
      </w:r>
      <w:r>
        <w:t>a</w:t>
      </w:r>
    </w:p>
    <w:p w:rsidR="00EA1FCB" w:rsidRDefault="00EA1FCB">
      <w:pPr>
        <w:spacing w:line="244" w:lineRule="auto"/>
        <w:jc w:val="both"/>
        <w:sectPr w:rsidR="00EA1FCB">
          <w:pgSz w:w="12240" w:h="15840"/>
          <w:pgMar w:top="740" w:right="1720" w:bottom="1140" w:left="1720" w:header="0" w:footer="944" w:gutter="0"/>
          <w:cols w:space="720"/>
        </w:sectPr>
      </w:pPr>
    </w:p>
    <w:p w:rsidR="00EA1FCB" w:rsidRDefault="00BF5CDA">
      <w:pPr>
        <w:pStyle w:val="BodyText"/>
        <w:spacing w:before="55" w:line="244" w:lineRule="auto"/>
        <w:ind w:left="132" w:right="274"/>
        <w:jc w:val="both"/>
      </w:pPr>
      <w:r>
        <w:t xml:space="preserve">reasonable opportunity of being heard, cancel the provisional registration granted under sub- rule (1) and issue an order in </w:t>
      </w:r>
      <w:r>
        <w:rPr>
          <w:b/>
        </w:rPr>
        <w:t>FORM GST  REG-28</w:t>
      </w:r>
      <w:r>
        <w:t>:</w:t>
      </w:r>
    </w:p>
    <w:p w:rsidR="00EA1FCB" w:rsidRDefault="00BF5CDA">
      <w:pPr>
        <w:pStyle w:val="BodyText"/>
        <w:spacing w:before="116" w:line="244" w:lineRule="auto"/>
        <w:ind w:left="132" w:right="269" w:firstLine="676"/>
        <w:jc w:val="both"/>
      </w:pPr>
      <w:r>
        <w:t xml:space="preserve">Provided that the show cause notice issued in </w:t>
      </w:r>
      <w:r>
        <w:rPr>
          <w:b/>
        </w:rPr>
        <w:t xml:space="preserve">FORM GST REG- 27 </w:t>
      </w:r>
      <w:r>
        <w:t xml:space="preserve">can  be withdrawn by issuing an order in </w:t>
      </w:r>
      <w:r>
        <w:rPr>
          <w:b/>
        </w:rPr>
        <w:t>FORM GST REG- 20</w:t>
      </w:r>
      <w:r>
        <w:t>, if it is found, after affording the person an opportunity of being heard, that no such cause exists for which the notice was  issued.</w:t>
      </w:r>
    </w:p>
    <w:p w:rsidR="00EA1FCB" w:rsidRDefault="00BF5CDA">
      <w:pPr>
        <w:pStyle w:val="BodyText"/>
        <w:spacing w:before="114" w:line="244" w:lineRule="auto"/>
        <w:ind w:left="132" w:right="271"/>
        <w:jc w:val="both"/>
      </w:pPr>
      <w:r>
        <w:t>(3A) Where a certificate of registration has not been made available to the applicant on the common portal within a period of fifteen days from the date of the furnishing of information and particulars referred to in clause (c) of sub-rule (2) and no notice has been issued under sub-rule (3) within the said period, the registration shall be deemed to have been granted and the said certificate of registration, duly signed or  verified  through  electronic  verification code, shall be made available to the registered person on the common   portal.</w:t>
      </w:r>
    </w:p>
    <w:p w:rsidR="00EA1FCB" w:rsidRDefault="00BF5CDA">
      <w:pPr>
        <w:pStyle w:val="ListParagraph"/>
        <w:numPr>
          <w:ilvl w:val="0"/>
          <w:numId w:val="180"/>
        </w:numPr>
        <w:tabs>
          <w:tab w:val="left" w:pos="459"/>
        </w:tabs>
        <w:spacing w:before="114" w:line="244" w:lineRule="auto"/>
        <w:ind w:right="271" w:firstLine="0"/>
        <w:jc w:val="both"/>
      </w:pPr>
      <w:r>
        <w:t xml:space="preserve">Every person registered under any of the existing laws, who is not liable to be registered under the Act may, within a period of thirty days from the appointed day,  at his option,  submit an application electronically in </w:t>
      </w:r>
      <w:r>
        <w:rPr>
          <w:b/>
        </w:rPr>
        <w:t xml:space="preserve">FORM GST REG-29 </w:t>
      </w:r>
      <w:r>
        <w:t xml:space="preserve">at the common portal for the cancellation of registration granted to him and the proper officer shall, after conducting such enquiry as deemed fit, cancel the said </w:t>
      </w:r>
      <w:r>
        <w:rPr>
          <w:spacing w:val="31"/>
        </w:rPr>
        <w:t xml:space="preserve"> </w:t>
      </w:r>
      <w:r>
        <w:t>registration.</w:t>
      </w:r>
    </w:p>
    <w:p w:rsidR="00EA1FCB" w:rsidRDefault="00EA1FCB">
      <w:pPr>
        <w:pStyle w:val="BodyText"/>
      </w:pPr>
    </w:p>
    <w:p w:rsidR="00EA1FCB" w:rsidRDefault="00EA1FCB">
      <w:pPr>
        <w:pStyle w:val="BodyText"/>
        <w:spacing w:before="3"/>
        <w:rPr>
          <w:sz w:val="20"/>
        </w:rPr>
      </w:pPr>
    </w:p>
    <w:p w:rsidR="00EA1FCB" w:rsidRDefault="00BF5CDA">
      <w:pPr>
        <w:pStyle w:val="ListParagraph"/>
        <w:numPr>
          <w:ilvl w:val="0"/>
          <w:numId w:val="196"/>
        </w:numPr>
        <w:tabs>
          <w:tab w:val="left" w:pos="484"/>
        </w:tabs>
        <w:spacing w:line="247" w:lineRule="auto"/>
        <w:ind w:right="267" w:firstLine="0"/>
        <w:jc w:val="both"/>
      </w:pPr>
      <w:r>
        <w:rPr>
          <w:b/>
        </w:rPr>
        <w:t xml:space="preserve">Physical verification of business premises in certain cases.- </w:t>
      </w:r>
      <w:r>
        <w:t xml:space="preserve">Where the  proper officer    is satisfied that the physical verification of the place of business of a registered person is required after the grant of registration, he may get such verification done and the verification report along with the other documents, including photographs, shall be uploaded in </w:t>
      </w:r>
      <w:r>
        <w:rPr>
          <w:b/>
        </w:rPr>
        <w:t xml:space="preserve">FORM GST REG-30 </w:t>
      </w:r>
      <w:r>
        <w:t>on the common portal within a period of fifteen working days following the  date of such</w:t>
      </w:r>
      <w:r>
        <w:rPr>
          <w:spacing w:val="43"/>
        </w:rPr>
        <w:t xml:space="preserve"> </w:t>
      </w:r>
      <w:r>
        <w:t>verification.</w:t>
      </w:r>
    </w:p>
    <w:p w:rsidR="00EA1FCB" w:rsidRDefault="00BF5CDA">
      <w:pPr>
        <w:pStyle w:val="ListParagraph"/>
        <w:numPr>
          <w:ilvl w:val="0"/>
          <w:numId w:val="196"/>
        </w:numPr>
        <w:tabs>
          <w:tab w:val="left" w:pos="485"/>
        </w:tabs>
        <w:spacing w:before="186" w:line="244" w:lineRule="auto"/>
        <w:ind w:right="272" w:firstLine="0"/>
        <w:jc w:val="both"/>
      </w:pPr>
      <w:r>
        <w:rPr>
          <w:b/>
        </w:rPr>
        <w:t xml:space="preserve">Method of authentication.- </w:t>
      </w:r>
      <w:r>
        <w:t xml:space="preserve">(1) All applications, including reply, if any, to the notices, returns including the details of outward and inward supplies, appeals or any other document required to be submitted under the provisions of these Rules shall be so submitted electronically with digital signature certificate or through e-signature as specified under the provisions of the Information Technology Act, 2000 (Act No. 21 of 2000) or verified by any other mode of signature or verification as notified by the Commissioner in this  </w:t>
      </w:r>
      <w:r>
        <w:rPr>
          <w:spacing w:val="43"/>
        </w:rPr>
        <w:t xml:space="preserve"> </w:t>
      </w:r>
      <w:r>
        <w:t>behalf:</w:t>
      </w:r>
    </w:p>
    <w:p w:rsidR="00EA1FCB" w:rsidRDefault="00BF5CDA">
      <w:pPr>
        <w:pStyle w:val="BodyText"/>
        <w:spacing w:before="114" w:line="247" w:lineRule="auto"/>
        <w:ind w:left="132" w:right="268" w:firstLine="676"/>
        <w:jc w:val="both"/>
      </w:pPr>
      <w:r>
        <w:t>Provided that a registered person registered under the provisions of the Companies  Act, 2013 (Act No. 18 of 2013) shall furnish the documents or application verified through digital signature</w:t>
      </w:r>
      <w:r>
        <w:rPr>
          <w:spacing w:val="42"/>
        </w:rPr>
        <w:t xml:space="preserve"> </w:t>
      </w:r>
      <w:r>
        <w:t>certificate.</w:t>
      </w:r>
    </w:p>
    <w:p w:rsidR="00EA1FCB" w:rsidRDefault="00BF5CDA">
      <w:pPr>
        <w:pStyle w:val="ListParagraph"/>
        <w:numPr>
          <w:ilvl w:val="0"/>
          <w:numId w:val="179"/>
        </w:numPr>
        <w:tabs>
          <w:tab w:val="left" w:pos="464"/>
        </w:tabs>
        <w:spacing w:before="111" w:line="244" w:lineRule="auto"/>
        <w:ind w:right="273" w:firstLine="0"/>
        <w:jc w:val="both"/>
      </w:pPr>
      <w:r>
        <w:t>Each document including the return furnished online shall be signed or verified through electronic verification</w:t>
      </w:r>
      <w:r>
        <w:rPr>
          <w:spacing w:val="49"/>
        </w:rPr>
        <w:t xml:space="preserve"> </w:t>
      </w:r>
      <w:r>
        <w:t>code-</w:t>
      </w:r>
    </w:p>
    <w:p w:rsidR="00EA1FCB" w:rsidRDefault="00BF5CDA">
      <w:pPr>
        <w:pStyle w:val="ListParagraph"/>
        <w:numPr>
          <w:ilvl w:val="1"/>
          <w:numId w:val="179"/>
        </w:numPr>
        <w:tabs>
          <w:tab w:val="left" w:pos="740"/>
        </w:tabs>
        <w:spacing w:before="114" w:line="244" w:lineRule="auto"/>
        <w:ind w:right="270" w:firstLine="0"/>
        <w:jc w:val="both"/>
      </w:pPr>
      <w:r>
        <w:t xml:space="preserve">in the case of an individual, by the individual himself  or  where  he is absent from  India, by some other person duly authorised by him in this behalf, and  where  the  individual is mentally incapacitated from attending to his affairs,  by his guardian or by   any other person competent to act on his </w:t>
      </w:r>
      <w:r>
        <w:rPr>
          <w:spacing w:val="33"/>
        </w:rPr>
        <w:t xml:space="preserve"> </w:t>
      </w:r>
      <w:r>
        <w:t>behalf;</w:t>
      </w:r>
    </w:p>
    <w:p w:rsidR="00EA1FCB" w:rsidRDefault="00BF5CDA">
      <w:pPr>
        <w:pStyle w:val="ListParagraph"/>
        <w:numPr>
          <w:ilvl w:val="1"/>
          <w:numId w:val="179"/>
        </w:numPr>
        <w:tabs>
          <w:tab w:val="left" w:pos="792"/>
        </w:tabs>
        <w:spacing w:before="114" w:line="247" w:lineRule="auto"/>
        <w:ind w:right="271" w:firstLine="57"/>
        <w:jc w:val="both"/>
      </w:pPr>
      <w:r>
        <w:t xml:space="preserve">in the case of a Hindu Undivided Family, by a Karta and where the Karta is absent from India or is mentally incapacitated from attending to his affairs, by any other adult member of such family or by the authorised signatory of such  </w:t>
      </w:r>
      <w:r>
        <w:rPr>
          <w:spacing w:val="20"/>
        </w:rPr>
        <w:t xml:space="preserve"> </w:t>
      </w:r>
      <w:r>
        <w:t>Karta;</w:t>
      </w:r>
    </w:p>
    <w:p w:rsidR="00EA1FCB" w:rsidRDefault="00BF5CDA">
      <w:pPr>
        <w:pStyle w:val="ListParagraph"/>
        <w:numPr>
          <w:ilvl w:val="1"/>
          <w:numId w:val="179"/>
        </w:numPr>
        <w:tabs>
          <w:tab w:val="left" w:pos="757"/>
        </w:tabs>
        <w:spacing w:before="111" w:line="244" w:lineRule="auto"/>
        <w:ind w:right="273" w:firstLine="0"/>
        <w:jc w:val="both"/>
      </w:pPr>
      <w:r>
        <w:t>in the case of a company, by the chief executive officer or  authorised  signatory  thereof;</w:t>
      </w:r>
    </w:p>
    <w:p w:rsidR="00EA1FCB" w:rsidRDefault="00BF5CDA">
      <w:pPr>
        <w:pStyle w:val="ListParagraph"/>
        <w:numPr>
          <w:ilvl w:val="1"/>
          <w:numId w:val="179"/>
        </w:numPr>
        <w:tabs>
          <w:tab w:val="left" w:pos="741"/>
        </w:tabs>
        <w:spacing w:before="114" w:line="244" w:lineRule="auto"/>
        <w:ind w:right="275" w:firstLine="0"/>
        <w:jc w:val="both"/>
      </w:pPr>
      <w:r>
        <w:t xml:space="preserve">in the case of a Government or any Governmental agency or local authority, by an officer authorised in this </w:t>
      </w:r>
      <w:r>
        <w:rPr>
          <w:spacing w:val="1"/>
        </w:rPr>
        <w:t xml:space="preserve"> </w:t>
      </w:r>
      <w:r>
        <w:t>behalf;</w:t>
      </w:r>
    </w:p>
    <w:p w:rsidR="00EA1FCB" w:rsidRDefault="00EA1FCB">
      <w:pPr>
        <w:spacing w:line="244" w:lineRule="auto"/>
        <w:jc w:val="both"/>
        <w:sectPr w:rsidR="00EA1FCB">
          <w:pgSz w:w="12240" w:h="15840"/>
          <w:pgMar w:top="740" w:right="1720" w:bottom="1140" w:left="1720" w:header="0" w:footer="944" w:gutter="0"/>
          <w:cols w:space="720"/>
        </w:sectPr>
      </w:pPr>
    </w:p>
    <w:p w:rsidR="00EA1FCB" w:rsidRDefault="00BF5CDA">
      <w:pPr>
        <w:pStyle w:val="ListParagraph"/>
        <w:numPr>
          <w:ilvl w:val="1"/>
          <w:numId w:val="179"/>
        </w:numPr>
        <w:tabs>
          <w:tab w:val="left" w:pos="709"/>
        </w:tabs>
        <w:spacing w:before="55" w:line="244" w:lineRule="auto"/>
        <w:ind w:right="272" w:firstLine="0"/>
      </w:pPr>
      <w:r>
        <w:t>in the case of a firm, by any partner thereof, not being a minor or authorised signatory thereof;</w:t>
      </w:r>
    </w:p>
    <w:p w:rsidR="00EA1FCB" w:rsidRDefault="00BF5CDA">
      <w:pPr>
        <w:pStyle w:val="ListParagraph"/>
        <w:numPr>
          <w:ilvl w:val="1"/>
          <w:numId w:val="179"/>
        </w:numPr>
        <w:tabs>
          <w:tab w:val="left" w:pos="697"/>
        </w:tabs>
        <w:spacing w:before="116" w:line="244" w:lineRule="auto"/>
        <w:ind w:right="274" w:firstLine="0"/>
      </w:pPr>
      <w:r>
        <w:t>in the case of any other association, by any member of the association or persons or authorised  signatory thereof;</w:t>
      </w:r>
    </w:p>
    <w:p w:rsidR="00EA1FCB" w:rsidRDefault="00BF5CDA">
      <w:pPr>
        <w:pStyle w:val="ListParagraph"/>
        <w:numPr>
          <w:ilvl w:val="1"/>
          <w:numId w:val="179"/>
        </w:numPr>
        <w:tabs>
          <w:tab w:val="left" w:pos="718"/>
        </w:tabs>
        <w:spacing w:before="114"/>
        <w:ind w:left="717" w:hanging="321"/>
      </w:pPr>
      <w:r>
        <w:t xml:space="preserve">in the case of a trust, by the trustee or any trustee or authorised signatory thereof;  </w:t>
      </w:r>
      <w:r>
        <w:rPr>
          <w:spacing w:val="49"/>
        </w:rPr>
        <w:t xml:space="preserve"> </w:t>
      </w:r>
      <w:r>
        <w:t>or</w:t>
      </w:r>
    </w:p>
    <w:p w:rsidR="00EA1FCB" w:rsidRDefault="00BF5CDA">
      <w:pPr>
        <w:pStyle w:val="ListParagraph"/>
        <w:numPr>
          <w:ilvl w:val="1"/>
          <w:numId w:val="179"/>
        </w:numPr>
        <w:tabs>
          <w:tab w:val="left" w:pos="716"/>
        </w:tabs>
        <w:spacing w:before="119" w:line="244" w:lineRule="auto"/>
        <w:ind w:right="277" w:firstLine="0"/>
      </w:pPr>
      <w:r>
        <w:t xml:space="preserve">in the case of any other person, by some person competent to act on his behalf, or by a person authorised in accordance with the provisions of Section  </w:t>
      </w:r>
      <w:r>
        <w:rPr>
          <w:spacing w:val="14"/>
        </w:rPr>
        <w:t xml:space="preserve"> </w:t>
      </w:r>
      <w:r>
        <w:t>48.</w:t>
      </w:r>
    </w:p>
    <w:p w:rsidR="00EA1FCB" w:rsidRDefault="00BF5CDA">
      <w:pPr>
        <w:pStyle w:val="ListParagraph"/>
        <w:numPr>
          <w:ilvl w:val="0"/>
          <w:numId w:val="179"/>
        </w:numPr>
        <w:tabs>
          <w:tab w:val="left" w:pos="476"/>
        </w:tabs>
        <w:spacing w:before="114" w:line="244" w:lineRule="auto"/>
        <w:ind w:right="269" w:firstLine="0"/>
        <w:jc w:val="both"/>
      </w:pPr>
      <w:r>
        <w:t xml:space="preserve">All notices, certificates and orders under the provisions of this Chapter shall be issued electronically by the proper officer or any other officer authorised to issue such notices or certificates or orders, through digital signature certificate </w:t>
      </w:r>
      <w:r>
        <w:rPr>
          <w:spacing w:val="2"/>
        </w:rPr>
        <w:t xml:space="preserve">or </w:t>
      </w:r>
      <w:r>
        <w:t>through e-signature as specified under the provisions of the Information Technology Act, 2000 (Act No. 21 of 2000)  or  verified by any other mode  of signature  or verification as notified by the Commissioner in  this</w:t>
      </w:r>
      <w:r>
        <w:rPr>
          <w:spacing w:val="15"/>
        </w:rPr>
        <w:t xml:space="preserve"> </w:t>
      </w:r>
      <w:r>
        <w:t>behalf.</w:t>
      </w:r>
    </w:p>
    <w:p w:rsidR="00EA1FCB" w:rsidRDefault="00EA1FCB">
      <w:pPr>
        <w:pStyle w:val="BodyText"/>
      </w:pPr>
    </w:p>
    <w:p w:rsidR="00EA1FCB" w:rsidRDefault="00EA1FCB">
      <w:pPr>
        <w:pStyle w:val="BodyText"/>
        <w:rPr>
          <w:sz w:val="20"/>
        </w:rPr>
      </w:pPr>
    </w:p>
    <w:p w:rsidR="00EA1FCB" w:rsidRDefault="00BF5CDA">
      <w:pPr>
        <w:pStyle w:val="BodyText"/>
        <w:spacing w:before="1" w:line="388" w:lineRule="auto"/>
        <w:ind w:left="2787" w:right="2711" w:firstLine="1067"/>
      </w:pPr>
      <w:r>
        <w:t>Chapter IV Determination of Value of  Supply</w:t>
      </w:r>
    </w:p>
    <w:p w:rsidR="00EA1FCB" w:rsidRDefault="00BF5CDA">
      <w:pPr>
        <w:pStyle w:val="ListParagraph"/>
        <w:numPr>
          <w:ilvl w:val="0"/>
          <w:numId w:val="196"/>
        </w:numPr>
        <w:tabs>
          <w:tab w:val="left" w:pos="526"/>
        </w:tabs>
        <w:spacing w:before="13" w:line="280" w:lineRule="auto"/>
        <w:ind w:left="396" w:right="268" w:hanging="264"/>
        <w:jc w:val="both"/>
      </w:pPr>
      <w:r>
        <w:rPr>
          <w:b/>
        </w:rPr>
        <w:t>Value of supply of goods or services where the consideration is not wholly in money.-</w:t>
      </w:r>
      <w:r>
        <w:t xml:space="preserve">Where the supply of goods or services is for a consideration  not  wholly  in  money, the value of the supply </w:t>
      </w:r>
      <w:r>
        <w:rPr>
          <w:spacing w:val="13"/>
        </w:rPr>
        <w:t xml:space="preserve"> </w:t>
      </w:r>
      <w:r>
        <w:t>shall,-</w:t>
      </w:r>
    </w:p>
    <w:p w:rsidR="00EA1FCB" w:rsidRDefault="00BF5CDA">
      <w:pPr>
        <w:pStyle w:val="ListParagraph"/>
        <w:numPr>
          <w:ilvl w:val="1"/>
          <w:numId w:val="196"/>
        </w:numPr>
        <w:tabs>
          <w:tab w:val="left" w:pos="992"/>
        </w:tabs>
        <w:spacing w:before="116"/>
        <w:ind w:left="931" w:hanging="268"/>
        <w:jc w:val="both"/>
      </w:pPr>
      <w:r>
        <w:t xml:space="preserve">be the open market value of such </w:t>
      </w:r>
      <w:r>
        <w:rPr>
          <w:spacing w:val="17"/>
        </w:rPr>
        <w:t xml:space="preserve"> </w:t>
      </w:r>
      <w:r>
        <w:t>supply;</w:t>
      </w:r>
    </w:p>
    <w:p w:rsidR="00EA1FCB" w:rsidRDefault="00BF5CDA">
      <w:pPr>
        <w:pStyle w:val="ListParagraph"/>
        <w:numPr>
          <w:ilvl w:val="1"/>
          <w:numId w:val="196"/>
        </w:numPr>
        <w:tabs>
          <w:tab w:val="left" w:pos="989"/>
        </w:tabs>
        <w:spacing w:before="157" w:line="283" w:lineRule="auto"/>
        <w:ind w:left="931" w:right="272" w:hanging="268"/>
        <w:jc w:val="both"/>
      </w:pPr>
      <w:r>
        <w:t xml:space="preserve">if the open market value is not available under clause (a), be the sum total of consideration in money and any such further amount in money as  is equivalent to   the consideration not in money, if such amount is known at the time of  </w:t>
      </w:r>
      <w:r>
        <w:rPr>
          <w:spacing w:val="41"/>
        </w:rPr>
        <w:t xml:space="preserve"> </w:t>
      </w:r>
      <w:r>
        <w:t>supply;</w:t>
      </w:r>
    </w:p>
    <w:p w:rsidR="00EA1FCB" w:rsidRDefault="00BF5CDA">
      <w:pPr>
        <w:pStyle w:val="ListParagraph"/>
        <w:numPr>
          <w:ilvl w:val="1"/>
          <w:numId w:val="196"/>
        </w:numPr>
        <w:tabs>
          <w:tab w:val="left" w:pos="989"/>
        </w:tabs>
        <w:spacing w:before="116" w:line="283" w:lineRule="auto"/>
        <w:ind w:left="931" w:right="272" w:hanging="268"/>
        <w:jc w:val="both"/>
      </w:pPr>
      <w:r>
        <w:t xml:space="preserve">if  the value of supply is not determinable under clause (a) or  clause (b), be the  value of supply of goods or services or both of like kind and  </w:t>
      </w:r>
      <w:r>
        <w:rPr>
          <w:spacing w:val="15"/>
        </w:rPr>
        <w:t xml:space="preserve"> </w:t>
      </w:r>
      <w:r>
        <w:t>quality;</w:t>
      </w:r>
    </w:p>
    <w:p w:rsidR="00EA1FCB" w:rsidRDefault="00BF5CDA">
      <w:pPr>
        <w:pStyle w:val="ListParagraph"/>
        <w:numPr>
          <w:ilvl w:val="1"/>
          <w:numId w:val="196"/>
        </w:numPr>
        <w:tabs>
          <w:tab w:val="left" w:pos="989"/>
        </w:tabs>
        <w:spacing w:before="116" w:line="283" w:lineRule="auto"/>
        <w:ind w:left="932" w:right="269" w:hanging="269"/>
        <w:jc w:val="both"/>
      </w:pPr>
      <w:r>
        <w:t>if the value is not determinable under clause (a) or clause (b) or clause (c), be the  sum total of consideration in money and such further amount in money that is equivalent to consideration not in money as determined by the application of rule     30 or rule 31 in that</w:t>
      </w:r>
      <w:r>
        <w:rPr>
          <w:spacing w:val="50"/>
        </w:rPr>
        <w:t xml:space="preserve"> </w:t>
      </w:r>
      <w:r>
        <w:t>order.</w:t>
      </w:r>
    </w:p>
    <w:p w:rsidR="00EA1FCB" w:rsidRDefault="00BF5CDA">
      <w:pPr>
        <w:spacing w:before="116"/>
        <w:ind w:left="396" w:right="446"/>
        <w:rPr>
          <w:i/>
        </w:rPr>
      </w:pPr>
      <w:r>
        <w:rPr>
          <w:i/>
        </w:rPr>
        <w:t>Illustration:</w:t>
      </w:r>
    </w:p>
    <w:p w:rsidR="00EA1FCB" w:rsidRDefault="00BF5CDA">
      <w:pPr>
        <w:pStyle w:val="ListParagraph"/>
        <w:numPr>
          <w:ilvl w:val="0"/>
          <w:numId w:val="178"/>
        </w:numPr>
        <w:tabs>
          <w:tab w:val="left" w:pos="1051"/>
        </w:tabs>
        <w:spacing w:before="157" w:line="283" w:lineRule="auto"/>
        <w:ind w:right="266" w:firstLine="0"/>
        <w:jc w:val="both"/>
        <w:rPr>
          <w:i/>
        </w:rPr>
      </w:pPr>
      <w:r>
        <w:rPr>
          <w:i/>
        </w:rPr>
        <w:t>Where a new phone is supplied for twenty thousand rupees along  with  the  exchange of an old phone and if the price of the new phone without exchange is twenty four thousand rupees, the open market value of the new phone is twenty four thousand rupees.</w:t>
      </w:r>
    </w:p>
    <w:p w:rsidR="00EA1FCB" w:rsidRDefault="00BF5CDA">
      <w:pPr>
        <w:pStyle w:val="ListParagraph"/>
        <w:numPr>
          <w:ilvl w:val="0"/>
          <w:numId w:val="178"/>
        </w:numPr>
        <w:tabs>
          <w:tab w:val="left" w:pos="1010"/>
        </w:tabs>
        <w:spacing w:before="116" w:line="283" w:lineRule="auto"/>
        <w:ind w:right="269" w:firstLine="0"/>
        <w:jc w:val="both"/>
        <w:rPr>
          <w:i/>
        </w:rPr>
      </w:pPr>
      <w:r>
        <w:rPr>
          <w:i/>
        </w:rPr>
        <w:t xml:space="preserve">Where a laptop is supplied for forty thousand rupees along with the barter of a printer that is manufactured by the recipient and the value of the printer known at the time of supply is four thousand rupees but the open market value of the laptop is not known, the value of the supply of the laptop is forty four thousand  </w:t>
      </w:r>
      <w:r>
        <w:rPr>
          <w:i/>
          <w:spacing w:val="34"/>
        </w:rPr>
        <w:t xml:space="preserve"> </w:t>
      </w:r>
      <w:r>
        <w:rPr>
          <w:i/>
        </w:rPr>
        <w:t>rupees.</w:t>
      </w:r>
    </w:p>
    <w:p w:rsidR="00EA1FCB" w:rsidRDefault="00EA1FCB">
      <w:pPr>
        <w:pStyle w:val="BodyText"/>
        <w:rPr>
          <w:i/>
        </w:rPr>
      </w:pPr>
    </w:p>
    <w:p w:rsidR="00EA1FCB" w:rsidRDefault="00EA1FCB">
      <w:pPr>
        <w:pStyle w:val="BodyText"/>
        <w:spacing w:before="4"/>
        <w:rPr>
          <w:i/>
          <w:sz w:val="24"/>
        </w:rPr>
      </w:pPr>
    </w:p>
    <w:p w:rsidR="00EA1FCB" w:rsidRDefault="00BF5CDA">
      <w:pPr>
        <w:pStyle w:val="ListParagraph"/>
        <w:numPr>
          <w:ilvl w:val="0"/>
          <w:numId w:val="196"/>
        </w:numPr>
        <w:tabs>
          <w:tab w:val="left" w:pos="500"/>
        </w:tabs>
        <w:spacing w:line="278" w:lineRule="auto"/>
        <w:ind w:right="273" w:firstLine="0"/>
        <w:jc w:val="both"/>
      </w:pPr>
      <w:r>
        <w:rPr>
          <w:b/>
        </w:rPr>
        <w:t>Value of supply of goods or services or both between distinct or related persons,  other</w:t>
      </w:r>
      <w:r>
        <w:rPr>
          <w:b/>
          <w:spacing w:val="11"/>
        </w:rPr>
        <w:t xml:space="preserve"> </w:t>
      </w:r>
      <w:r>
        <w:rPr>
          <w:b/>
        </w:rPr>
        <w:t>than</w:t>
      </w:r>
      <w:r>
        <w:rPr>
          <w:b/>
          <w:spacing w:val="16"/>
        </w:rPr>
        <w:t xml:space="preserve"> </w:t>
      </w:r>
      <w:r>
        <w:rPr>
          <w:b/>
        </w:rPr>
        <w:t>through</w:t>
      </w:r>
      <w:r>
        <w:rPr>
          <w:b/>
          <w:spacing w:val="11"/>
        </w:rPr>
        <w:t xml:space="preserve"> </w:t>
      </w:r>
      <w:r>
        <w:rPr>
          <w:b/>
        </w:rPr>
        <w:t>an</w:t>
      </w:r>
      <w:r>
        <w:rPr>
          <w:b/>
          <w:spacing w:val="16"/>
        </w:rPr>
        <w:t xml:space="preserve"> </w:t>
      </w:r>
      <w:r>
        <w:rPr>
          <w:b/>
        </w:rPr>
        <w:t>agent.-</w:t>
      </w:r>
      <w:r>
        <w:t>The</w:t>
      </w:r>
      <w:r>
        <w:rPr>
          <w:spacing w:val="12"/>
        </w:rPr>
        <w:t xml:space="preserve"> </w:t>
      </w:r>
      <w:r>
        <w:t>value</w:t>
      </w:r>
      <w:r>
        <w:rPr>
          <w:spacing w:val="16"/>
        </w:rPr>
        <w:t xml:space="preserve"> </w:t>
      </w:r>
      <w:r>
        <w:t>of</w:t>
      </w:r>
      <w:r>
        <w:rPr>
          <w:spacing w:val="14"/>
        </w:rPr>
        <w:t xml:space="preserve"> </w:t>
      </w:r>
      <w:r>
        <w:t>the</w:t>
      </w:r>
      <w:r>
        <w:rPr>
          <w:spacing w:val="12"/>
        </w:rPr>
        <w:t xml:space="preserve"> </w:t>
      </w:r>
      <w:r>
        <w:t>supply</w:t>
      </w:r>
      <w:r>
        <w:rPr>
          <w:spacing w:val="10"/>
        </w:rPr>
        <w:t xml:space="preserve"> </w:t>
      </w:r>
      <w:r>
        <w:t>of</w:t>
      </w:r>
      <w:r>
        <w:rPr>
          <w:spacing w:val="14"/>
        </w:rPr>
        <w:t xml:space="preserve"> </w:t>
      </w:r>
      <w:r>
        <w:t>goods</w:t>
      </w:r>
      <w:r>
        <w:rPr>
          <w:spacing w:val="17"/>
        </w:rPr>
        <w:t xml:space="preserve"> </w:t>
      </w:r>
      <w:r>
        <w:t>or</w:t>
      </w:r>
      <w:r>
        <w:rPr>
          <w:spacing w:val="11"/>
        </w:rPr>
        <w:t xml:space="preserve"> </w:t>
      </w:r>
      <w:r>
        <w:t>services</w:t>
      </w:r>
      <w:r>
        <w:rPr>
          <w:spacing w:val="11"/>
        </w:rPr>
        <w:t xml:space="preserve"> </w:t>
      </w:r>
      <w:r>
        <w:t>or</w:t>
      </w:r>
      <w:r>
        <w:rPr>
          <w:spacing w:val="16"/>
        </w:rPr>
        <w:t xml:space="preserve"> </w:t>
      </w:r>
      <w:r>
        <w:t>both</w:t>
      </w:r>
      <w:r>
        <w:rPr>
          <w:spacing w:val="11"/>
        </w:rPr>
        <w:t xml:space="preserve"> </w:t>
      </w:r>
      <w:r>
        <w:t>between</w:t>
      </w:r>
    </w:p>
    <w:p w:rsidR="00EA1FCB" w:rsidRDefault="00EA1FCB">
      <w:pPr>
        <w:spacing w:line="278" w:lineRule="auto"/>
        <w:jc w:val="both"/>
        <w:sectPr w:rsidR="00EA1FCB">
          <w:pgSz w:w="12240" w:h="15840"/>
          <w:pgMar w:top="740" w:right="1720" w:bottom="1140" w:left="1720" w:header="0" w:footer="944" w:gutter="0"/>
          <w:cols w:space="720"/>
        </w:sectPr>
      </w:pPr>
    </w:p>
    <w:p w:rsidR="00EA1FCB" w:rsidRDefault="00BF5CDA">
      <w:pPr>
        <w:pStyle w:val="BodyText"/>
        <w:spacing w:before="58" w:line="283" w:lineRule="auto"/>
        <w:ind w:left="132" w:right="274"/>
        <w:jc w:val="both"/>
      </w:pPr>
      <w:r>
        <w:t xml:space="preserve">distinct persons as specified in sub-section (4) and (5) of section 25 or where the supplier     and recipient are related, other than where the supply is made through an agent,  </w:t>
      </w:r>
      <w:r>
        <w:rPr>
          <w:spacing w:val="44"/>
        </w:rPr>
        <w:t xml:space="preserve"> </w:t>
      </w:r>
      <w:r>
        <w:t>shall-</w:t>
      </w:r>
    </w:p>
    <w:p w:rsidR="00EA1FCB" w:rsidRDefault="00BF5CDA">
      <w:pPr>
        <w:pStyle w:val="ListParagraph"/>
        <w:numPr>
          <w:ilvl w:val="1"/>
          <w:numId w:val="196"/>
        </w:numPr>
        <w:tabs>
          <w:tab w:val="left" w:pos="1145"/>
          <w:tab w:val="left" w:pos="1146"/>
        </w:tabs>
        <w:spacing w:before="113"/>
        <w:ind w:left="1145"/>
      </w:pPr>
      <w:r>
        <w:t xml:space="preserve">be the open market value of such </w:t>
      </w:r>
      <w:r>
        <w:rPr>
          <w:spacing w:val="16"/>
        </w:rPr>
        <w:t xml:space="preserve"> </w:t>
      </w:r>
      <w:r>
        <w:t>supply;</w:t>
      </w:r>
    </w:p>
    <w:p w:rsidR="00EA1FCB" w:rsidRDefault="00BF5CDA">
      <w:pPr>
        <w:pStyle w:val="ListParagraph"/>
        <w:numPr>
          <w:ilvl w:val="1"/>
          <w:numId w:val="196"/>
        </w:numPr>
        <w:tabs>
          <w:tab w:val="left" w:pos="1145"/>
          <w:tab w:val="left" w:pos="1146"/>
        </w:tabs>
        <w:spacing w:before="6" w:line="244" w:lineRule="auto"/>
        <w:ind w:left="1145" w:right="273"/>
      </w:pPr>
      <w:r>
        <w:t xml:space="preserve">if the open market value is not available, be the value of supply of goods or services of like kind and </w:t>
      </w:r>
      <w:r>
        <w:rPr>
          <w:spacing w:val="2"/>
        </w:rPr>
        <w:t xml:space="preserve"> </w:t>
      </w:r>
      <w:r>
        <w:t>quality;</w:t>
      </w:r>
    </w:p>
    <w:p w:rsidR="00EA1FCB" w:rsidRDefault="00BF5CDA">
      <w:pPr>
        <w:pStyle w:val="ListParagraph"/>
        <w:numPr>
          <w:ilvl w:val="1"/>
          <w:numId w:val="196"/>
        </w:numPr>
        <w:tabs>
          <w:tab w:val="left" w:pos="1145"/>
          <w:tab w:val="left" w:pos="1146"/>
        </w:tabs>
        <w:spacing w:before="114" w:line="244" w:lineRule="auto"/>
        <w:ind w:left="1145" w:right="272"/>
      </w:pPr>
      <w:r>
        <w:t xml:space="preserve">if the value is not determinable under clause (a) or (b), be the value as determined by the application of rule 30 or rule 31, in that </w:t>
      </w:r>
      <w:r>
        <w:rPr>
          <w:spacing w:val="42"/>
        </w:rPr>
        <w:t xml:space="preserve"> </w:t>
      </w:r>
      <w:r>
        <w:t>order:</w:t>
      </w:r>
    </w:p>
    <w:p w:rsidR="00EA1FCB" w:rsidRDefault="00BF5CDA">
      <w:pPr>
        <w:pStyle w:val="BodyText"/>
        <w:spacing w:before="116" w:line="283" w:lineRule="auto"/>
        <w:ind w:left="132" w:right="270" w:firstLine="336"/>
        <w:jc w:val="both"/>
      </w:pPr>
      <w:r>
        <w:t xml:space="preserve">Provided that where the goods are intended for further supply </w:t>
      </w:r>
      <w:r>
        <w:rPr>
          <w:spacing w:val="2"/>
        </w:rPr>
        <w:t xml:space="preserve">as </w:t>
      </w:r>
      <w:r>
        <w:t xml:space="preserve">such by the recipient,    the value shall, at the option of the supplier, be an amount equivalent to ninety percent of the price charged for the supply of goods of like kind and quality by the  recipient  to  his  customer not being a related </w:t>
      </w:r>
      <w:r>
        <w:rPr>
          <w:spacing w:val="11"/>
        </w:rPr>
        <w:t xml:space="preserve"> </w:t>
      </w:r>
      <w:r>
        <w:t>person:</w:t>
      </w:r>
    </w:p>
    <w:p w:rsidR="00EA1FCB" w:rsidRDefault="00BF5CDA">
      <w:pPr>
        <w:pStyle w:val="BodyText"/>
        <w:spacing w:before="113" w:line="283" w:lineRule="auto"/>
        <w:ind w:left="132" w:right="275" w:firstLine="336"/>
        <w:jc w:val="both"/>
      </w:pPr>
      <w:r>
        <w:t>Provided further that where the recipient is eligible for full input tax credit, the value declared in the invoice shall be deemed to be the open market value of    the goods or services.</w:t>
      </w:r>
    </w:p>
    <w:p w:rsidR="00EA1FCB" w:rsidRDefault="00EA1FCB">
      <w:pPr>
        <w:pStyle w:val="BodyText"/>
      </w:pPr>
    </w:p>
    <w:p w:rsidR="00EA1FCB" w:rsidRDefault="00EA1FCB">
      <w:pPr>
        <w:pStyle w:val="BodyText"/>
        <w:spacing w:before="8"/>
        <w:rPr>
          <w:sz w:val="23"/>
        </w:rPr>
      </w:pPr>
    </w:p>
    <w:p w:rsidR="00EA1FCB" w:rsidRDefault="00BF5CDA">
      <w:pPr>
        <w:pStyle w:val="ListParagraph"/>
        <w:numPr>
          <w:ilvl w:val="0"/>
          <w:numId w:val="196"/>
        </w:numPr>
        <w:tabs>
          <w:tab w:val="left" w:pos="534"/>
        </w:tabs>
        <w:spacing w:before="1" w:line="285" w:lineRule="auto"/>
        <w:ind w:right="273" w:firstLine="0"/>
        <w:jc w:val="both"/>
      </w:pPr>
      <w:r>
        <w:rPr>
          <w:b/>
        </w:rPr>
        <w:t>Value of supply of goods made or received through an agent.-</w:t>
      </w:r>
      <w:r>
        <w:t xml:space="preserve">The value of supply of goods between the principal and his agent </w:t>
      </w:r>
      <w:r>
        <w:rPr>
          <w:spacing w:val="30"/>
        </w:rPr>
        <w:t xml:space="preserve"> </w:t>
      </w:r>
      <w:r>
        <w:t>shall-</w:t>
      </w:r>
    </w:p>
    <w:p w:rsidR="00EA1FCB" w:rsidRDefault="00BF5CDA">
      <w:pPr>
        <w:pStyle w:val="ListParagraph"/>
        <w:numPr>
          <w:ilvl w:val="0"/>
          <w:numId w:val="177"/>
        </w:numPr>
        <w:tabs>
          <w:tab w:val="left" w:pos="455"/>
        </w:tabs>
        <w:spacing w:before="111" w:line="283" w:lineRule="auto"/>
        <w:ind w:right="273" w:firstLine="0"/>
        <w:jc w:val="both"/>
      </w:pPr>
      <w:r>
        <w:t>be the open market value of the goods being supplied, or at the option of the supplier, be ninety per cent. of the price charged for the supply of goods of like kind and quality by the recipient to his customer not being a related person, where the goods are intended for further supply by the said</w:t>
      </w:r>
      <w:r>
        <w:rPr>
          <w:spacing w:val="51"/>
        </w:rPr>
        <w:t xml:space="preserve"> </w:t>
      </w:r>
      <w:r>
        <w:t>recipient.</w:t>
      </w:r>
    </w:p>
    <w:p w:rsidR="00EA1FCB" w:rsidRDefault="00BF5CDA">
      <w:pPr>
        <w:spacing w:line="283" w:lineRule="auto"/>
        <w:ind w:left="132" w:right="264"/>
        <w:jc w:val="both"/>
        <w:rPr>
          <w:i/>
        </w:rPr>
      </w:pPr>
      <w:r>
        <w:rPr>
          <w:i/>
        </w:rPr>
        <w:t xml:space="preserve">Illustration: A principal supplies groundnut to his agent and the agent is  supplying  groundnuts of like kind and quality in subsequent supplies at a price of five thousand rupees per quintal on the day of the  supply.  Another independent supplier is supplying  groundnuts  of like kind and quality to the said agent at the price of four thousand five hundred and fifty rupees per quintal. The value of the supply made by the principal shall be four thousand five hundred and fifty rupees per quintal or where he exercises the option, the value shall be 90   per cent. of five thousand rupees i.e., four thousand five hundred rupees per  </w:t>
      </w:r>
      <w:r>
        <w:rPr>
          <w:i/>
          <w:spacing w:val="46"/>
        </w:rPr>
        <w:t xml:space="preserve"> </w:t>
      </w:r>
      <w:r>
        <w:rPr>
          <w:i/>
        </w:rPr>
        <w:t>quintal.</w:t>
      </w:r>
    </w:p>
    <w:p w:rsidR="00EA1FCB" w:rsidRDefault="00BF5CDA">
      <w:pPr>
        <w:pStyle w:val="ListParagraph"/>
        <w:numPr>
          <w:ilvl w:val="0"/>
          <w:numId w:val="177"/>
        </w:numPr>
        <w:tabs>
          <w:tab w:val="left" w:pos="493"/>
        </w:tabs>
        <w:spacing w:before="113" w:line="283" w:lineRule="auto"/>
        <w:ind w:right="273" w:firstLine="0"/>
        <w:jc w:val="both"/>
      </w:pPr>
      <w:r>
        <w:t xml:space="preserve">where the value of a supply is not determinable under clause (a), the same shall be determined by the application of rule 30 or rule 31 in that  </w:t>
      </w:r>
      <w:r>
        <w:rPr>
          <w:spacing w:val="17"/>
        </w:rPr>
        <w:t xml:space="preserve"> </w:t>
      </w:r>
      <w:r>
        <w:t>order.</w:t>
      </w:r>
    </w:p>
    <w:p w:rsidR="00EA1FCB" w:rsidRDefault="00EA1FCB">
      <w:pPr>
        <w:pStyle w:val="BodyText"/>
      </w:pPr>
    </w:p>
    <w:p w:rsidR="00EA1FCB" w:rsidRDefault="00EA1FCB">
      <w:pPr>
        <w:pStyle w:val="BodyText"/>
        <w:spacing w:before="8"/>
        <w:rPr>
          <w:sz w:val="23"/>
        </w:rPr>
      </w:pPr>
    </w:p>
    <w:p w:rsidR="00EA1FCB" w:rsidRDefault="00BF5CDA">
      <w:pPr>
        <w:pStyle w:val="ListParagraph"/>
        <w:numPr>
          <w:ilvl w:val="0"/>
          <w:numId w:val="196"/>
        </w:numPr>
        <w:tabs>
          <w:tab w:val="left" w:pos="505"/>
        </w:tabs>
        <w:spacing w:before="1" w:line="283" w:lineRule="auto"/>
        <w:ind w:right="270" w:firstLine="0"/>
        <w:jc w:val="both"/>
      </w:pPr>
      <w:r>
        <w:rPr>
          <w:b/>
        </w:rPr>
        <w:t>Value of supply of goods or services or both based on cost.-</w:t>
      </w:r>
      <w:r>
        <w:t>Where the value of a  supply of goods or services or both is not determinable by any of the preceding rules of this Chapter, the value shall be one hundred and ten percent of the cost of production or manufacture or the cost of acquisition of such goods or the cost of  provision  of  such  services.</w:t>
      </w:r>
    </w:p>
    <w:p w:rsidR="00EA1FCB" w:rsidRDefault="00EA1FCB">
      <w:pPr>
        <w:pStyle w:val="BodyText"/>
      </w:pPr>
    </w:p>
    <w:p w:rsidR="00EA1FCB" w:rsidRDefault="00EA1FCB">
      <w:pPr>
        <w:pStyle w:val="BodyText"/>
        <w:spacing w:before="4"/>
        <w:rPr>
          <w:sz w:val="24"/>
        </w:rPr>
      </w:pPr>
    </w:p>
    <w:p w:rsidR="00EA1FCB" w:rsidRDefault="00BF5CDA">
      <w:pPr>
        <w:pStyle w:val="ListParagraph"/>
        <w:numPr>
          <w:ilvl w:val="0"/>
          <w:numId w:val="196"/>
        </w:numPr>
        <w:tabs>
          <w:tab w:val="left" w:pos="477"/>
        </w:tabs>
        <w:spacing w:line="280" w:lineRule="auto"/>
        <w:ind w:right="271" w:firstLine="0"/>
        <w:jc w:val="both"/>
      </w:pPr>
      <w:r>
        <w:rPr>
          <w:b/>
        </w:rPr>
        <w:t xml:space="preserve">Residual method for determination of value of supply of goods or services or both.- </w:t>
      </w:r>
      <w:r>
        <w:t xml:space="preserve">Where the value of supply of goods or services or both cannot be determined under rules 27   to 30, the  same shall  be determined using reasonable means consistent with the principles   and the general provisions of section 15 and the provisions of this  </w:t>
      </w:r>
      <w:r>
        <w:rPr>
          <w:spacing w:val="32"/>
        </w:rPr>
        <w:t xml:space="preserve"> </w:t>
      </w:r>
      <w:r>
        <w:t>Chapter:</w:t>
      </w:r>
    </w:p>
    <w:p w:rsidR="00EA1FCB" w:rsidRDefault="00BF5CDA">
      <w:pPr>
        <w:pStyle w:val="BodyText"/>
        <w:spacing w:before="116" w:line="283" w:lineRule="auto"/>
        <w:ind w:left="132" w:right="446" w:firstLine="676"/>
      </w:pPr>
      <w:r>
        <w:t>Provided that in the case of supply of services, the supplier may opt for this rule, ignoring rule 30.</w:t>
      </w:r>
    </w:p>
    <w:p w:rsidR="00EA1FCB" w:rsidRDefault="00EA1FCB">
      <w:pPr>
        <w:spacing w:line="283" w:lineRule="auto"/>
        <w:sectPr w:rsidR="00EA1FCB">
          <w:pgSz w:w="12240" w:h="15840"/>
          <w:pgMar w:top="740" w:right="1720" w:bottom="1140" w:left="1720" w:header="0" w:footer="944" w:gutter="0"/>
          <w:cols w:space="720"/>
        </w:sectPr>
      </w:pPr>
    </w:p>
    <w:p w:rsidR="00EA1FCB" w:rsidRDefault="00BF5CDA">
      <w:pPr>
        <w:pStyle w:val="ListParagraph"/>
        <w:numPr>
          <w:ilvl w:val="0"/>
          <w:numId w:val="196"/>
        </w:numPr>
        <w:tabs>
          <w:tab w:val="left" w:pos="487"/>
        </w:tabs>
        <w:spacing w:before="48" w:line="283" w:lineRule="auto"/>
        <w:ind w:right="270" w:firstLine="0"/>
        <w:jc w:val="both"/>
      </w:pPr>
      <w:r>
        <w:rPr>
          <w:b/>
        </w:rPr>
        <w:t xml:space="preserve">Determination of value in respect of certain supplies.- </w:t>
      </w:r>
      <w:r>
        <w:t xml:space="preserve">(1) Notwithstanding anything contained in the provisions of this Chapter, the value in respect of supplies specified below shall, at the option of the supplier, be determined in the manner provided  </w:t>
      </w:r>
      <w:r>
        <w:rPr>
          <w:spacing w:val="45"/>
        </w:rPr>
        <w:t xml:space="preserve"> </w:t>
      </w:r>
      <w:r>
        <w:t>hereinafter.</w:t>
      </w:r>
    </w:p>
    <w:p w:rsidR="00EA1FCB" w:rsidRDefault="00BF5CDA">
      <w:pPr>
        <w:pStyle w:val="ListParagraph"/>
        <w:numPr>
          <w:ilvl w:val="0"/>
          <w:numId w:val="176"/>
        </w:numPr>
        <w:tabs>
          <w:tab w:val="left" w:pos="476"/>
        </w:tabs>
        <w:spacing w:before="116" w:line="283" w:lineRule="auto"/>
        <w:ind w:right="272" w:firstLine="0"/>
        <w:jc w:val="both"/>
      </w:pPr>
      <w:r>
        <w:t>The value of supply of services in relation to the purchase or sale of foreign currency, including money changing, shall be determined by the supplier of services in the following manner,</w:t>
      </w:r>
      <w:r>
        <w:rPr>
          <w:spacing w:val="28"/>
        </w:rPr>
        <w:t xml:space="preserve"> </w:t>
      </w:r>
      <w:r>
        <w:t>namely:-</w:t>
      </w:r>
    </w:p>
    <w:p w:rsidR="00EA1FCB" w:rsidRDefault="00BF5CDA">
      <w:pPr>
        <w:pStyle w:val="ListParagraph"/>
        <w:numPr>
          <w:ilvl w:val="1"/>
          <w:numId w:val="176"/>
        </w:numPr>
        <w:tabs>
          <w:tab w:val="left" w:pos="1147"/>
        </w:tabs>
        <w:spacing w:before="113" w:line="283" w:lineRule="auto"/>
        <w:ind w:right="271" w:firstLine="0"/>
        <w:jc w:val="both"/>
      </w:pPr>
      <w:r>
        <w:t>for a currency, when exchanged from, or to, Indian Rupees, the value  shall  be equal to the difference in the buying rate or the selling rate,  as the case may be, and  the Reserve Bank of India reference rate for that currency at that time, multiplied by the total units of</w:t>
      </w:r>
      <w:r>
        <w:rPr>
          <w:spacing w:val="41"/>
        </w:rPr>
        <w:t xml:space="preserve"> </w:t>
      </w:r>
      <w:r>
        <w:t>currency:</w:t>
      </w:r>
    </w:p>
    <w:p w:rsidR="00EA1FCB" w:rsidRDefault="00BF5CDA">
      <w:pPr>
        <w:pStyle w:val="BodyText"/>
        <w:spacing w:before="113" w:line="283" w:lineRule="auto"/>
        <w:ind w:left="809" w:right="270" w:firstLine="1188"/>
        <w:jc w:val="both"/>
      </w:pPr>
      <w:r>
        <w:t xml:space="preserve">Provided that in case where the Reserve Bank of India reference rate for  a currency is not available, the value shall be one per cent. of the gross amount of Indian Rupees provided or received by the person changing the  </w:t>
      </w:r>
      <w:r>
        <w:rPr>
          <w:spacing w:val="15"/>
        </w:rPr>
        <w:t xml:space="preserve"> </w:t>
      </w:r>
      <w:r>
        <w:t>money:</w:t>
      </w:r>
    </w:p>
    <w:p w:rsidR="00EA1FCB" w:rsidRDefault="00BF5CDA">
      <w:pPr>
        <w:pStyle w:val="BodyText"/>
        <w:spacing w:before="113" w:line="283" w:lineRule="auto"/>
        <w:ind w:left="809" w:right="270" w:firstLine="1188"/>
        <w:jc w:val="both"/>
      </w:pPr>
      <w:r>
        <w:t>Provided further that in case where neither of the currencies exchanged    is Indian Rupees, the value shall be equal to one per cent. of the lesser of the two amounts the person changing the  money would have received by converting any of  the two currencies into Indian Rupee on that day at the reference rate provided by the Reserve Bank of</w:t>
      </w:r>
      <w:r>
        <w:rPr>
          <w:spacing w:val="39"/>
        </w:rPr>
        <w:t xml:space="preserve"> </w:t>
      </w:r>
      <w:r>
        <w:t>India.</w:t>
      </w:r>
    </w:p>
    <w:p w:rsidR="00EA1FCB" w:rsidRDefault="00BF5CDA">
      <w:pPr>
        <w:pStyle w:val="BodyText"/>
        <w:spacing w:before="113" w:line="283" w:lineRule="auto"/>
        <w:ind w:left="809" w:right="270"/>
        <w:jc w:val="both"/>
      </w:pPr>
      <w:r>
        <w:t xml:space="preserve">Provided also that a person supplying the services may exercise the  option  to  ascertain the  value in terms of clause (b) for a financial year  and such option shall   not be withdrawn during the remaining part of that financial  </w:t>
      </w:r>
      <w:r>
        <w:rPr>
          <w:spacing w:val="9"/>
        </w:rPr>
        <w:t xml:space="preserve"> </w:t>
      </w:r>
      <w:r>
        <w:t>year.</w:t>
      </w:r>
    </w:p>
    <w:p w:rsidR="00EA1FCB" w:rsidRDefault="00BF5CDA">
      <w:pPr>
        <w:pStyle w:val="ListParagraph"/>
        <w:numPr>
          <w:ilvl w:val="1"/>
          <w:numId w:val="176"/>
        </w:numPr>
        <w:tabs>
          <w:tab w:val="left" w:pos="1308"/>
        </w:tabs>
        <w:spacing w:before="113" w:line="283" w:lineRule="auto"/>
        <w:ind w:right="274" w:firstLine="0"/>
        <w:jc w:val="both"/>
      </w:pPr>
      <w:r>
        <w:t xml:space="preserve">at the option of the supplier of services, the value in relation to the supply of foreign currency, including money changing, shall be deemed to  </w:t>
      </w:r>
      <w:r>
        <w:rPr>
          <w:spacing w:val="17"/>
        </w:rPr>
        <w:t xml:space="preserve"> </w:t>
      </w:r>
      <w:r>
        <w:t>be-</w:t>
      </w:r>
    </w:p>
    <w:p w:rsidR="00EA1FCB" w:rsidRDefault="00BF5CDA">
      <w:pPr>
        <w:pStyle w:val="ListParagraph"/>
        <w:numPr>
          <w:ilvl w:val="2"/>
          <w:numId w:val="176"/>
        </w:numPr>
        <w:tabs>
          <w:tab w:val="left" w:pos="1744"/>
        </w:tabs>
        <w:spacing w:before="113" w:line="283" w:lineRule="auto"/>
        <w:ind w:right="269" w:hanging="403"/>
        <w:jc w:val="both"/>
      </w:pPr>
      <w:r>
        <w:t>one per cent. of the gross amount of currency exchanged for an amount up  to one lakh rupees, subject to a minimum amount of two hundred and fifty rupees;</w:t>
      </w:r>
    </w:p>
    <w:p w:rsidR="00EA1FCB" w:rsidRDefault="00BF5CDA">
      <w:pPr>
        <w:pStyle w:val="ListParagraph"/>
        <w:numPr>
          <w:ilvl w:val="2"/>
          <w:numId w:val="176"/>
        </w:numPr>
        <w:tabs>
          <w:tab w:val="left" w:pos="1744"/>
        </w:tabs>
        <w:spacing w:before="113" w:line="283" w:lineRule="auto"/>
        <w:ind w:right="270" w:hanging="403"/>
        <w:jc w:val="both"/>
      </w:pPr>
      <w:r>
        <w:t>one thousand rupees and half of a per cent. of the  gross  amount  of  currency exchanged for an amount exceeding one lakh rupees and  up to    ten lakh rupees;</w:t>
      </w:r>
      <w:r>
        <w:rPr>
          <w:spacing w:val="37"/>
        </w:rPr>
        <w:t xml:space="preserve"> </w:t>
      </w:r>
      <w:r>
        <w:t>and</w:t>
      </w:r>
    </w:p>
    <w:p w:rsidR="00EA1FCB" w:rsidRDefault="00BF5CDA">
      <w:pPr>
        <w:pStyle w:val="ListParagraph"/>
        <w:numPr>
          <w:ilvl w:val="2"/>
          <w:numId w:val="176"/>
        </w:numPr>
        <w:tabs>
          <w:tab w:val="left" w:pos="1744"/>
        </w:tabs>
        <w:spacing w:before="113" w:line="283" w:lineRule="auto"/>
        <w:ind w:right="272" w:hanging="403"/>
        <w:jc w:val="both"/>
      </w:pPr>
      <w:r>
        <w:t xml:space="preserve">five thousand and five hundred rupees and one tenth of a per cent. of </w:t>
      </w:r>
      <w:r>
        <w:rPr>
          <w:spacing w:val="-3"/>
        </w:rPr>
        <w:t xml:space="preserve">the </w:t>
      </w:r>
      <w:r>
        <w:t xml:space="preserve">gross amount of currency exchanged for an amount exceeding ten lakh rupees, subject to a maximum amount of sixty thousand  </w:t>
      </w:r>
      <w:r>
        <w:rPr>
          <w:spacing w:val="1"/>
        </w:rPr>
        <w:t xml:space="preserve"> </w:t>
      </w:r>
      <w:r>
        <w:t>rupees.</w:t>
      </w:r>
    </w:p>
    <w:p w:rsidR="00EA1FCB" w:rsidRDefault="00BF5CDA">
      <w:pPr>
        <w:pStyle w:val="ListParagraph"/>
        <w:numPr>
          <w:ilvl w:val="0"/>
          <w:numId w:val="176"/>
        </w:numPr>
        <w:tabs>
          <w:tab w:val="left" w:pos="562"/>
        </w:tabs>
        <w:spacing w:before="116" w:line="283" w:lineRule="auto"/>
        <w:ind w:right="273" w:firstLine="0"/>
        <w:jc w:val="both"/>
      </w:pPr>
      <w:r>
        <w:t xml:space="preserve">The value of the supply of services in relation to booking of tickets for travel by air provided by an air travel agent shall be deemed to be an amount calculated at the rate of five per cent. of the basic fare in the case of domestic bookings, and at the rate of ten per cent. of  the basic fare in the case of international bookings of passage for travel by  </w:t>
      </w:r>
      <w:r>
        <w:rPr>
          <w:spacing w:val="33"/>
        </w:rPr>
        <w:t xml:space="preserve"> </w:t>
      </w:r>
      <w:r>
        <w:t>air.</w:t>
      </w:r>
    </w:p>
    <w:p w:rsidR="00EA1FCB" w:rsidRDefault="00BF5CDA">
      <w:pPr>
        <w:pStyle w:val="BodyText"/>
        <w:spacing w:before="113" w:line="285" w:lineRule="auto"/>
        <w:ind w:left="132" w:right="274"/>
        <w:jc w:val="both"/>
      </w:pPr>
      <w:r>
        <w:rPr>
          <w:i/>
        </w:rPr>
        <w:t xml:space="preserve">Explanation.- </w:t>
      </w:r>
      <w:r>
        <w:t xml:space="preserve">For the purposes of this  sub-rule, the expression “basic fare”  means  that  part of the air fare on which commission is normally paid to the air travel agent by the  </w:t>
      </w:r>
      <w:r>
        <w:rPr>
          <w:spacing w:val="54"/>
        </w:rPr>
        <w:t xml:space="preserve"> </w:t>
      </w:r>
      <w:r>
        <w:t>airlines.</w:t>
      </w:r>
    </w:p>
    <w:p w:rsidR="00EA1FCB" w:rsidRDefault="00BF5CDA">
      <w:pPr>
        <w:pStyle w:val="ListParagraph"/>
        <w:numPr>
          <w:ilvl w:val="0"/>
          <w:numId w:val="176"/>
        </w:numPr>
        <w:tabs>
          <w:tab w:val="left" w:pos="510"/>
        </w:tabs>
        <w:spacing w:before="111"/>
        <w:ind w:left="509" w:hanging="377"/>
        <w:jc w:val="both"/>
      </w:pPr>
      <w:r>
        <w:t xml:space="preserve">The value of supply of services in relation to life insurance business shall  </w:t>
      </w:r>
      <w:r>
        <w:rPr>
          <w:spacing w:val="34"/>
        </w:rPr>
        <w:t xml:space="preserve"> </w:t>
      </w:r>
      <w:r>
        <w:t>be,-</w:t>
      </w:r>
    </w:p>
    <w:p w:rsidR="00EA1FCB" w:rsidRDefault="00EA1FCB">
      <w:pPr>
        <w:jc w:val="both"/>
        <w:sectPr w:rsidR="00EA1FCB">
          <w:pgSz w:w="12240" w:h="15840"/>
          <w:pgMar w:top="1160" w:right="1720" w:bottom="1140" w:left="1720" w:header="0" w:footer="944" w:gutter="0"/>
          <w:cols w:space="720"/>
        </w:sectPr>
      </w:pPr>
    </w:p>
    <w:p w:rsidR="00EA1FCB" w:rsidRDefault="00BF5CDA">
      <w:pPr>
        <w:pStyle w:val="ListParagraph"/>
        <w:numPr>
          <w:ilvl w:val="1"/>
          <w:numId w:val="176"/>
        </w:numPr>
        <w:tabs>
          <w:tab w:val="left" w:pos="1405"/>
        </w:tabs>
        <w:spacing w:before="58" w:line="283" w:lineRule="auto"/>
        <w:ind w:right="270" w:firstLine="0"/>
        <w:jc w:val="both"/>
      </w:pPr>
      <w:r>
        <w:t xml:space="preserve">the gross premium charged from a policy holder reduced by the amount  allocated for investment, or savings on behalf of the policy holder, if such an amount   is intimated to the policy holder at the time of supply of  </w:t>
      </w:r>
      <w:r>
        <w:rPr>
          <w:spacing w:val="9"/>
        </w:rPr>
        <w:t xml:space="preserve"> </w:t>
      </w:r>
      <w:r>
        <w:t>service;</w:t>
      </w:r>
    </w:p>
    <w:p w:rsidR="00EA1FCB" w:rsidRDefault="00BF5CDA">
      <w:pPr>
        <w:pStyle w:val="ListParagraph"/>
        <w:numPr>
          <w:ilvl w:val="1"/>
          <w:numId w:val="176"/>
        </w:numPr>
        <w:tabs>
          <w:tab w:val="left" w:pos="1265"/>
        </w:tabs>
        <w:spacing w:before="116" w:line="285" w:lineRule="auto"/>
        <w:ind w:right="277" w:firstLine="0"/>
        <w:jc w:val="both"/>
      </w:pPr>
      <w:r>
        <w:t xml:space="preserve">in case of single premium annuity policies other than (a), ten per cent. of single premium charged from the policy holder; </w:t>
      </w:r>
      <w:r>
        <w:rPr>
          <w:spacing w:val="31"/>
        </w:rPr>
        <w:t xml:space="preserve"> </w:t>
      </w:r>
      <w:r>
        <w:t>or</w:t>
      </w:r>
    </w:p>
    <w:p w:rsidR="00EA1FCB" w:rsidRDefault="00BF5CDA">
      <w:pPr>
        <w:pStyle w:val="ListParagraph"/>
        <w:numPr>
          <w:ilvl w:val="1"/>
          <w:numId w:val="176"/>
        </w:numPr>
        <w:tabs>
          <w:tab w:val="left" w:pos="1256"/>
        </w:tabs>
        <w:spacing w:before="111" w:line="283" w:lineRule="auto"/>
        <w:ind w:right="269" w:firstLine="0"/>
        <w:jc w:val="both"/>
      </w:pPr>
      <w:r>
        <w:t xml:space="preserve">in all other cases, twenty five per cent. of the premium charged from the policy holder in the first year and twelve and a half per cent. of the premium charged from   the policy holder in subsequent </w:t>
      </w:r>
      <w:r>
        <w:rPr>
          <w:spacing w:val="12"/>
        </w:rPr>
        <w:t xml:space="preserve"> </w:t>
      </w:r>
      <w:r>
        <w:t>years:</w:t>
      </w:r>
    </w:p>
    <w:p w:rsidR="00EA1FCB" w:rsidRDefault="00BF5CDA">
      <w:pPr>
        <w:pStyle w:val="BodyText"/>
        <w:spacing w:before="113" w:line="285" w:lineRule="auto"/>
        <w:ind w:left="132" w:right="446" w:firstLine="955"/>
      </w:pPr>
      <w:r>
        <w:t>Provided that nothing contained in this sub-rule shall apply where the entire premium paid by the policy holder is only towards the risk cover in life   insurance.</w:t>
      </w:r>
    </w:p>
    <w:p w:rsidR="00EA1FCB" w:rsidRDefault="00BF5CDA">
      <w:pPr>
        <w:pStyle w:val="ListParagraph"/>
        <w:numPr>
          <w:ilvl w:val="0"/>
          <w:numId w:val="176"/>
        </w:numPr>
        <w:tabs>
          <w:tab w:val="left" w:pos="462"/>
        </w:tabs>
        <w:spacing w:before="111" w:line="283" w:lineRule="auto"/>
        <w:ind w:right="271" w:firstLine="0"/>
        <w:jc w:val="both"/>
      </w:pPr>
      <w:r>
        <w:t xml:space="preserve">Where a taxable supply is provided by a person dealing in buying and selling of second hand goods i.e.,  used goods as such or after such minor processing which does not change   the nature of the goods and where  no input tax credit has been  availed on the purchase of  such goods, the value of supply shall be the difference between the selling price and the purchase price and where the value of such supply is negative, it shall be  </w:t>
      </w:r>
      <w:r>
        <w:rPr>
          <w:spacing w:val="35"/>
        </w:rPr>
        <w:t xml:space="preserve"> </w:t>
      </w:r>
      <w:r>
        <w:t>ignored:</w:t>
      </w:r>
    </w:p>
    <w:p w:rsidR="00EA1FCB" w:rsidRDefault="00BF5CDA">
      <w:pPr>
        <w:pStyle w:val="BodyText"/>
        <w:spacing w:before="113" w:line="283" w:lineRule="auto"/>
        <w:ind w:left="132" w:right="270" w:firstLine="530"/>
        <w:jc w:val="both"/>
      </w:pPr>
      <w:r>
        <w:t xml:space="preserve">Provided that the  purchase  value of goods repossessed from a defaulting borrower,   who is not registered, for the purpose of recovery of a loan or debt shall be deemed to be the purchase price of such goods by the defaulting borrower reduced by five percentage points   for every quarter or part thereof, between the date of purchase and the date of disposal by the person making such </w:t>
      </w:r>
      <w:r>
        <w:rPr>
          <w:spacing w:val="6"/>
        </w:rPr>
        <w:t xml:space="preserve"> </w:t>
      </w:r>
      <w:r>
        <w:t>repossession.</w:t>
      </w:r>
    </w:p>
    <w:p w:rsidR="00EA1FCB" w:rsidRDefault="00BF5CDA">
      <w:pPr>
        <w:pStyle w:val="ListParagraph"/>
        <w:numPr>
          <w:ilvl w:val="0"/>
          <w:numId w:val="176"/>
        </w:numPr>
        <w:tabs>
          <w:tab w:val="left" w:pos="468"/>
        </w:tabs>
        <w:spacing w:before="113" w:line="283" w:lineRule="auto"/>
        <w:ind w:right="271" w:firstLine="0"/>
        <w:jc w:val="both"/>
      </w:pPr>
      <w:r>
        <w:t xml:space="preserve">The value of a token, or a voucher, or a coupon, or a stamp (other than postage stamp) which is redeemable against a supply of goods or  services or both shall be equal to  </w:t>
      </w:r>
      <w:r>
        <w:rPr>
          <w:spacing w:val="-3"/>
        </w:rPr>
        <w:t xml:space="preserve">the </w:t>
      </w:r>
      <w:r>
        <w:rPr>
          <w:spacing w:val="49"/>
        </w:rPr>
        <w:t xml:space="preserve"> </w:t>
      </w:r>
      <w:r>
        <w:t>money value of the goods or services or both redeemable against such token,  voucher,  coupon, or</w:t>
      </w:r>
      <w:r>
        <w:rPr>
          <w:spacing w:val="33"/>
        </w:rPr>
        <w:t xml:space="preserve"> </w:t>
      </w:r>
      <w:r>
        <w:t>stamp.</w:t>
      </w:r>
    </w:p>
    <w:p w:rsidR="00EA1FCB" w:rsidRDefault="00BF5CDA">
      <w:pPr>
        <w:pStyle w:val="ListParagraph"/>
        <w:numPr>
          <w:ilvl w:val="0"/>
          <w:numId w:val="176"/>
        </w:numPr>
        <w:tabs>
          <w:tab w:val="left" w:pos="486"/>
        </w:tabs>
        <w:spacing w:before="113" w:line="283" w:lineRule="auto"/>
        <w:ind w:right="271" w:firstLine="0"/>
        <w:jc w:val="both"/>
      </w:pPr>
      <w:r>
        <w:t xml:space="preserve">The value of taxable services provided by such class of service providers as may be notified by the Government, on the recommendations of the Council, as referred to in paragraph 2 of Schedule I of the said Act  between distinct persons as referred to in section   25, where input tax credit is available, shall be deemed to be  </w:t>
      </w:r>
      <w:r>
        <w:rPr>
          <w:spacing w:val="13"/>
        </w:rPr>
        <w:t xml:space="preserve"> </w:t>
      </w:r>
      <w:r>
        <w:t>NIL.</w:t>
      </w:r>
    </w:p>
    <w:p w:rsidR="00EA1FCB" w:rsidRDefault="00BF5CDA">
      <w:pPr>
        <w:pStyle w:val="ListParagraph"/>
        <w:numPr>
          <w:ilvl w:val="0"/>
          <w:numId w:val="196"/>
        </w:numPr>
        <w:tabs>
          <w:tab w:val="left" w:pos="760"/>
        </w:tabs>
        <w:spacing w:before="190" w:line="283" w:lineRule="auto"/>
        <w:ind w:right="269" w:firstLine="0"/>
        <w:jc w:val="both"/>
      </w:pPr>
      <w:r>
        <w:rPr>
          <w:b/>
        </w:rPr>
        <w:t xml:space="preserve">Value of supply of services in case of pure agent.- </w:t>
      </w:r>
      <w:r>
        <w:t xml:space="preserve">Notwithstanding anything contained in the provisions of this Chapter, the expenditure or costs incurred by a supplier as    a pure agent of the recipient of supply shall be excluded from the value of supply, if all the following conditions are satisfied, </w:t>
      </w:r>
      <w:r>
        <w:rPr>
          <w:spacing w:val="25"/>
        </w:rPr>
        <w:t xml:space="preserve"> </w:t>
      </w:r>
      <w:r>
        <w:t>namely,-</w:t>
      </w:r>
    </w:p>
    <w:p w:rsidR="00EA1FCB" w:rsidRDefault="00BF5CDA">
      <w:pPr>
        <w:pStyle w:val="ListParagraph"/>
        <w:numPr>
          <w:ilvl w:val="0"/>
          <w:numId w:val="175"/>
        </w:numPr>
        <w:tabs>
          <w:tab w:val="left" w:pos="1083"/>
        </w:tabs>
        <w:spacing w:before="3" w:line="285" w:lineRule="auto"/>
        <w:ind w:right="272" w:firstLine="0"/>
        <w:jc w:val="both"/>
      </w:pPr>
      <w:r>
        <w:t xml:space="preserve">the supplier acts as a pure agent of the recipient of the supply, when he makes the payment to the third party on authorisation by such  </w:t>
      </w:r>
      <w:r>
        <w:rPr>
          <w:spacing w:val="4"/>
        </w:rPr>
        <w:t xml:space="preserve"> </w:t>
      </w:r>
      <w:r>
        <w:t>recipient;</w:t>
      </w:r>
    </w:p>
    <w:p w:rsidR="00EA1FCB" w:rsidRDefault="00BF5CDA">
      <w:pPr>
        <w:pStyle w:val="ListParagraph"/>
        <w:numPr>
          <w:ilvl w:val="0"/>
          <w:numId w:val="175"/>
        </w:numPr>
        <w:tabs>
          <w:tab w:val="left" w:pos="1146"/>
        </w:tabs>
        <w:spacing w:line="283" w:lineRule="auto"/>
        <w:ind w:right="273" w:firstLine="0"/>
        <w:jc w:val="both"/>
      </w:pPr>
      <w:r>
        <w:t>the payment made by the pure agent on behalf of the recipient of supply has been separately indicated in the invoice issued by the pure agent  to  the  recipient  of  service;</w:t>
      </w:r>
      <w:r>
        <w:rPr>
          <w:spacing w:val="24"/>
        </w:rPr>
        <w:t xml:space="preserve"> </w:t>
      </w:r>
      <w:r>
        <w:t>and</w:t>
      </w:r>
    </w:p>
    <w:p w:rsidR="00EA1FCB" w:rsidRDefault="00BF5CDA">
      <w:pPr>
        <w:pStyle w:val="ListParagraph"/>
        <w:numPr>
          <w:ilvl w:val="0"/>
          <w:numId w:val="175"/>
        </w:numPr>
        <w:tabs>
          <w:tab w:val="left" w:pos="1225"/>
        </w:tabs>
        <w:spacing w:line="283" w:lineRule="auto"/>
        <w:ind w:left="132" w:right="273" w:firstLine="677"/>
        <w:jc w:val="right"/>
      </w:pPr>
      <w:r>
        <w:t>the</w:t>
      </w:r>
      <w:r>
        <w:rPr>
          <w:spacing w:val="28"/>
        </w:rPr>
        <w:t xml:space="preserve"> </w:t>
      </w:r>
      <w:r>
        <w:t>supplies</w:t>
      </w:r>
      <w:r>
        <w:rPr>
          <w:spacing w:val="28"/>
        </w:rPr>
        <w:t xml:space="preserve"> </w:t>
      </w:r>
      <w:r>
        <w:t>procured</w:t>
      </w:r>
      <w:r>
        <w:rPr>
          <w:spacing w:val="28"/>
        </w:rPr>
        <w:t xml:space="preserve"> </w:t>
      </w:r>
      <w:r>
        <w:t>by</w:t>
      </w:r>
      <w:r>
        <w:rPr>
          <w:spacing w:val="28"/>
        </w:rPr>
        <w:t xml:space="preserve"> </w:t>
      </w:r>
      <w:r>
        <w:t>the</w:t>
      </w:r>
      <w:r>
        <w:rPr>
          <w:spacing w:val="28"/>
        </w:rPr>
        <w:t xml:space="preserve"> </w:t>
      </w:r>
      <w:r>
        <w:t>pure</w:t>
      </w:r>
      <w:r>
        <w:rPr>
          <w:spacing w:val="28"/>
        </w:rPr>
        <w:t xml:space="preserve"> </w:t>
      </w:r>
      <w:r>
        <w:t>agent</w:t>
      </w:r>
      <w:r>
        <w:rPr>
          <w:spacing w:val="28"/>
        </w:rPr>
        <w:t xml:space="preserve"> </w:t>
      </w:r>
      <w:r>
        <w:t>from</w:t>
      </w:r>
      <w:r>
        <w:rPr>
          <w:spacing w:val="30"/>
        </w:rPr>
        <w:t xml:space="preserve"> </w:t>
      </w:r>
      <w:r>
        <w:t>the</w:t>
      </w:r>
      <w:r>
        <w:rPr>
          <w:spacing w:val="28"/>
        </w:rPr>
        <w:t xml:space="preserve"> </w:t>
      </w:r>
      <w:r>
        <w:t>third</w:t>
      </w:r>
      <w:r>
        <w:rPr>
          <w:spacing w:val="28"/>
        </w:rPr>
        <w:t xml:space="preserve"> </w:t>
      </w:r>
      <w:r>
        <w:t>party</w:t>
      </w:r>
      <w:r>
        <w:rPr>
          <w:spacing w:val="26"/>
        </w:rPr>
        <w:t xml:space="preserve"> </w:t>
      </w:r>
      <w:r>
        <w:t>as</w:t>
      </w:r>
      <w:r>
        <w:rPr>
          <w:spacing w:val="28"/>
        </w:rPr>
        <w:t xml:space="preserve"> </w:t>
      </w:r>
      <w:r>
        <w:t>a</w:t>
      </w:r>
      <w:r>
        <w:rPr>
          <w:spacing w:val="29"/>
        </w:rPr>
        <w:t xml:space="preserve"> </w:t>
      </w:r>
      <w:r>
        <w:t>pure</w:t>
      </w:r>
      <w:r>
        <w:rPr>
          <w:spacing w:val="28"/>
        </w:rPr>
        <w:t xml:space="preserve"> </w:t>
      </w:r>
      <w:r>
        <w:t>agent</w:t>
      </w:r>
      <w:r>
        <w:rPr>
          <w:spacing w:val="28"/>
        </w:rPr>
        <w:t xml:space="preserve"> </w:t>
      </w:r>
      <w:r>
        <w:t>of</w:t>
      </w:r>
      <w:r>
        <w:rPr>
          <w:w w:val="102"/>
        </w:rPr>
        <w:t xml:space="preserve"> </w:t>
      </w:r>
      <w:r>
        <w:t xml:space="preserve">the recipient of supply are in addition to the services he supplies on his  </w:t>
      </w:r>
      <w:r>
        <w:rPr>
          <w:spacing w:val="48"/>
        </w:rPr>
        <w:t xml:space="preserve"> </w:t>
      </w:r>
      <w:r>
        <w:t>own account.</w:t>
      </w:r>
    </w:p>
    <w:p w:rsidR="00EA1FCB" w:rsidRDefault="00BF5CDA">
      <w:pPr>
        <w:pStyle w:val="BodyText"/>
        <w:spacing w:line="283" w:lineRule="auto"/>
        <w:ind w:left="132" w:right="273"/>
        <w:jc w:val="both"/>
      </w:pPr>
      <w:r>
        <w:rPr>
          <w:i/>
        </w:rPr>
        <w:t>Explanation</w:t>
      </w:r>
      <w:r>
        <w:rPr>
          <w:b/>
          <w:i/>
        </w:rPr>
        <w:t>.</w:t>
      </w:r>
      <w:r>
        <w:rPr>
          <w:i/>
        </w:rPr>
        <w:t xml:space="preserve">- </w:t>
      </w:r>
      <w:r>
        <w:t>For the purposes of this rule, the expression “pure agent” means a person      who-</w:t>
      </w:r>
    </w:p>
    <w:p w:rsidR="00EA1FCB" w:rsidRDefault="00EA1FCB">
      <w:pPr>
        <w:spacing w:line="283" w:lineRule="auto"/>
        <w:jc w:val="both"/>
        <w:sectPr w:rsidR="00EA1FCB">
          <w:pgSz w:w="12240" w:h="15840"/>
          <w:pgMar w:top="740" w:right="1720" w:bottom="1140" w:left="1720" w:header="0" w:footer="944" w:gutter="0"/>
          <w:cols w:space="720"/>
        </w:sectPr>
      </w:pPr>
    </w:p>
    <w:p w:rsidR="00EA1FCB" w:rsidRDefault="00BF5CDA">
      <w:pPr>
        <w:pStyle w:val="ListParagraph"/>
        <w:numPr>
          <w:ilvl w:val="0"/>
          <w:numId w:val="174"/>
        </w:numPr>
        <w:tabs>
          <w:tab w:val="left" w:pos="1124"/>
        </w:tabs>
        <w:spacing w:before="58" w:line="283" w:lineRule="auto"/>
        <w:ind w:right="271" w:firstLine="0"/>
        <w:jc w:val="both"/>
      </w:pPr>
      <w:r>
        <w:t>enters into a contractual agreement with the recipient of supply to act as his pure agent to incur expenditure or costs in the course of supply of  goods or services or  both;</w:t>
      </w:r>
    </w:p>
    <w:p w:rsidR="00EA1FCB" w:rsidRDefault="00BF5CDA">
      <w:pPr>
        <w:pStyle w:val="ListParagraph"/>
        <w:numPr>
          <w:ilvl w:val="0"/>
          <w:numId w:val="174"/>
        </w:numPr>
        <w:tabs>
          <w:tab w:val="left" w:pos="1162"/>
        </w:tabs>
        <w:spacing w:before="3" w:line="285" w:lineRule="auto"/>
        <w:ind w:right="273" w:firstLine="0"/>
        <w:jc w:val="both"/>
      </w:pPr>
      <w:r>
        <w:t>neither intends to hold nor holds any title to the goods or services or both so procured or supplied as pure agent of the recipient of   supply;</w:t>
      </w:r>
    </w:p>
    <w:p w:rsidR="00EA1FCB" w:rsidRDefault="00BF5CDA">
      <w:pPr>
        <w:pStyle w:val="ListParagraph"/>
        <w:numPr>
          <w:ilvl w:val="0"/>
          <w:numId w:val="174"/>
        </w:numPr>
        <w:tabs>
          <w:tab w:val="left" w:pos="1118"/>
        </w:tabs>
        <w:spacing w:line="251" w:lineRule="exact"/>
        <w:ind w:left="1117" w:hanging="308"/>
        <w:jc w:val="both"/>
      </w:pPr>
      <w:r>
        <w:t xml:space="preserve">does not use for his own interest such goods or services so procured;  </w:t>
      </w:r>
      <w:r>
        <w:rPr>
          <w:spacing w:val="24"/>
        </w:rPr>
        <w:t xml:space="preserve"> </w:t>
      </w:r>
      <w:r>
        <w:t>and</w:t>
      </w:r>
    </w:p>
    <w:p w:rsidR="00EA1FCB" w:rsidRDefault="00BF5CDA">
      <w:pPr>
        <w:pStyle w:val="ListParagraph"/>
        <w:numPr>
          <w:ilvl w:val="0"/>
          <w:numId w:val="174"/>
        </w:numPr>
        <w:tabs>
          <w:tab w:val="left" w:pos="1162"/>
        </w:tabs>
        <w:spacing w:before="44" w:line="283" w:lineRule="auto"/>
        <w:ind w:right="271" w:firstLine="0"/>
        <w:jc w:val="both"/>
      </w:pPr>
      <w:r>
        <w:t xml:space="preserve">receives only the actual amount incurred to procure such goods or services in addition to the amount received for supply he provides on his own  </w:t>
      </w:r>
      <w:r>
        <w:rPr>
          <w:spacing w:val="30"/>
        </w:rPr>
        <w:t xml:space="preserve"> </w:t>
      </w:r>
      <w:r>
        <w:t>account.</w:t>
      </w:r>
    </w:p>
    <w:p w:rsidR="00EA1FCB" w:rsidRDefault="00BF5CDA">
      <w:pPr>
        <w:pStyle w:val="BodyText"/>
        <w:spacing w:line="283" w:lineRule="auto"/>
        <w:ind w:left="132" w:right="271"/>
        <w:jc w:val="both"/>
      </w:pPr>
      <w:r>
        <w:rPr>
          <w:i/>
        </w:rPr>
        <w:t>Illustration</w:t>
      </w:r>
      <w:r>
        <w:t>.</w:t>
      </w:r>
      <w:r>
        <w:rPr>
          <w:i/>
        </w:rPr>
        <w:t xml:space="preserve">- </w:t>
      </w:r>
      <w:r>
        <w:t xml:space="preserve">Corporate services firm A is engaged to handle the legal work pertaining to the incorporation of Company B. Other than its service fees, A  also  recovers  from  B,  registration fee and approval fee for the name of the company paid to the Registrar of Companies. The fees charged by the Registrar of Companies for  the  registration  and  approval of the name are compulsorily levied on B. A is merely acting as a pure agent in the payment of those fees. Therefore, A’s recovery of such expenses is a disbursement and not  part of the value of supply made by A to </w:t>
      </w:r>
      <w:r>
        <w:rPr>
          <w:spacing w:val="25"/>
        </w:rPr>
        <w:t xml:space="preserve"> </w:t>
      </w:r>
      <w:r>
        <w:t>B.</w:t>
      </w:r>
    </w:p>
    <w:p w:rsidR="00EA1FCB" w:rsidRDefault="00EA1FCB">
      <w:pPr>
        <w:pStyle w:val="BodyText"/>
        <w:spacing w:before="6"/>
        <w:rPr>
          <w:sz w:val="26"/>
        </w:rPr>
      </w:pPr>
    </w:p>
    <w:p w:rsidR="00EA1FCB" w:rsidRDefault="00BF5CDA">
      <w:pPr>
        <w:pStyle w:val="Heading3"/>
        <w:numPr>
          <w:ilvl w:val="0"/>
          <w:numId w:val="196"/>
        </w:numPr>
        <w:tabs>
          <w:tab w:val="left" w:pos="528"/>
        </w:tabs>
        <w:spacing w:line="285" w:lineRule="auto"/>
        <w:ind w:right="276" w:firstLine="0"/>
        <w:jc w:val="both"/>
      </w:pPr>
      <w:r>
        <w:t>Rate of exchange of currency, other than Indian rupees, for  determination  of  value.-</w:t>
      </w:r>
    </w:p>
    <w:p w:rsidR="00EA1FCB" w:rsidRDefault="00BF5CDA">
      <w:pPr>
        <w:pStyle w:val="BodyText"/>
        <w:spacing w:line="283" w:lineRule="auto"/>
        <w:ind w:left="132" w:right="271"/>
        <w:jc w:val="both"/>
      </w:pPr>
      <w:r>
        <w:t>The rate of exchange for the determination of the value of taxable goods or services or both shall be the applicable reference rate for that currency as determined by the Reserve Bank of India on the date of time of supply in respect of such supply in terms of section 12 or, as the case may be, section 13 of the  Act.</w:t>
      </w:r>
    </w:p>
    <w:p w:rsidR="00EA1FCB" w:rsidRDefault="00EA1FCB">
      <w:pPr>
        <w:pStyle w:val="BodyText"/>
        <w:spacing w:before="6"/>
        <w:rPr>
          <w:sz w:val="26"/>
        </w:rPr>
      </w:pPr>
    </w:p>
    <w:p w:rsidR="00EA1FCB" w:rsidRDefault="00BF5CDA">
      <w:pPr>
        <w:pStyle w:val="ListParagraph"/>
        <w:numPr>
          <w:ilvl w:val="0"/>
          <w:numId w:val="196"/>
        </w:numPr>
        <w:tabs>
          <w:tab w:val="left" w:pos="496"/>
        </w:tabs>
        <w:spacing w:line="280" w:lineRule="auto"/>
        <w:ind w:right="270" w:firstLine="0"/>
        <w:jc w:val="both"/>
      </w:pPr>
      <w:r>
        <w:rPr>
          <w:b/>
        </w:rPr>
        <w:t>Value of supply inclusive of integrated tax, central tax, State tax, Union territory tax.-</w:t>
      </w:r>
      <w:r>
        <w:t>Where the value of supply is inclusive of integrated tax or, as the case may be, central  tax, State tax, Union territory tax, the tax amount shall be determined in  the  following manner,</w:t>
      </w:r>
      <w:r>
        <w:rPr>
          <w:spacing w:val="30"/>
        </w:rPr>
        <w:t xml:space="preserve"> </w:t>
      </w:r>
      <w:r>
        <w:t>namely,-</w:t>
      </w:r>
    </w:p>
    <w:p w:rsidR="00EA1FCB" w:rsidRDefault="00EA1FCB">
      <w:pPr>
        <w:pStyle w:val="BodyText"/>
        <w:spacing w:before="1"/>
        <w:rPr>
          <w:sz w:val="26"/>
        </w:rPr>
      </w:pPr>
    </w:p>
    <w:p w:rsidR="00EA1FCB" w:rsidRDefault="00BF5CDA">
      <w:pPr>
        <w:pStyle w:val="BodyText"/>
        <w:spacing w:before="1" w:line="285" w:lineRule="auto"/>
        <w:ind w:left="132" w:right="273"/>
        <w:jc w:val="both"/>
      </w:pPr>
      <w:r>
        <w:t xml:space="preserve">Tax amount = (Value inclusive of taxes X tax rate in % of IGST  or, as the case may be,  CGST, SGST or UTGST) ÷ (100+ sum of tax rates, as applicable, in  </w:t>
      </w:r>
      <w:r>
        <w:rPr>
          <w:spacing w:val="32"/>
        </w:rPr>
        <w:t xml:space="preserve"> </w:t>
      </w:r>
      <w:r>
        <w:t>%)</w:t>
      </w:r>
    </w:p>
    <w:p w:rsidR="00EA1FCB" w:rsidRDefault="00EA1FCB">
      <w:pPr>
        <w:pStyle w:val="BodyText"/>
        <w:spacing w:before="8"/>
        <w:rPr>
          <w:sz w:val="25"/>
        </w:rPr>
      </w:pPr>
    </w:p>
    <w:p w:rsidR="00EA1FCB" w:rsidRDefault="00BF5CDA">
      <w:pPr>
        <w:pStyle w:val="BodyText"/>
        <w:ind w:left="132"/>
        <w:jc w:val="both"/>
      </w:pPr>
      <w:r>
        <w:rPr>
          <w:b/>
        </w:rPr>
        <w:t xml:space="preserve">Explanation.- </w:t>
      </w:r>
      <w:r>
        <w:t>For the purposes of the provisions of this Chapter, the   expressions-</w:t>
      </w:r>
    </w:p>
    <w:p w:rsidR="00EA1FCB" w:rsidRDefault="00BF5CDA">
      <w:pPr>
        <w:pStyle w:val="ListParagraph"/>
        <w:numPr>
          <w:ilvl w:val="1"/>
          <w:numId w:val="196"/>
        </w:numPr>
        <w:tabs>
          <w:tab w:val="left" w:pos="865"/>
        </w:tabs>
        <w:spacing w:before="157" w:line="283" w:lineRule="auto"/>
        <w:ind w:left="533" w:right="271" w:hanging="62"/>
        <w:jc w:val="both"/>
      </w:pPr>
      <w:r>
        <w:t xml:space="preserve">“open market value” of a supply of goods or services or both means the full value in money, excluding the integrated tax, central tax, State tax, Union territory tax  and the  cess payable by a person in a transaction, where the supplier </w:t>
      </w:r>
      <w:r>
        <w:rPr>
          <w:spacing w:val="2"/>
        </w:rPr>
        <w:t xml:space="preserve">and </w:t>
      </w:r>
      <w:r>
        <w:t xml:space="preserve">the recipient of the  supply are not related and the price is the sole consideration, to obtain such supply at the same time when the supply being valued is </w:t>
      </w:r>
      <w:r>
        <w:rPr>
          <w:spacing w:val="46"/>
        </w:rPr>
        <w:t xml:space="preserve"> </w:t>
      </w:r>
      <w:r>
        <w:t>made;</w:t>
      </w:r>
    </w:p>
    <w:p w:rsidR="00EA1FCB" w:rsidRDefault="00BF5CDA">
      <w:pPr>
        <w:pStyle w:val="ListParagraph"/>
        <w:numPr>
          <w:ilvl w:val="1"/>
          <w:numId w:val="196"/>
        </w:numPr>
        <w:tabs>
          <w:tab w:val="left" w:pos="933"/>
        </w:tabs>
        <w:spacing w:before="113" w:line="283" w:lineRule="auto"/>
        <w:ind w:left="533" w:right="270" w:hanging="62"/>
        <w:jc w:val="both"/>
      </w:pPr>
      <w:r>
        <w:t xml:space="preserve">“supply of goods or services or both of like kind and quality”  means any other  supply of goods or services or both made under similar circumstances that, in respect of the characteristics, quality, quantity, functional components,  materials,  and  the  reputation of the goods or services or both first mentioned, is the same as, or closely or substantially resembles, that supply of goods or services or  </w:t>
      </w:r>
      <w:r>
        <w:rPr>
          <w:spacing w:val="7"/>
        </w:rPr>
        <w:t xml:space="preserve"> </w:t>
      </w:r>
      <w:r>
        <w:t>both.</w:t>
      </w:r>
    </w:p>
    <w:p w:rsidR="00EA1FCB" w:rsidRDefault="00EA1FCB">
      <w:pPr>
        <w:spacing w:line="283" w:lineRule="auto"/>
        <w:jc w:val="both"/>
        <w:sectPr w:rsidR="00EA1FCB">
          <w:pgSz w:w="12240" w:h="15840"/>
          <w:pgMar w:top="740" w:right="1720" w:bottom="1140" w:left="1720" w:header="0" w:footer="944" w:gutter="0"/>
          <w:cols w:space="720"/>
        </w:sectPr>
      </w:pPr>
    </w:p>
    <w:p w:rsidR="00EA1FCB" w:rsidRDefault="00BF5CDA">
      <w:pPr>
        <w:pStyle w:val="BodyText"/>
        <w:spacing w:before="55" w:line="283" w:lineRule="auto"/>
        <w:ind w:left="3576" w:right="3586" w:firstLine="283"/>
      </w:pPr>
      <w:r>
        <w:t>Chapter V Input Tax Credit</w:t>
      </w:r>
    </w:p>
    <w:p w:rsidR="00EA1FCB" w:rsidRDefault="00EA1FCB">
      <w:pPr>
        <w:pStyle w:val="BodyText"/>
        <w:spacing w:before="10"/>
        <w:rPr>
          <w:sz w:val="19"/>
        </w:rPr>
      </w:pPr>
    </w:p>
    <w:p w:rsidR="00EA1FCB" w:rsidRDefault="00BF5CDA">
      <w:pPr>
        <w:pStyle w:val="ListParagraph"/>
        <w:numPr>
          <w:ilvl w:val="0"/>
          <w:numId w:val="196"/>
        </w:numPr>
        <w:tabs>
          <w:tab w:val="left" w:pos="1175"/>
          <w:tab w:val="left" w:pos="1176"/>
        </w:tabs>
        <w:spacing w:line="242" w:lineRule="auto"/>
        <w:ind w:right="270" w:firstLine="0"/>
        <w:jc w:val="both"/>
      </w:pPr>
      <w:r>
        <w:rPr>
          <w:b/>
        </w:rPr>
        <w:t xml:space="preserve">Documentary requirements and conditions for claiming input tax credit.- </w:t>
      </w:r>
      <w:r>
        <w:t xml:space="preserve">(1)The input tax credit shall be availed by a registered person, including the Input Service Distributor, on the basis of any of the following documents,  </w:t>
      </w:r>
      <w:r>
        <w:rPr>
          <w:spacing w:val="17"/>
        </w:rPr>
        <w:t xml:space="preserve"> </w:t>
      </w:r>
      <w:r>
        <w:t>namely,-</w:t>
      </w:r>
    </w:p>
    <w:p w:rsidR="00EA1FCB" w:rsidRDefault="00EA1FCB">
      <w:pPr>
        <w:pStyle w:val="BodyText"/>
        <w:spacing w:before="10"/>
      </w:pPr>
    </w:p>
    <w:p w:rsidR="00EA1FCB" w:rsidRDefault="00BF5CDA">
      <w:pPr>
        <w:pStyle w:val="ListParagraph"/>
        <w:numPr>
          <w:ilvl w:val="1"/>
          <w:numId w:val="196"/>
        </w:numPr>
        <w:tabs>
          <w:tab w:val="left" w:pos="1197"/>
        </w:tabs>
        <w:spacing w:line="244" w:lineRule="auto"/>
        <w:ind w:left="1196" w:right="271" w:hanging="533"/>
        <w:jc w:val="both"/>
      </w:pPr>
      <w:r>
        <w:t>an invoice issued by the supplier of goods or services or both in accordance with the provisions of section</w:t>
      </w:r>
      <w:r>
        <w:rPr>
          <w:spacing w:val="52"/>
        </w:rPr>
        <w:t xml:space="preserve"> </w:t>
      </w:r>
      <w:r>
        <w:t>31;</w:t>
      </w:r>
    </w:p>
    <w:p w:rsidR="00EA1FCB" w:rsidRDefault="00BF5CDA">
      <w:pPr>
        <w:pStyle w:val="ListParagraph"/>
        <w:numPr>
          <w:ilvl w:val="1"/>
          <w:numId w:val="196"/>
        </w:numPr>
        <w:tabs>
          <w:tab w:val="left" w:pos="1195"/>
          <w:tab w:val="left" w:pos="1197"/>
        </w:tabs>
        <w:spacing w:before="1"/>
        <w:ind w:left="1196" w:hanging="533"/>
      </w:pPr>
      <w:r>
        <w:t>an</w:t>
      </w:r>
      <w:r>
        <w:rPr>
          <w:spacing w:val="30"/>
        </w:rPr>
        <w:t xml:space="preserve"> </w:t>
      </w:r>
      <w:r>
        <w:t>invoice</w:t>
      </w:r>
      <w:r>
        <w:rPr>
          <w:spacing w:val="28"/>
        </w:rPr>
        <w:t xml:space="preserve"> </w:t>
      </w:r>
      <w:r>
        <w:t>issued</w:t>
      </w:r>
      <w:r>
        <w:rPr>
          <w:spacing w:val="30"/>
        </w:rPr>
        <w:t xml:space="preserve"> </w:t>
      </w:r>
      <w:r>
        <w:t>in</w:t>
      </w:r>
      <w:r>
        <w:rPr>
          <w:spacing w:val="28"/>
        </w:rPr>
        <w:t xml:space="preserve"> </w:t>
      </w:r>
      <w:r>
        <w:t>accordance</w:t>
      </w:r>
      <w:r>
        <w:rPr>
          <w:spacing w:val="31"/>
        </w:rPr>
        <w:t xml:space="preserve"> </w:t>
      </w:r>
      <w:r>
        <w:t>with</w:t>
      </w:r>
      <w:r>
        <w:rPr>
          <w:spacing w:val="30"/>
        </w:rPr>
        <w:t xml:space="preserve"> </w:t>
      </w:r>
      <w:r>
        <w:t>the</w:t>
      </w:r>
      <w:r>
        <w:rPr>
          <w:spacing w:val="30"/>
        </w:rPr>
        <w:t xml:space="preserve"> </w:t>
      </w:r>
      <w:r>
        <w:t>provisions</w:t>
      </w:r>
      <w:r>
        <w:rPr>
          <w:spacing w:val="30"/>
        </w:rPr>
        <w:t xml:space="preserve"> </w:t>
      </w:r>
      <w:r>
        <w:t>of</w:t>
      </w:r>
      <w:r>
        <w:rPr>
          <w:spacing w:val="30"/>
        </w:rPr>
        <w:t xml:space="preserve"> </w:t>
      </w:r>
      <w:r>
        <w:t>clause</w:t>
      </w:r>
      <w:r>
        <w:rPr>
          <w:spacing w:val="33"/>
        </w:rPr>
        <w:t xml:space="preserve"> </w:t>
      </w:r>
      <w:r>
        <w:t>(f)</w:t>
      </w:r>
      <w:r>
        <w:rPr>
          <w:spacing w:val="29"/>
        </w:rPr>
        <w:t xml:space="preserve"> </w:t>
      </w:r>
      <w:r>
        <w:t>of</w:t>
      </w:r>
      <w:r>
        <w:rPr>
          <w:spacing w:val="30"/>
        </w:rPr>
        <w:t xml:space="preserve"> </w:t>
      </w:r>
      <w:r>
        <w:t>sub-section</w:t>
      </w:r>
    </w:p>
    <w:p w:rsidR="00EA1FCB" w:rsidRDefault="00BF5CDA">
      <w:pPr>
        <w:pStyle w:val="BodyText"/>
        <w:spacing w:before="6"/>
        <w:ind w:left="1196" w:right="446"/>
      </w:pPr>
      <w:r>
        <w:t>(3) of section 31, subject to the payment of  tax;</w:t>
      </w:r>
    </w:p>
    <w:p w:rsidR="00EA1FCB" w:rsidRDefault="00BF5CDA">
      <w:pPr>
        <w:pStyle w:val="ListParagraph"/>
        <w:numPr>
          <w:ilvl w:val="1"/>
          <w:numId w:val="196"/>
        </w:numPr>
        <w:tabs>
          <w:tab w:val="left" w:pos="1196"/>
          <w:tab w:val="left" w:pos="1197"/>
        </w:tabs>
        <w:spacing w:before="8"/>
        <w:ind w:left="1196" w:hanging="533"/>
      </w:pPr>
      <w:r>
        <w:t xml:space="preserve">a debit note issued by a supplier in accordance with the provisions of section  </w:t>
      </w:r>
      <w:r>
        <w:rPr>
          <w:spacing w:val="45"/>
        </w:rPr>
        <w:t xml:space="preserve"> </w:t>
      </w:r>
      <w:r>
        <w:t>34;</w:t>
      </w:r>
    </w:p>
    <w:p w:rsidR="00EA1FCB" w:rsidRDefault="00BF5CDA">
      <w:pPr>
        <w:pStyle w:val="ListParagraph"/>
        <w:numPr>
          <w:ilvl w:val="1"/>
          <w:numId w:val="196"/>
        </w:numPr>
        <w:tabs>
          <w:tab w:val="left" w:pos="1197"/>
        </w:tabs>
        <w:spacing w:before="6" w:line="244" w:lineRule="auto"/>
        <w:ind w:left="1196" w:right="272" w:hanging="533"/>
        <w:jc w:val="both"/>
      </w:pPr>
      <w:r>
        <w:t xml:space="preserve">a bill of entry or any similar document prescribed under the Customs Act, 1962    or rules made thereunder for the assessment of integrated tax </w:t>
      </w:r>
      <w:r>
        <w:rPr>
          <w:spacing w:val="2"/>
        </w:rPr>
        <w:t xml:space="preserve">on  </w:t>
      </w:r>
      <w:r>
        <w:rPr>
          <w:spacing w:val="17"/>
        </w:rPr>
        <w:t xml:space="preserve"> </w:t>
      </w:r>
      <w:r>
        <w:t>imports;</w:t>
      </w:r>
    </w:p>
    <w:p w:rsidR="00EA1FCB" w:rsidRDefault="00BF5CDA">
      <w:pPr>
        <w:pStyle w:val="ListParagraph"/>
        <w:numPr>
          <w:ilvl w:val="1"/>
          <w:numId w:val="196"/>
        </w:numPr>
        <w:tabs>
          <w:tab w:val="left" w:pos="1197"/>
        </w:tabs>
        <w:spacing w:before="1" w:line="244" w:lineRule="auto"/>
        <w:ind w:left="1196" w:right="269" w:hanging="533"/>
        <w:jc w:val="both"/>
      </w:pPr>
      <w:r>
        <w:t xml:space="preserve">an Input Service  Distributor invoice or Input Service Distributor credit note or  any document issued by an Input Service Distributor in accordance with the provisions of sub-rule (1) of rule </w:t>
      </w:r>
      <w:r>
        <w:rPr>
          <w:spacing w:val="13"/>
        </w:rPr>
        <w:t xml:space="preserve"> </w:t>
      </w:r>
      <w:r>
        <w:t>54.</w:t>
      </w:r>
    </w:p>
    <w:p w:rsidR="00EA1FCB" w:rsidRDefault="00EA1FCB">
      <w:pPr>
        <w:pStyle w:val="BodyText"/>
        <w:spacing w:before="7"/>
      </w:pPr>
    </w:p>
    <w:p w:rsidR="00EA1FCB" w:rsidRDefault="00BF5CDA">
      <w:pPr>
        <w:pStyle w:val="ListParagraph"/>
        <w:numPr>
          <w:ilvl w:val="0"/>
          <w:numId w:val="173"/>
        </w:numPr>
        <w:tabs>
          <w:tab w:val="left" w:pos="1149"/>
        </w:tabs>
        <w:spacing w:line="247" w:lineRule="auto"/>
        <w:ind w:right="269"/>
        <w:jc w:val="both"/>
      </w:pPr>
      <w:r>
        <w:t xml:space="preserve">Input tax credit shall be availed by a registered person only if all the applicable particulars as specified in the provisions of Chapter VI are contained in the said document, and the relevant information, as contained in the said document, is furnished in </w:t>
      </w:r>
      <w:r>
        <w:rPr>
          <w:b/>
        </w:rPr>
        <w:t xml:space="preserve">FORM GSTR-2 </w:t>
      </w:r>
      <w:r>
        <w:t xml:space="preserve">by such </w:t>
      </w:r>
      <w:r>
        <w:rPr>
          <w:spacing w:val="28"/>
        </w:rPr>
        <w:t xml:space="preserve"> </w:t>
      </w:r>
      <w:r>
        <w:t>person.</w:t>
      </w:r>
    </w:p>
    <w:p w:rsidR="00EA1FCB" w:rsidRDefault="00EA1FCB">
      <w:pPr>
        <w:pStyle w:val="BodyText"/>
        <w:spacing w:before="5"/>
      </w:pPr>
    </w:p>
    <w:p w:rsidR="00EA1FCB" w:rsidRDefault="00BF5CDA">
      <w:pPr>
        <w:pStyle w:val="ListParagraph"/>
        <w:numPr>
          <w:ilvl w:val="0"/>
          <w:numId w:val="173"/>
        </w:numPr>
        <w:tabs>
          <w:tab w:val="left" w:pos="1149"/>
        </w:tabs>
        <w:spacing w:line="244" w:lineRule="auto"/>
        <w:ind w:right="269"/>
        <w:jc w:val="both"/>
      </w:pPr>
      <w:r>
        <w:t xml:space="preserve">No input tax credit shall be availed by a registered person in  respect of any tax  that has been paid in pursuance of any order where any demand has  been  confirmed on account of any fraud, willful misstatement or suppression of  </w:t>
      </w:r>
      <w:r>
        <w:rPr>
          <w:spacing w:val="37"/>
        </w:rPr>
        <w:t xml:space="preserve"> </w:t>
      </w:r>
      <w:r>
        <w:t>facts.</w:t>
      </w:r>
    </w:p>
    <w:p w:rsidR="00EA1FCB" w:rsidRDefault="00EA1FCB">
      <w:pPr>
        <w:pStyle w:val="BodyText"/>
        <w:spacing w:before="7"/>
      </w:pPr>
    </w:p>
    <w:p w:rsidR="00EA1FCB" w:rsidRDefault="00BF5CDA">
      <w:pPr>
        <w:pStyle w:val="ListParagraph"/>
        <w:numPr>
          <w:ilvl w:val="0"/>
          <w:numId w:val="196"/>
        </w:numPr>
        <w:tabs>
          <w:tab w:val="left" w:pos="514"/>
        </w:tabs>
        <w:spacing w:line="244" w:lineRule="auto"/>
        <w:ind w:right="271" w:firstLine="0"/>
        <w:jc w:val="both"/>
      </w:pPr>
      <w:r>
        <w:rPr>
          <w:b/>
        </w:rPr>
        <w:t>Reversal of input tax credit in the case of non-payment of consideration.-</w:t>
      </w:r>
      <w:r>
        <w:t>(1) A registered person, who has availed of input tax credit on any inward supply of goods or services or both, but fails to pay to the supplier thereof, the value of such supply along with  the</w:t>
      </w:r>
      <w:r>
        <w:rPr>
          <w:spacing w:val="22"/>
        </w:rPr>
        <w:t xml:space="preserve"> </w:t>
      </w:r>
      <w:r>
        <w:t>tax</w:t>
      </w:r>
      <w:r>
        <w:rPr>
          <w:spacing w:val="22"/>
        </w:rPr>
        <w:t xml:space="preserve"> </w:t>
      </w:r>
      <w:r>
        <w:t>payable</w:t>
      </w:r>
      <w:r>
        <w:rPr>
          <w:spacing w:val="26"/>
        </w:rPr>
        <w:t xml:space="preserve"> </w:t>
      </w:r>
      <w:r>
        <w:t>thereon,</w:t>
      </w:r>
      <w:r>
        <w:rPr>
          <w:spacing w:val="23"/>
        </w:rPr>
        <w:t xml:space="preserve"> </w:t>
      </w:r>
      <w:r>
        <w:t>within</w:t>
      </w:r>
      <w:r>
        <w:rPr>
          <w:spacing w:val="22"/>
        </w:rPr>
        <w:t xml:space="preserve"> </w:t>
      </w:r>
      <w:r>
        <w:t>the</w:t>
      </w:r>
      <w:r>
        <w:rPr>
          <w:spacing w:val="22"/>
        </w:rPr>
        <w:t xml:space="preserve"> </w:t>
      </w:r>
      <w:r>
        <w:t>time</w:t>
      </w:r>
      <w:r>
        <w:rPr>
          <w:spacing w:val="26"/>
        </w:rPr>
        <w:t xml:space="preserve"> </w:t>
      </w:r>
      <w:r>
        <w:t>limit</w:t>
      </w:r>
      <w:r>
        <w:rPr>
          <w:spacing w:val="24"/>
        </w:rPr>
        <w:t xml:space="preserve"> </w:t>
      </w:r>
      <w:r>
        <w:t>specified</w:t>
      </w:r>
      <w:r>
        <w:rPr>
          <w:spacing w:val="22"/>
        </w:rPr>
        <w:t xml:space="preserve"> </w:t>
      </w:r>
      <w:r>
        <w:t>in</w:t>
      </w:r>
      <w:r>
        <w:rPr>
          <w:spacing w:val="26"/>
        </w:rPr>
        <w:t xml:space="preserve"> </w:t>
      </w:r>
      <w:r>
        <w:t>the</w:t>
      </w:r>
      <w:r>
        <w:rPr>
          <w:spacing w:val="29"/>
        </w:rPr>
        <w:t xml:space="preserve"> </w:t>
      </w:r>
      <w:r>
        <w:t>second</w:t>
      </w:r>
      <w:r>
        <w:rPr>
          <w:spacing w:val="22"/>
        </w:rPr>
        <w:t xml:space="preserve"> </w:t>
      </w:r>
      <w:r>
        <w:t>proviso</w:t>
      </w:r>
      <w:r>
        <w:rPr>
          <w:spacing w:val="22"/>
        </w:rPr>
        <w:t xml:space="preserve"> </w:t>
      </w:r>
      <w:r>
        <w:t>to</w:t>
      </w:r>
      <w:r>
        <w:rPr>
          <w:spacing w:val="24"/>
        </w:rPr>
        <w:t xml:space="preserve"> </w:t>
      </w:r>
      <w:r>
        <w:t>sub-section</w:t>
      </w:r>
    </w:p>
    <w:p w:rsidR="00EA1FCB" w:rsidRDefault="00BF5CDA">
      <w:pPr>
        <w:pStyle w:val="BodyText"/>
        <w:spacing w:before="3" w:line="244" w:lineRule="auto"/>
        <w:ind w:left="132" w:right="271"/>
        <w:jc w:val="both"/>
      </w:pPr>
      <w:r>
        <w:t xml:space="preserve">(2) of section 16, shall furnish the details of such supply, the amount of value not paid and    the amount of input tax credit availed of proportionate to such amount not  paid  to  the supplier in </w:t>
      </w:r>
      <w:r>
        <w:rPr>
          <w:b/>
        </w:rPr>
        <w:t xml:space="preserve">FORM GSTR-2 </w:t>
      </w:r>
      <w:r>
        <w:t xml:space="preserve">for the month immediately following the period of one hundred and eighty days from the date of the issue of the </w:t>
      </w:r>
      <w:r>
        <w:rPr>
          <w:spacing w:val="45"/>
        </w:rPr>
        <w:t xml:space="preserve"> </w:t>
      </w:r>
      <w:r>
        <w:t>invoice:</w:t>
      </w:r>
    </w:p>
    <w:p w:rsidR="00EA1FCB" w:rsidRDefault="00BF5CDA">
      <w:pPr>
        <w:pStyle w:val="BodyText"/>
        <w:spacing w:before="1" w:line="244" w:lineRule="auto"/>
        <w:ind w:left="132" w:right="273"/>
        <w:jc w:val="both"/>
      </w:pPr>
      <w:r>
        <w:t>Provided that the value of supplies made without consideration as specified in Schedule I of the said Act shall be deemed to have been paid for the purposes of the second proviso to sub-section (2) of section</w:t>
      </w:r>
      <w:r>
        <w:rPr>
          <w:spacing w:val="53"/>
        </w:rPr>
        <w:t xml:space="preserve"> </w:t>
      </w:r>
      <w:r>
        <w:t>16.</w:t>
      </w:r>
    </w:p>
    <w:p w:rsidR="00EA1FCB" w:rsidRDefault="00EA1FCB">
      <w:pPr>
        <w:pStyle w:val="BodyText"/>
        <w:spacing w:before="7"/>
      </w:pPr>
    </w:p>
    <w:p w:rsidR="00EA1FCB" w:rsidRDefault="00BF5CDA">
      <w:pPr>
        <w:pStyle w:val="ListParagraph"/>
        <w:numPr>
          <w:ilvl w:val="0"/>
          <w:numId w:val="172"/>
        </w:numPr>
        <w:tabs>
          <w:tab w:val="left" w:pos="456"/>
        </w:tabs>
        <w:spacing w:line="244" w:lineRule="auto"/>
        <w:ind w:right="273" w:firstLine="0"/>
        <w:jc w:val="both"/>
      </w:pPr>
      <w:r>
        <w:t xml:space="preserve">The amount of input tax credit referred to </w:t>
      </w:r>
      <w:r>
        <w:rPr>
          <w:spacing w:val="2"/>
        </w:rPr>
        <w:t xml:space="preserve">in </w:t>
      </w:r>
      <w:r>
        <w:t xml:space="preserve">sub-rule (1) shall be added to the output tax liability of the registered person for the month in which the details are  </w:t>
      </w:r>
      <w:r>
        <w:rPr>
          <w:spacing w:val="31"/>
        </w:rPr>
        <w:t xml:space="preserve"> </w:t>
      </w:r>
      <w:r>
        <w:t>furnished.</w:t>
      </w:r>
    </w:p>
    <w:p w:rsidR="00EA1FCB" w:rsidRDefault="00EA1FCB">
      <w:pPr>
        <w:pStyle w:val="BodyText"/>
        <w:spacing w:before="9"/>
      </w:pPr>
    </w:p>
    <w:p w:rsidR="00EA1FCB" w:rsidRDefault="00BF5CDA">
      <w:pPr>
        <w:pStyle w:val="ListParagraph"/>
        <w:numPr>
          <w:ilvl w:val="0"/>
          <w:numId w:val="172"/>
        </w:numPr>
        <w:tabs>
          <w:tab w:val="left" w:pos="460"/>
        </w:tabs>
        <w:spacing w:before="1"/>
        <w:ind w:left="459" w:hanging="327"/>
        <w:jc w:val="both"/>
      </w:pPr>
      <w:r>
        <w:t>The</w:t>
      </w:r>
      <w:r>
        <w:rPr>
          <w:spacing w:val="21"/>
        </w:rPr>
        <w:t xml:space="preserve"> </w:t>
      </w:r>
      <w:r>
        <w:t>registered</w:t>
      </w:r>
      <w:r>
        <w:rPr>
          <w:spacing w:val="19"/>
        </w:rPr>
        <w:t xml:space="preserve"> </w:t>
      </w:r>
      <w:r>
        <w:t>person</w:t>
      </w:r>
      <w:r>
        <w:rPr>
          <w:spacing w:val="21"/>
        </w:rPr>
        <w:t xml:space="preserve"> </w:t>
      </w:r>
      <w:r>
        <w:t>shall</w:t>
      </w:r>
      <w:r>
        <w:rPr>
          <w:spacing w:val="21"/>
        </w:rPr>
        <w:t xml:space="preserve"> </w:t>
      </w:r>
      <w:r>
        <w:t>be</w:t>
      </w:r>
      <w:r>
        <w:rPr>
          <w:spacing w:val="19"/>
        </w:rPr>
        <w:t xml:space="preserve"> </w:t>
      </w:r>
      <w:r>
        <w:t>liable</w:t>
      </w:r>
      <w:r>
        <w:rPr>
          <w:spacing w:val="16"/>
        </w:rPr>
        <w:t xml:space="preserve"> </w:t>
      </w:r>
      <w:r>
        <w:t>to</w:t>
      </w:r>
      <w:r>
        <w:rPr>
          <w:spacing w:val="19"/>
        </w:rPr>
        <w:t xml:space="preserve"> </w:t>
      </w:r>
      <w:r>
        <w:t>pay</w:t>
      </w:r>
      <w:r>
        <w:rPr>
          <w:spacing w:val="19"/>
        </w:rPr>
        <w:t xml:space="preserve"> </w:t>
      </w:r>
      <w:r>
        <w:t>interest</w:t>
      </w:r>
      <w:r>
        <w:rPr>
          <w:spacing w:val="18"/>
        </w:rPr>
        <w:t xml:space="preserve"> </w:t>
      </w:r>
      <w:r>
        <w:t>at</w:t>
      </w:r>
      <w:r>
        <w:rPr>
          <w:spacing w:val="21"/>
        </w:rPr>
        <w:t xml:space="preserve"> </w:t>
      </w:r>
      <w:r>
        <w:t>the</w:t>
      </w:r>
      <w:r>
        <w:rPr>
          <w:spacing w:val="22"/>
        </w:rPr>
        <w:t xml:space="preserve"> </w:t>
      </w:r>
      <w:r>
        <w:t>rate</w:t>
      </w:r>
      <w:r>
        <w:rPr>
          <w:spacing w:val="16"/>
        </w:rPr>
        <w:t xml:space="preserve"> </w:t>
      </w:r>
      <w:r>
        <w:t>notified</w:t>
      </w:r>
      <w:r>
        <w:rPr>
          <w:spacing w:val="15"/>
        </w:rPr>
        <w:t xml:space="preserve"> </w:t>
      </w:r>
      <w:r>
        <w:t>under</w:t>
      </w:r>
      <w:r>
        <w:rPr>
          <w:spacing w:val="21"/>
        </w:rPr>
        <w:t xml:space="preserve"> </w:t>
      </w:r>
      <w:r>
        <w:t>sub-section</w:t>
      </w:r>
    </w:p>
    <w:p w:rsidR="00EA1FCB" w:rsidRDefault="00BF5CDA">
      <w:pPr>
        <w:pStyle w:val="BodyText"/>
        <w:spacing w:before="6" w:line="244" w:lineRule="auto"/>
        <w:ind w:left="132" w:right="269"/>
        <w:jc w:val="both"/>
      </w:pPr>
      <w:r>
        <w:t>(1) of section 50 for the period starting from the date of availing credit on such supplies till   the date when the amount added to the output tax liability, as mentioned in sub-rule (2), is  paid.</w:t>
      </w:r>
    </w:p>
    <w:p w:rsidR="00EA1FCB" w:rsidRDefault="00EA1FCB">
      <w:pPr>
        <w:pStyle w:val="BodyText"/>
        <w:spacing w:before="7"/>
      </w:pPr>
    </w:p>
    <w:p w:rsidR="00EA1FCB" w:rsidRDefault="00BF5CDA">
      <w:pPr>
        <w:pStyle w:val="BodyText"/>
        <w:spacing w:line="247" w:lineRule="auto"/>
        <w:ind w:left="132" w:right="270"/>
        <w:jc w:val="both"/>
      </w:pPr>
      <w:r>
        <w:t>(4) The time limit specified in sub-section (4) of section 16 shall not apply to a claim for re- availing of any credit, in accordance with the provisions of the Act or the provisions of this Chapter, that had been reversed  earlier.</w:t>
      </w:r>
    </w:p>
    <w:p w:rsidR="00EA1FCB" w:rsidRDefault="00EA1FCB">
      <w:pPr>
        <w:spacing w:line="247" w:lineRule="auto"/>
        <w:jc w:val="both"/>
        <w:sectPr w:rsidR="00EA1FCB">
          <w:pgSz w:w="12240" w:h="15840"/>
          <w:pgMar w:top="1040" w:right="1720" w:bottom="1140" w:left="1720" w:header="0" w:footer="944" w:gutter="0"/>
          <w:cols w:space="720"/>
        </w:sectPr>
      </w:pPr>
    </w:p>
    <w:p w:rsidR="00EA1FCB" w:rsidRDefault="00BF5CDA">
      <w:pPr>
        <w:pStyle w:val="ListParagraph"/>
        <w:numPr>
          <w:ilvl w:val="0"/>
          <w:numId w:val="196"/>
        </w:numPr>
        <w:tabs>
          <w:tab w:val="left" w:pos="537"/>
        </w:tabs>
        <w:spacing w:before="55" w:line="247" w:lineRule="auto"/>
        <w:ind w:right="270" w:firstLine="0"/>
        <w:jc w:val="both"/>
      </w:pPr>
      <w:r>
        <w:rPr>
          <w:b/>
        </w:rPr>
        <w:t xml:space="preserve">Claim of credit by a banking company or a financial institution.-  </w:t>
      </w:r>
      <w:r>
        <w:t>A  banking  company or a financial institution, including a  non-banking financial company,  engaged  in the supply of services by way of accepting deposits or extending loans or advances that  chooses not to comply with the provisions of  sub-section (2) of  section 17, in accordance  with the option permitted under sub-section (4) of that section, shall follow the following procedure,</w:t>
      </w:r>
      <w:r>
        <w:rPr>
          <w:spacing w:val="35"/>
        </w:rPr>
        <w:t xml:space="preserve"> </w:t>
      </w:r>
      <w:r>
        <w:t>namely,-</w:t>
      </w:r>
    </w:p>
    <w:p w:rsidR="00EA1FCB" w:rsidRDefault="00EA1FCB">
      <w:pPr>
        <w:pStyle w:val="BodyText"/>
        <w:spacing w:before="5"/>
      </w:pPr>
    </w:p>
    <w:p w:rsidR="00EA1FCB" w:rsidRDefault="00BF5CDA">
      <w:pPr>
        <w:pStyle w:val="ListParagraph"/>
        <w:numPr>
          <w:ilvl w:val="1"/>
          <w:numId w:val="196"/>
        </w:numPr>
        <w:tabs>
          <w:tab w:val="left" w:pos="724"/>
        </w:tabs>
        <w:ind w:left="663" w:hanging="339"/>
      </w:pPr>
      <w:r>
        <w:t xml:space="preserve">the said company or institution shall not avail the credit </w:t>
      </w:r>
      <w:r>
        <w:rPr>
          <w:spacing w:val="48"/>
        </w:rPr>
        <w:t xml:space="preserve"> </w:t>
      </w:r>
      <w:r>
        <w:t>of,-</w:t>
      </w:r>
    </w:p>
    <w:p w:rsidR="00EA1FCB" w:rsidRDefault="00BF5CDA">
      <w:pPr>
        <w:pStyle w:val="ListParagraph"/>
        <w:numPr>
          <w:ilvl w:val="2"/>
          <w:numId w:val="196"/>
        </w:numPr>
        <w:tabs>
          <w:tab w:val="left" w:pos="1403"/>
        </w:tabs>
        <w:spacing w:before="6" w:line="244" w:lineRule="auto"/>
        <w:ind w:right="269" w:hanging="338"/>
      </w:pPr>
      <w:r>
        <w:t>the tax paid on inputs and input services that are used for  non-business  purposes;</w:t>
      </w:r>
      <w:r>
        <w:rPr>
          <w:spacing w:val="29"/>
        </w:rPr>
        <w:t xml:space="preserve"> </w:t>
      </w:r>
      <w:r>
        <w:t>and</w:t>
      </w:r>
    </w:p>
    <w:p w:rsidR="00EA1FCB" w:rsidRDefault="00BF5CDA">
      <w:pPr>
        <w:pStyle w:val="ListParagraph"/>
        <w:numPr>
          <w:ilvl w:val="2"/>
          <w:numId w:val="196"/>
        </w:numPr>
        <w:tabs>
          <w:tab w:val="left" w:pos="1405"/>
        </w:tabs>
        <w:spacing w:before="1" w:line="247" w:lineRule="auto"/>
        <w:ind w:left="1066" w:right="272" w:firstLine="0"/>
      </w:pPr>
      <w:r>
        <w:t xml:space="preserve">the credit attributable to the supplies specified in sub-section (5) of section 17,  in </w:t>
      </w:r>
      <w:r>
        <w:rPr>
          <w:b/>
        </w:rPr>
        <w:t>FORM</w:t>
      </w:r>
      <w:r>
        <w:rPr>
          <w:b/>
          <w:spacing w:val="40"/>
        </w:rPr>
        <w:t xml:space="preserve"> </w:t>
      </w:r>
      <w:r>
        <w:rPr>
          <w:b/>
        </w:rPr>
        <w:t>GSTR-2</w:t>
      </w:r>
      <w:r>
        <w:t>;</w:t>
      </w:r>
    </w:p>
    <w:p w:rsidR="00EA1FCB" w:rsidRDefault="00EA1FCB">
      <w:pPr>
        <w:pStyle w:val="BodyText"/>
        <w:spacing w:before="5"/>
      </w:pPr>
    </w:p>
    <w:p w:rsidR="00EA1FCB" w:rsidRDefault="00BF5CDA">
      <w:pPr>
        <w:pStyle w:val="ListParagraph"/>
        <w:numPr>
          <w:ilvl w:val="1"/>
          <w:numId w:val="196"/>
        </w:numPr>
        <w:tabs>
          <w:tab w:val="left" w:pos="664"/>
        </w:tabs>
        <w:spacing w:line="244" w:lineRule="auto"/>
        <w:ind w:left="663" w:right="270" w:hanging="339"/>
        <w:jc w:val="both"/>
      </w:pPr>
      <w:r>
        <w:t>the said company or institution shall avail the credit of tax paid on inputs and input services referred to in the second proviso to sub-section (4) of section 17 and not  covered under clause</w:t>
      </w:r>
      <w:r>
        <w:rPr>
          <w:spacing w:val="50"/>
        </w:rPr>
        <w:t xml:space="preserve"> </w:t>
      </w:r>
      <w:r>
        <w:t>(a);</w:t>
      </w:r>
    </w:p>
    <w:p w:rsidR="00EA1FCB" w:rsidRDefault="00EA1FCB">
      <w:pPr>
        <w:pStyle w:val="BodyText"/>
        <w:spacing w:before="7"/>
      </w:pPr>
    </w:p>
    <w:p w:rsidR="00EA1FCB" w:rsidRDefault="00BF5CDA">
      <w:pPr>
        <w:pStyle w:val="ListParagraph"/>
        <w:numPr>
          <w:ilvl w:val="1"/>
          <w:numId w:val="196"/>
        </w:numPr>
        <w:tabs>
          <w:tab w:val="left" w:pos="720"/>
        </w:tabs>
        <w:spacing w:line="244" w:lineRule="auto"/>
        <w:ind w:left="663" w:right="270" w:hanging="339"/>
        <w:jc w:val="both"/>
      </w:pPr>
      <w:r>
        <w:t xml:space="preserve">fifty per cent. of the remaining amount of input tax shall be the input tax credit admissible to the company or the institution and shall be furnished in </w:t>
      </w:r>
      <w:r>
        <w:rPr>
          <w:b/>
        </w:rPr>
        <w:t>FORM GSTR-    2</w:t>
      </w:r>
      <w:r>
        <w:t>;</w:t>
      </w:r>
    </w:p>
    <w:p w:rsidR="00EA1FCB" w:rsidRDefault="00EA1FCB">
      <w:pPr>
        <w:pStyle w:val="BodyText"/>
        <w:spacing w:before="9"/>
      </w:pPr>
    </w:p>
    <w:p w:rsidR="00EA1FCB" w:rsidRDefault="00BF5CDA">
      <w:pPr>
        <w:pStyle w:val="ListParagraph"/>
        <w:numPr>
          <w:ilvl w:val="1"/>
          <w:numId w:val="196"/>
        </w:numPr>
        <w:tabs>
          <w:tab w:val="left" w:pos="664"/>
        </w:tabs>
        <w:spacing w:before="1" w:line="244" w:lineRule="auto"/>
        <w:ind w:left="663" w:right="269" w:hanging="339"/>
        <w:jc w:val="both"/>
      </w:pPr>
      <w:r>
        <w:t>the amount referred to in clauses (b) and (c) shall, subject to the provisions of sections 41, 42 and 43, be credited to the electronic credit ledger of the said company or the institution.</w:t>
      </w:r>
    </w:p>
    <w:p w:rsidR="00EA1FCB" w:rsidRDefault="00EA1FCB">
      <w:pPr>
        <w:pStyle w:val="BodyText"/>
      </w:pPr>
    </w:p>
    <w:p w:rsidR="00EA1FCB" w:rsidRDefault="00EA1FCB">
      <w:pPr>
        <w:pStyle w:val="BodyText"/>
        <w:spacing w:before="2"/>
        <w:rPr>
          <w:sz w:val="23"/>
        </w:rPr>
      </w:pPr>
    </w:p>
    <w:p w:rsidR="00EA1FCB" w:rsidRDefault="00BF5CDA">
      <w:pPr>
        <w:pStyle w:val="ListParagraph"/>
        <w:numPr>
          <w:ilvl w:val="0"/>
          <w:numId w:val="196"/>
        </w:numPr>
        <w:tabs>
          <w:tab w:val="left" w:pos="724"/>
        </w:tabs>
        <w:spacing w:line="244" w:lineRule="auto"/>
        <w:ind w:right="273" w:firstLine="0"/>
        <w:jc w:val="both"/>
      </w:pPr>
      <w:r>
        <w:rPr>
          <w:b/>
        </w:rPr>
        <w:t xml:space="preserve">Procedure for distribution of input tax credit by  Input  Service Distributor.- </w:t>
      </w:r>
      <w:r>
        <w:t xml:space="preserve">(1) An Input Service Distributor shall distribute input tax credit in the manner and subject to the following conditions, </w:t>
      </w:r>
      <w:r>
        <w:rPr>
          <w:spacing w:val="4"/>
        </w:rPr>
        <w:t xml:space="preserve"> </w:t>
      </w:r>
      <w:r>
        <w:t>namely,-</w:t>
      </w:r>
    </w:p>
    <w:p w:rsidR="00EA1FCB" w:rsidRDefault="00BF5CDA">
      <w:pPr>
        <w:pStyle w:val="ListParagraph"/>
        <w:numPr>
          <w:ilvl w:val="1"/>
          <w:numId w:val="196"/>
        </w:numPr>
        <w:tabs>
          <w:tab w:val="left" w:pos="1465"/>
        </w:tabs>
        <w:spacing w:before="1" w:line="247" w:lineRule="auto"/>
        <w:ind w:left="1464" w:right="271" w:hanging="676"/>
        <w:jc w:val="both"/>
      </w:pPr>
      <w:r>
        <w:t xml:space="preserve">the input tax credit available for distribution in a month shall be distributed in the same month and the details thereof shall be furnished in </w:t>
      </w:r>
      <w:r>
        <w:rPr>
          <w:b/>
        </w:rPr>
        <w:t xml:space="preserve">FORM GSTR-6   </w:t>
      </w:r>
      <w:r>
        <w:t xml:space="preserve">in accordance with the provisions of Chapter VIII of these  </w:t>
      </w:r>
      <w:r>
        <w:rPr>
          <w:spacing w:val="17"/>
        </w:rPr>
        <w:t xml:space="preserve"> </w:t>
      </w:r>
      <w:r>
        <w:t>rules;</w:t>
      </w:r>
    </w:p>
    <w:p w:rsidR="00EA1FCB" w:rsidRDefault="00EA1FCB">
      <w:pPr>
        <w:pStyle w:val="BodyText"/>
        <w:spacing w:before="5"/>
      </w:pPr>
    </w:p>
    <w:p w:rsidR="00EA1FCB" w:rsidRDefault="00BF5CDA">
      <w:pPr>
        <w:pStyle w:val="ListParagraph"/>
        <w:numPr>
          <w:ilvl w:val="1"/>
          <w:numId w:val="196"/>
        </w:numPr>
        <w:tabs>
          <w:tab w:val="left" w:pos="1465"/>
        </w:tabs>
        <w:spacing w:line="244" w:lineRule="auto"/>
        <w:ind w:left="1464" w:right="269" w:hanging="676"/>
        <w:jc w:val="both"/>
      </w:pPr>
      <w:r>
        <w:t xml:space="preserve">the Input Service Distributor shall, in accordance with  the  provisions  of  clause (d), separately distribute the amount of ineligible input tax credit (ineligible under the provisions of sub-section (5) of section 17 or otherwise) and the amount of eligible input tax </w:t>
      </w:r>
      <w:r>
        <w:rPr>
          <w:spacing w:val="25"/>
        </w:rPr>
        <w:t xml:space="preserve"> </w:t>
      </w:r>
      <w:r>
        <w:t>credit;</w:t>
      </w:r>
    </w:p>
    <w:p w:rsidR="00EA1FCB" w:rsidRDefault="00EA1FCB">
      <w:pPr>
        <w:pStyle w:val="BodyText"/>
        <w:spacing w:before="7"/>
      </w:pPr>
    </w:p>
    <w:p w:rsidR="00EA1FCB" w:rsidRDefault="00BF5CDA">
      <w:pPr>
        <w:pStyle w:val="ListParagraph"/>
        <w:numPr>
          <w:ilvl w:val="1"/>
          <w:numId w:val="196"/>
        </w:numPr>
        <w:tabs>
          <w:tab w:val="left" w:pos="1465"/>
        </w:tabs>
        <w:spacing w:line="244" w:lineRule="auto"/>
        <w:ind w:left="1464" w:right="271" w:hanging="676"/>
        <w:jc w:val="both"/>
      </w:pPr>
      <w:r>
        <w:t>the input tax credit on account of central tax, State tax, Union territory tax     and integrated tax shall be distributed separately in accordance with the provisions of clause</w:t>
      </w:r>
      <w:r>
        <w:rPr>
          <w:spacing w:val="48"/>
        </w:rPr>
        <w:t xml:space="preserve"> </w:t>
      </w:r>
      <w:r>
        <w:t>(d);</w:t>
      </w:r>
    </w:p>
    <w:p w:rsidR="00EA1FCB" w:rsidRDefault="00EA1FCB">
      <w:pPr>
        <w:pStyle w:val="BodyText"/>
        <w:spacing w:before="9"/>
      </w:pPr>
    </w:p>
    <w:p w:rsidR="00EA1FCB" w:rsidRDefault="00BF5CDA">
      <w:pPr>
        <w:pStyle w:val="ListParagraph"/>
        <w:numPr>
          <w:ilvl w:val="1"/>
          <w:numId w:val="196"/>
        </w:numPr>
        <w:tabs>
          <w:tab w:val="left" w:pos="1465"/>
        </w:tabs>
        <w:spacing w:before="1" w:line="244" w:lineRule="auto"/>
        <w:ind w:left="1464" w:right="271" w:hanging="676"/>
        <w:jc w:val="both"/>
      </w:pPr>
      <w:r>
        <w:t>the input tax credit that is required to be distributed in accordance with the provisions of clause (d) and (e) of sub-section (2) of section 20 to one of the recipients ‘R1’, whether registered or not, from amongst the total of all the recipients to whom input tax credit is attributable, including the recipient(s) who are engaged in making exempt supply, or are otherwise not registered for any reason, shall be the amount, “C1”, to be calculated by applying the following formula</w:t>
      </w:r>
      <w:r>
        <w:rPr>
          <w:spacing w:val="38"/>
        </w:rPr>
        <w:t xml:space="preserve"> </w:t>
      </w:r>
      <w:r>
        <w:t>-</w:t>
      </w:r>
    </w:p>
    <w:p w:rsidR="00EA1FCB" w:rsidRDefault="00EA1FCB">
      <w:pPr>
        <w:pStyle w:val="BodyText"/>
        <w:spacing w:before="3"/>
        <w:rPr>
          <w:sz w:val="23"/>
        </w:rPr>
      </w:pPr>
    </w:p>
    <w:p w:rsidR="00EA1FCB" w:rsidRDefault="00BF5CDA">
      <w:pPr>
        <w:ind w:left="1738" w:right="816"/>
        <w:jc w:val="center"/>
        <w:rPr>
          <w:b/>
        </w:rPr>
      </w:pPr>
      <w:r>
        <w:rPr>
          <w:b/>
        </w:rPr>
        <w:t>C</w:t>
      </w:r>
      <w:r>
        <w:rPr>
          <w:b/>
          <w:position w:val="-2"/>
          <w:sz w:val="15"/>
        </w:rPr>
        <w:t xml:space="preserve">1  </w:t>
      </w:r>
      <w:r>
        <w:rPr>
          <w:b/>
        </w:rPr>
        <w:t>= (t</w:t>
      </w:r>
      <w:r>
        <w:rPr>
          <w:b/>
          <w:position w:val="-2"/>
          <w:sz w:val="15"/>
        </w:rPr>
        <w:t>1</w:t>
      </w:r>
      <w:r>
        <w:rPr>
          <w:b/>
        </w:rPr>
        <w:t>÷T) × C</w:t>
      </w:r>
    </w:p>
    <w:p w:rsidR="00EA1FCB" w:rsidRDefault="00EA1FCB">
      <w:pPr>
        <w:jc w:val="center"/>
        <w:sectPr w:rsidR="00EA1FCB">
          <w:footerReference w:type="default" r:id="rId10"/>
          <w:pgSz w:w="12240" w:h="15840"/>
          <w:pgMar w:top="740" w:right="1720" w:bottom="1140" w:left="1720" w:header="0" w:footer="944" w:gutter="0"/>
          <w:cols w:space="720"/>
        </w:sectPr>
      </w:pPr>
    </w:p>
    <w:p w:rsidR="00EA1FCB" w:rsidRDefault="00BF5CDA">
      <w:pPr>
        <w:spacing w:before="55"/>
        <w:ind w:left="1148"/>
        <w:jc w:val="both"/>
        <w:rPr>
          <w:i/>
        </w:rPr>
      </w:pPr>
      <w:r>
        <w:rPr>
          <w:i/>
        </w:rPr>
        <w:t>where,</w:t>
      </w:r>
    </w:p>
    <w:p w:rsidR="00EA1FCB" w:rsidRDefault="00BF5CDA">
      <w:pPr>
        <w:spacing w:before="6"/>
        <w:ind w:left="1148"/>
        <w:jc w:val="both"/>
        <w:rPr>
          <w:i/>
        </w:rPr>
      </w:pPr>
      <w:r>
        <w:rPr>
          <w:i/>
        </w:rPr>
        <w:t>“C” is the amount of credit to be  distributed,</w:t>
      </w:r>
    </w:p>
    <w:p w:rsidR="00EA1FCB" w:rsidRDefault="00BF5CDA">
      <w:pPr>
        <w:spacing w:before="6" w:line="260" w:lineRule="exact"/>
        <w:ind w:left="1148" w:right="270"/>
        <w:jc w:val="both"/>
        <w:rPr>
          <w:i/>
        </w:rPr>
      </w:pPr>
      <w:r>
        <w:rPr>
          <w:i/>
        </w:rPr>
        <w:t>“t</w:t>
      </w:r>
      <w:r>
        <w:rPr>
          <w:i/>
          <w:position w:val="-2"/>
          <w:sz w:val="15"/>
        </w:rPr>
        <w:t>1</w:t>
      </w:r>
      <w:r>
        <w:rPr>
          <w:i/>
        </w:rPr>
        <w:t>” is the turnover</w:t>
      </w:r>
      <w:r>
        <w:t xml:space="preserve">, as referred to in section 20, </w:t>
      </w:r>
      <w:r>
        <w:rPr>
          <w:i/>
        </w:rPr>
        <w:t>of person R</w:t>
      </w:r>
      <w:r>
        <w:rPr>
          <w:i/>
          <w:position w:val="-2"/>
          <w:sz w:val="15"/>
        </w:rPr>
        <w:t xml:space="preserve">1 </w:t>
      </w:r>
      <w:r>
        <w:rPr>
          <w:i/>
        </w:rPr>
        <w:t>during the relevant period, and</w:t>
      </w:r>
    </w:p>
    <w:p w:rsidR="00EA1FCB" w:rsidRDefault="00BF5CDA">
      <w:pPr>
        <w:spacing w:before="2" w:line="244" w:lineRule="auto"/>
        <w:ind w:left="1148" w:right="266"/>
        <w:jc w:val="both"/>
        <w:rPr>
          <w:i/>
        </w:rPr>
      </w:pPr>
      <w:r>
        <w:rPr>
          <w:i/>
        </w:rPr>
        <w:t>“T” is the aggregate of the turnover, during the relevant period, of all recipients   to whom the input service is attributable in accordance with the provisions of section</w:t>
      </w:r>
      <w:r>
        <w:rPr>
          <w:i/>
          <w:spacing w:val="21"/>
        </w:rPr>
        <w:t xml:space="preserve"> </w:t>
      </w:r>
      <w:r>
        <w:rPr>
          <w:i/>
        </w:rPr>
        <w:t>20;</w:t>
      </w:r>
    </w:p>
    <w:p w:rsidR="00EA1FCB" w:rsidRDefault="00EA1FCB">
      <w:pPr>
        <w:pStyle w:val="BodyText"/>
        <w:rPr>
          <w:i/>
        </w:rPr>
      </w:pPr>
    </w:p>
    <w:p w:rsidR="00EA1FCB" w:rsidRDefault="00EA1FCB">
      <w:pPr>
        <w:pStyle w:val="BodyText"/>
        <w:spacing w:before="11"/>
        <w:rPr>
          <w:i/>
        </w:rPr>
      </w:pPr>
    </w:p>
    <w:p w:rsidR="00EA1FCB" w:rsidRDefault="00BF5CDA">
      <w:pPr>
        <w:pStyle w:val="ListParagraph"/>
        <w:numPr>
          <w:ilvl w:val="1"/>
          <w:numId w:val="196"/>
        </w:numPr>
        <w:tabs>
          <w:tab w:val="left" w:pos="1147"/>
          <w:tab w:val="left" w:pos="1148"/>
        </w:tabs>
        <w:spacing w:line="244" w:lineRule="auto"/>
        <w:ind w:left="1148" w:right="271" w:hanging="509"/>
      </w:pPr>
      <w:r>
        <w:t xml:space="preserve">the input tax credit on account of integrated tax shall be distributed as input tax credit of integrated tax to every </w:t>
      </w:r>
      <w:r>
        <w:rPr>
          <w:spacing w:val="16"/>
        </w:rPr>
        <w:t xml:space="preserve"> </w:t>
      </w:r>
      <w:r>
        <w:t>recipient;</w:t>
      </w:r>
    </w:p>
    <w:p w:rsidR="00EA1FCB" w:rsidRDefault="00EA1FCB">
      <w:pPr>
        <w:pStyle w:val="BodyText"/>
        <w:spacing w:before="9"/>
      </w:pPr>
    </w:p>
    <w:p w:rsidR="00EA1FCB" w:rsidRDefault="00BF5CDA">
      <w:pPr>
        <w:pStyle w:val="ListParagraph"/>
        <w:numPr>
          <w:ilvl w:val="1"/>
          <w:numId w:val="196"/>
        </w:numPr>
        <w:tabs>
          <w:tab w:val="left" w:pos="1108"/>
          <w:tab w:val="left" w:pos="1109"/>
        </w:tabs>
        <w:spacing w:before="1" w:line="244" w:lineRule="auto"/>
        <w:ind w:left="663" w:right="274" w:firstLine="0"/>
      </w:pPr>
      <w:r>
        <w:t>the input tax credit on account of central tax and State tax or Union territory tax shall-</w:t>
      </w:r>
    </w:p>
    <w:p w:rsidR="00EA1FCB" w:rsidRDefault="00BF5CDA">
      <w:pPr>
        <w:pStyle w:val="ListParagraph"/>
        <w:numPr>
          <w:ilvl w:val="2"/>
          <w:numId w:val="196"/>
        </w:numPr>
        <w:tabs>
          <w:tab w:val="left" w:pos="1602"/>
        </w:tabs>
        <w:spacing w:before="1" w:line="244" w:lineRule="auto"/>
        <w:ind w:left="1332" w:right="271" w:firstLine="0"/>
        <w:jc w:val="both"/>
      </w:pPr>
      <w:r>
        <w:t xml:space="preserve">in respect of a recipient located in the same State or Union territory in which the Input Service Distributor is located, be distributed as input tax credit of central tax and State tax or Union territory tax </w:t>
      </w:r>
      <w:r>
        <w:rPr>
          <w:spacing w:val="46"/>
        </w:rPr>
        <w:t xml:space="preserve"> </w:t>
      </w:r>
      <w:r>
        <w:t>respectively;</w:t>
      </w:r>
    </w:p>
    <w:p w:rsidR="00EA1FCB" w:rsidRDefault="00EA1FCB">
      <w:pPr>
        <w:pStyle w:val="BodyText"/>
        <w:spacing w:before="7"/>
      </w:pPr>
    </w:p>
    <w:p w:rsidR="00EA1FCB" w:rsidRDefault="00BF5CDA">
      <w:pPr>
        <w:pStyle w:val="ListParagraph"/>
        <w:numPr>
          <w:ilvl w:val="2"/>
          <w:numId w:val="196"/>
        </w:numPr>
        <w:tabs>
          <w:tab w:val="left" w:pos="1675"/>
        </w:tabs>
        <w:spacing w:line="247" w:lineRule="auto"/>
        <w:ind w:left="1332" w:right="270" w:firstLine="0"/>
        <w:jc w:val="both"/>
      </w:pPr>
      <w:r>
        <w:t xml:space="preserve">in respect of a recipient located in a State or Union territory other than that   of the Input Service Distributor, be distributed as integrated tax and the amount  to be so distributed shall be equal to the aggregate of the amount of input tax credit of central tax and State tax or Union territory tax that qualifies for distribution to such recipient in accordance with clause </w:t>
      </w:r>
      <w:r>
        <w:rPr>
          <w:spacing w:val="44"/>
        </w:rPr>
        <w:t xml:space="preserve"> </w:t>
      </w:r>
      <w:r>
        <w:t>(d);</w:t>
      </w:r>
    </w:p>
    <w:p w:rsidR="00EA1FCB" w:rsidRDefault="00EA1FCB">
      <w:pPr>
        <w:pStyle w:val="BodyText"/>
        <w:spacing w:before="5"/>
      </w:pPr>
    </w:p>
    <w:p w:rsidR="00EA1FCB" w:rsidRDefault="00BF5CDA">
      <w:pPr>
        <w:pStyle w:val="ListParagraph"/>
        <w:numPr>
          <w:ilvl w:val="1"/>
          <w:numId w:val="196"/>
        </w:numPr>
        <w:tabs>
          <w:tab w:val="left" w:pos="1013"/>
        </w:tabs>
        <w:spacing w:line="244" w:lineRule="auto"/>
        <w:ind w:left="663" w:right="272" w:firstLine="0"/>
        <w:jc w:val="both"/>
      </w:pPr>
      <w:r>
        <w:t xml:space="preserve">the Input Service Distributor shall issue an Input Service Distributor invoice, as prescribed in sub-rule (1) of rule 54, clearly indicating in such invoice that it is issued only for distribution of input tax </w:t>
      </w:r>
      <w:r>
        <w:rPr>
          <w:spacing w:val="24"/>
        </w:rPr>
        <w:t xml:space="preserve"> </w:t>
      </w:r>
      <w:r>
        <w:t>credit;</w:t>
      </w:r>
    </w:p>
    <w:p w:rsidR="00EA1FCB" w:rsidRDefault="00EA1FCB">
      <w:pPr>
        <w:pStyle w:val="BodyText"/>
        <w:spacing w:before="7"/>
      </w:pPr>
    </w:p>
    <w:p w:rsidR="00EA1FCB" w:rsidRDefault="00BF5CDA">
      <w:pPr>
        <w:pStyle w:val="ListParagraph"/>
        <w:numPr>
          <w:ilvl w:val="1"/>
          <w:numId w:val="196"/>
        </w:numPr>
        <w:tabs>
          <w:tab w:val="left" w:pos="989"/>
        </w:tabs>
        <w:spacing w:line="244" w:lineRule="auto"/>
        <w:ind w:left="663" w:right="270" w:firstLine="0"/>
        <w:jc w:val="both"/>
      </w:pPr>
      <w:r>
        <w:t xml:space="preserve">the Input Service Distributor shall issue an Input Service Distributor credit note, as prescribed in sub-rule (1) of rule 54, for reduction of credit in case the input tax credit already distributed gets reduced for any </w:t>
      </w:r>
      <w:r>
        <w:rPr>
          <w:spacing w:val="32"/>
        </w:rPr>
        <w:t xml:space="preserve"> </w:t>
      </w:r>
      <w:r>
        <w:t>reason;</w:t>
      </w:r>
    </w:p>
    <w:p w:rsidR="00EA1FCB" w:rsidRDefault="00EA1FCB">
      <w:pPr>
        <w:pStyle w:val="BodyText"/>
        <w:spacing w:before="9"/>
      </w:pPr>
    </w:p>
    <w:p w:rsidR="00EA1FCB" w:rsidRDefault="00BF5CDA">
      <w:pPr>
        <w:pStyle w:val="ListParagraph"/>
        <w:numPr>
          <w:ilvl w:val="1"/>
          <w:numId w:val="196"/>
        </w:numPr>
        <w:tabs>
          <w:tab w:val="left" w:pos="948"/>
        </w:tabs>
        <w:spacing w:before="1" w:line="247" w:lineRule="auto"/>
        <w:ind w:left="663" w:right="271" w:firstLine="0"/>
        <w:jc w:val="both"/>
        <w:rPr>
          <w:b/>
        </w:rPr>
      </w:pPr>
      <w:r>
        <w:t xml:space="preserve">any additional amount of input tax credit on account of issuance of a debit note to    an Input Service Distributor by the supplier shall be distributed in the manner and  subject to the conditions specified in clauses (a) to (f) and the amount attributable to    any recipient shall be calculated in the manner provided in clause (d) and such credit shall be distributed in the month in which the debit note is included in the return in </w:t>
      </w:r>
      <w:r>
        <w:rPr>
          <w:b/>
        </w:rPr>
        <w:t>FORM</w:t>
      </w:r>
      <w:r>
        <w:rPr>
          <w:b/>
          <w:spacing w:val="36"/>
        </w:rPr>
        <w:t xml:space="preserve"> </w:t>
      </w:r>
      <w:r>
        <w:rPr>
          <w:b/>
        </w:rPr>
        <w:t>GSTR-6;</w:t>
      </w:r>
    </w:p>
    <w:p w:rsidR="00EA1FCB" w:rsidRDefault="00EA1FCB">
      <w:pPr>
        <w:pStyle w:val="BodyText"/>
        <w:spacing w:before="9"/>
        <w:rPr>
          <w:b/>
          <w:sz w:val="21"/>
        </w:rPr>
      </w:pPr>
    </w:p>
    <w:p w:rsidR="00EA1FCB" w:rsidRDefault="00BF5CDA">
      <w:pPr>
        <w:pStyle w:val="ListParagraph"/>
        <w:numPr>
          <w:ilvl w:val="1"/>
          <w:numId w:val="196"/>
        </w:numPr>
        <w:tabs>
          <w:tab w:val="left" w:pos="936"/>
        </w:tabs>
        <w:spacing w:line="247" w:lineRule="auto"/>
        <w:ind w:left="639" w:right="270" w:firstLine="24"/>
        <w:jc w:val="both"/>
      </w:pPr>
      <w:r>
        <w:t xml:space="preserve">any input tax credit required to be reduced on account of issuance of a credit note to the  Input Service Distributor by the  supplier shall be apportioned to each recipient in  the same ratio in which the input tax credit contained in the original invoice was distributed in terms of clause (d), and the amount so apportioned shall  </w:t>
      </w:r>
      <w:r>
        <w:rPr>
          <w:spacing w:val="31"/>
        </w:rPr>
        <w:t xml:space="preserve"> </w:t>
      </w:r>
      <w:r>
        <w:t>be-</w:t>
      </w:r>
    </w:p>
    <w:p w:rsidR="00EA1FCB" w:rsidRDefault="00EA1FCB">
      <w:pPr>
        <w:pStyle w:val="BodyText"/>
        <w:spacing w:before="5"/>
      </w:pPr>
    </w:p>
    <w:p w:rsidR="00EA1FCB" w:rsidRDefault="00BF5CDA">
      <w:pPr>
        <w:pStyle w:val="ListParagraph"/>
        <w:numPr>
          <w:ilvl w:val="2"/>
          <w:numId w:val="196"/>
        </w:numPr>
        <w:tabs>
          <w:tab w:val="left" w:pos="1490"/>
        </w:tabs>
        <w:spacing w:line="244" w:lineRule="auto"/>
        <w:ind w:left="1464" w:right="271" w:hanging="268"/>
      </w:pPr>
      <w:r>
        <w:t xml:space="preserve">reduced from the amount to be distributed in the month in which the credit   note is included in the return in </w:t>
      </w:r>
      <w:r>
        <w:rPr>
          <w:b/>
        </w:rPr>
        <w:t>FORM GSTR-6</w:t>
      </w:r>
      <w:r>
        <w:t xml:space="preserve">; </w:t>
      </w:r>
      <w:r>
        <w:rPr>
          <w:spacing w:val="43"/>
        </w:rPr>
        <w:t xml:space="preserve"> </w:t>
      </w:r>
      <w:r>
        <w:t>or</w:t>
      </w:r>
    </w:p>
    <w:p w:rsidR="00EA1FCB" w:rsidRDefault="00EA1FCB">
      <w:pPr>
        <w:pStyle w:val="BodyText"/>
        <w:spacing w:before="7"/>
      </w:pPr>
    </w:p>
    <w:p w:rsidR="00EA1FCB" w:rsidRDefault="00BF5CDA">
      <w:pPr>
        <w:pStyle w:val="ListParagraph"/>
        <w:numPr>
          <w:ilvl w:val="2"/>
          <w:numId w:val="196"/>
        </w:numPr>
        <w:tabs>
          <w:tab w:val="left" w:pos="1594"/>
        </w:tabs>
        <w:spacing w:line="244" w:lineRule="auto"/>
        <w:ind w:left="1196" w:right="273" w:firstLine="0"/>
        <w:jc w:val="both"/>
      </w:pPr>
      <w:r>
        <w:t xml:space="preserve">added to the output tax liability of the recipient where the amount so apportioned is in the negative by virtue of the amount of credit under distribution being less than the amount to be </w:t>
      </w:r>
      <w:r>
        <w:rPr>
          <w:spacing w:val="14"/>
        </w:rPr>
        <w:t xml:space="preserve"> </w:t>
      </w:r>
      <w:r>
        <w:t>adjusted.</w:t>
      </w:r>
    </w:p>
    <w:p w:rsidR="00EA1FCB" w:rsidRDefault="00EA1FCB">
      <w:pPr>
        <w:pStyle w:val="BodyText"/>
        <w:spacing w:before="9"/>
      </w:pPr>
    </w:p>
    <w:p w:rsidR="00EA1FCB" w:rsidRDefault="00BF5CDA">
      <w:pPr>
        <w:pStyle w:val="ListParagraph"/>
        <w:numPr>
          <w:ilvl w:val="0"/>
          <w:numId w:val="171"/>
        </w:numPr>
        <w:tabs>
          <w:tab w:val="left" w:pos="545"/>
        </w:tabs>
        <w:spacing w:before="1" w:line="244" w:lineRule="auto"/>
        <w:ind w:right="272" w:firstLine="0"/>
      </w:pPr>
      <w:r>
        <w:t xml:space="preserve">If the amount of input tax credit distributed by an Input Service Distributor is reduced  later on for any other reason for any of  the  recipients,  including that  it was  distributed to   </w:t>
      </w:r>
      <w:r>
        <w:rPr>
          <w:spacing w:val="14"/>
        </w:rPr>
        <w:t xml:space="preserve"> </w:t>
      </w:r>
      <w:r>
        <w:t>a</w:t>
      </w:r>
    </w:p>
    <w:p w:rsidR="00EA1FCB" w:rsidRDefault="00EA1FCB">
      <w:pPr>
        <w:spacing w:line="244" w:lineRule="auto"/>
        <w:sectPr w:rsidR="00EA1FCB">
          <w:footerReference w:type="default" r:id="rId11"/>
          <w:pgSz w:w="12240" w:h="15840"/>
          <w:pgMar w:top="740" w:right="1720" w:bottom="1140" w:left="1720" w:header="0" w:footer="944" w:gutter="0"/>
          <w:pgNumType w:start="21"/>
          <w:cols w:space="720"/>
        </w:sectPr>
      </w:pPr>
    </w:p>
    <w:p w:rsidR="00EA1FCB" w:rsidRDefault="00BF5CDA">
      <w:pPr>
        <w:pStyle w:val="BodyText"/>
        <w:spacing w:before="55" w:line="244" w:lineRule="auto"/>
        <w:ind w:left="132" w:right="271"/>
        <w:jc w:val="both"/>
      </w:pPr>
      <w:r>
        <w:t xml:space="preserve">wrong recipient by the Input Service Distributor, the process specified in clause (j) of sub-   rule (1) shall apply, </w:t>
      </w:r>
      <w:r>
        <w:rPr>
          <w:i/>
        </w:rPr>
        <w:t xml:space="preserve">mutatis mutandis, </w:t>
      </w:r>
      <w:r>
        <w:t xml:space="preserve">for reduction of  </w:t>
      </w:r>
      <w:r>
        <w:rPr>
          <w:spacing w:val="3"/>
        </w:rPr>
        <w:t xml:space="preserve"> </w:t>
      </w:r>
      <w:r>
        <w:t>credit.</w:t>
      </w:r>
    </w:p>
    <w:p w:rsidR="00EA1FCB" w:rsidRDefault="00EA1FCB">
      <w:pPr>
        <w:pStyle w:val="BodyText"/>
        <w:spacing w:before="9"/>
      </w:pPr>
    </w:p>
    <w:p w:rsidR="00EA1FCB" w:rsidRDefault="00BF5CDA">
      <w:pPr>
        <w:pStyle w:val="ListParagraph"/>
        <w:numPr>
          <w:ilvl w:val="0"/>
          <w:numId w:val="171"/>
        </w:numPr>
        <w:tabs>
          <w:tab w:val="left" w:pos="489"/>
        </w:tabs>
        <w:spacing w:before="1" w:line="244" w:lineRule="auto"/>
        <w:ind w:right="270" w:firstLine="0"/>
        <w:jc w:val="both"/>
      </w:pPr>
      <w:r>
        <w:t xml:space="preserve">Subject to sub-rule (2), the Input Service Distributor shall, on the basis of the Input  Service Distributor credit note specified in clause (h) of sub-rule (1), issue an Input Service Distributor invoice to the recipient entitled to such credit </w:t>
      </w:r>
      <w:r>
        <w:rPr>
          <w:spacing w:val="3"/>
        </w:rPr>
        <w:t xml:space="preserve">and </w:t>
      </w:r>
      <w:r>
        <w:t xml:space="preserve">include the Input Service Distributor credit note and the Input Service Distributor invoice in the return in </w:t>
      </w:r>
      <w:r>
        <w:rPr>
          <w:b/>
        </w:rPr>
        <w:t xml:space="preserve">FORM GSTR-6 </w:t>
      </w:r>
      <w:r>
        <w:t xml:space="preserve">for the month in which such credit note and invoice was  </w:t>
      </w:r>
      <w:r>
        <w:rPr>
          <w:spacing w:val="28"/>
        </w:rPr>
        <w:t xml:space="preserve"> </w:t>
      </w:r>
      <w:r>
        <w:t>issued.</w:t>
      </w:r>
    </w:p>
    <w:p w:rsidR="00EA1FCB" w:rsidRDefault="00EA1FCB">
      <w:pPr>
        <w:pStyle w:val="BodyText"/>
      </w:pPr>
    </w:p>
    <w:p w:rsidR="00EA1FCB" w:rsidRDefault="00EA1FCB">
      <w:pPr>
        <w:pStyle w:val="BodyText"/>
      </w:pPr>
    </w:p>
    <w:p w:rsidR="00EA1FCB" w:rsidRDefault="00EA1FCB">
      <w:pPr>
        <w:pStyle w:val="BodyText"/>
        <w:spacing w:before="8"/>
        <w:rPr>
          <w:sz w:val="23"/>
        </w:rPr>
      </w:pPr>
    </w:p>
    <w:p w:rsidR="00EA1FCB" w:rsidRDefault="00BF5CDA">
      <w:pPr>
        <w:pStyle w:val="ListParagraph"/>
        <w:numPr>
          <w:ilvl w:val="0"/>
          <w:numId w:val="196"/>
        </w:numPr>
        <w:tabs>
          <w:tab w:val="left" w:pos="811"/>
        </w:tabs>
        <w:spacing w:line="244" w:lineRule="auto"/>
        <w:ind w:right="271" w:firstLine="0"/>
        <w:jc w:val="both"/>
      </w:pPr>
      <w:r>
        <w:rPr>
          <w:b/>
        </w:rPr>
        <w:t xml:space="preserve">Manner of claiming credit in special circumstances.- </w:t>
      </w:r>
      <w:r>
        <w:t xml:space="preserve">(1) The input tax credit claimed in accordance with the provisions of sub-section (1) of section 18 on the inputs held   in stock or inputs contained in semi-finished or finished goods held in stock, or the credit claimed on capital goods in accordance with the provisions of clauses (c) and (d) of the said sub-section, shall be subject to the following conditions,  </w:t>
      </w:r>
      <w:r>
        <w:rPr>
          <w:spacing w:val="13"/>
        </w:rPr>
        <w:t xml:space="preserve"> </w:t>
      </w:r>
      <w:r>
        <w:t>namely,-</w:t>
      </w:r>
    </w:p>
    <w:p w:rsidR="00EA1FCB" w:rsidRDefault="00EA1FCB">
      <w:pPr>
        <w:pStyle w:val="BodyText"/>
        <w:spacing w:before="7"/>
      </w:pPr>
    </w:p>
    <w:p w:rsidR="00EA1FCB" w:rsidRDefault="00BF5CDA">
      <w:pPr>
        <w:pStyle w:val="ListParagraph"/>
        <w:numPr>
          <w:ilvl w:val="1"/>
          <w:numId w:val="196"/>
        </w:numPr>
        <w:tabs>
          <w:tab w:val="left" w:pos="1118"/>
        </w:tabs>
        <w:ind w:left="809" w:firstLine="0"/>
        <w:jc w:val="both"/>
      </w:pPr>
      <w:r>
        <w:t>the</w:t>
      </w:r>
      <w:r>
        <w:rPr>
          <w:spacing w:val="10"/>
        </w:rPr>
        <w:t xml:space="preserve"> </w:t>
      </w:r>
      <w:r>
        <w:t>input</w:t>
      </w:r>
      <w:r>
        <w:rPr>
          <w:spacing w:val="13"/>
        </w:rPr>
        <w:t xml:space="preserve"> </w:t>
      </w:r>
      <w:r>
        <w:t>tax</w:t>
      </w:r>
      <w:r>
        <w:rPr>
          <w:spacing w:val="10"/>
        </w:rPr>
        <w:t xml:space="preserve"> </w:t>
      </w:r>
      <w:r>
        <w:t>credit</w:t>
      </w:r>
      <w:r>
        <w:rPr>
          <w:spacing w:val="10"/>
        </w:rPr>
        <w:t xml:space="preserve"> </w:t>
      </w:r>
      <w:r>
        <w:t>on</w:t>
      </w:r>
      <w:r>
        <w:rPr>
          <w:spacing w:val="13"/>
        </w:rPr>
        <w:t xml:space="preserve"> </w:t>
      </w:r>
      <w:r>
        <w:t>capital</w:t>
      </w:r>
      <w:r>
        <w:rPr>
          <w:spacing w:val="12"/>
        </w:rPr>
        <w:t xml:space="preserve"> </w:t>
      </w:r>
      <w:r>
        <w:t>goods,</w:t>
      </w:r>
      <w:r>
        <w:rPr>
          <w:spacing w:val="13"/>
        </w:rPr>
        <w:t xml:space="preserve"> </w:t>
      </w:r>
      <w:r>
        <w:t>in</w:t>
      </w:r>
      <w:r>
        <w:rPr>
          <w:spacing w:val="13"/>
        </w:rPr>
        <w:t xml:space="preserve"> </w:t>
      </w:r>
      <w:r>
        <w:t>terms</w:t>
      </w:r>
      <w:r>
        <w:rPr>
          <w:spacing w:val="11"/>
        </w:rPr>
        <w:t xml:space="preserve"> </w:t>
      </w:r>
      <w:r>
        <w:t>of</w:t>
      </w:r>
      <w:r>
        <w:rPr>
          <w:spacing w:val="12"/>
        </w:rPr>
        <w:t xml:space="preserve"> </w:t>
      </w:r>
      <w:r>
        <w:t>clauses</w:t>
      </w:r>
      <w:r>
        <w:rPr>
          <w:spacing w:val="14"/>
        </w:rPr>
        <w:t xml:space="preserve"> </w:t>
      </w:r>
      <w:r>
        <w:t>(c)</w:t>
      </w:r>
      <w:r>
        <w:rPr>
          <w:spacing w:val="10"/>
        </w:rPr>
        <w:t xml:space="preserve"> </w:t>
      </w:r>
      <w:r>
        <w:t>and</w:t>
      </w:r>
      <w:r>
        <w:rPr>
          <w:spacing w:val="12"/>
        </w:rPr>
        <w:t xml:space="preserve"> </w:t>
      </w:r>
      <w:r>
        <w:t>(d)</w:t>
      </w:r>
      <w:r>
        <w:rPr>
          <w:spacing w:val="10"/>
        </w:rPr>
        <w:t xml:space="preserve"> </w:t>
      </w:r>
      <w:r>
        <w:t>of</w:t>
      </w:r>
      <w:r>
        <w:rPr>
          <w:spacing w:val="14"/>
        </w:rPr>
        <w:t xml:space="preserve"> </w:t>
      </w:r>
      <w:r>
        <w:t>sub-section</w:t>
      </w:r>
    </w:p>
    <w:p w:rsidR="00EA1FCB" w:rsidRDefault="00BF5CDA">
      <w:pPr>
        <w:pStyle w:val="ListParagraph"/>
        <w:numPr>
          <w:ilvl w:val="0"/>
          <w:numId w:val="170"/>
        </w:numPr>
        <w:tabs>
          <w:tab w:val="left" w:pos="1146"/>
        </w:tabs>
        <w:spacing w:before="6" w:line="247" w:lineRule="auto"/>
        <w:ind w:right="271" w:firstLine="0"/>
        <w:jc w:val="both"/>
      </w:pPr>
      <w:r>
        <w:t>of section 18, shall be claimed after reducing the  tax paid on such capital goods   by five percentage points per quarter of a year or part thereof from the date of the invoice or such other documents on which the capital goods were received by the taxable</w:t>
      </w:r>
      <w:r>
        <w:rPr>
          <w:spacing w:val="25"/>
        </w:rPr>
        <w:t xml:space="preserve"> </w:t>
      </w:r>
      <w:r>
        <w:t>person.</w:t>
      </w:r>
    </w:p>
    <w:p w:rsidR="00EA1FCB" w:rsidRDefault="00EA1FCB">
      <w:pPr>
        <w:pStyle w:val="BodyText"/>
        <w:spacing w:before="5"/>
      </w:pPr>
    </w:p>
    <w:p w:rsidR="00EA1FCB" w:rsidRDefault="00BF5CDA">
      <w:pPr>
        <w:pStyle w:val="ListParagraph"/>
        <w:numPr>
          <w:ilvl w:val="1"/>
          <w:numId w:val="196"/>
        </w:numPr>
        <w:tabs>
          <w:tab w:val="left" w:pos="1163"/>
        </w:tabs>
        <w:spacing w:line="244" w:lineRule="auto"/>
        <w:ind w:left="809" w:right="271" w:firstLine="0"/>
        <w:jc w:val="both"/>
      </w:pPr>
      <w:r>
        <w:t xml:space="preserve">the registered person shall within a period of thirty days from the date of his becoming eligible to avail the input tax credit under sub-section (1)  of  section 18  shall make a declaration, electronically, on the common portal in </w:t>
      </w:r>
      <w:r>
        <w:rPr>
          <w:b/>
        </w:rPr>
        <w:t xml:space="preserve">FORM GST ITC-  01 </w:t>
      </w:r>
      <w:r>
        <w:t xml:space="preserve">to the effect that he is eligible to avail the input tax credit as  </w:t>
      </w:r>
      <w:r>
        <w:rPr>
          <w:spacing w:val="25"/>
        </w:rPr>
        <w:t xml:space="preserve"> </w:t>
      </w:r>
      <w:r>
        <w:t>aforesaid;</w:t>
      </w:r>
    </w:p>
    <w:p w:rsidR="00EA1FCB" w:rsidRDefault="00EA1FCB">
      <w:pPr>
        <w:pStyle w:val="BodyText"/>
        <w:spacing w:before="7"/>
      </w:pPr>
    </w:p>
    <w:p w:rsidR="00EA1FCB" w:rsidRDefault="00BF5CDA">
      <w:pPr>
        <w:pStyle w:val="ListParagraph"/>
        <w:numPr>
          <w:ilvl w:val="1"/>
          <w:numId w:val="196"/>
        </w:numPr>
        <w:tabs>
          <w:tab w:val="left" w:pos="1149"/>
        </w:tabs>
        <w:spacing w:line="244" w:lineRule="auto"/>
        <w:ind w:left="809" w:right="270" w:firstLine="0"/>
        <w:jc w:val="both"/>
      </w:pPr>
      <w:r>
        <w:t xml:space="preserve">the declaration under clause (b) shall clearly specify the details relating to the inputs held in stock or inputs contained in semi-finished or finished goods held in  stock, or as the case may be, capital </w:t>
      </w:r>
      <w:r>
        <w:rPr>
          <w:spacing w:val="19"/>
        </w:rPr>
        <w:t xml:space="preserve"> </w:t>
      </w:r>
      <w:r>
        <w:t>goods–</w:t>
      </w:r>
    </w:p>
    <w:p w:rsidR="00EA1FCB" w:rsidRDefault="00BF5CDA">
      <w:pPr>
        <w:pStyle w:val="ListParagraph"/>
        <w:numPr>
          <w:ilvl w:val="2"/>
          <w:numId w:val="196"/>
        </w:numPr>
        <w:tabs>
          <w:tab w:val="left" w:pos="2164"/>
        </w:tabs>
        <w:spacing w:before="3" w:line="244" w:lineRule="auto"/>
        <w:ind w:left="1486" w:right="270" w:hanging="22"/>
        <w:jc w:val="both"/>
      </w:pPr>
      <w:r>
        <w:t xml:space="preserve">on the day immediately preceding the date from which he becomes liable to pay tax under the provisions of the Act, in the case of a claim under clause (a) of sub-section (1) of section </w:t>
      </w:r>
      <w:r>
        <w:rPr>
          <w:spacing w:val="25"/>
        </w:rPr>
        <w:t xml:space="preserve"> </w:t>
      </w:r>
      <w:r>
        <w:t>18;</w:t>
      </w:r>
    </w:p>
    <w:p w:rsidR="00EA1FCB" w:rsidRDefault="00BF5CDA">
      <w:pPr>
        <w:pStyle w:val="ListParagraph"/>
        <w:numPr>
          <w:ilvl w:val="2"/>
          <w:numId w:val="196"/>
        </w:numPr>
        <w:tabs>
          <w:tab w:val="left" w:pos="2164"/>
        </w:tabs>
        <w:spacing w:before="1" w:line="244" w:lineRule="auto"/>
        <w:ind w:left="1486" w:right="273" w:hanging="22"/>
        <w:jc w:val="both"/>
      </w:pPr>
      <w:r>
        <w:t xml:space="preserve">on the day immediately preceding the date of the grant of registration,  in the case of a claim under clause (b) of sub-section (1) of section  </w:t>
      </w:r>
      <w:r>
        <w:rPr>
          <w:spacing w:val="18"/>
        </w:rPr>
        <w:t xml:space="preserve"> </w:t>
      </w:r>
      <w:r>
        <w:t>18;</w:t>
      </w:r>
    </w:p>
    <w:p w:rsidR="00EA1FCB" w:rsidRDefault="00BF5CDA">
      <w:pPr>
        <w:pStyle w:val="ListParagraph"/>
        <w:numPr>
          <w:ilvl w:val="2"/>
          <w:numId w:val="196"/>
        </w:numPr>
        <w:tabs>
          <w:tab w:val="left" w:pos="2164"/>
        </w:tabs>
        <w:spacing w:before="1" w:line="244" w:lineRule="auto"/>
        <w:ind w:left="1486" w:right="272" w:hanging="22"/>
        <w:jc w:val="both"/>
      </w:pPr>
      <w:r>
        <w:t xml:space="preserve">on the day immediately preceding the date from which he becomes liable to pay tax under section 9, in the case of a claim under clause (c) of sub-section (1) of section </w:t>
      </w:r>
      <w:r>
        <w:rPr>
          <w:spacing w:val="1"/>
        </w:rPr>
        <w:t xml:space="preserve"> </w:t>
      </w:r>
      <w:r>
        <w:t>18;</w:t>
      </w:r>
    </w:p>
    <w:p w:rsidR="00EA1FCB" w:rsidRDefault="00BF5CDA">
      <w:pPr>
        <w:pStyle w:val="ListParagraph"/>
        <w:numPr>
          <w:ilvl w:val="2"/>
          <w:numId w:val="196"/>
        </w:numPr>
        <w:tabs>
          <w:tab w:val="left" w:pos="2164"/>
        </w:tabs>
        <w:spacing w:before="1" w:line="247" w:lineRule="auto"/>
        <w:ind w:left="1486" w:right="265" w:hanging="22"/>
        <w:jc w:val="both"/>
      </w:pPr>
      <w:r>
        <w:t xml:space="preserve">on the day immediately preceding the date from which the supplies made by the registered person becomes taxable, in the case of a claim under clause (d) of sub-section (1) of section </w:t>
      </w:r>
      <w:r>
        <w:rPr>
          <w:spacing w:val="25"/>
        </w:rPr>
        <w:t xml:space="preserve"> </w:t>
      </w:r>
      <w:r>
        <w:t>18;</w:t>
      </w:r>
    </w:p>
    <w:p w:rsidR="00EA1FCB" w:rsidRDefault="00EA1FCB">
      <w:pPr>
        <w:pStyle w:val="BodyText"/>
        <w:spacing w:before="5"/>
      </w:pPr>
    </w:p>
    <w:p w:rsidR="00EA1FCB" w:rsidRDefault="00BF5CDA">
      <w:pPr>
        <w:pStyle w:val="ListParagraph"/>
        <w:numPr>
          <w:ilvl w:val="1"/>
          <w:numId w:val="196"/>
        </w:numPr>
        <w:tabs>
          <w:tab w:val="left" w:pos="1138"/>
        </w:tabs>
        <w:spacing w:line="244" w:lineRule="auto"/>
        <w:ind w:left="809" w:right="271" w:firstLine="0"/>
        <w:jc w:val="both"/>
      </w:pPr>
      <w:r>
        <w:t>the details furnished in the declaration under clause (b) shall be duly certified by     a practicing chartered accountant or a cost accountant if the aggregate value of the claim on account of central tax, State tax, Union territory tax and integrated  tax exceeds two lakh</w:t>
      </w:r>
      <w:r>
        <w:rPr>
          <w:spacing w:val="42"/>
        </w:rPr>
        <w:t xml:space="preserve"> </w:t>
      </w:r>
      <w:r>
        <w:t>rupees;</w:t>
      </w:r>
    </w:p>
    <w:p w:rsidR="00EA1FCB" w:rsidRDefault="00EA1FCB">
      <w:pPr>
        <w:pStyle w:val="BodyText"/>
        <w:spacing w:before="7"/>
      </w:pPr>
    </w:p>
    <w:p w:rsidR="00EA1FCB" w:rsidRDefault="00BF5CDA">
      <w:pPr>
        <w:pStyle w:val="ListParagraph"/>
        <w:numPr>
          <w:ilvl w:val="1"/>
          <w:numId w:val="196"/>
        </w:numPr>
        <w:tabs>
          <w:tab w:val="left" w:pos="1132"/>
        </w:tabs>
        <w:ind w:left="1131" w:hanging="322"/>
        <w:jc w:val="both"/>
      </w:pPr>
      <w:r>
        <w:t xml:space="preserve">the  input  tax credit claimed in accordance with the  provisions of  clauses (c)  </w:t>
      </w:r>
      <w:r>
        <w:rPr>
          <w:spacing w:val="19"/>
        </w:rPr>
        <w:t xml:space="preserve"> </w:t>
      </w:r>
      <w:r>
        <w:t>and</w:t>
      </w:r>
    </w:p>
    <w:p w:rsidR="00EA1FCB" w:rsidRDefault="00BF5CDA">
      <w:pPr>
        <w:pStyle w:val="BodyText"/>
        <w:spacing w:before="6" w:line="247" w:lineRule="auto"/>
        <w:ind w:left="893" w:right="270"/>
        <w:jc w:val="both"/>
      </w:pPr>
      <w:r>
        <w:t xml:space="preserve">(d) of sub-section (1) of section 18 shall be verified with the corresponding details furnished by the corresponding supplier in </w:t>
      </w:r>
      <w:r>
        <w:rPr>
          <w:b/>
        </w:rPr>
        <w:t xml:space="preserve">FORM  GSTR-1 </w:t>
      </w:r>
      <w:r>
        <w:t xml:space="preserve">or as the case may be,   in </w:t>
      </w:r>
      <w:r>
        <w:rPr>
          <w:b/>
        </w:rPr>
        <w:t>FORM GSTR- 4</w:t>
      </w:r>
      <w:r>
        <w:t xml:space="preserve">, on the common </w:t>
      </w:r>
      <w:r>
        <w:rPr>
          <w:spacing w:val="33"/>
        </w:rPr>
        <w:t xml:space="preserve"> </w:t>
      </w:r>
      <w:r>
        <w:t>portal.</w:t>
      </w:r>
    </w:p>
    <w:p w:rsidR="00EA1FCB" w:rsidRDefault="00EA1FCB">
      <w:pPr>
        <w:spacing w:line="247" w:lineRule="auto"/>
        <w:jc w:val="both"/>
        <w:sectPr w:rsidR="00EA1FCB">
          <w:pgSz w:w="12240" w:h="15840"/>
          <w:pgMar w:top="740" w:right="1720" w:bottom="1140" w:left="1720" w:header="0" w:footer="944" w:gutter="0"/>
          <w:cols w:space="720"/>
        </w:sectPr>
      </w:pPr>
    </w:p>
    <w:p w:rsidR="00EA1FCB" w:rsidRDefault="00BF5CDA">
      <w:pPr>
        <w:pStyle w:val="ListParagraph"/>
        <w:numPr>
          <w:ilvl w:val="0"/>
          <w:numId w:val="170"/>
        </w:numPr>
        <w:tabs>
          <w:tab w:val="left" w:pos="468"/>
        </w:tabs>
        <w:spacing w:before="54" w:line="247" w:lineRule="auto"/>
        <w:ind w:left="132" w:right="271" w:firstLine="0"/>
        <w:jc w:val="both"/>
      </w:pPr>
      <w:r>
        <w:t xml:space="preserve">The amount of credit in  the case of supply of capital goods  or plant and machinery, for  the purposes of sub-section (6) of section 18, shall be calculated by reducing the input tax on the said goods at the rate of five percentage points for every quarter or part thereof from the date of the issue of the invoice for such </w:t>
      </w:r>
      <w:r>
        <w:rPr>
          <w:spacing w:val="20"/>
        </w:rPr>
        <w:t xml:space="preserve"> </w:t>
      </w:r>
      <w:r>
        <w:t>goods.</w:t>
      </w:r>
    </w:p>
    <w:p w:rsidR="00EA1FCB" w:rsidRDefault="00EA1FCB">
      <w:pPr>
        <w:pStyle w:val="BodyText"/>
        <w:rPr>
          <w:sz w:val="23"/>
        </w:rPr>
      </w:pPr>
    </w:p>
    <w:p w:rsidR="00EA1FCB" w:rsidRDefault="00BF5CDA">
      <w:pPr>
        <w:pStyle w:val="ListParagraph"/>
        <w:numPr>
          <w:ilvl w:val="0"/>
          <w:numId w:val="196"/>
        </w:numPr>
        <w:tabs>
          <w:tab w:val="left" w:pos="811"/>
        </w:tabs>
        <w:spacing w:before="1" w:line="244" w:lineRule="auto"/>
        <w:ind w:right="269" w:firstLine="0"/>
        <w:jc w:val="both"/>
      </w:pPr>
      <w:r>
        <w:rPr>
          <w:b/>
        </w:rPr>
        <w:t xml:space="preserve">Transfer of credit on sale, merger, amalgamation, lease or transfer  of  a  business.- </w:t>
      </w:r>
      <w:r>
        <w:t>(1) A registered person shall, in the event of sale,  merger,  de-merger</w:t>
      </w:r>
      <w:r>
        <w:rPr>
          <w:b/>
        </w:rPr>
        <w:t xml:space="preserve">, </w:t>
      </w:r>
      <w:r>
        <w:t xml:space="preserve">amalgamation, lease or transfer or change in the ownership of business  for  any  reason, furnish the details of sale, merger, de-merger, amalgamation, lease or transfer of business, in </w:t>
      </w:r>
      <w:r>
        <w:rPr>
          <w:b/>
        </w:rPr>
        <w:t xml:space="preserve">FORM GST ITC-02, </w:t>
      </w:r>
      <w:r>
        <w:t xml:space="preserve">electronically on the common portal along with a request for transfer    of unutilized input tax credit lying in his electronic credit ledger to the  </w:t>
      </w:r>
      <w:r>
        <w:rPr>
          <w:spacing w:val="42"/>
        </w:rPr>
        <w:t xml:space="preserve"> </w:t>
      </w:r>
      <w:r>
        <w:t>transferee:</w:t>
      </w:r>
    </w:p>
    <w:p w:rsidR="00EA1FCB" w:rsidRDefault="00EA1FCB">
      <w:pPr>
        <w:pStyle w:val="BodyText"/>
        <w:spacing w:before="7"/>
      </w:pPr>
    </w:p>
    <w:p w:rsidR="00EA1FCB" w:rsidRDefault="00BF5CDA">
      <w:pPr>
        <w:pStyle w:val="BodyText"/>
        <w:spacing w:line="244" w:lineRule="auto"/>
        <w:ind w:left="132" w:right="274"/>
        <w:jc w:val="both"/>
      </w:pPr>
      <w:r>
        <w:t>Provided that in the case of demerger, the input tax credit shall be apportioned in the ratio of the value of assets of the new units as specified in the demerger   scheme.</w:t>
      </w:r>
    </w:p>
    <w:p w:rsidR="00EA1FCB" w:rsidRDefault="00EA1FCB">
      <w:pPr>
        <w:pStyle w:val="BodyText"/>
        <w:spacing w:before="7"/>
      </w:pPr>
    </w:p>
    <w:p w:rsidR="00EA1FCB" w:rsidRDefault="00BF5CDA">
      <w:pPr>
        <w:pStyle w:val="ListParagraph"/>
        <w:numPr>
          <w:ilvl w:val="0"/>
          <w:numId w:val="169"/>
        </w:numPr>
        <w:tabs>
          <w:tab w:val="left" w:pos="472"/>
        </w:tabs>
        <w:spacing w:line="244" w:lineRule="auto"/>
        <w:ind w:right="271" w:firstLine="0"/>
        <w:jc w:val="both"/>
      </w:pPr>
      <w:r>
        <w:t>The transferor shall also submit a copy of a certificate issued by a practicing chartered accountant or cost accountant certifying that the sale,  merger,  de-merger,  amalgamation, lease or transfer of business has been done with a specific provision for the transfer of liabilities.</w:t>
      </w:r>
    </w:p>
    <w:p w:rsidR="00EA1FCB" w:rsidRDefault="00EA1FCB">
      <w:pPr>
        <w:pStyle w:val="BodyText"/>
        <w:spacing w:before="9"/>
      </w:pPr>
    </w:p>
    <w:p w:rsidR="00EA1FCB" w:rsidRDefault="00BF5CDA">
      <w:pPr>
        <w:pStyle w:val="ListParagraph"/>
        <w:numPr>
          <w:ilvl w:val="0"/>
          <w:numId w:val="169"/>
        </w:numPr>
        <w:tabs>
          <w:tab w:val="left" w:pos="505"/>
        </w:tabs>
        <w:spacing w:before="1" w:line="244" w:lineRule="auto"/>
        <w:ind w:right="270" w:firstLine="0"/>
        <w:jc w:val="both"/>
      </w:pPr>
      <w:r>
        <w:t xml:space="preserve">The transferee shall, on the common portal, accept the details so furnished by the  transferor and, upon such acceptance, the un-utilized credit specified in </w:t>
      </w:r>
      <w:r>
        <w:rPr>
          <w:b/>
        </w:rPr>
        <w:t xml:space="preserve">FORM GST ITC-    02 </w:t>
      </w:r>
      <w:r>
        <w:t xml:space="preserve">shall be credited to his electronic credit </w:t>
      </w:r>
      <w:r>
        <w:rPr>
          <w:spacing w:val="25"/>
        </w:rPr>
        <w:t xml:space="preserve"> </w:t>
      </w:r>
      <w:r>
        <w:t>ledger.</w:t>
      </w:r>
    </w:p>
    <w:p w:rsidR="00EA1FCB" w:rsidRDefault="00EA1FCB">
      <w:pPr>
        <w:pStyle w:val="BodyText"/>
        <w:spacing w:before="7"/>
      </w:pPr>
    </w:p>
    <w:p w:rsidR="00EA1FCB" w:rsidRDefault="00BF5CDA">
      <w:pPr>
        <w:pStyle w:val="ListParagraph"/>
        <w:numPr>
          <w:ilvl w:val="0"/>
          <w:numId w:val="169"/>
        </w:numPr>
        <w:tabs>
          <w:tab w:val="left" w:pos="461"/>
        </w:tabs>
        <w:spacing w:line="244" w:lineRule="auto"/>
        <w:ind w:right="272" w:firstLine="0"/>
        <w:jc w:val="both"/>
      </w:pPr>
      <w:r>
        <w:t>The inputs and capital goods so transferred shall be duly accounted for by the transferee    in his books of</w:t>
      </w:r>
      <w:r>
        <w:rPr>
          <w:spacing w:val="43"/>
        </w:rPr>
        <w:t xml:space="preserve"> </w:t>
      </w:r>
      <w:r>
        <w:t>account.</w:t>
      </w:r>
    </w:p>
    <w:p w:rsidR="00EA1FCB" w:rsidRDefault="00EA1FCB">
      <w:pPr>
        <w:pStyle w:val="BodyText"/>
      </w:pPr>
    </w:p>
    <w:p w:rsidR="00EA1FCB" w:rsidRDefault="00EA1FCB">
      <w:pPr>
        <w:pStyle w:val="BodyText"/>
        <w:spacing w:before="3"/>
        <w:rPr>
          <w:sz w:val="21"/>
        </w:rPr>
      </w:pPr>
    </w:p>
    <w:p w:rsidR="00EA1FCB" w:rsidRDefault="00BF5CDA">
      <w:pPr>
        <w:pStyle w:val="ListParagraph"/>
        <w:numPr>
          <w:ilvl w:val="0"/>
          <w:numId w:val="196"/>
        </w:numPr>
        <w:tabs>
          <w:tab w:val="left" w:pos="665"/>
        </w:tabs>
        <w:spacing w:line="280" w:lineRule="auto"/>
        <w:ind w:right="270" w:firstLine="0"/>
        <w:jc w:val="both"/>
      </w:pPr>
      <w:r>
        <w:rPr>
          <w:b/>
        </w:rPr>
        <w:t xml:space="preserve">Manner of determination of input tax credit in respect of inputs or input services and reversal thereof.- </w:t>
      </w:r>
      <w:r>
        <w:t>(1) The input tax credit in respect of inputs or input services, which attract the provisions of sub-section (1) or sub-section (2) of  section 17, being partly used    for the purposes of business and partly for other purposes, or  partly  used  for  effecting  taxable supplies including zero rated supplies and partly for effecting exempt supplies, shall  be attributed to the purposes of business or for effecting taxable supplies in the following manner,</w:t>
      </w:r>
      <w:r>
        <w:rPr>
          <w:spacing w:val="30"/>
        </w:rPr>
        <w:t xml:space="preserve"> </w:t>
      </w:r>
      <w:r>
        <w:t>namely,-</w:t>
      </w:r>
    </w:p>
    <w:p w:rsidR="00EA1FCB" w:rsidRDefault="00EA1FCB">
      <w:pPr>
        <w:pStyle w:val="BodyText"/>
      </w:pPr>
    </w:p>
    <w:p w:rsidR="00EA1FCB" w:rsidRDefault="00BF5CDA">
      <w:pPr>
        <w:pStyle w:val="ListParagraph"/>
        <w:numPr>
          <w:ilvl w:val="1"/>
          <w:numId w:val="196"/>
        </w:numPr>
        <w:tabs>
          <w:tab w:val="left" w:pos="1339"/>
        </w:tabs>
        <w:spacing w:before="196" w:line="244" w:lineRule="auto"/>
        <w:ind w:left="809" w:right="271" w:firstLine="0"/>
        <w:jc w:val="both"/>
      </w:pPr>
      <w:r>
        <w:t>the total input tax involved on inputs and input services in a tax period, be denoted as</w:t>
      </w:r>
      <w:r>
        <w:rPr>
          <w:spacing w:val="22"/>
        </w:rPr>
        <w:t xml:space="preserve"> </w:t>
      </w:r>
      <w:r>
        <w:t>‘T’;</w:t>
      </w:r>
    </w:p>
    <w:p w:rsidR="00EA1FCB" w:rsidRDefault="00EA1FCB">
      <w:pPr>
        <w:pStyle w:val="BodyText"/>
        <w:spacing w:before="7"/>
      </w:pPr>
    </w:p>
    <w:p w:rsidR="00EA1FCB" w:rsidRDefault="00BF5CDA">
      <w:pPr>
        <w:pStyle w:val="ListParagraph"/>
        <w:numPr>
          <w:ilvl w:val="1"/>
          <w:numId w:val="196"/>
        </w:numPr>
        <w:tabs>
          <w:tab w:val="left" w:pos="1173"/>
        </w:tabs>
        <w:spacing w:line="247" w:lineRule="auto"/>
        <w:ind w:left="809" w:right="270" w:firstLine="0"/>
        <w:jc w:val="both"/>
      </w:pPr>
      <w:r>
        <w:t>the amount of input tax, out of ‘T’, attributable to inputs and input  services intended to be used exclusively for the purposes other than business, be denoted as  ‘T</w:t>
      </w:r>
      <w:r>
        <w:rPr>
          <w:position w:val="-2"/>
          <w:sz w:val="15"/>
        </w:rPr>
        <w:t>1</w:t>
      </w:r>
      <w:r>
        <w:t>’;</w:t>
      </w:r>
    </w:p>
    <w:p w:rsidR="00EA1FCB" w:rsidRDefault="00EA1FCB">
      <w:pPr>
        <w:pStyle w:val="BodyText"/>
        <w:spacing w:before="1"/>
        <w:rPr>
          <w:sz w:val="21"/>
        </w:rPr>
      </w:pPr>
    </w:p>
    <w:p w:rsidR="00EA1FCB" w:rsidRDefault="00BF5CDA">
      <w:pPr>
        <w:pStyle w:val="ListParagraph"/>
        <w:numPr>
          <w:ilvl w:val="1"/>
          <w:numId w:val="196"/>
        </w:numPr>
        <w:tabs>
          <w:tab w:val="left" w:pos="1163"/>
        </w:tabs>
        <w:spacing w:line="247" w:lineRule="auto"/>
        <w:ind w:left="809" w:right="272" w:firstLine="0"/>
        <w:jc w:val="both"/>
      </w:pPr>
      <w:r>
        <w:t xml:space="preserve">the amount of input tax, out of ‘T’, attributable to inputs and input services intended to be used exclusively for effecting exempt supplies, be denoted as  </w:t>
      </w:r>
      <w:r>
        <w:rPr>
          <w:spacing w:val="35"/>
        </w:rPr>
        <w:t xml:space="preserve"> </w:t>
      </w:r>
      <w:r>
        <w:t>‘T</w:t>
      </w:r>
      <w:r>
        <w:rPr>
          <w:position w:val="-2"/>
          <w:sz w:val="15"/>
        </w:rPr>
        <w:t>2</w:t>
      </w:r>
      <w:r>
        <w:t>’;</w:t>
      </w:r>
    </w:p>
    <w:p w:rsidR="00EA1FCB" w:rsidRDefault="00EA1FCB">
      <w:pPr>
        <w:pStyle w:val="BodyText"/>
        <w:spacing w:before="1"/>
        <w:rPr>
          <w:sz w:val="21"/>
        </w:rPr>
      </w:pPr>
    </w:p>
    <w:p w:rsidR="00EA1FCB" w:rsidRDefault="00BF5CDA">
      <w:pPr>
        <w:pStyle w:val="ListParagraph"/>
        <w:numPr>
          <w:ilvl w:val="1"/>
          <w:numId w:val="196"/>
        </w:numPr>
        <w:tabs>
          <w:tab w:val="left" w:pos="1160"/>
        </w:tabs>
        <w:spacing w:line="244" w:lineRule="auto"/>
        <w:ind w:left="809" w:right="272" w:firstLine="0"/>
        <w:jc w:val="both"/>
      </w:pPr>
      <w:r>
        <w:t xml:space="preserve">the amount of input tax, out of ‘T’, in respect of inputs and input services on   which credit is not available under sub-section (5) of section 17, be denoted as  </w:t>
      </w:r>
      <w:r>
        <w:rPr>
          <w:spacing w:val="48"/>
        </w:rPr>
        <w:t xml:space="preserve"> </w:t>
      </w:r>
      <w:r>
        <w:t>‘T</w:t>
      </w:r>
      <w:r>
        <w:rPr>
          <w:position w:val="-2"/>
          <w:sz w:val="15"/>
        </w:rPr>
        <w:t>3</w:t>
      </w:r>
      <w:r>
        <w:t>’;</w:t>
      </w:r>
    </w:p>
    <w:p w:rsidR="00EA1FCB" w:rsidRDefault="00EA1FCB">
      <w:pPr>
        <w:spacing w:line="244" w:lineRule="auto"/>
        <w:jc w:val="both"/>
        <w:sectPr w:rsidR="00EA1FCB">
          <w:pgSz w:w="12240" w:h="15840"/>
          <w:pgMar w:top="1000" w:right="1720" w:bottom="1140" w:left="1720" w:header="0" w:footer="944" w:gutter="0"/>
          <w:cols w:space="720"/>
        </w:sectPr>
      </w:pPr>
    </w:p>
    <w:p w:rsidR="00EA1FCB" w:rsidRDefault="00BF5CDA">
      <w:pPr>
        <w:pStyle w:val="ListParagraph"/>
        <w:numPr>
          <w:ilvl w:val="1"/>
          <w:numId w:val="196"/>
        </w:numPr>
        <w:tabs>
          <w:tab w:val="left" w:pos="1120"/>
        </w:tabs>
        <w:spacing w:before="55" w:line="244" w:lineRule="auto"/>
        <w:ind w:left="809" w:right="270" w:firstLine="0"/>
        <w:jc w:val="both"/>
      </w:pPr>
      <w:r>
        <w:t>the amount of input tax credit credited to the electronic credit ledger of registered person, be denoted as ‘C</w:t>
      </w:r>
      <w:r>
        <w:rPr>
          <w:position w:val="-2"/>
          <w:sz w:val="15"/>
        </w:rPr>
        <w:t>1</w:t>
      </w:r>
      <w:r>
        <w:t xml:space="preserve">’ and calculated </w:t>
      </w:r>
      <w:r>
        <w:rPr>
          <w:spacing w:val="24"/>
        </w:rPr>
        <w:t xml:space="preserve"> </w:t>
      </w:r>
      <w:r>
        <w:t>as-</w:t>
      </w:r>
    </w:p>
    <w:p w:rsidR="00EA1FCB" w:rsidRDefault="00BF5CDA">
      <w:pPr>
        <w:spacing w:line="261" w:lineRule="exact"/>
        <w:ind w:left="1738" w:right="1"/>
        <w:jc w:val="center"/>
        <w:rPr>
          <w:b/>
        </w:rPr>
      </w:pPr>
      <w:r>
        <w:rPr>
          <w:b/>
        </w:rPr>
        <w:t>C</w:t>
      </w:r>
      <w:r>
        <w:rPr>
          <w:b/>
          <w:position w:val="-2"/>
          <w:sz w:val="15"/>
        </w:rPr>
        <w:t xml:space="preserve">1 </w:t>
      </w:r>
      <w:r>
        <w:rPr>
          <w:b/>
        </w:rPr>
        <w:t>= T- (T</w:t>
      </w:r>
      <w:r>
        <w:rPr>
          <w:b/>
          <w:position w:val="-2"/>
          <w:sz w:val="15"/>
        </w:rPr>
        <w:t>1</w:t>
      </w:r>
      <w:r>
        <w:rPr>
          <w:b/>
        </w:rPr>
        <w:t>+T</w:t>
      </w:r>
      <w:r>
        <w:rPr>
          <w:b/>
          <w:position w:val="-2"/>
          <w:sz w:val="15"/>
        </w:rPr>
        <w:t>2</w:t>
      </w:r>
      <w:r>
        <w:rPr>
          <w:b/>
        </w:rPr>
        <w:t>+T</w:t>
      </w:r>
      <w:r>
        <w:rPr>
          <w:b/>
          <w:position w:val="-2"/>
          <w:sz w:val="15"/>
        </w:rPr>
        <w:t>3</w:t>
      </w:r>
      <w:r>
        <w:rPr>
          <w:b/>
        </w:rPr>
        <w:t>);</w:t>
      </w:r>
    </w:p>
    <w:p w:rsidR="00EA1FCB" w:rsidRDefault="00EA1FCB">
      <w:pPr>
        <w:pStyle w:val="BodyText"/>
        <w:spacing w:before="4"/>
        <w:rPr>
          <w:b/>
          <w:sz w:val="21"/>
        </w:rPr>
      </w:pPr>
    </w:p>
    <w:p w:rsidR="00EA1FCB" w:rsidRDefault="00BF5CDA">
      <w:pPr>
        <w:pStyle w:val="ListParagraph"/>
        <w:numPr>
          <w:ilvl w:val="1"/>
          <w:numId w:val="196"/>
        </w:numPr>
        <w:tabs>
          <w:tab w:val="left" w:pos="1099"/>
        </w:tabs>
        <w:spacing w:line="244" w:lineRule="auto"/>
        <w:ind w:left="809" w:right="272" w:firstLine="0"/>
        <w:jc w:val="both"/>
      </w:pPr>
      <w:r>
        <w:t xml:space="preserve">the amount of input tax credit attributable to inputs and input services intended to  be used exclusively for effecting supplies other than exempted but  including  zero rated supplies, be denoted as </w:t>
      </w:r>
      <w:r>
        <w:rPr>
          <w:spacing w:val="9"/>
        </w:rPr>
        <w:t xml:space="preserve"> </w:t>
      </w:r>
      <w:r>
        <w:t>‘T</w:t>
      </w:r>
      <w:r>
        <w:rPr>
          <w:position w:val="-2"/>
          <w:sz w:val="15"/>
        </w:rPr>
        <w:t>4</w:t>
      </w:r>
      <w:r>
        <w:t>’;</w:t>
      </w:r>
    </w:p>
    <w:p w:rsidR="00EA1FCB" w:rsidRDefault="00EA1FCB">
      <w:pPr>
        <w:pStyle w:val="BodyText"/>
        <w:spacing w:before="4"/>
        <w:rPr>
          <w:sz w:val="21"/>
        </w:rPr>
      </w:pPr>
    </w:p>
    <w:p w:rsidR="00EA1FCB" w:rsidRDefault="00BF5CDA">
      <w:pPr>
        <w:pStyle w:val="ListParagraph"/>
        <w:numPr>
          <w:ilvl w:val="1"/>
          <w:numId w:val="196"/>
        </w:numPr>
        <w:tabs>
          <w:tab w:val="left" w:pos="1129"/>
        </w:tabs>
        <w:spacing w:line="256" w:lineRule="exact"/>
        <w:ind w:left="809" w:right="277" w:firstLine="0"/>
        <w:jc w:val="both"/>
      </w:pPr>
      <w:r>
        <w:t>‘T</w:t>
      </w:r>
      <w:r>
        <w:rPr>
          <w:position w:val="-2"/>
          <w:sz w:val="15"/>
        </w:rPr>
        <w:t>1</w:t>
      </w:r>
      <w:r>
        <w:t>’, ‘T</w:t>
      </w:r>
      <w:r>
        <w:rPr>
          <w:position w:val="-2"/>
          <w:sz w:val="15"/>
        </w:rPr>
        <w:t>2</w:t>
      </w:r>
      <w:r>
        <w:t>’, ‘T</w:t>
      </w:r>
      <w:r>
        <w:rPr>
          <w:position w:val="-2"/>
          <w:sz w:val="15"/>
        </w:rPr>
        <w:t>3</w:t>
      </w:r>
      <w:r>
        <w:t>’ and ‘T</w:t>
      </w:r>
      <w:r>
        <w:rPr>
          <w:position w:val="-2"/>
          <w:sz w:val="15"/>
        </w:rPr>
        <w:t>4</w:t>
      </w:r>
      <w:r>
        <w:t xml:space="preserve">’ shall be determined and declared by the registered person  at the invoice level in </w:t>
      </w:r>
      <w:r>
        <w:rPr>
          <w:b/>
        </w:rPr>
        <w:t xml:space="preserve">FORM </w:t>
      </w:r>
      <w:r>
        <w:rPr>
          <w:b/>
          <w:spacing w:val="18"/>
        </w:rPr>
        <w:t xml:space="preserve"> </w:t>
      </w:r>
      <w:r>
        <w:rPr>
          <w:b/>
        </w:rPr>
        <w:t>GSTR-2</w:t>
      </w:r>
      <w:r>
        <w:t>;</w:t>
      </w:r>
    </w:p>
    <w:p w:rsidR="00EA1FCB" w:rsidRDefault="00EA1FCB">
      <w:pPr>
        <w:pStyle w:val="BodyText"/>
        <w:spacing w:before="11"/>
      </w:pPr>
    </w:p>
    <w:p w:rsidR="00EA1FCB" w:rsidRDefault="00BF5CDA">
      <w:pPr>
        <w:pStyle w:val="ListParagraph"/>
        <w:numPr>
          <w:ilvl w:val="1"/>
          <w:numId w:val="196"/>
        </w:numPr>
        <w:tabs>
          <w:tab w:val="left" w:pos="1147"/>
        </w:tabs>
        <w:spacing w:line="244" w:lineRule="auto"/>
        <w:ind w:left="809" w:right="275" w:firstLine="0"/>
        <w:jc w:val="both"/>
      </w:pPr>
      <w:r>
        <w:t>input tax credit left after attribution of input tax credit under clause (g) shall be called common credit, be denoted as ‘C</w:t>
      </w:r>
      <w:r>
        <w:rPr>
          <w:position w:val="-2"/>
          <w:sz w:val="15"/>
        </w:rPr>
        <w:t>2</w:t>
      </w:r>
      <w:r>
        <w:t xml:space="preserve">’ and calculated  </w:t>
      </w:r>
      <w:r>
        <w:rPr>
          <w:spacing w:val="4"/>
        </w:rPr>
        <w:t xml:space="preserve"> </w:t>
      </w:r>
      <w:r>
        <w:t>as-</w:t>
      </w:r>
    </w:p>
    <w:p w:rsidR="00EA1FCB" w:rsidRDefault="00BF5CDA">
      <w:pPr>
        <w:spacing w:line="261" w:lineRule="exact"/>
        <w:ind w:left="1738"/>
        <w:jc w:val="center"/>
        <w:rPr>
          <w:b/>
        </w:rPr>
      </w:pPr>
      <w:r>
        <w:rPr>
          <w:b/>
        </w:rPr>
        <w:t>C</w:t>
      </w:r>
      <w:r>
        <w:rPr>
          <w:b/>
          <w:position w:val="-2"/>
          <w:sz w:val="15"/>
        </w:rPr>
        <w:t xml:space="preserve">2 </w:t>
      </w:r>
      <w:r>
        <w:rPr>
          <w:b/>
        </w:rPr>
        <w:t>= C</w:t>
      </w:r>
      <w:r>
        <w:rPr>
          <w:b/>
          <w:position w:val="-2"/>
          <w:sz w:val="15"/>
        </w:rPr>
        <w:t>1</w:t>
      </w:r>
      <w:r>
        <w:rPr>
          <w:b/>
        </w:rPr>
        <w:t>- T</w:t>
      </w:r>
      <w:r>
        <w:rPr>
          <w:b/>
          <w:position w:val="-2"/>
          <w:sz w:val="15"/>
        </w:rPr>
        <w:t>4</w:t>
      </w:r>
      <w:r>
        <w:rPr>
          <w:b/>
        </w:rPr>
        <w:t>;</w:t>
      </w:r>
    </w:p>
    <w:p w:rsidR="00EA1FCB" w:rsidRDefault="00EA1FCB">
      <w:pPr>
        <w:pStyle w:val="BodyText"/>
        <w:spacing w:before="1"/>
        <w:rPr>
          <w:b/>
          <w:sz w:val="21"/>
        </w:rPr>
      </w:pPr>
    </w:p>
    <w:p w:rsidR="00EA1FCB" w:rsidRDefault="00BF5CDA">
      <w:pPr>
        <w:pStyle w:val="ListParagraph"/>
        <w:numPr>
          <w:ilvl w:val="1"/>
          <w:numId w:val="196"/>
        </w:numPr>
        <w:tabs>
          <w:tab w:val="left" w:pos="1083"/>
        </w:tabs>
        <w:spacing w:before="1" w:line="244" w:lineRule="auto"/>
        <w:ind w:left="809" w:right="270" w:firstLine="0"/>
        <w:jc w:val="both"/>
      </w:pPr>
      <w:r>
        <w:t>the amount of input tax credit attributable towards exempt supplies, be denoted as ‘D</w:t>
      </w:r>
      <w:r>
        <w:rPr>
          <w:position w:val="-2"/>
          <w:sz w:val="15"/>
        </w:rPr>
        <w:t>1</w:t>
      </w:r>
      <w:r>
        <w:t>’ and calculated</w:t>
      </w:r>
      <w:r>
        <w:rPr>
          <w:spacing w:val="37"/>
        </w:rPr>
        <w:t xml:space="preserve"> </w:t>
      </w:r>
      <w:r>
        <w:t>as-</w:t>
      </w:r>
    </w:p>
    <w:p w:rsidR="00EA1FCB" w:rsidRDefault="00BF5CDA">
      <w:pPr>
        <w:pStyle w:val="Heading3"/>
        <w:spacing w:line="253" w:lineRule="exact"/>
        <w:ind w:left="4534" w:right="446"/>
        <w:jc w:val="left"/>
        <w:rPr>
          <w:sz w:val="15"/>
        </w:rPr>
      </w:pPr>
      <w:r>
        <w:t>D</w:t>
      </w:r>
      <w:r>
        <w:rPr>
          <w:position w:val="-2"/>
          <w:sz w:val="15"/>
        </w:rPr>
        <w:t>1</w:t>
      </w:r>
      <w:r>
        <w:t>= (E÷F) × C</w:t>
      </w:r>
      <w:r>
        <w:rPr>
          <w:position w:val="-2"/>
          <w:sz w:val="15"/>
        </w:rPr>
        <w:t>2</w:t>
      </w:r>
    </w:p>
    <w:p w:rsidR="00EA1FCB" w:rsidRDefault="00BF5CDA">
      <w:pPr>
        <w:pStyle w:val="BodyText"/>
        <w:spacing w:line="245" w:lineRule="exact"/>
        <w:ind w:left="809" w:right="446"/>
      </w:pPr>
      <w:r>
        <w:t>where,</w:t>
      </w:r>
    </w:p>
    <w:p w:rsidR="00EA1FCB" w:rsidRDefault="00EA1FCB">
      <w:pPr>
        <w:pStyle w:val="BodyText"/>
        <w:spacing w:before="5"/>
        <w:rPr>
          <w:sz w:val="16"/>
        </w:rPr>
      </w:pPr>
    </w:p>
    <w:p w:rsidR="00EA1FCB" w:rsidRDefault="00BF5CDA">
      <w:pPr>
        <w:pStyle w:val="BodyText"/>
        <w:spacing w:before="76"/>
        <w:ind w:left="809"/>
        <w:jc w:val="both"/>
      </w:pPr>
      <w:r>
        <w:t>‘E’ is the aggregate value of exempt supplies during the tax period</w:t>
      </w:r>
      <w:r>
        <w:rPr>
          <w:i/>
        </w:rPr>
        <w:t xml:space="preserve">,   </w:t>
      </w:r>
      <w:r>
        <w:t>and</w:t>
      </w:r>
    </w:p>
    <w:p w:rsidR="00EA1FCB" w:rsidRDefault="00EA1FCB">
      <w:pPr>
        <w:pStyle w:val="BodyText"/>
        <w:spacing w:before="3"/>
        <w:rPr>
          <w:sz w:val="23"/>
        </w:rPr>
      </w:pPr>
    </w:p>
    <w:p w:rsidR="00EA1FCB" w:rsidRDefault="00BF5CDA">
      <w:pPr>
        <w:pStyle w:val="BodyText"/>
        <w:ind w:left="809"/>
        <w:jc w:val="both"/>
      </w:pPr>
      <w:r>
        <w:t>‘F’ is the total turnover in the State of the registered person during the   tax period:</w:t>
      </w:r>
    </w:p>
    <w:p w:rsidR="00EA1FCB" w:rsidRDefault="00EA1FCB">
      <w:pPr>
        <w:pStyle w:val="BodyText"/>
        <w:rPr>
          <w:sz w:val="23"/>
        </w:rPr>
      </w:pPr>
    </w:p>
    <w:p w:rsidR="00EA1FCB" w:rsidRDefault="00BF5CDA">
      <w:pPr>
        <w:pStyle w:val="BodyText"/>
        <w:spacing w:before="1" w:line="244" w:lineRule="auto"/>
        <w:ind w:left="809" w:right="271"/>
        <w:jc w:val="both"/>
      </w:pPr>
      <w:r>
        <w:t>Provided that where the registered person does not have any turnover during the said tax period or the aforesaid information is not available, the value of ‘E/F’ shall be calculated by taking values of ‘E’ and ‘F’ of the last tax period for which the details    of such turnover are available, previous to the month during which the said value of ‘E/F’ is to be</w:t>
      </w:r>
      <w:r>
        <w:rPr>
          <w:spacing w:val="41"/>
        </w:rPr>
        <w:t xml:space="preserve"> </w:t>
      </w:r>
      <w:r>
        <w:t>calculated;</w:t>
      </w:r>
    </w:p>
    <w:p w:rsidR="00EA1FCB" w:rsidRDefault="00EA1FCB">
      <w:pPr>
        <w:pStyle w:val="BodyText"/>
        <w:spacing w:before="7"/>
      </w:pPr>
    </w:p>
    <w:p w:rsidR="00EA1FCB" w:rsidRDefault="00BF5CDA">
      <w:pPr>
        <w:pStyle w:val="BodyText"/>
        <w:spacing w:line="247" w:lineRule="auto"/>
        <w:ind w:left="809" w:right="272"/>
        <w:jc w:val="both"/>
      </w:pPr>
      <w:r>
        <w:rPr>
          <w:i/>
        </w:rPr>
        <w:t>Explanation</w:t>
      </w:r>
      <w:r>
        <w:t xml:space="preserve">: For the purposes of this clause, it is hereby clarified that the aggregate value of exempt supplies and the total turnover shall exclude the amount of any duty   or tax levied under entry 84 of List I of the Seventh Schedule to the Constitution and entry 51 and 54 of List II of the said </w:t>
      </w:r>
      <w:r>
        <w:rPr>
          <w:spacing w:val="22"/>
        </w:rPr>
        <w:t xml:space="preserve"> </w:t>
      </w:r>
      <w:r>
        <w:t>Schedule;</w:t>
      </w:r>
    </w:p>
    <w:p w:rsidR="00EA1FCB" w:rsidRDefault="00EA1FCB">
      <w:pPr>
        <w:pStyle w:val="BodyText"/>
        <w:spacing w:before="5"/>
      </w:pPr>
    </w:p>
    <w:p w:rsidR="00EA1FCB" w:rsidRDefault="00BF5CDA">
      <w:pPr>
        <w:pStyle w:val="ListParagraph"/>
        <w:numPr>
          <w:ilvl w:val="1"/>
          <w:numId w:val="196"/>
        </w:numPr>
        <w:tabs>
          <w:tab w:val="left" w:pos="1097"/>
        </w:tabs>
        <w:spacing w:line="244" w:lineRule="auto"/>
        <w:ind w:left="809" w:right="270" w:firstLine="0"/>
        <w:jc w:val="both"/>
      </w:pPr>
      <w:r>
        <w:t>the amount of credit attributable to non-business purposes if common inputs and input services are used partly for business and partly for non-business purposes, be denoted as ‘D</w:t>
      </w:r>
      <w:r>
        <w:rPr>
          <w:position w:val="-2"/>
          <w:sz w:val="15"/>
        </w:rPr>
        <w:t>2</w:t>
      </w:r>
      <w:r>
        <w:t>’, and shall be equal to five per cent. of C</w:t>
      </w:r>
      <w:r>
        <w:rPr>
          <w:position w:val="-2"/>
          <w:sz w:val="15"/>
        </w:rPr>
        <w:t>2</w:t>
      </w:r>
      <w:r>
        <w:t xml:space="preserve">;  </w:t>
      </w:r>
      <w:r>
        <w:rPr>
          <w:spacing w:val="10"/>
        </w:rPr>
        <w:t xml:space="preserve"> </w:t>
      </w:r>
      <w:r>
        <w:t>and</w:t>
      </w:r>
    </w:p>
    <w:p w:rsidR="00EA1FCB" w:rsidRDefault="00EA1FCB">
      <w:pPr>
        <w:pStyle w:val="BodyText"/>
        <w:spacing w:before="4"/>
        <w:rPr>
          <w:sz w:val="21"/>
        </w:rPr>
      </w:pPr>
    </w:p>
    <w:p w:rsidR="00EA1FCB" w:rsidRDefault="00BF5CDA">
      <w:pPr>
        <w:pStyle w:val="ListParagraph"/>
        <w:numPr>
          <w:ilvl w:val="1"/>
          <w:numId w:val="196"/>
        </w:numPr>
        <w:tabs>
          <w:tab w:val="left" w:pos="1306"/>
        </w:tabs>
        <w:spacing w:line="247" w:lineRule="auto"/>
        <w:ind w:left="809" w:right="271" w:firstLine="0"/>
        <w:jc w:val="both"/>
      </w:pPr>
      <w:r>
        <w:t>the remainder of the common credit shall be the eligible input tax  credit  attributed to the purposes of business and for effecting supplies other than exempted supplies but including zero rated supplies and shall be denoted as ‘C</w:t>
      </w:r>
      <w:r>
        <w:rPr>
          <w:position w:val="-2"/>
          <w:sz w:val="15"/>
        </w:rPr>
        <w:t>3</w:t>
      </w:r>
      <w:r>
        <w:t xml:space="preserve">’,  </w:t>
      </w:r>
      <w:r>
        <w:rPr>
          <w:spacing w:val="35"/>
        </w:rPr>
        <w:t xml:space="preserve"> </w:t>
      </w:r>
      <w:r>
        <w:t>where,-</w:t>
      </w:r>
    </w:p>
    <w:p w:rsidR="00EA1FCB" w:rsidRDefault="00BF5CDA">
      <w:pPr>
        <w:spacing w:line="256" w:lineRule="exact"/>
        <w:ind w:left="4419" w:right="446"/>
        <w:rPr>
          <w:b/>
        </w:rPr>
      </w:pPr>
      <w:r>
        <w:rPr>
          <w:b/>
        </w:rPr>
        <w:t>C</w:t>
      </w:r>
      <w:r>
        <w:rPr>
          <w:b/>
          <w:position w:val="-2"/>
          <w:sz w:val="15"/>
        </w:rPr>
        <w:t xml:space="preserve">3 </w:t>
      </w:r>
      <w:r>
        <w:rPr>
          <w:b/>
        </w:rPr>
        <w:t>= C</w:t>
      </w:r>
      <w:r>
        <w:rPr>
          <w:b/>
          <w:position w:val="-2"/>
          <w:sz w:val="15"/>
        </w:rPr>
        <w:t xml:space="preserve">2 </w:t>
      </w:r>
      <w:r>
        <w:rPr>
          <w:b/>
        </w:rPr>
        <w:t>- (D</w:t>
      </w:r>
      <w:r>
        <w:rPr>
          <w:b/>
          <w:position w:val="-2"/>
          <w:sz w:val="15"/>
        </w:rPr>
        <w:t>1</w:t>
      </w:r>
      <w:r>
        <w:rPr>
          <w:b/>
        </w:rPr>
        <w:t>+D</w:t>
      </w:r>
      <w:r>
        <w:rPr>
          <w:b/>
          <w:position w:val="-2"/>
          <w:sz w:val="15"/>
        </w:rPr>
        <w:t>2</w:t>
      </w:r>
      <w:r>
        <w:rPr>
          <w:b/>
        </w:rPr>
        <w:t>);</w:t>
      </w:r>
    </w:p>
    <w:p w:rsidR="00EA1FCB" w:rsidRDefault="00EA1FCB">
      <w:pPr>
        <w:pStyle w:val="BodyText"/>
        <w:spacing w:before="1"/>
        <w:rPr>
          <w:b/>
          <w:sz w:val="21"/>
        </w:rPr>
      </w:pPr>
    </w:p>
    <w:p w:rsidR="00EA1FCB" w:rsidRDefault="00BF5CDA">
      <w:pPr>
        <w:pStyle w:val="ListParagraph"/>
        <w:numPr>
          <w:ilvl w:val="1"/>
          <w:numId w:val="196"/>
        </w:numPr>
        <w:tabs>
          <w:tab w:val="left" w:pos="1099"/>
        </w:tabs>
        <w:spacing w:line="260" w:lineRule="exact"/>
        <w:ind w:left="809" w:right="274" w:firstLine="0"/>
        <w:jc w:val="both"/>
      </w:pPr>
      <w:r>
        <w:t>the amount ‘C</w:t>
      </w:r>
      <w:r>
        <w:rPr>
          <w:position w:val="-2"/>
          <w:sz w:val="15"/>
        </w:rPr>
        <w:t>3</w:t>
      </w:r>
      <w:r>
        <w:t xml:space="preserve">’ shall be computed separately for input tax credit of central tax, State tax, Union territory tax and integrated </w:t>
      </w:r>
      <w:r>
        <w:rPr>
          <w:spacing w:val="31"/>
        </w:rPr>
        <w:t xml:space="preserve"> </w:t>
      </w:r>
      <w:r>
        <w:t>tax;</w:t>
      </w:r>
    </w:p>
    <w:p w:rsidR="00EA1FCB" w:rsidRDefault="00EA1FCB">
      <w:pPr>
        <w:pStyle w:val="BodyText"/>
        <w:spacing w:before="5"/>
      </w:pPr>
    </w:p>
    <w:p w:rsidR="00EA1FCB" w:rsidRDefault="00BF5CDA">
      <w:pPr>
        <w:pStyle w:val="ListParagraph"/>
        <w:numPr>
          <w:ilvl w:val="1"/>
          <w:numId w:val="196"/>
        </w:numPr>
        <w:tabs>
          <w:tab w:val="left" w:pos="1205"/>
        </w:tabs>
        <w:spacing w:line="260" w:lineRule="exact"/>
        <w:ind w:left="809" w:right="272" w:firstLine="0"/>
        <w:jc w:val="both"/>
      </w:pPr>
      <w:r>
        <w:t>the amount equal to aggregate of ‘D</w:t>
      </w:r>
      <w:r>
        <w:rPr>
          <w:position w:val="-2"/>
          <w:sz w:val="15"/>
        </w:rPr>
        <w:t>1</w:t>
      </w:r>
      <w:r>
        <w:t>’ and ‘D</w:t>
      </w:r>
      <w:r>
        <w:rPr>
          <w:position w:val="-2"/>
          <w:sz w:val="15"/>
        </w:rPr>
        <w:t>2</w:t>
      </w:r>
      <w:r>
        <w:t xml:space="preserve">’ shall be added to the output tax liability of the registered </w:t>
      </w:r>
      <w:r>
        <w:rPr>
          <w:spacing w:val="1"/>
        </w:rPr>
        <w:t xml:space="preserve"> </w:t>
      </w:r>
      <w:r>
        <w:t>person:</w:t>
      </w:r>
    </w:p>
    <w:p w:rsidR="00EA1FCB" w:rsidRDefault="00EA1FCB">
      <w:pPr>
        <w:pStyle w:val="BodyText"/>
        <w:spacing w:before="8"/>
      </w:pPr>
    </w:p>
    <w:p w:rsidR="00EA1FCB" w:rsidRDefault="00BF5CDA">
      <w:pPr>
        <w:pStyle w:val="BodyText"/>
        <w:spacing w:line="247" w:lineRule="auto"/>
        <w:ind w:left="809" w:right="269"/>
        <w:jc w:val="both"/>
      </w:pPr>
      <w:r>
        <w:t>Provided that where the amount of input tax relating to inputs or input services used partly for the purposes other than business and partly for  effecting exempt  supplies  has</w:t>
      </w:r>
      <w:r>
        <w:rPr>
          <w:spacing w:val="28"/>
        </w:rPr>
        <w:t xml:space="preserve"> </w:t>
      </w:r>
      <w:r>
        <w:t>been</w:t>
      </w:r>
      <w:r>
        <w:rPr>
          <w:spacing w:val="28"/>
        </w:rPr>
        <w:t xml:space="preserve"> </w:t>
      </w:r>
      <w:r>
        <w:t>identified</w:t>
      </w:r>
      <w:r>
        <w:rPr>
          <w:spacing w:val="26"/>
        </w:rPr>
        <w:t xml:space="preserve"> </w:t>
      </w:r>
      <w:r>
        <w:t>and</w:t>
      </w:r>
      <w:r>
        <w:rPr>
          <w:spacing w:val="28"/>
        </w:rPr>
        <w:t xml:space="preserve"> </w:t>
      </w:r>
      <w:r>
        <w:t>segregated</w:t>
      </w:r>
      <w:r>
        <w:rPr>
          <w:spacing w:val="28"/>
        </w:rPr>
        <w:t xml:space="preserve"> </w:t>
      </w:r>
      <w:r>
        <w:t>at</w:t>
      </w:r>
      <w:r>
        <w:rPr>
          <w:spacing w:val="30"/>
        </w:rPr>
        <w:t xml:space="preserve"> </w:t>
      </w:r>
      <w:r>
        <w:t>the</w:t>
      </w:r>
      <w:r>
        <w:rPr>
          <w:spacing w:val="28"/>
        </w:rPr>
        <w:t xml:space="preserve"> </w:t>
      </w:r>
      <w:r>
        <w:t>invoice</w:t>
      </w:r>
      <w:r>
        <w:rPr>
          <w:spacing w:val="29"/>
        </w:rPr>
        <w:t xml:space="preserve"> </w:t>
      </w:r>
      <w:r>
        <w:t>level</w:t>
      </w:r>
      <w:r>
        <w:rPr>
          <w:spacing w:val="28"/>
        </w:rPr>
        <w:t xml:space="preserve"> </w:t>
      </w:r>
      <w:r>
        <w:t>by</w:t>
      </w:r>
      <w:r>
        <w:rPr>
          <w:spacing w:val="26"/>
        </w:rPr>
        <w:t xml:space="preserve"> </w:t>
      </w:r>
      <w:r>
        <w:t>the</w:t>
      </w:r>
      <w:r>
        <w:rPr>
          <w:spacing w:val="38"/>
        </w:rPr>
        <w:t xml:space="preserve"> </w:t>
      </w:r>
      <w:r>
        <w:t>registered</w:t>
      </w:r>
      <w:r>
        <w:rPr>
          <w:spacing w:val="28"/>
        </w:rPr>
        <w:t xml:space="preserve"> </w:t>
      </w:r>
      <w:r>
        <w:t>person,</w:t>
      </w:r>
      <w:r>
        <w:rPr>
          <w:spacing w:val="33"/>
        </w:rPr>
        <w:t xml:space="preserve"> </w:t>
      </w:r>
      <w:r>
        <w:t>the</w:t>
      </w:r>
    </w:p>
    <w:p w:rsidR="00EA1FCB" w:rsidRDefault="00EA1FCB">
      <w:pPr>
        <w:spacing w:line="247" w:lineRule="auto"/>
        <w:jc w:val="both"/>
        <w:sectPr w:rsidR="00EA1FCB">
          <w:pgSz w:w="12240" w:h="15840"/>
          <w:pgMar w:top="740" w:right="1720" w:bottom="1140" w:left="1720" w:header="0" w:footer="944" w:gutter="0"/>
          <w:cols w:space="720"/>
        </w:sectPr>
      </w:pPr>
    </w:p>
    <w:p w:rsidR="00EA1FCB" w:rsidRDefault="00BF5CDA">
      <w:pPr>
        <w:pStyle w:val="BodyText"/>
        <w:spacing w:before="52" w:line="260" w:lineRule="exact"/>
        <w:ind w:left="809" w:right="446"/>
      </w:pPr>
      <w:r>
        <w:t>same shall be included in ‘T</w:t>
      </w:r>
      <w:r>
        <w:rPr>
          <w:position w:val="-2"/>
          <w:sz w:val="15"/>
        </w:rPr>
        <w:t>1</w:t>
      </w:r>
      <w:r>
        <w:t>’ and ‘T</w:t>
      </w:r>
      <w:r>
        <w:rPr>
          <w:position w:val="-2"/>
          <w:sz w:val="15"/>
        </w:rPr>
        <w:t>2</w:t>
      </w:r>
      <w:r>
        <w:t xml:space="preserve">’ respectively, and the remaining amount </w:t>
      </w:r>
      <w:r>
        <w:rPr>
          <w:spacing w:val="-3"/>
        </w:rPr>
        <w:t xml:space="preserve">of  </w:t>
      </w:r>
      <w:r>
        <w:t xml:space="preserve">credit on such inputs or input services shall be included in </w:t>
      </w:r>
      <w:r>
        <w:rPr>
          <w:spacing w:val="52"/>
        </w:rPr>
        <w:t xml:space="preserve"> </w:t>
      </w:r>
      <w:r>
        <w:t>‘T</w:t>
      </w:r>
      <w:r>
        <w:rPr>
          <w:position w:val="-2"/>
          <w:sz w:val="15"/>
        </w:rPr>
        <w:t>4</w:t>
      </w:r>
      <w:r>
        <w:t>’.</w:t>
      </w:r>
    </w:p>
    <w:p w:rsidR="00EA1FCB" w:rsidRDefault="00EA1FCB">
      <w:pPr>
        <w:pStyle w:val="BodyText"/>
        <w:spacing w:before="10"/>
      </w:pPr>
    </w:p>
    <w:p w:rsidR="00EA1FCB" w:rsidRDefault="00BF5CDA">
      <w:pPr>
        <w:pStyle w:val="ListParagraph"/>
        <w:numPr>
          <w:ilvl w:val="0"/>
          <w:numId w:val="168"/>
        </w:numPr>
        <w:tabs>
          <w:tab w:val="left" w:pos="488"/>
        </w:tabs>
        <w:spacing w:line="244" w:lineRule="auto"/>
        <w:ind w:right="271" w:firstLine="0"/>
        <w:jc w:val="both"/>
      </w:pPr>
      <w:r>
        <w:t>The input tax credit determined under sub-rule (1) shall be calculated finally for the financial year before the due date for furnishing of the return for the month of September following the end of the financial year to which such credit relates, in the manner specified     in the said sub-rule</w:t>
      </w:r>
      <w:r>
        <w:rPr>
          <w:spacing w:val="47"/>
        </w:rPr>
        <w:t xml:space="preserve"> </w:t>
      </w:r>
      <w:r>
        <w:t>and-</w:t>
      </w:r>
    </w:p>
    <w:p w:rsidR="00EA1FCB" w:rsidRDefault="00EA1FCB">
      <w:pPr>
        <w:pStyle w:val="BodyText"/>
        <w:spacing w:before="7"/>
      </w:pPr>
    </w:p>
    <w:p w:rsidR="00EA1FCB" w:rsidRDefault="00BF5CDA">
      <w:pPr>
        <w:pStyle w:val="ListParagraph"/>
        <w:numPr>
          <w:ilvl w:val="1"/>
          <w:numId w:val="168"/>
        </w:numPr>
        <w:tabs>
          <w:tab w:val="left" w:pos="440"/>
        </w:tabs>
        <w:spacing w:line="242" w:lineRule="auto"/>
        <w:ind w:right="269" w:firstLine="0"/>
        <w:jc w:val="both"/>
      </w:pPr>
      <w:r>
        <w:t>where the aggregate of the amounts calculated finally in respect of ‘D</w:t>
      </w:r>
      <w:r>
        <w:rPr>
          <w:position w:val="-2"/>
          <w:sz w:val="15"/>
        </w:rPr>
        <w:t>1</w:t>
      </w:r>
      <w:r>
        <w:t>’ and ‘D</w:t>
      </w:r>
      <w:r>
        <w:rPr>
          <w:position w:val="-2"/>
          <w:sz w:val="15"/>
        </w:rPr>
        <w:t>2</w:t>
      </w:r>
      <w:r>
        <w:t>’ exceeds the aggregate of the amounts determined under sub-rule (1) in respect of ‘D</w:t>
      </w:r>
      <w:r>
        <w:rPr>
          <w:position w:val="-2"/>
          <w:sz w:val="15"/>
        </w:rPr>
        <w:t>1</w:t>
      </w:r>
      <w:r>
        <w:t>’ and ‘D</w:t>
      </w:r>
      <w:r>
        <w:rPr>
          <w:position w:val="-2"/>
          <w:sz w:val="15"/>
        </w:rPr>
        <w:t>2</w:t>
      </w:r>
      <w:r>
        <w:t xml:space="preserve">’, such excess  shall be added to the output  tax liability of  the registered person in the month not   later than the month of  September  following the end of the financial  year to which such  credit relates and the said person shall be liable to pay interest on the said excess amount at   the rate specified in sub-section (1) of section 50 for the period starting from the first day of April of the succeeding financial year till the date of payment;  </w:t>
      </w:r>
      <w:r>
        <w:rPr>
          <w:spacing w:val="11"/>
        </w:rPr>
        <w:t xml:space="preserve"> </w:t>
      </w:r>
      <w:r>
        <w:t>or</w:t>
      </w:r>
    </w:p>
    <w:p w:rsidR="00EA1FCB" w:rsidRDefault="00EA1FCB">
      <w:pPr>
        <w:pStyle w:val="BodyText"/>
        <w:spacing w:before="7"/>
      </w:pPr>
    </w:p>
    <w:p w:rsidR="00EA1FCB" w:rsidRDefault="00BF5CDA">
      <w:pPr>
        <w:pStyle w:val="ListParagraph"/>
        <w:numPr>
          <w:ilvl w:val="1"/>
          <w:numId w:val="168"/>
        </w:numPr>
        <w:tabs>
          <w:tab w:val="left" w:pos="459"/>
        </w:tabs>
        <w:spacing w:line="260" w:lineRule="exact"/>
        <w:ind w:right="272" w:firstLine="0"/>
        <w:jc w:val="both"/>
      </w:pPr>
      <w:r>
        <w:t>where the aggregate of the amounts determined under sub-rule (1) in respect of ‘D</w:t>
      </w:r>
      <w:r>
        <w:rPr>
          <w:position w:val="-2"/>
          <w:sz w:val="15"/>
        </w:rPr>
        <w:t>1</w:t>
      </w:r>
      <w:r>
        <w:t>’ and ‘D</w:t>
      </w:r>
      <w:r>
        <w:rPr>
          <w:position w:val="-2"/>
          <w:sz w:val="15"/>
        </w:rPr>
        <w:t>2</w:t>
      </w:r>
      <w:r>
        <w:t>’ exceeds the aggregate of the  amounts calculated  finally in  respect of  ‘D</w:t>
      </w:r>
      <w:r>
        <w:rPr>
          <w:position w:val="-2"/>
          <w:sz w:val="15"/>
        </w:rPr>
        <w:t>1</w:t>
      </w:r>
      <w:r>
        <w:t>’ and ‘D</w:t>
      </w:r>
      <w:r>
        <w:rPr>
          <w:position w:val="-2"/>
          <w:sz w:val="15"/>
        </w:rPr>
        <w:t>2</w:t>
      </w:r>
      <w:r>
        <w:t>’,  such excess amount shall be claimed as credit by the registered person in his return for a  month not later than the month of September following the end  of  the financial  year to  which such credit</w:t>
      </w:r>
      <w:r>
        <w:rPr>
          <w:spacing w:val="41"/>
        </w:rPr>
        <w:t xml:space="preserve"> </w:t>
      </w:r>
      <w:r>
        <w:t>relates.</w:t>
      </w:r>
    </w:p>
    <w:p w:rsidR="00EA1FCB" w:rsidRDefault="00EA1FCB">
      <w:pPr>
        <w:pStyle w:val="BodyText"/>
        <w:spacing w:before="6"/>
        <w:rPr>
          <w:sz w:val="23"/>
        </w:rPr>
      </w:pPr>
    </w:p>
    <w:p w:rsidR="00EA1FCB" w:rsidRDefault="00BF5CDA">
      <w:pPr>
        <w:pStyle w:val="ListParagraph"/>
        <w:numPr>
          <w:ilvl w:val="0"/>
          <w:numId w:val="196"/>
        </w:numPr>
        <w:tabs>
          <w:tab w:val="left" w:pos="472"/>
        </w:tabs>
        <w:spacing w:line="283" w:lineRule="auto"/>
        <w:ind w:right="271" w:firstLine="0"/>
        <w:jc w:val="both"/>
      </w:pPr>
      <w:r>
        <w:rPr>
          <w:b/>
        </w:rPr>
        <w:t xml:space="preserve">Manner of determination of input tax credit in respect of capital goods and reversal thereof in certain cases.- </w:t>
      </w:r>
      <w:r>
        <w:t>(1) Subject to the provisions of sub-section (3) of section 16, the input tax credit in respect of capital goods, which attract the  provisions of sub-sections (1)  and (2) of section 17, being partly used for the purposes of business and partly for other purposes, or partly used for effecting taxable supplies including  zero  rated  supplies  and partly for effecting exempt supplies, shall be attributed to the purposes of business or for effecting taxable supplies in the following manner,   namely,-</w:t>
      </w:r>
    </w:p>
    <w:p w:rsidR="00EA1FCB" w:rsidRDefault="00BF5CDA">
      <w:pPr>
        <w:pStyle w:val="ListParagraph"/>
        <w:numPr>
          <w:ilvl w:val="1"/>
          <w:numId w:val="196"/>
        </w:numPr>
        <w:tabs>
          <w:tab w:val="left" w:pos="1004"/>
        </w:tabs>
        <w:spacing w:before="185" w:line="247" w:lineRule="auto"/>
        <w:ind w:left="663" w:right="270" w:firstLine="0"/>
        <w:jc w:val="both"/>
      </w:pPr>
      <w:r>
        <w:t xml:space="preserve">the amount of input tax in respect of capital goods used or intended to be used exclusively for non-business purposes or used or intended to be used exclusively for effecting exempt supplies shall be indicated in </w:t>
      </w:r>
      <w:r>
        <w:rPr>
          <w:b/>
        </w:rPr>
        <w:t xml:space="preserve">FORM GSTR-2 </w:t>
      </w:r>
      <w:r>
        <w:t xml:space="preserve">and shall not be  credited to his electronic credit </w:t>
      </w:r>
      <w:r>
        <w:rPr>
          <w:spacing w:val="15"/>
        </w:rPr>
        <w:t xml:space="preserve"> </w:t>
      </w:r>
      <w:r>
        <w:t>ledger;</w:t>
      </w:r>
    </w:p>
    <w:p w:rsidR="00EA1FCB" w:rsidRDefault="00BF5CDA">
      <w:pPr>
        <w:pStyle w:val="ListParagraph"/>
        <w:numPr>
          <w:ilvl w:val="1"/>
          <w:numId w:val="196"/>
        </w:numPr>
        <w:tabs>
          <w:tab w:val="left" w:pos="1015"/>
        </w:tabs>
        <w:spacing w:before="186" w:line="247" w:lineRule="auto"/>
        <w:ind w:left="663" w:right="271" w:firstLine="0"/>
        <w:jc w:val="both"/>
      </w:pPr>
      <w:r>
        <w:t xml:space="preserve">the amount of input tax in respect of capital goods used or intended to be used exclusively for effecting supplies other than exempted supplies  but  including  zero- rated supplies shall be indicated in </w:t>
      </w:r>
      <w:r>
        <w:rPr>
          <w:b/>
        </w:rPr>
        <w:t xml:space="preserve">FORM GSTR-2 </w:t>
      </w:r>
      <w:r>
        <w:t>and shall be credited to the electronic credit</w:t>
      </w:r>
      <w:r>
        <w:rPr>
          <w:spacing w:val="44"/>
        </w:rPr>
        <w:t xml:space="preserve"> </w:t>
      </w:r>
      <w:r>
        <w:t>ledger;</w:t>
      </w:r>
    </w:p>
    <w:p w:rsidR="00EA1FCB" w:rsidRDefault="00BF5CDA">
      <w:pPr>
        <w:pStyle w:val="ListParagraph"/>
        <w:numPr>
          <w:ilvl w:val="1"/>
          <w:numId w:val="196"/>
        </w:numPr>
        <w:tabs>
          <w:tab w:val="left" w:pos="996"/>
        </w:tabs>
        <w:spacing w:before="183" w:line="247" w:lineRule="auto"/>
        <w:ind w:left="663" w:right="270" w:firstLine="0"/>
        <w:jc w:val="both"/>
      </w:pPr>
      <w:r>
        <w:t>the amount of  input  tax in respect of capital goods not covered under clauses (a)  and (b), denoted as ‘A’, shall be credited to the electronic credit ledger and the useful  life of such goods shall be taken as five years from the date of the invoice for such goods:</w:t>
      </w:r>
    </w:p>
    <w:p w:rsidR="00EA1FCB" w:rsidRDefault="00BF5CDA">
      <w:pPr>
        <w:pStyle w:val="BodyText"/>
        <w:spacing w:before="183" w:line="247" w:lineRule="auto"/>
        <w:ind w:left="663" w:right="270"/>
        <w:jc w:val="both"/>
      </w:pPr>
      <w:r>
        <w:t xml:space="preserve">Provided that where any capital goods earlier covered under clause (a) is subsequently covered under this clause, the value of ‘A’ shall be arrived at by reducing the input tax  at the  rate  of five percentage points for every quarter or part  thereof and the amount  ‘A’ shall be credited to the electronic credit </w:t>
      </w:r>
      <w:r>
        <w:rPr>
          <w:spacing w:val="31"/>
        </w:rPr>
        <w:t xml:space="preserve"> </w:t>
      </w:r>
      <w:r>
        <w:t>ledger;</w:t>
      </w:r>
    </w:p>
    <w:p w:rsidR="00EA1FCB" w:rsidRDefault="00BF5CDA">
      <w:pPr>
        <w:spacing w:before="186" w:line="247" w:lineRule="auto"/>
        <w:ind w:left="663" w:right="270"/>
        <w:jc w:val="both"/>
        <w:rPr>
          <w:i/>
        </w:rPr>
      </w:pPr>
      <w:r>
        <w:rPr>
          <w:i/>
        </w:rPr>
        <w:t>Explanation.- An item of capital goods declared under clause (a) on  its  receipt shall  not attract the provisions of sub-section (4) of section 18, if it is subsequently covered under this</w:t>
      </w:r>
      <w:r>
        <w:rPr>
          <w:i/>
          <w:spacing w:val="34"/>
        </w:rPr>
        <w:t xml:space="preserve"> </w:t>
      </w:r>
      <w:r>
        <w:rPr>
          <w:i/>
        </w:rPr>
        <w:t>clause.</w:t>
      </w:r>
    </w:p>
    <w:p w:rsidR="00EA1FCB" w:rsidRDefault="00EA1FCB">
      <w:pPr>
        <w:spacing w:line="247" w:lineRule="auto"/>
        <w:jc w:val="both"/>
        <w:sectPr w:rsidR="00EA1FCB">
          <w:pgSz w:w="12240" w:h="15840"/>
          <w:pgMar w:top="740" w:right="1720" w:bottom="1140" w:left="1720" w:header="0" w:footer="944" w:gutter="0"/>
          <w:cols w:space="720"/>
        </w:sectPr>
      </w:pPr>
    </w:p>
    <w:p w:rsidR="00EA1FCB" w:rsidRDefault="00BF5CDA">
      <w:pPr>
        <w:pStyle w:val="ListParagraph"/>
        <w:numPr>
          <w:ilvl w:val="1"/>
          <w:numId w:val="196"/>
        </w:numPr>
        <w:tabs>
          <w:tab w:val="left" w:pos="1003"/>
        </w:tabs>
        <w:spacing w:before="55"/>
        <w:ind w:left="663" w:right="271" w:firstLine="0"/>
        <w:jc w:val="both"/>
      </w:pPr>
      <w:r>
        <w:t>the aggregate of the amounts of ‘A’ credited to the electronic credit ledger under clause (c), to be denoted as ‘T</w:t>
      </w:r>
      <w:r>
        <w:rPr>
          <w:position w:val="-2"/>
          <w:sz w:val="15"/>
        </w:rPr>
        <w:t>c</w:t>
      </w:r>
      <w:r>
        <w:t>’, shall be the common credit in respect of capital goods for a tax</w:t>
      </w:r>
      <w:r>
        <w:rPr>
          <w:spacing w:val="30"/>
        </w:rPr>
        <w:t xml:space="preserve"> </w:t>
      </w:r>
      <w:r>
        <w:t>period:</w:t>
      </w:r>
    </w:p>
    <w:p w:rsidR="00EA1FCB" w:rsidRDefault="00BF5CDA">
      <w:pPr>
        <w:pStyle w:val="BodyText"/>
        <w:spacing w:before="191" w:line="247" w:lineRule="auto"/>
        <w:ind w:left="663" w:right="273"/>
        <w:jc w:val="both"/>
      </w:pPr>
      <w:r>
        <w:t>Provided that where any capital goods earlier covered under clause (b) is subsequently covered under clause  (c), the value of ‘A’ arrived at by reducing the  input tax at the  rate of five percentage points for every quarter or part thereof shall be added to the aggregate value</w:t>
      </w:r>
      <w:r>
        <w:rPr>
          <w:spacing w:val="36"/>
        </w:rPr>
        <w:t xml:space="preserve"> </w:t>
      </w:r>
      <w:r>
        <w:t>‘T</w:t>
      </w:r>
      <w:r>
        <w:rPr>
          <w:position w:val="-2"/>
          <w:sz w:val="15"/>
        </w:rPr>
        <w:t>c</w:t>
      </w:r>
      <w:r>
        <w:t>’;</w:t>
      </w:r>
    </w:p>
    <w:p w:rsidR="00EA1FCB" w:rsidRDefault="00BF5CDA">
      <w:pPr>
        <w:pStyle w:val="ListParagraph"/>
        <w:numPr>
          <w:ilvl w:val="1"/>
          <w:numId w:val="196"/>
        </w:numPr>
        <w:tabs>
          <w:tab w:val="left" w:pos="977"/>
        </w:tabs>
        <w:spacing w:before="168" w:line="247" w:lineRule="auto"/>
        <w:ind w:left="663" w:right="273" w:firstLine="0"/>
        <w:jc w:val="both"/>
      </w:pPr>
      <w:r>
        <w:t>the amount of input tax credit attributable to a tax period on common capital goods during their useful life, be denoted as ‘T</w:t>
      </w:r>
      <w:r>
        <w:rPr>
          <w:position w:val="-2"/>
          <w:sz w:val="15"/>
        </w:rPr>
        <w:t>m</w:t>
      </w:r>
      <w:r>
        <w:t xml:space="preserve">’ and calculated  </w:t>
      </w:r>
      <w:r>
        <w:rPr>
          <w:spacing w:val="4"/>
        </w:rPr>
        <w:t xml:space="preserve"> </w:t>
      </w:r>
      <w:r>
        <w:t>as-</w:t>
      </w:r>
    </w:p>
    <w:p w:rsidR="00EA1FCB" w:rsidRDefault="00BF5CDA">
      <w:pPr>
        <w:spacing w:before="178"/>
        <w:ind w:left="1738" w:right="1345"/>
        <w:jc w:val="center"/>
        <w:rPr>
          <w:b/>
        </w:rPr>
      </w:pPr>
      <w:r>
        <w:rPr>
          <w:b/>
        </w:rPr>
        <w:t>T</w:t>
      </w:r>
      <w:r>
        <w:rPr>
          <w:b/>
          <w:position w:val="-2"/>
          <w:sz w:val="15"/>
        </w:rPr>
        <w:t>m</w:t>
      </w:r>
      <w:r>
        <w:rPr>
          <w:b/>
        </w:rPr>
        <w:t>= T</w:t>
      </w:r>
      <w:r>
        <w:rPr>
          <w:b/>
          <w:position w:val="-2"/>
          <w:sz w:val="15"/>
        </w:rPr>
        <w:t>c</w:t>
      </w:r>
      <w:r>
        <w:rPr>
          <w:b/>
        </w:rPr>
        <w:t>÷60</w:t>
      </w:r>
    </w:p>
    <w:p w:rsidR="00EA1FCB" w:rsidRDefault="00BF5CDA">
      <w:pPr>
        <w:pStyle w:val="ListParagraph"/>
        <w:numPr>
          <w:ilvl w:val="1"/>
          <w:numId w:val="196"/>
        </w:numPr>
        <w:tabs>
          <w:tab w:val="left" w:pos="1148"/>
        </w:tabs>
        <w:spacing w:before="171"/>
        <w:ind w:left="1148" w:right="271" w:hanging="485"/>
        <w:jc w:val="both"/>
      </w:pPr>
      <w:r>
        <w:t>the amount of input tax credit, at the beginning of a tax period, on all common capital goods whose useful life remains during the tax period, be denoted as ‘T</w:t>
      </w:r>
      <w:r>
        <w:rPr>
          <w:position w:val="-2"/>
          <w:sz w:val="15"/>
        </w:rPr>
        <w:t>r</w:t>
      </w:r>
      <w:r>
        <w:t>’ and shall be the aggregate of ‘T</w:t>
      </w:r>
      <w:r>
        <w:rPr>
          <w:position w:val="-2"/>
          <w:sz w:val="15"/>
        </w:rPr>
        <w:t>m</w:t>
      </w:r>
      <w:r>
        <w:t xml:space="preserve">’ for all such capital </w:t>
      </w:r>
      <w:r>
        <w:rPr>
          <w:spacing w:val="53"/>
        </w:rPr>
        <w:t xml:space="preserve"> </w:t>
      </w:r>
      <w:r>
        <w:t>goods;</w:t>
      </w:r>
    </w:p>
    <w:p w:rsidR="00EA1FCB" w:rsidRDefault="00BF5CDA">
      <w:pPr>
        <w:pStyle w:val="ListParagraph"/>
        <w:numPr>
          <w:ilvl w:val="1"/>
          <w:numId w:val="196"/>
        </w:numPr>
        <w:tabs>
          <w:tab w:val="left" w:pos="1148"/>
        </w:tabs>
        <w:spacing w:line="244" w:lineRule="auto"/>
        <w:ind w:left="1148" w:right="270" w:hanging="485"/>
        <w:jc w:val="both"/>
      </w:pPr>
      <w:r>
        <w:t>the amount of common credit attributable towards exempted supplies, be denoted  as ‘T</w:t>
      </w:r>
      <w:r>
        <w:rPr>
          <w:position w:val="-2"/>
          <w:sz w:val="15"/>
        </w:rPr>
        <w:t>e</w:t>
      </w:r>
      <w:r>
        <w:t>’, and calculated</w:t>
      </w:r>
      <w:r>
        <w:rPr>
          <w:spacing w:val="43"/>
        </w:rPr>
        <w:t xml:space="preserve"> </w:t>
      </w:r>
      <w:r>
        <w:t>as-</w:t>
      </w:r>
    </w:p>
    <w:p w:rsidR="00EA1FCB" w:rsidRDefault="00BF5CDA">
      <w:pPr>
        <w:pStyle w:val="Heading3"/>
        <w:spacing w:line="261" w:lineRule="exact"/>
        <w:ind w:left="2839" w:right="446"/>
        <w:jc w:val="left"/>
        <w:rPr>
          <w:sz w:val="15"/>
        </w:rPr>
      </w:pPr>
      <w:r>
        <w:t>T</w:t>
      </w:r>
      <w:r>
        <w:rPr>
          <w:position w:val="-2"/>
          <w:sz w:val="15"/>
        </w:rPr>
        <w:t>e</w:t>
      </w:r>
      <w:r>
        <w:t>= (E÷ F) x T</w:t>
      </w:r>
      <w:r>
        <w:rPr>
          <w:position w:val="-2"/>
          <w:sz w:val="15"/>
        </w:rPr>
        <w:t>r</w:t>
      </w:r>
    </w:p>
    <w:p w:rsidR="00EA1FCB" w:rsidRDefault="00BF5CDA">
      <w:pPr>
        <w:pStyle w:val="BodyText"/>
        <w:spacing w:line="237" w:lineRule="exact"/>
        <w:ind w:left="809"/>
        <w:jc w:val="both"/>
      </w:pPr>
      <w:r>
        <w:t>where,</w:t>
      </w:r>
    </w:p>
    <w:p w:rsidR="00EA1FCB" w:rsidRDefault="00EA1FCB">
      <w:pPr>
        <w:pStyle w:val="BodyText"/>
        <w:rPr>
          <w:sz w:val="23"/>
        </w:rPr>
      </w:pPr>
    </w:p>
    <w:p w:rsidR="00EA1FCB" w:rsidRDefault="00BF5CDA">
      <w:pPr>
        <w:pStyle w:val="BodyText"/>
        <w:spacing w:before="1" w:line="491" w:lineRule="auto"/>
        <w:ind w:left="809" w:right="818" w:hanging="1"/>
      </w:pPr>
      <w:r>
        <w:t>‘E’ is the aggregate value of exempt supplies, made, during the tax period</w:t>
      </w:r>
      <w:r>
        <w:rPr>
          <w:i/>
        </w:rPr>
        <w:t xml:space="preserve">, </w:t>
      </w:r>
      <w:r>
        <w:t>and ‘F’ is the total turnover of the registered person during the tax   period:</w:t>
      </w:r>
    </w:p>
    <w:p w:rsidR="00EA1FCB" w:rsidRDefault="00BF5CDA">
      <w:pPr>
        <w:pStyle w:val="BodyText"/>
        <w:spacing w:before="12" w:line="244" w:lineRule="auto"/>
        <w:ind w:left="809" w:right="271"/>
        <w:jc w:val="both"/>
      </w:pPr>
      <w:r>
        <w:t>Provided that where the registered person does not have any turnover during the said tax period or the aforesaid information is not available, the value of ‘E/F’ shall be calculated by taking values of ‘E’ and ‘F’ of the last tax period for which the details    of such turnover are available, previous to the month during which the said value of ‘E/F’ is to be</w:t>
      </w:r>
      <w:r>
        <w:rPr>
          <w:spacing w:val="41"/>
        </w:rPr>
        <w:t xml:space="preserve"> </w:t>
      </w:r>
      <w:r>
        <w:t>calculated;</w:t>
      </w:r>
    </w:p>
    <w:p w:rsidR="00EA1FCB" w:rsidRDefault="00EA1FCB">
      <w:pPr>
        <w:pStyle w:val="BodyText"/>
        <w:spacing w:before="7"/>
      </w:pPr>
    </w:p>
    <w:p w:rsidR="00EA1FCB" w:rsidRDefault="00BF5CDA">
      <w:pPr>
        <w:pStyle w:val="BodyText"/>
        <w:spacing w:line="247" w:lineRule="auto"/>
        <w:ind w:left="132" w:right="273"/>
        <w:jc w:val="both"/>
      </w:pPr>
      <w:r>
        <w:rPr>
          <w:i/>
        </w:rPr>
        <w:t xml:space="preserve">Explanation.- </w:t>
      </w:r>
      <w:r>
        <w:t>For the purposes of this clause,  it  is  hereby clarified that  the  aggregate value of exempt supplies and the total turnover shall exclude the amount of any duty or tax levied under entry 84 of List I of the Seventh Schedule to the Constitution and entry 51 and 54 of   List II of the said</w:t>
      </w:r>
      <w:r>
        <w:rPr>
          <w:spacing w:val="48"/>
        </w:rPr>
        <w:t xml:space="preserve"> </w:t>
      </w:r>
      <w:r>
        <w:t>Schedule;</w:t>
      </w:r>
    </w:p>
    <w:p w:rsidR="00EA1FCB" w:rsidRDefault="00EA1FCB">
      <w:pPr>
        <w:pStyle w:val="BodyText"/>
        <w:spacing w:before="2"/>
      </w:pPr>
    </w:p>
    <w:p w:rsidR="00EA1FCB" w:rsidRDefault="00BF5CDA">
      <w:pPr>
        <w:pStyle w:val="ListParagraph"/>
        <w:numPr>
          <w:ilvl w:val="1"/>
          <w:numId w:val="196"/>
        </w:numPr>
        <w:tabs>
          <w:tab w:val="left" w:pos="483"/>
        </w:tabs>
        <w:spacing w:line="260" w:lineRule="exact"/>
        <w:ind w:left="132" w:right="271" w:firstLine="0"/>
        <w:jc w:val="both"/>
      </w:pPr>
      <w:r>
        <w:t>the amount T</w:t>
      </w:r>
      <w:r>
        <w:rPr>
          <w:position w:val="-2"/>
          <w:sz w:val="15"/>
        </w:rPr>
        <w:t xml:space="preserve">e </w:t>
      </w:r>
      <w:r>
        <w:t>along with the applicable interest shall</w:t>
      </w:r>
      <w:r>
        <w:rPr>
          <w:b/>
        </w:rPr>
        <w:t xml:space="preserve">, </w:t>
      </w:r>
      <w:r>
        <w:t>during every tax period of  the  useful life of the concerned capital goods, be added to the output tax liability of the person making such claim of</w:t>
      </w:r>
      <w:r>
        <w:rPr>
          <w:spacing w:val="53"/>
        </w:rPr>
        <w:t xml:space="preserve"> </w:t>
      </w:r>
      <w:r>
        <w:t>credit.</w:t>
      </w:r>
    </w:p>
    <w:p w:rsidR="00EA1FCB" w:rsidRDefault="00EA1FCB">
      <w:pPr>
        <w:pStyle w:val="BodyText"/>
        <w:spacing w:before="5"/>
      </w:pPr>
    </w:p>
    <w:p w:rsidR="00EA1FCB" w:rsidRDefault="00BF5CDA">
      <w:pPr>
        <w:pStyle w:val="BodyText"/>
        <w:spacing w:line="260" w:lineRule="exact"/>
        <w:ind w:left="132" w:right="273"/>
        <w:jc w:val="both"/>
      </w:pPr>
      <w:r>
        <w:t>(2) The amount T</w:t>
      </w:r>
      <w:r>
        <w:rPr>
          <w:position w:val="-2"/>
          <w:sz w:val="15"/>
        </w:rPr>
        <w:t xml:space="preserve">e </w:t>
      </w:r>
      <w:r>
        <w:t>shall be computed separately for central tax, State tax, Union territory tax and integrated tax.</w:t>
      </w:r>
    </w:p>
    <w:p w:rsidR="00EA1FCB" w:rsidRDefault="00EA1FCB">
      <w:pPr>
        <w:pStyle w:val="BodyText"/>
      </w:pPr>
    </w:p>
    <w:p w:rsidR="00EA1FCB" w:rsidRDefault="00EA1FCB">
      <w:pPr>
        <w:pStyle w:val="BodyText"/>
        <w:spacing w:before="5"/>
        <w:rPr>
          <w:sz w:val="23"/>
        </w:rPr>
      </w:pPr>
    </w:p>
    <w:p w:rsidR="00EA1FCB" w:rsidRDefault="00BF5CDA">
      <w:pPr>
        <w:pStyle w:val="ListParagraph"/>
        <w:numPr>
          <w:ilvl w:val="0"/>
          <w:numId w:val="196"/>
        </w:numPr>
        <w:tabs>
          <w:tab w:val="left" w:pos="489"/>
        </w:tabs>
        <w:spacing w:line="244" w:lineRule="auto"/>
        <w:ind w:right="270" w:firstLine="0"/>
        <w:jc w:val="both"/>
      </w:pPr>
      <w:r>
        <w:rPr>
          <w:b/>
        </w:rPr>
        <w:t xml:space="preserve">Manner of reversal of credit under special circumstances.- </w:t>
      </w:r>
      <w:r>
        <w:t xml:space="preserve">(1) The amount of input   tax credit relating to  inputs held in stock,  inputs contained in semi-finished and finished  goods held in stock, and capital goods held in stock shall, for the purposes of sub-section (4)  of section 18 or sub-section (5) of section 29, be determined </w:t>
      </w:r>
      <w:r>
        <w:rPr>
          <w:spacing w:val="3"/>
        </w:rPr>
        <w:t xml:space="preserve">in </w:t>
      </w:r>
      <w:r>
        <w:t>the following  manner,  namely,-</w:t>
      </w:r>
    </w:p>
    <w:p w:rsidR="00EA1FCB" w:rsidRDefault="00EA1FCB">
      <w:pPr>
        <w:pStyle w:val="BodyText"/>
        <w:spacing w:before="7"/>
      </w:pPr>
    </w:p>
    <w:p w:rsidR="00EA1FCB" w:rsidRDefault="00BF5CDA">
      <w:pPr>
        <w:pStyle w:val="ListParagraph"/>
        <w:numPr>
          <w:ilvl w:val="1"/>
          <w:numId w:val="196"/>
        </w:numPr>
        <w:tabs>
          <w:tab w:val="left" w:pos="851"/>
        </w:tabs>
        <w:spacing w:line="244" w:lineRule="auto"/>
        <w:ind w:left="850" w:right="268" w:hanging="379"/>
      </w:pPr>
      <w:r>
        <w:t>for inputs held in stock and inputs contained in semi-finished  and finished  goods  held</w:t>
      </w:r>
      <w:r>
        <w:rPr>
          <w:spacing w:val="23"/>
        </w:rPr>
        <w:t xml:space="preserve"> </w:t>
      </w:r>
      <w:r>
        <w:t>in</w:t>
      </w:r>
      <w:r>
        <w:rPr>
          <w:spacing w:val="23"/>
        </w:rPr>
        <w:t xml:space="preserve"> </w:t>
      </w:r>
      <w:r>
        <w:t>stock,</w:t>
      </w:r>
      <w:r>
        <w:rPr>
          <w:spacing w:val="27"/>
        </w:rPr>
        <w:t xml:space="preserve"> </w:t>
      </w:r>
      <w:r>
        <w:t>the</w:t>
      </w:r>
      <w:r>
        <w:rPr>
          <w:spacing w:val="24"/>
        </w:rPr>
        <w:t xml:space="preserve"> </w:t>
      </w:r>
      <w:r>
        <w:t>input</w:t>
      </w:r>
      <w:r>
        <w:rPr>
          <w:spacing w:val="21"/>
        </w:rPr>
        <w:t xml:space="preserve"> </w:t>
      </w:r>
      <w:r>
        <w:t>tax</w:t>
      </w:r>
      <w:r>
        <w:rPr>
          <w:spacing w:val="21"/>
        </w:rPr>
        <w:t xml:space="preserve"> </w:t>
      </w:r>
      <w:r>
        <w:t>credit</w:t>
      </w:r>
      <w:r>
        <w:rPr>
          <w:spacing w:val="23"/>
        </w:rPr>
        <w:t xml:space="preserve"> </w:t>
      </w:r>
      <w:r>
        <w:t>shall</w:t>
      </w:r>
      <w:r>
        <w:rPr>
          <w:spacing w:val="26"/>
        </w:rPr>
        <w:t xml:space="preserve"> </w:t>
      </w:r>
      <w:r>
        <w:t>be</w:t>
      </w:r>
      <w:r>
        <w:rPr>
          <w:spacing w:val="22"/>
        </w:rPr>
        <w:t xml:space="preserve"> </w:t>
      </w:r>
      <w:r>
        <w:t>calculated</w:t>
      </w:r>
      <w:r>
        <w:rPr>
          <w:spacing w:val="23"/>
        </w:rPr>
        <w:t xml:space="preserve"> </w:t>
      </w:r>
      <w:r>
        <w:t>proportionately</w:t>
      </w:r>
      <w:r>
        <w:rPr>
          <w:spacing w:val="21"/>
        </w:rPr>
        <w:t xml:space="preserve"> </w:t>
      </w:r>
      <w:r>
        <w:t>on</w:t>
      </w:r>
      <w:r>
        <w:rPr>
          <w:spacing w:val="23"/>
        </w:rPr>
        <w:t xml:space="preserve"> </w:t>
      </w:r>
      <w:r>
        <w:t>the</w:t>
      </w:r>
      <w:r>
        <w:rPr>
          <w:spacing w:val="24"/>
        </w:rPr>
        <w:t xml:space="preserve"> </w:t>
      </w:r>
      <w:r>
        <w:t>basis</w:t>
      </w:r>
      <w:r>
        <w:rPr>
          <w:spacing w:val="24"/>
        </w:rPr>
        <w:t xml:space="preserve"> </w:t>
      </w:r>
      <w:r>
        <w:rPr>
          <w:spacing w:val="-3"/>
        </w:rPr>
        <w:t>of</w:t>
      </w:r>
    </w:p>
    <w:p w:rsidR="00EA1FCB" w:rsidRDefault="00EA1FCB">
      <w:pPr>
        <w:spacing w:line="244" w:lineRule="auto"/>
        <w:sectPr w:rsidR="00EA1FCB">
          <w:pgSz w:w="12240" w:h="15840"/>
          <w:pgMar w:top="740" w:right="1720" w:bottom="1140" w:left="1720" w:header="0" w:footer="944" w:gutter="0"/>
          <w:cols w:space="720"/>
        </w:sectPr>
      </w:pPr>
    </w:p>
    <w:p w:rsidR="00EA1FCB" w:rsidRDefault="00BF5CDA">
      <w:pPr>
        <w:pStyle w:val="BodyText"/>
        <w:spacing w:before="55" w:line="244" w:lineRule="auto"/>
        <w:ind w:left="850" w:right="446"/>
      </w:pPr>
      <w:r>
        <w:t>the corresponding invoices on which credit had been availed  by  the  registered  taxable person on such</w:t>
      </w:r>
      <w:r>
        <w:rPr>
          <w:spacing w:val="54"/>
        </w:rPr>
        <w:t xml:space="preserve"> </w:t>
      </w:r>
      <w:r>
        <w:t>inputs;</w:t>
      </w:r>
    </w:p>
    <w:p w:rsidR="00EA1FCB" w:rsidRDefault="00EA1FCB">
      <w:pPr>
        <w:pStyle w:val="BodyText"/>
        <w:spacing w:before="9"/>
      </w:pPr>
    </w:p>
    <w:p w:rsidR="00EA1FCB" w:rsidRDefault="00BF5CDA">
      <w:pPr>
        <w:pStyle w:val="ListParagraph"/>
        <w:numPr>
          <w:ilvl w:val="1"/>
          <w:numId w:val="196"/>
        </w:numPr>
        <w:tabs>
          <w:tab w:val="left" w:pos="851"/>
        </w:tabs>
        <w:spacing w:before="1" w:line="244" w:lineRule="auto"/>
        <w:ind w:left="850" w:right="271" w:hanging="379"/>
        <w:jc w:val="both"/>
      </w:pPr>
      <w:r>
        <w:t>for capital goods held in stock, the input tax credit involved in the remaining useful  life in months shall be computed on pro-rata basis,  taking the  useful  life as five  years.</w:t>
      </w:r>
    </w:p>
    <w:p w:rsidR="00EA1FCB" w:rsidRDefault="00EA1FCB">
      <w:pPr>
        <w:pStyle w:val="BodyText"/>
        <w:spacing w:before="7"/>
      </w:pPr>
    </w:p>
    <w:p w:rsidR="00EA1FCB" w:rsidRDefault="00BF5CDA">
      <w:pPr>
        <w:ind w:left="932" w:right="446"/>
        <w:rPr>
          <w:i/>
        </w:rPr>
      </w:pPr>
      <w:r>
        <w:rPr>
          <w:i/>
        </w:rPr>
        <w:t>Illustration:</w:t>
      </w:r>
    </w:p>
    <w:p w:rsidR="00EA1FCB" w:rsidRDefault="00BF5CDA">
      <w:pPr>
        <w:spacing w:before="6"/>
        <w:ind w:left="932" w:right="446"/>
        <w:rPr>
          <w:i/>
        </w:rPr>
      </w:pPr>
      <w:r>
        <w:rPr>
          <w:i/>
        </w:rPr>
        <w:t>Capital goods have been in use for 4 years, 6 month and 15   days.</w:t>
      </w:r>
    </w:p>
    <w:p w:rsidR="00EA1FCB" w:rsidRDefault="00BF5CDA">
      <w:pPr>
        <w:spacing w:before="4" w:line="244" w:lineRule="auto"/>
        <w:ind w:left="932" w:right="818"/>
        <w:rPr>
          <w:i/>
        </w:rPr>
      </w:pPr>
      <w:r>
        <w:rPr>
          <w:i/>
        </w:rPr>
        <w:t>The useful remaining life in months= 5 months ignoring a part of the month Input tax credit taken on such capital goods=  C</w:t>
      </w:r>
    </w:p>
    <w:p w:rsidR="00EA1FCB" w:rsidRDefault="00BF5CDA">
      <w:pPr>
        <w:spacing w:before="3"/>
        <w:ind w:left="932" w:right="446"/>
        <w:rPr>
          <w:i/>
        </w:rPr>
      </w:pPr>
      <w:r>
        <w:rPr>
          <w:i/>
        </w:rPr>
        <w:t>Input tax credit attributable to remaining useful life= C multiplied by   5/60</w:t>
      </w:r>
    </w:p>
    <w:p w:rsidR="00EA1FCB" w:rsidRDefault="00EA1FCB">
      <w:pPr>
        <w:pStyle w:val="BodyText"/>
        <w:rPr>
          <w:i/>
          <w:sz w:val="23"/>
        </w:rPr>
      </w:pPr>
    </w:p>
    <w:p w:rsidR="00EA1FCB" w:rsidRDefault="00BF5CDA">
      <w:pPr>
        <w:pStyle w:val="ListParagraph"/>
        <w:numPr>
          <w:ilvl w:val="0"/>
          <w:numId w:val="167"/>
        </w:numPr>
        <w:tabs>
          <w:tab w:val="left" w:pos="487"/>
        </w:tabs>
        <w:spacing w:before="1" w:line="244" w:lineRule="auto"/>
        <w:ind w:right="271" w:firstLine="0"/>
        <w:jc w:val="both"/>
      </w:pPr>
      <w:r>
        <w:t xml:space="preserve">The amount,  as specified in sub-rule (1) shall be  determined separately for input tax  credit of integrated tax and central </w:t>
      </w:r>
      <w:r>
        <w:rPr>
          <w:spacing w:val="7"/>
        </w:rPr>
        <w:t xml:space="preserve"> </w:t>
      </w:r>
      <w:r>
        <w:t>tax.</w:t>
      </w:r>
    </w:p>
    <w:p w:rsidR="00EA1FCB" w:rsidRDefault="00EA1FCB">
      <w:pPr>
        <w:pStyle w:val="BodyText"/>
        <w:spacing w:before="7"/>
      </w:pPr>
    </w:p>
    <w:p w:rsidR="00EA1FCB" w:rsidRDefault="00BF5CDA">
      <w:pPr>
        <w:pStyle w:val="ListParagraph"/>
        <w:numPr>
          <w:ilvl w:val="0"/>
          <w:numId w:val="167"/>
        </w:numPr>
        <w:tabs>
          <w:tab w:val="left" w:pos="457"/>
        </w:tabs>
        <w:spacing w:line="244" w:lineRule="auto"/>
        <w:ind w:right="271" w:firstLine="0"/>
        <w:jc w:val="both"/>
      </w:pPr>
      <w:r>
        <w:t xml:space="preserve">Where the tax invoices related to the inputs held in stock are not available, the registered person shall estimate the amount  under sub-rule (1) based on the prevailing market price of  the goods on the effective date of the occurrence of any of the  events specified  in  sub-  section (4) of section 18 or, as the case may be, sub-section (5) of section  </w:t>
      </w:r>
      <w:r>
        <w:rPr>
          <w:spacing w:val="29"/>
        </w:rPr>
        <w:t xml:space="preserve"> </w:t>
      </w:r>
      <w:r>
        <w:t>29.</w:t>
      </w:r>
    </w:p>
    <w:p w:rsidR="00EA1FCB" w:rsidRDefault="00BF5CDA">
      <w:pPr>
        <w:pStyle w:val="ListParagraph"/>
        <w:numPr>
          <w:ilvl w:val="0"/>
          <w:numId w:val="167"/>
        </w:numPr>
        <w:tabs>
          <w:tab w:val="left" w:pos="473"/>
        </w:tabs>
        <w:spacing w:before="1" w:line="247" w:lineRule="auto"/>
        <w:ind w:right="273" w:firstLine="0"/>
        <w:jc w:val="both"/>
      </w:pPr>
      <w:r>
        <w:t xml:space="preserve">The amount determined under sub-rule  (1) shall form part of  the  output tax liability of  the registered person and the details of the amount shall be furnished in </w:t>
      </w:r>
      <w:r>
        <w:rPr>
          <w:b/>
        </w:rPr>
        <w:t>FORM GST ITC-   03</w:t>
      </w:r>
      <w:r>
        <w:t xml:space="preserve">, where such amount relates to any event specified in sub-section (4) of section 18 and in </w:t>
      </w:r>
      <w:r>
        <w:rPr>
          <w:b/>
        </w:rPr>
        <w:t>FORM GSTR-10</w:t>
      </w:r>
      <w:r>
        <w:t xml:space="preserve">, where such amount relates to the cancellation of  </w:t>
      </w:r>
      <w:r>
        <w:rPr>
          <w:spacing w:val="37"/>
        </w:rPr>
        <w:t xml:space="preserve"> </w:t>
      </w:r>
      <w:r>
        <w:t>registration.</w:t>
      </w:r>
    </w:p>
    <w:p w:rsidR="00EA1FCB" w:rsidRDefault="00EA1FCB">
      <w:pPr>
        <w:pStyle w:val="BodyText"/>
        <w:spacing w:before="5"/>
      </w:pPr>
    </w:p>
    <w:p w:rsidR="00EA1FCB" w:rsidRDefault="00BF5CDA">
      <w:pPr>
        <w:pStyle w:val="ListParagraph"/>
        <w:numPr>
          <w:ilvl w:val="0"/>
          <w:numId w:val="167"/>
        </w:numPr>
        <w:tabs>
          <w:tab w:val="left" w:pos="612"/>
        </w:tabs>
        <w:spacing w:line="244" w:lineRule="auto"/>
        <w:ind w:right="275" w:firstLine="0"/>
        <w:jc w:val="both"/>
      </w:pPr>
      <w:r>
        <w:t xml:space="preserve">The details furnished in accordance with sub-rule (3) shall be duly certified by a practicing chartered accountant or cost </w:t>
      </w:r>
      <w:r>
        <w:rPr>
          <w:spacing w:val="37"/>
        </w:rPr>
        <w:t xml:space="preserve"> </w:t>
      </w:r>
      <w:r>
        <w:t>accountant.</w:t>
      </w:r>
    </w:p>
    <w:p w:rsidR="00EA1FCB" w:rsidRDefault="00EA1FCB">
      <w:pPr>
        <w:pStyle w:val="BodyText"/>
        <w:spacing w:before="7"/>
      </w:pPr>
    </w:p>
    <w:p w:rsidR="00EA1FCB" w:rsidRDefault="00BF5CDA">
      <w:pPr>
        <w:pStyle w:val="ListParagraph"/>
        <w:numPr>
          <w:ilvl w:val="0"/>
          <w:numId w:val="167"/>
        </w:numPr>
        <w:tabs>
          <w:tab w:val="left" w:pos="466"/>
        </w:tabs>
        <w:spacing w:line="247" w:lineRule="auto"/>
        <w:ind w:right="268" w:firstLine="0"/>
        <w:jc w:val="both"/>
      </w:pPr>
      <w:r>
        <w:t>The amount of input tax credit for the purposes of sub-section (6) of section 18 relating     to capital  goods shall be determined in the same  manner as specified in clause (b) of  sub-  rule (1) and the amount shall be determined separately for input tax credit of  IGST and   CGST:</w:t>
      </w:r>
    </w:p>
    <w:p w:rsidR="00EA1FCB" w:rsidRDefault="00EA1FCB">
      <w:pPr>
        <w:pStyle w:val="BodyText"/>
        <w:spacing w:before="5"/>
      </w:pPr>
    </w:p>
    <w:p w:rsidR="00EA1FCB" w:rsidRDefault="00BF5CDA">
      <w:pPr>
        <w:pStyle w:val="BodyText"/>
        <w:spacing w:line="244" w:lineRule="auto"/>
        <w:ind w:left="132" w:right="271" w:firstLine="676"/>
        <w:jc w:val="both"/>
      </w:pPr>
      <w:r>
        <w:t xml:space="preserve">Provided that  where the amount so determined is more than the tax determined on    the transaction value of the capital goods, the amount determined shall form part  of  the  output tax liability and the same shall be furnished in </w:t>
      </w:r>
      <w:r>
        <w:rPr>
          <w:b/>
        </w:rPr>
        <w:t xml:space="preserve">FORM  </w:t>
      </w:r>
      <w:r>
        <w:rPr>
          <w:b/>
          <w:spacing w:val="20"/>
        </w:rPr>
        <w:t xml:space="preserve"> </w:t>
      </w:r>
      <w:r>
        <w:rPr>
          <w:b/>
        </w:rPr>
        <w:t>GSTR-1</w:t>
      </w:r>
      <w:r>
        <w:t>.</w:t>
      </w:r>
    </w:p>
    <w:p w:rsidR="00EA1FCB" w:rsidRDefault="00EA1FCB">
      <w:pPr>
        <w:pStyle w:val="BodyText"/>
        <w:spacing w:before="3"/>
        <w:rPr>
          <w:sz w:val="23"/>
        </w:rPr>
      </w:pPr>
    </w:p>
    <w:p w:rsidR="00EA1FCB" w:rsidRDefault="00BF5CDA">
      <w:pPr>
        <w:pStyle w:val="ListParagraph"/>
        <w:numPr>
          <w:ilvl w:val="0"/>
          <w:numId w:val="196"/>
        </w:numPr>
        <w:tabs>
          <w:tab w:val="left" w:pos="499"/>
        </w:tabs>
        <w:spacing w:line="244" w:lineRule="auto"/>
        <w:ind w:right="269" w:firstLine="0"/>
        <w:jc w:val="both"/>
      </w:pPr>
      <w:r>
        <w:rPr>
          <w:b/>
        </w:rPr>
        <w:t xml:space="preserve">Conditions and restrictions in respect of inputs and capital goods sent to the job worker.- </w:t>
      </w:r>
      <w:r>
        <w:t>(1) The inputs, semi-finished goods or capital goods shall be sent to the job worker under the cover of a challan issued by the principal, including where such goods are sent directly to a</w:t>
      </w:r>
      <w:r>
        <w:rPr>
          <w:spacing w:val="37"/>
        </w:rPr>
        <w:t xml:space="preserve"> </w:t>
      </w:r>
      <w:r>
        <w:t>job-worker.</w:t>
      </w:r>
    </w:p>
    <w:p w:rsidR="00EA1FCB" w:rsidRDefault="00EA1FCB">
      <w:pPr>
        <w:pStyle w:val="BodyText"/>
        <w:spacing w:before="10"/>
      </w:pPr>
    </w:p>
    <w:p w:rsidR="00EA1FCB" w:rsidRDefault="00BF5CDA">
      <w:pPr>
        <w:pStyle w:val="ListParagraph"/>
        <w:numPr>
          <w:ilvl w:val="0"/>
          <w:numId w:val="166"/>
        </w:numPr>
        <w:tabs>
          <w:tab w:val="left" w:pos="453"/>
        </w:tabs>
        <w:spacing w:line="244" w:lineRule="auto"/>
        <w:ind w:right="272" w:firstLine="0"/>
        <w:jc w:val="both"/>
      </w:pPr>
      <w:r>
        <w:t>The challan issued by the principal to the job worker shall contain the details specified in rule</w:t>
      </w:r>
      <w:r>
        <w:rPr>
          <w:spacing w:val="12"/>
        </w:rPr>
        <w:t xml:space="preserve"> </w:t>
      </w:r>
      <w:r>
        <w:t>55.</w:t>
      </w:r>
    </w:p>
    <w:p w:rsidR="00EA1FCB" w:rsidRDefault="00EA1FCB">
      <w:pPr>
        <w:pStyle w:val="BodyText"/>
        <w:spacing w:before="7"/>
      </w:pPr>
    </w:p>
    <w:p w:rsidR="00EA1FCB" w:rsidRDefault="00BF5CDA">
      <w:pPr>
        <w:pStyle w:val="ListParagraph"/>
        <w:numPr>
          <w:ilvl w:val="0"/>
          <w:numId w:val="166"/>
        </w:numPr>
        <w:tabs>
          <w:tab w:val="left" w:pos="512"/>
        </w:tabs>
        <w:spacing w:line="244" w:lineRule="auto"/>
        <w:ind w:right="271" w:firstLine="55"/>
        <w:jc w:val="both"/>
      </w:pPr>
      <w:r>
        <w:t xml:space="preserve">The details of challans in respect of goods dispatched to a job worker or received from a job worker or sent from one job worker to another during a quarter shall be included  in  </w:t>
      </w:r>
      <w:r>
        <w:rPr>
          <w:b/>
        </w:rPr>
        <w:t xml:space="preserve">FORM GST ITC-04 </w:t>
      </w:r>
      <w:r>
        <w:t xml:space="preserve">furnished for that period on or before  the  twenty-fifth  day  of  the month succeeding the said </w:t>
      </w:r>
      <w:r>
        <w:rPr>
          <w:spacing w:val="10"/>
        </w:rPr>
        <w:t xml:space="preserve"> </w:t>
      </w:r>
      <w:r>
        <w:t>quarter.</w:t>
      </w:r>
    </w:p>
    <w:p w:rsidR="00EA1FCB" w:rsidRDefault="00EA1FCB">
      <w:pPr>
        <w:pStyle w:val="BodyText"/>
        <w:spacing w:before="7"/>
      </w:pPr>
    </w:p>
    <w:p w:rsidR="00EA1FCB" w:rsidRDefault="00BF5CDA">
      <w:pPr>
        <w:pStyle w:val="ListParagraph"/>
        <w:numPr>
          <w:ilvl w:val="0"/>
          <w:numId w:val="166"/>
        </w:numPr>
        <w:tabs>
          <w:tab w:val="left" w:pos="499"/>
        </w:tabs>
        <w:spacing w:line="247" w:lineRule="auto"/>
        <w:ind w:right="272" w:firstLine="0"/>
        <w:jc w:val="both"/>
      </w:pPr>
      <w:r>
        <w:t>Where the inputs or capital goods are not returned to the principal within the time stipulated in section 143, it shall be deemed that such inputs or capital goods had  been supplied</w:t>
      </w:r>
      <w:r>
        <w:rPr>
          <w:spacing w:val="19"/>
        </w:rPr>
        <w:t xml:space="preserve"> </w:t>
      </w:r>
      <w:r>
        <w:t>by</w:t>
      </w:r>
      <w:r>
        <w:rPr>
          <w:spacing w:val="19"/>
        </w:rPr>
        <w:t xml:space="preserve"> </w:t>
      </w:r>
      <w:r>
        <w:t>the</w:t>
      </w:r>
      <w:r>
        <w:rPr>
          <w:spacing w:val="21"/>
        </w:rPr>
        <w:t xml:space="preserve"> </w:t>
      </w:r>
      <w:r>
        <w:t>principal</w:t>
      </w:r>
      <w:r>
        <w:rPr>
          <w:spacing w:val="18"/>
        </w:rPr>
        <w:t xml:space="preserve"> </w:t>
      </w:r>
      <w:r>
        <w:t>to</w:t>
      </w:r>
      <w:r>
        <w:rPr>
          <w:spacing w:val="19"/>
        </w:rPr>
        <w:t xml:space="preserve"> </w:t>
      </w:r>
      <w:r>
        <w:t>the</w:t>
      </w:r>
      <w:r>
        <w:rPr>
          <w:spacing w:val="16"/>
        </w:rPr>
        <w:t xml:space="preserve"> </w:t>
      </w:r>
      <w:r>
        <w:t>job</w:t>
      </w:r>
      <w:r>
        <w:rPr>
          <w:spacing w:val="21"/>
        </w:rPr>
        <w:t xml:space="preserve"> </w:t>
      </w:r>
      <w:r>
        <w:t>worker</w:t>
      </w:r>
      <w:r>
        <w:rPr>
          <w:spacing w:val="18"/>
        </w:rPr>
        <w:t xml:space="preserve"> </w:t>
      </w:r>
      <w:r>
        <w:t>on</w:t>
      </w:r>
      <w:r>
        <w:rPr>
          <w:spacing w:val="19"/>
        </w:rPr>
        <w:t xml:space="preserve"> </w:t>
      </w:r>
      <w:r>
        <w:t>the</w:t>
      </w:r>
      <w:r>
        <w:rPr>
          <w:spacing w:val="17"/>
        </w:rPr>
        <w:t xml:space="preserve"> </w:t>
      </w:r>
      <w:r>
        <w:t>day</w:t>
      </w:r>
      <w:r>
        <w:rPr>
          <w:spacing w:val="19"/>
        </w:rPr>
        <w:t xml:space="preserve"> </w:t>
      </w:r>
      <w:r>
        <w:t>when</w:t>
      </w:r>
      <w:r>
        <w:rPr>
          <w:spacing w:val="19"/>
        </w:rPr>
        <w:t xml:space="preserve"> </w:t>
      </w:r>
      <w:r>
        <w:t>the</w:t>
      </w:r>
      <w:r>
        <w:rPr>
          <w:spacing w:val="25"/>
        </w:rPr>
        <w:t xml:space="preserve"> </w:t>
      </w:r>
      <w:r>
        <w:t>said</w:t>
      </w:r>
      <w:r>
        <w:rPr>
          <w:spacing w:val="19"/>
        </w:rPr>
        <w:t xml:space="preserve"> </w:t>
      </w:r>
      <w:r>
        <w:t>inputs</w:t>
      </w:r>
      <w:r>
        <w:rPr>
          <w:spacing w:val="19"/>
        </w:rPr>
        <w:t xml:space="preserve"> </w:t>
      </w:r>
      <w:r>
        <w:t>or</w:t>
      </w:r>
      <w:r>
        <w:rPr>
          <w:spacing w:val="19"/>
        </w:rPr>
        <w:t xml:space="preserve"> </w:t>
      </w:r>
      <w:r>
        <w:t>capital</w:t>
      </w:r>
      <w:r>
        <w:rPr>
          <w:spacing w:val="21"/>
        </w:rPr>
        <w:t xml:space="preserve"> </w:t>
      </w:r>
      <w:r>
        <w:t>goods</w:t>
      </w:r>
    </w:p>
    <w:p w:rsidR="00EA1FCB" w:rsidRDefault="00EA1FCB">
      <w:pPr>
        <w:spacing w:line="247" w:lineRule="auto"/>
        <w:jc w:val="both"/>
        <w:sectPr w:rsidR="00EA1FCB">
          <w:pgSz w:w="12240" w:h="15840"/>
          <w:pgMar w:top="740" w:right="1720" w:bottom="1140" w:left="1720" w:header="0" w:footer="944" w:gutter="0"/>
          <w:cols w:space="720"/>
        </w:sectPr>
      </w:pPr>
    </w:p>
    <w:p w:rsidR="00EA1FCB" w:rsidRDefault="00BF5CDA">
      <w:pPr>
        <w:pStyle w:val="BodyText"/>
        <w:spacing w:before="55" w:line="244" w:lineRule="auto"/>
        <w:ind w:left="132" w:right="818"/>
      </w:pPr>
      <w:r>
        <w:t xml:space="preserve">were sent out and the said supply shall be declared in </w:t>
      </w:r>
      <w:r>
        <w:rPr>
          <w:b/>
        </w:rPr>
        <w:t xml:space="preserve">FORM GSTR-1 </w:t>
      </w:r>
      <w:r>
        <w:t xml:space="preserve">and the principal    shall be liable to pay the tax along with applicable </w:t>
      </w:r>
      <w:r>
        <w:rPr>
          <w:spacing w:val="48"/>
        </w:rPr>
        <w:t xml:space="preserve"> </w:t>
      </w:r>
      <w:r>
        <w:t>interest.</w:t>
      </w:r>
    </w:p>
    <w:p w:rsidR="00EA1FCB" w:rsidRDefault="00EA1FCB">
      <w:pPr>
        <w:pStyle w:val="BodyText"/>
        <w:spacing w:before="9"/>
      </w:pPr>
    </w:p>
    <w:p w:rsidR="00EA1FCB" w:rsidRDefault="00BF5CDA">
      <w:pPr>
        <w:spacing w:before="1"/>
        <w:ind w:left="132" w:right="446"/>
      </w:pPr>
      <w:r>
        <w:rPr>
          <w:i/>
        </w:rPr>
        <w:t>Explanation</w:t>
      </w:r>
      <w:r>
        <w:t>.- For the purposes of this  Chapter,-</w:t>
      </w:r>
    </w:p>
    <w:p w:rsidR="00EA1FCB" w:rsidRDefault="00BF5CDA">
      <w:pPr>
        <w:pStyle w:val="ListParagraph"/>
        <w:numPr>
          <w:ilvl w:val="1"/>
          <w:numId w:val="166"/>
        </w:numPr>
        <w:tabs>
          <w:tab w:val="left" w:pos="1134"/>
        </w:tabs>
        <w:spacing w:before="6" w:line="244" w:lineRule="auto"/>
        <w:ind w:right="273" w:firstLine="0"/>
      </w:pPr>
      <w:r>
        <w:t xml:space="preserve">the expressions “capital goods” shall include “plant and machinery” as defined in the Explanation to section </w:t>
      </w:r>
      <w:r>
        <w:rPr>
          <w:spacing w:val="1"/>
        </w:rPr>
        <w:t xml:space="preserve"> </w:t>
      </w:r>
      <w:r>
        <w:t>17;</w:t>
      </w:r>
    </w:p>
    <w:p w:rsidR="00EA1FCB" w:rsidRDefault="00BF5CDA">
      <w:pPr>
        <w:pStyle w:val="ListParagraph"/>
        <w:numPr>
          <w:ilvl w:val="1"/>
          <w:numId w:val="166"/>
        </w:numPr>
        <w:tabs>
          <w:tab w:val="left" w:pos="1135"/>
        </w:tabs>
        <w:spacing w:before="1" w:line="244" w:lineRule="auto"/>
        <w:ind w:right="274" w:firstLine="0"/>
      </w:pPr>
      <w:r>
        <w:t>for determining the value of an exempt supply as referred to in sub-section (3) of section</w:t>
      </w:r>
      <w:r>
        <w:rPr>
          <w:spacing w:val="20"/>
        </w:rPr>
        <w:t xml:space="preserve"> </w:t>
      </w:r>
      <w:r>
        <w:t>17-</w:t>
      </w:r>
    </w:p>
    <w:p w:rsidR="00EA1FCB" w:rsidRDefault="00BF5CDA">
      <w:pPr>
        <w:pStyle w:val="ListParagraph"/>
        <w:numPr>
          <w:ilvl w:val="2"/>
          <w:numId w:val="166"/>
        </w:numPr>
        <w:tabs>
          <w:tab w:val="left" w:pos="1157"/>
        </w:tabs>
        <w:spacing w:before="1" w:line="244" w:lineRule="auto"/>
        <w:ind w:right="271" w:firstLine="0"/>
      </w:pPr>
      <w:r>
        <w:t xml:space="preserve">the value of land and building shall be taken as the same as adopted for the  purpose of paying stamp duty; </w:t>
      </w:r>
      <w:r>
        <w:rPr>
          <w:spacing w:val="8"/>
        </w:rPr>
        <w:t xml:space="preserve"> </w:t>
      </w:r>
      <w:r>
        <w:t>and</w:t>
      </w:r>
    </w:p>
    <w:p w:rsidR="00EA1FCB" w:rsidRDefault="00BF5CDA">
      <w:pPr>
        <w:pStyle w:val="ListParagraph"/>
        <w:numPr>
          <w:ilvl w:val="2"/>
          <w:numId w:val="166"/>
        </w:numPr>
        <w:tabs>
          <w:tab w:val="left" w:pos="1160"/>
        </w:tabs>
        <w:spacing w:before="1" w:line="247" w:lineRule="auto"/>
        <w:ind w:right="271" w:firstLine="0"/>
      </w:pPr>
      <w:r>
        <w:t>the value of security shall be taken as one per cent. of the sale value of such security.</w:t>
      </w:r>
    </w:p>
    <w:p w:rsidR="00EA1FCB" w:rsidRDefault="00EA1FCB">
      <w:pPr>
        <w:pStyle w:val="BodyText"/>
      </w:pPr>
    </w:p>
    <w:p w:rsidR="00EA1FCB" w:rsidRDefault="00BF5CDA">
      <w:pPr>
        <w:pStyle w:val="BodyText"/>
        <w:spacing w:before="158"/>
        <w:ind w:left="1214" w:right="1353"/>
        <w:jc w:val="center"/>
      </w:pPr>
      <w:r>
        <w:t>Chapter VI</w:t>
      </w:r>
    </w:p>
    <w:p w:rsidR="00EA1FCB" w:rsidRDefault="00BF5CDA">
      <w:pPr>
        <w:pStyle w:val="BodyText"/>
        <w:spacing w:before="6"/>
        <w:ind w:left="1210" w:right="1353"/>
        <w:jc w:val="center"/>
      </w:pPr>
      <w:r>
        <w:t>TAX INVOICE, CREDIT AND DEBIT  NOTES</w:t>
      </w:r>
    </w:p>
    <w:p w:rsidR="00EA1FCB" w:rsidRDefault="00EA1FCB">
      <w:pPr>
        <w:pStyle w:val="BodyText"/>
        <w:spacing w:before="3"/>
        <w:rPr>
          <w:sz w:val="23"/>
        </w:rPr>
      </w:pPr>
    </w:p>
    <w:p w:rsidR="00EA1FCB" w:rsidRDefault="00BF5CDA">
      <w:pPr>
        <w:pStyle w:val="ListParagraph"/>
        <w:numPr>
          <w:ilvl w:val="0"/>
          <w:numId w:val="196"/>
        </w:numPr>
        <w:tabs>
          <w:tab w:val="left" w:pos="460"/>
        </w:tabs>
        <w:spacing w:line="264" w:lineRule="auto"/>
        <w:ind w:left="795" w:right="316" w:hanging="677"/>
        <w:jc w:val="left"/>
      </w:pPr>
      <w:r>
        <w:rPr>
          <w:b/>
        </w:rPr>
        <w:t xml:space="preserve">Tax invoice.- </w:t>
      </w:r>
      <w:r>
        <w:t xml:space="preserve">Subject to rule 54, a tax invoice referred to in section 31 shall be issued by the registered person containing the following particulars,  </w:t>
      </w:r>
      <w:r>
        <w:rPr>
          <w:spacing w:val="6"/>
        </w:rPr>
        <w:t xml:space="preserve"> </w:t>
      </w:r>
      <w:r>
        <w:t>namely,-</w:t>
      </w:r>
    </w:p>
    <w:p w:rsidR="00EA1FCB" w:rsidRDefault="00BF5CDA">
      <w:pPr>
        <w:pStyle w:val="ListParagraph"/>
        <w:numPr>
          <w:ilvl w:val="1"/>
          <w:numId w:val="196"/>
        </w:numPr>
        <w:tabs>
          <w:tab w:val="left" w:pos="1472"/>
        </w:tabs>
        <w:spacing w:before="1" w:line="280" w:lineRule="auto"/>
        <w:ind w:left="1472" w:right="271"/>
        <w:jc w:val="both"/>
      </w:pPr>
      <w:r>
        <w:t>name, address and Goods and Services Tax Identification Number of the supplier;</w:t>
      </w:r>
    </w:p>
    <w:p w:rsidR="00EA1FCB" w:rsidRDefault="00BF5CDA">
      <w:pPr>
        <w:pStyle w:val="ListParagraph"/>
        <w:numPr>
          <w:ilvl w:val="1"/>
          <w:numId w:val="196"/>
        </w:numPr>
        <w:tabs>
          <w:tab w:val="left" w:pos="1472"/>
        </w:tabs>
        <w:spacing w:before="116" w:line="278" w:lineRule="auto"/>
        <w:ind w:left="1472" w:right="272"/>
        <w:jc w:val="both"/>
      </w:pPr>
      <w:r>
        <w:t xml:space="preserve">a consecutive serial number not exceeding sixteen characters, </w:t>
      </w:r>
      <w:r>
        <w:rPr>
          <w:spacing w:val="2"/>
        </w:rPr>
        <w:t xml:space="preserve">in </w:t>
      </w:r>
      <w:r>
        <w:t xml:space="preserve">one or  multiple series, containing alphabets or numerals or  special  characters-  hyphen or dash and slash symbolised as “-” and “/” respectively, and any combination thereof, unique for a financial </w:t>
      </w:r>
      <w:r>
        <w:rPr>
          <w:spacing w:val="31"/>
        </w:rPr>
        <w:t xml:space="preserve"> </w:t>
      </w:r>
      <w:r>
        <w:t>year;</w:t>
      </w:r>
    </w:p>
    <w:p w:rsidR="00EA1FCB" w:rsidRDefault="00BF5CDA">
      <w:pPr>
        <w:pStyle w:val="ListParagraph"/>
        <w:numPr>
          <w:ilvl w:val="1"/>
          <w:numId w:val="196"/>
        </w:numPr>
        <w:tabs>
          <w:tab w:val="left" w:pos="1471"/>
          <w:tab w:val="left" w:pos="1472"/>
        </w:tabs>
        <w:spacing w:before="123"/>
        <w:ind w:left="1471" w:hanging="676"/>
      </w:pPr>
      <w:r>
        <w:t>date of its</w:t>
      </w:r>
      <w:r>
        <w:rPr>
          <w:spacing w:val="30"/>
        </w:rPr>
        <w:t xml:space="preserve"> </w:t>
      </w:r>
      <w:r>
        <w:t>issue;</w:t>
      </w:r>
    </w:p>
    <w:p w:rsidR="00EA1FCB" w:rsidRDefault="00BF5CDA">
      <w:pPr>
        <w:pStyle w:val="ListParagraph"/>
        <w:numPr>
          <w:ilvl w:val="1"/>
          <w:numId w:val="196"/>
        </w:numPr>
        <w:tabs>
          <w:tab w:val="left" w:pos="1472"/>
        </w:tabs>
        <w:spacing w:before="157" w:line="280" w:lineRule="auto"/>
        <w:ind w:left="1471" w:right="272" w:hanging="676"/>
        <w:jc w:val="both"/>
      </w:pPr>
      <w:r>
        <w:t xml:space="preserve">name, address and Goods and Services Tax Identification Number or Unique Identity Number, if registered, of the </w:t>
      </w:r>
      <w:r>
        <w:rPr>
          <w:spacing w:val="19"/>
        </w:rPr>
        <w:t xml:space="preserve"> </w:t>
      </w:r>
      <w:r>
        <w:t>recipient;</w:t>
      </w:r>
    </w:p>
    <w:p w:rsidR="00EA1FCB" w:rsidRDefault="00BF5CDA">
      <w:pPr>
        <w:pStyle w:val="ListParagraph"/>
        <w:numPr>
          <w:ilvl w:val="1"/>
          <w:numId w:val="196"/>
        </w:numPr>
        <w:tabs>
          <w:tab w:val="left" w:pos="1472"/>
        </w:tabs>
        <w:spacing w:before="116" w:line="278" w:lineRule="auto"/>
        <w:ind w:left="1471" w:right="271" w:hanging="676"/>
        <w:jc w:val="both"/>
      </w:pPr>
      <w:r>
        <w:t xml:space="preserve">name and address of the recipient and the address of delivery, along with the name of the State and its code, if such recipient is un-registered and where the value of the taxable supply is fifty thousand rupees or </w:t>
      </w:r>
      <w:r>
        <w:rPr>
          <w:spacing w:val="53"/>
        </w:rPr>
        <w:t xml:space="preserve"> </w:t>
      </w:r>
      <w:r>
        <w:t>more;</w:t>
      </w:r>
    </w:p>
    <w:p w:rsidR="00EA1FCB" w:rsidRDefault="00BF5CDA">
      <w:pPr>
        <w:pStyle w:val="ListParagraph"/>
        <w:numPr>
          <w:ilvl w:val="1"/>
          <w:numId w:val="196"/>
        </w:numPr>
        <w:tabs>
          <w:tab w:val="left" w:pos="1472"/>
        </w:tabs>
        <w:spacing w:before="121" w:line="278" w:lineRule="auto"/>
        <w:ind w:left="1471" w:right="271" w:hanging="676"/>
        <w:jc w:val="both"/>
      </w:pPr>
      <w:r>
        <w:t xml:space="preserve">name and address of the recipient and the address of delivery, along with the name of the State and its code, if such recipient is un-registered and where the value of the taxable supply is less than fifty thousand rupees and the recipient requests that such details be recorded in the tax </w:t>
      </w:r>
      <w:r>
        <w:rPr>
          <w:spacing w:val="39"/>
        </w:rPr>
        <w:t xml:space="preserve"> </w:t>
      </w:r>
      <w:r>
        <w:t>invoice;</w:t>
      </w:r>
    </w:p>
    <w:p w:rsidR="00EA1FCB" w:rsidRDefault="00BF5CDA">
      <w:pPr>
        <w:pStyle w:val="ListParagraph"/>
        <w:numPr>
          <w:ilvl w:val="1"/>
          <w:numId w:val="196"/>
        </w:numPr>
        <w:tabs>
          <w:tab w:val="left" w:pos="1471"/>
          <w:tab w:val="left" w:pos="1472"/>
        </w:tabs>
        <w:spacing w:before="121"/>
        <w:ind w:left="1471" w:hanging="676"/>
      </w:pPr>
      <w:r>
        <w:t xml:space="preserve">Harmonised System of Nomenclature code for goods or  </w:t>
      </w:r>
      <w:r>
        <w:rPr>
          <w:spacing w:val="14"/>
        </w:rPr>
        <w:t xml:space="preserve"> </w:t>
      </w:r>
      <w:r>
        <w:t>services;</w:t>
      </w:r>
    </w:p>
    <w:p w:rsidR="00EA1FCB" w:rsidRDefault="00BF5CDA">
      <w:pPr>
        <w:pStyle w:val="ListParagraph"/>
        <w:numPr>
          <w:ilvl w:val="1"/>
          <w:numId w:val="196"/>
        </w:numPr>
        <w:tabs>
          <w:tab w:val="left" w:pos="1471"/>
          <w:tab w:val="left" w:pos="1472"/>
        </w:tabs>
        <w:spacing w:before="162"/>
        <w:ind w:left="1471" w:hanging="676"/>
      </w:pPr>
      <w:r>
        <w:t xml:space="preserve">description of goods or </w:t>
      </w:r>
      <w:r>
        <w:rPr>
          <w:spacing w:val="4"/>
        </w:rPr>
        <w:t xml:space="preserve"> </w:t>
      </w:r>
      <w:r>
        <w:t>services;</w:t>
      </w:r>
    </w:p>
    <w:p w:rsidR="00EA1FCB" w:rsidRDefault="00BF5CDA">
      <w:pPr>
        <w:pStyle w:val="ListParagraph"/>
        <w:numPr>
          <w:ilvl w:val="1"/>
          <w:numId w:val="196"/>
        </w:numPr>
        <w:tabs>
          <w:tab w:val="left" w:pos="1471"/>
          <w:tab w:val="left" w:pos="1472"/>
        </w:tabs>
        <w:spacing w:before="160"/>
        <w:ind w:left="1471" w:hanging="676"/>
      </w:pPr>
      <w:r>
        <w:t xml:space="preserve">quantity in case of goods and unit or Unique Quantity Code  </w:t>
      </w:r>
      <w:r>
        <w:rPr>
          <w:spacing w:val="19"/>
        </w:rPr>
        <w:t xml:space="preserve"> </w:t>
      </w:r>
      <w:r>
        <w:t>thereof;</w:t>
      </w:r>
    </w:p>
    <w:p w:rsidR="00EA1FCB" w:rsidRDefault="00BF5CDA">
      <w:pPr>
        <w:pStyle w:val="ListParagraph"/>
        <w:numPr>
          <w:ilvl w:val="1"/>
          <w:numId w:val="196"/>
        </w:numPr>
        <w:tabs>
          <w:tab w:val="left" w:pos="1471"/>
          <w:tab w:val="left" w:pos="1472"/>
        </w:tabs>
        <w:spacing w:before="160"/>
        <w:ind w:left="1471" w:hanging="676"/>
      </w:pPr>
      <w:r>
        <w:t xml:space="preserve">total value of supply of goods or services or </w:t>
      </w:r>
      <w:r>
        <w:rPr>
          <w:spacing w:val="35"/>
        </w:rPr>
        <w:t xml:space="preserve"> </w:t>
      </w:r>
      <w:r>
        <w:t>both;</w:t>
      </w:r>
    </w:p>
    <w:p w:rsidR="00EA1FCB" w:rsidRDefault="00BF5CDA">
      <w:pPr>
        <w:pStyle w:val="ListParagraph"/>
        <w:numPr>
          <w:ilvl w:val="1"/>
          <w:numId w:val="196"/>
        </w:numPr>
        <w:tabs>
          <w:tab w:val="left" w:pos="1472"/>
        </w:tabs>
        <w:spacing w:before="157" w:line="280" w:lineRule="auto"/>
        <w:ind w:left="1471" w:right="270" w:hanging="676"/>
        <w:jc w:val="both"/>
      </w:pPr>
      <w:r>
        <w:t>taxable value of the supply of goods or services or both taking into account discount or abatement, if</w:t>
      </w:r>
      <w:r>
        <w:rPr>
          <w:spacing w:val="50"/>
        </w:rPr>
        <w:t xml:space="preserve"> </w:t>
      </w:r>
      <w:r>
        <w:t>any;</w:t>
      </w:r>
    </w:p>
    <w:p w:rsidR="00EA1FCB" w:rsidRDefault="00BF5CDA">
      <w:pPr>
        <w:pStyle w:val="ListParagraph"/>
        <w:numPr>
          <w:ilvl w:val="1"/>
          <w:numId w:val="196"/>
        </w:numPr>
        <w:tabs>
          <w:tab w:val="left" w:pos="1471"/>
          <w:tab w:val="left" w:pos="1472"/>
        </w:tabs>
        <w:spacing w:before="118"/>
        <w:ind w:left="1471" w:hanging="676"/>
      </w:pPr>
      <w:r>
        <w:t xml:space="preserve">rate of tax (central tax, State tax, integrated tax, Union territory tax or  </w:t>
      </w:r>
      <w:r>
        <w:rPr>
          <w:spacing w:val="21"/>
        </w:rPr>
        <w:t xml:space="preserve"> </w:t>
      </w:r>
      <w:r>
        <w:t>cess);</w:t>
      </w:r>
    </w:p>
    <w:p w:rsidR="00EA1FCB" w:rsidRDefault="00BF5CDA">
      <w:pPr>
        <w:pStyle w:val="ListParagraph"/>
        <w:numPr>
          <w:ilvl w:val="1"/>
          <w:numId w:val="196"/>
        </w:numPr>
        <w:tabs>
          <w:tab w:val="left" w:pos="1472"/>
        </w:tabs>
        <w:spacing w:before="160" w:line="280" w:lineRule="auto"/>
        <w:ind w:left="1471" w:right="274" w:hanging="676"/>
        <w:jc w:val="both"/>
      </w:pPr>
      <w:r>
        <w:t xml:space="preserve">amount of tax charged in respect of taxable  goods or services (central tax,  State tax, integrated tax, Union territory tax or </w:t>
      </w:r>
      <w:r>
        <w:rPr>
          <w:spacing w:val="31"/>
        </w:rPr>
        <w:t xml:space="preserve"> </w:t>
      </w:r>
      <w:r>
        <w:t>cess);</w:t>
      </w:r>
    </w:p>
    <w:p w:rsidR="00EA1FCB" w:rsidRDefault="00EA1FCB">
      <w:pPr>
        <w:spacing w:line="280" w:lineRule="auto"/>
        <w:jc w:val="both"/>
        <w:sectPr w:rsidR="00EA1FCB">
          <w:pgSz w:w="12240" w:h="15840"/>
          <w:pgMar w:top="740" w:right="1720" w:bottom="1140" w:left="1720" w:header="0" w:footer="944" w:gutter="0"/>
          <w:cols w:space="720"/>
        </w:sectPr>
      </w:pPr>
    </w:p>
    <w:p w:rsidR="00EA1FCB" w:rsidRDefault="00BF5CDA">
      <w:pPr>
        <w:pStyle w:val="ListParagraph"/>
        <w:numPr>
          <w:ilvl w:val="1"/>
          <w:numId w:val="196"/>
        </w:numPr>
        <w:tabs>
          <w:tab w:val="left" w:pos="1471"/>
          <w:tab w:val="left" w:pos="1472"/>
        </w:tabs>
        <w:spacing w:before="55" w:line="280" w:lineRule="auto"/>
        <w:ind w:left="1472" w:right="270"/>
      </w:pPr>
      <w:r>
        <w:t xml:space="preserve">place of supply along with the name of the State, in the case of a supply in the course of inter-State trade or </w:t>
      </w:r>
      <w:r>
        <w:rPr>
          <w:spacing w:val="16"/>
        </w:rPr>
        <w:t xml:space="preserve"> </w:t>
      </w:r>
      <w:r>
        <w:t>commerce;</w:t>
      </w:r>
    </w:p>
    <w:p w:rsidR="00EA1FCB" w:rsidRDefault="00BF5CDA">
      <w:pPr>
        <w:pStyle w:val="ListParagraph"/>
        <w:numPr>
          <w:ilvl w:val="1"/>
          <w:numId w:val="196"/>
        </w:numPr>
        <w:tabs>
          <w:tab w:val="left" w:pos="1472"/>
        </w:tabs>
        <w:spacing w:before="120"/>
        <w:ind w:left="1472"/>
        <w:jc w:val="both"/>
      </w:pPr>
      <w:r>
        <w:t xml:space="preserve">address of delivery where the same is different from the place of  </w:t>
      </w:r>
      <w:r>
        <w:rPr>
          <w:spacing w:val="20"/>
        </w:rPr>
        <w:t xml:space="preserve"> </w:t>
      </w:r>
      <w:r>
        <w:t>supply;</w:t>
      </w:r>
    </w:p>
    <w:p w:rsidR="00EA1FCB" w:rsidRDefault="00BF5CDA">
      <w:pPr>
        <w:pStyle w:val="ListParagraph"/>
        <w:numPr>
          <w:ilvl w:val="1"/>
          <w:numId w:val="196"/>
        </w:numPr>
        <w:tabs>
          <w:tab w:val="left" w:pos="1472"/>
        </w:tabs>
        <w:spacing w:before="160"/>
        <w:ind w:left="1472"/>
        <w:jc w:val="both"/>
      </w:pPr>
      <w:r>
        <w:t xml:space="preserve">whether the tax is payable on reverse charge basis; </w:t>
      </w:r>
      <w:r>
        <w:rPr>
          <w:spacing w:val="44"/>
        </w:rPr>
        <w:t xml:space="preserve"> </w:t>
      </w:r>
      <w:r>
        <w:t>and</w:t>
      </w:r>
    </w:p>
    <w:p w:rsidR="00EA1FCB" w:rsidRDefault="00BF5CDA">
      <w:pPr>
        <w:pStyle w:val="ListParagraph"/>
        <w:numPr>
          <w:ilvl w:val="1"/>
          <w:numId w:val="196"/>
        </w:numPr>
        <w:tabs>
          <w:tab w:val="left" w:pos="1471"/>
          <w:tab w:val="left" w:pos="1472"/>
        </w:tabs>
        <w:spacing w:before="3" w:line="410" w:lineRule="atLeast"/>
        <w:ind w:left="1472" w:right="270"/>
      </w:pPr>
      <w:r>
        <w:t>signature or digital signature of the supplier or his authorised representative: Provided   that   the   Commissioner   may,   on   the   recommendations   of</w:t>
      </w:r>
      <w:r>
        <w:rPr>
          <w:spacing w:val="43"/>
        </w:rPr>
        <w:t xml:space="preserve"> </w:t>
      </w:r>
      <w:r>
        <w:t>the</w:t>
      </w:r>
    </w:p>
    <w:p w:rsidR="00EA1FCB" w:rsidRDefault="00BF5CDA">
      <w:pPr>
        <w:pStyle w:val="BodyText"/>
        <w:spacing w:before="42"/>
        <w:ind w:left="809"/>
        <w:jc w:val="both"/>
      </w:pPr>
      <w:r>
        <w:t>Council, by notification,  specify-</w:t>
      </w:r>
    </w:p>
    <w:p w:rsidR="00EA1FCB" w:rsidRDefault="00BF5CDA">
      <w:pPr>
        <w:pStyle w:val="ListParagraph"/>
        <w:numPr>
          <w:ilvl w:val="0"/>
          <w:numId w:val="165"/>
        </w:numPr>
        <w:tabs>
          <w:tab w:val="left" w:pos="1487"/>
        </w:tabs>
        <w:spacing w:before="157" w:line="278" w:lineRule="auto"/>
        <w:ind w:right="271" w:hanging="9"/>
        <w:jc w:val="both"/>
      </w:pPr>
      <w:r>
        <w:t xml:space="preserve">the number of  digits of Harmonised System of Nomenclature code for goods  or services that a class of registered persons shall be required to mention, for such period as may be specified in the said notification; </w:t>
      </w:r>
      <w:r>
        <w:rPr>
          <w:spacing w:val="43"/>
        </w:rPr>
        <w:t xml:space="preserve"> </w:t>
      </w:r>
      <w:r>
        <w:t>and</w:t>
      </w:r>
    </w:p>
    <w:p w:rsidR="00EA1FCB" w:rsidRDefault="00BF5CDA">
      <w:pPr>
        <w:pStyle w:val="ListParagraph"/>
        <w:numPr>
          <w:ilvl w:val="0"/>
          <w:numId w:val="165"/>
        </w:numPr>
        <w:tabs>
          <w:tab w:val="left" w:pos="1487"/>
        </w:tabs>
        <w:spacing w:before="118" w:line="280" w:lineRule="auto"/>
        <w:ind w:right="269" w:hanging="9"/>
        <w:jc w:val="both"/>
      </w:pPr>
      <w:r>
        <w:t xml:space="preserve">the class of registered persons that would not be required to mention the Harmonised System of Nomenclature code for goods or services, for such period as may be specified in the said </w:t>
      </w:r>
      <w:r>
        <w:rPr>
          <w:spacing w:val="16"/>
        </w:rPr>
        <w:t xml:space="preserve"> </w:t>
      </w:r>
      <w:r>
        <w:t>notification:</w:t>
      </w:r>
    </w:p>
    <w:p w:rsidR="00EA1FCB" w:rsidRDefault="00BF5CDA">
      <w:pPr>
        <w:pStyle w:val="BodyText"/>
        <w:spacing w:before="116"/>
        <w:ind w:left="1486" w:right="446"/>
      </w:pPr>
      <w:r>
        <w:t>Provided further that where an invoice is required to be issued under clause</w:t>
      </w:r>
    </w:p>
    <w:p w:rsidR="00EA1FCB" w:rsidRDefault="00BF5CDA">
      <w:pPr>
        <w:pStyle w:val="BodyText"/>
        <w:spacing w:before="40" w:line="278" w:lineRule="auto"/>
        <w:ind w:left="809" w:right="270"/>
        <w:jc w:val="both"/>
      </w:pPr>
      <w:r>
        <w:t>(f) of sub-section (3) of section 31, a registered person may issue a consolidated invoice at the end of a month for supplies covered under sub-section (4) of section 9, the aggregate value of such supplies exceeds rupees five thousand in a day from any   or all the</w:t>
      </w:r>
      <w:r>
        <w:rPr>
          <w:spacing w:val="34"/>
        </w:rPr>
        <w:t xml:space="preserve"> </w:t>
      </w:r>
      <w:r>
        <w:t>suppliers:</w:t>
      </w:r>
    </w:p>
    <w:p w:rsidR="00EA1FCB" w:rsidRDefault="00BF5CDA">
      <w:pPr>
        <w:pStyle w:val="BodyText"/>
        <w:spacing w:before="118" w:line="278" w:lineRule="auto"/>
        <w:ind w:left="809" w:right="271" w:firstLine="676"/>
        <w:jc w:val="both"/>
      </w:pPr>
      <w:r>
        <w:t>Provided also that in the case of the export of goods or services, the invoice shall carry an endorsement “SUPPLY MEANT FOR EXPORT ON PAYMENT OF INTEGRATED TAX” or “SUPPLY MEANT FOR EXPORT UNDER BOND OR LETTER  OF UNDERTAKING WITHOUT  PAYMENT OF INTEGRATED   TAX”,</w:t>
      </w:r>
    </w:p>
    <w:p w:rsidR="00EA1FCB" w:rsidRDefault="00BF5CDA">
      <w:pPr>
        <w:pStyle w:val="BodyText"/>
        <w:spacing w:before="1" w:line="280" w:lineRule="auto"/>
        <w:ind w:left="809" w:right="273"/>
        <w:jc w:val="both"/>
      </w:pPr>
      <w:r>
        <w:t>as the case may be, and shall, in lieu of the details specified in clause (e), contain the following details, namely,-</w:t>
      </w:r>
    </w:p>
    <w:p w:rsidR="00EA1FCB" w:rsidRDefault="00BF5CDA">
      <w:pPr>
        <w:pStyle w:val="ListParagraph"/>
        <w:numPr>
          <w:ilvl w:val="0"/>
          <w:numId w:val="164"/>
        </w:numPr>
        <w:tabs>
          <w:tab w:val="left" w:pos="1156"/>
        </w:tabs>
        <w:spacing w:before="5"/>
        <w:jc w:val="both"/>
      </w:pPr>
      <w:r>
        <w:t xml:space="preserve">name and address of the </w:t>
      </w:r>
      <w:r>
        <w:rPr>
          <w:spacing w:val="9"/>
        </w:rPr>
        <w:t xml:space="preserve"> </w:t>
      </w:r>
      <w:r>
        <w:t>recipient;</w:t>
      </w:r>
    </w:p>
    <w:p w:rsidR="00EA1FCB" w:rsidRDefault="00BF5CDA">
      <w:pPr>
        <w:pStyle w:val="ListParagraph"/>
        <w:numPr>
          <w:ilvl w:val="0"/>
          <w:numId w:val="164"/>
        </w:numPr>
        <w:tabs>
          <w:tab w:val="left" w:pos="1156"/>
        </w:tabs>
        <w:spacing w:before="126"/>
        <w:jc w:val="both"/>
      </w:pPr>
      <w:r>
        <w:t>address of delivery;</w:t>
      </w:r>
      <w:r>
        <w:rPr>
          <w:spacing w:val="46"/>
        </w:rPr>
        <w:t xml:space="preserve"> </w:t>
      </w:r>
      <w:r>
        <w:t>and</w:t>
      </w:r>
    </w:p>
    <w:p w:rsidR="00EA1FCB" w:rsidRDefault="00BF5CDA">
      <w:pPr>
        <w:pStyle w:val="ListParagraph"/>
        <w:numPr>
          <w:ilvl w:val="0"/>
          <w:numId w:val="164"/>
        </w:numPr>
        <w:tabs>
          <w:tab w:val="left" w:pos="1156"/>
        </w:tabs>
        <w:spacing w:before="126"/>
        <w:jc w:val="both"/>
      </w:pPr>
      <w:r>
        <w:t xml:space="preserve">name of the country of </w:t>
      </w:r>
      <w:r>
        <w:rPr>
          <w:spacing w:val="13"/>
        </w:rPr>
        <w:t xml:space="preserve"> </w:t>
      </w:r>
      <w:r>
        <w:t>destination:</w:t>
      </w:r>
    </w:p>
    <w:p w:rsidR="00EA1FCB" w:rsidRDefault="00BF5CDA">
      <w:pPr>
        <w:pStyle w:val="BodyText"/>
        <w:spacing w:before="124" w:line="280" w:lineRule="auto"/>
        <w:ind w:left="132" w:right="269" w:firstLine="660"/>
        <w:jc w:val="both"/>
      </w:pPr>
      <w:r>
        <w:t>Provided also that a registered person may not issue a tax invoice in accordance with the provisions of clause (b) of sub-section (3) of section 31 subject to the following  conditions,</w:t>
      </w:r>
      <w:r>
        <w:rPr>
          <w:spacing w:val="35"/>
        </w:rPr>
        <w:t xml:space="preserve"> </w:t>
      </w:r>
      <w:r>
        <w:t>namely,-</w:t>
      </w:r>
    </w:p>
    <w:p w:rsidR="00EA1FCB" w:rsidRDefault="00BF5CDA">
      <w:pPr>
        <w:pStyle w:val="ListParagraph"/>
        <w:numPr>
          <w:ilvl w:val="0"/>
          <w:numId w:val="163"/>
        </w:numPr>
        <w:tabs>
          <w:tab w:val="left" w:pos="1487"/>
        </w:tabs>
        <w:spacing w:line="251" w:lineRule="exact"/>
        <w:jc w:val="both"/>
      </w:pPr>
      <w:r>
        <w:t xml:space="preserve">the recipient is not a registered person; </w:t>
      </w:r>
      <w:r>
        <w:rPr>
          <w:spacing w:val="24"/>
        </w:rPr>
        <w:t xml:space="preserve"> </w:t>
      </w:r>
      <w:r>
        <w:t>and</w:t>
      </w:r>
    </w:p>
    <w:p w:rsidR="00EA1FCB" w:rsidRDefault="00BF5CDA">
      <w:pPr>
        <w:pStyle w:val="ListParagraph"/>
        <w:numPr>
          <w:ilvl w:val="0"/>
          <w:numId w:val="163"/>
        </w:numPr>
        <w:tabs>
          <w:tab w:val="left" w:pos="1487"/>
        </w:tabs>
        <w:spacing w:before="47"/>
        <w:jc w:val="both"/>
      </w:pPr>
      <w:r>
        <w:t xml:space="preserve">the recipient does not require such invoice, </w:t>
      </w:r>
      <w:r>
        <w:rPr>
          <w:spacing w:val="32"/>
        </w:rPr>
        <w:t xml:space="preserve"> </w:t>
      </w:r>
      <w:r>
        <w:t>and</w:t>
      </w:r>
    </w:p>
    <w:p w:rsidR="00EA1FCB" w:rsidRDefault="00BF5CDA">
      <w:pPr>
        <w:pStyle w:val="BodyText"/>
        <w:spacing w:before="102" w:line="338" w:lineRule="auto"/>
        <w:ind w:left="809" w:right="271"/>
        <w:jc w:val="both"/>
      </w:pPr>
      <w:r>
        <w:t>shall issue a consolidated tax invoice for such supplies at the close of each day in respect of all such supplies.</w:t>
      </w:r>
    </w:p>
    <w:p w:rsidR="00EA1FCB" w:rsidRDefault="00EA1FCB">
      <w:pPr>
        <w:pStyle w:val="BodyText"/>
      </w:pPr>
    </w:p>
    <w:p w:rsidR="00EA1FCB" w:rsidRDefault="00EA1FCB">
      <w:pPr>
        <w:pStyle w:val="BodyText"/>
        <w:spacing w:before="2"/>
      </w:pPr>
    </w:p>
    <w:p w:rsidR="00EA1FCB" w:rsidRDefault="00BF5CDA">
      <w:pPr>
        <w:pStyle w:val="ListParagraph"/>
        <w:numPr>
          <w:ilvl w:val="0"/>
          <w:numId w:val="196"/>
        </w:numPr>
        <w:tabs>
          <w:tab w:val="left" w:pos="464"/>
        </w:tabs>
        <w:spacing w:line="266" w:lineRule="auto"/>
        <w:ind w:left="324" w:right="273" w:hanging="206"/>
        <w:jc w:val="both"/>
      </w:pPr>
      <w:r>
        <w:rPr>
          <w:b/>
        </w:rPr>
        <w:t xml:space="preserve">Time limit for issuing tax invoice.- </w:t>
      </w:r>
      <w:r>
        <w:t>The invoice referred to in rule 46, in the case of the taxable supply of services, shall be  issued within a period of  thirty days from the date of  the supply of</w:t>
      </w:r>
      <w:r>
        <w:rPr>
          <w:spacing w:val="40"/>
        </w:rPr>
        <w:t xml:space="preserve"> </w:t>
      </w:r>
      <w:r>
        <w:t>service:</w:t>
      </w:r>
    </w:p>
    <w:p w:rsidR="00EA1FCB" w:rsidRDefault="00BF5CDA">
      <w:pPr>
        <w:pStyle w:val="BodyText"/>
        <w:spacing w:before="123" w:line="278" w:lineRule="auto"/>
        <w:ind w:left="132" w:right="175" w:firstLine="676"/>
      </w:pPr>
      <w:r>
        <w:t>Provided that where the supplier of services is an insurer or a banking company or a financial  institution,  including  a  non-banking  financial  company,  the  period  within which</w:t>
      </w:r>
    </w:p>
    <w:p w:rsidR="00EA1FCB" w:rsidRDefault="00EA1FCB">
      <w:pPr>
        <w:spacing w:line="278" w:lineRule="auto"/>
        <w:sectPr w:rsidR="00EA1FCB">
          <w:pgSz w:w="12240" w:h="15840"/>
          <w:pgMar w:top="740" w:right="1720" w:bottom="1140" w:left="1720" w:header="0" w:footer="944" w:gutter="0"/>
          <w:cols w:space="720"/>
        </w:sectPr>
      </w:pPr>
    </w:p>
    <w:p w:rsidR="00EA1FCB" w:rsidRDefault="00BF5CDA">
      <w:pPr>
        <w:pStyle w:val="BodyText"/>
        <w:spacing w:before="55" w:line="280" w:lineRule="auto"/>
        <w:ind w:left="132" w:right="446"/>
      </w:pPr>
      <w:r>
        <w:t>the invoice or any document in lieu thereof is to be issued shall be forty five days from the   date of the supply of</w:t>
      </w:r>
      <w:r>
        <w:rPr>
          <w:spacing w:val="54"/>
        </w:rPr>
        <w:t xml:space="preserve"> </w:t>
      </w:r>
      <w:r>
        <w:t>service:</w:t>
      </w:r>
    </w:p>
    <w:p w:rsidR="00EA1FCB" w:rsidRDefault="00BF5CDA">
      <w:pPr>
        <w:pStyle w:val="BodyText"/>
        <w:spacing w:before="118" w:line="278" w:lineRule="auto"/>
        <w:ind w:left="132" w:right="271" w:firstLine="676"/>
        <w:jc w:val="both"/>
      </w:pPr>
      <w:r>
        <w:t>Provided further that an insurer or a banking company or a financial institution, including a non-banking financial company, or a telecom operator, or any other class of supplier of services as may be notified by the Government on the recommendations of the Council, making taxable supplies of services between distinct persons as specified in section 25, may issue the invoice before or at the time such supplier records the same in his books of account or before the expiry of the quarter during which the supply was   made.</w:t>
      </w:r>
    </w:p>
    <w:p w:rsidR="00EA1FCB" w:rsidRDefault="00BF5CDA">
      <w:pPr>
        <w:pStyle w:val="ListParagraph"/>
        <w:numPr>
          <w:ilvl w:val="0"/>
          <w:numId w:val="196"/>
        </w:numPr>
        <w:tabs>
          <w:tab w:val="left" w:pos="456"/>
        </w:tabs>
        <w:spacing w:before="197" w:line="261" w:lineRule="auto"/>
        <w:ind w:left="795" w:right="297" w:hanging="677"/>
        <w:jc w:val="left"/>
      </w:pPr>
      <w:r>
        <w:rPr>
          <w:b/>
        </w:rPr>
        <w:t xml:space="preserve">Manner of issuing invoice.- </w:t>
      </w:r>
      <w:r>
        <w:t xml:space="preserve">(1) The invoice shall be prepared in triplicate, in the case of supply of goods, in the following manner, </w:t>
      </w:r>
      <w:r>
        <w:rPr>
          <w:spacing w:val="39"/>
        </w:rPr>
        <w:t xml:space="preserve"> </w:t>
      </w:r>
      <w:r>
        <w:t>namely,-</w:t>
      </w:r>
    </w:p>
    <w:p w:rsidR="00EA1FCB" w:rsidRDefault="00BF5CDA">
      <w:pPr>
        <w:pStyle w:val="ListParagraph"/>
        <w:numPr>
          <w:ilvl w:val="1"/>
          <w:numId w:val="196"/>
        </w:numPr>
        <w:tabs>
          <w:tab w:val="left" w:pos="1469"/>
          <w:tab w:val="left" w:pos="1470"/>
        </w:tabs>
        <w:spacing w:before="22"/>
        <w:ind w:left="1469"/>
      </w:pPr>
      <w:r>
        <w:t xml:space="preserve">the original copy being marked as ORIGINAL FOR  </w:t>
      </w:r>
      <w:r>
        <w:rPr>
          <w:spacing w:val="10"/>
        </w:rPr>
        <w:t xml:space="preserve"> </w:t>
      </w:r>
      <w:r>
        <w:t>RECIPIENT;</w:t>
      </w:r>
    </w:p>
    <w:p w:rsidR="00EA1FCB" w:rsidRDefault="00BF5CDA">
      <w:pPr>
        <w:pStyle w:val="ListParagraph"/>
        <w:numPr>
          <w:ilvl w:val="1"/>
          <w:numId w:val="196"/>
        </w:numPr>
        <w:tabs>
          <w:tab w:val="left" w:pos="1469"/>
          <w:tab w:val="left" w:pos="1470"/>
          <w:tab w:val="left" w:pos="1978"/>
          <w:tab w:val="left" w:pos="3037"/>
          <w:tab w:val="left" w:pos="3706"/>
          <w:tab w:val="left" w:pos="4441"/>
          <w:tab w:val="left" w:pos="5351"/>
          <w:tab w:val="left" w:pos="5770"/>
          <w:tab w:val="left" w:pos="7256"/>
        </w:tabs>
        <w:spacing w:before="126" w:line="244" w:lineRule="auto"/>
        <w:ind w:left="1469" w:right="1103"/>
      </w:pPr>
      <w:r>
        <w:t>the</w:t>
      </w:r>
      <w:r>
        <w:tab/>
        <w:t>duplicate</w:t>
      </w:r>
      <w:r>
        <w:tab/>
        <w:t>copy</w:t>
      </w:r>
      <w:r>
        <w:tab/>
        <w:t>being</w:t>
      </w:r>
      <w:r>
        <w:tab/>
        <w:t>marked</w:t>
      </w:r>
      <w:r>
        <w:tab/>
        <w:t>as</w:t>
      </w:r>
      <w:r>
        <w:tab/>
        <w:t>DUPLICATE</w:t>
      </w:r>
      <w:r>
        <w:tab/>
        <w:t>FOR TRANSPORTER;</w:t>
      </w:r>
      <w:r>
        <w:rPr>
          <w:spacing w:val="44"/>
        </w:rPr>
        <w:t xml:space="preserve"> </w:t>
      </w:r>
      <w:r>
        <w:t>and</w:t>
      </w:r>
    </w:p>
    <w:p w:rsidR="00EA1FCB" w:rsidRDefault="00BF5CDA">
      <w:pPr>
        <w:pStyle w:val="ListParagraph"/>
        <w:numPr>
          <w:ilvl w:val="1"/>
          <w:numId w:val="196"/>
        </w:numPr>
        <w:tabs>
          <w:tab w:val="left" w:pos="1526"/>
          <w:tab w:val="left" w:pos="1527"/>
        </w:tabs>
        <w:spacing w:before="1"/>
        <w:ind w:left="1526" w:hanging="734"/>
      </w:pPr>
      <w:r>
        <w:t xml:space="preserve">the triplicate copy being marked as TRIPLICATE FOR  </w:t>
      </w:r>
      <w:r>
        <w:rPr>
          <w:spacing w:val="15"/>
        </w:rPr>
        <w:t xml:space="preserve"> </w:t>
      </w:r>
      <w:r>
        <w:t>SUPPLIER.</w:t>
      </w:r>
    </w:p>
    <w:p w:rsidR="00EA1FCB" w:rsidRDefault="00BF5CDA">
      <w:pPr>
        <w:pStyle w:val="ListParagraph"/>
        <w:numPr>
          <w:ilvl w:val="0"/>
          <w:numId w:val="162"/>
        </w:numPr>
        <w:tabs>
          <w:tab w:val="left" w:pos="809"/>
          <w:tab w:val="left" w:pos="810"/>
        </w:tabs>
        <w:spacing w:before="6" w:line="244" w:lineRule="auto"/>
        <w:ind w:right="271"/>
      </w:pPr>
      <w:r>
        <w:t xml:space="preserve">The invoice shall be prepared in duplicate, in the case of the  supply of services, in    the following manner, </w:t>
      </w:r>
      <w:r>
        <w:rPr>
          <w:spacing w:val="5"/>
        </w:rPr>
        <w:t xml:space="preserve"> </w:t>
      </w:r>
      <w:r>
        <w:t>namely,-</w:t>
      </w:r>
    </w:p>
    <w:p w:rsidR="00EA1FCB" w:rsidRDefault="00BF5CDA">
      <w:pPr>
        <w:pStyle w:val="ListParagraph"/>
        <w:numPr>
          <w:ilvl w:val="1"/>
          <w:numId w:val="162"/>
        </w:numPr>
        <w:tabs>
          <w:tab w:val="left" w:pos="1486"/>
          <w:tab w:val="left" w:pos="1487"/>
        </w:tabs>
        <w:spacing w:before="1"/>
      </w:pPr>
      <w:r>
        <w:t xml:space="preserve">the original copy being marked as ORIGINAL FOR RECIPIENT;  </w:t>
      </w:r>
      <w:r>
        <w:rPr>
          <w:spacing w:val="20"/>
        </w:rPr>
        <w:t xml:space="preserve"> </w:t>
      </w:r>
      <w:r>
        <w:t>and</w:t>
      </w:r>
    </w:p>
    <w:p w:rsidR="00EA1FCB" w:rsidRDefault="00BF5CDA">
      <w:pPr>
        <w:pStyle w:val="ListParagraph"/>
        <w:numPr>
          <w:ilvl w:val="1"/>
          <w:numId w:val="162"/>
        </w:numPr>
        <w:tabs>
          <w:tab w:val="left" w:pos="1486"/>
          <w:tab w:val="left" w:pos="1487"/>
        </w:tabs>
        <w:spacing w:before="6"/>
      </w:pPr>
      <w:r>
        <w:t xml:space="preserve">the duplicate copy being marked as DUPLICATE FOR  </w:t>
      </w:r>
      <w:r>
        <w:rPr>
          <w:spacing w:val="18"/>
        </w:rPr>
        <w:t xml:space="preserve"> </w:t>
      </w:r>
      <w:r>
        <w:t>SUPPLIER.</w:t>
      </w:r>
    </w:p>
    <w:p w:rsidR="00EA1FCB" w:rsidRDefault="00BF5CDA">
      <w:pPr>
        <w:pStyle w:val="ListParagraph"/>
        <w:numPr>
          <w:ilvl w:val="0"/>
          <w:numId w:val="162"/>
        </w:numPr>
        <w:tabs>
          <w:tab w:val="left" w:pos="809"/>
          <w:tab w:val="left" w:pos="810"/>
        </w:tabs>
        <w:spacing w:before="6" w:line="280" w:lineRule="auto"/>
        <w:ind w:right="270"/>
      </w:pPr>
      <w:r>
        <w:t xml:space="preserve">The serial number of invoices issued during a tax period shall be furnished electronically through the common portal in </w:t>
      </w:r>
      <w:r>
        <w:rPr>
          <w:b/>
        </w:rPr>
        <w:t xml:space="preserve">FORM  </w:t>
      </w:r>
      <w:r>
        <w:rPr>
          <w:b/>
          <w:spacing w:val="11"/>
        </w:rPr>
        <w:t xml:space="preserve"> </w:t>
      </w:r>
      <w:r>
        <w:rPr>
          <w:b/>
        </w:rPr>
        <w:t>GSTR-1</w:t>
      </w:r>
      <w:r>
        <w:t>.</w:t>
      </w:r>
    </w:p>
    <w:p w:rsidR="00EA1FCB" w:rsidRDefault="00EA1FCB">
      <w:pPr>
        <w:pStyle w:val="BodyText"/>
      </w:pPr>
    </w:p>
    <w:p w:rsidR="00EA1FCB" w:rsidRDefault="00EA1FCB">
      <w:pPr>
        <w:pStyle w:val="BodyText"/>
        <w:rPr>
          <w:sz w:val="21"/>
        </w:rPr>
      </w:pPr>
    </w:p>
    <w:p w:rsidR="00EA1FCB" w:rsidRDefault="00BF5CDA">
      <w:pPr>
        <w:pStyle w:val="ListParagraph"/>
        <w:numPr>
          <w:ilvl w:val="0"/>
          <w:numId w:val="196"/>
        </w:numPr>
        <w:tabs>
          <w:tab w:val="left" w:pos="459"/>
        </w:tabs>
        <w:spacing w:line="266" w:lineRule="auto"/>
        <w:ind w:left="795" w:right="419" w:hanging="677"/>
        <w:jc w:val="left"/>
      </w:pPr>
      <w:r>
        <w:rPr>
          <w:b/>
        </w:rPr>
        <w:t xml:space="preserve">Bill of supply.- </w:t>
      </w:r>
      <w:r>
        <w:t xml:space="preserve">A bill of supply referred to in clause (c) of sub-section (3) </w:t>
      </w:r>
      <w:r>
        <w:rPr>
          <w:spacing w:val="2"/>
        </w:rPr>
        <w:t xml:space="preserve">of </w:t>
      </w:r>
      <w:r>
        <w:t xml:space="preserve">section 31 shall be issued by the supplier containing the following details,  </w:t>
      </w:r>
      <w:r>
        <w:rPr>
          <w:spacing w:val="18"/>
        </w:rPr>
        <w:t xml:space="preserve"> </w:t>
      </w:r>
      <w:r>
        <w:t>namely,-</w:t>
      </w:r>
    </w:p>
    <w:p w:rsidR="00EA1FCB" w:rsidRDefault="00BF5CDA">
      <w:pPr>
        <w:pStyle w:val="ListParagraph"/>
        <w:numPr>
          <w:ilvl w:val="1"/>
          <w:numId w:val="196"/>
        </w:numPr>
        <w:tabs>
          <w:tab w:val="left" w:pos="1471"/>
          <w:tab w:val="left" w:pos="1472"/>
        </w:tabs>
        <w:spacing w:before="121" w:line="280" w:lineRule="auto"/>
        <w:ind w:left="1471" w:right="271" w:hanging="676"/>
      </w:pPr>
      <w:r>
        <w:t>name, address and Goods and Services Tax Identification Number of the supplier;</w:t>
      </w:r>
    </w:p>
    <w:p w:rsidR="00EA1FCB" w:rsidRDefault="00BF5CDA">
      <w:pPr>
        <w:pStyle w:val="ListParagraph"/>
        <w:numPr>
          <w:ilvl w:val="1"/>
          <w:numId w:val="196"/>
        </w:numPr>
        <w:tabs>
          <w:tab w:val="left" w:pos="1472"/>
        </w:tabs>
        <w:spacing w:before="116" w:line="278" w:lineRule="auto"/>
        <w:ind w:left="1471" w:right="271" w:hanging="676"/>
        <w:jc w:val="both"/>
      </w:pPr>
      <w:r>
        <w:t xml:space="preserve">a consecutive serial number not exceeding sixteen characters, </w:t>
      </w:r>
      <w:r>
        <w:rPr>
          <w:spacing w:val="2"/>
        </w:rPr>
        <w:t xml:space="preserve">in </w:t>
      </w:r>
      <w:r>
        <w:t xml:space="preserve">one or  multiple series, containing alphabets or numerals or special characters  -  hyphen or dash and slash symbolised as “-” and “/” respectively, and any combination thereof, unique for a financial </w:t>
      </w:r>
      <w:r>
        <w:rPr>
          <w:spacing w:val="31"/>
        </w:rPr>
        <w:t xml:space="preserve"> </w:t>
      </w:r>
      <w:r>
        <w:t>year;</w:t>
      </w:r>
    </w:p>
    <w:p w:rsidR="00EA1FCB" w:rsidRDefault="00BF5CDA">
      <w:pPr>
        <w:pStyle w:val="ListParagraph"/>
        <w:numPr>
          <w:ilvl w:val="1"/>
          <w:numId w:val="196"/>
        </w:numPr>
        <w:tabs>
          <w:tab w:val="left" w:pos="1471"/>
          <w:tab w:val="left" w:pos="1472"/>
        </w:tabs>
        <w:spacing w:before="123"/>
        <w:ind w:left="1471" w:hanging="676"/>
      </w:pPr>
      <w:r>
        <w:t>date of its</w:t>
      </w:r>
      <w:r>
        <w:rPr>
          <w:spacing w:val="30"/>
        </w:rPr>
        <w:t xml:space="preserve"> </w:t>
      </w:r>
      <w:r>
        <w:t>issue;</w:t>
      </w:r>
    </w:p>
    <w:p w:rsidR="00EA1FCB" w:rsidRDefault="00BF5CDA">
      <w:pPr>
        <w:pStyle w:val="ListParagraph"/>
        <w:numPr>
          <w:ilvl w:val="1"/>
          <w:numId w:val="196"/>
        </w:numPr>
        <w:tabs>
          <w:tab w:val="left" w:pos="1471"/>
          <w:tab w:val="left" w:pos="1472"/>
        </w:tabs>
        <w:spacing w:before="157" w:line="280" w:lineRule="auto"/>
        <w:ind w:left="1471" w:right="272" w:hanging="676"/>
      </w:pPr>
      <w:r>
        <w:t xml:space="preserve">name, address and Goods and Services Tax Identification Number or Unique Identity Number, if registered, of the </w:t>
      </w:r>
      <w:r>
        <w:rPr>
          <w:spacing w:val="19"/>
        </w:rPr>
        <w:t xml:space="preserve"> </w:t>
      </w:r>
      <w:r>
        <w:t>recipient;</w:t>
      </w:r>
    </w:p>
    <w:p w:rsidR="00EA1FCB" w:rsidRDefault="00BF5CDA">
      <w:pPr>
        <w:pStyle w:val="ListParagraph"/>
        <w:numPr>
          <w:ilvl w:val="1"/>
          <w:numId w:val="196"/>
        </w:numPr>
        <w:tabs>
          <w:tab w:val="left" w:pos="1471"/>
          <w:tab w:val="left" w:pos="1472"/>
        </w:tabs>
        <w:spacing w:before="118"/>
        <w:ind w:left="1471" w:hanging="676"/>
      </w:pPr>
      <w:r>
        <w:t xml:space="preserve">Harmonised System of Nomenclature Code for goods or  </w:t>
      </w:r>
      <w:r>
        <w:rPr>
          <w:spacing w:val="14"/>
        </w:rPr>
        <w:t xml:space="preserve"> </w:t>
      </w:r>
      <w:r>
        <w:t>services;</w:t>
      </w:r>
    </w:p>
    <w:p w:rsidR="00EA1FCB" w:rsidRDefault="00BF5CDA">
      <w:pPr>
        <w:pStyle w:val="ListParagraph"/>
        <w:numPr>
          <w:ilvl w:val="1"/>
          <w:numId w:val="196"/>
        </w:numPr>
        <w:tabs>
          <w:tab w:val="left" w:pos="1471"/>
          <w:tab w:val="left" w:pos="1472"/>
        </w:tabs>
        <w:spacing w:before="160"/>
        <w:ind w:left="1471" w:hanging="676"/>
      </w:pPr>
      <w:r>
        <w:t xml:space="preserve">description of goods or services or </w:t>
      </w:r>
      <w:r>
        <w:rPr>
          <w:spacing w:val="22"/>
        </w:rPr>
        <w:t xml:space="preserve"> </w:t>
      </w:r>
      <w:r>
        <w:t>both;</w:t>
      </w:r>
    </w:p>
    <w:p w:rsidR="00EA1FCB" w:rsidRDefault="00BF5CDA">
      <w:pPr>
        <w:pStyle w:val="ListParagraph"/>
        <w:numPr>
          <w:ilvl w:val="1"/>
          <w:numId w:val="196"/>
        </w:numPr>
        <w:tabs>
          <w:tab w:val="left" w:pos="1471"/>
          <w:tab w:val="left" w:pos="1472"/>
        </w:tabs>
        <w:spacing w:before="157" w:line="280" w:lineRule="auto"/>
        <w:ind w:left="1471" w:right="274" w:hanging="676"/>
      </w:pPr>
      <w:r>
        <w:t>value of supply of goods or services or both taking into account discount or abatement, if any;</w:t>
      </w:r>
      <w:r>
        <w:rPr>
          <w:spacing w:val="41"/>
        </w:rPr>
        <w:t xml:space="preserve"> </w:t>
      </w:r>
      <w:r>
        <w:t>and</w:t>
      </w:r>
    </w:p>
    <w:p w:rsidR="00EA1FCB" w:rsidRDefault="00BF5CDA">
      <w:pPr>
        <w:pStyle w:val="ListParagraph"/>
        <w:numPr>
          <w:ilvl w:val="1"/>
          <w:numId w:val="196"/>
        </w:numPr>
        <w:tabs>
          <w:tab w:val="left" w:pos="1471"/>
          <w:tab w:val="left" w:pos="1472"/>
        </w:tabs>
        <w:spacing w:before="118"/>
        <w:ind w:left="1471" w:hanging="676"/>
      </w:pPr>
      <w:r>
        <w:t xml:space="preserve">signature or digital signature of the supplier or his authorised  </w:t>
      </w:r>
      <w:r>
        <w:rPr>
          <w:spacing w:val="28"/>
        </w:rPr>
        <w:t xml:space="preserve"> </w:t>
      </w:r>
      <w:r>
        <w:t>representative:</w:t>
      </w:r>
    </w:p>
    <w:p w:rsidR="00EA1FCB" w:rsidRDefault="00BF5CDA">
      <w:pPr>
        <w:pStyle w:val="BodyText"/>
        <w:spacing w:before="157" w:line="280" w:lineRule="auto"/>
        <w:ind w:left="804" w:right="446" w:hanging="10"/>
      </w:pPr>
      <w:r>
        <w:t xml:space="preserve">Provided that the provisos to rule 46 shall, </w:t>
      </w:r>
      <w:r>
        <w:rPr>
          <w:i/>
        </w:rPr>
        <w:t>mutatis mutandis</w:t>
      </w:r>
      <w:r>
        <w:t>, apply to the  bill of  supply issued under this</w:t>
      </w:r>
      <w:r>
        <w:rPr>
          <w:spacing w:val="53"/>
        </w:rPr>
        <w:t xml:space="preserve"> </w:t>
      </w:r>
      <w:r>
        <w:t>rule:</w:t>
      </w:r>
    </w:p>
    <w:p w:rsidR="00EA1FCB" w:rsidRDefault="00EA1FCB">
      <w:pPr>
        <w:spacing w:line="280" w:lineRule="auto"/>
        <w:sectPr w:rsidR="00EA1FCB">
          <w:footerReference w:type="default" r:id="rId12"/>
          <w:pgSz w:w="12240" w:h="15840"/>
          <w:pgMar w:top="740" w:right="1720" w:bottom="1140" w:left="1720" w:header="0" w:footer="944" w:gutter="0"/>
          <w:cols w:space="720"/>
        </w:sectPr>
      </w:pPr>
    </w:p>
    <w:p w:rsidR="00EA1FCB" w:rsidRDefault="00BF5CDA">
      <w:pPr>
        <w:pStyle w:val="BodyText"/>
        <w:spacing w:before="55" w:line="278" w:lineRule="auto"/>
        <w:ind w:left="140" w:right="271" w:firstLine="655"/>
        <w:jc w:val="both"/>
      </w:pPr>
      <w:r>
        <w:t xml:space="preserve">Provided further that any tax invoice or any other similar document issued under any other Act for the time being in force in respect of any non-taxable supply shall be treated as     a bill of supply for the purposes of the </w:t>
      </w:r>
      <w:r>
        <w:rPr>
          <w:spacing w:val="22"/>
        </w:rPr>
        <w:t xml:space="preserve"> </w:t>
      </w:r>
      <w:r>
        <w:t>Act.</w:t>
      </w:r>
    </w:p>
    <w:p w:rsidR="00EA1FCB" w:rsidRDefault="00BF5CDA">
      <w:pPr>
        <w:pStyle w:val="ListParagraph"/>
        <w:numPr>
          <w:ilvl w:val="0"/>
          <w:numId w:val="196"/>
        </w:numPr>
        <w:tabs>
          <w:tab w:val="left" w:pos="460"/>
        </w:tabs>
        <w:spacing w:before="121" w:line="266" w:lineRule="auto"/>
        <w:ind w:left="324" w:right="910" w:hanging="206"/>
        <w:jc w:val="left"/>
      </w:pPr>
      <w:r>
        <w:rPr>
          <w:b/>
        </w:rPr>
        <w:t xml:space="preserve">Receipt voucher.- </w:t>
      </w:r>
      <w:r>
        <w:t xml:space="preserve">A receipt voucher referred to in clause (d) of sub-section (3) of section 31 shall contain the following particulars,  </w:t>
      </w:r>
      <w:r>
        <w:rPr>
          <w:spacing w:val="3"/>
        </w:rPr>
        <w:t xml:space="preserve"> </w:t>
      </w:r>
      <w:r>
        <w:t>namely,-</w:t>
      </w:r>
    </w:p>
    <w:p w:rsidR="00EA1FCB" w:rsidRDefault="00BF5CDA">
      <w:pPr>
        <w:pStyle w:val="ListParagraph"/>
        <w:numPr>
          <w:ilvl w:val="1"/>
          <w:numId w:val="196"/>
        </w:numPr>
        <w:tabs>
          <w:tab w:val="left" w:pos="1555"/>
          <w:tab w:val="left" w:pos="1557"/>
        </w:tabs>
        <w:spacing w:before="123" w:line="247" w:lineRule="auto"/>
        <w:ind w:left="1556" w:right="272" w:hanging="764"/>
      </w:pPr>
      <w:r>
        <w:t>name, address and Goods and Services Tax Identification Number of the supplier;</w:t>
      </w:r>
    </w:p>
    <w:p w:rsidR="00EA1FCB" w:rsidRDefault="00BF5CDA">
      <w:pPr>
        <w:pStyle w:val="ListParagraph"/>
        <w:numPr>
          <w:ilvl w:val="1"/>
          <w:numId w:val="196"/>
        </w:numPr>
        <w:tabs>
          <w:tab w:val="left" w:pos="1557"/>
        </w:tabs>
        <w:spacing w:before="116" w:line="247" w:lineRule="auto"/>
        <w:ind w:left="1556" w:right="272" w:hanging="764"/>
        <w:jc w:val="both"/>
      </w:pPr>
      <w:r>
        <w:t xml:space="preserve">a consecutive serial number not exceeding sixteen characters, </w:t>
      </w:r>
      <w:r>
        <w:rPr>
          <w:spacing w:val="3"/>
        </w:rPr>
        <w:t xml:space="preserve">in </w:t>
      </w:r>
      <w:r>
        <w:t xml:space="preserve">one or multiple series, containing alphabets or numerals or special  characters- hyphen or dash and slash symbolised as “-” and “/” respectively, and any combination thereof, unique for a financial </w:t>
      </w:r>
      <w:r>
        <w:rPr>
          <w:spacing w:val="29"/>
        </w:rPr>
        <w:t xml:space="preserve"> </w:t>
      </w:r>
      <w:r>
        <w:t>year;</w:t>
      </w:r>
    </w:p>
    <w:p w:rsidR="00EA1FCB" w:rsidRDefault="00BF5CDA">
      <w:pPr>
        <w:pStyle w:val="ListParagraph"/>
        <w:numPr>
          <w:ilvl w:val="1"/>
          <w:numId w:val="196"/>
        </w:numPr>
        <w:tabs>
          <w:tab w:val="left" w:pos="1555"/>
          <w:tab w:val="left" w:pos="1557"/>
        </w:tabs>
        <w:spacing w:before="119"/>
        <w:ind w:left="1556" w:hanging="764"/>
      </w:pPr>
      <w:r>
        <w:t>date of its</w:t>
      </w:r>
      <w:r>
        <w:rPr>
          <w:spacing w:val="26"/>
        </w:rPr>
        <w:t xml:space="preserve"> </w:t>
      </w:r>
      <w:r>
        <w:t>issue;</w:t>
      </w:r>
    </w:p>
    <w:p w:rsidR="00EA1FCB" w:rsidRDefault="00BF5CDA">
      <w:pPr>
        <w:pStyle w:val="ListParagraph"/>
        <w:numPr>
          <w:ilvl w:val="1"/>
          <w:numId w:val="196"/>
        </w:numPr>
        <w:tabs>
          <w:tab w:val="left" w:pos="1555"/>
          <w:tab w:val="left" w:pos="1557"/>
        </w:tabs>
        <w:spacing w:before="126" w:line="247" w:lineRule="auto"/>
        <w:ind w:left="1556" w:right="271" w:hanging="764"/>
      </w:pPr>
      <w:r>
        <w:t xml:space="preserve">name, address and Goods and Services Tax Identification Number or Unique Identity Number, if registered, of the </w:t>
      </w:r>
      <w:r>
        <w:rPr>
          <w:spacing w:val="22"/>
        </w:rPr>
        <w:t xml:space="preserve"> </w:t>
      </w:r>
      <w:r>
        <w:t>recipient;</w:t>
      </w:r>
    </w:p>
    <w:p w:rsidR="00EA1FCB" w:rsidRDefault="00BF5CDA">
      <w:pPr>
        <w:pStyle w:val="ListParagraph"/>
        <w:numPr>
          <w:ilvl w:val="1"/>
          <w:numId w:val="196"/>
        </w:numPr>
        <w:tabs>
          <w:tab w:val="left" w:pos="1555"/>
          <w:tab w:val="left" w:pos="1557"/>
        </w:tabs>
        <w:spacing w:before="119"/>
        <w:ind w:left="1556" w:hanging="764"/>
      </w:pPr>
      <w:r>
        <w:t xml:space="preserve">description of goods or </w:t>
      </w:r>
      <w:r>
        <w:rPr>
          <w:spacing w:val="5"/>
        </w:rPr>
        <w:t xml:space="preserve"> </w:t>
      </w:r>
      <w:r>
        <w:t>services;</w:t>
      </w:r>
    </w:p>
    <w:p w:rsidR="00EA1FCB" w:rsidRDefault="00BF5CDA">
      <w:pPr>
        <w:pStyle w:val="ListParagraph"/>
        <w:numPr>
          <w:ilvl w:val="1"/>
          <w:numId w:val="196"/>
        </w:numPr>
        <w:tabs>
          <w:tab w:val="left" w:pos="1555"/>
          <w:tab w:val="left" w:pos="1556"/>
        </w:tabs>
        <w:spacing w:before="126"/>
        <w:ind w:left="1556" w:hanging="764"/>
      </w:pPr>
      <w:r>
        <w:t>amount of advance</w:t>
      </w:r>
      <w:r>
        <w:rPr>
          <w:spacing w:val="45"/>
        </w:rPr>
        <w:t xml:space="preserve"> </w:t>
      </w:r>
      <w:r>
        <w:t>taken;</w:t>
      </w:r>
    </w:p>
    <w:p w:rsidR="00EA1FCB" w:rsidRDefault="00BF5CDA">
      <w:pPr>
        <w:pStyle w:val="ListParagraph"/>
        <w:numPr>
          <w:ilvl w:val="1"/>
          <w:numId w:val="196"/>
        </w:numPr>
        <w:tabs>
          <w:tab w:val="left" w:pos="1555"/>
          <w:tab w:val="left" w:pos="1556"/>
        </w:tabs>
        <w:spacing w:before="126"/>
        <w:ind w:left="1556" w:hanging="764"/>
      </w:pPr>
      <w:r>
        <w:t xml:space="preserve">rate of tax (central tax, State tax, integrated tax, Union territory tax or  </w:t>
      </w:r>
      <w:r>
        <w:rPr>
          <w:spacing w:val="19"/>
        </w:rPr>
        <w:t xml:space="preserve"> </w:t>
      </w:r>
      <w:r>
        <w:t>cess);</w:t>
      </w:r>
    </w:p>
    <w:p w:rsidR="00EA1FCB" w:rsidRDefault="00BF5CDA">
      <w:pPr>
        <w:pStyle w:val="ListParagraph"/>
        <w:numPr>
          <w:ilvl w:val="1"/>
          <w:numId w:val="196"/>
        </w:numPr>
        <w:tabs>
          <w:tab w:val="left" w:pos="1555"/>
          <w:tab w:val="left" w:pos="1557"/>
        </w:tabs>
        <w:spacing w:before="124" w:line="247" w:lineRule="auto"/>
        <w:ind w:left="1556" w:right="272" w:hanging="764"/>
      </w:pPr>
      <w:r>
        <w:t xml:space="preserve">amount of tax charged in respect of taxable goods or services (central tax,  State tax, integrated tax, Union territory tax or </w:t>
      </w:r>
      <w:r>
        <w:rPr>
          <w:spacing w:val="26"/>
        </w:rPr>
        <w:t xml:space="preserve"> </w:t>
      </w:r>
      <w:r>
        <w:t>cess);</w:t>
      </w:r>
    </w:p>
    <w:p w:rsidR="00EA1FCB" w:rsidRDefault="00BF5CDA">
      <w:pPr>
        <w:pStyle w:val="ListParagraph"/>
        <w:numPr>
          <w:ilvl w:val="1"/>
          <w:numId w:val="196"/>
        </w:numPr>
        <w:tabs>
          <w:tab w:val="left" w:pos="1555"/>
          <w:tab w:val="left" w:pos="1557"/>
        </w:tabs>
        <w:spacing w:before="116" w:line="249" w:lineRule="auto"/>
        <w:ind w:left="1556" w:right="270" w:hanging="764"/>
      </w:pPr>
      <w:r>
        <w:t xml:space="preserve">place of supply along with the name of State and its code, in case of a supply in the course of inter-State trade or </w:t>
      </w:r>
      <w:r>
        <w:rPr>
          <w:spacing w:val="25"/>
        </w:rPr>
        <w:t xml:space="preserve"> </w:t>
      </w:r>
      <w:r>
        <w:t>commerce;</w:t>
      </w:r>
    </w:p>
    <w:p w:rsidR="00EA1FCB" w:rsidRDefault="00BF5CDA">
      <w:pPr>
        <w:pStyle w:val="ListParagraph"/>
        <w:numPr>
          <w:ilvl w:val="1"/>
          <w:numId w:val="196"/>
        </w:numPr>
        <w:tabs>
          <w:tab w:val="left" w:pos="1555"/>
          <w:tab w:val="left" w:pos="1557"/>
        </w:tabs>
        <w:spacing w:before="114"/>
        <w:ind w:left="1556" w:hanging="764"/>
      </w:pPr>
      <w:r>
        <w:t xml:space="preserve">whether the tax is payable on reverse charge basis; </w:t>
      </w:r>
      <w:r>
        <w:rPr>
          <w:spacing w:val="43"/>
        </w:rPr>
        <w:t xml:space="preserve"> </w:t>
      </w:r>
      <w:r>
        <w:t>and</w:t>
      </w:r>
    </w:p>
    <w:p w:rsidR="00EA1FCB" w:rsidRDefault="00BF5CDA">
      <w:pPr>
        <w:pStyle w:val="ListParagraph"/>
        <w:numPr>
          <w:ilvl w:val="1"/>
          <w:numId w:val="196"/>
        </w:numPr>
        <w:tabs>
          <w:tab w:val="left" w:pos="1555"/>
          <w:tab w:val="left" w:pos="1557"/>
        </w:tabs>
        <w:spacing w:before="128" w:line="360" w:lineRule="auto"/>
        <w:ind w:left="1462" w:right="356" w:hanging="670"/>
      </w:pPr>
      <w:r>
        <w:t xml:space="preserve">signature or digital signature of the supplier or his authorised representative: Provided that where at the time of receipt of </w:t>
      </w:r>
      <w:r>
        <w:rPr>
          <w:spacing w:val="43"/>
        </w:rPr>
        <w:t xml:space="preserve"> </w:t>
      </w:r>
      <w:r>
        <w:t>advance,-</w:t>
      </w:r>
    </w:p>
    <w:p w:rsidR="00EA1FCB" w:rsidRDefault="00BF5CDA">
      <w:pPr>
        <w:pStyle w:val="ListParagraph"/>
        <w:numPr>
          <w:ilvl w:val="2"/>
          <w:numId w:val="196"/>
        </w:numPr>
        <w:tabs>
          <w:tab w:val="left" w:pos="2163"/>
          <w:tab w:val="left" w:pos="2164"/>
        </w:tabs>
        <w:spacing w:before="35" w:line="278" w:lineRule="auto"/>
        <w:ind w:left="1472" w:right="272" w:hanging="10"/>
      </w:pPr>
      <w:r>
        <w:t xml:space="preserve">the rate of tax is not determinable, the tax shall be paid at </w:t>
      </w:r>
      <w:r>
        <w:rPr>
          <w:spacing w:val="2"/>
        </w:rPr>
        <w:t xml:space="preserve">the </w:t>
      </w:r>
      <w:r>
        <w:t>rate of eighteen per</w:t>
      </w:r>
      <w:r>
        <w:rPr>
          <w:spacing w:val="32"/>
        </w:rPr>
        <w:t xml:space="preserve"> </w:t>
      </w:r>
      <w:r>
        <w:t>cent.;</w:t>
      </w:r>
    </w:p>
    <w:p w:rsidR="00EA1FCB" w:rsidRDefault="00BF5CDA">
      <w:pPr>
        <w:pStyle w:val="ListParagraph"/>
        <w:numPr>
          <w:ilvl w:val="2"/>
          <w:numId w:val="196"/>
        </w:numPr>
        <w:tabs>
          <w:tab w:val="left" w:pos="1934"/>
        </w:tabs>
        <w:spacing w:before="3" w:line="278" w:lineRule="auto"/>
        <w:ind w:left="1472" w:right="270" w:firstLine="0"/>
      </w:pPr>
      <w:r>
        <w:t>the nature of supply is not determinable, the same shall be treated as inter-State</w:t>
      </w:r>
      <w:r>
        <w:rPr>
          <w:spacing w:val="24"/>
        </w:rPr>
        <w:t xml:space="preserve"> </w:t>
      </w:r>
      <w:r>
        <w:t>supply.</w:t>
      </w:r>
    </w:p>
    <w:p w:rsidR="00EA1FCB" w:rsidRDefault="00EA1FCB">
      <w:pPr>
        <w:pStyle w:val="BodyText"/>
        <w:spacing w:before="8"/>
        <w:rPr>
          <w:sz w:val="25"/>
        </w:rPr>
      </w:pPr>
    </w:p>
    <w:p w:rsidR="00EA1FCB" w:rsidRDefault="00BF5CDA">
      <w:pPr>
        <w:pStyle w:val="ListParagraph"/>
        <w:numPr>
          <w:ilvl w:val="0"/>
          <w:numId w:val="196"/>
        </w:numPr>
        <w:tabs>
          <w:tab w:val="left" w:pos="474"/>
        </w:tabs>
        <w:spacing w:line="266" w:lineRule="auto"/>
        <w:ind w:right="946" w:firstLine="0"/>
        <w:jc w:val="left"/>
      </w:pPr>
      <w:r>
        <w:rPr>
          <w:b/>
        </w:rPr>
        <w:t xml:space="preserve">Refund voucher.- </w:t>
      </w:r>
      <w:r>
        <w:t xml:space="preserve">A refund voucher referred to in clause (e) of sub-section (3) of section 31 shall contain the following particulars, </w:t>
      </w:r>
      <w:r>
        <w:rPr>
          <w:spacing w:val="24"/>
        </w:rPr>
        <w:t xml:space="preserve"> </w:t>
      </w:r>
      <w:r>
        <w:t>namely:-</w:t>
      </w:r>
    </w:p>
    <w:p w:rsidR="00EA1FCB" w:rsidRDefault="00BF5CDA">
      <w:pPr>
        <w:pStyle w:val="ListParagraph"/>
        <w:numPr>
          <w:ilvl w:val="1"/>
          <w:numId w:val="196"/>
        </w:numPr>
        <w:tabs>
          <w:tab w:val="left" w:pos="1555"/>
          <w:tab w:val="left" w:pos="1556"/>
        </w:tabs>
        <w:spacing w:before="121" w:line="280" w:lineRule="auto"/>
        <w:ind w:left="1556" w:right="271" w:hanging="761"/>
      </w:pPr>
      <w:r>
        <w:t>name, address and Goods and Services Tax Identification Number of the supplier;</w:t>
      </w:r>
    </w:p>
    <w:p w:rsidR="00EA1FCB" w:rsidRDefault="00BF5CDA">
      <w:pPr>
        <w:pStyle w:val="ListParagraph"/>
        <w:numPr>
          <w:ilvl w:val="1"/>
          <w:numId w:val="196"/>
        </w:numPr>
        <w:tabs>
          <w:tab w:val="left" w:pos="1557"/>
        </w:tabs>
        <w:spacing w:before="116" w:line="278" w:lineRule="auto"/>
        <w:ind w:left="1556" w:right="272" w:hanging="761"/>
        <w:jc w:val="both"/>
      </w:pPr>
      <w:r>
        <w:t xml:space="preserve">a consecutive serial number not exceeding sixteen characters, </w:t>
      </w:r>
      <w:r>
        <w:rPr>
          <w:spacing w:val="3"/>
        </w:rPr>
        <w:t xml:space="preserve">in </w:t>
      </w:r>
      <w:r>
        <w:t xml:space="preserve">one or multiple series, containing alphabets or numerals or special  characters- hyphen or dash and slash symbolised as “-” and “/” respectively, and any combination thereof, unique for a financial </w:t>
      </w:r>
      <w:r>
        <w:rPr>
          <w:spacing w:val="29"/>
        </w:rPr>
        <w:t xml:space="preserve"> </w:t>
      </w:r>
      <w:r>
        <w:t>year;</w:t>
      </w:r>
    </w:p>
    <w:p w:rsidR="00EA1FCB" w:rsidRDefault="00BF5CDA">
      <w:pPr>
        <w:pStyle w:val="ListParagraph"/>
        <w:numPr>
          <w:ilvl w:val="1"/>
          <w:numId w:val="196"/>
        </w:numPr>
        <w:tabs>
          <w:tab w:val="left" w:pos="1555"/>
          <w:tab w:val="left" w:pos="1557"/>
        </w:tabs>
        <w:spacing w:before="121"/>
        <w:ind w:left="1556" w:hanging="761"/>
      </w:pPr>
      <w:r>
        <w:t>date of its</w:t>
      </w:r>
      <w:r>
        <w:rPr>
          <w:spacing w:val="26"/>
        </w:rPr>
        <w:t xml:space="preserve"> </w:t>
      </w:r>
      <w:r>
        <w:t>issue;</w:t>
      </w:r>
    </w:p>
    <w:p w:rsidR="00EA1FCB" w:rsidRDefault="00BF5CDA">
      <w:pPr>
        <w:pStyle w:val="ListParagraph"/>
        <w:numPr>
          <w:ilvl w:val="1"/>
          <w:numId w:val="196"/>
        </w:numPr>
        <w:tabs>
          <w:tab w:val="left" w:pos="1555"/>
          <w:tab w:val="left" w:pos="1557"/>
        </w:tabs>
        <w:spacing w:before="160" w:line="278" w:lineRule="auto"/>
        <w:ind w:left="1556" w:right="271" w:hanging="761"/>
      </w:pPr>
      <w:r>
        <w:t xml:space="preserve">name, address and Goods and Services Tax Identification Number or Unique Identity Number, if registered, of the </w:t>
      </w:r>
      <w:r>
        <w:rPr>
          <w:spacing w:val="22"/>
        </w:rPr>
        <w:t xml:space="preserve"> </w:t>
      </w:r>
      <w:r>
        <w:t>recipient;</w:t>
      </w:r>
    </w:p>
    <w:p w:rsidR="00EA1FCB" w:rsidRDefault="00EA1FCB">
      <w:pPr>
        <w:spacing w:line="278" w:lineRule="auto"/>
        <w:sectPr w:rsidR="00EA1FCB">
          <w:footerReference w:type="default" r:id="rId13"/>
          <w:pgSz w:w="12240" w:h="15840"/>
          <w:pgMar w:top="740" w:right="1720" w:bottom="1140" w:left="1720" w:header="0" w:footer="944" w:gutter="0"/>
          <w:pgNumType w:start="31"/>
          <w:cols w:space="720"/>
        </w:sectPr>
      </w:pPr>
    </w:p>
    <w:p w:rsidR="00EA1FCB" w:rsidRDefault="00BF5CDA">
      <w:pPr>
        <w:pStyle w:val="ListParagraph"/>
        <w:numPr>
          <w:ilvl w:val="1"/>
          <w:numId w:val="196"/>
        </w:numPr>
        <w:tabs>
          <w:tab w:val="left" w:pos="1555"/>
          <w:tab w:val="left" w:pos="1556"/>
        </w:tabs>
        <w:spacing w:before="55" w:line="280" w:lineRule="auto"/>
        <w:ind w:left="1556" w:right="268" w:hanging="761"/>
      </w:pPr>
      <w:r>
        <w:t xml:space="preserve">number and date of receipt voucher issued in accordance with </w:t>
      </w:r>
      <w:r>
        <w:rPr>
          <w:spacing w:val="2"/>
        </w:rPr>
        <w:t xml:space="preserve">the </w:t>
      </w:r>
      <w:r>
        <w:t>provisions  of rule</w:t>
      </w:r>
      <w:r>
        <w:rPr>
          <w:spacing w:val="22"/>
        </w:rPr>
        <w:t xml:space="preserve"> </w:t>
      </w:r>
      <w:r>
        <w:t>50;</w:t>
      </w:r>
    </w:p>
    <w:p w:rsidR="00EA1FCB" w:rsidRDefault="00BF5CDA">
      <w:pPr>
        <w:pStyle w:val="ListParagraph"/>
        <w:numPr>
          <w:ilvl w:val="1"/>
          <w:numId w:val="196"/>
        </w:numPr>
        <w:tabs>
          <w:tab w:val="left" w:pos="1555"/>
          <w:tab w:val="left" w:pos="1556"/>
        </w:tabs>
        <w:spacing w:before="120"/>
        <w:ind w:left="1556" w:hanging="761"/>
      </w:pPr>
      <w:r>
        <w:t xml:space="preserve">description of goods or services in respect of which refund is  </w:t>
      </w:r>
      <w:r>
        <w:rPr>
          <w:spacing w:val="16"/>
        </w:rPr>
        <w:t xml:space="preserve"> </w:t>
      </w:r>
      <w:r>
        <w:t>made;</w:t>
      </w:r>
    </w:p>
    <w:p w:rsidR="00EA1FCB" w:rsidRDefault="00BF5CDA">
      <w:pPr>
        <w:pStyle w:val="ListParagraph"/>
        <w:numPr>
          <w:ilvl w:val="1"/>
          <w:numId w:val="196"/>
        </w:numPr>
        <w:tabs>
          <w:tab w:val="left" w:pos="1555"/>
          <w:tab w:val="left" w:pos="1557"/>
        </w:tabs>
        <w:spacing w:before="160"/>
        <w:ind w:left="1556" w:hanging="761"/>
      </w:pPr>
      <w:r>
        <w:t>amount of refund</w:t>
      </w:r>
      <w:r>
        <w:rPr>
          <w:spacing w:val="45"/>
        </w:rPr>
        <w:t xml:space="preserve"> </w:t>
      </w:r>
      <w:r>
        <w:t>made;</w:t>
      </w:r>
    </w:p>
    <w:p w:rsidR="00EA1FCB" w:rsidRDefault="00BF5CDA">
      <w:pPr>
        <w:pStyle w:val="ListParagraph"/>
        <w:numPr>
          <w:ilvl w:val="1"/>
          <w:numId w:val="196"/>
        </w:numPr>
        <w:tabs>
          <w:tab w:val="left" w:pos="1555"/>
          <w:tab w:val="left" w:pos="1557"/>
        </w:tabs>
        <w:spacing w:before="160"/>
        <w:ind w:left="1556" w:hanging="761"/>
      </w:pPr>
      <w:r>
        <w:t xml:space="preserve">rate of tax (central tax, State tax, integrated tax, Union territory tax or  </w:t>
      </w:r>
      <w:r>
        <w:rPr>
          <w:spacing w:val="19"/>
        </w:rPr>
        <w:t xml:space="preserve"> </w:t>
      </w:r>
      <w:r>
        <w:t>cess);</w:t>
      </w:r>
    </w:p>
    <w:p w:rsidR="00EA1FCB" w:rsidRDefault="00BF5CDA">
      <w:pPr>
        <w:pStyle w:val="ListParagraph"/>
        <w:numPr>
          <w:ilvl w:val="1"/>
          <w:numId w:val="196"/>
        </w:numPr>
        <w:tabs>
          <w:tab w:val="left" w:pos="1555"/>
          <w:tab w:val="left" w:pos="1557"/>
        </w:tabs>
        <w:spacing w:before="157" w:line="280" w:lineRule="auto"/>
        <w:ind w:left="1556" w:right="272" w:hanging="761"/>
      </w:pPr>
      <w:r>
        <w:t xml:space="preserve">amount of tax paid in respect of  such goods  or services  (central tax, State  tax, integrated tax, Union territory tax or </w:t>
      </w:r>
      <w:r>
        <w:rPr>
          <w:spacing w:val="35"/>
        </w:rPr>
        <w:t xml:space="preserve"> </w:t>
      </w:r>
      <w:r>
        <w:t>cess);</w:t>
      </w:r>
    </w:p>
    <w:p w:rsidR="00EA1FCB" w:rsidRDefault="00BF5CDA">
      <w:pPr>
        <w:pStyle w:val="ListParagraph"/>
        <w:numPr>
          <w:ilvl w:val="1"/>
          <w:numId w:val="196"/>
        </w:numPr>
        <w:tabs>
          <w:tab w:val="left" w:pos="1555"/>
          <w:tab w:val="left" w:pos="1557"/>
        </w:tabs>
        <w:spacing w:before="118"/>
        <w:ind w:left="1556" w:hanging="761"/>
      </w:pPr>
      <w:r>
        <w:t xml:space="preserve">whether the tax is payable on reverse charge basis; </w:t>
      </w:r>
      <w:r>
        <w:rPr>
          <w:spacing w:val="43"/>
        </w:rPr>
        <w:t xml:space="preserve"> </w:t>
      </w:r>
      <w:r>
        <w:t>and</w:t>
      </w:r>
    </w:p>
    <w:p w:rsidR="00EA1FCB" w:rsidRDefault="00BF5CDA">
      <w:pPr>
        <w:pStyle w:val="ListParagraph"/>
        <w:numPr>
          <w:ilvl w:val="1"/>
          <w:numId w:val="196"/>
        </w:numPr>
        <w:tabs>
          <w:tab w:val="left" w:pos="1555"/>
          <w:tab w:val="left" w:pos="1557"/>
        </w:tabs>
        <w:spacing w:before="160"/>
        <w:ind w:left="1556" w:hanging="761"/>
      </w:pPr>
      <w:r>
        <w:t xml:space="preserve">signature or digital signature of the supplier or his authorised  </w:t>
      </w:r>
      <w:r>
        <w:rPr>
          <w:spacing w:val="32"/>
        </w:rPr>
        <w:t xml:space="preserve"> </w:t>
      </w:r>
      <w:r>
        <w:t>representative.</w:t>
      </w:r>
    </w:p>
    <w:p w:rsidR="00EA1FCB" w:rsidRDefault="00BF5CDA">
      <w:pPr>
        <w:pStyle w:val="ListParagraph"/>
        <w:numPr>
          <w:ilvl w:val="0"/>
          <w:numId w:val="196"/>
        </w:numPr>
        <w:tabs>
          <w:tab w:val="left" w:pos="474"/>
        </w:tabs>
        <w:spacing w:before="162" w:line="264" w:lineRule="auto"/>
        <w:ind w:right="614" w:firstLine="0"/>
        <w:jc w:val="left"/>
      </w:pPr>
      <w:r>
        <w:rPr>
          <w:b/>
        </w:rPr>
        <w:t xml:space="preserve">Payment voucher.- </w:t>
      </w:r>
      <w:r>
        <w:t xml:space="preserve">A payment voucher referred to in clause (g) of sub-section (3) </w:t>
      </w:r>
      <w:r>
        <w:rPr>
          <w:spacing w:val="-3"/>
        </w:rPr>
        <w:t xml:space="preserve">of </w:t>
      </w:r>
      <w:r>
        <w:t xml:space="preserve">section 31 shall contain the following particulars, </w:t>
      </w:r>
      <w:r>
        <w:rPr>
          <w:spacing w:val="24"/>
        </w:rPr>
        <w:t xml:space="preserve"> </w:t>
      </w:r>
      <w:r>
        <w:t>namely:-</w:t>
      </w:r>
    </w:p>
    <w:p w:rsidR="00EA1FCB" w:rsidRDefault="00BF5CDA">
      <w:pPr>
        <w:pStyle w:val="ListParagraph"/>
        <w:numPr>
          <w:ilvl w:val="1"/>
          <w:numId w:val="196"/>
        </w:numPr>
        <w:tabs>
          <w:tab w:val="left" w:pos="1556"/>
          <w:tab w:val="left" w:pos="1557"/>
        </w:tabs>
        <w:spacing w:before="126" w:line="280" w:lineRule="auto"/>
        <w:ind w:left="1556" w:right="270" w:hanging="761"/>
      </w:pPr>
      <w:r>
        <w:t>name, address and Goods and Services Tax Identification Number of the supplier if</w:t>
      </w:r>
      <w:r>
        <w:rPr>
          <w:spacing w:val="38"/>
        </w:rPr>
        <w:t xml:space="preserve"> </w:t>
      </w:r>
      <w:r>
        <w:t>registered;</w:t>
      </w:r>
    </w:p>
    <w:p w:rsidR="00EA1FCB" w:rsidRDefault="00BF5CDA">
      <w:pPr>
        <w:pStyle w:val="ListParagraph"/>
        <w:numPr>
          <w:ilvl w:val="1"/>
          <w:numId w:val="196"/>
        </w:numPr>
        <w:tabs>
          <w:tab w:val="left" w:pos="1557"/>
        </w:tabs>
        <w:spacing w:before="116" w:line="278" w:lineRule="auto"/>
        <w:ind w:left="1556" w:right="272" w:hanging="761"/>
        <w:jc w:val="both"/>
      </w:pPr>
      <w:r>
        <w:t xml:space="preserve">a consecutive serial number not exceeding sixteen characters, </w:t>
      </w:r>
      <w:r>
        <w:rPr>
          <w:spacing w:val="3"/>
        </w:rPr>
        <w:t xml:space="preserve">in </w:t>
      </w:r>
      <w:r>
        <w:t xml:space="preserve">one or multiple series, containing alphabets or numerals or special  characters- hyphen or dash and slash symbolised as “-” and “/” respectively, and any combination thereof, unique for a financial </w:t>
      </w:r>
      <w:r>
        <w:rPr>
          <w:spacing w:val="29"/>
        </w:rPr>
        <w:t xml:space="preserve"> </w:t>
      </w:r>
      <w:r>
        <w:t>year;</w:t>
      </w:r>
    </w:p>
    <w:p w:rsidR="00EA1FCB" w:rsidRDefault="00BF5CDA">
      <w:pPr>
        <w:pStyle w:val="ListParagraph"/>
        <w:numPr>
          <w:ilvl w:val="1"/>
          <w:numId w:val="196"/>
        </w:numPr>
        <w:tabs>
          <w:tab w:val="left" w:pos="1556"/>
          <w:tab w:val="left" w:pos="1557"/>
        </w:tabs>
        <w:spacing w:before="121"/>
        <w:ind w:left="1556" w:hanging="761"/>
      </w:pPr>
      <w:r>
        <w:t>date of its</w:t>
      </w:r>
      <w:r>
        <w:rPr>
          <w:spacing w:val="26"/>
        </w:rPr>
        <w:t xml:space="preserve"> </w:t>
      </w:r>
      <w:r>
        <w:t>issue;</w:t>
      </w:r>
    </w:p>
    <w:p w:rsidR="00EA1FCB" w:rsidRDefault="00BF5CDA">
      <w:pPr>
        <w:pStyle w:val="ListParagraph"/>
        <w:numPr>
          <w:ilvl w:val="1"/>
          <w:numId w:val="196"/>
        </w:numPr>
        <w:tabs>
          <w:tab w:val="left" w:pos="1556"/>
          <w:tab w:val="left" w:pos="1557"/>
        </w:tabs>
        <w:spacing w:before="160" w:line="278" w:lineRule="auto"/>
        <w:ind w:left="1556" w:right="270" w:hanging="761"/>
      </w:pPr>
      <w:r>
        <w:t>name, address and Goods and Services Tax Identification Number of the recipient;</w:t>
      </w:r>
    </w:p>
    <w:p w:rsidR="00EA1FCB" w:rsidRDefault="00BF5CDA">
      <w:pPr>
        <w:pStyle w:val="ListParagraph"/>
        <w:numPr>
          <w:ilvl w:val="1"/>
          <w:numId w:val="196"/>
        </w:numPr>
        <w:tabs>
          <w:tab w:val="left" w:pos="1556"/>
          <w:tab w:val="left" w:pos="1557"/>
        </w:tabs>
        <w:spacing w:before="123"/>
        <w:ind w:left="1556" w:hanging="761"/>
      </w:pPr>
      <w:r>
        <w:t xml:space="preserve">description of goods or </w:t>
      </w:r>
      <w:r>
        <w:rPr>
          <w:spacing w:val="5"/>
        </w:rPr>
        <w:t xml:space="preserve"> </w:t>
      </w:r>
      <w:r>
        <w:t>services;</w:t>
      </w:r>
    </w:p>
    <w:p w:rsidR="00EA1FCB" w:rsidRDefault="00BF5CDA">
      <w:pPr>
        <w:pStyle w:val="ListParagraph"/>
        <w:numPr>
          <w:ilvl w:val="1"/>
          <w:numId w:val="196"/>
        </w:numPr>
        <w:tabs>
          <w:tab w:val="left" w:pos="1556"/>
          <w:tab w:val="left" w:pos="1557"/>
        </w:tabs>
        <w:spacing w:before="160"/>
        <w:ind w:left="1556" w:hanging="761"/>
      </w:pPr>
      <w:r>
        <w:t>amount</w:t>
      </w:r>
      <w:r>
        <w:rPr>
          <w:spacing w:val="25"/>
        </w:rPr>
        <w:t xml:space="preserve"> </w:t>
      </w:r>
      <w:r>
        <w:t>paid;</w:t>
      </w:r>
    </w:p>
    <w:p w:rsidR="00EA1FCB" w:rsidRDefault="00BF5CDA">
      <w:pPr>
        <w:pStyle w:val="ListParagraph"/>
        <w:numPr>
          <w:ilvl w:val="1"/>
          <w:numId w:val="196"/>
        </w:numPr>
        <w:tabs>
          <w:tab w:val="left" w:pos="1556"/>
          <w:tab w:val="left" w:pos="1557"/>
        </w:tabs>
        <w:spacing w:before="160"/>
        <w:ind w:left="1556" w:hanging="761"/>
      </w:pPr>
      <w:r>
        <w:t xml:space="preserve">rate of tax (central tax, State tax, integrated tax, Union territory tax or  </w:t>
      </w:r>
      <w:r>
        <w:rPr>
          <w:spacing w:val="19"/>
        </w:rPr>
        <w:t xml:space="preserve"> </w:t>
      </w:r>
      <w:r>
        <w:t>cess);</w:t>
      </w:r>
    </w:p>
    <w:p w:rsidR="00EA1FCB" w:rsidRDefault="00BF5CDA">
      <w:pPr>
        <w:pStyle w:val="ListParagraph"/>
        <w:numPr>
          <w:ilvl w:val="1"/>
          <w:numId w:val="196"/>
        </w:numPr>
        <w:tabs>
          <w:tab w:val="left" w:pos="1556"/>
          <w:tab w:val="left" w:pos="1557"/>
        </w:tabs>
        <w:spacing w:before="157" w:line="280" w:lineRule="auto"/>
        <w:ind w:left="1556" w:right="273" w:hanging="761"/>
      </w:pPr>
      <w:r>
        <w:t xml:space="preserve">amount of tax payable in respect of taxable goods or services  (central tax, State tax, integrated tax, Union territory tax or </w:t>
      </w:r>
      <w:r>
        <w:rPr>
          <w:spacing w:val="26"/>
        </w:rPr>
        <w:t xml:space="preserve"> </w:t>
      </w:r>
      <w:r>
        <w:t>cess);</w:t>
      </w:r>
    </w:p>
    <w:p w:rsidR="00EA1FCB" w:rsidRDefault="00BF5CDA">
      <w:pPr>
        <w:pStyle w:val="ListParagraph"/>
        <w:numPr>
          <w:ilvl w:val="1"/>
          <w:numId w:val="196"/>
        </w:numPr>
        <w:tabs>
          <w:tab w:val="left" w:pos="1556"/>
          <w:tab w:val="left" w:pos="1557"/>
        </w:tabs>
        <w:spacing w:before="116" w:line="280" w:lineRule="auto"/>
        <w:ind w:left="1556" w:right="272" w:hanging="761"/>
      </w:pPr>
      <w:r>
        <w:t xml:space="preserve">place of supply along with the name of State and its code, in case of a supply in the course of inter-State trade or commerce; </w:t>
      </w:r>
      <w:r>
        <w:rPr>
          <w:spacing w:val="31"/>
        </w:rPr>
        <w:t xml:space="preserve"> </w:t>
      </w:r>
      <w:r>
        <w:t>and</w:t>
      </w:r>
    </w:p>
    <w:p w:rsidR="00EA1FCB" w:rsidRDefault="00BF5CDA">
      <w:pPr>
        <w:pStyle w:val="ListParagraph"/>
        <w:numPr>
          <w:ilvl w:val="1"/>
          <w:numId w:val="196"/>
        </w:numPr>
        <w:tabs>
          <w:tab w:val="left" w:pos="1556"/>
          <w:tab w:val="left" w:pos="1557"/>
        </w:tabs>
        <w:spacing w:before="118"/>
        <w:ind w:left="1556" w:hanging="761"/>
      </w:pPr>
      <w:r>
        <w:t xml:space="preserve">signature or digital signature of the supplier or his authorised  </w:t>
      </w:r>
      <w:r>
        <w:rPr>
          <w:spacing w:val="33"/>
        </w:rPr>
        <w:t xml:space="preserve"> </w:t>
      </w:r>
      <w:r>
        <w:t>representative.</w:t>
      </w:r>
    </w:p>
    <w:p w:rsidR="00EA1FCB" w:rsidRDefault="00EA1FCB">
      <w:pPr>
        <w:pStyle w:val="BodyText"/>
      </w:pPr>
    </w:p>
    <w:p w:rsidR="00EA1FCB" w:rsidRDefault="00EA1FCB">
      <w:pPr>
        <w:pStyle w:val="BodyText"/>
        <w:rPr>
          <w:sz w:val="28"/>
        </w:rPr>
      </w:pPr>
    </w:p>
    <w:p w:rsidR="00EA1FCB" w:rsidRDefault="00BF5CDA">
      <w:pPr>
        <w:pStyle w:val="ListParagraph"/>
        <w:numPr>
          <w:ilvl w:val="0"/>
          <w:numId w:val="196"/>
        </w:numPr>
        <w:tabs>
          <w:tab w:val="left" w:pos="481"/>
        </w:tabs>
        <w:spacing w:line="266" w:lineRule="auto"/>
        <w:ind w:left="133" w:right="271" w:firstLine="0"/>
        <w:jc w:val="both"/>
      </w:pPr>
      <w:r>
        <w:rPr>
          <w:b/>
        </w:rPr>
        <w:t xml:space="preserve">Revised tax invoice and credit or debit notes.- </w:t>
      </w:r>
      <w:r>
        <w:t>(1) A revised tax invoice referred to in section 31 and credit or debit notes referred to in section 34 shall contain the following particulars,</w:t>
      </w:r>
      <w:r>
        <w:rPr>
          <w:spacing w:val="34"/>
        </w:rPr>
        <w:t xml:space="preserve"> </w:t>
      </w:r>
      <w:r>
        <w:t>namely:-</w:t>
      </w:r>
    </w:p>
    <w:p w:rsidR="00EA1FCB" w:rsidRDefault="00BF5CDA">
      <w:pPr>
        <w:pStyle w:val="ListParagraph"/>
        <w:numPr>
          <w:ilvl w:val="1"/>
          <w:numId w:val="196"/>
        </w:numPr>
        <w:tabs>
          <w:tab w:val="left" w:pos="1508"/>
          <w:tab w:val="left" w:pos="1509"/>
        </w:tabs>
        <w:spacing w:before="123"/>
        <w:ind w:left="1508" w:hanging="576"/>
      </w:pPr>
      <w:r>
        <w:t xml:space="preserve">the word “Revised Invoice”, wherever applicable, indicated  </w:t>
      </w:r>
      <w:r>
        <w:rPr>
          <w:spacing w:val="20"/>
        </w:rPr>
        <w:t xml:space="preserve"> </w:t>
      </w:r>
      <w:r>
        <w:t>prominently;</w:t>
      </w:r>
    </w:p>
    <w:p w:rsidR="00EA1FCB" w:rsidRDefault="00BF5CDA">
      <w:pPr>
        <w:pStyle w:val="ListParagraph"/>
        <w:numPr>
          <w:ilvl w:val="1"/>
          <w:numId w:val="196"/>
        </w:numPr>
        <w:tabs>
          <w:tab w:val="left" w:pos="1508"/>
          <w:tab w:val="left" w:pos="1509"/>
        </w:tabs>
        <w:spacing w:before="47" w:line="276" w:lineRule="auto"/>
        <w:ind w:left="1508" w:right="272" w:hanging="576"/>
      </w:pPr>
      <w:r>
        <w:t>name, address and Goods and Services Tax Identification Number of the supplier;</w:t>
      </w:r>
    </w:p>
    <w:p w:rsidR="00EA1FCB" w:rsidRDefault="00BF5CDA">
      <w:pPr>
        <w:pStyle w:val="ListParagraph"/>
        <w:numPr>
          <w:ilvl w:val="1"/>
          <w:numId w:val="196"/>
        </w:numPr>
        <w:tabs>
          <w:tab w:val="left" w:pos="1507"/>
          <w:tab w:val="left" w:pos="1508"/>
        </w:tabs>
        <w:spacing w:before="3"/>
        <w:ind w:left="1508" w:hanging="576"/>
      </w:pPr>
      <w:r>
        <w:t>nature of the</w:t>
      </w:r>
      <w:r>
        <w:rPr>
          <w:spacing w:val="45"/>
        </w:rPr>
        <w:t xml:space="preserve"> </w:t>
      </w:r>
      <w:r>
        <w:t>document;</w:t>
      </w:r>
    </w:p>
    <w:p w:rsidR="00EA1FCB" w:rsidRDefault="00BF5CDA">
      <w:pPr>
        <w:pStyle w:val="ListParagraph"/>
        <w:numPr>
          <w:ilvl w:val="1"/>
          <w:numId w:val="196"/>
        </w:numPr>
        <w:tabs>
          <w:tab w:val="left" w:pos="1507"/>
          <w:tab w:val="left" w:pos="1508"/>
        </w:tabs>
        <w:spacing w:before="40" w:line="280" w:lineRule="auto"/>
        <w:ind w:left="1508" w:right="272" w:hanging="576"/>
      </w:pPr>
      <w:r>
        <w:t xml:space="preserve">a consecutive serial number not exceeding sixteen characters, in one or  multiple  series,  containing  alphabets  or  numerals  or  special      </w:t>
      </w:r>
      <w:r>
        <w:rPr>
          <w:spacing w:val="43"/>
        </w:rPr>
        <w:t xml:space="preserve"> </w:t>
      </w:r>
      <w:r>
        <w:t>characters-</w:t>
      </w:r>
    </w:p>
    <w:p w:rsidR="00EA1FCB" w:rsidRDefault="00EA1FCB">
      <w:pPr>
        <w:spacing w:line="280" w:lineRule="auto"/>
        <w:sectPr w:rsidR="00EA1FCB">
          <w:pgSz w:w="12240" w:h="15840"/>
          <w:pgMar w:top="740" w:right="1720" w:bottom="1140" w:left="1720" w:header="0" w:footer="944" w:gutter="0"/>
          <w:cols w:space="720"/>
        </w:sectPr>
      </w:pPr>
    </w:p>
    <w:p w:rsidR="00EA1FCB" w:rsidRDefault="00BF5CDA">
      <w:pPr>
        <w:pStyle w:val="BodyText"/>
        <w:spacing w:before="55" w:line="278" w:lineRule="auto"/>
        <w:ind w:left="1508" w:right="446"/>
      </w:pPr>
      <w:r>
        <w:t>hyphen or dash and slash symbolised as “-” and “/” respectively, and any combination thereof, unique for a financial  year;</w:t>
      </w:r>
    </w:p>
    <w:p w:rsidR="00EA1FCB" w:rsidRDefault="00BF5CDA">
      <w:pPr>
        <w:pStyle w:val="ListParagraph"/>
        <w:numPr>
          <w:ilvl w:val="1"/>
          <w:numId w:val="196"/>
        </w:numPr>
        <w:tabs>
          <w:tab w:val="left" w:pos="1507"/>
          <w:tab w:val="left" w:pos="1508"/>
        </w:tabs>
        <w:spacing w:before="13"/>
        <w:ind w:left="1508" w:hanging="576"/>
      </w:pPr>
      <w:r>
        <w:t>date of issue of the</w:t>
      </w:r>
      <w:r>
        <w:rPr>
          <w:spacing w:val="53"/>
        </w:rPr>
        <w:t xml:space="preserve"> </w:t>
      </w:r>
      <w:r>
        <w:t>document;</w:t>
      </w:r>
    </w:p>
    <w:p w:rsidR="00EA1FCB" w:rsidRDefault="00BF5CDA">
      <w:pPr>
        <w:pStyle w:val="ListParagraph"/>
        <w:numPr>
          <w:ilvl w:val="1"/>
          <w:numId w:val="196"/>
        </w:numPr>
        <w:tabs>
          <w:tab w:val="left" w:pos="1507"/>
          <w:tab w:val="left" w:pos="1508"/>
        </w:tabs>
        <w:spacing w:before="42" w:line="280" w:lineRule="auto"/>
        <w:ind w:left="1508" w:right="272" w:hanging="576"/>
      </w:pPr>
      <w:r>
        <w:t xml:space="preserve">name, address and Goods and Services Tax Identification Number or Unique Identity Number, if registered, of the </w:t>
      </w:r>
      <w:r>
        <w:rPr>
          <w:spacing w:val="19"/>
        </w:rPr>
        <w:t xml:space="preserve"> </w:t>
      </w:r>
      <w:r>
        <w:t>recipient;</w:t>
      </w:r>
    </w:p>
    <w:p w:rsidR="00EA1FCB" w:rsidRDefault="00BF5CDA">
      <w:pPr>
        <w:pStyle w:val="ListParagraph"/>
        <w:numPr>
          <w:ilvl w:val="1"/>
          <w:numId w:val="196"/>
        </w:numPr>
        <w:tabs>
          <w:tab w:val="left" w:pos="1507"/>
          <w:tab w:val="left" w:pos="1508"/>
        </w:tabs>
        <w:spacing w:line="278" w:lineRule="auto"/>
        <w:ind w:left="1508" w:right="271" w:hanging="576"/>
      </w:pPr>
      <w:r>
        <w:t xml:space="preserve">name and address of the recipient and the address of delivery, along with the name of State and its code, if such recipient is </w:t>
      </w:r>
      <w:r>
        <w:rPr>
          <w:spacing w:val="51"/>
        </w:rPr>
        <w:t xml:space="preserve"> </w:t>
      </w:r>
      <w:r>
        <w:t>un-registered;</w:t>
      </w:r>
    </w:p>
    <w:p w:rsidR="00EA1FCB" w:rsidRDefault="00BF5CDA">
      <w:pPr>
        <w:pStyle w:val="ListParagraph"/>
        <w:numPr>
          <w:ilvl w:val="1"/>
          <w:numId w:val="196"/>
        </w:numPr>
        <w:tabs>
          <w:tab w:val="left" w:pos="1507"/>
          <w:tab w:val="left" w:pos="1508"/>
        </w:tabs>
        <w:spacing w:before="1" w:line="280" w:lineRule="auto"/>
        <w:ind w:left="1508" w:right="270" w:hanging="576"/>
      </w:pPr>
      <w:r>
        <w:t>serial number and date of the corresponding tax invoice or, as the case may   be, bill of</w:t>
      </w:r>
      <w:r>
        <w:rPr>
          <w:spacing w:val="29"/>
        </w:rPr>
        <w:t xml:space="preserve"> </w:t>
      </w:r>
      <w:r>
        <w:t>supply;</w:t>
      </w:r>
    </w:p>
    <w:p w:rsidR="00EA1FCB" w:rsidRDefault="00BF5CDA">
      <w:pPr>
        <w:pStyle w:val="ListParagraph"/>
        <w:numPr>
          <w:ilvl w:val="1"/>
          <w:numId w:val="196"/>
        </w:numPr>
        <w:tabs>
          <w:tab w:val="left" w:pos="1507"/>
          <w:tab w:val="left" w:pos="1508"/>
        </w:tabs>
        <w:spacing w:line="280" w:lineRule="auto"/>
        <w:ind w:left="1508" w:right="271" w:hanging="576"/>
      </w:pPr>
      <w:r>
        <w:t xml:space="preserve">value of taxable supply of goods or services, rate of tax and the amount of the tax credited or, as the case may be, debited to the recipient;  </w:t>
      </w:r>
      <w:r>
        <w:rPr>
          <w:spacing w:val="21"/>
        </w:rPr>
        <w:t xml:space="preserve"> </w:t>
      </w:r>
      <w:r>
        <w:t>and</w:t>
      </w:r>
    </w:p>
    <w:p w:rsidR="00EA1FCB" w:rsidRDefault="00BF5CDA">
      <w:pPr>
        <w:pStyle w:val="ListParagraph"/>
        <w:numPr>
          <w:ilvl w:val="1"/>
          <w:numId w:val="196"/>
        </w:numPr>
        <w:tabs>
          <w:tab w:val="left" w:pos="1507"/>
          <w:tab w:val="left" w:pos="1508"/>
        </w:tabs>
        <w:spacing w:before="116"/>
        <w:ind w:left="1508" w:hanging="576"/>
      </w:pPr>
      <w:r>
        <w:t xml:space="preserve">signature or digital signature of the supplier or his authorised  </w:t>
      </w:r>
      <w:r>
        <w:rPr>
          <w:spacing w:val="29"/>
        </w:rPr>
        <w:t xml:space="preserve"> </w:t>
      </w:r>
      <w:r>
        <w:t>representative.</w:t>
      </w:r>
    </w:p>
    <w:p w:rsidR="00EA1FCB" w:rsidRDefault="00EA1FCB">
      <w:pPr>
        <w:pStyle w:val="BodyText"/>
        <w:spacing w:before="3"/>
        <w:rPr>
          <w:sz w:val="29"/>
        </w:rPr>
      </w:pPr>
    </w:p>
    <w:p w:rsidR="00EA1FCB" w:rsidRDefault="00BF5CDA">
      <w:pPr>
        <w:pStyle w:val="ListParagraph"/>
        <w:numPr>
          <w:ilvl w:val="0"/>
          <w:numId w:val="161"/>
        </w:numPr>
        <w:tabs>
          <w:tab w:val="left" w:pos="810"/>
        </w:tabs>
        <w:spacing w:before="1" w:line="278" w:lineRule="auto"/>
        <w:ind w:right="272" w:hanging="8"/>
        <w:jc w:val="both"/>
      </w:pPr>
      <w:r>
        <w:t xml:space="preserve">Every registered person who has been granted registration with effect from a date earlier than the date of issuance of certificate of registration to him, may issue revised tax invoices in respect of taxable supplies effected during the period starting from the effective date of registration till the date of the issuance of the certificate of  </w:t>
      </w:r>
      <w:r>
        <w:rPr>
          <w:spacing w:val="29"/>
        </w:rPr>
        <w:t xml:space="preserve"> </w:t>
      </w:r>
      <w:r>
        <w:t>registration:</w:t>
      </w:r>
    </w:p>
    <w:p w:rsidR="00EA1FCB" w:rsidRDefault="00BF5CDA">
      <w:pPr>
        <w:pStyle w:val="BodyText"/>
        <w:spacing w:before="121" w:line="278" w:lineRule="auto"/>
        <w:ind w:left="132" w:right="271" w:firstLine="676"/>
        <w:jc w:val="both"/>
      </w:pPr>
      <w:r>
        <w:t>Provided that the registered person may issue a consolidated revised tax invoice in respect of all taxable supplies made to a recipient who is not registered under the Act during such period:</w:t>
      </w:r>
    </w:p>
    <w:p w:rsidR="00EA1FCB" w:rsidRDefault="00BF5CDA">
      <w:pPr>
        <w:pStyle w:val="BodyText"/>
        <w:spacing w:before="121" w:line="278" w:lineRule="auto"/>
        <w:ind w:left="132" w:right="270" w:firstLine="676"/>
        <w:jc w:val="both"/>
      </w:pPr>
      <w:r>
        <w:t>Provided further that in the case of inter-State supplies, where the value of a supply does not exceed two lakh and fifty thousand rupees, a consolidated revised invoice may be issued separately in respect of all the recipients located in a State, who are not  registered  under the</w:t>
      </w:r>
      <w:r>
        <w:rPr>
          <w:spacing w:val="25"/>
        </w:rPr>
        <w:t xml:space="preserve"> </w:t>
      </w:r>
      <w:r>
        <w:t>Act.</w:t>
      </w:r>
    </w:p>
    <w:p w:rsidR="00EA1FCB" w:rsidRDefault="00BF5CDA">
      <w:pPr>
        <w:pStyle w:val="ListParagraph"/>
        <w:numPr>
          <w:ilvl w:val="0"/>
          <w:numId w:val="161"/>
        </w:numPr>
        <w:tabs>
          <w:tab w:val="left" w:pos="810"/>
        </w:tabs>
        <w:spacing w:before="118" w:line="278" w:lineRule="auto"/>
        <w:ind w:right="271" w:hanging="8"/>
        <w:jc w:val="both"/>
      </w:pPr>
      <w:r>
        <w:t xml:space="preserve">Any invoice or debit note issued in pursuance of any tax payable in accordance with the provisions of section 74 or section 129 or section  130 shall prominently contain  the  words “INPUT TAX CREDIT NOT </w:t>
      </w:r>
      <w:r>
        <w:rPr>
          <w:spacing w:val="40"/>
        </w:rPr>
        <w:t xml:space="preserve"> </w:t>
      </w:r>
      <w:r>
        <w:t>ADMISSIBLE”.</w:t>
      </w:r>
    </w:p>
    <w:p w:rsidR="00EA1FCB" w:rsidRDefault="00BF5CDA">
      <w:pPr>
        <w:pStyle w:val="ListParagraph"/>
        <w:numPr>
          <w:ilvl w:val="0"/>
          <w:numId w:val="196"/>
        </w:numPr>
        <w:tabs>
          <w:tab w:val="left" w:pos="493"/>
        </w:tabs>
        <w:spacing w:before="190" w:line="266" w:lineRule="auto"/>
        <w:ind w:right="271" w:firstLine="0"/>
        <w:jc w:val="both"/>
      </w:pPr>
      <w:r>
        <w:rPr>
          <w:b/>
        </w:rPr>
        <w:t xml:space="preserve">Tax invoice in special cases.- </w:t>
      </w:r>
      <w:r>
        <w:t xml:space="preserve">(1) An Input Service Distributor invoice or, as the  case  may be, an Input Service Distributor credit note issued by an Input Service Distributor shall contain the following </w:t>
      </w:r>
      <w:r>
        <w:rPr>
          <w:spacing w:val="2"/>
        </w:rPr>
        <w:t xml:space="preserve"> </w:t>
      </w:r>
      <w:r>
        <w:t>details:-</w:t>
      </w:r>
    </w:p>
    <w:p w:rsidR="00EA1FCB" w:rsidRDefault="00BF5CDA">
      <w:pPr>
        <w:pStyle w:val="ListParagraph"/>
        <w:numPr>
          <w:ilvl w:val="1"/>
          <w:numId w:val="196"/>
        </w:numPr>
        <w:tabs>
          <w:tab w:val="left" w:pos="1472"/>
        </w:tabs>
        <w:spacing w:before="10" w:line="280" w:lineRule="auto"/>
        <w:ind w:left="1472" w:right="271"/>
        <w:jc w:val="both"/>
      </w:pPr>
      <w:r>
        <w:t>name, address and Goods and Services Tax Identification  Number  of  the  Input Service</w:t>
      </w:r>
      <w:r>
        <w:rPr>
          <w:spacing w:val="48"/>
        </w:rPr>
        <w:t xml:space="preserve"> </w:t>
      </w:r>
      <w:r>
        <w:t>Distributor;</w:t>
      </w:r>
    </w:p>
    <w:p w:rsidR="00EA1FCB" w:rsidRDefault="00BF5CDA">
      <w:pPr>
        <w:pStyle w:val="ListParagraph"/>
        <w:numPr>
          <w:ilvl w:val="1"/>
          <w:numId w:val="196"/>
        </w:numPr>
        <w:tabs>
          <w:tab w:val="left" w:pos="1472"/>
        </w:tabs>
        <w:spacing w:before="116" w:line="278" w:lineRule="auto"/>
        <w:ind w:left="1472" w:right="272"/>
        <w:jc w:val="both"/>
      </w:pPr>
      <w:r>
        <w:t xml:space="preserve">a consecutive serial number not exceeding sixteen characters, </w:t>
      </w:r>
      <w:r>
        <w:rPr>
          <w:spacing w:val="2"/>
        </w:rPr>
        <w:t xml:space="preserve">in </w:t>
      </w:r>
      <w:r>
        <w:t xml:space="preserve">one or  multiple series, containing alphabets or numerals or  special  characters-  hyphen or dash and slash symbolised as- “-”, “/” respectively, and any combination thereof, unique for a financial </w:t>
      </w:r>
      <w:r>
        <w:rPr>
          <w:spacing w:val="31"/>
        </w:rPr>
        <w:t xml:space="preserve"> </w:t>
      </w:r>
      <w:r>
        <w:t>year;</w:t>
      </w:r>
    </w:p>
    <w:p w:rsidR="00EA1FCB" w:rsidRDefault="00BF5CDA">
      <w:pPr>
        <w:pStyle w:val="ListParagraph"/>
        <w:numPr>
          <w:ilvl w:val="1"/>
          <w:numId w:val="196"/>
        </w:numPr>
        <w:tabs>
          <w:tab w:val="left" w:pos="1471"/>
          <w:tab w:val="left" w:pos="1472"/>
        </w:tabs>
        <w:spacing w:before="123"/>
        <w:ind w:left="1472"/>
      </w:pPr>
      <w:r>
        <w:t>date of its</w:t>
      </w:r>
      <w:r>
        <w:rPr>
          <w:spacing w:val="30"/>
        </w:rPr>
        <w:t xml:space="preserve"> </w:t>
      </w:r>
      <w:r>
        <w:t>issue;</w:t>
      </w:r>
    </w:p>
    <w:p w:rsidR="00EA1FCB" w:rsidRDefault="00BF5CDA">
      <w:pPr>
        <w:pStyle w:val="ListParagraph"/>
        <w:numPr>
          <w:ilvl w:val="1"/>
          <w:numId w:val="196"/>
        </w:numPr>
        <w:tabs>
          <w:tab w:val="left" w:pos="1472"/>
        </w:tabs>
        <w:spacing w:before="157" w:line="280" w:lineRule="auto"/>
        <w:ind w:left="1472" w:right="271"/>
        <w:jc w:val="both"/>
      </w:pPr>
      <w:r>
        <w:t xml:space="preserve">name, address and Goods and Services Tax Identification Number of the recipient to whom the credit is </w:t>
      </w:r>
      <w:r>
        <w:rPr>
          <w:spacing w:val="25"/>
        </w:rPr>
        <w:t xml:space="preserve"> </w:t>
      </w:r>
      <w:r>
        <w:t>distributed;</w:t>
      </w:r>
    </w:p>
    <w:p w:rsidR="00EA1FCB" w:rsidRDefault="00BF5CDA">
      <w:pPr>
        <w:pStyle w:val="ListParagraph"/>
        <w:numPr>
          <w:ilvl w:val="1"/>
          <w:numId w:val="196"/>
        </w:numPr>
        <w:tabs>
          <w:tab w:val="left" w:pos="1471"/>
          <w:tab w:val="left" w:pos="1472"/>
        </w:tabs>
        <w:spacing w:before="118"/>
        <w:ind w:left="1471" w:hanging="676"/>
      </w:pPr>
      <w:r>
        <w:t xml:space="preserve">amount of the credit distributed; </w:t>
      </w:r>
      <w:r>
        <w:rPr>
          <w:spacing w:val="12"/>
        </w:rPr>
        <w:t xml:space="preserve"> </w:t>
      </w:r>
      <w:r>
        <w:t>and</w:t>
      </w:r>
    </w:p>
    <w:p w:rsidR="00EA1FCB" w:rsidRDefault="00BF5CDA">
      <w:pPr>
        <w:pStyle w:val="ListParagraph"/>
        <w:numPr>
          <w:ilvl w:val="1"/>
          <w:numId w:val="196"/>
        </w:numPr>
        <w:tabs>
          <w:tab w:val="left" w:pos="1472"/>
        </w:tabs>
        <w:spacing w:before="157" w:line="280" w:lineRule="auto"/>
        <w:ind w:left="1472" w:right="271"/>
        <w:jc w:val="both"/>
      </w:pPr>
      <w:r>
        <w:t>signature or digital signature of the Input Service Distributor or his authorised representative:</w:t>
      </w:r>
    </w:p>
    <w:p w:rsidR="00EA1FCB" w:rsidRDefault="00EA1FCB">
      <w:pPr>
        <w:spacing w:line="280" w:lineRule="auto"/>
        <w:jc w:val="both"/>
        <w:sectPr w:rsidR="00EA1FCB">
          <w:pgSz w:w="12240" w:h="15840"/>
          <w:pgMar w:top="740" w:right="1720" w:bottom="1140" w:left="1720" w:header="0" w:footer="944" w:gutter="0"/>
          <w:cols w:space="720"/>
        </w:sectPr>
      </w:pPr>
    </w:p>
    <w:p w:rsidR="00EA1FCB" w:rsidRDefault="00BF5CDA">
      <w:pPr>
        <w:pStyle w:val="BodyText"/>
        <w:spacing w:before="55" w:line="278" w:lineRule="auto"/>
        <w:ind w:left="140" w:right="271" w:firstLine="655"/>
        <w:jc w:val="both"/>
      </w:pPr>
      <w:r>
        <w:t xml:space="preserve">Provided that where the Input Service Distributor is an office of a banking company    or a financial institution, including a non-banking financial company, a tax invoice shall include any document in lieu thereof, by whatever name called, whether or not serially numbered but containing the information as mentioned  </w:t>
      </w:r>
      <w:r>
        <w:rPr>
          <w:spacing w:val="1"/>
        </w:rPr>
        <w:t xml:space="preserve"> </w:t>
      </w:r>
      <w:r>
        <w:t>above.</w:t>
      </w:r>
    </w:p>
    <w:p w:rsidR="00EA1FCB" w:rsidRDefault="00BF5CDA">
      <w:pPr>
        <w:pStyle w:val="ListParagraph"/>
        <w:numPr>
          <w:ilvl w:val="0"/>
          <w:numId w:val="160"/>
        </w:numPr>
        <w:tabs>
          <w:tab w:val="left" w:pos="810"/>
        </w:tabs>
        <w:spacing w:before="118" w:line="278" w:lineRule="auto"/>
        <w:ind w:right="272" w:hanging="8"/>
        <w:jc w:val="both"/>
      </w:pPr>
      <w:r>
        <w:t xml:space="preserve">Where the supplier of taxable service is an insurer or a banking company or  a  financial institution, including a non-banking financial company,  the  said  supplier  shall  issue a tax invoice or any other document in lieu thereof, by whatever name called, whether issued or made available, physically or electronically whether or not serially numbered, and whether or not containing the address of the recipient of taxable service but containing other information as mentioned under rule </w:t>
      </w:r>
      <w:r>
        <w:rPr>
          <w:spacing w:val="21"/>
        </w:rPr>
        <w:t xml:space="preserve"> </w:t>
      </w:r>
      <w:r>
        <w:t>46.</w:t>
      </w:r>
    </w:p>
    <w:p w:rsidR="00EA1FCB" w:rsidRDefault="00BF5CDA">
      <w:pPr>
        <w:pStyle w:val="ListParagraph"/>
        <w:numPr>
          <w:ilvl w:val="0"/>
          <w:numId w:val="160"/>
        </w:numPr>
        <w:tabs>
          <w:tab w:val="left" w:pos="810"/>
        </w:tabs>
        <w:spacing w:before="188" w:line="278" w:lineRule="auto"/>
        <w:ind w:right="269" w:hanging="8"/>
        <w:jc w:val="both"/>
      </w:pPr>
      <w:r>
        <w:t xml:space="preserve">Where the supplier of taxable service is a goods transport agency supplying services   in relation to transportation of goods by road in a  goods carriage,  the  said supplier  shall  issue a tax invoice or any other document in lieu thereof, by whatever  name  called,  containing the gross weight of the consignment, name of the consigner and the consignee, registration number of goods carriage in which the goods are transported, details of goods transported, details of place of origin and destination, Goods and Services Tax Identification Number of the person liable for paying tax whether as consigner, consignee  or  goods  transport agency, and also containing other information as mentioned under rule  </w:t>
      </w:r>
      <w:r>
        <w:rPr>
          <w:spacing w:val="48"/>
        </w:rPr>
        <w:t xml:space="preserve"> </w:t>
      </w:r>
      <w:r>
        <w:t>46.</w:t>
      </w:r>
    </w:p>
    <w:p w:rsidR="00EA1FCB" w:rsidRDefault="00BF5CDA">
      <w:pPr>
        <w:pStyle w:val="ListParagraph"/>
        <w:numPr>
          <w:ilvl w:val="0"/>
          <w:numId w:val="160"/>
        </w:numPr>
        <w:tabs>
          <w:tab w:val="left" w:pos="810"/>
        </w:tabs>
        <w:spacing w:before="185" w:line="278" w:lineRule="auto"/>
        <w:ind w:right="273" w:hanging="8"/>
        <w:jc w:val="both"/>
      </w:pPr>
      <w:r>
        <w:t xml:space="preserve">Where the supplier of taxable service is supplying passenger transportation service, a tax invoice shall include ticket in any form, by whatever name called, whether or not serially numbered, and whether or not containing the address of the recipient of  service  but  containing other information as mentioned under rule </w:t>
      </w:r>
      <w:r>
        <w:rPr>
          <w:spacing w:val="53"/>
        </w:rPr>
        <w:t xml:space="preserve"> </w:t>
      </w:r>
      <w:r>
        <w:t>46.</w:t>
      </w:r>
    </w:p>
    <w:p w:rsidR="00EA1FCB" w:rsidRDefault="00BF5CDA">
      <w:pPr>
        <w:pStyle w:val="ListParagraph"/>
        <w:numPr>
          <w:ilvl w:val="0"/>
          <w:numId w:val="160"/>
        </w:numPr>
        <w:tabs>
          <w:tab w:val="left" w:pos="810"/>
        </w:tabs>
        <w:spacing w:before="193" w:line="278" w:lineRule="auto"/>
        <w:ind w:right="271" w:hanging="8"/>
        <w:jc w:val="both"/>
      </w:pPr>
      <w:r>
        <w:t xml:space="preserve">The provisions of sub-rule (2) or sub-rule (4) shall apply, </w:t>
      </w:r>
      <w:r>
        <w:rPr>
          <w:i/>
        </w:rPr>
        <w:t xml:space="preserve">mutatis mutandis, </w:t>
      </w:r>
      <w:r>
        <w:t xml:space="preserve">to the documents issued under rule 49 or rule 50 or rule 51 or rule 52  or rule  </w:t>
      </w:r>
      <w:r>
        <w:rPr>
          <w:spacing w:val="38"/>
        </w:rPr>
        <w:t xml:space="preserve"> </w:t>
      </w:r>
      <w:r>
        <w:t>53.</w:t>
      </w:r>
    </w:p>
    <w:p w:rsidR="00EA1FCB" w:rsidRDefault="00BF5CDA">
      <w:pPr>
        <w:pStyle w:val="ListParagraph"/>
        <w:numPr>
          <w:ilvl w:val="0"/>
          <w:numId w:val="196"/>
        </w:numPr>
        <w:tabs>
          <w:tab w:val="left" w:pos="474"/>
        </w:tabs>
        <w:spacing w:before="197"/>
        <w:ind w:left="473" w:hanging="341"/>
        <w:jc w:val="both"/>
      </w:pPr>
      <w:r>
        <w:rPr>
          <w:b/>
        </w:rPr>
        <w:t xml:space="preserve">Transportation of goods without issue of invoice.- </w:t>
      </w:r>
      <w:r>
        <w:t xml:space="preserve">(1) For the purposes  </w:t>
      </w:r>
      <w:r>
        <w:rPr>
          <w:spacing w:val="39"/>
        </w:rPr>
        <w:t xml:space="preserve"> </w:t>
      </w:r>
      <w:r>
        <w:t>of-</w:t>
      </w:r>
    </w:p>
    <w:p w:rsidR="00EA1FCB" w:rsidRDefault="00BF5CDA">
      <w:pPr>
        <w:pStyle w:val="ListParagraph"/>
        <w:numPr>
          <w:ilvl w:val="1"/>
          <w:numId w:val="196"/>
        </w:numPr>
        <w:tabs>
          <w:tab w:val="left" w:pos="1471"/>
          <w:tab w:val="left" w:pos="1472"/>
        </w:tabs>
        <w:spacing w:before="148" w:line="278" w:lineRule="auto"/>
        <w:ind w:left="1472" w:right="272"/>
      </w:pPr>
      <w:r>
        <w:t xml:space="preserve">supply of liquid gas where the quantity at the time of removal from the place   of business of the supplier is not </w:t>
      </w:r>
      <w:r>
        <w:rPr>
          <w:spacing w:val="19"/>
        </w:rPr>
        <w:t xml:space="preserve"> </w:t>
      </w:r>
      <w:r>
        <w:t>known,</w:t>
      </w:r>
    </w:p>
    <w:p w:rsidR="00EA1FCB" w:rsidRDefault="00BF5CDA">
      <w:pPr>
        <w:pStyle w:val="ListParagraph"/>
        <w:numPr>
          <w:ilvl w:val="1"/>
          <w:numId w:val="196"/>
        </w:numPr>
        <w:tabs>
          <w:tab w:val="left" w:pos="1471"/>
          <w:tab w:val="left" w:pos="1472"/>
        </w:tabs>
        <w:spacing w:before="8"/>
        <w:ind w:left="1472"/>
      </w:pPr>
      <w:r>
        <w:t xml:space="preserve">transportation of goods for job </w:t>
      </w:r>
      <w:r>
        <w:rPr>
          <w:spacing w:val="19"/>
        </w:rPr>
        <w:t xml:space="preserve"> </w:t>
      </w:r>
      <w:r>
        <w:t>work,</w:t>
      </w:r>
    </w:p>
    <w:p w:rsidR="00EA1FCB" w:rsidRDefault="00BF5CDA">
      <w:pPr>
        <w:pStyle w:val="ListParagraph"/>
        <w:numPr>
          <w:ilvl w:val="1"/>
          <w:numId w:val="196"/>
        </w:numPr>
        <w:tabs>
          <w:tab w:val="left" w:pos="1471"/>
          <w:tab w:val="left" w:pos="1472"/>
        </w:tabs>
        <w:spacing w:before="49"/>
        <w:ind w:left="1471" w:hanging="676"/>
      </w:pPr>
      <w:r>
        <w:t xml:space="preserve">transportation of goods for reasons other than by way of supply,  </w:t>
      </w:r>
      <w:r>
        <w:rPr>
          <w:spacing w:val="25"/>
        </w:rPr>
        <w:t xml:space="preserve"> </w:t>
      </w:r>
      <w:r>
        <w:t>or</w:t>
      </w:r>
    </w:p>
    <w:p w:rsidR="00EA1FCB" w:rsidRDefault="00BF5CDA">
      <w:pPr>
        <w:pStyle w:val="ListParagraph"/>
        <w:numPr>
          <w:ilvl w:val="1"/>
          <w:numId w:val="196"/>
        </w:numPr>
        <w:tabs>
          <w:tab w:val="left" w:pos="1471"/>
          <w:tab w:val="left" w:pos="1472"/>
        </w:tabs>
        <w:spacing w:before="54"/>
        <w:ind w:left="1471" w:hanging="676"/>
      </w:pPr>
      <w:r>
        <w:t xml:space="preserve">such other supplies as may be notified by the </w:t>
      </w:r>
      <w:r>
        <w:rPr>
          <w:spacing w:val="40"/>
        </w:rPr>
        <w:t xml:space="preserve"> </w:t>
      </w:r>
      <w:r>
        <w:t>Board,</w:t>
      </w:r>
    </w:p>
    <w:p w:rsidR="00EA1FCB" w:rsidRDefault="00BF5CDA">
      <w:pPr>
        <w:pStyle w:val="BodyText"/>
        <w:spacing w:before="157" w:line="278" w:lineRule="auto"/>
        <w:ind w:left="139" w:right="271" w:firstLine="655"/>
        <w:jc w:val="both"/>
      </w:pPr>
      <w:r>
        <w:t>the consigner may issue a delivery challan, serially numbered not exceeding sixteen characters, in one or multiple series, in lieu of invoice at the time of removal of goods for transportation, containing the following details,  namely:-</w:t>
      </w:r>
    </w:p>
    <w:p w:rsidR="00EA1FCB" w:rsidRDefault="00BF5CDA">
      <w:pPr>
        <w:pStyle w:val="ListParagraph"/>
        <w:numPr>
          <w:ilvl w:val="0"/>
          <w:numId w:val="159"/>
        </w:numPr>
        <w:tabs>
          <w:tab w:val="left" w:pos="1471"/>
          <w:tab w:val="left" w:pos="1472"/>
        </w:tabs>
        <w:spacing w:before="5"/>
        <w:ind w:hanging="676"/>
      </w:pPr>
      <w:r>
        <w:t xml:space="preserve">date and number of the delivery </w:t>
      </w:r>
      <w:r>
        <w:rPr>
          <w:spacing w:val="17"/>
        </w:rPr>
        <w:t xml:space="preserve"> </w:t>
      </w:r>
      <w:r>
        <w:t>challan;</w:t>
      </w:r>
    </w:p>
    <w:p w:rsidR="00EA1FCB" w:rsidRDefault="00BF5CDA">
      <w:pPr>
        <w:pStyle w:val="ListParagraph"/>
        <w:numPr>
          <w:ilvl w:val="0"/>
          <w:numId w:val="159"/>
        </w:numPr>
        <w:tabs>
          <w:tab w:val="left" w:pos="1471"/>
          <w:tab w:val="left" w:pos="1472"/>
        </w:tabs>
        <w:spacing w:before="52" w:line="276" w:lineRule="auto"/>
        <w:ind w:right="271" w:hanging="676"/>
      </w:pPr>
      <w:r>
        <w:t>name, address and Goods and Services Tax Identification Number of the consigner, if</w:t>
      </w:r>
      <w:r>
        <w:rPr>
          <w:spacing w:val="41"/>
        </w:rPr>
        <w:t xml:space="preserve"> </w:t>
      </w:r>
      <w:r>
        <w:t>registered;</w:t>
      </w:r>
    </w:p>
    <w:p w:rsidR="00EA1FCB" w:rsidRDefault="00BF5CDA">
      <w:pPr>
        <w:pStyle w:val="ListParagraph"/>
        <w:numPr>
          <w:ilvl w:val="0"/>
          <w:numId w:val="159"/>
        </w:numPr>
        <w:tabs>
          <w:tab w:val="left" w:pos="1471"/>
          <w:tab w:val="left" w:pos="1472"/>
        </w:tabs>
        <w:spacing w:before="15" w:line="278" w:lineRule="auto"/>
        <w:ind w:right="272" w:hanging="676"/>
      </w:pPr>
      <w:r>
        <w:t xml:space="preserve">name, address and Goods and Services Tax Identification Number or Unique Identity Number of the consignee, if </w:t>
      </w:r>
      <w:r>
        <w:rPr>
          <w:spacing w:val="33"/>
        </w:rPr>
        <w:t xml:space="preserve"> </w:t>
      </w:r>
      <w:r>
        <w:t>registered;</w:t>
      </w:r>
    </w:p>
    <w:p w:rsidR="00EA1FCB" w:rsidRDefault="00BF5CDA">
      <w:pPr>
        <w:pStyle w:val="ListParagraph"/>
        <w:numPr>
          <w:ilvl w:val="0"/>
          <w:numId w:val="159"/>
        </w:numPr>
        <w:tabs>
          <w:tab w:val="left" w:pos="1471"/>
          <w:tab w:val="left" w:pos="1472"/>
        </w:tabs>
        <w:spacing w:before="15"/>
        <w:ind w:hanging="676"/>
      </w:pPr>
      <w:r>
        <w:t xml:space="preserve">Harmonised System of Nomenclature code and description of  </w:t>
      </w:r>
      <w:r>
        <w:rPr>
          <w:spacing w:val="22"/>
        </w:rPr>
        <w:t xml:space="preserve"> </w:t>
      </w:r>
      <w:r>
        <w:t>goods;</w:t>
      </w:r>
    </w:p>
    <w:p w:rsidR="00EA1FCB" w:rsidRDefault="00BF5CDA">
      <w:pPr>
        <w:pStyle w:val="ListParagraph"/>
        <w:numPr>
          <w:ilvl w:val="0"/>
          <w:numId w:val="159"/>
        </w:numPr>
        <w:tabs>
          <w:tab w:val="left" w:pos="1471"/>
          <w:tab w:val="left" w:pos="1472"/>
        </w:tabs>
        <w:spacing w:before="54"/>
        <w:ind w:left="1472"/>
      </w:pPr>
      <w:r>
        <w:t xml:space="preserve">quantity (provisional, where the exact quantity being supplied is not  </w:t>
      </w:r>
      <w:r>
        <w:rPr>
          <w:spacing w:val="35"/>
        </w:rPr>
        <w:t xml:space="preserve"> </w:t>
      </w:r>
      <w:r>
        <w:t>known);</w:t>
      </w:r>
    </w:p>
    <w:p w:rsidR="00EA1FCB" w:rsidRDefault="00BF5CDA">
      <w:pPr>
        <w:pStyle w:val="ListParagraph"/>
        <w:numPr>
          <w:ilvl w:val="0"/>
          <w:numId w:val="159"/>
        </w:numPr>
        <w:tabs>
          <w:tab w:val="left" w:pos="1471"/>
          <w:tab w:val="left" w:pos="1472"/>
        </w:tabs>
        <w:spacing w:before="51"/>
        <w:ind w:hanging="676"/>
      </w:pPr>
      <w:r>
        <w:t>taxable</w:t>
      </w:r>
      <w:r>
        <w:rPr>
          <w:spacing w:val="22"/>
        </w:rPr>
        <w:t xml:space="preserve"> </w:t>
      </w:r>
      <w:r>
        <w:t>value;</w:t>
      </w:r>
    </w:p>
    <w:p w:rsidR="00EA1FCB" w:rsidRDefault="00BF5CDA">
      <w:pPr>
        <w:pStyle w:val="ListParagraph"/>
        <w:numPr>
          <w:ilvl w:val="0"/>
          <w:numId w:val="159"/>
        </w:numPr>
        <w:tabs>
          <w:tab w:val="left" w:pos="1471"/>
          <w:tab w:val="left" w:pos="1472"/>
        </w:tabs>
        <w:spacing w:before="52" w:line="288" w:lineRule="auto"/>
        <w:ind w:right="273" w:hanging="676"/>
      </w:pPr>
      <w:r>
        <w:t xml:space="preserve">tax rate and tax amount – central tax, State tax, integrated tax, Union territory tax or cess, where the transportation is for supply to the  </w:t>
      </w:r>
      <w:r>
        <w:rPr>
          <w:spacing w:val="22"/>
        </w:rPr>
        <w:t xml:space="preserve"> </w:t>
      </w:r>
      <w:r>
        <w:t>consignee;</w:t>
      </w:r>
    </w:p>
    <w:p w:rsidR="00EA1FCB" w:rsidRDefault="00EA1FCB">
      <w:pPr>
        <w:spacing w:line="288" w:lineRule="auto"/>
        <w:sectPr w:rsidR="00EA1FCB">
          <w:pgSz w:w="12240" w:h="15840"/>
          <w:pgMar w:top="740" w:right="1720" w:bottom="1140" w:left="1720" w:header="0" w:footer="944" w:gutter="0"/>
          <w:cols w:space="720"/>
        </w:sectPr>
      </w:pPr>
    </w:p>
    <w:p w:rsidR="00EA1FCB" w:rsidRDefault="00BF5CDA">
      <w:pPr>
        <w:pStyle w:val="ListParagraph"/>
        <w:numPr>
          <w:ilvl w:val="0"/>
          <w:numId w:val="159"/>
        </w:numPr>
        <w:tabs>
          <w:tab w:val="left" w:pos="1487"/>
          <w:tab w:val="left" w:pos="1488"/>
        </w:tabs>
        <w:spacing w:before="58"/>
        <w:ind w:left="1487" w:hanging="692"/>
      </w:pPr>
      <w:r>
        <w:t xml:space="preserve">place of supply, in case of inter-State movement; </w:t>
      </w:r>
      <w:r>
        <w:rPr>
          <w:spacing w:val="41"/>
        </w:rPr>
        <w:t xml:space="preserve"> </w:t>
      </w:r>
      <w:r>
        <w:t>and</w:t>
      </w:r>
    </w:p>
    <w:p w:rsidR="00EA1FCB" w:rsidRDefault="00BF5CDA">
      <w:pPr>
        <w:pStyle w:val="ListParagraph"/>
        <w:numPr>
          <w:ilvl w:val="0"/>
          <w:numId w:val="159"/>
        </w:numPr>
        <w:tabs>
          <w:tab w:val="left" w:pos="1487"/>
          <w:tab w:val="left" w:pos="1488"/>
        </w:tabs>
        <w:spacing w:before="162"/>
        <w:ind w:left="1487" w:hanging="692"/>
      </w:pPr>
      <w:r>
        <w:t>signature.</w:t>
      </w:r>
    </w:p>
    <w:p w:rsidR="00EA1FCB" w:rsidRDefault="00BF5CDA">
      <w:pPr>
        <w:pStyle w:val="ListParagraph"/>
        <w:numPr>
          <w:ilvl w:val="0"/>
          <w:numId w:val="158"/>
        </w:numPr>
        <w:tabs>
          <w:tab w:val="left" w:pos="810"/>
        </w:tabs>
        <w:spacing w:before="162" w:line="280" w:lineRule="auto"/>
        <w:ind w:right="271"/>
        <w:jc w:val="both"/>
      </w:pPr>
      <w:r>
        <w:t xml:space="preserve">The delivery challan shall be prepared in triplicate, in case </w:t>
      </w:r>
      <w:r>
        <w:rPr>
          <w:spacing w:val="2"/>
        </w:rPr>
        <w:t xml:space="preserve">of </w:t>
      </w:r>
      <w:r>
        <w:t>supply of goods, in the following manner,</w:t>
      </w:r>
      <w:r>
        <w:rPr>
          <w:spacing w:val="43"/>
        </w:rPr>
        <w:t xml:space="preserve"> </w:t>
      </w:r>
      <w:r>
        <w:t>namely:–</w:t>
      </w:r>
    </w:p>
    <w:p w:rsidR="00EA1FCB" w:rsidRDefault="00BF5CDA">
      <w:pPr>
        <w:pStyle w:val="ListParagraph"/>
        <w:numPr>
          <w:ilvl w:val="1"/>
          <w:numId w:val="158"/>
        </w:numPr>
        <w:tabs>
          <w:tab w:val="left" w:pos="1471"/>
          <w:tab w:val="left" w:pos="1472"/>
        </w:tabs>
        <w:spacing w:before="118"/>
        <w:ind w:firstLine="0"/>
      </w:pPr>
      <w:r>
        <w:t xml:space="preserve">the original copy being marked as ORIGINAL FOR  </w:t>
      </w:r>
      <w:r>
        <w:rPr>
          <w:spacing w:val="11"/>
        </w:rPr>
        <w:t xml:space="preserve"> </w:t>
      </w:r>
      <w:r>
        <w:t>CONSIGNEE;</w:t>
      </w:r>
    </w:p>
    <w:p w:rsidR="00EA1FCB" w:rsidRDefault="00BF5CDA">
      <w:pPr>
        <w:pStyle w:val="ListParagraph"/>
        <w:numPr>
          <w:ilvl w:val="1"/>
          <w:numId w:val="158"/>
        </w:numPr>
        <w:tabs>
          <w:tab w:val="left" w:pos="1487"/>
          <w:tab w:val="left" w:pos="1488"/>
        </w:tabs>
        <w:spacing w:before="162" w:line="288" w:lineRule="auto"/>
        <w:ind w:right="272" w:firstLine="0"/>
      </w:pPr>
      <w:r>
        <w:t>the duplicate copy being marked as  DUPLICATE  FOR  TRANSPORTER; and</w:t>
      </w:r>
    </w:p>
    <w:p w:rsidR="00EA1FCB" w:rsidRDefault="00BF5CDA">
      <w:pPr>
        <w:pStyle w:val="ListParagraph"/>
        <w:numPr>
          <w:ilvl w:val="1"/>
          <w:numId w:val="158"/>
        </w:numPr>
        <w:tabs>
          <w:tab w:val="left" w:pos="1486"/>
          <w:tab w:val="left" w:pos="1487"/>
        </w:tabs>
        <w:spacing w:before="116"/>
        <w:ind w:left="1486" w:hanging="689"/>
      </w:pPr>
      <w:r>
        <w:t xml:space="preserve">the triplicate copy being marked as TRIPLICATE FOR  </w:t>
      </w:r>
      <w:r>
        <w:rPr>
          <w:spacing w:val="21"/>
        </w:rPr>
        <w:t xml:space="preserve"> </w:t>
      </w:r>
      <w:r>
        <w:t>CONSIGNER.</w:t>
      </w:r>
    </w:p>
    <w:p w:rsidR="00EA1FCB" w:rsidRDefault="00BF5CDA">
      <w:pPr>
        <w:pStyle w:val="ListParagraph"/>
        <w:numPr>
          <w:ilvl w:val="0"/>
          <w:numId w:val="158"/>
        </w:numPr>
        <w:tabs>
          <w:tab w:val="left" w:pos="810"/>
        </w:tabs>
        <w:spacing w:before="162" w:line="278" w:lineRule="auto"/>
        <w:ind w:right="272"/>
        <w:jc w:val="both"/>
      </w:pPr>
      <w:r>
        <w:t xml:space="preserve">Where goods are being transported on a delivery challan in lieu of invoice, the same shall be declared as specified in rule </w:t>
      </w:r>
      <w:r>
        <w:rPr>
          <w:spacing w:val="13"/>
        </w:rPr>
        <w:t xml:space="preserve"> </w:t>
      </w:r>
      <w:r>
        <w:t>138.</w:t>
      </w:r>
    </w:p>
    <w:p w:rsidR="00EA1FCB" w:rsidRDefault="00BF5CDA">
      <w:pPr>
        <w:pStyle w:val="ListParagraph"/>
        <w:numPr>
          <w:ilvl w:val="0"/>
          <w:numId w:val="158"/>
        </w:numPr>
        <w:tabs>
          <w:tab w:val="left" w:pos="810"/>
        </w:tabs>
        <w:spacing w:before="121" w:line="278" w:lineRule="auto"/>
        <w:ind w:right="271"/>
        <w:jc w:val="both"/>
      </w:pPr>
      <w:r>
        <w:t xml:space="preserve">Where the goods being transported are for the purpose of supply to the recipient but  the tax invoice could not be issued at the time of removal of goods for the purpose of supply, the supplier shall issue a tax invoice after delivery of  </w:t>
      </w:r>
      <w:r>
        <w:rPr>
          <w:spacing w:val="14"/>
        </w:rPr>
        <w:t xml:space="preserve"> </w:t>
      </w:r>
      <w:r>
        <w:t>goods.</w:t>
      </w:r>
    </w:p>
    <w:p w:rsidR="00EA1FCB" w:rsidRDefault="00BF5CDA">
      <w:pPr>
        <w:pStyle w:val="ListParagraph"/>
        <w:numPr>
          <w:ilvl w:val="0"/>
          <w:numId w:val="158"/>
        </w:numPr>
        <w:tabs>
          <w:tab w:val="left" w:pos="810"/>
        </w:tabs>
        <w:spacing w:before="121" w:line="276" w:lineRule="auto"/>
        <w:ind w:right="271"/>
        <w:jc w:val="both"/>
      </w:pPr>
      <w:r>
        <w:t>Where the goods are being transported in a semi knocked down or  completely  knocked down condition</w:t>
      </w:r>
      <w:r>
        <w:rPr>
          <w:spacing w:val="51"/>
        </w:rPr>
        <w:t xml:space="preserve"> </w:t>
      </w:r>
      <w:r>
        <w:t>-</w:t>
      </w:r>
    </w:p>
    <w:p w:rsidR="00EA1FCB" w:rsidRDefault="00BF5CDA">
      <w:pPr>
        <w:pStyle w:val="ListParagraph"/>
        <w:numPr>
          <w:ilvl w:val="1"/>
          <w:numId w:val="158"/>
        </w:numPr>
        <w:tabs>
          <w:tab w:val="left" w:pos="1471"/>
          <w:tab w:val="left" w:pos="1472"/>
        </w:tabs>
        <w:spacing w:before="13" w:line="278" w:lineRule="auto"/>
        <w:ind w:left="1472" w:right="270"/>
      </w:pPr>
      <w:r>
        <w:t>the supplier shall issue the complete invoice before dispatch of the first consignment;</w:t>
      </w:r>
    </w:p>
    <w:p w:rsidR="00EA1FCB" w:rsidRDefault="00BF5CDA">
      <w:pPr>
        <w:pStyle w:val="ListParagraph"/>
        <w:numPr>
          <w:ilvl w:val="1"/>
          <w:numId w:val="158"/>
        </w:numPr>
        <w:tabs>
          <w:tab w:val="left" w:pos="1471"/>
          <w:tab w:val="left" w:pos="1472"/>
        </w:tabs>
        <w:spacing w:before="3" w:line="280" w:lineRule="auto"/>
        <w:ind w:left="1472" w:right="270"/>
      </w:pPr>
      <w:r>
        <w:t xml:space="preserve">the supplier shall issue a delivery challan for each of the subsequent consignments, giving reference of the </w:t>
      </w:r>
      <w:r>
        <w:rPr>
          <w:spacing w:val="21"/>
        </w:rPr>
        <w:t xml:space="preserve"> </w:t>
      </w:r>
      <w:r>
        <w:t>invoice;</w:t>
      </w:r>
    </w:p>
    <w:p w:rsidR="00EA1FCB" w:rsidRDefault="00BF5CDA">
      <w:pPr>
        <w:pStyle w:val="ListParagraph"/>
        <w:numPr>
          <w:ilvl w:val="1"/>
          <w:numId w:val="158"/>
        </w:numPr>
        <w:tabs>
          <w:tab w:val="left" w:pos="1471"/>
          <w:tab w:val="left" w:pos="1472"/>
        </w:tabs>
        <w:spacing w:before="3" w:line="276" w:lineRule="auto"/>
        <w:ind w:left="1472" w:right="270"/>
      </w:pPr>
      <w:r>
        <w:t xml:space="preserve">each consignment shall be accompanied by copies of the corresponding  delivery challan along with a duly certified copy of the invoice;  </w:t>
      </w:r>
      <w:r>
        <w:rPr>
          <w:spacing w:val="15"/>
        </w:rPr>
        <w:t xml:space="preserve"> </w:t>
      </w:r>
      <w:r>
        <w:t>and</w:t>
      </w:r>
    </w:p>
    <w:p w:rsidR="00EA1FCB" w:rsidRDefault="00BF5CDA">
      <w:pPr>
        <w:pStyle w:val="ListParagraph"/>
        <w:numPr>
          <w:ilvl w:val="1"/>
          <w:numId w:val="158"/>
        </w:numPr>
        <w:tabs>
          <w:tab w:val="left" w:pos="1471"/>
          <w:tab w:val="left" w:pos="1472"/>
        </w:tabs>
        <w:spacing w:before="10"/>
        <w:ind w:left="1472"/>
      </w:pPr>
      <w:r>
        <w:t xml:space="preserve">the original copy of the invoice shall be sent along with the last  </w:t>
      </w:r>
      <w:r>
        <w:rPr>
          <w:spacing w:val="34"/>
        </w:rPr>
        <w:t xml:space="preserve"> </w:t>
      </w:r>
      <w:r>
        <w:t>consignment.</w:t>
      </w:r>
    </w:p>
    <w:p w:rsidR="00EA1FCB" w:rsidRDefault="00EA1FCB">
      <w:pPr>
        <w:pStyle w:val="BodyText"/>
      </w:pPr>
    </w:p>
    <w:p w:rsidR="00EA1FCB" w:rsidRDefault="00EA1FCB">
      <w:pPr>
        <w:pStyle w:val="BodyText"/>
        <w:spacing w:before="8"/>
        <w:rPr>
          <w:sz w:val="25"/>
        </w:rPr>
      </w:pPr>
    </w:p>
    <w:p w:rsidR="00EA1FCB" w:rsidRDefault="00BF5CDA">
      <w:pPr>
        <w:pStyle w:val="BodyText"/>
        <w:spacing w:line="244" w:lineRule="auto"/>
        <w:ind w:left="3312" w:right="3182" w:firstLine="472"/>
      </w:pPr>
      <w:r>
        <w:t>Chapter VII Accounts and Records</w:t>
      </w:r>
    </w:p>
    <w:p w:rsidR="00EA1FCB" w:rsidRDefault="00EA1FCB">
      <w:pPr>
        <w:pStyle w:val="BodyText"/>
        <w:spacing w:before="2"/>
        <w:rPr>
          <w:sz w:val="26"/>
        </w:rPr>
      </w:pPr>
    </w:p>
    <w:p w:rsidR="00EA1FCB" w:rsidRDefault="00BF5CDA">
      <w:pPr>
        <w:pStyle w:val="ListParagraph"/>
        <w:numPr>
          <w:ilvl w:val="0"/>
          <w:numId w:val="196"/>
        </w:numPr>
        <w:tabs>
          <w:tab w:val="left" w:pos="510"/>
        </w:tabs>
        <w:spacing w:line="285" w:lineRule="auto"/>
        <w:ind w:right="270" w:firstLine="0"/>
        <w:jc w:val="both"/>
      </w:pPr>
      <w:r>
        <w:rPr>
          <w:b/>
        </w:rPr>
        <w:t xml:space="preserve">Maintenance of accounts by registered persons.- </w:t>
      </w:r>
      <w:r>
        <w:t xml:space="preserve">(1)  Every  registered  person  shall keep and maintain, in addition to the particulars mentioned in sub-section (1) of section 35, a true and correct account of the goods or services imported or exported or  of  supplies  attracting payment of tax on reverse charge along with the relevant documents, including invoices, bills of supply, delivery challans, credit notes, debit notes,  receipt  vouchers,  payment vouchers and refund </w:t>
      </w:r>
      <w:r>
        <w:rPr>
          <w:spacing w:val="16"/>
        </w:rPr>
        <w:t xml:space="preserve"> </w:t>
      </w:r>
      <w:r>
        <w:t>vouchers.</w:t>
      </w:r>
    </w:p>
    <w:p w:rsidR="00EA1FCB" w:rsidRDefault="00EA1FCB">
      <w:pPr>
        <w:pStyle w:val="BodyText"/>
        <w:spacing w:before="1"/>
        <w:rPr>
          <w:sz w:val="26"/>
        </w:rPr>
      </w:pPr>
    </w:p>
    <w:p w:rsidR="00EA1FCB" w:rsidRDefault="00BF5CDA">
      <w:pPr>
        <w:pStyle w:val="ListParagraph"/>
        <w:numPr>
          <w:ilvl w:val="0"/>
          <w:numId w:val="157"/>
        </w:numPr>
        <w:tabs>
          <w:tab w:val="left" w:pos="464"/>
        </w:tabs>
        <w:spacing w:line="285" w:lineRule="auto"/>
        <w:ind w:right="270" w:firstLine="0"/>
        <w:jc w:val="both"/>
      </w:pPr>
      <w:r>
        <w:t xml:space="preserve">Every registered person, other than a person paying tax under section 10, shall maintain  the accounts of stock in respect of goods received and supplied by him, and such accounts  shall contain particulars of the opening balance, receipt,  supply,  goods  lost,  stolen,  destroyed, written off or disposed of by way of gift or free sample and the balance of stock including raw materials, finished goods, scrap and wastage  </w:t>
      </w:r>
      <w:r>
        <w:rPr>
          <w:spacing w:val="11"/>
        </w:rPr>
        <w:t xml:space="preserve"> </w:t>
      </w:r>
      <w:r>
        <w:t>thereof.</w:t>
      </w:r>
    </w:p>
    <w:p w:rsidR="00EA1FCB" w:rsidRDefault="00EA1FCB">
      <w:pPr>
        <w:pStyle w:val="BodyText"/>
        <w:spacing w:before="1"/>
        <w:rPr>
          <w:sz w:val="26"/>
        </w:rPr>
      </w:pPr>
    </w:p>
    <w:p w:rsidR="00EA1FCB" w:rsidRDefault="00BF5CDA">
      <w:pPr>
        <w:pStyle w:val="ListParagraph"/>
        <w:numPr>
          <w:ilvl w:val="0"/>
          <w:numId w:val="157"/>
        </w:numPr>
        <w:tabs>
          <w:tab w:val="left" w:pos="452"/>
        </w:tabs>
        <w:spacing w:line="288" w:lineRule="auto"/>
        <w:ind w:right="274" w:firstLine="0"/>
        <w:jc w:val="both"/>
      </w:pPr>
      <w:r>
        <w:t>Every registered person shall keep and maintain a separate account of advances received, paid and adjustments made</w:t>
      </w:r>
      <w:r>
        <w:rPr>
          <w:spacing w:val="51"/>
        </w:rPr>
        <w:t xml:space="preserve"> </w:t>
      </w:r>
      <w:r>
        <w:t>thereto.</w:t>
      </w:r>
    </w:p>
    <w:p w:rsidR="00EA1FCB" w:rsidRDefault="00EA1FCB">
      <w:pPr>
        <w:spacing w:line="288" w:lineRule="auto"/>
        <w:jc w:val="both"/>
        <w:sectPr w:rsidR="00EA1FCB">
          <w:pgSz w:w="12240" w:h="15840"/>
          <w:pgMar w:top="740" w:right="1720" w:bottom="1140" w:left="1720" w:header="0" w:footer="944" w:gutter="0"/>
          <w:cols w:space="720"/>
        </w:sectPr>
      </w:pPr>
    </w:p>
    <w:p w:rsidR="00EA1FCB" w:rsidRDefault="00BF5CDA">
      <w:pPr>
        <w:pStyle w:val="ListParagraph"/>
        <w:numPr>
          <w:ilvl w:val="0"/>
          <w:numId w:val="157"/>
        </w:numPr>
        <w:tabs>
          <w:tab w:val="left" w:pos="513"/>
        </w:tabs>
        <w:spacing w:before="56" w:line="285" w:lineRule="auto"/>
        <w:ind w:right="270" w:firstLine="56"/>
        <w:jc w:val="both"/>
      </w:pPr>
      <w:r>
        <w:t xml:space="preserve">Every registered person, other than a person paying tax under section 10, shall keep and maintain an account, containing the details of tax payable (including tax payable  in  accordance with the provisions of sub-section (3) and sub-section (4) of section 9), tax collected and paid, input tax, input tax credit claimed, together with a register of tax invoice, credit notes, debit notes, delivery challan issued or received during any tax  </w:t>
      </w:r>
      <w:r>
        <w:rPr>
          <w:spacing w:val="23"/>
        </w:rPr>
        <w:t xml:space="preserve"> </w:t>
      </w:r>
      <w:r>
        <w:t>period.</w:t>
      </w:r>
    </w:p>
    <w:p w:rsidR="00EA1FCB" w:rsidRDefault="00EA1FCB">
      <w:pPr>
        <w:pStyle w:val="BodyText"/>
        <w:spacing w:before="4"/>
        <w:rPr>
          <w:sz w:val="26"/>
        </w:rPr>
      </w:pPr>
    </w:p>
    <w:p w:rsidR="00EA1FCB" w:rsidRDefault="00BF5CDA">
      <w:pPr>
        <w:pStyle w:val="ListParagraph"/>
        <w:numPr>
          <w:ilvl w:val="0"/>
          <w:numId w:val="157"/>
        </w:numPr>
        <w:tabs>
          <w:tab w:val="left" w:pos="452"/>
        </w:tabs>
        <w:ind w:left="451" w:hanging="319"/>
        <w:jc w:val="both"/>
      </w:pPr>
      <w:r>
        <w:t xml:space="preserve">Every registered person shall keep the particulars of </w:t>
      </w:r>
      <w:r>
        <w:rPr>
          <w:spacing w:val="34"/>
        </w:rPr>
        <w:t xml:space="preserve"> </w:t>
      </w:r>
      <w:r>
        <w:t>-</w:t>
      </w:r>
    </w:p>
    <w:p w:rsidR="00EA1FCB" w:rsidRDefault="00BF5CDA">
      <w:pPr>
        <w:pStyle w:val="ListParagraph"/>
        <w:numPr>
          <w:ilvl w:val="1"/>
          <w:numId w:val="157"/>
        </w:numPr>
        <w:tabs>
          <w:tab w:val="left" w:pos="810"/>
        </w:tabs>
        <w:spacing w:before="47" w:line="285" w:lineRule="auto"/>
        <w:ind w:right="270" w:hanging="338"/>
      </w:pPr>
      <w:r>
        <w:t xml:space="preserve">names and complete addresses of suppliers from whom he has received the goods or services chargeable to tax under the </w:t>
      </w:r>
      <w:r>
        <w:rPr>
          <w:spacing w:val="15"/>
        </w:rPr>
        <w:t xml:space="preserve"> </w:t>
      </w:r>
      <w:r>
        <w:t>Act;</w:t>
      </w:r>
    </w:p>
    <w:p w:rsidR="00EA1FCB" w:rsidRDefault="00BF5CDA">
      <w:pPr>
        <w:pStyle w:val="ListParagraph"/>
        <w:numPr>
          <w:ilvl w:val="1"/>
          <w:numId w:val="157"/>
        </w:numPr>
        <w:tabs>
          <w:tab w:val="left" w:pos="810"/>
        </w:tabs>
        <w:spacing w:before="3" w:line="285" w:lineRule="auto"/>
        <w:ind w:right="275" w:hanging="338"/>
      </w:pPr>
      <w:r>
        <w:t xml:space="preserve">names and complete addresses of the persons to whom he has supplied goods or services, where required under </w:t>
      </w:r>
      <w:r>
        <w:rPr>
          <w:spacing w:val="2"/>
        </w:rPr>
        <w:t xml:space="preserve">the </w:t>
      </w:r>
      <w:r>
        <w:t xml:space="preserve">provisions of this </w:t>
      </w:r>
      <w:r>
        <w:rPr>
          <w:spacing w:val="54"/>
        </w:rPr>
        <w:t xml:space="preserve"> </w:t>
      </w:r>
      <w:r>
        <w:t>Chapter;</w:t>
      </w:r>
    </w:p>
    <w:p w:rsidR="00EA1FCB" w:rsidRDefault="00BF5CDA">
      <w:pPr>
        <w:pStyle w:val="ListParagraph"/>
        <w:numPr>
          <w:ilvl w:val="1"/>
          <w:numId w:val="157"/>
        </w:numPr>
        <w:tabs>
          <w:tab w:val="left" w:pos="865"/>
        </w:tabs>
        <w:spacing w:line="288" w:lineRule="auto"/>
        <w:ind w:right="270" w:hanging="338"/>
      </w:pPr>
      <w:r>
        <w:t xml:space="preserve">the complete address of the premises where goods are  stored  by  him,  including goods stored during transit along with the particulars of the stock stored  </w:t>
      </w:r>
      <w:r>
        <w:rPr>
          <w:spacing w:val="35"/>
        </w:rPr>
        <w:t xml:space="preserve"> </w:t>
      </w:r>
      <w:r>
        <w:t>therein.</w:t>
      </w:r>
    </w:p>
    <w:p w:rsidR="00EA1FCB" w:rsidRDefault="00EA1FCB">
      <w:pPr>
        <w:pStyle w:val="BodyText"/>
        <w:spacing w:before="10"/>
        <w:rPr>
          <w:sz w:val="25"/>
        </w:rPr>
      </w:pPr>
    </w:p>
    <w:p w:rsidR="00EA1FCB" w:rsidRDefault="00BF5CDA">
      <w:pPr>
        <w:pStyle w:val="ListParagraph"/>
        <w:numPr>
          <w:ilvl w:val="0"/>
          <w:numId w:val="157"/>
        </w:numPr>
        <w:tabs>
          <w:tab w:val="left" w:pos="484"/>
        </w:tabs>
        <w:spacing w:before="1" w:line="285" w:lineRule="auto"/>
        <w:ind w:right="271" w:firstLine="0"/>
        <w:jc w:val="both"/>
      </w:pPr>
      <w:r>
        <w:t>If any taxable goods are found to be stored at any place(s)  other than  those declared  under sub-rule (5) without the cover of any valid documents, the proper officer  shall  determine the amount of tax payable on such goods as if such goods have been supplied by   the registered</w:t>
      </w:r>
      <w:r>
        <w:rPr>
          <w:spacing w:val="36"/>
        </w:rPr>
        <w:t xml:space="preserve"> </w:t>
      </w:r>
      <w:r>
        <w:t>person.</w:t>
      </w:r>
    </w:p>
    <w:p w:rsidR="00EA1FCB" w:rsidRDefault="00EA1FCB">
      <w:pPr>
        <w:pStyle w:val="BodyText"/>
        <w:spacing w:before="4"/>
        <w:rPr>
          <w:sz w:val="26"/>
        </w:rPr>
      </w:pPr>
    </w:p>
    <w:p w:rsidR="00EA1FCB" w:rsidRDefault="00BF5CDA">
      <w:pPr>
        <w:pStyle w:val="ListParagraph"/>
        <w:numPr>
          <w:ilvl w:val="0"/>
          <w:numId w:val="157"/>
        </w:numPr>
        <w:tabs>
          <w:tab w:val="left" w:pos="454"/>
        </w:tabs>
        <w:spacing w:line="285" w:lineRule="auto"/>
        <w:ind w:right="270" w:firstLine="0"/>
        <w:jc w:val="both"/>
      </w:pPr>
      <w:r>
        <w:t>Every registered person shall keep the books of account at the principal place of business and books of account relating to additional place of business mentioned in his certificate of registration and such books of account shall include  any electronic form of data stored on    any electronic</w:t>
      </w:r>
      <w:r>
        <w:rPr>
          <w:spacing w:val="38"/>
        </w:rPr>
        <w:t xml:space="preserve"> </w:t>
      </w:r>
      <w:r>
        <w:t>device.</w:t>
      </w:r>
    </w:p>
    <w:p w:rsidR="00EA1FCB" w:rsidRDefault="00EA1FCB">
      <w:pPr>
        <w:pStyle w:val="BodyText"/>
        <w:spacing w:before="4"/>
        <w:rPr>
          <w:sz w:val="26"/>
        </w:rPr>
      </w:pPr>
    </w:p>
    <w:p w:rsidR="00EA1FCB" w:rsidRDefault="00BF5CDA">
      <w:pPr>
        <w:pStyle w:val="ListParagraph"/>
        <w:numPr>
          <w:ilvl w:val="0"/>
          <w:numId w:val="157"/>
        </w:numPr>
        <w:tabs>
          <w:tab w:val="left" w:pos="533"/>
        </w:tabs>
        <w:spacing w:line="285" w:lineRule="auto"/>
        <w:ind w:right="271" w:firstLine="0"/>
        <w:jc w:val="both"/>
      </w:pPr>
      <w:r>
        <w:t xml:space="preserve">Any entry in registers, accounts and documents shall not be erased, effaced  or  overwritten, and all incorrect entries, otherwise than those of clerical nature, shall be scored  out under attestation and thereafter, the correct entry shall </w:t>
      </w:r>
      <w:r>
        <w:rPr>
          <w:spacing w:val="2"/>
        </w:rPr>
        <w:t xml:space="preserve">be </w:t>
      </w:r>
      <w:r>
        <w:t>recorded  and  where  the  registers and other documents are maintained electronically, a log of every entry edited or deleted shall be</w:t>
      </w:r>
      <w:r>
        <w:rPr>
          <w:spacing w:val="45"/>
        </w:rPr>
        <w:t xml:space="preserve"> </w:t>
      </w:r>
      <w:r>
        <w:t>maintained.</w:t>
      </w:r>
    </w:p>
    <w:p w:rsidR="00EA1FCB" w:rsidRDefault="00EA1FCB">
      <w:pPr>
        <w:pStyle w:val="BodyText"/>
        <w:spacing w:before="4"/>
        <w:rPr>
          <w:sz w:val="26"/>
        </w:rPr>
      </w:pPr>
    </w:p>
    <w:p w:rsidR="00EA1FCB" w:rsidRDefault="00BF5CDA">
      <w:pPr>
        <w:pStyle w:val="ListParagraph"/>
        <w:numPr>
          <w:ilvl w:val="0"/>
          <w:numId w:val="157"/>
        </w:numPr>
        <w:tabs>
          <w:tab w:val="left" w:pos="461"/>
        </w:tabs>
        <w:spacing w:line="285" w:lineRule="auto"/>
        <w:ind w:right="272" w:firstLine="0"/>
        <w:jc w:val="both"/>
      </w:pPr>
      <w:r>
        <w:t>Each volume of books of account maintained manually by the registered person shall be serially</w:t>
      </w:r>
      <w:r>
        <w:rPr>
          <w:spacing w:val="31"/>
        </w:rPr>
        <w:t xml:space="preserve"> </w:t>
      </w:r>
      <w:r>
        <w:t>numbered.</w:t>
      </w:r>
    </w:p>
    <w:p w:rsidR="00EA1FCB" w:rsidRDefault="00EA1FCB">
      <w:pPr>
        <w:pStyle w:val="BodyText"/>
        <w:spacing w:before="4"/>
        <w:rPr>
          <w:sz w:val="26"/>
        </w:rPr>
      </w:pPr>
    </w:p>
    <w:p w:rsidR="00EA1FCB" w:rsidRDefault="00BF5CDA">
      <w:pPr>
        <w:pStyle w:val="ListParagraph"/>
        <w:numPr>
          <w:ilvl w:val="0"/>
          <w:numId w:val="157"/>
        </w:numPr>
        <w:tabs>
          <w:tab w:val="left" w:pos="642"/>
        </w:tabs>
        <w:spacing w:line="285" w:lineRule="auto"/>
        <w:ind w:right="271" w:firstLine="0"/>
        <w:jc w:val="both"/>
      </w:pPr>
      <w:r>
        <w:t>Unless proved otherwise, if any documents, registers, or any books of  account  belonging to a registered person are found at any premises other than those mentioned in the certificate of registration, they shall be presumed to be maintained by the said registered person.</w:t>
      </w:r>
    </w:p>
    <w:p w:rsidR="00EA1FCB" w:rsidRDefault="00EA1FCB">
      <w:pPr>
        <w:pStyle w:val="BodyText"/>
        <w:spacing w:before="1"/>
        <w:rPr>
          <w:sz w:val="26"/>
        </w:rPr>
      </w:pPr>
    </w:p>
    <w:p w:rsidR="00EA1FCB" w:rsidRDefault="00BF5CDA">
      <w:pPr>
        <w:pStyle w:val="ListParagraph"/>
        <w:numPr>
          <w:ilvl w:val="0"/>
          <w:numId w:val="157"/>
        </w:numPr>
        <w:tabs>
          <w:tab w:val="left" w:pos="565"/>
        </w:tabs>
        <w:ind w:left="564" w:hanging="432"/>
        <w:jc w:val="both"/>
      </w:pPr>
      <w:r>
        <w:t xml:space="preserve">Every agent referred to in clause (5) of section 2 shall maintain accounts depicting  </w:t>
      </w:r>
      <w:r>
        <w:rPr>
          <w:spacing w:val="46"/>
        </w:rPr>
        <w:t xml:space="preserve"> </w:t>
      </w:r>
      <w:r>
        <w:t>the,-</w:t>
      </w:r>
    </w:p>
    <w:p w:rsidR="00EA1FCB" w:rsidRDefault="00BF5CDA">
      <w:pPr>
        <w:pStyle w:val="ListParagraph"/>
        <w:numPr>
          <w:ilvl w:val="1"/>
          <w:numId w:val="157"/>
        </w:numPr>
        <w:tabs>
          <w:tab w:val="left" w:pos="797"/>
          <w:tab w:val="left" w:pos="798"/>
        </w:tabs>
        <w:spacing w:before="49" w:line="285" w:lineRule="auto"/>
        <w:ind w:left="797" w:right="273" w:hanging="497"/>
      </w:pPr>
      <w:r>
        <w:t xml:space="preserve">particulars of authorisation received by him from  each  principal  to  receive  or  supply goods or services on behalf of such principal  </w:t>
      </w:r>
      <w:r>
        <w:rPr>
          <w:spacing w:val="8"/>
        </w:rPr>
        <w:t xml:space="preserve"> </w:t>
      </w:r>
      <w:r>
        <w:t>separately;</w:t>
      </w:r>
    </w:p>
    <w:p w:rsidR="00EA1FCB" w:rsidRDefault="00BF5CDA">
      <w:pPr>
        <w:pStyle w:val="ListParagraph"/>
        <w:numPr>
          <w:ilvl w:val="1"/>
          <w:numId w:val="157"/>
        </w:numPr>
        <w:tabs>
          <w:tab w:val="left" w:pos="797"/>
          <w:tab w:val="left" w:pos="798"/>
        </w:tabs>
        <w:spacing w:line="288" w:lineRule="auto"/>
        <w:ind w:left="797" w:right="272" w:hanging="497"/>
      </w:pPr>
      <w:r>
        <w:t xml:space="preserve">particulars including description,  value and quantity (wherever  applicable) of goods  or services received on behalf of every </w:t>
      </w:r>
      <w:r>
        <w:rPr>
          <w:spacing w:val="34"/>
        </w:rPr>
        <w:t xml:space="preserve"> </w:t>
      </w:r>
      <w:r>
        <w:t>principal;</w:t>
      </w:r>
    </w:p>
    <w:p w:rsidR="00EA1FCB" w:rsidRDefault="00BF5CDA">
      <w:pPr>
        <w:pStyle w:val="ListParagraph"/>
        <w:numPr>
          <w:ilvl w:val="1"/>
          <w:numId w:val="157"/>
        </w:numPr>
        <w:tabs>
          <w:tab w:val="left" w:pos="797"/>
          <w:tab w:val="left" w:pos="798"/>
        </w:tabs>
        <w:spacing w:line="285" w:lineRule="auto"/>
        <w:ind w:left="797" w:right="272" w:hanging="497"/>
      </w:pPr>
      <w:r>
        <w:t xml:space="preserve">particulars including description,  value and quantity (wherever  applicable) of goods  or services supplied on behalf of every </w:t>
      </w:r>
      <w:r>
        <w:rPr>
          <w:spacing w:val="33"/>
        </w:rPr>
        <w:t xml:space="preserve"> </w:t>
      </w:r>
      <w:r>
        <w:t>principal;</w:t>
      </w:r>
    </w:p>
    <w:p w:rsidR="00EA1FCB" w:rsidRDefault="00BF5CDA">
      <w:pPr>
        <w:pStyle w:val="ListParagraph"/>
        <w:numPr>
          <w:ilvl w:val="1"/>
          <w:numId w:val="157"/>
        </w:numPr>
        <w:tabs>
          <w:tab w:val="left" w:pos="797"/>
          <w:tab w:val="left" w:pos="798"/>
        </w:tabs>
        <w:spacing w:before="3"/>
        <w:ind w:left="797" w:hanging="497"/>
      </w:pPr>
      <w:r>
        <w:t xml:space="preserve">details of accounts furnished to every principal; </w:t>
      </w:r>
      <w:r>
        <w:rPr>
          <w:spacing w:val="38"/>
        </w:rPr>
        <w:t xml:space="preserve"> </w:t>
      </w:r>
      <w:r>
        <w:t>and</w:t>
      </w:r>
    </w:p>
    <w:p w:rsidR="00EA1FCB" w:rsidRDefault="00EA1FCB">
      <w:pPr>
        <w:sectPr w:rsidR="00EA1FCB">
          <w:pgSz w:w="12240" w:h="15840"/>
          <w:pgMar w:top="780" w:right="1720" w:bottom="1140" w:left="1720" w:header="0" w:footer="944" w:gutter="0"/>
          <w:cols w:space="720"/>
        </w:sectPr>
      </w:pPr>
    </w:p>
    <w:p w:rsidR="00EA1FCB" w:rsidRDefault="00BF5CDA">
      <w:pPr>
        <w:pStyle w:val="ListParagraph"/>
        <w:numPr>
          <w:ilvl w:val="1"/>
          <w:numId w:val="157"/>
        </w:numPr>
        <w:tabs>
          <w:tab w:val="left" w:pos="797"/>
          <w:tab w:val="left" w:pos="798"/>
        </w:tabs>
        <w:spacing w:before="56" w:line="285" w:lineRule="auto"/>
        <w:ind w:left="797" w:right="273" w:hanging="497"/>
      </w:pPr>
      <w:r>
        <w:t>tax paid on receipts or on supply of goods or services effected on behalf of every principal.</w:t>
      </w:r>
    </w:p>
    <w:p w:rsidR="00EA1FCB" w:rsidRDefault="00EA1FCB">
      <w:pPr>
        <w:pStyle w:val="BodyText"/>
        <w:spacing w:before="4"/>
        <w:rPr>
          <w:sz w:val="26"/>
        </w:rPr>
      </w:pPr>
    </w:p>
    <w:p w:rsidR="00EA1FCB" w:rsidRDefault="00BF5CDA">
      <w:pPr>
        <w:pStyle w:val="ListParagraph"/>
        <w:numPr>
          <w:ilvl w:val="0"/>
          <w:numId w:val="157"/>
        </w:numPr>
        <w:tabs>
          <w:tab w:val="left" w:pos="691"/>
        </w:tabs>
        <w:spacing w:line="285" w:lineRule="auto"/>
        <w:ind w:right="272" w:firstLine="56"/>
        <w:jc w:val="both"/>
      </w:pPr>
      <w:r>
        <w:t>Every registered person manufacturing goods shall maintain monthly production accounts showing quantitative details of raw materials  or  services used  in the  manufacture and quantitative details of the goods so manufactured including the waste and by products thereof.</w:t>
      </w:r>
    </w:p>
    <w:p w:rsidR="00EA1FCB" w:rsidRDefault="00EA1FCB">
      <w:pPr>
        <w:pStyle w:val="BodyText"/>
        <w:spacing w:before="1"/>
        <w:rPr>
          <w:sz w:val="26"/>
        </w:rPr>
      </w:pPr>
    </w:p>
    <w:p w:rsidR="00EA1FCB" w:rsidRDefault="00BF5CDA">
      <w:pPr>
        <w:pStyle w:val="ListParagraph"/>
        <w:numPr>
          <w:ilvl w:val="0"/>
          <w:numId w:val="157"/>
        </w:numPr>
        <w:tabs>
          <w:tab w:val="left" w:pos="640"/>
        </w:tabs>
        <w:spacing w:line="285" w:lineRule="auto"/>
        <w:ind w:right="268" w:firstLine="0"/>
        <w:jc w:val="both"/>
      </w:pPr>
      <w:r>
        <w:t xml:space="preserve">Every registered person supplying services shall maintain the accounts showing quantitative details of goods used in the provision of services, details  of  input  services  utilised and the services </w:t>
      </w:r>
      <w:r>
        <w:rPr>
          <w:spacing w:val="1"/>
        </w:rPr>
        <w:t xml:space="preserve"> </w:t>
      </w:r>
      <w:r>
        <w:t>supplied.</w:t>
      </w:r>
    </w:p>
    <w:p w:rsidR="00EA1FCB" w:rsidRDefault="00EA1FCB">
      <w:pPr>
        <w:pStyle w:val="BodyText"/>
        <w:spacing w:before="4"/>
        <w:rPr>
          <w:sz w:val="26"/>
        </w:rPr>
      </w:pPr>
    </w:p>
    <w:p w:rsidR="00EA1FCB" w:rsidRDefault="00BF5CDA">
      <w:pPr>
        <w:pStyle w:val="ListParagraph"/>
        <w:numPr>
          <w:ilvl w:val="0"/>
          <w:numId w:val="157"/>
        </w:numPr>
        <w:tabs>
          <w:tab w:val="left" w:pos="705"/>
        </w:tabs>
        <w:spacing w:line="285" w:lineRule="auto"/>
        <w:ind w:right="270" w:firstLine="0"/>
        <w:jc w:val="both"/>
      </w:pPr>
      <w:r>
        <w:t>Every registered person executing works contract shall keep separate accounts  for works contract showing</w:t>
      </w:r>
      <w:r>
        <w:rPr>
          <w:spacing w:val="48"/>
        </w:rPr>
        <w:t xml:space="preserve"> </w:t>
      </w:r>
      <w:r>
        <w:t>-</w:t>
      </w:r>
    </w:p>
    <w:p w:rsidR="00EA1FCB" w:rsidRDefault="00BF5CDA">
      <w:pPr>
        <w:pStyle w:val="ListParagraph"/>
        <w:numPr>
          <w:ilvl w:val="1"/>
          <w:numId w:val="157"/>
        </w:numPr>
        <w:tabs>
          <w:tab w:val="left" w:pos="810"/>
          <w:tab w:val="left" w:pos="811"/>
        </w:tabs>
        <w:spacing w:line="288" w:lineRule="auto"/>
        <w:ind w:right="269" w:hanging="509"/>
      </w:pPr>
      <w:r>
        <w:t>the names and addresses of the persons on whose behalf the works contract is  executed;</w:t>
      </w:r>
    </w:p>
    <w:p w:rsidR="00EA1FCB" w:rsidRDefault="00BF5CDA">
      <w:pPr>
        <w:pStyle w:val="ListParagraph"/>
        <w:numPr>
          <w:ilvl w:val="1"/>
          <w:numId w:val="157"/>
        </w:numPr>
        <w:tabs>
          <w:tab w:val="left" w:pos="810"/>
          <w:tab w:val="left" w:pos="811"/>
        </w:tabs>
        <w:spacing w:line="285" w:lineRule="auto"/>
        <w:ind w:right="276" w:hanging="509"/>
      </w:pPr>
      <w:r>
        <w:t xml:space="preserve">description, value and quantity (wherever applicable) of goods or services  received  for the execution of works </w:t>
      </w:r>
      <w:r>
        <w:rPr>
          <w:spacing w:val="11"/>
        </w:rPr>
        <w:t xml:space="preserve"> </w:t>
      </w:r>
      <w:r>
        <w:t>contract;</w:t>
      </w:r>
    </w:p>
    <w:p w:rsidR="00EA1FCB" w:rsidRDefault="00BF5CDA">
      <w:pPr>
        <w:pStyle w:val="ListParagraph"/>
        <w:numPr>
          <w:ilvl w:val="1"/>
          <w:numId w:val="157"/>
        </w:numPr>
        <w:tabs>
          <w:tab w:val="left" w:pos="809"/>
          <w:tab w:val="left" w:pos="810"/>
        </w:tabs>
        <w:spacing w:before="3" w:line="285" w:lineRule="auto"/>
        <w:ind w:right="273" w:hanging="509"/>
      </w:pPr>
      <w:r>
        <w:t xml:space="preserve">description, value and quantity (wherever applicable) of goods or services utilized in the execution of works </w:t>
      </w:r>
      <w:r>
        <w:rPr>
          <w:spacing w:val="4"/>
        </w:rPr>
        <w:t xml:space="preserve"> </w:t>
      </w:r>
      <w:r>
        <w:t>contract;</w:t>
      </w:r>
    </w:p>
    <w:p w:rsidR="00EA1FCB" w:rsidRDefault="00BF5CDA">
      <w:pPr>
        <w:pStyle w:val="ListParagraph"/>
        <w:numPr>
          <w:ilvl w:val="1"/>
          <w:numId w:val="157"/>
        </w:numPr>
        <w:tabs>
          <w:tab w:val="left" w:pos="809"/>
          <w:tab w:val="left" w:pos="810"/>
        </w:tabs>
        <w:ind w:hanging="509"/>
      </w:pPr>
      <w:r>
        <w:t xml:space="preserve">the details of payment received in respect of each works contract;  </w:t>
      </w:r>
      <w:r>
        <w:rPr>
          <w:spacing w:val="15"/>
        </w:rPr>
        <w:t xml:space="preserve"> </w:t>
      </w:r>
      <w:r>
        <w:t>and</w:t>
      </w:r>
    </w:p>
    <w:p w:rsidR="00EA1FCB" w:rsidRDefault="00BF5CDA">
      <w:pPr>
        <w:pStyle w:val="ListParagraph"/>
        <w:numPr>
          <w:ilvl w:val="1"/>
          <w:numId w:val="157"/>
        </w:numPr>
        <w:tabs>
          <w:tab w:val="left" w:pos="810"/>
          <w:tab w:val="left" w:pos="811"/>
        </w:tabs>
        <w:spacing w:before="49"/>
        <w:ind w:left="810" w:hanging="510"/>
      </w:pPr>
      <w:r>
        <w:t xml:space="preserve">the names and addresses of suppliers from whom he  received goods or  </w:t>
      </w:r>
      <w:r>
        <w:rPr>
          <w:spacing w:val="36"/>
        </w:rPr>
        <w:t xml:space="preserve"> </w:t>
      </w:r>
      <w:r>
        <w:t>services.</w:t>
      </w:r>
    </w:p>
    <w:p w:rsidR="00EA1FCB" w:rsidRDefault="00EA1FCB">
      <w:pPr>
        <w:pStyle w:val="BodyText"/>
        <w:spacing w:before="2"/>
        <w:rPr>
          <w:sz w:val="30"/>
        </w:rPr>
      </w:pPr>
    </w:p>
    <w:p w:rsidR="00EA1FCB" w:rsidRDefault="00BF5CDA">
      <w:pPr>
        <w:pStyle w:val="ListParagraph"/>
        <w:numPr>
          <w:ilvl w:val="0"/>
          <w:numId w:val="157"/>
        </w:numPr>
        <w:tabs>
          <w:tab w:val="left" w:pos="577"/>
        </w:tabs>
        <w:spacing w:line="288" w:lineRule="auto"/>
        <w:ind w:right="272" w:firstLine="0"/>
        <w:jc w:val="both"/>
      </w:pPr>
      <w:r>
        <w:t xml:space="preserve">The records under the provisions of this Chapter may be maintained in electronic form and the record so maintained shall be authenticated by means of a digital  </w:t>
      </w:r>
      <w:r>
        <w:rPr>
          <w:spacing w:val="36"/>
        </w:rPr>
        <w:t xml:space="preserve"> </w:t>
      </w:r>
      <w:r>
        <w:t>signature.</w:t>
      </w:r>
    </w:p>
    <w:p w:rsidR="00EA1FCB" w:rsidRDefault="00EA1FCB">
      <w:pPr>
        <w:pStyle w:val="BodyText"/>
        <w:spacing w:before="10"/>
        <w:rPr>
          <w:sz w:val="25"/>
        </w:rPr>
      </w:pPr>
    </w:p>
    <w:p w:rsidR="00EA1FCB" w:rsidRDefault="00BF5CDA">
      <w:pPr>
        <w:pStyle w:val="ListParagraph"/>
        <w:numPr>
          <w:ilvl w:val="0"/>
          <w:numId w:val="157"/>
        </w:numPr>
        <w:tabs>
          <w:tab w:val="left" w:pos="595"/>
        </w:tabs>
        <w:spacing w:before="1" w:line="285" w:lineRule="auto"/>
        <w:ind w:right="270" w:firstLine="0"/>
        <w:jc w:val="both"/>
      </w:pPr>
      <w:r>
        <w:t xml:space="preserve">Accounts maintained by the registered person together with all the invoices, bills of supply, credit and debit notes, and delivery challans relating to stocks, deliveries, inward supply and outward supply shall be preserved for the period as provided in section 36 and  shall, where such accounts and documents are maintained manually, be kept at every related place of business mentioned in the certificate of registration and shall be accessible at every related place of business where such accounts and documents are maintained  </w:t>
      </w:r>
      <w:r>
        <w:rPr>
          <w:spacing w:val="44"/>
        </w:rPr>
        <w:t xml:space="preserve"> </w:t>
      </w:r>
      <w:r>
        <w:t>digitally.</w:t>
      </w:r>
    </w:p>
    <w:p w:rsidR="00EA1FCB" w:rsidRDefault="00EA1FCB">
      <w:pPr>
        <w:pStyle w:val="BodyText"/>
        <w:spacing w:before="4"/>
        <w:rPr>
          <w:sz w:val="26"/>
        </w:rPr>
      </w:pPr>
    </w:p>
    <w:p w:rsidR="00EA1FCB" w:rsidRDefault="00BF5CDA">
      <w:pPr>
        <w:pStyle w:val="ListParagraph"/>
        <w:numPr>
          <w:ilvl w:val="0"/>
          <w:numId w:val="157"/>
        </w:numPr>
        <w:tabs>
          <w:tab w:val="left" w:pos="572"/>
        </w:tabs>
        <w:spacing w:line="285" w:lineRule="auto"/>
        <w:ind w:right="271" w:firstLine="0"/>
        <w:jc w:val="both"/>
      </w:pPr>
      <w:r>
        <w:t>Any person having custody over the goods in the capacity of a carrier or a clearing and forwarding agent for delivery or dispatch thereof to a recipient on behalf of any registered person shall maintain true and correct records in respect of such goods handled by him on behalf of such registered person and shall  produce the details  thereof as and when required  by the proper</w:t>
      </w:r>
      <w:r>
        <w:rPr>
          <w:spacing w:val="39"/>
        </w:rPr>
        <w:t xml:space="preserve"> </w:t>
      </w:r>
      <w:r>
        <w:t>officer.</w:t>
      </w:r>
    </w:p>
    <w:p w:rsidR="00EA1FCB" w:rsidRDefault="00EA1FCB">
      <w:pPr>
        <w:pStyle w:val="BodyText"/>
        <w:spacing w:before="4"/>
        <w:rPr>
          <w:sz w:val="26"/>
        </w:rPr>
      </w:pPr>
    </w:p>
    <w:p w:rsidR="00EA1FCB" w:rsidRDefault="00BF5CDA">
      <w:pPr>
        <w:pStyle w:val="ListParagraph"/>
        <w:numPr>
          <w:ilvl w:val="0"/>
          <w:numId w:val="157"/>
        </w:numPr>
        <w:tabs>
          <w:tab w:val="left" w:pos="586"/>
        </w:tabs>
        <w:spacing w:line="285" w:lineRule="auto"/>
        <w:ind w:right="269" w:firstLine="0"/>
        <w:jc w:val="both"/>
      </w:pPr>
      <w:r>
        <w:t xml:space="preserve">Every registered person shall, on demand, produce the books of accounts which he is required to maintain under any law for the time being in  </w:t>
      </w:r>
      <w:r>
        <w:rPr>
          <w:spacing w:val="5"/>
        </w:rPr>
        <w:t xml:space="preserve"> </w:t>
      </w:r>
      <w:r>
        <w:t>force.</w:t>
      </w:r>
    </w:p>
    <w:p w:rsidR="00EA1FCB" w:rsidRDefault="00EA1FCB">
      <w:pPr>
        <w:pStyle w:val="BodyText"/>
        <w:spacing w:before="4"/>
        <w:rPr>
          <w:sz w:val="26"/>
        </w:rPr>
      </w:pPr>
    </w:p>
    <w:p w:rsidR="00EA1FCB" w:rsidRDefault="00BF5CDA">
      <w:pPr>
        <w:pStyle w:val="ListParagraph"/>
        <w:numPr>
          <w:ilvl w:val="0"/>
          <w:numId w:val="196"/>
        </w:numPr>
        <w:tabs>
          <w:tab w:val="left" w:pos="486"/>
        </w:tabs>
        <w:spacing w:line="285" w:lineRule="auto"/>
        <w:ind w:right="272" w:firstLine="0"/>
        <w:jc w:val="both"/>
      </w:pPr>
      <w:r>
        <w:rPr>
          <w:b/>
        </w:rPr>
        <w:t xml:space="preserve">Generation and maintenance of electronic records.- </w:t>
      </w:r>
      <w:r>
        <w:t xml:space="preserve">(1) Proper electronic back-up of records shall be maintained and preserved in such manner that, in the event of destruction </w:t>
      </w:r>
      <w:r>
        <w:rPr>
          <w:spacing w:val="-3"/>
        </w:rPr>
        <w:t xml:space="preserve">of </w:t>
      </w:r>
      <w:r>
        <w:t>such records due to accidents or natural causes, the information can be restored within a reasonable period of</w:t>
      </w:r>
      <w:r>
        <w:rPr>
          <w:spacing w:val="41"/>
        </w:rPr>
        <w:t xml:space="preserve"> </w:t>
      </w:r>
      <w:r>
        <w:t>time.</w:t>
      </w:r>
    </w:p>
    <w:p w:rsidR="00EA1FCB" w:rsidRDefault="00EA1FCB">
      <w:pPr>
        <w:spacing w:line="285" w:lineRule="auto"/>
        <w:jc w:val="both"/>
        <w:sectPr w:rsidR="00EA1FCB">
          <w:pgSz w:w="12240" w:h="15840"/>
          <w:pgMar w:top="780" w:right="1720" w:bottom="1140" w:left="1720" w:header="0" w:footer="944" w:gutter="0"/>
          <w:cols w:space="720"/>
        </w:sectPr>
      </w:pPr>
    </w:p>
    <w:p w:rsidR="00EA1FCB" w:rsidRDefault="00BF5CDA">
      <w:pPr>
        <w:pStyle w:val="ListParagraph"/>
        <w:numPr>
          <w:ilvl w:val="0"/>
          <w:numId w:val="156"/>
        </w:numPr>
        <w:tabs>
          <w:tab w:val="left" w:pos="501"/>
        </w:tabs>
        <w:spacing w:before="56" w:line="285" w:lineRule="auto"/>
        <w:ind w:right="271" w:firstLine="0"/>
        <w:jc w:val="both"/>
      </w:pPr>
      <w:r>
        <w:t>The registered person maintaining electronic records shall produce, on demand, the relevant records or documents, duly authenticated by him, in hard copy or in any  electronically readable</w:t>
      </w:r>
      <w:r>
        <w:rPr>
          <w:spacing w:val="49"/>
        </w:rPr>
        <w:t xml:space="preserve"> </w:t>
      </w:r>
      <w:r>
        <w:t>format.</w:t>
      </w:r>
    </w:p>
    <w:p w:rsidR="00EA1FCB" w:rsidRDefault="00BF5CDA">
      <w:pPr>
        <w:pStyle w:val="ListParagraph"/>
        <w:numPr>
          <w:ilvl w:val="0"/>
          <w:numId w:val="156"/>
        </w:numPr>
        <w:tabs>
          <w:tab w:val="left" w:pos="481"/>
        </w:tabs>
        <w:spacing w:before="3" w:line="285" w:lineRule="auto"/>
        <w:ind w:right="271" w:firstLine="0"/>
        <w:jc w:val="both"/>
      </w:pPr>
      <w:r>
        <w:t xml:space="preserve">Where the accounts and records are stored electronically by  any registered person, he  shall, on demand, provide the details of such files, passwords  of  such files and explanation  for codes used, where necessary, for access and any other information which is required for such access along with a sample copy in print form of the information stored in such  </w:t>
      </w:r>
      <w:r>
        <w:rPr>
          <w:spacing w:val="47"/>
        </w:rPr>
        <w:t xml:space="preserve"> </w:t>
      </w:r>
      <w:r>
        <w:t>files.</w:t>
      </w:r>
    </w:p>
    <w:p w:rsidR="00EA1FCB" w:rsidRDefault="00EA1FCB">
      <w:pPr>
        <w:pStyle w:val="BodyText"/>
        <w:spacing w:before="1"/>
        <w:rPr>
          <w:sz w:val="26"/>
        </w:rPr>
      </w:pPr>
    </w:p>
    <w:p w:rsidR="00EA1FCB" w:rsidRDefault="00BF5CDA">
      <w:pPr>
        <w:pStyle w:val="ListParagraph"/>
        <w:numPr>
          <w:ilvl w:val="0"/>
          <w:numId w:val="196"/>
        </w:numPr>
        <w:tabs>
          <w:tab w:val="left" w:pos="694"/>
        </w:tabs>
        <w:spacing w:line="285" w:lineRule="auto"/>
        <w:ind w:right="270" w:firstLine="0"/>
        <w:jc w:val="both"/>
      </w:pPr>
      <w:r>
        <w:rPr>
          <w:b/>
        </w:rPr>
        <w:t xml:space="preserve">Records to be maintained by owner or operator of godown or warehouse and transporters.-  </w:t>
      </w:r>
      <w:r>
        <w:t xml:space="preserve">(1) Every person required to maintain records and accounts in accordance   with the provisions of sub-section (2) of section 35, if not already registered under the Act, shall submit the details regarding his business electronically on the  common  portal  in  </w:t>
      </w:r>
      <w:r>
        <w:rPr>
          <w:b/>
        </w:rPr>
        <w:t>FORM GST ENR-01</w:t>
      </w:r>
      <w:r>
        <w:t xml:space="preserve">, either directly or through a Facilitation Centre notified by the Commissioner and, upon validation of the details  furnished,  a  unique  enrolment  number shall be generated and communicated to the said </w:t>
      </w:r>
      <w:r>
        <w:rPr>
          <w:spacing w:val="41"/>
        </w:rPr>
        <w:t xml:space="preserve"> </w:t>
      </w:r>
      <w:r>
        <w:t>person.</w:t>
      </w:r>
    </w:p>
    <w:p w:rsidR="00EA1FCB" w:rsidRDefault="00EA1FCB">
      <w:pPr>
        <w:pStyle w:val="BodyText"/>
        <w:spacing w:before="4"/>
        <w:rPr>
          <w:sz w:val="26"/>
        </w:rPr>
      </w:pPr>
    </w:p>
    <w:p w:rsidR="00EA1FCB" w:rsidRDefault="00BF5CDA">
      <w:pPr>
        <w:pStyle w:val="ListParagraph"/>
        <w:numPr>
          <w:ilvl w:val="0"/>
          <w:numId w:val="155"/>
        </w:numPr>
        <w:tabs>
          <w:tab w:val="left" w:pos="464"/>
        </w:tabs>
        <w:spacing w:line="285" w:lineRule="auto"/>
        <w:ind w:right="270" w:firstLine="0"/>
        <w:jc w:val="both"/>
      </w:pPr>
      <w:r>
        <w:t xml:space="preserve">The person enrolled under sub-rule (1) as aforesaid in any other State or Union territory shall be deemed to be enrolled in the </w:t>
      </w:r>
      <w:r>
        <w:rPr>
          <w:spacing w:val="16"/>
        </w:rPr>
        <w:t xml:space="preserve"> </w:t>
      </w:r>
      <w:r>
        <w:t>State.</w:t>
      </w:r>
    </w:p>
    <w:p w:rsidR="00EA1FCB" w:rsidRDefault="00EA1FCB">
      <w:pPr>
        <w:pStyle w:val="BodyText"/>
        <w:spacing w:before="4"/>
        <w:rPr>
          <w:sz w:val="26"/>
        </w:rPr>
      </w:pPr>
    </w:p>
    <w:p w:rsidR="00EA1FCB" w:rsidRDefault="00BF5CDA">
      <w:pPr>
        <w:pStyle w:val="ListParagraph"/>
        <w:numPr>
          <w:ilvl w:val="0"/>
          <w:numId w:val="155"/>
        </w:numPr>
        <w:tabs>
          <w:tab w:val="left" w:pos="459"/>
        </w:tabs>
        <w:spacing w:line="285" w:lineRule="auto"/>
        <w:ind w:right="271" w:firstLine="0"/>
        <w:jc w:val="both"/>
      </w:pPr>
      <w:r>
        <w:t xml:space="preserve">Every person who is enrolled under sub-rule (1) shall, where required, amend the details furnished in </w:t>
      </w:r>
      <w:r>
        <w:rPr>
          <w:b/>
        </w:rPr>
        <w:t xml:space="preserve">FORM GST ENR-01 </w:t>
      </w:r>
      <w:r>
        <w:t xml:space="preserve">electronically on the common portal either directly or through a Facilitation Centre notified by the </w:t>
      </w:r>
      <w:r>
        <w:rPr>
          <w:spacing w:val="54"/>
        </w:rPr>
        <w:t xml:space="preserve"> </w:t>
      </w:r>
      <w:r>
        <w:t>Commissioner.</w:t>
      </w:r>
    </w:p>
    <w:p w:rsidR="00EA1FCB" w:rsidRDefault="00EA1FCB">
      <w:pPr>
        <w:pStyle w:val="BodyText"/>
        <w:spacing w:before="1"/>
        <w:rPr>
          <w:sz w:val="26"/>
        </w:rPr>
      </w:pPr>
    </w:p>
    <w:p w:rsidR="00EA1FCB" w:rsidRDefault="00BF5CDA">
      <w:pPr>
        <w:pStyle w:val="ListParagraph"/>
        <w:numPr>
          <w:ilvl w:val="0"/>
          <w:numId w:val="155"/>
        </w:numPr>
        <w:tabs>
          <w:tab w:val="left" w:pos="453"/>
        </w:tabs>
        <w:ind w:left="452" w:hanging="320"/>
        <w:jc w:val="both"/>
      </w:pPr>
      <w:r>
        <w:t xml:space="preserve">Subject to the provisions of rule </w:t>
      </w:r>
      <w:r>
        <w:rPr>
          <w:spacing w:val="15"/>
        </w:rPr>
        <w:t xml:space="preserve"> </w:t>
      </w:r>
      <w:r>
        <w:t>56,-</w:t>
      </w:r>
    </w:p>
    <w:p w:rsidR="00EA1FCB" w:rsidRDefault="00BF5CDA">
      <w:pPr>
        <w:pStyle w:val="ListParagraph"/>
        <w:numPr>
          <w:ilvl w:val="1"/>
          <w:numId w:val="155"/>
        </w:numPr>
        <w:tabs>
          <w:tab w:val="left" w:pos="1132"/>
        </w:tabs>
        <w:spacing w:before="49" w:line="285" w:lineRule="auto"/>
        <w:ind w:right="273" w:firstLine="0"/>
        <w:jc w:val="both"/>
      </w:pPr>
      <w:r>
        <w:t xml:space="preserve">any person engaged in the  business of transporting goods shall maintain records    of goods transported, delivered and goods stored in transit by  him  alongwith  the Goods and Services Tax Identification Number of the registered consigner and consignee  for each of his </w:t>
      </w:r>
      <w:r>
        <w:rPr>
          <w:spacing w:val="3"/>
        </w:rPr>
        <w:t xml:space="preserve"> </w:t>
      </w:r>
      <w:r>
        <w:t>branches.</w:t>
      </w:r>
    </w:p>
    <w:p w:rsidR="00EA1FCB" w:rsidRDefault="00EA1FCB">
      <w:pPr>
        <w:pStyle w:val="BodyText"/>
        <w:spacing w:before="1"/>
        <w:rPr>
          <w:sz w:val="26"/>
        </w:rPr>
      </w:pPr>
    </w:p>
    <w:p w:rsidR="00EA1FCB" w:rsidRDefault="00BF5CDA">
      <w:pPr>
        <w:pStyle w:val="ListParagraph"/>
        <w:numPr>
          <w:ilvl w:val="1"/>
          <w:numId w:val="155"/>
        </w:numPr>
        <w:tabs>
          <w:tab w:val="left" w:pos="1176"/>
        </w:tabs>
        <w:spacing w:line="285" w:lineRule="auto"/>
        <w:ind w:right="271" w:firstLine="0"/>
        <w:jc w:val="both"/>
      </w:pPr>
      <w:r>
        <w:t>every owner or operator of a warehouse or godown shall maintain books of accounts with respect to the period for which particular goods remain in the  warehouse, including the particulars relating to dispatch, movement, receipt and disposal of such</w:t>
      </w:r>
      <w:r>
        <w:rPr>
          <w:spacing w:val="38"/>
        </w:rPr>
        <w:t xml:space="preserve"> </w:t>
      </w:r>
      <w:r>
        <w:t>goods.</w:t>
      </w:r>
    </w:p>
    <w:p w:rsidR="00EA1FCB" w:rsidRDefault="00EA1FCB">
      <w:pPr>
        <w:pStyle w:val="BodyText"/>
        <w:spacing w:before="4"/>
        <w:rPr>
          <w:sz w:val="32"/>
        </w:rPr>
      </w:pPr>
    </w:p>
    <w:p w:rsidR="00EA1FCB" w:rsidRDefault="00BF5CDA">
      <w:pPr>
        <w:pStyle w:val="ListParagraph"/>
        <w:numPr>
          <w:ilvl w:val="0"/>
          <w:numId w:val="155"/>
        </w:numPr>
        <w:tabs>
          <w:tab w:val="left" w:pos="463"/>
        </w:tabs>
        <w:spacing w:line="285" w:lineRule="auto"/>
        <w:ind w:right="274" w:firstLine="0"/>
        <w:jc w:val="both"/>
      </w:pPr>
      <w:r>
        <w:t xml:space="preserve">The owner or the operator of the godown shall store the goods in such manner that they   can be identified item-wise and owner-wise and shall facilitate any physical verification or inspection by the proper officer on </w:t>
      </w:r>
      <w:r>
        <w:rPr>
          <w:spacing w:val="21"/>
        </w:rPr>
        <w:t xml:space="preserve"> </w:t>
      </w:r>
      <w:r>
        <w:t>demand.</w:t>
      </w:r>
    </w:p>
    <w:p w:rsidR="00EA1FCB" w:rsidRDefault="00EA1FCB">
      <w:pPr>
        <w:pStyle w:val="BodyText"/>
        <w:rPr>
          <w:sz w:val="23"/>
        </w:rPr>
      </w:pPr>
    </w:p>
    <w:p w:rsidR="00EA1FCB" w:rsidRDefault="00BF5CDA">
      <w:pPr>
        <w:pStyle w:val="BodyText"/>
        <w:spacing w:line="244" w:lineRule="auto"/>
        <w:ind w:left="3739" w:right="3882"/>
        <w:jc w:val="center"/>
      </w:pPr>
      <w:r>
        <w:t>Chapter VIII Returns</w:t>
      </w:r>
    </w:p>
    <w:p w:rsidR="00EA1FCB" w:rsidRDefault="00EA1FCB">
      <w:pPr>
        <w:spacing w:line="244" w:lineRule="auto"/>
        <w:jc w:val="center"/>
        <w:sectPr w:rsidR="00EA1FCB">
          <w:pgSz w:w="12240" w:h="15840"/>
          <w:pgMar w:top="780" w:right="1720" w:bottom="1140" w:left="1720" w:header="0" w:footer="944" w:gutter="0"/>
          <w:cols w:space="720"/>
        </w:sectPr>
      </w:pPr>
    </w:p>
    <w:p w:rsidR="00EA1FCB" w:rsidRDefault="00BF5CDA">
      <w:pPr>
        <w:pStyle w:val="ListParagraph"/>
        <w:numPr>
          <w:ilvl w:val="0"/>
          <w:numId w:val="196"/>
        </w:numPr>
        <w:tabs>
          <w:tab w:val="left" w:pos="810"/>
        </w:tabs>
        <w:spacing w:before="55" w:line="266" w:lineRule="auto"/>
        <w:ind w:right="270" w:firstLine="0"/>
        <w:jc w:val="both"/>
      </w:pPr>
      <w:r>
        <w:rPr>
          <w:b/>
        </w:rPr>
        <w:t xml:space="preserve">Form and manner of furnishing details of outward supplies.- </w:t>
      </w:r>
      <w:r>
        <w:t xml:space="preserve">(1) Every registered person, other than a person referred to in section 14 of the Integrated Goods and Services     Tax Act,  2017, required to furnish the details of outward supplies of goods or services or   both under section 37, shall furnish such details in  </w:t>
      </w:r>
      <w:r>
        <w:rPr>
          <w:b/>
        </w:rPr>
        <w:t xml:space="preserve">FORM GSTR-1 </w:t>
      </w:r>
      <w:r>
        <w:t>electronically through  the common portal, either directly or through a Facilitation Centre notified by the Commissioner.</w:t>
      </w:r>
    </w:p>
    <w:p w:rsidR="00EA1FCB" w:rsidRDefault="00BF5CDA">
      <w:pPr>
        <w:pStyle w:val="ListParagraph"/>
        <w:numPr>
          <w:ilvl w:val="0"/>
          <w:numId w:val="154"/>
        </w:numPr>
        <w:tabs>
          <w:tab w:val="left" w:pos="811"/>
        </w:tabs>
        <w:spacing w:before="1" w:line="283" w:lineRule="auto"/>
        <w:ind w:right="271" w:firstLine="0"/>
        <w:jc w:val="both"/>
      </w:pPr>
      <w:r>
        <w:t xml:space="preserve">The details of outward supplies of goods or services or both furnished in </w:t>
      </w:r>
      <w:r>
        <w:rPr>
          <w:b/>
        </w:rPr>
        <w:t xml:space="preserve">FORM GSTR-1 </w:t>
      </w:r>
      <w:r>
        <w:t xml:space="preserve">shall include the </w:t>
      </w:r>
      <w:r>
        <w:rPr>
          <w:spacing w:val="1"/>
        </w:rPr>
        <w:t xml:space="preserve"> </w:t>
      </w:r>
      <w:r>
        <w:t>–</w:t>
      </w:r>
    </w:p>
    <w:p w:rsidR="00EA1FCB" w:rsidRDefault="00BF5CDA">
      <w:pPr>
        <w:pStyle w:val="ListParagraph"/>
        <w:numPr>
          <w:ilvl w:val="1"/>
          <w:numId w:val="154"/>
        </w:numPr>
        <w:tabs>
          <w:tab w:val="left" w:pos="1455"/>
        </w:tabs>
        <w:spacing w:before="116"/>
        <w:ind w:firstLine="0"/>
      </w:pPr>
      <w:r>
        <w:t>invoice wise details of all</w:t>
      </w:r>
      <w:r>
        <w:rPr>
          <w:spacing w:val="49"/>
        </w:rPr>
        <w:t xml:space="preserve"> </w:t>
      </w:r>
      <w:r>
        <w:t>-</w:t>
      </w:r>
    </w:p>
    <w:p w:rsidR="00EA1FCB" w:rsidRDefault="00BF5CDA">
      <w:pPr>
        <w:pStyle w:val="ListParagraph"/>
        <w:numPr>
          <w:ilvl w:val="2"/>
          <w:numId w:val="154"/>
        </w:numPr>
        <w:tabs>
          <w:tab w:val="left" w:pos="1755"/>
        </w:tabs>
        <w:spacing w:before="25"/>
        <w:ind w:firstLine="0"/>
      </w:pPr>
      <w:r>
        <w:t xml:space="preserve">inter-State and intra-State supplies made to the registered persons;  </w:t>
      </w:r>
      <w:r>
        <w:rPr>
          <w:spacing w:val="19"/>
        </w:rPr>
        <w:t xml:space="preserve"> </w:t>
      </w:r>
      <w:r>
        <w:t>and</w:t>
      </w:r>
    </w:p>
    <w:p w:rsidR="00EA1FCB" w:rsidRDefault="00BF5CDA">
      <w:pPr>
        <w:pStyle w:val="ListParagraph"/>
        <w:numPr>
          <w:ilvl w:val="2"/>
          <w:numId w:val="154"/>
        </w:numPr>
        <w:tabs>
          <w:tab w:val="left" w:pos="1865"/>
        </w:tabs>
        <w:spacing w:before="28" w:line="264" w:lineRule="auto"/>
        <w:ind w:right="270" w:firstLine="0"/>
      </w:pPr>
      <w:r>
        <w:t xml:space="preserve">inter-State supplies with invoice value more than two and a half  lakh rupees made to the unregistered </w:t>
      </w:r>
      <w:r>
        <w:rPr>
          <w:spacing w:val="17"/>
        </w:rPr>
        <w:t xml:space="preserve"> </w:t>
      </w:r>
      <w:r>
        <w:t>persons;</w:t>
      </w:r>
    </w:p>
    <w:p w:rsidR="00EA1FCB" w:rsidRDefault="00EA1FCB">
      <w:pPr>
        <w:pStyle w:val="BodyText"/>
        <w:spacing w:before="8"/>
        <w:rPr>
          <w:sz w:val="24"/>
        </w:rPr>
      </w:pPr>
    </w:p>
    <w:p w:rsidR="00EA1FCB" w:rsidRDefault="00BF5CDA">
      <w:pPr>
        <w:pStyle w:val="ListParagraph"/>
        <w:numPr>
          <w:ilvl w:val="1"/>
          <w:numId w:val="154"/>
        </w:numPr>
        <w:tabs>
          <w:tab w:val="left" w:pos="1467"/>
        </w:tabs>
        <w:ind w:left="1466" w:hanging="318"/>
      </w:pPr>
      <w:r>
        <w:t>consolidated details of all</w:t>
      </w:r>
      <w:r>
        <w:rPr>
          <w:spacing w:val="46"/>
        </w:rPr>
        <w:t xml:space="preserve"> </w:t>
      </w:r>
      <w:r>
        <w:t>-</w:t>
      </w:r>
    </w:p>
    <w:p w:rsidR="00EA1FCB" w:rsidRDefault="00BF5CDA">
      <w:pPr>
        <w:pStyle w:val="ListParagraph"/>
        <w:numPr>
          <w:ilvl w:val="2"/>
          <w:numId w:val="154"/>
        </w:numPr>
        <w:tabs>
          <w:tab w:val="left" w:pos="1756"/>
        </w:tabs>
        <w:spacing w:before="25"/>
        <w:ind w:firstLine="0"/>
      </w:pPr>
      <w:r>
        <w:t xml:space="preserve">intra-State supplies made to unregistered persons for each rate of tax;  </w:t>
      </w:r>
      <w:r>
        <w:rPr>
          <w:spacing w:val="22"/>
        </w:rPr>
        <w:t xml:space="preserve"> </w:t>
      </w:r>
      <w:r>
        <w:t>and</w:t>
      </w:r>
    </w:p>
    <w:p w:rsidR="00EA1FCB" w:rsidRDefault="00BF5CDA">
      <w:pPr>
        <w:pStyle w:val="ListParagraph"/>
        <w:numPr>
          <w:ilvl w:val="2"/>
          <w:numId w:val="154"/>
        </w:numPr>
        <w:tabs>
          <w:tab w:val="left" w:pos="1822"/>
        </w:tabs>
        <w:spacing w:before="28" w:line="264" w:lineRule="auto"/>
        <w:ind w:right="274" w:firstLine="0"/>
      </w:pPr>
      <w:r>
        <w:t xml:space="preserve">State wise inter-State supplies with invoice value upto two and a half lakh rupees made to unregistered persons for each rate of </w:t>
      </w:r>
      <w:r>
        <w:rPr>
          <w:spacing w:val="50"/>
        </w:rPr>
        <w:t xml:space="preserve"> </w:t>
      </w:r>
      <w:r>
        <w:t>tax;</w:t>
      </w:r>
    </w:p>
    <w:p w:rsidR="00EA1FCB" w:rsidRDefault="00BF5CDA">
      <w:pPr>
        <w:pStyle w:val="ListParagraph"/>
        <w:numPr>
          <w:ilvl w:val="1"/>
          <w:numId w:val="154"/>
        </w:numPr>
        <w:tabs>
          <w:tab w:val="left" w:pos="1513"/>
        </w:tabs>
        <w:spacing w:before="3" w:line="266" w:lineRule="auto"/>
        <w:ind w:right="272" w:firstLine="55"/>
      </w:pPr>
      <w:r>
        <w:t>debit and credit notes, if any, issued during the month for invoices issued previously.</w:t>
      </w:r>
    </w:p>
    <w:p w:rsidR="00EA1FCB" w:rsidRDefault="00BF5CDA">
      <w:pPr>
        <w:pStyle w:val="ListParagraph"/>
        <w:numPr>
          <w:ilvl w:val="0"/>
          <w:numId w:val="154"/>
        </w:numPr>
        <w:tabs>
          <w:tab w:val="left" w:pos="811"/>
        </w:tabs>
        <w:spacing w:before="114" w:line="266" w:lineRule="auto"/>
        <w:ind w:right="273" w:firstLine="57"/>
        <w:jc w:val="both"/>
      </w:pPr>
      <w:r>
        <w:t xml:space="preserve">The details of outward supplies furnished by the supplier shall be made available electronically to the concerned registered persons (recipients) in </w:t>
      </w:r>
      <w:r>
        <w:rPr>
          <w:b/>
        </w:rPr>
        <w:t xml:space="preserve">Part A </w:t>
      </w:r>
      <w:r>
        <w:t xml:space="preserve">of </w:t>
      </w:r>
      <w:r>
        <w:rPr>
          <w:b/>
        </w:rPr>
        <w:t xml:space="preserve">FORM GSTR-  2A, </w:t>
      </w:r>
      <w:r>
        <w:t xml:space="preserve">in </w:t>
      </w:r>
      <w:r>
        <w:rPr>
          <w:b/>
        </w:rPr>
        <w:t xml:space="preserve">FORM GSTR-4A </w:t>
      </w:r>
      <w:r>
        <w:t xml:space="preserve">and in </w:t>
      </w:r>
      <w:r>
        <w:rPr>
          <w:b/>
        </w:rPr>
        <w:t xml:space="preserve">FORM GSTR-6A </w:t>
      </w:r>
      <w:r>
        <w:t xml:space="preserve">through the common portal after the     due date of filing of </w:t>
      </w:r>
      <w:r>
        <w:rPr>
          <w:b/>
        </w:rPr>
        <w:t xml:space="preserve">FORM </w:t>
      </w:r>
      <w:r>
        <w:rPr>
          <w:b/>
          <w:spacing w:val="17"/>
        </w:rPr>
        <w:t xml:space="preserve"> </w:t>
      </w:r>
      <w:r>
        <w:rPr>
          <w:b/>
        </w:rPr>
        <w:t>GSTR-1</w:t>
      </w:r>
      <w:r>
        <w:t>.</w:t>
      </w:r>
    </w:p>
    <w:p w:rsidR="00EA1FCB" w:rsidRDefault="00BF5CDA">
      <w:pPr>
        <w:pStyle w:val="ListParagraph"/>
        <w:numPr>
          <w:ilvl w:val="0"/>
          <w:numId w:val="154"/>
        </w:numPr>
        <w:tabs>
          <w:tab w:val="left" w:pos="811"/>
        </w:tabs>
        <w:spacing w:before="111" w:line="266" w:lineRule="auto"/>
        <w:ind w:right="270" w:firstLine="0"/>
        <w:jc w:val="both"/>
      </w:pPr>
      <w:r>
        <w:t xml:space="preserve">The details of inward supplies added, corrected or deleted by the recipient in his </w:t>
      </w:r>
      <w:r>
        <w:rPr>
          <w:b/>
        </w:rPr>
        <w:t xml:space="preserve">FORM GSTR-2 </w:t>
      </w:r>
      <w:r>
        <w:t xml:space="preserve">under section 38 or </w:t>
      </w:r>
      <w:r>
        <w:rPr>
          <w:b/>
        </w:rPr>
        <w:t xml:space="preserve">FORM GSTR-4 </w:t>
      </w:r>
      <w:r>
        <w:t xml:space="preserve">or </w:t>
      </w:r>
      <w:r>
        <w:rPr>
          <w:b/>
        </w:rPr>
        <w:t xml:space="preserve">FORM GSTR-6 </w:t>
      </w:r>
      <w:r>
        <w:t xml:space="preserve">under section 39 shall be made available to the supplier electronically in </w:t>
      </w:r>
      <w:r>
        <w:rPr>
          <w:b/>
        </w:rPr>
        <w:t xml:space="preserve">FORM GSTR-1A </w:t>
      </w:r>
      <w:r>
        <w:t xml:space="preserve">through the common portal and such supplier may either accept or reject the modifications made by the recipient and </w:t>
      </w:r>
      <w:r>
        <w:rPr>
          <w:b/>
        </w:rPr>
        <w:t xml:space="preserve">FORM GSTR-1 </w:t>
      </w:r>
      <w:r>
        <w:t xml:space="preserve">furnished earlier by the supplier shall stand amended to the extent of modifications accepted by </w:t>
      </w:r>
      <w:r>
        <w:rPr>
          <w:spacing w:val="19"/>
        </w:rPr>
        <w:t xml:space="preserve"> </w:t>
      </w:r>
      <w:r>
        <w:t>him.</w:t>
      </w:r>
    </w:p>
    <w:p w:rsidR="00EA1FCB" w:rsidRDefault="00BF5CDA">
      <w:pPr>
        <w:pStyle w:val="ListParagraph"/>
        <w:numPr>
          <w:ilvl w:val="0"/>
          <w:numId w:val="196"/>
        </w:numPr>
        <w:tabs>
          <w:tab w:val="left" w:pos="810"/>
        </w:tabs>
        <w:spacing w:before="111" w:line="266" w:lineRule="auto"/>
        <w:ind w:right="270" w:firstLine="0"/>
        <w:jc w:val="both"/>
      </w:pPr>
      <w:r>
        <w:rPr>
          <w:b/>
        </w:rPr>
        <w:t xml:space="preserve">Form and manner of furnishing details of inward supplies.- </w:t>
      </w:r>
      <w:r>
        <w:t xml:space="preserve">(1) Every registered person, other than a person referred to in section 14 of the Integrated Goods and Services     Tax Act, 2017, required to furnish the details of inward supplies of goods or services or both received during a tax period under sub-section (2) of section 38 shall, on the basis of details contained in </w:t>
      </w:r>
      <w:r>
        <w:rPr>
          <w:b/>
        </w:rPr>
        <w:t xml:space="preserve">Part A, Part B and Part C </w:t>
      </w:r>
      <w:r>
        <w:t xml:space="preserve">of </w:t>
      </w:r>
      <w:r>
        <w:rPr>
          <w:b/>
        </w:rPr>
        <w:t>FORM GSTR-2A</w:t>
      </w:r>
      <w:r>
        <w:t xml:space="preserve">, prepare such details as specified in sub-section (1) of the said section and furnish the same in </w:t>
      </w:r>
      <w:r>
        <w:rPr>
          <w:b/>
        </w:rPr>
        <w:t xml:space="preserve">FORM GSTR-2 </w:t>
      </w:r>
      <w:r>
        <w:t xml:space="preserve">electronically through the common portal, either directly or from a  Facilitation  Centre  notified by the Commissioner, after including therein  details of  such  other inward  supplies,  if any, required to be furnished under sub-section (2) of section  </w:t>
      </w:r>
      <w:r>
        <w:rPr>
          <w:spacing w:val="20"/>
        </w:rPr>
        <w:t xml:space="preserve"> </w:t>
      </w:r>
      <w:r>
        <w:t>38.</w:t>
      </w:r>
    </w:p>
    <w:p w:rsidR="00EA1FCB" w:rsidRDefault="00BF5CDA">
      <w:pPr>
        <w:pStyle w:val="BodyText"/>
        <w:spacing w:line="252" w:lineRule="exact"/>
        <w:ind w:left="132"/>
        <w:jc w:val="both"/>
      </w:pPr>
      <w:r>
        <w:t>(2)        Every registered  person shall  furnish the  details,  if any,  required under   sub-section</w:t>
      </w:r>
    </w:p>
    <w:p w:rsidR="00EA1FCB" w:rsidRDefault="00BF5CDA">
      <w:pPr>
        <w:spacing w:before="6"/>
        <w:ind w:left="132"/>
        <w:jc w:val="both"/>
      </w:pPr>
      <w:r>
        <w:t xml:space="preserve">(5) of section 38 electronically in </w:t>
      </w:r>
      <w:r>
        <w:rPr>
          <w:b/>
        </w:rPr>
        <w:t>FORM  GSTR-2</w:t>
      </w:r>
      <w:r>
        <w:t>.</w:t>
      </w:r>
    </w:p>
    <w:p w:rsidR="00EA1FCB" w:rsidRDefault="00BF5CDA">
      <w:pPr>
        <w:pStyle w:val="ListParagraph"/>
        <w:numPr>
          <w:ilvl w:val="0"/>
          <w:numId w:val="153"/>
        </w:numPr>
        <w:tabs>
          <w:tab w:val="left" w:pos="809"/>
        </w:tabs>
        <w:spacing w:before="121" w:line="266" w:lineRule="auto"/>
        <w:ind w:right="269" w:firstLine="0"/>
        <w:jc w:val="both"/>
      </w:pPr>
      <w:r>
        <w:t xml:space="preserve">The registered person shall specify the inward supplies in respect of which he is not eligible, either fully or partially, for input tax credit in </w:t>
      </w:r>
      <w:r>
        <w:rPr>
          <w:b/>
        </w:rPr>
        <w:t xml:space="preserve">FORM  GSTR-2  </w:t>
      </w:r>
      <w:r>
        <w:t xml:space="preserve">where  such  eligibility can be determined at the invoice </w:t>
      </w:r>
      <w:r>
        <w:rPr>
          <w:spacing w:val="36"/>
        </w:rPr>
        <w:t xml:space="preserve"> </w:t>
      </w:r>
      <w:r>
        <w:t>level.</w:t>
      </w:r>
    </w:p>
    <w:p w:rsidR="00EA1FCB" w:rsidRDefault="00BF5CDA">
      <w:pPr>
        <w:pStyle w:val="ListParagraph"/>
        <w:numPr>
          <w:ilvl w:val="0"/>
          <w:numId w:val="153"/>
        </w:numPr>
        <w:tabs>
          <w:tab w:val="left" w:pos="809"/>
          <w:tab w:val="left" w:pos="810"/>
        </w:tabs>
        <w:spacing w:before="111" w:line="266" w:lineRule="auto"/>
        <w:ind w:right="806" w:firstLine="0"/>
      </w:pPr>
      <w:r>
        <w:t xml:space="preserve">The registered person shall declare the quantum of ineligible input tax credit on inward supplies which is relatable to non-taxable supplies or for purposes other than business and cannot be determined at the invoice level in </w:t>
      </w:r>
      <w:r>
        <w:rPr>
          <w:b/>
        </w:rPr>
        <w:t xml:space="preserve">FORM  </w:t>
      </w:r>
      <w:r>
        <w:rPr>
          <w:b/>
          <w:spacing w:val="27"/>
        </w:rPr>
        <w:t xml:space="preserve"> </w:t>
      </w:r>
      <w:r>
        <w:rPr>
          <w:b/>
        </w:rPr>
        <w:t>GSTR-2</w:t>
      </w:r>
      <w:r>
        <w:t>.</w:t>
      </w:r>
    </w:p>
    <w:p w:rsidR="00EA1FCB" w:rsidRDefault="00EA1FCB">
      <w:pPr>
        <w:spacing w:line="266" w:lineRule="auto"/>
        <w:sectPr w:rsidR="00EA1FCB">
          <w:pgSz w:w="12240" w:h="15840"/>
          <w:pgMar w:top="740" w:right="1720" w:bottom="1140" w:left="1720" w:header="0" w:footer="944" w:gutter="0"/>
          <w:cols w:space="720"/>
        </w:sectPr>
      </w:pPr>
    </w:p>
    <w:p w:rsidR="00EA1FCB" w:rsidRDefault="00BF5CDA">
      <w:pPr>
        <w:pStyle w:val="BodyText"/>
        <w:spacing w:before="58" w:line="266" w:lineRule="auto"/>
        <w:ind w:left="132" w:right="270"/>
        <w:jc w:val="both"/>
      </w:pPr>
      <w:r>
        <w:t xml:space="preserve">(4A) The details of invoices furnished by an non-resident taxable person in his return in </w:t>
      </w:r>
      <w:r>
        <w:rPr>
          <w:b/>
        </w:rPr>
        <w:t xml:space="preserve">FORM GSTR-5 </w:t>
      </w:r>
      <w:r>
        <w:t xml:space="preserve">under rule 63 shall be made available to the recipient of credit in </w:t>
      </w:r>
      <w:r>
        <w:rPr>
          <w:b/>
        </w:rPr>
        <w:t xml:space="preserve">Part A </w:t>
      </w:r>
      <w:r>
        <w:t xml:space="preserve">of </w:t>
      </w:r>
      <w:r>
        <w:rPr>
          <w:b/>
        </w:rPr>
        <w:t xml:space="preserve">FORM GSTR 2A </w:t>
      </w:r>
      <w:r>
        <w:t xml:space="preserve">electronically through the common portal and the said recipient  may include the same in </w:t>
      </w:r>
      <w:r>
        <w:rPr>
          <w:b/>
        </w:rPr>
        <w:t xml:space="preserve">FORM </w:t>
      </w:r>
      <w:r>
        <w:rPr>
          <w:b/>
          <w:spacing w:val="15"/>
        </w:rPr>
        <w:t xml:space="preserve"> </w:t>
      </w:r>
      <w:r>
        <w:rPr>
          <w:b/>
        </w:rPr>
        <w:t>GSTR-2</w:t>
      </w:r>
      <w:r>
        <w:t>.</w:t>
      </w:r>
    </w:p>
    <w:p w:rsidR="00EA1FCB" w:rsidRDefault="00BF5CDA">
      <w:pPr>
        <w:pStyle w:val="ListParagraph"/>
        <w:numPr>
          <w:ilvl w:val="0"/>
          <w:numId w:val="153"/>
        </w:numPr>
        <w:tabs>
          <w:tab w:val="left" w:pos="811"/>
        </w:tabs>
        <w:spacing w:before="114" w:line="264" w:lineRule="auto"/>
        <w:ind w:right="270" w:firstLine="0"/>
        <w:jc w:val="both"/>
      </w:pPr>
      <w:r>
        <w:t xml:space="preserve">The details of invoices furnished by an Input Service Distributor in his return in  </w:t>
      </w:r>
      <w:r>
        <w:rPr>
          <w:b/>
        </w:rPr>
        <w:t xml:space="preserve">FORM GSTR-6 </w:t>
      </w:r>
      <w:r>
        <w:t xml:space="preserve">under rule 65 shall be made available to the recipient of credit in </w:t>
      </w:r>
      <w:r>
        <w:rPr>
          <w:b/>
        </w:rPr>
        <w:t xml:space="preserve">Part B </w:t>
      </w:r>
      <w:r>
        <w:t xml:space="preserve">of </w:t>
      </w:r>
      <w:r>
        <w:rPr>
          <w:b/>
        </w:rPr>
        <w:t xml:space="preserve">FORM GSTR 2A </w:t>
      </w:r>
      <w:r>
        <w:t xml:space="preserve">electronically through the common portal and the said recipient  may include the same in </w:t>
      </w:r>
      <w:r>
        <w:rPr>
          <w:b/>
        </w:rPr>
        <w:t xml:space="preserve">FORM </w:t>
      </w:r>
      <w:r>
        <w:rPr>
          <w:b/>
          <w:spacing w:val="15"/>
        </w:rPr>
        <w:t xml:space="preserve"> </w:t>
      </w:r>
      <w:r>
        <w:rPr>
          <w:b/>
        </w:rPr>
        <w:t>GSTR-2</w:t>
      </w:r>
      <w:r>
        <w:t>.</w:t>
      </w:r>
    </w:p>
    <w:p w:rsidR="00EA1FCB" w:rsidRDefault="00BF5CDA">
      <w:pPr>
        <w:pStyle w:val="ListParagraph"/>
        <w:numPr>
          <w:ilvl w:val="0"/>
          <w:numId w:val="153"/>
        </w:numPr>
        <w:tabs>
          <w:tab w:val="left" w:pos="811"/>
        </w:tabs>
        <w:spacing w:before="116" w:line="266" w:lineRule="auto"/>
        <w:ind w:right="270" w:firstLine="0"/>
        <w:jc w:val="both"/>
      </w:pPr>
      <w:r>
        <w:t xml:space="preserve">The details of tax deducted at source furnished by the deductor under sub-section (3)   of section 39 in </w:t>
      </w:r>
      <w:r>
        <w:rPr>
          <w:b/>
        </w:rPr>
        <w:t xml:space="preserve">FORM GSTR-7 </w:t>
      </w:r>
      <w:r>
        <w:t xml:space="preserve">shall be made available to the deductee  in  </w:t>
      </w:r>
      <w:r>
        <w:rPr>
          <w:b/>
        </w:rPr>
        <w:t xml:space="preserve">Part C </w:t>
      </w:r>
      <w:r>
        <w:t xml:space="preserve">of  </w:t>
      </w:r>
      <w:r>
        <w:rPr>
          <w:b/>
        </w:rPr>
        <w:t xml:space="preserve">FORM GSTR-2A </w:t>
      </w:r>
      <w:r>
        <w:t xml:space="preserve">electronically through the common portal and the said deductee may include the same in </w:t>
      </w:r>
      <w:r>
        <w:rPr>
          <w:b/>
        </w:rPr>
        <w:t xml:space="preserve">FORM </w:t>
      </w:r>
      <w:r>
        <w:rPr>
          <w:b/>
          <w:spacing w:val="15"/>
        </w:rPr>
        <w:t xml:space="preserve"> </w:t>
      </w:r>
      <w:r>
        <w:rPr>
          <w:b/>
        </w:rPr>
        <w:t>GSTR-2</w:t>
      </w:r>
      <w:r>
        <w:t>.</w:t>
      </w:r>
    </w:p>
    <w:p w:rsidR="00EA1FCB" w:rsidRDefault="00BF5CDA">
      <w:pPr>
        <w:pStyle w:val="ListParagraph"/>
        <w:numPr>
          <w:ilvl w:val="0"/>
          <w:numId w:val="153"/>
        </w:numPr>
        <w:tabs>
          <w:tab w:val="left" w:pos="811"/>
        </w:tabs>
        <w:spacing w:before="114" w:line="266" w:lineRule="auto"/>
        <w:ind w:right="271" w:firstLine="0"/>
        <w:jc w:val="both"/>
      </w:pPr>
      <w:r>
        <w:t xml:space="preserve">The details of tax collected at source furnished by an e-commerce operator under section 52 in </w:t>
      </w:r>
      <w:r>
        <w:rPr>
          <w:b/>
        </w:rPr>
        <w:t xml:space="preserve">FORM GSTR-8 </w:t>
      </w:r>
      <w:r>
        <w:t xml:space="preserve">shall be made available to the concerned person in </w:t>
      </w:r>
      <w:r>
        <w:rPr>
          <w:b/>
        </w:rPr>
        <w:t xml:space="preserve">Part C </w:t>
      </w:r>
      <w:r>
        <w:t xml:space="preserve">of </w:t>
      </w:r>
      <w:r>
        <w:rPr>
          <w:b/>
        </w:rPr>
        <w:t xml:space="preserve">FORM GSTR 2A  </w:t>
      </w:r>
      <w:r>
        <w:t xml:space="preserve">electronically through the common portal and such person may include   the same in </w:t>
      </w:r>
      <w:r>
        <w:rPr>
          <w:b/>
        </w:rPr>
        <w:t xml:space="preserve">FORM </w:t>
      </w:r>
      <w:r>
        <w:rPr>
          <w:b/>
          <w:spacing w:val="4"/>
        </w:rPr>
        <w:t xml:space="preserve"> </w:t>
      </w:r>
      <w:r>
        <w:rPr>
          <w:b/>
        </w:rPr>
        <w:t>GSTR-2</w:t>
      </w:r>
      <w:r>
        <w:t>.</w:t>
      </w:r>
    </w:p>
    <w:p w:rsidR="00EA1FCB" w:rsidRDefault="00BF5CDA">
      <w:pPr>
        <w:pStyle w:val="ListParagraph"/>
        <w:numPr>
          <w:ilvl w:val="0"/>
          <w:numId w:val="153"/>
        </w:numPr>
        <w:tabs>
          <w:tab w:val="left" w:pos="811"/>
        </w:tabs>
        <w:spacing w:before="111" w:line="266" w:lineRule="auto"/>
        <w:ind w:right="271" w:firstLine="0"/>
        <w:jc w:val="both"/>
      </w:pPr>
      <w:r>
        <w:t xml:space="preserve">The details of inward supplies of goods or services or both furnished in </w:t>
      </w:r>
      <w:r>
        <w:rPr>
          <w:b/>
        </w:rPr>
        <w:t xml:space="preserve">FORM GSTR-2 </w:t>
      </w:r>
      <w:r>
        <w:t>shall include the  -</w:t>
      </w:r>
    </w:p>
    <w:p w:rsidR="00EA1FCB" w:rsidRDefault="00BF5CDA">
      <w:pPr>
        <w:pStyle w:val="ListParagraph"/>
        <w:numPr>
          <w:ilvl w:val="1"/>
          <w:numId w:val="153"/>
        </w:numPr>
        <w:tabs>
          <w:tab w:val="left" w:pos="1456"/>
        </w:tabs>
        <w:spacing w:before="111" w:line="266" w:lineRule="auto"/>
        <w:ind w:right="554" w:firstLine="0"/>
      </w:pPr>
      <w:r>
        <w:t xml:space="preserve">invoice wise details of all inter-State and intra-State supplies received from registered persons or unregistered </w:t>
      </w:r>
      <w:r>
        <w:rPr>
          <w:spacing w:val="19"/>
        </w:rPr>
        <w:t xml:space="preserve"> </w:t>
      </w:r>
      <w:r>
        <w:t>persons;</w:t>
      </w:r>
    </w:p>
    <w:p w:rsidR="00EA1FCB" w:rsidRDefault="00BF5CDA">
      <w:pPr>
        <w:pStyle w:val="ListParagraph"/>
        <w:numPr>
          <w:ilvl w:val="1"/>
          <w:numId w:val="153"/>
        </w:numPr>
        <w:tabs>
          <w:tab w:val="left" w:pos="1469"/>
        </w:tabs>
        <w:spacing w:line="252" w:lineRule="exact"/>
        <w:ind w:left="1468" w:hanging="321"/>
      </w:pPr>
      <w:r>
        <w:t xml:space="preserve">import of goods and services made; </w:t>
      </w:r>
      <w:r>
        <w:rPr>
          <w:spacing w:val="19"/>
        </w:rPr>
        <w:t xml:space="preserve"> </w:t>
      </w:r>
      <w:r>
        <w:t>and</w:t>
      </w:r>
    </w:p>
    <w:p w:rsidR="00EA1FCB" w:rsidRDefault="00BF5CDA">
      <w:pPr>
        <w:pStyle w:val="ListParagraph"/>
        <w:numPr>
          <w:ilvl w:val="1"/>
          <w:numId w:val="153"/>
        </w:numPr>
        <w:tabs>
          <w:tab w:val="left" w:pos="1455"/>
        </w:tabs>
        <w:spacing w:before="30"/>
        <w:ind w:left="1454" w:hanging="307"/>
      </w:pPr>
      <w:r>
        <w:t xml:space="preserve">debit and credit notes, if any, received from </w:t>
      </w:r>
      <w:r>
        <w:rPr>
          <w:spacing w:val="34"/>
        </w:rPr>
        <w:t xml:space="preserve"> </w:t>
      </w:r>
      <w:r>
        <w:t>supplier.</w:t>
      </w:r>
    </w:p>
    <w:p w:rsidR="00EA1FCB" w:rsidRDefault="00EA1FCB">
      <w:pPr>
        <w:pStyle w:val="BodyText"/>
      </w:pPr>
    </w:p>
    <w:p w:rsidR="00EA1FCB" w:rsidRDefault="00BF5CDA">
      <w:pPr>
        <w:pStyle w:val="ListParagraph"/>
        <w:numPr>
          <w:ilvl w:val="0"/>
          <w:numId w:val="196"/>
        </w:numPr>
        <w:tabs>
          <w:tab w:val="left" w:pos="810"/>
        </w:tabs>
        <w:spacing w:before="166" w:line="266" w:lineRule="auto"/>
        <w:ind w:right="272" w:firstLine="0"/>
        <w:jc w:val="both"/>
      </w:pPr>
      <w:r>
        <w:rPr>
          <w:b/>
        </w:rPr>
        <w:t xml:space="preserve">Form and manner of submission of monthly return.- </w:t>
      </w:r>
      <w:r>
        <w:t xml:space="preserve">(1) Every registered person other than a person referred to in section 14 of the Integrated Goods and Services Tax Act, 2017 or an Input Service Distributor or a non-resident taxable person or a person paying tax under section 10 or section 51 or, as the case may be, under section 52 shall furnish a return specified under sub-section (1) of section 39 in </w:t>
      </w:r>
      <w:r>
        <w:rPr>
          <w:b/>
        </w:rPr>
        <w:t xml:space="preserve">FORM GSTR-3 </w:t>
      </w:r>
      <w:r>
        <w:t xml:space="preserve">electronically through the common portal either directly or through a Facilitation Centre notified by the   </w:t>
      </w:r>
      <w:r>
        <w:rPr>
          <w:spacing w:val="11"/>
        </w:rPr>
        <w:t xml:space="preserve"> </w:t>
      </w:r>
      <w:r>
        <w:t>Commissioner.</w:t>
      </w:r>
    </w:p>
    <w:p w:rsidR="00EA1FCB" w:rsidRDefault="00EA1FCB">
      <w:pPr>
        <w:pStyle w:val="BodyText"/>
      </w:pPr>
    </w:p>
    <w:p w:rsidR="00EA1FCB" w:rsidRDefault="00BF5CDA">
      <w:pPr>
        <w:pStyle w:val="ListParagraph"/>
        <w:numPr>
          <w:ilvl w:val="0"/>
          <w:numId w:val="152"/>
        </w:numPr>
        <w:tabs>
          <w:tab w:val="left" w:pos="810"/>
        </w:tabs>
        <w:spacing w:before="139" w:line="266" w:lineRule="auto"/>
        <w:ind w:right="269" w:firstLine="0"/>
        <w:jc w:val="both"/>
      </w:pPr>
      <w:r>
        <w:rPr>
          <w:b/>
        </w:rPr>
        <w:t xml:space="preserve">Part A </w:t>
      </w:r>
      <w:r>
        <w:t xml:space="preserve">of the return under sub-rule (1) shall be electronically generated on the basis    of information furnished through </w:t>
      </w:r>
      <w:r>
        <w:rPr>
          <w:b/>
        </w:rPr>
        <w:t xml:space="preserve">FORM GSTR-1, FORM GSTR-2 </w:t>
      </w:r>
      <w:r>
        <w:t xml:space="preserve">and based on other liabilities of preceding tax </w:t>
      </w:r>
      <w:r>
        <w:rPr>
          <w:spacing w:val="8"/>
        </w:rPr>
        <w:t xml:space="preserve"> </w:t>
      </w:r>
      <w:r>
        <w:t>periods.</w:t>
      </w:r>
    </w:p>
    <w:p w:rsidR="00EA1FCB" w:rsidRDefault="00BF5CDA">
      <w:pPr>
        <w:pStyle w:val="ListParagraph"/>
        <w:numPr>
          <w:ilvl w:val="0"/>
          <w:numId w:val="152"/>
        </w:numPr>
        <w:tabs>
          <w:tab w:val="left" w:pos="811"/>
        </w:tabs>
        <w:spacing w:before="114" w:line="266" w:lineRule="auto"/>
        <w:ind w:right="272" w:firstLine="0"/>
        <w:jc w:val="both"/>
      </w:pPr>
      <w:r>
        <w:t xml:space="preserve">Every registered person furnishing the return under sub-rule (1) shall, subject to the provisions of section 49, discharge his liability towards tax, interest,  penalty,  fees or any  other amount payable under the Act or the provisions of this Chapter by debiting the  electronic cash ledger or electronic credit ledger and include the details in </w:t>
      </w:r>
      <w:r>
        <w:rPr>
          <w:b/>
        </w:rPr>
        <w:t xml:space="preserve">Part B </w:t>
      </w:r>
      <w:r>
        <w:t xml:space="preserve">of  </w:t>
      </w:r>
      <w:r>
        <w:rPr>
          <w:spacing w:val="-3"/>
        </w:rPr>
        <w:t xml:space="preserve">the   </w:t>
      </w:r>
      <w:r>
        <w:t xml:space="preserve">return in </w:t>
      </w:r>
      <w:r>
        <w:rPr>
          <w:b/>
        </w:rPr>
        <w:t>FORM</w:t>
      </w:r>
      <w:r>
        <w:rPr>
          <w:b/>
          <w:spacing w:val="51"/>
        </w:rPr>
        <w:t xml:space="preserve"> </w:t>
      </w:r>
      <w:r>
        <w:rPr>
          <w:b/>
        </w:rPr>
        <w:t>GSTR-3</w:t>
      </w:r>
      <w:r>
        <w:t>.</w:t>
      </w:r>
    </w:p>
    <w:p w:rsidR="00EA1FCB" w:rsidRDefault="00BF5CDA">
      <w:pPr>
        <w:pStyle w:val="ListParagraph"/>
        <w:numPr>
          <w:ilvl w:val="0"/>
          <w:numId w:val="152"/>
        </w:numPr>
        <w:tabs>
          <w:tab w:val="left" w:pos="811"/>
        </w:tabs>
        <w:spacing w:before="109" w:line="247" w:lineRule="auto"/>
        <w:ind w:right="272" w:firstLine="0"/>
        <w:jc w:val="both"/>
      </w:pPr>
      <w:r>
        <w:t xml:space="preserve">A registered person, claiming refund of any balance in the electronic cash ledger in accordance with the provisions of sub-section (6) of section 49, may claim such refund in   </w:t>
      </w:r>
      <w:r>
        <w:rPr>
          <w:b/>
        </w:rPr>
        <w:t xml:space="preserve">Part B </w:t>
      </w:r>
      <w:r>
        <w:t xml:space="preserve">of the return in </w:t>
      </w:r>
      <w:r>
        <w:rPr>
          <w:b/>
        </w:rPr>
        <w:t xml:space="preserve">FORM GSTR-3 </w:t>
      </w:r>
      <w:r>
        <w:t xml:space="preserve">and such return shall be deemed  to  be  an  application filed under section </w:t>
      </w:r>
      <w:r>
        <w:rPr>
          <w:spacing w:val="6"/>
        </w:rPr>
        <w:t xml:space="preserve"> </w:t>
      </w:r>
      <w:r>
        <w:t>54.</w:t>
      </w:r>
    </w:p>
    <w:p w:rsidR="00EA1FCB" w:rsidRDefault="00BF5CDA">
      <w:pPr>
        <w:pStyle w:val="ListParagraph"/>
        <w:numPr>
          <w:ilvl w:val="0"/>
          <w:numId w:val="152"/>
        </w:numPr>
        <w:tabs>
          <w:tab w:val="left" w:pos="811"/>
        </w:tabs>
        <w:spacing w:before="114" w:line="264" w:lineRule="auto"/>
        <w:ind w:right="273" w:firstLine="0"/>
        <w:jc w:val="both"/>
      </w:pPr>
      <w:r>
        <w:t xml:space="preserve">Where the time limit for furnishing of details in </w:t>
      </w:r>
      <w:r>
        <w:rPr>
          <w:b/>
        </w:rPr>
        <w:t xml:space="preserve">FORM GSTR-1  </w:t>
      </w:r>
      <w:r>
        <w:t xml:space="preserve">under section 37  and  in  </w:t>
      </w:r>
      <w:r>
        <w:rPr>
          <w:b/>
        </w:rPr>
        <w:t xml:space="preserve">FORM  GSTR-2  </w:t>
      </w:r>
      <w:r>
        <w:t xml:space="preserve">under  section  38  has  been  extended  and  the  circumstances   </w:t>
      </w:r>
      <w:r>
        <w:rPr>
          <w:spacing w:val="9"/>
        </w:rPr>
        <w:t xml:space="preserve"> </w:t>
      </w:r>
      <w:r>
        <w:t>so</w:t>
      </w:r>
    </w:p>
    <w:p w:rsidR="00EA1FCB" w:rsidRDefault="00EA1FCB">
      <w:pPr>
        <w:spacing w:line="264" w:lineRule="auto"/>
        <w:jc w:val="both"/>
        <w:sectPr w:rsidR="00EA1FCB">
          <w:footerReference w:type="default" r:id="rId14"/>
          <w:pgSz w:w="12240" w:h="15840"/>
          <w:pgMar w:top="740" w:right="1720" w:bottom="1140" w:left="1720" w:header="0" w:footer="944" w:gutter="0"/>
          <w:cols w:space="720"/>
        </w:sectPr>
      </w:pPr>
    </w:p>
    <w:p w:rsidR="00EA1FCB" w:rsidRDefault="00BF5CDA">
      <w:pPr>
        <w:pStyle w:val="BodyText"/>
        <w:spacing w:before="58" w:line="266" w:lineRule="auto"/>
        <w:ind w:left="132" w:right="269"/>
        <w:jc w:val="both"/>
      </w:pPr>
      <w:r>
        <w:t xml:space="preserve">warrant, return in </w:t>
      </w:r>
      <w:r>
        <w:rPr>
          <w:b/>
        </w:rPr>
        <w:t>FORM GSTR-3B</w:t>
      </w:r>
      <w:r>
        <w:t xml:space="preserve">, in lieu of </w:t>
      </w:r>
      <w:r>
        <w:rPr>
          <w:b/>
        </w:rPr>
        <w:t>FORM GSTR-3</w:t>
      </w:r>
      <w:r>
        <w:t>, may be furnished in such manner and subject to such conditions as may be notified by the   Commissioner.</w:t>
      </w:r>
    </w:p>
    <w:p w:rsidR="00EA1FCB" w:rsidRDefault="00EA1FCB">
      <w:pPr>
        <w:pStyle w:val="BodyText"/>
      </w:pPr>
    </w:p>
    <w:p w:rsidR="00EA1FCB" w:rsidRDefault="00BF5CDA">
      <w:pPr>
        <w:pStyle w:val="ListParagraph"/>
        <w:numPr>
          <w:ilvl w:val="0"/>
          <w:numId w:val="196"/>
        </w:numPr>
        <w:tabs>
          <w:tab w:val="left" w:pos="810"/>
        </w:tabs>
        <w:spacing w:before="146" w:line="264" w:lineRule="auto"/>
        <w:ind w:right="272" w:firstLine="0"/>
        <w:jc w:val="both"/>
      </w:pPr>
      <w:r>
        <w:rPr>
          <w:b/>
        </w:rPr>
        <w:t xml:space="preserve">Form and manner of submission of quarterly return by the  composition  supplier.- </w:t>
      </w:r>
      <w:r>
        <w:t xml:space="preserve">(1)  Every registered person paying tax under section 10 shall,  on the basis of  details contained in </w:t>
      </w:r>
      <w:r>
        <w:rPr>
          <w:b/>
        </w:rPr>
        <w:t>FORM GSTR-4A</w:t>
      </w:r>
      <w:r>
        <w:t xml:space="preserve">, and where required, after adding, correcting or deleting the details, furnish the quarterly return in  </w:t>
      </w:r>
      <w:r>
        <w:rPr>
          <w:b/>
        </w:rPr>
        <w:t xml:space="preserve">FORM GSTR-4  </w:t>
      </w:r>
      <w:r>
        <w:t>electronically through  the common portal, either directly or through a Facilitation Centre notified by the Commissioner.</w:t>
      </w:r>
    </w:p>
    <w:p w:rsidR="00EA1FCB" w:rsidRDefault="00BF5CDA">
      <w:pPr>
        <w:pStyle w:val="ListParagraph"/>
        <w:numPr>
          <w:ilvl w:val="0"/>
          <w:numId w:val="151"/>
        </w:numPr>
        <w:tabs>
          <w:tab w:val="left" w:pos="811"/>
        </w:tabs>
        <w:spacing w:line="247" w:lineRule="auto"/>
        <w:ind w:right="270" w:firstLine="0"/>
        <w:jc w:val="both"/>
      </w:pPr>
      <w:r>
        <w:t xml:space="preserve">Every registered person furnishing the return under sub-rule (1) shall discharge his liability towards tax, interest, penalty, fees or any other amount payable under the Act or the provisions of this Chapter by debiting the electronic cash  </w:t>
      </w:r>
      <w:r>
        <w:rPr>
          <w:spacing w:val="10"/>
        </w:rPr>
        <w:t xml:space="preserve"> </w:t>
      </w:r>
      <w:r>
        <w:t>ledger.</w:t>
      </w:r>
    </w:p>
    <w:p w:rsidR="00EA1FCB" w:rsidRDefault="00BF5CDA">
      <w:pPr>
        <w:pStyle w:val="ListParagraph"/>
        <w:numPr>
          <w:ilvl w:val="0"/>
          <w:numId w:val="151"/>
        </w:numPr>
        <w:tabs>
          <w:tab w:val="left" w:pos="453"/>
        </w:tabs>
        <w:spacing w:before="114"/>
        <w:ind w:left="452" w:hanging="320"/>
        <w:jc w:val="both"/>
      </w:pPr>
      <w:r>
        <w:t xml:space="preserve">The return furnished under sub-rule (1) shall include the  </w:t>
      </w:r>
      <w:r>
        <w:rPr>
          <w:spacing w:val="5"/>
        </w:rPr>
        <w:t xml:space="preserve"> </w:t>
      </w:r>
      <w:r>
        <w:t>-</w:t>
      </w:r>
    </w:p>
    <w:p w:rsidR="00EA1FCB" w:rsidRDefault="00BF5CDA">
      <w:pPr>
        <w:pStyle w:val="ListParagraph"/>
        <w:numPr>
          <w:ilvl w:val="1"/>
          <w:numId w:val="151"/>
        </w:numPr>
        <w:tabs>
          <w:tab w:val="left" w:pos="1196"/>
        </w:tabs>
        <w:spacing w:before="140" w:line="283" w:lineRule="auto"/>
        <w:ind w:right="273"/>
      </w:pPr>
      <w:r>
        <w:t xml:space="preserve">invoice wise inter-State and intra-State inward supplies received from registered and un-registered persons; </w:t>
      </w:r>
      <w:r>
        <w:rPr>
          <w:spacing w:val="2"/>
        </w:rPr>
        <w:t xml:space="preserve"> </w:t>
      </w:r>
      <w:r>
        <w:t>and</w:t>
      </w:r>
    </w:p>
    <w:p w:rsidR="00EA1FCB" w:rsidRDefault="00BF5CDA">
      <w:pPr>
        <w:pStyle w:val="ListParagraph"/>
        <w:numPr>
          <w:ilvl w:val="1"/>
          <w:numId w:val="151"/>
        </w:numPr>
        <w:tabs>
          <w:tab w:val="left" w:pos="1197"/>
        </w:tabs>
      </w:pPr>
      <w:r>
        <w:t xml:space="preserve">consolidated details of outward supplies </w:t>
      </w:r>
      <w:r>
        <w:rPr>
          <w:spacing w:val="25"/>
        </w:rPr>
        <w:t xml:space="preserve"> </w:t>
      </w:r>
      <w:r>
        <w:t>made.</w:t>
      </w:r>
    </w:p>
    <w:p w:rsidR="00EA1FCB" w:rsidRDefault="00EA1FCB">
      <w:pPr>
        <w:pStyle w:val="BodyText"/>
        <w:spacing w:before="5"/>
        <w:rPr>
          <w:sz w:val="23"/>
        </w:rPr>
      </w:pPr>
    </w:p>
    <w:p w:rsidR="00EA1FCB" w:rsidRDefault="00BF5CDA">
      <w:pPr>
        <w:pStyle w:val="ListParagraph"/>
        <w:numPr>
          <w:ilvl w:val="0"/>
          <w:numId w:val="151"/>
        </w:numPr>
        <w:tabs>
          <w:tab w:val="left" w:pos="469"/>
        </w:tabs>
        <w:spacing w:line="266" w:lineRule="auto"/>
        <w:ind w:right="270" w:firstLine="0"/>
        <w:jc w:val="both"/>
      </w:pPr>
      <w:r>
        <w:t>A registered person who has opted to pay tax under section 10 from the beginning of a financial year shall, where required, furnish the details of outward and inward supplies and return under rules 59, 60 and 61 relating to the period during which the person was liable to furnish such details and returns till the due date of furnishing the return for the month of September of the succeeding financial year or furnishing of annual return of the preceding financial year, whichever is</w:t>
      </w:r>
      <w:r>
        <w:rPr>
          <w:spacing w:val="53"/>
        </w:rPr>
        <w:t xml:space="preserve"> </w:t>
      </w:r>
      <w:r>
        <w:t>earlier.</w:t>
      </w:r>
    </w:p>
    <w:p w:rsidR="00EA1FCB" w:rsidRDefault="00EA1FCB">
      <w:pPr>
        <w:pStyle w:val="BodyText"/>
        <w:spacing w:before="8"/>
        <w:rPr>
          <w:sz w:val="19"/>
        </w:rPr>
      </w:pPr>
    </w:p>
    <w:p w:rsidR="00EA1FCB" w:rsidRDefault="00BF5CDA">
      <w:pPr>
        <w:pStyle w:val="BodyText"/>
        <w:spacing w:line="266" w:lineRule="auto"/>
        <w:ind w:left="132" w:right="271"/>
        <w:jc w:val="both"/>
      </w:pPr>
      <w:r>
        <w:rPr>
          <w:i/>
        </w:rPr>
        <w:t>Explanation.</w:t>
      </w:r>
      <w:r>
        <w:t xml:space="preserve">– For the  purposes of this sub-rule, it is hereby declared that  the person shall    not be eligible to avail of input tax credit on receipt of invoices or debit notes from the  supplier for the period prior to his opting for the composition  </w:t>
      </w:r>
      <w:r>
        <w:rPr>
          <w:spacing w:val="21"/>
        </w:rPr>
        <w:t xml:space="preserve"> </w:t>
      </w:r>
      <w:r>
        <w:t>scheme.</w:t>
      </w:r>
    </w:p>
    <w:p w:rsidR="00EA1FCB" w:rsidRDefault="00EA1FCB">
      <w:pPr>
        <w:pStyle w:val="BodyText"/>
        <w:spacing w:before="5"/>
        <w:rPr>
          <w:sz w:val="19"/>
        </w:rPr>
      </w:pPr>
    </w:p>
    <w:p w:rsidR="00EA1FCB" w:rsidRDefault="00BF5CDA">
      <w:pPr>
        <w:pStyle w:val="ListParagraph"/>
        <w:numPr>
          <w:ilvl w:val="0"/>
          <w:numId w:val="151"/>
        </w:numPr>
        <w:tabs>
          <w:tab w:val="left" w:pos="461"/>
        </w:tabs>
        <w:spacing w:line="266" w:lineRule="auto"/>
        <w:ind w:right="270" w:firstLine="0"/>
        <w:jc w:val="both"/>
      </w:pPr>
      <w:r>
        <w:t xml:space="preserve">A registered person opting to withdraw from the composition scheme at his own motion    or where option is withdrawn at the instance of the proper officer shall, where required,   furnish the details relating to the period prior to his opting for payment of tax under section      9 in </w:t>
      </w:r>
      <w:r>
        <w:rPr>
          <w:b/>
        </w:rPr>
        <w:t xml:space="preserve">FORM GSTR- 4 </w:t>
      </w:r>
      <w:r>
        <w:t>till the due date of furnishing the return for the quarter ending September of the succeeding financial year or furnishing of annual return of the preceding financial year, whichever is</w:t>
      </w:r>
      <w:r>
        <w:rPr>
          <w:spacing w:val="53"/>
        </w:rPr>
        <w:t xml:space="preserve"> </w:t>
      </w:r>
      <w:r>
        <w:t>earlier.</w:t>
      </w:r>
    </w:p>
    <w:p w:rsidR="00EA1FCB" w:rsidRDefault="00EA1FCB">
      <w:pPr>
        <w:pStyle w:val="BodyText"/>
        <w:spacing w:before="3"/>
        <w:rPr>
          <w:sz w:val="20"/>
        </w:rPr>
      </w:pPr>
    </w:p>
    <w:p w:rsidR="00EA1FCB" w:rsidRDefault="00BF5CDA">
      <w:pPr>
        <w:pStyle w:val="ListParagraph"/>
        <w:numPr>
          <w:ilvl w:val="0"/>
          <w:numId w:val="196"/>
        </w:numPr>
        <w:tabs>
          <w:tab w:val="left" w:pos="809"/>
        </w:tabs>
        <w:spacing w:before="1" w:line="264" w:lineRule="auto"/>
        <w:ind w:right="269" w:firstLine="58"/>
        <w:jc w:val="both"/>
      </w:pPr>
      <w:r>
        <w:rPr>
          <w:b/>
        </w:rPr>
        <w:t xml:space="preserve">Form and manner of submission of return by non-resident taxable  person.-  </w:t>
      </w:r>
      <w:r>
        <w:t xml:space="preserve">Every registered non-resident taxable person shall furnish a return in </w:t>
      </w:r>
      <w:r>
        <w:rPr>
          <w:b/>
        </w:rPr>
        <w:t xml:space="preserve">FORM GSTR-5 </w:t>
      </w:r>
      <w:r>
        <w:t>electronically through the common portal, either directly or through a Facilitation Centre notified by the Commissioner, including therein the details of outward supplies and inward supplies and shall pay the tax, interest, penalty, fees or any other amount payable under the  Act or the provisions of this Chapter within twenty days after  the end of a tax period or   within seven days after the last day of the validity period  of  registration,  whichever  is  earlier.</w:t>
      </w:r>
    </w:p>
    <w:p w:rsidR="00EA1FCB" w:rsidRDefault="00BF5CDA">
      <w:pPr>
        <w:pStyle w:val="ListParagraph"/>
        <w:numPr>
          <w:ilvl w:val="0"/>
          <w:numId w:val="196"/>
        </w:numPr>
        <w:tabs>
          <w:tab w:val="left" w:pos="475"/>
        </w:tabs>
        <w:spacing w:before="121" w:line="264" w:lineRule="auto"/>
        <w:ind w:right="270" w:firstLine="0"/>
        <w:jc w:val="both"/>
      </w:pPr>
      <w:r>
        <w:rPr>
          <w:b/>
        </w:rPr>
        <w:t xml:space="preserve">Form and manner of submission of return by persons providing online information and database access or retrieval services.- </w:t>
      </w:r>
      <w:r>
        <w:t xml:space="preserve">Every registered person providing online information and data base access or retrieval services from a place outside India to a person    in the State other than a registered person shall file return </w:t>
      </w:r>
      <w:r>
        <w:rPr>
          <w:spacing w:val="4"/>
        </w:rPr>
        <w:t xml:space="preserve">in </w:t>
      </w:r>
      <w:r>
        <w:rPr>
          <w:b/>
        </w:rPr>
        <w:t xml:space="preserve">FORM GSTR-5A </w:t>
      </w:r>
      <w:r>
        <w:t xml:space="preserve">on or before the twentieth day of the month succeeding the calendar month or part  </w:t>
      </w:r>
      <w:r>
        <w:rPr>
          <w:spacing w:val="33"/>
        </w:rPr>
        <w:t xml:space="preserve"> </w:t>
      </w:r>
      <w:r>
        <w:t>thereof.</w:t>
      </w:r>
    </w:p>
    <w:p w:rsidR="00EA1FCB" w:rsidRDefault="00EA1FCB">
      <w:pPr>
        <w:spacing w:line="264" w:lineRule="auto"/>
        <w:jc w:val="both"/>
        <w:sectPr w:rsidR="00EA1FCB">
          <w:footerReference w:type="default" r:id="rId15"/>
          <w:pgSz w:w="12240" w:h="15840"/>
          <w:pgMar w:top="740" w:right="1720" w:bottom="1120" w:left="1720" w:header="0" w:footer="939" w:gutter="0"/>
          <w:pgNumType w:start="41"/>
          <w:cols w:space="720"/>
        </w:sectPr>
      </w:pPr>
    </w:p>
    <w:p w:rsidR="00EA1FCB" w:rsidRDefault="00BF5CDA">
      <w:pPr>
        <w:pStyle w:val="ListParagraph"/>
        <w:numPr>
          <w:ilvl w:val="0"/>
          <w:numId w:val="196"/>
        </w:numPr>
        <w:tabs>
          <w:tab w:val="left" w:pos="810"/>
        </w:tabs>
        <w:spacing w:before="65" w:line="264" w:lineRule="auto"/>
        <w:ind w:right="269" w:firstLine="0"/>
        <w:jc w:val="both"/>
      </w:pPr>
      <w:r>
        <w:rPr>
          <w:b/>
        </w:rPr>
        <w:t xml:space="preserve">Form and manner of submission of return by an  Input  Service  Distributor.- </w:t>
      </w:r>
      <w:r>
        <w:t xml:space="preserve">Every Input Service Distributor shall, on the basis of details contained in </w:t>
      </w:r>
      <w:r>
        <w:rPr>
          <w:b/>
        </w:rPr>
        <w:t>FORM GSTR-6A</w:t>
      </w:r>
      <w:r>
        <w:t xml:space="preserve">, and where required, after adding, correcting or deleting the details, furnish electronically the return in </w:t>
      </w:r>
      <w:r>
        <w:rPr>
          <w:b/>
        </w:rPr>
        <w:t>FORM GSTR-6</w:t>
      </w:r>
      <w:r>
        <w:t xml:space="preserve">, containing the details of tax invoices on which credit has been received and those issued under section 20, through the common  portal either  directly or  from a Facilitation Centre notified by the </w:t>
      </w:r>
      <w:r>
        <w:rPr>
          <w:spacing w:val="29"/>
        </w:rPr>
        <w:t xml:space="preserve"> </w:t>
      </w:r>
      <w:r>
        <w:t>Commissioner.</w:t>
      </w:r>
    </w:p>
    <w:p w:rsidR="00EA1FCB" w:rsidRDefault="00EA1FCB">
      <w:pPr>
        <w:pStyle w:val="BodyText"/>
      </w:pPr>
    </w:p>
    <w:p w:rsidR="00EA1FCB" w:rsidRDefault="00BF5CDA">
      <w:pPr>
        <w:pStyle w:val="ListParagraph"/>
        <w:numPr>
          <w:ilvl w:val="0"/>
          <w:numId w:val="196"/>
        </w:numPr>
        <w:tabs>
          <w:tab w:val="left" w:pos="497"/>
        </w:tabs>
        <w:spacing w:before="149" w:line="264" w:lineRule="auto"/>
        <w:ind w:right="270" w:firstLine="0"/>
        <w:jc w:val="both"/>
      </w:pPr>
      <w:r>
        <w:rPr>
          <w:b/>
        </w:rPr>
        <w:t xml:space="preserve">Form and manner of submission of return by a person required to deduct tax at source.- </w:t>
      </w:r>
      <w:r>
        <w:t xml:space="preserve">(1) Every registered person required to deduct tax at source under section 51  (hereafter in this rule referred to as deductor) shall furnish a return in </w:t>
      </w:r>
      <w:r>
        <w:rPr>
          <w:b/>
        </w:rPr>
        <w:t xml:space="preserve">FORM GSTR-7 </w:t>
      </w:r>
      <w:r>
        <w:t>electronically through the common portal either directly or from  a  Facilitation  Centre  notified by the  Commissioner.</w:t>
      </w:r>
    </w:p>
    <w:p w:rsidR="00EA1FCB" w:rsidRDefault="00BF5CDA">
      <w:pPr>
        <w:pStyle w:val="ListParagraph"/>
        <w:numPr>
          <w:ilvl w:val="0"/>
          <w:numId w:val="150"/>
        </w:numPr>
        <w:tabs>
          <w:tab w:val="left" w:pos="811"/>
        </w:tabs>
        <w:spacing w:before="3" w:line="266" w:lineRule="auto"/>
        <w:ind w:right="273" w:firstLine="0"/>
        <w:jc w:val="both"/>
      </w:pPr>
      <w:r>
        <w:t xml:space="preserve">The details furnished by the deductor under sub-rule (1) shall be made available electronically to each of the suppliers in </w:t>
      </w:r>
      <w:r>
        <w:rPr>
          <w:b/>
        </w:rPr>
        <w:t xml:space="preserve">Part C </w:t>
      </w:r>
      <w:r>
        <w:t xml:space="preserve">of </w:t>
      </w:r>
      <w:r>
        <w:rPr>
          <w:b/>
        </w:rPr>
        <w:t xml:space="preserve">FORM GSTR-2A  </w:t>
      </w:r>
      <w:r>
        <w:t xml:space="preserve">and </w:t>
      </w:r>
      <w:r>
        <w:rPr>
          <w:b/>
        </w:rPr>
        <w:t xml:space="preserve">FORM-GSTR-  4A </w:t>
      </w:r>
      <w:r>
        <w:t xml:space="preserve">on the common portal after the due date of filing of </w:t>
      </w:r>
      <w:r>
        <w:rPr>
          <w:b/>
        </w:rPr>
        <w:t xml:space="preserve">FORM  </w:t>
      </w:r>
      <w:r>
        <w:rPr>
          <w:b/>
          <w:spacing w:val="35"/>
        </w:rPr>
        <w:t xml:space="preserve"> </w:t>
      </w:r>
      <w:r>
        <w:rPr>
          <w:b/>
        </w:rPr>
        <w:t>GSTR-7</w:t>
      </w:r>
      <w:r>
        <w:t>.</w:t>
      </w:r>
    </w:p>
    <w:p w:rsidR="00EA1FCB" w:rsidRDefault="00BF5CDA">
      <w:pPr>
        <w:pStyle w:val="ListParagraph"/>
        <w:numPr>
          <w:ilvl w:val="0"/>
          <w:numId w:val="150"/>
        </w:numPr>
        <w:tabs>
          <w:tab w:val="left" w:pos="810"/>
        </w:tabs>
        <w:spacing w:before="114" w:line="266" w:lineRule="auto"/>
        <w:ind w:right="273" w:firstLine="0"/>
        <w:jc w:val="both"/>
      </w:pPr>
      <w:r>
        <w:t xml:space="preserve">The certificate referred to in sub-section (3) of section 51 shall be made available electronically to the deductee on the common portal in </w:t>
      </w:r>
      <w:r>
        <w:rPr>
          <w:b/>
        </w:rPr>
        <w:t xml:space="preserve">FORM GSTR-7A </w:t>
      </w:r>
      <w:r>
        <w:t xml:space="preserve">on the basis of the return furnished under sub-rule </w:t>
      </w:r>
      <w:r>
        <w:rPr>
          <w:spacing w:val="9"/>
        </w:rPr>
        <w:t xml:space="preserve"> </w:t>
      </w:r>
      <w:r>
        <w:t>(1).</w:t>
      </w:r>
    </w:p>
    <w:p w:rsidR="00EA1FCB" w:rsidRDefault="00BF5CDA">
      <w:pPr>
        <w:pStyle w:val="ListParagraph"/>
        <w:numPr>
          <w:ilvl w:val="0"/>
          <w:numId w:val="196"/>
        </w:numPr>
        <w:tabs>
          <w:tab w:val="left" w:pos="810"/>
        </w:tabs>
        <w:spacing w:before="118" w:line="264" w:lineRule="auto"/>
        <w:ind w:right="272" w:firstLine="0"/>
        <w:jc w:val="both"/>
      </w:pPr>
      <w:r>
        <w:rPr>
          <w:b/>
        </w:rPr>
        <w:t xml:space="preserve">Form and manner of submission of statement of supplies through an  e-  commerce operator.- </w:t>
      </w:r>
      <w:r>
        <w:t xml:space="preserve">(1) Every electronic commerce operator required to collect tax  </w:t>
      </w:r>
      <w:r>
        <w:rPr>
          <w:spacing w:val="-3"/>
        </w:rPr>
        <w:t xml:space="preserve">at  </w:t>
      </w:r>
      <w:r>
        <w:t xml:space="preserve">source under section 52 shall furnish a statement in </w:t>
      </w:r>
      <w:r>
        <w:rPr>
          <w:b/>
        </w:rPr>
        <w:t xml:space="preserve">FORM GSTR-8 </w:t>
      </w:r>
      <w:r>
        <w:t xml:space="preserve">electronically on the common portal, either directly or from a Facilitation Centre notified by the Commissioner, containing details of supplies effected through such operator and the amount of tax collected  as required under sub-section (1) of section </w:t>
      </w:r>
      <w:r>
        <w:rPr>
          <w:spacing w:val="30"/>
        </w:rPr>
        <w:t xml:space="preserve"> </w:t>
      </w:r>
      <w:r>
        <w:t>52.</w:t>
      </w:r>
    </w:p>
    <w:p w:rsidR="00EA1FCB" w:rsidRDefault="00BF5CDA">
      <w:pPr>
        <w:pStyle w:val="BodyText"/>
        <w:spacing w:before="3" w:line="266" w:lineRule="auto"/>
        <w:ind w:left="132" w:right="270"/>
        <w:jc w:val="both"/>
      </w:pPr>
      <w:r>
        <w:t xml:space="preserve">(2) The details furnished by the operator under sub-rule (1) shall be made available electronically to each of the suppliers in </w:t>
      </w:r>
      <w:r>
        <w:rPr>
          <w:b/>
        </w:rPr>
        <w:t xml:space="preserve">Part C </w:t>
      </w:r>
      <w:r>
        <w:t xml:space="preserve">of </w:t>
      </w:r>
      <w:r>
        <w:rPr>
          <w:b/>
        </w:rPr>
        <w:t xml:space="preserve">FORM GSTR-2A </w:t>
      </w:r>
      <w:r>
        <w:t xml:space="preserve">on the common portal after the due date of filing of </w:t>
      </w:r>
      <w:r>
        <w:rPr>
          <w:b/>
        </w:rPr>
        <w:t>FORM  GSTR-8</w:t>
      </w:r>
      <w:r>
        <w:t>.</w:t>
      </w:r>
    </w:p>
    <w:p w:rsidR="00EA1FCB" w:rsidRDefault="00EA1FCB">
      <w:pPr>
        <w:pStyle w:val="BodyText"/>
      </w:pPr>
    </w:p>
    <w:p w:rsidR="00EA1FCB" w:rsidRDefault="00EA1FCB">
      <w:pPr>
        <w:pStyle w:val="BodyText"/>
        <w:spacing w:before="10"/>
        <w:rPr>
          <w:sz w:val="21"/>
        </w:rPr>
      </w:pPr>
    </w:p>
    <w:p w:rsidR="00EA1FCB" w:rsidRDefault="00BF5CDA">
      <w:pPr>
        <w:pStyle w:val="ListParagraph"/>
        <w:numPr>
          <w:ilvl w:val="0"/>
          <w:numId w:val="196"/>
        </w:numPr>
        <w:tabs>
          <w:tab w:val="left" w:pos="810"/>
        </w:tabs>
        <w:spacing w:line="266" w:lineRule="auto"/>
        <w:ind w:right="271" w:firstLine="0"/>
        <w:jc w:val="both"/>
      </w:pPr>
      <w:r>
        <w:rPr>
          <w:b/>
        </w:rPr>
        <w:t xml:space="preserve">Notice to non-filers of returns.- </w:t>
      </w:r>
      <w:r>
        <w:t xml:space="preserve">A notice in </w:t>
      </w:r>
      <w:r>
        <w:rPr>
          <w:b/>
        </w:rPr>
        <w:t xml:space="preserve">FORM GSTR-3A </w:t>
      </w:r>
      <w:r>
        <w:t>shall be issued, electronically, to a registered person who fails to furnish return under section 39 or section     44 or section 45 or section</w:t>
      </w:r>
      <w:r>
        <w:rPr>
          <w:spacing w:val="54"/>
        </w:rPr>
        <w:t xml:space="preserve"> </w:t>
      </w:r>
      <w:r>
        <w:t>52.</w:t>
      </w:r>
    </w:p>
    <w:p w:rsidR="00EA1FCB" w:rsidRDefault="00EA1FCB">
      <w:pPr>
        <w:pStyle w:val="BodyText"/>
      </w:pPr>
    </w:p>
    <w:p w:rsidR="00EA1FCB" w:rsidRDefault="00BF5CDA">
      <w:pPr>
        <w:pStyle w:val="ListParagraph"/>
        <w:numPr>
          <w:ilvl w:val="0"/>
          <w:numId w:val="196"/>
        </w:numPr>
        <w:tabs>
          <w:tab w:val="left" w:pos="810"/>
        </w:tabs>
        <w:spacing w:before="141" w:line="266" w:lineRule="auto"/>
        <w:ind w:right="272" w:firstLine="0"/>
        <w:jc w:val="both"/>
      </w:pPr>
      <w:r>
        <w:rPr>
          <w:b/>
        </w:rPr>
        <w:t xml:space="preserve">Matching of claim of input tax credit .- </w:t>
      </w:r>
      <w:r>
        <w:t xml:space="preserve">The following details relating to the claim    of input tax credit on inward supplies including imports, provisionally allowed under section 41, shall be matched under section 42 after the due date for furnishing the return in </w:t>
      </w:r>
      <w:r>
        <w:rPr>
          <w:b/>
        </w:rPr>
        <w:t>FORM GSTR-3</w:t>
      </w:r>
      <w:r>
        <w:t>-</w:t>
      </w:r>
    </w:p>
    <w:p w:rsidR="00EA1FCB" w:rsidRDefault="00BF5CDA">
      <w:pPr>
        <w:pStyle w:val="ListParagraph"/>
        <w:numPr>
          <w:ilvl w:val="1"/>
          <w:numId w:val="196"/>
        </w:numPr>
        <w:tabs>
          <w:tab w:val="left" w:pos="1486"/>
          <w:tab w:val="left" w:pos="1487"/>
        </w:tabs>
        <w:spacing w:line="249" w:lineRule="exact"/>
        <w:ind w:hanging="763"/>
      </w:pPr>
      <w:r>
        <w:t xml:space="preserve">Goods and Services Tax Identification Number of the  </w:t>
      </w:r>
      <w:r>
        <w:rPr>
          <w:spacing w:val="8"/>
        </w:rPr>
        <w:t xml:space="preserve"> </w:t>
      </w:r>
      <w:r>
        <w:t>supplier;</w:t>
      </w:r>
    </w:p>
    <w:p w:rsidR="00EA1FCB" w:rsidRDefault="00BF5CDA">
      <w:pPr>
        <w:pStyle w:val="ListParagraph"/>
        <w:numPr>
          <w:ilvl w:val="1"/>
          <w:numId w:val="196"/>
        </w:numPr>
        <w:tabs>
          <w:tab w:val="left" w:pos="1486"/>
          <w:tab w:val="left" w:pos="1487"/>
        </w:tabs>
        <w:spacing w:before="119"/>
        <w:ind w:hanging="763"/>
      </w:pPr>
      <w:r>
        <w:t xml:space="preserve">Goods and Services Tax Identification Number of the  </w:t>
      </w:r>
      <w:r>
        <w:rPr>
          <w:spacing w:val="9"/>
        </w:rPr>
        <w:t xml:space="preserve"> </w:t>
      </w:r>
      <w:r>
        <w:t>recipient;</w:t>
      </w:r>
    </w:p>
    <w:p w:rsidR="00EA1FCB" w:rsidRDefault="00BF5CDA">
      <w:pPr>
        <w:pStyle w:val="ListParagraph"/>
        <w:numPr>
          <w:ilvl w:val="1"/>
          <w:numId w:val="196"/>
        </w:numPr>
        <w:tabs>
          <w:tab w:val="left" w:pos="1486"/>
          <w:tab w:val="left" w:pos="1487"/>
        </w:tabs>
        <w:spacing w:before="121"/>
        <w:ind w:hanging="763"/>
      </w:pPr>
      <w:r>
        <w:t xml:space="preserve">invoice or debit note </w:t>
      </w:r>
      <w:r>
        <w:rPr>
          <w:spacing w:val="2"/>
        </w:rPr>
        <w:t xml:space="preserve"> </w:t>
      </w:r>
      <w:r>
        <w:t>number;</w:t>
      </w:r>
    </w:p>
    <w:p w:rsidR="00EA1FCB" w:rsidRDefault="00BF5CDA">
      <w:pPr>
        <w:pStyle w:val="ListParagraph"/>
        <w:numPr>
          <w:ilvl w:val="1"/>
          <w:numId w:val="196"/>
        </w:numPr>
        <w:tabs>
          <w:tab w:val="left" w:pos="1486"/>
          <w:tab w:val="left" w:pos="1487"/>
        </w:tabs>
        <w:spacing w:before="119"/>
        <w:ind w:hanging="763"/>
      </w:pPr>
      <w:r>
        <w:t xml:space="preserve">invoice or debit note  date; </w:t>
      </w:r>
      <w:r>
        <w:rPr>
          <w:spacing w:val="1"/>
        </w:rPr>
        <w:t xml:space="preserve"> </w:t>
      </w:r>
      <w:r>
        <w:t>and</w:t>
      </w:r>
    </w:p>
    <w:p w:rsidR="00EA1FCB" w:rsidRDefault="00BF5CDA">
      <w:pPr>
        <w:pStyle w:val="ListParagraph"/>
        <w:numPr>
          <w:ilvl w:val="1"/>
          <w:numId w:val="196"/>
        </w:numPr>
        <w:tabs>
          <w:tab w:val="left" w:pos="1486"/>
          <w:tab w:val="left" w:pos="1487"/>
        </w:tabs>
        <w:spacing w:before="119"/>
        <w:ind w:hanging="763"/>
      </w:pPr>
      <w:r>
        <w:t>tax</w:t>
      </w:r>
      <w:r>
        <w:rPr>
          <w:spacing w:val="24"/>
        </w:rPr>
        <w:t xml:space="preserve"> </w:t>
      </w:r>
      <w:r>
        <w:t>amount:</w:t>
      </w:r>
    </w:p>
    <w:p w:rsidR="00EA1FCB" w:rsidRDefault="00BF5CDA">
      <w:pPr>
        <w:pStyle w:val="BodyText"/>
        <w:spacing w:before="121" w:line="266" w:lineRule="auto"/>
        <w:ind w:left="132" w:right="270" w:firstLine="400"/>
        <w:jc w:val="both"/>
      </w:pPr>
      <w:r>
        <w:t xml:space="preserve">Provided that where the time limit for furnishing </w:t>
      </w:r>
      <w:r>
        <w:rPr>
          <w:b/>
        </w:rPr>
        <w:t xml:space="preserve">FORM GSTR-1 </w:t>
      </w:r>
      <w:r>
        <w:t xml:space="preserve">specified  under  section 37 and </w:t>
      </w:r>
      <w:r>
        <w:rPr>
          <w:b/>
        </w:rPr>
        <w:t xml:space="preserve">FORM GSTR-2 </w:t>
      </w:r>
      <w:r>
        <w:t xml:space="preserve">specified under section 38 has been extended, the date of matching relating to claim of input tax credit shall also be extended  </w:t>
      </w:r>
      <w:r>
        <w:rPr>
          <w:spacing w:val="40"/>
        </w:rPr>
        <w:t xml:space="preserve"> </w:t>
      </w:r>
      <w:r>
        <w:t>accordingly:</w:t>
      </w:r>
    </w:p>
    <w:p w:rsidR="00EA1FCB" w:rsidRDefault="00EA1FCB">
      <w:pPr>
        <w:spacing w:line="266" w:lineRule="auto"/>
        <w:jc w:val="both"/>
        <w:sectPr w:rsidR="00EA1FCB">
          <w:pgSz w:w="12240" w:h="15840"/>
          <w:pgMar w:top="740" w:right="1720" w:bottom="1140" w:left="1720" w:header="0" w:footer="939" w:gutter="0"/>
          <w:cols w:space="720"/>
        </w:sectPr>
      </w:pPr>
    </w:p>
    <w:p w:rsidR="00EA1FCB" w:rsidRDefault="00BF5CDA">
      <w:pPr>
        <w:pStyle w:val="BodyText"/>
        <w:spacing w:before="58" w:line="266" w:lineRule="auto"/>
        <w:ind w:left="132" w:right="267" w:firstLine="400"/>
        <w:jc w:val="both"/>
      </w:pPr>
      <w:r>
        <w:t xml:space="preserve">Provided further that the Commissioner may, on the recommendations of the Council,     by order, extend the date of matching relating to claim  of input tax credit to such date </w:t>
      </w:r>
      <w:r>
        <w:rPr>
          <w:spacing w:val="3"/>
        </w:rPr>
        <w:t xml:space="preserve">as     </w:t>
      </w:r>
      <w:r>
        <w:t>may be specified</w:t>
      </w:r>
      <w:r>
        <w:rPr>
          <w:spacing w:val="40"/>
        </w:rPr>
        <w:t xml:space="preserve"> </w:t>
      </w:r>
      <w:r>
        <w:t>therein.</w:t>
      </w:r>
    </w:p>
    <w:p w:rsidR="00EA1FCB" w:rsidRDefault="00BF5CDA">
      <w:pPr>
        <w:pStyle w:val="BodyText"/>
        <w:spacing w:before="114"/>
        <w:ind w:left="132"/>
        <w:jc w:val="both"/>
      </w:pPr>
      <w:r>
        <w:rPr>
          <w:i/>
        </w:rPr>
        <w:t xml:space="preserve">Explanation.-  </w:t>
      </w:r>
      <w:r>
        <w:t>For the purposes of this rule, it is hereby declared that   –</w:t>
      </w:r>
    </w:p>
    <w:p w:rsidR="00EA1FCB" w:rsidRDefault="00BF5CDA">
      <w:pPr>
        <w:pStyle w:val="ListParagraph"/>
        <w:numPr>
          <w:ilvl w:val="0"/>
          <w:numId w:val="149"/>
        </w:numPr>
        <w:tabs>
          <w:tab w:val="left" w:pos="810"/>
        </w:tabs>
        <w:spacing w:before="140"/>
        <w:ind w:firstLine="0"/>
        <w:jc w:val="both"/>
        <w:rPr>
          <w:b/>
        </w:rPr>
      </w:pPr>
      <w:r>
        <w:t xml:space="preserve">The claim of input tax credit in respect of invoices and debit notes in </w:t>
      </w:r>
      <w:r>
        <w:rPr>
          <w:b/>
        </w:rPr>
        <w:t xml:space="preserve">FORM   </w:t>
      </w:r>
      <w:r>
        <w:rPr>
          <w:b/>
          <w:spacing w:val="15"/>
        </w:rPr>
        <w:t xml:space="preserve"> </w:t>
      </w:r>
      <w:r>
        <w:rPr>
          <w:b/>
        </w:rPr>
        <w:t>GSTR-</w:t>
      </w:r>
    </w:p>
    <w:p w:rsidR="00EA1FCB" w:rsidRDefault="00BF5CDA">
      <w:pPr>
        <w:pStyle w:val="BodyText"/>
        <w:spacing w:before="44" w:line="283" w:lineRule="auto"/>
        <w:ind w:left="533" w:right="270"/>
        <w:jc w:val="both"/>
      </w:pPr>
      <w:r>
        <w:rPr>
          <w:b/>
        </w:rPr>
        <w:t xml:space="preserve">2 </w:t>
      </w:r>
      <w:r>
        <w:t xml:space="preserve">that were accepted by the recipient on the basis of </w:t>
      </w:r>
      <w:r>
        <w:rPr>
          <w:b/>
        </w:rPr>
        <w:t xml:space="preserve">FORM GSTR-2A </w:t>
      </w:r>
      <w:r>
        <w:t>without amendment shall be treated as matched if the  corresponding supplier has furnished a  valid</w:t>
      </w:r>
      <w:r>
        <w:rPr>
          <w:spacing w:val="17"/>
        </w:rPr>
        <w:t xml:space="preserve"> </w:t>
      </w:r>
      <w:r>
        <w:t>return;</w:t>
      </w:r>
    </w:p>
    <w:p w:rsidR="00EA1FCB" w:rsidRDefault="00BF5CDA">
      <w:pPr>
        <w:pStyle w:val="ListParagraph"/>
        <w:numPr>
          <w:ilvl w:val="0"/>
          <w:numId w:val="149"/>
        </w:numPr>
        <w:tabs>
          <w:tab w:val="left" w:pos="829"/>
        </w:tabs>
        <w:spacing w:before="113" w:line="266" w:lineRule="auto"/>
        <w:ind w:right="270" w:firstLine="0"/>
        <w:jc w:val="both"/>
      </w:pPr>
      <w:r>
        <w:t xml:space="preserve">The claim of input tax credit shall be  considered as matched where the amount of  input tax credit claimed is equal to or less than the output </w:t>
      </w:r>
      <w:r>
        <w:rPr>
          <w:spacing w:val="2"/>
        </w:rPr>
        <w:t xml:space="preserve">tax </w:t>
      </w:r>
      <w:r>
        <w:t xml:space="preserve">paid on such tax invoice or debit note by the corresponding </w:t>
      </w:r>
      <w:r>
        <w:rPr>
          <w:spacing w:val="19"/>
        </w:rPr>
        <w:t xml:space="preserve"> </w:t>
      </w:r>
      <w:r>
        <w:t>supplier.</w:t>
      </w:r>
    </w:p>
    <w:p w:rsidR="00EA1FCB" w:rsidRDefault="00EA1FCB">
      <w:pPr>
        <w:pStyle w:val="BodyText"/>
      </w:pPr>
    </w:p>
    <w:p w:rsidR="00EA1FCB" w:rsidRDefault="00EA1FCB">
      <w:pPr>
        <w:pStyle w:val="BodyText"/>
        <w:spacing w:before="10"/>
        <w:rPr>
          <w:sz w:val="21"/>
        </w:rPr>
      </w:pPr>
    </w:p>
    <w:p w:rsidR="00EA1FCB" w:rsidRDefault="00BF5CDA">
      <w:pPr>
        <w:pStyle w:val="ListParagraph"/>
        <w:numPr>
          <w:ilvl w:val="0"/>
          <w:numId w:val="196"/>
        </w:numPr>
        <w:tabs>
          <w:tab w:val="left" w:pos="523"/>
        </w:tabs>
        <w:spacing w:line="266" w:lineRule="auto"/>
        <w:ind w:right="271" w:firstLine="0"/>
        <w:jc w:val="both"/>
      </w:pPr>
      <w:r>
        <w:rPr>
          <w:b/>
        </w:rPr>
        <w:t xml:space="preserve">Final acceptance of input tax credit and communication thereof.- </w:t>
      </w:r>
      <w:r>
        <w:t>(1) The final acceptance</w:t>
      </w:r>
      <w:r>
        <w:rPr>
          <w:spacing w:val="21"/>
        </w:rPr>
        <w:t xml:space="preserve"> </w:t>
      </w:r>
      <w:r>
        <w:t>of</w:t>
      </w:r>
      <w:r>
        <w:rPr>
          <w:spacing w:val="26"/>
        </w:rPr>
        <w:t xml:space="preserve"> </w:t>
      </w:r>
      <w:r>
        <w:t>claim</w:t>
      </w:r>
      <w:r>
        <w:rPr>
          <w:spacing w:val="21"/>
        </w:rPr>
        <w:t xml:space="preserve"> </w:t>
      </w:r>
      <w:r>
        <w:t>of</w:t>
      </w:r>
      <w:r>
        <w:rPr>
          <w:spacing w:val="26"/>
        </w:rPr>
        <w:t xml:space="preserve"> </w:t>
      </w:r>
      <w:r>
        <w:t>input</w:t>
      </w:r>
      <w:r>
        <w:rPr>
          <w:spacing w:val="23"/>
        </w:rPr>
        <w:t xml:space="preserve"> </w:t>
      </w:r>
      <w:r>
        <w:t>tax</w:t>
      </w:r>
      <w:r>
        <w:rPr>
          <w:spacing w:val="21"/>
        </w:rPr>
        <w:t xml:space="preserve"> </w:t>
      </w:r>
      <w:r>
        <w:t>credit</w:t>
      </w:r>
      <w:r>
        <w:rPr>
          <w:spacing w:val="23"/>
        </w:rPr>
        <w:t xml:space="preserve"> </w:t>
      </w:r>
      <w:r>
        <w:t>in</w:t>
      </w:r>
      <w:r>
        <w:rPr>
          <w:spacing w:val="21"/>
        </w:rPr>
        <w:t xml:space="preserve"> </w:t>
      </w:r>
      <w:r>
        <w:t>respect</w:t>
      </w:r>
      <w:r>
        <w:rPr>
          <w:spacing w:val="21"/>
        </w:rPr>
        <w:t xml:space="preserve"> </w:t>
      </w:r>
      <w:r>
        <w:t>of</w:t>
      </w:r>
      <w:r>
        <w:rPr>
          <w:spacing w:val="23"/>
        </w:rPr>
        <w:t xml:space="preserve"> </w:t>
      </w:r>
      <w:r>
        <w:t>any</w:t>
      </w:r>
      <w:r>
        <w:rPr>
          <w:spacing w:val="19"/>
        </w:rPr>
        <w:t xml:space="preserve"> </w:t>
      </w:r>
      <w:r>
        <w:t>tax</w:t>
      </w:r>
      <w:r>
        <w:rPr>
          <w:spacing w:val="21"/>
        </w:rPr>
        <w:t xml:space="preserve"> </w:t>
      </w:r>
      <w:r>
        <w:t>period,</w:t>
      </w:r>
      <w:r>
        <w:rPr>
          <w:spacing w:val="25"/>
        </w:rPr>
        <w:t xml:space="preserve"> </w:t>
      </w:r>
      <w:r>
        <w:t>specified</w:t>
      </w:r>
      <w:r>
        <w:rPr>
          <w:spacing w:val="21"/>
        </w:rPr>
        <w:t xml:space="preserve"> </w:t>
      </w:r>
      <w:r>
        <w:t>in</w:t>
      </w:r>
      <w:r>
        <w:rPr>
          <w:spacing w:val="23"/>
        </w:rPr>
        <w:t xml:space="preserve"> </w:t>
      </w:r>
      <w:r>
        <w:t>sub-section</w:t>
      </w:r>
    </w:p>
    <w:p w:rsidR="00EA1FCB" w:rsidRDefault="00BF5CDA">
      <w:pPr>
        <w:pStyle w:val="BodyText"/>
        <w:spacing w:line="268" w:lineRule="auto"/>
        <w:ind w:left="132" w:right="274"/>
        <w:jc w:val="both"/>
      </w:pPr>
      <w:r>
        <w:t xml:space="preserve">(2) of section 42, shall be made available electronically to the registered person making such claim in </w:t>
      </w:r>
      <w:r>
        <w:rPr>
          <w:b/>
        </w:rPr>
        <w:t xml:space="preserve">FORM GST MIS-1 </w:t>
      </w:r>
      <w:r>
        <w:t>through the common   portal.</w:t>
      </w:r>
    </w:p>
    <w:p w:rsidR="00EA1FCB" w:rsidRDefault="00EA1FCB">
      <w:pPr>
        <w:pStyle w:val="BodyText"/>
      </w:pPr>
    </w:p>
    <w:p w:rsidR="00EA1FCB" w:rsidRDefault="00BF5CDA">
      <w:pPr>
        <w:pStyle w:val="BodyText"/>
        <w:spacing w:before="165" w:line="264" w:lineRule="auto"/>
        <w:ind w:left="132" w:right="272"/>
        <w:jc w:val="both"/>
      </w:pPr>
      <w:r>
        <w:t xml:space="preserve">(2) The claim of input tax credit in respect of any tax period which had been communicated    as mismatched but is found to be matched after rectification by the supplier or recipient shall  be finally accepted and made available electronically to the person making such claim in </w:t>
      </w:r>
      <w:r>
        <w:rPr>
          <w:b/>
        </w:rPr>
        <w:t xml:space="preserve">FORM GST MIS-1 </w:t>
      </w:r>
      <w:r>
        <w:t xml:space="preserve">through the common </w:t>
      </w:r>
      <w:r>
        <w:rPr>
          <w:spacing w:val="39"/>
        </w:rPr>
        <w:t xml:space="preserve"> </w:t>
      </w:r>
      <w:r>
        <w:t>portal.</w:t>
      </w:r>
    </w:p>
    <w:p w:rsidR="00EA1FCB" w:rsidRDefault="00BF5CDA">
      <w:pPr>
        <w:pStyle w:val="ListParagraph"/>
        <w:numPr>
          <w:ilvl w:val="0"/>
          <w:numId w:val="196"/>
        </w:numPr>
        <w:tabs>
          <w:tab w:val="left" w:pos="810"/>
        </w:tabs>
        <w:spacing w:before="162" w:line="264" w:lineRule="auto"/>
        <w:ind w:right="273" w:firstLine="0"/>
        <w:jc w:val="both"/>
      </w:pPr>
      <w:r>
        <w:rPr>
          <w:b/>
        </w:rPr>
        <w:t xml:space="preserve">Communication and rectification of discrepancy in claim of input tax credit and reversal of claim of input tax credit.-  </w:t>
      </w:r>
      <w:r>
        <w:t xml:space="preserve">(1)  Any discrepancy in the claim of input tax credit   in respect of any tax period, specified in sub-section (3) of section 42 and  the  details of  output tax liable to be added under sub-section (5) of the said section on account of continuation of such discrepancy, shall be made available to the recipient making such claim electronically in </w:t>
      </w:r>
      <w:r>
        <w:rPr>
          <w:b/>
        </w:rPr>
        <w:t xml:space="preserve">FORM GST MIS-1 </w:t>
      </w:r>
      <w:r>
        <w:t xml:space="preserve">and to the supplier electronically in </w:t>
      </w:r>
      <w:r>
        <w:rPr>
          <w:b/>
        </w:rPr>
        <w:t xml:space="preserve">FORM  GST  MIS-2 </w:t>
      </w:r>
      <w:r>
        <w:t>through the common portal on or before the last date of the month in which the matching has been carried</w:t>
      </w:r>
      <w:r>
        <w:rPr>
          <w:spacing w:val="53"/>
        </w:rPr>
        <w:t xml:space="preserve"> </w:t>
      </w:r>
      <w:r>
        <w:t>out.</w:t>
      </w:r>
    </w:p>
    <w:p w:rsidR="00EA1FCB" w:rsidRDefault="00BF5CDA">
      <w:pPr>
        <w:pStyle w:val="ListParagraph"/>
        <w:numPr>
          <w:ilvl w:val="0"/>
          <w:numId w:val="148"/>
        </w:numPr>
        <w:tabs>
          <w:tab w:val="left" w:pos="811"/>
        </w:tabs>
        <w:spacing w:before="3" w:line="266" w:lineRule="auto"/>
        <w:ind w:right="271" w:firstLine="0"/>
        <w:jc w:val="both"/>
      </w:pPr>
      <w:r>
        <w:t xml:space="preserve">A supplier to whom any discrepancy is made available under sub-rule (1) may make suitable rectifications in the statement of outward supplies to be furnished for the month in which the discrepancy is made </w:t>
      </w:r>
      <w:r>
        <w:rPr>
          <w:spacing w:val="11"/>
        </w:rPr>
        <w:t xml:space="preserve"> </w:t>
      </w:r>
      <w:r>
        <w:t>available.</w:t>
      </w:r>
    </w:p>
    <w:p w:rsidR="00EA1FCB" w:rsidRDefault="00BF5CDA">
      <w:pPr>
        <w:pStyle w:val="ListParagraph"/>
        <w:numPr>
          <w:ilvl w:val="0"/>
          <w:numId w:val="148"/>
        </w:numPr>
        <w:tabs>
          <w:tab w:val="left" w:pos="811"/>
        </w:tabs>
        <w:spacing w:before="111" w:line="266" w:lineRule="auto"/>
        <w:ind w:right="270" w:firstLine="0"/>
        <w:jc w:val="both"/>
      </w:pPr>
      <w:r>
        <w:t xml:space="preserve">A recipient to whom any discrepancy is made available under sub-rule (1) may make suitable rectifications in the statement of inward supplies to be furnished for the month in which the discrepancy is made </w:t>
      </w:r>
      <w:r>
        <w:rPr>
          <w:spacing w:val="11"/>
        </w:rPr>
        <w:t xml:space="preserve"> </w:t>
      </w:r>
      <w:r>
        <w:t>available.</w:t>
      </w:r>
    </w:p>
    <w:p w:rsidR="00EA1FCB" w:rsidRDefault="00BF5CDA">
      <w:pPr>
        <w:pStyle w:val="ListParagraph"/>
        <w:numPr>
          <w:ilvl w:val="0"/>
          <w:numId w:val="148"/>
        </w:numPr>
        <w:tabs>
          <w:tab w:val="left" w:pos="810"/>
        </w:tabs>
        <w:spacing w:before="114" w:line="266" w:lineRule="auto"/>
        <w:ind w:right="270" w:firstLine="0"/>
        <w:jc w:val="both"/>
      </w:pPr>
      <w:r>
        <w:t xml:space="preserve">Where the discrepancy is not rectified  under sub-rule  (2) or sub-rule (3),  an amount  to the extent of discrepancy shall be added to the output tax liability of the recipient in his return to be furnished in </w:t>
      </w:r>
      <w:r>
        <w:rPr>
          <w:b/>
        </w:rPr>
        <w:t xml:space="preserve">FORM GSTR-3 </w:t>
      </w:r>
      <w:r>
        <w:t>for the month succeeding the month in which the discrepancy is made</w:t>
      </w:r>
      <w:r>
        <w:rPr>
          <w:spacing w:val="51"/>
        </w:rPr>
        <w:t xml:space="preserve"> </w:t>
      </w:r>
      <w:r>
        <w:t>available.</w:t>
      </w:r>
    </w:p>
    <w:p w:rsidR="00EA1FCB" w:rsidRDefault="00BF5CDA">
      <w:pPr>
        <w:pStyle w:val="BodyText"/>
        <w:spacing w:before="111"/>
        <w:ind w:left="132"/>
        <w:jc w:val="both"/>
      </w:pPr>
      <w:r>
        <w:rPr>
          <w:i/>
        </w:rPr>
        <w:t xml:space="preserve">Explanation.- </w:t>
      </w:r>
      <w:r>
        <w:t>For the purposes of this rule, it is hereby declared that   -</w:t>
      </w:r>
    </w:p>
    <w:p w:rsidR="00EA1FCB" w:rsidRDefault="00BF5CDA">
      <w:pPr>
        <w:pStyle w:val="ListParagraph"/>
        <w:numPr>
          <w:ilvl w:val="1"/>
          <w:numId w:val="148"/>
        </w:numPr>
        <w:tabs>
          <w:tab w:val="left" w:pos="685"/>
        </w:tabs>
        <w:spacing w:before="140" w:line="283" w:lineRule="auto"/>
        <w:ind w:right="271" w:hanging="338"/>
        <w:jc w:val="both"/>
      </w:pPr>
      <w:r>
        <w:t>Rectification by a supplier means adding or correcting the details  of  an  outward  supply in his valid return so as to match the details of corresponding inward supply declared by the</w:t>
      </w:r>
      <w:r>
        <w:rPr>
          <w:spacing w:val="44"/>
        </w:rPr>
        <w:t xml:space="preserve"> </w:t>
      </w:r>
      <w:r>
        <w:t>recipient;</w:t>
      </w:r>
    </w:p>
    <w:p w:rsidR="00EA1FCB" w:rsidRDefault="00EA1FCB">
      <w:pPr>
        <w:spacing w:line="283" w:lineRule="auto"/>
        <w:jc w:val="both"/>
        <w:sectPr w:rsidR="00EA1FCB">
          <w:pgSz w:w="12240" w:h="15840"/>
          <w:pgMar w:top="740" w:right="1720" w:bottom="1140" w:left="1720" w:header="0" w:footer="939" w:gutter="0"/>
          <w:cols w:space="720"/>
        </w:sectPr>
      </w:pPr>
    </w:p>
    <w:p w:rsidR="00EA1FCB" w:rsidRDefault="00BF5CDA">
      <w:pPr>
        <w:pStyle w:val="ListParagraph"/>
        <w:numPr>
          <w:ilvl w:val="1"/>
          <w:numId w:val="148"/>
        </w:numPr>
        <w:tabs>
          <w:tab w:val="left" w:pos="777"/>
        </w:tabs>
        <w:spacing w:before="58" w:line="266" w:lineRule="auto"/>
        <w:ind w:left="418" w:right="272" w:firstLine="0"/>
        <w:jc w:val="both"/>
      </w:pPr>
      <w:r>
        <w:t>Rectification by the recipient means deleting or correcting the details of an inward supply so as to match the details of corresponding outward supply declared by  the  supplier.</w:t>
      </w:r>
    </w:p>
    <w:p w:rsidR="00EA1FCB" w:rsidRDefault="00EA1FCB">
      <w:pPr>
        <w:pStyle w:val="BodyText"/>
      </w:pPr>
    </w:p>
    <w:p w:rsidR="00EA1FCB" w:rsidRDefault="00EA1FCB">
      <w:pPr>
        <w:pStyle w:val="BodyText"/>
        <w:spacing w:before="1"/>
      </w:pPr>
    </w:p>
    <w:p w:rsidR="00EA1FCB" w:rsidRDefault="00BF5CDA">
      <w:pPr>
        <w:pStyle w:val="ListParagraph"/>
        <w:numPr>
          <w:ilvl w:val="0"/>
          <w:numId w:val="196"/>
        </w:numPr>
        <w:tabs>
          <w:tab w:val="left" w:pos="810"/>
        </w:tabs>
        <w:spacing w:line="266" w:lineRule="auto"/>
        <w:ind w:right="272" w:firstLine="0"/>
        <w:jc w:val="both"/>
      </w:pPr>
      <w:r>
        <w:rPr>
          <w:b/>
        </w:rPr>
        <w:t xml:space="preserve">Claim of input tax credit on the same invoice more than once.- </w:t>
      </w:r>
      <w:r>
        <w:t xml:space="preserve">Duplication of claims of input tax credit in the details of inward supplies shall be communicated to the registered person in </w:t>
      </w:r>
      <w:r>
        <w:rPr>
          <w:b/>
        </w:rPr>
        <w:t xml:space="preserve">FORM GST MIS-1 </w:t>
      </w:r>
      <w:r>
        <w:t xml:space="preserve">electronically through the common  </w:t>
      </w:r>
      <w:r>
        <w:rPr>
          <w:spacing w:val="48"/>
        </w:rPr>
        <w:t xml:space="preserve"> </w:t>
      </w:r>
      <w:r>
        <w:t>portal.</w:t>
      </w:r>
    </w:p>
    <w:p w:rsidR="00EA1FCB" w:rsidRDefault="00EA1FCB">
      <w:pPr>
        <w:pStyle w:val="BodyText"/>
      </w:pPr>
    </w:p>
    <w:p w:rsidR="00EA1FCB" w:rsidRDefault="00BF5CDA">
      <w:pPr>
        <w:pStyle w:val="ListParagraph"/>
        <w:numPr>
          <w:ilvl w:val="0"/>
          <w:numId w:val="196"/>
        </w:numPr>
        <w:tabs>
          <w:tab w:val="left" w:pos="809"/>
          <w:tab w:val="left" w:pos="810"/>
        </w:tabs>
        <w:spacing w:before="170" w:line="266" w:lineRule="auto"/>
        <w:ind w:right="435" w:firstLine="0"/>
        <w:jc w:val="left"/>
      </w:pPr>
      <w:r>
        <w:rPr>
          <w:b/>
        </w:rPr>
        <w:t>Matching of claim of reduction in the output tax liability .-</w:t>
      </w:r>
      <w:r>
        <w:t xml:space="preserve">The following details relating to the claim of reduction in output tax liability shall be matched under section 43 after the due date for furnishing the return in </w:t>
      </w:r>
      <w:r>
        <w:rPr>
          <w:b/>
        </w:rPr>
        <w:t>FORM GSTR-3</w:t>
      </w:r>
      <w:r>
        <w:t xml:space="preserve">,  </w:t>
      </w:r>
      <w:r>
        <w:rPr>
          <w:spacing w:val="30"/>
        </w:rPr>
        <w:t xml:space="preserve"> </w:t>
      </w:r>
      <w:r>
        <w:t>namely:-</w:t>
      </w:r>
    </w:p>
    <w:p w:rsidR="00EA1FCB" w:rsidRDefault="00BF5CDA">
      <w:pPr>
        <w:pStyle w:val="ListParagraph"/>
        <w:numPr>
          <w:ilvl w:val="1"/>
          <w:numId w:val="196"/>
        </w:numPr>
        <w:tabs>
          <w:tab w:val="left" w:pos="1486"/>
          <w:tab w:val="left" w:pos="1487"/>
        </w:tabs>
        <w:spacing w:line="252" w:lineRule="exact"/>
        <w:ind w:hanging="763"/>
      </w:pPr>
      <w:r>
        <w:t xml:space="preserve">Goods and Services Tax Identification Number of the  </w:t>
      </w:r>
      <w:r>
        <w:rPr>
          <w:spacing w:val="8"/>
        </w:rPr>
        <w:t xml:space="preserve"> </w:t>
      </w:r>
      <w:r>
        <w:t>supplier;</w:t>
      </w:r>
    </w:p>
    <w:p w:rsidR="00EA1FCB" w:rsidRDefault="00BF5CDA">
      <w:pPr>
        <w:pStyle w:val="ListParagraph"/>
        <w:numPr>
          <w:ilvl w:val="1"/>
          <w:numId w:val="196"/>
        </w:numPr>
        <w:tabs>
          <w:tab w:val="left" w:pos="1486"/>
          <w:tab w:val="left" w:pos="1487"/>
        </w:tabs>
        <w:spacing w:before="119"/>
        <w:ind w:hanging="763"/>
      </w:pPr>
      <w:r>
        <w:t xml:space="preserve">Goods and Services Tax Identification Number of the  </w:t>
      </w:r>
      <w:r>
        <w:rPr>
          <w:spacing w:val="9"/>
        </w:rPr>
        <w:t xml:space="preserve"> </w:t>
      </w:r>
      <w:r>
        <w:t>recipient;</w:t>
      </w:r>
    </w:p>
    <w:p w:rsidR="00EA1FCB" w:rsidRDefault="00BF5CDA">
      <w:pPr>
        <w:pStyle w:val="ListParagraph"/>
        <w:numPr>
          <w:ilvl w:val="1"/>
          <w:numId w:val="196"/>
        </w:numPr>
        <w:tabs>
          <w:tab w:val="left" w:pos="1486"/>
          <w:tab w:val="left" w:pos="1487"/>
        </w:tabs>
        <w:spacing w:before="119"/>
        <w:ind w:hanging="763"/>
      </w:pPr>
      <w:r>
        <w:t>credit note</w:t>
      </w:r>
      <w:r>
        <w:rPr>
          <w:spacing w:val="34"/>
        </w:rPr>
        <w:t xml:space="preserve"> </w:t>
      </w:r>
      <w:r>
        <w:t>number;</w:t>
      </w:r>
    </w:p>
    <w:p w:rsidR="00EA1FCB" w:rsidRDefault="00BF5CDA">
      <w:pPr>
        <w:pStyle w:val="ListParagraph"/>
        <w:numPr>
          <w:ilvl w:val="1"/>
          <w:numId w:val="196"/>
        </w:numPr>
        <w:tabs>
          <w:tab w:val="left" w:pos="1486"/>
          <w:tab w:val="left" w:pos="1487"/>
        </w:tabs>
        <w:spacing w:before="119"/>
        <w:ind w:hanging="763"/>
      </w:pPr>
      <w:r>
        <w:t>credit note date;</w:t>
      </w:r>
      <w:r>
        <w:rPr>
          <w:spacing w:val="38"/>
        </w:rPr>
        <w:t xml:space="preserve"> </w:t>
      </w:r>
      <w:r>
        <w:t>and</w:t>
      </w:r>
    </w:p>
    <w:p w:rsidR="00EA1FCB" w:rsidRDefault="00BF5CDA">
      <w:pPr>
        <w:pStyle w:val="ListParagraph"/>
        <w:numPr>
          <w:ilvl w:val="1"/>
          <w:numId w:val="196"/>
        </w:numPr>
        <w:tabs>
          <w:tab w:val="left" w:pos="1486"/>
          <w:tab w:val="left" w:pos="1487"/>
        </w:tabs>
        <w:spacing w:before="119"/>
        <w:ind w:hanging="763"/>
      </w:pPr>
      <w:r>
        <w:t>tax</w:t>
      </w:r>
      <w:r>
        <w:rPr>
          <w:spacing w:val="24"/>
        </w:rPr>
        <w:t xml:space="preserve"> </w:t>
      </w:r>
      <w:r>
        <w:t>amount:</w:t>
      </w:r>
    </w:p>
    <w:p w:rsidR="00EA1FCB" w:rsidRDefault="00BF5CDA">
      <w:pPr>
        <w:pStyle w:val="BodyText"/>
        <w:spacing w:before="121" w:line="266" w:lineRule="auto"/>
        <w:ind w:left="132" w:right="273" w:firstLine="400"/>
        <w:jc w:val="both"/>
      </w:pPr>
      <w:r>
        <w:t xml:space="preserve">Provided that where the time limit for furnishing </w:t>
      </w:r>
      <w:r>
        <w:rPr>
          <w:b/>
        </w:rPr>
        <w:t xml:space="preserve">FORM GSTR-1 </w:t>
      </w:r>
      <w:r>
        <w:t xml:space="preserve">under section 37 and </w:t>
      </w:r>
      <w:r>
        <w:rPr>
          <w:b/>
        </w:rPr>
        <w:t xml:space="preserve">FORM GSTR-2 </w:t>
      </w:r>
      <w:r>
        <w:t>under section 38 has been extended, the date of matching of claim of reduction in the output tax liability shall be extended   accordingly:</w:t>
      </w:r>
    </w:p>
    <w:p w:rsidR="00EA1FCB" w:rsidRDefault="00BF5CDA">
      <w:pPr>
        <w:pStyle w:val="BodyText"/>
        <w:spacing w:before="114" w:line="266" w:lineRule="auto"/>
        <w:ind w:left="132" w:right="272" w:firstLine="400"/>
        <w:jc w:val="both"/>
      </w:pPr>
      <w:r>
        <w:t xml:space="preserve">Provided further that the Commissioner may, on the recommendations of the Council,     by order, extend the date of matching relating to claim of reduction in output tax liability to such date as may be specified </w:t>
      </w:r>
      <w:r>
        <w:rPr>
          <w:spacing w:val="12"/>
        </w:rPr>
        <w:t xml:space="preserve"> </w:t>
      </w:r>
      <w:r>
        <w:t>therein.</w:t>
      </w:r>
    </w:p>
    <w:p w:rsidR="00EA1FCB" w:rsidRDefault="00BF5CDA">
      <w:pPr>
        <w:pStyle w:val="BodyText"/>
        <w:spacing w:before="114"/>
        <w:ind w:left="132"/>
        <w:jc w:val="both"/>
      </w:pPr>
      <w:r>
        <w:rPr>
          <w:i/>
        </w:rPr>
        <w:t xml:space="preserve">Explanation.- </w:t>
      </w:r>
      <w:r>
        <w:t>For the purposes of this rule, it is hereby declared that   –</w:t>
      </w:r>
    </w:p>
    <w:p w:rsidR="00EA1FCB" w:rsidRDefault="00BF5CDA">
      <w:pPr>
        <w:pStyle w:val="ListParagraph"/>
        <w:numPr>
          <w:ilvl w:val="0"/>
          <w:numId w:val="147"/>
        </w:numPr>
        <w:tabs>
          <w:tab w:val="left" w:pos="810"/>
        </w:tabs>
        <w:spacing w:before="140" w:line="283" w:lineRule="auto"/>
        <w:ind w:right="271" w:hanging="338"/>
        <w:jc w:val="both"/>
      </w:pPr>
      <w:r>
        <w:t xml:space="preserve">the claim of reduction in output tax liability due to issuance of credit notes in </w:t>
      </w:r>
      <w:r>
        <w:rPr>
          <w:b/>
        </w:rPr>
        <w:t xml:space="preserve">FORM GSTR-1 </w:t>
      </w:r>
      <w:r>
        <w:t xml:space="preserve">that were accepted by the corresponding recipient in </w:t>
      </w:r>
      <w:r>
        <w:rPr>
          <w:b/>
        </w:rPr>
        <w:t xml:space="preserve">FORM GSTR-2  </w:t>
      </w:r>
      <w:r>
        <w:t>without amendment shall be treated as matched if the said recipient has furnished a valid</w:t>
      </w:r>
      <w:r>
        <w:rPr>
          <w:spacing w:val="20"/>
        </w:rPr>
        <w:t xml:space="preserve"> </w:t>
      </w:r>
      <w:r>
        <w:t>return.</w:t>
      </w:r>
    </w:p>
    <w:p w:rsidR="00EA1FCB" w:rsidRDefault="00BF5CDA">
      <w:pPr>
        <w:pStyle w:val="ListParagraph"/>
        <w:numPr>
          <w:ilvl w:val="0"/>
          <w:numId w:val="147"/>
        </w:numPr>
        <w:tabs>
          <w:tab w:val="left" w:pos="700"/>
        </w:tabs>
        <w:spacing w:before="116" w:line="266" w:lineRule="auto"/>
        <w:ind w:left="797" w:right="271" w:hanging="497"/>
        <w:jc w:val="both"/>
      </w:pPr>
      <w:r>
        <w:t>the claim of reduction in the output tax liability shall be considered as matched where the amount of output tax liability after taking into account the reduction claimed is equal to or more than the claim of input tax credit after taking into account the reduction admitted and discharged on such credit note by the corresponding recipient  in his valid</w:t>
      </w:r>
      <w:r>
        <w:rPr>
          <w:spacing w:val="32"/>
        </w:rPr>
        <w:t xml:space="preserve"> </w:t>
      </w:r>
      <w:r>
        <w:t>return.</w:t>
      </w:r>
    </w:p>
    <w:p w:rsidR="00EA1FCB" w:rsidRDefault="00EA1FCB">
      <w:pPr>
        <w:pStyle w:val="BodyText"/>
      </w:pPr>
    </w:p>
    <w:p w:rsidR="00EA1FCB" w:rsidRDefault="00EA1FCB">
      <w:pPr>
        <w:pStyle w:val="BodyText"/>
        <w:spacing w:before="3"/>
      </w:pPr>
    </w:p>
    <w:p w:rsidR="00EA1FCB" w:rsidRDefault="00BF5CDA">
      <w:pPr>
        <w:pStyle w:val="Heading3"/>
        <w:numPr>
          <w:ilvl w:val="0"/>
          <w:numId w:val="196"/>
        </w:numPr>
        <w:tabs>
          <w:tab w:val="left" w:pos="811"/>
        </w:tabs>
        <w:spacing w:before="1" w:line="266" w:lineRule="auto"/>
        <w:ind w:right="273" w:firstLine="0"/>
        <w:jc w:val="both"/>
      </w:pPr>
      <w:r>
        <w:t>Final acceptance of reduction in output tax  liability  and  communication  thereof.-</w:t>
      </w:r>
    </w:p>
    <w:p w:rsidR="00EA1FCB" w:rsidRDefault="00BF5CDA">
      <w:pPr>
        <w:pStyle w:val="ListParagraph"/>
        <w:numPr>
          <w:ilvl w:val="0"/>
          <w:numId w:val="146"/>
        </w:numPr>
        <w:tabs>
          <w:tab w:val="left" w:pos="810"/>
        </w:tabs>
        <w:spacing w:line="283" w:lineRule="auto"/>
        <w:ind w:right="271" w:firstLine="0"/>
        <w:jc w:val="both"/>
      </w:pPr>
      <w:r>
        <w:t xml:space="preserve">The final acceptance of claim of reduction in output tax liability in respect of any tax period, specified in sub-section (2) of section 43, shall be made available electronically </w:t>
      </w:r>
      <w:r>
        <w:rPr>
          <w:spacing w:val="-3"/>
        </w:rPr>
        <w:t xml:space="preserve">to     </w:t>
      </w:r>
      <w:r>
        <w:t xml:space="preserve">the person making such claim in </w:t>
      </w:r>
      <w:r>
        <w:rPr>
          <w:b/>
        </w:rPr>
        <w:t xml:space="preserve">FORM GST MIS-1 </w:t>
      </w:r>
      <w:r>
        <w:t xml:space="preserve">through the common  </w:t>
      </w:r>
      <w:r>
        <w:rPr>
          <w:spacing w:val="37"/>
        </w:rPr>
        <w:t xml:space="preserve"> </w:t>
      </w:r>
      <w:r>
        <w:t>portal.</w:t>
      </w:r>
    </w:p>
    <w:p w:rsidR="00EA1FCB" w:rsidRDefault="00BF5CDA">
      <w:pPr>
        <w:pStyle w:val="ListParagraph"/>
        <w:numPr>
          <w:ilvl w:val="0"/>
          <w:numId w:val="146"/>
        </w:numPr>
        <w:tabs>
          <w:tab w:val="left" w:pos="810"/>
        </w:tabs>
        <w:spacing w:before="113" w:line="283" w:lineRule="auto"/>
        <w:ind w:right="271" w:hanging="12"/>
        <w:jc w:val="both"/>
      </w:pPr>
      <w:r>
        <w:t xml:space="preserve">The claim of reduction in output tax liability in respect of </w:t>
      </w:r>
      <w:r>
        <w:rPr>
          <w:spacing w:val="2"/>
        </w:rPr>
        <w:t xml:space="preserve">any </w:t>
      </w:r>
      <w:r>
        <w:t xml:space="preserve">tax period which had been communicated as mis-matched but is found to be matched after rectification by the supplier or recipient shall be finally accepted and made available electronically to the person making such claim in </w:t>
      </w:r>
      <w:r>
        <w:rPr>
          <w:b/>
        </w:rPr>
        <w:t xml:space="preserve">FORM GST MIS-1 </w:t>
      </w:r>
      <w:r>
        <w:t xml:space="preserve">through the common  </w:t>
      </w:r>
      <w:r>
        <w:rPr>
          <w:spacing w:val="24"/>
        </w:rPr>
        <w:t xml:space="preserve"> </w:t>
      </w:r>
      <w:r>
        <w:t>portal.</w:t>
      </w:r>
    </w:p>
    <w:p w:rsidR="00EA1FCB" w:rsidRDefault="00EA1FCB">
      <w:pPr>
        <w:spacing w:line="283" w:lineRule="auto"/>
        <w:jc w:val="both"/>
        <w:sectPr w:rsidR="00EA1FCB">
          <w:pgSz w:w="12240" w:h="15840"/>
          <w:pgMar w:top="740" w:right="1720" w:bottom="1140" w:left="1720" w:header="0" w:footer="939" w:gutter="0"/>
          <w:cols w:space="720"/>
        </w:sectPr>
      </w:pPr>
    </w:p>
    <w:p w:rsidR="00EA1FCB" w:rsidRDefault="00BF5CDA">
      <w:pPr>
        <w:pStyle w:val="ListParagraph"/>
        <w:numPr>
          <w:ilvl w:val="0"/>
          <w:numId w:val="196"/>
        </w:numPr>
        <w:tabs>
          <w:tab w:val="left" w:pos="811"/>
        </w:tabs>
        <w:spacing w:before="55" w:line="264" w:lineRule="auto"/>
        <w:ind w:right="271" w:firstLine="0"/>
        <w:jc w:val="both"/>
      </w:pPr>
      <w:r>
        <w:rPr>
          <w:b/>
        </w:rPr>
        <w:t xml:space="preserve">Communication and rectification of discrepancy in reduction in output tax liability and reversal of claim of reduction.- </w:t>
      </w:r>
      <w:r>
        <w:t xml:space="preserve">(1)    Any  discrepancy  in  claim  of  reduction in output tax liability, specified in sub-section (3) of section 43, and the details of output tax liability to be added under sub-section (5) of the said section on account of continuation of  such discrepancy, shall be made available to the registered person making such claim electronically in </w:t>
      </w:r>
      <w:r>
        <w:rPr>
          <w:b/>
        </w:rPr>
        <w:t xml:space="preserve">FORM GST MIS- 1 </w:t>
      </w:r>
      <w:r>
        <w:t xml:space="preserve">and the recipient electronically in </w:t>
      </w:r>
      <w:r>
        <w:rPr>
          <w:b/>
        </w:rPr>
        <w:t xml:space="preserve">FORM GST MIS-    2 </w:t>
      </w:r>
      <w:r>
        <w:t>through the common portal on or before the last date of the month in which the matching   has been carried</w:t>
      </w:r>
      <w:r>
        <w:rPr>
          <w:spacing w:val="36"/>
        </w:rPr>
        <w:t xml:space="preserve"> </w:t>
      </w:r>
      <w:r>
        <w:t>out.</w:t>
      </w:r>
    </w:p>
    <w:p w:rsidR="00EA1FCB" w:rsidRDefault="00BF5CDA">
      <w:pPr>
        <w:pStyle w:val="ListParagraph"/>
        <w:numPr>
          <w:ilvl w:val="0"/>
          <w:numId w:val="145"/>
        </w:numPr>
        <w:tabs>
          <w:tab w:val="left" w:pos="811"/>
        </w:tabs>
        <w:spacing w:before="6" w:line="266" w:lineRule="auto"/>
        <w:ind w:right="271" w:firstLine="0"/>
        <w:jc w:val="both"/>
      </w:pPr>
      <w:r>
        <w:t xml:space="preserve">A supplier to whom any discrepancy is made available under sub-rule (1) may make suitable rectifications in the statement of outward supplies to be furnished for the month in which the discrepancy is made </w:t>
      </w:r>
      <w:r>
        <w:rPr>
          <w:spacing w:val="11"/>
        </w:rPr>
        <w:t xml:space="preserve"> </w:t>
      </w:r>
      <w:r>
        <w:t>available.</w:t>
      </w:r>
    </w:p>
    <w:p w:rsidR="00EA1FCB" w:rsidRDefault="00BF5CDA">
      <w:pPr>
        <w:pStyle w:val="ListParagraph"/>
        <w:numPr>
          <w:ilvl w:val="0"/>
          <w:numId w:val="145"/>
        </w:numPr>
        <w:tabs>
          <w:tab w:val="left" w:pos="812"/>
        </w:tabs>
        <w:spacing w:before="114" w:line="266" w:lineRule="auto"/>
        <w:ind w:right="271" w:firstLine="0"/>
        <w:jc w:val="both"/>
      </w:pPr>
      <w:r>
        <w:t xml:space="preserve">A recipient to whom any discrepancy is made available under sub-rule (1) may make suitable rectifications in the statement of inward supplies to be furnished for the month in which the discrepancy is made </w:t>
      </w:r>
      <w:r>
        <w:rPr>
          <w:spacing w:val="11"/>
        </w:rPr>
        <w:t xml:space="preserve"> </w:t>
      </w:r>
      <w:r>
        <w:t>available.</w:t>
      </w:r>
    </w:p>
    <w:p w:rsidR="00EA1FCB" w:rsidRDefault="00BF5CDA">
      <w:pPr>
        <w:pStyle w:val="ListParagraph"/>
        <w:numPr>
          <w:ilvl w:val="0"/>
          <w:numId w:val="145"/>
        </w:numPr>
        <w:tabs>
          <w:tab w:val="left" w:pos="810"/>
        </w:tabs>
        <w:spacing w:before="111" w:line="266" w:lineRule="auto"/>
        <w:ind w:right="270" w:firstLine="0"/>
        <w:jc w:val="both"/>
      </w:pPr>
      <w:r>
        <w:t xml:space="preserve">Where the discrepancy is not rectified  under sub-rule  (2) or sub-rule (3),  an amount  to the extent of discrepancy shall be added to the output tax liability of the supplier and  debited to the  electronic liability register and also shown in  his return in  </w:t>
      </w:r>
      <w:r>
        <w:rPr>
          <w:b/>
        </w:rPr>
        <w:t xml:space="preserve">FORM  GSTR-3  </w:t>
      </w:r>
      <w:r>
        <w:t xml:space="preserve">for the month succeeding the month in which the discrepancy is made  </w:t>
      </w:r>
      <w:r>
        <w:rPr>
          <w:spacing w:val="34"/>
        </w:rPr>
        <w:t xml:space="preserve"> </w:t>
      </w:r>
      <w:r>
        <w:t>available.</w:t>
      </w:r>
    </w:p>
    <w:p w:rsidR="00EA1FCB" w:rsidRDefault="00BF5CDA">
      <w:pPr>
        <w:pStyle w:val="BodyText"/>
        <w:spacing w:before="114"/>
        <w:ind w:left="132"/>
        <w:jc w:val="both"/>
      </w:pPr>
      <w:r>
        <w:rPr>
          <w:i/>
        </w:rPr>
        <w:t xml:space="preserve">Explanation.-  </w:t>
      </w:r>
      <w:r>
        <w:t>For the purposes of this rule, it is hereby declared that   –</w:t>
      </w:r>
    </w:p>
    <w:p w:rsidR="00EA1FCB" w:rsidRDefault="00BF5CDA">
      <w:pPr>
        <w:pStyle w:val="ListParagraph"/>
        <w:numPr>
          <w:ilvl w:val="1"/>
          <w:numId w:val="145"/>
        </w:numPr>
        <w:tabs>
          <w:tab w:val="left" w:pos="810"/>
        </w:tabs>
        <w:spacing w:before="140" w:line="283" w:lineRule="auto"/>
        <w:ind w:right="270" w:hanging="338"/>
        <w:jc w:val="both"/>
      </w:pPr>
      <w:r>
        <w:t>rectification by a supplier means deleting or correcting the details of  an  outward supply in his valid return so as to match the details of corresponding inward supply declared by the</w:t>
      </w:r>
      <w:r>
        <w:rPr>
          <w:spacing w:val="42"/>
        </w:rPr>
        <w:t xml:space="preserve"> </w:t>
      </w:r>
      <w:r>
        <w:t>recipient;</w:t>
      </w:r>
    </w:p>
    <w:p w:rsidR="00EA1FCB" w:rsidRDefault="00BF5CDA">
      <w:pPr>
        <w:pStyle w:val="ListParagraph"/>
        <w:numPr>
          <w:ilvl w:val="1"/>
          <w:numId w:val="145"/>
        </w:numPr>
        <w:tabs>
          <w:tab w:val="left" w:pos="736"/>
        </w:tabs>
        <w:spacing w:before="113" w:line="266" w:lineRule="auto"/>
        <w:ind w:left="533" w:right="271" w:hanging="174"/>
        <w:jc w:val="both"/>
      </w:pPr>
      <w:r>
        <w:t>rectification by the recipient means adding or correcting the details of  an  inward supply so as to match the details of corresponding outward supply declared by the supplier.</w:t>
      </w:r>
    </w:p>
    <w:p w:rsidR="00EA1FCB" w:rsidRDefault="00BF5CDA">
      <w:pPr>
        <w:pStyle w:val="ListParagraph"/>
        <w:numPr>
          <w:ilvl w:val="0"/>
          <w:numId w:val="196"/>
        </w:numPr>
        <w:tabs>
          <w:tab w:val="left" w:pos="809"/>
          <w:tab w:val="left" w:pos="810"/>
        </w:tabs>
        <w:spacing w:before="114" w:line="264" w:lineRule="auto"/>
        <w:ind w:right="640" w:firstLine="0"/>
        <w:jc w:val="left"/>
      </w:pPr>
      <w:r>
        <w:rPr>
          <w:b/>
        </w:rPr>
        <w:t xml:space="preserve">Claim of reduction in output tax liability more than once.- </w:t>
      </w:r>
      <w:r>
        <w:t xml:space="preserve">The duplication of claims for reduction in output tax liability in the details of outward supplies shall be communicated to the registered person in </w:t>
      </w:r>
      <w:r>
        <w:rPr>
          <w:b/>
        </w:rPr>
        <w:t xml:space="preserve">FORM GST MIS-1 </w:t>
      </w:r>
      <w:r>
        <w:t>electronically through the common</w:t>
      </w:r>
      <w:r>
        <w:rPr>
          <w:spacing w:val="28"/>
        </w:rPr>
        <w:t xml:space="preserve"> </w:t>
      </w:r>
      <w:r>
        <w:t>portal.</w:t>
      </w:r>
    </w:p>
    <w:p w:rsidR="00EA1FCB" w:rsidRDefault="00EA1FCB">
      <w:pPr>
        <w:pStyle w:val="BodyText"/>
        <w:spacing w:before="8"/>
        <w:rPr>
          <w:sz w:val="24"/>
        </w:rPr>
      </w:pPr>
    </w:p>
    <w:p w:rsidR="00EA1FCB" w:rsidRDefault="00BF5CDA">
      <w:pPr>
        <w:pStyle w:val="ListParagraph"/>
        <w:numPr>
          <w:ilvl w:val="0"/>
          <w:numId w:val="196"/>
        </w:numPr>
        <w:tabs>
          <w:tab w:val="left" w:pos="811"/>
        </w:tabs>
        <w:spacing w:line="266" w:lineRule="auto"/>
        <w:ind w:right="271" w:firstLine="0"/>
        <w:jc w:val="both"/>
      </w:pPr>
      <w:r>
        <w:rPr>
          <w:b/>
        </w:rPr>
        <w:t xml:space="preserve">Refund of interest paid on reclaim of reversals.- </w:t>
      </w:r>
      <w:r>
        <w:t xml:space="preserve">The interest to be refunded under sub-section (9) of section 42 or sub-section (9) of section 43 shall be claimed by  the  registered person in his return in </w:t>
      </w:r>
      <w:r>
        <w:rPr>
          <w:b/>
        </w:rPr>
        <w:t xml:space="preserve">FORM  GSTR-3  </w:t>
      </w:r>
      <w:r>
        <w:t xml:space="preserve">and  shall  be credited to his electronic  cash ledger in </w:t>
      </w:r>
      <w:r>
        <w:rPr>
          <w:b/>
        </w:rPr>
        <w:t xml:space="preserve">FORM GST PMT-05 </w:t>
      </w:r>
      <w:r>
        <w:t>and the amount credited shall be available for payment  of any future liability towards interest or the taxable person may claim refund of the amount under section</w:t>
      </w:r>
      <w:r>
        <w:rPr>
          <w:spacing w:val="30"/>
        </w:rPr>
        <w:t xml:space="preserve"> </w:t>
      </w:r>
      <w:r>
        <w:t>54.</w:t>
      </w:r>
    </w:p>
    <w:p w:rsidR="00EA1FCB" w:rsidRDefault="00EA1FCB">
      <w:pPr>
        <w:pStyle w:val="BodyText"/>
      </w:pPr>
    </w:p>
    <w:p w:rsidR="00EA1FCB" w:rsidRDefault="00BF5CDA">
      <w:pPr>
        <w:pStyle w:val="ListParagraph"/>
        <w:numPr>
          <w:ilvl w:val="0"/>
          <w:numId w:val="196"/>
        </w:numPr>
        <w:tabs>
          <w:tab w:val="left" w:pos="811"/>
        </w:tabs>
        <w:spacing w:before="175" w:line="264" w:lineRule="auto"/>
        <w:ind w:right="272" w:firstLine="0"/>
        <w:jc w:val="both"/>
        <w:rPr>
          <w:b/>
        </w:rPr>
      </w:pPr>
      <w:r>
        <w:rPr>
          <w:b/>
        </w:rPr>
        <w:t xml:space="preserve">Matching of details furnished by the e-Commerce operator with the details furnished by the supplier.- </w:t>
      </w:r>
      <w:r>
        <w:t xml:space="preserve">The following details relating to the supplies made through an e-Commerce operator, as declared in </w:t>
      </w:r>
      <w:r>
        <w:rPr>
          <w:b/>
        </w:rPr>
        <w:t>FORM GSTR-8</w:t>
      </w:r>
      <w:r>
        <w:t xml:space="preserve">, shall be matched with the corresponding details declared by the supplier in </w:t>
      </w:r>
      <w:r>
        <w:rPr>
          <w:b/>
        </w:rPr>
        <w:t xml:space="preserve">FORM  </w:t>
      </w:r>
      <w:r>
        <w:rPr>
          <w:b/>
          <w:spacing w:val="18"/>
        </w:rPr>
        <w:t xml:space="preserve"> </w:t>
      </w:r>
      <w:r>
        <w:rPr>
          <w:b/>
        </w:rPr>
        <w:t>GSTR-1,</w:t>
      </w:r>
    </w:p>
    <w:p w:rsidR="00EA1FCB" w:rsidRDefault="00BF5CDA">
      <w:pPr>
        <w:pStyle w:val="ListParagraph"/>
        <w:numPr>
          <w:ilvl w:val="1"/>
          <w:numId w:val="196"/>
        </w:numPr>
        <w:tabs>
          <w:tab w:val="left" w:pos="1486"/>
          <w:tab w:val="left" w:pos="1487"/>
        </w:tabs>
        <w:spacing w:before="3"/>
      </w:pPr>
      <w:r>
        <w:t>State of place of supply;</w:t>
      </w:r>
      <w:r>
        <w:rPr>
          <w:spacing w:val="49"/>
        </w:rPr>
        <w:t xml:space="preserve"> </w:t>
      </w:r>
      <w:r>
        <w:t>and</w:t>
      </w:r>
    </w:p>
    <w:p w:rsidR="00EA1FCB" w:rsidRDefault="00BF5CDA">
      <w:pPr>
        <w:pStyle w:val="ListParagraph"/>
        <w:numPr>
          <w:ilvl w:val="1"/>
          <w:numId w:val="196"/>
        </w:numPr>
        <w:tabs>
          <w:tab w:val="left" w:pos="1486"/>
          <w:tab w:val="left" w:pos="1487"/>
        </w:tabs>
        <w:spacing w:before="47"/>
      </w:pPr>
      <w:r>
        <w:t>net taxable</w:t>
      </w:r>
      <w:r>
        <w:rPr>
          <w:spacing w:val="29"/>
        </w:rPr>
        <w:t xml:space="preserve"> </w:t>
      </w:r>
      <w:r>
        <w:t>value:</w:t>
      </w:r>
    </w:p>
    <w:p w:rsidR="00EA1FCB" w:rsidRDefault="00EA1FCB">
      <w:pPr>
        <w:sectPr w:rsidR="00EA1FCB">
          <w:pgSz w:w="12240" w:h="15840"/>
          <w:pgMar w:top="1160" w:right="1720" w:bottom="1140" w:left="1720" w:header="0" w:footer="939" w:gutter="0"/>
          <w:cols w:space="720"/>
        </w:sectPr>
      </w:pPr>
    </w:p>
    <w:p w:rsidR="00EA1FCB" w:rsidRDefault="00BF5CDA">
      <w:pPr>
        <w:pStyle w:val="BodyText"/>
        <w:spacing w:before="55" w:line="247" w:lineRule="auto"/>
        <w:ind w:left="132" w:right="273" w:firstLine="676"/>
        <w:jc w:val="both"/>
      </w:pPr>
      <w:r>
        <w:t xml:space="preserve">Provided that where the time limit for furnishing </w:t>
      </w:r>
      <w:r>
        <w:rPr>
          <w:b/>
        </w:rPr>
        <w:t xml:space="preserve">FORM  GSTR-1  </w:t>
      </w:r>
      <w:r>
        <w:t>under section 37 has been extended, the date of matching of the above mentioned details shall be extended accordingly.</w:t>
      </w:r>
    </w:p>
    <w:p w:rsidR="00EA1FCB" w:rsidRDefault="00BF5CDA">
      <w:pPr>
        <w:pStyle w:val="BodyText"/>
        <w:spacing w:before="1" w:line="264" w:lineRule="auto"/>
        <w:ind w:left="132" w:right="271"/>
        <w:jc w:val="both"/>
      </w:pPr>
      <w:r>
        <w:t xml:space="preserve">Provided further that the Commissioner may, on the recommendations of the Council, by  order, extend the date of matching to such date as may be specified  </w:t>
      </w:r>
      <w:r>
        <w:rPr>
          <w:spacing w:val="26"/>
        </w:rPr>
        <w:t xml:space="preserve"> </w:t>
      </w:r>
      <w:r>
        <w:t>therein.</w:t>
      </w:r>
    </w:p>
    <w:p w:rsidR="00EA1FCB" w:rsidRDefault="00EA1FCB">
      <w:pPr>
        <w:pStyle w:val="BodyText"/>
      </w:pPr>
    </w:p>
    <w:p w:rsidR="00EA1FCB" w:rsidRDefault="00BF5CDA">
      <w:pPr>
        <w:pStyle w:val="ListParagraph"/>
        <w:numPr>
          <w:ilvl w:val="0"/>
          <w:numId w:val="196"/>
        </w:numPr>
        <w:tabs>
          <w:tab w:val="left" w:pos="811"/>
        </w:tabs>
        <w:spacing w:before="149" w:line="264" w:lineRule="auto"/>
        <w:ind w:right="270" w:firstLine="0"/>
        <w:jc w:val="both"/>
      </w:pPr>
      <w:r>
        <w:rPr>
          <w:b/>
        </w:rPr>
        <w:t xml:space="preserve">Communication and rectification of discrepancy in details furnished by the e- commerce operator and the supplier.- </w:t>
      </w:r>
      <w:r>
        <w:t xml:space="preserve">(1) Any discrepancy in the details furnished by the operator and those declared by the supplier shall be made available to the supplier electronically in </w:t>
      </w:r>
      <w:r>
        <w:rPr>
          <w:b/>
        </w:rPr>
        <w:t xml:space="preserve">FORM GST MIS-3 </w:t>
      </w:r>
      <w:r>
        <w:t xml:space="preserve">and to the e-commerce operator electronically  in  </w:t>
      </w:r>
      <w:r>
        <w:rPr>
          <w:b/>
        </w:rPr>
        <w:t xml:space="preserve">FORM GST MIS–4 </w:t>
      </w:r>
      <w:r>
        <w:t xml:space="preserve">on the common portal on or before the last date of the month </w:t>
      </w:r>
      <w:r>
        <w:rPr>
          <w:spacing w:val="3"/>
        </w:rPr>
        <w:t xml:space="preserve">in </w:t>
      </w:r>
      <w:r>
        <w:t xml:space="preserve">which the matching has been carried </w:t>
      </w:r>
      <w:r>
        <w:rPr>
          <w:spacing w:val="3"/>
        </w:rPr>
        <w:t xml:space="preserve"> </w:t>
      </w:r>
      <w:r>
        <w:t>out.</w:t>
      </w:r>
    </w:p>
    <w:p w:rsidR="00EA1FCB" w:rsidRDefault="00BF5CDA">
      <w:pPr>
        <w:pStyle w:val="ListParagraph"/>
        <w:numPr>
          <w:ilvl w:val="0"/>
          <w:numId w:val="144"/>
        </w:numPr>
        <w:tabs>
          <w:tab w:val="left" w:pos="811"/>
        </w:tabs>
        <w:spacing w:before="3" w:line="266" w:lineRule="auto"/>
        <w:ind w:right="271" w:firstLine="0"/>
        <w:jc w:val="both"/>
      </w:pPr>
      <w:r>
        <w:t xml:space="preserve">A supplier to whom any discrepancy is made available under sub-rule (1) may make suitable rectifications in the statement of outward supplies to be furnished for the month in which the discrepancy is made </w:t>
      </w:r>
      <w:r>
        <w:rPr>
          <w:spacing w:val="11"/>
        </w:rPr>
        <w:t xml:space="preserve"> </w:t>
      </w:r>
      <w:r>
        <w:t>available.</w:t>
      </w:r>
    </w:p>
    <w:p w:rsidR="00EA1FCB" w:rsidRDefault="00BF5CDA">
      <w:pPr>
        <w:pStyle w:val="ListParagraph"/>
        <w:numPr>
          <w:ilvl w:val="0"/>
          <w:numId w:val="144"/>
        </w:numPr>
        <w:tabs>
          <w:tab w:val="left" w:pos="811"/>
        </w:tabs>
        <w:spacing w:before="111" w:line="266" w:lineRule="auto"/>
        <w:ind w:right="270" w:firstLine="0"/>
        <w:jc w:val="both"/>
      </w:pPr>
      <w:r>
        <w:t>An operator to whom any discrepancy is made available  under  sub-rule  (1)  may make suitable rectifications in the statement to be furnished for the month in which the discrepancy is made</w:t>
      </w:r>
      <w:r>
        <w:rPr>
          <w:spacing w:val="51"/>
        </w:rPr>
        <w:t xml:space="preserve"> </w:t>
      </w:r>
      <w:r>
        <w:t>available.</w:t>
      </w:r>
    </w:p>
    <w:p w:rsidR="00EA1FCB" w:rsidRDefault="00BF5CDA">
      <w:pPr>
        <w:pStyle w:val="ListParagraph"/>
        <w:numPr>
          <w:ilvl w:val="0"/>
          <w:numId w:val="144"/>
        </w:numPr>
        <w:tabs>
          <w:tab w:val="left" w:pos="810"/>
        </w:tabs>
        <w:spacing w:before="114" w:line="266" w:lineRule="auto"/>
        <w:ind w:right="270" w:firstLine="0"/>
        <w:jc w:val="both"/>
      </w:pPr>
      <w:r>
        <w:t xml:space="preserve">Where the discrepancy is not rectified  under sub-rule  (2) or sub-rule (3),  an amount  to the extent of discrepancy shall be added to the output tax liability of the supplier in his  return in </w:t>
      </w:r>
      <w:r>
        <w:rPr>
          <w:b/>
        </w:rPr>
        <w:t xml:space="preserve">FORM GSTR-3 </w:t>
      </w:r>
      <w:r>
        <w:t xml:space="preserve">for the month succeeding the month in which the details of discrepancy are made available and such addition to the output tax liability  and  interest payable thereon shall be made available to the supplier electronically on the common portal    in </w:t>
      </w:r>
      <w:r>
        <w:rPr>
          <w:b/>
        </w:rPr>
        <w:t>FORM GST</w:t>
      </w:r>
      <w:r>
        <w:rPr>
          <w:b/>
          <w:spacing w:val="48"/>
        </w:rPr>
        <w:t xml:space="preserve"> </w:t>
      </w:r>
      <w:r>
        <w:rPr>
          <w:b/>
        </w:rPr>
        <w:t>MIS–3</w:t>
      </w:r>
      <w:r>
        <w:t>.</w:t>
      </w:r>
    </w:p>
    <w:p w:rsidR="00EA1FCB" w:rsidRDefault="00EA1FCB">
      <w:pPr>
        <w:pStyle w:val="BodyText"/>
      </w:pPr>
    </w:p>
    <w:p w:rsidR="00EA1FCB" w:rsidRDefault="00EA1FCB">
      <w:pPr>
        <w:pStyle w:val="BodyText"/>
        <w:spacing w:before="1"/>
      </w:pPr>
    </w:p>
    <w:p w:rsidR="00EA1FCB" w:rsidRDefault="00BF5CDA">
      <w:pPr>
        <w:pStyle w:val="ListParagraph"/>
        <w:numPr>
          <w:ilvl w:val="0"/>
          <w:numId w:val="196"/>
        </w:numPr>
        <w:tabs>
          <w:tab w:val="left" w:pos="810"/>
        </w:tabs>
        <w:spacing w:line="266" w:lineRule="auto"/>
        <w:ind w:right="271" w:firstLine="0"/>
        <w:jc w:val="both"/>
      </w:pPr>
      <w:r>
        <w:rPr>
          <w:b/>
        </w:rPr>
        <w:t xml:space="preserve">Annual return.- </w:t>
      </w:r>
      <w:r>
        <w:t xml:space="preserve">(1) Every registered person, other than an Input Service Distributor,  a person paying tax under section 51 or section 52, a casual taxable person  and  a  non- resident taxable person, shall furnish an annual return as specified under sub-section (1) of section 44 electronically in </w:t>
      </w:r>
      <w:r>
        <w:rPr>
          <w:b/>
        </w:rPr>
        <w:t xml:space="preserve">FORM GSTR-9 </w:t>
      </w:r>
      <w:r>
        <w:t xml:space="preserve">through the common portal either directly or through a Facilitation Centre notified by the  </w:t>
      </w:r>
      <w:r>
        <w:rPr>
          <w:spacing w:val="2"/>
        </w:rPr>
        <w:t xml:space="preserve"> </w:t>
      </w:r>
      <w:r>
        <w:t>Commissioner:</w:t>
      </w:r>
    </w:p>
    <w:p w:rsidR="00EA1FCB" w:rsidRDefault="00BF5CDA">
      <w:pPr>
        <w:pStyle w:val="BodyText"/>
        <w:spacing w:before="1"/>
        <w:ind w:left="809" w:right="446"/>
      </w:pPr>
      <w:r>
        <w:t>Provided that a person paying tax under section 10 shall furnish the annual return in</w:t>
      </w:r>
    </w:p>
    <w:p w:rsidR="00EA1FCB" w:rsidRDefault="00BF5CDA">
      <w:pPr>
        <w:pStyle w:val="Heading3"/>
        <w:spacing w:before="25"/>
        <w:ind w:left="132"/>
        <w:jc w:val="both"/>
        <w:rPr>
          <w:b w:val="0"/>
        </w:rPr>
      </w:pPr>
      <w:r>
        <w:t>FORM GSTR-9A</w:t>
      </w:r>
      <w:r>
        <w:rPr>
          <w:b w:val="0"/>
        </w:rPr>
        <w:t>.</w:t>
      </w:r>
    </w:p>
    <w:p w:rsidR="00EA1FCB" w:rsidRDefault="00BF5CDA">
      <w:pPr>
        <w:pStyle w:val="ListParagraph"/>
        <w:numPr>
          <w:ilvl w:val="0"/>
          <w:numId w:val="143"/>
        </w:numPr>
        <w:tabs>
          <w:tab w:val="left" w:pos="810"/>
        </w:tabs>
        <w:spacing w:before="140" w:line="283" w:lineRule="auto"/>
        <w:ind w:right="270" w:firstLine="0"/>
        <w:jc w:val="both"/>
      </w:pPr>
      <w:r>
        <w:t xml:space="preserve">Every electronic commerce operator  required  to collect tax at source under  section  52 shall furnish annual statement referred to in sub-section (5) of the said section in </w:t>
      </w:r>
      <w:r>
        <w:rPr>
          <w:b/>
        </w:rPr>
        <w:t>FORM GSTR</w:t>
      </w:r>
      <w:r>
        <w:rPr>
          <w:b/>
          <w:spacing w:val="22"/>
        </w:rPr>
        <w:t xml:space="preserve"> </w:t>
      </w:r>
      <w:r>
        <w:rPr>
          <w:b/>
        </w:rPr>
        <w:t>-9B</w:t>
      </w:r>
      <w:r>
        <w:t>.</w:t>
      </w:r>
    </w:p>
    <w:p w:rsidR="00EA1FCB" w:rsidRDefault="00BF5CDA">
      <w:pPr>
        <w:pStyle w:val="ListParagraph"/>
        <w:numPr>
          <w:ilvl w:val="0"/>
          <w:numId w:val="143"/>
        </w:numPr>
        <w:tabs>
          <w:tab w:val="left" w:pos="810"/>
        </w:tabs>
        <w:spacing w:before="113" w:line="283" w:lineRule="auto"/>
        <w:ind w:right="270" w:firstLine="0"/>
        <w:jc w:val="both"/>
      </w:pPr>
      <w:r>
        <w:t xml:space="preserve">Every registered person whose aggregate turnover during a financial year exceeds    two crore rupees shall get his accounts audited as specified under sub-section (5) of section    35 and he shall furnish a copy of audited annual accounts and a  reconciliation statement,    duly certified, in </w:t>
      </w:r>
      <w:r>
        <w:rPr>
          <w:b/>
        </w:rPr>
        <w:t xml:space="preserve">FORM GSTR-9C, </w:t>
      </w:r>
      <w:r>
        <w:t xml:space="preserve">electronically through the  common  portal  either  directly or through a Facilitation Centre notified by the  </w:t>
      </w:r>
      <w:r>
        <w:rPr>
          <w:spacing w:val="26"/>
        </w:rPr>
        <w:t xml:space="preserve"> </w:t>
      </w:r>
      <w:r>
        <w:t>Commissioner.</w:t>
      </w:r>
    </w:p>
    <w:p w:rsidR="00EA1FCB" w:rsidRDefault="00BF5CDA">
      <w:pPr>
        <w:pStyle w:val="ListParagraph"/>
        <w:numPr>
          <w:ilvl w:val="0"/>
          <w:numId w:val="196"/>
        </w:numPr>
        <w:tabs>
          <w:tab w:val="left" w:pos="809"/>
        </w:tabs>
        <w:spacing w:before="113" w:line="266" w:lineRule="auto"/>
        <w:ind w:right="270" w:firstLine="0"/>
        <w:jc w:val="both"/>
      </w:pPr>
      <w:r>
        <w:rPr>
          <w:b/>
        </w:rPr>
        <w:t xml:space="preserve">Final return.- </w:t>
      </w:r>
      <w:r>
        <w:t xml:space="preserve">Every registered person required to furnish a  final  return  under  section 45, shall furnish such return electronically in </w:t>
      </w:r>
      <w:r>
        <w:rPr>
          <w:b/>
        </w:rPr>
        <w:t xml:space="preserve">FORM GSTR-10 </w:t>
      </w:r>
      <w:r>
        <w:t xml:space="preserve">through the common portal either directly or through a Facilitation Centre notified by the  </w:t>
      </w:r>
      <w:r>
        <w:rPr>
          <w:spacing w:val="48"/>
        </w:rPr>
        <w:t xml:space="preserve"> </w:t>
      </w:r>
      <w:r>
        <w:t>Commissioner.</w:t>
      </w:r>
    </w:p>
    <w:p w:rsidR="00EA1FCB" w:rsidRDefault="00EA1FCB">
      <w:pPr>
        <w:spacing w:line="266" w:lineRule="auto"/>
        <w:jc w:val="both"/>
        <w:sectPr w:rsidR="00EA1FCB">
          <w:pgSz w:w="12240" w:h="15840"/>
          <w:pgMar w:top="740" w:right="1720" w:bottom="1140" w:left="1720" w:header="0" w:footer="939" w:gutter="0"/>
          <w:cols w:space="720"/>
        </w:sectPr>
      </w:pPr>
    </w:p>
    <w:p w:rsidR="00EA1FCB" w:rsidRDefault="00BF5CDA">
      <w:pPr>
        <w:pStyle w:val="ListParagraph"/>
        <w:numPr>
          <w:ilvl w:val="0"/>
          <w:numId w:val="196"/>
        </w:numPr>
        <w:tabs>
          <w:tab w:val="left" w:pos="499"/>
        </w:tabs>
        <w:spacing w:before="58" w:line="266" w:lineRule="auto"/>
        <w:ind w:right="271" w:firstLine="0"/>
        <w:jc w:val="both"/>
      </w:pPr>
      <w:r>
        <w:rPr>
          <w:b/>
        </w:rPr>
        <w:t xml:space="preserve">Details of inward supplies of persons having Unique Identity Number.- </w:t>
      </w:r>
      <w:r>
        <w:t xml:space="preserve">(1) Every person who has been issued a Unique Identity Number and claims  refund of  the  taxes paid  on his inward supplies, shall furnish the details of such supplies of taxable goods or services   or both electronically in </w:t>
      </w:r>
      <w:r>
        <w:rPr>
          <w:b/>
        </w:rPr>
        <w:t>FORM GSTR-11</w:t>
      </w:r>
      <w:r>
        <w:t>, along with application for such refund claim, through the common portal either directly or through a Facilitation Centre notified by the Commissioner.</w:t>
      </w:r>
    </w:p>
    <w:p w:rsidR="00EA1FCB" w:rsidRDefault="00BF5CDA">
      <w:pPr>
        <w:pStyle w:val="BodyText"/>
        <w:spacing w:before="1" w:line="266" w:lineRule="auto"/>
        <w:ind w:left="132" w:right="273"/>
        <w:jc w:val="both"/>
      </w:pPr>
      <w:r>
        <w:t xml:space="preserve">(2) Every person who has been issued a Unique Identity Number for purposes other than  refund of the taxes paid shall furnish the details of inward supplies of taxable goods or  services or both as may be required by the proper officer in </w:t>
      </w:r>
      <w:r>
        <w:rPr>
          <w:b/>
        </w:rPr>
        <w:t xml:space="preserve">FORM  </w:t>
      </w:r>
      <w:r>
        <w:rPr>
          <w:b/>
          <w:spacing w:val="45"/>
        </w:rPr>
        <w:t xml:space="preserve"> </w:t>
      </w:r>
      <w:r>
        <w:rPr>
          <w:b/>
        </w:rPr>
        <w:t>GSTR-11</w:t>
      </w:r>
      <w:r>
        <w:t>.</w:t>
      </w:r>
    </w:p>
    <w:p w:rsidR="00EA1FCB" w:rsidRDefault="00BF5CDA">
      <w:pPr>
        <w:pStyle w:val="ListParagraph"/>
        <w:numPr>
          <w:ilvl w:val="0"/>
          <w:numId w:val="196"/>
        </w:numPr>
        <w:tabs>
          <w:tab w:val="left" w:pos="507"/>
        </w:tabs>
        <w:spacing w:before="111" w:line="266" w:lineRule="auto"/>
        <w:ind w:right="271" w:firstLine="0"/>
        <w:jc w:val="both"/>
      </w:pPr>
      <w:r>
        <w:rPr>
          <w:b/>
        </w:rPr>
        <w:t>Provisions relating to a goods and services tax practitioner.-</w:t>
      </w:r>
      <w:r>
        <w:t xml:space="preserve">(1) An application in </w:t>
      </w:r>
      <w:r>
        <w:rPr>
          <w:b/>
        </w:rPr>
        <w:t xml:space="preserve">FORM GST PCT-01 </w:t>
      </w:r>
      <w:r>
        <w:t xml:space="preserve">may be made electronically through the common portal either directly  or through a Facilitation Centre notified by the Commissioner for enrolment as goods and services tax practitioner by any person </w:t>
      </w:r>
      <w:r>
        <w:rPr>
          <w:spacing w:val="14"/>
        </w:rPr>
        <w:t xml:space="preserve"> </w:t>
      </w:r>
      <w:r>
        <w:t>who,</w:t>
      </w:r>
    </w:p>
    <w:p w:rsidR="00EA1FCB" w:rsidRDefault="00EA1FCB">
      <w:pPr>
        <w:pStyle w:val="BodyText"/>
      </w:pPr>
    </w:p>
    <w:p w:rsidR="00EA1FCB" w:rsidRDefault="00BF5CDA">
      <w:pPr>
        <w:pStyle w:val="ListParagraph"/>
        <w:numPr>
          <w:ilvl w:val="0"/>
          <w:numId w:val="142"/>
        </w:numPr>
        <w:tabs>
          <w:tab w:val="left" w:pos="2164"/>
        </w:tabs>
        <w:spacing w:before="168"/>
        <w:ind w:firstLine="902"/>
        <w:jc w:val="both"/>
      </w:pPr>
      <w:r>
        <w:t>is a citizen of</w:t>
      </w:r>
      <w:r>
        <w:rPr>
          <w:spacing w:val="34"/>
        </w:rPr>
        <w:t xml:space="preserve"> </w:t>
      </w:r>
      <w:r>
        <w:t>India;</w:t>
      </w:r>
    </w:p>
    <w:p w:rsidR="00EA1FCB" w:rsidRDefault="00BF5CDA">
      <w:pPr>
        <w:pStyle w:val="ListParagraph"/>
        <w:numPr>
          <w:ilvl w:val="0"/>
          <w:numId w:val="142"/>
        </w:numPr>
        <w:tabs>
          <w:tab w:val="left" w:pos="2166"/>
        </w:tabs>
        <w:spacing w:before="140"/>
        <w:ind w:left="2165" w:hanging="679"/>
        <w:jc w:val="both"/>
      </w:pPr>
      <w:r>
        <w:t>is a person of sound</w:t>
      </w:r>
      <w:r>
        <w:rPr>
          <w:spacing w:val="47"/>
        </w:rPr>
        <w:t xml:space="preserve"> </w:t>
      </w:r>
      <w:r>
        <w:t>mind;</w:t>
      </w:r>
    </w:p>
    <w:p w:rsidR="00EA1FCB" w:rsidRDefault="00BF5CDA">
      <w:pPr>
        <w:pStyle w:val="ListParagraph"/>
        <w:numPr>
          <w:ilvl w:val="0"/>
          <w:numId w:val="142"/>
        </w:numPr>
        <w:tabs>
          <w:tab w:val="left" w:pos="2163"/>
        </w:tabs>
        <w:spacing w:before="138"/>
        <w:ind w:left="2162" w:hanging="676"/>
        <w:jc w:val="both"/>
      </w:pPr>
      <w:r>
        <w:t>is not adjudicated as</w:t>
      </w:r>
      <w:r>
        <w:rPr>
          <w:spacing w:val="43"/>
        </w:rPr>
        <w:t xml:space="preserve"> </w:t>
      </w:r>
      <w:r>
        <w:t>insolvent;</w:t>
      </w:r>
    </w:p>
    <w:p w:rsidR="00EA1FCB" w:rsidRDefault="00BF5CDA">
      <w:pPr>
        <w:pStyle w:val="ListParagraph"/>
        <w:numPr>
          <w:ilvl w:val="0"/>
          <w:numId w:val="142"/>
        </w:numPr>
        <w:tabs>
          <w:tab w:val="left" w:pos="2163"/>
          <w:tab w:val="left" w:pos="2164"/>
        </w:tabs>
        <w:spacing w:before="143" w:line="374" w:lineRule="auto"/>
        <w:ind w:right="2558" w:firstLine="902"/>
      </w:pPr>
      <w:r>
        <w:t xml:space="preserve">has not been convicted by a competent court; and satisfies any of the following conditions, </w:t>
      </w:r>
      <w:r>
        <w:rPr>
          <w:spacing w:val="42"/>
        </w:rPr>
        <w:t xml:space="preserve"> </w:t>
      </w:r>
      <w:r>
        <w:t>namely:-</w:t>
      </w:r>
    </w:p>
    <w:p w:rsidR="00EA1FCB" w:rsidRDefault="00BF5CDA">
      <w:pPr>
        <w:pStyle w:val="ListParagraph"/>
        <w:numPr>
          <w:ilvl w:val="0"/>
          <w:numId w:val="141"/>
        </w:numPr>
        <w:tabs>
          <w:tab w:val="left" w:pos="1778"/>
        </w:tabs>
        <w:spacing w:before="1" w:line="266" w:lineRule="auto"/>
        <w:ind w:right="272" w:firstLine="0"/>
        <w:jc w:val="both"/>
      </w:pPr>
      <w:r>
        <w:t xml:space="preserve">that he is a retired officer of the Commercial Tax Department of any State Government or of the Central Board of Excise and Customs, Department of Revenue, Government of India, who, during his service  under  the  Government, had worked in a post not lower than the rank of a Group-B gazetted officer for a period of not less than two years; </w:t>
      </w:r>
      <w:r>
        <w:rPr>
          <w:spacing w:val="41"/>
        </w:rPr>
        <w:t xml:space="preserve"> </w:t>
      </w:r>
      <w:r>
        <w:t>or</w:t>
      </w:r>
    </w:p>
    <w:p w:rsidR="00EA1FCB" w:rsidRDefault="00BF5CDA">
      <w:pPr>
        <w:pStyle w:val="ListParagraph"/>
        <w:numPr>
          <w:ilvl w:val="0"/>
          <w:numId w:val="141"/>
        </w:numPr>
        <w:tabs>
          <w:tab w:val="left" w:pos="1789"/>
        </w:tabs>
        <w:spacing w:before="114" w:line="264" w:lineRule="auto"/>
        <w:ind w:right="273" w:firstLine="0"/>
      </w:pPr>
      <w:r>
        <w:t xml:space="preserve">that he has enrolled as a sales tax practitioner or tax return preparer under the existing law for a period of not less than five years;  </w:t>
      </w:r>
      <w:r>
        <w:rPr>
          <w:spacing w:val="1"/>
        </w:rPr>
        <w:t xml:space="preserve"> </w:t>
      </w:r>
      <w:r>
        <w:t>or</w:t>
      </w:r>
    </w:p>
    <w:p w:rsidR="00EA1FCB" w:rsidRDefault="00BF5CDA">
      <w:pPr>
        <w:pStyle w:val="ListParagraph"/>
        <w:numPr>
          <w:ilvl w:val="0"/>
          <w:numId w:val="141"/>
        </w:numPr>
        <w:tabs>
          <w:tab w:val="left" w:pos="1774"/>
        </w:tabs>
        <w:spacing w:before="116"/>
        <w:ind w:left="1773" w:hanging="309"/>
        <w:jc w:val="both"/>
      </w:pPr>
      <w:r>
        <w:t>he has</w:t>
      </w:r>
      <w:r>
        <w:rPr>
          <w:spacing w:val="21"/>
        </w:rPr>
        <w:t xml:space="preserve"> </w:t>
      </w:r>
      <w:r>
        <w:t>passed,</w:t>
      </w:r>
    </w:p>
    <w:p w:rsidR="00EA1FCB" w:rsidRDefault="00BF5CDA">
      <w:pPr>
        <w:pStyle w:val="ListParagraph"/>
        <w:numPr>
          <w:ilvl w:val="1"/>
          <w:numId w:val="141"/>
        </w:numPr>
        <w:tabs>
          <w:tab w:val="left" w:pos="2842"/>
        </w:tabs>
        <w:spacing w:before="140" w:line="266" w:lineRule="auto"/>
        <w:ind w:right="268" w:firstLine="699"/>
        <w:jc w:val="both"/>
      </w:pPr>
      <w:r>
        <w:t xml:space="preserve">a graduate or postgraduate degree or  its  equivalent  examination having a degree in Commerce, Law, Banking including Higher Auditing, or Business Administration or Business Management from  any  Indian University established by any law for the time being in force;  </w:t>
      </w:r>
      <w:r>
        <w:rPr>
          <w:spacing w:val="22"/>
        </w:rPr>
        <w:t xml:space="preserve"> </w:t>
      </w:r>
      <w:r>
        <w:t>or</w:t>
      </w:r>
    </w:p>
    <w:p w:rsidR="00EA1FCB" w:rsidRDefault="00BF5CDA">
      <w:pPr>
        <w:pStyle w:val="ListParagraph"/>
        <w:numPr>
          <w:ilvl w:val="1"/>
          <w:numId w:val="141"/>
        </w:numPr>
        <w:tabs>
          <w:tab w:val="left" w:pos="2841"/>
        </w:tabs>
        <w:spacing w:before="114" w:line="266" w:lineRule="auto"/>
        <w:ind w:left="1486" w:right="269" w:firstLine="677"/>
        <w:jc w:val="both"/>
      </w:pPr>
      <w:r>
        <w:t>a degree examination of any Foreign University recognised by any Indian University as equivalent to the degree examination mentioned in sub-clause (i);</w:t>
      </w:r>
      <w:r>
        <w:rPr>
          <w:spacing w:val="24"/>
        </w:rPr>
        <w:t xml:space="preserve"> </w:t>
      </w:r>
      <w:r>
        <w:t>or</w:t>
      </w:r>
    </w:p>
    <w:p w:rsidR="00EA1FCB" w:rsidRDefault="00BF5CDA">
      <w:pPr>
        <w:pStyle w:val="ListParagraph"/>
        <w:numPr>
          <w:ilvl w:val="1"/>
          <w:numId w:val="141"/>
        </w:numPr>
        <w:tabs>
          <w:tab w:val="left" w:pos="2842"/>
        </w:tabs>
        <w:spacing w:before="111" w:line="266" w:lineRule="auto"/>
        <w:ind w:left="1486" w:right="276" w:firstLine="677"/>
        <w:jc w:val="both"/>
      </w:pPr>
      <w:r>
        <w:t xml:space="preserve">any other examination notified by the Government, on the recommendation of the Council, for this purpose; </w:t>
      </w:r>
      <w:r>
        <w:rPr>
          <w:spacing w:val="39"/>
        </w:rPr>
        <w:t xml:space="preserve"> </w:t>
      </w:r>
      <w:r>
        <w:t>or</w:t>
      </w:r>
    </w:p>
    <w:p w:rsidR="00EA1FCB" w:rsidRDefault="00BF5CDA">
      <w:pPr>
        <w:pStyle w:val="ListParagraph"/>
        <w:numPr>
          <w:ilvl w:val="1"/>
          <w:numId w:val="141"/>
        </w:numPr>
        <w:tabs>
          <w:tab w:val="left" w:pos="2841"/>
          <w:tab w:val="left" w:pos="2842"/>
        </w:tabs>
        <w:spacing w:before="114"/>
        <w:ind w:left="2841" w:hanging="678"/>
      </w:pPr>
      <w:r>
        <w:t xml:space="preserve">has passed any of the following examinations, </w:t>
      </w:r>
      <w:r>
        <w:rPr>
          <w:spacing w:val="43"/>
        </w:rPr>
        <w:t xml:space="preserve"> </w:t>
      </w:r>
      <w:r>
        <w:t>namely:-</w:t>
      </w:r>
    </w:p>
    <w:p w:rsidR="00EA1FCB" w:rsidRDefault="00BF5CDA">
      <w:pPr>
        <w:pStyle w:val="ListParagraph"/>
        <w:numPr>
          <w:ilvl w:val="2"/>
          <w:numId w:val="141"/>
        </w:numPr>
        <w:tabs>
          <w:tab w:val="left" w:pos="3517"/>
          <w:tab w:val="left" w:pos="3518"/>
          <w:tab w:val="left" w:pos="5829"/>
          <w:tab w:val="left" w:pos="6306"/>
          <w:tab w:val="left" w:pos="7245"/>
          <w:tab w:val="left" w:pos="7634"/>
        </w:tabs>
        <w:spacing w:before="138" w:line="268" w:lineRule="auto"/>
        <w:ind w:right="273" w:firstLine="0"/>
      </w:pPr>
      <w:r>
        <w:t xml:space="preserve">final  </w:t>
      </w:r>
      <w:r>
        <w:rPr>
          <w:spacing w:val="49"/>
        </w:rPr>
        <w:t xml:space="preserve"> </w:t>
      </w:r>
      <w:r>
        <w:t xml:space="preserve">examination  </w:t>
      </w:r>
      <w:r>
        <w:rPr>
          <w:spacing w:val="49"/>
        </w:rPr>
        <w:t xml:space="preserve"> </w:t>
      </w:r>
      <w:r>
        <w:t>of</w:t>
      </w:r>
      <w:r>
        <w:tab/>
        <w:t>the</w:t>
      </w:r>
      <w:r>
        <w:tab/>
        <w:t>Institute</w:t>
      </w:r>
      <w:r>
        <w:tab/>
        <w:t>of</w:t>
      </w:r>
      <w:r>
        <w:tab/>
        <w:t>Chartered Accountants of India;</w:t>
      </w:r>
      <w:r>
        <w:rPr>
          <w:spacing w:val="46"/>
        </w:rPr>
        <w:t xml:space="preserve"> </w:t>
      </w:r>
      <w:r>
        <w:t>or</w:t>
      </w:r>
    </w:p>
    <w:p w:rsidR="00EA1FCB" w:rsidRDefault="00BF5CDA">
      <w:pPr>
        <w:pStyle w:val="ListParagraph"/>
        <w:numPr>
          <w:ilvl w:val="2"/>
          <w:numId w:val="141"/>
        </w:numPr>
        <w:tabs>
          <w:tab w:val="left" w:pos="3517"/>
          <w:tab w:val="left" w:pos="3518"/>
        </w:tabs>
        <w:spacing w:before="109" w:line="266" w:lineRule="auto"/>
        <w:ind w:right="273" w:firstLine="0"/>
      </w:pPr>
      <w:r>
        <w:t>final examination of  the Institute of Cost  Accountants of India;</w:t>
      </w:r>
      <w:r>
        <w:rPr>
          <w:spacing w:val="26"/>
        </w:rPr>
        <w:t xml:space="preserve"> </w:t>
      </w:r>
      <w:r>
        <w:t>or</w:t>
      </w:r>
    </w:p>
    <w:p w:rsidR="00EA1FCB" w:rsidRDefault="00BF5CDA">
      <w:pPr>
        <w:pStyle w:val="ListParagraph"/>
        <w:numPr>
          <w:ilvl w:val="2"/>
          <w:numId w:val="141"/>
        </w:numPr>
        <w:tabs>
          <w:tab w:val="left" w:pos="3517"/>
          <w:tab w:val="left" w:pos="3518"/>
          <w:tab w:val="left" w:pos="4131"/>
          <w:tab w:val="left" w:pos="5450"/>
          <w:tab w:val="left" w:pos="5839"/>
          <w:tab w:val="left" w:pos="6318"/>
          <w:tab w:val="left" w:pos="7257"/>
          <w:tab w:val="left" w:pos="7649"/>
        </w:tabs>
        <w:spacing w:before="111" w:line="266" w:lineRule="auto"/>
        <w:ind w:right="274" w:firstLine="0"/>
      </w:pPr>
      <w:r>
        <w:t>final</w:t>
      </w:r>
      <w:r>
        <w:tab/>
        <w:t>examination</w:t>
      </w:r>
      <w:r>
        <w:tab/>
        <w:t>of</w:t>
      </w:r>
      <w:r>
        <w:tab/>
        <w:t>the</w:t>
      </w:r>
      <w:r>
        <w:tab/>
        <w:t>Institute</w:t>
      </w:r>
      <w:r>
        <w:tab/>
        <w:t>of</w:t>
      </w:r>
      <w:r>
        <w:tab/>
        <w:t>Company Secretaries of</w:t>
      </w:r>
      <w:r>
        <w:rPr>
          <w:spacing w:val="34"/>
        </w:rPr>
        <w:t xml:space="preserve"> </w:t>
      </w:r>
      <w:r>
        <w:t>India.</w:t>
      </w:r>
    </w:p>
    <w:p w:rsidR="00EA1FCB" w:rsidRDefault="00EA1FCB">
      <w:pPr>
        <w:spacing w:line="266" w:lineRule="auto"/>
        <w:sectPr w:rsidR="00EA1FCB">
          <w:pgSz w:w="12240" w:h="15840"/>
          <w:pgMar w:top="740" w:right="1720" w:bottom="1120" w:left="1720" w:header="0" w:footer="939" w:gutter="0"/>
          <w:cols w:space="720"/>
        </w:sectPr>
      </w:pPr>
    </w:p>
    <w:p w:rsidR="00EA1FCB" w:rsidRDefault="00BF5CDA">
      <w:pPr>
        <w:pStyle w:val="ListParagraph"/>
        <w:numPr>
          <w:ilvl w:val="0"/>
          <w:numId w:val="140"/>
        </w:numPr>
        <w:tabs>
          <w:tab w:val="left" w:pos="809"/>
        </w:tabs>
        <w:spacing w:before="58" w:line="266" w:lineRule="auto"/>
        <w:ind w:right="271" w:firstLine="0"/>
        <w:jc w:val="both"/>
      </w:pPr>
      <w:r>
        <w:t xml:space="preserve">On receipt of the application referred to in sub-rule (1), the officer authorised in this behalf shall, after making such enquiry as he considers necessary, either enrol the applicant    as a goods and services tax practitioner and issue a certificate to that effect in </w:t>
      </w:r>
      <w:r>
        <w:rPr>
          <w:b/>
        </w:rPr>
        <w:t xml:space="preserve">FORM GST PCT-02 </w:t>
      </w:r>
      <w:r>
        <w:t xml:space="preserve">or reject his application where it is found that the applicant is not qualified to be enrolled as a goods and services tax </w:t>
      </w:r>
      <w:r>
        <w:rPr>
          <w:spacing w:val="33"/>
        </w:rPr>
        <w:t xml:space="preserve"> </w:t>
      </w:r>
      <w:r>
        <w:t>practitioner.</w:t>
      </w:r>
    </w:p>
    <w:p w:rsidR="00EA1FCB" w:rsidRDefault="00BF5CDA">
      <w:pPr>
        <w:pStyle w:val="ListParagraph"/>
        <w:numPr>
          <w:ilvl w:val="0"/>
          <w:numId w:val="140"/>
        </w:numPr>
        <w:tabs>
          <w:tab w:val="left" w:pos="811"/>
        </w:tabs>
        <w:spacing w:before="111"/>
        <w:ind w:left="810" w:hanging="678"/>
        <w:jc w:val="both"/>
      </w:pPr>
      <w:r>
        <w:t xml:space="preserve">The enrolment made under sub-rule (2) shall be valid until it is  </w:t>
      </w:r>
      <w:r>
        <w:rPr>
          <w:spacing w:val="32"/>
        </w:rPr>
        <w:t xml:space="preserve"> </w:t>
      </w:r>
      <w:r>
        <w:t>cancelled:</w:t>
      </w:r>
    </w:p>
    <w:p w:rsidR="00EA1FCB" w:rsidRDefault="00BF5CDA">
      <w:pPr>
        <w:pStyle w:val="BodyText"/>
        <w:spacing w:before="140" w:line="264" w:lineRule="auto"/>
        <w:ind w:left="132" w:right="271" w:firstLine="676"/>
        <w:jc w:val="both"/>
      </w:pPr>
      <w:r>
        <w:t>Provided that no person enrolled as a goods and services tax practitioner shall be eligible to remain enrolled unless he passes such examination conducted at such periods and  by such authority as may be notified by the Commissioner on the recommendations of the Council:</w:t>
      </w:r>
    </w:p>
    <w:p w:rsidR="00EA1FCB" w:rsidRDefault="00BF5CDA">
      <w:pPr>
        <w:pStyle w:val="BodyText"/>
        <w:spacing w:before="118"/>
        <w:ind w:left="809" w:right="446"/>
      </w:pPr>
      <w:r>
        <w:t>Provided further that no person to whom the provisions of clause (b) of sub-section</w:t>
      </w:r>
    </w:p>
    <w:p w:rsidR="00EA1FCB" w:rsidRDefault="00BF5CDA">
      <w:pPr>
        <w:pStyle w:val="BodyText"/>
        <w:spacing w:before="25" w:line="266" w:lineRule="auto"/>
        <w:ind w:left="132" w:right="273"/>
        <w:jc w:val="both"/>
      </w:pPr>
      <w:r>
        <w:t>(1) apply shall be eligible to remain enrolled unless he passes the said examination within a period of one year from the appointed  date.</w:t>
      </w:r>
    </w:p>
    <w:p w:rsidR="00EA1FCB" w:rsidRDefault="00BF5CDA">
      <w:pPr>
        <w:pStyle w:val="ListParagraph"/>
        <w:numPr>
          <w:ilvl w:val="0"/>
          <w:numId w:val="139"/>
        </w:numPr>
        <w:tabs>
          <w:tab w:val="left" w:pos="811"/>
        </w:tabs>
        <w:spacing w:before="114" w:line="266" w:lineRule="auto"/>
        <w:ind w:right="272" w:firstLine="0"/>
        <w:jc w:val="both"/>
      </w:pPr>
      <w:r>
        <w:t xml:space="preserve">If any goods and services tax practitioner is found guilty of misconduct in connection with any proceedings under the Act, the authorised officer may, after giving him a notice to show cause in </w:t>
      </w:r>
      <w:r>
        <w:rPr>
          <w:b/>
        </w:rPr>
        <w:t xml:space="preserve">FORM GST PCT-03 </w:t>
      </w:r>
      <w:r>
        <w:t xml:space="preserve">for such misconduct and after giving him a reasonable opportunity of being heard, by order in </w:t>
      </w:r>
      <w:r>
        <w:rPr>
          <w:b/>
        </w:rPr>
        <w:t xml:space="preserve">FORM GST PCT -04 </w:t>
      </w:r>
      <w:r>
        <w:t xml:space="preserve">direct that he shall henceforth  be disqualified under section 48 to function as a goods and services tax  </w:t>
      </w:r>
      <w:r>
        <w:rPr>
          <w:spacing w:val="35"/>
        </w:rPr>
        <w:t xml:space="preserve"> </w:t>
      </w:r>
      <w:r>
        <w:t>practitioner.</w:t>
      </w:r>
    </w:p>
    <w:p w:rsidR="00EA1FCB" w:rsidRDefault="00BF5CDA">
      <w:pPr>
        <w:pStyle w:val="ListParagraph"/>
        <w:numPr>
          <w:ilvl w:val="0"/>
          <w:numId w:val="139"/>
        </w:numPr>
        <w:tabs>
          <w:tab w:val="left" w:pos="811"/>
        </w:tabs>
        <w:spacing w:before="111" w:line="266" w:lineRule="auto"/>
        <w:ind w:right="271" w:firstLine="0"/>
        <w:jc w:val="both"/>
      </w:pPr>
      <w:r>
        <w:t xml:space="preserve">Any person against whom an order under sub-rule (4) is  made  may,  within thirty  days from the date of issue of such order, appeal to the Commissioner against  </w:t>
      </w:r>
      <w:r>
        <w:rPr>
          <w:spacing w:val="49"/>
        </w:rPr>
        <w:t xml:space="preserve"> </w:t>
      </w:r>
      <w:r>
        <w:t>such order.</w:t>
      </w:r>
    </w:p>
    <w:p w:rsidR="00EA1FCB" w:rsidRDefault="00BF5CDA">
      <w:pPr>
        <w:pStyle w:val="ListParagraph"/>
        <w:numPr>
          <w:ilvl w:val="0"/>
          <w:numId w:val="139"/>
        </w:numPr>
        <w:tabs>
          <w:tab w:val="left" w:pos="811"/>
        </w:tabs>
        <w:spacing w:before="111" w:line="266" w:lineRule="auto"/>
        <w:ind w:right="270" w:firstLine="57"/>
        <w:jc w:val="both"/>
      </w:pPr>
      <w:r>
        <w:t xml:space="preserve">Any registered person may, at his option, authorise a goods and services tax  practitioner on the common portal in </w:t>
      </w:r>
      <w:r>
        <w:rPr>
          <w:b/>
        </w:rPr>
        <w:t xml:space="preserve">FORM GST PCT-05 </w:t>
      </w:r>
      <w:r>
        <w:t xml:space="preserve">or, at any time, withdraw such authorisation in </w:t>
      </w:r>
      <w:r>
        <w:rPr>
          <w:b/>
        </w:rPr>
        <w:t xml:space="preserve">FORM GST PCT-05 </w:t>
      </w:r>
      <w:r>
        <w:t xml:space="preserve">and the goods and services tax practitioner so authorised shall be allowed to undertake such tasks as indicated in the said  authorisation during the period of </w:t>
      </w:r>
      <w:r>
        <w:rPr>
          <w:spacing w:val="11"/>
        </w:rPr>
        <w:t xml:space="preserve"> </w:t>
      </w:r>
      <w:r>
        <w:t>authorisation.</w:t>
      </w:r>
    </w:p>
    <w:p w:rsidR="00EA1FCB" w:rsidRDefault="00BF5CDA">
      <w:pPr>
        <w:pStyle w:val="ListParagraph"/>
        <w:numPr>
          <w:ilvl w:val="0"/>
          <w:numId w:val="139"/>
        </w:numPr>
        <w:tabs>
          <w:tab w:val="left" w:pos="811"/>
        </w:tabs>
        <w:spacing w:before="111" w:line="266" w:lineRule="auto"/>
        <w:ind w:right="270" w:firstLine="0"/>
        <w:jc w:val="both"/>
      </w:pPr>
      <w:r>
        <w:t>Where a statement required to be furnished by a registered person has been furnished by the goods and services tax practitioner authorised by him, a confirmation shall be sought from the registered person over email or SMS and the statement furnished by the goods and services tax practitioner shall be made available to the registered person on the common  portal:</w:t>
      </w:r>
    </w:p>
    <w:p w:rsidR="00EA1FCB" w:rsidRDefault="00BF5CDA">
      <w:pPr>
        <w:pStyle w:val="BodyText"/>
        <w:spacing w:before="114" w:line="266" w:lineRule="auto"/>
        <w:ind w:left="132" w:right="270" w:firstLine="676"/>
        <w:jc w:val="both"/>
      </w:pPr>
      <w:r>
        <w:t>Provided that where the registered person fails to respond to the request for confirmation till the last date of furnishing of such statement, it shall be deemed that he has confirmed the statement furnished by the goods and services tax   practitioner.</w:t>
      </w:r>
    </w:p>
    <w:p w:rsidR="00EA1FCB" w:rsidRDefault="00BF5CDA">
      <w:pPr>
        <w:pStyle w:val="ListParagraph"/>
        <w:numPr>
          <w:ilvl w:val="0"/>
          <w:numId w:val="139"/>
        </w:numPr>
        <w:tabs>
          <w:tab w:val="left" w:pos="810"/>
          <w:tab w:val="left" w:pos="811"/>
        </w:tabs>
        <w:spacing w:before="114" w:line="264" w:lineRule="auto"/>
        <w:ind w:right="272" w:firstLine="0"/>
      </w:pPr>
      <w:r>
        <w:t xml:space="preserve">A goods and services tax practitioner can undertake any or all of the following  activities on behalf of a registered person, if so authorised </w:t>
      </w:r>
      <w:r>
        <w:rPr>
          <w:spacing w:val="3"/>
        </w:rPr>
        <w:t xml:space="preserve">by </w:t>
      </w:r>
      <w:r>
        <w:t xml:space="preserve">him </w:t>
      </w:r>
      <w:r>
        <w:rPr>
          <w:spacing w:val="51"/>
        </w:rPr>
        <w:t xml:space="preserve"> </w:t>
      </w:r>
      <w:r>
        <w:t>to-</w:t>
      </w:r>
    </w:p>
    <w:p w:rsidR="00EA1FCB" w:rsidRDefault="00BF5CDA">
      <w:pPr>
        <w:pStyle w:val="ListParagraph"/>
        <w:numPr>
          <w:ilvl w:val="1"/>
          <w:numId w:val="139"/>
        </w:numPr>
        <w:tabs>
          <w:tab w:val="left" w:pos="1486"/>
          <w:tab w:val="left" w:pos="1487"/>
        </w:tabs>
        <w:spacing w:before="116"/>
      </w:pPr>
      <w:r>
        <w:t xml:space="preserve">furnish the details of outward and inward </w:t>
      </w:r>
      <w:r>
        <w:rPr>
          <w:spacing w:val="36"/>
        </w:rPr>
        <w:t xml:space="preserve"> </w:t>
      </w:r>
      <w:r>
        <w:t>supplies;</w:t>
      </w:r>
    </w:p>
    <w:p w:rsidR="00EA1FCB" w:rsidRDefault="00BF5CDA">
      <w:pPr>
        <w:pStyle w:val="ListParagraph"/>
        <w:numPr>
          <w:ilvl w:val="1"/>
          <w:numId w:val="139"/>
        </w:numPr>
        <w:tabs>
          <w:tab w:val="left" w:pos="1486"/>
          <w:tab w:val="left" w:pos="1487"/>
        </w:tabs>
        <w:spacing w:before="157"/>
      </w:pPr>
      <w:r>
        <w:t xml:space="preserve">furnish monthly, quarterly, annual or final </w:t>
      </w:r>
      <w:r>
        <w:rPr>
          <w:spacing w:val="38"/>
        </w:rPr>
        <w:t xml:space="preserve"> </w:t>
      </w:r>
      <w:r>
        <w:t>return;</w:t>
      </w:r>
    </w:p>
    <w:p w:rsidR="00EA1FCB" w:rsidRDefault="00BF5CDA">
      <w:pPr>
        <w:pStyle w:val="ListParagraph"/>
        <w:numPr>
          <w:ilvl w:val="1"/>
          <w:numId w:val="139"/>
        </w:numPr>
        <w:tabs>
          <w:tab w:val="left" w:pos="1486"/>
          <w:tab w:val="left" w:pos="1487"/>
        </w:tabs>
        <w:spacing w:before="157"/>
      </w:pPr>
      <w:r>
        <w:t xml:space="preserve">make deposit for credit into the electronic cash </w:t>
      </w:r>
      <w:r>
        <w:rPr>
          <w:spacing w:val="37"/>
        </w:rPr>
        <w:t xml:space="preserve"> </w:t>
      </w:r>
      <w:r>
        <w:t>ledger;</w:t>
      </w:r>
    </w:p>
    <w:p w:rsidR="00EA1FCB" w:rsidRDefault="00BF5CDA">
      <w:pPr>
        <w:pStyle w:val="ListParagraph"/>
        <w:numPr>
          <w:ilvl w:val="1"/>
          <w:numId w:val="139"/>
        </w:numPr>
        <w:tabs>
          <w:tab w:val="left" w:pos="1486"/>
          <w:tab w:val="left" w:pos="1487"/>
        </w:tabs>
        <w:spacing w:before="160"/>
      </w:pPr>
      <w:r>
        <w:t>file a claim for refund;</w:t>
      </w:r>
      <w:r>
        <w:rPr>
          <w:spacing w:val="46"/>
        </w:rPr>
        <w:t xml:space="preserve"> </w:t>
      </w:r>
      <w:r>
        <w:t>and</w:t>
      </w:r>
    </w:p>
    <w:p w:rsidR="00EA1FCB" w:rsidRDefault="00BF5CDA">
      <w:pPr>
        <w:pStyle w:val="ListParagraph"/>
        <w:numPr>
          <w:ilvl w:val="1"/>
          <w:numId w:val="139"/>
        </w:numPr>
        <w:tabs>
          <w:tab w:val="left" w:pos="1486"/>
          <w:tab w:val="left" w:pos="1487"/>
        </w:tabs>
        <w:spacing w:before="157"/>
      </w:pPr>
      <w:r>
        <w:t xml:space="preserve">file an application for amendment or cancellation of  </w:t>
      </w:r>
      <w:r>
        <w:rPr>
          <w:spacing w:val="20"/>
        </w:rPr>
        <w:t xml:space="preserve"> </w:t>
      </w:r>
      <w:r>
        <w:t>registration:</w:t>
      </w:r>
    </w:p>
    <w:p w:rsidR="00EA1FCB" w:rsidRDefault="00BF5CDA">
      <w:pPr>
        <w:pStyle w:val="BodyText"/>
        <w:spacing w:before="157" w:line="266" w:lineRule="auto"/>
        <w:ind w:left="132" w:right="271" w:firstLine="676"/>
        <w:jc w:val="both"/>
      </w:pPr>
      <w:r>
        <w:t>Provided that where any application relating to a claim for refund or an application    for amendment or cancellation of registration has been submitted by the goods and services  tax</w:t>
      </w:r>
      <w:r>
        <w:rPr>
          <w:spacing w:val="23"/>
        </w:rPr>
        <w:t xml:space="preserve"> </w:t>
      </w:r>
      <w:r>
        <w:t>practitioner</w:t>
      </w:r>
      <w:r>
        <w:rPr>
          <w:spacing w:val="23"/>
        </w:rPr>
        <w:t xml:space="preserve"> </w:t>
      </w:r>
      <w:r>
        <w:t>authorised</w:t>
      </w:r>
      <w:r>
        <w:rPr>
          <w:spacing w:val="23"/>
        </w:rPr>
        <w:t xml:space="preserve"> </w:t>
      </w:r>
      <w:r>
        <w:t>by</w:t>
      </w:r>
      <w:r>
        <w:rPr>
          <w:spacing w:val="23"/>
        </w:rPr>
        <w:t xml:space="preserve"> </w:t>
      </w:r>
      <w:r>
        <w:t>the</w:t>
      </w:r>
      <w:r>
        <w:rPr>
          <w:spacing w:val="23"/>
        </w:rPr>
        <w:t xml:space="preserve"> </w:t>
      </w:r>
      <w:r>
        <w:t>registered</w:t>
      </w:r>
      <w:r>
        <w:rPr>
          <w:spacing w:val="23"/>
        </w:rPr>
        <w:t xml:space="preserve"> </w:t>
      </w:r>
      <w:r>
        <w:t>person,</w:t>
      </w:r>
      <w:r>
        <w:rPr>
          <w:spacing w:val="25"/>
        </w:rPr>
        <w:t xml:space="preserve"> </w:t>
      </w:r>
      <w:r>
        <w:t>a</w:t>
      </w:r>
      <w:r>
        <w:rPr>
          <w:spacing w:val="21"/>
        </w:rPr>
        <w:t xml:space="preserve"> </w:t>
      </w:r>
      <w:r>
        <w:t>confirmation</w:t>
      </w:r>
      <w:r>
        <w:rPr>
          <w:spacing w:val="23"/>
        </w:rPr>
        <w:t xml:space="preserve"> </w:t>
      </w:r>
      <w:r>
        <w:t>shall</w:t>
      </w:r>
      <w:r>
        <w:rPr>
          <w:spacing w:val="23"/>
        </w:rPr>
        <w:t xml:space="preserve"> </w:t>
      </w:r>
      <w:r>
        <w:t>be</w:t>
      </w:r>
      <w:r>
        <w:rPr>
          <w:spacing w:val="27"/>
        </w:rPr>
        <w:t xml:space="preserve"> </w:t>
      </w:r>
      <w:r>
        <w:t>sought</w:t>
      </w:r>
      <w:r>
        <w:rPr>
          <w:spacing w:val="26"/>
        </w:rPr>
        <w:t xml:space="preserve"> </w:t>
      </w:r>
      <w:r>
        <w:t>from</w:t>
      </w:r>
      <w:r>
        <w:rPr>
          <w:spacing w:val="23"/>
        </w:rPr>
        <w:t xml:space="preserve"> </w:t>
      </w:r>
      <w:r>
        <w:t>the</w:t>
      </w:r>
    </w:p>
    <w:p w:rsidR="00EA1FCB" w:rsidRDefault="00EA1FCB">
      <w:pPr>
        <w:spacing w:line="266" w:lineRule="auto"/>
        <w:jc w:val="both"/>
        <w:sectPr w:rsidR="00EA1FCB">
          <w:pgSz w:w="12240" w:h="15840"/>
          <w:pgMar w:top="740" w:right="1720" w:bottom="1140" w:left="1720" w:header="0" w:footer="939" w:gutter="0"/>
          <w:cols w:space="720"/>
        </w:sectPr>
      </w:pPr>
    </w:p>
    <w:p w:rsidR="00EA1FCB" w:rsidRDefault="00BF5CDA">
      <w:pPr>
        <w:pStyle w:val="BodyText"/>
        <w:spacing w:before="58" w:line="266" w:lineRule="auto"/>
        <w:ind w:left="132" w:right="273"/>
        <w:jc w:val="both"/>
      </w:pPr>
      <w:r>
        <w:t xml:space="preserve">registered person and the application submitted by the said practitioner shall be  made  available to the registered person on the common portal and such application shall not be proceeded with further until the registered person gives his consent to the  </w:t>
      </w:r>
      <w:r>
        <w:rPr>
          <w:spacing w:val="34"/>
        </w:rPr>
        <w:t xml:space="preserve"> </w:t>
      </w:r>
      <w:r>
        <w:t>same.</w:t>
      </w:r>
    </w:p>
    <w:p w:rsidR="00EA1FCB" w:rsidRDefault="00BF5CDA">
      <w:pPr>
        <w:pStyle w:val="ListParagraph"/>
        <w:numPr>
          <w:ilvl w:val="0"/>
          <w:numId w:val="139"/>
        </w:numPr>
        <w:tabs>
          <w:tab w:val="left" w:pos="811"/>
        </w:tabs>
        <w:spacing w:before="114" w:line="266" w:lineRule="auto"/>
        <w:ind w:right="272" w:firstLine="0"/>
        <w:jc w:val="both"/>
      </w:pPr>
      <w:r>
        <w:t>Any registered person opting to furnish his return through a goods and services tax practitioner</w:t>
      </w:r>
      <w:r>
        <w:rPr>
          <w:spacing w:val="31"/>
        </w:rPr>
        <w:t xml:space="preserve"> </w:t>
      </w:r>
      <w:r>
        <w:t>shall-</w:t>
      </w:r>
    </w:p>
    <w:p w:rsidR="00EA1FCB" w:rsidRDefault="00BF5CDA">
      <w:pPr>
        <w:pStyle w:val="ListParagraph"/>
        <w:numPr>
          <w:ilvl w:val="1"/>
          <w:numId w:val="139"/>
        </w:numPr>
        <w:tabs>
          <w:tab w:val="left" w:pos="1487"/>
        </w:tabs>
        <w:spacing w:before="111" w:line="266" w:lineRule="auto"/>
        <w:ind w:left="809" w:right="271" w:firstLine="0"/>
        <w:jc w:val="both"/>
      </w:pPr>
      <w:r>
        <w:t xml:space="preserve">give his consent in </w:t>
      </w:r>
      <w:r>
        <w:rPr>
          <w:b/>
        </w:rPr>
        <w:t xml:space="preserve">FORM GST PCT-05 </w:t>
      </w:r>
      <w:r>
        <w:t xml:space="preserve">to any goods and services tax practitioner to prepare and furnish his return; </w:t>
      </w:r>
      <w:r>
        <w:rPr>
          <w:spacing w:val="35"/>
        </w:rPr>
        <w:t xml:space="preserve"> </w:t>
      </w:r>
      <w:r>
        <w:t>and</w:t>
      </w:r>
    </w:p>
    <w:p w:rsidR="00EA1FCB" w:rsidRDefault="00BF5CDA">
      <w:pPr>
        <w:pStyle w:val="ListParagraph"/>
        <w:numPr>
          <w:ilvl w:val="1"/>
          <w:numId w:val="139"/>
        </w:numPr>
        <w:tabs>
          <w:tab w:val="left" w:pos="1488"/>
        </w:tabs>
        <w:spacing w:before="111" w:line="266" w:lineRule="auto"/>
        <w:ind w:left="809" w:right="270" w:firstLine="0"/>
        <w:jc w:val="both"/>
      </w:pPr>
      <w:r>
        <w:t xml:space="preserve">before confirming submission of any statement prepared by the goods and services tax practitioner, ensure that the facts mentioned in </w:t>
      </w:r>
      <w:r>
        <w:rPr>
          <w:spacing w:val="2"/>
        </w:rPr>
        <w:t xml:space="preserve">the </w:t>
      </w:r>
      <w:r>
        <w:t>return are true and correct.</w:t>
      </w:r>
    </w:p>
    <w:p w:rsidR="00EA1FCB" w:rsidRDefault="00BF5CDA">
      <w:pPr>
        <w:pStyle w:val="ListParagraph"/>
        <w:numPr>
          <w:ilvl w:val="0"/>
          <w:numId w:val="139"/>
        </w:numPr>
        <w:tabs>
          <w:tab w:val="left" w:pos="811"/>
        </w:tabs>
        <w:spacing w:before="116"/>
        <w:ind w:left="810"/>
        <w:jc w:val="both"/>
      </w:pPr>
      <w:r>
        <w:t xml:space="preserve">The goods and services tax practitioner </w:t>
      </w:r>
      <w:r>
        <w:rPr>
          <w:spacing w:val="34"/>
        </w:rPr>
        <w:t xml:space="preserve"> </w:t>
      </w:r>
      <w:r>
        <w:t>shall-</w:t>
      </w:r>
    </w:p>
    <w:p w:rsidR="00EA1FCB" w:rsidRDefault="00BF5CDA">
      <w:pPr>
        <w:pStyle w:val="ListParagraph"/>
        <w:numPr>
          <w:ilvl w:val="1"/>
          <w:numId w:val="139"/>
        </w:numPr>
        <w:tabs>
          <w:tab w:val="left" w:pos="1487"/>
        </w:tabs>
        <w:spacing w:before="138"/>
        <w:ind w:left="809" w:firstLine="0"/>
        <w:jc w:val="both"/>
      </w:pPr>
      <w:r>
        <w:t xml:space="preserve">prepare the statements with due diligence; </w:t>
      </w:r>
      <w:r>
        <w:rPr>
          <w:spacing w:val="21"/>
        </w:rPr>
        <w:t xml:space="preserve"> </w:t>
      </w:r>
      <w:r>
        <w:t>and</w:t>
      </w:r>
    </w:p>
    <w:p w:rsidR="00EA1FCB" w:rsidRDefault="00BF5CDA">
      <w:pPr>
        <w:pStyle w:val="ListParagraph"/>
        <w:numPr>
          <w:ilvl w:val="1"/>
          <w:numId w:val="139"/>
        </w:numPr>
        <w:tabs>
          <w:tab w:val="left" w:pos="1488"/>
        </w:tabs>
        <w:spacing w:before="140" w:line="266" w:lineRule="auto"/>
        <w:ind w:left="809" w:right="274" w:firstLine="0"/>
        <w:jc w:val="both"/>
      </w:pPr>
      <w:r>
        <w:t>affix his digital signature on the statements prepared by him or electronically verify using his</w:t>
      </w:r>
      <w:r>
        <w:rPr>
          <w:spacing w:val="45"/>
        </w:rPr>
        <w:t xml:space="preserve"> </w:t>
      </w:r>
      <w:r>
        <w:t>credentials.</w:t>
      </w:r>
    </w:p>
    <w:p w:rsidR="00EA1FCB" w:rsidRDefault="00BF5CDA">
      <w:pPr>
        <w:pStyle w:val="ListParagraph"/>
        <w:numPr>
          <w:ilvl w:val="0"/>
          <w:numId w:val="139"/>
        </w:numPr>
        <w:tabs>
          <w:tab w:val="left" w:pos="566"/>
        </w:tabs>
        <w:spacing w:before="111" w:line="266" w:lineRule="auto"/>
        <w:ind w:right="273" w:firstLine="0"/>
        <w:jc w:val="both"/>
      </w:pPr>
      <w:r>
        <w:t xml:space="preserve">A goods and services tax practitioner enrolled in any other State or Union territory shall be treated as enrolled in the State for the purposes specified in sub-rule  </w:t>
      </w:r>
      <w:r>
        <w:rPr>
          <w:spacing w:val="23"/>
        </w:rPr>
        <w:t xml:space="preserve"> </w:t>
      </w:r>
      <w:r>
        <w:t>(8).</w:t>
      </w:r>
    </w:p>
    <w:p w:rsidR="00EA1FCB" w:rsidRDefault="00EA1FCB">
      <w:pPr>
        <w:pStyle w:val="BodyText"/>
      </w:pPr>
    </w:p>
    <w:p w:rsidR="00EA1FCB" w:rsidRDefault="00EA1FCB">
      <w:pPr>
        <w:pStyle w:val="BodyText"/>
        <w:spacing w:before="10"/>
        <w:rPr>
          <w:sz w:val="21"/>
        </w:rPr>
      </w:pPr>
    </w:p>
    <w:p w:rsidR="00EA1FCB" w:rsidRDefault="00BF5CDA">
      <w:pPr>
        <w:pStyle w:val="ListParagraph"/>
        <w:numPr>
          <w:ilvl w:val="0"/>
          <w:numId w:val="196"/>
        </w:numPr>
        <w:tabs>
          <w:tab w:val="left" w:pos="810"/>
        </w:tabs>
        <w:spacing w:line="264" w:lineRule="auto"/>
        <w:ind w:right="271" w:firstLine="0"/>
        <w:jc w:val="both"/>
      </w:pPr>
      <w:r>
        <w:rPr>
          <w:b/>
        </w:rPr>
        <w:t xml:space="preserve">Conditions for purposes of appearance.- </w:t>
      </w:r>
      <w:r>
        <w:t xml:space="preserve">(1) No person shall be eligible to attend before any authority as a goods and services tax practitioner </w:t>
      </w:r>
      <w:r>
        <w:rPr>
          <w:spacing w:val="3"/>
        </w:rPr>
        <w:t xml:space="preserve">in </w:t>
      </w:r>
      <w:r>
        <w:t>connection with any proceedings under the Act on behalf of any registered or un-registered person unless he has been enrolled under rule</w:t>
      </w:r>
      <w:r>
        <w:rPr>
          <w:spacing w:val="53"/>
        </w:rPr>
        <w:t xml:space="preserve"> </w:t>
      </w:r>
      <w:r>
        <w:t>83.</w:t>
      </w:r>
    </w:p>
    <w:p w:rsidR="00EA1FCB" w:rsidRDefault="00BF5CDA">
      <w:pPr>
        <w:pStyle w:val="BodyText"/>
        <w:spacing w:before="99" w:line="264" w:lineRule="auto"/>
        <w:ind w:left="132" w:right="272"/>
        <w:jc w:val="both"/>
      </w:pPr>
      <w:r>
        <w:t xml:space="preserve">(2) A goods and services tax practitioner attending on behalf of a registered or  an un- registered person in any proceedings under the Act before any authority shall produce before such authority, if required, a copy of the authorisation given by such person in </w:t>
      </w:r>
      <w:r>
        <w:rPr>
          <w:b/>
        </w:rPr>
        <w:t>FORM GST PCT-05</w:t>
      </w:r>
      <w:r>
        <w:t>.</w:t>
      </w:r>
    </w:p>
    <w:p w:rsidR="00EA1FCB" w:rsidRDefault="00EA1FCB">
      <w:pPr>
        <w:pStyle w:val="BodyText"/>
      </w:pPr>
    </w:p>
    <w:p w:rsidR="00EA1FCB" w:rsidRDefault="00EA1FCB">
      <w:pPr>
        <w:pStyle w:val="BodyText"/>
      </w:pPr>
    </w:p>
    <w:p w:rsidR="00EA1FCB" w:rsidRDefault="00EA1FCB">
      <w:pPr>
        <w:pStyle w:val="BodyText"/>
        <w:spacing w:before="10"/>
      </w:pPr>
    </w:p>
    <w:p w:rsidR="00EA1FCB" w:rsidRDefault="00BF5CDA">
      <w:pPr>
        <w:pStyle w:val="BodyText"/>
        <w:spacing w:line="285" w:lineRule="auto"/>
        <w:ind w:left="3607" w:right="3746" w:hanging="1"/>
        <w:jc w:val="center"/>
      </w:pPr>
      <w:r>
        <w:t>Chapter IX Payment of Tax</w:t>
      </w:r>
    </w:p>
    <w:p w:rsidR="00EA1FCB" w:rsidRDefault="00EA1FCB">
      <w:pPr>
        <w:pStyle w:val="BodyText"/>
        <w:spacing w:before="4"/>
        <w:rPr>
          <w:sz w:val="26"/>
        </w:rPr>
      </w:pPr>
    </w:p>
    <w:p w:rsidR="00EA1FCB" w:rsidRDefault="00BF5CDA">
      <w:pPr>
        <w:pStyle w:val="ListParagraph"/>
        <w:numPr>
          <w:ilvl w:val="0"/>
          <w:numId w:val="196"/>
        </w:numPr>
        <w:tabs>
          <w:tab w:val="left" w:pos="485"/>
        </w:tabs>
        <w:spacing w:line="268" w:lineRule="auto"/>
        <w:ind w:right="271" w:firstLine="0"/>
        <w:jc w:val="both"/>
      </w:pPr>
      <w:r>
        <w:rPr>
          <w:b/>
        </w:rPr>
        <w:t xml:space="preserve">Electronic Liability Register.- </w:t>
      </w:r>
      <w:r>
        <w:t xml:space="preserve">(1) The electronic liability register specified under sub- section (7) of section 49 shall be maintained in </w:t>
      </w:r>
      <w:r>
        <w:rPr>
          <w:b/>
        </w:rPr>
        <w:t xml:space="preserve">FORM GST PMT-01 </w:t>
      </w:r>
      <w:r>
        <w:t>for each person liable   to pay tax, interest, penalty, late fee or any other amount on the common portal and all  amounts payable by him shall be debited to the said   register.</w:t>
      </w:r>
    </w:p>
    <w:p w:rsidR="00EA1FCB" w:rsidRDefault="00EA1FCB">
      <w:pPr>
        <w:pStyle w:val="BodyText"/>
        <w:spacing w:before="5"/>
        <w:rPr>
          <w:sz w:val="24"/>
        </w:rPr>
      </w:pPr>
    </w:p>
    <w:p w:rsidR="00EA1FCB" w:rsidRDefault="00BF5CDA">
      <w:pPr>
        <w:pStyle w:val="ListParagraph"/>
        <w:numPr>
          <w:ilvl w:val="0"/>
          <w:numId w:val="138"/>
        </w:numPr>
        <w:tabs>
          <w:tab w:val="left" w:pos="811"/>
        </w:tabs>
        <w:spacing w:before="1"/>
        <w:ind w:firstLine="0"/>
        <w:jc w:val="both"/>
      </w:pPr>
      <w:r>
        <w:t xml:space="preserve">The electronic liability register of the person shall be debited  </w:t>
      </w:r>
      <w:r>
        <w:rPr>
          <w:spacing w:val="20"/>
        </w:rPr>
        <w:t xml:space="preserve"> </w:t>
      </w:r>
      <w:r>
        <w:t>by-</w:t>
      </w:r>
    </w:p>
    <w:p w:rsidR="00EA1FCB" w:rsidRDefault="00EA1FCB">
      <w:pPr>
        <w:pStyle w:val="BodyText"/>
        <w:rPr>
          <w:sz w:val="27"/>
        </w:rPr>
      </w:pPr>
    </w:p>
    <w:p w:rsidR="00EA1FCB" w:rsidRDefault="00BF5CDA">
      <w:pPr>
        <w:pStyle w:val="ListParagraph"/>
        <w:numPr>
          <w:ilvl w:val="1"/>
          <w:numId w:val="138"/>
        </w:numPr>
        <w:tabs>
          <w:tab w:val="left" w:pos="1488"/>
        </w:tabs>
        <w:spacing w:line="266" w:lineRule="auto"/>
        <w:ind w:right="270" w:firstLine="0"/>
        <w:jc w:val="both"/>
      </w:pPr>
      <w:r>
        <w:t xml:space="preserve">the amount payable towards tax, interest, late fee or  any  other  amount  payable as per the return furnished by the said </w:t>
      </w:r>
      <w:r>
        <w:rPr>
          <w:spacing w:val="43"/>
        </w:rPr>
        <w:t xml:space="preserve"> </w:t>
      </w:r>
      <w:r>
        <w:t>person;</w:t>
      </w:r>
    </w:p>
    <w:p w:rsidR="00EA1FCB" w:rsidRDefault="00BF5CDA">
      <w:pPr>
        <w:pStyle w:val="ListParagraph"/>
        <w:numPr>
          <w:ilvl w:val="1"/>
          <w:numId w:val="138"/>
        </w:numPr>
        <w:tabs>
          <w:tab w:val="left" w:pos="1488"/>
        </w:tabs>
        <w:spacing w:before="3" w:line="266" w:lineRule="auto"/>
        <w:ind w:right="269" w:firstLine="0"/>
        <w:jc w:val="both"/>
      </w:pPr>
      <w:r>
        <w:t xml:space="preserve">the amount of tax, interest, penalty or any other  amount  payable  as determined by a proper officer in pursuance of any proceedings under the Act or as ascertained by the said </w:t>
      </w:r>
      <w:r>
        <w:rPr>
          <w:spacing w:val="1"/>
        </w:rPr>
        <w:t xml:space="preserve"> </w:t>
      </w:r>
      <w:r>
        <w:t>person;</w:t>
      </w:r>
    </w:p>
    <w:p w:rsidR="00EA1FCB" w:rsidRDefault="00BF5CDA">
      <w:pPr>
        <w:pStyle w:val="ListParagraph"/>
        <w:numPr>
          <w:ilvl w:val="1"/>
          <w:numId w:val="138"/>
        </w:numPr>
        <w:tabs>
          <w:tab w:val="left" w:pos="1488"/>
        </w:tabs>
        <w:spacing w:before="1" w:line="268" w:lineRule="auto"/>
        <w:ind w:right="273" w:firstLine="0"/>
        <w:jc w:val="both"/>
      </w:pPr>
      <w:r>
        <w:t xml:space="preserve">the amount of  tax and interest payable as a result of mismatch under section   42 or section 43 or section 50; </w:t>
      </w:r>
      <w:r>
        <w:rPr>
          <w:spacing w:val="5"/>
        </w:rPr>
        <w:t xml:space="preserve"> </w:t>
      </w:r>
      <w:r>
        <w:t>or</w:t>
      </w:r>
    </w:p>
    <w:p w:rsidR="00EA1FCB" w:rsidRDefault="00EA1FCB">
      <w:pPr>
        <w:spacing w:line="268" w:lineRule="auto"/>
        <w:jc w:val="both"/>
        <w:sectPr w:rsidR="00EA1FCB">
          <w:pgSz w:w="12240" w:h="15840"/>
          <w:pgMar w:top="740" w:right="1720" w:bottom="1140" w:left="1720" w:header="0" w:footer="939" w:gutter="0"/>
          <w:cols w:space="720"/>
        </w:sectPr>
      </w:pPr>
    </w:p>
    <w:p w:rsidR="00EA1FCB" w:rsidRDefault="00BF5CDA">
      <w:pPr>
        <w:pStyle w:val="ListParagraph"/>
        <w:numPr>
          <w:ilvl w:val="1"/>
          <w:numId w:val="138"/>
        </w:numPr>
        <w:tabs>
          <w:tab w:val="left" w:pos="1485"/>
          <w:tab w:val="left" w:pos="1486"/>
        </w:tabs>
        <w:spacing w:before="62"/>
        <w:ind w:left="1485" w:hanging="676"/>
      </w:pPr>
      <w:r>
        <w:t xml:space="preserve">any amount of interest that may accrue from time to </w:t>
      </w:r>
      <w:r>
        <w:rPr>
          <w:spacing w:val="48"/>
        </w:rPr>
        <w:t xml:space="preserve"> </w:t>
      </w:r>
      <w:r>
        <w:t>time.</w:t>
      </w:r>
    </w:p>
    <w:p w:rsidR="00EA1FCB" w:rsidRDefault="00EA1FCB">
      <w:pPr>
        <w:pStyle w:val="BodyText"/>
        <w:rPr>
          <w:sz w:val="27"/>
        </w:rPr>
      </w:pPr>
    </w:p>
    <w:p w:rsidR="00EA1FCB" w:rsidRDefault="00BF5CDA">
      <w:pPr>
        <w:pStyle w:val="ListParagraph"/>
        <w:numPr>
          <w:ilvl w:val="0"/>
          <w:numId w:val="138"/>
        </w:numPr>
        <w:tabs>
          <w:tab w:val="left" w:pos="811"/>
        </w:tabs>
        <w:spacing w:line="266" w:lineRule="auto"/>
        <w:ind w:right="273" w:firstLine="0"/>
        <w:jc w:val="both"/>
      </w:pPr>
      <w:r>
        <w:t>Subject to the provisions of section 49, payment of every liability by a registered person as per his return shall be made by debiting the electronic credit ledger maintained as  per rule 86 or the electronic cash ledger maintained as per rule 87 and the electronic liability register shall be credited  accordingly.</w:t>
      </w:r>
    </w:p>
    <w:p w:rsidR="00EA1FCB" w:rsidRDefault="00EA1FCB">
      <w:pPr>
        <w:pStyle w:val="BodyText"/>
        <w:spacing w:before="8"/>
        <w:rPr>
          <w:sz w:val="24"/>
        </w:rPr>
      </w:pPr>
    </w:p>
    <w:p w:rsidR="00EA1FCB" w:rsidRDefault="00BF5CDA">
      <w:pPr>
        <w:pStyle w:val="ListParagraph"/>
        <w:numPr>
          <w:ilvl w:val="0"/>
          <w:numId w:val="138"/>
        </w:numPr>
        <w:tabs>
          <w:tab w:val="left" w:pos="811"/>
        </w:tabs>
        <w:spacing w:line="266" w:lineRule="auto"/>
        <w:ind w:right="272" w:firstLine="0"/>
        <w:jc w:val="both"/>
      </w:pPr>
      <w:r>
        <w:t xml:space="preserve">The amount deducted under section 51, or the amount collected under section 52, or  the amount payable on reverse charge basis, or the amount payable under section 10, any amount payable towards interest, penalty, fee  or any other amount under the Act shall be    paid by debiting the electronic cash ledger maintained as per rule 87  and  the  electronic liability register shall be credited </w:t>
      </w:r>
      <w:r>
        <w:rPr>
          <w:spacing w:val="21"/>
        </w:rPr>
        <w:t xml:space="preserve"> </w:t>
      </w:r>
      <w:r>
        <w:t>accordingly.</w:t>
      </w:r>
    </w:p>
    <w:p w:rsidR="00EA1FCB" w:rsidRDefault="00EA1FCB">
      <w:pPr>
        <w:pStyle w:val="BodyText"/>
        <w:spacing w:before="8"/>
        <w:rPr>
          <w:sz w:val="24"/>
        </w:rPr>
      </w:pPr>
    </w:p>
    <w:p w:rsidR="00EA1FCB" w:rsidRDefault="00BF5CDA">
      <w:pPr>
        <w:pStyle w:val="ListParagraph"/>
        <w:numPr>
          <w:ilvl w:val="0"/>
          <w:numId w:val="138"/>
        </w:numPr>
        <w:tabs>
          <w:tab w:val="left" w:pos="811"/>
        </w:tabs>
        <w:spacing w:line="266" w:lineRule="auto"/>
        <w:ind w:right="272" w:firstLine="0"/>
        <w:jc w:val="both"/>
      </w:pPr>
      <w:r>
        <w:t xml:space="preserve">Any amount of demand debited in the electronic liability register shall stand reduced   to the extent of relief given by the appellate authority or Appellate Tribunal or court and the electronic tax liability register shall be credited  </w:t>
      </w:r>
      <w:r>
        <w:rPr>
          <w:spacing w:val="8"/>
        </w:rPr>
        <w:t xml:space="preserve"> </w:t>
      </w:r>
      <w:r>
        <w:t>accordingly.</w:t>
      </w:r>
    </w:p>
    <w:p w:rsidR="00EA1FCB" w:rsidRDefault="00EA1FCB">
      <w:pPr>
        <w:pStyle w:val="BodyText"/>
        <w:spacing w:before="8"/>
        <w:rPr>
          <w:sz w:val="24"/>
        </w:rPr>
      </w:pPr>
    </w:p>
    <w:p w:rsidR="00EA1FCB" w:rsidRDefault="00BF5CDA">
      <w:pPr>
        <w:pStyle w:val="ListParagraph"/>
        <w:numPr>
          <w:ilvl w:val="0"/>
          <w:numId w:val="138"/>
        </w:numPr>
        <w:tabs>
          <w:tab w:val="left" w:pos="811"/>
        </w:tabs>
        <w:spacing w:line="268" w:lineRule="auto"/>
        <w:ind w:right="272" w:firstLine="0"/>
        <w:jc w:val="both"/>
      </w:pPr>
      <w:r>
        <w:t>The amount of penalty imposed or liable to be imposed shall stand reduced partly or fully, as the case may be, if the taxable person makes  the  payment  of  tax,  interest  and penalty specified in the show cause notice or demand order and the  electronic  liability  register shall be credited  accordingly.</w:t>
      </w:r>
    </w:p>
    <w:p w:rsidR="00EA1FCB" w:rsidRDefault="00EA1FCB">
      <w:pPr>
        <w:pStyle w:val="BodyText"/>
        <w:spacing w:before="5"/>
        <w:rPr>
          <w:sz w:val="24"/>
        </w:rPr>
      </w:pPr>
    </w:p>
    <w:p w:rsidR="00EA1FCB" w:rsidRDefault="00BF5CDA">
      <w:pPr>
        <w:pStyle w:val="ListParagraph"/>
        <w:numPr>
          <w:ilvl w:val="0"/>
          <w:numId w:val="138"/>
        </w:numPr>
        <w:tabs>
          <w:tab w:val="left" w:pos="454"/>
        </w:tabs>
        <w:spacing w:before="1" w:line="266" w:lineRule="auto"/>
        <w:ind w:right="274" w:firstLine="0"/>
        <w:jc w:val="both"/>
      </w:pPr>
      <w:r>
        <w:t xml:space="preserve">A registered person shall, upon noticing any discrepancy in his electronic liability ledger, communicate the same to the officer exercising jurisdiction in the matter, through  the  common portal in </w:t>
      </w:r>
      <w:r>
        <w:rPr>
          <w:b/>
        </w:rPr>
        <w:t xml:space="preserve">FORM GST </w:t>
      </w:r>
      <w:r>
        <w:rPr>
          <w:b/>
          <w:spacing w:val="28"/>
        </w:rPr>
        <w:t xml:space="preserve"> </w:t>
      </w:r>
      <w:r>
        <w:rPr>
          <w:b/>
        </w:rPr>
        <w:t>PMT-04</w:t>
      </w:r>
      <w:r>
        <w:t>.</w:t>
      </w:r>
    </w:p>
    <w:p w:rsidR="00EA1FCB" w:rsidRDefault="00EA1FCB">
      <w:pPr>
        <w:pStyle w:val="BodyText"/>
        <w:spacing w:before="8"/>
        <w:rPr>
          <w:sz w:val="24"/>
        </w:rPr>
      </w:pPr>
    </w:p>
    <w:p w:rsidR="00EA1FCB" w:rsidRDefault="00BF5CDA">
      <w:pPr>
        <w:pStyle w:val="ListParagraph"/>
        <w:numPr>
          <w:ilvl w:val="0"/>
          <w:numId w:val="196"/>
        </w:numPr>
        <w:tabs>
          <w:tab w:val="left" w:pos="810"/>
        </w:tabs>
        <w:spacing w:line="266" w:lineRule="auto"/>
        <w:ind w:right="270" w:firstLine="0"/>
        <w:jc w:val="both"/>
      </w:pPr>
      <w:r>
        <w:rPr>
          <w:b/>
        </w:rPr>
        <w:t xml:space="preserve">Electronic Credit Ledger.- </w:t>
      </w:r>
      <w:r>
        <w:t xml:space="preserve">(1) The electronic credit ledger shall be maintained in </w:t>
      </w:r>
      <w:r>
        <w:rPr>
          <w:b/>
        </w:rPr>
        <w:t xml:space="preserve">FORM GST PMT-02 </w:t>
      </w:r>
      <w:r>
        <w:t>for each registered person eligible for  input tax credit under  the Act  on the common portal and every claim of input tax credit under the Act shall be credited to   the said</w:t>
      </w:r>
      <w:r>
        <w:rPr>
          <w:spacing w:val="21"/>
        </w:rPr>
        <w:t xml:space="preserve"> </w:t>
      </w:r>
      <w:r>
        <w:t>ledger.</w:t>
      </w:r>
    </w:p>
    <w:p w:rsidR="00EA1FCB" w:rsidRDefault="00EA1FCB">
      <w:pPr>
        <w:pStyle w:val="BodyText"/>
        <w:spacing w:before="8"/>
        <w:rPr>
          <w:sz w:val="24"/>
        </w:rPr>
      </w:pPr>
    </w:p>
    <w:p w:rsidR="00EA1FCB" w:rsidRDefault="00BF5CDA">
      <w:pPr>
        <w:pStyle w:val="ListParagraph"/>
        <w:numPr>
          <w:ilvl w:val="0"/>
          <w:numId w:val="137"/>
        </w:numPr>
        <w:tabs>
          <w:tab w:val="left" w:pos="810"/>
        </w:tabs>
        <w:spacing w:line="268" w:lineRule="auto"/>
        <w:ind w:right="272" w:firstLine="0"/>
        <w:jc w:val="both"/>
      </w:pPr>
      <w:r>
        <w:t xml:space="preserve">The electronic credit ledger shall be debited to the extent of discharge of any liability  in accordance with the provisions of section </w:t>
      </w:r>
      <w:r>
        <w:rPr>
          <w:spacing w:val="31"/>
        </w:rPr>
        <w:t xml:space="preserve"> </w:t>
      </w:r>
      <w:r>
        <w:t>49.</w:t>
      </w:r>
    </w:p>
    <w:p w:rsidR="00EA1FCB" w:rsidRDefault="00EA1FCB">
      <w:pPr>
        <w:pStyle w:val="BodyText"/>
        <w:spacing w:before="5"/>
        <w:rPr>
          <w:sz w:val="24"/>
        </w:rPr>
      </w:pPr>
    </w:p>
    <w:p w:rsidR="00EA1FCB" w:rsidRDefault="00BF5CDA">
      <w:pPr>
        <w:pStyle w:val="ListParagraph"/>
        <w:numPr>
          <w:ilvl w:val="0"/>
          <w:numId w:val="137"/>
        </w:numPr>
        <w:tabs>
          <w:tab w:val="left" w:pos="811"/>
        </w:tabs>
        <w:spacing w:before="1" w:line="266" w:lineRule="auto"/>
        <w:ind w:right="272" w:firstLine="0"/>
        <w:jc w:val="both"/>
      </w:pPr>
      <w:r>
        <w:t xml:space="preserve">Where a registered person has claimed refund of any unutilized amount from the electronic credit ledger in accordance with the provisions of section 54, the amount to the extent of the claim shall be debited in the said </w:t>
      </w:r>
      <w:r>
        <w:rPr>
          <w:spacing w:val="34"/>
        </w:rPr>
        <w:t xml:space="preserve"> </w:t>
      </w:r>
      <w:r>
        <w:t>ledger.</w:t>
      </w:r>
    </w:p>
    <w:p w:rsidR="00EA1FCB" w:rsidRDefault="00EA1FCB">
      <w:pPr>
        <w:pStyle w:val="BodyText"/>
        <w:spacing w:before="8"/>
        <w:rPr>
          <w:sz w:val="24"/>
        </w:rPr>
      </w:pPr>
    </w:p>
    <w:p w:rsidR="00EA1FCB" w:rsidRDefault="00BF5CDA">
      <w:pPr>
        <w:pStyle w:val="ListParagraph"/>
        <w:numPr>
          <w:ilvl w:val="0"/>
          <w:numId w:val="137"/>
        </w:numPr>
        <w:tabs>
          <w:tab w:val="left" w:pos="811"/>
        </w:tabs>
        <w:spacing w:line="266" w:lineRule="auto"/>
        <w:ind w:right="274" w:firstLine="0"/>
        <w:jc w:val="both"/>
      </w:pPr>
      <w:r>
        <w:t xml:space="preserve">If the refund so filed is rejected, either fully or partly, the amount debited under sub- rule (3), to the extent of rejection, shall be re-credited to the electronic credit ledger by the proper officer by an order made in </w:t>
      </w:r>
      <w:r>
        <w:rPr>
          <w:b/>
        </w:rPr>
        <w:t xml:space="preserve">FORM GST  </w:t>
      </w:r>
      <w:r>
        <w:rPr>
          <w:b/>
          <w:spacing w:val="2"/>
        </w:rPr>
        <w:t xml:space="preserve"> </w:t>
      </w:r>
      <w:r>
        <w:rPr>
          <w:b/>
        </w:rPr>
        <w:t>PMT-03</w:t>
      </w:r>
      <w:r>
        <w:t>.</w:t>
      </w:r>
    </w:p>
    <w:p w:rsidR="00EA1FCB" w:rsidRDefault="00EA1FCB">
      <w:pPr>
        <w:pStyle w:val="BodyText"/>
        <w:spacing w:before="8"/>
        <w:rPr>
          <w:sz w:val="24"/>
        </w:rPr>
      </w:pPr>
    </w:p>
    <w:p w:rsidR="00EA1FCB" w:rsidRDefault="00BF5CDA">
      <w:pPr>
        <w:pStyle w:val="ListParagraph"/>
        <w:numPr>
          <w:ilvl w:val="0"/>
          <w:numId w:val="137"/>
        </w:numPr>
        <w:tabs>
          <w:tab w:val="left" w:pos="459"/>
        </w:tabs>
        <w:spacing w:line="266" w:lineRule="auto"/>
        <w:ind w:right="274" w:firstLine="0"/>
        <w:jc w:val="both"/>
      </w:pPr>
      <w:r>
        <w:t xml:space="preserve">Save as provided in the provisions of this Chapter, no entry shall be made directly in the electronic credit ledger under any </w:t>
      </w:r>
      <w:r>
        <w:rPr>
          <w:spacing w:val="31"/>
        </w:rPr>
        <w:t xml:space="preserve"> </w:t>
      </w:r>
      <w:r>
        <w:t>circumstance.</w:t>
      </w:r>
    </w:p>
    <w:p w:rsidR="00EA1FCB" w:rsidRDefault="00EA1FCB">
      <w:pPr>
        <w:pStyle w:val="BodyText"/>
        <w:spacing w:before="8"/>
        <w:rPr>
          <w:sz w:val="24"/>
        </w:rPr>
      </w:pPr>
    </w:p>
    <w:p w:rsidR="00EA1FCB" w:rsidRDefault="00BF5CDA">
      <w:pPr>
        <w:pStyle w:val="ListParagraph"/>
        <w:numPr>
          <w:ilvl w:val="0"/>
          <w:numId w:val="137"/>
        </w:numPr>
        <w:tabs>
          <w:tab w:val="left" w:pos="468"/>
        </w:tabs>
        <w:spacing w:line="266" w:lineRule="auto"/>
        <w:ind w:right="273" w:firstLine="0"/>
        <w:jc w:val="both"/>
      </w:pPr>
      <w:r>
        <w:t xml:space="preserve">A registered person shall, upon noticing any discrepancy in his electronic credit ledger, communicate the same to the officer exercising jurisdiction in the matter, through  the  common portal in </w:t>
      </w:r>
      <w:r>
        <w:rPr>
          <w:b/>
        </w:rPr>
        <w:t xml:space="preserve">FORM GST </w:t>
      </w:r>
      <w:r>
        <w:rPr>
          <w:b/>
          <w:spacing w:val="28"/>
        </w:rPr>
        <w:t xml:space="preserve"> </w:t>
      </w:r>
      <w:r>
        <w:rPr>
          <w:b/>
        </w:rPr>
        <w:t>PMT-04</w:t>
      </w:r>
      <w:r>
        <w:t>.</w:t>
      </w:r>
    </w:p>
    <w:p w:rsidR="00EA1FCB" w:rsidRDefault="00EA1FCB">
      <w:pPr>
        <w:spacing w:line="266" w:lineRule="auto"/>
        <w:jc w:val="both"/>
        <w:sectPr w:rsidR="00EA1FCB">
          <w:footerReference w:type="default" r:id="rId16"/>
          <w:pgSz w:w="12240" w:h="15840"/>
          <w:pgMar w:top="760" w:right="1720" w:bottom="1140" w:left="1720" w:header="0" w:footer="944" w:gutter="0"/>
          <w:cols w:space="720"/>
        </w:sectPr>
      </w:pPr>
    </w:p>
    <w:p w:rsidR="00EA1FCB" w:rsidRDefault="00BF5CDA">
      <w:pPr>
        <w:pStyle w:val="BodyText"/>
        <w:spacing w:before="62" w:line="266" w:lineRule="auto"/>
        <w:ind w:left="132" w:right="271"/>
        <w:jc w:val="both"/>
      </w:pPr>
      <w:r>
        <w:rPr>
          <w:i/>
        </w:rPr>
        <w:t>Explanation</w:t>
      </w:r>
      <w:r>
        <w:t xml:space="preserve">.– For the purposes of this rule, it is hereby clarified that  a  refund  shall  be deemed to be rejected, if the appeal is finally rejected or if the claimant gives an undertaking  to the proper officer that he shall not file an </w:t>
      </w:r>
      <w:r>
        <w:rPr>
          <w:spacing w:val="35"/>
        </w:rPr>
        <w:t xml:space="preserve"> </w:t>
      </w:r>
      <w:r>
        <w:t>appeal.</w:t>
      </w:r>
    </w:p>
    <w:p w:rsidR="00EA1FCB" w:rsidRDefault="00EA1FCB">
      <w:pPr>
        <w:pStyle w:val="BodyText"/>
        <w:spacing w:before="8"/>
        <w:rPr>
          <w:sz w:val="24"/>
        </w:rPr>
      </w:pPr>
    </w:p>
    <w:p w:rsidR="00EA1FCB" w:rsidRDefault="00BF5CDA">
      <w:pPr>
        <w:pStyle w:val="ListParagraph"/>
        <w:numPr>
          <w:ilvl w:val="0"/>
          <w:numId w:val="196"/>
        </w:numPr>
        <w:tabs>
          <w:tab w:val="left" w:pos="810"/>
        </w:tabs>
        <w:spacing w:line="266" w:lineRule="auto"/>
        <w:ind w:right="272" w:firstLine="0"/>
        <w:jc w:val="both"/>
      </w:pPr>
      <w:r>
        <w:rPr>
          <w:b/>
        </w:rPr>
        <w:t xml:space="preserve">Electronic Cash Ledger.- </w:t>
      </w:r>
      <w:r>
        <w:t xml:space="preserve">(1) The electronic cash ledger under sub-section (1) of section 49 shall be maintained in </w:t>
      </w:r>
      <w:r>
        <w:rPr>
          <w:b/>
        </w:rPr>
        <w:t xml:space="preserve">FORM GST PMT-05 </w:t>
      </w:r>
      <w:r>
        <w:t>for each person, liable to pay tax, interest, penalty, late fee or any other amount, on the common portal  for  crediting  the  amount deposited and debiting the payment therefrom towards tax, interest, penalty,  fee or  any other</w:t>
      </w:r>
      <w:r>
        <w:rPr>
          <w:spacing w:val="34"/>
        </w:rPr>
        <w:t xml:space="preserve"> </w:t>
      </w:r>
      <w:r>
        <w:t>amount.</w:t>
      </w:r>
    </w:p>
    <w:p w:rsidR="00EA1FCB" w:rsidRDefault="00EA1FCB">
      <w:pPr>
        <w:pStyle w:val="BodyText"/>
        <w:spacing w:before="8"/>
        <w:rPr>
          <w:sz w:val="24"/>
        </w:rPr>
      </w:pPr>
    </w:p>
    <w:p w:rsidR="00EA1FCB" w:rsidRDefault="00BF5CDA">
      <w:pPr>
        <w:pStyle w:val="ListParagraph"/>
        <w:numPr>
          <w:ilvl w:val="0"/>
          <w:numId w:val="136"/>
        </w:numPr>
        <w:tabs>
          <w:tab w:val="left" w:pos="811"/>
        </w:tabs>
        <w:spacing w:line="266" w:lineRule="auto"/>
        <w:ind w:right="271" w:firstLine="0"/>
        <w:jc w:val="both"/>
      </w:pPr>
      <w:r>
        <w:t xml:space="preserve">Any person, or a person on his behalf, shall generate a challan in </w:t>
      </w:r>
      <w:r>
        <w:rPr>
          <w:b/>
        </w:rPr>
        <w:t xml:space="preserve">FORM  GST PMT-06 </w:t>
      </w:r>
      <w:r>
        <w:t xml:space="preserve">on the common portal and enter the details of the amount to be deposited by him towards tax, interest, penalty, fees or any other </w:t>
      </w:r>
      <w:r>
        <w:rPr>
          <w:spacing w:val="41"/>
        </w:rPr>
        <w:t xml:space="preserve"> </w:t>
      </w:r>
      <w:r>
        <w:t>amount.</w:t>
      </w:r>
    </w:p>
    <w:p w:rsidR="00EA1FCB" w:rsidRDefault="00EA1FCB">
      <w:pPr>
        <w:pStyle w:val="BodyText"/>
        <w:spacing w:before="8"/>
        <w:rPr>
          <w:sz w:val="24"/>
        </w:rPr>
      </w:pPr>
    </w:p>
    <w:p w:rsidR="00EA1FCB" w:rsidRDefault="00BF5CDA">
      <w:pPr>
        <w:pStyle w:val="ListParagraph"/>
        <w:numPr>
          <w:ilvl w:val="0"/>
          <w:numId w:val="136"/>
        </w:numPr>
        <w:tabs>
          <w:tab w:val="left" w:pos="502"/>
        </w:tabs>
        <w:spacing w:line="266" w:lineRule="auto"/>
        <w:ind w:right="272" w:firstLine="0"/>
        <w:jc w:val="both"/>
      </w:pPr>
      <w:r>
        <w:t>The deposit under sub-rule (2) shall be made through any of the following modes,  namely:-</w:t>
      </w:r>
    </w:p>
    <w:p w:rsidR="00EA1FCB" w:rsidRDefault="00BF5CDA">
      <w:pPr>
        <w:pStyle w:val="ListParagraph"/>
        <w:numPr>
          <w:ilvl w:val="1"/>
          <w:numId w:val="136"/>
        </w:numPr>
        <w:tabs>
          <w:tab w:val="left" w:pos="1487"/>
        </w:tabs>
        <w:spacing w:before="3"/>
        <w:ind w:firstLine="0"/>
        <w:jc w:val="both"/>
      </w:pPr>
      <w:r>
        <w:t xml:space="preserve">Internet Banking through authorised </w:t>
      </w:r>
      <w:r>
        <w:rPr>
          <w:spacing w:val="29"/>
        </w:rPr>
        <w:t xml:space="preserve"> </w:t>
      </w:r>
      <w:r>
        <w:t>banks;</w:t>
      </w:r>
    </w:p>
    <w:p w:rsidR="00EA1FCB" w:rsidRDefault="00BF5CDA">
      <w:pPr>
        <w:pStyle w:val="ListParagraph"/>
        <w:numPr>
          <w:ilvl w:val="1"/>
          <w:numId w:val="136"/>
        </w:numPr>
        <w:tabs>
          <w:tab w:val="left" w:pos="1487"/>
        </w:tabs>
        <w:spacing w:before="28"/>
        <w:ind w:left="1486"/>
        <w:jc w:val="both"/>
      </w:pPr>
      <w:r>
        <w:t xml:space="preserve">Credit card or Debit card through the authorised </w:t>
      </w:r>
      <w:r>
        <w:rPr>
          <w:spacing w:val="47"/>
        </w:rPr>
        <w:t xml:space="preserve"> </w:t>
      </w:r>
      <w:r>
        <w:t>bank;</w:t>
      </w:r>
    </w:p>
    <w:p w:rsidR="00EA1FCB" w:rsidRDefault="00BF5CDA">
      <w:pPr>
        <w:pStyle w:val="ListParagraph"/>
        <w:numPr>
          <w:ilvl w:val="1"/>
          <w:numId w:val="136"/>
        </w:numPr>
        <w:tabs>
          <w:tab w:val="left" w:pos="1487"/>
        </w:tabs>
        <w:spacing w:before="30" w:line="266" w:lineRule="auto"/>
        <w:ind w:right="270" w:firstLine="0"/>
        <w:jc w:val="both"/>
      </w:pPr>
      <w:r>
        <w:t>National Electronic Fund Transfer or Real Time Gross Settlement from any bank;</w:t>
      </w:r>
      <w:r>
        <w:rPr>
          <w:spacing w:val="17"/>
        </w:rPr>
        <w:t xml:space="preserve"> </w:t>
      </w:r>
      <w:r>
        <w:t>or</w:t>
      </w:r>
    </w:p>
    <w:p w:rsidR="00EA1FCB" w:rsidRDefault="00BF5CDA">
      <w:pPr>
        <w:pStyle w:val="ListParagraph"/>
        <w:numPr>
          <w:ilvl w:val="1"/>
          <w:numId w:val="136"/>
        </w:numPr>
        <w:tabs>
          <w:tab w:val="left" w:pos="1487"/>
        </w:tabs>
        <w:spacing w:before="3" w:line="266" w:lineRule="auto"/>
        <w:ind w:right="269" w:firstLine="0"/>
        <w:jc w:val="both"/>
      </w:pPr>
      <w:r>
        <w:t xml:space="preserve">Over the Counter payment through authorised banks for deposits up to ten thousand rupees per challan per tax period, by cash, cheque or demand  </w:t>
      </w:r>
      <w:r>
        <w:rPr>
          <w:spacing w:val="30"/>
        </w:rPr>
        <w:t xml:space="preserve"> </w:t>
      </w:r>
      <w:r>
        <w:t>draft:</w:t>
      </w:r>
    </w:p>
    <w:p w:rsidR="00EA1FCB" w:rsidRDefault="00EA1FCB">
      <w:pPr>
        <w:pStyle w:val="BodyText"/>
        <w:spacing w:before="8"/>
        <w:rPr>
          <w:sz w:val="24"/>
        </w:rPr>
      </w:pPr>
    </w:p>
    <w:p w:rsidR="00EA1FCB" w:rsidRDefault="00BF5CDA">
      <w:pPr>
        <w:pStyle w:val="BodyText"/>
        <w:spacing w:line="268" w:lineRule="auto"/>
        <w:ind w:left="132" w:right="446" w:firstLine="676"/>
      </w:pPr>
      <w:r>
        <w:t xml:space="preserve">Provided that the restriction for deposit up to ten thousand rupees per challan in case   of an Over the Counter payment shall not apply to deposit to be made by  </w:t>
      </w:r>
      <w:r>
        <w:rPr>
          <w:spacing w:val="31"/>
        </w:rPr>
        <w:t xml:space="preserve"> </w:t>
      </w:r>
      <w:r>
        <w:t>–</w:t>
      </w:r>
    </w:p>
    <w:p w:rsidR="00EA1FCB" w:rsidRDefault="00BF5CDA">
      <w:pPr>
        <w:pStyle w:val="ListParagraph"/>
        <w:numPr>
          <w:ilvl w:val="0"/>
          <w:numId w:val="135"/>
        </w:numPr>
        <w:tabs>
          <w:tab w:val="left" w:pos="1487"/>
        </w:tabs>
        <w:spacing w:line="268" w:lineRule="auto"/>
        <w:ind w:right="270" w:firstLine="0"/>
        <w:jc w:val="both"/>
      </w:pPr>
      <w:r>
        <w:t xml:space="preserve">Government Departments or any other deposit to be made by persons as may  be notified by the Commissioner in this </w:t>
      </w:r>
      <w:r>
        <w:rPr>
          <w:spacing w:val="27"/>
        </w:rPr>
        <w:t xml:space="preserve"> </w:t>
      </w:r>
      <w:r>
        <w:t>behalf;</w:t>
      </w:r>
    </w:p>
    <w:p w:rsidR="00EA1FCB" w:rsidRDefault="00BF5CDA">
      <w:pPr>
        <w:pStyle w:val="ListParagraph"/>
        <w:numPr>
          <w:ilvl w:val="0"/>
          <w:numId w:val="135"/>
        </w:numPr>
        <w:tabs>
          <w:tab w:val="left" w:pos="1487"/>
        </w:tabs>
        <w:spacing w:line="266" w:lineRule="auto"/>
        <w:ind w:right="269" w:firstLine="0"/>
        <w:jc w:val="both"/>
      </w:pPr>
      <w:r>
        <w:t xml:space="preserve">Proper officer or any other officer authorised to  recover  outstanding  dues from any person, whether registered or not, including recovery made through attachment or sale of movable or immovable </w:t>
      </w:r>
      <w:r>
        <w:rPr>
          <w:spacing w:val="48"/>
        </w:rPr>
        <w:t xml:space="preserve"> </w:t>
      </w:r>
      <w:r>
        <w:t>properties;</w:t>
      </w:r>
    </w:p>
    <w:p w:rsidR="00EA1FCB" w:rsidRDefault="00BF5CDA">
      <w:pPr>
        <w:pStyle w:val="ListParagraph"/>
        <w:numPr>
          <w:ilvl w:val="0"/>
          <w:numId w:val="135"/>
        </w:numPr>
        <w:tabs>
          <w:tab w:val="left" w:pos="1487"/>
        </w:tabs>
        <w:spacing w:before="3" w:line="266" w:lineRule="auto"/>
        <w:ind w:right="273" w:firstLine="0"/>
        <w:jc w:val="both"/>
      </w:pPr>
      <w:r>
        <w:t xml:space="preserve">Proper officer or any other officer authorised for the amounts  collected by  way of cash, cheque or demand draft during any  investigation  or  enforcement  activity or any </w:t>
      </w:r>
      <w:r>
        <w:rPr>
          <w:i/>
        </w:rPr>
        <w:t xml:space="preserve">ad hoc </w:t>
      </w:r>
      <w:r>
        <w:rPr>
          <w:i/>
          <w:spacing w:val="3"/>
        </w:rPr>
        <w:t xml:space="preserve"> </w:t>
      </w:r>
      <w:r>
        <w:t>deposit:</w:t>
      </w:r>
    </w:p>
    <w:p w:rsidR="00EA1FCB" w:rsidRDefault="00EA1FCB">
      <w:pPr>
        <w:pStyle w:val="BodyText"/>
        <w:spacing w:before="8"/>
        <w:rPr>
          <w:sz w:val="24"/>
        </w:rPr>
      </w:pPr>
    </w:p>
    <w:p w:rsidR="00EA1FCB" w:rsidRDefault="00BF5CDA">
      <w:pPr>
        <w:pStyle w:val="BodyText"/>
        <w:spacing w:line="266" w:lineRule="auto"/>
        <w:ind w:left="132" w:right="446" w:firstLine="676"/>
      </w:pPr>
      <w:r>
        <w:t xml:space="preserve">Provided further that the challan in </w:t>
      </w:r>
      <w:r>
        <w:rPr>
          <w:b/>
        </w:rPr>
        <w:t xml:space="preserve">FORM GST PMT-06 </w:t>
      </w:r>
      <w:r>
        <w:t>generated at the common portal shall be valid for a period of fifteen  days.</w:t>
      </w:r>
    </w:p>
    <w:p w:rsidR="00EA1FCB" w:rsidRDefault="00EA1FCB">
      <w:pPr>
        <w:pStyle w:val="BodyText"/>
        <w:spacing w:before="8"/>
        <w:rPr>
          <w:sz w:val="24"/>
        </w:rPr>
      </w:pPr>
    </w:p>
    <w:p w:rsidR="00EA1FCB" w:rsidRDefault="00BF5CDA">
      <w:pPr>
        <w:pStyle w:val="BodyText"/>
        <w:spacing w:line="266" w:lineRule="auto"/>
        <w:ind w:left="132" w:right="271"/>
        <w:jc w:val="both"/>
      </w:pPr>
      <w:r>
        <w:rPr>
          <w:i/>
        </w:rPr>
        <w:t>Explanation</w:t>
      </w:r>
      <w:r>
        <w:t xml:space="preserve">.– For the purposes of this sub-rule, it is hereby clarified  that  for  making  payment of any amount indicated in the challan, the commission,  if any, payable  in respect   of such payment shall be borne by the person making such  </w:t>
      </w:r>
      <w:r>
        <w:rPr>
          <w:spacing w:val="12"/>
        </w:rPr>
        <w:t xml:space="preserve"> </w:t>
      </w:r>
      <w:r>
        <w:t>payment.</w:t>
      </w:r>
    </w:p>
    <w:p w:rsidR="00EA1FCB" w:rsidRDefault="00EA1FCB">
      <w:pPr>
        <w:pStyle w:val="BodyText"/>
        <w:spacing w:before="8"/>
        <w:rPr>
          <w:sz w:val="24"/>
        </w:rPr>
      </w:pPr>
    </w:p>
    <w:p w:rsidR="00EA1FCB" w:rsidRDefault="00BF5CDA">
      <w:pPr>
        <w:pStyle w:val="ListParagraph"/>
        <w:numPr>
          <w:ilvl w:val="0"/>
          <w:numId w:val="136"/>
        </w:numPr>
        <w:tabs>
          <w:tab w:val="left" w:pos="811"/>
        </w:tabs>
        <w:spacing w:line="266" w:lineRule="auto"/>
        <w:ind w:right="272" w:firstLine="0"/>
        <w:jc w:val="both"/>
      </w:pPr>
      <w:r>
        <w:t>Any payment required to be made by a person who is not registered under the Act,  shall be made on the basis of a temporary identification number generated through the  common</w:t>
      </w:r>
      <w:r>
        <w:rPr>
          <w:spacing w:val="28"/>
        </w:rPr>
        <w:t xml:space="preserve"> </w:t>
      </w:r>
      <w:r>
        <w:t>portal.</w:t>
      </w:r>
    </w:p>
    <w:p w:rsidR="00EA1FCB" w:rsidRDefault="00EA1FCB">
      <w:pPr>
        <w:pStyle w:val="BodyText"/>
        <w:spacing w:before="8"/>
        <w:rPr>
          <w:sz w:val="24"/>
        </w:rPr>
      </w:pPr>
    </w:p>
    <w:p w:rsidR="00EA1FCB" w:rsidRDefault="00BF5CDA">
      <w:pPr>
        <w:pStyle w:val="ListParagraph"/>
        <w:numPr>
          <w:ilvl w:val="0"/>
          <w:numId w:val="136"/>
        </w:numPr>
        <w:tabs>
          <w:tab w:val="left" w:pos="809"/>
        </w:tabs>
        <w:spacing w:line="268" w:lineRule="auto"/>
        <w:ind w:right="271" w:firstLine="0"/>
        <w:jc w:val="both"/>
      </w:pPr>
      <w:r>
        <w:t xml:space="preserve">Where the payment is made by way of National Electronic Fund Transfer or Real   Time Gross Settlement mode from any bank, the mandate form shall be generated along     with the challan on the common portal and the same shall be submitted to the bank from  where the payment is to be </w:t>
      </w:r>
      <w:r>
        <w:rPr>
          <w:spacing w:val="12"/>
        </w:rPr>
        <w:t xml:space="preserve"> </w:t>
      </w:r>
      <w:r>
        <w:t>made:</w:t>
      </w:r>
    </w:p>
    <w:p w:rsidR="00EA1FCB" w:rsidRDefault="00EA1FCB">
      <w:pPr>
        <w:spacing w:line="268" w:lineRule="auto"/>
        <w:jc w:val="both"/>
        <w:sectPr w:rsidR="00EA1FCB">
          <w:footerReference w:type="default" r:id="rId17"/>
          <w:pgSz w:w="12240" w:h="15840"/>
          <w:pgMar w:top="760" w:right="1720" w:bottom="1140" w:left="1720" w:header="0" w:footer="944" w:gutter="0"/>
          <w:pgNumType w:start="51"/>
          <w:cols w:space="720"/>
        </w:sectPr>
      </w:pPr>
    </w:p>
    <w:p w:rsidR="00EA1FCB" w:rsidRDefault="00BF5CDA">
      <w:pPr>
        <w:pStyle w:val="BodyText"/>
        <w:spacing w:before="62" w:line="266" w:lineRule="auto"/>
        <w:ind w:left="132" w:right="446" w:firstLine="676"/>
      </w:pPr>
      <w:r>
        <w:t>Provided that the mandate form shall be valid for a  period of fifteen days from the   date of generation of</w:t>
      </w:r>
      <w:r>
        <w:rPr>
          <w:spacing w:val="47"/>
        </w:rPr>
        <w:t xml:space="preserve"> </w:t>
      </w:r>
      <w:r>
        <w:t>challan.</w:t>
      </w:r>
    </w:p>
    <w:p w:rsidR="00EA1FCB" w:rsidRDefault="00EA1FCB">
      <w:pPr>
        <w:pStyle w:val="BodyText"/>
        <w:spacing w:before="8"/>
        <w:rPr>
          <w:sz w:val="24"/>
        </w:rPr>
      </w:pPr>
    </w:p>
    <w:p w:rsidR="00EA1FCB" w:rsidRDefault="00BF5CDA">
      <w:pPr>
        <w:pStyle w:val="ListParagraph"/>
        <w:numPr>
          <w:ilvl w:val="0"/>
          <w:numId w:val="136"/>
        </w:numPr>
        <w:tabs>
          <w:tab w:val="left" w:pos="811"/>
        </w:tabs>
        <w:spacing w:line="266" w:lineRule="auto"/>
        <w:ind w:right="270" w:firstLine="0"/>
        <w:jc w:val="both"/>
      </w:pPr>
      <w:r>
        <w:t xml:space="preserve">On successful credit of the amount to the concerned government account maintained   in the authorised bank, a Challan Identification Number shall be generated by the collecting bank and the same shall be indicated in the </w:t>
      </w:r>
      <w:r>
        <w:rPr>
          <w:spacing w:val="34"/>
        </w:rPr>
        <w:t xml:space="preserve"> </w:t>
      </w:r>
      <w:r>
        <w:t>challan.</w:t>
      </w:r>
    </w:p>
    <w:p w:rsidR="00EA1FCB" w:rsidRDefault="00EA1FCB">
      <w:pPr>
        <w:pStyle w:val="BodyText"/>
        <w:spacing w:before="8"/>
        <w:rPr>
          <w:sz w:val="24"/>
        </w:rPr>
      </w:pPr>
    </w:p>
    <w:p w:rsidR="00EA1FCB" w:rsidRDefault="00BF5CDA">
      <w:pPr>
        <w:pStyle w:val="ListParagraph"/>
        <w:numPr>
          <w:ilvl w:val="0"/>
          <w:numId w:val="136"/>
        </w:numPr>
        <w:tabs>
          <w:tab w:val="left" w:pos="809"/>
        </w:tabs>
        <w:spacing w:line="266" w:lineRule="auto"/>
        <w:ind w:right="271" w:firstLine="0"/>
        <w:jc w:val="both"/>
      </w:pPr>
      <w:r>
        <w:t xml:space="preserve">On receipt of the Challan Identification Number from the collecting bank, the said amount shall be credited to the electronic cash ledger of the person on whose behalf  the  deposit has been made and the common portal shall make available a  </w:t>
      </w:r>
      <w:r>
        <w:rPr>
          <w:spacing w:val="52"/>
        </w:rPr>
        <w:t xml:space="preserve"> </w:t>
      </w:r>
      <w:r>
        <w:t>receipt to this effect.</w:t>
      </w:r>
    </w:p>
    <w:p w:rsidR="00EA1FCB" w:rsidRDefault="00EA1FCB">
      <w:pPr>
        <w:pStyle w:val="BodyText"/>
        <w:spacing w:before="8"/>
        <w:rPr>
          <w:sz w:val="24"/>
        </w:rPr>
      </w:pPr>
    </w:p>
    <w:p w:rsidR="00EA1FCB" w:rsidRDefault="00BF5CDA">
      <w:pPr>
        <w:pStyle w:val="ListParagraph"/>
        <w:numPr>
          <w:ilvl w:val="0"/>
          <w:numId w:val="136"/>
        </w:numPr>
        <w:tabs>
          <w:tab w:val="left" w:pos="701"/>
        </w:tabs>
        <w:spacing w:line="266" w:lineRule="auto"/>
        <w:ind w:right="270" w:firstLine="0"/>
        <w:jc w:val="both"/>
      </w:pPr>
      <w:r>
        <w:t xml:space="preserve">Where the bank account of the person concerned, or the person making the deposit on  his behalf, is debited but no Challan Identification Number is generated or generated but not communicated to the common portal, the said person may represent electronically in </w:t>
      </w:r>
      <w:r>
        <w:rPr>
          <w:b/>
        </w:rPr>
        <w:t xml:space="preserve">FORM GST PMT-07 </w:t>
      </w:r>
      <w:r>
        <w:t>through the common portal to the bank or electronic gateway through which  the deposit was</w:t>
      </w:r>
      <w:r>
        <w:rPr>
          <w:spacing w:val="34"/>
        </w:rPr>
        <w:t xml:space="preserve"> </w:t>
      </w:r>
      <w:r>
        <w:t>initiated.</w:t>
      </w:r>
    </w:p>
    <w:p w:rsidR="00EA1FCB" w:rsidRDefault="00EA1FCB">
      <w:pPr>
        <w:pStyle w:val="BodyText"/>
        <w:spacing w:before="8"/>
        <w:rPr>
          <w:sz w:val="24"/>
        </w:rPr>
      </w:pPr>
    </w:p>
    <w:p w:rsidR="00EA1FCB" w:rsidRDefault="00BF5CDA">
      <w:pPr>
        <w:pStyle w:val="ListParagraph"/>
        <w:numPr>
          <w:ilvl w:val="0"/>
          <w:numId w:val="136"/>
        </w:numPr>
        <w:tabs>
          <w:tab w:val="left" w:pos="811"/>
        </w:tabs>
        <w:spacing w:line="268" w:lineRule="auto"/>
        <w:ind w:right="272" w:firstLine="0"/>
        <w:jc w:val="both"/>
      </w:pPr>
      <w:r>
        <w:t xml:space="preserve">Any amount deducted under section 51 or collected under section 52 and claimed in </w:t>
      </w:r>
      <w:r>
        <w:rPr>
          <w:b/>
        </w:rPr>
        <w:t xml:space="preserve">FORM GSTR-02 </w:t>
      </w:r>
      <w:r>
        <w:t xml:space="preserve">by the registered taxable person from whom the  said  amount  was  deducted or, as the case may be, collected shall be credited to his electronic cash ledger in accordance with the provisions of rule </w:t>
      </w:r>
      <w:r>
        <w:rPr>
          <w:spacing w:val="12"/>
        </w:rPr>
        <w:t xml:space="preserve"> </w:t>
      </w:r>
      <w:r>
        <w:t>87.</w:t>
      </w:r>
    </w:p>
    <w:p w:rsidR="00EA1FCB" w:rsidRDefault="00EA1FCB">
      <w:pPr>
        <w:pStyle w:val="BodyText"/>
        <w:spacing w:before="5"/>
        <w:rPr>
          <w:sz w:val="24"/>
        </w:rPr>
      </w:pPr>
    </w:p>
    <w:p w:rsidR="00EA1FCB" w:rsidRDefault="00BF5CDA">
      <w:pPr>
        <w:pStyle w:val="ListParagraph"/>
        <w:numPr>
          <w:ilvl w:val="0"/>
          <w:numId w:val="136"/>
        </w:numPr>
        <w:tabs>
          <w:tab w:val="left" w:pos="811"/>
        </w:tabs>
        <w:spacing w:before="1" w:line="266" w:lineRule="auto"/>
        <w:ind w:right="273" w:firstLine="0"/>
        <w:jc w:val="both"/>
      </w:pPr>
      <w:r>
        <w:t xml:space="preserve">Where a person has claimed refund of  any amount from  the electronic cash ledger,  the said amount shall be debited to the electronic cash  </w:t>
      </w:r>
      <w:r>
        <w:rPr>
          <w:spacing w:val="3"/>
        </w:rPr>
        <w:t xml:space="preserve"> </w:t>
      </w:r>
      <w:r>
        <w:t>ledger.</w:t>
      </w:r>
    </w:p>
    <w:p w:rsidR="00EA1FCB" w:rsidRDefault="00EA1FCB">
      <w:pPr>
        <w:pStyle w:val="BodyText"/>
        <w:spacing w:before="8"/>
        <w:rPr>
          <w:sz w:val="24"/>
        </w:rPr>
      </w:pPr>
    </w:p>
    <w:p w:rsidR="00EA1FCB" w:rsidRDefault="00BF5CDA">
      <w:pPr>
        <w:pStyle w:val="ListParagraph"/>
        <w:numPr>
          <w:ilvl w:val="0"/>
          <w:numId w:val="136"/>
        </w:numPr>
        <w:tabs>
          <w:tab w:val="left" w:pos="811"/>
        </w:tabs>
        <w:spacing w:line="266" w:lineRule="auto"/>
        <w:ind w:right="271" w:firstLine="0"/>
        <w:jc w:val="both"/>
        <w:rPr>
          <w:b/>
        </w:rPr>
      </w:pPr>
      <w:r>
        <w:t xml:space="preserve">If the refund so claimed is rejected, either fully or partly, the amount debited under sub-rule (10), to the extent of rejection, shall be credited to the electronic cash ledger by the proper officer by an order made in </w:t>
      </w:r>
      <w:r>
        <w:rPr>
          <w:b/>
        </w:rPr>
        <w:t>FORM GST   PMT-03.</w:t>
      </w:r>
    </w:p>
    <w:p w:rsidR="00EA1FCB" w:rsidRDefault="00EA1FCB">
      <w:pPr>
        <w:pStyle w:val="BodyText"/>
        <w:spacing w:before="8"/>
        <w:rPr>
          <w:b/>
          <w:sz w:val="24"/>
        </w:rPr>
      </w:pPr>
    </w:p>
    <w:p w:rsidR="00EA1FCB" w:rsidRDefault="00BF5CDA">
      <w:pPr>
        <w:pStyle w:val="ListParagraph"/>
        <w:numPr>
          <w:ilvl w:val="0"/>
          <w:numId w:val="136"/>
        </w:numPr>
        <w:tabs>
          <w:tab w:val="left" w:pos="581"/>
        </w:tabs>
        <w:spacing w:line="266" w:lineRule="auto"/>
        <w:ind w:right="273" w:firstLine="0"/>
        <w:jc w:val="both"/>
      </w:pPr>
      <w:r>
        <w:t xml:space="preserve">A registered person shall, upon noticing any discrepancy in his electronic cash ledger, communicate the same to the officer exercising jurisdiction in the matter, through  the  common portal in </w:t>
      </w:r>
      <w:r>
        <w:rPr>
          <w:b/>
        </w:rPr>
        <w:t xml:space="preserve">FORM GST </w:t>
      </w:r>
      <w:r>
        <w:rPr>
          <w:b/>
          <w:spacing w:val="28"/>
        </w:rPr>
        <w:t xml:space="preserve"> </w:t>
      </w:r>
      <w:r>
        <w:rPr>
          <w:b/>
        </w:rPr>
        <w:t>PMT-04</w:t>
      </w:r>
      <w:r>
        <w:t>.</w:t>
      </w:r>
    </w:p>
    <w:p w:rsidR="00EA1FCB" w:rsidRDefault="00EA1FCB">
      <w:pPr>
        <w:pStyle w:val="BodyText"/>
        <w:spacing w:before="8"/>
        <w:rPr>
          <w:sz w:val="24"/>
        </w:rPr>
      </w:pPr>
    </w:p>
    <w:p w:rsidR="00EA1FCB" w:rsidRDefault="00BF5CDA">
      <w:pPr>
        <w:pStyle w:val="BodyText"/>
        <w:ind w:left="132"/>
        <w:jc w:val="both"/>
      </w:pPr>
      <w:r>
        <w:rPr>
          <w:i/>
        </w:rPr>
        <w:t>Explanation 1</w:t>
      </w:r>
      <w:r>
        <w:t xml:space="preserve">.- The refund shall be deemed to be rejected if the appeal is finally  </w:t>
      </w:r>
      <w:r>
        <w:rPr>
          <w:spacing w:val="51"/>
        </w:rPr>
        <w:t xml:space="preserve"> </w:t>
      </w:r>
      <w:r>
        <w:t>rejected.</w:t>
      </w:r>
    </w:p>
    <w:p w:rsidR="00EA1FCB" w:rsidRDefault="00EA1FCB">
      <w:pPr>
        <w:pStyle w:val="BodyText"/>
        <w:rPr>
          <w:sz w:val="27"/>
        </w:rPr>
      </w:pPr>
    </w:p>
    <w:p w:rsidR="00EA1FCB" w:rsidRDefault="00BF5CDA">
      <w:pPr>
        <w:pStyle w:val="BodyText"/>
        <w:spacing w:line="266" w:lineRule="auto"/>
        <w:ind w:left="132" w:right="271"/>
        <w:jc w:val="both"/>
      </w:pPr>
      <w:r>
        <w:rPr>
          <w:i/>
        </w:rPr>
        <w:t>Explanation 2</w:t>
      </w:r>
      <w:r>
        <w:t xml:space="preserve">.– For the purposes of this rule, it is hereby clarified that a refund shall be deemed to be rejected, if the appeal is finally rejected or if the claimant gives an undertaking  to the proper officer that he shall not file an </w:t>
      </w:r>
      <w:r>
        <w:rPr>
          <w:spacing w:val="35"/>
        </w:rPr>
        <w:t xml:space="preserve"> </w:t>
      </w:r>
      <w:r>
        <w:t>appeal.</w:t>
      </w:r>
    </w:p>
    <w:p w:rsidR="00EA1FCB" w:rsidRDefault="00EA1FCB">
      <w:pPr>
        <w:pStyle w:val="BodyText"/>
      </w:pPr>
    </w:p>
    <w:p w:rsidR="00EA1FCB" w:rsidRDefault="00EA1FCB">
      <w:pPr>
        <w:pStyle w:val="BodyText"/>
        <w:spacing w:before="3"/>
        <w:rPr>
          <w:sz w:val="27"/>
        </w:rPr>
      </w:pPr>
    </w:p>
    <w:p w:rsidR="00EA1FCB" w:rsidRDefault="00BF5CDA">
      <w:pPr>
        <w:pStyle w:val="ListParagraph"/>
        <w:numPr>
          <w:ilvl w:val="0"/>
          <w:numId w:val="196"/>
        </w:numPr>
        <w:tabs>
          <w:tab w:val="left" w:pos="540"/>
        </w:tabs>
        <w:spacing w:before="1" w:line="266" w:lineRule="auto"/>
        <w:ind w:right="272" w:firstLine="0"/>
        <w:jc w:val="both"/>
      </w:pPr>
      <w:r>
        <w:rPr>
          <w:b/>
        </w:rPr>
        <w:t xml:space="preserve">Identification number for each transaction.- </w:t>
      </w:r>
      <w:r>
        <w:t>(1) A unique identification number shall  be generated at the common portal for each debit or credit to the electronic cash or credit ledger, as the case may</w:t>
      </w:r>
      <w:r>
        <w:rPr>
          <w:spacing w:val="48"/>
        </w:rPr>
        <w:t xml:space="preserve"> </w:t>
      </w:r>
      <w:r>
        <w:rPr>
          <w:spacing w:val="-2"/>
        </w:rPr>
        <w:t>be.</w:t>
      </w:r>
    </w:p>
    <w:p w:rsidR="00EA1FCB" w:rsidRDefault="00EA1FCB">
      <w:pPr>
        <w:pStyle w:val="BodyText"/>
        <w:spacing w:before="8"/>
        <w:rPr>
          <w:sz w:val="24"/>
        </w:rPr>
      </w:pPr>
    </w:p>
    <w:p w:rsidR="00EA1FCB" w:rsidRDefault="00BF5CDA">
      <w:pPr>
        <w:pStyle w:val="ListParagraph"/>
        <w:numPr>
          <w:ilvl w:val="0"/>
          <w:numId w:val="134"/>
        </w:numPr>
        <w:tabs>
          <w:tab w:val="left" w:pos="811"/>
        </w:tabs>
        <w:spacing w:line="266" w:lineRule="auto"/>
        <w:ind w:right="273" w:firstLine="0"/>
        <w:jc w:val="both"/>
      </w:pPr>
      <w:r>
        <w:t xml:space="preserve">The unique identification number relating to discharge of any liability shall be indicated in the corresponding entry in the electronic liability  </w:t>
      </w:r>
      <w:r>
        <w:rPr>
          <w:spacing w:val="19"/>
        </w:rPr>
        <w:t xml:space="preserve"> </w:t>
      </w:r>
      <w:r>
        <w:t>register.</w:t>
      </w:r>
    </w:p>
    <w:p w:rsidR="00EA1FCB" w:rsidRDefault="00EA1FCB">
      <w:pPr>
        <w:spacing w:line="266" w:lineRule="auto"/>
        <w:jc w:val="both"/>
        <w:sectPr w:rsidR="00EA1FCB">
          <w:pgSz w:w="12240" w:h="15840"/>
          <w:pgMar w:top="760" w:right="1720" w:bottom="1140" w:left="1720" w:header="0" w:footer="944" w:gutter="0"/>
          <w:cols w:space="720"/>
        </w:sectPr>
      </w:pPr>
    </w:p>
    <w:p w:rsidR="00EA1FCB" w:rsidRDefault="00BF5CDA">
      <w:pPr>
        <w:pStyle w:val="ListParagraph"/>
        <w:numPr>
          <w:ilvl w:val="0"/>
          <w:numId w:val="134"/>
        </w:numPr>
        <w:tabs>
          <w:tab w:val="left" w:pos="811"/>
        </w:tabs>
        <w:spacing w:before="62" w:line="266" w:lineRule="auto"/>
        <w:ind w:right="271" w:firstLine="0"/>
        <w:jc w:val="both"/>
      </w:pPr>
      <w:r>
        <w:t xml:space="preserve">A unique identification number shall be generated at the  common  portal  for each credit in the electronic liability register for reasons other </w:t>
      </w:r>
      <w:r>
        <w:rPr>
          <w:spacing w:val="2"/>
        </w:rPr>
        <w:t xml:space="preserve">than </w:t>
      </w:r>
      <w:r>
        <w:t>those covered under  sub-rule  (2).</w:t>
      </w:r>
    </w:p>
    <w:p w:rsidR="00EA1FCB" w:rsidRDefault="00EA1FCB">
      <w:pPr>
        <w:pStyle w:val="BodyText"/>
      </w:pPr>
    </w:p>
    <w:p w:rsidR="00EA1FCB" w:rsidRDefault="00EA1FCB">
      <w:pPr>
        <w:pStyle w:val="BodyText"/>
      </w:pPr>
    </w:p>
    <w:p w:rsidR="00EA1FCB" w:rsidRDefault="00EA1FCB">
      <w:pPr>
        <w:pStyle w:val="BodyText"/>
        <w:spacing w:before="7"/>
        <w:rPr>
          <w:sz w:val="27"/>
        </w:rPr>
      </w:pPr>
    </w:p>
    <w:p w:rsidR="00EA1FCB" w:rsidRDefault="00BF5CDA">
      <w:pPr>
        <w:pStyle w:val="BodyText"/>
        <w:spacing w:line="283" w:lineRule="auto"/>
        <w:ind w:left="3740" w:right="3882"/>
        <w:jc w:val="center"/>
      </w:pPr>
      <w:r>
        <w:t>Chapter X Refund</w:t>
      </w:r>
    </w:p>
    <w:p w:rsidR="00EA1FCB" w:rsidRDefault="00EA1FCB">
      <w:pPr>
        <w:pStyle w:val="BodyText"/>
        <w:spacing w:before="4"/>
        <w:rPr>
          <w:sz w:val="26"/>
        </w:rPr>
      </w:pPr>
    </w:p>
    <w:p w:rsidR="00EA1FCB" w:rsidRDefault="00BF5CDA">
      <w:pPr>
        <w:pStyle w:val="ListParagraph"/>
        <w:numPr>
          <w:ilvl w:val="0"/>
          <w:numId w:val="196"/>
        </w:numPr>
        <w:tabs>
          <w:tab w:val="left" w:pos="811"/>
        </w:tabs>
        <w:spacing w:line="295" w:lineRule="auto"/>
        <w:ind w:right="267" w:firstLine="0"/>
        <w:jc w:val="both"/>
      </w:pPr>
      <w:r>
        <w:rPr>
          <w:b/>
        </w:rPr>
        <w:t xml:space="preserve">Application for refund of tax, interest, penalty, fees or any  other  amount.-  </w:t>
      </w:r>
      <w:r>
        <w:t xml:space="preserve">(1)Any person, except the persons covered under notification issued under section 55,  claiming refund of any tax,  interest, penalty, fees or any other amount paid by him,  other  than refund of integrated tax paid on goods exported out of India, may file an application electronically in </w:t>
      </w:r>
      <w:r>
        <w:rPr>
          <w:b/>
        </w:rPr>
        <w:t xml:space="preserve">FORM GST RFD-01 </w:t>
      </w:r>
      <w:r>
        <w:t xml:space="preserve">through the common  portal,  either  directly  or  through a Facilitation Centre notified by the  </w:t>
      </w:r>
      <w:r>
        <w:rPr>
          <w:spacing w:val="2"/>
        </w:rPr>
        <w:t xml:space="preserve"> </w:t>
      </w:r>
      <w:r>
        <w:t>Commissioner:</w:t>
      </w:r>
    </w:p>
    <w:p w:rsidR="00EA1FCB" w:rsidRDefault="00BF5CDA">
      <w:pPr>
        <w:pStyle w:val="BodyText"/>
        <w:spacing w:before="118" w:line="283" w:lineRule="auto"/>
        <w:ind w:left="132" w:right="271" w:firstLine="676"/>
        <w:jc w:val="both"/>
      </w:pPr>
      <w:r>
        <w:t xml:space="preserve">Provided that any claim for refund relating to balance in the electronic cash ledger in accordance with the provisions of sub-section (6) of section 49 may be made through  the return furnished for the relevant tax period in </w:t>
      </w:r>
      <w:r>
        <w:rPr>
          <w:b/>
        </w:rPr>
        <w:t xml:space="preserve">FORM GSTR-3 </w:t>
      </w:r>
      <w:r>
        <w:t xml:space="preserve">or </w:t>
      </w:r>
      <w:r>
        <w:rPr>
          <w:b/>
        </w:rPr>
        <w:t xml:space="preserve">FORM  GSTR-4  </w:t>
      </w:r>
      <w:r>
        <w:t xml:space="preserve">or  </w:t>
      </w:r>
      <w:r>
        <w:rPr>
          <w:b/>
        </w:rPr>
        <w:t>FORM GSTR-7</w:t>
      </w:r>
      <w:r>
        <w:t xml:space="preserve">, as the case may </w:t>
      </w:r>
      <w:r>
        <w:rPr>
          <w:spacing w:val="16"/>
        </w:rPr>
        <w:t xml:space="preserve"> </w:t>
      </w:r>
      <w:r>
        <w:t>be:</w:t>
      </w:r>
    </w:p>
    <w:p w:rsidR="00EA1FCB" w:rsidRDefault="00BF5CDA">
      <w:pPr>
        <w:pStyle w:val="BodyText"/>
        <w:spacing w:before="113" w:line="283" w:lineRule="auto"/>
        <w:ind w:left="132" w:right="272" w:firstLine="676"/>
        <w:jc w:val="both"/>
      </w:pPr>
      <w:r>
        <w:t>Provided further that in respect of supplies to a Special Economic Zone unit or a Special Economic Zone developer, the application for refund shall be filed by the   –</w:t>
      </w:r>
    </w:p>
    <w:p w:rsidR="00EA1FCB" w:rsidRDefault="00BF5CDA">
      <w:pPr>
        <w:pStyle w:val="ListParagraph"/>
        <w:numPr>
          <w:ilvl w:val="1"/>
          <w:numId w:val="196"/>
        </w:numPr>
        <w:tabs>
          <w:tab w:val="left" w:pos="1148"/>
        </w:tabs>
        <w:spacing w:before="116" w:line="283" w:lineRule="auto"/>
        <w:ind w:left="1147" w:right="270" w:hanging="338"/>
        <w:jc w:val="both"/>
      </w:pPr>
      <w:r>
        <w:t xml:space="preserve">supplier of goods after such goods have been admitted in full </w:t>
      </w:r>
      <w:r>
        <w:rPr>
          <w:spacing w:val="3"/>
        </w:rPr>
        <w:t xml:space="preserve">in </w:t>
      </w:r>
      <w:r>
        <w:t>the Special Economic Zone for authorised operations, as endorsed by the specified officer of the</w:t>
      </w:r>
      <w:r>
        <w:rPr>
          <w:spacing w:val="16"/>
        </w:rPr>
        <w:t xml:space="preserve"> </w:t>
      </w:r>
      <w:r>
        <w:t>Zone;</w:t>
      </w:r>
    </w:p>
    <w:p w:rsidR="00EA1FCB" w:rsidRDefault="00BF5CDA">
      <w:pPr>
        <w:pStyle w:val="ListParagraph"/>
        <w:numPr>
          <w:ilvl w:val="1"/>
          <w:numId w:val="196"/>
        </w:numPr>
        <w:tabs>
          <w:tab w:val="left" w:pos="1148"/>
        </w:tabs>
        <w:spacing w:before="113" w:line="288" w:lineRule="auto"/>
        <w:ind w:left="1147" w:right="273" w:hanging="338"/>
        <w:jc w:val="both"/>
      </w:pPr>
      <w:r>
        <w:t xml:space="preserve">supplier of services along with such evidence regarding receipt of services for authorised operations as endorsed by the specified officer of the  </w:t>
      </w:r>
      <w:r>
        <w:rPr>
          <w:spacing w:val="14"/>
        </w:rPr>
        <w:t xml:space="preserve"> </w:t>
      </w:r>
      <w:r>
        <w:t>Zone:</w:t>
      </w:r>
    </w:p>
    <w:p w:rsidR="00EA1FCB" w:rsidRDefault="00BF5CDA">
      <w:pPr>
        <w:pStyle w:val="BodyText"/>
        <w:spacing w:before="108" w:line="283" w:lineRule="auto"/>
        <w:ind w:left="132" w:right="274" w:firstLine="676"/>
        <w:jc w:val="both"/>
        <w:rPr>
          <w:b/>
        </w:rPr>
      </w:pPr>
      <w:r>
        <w:t xml:space="preserve">Provided also that in respect of supplies regarded as deemed exports, the application shall be filed by the recipient of deemed export </w:t>
      </w:r>
      <w:r>
        <w:rPr>
          <w:spacing w:val="54"/>
        </w:rPr>
        <w:t xml:space="preserve"> </w:t>
      </w:r>
      <w:r>
        <w:t>supplies</w:t>
      </w:r>
      <w:r>
        <w:rPr>
          <w:b/>
        </w:rPr>
        <w:t>:</w:t>
      </w:r>
    </w:p>
    <w:p w:rsidR="00EA1FCB" w:rsidRDefault="00BF5CDA">
      <w:pPr>
        <w:pStyle w:val="BodyText"/>
        <w:spacing w:before="113" w:line="283" w:lineRule="auto"/>
        <w:ind w:left="132" w:right="271" w:firstLine="676"/>
        <w:jc w:val="both"/>
      </w:pPr>
      <w:r>
        <w:t xml:space="preserve">Provided also that refund of any amount, after adjusting the </w:t>
      </w:r>
      <w:r>
        <w:rPr>
          <w:spacing w:val="2"/>
        </w:rPr>
        <w:t xml:space="preserve">tax </w:t>
      </w:r>
      <w:r>
        <w:t xml:space="preserve">payable by the  applicant out of the advance tax deposited by him under section 27 at  the  time  of  registration, shall be claimed in the last return required to </w:t>
      </w:r>
      <w:r>
        <w:rPr>
          <w:spacing w:val="2"/>
        </w:rPr>
        <w:t xml:space="preserve">be </w:t>
      </w:r>
      <w:r>
        <w:t xml:space="preserve">furnished by  </w:t>
      </w:r>
      <w:r>
        <w:rPr>
          <w:spacing w:val="19"/>
        </w:rPr>
        <w:t xml:space="preserve"> </w:t>
      </w:r>
      <w:r>
        <w:t>him.</w:t>
      </w:r>
    </w:p>
    <w:p w:rsidR="00EA1FCB" w:rsidRDefault="00BF5CDA">
      <w:pPr>
        <w:pStyle w:val="ListParagraph"/>
        <w:numPr>
          <w:ilvl w:val="0"/>
          <w:numId w:val="133"/>
        </w:numPr>
        <w:tabs>
          <w:tab w:val="left" w:pos="810"/>
        </w:tabs>
        <w:spacing w:before="113" w:line="283" w:lineRule="auto"/>
        <w:ind w:right="270" w:firstLine="0"/>
        <w:jc w:val="both"/>
      </w:pPr>
      <w:r>
        <w:t xml:space="preserve">The application under sub-rule (1) shall be accompanied by any of the following documentary evidences in Annexure 1 in  </w:t>
      </w:r>
      <w:r>
        <w:rPr>
          <w:b/>
        </w:rPr>
        <w:t>Form GST  RFD-01</w:t>
      </w:r>
      <w:r>
        <w:t xml:space="preserve">, as applicable, to establish   that a refund is due to the applicant, </w:t>
      </w:r>
      <w:r>
        <w:rPr>
          <w:spacing w:val="22"/>
        </w:rPr>
        <w:t xml:space="preserve"> </w:t>
      </w:r>
      <w:r>
        <w:t>namely:-</w:t>
      </w:r>
    </w:p>
    <w:p w:rsidR="00EA1FCB" w:rsidRDefault="00BF5CDA">
      <w:pPr>
        <w:pStyle w:val="ListParagraph"/>
        <w:numPr>
          <w:ilvl w:val="1"/>
          <w:numId w:val="133"/>
        </w:numPr>
        <w:tabs>
          <w:tab w:val="left" w:pos="1487"/>
        </w:tabs>
        <w:spacing w:before="113" w:line="283" w:lineRule="auto"/>
        <w:ind w:right="271" w:firstLine="0"/>
        <w:jc w:val="both"/>
      </w:pPr>
      <w:r>
        <w:t xml:space="preserve">the reference number of the order and a copy of the  order  passed  by  the proper officer or an appellate authority or Appellate Tribunal  or court resulting in   such refund or reference number of the payment of the amount specified in sub-  section (6) of section 107 and sub-section (8) of section 112 claimed as  </w:t>
      </w:r>
      <w:r>
        <w:rPr>
          <w:spacing w:val="35"/>
        </w:rPr>
        <w:t xml:space="preserve"> </w:t>
      </w:r>
      <w:r>
        <w:t>refund;</w:t>
      </w:r>
    </w:p>
    <w:p w:rsidR="00EA1FCB" w:rsidRDefault="00BF5CDA">
      <w:pPr>
        <w:pStyle w:val="ListParagraph"/>
        <w:numPr>
          <w:ilvl w:val="1"/>
          <w:numId w:val="133"/>
        </w:numPr>
        <w:tabs>
          <w:tab w:val="left" w:pos="1488"/>
        </w:tabs>
        <w:spacing w:before="116" w:line="283" w:lineRule="auto"/>
        <w:ind w:right="274" w:firstLine="0"/>
        <w:jc w:val="both"/>
      </w:pPr>
      <w:r>
        <w:t xml:space="preserve">a statement containing the number and date of shipping bills or bills of export and the number and the date of the relevant export invoices, in  a case where the   refund is on account of export of </w:t>
      </w:r>
      <w:r>
        <w:rPr>
          <w:spacing w:val="18"/>
        </w:rPr>
        <w:t xml:space="preserve"> </w:t>
      </w:r>
      <w:r>
        <w:t>goods;</w:t>
      </w:r>
    </w:p>
    <w:p w:rsidR="00EA1FCB" w:rsidRDefault="00EA1FCB">
      <w:pPr>
        <w:spacing w:line="283" w:lineRule="auto"/>
        <w:jc w:val="both"/>
        <w:sectPr w:rsidR="00EA1FCB">
          <w:pgSz w:w="12240" w:h="15840"/>
          <w:pgMar w:top="760" w:right="1720" w:bottom="1140" w:left="1720" w:header="0" w:footer="944" w:gutter="0"/>
          <w:cols w:space="720"/>
        </w:sectPr>
      </w:pPr>
    </w:p>
    <w:p w:rsidR="00EA1FCB" w:rsidRDefault="00BF5CDA">
      <w:pPr>
        <w:pStyle w:val="ListParagraph"/>
        <w:numPr>
          <w:ilvl w:val="1"/>
          <w:numId w:val="133"/>
        </w:numPr>
        <w:tabs>
          <w:tab w:val="left" w:pos="1487"/>
        </w:tabs>
        <w:spacing w:before="58" w:line="283" w:lineRule="auto"/>
        <w:ind w:right="271" w:firstLine="0"/>
        <w:jc w:val="both"/>
      </w:pPr>
      <w:r>
        <w:t xml:space="preserve">a statement containing the number and date of invoices and the relevant Bank Realisation Certificates or Foreign Inward Remittance  Certificates, as the case  may  be, in a case where the refund is on account of the export of  </w:t>
      </w:r>
      <w:r>
        <w:rPr>
          <w:spacing w:val="18"/>
        </w:rPr>
        <w:t xml:space="preserve"> </w:t>
      </w:r>
      <w:r>
        <w:t>services;</w:t>
      </w:r>
    </w:p>
    <w:p w:rsidR="00EA1FCB" w:rsidRDefault="00BF5CDA">
      <w:pPr>
        <w:pStyle w:val="ListParagraph"/>
        <w:numPr>
          <w:ilvl w:val="1"/>
          <w:numId w:val="133"/>
        </w:numPr>
        <w:tabs>
          <w:tab w:val="left" w:pos="1488"/>
        </w:tabs>
        <w:spacing w:before="116" w:line="283" w:lineRule="auto"/>
        <w:ind w:right="272" w:firstLine="0"/>
        <w:jc w:val="both"/>
      </w:pPr>
      <w:r>
        <w:t xml:space="preserve">a statement containing the number and date of invoices as provided in rule 46 along with the evidence regarding the endorsement specified in the second proviso to sub-rule (1) in the case of the supply of goods made to a Special Economic Zone unit  or a Special Economic Zone </w:t>
      </w:r>
      <w:r>
        <w:rPr>
          <w:spacing w:val="14"/>
        </w:rPr>
        <w:t xml:space="preserve"> </w:t>
      </w:r>
      <w:r>
        <w:t>developer;</w:t>
      </w:r>
    </w:p>
    <w:p w:rsidR="00EA1FCB" w:rsidRDefault="00BF5CDA">
      <w:pPr>
        <w:pStyle w:val="ListParagraph"/>
        <w:numPr>
          <w:ilvl w:val="1"/>
          <w:numId w:val="133"/>
        </w:numPr>
        <w:tabs>
          <w:tab w:val="left" w:pos="1488"/>
        </w:tabs>
        <w:spacing w:before="113" w:line="283" w:lineRule="auto"/>
        <w:ind w:right="271" w:firstLine="0"/>
        <w:jc w:val="both"/>
      </w:pPr>
      <w:r>
        <w:t xml:space="preserve">a statement containing the number and date of invoices,  the  evidence  regarding the endorsement specified in the second proviso to sub-rule (1) and  the details of payment, along with the proof thereof, made by the  recipient  to  the  supplier for authorised operations as defined under the Special Economic Zone Act, 2005, in a case where the refund is on account of  supply of  services  made to a  Special Economic Zone unit or a Special Economic Zone  </w:t>
      </w:r>
      <w:r>
        <w:rPr>
          <w:spacing w:val="22"/>
        </w:rPr>
        <w:t xml:space="preserve"> </w:t>
      </w:r>
      <w:r>
        <w:t>developer;</w:t>
      </w:r>
    </w:p>
    <w:p w:rsidR="00EA1FCB" w:rsidRDefault="00BF5CDA">
      <w:pPr>
        <w:pStyle w:val="ListParagraph"/>
        <w:numPr>
          <w:ilvl w:val="1"/>
          <w:numId w:val="133"/>
        </w:numPr>
        <w:tabs>
          <w:tab w:val="left" w:pos="1208"/>
        </w:tabs>
        <w:spacing w:before="116" w:line="283" w:lineRule="auto"/>
        <w:ind w:right="271" w:firstLine="0"/>
        <w:jc w:val="both"/>
      </w:pPr>
      <w:r>
        <w:t>a declaration to the effect that the Special Economic Zone unit or the Special Economic Zone developer has not availed the input tax credit of the tax paid by the supplier of goods or services or both, in a case where the refund is on account of  supply of goods or services made to a Special Economic Zone unit or a Special Economic Zone</w:t>
      </w:r>
      <w:r>
        <w:rPr>
          <w:spacing w:val="48"/>
        </w:rPr>
        <w:t xml:space="preserve"> </w:t>
      </w:r>
      <w:r>
        <w:t>developer;</w:t>
      </w:r>
    </w:p>
    <w:p w:rsidR="00EA1FCB" w:rsidRDefault="00BF5CDA">
      <w:pPr>
        <w:pStyle w:val="ListParagraph"/>
        <w:numPr>
          <w:ilvl w:val="1"/>
          <w:numId w:val="133"/>
        </w:numPr>
        <w:tabs>
          <w:tab w:val="left" w:pos="1487"/>
        </w:tabs>
        <w:spacing w:before="116" w:line="283" w:lineRule="auto"/>
        <w:ind w:right="271" w:firstLine="58"/>
        <w:jc w:val="both"/>
      </w:pPr>
      <w:r>
        <w:t>a statement containing the number and date of invoices along with such other evidence as may be  notified in this behalf, in a case where the  refund is on account    of deemed</w:t>
      </w:r>
      <w:r>
        <w:rPr>
          <w:spacing w:val="34"/>
        </w:rPr>
        <w:t xml:space="preserve"> </w:t>
      </w:r>
      <w:r>
        <w:t>exports;</w:t>
      </w:r>
    </w:p>
    <w:p w:rsidR="00EA1FCB" w:rsidRDefault="00BF5CDA">
      <w:pPr>
        <w:pStyle w:val="ListParagraph"/>
        <w:numPr>
          <w:ilvl w:val="1"/>
          <w:numId w:val="133"/>
        </w:numPr>
        <w:tabs>
          <w:tab w:val="left" w:pos="1488"/>
        </w:tabs>
        <w:spacing w:before="116" w:line="283" w:lineRule="auto"/>
        <w:ind w:right="270" w:firstLine="0"/>
        <w:jc w:val="both"/>
      </w:pPr>
      <w:r>
        <w:t xml:space="preserve">a statement containing the number and the date of the invoices received and issued during a tax period in a case where the claim pertains to refund of any  unutilised input tax credit under sub-section (3) of section 54 where the credit has accumulated on account of the rate of tax on the inputs being higher than the rate of  tax on output supplies, other than nil-rated or fully exempt  </w:t>
      </w:r>
      <w:r>
        <w:rPr>
          <w:spacing w:val="12"/>
        </w:rPr>
        <w:t xml:space="preserve"> </w:t>
      </w:r>
      <w:r>
        <w:t>supplies;</w:t>
      </w:r>
    </w:p>
    <w:p w:rsidR="00EA1FCB" w:rsidRDefault="00BF5CDA">
      <w:pPr>
        <w:pStyle w:val="ListParagraph"/>
        <w:numPr>
          <w:ilvl w:val="1"/>
          <w:numId w:val="133"/>
        </w:numPr>
        <w:tabs>
          <w:tab w:val="left" w:pos="1487"/>
        </w:tabs>
        <w:spacing w:before="111" w:line="244" w:lineRule="auto"/>
        <w:ind w:right="270" w:firstLine="0"/>
        <w:jc w:val="both"/>
      </w:pPr>
      <w:r>
        <w:t>the reference number of the final assessment order and a copy  of  the  said order in a case where the refund arises on account of the finalisation of provisional assessment;</w:t>
      </w:r>
    </w:p>
    <w:p w:rsidR="00EA1FCB" w:rsidRDefault="00BF5CDA">
      <w:pPr>
        <w:pStyle w:val="ListParagraph"/>
        <w:numPr>
          <w:ilvl w:val="1"/>
          <w:numId w:val="133"/>
        </w:numPr>
        <w:tabs>
          <w:tab w:val="left" w:pos="1488"/>
        </w:tabs>
        <w:spacing w:before="114" w:line="247" w:lineRule="auto"/>
        <w:ind w:right="274" w:firstLine="0"/>
        <w:jc w:val="both"/>
      </w:pPr>
      <w:r>
        <w:t xml:space="preserve">a statement showing the details of transactions considered as  intra-State  supply but which is subsequently held to be inter-State  </w:t>
      </w:r>
      <w:r>
        <w:rPr>
          <w:spacing w:val="1"/>
        </w:rPr>
        <w:t xml:space="preserve"> </w:t>
      </w:r>
      <w:r>
        <w:t>supply;</w:t>
      </w:r>
    </w:p>
    <w:p w:rsidR="00EA1FCB" w:rsidRDefault="00BF5CDA">
      <w:pPr>
        <w:pStyle w:val="ListParagraph"/>
        <w:numPr>
          <w:ilvl w:val="1"/>
          <w:numId w:val="133"/>
        </w:numPr>
        <w:tabs>
          <w:tab w:val="left" w:pos="1488"/>
        </w:tabs>
        <w:spacing w:before="111" w:line="244" w:lineRule="auto"/>
        <w:ind w:right="270" w:firstLine="0"/>
        <w:jc w:val="both"/>
      </w:pPr>
      <w:r>
        <w:t>a statement showing the details of the amount of claim on account of excess payment of</w:t>
      </w:r>
      <w:r>
        <w:rPr>
          <w:spacing w:val="32"/>
        </w:rPr>
        <w:t xml:space="preserve"> </w:t>
      </w:r>
      <w:r>
        <w:t>tax;</w:t>
      </w:r>
    </w:p>
    <w:p w:rsidR="00EA1FCB" w:rsidRDefault="00BF5CDA">
      <w:pPr>
        <w:pStyle w:val="ListParagraph"/>
        <w:numPr>
          <w:ilvl w:val="1"/>
          <w:numId w:val="133"/>
        </w:numPr>
        <w:tabs>
          <w:tab w:val="left" w:pos="1487"/>
        </w:tabs>
        <w:spacing w:before="114" w:line="295" w:lineRule="auto"/>
        <w:ind w:right="270" w:firstLine="0"/>
        <w:jc w:val="both"/>
      </w:pPr>
      <w:r>
        <w:t xml:space="preserve">a declaration to the effect that the incidence of tax, interest or  any  other amount claimed as refund  has not been passed on to any other person,  in a  case  where the amount of refund claimed does not exceed two lakh  </w:t>
      </w:r>
      <w:r>
        <w:rPr>
          <w:spacing w:val="21"/>
        </w:rPr>
        <w:t xml:space="preserve"> </w:t>
      </w:r>
      <w:r>
        <w:t>rupees:</w:t>
      </w:r>
    </w:p>
    <w:p w:rsidR="00EA1FCB" w:rsidRDefault="00BF5CDA">
      <w:pPr>
        <w:pStyle w:val="BodyText"/>
        <w:spacing w:before="115" w:line="295" w:lineRule="auto"/>
        <w:ind w:left="809" w:right="272" w:firstLine="676"/>
        <w:jc w:val="both"/>
      </w:pPr>
      <w:r>
        <w:t xml:space="preserve">Provided that a declaration is not required to be furnished in respect of the  cases covered under clause (a) or clause (b) or clause (c) or clause (d) or clause (f) of sub-section (8) of section </w:t>
      </w:r>
      <w:r>
        <w:rPr>
          <w:spacing w:val="1"/>
        </w:rPr>
        <w:t xml:space="preserve"> </w:t>
      </w:r>
      <w:r>
        <w:t>54;</w:t>
      </w:r>
    </w:p>
    <w:p w:rsidR="00EA1FCB" w:rsidRDefault="00BF5CDA">
      <w:pPr>
        <w:pStyle w:val="ListParagraph"/>
        <w:numPr>
          <w:ilvl w:val="1"/>
          <w:numId w:val="133"/>
        </w:numPr>
        <w:tabs>
          <w:tab w:val="left" w:pos="1488"/>
        </w:tabs>
        <w:spacing w:before="115" w:line="295" w:lineRule="auto"/>
        <w:ind w:right="271" w:firstLine="0"/>
        <w:jc w:val="both"/>
      </w:pPr>
      <w:r>
        <w:t xml:space="preserve">a Certificate in Annexure 2 of </w:t>
      </w:r>
      <w:r>
        <w:rPr>
          <w:b/>
        </w:rPr>
        <w:t xml:space="preserve">FORM GST RFD-01 </w:t>
      </w:r>
      <w:r>
        <w:t>issued by a chartered accountant</w:t>
      </w:r>
      <w:r>
        <w:rPr>
          <w:spacing w:val="20"/>
        </w:rPr>
        <w:t xml:space="preserve"> </w:t>
      </w:r>
      <w:r>
        <w:t>or</w:t>
      </w:r>
      <w:r>
        <w:rPr>
          <w:spacing w:val="15"/>
        </w:rPr>
        <w:t xml:space="preserve"> </w:t>
      </w:r>
      <w:r>
        <w:t>a</w:t>
      </w:r>
      <w:r>
        <w:rPr>
          <w:spacing w:val="18"/>
        </w:rPr>
        <w:t xml:space="preserve"> </w:t>
      </w:r>
      <w:r>
        <w:t>cost</w:t>
      </w:r>
      <w:r>
        <w:rPr>
          <w:spacing w:val="15"/>
        </w:rPr>
        <w:t xml:space="preserve"> </w:t>
      </w:r>
      <w:r>
        <w:t>accountant</w:t>
      </w:r>
      <w:r>
        <w:rPr>
          <w:spacing w:val="18"/>
        </w:rPr>
        <w:t xml:space="preserve"> </w:t>
      </w:r>
      <w:r>
        <w:t>to</w:t>
      </w:r>
      <w:r>
        <w:rPr>
          <w:spacing w:val="18"/>
        </w:rPr>
        <w:t xml:space="preserve"> </w:t>
      </w:r>
      <w:r>
        <w:t>the</w:t>
      </w:r>
      <w:r>
        <w:rPr>
          <w:spacing w:val="16"/>
        </w:rPr>
        <w:t xml:space="preserve"> </w:t>
      </w:r>
      <w:r>
        <w:t>effect</w:t>
      </w:r>
      <w:r>
        <w:rPr>
          <w:spacing w:val="18"/>
        </w:rPr>
        <w:t xml:space="preserve"> </w:t>
      </w:r>
      <w:r>
        <w:t>that</w:t>
      </w:r>
      <w:r>
        <w:rPr>
          <w:spacing w:val="20"/>
        </w:rPr>
        <w:t xml:space="preserve"> </w:t>
      </w:r>
      <w:r>
        <w:t>the</w:t>
      </w:r>
      <w:r>
        <w:rPr>
          <w:spacing w:val="22"/>
        </w:rPr>
        <w:t xml:space="preserve"> </w:t>
      </w:r>
      <w:r>
        <w:t>incidence</w:t>
      </w:r>
      <w:r>
        <w:rPr>
          <w:spacing w:val="18"/>
        </w:rPr>
        <w:t xml:space="preserve"> </w:t>
      </w:r>
      <w:r>
        <w:t>of</w:t>
      </w:r>
      <w:r>
        <w:rPr>
          <w:spacing w:val="23"/>
        </w:rPr>
        <w:t xml:space="preserve"> </w:t>
      </w:r>
      <w:r>
        <w:t>tax,</w:t>
      </w:r>
      <w:r>
        <w:rPr>
          <w:spacing w:val="22"/>
        </w:rPr>
        <w:t xml:space="preserve"> </w:t>
      </w:r>
      <w:r>
        <w:t>interest</w:t>
      </w:r>
      <w:r>
        <w:rPr>
          <w:spacing w:val="20"/>
        </w:rPr>
        <w:t xml:space="preserve"> </w:t>
      </w:r>
      <w:r>
        <w:t>or</w:t>
      </w:r>
      <w:r>
        <w:rPr>
          <w:spacing w:val="14"/>
        </w:rPr>
        <w:t xml:space="preserve"> </w:t>
      </w:r>
      <w:r>
        <w:t>any</w:t>
      </w:r>
    </w:p>
    <w:p w:rsidR="00EA1FCB" w:rsidRDefault="00EA1FCB">
      <w:pPr>
        <w:spacing w:line="295" w:lineRule="auto"/>
        <w:jc w:val="both"/>
        <w:sectPr w:rsidR="00EA1FCB">
          <w:pgSz w:w="12240" w:h="15840"/>
          <w:pgMar w:top="740" w:right="1720" w:bottom="1140" w:left="1720" w:header="0" w:footer="944" w:gutter="0"/>
          <w:cols w:space="720"/>
        </w:sectPr>
      </w:pPr>
    </w:p>
    <w:p w:rsidR="00EA1FCB" w:rsidRDefault="00BF5CDA">
      <w:pPr>
        <w:pStyle w:val="BodyText"/>
        <w:spacing w:before="55" w:line="295" w:lineRule="auto"/>
        <w:ind w:left="809" w:right="274"/>
        <w:jc w:val="both"/>
      </w:pPr>
      <w:r>
        <w:t>other amount claimed as refund has not been passed on to any other person, in a case where the amount of refund claimed exceeds two lakh   rupees:</w:t>
      </w:r>
    </w:p>
    <w:p w:rsidR="00EA1FCB" w:rsidRDefault="00BF5CDA">
      <w:pPr>
        <w:pStyle w:val="BodyText"/>
        <w:spacing w:before="115" w:line="295" w:lineRule="auto"/>
        <w:ind w:left="809" w:right="270" w:firstLine="676"/>
        <w:jc w:val="both"/>
      </w:pPr>
      <w:r>
        <w:t>Provided that a certificate is not required to be furnished in respect of cases covered under clause (a) or clause (b) or clause (c) or clause (d) or clause (f) of sub- section (8) of section 54;</w:t>
      </w:r>
    </w:p>
    <w:p w:rsidR="00EA1FCB" w:rsidRDefault="00BF5CDA">
      <w:pPr>
        <w:spacing w:before="115"/>
        <w:ind w:left="809"/>
        <w:jc w:val="both"/>
      </w:pPr>
      <w:r>
        <w:rPr>
          <w:i/>
        </w:rPr>
        <w:t>Explanation</w:t>
      </w:r>
      <w:r>
        <w:t>.– For the purposes of this  rule-</w:t>
      </w:r>
    </w:p>
    <w:p w:rsidR="00EA1FCB" w:rsidRDefault="00BF5CDA">
      <w:pPr>
        <w:pStyle w:val="ListParagraph"/>
        <w:numPr>
          <w:ilvl w:val="0"/>
          <w:numId w:val="132"/>
        </w:numPr>
        <w:tabs>
          <w:tab w:val="left" w:pos="1487"/>
        </w:tabs>
        <w:spacing w:before="172" w:line="292" w:lineRule="auto"/>
        <w:ind w:right="273"/>
        <w:jc w:val="both"/>
      </w:pPr>
      <w:r>
        <w:t>in case of refunds referred to in clause (c) of sub-section (8) of section 54, the expression “invoice”  means invoice conforming to the provisions  contained   in section</w:t>
      </w:r>
      <w:r>
        <w:rPr>
          <w:spacing w:val="27"/>
        </w:rPr>
        <w:t xml:space="preserve"> </w:t>
      </w:r>
      <w:r>
        <w:t>31;</w:t>
      </w:r>
    </w:p>
    <w:p w:rsidR="00EA1FCB" w:rsidRDefault="00BF5CDA">
      <w:pPr>
        <w:pStyle w:val="ListParagraph"/>
        <w:numPr>
          <w:ilvl w:val="0"/>
          <w:numId w:val="132"/>
        </w:numPr>
        <w:tabs>
          <w:tab w:val="left" w:pos="1487"/>
        </w:tabs>
        <w:spacing w:before="5" w:line="295" w:lineRule="auto"/>
        <w:ind w:right="271"/>
        <w:jc w:val="both"/>
      </w:pPr>
      <w:r>
        <w:t>where the amount of tax has been recovered from the recipient, it shall be deemed that the incidence of tax has been passed on  to  the  ultimate  consumer.</w:t>
      </w:r>
    </w:p>
    <w:p w:rsidR="00EA1FCB" w:rsidRDefault="00BF5CDA">
      <w:pPr>
        <w:pStyle w:val="ListParagraph"/>
        <w:numPr>
          <w:ilvl w:val="0"/>
          <w:numId w:val="133"/>
        </w:numPr>
        <w:tabs>
          <w:tab w:val="left" w:pos="811"/>
        </w:tabs>
        <w:spacing w:before="5" w:line="285" w:lineRule="auto"/>
        <w:ind w:right="272" w:firstLine="0"/>
        <w:jc w:val="both"/>
      </w:pPr>
      <w:r>
        <w:t xml:space="preserve">Where the application relates to refund of input tax credit, the electronic credit ledger shall be debited by the applicant by an amount equal to the refund so  </w:t>
      </w:r>
      <w:r>
        <w:rPr>
          <w:spacing w:val="33"/>
        </w:rPr>
        <w:t xml:space="preserve"> </w:t>
      </w:r>
      <w:r>
        <w:t>claimed.</w:t>
      </w:r>
    </w:p>
    <w:p w:rsidR="00EA1FCB" w:rsidRDefault="00BF5CDA">
      <w:pPr>
        <w:pStyle w:val="ListParagraph"/>
        <w:numPr>
          <w:ilvl w:val="0"/>
          <w:numId w:val="133"/>
        </w:numPr>
        <w:tabs>
          <w:tab w:val="left" w:pos="811"/>
        </w:tabs>
        <w:spacing w:before="111" w:line="283" w:lineRule="auto"/>
        <w:ind w:right="270" w:firstLine="0"/>
        <w:jc w:val="both"/>
      </w:pPr>
      <w:r>
        <w:t xml:space="preserve">In the case of zero-rated supply of goods or services or both without payment of tax under bond or letter of undertaking in accordance with the provisions of sub-section (3) of section 16 of the Integrated Goods and Services Tax Act, 2017 (13 of 2017), refund of input tax credit shall be granted as per the following formula </w:t>
      </w:r>
      <w:r>
        <w:rPr>
          <w:spacing w:val="52"/>
        </w:rPr>
        <w:t xml:space="preserve"> </w:t>
      </w:r>
      <w:r>
        <w:t>-</w:t>
      </w:r>
    </w:p>
    <w:p w:rsidR="00EA1FCB" w:rsidRDefault="00BF5CDA">
      <w:pPr>
        <w:pStyle w:val="BodyText"/>
        <w:spacing w:before="111" w:line="247" w:lineRule="auto"/>
        <w:ind w:left="1863" w:right="446" w:hanging="1731"/>
      </w:pPr>
      <w:r>
        <w:t xml:space="preserve">Refund Amount = (Turnover of zero-rated supply of goods + Turnover of zero-rated supply  of services) x Net ITC ÷Adjusted Total </w:t>
      </w:r>
      <w:r>
        <w:rPr>
          <w:spacing w:val="37"/>
        </w:rPr>
        <w:t xml:space="preserve"> </w:t>
      </w:r>
      <w:r>
        <w:t>Turnover</w:t>
      </w:r>
    </w:p>
    <w:p w:rsidR="00EA1FCB" w:rsidRDefault="00EA1FCB">
      <w:pPr>
        <w:pStyle w:val="BodyText"/>
      </w:pPr>
    </w:p>
    <w:p w:rsidR="00EA1FCB" w:rsidRDefault="00BF5CDA">
      <w:pPr>
        <w:pStyle w:val="BodyText"/>
        <w:spacing w:before="158"/>
        <w:ind w:left="132"/>
        <w:jc w:val="both"/>
      </w:pPr>
      <w:r>
        <w:t>Where,-</w:t>
      </w:r>
    </w:p>
    <w:p w:rsidR="00EA1FCB" w:rsidRDefault="00BF5CDA">
      <w:pPr>
        <w:pStyle w:val="ListParagraph"/>
        <w:numPr>
          <w:ilvl w:val="0"/>
          <w:numId w:val="131"/>
        </w:numPr>
        <w:tabs>
          <w:tab w:val="left" w:pos="1178"/>
        </w:tabs>
        <w:spacing w:before="157"/>
        <w:ind w:firstLine="0"/>
        <w:jc w:val="both"/>
      </w:pPr>
      <w:r>
        <w:t xml:space="preserve">"Refund amount" means the maximum refund that is  </w:t>
      </w:r>
      <w:r>
        <w:rPr>
          <w:spacing w:val="18"/>
        </w:rPr>
        <w:t xml:space="preserve"> </w:t>
      </w:r>
      <w:r>
        <w:t>admissible;</w:t>
      </w:r>
    </w:p>
    <w:p w:rsidR="00EA1FCB" w:rsidRDefault="00BF5CDA">
      <w:pPr>
        <w:pStyle w:val="ListParagraph"/>
        <w:numPr>
          <w:ilvl w:val="0"/>
          <w:numId w:val="131"/>
        </w:numPr>
        <w:tabs>
          <w:tab w:val="left" w:pos="1173"/>
        </w:tabs>
        <w:spacing w:before="160" w:line="283" w:lineRule="auto"/>
        <w:ind w:right="277" w:firstLine="0"/>
        <w:jc w:val="both"/>
      </w:pPr>
      <w:r>
        <w:t>"Net ITC" means input tax credit availed on inputs and input services during the relevant</w:t>
      </w:r>
      <w:r>
        <w:rPr>
          <w:spacing w:val="28"/>
        </w:rPr>
        <w:t xml:space="preserve"> </w:t>
      </w:r>
      <w:r>
        <w:t>period;</w:t>
      </w:r>
    </w:p>
    <w:p w:rsidR="00EA1FCB" w:rsidRDefault="00BF5CDA">
      <w:pPr>
        <w:pStyle w:val="ListParagraph"/>
        <w:numPr>
          <w:ilvl w:val="0"/>
          <w:numId w:val="131"/>
        </w:numPr>
        <w:tabs>
          <w:tab w:val="left" w:pos="1185"/>
        </w:tabs>
        <w:spacing w:before="113" w:line="283" w:lineRule="auto"/>
        <w:ind w:right="271" w:firstLine="0"/>
        <w:jc w:val="both"/>
      </w:pPr>
      <w:r>
        <w:t>"Turnover of zero-rated supply of goods" means the value of zero-rated supply     of goods made during the relevant period without payment  of  tax  under  bond  or letter of</w:t>
      </w:r>
      <w:r>
        <w:rPr>
          <w:spacing w:val="37"/>
        </w:rPr>
        <w:t xml:space="preserve"> </w:t>
      </w:r>
      <w:r>
        <w:t>undertaking;</w:t>
      </w:r>
    </w:p>
    <w:p w:rsidR="00EA1FCB" w:rsidRDefault="00BF5CDA">
      <w:pPr>
        <w:pStyle w:val="ListParagraph"/>
        <w:numPr>
          <w:ilvl w:val="0"/>
          <w:numId w:val="131"/>
        </w:numPr>
        <w:tabs>
          <w:tab w:val="left" w:pos="1180"/>
        </w:tabs>
        <w:spacing w:before="113" w:line="283" w:lineRule="auto"/>
        <w:ind w:right="268" w:firstLine="0"/>
        <w:jc w:val="both"/>
      </w:pPr>
      <w:r>
        <w:t xml:space="preserve">"Turnover of zero-rated supply of services" means the value of zero-rated supply  of services made without payment of tax under bond or letter of undertaking,  calculated in the following manner, </w:t>
      </w:r>
      <w:r>
        <w:rPr>
          <w:spacing w:val="15"/>
        </w:rPr>
        <w:t xml:space="preserve"> </w:t>
      </w:r>
      <w:r>
        <w:t>namely:-</w:t>
      </w:r>
    </w:p>
    <w:p w:rsidR="00EA1FCB" w:rsidRDefault="00BF5CDA">
      <w:pPr>
        <w:pStyle w:val="BodyText"/>
        <w:spacing w:before="113" w:line="283" w:lineRule="auto"/>
        <w:ind w:left="1486" w:right="270" w:firstLine="55"/>
        <w:jc w:val="both"/>
      </w:pPr>
      <w:r>
        <w:t xml:space="preserve">Zero-rated supply of services is the aggregate of the  payments  received  during the relevant period for zero-rated supply of services and zero-rated supply of services where supply has been completed for which payment had been received in advance in any period prior to the relevant period reduced     by advances received for zero-rated supply of services for  which  the  supply  of services has not been completed during the relevant  </w:t>
      </w:r>
      <w:r>
        <w:rPr>
          <w:spacing w:val="3"/>
        </w:rPr>
        <w:t xml:space="preserve"> </w:t>
      </w:r>
      <w:r>
        <w:t>period;</w:t>
      </w:r>
    </w:p>
    <w:p w:rsidR="00EA1FCB" w:rsidRDefault="00BF5CDA">
      <w:pPr>
        <w:pStyle w:val="ListParagraph"/>
        <w:numPr>
          <w:ilvl w:val="0"/>
          <w:numId w:val="131"/>
        </w:numPr>
        <w:tabs>
          <w:tab w:val="left" w:pos="1169"/>
        </w:tabs>
        <w:spacing w:before="113" w:line="283" w:lineRule="auto"/>
        <w:ind w:right="269" w:firstLine="0"/>
        <w:jc w:val="both"/>
      </w:pPr>
      <w:r>
        <w:t xml:space="preserve">"Adjusted Total turnover" means the turnover in a State or a Union territory, as defined under sub-section (112) of section 2, excluding the value of exempt supplies other than zero-rated supplies, during the relevant </w:t>
      </w:r>
      <w:r>
        <w:rPr>
          <w:spacing w:val="52"/>
        </w:rPr>
        <w:t xml:space="preserve"> </w:t>
      </w:r>
      <w:r>
        <w:t>period;</w:t>
      </w:r>
    </w:p>
    <w:p w:rsidR="00EA1FCB" w:rsidRDefault="00BF5CDA">
      <w:pPr>
        <w:pStyle w:val="ListParagraph"/>
        <w:numPr>
          <w:ilvl w:val="0"/>
          <w:numId w:val="131"/>
        </w:numPr>
        <w:tabs>
          <w:tab w:val="left" w:pos="1141"/>
        </w:tabs>
        <w:spacing w:before="116"/>
        <w:ind w:left="1140" w:hanging="331"/>
        <w:jc w:val="both"/>
      </w:pPr>
      <w:r>
        <w:t xml:space="preserve">“Relevant period” means the period for which the claim has been  </w:t>
      </w:r>
      <w:r>
        <w:rPr>
          <w:spacing w:val="18"/>
        </w:rPr>
        <w:t xml:space="preserve"> </w:t>
      </w:r>
      <w:r>
        <w:t>filed.</w:t>
      </w:r>
    </w:p>
    <w:p w:rsidR="00EA1FCB" w:rsidRDefault="00EA1FCB">
      <w:pPr>
        <w:jc w:val="both"/>
        <w:sectPr w:rsidR="00EA1FCB">
          <w:pgSz w:w="12240" w:h="15840"/>
          <w:pgMar w:top="740" w:right="1720" w:bottom="1140" w:left="1720" w:header="0" w:footer="944" w:gutter="0"/>
          <w:cols w:space="720"/>
        </w:sectPr>
      </w:pPr>
    </w:p>
    <w:p w:rsidR="00EA1FCB" w:rsidRDefault="00BF5CDA">
      <w:pPr>
        <w:pStyle w:val="ListParagraph"/>
        <w:numPr>
          <w:ilvl w:val="0"/>
          <w:numId w:val="133"/>
        </w:numPr>
        <w:tabs>
          <w:tab w:val="left" w:pos="811"/>
        </w:tabs>
        <w:spacing w:before="58" w:line="283" w:lineRule="auto"/>
        <w:ind w:right="272" w:firstLine="0"/>
        <w:jc w:val="both"/>
      </w:pPr>
      <w:r>
        <w:t xml:space="preserve">In the case of refund on account of inverted duty structure, refund of input tax credit shall be granted as per the following formula </w:t>
      </w:r>
      <w:r>
        <w:rPr>
          <w:spacing w:val="29"/>
        </w:rPr>
        <w:t xml:space="preserve"> </w:t>
      </w:r>
      <w:r>
        <w:t>-</w:t>
      </w:r>
    </w:p>
    <w:p w:rsidR="00EA1FCB" w:rsidRDefault="00BF5CDA">
      <w:pPr>
        <w:pStyle w:val="BodyText"/>
        <w:spacing w:before="113" w:line="244" w:lineRule="auto"/>
        <w:ind w:left="1863" w:right="446" w:hanging="1731"/>
      </w:pPr>
      <w:r>
        <w:t>Maximum Refund Amount = {(Turnover of inverted rated supply of goods) x Net ITC ÷ Adjusted Total Turnover} - tax payable on such inverted rated supply of goods</w:t>
      </w:r>
    </w:p>
    <w:p w:rsidR="00EA1FCB" w:rsidRDefault="00EA1FCB">
      <w:pPr>
        <w:pStyle w:val="BodyText"/>
      </w:pPr>
    </w:p>
    <w:p w:rsidR="00EA1FCB" w:rsidRDefault="00BF5CDA">
      <w:pPr>
        <w:pStyle w:val="BodyText"/>
        <w:spacing w:before="161" w:line="285" w:lineRule="auto"/>
        <w:ind w:left="132" w:right="271"/>
        <w:jc w:val="both"/>
      </w:pPr>
      <w:r>
        <w:t xml:space="preserve">Explanation.- For the purposes of this sub rule, the expressions “Net ITC”  and “Adjusted  Total turnover” shall have the same meanings as assigned to them in sub-rule  </w:t>
      </w:r>
      <w:r>
        <w:rPr>
          <w:spacing w:val="43"/>
        </w:rPr>
        <w:t xml:space="preserve"> </w:t>
      </w:r>
      <w:r>
        <w:t>(4).</w:t>
      </w:r>
    </w:p>
    <w:p w:rsidR="00EA1FCB" w:rsidRDefault="00BF5CDA">
      <w:pPr>
        <w:pStyle w:val="ListParagraph"/>
        <w:numPr>
          <w:ilvl w:val="0"/>
          <w:numId w:val="196"/>
        </w:numPr>
        <w:tabs>
          <w:tab w:val="left" w:pos="810"/>
        </w:tabs>
        <w:spacing w:before="111" w:line="283" w:lineRule="auto"/>
        <w:ind w:right="273" w:firstLine="0"/>
        <w:jc w:val="both"/>
      </w:pPr>
      <w:r>
        <w:rPr>
          <w:b/>
        </w:rPr>
        <w:t xml:space="preserve">Acknowledgement.- </w:t>
      </w:r>
      <w:r>
        <w:t xml:space="preserve">(1) Where the application relates to a claim for refund from the electronic cash ledger, an acknowledgement in </w:t>
      </w:r>
      <w:r>
        <w:rPr>
          <w:b/>
        </w:rPr>
        <w:t xml:space="preserve">FORM GST RFD-02  </w:t>
      </w:r>
      <w:r>
        <w:t xml:space="preserve">shall  be  made  available to the applicant through  the common  portal electronically, clearly indicating the  date of filing of the claim for refund and the time period specified in sub-section (7) of    section 54 shall be counted from such date of </w:t>
      </w:r>
      <w:r>
        <w:rPr>
          <w:spacing w:val="34"/>
        </w:rPr>
        <w:t xml:space="preserve"> </w:t>
      </w:r>
      <w:r>
        <w:t>filing.</w:t>
      </w:r>
    </w:p>
    <w:p w:rsidR="00EA1FCB" w:rsidRDefault="00BF5CDA">
      <w:pPr>
        <w:pStyle w:val="ListParagraph"/>
        <w:numPr>
          <w:ilvl w:val="0"/>
          <w:numId w:val="130"/>
        </w:numPr>
        <w:tabs>
          <w:tab w:val="left" w:pos="811"/>
        </w:tabs>
        <w:spacing w:before="113" w:line="283" w:lineRule="auto"/>
        <w:ind w:right="271" w:firstLine="0"/>
        <w:jc w:val="both"/>
      </w:pPr>
      <w:r>
        <w:t xml:space="preserve">The application for refund, other than claim for refund from electronic cash ledger, shall be forwarded to the proper officer who shall, within a period of fifteen days of filing of the said application, scrutinize the application for its completeness and where the application   is found to be complete in terms of sub-rule (2), (3) and (4) of rule 89, an acknowledgement   in </w:t>
      </w:r>
      <w:r>
        <w:rPr>
          <w:b/>
        </w:rPr>
        <w:t xml:space="preserve">FORM GST RFD-02 </w:t>
      </w:r>
      <w:r>
        <w:t xml:space="preserve">shall be made available to the applicant through the common portal electronically, clearly indicating the date of filing of the claim for refund and the time period specified in sub-section (7) of section 54 shall be counted from such date of  </w:t>
      </w:r>
      <w:r>
        <w:rPr>
          <w:spacing w:val="42"/>
        </w:rPr>
        <w:t xml:space="preserve"> </w:t>
      </w:r>
      <w:r>
        <w:t>filing.</w:t>
      </w:r>
    </w:p>
    <w:p w:rsidR="00EA1FCB" w:rsidRDefault="00BF5CDA">
      <w:pPr>
        <w:pStyle w:val="ListParagraph"/>
        <w:numPr>
          <w:ilvl w:val="0"/>
          <w:numId w:val="130"/>
        </w:numPr>
        <w:tabs>
          <w:tab w:val="left" w:pos="809"/>
        </w:tabs>
        <w:spacing w:before="116" w:line="283" w:lineRule="auto"/>
        <w:ind w:right="272" w:firstLine="0"/>
        <w:jc w:val="both"/>
      </w:pPr>
      <w:r>
        <w:t xml:space="preserve">Where any deficiencies are noticed, the proper officer shall communicate the deficiencies to the applicant in </w:t>
      </w:r>
      <w:r>
        <w:rPr>
          <w:b/>
        </w:rPr>
        <w:t xml:space="preserve">FORM GST RFD-03 </w:t>
      </w:r>
      <w:r>
        <w:t>through the common portal electronically, requiring him to file a fresh refund application after rectification of such deficiencies.</w:t>
      </w:r>
    </w:p>
    <w:p w:rsidR="00EA1FCB" w:rsidRDefault="00BF5CDA">
      <w:pPr>
        <w:pStyle w:val="ListParagraph"/>
        <w:numPr>
          <w:ilvl w:val="0"/>
          <w:numId w:val="130"/>
        </w:numPr>
        <w:tabs>
          <w:tab w:val="left" w:pos="809"/>
        </w:tabs>
        <w:spacing w:before="116" w:line="283" w:lineRule="auto"/>
        <w:ind w:right="272" w:firstLine="0"/>
        <w:jc w:val="both"/>
      </w:pPr>
      <w:r>
        <w:t xml:space="preserve">Where deficiencies have been communicated in </w:t>
      </w:r>
      <w:r>
        <w:rPr>
          <w:b/>
        </w:rPr>
        <w:t xml:space="preserve">FORM GST RFD-03 </w:t>
      </w:r>
      <w:r>
        <w:t xml:space="preserve">under the Central Goods and Service Tax Rules, 2017, the same shall also deemed to have been communicated under this rule along with the deficiencies communicated under   </w:t>
      </w:r>
      <w:r>
        <w:rPr>
          <w:spacing w:val="7"/>
        </w:rPr>
        <w:t xml:space="preserve"> </w:t>
      </w:r>
      <w:r>
        <w:t>sub-rule (3).</w:t>
      </w:r>
    </w:p>
    <w:p w:rsidR="00EA1FCB" w:rsidRDefault="00BF5CDA">
      <w:pPr>
        <w:pStyle w:val="ListParagraph"/>
        <w:numPr>
          <w:ilvl w:val="0"/>
          <w:numId w:val="196"/>
        </w:numPr>
        <w:tabs>
          <w:tab w:val="left" w:pos="810"/>
        </w:tabs>
        <w:spacing w:before="111" w:line="295" w:lineRule="auto"/>
        <w:ind w:right="271" w:firstLine="0"/>
        <w:jc w:val="both"/>
      </w:pPr>
      <w:r>
        <w:rPr>
          <w:b/>
        </w:rPr>
        <w:t>Grant of provisional refund.-</w:t>
      </w:r>
      <w:r>
        <w:t>(1) The provisional refund in accordance with the provisions of sub-section (6) of section 54 shall be granted subject to the condition that the person claiming refund has, during any period of five years immediately preceding the tax period to which the claim  for refund relates, not been prosecuted for any offence under the  Act or under an existing law where the amount of tax evaded exceeds two hundred and fifty lakh</w:t>
      </w:r>
      <w:r>
        <w:rPr>
          <w:spacing w:val="19"/>
        </w:rPr>
        <w:t xml:space="preserve"> </w:t>
      </w:r>
      <w:r>
        <w:t>rupees.</w:t>
      </w:r>
    </w:p>
    <w:p w:rsidR="00EA1FCB" w:rsidRDefault="00BF5CDA">
      <w:pPr>
        <w:pStyle w:val="BodyText"/>
        <w:spacing w:before="118" w:line="283" w:lineRule="auto"/>
        <w:ind w:left="132" w:right="271" w:firstLine="56"/>
        <w:jc w:val="both"/>
      </w:pPr>
      <w:r>
        <w:t>(2) The proper officer, after scrutiny of the claim and the evidence submitted in support thereof</w:t>
      </w:r>
      <w:r>
        <w:rPr>
          <w:spacing w:val="21"/>
        </w:rPr>
        <w:t xml:space="preserve"> </w:t>
      </w:r>
      <w:r>
        <w:t>and</w:t>
      </w:r>
      <w:r>
        <w:rPr>
          <w:spacing w:val="22"/>
        </w:rPr>
        <w:t xml:space="preserve"> </w:t>
      </w:r>
      <w:r>
        <w:t>on</w:t>
      </w:r>
      <w:r>
        <w:rPr>
          <w:spacing w:val="25"/>
        </w:rPr>
        <w:t xml:space="preserve"> </w:t>
      </w:r>
      <w:r>
        <w:t>being</w:t>
      </w:r>
      <w:r>
        <w:rPr>
          <w:spacing w:val="21"/>
        </w:rPr>
        <w:t xml:space="preserve"> </w:t>
      </w:r>
      <w:r>
        <w:rPr>
          <w:i/>
        </w:rPr>
        <w:t>prima</w:t>
      </w:r>
      <w:r>
        <w:rPr>
          <w:i/>
          <w:spacing w:val="22"/>
        </w:rPr>
        <w:t xml:space="preserve"> </w:t>
      </w:r>
      <w:r>
        <w:rPr>
          <w:i/>
        </w:rPr>
        <w:t>facie</w:t>
      </w:r>
      <w:r>
        <w:rPr>
          <w:i/>
          <w:spacing w:val="26"/>
        </w:rPr>
        <w:t xml:space="preserve"> </w:t>
      </w:r>
      <w:r>
        <w:t>satisfied</w:t>
      </w:r>
      <w:r>
        <w:rPr>
          <w:spacing w:val="22"/>
        </w:rPr>
        <w:t xml:space="preserve"> </w:t>
      </w:r>
      <w:r>
        <w:t>that</w:t>
      </w:r>
      <w:r>
        <w:rPr>
          <w:spacing w:val="22"/>
        </w:rPr>
        <w:t xml:space="preserve"> </w:t>
      </w:r>
      <w:r>
        <w:t>the</w:t>
      </w:r>
      <w:r>
        <w:rPr>
          <w:spacing w:val="23"/>
        </w:rPr>
        <w:t xml:space="preserve"> </w:t>
      </w:r>
      <w:r>
        <w:t>amount</w:t>
      </w:r>
      <w:r>
        <w:rPr>
          <w:spacing w:val="19"/>
        </w:rPr>
        <w:t xml:space="preserve"> </w:t>
      </w:r>
      <w:r>
        <w:t>claimed</w:t>
      </w:r>
      <w:r>
        <w:rPr>
          <w:spacing w:val="25"/>
        </w:rPr>
        <w:t xml:space="preserve"> </w:t>
      </w:r>
      <w:r>
        <w:t>as</w:t>
      </w:r>
      <w:r>
        <w:rPr>
          <w:spacing w:val="22"/>
        </w:rPr>
        <w:t xml:space="preserve"> </w:t>
      </w:r>
      <w:r>
        <w:t>refund</w:t>
      </w:r>
      <w:r>
        <w:rPr>
          <w:spacing w:val="22"/>
        </w:rPr>
        <w:t xml:space="preserve"> </w:t>
      </w:r>
      <w:r>
        <w:t>under</w:t>
      </w:r>
      <w:r>
        <w:rPr>
          <w:spacing w:val="22"/>
        </w:rPr>
        <w:t xml:space="preserve"> </w:t>
      </w:r>
      <w:r>
        <w:t>sub-rule</w:t>
      </w:r>
    </w:p>
    <w:p w:rsidR="00EA1FCB" w:rsidRDefault="00BF5CDA">
      <w:pPr>
        <w:pStyle w:val="BodyText"/>
        <w:spacing w:before="3" w:line="283" w:lineRule="auto"/>
        <w:ind w:left="132" w:right="272"/>
        <w:jc w:val="both"/>
      </w:pPr>
      <w:r>
        <w:t xml:space="preserve">(1) is due to the applicant in accordance with the provisions of sub-section (6) of section 54, shall make an order in </w:t>
      </w:r>
      <w:r>
        <w:rPr>
          <w:b/>
        </w:rPr>
        <w:t>FORM GST RFD-04</w:t>
      </w:r>
      <w:r>
        <w:t xml:space="preserve">, sanctioning the amount of refund due to the   said applicant on a provisional basis within a period not exceeding seven days from the date   of the acknowledgement under sub-rule (1) or sub-rule (2) of rule  </w:t>
      </w:r>
      <w:r>
        <w:rPr>
          <w:spacing w:val="9"/>
        </w:rPr>
        <w:t xml:space="preserve"> </w:t>
      </w:r>
      <w:r>
        <w:t>90.</w:t>
      </w:r>
    </w:p>
    <w:p w:rsidR="00EA1FCB" w:rsidRDefault="00BF5CDA">
      <w:pPr>
        <w:pStyle w:val="BodyText"/>
        <w:spacing w:before="116" w:line="283" w:lineRule="auto"/>
        <w:ind w:left="132" w:right="271"/>
        <w:jc w:val="both"/>
      </w:pPr>
      <w:r>
        <w:t xml:space="preserve">(3) The proper officer shall issue a  payment  advice in  </w:t>
      </w:r>
      <w:r>
        <w:rPr>
          <w:b/>
        </w:rPr>
        <w:t xml:space="preserve">FORM  GST  RFD-05  </w:t>
      </w:r>
      <w:r>
        <w:t>for  the amount sanctioned under sub-rule (2) and the same shall be electronically credited to any of the bank accounts of  the applicant mentioned in his registration particulars and as specified    in the application for</w:t>
      </w:r>
      <w:r>
        <w:rPr>
          <w:spacing w:val="53"/>
        </w:rPr>
        <w:t xml:space="preserve"> </w:t>
      </w:r>
      <w:r>
        <w:t>refund.</w:t>
      </w:r>
    </w:p>
    <w:p w:rsidR="00EA1FCB" w:rsidRDefault="00EA1FCB">
      <w:pPr>
        <w:spacing w:line="283" w:lineRule="auto"/>
        <w:jc w:val="both"/>
        <w:sectPr w:rsidR="00EA1FCB">
          <w:pgSz w:w="12240" w:h="15840"/>
          <w:pgMar w:top="740" w:right="1720" w:bottom="1140" w:left="1720" w:header="0" w:footer="944" w:gutter="0"/>
          <w:cols w:space="720"/>
        </w:sectPr>
      </w:pPr>
    </w:p>
    <w:p w:rsidR="00EA1FCB" w:rsidRDefault="00BF5CDA">
      <w:pPr>
        <w:pStyle w:val="ListParagraph"/>
        <w:numPr>
          <w:ilvl w:val="0"/>
          <w:numId w:val="196"/>
        </w:numPr>
        <w:tabs>
          <w:tab w:val="left" w:pos="810"/>
        </w:tabs>
        <w:spacing w:before="58" w:line="283" w:lineRule="auto"/>
        <w:ind w:right="271" w:firstLine="0"/>
        <w:jc w:val="both"/>
      </w:pPr>
      <w:r>
        <w:rPr>
          <w:b/>
        </w:rPr>
        <w:t xml:space="preserve">Order sanctioning refund.- </w:t>
      </w:r>
      <w:r>
        <w:t xml:space="preserve">(1) Where, upon examination of the application,  the proper officer is satisfied that a refund under sub-section (5)  of  section  54  is  due  and payable to the applicant, he shall make an order in </w:t>
      </w:r>
      <w:r>
        <w:rPr>
          <w:b/>
        </w:rPr>
        <w:t xml:space="preserve">FORM GST RFD-06 </w:t>
      </w:r>
      <w:r>
        <w:t>sanctioning the amount of refund to which the applicant is entitled, mentioning therein the amount, if any, refunded to him on a provisional basis under sub-section (6) of section 54, amount adjusted against any outstanding demand under the Act or under any existing law and the balance amount</w:t>
      </w:r>
      <w:r>
        <w:rPr>
          <w:spacing w:val="35"/>
        </w:rPr>
        <w:t xml:space="preserve"> </w:t>
      </w:r>
      <w:r>
        <w:t>refundable:</w:t>
      </w:r>
    </w:p>
    <w:p w:rsidR="00EA1FCB" w:rsidRDefault="00BF5CDA">
      <w:pPr>
        <w:pStyle w:val="BodyText"/>
        <w:spacing w:before="113" w:line="283" w:lineRule="auto"/>
        <w:ind w:left="132" w:right="271" w:firstLine="676"/>
        <w:jc w:val="both"/>
      </w:pPr>
      <w:r>
        <w:t xml:space="preserve">Provided that in cases where the amount of refund is completely adjusted against any outstanding demand under the Act or under any existing law, an order giving details of the adjustment shall be issued in Part A of </w:t>
      </w:r>
      <w:r>
        <w:rPr>
          <w:b/>
        </w:rPr>
        <w:t>FORM GST   RFD-07</w:t>
      </w:r>
      <w:r>
        <w:t>.</w:t>
      </w:r>
    </w:p>
    <w:p w:rsidR="00EA1FCB" w:rsidRDefault="00BF5CDA">
      <w:pPr>
        <w:pStyle w:val="ListParagraph"/>
        <w:numPr>
          <w:ilvl w:val="0"/>
          <w:numId w:val="129"/>
        </w:numPr>
        <w:tabs>
          <w:tab w:val="left" w:pos="811"/>
        </w:tabs>
        <w:spacing w:before="113" w:line="283" w:lineRule="auto"/>
        <w:ind w:right="270" w:firstLine="0"/>
        <w:jc w:val="both"/>
      </w:pPr>
      <w:r>
        <w:t xml:space="preserve">Where the proper officer or the Commissioner is of the opinion that the amount of refund is liable to be withheld under the  provisions of sub-section (10)  or, as the case  may  be, sub-section (11) of section 54, he shall pass an order in Part B of </w:t>
      </w:r>
      <w:r>
        <w:rPr>
          <w:b/>
        </w:rPr>
        <w:t xml:space="preserve">FORM GST RFD-07 </w:t>
      </w:r>
      <w:r>
        <w:t xml:space="preserve">informing him the reasons for withholding of such  </w:t>
      </w:r>
      <w:r>
        <w:rPr>
          <w:spacing w:val="1"/>
        </w:rPr>
        <w:t xml:space="preserve"> </w:t>
      </w:r>
      <w:r>
        <w:t>refund.</w:t>
      </w:r>
    </w:p>
    <w:p w:rsidR="00EA1FCB" w:rsidRDefault="00BF5CDA">
      <w:pPr>
        <w:pStyle w:val="ListParagraph"/>
        <w:numPr>
          <w:ilvl w:val="0"/>
          <w:numId w:val="129"/>
        </w:numPr>
        <w:tabs>
          <w:tab w:val="left" w:pos="810"/>
        </w:tabs>
        <w:spacing w:before="113" w:line="283" w:lineRule="auto"/>
        <w:ind w:right="270" w:firstLine="0"/>
        <w:jc w:val="both"/>
      </w:pPr>
      <w:r>
        <w:t xml:space="preserve">Where the proper officer is satisfied, for reasons to be recorded in writing, that the whole or any part of the amount claimed as refund is not admissible or is not payable to the applicant, he shall issue a notice in </w:t>
      </w:r>
      <w:r>
        <w:rPr>
          <w:b/>
        </w:rPr>
        <w:t xml:space="preserve">FORM GST RFD-08 </w:t>
      </w:r>
      <w:r>
        <w:t xml:space="preserve">to the applicant, requiring him to furnish a reply in </w:t>
      </w:r>
      <w:r>
        <w:rPr>
          <w:b/>
        </w:rPr>
        <w:t xml:space="preserve">FORM GST RFD-09 </w:t>
      </w:r>
      <w:r>
        <w:t xml:space="preserve">within a period of fifteen days of the receipt of such notice and after considering the reply, make an order in  </w:t>
      </w:r>
      <w:r>
        <w:rPr>
          <w:b/>
        </w:rPr>
        <w:t xml:space="preserve">FORM GST RFD-06 </w:t>
      </w:r>
      <w:r>
        <w:t xml:space="preserve">sanctioning   the amount of refund in whole or part, or rejecting the said refund claim and the said order  shall be made available to the applicant electronically and the  provisions of  sub-rule  (1)  shall, </w:t>
      </w:r>
      <w:r>
        <w:rPr>
          <w:i/>
        </w:rPr>
        <w:t xml:space="preserve">mutatis mutandis, </w:t>
      </w:r>
      <w:r>
        <w:t xml:space="preserve">apply to the extent refund is  </w:t>
      </w:r>
      <w:r>
        <w:rPr>
          <w:spacing w:val="5"/>
        </w:rPr>
        <w:t xml:space="preserve"> </w:t>
      </w:r>
      <w:r>
        <w:t>allowed:</w:t>
      </w:r>
    </w:p>
    <w:p w:rsidR="00EA1FCB" w:rsidRDefault="00BF5CDA">
      <w:pPr>
        <w:pStyle w:val="BodyText"/>
        <w:spacing w:before="113" w:line="283" w:lineRule="auto"/>
        <w:ind w:left="132" w:right="271" w:firstLine="676"/>
        <w:jc w:val="both"/>
      </w:pPr>
      <w:r>
        <w:t xml:space="preserve">Provided that no application for refund shall be rejected without giving the applicant  an opportunity of being </w:t>
      </w:r>
      <w:r>
        <w:rPr>
          <w:spacing w:val="2"/>
        </w:rPr>
        <w:t xml:space="preserve"> </w:t>
      </w:r>
      <w:r>
        <w:t>heard.</w:t>
      </w:r>
    </w:p>
    <w:p w:rsidR="00EA1FCB" w:rsidRDefault="00BF5CDA">
      <w:pPr>
        <w:pStyle w:val="ListParagraph"/>
        <w:numPr>
          <w:ilvl w:val="0"/>
          <w:numId w:val="129"/>
        </w:numPr>
        <w:tabs>
          <w:tab w:val="left" w:pos="809"/>
        </w:tabs>
        <w:spacing w:before="113" w:line="283" w:lineRule="auto"/>
        <w:ind w:right="270" w:firstLine="0"/>
        <w:jc w:val="both"/>
      </w:pPr>
      <w:r>
        <w:t xml:space="preserve">Where the proper officer is satisfied that the amount refundable under sub-rule (1) or sub-rule (2) is payable to the applicant under sub-section (8) of section 54, he shall make an order in </w:t>
      </w:r>
      <w:r>
        <w:rPr>
          <w:b/>
        </w:rPr>
        <w:t xml:space="preserve">FORM GST RFD-06 </w:t>
      </w:r>
      <w:r>
        <w:t xml:space="preserve">and issue a payment advice in </w:t>
      </w:r>
      <w:r>
        <w:rPr>
          <w:b/>
        </w:rPr>
        <w:t xml:space="preserve">FORM GST RFD-05 </w:t>
      </w:r>
      <w:r>
        <w:t>for the amount of refund and  the  same  shall  be electronically credited to any of  the  bank accounts of the applicant mentioned in his registration particulars and  as specified in the application    for</w:t>
      </w:r>
      <w:r>
        <w:rPr>
          <w:spacing w:val="18"/>
        </w:rPr>
        <w:t xml:space="preserve"> </w:t>
      </w:r>
      <w:r>
        <w:t>refund.</w:t>
      </w:r>
    </w:p>
    <w:p w:rsidR="00EA1FCB" w:rsidRDefault="00BF5CDA">
      <w:pPr>
        <w:pStyle w:val="ListParagraph"/>
        <w:numPr>
          <w:ilvl w:val="0"/>
          <w:numId w:val="129"/>
        </w:numPr>
        <w:tabs>
          <w:tab w:val="left" w:pos="809"/>
        </w:tabs>
        <w:spacing w:before="113" w:line="283" w:lineRule="auto"/>
        <w:ind w:right="272" w:firstLine="0"/>
        <w:jc w:val="both"/>
      </w:pPr>
      <w:r>
        <w:t xml:space="preserve">Where the proper officer is satisfied that the amount refundable under sub-rule (1) or sub-rule (2) is not payable to the applicant under sub-section (8) of section 54, he shall make an order in </w:t>
      </w:r>
      <w:r>
        <w:rPr>
          <w:b/>
        </w:rPr>
        <w:t xml:space="preserve">FORM GST RFD-06 </w:t>
      </w:r>
      <w:r>
        <w:t xml:space="preserve">and issue an advice in </w:t>
      </w:r>
      <w:r>
        <w:rPr>
          <w:b/>
        </w:rPr>
        <w:t>FORM GST RFD-05</w:t>
      </w:r>
      <w:r>
        <w:t xml:space="preserve">, for  the amount of refund to be credited to the Consumer Welfare  </w:t>
      </w:r>
      <w:r>
        <w:rPr>
          <w:spacing w:val="7"/>
        </w:rPr>
        <w:t xml:space="preserve"> </w:t>
      </w:r>
      <w:r>
        <w:t>Fund.</w:t>
      </w:r>
    </w:p>
    <w:p w:rsidR="00EA1FCB" w:rsidRDefault="00BF5CDA">
      <w:pPr>
        <w:pStyle w:val="ListParagraph"/>
        <w:numPr>
          <w:ilvl w:val="0"/>
          <w:numId w:val="196"/>
        </w:numPr>
        <w:tabs>
          <w:tab w:val="left" w:pos="809"/>
        </w:tabs>
        <w:spacing w:before="116" w:line="283" w:lineRule="auto"/>
        <w:ind w:right="273" w:firstLine="0"/>
        <w:jc w:val="both"/>
      </w:pPr>
      <w:r>
        <w:rPr>
          <w:b/>
        </w:rPr>
        <w:t xml:space="preserve">Credit of the amount of rejected refund claim.- </w:t>
      </w:r>
      <w:r>
        <w:t xml:space="preserve">(1) Where any deficiencies have been communicated under sub-rule (3) of rule 90, the amount debited under sub-rule (3) of  rule 89 shall be re-credited to the electronic credit </w:t>
      </w:r>
      <w:r>
        <w:rPr>
          <w:spacing w:val="45"/>
        </w:rPr>
        <w:t xml:space="preserve"> </w:t>
      </w:r>
      <w:r>
        <w:t>ledger.</w:t>
      </w:r>
    </w:p>
    <w:p w:rsidR="00EA1FCB" w:rsidRDefault="00BF5CDA">
      <w:pPr>
        <w:pStyle w:val="BodyText"/>
        <w:spacing w:before="113" w:line="283" w:lineRule="auto"/>
        <w:ind w:left="132" w:right="272"/>
        <w:jc w:val="both"/>
      </w:pPr>
      <w:r>
        <w:t xml:space="preserve">(2)    Where any amount claimed as refund is rejected under rule 92, either fully or partly,     the amount debited, to the extent of rejection, shall be re-credited to the electronic credit  ledger by an order made in </w:t>
      </w:r>
      <w:r>
        <w:rPr>
          <w:b/>
        </w:rPr>
        <w:t xml:space="preserve">FORM GST </w:t>
      </w:r>
      <w:r>
        <w:rPr>
          <w:b/>
          <w:spacing w:val="43"/>
        </w:rPr>
        <w:t xml:space="preserve"> </w:t>
      </w:r>
      <w:r>
        <w:rPr>
          <w:b/>
        </w:rPr>
        <w:t>PMT-03</w:t>
      </w:r>
      <w:r>
        <w:t>.</w:t>
      </w:r>
    </w:p>
    <w:p w:rsidR="00EA1FCB" w:rsidRDefault="00BF5CDA">
      <w:pPr>
        <w:pStyle w:val="BodyText"/>
        <w:spacing w:before="113" w:line="283" w:lineRule="auto"/>
        <w:ind w:left="132" w:right="270"/>
        <w:jc w:val="both"/>
      </w:pPr>
      <w:r>
        <w:rPr>
          <w:i/>
        </w:rPr>
        <w:t>Explanation</w:t>
      </w:r>
      <w:r>
        <w:t xml:space="preserve">.– For the purposes of this rule, a refund shall be deemed to be rejected, if the appeal is finally rejected or if the claimant gives an undertaking in writing to  the proper  officer that he shall not file an </w:t>
      </w:r>
      <w:r>
        <w:rPr>
          <w:spacing w:val="10"/>
        </w:rPr>
        <w:t xml:space="preserve"> </w:t>
      </w:r>
      <w:r>
        <w:t>appeal.</w:t>
      </w:r>
    </w:p>
    <w:p w:rsidR="00EA1FCB" w:rsidRDefault="00EA1FCB">
      <w:pPr>
        <w:spacing w:line="283" w:lineRule="auto"/>
        <w:jc w:val="both"/>
        <w:sectPr w:rsidR="00EA1FCB">
          <w:pgSz w:w="12240" w:h="15840"/>
          <w:pgMar w:top="740" w:right="1720" w:bottom="1140" w:left="1720" w:header="0" w:footer="944" w:gutter="0"/>
          <w:cols w:space="720"/>
        </w:sectPr>
      </w:pPr>
    </w:p>
    <w:p w:rsidR="00EA1FCB" w:rsidRDefault="00BF5CDA">
      <w:pPr>
        <w:pStyle w:val="ListParagraph"/>
        <w:numPr>
          <w:ilvl w:val="0"/>
          <w:numId w:val="196"/>
        </w:numPr>
        <w:tabs>
          <w:tab w:val="left" w:pos="811"/>
        </w:tabs>
        <w:spacing w:before="58" w:line="283" w:lineRule="auto"/>
        <w:ind w:right="270" w:firstLine="0"/>
        <w:jc w:val="both"/>
      </w:pPr>
      <w:r>
        <w:rPr>
          <w:b/>
        </w:rPr>
        <w:t xml:space="preserve">Order sanctioning interest on delayed refunds.- </w:t>
      </w:r>
      <w:r>
        <w:t xml:space="preserve">Where any interest is due and payable to the applicant under section 56, the proper officer shall make an order along with a payment advice in </w:t>
      </w:r>
      <w:r>
        <w:rPr>
          <w:b/>
        </w:rPr>
        <w:t>FORM GST RFD-05</w:t>
      </w:r>
      <w:r>
        <w:t>, specifying therein the amount of refund which is delayed, the period of delay for which interest is payable and the amount of interest payable, and such amount of  interest shall  be electronically credited to  any of the bank accounts of  the applicant mentioned in his registration particulars and as specified in the application for refund.</w:t>
      </w:r>
    </w:p>
    <w:p w:rsidR="00EA1FCB" w:rsidRDefault="00BF5CDA">
      <w:pPr>
        <w:pStyle w:val="ListParagraph"/>
        <w:numPr>
          <w:ilvl w:val="0"/>
          <w:numId w:val="196"/>
        </w:numPr>
        <w:tabs>
          <w:tab w:val="left" w:pos="810"/>
        </w:tabs>
        <w:spacing w:before="113" w:line="283" w:lineRule="auto"/>
        <w:ind w:right="268" w:firstLine="0"/>
        <w:jc w:val="both"/>
      </w:pPr>
      <w:r>
        <w:rPr>
          <w:b/>
        </w:rPr>
        <w:t xml:space="preserve">Refund of tax to certain persons.- </w:t>
      </w:r>
      <w:r>
        <w:t xml:space="preserve">(1) Any person eligible to claim refund of tax   paid by him on his inward supplies as per notification  issued section  55  shall apply for  refund in </w:t>
      </w:r>
      <w:r>
        <w:rPr>
          <w:b/>
        </w:rPr>
        <w:t xml:space="preserve">FORM GST RFD-10 </w:t>
      </w:r>
      <w:r>
        <w:t xml:space="preserve">once in every quarter, electronically on the common portal, either directly or through a Facilitation Centre notified by the Commissioner, along with a statement of the inward supplies of goods or services or both in </w:t>
      </w:r>
      <w:r>
        <w:rPr>
          <w:b/>
        </w:rPr>
        <w:t>FORM GSTR-11</w:t>
      </w:r>
      <w:r>
        <w:t xml:space="preserve">, prepared  on the basis of the statement of the outward supplies furnished  by  the  corresponding  suppliers in </w:t>
      </w:r>
      <w:r>
        <w:rPr>
          <w:b/>
        </w:rPr>
        <w:t xml:space="preserve">FORM </w:t>
      </w:r>
      <w:r>
        <w:rPr>
          <w:b/>
          <w:spacing w:val="2"/>
        </w:rPr>
        <w:t xml:space="preserve"> </w:t>
      </w:r>
      <w:r>
        <w:rPr>
          <w:b/>
        </w:rPr>
        <w:t>GSTR-1</w:t>
      </w:r>
      <w:r>
        <w:t>.</w:t>
      </w:r>
    </w:p>
    <w:p w:rsidR="00EA1FCB" w:rsidRDefault="00BF5CDA">
      <w:pPr>
        <w:pStyle w:val="ListParagraph"/>
        <w:numPr>
          <w:ilvl w:val="0"/>
          <w:numId w:val="128"/>
        </w:numPr>
        <w:tabs>
          <w:tab w:val="left" w:pos="811"/>
        </w:tabs>
        <w:spacing w:before="113"/>
        <w:ind w:firstLine="0"/>
        <w:jc w:val="both"/>
      </w:pPr>
      <w:r>
        <w:t>An</w:t>
      </w:r>
      <w:r>
        <w:rPr>
          <w:spacing w:val="28"/>
        </w:rPr>
        <w:t xml:space="preserve"> </w:t>
      </w:r>
      <w:r>
        <w:t>acknowledgement</w:t>
      </w:r>
      <w:r>
        <w:rPr>
          <w:spacing w:val="30"/>
        </w:rPr>
        <w:t xml:space="preserve"> </w:t>
      </w:r>
      <w:r>
        <w:t>for</w:t>
      </w:r>
      <w:r>
        <w:rPr>
          <w:spacing w:val="28"/>
        </w:rPr>
        <w:t xml:space="preserve"> </w:t>
      </w:r>
      <w:r>
        <w:t>the</w:t>
      </w:r>
      <w:r>
        <w:rPr>
          <w:spacing w:val="28"/>
        </w:rPr>
        <w:t xml:space="preserve"> </w:t>
      </w:r>
      <w:r>
        <w:t>receipt</w:t>
      </w:r>
      <w:r>
        <w:rPr>
          <w:spacing w:val="27"/>
        </w:rPr>
        <w:t xml:space="preserve"> </w:t>
      </w:r>
      <w:r>
        <w:t>of</w:t>
      </w:r>
      <w:r>
        <w:rPr>
          <w:spacing w:val="29"/>
        </w:rPr>
        <w:t xml:space="preserve"> </w:t>
      </w:r>
      <w:r>
        <w:t>the</w:t>
      </w:r>
      <w:r>
        <w:rPr>
          <w:spacing w:val="28"/>
        </w:rPr>
        <w:t xml:space="preserve"> </w:t>
      </w:r>
      <w:r>
        <w:t>application</w:t>
      </w:r>
      <w:r>
        <w:rPr>
          <w:spacing w:val="28"/>
        </w:rPr>
        <w:t xml:space="preserve"> </w:t>
      </w:r>
      <w:r>
        <w:t>for</w:t>
      </w:r>
      <w:r>
        <w:rPr>
          <w:spacing w:val="28"/>
        </w:rPr>
        <w:t xml:space="preserve"> </w:t>
      </w:r>
      <w:r>
        <w:t>refund</w:t>
      </w:r>
      <w:r>
        <w:rPr>
          <w:spacing w:val="28"/>
        </w:rPr>
        <w:t xml:space="preserve"> </w:t>
      </w:r>
      <w:r>
        <w:t>shall</w:t>
      </w:r>
      <w:r>
        <w:rPr>
          <w:spacing w:val="30"/>
        </w:rPr>
        <w:t xml:space="preserve"> </w:t>
      </w:r>
      <w:r>
        <w:t>be</w:t>
      </w:r>
      <w:r>
        <w:rPr>
          <w:spacing w:val="28"/>
        </w:rPr>
        <w:t xml:space="preserve"> </w:t>
      </w:r>
      <w:r>
        <w:t>issued</w:t>
      </w:r>
      <w:r>
        <w:rPr>
          <w:spacing w:val="28"/>
        </w:rPr>
        <w:t xml:space="preserve"> </w:t>
      </w:r>
      <w:r>
        <w:t>in</w:t>
      </w:r>
    </w:p>
    <w:p w:rsidR="00EA1FCB" w:rsidRDefault="00BF5CDA">
      <w:pPr>
        <w:pStyle w:val="Heading3"/>
        <w:spacing w:before="44"/>
        <w:ind w:left="132"/>
        <w:jc w:val="both"/>
        <w:rPr>
          <w:b w:val="0"/>
        </w:rPr>
      </w:pPr>
      <w:r>
        <w:t>FORM GST RFD-02</w:t>
      </w:r>
      <w:r>
        <w:rPr>
          <w:b w:val="0"/>
        </w:rPr>
        <w:t>.</w:t>
      </w:r>
    </w:p>
    <w:p w:rsidR="00EA1FCB" w:rsidRDefault="00BF5CDA">
      <w:pPr>
        <w:pStyle w:val="ListParagraph"/>
        <w:numPr>
          <w:ilvl w:val="0"/>
          <w:numId w:val="128"/>
        </w:numPr>
        <w:tabs>
          <w:tab w:val="left" w:pos="810"/>
        </w:tabs>
        <w:spacing w:before="157"/>
        <w:ind w:left="809" w:hanging="677"/>
        <w:jc w:val="both"/>
      </w:pPr>
      <w:r>
        <w:t xml:space="preserve">The refund of tax paid by the applicant shall be available </w:t>
      </w:r>
      <w:r>
        <w:rPr>
          <w:spacing w:val="50"/>
        </w:rPr>
        <w:t xml:space="preserve"> </w:t>
      </w:r>
      <w:r>
        <w:rPr>
          <w:spacing w:val="2"/>
        </w:rPr>
        <w:t>if-</w:t>
      </w:r>
    </w:p>
    <w:p w:rsidR="00EA1FCB" w:rsidRDefault="00BF5CDA">
      <w:pPr>
        <w:pStyle w:val="ListParagraph"/>
        <w:numPr>
          <w:ilvl w:val="1"/>
          <w:numId w:val="128"/>
        </w:numPr>
        <w:tabs>
          <w:tab w:val="left" w:pos="1488"/>
        </w:tabs>
        <w:spacing w:before="160" w:line="283" w:lineRule="auto"/>
        <w:ind w:right="272" w:firstLine="0"/>
        <w:jc w:val="both"/>
      </w:pPr>
      <w:r>
        <w:t xml:space="preserve">the inward supplies of goods or services or both were received from a  registered person against a tax invoice and the price of the supply covered under  a single tax invoice exceeds five thousand rupees, excluding tax paid, if  </w:t>
      </w:r>
      <w:r>
        <w:rPr>
          <w:spacing w:val="19"/>
        </w:rPr>
        <w:t xml:space="preserve"> </w:t>
      </w:r>
      <w:r>
        <w:t>any;</w:t>
      </w:r>
    </w:p>
    <w:p w:rsidR="00EA1FCB" w:rsidRDefault="00BF5CDA">
      <w:pPr>
        <w:pStyle w:val="ListParagraph"/>
        <w:numPr>
          <w:ilvl w:val="1"/>
          <w:numId w:val="128"/>
        </w:numPr>
        <w:tabs>
          <w:tab w:val="left" w:pos="1488"/>
        </w:tabs>
        <w:spacing w:before="113" w:line="285" w:lineRule="auto"/>
        <w:ind w:right="273" w:firstLine="0"/>
        <w:jc w:val="both"/>
      </w:pPr>
      <w:r>
        <w:t xml:space="preserve">name and Goods and Services Tax Identification Number or Unique Identity Number of the applicant is mentioned in the tax invoice;  </w:t>
      </w:r>
      <w:r>
        <w:rPr>
          <w:spacing w:val="7"/>
        </w:rPr>
        <w:t xml:space="preserve"> </w:t>
      </w:r>
      <w:r>
        <w:t>and</w:t>
      </w:r>
    </w:p>
    <w:p w:rsidR="00EA1FCB" w:rsidRDefault="00BF5CDA">
      <w:pPr>
        <w:pStyle w:val="ListParagraph"/>
        <w:numPr>
          <w:ilvl w:val="1"/>
          <w:numId w:val="128"/>
        </w:numPr>
        <w:tabs>
          <w:tab w:val="left" w:pos="1487"/>
        </w:tabs>
        <w:spacing w:before="111" w:line="283" w:lineRule="auto"/>
        <w:ind w:right="273" w:firstLine="0"/>
        <w:jc w:val="both"/>
      </w:pPr>
      <w:r>
        <w:t xml:space="preserve">such other restrictions or conditions as may be specified </w:t>
      </w:r>
      <w:r>
        <w:rPr>
          <w:spacing w:val="4"/>
        </w:rPr>
        <w:t xml:space="preserve">in </w:t>
      </w:r>
      <w:r>
        <w:t>the notification     are</w:t>
      </w:r>
      <w:r>
        <w:rPr>
          <w:spacing w:val="18"/>
        </w:rPr>
        <w:t xml:space="preserve"> </w:t>
      </w:r>
      <w:r>
        <w:t>satisfied.</w:t>
      </w:r>
    </w:p>
    <w:p w:rsidR="00EA1FCB" w:rsidRDefault="00BF5CDA">
      <w:pPr>
        <w:pStyle w:val="ListParagraph"/>
        <w:numPr>
          <w:ilvl w:val="0"/>
          <w:numId w:val="128"/>
        </w:numPr>
        <w:tabs>
          <w:tab w:val="left" w:pos="811"/>
        </w:tabs>
        <w:spacing w:before="113" w:line="285" w:lineRule="auto"/>
        <w:ind w:right="272" w:firstLine="0"/>
        <w:jc w:val="both"/>
      </w:pPr>
      <w:r>
        <w:t xml:space="preserve">The provisions of rule 92 shall, </w:t>
      </w:r>
      <w:r>
        <w:rPr>
          <w:i/>
        </w:rPr>
        <w:t xml:space="preserve">mutatis mutandis, </w:t>
      </w:r>
      <w:r>
        <w:t>apply for the sanction and payment of refund under this</w:t>
      </w:r>
      <w:r>
        <w:rPr>
          <w:spacing w:val="46"/>
        </w:rPr>
        <w:t xml:space="preserve"> </w:t>
      </w:r>
      <w:r>
        <w:t>rule.</w:t>
      </w:r>
    </w:p>
    <w:p w:rsidR="00EA1FCB" w:rsidRDefault="00BF5CDA">
      <w:pPr>
        <w:pStyle w:val="ListParagraph"/>
        <w:numPr>
          <w:ilvl w:val="0"/>
          <w:numId w:val="128"/>
        </w:numPr>
        <w:tabs>
          <w:tab w:val="left" w:pos="811"/>
        </w:tabs>
        <w:spacing w:before="111" w:line="283" w:lineRule="auto"/>
        <w:ind w:right="272" w:firstLine="0"/>
        <w:jc w:val="both"/>
      </w:pPr>
      <w:r>
        <w:t xml:space="preserve">Where an express provision in a treaty or other international agreement, to which the President or the Government of India is a party, is inconsistent with the provisions of this Chapter, such treaty or international agreement shall  </w:t>
      </w:r>
      <w:r>
        <w:rPr>
          <w:spacing w:val="5"/>
        </w:rPr>
        <w:t xml:space="preserve"> </w:t>
      </w:r>
      <w:r>
        <w:t>prevail.</w:t>
      </w:r>
    </w:p>
    <w:p w:rsidR="00EA1FCB" w:rsidRDefault="00BF5CDA">
      <w:pPr>
        <w:pStyle w:val="ListParagraph"/>
        <w:numPr>
          <w:ilvl w:val="0"/>
          <w:numId w:val="196"/>
        </w:numPr>
        <w:tabs>
          <w:tab w:val="left" w:pos="810"/>
        </w:tabs>
        <w:spacing w:before="116" w:line="283" w:lineRule="auto"/>
        <w:ind w:right="270" w:firstLine="0"/>
        <w:jc w:val="both"/>
      </w:pPr>
      <w:r>
        <w:rPr>
          <w:b/>
        </w:rPr>
        <w:t>Refund of integrated tax paid on goods exported out of  India.-</w:t>
      </w:r>
      <w:r>
        <w:t>(1) The shipping  bill filed by an exporter shall be deemed to be an application  for refund of  integrated tax   paid on the goods exported out of India and such application shall be deemed to have been  filed only</w:t>
      </w:r>
      <w:r>
        <w:rPr>
          <w:spacing w:val="28"/>
        </w:rPr>
        <w:t xml:space="preserve"> </w:t>
      </w:r>
      <w:r>
        <w:t>when:-</w:t>
      </w:r>
    </w:p>
    <w:p w:rsidR="00EA1FCB" w:rsidRDefault="00BF5CDA">
      <w:pPr>
        <w:pStyle w:val="ListParagraph"/>
        <w:numPr>
          <w:ilvl w:val="1"/>
          <w:numId w:val="196"/>
        </w:numPr>
        <w:tabs>
          <w:tab w:val="left" w:pos="1142"/>
        </w:tabs>
        <w:spacing w:before="116" w:line="283" w:lineRule="auto"/>
        <w:ind w:left="809" w:right="269" w:firstLine="0"/>
        <w:jc w:val="both"/>
      </w:pPr>
      <w:r>
        <w:t>the person in charge of the conveyance carrying the export goods duly files an export manifest or an export report covering the  number and the  date of  shipping  bills or bills of export;</w:t>
      </w:r>
      <w:r>
        <w:rPr>
          <w:spacing w:val="50"/>
        </w:rPr>
        <w:t xml:space="preserve"> </w:t>
      </w:r>
      <w:r>
        <w:t>and</w:t>
      </w:r>
    </w:p>
    <w:p w:rsidR="00EA1FCB" w:rsidRDefault="00BF5CDA">
      <w:pPr>
        <w:pStyle w:val="ListParagraph"/>
        <w:numPr>
          <w:ilvl w:val="1"/>
          <w:numId w:val="196"/>
        </w:numPr>
        <w:tabs>
          <w:tab w:val="left" w:pos="1129"/>
        </w:tabs>
        <w:spacing w:before="113"/>
        <w:ind w:left="1128" w:hanging="319"/>
        <w:jc w:val="both"/>
        <w:rPr>
          <w:b/>
        </w:rPr>
      </w:pPr>
      <w:r>
        <w:t xml:space="preserve">the applicant has furnished a valid return in </w:t>
      </w:r>
      <w:r>
        <w:rPr>
          <w:b/>
        </w:rPr>
        <w:t xml:space="preserve">FORM </w:t>
      </w:r>
      <w:r>
        <w:rPr>
          <w:b/>
          <w:spacing w:val="53"/>
        </w:rPr>
        <w:t xml:space="preserve"> </w:t>
      </w:r>
      <w:r>
        <w:rPr>
          <w:b/>
        </w:rPr>
        <w:t>GSTR-3;</w:t>
      </w:r>
    </w:p>
    <w:p w:rsidR="00EA1FCB" w:rsidRDefault="00BF5CDA">
      <w:pPr>
        <w:pStyle w:val="ListParagraph"/>
        <w:numPr>
          <w:ilvl w:val="0"/>
          <w:numId w:val="127"/>
        </w:numPr>
        <w:tabs>
          <w:tab w:val="left" w:pos="512"/>
        </w:tabs>
        <w:spacing w:before="157" w:line="283" w:lineRule="auto"/>
        <w:ind w:right="271" w:firstLine="0"/>
        <w:jc w:val="both"/>
      </w:pPr>
      <w:r>
        <w:t xml:space="preserve">The details of the relevant export invoices contained in </w:t>
      </w:r>
      <w:r>
        <w:rPr>
          <w:b/>
        </w:rPr>
        <w:t xml:space="preserve">FORM GSTR-1 </w:t>
      </w:r>
      <w:r>
        <w:t xml:space="preserve">shall be transmitted electronically by the common portal to the system designated by the Customs    and the said system shall electronically transmit to the common  portal,  a confirmation that  the goods covered by the said invoices have been exported out of  </w:t>
      </w:r>
      <w:r>
        <w:rPr>
          <w:spacing w:val="19"/>
        </w:rPr>
        <w:t xml:space="preserve"> </w:t>
      </w:r>
      <w:r>
        <w:t>India.</w:t>
      </w:r>
    </w:p>
    <w:p w:rsidR="00EA1FCB" w:rsidRDefault="00EA1FCB">
      <w:pPr>
        <w:spacing w:line="283" w:lineRule="auto"/>
        <w:jc w:val="both"/>
        <w:sectPr w:rsidR="00EA1FCB">
          <w:pgSz w:w="12240" w:h="15840"/>
          <w:pgMar w:top="740" w:right="1720" w:bottom="1140" w:left="1720" w:header="0" w:footer="944" w:gutter="0"/>
          <w:cols w:space="720"/>
        </w:sectPr>
      </w:pPr>
    </w:p>
    <w:p w:rsidR="00EA1FCB" w:rsidRDefault="00BF5CDA">
      <w:pPr>
        <w:pStyle w:val="ListParagraph"/>
        <w:numPr>
          <w:ilvl w:val="0"/>
          <w:numId w:val="127"/>
        </w:numPr>
        <w:tabs>
          <w:tab w:val="left" w:pos="463"/>
        </w:tabs>
        <w:spacing w:before="58" w:line="283" w:lineRule="auto"/>
        <w:ind w:right="271" w:firstLine="0"/>
        <w:jc w:val="both"/>
      </w:pPr>
      <w:r>
        <w:t xml:space="preserve">Upon the receipt of the information regarding the furnishing of a valid return in </w:t>
      </w:r>
      <w:r>
        <w:rPr>
          <w:b/>
        </w:rPr>
        <w:t xml:space="preserve">FORM GSTR-3 </w:t>
      </w:r>
      <w:r>
        <w:t xml:space="preserve">from the common portal, the system designated by the Customs shall process the claim for refund and an amount equal to the integrated tax paid  in respect of each shipping   bill or bill of export shall be electronically credited to the bank account of the applicant mentioned in his registration particulars and as intimated to the Customs  </w:t>
      </w:r>
      <w:r>
        <w:rPr>
          <w:spacing w:val="45"/>
        </w:rPr>
        <w:t xml:space="preserve"> </w:t>
      </w:r>
      <w:r>
        <w:t>authorities.</w:t>
      </w:r>
    </w:p>
    <w:p w:rsidR="00EA1FCB" w:rsidRDefault="00BF5CDA">
      <w:pPr>
        <w:pStyle w:val="ListParagraph"/>
        <w:numPr>
          <w:ilvl w:val="0"/>
          <w:numId w:val="127"/>
        </w:numPr>
        <w:tabs>
          <w:tab w:val="left" w:pos="452"/>
        </w:tabs>
        <w:spacing w:before="113"/>
        <w:ind w:left="451" w:hanging="319"/>
        <w:jc w:val="both"/>
      </w:pPr>
      <w:r>
        <w:t xml:space="preserve">The claim for refund shall be withheld </w:t>
      </w:r>
      <w:r>
        <w:rPr>
          <w:spacing w:val="28"/>
        </w:rPr>
        <w:t xml:space="preserve"> </w:t>
      </w:r>
      <w:r>
        <w:t>where,-</w:t>
      </w:r>
    </w:p>
    <w:p w:rsidR="00EA1FCB" w:rsidRDefault="00BF5CDA">
      <w:pPr>
        <w:pStyle w:val="ListParagraph"/>
        <w:numPr>
          <w:ilvl w:val="1"/>
          <w:numId w:val="127"/>
        </w:numPr>
        <w:tabs>
          <w:tab w:val="left" w:pos="1133"/>
        </w:tabs>
        <w:spacing w:before="157" w:line="283" w:lineRule="auto"/>
        <w:ind w:right="270" w:firstLine="0"/>
        <w:jc w:val="both"/>
      </w:pPr>
      <w:r>
        <w:t>a request has been received from the jurisdictional Commissioner of central tax, State tax or Union territory tax to withhold the payment of refund due to the person claiming</w:t>
      </w:r>
      <w:r>
        <w:rPr>
          <w:spacing w:val="20"/>
        </w:rPr>
        <w:t xml:space="preserve"> </w:t>
      </w:r>
      <w:r>
        <w:t>refund</w:t>
      </w:r>
      <w:r>
        <w:rPr>
          <w:spacing w:val="24"/>
        </w:rPr>
        <w:t xml:space="preserve"> </w:t>
      </w:r>
      <w:r>
        <w:t>in</w:t>
      </w:r>
      <w:r>
        <w:rPr>
          <w:spacing w:val="24"/>
        </w:rPr>
        <w:t xml:space="preserve"> </w:t>
      </w:r>
      <w:r>
        <w:t>accordance</w:t>
      </w:r>
      <w:r>
        <w:rPr>
          <w:spacing w:val="24"/>
        </w:rPr>
        <w:t xml:space="preserve"> </w:t>
      </w:r>
      <w:r>
        <w:t>with</w:t>
      </w:r>
      <w:r>
        <w:rPr>
          <w:spacing w:val="24"/>
        </w:rPr>
        <w:t xml:space="preserve"> </w:t>
      </w:r>
      <w:r>
        <w:t>the</w:t>
      </w:r>
      <w:r>
        <w:rPr>
          <w:spacing w:val="26"/>
        </w:rPr>
        <w:t xml:space="preserve"> </w:t>
      </w:r>
      <w:r>
        <w:t>provisions</w:t>
      </w:r>
      <w:r>
        <w:rPr>
          <w:spacing w:val="24"/>
        </w:rPr>
        <w:t xml:space="preserve"> </w:t>
      </w:r>
      <w:r>
        <w:t>of</w:t>
      </w:r>
      <w:r>
        <w:rPr>
          <w:spacing w:val="25"/>
        </w:rPr>
        <w:t xml:space="preserve"> </w:t>
      </w:r>
      <w:r>
        <w:t>sub-section</w:t>
      </w:r>
      <w:r>
        <w:rPr>
          <w:spacing w:val="23"/>
        </w:rPr>
        <w:t xml:space="preserve"> </w:t>
      </w:r>
      <w:r>
        <w:t>(10)</w:t>
      </w:r>
      <w:r>
        <w:rPr>
          <w:spacing w:val="23"/>
        </w:rPr>
        <w:t xml:space="preserve"> </w:t>
      </w:r>
      <w:r>
        <w:t>or</w:t>
      </w:r>
      <w:r>
        <w:rPr>
          <w:spacing w:val="26"/>
        </w:rPr>
        <w:t xml:space="preserve"> </w:t>
      </w:r>
      <w:r>
        <w:t>sub-section</w:t>
      </w:r>
    </w:p>
    <w:p w:rsidR="00EA1FCB" w:rsidRDefault="00BF5CDA">
      <w:pPr>
        <w:pStyle w:val="BodyText"/>
        <w:spacing w:before="3"/>
        <w:ind w:left="809"/>
        <w:jc w:val="both"/>
      </w:pPr>
      <w:r>
        <w:t>(11) of section 54; or</w:t>
      </w:r>
    </w:p>
    <w:p w:rsidR="00EA1FCB" w:rsidRDefault="00BF5CDA">
      <w:pPr>
        <w:pStyle w:val="ListParagraph"/>
        <w:numPr>
          <w:ilvl w:val="1"/>
          <w:numId w:val="127"/>
        </w:numPr>
        <w:tabs>
          <w:tab w:val="left" w:pos="1193"/>
        </w:tabs>
        <w:spacing w:before="157" w:line="283" w:lineRule="auto"/>
        <w:ind w:right="273" w:firstLine="0"/>
        <w:jc w:val="both"/>
      </w:pPr>
      <w:r>
        <w:t xml:space="preserve">the proper officer of Customs determines that the goods were exported  in  violation of the provisions of the Customs Act, </w:t>
      </w:r>
      <w:r>
        <w:rPr>
          <w:spacing w:val="40"/>
        </w:rPr>
        <w:t xml:space="preserve"> </w:t>
      </w:r>
      <w:r>
        <w:t>1962.</w:t>
      </w:r>
    </w:p>
    <w:p w:rsidR="00EA1FCB" w:rsidRDefault="00BF5CDA">
      <w:pPr>
        <w:pStyle w:val="ListParagraph"/>
        <w:numPr>
          <w:ilvl w:val="0"/>
          <w:numId w:val="127"/>
        </w:numPr>
        <w:tabs>
          <w:tab w:val="left" w:pos="459"/>
        </w:tabs>
        <w:spacing w:before="113" w:line="283" w:lineRule="auto"/>
        <w:ind w:right="268" w:firstLine="0"/>
        <w:jc w:val="both"/>
      </w:pPr>
      <w:r>
        <w:t xml:space="preserve">Where refund is withheld in accordance with the provisions of clause (a) of sub-rule (4), the proper officer of integrated tax at the Customs station shall intimate the applicant and the jurisdictional Commissioner of central tax, State tax  or Union territory tax, as the case may  be, and a copy of such intimation shall be transmitted to the common  </w:t>
      </w:r>
      <w:r>
        <w:rPr>
          <w:spacing w:val="24"/>
        </w:rPr>
        <w:t xml:space="preserve"> </w:t>
      </w:r>
      <w:r>
        <w:t>portal.</w:t>
      </w:r>
    </w:p>
    <w:p w:rsidR="00EA1FCB" w:rsidRDefault="00BF5CDA">
      <w:pPr>
        <w:pStyle w:val="ListParagraph"/>
        <w:numPr>
          <w:ilvl w:val="0"/>
          <w:numId w:val="127"/>
        </w:numPr>
        <w:tabs>
          <w:tab w:val="left" w:pos="466"/>
        </w:tabs>
        <w:spacing w:before="113" w:line="285" w:lineRule="auto"/>
        <w:ind w:right="271" w:firstLine="0"/>
        <w:jc w:val="both"/>
      </w:pPr>
      <w:r>
        <w:t xml:space="preserve">Upon transmission of the intimation  under sub-rule  (5), the  proper officer of central tax  or State tax or Union territory tax, as the case may be, shall  pass an order in </w:t>
      </w:r>
      <w:r>
        <w:rPr>
          <w:b/>
        </w:rPr>
        <w:t xml:space="preserve">Part B </w:t>
      </w:r>
      <w:r>
        <w:t xml:space="preserve">of   </w:t>
      </w:r>
      <w:r>
        <w:rPr>
          <w:b/>
        </w:rPr>
        <w:t>FORM GST</w:t>
      </w:r>
      <w:r>
        <w:rPr>
          <w:b/>
          <w:spacing w:val="42"/>
        </w:rPr>
        <w:t xml:space="preserve"> </w:t>
      </w:r>
      <w:r>
        <w:rPr>
          <w:b/>
        </w:rPr>
        <w:t>RFD-07</w:t>
      </w:r>
      <w:r>
        <w:t>.</w:t>
      </w:r>
    </w:p>
    <w:p w:rsidR="00EA1FCB" w:rsidRDefault="00BF5CDA">
      <w:pPr>
        <w:pStyle w:val="ListParagraph"/>
        <w:numPr>
          <w:ilvl w:val="0"/>
          <w:numId w:val="127"/>
        </w:numPr>
        <w:tabs>
          <w:tab w:val="left" w:pos="464"/>
        </w:tabs>
        <w:spacing w:before="111" w:line="283" w:lineRule="auto"/>
        <w:ind w:right="271" w:firstLine="0"/>
        <w:jc w:val="both"/>
      </w:pPr>
      <w:r>
        <w:t xml:space="preserve">Where the applicant becomes entitled to refund of the amount withheld under clause (a)    of sub-rule (4), the concerned jurisdictional officer of central tax, State tax or Union territory tax, as the case may be, shall proceed to refund the amount after passing an order in </w:t>
      </w:r>
      <w:r>
        <w:rPr>
          <w:b/>
        </w:rPr>
        <w:t>FORM GST</w:t>
      </w:r>
      <w:r>
        <w:rPr>
          <w:b/>
          <w:spacing w:val="28"/>
        </w:rPr>
        <w:t xml:space="preserve"> </w:t>
      </w:r>
      <w:r>
        <w:rPr>
          <w:b/>
        </w:rPr>
        <w:t>RFD-06</w:t>
      </w:r>
      <w:r>
        <w:t>.</w:t>
      </w:r>
    </w:p>
    <w:p w:rsidR="00EA1FCB" w:rsidRDefault="00BF5CDA">
      <w:pPr>
        <w:pStyle w:val="ListParagraph"/>
        <w:numPr>
          <w:ilvl w:val="0"/>
          <w:numId w:val="127"/>
        </w:numPr>
        <w:tabs>
          <w:tab w:val="left" w:pos="485"/>
        </w:tabs>
        <w:spacing w:before="113" w:line="283" w:lineRule="auto"/>
        <w:ind w:right="269" w:firstLine="0"/>
        <w:jc w:val="both"/>
      </w:pPr>
      <w:r>
        <w:rPr>
          <w:strike/>
        </w:rPr>
        <w:t>The Central Government may pay refund of the integrated tax to the Government of  Bhutan on the exports to Bhutan for such class of goods as may be notified in this behalf and where such refund is paid to the Government of Bhutan, the exporter shall not be paid any refund of the integrated</w:t>
      </w:r>
      <w:r>
        <w:rPr>
          <w:strike/>
          <w:spacing w:val="44"/>
        </w:rPr>
        <w:t xml:space="preserve"> </w:t>
      </w:r>
      <w:r>
        <w:rPr>
          <w:strike/>
        </w:rPr>
        <w:t>tax.</w:t>
      </w:r>
    </w:p>
    <w:p w:rsidR="00EA1FCB" w:rsidRDefault="00EA1FCB">
      <w:pPr>
        <w:pStyle w:val="BodyText"/>
        <w:rPr>
          <w:sz w:val="20"/>
        </w:rPr>
      </w:pPr>
    </w:p>
    <w:p w:rsidR="00EA1FCB" w:rsidRDefault="00EA1FCB">
      <w:pPr>
        <w:pStyle w:val="BodyText"/>
        <w:spacing w:before="10"/>
        <w:rPr>
          <w:sz w:val="18"/>
        </w:rPr>
      </w:pPr>
    </w:p>
    <w:p w:rsidR="00EA1FCB" w:rsidRDefault="00BF5CDA">
      <w:pPr>
        <w:pStyle w:val="ListParagraph"/>
        <w:numPr>
          <w:ilvl w:val="0"/>
          <w:numId w:val="196"/>
        </w:numPr>
        <w:tabs>
          <w:tab w:val="left" w:pos="810"/>
        </w:tabs>
        <w:spacing w:before="77" w:line="285" w:lineRule="auto"/>
        <w:ind w:right="276" w:firstLine="0"/>
        <w:jc w:val="both"/>
      </w:pPr>
      <w:r>
        <w:rPr>
          <w:b/>
        </w:rPr>
        <w:t xml:space="preserve">Consumer Welfare Fund.- </w:t>
      </w:r>
      <w:r>
        <w:t xml:space="preserve">(1) All credits to the Consumer Welfare Fund shall be made under sub-rule (5) of rule </w:t>
      </w:r>
      <w:r>
        <w:rPr>
          <w:spacing w:val="16"/>
        </w:rPr>
        <w:t xml:space="preserve"> </w:t>
      </w:r>
      <w:r>
        <w:t>92.</w:t>
      </w:r>
    </w:p>
    <w:p w:rsidR="00EA1FCB" w:rsidRDefault="00BF5CDA">
      <w:pPr>
        <w:pStyle w:val="ListParagraph"/>
        <w:numPr>
          <w:ilvl w:val="0"/>
          <w:numId w:val="126"/>
        </w:numPr>
        <w:tabs>
          <w:tab w:val="left" w:pos="481"/>
        </w:tabs>
        <w:spacing w:before="185" w:line="283" w:lineRule="auto"/>
        <w:ind w:right="272" w:firstLine="0"/>
        <w:jc w:val="both"/>
      </w:pPr>
      <w:r>
        <w:t>Any amount, having been credited to the Fund, ordered or directed as payable to any claimant by orders of the proper officer, appellate authority or Appellate Tribunal or court, shall be paid from the</w:t>
      </w:r>
      <w:r>
        <w:rPr>
          <w:spacing w:val="49"/>
        </w:rPr>
        <w:t xml:space="preserve"> </w:t>
      </w:r>
      <w:r>
        <w:t>Fund.</w:t>
      </w:r>
    </w:p>
    <w:p w:rsidR="00EA1FCB" w:rsidRDefault="00BF5CDA">
      <w:pPr>
        <w:pStyle w:val="ListParagraph"/>
        <w:numPr>
          <w:ilvl w:val="0"/>
          <w:numId w:val="126"/>
        </w:numPr>
        <w:tabs>
          <w:tab w:val="left" w:pos="483"/>
        </w:tabs>
        <w:spacing w:before="116" w:line="283" w:lineRule="auto"/>
        <w:ind w:right="274" w:firstLine="0"/>
        <w:jc w:val="both"/>
      </w:pPr>
      <w:r>
        <w:t xml:space="preserve">Any utilisation of amount from the Consumer Welfare Fund under sub-section (1) of section 58 shall be made by debiting the Consumer Welfare Fund account and crediting the account to which the amount is transferred for </w:t>
      </w:r>
      <w:r>
        <w:rPr>
          <w:spacing w:val="47"/>
        </w:rPr>
        <w:t xml:space="preserve"> </w:t>
      </w:r>
      <w:r>
        <w:t>utilisation.</w:t>
      </w:r>
    </w:p>
    <w:p w:rsidR="00EA1FCB" w:rsidRDefault="00BF5CDA">
      <w:pPr>
        <w:pStyle w:val="ListParagraph"/>
        <w:numPr>
          <w:ilvl w:val="0"/>
          <w:numId w:val="126"/>
        </w:numPr>
        <w:tabs>
          <w:tab w:val="left" w:pos="459"/>
        </w:tabs>
        <w:spacing w:before="116" w:line="283" w:lineRule="auto"/>
        <w:ind w:right="274" w:firstLine="0"/>
        <w:jc w:val="both"/>
      </w:pPr>
      <w:r>
        <w:t xml:space="preserve">The Government shall, by an order, constitute a Standing Committee with a Chairman, a Vice-Chairman, a Member Secretary and such other Members as it may deem fit and the Committee shall make recommendations for proper utilisation of the money credited to </w:t>
      </w:r>
      <w:r>
        <w:rPr>
          <w:spacing w:val="-3"/>
        </w:rPr>
        <w:t xml:space="preserve">the </w:t>
      </w:r>
      <w:r>
        <w:t xml:space="preserve">Consumer Welfare Fund for welfare of the </w:t>
      </w:r>
      <w:r>
        <w:rPr>
          <w:spacing w:val="43"/>
        </w:rPr>
        <w:t xml:space="preserve"> </w:t>
      </w:r>
      <w:r>
        <w:t>consumers.</w:t>
      </w:r>
    </w:p>
    <w:p w:rsidR="00EA1FCB" w:rsidRDefault="00EA1FCB">
      <w:pPr>
        <w:spacing w:line="283" w:lineRule="auto"/>
        <w:jc w:val="both"/>
        <w:sectPr w:rsidR="00EA1FCB">
          <w:pgSz w:w="12240" w:h="15840"/>
          <w:pgMar w:top="740" w:right="1720" w:bottom="1140" w:left="1720" w:header="0" w:footer="944" w:gutter="0"/>
          <w:cols w:space="720"/>
        </w:sectPr>
      </w:pPr>
    </w:p>
    <w:p w:rsidR="00EA1FCB" w:rsidRDefault="00BF5CDA">
      <w:pPr>
        <w:pStyle w:val="ListParagraph"/>
        <w:numPr>
          <w:ilvl w:val="0"/>
          <w:numId w:val="126"/>
        </w:numPr>
        <w:tabs>
          <w:tab w:val="left" w:pos="504"/>
        </w:tabs>
        <w:spacing w:before="58" w:line="283" w:lineRule="auto"/>
        <w:ind w:right="271" w:firstLine="0"/>
        <w:jc w:val="both"/>
      </w:pPr>
      <w:r>
        <w:t>The Committee shall meet as and when necessary, but not less than  once  in  three  months.</w:t>
      </w:r>
    </w:p>
    <w:p w:rsidR="00EA1FCB" w:rsidRDefault="00BF5CDA">
      <w:pPr>
        <w:pStyle w:val="ListParagraph"/>
        <w:numPr>
          <w:ilvl w:val="0"/>
          <w:numId w:val="126"/>
        </w:numPr>
        <w:tabs>
          <w:tab w:val="left" w:pos="462"/>
        </w:tabs>
        <w:spacing w:before="113" w:line="283" w:lineRule="auto"/>
        <w:ind w:right="270" w:firstLine="0"/>
        <w:jc w:val="both"/>
      </w:pPr>
      <w:r>
        <w:t>Any agency or organisation engaged in consumer welfare activities for a period of three years registered under the provisions of the Companies Act, 2013 (18 of 2013) or under any other law for the time being in force, including village or mandal or samiti  level  co-  operatives of consumers especially Women, Scheduled Castes and Scheduled Tribes, or any industry as defined in the Industrial Disputes Act, 1947 (14 of 1947) recommended by the Bureau of Indian Standards to be engaged for a period of five years in viable and useful research activity which has made, or is likely to make,  significant  contribution  in  formulation of standard mark of the products of mass consumption, the Central Government   or the State Government may make an application for a grant from the Consumer Welfare Fund:</w:t>
      </w:r>
    </w:p>
    <w:p w:rsidR="00EA1FCB" w:rsidRDefault="00BF5CDA">
      <w:pPr>
        <w:pStyle w:val="BodyText"/>
        <w:spacing w:before="113" w:line="285" w:lineRule="auto"/>
        <w:ind w:left="132" w:right="446" w:firstLine="676"/>
      </w:pPr>
      <w:r>
        <w:t>Provided that a consumer may make application for reimbursement of legal expenses incurred by him as a complainant in a consumer dispute, after its final   adjudication.</w:t>
      </w:r>
    </w:p>
    <w:p w:rsidR="00EA1FCB" w:rsidRDefault="00BF5CDA">
      <w:pPr>
        <w:pStyle w:val="ListParagraph"/>
        <w:numPr>
          <w:ilvl w:val="0"/>
          <w:numId w:val="126"/>
        </w:numPr>
        <w:tabs>
          <w:tab w:val="left" w:pos="509"/>
        </w:tabs>
        <w:spacing w:before="111" w:line="283" w:lineRule="auto"/>
        <w:ind w:right="272" w:firstLine="0"/>
        <w:jc w:val="both"/>
      </w:pPr>
      <w:r>
        <w:t>All applications for grant from the Consumer Welfare Fund shall be made by the  applicant Member Secretary, but the Committee shall not consider an application,  unless it  has been inquired into in  material  details and recommended for  consideration accordingly,  by the Member</w:t>
      </w:r>
      <w:r>
        <w:rPr>
          <w:spacing w:val="47"/>
        </w:rPr>
        <w:t xml:space="preserve"> </w:t>
      </w:r>
      <w:r>
        <w:t>Secretary.</w:t>
      </w:r>
    </w:p>
    <w:p w:rsidR="00EA1FCB" w:rsidRDefault="00BF5CDA">
      <w:pPr>
        <w:pStyle w:val="ListParagraph"/>
        <w:numPr>
          <w:ilvl w:val="0"/>
          <w:numId w:val="126"/>
        </w:numPr>
        <w:tabs>
          <w:tab w:val="left" w:pos="511"/>
        </w:tabs>
        <w:spacing w:before="116"/>
        <w:ind w:left="510" w:hanging="378"/>
        <w:jc w:val="both"/>
      </w:pPr>
      <w:r>
        <w:t xml:space="preserve">The Committee shall have powers </w:t>
      </w:r>
      <w:r>
        <w:rPr>
          <w:spacing w:val="9"/>
        </w:rPr>
        <w:t xml:space="preserve"> </w:t>
      </w:r>
      <w:r>
        <w:t>-</w:t>
      </w:r>
    </w:p>
    <w:p w:rsidR="00EA1FCB" w:rsidRDefault="00BF5CDA">
      <w:pPr>
        <w:pStyle w:val="ListParagraph"/>
        <w:numPr>
          <w:ilvl w:val="1"/>
          <w:numId w:val="126"/>
        </w:numPr>
        <w:tabs>
          <w:tab w:val="left" w:pos="1487"/>
        </w:tabs>
        <w:spacing w:before="157" w:line="249" w:lineRule="auto"/>
        <w:ind w:right="270" w:firstLine="0"/>
        <w:jc w:val="both"/>
      </w:pPr>
      <w:r>
        <w:t>to require any applicant to produce before it, or before a duly  authorised Officer of the Government such books, accounts, documents, instruments, or commodities in custody and control of the applicant, as may be necessary for proper evaluation of the</w:t>
      </w:r>
      <w:r>
        <w:rPr>
          <w:spacing w:val="51"/>
        </w:rPr>
        <w:t xml:space="preserve"> </w:t>
      </w:r>
      <w:r>
        <w:t>application;</w:t>
      </w:r>
    </w:p>
    <w:p w:rsidR="00EA1FCB" w:rsidRDefault="00BF5CDA">
      <w:pPr>
        <w:pStyle w:val="ListParagraph"/>
        <w:numPr>
          <w:ilvl w:val="1"/>
          <w:numId w:val="126"/>
        </w:numPr>
        <w:tabs>
          <w:tab w:val="left" w:pos="1487"/>
        </w:tabs>
        <w:spacing w:before="116" w:line="252" w:lineRule="auto"/>
        <w:ind w:left="809" w:right="272" w:firstLine="0"/>
        <w:jc w:val="both"/>
      </w:pPr>
      <w:r>
        <w:t>to require any applicant to allow entry and inspection of any premises, from which activities claimed to be for the welfare of consumers are  stated to be carried   on, to a duly authorised officer of the Central Government or,  as the case may be,  State</w:t>
      </w:r>
      <w:r>
        <w:rPr>
          <w:spacing w:val="35"/>
        </w:rPr>
        <w:t xml:space="preserve"> </w:t>
      </w:r>
      <w:r>
        <w:t>Government;</w:t>
      </w:r>
    </w:p>
    <w:p w:rsidR="00EA1FCB" w:rsidRDefault="00BF5CDA">
      <w:pPr>
        <w:pStyle w:val="ListParagraph"/>
        <w:numPr>
          <w:ilvl w:val="1"/>
          <w:numId w:val="126"/>
        </w:numPr>
        <w:tabs>
          <w:tab w:val="left" w:pos="1487"/>
        </w:tabs>
        <w:spacing w:before="111" w:line="252" w:lineRule="auto"/>
        <w:ind w:left="809" w:right="274" w:firstLine="0"/>
        <w:jc w:val="both"/>
      </w:pPr>
      <w:r>
        <w:t>to get the accounts of the applicants audited, for ensuring proper utilisation of the</w:t>
      </w:r>
      <w:r>
        <w:rPr>
          <w:spacing w:val="16"/>
        </w:rPr>
        <w:t xml:space="preserve"> </w:t>
      </w:r>
      <w:r>
        <w:t>grant;</w:t>
      </w:r>
    </w:p>
    <w:p w:rsidR="00EA1FCB" w:rsidRDefault="00BF5CDA">
      <w:pPr>
        <w:pStyle w:val="ListParagraph"/>
        <w:numPr>
          <w:ilvl w:val="1"/>
          <w:numId w:val="126"/>
        </w:numPr>
        <w:tabs>
          <w:tab w:val="left" w:pos="1487"/>
        </w:tabs>
        <w:spacing w:before="111" w:line="252" w:lineRule="auto"/>
        <w:ind w:left="809" w:right="270" w:firstLine="0"/>
        <w:jc w:val="both"/>
      </w:pPr>
      <w:r>
        <w:t xml:space="preserve">to require any applicant, in case of any default, or suppression of material information on his part, to refund in lump-sum, the sanctioned grant to  the  Committee, and to be subject to prosecution under the </w:t>
      </w:r>
      <w:r>
        <w:rPr>
          <w:spacing w:val="51"/>
        </w:rPr>
        <w:t xml:space="preserve"> </w:t>
      </w:r>
      <w:r>
        <w:t>Act;</w:t>
      </w:r>
    </w:p>
    <w:p w:rsidR="00EA1FCB" w:rsidRDefault="00BF5CDA">
      <w:pPr>
        <w:pStyle w:val="ListParagraph"/>
        <w:numPr>
          <w:ilvl w:val="1"/>
          <w:numId w:val="126"/>
        </w:numPr>
        <w:tabs>
          <w:tab w:val="left" w:pos="1487"/>
        </w:tabs>
        <w:spacing w:before="111" w:line="252" w:lineRule="auto"/>
        <w:ind w:left="809" w:right="271" w:firstLine="0"/>
        <w:jc w:val="both"/>
      </w:pPr>
      <w:r>
        <w:t xml:space="preserve">to recover any sum due from any applicant in accordance with </w:t>
      </w:r>
      <w:r>
        <w:rPr>
          <w:spacing w:val="2"/>
        </w:rPr>
        <w:t xml:space="preserve">the </w:t>
      </w:r>
      <w:r>
        <w:t>provisions   of the</w:t>
      </w:r>
      <w:r>
        <w:rPr>
          <w:spacing w:val="23"/>
        </w:rPr>
        <w:t xml:space="preserve"> </w:t>
      </w:r>
      <w:r>
        <w:t>Act;</w:t>
      </w:r>
    </w:p>
    <w:p w:rsidR="00EA1FCB" w:rsidRDefault="00BF5CDA">
      <w:pPr>
        <w:pStyle w:val="ListParagraph"/>
        <w:numPr>
          <w:ilvl w:val="1"/>
          <w:numId w:val="126"/>
        </w:numPr>
        <w:tabs>
          <w:tab w:val="left" w:pos="1487"/>
        </w:tabs>
        <w:spacing w:before="111" w:line="249" w:lineRule="auto"/>
        <w:ind w:left="809" w:right="272" w:firstLine="0"/>
        <w:jc w:val="both"/>
      </w:pPr>
      <w:r>
        <w:t xml:space="preserve">to require any applicant, or class of applicants to submit a periodical report, indicating proper utilisation of the </w:t>
      </w:r>
      <w:r>
        <w:rPr>
          <w:spacing w:val="22"/>
        </w:rPr>
        <w:t xml:space="preserve"> </w:t>
      </w:r>
      <w:r>
        <w:t>grant;</w:t>
      </w:r>
    </w:p>
    <w:p w:rsidR="00EA1FCB" w:rsidRDefault="00BF5CDA">
      <w:pPr>
        <w:pStyle w:val="ListParagraph"/>
        <w:numPr>
          <w:ilvl w:val="1"/>
          <w:numId w:val="126"/>
        </w:numPr>
        <w:tabs>
          <w:tab w:val="left" w:pos="1487"/>
        </w:tabs>
        <w:spacing w:before="116" w:line="249" w:lineRule="auto"/>
        <w:ind w:left="809" w:right="273" w:firstLine="0"/>
        <w:jc w:val="both"/>
      </w:pPr>
      <w:r>
        <w:t xml:space="preserve">to reject an application placed before it  on account of  factual  inconsistency,  or inaccuracy in material </w:t>
      </w:r>
      <w:r>
        <w:rPr>
          <w:spacing w:val="8"/>
        </w:rPr>
        <w:t xml:space="preserve"> </w:t>
      </w:r>
      <w:r>
        <w:t>particulars;</w:t>
      </w:r>
    </w:p>
    <w:p w:rsidR="00EA1FCB" w:rsidRDefault="00BF5CDA">
      <w:pPr>
        <w:pStyle w:val="ListParagraph"/>
        <w:numPr>
          <w:ilvl w:val="1"/>
          <w:numId w:val="126"/>
        </w:numPr>
        <w:tabs>
          <w:tab w:val="left" w:pos="1487"/>
        </w:tabs>
        <w:spacing w:before="114" w:line="252" w:lineRule="auto"/>
        <w:ind w:left="809" w:right="272" w:firstLine="0"/>
        <w:jc w:val="both"/>
      </w:pPr>
      <w:r>
        <w:t>to recommend minimum financial assistance, by way of grant to an applicant, having regard to his financial status, and importance and utility of nature of activity under pursuit, after ensuring that the financial assistance provided shall not be misutilised;</w:t>
      </w:r>
    </w:p>
    <w:p w:rsidR="00EA1FCB" w:rsidRDefault="00BF5CDA">
      <w:pPr>
        <w:pStyle w:val="ListParagraph"/>
        <w:numPr>
          <w:ilvl w:val="1"/>
          <w:numId w:val="126"/>
        </w:numPr>
        <w:tabs>
          <w:tab w:val="left" w:pos="1487"/>
        </w:tabs>
        <w:spacing w:before="111" w:line="249" w:lineRule="auto"/>
        <w:ind w:left="809" w:right="272" w:firstLine="0"/>
        <w:jc w:val="both"/>
      </w:pPr>
      <w:r>
        <w:t xml:space="preserve">to identify beneficial and safe sectors, where investments out of Consumer Welfare Fund may be made and make recommendations,  </w:t>
      </w:r>
      <w:r>
        <w:rPr>
          <w:spacing w:val="15"/>
        </w:rPr>
        <w:t xml:space="preserve"> </w:t>
      </w:r>
      <w:r>
        <w:t>accordingly;</w:t>
      </w:r>
    </w:p>
    <w:p w:rsidR="00EA1FCB" w:rsidRDefault="00EA1FCB">
      <w:pPr>
        <w:spacing w:line="249" w:lineRule="auto"/>
        <w:jc w:val="both"/>
        <w:sectPr w:rsidR="00EA1FCB">
          <w:footerReference w:type="default" r:id="rId18"/>
          <w:pgSz w:w="12240" w:h="15840"/>
          <w:pgMar w:top="740" w:right="1720" w:bottom="1140" w:left="1720" w:header="0" w:footer="944" w:gutter="0"/>
          <w:cols w:space="720"/>
        </w:sectPr>
      </w:pPr>
    </w:p>
    <w:p w:rsidR="00EA1FCB" w:rsidRDefault="00BF5CDA">
      <w:pPr>
        <w:pStyle w:val="ListParagraph"/>
        <w:numPr>
          <w:ilvl w:val="1"/>
          <w:numId w:val="126"/>
        </w:numPr>
        <w:tabs>
          <w:tab w:val="left" w:pos="1486"/>
          <w:tab w:val="left" w:pos="1487"/>
        </w:tabs>
        <w:spacing w:before="58" w:line="249" w:lineRule="auto"/>
        <w:ind w:left="809" w:right="269" w:firstLine="0"/>
      </w:pPr>
      <w:r>
        <w:t>to relax the conditions required for the period of engagement in consumer welfare activities of an</w:t>
      </w:r>
      <w:r>
        <w:rPr>
          <w:spacing w:val="45"/>
        </w:rPr>
        <w:t xml:space="preserve"> </w:t>
      </w:r>
      <w:r>
        <w:t>applicant;</w:t>
      </w:r>
    </w:p>
    <w:p w:rsidR="00EA1FCB" w:rsidRDefault="00BF5CDA">
      <w:pPr>
        <w:pStyle w:val="ListParagraph"/>
        <w:numPr>
          <w:ilvl w:val="1"/>
          <w:numId w:val="126"/>
        </w:numPr>
        <w:tabs>
          <w:tab w:val="left" w:pos="1486"/>
          <w:tab w:val="left" w:pos="1487"/>
        </w:tabs>
        <w:spacing w:before="114" w:line="252" w:lineRule="auto"/>
        <w:ind w:left="809" w:right="271" w:firstLine="0"/>
      </w:pPr>
      <w:r>
        <w:t>to make guidelines for the management, administration and audit of the Consumer Welfare</w:t>
      </w:r>
      <w:r>
        <w:rPr>
          <w:spacing w:val="46"/>
        </w:rPr>
        <w:t xml:space="preserve"> </w:t>
      </w:r>
      <w:r>
        <w:t>Fund.</w:t>
      </w:r>
    </w:p>
    <w:p w:rsidR="00EA1FCB" w:rsidRDefault="00BF5CDA">
      <w:pPr>
        <w:pStyle w:val="ListParagraph"/>
        <w:numPr>
          <w:ilvl w:val="0"/>
          <w:numId w:val="126"/>
        </w:numPr>
        <w:tabs>
          <w:tab w:val="left" w:pos="810"/>
        </w:tabs>
        <w:spacing w:before="111" w:line="252" w:lineRule="auto"/>
        <w:ind w:left="809" w:right="270" w:hanging="338"/>
        <w:jc w:val="both"/>
      </w:pPr>
      <w:r>
        <w:t>The Central Consumer Protection Council and the Bureau of Indian Standards shall recommend to the Goods and Services Tax Council, the broad guidelines for considering the projects or proposals for the  purpose of incurring expenditure from   the Consumer Welfare</w:t>
      </w:r>
      <w:r>
        <w:rPr>
          <w:spacing w:val="53"/>
        </w:rPr>
        <w:t xml:space="preserve"> </w:t>
      </w:r>
      <w:r>
        <w:t>Fund.</w:t>
      </w:r>
    </w:p>
    <w:p w:rsidR="00EA1FCB" w:rsidRDefault="00EA1FCB">
      <w:pPr>
        <w:pStyle w:val="BodyText"/>
        <w:spacing w:before="2"/>
        <w:rPr>
          <w:sz w:val="32"/>
        </w:rPr>
      </w:pPr>
    </w:p>
    <w:p w:rsidR="00EA1FCB" w:rsidRDefault="00BF5CDA">
      <w:pPr>
        <w:pStyle w:val="BodyText"/>
        <w:spacing w:before="1" w:line="352" w:lineRule="auto"/>
        <w:ind w:left="2955" w:right="3098"/>
        <w:jc w:val="center"/>
      </w:pPr>
      <w:r>
        <w:t>CHAPTER XI ASSESSMENT  AND</w:t>
      </w:r>
      <w:r>
        <w:rPr>
          <w:spacing w:val="4"/>
        </w:rPr>
        <w:t xml:space="preserve"> </w:t>
      </w:r>
      <w:r>
        <w:t>AUDIT</w:t>
      </w:r>
    </w:p>
    <w:p w:rsidR="00EA1FCB" w:rsidRDefault="00EA1FCB">
      <w:pPr>
        <w:pStyle w:val="BodyText"/>
        <w:spacing w:before="10"/>
      </w:pPr>
    </w:p>
    <w:p w:rsidR="00EA1FCB" w:rsidRDefault="00BF5CDA">
      <w:pPr>
        <w:pStyle w:val="ListParagraph"/>
        <w:numPr>
          <w:ilvl w:val="0"/>
          <w:numId w:val="196"/>
        </w:numPr>
        <w:tabs>
          <w:tab w:val="left" w:pos="485"/>
        </w:tabs>
        <w:spacing w:line="247" w:lineRule="auto"/>
        <w:ind w:right="272" w:firstLine="0"/>
        <w:jc w:val="both"/>
      </w:pPr>
      <w:r>
        <w:rPr>
          <w:b/>
        </w:rPr>
        <w:t xml:space="preserve">Provisional Assessment.-  </w:t>
      </w:r>
      <w:r>
        <w:t xml:space="preserve">(1) Every registered person requesting for payment of tax on     a provisional basis in accordance with the provisions of sub-section (1) of section 60 shall furnish an application along with the documents in support of his request, electronically in </w:t>
      </w:r>
      <w:r>
        <w:rPr>
          <w:b/>
        </w:rPr>
        <w:t xml:space="preserve">FORM GST ASMT-01 </w:t>
      </w:r>
      <w:r>
        <w:t xml:space="preserve">on the common portal, either directly or through  a  Facilitation Centre notified by the </w:t>
      </w:r>
      <w:r>
        <w:rPr>
          <w:spacing w:val="5"/>
        </w:rPr>
        <w:t xml:space="preserve"> </w:t>
      </w:r>
      <w:r>
        <w:t>Commissioner.</w:t>
      </w:r>
    </w:p>
    <w:p w:rsidR="00EA1FCB" w:rsidRDefault="00EA1FCB">
      <w:pPr>
        <w:pStyle w:val="BodyText"/>
        <w:spacing w:before="5"/>
      </w:pPr>
    </w:p>
    <w:p w:rsidR="00EA1FCB" w:rsidRDefault="00BF5CDA">
      <w:pPr>
        <w:pStyle w:val="ListParagraph"/>
        <w:numPr>
          <w:ilvl w:val="0"/>
          <w:numId w:val="125"/>
        </w:numPr>
        <w:tabs>
          <w:tab w:val="left" w:pos="456"/>
        </w:tabs>
        <w:spacing w:line="244" w:lineRule="auto"/>
        <w:ind w:right="269" w:firstLine="0"/>
        <w:jc w:val="both"/>
      </w:pPr>
      <w:r>
        <w:t xml:space="preserve">The proper officer may, on receipt of the application under sub-rule (1), issue a notice in </w:t>
      </w:r>
      <w:r>
        <w:rPr>
          <w:b/>
        </w:rPr>
        <w:t xml:space="preserve">FORM GST ASMT-02 </w:t>
      </w:r>
      <w:r>
        <w:t xml:space="preserve">requiring the registered person to furnish additional information or documents in support of his request and the applicant shall file a reply to  the  notice  in </w:t>
      </w:r>
      <w:r>
        <w:rPr>
          <w:b/>
        </w:rPr>
        <w:t>FORM GST ASMT – 03</w:t>
      </w:r>
      <w:r>
        <w:t xml:space="preserve">, and may appear in person   </w:t>
      </w:r>
      <w:r>
        <w:rPr>
          <w:spacing w:val="1"/>
        </w:rPr>
        <w:t xml:space="preserve"> </w:t>
      </w:r>
      <w:r>
        <w:t>before the said officer if he so desires.</w:t>
      </w:r>
    </w:p>
    <w:p w:rsidR="00EA1FCB" w:rsidRDefault="00EA1FCB">
      <w:pPr>
        <w:pStyle w:val="BodyText"/>
        <w:spacing w:before="9"/>
      </w:pPr>
    </w:p>
    <w:p w:rsidR="00EA1FCB" w:rsidRDefault="00BF5CDA">
      <w:pPr>
        <w:pStyle w:val="ListParagraph"/>
        <w:numPr>
          <w:ilvl w:val="0"/>
          <w:numId w:val="125"/>
        </w:numPr>
        <w:tabs>
          <w:tab w:val="left" w:pos="459"/>
        </w:tabs>
        <w:spacing w:before="1" w:line="244" w:lineRule="auto"/>
        <w:ind w:right="271" w:firstLine="0"/>
        <w:jc w:val="both"/>
      </w:pPr>
      <w:r>
        <w:t xml:space="preserve">The proper officer shall issue an order in </w:t>
      </w:r>
      <w:r>
        <w:rPr>
          <w:b/>
        </w:rPr>
        <w:t xml:space="preserve">FORM GST ASMT-04 </w:t>
      </w:r>
      <w:r>
        <w:t>allowing the payment    of tax on a provisional basis indicating the value or the rate or both on the basis of which the assessment is to be allowed on a provisional basis and the amount for which the bond is to     be executed and security to be furnished not exceeding twenty five per cent of the amount covered under the</w:t>
      </w:r>
      <w:r>
        <w:rPr>
          <w:spacing w:val="42"/>
        </w:rPr>
        <w:t xml:space="preserve"> </w:t>
      </w:r>
      <w:r>
        <w:t>bond.</w:t>
      </w:r>
    </w:p>
    <w:p w:rsidR="00EA1FCB" w:rsidRDefault="00EA1FCB">
      <w:pPr>
        <w:pStyle w:val="BodyText"/>
        <w:spacing w:before="7"/>
      </w:pPr>
    </w:p>
    <w:p w:rsidR="00EA1FCB" w:rsidRDefault="00BF5CDA">
      <w:pPr>
        <w:pStyle w:val="ListParagraph"/>
        <w:numPr>
          <w:ilvl w:val="0"/>
          <w:numId w:val="125"/>
        </w:numPr>
        <w:tabs>
          <w:tab w:val="left" w:pos="483"/>
        </w:tabs>
        <w:spacing w:line="244" w:lineRule="auto"/>
        <w:ind w:right="272" w:firstLine="0"/>
        <w:jc w:val="both"/>
      </w:pPr>
      <w:r>
        <w:t xml:space="preserve">The registered person shall execute a bond in accordance with the provisions of sub- section (2) of section 60 in </w:t>
      </w:r>
      <w:r>
        <w:rPr>
          <w:b/>
        </w:rPr>
        <w:t xml:space="preserve">FORM GST ASMT-05 </w:t>
      </w:r>
      <w:r>
        <w:t xml:space="preserve">along with a security in the form of a  bank guarantee for an amount as determined under sub-rule  </w:t>
      </w:r>
      <w:r>
        <w:rPr>
          <w:spacing w:val="10"/>
        </w:rPr>
        <w:t xml:space="preserve"> </w:t>
      </w:r>
      <w:r>
        <w:t>(3):</w:t>
      </w:r>
    </w:p>
    <w:p w:rsidR="00EA1FCB" w:rsidRDefault="00EA1FCB">
      <w:pPr>
        <w:pStyle w:val="BodyText"/>
        <w:spacing w:before="9"/>
      </w:pPr>
    </w:p>
    <w:p w:rsidR="00EA1FCB" w:rsidRDefault="00BF5CDA">
      <w:pPr>
        <w:pStyle w:val="BodyText"/>
        <w:spacing w:before="1" w:line="244" w:lineRule="auto"/>
        <w:ind w:left="132" w:right="270" w:firstLine="676"/>
        <w:jc w:val="both"/>
      </w:pPr>
      <w:r>
        <w:t>Provided that a bond furnished to the proper officer under the Central Goods and Services Tax Act or Integrated Goods and Services Tax Act shall be deemed to be a bond furnished under the provisions of the Act and the rules made   thereunder.</w:t>
      </w:r>
    </w:p>
    <w:p w:rsidR="00EA1FCB" w:rsidRDefault="00EA1FCB">
      <w:pPr>
        <w:pStyle w:val="BodyText"/>
        <w:spacing w:before="7"/>
      </w:pPr>
    </w:p>
    <w:p w:rsidR="00EA1FCB" w:rsidRDefault="00BF5CDA">
      <w:pPr>
        <w:pStyle w:val="BodyText"/>
        <w:spacing w:line="244" w:lineRule="auto"/>
        <w:ind w:left="132" w:right="271"/>
        <w:jc w:val="both"/>
      </w:pPr>
      <w:r>
        <w:rPr>
          <w:i/>
        </w:rPr>
        <w:t>Explanation</w:t>
      </w:r>
      <w:r>
        <w:t>.- For the purposes of this rule, the expression “amount”  shall  include  the  amount of integrated tax, central tax, State tax or Union territory tax and cess payable  in respect of the</w:t>
      </w:r>
      <w:r>
        <w:rPr>
          <w:spacing w:val="40"/>
        </w:rPr>
        <w:t xml:space="preserve"> </w:t>
      </w:r>
      <w:r>
        <w:t>transaction.</w:t>
      </w:r>
    </w:p>
    <w:p w:rsidR="00EA1FCB" w:rsidRDefault="00EA1FCB">
      <w:pPr>
        <w:pStyle w:val="BodyText"/>
        <w:spacing w:before="7"/>
      </w:pPr>
    </w:p>
    <w:p w:rsidR="00EA1FCB" w:rsidRDefault="00BF5CDA">
      <w:pPr>
        <w:pStyle w:val="ListParagraph"/>
        <w:numPr>
          <w:ilvl w:val="0"/>
          <w:numId w:val="125"/>
        </w:numPr>
        <w:tabs>
          <w:tab w:val="left" w:pos="451"/>
        </w:tabs>
        <w:spacing w:line="247" w:lineRule="auto"/>
        <w:ind w:right="271" w:firstLine="0"/>
        <w:jc w:val="both"/>
        <w:rPr>
          <w:b/>
        </w:rPr>
      </w:pPr>
      <w:r>
        <w:t xml:space="preserve">The proper officer shall issue a notice in </w:t>
      </w:r>
      <w:r>
        <w:rPr>
          <w:b/>
        </w:rPr>
        <w:t>FORM GST ASMT-06</w:t>
      </w:r>
      <w:r>
        <w:t xml:space="preserve">, calling for information and records required for finalization of assessment under sub-section (3) of section 60 and  shall issue a final assessment order, specifying the amount payable by the registered person    or the amount refundable, if any, in </w:t>
      </w:r>
      <w:r>
        <w:rPr>
          <w:b/>
        </w:rPr>
        <w:t xml:space="preserve">FORM GST  </w:t>
      </w:r>
      <w:r>
        <w:rPr>
          <w:b/>
          <w:spacing w:val="5"/>
        </w:rPr>
        <w:t xml:space="preserve"> </w:t>
      </w:r>
      <w:r>
        <w:rPr>
          <w:b/>
        </w:rPr>
        <w:t>ASMT-07.</w:t>
      </w:r>
    </w:p>
    <w:p w:rsidR="00EA1FCB" w:rsidRDefault="00EA1FCB">
      <w:pPr>
        <w:pStyle w:val="BodyText"/>
        <w:spacing w:before="5"/>
        <w:rPr>
          <w:b/>
        </w:rPr>
      </w:pPr>
    </w:p>
    <w:p w:rsidR="00EA1FCB" w:rsidRDefault="00BF5CDA">
      <w:pPr>
        <w:pStyle w:val="ListParagraph"/>
        <w:numPr>
          <w:ilvl w:val="0"/>
          <w:numId w:val="125"/>
        </w:numPr>
        <w:tabs>
          <w:tab w:val="left" w:pos="468"/>
        </w:tabs>
        <w:spacing w:line="244" w:lineRule="auto"/>
        <w:ind w:right="272" w:firstLine="0"/>
        <w:jc w:val="both"/>
      </w:pPr>
      <w:r>
        <w:t xml:space="preserve">The applicant may file an application in </w:t>
      </w:r>
      <w:r>
        <w:rPr>
          <w:b/>
        </w:rPr>
        <w:t xml:space="preserve">FORM GST ASMT- 08 </w:t>
      </w:r>
      <w:r>
        <w:t xml:space="preserve">for the release of the security furnished under sub-rule (4) after issue of the order under sub-rule  </w:t>
      </w:r>
      <w:r>
        <w:rPr>
          <w:spacing w:val="35"/>
        </w:rPr>
        <w:t xml:space="preserve"> </w:t>
      </w:r>
      <w:r>
        <w:t>(5).</w:t>
      </w:r>
    </w:p>
    <w:p w:rsidR="00EA1FCB" w:rsidRDefault="00EA1FCB">
      <w:pPr>
        <w:pStyle w:val="BodyText"/>
        <w:spacing w:before="7"/>
      </w:pPr>
    </w:p>
    <w:p w:rsidR="00EA1FCB" w:rsidRDefault="00BF5CDA">
      <w:pPr>
        <w:pStyle w:val="ListParagraph"/>
        <w:numPr>
          <w:ilvl w:val="0"/>
          <w:numId w:val="125"/>
        </w:numPr>
        <w:tabs>
          <w:tab w:val="left" w:pos="468"/>
        </w:tabs>
        <w:spacing w:line="247" w:lineRule="auto"/>
        <w:ind w:right="272" w:firstLine="0"/>
        <w:jc w:val="both"/>
        <w:rPr>
          <w:b/>
        </w:rPr>
      </w:pPr>
      <w:r>
        <w:t>The proper officer shall release the security furnished under sub-rule (4), after ensuring  that</w:t>
      </w:r>
      <w:r>
        <w:rPr>
          <w:spacing w:val="17"/>
        </w:rPr>
        <w:t xml:space="preserve"> </w:t>
      </w:r>
      <w:r>
        <w:t>the</w:t>
      </w:r>
      <w:r>
        <w:rPr>
          <w:spacing w:val="13"/>
        </w:rPr>
        <w:t xml:space="preserve"> </w:t>
      </w:r>
      <w:r>
        <w:t>applicant</w:t>
      </w:r>
      <w:r>
        <w:rPr>
          <w:spacing w:val="14"/>
        </w:rPr>
        <w:t xml:space="preserve"> </w:t>
      </w:r>
      <w:r>
        <w:t>has</w:t>
      </w:r>
      <w:r>
        <w:rPr>
          <w:spacing w:val="15"/>
        </w:rPr>
        <w:t xml:space="preserve"> </w:t>
      </w:r>
      <w:r>
        <w:t>paid</w:t>
      </w:r>
      <w:r>
        <w:rPr>
          <w:spacing w:val="17"/>
        </w:rPr>
        <w:t xml:space="preserve"> </w:t>
      </w:r>
      <w:r>
        <w:t>the</w:t>
      </w:r>
      <w:r>
        <w:rPr>
          <w:spacing w:val="17"/>
        </w:rPr>
        <w:t xml:space="preserve"> </w:t>
      </w:r>
      <w:r>
        <w:t>amount</w:t>
      </w:r>
      <w:r>
        <w:rPr>
          <w:spacing w:val="17"/>
        </w:rPr>
        <w:t xml:space="preserve"> </w:t>
      </w:r>
      <w:r>
        <w:t>specified</w:t>
      </w:r>
      <w:r>
        <w:rPr>
          <w:spacing w:val="17"/>
        </w:rPr>
        <w:t xml:space="preserve"> </w:t>
      </w:r>
      <w:r>
        <w:t>in</w:t>
      </w:r>
      <w:r>
        <w:rPr>
          <w:spacing w:val="14"/>
        </w:rPr>
        <w:t xml:space="preserve"> </w:t>
      </w:r>
      <w:r>
        <w:t>sub-rule</w:t>
      </w:r>
      <w:r>
        <w:rPr>
          <w:spacing w:val="18"/>
        </w:rPr>
        <w:t xml:space="preserve"> </w:t>
      </w:r>
      <w:r>
        <w:t>(5)</w:t>
      </w:r>
      <w:r>
        <w:rPr>
          <w:spacing w:val="18"/>
        </w:rPr>
        <w:t xml:space="preserve"> </w:t>
      </w:r>
      <w:r>
        <w:t>and</w:t>
      </w:r>
      <w:r>
        <w:rPr>
          <w:spacing w:val="14"/>
        </w:rPr>
        <w:t xml:space="preserve"> </w:t>
      </w:r>
      <w:r>
        <w:t>issue</w:t>
      </w:r>
      <w:r>
        <w:rPr>
          <w:spacing w:val="18"/>
        </w:rPr>
        <w:t xml:space="preserve"> </w:t>
      </w:r>
      <w:r>
        <w:t>an</w:t>
      </w:r>
      <w:r>
        <w:rPr>
          <w:spacing w:val="11"/>
        </w:rPr>
        <w:t xml:space="preserve"> </w:t>
      </w:r>
      <w:r>
        <w:t>order</w:t>
      </w:r>
      <w:r>
        <w:rPr>
          <w:spacing w:val="13"/>
        </w:rPr>
        <w:t xml:space="preserve"> </w:t>
      </w:r>
      <w:r>
        <w:t>in</w:t>
      </w:r>
      <w:r>
        <w:rPr>
          <w:spacing w:val="19"/>
        </w:rPr>
        <w:t xml:space="preserve"> </w:t>
      </w:r>
      <w:r>
        <w:rPr>
          <w:b/>
        </w:rPr>
        <w:t>FORM</w:t>
      </w:r>
    </w:p>
    <w:p w:rsidR="00EA1FCB" w:rsidRDefault="00EA1FCB">
      <w:pPr>
        <w:spacing w:line="247" w:lineRule="auto"/>
        <w:jc w:val="both"/>
        <w:sectPr w:rsidR="00EA1FCB">
          <w:footerReference w:type="default" r:id="rId19"/>
          <w:pgSz w:w="12240" w:h="15840"/>
          <w:pgMar w:top="740" w:right="1720" w:bottom="1140" w:left="1720" w:header="0" w:footer="944" w:gutter="0"/>
          <w:pgNumType w:start="61"/>
          <w:cols w:space="720"/>
        </w:sectPr>
      </w:pPr>
    </w:p>
    <w:p w:rsidR="00EA1FCB" w:rsidRDefault="00BF5CDA">
      <w:pPr>
        <w:pStyle w:val="BodyText"/>
        <w:spacing w:before="55" w:line="244" w:lineRule="auto"/>
        <w:ind w:left="132" w:right="271" w:hanging="1"/>
        <w:jc w:val="both"/>
      </w:pPr>
      <w:r>
        <w:rPr>
          <w:b/>
        </w:rPr>
        <w:t xml:space="preserve">GST ASMT–09 </w:t>
      </w:r>
      <w:r>
        <w:t>within a period of seven working days from the date of the receipt of the application under sub-rule  (6).</w:t>
      </w:r>
    </w:p>
    <w:p w:rsidR="00EA1FCB" w:rsidRDefault="00EA1FCB">
      <w:pPr>
        <w:pStyle w:val="BodyText"/>
      </w:pPr>
    </w:p>
    <w:p w:rsidR="00EA1FCB" w:rsidRDefault="00EA1FCB">
      <w:pPr>
        <w:pStyle w:val="BodyText"/>
        <w:spacing w:before="4"/>
        <w:rPr>
          <w:sz w:val="23"/>
        </w:rPr>
      </w:pPr>
    </w:p>
    <w:p w:rsidR="00EA1FCB" w:rsidRDefault="00BF5CDA">
      <w:pPr>
        <w:pStyle w:val="ListParagraph"/>
        <w:numPr>
          <w:ilvl w:val="0"/>
          <w:numId w:val="196"/>
        </w:numPr>
        <w:tabs>
          <w:tab w:val="left" w:pos="485"/>
        </w:tabs>
        <w:spacing w:line="244" w:lineRule="auto"/>
        <w:ind w:right="269" w:firstLine="0"/>
        <w:jc w:val="both"/>
      </w:pPr>
      <w:r>
        <w:rPr>
          <w:b/>
        </w:rPr>
        <w:t xml:space="preserve">Scrutiny of  returns.- </w:t>
      </w:r>
      <w:r>
        <w:t xml:space="preserve">(1) Where any return furnished by a  registered person is selected  for scrutiny, the proper officer shall scrutinize the same in accordance with the provisions of section 61 with reference to the information available with him, and in case of any  discrepancy, he shall issue a notice to the said person in </w:t>
      </w:r>
      <w:r>
        <w:rPr>
          <w:b/>
        </w:rPr>
        <w:t>FORM GST ASMT-10</w:t>
      </w:r>
      <w:r>
        <w:t xml:space="preserve">, informing him of such discrepancy and seeking his explanation thereto within such time, not exceeding thirty days from the date of service of the notice or such further period as may be permitted   by him and also, where possible, quantifying the amount of tax, interest  and  any  other amount payable in relation to such </w:t>
      </w:r>
      <w:r>
        <w:rPr>
          <w:spacing w:val="32"/>
        </w:rPr>
        <w:t xml:space="preserve"> </w:t>
      </w:r>
      <w:r>
        <w:t>discrepancy.</w:t>
      </w:r>
    </w:p>
    <w:p w:rsidR="00EA1FCB" w:rsidRDefault="00BF5CDA">
      <w:pPr>
        <w:pStyle w:val="ListParagraph"/>
        <w:numPr>
          <w:ilvl w:val="0"/>
          <w:numId w:val="124"/>
        </w:numPr>
        <w:tabs>
          <w:tab w:val="left" w:pos="467"/>
        </w:tabs>
        <w:spacing w:before="114" w:line="244" w:lineRule="auto"/>
        <w:ind w:right="269" w:firstLine="0"/>
        <w:jc w:val="both"/>
      </w:pPr>
      <w:r>
        <w:t xml:space="preserve">The registered person may accept the discrepancy mentioned in the notice issued under sub-rule (1), and pay the tax, interest and any other amount arising from such discrepancy    and inform the same or furnish an explanation for the discrepancy in  </w:t>
      </w:r>
      <w:r>
        <w:rPr>
          <w:b/>
        </w:rPr>
        <w:t xml:space="preserve">FORM GST  ASMT-  11 </w:t>
      </w:r>
      <w:r>
        <w:t>to the proper</w:t>
      </w:r>
      <w:r>
        <w:rPr>
          <w:spacing w:val="38"/>
        </w:rPr>
        <w:t xml:space="preserve"> </w:t>
      </w:r>
      <w:r>
        <w:t>officer.</w:t>
      </w:r>
    </w:p>
    <w:p w:rsidR="00EA1FCB" w:rsidRDefault="00BF5CDA">
      <w:pPr>
        <w:pStyle w:val="ListParagraph"/>
        <w:numPr>
          <w:ilvl w:val="0"/>
          <w:numId w:val="124"/>
        </w:numPr>
        <w:tabs>
          <w:tab w:val="left" w:pos="476"/>
        </w:tabs>
        <w:spacing w:before="114" w:line="244" w:lineRule="auto"/>
        <w:ind w:right="272" w:firstLine="0"/>
        <w:jc w:val="both"/>
        <w:rPr>
          <w:b/>
        </w:rPr>
      </w:pPr>
      <w:r>
        <w:t xml:space="preserve">Where the explanation furnished by the registered person or the information submitted under sub-rule (2) is found to be acceptable, the proper officer shall inform him accordingly   in </w:t>
      </w:r>
      <w:r>
        <w:rPr>
          <w:b/>
        </w:rPr>
        <w:t>FORM GST  ASMT-12.</w:t>
      </w:r>
    </w:p>
    <w:p w:rsidR="00EA1FCB" w:rsidRDefault="00EA1FCB">
      <w:pPr>
        <w:pStyle w:val="BodyText"/>
        <w:rPr>
          <w:b/>
        </w:rPr>
      </w:pPr>
    </w:p>
    <w:p w:rsidR="00EA1FCB" w:rsidRDefault="00EA1FCB">
      <w:pPr>
        <w:pStyle w:val="BodyText"/>
        <w:spacing w:before="4"/>
        <w:rPr>
          <w:b/>
          <w:sz w:val="23"/>
        </w:rPr>
      </w:pPr>
    </w:p>
    <w:p w:rsidR="00EA1FCB" w:rsidRDefault="00BF5CDA">
      <w:pPr>
        <w:pStyle w:val="ListParagraph"/>
        <w:numPr>
          <w:ilvl w:val="0"/>
          <w:numId w:val="196"/>
        </w:numPr>
        <w:tabs>
          <w:tab w:val="left" w:pos="594"/>
        </w:tabs>
        <w:spacing w:line="244" w:lineRule="auto"/>
        <w:ind w:right="272" w:firstLine="0"/>
        <w:jc w:val="both"/>
      </w:pPr>
      <w:r>
        <w:rPr>
          <w:b/>
        </w:rPr>
        <w:t>Assessment in certain cases</w:t>
      </w:r>
      <w:r>
        <w:rPr>
          <w:i/>
        </w:rPr>
        <w:t xml:space="preserve">.   </w:t>
      </w:r>
      <w:r>
        <w:t xml:space="preserve">(1) The order of assessment made under sub-section (1)   of section 62 shall be issued in </w:t>
      </w:r>
      <w:r>
        <w:rPr>
          <w:b/>
        </w:rPr>
        <w:t xml:space="preserve">FORM GST </w:t>
      </w:r>
      <w:r>
        <w:rPr>
          <w:b/>
          <w:spacing w:val="46"/>
        </w:rPr>
        <w:t xml:space="preserve"> </w:t>
      </w:r>
      <w:r>
        <w:rPr>
          <w:b/>
        </w:rPr>
        <w:t>ASMT-13</w:t>
      </w:r>
      <w:r>
        <w:t>.</w:t>
      </w:r>
    </w:p>
    <w:p w:rsidR="00EA1FCB" w:rsidRDefault="00EA1FCB">
      <w:pPr>
        <w:pStyle w:val="BodyText"/>
        <w:spacing w:before="7"/>
      </w:pPr>
    </w:p>
    <w:p w:rsidR="00EA1FCB" w:rsidRDefault="00BF5CDA">
      <w:pPr>
        <w:pStyle w:val="ListParagraph"/>
        <w:numPr>
          <w:ilvl w:val="0"/>
          <w:numId w:val="123"/>
        </w:numPr>
        <w:tabs>
          <w:tab w:val="left" w:pos="505"/>
        </w:tabs>
        <w:spacing w:line="244" w:lineRule="auto"/>
        <w:ind w:right="272" w:firstLine="0"/>
        <w:jc w:val="both"/>
      </w:pPr>
      <w:r>
        <w:t xml:space="preserve">The proper officer shall issue a notice to a taxable person in accordance with the  provisions of section 63 in </w:t>
      </w:r>
      <w:r>
        <w:rPr>
          <w:b/>
        </w:rPr>
        <w:t xml:space="preserve">FORM GST ASMT-14 </w:t>
      </w:r>
      <w:r>
        <w:t xml:space="preserve">containing the grounds on which the assessment is proposed to be made on best judgment basis  and  after allowing a  time of  fifteen days to such person to furnish his reply, if any, pass an order in </w:t>
      </w:r>
      <w:r>
        <w:rPr>
          <w:b/>
        </w:rPr>
        <w:t>FORM GST ASMT- 15</w:t>
      </w:r>
      <w:r>
        <w:t>.</w:t>
      </w:r>
    </w:p>
    <w:p w:rsidR="00EA1FCB" w:rsidRDefault="00EA1FCB">
      <w:pPr>
        <w:pStyle w:val="BodyText"/>
        <w:spacing w:before="7"/>
      </w:pPr>
    </w:p>
    <w:p w:rsidR="00EA1FCB" w:rsidRDefault="00BF5CDA">
      <w:pPr>
        <w:pStyle w:val="ListParagraph"/>
        <w:numPr>
          <w:ilvl w:val="0"/>
          <w:numId w:val="123"/>
        </w:numPr>
        <w:tabs>
          <w:tab w:val="left" w:pos="466"/>
        </w:tabs>
        <w:ind w:left="465" w:hanging="333"/>
        <w:jc w:val="both"/>
      </w:pPr>
      <w:r>
        <w:t>The</w:t>
      </w:r>
      <w:r>
        <w:rPr>
          <w:spacing w:val="28"/>
        </w:rPr>
        <w:t xml:space="preserve"> </w:t>
      </w:r>
      <w:r>
        <w:t>order</w:t>
      </w:r>
      <w:r>
        <w:rPr>
          <w:spacing w:val="24"/>
        </w:rPr>
        <w:t xml:space="preserve"> </w:t>
      </w:r>
      <w:r>
        <w:t>of</w:t>
      </w:r>
      <w:r>
        <w:rPr>
          <w:spacing w:val="24"/>
        </w:rPr>
        <w:t xml:space="preserve"> </w:t>
      </w:r>
      <w:r>
        <w:t>summary</w:t>
      </w:r>
      <w:r>
        <w:rPr>
          <w:spacing w:val="22"/>
        </w:rPr>
        <w:t xml:space="preserve"> </w:t>
      </w:r>
      <w:r>
        <w:t>assessment</w:t>
      </w:r>
      <w:r>
        <w:rPr>
          <w:spacing w:val="28"/>
        </w:rPr>
        <w:t xml:space="preserve"> </w:t>
      </w:r>
      <w:r>
        <w:t>under</w:t>
      </w:r>
      <w:r>
        <w:rPr>
          <w:spacing w:val="24"/>
        </w:rPr>
        <w:t xml:space="preserve"> </w:t>
      </w:r>
      <w:r>
        <w:t>sub-section</w:t>
      </w:r>
      <w:r>
        <w:rPr>
          <w:spacing w:val="24"/>
        </w:rPr>
        <w:t xml:space="preserve"> </w:t>
      </w:r>
      <w:r>
        <w:t>(1)</w:t>
      </w:r>
      <w:r>
        <w:rPr>
          <w:spacing w:val="24"/>
        </w:rPr>
        <w:t xml:space="preserve"> </w:t>
      </w:r>
      <w:r>
        <w:t>of</w:t>
      </w:r>
      <w:r>
        <w:rPr>
          <w:spacing w:val="24"/>
        </w:rPr>
        <w:t xml:space="preserve"> </w:t>
      </w:r>
      <w:r>
        <w:t>section</w:t>
      </w:r>
      <w:r>
        <w:rPr>
          <w:spacing w:val="22"/>
        </w:rPr>
        <w:t xml:space="preserve"> </w:t>
      </w:r>
      <w:r>
        <w:t>64</w:t>
      </w:r>
      <w:r>
        <w:rPr>
          <w:spacing w:val="24"/>
        </w:rPr>
        <w:t xml:space="preserve"> </w:t>
      </w:r>
      <w:r>
        <w:t>shall</w:t>
      </w:r>
      <w:r>
        <w:rPr>
          <w:spacing w:val="24"/>
        </w:rPr>
        <w:t xml:space="preserve"> </w:t>
      </w:r>
      <w:r>
        <w:t>be</w:t>
      </w:r>
      <w:r>
        <w:rPr>
          <w:spacing w:val="25"/>
        </w:rPr>
        <w:t xml:space="preserve"> </w:t>
      </w:r>
      <w:r>
        <w:t>issued</w:t>
      </w:r>
      <w:r>
        <w:rPr>
          <w:spacing w:val="22"/>
        </w:rPr>
        <w:t xml:space="preserve"> </w:t>
      </w:r>
      <w:r>
        <w:t>in</w:t>
      </w:r>
    </w:p>
    <w:p w:rsidR="00EA1FCB" w:rsidRDefault="00BF5CDA">
      <w:pPr>
        <w:pStyle w:val="Heading3"/>
        <w:spacing w:before="13"/>
        <w:ind w:left="132"/>
        <w:jc w:val="both"/>
      </w:pPr>
      <w:r>
        <w:t>FORM GST ASMT-16.</w:t>
      </w:r>
    </w:p>
    <w:p w:rsidR="00EA1FCB" w:rsidRDefault="00EA1FCB">
      <w:pPr>
        <w:pStyle w:val="BodyText"/>
        <w:spacing w:before="7"/>
        <w:rPr>
          <w:b/>
        </w:rPr>
      </w:pPr>
    </w:p>
    <w:p w:rsidR="00EA1FCB" w:rsidRDefault="00BF5CDA">
      <w:pPr>
        <w:pStyle w:val="ListParagraph"/>
        <w:numPr>
          <w:ilvl w:val="0"/>
          <w:numId w:val="123"/>
        </w:numPr>
        <w:tabs>
          <w:tab w:val="left" w:pos="501"/>
        </w:tabs>
        <w:spacing w:line="244" w:lineRule="auto"/>
        <w:ind w:right="273" w:firstLine="0"/>
        <w:jc w:val="both"/>
        <w:rPr>
          <w:b/>
        </w:rPr>
      </w:pPr>
      <w:r>
        <w:t xml:space="preserve">The person referred to in sub-section (2) of section 64 may file an application for withdrawal of the summary assessment order in </w:t>
      </w:r>
      <w:r>
        <w:rPr>
          <w:b/>
        </w:rPr>
        <w:t xml:space="preserve">FORM GST  </w:t>
      </w:r>
      <w:r>
        <w:rPr>
          <w:b/>
          <w:spacing w:val="30"/>
        </w:rPr>
        <w:t xml:space="preserve"> </w:t>
      </w:r>
      <w:r>
        <w:rPr>
          <w:b/>
        </w:rPr>
        <w:t>ASMT–17.</w:t>
      </w:r>
    </w:p>
    <w:p w:rsidR="00EA1FCB" w:rsidRDefault="00EA1FCB">
      <w:pPr>
        <w:pStyle w:val="BodyText"/>
        <w:spacing w:before="7"/>
        <w:rPr>
          <w:b/>
        </w:rPr>
      </w:pPr>
    </w:p>
    <w:p w:rsidR="00EA1FCB" w:rsidRDefault="00BF5CDA">
      <w:pPr>
        <w:pStyle w:val="ListParagraph"/>
        <w:numPr>
          <w:ilvl w:val="0"/>
          <w:numId w:val="123"/>
        </w:numPr>
        <w:tabs>
          <w:tab w:val="left" w:pos="469"/>
        </w:tabs>
        <w:spacing w:line="244" w:lineRule="auto"/>
        <w:ind w:right="271" w:firstLine="0"/>
        <w:jc w:val="both"/>
      </w:pPr>
      <w:r>
        <w:t xml:space="preserve">The order of withdrawal or, as the case may be, rejection of the application under sub- section (2) of section 64 shall be issued in </w:t>
      </w:r>
      <w:r>
        <w:rPr>
          <w:b/>
        </w:rPr>
        <w:t xml:space="preserve">FORM GST  </w:t>
      </w:r>
      <w:r>
        <w:rPr>
          <w:b/>
          <w:spacing w:val="19"/>
        </w:rPr>
        <w:t xml:space="preserve"> </w:t>
      </w:r>
      <w:r>
        <w:rPr>
          <w:b/>
        </w:rPr>
        <w:t>ASMT-18</w:t>
      </w:r>
      <w:r>
        <w:t>.</w:t>
      </w:r>
    </w:p>
    <w:p w:rsidR="00EA1FCB" w:rsidRDefault="00EA1FCB">
      <w:pPr>
        <w:pStyle w:val="BodyText"/>
      </w:pPr>
    </w:p>
    <w:p w:rsidR="00EA1FCB" w:rsidRDefault="00EA1FCB">
      <w:pPr>
        <w:pStyle w:val="BodyText"/>
        <w:spacing w:before="2"/>
        <w:rPr>
          <w:sz w:val="23"/>
        </w:rPr>
      </w:pPr>
    </w:p>
    <w:p w:rsidR="00EA1FCB" w:rsidRDefault="00BF5CDA">
      <w:pPr>
        <w:pStyle w:val="ListParagraph"/>
        <w:numPr>
          <w:ilvl w:val="0"/>
          <w:numId w:val="196"/>
        </w:numPr>
        <w:tabs>
          <w:tab w:val="left" w:pos="601"/>
        </w:tabs>
        <w:spacing w:line="247" w:lineRule="auto"/>
        <w:ind w:right="270" w:firstLine="0"/>
        <w:jc w:val="both"/>
      </w:pPr>
      <w:r>
        <w:rPr>
          <w:b/>
        </w:rPr>
        <w:t xml:space="preserve">Audit.-  </w:t>
      </w:r>
      <w:r>
        <w:t xml:space="preserve">(1) The  period of audit  to be  conducted under sub-section (1) of section 65  shall be a financial year or multiples </w:t>
      </w:r>
      <w:r>
        <w:rPr>
          <w:spacing w:val="16"/>
        </w:rPr>
        <w:t xml:space="preserve"> </w:t>
      </w:r>
      <w:r>
        <w:t>thereof.</w:t>
      </w:r>
    </w:p>
    <w:p w:rsidR="00EA1FCB" w:rsidRDefault="00EA1FCB">
      <w:pPr>
        <w:pStyle w:val="BodyText"/>
        <w:spacing w:before="5"/>
      </w:pPr>
    </w:p>
    <w:p w:rsidR="00EA1FCB" w:rsidRDefault="00BF5CDA">
      <w:pPr>
        <w:pStyle w:val="ListParagraph"/>
        <w:numPr>
          <w:ilvl w:val="0"/>
          <w:numId w:val="122"/>
        </w:numPr>
        <w:tabs>
          <w:tab w:val="left" w:pos="467"/>
        </w:tabs>
        <w:spacing w:line="244" w:lineRule="auto"/>
        <w:ind w:right="273" w:firstLine="0"/>
        <w:jc w:val="both"/>
      </w:pPr>
      <w:r>
        <w:t xml:space="preserve">Where it is decided to undertake the audit of a registered person in accordance with the provisions of section 65, the proper officer shall issue a notice in </w:t>
      </w:r>
      <w:r>
        <w:rPr>
          <w:b/>
        </w:rPr>
        <w:t xml:space="preserve">FORM GST ADT-01 </w:t>
      </w:r>
      <w:r>
        <w:t xml:space="preserve">in accordance with the provisions of sub-section (3) of the said  </w:t>
      </w:r>
      <w:r>
        <w:rPr>
          <w:spacing w:val="12"/>
        </w:rPr>
        <w:t xml:space="preserve"> </w:t>
      </w:r>
      <w:r>
        <w:t>section.</w:t>
      </w:r>
    </w:p>
    <w:p w:rsidR="00EA1FCB" w:rsidRDefault="00EA1FCB">
      <w:pPr>
        <w:pStyle w:val="BodyText"/>
        <w:spacing w:before="7"/>
      </w:pPr>
    </w:p>
    <w:p w:rsidR="00EA1FCB" w:rsidRDefault="00BF5CDA">
      <w:pPr>
        <w:pStyle w:val="ListParagraph"/>
        <w:numPr>
          <w:ilvl w:val="0"/>
          <w:numId w:val="122"/>
        </w:numPr>
        <w:tabs>
          <w:tab w:val="left" w:pos="456"/>
        </w:tabs>
        <w:spacing w:line="247" w:lineRule="auto"/>
        <w:ind w:right="270" w:firstLine="0"/>
        <w:jc w:val="both"/>
      </w:pPr>
      <w:r>
        <w:t>The proper officer authorised to conduct audit of the records and the books of account of the registered person shall, with the assistance of the team of officers and officials accompanying him, verify the documents on the basis of which the books of account are maintained and the returns and statements furnished under the provisions of the Act and the rules  made thereunder, the correctness of  the  turnover,  exemptions and  deductions</w:t>
      </w:r>
      <w:r>
        <w:rPr>
          <w:spacing w:val="30"/>
        </w:rPr>
        <w:t xml:space="preserve"> </w:t>
      </w:r>
      <w:r>
        <w:t>claimed,</w:t>
      </w:r>
    </w:p>
    <w:p w:rsidR="00EA1FCB" w:rsidRDefault="00EA1FCB">
      <w:pPr>
        <w:spacing w:line="247" w:lineRule="auto"/>
        <w:jc w:val="both"/>
        <w:sectPr w:rsidR="00EA1FCB">
          <w:pgSz w:w="12240" w:h="15840"/>
          <w:pgMar w:top="740" w:right="1720" w:bottom="1140" w:left="1720" w:header="0" w:footer="944" w:gutter="0"/>
          <w:cols w:space="720"/>
        </w:sectPr>
      </w:pPr>
    </w:p>
    <w:p w:rsidR="00EA1FCB" w:rsidRDefault="00BF5CDA">
      <w:pPr>
        <w:pStyle w:val="BodyText"/>
        <w:spacing w:before="55" w:line="247" w:lineRule="auto"/>
        <w:ind w:left="132" w:right="271"/>
        <w:jc w:val="both"/>
      </w:pPr>
      <w:r>
        <w:t xml:space="preserve">the rate of tax applied in respect of the supply of goods or services or both, the input tax    credit availed and utilised, refund claimed, and other relevant issues and record the observations in his audit </w:t>
      </w:r>
      <w:r>
        <w:rPr>
          <w:spacing w:val="1"/>
        </w:rPr>
        <w:t xml:space="preserve"> </w:t>
      </w:r>
      <w:r>
        <w:t>notes.</w:t>
      </w:r>
    </w:p>
    <w:p w:rsidR="00EA1FCB" w:rsidRDefault="00EA1FCB">
      <w:pPr>
        <w:pStyle w:val="BodyText"/>
        <w:spacing w:before="5"/>
      </w:pPr>
    </w:p>
    <w:p w:rsidR="00EA1FCB" w:rsidRDefault="00BF5CDA">
      <w:pPr>
        <w:pStyle w:val="ListParagraph"/>
        <w:numPr>
          <w:ilvl w:val="0"/>
          <w:numId w:val="122"/>
        </w:numPr>
        <w:tabs>
          <w:tab w:val="left" w:pos="460"/>
        </w:tabs>
        <w:spacing w:line="244" w:lineRule="auto"/>
        <w:ind w:right="273" w:firstLine="0"/>
        <w:jc w:val="both"/>
      </w:pPr>
      <w:r>
        <w:t xml:space="preserve">The proper officer may inform the registered person of the discrepancies noticed, if any,   as observed in the audit and the said person may file his reply and the proper officer shall finalise the findings of the audit after due consideration of the reply  </w:t>
      </w:r>
      <w:r>
        <w:rPr>
          <w:spacing w:val="25"/>
        </w:rPr>
        <w:t xml:space="preserve"> </w:t>
      </w:r>
      <w:r>
        <w:t>furnished.</w:t>
      </w:r>
    </w:p>
    <w:p w:rsidR="00EA1FCB" w:rsidRDefault="00EA1FCB">
      <w:pPr>
        <w:pStyle w:val="BodyText"/>
        <w:spacing w:before="7"/>
      </w:pPr>
    </w:p>
    <w:p w:rsidR="00EA1FCB" w:rsidRDefault="00BF5CDA">
      <w:pPr>
        <w:pStyle w:val="ListParagraph"/>
        <w:numPr>
          <w:ilvl w:val="0"/>
          <w:numId w:val="122"/>
        </w:numPr>
        <w:tabs>
          <w:tab w:val="left" w:pos="475"/>
        </w:tabs>
        <w:spacing w:line="247" w:lineRule="auto"/>
        <w:ind w:right="271" w:firstLine="0"/>
        <w:jc w:val="both"/>
        <w:rPr>
          <w:b/>
        </w:rPr>
      </w:pPr>
      <w:r>
        <w:t xml:space="preserve">On conclusion of the audit, the proper officer shall inform the findings of audit to the registered person in accordance with the provisions of sub-section (6) of section  65  in  </w:t>
      </w:r>
      <w:r>
        <w:rPr>
          <w:b/>
        </w:rPr>
        <w:t>FORM GST</w:t>
      </w:r>
      <w:r>
        <w:rPr>
          <w:b/>
          <w:spacing w:val="43"/>
        </w:rPr>
        <w:t xml:space="preserve"> </w:t>
      </w:r>
      <w:r>
        <w:rPr>
          <w:b/>
        </w:rPr>
        <w:t>ADT-02.</w:t>
      </w:r>
    </w:p>
    <w:p w:rsidR="00EA1FCB" w:rsidRDefault="00EA1FCB">
      <w:pPr>
        <w:pStyle w:val="BodyText"/>
        <w:rPr>
          <w:b/>
        </w:rPr>
      </w:pPr>
    </w:p>
    <w:p w:rsidR="00EA1FCB" w:rsidRDefault="00EA1FCB">
      <w:pPr>
        <w:pStyle w:val="BodyText"/>
        <w:spacing w:before="6"/>
        <w:rPr>
          <w:b/>
        </w:rPr>
      </w:pPr>
    </w:p>
    <w:p w:rsidR="00EA1FCB" w:rsidRDefault="00BF5CDA">
      <w:pPr>
        <w:pStyle w:val="ListParagraph"/>
        <w:numPr>
          <w:ilvl w:val="0"/>
          <w:numId w:val="196"/>
        </w:numPr>
        <w:tabs>
          <w:tab w:val="left" w:pos="591"/>
        </w:tabs>
        <w:spacing w:line="244" w:lineRule="auto"/>
        <w:ind w:right="270" w:firstLine="0"/>
        <w:jc w:val="both"/>
      </w:pPr>
      <w:r>
        <w:rPr>
          <w:b/>
        </w:rPr>
        <w:t xml:space="preserve">Special Audit.- </w:t>
      </w:r>
      <w:r>
        <w:t xml:space="preserve">(1) Where special audit is required to be conducted in accordance with the provisions of section 66, the officer referred to in the said section shall issue a direction     in </w:t>
      </w:r>
      <w:r>
        <w:rPr>
          <w:b/>
        </w:rPr>
        <w:t xml:space="preserve">FORM GST ADT-03 </w:t>
      </w:r>
      <w:r>
        <w:t xml:space="preserve">to the registered person to get his records audited by a chartered accountant or a cost accountant specified in the said  </w:t>
      </w:r>
      <w:r>
        <w:rPr>
          <w:spacing w:val="3"/>
        </w:rPr>
        <w:t xml:space="preserve"> </w:t>
      </w:r>
      <w:r>
        <w:t>direction.</w:t>
      </w:r>
    </w:p>
    <w:p w:rsidR="00EA1FCB" w:rsidRDefault="00EA1FCB">
      <w:pPr>
        <w:pStyle w:val="BodyText"/>
        <w:spacing w:before="9"/>
      </w:pPr>
    </w:p>
    <w:p w:rsidR="00EA1FCB" w:rsidRDefault="00BF5CDA">
      <w:pPr>
        <w:pStyle w:val="BodyText"/>
        <w:spacing w:before="1" w:line="266" w:lineRule="auto"/>
        <w:ind w:left="132" w:right="272"/>
        <w:jc w:val="both"/>
        <w:rPr>
          <w:b/>
        </w:rPr>
      </w:pPr>
      <w:r>
        <w:t xml:space="preserve">(2) On conclusion of the special audit, the registered person shall  be  informed  of  the  findings of the special audit in </w:t>
      </w:r>
      <w:r>
        <w:rPr>
          <w:b/>
        </w:rPr>
        <w:t xml:space="preserve">FORM GST </w:t>
      </w:r>
      <w:r>
        <w:rPr>
          <w:b/>
          <w:spacing w:val="44"/>
        </w:rPr>
        <w:t xml:space="preserve"> </w:t>
      </w:r>
      <w:r>
        <w:rPr>
          <w:b/>
        </w:rPr>
        <w:t>ADT-04.</w:t>
      </w:r>
    </w:p>
    <w:p w:rsidR="00EA1FCB" w:rsidRDefault="00EA1FCB">
      <w:pPr>
        <w:pStyle w:val="BodyText"/>
        <w:rPr>
          <w:b/>
        </w:rPr>
      </w:pPr>
    </w:p>
    <w:p w:rsidR="00EA1FCB" w:rsidRDefault="00EA1FCB">
      <w:pPr>
        <w:pStyle w:val="BodyText"/>
        <w:spacing w:before="6"/>
        <w:rPr>
          <w:b/>
          <w:sz w:val="28"/>
        </w:rPr>
      </w:pPr>
    </w:p>
    <w:p w:rsidR="00EA1FCB" w:rsidRDefault="00BF5CDA">
      <w:pPr>
        <w:pStyle w:val="BodyText"/>
        <w:spacing w:before="1" w:line="283" w:lineRule="auto"/>
        <w:ind w:left="3593" w:right="3732" w:firstLine="1"/>
        <w:jc w:val="center"/>
      </w:pPr>
      <w:r>
        <w:t>Chapter – XII Advance Ruling</w:t>
      </w:r>
    </w:p>
    <w:p w:rsidR="00EA1FCB" w:rsidRDefault="00EA1FCB">
      <w:pPr>
        <w:pStyle w:val="BodyText"/>
        <w:spacing w:before="9"/>
        <w:rPr>
          <w:sz w:val="26"/>
        </w:rPr>
      </w:pPr>
    </w:p>
    <w:p w:rsidR="00EA1FCB" w:rsidRDefault="00BF5CDA">
      <w:pPr>
        <w:pStyle w:val="ListParagraph"/>
        <w:numPr>
          <w:ilvl w:val="0"/>
          <w:numId w:val="196"/>
        </w:numPr>
        <w:tabs>
          <w:tab w:val="left" w:pos="590"/>
        </w:tabs>
        <w:spacing w:line="278" w:lineRule="auto"/>
        <w:ind w:right="271" w:firstLine="0"/>
        <w:jc w:val="both"/>
      </w:pPr>
      <w:r>
        <w:rPr>
          <w:b/>
        </w:rPr>
        <w:t xml:space="preserve">Qualification and appointment of members of the Authority for Advance Ruling.- </w:t>
      </w:r>
      <w:r>
        <w:t xml:space="preserve">The Central Government and the State Government shall appoint officer of the rank of Joint Commissioner as member of the Authority for Advance  </w:t>
      </w:r>
      <w:r>
        <w:rPr>
          <w:spacing w:val="10"/>
        </w:rPr>
        <w:t xml:space="preserve"> </w:t>
      </w:r>
      <w:r>
        <w:t>Ruling.</w:t>
      </w:r>
    </w:p>
    <w:p w:rsidR="00EA1FCB" w:rsidRDefault="00BF5CDA">
      <w:pPr>
        <w:pStyle w:val="ListParagraph"/>
        <w:numPr>
          <w:ilvl w:val="0"/>
          <w:numId w:val="196"/>
        </w:numPr>
        <w:tabs>
          <w:tab w:val="left" w:pos="767"/>
        </w:tabs>
        <w:spacing w:before="195" w:line="283" w:lineRule="auto"/>
        <w:ind w:right="272" w:firstLine="0"/>
        <w:jc w:val="both"/>
      </w:pPr>
      <w:r>
        <w:rPr>
          <w:b/>
        </w:rPr>
        <w:t xml:space="preserve">Form and manner of application to the Authority for Advance Ruling.- </w:t>
      </w:r>
      <w:r>
        <w:t xml:space="preserve">(1) An application for obtaining an advance ruling under sub-section (1) of section 97 shall be made on the common portal in </w:t>
      </w:r>
      <w:r>
        <w:rPr>
          <w:b/>
        </w:rPr>
        <w:t xml:space="preserve">FORM GST ARA-01 </w:t>
      </w:r>
      <w:r>
        <w:t xml:space="preserve">and shall be accompanied by a fee of five thousand rupees, to be deposited in the manner specified in section  </w:t>
      </w:r>
      <w:r>
        <w:rPr>
          <w:spacing w:val="20"/>
        </w:rPr>
        <w:t xml:space="preserve"> </w:t>
      </w:r>
      <w:r>
        <w:t>49.</w:t>
      </w:r>
    </w:p>
    <w:p w:rsidR="00EA1FCB" w:rsidRDefault="00BF5CDA">
      <w:pPr>
        <w:pStyle w:val="BodyText"/>
        <w:spacing w:before="188" w:line="285" w:lineRule="auto"/>
        <w:ind w:left="132" w:right="274"/>
        <w:jc w:val="both"/>
      </w:pPr>
      <w:r>
        <w:t>(2) The application referred to in sub-rule (1), the verification contained therein and all the relevant documents accompanying such application shall be signed in the manner specified     in rule</w:t>
      </w:r>
      <w:r>
        <w:rPr>
          <w:spacing w:val="18"/>
        </w:rPr>
        <w:t xml:space="preserve"> </w:t>
      </w:r>
      <w:r>
        <w:t>26.</w:t>
      </w:r>
    </w:p>
    <w:p w:rsidR="00EA1FCB" w:rsidRDefault="00BF5CDA">
      <w:pPr>
        <w:pStyle w:val="ListParagraph"/>
        <w:numPr>
          <w:ilvl w:val="0"/>
          <w:numId w:val="196"/>
        </w:numPr>
        <w:tabs>
          <w:tab w:val="left" w:pos="677"/>
        </w:tabs>
        <w:spacing w:before="185" w:line="283" w:lineRule="auto"/>
        <w:ind w:right="267" w:firstLine="0"/>
        <w:jc w:val="both"/>
      </w:pPr>
      <w:r>
        <w:rPr>
          <w:b/>
        </w:rPr>
        <w:t xml:space="preserve">Certification of copies of  advance rulings pronounced by  the Authority.-  </w:t>
      </w:r>
      <w:r>
        <w:t xml:space="preserve">A copy  of the advance ruling shall be certified to be a true copy of its original by any member of the Authority for Advance </w:t>
      </w:r>
      <w:r>
        <w:rPr>
          <w:spacing w:val="1"/>
        </w:rPr>
        <w:t xml:space="preserve"> </w:t>
      </w:r>
      <w:r>
        <w:t>Ruling.</w:t>
      </w:r>
    </w:p>
    <w:p w:rsidR="00EA1FCB" w:rsidRDefault="00BF5CDA">
      <w:pPr>
        <w:pStyle w:val="Heading3"/>
        <w:numPr>
          <w:ilvl w:val="0"/>
          <w:numId w:val="196"/>
        </w:numPr>
        <w:tabs>
          <w:tab w:val="left" w:pos="767"/>
        </w:tabs>
        <w:spacing w:before="195"/>
        <w:ind w:left="766" w:hanging="578"/>
        <w:jc w:val="both"/>
      </w:pPr>
      <w:r>
        <w:t>Form  and  manner  of  appeal  to  the  Appellate  Authority  for  Advance</w:t>
      </w:r>
      <w:r>
        <w:rPr>
          <w:spacing w:val="-7"/>
        </w:rPr>
        <w:t xml:space="preserve"> </w:t>
      </w:r>
      <w:r>
        <w:t>Ruling.-</w:t>
      </w:r>
    </w:p>
    <w:p w:rsidR="00EA1FCB" w:rsidRDefault="00BF5CDA">
      <w:pPr>
        <w:pStyle w:val="ListParagraph"/>
        <w:numPr>
          <w:ilvl w:val="0"/>
          <w:numId w:val="121"/>
        </w:numPr>
        <w:tabs>
          <w:tab w:val="left" w:pos="464"/>
        </w:tabs>
        <w:spacing w:before="37" w:line="283" w:lineRule="auto"/>
        <w:ind w:right="271" w:firstLine="0"/>
        <w:jc w:val="both"/>
      </w:pPr>
      <w:r>
        <w:t xml:space="preserve">An appeal against the advance ruling issued under sub-section (6) of section 98 shall be made by an applicant on the common portal in </w:t>
      </w:r>
      <w:r>
        <w:rPr>
          <w:b/>
        </w:rPr>
        <w:t xml:space="preserve">FORM GST ARA-02 </w:t>
      </w:r>
      <w:r>
        <w:t>and shall be accompanied by a fee of ten thousand rupees to be deposited in the manner specified  in  section</w:t>
      </w:r>
      <w:r>
        <w:rPr>
          <w:spacing w:val="17"/>
        </w:rPr>
        <w:t xml:space="preserve"> </w:t>
      </w:r>
      <w:r>
        <w:t>49.</w:t>
      </w:r>
    </w:p>
    <w:p w:rsidR="00EA1FCB" w:rsidRDefault="00BF5CDA">
      <w:pPr>
        <w:pStyle w:val="ListParagraph"/>
        <w:numPr>
          <w:ilvl w:val="0"/>
          <w:numId w:val="121"/>
        </w:numPr>
        <w:tabs>
          <w:tab w:val="left" w:pos="464"/>
        </w:tabs>
        <w:spacing w:before="190" w:line="283" w:lineRule="auto"/>
        <w:ind w:right="272" w:firstLine="0"/>
        <w:jc w:val="both"/>
      </w:pPr>
      <w:r>
        <w:t>An appeal against the advance ruling issued under sub-section (6) of section 98 shall be made</w:t>
      </w:r>
      <w:r>
        <w:rPr>
          <w:spacing w:val="27"/>
        </w:rPr>
        <w:t xml:space="preserve"> </w:t>
      </w:r>
      <w:r>
        <w:t>by</w:t>
      </w:r>
      <w:r>
        <w:rPr>
          <w:spacing w:val="23"/>
        </w:rPr>
        <w:t xml:space="preserve"> </w:t>
      </w:r>
      <w:r>
        <w:t>the</w:t>
      </w:r>
      <w:r>
        <w:rPr>
          <w:spacing w:val="27"/>
        </w:rPr>
        <w:t xml:space="preserve"> </w:t>
      </w:r>
      <w:r>
        <w:t>concerned</w:t>
      </w:r>
      <w:r>
        <w:rPr>
          <w:spacing w:val="24"/>
        </w:rPr>
        <w:t xml:space="preserve"> </w:t>
      </w:r>
      <w:r>
        <w:t>officer</w:t>
      </w:r>
      <w:r>
        <w:rPr>
          <w:spacing w:val="25"/>
        </w:rPr>
        <w:t xml:space="preserve"> </w:t>
      </w:r>
      <w:r>
        <w:t>or</w:t>
      </w:r>
      <w:r>
        <w:rPr>
          <w:spacing w:val="25"/>
        </w:rPr>
        <w:t xml:space="preserve"> </w:t>
      </w:r>
      <w:r>
        <w:t>the</w:t>
      </w:r>
      <w:r>
        <w:rPr>
          <w:spacing w:val="27"/>
        </w:rPr>
        <w:t xml:space="preserve"> </w:t>
      </w:r>
      <w:r>
        <w:t>jurisdictional</w:t>
      </w:r>
      <w:r>
        <w:rPr>
          <w:spacing w:val="27"/>
        </w:rPr>
        <w:t xml:space="preserve"> </w:t>
      </w:r>
      <w:r>
        <w:t>officer</w:t>
      </w:r>
      <w:r>
        <w:rPr>
          <w:spacing w:val="25"/>
        </w:rPr>
        <w:t xml:space="preserve"> </w:t>
      </w:r>
      <w:r>
        <w:t>referred</w:t>
      </w:r>
      <w:r>
        <w:rPr>
          <w:spacing w:val="27"/>
        </w:rPr>
        <w:t xml:space="preserve"> </w:t>
      </w:r>
      <w:r>
        <w:t>to</w:t>
      </w:r>
      <w:r>
        <w:rPr>
          <w:spacing w:val="27"/>
        </w:rPr>
        <w:t xml:space="preserve"> </w:t>
      </w:r>
      <w:r>
        <w:t>in</w:t>
      </w:r>
      <w:r>
        <w:rPr>
          <w:spacing w:val="27"/>
        </w:rPr>
        <w:t xml:space="preserve"> </w:t>
      </w:r>
      <w:r>
        <w:t>section</w:t>
      </w:r>
      <w:r>
        <w:rPr>
          <w:spacing w:val="27"/>
        </w:rPr>
        <w:t xml:space="preserve"> </w:t>
      </w:r>
      <w:r>
        <w:t>100</w:t>
      </w:r>
      <w:r>
        <w:rPr>
          <w:spacing w:val="29"/>
        </w:rPr>
        <w:t xml:space="preserve"> </w:t>
      </w:r>
      <w:r>
        <w:t>on</w:t>
      </w:r>
      <w:r>
        <w:rPr>
          <w:spacing w:val="27"/>
        </w:rPr>
        <w:t xml:space="preserve"> </w:t>
      </w:r>
      <w:r>
        <w:t>the</w:t>
      </w:r>
    </w:p>
    <w:p w:rsidR="00EA1FCB" w:rsidRDefault="00EA1FCB">
      <w:pPr>
        <w:spacing w:line="283" w:lineRule="auto"/>
        <w:jc w:val="both"/>
        <w:sectPr w:rsidR="00EA1FCB">
          <w:pgSz w:w="12240" w:h="15840"/>
          <w:pgMar w:top="740" w:right="1720" w:bottom="1140" w:left="1720" w:header="0" w:footer="944" w:gutter="0"/>
          <w:cols w:space="720"/>
        </w:sectPr>
      </w:pPr>
    </w:p>
    <w:p w:rsidR="00EA1FCB" w:rsidRDefault="00BF5CDA">
      <w:pPr>
        <w:pStyle w:val="BodyText"/>
        <w:spacing w:before="58" w:line="283" w:lineRule="auto"/>
        <w:ind w:left="212" w:right="272"/>
        <w:jc w:val="both"/>
      </w:pPr>
      <w:r>
        <w:t xml:space="preserve">common portal in </w:t>
      </w:r>
      <w:r>
        <w:rPr>
          <w:b/>
        </w:rPr>
        <w:t xml:space="preserve">FORM GST ARA-03 </w:t>
      </w:r>
      <w:r>
        <w:t>and no fee shall be payable by the said officer for filing the appeal.</w:t>
      </w:r>
    </w:p>
    <w:p w:rsidR="00EA1FCB" w:rsidRDefault="00BF5CDA">
      <w:pPr>
        <w:pStyle w:val="ListParagraph"/>
        <w:numPr>
          <w:ilvl w:val="0"/>
          <w:numId w:val="121"/>
        </w:numPr>
        <w:tabs>
          <w:tab w:val="left" w:pos="614"/>
        </w:tabs>
        <w:spacing w:before="190" w:line="285" w:lineRule="auto"/>
        <w:ind w:left="212" w:right="272" w:firstLine="0"/>
        <w:jc w:val="both"/>
      </w:pPr>
      <w:r>
        <w:t xml:space="preserve">The appeal referred to in sub-rule (1) or sub-rule (2), the verification contained therein  and all the relevant documents accompanying such appeal shall be  </w:t>
      </w:r>
      <w:r>
        <w:rPr>
          <w:spacing w:val="24"/>
        </w:rPr>
        <w:t xml:space="preserve"> </w:t>
      </w:r>
      <w:r>
        <w:t>signed,-</w:t>
      </w:r>
    </w:p>
    <w:p w:rsidR="00EA1FCB" w:rsidRDefault="00BF5CDA">
      <w:pPr>
        <w:pStyle w:val="ListParagraph"/>
        <w:numPr>
          <w:ilvl w:val="1"/>
          <w:numId w:val="121"/>
        </w:numPr>
        <w:tabs>
          <w:tab w:val="left" w:pos="1261"/>
        </w:tabs>
        <w:spacing w:before="185" w:line="283" w:lineRule="auto"/>
        <w:ind w:right="269" w:firstLine="0"/>
      </w:pPr>
      <w:r>
        <w:t xml:space="preserve">in the case of the concerned officer or jurisdictional officer, by an officer  authorised in writing by such officer; </w:t>
      </w:r>
      <w:r>
        <w:rPr>
          <w:spacing w:val="20"/>
        </w:rPr>
        <w:t xml:space="preserve"> </w:t>
      </w:r>
      <w:r>
        <w:t>and</w:t>
      </w:r>
    </w:p>
    <w:p w:rsidR="00EA1FCB" w:rsidRDefault="00BF5CDA">
      <w:pPr>
        <w:pStyle w:val="ListParagraph"/>
        <w:numPr>
          <w:ilvl w:val="1"/>
          <w:numId w:val="121"/>
        </w:numPr>
        <w:tabs>
          <w:tab w:val="left" w:pos="1266"/>
        </w:tabs>
        <w:spacing w:before="3"/>
        <w:ind w:left="1265" w:hanging="376"/>
      </w:pPr>
      <w:r>
        <w:t xml:space="preserve">in the case of an applicant, in the manner specified in rule  </w:t>
      </w:r>
      <w:r>
        <w:rPr>
          <w:spacing w:val="5"/>
        </w:rPr>
        <w:t xml:space="preserve"> </w:t>
      </w:r>
      <w:r>
        <w:t>26.</w:t>
      </w:r>
    </w:p>
    <w:p w:rsidR="00EA1FCB" w:rsidRDefault="00EA1FCB">
      <w:pPr>
        <w:pStyle w:val="BodyText"/>
        <w:spacing w:before="9"/>
        <w:rPr>
          <w:sz w:val="20"/>
        </w:rPr>
      </w:pPr>
    </w:p>
    <w:p w:rsidR="00EA1FCB" w:rsidRDefault="00BF5CDA">
      <w:pPr>
        <w:pStyle w:val="ListParagraph"/>
        <w:numPr>
          <w:ilvl w:val="0"/>
          <w:numId w:val="196"/>
        </w:numPr>
        <w:tabs>
          <w:tab w:val="left" w:pos="844"/>
        </w:tabs>
        <w:spacing w:line="280" w:lineRule="auto"/>
        <w:ind w:left="212" w:right="272" w:firstLine="0"/>
        <w:jc w:val="both"/>
      </w:pPr>
      <w:r>
        <w:rPr>
          <w:b/>
        </w:rPr>
        <w:t xml:space="preserve">Certification of copies of the advance rulings pronounced by the Appellate Authority. - </w:t>
      </w:r>
      <w:r>
        <w:t xml:space="preserve">A copy of the advance ruling pronounced by the Appellate Authority for  Advance Ruling and duly signed by the Members shall be sent  </w:t>
      </w:r>
      <w:r>
        <w:rPr>
          <w:spacing w:val="15"/>
        </w:rPr>
        <w:t xml:space="preserve"> </w:t>
      </w:r>
      <w:r>
        <w:t>to-</w:t>
      </w:r>
    </w:p>
    <w:p w:rsidR="00EA1FCB" w:rsidRDefault="00BF5CDA">
      <w:pPr>
        <w:pStyle w:val="ListParagraph"/>
        <w:numPr>
          <w:ilvl w:val="1"/>
          <w:numId w:val="196"/>
        </w:numPr>
        <w:tabs>
          <w:tab w:val="left" w:pos="1396"/>
        </w:tabs>
        <w:spacing w:before="190"/>
        <w:ind w:left="1395" w:hanging="338"/>
      </w:pPr>
      <w:r>
        <w:t xml:space="preserve">the applicant and the </w:t>
      </w:r>
      <w:r>
        <w:rPr>
          <w:spacing w:val="3"/>
        </w:rPr>
        <w:t xml:space="preserve"> </w:t>
      </w:r>
      <w:r>
        <w:t>appellant;</w:t>
      </w:r>
    </w:p>
    <w:p w:rsidR="00EA1FCB" w:rsidRDefault="00BF5CDA">
      <w:pPr>
        <w:pStyle w:val="ListParagraph"/>
        <w:numPr>
          <w:ilvl w:val="1"/>
          <w:numId w:val="196"/>
        </w:numPr>
        <w:tabs>
          <w:tab w:val="left" w:pos="1396"/>
        </w:tabs>
        <w:spacing w:before="47"/>
        <w:ind w:left="1395" w:hanging="338"/>
      </w:pPr>
      <w:r>
        <w:t xml:space="preserve">the concerned officer of  central tax and State or Union territory  </w:t>
      </w:r>
      <w:r>
        <w:rPr>
          <w:spacing w:val="10"/>
        </w:rPr>
        <w:t xml:space="preserve"> </w:t>
      </w:r>
      <w:r>
        <w:t>tax;</w:t>
      </w:r>
    </w:p>
    <w:p w:rsidR="00EA1FCB" w:rsidRDefault="00BF5CDA">
      <w:pPr>
        <w:pStyle w:val="ListParagraph"/>
        <w:numPr>
          <w:ilvl w:val="1"/>
          <w:numId w:val="196"/>
        </w:numPr>
        <w:tabs>
          <w:tab w:val="left" w:pos="1396"/>
        </w:tabs>
        <w:spacing w:before="44"/>
        <w:ind w:left="1396" w:hanging="339"/>
      </w:pPr>
      <w:r>
        <w:t xml:space="preserve">the jurisdictional officer of central tax and State or Union territory tax;  </w:t>
      </w:r>
      <w:r>
        <w:rPr>
          <w:spacing w:val="27"/>
        </w:rPr>
        <w:t xml:space="preserve"> </w:t>
      </w:r>
      <w:r>
        <w:t>and</w:t>
      </w:r>
    </w:p>
    <w:p w:rsidR="00EA1FCB" w:rsidRDefault="00BF5CDA">
      <w:pPr>
        <w:pStyle w:val="ListParagraph"/>
        <w:numPr>
          <w:ilvl w:val="1"/>
          <w:numId w:val="196"/>
        </w:numPr>
        <w:tabs>
          <w:tab w:val="left" w:pos="1396"/>
        </w:tabs>
        <w:spacing w:before="44"/>
        <w:ind w:left="1396" w:hanging="339"/>
      </w:pPr>
      <w:r>
        <w:t>the</w:t>
      </w:r>
      <w:r>
        <w:rPr>
          <w:spacing w:val="26"/>
        </w:rPr>
        <w:t xml:space="preserve"> </w:t>
      </w:r>
      <w:r>
        <w:t>Authority,</w:t>
      </w:r>
    </w:p>
    <w:p w:rsidR="00EA1FCB" w:rsidRDefault="00EA1FCB">
      <w:pPr>
        <w:pStyle w:val="BodyText"/>
        <w:spacing w:before="1"/>
        <w:rPr>
          <w:sz w:val="20"/>
        </w:rPr>
      </w:pPr>
    </w:p>
    <w:p w:rsidR="00EA1FCB" w:rsidRDefault="00BF5CDA">
      <w:pPr>
        <w:pStyle w:val="BodyText"/>
        <w:spacing w:before="1"/>
        <w:ind w:left="889" w:right="340"/>
      </w:pPr>
      <w:r>
        <w:t>in accordance with the provisions of sub-section (4) of section 101 of the   Act.</w:t>
      </w:r>
    </w:p>
    <w:p w:rsidR="00EA1FCB" w:rsidRDefault="00EA1FCB">
      <w:pPr>
        <w:pStyle w:val="BodyText"/>
      </w:pPr>
    </w:p>
    <w:p w:rsidR="00EA1FCB" w:rsidRDefault="00EA1FCB">
      <w:pPr>
        <w:pStyle w:val="BodyText"/>
      </w:pPr>
    </w:p>
    <w:p w:rsidR="00EA1FCB" w:rsidRDefault="00EA1FCB">
      <w:pPr>
        <w:pStyle w:val="BodyText"/>
      </w:pPr>
    </w:p>
    <w:p w:rsidR="00EA1FCB" w:rsidRDefault="00EA1FCB">
      <w:pPr>
        <w:pStyle w:val="BodyText"/>
        <w:rPr>
          <w:sz w:val="32"/>
        </w:rPr>
      </w:pPr>
    </w:p>
    <w:p w:rsidR="00EA1FCB" w:rsidRDefault="00BF5CDA">
      <w:pPr>
        <w:pStyle w:val="BodyText"/>
        <w:spacing w:line="244" w:lineRule="auto"/>
        <w:ind w:left="3416" w:right="3480" w:firstLine="3"/>
        <w:jc w:val="center"/>
      </w:pPr>
      <w:r>
        <w:rPr>
          <w:color w:val="333333"/>
        </w:rPr>
        <w:t>Chapter – XIII Appeals and Revision</w:t>
      </w:r>
    </w:p>
    <w:p w:rsidR="00EA1FCB" w:rsidRDefault="00EA1FCB">
      <w:pPr>
        <w:pStyle w:val="BodyText"/>
      </w:pPr>
    </w:p>
    <w:p w:rsidR="00EA1FCB" w:rsidRDefault="00EA1FCB">
      <w:pPr>
        <w:pStyle w:val="BodyText"/>
        <w:spacing w:before="7"/>
        <w:rPr>
          <w:sz w:val="23"/>
        </w:rPr>
      </w:pPr>
    </w:p>
    <w:p w:rsidR="00EA1FCB" w:rsidRDefault="00BF5CDA">
      <w:pPr>
        <w:pStyle w:val="ListParagraph"/>
        <w:numPr>
          <w:ilvl w:val="0"/>
          <w:numId w:val="196"/>
        </w:numPr>
        <w:tabs>
          <w:tab w:val="left" w:pos="745"/>
        </w:tabs>
        <w:spacing w:line="244" w:lineRule="auto"/>
        <w:ind w:left="212" w:right="271" w:firstLine="0"/>
        <w:jc w:val="both"/>
        <w:rPr>
          <w:color w:val="333333"/>
        </w:rPr>
      </w:pPr>
      <w:r>
        <w:rPr>
          <w:b/>
          <w:color w:val="333333"/>
        </w:rPr>
        <w:t>Appeal to the Appellate Auth</w:t>
      </w:r>
      <w:r>
        <w:rPr>
          <w:b/>
        </w:rPr>
        <w:t xml:space="preserve">ority.- </w:t>
      </w:r>
      <w:r>
        <w:t xml:space="preserve">(1) An appeal to the Appellate Authority under sub-section (1) of section 107 shall be filed in </w:t>
      </w:r>
      <w:r>
        <w:rPr>
          <w:b/>
        </w:rPr>
        <w:t>FORM GST APL-01</w:t>
      </w:r>
      <w:r>
        <w:t xml:space="preserve">, along with the relevant documents, either electronically or otherwise as may be notified by the Commissioner, and a provisional acknowledgement shall be issued to the appellant  </w:t>
      </w:r>
      <w:r>
        <w:rPr>
          <w:spacing w:val="24"/>
        </w:rPr>
        <w:t xml:space="preserve"> </w:t>
      </w:r>
      <w:r>
        <w:t>immediately.</w:t>
      </w:r>
    </w:p>
    <w:p w:rsidR="00EA1FCB" w:rsidRDefault="00EA1FCB">
      <w:pPr>
        <w:pStyle w:val="BodyText"/>
        <w:spacing w:before="9"/>
      </w:pPr>
    </w:p>
    <w:p w:rsidR="00EA1FCB" w:rsidRDefault="00BF5CDA">
      <w:pPr>
        <w:pStyle w:val="ListParagraph"/>
        <w:numPr>
          <w:ilvl w:val="0"/>
          <w:numId w:val="120"/>
        </w:numPr>
        <w:tabs>
          <w:tab w:val="left" w:pos="720"/>
        </w:tabs>
        <w:spacing w:before="1" w:line="244" w:lineRule="auto"/>
        <w:ind w:right="275"/>
        <w:jc w:val="both"/>
      </w:pPr>
      <w:r>
        <w:t xml:space="preserve">The grounds of appeal and the form of verification as contained in </w:t>
      </w:r>
      <w:r>
        <w:rPr>
          <w:b/>
        </w:rPr>
        <w:t xml:space="preserve">FORM GST APL-  01 </w:t>
      </w:r>
      <w:r>
        <w:t xml:space="preserve">shall be signed in the manner specified in rule </w:t>
      </w:r>
      <w:r>
        <w:rPr>
          <w:spacing w:val="39"/>
        </w:rPr>
        <w:t xml:space="preserve"> </w:t>
      </w:r>
      <w:r>
        <w:t>26.</w:t>
      </w:r>
    </w:p>
    <w:p w:rsidR="00EA1FCB" w:rsidRDefault="00EA1FCB">
      <w:pPr>
        <w:pStyle w:val="BodyText"/>
        <w:spacing w:before="9"/>
      </w:pPr>
    </w:p>
    <w:p w:rsidR="00EA1FCB" w:rsidRDefault="00BF5CDA">
      <w:pPr>
        <w:pStyle w:val="ListParagraph"/>
        <w:numPr>
          <w:ilvl w:val="0"/>
          <w:numId w:val="120"/>
        </w:numPr>
        <w:tabs>
          <w:tab w:val="left" w:pos="720"/>
        </w:tabs>
        <w:spacing w:before="1" w:line="244" w:lineRule="auto"/>
        <w:ind w:right="271"/>
        <w:jc w:val="both"/>
      </w:pPr>
      <w:r>
        <w:t xml:space="preserve">A certified copy of the decision or order appealed against shall be submitted within  seven days of filing the appeal under sub-rule (1) and a final acknowledgement, indicating appeal number shall be issued thereafter in </w:t>
      </w:r>
      <w:r>
        <w:rPr>
          <w:b/>
        </w:rPr>
        <w:t xml:space="preserve">FORM GST APL-02 </w:t>
      </w:r>
      <w:r>
        <w:t xml:space="preserve">by the Appellate Authority or an officer authorised by him in this  </w:t>
      </w:r>
      <w:r>
        <w:rPr>
          <w:spacing w:val="18"/>
        </w:rPr>
        <w:t xml:space="preserve"> </w:t>
      </w:r>
      <w:r>
        <w:t>behalf:</w:t>
      </w:r>
    </w:p>
    <w:p w:rsidR="00EA1FCB" w:rsidRDefault="00EA1FCB">
      <w:pPr>
        <w:pStyle w:val="BodyText"/>
        <w:spacing w:before="6"/>
        <w:rPr>
          <w:sz w:val="24"/>
        </w:rPr>
      </w:pPr>
    </w:p>
    <w:p w:rsidR="00EA1FCB" w:rsidRDefault="00BF5CDA">
      <w:pPr>
        <w:pStyle w:val="BodyText"/>
        <w:spacing w:line="244" w:lineRule="auto"/>
        <w:ind w:left="889" w:right="270" w:firstLine="676"/>
        <w:jc w:val="both"/>
      </w:pPr>
      <w:r>
        <w:t xml:space="preserve">Provided that where the certified copy of the decision or order is submitted within seven days from the date of filing the </w:t>
      </w:r>
      <w:r>
        <w:rPr>
          <w:b/>
        </w:rPr>
        <w:t>FORM GST APL-01</w:t>
      </w:r>
      <w:r>
        <w:t xml:space="preserve">, the date of filing  of the appeal shall be the date of the issue of the provisional acknowledgement and where the said copy is submitted after seven days, the  date of  filing of the appeal  shall be the date of the submission of such </w:t>
      </w:r>
      <w:r>
        <w:rPr>
          <w:spacing w:val="35"/>
        </w:rPr>
        <w:t xml:space="preserve"> </w:t>
      </w:r>
      <w:r>
        <w:t>copy.</w:t>
      </w:r>
    </w:p>
    <w:p w:rsidR="00EA1FCB" w:rsidRDefault="00EA1FCB">
      <w:pPr>
        <w:pStyle w:val="BodyText"/>
        <w:spacing w:before="6"/>
        <w:rPr>
          <w:sz w:val="24"/>
        </w:rPr>
      </w:pPr>
    </w:p>
    <w:p w:rsidR="00EA1FCB" w:rsidRDefault="00BF5CDA">
      <w:pPr>
        <w:pStyle w:val="BodyText"/>
        <w:spacing w:line="244" w:lineRule="auto"/>
        <w:ind w:left="889" w:right="340"/>
      </w:pPr>
      <w:r>
        <w:rPr>
          <w:i/>
        </w:rPr>
        <w:t>Explanation</w:t>
      </w:r>
      <w:r>
        <w:t>.– For the provisions of this rule, the appeal shall be treated as filed only when the final acknowledgement, indicating the appeal number, is   issued.</w:t>
      </w:r>
    </w:p>
    <w:p w:rsidR="00EA1FCB" w:rsidRDefault="00EA1FCB">
      <w:pPr>
        <w:pStyle w:val="BodyText"/>
        <w:rPr>
          <w:sz w:val="23"/>
        </w:rPr>
      </w:pPr>
    </w:p>
    <w:p w:rsidR="00EA1FCB" w:rsidRDefault="00BF5CDA">
      <w:pPr>
        <w:pStyle w:val="ListParagraph"/>
        <w:numPr>
          <w:ilvl w:val="0"/>
          <w:numId w:val="196"/>
        </w:numPr>
        <w:tabs>
          <w:tab w:val="left" w:pos="744"/>
        </w:tabs>
        <w:spacing w:before="1" w:line="244" w:lineRule="auto"/>
        <w:ind w:left="212" w:right="272" w:firstLine="0"/>
        <w:jc w:val="both"/>
      </w:pPr>
      <w:r>
        <w:rPr>
          <w:b/>
        </w:rPr>
        <w:t xml:space="preserve">Application to the Appellate Authority.- </w:t>
      </w:r>
      <w:r>
        <w:t xml:space="preserve">(1) An application to the  Appellate  Authority under sub-section (2) of section 107 shall be made in   </w:t>
      </w:r>
      <w:r>
        <w:rPr>
          <w:spacing w:val="18"/>
        </w:rPr>
        <w:t xml:space="preserve"> </w:t>
      </w:r>
      <w:r>
        <w:rPr>
          <w:b/>
        </w:rPr>
        <w:t>FORM GST APL-03</w:t>
      </w:r>
      <w:r>
        <w:t>, along</w:t>
      </w:r>
    </w:p>
    <w:p w:rsidR="00EA1FCB" w:rsidRDefault="00EA1FCB">
      <w:pPr>
        <w:spacing w:line="244" w:lineRule="auto"/>
        <w:jc w:val="both"/>
        <w:sectPr w:rsidR="00EA1FCB">
          <w:pgSz w:w="12240" w:h="15840"/>
          <w:pgMar w:top="740" w:right="1720" w:bottom="1140" w:left="1640" w:header="0" w:footer="944" w:gutter="0"/>
          <w:cols w:space="720"/>
        </w:sectPr>
      </w:pPr>
    </w:p>
    <w:p w:rsidR="00EA1FCB" w:rsidRDefault="00BF5CDA">
      <w:pPr>
        <w:pStyle w:val="BodyText"/>
        <w:spacing w:before="55" w:line="244" w:lineRule="auto"/>
        <w:ind w:left="132" w:right="275"/>
        <w:jc w:val="both"/>
      </w:pPr>
      <w:r>
        <w:t>with the relevant documents, either electronically or otherwise as may be notified by the Commissioner</w:t>
      </w:r>
      <w:r>
        <w:rPr>
          <w:color w:val="333333"/>
        </w:rPr>
        <w:t>.</w:t>
      </w:r>
    </w:p>
    <w:p w:rsidR="00EA1FCB" w:rsidRDefault="00EA1FCB">
      <w:pPr>
        <w:pStyle w:val="BodyText"/>
        <w:rPr>
          <w:sz w:val="23"/>
        </w:rPr>
      </w:pPr>
    </w:p>
    <w:p w:rsidR="00EA1FCB" w:rsidRDefault="00BF5CDA">
      <w:pPr>
        <w:pStyle w:val="BodyText"/>
        <w:spacing w:before="1" w:line="244" w:lineRule="auto"/>
        <w:ind w:left="132" w:right="272"/>
        <w:jc w:val="both"/>
      </w:pPr>
      <w:r>
        <w:rPr>
          <w:color w:val="333333"/>
        </w:rPr>
        <w:t xml:space="preserve">(2) A certified copy of the decision or order  appealed against  shall  be submitted  within  seven days of the filing the application under sub-rule (1) and an appeal number shall be generated by the Appellate Authority or an officer authorised by him in this  </w:t>
      </w:r>
      <w:r>
        <w:rPr>
          <w:color w:val="333333"/>
          <w:spacing w:val="43"/>
        </w:rPr>
        <w:t xml:space="preserve"> </w:t>
      </w:r>
      <w:r>
        <w:rPr>
          <w:color w:val="333333"/>
        </w:rPr>
        <w:t>behalf.</w:t>
      </w:r>
    </w:p>
    <w:p w:rsidR="00EA1FCB" w:rsidRDefault="00EA1FCB">
      <w:pPr>
        <w:pStyle w:val="BodyText"/>
        <w:rPr>
          <w:sz w:val="23"/>
        </w:rPr>
      </w:pPr>
    </w:p>
    <w:p w:rsidR="00EA1FCB" w:rsidRDefault="00BF5CDA">
      <w:pPr>
        <w:pStyle w:val="ListParagraph"/>
        <w:numPr>
          <w:ilvl w:val="0"/>
          <w:numId w:val="196"/>
        </w:numPr>
        <w:tabs>
          <w:tab w:val="left" w:pos="616"/>
        </w:tabs>
        <w:spacing w:before="1" w:line="244" w:lineRule="auto"/>
        <w:ind w:right="269" w:firstLine="0"/>
        <w:jc w:val="both"/>
        <w:rPr>
          <w:color w:val="333333"/>
        </w:rPr>
      </w:pPr>
      <w:r>
        <w:rPr>
          <w:b/>
          <w:color w:val="333333"/>
        </w:rPr>
        <w:t xml:space="preserve">Appeal to the Appellate Tribunal.- </w:t>
      </w:r>
      <w:r>
        <w:rPr>
          <w:color w:val="333333"/>
        </w:rPr>
        <w:t xml:space="preserve">(1) An appeal to the Appellate Tribunal under sub-section (1) of section 112 shall be filed along with the relevant documents either electronically or otherwise as may be notified by the Registrar, </w:t>
      </w:r>
      <w:r>
        <w:t xml:space="preserve">in </w:t>
      </w:r>
      <w:r>
        <w:rPr>
          <w:b/>
        </w:rPr>
        <w:t>FORM GST APL-05</w:t>
      </w:r>
      <w:r>
        <w:t>, on the common portal and a provisional acknowledgement shall be issued to the appellant immediately.</w:t>
      </w:r>
    </w:p>
    <w:p w:rsidR="00EA1FCB" w:rsidRDefault="00EA1FCB">
      <w:pPr>
        <w:pStyle w:val="BodyText"/>
        <w:spacing w:before="9"/>
      </w:pPr>
    </w:p>
    <w:p w:rsidR="00EA1FCB" w:rsidRDefault="00BF5CDA">
      <w:pPr>
        <w:pStyle w:val="ListParagraph"/>
        <w:numPr>
          <w:ilvl w:val="0"/>
          <w:numId w:val="119"/>
        </w:numPr>
        <w:tabs>
          <w:tab w:val="left" w:pos="475"/>
        </w:tabs>
        <w:spacing w:before="1" w:line="247" w:lineRule="auto"/>
        <w:ind w:right="272" w:firstLine="0"/>
        <w:jc w:val="both"/>
      </w:pPr>
      <w:r>
        <w:t xml:space="preserve">A memorandum of cross-objections to the Appellate Tribunal under sub-section (5) of section 112 shall be filed either electronically or otherwise as may be notified by  the  Registrar, in </w:t>
      </w:r>
      <w:r>
        <w:rPr>
          <w:b/>
        </w:rPr>
        <w:t xml:space="preserve">FORM GST </w:t>
      </w:r>
      <w:r>
        <w:rPr>
          <w:b/>
          <w:spacing w:val="14"/>
        </w:rPr>
        <w:t xml:space="preserve"> </w:t>
      </w:r>
      <w:r>
        <w:rPr>
          <w:b/>
        </w:rPr>
        <w:t>APL-06</w:t>
      </w:r>
      <w:r>
        <w:t>.</w:t>
      </w:r>
    </w:p>
    <w:p w:rsidR="00EA1FCB" w:rsidRDefault="00EA1FCB">
      <w:pPr>
        <w:pStyle w:val="BodyText"/>
        <w:spacing w:before="9"/>
      </w:pPr>
    </w:p>
    <w:p w:rsidR="00EA1FCB" w:rsidRDefault="00BF5CDA">
      <w:pPr>
        <w:pStyle w:val="ListParagraph"/>
        <w:numPr>
          <w:ilvl w:val="0"/>
          <w:numId w:val="119"/>
        </w:numPr>
        <w:tabs>
          <w:tab w:val="left" w:pos="495"/>
        </w:tabs>
        <w:spacing w:before="1" w:line="244" w:lineRule="auto"/>
        <w:ind w:right="270" w:firstLine="0"/>
        <w:jc w:val="both"/>
        <w:rPr>
          <w:color w:val="333333"/>
        </w:rPr>
      </w:pPr>
      <w:r>
        <w:rPr>
          <w:color w:val="333333"/>
        </w:rPr>
        <w:t xml:space="preserve">The appeal and the memorandum of cross objections shall be signed </w:t>
      </w:r>
      <w:r>
        <w:t>in the manner specified in rule</w:t>
      </w:r>
      <w:r>
        <w:rPr>
          <w:spacing w:val="36"/>
        </w:rPr>
        <w:t xml:space="preserve"> </w:t>
      </w:r>
      <w:r>
        <w:t>26.</w:t>
      </w:r>
    </w:p>
    <w:p w:rsidR="00EA1FCB" w:rsidRDefault="00EA1FCB">
      <w:pPr>
        <w:pStyle w:val="BodyText"/>
        <w:rPr>
          <w:sz w:val="23"/>
        </w:rPr>
      </w:pPr>
    </w:p>
    <w:p w:rsidR="00EA1FCB" w:rsidRDefault="00BF5CDA">
      <w:pPr>
        <w:pStyle w:val="ListParagraph"/>
        <w:numPr>
          <w:ilvl w:val="0"/>
          <w:numId w:val="119"/>
        </w:numPr>
        <w:tabs>
          <w:tab w:val="left" w:pos="459"/>
        </w:tabs>
        <w:spacing w:before="1" w:line="244" w:lineRule="auto"/>
        <w:ind w:right="272" w:firstLine="0"/>
        <w:jc w:val="both"/>
        <w:rPr>
          <w:color w:val="333333"/>
        </w:rPr>
      </w:pPr>
      <w:r>
        <w:rPr>
          <w:color w:val="333333"/>
        </w:rPr>
        <w:t xml:space="preserve">A certified copy of the decision or order appealed against along with fees as specified in sub-rule (5) shall be submitted to the Registrar within seven days of the filing of the appeal under sub-rule (1) and a final acknowledgement, indicating the appeal  number  shall  be  issued thereafter in </w:t>
      </w:r>
      <w:r>
        <w:rPr>
          <w:b/>
        </w:rPr>
        <w:t xml:space="preserve">FORM GST APL-02 </w:t>
      </w:r>
      <w:r>
        <w:t xml:space="preserve">by the </w:t>
      </w:r>
      <w:r>
        <w:rPr>
          <w:spacing w:val="51"/>
        </w:rPr>
        <w:t xml:space="preserve"> </w:t>
      </w:r>
      <w:r>
        <w:t>Registrar:</w:t>
      </w:r>
    </w:p>
    <w:p w:rsidR="00EA1FCB" w:rsidRDefault="00EA1FCB">
      <w:pPr>
        <w:pStyle w:val="BodyText"/>
        <w:spacing w:before="9"/>
      </w:pPr>
    </w:p>
    <w:p w:rsidR="00EA1FCB" w:rsidRDefault="00BF5CDA">
      <w:pPr>
        <w:pStyle w:val="BodyText"/>
        <w:spacing w:before="1" w:line="247" w:lineRule="auto"/>
        <w:ind w:left="132" w:right="270" w:firstLine="676"/>
        <w:jc w:val="both"/>
      </w:pPr>
      <w:r>
        <w:t xml:space="preserve">Provided that where the certified copy of the decision or order is submitted within seven days from the date of filing the </w:t>
      </w:r>
      <w:r>
        <w:rPr>
          <w:b/>
        </w:rPr>
        <w:t>FORM GST APL-05</w:t>
      </w:r>
      <w:r>
        <w:t xml:space="preserve">, the date of filing of the appeal shall be the date of the issue of the provisional acknowledgement and where the said copy is submitted after seven days, the date of filing of the appeal shall be the  date  of  </w:t>
      </w:r>
      <w:r>
        <w:rPr>
          <w:spacing w:val="-3"/>
        </w:rPr>
        <w:t xml:space="preserve">the   </w:t>
      </w:r>
      <w:r>
        <w:t>submission of such</w:t>
      </w:r>
      <w:r>
        <w:rPr>
          <w:spacing w:val="44"/>
        </w:rPr>
        <w:t xml:space="preserve"> </w:t>
      </w:r>
      <w:r>
        <w:t>copy.</w:t>
      </w:r>
    </w:p>
    <w:p w:rsidR="00EA1FCB" w:rsidRDefault="00EA1FCB">
      <w:pPr>
        <w:pStyle w:val="BodyText"/>
        <w:spacing w:before="9"/>
      </w:pPr>
    </w:p>
    <w:p w:rsidR="00EA1FCB" w:rsidRDefault="00BF5CDA">
      <w:pPr>
        <w:pStyle w:val="BodyText"/>
        <w:spacing w:before="1" w:line="244" w:lineRule="auto"/>
        <w:ind w:left="132" w:right="272"/>
        <w:jc w:val="both"/>
      </w:pPr>
      <w:r>
        <w:rPr>
          <w:i/>
        </w:rPr>
        <w:t>Explanation</w:t>
      </w:r>
      <w:r>
        <w:t xml:space="preserve">.– For the purposes of this rule, the appeal shall be treated </w:t>
      </w:r>
      <w:r>
        <w:rPr>
          <w:spacing w:val="3"/>
        </w:rPr>
        <w:t xml:space="preserve">as </w:t>
      </w:r>
      <w:r>
        <w:t xml:space="preserve">filed only when the final acknowledgement indicating the appeal number is </w:t>
      </w:r>
      <w:r>
        <w:rPr>
          <w:spacing w:val="50"/>
        </w:rPr>
        <w:t xml:space="preserve"> </w:t>
      </w:r>
      <w:r>
        <w:t>issued.</w:t>
      </w:r>
    </w:p>
    <w:p w:rsidR="00EA1FCB" w:rsidRDefault="00EA1FCB">
      <w:pPr>
        <w:pStyle w:val="BodyText"/>
        <w:rPr>
          <w:sz w:val="23"/>
        </w:rPr>
      </w:pPr>
    </w:p>
    <w:p w:rsidR="00EA1FCB" w:rsidRDefault="00BF5CDA">
      <w:pPr>
        <w:pStyle w:val="ListParagraph"/>
        <w:numPr>
          <w:ilvl w:val="0"/>
          <w:numId w:val="119"/>
        </w:numPr>
        <w:tabs>
          <w:tab w:val="left" w:pos="478"/>
        </w:tabs>
        <w:spacing w:before="1" w:line="244" w:lineRule="auto"/>
        <w:ind w:right="271" w:firstLine="0"/>
        <w:jc w:val="both"/>
      </w:pPr>
      <w:r>
        <w:t xml:space="preserve">The fees for filing of appeal or restoration of appeal shall be one thousand  rupees for  every one lakh rupees of tax or input tax credit involved or the difference in tax or input tax credit involved or the amount of fine, fee or penalty determined in  the  order  appealed  against, subject to a maximum of twenty five thousand </w:t>
      </w:r>
      <w:r>
        <w:rPr>
          <w:spacing w:val="52"/>
        </w:rPr>
        <w:t xml:space="preserve"> </w:t>
      </w:r>
      <w:r>
        <w:t>rupees.</w:t>
      </w:r>
    </w:p>
    <w:p w:rsidR="00EA1FCB" w:rsidRDefault="00EA1FCB">
      <w:pPr>
        <w:pStyle w:val="BodyText"/>
        <w:spacing w:before="9"/>
      </w:pPr>
    </w:p>
    <w:p w:rsidR="00EA1FCB" w:rsidRDefault="00BF5CDA">
      <w:pPr>
        <w:pStyle w:val="ListParagraph"/>
        <w:numPr>
          <w:ilvl w:val="0"/>
          <w:numId w:val="119"/>
        </w:numPr>
        <w:tabs>
          <w:tab w:val="left" w:pos="456"/>
        </w:tabs>
        <w:spacing w:before="1" w:line="247" w:lineRule="auto"/>
        <w:ind w:right="272" w:firstLine="0"/>
        <w:jc w:val="both"/>
      </w:pPr>
      <w:r>
        <w:t xml:space="preserve">There shall be no fee for application made before the Appellate Tribunal for rectification   of errors referred to in sub-section (10) of section </w:t>
      </w:r>
      <w:r>
        <w:rPr>
          <w:spacing w:val="49"/>
        </w:rPr>
        <w:t xml:space="preserve"> </w:t>
      </w:r>
      <w:r>
        <w:t>112.</w:t>
      </w:r>
    </w:p>
    <w:p w:rsidR="00EA1FCB" w:rsidRDefault="00EA1FCB">
      <w:pPr>
        <w:pStyle w:val="BodyText"/>
        <w:spacing w:before="9"/>
      </w:pPr>
    </w:p>
    <w:p w:rsidR="00EA1FCB" w:rsidRDefault="00BF5CDA">
      <w:pPr>
        <w:pStyle w:val="ListParagraph"/>
        <w:numPr>
          <w:ilvl w:val="0"/>
          <w:numId w:val="196"/>
        </w:numPr>
        <w:tabs>
          <w:tab w:val="left" w:pos="595"/>
        </w:tabs>
        <w:spacing w:before="1" w:line="244" w:lineRule="auto"/>
        <w:ind w:right="271" w:firstLine="0"/>
        <w:jc w:val="both"/>
      </w:pPr>
      <w:r>
        <w:rPr>
          <w:b/>
        </w:rPr>
        <w:t xml:space="preserve">Application to the Appellate Tribunal.- </w:t>
      </w:r>
      <w:r>
        <w:t xml:space="preserve">(1) An application to the Appellate Tribunal under sub-section (3) of section 112 shall be made electronically or otherwise, in </w:t>
      </w:r>
      <w:r>
        <w:rPr>
          <w:b/>
        </w:rPr>
        <w:t>FORM   GST APL-07</w:t>
      </w:r>
      <w:r>
        <w:t xml:space="preserve">, along with the relevant documents on the common  </w:t>
      </w:r>
      <w:r>
        <w:rPr>
          <w:spacing w:val="26"/>
        </w:rPr>
        <w:t xml:space="preserve"> </w:t>
      </w:r>
      <w:r>
        <w:t>portal.</w:t>
      </w:r>
    </w:p>
    <w:p w:rsidR="00EA1FCB" w:rsidRDefault="00EA1FCB">
      <w:pPr>
        <w:pStyle w:val="BodyText"/>
        <w:rPr>
          <w:sz w:val="23"/>
        </w:rPr>
      </w:pPr>
    </w:p>
    <w:p w:rsidR="00EA1FCB" w:rsidRDefault="00BF5CDA">
      <w:pPr>
        <w:pStyle w:val="ListParagraph"/>
        <w:numPr>
          <w:ilvl w:val="0"/>
          <w:numId w:val="118"/>
        </w:numPr>
        <w:tabs>
          <w:tab w:val="left" w:pos="576"/>
        </w:tabs>
        <w:spacing w:before="1" w:line="244" w:lineRule="auto"/>
        <w:ind w:right="272" w:firstLine="0"/>
        <w:jc w:val="both"/>
      </w:pPr>
      <w:r>
        <w:t>A certified copy of the decision or order appealed against shall  be  submitted  within seven days of filing the application under sub-rule (1) and an appeal number shall  be  generated by the</w:t>
      </w:r>
      <w:r>
        <w:rPr>
          <w:spacing w:val="46"/>
        </w:rPr>
        <w:t xml:space="preserve"> </w:t>
      </w:r>
      <w:r>
        <w:t>Registrar.</w:t>
      </w:r>
    </w:p>
    <w:p w:rsidR="00EA1FCB" w:rsidRDefault="00EA1FCB">
      <w:pPr>
        <w:pStyle w:val="BodyText"/>
        <w:spacing w:before="5"/>
        <w:rPr>
          <w:sz w:val="23"/>
        </w:rPr>
      </w:pPr>
    </w:p>
    <w:p w:rsidR="00EA1FCB" w:rsidRDefault="00BF5CDA">
      <w:pPr>
        <w:pStyle w:val="ListParagraph"/>
        <w:numPr>
          <w:ilvl w:val="0"/>
          <w:numId w:val="196"/>
        </w:numPr>
        <w:tabs>
          <w:tab w:val="left" w:pos="590"/>
        </w:tabs>
        <w:spacing w:line="242" w:lineRule="auto"/>
        <w:ind w:right="268" w:firstLine="0"/>
        <w:jc w:val="both"/>
      </w:pPr>
      <w:r>
        <w:rPr>
          <w:b/>
        </w:rPr>
        <w:t xml:space="preserve">Production of additional evidence before the Appellate Authority or the Appellate Tribunal.-  </w:t>
      </w:r>
      <w:r>
        <w:t xml:space="preserve">(1) The appellant shall not be allowed to produce before the Appellate Authority  or  the  Appellate  Tribunal  any  evidence,  whether  oral  or  documentary,  other  than      </w:t>
      </w:r>
      <w:r>
        <w:rPr>
          <w:spacing w:val="16"/>
        </w:rPr>
        <w:t xml:space="preserve"> </w:t>
      </w:r>
      <w:r>
        <w:t>the</w:t>
      </w:r>
    </w:p>
    <w:p w:rsidR="00EA1FCB" w:rsidRDefault="00EA1FCB">
      <w:pPr>
        <w:spacing w:line="242" w:lineRule="auto"/>
        <w:jc w:val="both"/>
        <w:sectPr w:rsidR="00EA1FCB">
          <w:pgSz w:w="12240" w:h="15840"/>
          <w:pgMar w:top="740" w:right="1720" w:bottom="1140" w:left="1720" w:header="0" w:footer="944" w:gutter="0"/>
          <w:cols w:space="720"/>
        </w:sectPr>
      </w:pPr>
    </w:p>
    <w:p w:rsidR="00EA1FCB" w:rsidRDefault="00BF5CDA">
      <w:pPr>
        <w:pStyle w:val="BodyText"/>
        <w:spacing w:before="55" w:line="247" w:lineRule="auto"/>
        <w:ind w:left="132" w:right="271"/>
        <w:jc w:val="both"/>
      </w:pPr>
      <w:r>
        <w:t>evidence produced by him during the course of the proceedings before the adjudicating authority or, as the case may be, the Appellate Authority except in the  following circumstances, namely:-</w:t>
      </w:r>
    </w:p>
    <w:p w:rsidR="00EA1FCB" w:rsidRDefault="00EA1FCB">
      <w:pPr>
        <w:pStyle w:val="BodyText"/>
      </w:pPr>
    </w:p>
    <w:p w:rsidR="00EA1FCB" w:rsidRDefault="00EA1FCB">
      <w:pPr>
        <w:pStyle w:val="BodyText"/>
        <w:spacing w:before="2"/>
        <w:rPr>
          <w:sz w:val="23"/>
        </w:rPr>
      </w:pPr>
    </w:p>
    <w:p w:rsidR="00EA1FCB" w:rsidRDefault="00BF5CDA">
      <w:pPr>
        <w:pStyle w:val="ListParagraph"/>
        <w:numPr>
          <w:ilvl w:val="1"/>
          <w:numId w:val="196"/>
        </w:numPr>
        <w:tabs>
          <w:tab w:val="left" w:pos="1516"/>
        </w:tabs>
        <w:spacing w:line="244" w:lineRule="auto"/>
        <w:ind w:left="1515" w:right="271" w:hanging="367"/>
        <w:jc w:val="both"/>
      </w:pPr>
      <w:r>
        <w:t>where the adjudicating authority or, as the case may be, the Appellate  Authority has refused to admit evidence which ought  to have been admitted;  or</w:t>
      </w:r>
    </w:p>
    <w:p w:rsidR="00EA1FCB" w:rsidRDefault="00BF5CDA">
      <w:pPr>
        <w:pStyle w:val="ListParagraph"/>
        <w:numPr>
          <w:ilvl w:val="1"/>
          <w:numId w:val="196"/>
        </w:numPr>
        <w:tabs>
          <w:tab w:val="left" w:pos="1516"/>
        </w:tabs>
        <w:spacing w:before="1" w:line="244" w:lineRule="auto"/>
        <w:ind w:left="1515" w:right="270" w:hanging="367"/>
        <w:jc w:val="both"/>
      </w:pPr>
      <w:r>
        <w:t xml:space="preserve">where the appellant was prevented by sufficient cause from producing the evidence which he  was called upon to produce by the adjudicating authority  or, as the case may be, the Appellate Authority; </w:t>
      </w:r>
      <w:r>
        <w:rPr>
          <w:spacing w:val="36"/>
        </w:rPr>
        <w:t xml:space="preserve"> </w:t>
      </w:r>
      <w:r>
        <w:t>or</w:t>
      </w:r>
    </w:p>
    <w:p w:rsidR="00EA1FCB" w:rsidRDefault="00BF5CDA">
      <w:pPr>
        <w:pStyle w:val="ListParagraph"/>
        <w:numPr>
          <w:ilvl w:val="1"/>
          <w:numId w:val="196"/>
        </w:numPr>
        <w:tabs>
          <w:tab w:val="left" w:pos="1516"/>
        </w:tabs>
        <w:spacing w:before="1" w:line="247" w:lineRule="auto"/>
        <w:ind w:left="1515" w:right="270" w:hanging="367"/>
        <w:jc w:val="both"/>
      </w:pPr>
      <w:r>
        <w:t xml:space="preserve">where the appellant was prevented by sufficient cause from producing before the adjudicating authority or, </w:t>
      </w:r>
      <w:r>
        <w:rPr>
          <w:spacing w:val="2"/>
        </w:rPr>
        <w:t xml:space="preserve">as </w:t>
      </w:r>
      <w:r>
        <w:t xml:space="preserve">the case may be, the Appellate Authority any evidence which is relevant to any ground of appeal; </w:t>
      </w:r>
      <w:r>
        <w:rPr>
          <w:spacing w:val="46"/>
        </w:rPr>
        <w:t xml:space="preserve"> </w:t>
      </w:r>
      <w:r>
        <w:t>or</w:t>
      </w:r>
    </w:p>
    <w:p w:rsidR="00EA1FCB" w:rsidRDefault="00BF5CDA">
      <w:pPr>
        <w:pStyle w:val="ListParagraph"/>
        <w:numPr>
          <w:ilvl w:val="1"/>
          <w:numId w:val="196"/>
        </w:numPr>
        <w:tabs>
          <w:tab w:val="left" w:pos="1516"/>
        </w:tabs>
        <w:spacing w:line="244" w:lineRule="auto"/>
        <w:ind w:left="1515" w:right="270" w:hanging="367"/>
        <w:jc w:val="both"/>
      </w:pPr>
      <w:r>
        <w:t>where the adjudicating authority or, as the case may be, the Appellate  Authority has made the order appealed against without giving sufficient opportunity to the appellant to adduce evidence relevant to any ground of appeal.</w:t>
      </w:r>
    </w:p>
    <w:p w:rsidR="00EA1FCB" w:rsidRDefault="00BF5CDA">
      <w:pPr>
        <w:pStyle w:val="ListParagraph"/>
        <w:numPr>
          <w:ilvl w:val="1"/>
          <w:numId w:val="118"/>
        </w:numPr>
        <w:tabs>
          <w:tab w:val="left" w:pos="894"/>
        </w:tabs>
        <w:spacing w:before="1" w:line="244" w:lineRule="auto"/>
        <w:ind w:right="274" w:hanging="422"/>
        <w:jc w:val="both"/>
      </w:pPr>
      <w:r>
        <w:t xml:space="preserve">No evidence shall be admitted under sub-rule (1) unless the Appellate Authority or  the Appellate Tribunal records in writing the reasons for its  </w:t>
      </w:r>
      <w:r>
        <w:rPr>
          <w:spacing w:val="26"/>
        </w:rPr>
        <w:t xml:space="preserve"> </w:t>
      </w:r>
      <w:r>
        <w:t>admission.</w:t>
      </w:r>
    </w:p>
    <w:p w:rsidR="00EA1FCB" w:rsidRDefault="00BF5CDA">
      <w:pPr>
        <w:pStyle w:val="ListParagraph"/>
        <w:numPr>
          <w:ilvl w:val="1"/>
          <w:numId w:val="118"/>
        </w:numPr>
        <w:tabs>
          <w:tab w:val="left" w:pos="894"/>
        </w:tabs>
        <w:spacing w:before="1" w:line="247" w:lineRule="auto"/>
        <w:ind w:right="270" w:hanging="422"/>
        <w:jc w:val="both"/>
      </w:pPr>
      <w:r>
        <w:t>The Appellate Authority or the Appellate Tribunal shall not take any evidence produced under sub-rule (1) unless the adjudicating  authority  or  an  officer authorised in this behalf by the said authority has been allowed a reasonable opportunity</w:t>
      </w:r>
      <w:r>
        <w:rPr>
          <w:spacing w:val="29"/>
        </w:rPr>
        <w:t xml:space="preserve"> </w:t>
      </w:r>
      <w:r>
        <w:t>-</w:t>
      </w:r>
    </w:p>
    <w:p w:rsidR="00EA1FCB" w:rsidRDefault="00EA1FCB">
      <w:pPr>
        <w:pStyle w:val="BodyText"/>
        <w:spacing w:before="5"/>
      </w:pPr>
    </w:p>
    <w:p w:rsidR="00EA1FCB" w:rsidRDefault="00BF5CDA">
      <w:pPr>
        <w:pStyle w:val="ListParagraph"/>
        <w:numPr>
          <w:ilvl w:val="2"/>
          <w:numId w:val="118"/>
        </w:numPr>
        <w:tabs>
          <w:tab w:val="left" w:pos="1516"/>
        </w:tabs>
        <w:spacing w:line="244" w:lineRule="auto"/>
        <w:ind w:right="267" w:hanging="367"/>
        <w:jc w:val="both"/>
      </w:pPr>
      <w:r>
        <w:t>to examine the evidence or document or to cross-examine any witness produced by the appellant;</w:t>
      </w:r>
      <w:r>
        <w:rPr>
          <w:spacing w:val="52"/>
        </w:rPr>
        <w:t xml:space="preserve"> </w:t>
      </w:r>
      <w:r>
        <w:t>or</w:t>
      </w:r>
    </w:p>
    <w:p w:rsidR="00EA1FCB" w:rsidRDefault="00BF5CDA">
      <w:pPr>
        <w:pStyle w:val="ListParagraph"/>
        <w:numPr>
          <w:ilvl w:val="2"/>
          <w:numId w:val="118"/>
        </w:numPr>
        <w:tabs>
          <w:tab w:val="left" w:pos="1516"/>
        </w:tabs>
        <w:spacing w:before="1" w:line="244" w:lineRule="auto"/>
        <w:ind w:right="271" w:hanging="367"/>
        <w:jc w:val="both"/>
      </w:pPr>
      <w:r>
        <w:t xml:space="preserve">to produce any evidence or any witness in rebuttal of the evidence produced   by the appellant under sub-rule </w:t>
      </w:r>
      <w:r>
        <w:rPr>
          <w:spacing w:val="8"/>
        </w:rPr>
        <w:t xml:space="preserve"> </w:t>
      </w:r>
      <w:r>
        <w:t>(1).</w:t>
      </w:r>
    </w:p>
    <w:p w:rsidR="00EA1FCB" w:rsidRDefault="00EA1FCB">
      <w:pPr>
        <w:pStyle w:val="BodyText"/>
        <w:spacing w:before="7"/>
      </w:pPr>
    </w:p>
    <w:p w:rsidR="00EA1FCB" w:rsidRDefault="00BF5CDA">
      <w:pPr>
        <w:pStyle w:val="ListParagraph"/>
        <w:numPr>
          <w:ilvl w:val="1"/>
          <w:numId w:val="118"/>
        </w:numPr>
        <w:tabs>
          <w:tab w:val="left" w:pos="894"/>
        </w:tabs>
        <w:spacing w:line="247" w:lineRule="auto"/>
        <w:ind w:right="271" w:hanging="422"/>
        <w:jc w:val="both"/>
      </w:pPr>
      <w:r>
        <w:t xml:space="preserve">Nothing contained in this rule  shall affect the power of the Appellate  Authority or  the Appellate Tribunal to direct the production of any document, or the examination  of any witness, to enable it to dispose of the </w:t>
      </w:r>
      <w:r>
        <w:rPr>
          <w:spacing w:val="39"/>
        </w:rPr>
        <w:t xml:space="preserve"> </w:t>
      </w:r>
      <w:r>
        <w:t>appeal.</w:t>
      </w:r>
    </w:p>
    <w:p w:rsidR="00EA1FCB" w:rsidRDefault="00EA1FCB">
      <w:pPr>
        <w:pStyle w:val="BodyText"/>
        <w:spacing w:before="9"/>
      </w:pPr>
    </w:p>
    <w:p w:rsidR="00EA1FCB" w:rsidRDefault="00BF5CDA">
      <w:pPr>
        <w:pStyle w:val="ListParagraph"/>
        <w:numPr>
          <w:ilvl w:val="0"/>
          <w:numId w:val="196"/>
        </w:numPr>
        <w:tabs>
          <w:tab w:val="left" w:pos="586"/>
        </w:tabs>
        <w:spacing w:before="1" w:line="244" w:lineRule="auto"/>
        <w:ind w:right="271" w:firstLine="0"/>
        <w:jc w:val="both"/>
      </w:pPr>
      <w:r>
        <w:rPr>
          <w:b/>
        </w:rPr>
        <w:t xml:space="preserve">Order of Appellate Authority or Appellate Tribunal.- </w:t>
      </w:r>
      <w:r>
        <w:t xml:space="preserve">(1) The Appellate Authority shall, along with its order under sub-section (11) of section 107,  issue a summary of  the   order in </w:t>
      </w:r>
      <w:r>
        <w:rPr>
          <w:b/>
        </w:rPr>
        <w:t xml:space="preserve">FORM GST APL-04 </w:t>
      </w:r>
      <w:r>
        <w:t xml:space="preserve">clearly indicating the final amount of demand   </w:t>
      </w:r>
      <w:r>
        <w:rPr>
          <w:spacing w:val="5"/>
        </w:rPr>
        <w:t xml:space="preserve"> </w:t>
      </w:r>
      <w:r>
        <w:t>confirmed.</w:t>
      </w:r>
    </w:p>
    <w:p w:rsidR="00EA1FCB" w:rsidRDefault="00EA1FCB">
      <w:pPr>
        <w:pStyle w:val="BodyText"/>
        <w:spacing w:before="9"/>
      </w:pPr>
    </w:p>
    <w:p w:rsidR="00EA1FCB" w:rsidRDefault="00BF5CDA">
      <w:pPr>
        <w:pStyle w:val="BodyText"/>
        <w:spacing w:before="1" w:line="244" w:lineRule="auto"/>
        <w:ind w:left="132" w:right="270"/>
        <w:jc w:val="both"/>
      </w:pPr>
      <w:r>
        <w:t xml:space="preserve">(2) The jurisdictional officer shall issue a statement in </w:t>
      </w:r>
      <w:r>
        <w:rPr>
          <w:b/>
        </w:rPr>
        <w:t xml:space="preserve">FORM GST  APL-04  </w:t>
      </w:r>
      <w:r>
        <w:t>clearly indicating the final amount of demand confirmed by the Appellate   Tribunal.</w:t>
      </w:r>
    </w:p>
    <w:p w:rsidR="00EA1FCB" w:rsidRDefault="00EA1FCB">
      <w:pPr>
        <w:pStyle w:val="BodyText"/>
        <w:rPr>
          <w:sz w:val="23"/>
        </w:rPr>
      </w:pPr>
    </w:p>
    <w:p w:rsidR="00EA1FCB" w:rsidRDefault="00BF5CDA">
      <w:pPr>
        <w:pStyle w:val="ListParagraph"/>
        <w:numPr>
          <w:ilvl w:val="0"/>
          <w:numId w:val="196"/>
        </w:numPr>
        <w:tabs>
          <w:tab w:val="left" w:pos="592"/>
        </w:tabs>
        <w:spacing w:before="1" w:line="244" w:lineRule="auto"/>
        <w:ind w:right="275" w:firstLine="0"/>
        <w:jc w:val="both"/>
      </w:pPr>
      <w:r>
        <w:rPr>
          <w:b/>
        </w:rPr>
        <w:t xml:space="preserve">Appeal to the High Court.- </w:t>
      </w:r>
      <w:r>
        <w:t xml:space="preserve">(1) An appeal to the High Court under sub-section (1) of section 117 shall be filed in </w:t>
      </w:r>
      <w:r>
        <w:rPr>
          <w:b/>
        </w:rPr>
        <w:t xml:space="preserve">FORM GST </w:t>
      </w:r>
      <w:r>
        <w:rPr>
          <w:b/>
          <w:spacing w:val="40"/>
        </w:rPr>
        <w:t xml:space="preserve"> </w:t>
      </w:r>
      <w:r>
        <w:rPr>
          <w:b/>
        </w:rPr>
        <w:t>APL-08</w:t>
      </w:r>
      <w:r>
        <w:t>.</w:t>
      </w:r>
    </w:p>
    <w:p w:rsidR="00EA1FCB" w:rsidRDefault="00EA1FCB">
      <w:pPr>
        <w:pStyle w:val="BodyText"/>
        <w:rPr>
          <w:sz w:val="23"/>
        </w:rPr>
      </w:pPr>
    </w:p>
    <w:p w:rsidR="00EA1FCB" w:rsidRDefault="00BF5CDA">
      <w:pPr>
        <w:pStyle w:val="BodyText"/>
        <w:spacing w:before="1"/>
        <w:ind w:left="132"/>
        <w:jc w:val="both"/>
        <w:rPr>
          <w:b/>
        </w:rPr>
      </w:pPr>
      <w:r>
        <w:t xml:space="preserve">(2) The grounds of appeal and the form of verification as contained in </w:t>
      </w:r>
      <w:r>
        <w:rPr>
          <w:b/>
        </w:rPr>
        <w:t>FORM GST APL-08</w:t>
      </w:r>
    </w:p>
    <w:p w:rsidR="00EA1FCB" w:rsidRDefault="00BF5CDA">
      <w:pPr>
        <w:pStyle w:val="BodyText"/>
        <w:spacing w:before="6"/>
        <w:ind w:left="132"/>
        <w:jc w:val="both"/>
      </w:pPr>
      <w:r>
        <w:t>shall be signed in the manner specified in rule  26.</w:t>
      </w:r>
    </w:p>
    <w:p w:rsidR="00EA1FCB" w:rsidRDefault="00EA1FCB">
      <w:pPr>
        <w:pStyle w:val="BodyText"/>
        <w:spacing w:before="5"/>
        <w:rPr>
          <w:sz w:val="23"/>
        </w:rPr>
      </w:pPr>
    </w:p>
    <w:p w:rsidR="00EA1FCB" w:rsidRDefault="00BF5CDA">
      <w:pPr>
        <w:pStyle w:val="ListParagraph"/>
        <w:numPr>
          <w:ilvl w:val="0"/>
          <w:numId w:val="196"/>
        </w:numPr>
        <w:tabs>
          <w:tab w:val="left" w:pos="587"/>
        </w:tabs>
        <w:spacing w:line="266" w:lineRule="auto"/>
        <w:ind w:right="327" w:firstLine="0"/>
        <w:jc w:val="both"/>
      </w:pPr>
      <w:r>
        <w:rPr>
          <w:b/>
        </w:rPr>
        <w:t xml:space="preserve">Demand confirmed by the Court.- </w:t>
      </w:r>
      <w:r>
        <w:t xml:space="preserve">The jurisdictional officer shall issue a statement in </w:t>
      </w:r>
      <w:r>
        <w:rPr>
          <w:b/>
        </w:rPr>
        <w:t xml:space="preserve">FORM GST APL-04 </w:t>
      </w:r>
      <w:r>
        <w:t xml:space="preserve">clearly indicating the final amount of demand confirmed by the High Court or, as the case may be, the Supreme </w:t>
      </w:r>
      <w:r>
        <w:rPr>
          <w:spacing w:val="31"/>
        </w:rPr>
        <w:t xml:space="preserve"> </w:t>
      </w:r>
      <w:r>
        <w:t>Court.</w:t>
      </w:r>
    </w:p>
    <w:p w:rsidR="00EA1FCB" w:rsidRDefault="00EA1FCB">
      <w:pPr>
        <w:spacing w:line="266" w:lineRule="auto"/>
        <w:jc w:val="both"/>
        <w:sectPr w:rsidR="00EA1FCB">
          <w:pgSz w:w="12240" w:h="15840"/>
          <w:pgMar w:top="740" w:right="1720" w:bottom="1140" w:left="1720" w:header="0" w:footer="944" w:gutter="0"/>
          <w:cols w:space="720"/>
        </w:sectPr>
      </w:pPr>
    </w:p>
    <w:p w:rsidR="00EA1FCB" w:rsidRDefault="00BF5CDA">
      <w:pPr>
        <w:pStyle w:val="ListParagraph"/>
        <w:numPr>
          <w:ilvl w:val="0"/>
          <w:numId w:val="196"/>
        </w:numPr>
        <w:tabs>
          <w:tab w:val="left" w:pos="672"/>
        </w:tabs>
        <w:spacing w:before="55" w:line="247" w:lineRule="auto"/>
        <w:ind w:right="270" w:firstLine="0"/>
        <w:jc w:val="both"/>
      </w:pPr>
      <w:r>
        <w:rPr>
          <w:b/>
        </w:rPr>
        <w:t xml:space="preserve">Disqualification for misconduct of an authorised representative.- </w:t>
      </w:r>
      <w:r>
        <w:t>Where an authorised representative, other than those referred to in clause (b) or clause (c) of  sub-  section (2) of section 116 is found, upon an enquiry into the matter, guilty of misconduct in connection with any proceedings under the Act, the Commissioner may, after providing him   an opportunity of being heard, disqualify him from  appearing  as  an  authorised  representative.</w:t>
      </w:r>
    </w:p>
    <w:p w:rsidR="00EA1FCB" w:rsidRDefault="00EA1FCB">
      <w:pPr>
        <w:pStyle w:val="BodyText"/>
      </w:pPr>
    </w:p>
    <w:p w:rsidR="00EA1FCB" w:rsidRDefault="00EA1FCB">
      <w:pPr>
        <w:pStyle w:val="BodyText"/>
      </w:pPr>
    </w:p>
    <w:p w:rsidR="00EA1FCB" w:rsidRDefault="00EA1FCB">
      <w:pPr>
        <w:pStyle w:val="BodyText"/>
        <w:spacing w:before="10"/>
        <w:rPr>
          <w:sz w:val="23"/>
        </w:rPr>
      </w:pPr>
    </w:p>
    <w:p w:rsidR="00EA1FCB" w:rsidRDefault="00BF5CDA">
      <w:pPr>
        <w:pStyle w:val="BodyText"/>
        <w:spacing w:before="1" w:line="283" w:lineRule="auto"/>
        <w:ind w:left="3279" w:right="3423" w:firstLine="8"/>
        <w:jc w:val="center"/>
      </w:pPr>
      <w:r>
        <w:t>Chapter XIV Transitional Provisions</w:t>
      </w:r>
    </w:p>
    <w:p w:rsidR="00EA1FCB" w:rsidRDefault="00EA1FCB">
      <w:pPr>
        <w:pStyle w:val="BodyText"/>
      </w:pPr>
    </w:p>
    <w:p w:rsidR="00EA1FCB" w:rsidRDefault="00BF5CDA">
      <w:pPr>
        <w:pStyle w:val="ListParagraph"/>
        <w:numPr>
          <w:ilvl w:val="0"/>
          <w:numId w:val="196"/>
        </w:numPr>
        <w:tabs>
          <w:tab w:val="left" w:pos="691"/>
        </w:tabs>
        <w:spacing w:before="187" w:line="264" w:lineRule="auto"/>
        <w:ind w:left="809" w:right="270" w:hanging="677"/>
        <w:jc w:val="both"/>
      </w:pPr>
      <w:r>
        <w:rPr>
          <w:b/>
        </w:rPr>
        <w:t xml:space="preserve">Tax or duty credit carried forward under any existing law or on goods held in  stock on the appointed day.- </w:t>
      </w:r>
      <w:r>
        <w:t xml:space="preserve">(1) Every registered person entitled to take credit of input tax under section 140 shall, within ninety days of the appointed day, submit a declaration electronically in </w:t>
      </w:r>
      <w:r>
        <w:rPr>
          <w:b/>
        </w:rPr>
        <w:t>FORM GST TRAN-1</w:t>
      </w:r>
      <w:r>
        <w:t xml:space="preserve">, duly signed, on  the  common portal specifying therein, separately, the amount of input tax credit to which he is entitled under the provisions of the said </w:t>
      </w:r>
      <w:r>
        <w:rPr>
          <w:spacing w:val="34"/>
        </w:rPr>
        <w:t xml:space="preserve"> </w:t>
      </w:r>
      <w:r>
        <w:t>section:</w:t>
      </w:r>
    </w:p>
    <w:p w:rsidR="00EA1FCB" w:rsidRDefault="00BF5CDA">
      <w:pPr>
        <w:pStyle w:val="BodyText"/>
        <w:spacing w:before="75" w:line="266" w:lineRule="auto"/>
        <w:ind w:left="132" w:right="272" w:firstLine="676"/>
        <w:jc w:val="both"/>
      </w:pPr>
      <w:r>
        <w:t xml:space="preserve">Provided that the Commissioner may, on the recommendations of  </w:t>
      </w:r>
      <w:r>
        <w:rPr>
          <w:spacing w:val="2"/>
        </w:rPr>
        <w:t xml:space="preserve">the  </w:t>
      </w:r>
      <w:r>
        <w:t xml:space="preserve">Council,  extend the period of ninety days by a further period not exceeding ninety  </w:t>
      </w:r>
      <w:r>
        <w:rPr>
          <w:spacing w:val="33"/>
        </w:rPr>
        <w:t xml:space="preserve"> </w:t>
      </w:r>
      <w:r>
        <w:t>days.</w:t>
      </w:r>
    </w:p>
    <w:p w:rsidR="00EA1FCB" w:rsidRDefault="00BF5CDA">
      <w:pPr>
        <w:pStyle w:val="BodyText"/>
        <w:spacing w:before="75" w:line="266" w:lineRule="auto"/>
        <w:ind w:left="132" w:right="272" w:firstLine="676"/>
        <w:jc w:val="both"/>
      </w:pPr>
      <w:r>
        <w:t>Provided further that in the case of a claim under sub-section (1) of section 140, the application shall specify separately  –</w:t>
      </w:r>
    </w:p>
    <w:p w:rsidR="00EA1FCB" w:rsidRDefault="00BF5CDA">
      <w:pPr>
        <w:pStyle w:val="ListParagraph"/>
        <w:numPr>
          <w:ilvl w:val="0"/>
          <w:numId w:val="117"/>
        </w:numPr>
        <w:tabs>
          <w:tab w:val="left" w:pos="1102"/>
        </w:tabs>
        <w:spacing w:before="73" w:line="266" w:lineRule="auto"/>
        <w:ind w:right="271" w:firstLine="0"/>
        <w:jc w:val="both"/>
      </w:pPr>
      <w:r>
        <w:t>the value of claims under section 3, sub-section (3) of  section  5,  sections 6  and 6A, and sub-section (8) of section 8 of the Central Sales Tax Act, 1956 made by the applicant</w:t>
      </w:r>
      <w:r>
        <w:rPr>
          <w:spacing w:val="25"/>
        </w:rPr>
        <w:t xml:space="preserve"> </w:t>
      </w:r>
      <w:r>
        <w:t>and</w:t>
      </w:r>
    </w:p>
    <w:p w:rsidR="00EA1FCB" w:rsidRDefault="00BF5CDA">
      <w:pPr>
        <w:pStyle w:val="ListParagraph"/>
        <w:numPr>
          <w:ilvl w:val="0"/>
          <w:numId w:val="117"/>
        </w:numPr>
        <w:tabs>
          <w:tab w:val="left" w:pos="1217"/>
        </w:tabs>
        <w:spacing w:before="75" w:line="266" w:lineRule="auto"/>
        <w:ind w:right="270" w:firstLine="0"/>
        <w:jc w:val="both"/>
      </w:pPr>
      <w:r>
        <w:t xml:space="preserve">the serial number and value of declarations in Forms C and / or  F  and  Certificates, in Forms E and / or H or Form I specified in rule 12 of the Central Sales Tax (Registration and Turnover) Rules, 1957 submitted by the applicant in support      of the claims referred to in sub-clause (i) </w:t>
      </w:r>
      <w:r>
        <w:rPr>
          <w:spacing w:val="32"/>
        </w:rPr>
        <w:t xml:space="preserve"> </w:t>
      </w:r>
      <w:r>
        <w:t>above.</w:t>
      </w:r>
    </w:p>
    <w:p w:rsidR="00EA1FCB" w:rsidRDefault="00BF5CDA">
      <w:pPr>
        <w:pStyle w:val="ListParagraph"/>
        <w:numPr>
          <w:ilvl w:val="0"/>
          <w:numId w:val="116"/>
        </w:numPr>
        <w:tabs>
          <w:tab w:val="left" w:pos="453"/>
        </w:tabs>
        <w:spacing w:before="75"/>
        <w:ind w:firstLine="0"/>
        <w:jc w:val="both"/>
      </w:pPr>
      <w:r>
        <w:t xml:space="preserve">Every declaration under sub-rule (1) </w:t>
      </w:r>
      <w:r>
        <w:rPr>
          <w:spacing w:val="18"/>
        </w:rPr>
        <w:t xml:space="preserve"> </w:t>
      </w:r>
      <w:r>
        <w:t>shall-</w:t>
      </w:r>
    </w:p>
    <w:p w:rsidR="00EA1FCB" w:rsidRDefault="00BF5CDA">
      <w:pPr>
        <w:pStyle w:val="ListParagraph"/>
        <w:numPr>
          <w:ilvl w:val="1"/>
          <w:numId w:val="116"/>
        </w:numPr>
        <w:tabs>
          <w:tab w:val="left" w:pos="1125"/>
        </w:tabs>
        <w:spacing w:before="102" w:line="264" w:lineRule="auto"/>
        <w:ind w:right="270" w:firstLine="677"/>
        <w:jc w:val="both"/>
      </w:pPr>
      <w:r>
        <w:t xml:space="preserve">in the case of a claim under sub-section (2) of section 140, specify separately the following particulars in respect of every item of capital goods as on the appointed  </w:t>
      </w:r>
      <w:r>
        <w:rPr>
          <w:spacing w:val="46"/>
        </w:rPr>
        <w:t xml:space="preserve"> </w:t>
      </w:r>
      <w:r>
        <w:t>day-</w:t>
      </w:r>
    </w:p>
    <w:p w:rsidR="00EA1FCB" w:rsidRDefault="00BF5CDA">
      <w:pPr>
        <w:pStyle w:val="ListParagraph"/>
        <w:numPr>
          <w:ilvl w:val="2"/>
          <w:numId w:val="116"/>
        </w:numPr>
        <w:tabs>
          <w:tab w:val="left" w:pos="1784"/>
        </w:tabs>
        <w:spacing w:before="80" w:line="264" w:lineRule="auto"/>
        <w:ind w:right="271" w:firstLine="677"/>
      </w:pPr>
      <w:r>
        <w:t xml:space="preserve">the amount of tax or duty availed or utilized by way of input tax credit  under each of the existing laws till the appointed day; </w:t>
      </w:r>
      <w:r>
        <w:rPr>
          <w:spacing w:val="53"/>
        </w:rPr>
        <w:t xml:space="preserve"> </w:t>
      </w:r>
      <w:r>
        <w:t>and</w:t>
      </w:r>
    </w:p>
    <w:p w:rsidR="00EA1FCB" w:rsidRDefault="00BF5CDA">
      <w:pPr>
        <w:pStyle w:val="ListParagraph"/>
        <w:numPr>
          <w:ilvl w:val="2"/>
          <w:numId w:val="116"/>
        </w:numPr>
        <w:tabs>
          <w:tab w:val="left" w:pos="1825"/>
        </w:tabs>
        <w:spacing w:before="78" w:line="266" w:lineRule="auto"/>
        <w:ind w:right="270" w:firstLine="677"/>
      </w:pPr>
      <w:r>
        <w:t xml:space="preserve">the amount of tax or duty yet to be availed or utilized by way of input tax credit under each of the existing laws till the appointed </w:t>
      </w:r>
      <w:r>
        <w:rPr>
          <w:spacing w:val="51"/>
        </w:rPr>
        <w:t xml:space="preserve"> </w:t>
      </w:r>
      <w:r>
        <w:t>day;</w:t>
      </w:r>
    </w:p>
    <w:p w:rsidR="00EA1FCB" w:rsidRDefault="00BF5CDA">
      <w:pPr>
        <w:pStyle w:val="ListParagraph"/>
        <w:numPr>
          <w:ilvl w:val="1"/>
          <w:numId w:val="116"/>
        </w:numPr>
        <w:tabs>
          <w:tab w:val="left" w:pos="1154"/>
        </w:tabs>
        <w:spacing w:before="75" w:line="266" w:lineRule="auto"/>
        <w:ind w:right="273" w:firstLine="677"/>
        <w:jc w:val="both"/>
      </w:pPr>
      <w:r>
        <w:t>in the case of a claim under sub-section (3) or clause (b) of sub-section (4) or sub-section (6) or sub-section (8) of section 140, specify separately the details of stock held   on the appointed</w:t>
      </w:r>
      <w:r>
        <w:rPr>
          <w:spacing w:val="35"/>
        </w:rPr>
        <w:t xml:space="preserve"> </w:t>
      </w:r>
      <w:r>
        <w:t>day;</w:t>
      </w:r>
    </w:p>
    <w:p w:rsidR="00EA1FCB" w:rsidRDefault="00BF5CDA">
      <w:pPr>
        <w:pStyle w:val="ListParagraph"/>
        <w:numPr>
          <w:ilvl w:val="1"/>
          <w:numId w:val="116"/>
        </w:numPr>
        <w:tabs>
          <w:tab w:val="left" w:pos="1115"/>
        </w:tabs>
        <w:spacing w:before="75" w:line="264" w:lineRule="auto"/>
        <w:ind w:right="270" w:firstLine="665"/>
        <w:jc w:val="both"/>
      </w:pPr>
      <w:r>
        <w:t>in the case of a claim under sub-section (5) of section 140, furnish the following details,</w:t>
      </w:r>
      <w:r>
        <w:rPr>
          <w:spacing w:val="26"/>
        </w:rPr>
        <w:t xml:space="preserve"> </w:t>
      </w:r>
      <w:r>
        <w:t>namely:—</w:t>
      </w:r>
    </w:p>
    <w:p w:rsidR="00EA1FCB" w:rsidRDefault="00BF5CDA">
      <w:pPr>
        <w:pStyle w:val="ListParagraph"/>
        <w:numPr>
          <w:ilvl w:val="2"/>
          <w:numId w:val="116"/>
        </w:numPr>
        <w:tabs>
          <w:tab w:val="left" w:pos="2163"/>
          <w:tab w:val="left" w:pos="2164"/>
        </w:tabs>
        <w:spacing w:before="80" w:line="283" w:lineRule="auto"/>
        <w:ind w:left="1196" w:right="270" w:firstLine="2"/>
        <w:jc w:val="both"/>
      </w:pPr>
      <w:r>
        <w:t xml:space="preserve">the name of the supplier, serial number and date of issue  of  the  invoice by the supplier or any document on the basis of which credit of input tax was admissible under the existing </w:t>
      </w:r>
      <w:r>
        <w:rPr>
          <w:spacing w:val="15"/>
        </w:rPr>
        <w:t xml:space="preserve"> </w:t>
      </w:r>
      <w:r>
        <w:t>law;</w:t>
      </w:r>
    </w:p>
    <w:p w:rsidR="00EA1FCB" w:rsidRDefault="00BF5CDA">
      <w:pPr>
        <w:pStyle w:val="ListParagraph"/>
        <w:numPr>
          <w:ilvl w:val="2"/>
          <w:numId w:val="116"/>
        </w:numPr>
        <w:tabs>
          <w:tab w:val="left" w:pos="2163"/>
          <w:tab w:val="left" w:pos="2164"/>
        </w:tabs>
        <w:spacing w:before="3"/>
        <w:ind w:left="2163" w:hanging="967"/>
        <w:jc w:val="both"/>
      </w:pPr>
      <w:r>
        <w:t xml:space="preserve">the description and value of the goods or </w:t>
      </w:r>
      <w:r>
        <w:rPr>
          <w:spacing w:val="38"/>
        </w:rPr>
        <w:t xml:space="preserve"> </w:t>
      </w:r>
      <w:r>
        <w:t>services;</w:t>
      </w:r>
    </w:p>
    <w:p w:rsidR="00EA1FCB" w:rsidRDefault="00EA1FCB">
      <w:pPr>
        <w:jc w:val="both"/>
        <w:sectPr w:rsidR="00EA1FCB">
          <w:pgSz w:w="12240" w:h="15840"/>
          <w:pgMar w:top="740" w:right="1720" w:bottom="1140" w:left="1720" w:header="0" w:footer="944" w:gutter="0"/>
          <w:cols w:space="720"/>
        </w:sectPr>
      </w:pPr>
    </w:p>
    <w:p w:rsidR="00EA1FCB" w:rsidRDefault="00BF5CDA">
      <w:pPr>
        <w:pStyle w:val="ListParagraph"/>
        <w:numPr>
          <w:ilvl w:val="2"/>
          <w:numId w:val="116"/>
        </w:numPr>
        <w:tabs>
          <w:tab w:val="left" w:pos="2163"/>
          <w:tab w:val="left" w:pos="2164"/>
        </w:tabs>
        <w:spacing w:before="58" w:line="283" w:lineRule="auto"/>
        <w:ind w:left="1196" w:right="273" w:firstLine="0"/>
        <w:jc w:val="both"/>
      </w:pPr>
      <w:r>
        <w:t>the quantity in case of goods and the unit or  unit  quantity  code  thereof;</w:t>
      </w:r>
    </w:p>
    <w:p w:rsidR="00EA1FCB" w:rsidRDefault="00BF5CDA">
      <w:pPr>
        <w:pStyle w:val="ListParagraph"/>
        <w:numPr>
          <w:ilvl w:val="2"/>
          <w:numId w:val="116"/>
        </w:numPr>
        <w:tabs>
          <w:tab w:val="left" w:pos="2163"/>
          <w:tab w:val="left" w:pos="2164"/>
        </w:tabs>
        <w:spacing w:line="285" w:lineRule="auto"/>
        <w:ind w:left="1196" w:right="273" w:firstLine="0"/>
        <w:jc w:val="both"/>
      </w:pPr>
      <w:r>
        <w:t>the amount of eligible taxes and duties or, as the case may be,  the  value added tax or entry tax charged by the supplier in respect of the goods or services;</w:t>
      </w:r>
      <w:r>
        <w:rPr>
          <w:spacing w:val="22"/>
        </w:rPr>
        <w:t xml:space="preserve"> </w:t>
      </w:r>
      <w:r>
        <w:t>and</w:t>
      </w:r>
    </w:p>
    <w:p w:rsidR="00EA1FCB" w:rsidRDefault="00BF5CDA">
      <w:pPr>
        <w:pStyle w:val="ListParagraph"/>
        <w:numPr>
          <w:ilvl w:val="2"/>
          <w:numId w:val="116"/>
        </w:numPr>
        <w:tabs>
          <w:tab w:val="left" w:pos="2163"/>
          <w:tab w:val="left" w:pos="2164"/>
        </w:tabs>
        <w:spacing w:line="283" w:lineRule="auto"/>
        <w:ind w:left="1196" w:right="271" w:firstLine="0"/>
        <w:jc w:val="both"/>
      </w:pPr>
      <w:r>
        <w:t xml:space="preserve">the date on which the receipt of goods or services is entered in the books of account of the </w:t>
      </w:r>
      <w:r>
        <w:rPr>
          <w:spacing w:val="7"/>
        </w:rPr>
        <w:t xml:space="preserve"> </w:t>
      </w:r>
      <w:r>
        <w:t>recipient.</w:t>
      </w:r>
    </w:p>
    <w:p w:rsidR="00EA1FCB" w:rsidRDefault="00EA1FCB">
      <w:pPr>
        <w:pStyle w:val="BodyText"/>
        <w:spacing w:before="11"/>
        <w:rPr>
          <w:sz w:val="30"/>
        </w:rPr>
      </w:pPr>
    </w:p>
    <w:p w:rsidR="00EA1FCB" w:rsidRDefault="00BF5CDA">
      <w:pPr>
        <w:pStyle w:val="ListParagraph"/>
        <w:numPr>
          <w:ilvl w:val="0"/>
          <w:numId w:val="116"/>
        </w:numPr>
        <w:tabs>
          <w:tab w:val="left" w:pos="492"/>
        </w:tabs>
        <w:spacing w:line="266" w:lineRule="auto"/>
        <w:ind w:right="271" w:firstLine="0"/>
        <w:jc w:val="both"/>
      </w:pPr>
      <w:r>
        <w:t xml:space="preserve">The amount of credit specified in the application in </w:t>
      </w:r>
      <w:r>
        <w:rPr>
          <w:b/>
        </w:rPr>
        <w:t xml:space="preserve">FORM GST TRAN-1 </w:t>
      </w:r>
      <w:r>
        <w:t xml:space="preserve">shall be credited to the electronic credit ledger of the applicant maintained in </w:t>
      </w:r>
      <w:r>
        <w:rPr>
          <w:b/>
        </w:rPr>
        <w:t xml:space="preserve">FORM GST PMT-2    </w:t>
      </w:r>
      <w:r>
        <w:t>on the common</w:t>
      </w:r>
      <w:r>
        <w:rPr>
          <w:spacing w:val="40"/>
        </w:rPr>
        <w:t xml:space="preserve"> </w:t>
      </w:r>
      <w:r>
        <w:t>portal.</w:t>
      </w:r>
    </w:p>
    <w:p w:rsidR="00EA1FCB" w:rsidRDefault="00EA1FCB">
      <w:pPr>
        <w:pStyle w:val="BodyText"/>
      </w:pPr>
    </w:p>
    <w:p w:rsidR="00EA1FCB" w:rsidRDefault="00BF5CDA">
      <w:pPr>
        <w:pStyle w:val="ListParagraph"/>
        <w:numPr>
          <w:ilvl w:val="0"/>
          <w:numId w:val="116"/>
        </w:numPr>
        <w:tabs>
          <w:tab w:val="left" w:pos="465"/>
        </w:tabs>
        <w:spacing w:before="180" w:line="266" w:lineRule="auto"/>
        <w:ind w:right="272" w:firstLine="0"/>
        <w:jc w:val="both"/>
      </w:pPr>
      <w:r>
        <w:t>(a) (i) A registered person who was not liable to be registered under the existing law or  who was engaged in the sale of exempted goods under the existing law but which are liable    to tax under the Act and rules made thereunder shall, in accordance with the proviso to sub- section (3) of section 140, be allowed to avail of input tax credit in respect of inputs held in stock and inputs contained in semi-finished or finished goods held in stock on the appointed day in respect of which he is not in possession of any document  evidencing payment of    value added tax / entry</w:t>
      </w:r>
      <w:r>
        <w:rPr>
          <w:spacing w:val="47"/>
        </w:rPr>
        <w:t xml:space="preserve"> </w:t>
      </w:r>
      <w:r>
        <w:t>tax.</w:t>
      </w:r>
    </w:p>
    <w:p w:rsidR="00EA1FCB" w:rsidRDefault="00BF5CDA">
      <w:pPr>
        <w:pStyle w:val="ListParagraph"/>
        <w:numPr>
          <w:ilvl w:val="0"/>
          <w:numId w:val="115"/>
        </w:numPr>
        <w:tabs>
          <w:tab w:val="left" w:pos="478"/>
        </w:tabs>
        <w:spacing w:before="75" w:line="266" w:lineRule="auto"/>
        <w:ind w:right="270" w:firstLine="0"/>
        <w:jc w:val="both"/>
      </w:pPr>
      <w:r>
        <w:t xml:space="preserve">The input tax credit referred to in sub-clause (i) shall be allowed at the rate of sixty per  cent on such goods which attract state tax at the rate of nine per cent or more and forty per   cent for other goods of  the state tax applicable on supply of such goods after the appointed  date and shall be credited after the state tax payable on such supply has been  </w:t>
      </w:r>
      <w:r>
        <w:rPr>
          <w:spacing w:val="34"/>
        </w:rPr>
        <w:t xml:space="preserve"> </w:t>
      </w:r>
      <w:r>
        <w:t>paid:</w:t>
      </w:r>
    </w:p>
    <w:p w:rsidR="00EA1FCB" w:rsidRDefault="00BF5CDA">
      <w:pPr>
        <w:pStyle w:val="BodyText"/>
        <w:spacing w:before="75" w:line="266" w:lineRule="auto"/>
        <w:ind w:left="132" w:right="446" w:firstLine="676"/>
      </w:pPr>
      <w:r>
        <w:t xml:space="preserve">Provided that where integrated tax is paid on such goods, the amount of credit shall    be allowed at the rate of thirty per cent and twenty per cent respectively of the  </w:t>
      </w:r>
      <w:r>
        <w:rPr>
          <w:spacing w:val="49"/>
        </w:rPr>
        <w:t xml:space="preserve"> </w:t>
      </w:r>
      <w:r>
        <w:t>said tax;</w:t>
      </w:r>
    </w:p>
    <w:p w:rsidR="00EA1FCB" w:rsidRDefault="00BF5CDA">
      <w:pPr>
        <w:pStyle w:val="ListParagraph"/>
        <w:numPr>
          <w:ilvl w:val="0"/>
          <w:numId w:val="115"/>
        </w:numPr>
        <w:tabs>
          <w:tab w:val="left" w:pos="529"/>
        </w:tabs>
        <w:spacing w:before="75"/>
        <w:ind w:left="528" w:hanging="396"/>
        <w:jc w:val="both"/>
      </w:pPr>
      <w:r>
        <w:t xml:space="preserve">The scheme shall be available for six tax periods from </w:t>
      </w:r>
      <w:r>
        <w:rPr>
          <w:spacing w:val="2"/>
        </w:rPr>
        <w:t xml:space="preserve">the </w:t>
      </w:r>
      <w:r>
        <w:t xml:space="preserve">appointed  </w:t>
      </w:r>
      <w:r>
        <w:rPr>
          <w:spacing w:val="7"/>
        </w:rPr>
        <w:t xml:space="preserve"> </w:t>
      </w:r>
      <w:r>
        <w:t>date.</w:t>
      </w:r>
    </w:p>
    <w:p w:rsidR="00EA1FCB" w:rsidRDefault="00BF5CDA">
      <w:pPr>
        <w:pStyle w:val="BodyText"/>
        <w:spacing w:before="100" w:line="266" w:lineRule="auto"/>
        <w:ind w:left="132" w:right="272"/>
        <w:jc w:val="both"/>
      </w:pPr>
      <w:r>
        <w:t>(b) The credit of state tax shall be availed subject to satisfying the following conditions, namely:-</w:t>
      </w:r>
    </w:p>
    <w:p w:rsidR="00EA1FCB" w:rsidRDefault="00BF5CDA">
      <w:pPr>
        <w:pStyle w:val="ListParagraph"/>
        <w:numPr>
          <w:ilvl w:val="0"/>
          <w:numId w:val="114"/>
        </w:numPr>
        <w:tabs>
          <w:tab w:val="left" w:pos="411"/>
        </w:tabs>
        <w:spacing w:before="75" w:line="266" w:lineRule="auto"/>
        <w:ind w:right="272" w:firstLine="0"/>
        <w:jc w:val="both"/>
      </w:pPr>
      <w:r>
        <w:t>such goods were not exempt and eligible for claiming input tax credit under value added  tax / entry</w:t>
      </w:r>
      <w:r>
        <w:rPr>
          <w:spacing w:val="25"/>
        </w:rPr>
        <w:t xml:space="preserve"> </w:t>
      </w:r>
      <w:r>
        <w:t>tax.</w:t>
      </w:r>
    </w:p>
    <w:p w:rsidR="00EA1FCB" w:rsidRDefault="00BF5CDA">
      <w:pPr>
        <w:pStyle w:val="ListParagraph"/>
        <w:numPr>
          <w:ilvl w:val="0"/>
          <w:numId w:val="114"/>
        </w:numPr>
        <w:tabs>
          <w:tab w:val="left" w:pos="469"/>
        </w:tabs>
        <w:spacing w:before="75"/>
        <w:ind w:left="468" w:hanging="336"/>
        <w:jc w:val="both"/>
      </w:pPr>
      <w:r>
        <w:t xml:space="preserve">the document for procurement of such goods is available with the registered  </w:t>
      </w:r>
      <w:r>
        <w:rPr>
          <w:spacing w:val="43"/>
        </w:rPr>
        <w:t xml:space="preserve"> </w:t>
      </w:r>
      <w:r>
        <w:t>person;</w:t>
      </w:r>
    </w:p>
    <w:p w:rsidR="00EA1FCB" w:rsidRDefault="00BF5CDA">
      <w:pPr>
        <w:pStyle w:val="ListParagraph"/>
        <w:numPr>
          <w:ilvl w:val="0"/>
          <w:numId w:val="114"/>
        </w:numPr>
        <w:tabs>
          <w:tab w:val="left" w:pos="548"/>
        </w:tabs>
        <w:spacing w:before="102" w:line="266" w:lineRule="auto"/>
        <w:ind w:right="270" w:firstLine="0"/>
        <w:jc w:val="both"/>
      </w:pPr>
      <w:r>
        <w:t xml:space="preserve">the registered person availing of this scheme and having furnished the details of stock  held by him in accordance with the provisions of clause (b) of sub-rule (2), submits  a statement in </w:t>
      </w:r>
      <w:r>
        <w:rPr>
          <w:b/>
        </w:rPr>
        <w:t xml:space="preserve">FORM GST TRAN 2 </w:t>
      </w:r>
      <w:r>
        <w:t>at the end of each of the six tax periods during which      the scheme is in operation indicating therein, the details of supplies of such goods effected during the tax</w:t>
      </w:r>
      <w:r>
        <w:rPr>
          <w:spacing w:val="43"/>
        </w:rPr>
        <w:t xml:space="preserve"> </w:t>
      </w:r>
      <w:r>
        <w:t>period;</w:t>
      </w:r>
    </w:p>
    <w:p w:rsidR="00EA1FCB" w:rsidRDefault="00BF5CDA">
      <w:pPr>
        <w:pStyle w:val="ListParagraph"/>
        <w:numPr>
          <w:ilvl w:val="0"/>
          <w:numId w:val="114"/>
        </w:numPr>
        <w:tabs>
          <w:tab w:val="left" w:pos="552"/>
        </w:tabs>
        <w:spacing w:before="78" w:line="264" w:lineRule="auto"/>
        <w:ind w:right="272" w:firstLine="0"/>
        <w:jc w:val="both"/>
      </w:pPr>
      <w:r>
        <w:t xml:space="preserve">the amount of credit allowed shall be credited to the electronic credit ledger of the applicant maintained in </w:t>
      </w:r>
      <w:r>
        <w:rPr>
          <w:b/>
        </w:rPr>
        <w:t xml:space="preserve">FORM GST PMT-2 </w:t>
      </w:r>
      <w:r>
        <w:t xml:space="preserve">on the common portal;  </w:t>
      </w:r>
      <w:r>
        <w:rPr>
          <w:spacing w:val="36"/>
        </w:rPr>
        <w:t xml:space="preserve"> </w:t>
      </w:r>
      <w:r>
        <w:t>and</w:t>
      </w:r>
    </w:p>
    <w:p w:rsidR="00EA1FCB" w:rsidRDefault="00BF5CDA">
      <w:pPr>
        <w:pStyle w:val="ListParagraph"/>
        <w:numPr>
          <w:ilvl w:val="0"/>
          <w:numId w:val="114"/>
        </w:numPr>
        <w:tabs>
          <w:tab w:val="left" w:pos="500"/>
        </w:tabs>
        <w:spacing w:before="78" w:line="266" w:lineRule="auto"/>
        <w:ind w:right="270" w:firstLine="0"/>
        <w:jc w:val="both"/>
      </w:pPr>
      <w:r>
        <w:t xml:space="preserve">the stock of goods on which the credit is availed is so stored that it  can  be  easily identified by the registered </w:t>
      </w:r>
      <w:r>
        <w:rPr>
          <w:spacing w:val="2"/>
        </w:rPr>
        <w:t xml:space="preserve"> </w:t>
      </w:r>
      <w:r>
        <w:t>person.</w:t>
      </w:r>
    </w:p>
    <w:p w:rsidR="00EA1FCB" w:rsidRDefault="00EA1FCB">
      <w:pPr>
        <w:pStyle w:val="BodyText"/>
      </w:pPr>
    </w:p>
    <w:p w:rsidR="00EA1FCB" w:rsidRDefault="00BF5CDA">
      <w:pPr>
        <w:pStyle w:val="ListParagraph"/>
        <w:numPr>
          <w:ilvl w:val="0"/>
          <w:numId w:val="196"/>
        </w:numPr>
        <w:tabs>
          <w:tab w:val="left" w:pos="765"/>
        </w:tabs>
        <w:spacing w:before="177" w:line="264" w:lineRule="auto"/>
        <w:ind w:right="271" w:firstLine="0"/>
        <w:jc w:val="both"/>
      </w:pPr>
      <w:r>
        <w:rPr>
          <w:b/>
        </w:rPr>
        <w:t xml:space="preserve">Declaration to be made under clause (c) of sub-section (10) of section 142.- </w:t>
      </w:r>
      <w:r>
        <w:t xml:space="preserve">Every person to whom the provision of clause (c) of sub-section (10) of section 142 applies, shall within a period of ninety days of the appointed day, submit a declaration electronically in </w:t>
      </w:r>
      <w:r>
        <w:rPr>
          <w:b/>
        </w:rPr>
        <w:t>FORM</w:t>
      </w:r>
      <w:r>
        <w:rPr>
          <w:b/>
          <w:spacing w:val="36"/>
        </w:rPr>
        <w:t xml:space="preserve"> </w:t>
      </w:r>
      <w:r>
        <w:rPr>
          <w:b/>
        </w:rPr>
        <w:t>GST</w:t>
      </w:r>
      <w:r>
        <w:rPr>
          <w:b/>
          <w:spacing w:val="36"/>
        </w:rPr>
        <w:t xml:space="preserve"> </w:t>
      </w:r>
      <w:r>
        <w:rPr>
          <w:b/>
        </w:rPr>
        <w:t>TRAN-1</w:t>
      </w:r>
      <w:r>
        <w:rPr>
          <w:b/>
          <w:spacing w:val="38"/>
        </w:rPr>
        <w:t xml:space="preserve"> </w:t>
      </w:r>
      <w:r>
        <w:t>furnishing</w:t>
      </w:r>
      <w:r>
        <w:rPr>
          <w:spacing w:val="34"/>
        </w:rPr>
        <w:t xml:space="preserve"> </w:t>
      </w:r>
      <w:r>
        <w:t>the</w:t>
      </w:r>
      <w:r>
        <w:rPr>
          <w:spacing w:val="36"/>
        </w:rPr>
        <w:t xml:space="preserve"> </w:t>
      </w:r>
      <w:r>
        <w:t>proportion</w:t>
      </w:r>
      <w:r>
        <w:rPr>
          <w:spacing w:val="36"/>
        </w:rPr>
        <w:t xml:space="preserve"> </w:t>
      </w:r>
      <w:r>
        <w:t>of</w:t>
      </w:r>
      <w:r>
        <w:rPr>
          <w:spacing w:val="38"/>
        </w:rPr>
        <w:t xml:space="preserve"> </w:t>
      </w:r>
      <w:r>
        <w:t>supply</w:t>
      </w:r>
      <w:r>
        <w:rPr>
          <w:spacing w:val="34"/>
        </w:rPr>
        <w:t xml:space="preserve"> </w:t>
      </w:r>
      <w:r>
        <w:t>on</w:t>
      </w:r>
      <w:r>
        <w:rPr>
          <w:spacing w:val="36"/>
        </w:rPr>
        <w:t xml:space="preserve"> </w:t>
      </w:r>
      <w:r>
        <w:t>which</w:t>
      </w:r>
      <w:r>
        <w:rPr>
          <w:spacing w:val="36"/>
        </w:rPr>
        <w:t xml:space="preserve"> </w:t>
      </w:r>
      <w:r>
        <w:t>Value</w:t>
      </w:r>
      <w:r>
        <w:rPr>
          <w:spacing w:val="36"/>
        </w:rPr>
        <w:t xml:space="preserve"> </w:t>
      </w:r>
      <w:r>
        <w:t>Added</w:t>
      </w:r>
      <w:r>
        <w:rPr>
          <w:spacing w:val="36"/>
        </w:rPr>
        <w:t xml:space="preserve"> </w:t>
      </w:r>
      <w:r>
        <w:t>Tax</w:t>
      </w:r>
      <w:r>
        <w:rPr>
          <w:spacing w:val="36"/>
        </w:rPr>
        <w:t xml:space="preserve"> </w:t>
      </w:r>
      <w:r>
        <w:t>or</w:t>
      </w:r>
    </w:p>
    <w:p w:rsidR="00EA1FCB" w:rsidRDefault="00EA1FCB">
      <w:pPr>
        <w:spacing w:line="264" w:lineRule="auto"/>
        <w:jc w:val="both"/>
        <w:sectPr w:rsidR="00EA1FCB">
          <w:pgSz w:w="12240" w:h="15840"/>
          <w:pgMar w:top="740" w:right="1720" w:bottom="1140" w:left="1720" w:header="0" w:footer="944" w:gutter="0"/>
          <w:cols w:space="720"/>
        </w:sectPr>
      </w:pPr>
    </w:p>
    <w:p w:rsidR="00EA1FCB" w:rsidRDefault="00BF5CDA">
      <w:pPr>
        <w:pStyle w:val="BodyText"/>
        <w:spacing w:before="58" w:line="266" w:lineRule="auto"/>
        <w:ind w:left="132" w:right="273"/>
        <w:jc w:val="both"/>
      </w:pPr>
      <w:r>
        <w:t>service tax has been paid before the appointed day but the supply is made after the appointed day, and the Input Tax Credit admissible  thereon.</w:t>
      </w:r>
    </w:p>
    <w:p w:rsidR="00EA1FCB" w:rsidRDefault="00EA1FCB">
      <w:pPr>
        <w:pStyle w:val="BodyText"/>
      </w:pPr>
    </w:p>
    <w:p w:rsidR="00EA1FCB" w:rsidRDefault="00BF5CDA">
      <w:pPr>
        <w:pStyle w:val="ListParagraph"/>
        <w:numPr>
          <w:ilvl w:val="0"/>
          <w:numId w:val="196"/>
        </w:numPr>
        <w:tabs>
          <w:tab w:val="left" w:pos="624"/>
        </w:tabs>
        <w:spacing w:before="177" w:line="266" w:lineRule="auto"/>
        <w:ind w:right="271" w:firstLine="0"/>
        <w:jc w:val="both"/>
      </w:pPr>
      <w:r>
        <w:rPr>
          <w:b/>
        </w:rPr>
        <w:t xml:space="preserve">Declaration of stock held by a principal and agent.- </w:t>
      </w:r>
      <w:r>
        <w:t xml:space="preserve">Every person to whom the provisions of section 141 apply shall, within ninety days of </w:t>
      </w:r>
      <w:r>
        <w:rPr>
          <w:spacing w:val="2"/>
        </w:rPr>
        <w:t xml:space="preserve">the </w:t>
      </w:r>
      <w:r>
        <w:t xml:space="preserve">appointed day, submit a declaration electronically in </w:t>
      </w:r>
      <w:r>
        <w:rPr>
          <w:b/>
        </w:rPr>
        <w:t>FORM GST TRAN-1</w:t>
      </w:r>
      <w:r>
        <w:t>, specifying therein, the stock  of  the  inputs, semi-finished goods or finished goods</w:t>
      </w:r>
      <w:r>
        <w:rPr>
          <w:i/>
        </w:rPr>
        <w:t xml:space="preserve">, </w:t>
      </w:r>
      <w:r>
        <w:t>as applicable</w:t>
      </w:r>
      <w:r>
        <w:rPr>
          <w:i/>
        </w:rPr>
        <w:t xml:space="preserve">, </w:t>
      </w:r>
      <w:r>
        <w:t>held by him on the appointed  day.</w:t>
      </w:r>
    </w:p>
    <w:p w:rsidR="00EA1FCB" w:rsidRDefault="00EA1FCB">
      <w:pPr>
        <w:pStyle w:val="BodyText"/>
      </w:pPr>
    </w:p>
    <w:p w:rsidR="00EA1FCB" w:rsidRDefault="00BF5CDA">
      <w:pPr>
        <w:pStyle w:val="ListParagraph"/>
        <w:numPr>
          <w:ilvl w:val="0"/>
          <w:numId w:val="196"/>
        </w:numPr>
        <w:tabs>
          <w:tab w:val="left" w:pos="586"/>
        </w:tabs>
        <w:spacing w:before="177" w:line="266" w:lineRule="auto"/>
        <w:ind w:right="274" w:firstLine="0"/>
        <w:jc w:val="both"/>
      </w:pPr>
      <w:r>
        <w:rPr>
          <w:b/>
        </w:rPr>
        <w:t xml:space="preserve">Details of goods sent on approval basis.- </w:t>
      </w:r>
      <w:r>
        <w:t xml:space="preserve">Every person having sent goods on approval under the existing law and to whom sub-section (11) of section 142 applies shall,  within  ninety days of the appointed day, submit details of such goods sent on approval in </w:t>
      </w:r>
      <w:r>
        <w:rPr>
          <w:b/>
        </w:rPr>
        <w:t>FORM GST</w:t>
      </w:r>
      <w:r>
        <w:rPr>
          <w:b/>
          <w:spacing w:val="28"/>
        </w:rPr>
        <w:t xml:space="preserve"> </w:t>
      </w:r>
      <w:r>
        <w:rPr>
          <w:b/>
        </w:rPr>
        <w:t>TRAN-1</w:t>
      </w:r>
      <w:r>
        <w:t>.</w:t>
      </w:r>
    </w:p>
    <w:p w:rsidR="00EA1FCB" w:rsidRDefault="00EA1FCB">
      <w:pPr>
        <w:pStyle w:val="BodyText"/>
      </w:pPr>
    </w:p>
    <w:p w:rsidR="00EA1FCB" w:rsidRDefault="00BF5CDA">
      <w:pPr>
        <w:pStyle w:val="ListParagraph"/>
        <w:numPr>
          <w:ilvl w:val="0"/>
          <w:numId w:val="196"/>
        </w:numPr>
        <w:tabs>
          <w:tab w:val="left" w:pos="660"/>
        </w:tabs>
        <w:spacing w:before="177" w:line="266" w:lineRule="auto"/>
        <w:ind w:right="272" w:firstLine="0"/>
        <w:jc w:val="both"/>
      </w:pPr>
      <w:r>
        <w:rPr>
          <w:b/>
        </w:rPr>
        <w:t xml:space="preserve">Recovery of credit wrongly availed.- </w:t>
      </w:r>
      <w:r>
        <w:t>The amount credited under sub-rule (3) of rule 117 may be verified and proceedings under section 73 or, as the  case may be, section 74    shall be initiated in respect of any credit wrongly availed, whether wholly or    partly.</w:t>
      </w:r>
    </w:p>
    <w:p w:rsidR="00EA1FCB" w:rsidRDefault="00EA1FCB">
      <w:pPr>
        <w:pStyle w:val="BodyText"/>
        <w:spacing w:before="5"/>
        <w:rPr>
          <w:sz w:val="32"/>
        </w:rPr>
      </w:pPr>
    </w:p>
    <w:p w:rsidR="00EA1FCB" w:rsidRDefault="00BF5CDA">
      <w:pPr>
        <w:pStyle w:val="BodyText"/>
        <w:spacing w:line="244" w:lineRule="auto"/>
        <w:ind w:left="3552" w:right="3691"/>
        <w:jc w:val="center"/>
      </w:pPr>
      <w:r>
        <w:t>Chapter XV Anti-Profiteering</w:t>
      </w:r>
    </w:p>
    <w:p w:rsidR="00EA1FCB" w:rsidRDefault="00EA1FCB">
      <w:pPr>
        <w:pStyle w:val="BodyText"/>
        <w:spacing w:before="7"/>
      </w:pPr>
    </w:p>
    <w:p w:rsidR="00EA1FCB" w:rsidRDefault="00BF5CDA">
      <w:pPr>
        <w:pStyle w:val="ListParagraph"/>
        <w:numPr>
          <w:ilvl w:val="0"/>
          <w:numId w:val="196"/>
        </w:numPr>
        <w:tabs>
          <w:tab w:val="left" w:pos="810"/>
        </w:tabs>
        <w:ind w:left="809" w:hanging="677"/>
        <w:jc w:val="both"/>
      </w:pPr>
      <w:r>
        <w:rPr>
          <w:b/>
        </w:rPr>
        <w:t xml:space="preserve">Constitution of the Authority.- </w:t>
      </w:r>
      <w:r>
        <w:t xml:space="preserve">The Authority shall consist  </w:t>
      </w:r>
      <w:r>
        <w:rPr>
          <w:spacing w:val="6"/>
        </w:rPr>
        <w:t xml:space="preserve"> </w:t>
      </w:r>
      <w:r>
        <w:t>of,-</w:t>
      </w:r>
    </w:p>
    <w:p w:rsidR="00EA1FCB" w:rsidRDefault="00BF5CDA">
      <w:pPr>
        <w:pStyle w:val="ListParagraph"/>
        <w:numPr>
          <w:ilvl w:val="1"/>
          <w:numId w:val="196"/>
        </w:numPr>
        <w:tabs>
          <w:tab w:val="left" w:pos="1246"/>
        </w:tabs>
        <w:spacing w:before="179" w:line="266" w:lineRule="auto"/>
        <w:ind w:left="932" w:right="273" w:firstLine="0"/>
      </w:pPr>
      <w:r>
        <w:t>a Chairman who holds or has held a post equivalent in rank to a Secretary to the Government of India;</w:t>
      </w:r>
      <w:r>
        <w:rPr>
          <w:spacing w:val="44"/>
        </w:rPr>
        <w:t xml:space="preserve"> </w:t>
      </w:r>
      <w:r>
        <w:t>and</w:t>
      </w:r>
    </w:p>
    <w:p w:rsidR="00EA1FCB" w:rsidRDefault="00BF5CDA">
      <w:pPr>
        <w:pStyle w:val="ListParagraph"/>
        <w:numPr>
          <w:ilvl w:val="1"/>
          <w:numId w:val="196"/>
        </w:numPr>
        <w:tabs>
          <w:tab w:val="left" w:pos="1273"/>
        </w:tabs>
        <w:spacing w:before="1" w:line="264" w:lineRule="auto"/>
        <w:ind w:left="932" w:right="270" w:firstLine="0"/>
      </w:pPr>
      <w:r>
        <w:t xml:space="preserve">four Technical Members who are or have been Commissioners of State tax or central tax or have held an equivalent post under the existing  </w:t>
      </w:r>
      <w:r>
        <w:rPr>
          <w:spacing w:val="22"/>
        </w:rPr>
        <w:t xml:space="preserve"> </w:t>
      </w:r>
      <w:r>
        <w:rPr>
          <w:spacing w:val="-3"/>
        </w:rPr>
        <w:t>law,</w:t>
      </w:r>
    </w:p>
    <w:p w:rsidR="00EA1FCB" w:rsidRDefault="00EA1FCB">
      <w:pPr>
        <w:pStyle w:val="BodyText"/>
        <w:spacing w:before="5"/>
        <w:rPr>
          <w:sz w:val="24"/>
        </w:rPr>
      </w:pPr>
    </w:p>
    <w:p w:rsidR="00EA1FCB" w:rsidRDefault="00BF5CDA">
      <w:pPr>
        <w:pStyle w:val="BodyText"/>
        <w:spacing w:before="1"/>
        <w:ind w:left="809" w:right="446"/>
      </w:pPr>
      <w:r>
        <w:t>to be nominated by the  Council.</w:t>
      </w:r>
    </w:p>
    <w:p w:rsidR="00EA1FCB" w:rsidRDefault="00BF5CDA">
      <w:pPr>
        <w:pStyle w:val="ListParagraph"/>
        <w:numPr>
          <w:ilvl w:val="0"/>
          <w:numId w:val="196"/>
        </w:numPr>
        <w:tabs>
          <w:tab w:val="left" w:pos="809"/>
        </w:tabs>
        <w:spacing w:before="179" w:line="264" w:lineRule="auto"/>
        <w:ind w:right="273" w:firstLine="0"/>
        <w:jc w:val="both"/>
      </w:pPr>
      <w:r>
        <w:rPr>
          <w:b/>
        </w:rPr>
        <w:t xml:space="preserve">Constitution of the Standing Committee and Screening Committees.- </w:t>
      </w:r>
      <w:r>
        <w:t>(1) The Council may constitute a Standing Committee on Anti-profiteering which shall  consist  of  such officers of the State Government and Central Government as may be nominated    by it .</w:t>
      </w:r>
    </w:p>
    <w:p w:rsidR="00EA1FCB" w:rsidRDefault="00BF5CDA">
      <w:pPr>
        <w:pStyle w:val="ListParagraph"/>
        <w:numPr>
          <w:ilvl w:val="0"/>
          <w:numId w:val="113"/>
        </w:numPr>
        <w:tabs>
          <w:tab w:val="left" w:pos="809"/>
        </w:tabs>
        <w:spacing w:before="157" w:line="261" w:lineRule="auto"/>
        <w:ind w:right="272" w:firstLine="0"/>
        <w:jc w:val="both"/>
      </w:pPr>
      <w:r>
        <w:t xml:space="preserve">A State level Screening Committee shall be constituted in </w:t>
      </w:r>
      <w:r>
        <w:rPr>
          <w:spacing w:val="2"/>
        </w:rPr>
        <w:t xml:space="preserve">the </w:t>
      </w:r>
      <w:r>
        <w:t xml:space="preserve">State by the State Government which shall consist </w:t>
      </w:r>
      <w:r>
        <w:rPr>
          <w:spacing w:val="10"/>
        </w:rPr>
        <w:t xml:space="preserve"> </w:t>
      </w:r>
      <w:r>
        <w:t>of-</w:t>
      </w:r>
    </w:p>
    <w:p w:rsidR="00EA1FCB" w:rsidRDefault="00BF5CDA">
      <w:pPr>
        <w:pStyle w:val="ListParagraph"/>
        <w:numPr>
          <w:ilvl w:val="1"/>
          <w:numId w:val="113"/>
        </w:numPr>
        <w:tabs>
          <w:tab w:val="left" w:pos="1117"/>
        </w:tabs>
        <w:spacing w:before="157"/>
        <w:ind w:firstLine="677"/>
      </w:pPr>
      <w:r>
        <w:t xml:space="preserve">one officer of the State Government, to be nominated by the Commissioner,  </w:t>
      </w:r>
      <w:r>
        <w:rPr>
          <w:spacing w:val="42"/>
        </w:rPr>
        <w:t xml:space="preserve"> </w:t>
      </w:r>
      <w:r>
        <w:t>and</w:t>
      </w:r>
    </w:p>
    <w:p w:rsidR="00EA1FCB" w:rsidRDefault="00BF5CDA">
      <w:pPr>
        <w:pStyle w:val="ListParagraph"/>
        <w:numPr>
          <w:ilvl w:val="1"/>
          <w:numId w:val="113"/>
        </w:numPr>
        <w:tabs>
          <w:tab w:val="left" w:pos="1227"/>
        </w:tabs>
        <w:spacing w:before="176" w:line="264" w:lineRule="auto"/>
        <w:ind w:right="272" w:firstLine="677"/>
      </w:pPr>
      <w:r>
        <w:t>one officer of the Central Government, to be nominated by the Chief Commissioner.</w:t>
      </w:r>
    </w:p>
    <w:p w:rsidR="00EA1FCB" w:rsidRDefault="00BF5CDA">
      <w:pPr>
        <w:pStyle w:val="ListParagraph"/>
        <w:numPr>
          <w:ilvl w:val="0"/>
          <w:numId w:val="196"/>
        </w:numPr>
        <w:tabs>
          <w:tab w:val="left" w:pos="810"/>
        </w:tabs>
        <w:spacing w:before="162" w:line="261" w:lineRule="auto"/>
        <w:ind w:right="272" w:firstLine="0"/>
        <w:jc w:val="both"/>
      </w:pPr>
      <w:r>
        <w:rPr>
          <w:b/>
        </w:rPr>
        <w:t xml:space="preserve">Appointment, salary, allowances and other terms and conditions of service of     the    Chairman and Members of the Authority:- </w:t>
      </w:r>
      <w:r>
        <w:t xml:space="preserve">(1)     The  Chairman  and  Members  of the Authority shall be appointed by the Central Government on the recommendations of a Selection Committee to be constituted for the purpose by the  </w:t>
      </w:r>
      <w:r>
        <w:rPr>
          <w:spacing w:val="23"/>
        </w:rPr>
        <w:t xml:space="preserve"> </w:t>
      </w:r>
      <w:r>
        <w:t>Council.</w:t>
      </w:r>
    </w:p>
    <w:p w:rsidR="00EA1FCB" w:rsidRDefault="00BF5CDA">
      <w:pPr>
        <w:pStyle w:val="ListParagraph"/>
        <w:numPr>
          <w:ilvl w:val="0"/>
          <w:numId w:val="112"/>
        </w:numPr>
        <w:tabs>
          <w:tab w:val="left" w:pos="1487"/>
        </w:tabs>
        <w:spacing w:before="159" w:line="264" w:lineRule="auto"/>
        <w:ind w:right="270"/>
        <w:jc w:val="both"/>
      </w:pPr>
      <w:r>
        <w:t xml:space="preserve">The Chairman shall be paid a monthly salary of  Rs.  2,25,000  (fixed)  and other allowances and benefits as are admissible to a Central Government  officer holding posts carrying the same </w:t>
      </w:r>
      <w:r>
        <w:rPr>
          <w:spacing w:val="24"/>
        </w:rPr>
        <w:t xml:space="preserve"> </w:t>
      </w:r>
      <w:r>
        <w:t>pay:</w:t>
      </w:r>
    </w:p>
    <w:p w:rsidR="00EA1FCB" w:rsidRDefault="00EA1FCB">
      <w:pPr>
        <w:spacing w:line="264" w:lineRule="auto"/>
        <w:jc w:val="both"/>
        <w:sectPr w:rsidR="00EA1FCB">
          <w:pgSz w:w="12240" w:h="15840"/>
          <w:pgMar w:top="740" w:right="1720" w:bottom="1140" w:left="1720" w:header="0" w:footer="944" w:gutter="0"/>
          <w:cols w:space="720"/>
        </w:sectPr>
      </w:pPr>
    </w:p>
    <w:p w:rsidR="00EA1FCB" w:rsidRDefault="00BF5CDA">
      <w:pPr>
        <w:pStyle w:val="BodyText"/>
        <w:spacing w:before="58" w:line="266" w:lineRule="auto"/>
        <w:ind w:left="1486" w:right="272" w:firstLine="676"/>
        <w:jc w:val="both"/>
      </w:pPr>
      <w:r>
        <w:t>Provided that where a retired officer is selected as a  Chairman,  he  shall be paid a monthly salary of Rs. 2,25,000 reduced by the amount of pension.</w:t>
      </w:r>
    </w:p>
    <w:p w:rsidR="00EA1FCB" w:rsidRDefault="00BF5CDA">
      <w:pPr>
        <w:pStyle w:val="ListParagraph"/>
        <w:numPr>
          <w:ilvl w:val="0"/>
          <w:numId w:val="112"/>
        </w:numPr>
        <w:tabs>
          <w:tab w:val="left" w:pos="1488"/>
        </w:tabs>
        <w:spacing w:before="152" w:line="264" w:lineRule="auto"/>
        <w:ind w:right="273"/>
        <w:jc w:val="both"/>
      </w:pPr>
      <w:r>
        <w:t xml:space="preserve">The Technical Member shall be paid a monthly salary of Rs. 2,05,400 (fixed) and shall be entitled to draw allowances as are admissible to a Government of India officer holding Group ‘A’ post carrying the same  </w:t>
      </w:r>
      <w:r>
        <w:rPr>
          <w:spacing w:val="3"/>
        </w:rPr>
        <w:t xml:space="preserve"> </w:t>
      </w:r>
      <w:r>
        <w:t>pay:</w:t>
      </w:r>
    </w:p>
    <w:p w:rsidR="00EA1FCB" w:rsidRDefault="00BF5CDA">
      <w:pPr>
        <w:pStyle w:val="BodyText"/>
        <w:spacing w:before="154" w:line="266" w:lineRule="auto"/>
        <w:ind w:left="1486" w:right="270" w:firstLine="676"/>
        <w:jc w:val="both"/>
      </w:pPr>
      <w:r>
        <w:t>Provided that where a retired officer is selected as a  Technical  Member, he shall be paid a monthly salary of Rs. 2,05,400 reduced by the amount of</w:t>
      </w:r>
      <w:r>
        <w:rPr>
          <w:spacing w:val="34"/>
        </w:rPr>
        <w:t xml:space="preserve"> </w:t>
      </w:r>
      <w:r>
        <w:t>pension.</w:t>
      </w:r>
    </w:p>
    <w:p w:rsidR="00EA1FCB" w:rsidRDefault="00BF5CDA">
      <w:pPr>
        <w:pStyle w:val="ListParagraph"/>
        <w:numPr>
          <w:ilvl w:val="0"/>
          <w:numId w:val="112"/>
        </w:numPr>
        <w:tabs>
          <w:tab w:val="left" w:pos="1488"/>
        </w:tabs>
        <w:spacing w:before="150" w:line="266" w:lineRule="auto"/>
        <w:ind w:right="271"/>
        <w:jc w:val="both"/>
      </w:pPr>
      <w:r>
        <w:t xml:space="preserve">The Chairman shall hold office for a term of two years from  the  date on  which he enters upon his office, or until he attains the age of sixty- five years, whichever is earlier and shall be eligible for </w:t>
      </w:r>
      <w:r>
        <w:rPr>
          <w:spacing w:val="51"/>
        </w:rPr>
        <w:t xml:space="preserve"> </w:t>
      </w:r>
      <w:r>
        <w:t>reappointment:</w:t>
      </w:r>
    </w:p>
    <w:p w:rsidR="00EA1FCB" w:rsidRDefault="00BF5CDA">
      <w:pPr>
        <w:pStyle w:val="BodyText"/>
        <w:spacing w:before="152" w:line="264" w:lineRule="auto"/>
        <w:ind w:left="1486" w:right="269" w:firstLine="676"/>
        <w:jc w:val="both"/>
      </w:pPr>
      <w:r>
        <w:t>Provided that person shall not be selected as the Chairman, if he has attained the age of sixty-two  years.</w:t>
      </w:r>
    </w:p>
    <w:p w:rsidR="00EA1FCB" w:rsidRDefault="00BF5CDA">
      <w:pPr>
        <w:pStyle w:val="ListParagraph"/>
        <w:numPr>
          <w:ilvl w:val="0"/>
          <w:numId w:val="112"/>
        </w:numPr>
        <w:tabs>
          <w:tab w:val="left" w:pos="1488"/>
        </w:tabs>
        <w:spacing w:before="154" w:line="266" w:lineRule="auto"/>
        <w:ind w:right="273"/>
        <w:jc w:val="both"/>
      </w:pPr>
      <w:r>
        <w:t>The Technical Member of the Authority shall hold office for a term of two  years from the date on which he enters upon his office, or until he attains the age of sixty-five years, whichever is earlier and shall be eligible for reappointment:</w:t>
      </w:r>
    </w:p>
    <w:p w:rsidR="00EA1FCB" w:rsidRDefault="00BF5CDA">
      <w:pPr>
        <w:pStyle w:val="BodyText"/>
        <w:spacing w:before="150" w:line="264" w:lineRule="auto"/>
        <w:ind w:left="1486" w:right="272" w:firstLine="676"/>
        <w:jc w:val="both"/>
      </w:pPr>
      <w:r>
        <w:t xml:space="preserve">Provided that person shall not be selected as a Technical Member if    he has attained the age of sixty-two </w:t>
      </w:r>
      <w:r>
        <w:rPr>
          <w:spacing w:val="19"/>
        </w:rPr>
        <w:t xml:space="preserve"> </w:t>
      </w:r>
      <w:r>
        <w:t>years.</w:t>
      </w:r>
    </w:p>
    <w:p w:rsidR="00EA1FCB" w:rsidRDefault="00BF5CDA">
      <w:pPr>
        <w:pStyle w:val="ListParagraph"/>
        <w:numPr>
          <w:ilvl w:val="0"/>
          <w:numId w:val="196"/>
        </w:numPr>
        <w:tabs>
          <w:tab w:val="left" w:pos="810"/>
        </w:tabs>
        <w:spacing w:before="154" w:line="264" w:lineRule="auto"/>
        <w:ind w:right="277" w:firstLine="0"/>
        <w:jc w:val="both"/>
      </w:pPr>
      <w:r>
        <w:rPr>
          <w:b/>
        </w:rPr>
        <w:t xml:space="preserve">Secretary to the Authority.- </w:t>
      </w:r>
      <w:r>
        <w:t xml:space="preserve">The Additional Director General of Safeguards under  the Board shall be the Secretary to the </w:t>
      </w:r>
      <w:r>
        <w:rPr>
          <w:spacing w:val="32"/>
        </w:rPr>
        <w:t xml:space="preserve"> </w:t>
      </w:r>
      <w:r>
        <w:t>Authority.</w:t>
      </w:r>
    </w:p>
    <w:p w:rsidR="00EA1FCB" w:rsidRDefault="00BF5CDA">
      <w:pPr>
        <w:pStyle w:val="ListParagraph"/>
        <w:numPr>
          <w:ilvl w:val="0"/>
          <w:numId w:val="196"/>
        </w:numPr>
        <w:tabs>
          <w:tab w:val="left" w:pos="810"/>
        </w:tabs>
        <w:spacing w:before="157" w:line="266" w:lineRule="auto"/>
        <w:ind w:right="271" w:firstLine="0"/>
        <w:jc w:val="both"/>
      </w:pPr>
      <w:r>
        <w:rPr>
          <w:b/>
        </w:rPr>
        <w:t>Power to determine the methodology and procedure.</w:t>
      </w:r>
      <w:r>
        <w:t>- The Authority may  determine the methodology and procedure for determination as to whether the reduction in  rate of tax on the supply of goods or services or the benefit of input tax credit has been    passed on by the registered person to the recipient by way of commensurate reduction in  prices.</w:t>
      </w:r>
    </w:p>
    <w:p w:rsidR="00EA1FCB" w:rsidRDefault="00EA1FCB">
      <w:pPr>
        <w:pStyle w:val="BodyText"/>
        <w:spacing w:before="3"/>
        <w:rPr>
          <w:sz w:val="24"/>
        </w:rPr>
      </w:pPr>
    </w:p>
    <w:p w:rsidR="00EA1FCB" w:rsidRDefault="00BF5CDA">
      <w:pPr>
        <w:pStyle w:val="ListParagraph"/>
        <w:numPr>
          <w:ilvl w:val="0"/>
          <w:numId w:val="196"/>
        </w:numPr>
        <w:tabs>
          <w:tab w:val="left" w:pos="809"/>
        </w:tabs>
        <w:ind w:left="808" w:hanging="676"/>
        <w:jc w:val="both"/>
      </w:pPr>
      <w:r>
        <w:rPr>
          <w:b/>
        </w:rPr>
        <w:t>Duties of the Authority.</w:t>
      </w:r>
      <w:r>
        <w:t xml:space="preserve">- It shall be the duty of the  </w:t>
      </w:r>
      <w:r>
        <w:rPr>
          <w:spacing w:val="2"/>
        </w:rPr>
        <w:t xml:space="preserve"> </w:t>
      </w:r>
      <w:r>
        <w:t>Authority,-</w:t>
      </w:r>
    </w:p>
    <w:p w:rsidR="00EA1FCB" w:rsidRDefault="00BF5CDA">
      <w:pPr>
        <w:pStyle w:val="ListParagraph"/>
        <w:numPr>
          <w:ilvl w:val="0"/>
          <w:numId w:val="111"/>
        </w:numPr>
        <w:tabs>
          <w:tab w:val="left" w:pos="1487"/>
        </w:tabs>
        <w:spacing w:before="176" w:line="266" w:lineRule="auto"/>
        <w:ind w:right="271"/>
        <w:jc w:val="both"/>
      </w:pPr>
      <w:r>
        <w:t xml:space="preserve">to determine whether any reduction in rate of tax on any supply of goods or services or the benefit of the input tax credit has been passed on to  the  recipient by way of commensurate reduction in </w:t>
      </w:r>
      <w:r>
        <w:rPr>
          <w:spacing w:val="39"/>
        </w:rPr>
        <w:t xml:space="preserve"> </w:t>
      </w:r>
      <w:r>
        <w:t>prices;</w:t>
      </w:r>
    </w:p>
    <w:p w:rsidR="00EA1FCB" w:rsidRDefault="00BF5CDA">
      <w:pPr>
        <w:pStyle w:val="ListParagraph"/>
        <w:numPr>
          <w:ilvl w:val="0"/>
          <w:numId w:val="111"/>
        </w:numPr>
        <w:tabs>
          <w:tab w:val="left" w:pos="1367"/>
        </w:tabs>
        <w:spacing w:line="283" w:lineRule="auto"/>
        <w:ind w:right="271" w:hanging="689"/>
        <w:jc w:val="both"/>
      </w:pPr>
      <w:r>
        <w:t>to identify the registered person who has not passed on the benefit of reduction  in</w:t>
      </w:r>
      <w:r>
        <w:rPr>
          <w:spacing w:val="18"/>
        </w:rPr>
        <w:t xml:space="preserve"> </w:t>
      </w:r>
      <w:r>
        <w:t>rate</w:t>
      </w:r>
      <w:r>
        <w:rPr>
          <w:spacing w:val="18"/>
        </w:rPr>
        <w:t xml:space="preserve"> </w:t>
      </w:r>
      <w:r>
        <w:t>of</w:t>
      </w:r>
      <w:r>
        <w:rPr>
          <w:spacing w:val="22"/>
        </w:rPr>
        <w:t xml:space="preserve"> </w:t>
      </w:r>
      <w:r>
        <w:t>tax</w:t>
      </w:r>
      <w:r>
        <w:rPr>
          <w:spacing w:val="18"/>
        </w:rPr>
        <w:t xml:space="preserve"> </w:t>
      </w:r>
      <w:r>
        <w:t>on</w:t>
      </w:r>
      <w:r>
        <w:rPr>
          <w:spacing w:val="20"/>
        </w:rPr>
        <w:t xml:space="preserve"> </w:t>
      </w:r>
      <w:r>
        <w:t>supply</w:t>
      </w:r>
      <w:r>
        <w:rPr>
          <w:spacing w:val="18"/>
        </w:rPr>
        <w:t xml:space="preserve"> </w:t>
      </w:r>
      <w:r>
        <w:t>of</w:t>
      </w:r>
      <w:r>
        <w:rPr>
          <w:spacing w:val="19"/>
        </w:rPr>
        <w:t xml:space="preserve"> </w:t>
      </w:r>
      <w:r>
        <w:t>goods</w:t>
      </w:r>
      <w:r>
        <w:rPr>
          <w:spacing w:val="18"/>
        </w:rPr>
        <w:t xml:space="preserve"> </w:t>
      </w:r>
      <w:r>
        <w:t>or</w:t>
      </w:r>
      <w:r>
        <w:rPr>
          <w:spacing w:val="18"/>
        </w:rPr>
        <w:t xml:space="preserve"> </w:t>
      </w:r>
      <w:r>
        <w:t>services</w:t>
      </w:r>
      <w:r>
        <w:rPr>
          <w:spacing w:val="18"/>
        </w:rPr>
        <w:t xml:space="preserve"> </w:t>
      </w:r>
      <w:r>
        <w:t>or</w:t>
      </w:r>
      <w:r>
        <w:rPr>
          <w:spacing w:val="18"/>
        </w:rPr>
        <w:t xml:space="preserve"> </w:t>
      </w:r>
      <w:r>
        <w:t>the</w:t>
      </w:r>
      <w:r>
        <w:rPr>
          <w:spacing w:val="18"/>
        </w:rPr>
        <w:t xml:space="preserve"> </w:t>
      </w:r>
      <w:r>
        <w:t>benefit</w:t>
      </w:r>
      <w:r>
        <w:rPr>
          <w:spacing w:val="24"/>
        </w:rPr>
        <w:t xml:space="preserve"> </w:t>
      </w:r>
      <w:r>
        <w:t>of</w:t>
      </w:r>
      <w:r>
        <w:rPr>
          <w:spacing w:val="19"/>
        </w:rPr>
        <w:t xml:space="preserve"> </w:t>
      </w:r>
      <w:r>
        <w:t>input</w:t>
      </w:r>
      <w:r>
        <w:rPr>
          <w:spacing w:val="20"/>
        </w:rPr>
        <w:t xml:space="preserve"> </w:t>
      </w:r>
      <w:r>
        <w:t>tax</w:t>
      </w:r>
      <w:r>
        <w:rPr>
          <w:spacing w:val="18"/>
        </w:rPr>
        <w:t xml:space="preserve"> </w:t>
      </w:r>
      <w:r>
        <w:t>credit</w:t>
      </w:r>
    </w:p>
    <w:p w:rsidR="00EA1FCB" w:rsidRDefault="00BF5CDA">
      <w:pPr>
        <w:pStyle w:val="BodyText"/>
        <w:tabs>
          <w:tab w:val="left" w:pos="2163"/>
        </w:tabs>
        <w:ind w:left="797" w:right="446"/>
      </w:pPr>
      <w:r>
        <w:t>to</w:t>
      </w:r>
      <w:r>
        <w:tab/>
        <w:t xml:space="preserve">the recipient by way of commensurate reduction in </w:t>
      </w:r>
      <w:r>
        <w:rPr>
          <w:spacing w:val="50"/>
        </w:rPr>
        <w:t xml:space="preserve"> </w:t>
      </w:r>
      <w:r>
        <w:t>prices;</w:t>
      </w:r>
    </w:p>
    <w:p w:rsidR="00EA1FCB" w:rsidRDefault="00EA1FCB">
      <w:pPr>
        <w:pStyle w:val="BodyText"/>
        <w:spacing w:before="4"/>
        <w:rPr>
          <w:sz w:val="20"/>
        </w:rPr>
      </w:pPr>
    </w:p>
    <w:p w:rsidR="00EA1FCB" w:rsidRDefault="00BF5CDA">
      <w:pPr>
        <w:pStyle w:val="ListParagraph"/>
        <w:numPr>
          <w:ilvl w:val="0"/>
          <w:numId w:val="111"/>
        </w:numPr>
        <w:tabs>
          <w:tab w:val="left" w:pos="1418"/>
          <w:tab w:val="left" w:pos="1419"/>
        </w:tabs>
        <w:ind w:left="1418" w:hanging="621"/>
      </w:pPr>
      <w:r>
        <w:t>to</w:t>
      </w:r>
      <w:r>
        <w:rPr>
          <w:spacing w:val="15"/>
        </w:rPr>
        <w:t xml:space="preserve"> </w:t>
      </w:r>
      <w:r>
        <w:t>order,</w:t>
      </w:r>
    </w:p>
    <w:p w:rsidR="00EA1FCB" w:rsidRDefault="00EA1FCB">
      <w:pPr>
        <w:pStyle w:val="BodyText"/>
        <w:spacing w:before="1"/>
        <w:rPr>
          <w:sz w:val="20"/>
        </w:rPr>
      </w:pPr>
    </w:p>
    <w:p w:rsidR="00EA1FCB" w:rsidRDefault="00BF5CDA">
      <w:pPr>
        <w:pStyle w:val="ListParagraph"/>
        <w:numPr>
          <w:ilvl w:val="1"/>
          <w:numId w:val="111"/>
        </w:numPr>
        <w:tabs>
          <w:tab w:val="left" w:pos="2265"/>
        </w:tabs>
        <w:spacing w:before="1"/>
      </w:pPr>
      <w:r>
        <w:t>reduction in</w:t>
      </w:r>
      <w:r>
        <w:rPr>
          <w:spacing w:val="34"/>
        </w:rPr>
        <w:t xml:space="preserve"> </w:t>
      </w:r>
      <w:r>
        <w:t>prices;</w:t>
      </w:r>
    </w:p>
    <w:p w:rsidR="00EA1FCB" w:rsidRDefault="00BF5CDA">
      <w:pPr>
        <w:pStyle w:val="ListParagraph"/>
        <w:numPr>
          <w:ilvl w:val="1"/>
          <w:numId w:val="111"/>
        </w:numPr>
        <w:tabs>
          <w:tab w:val="left" w:pos="2265"/>
        </w:tabs>
        <w:spacing w:before="44" w:line="283" w:lineRule="auto"/>
        <w:ind w:right="332" w:hanging="435"/>
      </w:pPr>
      <w:r>
        <w:t xml:space="preserve">return to the recipient, an amount equivalent to the amount not   passed on by way of commensurate reduction in prices along with interest at the rate of eighteen per cent. from the date of collection of higher amount till the date of return of such amount or recovery of  the amount not returned, as the case may be, in case the  </w:t>
      </w:r>
      <w:r>
        <w:rPr>
          <w:spacing w:val="9"/>
        </w:rPr>
        <w:t xml:space="preserve"> </w:t>
      </w:r>
      <w:r>
        <w:t>eligible</w:t>
      </w:r>
    </w:p>
    <w:p w:rsidR="00EA1FCB" w:rsidRDefault="00EA1FCB">
      <w:pPr>
        <w:spacing w:line="283" w:lineRule="auto"/>
        <w:sectPr w:rsidR="00EA1FCB">
          <w:footerReference w:type="default" r:id="rId20"/>
          <w:pgSz w:w="12240" w:h="15840"/>
          <w:pgMar w:top="740" w:right="1720" w:bottom="1140" w:left="1720" w:header="0" w:footer="944" w:gutter="0"/>
          <w:cols w:space="720"/>
        </w:sectPr>
      </w:pPr>
    </w:p>
    <w:p w:rsidR="00EA1FCB" w:rsidRDefault="00BF5CDA">
      <w:pPr>
        <w:pStyle w:val="BodyText"/>
        <w:spacing w:before="58" w:line="283" w:lineRule="auto"/>
        <w:ind w:left="2263" w:right="446"/>
      </w:pPr>
      <w:r>
        <w:t xml:space="preserve">person does not claim return of the amount or is not identifiable, and depositing the same in the Fund referred to in section </w:t>
      </w:r>
      <w:r>
        <w:rPr>
          <w:spacing w:val="52"/>
        </w:rPr>
        <w:t xml:space="preserve"> </w:t>
      </w:r>
      <w:r>
        <w:t>57;</w:t>
      </w:r>
    </w:p>
    <w:p w:rsidR="00EA1FCB" w:rsidRDefault="00BF5CDA">
      <w:pPr>
        <w:pStyle w:val="ListParagraph"/>
        <w:numPr>
          <w:ilvl w:val="1"/>
          <w:numId w:val="111"/>
        </w:numPr>
        <w:tabs>
          <w:tab w:val="left" w:pos="2264"/>
        </w:tabs>
      </w:pPr>
      <w:r>
        <w:t xml:space="preserve">imposition of penalty as specified in the Act; </w:t>
      </w:r>
      <w:r>
        <w:rPr>
          <w:spacing w:val="42"/>
        </w:rPr>
        <w:t xml:space="preserve"> </w:t>
      </w:r>
      <w:r>
        <w:t>and</w:t>
      </w:r>
    </w:p>
    <w:p w:rsidR="00EA1FCB" w:rsidRDefault="00BF5CDA">
      <w:pPr>
        <w:pStyle w:val="ListParagraph"/>
        <w:numPr>
          <w:ilvl w:val="1"/>
          <w:numId w:val="111"/>
        </w:numPr>
        <w:tabs>
          <w:tab w:val="left" w:pos="2265"/>
        </w:tabs>
        <w:spacing w:before="47"/>
        <w:ind w:hanging="435"/>
      </w:pPr>
      <w:r>
        <w:t xml:space="preserve">cancellation of registration under the </w:t>
      </w:r>
      <w:r>
        <w:rPr>
          <w:spacing w:val="14"/>
        </w:rPr>
        <w:t xml:space="preserve"> </w:t>
      </w:r>
      <w:r>
        <w:t>Act.</w:t>
      </w:r>
    </w:p>
    <w:p w:rsidR="00EA1FCB" w:rsidRDefault="00EA1FCB">
      <w:pPr>
        <w:pStyle w:val="BodyText"/>
        <w:spacing w:before="10"/>
        <w:rPr>
          <w:sz w:val="28"/>
        </w:rPr>
      </w:pPr>
    </w:p>
    <w:p w:rsidR="00EA1FCB" w:rsidRDefault="00BF5CDA">
      <w:pPr>
        <w:pStyle w:val="ListParagraph"/>
        <w:numPr>
          <w:ilvl w:val="0"/>
          <w:numId w:val="196"/>
        </w:numPr>
        <w:tabs>
          <w:tab w:val="left" w:pos="809"/>
        </w:tabs>
        <w:spacing w:line="264" w:lineRule="auto"/>
        <w:ind w:right="270" w:firstLine="0"/>
        <w:jc w:val="both"/>
      </w:pPr>
      <w:r>
        <w:rPr>
          <w:b/>
        </w:rPr>
        <w:t xml:space="preserve">Examination of application by the Standing Committee and Screening Committee.-  </w:t>
      </w:r>
      <w:r>
        <w:t xml:space="preserve">(1) The Standing Committee shall, within a period of two months  from  the  date of receipt of a written application, in such form and manner as may be specified by it, from an interested party or from a Commissioner or any other person, examine the accuracy and adequacy of the evidence provided in the application to determine whether there is </w:t>
      </w:r>
      <w:r>
        <w:rPr>
          <w:i/>
        </w:rPr>
        <w:t xml:space="preserve">prima-facie </w:t>
      </w:r>
      <w:r>
        <w:t xml:space="preserve">evidence to support the claim of the applicant that the benefit  of  reduction  in  rate of tax on any supply of goods or services or the benefit </w:t>
      </w:r>
      <w:r>
        <w:rPr>
          <w:spacing w:val="2"/>
        </w:rPr>
        <w:t xml:space="preserve">of </w:t>
      </w:r>
      <w:r>
        <w:t xml:space="preserve">input tax credit has not been passed on to the recipient by way of commensurate reduction in  </w:t>
      </w:r>
      <w:r>
        <w:rPr>
          <w:spacing w:val="20"/>
        </w:rPr>
        <w:t xml:space="preserve"> </w:t>
      </w:r>
      <w:r>
        <w:t>prices.</w:t>
      </w:r>
    </w:p>
    <w:p w:rsidR="00EA1FCB" w:rsidRDefault="00BF5CDA">
      <w:pPr>
        <w:pStyle w:val="BodyText"/>
        <w:spacing w:before="157" w:line="264" w:lineRule="auto"/>
        <w:ind w:left="132" w:right="268"/>
        <w:jc w:val="both"/>
      </w:pPr>
      <w:r>
        <w:t xml:space="preserve">(2) All applications from interested parties on issues of  local  nature shall first be examined  by the State level Screening Committee and the Screening Committee shall, upon being satisfied that the supplier has contravened the provisions of section 171, forward the application with its recommendations to the Standing Committee for further  </w:t>
      </w:r>
      <w:r>
        <w:rPr>
          <w:spacing w:val="43"/>
        </w:rPr>
        <w:t xml:space="preserve"> </w:t>
      </w:r>
      <w:r>
        <w:t>action.</w:t>
      </w:r>
    </w:p>
    <w:p w:rsidR="00EA1FCB" w:rsidRDefault="00EA1FCB">
      <w:pPr>
        <w:pStyle w:val="BodyText"/>
      </w:pPr>
    </w:p>
    <w:p w:rsidR="00EA1FCB" w:rsidRDefault="00BF5CDA">
      <w:pPr>
        <w:pStyle w:val="ListParagraph"/>
        <w:numPr>
          <w:ilvl w:val="0"/>
          <w:numId w:val="196"/>
        </w:numPr>
        <w:tabs>
          <w:tab w:val="left" w:pos="809"/>
        </w:tabs>
        <w:spacing w:before="182" w:line="266" w:lineRule="auto"/>
        <w:ind w:right="270" w:firstLine="0"/>
        <w:jc w:val="both"/>
      </w:pPr>
      <w:r>
        <w:rPr>
          <w:b/>
        </w:rPr>
        <w:t xml:space="preserve">Initiation and conduct of proceedings.- </w:t>
      </w:r>
      <w:r>
        <w:t xml:space="preserve">(1) Where the Standing Committee is satisfied that there is a </w:t>
      </w:r>
      <w:r>
        <w:rPr>
          <w:i/>
        </w:rPr>
        <w:t xml:space="preserve">prima-facie </w:t>
      </w:r>
      <w:r>
        <w:t xml:space="preserve">evidence to show that the supplier has not passed on the benefit of reduction in rate of tax on the supply of goods or services or the benefit of input    tax credit to the recipient by way of  commensurate reduction in  prices, it shall refer the  matter to Director General of Safeguards for a detailed  </w:t>
      </w:r>
      <w:r>
        <w:rPr>
          <w:spacing w:val="10"/>
        </w:rPr>
        <w:t xml:space="preserve"> </w:t>
      </w:r>
      <w:r>
        <w:t>investigation.</w:t>
      </w:r>
    </w:p>
    <w:p w:rsidR="00EA1FCB" w:rsidRDefault="00BF5CDA">
      <w:pPr>
        <w:pStyle w:val="ListParagraph"/>
        <w:numPr>
          <w:ilvl w:val="0"/>
          <w:numId w:val="110"/>
        </w:numPr>
        <w:tabs>
          <w:tab w:val="left" w:pos="495"/>
        </w:tabs>
        <w:spacing w:before="150" w:line="283" w:lineRule="auto"/>
        <w:ind w:right="272" w:firstLine="0"/>
        <w:jc w:val="both"/>
      </w:pPr>
      <w:r>
        <w:t xml:space="preserve">The Director General of Safeguards shall conduct investigation and collect evidence necessary to determine whether the benefit of reduction in rate of tax on any supply of goods  or services or the benefit of the input tax credit has been passed on to the recipient by way of commensurate reduction in </w:t>
      </w:r>
      <w:r>
        <w:rPr>
          <w:spacing w:val="6"/>
        </w:rPr>
        <w:t xml:space="preserve"> </w:t>
      </w:r>
      <w:r>
        <w:t>prices.</w:t>
      </w:r>
    </w:p>
    <w:p w:rsidR="00EA1FCB" w:rsidRDefault="00BF5CDA">
      <w:pPr>
        <w:pStyle w:val="ListParagraph"/>
        <w:numPr>
          <w:ilvl w:val="0"/>
          <w:numId w:val="110"/>
        </w:numPr>
        <w:tabs>
          <w:tab w:val="left" w:pos="671"/>
        </w:tabs>
        <w:spacing w:before="190" w:line="283" w:lineRule="auto"/>
        <w:ind w:right="272" w:firstLine="0"/>
        <w:jc w:val="both"/>
      </w:pPr>
      <w:r>
        <w:t xml:space="preserve">The Director General of Safeguards shall, before initiation of investigation, issue a notice to the interested parties containing, </w:t>
      </w:r>
      <w:r>
        <w:rPr>
          <w:i/>
        </w:rPr>
        <w:t xml:space="preserve">inter alia, </w:t>
      </w:r>
      <w:r>
        <w:t xml:space="preserve">information on the following,  </w:t>
      </w:r>
      <w:r>
        <w:rPr>
          <w:spacing w:val="43"/>
        </w:rPr>
        <w:t xml:space="preserve"> </w:t>
      </w:r>
      <w:r>
        <w:t>namely:-</w:t>
      </w:r>
    </w:p>
    <w:p w:rsidR="00EA1FCB" w:rsidRDefault="00BF5CDA">
      <w:pPr>
        <w:pStyle w:val="ListParagraph"/>
        <w:numPr>
          <w:ilvl w:val="1"/>
          <w:numId w:val="110"/>
        </w:numPr>
        <w:tabs>
          <w:tab w:val="left" w:pos="1636"/>
        </w:tabs>
        <w:spacing w:before="190" w:line="285" w:lineRule="auto"/>
        <w:ind w:right="271"/>
      </w:pPr>
      <w:r>
        <w:t>the description of the goods or services in respect of which the proceedings have been</w:t>
      </w:r>
      <w:r>
        <w:rPr>
          <w:spacing w:val="32"/>
        </w:rPr>
        <w:t xml:space="preserve"> </w:t>
      </w:r>
      <w:r>
        <w:t>initiated;</w:t>
      </w:r>
    </w:p>
    <w:p w:rsidR="00EA1FCB" w:rsidRDefault="00BF5CDA">
      <w:pPr>
        <w:pStyle w:val="ListParagraph"/>
        <w:numPr>
          <w:ilvl w:val="1"/>
          <w:numId w:val="110"/>
        </w:numPr>
        <w:tabs>
          <w:tab w:val="left" w:pos="1636"/>
        </w:tabs>
        <w:spacing w:line="251" w:lineRule="exact"/>
        <w:ind w:hanging="435"/>
      </w:pPr>
      <w:r>
        <w:t xml:space="preserve">summary of statement of facts on which the allegations are based;  </w:t>
      </w:r>
      <w:r>
        <w:rPr>
          <w:spacing w:val="23"/>
        </w:rPr>
        <w:t xml:space="preserve"> </w:t>
      </w:r>
      <w:r>
        <w:t>and</w:t>
      </w:r>
    </w:p>
    <w:p w:rsidR="00EA1FCB" w:rsidRDefault="00BF5CDA">
      <w:pPr>
        <w:pStyle w:val="ListParagraph"/>
        <w:numPr>
          <w:ilvl w:val="1"/>
          <w:numId w:val="110"/>
        </w:numPr>
        <w:tabs>
          <w:tab w:val="left" w:pos="1636"/>
        </w:tabs>
        <w:spacing w:before="44" w:line="283" w:lineRule="auto"/>
        <w:ind w:right="273"/>
      </w:pPr>
      <w:r>
        <w:t xml:space="preserve">the time limit allowed to the interested parties and other persons who may have information related to the proceedings for furnishing their  </w:t>
      </w:r>
      <w:r>
        <w:rPr>
          <w:spacing w:val="16"/>
        </w:rPr>
        <w:t xml:space="preserve"> </w:t>
      </w:r>
      <w:r>
        <w:t>reply.</w:t>
      </w:r>
    </w:p>
    <w:p w:rsidR="00EA1FCB" w:rsidRDefault="00BF5CDA">
      <w:pPr>
        <w:pStyle w:val="ListParagraph"/>
        <w:numPr>
          <w:ilvl w:val="0"/>
          <w:numId w:val="110"/>
        </w:numPr>
        <w:tabs>
          <w:tab w:val="left" w:pos="809"/>
        </w:tabs>
        <w:spacing w:before="190" w:line="283" w:lineRule="auto"/>
        <w:ind w:right="269" w:firstLine="0"/>
        <w:jc w:val="both"/>
      </w:pPr>
      <w:r>
        <w:t xml:space="preserve">The Director General of Safeguards may also issue notices </w:t>
      </w:r>
      <w:r>
        <w:rPr>
          <w:spacing w:val="2"/>
        </w:rPr>
        <w:t xml:space="preserve">to </w:t>
      </w:r>
      <w:r>
        <w:t xml:space="preserve">such other persons as deemed fit for fair enquiry into the </w:t>
      </w:r>
      <w:r>
        <w:rPr>
          <w:spacing w:val="16"/>
        </w:rPr>
        <w:t xml:space="preserve"> </w:t>
      </w:r>
      <w:r>
        <w:t>matter.</w:t>
      </w:r>
    </w:p>
    <w:p w:rsidR="00EA1FCB" w:rsidRDefault="00BF5CDA">
      <w:pPr>
        <w:pStyle w:val="ListParagraph"/>
        <w:numPr>
          <w:ilvl w:val="0"/>
          <w:numId w:val="110"/>
        </w:numPr>
        <w:tabs>
          <w:tab w:val="left" w:pos="460"/>
        </w:tabs>
        <w:spacing w:before="190" w:line="283" w:lineRule="auto"/>
        <w:ind w:right="274" w:firstLine="0"/>
        <w:jc w:val="both"/>
      </w:pPr>
      <w:r>
        <w:t xml:space="preserve">The Director General of Safeguards shall make available the evidence presented to it by  one interested party to the other interested parties, participating in the  </w:t>
      </w:r>
      <w:r>
        <w:rPr>
          <w:spacing w:val="35"/>
        </w:rPr>
        <w:t xml:space="preserve"> </w:t>
      </w:r>
      <w:r>
        <w:t>proceedings.</w:t>
      </w:r>
    </w:p>
    <w:p w:rsidR="00EA1FCB" w:rsidRDefault="00BF5CDA">
      <w:pPr>
        <w:pStyle w:val="ListParagraph"/>
        <w:numPr>
          <w:ilvl w:val="0"/>
          <w:numId w:val="110"/>
        </w:numPr>
        <w:tabs>
          <w:tab w:val="left" w:pos="536"/>
        </w:tabs>
        <w:spacing w:before="190" w:line="283" w:lineRule="auto"/>
        <w:ind w:right="269" w:firstLine="0"/>
        <w:jc w:val="both"/>
      </w:pPr>
      <w:r>
        <w:t xml:space="preserve">The Director General of Safeguards shall complete the investigation within a period of three months of receipt of reference from the Standing Committee or within such extended period not exceeding a further period of  three  months for reasons to be recorded in  writing   as allowed by the Standing Committee and, upon completion of the investigation, furnish to  the Authority a report of its findings, along with the relevant  </w:t>
      </w:r>
      <w:r>
        <w:rPr>
          <w:spacing w:val="22"/>
        </w:rPr>
        <w:t xml:space="preserve"> </w:t>
      </w:r>
      <w:r>
        <w:t>records.</w:t>
      </w:r>
    </w:p>
    <w:p w:rsidR="00EA1FCB" w:rsidRDefault="00EA1FCB">
      <w:pPr>
        <w:spacing w:line="283" w:lineRule="auto"/>
        <w:jc w:val="both"/>
        <w:sectPr w:rsidR="00EA1FCB">
          <w:footerReference w:type="default" r:id="rId21"/>
          <w:pgSz w:w="12240" w:h="15840"/>
          <w:pgMar w:top="740" w:right="1720" w:bottom="1140" w:left="1720" w:header="0" w:footer="944" w:gutter="0"/>
          <w:pgNumType w:start="71"/>
          <w:cols w:space="720"/>
        </w:sectPr>
      </w:pPr>
    </w:p>
    <w:p w:rsidR="00EA1FCB" w:rsidRDefault="00BF5CDA">
      <w:pPr>
        <w:pStyle w:val="ListParagraph"/>
        <w:numPr>
          <w:ilvl w:val="0"/>
          <w:numId w:val="196"/>
        </w:numPr>
        <w:tabs>
          <w:tab w:val="left" w:pos="809"/>
        </w:tabs>
        <w:spacing w:before="58" w:line="264" w:lineRule="auto"/>
        <w:ind w:right="272" w:firstLine="0"/>
        <w:jc w:val="both"/>
      </w:pPr>
      <w:r>
        <w:rPr>
          <w:b/>
        </w:rPr>
        <w:t xml:space="preserve">Confidentiality of information.- </w:t>
      </w:r>
      <w:r>
        <w:t xml:space="preserve">(1) Notwithstanding anything contained  in  sub- rules (3) and (5) of rule 129 and sub-rule (2) of rule 133, the provisions of section 11 of the Right to Information Act, 2005 (22 of 2005), shall apply </w:t>
      </w:r>
      <w:r>
        <w:rPr>
          <w:i/>
        </w:rPr>
        <w:t xml:space="preserve">mutatis mutandis </w:t>
      </w:r>
      <w:r>
        <w:t xml:space="preserve">to the disclosure     of any information which is provided on a confidential </w:t>
      </w:r>
      <w:r>
        <w:rPr>
          <w:spacing w:val="53"/>
        </w:rPr>
        <w:t xml:space="preserve"> </w:t>
      </w:r>
      <w:r>
        <w:t>basis.</w:t>
      </w:r>
    </w:p>
    <w:p w:rsidR="00EA1FCB" w:rsidRDefault="00BF5CDA">
      <w:pPr>
        <w:pStyle w:val="BodyText"/>
        <w:spacing w:before="154" w:line="283" w:lineRule="auto"/>
        <w:ind w:left="132" w:right="271"/>
        <w:jc w:val="both"/>
      </w:pPr>
      <w:r>
        <w:t>(2) The Director General of Safeguards may require the parties providing information on confidential basis to furnish non-confidential summary thereof and if, in the opinion of the party providing such information, the said information cannot be  summarised,  such  party may submit to the Director General of Safeguards a statement of reasons as to why summarisation is not</w:t>
      </w:r>
      <w:r>
        <w:rPr>
          <w:spacing w:val="48"/>
        </w:rPr>
        <w:t xml:space="preserve"> </w:t>
      </w:r>
      <w:r>
        <w:t>possible.</w:t>
      </w:r>
    </w:p>
    <w:p w:rsidR="00EA1FCB" w:rsidRDefault="00BF5CDA">
      <w:pPr>
        <w:pStyle w:val="ListParagraph"/>
        <w:numPr>
          <w:ilvl w:val="0"/>
          <w:numId w:val="196"/>
        </w:numPr>
        <w:tabs>
          <w:tab w:val="left" w:pos="810"/>
        </w:tabs>
        <w:spacing w:before="188" w:line="266" w:lineRule="auto"/>
        <w:ind w:right="271" w:firstLine="0"/>
        <w:jc w:val="both"/>
      </w:pPr>
      <w:r>
        <w:rPr>
          <w:b/>
        </w:rPr>
        <w:t xml:space="preserve">Cooperation with other agencies or statutory authorities.- </w:t>
      </w:r>
      <w:r>
        <w:t>Where the Director General of Safeguards deems fit, he may seek opinion of any other agency or statutory authorities in discharge of his</w:t>
      </w:r>
      <w:r>
        <w:rPr>
          <w:spacing w:val="51"/>
        </w:rPr>
        <w:t xml:space="preserve"> </w:t>
      </w:r>
      <w:r>
        <w:t>duties.</w:t>
      </w:r>
    </w:p>
    <w:p w:rsidR="00EA1FCB" w:rsidRDefault="00EA1FCB">
      <w:pPr>
        <w:pStyle w:val="BodyText"/>
        <w:spacing w:before="5"/>
        <w:rPr>
          <w:sz w:val="24"/>
        </w:rPr>
      </w:pPr>
    </w:p>
    <w:p w:rsidR="00EA1FCB" w:rsidRDefault="00BF5CDA">
      <w:pPr>
        <w:pStyle w:val="ListParagraph"/>
        <w:numPr>
          <w:ilvl w:val="0"/>
          <w:numId w:val="196"/>
        </w:numPr>
        <w:tabs>
          <w:tab w:val="left" w:pos="810"/>
        </w:tabs>
        <w:spacing w:before="1" w:line="264" w:lineRule="auto"/>
        <w:ind w:right="271" w:firstLine="0"/>
        <w:jc w:val="both"/>
      </w:pPr>
      <w:r>
        <w:rPr>
          <w:b/>
        </w:rPr>
        <w:t xml:space="preserve">Power to summon persons to give evidence and produce documents.- </w:t>
      </w:r>
      <w:r>
        <w:t xml:space="preserve">(1) The Director General of Safeguards, or an officer authorised by him in this  behalf,  shall  be deemed to be the proper officer to exercise power to summon any person whose attendance   he considers necessary either to give evidence or to produce a document or any other thing under section 70 and shall have power in any inquiry in the same manner, as provided in the case of a civil court under the provisions of the Code of Civil  </w:t>
      </w:r>
      <w:r>
        <w:rPr>
          <w:spacing w:val="54"/>
        </w:rPr>
        <w:t xml:space="preserve"> </w:t>
      </w:r>
      <w:r>
        <w:t>Procedure, 1908 (5 of 1908).</w:t>
      </w:r>
    </w:p>
    <w:p w:rsidR="00EA1FCB" w:rsidRDefault="00BF5CDA">
      <w:pPr>
        <w:pStyle w:val="BodyText"/>
        <w:spacing w:before="154" w:line="283" w:lineRule="auto"/>
        <w:ind w:left="132" w:right="271"/>
        <w:jc w:val="both"/>
      </w:pPr>
      <w:r>
        <w:t>(2) Every such inquiry referred to in sub-rule (1) shall be deemed  to  be  a  judicial  proceedings within the meaning of sections 193 and 228 of the Indian Penal Code (45 of  1860).</w:t>
      </w:r>
    </w:p>
    <w:p w:rsidR="00EA1FCB" w:rsidRDefault="00EA1FCB">
      <w:pPr>
        <w:pStyle w:val="BodyText"/>
      </w:pPr>
    </w:p>
    <w:p w:rsidR="00EA1FCB" w:rsidRDefault="00EA1FCB">
      <w:pPr>
        <w:pStyle w:val="BodyText"/>
        <w:spacing w:before="11"/>
        <w:rPr>
          <w:sz w:val="18"/>
        </w:rPr>
      </w:pPr>
    </w:p>
    <w:p w:rsidR="00EA1FCB" w:rsidRDefault="00BF5CDA">
      <w:pPr>
        <w:pStyle w:val="ListParagraph"/>
        <w:numPr>
          <w:ilvl w:val="0"/>
          <w:numId w:val="196"/>
        </w:numPr>
        <w:tabs>
          <w:tab w:val="left" w:pos="810"/>
        </w:tabs>
        <w:spacing w:line="264" w:lineRule="auto"/>
        <w:ind w:right="270" w:firstLine="0"/>
        <w:jc w:val="both"/>
      </w:pPr>
      <w:r>
        <w:rPr>
          <w:b/>
        </w:rPr>
        <w:t xml:space="preserve">Order of the Authority.- </w:t>
      </w:r>
      <w:r>
        <w:t xml:space="preserve">(1) The Authority shall, within a period of three  months from the date of receipt of the report from the Director General of Safeguards determine whether a registered person has passed on the  benefit of reduction in rate  of  tax on  the  supply of goods or services or the benefit of input tax credit to the recipient by way of commensurate reduction in </w:t>
      </w:r>
      <w:r>
        <w:rPr>
          <w:spacing w:val="6"/>
        </w:rPr>
        <w:t xml:space="preserve"> </w:t>
      </w:r>
      <w:r>
        <w:t>prices.</w:t>
      </w:r>
    </w:p>
    <w:p w:rsidR="00EA1FCB" w:rsidRDefault="00BF5CDA">
      <w:pPr>
        <w:pStyle w:val="ListParagraph"/>
        <w:numPr>
          <w:ilvl w:val="0"/>
          <w:numId w:val="109"/>
        </w:numPr>
        <w:tabs>
          <w:tab w:val="left" w:pos="489"/>
        </w:tabs>
        <w:spacing w:before="157" w:line="261" w:lineRule="auto"/>
        <w:ind w:right="271" w:firstLine="0"/>
        <w:jc w:val="both"/>
      </w:pPr>
      <w:r>
        <w:t xml:space="preserve">An opportunity of hearing shall be granted to the interested parties by the  Authority  where any request is received in writing from such interested  </w:t>
      </w:r>
      <w:r>
        <w:rPr>
          <w:spacing w:val="15"/>
        </w:rPr>
        <w:t xml:space="preserve"> </w:t>
      </w:r>
      <w:r>
        <w:t>parties.</w:t>
      </w:r>
    </w:p>
    <w:p w:rsidR="00EA1FCB" w:rsidRDefault="00BF5CDA">
      <w:pPr>
        <w:pStyle w:val="ListParagraph"/>
        <w:numPr>
          <w:ilvl w:val="0"/>
          <w:numId w:val="109"/>
        </w:numPr>
        <w:tabs>
          <w:tab w:val="left" w:pos="457"/>
        </w:tabs>
        <w:spacing w:before="159" w:line="264" w:lineRule="auto"/>
        <w:ind w:right="273" w:firstLine="0"/>
        <w:jc w:val="both"/>
      </w:pPr>
      <w:r>
        <w:t xml:space="preserve">Where the Authority determines that a registered person has not passed on the benefit of reduction in rate of tax on the supply of goods or services or the benefit of input tax credit to the recipient by way of commensurate reduction in prices, the Authority may order  </w:t>
      </w:r>
      <w:r>
        <w:rPr>
          <w:spacing w:val="53"/>
        </w:rPr>
        <w:t xml:space="preserve"> </w:t>
      </w:r>
      <w:r>
        <w:t>-</w:t>
      </w:r>
    </w:p>
    <w:p w:rsidR="00EA1FCB" w:rsidRDefault="00BF5CDA">
      <w:pPr>
        <w:pStyle w:val="ListParagraph"/>
        <w:numPr>
          <w:ilvl w:val="1"/>
          <w:numId w:val="109"/>
        </w:numPr>
        <w:tabs>
          <w:tab w:val="left" w:pos="736"/>
        </w:tabs>
        <w:spacing w:before="154"/>
      </w:pPr>
      <w:r>
        <w:t>reduction in</w:t>
      </w:r>
      <w:r>
        <w:rPr>
          <w:spacing w:val="40"/>
        </w:rPr>
        <w:t xml:space="preserve"> </w:t>
      </w:r>
      <w:r>
        <w:t>prices;</w:t>
      </w:r>
    </w:p>
    <w:p w:rsidR="00EA1FCB" w:rsidRDefault="00BF5CDA">
      <w:pPr>
        <w:pStyle w:val="ListParagraph"/>
        <w:numPr>
          <w:ilvl w:val="1"/>
          <w:numId w:val="109"/>
        </w:numPr>
        <w:tabs>
          <w:tab w:val="left" w:pos="736"/>
        </w:tabs>
        <w:spacing w:before="44" w:line="283" w:lineRule="auto"/>
        <w:ind w:right="271"/>
        <w:jc w:val="both"/>
      </w:pPr>
      <w:r>
        <w:t>return to the recipient, an amount equivalent to the amount not passed on by way of commensurate reduction in prices along with interest at the rate of eighteen per cent. from the date of collection of higher amount till the date of return of such amount or recovery of the amount including interest not returned, as the case may be, in case the eligible person does not claim return of the amount or is not identifiable,  and  depositing the same in the Fund referred to in section   57;</w:t>
      </w:r>
    </w:p>
    <w:p w:rsidR="00EA1FCB" w:rsidRDefault="00BF5CDA">
      <w:pPr>
        <w:pStyle w:val="ListParagraph"/>
        <w:numPr>
          <w:ilvl w:val="1"/>
          <w:numId w:val="109"/>
        </w:numPr>
        <w:tabs>
          <w:tab w:val="left" w:pos="736"/>
        </w:tabs>
        <w:spacing w:before="3"/>
      </w:pPr>
      <w:r>
        <w:t xml:space="preserve">imposition of penalty as specified under the Act; </w:t>
      </w:r>
      <w:r>
        <w:rPr>
          <w:spacing w:val="41"/>
        </w:rPr>
        <w:t xml:space="preserve"> </w:t>
      </w:r>
      <w:r>
        <w:t>and</w:t>
      </w:r>
    </w:p>
    <w:p w:rsidR="00EA1FCB" w:rsidRDefault="00BF5CDA">
      <w:pPr>
        <w:pStyle w:val="ListParagraph"/>
        <w:numPr>
          <w:ilvl w:val="1"/>
          <w:numId w:val="109"/>
        </w:numPr>
        <w:tabs>
          <w:tab w:val="left" w:pos="736"/>
        </w:tabs>
        <w:spacing w:before="44"/>
      </w:pPr>
      <w:r>
        <w:t xml:space="preserve">cancellation of registration under the </w:t>
      </w:r>
      <w:r>
        <w:rPr>
          <w:spacing w:val="23"/>
        </w:rPr>
        <w:t xml:space="preserve"> </w:t>
      </w:r>
      <w:r>
        <w:t>Act.</w:t>
      </w:r>
    </w:p>
    <w:p w:rsidR="00EA1FCB" w:rsidRDefault="00EA1FCB">
      <w:pPr>
        <w:sectPr w:rsidR="00EA1FCB">
          <w:pgSz w:w="12240" w:h="15840"/>
          <w:pgMar w:top="1020" w:right="1720" w:bottom="1140" w:left="1720" w:header="0" w:footer="944" w:gutter="0"/>
          <w:cols w:space="720"/>
        </w:sectPr>
      </w:pPr>
    </w:p>
    <w:p w:rsidR="00EA1FCB" w:rsidRDefault="00BF5CDA">
      <w:pPr>
        <w:pStyle w:val="ListParagraph"/>
        <w:numPr>
          <w:ilvl w:val="0"/>
          <w:numId w:val="196"/>
        </w:numPr>
        <w:tabs>
          <w:tab w:val="left" w:pos="809"/>
        </w:tabs>
        <w:spacing w:before="58" w:line="264" w:lineRule="auto"/>
        <w:ind w:right="272" w:firstLine="0"/>
        <w:jc w:val="both"/>
      </w:pPr>
      <w:r>
        <w:rPr>
          <w:b/>
        </w:rPr>
        <w:t xml:space="preserve">Decision to be taken by the majority.- </w:t>
      </w:r>
      <w:r>
        <w:t xml:space="preserve">If the Members of the Authority differ in opinion on any point, the point shall be decided according to the opinion of the   </w:t>
      </w:r>
      <w:r>
        <w:rPr>
          <w:spacing w:val="4"/>
        </w:rPr>
        <w:t xml:space="preserve"> </w:t>
      </w:r>
      <w:r>
        <w:t>majority.</w:t>
      </w:r>
    </w:p>
    <w:p w:rsidR="00EA1FCB" w:rsidRDefault="00BF5CDA">
      <w:pPr>
        <w:pStyle w:val="ListParagraph"/>
        <w:numPr>
          <w:ilvl w:val="0"/>
          <w:numId w:val="196"/>
        </w:numPr>
        <w:tabs>
          <w:tab w:val="left" w:pos="810"/>
        </w:tabs>
        <w:spacing w:before="152" w:line="266" w:lineRule="auto"/>
        <w:ind w:right="271" w:firstLine="0"/>
        <w:jc w:val="both"/>
      </w:pPr>
      <w:r>
        <w:rPr>
          <w:b/>
        </w:rPr>
        <w:t xml:space="preserve">Compliance by the registered person.- </w:t>
      </w:r>
      <w:r>
        <w:t>Any order passed by the Authority under  these rules shall be immediately complied with by the registered person failing which action shall be initiated to recover the amount in accordance with the provisions of the Telangana Goods and Services Tax</w:t>
      </w:r>
      <w:r>
        <w:rPr>
          <w:spacing w:val="52"/>
        </w:rPr>
        <w:t xml:space="preserve"> </w:t>
      </w:r>
      <w:r>
        <w:t>Act.</w:t>
      </w:r>
    </w:p>
    <w:p w:rsidR="00EA1FCB" w:rsidRDefault="00EA1FCB">
      <w:pPr>
        <w:pStyle w:val="BodyText"/>
      </w:pPr>
    </w:p>
    <w:p w:rsidR="00EA1FCB" w:rsidRDefault="00BF5CDA">
      <w:pPr>
        <w:pStyle w:val="ListParagraph"/>
        <w:numPr>
          <w:ilvl w:val="0"/>
          <w:numId w:val="196"/>
        </w:numPr>
        <w:tabs>
          <w:tab w:val="left" w:pos="622"/>
        </w:tabs>
        <w:spacing w:before="177" w:line="283" w:lineRule="auto"/>
        <w:ind w:right="273" w:firstLine="0"/>
        <w:jc w:val="both"/>
      </w:pPr>
      <w:r>
        <w:rPr>
          <w:b/>
        </w:rPr>
        <w:t xml:space="preserve">Monitoring of the order.- </w:t>
      </w:r>
      <w:r>
        <w:t xml:space="preserve">The Authority may require any authority of  central  tax,  State tax or Union territory tax to monitor implementation of the order passed by  </w:t>
      </w:r>
      <w:r>
        <w:rPr>
          <w:spacing w:val="46"/>
        </w:rPr>
        <w:t xml:space="preserve"> </w:t>
      </w:r>
      <w:r>
        <w:t>it.</w:t>
      </w:r>
    </w:p>
    <w:p w:rsidR="00EA1FCB" w:rsidRDefault="00BF5CDA">
      <w:pPr>
        <w:pStyle w:val="ListParagraph"/>
        <w:numPr>
          <w:ilvl w:val="0"/>
          <w:numId w:val="196"/>
        </w:numPr>
        <w:tabs>
          <w:tab w:val="left" w:pos="810"/>
        </w:tabs>
        <w:spacing w:before="188" w:line="266" w:lineRule="auto"/>
        <w:ind w:right="271" w:firstLine="0"/>
        <w:jc w:val="both"/>
      </w:pPr>
      <w:r>
        <w:rPr>
          <w:b/>
        </w:rPr>
        <w:t xml:space="preserve">Tenure of  Authority.-  </w:t>
      </w:r>
      <w:r>
        <w:t>The Authority shall cease to exist after the expiry of two   years from the date on which the Chairman enters upon his office unless the Council recommends</w:t>
      </w:r>
      <w:r>
        <w:rPr>
          <w:spacing w:val="40"/>
        </w:rPr>
        <w:t xml:space="preserve"> </w:t>
      </w:r>
      <w:r>
        <w:t>otherwise.</w:t>
      </w:r>
    </w:p>
    <w:p w:rsidR="00EA1FCB" w:rsidRDefault="00BF5CDA">
      <w:pPr>
        <w:spacing w:before="150"/>
        <w:ind w:left="132"/>
        <w:jc w:val="both"/>
      </w:pPr>
      <w:r>
        <w:rPr>
          <w:i/>
        </w:rPr>
        <w:t xml:space="preserve">Explanation.- </w:t>
      </w:r>
      <w:r>
        <w:t>For the purposes of this  Chapter,</w:t>
      </w:r>
    </w:p>
    <w:p w:rsidR="00EA1FCB" w:rsidRDefault="00EA1FCB">
      <w:pPr>
        <w:pStyle w:val="BodyText"/>
        <w:spacing w:before="4"/>
        <w:rPr>
          <w:sz w:val="20"/>
        </w:rPr>
      </w:pPr>
    </w:p>
    <w:p w:rsidR="00EA1FCB" w:rsidRDefault="00BF5CDA">
      <w:pPr>
        <w:pStyle w:val="ListParagraph"/>
        <w:numPr>
          <w:ilvl w:val="1"/>
          <w:numId w:val="196"/>
        </w:numPr>
        <w:tabs>
          <w:tab w:val="left" w:pos="1115"/>
        </w:tabs>
        <w:spacing w:line="283" w:lineRule="auto"/>
        <w:ind w:left="809" w:right="658" w:firstLine="0"/>
      </w:pPr>
      <w:r>
        <w:t>“Authority” means the National Anti-profiteering Authority constituted under rule</w:t>
      </w:r>
      <w:r>
        <w:rPr>
          <w:spacing w:val="19"/>
        </w:rPr>
        <w:t xml:space="preserve"> </w:t>
      </w:r>
      <w:r>
        <w:t>122;</w:t>
      </w:r>
    </w:p>
    <w:p w:rsidR="00EA1FCB" w:rsidRDefault="00EA1FCB">
      <w:pPr>
        <w:pStyle w:val="BodyText"/>
        <w:rPr>
          <w:sz w:val="23"/>
        </w:rPr>
      </w:pPr>
    </w:p>
    <w:p w:rsidR="00EA1FCB" w:rsidRDefault="00BF5CDA">
      <w:pPr>
        <w:pStyle w:val="ListParagraph"/>
        <w:numPr>
          <w:ilvl w:val="1"/>
          <w:numId w:val="196"/>
        </w:numPr>
        <w:tabs>
          <w:tab w:val="left" w:pos="1140"/>
        </w:tabs>
        <w:spacing w:line="244" w:lineRule="auto"/>
        <w:ind w:left="809" w:right="271" w:firstLine="0"/>
      </w:pPr>
      <w:r>
        <w:t xml:space="preserve">“Committee” means the Standing Committee on Anti-profiteering constituted by the Council in terms of sub-rule (1) of rule 123 of these </w:t>
      </w:r>
      <w:r>
        <w:rPr>
          <w:spacing w:val="54"/>
        </w:rPr>
        <w:t xml:space="preserve"> </w:t>
      </w:r>
      <w:r>
        <w:t>rules;</w:t>
      </w:r>
    </w:p>
    <w:p w:rsidR="00EA1FCB" w:rsidRDefault="00EA1FCB">
      <w:pPr>
        <w:pStyle w:val="BodyText"/>
        <w:rPr>
          <w:sz w:val="23"/>
        </w:rPr>
      </w:pPr>
    </w:p>
    <w:p w:rsidR="00EA1FCB" w:rsidRDefault="00BF5CDA">
      <w:pPr>
        <w:pStyle w:val="ListParagraph"/>
        <w:numPr>
          <w:ilvl w:val="1"/>
          <w:numId w:val="196"/>
        </w:numPr>
        <w:tabs>
          <w:tab w:val="left" w:pos="1116"/>
        </w:tabs>
        <w:spacing w:before="1"/>
        <w:ind w:left="1115" w:hanging="306"/>
      </w:pPr>
      <w:r>
        <w:t>“interested party”</w:t>
      </w:r>
      <w:r>
        <w:rPr>
          <w:spacing w:val="47"/>
        </w:rPr>
        <w:t xml:space="preserve"> </w:t>
      </w:r>
      <w:r>
        <w:t>includes-</w:t>
      </w:r>
    </w:p>
    <w:p w:rsidR="00EA1FCB" w:rsidRDefault="00EA1FCB">
      <w:pPr>
        <w:pStyle w:val="BodyText"/>
        <w:spacing w:before="8"/>
        <w:rPr>
          <w:sz w:val="23"/>
        </w:rPr>
      </w:pPr>
    </w:p>
    <w:p w:rsidR="00EA1FCB" w:rsidRDefault="00BF5CDA">
      <w:pPr>
        <w:pStyle w:val="ListParagraph"/>
        <w:numPr>
          <w:ilvl w:val="0"/>
          <w:numId w:val="108"/>
        </w:numPr>
        <w:tabs>
          <w:tab w:val="left" w:pos="2236"/>
        </w:tabs>
      </w:pPr>
      <w:r>
        <w:t xml:space="preserve">suppliers of goods or services under the proceedings; </w:t>
      </w:r>
      <w:r>
        <w:rPr>
          <w:spacing w:val="53"/>
        </w:rPr>
        <w:t xml:space="preserve"> </w:t>
      </w:r>
      <w:r>
        <w:t>and</w:t>
      </w:r>
    </w:p>
    <w:p w:rsidR="00EA1FCB" w:rsidRDefault="00BF5CDA">
      <w:pPr>
        <w:pStyle w:val="ListParagraph"/>
        <w:numPr>
          <w:ilvl w:val="0"/>
          <w:numId w:val="108"/>
        </w:numPr>
        <w:tabs>
          <w:tab w:val="left" w:pos="2236"/>
        </w:tabs>
        <w:spacing w:before="47"/>
      </w:pPr>
      <w:r>
        <w:t xml:space="preserve">recipients of goods or services under the </w:t>
      </w:r>
      <w:r>
        <w:rPr>
          <w:spacing w:val="40"/>
        </w:rPr>
        <w:t xml:space="preserve"> </w:t>
      </w:r>
      <w:r>
        <w:t>proceedings;</w:t>
      </w:r>
    </w:p>
    <w:p w:rsidR="00EA1FCB" w:rsidRDefault="00EA1FCB">
      <w:pPr>
        <w:pStyle w:val="BodyText"/>
        <w:spacing w:before="8"/>
        <w:rPr>
          <w:sz w:val="29"/>
        </w:rPr>
      </w:pPr>
    </w:p>
    <w:p w:rsidR="00EA1FCB" w:rsidRDefault="00BF5CDA">
      <w:pPr>
        <w:pStyle w:val="ListParagraph"/>
        <w:numPr>
          <w:ilvl w:val="1"/>
          <w:numId w:val="196"/>
        </w:numPr>
        <w:tabs>
          <w:tab w:val="left" w:pos="1151"/>
        </w:tabs>
        <w:spacing w:line="283" w:lineRule="auto"/>
        <w:ind w:left="809" w:right="271" w:firstLine="0"/>
      </w:pPr>
      <w:r>
        <w:t xml:space="preserve">“Screening Committee” means the  State  level  Screening Committee  constituted in terms of sub-rule (2) of rule 123 of these </w:t>
      </w:r>
      <w:r>
        <w:rPr>
          <w:spacing w:val="27"/>
        </w:rPr>
        <w:t xml:space="preserve"> </w:t>
      </w:r>
      <w:r>
        <w:t>rules.</w:t>
      </w:r>
    </w:p>
    <w:p w:rsidR="00EA1FCB" w:rsidRDefault="00EA1FCB">
      <w:pPr>
        <w:pStyle w:val="BodyText"/>
      </w:pPr>
    </w:p>
    <w:p w:rsidR="00EA1FCB" w:rsidRDefault="00EA1FCB">
      <w:pPr>
        <w:pStyle w:val="BodyText"/>
      </w:pPr>
    </w:p>
    <w:p w:rsidR="00EA1FCB" w:rsidRDefault="00EA1FCB">
      <w:pPr>
        <w:pStyle w:val="BodyText"/>
      </w:pPr>
    </w:p>
    <w:p w:rsidR="00EA1FCB" w:rsidRDefault="00EA1FCB">
      <w:pPr>
        <w:pStyle w:val="BodyText"/>
      </w:pPr>
    </w:p>
    <w:p w:rsidR="00EA1FCB" w:rsidRDefault="00BF5CDA">
      <w:pPr>
        <w:pStyle w:val="BodyText"/>
        <w:spacing w:before="196" w:line="244" w:lineRule="auto"/>
        <w:ind w:left="3744" w:right="3882"/>
        <w:jc w:val="center"/>
      </w:pPr>
      <w:r>
        <w:t>Chapter XVI E-way Rules</w:t>
      </w:r>
    </w:p>
    <w:p w:rsidR="00EA1FCB" w:rsidRDefault="00EA1FCB">
      <w:pPr>
        <w:pStyle w:val="BodyText"/>
      </w:pPr>
    </w:p>
    <w:p w:rsidR="00EA1FCB" w:rsidRDefault="00BF5CDA">
      <w:pPr>
        <w:pStyle w:val="ListParagraph"/>
        <w:numPr>
          <w:ilvl w:val="0"/>
          <w:numId w:val="196"/>
        </w:numPr>
        <w:tabs>
          <w:tab w:val="left" w:pos="593"/>
        </w:tabs>
        <w:spacing w:before="180" w:line="264" w:lineRule="auto"/>
        <w:ind w:right="270" w:firstLine="0"/>
        <w:jc w:val="both"/>
      </w:pPr>
      <w:r>
        <w:rPr>
          <w:b/>
        </w:rPr>
        <w:t xml:space="preserve">E-way rule.- </w:t>
      </w:r>
      <w:r>
        <w:t xml:space="preserve">Till such time as an E-way bill system is developed and approved by the Council, the Government may, by notification, specify the documents that the  person  in charge of a conveyance carrying any consignment of  goods shall  carry while the  goods are  in movement or in transit </w:t>
      </w:r>
      <w:r>
        <w:rPr>
          <w:spacing w:val="5"/>
        </w:rPr>
        <w:t xml:space="preserve"> </w:t>
      </w:r>
      <w:r>
        <w:t>storage.</w:t>
      </w:r>
    </w:p>
    <w:p w:rsidR="00EA1FCB" w:rsidRDefault="00EA1FCB">
      <w:pPr>
        <w:spacing w:line="264" w:lineRule="auto"/>
        <w:jc w:val="both"/>
        <w:sectPr w:rsidR="00EA1FCB">
          <w:pgSz w:w="12240" w:h="15840"/>
          <w:pgMar w:top="740" w:right="1720" w:bottom="1140" w:left="1720" w:header="0" w:footer="944" w:gutter="0"/>
          <w:cols w:space="720"/>
        </w:sectPr>
      </w:pPr>
    </w:p>
    <w:p w:rsidR="00EA1FCB" w:rsidRDefault="00BF5CDA">
      <w:pPr>
        <w:pStyle w:val="Heading3"/>
        <w:spacing w:before="52"/>
        <w:ind w:left="1438" w:right="346"/>
      </w:pPr>
      <w:r>
        <w:t>Form GST CMP -01</w:t>
      </w:r>
    </w:p>
    <w:p w:rsidR="00EA1FCB" w:rsidRDefault="00BF5CDA">
      <w:pPr>
        <w:spacing w:before="3"/>
        <w:ind w:left="1285" w:right="370"/>
        <w:jc w:val="center"/>
        <w:rPr>
          <w:i/>
          <w:sz w:val="20"/>
        </w:rPr>
      </w:pPr>
      <w:r>
        <w:rPr>
          <w:i/>
          <w:w w:val="105"/>
          <w:sz w:val="20"/>
        </w:rPr>
        <w:t>[See rule 3(1)]</w:t>
      </w:r>
    </w:p>
    <w:p w:rsidR="00EA1FCB" w:rsidRDefault="00EA1FCB">
      <w:pPr>
        <w:pStyle w:val="BodyText"/>
        <w:spacing w:before="6"/>
        <w:rPr>
          <w:i/>
          <w:sz w:val="21"/>
        </w:rPr>
      </w:pPr>
    </w:p>
    <w:p w:rsidR="00EA1FCB" w:rsidRDefault="00BF5CDA">
      <w:pPr>
        <w:pStyle w:val="Heading3"/>
        <w:ind w:left="1295" w:right="370"/>
      </w:pPr>
      <w:r>
        <w:t>Intimation to pay tax under section 10 (composition   levy)</w:t>
      </w:r>
    </w:p>
    <w:p w:rsidR="00EA1FCB" w:rsidRDefault="00BF5CDA">
      <w:pPr>
        <w:spacing w:before="5"/>
        <w:ind w:left="907" w:right="330"/>
        <w:rPr>
          <w:sz w:val="20"/>
        </w:rPr>
      </w:pPr>
      <w:r>
        <w:rPr>
          <w:w w:val="105"/>
          <w:sz w:val="20"/>
        </w:rPr>
        <w:t>(Only for persons registered under the existing law migrating on the appointed day)</w:t>
      </w:r>
    </w:p>
    <w:p w:rsidR="00EA1FCB" w:rsidRDefault="00EA1FCB">
      <w:pPr>
        <w:pStyle w:val="BodyText"/>
        <w:spacing w:before="3"/>
        <w:rPr>
          <w:sz w:val="21"/>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99"/>
        <w:gridCol w:w="895"/>
        <w:gridCol w:w="1136"/>
        <w:gridCol w:w="474"/>
        <w:gridCol w:w="2389"/>
      </w:tblGrid>
      <w:tr w:rsidR="00EA1FCB">
        <w:trPr>
          <w:trHeight w:hRule="exact" w:val="418"/>
        </w:trPr>
        <w:tc>
          <w:tcPr>
            <w:tcW w:w="4694" w:type="dxa"/>
            <w:gridSpan w:val="2"/>
          </w:tcPr>
          <w:p w:rsidR="00EA1FCB" w:rsidRDefault="00BF5CDA">
            <w:pPr>
              <w:pStyle w:val="TableParagraph"/>
              <w:ind w:left="98"/>
              <w:rPr>
                <w:sz w:val="20"/>
              </w:rPr>
            </w:pPr>
            <w:r>
              <w:rPr>
                <w:w w:val="105"/>
                <w:sz w:val="20"/>
              </w:rPr>
              <w:t>1. GSTIN / Provisional ID</w:t>
            </w:r>
          </w:p>
        </w:tc>
        <w:tc>
          <w:tcPr>
            <w:tcW w:w="3998" w:type="dxa"/>
            <w:gridSpan w:val="3"/>
          </w:tcPr>
          <w:p w:rsidR="00EA1FCB" w:rsidRDefault="00EA1FCB"/>
        </w:tc>
      </w:tr>
      <w:tr w:rsidR="00EA1FCB">
        <w:trPr>
          <w:trHeight w:hRule="exact" w:val="415"/>
        </w:trPr>
        <w:tc>
          <w:tcPr>
            <w:tcW w:w="4694" w:type="dxa"/>
            <w:gridSpan w:val="2"/>
          </w:tcPr>
          <w:p w:rsidR="00EA1FCB" w:rsidRDefault="00BF5CDA">
            <w:pPr>
              <w:pStyle w:val="TableParagraph"/>
              <w:ind w:left="98"/>
              <w:rPr>
                <w:sz w:val="20"/>
              </w:rPr>
            </w:pPr>
            <w:r>
              <w:rPr>
                <w:w w:val="105"/>
                <w:sz w:val="20"/>
              </w:rPr>
              <w:t>2.  Legal name</w:t>
            </w:r>
          </w:p>
        </w:tc>
        <w:tc>
          <w:tcPr>
            <w:tcW w:w="3998" w:type="dxa"/>
            <w:gridSpan w:val="3"/>
          </w:tcPr>
          <w:p w:rsidR="00EA1FCB" w:rsidRDefault="00EA1FCB"/>
        </w:tc>
      </w:tr>
      <w:tr w:rsidR="00EA1FCB">
        <w:trPr>
          <w:trHeight w:hRule="exact" w:val="418"/>
        </w:trPr>
        <w:tc>
          <w:tcPr>
            <w:tcW w:w="4694" w:type="dxa"/>
            <w:gridSpan w:val="2"/>
          </w:tcPr>
          <w:p w:rsidR="00EA1FCB" w:rsidRDefault="00BF5CDA">
            <w:pPr>
              <w:pStyle w:val="TableParagraph"/>
              <w:ind w:left="98"/>
              <w:rPr>
                <w:sz w:val="20"/>
              </w:rPr>
            </w:pPr>
            <w:r>
              <w:rPr>
                <w:w w:val="105"/>
                <w:sz w:val="20"/>
              </w:rPr>
              <w:t>3. Trade name, if any</w:t>
            </w:r>
          </w:p>
        </w:tc>
        <w:tc>
          <w:tcPr>
            <w:tcW w:w="3998" w:type="dxa"/>
            <w:gridSpan w:val="3"/>
          </w:tcPr>
          <w:p w:rsidR="00EA1FCB" w:rsidRDefault="00EA1FCB"/>
        </w:tc>
      </w:tr>
      <w:tr w:rsidR="00EA1FCB">
        <w:trPr>
          <w:trHeight w:hRule="exact" w:val="415"/>
        </w:trPr>
        <w:tc>
          <w:tcPr>
            <w:tcW w:w="4694" w:type="dxa"/>
            <w:gridSpan w:val="2"/>
          </w:tcPr>
          <w:p w:rsidR="00EA1FCB" w:rsidRDefault="00BF5CDA">
            <w:pPr>
              <w:pStyle w:val="TableParagraph"/>
              <w:ind w:left="98"/>
              <w:rPr>
                <w:sz w:val="20"/>
              </w:rPr>
            </w:pPr>
            <w:r>
              <w:rPr>
                <w:w w:val="105"/>
                <w:sz w:val="20"/>
              </w:rPr>
              <w:t>4. Address of Principal Place of Business</w:t>
            </w:r>
          </w:p>
        </w:tc>
        <w:tc>
          <w:tcPr>
            <w:tcW w:w="3998" w:type="dxa"/>
            <w:gridSpan w:val="3"/>
          </w:tcPr>
          <w:p w:rsidR="00EA1FCB" w:rsidRDefault="00EA1FCB"/>
        </w:tc>
      </w:tr>
      <w:tr w:rsidR="00EA1FCB">
        <w:trPr>
          <w:trHeight w:hRule="exact" w:val="418"/>
        </w:trPr>
        <w:tc>
          <w:tcPr>
            <w:tcW w:w="8693" w:type="dxa"/>
            <w:gridSpan w:val="5"/>
          </w:tcPr>
          <w:p w:rsidR="00EA1FCB" w:rsidRDefault="00BF5CDA">
            <w:pPr>
              <w:pStyle w:val="TableParagraph"/>
              <w:ind w:left="98"/>
              <w:rPr>
                <w:sz w:val="20"/>
              </w:rPr>
            </w:pPr>
            <w:r>
              <w:rPr>
                <w:w w:val="105"/>
                <w:sz w:val="20"/>
              </w:rPr>
              <w:t>5. Category of Registered Person &lt; Select from drop down&gt;</w:t>
            </w:r>
          </w:p>
        </w:tc>
      </w:tr>
      <w:tr w:rsidR="00EA1FCB">
        <w:trPr>
          <w:trHeight w:hRule="exact" w:val="691"/>
        </w:trPr>
        <w:tc>
          <w:tcPr>
            <w:tcW w:w="6304" w:type="dxa"/>
            <w:gridSpan w:val="4"/>
            <w:tcBorders>
              <w:right w:val="single" w:sz="3" w:space="0" w:color="000000"/>
            </w:tcBorders>
          </w:tcPr>
          <w:p w:rsidR="00EA1FCB" w:rsidRDefault="00BF5CDA">
            <w:pPr>
              <w:pStyle w:val="TableParagraph"/>
              <w:tabs>
                <w:tab w:val="left" w:pos="1183"/>
              </w:tabs>
              <w:spacing w:line="273" w:lineRule="auto"/>
              <w:ind w:left="1183" w:right="116" w:hanging="677"/>
            </w:pPr>
            <w:r>
              <w:rPr>
                <w:sz w:val="20"/>
              </w:rPr>
              <w:t>(i)</w:t>
            </w:r>
            <w:r>
              <w:rPr>
                <w:sz w:val="20"/>
              </w:rPr>
              <w:tab/>
            </w:r>
            <w:r>
              <w:t xml:space="preserve">Manufacturers, other than manufacturers of </w:t>
            </w:r>
            <w:r>
              <w:rPr>
                <w:spacing w:val="31"/>
              </w:rPr>
              <w:t xml:space="preserve"> </w:t>
            </w:r>
            <w:r>
              <w:t>such</w:t>
            </w:r>
            <w:r>
              <w:rPr>
                <w:spacing w:val="15"/>
              </w:rPr>
              <w:t xml:space="preserve"> </w:t>
            </w:r>
            <w:r>
              <w:t>goods</w:t>
            </w:r>
            <w:r>
              <w:rPr>
                <w:w w:val="102"/>
              </w:rPr>
              <w:t xml:space="preserve"> </w:t>
            </w:r>
            <w:r>
              <w:t xml:space="preserve">as notified by the </w:t>
            </w:r>
            <w:r>
              <w:rPr>
                <w:spacing w:val="2"/>
              </w:rPr>
              <w:t xml:space="preserve"> </w:t>
            </w:r>
            <w:r>
              <w:t>Government</w:t>
            </w:r>
          </w:p>
        </w:tc>
        <w:tc>
          <w:tcPr>
            <w:tcW w:w="2389" w:type="dxa"/>
            <w:tcBorders>
              <w:left w:val="single" w:sz="3" w:space="0" w:color="000000"/>
            </w:tcBorders>
          </w:tcPr>
          <w:p w:rsidR="00EA1FCB" w:rsidRDefault="00EA1FCB">
            <w:pPr>
              <w:pStyle w:val="TableParagraph"/>
              <w:spacing w:before="9"/>
              <w:rPr>
                <w:sz w:val="9"/>
              </w:rPr>
            </w:pPr>
          </w:p>
          <w:p w:rsidR="00EA1FCB" w:rsidRDefault="00BF5CDA">
            <w:pPr>
              <w:pStyle w:val="TableParagraph"/>
              <w:ind w:left="365"/>
              <w:rPr>
                <w:sz w:val="20"/>
              </w:rPr>
            </w:pPr>
            <w:r>
              <w:rPr>
                <w:noProof/>
                <w:sz w:val="20"/>
              </w:rPr>
              <w:drawing>
                <wp:inline distT="0" distB="0" distL="0" distR="0">
                  <wp:extent cx="189375" cy="17268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2" cstate="print"/>
                          <a:stretch>
                            <a:fillRect/>
                          </a:stretch>
                        </pic:blipFill>
                        <pic:spPr>
                          <a:xfrm>
                            <a:off x="0" y="0"/>
                            <a:ext cx="189375" cy="172688"/>
                          </a:xfrm>
                          <a:prstGeom prst="rect">
                            <a:avLst/>
                          </a:prstGeom>
                        </pic:spPr>
                      </pic:pic>
                    </a:graphicData>
                  </a:graphic>
                </wp:inline>
              </w:drawing>
            </w:r>
          </w:p>
          <w:p w:rsidR="00EA1FCB" w:rsidRDefault="00EA1FCB">
            <w:pPr>
              <w:pStyle w:val="TableParagraph"/>
              <w:spacing w:before="9"/>
              <w:rPr>
                <w:sz w:val="25"/>
              </w:rPr>
            </w:pPr>
          </w:p>
        </w:tc>
      </w:tr>
      <w:tr w:rsidR="00EA1FCB">
        <w:trPr>
          <w:trHeight w:hRule="exact" w:val="694"/>
        </w:trPr>
        <w:tc>
          <w:tcPr>
            <w:tcW w:w="6304" w:type="dxa"/>
            <w:gridSpan w:val="4"/>
            <w:tcBorders>
              <w:right w:val="single" w:sz="3" w:space="0" w:color="000000"/>
            </w:tcBorders>
          </w:tcPr>
          <w:p w:rsidR="00EA1FCB" w:rsidRDefault="00BF5CDA">
            <w:pPr>
              <w:pStyle w:val="TableParagraph"/>
              <w:tabs>
                <w:tab w:val="left" w:pos="1288"/>
              </w:tabs>
              <w:spacing w:line="271" w:lineRule="auto"/>
              <w:ind w:left="1183" w:right="342" w:hanging="677"/>
            </w:pPr>
            <w:r>
              <w:rPr>
                <w:sz w:val="20"/>
              </w:rPr>
              <w:t>(ii)</w:t>
            </w:r>
            <w:r>
              <w:rPr>
                <w:sz w:val="20"/>
              </w:rPr>
              <w:tab/>
            </w:r>
            <w:r>
              <w:rPr>
                <w:sz w:val="20"/>
              </w:rPr>
              <w:tab/>
            </w:r>
            <w:r>
              <w:t xml:space="preserve">Suppliers making supplies referred to in   </w:t>
            </w:r>
            <w:r>
              <w:rPr>
                <w:spacing w:val="23"/>
              </w:rPr>
              <w:t xml:space="preserve"> </w:t>
            </w:r>
            <w:r>
              <w:t>clause</w:t>
            </w:r>
            <w:r>
              <w:rPr>
                <w:spacing w:val="12"/>
              </w:rPr>
              <w:t xml:space="preserve"> </w:t>
            </w:r>
            <w:r>
              <w:t>(b)</w:t>
            </w:r>
            <w:r>
              <w:rPr>
                <w:w w:val="102"/>
              </w:rPr>
              <w:t xml:space="preserve"> </w:t>
            </w:r>
            <w:r>
              <w:t xml:space="preserve">of paragraph 6 of Schedule </w:t>
            </w:r>
            <w:r>
              <w:rPr>
                <w:spacing w:val="1"/>
              </w:rPr>
              <w:t xml:space="preserve"> </w:t>
            </w:r>
            <w:r>
              <w:t>II</w:t>
            </w:r>
          </w:p>
        </w:tc>
        <w:tc>
          <w:tcPr>
            <w:tcW w:w="2389" w:type="dxa"/>
            <w:tcBorders>
              <w:left w:val="single" w:sz="3" w:space="0" w:color="000000"/>
            </w:tcBorders>
          </w:tcPr>
          <w:p w:rsidR="00EA1FCB" w:rsidRDefault="00EA1FCB">
            <w:pPr>
              <w:pStyle w:val="TableParagraph"/>
              <w:spacing w:before="10"/>
              <w:rPr>
                <w:sz w:val="15"/>
              </w:rPr>
            </w:pPr>
          </w:p>
          <w:p w:rsidR="00EA1FCB" w:rsidRDefault="00BF5CDA">
            <w:pPr>
              <w:pStyle w:val="TableParagraph"/>
              <w:ind w:left="365"/>
              <w:rPr>
                <w:sz w:val="20"/>
              </w:rPr>
            </w:pPr>
            <w:r>
              <w:rPr>
                <w:noProof/>
                <w:sz w:val="20"/>
              </w:rPr>
              <w:drawing>
                <wp:inline distT="0" distB="0" distL="0" distR="0">
                  <wp:extent cx="191777" cy="17487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3" cstate="print"/>
                          <a:stretch>
                            <a:fillRect/>
                          </a:stretch>
                        </pic:blipFill>
                        <pic:spPr>
                          <a:xfrm>
                            <a:off x="0" y="0"/>
                            <a:ext cx="191777" cy="174878"/>
                          </a:xfrm>
                          <a:prstGeom prst="rect">
                            <a:avLst/>
                          </a:prstGeom>
                        </pic:spPr>
                      </pic:pic>
                    </a:graphicData>
                  </a:graphic>
                </wp:inline>
              </w:drawing>
            </w:r>
          </w:p>
          <w:p w:rsidR="00EA1FCB" w:rsidRDefault="00EA1FCB">
            <w:pPr>
              <w:pStyle w:val="TableParagraph"/>
              <w:spacing w:before="6"/>
              <w:rPr>
                <w:sz w:val="19"/>
              </w:rPr>
            </w:pPr>
          </w:p>
        </w:tc>
      </w:tr>
      <w:tr w:rsidR="00EA1FCB">
        <w:trPr>
          <w:trHeight w:hRule="exact" w:val="421"/>
        </w:trPr>
        <w:tc>
          <w:tcPr>
            <w:tcW w:w="6304" w:type="dxa"/>
            <w:gridSpan w:val="4"/>
            <w:tcBorders>
              <w:bottom w:val="single" w:sz="7" w:space="0" w:color="000000"/>
              <w:right w:val="single" w:sz="3" w:space="0" w:color="000000"/>
            </w:tcBorders>
          </w:tcPr>
          <w:p w:rsidR="00EA1FCB" w:rsidRDefault="00BF5CDA">
            <w:pPr>
              <w:pStyle w:val="TableParagraph"/>
              <w:tabs>
                <w:tab w:val="left" w:pos="1235"/>
              </w:tabs>
              <w:spacing w:line="249" w:lineRule="exact"/>
              <w:ind w:left="506"/>
              <w:rPr>
                <w:b/>
                <w:i/>
              </w:rPr>
            </w:pPr>
            <w:r>
              <w:rPr>
                <w:sz w:val="20"/>
              </w:rPr>
              <w:t>(iii)</w:t>
            </w:r>
            <w:r>
              <w:rPr>
                <w:sz w:val="20"/>
              </w:rPr>
              <w:tab/>
            </w:r>
            <w:r>
              <w:t xml:space="preserve">Any other supplier eligible for composition </w:t>
            </w:r>
            <w:r>
              <w:rPr>
                <w:spacing w:val="33"/>
              </w:rPr>
              <w:t xml:space="preserve"> </w:t>
            </w:r>
            <w:r>
              <w:t>levy</w:t>
            </w:r>
            <w:r>
              <w:rPr>
                <w:b/>
                <w:i/>
              </w:rPr>
              <w:t>.</w:t>
            </w:r>
          </w:p>
        </w:tc>
        <w:tc>
          <w:tcPr>
            <w:tcW w:w="2389" w:type="dxa"/>
            <w:tcBorders>
              <w:left w:val="single" w:sz="3" w:space="0" w:color="000000"/>
              <w:bottom w:val="single" w:sz="7" w:space="0" w:color="000000"/>
            </w:tcBorders>
          </w:tcPr>
          <w:p w:rsidR="00EA1FCB" w:rsidRDefault="00BF5CDA">
            <w:pPr>
              <w:pStyle w:val="TableParagraph"/>
              <w:ind w:left="365"/>
              <w:rPr>
                <w:sz w:val="20"/>
              </w:rPr>
            </w:pPr>
            <w:r>
              <w:rPr>
                <w:noProof/>
                <w:sz w:val="20"/>
              </w:rPr>
              <w:drawing>
                <wp:inline distT="0" distB="0" distL="0" distR="0">
                  <wp:extent cx="191777" cy="174878"/>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23" cstate="print"/>
                          <a:stretch>
                            <a:fillRect/>
                          </a:stretch>
                        </pic:blipFill>
                        <pic:spPr>
                          <a:xfrm>
                            <a:off x="0" y="0"/>
                            <a:ext cx="191777" cy="174878"/>
                          </a:xfrm>
                          <a:prstGeom prst="rect">
                            <a:avLst/>
                          </a:prstGeom>
                        </pic:spPr>
                      </pic:pic>
                    </a:graphicData>
                  </a:graphic>
                </wp:inline>
              </w:drawing>
            </w:r>
          </w:p>
        </w:tc>
      </w:tr>
      <w:tr w:rsidR="00EA1FCB">
        <w:trPr>
          <w:trHeight w:hRule="exact" w:val="422"/>
        </w:trPr>
        <w:tc>
          <w:tcPr>
            <w:tcW w:w="5830" w:type="dxa"/>
            <w:gridSpan w:val="3"/>
            <w:tcBorders>
              <w:top w:val="single" w:sz="7" w:space="0" w:color="000000"/>
              <w:bottom w:val="single" w:sz="3" w:space="0" w:color="000000"/>
            </w:tcBorders>
          </w:tcPr>
          <w:p w:rsidR="00EA1FCB" w:rsidRDefault="00BF5CDA">
            <w:pPr>
              <w:pStyle w:val="TableParagraph"/>
              <w:spacing w:before="3"/>
              <w:ind w:left="93"/>
              <w:rPr>
                <w:sz w:val="20"/>
              </w:rPr>
            </w:pPr>
            <w:r>
              <w:rPr>
                <w:w w:val="105"/>
                <w:sz w:val="20"/>
              </w:rPr>
              <w:t>6. Financial Year from which composition scheme is opted</w:t>
            </w:r>
          </w:p>
        </w:tc>
        <w:tc>
          <w:tcPr>
            <w:tcW w:w="2863" w:type="dxa"/>
            <w:gridSpan w:val="2"/>
            <w:tcBorders>
              <w:top w:val="single" w:sz="7" w:space="0" w:color="000000"/>
              <w:bottom w:val="single" w:sz="3" w:space="0" w:color="000000"/>
              <w:right w:val="single" w:sz="3" w:space="0" w:color="000000"/>
            </w:tcBorders>
          </w:tcPr>
          <w:p w:rsidR="00EA1FCB" w:rsidRDefault="00BF5CDA">
            <w:pPr>
              <w:pStyle w:val="TableParagraph"/>
              <w:spacing w:before="3"/>
              <w:ind w:left="145"/>
              <w:rPr>
                <w:sz w:val="20"/>
              </w:rPr>
            </w:pPr>
            <w:r>
              <w:rPr>
                <w:w w:val="105"/>
                <w:sz w:val="20"/>
              </w:rPr>
              <w:t>2017-18</w:t>
            </w:r>
          </w:p>
        </w:tc>
      </w:tr>
      <w:tr w:rsidR="00EA1FCB">
        <w:trPr>
          <w:trHeight w:hRule="exact" w:val="416"/>
        </w:trPr>
        <w:tc>
          <w:tcPr>
            <w:tcW w:w="3799" w:type="dxa"/>
            <w:tcBorders>
              <w:top w:val="single" w:sz="3" w:space="0" w:color="000000"/>
            </w:tcBorders>
          </w:tcPr>
          <w:p w:rsidR="00EA1FCB" w:rsidRDefault="00BF5CDA">
            <w:pPr>
              <w:pStyle w:val="TableParagraph"/>
              <w:ind w:left="93"/>
              <w:rPr>
                <w:sz w:val="20"/>
              </w:rPr>
            </w:pPr>
            <w:r>
              <w:rPr>
                <w:w w:val="105"/>
                <w:sz w:val="20"/>
              </w:rPr>
              <w:t>7. Jurisdiction</w:t>
            </w:r>
          </w:p>
        </w:tc>
        <w:tc>
          <w:tcPr>
            <w:tcW w:w="2030" w:type="dxa"/>
            <w:gridSpan w:val="2"/>
            <w:tcBorders>
              <w:top w:val="single" w:sz="3" w:space="0" w:color="000000"/>
            </w:tcBorders>
          </w:tcPr>
          <w:p w:rsidR="00EA1FCB" w:rsidRDefault="00BF5CDA">
            <w:pPr>
              <w:pStyle w:val="TableParagraph"/>
              <w:ind w:left="95"/>
              <w:rPr>
                <w:sz w:val="20"/>
              </w:rPr>
            </w:pPr>
            <w:r>
              <w:rPr>
                <w:w w:val="105"/>
                <w:sz w:val="20"/>
              </w:rPr>
              <w:t>Centre</w:t>
            </w:r>
          </w:p>
        </w:tc>
        <w:tc>
          <w:tcPr>
            <w:tcW w:w="2863" w:type="dxa"/>
            <w:gridSpan w:val="2"/>
            <w:tcBorders>
              <w:top w:val="single" w:sz="3" w:space="0" w:color="000000"/>
              <w:right w:val="single" w:sz="3" w:space="0" w:color="000000"/>
            </w:tcBorders>
          </w:tcPr>
          <w:p w:rsidR="00EA1FCB" w:rsidRDefault="00BF5CDA">
            <w:pPr>
              <w:pStyle w:val="TableParagraph"/>
              <w:ind w:left="94"/>
              <w:rPr>
                <w:sz w:val="20"/>
              </w:rPr>
            </w:pPr>
            <w:r>
              <w:rPr>
                <w:w w:val="105"/>
                <w:sz w:val="20"/>
              </w:rPr>
              <w:t>State</w:t>
            </w:r>
          </w:p>
        </w:tc>
      </w:tr>
      <w:tr w:rsidR="00EA1FCB">
        <w:trPr>
          <w:trHeight w:hRule="exact" w:val="1080"/>
        </w:trPr>
        <w:tc>
          <w:tcPr>
            <w:tcW w:w="8693" w:type="dxa"/>
            <w:gridSpan w:val="5"/>
            <w:tcBorders>
              <w:right w:val="single" w:sz="3" w:space="0" w:color="000000"/>
            </w:tcBorders>
          </w:tcPr>
          <w:p w:rsidR="00EA1FCB" w:rsidRDefault="00BF5CDA">
            <w:pPr>
              <w:pStyle w:val="TableParagraph"/>
              <w:ind w:left="93"/>
              <w:rPr>
                <w:sz w:val="20"/>
              </w:rPr>
            </w:pPr>
            <w:r>
              <w:rPr>
                <w:w w:val="105"/>
                <w:sz w:val="20"/>
              </w:rPr>
              <w:t>8. Declaration –</w:t>
            </w:r>
          </w:p>
          <w:p w:rsidR="00EA1FCB" w:rsidRDefault="00BF5CDA">
            <w:pPr>
              <w:pStyle w:val="TableParagraph"/>
              <w:spacing w:before="175" w:line="271" w:lineRule="auto"/>
              <w:ind w:left="93"/>
              <w:rPr>
                <w:sz w:val="20"/>
              </w:rPr>
            </w:pPr>
            <w:r>
              <w:rPr>
                <w:w w:val="105"/>
                <w:sz w:val="20"/>
              </w:rPr>
              <w:t>I hereby declare that the aforesaid business shall abide by the conditions and restrictions specified for payment of tax under section 10.</w:t>
            </w:r>
          </w:p>
        </w:tc>
      </w:tr>
      <w:tr w:rsidR="00EA1FCB">
        <w:trPr>
          <w:trHeight w:hRule="exact" w:val="3334"/>
        </w:trPr>
        <w:tc>
          <w:tcPr>
            <w:tcW w:w="8693" w:type="dxa"/>
            <w:gridSpan w:val="5"/>
            <w:tcBorders>
              <w:right w:val="single" w:sz="3" w:space="0" w:color="000000"/>
            </w:tcBorders>
          </w:tcPr>
          <w:p w:rsidR="00EA1FCB" w:rsidRDefault="00BF5CDA">
            <w:pPr>
              <w:pStyle w:val="TableParagraph"/>
              <w:spacing w:line="228" w:lineRule="exact"/>
              <w:ind w:left="93"/>
              <w:jc w:val="both"/>
              <w:rPr>
                <w:sz w:val="20"/>
              </w:rPr>
            </w:pPr>
            <w:r>
              <w:rPr>
                <w:w w:val="105"/>
                <w:sz w:val="20"/>
              </w:rPr>
              <w:t>9. Verification</w:t>
            </w:r>
          </w:p>
          <w:p w:rsidR="00EA1FCB" w:rsidRDefault="00EA1FCB">
            <w:pPr>
              <w:pStyle w:val="TableParagraph"/>
              <w:spacing w:before="2"/>
              <w:rPr>
                <w:sz w:val="24"/>
              </w:rPr>
            </w:pPr>
          </w:p>
          <w:p w:rsidR="00EA1FCB" w:rsidRDefault="00BF5CDA">
            <w:pPr>
              <w:pStyle w:val="TableParagraph"/>
              <w:tabs>
                <w:tab w:val="left" w:pos="4429"/>
              </w:tabs>
              <w:spacing w:before="1" w:line="247" w:lineRule="auto"/>
              <w:ind w:left="93" w:right="82"/>
              <w:jc w:val="both"/>
              <w:rPr>
                <w:sz w:val="20"/>
              </w:rPr>
            </w:pPr>
            <w:r>
              <w:rPr>
                <w:w w:val="105"/>
                <w:sz w:val="20"/>
              </w:rPr>
              <w:t xml:space="preserve">I </w:t>
            </w:r>
            <w:r>
              <w:rPr>
                <w:spacing w:val="17"/>
                <w:w w:val="105"/>
                <w:sz w:val="20"/>
              </w:rPr>
              <w:t xml:space="preserve"> </w:t>
            </w:r>
            <w:r>
              <w:rPr>
                <w:w w:val="105"/>
                <w:sz w:val="20"/>
              </w:rPr>
              <w:t>_</w:t>
            </w:r>
            <w:r>
              <w:rPr>
                <w:w w:val="105"/>
                <w:sz w:val="20"/>
                <w:u w:val="single"/>
              </w:rPr>
              <w:tab/>
            </w:r>
            <w:r>
              <w:rPr>
                <w:w w:val="105"/>
                <w:sz w:val="20"/>
              </w:rPr>
              <w:t xml:space="preserve">hereby  solemnly  affirm  and  declare  </w:t>
            </w:r>
            <w:r>
              <w:rPr>
                <w:spacing w:val="39"/>
                <w:w w:val="105"/>
                <w:sz w:val="20"/>
              </w:rPr>
              <w:t xml:space="preserve"> </w:t>
            </w:r>
            <w:r>
              <w:rPr>
                <w:w w:val="105"/>
                <w:sz w:val="20"/>
              </w:rPr>
              <w:t xml:space="preserve">that </w:t>
            </w:r>
            <w:r>
              <w:rPr>
                <w:spacing w:val="20"/>
                <w:w w:val="105"/>
                <w:sz w:val="20"/>
              </w:rPr>
              <w:t xml:space="preserve"> </w:t>
            </w:r>
            <w:r>
              <w:rPr>
                <w:w w:val="105"/>
                <w:sz w:val="20"/>
              </w:rPr>
              <w:t>the</w:t>
            </w:r>
            <w:r>
              <w:rPr>
                <w:w w:val="103"/>
                <w:sz w:val="20"/>
              </w:rPr>
              <w:t xml:space="preserve"> </w:t>
            </w:r>
            <w:r>
              <w:rPr>
                <w:w w:val="105"/>
                <w:sz w:val="20"/>
              </w:rPr>
              <w:t>information</w:t>
            </w:r>
            <w:r>
              <w:rPr>
                <w:spacing w:val="-4"/>
                <w:w w:val="105"/>
                <w:sz w:val="20"/>
              </w:rPr>
              <w:t xml:space="preserve"> </w:t>
            </w:r>
            <w:r>
              <w:rPr>
                <w:w w:val="105"/>
                <w:sz w:val="20"/>
              </w:rPr>
              <w:t>given</w:t>
            </w:r>
            <w:r>
              <w:rPr>
                <w:spacing w:val="-5"/>
                <w:w w:val="105"/>
                <w:sz w:val="20"/>
              </w:rPr>
              <w:t xml:space="preserve"> </w:t>
            </w:r>
            <w:r>
              <w:rPr>
                <w:w w:val="105"/>
                <w:sz w:val="20"/>
              </w:rPr>
              <w:t>hereinabove</w:t>
            </w:r>
            <w:r>
              <w:rPr>
                <w:spacing w:val="-6"/>
                <w:w w:val="105"/>
                <w:sz w:val="20"/>
              </w:rPr>
              <w:t xml:space="preserve"> </w:t>
            </w:r>
            <w:r>
              <w:rPr>
                <w:w w:val="105"/>
                <w:sz w:val="20"/>
              </w:rPr>
              <w:t>is</w:t>
            </w:r>
            <w:r>
              <w:rPr>
                <w:spacing w:val="-4"/>
                <w:w w:val="105"/>
                <w:sz w:val="20"/>
              </w:rPr>
              <w:t xml:space="preserve"> </w:t>
            </w:r>
            <w:r>
              <w:rPr>
                <w:w w:val="105"/>
                <w:sz w:val="20"/>
              </w:rPr>
              <w:t>true</w:t>
            </w:r>
            <w:r>
              <w:rPr>
                <w:spacing w:val="-4"/>
                <w:w w:val="105"/>
                <w:sz w:val="20"/>
              </w:rPr>
              <w:t xml:space="preserve"> </w:t>
            </w:r>
            <w:r>
              <w:rPr>
                <w:w w:val="105"/>
                <w:sz w:val="20"/>
              </w:rPr>
              <w:t>and</w:t>
            </w:r>
            <w:r>
              <w:rPr>
                <w:spacing w:val="-4"/>
                <w:w w:val="105"/>
                <w:sz w:val="20"/>
              </w:rPr>
              <w:t xml:space="preserve"> </w:t>
            </w:r>
            <w:r>
              <w:rPr>
                <w:w w:val="105"/>
                <w:sz w:val="20"/>
              </w:rPr>
              <w:t>correct</w:t>
            </w:r>
            <w:r>
              <w:rPr>
                <w:spacing w:val="-3"/>
                <w:w w:val="105"/>
                <w:sz w:val="20"/>
              </w:rPr>
              <w:t xml:space="preserve"> </w:t>
            </w:r>
            <w:r>
              <w:rPr>
                <w:w w:val="105"/>
                <w:sz w:val="20"/>
              </w:rPr>
              <w:t>to</w:t>
            </w:r>
            <w:r>
              <w:rPr>
                <w:spacing w:val="-5"/>
                <w:w w:val="105"/>
                <w:sz w:val="20"/>
              </w:rPr>
              <w:t xml:space="preserve"> </w:t>
            </w:r>
            <w:r>
              <w:rPr>
                <w:w w:val="105"/>
                <w:sz w:val="20"/>
              </w:rPr>
              <w:t>the</w:t>
            </w:r>
            <w:r>
              <w:rPr>
                <w:spacing w:val="-5"/>
                <w:w w:val="105"/>
                <w:sz w:val="20"/>
              </w:rPr>
              <w:t xml:space="preserve"> </w:t>
            </w:r>
            <w:r>
              <w:rPr>
                <w:w w:val="105"/>
                <w:sz w:val="20"/>
              </w:rPr>
              <w:t>best</w:t>
            </w:r>
            <w:r>
              <w:rPr>
                <w:spacing w:val="-4"/>
                <w:w w:val="105"/>
                <w:sz w:val="20"/>
              </w:rPr>
              <w:t xml:space="preserve"> </w:t>
            </w:r>
            <w:r>
              <w:rPr>
                <w:spacing w:val="2"/>
                <w:w w:val="105"/>
                <w:sz w:val="20"/>
              </w:rPr>
              <w:t>of</w:t>
            </w:r>
            <w:r>
              <w:rPr>
                <w:spacing w:val="-5"/>
                <w:w w:val="105"/>
                <w:sz w:val="20"/>
              </w:rPr>
              <w:t xml:space="preserve"> </w:t>
            </w:r>
            <w:r>
              <w:rPr>
                <w:w w:val="105"/>
                <w:sz w:val="20"/>
              </w:rPr>
              <w:t>my</w:t>
            </w:r>
            <w:r>
              <w:rPr>
                <w:spacing w:val="-5"/>
                <w:w w:val="105"/>
                <w:sz w:val="20"/>
              </w:rPr>
              <w:t xml:space="preserve"> </w:t>
            </w:r>
            <w:r>
              <w:rPr>
                <w:w w:val="105"/>
                <w:sz w:val="20"/>
              </w:rPr>
              <w:t>knowledge</w:t>
            </w:r>
            <w:r>
              <w:rPr>
                <w:spacing w:val="-4"/>
                <w:w w:val="105"/>
                <w:sz w:val="20"/>
              </w:rPr>
              <w:t xml:space="preserve"> </w:t>
            </w:r>
            <w:r>
              <w:rPr>
                <w:w w:val="105"/>
                <w:sz w:val="20"/>
              </w:rPr>
              <w:t>and</w:t>
            </w:r>
            <w:r>
              <w:rPr>
                <w:spacing w:val="-4"/>
                <w:w w:val="105"/>
                <w:sz w:val="20"/>
              </w:rPr>
              <w:t xml:space="preserve"> </w:t>
            </w:r>
            <w:r>
              <w:rPr>
                <w:w w:val="105"/>
                <w:sz w:val="20"/>
              </w:rPr>
              <w:t>belief</w:t>
            </w:r>
            <w:r>
              <w:rPr>
                <w:spacing w:val="-4"/>
                <w:w w:val="105"/>
                <w:sz w:val="20"/>
              </w:rPr>
              <w:t xml:space="preserve"> </w:t>
            </w:r>
            <w:r>
              <w:rPr>
                <w:w w:val="105"/>
                <w:sz w:val="20"/>
              </w:rPr>
              <w:t>and</w:t>
            </w:r>
            <w:r>
              <w:rPr>
                <w:spacing w:val="-4"/>
                <w:w w:val="105"/>
                <w:sz w:val="20"/>
              </w:rPr>
              <w:t xml:space="preserve"> </w:t>
            </w:r>
            <w:r>
              <w:rPr>
                <w:w w:val="105"/>
                <w:sz w:val="20"/>
              </w:rPr>
              <w:t>nothing has</w:t>
            </w:r>
            <w:r>
              <w:rPr>
                <w:spacing w:val="-18"/>
                <w:w w:val="105"/>
                <w:sz w:val="20"/>
              </w:rPr>
              <w:t xml:space="preserve"> </w:t>
            </w:r>
            <w:r>
              <w:rPr>
                <w:w w:val="105"/>
                <w:sz w:val="20"/>
              </w:rPr>
              <w:t>been</w:t>
            </w:r>
            <w:r>
              <w:rPr>
                <w:spacing w:val="-17"/>
                <w:w w:val="105"/>
                <w:sz w:val="20"/>
              </w:rPr>
              <w:t xml:space="preserve"> </w:t>
            </w:r>
            <w:r>
              <w:rPr>
                <w:w w:val="105"/>
                <w:sz w:val="20"/>
              </w:rPr>
              <w:t>concealed</w:t>
            </w:r>
            <w:r>
              <w:rPr>
                <w:spacing w:val="-18"/>
                <w:w w:val="105"/>
                <w:sz w:val="20"/>
              </w:rPr>
              <w:t xml:space="preserve"> </w:t>
            </w:r>
            <w:r>
              <w:rPr>
                <w:w w:val="105"/>
                <w:sz w:val="20"/>
              </w:rPr>
              <w:t>therefrom.</w:t>
            </w:r>
          </w:p>
          <w:p w:rsidR="00EA1FCB" w:rsidRDefault="00BF5CDA">
            <w:pPr>
              <w:pStyle w:val="TableParagraph"/>
              <w:spacing w:before="47" w:line="476" w:lineRule="exact"/>
              <w:ind w:left="5863" w:right="741" w:hanging="827"/>
              <w:rPr>
                <w:sz w:val="20"/>
              </w:rPr>
            </w:pPr>
            <w:r>
              <w:rPr>
                <w:w w:val="105"/>
                <w:sz w:val="20"/>
              </w:rPr>
              <w:t>Signature of Authorised Signatory Name</w:t>
            </w:r>
          </w:p>
          <w:p w:rsidR="00EA1FCB" w:rsidRDefault="00BF5CDA">
            <w:pPr>
              <w:pStyle w:val="TableParagraph"/>
              <w:spacing w:line="186" w:lineRule="exact"/>
              <w:ind w:left="93"/>
              <w:jc w:val="both"/>
              <w:rPr>
                <w:sz w:val="20"/>
              </w:rPr>
            </w:pPr>
            <w:r>
              <w:rPr>
                <w:w w:val="105"/>
                <w:sz w:val="20"/>
              </w:rPr>
              <w:t>Place</w:t>
            </w:r>
          </w:p>
          <w:p w:rsidR="00EA1FCB" w:rsidRDefault="00BF5CDA">
            <w:pPr>
              <w:pStyle w:val="TableParagraph"/>
              <w:tabs>
                <w:tab w:val="left" w:pos="5449"/>
              </w:tabs>
              <w:spacing w:before="5"/>
              <w:ind w:left="93"/>
              <w:jc w:val="both"/>
              <w:rPr>
                <w:sz w:val="20"/>
              </w:rPr>
            </w:pPr>
            <w:r>
              <w:rPr>
                <w:w w:val="105"/>
                <w:sz w:val="20"/>
              </w:rPr>
              <w:t>Date</w:t>
            </w:r>
            <w:r>
              <w:rPr>
                <w:w w:val="105"/>
                <w:sz w:val="20"/>
              </w:rPr>
              <w:tab/>
              <w:t>Designation /</w:t>
            </w:r>
            <w:r>
              <w:rPr>
                <w:spacing w:val="-38"/>
                <w:w w:val="105"/>
                <w:sz w:val="20"/>
              </w:rPr>
              <w:t xml:space="preserve"> </w:t>
            </w:r>
            <w:r>
              <w:rPr>
                <w:w w:val="105"/>
                <w:sz w:val="20"/>
              </w:rPr>
              <w:t>Status</w:t>
            </w:r>
          </w:p>
        </w:tc>
      </w:tr>
    </w:tbl>
    <w:p w:rsidR="00EA1FCB" w:rsidRDefault="00EA1FCB">
      <w:pPr>
        <w:jc w:val="both"/>
        <w:rPr>
          <w:sz w:val="20"/>
        </w:rPr>
        <w:sectPr w:rsidR="00EA1FCB">
          <w:pgSz w:w="12240" w:h="15840"/>
          <w:pgMar w:top="1180" w:right="1600" w:bottom="1140" w:left="1720" w:header="0" w:footer="944" w:gutter="0"/>
          <w:cols w:space="720"/>
        </w:sectPr>
      </w:pPr>
    </w:p>
    <w:p w:rsidR="00EA1FCB" w:rsidRDefault="00BF5CDA">
      <w:pPr>
        <w:pStyle w:val="Heading3"/>
        <w:spacing w:before="52"/>
        <w:ind w:left="1435" w:right="1345"/>
      </w:pPr>
      <w:r>
        <w:t>Form GST CMP -02</w:t>
      </w:r>
    </w:p>
    <w:p w:rsidR="00EA1FCB" w:rsidRDefault="00BF5CDA">
      <w:pPr>
        <w:spacing w:before="176"/>
        <w:ind w:left="2061" w:right="1246"/>
        <w:jc w:val="center"/>
        <w:rPr>
          <w:i/>
          <w:sz w:val="20"/>
        </w:rPr>
      </w:pPr>
      <w:r>
        <w:rPr>
          <w:i/>
          <w:w w:val="105"/>
          <w:sz w:val="20"/>
        </w:rPr>
        <w:t>[See rule 3(2)]</w:t>
      </w:r>
    </w:p>
    <w:p w:rsidR="00EA1FCB" w:rsidRDefault="00EA1FCB">
      <w:pPr>
        <w:pStyle w:val="BodyText"/>
        <w:spacing w:before="6"/>
        <w:rPr>
          <w:i/>
          <w:sz w:val="21"/>
        </w:rPr>
      </w:pPr>
    </w:p>
    <w:p w:rsidR="00EA1FCB" w:rsidRDefault="00BF5CDA">
      <w:pPr>
        <w:pStyle w:val="Heading3"/>
        <w:ind w:left="2061" w:right="1236"/>
      </w:pPr>
      <w:r>
        <w:t>Intimation to pay tax under section 10 (composition   levy)</w:t>
      </w:r>
    </w:p>
    <w:p w:rsidR="00EA1FCB" w:rsidRDefault="00BF5CDA">
      <w:pPr>
        <w:spacing w:before="3"/>
        <w:ind w:left="2061" w:right="1242"/>
        <w:jc w:val="center"/>
        <w:rPr>
          <w:sz w:val="20"/>
        </w:rPr>
      </w:pPr>
      <w:r>
        <w:rPr>
          <w:w w:val="105"/>
          <w:sz w:val="20"/>
        </w:rPr>
        <w:t>(For persons registered under the Act)</w:t>
      </w:r>
    </w:p>
    <w:p w:rsidR="00EA1FCB" w:rsidRDefault="00EA1FCB">
      <w:pPr>
        <w:pStyle w:val="BodyText"/>
        <w:rPr>
          <w:sz w:val="20"/>
        </w:rPr>
      </w:pPr>
    </w:p>
    <w:p w:rsidR="00EA1FCB" w:rsidRDefault="00EA1FCB">
      <w:pPr>
        <w:pStyle w:val="BodyText"/>
        <w:spacing w:before="10" w:after="1"/>
        <w:rPr>
          <w:sz w:val="21"/>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62"/>
        <w:gridCol w:w="767"/>
        <w:gridCol w:w="1093"/>
        <w:gridCol w:w="514"/>
        <w:gridCol w:w="1856"/>
      </w:tblGrid>
      <w:tr w:rsidR="00EA1FCB">
        <w:trPr>
          <w:trHeight w:hRule="exact" w:val="418"/>
        </w:trPr>
        <w:tc>
          <w:tcPr>
            <w:tcW w:w="5329" w:type="dxa"/>
            <w:gridSpan w:val="2"/>
            <w:tcBorders>
              <w:right w:val="single" w:sz="3" w:space="0" w:color="000000"/>
            </w:tcBorders>
          </w:tcPr>
          <w:p w:rsidR="00EA1FCB" w:rsidRDefault="00BF5CDA">
            <w:pPr>
              <w:pStyle w:val="TableParagraph"/>
              <w:ind w:left="98" w:right="18"/>
              <w:rPr>
                <w:sz w:val="20"/>
              </w:rPr>
            </w:pPr>
            <w:r>
              <w:rPr>
                <w:w w:val="105"/>
                <w:sz w:val="20"/>
              </w:rPr>
              <w:t>1. GSTIN</w:t>
            </w:r>
          </w:p>
        </w:tc>
        <w:tc>
          <w:tcPr>
            <w:tcW w:w="3463" w:type="dxa"/>
            <w:gridSpan w:val="3"/>
            <w:tcBorders>
              <w:left w:val="single" w:sz="3" w:space="0" w:color="000000"/>
            </w:tcBorders>
          </w:tcPr>
          <w:p w:rsidR="00EA1FCB" w:rsidRDefault="00EA1FCB"/>
        </w:tc>
      </w:tr>
      <w:tr w:rsidR="00EA1FCB">
        <w:trPr>
          <w:trHeight w:hRule="exact" w:val="415"/>
        </w:trPr>
        <w:tc>
          <w:tcPr>
            <w:tcW w:w="5329" w:type="dxa"/>
            <w:gridSpan w:val="2"/>
            <w:tcBorders>
              <w:right w:val="single" w:sz="3" w:space="0" w:color="000000"/>
            </w:tcBorders>
          </w:tcPr>
          <w:p w:rsidR="00EA1FCB" w:rsidRDefault="00BF5CDA">
            <w:pPr>
              <w:pStyle w:val="TableParagraph"/>
              <w:ind w:left="98" w:right="18"/>
              <w:rPr>
                <w:sz w:val="20"/>
              </w:rPr>
            </w:pPr>
            <w:r>
              <w:rPr>
                <w:w w:val="105"/>
                <w:sz w:val="20"/>
              </w:rPr>
              <w:t>2.  Legal name</w:t>
            </w:r>
          </w:p>
        </w:tc>
        <w:tc>
          <w:tcPr>
            <w:tcW w:w="3463" w:type="dxa"/>
            <w:gridSpan w:val="3"/>
            <w:tcBorders>
              <w:left w:val="single" w:sz="3" w:space="0" w:color="000000"/>
            </w:tcBorders>
          </w:tcPr>
          <w:p w:rsidR="00EA1FCB" w:rsidRDefault="00EA1FCB"/>
        </w:tc>
      </w:tr>
      <w:tr w:rsidR="00EA1FCB">
        <w:trPr>
          <w:trHeight w:hRule="exact" w:val="418"/>
        </w:trPr>
        <w:tc>
          <w:tcPr>
            <w:tcW w:w="5329" w:type="dxa"/>
            <w:gridSpan w:val="2"/>
            <w:tcBorders>
              <w:right w:val="single" w:sz="3" w:space="0" w:color="000000"/>
            </w:tcBorders>
          </w:tcPr>
          <w:p w:rsidR="00EA1FCB" w:rsidRDefault="00BF5CDA">
            <w:pPr>
              <w:pStyle w:val="TableParagraph"/>
              <w:ind w:left="98" w:right="18"/>
              <w:rPr>
                <w:sz w:val="20"/>
              </w:rPr>
            </w:pPr>
            <w:r>
              <w:rPr>
                <w:w w:val="105"/>
                <w:sz w:val="20"/>
              </w:rPr>
              <w:t>3. Trade name, if any</w:t>
            </w:r>
          </w:p>
        </w:tc>
        <w:tc>
          <w:tcPr>
            <w:tcW w:w="3463" w:type="dxa"/>
            <w:gridSpan w:val="3"/>
            <w:tcBorders>
              <w:left w:val="single" w:sz="3" w:space="0" w:color="000000"/>
            </w:tcBorders>
          </w:tcPr>
          <w:p w:rsidR="00EA1FCB" w:rsidRDefault="00EA1FCB"/>
        </w:tc>
      </w:tr>
      <w:tr w:rsidR="00EA1FCB">
        <w:trPr>
          <w:trHeight w:hRule="exact" w:val="415"/>
        </w:trPr>
        <w:tc>
          <w:tcPr>
            <w:tcW w:w="5329" w:type="dxa"/>
            <w:gridSpan w:val="2"/>
            <w:tcBorders>
              <w:right w:val="single" w:sz="3" w:space="0" w:color="000000"/>
            </w:tcBorders>
          </w:tcPr>
          <w:p w:rsidR="00EA1FCB" w:rsidRDefault="00BF5CDA">
            <w:pPr>
              <w:pStyle w:val="TableParagraph"/>
              <w:ind w:left="98" w:right="18"/>
              <w:rPr>
                <w:sz w:val="20"/>
              </w:rPr>
            </w:pPr>
            <w:r>
              <w:rPr>
                <w:w w:val="105"/>
                <w:sz w:val="20"/>
              </w:rPr>
              <w:t>4. Address of Principal Place of Business</w:t>
            </w:r>
          </w:p>
        </w:tc>
        <w:tc>
          <w:tcPr>
            <w:tcW w:w="3463" w:type="dxa"/>
            <w:gridSpan w:val="3"/>
            <w:tcBorders>
              <w:left w:val="single" w:sz="3" w:space="0" w:color="000000"/>
            </w:tcBorders>
          </w:tcPr>
          <w:p w:rsidR="00EA1FCB" w:rsidRDefault="00EA1FCB"/>
        </w:tc>
      </w:tr>
      <w:tr w:rsidR="00EA1FCB">
        <w:trPr>
          <w:trHeight w:hRule="exact" w:val="418"/>
        </w:trPr>
        <w:tc>
          <w:tcPr>
            <w:tcW w:w="8792" w:type="dxa"/>
            <w:gridSpan w:val="5"/>
          </w:tcPr>
          <w:p w:rsidR="00EA1FCB" w:rsidRDefault="00BF5CDA">
            <w:pPr>
              <w:pStyle w:val="TableParagraph"/>
              <w:spacing w:before="3"/>
              <w:ind w:left="98"/>
              <w:rPr>
                <w:sz w:val="20"/>
              </w:rPr>
            </w:pPr>
            <w:r>
              <w:rPr>
                <w:w w:val="105"/>
                <w:sz w:val="20"/>
              </w:rPr>
              <w:t>5. Category of Registered Person &lt; Select from drop down&gt;.</w:t>
            </w:r>
          </w:p>
        </w:tc>
      </w:tr>
      <w:tr w:rsidR="00EA1FCB">
        <w:trPr>
          <w:trHeight w:hRule="exact" w:val="692"/>
        </w:trPr>
        <w:tc>
          <w:tcPr>
            <w:tcW w:w="6936" w:type="dxa"/>
            <w:gridSpan w:val="4"/>
            <w:tcBorders>
              <w:bottom w:val="single" w:sz="3" w:space="0" w:color="000000"/>
            </w:tcBorders>
          </w:tcPr>
          <w:p w:rsidR="00EA1FCB" w:rsidRDefault="00BF5CDA">
            <w:pPr>
              <w:pStyle w:val="TableParagraph"/>
              <w:tabs>
                <w:tab w:val="left" w:pos="1183"/>
              </w:tabs>
              <w:spacing w:line="273" w:lineRule="auto"/>
              <w:ind w:left="1183" w:right="501" w:hanging="677"/>
            </w:pPr>
            <w:r>
              <w:rPr>
                <w:sz w:val="20"/>
              </w:rPr>
              <w:t>(i)</w:t>
            </w:r>
            <w:r>
              <w:rPr>
                <w:sz w:val="20"/>
              </w:rPr>
              <w:tab/>
            </w:r>
            <w:r>
              <w:t xml:space="preserve">Manufacturers, other than manufacturers of such </w:t>
            </w:r>
            <w:r>
              <w:rPr>
                <w:spacing w:val="38"/>
              </w:rPr>
              <w:t xml:space="preserve"> </w:t>
            </w:r>
            <w:r>
              <w:t>goods</w:t>
            </w:r>
            <w:r>
              <w:rPr>
                <w:spacing w:val="16"/>
              </w:rPr>
              <w:t xml:space="preserve"> </w:t>
            </w:r>
            <w:r>
              <w:t>as</w:t>
            </w:r>
            <w:r>
              <w:rPr>
                <w:w w:val="102"/>
              </w:rPr>
              <w:t xml:space="preserve"> </w:t>
            </w:r>
            <w:r>
              <w:t xml:space="preserve">may be notified by the </w:t>
            </w:r>
            <w:r>
              <w:rPr>
                <w:spacing w:val="13"/>
              </w:rPr>
              <w:t xml:space="preserve"> </w:t>
            </w:r>
            <w:r>
              <w:t>Government</w:t>
            </w:r>
          </w:p>
        </w:tc>
        <w:tc>
          <w:tcPr>
            <w:tcW w:w="1856" w:type="dxa"/>
            <w:tcBorders>
              <w:bottom w:val="single" w:sz="3" w:space="0" w:color="000000"/>
            </w:tcBorders>
          </w:tcPr>
          <w:p w:rsidR="00EA1FCB" w:rsidRDefault="00EA1FCB">
            <w:pPr>
              <w:pStyle w:val="TableParagraph"/>
              <w:spacing w:before="6"/>
              <w:rPr>
                <w:sz w:val="13"/>
              </w:rPr>
            </w:pPr>
          </w:p>
          <w:p w:rsidR="00EA1FCB" w:rsidRDefault="00BF5CDA">
            <w:pPr>
              <w:pStyle w:val="TableParagraph"/>
              <w:ind w:left="518"/>
              <w:rPr>
                <w:sz w:val="20"/>
              </w:rPr>
            </w:pPr>
            <w:r>
              <w:rPr>
                <w:noProof/>
                <w:sz w:val="20"/>
              </w:rPr>
              <w:drawing>
                <wp:inline distT="0" distB="0" distL="0" distR="0">
                  <wp:extent cx="190892" cy="172688"/>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24" cstate="print"/>
                          <a:stretch>
                            <a:fillRect/>
                          </a:stretch>
                        </pic:blipFill>
                        <pic:spPr>
                          <a:xfrm>
                            <a:off x="0" y="0"/>
                            <a:ext cx="190892" cy="172688"/>
                          </a:xfrm>
                          <a:prstGeom prst="rect">
                            <a:avLst/>
                          </a:prstGeom>
                        </pic:spPr>
                      </pic:pic>
                    </a:graphicData>
                  </a:graphic>
                </wp:inline>
              </w:drawing>
            </w:r>
          </w:p>
          <w:p w:rsidR="00EA1FCB" w:rsidRDefault="00EA1FCB">
            <w:pPr>
              <w:pStyle w:val="TableParagraph"/>
              <w:spacing w:before="2"/>
            </w:pPr>
          </w:p>
        </w:tc>
      </w:tr>
      <w:tr w:rsidR="00EA1FCB">
        <w:trPr>
          <w:trHeight w:hRule="exact" w:val="580"/>
        </w:trPr>
        <w:tc>
          <w:tcPr>
            <w:tcW w:w="6936" w:type="dxa"/>
            <w:gridSpan w:val="4"/>
            <w:tcBorders>
              <w:top w:val="single" w:sz="3" w:space="0" w:color="000000"/>
            </w:tcBorders>
          </w:tcPr>
          <w:p w:rsidR="00EA1FCB" w:rsidRDefault="00BF5CDA">
            <w:pPr>
              <w:pStyle w:val="TableParagraph"/>
              <w:tabs>
                <w:tab w:val="left" w:pos="1288"/>
              </w:tabs>
              <w:spacing w:line="271" w:lineRule="auto"/>
              <w:ind w:left="1183" w:right="727" w:hanging="677"/>
            </w:pPr>
            <w:r>
              <w:rPr>
                <w:sz w:val="20"/>
              </w:rPr>
              <w:t>(ii)</w:t>
            </w:r>
            <w:r>
              <w:rPr>
                <w:sz w:val="20"/>
              </w:rPr>
              <w:tab/>
            </w:r>
            <w:r>
              <w:rPr>
                <w:sz w:val="20"/>
              </w:rPr>
              <w:tab/>
            </w:r>
            <w:r>
              <w:t>Suppliers making supplies referred to in    clause</w:t>
            </w:r>
            <w:r>
              <w:rPr>
                <w:spacing w:val="31"/>
              </w:rPr>
              <w:t xml:space="preserve"> </w:t>
            </w:r>
            <w:r>
              <w:t>(b)</w:t>
            </w:r>
            <w:r>
              <w:rPr>
                <w:spacing w:val="11"/>
              </w:rPr>
              <w:t xml:space="preserve"> </w:t>
            </w:r>
            <w:r>
              <w:t>of</w:t>
            </w:r>
            <w:r>
              <w:rPr>
                <w:w w:val="102"/>
              </w:rPr>
              <w:t xml:space="preserve"> </w:t>
            </w:r>
            <w:r>
              <w:t>paragraph 6 of Schedule</w:t>
            </w:r>
            <w:r>
              <w:rPr>
                <w:spacing w:val="49"/>
              </w:rPr>
              <w:t xml:space="preserve"> </w:t>
            </w:r>
            <w:r>
              <w:t>II</w:t>
            </w:r>
          </w:p>
        </w:tc>
        <w:tc>
          <w:tcPr>
            <w:tcW w:w="1856" w:type="dxa"/>
            <w:tcBorders>
              <w:top w:val="single" w:sz="3" w:space="0" w:color="000000"/>
            </w:tcBorders>
          </w:tcPr>
          <w:p w:rsidR="00EA1FCB" w:rsidRDefault="00EA1FCB">
            <w:pPr>
              <w:pStyle w:val="TableParagraph"/>
              <w:spacing w:before="6"/>
              <w:rPr>
                <w:sz w:val="8"/>
              </w:rPr>
            </w:pPr>
          </w:p>
          <w:p w:rsidR="00EA1FCB" w:rsidRDefault="00BF5CDA">
            <w:pPr>
              <w:pStyle w:val="TableParagraph"/>
              <w:ind w:left="518"/>
              <w:rPr>
                <w:sz w:val="20"/>
              </w:rPr>
            </w:pPr>
            <w:r>
              <w:rPr>
                <w:noProof/>
                <w:sz w:val="20"/>
              </w:rPr>
              <w:drawing>
                <wp:inline distT="0" distB="0" distL="0" distR="0">
                  <wp:extent cx="193314" cy="174878"/>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25" cstate="print"/>
                          <a:stretch>
                            <a:fillRect/>
                          </a:stretch>
                        </pic:blipFill>
                        <pic:spPr>
                          <a:xfrm>
                            <a:off x="0" y="0"/>
                            <a:ext cx="193314" cy="174878"/>
                          </a:xfrm>
                          <a:prstGeom prst="rect">
                            <a:avLst/>
                          </a:prstGeom>
                        </pic:spPr>
                      </pic:pic>
                    </a:graphicData>
                  </a:graphic>
                </wp:inline>
              </w:drawing>
            </w:r>
          </w:p>
          <w:p w:rsidR="00EA1FCB" w:rsidRDefault="00EA1FCB">
            <w:pPr>
              <w:pStyle w:val="TableParagraph"/>
              <w:spacing w:before="1"/>
              <w:rPr>
                <w:sz w:val="17"/>
              </w:rPr>
            </w:pPr>
          </w:p>
        </w:tc>
      </w:tr>
      <w:tr w:rsidR="00EA1FCB">
        <w:trPr>
          <w:trHeight w:hRule="exact" w:val="488"/>
        </w:trPr>
        <w:tc>
          <w:tcPr>
            <w:tcW w:w="6936" w:type="dxa"/>
            <w:gridSpan w:val="4"/>
            <w:tcBorders>
              <w:bottom w:val="double" w:sz="3" w:space="0" w:color="000000"/>
            </w:tcBorders>
          </w:tcPr>
          <w:p w:rsidR="00EA1FCB" w:rsidRDefault="00BF5CDA">
            <w:pPr>
              <w:pStyle w:val="TableParagraph"/>
              <w:tabs>
                <w:tab w:val="left" w:pos="1235"/>
              </w:tabs>
              <w:spacing w:line="252" w:lineRule="exact"/>
              <w:ind w:left="506"/>
              <w:rPr>
                <w:b/>
                <w:i/>
              </w:rPr>
            </w:pPr>
            <w:r>
              <w:rPr>
                <w:sz w:val="20"/>
              </w:rPr>
              <w:t>(iii)</w:t>
            </w:r>
            <w:r>
              <w:rPr>
                <w:sz w:val="20"/>
              </w:rPr>
              <w:tab/>
            </w:r>
            <w:r>
              <w:t xml:space="preserve">Any other supplier eligible for composition </w:t>
            </w:r>
            <w:r>
              <w:rPr>
                <w:spacing w:val="33"/>
              </w:rPr>
              <w:t xml:space="preserve"> </w:t>
            </w:r>
            <w:r>
              <w:t>levy</w:t>
            </w:r>
            <w:r>
              <w:rPr>
                <w:b/>
                <w:i/>
              </w:rPr>
              <w:t>.</w:t>
            </w:r>
          </w:p>
        </w:tc>
        <w:tc>
          <w:tcPr>
            <w:tcW w:w="1856" w:type="dxa"/>
            <w:tcBorders>
              <w:bottom w:val="double" w:sz="3" w:space="0" w:color="000000"/>
            </w:tcBorders>
          </w:tcPr>
          <w:p w:rsidR="00EA1FCB" w:rsidRDefault="00EA1FCB">
            <w:pPr>
              <w:pStyle w:val="TableParagraph"/>
              <w:spacing w:before="9"/>
              <w:rPr>
                <w:sz w:val="5"/>
              </w:rPr>
            </w:pPr>
          </w:p>
          <w:p w:rsidR="00EA1FCB" w:rsidRDefault="00BF5CDA">
            <w:pPr>
              <w:pStyle w:val="TableParagraph"/>
              <w:ind w:left="518"/>
              <w:rPr>
                <w:sz w:val="20"/>
              </w:rPr>
            </w:pPr>
            <w:r>
              <w:rPr>
                <w:noProof/>
                <w:sz w:val="20"/>
              </w:rPr>
              <w:drawing>
                <wp:inline distT="0" distB="0" distL="0" distR="0">
                  <wp:extent cx="193314" cy="174878"/>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25" cstate="print"/>
                          <a:stretch>
                            <a:fillRect/>
                          </a:stretch>
                        </pic:blipFill>
                        <pic:spPr>
                          <a:xfrm>
                            <a:off x="0" y="0"/>
                            <a:ext cx="193314" cy="174878"/>
                          </a:xfrm>
                          <a:prstGeom prst="rect">
                            <a:avLst/>
                          </a:prstGeom>
                        </pic:spPr>
                      </pic:pic>
                    </a:graphicData>
                  </a:graphic>
                </wp:inline>
              </w:drawing>
            </w:r>
          </w:p>
        </w:tc>
      </w:tr>
      <w:tr w:rsidR="00EA1FCB">
        <w:trPr>
          <w:trHeight w:hRule="exact" w:val="421"/>
        </w:trPr>
        <w:tc>
          <w:tcPr>
            <w:tcW w:w="6422" w:type="dxa"/>
            <w:gridSpan w:val="3"/>
            <w:tcBorders>
              <w:top w:val="double" w:sz="3" w:space="0" w:color="000000"/>
            </w:tcBorders>
          </w:tcPr>
          <w:p w:rsidR="00EA1FCB" w:rsidRDefault="00BF5CDA">
            <w:pPr>
              <w:pStyle w:val="TableParagraph"/>
              <w:ind w:left="145"/>
              <w:rPr>
                <w:sz w:val="20"/>
              </w:rPr>
            </w:pPr>
            <w:r>
              <w:rPr>
                <w:w w:val="105"/>
                <w:sz w:val="20"/>
              </w:rPr>
              <w:t>6. Financial Year from which composition scheme is opted</w:t>
            </w:r>
          </w:p>
        </w:tc>
        <w:tc>
          <w:tcPr>
            <w:tcW w:w="2370" w:type="dxa"/>
            <w:gridSpan w:val="2"/>
            <w:tcBorders>
              <w:top w:val="double" w:sz="3" w:space="0" w:color="000000"/>
              <w:right w:val="single" w:sz="3" w:space="0" w:color="000000"/>
            </w:tcBorders>
          </w:tcPr>
          <w:p w:rsidR="00EA1FCB" w:rsidRDefault="00EA1FCB"/>
        </w:tc>
      </w:tr>
      <w:tr w:rsidR="00EA1FCB">
        <w:trPr>
          <w:trHeight w:hRule="exact" w:val="418"/>
        </w:trPr>
        <w:tc>
          <w:tcPr>
            <w:tcW w:w="4562" w:type="dxa"/>
          </w:tcPr>
          <w:p w:rsidR="00EA1FCB" w:rsidRDefault="00BF5CDA">
            <w:pPr>
              <w:pStyle w:val="TableParagraph"/>
              <w:spacing w:before="3"/>
              <w:ind w:left="93"/>
              <w:rPr>
                <w:sz w:val="20"/>
              </w:rPr>
            </w:pPr>
            <w:r>
              <w:rPr>
                <w:w w:val="105"/>
                <w:sz w:val="20"/>
              </w:rPr>
              <w:t>7. Jurisdiction</w:t>
            </w:r>
          </w:p>
        </w:tc>
        <w:tc>
          <w:tcPr>
            <w:tcW w:w="1860" w:type="dxa"/>
            <w:gridSpan w:val="2"/>
          </w:tcPr>
          <w:p w:rsidR="00EA1FCB" w:rsidRDefault="00BF5CDA">
            <w:pPr>
              <w:pStyle w:val="TableParagraph"/>
              <w:spacing w:before="3"/>
              <w:ind w:left="94"/>
              <w:rPr>
                <w:sz w:val="20"/>
              </w:rPr>
            </w:pPr>
            <w:r>
              <w:rPr>
                <w:w w:val="105"/>
                <w:sz w:val="20"/>
              </w:rPr>
              <w:t>Centre</w:t>
            </w:r>
          </w:p>
        </w:tc>
        <w:tc>
          <w:tcPr>
            <w:tcW w:w="2370" w:type="dxa"/>
            <w:gridSpan w:val="2"/>
            <w:tcBorders>
              <w:right w:val="single" w:sz="3" w:space="0" w:color="000000"/>
            </w:tcBorders>
          </w:tcPr>
          <w:p w:rsidR="00EA1FCB" w:rsidRDefault="00BF5CDA">
            <w:pPr>
              <w:pStyle w:val="TableParagraph"/>
              <w:spacing w:before="3"/>
              <w:ind w:left="97"/>
              <w:rPr>
                <w:sz w:val="20"/>
              </w:rPr>
            </w:pPr>
            <w:r>
              <w:rPr>
                <w:w w:val="105"/>
                <w:sz w:val="20"/>
              </w:rPr>
              <w:t>State</w:t>
            </w:r>
          </w:p>
        </w:tc>
      </w:tr>
      <w:tr w:rsidR="00EA1FCB">
        <w:trPr>
          <w:trHeight w:hRule="exact" w:val="1080"/>
        </w:trPr>
        <w:tc>
          <w:tcPr>
            <w:tcW w:w="8792" w:type="dxa"/>
            <w:gridSpan w:val="5"/>
            <w:tcBorders>
              <w:right w:val="single" w:sz="3" w:space="0" w:color="000000"/>
            </w:tcBorders>
          </w:tcPr>
          <w:p w:rsidR="00EA1FCB" w:rsidRDefault="00BF5CDA">
            <w:pPr>
              <w:pStyle w:val="TableParagraph"/>
              <w:ind w:left="93"/>
              <w:rPr>
                <w:sz w:val="20"/>
              </w:rPr>
            </w:pPr>
            <w:r>
              <w:rPr>
                <w:w w:val="105"/>
                <w:sz w:val="20"/>
              </w:rPr>
              <w:t>8. Declaration –</w:t>
            </w:r>
          </w:p>
          <w:p w:rsidR="00EA1FCB" w:rsidRDefault="00BF5CDA">
            <w:pPr>
              <w:pStyle w:val="TableParagraph"/>
              <w:spacing w:before="178" w:line="266" w:lineRule="auto"/>
              <w:ind w:left="93"/>
              <w:rPr>
                <w:sz w:val="20"/>
              </w:rPr>
            </w:pPr>
            <w:r>
              <w:rPr>
                <w:w w:val="105"/>
                <w:sz w:val="20"/>
              </w:rPr>
              <w:t>I hereby declare that the aforesaid business shall abide by the conditions and restrictions specified for paying tax under section 10.</w:t>
            </w:r>
          </w:p>
        </w:tc>
      </w:tr>
      <w:tr w:rsidR="00EA1FCB">
        <w:trPr>
          <w:trHeight w:hRule="exact" w:val="3331"/>
        </w:trPr>
        <w:tc>
          <w:tcPr>
            <w:tcW w:w="8792" w:type="dxa"/>
            <w:gridSpan w:val="5"/>
            <w:tcBorders>
              <w:right w:val="single" w:sz="3" w:space="0" w:color="000000"/>
            </w:tcBorders>
          </w:tcPr>
          <w:p w:rsidR="00EA1FCB" w:rsidRDefault="00BF5CDA">
            <w:pPr>
              <w:pStyle w:val="TableParagraph"/>
              <w:spacing w:line="228" w:lineRule="exact"/>
              <w:ind w:left="93"/>
              <w:jc w:val="both"/>
              <w:rPr>
                <w:sz w:val="20"/>
              </w:rPr>
            </w:pPr>
            <w:r>
              <w:rPr>
                <w:w w:val="105"/>
                <w:sz w:val="20"/>
              </w:rPr>
              <w:t>9. Verification</w:t>
            </w:r>
          </w:p>
          <w:p w:rsidR="00EA1FCB" w:rsidRDefault="00EA1FCB">
            <w:pPr>
              <w:pStyle w:val="TableParagraph"/>
              <w:spacing w:before="2"/>
              <w:rPr>
                <w:sz w:val="24"/>
              </w:rPr>
            </w:pPr>
          </w:p>
          <w:p w:rsidR="00EA1FCB" w:rsidRDefault="00BF5CDA">
            <w:pPr>
              <w:pStyle w:val="TableParagraph"/>
              <w:tabs>
                <w:tab w:val="left" w:pos="4334"/>
              </w:tabs>
              <w:spacing w:before="1" w:line="247" w:lineRule="auto"/>
              <w:ind w:left="93" w:right="97"/>
              <w:jc w:val="both"/>
              <w:rPr>
                <w:sz w:val="20"/>
              </w:rPr>
            </w:pPr>
            <w:r>
              <w:rPr>
                <w:w w:val="105"/>
                <w:sz w:val="20"/>
              </w:rPr>
              <w:t>I</w:t>
            </w:r>
            <w:r>
              <w:rPr>
                <w:w w:val="105"/>
                <w:sz w:val="20"/>
                <w:u w:val="single"/>
              </w:rPr>
              <w:t xml:space="preserve"> </w:t>
            </w:r>
            <w:r>
              <w:rPr>
                <w:w w:val="105"/>
                <w:sz w:val="20"/>
                <w:u w:val="single"/>
              </w:rPr>
              <w:tab/>
            </w:r>
            <w:r>
              <w:rPr>
                <w:w w:val="105"/>
                <w:sz w:val="20"/>
              </w:rPr>
              <w:t xml:space="preserve">_  hereby  solemnly  affirm  and  declare   </w:t>
            </w:r>
            <w:r>
              <w:rPr>
                <w:spacing w:val="14"/>
                <w:w w:val="105"/>
                <w:sz w:val="20"/>
              </w:rPr>
              <w:t xml:space="preserve"> </w:t>
            </w:r>
            <w:r>
              <w:rPr>
                <w:w w:val="105"/>
                <w:sz w:val="20"/>
              </w:rPr>
              <w:t xml:space="preserve">that </w:t>
            </w:r>
            <w:r>
              <w:rPr>
                <w:spacing w:val="21"/>
                <w:w w:val="105"/>
                <w:sz w:val="20"/>
              </w:rPr>
              <w:t xml:space="preserve"> </w:t>
            </w:r>
            <w:r>
              <w:rPr>
                <w:w w:val="105"/>
                <w:sz w:val="20"/>
              </w:rPr>
              <w:t>the</w:t>
            </w:r>
            <w:r>
              <w:rPr>
                <w:w w:val="103"/>
                <w:sz w:val="20"/>
              </w:rPr>
              <w:t xml:space="preserve"> </w:t>
            </w:r>
            <w:r>
              <w:rPr>
                <w:w w:val="105"/>
                <w:sz w:val="20"/>
              </w:rPr>
              <w:t>information given hereinabove is true and correct to the best of my knowledge and belief and nothing has</w:t>
            </w:r>
            <w:r>
              <w:rPr>
                <w:spacing w:val="-18"/>
                <w:w w:val="105"/>
                <w:sz w:val="20"/>
              </w:rPr>
              <w:t xml:space="preserve"> </w:t>
            </w:r>
            <w:r>
              <w:rPr>
                <w:w w:val="105"/>
                <w:sz w:val="20"/>
              </w:rPr>
              <w:t>been</w:t>
            </w:r>
            <w:r>
              <w:rPr>
                <w:spacing w:val="-17"/>
                <w:w w:val="105"/>
                <w:sz w:val="20"/>
              </w:rPr>
              <w:t xml:space="preserve"> </w:t>
            </w:r>
            <w:r>
              <w:rPr>
                <w:w w:val="105"/>
                <w:sz w:val="20"/>
              </w:rPr>
              <w:t>concealed</w:t>
            </w:r>
            <w:r>
              <w:rPr>
                <w:spacing w:val="-18"/>
                <w:w w:val="105"/>
                <w:sz w:val="20"/>
              </w:rPr>
              <w:t xml:space="preserve"> </w:t>
            </w:r>
            <w:r>
              <w:rPr>
                <w:w w:val="105"/>
                <w:sz w:val="20"/>
              </w:rPr>
              <w:t>therefrom.</w:t>
            </w:r>
          </w:p>
          <w:p w:rsidR="00EA1FCB" w:rsidRDefault="00BF5CDA">
            <w:pPr>
              <w:pStyle w:val="TableParagraph"/>
              <w:spacing w:before="44" w:line="476" w:lineRule="exact"/>
              <w:ind w:left="5863" w:right="840" w:hanging="827"/>
              <w:rPr>
                <w:sz w:val="20"/>
              </w:rPr>
            </w:pPr>
            <w:r>
              <w:rPr>
                <w:w w:val="105"/>
                <w:sz w:val="20"/>
              </w:rPr>
              <w:t>Signature of Authorised Signatory Name</w:t>
            </w:r>
          </w:p>
          <w:p w:rsidR="00EA1FCB" w:rsidRDefault="00BF5CDA">
            <w:pPr>
              <w:pStyle w:val="TableParagraph"/>
              <w:spacing w:line="186" w:lineRule="exact"/>
              <w:ind w:left="93"/>
              <w:jc w:val="both"/>
              <w:rPr>
                <w:sz w:val="20"/>
              </w:rPr>
            </w:pPr>
            <w:r>
              <w:rPr>
                <w:w w:val="105"/>
                <w:sz w:val="20"/>
              </w:rPr>
              <w:t>Place</w:t>
            </w:r>
          </w:p>
          <w:p w:rsidR="00EA1FCB" w:rsidRDefault="00BF5CDA">
            <w:pPr>
              <w:pStyle w:val="TableParagraph"/>
              <w:tabs>
                <w:tab w:val="left" w:pos="5449"/>
              </w:tabs>
              <w:spacing w:before="7"/>
              <w:ind w:left="93"/>
              <w:jc w:val="both"/>
              <w:rPr>
                <w:sz w:val="20"/>
              </w:rPr>
            </w:pPr>
            <w:r>
              <w:rPr>
                <w:w w:val="105"/>
                <w:sz w:val="20"/>
              </w:rPr>
              <w:t>Date</w:t>
            </w:r>
            <w:r>
              <w:rPr>
                <w:w w:val="105"/>
                <w:sz w:val="20"/>
              </w:rPr>
              <w:tab/>
              <w:t>Designation /</w:t>
            </w:r>
            <w:r>
              <w:rPr>
                <w:spacing w:val="-38"/>
                <w:w w:val="105"/>
                <w:sz w:val="20"/>
              </w:rPr>
              <w:t xml:space="preserve"> </w:t>
            </w:r>
            <w:r>
              <w:rPr>
                <w:w w:val="105"/>
                <w:sz w:val="20"/>
              </w:rPr>
              <w:t>Status</w:t>
            </w:r>
          </w:p>
        </w:tc>
      </w:tr>
    </w:tbl>
    <w:p w:rsidR="00EA1FCB" w:rsidRDefault="00EA1FCB">
      <w:pPr>
        <w:jc w:val="both"/>
        <w:rPr>
          <w:sz w:val="20"/>
        </w:rPr>
        <w:sectPr w:rsidR="00EA1FCB">
          <w:pgSz w:w="12240" w:h="15840"/>
          <w:pgMar w:top="1180" w:right="1500" w:bottom="1140" w:left="1720" w:header="0" w:footer="944" w:gutter="0"/>
          <w:cols w:space="720"/>
        </w:sectPr>
      </w:pPr>
    </w:p>
    <w:p w:rsidR="00EA1FCB" w:rsidRDefault="00414869">
      <w:pPr>
        <w:pStyle w:val="Heading3"/>
        <w:spacing w:before="62"/>
        <w:ind w:left="1072" w:right="1145"/>
      </w:pPr>
      <w:r>
        <w:pict>
          <v:shapetype id="_x0000_t202" coordsize="21600,21600" o:spt="202" path="m,l,21600r21600,l21600,xe">
            <v:stroke joinstyle="miter"/>
            <v:path gradientshapeok="t" o:connecttype="rect"/>
          </v:shapetype>
          <v:shape id="_x0000_s1326" type="#_x0000_t202" style="position:absolute;left:0;text-align:left;margin-left:92.65pt;margin-top:610.8pt;width:342.5pt;height:81.15pt;z-index:251627520;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915"/>
                    <w:gridCol w:w="1861"/>
                    <w:gridCol w:w="1354"/>
                    <w:gridCol w:w="1692"/>
                  </w:tblGrid>
                  <w:tr w:rsidR="00EA1FCB">
                    <w:trPr>
                      <w:trHeight w:hRule="exact" w:val="494"/>
                    </w:trPr>
                    <w:tc>
                      <w:tcPr>
                        <w:tcW w:w="1915" w:type="dxa"/>
                        <w:vMerge w:val="restart"/>
                        <w:tcBorders>
                          <w:left w:val="single" w:sz="7" w:space="0" w:color="000000"/>
                          <w:right w:val="single" w:sz="7" w:space="0" w:color="000000"/>
                        </w:tcBorders>
                      </w:tcPr>
                      <w:p w:rsidR="00EA1FCB" w:rsidRDefault="00BF5CDA">
                        <w:pPr>
                          <w:pStyle w:val="TableParagraph"/>
                          <w:spacing w:line="247" w:lineRule="auto"/>
                          <w:ind w:left="770" w:hanging="509"/>
                          <w:rPr>
                            <w:sz w:val="20"/>
                          </w:rPr>
                        </w:pPr>
                        <w:r>
                          <w:rPr>
                            <w:w w:val="105"/>
                            <w:sz w:val="20"/>
                          </w:rPr>
                          <w:t>9. Details of tax paid</w:t>
                        </w:r>
                      </w:p>
                    </w:tc>
                    <w:tc>
                      <w:tcPr>
                        <w:tcW w:w="1861" w:type="dxa"/>
                        <w:tcBorders>
                          <w:left w:val="single" w:sz="7" w:space="0" w:color="000000"/>
                        </w:tcBorders>
                      </w:tcPr>
                      <w:p w:rsidR="00EA1FCB" w:rsidRDefault="00BF5CDA">
                        <w:pPr>
                          <w:pStyle w:val="TableParagraph"/>
                          <w:spacing w:before="118"/>
                          <w:ind w:left="93"/>
                          <w:rPr>
                            <w:sz w:val="20"/>
                          </w:rPr>
                        </w:pPr>
                        <w:r>
                          <w:rPr>
                            <w:w w:val="105"/>
                            <w:sz w:val="20"/>
                          </w:rPr>
                          <w:t>Description</w:t>
                        </w:r>
                      </w:p>
                    </w:tc>
                    <w:tc>
                      <w:tcPr>
                        <w:tcW w:w="1354" w:type="dxa"/>
                      </w:tcPr>
                      <w:p w:rsidR="00EA1FCB" w:rsidRDefault="00BF5CDA">
                        <w:pPr>
                          <w:pStyle w:val="TableParagraph"/>
                          <w:spacing w:before="118"/>
                          <w:ind w:left="91"/>
                          <w:rPr>
                            <w:sz w:val="20"/>
                          </w:rPr>
                        </w:pPr>
                        <w:r>
                          <w:rPr>
                            <w:w w:val="105"/>
                            <w:sz w:val="20"/>
                          </w:rPr>
                          <w:t>Central Tax</w:t>
                        </w:r>
                      </w:p>
                    </w:tc>
                    <w:tc>
                      <w:tcPr>
                        <w:tcW w:w="1692" w:type="dxa"/>
                      </w:tcPr>
                      <w:p w:rsidR="00EA1FCB" w:rsidRDefault="00BF5CDA">
                        <w:pPr>
                          <w:pStyle w:val="TableParagraph"/>
                          <w:spacing w:line="247" w:lineRule="auto"/>
                          <w:ind w:left="91" w:right="412"/>
                          <w:rPr>
                            <w:sz w:val="20"/>
                          </w:rPr>
                        </w:pPr>
                        <w:r>
                          <w:rPr>
                            <w:w w:val="105"/>
                            <w:sz w:val="20"/>
                          </w:rPr>
                          <w:t>State Tax / UT Tax</w:t>
                        </w:r>
                      </w:p>
                    </w:tc>
                  </w:tr>
                  <w:tr w:rsidR="00EA1FCB">
                    <w:trPr>
                      <w:trHeight w:hRule="exact" w:val="554"/>
                    </w:trPr>
                    <w:tc>
                      <w:tcPr>
                        <w:tcW w:w="1915" w:type="dxa"/>
                        <w:vMerge/>
                        <w:tcBorders>
                          <w:left w:val="single" w:sz="7" w:space="0" w:color="000000"/>
                          <w:right w:val="single" w:sz="7" w:space="0" w:color="000000"/>
                        </w:tcBorders>
                      </w:tcPr>
                      <w:p w:rsidR="00EA1FCB" w:rsidRDefault="00EA1FCB"/>
                    </w:tc>
                    <w:tc>
                      <w:tcPr>
                        <w:tcW w:w="1861" w:type="dxa"/>
                        <w:tcBorders>
                          <w:left w:val="single" w:sz="7" w:space="0" w:color="000000"/>
                          <w:bottom w:val="single" w:sz="4" w:space="0" w:color="000000"/>
                        </w:tcBorders>
                      </w:tcPr>
                      <w:p w:rsidR="00EA1FCB" w:rsidRDefault="00BF5CDA">
                        <w:pPr>
                          <w:pStyle w:val="TableParagraph"/>
                          <w:spacing w:before="149"/>
                          <w:ind w:left="93"/>
                          <w:rPr>
                            <w:sz w:val="20"/>
                          </w:rPr>
                        </w:pPr>
                        <w:r>
                          <w:rPr>
                            <w:w w:val="105"/>
                            <w:sz w:val="20"/>
                          </w:rPr>
                          <w:t>Amount</w:t>
                        </w:r>
                      </w:p>
                    </w:tc>
                    <w:tc>
                      <w:tcPr>
                        <w:tcW w:w="1354" w:type="dxa"/>
                      </w:tcPr>
                      <w:p w:rsidR="00EA1FCB" w:rsidRDefault="00EA1FCB"/>
                    </w:tc>
                    <w:tc>
                      <w:tcPr>
                        <w:tcW w:w="1692" w:type="dxa"/>
                      </w:tcPr>
                      <w:p w:rsidR="00EA1FCB" w:rsidRDefault="00EA1FCB"/>
                    </w:tc>
                  </w:tr>
                  <w:tr w:rsidR="00EA1FCB">
                    <w:trPr>
                      <w:trHeight w:hRule="exact" w:val="554"/>
                    </w:trPr>
                    <w:tc>
                      <w:tcPr>
                        <w:tcW w:w="1915" w:type="dxa"/>
                        <w:vMerge/>
                        <w:tcBorders>
                          <w:left w:val="single" w:sz="7" w:space="0" w:color="000000"/>
                          <w:right w:val="single" w:sz="7" w:space="0" w:color="000000"/>
                        </w:tcBorders>
                      </w:tcPr>
                      <w:p w:rsidR="00EA1FCB" w:rsidRDefault="00EA1FCB"/>
                    </w:tc>
                    <w:tc>
                      <w:tcPr>
                        <w:tcW w:w="1861" w:type="dxa"/>
                        <w:tcBorders>
                          <w:top w:val="single" w:sz="4" w:space="0" w:color="000000"/>
                          <w:left w:val="single" w:sz="7" w:space="0" w:color="000000"/>
                        </w:tcBorders>
                      </w:tcPr>
                      <w:p w:rsidR="00EA1FCB" w:rsidRDefault="00BF5CDA">
                        <w:pPr>
                          <w:pStyle w:val="TableParagraph"/>
                          <w:spacing w:before="154"/>
                          <w:ind w:left="93"/>
                          <w:rPr>
                            <w:sz w:val="20"/>
                          </w:rPr>
                        </w:pPr>
                        <w:r>
                          <w:rPr>
                            <w:w w:val="105"/>
                            <w:sz w:val="20"/>
                          </w:rPr>
                          <w:t>Debit entry no.</w:t>
                        </w:r>
                      </w:p>
                    </w:tc>
                    <w:tc>
                      <w:tcPr>
                        <w:tcW w:w="1354" w:type="dxa"/>
                      </w:tcPr>
                      <w:p w:rsidR="00EA1FCB" w:rsidRDefault="00EA1FCB"/>
                    </w:tc>
                    <w:tc>
                      <w:tcPr>
                        <w:tcW w:w="1692" w:type="dxa"/>
                      </w:tcPr>
                      <w:p w:rsidR="00EA1FCB" w:rsidRDefault="00EA1FCB"/>
                    </w:tc>
                  </w:tr>
                </w:tbl>
                <w:p w:rsidR="00EA1FCB" w:rsidRDefault="00EA1FCB">
                  <w:pPr>
                    <w:pStyle w:val="BodyText"/>
                  </w:pPr>
                </w:p>
              </w:txbxContent>
            </v:textbox>
            <w10:wrap anchorx="page" anchory="page"/>
          </v:shape>
        </w:pict>
      </w:r>
      <w:r w:rsidR="00BF5CDA">
        <w:t>Form GST –CMP-03</w:t>
      </w:r>
    </w:p>
    <w:p w:rsidR="00EA1FCB" w:rsidRDefault="00BF5CDA">
      <w:pPr>
        <w:spacing w:before="173"/>
        <w:ind w:left="1072" w:right="838"/>
        <w:jc w:val="center"/>
        <w:rPr>
          <w:i/>
          <w:sz w:val="20"/>
        </w:rPr>
      </w:pPr>
      <w:r>
        <w:rPr>
          <w:i/>
          <w:w w:val="105"/>
          <w:sz w:val="20"/>
        </w:rPr>
        <w:t>[See rule 3(4)]</w:t>
      </w:r>
    </w:p>
    <w:p w:rsidR="00EA1FCB" w:rsidRDefault="00EA1FCB">
      <w:pPr>
        <w:pStyle w:val="BodyText"/>
        <w:spacing w:before="6"/>
        <w:rPr>
          <w:i/>
          <w:sz w:val="21"/>
        </w:rPr>
      </w:pPr>
    </w:p>
    <w:p w:rsidR="00EA1FCB" w:rsidRDefault="00BF5CDA">
      <w:pPr>
        <w:pStyle w:val="Heading3"/>
        <w:ind w:left="1775"/>
        <w:jc w:val="left"/>
      </w:pPr>
      <w:r>
        <w:t>Intimation of details of stock on date of opting for composition   levy</w:t>
      </w:r>
    </w:p>
    <w:p w:rsidR="00EA1FCB" w:rsidRDefault="00BF5CDA">
      <w:pPr>
        <w:spacing w:before="5"/>
        <w:ind w:left="1072" w:right="1165"/>
        <w:jc w:val="center"/>
        <w:rPr>
          <w:sz w:val="20"/>
        </w:rPr>
      </w:pPr>
      <w:r>
        <w:rPr>
          <w:w w:val="105"/>
          <w:sz w:val="20"/>
        </w:rPr>
        <w:t>(Only for persons registered under the existing law migrating on the appointed day)</w:t>
      </w:r>
    </w:p>
    <w:p w:rsidR="00EA1FCB" w:rsidRDefault="00EA1FCB">
      <w:pPr>
        <w:pStyle w:val="BodyText"/>
        <w:spacing w:before="3"/>
        <w:rPr>
          <w:sz w:val="21"/>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47"/>
        <w:gridCol w:w="1692"/>
        <w:gridCol w:w="1438"/>
        <w:gridCol w:w="1439"/>
      </w:tblGrid>
      <w:tr w:rsidR="00EA1FCB">
        <w:trPr>
          <w:trHeight w:hRule="exact" w:val="248"/>
        </w:trPr>
        <w:tc>
          <w:tcPr>
            <w:tcW w:w="4147" w:type="dxa"/>
            <w:tcBorders>
              <w:bottom w:val="single" w:sz="3" w:space="0" w:color="000000"/>
            </w:tcBorders>
          </w:tcPr>
          <w:p w:rsidR="00EA1FCB" w:rsidRDefault="00BF5CDA">
            <w:pPr>
              <w:pStyle w:val="TableParagraph"/>
              <w:ind w:left="96" w:right="156"/>
              <w:rPr>
                <w:sz w:val="20"/>
              </w:rPr>
            </w:pPr>
            <w:r>
              <w:rPr>
                <w:w w:val="105"/>
                <w:sz w:val="20"/>
              </w:rPr>
              <w:t>1. GSTIN</w:t>
            </w:r>
          </w:p>
        </w:tc>
        <w:tc>
          <w:tcPr>
            <w:tcW w:w="4568" w:type="dxa"/>
            <w:gridSpan w:val="3"/>
            <w:tcBorders>
              <w:bottom w:val="single" w:sz="3" w:space="0" w:color="000000"/>
              <w:right w:val="single" w:sz="3" w:space="0" w:color="000000"/>
            </w:tcBorders>
          </w:tcPr>
          <w:p w:rsidR="00EA1FCB" w:rsidRDefault="00EA1FCB"/>
        </w:tc>
      </w:tr>
      <w:tr w:rsidR="00EA1FCB">
        <w:trPr>
          <w:trHeight w:hRule="exact" w:val="246"/>
        </w:trPr>
        <w:tc>
          <w:tcPr>
            <w:tcW w:w="4147" w:type="dxa"/>
            <w:tcBorders>
              <w:top w:val="single" w:sz="3" w:space="0" w:color="000000"/>
            </w:tcBorders>
          </w:tcPr>
          <w:p w:rsidR="00EA1FCB" w:rsidRDefault="00BF5CDA">
            <w:pPr>
              <w:pStyle w:val="TableParagraph"/>
              <w:ind w:left="95" w:right="156"/>
              <w:rPr>
                <w:sz w:val="20"/>
              </w:rPr>
            </w:pPr>
            <w:r>
              <w:rPr>
                <w:w w:val="105"/>
                <w:sz w:val="20"/>
              </w:rPr>
              <w:t>2.  Legal name</w:t>
            </w:r>
          </w:p>
        </w:tc>
        <w:tc>
          <w:tcPr>
            <w:tcW w:w="4568" w:type="dxa"/>
            <w:gridSpan w:val="3"/>
            <w:tcBorders>
              <w:top w:val="single" w:sz="3" w:space="0" w:color="000000"/>
              <w:right w:val="single" w:sz="3" w:space="0" w:color="000000"/>
            </w:tcBorders>
          </w:tcPr>
          <w:p w:rsidR="00EA1FCB" w:rsidRDefault="00EA1FCB"/>
        </w:tc>
      </w:tr>
      <w:tr w:rsidR="00EA1FCB">
        <w:trPr>
          <w:trHeight w:hRule="exact" w:val="247"/>
        </w:trPr>
        <w:tc>
          <w:tcPr>
            <w:tcW w:w="4147" w:type="dxa"/>
          </w:tcPr>
          <w:p w:rsidR="00EA1FCB" w:rsidRDefault="00BF5CDA">
            <w:pPr>
              <w:pStyle w:val="TableParagraph"/>
              <w:ind w:left="95" w:right="156"/>
              <w:rPr>
                <w:sz w:val="20"/>
              </w:rPr>
            </w:pPr>
            <w:r>
              <w:rPr>
                <w:w w:val="105"/>
                <w:sz w:val="20"/>
              </w:rPr>
              <w:t>3. Trade name, if any</w:t>
            </w:r>
          </w:p>
        </w:tc>
        <w:tc>
          <w:tcPr>
            <w:tcW w:w="4568" w:type="dxa"/>
            <w:gridSpan w:val="3"/>
            <w:tcBorders>
              <w:right w:val="single" w:sz="3" w:space="0" w:color="000000"/>
            </w:tcBorders>
          </w:tcPr>
          <w:p w:rsidR="00EA1FCB" w:rsidRDefault="00EA1FCB"/>
        </w:tc>
      </w:tr>
      <w:tr w:rsidR="00EA1FCB">
        <w:trPr>
          <w:trHeight w:hRule="exact" w:val="485"/>
        </w:trPr>
        <w:tc>
          <w:tcPr>
            <w:tcW w:w="4147" w:type="dxa"/>
          </w:tcPr>
          <w:p w:rsidR="00EA1FCB" w:rsidRDefault="00BF5CDA">
            <w:pPr>
              <w:pStyle w:val="TableParagraph"/>
              <w:ind w:left="95" w:right="156"/>
              <w:rPr>
                <w:sz w:val="20"/>
              </w:rPr>
            </w:pPr>
            <w:r>
              <w:rPr>
                <w:w w:val="105"/>
                <w:sz w:val="20"/>
              </w:rPr>
              <w:t>4. Address of Principal Place of Business</w:t>
            </w:r>
          </w:p>
        </w:tc>
        <w:tc>
          <w:tcPr>
            <w:tcW w:w="4568" w:type="dxa"/>
            <w:gridSpan w:val="3"/>
            <w:tcBorders>
              <w:right w:val="single" w:sz="3" w:space="0" w:color="000000"/>
            </w:tcBorders>
          </w:tcPr>
          <w:p w:rsidR="00EA1FCB" w:rsidRDefault="00EA1FCB"/>
        </w:tc>
      </w:tr>
      <w:tr w:rsidR="00EA1FCB">
        <w:trPr>
          <w:trHeight w:hRule="exact" w:val="486"/>
        </w:trPr>
        <w:tc>
          <w:tcPr>
            <w:tcW w:w="4147" w:type="dxa"/>
            <w:vMerge w:val="restart"/>
          </w:tcPr>
          <w:p w:rsidR="00EA1FCB" w:rsidRDefault="00BF5CDA">
            <w:pPr>
              <w:pStyle w:val="TableParagraph"/>
              <w:spacing w:before="125" w:line="247" w:lineRule="auto"/>
              <w:ind w:left="95" w:right="156"/>
              <w:rPr>
                <w:sz w:val="20"/>
              </w:rPr>
            </w:pPr>
            <w:r>
              <w:rPr>
                <w:w w:val="105"/>
                <w:sz w:val="20"/>
              </w:rPr>
              <w:t>5. Details of application filed to pay tax under section 10</w:t>
            </w:r>
          </w:p>
        </w:tc>
        <w:tc>
          <w:tcPr>
            <w:tcW w:w="3130" w:type="dxa"/>
            <w:gridSpan w:val="2"/>
            <w:tcBorders>
              <w:bottom w:val="single" w:sz="3" w:space="0" w:color="000000"/>
            </w:tcBorders>
          </w:tcPr>
          <w:p w:rsidR="00EA1FCB" w:rsidRDefault="00BF5CDA">
            <w:pPr>
              <w:pStyle w:val="TableParagraph"/>
              <w:spacing w:line="247" w:lineRule="auto"/>
              <w:ind w:left="96"/>
              <w:rPr>
                <w:sz w:val="20"/>
              </w:rPr>
            </w:pPr>
            <w:r>
              <w:rPr>
                <w:w w:val="105"/>
                <w:sz w:val="20"/>
              </w:rPr>
              <w:t>(i) Application reference number (ARN)</w:t>
            </w:r>
          </w:p>
        </w:tc>
        <w:tc>
          <w:tcPr>
            <w:tcW w:w="1439" w:type="dxa"/>
            <w:tcBorders>
              <w:bottom w:val="single" w:sz="3" w:space="0" w:color="000000"/>
              <w:right w:val="single" w:sz="3" w:space="0" w:color="000000"/>
            </w:tcBorders>
          </w:tcPr>
          <w:p w:rsidR="00EA1FCB" w:rsidRDefault="00EA1FCB"/>
        </w:tc>
      </w:tr>
      <w:tr w:rsidR="00EA1FCB">
        <w:trPr>
          <w:trHeight w:hRule="exact" w:val="256"/>
        </w:trPr>
        <w:tc>
          <w:tcPr>
            <w:tcW w:w="4147" w:type="dxa"/>
            <w:vMerge/>
            <w:tcBorders>
              <w:bottom w:val="single" w:sz="8" w:space="0" w:color="000000"/>
            </w:tcBorders>
          </w:tcPr>
          <w:p w:rsidR="00EA1FCB" w:rsidRDefault="00EA1FCB"/>
        </w:tc>
        <w:tc>
          <w:tcPr>
            <w:tcW w:w="3130" w:type="dxa"/>
            <w:gridSpan w:val="2"/>
            <w:tcBorders>
              <w:top w:val="single" w:sz="3" w:space="0" w:color="000000"/>
              <w:bottom w:val="single" w:sz="8" w:space="0" w:color="000000"/>
            </w:tcBorders>
          </w:tcPr>
          <w:p w:rsidR="00EA1FCB" w:rsidRDefault="00BF5CDA">
            <w:pPr>
              <w:pStyle w:val="TableParagraph"/>
              <w:ind w:left="95"/>
              <w:rPr>
                <w:sz w:val="20"/>
              </w:rPr>
            </w:pPr>
            <w:r>
              <w:rPr>
                <w:w w:val="105"/>
                <w:sz w:val="20"/>
              </w:rPr>
              <w:t>(ii) Date of filing</w:t>
            </w:r>
          </w:p>
        </w:tc>
        <w:tc>
          <w:tcPr>
            <w:tcW w:w="1439" w:type="dxa"/>
            <w:tcBorders>
              <w:top w:val="single" w:sz="3" w:space="0" w:color="000000"/>
              <w:bottom w:val="single" w:sz="8" w:space="0" w:color="000000"/>
              <w:right w:val="single" w:sz="3" w:space="0" w:color="000000"/>
            </w:tcBorders>
          </w:tcPr>
          <w:p w:rsidR="00EA1FCB" w:rsidRDefault="00EA1FCB"/>
        </w:tc>
      </w:tr>
      <w:tr w:rsidR="00EA1FCB">
        <w:trPr>
          <w:trHeight w:hRule="exact" w:val="416"/>
        </w:trPr>
        <w:tc>
          <w:tcPr>
            <w:tcW w:w="4147" w:type="dxa"/>
            <w:tcBorders>
              <w:top w:val="single" w:sz="8" w:space="0" w:color="000000"/>
              <w:bottom w:val="single" w:sz="3" w:space="0" w:color="000000"/>
            </w:tcBorders>
          </w:tcPr>
          <w:p w:rsidR="00EA1FCB" w:rsidRDefault="00BF5CDA">
            <w:pPr>
              <w:pStyle w:val="TableParagraph"/>
              <w:spacing w:line="228" w:lineRule="exact"/>
              <w:ind w:left="95" w:right="156"/>
              <w:rPr>
                <w:sz w:val="20"/>
              </w:rPr>
            </w:pPr>
            <w:r>
              <w:rPr>
                <w:w w:val="105"/>
                <w:sz w:val="20"/>
              </w:rPr>
              <w:t>6. Jurisdiction</w:t>
            </w:r>
          </w:p>
        </w:tc>
        <w:tc>
          <w:tcPr>
            <w:tcW w:w="1692" w:type="dxa"/>
            <w:tcBorders>
              <w:top w:val="single" w:sz="8" w:space="0" w:color="000000"/>
              <w:bottom w:val="single" w:sz="3" w:space="0" w:color="000000"/>
            </w:tcBorders>
          </w:tcPr>
          <w:p w:rsidR="00EA1FCB" w:rsidRDefault="00BF5CDA">
            <w:pPr>
              <w:pStyle w:val="TableParagraph"/>
              <w:spacing w:line="228" w:lineRule="exact"/>
              <w:ind w:left="40"/>
              <w:rPr>
                <w:sz w:val="20"/>
              </w:rPr>
            </w:pPr>
            <w:r>
              <w:rPr>
                <w:w w:val="105"/>
                <w:sz w:val="20"/>
              </w:rPr>
              <w:t>Centre</w:t>
            </w:r>
          </w:p>
        </w:tc>
        <w:tc>
          <w:tcPr>
            <w:tcW w:w="2876" w:type="dxa"/>
            <w:gridSpan w:val="2"/>
            <w:tcBorders>
              <w:top w:val="single" w:sz="8" w:space="0" w:color="000000"/>
              <w:bottom w:val="single" w:sz="3" w:space="0" w:color="000000"/>
              <w:right w:val="single" w:sz="3" w:space="0" w:color="000000"/>
            </w:tcBorders>
          </w:tcPr>
          <w:p w:rsidR="00EA1FCB" w:rsidRDefault="00BF5CDA">
            <w:pPr>
              <w:pStyle w:val="TableParagraph"/>
              <w:spacing w:line="228" w:lineRule="exact"/>
              <w:ind w:left="716"/>
              <w:rPr>
                <w:sz w:val="20"/>
              </w:rPr>
            </w:pPr>
            <w:r>
              <w:rPr>
                <w:w w:val="105"/>
                <w:sz w:val="20"/>
              </w:rPr>
              <w:t>State</w:t>
            </w:r>
          </w:p>
        </w:tc>
      </w:tr>
    </w:tbl>
    <w:p w:rsidR="00EA1FCB" w:rsidRDefault="00EA1FCB">
      <w:pPr>
        <w:pStyle w:val="BodyText"/>
        <w:spacing w:before="8"/>
        <w:rPr>
          <w:sz w:val="28"/>
        </w:rPr>
      </w:pPr>
    </w:p>
    <w:p w:rsidR="00EA1FCB" w:rsidRDefault="00BF5CDA">
      <w:pPr>
        <w:pStyle w:val="ListParagraph"/>
        <w:numPr>
          <w:ilvl w:val="0"/>
          <w:numId w:val="107"/>
        </w:numPr>
        <w:tabs>
          <w:tab w:val="left" w:pos="473"/>
        </w:tabs>
        <w:spacing w:before="81"/>
        <w:rPr>
          <w:sz w:val="20"/>
        </w:rPr>
      </w:pPr>
      <w:r>
        <w:rPr>
          <w:w w:val="105"/>
          <w:sz w:val="20"/>
        </w:rPr>
        <w:t>Stock</w:t>
      </w:r>
      <w:r>
        <w:rPr>
          <w:spacing w:val="-11"/>
          <w:w w:val="105"/>
          <w:sz w:val="20"/>
        </w:rPr>
        <w:t xml:space="preserve"> </w:t>
      </w:r>
      <w:r>
        <w:rPr>
          <w:w w:val="105"/>
          <w:sz w:val="20"/>
        </w:rPr>
        <w:t>of</w:t>
      </w:r>
      <w:r>
        <w:rPr>
          <w:spacing w:val="-11"/>
          <w:w w:val="105"/>
          <w:sz w:val="20"/>
        </w:rPr>
        <w:t xml:space="preserve"> </w:t>
      </w:r>
      <w:r>
        <w:rPr>
          <w:w w:val="105"/>
          <w:sz w:val="20"/>
        </w:rPr>
        <w:t>purchases</w:t>
      </w:r>
      <w:r>
        <w:rPr>
          <w:spacing w:val="-11"/>
          <w:w w:val="105"/>
          <w:sz w:val="20"/>
        </w:rPr>
        <w:t xml:space="preserve"> </w:t>
      </w:r>
      <w:r>
        <w:rPr>
          <w:w w:val="105"/>
          <w:sz w:val="20"/>
        </w:rPr>
        <w:t>made</w:t>
      </w:r>
      <w:r>
        <w:rPr>
          <w:spacing w:val="-12"/>
          <w:w w:val="105"/>
          <w:sz w:val="20"/>
        </w:rPr>
        <w:t xml:space="preserve"> </w:t>
      </w:r>
      <w:r>
        <w:rPr>
          <w:w w:val="105"/>
          <w:sz w:val="20"/>
        </w:rPr>
        <w:t>from</w:t>
      </w:r>
      <w:r>
        <w:rPr>
          <w:spacing w:val="-12"/>
          <w:w w:val="105"/>
          <w:sz w:val="20"/>
        </w:rPr>
        <w:t xml:space="preserve"> </w:t>
      </w:r>
      <w:r>
        <w:rPr>
          <w:w w:val="105"/>
          <w:sz w:val="20"/>
        </w:rPr>
        <w:t>registered</w:t>
      </w:r>
      <w:r>
        <w:rPr>
          <w:spacing w:val="-12"/>
          <w:w w:val="105"/>
          <w:sz w:val="20"/>
        </w:rPr>
        <w:t xml:space="preserve"> </w:t>
      </w:r>
      <w:r>
        <w:rPr>
          <w:w w:val="105"/>
          <w:sz w:val="20"/>
        </w:rPr>
        <w:t>person</w:t>
      </w:r>
      <w:r>
        <w:rPr>
          <w:spacing w:val="-10"/>
          <w:w w:val="105"/>
          <w:sz w:val="20"/>
        </w:rPr>
        <w:t xml:space="preserve"> </w:t>
      </w:r>
      <w:r>
        <w:rPr>
          <w:w w:val="105"/>
          <w:sz w:val="20"/>
        </w:rPr>
        <w:t>under</w:t>
      </w:r>
      <w:r>
        <w:rPr>
          <w:spacing w:val="-11"/>
          <w:w w:val="105"/>
          <w:sz w:val="20"/>
        </w:rPr>
        <w:t xml:space="preserve"> </w:t>
      </w:r>
      <w:r>
        <w:rPr>
          <w:w w:val="105"/>
          <w:sz w:val="20"/>
        </w:rPr>
        <w:t>the</w:t>
      </w:r>
      <w:r>
        <w:rPr>
          <w:spacing w:val="-12"/>
          <w:w w:val="105"/>
          <w:sz w:val="20"/>
        </w:rPr>
        <w:t xml:space="preserve"> </w:t>
      </w:r>
      <w:r>
        <w:rPr>
          <w:w w:val="105"/>
          <w:sz w:val="20"/>
        </w:rPr>
        <w:t>existing</w:t>
      </w:r>
      <w:r>
        <w:rPr>
          <w:spacing w:val="-12"/>
          <w:w w:val="105"/>
          <w:sz w:val="20"/>
        </w:rPr>
        <w:t xml:space="preserve"> </w:t>
      </w:r>
      <w:r>
        <w:rPr>
          <w:w w:val="105"/>
          <w:sz w:val="20"/>
        </w:rPr>
        <w:t>law</w:t>
      </w:r>
    </w:p>
    <w:p w:rsidR="00EA1FCB" w:rsidRDefault="00EA1FCB">
      <w:pPr>
        <w:pStyle w:val="BodyText"/>
        <w:spacing w:before="2"/>
        <w:rPr>
          <w:sz w:val="15"/>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6"/>
        <w:gridCol w:w="1241"/>
        <w:gridCol w:w="1268"/>
        <w:gridCol w:w="845"/>
        <w:gridCol w:w="677"/>
        <w:gridCol w:w="1043"/>
        <w:gridCol w:w="760"/>
        <w:gridCol w:w="763"/>
        <w:gridCol w:w="846"/>
        <w:gridCol w:w="846"/>
      </w:tblGrid>
      <w:tr w:rsidR="00EA1FCB">
        <w:trPr>
          <w:trHeight w:hRule="exact" w:val="1046"/>
        </w:trPr>
        <w:tc>
          <w:tcPr>
            <w:tcW w:w="786" w:type="dxa"/>
            <w:tcBorders>
              <w:right w:val="single" w:sz="3" w:space="0" w:color="000000"/>
            </w:tcBorders>
          </w:tcPr>
          <w:p w:rsidR="00EA1FCB" w:rsidRDefault="00BF5CDA">
            <w:pPr>
              <w:pStyle w:val="TableParagraph"/>
              <w:spacing w:line="205" w:lineRule="exact"/>
              <w:ind w:left="98"/>
              <w:rPr>
                <w:sz w:val="18"/>
              </w:rPr>
            </w:pPr>
            <w:r>
              <w:rPr>
                <w:w w:val="105"/>
                <w:sz w:val="18"/>
              </w:rPr>
              <w:t>Sr. No</w:t>
            </w:r>
          </w:p>
        </w:tc>
        <w:tc>
          <w:tcPr>
            <w:tcW w:w="1241" w:type="dxa"/>
            <w:tcBorders>
              <w:left w:val="single" w:sz="3" w:space="0" w:color="000000"/>
              <w:right w:val="single" w:sz="3" w:space="0" w:color="000000"/>
            </w:tcBorders>
          </w:tcPr>
          <w:p w:rsidR="00EA1FCB" w:rsidRDefault="00BF5CDA">
            <w:pPr>
              <w:pStyle w:val="TableParagraph"/>
              <w:spacing w:line="205" w:lineRule="exact"/>
              <w:ind w:left="72" w:right="197"/>
              <w:jc w:val="center"/>
              <w:rPr>
                <w:sz w:val="18"/>
              </w:rPr>
            </w:pPr>
            <w:r>
              <w:rPr>
                <w:w w:val="105"/>
                <w:sz w:val="18"/>
              </w:rPr>
              <w:t>GSTIN/TIN</w:t>
            </w:r>
          </w:p>
        </w:tc>
        <w:tc>
          <w:tcPr>
            <w:tcW w:w="1268" w:type="dxa"/>
            <w:tcBorders>
              <w:left w:val="single" w:sz="3" w:space="0" w:color="000000"/>
            </w:tcBorders>
          </w:tcPr>
          <w:p w:rsidR="00EA1FCB" w:rsidRDefault="00BF5CDA">
            <w:pPr>
              <w:pStyle w:val="TableParagraph"/>
              <w:spacing w:line="273" w:lineRule="auto"/>
              <w:ind w:left="98" w:right="99"/>
              <w:rPr>
                <w:sz w:val="18"/>
              </w:rPr>
            </w:pPr>
            <w:r>
              <w:rPr>
                <w:w w:val="105"/>
                <w:sz w:val="18"/>
              </w:rPr>
              <w:t>Name of the supplier</w:t>
            </w:r>
          </w:p>
        </w:tc>
        <w:tc>
          <w:tcPr>
            <w:tcW w:w="845" w:type="dxa"/>
          </w:tcPr>
          <w:p w:rsidR="00EA1FCB" w:rsidRDefault="00BF5CDA">
            <w:pPr>
              <w:pStyle w:val="TableParagraph"/>
              <w:spacing w:line="271" w:lineRule="auto"/>
              <w:ind w:left="95" w:right="100"/>
              <w:rPr>
                <w:sz w:val="18"/>
              </w:rPr>
            </w:pPr>
            <w:r>
              <w:rPr>
                <w:w w:val="105"/>
                <w:sz w:val="18"/>
              </w:rPr>
              <w:t xml:space="preserve">Bill/ </w:t>
            </w:r>
            <w:r>
              <w:rPr>
                <w:sz w:val="18"/>
              </w:rPr>
              <w:t xml:space="preserve">Invoice </w:t>
            </w:r>
            <w:r>
              <w:rPr>
                <w:w w:val="105"/>
                <w:sz w:val="18"/>
              </w:rPr>
              <w:t>No.</w:t>
            </w:r>
          </w:p>
        </w:tc>
        <w:tc>
          <w:tcPr>
            <w:tcW w:w="677" w:type="dxa"/>
          </w:tcPr>
          <w:p w:rsidR="00EA1FCB" w:rsidRDefault="00BF5CDA">
            <w:pPr>
              <w:pStyle w:val="TableParagraph"/>
              <w:spacing w:line="205" w:lineRule="exact"/>
              <w:ind w:right="215"/>
              <w:jc w:val="right"/>
              <w:rPr>
                <w:sz w:val="18"/>
              </w:rPr>
            </w:pPr>
            <w:r>
              <w:rPr>
                <w:sz w:val="18"/>
              </w:rPr>
              <w:t>Date</w:t>
            </w:r>
          </w:p>
        </w:tc>
        <w:tc>
          <w:tcPr>
            <w:tcW w:w="1043" w:type="dxa"/>
            <w:tcBorders>
              <w:right w:val="single" w:sz="3" w:space="0" w:color="000000"/>
            </w:tcBorders>
          </w:tcPr>
          <w:p w:rsidR="00EA1FCB" w:rsidRDefault="00BF5CDA">
            <w:pPr>
              <w:pStyle w:val="TableParagraph"/>
              <w:spacing w:line="273" w:lineRule="auto"/>
              <w:ind w:left="95" w:hanging="1"/>
              <w:rPr>
                <w:sz w:val="18"/>
              </w:rPr>
            </w:pPr>
            <w:r>
              <w:rPr>
                <w:w w:val="105"/>
                <w:sz w:val="18"/>
              </w:rPr>
              <w:t>Value of Stock</w:t>
            </w:r>
          </w:p>
        </w:tc>
        <w:tc>
          <w:tcPr>
            <w:tcW w:w="760" w:type="dxa"/>
            <w:tcBorders>
              <w:left w:val="single" w:sz="3" w:space="0" w:color="000000"/>
            </w:tcBorders>
          </w:tcPr>
          <w:p w:rsidR="00EA1FCB" w:rsidRDefault="00BF5CDA">
            <w:pPr>
              <w:pStyle w:val="TableParagraph"/>
              <w:spacing w:line="205" w:lineRule="exact"/>
              <w:ind w:left="95" w:right="145"/>
              <w:rPr>
                <w:sz w:val="18"/>
              </w:rPr>
            </w:pPr>
            <w:r>
              <w:rPr>
                <w:w w:val="105"/>
                <w:sz w:val="18"/>
              </w:rPr>
              <w:t>VAT</w:t>
            </w:r>
          </w:p>
        </w:tc>
        <w:tc>
          <w:tcPr>
            <w:tcW w:w="763" w:type="dxa"/>
          </w:tcPr>
          <w:p w:rsidR="00EA1FCB" w:rsidRDefault="00BF5CDA">
            <w:pPr>
              <w:pStyle w:val="TableParagraph"/>
              <w:spacing w:line="273" w:lineRule="auto"/>
              <w:ind w:left="98" w:hanging="1"/>
              <w:rPr>
                <w:sz w:val="18"/>
              </w:rPr>
            </w:pPr>
            <w:r>
              <w:rPr>
                <w:sz w:val="18"/>
              </w:rPr>
              <w:t xml:space="preserve">Central </w:t>
            </w:r>
            <w:r>
              <w:rPr>
                <w:w w:val="105"/>
                <w:sz w:val="18"/>
              </w:rPr>
              <w:t>Excise</w:t>
            </w:r>
          </w:p>
        </w:tc>
        <w:tc>
          <w:tcPr>
            <w:tcW w:w="846" w:type="dxa"/>
            <w:tcBorders>
              <w:right w:val="single" w:sz="3" w:space="0" w:color="000000"/>
            </w:tcBorders>
          </w:tcPr>
          <w:p w:rsidR="00EA1FCB" w:rsidRDefault="00BF5CDA">
            <w:pPr>
              <w:pStyle w:val="TableParagraph"/>
              <w:spacing w:line="264" w:lineRule="auto"/>
              <w:ind w:left="93" w:right="101"/>
              <w:rPr>
                <w:sz w:val="17"/>
              </w:rPr>
            </w:pPr>
            <w:r>
              <w:rPr>
                <w:sz w:val="18"/>
              </w:rPr>
              <w:t>Service Tax (</w:t>
            </w:r>
            <w:r>
              <w:rPr>
                <w:sz w:val="17"/>
              </w:rPr>
              <w:t>if applicabl e)</w:t>
            </w:r>
          </w:p>
        </w:tc>
        <w:tc>
          <w:tcPr>
            <w:tcW w:w="846" w:type="dxa"/>
            <w:tcBorders>
              <w:left w:val="single" w:sz="3" w:space="0" w:color="000000"/>
            </w:tcBorders>
          </w:tcPr>
          <w:p w:rsidR="00EA1FCB" w:rsidRDefault="00BF5CDA">
            <w:pPr>
              <w:pStyle w:val="TableParagraph"/>
              <w:spacing w:line="205" w:lineRule="exact"/>
              <w:ind w:right="344"/>
              <w:jc w:val="right"/>
              <w:rPr>
                <w:sz w:val="18"/>
              </w:rPr>
            </w:pPr>
            <w:r>
              <w:rPr>
                <w:sz w:val="18"/>
              </w:rPr>
              <w:t>Total</w:t>
            </w:r>
          </w:p>
        </w:tc>
      </w:tr>
      <w:tr w:rsidR="00EA1FCB">
        <w:trPr>
          <w:trHeight w:hRule="exact" w:val="415"/>
        </w:trPr>
        <w:tc>
          <w:tcPr>
            <w:tcW w:w="786" w:type="dxa"/>
            <w:tcBorders>
              <w:right w:val="single" w:sz="3" w:space="0" w:color="000000"/>
            </w:tcBorders>
          </w:tcPr>
          <w:p w:rsidR="00EA1FCB" w:rsidRDefault="00BF5CDA">
            <w:pPr>
              <w:pStyle w:val="TableParagraph"/>
              <w:ind w:right="4"/>
              <w:jc w:val="center"/>
              <w:rPr>
                <w:sz w:val="20"/>
              </w:rPr>
            </w:pPr>
            <w:r>
              <w:rPr>
                <w:w w:val="103"/>
                <w:sz w:val="20"/>
              </w:rPr>
              <w:t>1</w:t>
            </w:r>
          </w:p>
        </w:tc>
        <w:tc>
          <w:tcPr>
            <w:tcW w:w="1241" w:type="dxa"/>
            <w:tcBorders>
              <w:left w:val="single" w:sz="3" w:space="0" w:color="000000"/>
              <w:right w:val="single" w:sz="3" w:space="0" w:color="000000"/>
            </w:tcBorders>
          </w:tcPr>
          <w:p w:rsidR="00EA1FCB" w:rsidRDefault="00BF5CDA">
            <w:pPr>
              <w:pStyle w:val="TableParagraph"/>
              <w:ind w:right="4"/>
              <w:jc w:val="center"/>
              <w:rPr>
                <w:sz w:val="20"/>
              </w:rPr>
            </w:pPr>
            <w:r>
              <w:rPr>
                <w:w w:val="103"/>
                <w:sz w:val="20"/>
              </w:rPr>
              <w:t>2</w:t>
            </w:r>
          </w:p>
        </w:tc>
        <w:tc>
          <w:tcPr>
            <w:tcW w:w="1268" w:type="dxa"/>
            <w:tcBorders>
              <w:left w:val="single" w:sz="3" w:space="0" w:color="000000"/>
            </w:tcBorders>
          </w:tcPr>
          <w:p w:rsidR="00EA1FCB" w:rsidRDefault="00BF5CDA">
            <w:pPr>
              <w:pStyle w:val="TableParagraph"/>
              <w:jc w:val="center"/>
              <w:rPr>
                <w:sz w:val="20"/>
              </w:rPr>
            </w:pPr>
            <w:r>
              <w:rPr>
                <w:w w:val="103"/>
                <w:sz w:val="20"/>
              </w:rPr>
              <w:t>3</w:t>
            </w:r>
          </w:p>
        </w:tc>
        <w:tc>
          <w:tcPr>
            <w:tcW w:w="845" w:type="dxa"/>
          </w:tcPr>
          <w:p w:rsidR="00EA1FCB" w:rsidRDefault="00BF5CDA">
            <w:pPr>
              <w:pStyle w:val="TableParagraph"/>
              <w:ind w:right="1"/>
              <w:jc w:val="center"/>
              <w:rPr>
                <w:sz w:val="20"/>
              </w:rPr>
            </w:pPr>
            <w:r>
              <w:rPr>
                <w:w w:val="103"/>
                <w:sz w:val="20"/>
              </w:rPr>
              <w:t>4</w:t>
            </w:r>
          </w:p>
        </w:tc>
        <w:tc>
          <w:tcPr>
            <w:tcW w:w="677" w:type="dxa"/>
          </w:tcPr>
          <w:p w:rsidR="00EA1FCB" w:rsidRDefault="00BF5CDA">
            <w:pPr>
              <w:pStyle w:val="TableParagraph"/>
              <w:ind w:right="278"/>
              <w:jc w:val="right"/>
              <w:rPr>
                <w:sz w:val="20"/>
              </w:rPr>
            </w:pPr>
            <w:r>
              <w:rPr>
                <w:w w:val="103"/>
                <w:sz w:val="20"/>
              </w:rPr>
              <w:t>5</w:t>
            </w:r>
          </w:p>
        </w:tc>
        <w:tc>
          <w:tcPr>
            <w:tcW w:w="1043" w:type="dxa"/>
            <w:tcBorders>
              <w:right w:val="single" w:sz="3" w:space="0" w:color="000000"/>
            </w:tcBorders>
          </w:tcPr>
          <w:p w:rsidR="00EA1FCB" w:rsidRDefault="00BF5CDA">
            <w:pPr>
              <w:pStyle w:val="TableParagraph"/>
              <w:ind w:right="2"/>
              <w:jc w:val="center"/>
              <w:rPr>
                <w:sz w:val="20"/>
              </w:rPr>
            </w:pPr>
            <w:r>
              <w:rPr>
                <w:w w:val="103"/>
                <w:sz w:val="20"/>
              </w:rPr>
              <w:t>6</w:t>
            </w:r>
          </w:p>
        </w:tc>
        <w:tc>
          <w:tcPr>
            <w:tcW w:w="760" w:type="dxa"/>
            <w:tcBorders>
              <w:left w:val="single" w:sz="3" w:space="0" w:color="000000"/>
            </w:tcBorders>
          </w:tcPr>
          <w:p w:rsidR="00EA1FCB" w:rsidRDefault="00BF5CDA">
            <w:pPr>
              <w:pStyle w:val="TableParagraph"/>
              <w:ind w:right="2"/>
              <w:jc w:val="center"/>
              <w:rPr>
                <w:sz w:val="20"/>
              </w:rPr>
            </w:pPr>
            <w:r>
              <w:rPr>
                <w:w w:val="103"/>
                <w:sz w:val="20"/>
              </w:rPr>
              <w:t>7</w:t>
            </w:r>
          </w:p>
        </w:tc>
        <w:tc>
          <w:tcPr>
            <w:tcW w:w="763" w:type="dxa"/>
          </w:tcPr>
          <w:p w:rsidR="00EA1FCB" w:rsidRDefault="00BF5CDA">
            <w:pPr>
              <w:pStyle w:val="TableParagraph"/>
              <w:ind w:right="1"/>
              <w:jc w:val="center"/>
              <w:rPr>
                <w:sz w:val="20"/>
              </w:rPr>
            </w:pPr>
            <w:r>
              <w:rPr>
                <w:w w:val="103"/>
                <w:sz w:val="20"/>
              </w:rPr>
              <w:t>8</w:t>
            </w:r>
          </w:p>
        </w:tc>
        <w:tc>
          <w:tcPr>
            <w:tcW w:w="846" w:type="dxa"/>
            <w:tcBorders>
              <w:right w:val="single" w:sz="3" w:space="0" w:color="000000"/>
            </w:tcBorders>
          </w:tcPr>
          <w:p w:rsidR="00EA1FCB" w:rsidRDefault="00BF5CDA">
            <w:pPr>
              <w:pStyle w:val="TableParagraph"/>
              <w:ind w:right="7"/>
              <w:jc w:val="center"/>
              <w:rPr>
                <w:sz w:val="20"/>
              </w:rPr>
            </w:pPr>
            <w:r>
              <w:rPr>
                <w:w w:val="103"/>
                <w:sz w:val="20"/>
              </w:rPr>
              <w:t>9</w:t>
            </w:r>
          </w:p>
        </w:tc>
        <w:tc>
          <w:tcPr>
            <w:tcW w:w="846" w:type="dxa"/>
            <w:tcBorders>
              <w:left w:val="single" w:sz="3" w:space="0" w:color="000000"/>
            </w:tcBorders>
          </w:tcPr>
          <w:p w:rsidR="00EA1FCB" w:rsidRDefault="00BF5CDA">
            <w:pPr>
              <w:pStyle w:val="TableParagraph"/>
              <w:spacing w:before="21"/>
              <w:ind w:right="329"/>
              <w:jc w:val="right"/>
              <w:rPr>
                <w:sz w:val="18"/>
              </w:rPr>
            </w:pPr>
            <w:r>
              <w:rPr>
                <w:sz w:val="18"/>
              </w:rPr>
              <w:t>10</w:t>
            </w:r>
          </w:p>
        </w:tc>
      </w:tr>
      <w:tr w:rsidR="00EA1FCB">
        <w:trPr>
          <w:trHeight w:hRule="exact" w:val="418"/>
        </w:trPr>
        <w:tc>
          <w:tcPr>
            <w:tcW w:w="786" w:type="dxa"/>
            <w:tcBorders>
              <w:right w:val="single" w:sz="3" w:space="0" w:color="000000"/>
            </w:tcBorders>
          </w:tcPr>
          <w:p w:rsidR="00EA1FCB" w:rsidRDefault="00BF5CDA">
            <w:pPr>
              <w:pStyle w:val="TableParagraph"/>
              <w:spacing w:before="3"/>
              <w:ind w:left="98"/>
              <w:rPr>
                <w:sz w:val="20"/>
              </w:rPr>
            </w:pPr>
            <w:r>
              <w:rPr>
                <w:w w:val="103"/>
                <w:sz w:val="20"/>
              </w:rPr>
              <w:t>1</w:t>
            </w:r>
          </w:p>
        </w:tc>
        <w:tc>
          <w:tcPr>
            <w:tcW w:w="1241" w:type="dxa"/>
            <w:tcBorders>
              <w:left w:val="single" w:sz="3" w:space="0" w:color="000000"/>
              <w:right w:val="single" w:sz="3" w:space="0" w:color="000000"/>
            </w:tcBorders>
          </w:tcPr>
          <w:p w:rsidR="00EA1FCB" w:rsidRDefault="00EA1FCB"/>
        </w:tc>
        <w:tc>
          <w:tcPr>
            <w:tcW w:w="1268" w:type="dxa"/>
            <w:tcBorders>
              <w:left w:val="single" w:sz="3" w:space="0" w:color="000000"/>
            </w:tcBorders>
          </w:tcPr>
          <w:p w:rsidR="00EA1FCB" w:rsidRDefault="00EA1FCB"/>
        </w:tc>
        <w:tc>
          <w:tcPr>
            <w:tcW w:w="845" w:type="dxa"/>
          </w:tcPr>
          <w:p w:rsidR="00EA1FCB" w:rsidRDefault="00EA1FCB"/>
        </w:tc>
        <w:tc>
          <w:tcPr>
            <w:tcW w:w="677" w:type="dxa"/>
          </w:tcPr>
          <w:p w:rsidR="00EA1FCB" w:rsidRDefault="00EA1FCB"/>
        </w:tc>
        <w:tc>
          <w:tcPr>
            <w:tcW w:w="1043" w:type="dxa"/>
            <w:tcBorders>
              <w:right w:val="single" w:sz="3" w:space="0" w:color="000000"/>
            </w:tcBorders>
          </w:tcPr>
          <w:p w:rsidR="00EA1FCB" w:rsidRDefault="00EA1FCB"/>
        </w:tc>
        <w:tc>
          <w:tcPr>
            <w:tcW w:w="760" w:type="dxa"/>
            <w:tcBorders>
              <w:left w:val="single" w:sz="3" w:space="0" w:color="000000"/>
            </w:tcBorders>
          </w:tcPr>
          <w:p w:rsidR="00EA1FCB" w:rsidRDefault="00EA1FCB"/>
        </w:tc>
        <w:tc>
          <w:tcPr>
            <w:tcW w:w="763" w:type="dxa"/>
          </w:tcPr>
          <w:p w:rsidR="00EA1FCB" w:rsidRDefault="00EA1FCB"/>
        </w:tc>
        <w:tc>
          <w:tcPr>
            <w:tcW w:w="846" w:type="dxa"/>
            <w:tcBorders>
              <w:right w:val="single" w:sz="3" w:space="0" w:color="000000"/>
            </w:tcBorders>
          </w:tcPr>
          <w:p w:rsidR="00EA1FCB" w:rsidRDefault="00EA1FCB"/>
        </w:tc>
        <w:tc>
          <w:tcPr>
            <w:tcW w:w="846" w:type="dxa"/>
            <w:tcBorders>
              <w:left w:val="single" w:sz="3" w:space="0" w:color="000000"/>
            </w:tcBorders>
          </w:tcPr>
          <w:p w:rsidR="00EA1FCB" w:rsidRDefault="00EA1FCB"/>
        </w:tc>
      </w:tr>
      <w:tr w:rsidR="00EA1FCB">
        <w:trPr>
          <w:trHeight w:hRule="exact" w:val="416"/>
        </w:trPr>
        <w:tc>
          <w:tcPr>
            <w:tcW w:w="786" w:type="dxa"/>
            <w:tcBorders>
              <w:bottom w:val="single" w:sz="3" w:space="0" w:color="000000"/>
              <w:right w:val="single" w:sz="3" w:space="0" w:color="000000"/>
            </w:tcBorders>
          </w:tcPr>
          <w:p w:rsidR="00EA1FCB" w:rsidRDefault="00BF5CDA">
            <w:pPr>
              <w:pStyle w:val="TableParagraph"/>
              <w:ind w:left="98"/>
              <w:rPr>
                <w:sz w:val="20"/>
              </w:rPr>
            </w:pPr>
            <w:r>
              <w:rPr>
                <w:w w:val="103"/>
                <w:sz w:val="20"/>
              </w:rPr>
              <w:t>2</w:t>
            </w:r>
          </w:p>
        </w:tc>
        <w:tc>
          <w:tcPr>
            <w:tcW w:w="1241" w:type="dxa"/>
            <w:tcBorders>
              <w:left w:val="single" w:sz="3" w:space="0" w:color="000000"/>
              <w:bottom w:val="single" w:sz="3" w:space="0" w:color="000000"/>
              <w:right w:val="single" w:sz="3" w:space="0" w:color="000000"/>
            </w:tcBorders>
          </w:tcPr>
          <w:p w:rsidR="00EA1FCB" w:rsidRDefault="00EA1FCB"/>
        </w:tc>
        <w:tc>
          <w:tcPr>
            <w:tcW w:w="1268" w:type="dxa"/>
            <w:tcBorders>
              <w:left w:val="single" w:sz="3" w:space="0" w:color="000000"/>
              <w:bottom w:val="single" w:sz="3" w:space="0" w:color="000000"/>
            </w:tcBorders>
          </w:tcPr>
          <w:p w:rsidR="00EA1FCB" w:rsidRDefault="00EA1FCB"/>
        </w:tc>
        <w:tc>
          <w:tcPr>
            <w:tcW w:w="845" w:type="dxa"/>
            <w:tcBorders>
              <w:bottom w:val="single" w:sz="3" w:space="0" w:color="000000"/>
            </w:tcBorders>
          </w:tcPr>
          <w:p w:rsidR="00EA1FCB" w:rsidRDefault="00EA1FCB"/>
        </w:tc>
        <w:tc>
          <w:tcPr>
            <w:tcW w:w="677" w:type="dxa"/>
            <w:tcBorders>
              <w:bottom w:val="single" w:sz="3" w:space="0" w:color="000000"/>
            </w:tcBorders>
          </w:tcPr>
          <w:p w:rsidR="00EA1FCB" w:rsidRDefault="00EA1FCB"/>
        </w:tc>
        <w:tc>
          <w:tcPr>
            <w:tcW w:w="1043" w:type="dxa"/>
            <w:tcBorders>
              <w:bottom w:val="single" w:sz="3" w:space="0" w:color="000000"/>
              <w:right w:val="single" w:sz="3" w:space="0" w:color="000000"/>
            </w:tcBorders>
          </w:tcPr>
          <w:p w:rsidR="00EA1FCB" w:rsidRDefault="00EA1FCB"/>
        </w:tc>
        <w:tc>
          <w:tcPr>
            <w:tcW w:w="760" w:type="dxa"/>
            <w:tcBorders>
              <w:left w:val="single" w:sz="3" w:space="0" w:color="000000"/>
              <w:bottom w:val="single" w:sz="3" w:space="0" w:color="000000"/>
            </w:tcBorders>
          </w:tcPr>
          <w:p w:rsidR="00EA1FCB" w:rsidRDefault="00EA1FCB"/>
        </w:tc>
        <w:tc>
          <w:tcPr>
            <w:tcW w:w="763" w:type="dxa"/>
            <w:tcBorders>
              <w:bottom w:val="single" w:sz="3" w:space="0" w:color="000000"/>
            </w:tcBorders>
          </w:tcPr>
          <w:p w:rsidR="00EA1FCB" w:rsidRDefault="00EA1FCB"/>
        </w:tc>
        <w:tc>
          <w:tcPr>
            <w:tcW w:w="846" w:type="dxa"/>
            <w:tcBorders>
              <w:bottom w:val="single" w:sz="3" w:space="0" w:color="000000"/>
              <w:right w:val="single" w:sz="3" w:space="0" w:color="000000"/>
            </w:tcBorders>
          </w:tcPr>
          <w:p w:rsidR="00EA1FCB" w:rsidRDefault="00EA1FCB"/>
        </w:tc>
        <w:tc>
          <w:tcPr>
            <w:tcW w:w="846" w:type="dxa"/>
            <w:tcBorders>
              <w:left w:val="single" w:sz="3" w:space="0" w:color="000000"/>
              <w:bottom w:val="single" w:sz="3" w:space="0" w:color="000000"/>
            </w:tcBorders>
          </w:tcPr>
          <w:p w:rsidR="00EA1FCB" w:rsidRDefault="00EA1FCB"/>
        </w:tc>
      </w:tr>
      <w:tr w:rsidR="00EA1FCB">
        <w:trPr>
          <w:trHeight w:hRule="exact" w:val="392"/>
        </w:trPr>
        <w:tc>
          <w:tcPr>
            <w:tcW w:w="786" w:type="dxa"/>
            <w:tcBorders>
              <w:top w:val="single" w:sz="3" w:space="0" w:color="000000"/>
              <w:right w:val="single" w:sz="3" w:space="0" w:color="000000"/>
            </w:tcBorders>
          </w:tcPr>
          <w:p w:rsidR="00EA1FCB" w:rsidRDefault="00BF5CDA">
            <w:pPr>
              <w:pStyle w:val="TableParagraph"/>
              <w:spacing w:before="7"/>
              <w:ind w:left="98"/>
              <w:rPr>
                <w:b/>
                <w:sz w:val="18"/>
              </w:rPr>
            </w:pPr>
            <w:r>
              <w:rPr>
                <w:b/>
                <w:w w:val="105"/>
                <w:sz w:val="18"/>
              </w:rPr>
              <w:t>Total</w:t>
            </w:r>
          </w:p>
        </w:tc>
        <w:tc>
          <w:tcPr>
            <w:tcW w:w="1241" w:type="dxa"/>
            <w:tcBorders>
              <w:top w:val="single" w:sz="3" w:space="0" w:color="000000"/>
              <w:left w:val="single" w:sz="3" w:space="0" w:color="000000"/>
              <w:right w:val="single" w:sz="3" w:space="0" w:color="000000"/>
            </w:tcBorders>
          </w:tcPr>
          <w:p w:rsidR="00EA1FCB" w:rsidRDefault="00EA1FCB"/>
        </w:tc>
        <w:tc>
          <w:tcPr>
            <w:tcW w:w="1268" w:type="dxa"/>
            <w:tcBorders>
              <w:top w:val="single" w:sz="3" w:space="0" w:color="000000"/>
              <w:left w:val="single" w:sz="3" w:space="0" w:color="000000"/>
            </w:tcBorders>
          </w:tcPr>
          <w:p w:rsidR="00EA1FCB" w:rsidRDefault="00EA1FCB"/>
        </w:tc>
        <w:tc>
          <w:tcPr>
            <w:tcW w:w="845" w:type="dxa"/>
            <w:tcBorders>
              <w:top w:val="single" w:sz="3" w:space="0" w:color="000000"/>
            </w:tcBorders>
          </w:tcPr>
          <w:p w:rsidR="00EA1FCB" w:rsidRDefault="00EA1FCB"/>
        </w:tc>
        <w:tc>
          <w:tcPr>
            <w:tcW w:w="677" w:type="dxa"/>
            <w:tcBorders>
              <w:top w:val="single" w:sz="3" w:space="0" w:color="000000"/>
            </w:tcBorders>
          </w:tcPr>
          <w:p w:rsidR="00EA1FCB" w:rsidRDefault="00EA1FCB"/>
        </w:tc>
        <w:tc>
          <w:tcPr>
            <w:tcW w:w="1043" w:type="dxa"/>
            <w:tcBorders>
              <w:top w:val="single" w:sz="3" w:space="0" w:color="000000"/>
              <w:right w:val="single" w:sz="3" w:space="0" w:color="000000"/>
            </w:tcBorders>
          </w:tcPr>
          <w:p w:rsidR="00EA1FCB" w:rsidRDefault="00EA1FCB"/>
        </w:tc>
        <w:tc>
          <w:tcPr>
            <w:tcW w:w="760" w:type="dxa"/>
            <w:tcBorders>
              <w:top w:val="single" w:sz="3" w:space="0" w:color="000000"/>
              <w:left w:val="single" w:sz="3" w:space="0" w:color="000000"/>
            </w:tcBorders>
          </w:tcPr>
          <w:p w:rsidR="00EA1FCB" w:rsidRDefault="00EA1FCB"/>
        </w:tc>
        <w:tc>
          <w:tcPr>
            <w:tcW w:w="763" w:type="dxa"/>
            <w:tcBorders>
              <w:top w:val="single" w:sz="3" w:space="0" w:color="000000"/>
            </w:tcBorders>
          </w:tcPr>
          <w:p w:rsidR="00EA1FCB" w:rsidRDefault="00EA1FCB"/>
        </w:tc>
        <w:tc>
          <w:tcPr>
            <w:tcW w:w="846" w:type="dxa"/>
            <w:tcBorders>
              <w:top w:val="single" w:sz="3" w:space="0" w:color="000000"/>
              <w:right w:val="single" w:sz="3" w:space="0" w:color="000000"/>
            </w:tcBorders>
          </w:tcPr>
          <w:p w:rsidR="00EA1FCB" w:rsidRDefault="00EA1FCB"/>
        </w:tc>
        <w:tc>
          <w:tcPr>
            <w:tcW w:w="846" w:type="dxa"/>
            <w:tcBorders>
              <w:top w:val="single" w:sz="3" w:space="0" w:color="000000"/>
              <w:left w:val="single" w:sz="3" w:space="0" w:color="000000"/>
            </w:tcBorders>
          </w:tcPr>
          <w:p w:rsidR="00EA1FCB" w:rsidRDefault="00EA1FCB"/>
        </w:tc>
      </w:tr>
    </w:tbl>
    <w:p w:rsidR="00EA1FCB" w:rsidRDefault="00EA1FCB">
      <w:pPr>
        <w:pStyle w:val="BodyText"/>
        <w:spacing w:before="3"/>
        <w:rPr>
          <w:sz w:val="28"/>
        </w:rPr>
      </w:pPr>
    </w:p>
    <w:p w:rsidR="00EA1FCB" w:rsidRDefault="00BF5CDA">
      <w:pPr>
        <w:pStyle w:val="ListParagraph"/>
        <w:numPr>
          <w:ilvl w:val="0"/>
          <w:numId w:val="107"/>
        </w:numPr>
        <w:tabs>
          <w:tab w:val="left" w:pos="473"/>
        </w:tabs>
        <w:spacing w:before="81"/>
        <w:rPr>
          <w:sz w:val="20"/>
        </w:rPr>
      </w:pPr>
      <w:r>
        <w:rPr>
          <w:w w:val="105"/>
          <w:sz w:val="20"/>
        </w:rPr>
        <w:t>Stock</w:t>
      </w:r>
      <w:r>
        <w:rPr>
          <w:spacing w:val="-12"/>
          <w:w w:val="105"/>
          <w:sz w:val="20"/>
        </w:rPr>
        <w:t xml:space="preserve"> </w:t>
      </w:r>
      <w:r>
        <w:rPr>
          <w:w w:val="105"/>
          <w:sz w:val="20"/>
        </w:rPr>
        <w:t>of</w:t>
      </w:r>
      <w:r>
        <w:rPr>
          <w:spacing w:val="-13"/>
          <w:w w:val="105"/>
          <w:sz w:val="20"/>
        </w:rPr>
        <w:t xml:space="preserve"> </w:t>
      </w:r>
      <w:r>
        <w:rPr>
          <w:w w:val="105"/>
          <w:sz w:val="20"/>
        </w:rPr>
        <w:t>purchases</w:t>
      </w:r>
      <w:r>
        <w:rPr>
          <w:spacing w:val="-12"/>
          <w:w w:val="105"/>
          <w:sz w:val="20"/>
        </w:rPr>
        <w:t xml:space="preserve"> </w:t>
      </w:r>
      <w:r>
        <w:rPr>
          <w:w w:val="105"/>
          <w:sz w:val="20"/>
        </w:rPr>
        <w:t>made</w:t>
      </w:r>
      <w:r>
        <w:rPr>
          <w:spacing w:val="-14"/>
          <w:w w:val="105"/>
          <w:sz w:val="20"/>
        </w:rPr>
        <w:t xml:space="preserve"> </w:t>
      </w:r>
      <w:r>
        <w:rPr>
          <w:w w:val="105"/>
          <w:sz w:val="20"/>
        </w:rPr>
        <w:t>from</w:t>
      </w:r>
      <w:r>
        <w:rPr>
          <w:spacing w:val="-13"/>
          <w:w w:val="105"/>
          <w:sz w:val="20"/>
        </w:rPr>
        <w:t xml:space="preserve"> </w:t>
      </w:r>
      <w:r>
        <w:rPr>
          <w:w w:val="105"/>
          <w:sz w:val="20"/>
        </w:rPr>
        <w:t>unregistered</w:t>
      </w:r>
      <w:r>
        <w:rPr>
          <w:spacing w:val="-12"/>
          <w:w w:val="105"/>
          <w:sz w:val="20"/>
        </w:rPr>
        <w:t xml:space="preserve"> </w:t>
      </w:r>
      <w:r>
        <w:rPr>
          <w:w w:val="105"/>
          <w:sz w:val="20"/>
        </w:rPr>
        <w:t>person</w:t>
      </w:r>
      <w:r>
        <w:rPr>
          <w:spacing w:val="-11"/>
          <w:w w:val="105"/>
          <w:sz w:val="20"/>
        </w:rPr>
        <w:t xml:space="preserve"> </w:t>
      </w:r>
      <w:r>
        <w:rPr>
          <w:w w:val="105"/>
          <w:sz w:val="20"/>
        </w:rPr>
        <w:t>under</w:t>
      </w:r>
      <w:r>
        <w:rPr>
          <w:spacing w:val="-12"/>
          <w:w w:val="105"/>
          <w:sz w:val="20"/>
        </w:rPr>
        <w:t xml:space="preserve"> </w:t>
      </w:r>
      <w:r>
        <w:rPr>
          <w:w w:val="105"/>
          <w:sz w:val="20"/>
        </w:rPr>
        <w:t>the</w:t>
      </w:r>
      <w:r>
        <w:rPr>
          <w:spacing w:val="-12"/>
          <w:w w:val="105"/>
          <w:sz w:val="20"/>
        </w:rPr>
        <w:t xml:space="preserve"> </w:t>
      </w:r>
      <w:r>
        <w:rPr>
          <w:w w:val="105"/>
          <w:sz w:val="20"/>
        </w:rPr>
        <w:t>existing</w:t>
      </w:r>
      <w:r>
        <w:rPr>
          <w:spacing w:val="-15"/>
          <w:w w:val="105"/>
          <w:sz w:val="20"/>
        </w:rPr>
        <w:t xml:space="preserve"> </w:t>
      </w:r>
      <w:r>
        <w:rPr>
          <w:w w:val="105"/>
          <w:sz w:val="20"/>
        </w:rPr>
        <w:t>law</w:t>
      </w:r>
    </w:p>
    <w:p w:rsidR="00EA1FCB" w:rsidRDefault="00EA1FCB">
      <w:pPr>
        <w:pStyle w:val="BodyText"/>
        <w:spacing w:before="5"/>
        <w:rPr>
          <w:sz w:val="15"/>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6"/>
        <w:gridCol w:w="1268"/>
        <w:gridCol w:w="902"/>
        <w:gridCol w:w="904"/>
        <w:gridCol w:w="788"/>
        <w:gridCol w:w="1270"/>
        <w:gridCol w:w="761"/>
        <w:gridCol w:w="762"/>
        <w:gridCol w:w="846"/>
        <w:gridCol w:w="761"/>
      </w:tblGrid>
      <w:tr w:rsidR="00EA1FCB">
        <w:trPr>
          <w:trHeight w:hRule="exact" w:val="1048"/>
        </w:trPr>
        <w:tc>
          <w:tcPr>
            <w:tcW w:w="786" w:type="dxa"/>
            <w:tcBorders>
              <w:bottom w:val="single" w:sz="3" w:space="0" w:color="000000"/>
              <w:right w:val="single" w:sz="3" w:space="0" w:color="000000"/>
            </w:tcBorders>
          </w:tcPr>
          <w:p w:rsidR="00EA1FCB" w:rsidRDefault="00BF5CDA">
            <w:pPr>
              <w:pStyle w:val="TableParagraph"/>
              <w:ind w:left="98"/>
              <w:rPr>
                <w:sz w:val="18"/>
              </w:rPr>
            </w:pPr>
            <w:r>
              <w:rPr>
                <w:w w:val="105"/>
                <w:sz w:val="18"/>
              </w:rPr>
              <w:t>Sr. No</w:t>
            </w:r>
          </w:p>
        </w:tc>
        <w:tc>
          <w:tcPr>
            <w:tcW w:w="1268" w:type="dxa"/>
            <w:tcBorders>
              <w:left w:val="single" w:sz="3" w:space="0" w:color="000000"/>
              <w:bottom w:val="single" w:sz="3" w:space="0" w:color="000000"/>
            </w:tcBorders>
          </w:tcPr>
          <w:p w:rsidR="00EA1FCB" w:rsidRDefault="00BF5CDA">
            <w:pPr>
              <w:pStyle w:val="TableParagraph"/>
              <w:spacing w:line="268" w:lineRule="auto"/>
              <w:ind w:left="95" w:right="234" w:hanging="1"/>
              <w:jc w:val="both"/>
              <w:rPr>
                <w:sz w:val="18"/>
              </w:rPr>
            </w:pPr>
            <w:r>
              <w:rPr>
                <w:w w:val="105"/>
                <w:sz w:val="18"/>
              </w:rPr>
              <w:t xml:space="preserve">Name </w:t>
            </w:r>
            <w:r>
              <w:rPr>
                <w:spacing w:val="-3"/>
                <w:w w:val="105"/>
                <w:sz w:val="18"/>
              </w:rPr>
              <w:t xml:space="preserve">of </w:t>
            </w:r>
            <w:r>
              <w:rPr>
                <w:w w:val="105"/>
                <w:sz w:val="18"/>
              </w:rPr>
              <w:t xml:space="preserve">the </w:t>
            </w:r>
            <w:r>
              <w:rPr>
                <w:sz w:val="18"/>
              </w:rPr>
              <w:t xml:space="preserve">unregistered </w:t>
            </w:r>
            <w:r>
              <w:rPr>
                <w:w w:val="105"/>
                <w:sz w:val="18"/>
              </w:rPr>
              <w:t>person</w:t>
            </w:r>
          </w:p>
        </w:tc>
        <w:tc>
          <w:tcPr>
            <w:tcW w:w="902" w:type="dxa"/>
            <w:tcBorders>
              <w:bottom w:val="single" w:sz="3" w:space="0" w:color="000000"/>
            </w:tcBorders>
          </w:tcPr>
          <w:p w:rsidR="00EA1FCB" w:rsidRDefault="00BF5CDA">
            <w:pPr>
              <w:pStyle w:val="TableParagraph"/>
              <w:ind w:left="75" w:right="158"/>
              <w:jc w:val="center"/>
              <w:rPr>
                <w:sz w:val="18"/>
              </w:rPr>
            </w:pPr>
            <w:r>
              <w:rPr>
                <w:w w:val="105"/>
                <w:sz w:val="18"/>
              </w:rPr>
              <w:t>Address</w:t>
            </w:r>
          </w:p>
        </w:tc>
        <w:tc>
          <w:tcPr>
            <w:tcW w:w="904" w:type="dxa"/>
            <w:tcBorders>
              <w:bottom w:val="single" w:sz="3" w:space="0" w:color="000000"/>
              <w:right w:val="single" w:sz="3" w:space="0" w:color="000000"/>
            </w:tcBorders>
          </w:tcPr>
          <w:p w:rsidR="00EA1FCB" w:rsidRDefault="00BF5CDA">
            <w:pPr>
              <w:pStyle w:val="TableParagraph"/>
              <w:spacing w:line="268" w:lineRule="auto"/>
              <w:ind w:left="95" w:right="49" w:hanging="2"/>
              <w:rPr>
                <w:sz w:val="18"/>
              </w:rPr>
            </w:pPr>
            <w:r>
              <w:rPr>
                <w:w w:val="105"/>
                <w:sz w:val="18"/>
              </w:rPr>
              <w:t xml:space="preserve">Bill/ </w:t>
            </w:r>
            <w:r>
              <w:rPr>
                <w:sz w:val="18"/>
              </w:rPr>
              <w:t xml:space="preserve">Invoice </w:t>
            </w:r>
            <w:r>
              <w:rPr>
                <w:w w:val="105"/>
                <w:sz w:val="18"/>
              </w:rPr>
              <w:t>No</w:t>
            </w:r>
          </w:p>
        </w:tc>
        <w:tc>
          <w:tcPr>
            <w:tcW w:w="788" w:type="dxa"/>
            <w:tcBorders>
              <w:left w:val="single" w:sz="3" w:space="0" w:color="000000"/>
              <w:bottom w:val="single" w:sz="3" w:space="0" w:color="000000"/>
            </w:tcBorders>
          </w:tcPr>
          <w:p w:rsidR="00EA1FCB" w:rsidRDefault="00BF5CDA">
            <w:pPr>
              <w:pStyle w:val="TableParagraph"/>
              <w:ind w:right="325"/>
              <w:jc w:val="right"/>
              <w:rPr>
                <w:sz w:val="18"/>
              </w:rPr>
            </w:pPr>
            <w:r>
              <w:rPr>
                <w:sz w:val="18"/>
              </w:rPr>
              <w:t>Date</w:t>
            </w:r>
          </w:p>
        </w:tc>
        <w:tc>
          <w:tcPr>
            <w:tcW w:w="1270" w:type="dxa"/>
            <w:tcBorders>
              <w:bottom w:val="single" w:sz="3" w:space="0" w:color="000000"/>
            </w:tcBorders>
          </w:tcPr>
          <w:p w:rsidR="00EA1FCB" w:rsidRDefault="00BF5CDA">
            <w:pPr>
              <w:pStyle w:val="TableParagraph"/>
              <w:spacing w:line="268" w:lineRule="auto"/>
              <w:ind w:left="95" w:right="99" w:hanging="1"/>
              <w:rPr>
                <w:sz w:val="18"/>
              </w:rPr>
            </w:pPr>
            <w:r>
              <w:rPr>
                <w:w w:val="105"/>
                <w:sz w:val="18"/>
              </w:rPr>
              <w:t>Value of Stock</w:t>
            </w:r>
          </w:p>
        </w:tc>
        <w:tc>
          <w:tcPr>
            <w:tcW w:w="761" w:type="dxa"/>
            <w:tcBorders>
              <w:bottom w:val="single" w:sz="3" w:space="0" w:color="000000"/>
            </w:tcBorders>
          </w:tcPr>
          <w:p w:rsidR="00EA1FCB" w:rsidRDefault="00BF5CDA">
            <w:pPr>
              <w:pStyle w:val="TableParagraph"/>
              <w:ind w:right="268"/>
              <w:jc w:val="right"/>
              <w:rPr>
                <w:sz w:val="18"/>
              </w:rPr>
            </w:pPr>
            <w:r>
              <w:rPr>
                <w:sz w:val="18"/>
              </w:rPr>
              <w:t>VAT</w:t>
            </w:r>
          </w:p>
        </w:tc>
        <w:tc>
          <w:tcPr>
            <w:tcW w:w="762" w:type="dxa"/>
            <w:tcBorders>
              <w:bottom w:val="single" w:sz="3" w:space="0" w:color="000000"/>
              <w:right w:val="single" w:sz="3" w:space="0" w:color="000000"/>
            </w:tcBorders>
          </w:tcPr>
          <w:p w:rsidR="00EA1FCB" w:rsidRDefault="00BF5CDA">
            <w:pPr>
              <w:pStyle w:val="TableParagraph"/>
              <w:spacing w:line="268" w:lineRule="auto"/>
              <w:ind w:left="95" w:hanging="1"/>
              <w:rPr>
                <w:sz w:val="18"/>
              </w:rPr>
            </w:pPr>
            <w:r>
              <w:rPr>
                <w:sz w:val="18"/>
              </w:rPr>
              <w:t xml:space="preserve">Central </w:t>
            </w:r>
            <w:r>
              <w:rPr>
                <w:w w:val="105"/>
                <w:sz w:val="18"/>
              </w:rPr>
              <w:t>Excise</w:t>
            </w:r>
          </w:p>
        </w:tc>
        <w:tc>
          <w:tcPr>
            <w:tcW w:w="846" w:type="dxa"/>
            <w:tcBorders>
              <w:left w:val="single" w:sz="3" w:space="0" w:color="000000"/>
              <w:bottom w:val="single" w:sz="3" w:space="0" w:color="000000"/>
            </w:tcBorders>
          </w:tcPr>
          <w:p w:rsidR="00EA1FCB" w:rsidRDefault="00BF5CDA">
            <w:pPr>
              <w:pStyle w:val="TableParagraph"/>
              <w:spacing w:line="264" w:lineRule="auto"/>
              <w:ind w:left="98" w:right="101"/>
              <w:rPr>
                <w:sz w:val="17"/>
              </w:rPr>
            </w:pPr>
            <w:r>
              <w:rPr>
                <w:sz w:val="18"/>
              </w:rPr>
              <w:t>Service Tax (</w:t>
            </w:r>
            <w:r>
              <w:rPr>
                <w:sz w:val="17"/>
              </w:rPr>
              <w:t xml:space="preserve">if </w:t>
            </w:r>
            <w:r>
              <w:rPr>
                <w:w w:val="95"/>
                <w:sz w:val="17"/>
              </w:rPr>
              <w:t xml:space="preserve">applicabl </w:t>
            </w:r>
            <w:r>
              <w:rPr>
                <w:sz w:val="17"/>
              </w:rPr>
              <w:t>e</w:t>
            </w:r>
          </w:p>
        </w:tc>
        <w:tc>
          <w:tcPr>
            <w:tcW w:w="761" w:type="dxa"/>
            <w:tcBorders>
              <w:bottom w:val="single" w:sz="3" w:space="0" w:color="000000"/>
            </w:tcBorders>
          </w:tcPr>
          <w:p w:rsidR="00EA1FCB" w:rsidRDefault="00BF5CDA">
            <w:pPr>
              <w:pStyle w:val="TableParagraph"/>
              <w:ind w:left="95" w:right="145"/>
              <w:rPr>
                <w:sz w:val="18"/>
              </w:rPr>
            </w:pPr>
            <w:r>
              <w:rPr>
                <w:w w:val="105"/>
                <w:sz w:val="18"/>
              </w:rPr>
              <w:t>Total</w:t>
            </w:r>
          </w:p>
        </w:tc>
      </w:tr>
      <w:tr w:rsidR="00EA1FCB">
        <w:trPr>
          <w:trHeight w:hRule="exact" w:val="414"/>
        </w:trPr>
        <w:tc>
          <w:tcPr>
            <w:tcW w:w="786" w:type="dxa"/>
            <w:tcBorders>
              <w:top w:val="single" w:sz="3" w:space="0" w:color="000000"/>
              <w:right w:val="single" w:sz="3" w:space="0" w:color="000000"/>
            </w:tcBorders>
          </w:tcPr>
          <w:p w:rsidR="00EA1FCB" w:rsidRDefault="00BF5CDA">
            <w:pPr>
              <w:pStyle w:val="TableParagraph"/>
              <w:ind w:right="4"/>
              <w:jc w:val="center"/>
              <w:rPr>
                <w:sz w:val="20"/>
              </w:rPr>
            </w:pPr>
            <w:r>
              <w:rPr>
                <w:w w:val="103"/>
                <w:sz w:val="20"/>
              </w:rPr>
              <w:t>1</w:t>
            </w:r>
          </w:p>
        </w:tc>
        <w:tc>
          <w:tcPr>
            <w:tcW w:w="1268" w:type="dxa"/>
            <w:tcBorders>
              <w:top w:val="single" w:sz="3" w:space="0" w:color="000000"/>
              <w:left w:val="single" w:sz="3" w:space="0" w:color="000000"/>
            </w:tcBorders>
          </w:tcPr>
          <w:p w:rsidR="00EA1FCB" w:rsidRDefault="00BF5CDA">
            <w:pPr>
              <w:pStyle w:val="TableParagraph"/>
              <w:ind w:right="2"/>
              <w:jc w:val="center"/>
              <w:rPr>
                <w:sz w:val="20"/>
              </w:rPr>
            </w:pPr>
            <w:r>
              <w:rPr>
                <w:w w:val="103"/>
                <w:sz w:val="20"/>
              </w:rPr>
              <w:t>2</w:t>
            </w:r>
          </w:p>
        </w:tc>
        <w:tc>
          <w:tcPr>
            <w:tcW w:w="902" w:type="dxa"/>
            <w:tcBorders>
              <w:top w:val="single" w:sz="3" w:space="0" w:color="000000"/>
            </w:tcBorders>
          </w:tcPr>
          <w:p w:rsidR="00EA1FCB" w:rsidRDefault="00BF5CDA">
            <w:pPr>
              <w:pStyle w:val="TableParagraph"/>
              <w:ind w:right="1"/>
              <w:jc w:val="center"/>
              <w:rPr>
                <w:sz w:val="20"/>
              </w:rPr>
            </w:pPr>
            <w:r>
              <w:rPr>
                <w:w w:val="103"/>
                <w:sz w:val="20"/>
              </w:rPr>
              <w:t>3</w:t>
            </w:r>
          </w:p>
        </w:tc>
        <w:tc>
          <w:tcPr>
            <w:tcW w:w="904" w:type="dxa"/>
            <w:tcBorders>
              <w:top w:val="single" w:sz="3" w:space="0" w:color="000000"/>
              <w:right w:val="single" w:sz="3" w:space="0" w:color="000000"/>
            </w:tcBorders>
          </w:tcPr>
          <w:p w:rsidR="00EA1FCB" w:rsidRDefault="00BF5CDA">
            <w:pPr>
              <w:pStyle w:val="TableParagraph"/>
              <w:ind w:right="2"/>
              <w:jc w:val="center"/>
              <w:rPr>
                <w:sz w:val="20"/>
              </w:rPr>
            </w:pPr>
            <w:r>
              <w:rPr>
                <w:w w:val="103"/>
                <w:sz w:val="20"/>
              </w:rPr>
              <w:t>4</w:t>
            </w:r>
          </w:p>
        </w:tc>
        <w:tc>
          <w:tcPr>
            <w:tcW w:w="788" w:type="dxa"/>
            <w:tcBorders>
              <w:top w:val="single" w:sz="3" w:space="0" w:color="000000"/>
              <w:left w:val="single" w:sz="3" w:space="0" w:color="000000"/>
            </w:tcBorders>
          </w:tcPr>
          <w:p w:rsidR="00EA1FCB" w:rsidRDefault="00BF5CDA">
            <w:pPr>
              <w:pStyle w:val="TableParagraph"/>
              <w:ind w:right="337"/>
              <w:jc w:val="right"/>
              <w:rPr>
                <w:sz w:val="20"/>
              </w:rPr>
            </w:pPr>
            <w:r>
              <w:rPr>
                <w:w w:val="103"/>
                <w:sz w:val="20"/>
              </w:rPr>
              <w:t>5</w:t>
            </w:r>
          </w:p>
        </w:tc>
        <w:tc>
          <w:tcPr>
            <w:tcW w:w="1270" w:type="dxa"/>
            <w:tcBorders>
              <w:top w:val="single" w:sz="3" w:space="0" w:color="000000"/>
            </w:tcBorders>
          </w:tcPr>
          <w:p w:rsidR="00EA1FCB" w:rsidRDefault="00BF5CDA">
            <w:pPr>
              <w:pStyle w:val="TableParagraph"/>
              <w:ind w:right="2"/>
              <w:jc w:val="center"/>
              <w:rPr>
                <w:sz w:val="20"/>
              </w:rPr>
            </w:pPr>
            <w:r>
              <w:rPr>
                <w:w w:val="103"/>
                <w:sz w:val="20"/>
              </w:rPr>
              <w:t>6</w:t>
            </w:r>
          </w:p>
        </w:tc>
        <w:tc>
          <w:tcPr>
            <w:tcW w:w="761" w:type="dxa"/>
            <w:tcBorders>
              <w:top w:val="single" w:sz="3" w:space="0" w:color="000000"/>
            </w:tcBorders>
          </w:tcPr>
          <w:p w:rsidR="00EA1FCB" w:rsidRDefault="00BF5CDA">
            <w:pPr>
              <w:pStyle w:val="TableParagraph"/>
              <w:ind w:right="325"/>
              <w:jc w:val="right"/>
              <w:rPr>
                <w:sz w:val="20"/>
              </w:rPr>
            </w:pPr>
            <w:r>
              <w:rPr>
                <w:w w:val="103"/>
                <w:sz w:val="20"/>
              </w:rPr>
              <w:t>7</w:t>
            </w:r>
          </w:p>
        </w:tc>
        <w:tc>
          <w:tcPr>
            <w:tcW w:w="762" w:type="dxa"/>
            <w:tcBorders>
              <w:top w:val="single" w:sz="3" w:space="0" w:color="000000"/>
              <w:right w:val="single" w:sz="3" w:space="0" w:color="000000"/>
            </w:tcBorders>
          </w:tcPr>
          <w:p w:rsidR="00EA1FCB" w:rsidRDefault="00BF5CDA">
            <w:pPr>
              <w:pStyle w:val="TableParagraph"/>
              <w:ind w:right="4"/>
              <w:jc w:val="center"/>
              <w:rPr>
                <w:sz w:val="20"/>
              </w:rPr>
            </w:pPr>
            <w:r>
              <w:rPr>
                <w:w w:val="103"/>
                <w:sz w:val="20"/>
              </w:rPr>
              <w:t>8</w:t>
            </w:r>
          </w:p>
        </w:tc>
        <w:tc>
          <w:tcPr>
            <w:tcW w:w="846" w:type="dxa"/>
            <w:tcBorders>
              <w:top w:val="single" w:sz="3" w:space="0" w:color="000000"/>
              <w:left w:val="single" w:sz="3" w:space="0" w:color="000000"/>
            </w:tcBorders>
          </w:tcPr>
          <w:p w:rsidR="00EA1FCB" w:rsidRDefault="00BF5CDA">
            <w:pPr>
              <w:pStyle w:val="TableParagraph"/>
              <w:jc w:val="center"/>
              <w:rPr>
                <w:sz w:val="20"/>
              </w:rPr>
            </w:pPr>
            <w:r>
              <w:rPr>
                <w:w w:val="103"/>
                <w:sz w:val="20"/>
              </w:rPr>
              <w:t>9</w:t>
            </w:r>
          </w:p>
        </w:tc>
        <w:tc>
          <w:tcPr>
            <w:tcW w:w="761" w:type="dxa"/>
            <w:tcBorders>
              <w:top w:val="single" w:sz="3" w:space="0" w:color="000000"/>
            </w:tcBorders>
          </w:tcPr>
          <w:p w:rsidR="00EA1FCB" w:rsidRDefault="00EA1FCB"/>
        </w:tc>
      </w:tr>
      <w:tr w:rsidR="00EA1FCB">
        <w:trPr>
          <w:trHeight w:hRule="exact" w:val="418"/>
        </w:trPr>
        <w:tc>
          <w:tcPr>
            <w:tcW w:w="786" w:type="dxa"/>
            <w:tcBorders>
              <w:right w:val="single" w:sz="3" w:space="0" w:color="000000"/>
            </w:tcBorders>
          </w:tcPr>
          <w:p w:rsidR="00EA1FCB" w:rsidRDefault="00BF5CDA">
            <w:pPr>
              <w:pStyle w:val="TableParagraph"/>
              <w:ind w:left="98"/>
              <w:rPr>
                <w:sz w:val="20"/>
              </w:rPr>
            </w:pPr>
            <w:r>
              <w:rPr>
                <w:w w:val="103"/>
                <w:sz w:val="20"/>
              </w:rPr>
              <w:t>1</w:t>
            </w:r>
          </w:p>
        </w:tc>
        <w:tc>
          <w:tcPr>
            <w:tcW w:w="1268" w:type="dxa"/>
            <w:tcBorders>
              <w:left w:val="single" w:sz="3" w:space="0" w:color="000000"/>
            </w:tcBorders>
          </w:tcPr>
          <w:p w:rsidR="00EA1FCB" w:rsidRDefault="00EA1FCB"/>
        </w:tc>
        <w:tc>
          <w:tcPr>
            <w:tcW w:w="902" w:type="dxa"/>
          </w:tcPr>
          <w:p w:rsidR="00EA1FCB" w:rsidRDefault="00EA1FCB"/>
        </w:tc>
        <w:tc>
          <w:tcPr>
            <w:tcW w:w="904" w:type="dxa"/>
            <w:tcBorders>
              <w:right w:val="single" w:sz="3" w:space="0" w:color="000000"/>
            </w:tcBorders>
          </w:tcPr>
          <w:p w:rsidR="00EA1FCB" w:rsidRDefault="00EA1FCB"/>
        </w:tc>
        <w:tc>
          <w:tcPr>
            <w:tcW w:w="788" w:type="dxa"/>
            <w:tcBorders>
              <w:left w:val="single" w:sz="3" w:space="0" w:color="000000"/>
            </w:tcBorders>
          </w:tcPr>
          <w:p w:rsidR="00EA1FCB" w:rsidRDefault="00EA1FCB"/>
        </w:tc>
        <w:tc>
          <w:tcPr>
            <w:tcW w:w="1270" w:type="dxa"/>
          </w:tcPr>
          <w:p w:rsidR="00EA1FCB" w:rsidRDefault="00EA1FCB"/>
        </w:tc>
        <w:tc>
          <w:tcPr>
            <w:tcW w:w="761" w:type="dxa"/>
          </w:tcPr>
          <w:p w:rsidR="00EA1FCB" w:rsidRDefault="00EA1FCB"/>
        </w:tc>
        <w:tc>
          <w:tcPr>
            <w:tcW w:w="762" w:type="dxa"/>
            <w:tcBorders>
              <w:right w:val="single" w:sz="3" w:space="0" w:color="000000"/>
            </w:tcBorders>
          </w:tcPr>
          <w:p w:rsidR="00EA1FCB" w:rsidRDefault="00EA1FCB"/>
        </w:tc>
        <w:tc>
          <w:tcPr>
            <w:tcW w:w="846" w:type="dxa"/>
            <w:tcBorders>
              <w:left w:val="single" w:sz="3" w:space="0" w:color="000000"/>
            </w:tcBorders>
          </w:tcPr>
          <w:p w:rsidR="00EA1FCB" w:rsidRDefault="00EA1FCB"/>
        </w:tc>
        <w:tc>
          <w:tcPr>
            <w:tcW w:w="761" w:type="dxa"/>
          </w:tcPr>
          <w:p w:rsidR="00EA1FCB" w:rsidRDefault="00EA1FCB"/>
        </w:tc>
      </w:tr>
      <w:tr w:rsidR="00EA1FCB">
        <w:trPr>
          <w:trHeight w:hRule="exact" w:val="415"/>
        </w:trPr>
        <w:tc>
          <w:tcPr>
            <w:tcW w:w="786" w:type="dxa"/>
            <w:tcBorders>
              <w:right w:val="single" w:sz="3" w:space="0" w:color="000000"/>
            </w:tcBorders>
          </w:tcPr>
          <w:p w:rsidR="00EA1FCB" w:rsidRDefault="00BF5CDA">
            <w:pPr>
              <w:pStyle w:val="TableParagraph"/>
              <w:ind w:left="98"/>
              <w:rPr>
                <w:sz w:val="20"/>
              </w:rPr>
            </w:pPr>
            <w:r>
              <w:rPr>
                <w:w w:val="103"/>
                <w:sz w:val="20"/>
              </w:rPr>
              <w:t>2</w:t>
            </w:r>
          </w:p>
        </w:tc>
        <w:tc>
          <w:tcPr>
            <w:tcW w:w="1268" w:type="dxa"/>
            <w:tcBorders>
              <w:left w:val="single" w:sz="3" w:space="0" w:color="000000"/>
            </w:tcBorders>
          </w:tcPr>
          <w:p w:rsidR="00EA1FCB" w:rsidRDefault="00EA1FCB"/>
        </w:tc>
        <w:tc>
          <w:tcPr>
            <w:tcW w:w="902" w:type="dxa"/>
          </w:tcPr>
          <w:p w:rsidR="00EA1FCB" w:rsidRDefault="00EA1FCB"/>
        </w:tc>
        <w:tc>
          <w:tcPr>
            <w:tcW w:w="904" w:type="dxa"/>
            <w:tcBorders>
              <w:right w:val="single" w:sz="3" w:space="0" w:color="000000"/>
            </w:tcBorders>
          </w:tcPr>
          <w:p w:rsidR="00EA1FCB" w:rsidRDefault="00EA1FCB"/>
        </w:tc>
        <w:tc>
          <w:tcPr>
            <w:tcW w:w="788" w:type="dxa"/>
            <w:tcBorders>
              <w:left w:val="single" w:sz="3" w:space="0" w:color="000000"/>
            </w:tcBorders>
          </w:tcPr>
          <w:p w:rsidR="00EA1FCB" w:rsidRDefault="00EA1FCB"/>
        </w:tc>
        <w:tc>
          <w:tcPr>
            <w:tcW w:w="1270" w:type="dxa"/>
          </w:tcPr>
          <w:p w:rsidR="00EA1FCB" w:rsidRDefault="00EA1FCB"/>
        </w:tc>
        <w:tc>
          <w:tcPr>
            <w:tcW w:w="761" w:type="dxa"/>
          </w:tcPr>
          <w:p w:rsidR="00EA1FCB" w:rsidRDefault="00EA1FCB"/>
        </w:tc>
        <w:tc>
          <w:tcPr>
            <w:tcW w:w="762" w:type="dxa"/>
            <w:tcBorders>
              <w:right w:val="single" w:sz="3" w:space="0" w:color="000000"/>
            </w:tcBorders>
          </w:tcPr>
          <w:p w:rsidR="00EA1FCB" w:rsidRDefault="00EA1FCB"/>
        </w:tc>
        <w:tc>
          <w:tcPr>
            <w:tcW w:w="846" w:type="dxa"/>
            <w:tcBorders>
              <w:left w:val="single" w:sz="3" w:space="0" w:color="000000"/>
            </w:tcBorders>
          </w:tcPr>
          <w:p w:rsidR="00EA1FCB" w:rsidRDefault="00EA1FCB"/>
        </w:tc>
        <w:tc>
          <w:tcPr>
            <w:tcW w:w="761" w:type="dxa"/>
          </w:tcPr>
          <w:p w:rsidR="00EA1FCB" w:rsidRDefault="00EA1FCB"/>
        </w:tc>
      </w:tr>
      <w:tr w:rsidR="00EA1FCB">
        <w:trPr>
          <w:trHeight w:hRule="exact" w:val="396"/>
        </w:trPr>
        <w:tc>
          <w:tcPr>
            <w:tcW w:w="786" w:type="dxa"/>
            <w:tcBorders>
              <w:right w:val="single" w:sz="3" w:space="0" w:color="000000"/>
            </w:tcBorders>
          </w:tcPr>
          <w:p w:rsidR="00EA1FCB" w:rsidRDefault="00BF5CDA">
            <w:pPr>
              <w:pStyle w:val="TableParagraph"/>
              <w:spacing w:before="7"/>
              <w:ind w:left="98"/>
              <w:rPr>
                <w:b/>
                <w:sz w:val="18"/>
              </w:rPr>
            </w:pPr>
            <w:r>
              <w:rPr>
                <w:b/>
                <w:w w:val="105"/>
                <w:sz w:val="18"/>
              </w:rPr>
              <w:t>Total</w:t>
            </w:r>
          </w:p>
        </w:tc>
        <w:tc>
          <w:tcPr>
            <w:tcW w:w="1268" w:type="dxa"/>
            <w:tcBorders>
              <w:left w:val="single" w:sz="3" w:space="0" w:color="000000"/>
            </w:tcBorders>
          </w:tcPr>
          <w:p w:rsidR="00EA1FCB" w:rsidRDefault="00EA1FCB"/>
        </w:tc>
        <w:tc>
          <w:tcPr>
            <w:tcW w:w="902" w:type="dxa"/>
          </w:tcPr>
          <w:p w:rsidR="00EA1FCB" w:rsidRDefault="00EA1FCB"/>
        </w:tc>
        <w:tc>
          <w:tcPr>
            <w:tcW w:w="904" w:type="dxa"/>
            <w:tcBorders>
              <w:right w:val="single" w:sz="3" w:space="0" w:color="000000"/>
            </w:tcBorders>
          </w:tcPr>
          <w:p w:rsidR="00EA1FCB" w:rsidRDefault="00EA1FCB"/>
        </w:tc>
        <w:tc>
          <w:tcPr>
            <w:tcW w:w="788" w:type="dxa"/>
            <w:tcBorders>
              <w:left w:val="single" w:sz="3" w:space="0" w:color="000000"/>
            </w:tcBorders>
          </w:tcPr>
          <w:p w:rsidR="00EA1FCB" w:rsidRDefault="00EA1FCB"/>
        </w:tc>
        <w:tc>
          <w:tcPr>
            <w:tcW w:w="1270" w:type="dxa"/>
          </w:tcPr>
          <w:p w:rsidR="00EA1FCB" w:rsidRDefault="00EA1FCB"/>
        </w:tc>
        <w:tc>
          <w:tcPr>
            <w:tcW w:w="761" w:type="dxa"/>
          </w:tcPr>
          <w:p w:rsidR="00EA1FCB" w:rsidRDefault="00EA1FCB"/>
        </w:tc>
        <w:tc>
          <w:tcPr>
            <w:tcW w:w="762" w:type="dxa"/>
            <w:tcBorders>
              <w:right w:val="single" w:sz="3" w:space="0" w:color="000000"/>
            </w:tcBorders>
          </w:tcPr>
          <w:p w:rsidR="00EA1FCB" w:rsidRDefault="00EA1FCB"/>
        </w:tc>
        <w:tc>
          <w:tcPr>
            <w:tcW w:w="846" w:type="dxa"/>
            <w:tcBorders>
              <w:left w:val="single" w:sz="3" w:space="0" w:color="000000"/>
            </w:tcBorders>
          </w:tcPr>
          <w:p w:rsidR="00EA1FCB" w:rsidRDefault="00EA1FCB"/>
        </w:tc>
        <w:tc>
          <w:tcPr>
            <w:tcW w:w="761" w:type="dxa"/>
          </w:tcPr>
          <w:p w:rsidR="00EA1FCB" w:rsidRDefault="00EA1FCB"/>
        </w:tc>
      </w:tr>
      <w:tr w:rsidR="00EA1FCB">
        <w:trPr>
          <w:trHeight w:hRule="exact" w:val="2700"/>
        </w:trPr>
        <w:tc>
          <w:tcPr>
            <w:tcW w:w="8287" w:type="dxa"/>
            <w:gridSpan w:val="9"/>
          </w:tcPr>
          <w:p w:rsidR="00EA1FCB" w:rsidRDefault="00EA1FCB">
            <w:pPr>
              <w:pStyle w:val="TableParagraph"/>
              <w:rPr>
                <w:sz w:val="20"/>
              </w:rPr>
            </w:pPr>
          </w:p>
          <w:p w:rsidR="00EA1FCB" w:rsidRDefault="00EA1FCB">
            <w:pPr>
              <w:pStyle w:val="TableParagraph"/>
              <w:rPr>
                <w:sz w:val="20"/>
              </w:rPr>
            </w:pPr>
          </w:p>
          <w:p w:rsidR="00EA1FCB" w:rsidRDefault="00EA1FCB">
            <w:pPr>
              <w:pStyle w:val="TableParagraph"/>
              <w:rPr>
                <w:sz w:val="20"/>
              </w:rPr>
            </w:pPr>
          </w:p>
          <w:p w:rsidR="00EA1FCB" w:rsidRDefault="00EA1FCB">
            <w:pPr>
              <w:pStyle w:val="TableParagraph"/>
              <w:rPr>
                <w:sz w:val="20"/>
              </w:rPr>
            </w:pPr>
          </w:p>
          <w:p w:rsidR="00EA1FCB" w:rsidRDefault="00EA1FCB">
            <w:pPr>
              <w:pStyle w:val="TableParagraph"/>
              <w:rPr>
                <w:sz w:val="20"/>
              </w:rPr>
            </w:pPr>
          </w:p>
          <w:p w:rsidR="00EA1FCB" w:rsidRDefault="00EA1FCB">
            <w:pPr>
              <w:pStyle w:val="TableParagraph"/>
              <w:rPr>
                <w:sz w:val="20"/>
              </w:rPr>
            </w:pPr>
          </w:p>
          <w:p w:rsidR="00EA1FCB" w:rsidRDefault="00EA1FCB">
            <w:pPr>
              <w:pStyle w:val="TableParagraph"/>
              <w:rPr>
                <w:sz w:val="20"/>
              </w:rPr>
            </w:pPr>
          </w:p>
          <w:p w:rsidR="00EA1FCB" w:rsidRDefault="00EA1FCB">
            <w:pPr>
              <w:pStyle w:val="TableParagraph"/>
              <w:rPr>
                <w:sz w:val="20"/>
              </w:rPr>
            </w:pPr>
          </w:p>
          <w:p w:rsidR="00EA1FCB" w:rsidRDefault="00EA1FCB">
            <w:pPr>
              <w:pStyle w:val="TableParagraph"/>
              <w:rPr>
                <w:sz w:val="20"/>
              </w:rPr>
            </w:pPr>
          </w:p>
          <w:p w:rsidR="00EA1FCB" w:rsidRDefault="00EA1FCB">
            <w:pPr>
              <w:pStyle w:val="TableParagraph"/>
              <w:spacing w:before="1"/>
              <w:rPr>
                <w:sz w:val="23"/>
              </w:rPr>
            </w:pPr>
          </w:p>
          <w:p w:rsidR="00EA1FCB" w:rsidRDefault="00BF5CDA">
            <w:pPr>
              <w:pStyle w:val="TableParagraph"/>
              <w:ind w:left="98"/>
              <w:rPr>
                <w:sz w:val="20"/>
              </w:rPr>
            </w:pPr>
            <w:r>
              <w:rPr>
                <w:w w:val="105"/>
                <w:sz w:val="20"/>
              </w:rPr>
              <w:t>10. Verification</w:t>
            </w:r>
          </w:p>
        </w:tc>
        <w:tc>
          <w:tcPr>
            <w:tcW w:w="761" w:type="dxa"/>
          </w:tcPr>
          <w:p w:rsidR="00EA1FCB" w:rsidRDefault="00EA1FCB"/>
        </w:tc>
      </w:tr>
    </w:tbl>
    <w:p w:rsidR="00EA1FCB" w:rsidRDefault="00EA1FCB">
      <w:pPr>
        <w:sectPr w:rsidR="00EA1FCB">
          <w:pgSz w:w="12240" w:h="15840"/>
          <w:pgMar w:top="740" w:right="1300" w:bottom="1140" w:left="1640" w:header="0" w:footer="944" w:gutter="0"/>
          <w:cols w:space="720"/>
        </w:sectPr>
      </w:pPr>
    </w:p>
    <w:p w:rsidR="00EA1FCB" w:rsidRDefault="00414869">
      <w:pPr>
        <w:pStyle w:val="BodyText"/>
        <w:ind w:left="99"/>
        <w:rPr>
          <w:sz w:val="20"/>
        </w:rPr>
      </w:pPr>
      <w:r>
        <w:rPr>
          <w:sz w:val="20"/>
        </w:rPr>
      </w:r>
      <w:r>
        <w:rPr>
          <w:sz w:val="20"/>
        </w:rPr>
        <w:pict>
          <v:group id="_x0000_s1318" style="width:453.35pt;height:133.5pt;mso-position-horizontal-relative:char;mso-position-vertical-relative:line" coordsize="9067,2670">
            <v:line id="_x0000_s1325" style="position:absolute" from="5,9" to="9063,9" strokeweight=".36pt"/>
            <v:line id="_x0000_s1324" style="position:absolute" from="10,5" to="10,2664" strokeweight=".48pt"/>
            <v:line id="_x0000_s1323" style="position:absolute" from="5,2659" to="8292,2659" strokeweight=".48pt"/>
            <v:line id="_x0000_s1322" style="position:absolute" from="8297,12" to="8297,2664" strokeweight=".48pt"/>
            <v:line id="_x0000_s1321" style="position:absolute" from="8302,2659" to="9053,2659" strokeweight=".48pt"/>
            <v:line id="_x0000_s1320" style="position:absolute" from="9058,5" to="9058,2664" strokeweight=".48pt"/>
            <v:shape id="_x0000_s1319" type="#_x0000_t202" style="position:absolute;left:10;top:9;width:8288;height:2651" filled="f" stroked="f">
              <v:textbox inset="0,0,0,0">
                <w:txbxContent>
                  <w:p w:rsidR="00EA1FCB" w:rsidRDefault="00BF5CDA">
                    <w:pPr>
                      <w:tabs>
                        <w:tab w:val="left" w:pos="4309"/>
                      </w:tabs>
                      <w:spacing w:before="6" w:line="247" w:lineRule="auto"/>
                      <w:ind w:left="103" w:right="100"/>
                      <w:jc w:val="both"/>
                      <w:rPr>
                        <w:sz w:val="20"/>
                      </w:rPr>
                    </w:pPr>
                    <w:r>
                      <w:rPr>
                        <w:w w:val="105"/>
                        <w:sz w:val="20"/>
                      </w:rPr>
                      <w:t>I</w:t>
                    </w:r>
                    <w:r>
                      <w:rPr>
                        <w:w w:val="105"/>
                        <w:sz w:val="20"/>
                        <w:u w:val="single"/>
                      </w:rPr>
                      <w:tab/>
                    </w:r>
                    <w:r>
                      <w:rPr>
                        <w:w w:val="105"/>
                        <w:sz w:val="20"/>
                      </w:rPr>
                      <w:t xml:space="preserve">hereby solemnly affirm and declare  </w:t>
                    </w:r>
                    <w:r>
                      <w:rPr>
                        <w:spacing w:val="35"/>
                        <w:w w:val="105"/>
                        <w:sz w:val="20"/>
                      </w:rPr>
                      <w:t xml:space="preserve"> </w:t>
                    </w:r>
                    <w:r>
                      <w:rPr>
                        <w:w w:val="105"/>
                        <w:sz w:val="20"/>
                      </w:rPr>
                      <w:t>that</w:t>
                    </w:r>
                    <w:r>
                      <w:rPr>
                        <w:spacing w:val="30"/>
                        <w:w w:val="105"/>
                        <w:sz w:val="20"/>
                      </w:rPr>
                      <w:t xml:space="preserve"> </w:t>
                    </w:r>
                    <w:r>
                      <w:rPr>
                        <w:w w:val="105"/>
                        <w:sz w:val="20"/>
                      </w:rPr>
                      <w:t>the</w:t>
                    </w:r>
                    <w:r>
                      <w:rPr>
                        <w:spacing w:val="-1"/>
                        <w:w w:val="103"/>
                        <w:sz w:val="20"/>
                      </w:rPr>
                      <w:t xml:space="preserve"> </w:t>
                    </w:r>
                    <w:r>
                      <w:rPr>
                        <w:w w:val="105"/>
                        <w:sz w:val="20"/>
                      </w:rPr>
                      <w:t xml:space="preserve">information given hereinabove is true and correct to the best of my knowledge and belief </w:t>
                    </w:r>
                    <w:r>
                      <w:rPr>
                        <w:spacing w:val="-2"/>
                        <w:w w:val="105"/>
                        <w:sz w:val="20"/>
                      </w:rPr>
                      <w:t xml:space="preserve">and </w:t>
                    </w:r>
                    <w:r>
                      <w:rPr>
                        <w:w w:val="105"/>
                        <w:sz w:val="20"/>
                      </w:rPr>
                      <w:t>nothing</w:t>
                    </w:r>
                    <w:r>
                      <w:rPr>
                        <w:spacing w:val="-19"/>
                        <w:w w:val="105"/>
                        <w:sz w:val="20"/>
                      </w:rPr>
                      <w:t xml:space="preserve"> </w:t>
                    </w:r>
                    <w:r>
                      <w:rPr>
                        <w:w w:val="105"/>
                        <w:sz w:val="20"/>
                      </w:rPr>
                      <w:t>has</w:t>
                    </w:r>
                    <w:r>
                      <w:rPr>
                        <w:spacing w:val="-18"/>
                        <w:w w:val="105"/>
                        <w:sz w:val="20"/>
                      </w:rPr>
                      <w:t xml:space="preserve"> </w:t>
                    </w:r>
                    <w:r>
                      <w:rPr>
                        <w:w w:val="105"/>
                        <w:sz w:val="20"/>
                      </w:rPr>
                      <w:t>been</w:t>
                    </w:r>
                    <w:r>
                      <w:rPr>
                        <w:spacing w:val="-16"/>
                        <w:w w:val="105"/>
                        <w:sz w:val="20"/>
                      </w:rPr>
                      <w:t xml:space="preserve"> </w:t>
                    </w:r>
                    <w:r>
                      <w:rPr>
                        <w:w w:val="105"/>
                        <w:sz w:val="20"/>
                      </w:rPr>
                      <w:t>concealed</w:t>
                    </w:r>
                    <w:r>
                      <w:rPr>
                        <w:spacing w:val="-16"/>
                        <w:w w:val="105"/>
                        <w:sz w:val="20"/>
                      </w:rPr>
                      <w:t xml:space="preserve"> </w:t>
                    </w:r>
                    <w:r>
                      <w:rPr>
                        <w:w w:val="105"/>
                        <w:sz w:val="20"/>
                      </w:rPr>
                      <w:t>therefrom.</w:t>
                    </w:r>
                  </w:p>
                  <w:p w:rsidR="00EA1FCB" w:rsidRDefault="00EA1FCB">
                    <w:pPr>
                      <w:spacing w:before="6"/>
                      <w:rPr>
                        <w:sz w:val="20"/>
                      </w:rPr>
                    </w:pPr>
                  </w:p>
                  <w:p w:rsidR="00EA1FCB" w:rsidRDefault="00BF5CDA">
                    <w:pPr>
                      <w:ind w:left="4164"/>
                      <w:rPr>
                        <w:sz w:val="20"/>
                      </w:rPr>
                    </w:pPr>
                    <w:r>
                      <w:rPr>
                        <w:w w:val="105"/>
                        <w:sz w:val="20"/>
                      </w:rPr>
                      <w:t>Signature of Authorised Signatory</w:t>
                    </w:r>
                  </w:p>
                  <w:p w:rsidR="00EA1FCB" w:rsidRDefault="00EA1FCB">
                    <w:pPr>
                      <w:spacing w:before="6"/>
                      <w:rPr>
                        <w:sz w:val="21"/>
                      </w:rPr>
                    </w:pPr>
                  </w:p>
                  <w:p w:rsidR="00EA1FCB" w:rsidRDefault="00BF5CDA">
                    <w:pPr>
                      <w:ind w:left="5146"/>
                      <w:rPr>
                        <w:sz w:val="20"/>
                      </w:rPr>
                    </w:pPr>
                    <w:r>
                      <w:rPr>
                        <w:w w:val="105"/>
                        <w:sz w:val="20"/>
                      </w:rPr>
                      <w:t>Name</w:t>
                    </w:r>
                  </w:p>
                  <w:p w:rsidR="00EA1FCB" w:rsidRDefault="00BF5CDA">
                    <w:pPr>
                      <w:spacing w:before="7"/>
                      <w:ind w:left="103"/>
                      <w:jc w:val="both"/>
                      <w:rPr>
                        <w:sz w:val="20"/>
                      </w:rPr>
                    </w:pPr>
                    <w:r>
                      <w:rPr>
                        <w:w w:val="105"/>
                        <w:sz w:val="20"/>
                      </w:rPr>
                      <w:t>Place</w:t>
                    </w:r>
                  </w:p>
                  <w:p w:rsidR="00EA1FCB" w:rsidRDefault="00BF5CDA">
                    <w:pPr>
                      <w:tabs>
                        <w:tab w:val="left" w:pos="4268"/>
                      </w:tabs>
                      <w:spacing w:before="7"/>
                      <w:ind w:left="103"/>
                      <w:jc w:val="both"/>
                      <w:rPr>
                        <w:sz w:val="20"/>
                      </w:rPr>
                    </w:pPr>
                    <w:r>
                      <w:rPr>
                        <w:w w:val="105"/>
                        <w:sz w:val="20"/>
                      </w:rPr>
                      <w:t>Date</w:t>
                    </w:r>
                    <w:r>
                      <w:rPr>
                        <w:w w:val="105"/>
                        <w:sz w:val="20"/>
                      </w:rPr>
                      <w:tab/>
                      <w:t>Designation /</w:t>
                    </w:r>
                    <w:r>
                      <w:rPr>
                        <w:spacing w:val="-34"/>
                        <w:w w:val="105"/>
                        <w:sz w:val="20"/>
                      </w:rPr>
                      <w:t xml:space="preserve"> </w:t>
                    </w:r>
                    <w:r>
                      <w:rPr>
                        <w:w w:val="105"/>
                        <w:sz w:val="20"/>
                      </w:rPr>
                      <w:t>Status</w:t>
                    </w:r>
                  </w:p>
                </w:txbxContent>
              </v:textbox>
            </v:shape>
            <w10:anchorlock/>
          </v:group>
        </w:pict>
      </w:r>
    </w:p>
    <w:p w:rsidR="00EA1FCB" w:rsidRDefault="00EA1FCB">
      <w:pPr>
        <w:rPr>
          <w:sz w:val="20"/>
        </w:rPr>
        <w:sectPr w:rsidR="00EA1FCB">
          <w:pgSz w:w="12240" w:h="15840"/>
          <w:pgMar w:top="800" w:right="1320" w:bottom="1140" w:left="1640" w:header="0" w:footer="944" w:gutter="0"/>
          <w:cols w:space="720"/>
        </w:sectPr>
      </w:pPr>
    </w:p>
    <w:p w:rsidR="00EA1FCB" w:rsidRDefault="00BF5CDA">
      <w:pPr>
        <w:pStyle w:val="Heading3"/>
        <w:spacing w:before="62"/>
        <w:ind w:right="1670"/>
      </w:pPr>
      <w:r>
        <w:t>Form GST – CMP-04</w:t>
      </w:r>
    </w:p>
    <w:p w:rsidR="00EA1FCB" w:rsidRDefault="00BF5CDA">
      <w:pPr>
        <w:spacing w:before="5"/>
        <w:ind w:left="611" w:right="1754"/>
        <w:jc w:val="center"/>
        <w:rPr>
          <w:i/>
          <w:sz w:val="20"/>
        </w:rPr>
      </w:pPr>
      <w:r>
        <w:rPr>
          <w:i/>
          <w:w w:val="105"/>
          <w:sz w:val="20"/>
        </w:rPr>
        <w:t>[See rule 6(2) ]</w:t>
      </w:r>
    </w:p>
    <w:p w:rsidR="00EA1FCB" w:rsidRDefault="00EA1FCB">
      <w:pPr>
        <w:pStyle w:val="BodyText"/>
        <w:spacing w:before="4"/>
        <w:rPr>
          <w:i/>
          <w:sz w:val="21"/>
        </w:rPr>
      </w:pPr>
    </w:p>
    <w:p w:rsidR="00EA1FCB" w:rsidRDefault="00BF5CDA">
      <w:pPr>
        <w:pStyle w:val="Heading3"/>
        <w:ind w:left="1340" w:right="340"/>
        <w:jc w:val="left"/>
      </w:pPr>
      <w:r>
        <w:t>Intimation/Application  for  Withdrawal from Composition Levy</w:t>
      </w:r>
    </w:p>
    <w:p w:rsidR="00EA1FCB" w:rsidRDefault="00EA1FCB">
      <w:pPr>
        <w:pStyle w:val="BodyText"/>
        <w:rPr>
          <w:b/>
          <w:sz w:val="20"/>
        </w:rPr>
      </w:pPr>
    </w:p>
    <w:p w:rsidR="00EA1FCB" w:rsidRDefault="00EA1FCB">
      <w:pPr>
        <w:pStyle w:val="BodyText"/>
        <w:spacing w:before="8" w:after="1"/>
        <w:rPr>
          <w:b/>
          <w:sz w:val="21"/>
        </w:rPr>
      </w:pPr>
    </w:p>
    <w:tbl>
      <w:tblPr>
        <w:tblW w:w="0" w:type="auto"/>
        <w:tblInd w:w="10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3382"/>
        <w:gridCol w:w="1407"/>
        <w:gridCol w:w="1382"/>
        <w:gridCol w:w="763"/>
        <w:gridCol w:w="677"/>
        <w:gridCol w:w="1018"/>
      </w:tblGrid>
      <w:tr w:rsidR="00EA1FCB">
        <w:trPr>
          <w:trHeight w:hRule="exact" w:val="248"/>
        </w:trPr>
        <w:tc>
          <w:tcPr>
            <w:tcW w:w="4789" w:type="dxa"/>
            <w:gridSpan w:val="2"/>
            <w:tcBorders>
              <w:left w:val="single" w:sz="4" w:space="0" w:color="000000"/>
              <w:bottom w:val="single" w:sz="4" w:space="0" w:color="000000"/>
              <w:right w:val="single" w:sz="4" w:space="0" w:color="000000"/>
            </w:tcBorders>
          </w:tcPr>
          <w:p w:rsidR="00EA1FCB" w:rsidRDefault="00BF5CDA">
            <w:pPr>
              <w:pStyle w:val="TableParagraph"/>
              <w:ind w:left="98" w:right="264"/>
              <w:rPr>
                <w:sz w:val="20"/>
              </w:rPr>
            </w:pPr>
            <w:r>
              <w:rPr>
                <w:w w:val="105"/>
                <w:sz w:val="20"/>
              </w:rPr>
              <w:t>1. GSTIN</w:t>
            </w:r>
          </w:p>
        </w:tc>
        <w:tc>
          <w:tcPr>
            <w:tcW w:w="3839" w:type="dxa"/>
            <w:gridSpan w:val="4"/>
            <w:tcBorders>
              <w:left w:val="single" w:sz="4" w:space="0" w:color="000000"/>
              <w:bottom w:val="single" w:sz="4" w:space="0" w:color="000000"/>
              <w:right w:val="single" w:sz="4" w:space="0" w:color="000000"/>
            </w:tcBorders>
          </w:tcPr>
          <w:p w:rsidR="00EA1FCB" w:rsidRDefault="00EA1FCB"/>
        </w:tc>
      </w:tr>
      <w:tr w:rsidR="00EA1FCB">
        <w:trPr>
          <w:trHeight w:hRule="exact" w:val="246"/>
        </w:trPr>
        <w:tc>
          <w:tcPr>
            <w:tcW w:w="4789" w:type="dxa"/>
            <w:gridSpan w:val="2"/>
            <w:tcBorders>
              <w:top w:val="single" w:sz="4" w:space="0" w:color="000000"/>
              <w:left w:val="single" w:sz="4" w:space="0" w:color="000000"/>
              <w:right w:val="single" w:sz="4" w:space="0" w:color="000000"/>
            </w:tcBorders>
          </w:tcPr>
          <w:p w:rsidR="00EA1FCB" w:rsidRDefault="00BF5CDA">
            <w:pPr>
              <w:pStyle w:val="TableParagraph"/>
              <w:ind w:left="98" w:right="264"/>
              <w:rPr>
                <w:sz w:val="20"/>
              </w:rPr>
            </w:pPr>
            <w:r>
              <w:rPr>
                <w:w w:val="105"/>
                <w:sz w:val="20"/>
              </w:rPr>
              <w:t>2.  Legal name</w:t>
            </w:r>
          </w:p>
        </w:tc>
        <w:tc>
          <w:tcPr>
            <w:tcW w:w="3839" w:type="dxa"/>
            <w:gridSpan w:val="4"/>
            <w:tcBorders>
              <w:top w:val="single" w:sz="4" w:space="0" w:color="000000"/>
              <w:left w:val="single" w:sz="4" w:space="0" w:color="000000"/>
              <w:right w:val="single" w:sz="4" w:space="0" w:color="000000"/>
            </w:tcBorders>
          </w:tcPr>
          <w:p w:rsidR="00EA1FCB" w:rsidRDefault="00EA1FCB"/>
        </w:tc>
      </w:tr>
      <w:tr w:rsidR="00EA1FCB">
        <w:trPr>
          <w:trHeight w:hRule="exact" w:val="248"/>
        </w:trPr>
        <w:tc>
          <w:tcPr>
            <w:tcW w:w="4789" w:type="dxa"/>
            <w:gridSpan w:val="2"/>
            <w:tcBorders>
              <w:left w:val="single" w:sz="4" w:space="0" w:color="000000"/>
              <w:bottom w:val="single" w:sz="4" w:space="0" w:color="000000"/>
              <w:right w:val="single" w:sz="4" w:space="0" w:color="000000"/>
            </w:tcBorders>
          </w:tcPr>
          <w:p w:rsidR="00EA1FCB" w:rsidRDefault="00BF5CDA">
            <w:pPr>
              <w:pStyle w:val="TableParagraph"/>
              <w:spacing w:before="3"/>
              <w:ind w:left="98" w:right="264"/>
              <w:rPr>
                <w:sz w:val="20"/>
              </w:rPr>
            </w:pPr>
            <w:r>
              <w:rPr>
                <w:w w:val="105"/>
                <w:sz w:val="20"/>
              </w:rPr>
              <w:t>3. Trade name, if any</w:t>
            </w:r>
          </w:p>
        </w:tc>
        <w:tc>
          <w:tcPr>
            <w:tcW w:w="3839" w:type="dxa"/>
            <w:gridSpan w:val="4"/>
            <w:tcBorders>
              <w:left w:val="single" w:sz="4" w:space="0" w:color="000000"/>
              <w:bottom w:val="single" w:sz="4" w:space="0" w:color="000000"/>
              <w:right w:val="single" w:sz="4" w:space="0" w:color="000000"/>
            </w:tcBorders>
          </w:tcPr>
          <w:p w:rsidR="00EA1FCB" w:rsidRDefault="00EA1FCB"/>
        </w:tc>
      </w:tr>
      <w:tr w:rsidR="00EA1FCB">
        <w:trPr>
          <w:trHeight w:hRule="exact" w:val="245"/>
        </w:trPr>
        <w:tc>
          <w:tcPr>
            <w:tcW w:w="4789"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ight="264"/>
              <w:rPr>
                <w:sz w:val="20"/>
              </w:rPr>
            </w:pPr>
            <w:r>
              <w:rPr>
                <w:w w:val="105"/>
                <w:sz w:val="20"/>
              </w:rPr>
              <w:t>4.Address of Principal Place of business</w:t>
            </w:r>
          </w:p>
        </w:tc>
        <w:tc>
          <w:tcPr>
            <w:tcW w:w="3839" w:type="dxa"/>
            <w:gridSpan w:val="4"/>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50"/>
        </w:trPr>
        <w:tc>
          <w:tcPr>
            <w:tcW w:w="4789"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ind w:left="98" w:right="264"/>
              <w:rPr>
                <w:sz w:val="20"/>
              </w:rPr>
            </w:pPr>
            <w:r>
              <w:rPr>
                <w:w w:val="105"/>
                <w:sz w:val="20"/>
              </w:rPr>
              <w:t>5. Category of Registered Person</w:t>
            </w:r>
          </w:p>
        </w:tc>
        <w:tc>
          <w:tcPr>
            <w:tcW w:w="3839" w:type="dxa"/>
            <w:gridSpan w:val="4"/>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721"/>
        </w:trPr>
        <w:tc>
          <w:tcPr>
            <w:tcW w:w="4789" w:type="dxa"/>
            <w:gridSpan w:val="2"/>
            <w:tcBorders>
              <w:top w:val="single" w:sz="4" w:space="0" w:color="000000"/>
              <w:left w:val="single" w:sz="4" w:space="0" w:color="000000"/>
              <w:right w:val="single" w:sz="4" w:space="0" w:color="000000"/>
            </w:tcBorders>
          </w:tcPr>
          <w:p w:rsidR="00EA1FCB" w:rsidRDefault="00BF5CDA">
            <w:pPr>
              <w:pStyle w:val="TableParagraph"/>
              <w:spacing w:line="247" w:lineRule="auto"/>
              <w:ind w:left="1183" w:right="264"/>
              <w:rPr>
                <w:sz w:val="20"/>
              </w:rPr>
            </w:pPr>
            <w:r>
              <w:rPr>
                <w:w w:val="105"/>
                <w:sz w:val="20"/>
              </w:rPr>
              <w:t>(i) Manufacturers, other than manufacturers of such goods as may be notified by the Government</w:t>
            </w:r>
          </w:p>
        </w:tc>
        <w:tc>
          <w:tcPr>
            <w:tcW w:w="3839" w:type="dxa"/>
            <w:gridSpan w:val="4"/>
            <w:tcBorders>
              <w:top w:val="single" w:sz="4" w:space="0" w:color="000000"/>
              <w:left w:val="single" w:sz="4" w:space="0" w:color="000000"/>
              <w:right w:val="single" w:sz="4" w:space="0" w:color="000000"/>
            </w:tcBorders>
          </w:tcPr>
          <w:p w:rsidR="00EA1FCB" w:rsidRDefault="00EA1FCB">
            <w:pPr>
              <w:pStyle w:val="TableParagraph"/>
              <w:spacing w:before="6"/>
              <w:rPr>
                <w:b/>
                <w:sz w:val="13"/>
              </w:rPr>
            </w:pPr>
          </w:p>
          <w:p w:rsidR="00EA1FCB" w:rsidRDefault="00BF5CDA">
            <w:pPr>
              <w:pStyle w:val="TableParagraph"/>
              <w:ind w:left="548"/>
              <w:rPr>
                <w:sz w:val="20"/>
              </w:rPr>
            </w:pPr>
            <w:r>
              <w:rPr>
                <w:noProof/>
                <w:sz w:val="20"/>
              </w:rPr>
              <w:drawing>
                <wp:inline distT="0" distB="0" distL="0" distR="0">
                  <wp:extent cx="189683" cy="171450"/>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26" cstate="print"/>
                          <a:stretch>
                            <a:fillRect/>
                          </a:stretch>
                        </pic:blipFill>
                        <pic:spPr>
                          <a:xfrm>
                            <a:off x="0" y="0"/>
                            <a:ext cx="189683" cy="171450"/>
                          </a:xfrm>
                          <a:prstGeom prst="rect">
                            <a:avLst/>
                          </a:prstGeom>
                        </pic:spPr>
                      </pic:pic>
                    </a:graphicData>
                  </a:graphic>
                </wp:inline>
              </w:drawing>
            </w:r>
          </w:p>
          <w:p w:rsidR="00EA1FCB" w:rsidRDefault="00EA1FCB">
            <w:pPr>
              <w:pStyle w:val="TableParagraph"/>
              <w:spacing w:before="10"/>
              <w:rPr>
                <w:b/>
                <w:sz w:val="24"/>
              </w:rPr>
            </w:pPr>
          </w:p>
        </w:tc>
      </w:tr>
      <w:tr w:rsidR="00EA1FCB">
        <w:trPr>
          <w:trHeight w:hRule="exact" w:val="724"/>
        </w:trPr>
        <w:tc>
          <w:tcPr>
            <w:tcW w:w="4789" w:type="dxa"/>
            <w:gridSpan w:val="2"/>
            <w:tcBorders>
              <w:left w:val="single" w:sz="4" w:space="0" w:color="000000"/>
              <w:bottom w:val="single" w:sz="4" w:space="0" w:color="000000"/>
              <w:right w:val="single" w:sz="4" w:space="0" w:color="000000"/>
            </w:tcBorders>
          </w:tcPr>
          <w:p w:rsidR="00EA1FCB" w:rsidRDefault="00BF5CDA">
            <w:pPr>
              <w:pStyle w:val="TableParagraph"/>
              <w:spacing w:before="3" w:line="247" w:lineRule="auto"/>
              <w:ind w:left="1183" w:right="7"/>
              <w:rPr>
                <w:sz w:val="20"/>
              </w:rPr>
            </w:pPr>
            <w:r>
              <w:rPr>
                <w:w w:val="105"/>
                <w:sz w:val="20"/>
              </w:rPr>
              <w:t>(ii) Suppliers making supplies referred to in   clause (b) of paragraph 6 of Schedule II</w:t>
            </w:r>
          </w:p>
        </w:tc>
        <w:tc>
          <w:tcPr>
            <w:tcW w:w="3839" w:type="dxa"/>
            <w:gridSpan w:val="4"/>
            <w:tcBorders>
              <w:left w:val="single" w:sz="4" w:space="0" w:color="000000"/>
              <w:bottom w:val="single" w:sz="4" w:space="0" w:color="000000"/>
              <w:right w:val="single" w:sz="4" w:space="0" w:color="000000"/>
            </w:tcBorders>
          </w:tcPr>
          <w:p w:rsidR="00EA1FCB" w:rsidRDefault="00EA1FCB">
            <w:pPr>
              <w:pStyle w:val="TableParagraph"/>
              <w:spacing w:before="9"/>
              <w:rPr>
                <w:b/>
                <w:sz w:val="8"/>
              </w:rPr>
            </w:pPr>
          </w:p>
          <w:p w:rsidR="00EA1FCB" w:rsidRDefault="00BF5CDA">
            <w:pPr>
              <w:pStyle w:val="TableParagraph"/>
              <w:ind w:left="548"/>
              <w:rPr>
                <w:sz w:val="20"/>
              </w:rPr>
            </w:pPr>
            <w:r>
              <w:rPr>
                <w:noProof/>
                <w:sz w:val="20"/>
              </w:rPr>
              <w:drawing>
                <wp:inline distT="0" distB="0" distL="0" distR="0">
                  <wp:extent cx="189683" cy="171450"/>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27" cstate="print"/>
                          <a:stretch>
                            <a:fillRect/>
                          </a:stretch>
                        </pic:blipFill>
                        <pic:spPr>
                          <a:xfrm>
                            <a:off x="0" y="0"/>
                            <a:ext cx="189683" cy="171450"/>
                          </a:xfrm>
                          <a:prstGeom prst="rect">
                            <a:avLst/>
                          </a:prstGeom>
                        </pic:spPr>
                      </pic:pic>
                    </a:graphicData>
                  </a:graphic>
                </wp:inline>
              </w:drawing>
            </w:r>
          </w:p>
          <w:p w:rsidR="00EA1FCB" w:rsidRDefault="00EA1FCB">
            <w:pPr>
              <w:pStyle w:val="TableParagraph"/>
              <w:spacing w:before="10"/>
              <w:rPr>
                <w:b/>
                <w:sz w:val="29"/>
              </w:rPr>
            </w:pPr>
          </w:p>
        </w:tc>
      </w:tr>
      <w:tr w:rsidR="00EA1FCB">
        <w:trPr>
          <w:trHeight w:hRule="exact" w:val="485"/>
        </w:trPr>
        <w:tc>
          <w:tcPr>
            <w:tcW w:w="4789"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auto"/>
              <w:ind w:left="1183" w:right="654"/>
              <w:rPr>
                <w:b/>
                <w:i/>
                <w:sz w:val="20"/>
              </w:rPr>
            </w:pPr>
            <w:r>
              <w:rPr>
                <w:w w:val="105"/>
                <w:sz w:val="20"/>
              </w:rPr>
              <w:t>(iii) Any other supplier eligible for composition levy</w:t>
            </w:r>
            <w:r>
              <w:rPr>
                <w:b/>
                <w:i/>
                <w:w w:val="105"/>
                <w:sz w:val="20"/>
              </w:rPr>
              <w:t>.</w:t>
            </w:r>
          </w:p>
        </w:tc>
        <w:tc>
          <w:tcPr>
            <w:tcW w:w="3839" w:type="dxa"/>
            <w:gridSpan w:val="4"/>
            <w:tcBorders>
              <w:top w:val="single" w:sz="4" w:space="0" w:color="000000"/>
              <w:left w:val="single" w:sz="4" w:space="0" w:color="000000"/>
              <w:bottom w:val="single" w:sz="4" w:space="0" w:color="000000"/>
              <w:right w:val="single" w:sz="4" w:space="0" w:color="000000"/>
            </w:tcBorders>
          </w:tcPr>
          <w:p w:rsidR="00EA1FCB" w:rsidRDefault="00EA1FCB">
            <w:pPr>
              <w:pStyle w:val="TableParagraph"/>
              <w:spacing w:before="9"/>
              <w:rPr>
                <w:b/>
                <w:sz w:val="5"/>
              </w:rPr>
            </w:pPr>
          </w:p>
          <w:p w:rsidR="00EA1FCB" w:rsidRDefault="00BF5CDA">
            <w:pPr>
              <w:pStyle w:val="TableParagraph"/>
              <w:ind w:left="548"/>
              <w:rPr>
                <w:sz w:val="20"/>
              </w:rPr>
            </w:pPr>
            <w:r>
              <w:rPr>
                <w:noProof/>
                <w:sz w:val="20"/>
              </w:rPr>
              <w:drawing>
                <wp:inline distT="0" distB="0" distL="0" distR="0">
                  <wp:extent cx="189375" cy="172688"/>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28" cstate="print"/>
                          <a:stretch>
                            <a:fillRect/>
                          </a:stretch>
                        </pic:blipFill>
                        <pic:spPr>
                          <a:xfrm>
                            <a:off x="0" y="0"/>
                            <a:ext cx="189375" cy="172688"/>
                          </a:xfrm>
                          <a:prstGeom prst="rect">
                            <a:avLst/>
                          </a:prstGeom>
                        </pic:spPr>
                      </pic:pic>
                    </a:graphicData>
                  </a:graphic>
                </wp:inline>
              </w:drawing>
            </w:r>
          </w:p>
        </w:tc>
      </w:tr>
      <w:tr w:rsidR="00EA1FCB">
        <w:trPr>
          <w:trHeight w:hRule="exact" w:val="281"/>
        </w:trPr>
        <w:tc>
          <w:tcPr>
            <w:tcW w:w="4789"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ight="264"/>
              <w:rPr>
                <w:sz w:val="20"/>
              </w:rPr>
            </w:pPr>
            <w:r>
              <w:rPr>
                <w:w w:val="105"/>
                <w:sz w:val="20"/>
              </w:rPr>
              <w:t>6. Nature of Business</w:t>
            </w:r>
          </w:p>
        </w:tc>
        <w:tc>
          <w:tcPr>
            <w:tcW w:w="3839" w:type="dxa"/>
            <w:gridSpan w:val="4"/>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18"/>
        </w:trPr>
        <w:tc>
          <w:tcPr>
            <w:tcW w:w="6170"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3"/>
              <w:rPr>
                <w:sz w:val="20"/>
              </w:rPr>
            </w:pPr>
            <w:r>
              <w:rPr>
                <w:w w:val="105"/>
                <w:sz w:val="20"/>
              </w:rPr>
              <w:t>7. Date from which withdrawal from composition scheme is sought</w:t>
            </w:r>
          </w:p>
        </w:tc>
        <w:tc>
          <w:tcPr>
            <w:tcW w:w="76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49"/>
              <w:rPr>
                <w:sz w:val="20"/>
              </w:rPr>
            </w:pPr>
            <w:r>
              <w:rPr>
                <w:w w:val="105"/>
                <w:sz w:val="20"/>
              </w:rPr>
              <w:t>DD</w:t>
            </w:r>
          </w:p>
        </w:tc>
        <w:tc>
          <w:tcPr>
            <w:tcW w:w="67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6"/>
              <w:rPr>
                <w:sz w:val="20"/>
              </w:rPr>
            </w:pPr>
            <w:r>
              <w:rPr>
                <w:w w:val="105"/>
                <w:sz w:val="20"/>
              </w:rPr>
              <w:t>MM</w:t>
            </w:r>
          </w:p>
        </w:tc>
        <w:tc>
          <w:tcPr>
            <w:tcW w:w="101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6"/>
              <w:rPr>
                <w:sz w:val="20"/>
              </w:rPr>
            </w:pPr>
            <w:r>
              <w:rPr>
                <w:w w:val="105"/>
                <w:sz w:val="20"/>
              </w:rPr>
              <w:t>YYYY</w:t>
            </w:r>
          </w:p>
        </w:tc>
      </w:tr>
      <w:tr w:rsidR="00EA1FCB">
        <w:trPr>
          <w:trHeight w:hRule="exact" w:val="424"/>
        </w:trPr>
        <w:tc>
          <w:tcPr>
            <w:tcW w:w="338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3"/>
              <w:rPr>
                <w:sz w:val="20"/>
              </w:rPr>
            </w:pPr>
            <w:r>
              <w:rPr>
                <w:w w:val="105"/>
                <w:sz w:val="20"/>
              </w:rPr>
              <w:t>8. Jurisdiction</w:t>
            </w:r>
          </w:p>
        </w:tc>
        <w:tc>
          <w:tcPr>
            <w:tcW w:w="2789"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7"/>
              <w:rPr>
                <w:sz w:val="20"/>
              </w:rPr>
            </w:pPr>
            <w:r>
              <w:rPr>
                <w:w w:val="105"/>
                <w:sz w:val="20"/>
              </w:rPr>
              <w:t>Centre</w:t>
            </w:r>
          </w:p>
        </w:tc>
        <w:tc>
          <w:tcPr>
            <w:tcW w:w="2458"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4"/>
              <w:rPr>
                <w:sz w:val="20"/>
              </w:rPr>
            </w:pPr>
            <w:r>
              <w:rPr>
                <w:w w:val="105"/>
                <w:sz w:val="20"/>
              </w:rPr>
              <w:t>State</w:t>
            </w:r>
          </w:p>
        </w:tc>
      </w:tr>
      <w:tr w:rsidR="00EA1FCB">
        <w:trPr>
          <w:trHeight w:hRule="exact" w:val="272"/>
        </w:trPr>
        <w:tc>
          <w:tcPr>
            <w:tcW w:w="4789"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29" w:lineRule="exact"/>
              <w:ind w:left="98" w:right="7"/>
              <w:rPr>
                <w:sz w:val="20"/>
              </w:rPr>
            </w:pPr>
            <w:r>
              <w:rPr>
                <w:w w:val="105"/>
                <w:sz w:val="20"/>
              </w:rPr>
              <w:t>9. Reasons for withdrawal from composition scheme</w:t>
            </w:r>
          </w:p>
        </w:tc>
        <w:tc>
          <w:tcPr>
            <w:tcW w:w="3839" w:type="dxa"/>
            <w:gridSpan w:val="4"/>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886"/>
        </w:trPr>
        <w:tc>
          <w:tcPr>
            <w:tcW w:w="8628" w:type="dxa"/>
            <w:gridSpan w:val="6"/>
            <w:tcBorders>
              <w:top w:val="single" w:sz="4" w:space="0" w:color="000000"/>
              <w:left w:val="single" w:sz="4" w:space="0" w:color="000000"/>
              <w:right w:val="single" w:sz="4" w:space="0" w:color="000000"/>
            </w:tcBorders>
          </w:tcPr>
          <w:p w:rsidR="00EA1FCB" w:rsidRDefault="00BF5CDA">
            <w:pPr>
              <w:pStyle w:val="TableParagraph"/>
              <w:spacing w:line="228" w:lineRule="exact"/>
              <w:ind w:left="98"/>
              <w:jc w:val="both"/>
              <w:rPr>
                <w:sz w:val="20"/>
              </w:rPr>
            </w:pPr>
            <w:r>
              <w:rPr>
                <w:w w:val="105"/>
                <w:sz w:val="20"/>
              </w:rPr>
              <w:t>10. Verification</w:t>
            </w:r>
          </w:p>
          <w:p w:rsidR="00EA1FCB" w:rsidRDefault="00BF5CDA">
            <w:pPr>
              <w:pStyle w:val="TableParagraph"/>
              <w:tabs>
                <w:tab w:val="left" w:pos="4305"/>
              </w:tabs>
              <w:spacing w:before="31" w:line="273" w:lineRule="auto"/>
              <w:ind w:left="98" w:right="93"/>
              <w:jc w:val="both"/>
              <w:rPr>
                <w:sz w:val="20"/>
              </w:rPr>
            </w:pPr>
            <w:r>
              <w:rPr>
                <w:w w:val="105"/>
                <w:sz w:val="20"/>
              </w:rPr>
              <w:t>I</w:t>
            </w:r>
            <w:r>
              <w:rPr>
                <w:w w:val="105"/>
                <w:sz w:val="20"/>
                <w:u w:val="single"/>
              </w:rPr>
              <w:tab/>
            </w:r>
            <w:r>
              <w:rPr>
                <w:w w:val="105"/>
                <w:sz w:val="20"/>
              </w:rPr>
              <w:t xml:space="preserve">hereby  solemnly  affirm  and  declare   </w:t>
            </w:r>
            <w:r>
              <w:rPr>
                <w:spacing w:val="15"/>
                <w:w w:val="105"/>
                <w:sz w:val="20"/>
              </w:rPr>
              <w:t xml:space="preserve"> </w:t>
            </w:r>
            <w:r>
              <w:rPr>
                <w:w w:val="105"/>
                <w:sz w:val="20"/>
              </w:rPr>
              <w:t xml:space="preserve">that </w:t>
            </w:r>
            <w:r>
              <w:rPr>
                <w:spacing w:val="27"/>
                <w:w w:val="105"/>
                <w:sz w:val="20"/>
              </w:rPr>
              <w:t xml:space="preserve"> </w:t>
            </w:r>
            <w:r>
              <w:rPr>
                <w:w w:val="105"/>
                <w:sz w:val="20"/>
              </w:rPr>
              <w:t>the</w:t>
            </w:r>
            <w:r>
              <w:rPr>
                <w:spacing w:val="-1"/>
                <w:w w:val="103"/>
                <w:sz w:val="20"/>
              </w:rPr>
              <w:t xml:space="preserve"> </w:t>
            </w:r>
            <w:r>
              <w:rPr>
                <w:w w:val="105"/>
                <w:sz w:val="20"/>
              </w:rPr>
              <w:t>information</w:t>
            </w:r>
            <w:r>
              <w:rPr>
                <w:spacing w:val="-9"/>
                <w:w w:val="105"/>
                <w:sz w:val="20"/>
              </w:rPr>
              <w:t xml:space="preserve"> </w:t>
            </w:r>
            <w:r>
              <w:rPr>
                <w:w w:val="105"/>
                <w:sz w:val="20"/>
              </w:rPr>
              <w:t>given</w:t>
            </w:r>
            <w:r>
              <w:rPr>
                <w:spacing w:val="-9"/>
                <w:w w:val="105"/>
                <w:sz w:val="20"/>
              </w:rPr>
              <w:t xml:space="preserve"> </w:t>
            </w:r>
            <w:r>
              <w:rPr>
                <w:w w:val="105"/>
                <w:sz w:val="20"/>
              </w:rPr>
              <w:t>hereinabove</w:t>
            </w:r>
            <w:r>
              <w:rPr>
                <w:spacing w:val="-10"/>
                <w:w w:val="105"/>
                <w:sz w:val="20"/>
              </w:rPr>
              <w:t xml:space="preserve"> </w:t>
            </w:r>
            <w:r>
              <w:rPr>
                <w:w w:val="105"/>
                <w:sz w:val="20"/>
              </w:rPr>
              <w:t>is</w:t>
            </w:r>
            <w:r>
              <w:rPr>
                <w:spacing w:val="-11"/>
                <w:w w:val="105"/>
                <w:sz w:val="20"/>
              </w:rPr>
              <w:t xml:space="preserve"> </w:t>
            </w:r>
            <w:r>
              <w:rPr>
                <w:w w:val="105"/>
                <w:sz w:val="20"/>
              </w:rPr>
              <w:t>true</w:t>
            </w:r>
            <w:r>
              <w:rPr>
                <w:spacing w:val="-10"/>
                <w:w w:val="105"/>
                <w:sz w:val="20"/>
              </w:rPr>
              <w:t xml:space="preserve"> </w:t>
            </w:r>
            <w:r>
              <w:rPr>
                <w:w w:val="105"/>
                <w:sz w:val="20"/>
              </w:rPr>
              <w:t>and</w:t>
            </w:r>
            <w:r>
              <w:rPr>
                <w:spacing w:val="-9"/>
                <w:w w:val="105"/>
                <w:sz w:val="20"/>
              </w:rPr>
              <w:t xml:space="preserve"> </w:t>
            </w:r>
            <w:r>
              <w:rPr>
                <w:w w:val="105"/>
                <w:sz w:val="20"/>
              </w:rPr>
              <w:t>correct</w:t>
            </w:r>
            <w:r>
              <w:rPr>
                <w:spacing w:val="-8"/>
                <w:w w:val="105"/>
                <w:sz w:val="20"/>
              </w:rPr>
              <w:t xml:space="preserve"> </w:t>
            </w:r>
            <w:r>
              <w:rPr>
                <w:w w:val="105"/>
                <w:sz w:val="20"/>
              </w:rPr>
              <w:t>to</w:t>
            </w:r>
            <w:r>
              <w:rPr>
                <w:spacing w:val="-10"/>
                <w:w w:val="105"/>
                <w:sz w:val="20"/>
              </w:rPr>
              <w:t xml:space="preserve"> </w:t>
            </w:r>
            <w:r>
              <w:rPr>
                <w:w w:val="105"/>
                <w:sz w:val="20"/>
              </w:rPr>
              <w:t>the</w:t>
            </w:r>
            <w:r>
              <w:rPr>
                <w:spacing w:val="-10"/>
                <w:w w:val="105"/>
                <w:sz w:val="20"/>
              </w:rPr>
              <w:t xml:space="preserve"> </w:t>
            </w:r>
            <w:r>
              <w:rPr>
                <w:w w:val="105"/>
                <w:sz w:val="20"/>
              </w:rPr>
              <w:t>best</w:t>
            </w:r>
            <w:r>
              <w:rPr>
                <w:spacing w:val="-9"/>
                <w:w w:val="105"/>
                <w:sz w:val="20"/>
              </w:rPr>
              <w:t xml:space="preserve"> </w:t>
            </w:r>
            <w:r>
              <w:rPr>
                <w:spacing w:val="2"/>
                <w:w w:val="105"/>
                <w:sz w:val="20"/>
              </w:rPr>
              <w:t>of</w:t>
            </w:r>
            <w:r>
              <w:rPr>
                <w:spacing w:val="-9"/>
                <w:w w:val="105"/>
                <w:sz w:val="20"/>
              </w:rPr>
              <w:t xml:space="preserve"> </w:t>
            </w:r>
            <w:r>
              <w:rPr>
                <w:w w:val="105"/>
                <w:sz w:val="20"/>
              </w:rPr>
              <w:t>my</w:t>
            </w:r>
            <w:r>
              <w:rPr>
                <w:spacing w:val="-12"/>
                <w:w w:val="105"/>
                <w:sz w:val="20"/>
              </w:rPr>
              <w:t xml:space="preserve"> </w:t>
            </w:r>
            <w:r>
              <w:rPr>
                <w:w w:val="105"/>
                <w:sz w:val="20"/>
              </w:rPr>
              <w:t>knowledge</w:t>
            </w:r>
            <w:r>
              <w:rPr>
                <w:spacing w:val="-9"/>
                <w:w w:val="105"/>
                <w:sz w:val="20"/>
              </w:rPr>
              <w:t xml:space="preserve"> </w:t>
            </w:r>
            <w:r>
              <w:rPr>
                <w:w w:val="105"/>
                <w:sz w:val="20"/>
              </w:rPr>
              <w:t>and</w:t>
            </w:r>
            <w:r>
              <w:rPr>
                <w:spacing w:val="-9"/>
                <w:w w:val="105"/>
                <w:sz w:val="20"/>
              </w:rPr>
              <w:t xml:space="preserve"> </w:t>
            </w:r>
            <w:r>
              <w:rPr>
                <w:w w:val="105"/>
                <w:sz w:val="20"/>
              </w:rPr>
              <w:t>belief</w:t>
            </w:r>
            <w:r>
              <w:rPr>
                <w:spacing w:val="-9"/>
                <w:w w:val="105"/>
                <w:sz w:val="20"/>
              </w:rPr>
              <w:t xml:space="preserve"> </w:t>
            </w:r>
            <w:r>
              <w:rPr>
                <w:w w:val="105"/>
                <w:sz w:val="20"/>
              </w:rPr>
              <w:t>and</w:t>
            </w:r>
            <w:r>
              <w:rPr>
                <w:spacing w:val="-9"/>
                <w:w w:val="105"/>
                <w:sz w:val="20"/>
              </w:rPr>
              <w:t xml:space="preserve"> </w:t>
            </w:r>
            <w:r>
              <w:rPr>
                <w:w w:val="105"/>
                <w:sz w:val="20"/>
              </w:rPr>
              <w:t>nothing has</w:t>
            </w:r>
            <w:r>
              <w:rPr>
                <w:spacing w:val="-20"/>
                <w:w w:val="105"/>
                <w:sz w:val="20"/>
              </w:rPr>
              <w:t xml:space="preserve"> </w:t>
            </w:r>
            <w:r>
              <w:rPr>
                <w:w w:val="105"/>
                <w:sz w:val="20"/>
              </w:rPr>
              <w:t>been</w:t>
            </w:r>
            <w:r>
              <w:rPr>
                <w:spacing w:val="-19"/>
                <w:w w:val="105"/>
                <w:sz w:val="20"/>
              </w:rPr>
              <w:t xml:space="preserve"> </w:t>
            </w:r>
            <w:r>
              <w:rPr>
                <w:w w:val="105"/>
                <w:sz w:val="20"/>
              </w:rPr>
              <w:t>concealed</w:t>
            </w:r>
            <w:r>
              <w:rPr>
                <w:spacing w:val="-20"/>
                <w:w w:val="105"/>
                <w:sz w:val="20"/>
              </w:rPr>
              <w:t xml:space="preserve"> </w:t>
            </w:r>
            <w:r>
              <w:rPr>
                <w:w w:val="105"/>
                <w:sz w:val="20"/>
              </w:rPr>
              <w:t>therefrom.</w:t>
            </w:r>
          </w:p>
          <w:p w:rsidR="00EA1FCB" w:rsidRDefault="00BF5CDA">
            <w:pPr>
              <w:pStyle w:val="TableParagraph"/>
              <w:ind w:left="4078"/>
              <w:rPr>
                <w:sz w:val="20"/>
              </w:rPr>
            </w:pPr>
            <w:r>
              <w:rPr>
                <w:w w:val="105"/>
                <w:sz w:val="20"/>
              </w:rPr>
              <w:t>Signature of Authorised Signatory</w:t>
            </w:r>
          </w:p>
          <w:p w:rsidR="00EA1FCB" w:rsidRDefault="00EA1FCB">
            <w:pPr>
              <w:pStyle w:val="TableParagraph"/>
              <w:spacing w:before="3"/>
              <w:rPr>
                <w:b/>
                <w:sz w:val="25"/>
              </w:rPr>
            </w:pPr>
          </w:p>
          <w:p w:rsidR="00EA1FCB" w:rsidRDefault="00BF5CDA">
            <w:pPr>
              <w:pStyle w:val="TableParagraph"/>
              <w:ind w:left="4974" w:right="1845"/>
              <w:jc w:val="center"/>
              <w:rPr>
                <w:sz w:val="20"/>
              </w:rPr>
            </w:pPr>
            <w:r>
              <w:rPr>
                <w:w w:val="105"/>
                <w:sz w:val="20"/>
              </w:rPr>
              <w:t>Name</w:t>
            </w:r>
          </w:p>
          <w:p w:rsidR="00EA1FCB" w:rsidRDefault="00BF5CDA">
            <w:pPr>
              <w:pStyle w:val="TableParagraph"/>
              <w:spacing w:before="34" w:line="273" w:lineRule="auto"/>
              <w:ind w:left="98" w:right="8067"/>
              <w:rPr>
                <w:sz w:val="20"/>
              </w:rPr>
            </w:pPr>
            <w:r>
              <w:rPr>
                <w:sz w:val="20"/>
              </w:rPr>
              <w:t xml:space="preserve">Place </w:t>
            </w:r>
            <w:r>
              <w:rPr>
                <w:w w:val="105"/>
                <w:sz w:val="20"/>
              </w:rPr>
              <w:t>Date</w:t>
            </w:r>
          </w:p>
          <w:p w:rsidR="00EA1FCB" w:rsidRDefault="00BF5CDA">
            <w:pPr>
              <w:pStyle w:val="TableParagraph"/>
              <w:ind w:left="4974" w:right="1911"/>
              <w:jc w:val="center"/>
              <w:rPr>
                <w:sz w:val="20"/>
              </w:rPr>
            </w:pPr>
            <w:r>
              <w:rPr>
                <w:w w:val="105"/>
                <w:sz w:val="20"/>
              </w:rPr>
              <w:t>Designation / Status</w:t>
            </w:r>
          </w:p>
        </w:tc>
      </w:tr>
    </w:tbl>
    <w:p w:rsidR="00EA1FCB" w:rsidRDefault="00EA1FCB">
      <w:pPr>
        <w:pStyle w:val="BodyText"/>
        <w:spacing w:before="8"/>
        <w:rPr>
          <w:b/>
          <w:sz w:val="28"/>
        </w:rPr>
      </w:pPr>
    </w:p>
    <w:p w:rsidR="00EA1FCB" w:rsidRDefault="00BF5CDA">
      <w:pPr>
        <w:spacing w:before="81" w:line="266" w:lineRule="auto"/>
        <w:ind w:left="212" w:right="340" w:hanging="1"/>
        <w:rPr>
          <w:sz w:val="20"/>
        </w:rPr>
      </w:pPr>
      <w:r>
        <w:rPr>
          <w:w w:val="105"/>
          <w:sz w:val="20"/>
        </w:rPr>
        <w:t>Note – Stock statement may be furnished separately for availing input tax credit on the stock available</w:t>
      </w:r>
      <w:r>
        <w:rPr>
          <w:spacing w:val="-12"/>
          <w:w w:val="105"/>
          <w:sz w:val="20"/>
        </w:rPr>
        <w:t xml:space="preserve"> </w:t>
      </w:r>
      <w:r>
        <w:rPr>
          <w:w w:val="105"/>
          <w:sz w:val="20"/>
        </w:rPr>
        <w:t>on</w:t>
      </w:r>
      <w:r>
        <w:rPr>
          <w:spacing w:val="-12"/>
          <w:w w:val="105"/>
          <w:sz w:val="20"/>
        </w:rPr>
        <w:t xml:space="preserve"> </w:t>
      </w:r>
      <w:r>
        <w:rPr>
          <w:w w:val="105"/>
          <w:sz w:val="20"/>
        </w:rPr>
        <w:t>the</w:t>
      </w:r>
      <w:r>
        <w:rPr>
          <w:spacing w:val="-12"/>
          <w:w w:val="105"/>
          <w:sz w:val="20"/>
        </w:rPr>
        <w:t xml:space="preserve"> </w:t>
      </w:r>
      <w:r>
        <w:rPr>
          <w:w w:val="105"/>
          <w:sz w:val="20"/>
        </w:rPr>
        <w:t>date</w:t>
      </w:r>
      <w:r>
        <w:rPr>
          <w:spacing w:val="-13"/>
          <w:w w:val="105"/>
          <w:sz w:val="20"/>
        </w:rPr>
        <w:t xml:space="preserve"> </w:t>
      </w:r>
      <w:r>
        <w:rPr>
          <w:w w:val="105"/>
          <w:sz w:val="20"/>
        </w:rPr>
        <w:t>preceding</w:t>
      </w:r>
      <w:r>
        <w:rPr>
          <w:spacing w:val="-12"/>
          <w:w w:val="105"/>
          <w:sz w:val="20"/>
        </w:rPr>
        <w:t xml:space="preserve"> </w:t>
      </w:r>
      <w:r>
        <w:rPr>
          <w:w w:val="105"/>
          <w:sz w:val="20"/>
        </w:rPr>
        <w:t>the</w:t>
      </w:r>
      <w:r>
        <w:rPr>
          <w:spacing w:val="-10"/>
          <w:w w:val="105"/>
          <w:sz w:val="20"/>
        </w:rPr>
        <w:t xml:space="preserve"> </w:t>
      </w:r>
      <w:r>
        <w:rPr>
          <w:w w:val="105"/>
          <w:sz w:val="20"/>
        </w:rPr>
        <w:t>date</w:t>
      </w:r>
      <w:r>
        <w:rPr>
          <w:spacing w:val="-12"/>
          <w:w w:val="105"/>
          <w:sz w:val="20"/>
        </w:rPr>
        <w:t xml:space="preserve"> </w:t>
      </w:r>
      <w:r>
        <w:rPr>
          <w:w w:val="105"/>
          <w:sz w:val="20"/>
        </w:rPr>
        <w:t>from</w:t>
      </w:r>
      <w:r>
        <w:rPr>
          <w:spacing w:val="-12"/>
          <w:w w:val="105"/>
          <w:sz w:val="20"/>
        </w:rPr>
        <w:t xml:space="preserve"> </w:t>
      </w:r>
      <w:r>
        <w:rPr>
          <w:w w:val="105"/>
          <w:sz w:val="20"/>
        </w:rPr>
        <w:t>which</w:t>
      </w:r>
      <w:r>
        <w:rPr>
          <w:spacing w:val="-10"/>
          <w:w w:val="105"/>
          <w:sz w:val="20"/>
        </w:rPr>
        <w:t xml:space="preserve"> </w:t>
      </w:r>
      <w:r>
        <w:rPr>
          <w:w w:val="105"/>
          <w:sz w:val="20"/>
        </w:rPr>
        <w:t>composition</w:t>
      </w:r>
      <w:r>
        <w:rPr>
          <w:spacing w:val="-7"/>
          <w:w w:val="105"/>
          <w:sz w:val="20"/>
        </w:rPr>
        <w:t xml:space="preserve"> </w:t>
      </w:r>
      <w:r>
        <w:rPr>
          <w:w w:val="105"/>
          <w:sz w:val="20"/>
        </w:rPr>
        <w:t>option</w:t>
      </w:r>
      <w:r>
        <w:rPr>
          <w:spacing w:val="-12"/>
          <w:w w:val="105"/>
          <w:sz w:val="20"/>
        </w:rPr>
        <w:t xml:space="preserve"> </w:t>
      </w:r>
      <w:r>
        <w:rPr>
          <w:w w:val="105"/>
          <w:sz w:val="20"/>
        </w:rPr>
        <w:t>is</w:t>
      </w:r>
      <w:r>
        <w:rPr>
          <w:spacing w:val="-13"/>
          <w:w w:val="105"/>
          <w:sz w:val="20"/>
        </w:rPr>
        <w:t xml:space="preserve"> </w:t>
      </w:r>
      <w:r>
        <w:rPr>
          <w:w w:val="105"/>
          <w:sz w:val="20"/>
        </w:rPr>
        <w:t>withdrawn</w:t>
      </w:r>
      <w:r>
        <w:rPr>
          <w:spacing w:val="-10"/>
          <w:w w:val="105"/>
          <w:sz w:val="20"/>
        </w:rPr>
        <w:t xml:space="preserve"> </w:t>
      </w:r>
      <w:r>
        <w:rPr>
          <w:w w:val="105"/>
          <w:sz w:val="20"/>
        </w:rPr>
        <w:t>in</w:t>
      </w:r>
      <w:r>
        <w:rPr>
          <w:spacing w:val="-9"/>
          <w:w w:val="105"/>
          <w:sz w:val="20"/>
        </w:rPr>
        <w:t xml:space="preserve"> </w:t>
      </w:r>
      <w:r>
        <w:rPr>
          <w:b/>
          <w:w w:val="105"/>
          <w:sz w:val="20"/>
        </w:rPr>
        <w:t>FORM GST ITC</w:t>
      </w:r>
      <w:r>
        <w:rPr>
          <w:b/>
          <w:spacing w:val="-23"/>
          <w:w w:val="105"/>
          <w:sz w:val="20"/>
        </w:rPr>
        <w:t xml:space="preserve"> </w:t>
      </w:r>
      <w:r>
        <w:rPr>
          <w:b/>
          <w:w w:val="105"/>
          <w:sz w:val="20"/>
        </w:rPr>
        <w:t>-01</w:t>
      </w:r>
      <w:r>
        <w:rPr>
          <w:w w:val="105"/>
          <w:sz w:val="20"/>
        </w:rPr>
        <w:t>.</w:t>
      </w:r>
    </w:p>
    <w:p w:rsidR="00EA1FCB" w:rsidRDefault="00EA1FCB">
      <w:pPr>
        <w:spacing w:line="266" w:lineRule="auto"/>
        <w:rPr>
          <w:sz w:val="20"/>
        </w:rPr>
        <w:sectPr w:rsidR="00EA1FCB">
          <w:pgSz w:w="12240" w:h="15840"/>
          <w:pgMar w:top="740" w:right="1720" w:bottom="1140" w:left="1640" w:header="0" w:footer="944" w:gutter="0"/>
          <w:cols w:space="720"/>
        </w:sectPr>
      </w:pPr>
    </w:p>
    <w:p w:rsidR="00EA1FCB" w:rsidRDefault="00BF5CDA">
      <w:pPr>
        <w:pStyle w:val="Heading3"/>
        <w:spacing w:before="62"/>
        <w:ind w:left="1214" w:right="1353"/>
      </w:pPr>
      <w:r>
        <w:t>Form GST CMP- 05</w:t>
      </w:r>
    </w:p>
    <w:p w:rsidR="00EA1FCB" w:rsidRDefault="00BF5CDA">
      <w:pPr>
        <w:spacing w:before="5"/>
        <w:ind w:left="1208" w:right="1353"/>
        <w:jc w:val="center"/>
        <w:rPr>
          <w:i/>
          <w:sz w:val="20"/>
        </w:rPr>
      </w:pPr>
      <w:r>
        <w:rPr>
          <w:i/>
          <w:w w:val="105"/>
          <w:sz w:val="20"/>
        </w:rPr>
        <w:t>[See rule 6(4)]</w:t>
      </w:r>
    </w:p>
    <w:p w:rsidR="00EA1FCB" w:rsidRDefault="00EA1FCB">
      <w:pPr>
        <w:pStyle w:val="BodyText"/>
        <w:spacing w:before="1"/>
        <w:rPr>
          <w:i/>
          <w:sz w:val="21"/>
        </w:rPr>
      </w:pPr>
    </w:p>
    <w:p w:rsidR="00EA1FCB" w:rsidRDefault="00BF5CDA">
      <w:pPr>
        <w:tabs>
          <w:tab w:val="left" w:pos="5852"/>
        </w:tabs>
        <w:ind w:left="132"/>
        <w:jc w:val="both"/>
        <w:rPr>
          <w:sz w:val="20"/>
        </w:rPr>
      </w:pPr>
      <w:r>
        <w:rPr>
          <w:w w:val="105"/>
          <w:sz w:val="20"/>
        </w:rPr>
        <w:t>Reference No.  &lt;&lt;</w:t>
      </w:r>
      <w:r>
        <w:rPr>
          <w:spacing w:val="-24"/>
          <w:w w:val="105"/>
          <w:sz w:val="20"/>
        </w:rPr>
        <w:t xml:space="preserve"> </w:t>
      </w:r>
      <w:r>
        <w:rPr>
          <w:w w:val="105"/>
          <w:sz w:val="20"/>
        </w:rPr>
        <w:t>…</w:t>
      </w:r>
      <w:r>
        <w:rPr>
          <w:spacing w:val="-6"/>
          <w:w w:val="105"/>
          <w:sz w:val="20"/>
        </w:rPr>
        <w:t xml:space="preserve"> </w:t>
      </w:r>
      <w:r>
        <w:rPr>
          <w:w w:val="105"/>
          <w:sz w:val="20"/>
        </w:rPr>
        <w:t>&gt;&gt;</w:t>
      </w:r>
      <w:r>
        <w:rPr>
          <w:w w:val="105"/>
          <w:sz w:val="20"/>
        </w:rPr>
        <w:tab/>
        <w:t>&lt;&lt; Date</w:t>
      </w:r>
      <w:r>
        <w:rPr>
          <w:spacing w:val="-21"/>
          <w:w w:val="105"/>
          <w:sz w:val="20"/>
        </w:rPr>
        <w:t xml:space="preserve"> </w:t>
      </w:r>
      <w:r>
        <w:rPr>
          <w:w w:val="105"/>
          <w:sz w:val="20"/>
        </w:rPr>
        <w:t>&gt;&gt;</w:t>
      </w:r>
    </w:p>
    <w:p w:rsidR="00EA1FCB" w:rsidRDefault="00BF5CDA">
      <w:pPr>
        <w:spacing w:before="7" w:line="470" w:lineRule="atLeast"/>
        <w:ind w:left="132" w:right="8059"/>
        <w:rPr>
          <w:sz w:val="20"/>
        </w:rPr>
      </w:pPr>
      <w:r>
        <w:rPr>
          <w:w w:val="105"/>
          <w:sz w:val="20"/>
        </w:rPr>
        <w:t xml:space="preserve">To </w:t>
      </w:r>
      <w:r>
        <w:rPr>
          <w:sz w:val="20"/>
        </w:rPr>
        <w:t>GSTIN</w:t>
      </w:r>
    </w:p>
    <w:p w:rsidR="00EA1FCB" w:rsidRDefault="00BF5CDA">
      <w:pPr>
        <w:spacing w:before="7" w:line="247" w:lineRule="auto"/>
        <w:ind w:left="132" w:right="7531"/>
        <w:rPr>
          <w:sz w:val="20"/>
        </w:rPr>
      </w:pPr>
      <w:r>
        <w:rPr>
          <w:w w:val="105"/>
          <w:sz w:val="20"/>
        </w:rPr>
        <w:t xml:space="preserve">Name </w:t>
      </w:r>
      <w:r>
        <w:rPr>
          <w:sz w:val="20"/>
        </w:rPr>
        <w:t>Address</w:t>
      </w:r>
    </w:p>
    <w:p w:rsidR="00EA1FCB" w:rsidRDefault="00EA1FCB">
      <w:pPr>
        <w:pStyle w:val="BodyText"/>
        <w:rPr>
          <w:sz w:val="21"/>
        </w:rPr>
      </w:pPr>
    </w:p>
    <w:p w:rsidR="00EA1FCB" w:rsidRDefault="00BF5CDA">
      <w:pPr>
        <w:pStyle w:val="Heading3"/>
        <w:ind w:left="1212" w:right="1353"/>
      </w:pPr>
      <w:r>
        <w:t xml:space="preserve">Notice for denial of option to pay tax under section </w:t>
      </w:r>
      <w:r>
        <w:rPr>
          <w:spacing w:val="51"/>
        </w:rPr>
        <w:t xml:space="preserve"> </w:t>
      </w:r>
      <w:r>
        <w:t>10</w:t>
      </w:r>
    </w:p>
    <w:p w:rsidR="00EA1FCB" w:rsidRDefault="00EA1FCB">
      <w:pPr>
        <w:pStyle w:val="BodyText"/>
        <w:spacing w:before="10"/>
        <w:rPr>
          <w:b/>
          <w:sz w:val="20"/>
        </w:rPr>
      </w:pPr>
    </w:p>
    <w:p w:rsidR="00EA1FCB" w:rsidRDefault="00BF5CDA">
      <w:pPr>
        <w:spacing w:before="1" w:line="247" w:lineRule="auto"/>
        <w:ind w:left="132" w:right="269"/>
        <w:jc w:val="both"/>
        <w:rPr>
          <w:sz w:val="20"/>
        </w:rPr>
      </w:pPr>
      <w:r>
        <w:rPr>
          <w:w w:val="105"/>
          <w:sz w:val="20"/>
        </w:rPr>
        <w:t>Whereas on the basis of information which has come to my notice, it appears that you have violated the conditions and restrictions necessary for availing of the composition scheme under section 10 of the Act. I therefore propose to deny the option to you to pay tax under the said section for the following reasons: -</w:t>
      </w:r>
    </w:p>
    <w:p w:rsidR="00EA1FCB" w:rsidRDefault="00BF5CDA">
      <w:pPr>
        <w:spacing w:before="3"/>
        <w:ind w:left="132"/>
        <w:jc w:val="both"/>
        <w:rPr>
          <w:sz w:val="20"/>
        </w:rPr>
      </w:pPr>
      <w:r>
        <w:rPr>
          <w:w w:val="103"/>
          <w:sz w:val="20"/>
        </w:rPr>
        <w:t>1</w:t>
      </w:r>
    </w:p>
    <w:p w:rsidR="00EA1FCB" w:rsidRDefault="00BF5CDA">
      <w:pPr>
        <w:spacing w:before="7"/>
        <w:ind w:left="132"/>
        <w:jc w:val="both"/>
        <w:rPr>
          <w:sz w:val="20"/>
        </w:rPr>
      </w:pPr>
      <w:r>
        <w:rPr>
          <w:w w:val="103"/>
          <w:sz w:val="20"/>
        </w:rPr>
        <w:t>2</w:t>
      </w:r>
    </w:p>
    <w:p w:rsidR="00EA1FCB" w:rsidRDefault="00BF5CDA">
      <w:pPr>
        <w:spacing w:before="5"/>
        <w:ind w:left="132"/>
        <w:jc w:val="both"/>
        <w:rPr>
          <w:sz w:val="20"/>
        </w:rPr>
      </w:pPr>
      <w:r>
        <w:rPr>
          <w:w w:val="103"/>
          <w:sz w:val="20"/>
        </w:rPr>
        <w:t>3</w:t>
      </w:r>
    </w:p>
    <w:p w:rsidR="00EA1FCB" w:rsidRDefault="00BF5CDA">
      <w:pPr>
        <w:spacing w:before="10"/>
        <w:ind w:left="132"/>
        <w:jc w:val="both"/>
        <w:rPr>
          <w:sz w:val="20"/>
        </w:rPr>
      </w:pPr>
      <w:r>
        <w:rPr>
          <w:w w:val="105"/>
          <w:sz w:val="20"/>
        </w:rPr>
        <w:t>….</w:t>
      </w:r>
    </w:p>
    <w:p w:rsidR="00EA1FCB" w:rsidRDefault="00BF5CDA">
      <w:pPr>
        <w:pStyle w:val="ListParagraph"/>
        <w:numPr>
          <w:ilvl w:val="0"/>
          <w:numId w:val="106"/>
        </w:numPr>
        <w:tabs>
          <w:tab w:val="left" w:pos="593"/>
          <w:tab w:val="left" w:pos="594"/>
        </w:tabs>
        <w:spacing w:before="6" w:line="247" w:lineRule="auto"/>
        <w:ind w:right="269" w:firstLine="104"/>
        <w:rPr>
          <w:sz w:val="20"/>
        </w:rPr>
      </w:pPr>
      <w:r>
        <w:rPr>
          <w:w w:val="105"/>
          <w:sz w:val="20"/>
        </w:rPr>
        <w:t>You are hereby directed to furnish a reply to this notice within fifteen working days from the date</w:t>
      </w:r>
      <w:r>
        <w:rPr>
          <w:spacing w:val="-13"/>
          <w:w w:val="105"/>
          <w:sz w:val="20"/>
        </w:rPr>
        <w:t xml:space="preserve"> </w:t>
      </w:r>
      <w:r>
        <w:rPr>
          <w:w w:val="105"/>
          <w:sz w:val="20"/>
        </w:rPr>
        <w:t>of</w:t>
      </w:r>
      <w:r>
        <w:rPr>
          <w:spacing w:val="-11"/>
          <w:w w:val="105"/>
          <w:sz w:val="20"/>
        </w:rPr>
        <w:t xml:space="preserve"> </w:t>
      </w:r>
      <w:r>
        <w:rPr>
          <w:w w:val="105"/>
          <w:sz w:val="20"/>
        </w:rPr>
        <w:t>service</w:t>
      </w:r>
      <w:r>
        <w:rPr>
          <w:spacing w:val="-13"/>
          <w:w w:val="105"/>
          <w:sz w:val="20"/>
        </w:rPr>
        <w:t xml:space="preserve"> </w:t>
      </w:r>
      <w:r>
        <w:rPr>
          <w:w w:val="105"/>
          <w:sz w:val="20"/>
        </w:rPr>
        <w:t>of</w:t>
      </w:r>
      <w:r>
        <w:rPr>
          <w:spacing w:val="-9"/>
          <w:w w:val="105"/>
          <w:sz w:val="20"/>
        </w:rPr>
        <w:t xml:space="preserve"> </w:t>
      </w:r>
      <w:r>
        <w:rPr>
          <w:w w:val="105"/>
          <w:sz w:val="20"/>
        </w:rPr>
        <w:t>this</w:t>
      </w:r>
      <w:r>
        <w:rPr>
          <w:spacing w:val="-11"/>
          <w:w w:val="105"/>
          <w:sz w:val="20"/>
        </w:rPr>
        <w:t xml:space="preserve"> </w:t>
      </w:r>
      <w:r>
        <w:rPr>
          <w:w w:val="105"/>
          <w:sz w:val="20"/>
        </w:rPr>
        <w:t>notice.</w:t>
      </w:r>
    </w:p>
    <w:p w:rsidR="00EA1FCB" w:rsidRDefault="00EA1FCB">
      <w:pPr>
        <w:pStyle w:val="BodyText"/>
        <w:spacing w:before="10"/>
        <w:rPr>
          <w:sz w:val="20"/>
        </w:rPr>
      </w:pPr>
    </w:p>
    <w:p w:rsidR="00EA1FCB" w:rsidRDefault="00BF5CDA">
      <w:pPr>
        <w:pStyle w:val="ListParagraph"/>
        <w:numPr>
          <w:ilvl w:val="0"/>
          <w:numId w:val="106"/>
        </w:numPr>
        <w:tabs>
          <w:tab w:val="left" w:pos="549"/>
        </w:tabs>
        <w:ind w:left="548" w:hanging="312"/>
        <w:rPr>
          <w:sz w:val="20"/>
        </w:rPr>
      </w:pPr>
      <w:r>
        <w:rPr>
          <w:w w:val="105"/>
          <w:sz w:val="20"/>
        </w:rPr>
        <w:t>You</w:t>
      </w:r>
      <w:r>
        <w:rPr>
          <w:spacing w:val="-13"/>
          <w:w w:val="105"/>
          <w:sz w:val="20"/>
        </w:rPr>
        <w:t xml:space="preserve"> </w:t>
      </w:r>
      <w:r>
        <w:rPr>
          <w:w w:val="105"/>
          <w:sz w:val="20"/>
        </w:rPr>
        <w:t>are</w:t>
      </w:r>
      <w:r>
        <w:rPr>
          <w:spacing w:val="-13"/>
          <w:w w:val="105"/>
          <w:sz w:val="20"/>
        </w:rPr>
        <w:t xml:space="preserve"> </w:t>
      </w:r>
      <w:r>
        <w:rPr>
          <w:w w:val="105"/>
          <w:sz w:val="20"/>
        </w:rPr>
        <w:t>hereby</w:t>
      </w:r>
      <w:r>
        <w:rPr>
          <w:spacing w:val="-14"/>
          <w:w w:val="105"/>
          <w:sz w:val="20"/>
        </w:rPr>
        <w:t xml:space="preserve"> </w:t>
      </w:r>
      <w:r>
        <w:rPr>
          <w:w w:val="105"/>
          <w:sz w:val="20"/>
        </w:rPr>
        <w:t>directed</w:t>
      </w:r>
      <w:r>
        <w:rPr>
          <w:spacing w:val="-12"/>
          <w:w w:val="105"/>
          <w:sz w:val="20"/>
        </w:rPr>
        <w:t xml:space="preserve"> </w:t>
      </w:r>
      <w:r>
        <w:rPr>
          <w:w w:val="105"/>
          <w:sz w:val="20"/>
        </w:rPr>
        <w:t>to</w:t>
      </w:r>
      <w:r>
        <w:rPr>
          <w:spacing w:val="-14"/>
          <w:w w:val="105"/>
          <w:sz w:val="20"/>
        </w:rPr>
        <w:t xml:space="preserve"> </w:t>
      </w:r>
      <w:r>
        <w:rPr>
          <w:w w:val="105"/>
          <w:sz w:val="20"/>
        </w:rPr>
        <w:t>appear</w:t>
      </w:r>
      <w:r>
        <w:rPr>
          <w:spacing w:val="-13"/>
          <w:w w:val="105"/>
          <w:sz w:val="20"/>
        </w:rPr>
        <w:t xml:space="preserve"> </w:t>
      </w:r>
      <w:r>
        <w:rPr>
          <w:w w:val="105"/>
          <w:sz w:val="20"/>
        </w:rPr>
        <w:t>before</w:t>
      </w:r>
      <w:r>
        <w:rPr>
          <w:spacing w:val="-15"/>
          <w:w w:val="105"/>
          <w:sz w:val="20"/>
        </w:rPr>
        <w:t xml:space="preserve"> </w:t>
      </w:r>
      <w:r>
        <w:rPr>
          <w:w w:val="105"/>
          <w:sz w:val="20"/>
        </w:rPr>
        <w:t>the</w:t>
      </w:r>
      <w:r>
        <w:rPr>
          <w:spacing w:val="-15"/>
          <w:w w:val="105"/>
          <w:sz w:val="20"/>
        </w:rPr>
        <w:t xml:space="preserve"> </w:t>
      </w:r>
      <w:r>
        <w:rPr>
          <w:w w:val="105"/>
          <w:sz w:val="20"/>
        </w:rPr>
        <w:t>undersigned</w:t>
      </w:r>
      <w:r>
        <w:rPr>
          <w:spacing w:val="-13"/>
          <w:w w:val="105"/>
          <w:sz w:val="20"/>
        </w:rPr>
        <w:t xml:space="preserve"> </w:t>
      </w:r>
      <w:r>
        <w:rPr>
          <w:w w:val="105"/>
          <w:sz w:val="20"/>
        </w:rPr>
        <w:t>on</w:t>
      </w:r>
      <w:r>
        <w:rPr>
          <w:spacing w:val="-10"/>
          <w:w w:val="105"/>
          <w:sz w:val="20"/>
        </w:rPr>
        <w:t xml:space="preserve"> </w:t>
      </w:r>
      <w:r>
        <w:rPr>
          <w:w w:val="105"/>
          <w:sz w:val="20"/>
        </w:rPr>
        <w:t>DD/MM/YYYY</w:t>
      </w:r>
      <w:r>
        <w:rPr>
          <w:spacing w:val="-11"/>
          <w:w w:val="105"/>
          <w:sz w:val="20"/>
        </w:rPr>
        <w:t xml:space="preserve"> </w:t>
      </w:r>
      <w:r>
        <w:rPr>
          <w:w w:val="105"/>
          <w:sz w:val="20"/>
        </w:rPr>
        <w:t>at</w:t>
      </w:r>
      <w:r>
        <w:rPr>
          <w:spacing w:val="-13"/>
          <w:w w:val="105"/>
          <w:sz w:val="20"/>
        </w:rPr>
        <w:t xml:space="preserve"> </w:t>
      </w:r>
      <w:r>
        <w:rPr>
          <w:w w:val="105"/>
          <w:sz w:val="20"/>
        </w:rPr>
        <w:t>HH/MM.</w:t>
      </w:r>
    </w:p>
    <w:p w:rsidR="00EA1FCB" w:rsidRDefault="00EA1FCB">
      <w:pPr>
        <w:pStyle w:val="BodyText"/>
        <w:spacing w:before="3"/>
        <w:rPr>
          <w:sz w:val="21"/>
        </w:rPr>
      </w:pPr>
    </w:p>
    <w:p w:rsidR="00EA1FCB" w:rsidRDefault="00BF5CDA">
      <w:pPr>
        <w:spacing w:line="247" w:lineRule="auto"/>
        <w:ind w:left="132" w:right="273"/>
        <w:jc w:val="both"/>
        <w:rPr>
          <w:sz w:val="20"/>
        </w:rPr>
      </w:pPr>
      <w:r>
        <w:rPr>
          <w:w w:val="105"/>
          <w:sz w:val="20"/>
        </w:rPr>
        <w:t>If you fail to furnish a reply within the stipulated date or fail to appear for personal hearing on the appointed date and time, the case will be decided ex parte on the basis of available records and on merits</w:t>
      </w:r>
    </w:p>
    <w:p w:rsidR="00EA1FCB" w:rsidRDefault="00EA1FCB">
      <w:pPr>
        <w:pStyle w:val="BodyText"/>
        <w:rPr>
          <w:sz w:val="20"/>
        </w:rPr>
      </w:pPr>
    </w:p>
    <w:p w:rsidR="00EA1FCB" w:rsidRDefault="00EA1FCB">
      <w:pPr>
        <w:pStyle w:val="BodyText"/>
        <w:rPr>
          <w:sz w:val="20"/>
        </w:rPr>
      </w:pPr>
    </w:p>
    <w:p w:rsidR="00EA1FCB" w:rsidRDefault="00EA1FCB">
      <w:pPr>
        <w:pStyle w:val="BodyText"/>
        <w:spacing w:before="3"/>
      </w:pPr>
    </w:p>
    <w:p w:rsidR="00EA1FCB" w:rsidRDefault="00BF5CDA">
      <w:pPr>
        <w:ind w:right="1724"/>
        <w:jc w:val="right"/>
        <w:rPr>
          <w:sz w:val="20"/>
        </w:rPr>
      </w:pPr>
      <w:r>
        <w:rPr>
          <w:sz w:val="20"/>
        </w:rPr>
        <w:t>Signature</w:t>
      </w:r>
    </w:p>
    <w:p w:rsidR="00EA1FCB" w:rsidRDefault="00EA1FCB">
      <w:pPr>
        <w:pStyle w:val="BodyText"/>
        <w:spacing w:before="3"/>
        <w:rPr>
          <w:sz w:val="21"/>
        </w:rPr>
      </w:pPr>
    </w:p>
    <w:p w:rsidR="00EA1FCB" w:rsidRDefault="00BF5CDA">
      <w:pPr>
        <w:spacing w:line="496" w:lineRule="auto"/>
        <w:ind w:left="5701" w:right="1117" w:hanging="1"/>
        <w:rPr>
          <w:sz w:val="20"/>
        </w:rPr>
      </w:pPr>
      <w:r>
        <w:rPr>
          <w:w w:val="105"/>
          <w:sz w:val="20"/>
        </w:rPr>
        <w:t>Name of Proper</w:t>
      </w:r>
      <w:r>
        <w:rPr>
          <w:spacing w:val="-37"/>
          <w:w w:val="105"/>
          <w:sz w:val="20"/>
        </w:rPr>
        <w:t xml:space="preserve"> </w:t>
      </w:r>
      <w:r>
        <w:rPr>
          <w:w w:val="105"/>
          <w:sz w:val="20"/>
        </w:rPr>
        <w:t>Officer Designation Jurisdiction</w:t>
      </w:r>
    </w:p>
    <w:p w:rsidR="00EA1FCB" w:rsidRDefault="00EA1FCB">
      <w:pPr>
        <w:pStyle w:val="BodyText"/>
        <w:spacing w:before="4"/>
        <w:rPr>
          <w:sz w:val="21"/>
        </w:rPr>
      </w:pPr>
    </w:p>
    <w:p w:rsidR="00EA1FCB" w:rsidRDefault="00BF5CDA">
      <w:pPr>
        <w:spacing w:line="249" w:lineRule="auto"/>
        <w:ind w:left="132" w:right="8214"/>
        <w:rPr>
          <w:sz w:val="20"/>
        </w:rPr>
      </w:pPr>
      <w:r>
        <w:rPr>
          <w:sz w:val="20"/>
        </w:rPr>
        <w:t xml:space="preserve">Place </w:t>
      </w:r>
      <w:r>
        <w:rPr>
          <w:w w:val="105"/>
          <w:sz w:val="20"/>
        </w:rPr>
        <w:t>Date</w:t>
      </w:r>
    </w:p>
    <w:p w:rsidR="00EA1FCB" w:rsidRDefault="00EA1FCB">
      <w:pPr>
        <w:spacing w:line="249" w:lineRule="auto"/>
        <w:rPr>
          <w:sz w:val="20"/>
        </w:rPr>
        <w:sectPr w:rsidR="00EA1FCB">
          <w:pgSz w:w="12240" w:h="15840"/>
          <w:pgMar w:top="740" w:right="1720" w:bottom="1140" w:left="1720" w:header="0" w:footer="944" w:gutter="0"/>
          <w:cols w:space="720"/>
        </w:sectPr>
      </w:pPr>
    </w:p>
    <w:p w:rsidR="00EA1FCB" w:rsidRDefault="00BF5CDA">
      <w:pPr>
        <w:pStyle w:val="Heading3"/>
        <w:spacing w:before="62"/>
        <w:ind w:left="2816" w:right="3417"/>
      </w:pPr>
      <w:r>
        <w:t>Form GST CMP - 06</w:t>
      </w:r>
    </w:p>
    <w:p w:rsidR="00EA1FCB" w:rsidRDefault="00BF5CDA">
      <w:pPr>
        <w:spacing w:before="5"/>
        <w:ind w:left="2812" w:right="3417"/>
        <w:jc w:val="center"/>
        <w:rPr>
          <w:i/>
          <w:sz w:val="20"/>
        </w:rPr>
      </w:pPr>
      <w:r>
        <w:rPr>
          <w:i/>
          <w:w w:val="105"/>
          <w:sz w:val="20"/>
        </w:rPr>
        <w:t>[See rule 6(5)]</w:t>
      </w:r>
    </w:p>
    <w:p w:rsidR="00EA1FCB" w:rsidRDefault="00EA1FCB">
      <w:pPr>
        <w:pStyle w:val="BodyText"/>
        <w:rPr>
          <w:i/>
          <w:sz w:val="20"/>
        </w:rPr>
      </w:pPr>
    </w:p>
    <w:p w:rsidR="00EA1FCB" w:rsidRDefault="00BF5CDA">
      <w:pPr>
        <w:pStyle w:val="Heading3"/>
        <w:spacing w:before="167"/>
        <w:ind w:left="2816" w:right="3417"/>
      </w:pPr>
      <w:r>
        <w:t>Reply to the notice to show  cause</w:t>
      </w:r>
    </w:p>
    <w:p w:rsidR="00EA1FCB" w:rsidRDefault="00EA1FCB">
      <w:pPr>
        <w:pStyle w:val="BodyText"/>
        <w:rPr>
          <w:b/>
          <w:sz w:val="20"/>
        </w:rPr>
      </w:pPr>
    </w:p>
    <w:p w:rsidR="00EA1FCB" w:rsidRDefault="00EA1FCB">
      <w:pPr>
        <w:pStyle w:val="BodyText"/>
        <w:spacing w:before="2"/>
        <w:rPr>
          <w:b/>
          <w:sz w:val="27"/>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6"/>
        <w:gridCol w:w="2539"/>
        <w:gridCol w:w="5902"/>
      </w:tblGrid>
      <w:tr w:rsidR="00EA1FCB">
        <w:trPr>
          <w:trHeight w:hRule="exact" w:val="358"/>
        </w:trPr>
        <w:tc>
          <w:tcPr>
            <w:tcW w:w="756" w:type="dxa"/>
          </w:tcPr>
          <w:p w:rsidR="00EA1FCB" w:rsidRDefault="00BF5CDA">
            <w:pPr>
              <w:pStyle w:val="TableParagraph"/>
              <w:spacing w:before="113"/>
              <w:ind w:left="280"/>
              <w:rPr>
                <w:sz w:val="20"/>
              </w:rPr>
            </w:pPr>
            <w:r>
              <w:rPr>
                <w:w w:val="105"/>
                <w:sz w:val="20"/>
              </w:rPr>
              <w:t>1.</w:t>
            </w:r>
          </w:p>
        </w:tc>
        <w:tc>
          <w:tcPr>
            <w:tcW w:w="2539" w:type="dxa"/>
          </w:tcPr>
          <w:p w:rsidR="00EA1FCB" w:rsidRDefault="00BF5CDA">
            <w:pPr>
              <w:pStyle w:val="TableParagraph"/>
              <w:ind w:left="95"/>
              <w:rPr>
                <w:sz w:val="20"/>
              </w:rPr>
            </w:pPr>
            <w:r>
              <w:rPr>
                <w:w w:val="105"/>
                <w:sz w:val="20"/>
              </w:rPr>
              <w:t>GSTIN</w:t>
            </w:r>
          </w:p>
        </w:tc>
        <w:tc>
          <w:tcPr>
            <w:tcW w:w="5902" w:type="dxa"/>
          </w:tcPr>
          <w:p w:rsidR="00EA1FCB" w:rsidRDefault="00EA1FCB"/>
        </w:tc>
      </w:tr>
      <w:tr w:rsidR="00EA1FCB">
        <w:trPr>
          <w:trHeight w:hRule="exact" w:val="486"/>
        </w:trPr>
        <w:tc>
          <w:tcPr>
            <w:tcW w:w="756" w:type="dxa"/>
            <w:vMerge w:val="restart"/>
          </w:tcPr>
          <w:p w:rsidR="00EA1FCB" w:rsidRDefault="00BF5CDA">
            <w:pPr>
              <w:pStyle w:val="TableParagraph"/>
              <w:spacing w:before="115"/>
              <w:ind w:left="72" w:right="100"/>
              <w:jc w:val="center"/>
              <w:rPr>
                <w:sz w:val="20"/>
              </w:rPr>
            </w:pPr>
            <w:r>
              <w:rPr>
                <w:w w:val="105"/>
                <w:sz w:val="20"/>
              </w:rPr>
              <w:t>2.</w:t>
            </w:r>
          </w:p>
        </w:tc>
        <w:tc>
          <w:tcPr>
            <w:tcW w:w="2539" w:type="dxa"/>
            <w:vMerge w:val="restart"/>
          </w:tcPr>
          <w:p w:rsidR="00EA1FCB" w:rsidRDefault="00BF5CDA">
            <w:pPr>
              <w:pStyle w:val="TableParagraph"/>
              <w:spacing w:before="3" w:line="247" w:lineRule="auto"/>
              <w:ind w:left="96"/>
              <w:rPr>
                <w:sz w:val="20"/>
              </w:rPr>
            </w:pPr>
            <w:r>
              <w:rPr>
                <w:w w:val="105"/>
                <w:sz w:val="20"/>
              </w:rPr>
              <w:t>Details of the show cause notice</w:t>
            </w:r>
          </w:p>
        </w:tc>
        <w:tc>
          <w:tcPr>
            <w:tcW w:w="5902" w:type="dxa"/>
            <w:tcBorders>
              <w:bottom w:val="single" w:sz="3" w:space="0" w:color="000000"/>
            </w:tcBorders>
          </w:tcPr>
          <w:p w:rsidR="00EA1FCB" w:rsidRDefault="00EA1FCB">
            <w:pPr>
              <w:pStyle w:val="TableParagraph"/>
              <w:spacing w:before="10"/>
              <w:rPr>
                <w:b/>
                <w:sz w:val="20"/>
              </w:rPr>
            </w:pPr>
          </w:p>
          <w:p w:rsidR="00EA1FCB" w:rsidRDefault="00BF5CDA">
            <w:pPr>
              <w:pStyle w:val="TableParagraph"/>
              <w:ind w:left="96"/>
              <w:rPr>
                <w:sz w:val="20"/>
              </w:rPr>
            </w:pPr>
            <w:r>
              <w:rPr>
                <w:w w:val="105"/>
                <w:sz w:val="20"/>
              </w:rPr>
              <w:t>Reference no.</w:t>
            </w:r>
          </w:p>
        </w:tc>
      </w:tr>
      <w:tr w:rsidR="00EA1FCB">
        <w:trPr>
          <w:trHeight w:hRule="exact" w:val="313"/>
        </w:trPr>
        <w:tc>
          <w:tcPr>
            <w:tcW w:w="756" w:type="dxa"/>
            <w:vMerge/>
          </w:tcPr>
          <w:p w:rsidR="00EA1FCB" w:rsidRDefault="00EA1FCB"/>
        </w:tc>
        <w:tc>
          <w:tcPr>
            <w:tcW w:w="2539" w:type="dxa"/>
            <w:vMerge/>
          </w:tcPr>
          <w:p w:rsidR="00EA1FCB" w:rsidRDefault="00EA1FCB"/>
        </w:tc>
        <w:tc>
          <w:tcPr>
            <w:tcW w:w="5902" w:type="dxa"/>
            <w:tcBorders>
              <w:top w:val="single" w:sz="3" w:space="0" w:color="000000"/>
            </w:tcBorders>
          </w:tcPr>
          <w:p w:rsidR="00EA1FCB" w:rsidRDefault="00BF5CDA">
            <w:pPr>
              <w:pStyle w:val="TableParagraph"/>
              <w:spacing w:before="3"/>
              <w:ind w:left="95"/>
              <w:rPr>
                <w:sz w:val="20"/>
              </w:rPr>
            </w:pPr>
            <w:r>
              <w:rPr>
                <w:w w:val="105"/>
                <w:sz w:val="20"/>
              </w:rPr>
              <w:t>Date</w:t>
            </w:r>
          </w:p>
        </w:tc>
      </w:tr>
      <w:tr w:rsidR="00EA1FCB">
        <w:trPr>
          <w:trHeight w:hRule="exact" w:val="474"/>
        </w:trPr>
        <w:tc>
          <w:tcPr>
            <w:tcW w:w="756" w:type="dxa"/>
            <w:tcBorders>
              <w:bottom w:val="single" w:sz="3" w:space="0" w:color="000000"/>
            </w:tcBorders>
          </w:tcPr>
          <w:p w:rsidR="00EA1FCB" w:rsidRDefault="00BF5CDA">
            <w:pPr>
              <w:pStyle w:val="TableParagraph"/>
              <w:spacing w:before="113"/>
              <w:ind w:left="280"/>
              <w:rPr>
                <w:sz w:val="20"/>
              </w:rPr>
            </w:pPr>
            <w:r>
              <w:rPr>
                <w:w w:val="105"/>
                <w:sz w:val="20"/>
              </w:rPr>
              <w:t>3.</w:t>
            </w:r>
          </w:p>
        </w:tc>
        <w:tc>
          <w:tcPr>
            <w:tcW w:w="2539" w:type="dxa"/>
            <w:tcBorders>
              <w:bottom w:val="single" w:sz="3" w:space="0" w:color="000000"/>
            </w:tcBorders>
          </w:tcPr>
          <w:p w:rsidR="00EA1FCB" w:rsidRDefault="00BF5CDA">
            <w:pPr>
              <w:pStyle w:val="TableParagraph"/>
              <w:ind w:left="96"/>
              <w:rPr>
                <w:sz w:val="20"/>
              </w:rPr>
            </w:pPr>
            <w:r>
              <w:rPr>
                <w:w w:val="105"/>
                <w:sz w:val="20"/>
              </w:rPr>
              <w:t>Legal name</w:t>
            </w:r>
          </w:p>
        </w:tc>
        <w:tc>
          <w:tcPr>
            <w:tcW w:w="5902" w:type="dxa"/>
            <w:tcBorders>
              <w:bottom w:val="single" w:sz="3" w:space="0" w:color="000000"/>
            </w:tcBorders>
          </w:tcPr>
          <w:p w:rsidR="00EA1FCB" w:rsidRDefault="00EA1FCB"/>
        </w:tc>
      </w:tr>
      <w:tr w:rsidR="00EA1FCB">
        <w:trPr>
          <w:trHeight w:hRule="exact" w:val="359"/>
        </w:trPr>
        <w:tc>
          <w:tcPr>
            <w:tcW w:w="756" w:type="dxa"/>
            <w:tcBorders>
              <w:top w:val="single" w:sz="3" w:space="0" w:color="000000"/>
            </w:tcBorders>
          </w:tcPr>
          <w:p w:rsidR="00EA1FCB" w:rsidRDefault="00BF5CDA">
            <w:pPr>
              <w:pStyle w:val="TableParagraph"/>
              <w:spacing w:before="113"/>
              <w:ind w:left="280"/>
              <w:rPr>
                <w:sz w:val="20"/>
              </w:rPr>
            </w:pPr>
            <w:r>
              <w:rPr>
                <w:w w:val="105"/>
                <w:sz w:val="20"/>
              </w:rPr>
              <w:t>4.</w:t>
            </w:r>
          </w:p>
        </w:tc>
        <w:tc>
          <w:tcPr>
            <w:tcW w:w="2539" w:type="dxa"/>
            <w:tcBorders>
              <w:top w:val="single" w:sz="3" w:space="0" w:color="000000"/>
            </w:tcBorders>
          </w:tcPr>
          <w:p w:rsidR="00EA1FCB" w:rsidRDefault="00BF5CDA">
            <w:pPr>
              <w:pStyle w:val="TableParagraph"/>
              <w:ind w:left="96"/>
              <w:rPr>
                <w:sz w:val="20"/>
              </w:rPr>
            </w:pPr>
            <w:r>
              <w:rPr>
                <w:w w:val="105"/>
                <w:sz w:val="20"/>
              </w:rPr>
              <w:t>Trade name, if any</w:t>
            </w:r>
          </w:p>
        </w:tc>
        <w:tc>
          <w:tcPr>
            <w:tcW w:w="5902" w:type="dxa"/>
            <w:tcBorders>
              <w:top w:val="single" w:sz="3" w:space="0" w:color="000000"/>
            </w:tcBorders>
          </w:tcPr>
          <w:p w:rsidR="00EA1FCB" w:rsidRDefault="00EA1FCB"/>
        </w:tc>
      </w:tr>
      <w:tr w:rsidR="00EA1FCB">
        <w:trPr>
          <w:trHeight w:hRule="exact" w:val="485"/>
        </w:trPr>
        <w:tc>
          <w:tcPr>
            <w:tcW w:w="756" w:type="dxa"/>
          </w:tcPr>
          <w:p w:rsidR="00EA1FCB" w:rsidRDefault="00BF5CDA">
            <w:pPr>
              <w:pStyle w:val="TableParagraph"/>
              <w:spacing w:before="113"/>
              <w:ind w:left="280"/>
              <w:rPr>
                <w:sz w:val="20"/>
              </w:rPr>
            </w:pPr>
            <w:r>
              <w:rPr>
                <w:w w:val="105"/>
                <w:sz w:val="20"/>
              </w:rPr>
              <w:t>5.</w:t>
            </w:r>
          </w:p>
        </w:tc>
        <w:tc>
          <w:tcPr>
            <w:tcW w:w="2539" w:type="dxa"/>
          </w:tcPr>
          <w:p w:rsidR="00EA1FCB" w:rsidRDefault="00BF5CDA">
            <w:pPr>
              <w:pStyle w:val="TableParagraph"/>
              <w:spacing w:line="247" w:lineRule="auto"/>
              <w:ind w:left="96"/>
              <w:rPr>
                <w:sz w:val="20"/>
              </w:rPr>
            </w:pPr>
            <w:r>
              <w:rPr>
                <w:w w:val="105"/>
                <w:sz w:val="20"/>
              </w:rPr>
              <w:t>Address of the Principal Place of Business</w:t>
            </w:r>
          </w:p>
        </w:tc>
        <w:tc>
          <w:tcPr>
            <w:tcW w:w="5902" w:type="dxa"/>
          </w:tcPr>
          <w:p w:rsidR="00EA1FCB" w:rsidRDefault="00EA1FCB"/>
        </w:tc>
      </w:tr>
      <w:tr w:rsidR="00EA1FCB">
        <w:trPr>
          <w:trHeight w:hRule="exact" w:val="1354"/>
        </w:trPr>
        <w:tc>
          <w:tcPr>
            <w:tcW w:w="756" w:type="dxa"/>
          </w:tcPr>
          <w:p w:rsidR="00EA1FCB" w:rsidRDefault="00BF5CDA">
            <w:pPr>
              <w:pStyle w:val="TableParagraph"/>
              <w:spacing w:before="113"/>
              <w:ind w:left="280"/>
              <w:rPr>
                <w:sz w:val="20"/>
              </w:rPr>
            </w:pPr>
            <w:r>
              <w:rPr>
                <w:w w:val="105"/>
                <w:sz w:val="20"/>
              </w:rPr>
              <w:t>6.</w:t>
            </w:r>
          </w:p>
        </w:tc>
        <w:tc>
          <w:tcPr>
            <w:tcW w:w="2539" w:type="dxa"/>
          </w:tcPr>
          <w:p w:rsidR="00EA1FCB" w:rsidRDefault="00BF5CDA">
            <w:pPr>
              <w:pStyle w:val="TableParagraph"/>
              <w:ind w:left="96"/>
              <w:rPr>
                <w:sz w:val="20"/>
              </w:rPr>
            </w:pPr>
            <w:r>
              <w:rPr>
                <w:w w:val="105"/>
                <w:sz w:val="20"/>
              </w:rPr>
              <w:t>Reply to the notice</w:t>
            </w:r>
          </w:p>
        </w:tc>
        <w:tc>
          <w:tcPr>
            <w:tcW w:w="5902" w:type="dxa"/>
          </w:tcPr>
          <w:p w:rsidR="00EA1FCB" w:rsidRDefault="00EA1FCB"/>
        </w:tc>
      </w:tr>
      <w:tr w:rsidR="00EA1FCB">
        <w:trPr>
          <w:trHeight w:hRule="exact" w:val="1354"/>
        </w:trPr>
        <w:tc>
          <w:tcPr>
            <w:tcW w:w="756" w:type="dxa"/>
          </w:tcPr>
          <w:p w:rsidR="00EA1FCB" w:rsidRDefault="00BF5CDA">
            <w:pPr>
              <w:pStyle w:val="TableParagraph"/>
              <w:spacing w:before="113"/>
              <w:ind w:left="280"/>
              <w:rPr>
                <w:sz w:val="20"/>
              </w:rPr>
            </w:pPr>
            <w:r>
              <w:rPr>
                <w:w w:val="105"/>
                <w:sz w:val="20"/>
              </w:rPr>
              <w:t>7.</w:t>
            </w:r>
          </w:p>
        </w:tc>
        <w:tc>
          <w:tcPr>
            <w:tcW w:w="2539" w:type="dxa"/>
          </w:tcPr>
          <w:p w:rsidR="00EA1FCB" w:rsidRDefault="00BF5CDA">
            <w:pPr>
              <w:pStyle w:val="TableParagraph"/>
              <w:ind w:left="96"/>
              <w:rPr>
                <w:sz w:val="20"/>
              </w:rPr>
            </w:pPr>
            <w:r>
              <w:rPr>
                <w:w w:val="105"/>
                <w:sz w:val="20"/>
              </w:rPr>
              <w:t>List of documents uploaded</w:t>
            </w:r>
          </w:p>
        </w:tc>
        <w:tc>
          <w:tcPr>
            <w:tcW w:w="5902" w:type="dxa"/>
          </w:tcPr>
          <w:p w:rsidR="00EA1FCB" w:rsidRDefault="00EA1FCB"/>
        </w:tc>
      </w:tr>
      <w:tr w:rsidR="00EA1FCB">
        <w:trPr>
          <w:trHeight w:hRule="exact" w:val="2962"/>
        </w:trPr>
        <w:tc>
          <w:tcPr>
            <w:tcW w:w="756" w:type="dxa"/>
          </w:tcPr>
          <w:p w:rsidR="00EA1FCB" w:rsidRDefault="00BF5CDA">
            <w:pPr>
              <w:pStyle w:val="TableParagraph"/>
              <w:spacing w:before="113"/>
              <w:ind w:left="280"/>
              <w:rPr>
                <w:sz w:val="20"/>
              </w:rPr>
            </w:pPr>
            <w:r>
              <w:rPr>
                <w:w w:val="105"/>
                <w:sz w:val="20"/>
              </w:rPr>
              <w:t>8.</w:t>
            </w:r>
          </w:p>
        </w:tc>
        <w:tc>
          <w:tcPr>
            <w:tcW w:w="2539" w:type="dxa"/>
          </w:tcPr>
          <w:p w:rsidR="00EA1FCB" w:rsidRDefault="00BF5CDA">
            <w:pPr>
              <w:pStyle w:val="TableParagraph"/>
              <w:ind w:left="96"/>
              <w:rPr>
                <w:sz w:val="20"/>
              </w:rPr>
            </w:pPr>
            <w:r>
              <w:rPr>
                <w:w w:val="105"/>
                <w:sz w:val="20"/>
              </w:rPr>
              <w:t>Verification</w:t>
            </w:r>
          </w:p>
        </w:tc>
        <w:tc>
          <w:tcPr>
            <w:tcW w:w="5902" w:type="dxa"/>
          </w:tcPr>
          <w:p w:rsidR="00EA1FCB" w:rsidRDefault="00BF5CDA">
            <w:pPr>
              <w:pStyle w:val="TableParagraph"/>
              <w:tabs>
                <w:tab w:val="left" w:pos="4918"/>
              </w:tabs>
              <w:spacing w:line="249" w:lineRule="auto"/>
              <w:ind w:left="96" w:right="95" w:firstLine="309"/>
              <w:jc w:val="both"/>
              <w:rPr>
                <w:sz w:val="20"/>
              </w:rPr>
            </w:pPr>
            <w:r>
              <w:rPr>
                <w:w w:val="105"/>
                <w:sz w:val="20"/>
              </w:rPr>
              <w:t xml:space="preserve">I  </w:t>
            </w:r>
            <w:r>
              <w:rPr>
                <w:spacing w:val="46"/>
                <w:w w:val="105"/>
                <w:sz w:val="20"/>
              </w:rPr>
              <w:t xml:space="preserve"> </w:t>
            </w:r>
            <w:r>
              <w:rPr>
                <w:w w:val="105"/>
                <w:sz w:val="20"/>
              </w:rPr>
              <w:t>_</w:t>
            </w:r>
            <w:r>
              <w:rPr>
                <w:w w:val="105"/>
                <w:sz w:val="20"/>
                <w:u w:val="single"/>
              </w:rPr>
              <w:t xml:space="preserve"> </w:t>
            </w:r>
            <w:r>
              <w:rPr>
                <w:w w:val="105"/>
                <w:sz w:val="20"/>
                <w:u w:val="single"/>
              </w:rPr>
              <w:tab/>
            </w:r>
            <w:r>
              <w:rPr>
                <w:w w:val="105"/>
                <w:sz w:val="20"/>
              </w:rPr>
              <w:t xml:space="preserve">_  </w:t>
            </w:r>
            <w:r>
              <w:rPr>
                <w:spacing w:val="33"/>
                <w:w w:val="105"/>
                <w:sz w:val="20"/>
              </w:rPr>
              <w:t xml:space="preserve"> </w:t>
            </w:r>
            <w:r>
              <w:rPr>
                <w:w w:val="105"/>
                <w:sz w:val="20"/>
              </w:rPr>
              <w:t>hereby</w:t>
            </w:r>
            <w:r>
              <w:rPr>
                <w:spacing w:val="-1"/>
                <w:w w:val="103"/>
                <w:sz w:val="20"/>
              </w:rPr>
              <w:t xml:space="preserve"> </w:t>
            </w:r>
            <w:r>
              <w:rPr>
                <w:w w:val="105"/>
                <w:sz w:val="20"/>
              </w:rPr>
              <w:t>solemnly</w:t>
            </w:r>
            <w:r>
              <w:rPr>
                <w:spacing w:val="-10"/>
                <w:w w:val="105"/>
                <w:sz w:val="20"/>
              </w:rPr>
              <w:t xml:space="preserve"> </w:t>
            </w:r>
            <w:r>
              <w:rPr>
                <w:w w:val="105"/>
                <w:sz w:val="20"/>
              </w:rPr>
              <w:t>affirm</w:t>
            </w:r>
            <w:r>
              <w:rPr>
                <w:spacing w:val="-7"/>
                <w:w w:val="105"/>
                <w:sz w:val="20"/>
              </w:rPr>
              <w:t xml:space="preserve"> </w:t>
            </w:r>
            <w:r>
              <w:rPr>
                <w:w w:val="105"/>
                <w:sz w:val="20"/>
              </w:rPr>
              <w:t>and</w:t>
            </w:r>
            <w:r>
              <w:rPr>
                <w:spacing w:val="-7"/>
                <w:w w:val="105"/>
                <w:sz w:val="20"/>
              </w:rPr>
              <w:t xml:space="preserve"> </w:t>
            </w:r>
            <w:r>
              <w:rPr>
                <w:w w:val="105"/>
                <w:sz w:val="20"/>
              </w:rPr>
              <w:t>declare</w:t>
            </w:r>
            <w:r>
              <w:rPr>
                <w:spacing w:val="-7"/>
                <w:w w:val="105"/>
                <w:sz w:val="20"/>
              </w:rPr>
              <w:t xml:space="preserve"> </w:t>
            </w:r>
            <w:r>
              <w:rPr>
                <w:w w:val="105"/>
                <w:sz w:val="20"/>
              </w:rPr>
              <w:t>that</w:t>
            </w:r>
            <w:r>
              <w:rPr>
                <w:spacing w:val="-5"/>
                <w:w w:val="105"/>
                <w:sz w:val="20"/>
              </w:rPr>
              <w:t xml:space="preserve"> </w:t>
            </w:r>
            <w:r>
              <w:rPr>
                <w:w w:val="105"/>
                <w:sz w:val="20"/>
              </w:rPr>
              <w:t>the</w:t>
            </w:r>
            <w:r>
              <w:rPr>
                <w:spacing w:val="-7"/>
                <w:w w:val="105"/>
                <w:sz w:val="20"/>
              </w:rPr>
              <w:t xml:space="preserve"> </w:t>
            </w:r>
            <w:r>
              <w:rPr>
                <w:w w:val="105"/>
                <w:sz w:val="20"/>
              </w:rPr>
              <w:t>information</w:t>
            </w:r>
            <w:r>
              <w:rPr>
                <w:spacing w:val="-6"/>
                <w:w w:val="105"/>
                <w:sz w:val="20"/>
              </w:rPr>
              <w:t xml:space="preserve"> </w:t>
            </w:r>
            <w:r>
              <w:rPr>
                <w:w w:val="105"/>
                <w:sz w:val="20"/>
              </w:rPr>
              <w:t>given</w:t>
            </w:r>
            <w:r>
              <w:rPr>
                <w:spacing w:val="-6"/>
                <w:w w:val="105"/>
                <w:sz w:val="20"/>
              </w:rPr>
              <w:t xml:space="preserve"> </w:t>
            </w:r>
            <w:r>
              <w:rPr>
                <w:w w:val="105"/>
                <w:sz w:val="20"/>
              </w:rPr>
              <w:t>herein</w:t>
            </w:r>
            <w:r>
              <w:rPr>
                <w:spacing w:val="-7"/>
                <w:w w:val="105"/>
                <w:sz w:val="20"/>
              </w:rPr>
              <w:t xml:space="preserve"> </w:t>
            </w:r>
            <w:r>
              <w:rPr>
                <w:w w:val="105"/>
                <w:sz w:val="20"/>
              </w:rPr>
              <w:t>above is true and correct to the best of my knowledge and belief and nothing</w:t>
            </w:r>
            <w:r>
              <w:rPr>
                <w:spacing w:val="-18"/>
                <w:w w:val="105"/>
                <w:sz w:val="20"/>
              </w:rPr>
              <w:t xml:space="preserve"> </w:t>
            </w:r>
            <w:r>
              <w:rPr>
                <w:w w:val="105"/>
                <w:sz w:val="20"/>
              </w:rPr>
              <w:t>has</w:t>
            </w:r>
            <w:r>
              <w:rPr>
                <w:spacing w:val="-18"/>
                <w:w w:val="105"/>
                <w:sz w:val="20"/>
              </w:rPr>
              <w:t xml:space="preserve"> </w:t>
            </w:r>
            <w:r>
              <w:rPr>
                <w:w w:val="105"/>
                <w:sz w:val="20"/>
              </w:rPr>
              <w:t>been</w:t>
            </w:r>
            <w:r>
              <w:rPr>
                <w:spacing w:val="-17"/>
                <w:w w:val="105"/>
                <w:sz w:val="20"/>
              </w:rPr>
              <w:t xml:space="preserve"> </w:t>
            </w:r>
            <w:r>
              <w:rPr>
                <w:w w:val="105"/>
                <w:sz w:val="20"/>
              </w:rPr>
              <w:t>concealed</w:t>
            </w:r>
            <w:r>
              <w:rPr>
                <w:spacing w:val="-15"/>
                <w:w w:val="105"/>
                <w:sz w:val="20"/>
              </w:rPr>
              <w:t xml:space="preserve"> </w:t>
            </w:r>
            <w:r>
              <w:rPr>
                <w:w w:val="105"/>
                <w:sz w:val="20"/>
              </w:rPr>
              <w:t>therefrom.</w:t>
            </w:r>
          </w:p>
          <w:p w:rsidR="00EA1FCB" w:rsidRDefault="00EA1FCB">
            <w:pPr>
              <w:pStyle w:val="TableParagraph"/>
              <w:rPr>
                <w:b/>
                <w:sz w:val="20"/>
              </w:rPr>
            </w:pPr>
          </w:p>
          <w:p w:rsidR="00EA1FCB" w:rsidRDefault="00EA1FCB">
            <w:pPr>
              <w:pStyle w:val="TableParagraph"/>
              <w:spacing w:before="2"/>
              <w:rPr>
                <w:b/>
                <w:sz w:val="21"/>
              </w:rPr>
            </w:pPr>
          </w:p>
          <w:p w:rsidR="00EA1FCB" w:rsidRDefault="00BF5CDA">
            <w:pPr>
              <w:pStyle w:val="TableParagraph"/>
              <w:ind w:left="2062"/>
              <w:rPr>
                <w:sz w:val="20"/>
              </w:rPr>
            </w:pPr>
            <w:r>
              <w:rPr>
                <w:w w:val="105"/>
                <w:sz w:val="20"/>
              </w:rPr>
              <w:t>Signature of the Authorised Signatory</w:t>
            </w:r>
          </w:p>
          <w:p w:rsidR="00EA1FCB" w:rsidRDefault="00EA1FCB">
            <w:pPr>
              <w:pStyle w:val="TableParagraph"/>
              <w:spacing w:before="3"/>
              <w:rPr>
                <w:b/>
                <w:sz w:val="21"/>
              </w:rPr>
            </w:pPr>
          </w:p>
          <w:p w:rsidR="00EA1FCB" w:rsidRDefault="00BF5CDA">
            <w:pPr>
              <w:pStyle w:val="TableParagraph"/>
              <w:spacing w:line="247" w:lineRule="auto"/>
              <w:ind w:left="96" w:right="5342"/>
              <w:rPr>
                <w:sz w:val="20"/>
              </w:rPr>
            </w:pPr>
            <w:r>
              <w:rPr>
                <w:w w:val="105"/>
                <w:sz w:val="20"/>
              </w:rPr>
              <w:t xml:space="preserve">Date </w:t>
            </w:r>
            <w:r>
              <w:rPr>
                <w:sz w:val="20"/>
              </w:rPr>
              <w:t>Place</w:t>
            </w:r>
          </w:p>
        </w:tc>
      </w:tr>
    </w:tbl>
    <w:p w:rsidR="00EA1FCB" w:rsidRDefault="00EA1FCB">
      <w:pPr>
        <w:pStyle w:val="BodyText"/>
        <w:spacing w:before="3"/>
        <w:rPr>
          <w:b/>
          <w:sz w:val="27"/>
        </w:rPr>
      </w:pPr>
    </w:p>
    <w:p w:rsidR="00EA1FCB" w:rsidRDefault="00BF5CDA">
      <w:pPr>
        <w:spacing w:before="80"/>
        <w:ind w:left="212"/>
        <w:rPr>
          <w:b/>
          <w:sz w:val="20"/>
        </w:rPr>
      </w:pPr>
      <w:r>
        <w:rPr>
          <w:b/>
          <w:w w:val="105"/>
          <w:sz w:val="20"/>
        </w:rPr>
        <w:t>Note –</w:t>
      </w:r>
    </w:p>
    <w:p w:rsidR="00EA1FCB" w:rsidRDefault="00BF5CDA">
      <w:pPr>
        <w:pStyle w:val="ListParagraph"/>
        <w:numPr>
          <w:ilvl w:val="0"/>
          <w:numId w:val="105"/>
        </w:numPr>
        <w:tabs>
          <w:tab w:val="left" w:pos="435"/>
        </w:tabs>
        <w:spacing w:before="171" w:line="268" w:lineRule="auto"/>
        <w:ind w:right="817" w:firstLine="0"/>
        <w:rPr>
          <w:sz w:val="20"/>
        </w:rPr>
      </w:pPr>
      <w:r>
        <w:rPr>
          <w:w w:val="105"/>
          <w:sz w:val="20"/>
        </w:rPr>
        <w:t>The reply should not be more than 500 characters. In case the same is more than 500 characters, then</w:t>
      </w:r>
      <w:r>
        <w:rPr>
          <w:spacing w:val="-13"/>
          <w:w w:val="105"/>
          <w:sz w:val="20"/>
        </w:rPr>
        <w:t xml:space="preserve"> </w:t>
      </w:r>
      <w:r>
        <w:rPr>
          <w:w w:val="105"/>
          <w:sz w:val="20"/>
        </w:rPr>
        <w:t>it</w:t>
      </w:r>
      <w:r>
        <w:rPr>
          <w:spacing w:val="-14"/>
          <w:w w:val="105"/>
          <w:sz w:val="20"/>
        </w:rPr>
        <w:t xml:space="preserve"> </w:t>
      </w:r>
      <w:r>
        <w:rPr>
          <w:w w:val="105"/>
          <w:sz w:val="20"/>
        </w:rPr>
        <w:t>should</w:t>
      </w:r>
      <w:r>
        <w:rPr>
          <w:spacing w:val="-14"/>
          <w:w w:val="105"/>
          <w:sz w:val="20"/>
        </w:rPr>
        <w:t xml:space="preserve"> </w:t>
      </w:r>
      <w:r>
        <w:rPr>
          <w:w w:val="105"/>
          <w:sz w:val="20"/>
        </w:rPr>
        <w:t>be</w:t>
      </w:r>
      <w:r>
        <w:rPr>
          <w:spacing w:val="-14"/>
          <w:w w:val="105"/>
          <w:sz w:val="20"/>
        </w:rPr>
        <w:t xml:space="preserve"> </w:t>
      </w:r>
      <w:r>
        <w:rPr>
          <w:w w:val="105"/>
          <w:sz w:val="20"/>
        </w:rPr>
        <w:t>uploaded</w:t>
      </w:r>
      <w:r>
        <w:rPr>
          <w:spacing w:val="-14"/>
          <w:w w:val="105"/>
          <w:sz w:val="20"/>
        </w:rPr>
        <w:t xml:space="preserve"> </w:t>
      </w:r>
      <w:r>
        <w:rPr>
          <w:w w:val="105"/>
          <w:sz w:val="20"/>
        </w:rPr>
        <w:t>separately.</w:t>
      </w:r>
    </w:p>
    <w:p w:rsidR="00EA1FCB" w:rsidRDefault="00BF5CDA">
      <w:pPr>
        <w:pStyle w:val="ListParagraph"/>
        <w:numPr>
          <w:ilvl w:val="0"/>
          <w:numId w:val="105"/>
        </w:numPr>
        <w:tabs>
          <w:tab w:val="left" w:pos="420"/>
        </w:tabs>
        <w:spacing w:before="151"/>
        <w:ind w:left="419" w:hanging="207"/>
        <w:rPr>
          <w:sz w:val="20"/>
        </w:rPr>
      </w:pPr>
      <w:r>
        <w:rPr>
          <w:w w:val="105"/>
          <w:sz w:val="20"/>
        </w:rPr>
        <w:t>Supporting</w:t>
      </w:r>
      <w:r>
        <w:rPr>
          <w:spacing w:val="-13"/>
          <w:w w:val="105"/>
          <w:sz w:val="20"/>
        </w:rPr>
        <w:t xml:space="preserve"> </w:t>
      </w:r>
      <w:r>
        <w:rPr>
          <w:w w:val="105"/>
          <w:sz w:val="20"/>
        </w:rPr>
        <w:t>documents,</w:t>
      </w:r>
      <w:r>
        <w:rPr>
          <w:spacing w:val="-11"/>
          <w:w w:val="105"/>
          <w:sz w:val="20"/>
        </w:rPr>
        <w:t xml:space="preserve"> </w:t>
      </w:r>
      <w:r>
        <w:rPr>
          <w:w w:val="105"/>
          <w:sz w:val="20"/>
        </w:rPr>
        <w:t>if</w:t>
      </w:r>
      <w:r>
        <w:rPr>
          <w:spacing w:val="-11"/>
          <w:w w:val="105"/>
          <w:sz w:val="20"/>
        </w:rPr>
        <w:t xml:space="preserve"> </w:t>
      </w:r>
      <w:r>
        <w:rPr>
          <w:w w:val="105"/>
          <w:sz w:val="20"/>
        </w:rPr>
        <w:t>any,</w:t>
      </w:r>
      <w:r>
        <w:rPr>
          <w:spacing w:val="-11"/>
          <w:w w:val="105"/>
          <w:sz w:val="20"/>
        </w:rPr>
        <w:t xml:space="preserve"> </w:t>
      </w:r>
      <w:r>
        <w:rPr>
          <w:w w:val="105"/>
          <w:sz w:val="20"/>
        </w:rPr>
        <w:t>may</w:t>
      </w:r>
      <w:r>
        <w:rPr>
          <w:spacing w:val="-15"/>
          <w:w w:val="105"/>
          <w:sz w:val="20"/>
        </w:rPr>
        <w:t xml:space="preserve"> </w:t>
      </w:r>
      <w:r>
        <w:rPr>
          <w:w w:val="105"/>
          <w:sz w:val="20"/>
        </w:rPr>
        <w:t>be</w:t>
      </w:r>
      <w:r>
        <w:rPr>
          <w:spacing w:val="-14"/>
          <w:w w:val="105"/>
          <w:sz w:val="20"/>
        </w:rPr>
        <w:t xml:space="preserve"> </w:t>
      </w:r>
      <w:r>
        <w:rPr>
          <w:w w:val="105"/>
          <w:sz w:val="20"/>
        </w:rPr>
        <w:t>uploaded</w:t>
      </w:r>
      <w:r>
        <w:rPr>
          <w:spacing w:val="-11"/>
          <w:w w:val="105"/>
          <w:sz w:val="20"/>
        </w:rPr>
        <w:t xml:space="preserve"> </w:t>
      </w:r>
      <w:r>
        <w:rPr>
          <w:w w:val="105"/>
          <w:sz w:val="20"/>
        </w:rPr>
        <w:t>in</w:t>
      </w:r>
      <w:r>
        <w:rPr>
          <w:spacing w:val="-11"/>
          <w:w w:val="105"/>
          <w:sz w:val="20"/>
        </w:rPr>
        <w:t xml:space="preserve"> </w:t>
      </w:r>
      <w:r>
        <w:rPr>
          <w:w w:val="105"/>
          <w:sz w:val="20"/>
        </w:rPr>
        <w:t>PDF</w:t>
      </w:r>
      <w:r>
        <w:rPr>
          <w:spacing w:val="-15"/>
          <w:w w:val="105"/>
          <w:sz w:val="20"/>
        </w:rPr>
        <w:t xml:space="preserve"> </w:t>
      </w:r>
      <w:r>
        <w:rPr>
          <w:w w:val="105"/>
          <w:sz w:val="20"/>
        </w:rPr>
        <w:t>format.</w:t>
      </w:r>
    </w:p>
    <w:p w:rsidR="00EA1FCB" w:rsidRDefault="00EA1FCB">
      <w:pPr>
        <w:rPr>
          <w:sz w:val="20"/>
        </w:rPr>
        <w:sectPr w:rsidR="00EA1FCB">
          <w:footerReference w:type="default" r:id="rId29"/>
          <w:pgSz w:w="12240" w:h="15840"/>
          <w:pgMar w:top="740" w:right="1180" w:bottom="1140" w:left="1640" w:header="0" w:footer="944" w:gutter="0"/>
          <w:cols w:space="720"/>
        </w:sectPr>
      </w:pPr>
    </w:p>
    <w:p w:rsidR="00EA1FCB" w:rsidRDefault="00BF5CDA">
      <w:pPr>
        <w:pStyle w:val="Heading3"/>
        <w:spacing w:before="62"/>
        <w:ind w:left="1210" w:right="1353"/>
      </w:pPr>
      <w:r>
        <w:t>Form GST CMP-07</w:t>
      </w:r>
    </w:p>
    <w:p w:rsidR="00EA1FCB" w:rsidRDefault="00BF5CDA">
      <w:pPr>
        <w:spacing w:before="5"/>
        <w:ind w:left="1206" w:right="1353"/>
        <w:jc w:val="center"/>
        <w:rPr>
          <w:i/>
          <w:sz w:val="20"/>
        </w:rPr>
      </w:pPr>
      <w:r>
        <w:rPr>
          <w:i/>
          <w:w w:val="105"/>
          <w:sz w:val="20"/>
        </w:rPr>
        <w:t>[See rule 6(5) ]</w:t>
      </w:r>
    </w:p>
    <w:p w:rsidR="00EA1FCB" w:rsidRDefault="00EA1FCB">
      <w:pPr>
        <w:pStyle w:val="BodyText"/>
        <w:rPr>
          <w:i/>
          <w:sz w:val="20"/>
        </w:rPr>
      </w:pPr>
    </w:p>
    <w:p w:rsidR="00EA1FCB" w:rsidRDefault="00EA1FCB">
      <w:pPr>
        <w:pStyle w:val="BodyText"/>
        <w:spacing w:before="11"/>
        <w:rPr>
          <w:i/>
          <w:sz w:val="21"/>
        </w:rPr>
      </w:pPr>
    </w:p>
    <w:p w:rsidR="00EA1FCB" w:rsidRDefault="00BF5CDA">
      <w:pPr>
        <w:tabs>
          <w:tab w:val="left" w:pos="5802"/>
        </w:tabs>
        <w:ind w:left="132"/>
        <w:jc w:val="both"/>
        <w:rPr>
          <w:sz w:val="20"/>
        </w:rPr>
      </w:pPr>
      <w:r>
        <w:rPr>
          <w:w w:val="105"/>
          <w:sz w:val="20"/>
        </w:rPr>
        <w:t>Reference No.</w:t>
      </w:r>
      <w:r>
        <w:rPr>
          <w:spacing w:val="-10"/>
          <w:w w:val="105"/>
          <w:sz w:val="20"/>
        </w:rPr>
        <w:t xml:space="preserve"> </w:t>
      </w:r>
      <w:r>
        <w:rPr>
          <w:w w:val="105"/>
          <w:sz w:val="20"/>
        </w:rPr>
        <w:t xml:space="preserve">&lt;&lt;  </w:t>
      </w:r>
      <w:r>
        <w:rPr>
          <w:spacing w:val="35"/>
          <w:w w:val="105"/>
          <w:sz w:val="20"/>
        </w:rPr>
        <w:t xml:space="preserve"> </w:t>
      </w:r>
      <w:r>
        <w:rPr>
          <w:w w:val="105"/>
          <w:sz w:val="20"/>
        </w:rPr>
        <w:t>&gt;&gt;</w:t>
      </w:r>
      <w:r>
        <w:rPr>
          <w:w w:val="105"/>
          <w:sz w:val="20"/>
        </w:rPr>
        <w:tab/>
        <w:t>Date–</w:t>
      </w:r>
    </w:p>
    <w:p w:rsidR="00EA1FCB" w:rsidRDefault="00EA1FCB">
      <w:pPr>
        <w:pStyle w:val="BodyText"/>
        <w:spacing w:before="1"/>
        <w:rPr>
          <w:sz w:val="21"/>
        </w:rPr>
      </w:pPr>
    </w:p>
    <w:p w:rsidR="00EA1FCB" w:rsidRDefault="00BF5CDA">
      <w:pPr>
        <w:spacing w:line="470" w:lineRule="atLeast"/>
        <w:ind w:left="132" w:right="8059"/>
        <w:rPr>
          <w:sz w:val="20"/>
        </w:rPr>
      </w:pPr>
      <w:r>
        <w:rPr>
          <w:w w:val="105"/>
          <w:sz w:val="20"/>
        </w:rPr>
        <w:t xml:space="preserve">To </w:t>
      </w:r>
      <w:r>
        <w:rPr>
          <w:sz w:val="20"/>
        </w:rPr>
        <w:t>GSTIN</w:t>
      </w:r>
    </w:p>
    <w:p w:rsidR="00EA1FCB" w:rsidRDefault="00BF5CDA">
      <w:pPr>
        <w:spacing w:before="7" w:line="249" w:lineRule="auto"/>
        <w:ind w:left="132" w:right="7531"/>
        <w:rPr>
          <w:sz w:val="20"/>
        </w:rPr>
      </w:pPr>
      <w:r>
        <w:rPr>
          <w:w w:val="105"/>
          <w:sz w:val="20"/>
        </w:rPr>
        <w:t xml:space="preserve">Name </w:t>
      </w:r>
      <w:r>
        <w:rPr>
          <w:sz w:val="20"/>
        </w:rPr>
        <w:t>Address</w:t>
      </w:r>
    </w:p>
    <w:p w:rsidR="00EA1FCB" w:rsidRDefault="00EA1FCB">
      <w:pPr>
        <w:pStyle w:val="BodyText"/>
        <w:spacing w:before="3"/>
        <w:rPr>
          <w:sz w:val="20"/>
        </w:rPr>
      </w:pPr>
    </w:p>
    <w:p w:rsidR="00EA1FCB" w:rsidRDefault="00BF5CDA">
      <w:pPr>
        <w:tabs>
          <w:tab w:val="left" w:pos="5544"/>
        </w:tabs>
        <w:spacing w:before="1"/>
        <w:ind w:left="132"/>
        <w:jc w:val="both"/>
        <w:rPr>
          <w:sz w:val="20"/>
        </w:rPr>
      </w:pPr>
      <w:r>
        <w:rPr>
          <w:w w:val="105"/>
          <w:sz w:val="20"/>
        </w:rPr>
        <w:t>Application Reference</w:t>
      </w:r>
      <w:r>
        <w:rPr>
          <w:spacing w:val="-23"/>
          <w:w w:val="105"/>
          <w:sz w:val="20"/>
        </w:rPr>
        <w:t xml:space="preserve"> </w:t>
      </w:r>
      <w:r>
        <w:rPr>
          <w:w w:val="105"/>
          <w:sz w:val="20"/>
        </w:rPr>
        <w:t>No.</w:t>
      </w:r>
      <w:r>
        <w:rPr>
          <w:spacing w:val="-11"/>
          <w:w w:val="105"/>
          <w:sz w:val="20"/>
        </w:rPr>
        <w:t xml:space="preserve"> </w:t>
      </w:r>
      <w:r>
        <w:rPr>
          <w:w w:val="105"/>
          <w:sz w:val="20"/>
        </w:rPr>
        <w:t>(ARN)</w:t>
      </w:r>
      <w:r>
        <w:rPr>
          <w:w w:val="105"/>
          <w:sz w:val="20"/>
        </w:rPr>
        <w:tab/>
        <w:t>Date</w:t>
      </w:r>
      <w:r>
        <w:rPr>
          <w:spacing w:val="-14"/>
          <w:w w:val="105"/>
          <w:sz w:val="20"/>
        </w:rPr>
        <w:t xml:space="preserve"> </w:t>
      </w:r>
      <w:r>
        <w:rPr>
          <w:w w:val="105"/>
          <w:sz w:val="20"/>
        </w:rPr>
        <w:t>–</w:t>
      </w:r>
    </w:p>
    <w:p w:rsidR="00EA1FCB" w:rsidRDefault="00EA1FCB">
      <w:pPr>
        <w:pStyle w:val="BodyText"/>
        <w:rPr>
          <w:sz w:val="20"/>
        </w:rPr>
      </w:pPr>
    </w:p>
    <w:p w:rsidR="00EA1FCB" w:rsidRDefault="00EA1FCB">
      <w:pPr>
        <w:pStyle w:val="BodyText"/>
        <w:spacing w:before="5"/>
      </w:pPr>
    </w:p>
    <w:p w:rsidR="00EA1FCB" w:rsidRDefault="00BF5CDA">
      <w:pPr>
        <w:pStyle w:val="Heading3"/>
        <w:ind w:left="1213" w:right="1353"/>
      </w:pPr>
      <w:r>
        <w:t>Order for acceptance / rejection of reply to show cause   notice</w:t>
      </w:r>
    </w:p>
    <w:p w:rsidR="00EA1FCB" w:rsidRDefault="00EA1FCB">
      <w:pPr>
        <w:pStyle w:val="BodyText"/>
        <w:spacing w:before="10"/>
        <w:rPr>
          <w:b/>
          <w:sz w:val="20"/>
        </w:rPr>
      </w:pPr>
    </w:p>
    <w:p w:rsidR="00EA1FCB" w:rsidRDefault="00BF5CDA">
      <w:pPr>
        <w:spacing w:before="1" w:line="247" w:lineRule="auto"/>
        <w:ind w:left="132" w:right="272"/>
        <w:jc w:val="both"/>
        <w:rPr>
          <w:sz w:val="20"/>
        </w:rPr>
      </w:pPr>
      <w:r>
        <w:rPr>
          <w:w w:val="105"/>
          <w:sz w:val="20"/>
        </w:rPr>
        <w:t>This has reference to your reply dated ----- filed in response to the show cause notice issued vide reference no. -------- dated ---------. Your reply has been examined and the same has been found to be satisfactory and, therefore, your option to pay tax under composition scheme shall continue. The said show cause notice stands vacated.</w:t>
      </w:r>
    </w:p>
    <w:p w:rsidR="00EA1FCB" w:rsidRDefault="00EA1FCB">
      <w:pPr>
        <w:pStyle w:val="BodyText"/>
        <w:spacing w:before="8"/>
        <w:rPr>
          <w:sz w:val="20"/>
        </w:rPr>
      </w:pPr>
    </w:p>
    <w:p w:rsidR="00EA1FCB" w:rsidRDefault="00BF5CDA">
      <w:pPr>
        <w:ind w:left="1215" w:right="1353"/>
        <w:jc w:val="center"/>
        <w:rPr>
          <w:sz w:val="20"/>
        </w:rPr>
      </w:pPr>
      <w:r>
        <w:rPr>
          <w:w w:val="105"/>
          <w:sz w:val="20"/>
        </w:rPr>
        <w:t>or</w:t>
      </w:r>
    </w:p>
    <w:p w:rsidR="00EA1FCB" w:rsidRDefault="00EA1FCB">
      <w:pPr>
        <w:pStyle w:val="BodyText"/>
        <w:spacing w:before="6"/>
        <w:rPr>
          <w:sz w:val="21"/>
        </w:rPr>
      </w:pPr>
    </w:p>
    <w:p w:rsidR="00EA1FCB" w:rsidRDefault="00BF5CDA">
      <w:pPr>
        <w:spacing w:line="247" w:lineRule="auto"/>
        <w:ind w:left="132" w:right="272"/>
        <w:jc w:val="both"/>
        <w:rPr>
          <w:sz w:val="20"/>
        </w:rPr>
      </w:pPr>
      <w:r>
        <w:rPr>
          <w:w w:val="105"/>
          <w:sz w:val="20"/>
        </w:rPr>
        <w:t>This has reference to your reply dated ----- filed in response to the show cause notice issued vide reference no. -------- dated ---------.  Your reply has been examined and the same has not been  found to be satisfactory and, therefore, your option to pay tax under composition scheme is hereby denied with effect from &lt;&lt;     &gt;&gt;&gt; for the following</w:t>
      </w:r>
      <w:r>
        <w:rPr>
          <w:spacing w:val="-4"/>
          <w:w w:val="105"/>
          <w:sz w:val="20"/>
        </w:rPr>
        <w:t xml:space="preserve"> </w:t>
      </w:r>
      <w:r>
        <w:rPr>
          <w:w w:val="105"/>
          <w:sz w:val="20"/>
        </w:rPr>
        <w:t>reasons:</w:t>
      </w:r>
    </w:p>
    <w:p w:rsidR="00EA1FCB" w:rsidRDefault="00EA1FCB">
      <w:pPr>
        <w:pStyle w:val="BodyText"/>
        <w:spacing w:before="8"/>
        <w:rPr>
          <w:sz w:val="20"/>
        </w:rPr>
      </w:pPr>
    </w:p>
    <w:p w:rsidR="00EA1FCB" w:rsidRDefault="00BF5CDA">
      <w:pPr>
        <w:ind w:left="968" w:right="1353"/>
        <w:jc w:val="center"/>
        <w:rPr>
          <w:sz w:val="20"/>
        </w:rPr>
      </w:pPr>
      <w:r>
        <w:rPr>
          <w:w w:val="105"/>
          <w:sz w:val="20"/>
        </w:rPr>
        <w:t>&lt;&lt; text &gt;&gt;</w:t>
      </w:r>
    </w:p>
    <w:p w:rsidR="00EA1FCB" w:rsidRDefault="00EA1FCB">
      <w:pPr>
        <w:pStyle w:val="BodyText"/>
        <w:spacing w:before="3"/>
        <w:rPr>
          <w:sz w:val="21"/>
        </w:rPr>
      </w:pPr>
    </w:p>
    <w:p w:rsidR="00EA1FCB" w:rsidRDefault="00BF5CDA">
      <w:pPr>
        <w:ind w:left="1215" w:right="1353"/>
        <w:jc w:val="center"/>
        <w:rPr>
          <w:sz w:val="20"/>
        </w:rPr>
      </w:pPr>
      <w:r>
        <w:rPr>
          <w:w w:val="105"/>
          <w:sz w:val="20"/>
        </w:rPr>
        <w:t>or</w:t>
      </w:r>
    </w:p>
    <w:p w:rsidR="00EA1FCB" w:rsidRDefault="00EA1FCB">
      <w:pPr>
        <w:pStyle w:val="BodyText"/>
        <w:spacing w:before="5"/>
        <w:rPr>
          <w:sz w:val="21"/>
        </w:rPr>
      </w:pPr>
    </w:p>
    <w:p w:rsidR="00EA1FCB" w:rsidRDefault="00BF5CDA">
      <w:pPr>
        <w:spacing w:line="480" w:lineRule="auto"/>
        <w:ind w:left="380" w:right="3182"/>
        <w:rPr>
          <w:sz w:val="20"/>
        </w:rPr>
      </w:pPr>
      <w:r>
        <w:rPr>
          <w:noProof/>
        </w:rPr>
        <w:drawing>
          <wp:inline distT="0" distB="0" distL="0" distR="0">
            <wp:extent cx="147573" cy="127762"/>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30" cstate="print"/>
                    <a:stretch>
                      <a:fillRect/>
                    </a:stretch>
                  </pic:blipFill>
                  <pic:spPr>
                    <a:xfrm>
                      <a:off x="0" y="0"/>
                      <a:ext cx="147573" cy="127762"/>
                    </a:xfrm>
                    <a:prstGeom prst="rect">
                      <a:avLst/>
                    </a:prstGeom>
                  </pic:spPr>
                </pic:pic>
              </a:graphicData>
            </a:graphic>
          </wp:inline>
        </w:drawing>
      </w:r>
      <w:r>
        <w:rPr>
          <w:position w:val="2"/>
          <w:sz w:val="20"/>
        </w:rPr>
        <w:t xml:space="preserve">  </w:t>
      </w:r>
      <w:r>
        <w:rPr>
          <w:w w:val="105"/>
          <w:position w:val="2"/>
          <w:sz w:val="20"/>
        </w:rPr>
        <w:t>You</w:t>
      </w:r>
      <w:r>
        <w:rPr>
          <w:spacing w:val="-9"/>
          <w:w w:val="105"/>
          <w:position w:val="2"/>
          <w:sz w:val="20"/>
        </w:rPr>
        <w:t xml:space="preserve"> </w:t>
      </w:r>
      <w:r>
        <w:rPr>
          <w:w w:val="105"/>
          <w:position w:val="2"/>
          <w:sz w:val="20"/>
        </w:rPr>
        <w:t>have</w:t>
      </w:r>
      <w:r>
        <w:rPr>
          <w:spacing w:val="-9"/>
          <w:w w:val="105"/>
          <w:position w:val="2"/>
          <w:sz w:val="20"/>
        </w:rPr>
        <w:t xml:space="preserve"> </w:t>
      </w:r>
      <w:r>
        <w:rPr>
          <w:w w:val="105"/>
          <w:position w:val="2"/>
          <w:sz w:val="20"/>
        </w:rPr>
        <w:t>not</w:t>
      </w:r>
      <w:r>
        <w:rPr>
          <w:spacing w:val="-9"/>
          <w:w w:val="105"/>
          <w:position w:val="2"/>
          <w:sz w:val="20"/>
        </w:rPr>
        <w:t xml:space="preserve"> </w:t>
      </w:r>
      <w:r>
        <w:rPr>
          <w:w w:val="105"/>
          <w:position w:val="2"/>
          <w:sz w:val="20"/>
        </w:rPr>
        <w:t>filed</w:t>
      </w:r>
      <w:r>
        <w:rPr>
          <w:spacing w:val="-9"/>
          <w:w w:val="105"/>
          <w:position w:val="2"/>
          <w:sz w:val="20"/>
        </w:rPr>
        <w:t xml:space="preserve"> </w:t>
      </w:r>
      <w:r>
        <w:rPr>
          <w:w w:val="105"/>
          <w:position w:val="2"/>
          <w:sz w:val="20"/>
        </w:rPr>
        <w:t>any</w:t>
      </w:r>
      <w:r>
        <w:rPr>
          <w:spacing w:val="-11"/>
          <w:w w:val="105"/>
          <w:position w:val="2"/>
          <w:sz w:val="20"/>
        </w:rPr>
        <w:t xml:space="preserve"> </w:t>
      </w:r>
      <w:r>
        <w:rPr>
          <w:w w:val="105"/>
          <w:position w:val="2"/>
          <w:sz w:val="20"/>
        </w:rPr>
        <w:t>reply</w:t>
      </w:r>
      <w:r>
        <w:rPr>
          <w:spacing w:val="-11"/>
          <w:w w:val="105"/>
          <w:position w:val="2"/>
          <w:sz w:val="20"/>
        </w:rPr>
        <w:t xml:space="preserve"> </w:t>
      </w:r>
      <w:r>
        <w:rPr>
          <w:w w:val="105"/>
          <w:position w:val="2"/>
          <w:sz w:val="20"/>
        </w:rPr>
        <w:t>to</w:t>
      </w:r>
      <w:r>
        <w:rPr>
          <w:spacing w:val="-9"/>
          <w:w w:val="105"/>
          <w:position w:val="2"/>
          <w:sz w:val="20"/>
        </w:rPr>
        <w:t xml:space="preserve"> </w:t>
      </w:r>
      <w:r>
        <w:rPr>
          <w:w w:val="105"/>
          <w:position w:val="2"/>
          <w:sz w:val="20"/>
        </w:rPr>
        <w:t>the</w:t>
      </w:r>
      <w:r>
        <w:rPr>
          <w:spacing w:val="-11"/>
          <w:w w:val="105"/>
          <w:position w:val="2"/>
          <w:sz w:val="20"/>
        </w:rPr>
        <w:t xml:space="preserve"> </w:t>
      </w:r>
      <w:r>
        <w:rPr>
          <w:w w:val="105"/>
          <w:position w:val="2"/>
          <w:sz w:val="20"/>
        </w:rPr>
        <w:t>show</w:t>
      </w:r>
      <w:r>
        <w:rPr>
          <w:spacing w:val="-10"/>
          <w:w w:val="105"/>
          <w:position w:val="2"/>
          <w:sz w:val="20"/>
        </w:rPr>
        <w:t xml:space="preserve"> </w:t>
      </w:r>
      <w:r>
        <w:rPr>
          <w:w w:val="105"/>
          <w:position w:val="2"/>
          <w:sz w:val="20"/>
        </w:rPr>
        <w:t>cause</w:t>
      </w:r>
      <w:r>
        <w:rPr>
          <w:spacing w:val="-10"/>
          <w:w w:val="105"/>
          <w:position w:val="2"/>
          <w:sz w:val="20"/>
        </w:rPr>
        <w:t xml:space="preserve"> </w:t>
      </w:r>
      <w:r>
        <w:rPr>
          <w:w w:val="105"/>
          <w:position w:val="2"/>
          <w:sz w:val="20"/>
        </w:rPr>
        <w:t>notice;</w:t>
      </w:r>
      <w:r>
        <w:rPr>
          <w:spacing w:val="-9"/>
          <w:w w:val="105"/>
          <w:position w:val="2"/>
          <w:sz w:val="20"/>
        </w:rPr>
        <w:t xml:space="preserve"> </w:t>
      </w:r>
      <w:r>
        <w:rPr>
          <w:w w:val="105"/>
          <w:position w:val="2"/>
          <w:sz w:val="20"/>
        </w:rPr>
        <w:t>or</w:t>
      </w:r>
      <w:r>
        <w:rPr>
          <w:w w:val="103"/>
          <w:position w:val="2"/>
          <w:sz w:val="20"/>
        </w:rPr>
        <w:t xml:space="preserve"> </w:t>
      </w:r>
      <w:r>
        <w:rPr>
          <w:noProof/>
          <w:w w:val="103"/>
          <w:position w:val="-3"/>
          <w:sz w:val="20"/>
        </w:rPr>
        <w:drawing>
          <wp:inline distT="0" distB="0" distL="0" distR="0">
            <wp:extent cx="147573" cy="127762"/>
            <wp:effectExtent l="0" t="0" r="0" b="0"/>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31" cstate="print"/>
                    <a:stretch>
                      <a:fillRect/>
                    </a:stretch>
                  </pic:blipFill>
                  <pic:spPr>
                    <a:xfrm>
                      <a:off x="0" y="0"/>
                      <a:ext cx="147573" cy="127762"/>
                    </a:xfrm>
                    <a:prstGeom prst="rect">
                      <a:avLst/>
                    </a:prstGeom>
                  </pic:spPr>
                </pic:pic>
              </a:graphicData>
            </a:graphic>
          </wp:inline>
        </w:drawing>
      </w:r>
      <w:r>
        <w:rPr>
          <w:w w:val="103"/>
          <w:sz w:val="20"/>
        </w:rPr>
        <w:t xml:space="preserve">   </w:t>
      </w:r>
      <w:r>
        <w:rPr>
          <w:w w:val="105"/>
          <w:sz w:val="20"/>
        </w:rPr>
        <w:t>You</w:t>
      </w:r>
      <w:r>
        <w:rPr>
          <w:spacing w:val="-9"/>
          <w:w w:val="105"/>
          <w:sz w:val="20"/>
        </w:rPr>
        <w:t xml:space="preserve"> </w:t>
      </w:r>
      <w:r>
        <w:rPr>
          <w:w w:val="105"/>
          <w:sz w:val="20"/>
        </w:rPr>
        <w:t>did</w:t>
      </w:r>
      <w:r>
        <w:rPr>
          <w:spacing w:val="-11"/>
          <w:w w:val="105"/>
          <w:sz w:val="20"/>
        </w:rPr>
        <w:t xml:space="preserve"> </w:t>
      </w:r>
      <w:r>
        <w:rPr>
          <w:w w:val="105"/>
          <w:sz w:val="20"/>
        </w:rPr>
        <w:t>not</w:t>
      </w:r>
      <w:r>
        <w:rPr>
          <w:spacing w:val="-8"/>
          <w:w w:val="105"/>
          <w:sz w:val="20"/>
        </w:rPr>
        <w:t xml:space="preserve"> </w:t>
      </w:r>
      <w:r>
        <w:rPr>
          <w:w w:val="105"/>
          <w:sz w:val="20"/>
        </w:rPr>
        <w:t>appear</w:t>
      </w:r>
      <w:r>
        <w:rPr>
          <w:spacing w:val="-8"/>
          <w:w w:val="105"/>
          <w:sz w:val="20"/>
        </w:rPr>
        <w:t xml:space="preserve"> </w:t>
      </w:r>
      <w:r>
        <w:rPr>
          <w:w w:val="105"/>
          <w:sz w:val="20"/>
        </w:rPr>
        <w:t>on</w:t>
      </w:r>
      <w:r>
        <w:rPr>
          <w:spacing w:val="-10"/>
          <w:w w:val="105"/>
          <w:sz w:val="20"/>
        </w:rPr>
        <w:t xml:space="preserve"> </w:t>
      </w:r>
      <w:r>
        <w:rPr>
          <w:w w:val="105"/>
          <w:sz w:val="20"/>
        </w:rPr>
        <w:t>the</w:t>
      </w:r>
      <w:r>
        <w:rPr>
          <w:spacing w:val="-12"/>
          <w:w w:val="105"/>
          <w:sz w:val="20"/>
        </w:rPr>
        <w:t xml:space="preserve"> </w:t>
      </w:r>
      <w:r>
        <w:rPr>
          <w:w w:val="105"/>
          <w:sz w:val="20"/>
        </w:rPr>
        <w:t>day</w:t>
      </w:r>
      <w:r>
        <w:rPr>
          <w:spacing w:val="-11"/>
          <w:w w:val="105"/>
          <w:sz w:val="20"/>
        </w:rPr>
        <w:t xml:space="preserve"> </w:t>
      </w:r>
      <w:r>
        <w:rPr>
          <w:w w:val="105"/>
          <w:sz w:val="20"/>
        </w:rPr>
        <w:t>fixed</w:t>
      </w:r>
      <w:r>
        <w:rPr>
          <w:spacing w:val="-10"/>
          <w:w w:val="105"/>
          <w:sz w:val="20"/>
        </w:rPr>
        <w:t xml:space="preserve"> </w:t>
      </w:r>
      <w:r>
        <w:rPr>
          <w:w w:val="105"/>
          <w:sz w:val="20"/>
        </w:rPr>
        <w:t>for</w:t>
      </w:r>
      <w:r>
        <w:rPr>
          <w:spacing w:val="-10"/>
          <w:w w:val="105"/>
          <w:sz w:val="20"/>
        </w:rPr>
        <w:t xml:space="preserve"> </w:t>
      </w:r>
      <w:r>
        <w:rPr>
          <w:w w:val="105"/>
          <w:sz w:val="20"/>
        </w:rPr>
        <w:t>hearing.</w:t>
      </w:r>
    </w:p>
    <w:p w:rsidR="00EA1FCB" w:rsidRDefault="00BF5CDA">
      <w:pPr>
        <w:spacing w:before="23" w:line="249" w:lineRule="auto"/>
        <w:ind w:left="132" w:right="422"/>
        <w:rPr>
          <w:sz w:val="20"/>
        </w:rPr>
      </w:pPr>
      <w:r>
        <w:rPr>
          <w:w w:val="105"/>
          <w:sz w:val="20"/>
        </w:rPr>
        <w:t>Therefore, your option to pay tax under composition scheme is hereby denied with effect from &lt;&lt; date &gt;&gt; for the following reasons:</w:t>
      </w:r>
    </w:p>
    <w:p w:rsidR="00EA1FCB" w:rsidRDefault="00EA1FCB">
      <w:pPr>
        <w:pStyle w:val="BodyText"/>
        <w:spacing w:before="3"/>
        <w:rPr>
          <w:sz w:val="20"/>
        </w:rPr>
      </w:pPr>
    </w:p>
    <w:p w:rsidR="00EA1FCB" w:rsidRDefault="00BF5CDA">
      <w:pPr>
        <w:spacing w:before="1"/>
        <w:ind w:left="1005" w:right="1353"/>
        <w:jc w:val="center"/>
        <w:rPr>
          <w:sz w:val="20"/>
        </w:rPr>
      </w:pPr>
      <w:r>
        <w:rPr>
          <w:w w:val="105"/>
          <w:sz w:val="20"/>
        </w:rPr>
        <w:t>&lt;&lt; Text &gt;&gt;</w:t>
      </w:r>
    </w:p>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2"/>
        <w:rPr>
          <w:sz w:val="24"/>
        </w:rPr>
      </w:pPr>
    </w:p>
    <w:p w:rsidR="00EA1FCB" w:rsidRDefault="00BF5CDA">
      <w:pPr>
        <w:ind w:right="1103"/>
        <w:jc w:val="right"/>
        <w:rPr>
          <w:sz w:val="20"/>
        </w:rPr>
      </w:pPr>
      <w:r>
        <w:rPr>
          <w:sz w:val="20"/>
        </w:rPr>
        <w:t>Signature</w:t>
      </w:r>
    </w:p>
    <w:p w:rsidR="00EA1FCB" w:rsidRDefault="00BF5CDA">
      <w:pPr>
        <w:tabs>
          <w:tab w:val="left" w:pos="6111"/>
        </w:tabs>
        <w:spacing w:before="7"/>
        <w:ind w:left="132"/>
        <w:jc w:val="both"/>
        <w:rPr>
          <w:sz w:val="20"/>
        </w:rPr>
      </w:pPr>
      <w:r>
        <w:rPr>
          <w:w w:val="105"/>
          <w:sz w:val="20"/>
        </w:rPr>
        <w:t>Date</w:t>
      </w:r>
      <w:r>
        <w:rPr>
          <w:w w:val="105"/>
          <w:sz w:val="20"/>
        </w:rPr>
        <w:tab/>
        <w:t>Name</w:t>
      </w:r>
      <w:r>
        <w:rPr>
          <w:spacing w:val="-18"/>
          <w:w w:val="105"/>
          <w:sz w:val="20"/>
        </w:rPr>
        <w:t xml:space="preserve"> </w:t>
      </w:r>
      <w:r>
        <w:rPr>
          <w:w w:val="105"/>
          <w:sz w:val="20"/>
        </w:rPr>
        <w:t>of</w:t>
      </w:r>
      <w:r>
        <w:rPr>
          <w:spacing w:val="-15"/>
          <w:w w:val="105"/>
          <w:sz w:val="20"/>
        </w:rPr>
        <w:t xml:space="preserve"> </w:t>
      </w:r>
      <w:r>
        <w:rPr>
          <w:w w:val="105"/>
          <w:sz w:val="20"/>
        </w:rPr>
        <w:t>Proper</w:t>
      </w:r>
      <w:r>
        <w:rPr>
          <w:spacing w:val="-15"/>
          <w:w w:val="105"/>
          <w:sz w:val="20"/>
        </w:rPr>
        <w:t xml:space="preserve"> </w:t>
      </w:r>
      <w:r>
        <w:rPr>
          <w:w w:val="105"/>
          <w:sz w:val="20"/>
        </w:rPr>
        <w:t>Officer</w:t>
      </w:r>
    </w:p>
    <w:p w:rsidR="00EA1FCB" w:rsidRDefault="00BF5CDA">
      <w:pPr>
        <w:spacing w:before="10"/>
        <w:ind w:left="132"/>
        <w:jc w:val="both"/>
        <w:rPr>
          <w:sz w:val="20"/>
        </w:rPr>
      </w:pPr>
      <w:r>
        <w:rPr>
          <w:w w:val="105"/>
          <w:sz w:val="20"/>
        </w:rPr>
        <w:t>Place</w:t>
      </w:r>
    </w:p>
    <w:p w:rsidR="00EA1FCB" w:rsidRDefault="00EA1FCB">
      <w:pPr>
        <w:pStyle w:val="BodyText"/>
        <w:spacing w:before="3"/>
        <w:rPr>
          <w:sz w:val="21"/>
        </w:rPr>
      </w:pPr>
    </w:p>
    <w:p w:rsidR="00EA1FCB" w:rsidRDefault="00BF5CDA">
      <w:pPr>
        <w:spacing w:line="247" w:lineRule="auto"/>
        <w:ind w:left="7229" w:right="446" w:hanging="226"/>
        <w:rPr>
          <w:sz w:val="20"/>
        </w:rPr>
      </w:pPr>
      <w:r>
        <w:rPr>
          <w:w w:val="105"/>
          <w:sz w:val="20"/>
        </w:rPr>
        <w:t xml:space="preserve">Designation </w:t>
      </w:r>
      <w:r>
        <w:rPr>
          <w:sz w:val="20"/>
        </w:rPr>
        <w:t>Jurisdiction</w:t>
      </w:r>
    </w:p>
    <w:p w:rsidR="00EA1FCB" w:rsidRDefault="00EA1FCB">
      <w:pPr>
        <w:spacing w:line="247" w:lineRule="auto"/>
        <w:rPr>
          <w:sz w:val="20"/>
        </w:rPr>
        <w:sectPr w:rsidR="00EA1FCB">
          <w:footerReference w:type="default" r:id="rId32"/>
          <w:pgSz w:w="12240" w:h="15840"/>
          <w:pgMar w:top="1000" w:right="1720" w:bottom="1080" w:left="1720" w:header="0" w:footer="884" w:gutter="0"/>
          <w:pgNumType w:start="81"/>
          <w:cols w:space="720"/>
        </w:sectPr>
      </w:pPr>
    </w:p>
    <w:p w:rsidR="00EA1FCB" w:rsidRDefault="00BF5CDA">
      <w:pPr>
        <w:spacing w:before="55"/>
        <w:ind w:left="3073" w:right="3373"/>
        <w:jc w:val="center"/>
        <w:rPr>
          <w:b/>
          <w:sz w:val="20"/>
        </w:rPr>
      </w:pPr>
      <w:r>
        <w:rPr>
          <w:b/>
          <w:w w:val="105"/>
          <w:sz w:val="20"/>
        </w:rPr>
        <w:t>Form GST REG-01</w:t>
      </w:r>
    </w:p>
    <w:p w:rsidR="00EA1FCB" w:rsidRDefault="00BF5CDA">
      <w:pPr>
        <w:spacing w:before="19"/>
        <w:ind w:left="4213" w:right="1719"/>
        <w:rPr>
          <w:i/>
          <w:sz w:val="20"/>
        </w:rPr>
      </w:pPr>
      <w:r>
        <w:rPr>
          <w:i/>
          <w:w w:val="105"/>
          <w:sz w:val="20"/>
        </w:rPr>
        <w:t>[See rule 8(1)]</w:t>
      </w:r>
    </w:p>
    <w:p w:rsidR="00EA1FCB" w:rsidRDefault="00BF5CDA">
      <w:pPr>
        <w:spacing w:before="163"/>
        <w:ind w:left="3072" w:right="3373"/>
        <w:jc w:val="center"/>
        <w:rPr>
          <w:b/>
          <w:sz w:val="20"/>
        </w:rPr>
      </w:pPr>
      <w:r>
        <w:rPr>
          <w:b/>
          <w:w w:val="105"/>
          <w:sz w:val="20"/>
        </w:rPr>
        <w:t>Application for Registration</w:t>
      </w:r>
    </w:p>
    <w:p w:rsidR="00EA1FCB" w:rsidRDefault="00BF5CDA">
      <w:pPr>
        <w:spacing w:before="154" w:line="249" w:lineRule="auto"/>
        <w:ind w:left="632" w:right="930"/>
        <w:jc w:val="both"/>
        <w:rPr>
          <w:sz w:val="20"/>
        </w:rPr>
      </w:pPr>
      <w:r>
        <w:rPr>
          <w:w w:val="105"/>
          <w:sz w:val="20"/>
        </w:rPr>
        <w:t>(Other</w:t>
      </w:r>
      <w:r>
        <w:rPr>
          <w:spacing w:val="-6"/>
          <w:w w:val="105"/>
          <w:sz w:val="20"/>
        </w:rPr>
        <w:t xml:space="preserve"> </w:t>
      </w:r>
      <w:r>
        <w:rPr>
          <w:w w:val="105"/>
          <w:sz w:val="20"/>
        </w:rPr>
        <w:t>than</w:t>
      </w:r>
      <w:r>
        <w:rPr>
          <w:spacing w:val="-4"/>
          <w:w w:val="105"/>
          <w:sz w:val="20"/>
        </w:rPr>
        <w:t xml:space="preserve"> </w:t>
      </w:r>
      <w:r>
        <w:rPr>
          <w:w w:val="105"/>
          <w:sz w:val="20"/>
        </w:rPr>
        <w:t>a</w:t>
      </w:r>
      <w:r>
        <w:rPr>
          <w:spacing w:val="-7"/>
          <w:w w:val="105"/>
          <w:sz w:val="20"/>
        </w:rPr>
        <w:t xml:space="preserve"> </w:t>
      </w:r>
      <w:r>
        <w:rPr>
          <w:w w:val="105"/>
          <w:sz w:val="20"/>
        </w:rPr>
        <w:t>non-resident</w:t>
      </w:r>
      <w:r>
        <w:rPr>
          <w:spacing w:val="-6"/>
          <w:w w:val="105"/>
          <w:sz w:val="20"/>
        </w:rPr>
        <w:t xml:space="preserve"> </w:t>
      </w:r>
      <w:r>
        <w:rPr>
          <w:w w:val="105"/>
          <w:sz w:val="20"/>
        </w:rPr>
        <w:t>taxable</w:t>
      </w:r>
      <w:r>
        <w:rPr>
          <w:spacing w:val="-6"/>
          <w:w w:val="105"/>
          <w:sz w:val="20"/>
        </w:rPr>
        <w:t xml:space="preserve"> </w:t>
      </w:r>
      <w:r>
        <w:rPr>
          <w:w w:val="105"/>
          <w:sz w:val="20"/>
        </w:rPr>
        <w:t>person,</w:t>
      </w:r>
      <w:r>
        <w:rPr>
          <w:spacing w:val="-5"/>
          <w:w w:val="105"/>
          <w:sz w:val="20"/>
        </w:rPr>
        <w:t xml:space="preserve"> </w:t>
      </w:r>
      <w:r>
        <w:rPr>
          <w:w w:val="105"/>
          <w:sz w:val="20"/>
        </w:rPr>
        <w:t>a</w:t>
      </w:r>
      <w:r>
        <w:rPr>
          <w:spacing w:val="-7"/>
          <w:w w:val="105"/>
          <w:sz w:val="20"/>
        </w:rPr>
        <w:t xml:space="preserve"> </w:t>
      </w:r>
      <w:r>
        <w:rPr>
          <w:w w:val="105"/>
          <w:sz w:val="20"/>
        </w:rPr>
        <w:t>person</w:t>
      </w:r>
      <w:r>
        <w:rPr>
          <w:spacing w:val="-4"/>
          <w:w w:val="105"/>
          <w:sz w:val="20"/>
        </w:rPr>
        <w:t xml:space="preserve"> </w:t>
      </w:r>
      <w:r>
        <w:rPr>
          <w:w w:val="105"/>
          <w:sz w:val="20"/>
        </w:rPr>
        <w:t>required</w:t>
      </w:r>
      <w:r>
        <w:rPr>
          <w:spacing w:val="-6"/>
          <w:w w:val="105"/>
          <w:sz w:val="20"/>
        </w:rPr>
        <w:t xml:space="preserve"> </w:t>
      </w:r>
      <w:r>
        <w:rPr>
          <w:w w:val="105"/>
          <w:sz w:val="20"/>
        </w:rPr>
        <w:t>to</w:t>
      </w:r>
      <w:r>
        <w:rPr>
          <w:spacing w:val="-1"/>
          <w:w w:val="105"/>
          <w:sz w:val="20"/>
        </w:rPr>
        <w:t xml:space="preserve"> </w:t>
      </w:r>
      <w:r>
        <w:rPr>
          <w:w w:val="105"/>
          <w:sz w:val="20"/>
        </w:rPr>
        <w:t>deduct</w:t>
      </w:r>
      <w:r>
        <w:rPr>
          <w:spacing w:val="-6"/>
          <w:w w:val="105"/>
          <w:sz w:val="20"/>
        </w:rPr>
        <w:t xml:space="preserve"> </w:t>
      </w:r>
      <w:r>
        <w:rPr>
          <w:w w:val="105"/>
          <w:sz w:val="20"/>
        </w:rPr>
        <w:t>tax</w:t>
      </w:r>
      <w:r>
        <w:rPr>
          <w:spacing w:val="-8"/>
          <w:w w:val="105"/>
          <w:sz w:val="20"/>
        </w:rPr>
        <w:t xml:space="preserve"> </w:t>
      </w:r>
      <w:r>
        <w:rPr>
          <w:w w:val="105"/>
          <w:sz w:val="20"/>
        </w:rPr>
        <w:t>at</w:t>
      </w:r>
      <w:r>
        <w:rPr>
          <w:spacing w:val="-4"/>
          <w:w w:val="105"/>
          <w:sz w:val="20"/>
        </w:rPr>
        <w:t xml:space="preserve"> </w:t>
      </w:r>
      <w:r>
        <w:rPr>
          <w:w w:val="105"/>
          <w:sz w:val="20"/>
        </w:rPr>
        <w:t>source</w:t>
      </w:r>
      <w:r>
        <w:rPr>
          <w:spacing w:val="-6"/>
          <w:w w:val="105"/>
          <w:sz w:val="20"/>
        </w:rPr>
        <w:t xml:space="preserve"> </w:t>
      </w:r>
      <w:r>
        <w:rPr>
          <w:w w:val="105"/>
          <w:sz w:val="20"/>
        </w:rPr>
        <w:t>under</w:t>
      </w:r>
      <w:r>
        <w:rPr>
          <w:spacing w:val="-4"/>
          <w:w w:val="105"/>
          <w:sz w:val="20"/>
        </w:rPr>
        <w:t xml:space="preserve"> </w:t>
      </w:r>
      <w:r>
        <w:rPr>
          <w:w w:val="105"/>
          <w:sz w:val="20"/>
        </w:rPr>
        <w:t>section</w:t>
      </w:r>
      <w:r>
        <w:rPr>
          <w:spacing w:val="-4"/>
          <w:w w:val="105"/>
          <w:sz w:val="20"/>
        </w:rPr>
        <w:t xml:space="preserve"> </w:t>
      </w:r>
      <w:r>
        <w:rPr>
          <w:w w:val="105"/>
          <w:sz w:val="20"/>
        </w:rPr>
        <w:t>51 and a person required to collect tax at source under section 52 and a person supplying online information and database access or retrieval services from a place outside India to a non-taxable online</w:t>
      </w:r>
      <w:r>
        <w:rPr>
          <w:spacing w:val="-12"/>
          <w:w w:val="105"/>
          <w:sz w:val="20"/>
        </w:rPr>
        <w:t xml:space="preserve"> </w:t>
      </w:r>
      <w:r>
        <w:rPr>
          <w:w w:val="105"/>
          <w:sz w:val="20"/>
        </w:rPr>
        <w:t>recipient</w:t>
      </w:r>
      <w:r>
        <w:rPr>
          <w:spacing w:val="-11"/>
          <w:w w:val="105"/>
          <w:sz w:val="20"/>
        </w:rPr>
        <w:t xml:space="preserve"> </w:t>
      </w:r>
      <w:r>
        <w:rPr>
          <w:w w:val="105"/>
          <w:sz w:val="20"/>
        </w:rPr>
        <w:t>referred</w:t>
      </w:r>
      <w:r>
        <w:rPr>
          <w:spacing w:val="-11"/>
          <w:w w:val="105"/>
          <w:sz w:val="20"/>
        </w:rPr>
        <w:t xml:space="preserve"> </w:t>
      </w:r>
      <w:r>
        <w:rPr>
          <w:w w:val="105"/>
          <w:sz w:val="20"/>
        </w:rPr>
        <w:t>to</w:t>
      </w:r>
      <w:r>
        <w:rPr>
          <w:spacing w:val="-12"/>
          <w:w w:val="105"/>
          <w:sz w:val="20"/>
        </w:rPr>
        <w:t xml:space="preserve"> </w:t>
      </w:r>
      <w:r>
        <w:rPr>
          <w:w w:val="105"/>
          <w:sz w:val="20"/>
        </w:rPr>
        <w:t>in</w:t>
      </w:r>
      <w:r>
        <w:rPr>
          <w:spacing w:val="-11"/>
          <w:w w:val="105"/>
          <w:sz w:val="20"/>
        </w:rPr>
        <w:t xml:space="preserve"> </w:t>
      </w:r>
      <w:r>
        <w:rPr>
          <w:w w:val="105"/>
          <w:sz w:val="20"/>
        </w:rPr>
        <w:t>section</w:t>
      </w:r>
      <w:r>
        <w:rPr>
          <w:spacing w:val="-11"/>
          <w:w w:val="105"/>
          <w:sz w:val="20"/>
        </w:rPr>
        <w:t xml:space="preserve"> </w:t>
      </w:r>
      <w:r>
        <w:rPr>
          <w:w w:val="105"/>
          <w:sz w:val="20"/>
        </w:rPr>
        <w:t>14</w:t>
      </w:r>
      <w:r>
        <w:rPr>
          <w:spacing w:val="-11"/>
          <w:w w:val="105"/>
          <w:sz w:val="20"/>
        </w:rPr>
        <w:t xml:space="preserve"> </w:t>
      </w:r>
      <w:r>
        <w:rPr>
          <w:w w:val="105"/>
          <w:sz w:val="20"/>
        </w:rPr>
        <w:t>of</w:t>
      </w:r>
      <w:r>
        <w:rPr>
          <w:spacing w:val="-12"/>
          <w:w w:val="105"/>
          <w:sz w:val="20"/>
        </w:rPr>
        <w:t xml:space="preserve"> </w:t>
      </w:r>
      <w:r>
        <w:rPr>
          <w:w w:val="105"/>
          <w:sz w:val="20"/>
        </w:rPr>
        <w:t>the</w:t>
      </w:r>
      <w:r>
        <w:rPr>
          <w:spacing w:val="-13"/>
          <w:w w:val="105"/>
          <w:sz w:val="20"/>
        </w:rPr>
        <w:t xml:space="preserve"> </w:t>
      </w:r>
      <w:r>
        <w:rPr>
          <w:w w:val="105"/>
          <w:sz w:val="20"/>
        </w:rPr>
        <w:t>Integrated</w:t>
      </w:r>
      <w:r>
        <w:rPr>
          <w:spacing w:val="-11"/>
          <w:w w:val="105"/>
          <w:sz w:val="20"/>
        </w:rPr>
        <w:t xml:space="preserve"> </w:t>
      </w:r>
      <w:r>
        <w:rPr>
          <w:w w:val="105"/>
          <w:sz w:val="20"/>
        </w:rPr>
        <w:t>Goods</w:t>
      </w:r>
      <w:r>
        <w:rPr>
          <w:spacing w:val="-12"/>
          <w:w w:val="105"/>
          <w:sz w:val="20"/>
        </w:rPr>
        <w:t xml:space="preserve"> </w:t>
      </w:r>
      <w:r>
        <w:rPr>
          <w:w w:val="105"/>
          <w:sz w:val="20"/>
        </w:rPr>
        <w:t>and</w:t>
      </w:r>
      <w:r>
        <w:rPr>
          <w:spacing w:val="-11"/>
          <w:w w:val="105"/>
          <w:sz w:val="20"/>
        </w:rPr>
        <w:t xml:space="preserve"> </w:t>
      </w:r>
      <w:r>
        <w:rPr>
          <w:w w:val="105"/>
          <w:sz w:val="20"/>
        </w:rPr>
        <w:t>Services</w:t>
      </w:r>
      <w:r>
        <w:rPr>
          <w:spacing w:val="-13"/>
          <w:w w:val="105"/>
          <w:sz w:val="20"/>
        </w:rPr>
        <w:t xml:space="preserve"> </w:t>
      </w:r>
      <w:r>
        <w:rPr>
          <w:w w:val="105"/>
          <w:sz w:val="20"/>
        </w:rPr>
        <w:t>Tax</w:t>
      </w:r>
      <w:r>
        <w:rPr>
          <w:spacing w:val="-10"/>
          <w:w w:val="105"/>
          <w:sz w:val="20"/>
        </w:rPr>
        <w:t xml:space="preserve"> </w:t>
      </w:r>
      <w:r>
        <w:rPr>
          <w:w w:val="105"/>
          <w:sz w:val="20"/>
        </w:rPr>
        <w:t>Act,</w:t>
      </w:r>
      <w:r>
        <w:rPr>
          <w:spacing w:val="-12"/>
          <w:w w:val="105"/>
          <w:sz w:val="20"/>
        </w:rPr>
        <w:t xml:space="preserve"> </w:t>
      </w:r>
      <w:r>
        <w:rPr>
          <w:w w:val="105"/>
          <w:sz w:val="20"/>
        </w:rPr>
        <w:t>2017)</w:t>
      </w:r>
    </w:p>
    <w:p w:rsidR="00EA1FCB" w:rsidRDefault="00BF5CDA">
      <w:pPr>
        <w:spacing w:before="152"/>
        <w:ind w:left="3072" w:right="3373"/>
        <w:jc w:val="center"/>
        <w:rPr>
          <w:b/>
          <w:sz w:val="20"/>
        </w:rPr>
      </w:pPr>
      <w:r>
        <w:rPr>
          <w:b/>
          <w:w w:val="105"/>
          <w:sz w:val="20"/>
        </w:rPr>
        <w:t>Part –A</w:t>
      </w:r>
    </w:p>
    <w:p w:rsidR="00EA1FCB" w:rsidRDefault="00414869">
      <w:pPr>
        <w:tabs>
          <w:tab w:val="left" w:pos="7084"/>
        </w:tabs>
        <w:spacing w:before="154"/>
        <w:ind w:left="5214" w:right="1719"/>
        <w:rPr>
          <w:b/>
          <w:sz w:val="20"/>
        </w:rPr>
      </w:pPr>
      <w:r w:rsidRPr="00414869">
        <w:pict>
          <v:shape id="_x0000_s1317" style="position:absolute;left:0;text-align:left;margin-left:381.1pt;margin-top:13.3pt;width:10.35pt;height:11.3pt;z-index:-251643904;mso-position-horizontal-relative:page" coordorigin="7622,266" coordsize="207,226" path="m7622,266r207,l7726,492,7622,266xe" filled="f" strokeweight=".24872mm">
            <v:path arrowok="t"/>
            <w10:wrap anchorx="page"/>
          </v:shape>
        </w:pict>
      </w:r>
      <w:r w:rsidRPr="00414869">
        <w:pict>
          <v:shape id="_x0000_s1316" style="position:absolute;left:0;text-align:left;margin-left:467.15pt;margin-top:13.3pt;width:10.35pt;height:11.3pt;z-index:251628544;mso-position-horizontal-relative:page" coordorigin="9343,266" coordsize="207,226" path="m9343,266r207,l9446,492,9343,266xe" filled="f" strokeweight=".24872mm">
            <v:path arrowok="t"/>
            <w10:wrap anchorx="page"/>
          </v:shape>
        </w:pict>
      </w:r>
      <w:r w:rsidR="00BF5CDA">
        <w:rPr>
          <w:w w:val="105"/>
          <w:sz w:val="20"/>
        </w:rPr>
        <w:t>State</w:t>
      </w:r>
      <w:r w:rsidR="00BF5CDA">
        <w:rPr>
          <w:spacing w:val="-7"/>
          <w:w w:val="105"/>
          <w:sz w:val="20"/>
        </w:rPr>
        <w:t xml:space="preserve"> </w:t>
      </w:r>
      <w:r w:rsidR="00BF5CDA">
        <w:rPr>
          <w:w w:val="105"/>
          <w:sz w:val="20"/>
        </w:rPr>
        <w:t>/UT</w:t>
      </w:r>
      <w:r w:rsidR="00BF5CDA">
        <w:rPr>
          <w:spacing w:val="-5"/>
          <w:w w:val="105"/>
          <w:sz w:val="20"/>
        </w:rPr>
        <w:t xml:space="preserve"> </w:t>
      </w:r>
      <w:r w:rsidR="00BF5CDA">
        <w:rPr>
          <w:w w:val="105"/>
          <w:sz w:val="20"/>
        </w:rPr>
        <w:t>–</w:t>
      </w:r>
      <w:r w:rsidR="00BF5CDA">
        <w:rPr>
          <w:w w:val="105"/>
          <w:sz w:val="20"/>
        </w:rPr>
        <w:tab/>
        <w:t>District</w:t>
      </w:r>
      <w:r w:rsidR="00BF5CDA">
        <w:rPr>
          <w:spacing w:val="-13"/>
          <w:w w:val="105"/>
          <w:sz w:val="20"/>
        </w:rPr>
        <w:t xml:space="preserve"> </w:t>
      </w:r>
      <w:r w:rsidR="00BF5CDA">
        <w:rPr>
          <w:b/>
          <w:w w:val="105"/>
          <w:sz w:val="20"/>
        </w:rPr>
        <w:t>-</w:t>
      </w:r>
    </w:p>
    <w:p w:rsidR="00EA1FCB" w:rsidRDefault="00EA1FCB">
      <w:pPr>
        <w:pStyle w:val="BodyText"/>
        <w:spacing w:before="8" w:after="1"/>
        <w:rPr>
          <w:b/>
          <w:sz w:val="13"/>
        </w:rPr>
      </w:pPr>
    </w:p>
    <w:tbl>
      <w:tblPr>
        <w:tblW w:w="0" w:type="auto"/>
        <w:tblInd w:w="10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524"/>
        <w:gridCol w:w="150"/>
        <w:gridCol w:w="245"/>
        <w:gridCol w:w="2379"/>
        <w:gridCol w:w="422"/>
        <w:gridCol w:w="2030"/>
        <w:gridCol w:w="762"/>
        <w:gridCol w:w="1450"/>
        <w:gridCol w:w="410"/>
        <w:gridCol w:w="720"/>
        <w:gridCol w:w="637"/>
      </w:tblGrid>
      <w:tr w:rsidR="00EA1FCB">
        <w:trPr>
          <w:trHeight w:hRule="exact" w:val="786"/>
        </w:trPr>
        <w:tc>
          <w:tcPr>
            <w:tcW w:w="524" w:type="dxa"/>
            <w:tcBorders>
              <w:left w:val="single" w:sz="4" w:space="0" w:color="000000"/>
              <w:bottom w:val="single" w:sz="4" w:space="0" w:color="000000"/>
            </w:tcBorders>
          </w:tcPr>
          <w:p w:rsidR="00EA1FCB" w:rsidRDefault="00BF5CDA">
            <w:pPr>
              <w:pStyle w:val="TableParagraph"/>
              <w:ind w:left="163" w:right="12"/>
              <w:rPr>
                <w:sz w:val="20"/>
              </w:rPr>
            </w:pPr>
            <w:r>
              <w:rPr>
                <w:w w:val="105"/>
                <w:sz w:val="20"/>
              </w:rPr>
              <w:t>(i)</w:t>
            </w:r>
          </w:p>
        </w:tc>
        <w:tc>
          <w:tcPr>
            <w:tcW w:w="7438" w:type="dxa"/>
            <w:gridSpan w:val="7"/>
            <w:tcBorders>
              <w:bottom w:val="single" w:sz="4" w:space="0" w:color="000000"/>
            </w:tcBorders>
          </w:tcPr>
          <w:p w:rsidR="00EA1FCB" w:rsidRDefault="00BF5CDA">
            <w:pPr>
              <w:pStyle w:val="TableParagraph"/>
              <w:ind w:left="95" w:right="270"/>
              <w:rPr>
                <w:sz w:val="20"/>
              </w:rPr>
            </w:pPr>
            <w:r>
              <w:rPr>
                <w:w w:val="105"/>
                <w:sz w:val="20"/>
              </w:rPr>
              <w:t>Legal Name of the Business:</w:t>
            </w:r>
          </w:p>
          <w:p w:rsidR="00EA1FCB" w:rsidRDefault="00BF5CDA">
            <w:pPr>
              <w:pStyle w:val="TableParagraph"/>
              <w:spacing w:before="159"/>
              <w:ind w:left="95" w:right="270"/>
              <w:rPr>
                <w:i/>
                <w:sz w:val="20"/>
              </w:rPr>
            </w:pPr>
            <w:r>
              <w:rPr>
                <w:i/>
                <w:w w:val="105"/>
                <w:sz w:val="20"/>
              </w:rPr>
              <w:t>(As mentioned in Permanent Account Number)</w:t>
            </w:r>
          </w:p>
        </w:tc>
        <w:tc>
          <w:tcPr>
            <w:tcW w:w="1766" w:type="dxa"/>
            <w:gridSpan w:val="3"/>
            <w:tcBorders>
              <w:bottom w:val="single" w:sz="4" w:space="0" w:color="000000"/>
              <w:right w:val="single" w:sz="4" w:space="0" w:color="000000"/>
            </w:tcBorders>
          </w:tcPr>
          <w:p w:rsidR="00EA1FCB" w:rsidRDefault="00EA1FCB"/>
        </w:tc>
      </w:tr>
      <w:tr w:rsidR="00EA1FCB">
        <w:trPr>
          <w:trHeight w:hRule="exact" w:val="1024"/>
        </w:trPr>
        <w:tc>
          <w:tcPr>
            <w:tcW w:w="524" w:type="dxa"/>
            <w:tcBorders>
              <w:top w:val="single" w:sz="4" w:space="0" w:color="000000"/>
              <w:left w:val="single" w:sz="4" w:space="0" w:color="000000"/>
            </w:tcBorders>
          </w:tcPr>
          <w:p w:rsidR="00EA1FCB" w:rsidRDefault="00BF5CDA">
            <w:pPr>
              <w:pStyle w:val="TableParagraph"/>
              <w:ind w:left="136" w:right="12"/>
              <w:rPr>
                <w:sz w:val="20"/>
              </w:rPr>
            </w:pPr>
            <w:r>
              <w:rPr>
                <w:w w:val="105"/>
                <w:sz w:val="20"/>
              </w:rPr>
              <w:t>(ii)</w:t>
            </w:r>
          </w:p>
        </w:tc>
        <w:tc>
          <w:tcPr>
            <w:tcW w:w="7438" w:type="dxa"/>
            <w:gridSpan w:val="7"/>
            <w:tcBorders>
              <w:top w:val="single" w:sz="4" w:space="0" w:color="000000"/>
            </w:tcBorders>
          </w:tcPr>
          <w:p w:rsidR="00EA1FCB" w:rsidRDefault="00BF5CDA">
            <w:pPr>
              <w:pStyle w:val="TableParagraph"/>
              <w:ind w:left="145" w:right="270"/>
              <w:rPr>
                <w:sz w:val="20"/>
              </w:rPr>
            </w:pPr>
            <w:r>
              <w:rPr>
                <w:w w:val="105"/>
                <w:sz w:val="20"/>
              </w:rPr>
              <w:t>Permanent Account Number :</w:t>
            </w:r>
          </w:p>
          <w:p w:rsidR="00EA1FCB" w:rsidRDefault="00BF5CDA">
            <w:pPr>
              <w:pStyle w:val="TableParagraph"/>
              <w:spacing w:before="156" w:line="249" w:lineRule="auto"/>
              <w:ind w:left="95" w:right="270"/>
              <w:rPr>
                <w:i/>
                <w:sz w:val="20"/>
              </w:rPr>
            </w:pPr>
            <w:r>
              <w:rPr>
                <w:i/>
                <w:w w:val="105"/>
                <w:sz w:val="20"/>
              </w:rPr>
              <w:t xml:space="preserve">(Enter </w:t>
            </w:r>
            <w:r>
              <w:rPr>
                <w:w w:val="105"/>
                <w:sz w:val="20"/>
              </w:rPr>
              <w:t xml:space="preserve">Permanent Account Number </w:t>
            </w:r>
            <w:r>
              <w:rPr>
                <w:i/>
                <w:w w:val="105"/>
                <w:sz w:val="20"/>
              </w:rPr>
              <w:t xml:space="preserve">of the Business; </w:t>
            </w:r>
            <w:r>
              <w:rPr>
                <w:w w:val="105"/>
                <w:sz w:val="20"/>
              </w:rPr>
              <w:t xml:space="preserve">Permanent Account Number </w:t>
            </w:r>
            <w:r>
              <w:rPr>
                <w:i/>
                <w:w w:val="105"/>
                <w:sz w:val="20"/>
              </w:rPr>
              <w:t>of Individual in case of Proprietorship concern)</w:t>
            </w:r>
          </w:p>
        </w:tc>
        <w:tc>
          <w:tcPr>
            <w:tcW w:w="1766" w:type="dxa"/>
            <w:gridSpan w:val="3"/>
            <w:tcBorders>
              <w:top w:val="single" w:sz="4" w:space="0" w:color="000000"/>
              <w:right w:val="single" w:sz="4" w:space="0" w:color="000000"/>
            </w:tcBorders>
          </w:tcPr>
          <w:p w:rsidR="00EA1FCB" w:rsidRDefault="00EA1FCB"/>
        </w:tc>
      </w:tr>
      <w:tr w:rsidR="00EA1FCB">
        <w:trPr>
          <w:trHeight w:hRule="exact" w:val="397"/>
        </w:trPr>
        <w:tc>
          <w:tcPr>
            <w:tcW w:w="524" w:type="dxa"/>
            <w:tcBorders>
              <w:left w:val="single" w:sz="4" w:space="0" w:color="000000"/>
              <w:bottom w:val="single" w:sz="4" w:space="0" w:color="000000"/>
            </w:tcBorders>
          </w:tcPr>
          <w:p w:rsidR="00EA1FCB" w:rsidRDefault="00BF5CDA">
            <w:pPr>
              <w:pStyle w:val="TableParagraph"/>
              <w:ind w:left="105" w:right="12"/>
              <w:rPr>
                <w:sz w:val="20"/>
              </w:rPr>
            </w:pPr>
            <w:r>
              <w:rPr>
                <w:w w:val="105"/>
                <w:sz w:val="20"/>
              </w:rPr>
              <w:t>(iii)</w:t>
            </w:r>
          </w:p>
        </w:tc>
        <w:tc>
          <w:tcPr>
            <w:tcW w:w="7438" w:type="dxa"/>
            <w:gridSpan w:val="7"/>
            <w:tcBorders>
              <w:bottom w:val="single" w:sz="4" w:space="0" w:color="000000"/>
            </w:tcBorders>
          </w:tcPr>
          <w:p w:rsidR="00EA1FCB" w:rsidRDefault="00BF5CDA">
            <w:pPr>
              <w:pStyle w:val="TableParagraph"/>
              <w:ind w:left="95" w:right="270"/>
              <w:rPr>
                <w:sz w:val="20"/>
              </w:rPr>
            </w:pPr>
            <w:r>
              <w:rPr>
                <w:w w:val="105"/>
                <w:sz w:val="20"/>
              </w:rPr>
              <w:t>Email Address :</w:t>
            </w:r>
          </w:p>
        </w:tc>
        <w:tc>
          <w:tcPr>
            <w:tcW w:w="1766" w:type="dxa"/>
            <w:gridSpan w:val="3"/>
            <w:tcBorders>
              <w:bottom w:val="single" w:sz="4" w:space="0" w:color="000000"/>
              <w:right w:val="single" w:sz="4" w:space="0" w:color="000000"/>
            </w:tcBorders>
          </w:tcPr>
          <w:p w:rsidR="00EA1FCB" w:rsidRDefault="00EA1FCB"/>
        </w:tc>
      </w:tr>
      <w:tr w:rsidR="00EA1FCB">
        <w:trPr>
          <w:trHeight w:hRule="exact" w:val="401"/>
        </w:trPr>
        <w:tc>
          <w:tcPr>
            <w:tcW w:w="524" w:type="dxa"/>
            <w:tcBorders>
              <w:top w:val="single" w:sz="4" w:space="0" w:color="000000"/>
              <w:left w:val="single" w:sz="4" w:space="0" w:color="000000"/>
              <w:bottom w:val="single" w:sz="8" w:space="0" w:color="000000"/>
            </w:tcBorders>
          </w:tcPr>
          <w:p w:rsidR="00EA1FCB" w:rsidRDefault="00BF5CDA">
            <w:pPr>
              <w:pStyle w:val="TableParagraph"/>
              <w:ind w:left="112" w:right="12"/>
              <w:rPr>
                <w:sz w:val="20"/>
              </w:rPr>
            </w:pPr>
            <w:r>
              <w:rPr>
                <w:w w:val="105"/>
                <w:sz w:val="20"/>
              </w:rPr>
              <w:t>(iv)</w:t>
            </w:r>
          </w:p>
        </w:tc>
        <w:tc>
          <w:tcPr>
            <w:tcW w:w="7438" w:type="dxa"/>
            <w:gridSpan w:val="7"/>
            <w:tcBorders>
              <w:top w:val="single" w:sz="4" w:space="0" w:color="000000"/>
              <w:bottom w:val="single" w:sz="8" w:space="0" w:color="000000"/>
            </w:tcBorders>
          </w:tcPr>
          <w:p w:rsidR="00EA1FCB" w:rsidRDefault="00BF5CDA">
            <w:pPr>
              <w:pStyle w:val="TableParagraph"/>
              <w:ind w:left="95" w:right="270"/>
              <w:rPr>
                <w:sz w:val="20"/>
              </w:rPr>
            </w:pPr>
            <w:r>
              <w:rPr>
                <w:w w:val="105"/>
                <w:sz w:val="20"/>
              </w:rPr>
              <w:t>Mobile Number :</w:t>
            </w:r>
          </w:p>
        </w:tc>
        <w:tc>
          <w:tcPr>
            <w:tcW w:w="1766" w:type="dxa"/>
            <w:gridSpan w:val="3"/>
            <w:tcBorders>
              <w:top w:val="single" w:sz="4" w:space="0" w:color="000000"/>
              <w:bottom w:val="single" w:sz="8" w:space="0" w:color="000000"/>
              <w:right w:val="single" w:sz="4" w:space="0" w:color="000000"/>
            </w:tcBorders>
          </w:tcPr>
          <w:p w:rsidR="00EA1FCB" w:rsidRDefault="00EA1FCB"/>
        </w:tc>
      </w:tr>
      <w:tr w:rsidR="00EA1FCB">
        <w:trPr>
          <w:trHeight w:hRule="exact" w:val="792"/>
        </w:trPr>
        <w:tc>
          <w:tcPr>
            <w:tcW w:w="9728" w:type="dxa"/>
            <w:gridSpan w:val="11"/>
            <w:tcBorders>
              <w:top w:val="single" w:sz="8" w:space="0" w:color="000000"/>
              <w:left w:val="single" w:sz="4" w:space="0" w:color="000000"/>
              <w:bottom w:val="single" w:sz="4" w:space="0" w:color="000000"/>
            </w:tcBorders>
          </w:tcPr>
          <w:p w:rsidR="00EA1FCB" w:rsidRDefault="00BF5CDA">
            <w:pPr>
              <w:pStyle w:val="TableParagraph"/>
              <w:spacing w:before="3" w:line="405" w:lineRule="auto"/>
              <w:ind w:left="201" w:right="205" w:hanging="104"/>
              <w:rPr>
                <w:i/>
                <w:sz w:val="20"/>
              </w:rPr>
            </w:pPr>
            <w:r>
              <w:rPr>
                <w:b/>
                <w:i/>
                <w:w w:val="105"/>
                <w:sz w:val="20"/>
              </w:rPr>
              <w:t>Note</w:t>
            </w:r>
            <w:r>
              <w:rPr>
                <w:b/>
                <w:i/>
                <w:spacing w:val="-12"/>
                <w:w w:val="105"/>
                <w:sz w:val="20"/>
              </w:rPr>
              <w:t xml:space="preserve"> </w:t>
            </w:r>
            <w:r>
              <w:rPr>
                <w:b/>
                <w:w w:val="105"/>
                <w:sz w:val="20"/>
              </w:rPr>
              <w:t>-</w:t>
            </w:r>
            <w:r>
              <w:rPr>
                <w:b/>
                <w:spacing w:val="-12"/>
                <w:w w:val="105"/>
                <w:sz w:val="20"/>
              </w:rPr>
              <w:t xml:space="preserve"> </w:t>
            </w:r>
            <w:r>
              <w:rPr>
                <w:i/>
                <w:w w:val="105"/>
                <w:sz w:val="20"/>
              </w:rPr>
              <w:t>Information</w:t>
            </w:r>
            <w:r>
              <w:rPr>
                <w:i/>
                <w:spacing w:val="-12"/>
                <w:w w:val="105"/>
                <w:sz w:val="20"/>
              </w:rPr>
              <w:t xml:space="preserve"> </w:t>
            </w:r>
            <w:r>
              <w:rPr>
                <w:i/>
                <w:w w:val="105"/>
                <w:sz w:val="20"/>
              </w:rPr>
              <w:t>submitted</w:t>
            </w:r>
            <w:r>
              <w:rPr>
                <w:i/>
                <w:spacing w:val="-11"/>
                <w:w w:val="105"/>
                <w:sz w:val="20"/>
              </w:rPr>
              <w:t xml:space="preserve"> </w:t>
            </w:r>
            <w:r>
              <w:rPr>
                <w:i/>
                <w:w w:val="105"/>
                <w:sz w:val="20"/>
              </w:rPr>
              <w:t>above</w:t>
            </w:r>
            <w:r>
              <w:rPr>
                <w:i/>
                <w:spacing w:val="-13"/>
                <w:w w:val="105"/>
                <w:sz w:val="20"/>
              </w:rPr>
              <w:t xml:space="preserve"> </w:t>
            </w:r>
            <w:r>
              <w:rPr>
                <w:i/>
                <w:w w:val="105"/>
                <w:sz w:val="20"/>
              </w:rPr>
              <w:t>is</w:t>
            </w:r>
            <w:r>
              <w:rPr>
                <w:i/>
                <w:spacing w:val="-12"/>
                <w:w w:val="105"/>
                <w:sz w:val="20"/>
              </w:rPr>
              <w:t xml:space="preserve"> </w:t>
            </w:r>
            <w:r>
              <w:rPr>
                <w:i/>
                <w:w w:val="105"/>
                <w:sz w:val="20"/>
              </w:rPr>
              <w:t>subject</w:t>
            </w:r>
            <w:r>
              <w:rPr>
                <w:i/>
                <w:spacing w:val="-11"/>
                <w:w w:val="105"/>
                <w:sz w:val="20"/>
              </w:rPr>
              <w:t xml:space="preserve"> </w:t>
            </w:r>
            <w:r>
              <w:rPr>
                <w:i/>
                <w:w w:val="105"/>
                <w:sz w:val="20"/>
              </w:rPr>
              <w:t>to</w:t>
            </w:r>
            <w:r>
              <w:rPr>
                <w:i/>
                <w:spacing w:val="-11"/>
                <w:w w:val="105"/>
                <w:sz w:val="20"/>
              </w:rPr>
              <w:t xml:space="preserve"> </w:t>
            </w:r>
            <w:r>
              <w:rPr>
                <w:i/>
                <w:w w:val="105"/>
                <w:sz w:val="20"/>
              </w:rPr>
              <w:t>online</w:t>
            </w:r>
            <w:r>
              <w:rPr>
                <w:i/>
                <w:spacing w:val="-11"/>
                <w:w w:val="105"/>
                <w:sz w:val="20"/>
              </w:rPr>
              <w:t xml:space="preserve"> </w:t>
            </w:r>
            <w:r>
              <w:rPr>
                <w:i/>
                <w:w w:val="105"/>
                <w:sz w:val="20"/>
              </w:rPr>
              <w:t>verification</w:t>
            </w:r>
            <w:r>
              <w:rPr>
                <w:i/>
                <w:spacing w:val="-11"/>
                <w:w w:val="105"/>
                <w:sz w:val="20"/>
              </w:rPr>
              <w:t xml:space="preserve"> </w:t>
            </w:r>
            <w:r>
              <w:rPr>
                <w:i/>
                <w:w w:val="105"/>
                <w:sz w:val="20"/>
              </w:rPr>
              <w:t>before</w:t>
            </w:r>
            <w:r>
              <w:rPr>
                <w:i/>
                <w:spacing w:val="-13"/>
                <w:w w:val="105"/>
                <w:sz w:val="20"/>
              </w:rPr>
              <w:t xml:space="preserve"> </w:t>
            </w:r>
            <w:r>
              <w:rPr>
                <w:i/>
                <w:w w:val="105"/>
                <w:sz w:val="20"/>
              </w:rPr>
              <w:t>proceeding</w:t>
            </w:r>
            <w:r>
              <w:rPr>
                <w:i/>
                <w:spacing w:val="-12"/>
                <w:w w:val="105"/>
                <w:sz w:val="20"/>
              </w:rPr>
              <w:t xml:space="preserve"> </w:t>
            </w:r>
            <w:r>
              <w:rPr>
                <w:i/>
                <w:w w:val="105"/>
                <w:sz w:val="20"/>
              </w:rPr>
              <w:t>to</w:t>
            </w:r>
            <w:r>
              <w:rPr>
                <w:i/>
                <w:spacing w:val="-11"/>
                <w:w w:val="105"/>
                <w:sz w:val="20"/>
              </w:rPr>
              <w:t xml:space="preserve"> </w:t>
            </w:r>
            <w:r>
              <w:rPr>
                <w:i/>
                <w:w w:val="105"/>
                <w:sz w:val="20"/>
              </w:rPr>
              <w:t>fill</w:t>
            </w:r>
            <w:r>
              <w:rPr>
                <w:i/>
                <w:spacing w:val="-11"/>
                <w:w w:val="105"/>
                <w:sz w:val="20"/>
              </w:rPr>
              <w:t xml:space="preserve"> </w:t>
            </w:r>
            <w:r>
              <w:rPr>
                <w:i/>
                <w:w w:val="105"/>
                <w:sz w:val="20"/>
              </w:rPr>
              <w:t>up</w:t>
            </w:r>
            <w:r>
              <w:rPr>
                <w:i/>
                <w:spacing w:val="-11"/>
                <w:w w:val="105"/>
                <w:sz w:val="20"/>
              </w:rPr>
              <w:t xml:space="preserve"> </w:t>
            </w:r>
            <w:r>
              <w:rPr>
                <w:i/>
                <w:w w:val="105"/>
                <w:sz w:val="20"/>
              </w:rPr>
              <w:t>Part-B. Authorised</w:t>
            </w:r>
            <w:r>
              <w:rPr>
                <w:i/>
                <w:spacing w:val="-15"/>
                <w:w w:val="105"/>
                <w:sz w:val="20"/>
              </w:rPr>
              <w:t xml:space="preserve"> </w:t>
            </w:r>
            <w:r>
              <w:rPr>
                <w:i/>
                <w:w w:val="105"/>
                <w:sz w:val="20"/>
              </w:rPr>
              <w:t>signatory</w:t>
            </w:r>
            <w:r>
              <w:rPr>
                <w:i/>
                <w:spacing w:val="-15"/>
                <w:w w:val="105"/>
                <w:sz w:val="20"/>
              </w:rPr>
              <w:t xml:space="preserve"> </w:t>
            </w:r>
            <w:r>
              <w:rPr>
                <w:i/>
                <w:w w:val="105"/>
                <w:sz w:val="20"/>
              </w:rPr>
              <w:t>filing</w:t>
            </w:r>
            <w:r>
              <w:rPr>
                <w:i/>
                <w:spacing w:val="-13"/>
                <w:w w:val="105"/>
                <w:sz w:val="20"/>
              </w:rPr>
              <w:t xml:space="preserve"> </w:t>
            </w:r>
            <w:r>
              <w:rPr>
                <w:i/>
                <w:w w:val="105"/>
                <w:sz w:val="20"/>
              </w:rPr>
              <w:t>the</w:t>
            </w:r>
            <w:r>
              <w:rPr>
                <w:i/>
                <w:spacing w:val="-16"/>
                <w:w w:val="105"/>
                <w:sz w:val="20"/>
              </w:rPr>
              <w:t xml:space="preserve"> </w:t>
            </w:r>
            <w:r>
              <w:rPr>
                <w:i/>
                <w:w w:val="105"/>
                <w:sz w:val="20"/>
              </w:rPr>
              <w:t>application</w:t>
            </w:r>
            <w:r>
              <w:rPr>
                <w:i/>
                <w:spacing w:val="-13"/>
                <w:w w:val="105"/>
                <w:sz w:val="20"/>
              </w:rPr>
              <w:t xml:space="preserve"> </w:t>
            </w:r>
            <w:r>
              <w:rPr>
                <w:i/>
                <w:w w:val="105"/>
                <w:sz w:val="20"/>
              </w:rPr>
              <w:t>shall</w:t>
            </w:r>
            <w:r>
              <w:rPr>
                <w:i/>
                <w:spacing w:val="-13"/>
                <w:w w:val="105"/>
                <w:sz w:val="20"/>
              </w:rPr>
              <w:t xml:space="preserve"> </w:t>
            </w:r>
            <w:r>
              <w:rPr>
                <w:i/>
                <w:w w:val="105"/>
                <w:sz w:val="20"/>
              </w:rPr>
              <w:t>provide</w:t>
            </w:r>
            <w:r>
              <w:rPr>
                <w:i/>
                <w:spacing w:val="-15"/>
                <w:w w:val="105"/>
                <w:sz w:val="20"/>
              </w:rPr>
              <w:t xml:space="preserve"> </w:t>
            </w:r>
            <w:r>
              <w:rPr>
                <w:i/>
                <w:w w:val="105"/>
                <w:sz w:val="20"/>
              </w:rPr>
              <w:t>his</w:t>
            </w:r>
            <w:r>
              <w:rPr>
                <w:i/>
                <w:spacing w:val="-14"/>
                <w:w w:val="105"/>
                <w:sz w:val="20"/>
              </w:rPr>
              <w:t xml:space="preserve"> </w:t>
            </w:r>
            <w:r>
              <w:rPr>
                <w:i/>
                <w:w w:val="105"/>
                <w:sz w:val="20"/>
              </w:rPr>
              <w:t>mobile</w:t>
            </w:r>
            <w:r>
              <w:rPr>
                <w:i/>
                <w:spacing w:val="-15"/>
                <w:w w:val="105"/>
                <w:sz w:val="20"/>
              </w:rPr>
              <w:t xml:space="preserve"> </w:t>
            </w:r>
            <w:r>
              <w:rPr>
                <w:i/>
                <w:w w:val="105"/>
                <w:sz w:val="20"/>
              </w:rPr>
              <w:t>number</w:t>
            </w:r>
            <w:r>
              <w:rPr>
                <w:i/>
                <w:spacing w:val="-16"/>
                <w:w w:val="105"/>
                <w:sz w:val="20"/>
              </w:rPr>
              <w:t xml:space="preserve"> </w:t>
            </w:r>
            <w:r>
              <w:rPr>
                <w:i/>
                <w:w w:val="105"/>
                <w:sz w:val="20"/>
              </w:rPr>
              <w:t>and</w:t>
            </w:r>
            <w:r>
              <w:rPr>
                <w:i/>
                <w:spacing w:val="-13"/>
                <w:w w:val="105"/>
                <w:sz w:val="20"/>
              </w:rPr>
              <w:t xml:space="preserve"> </w:t>
            </w:r>
            <w:r>
              <w:rPr>
                <w:i/>
                <w:w w:val="105"/>
                <w:sz w:val="20"/>
              </w:rPr>
              <w:t>email</w:t>
            </w:r>
            <w:r>
              <w:rPr>
                <w:i/>
                <w:spacing w:val="-13"/>
                <w:w w:val="105"/>
                <w:sz w:val="20"/>
              </w:rPr>
              <w:t xml:space="preserve"> </w:t>
            </w:r>
            <w:r>
              <w:rPr>
                <w:i/>
                <w:w w:val="105"/>
                <w:sz w:val="20"/>
              </w:rPr>
              <w:t>address.</w:t>
            </w:r>
          </w:p>
        </w:tc>
      </w:tr>
      <w:tr w:rsidR="00EA1FCB">
        <w:trPr>
          <w:trHeight w:hRule="exact" w:val="397"/>
        </w:trPr>
        <w:tc>
          <w:tcPr>
            <w:tcW w:w="9728" w:type="dxa"/>
            <w:gridSpan w:val="11"/>
            <w:tcBorders>
              <w:top w:val="single" w:sz="4" w:space="0" w:color="000000"/>
              <w:left w:val="single" w:sz="4" w:space="0" w:color="000000"/>
            </w:tcBorders>
          </w:tcPr>
          <w:p w:rsidR="00EA1FCB" w:rsidRDefault="00BF5CDA">
            <w:pPr>
              <w:pStyle w:val="TableParagraph"/>
              <w:spacing w:before="5"/>
              <w:ind w:left="4492" w:right="4493"/>
              <w:jc w:val="center"/>
              <w:rPr>
                <w:b/>
                <w:sz w:val="20"/>
              </w:rPr>
            </w:pPr>
            <w:r>
              <w:rPr>
                <w:b/>
                <w:w w:val="105"/>
                <w:sz w:val="20"/>
              </w:rPr>
              <w:t>Part –B</w:t>
            </w:r>
          </w:p>
        </w:tc>
      </w:tr>
      <w:tr w:rsidR="00EA1FCB">
        <w:trPr>
          <w:trHeight w:hRule="exact" w:val="397"/>
        </w:trPr>
        <w:tc>
          <w:tcPr>
            <w:tcW w:w="674" w:type="dxa"/>
            <w:gridSpan w:val="2"/>
            <w:tcBorders>
              <w:left w:val="single" w:sz="4" w:space="0" w:color="000000"/>
              <w:bottom w:val="single" w:sz="4" w:space="0" w:color="000000"/>
              <w:right w:val="single" w:sz="4" w:space="0" w:color="000000"/>
            </w:tcBorders>
          </w:tcPr>
          <w:p w:rsidR="00EA1FCB" w:rsidRDefault="00BF5CDA">
            <w:pPr>
              <w:pStyle w:val="TableParagraph"/>
              <w:ind w:left="148"/>
              <w:rPr>
                <w:sz w:val="20"/>
              </w:rPr>
            </w:pPr>
            <w:r>
              <w:rPr>
                <w:w w:val="105"/>
                <w:sz w:val="20"/>
              </w:rPr>
              <w:t>1.</w:t>
            </w:r>
          </w:p>
        </w:tc>
        <w:tc>
          <w:tcPr>
            <w:tcW w:w="3046" w:type="dxa"/>
            <w:gridSpan w:val="3"/>
            <w:tcBorders>
              <w:left w:val="single" w:sz="4" w:space="0" w:color="000000"/>
              <w:bottom w:val="single" w:sz="4" w:space="0" w:color="000000"/>
              <w:right w:val="single" w:sz="4" w:space="0" w:color="000000"/>
            </w:tcBorders>
          </w:tcPr>
          <w:p w:rsidR="00EA1FCB" w:rsidRDefault="00BF5CDA">
            <w:pPr>
              <w:pStyle w:val="TableParagraph"/>
              <w:ind w:left="98" w:right="67"/>
              <w:rPr>
                <w:sz w:val="20"/>
              </w:rPr>
            </w:pPr>
            <w:r>
              <w:rPr>
                <w:w w:val="105"/>
                <w:sz w:val="20"/>
              </w:rPr>
              <w:t>Trade Name, if any</w:t>
            </w:r>
          </w:p>
        </w:tc>
        <w:tc>
          <w:tcPr>
            <w:tcW w:w="6008" w:type="dxa"/>
            <w:gridSpan w:val="6"/>
            <w:tcBorders>
              <w:left w:val="single" w:sz="4" w:space="0" w:color="000000"/>
              <w:bottom w:val="single" w:sz="4" w:space="0" w:color="000000"/>
            </w:tcBorders>
          </w:tcPr>
          <w:p w:rsidR="00EA1FCB" w:rsidRDefault="00EA1FCB"/>
        </w:tc>
      </w:tr>
      <w:tr w:rsidR="00EA1FCB">
        <w:trPr>
          <w:trHeight w:hRule="exact" w:val="397"/>
        </w:trPr>
        <w:tc>
          <w:tcPr>
            <w:tcW w:w="674" w:type="dxa"/>
            <w:gridSpan w:val="2"/>
            <w:tcBorders>
              <w:top w:val="single" w:sz="4" w:space="0" w:color="000000"/>
              <w:left w:val="single" w:sz="4" w:space="0" w:color="000000"/>
              <w:right w:val="single" w:sz="4" w:space="0" w:color="000000"/>
            </w:tcBorders>
          </w:tcPr>
          <w:p w:rsidR="00EA1FCB" w:rsidRDefault="00BF5CDA">
            <w:pPr>
              <w:pStyle w:val="TableParagraph"/>
              <w:ind w:left="149"/>
              <w:rPr>
                <w:sz w:val="20"/>
              </w:rPr>
            </w:pPr>
            <w:r>
              <w:rPr>
                <w:w w:val="105"/>
                <w:sz w:val="20"/>
              </w:rPr>
              <w:t>2.</w:t>
            </w:r>
          </w:p>
        </w:tc>
        <w:tc>
          <w:tcPr>
            <w:tcW w:w="9054" w:type="dxa"/>
            <w:gridSpan w:val="9"/>
            <w:tcBorders>
              <w:top w:val="single" w:sz="4" w:space="0" w:color="000000"/>
              <w:left w:val="single" w:sz="4" w:space="0" w:color="000000"/>
            </w:tcBorders>
          </w:tcPr>
          <w:p w:rsidR="00EA1FCB" w:rsidRDefault="00BF5CDA">
            <w:pPr>
              <w:pStyle w:val="TableParagraph"/>
              <w:ind w:left="99" w:right="905"/>
              <w:rPr>
                <w:sz w:val="20"/>
              </w:rPr>
            </w:pPr>
            <w:r>
              <w:rPr>
                <w:w w:val="105"/>
                <w:sz w:val="20"/>
              </w:rPr>
              <w:t>Constitution of Business (Please Select the Appropriate)</w:t>
            </w:r>
          </w:p>
        </w:tc>
      </w:tr>
      <w:tr w:rsidR="00EA1FCB">
        <w:trPr>
          <w:trHeight w:hRule="exact" w:val="400"/>
        </w:trPr>
        <w:tc>
          <w:tcPr>
            <w:tcW w:w="3298" w:type="dxa"/>
            <w:gridSpan w:val="4"/>
            <w:tcBorders>
              <w:left w:val="single" w:sz="4" w:space="0" w:color="000000"/>
              <w:bottom w:val="single" w:sz="4" w:space="0" w:color="000000"/>
              <w:right w:val="single" w:sz="4" w:space="0" w:color="000000"/>
            </w:tcBorders>
          </w:tcPr>
          <w:p w:rsidR="00EA1FCB" w:rsidRDefault="00BF5CDA">
            <w:pPr>
              <w:pStyle w:val="TableParagraph"/>
              <w:spacing w:before="3"/>
              <w:ind w:left="98"/>
              <w:rPr>
                <w:sz w:val="20"/>
              </w:rPr>
            </w:pPr>
            <w:r>
              <w:rPr>
                <w:sz w:val="20"/>
              </w:rPr>
              <w:t>(i) Proprietorship</w:t>
            </w:r>
          </w:p>
        </w:tc>
        <w:tc>
          <w:tcPr>
            <w:tcW w:w="422" w:type="dxa"/>
            <w:tcBorders>
              <w:left w:val="single" w:sz="4" w:space="0" w:color="000000"/>
              <w:bottom w:val="single" w:sz="4" w:space="0" w:color="000000"/>
              <w:right w:val="single" w:sz="4" w:space="0" w:color="000000"/>
            </w:tcBorders>
          </w:tcPr>
          <w:p w:rsidR="00EA1FCB" w:rsidRDefault="00BF5CDA">
            <w:pPr>
              <w:pStyle w:val="TableParagraph"/>
              <w:spacing w:before="6"/>
              <w:ind w:left="93"/>
              <w:rPr>
                <w:rFonts w:ascii="Arial" w:hAnsi="Arial"/>
                <w:sz w:val="20"/>
              </w:rPr>
            </w:pPr>
            <w:r>
              <w:rPr>
                <w:rFonts w:ascii="Arial" w:hAnsi="Arial"/>
                <w:w w:val="77"/>
                <w:sz w:val="20"/>
              </w:rPr>
              <w:t></w:t>
            </w:r>
          </w:p>
        </w:tc>
        <w:tc>
          <w:tcPr>
            <w:tcW w:w="5372" w:type="dxa"/>
            <w:gridSpan w:val="5"/>
            <w:tcBorders>
              <w:left w:val="single" w:sz="4" w:space="0" w:color="000000"/>
              <w:bottom w:val="single" w:sz="4" w:space="0" w:color="000000"/>
            </w:tcBorders>
          </w:tcPr>
          <w:p w:rsidR="00EA1FCB" w:rsidRDefault="00BF5CDA">
            <w:pPr>
              <w:pStyle w:val="TableParagraph"/>
              <w:spacing w:before="3"/>
              <w:ind w:left="96"/>
              <w:rPr>
                <w:sz w:val="20"/>
              </w:rPr>
            </w:pPr>
            <w:r>
              <w:rPr>
                <w:w w:val="105"/>
                <w:sz w:val="20"/>
              </w:rPr>
              <w:t>(ii) Partnership</w:t>
            </w:r>
          </w:p>
        </w:tc>
        <w:tc>
          <w:tcPr>
            <w:tcW w:w="636" w:type="dxa"/>
            <w:tcBorders>
              <w:bottom w:val="single" w:sz="4" w:space="0" w:color="000000"/>
            </w:tcBorders>
          </w:tcPr>
          <w:p w:rsidR="00EA1FCB" w:rsidRDefault="00BF5CDA">
            <w:pPr>
              <w:pStyle w:val="TableParagraph"/>
              <w:spacing w:before="6"/>
              <w:ind w:left="98"/>
              <w:rPr>
                <w:rFonts w:ascii="Arial" w:hAnsi="Arial"/>
                <w:sz w:val="20"/>
              </w:rPr>
            </w:pPr>
            <w:r>
              <w:rPr>
                <w:rFonts w:ascii="Arial" w:hAnsi="Arial"/>
                <w:w w:val="77"/>
                <w:sz w:val="20"/>
              </w:rPr>
              <w:t></w:t>
            </w:r>
          </w:p>
        </w:tc>
      </w:tr>
      <w:tr w:rsidR="00EA1FCB">
        <w:trPr>
          <w:trHeight w:hRule="exact" w:val="396"/>
        </w:trPr>
        <w:tc>
          <w:tcPr>
            <w:tcW w:w="3298"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(iii) Hindu Undivided Family</w:t>
            </w:r>
          </w:p>
        </w:tc>
        <w:tc>
          <w:tcPr>
            <w:tcW w:w="42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4"/>
              <w:ind w:left="93"/>
              <w:rPr>
                <w:rFonts w:ascii="Arial" w:hAnsi="Arial"/>
                <w:sz w:val="20"/>
              </w:rPr>
            </w:pPr>
            <w:r>
              <w:rPr>
                <w:rFonts w:ascii="Arial" w:hAnsi="Arial"/>
                <w:w w:val="77"/>
                <w:sz w:val="20"/>
              </w:rPr>
              <w:t></w:t>
            </w:r>
          </w:p>
        </w:tc>
        <w:tc>
          <w:tcPr>
            <w:tcW w:w="5372" w:type="dxa"/>
            <w:gridSpan w:val="5"/>
            <w:tcBorders>
              <w:top w:val="single" w:sz="4" w:space="0" w:color="000000"/>
              <w:left w:val="single" w:sz="4" w:space="0" w:color="000000"/>
              <w:bottom w:val="single" w:sz="4" w:space="0" w:color="000000"/>
            </w:tcBorders>
          </w:tcPr>
          <w:p w:rsidR="00EA1FCB" w:rsidRDefault="00BF5CDA">
            <w:pPr>
              <w:pStyle w:val="TableParagraph"/>
              <w:ind w:left="96"/>
              <w:rPr>
                <w:sz w:val="20"/>
              </w:rPr>
            </w:pPr>
            <w:r>
              <w:rPr>
                <w:w w:val="105"/>
                <w:sz w:val="20"/>
              </w:rPr>
              <w:t>(iv) Private Limited Company</w:t>
            </w:r>
          </w:p>
        </w:tc>
        <w:tc>
          <w:tcPr>
            <w:tcW w:w="636" w:type="dxa"/>
            <w:tcBorders>
              <w:top w:val="single" w:sz="4" w:space="0" w:color="000000"/>
              <w:bottom w:val="single" w:sz="4" w:space="0" w:color="000000"/>
            </w:tcBorders>
          </w:tcPr>
          <w:p w:rsidR="00EA1FCB" w:rsidRDefault="00BF5CDA">
            <w:pPr>
              <w:pStyle w:val="TableParagraph"/>
              <w:spacing w:before="4"/>
              <w:ind w:left="98"/>
              <w:rPr>
                <w:rFonts w:ascii="Arial" w:hAnsi="Arial"/>
                <w:sz w:val="20"/>
              </w:rPr>
            </w:pPr>
            <w:r>
              <w:rPr>
                <w:rFonts w:ascii="Arial" w:hAnsi="Arial"/>
                <w:w w:val="77"/>
                <w:sz w:val="20"/>
              </w:rPr>
              <w:t></w:t>
            </w:r>
          </w:p>
        </w:tc>
      </w:tr>
      <w:tr w:rsidR="00EA1FCB">
        <w:trPr>
          <w:trHeight w:hRule="exact" w:val="398"/>
        </w:trPr>
        <w:tc>
          <w:tcPr>
            <w:tcW w:w="3298"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(v) Public Limited Company</w:t>
            </w:r>
          </w:p>
        </w:tc>
        <w:tc>
          <w:tcPr>
            <w:tcW w:w="42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4"/>
              <w:ind w:left="93"/>
              <w:rPr>
                <w:rFonts w:ascii="Arial" w:hAnsi="Arial"/>
                <w:sz w:val="20"/>
              </w:rPr>
            </w:pPr>
            <w:r>
              <w:rPr>
                <w:rFonts w:ascii="Arial" w:hAnsi="Arial"/>
                <w:w w:val="77"/>
                <w:sz w:val="20"/>
              </w:rPr>
              <w:t></w:t>
            </w:r>
          </w:p>
        </w:tc>
        <w:tc>
          <w:tcPr>
            <w:tcW w:w="5372" w:type="dxa"/>
            <w:gridSpan w:val="5"/>
            <w:tcBorders>
              <w:top w:val="single" w:sz="4" w:space="0" w:color="000000"/>
              <w:left w:val="single" w:sz="4" w:space="0" w:color="000000"/>
              <w:bottom w:val="single" w:sz="4" w:space="0" w:color="000000"/>
            </w:tcBorders>
          </w:tcPr>
          <w:p w:rsidR="00EA1FCB" w:rsidRDefault="00BF5CDA">
            <w:pPr>
              <w:pStyle w:val="TableParagraph"/>
              <w:ind w:left="96"/>
              <w:rPr>
                <w:sz w:val="20"/>
              </w:rPr>
            </w:pPr>
            <w:r>
              <w:rPr>
                <w:w w:val="105"/>
                <w:sz w:val="20"/>
              </w:rPr>
              <w:t>(vi) Society/Club/Trust/Association of Persons</w:t>
            </w:r>
          </w:p>
        </w:tc>
        <w:tc>
          <w:tcPr>
            <w:tcW w:w="636" w:type="dxa"/>
            <w:tcBorders>
              <w:top w:val="single" w:sz="4" w:space="0" w:color="000000"/>
              <w:bottom w:val="single" w:sz="4" w:space="0" w:color="000000"/>
            </w:tcBorders>
          </w:tcPr>
          <w:p w:rsidR="00EA1FCB" w:rsidRDefault="00BF5CDA">
            <w:pPr>
              <w:pStyle w:val="TableParagraph"/>
              <w:spacing w:before="4"/>
              <w:ind w:left="98"/>
              <w:rPr>
                <w:rFonts w:ascii="Arial" w:hAnsi="Arial"/>
                <w:sz w:val="20"/>
              </w:rPr>
            </w:pPr>
            <w:r>
              <w:rPr>
                <w:rFonts w:ascii="Arial" w:hAnsi="Arial"/>
                <w:w w:val="77"/>
                <w:sz w:val="20"/>
              </w:rPr>
              <w:t></w:t>
            </w:r>
          </w:p>
        </w:tc>
      </w:tr>
      <w:tr w:rsidR="00EA1FCB">
        <w:trPr>
          <w:trHeight w:hRule="exact" w:val="396"/>
        </w:trPr>
        <w:tc>
          <w:tcPr>
            <w:tcW w:w="3298"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(vii) Government Department</w:t>
            </w:r>
          </w:p>
        </w:tc>
        <w:tc>
          <w:tcPr>
            <w:tcW w:w="42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2"/>
              <w:ind w:left="93"/>
              <w:rPr>
                <w:rFonts w:ascii="Arial" w:hAnsi="Arial"/>
                <w:sz w:val="20"/>
              </w:rPr>
            </w:pPr>
            <w:r>
              <w:rPr>
                <w:rFonts w:ascii="Arial" w:hAnsi="Arial"/>
                <w:w w:val="77"/>
                <w:sz w:val="20"/>
              </w:rPr>
              <w:t></w:t>
            </w:r>
          </w:p>
        </w:tc>
        <w:tc>
          <w:tcPr>
            <w:tcW w:w="5372" w:type="dxa"/>
            <w:gridSpan w:val="5"/>
            <w:tcBorders>
              <w:top w:val="single" w:sz="4" w:space="0" w:color="000000"/>
              <w:left w:val="single" w:sz="4" w:space="0" w:color="000000"/>
              <w:bottom w:val="single" w:sz="4" w:space="0" w:color="000000"/>
            </w:tcBorders>
          </w:tcPr>
          <w:p w:rsidR="00EA1FCB" w:rsidRDefault="00BF5CDA">
            <w:pPr>
              <w:pStyle w:val="TableParagraph"/>
              <w:ind w:left="96"/>
              <w:rPr>
                <w:sz w:val="20"/>
              </w:rPr>
            </w:pPr>
            <w:r>
              <w:rPr>
                <w:w w:val="105"/>
                <w:sz w:val="20"/>
              </w:rPr>
              <w:t>(viii) Public Sector Undertaking</w:t>
            </w:r>
          </w:p>
        </w:tc>
        <w:tc>
          <w:tcPr>
            <w:tcW w:w="636" w:type="dxa"/>
            <w:tcBorders>
              <w:top w:val="single" w:sz="4" w:space="0" w:color="000000"/>
              <w:bottom w:val="single" w:sz="4" w:space="0" w:color="000000"/>
            </w:tcBorders>
          </w:tcPr>
          <w:p w:rsidR="00EA1FCB" w:rsidRDefault="00BF5CDA">
            <w:pPr>
              <w:pStyle w:val="TableParagraph"/>
              <w:spacing w:before="2"/>
              <w:ind w:left="98"/>
              <w:rPr>
                <w:rFonts w:ascii="Arial" w:hAnsi="Arial"/>
                <w:sz w:val="20"/>
              </w:rPr>
            </w:pPr>
            <w:r>
              <w:rPr>
                <w:rFonts w:ascii="Arial" w:hAnsi="Arial"/>
                <w:w w:val="77"/>
                <w:sz w:val="20"/>
              </w:rPr>
              <w:t></w:t>
            </w:r>
          </w:p>
        </w:tc>
      </w:tr>
      <w:tr w:rsidR="00EA1FCB">
        <w:trPr>
          <w:trHeight w:hRule="exact" w:val="400"/>
        </w:trPr>
        <w:tc>
          <w:tcPr>
            <w:tcW w:w="3298" w:type="dxa"/>
            <w:gridSpan w:val="4"/>
            <w:tcBorders>
              <w:top w:val="single" w:sz="4" w:space="0" w:color="000000"/>
              <w:left w:val="single" w:sz="4" w:space="0" w:color="000000"/>
              <w:right w:val="single" w:sz="4" w:space="0" w:color="000000"/>
            </w:tcBorders>
          </w:tcPr>
          <w:p w:rsidR="00EA1FCB" w:rsidRDefault="00BF5CDA">
            <w:pPr>
              <w:pStyle w:val="TableParagraph"/>
              <w:spacing w:before="3"/>
              <w:ind w:left="98"/>
              <w:rPr>
                <w:sz w:val="20"/>
              </w:rPr>
            </w:pPr>
            <w:r>
              <w:rPr>
                <w:w w:val="105"/>
                <w:sz w:val="20"/>
              </w:rPr>
              <w:t>(ix) Unlimited Company</w:t>
            </w:r>
          </w:p>
        </w:tc>
        <w:tc>
          <w:tcPr>
            <w:tcW w:w="422" w:type="dxa"/>
            <w:tcBorders>
              <w:top w:val="single" w:sz="4" w:space="0" w:color="000000"/>
              <w:left w:val="single" w:sz="4" w:space="0" w:color="000000"/>
              <w:right w:val="single" w:sz="4" w:space="0" w:color="000000"/>
            </w:tcBorders>
          </w:tcPr>
          <w:p w:rsidR="00EA1FCB" w:rsidRDefault="00BF5CDA">
            <w:pPr>
              <w:pStyle w:val="TableParagraph"/>
              <w:spacing w:before="6"/>
              <w:ind w:left="93"/>
              <w:rPr>
                <w:rFonts w:ascii="Arial" w:hAnsi="Arial"/>
                <w:sz w:val="20"/>
              </w:rPr>
            </w:pPr>
            <w:r>
              <w:rPr>
                <w:rFonts w:ascii="Arial" w:hAnsi="Arial"/>
                <w:w w:val="77"/>
                <w:sz w:val="20"/>
              </w:rPr>
              <w:t></w:t>
            </w:r>
          </w:p>
        </w:tc>
        <w:tc>
          <w:tcPr>
            <w:tcW w:w="5372" w:type="dxa"/>
            <w:gridSpan w:val="5"/>
            <w:tcBorders>
              <w:top w:val="single" w:sz="4" w:space="0" w:color="000000"/>
              <w:left w:val="single" w:sz="4" w:space="0" w:color="000000"/>
            </w:tcBorders>
          </w:tcPr>
          <w:p w:rsidR="00EA1FCB" w:rsidRDefault="00BF5CDA">
            <w:pPr>
              <w:pStyle w:val="TableParagraph"/>
              <w:spacing w:before="3"/>
              <w:ind w:left="96"/>
              <w:rPr>
                <w:sz w:val="20"/>
              </w:rPr>
            </w:pPr>
            <w:r>
              <w:rPr>
                <w:w w:val="105"/>
                <w:sz w:val="20"/>
              </w:rPr>
              <w:t>(x) Limited Liability Partnership</w:t>
            </w:r>
          </w:p>
        </w:tc>
        <w:tc>
          <w:tcPr>
            <w:tcW w:w="636" w:type="dxa"/>
            <w:tcBorders>
              <w:top w:val="single" w:sz="4" w:space="0" w:color="000000"/>
            </w:tcBorders>
          </w:tcPr>
          <w:p w:rsidR="00EA1FCB" w:rsidRDefault="00BF5CDA">
            <w:pPr>
              <w:pStyle w:val="TableParagraph"/>
              <w:spacing w:before="6"/>
              <w:ind w:left="98"/>
              <w:rPr>
                <w:rFonts w:ascii="Arial" w:hAnsi="Arial"/>
                <w:sz w:val="20"/>
              </w:rPr>
            </w:pPr>
            <w:r>
              <w:rPr>
                <w:rFonts w:ascii="Arial" w:hAnsi="Arial"/>
                <w:w w:val="77"/>
                <w:sz w:val="20"/>
              </w:rPr>
              <w:t></w:t>
            </w:r>
          </w:p>
        </w:tc>
      </w:tr>
      <w:tr w:rsidR="00EA1FCB">
        <w:trPr>
          <w:trHeight w:hRule="exact" w:val="397"/>
        </w:trPr>
        <w:tc>
          <w:tcPr>
            <w:tcW w:w="3298" w:type="dxa"/>
            <w:gridSpan w:val="4"/>
            <w:tcBorders>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(xi) Local Authority</w:t>
            </w:r>
          </w:p>
        </w:tc>
        <w:tc>
          <w:tcPr>
            <w:tcW w:w="422" w:type="dxa"/>
            <w:tcBorders>
              <w:left w:val="single" w:sz="4" w:space="0" w:color="000000"/>
              <w:bottom w:val="single" w:sz="4" w:space="0" w:color="000000"/>
              <w:right w:val="single" w:sz="4" w:space="0" w:color="000000"/>
            </w:tcBorders>
          </w:tcPr>
          <w:p w:rsidR="00EA1FCB" w:rsidRDefault="00BF5CDA">
            <w:pPr>
              <w:pStyle w:val="TableParagraph"/>
              <w:spacing w:before="4"/>
              <w:ind w:left="93"/>
              <w:rPr>
                <w:rFonts w:ascii="Arial" w:hAnsi="Arial"/>
                <w:sz w:val="20"/>
              </w:rPr>
            </w:pPr>
            <w:r>
              <w:rPr>
                <w:rFonts w:ascii="Arial" w:hAnsi="Arial"/>
                <w:w w:val="77"/>
                <w:sz w:val="20"/>
              </w:rPr>
              <w:t></w:t>
            </w:r>
          </w:p>
        </w:tc>
        <w:tc>
          <w:tcPr>
            <w:tcW w:w="5372" w:type="dxa"/>
            <w:gridSpan w:val="5"/>
            <w:tcBorders>
              <w:left w:val="single" w:sz="4" w:space="0" w:color="000000"/>
              <w:bottom w:val="single" w:sz="4" w:space="0" w:color="000000"/>
            </w:tcBorders>
          </w:tcPr>
          <w:p w:rsidR="00EA1FCB" w:rsidRDefault="00BF5CDA">
            <w:pPr>
              <w:pStyle w:val="TableParagraph"/>
              <w:ind w:left="96"/>
              <w:rPr>
                <w:sz w:val="20"/>
              </w:rPr>
            </w:pPr>
            <w:r>
              <w:rPr>
                <w:w w:val="105"/>
                <w:sz w:val="20"/>
              </w:rPr>
              <w:t>(xii) Statutory Body</w:t>
            </w:r>
          </w:p>
        </w:tc>
        <w:tc>
          <w:tcPr>
            <w:tcW w:w="636" w:type="dxa"/>
            <w:tcBorders>
              <w:bottom w:val="single" w:sz="4" w:space="0" w:color="000000"/>
            </w:tcBorders>
          </w:tcPr>
          <w:p w:rsidR="00EA1FCB" w:rsidRDefault="00BF5CDA">
            <w:pPr>
              <w:pStyle w:val="TableParagraph"/>
              <w:spacing w:before="4"/>
              <w:ind w:left="98"/>
              <w:rPr>
                <w:rFonts w:ascii="Arial" w:hAnsi="Arial"/>
                <w:sz w:val="20"/>
              </w:rPr>
            </w:pPr>
            <w:r>
              <w:rPr>
                <w:rFonts w:ascii="Arial" w:hAnsi="Arial"/>
                <w:w w:val="77"/>
                <w:sz w:val="20"/>
              </w:rPr>
              <w:t></w:t>
            </w:r>
          </w:p>
        </w:tc>
      </w:tr>
      <w:tr w:rsidR="00EA1FCB">
        <w:trPr>
          <w:trHeight w:hRule="exact" w:val="636"/>
        </w:trPr>
        <w:tc>
          <w:tcPr>
            <w:tcW w:w="3298"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tabs>
                <w:tab w:val="left" w:pos="736"/>
                <w:tab w:val="left" w:pos="1602"/>
                <w:tab w:val="left" w:pos="2477"/>
              </w:tabs>
              <w:spacing w:line="249" w:lineRule="auto"/>
              <w:ind w:left="98" w:right="96"/>
              <w:rPr>
                <w:sz w:val="20"/>
              </w:rPr>
            </w:pPr>
            <w:r>
              <w:rPr>
                <w:w w:val="105"/>
                <w:sz w:val="20"/>
              </w:rPr>
              <w:t>(xiii)</w:t>
            </w:r>
            <w:r>
              <w:rPr>
                <w:w w:val="105"/>
                <w:sz w:val="20"/>
              </w:rPr>
              <w:tab/>
              <w:t>Foreign</w:t>
            </w:r>
            <w:r>
              <w:rPr>
                <w:w w:val="105"/>
                <w:sz w:val="20"/>
              </w:rPr>
              <w:tab/>
              <w:t>Limited</w:t>
            </w:r>
            <w:r>
              <w:rPr>
                <w:w w:val="105"/>
                <w:sz w:val="20"/>
              </w:rPr>
              <w:tab/>
            </w:r>
            <w:r>
              <w:rPr>
                <w:sz w:val="20"/>
              </w:rPr>
              <w:t xml:space="preserve">Liability </w:t>
            </w:r>
            <w:r>
              <w:rPr>
                <w:w w:val="105"/>
                <w:sz w:val="20"/>
              </w:rPr>
              <w:t>Partnership</w:t>
            </w:r>
          </w:p>
        </w:tc>
        <w:tc>
          <w:tcPr>
            <w:tcW w:w="42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4"/>
              <w:ind w:left="93"/>
              <w:rPr>
                <w:rFonts w:ascii="Arial" w:hAnsi="Arial"/>
                <w:sz w:val="20"/>
              </w:rPr>
            </w:pPr>
            <w:r>
              <w:rPr>
                <w:rFonts w:ascii="Arial" w:hAnsi="Arial"/>
                <w:w w:val="77"/>
                <w:sz w:val="20"/>
              </w:rPr>
              <w:t></w:t>
            </w:r>
          </w:p>
        </w:tc>
        <w:tc>
          <w:tcPr>
            <w:tcW w:w="5372" w:type="dxa"/>
            <w:gridSpan w:val="5"/>
            <w:tcBorders>
              <w:top w:val="single" w:sz="4" w:space="0" w:color="000000"/>
              <w:left w:val="single" w:sz="4" w:space="0" w:color="000000"/>
              <w:bottom w:val="single" w:sz="4" w:space="0" w:color="000000"/>
            </w:tcBorders>
          </w:tcPr>
          <w:p w:rsidR="00EA1FCB" w:rsidRDefault="00BF5CDA">
            <w:pPr>
              <w:pStyle w:val="TableParagraph"/>
              <w:ind w:left="96"/>
              <w:rPr>
                <w:sz w:val="20"/>
              </w:rPr>
            </w:pPr>
            <w:r>
              <w:rPr>
                <w:w w:val="105"/>
                <w:sz w:val="20"/>
              </w:rPr>
              <w:t>(xiv) Foreign Company Registered (in India)</w:t>
            </w:r>
          </w:p>
        </w:tc>
        <w:tc>
          <w:tcPr>
            <w:tcW w:w="636" w:type="dxa"/>
            <w:tcBorders>
              <w:top w:val="single" w:sz="4" w:space="0" w:color="000000"/>
              <w:bottom w:val="single" w:sz="4" w:space="0" w:color="000000"/>
            </w:tcBorders>
          </w:tcPr>
          <w:p w:rsidR="00EA1FCB" w:rsidRDefault="00BF5CDA">
            <w:pPr>
              <w:pStyle w:val="TableParagraph"/>
              <w:spacing w:before="4"/>
              <w:ind w:left="98"/>
              <w:rPr>
                <w:rFonts w:ascii="Arial" w:hAnsi="Arial"/>
                <w:sz w:val="20"/>
              </w:rPr>
            </w:pPr>
            <w:r>
              <w:rPr>
                <w:rFonts w:ascii="Arial" w:hAnsi="Arial"/>
                <w:w w:val="77"/>
                <w:sz w:val="20"/>
              </w:rPr>
              <w:t></w:t>
            </w:r>
          </w:p>
        </w:tc>
      </w:tr>
      <w:tr w:rsidR="00EA1FCB">
        <w:trPr>
          <w:trHeight w:hRule="exact" w:val="397"/>
        </w:trPr>
        <w:tc>
          <w:tcPr>
            <w:tcW w:w="3298" w:type="dxa"/>
            <w:gridSpan w:val="4"/>
            <w:tcBorders>
              <w:top w:val="single" w:sz="4" w:space="0" w:color="000000"/>
              <w:left w:val="single" w:sz="4" w:space="0" w:color="000000"/>
              <w:right w:val="single" w:sz="4" w:space="0" w:color="000000"/>
            </w:tcBorders>
          </w:tcPr>
          <w:p w:rsidR="00EA1FCB" w:rsidRDefault="00BF5CDA">
            <w:pPr>
              <w:pStyle w:val="TableParagraph"/>
              <w:ind w:left="98"/>
              <w:rPr>
                <w:sz w:val="20"/>
              </w:rPr>
            </w:pPr>
            <w:r>
              <w:rPr>
                <w:w w:val="105"/>
                <w:sz w:val="20"/>
              </w:rPr>
              <w:t>(xv) Others (Please specify)</w:t>
            </w:r>
          </w:p>
        </w:tc>
        <w:tc>
          <w:tcPr>
            <w:tcW w:w="422" w:type="dxa"/>
            <w:tcBorders>
              <w:top w:val="single" w:sz="4" w:space="0" w:color="000000"/>
              <w:left w:val="single" w:sz="4" w:space="0" w:color="000000"/>
              <w:right w:val="single" w:sz="4" w:space="0" w:color="000000"/>
            </w:tcBorders>
          </w:tcPr>
          <w:p w:rsidR="00EA1FCB" w:rsidRDefault="00BF5CDA">
            <w:pPr>
              <w:pStyle w:val="TableParagraph"/>
              <w:spacing w:before="4"/>
              <w:ind w:left="93"/>
              <w:rPr>
                <w:rFonts w:ascii="Arial" w:hAnsi="Arial"/>
                <w:sz w:val="20"/>
              </w:rPr>
            </w:pPr>
            <w:r>
              <w:rPr>
                <w:rFonts w:ascii="Arial" w:hAnsi="Arial"/>
                <w:w w:val="77"/>
                <w:sz w:val="20"/>
              </w:rPr>
              <w:t></w:t>
            </w:r>
          </w:p>
        </w:tc>
        <w:tc>
          <w:tcPr>
            <w:tcW w:w="5372" w:type="dxa"/>
            <w:gridSpan w:val="5"/>
            <w:tcBorders>
              <w:top w:val="single" w:sz="4" w:space="0" w:color="000000"/>
              <w:left w:val="single" w:sz="4" w:space="0" w:color="000000"/>
            </w:tcBorders>
          </w:tcPr>
          <w:p w:rsidR="00EA1FCB" w:rsidRDefault="00EA1FCB"/>
        </w:tc>
        <w:tc>
          <w:tcPr>
            <w:tcW w:w="636" w:type="dxa"/>
            <w:tcBorders>
              <w:top w:val="single" w:sz="4" w:space="0" w:color="000000"/>
            </w:tcBorders>
          </w:tcPr>
          <w:p w:rsidR="00EA1FCB" w:rsidRDefault="00BF5CDA">
            <w:pPr>
              <w:pStyle w:val="TableParagraph"/>
              <w:spacing w:before="4"/>
              <w:ind w:left="98"/>
              <w:rPr>
                <w:rFonts w:ascii="Arial" w:hAnsi="Arial"/>
                <w:sz w:val="20"/>
              </w:rPr>
            </w:pPr>
            <w:r>
              <w:rPr>
                <w:rFonts w:ascii="Arial" w:hAnsi="Arial"/>
                <w:w w:val="77"/>
                <w:sz w:val="20"/>
              </w:rPr>
              <w:t></w:t>
            </w:r>
          </w:p>
        </w:tc>
      </w:tr>
      <w:tr w:rsidR="00EA1FCB">
        <w:trPr>
          <w:trHeight w:hRule="exact" w:val="402"/>
        </w:trPr>
        <w:tc>
          <w:tcPr>
            <w:tcW w:w="919" w:type="dxa"/>
            <w:gridSpan w:val="3"/>
            <w:tcBorders>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3.</w:t>
            </w:r>
          </w:p>
        </w:tc>
        <w:tc>
          <w:tcPr>
            <w:tcW w:w="2378" w:type="dxa"/>
            <w:tcBorders>
              <w:left w:val="single" w:sz="4" w:space="0" w:color="000000"/>
              <w:bottom w:val="single" w:sz="4" w:space="0" w:color="000000"/>
              <w:right w:val="single" w:sz="4" w:space="0" w:color="000000"/>
            </w:tcBorders>
          </w:tcPr>
          <w:p w:rsidR="00EA1FCB" w:rsidRDefault="00BF5CDA">
            <w:pPr>
              <w:pStyle w:val="TableParagraph"/>
              <w:ind w:left="96"/>
              <w:rPr>
                <w:sz w:val="20"/>
              </w:rPr>
            </w:pPr>
            <w:r>
              <w:rPr>
                <w:w w:val="105"/>
                <w:sz w:val="20"/>
              </w:rPr>
              <w:t>Name of the State</w:t>
            </w:r>
          </w:p>
        </w:tc>
        <w:tc>
          <w:tcPr>
            <w:tcW w:w="2452" w:type="dxa"/>
            <w:gridSpan w:val="2"/>
            <w:tcBorders>
              <w:left w:val="single" w:sz="4" w:space="0" w:color="000000"/>
              <w:bottom w:val="single" w:sz="4" w:space="0" w:color="000000"/>
            </w:tcBorders>
          </w:tcPr>
          <w:p w:rsidR="00EA1FCB" w:rsidRDefault="00BF5CDA">
            <w:pPr>
              <w:pStyle w:val="TableParagraph"/>
              <w:spacing w:before="6"/>
              <w:ind w:left="93"/>
              <w:rPr>
                <w:rFonts w:ascii="Cambria Math" w:hAnsi="Cambria Math"/>
                <w:sz w:val="20"/>
              </w:rPr>
            </w:pPr>
            <w:r>
              <w:rPr>
                <w:rFonts w:ascii="Cambria Math" w:hAnsi="Cambria Math"/>
                <w:w w:val="103"/>
                <w:sz w:val="20"/>
              </w:rPr>
              <w:t>⏏</w:t>
            </w:r>
          </w:p>
        </w:tc>
        <w:tc>
          <w:tcPr>
            <w:tcW w:w="2622" w:type="dxa"/>
            <w:gridSpan w:val="3"/>
            <w:tcBorders>
              <w:bottom w:val="single" w:sz="4" w:space="0" w:color="000000"/>
              <w:right w:val="single" w:sz="4" w:space="0" w:color="000000"/>
            </w:tcBorders>
          </w:tcPr>
          <w:p w:rsidR="00EA1FCB" w:rsidRDefault="00BF5CDA">
            <w:pPr>
              <w:pStyle w:val="TableParagraph"/>
              <w:ind w:left="98"/>
              <w:rPr>
                <w:sz w:val="20"/>
              </w:rPr>
            </w:pPr>
            <w:r>
              <w:rPr>
                <w:w w:val="105"/>
                <w:sz w:val="20"/>
              </w:rPr>
              <w:t>District</w:t>
            </w:r>
          </w:p>
        </w:tc>
        <w:tc>
          <w:tcPr>
            <w:tcW w:w="1357" w:type="dxa"/>
            <w:gridSpan w:val="2"/>
            <w:tcBorders>
              <w:left w:val="single" w:sz="4" w:space="0" w:color="000000"/>
              <w:bottom w:val="single" w:sz="4" w:space="0" w:color="000000"/>
            </w:tcBorders>
          </w:tcPr>
          <w:p w:rsidR="00EA1FCB" w:rsidRDefault="00BF5CDA">
            <w:pPr>
              <w:pStyle w:val="TableParagraph"/>
              <w:spacing w:before="6"/>
              <w:ind w:left="96"/>
              <w:rPr>
                <w:rFonts w:ascii="Cambria Math" w:hAnsi="Cambria Math"/>
                <w:sz w:val="20"/>
              </w:rPr>
            </w:pPr>
            <w:r>
              <w:rPr>
                <w:rFonts w:ascii="Cambria Math" w:hAnsi="Cambria Math"/>
                <w:w w:val="103"/>
                <w:sz w:val="20"/>
              </w:rPr>
              <w:t>⏏</w:t>
            </w:r>
          </w:p>
        </w:tc>
      </w:tr>
      <w:tr w:rsidR="00EA1FCB">
        <w:trPr>
          <w:trHeight w:hRule="exact" w:val="396"/>
        </w:trPr>
        <w:tc>
          <w:tcPr>
            <w:tcW w:w="919" w:type="dxa"/>
            <w:gridSpan w:val="3"/>
            <w:vMerge w:val="restart"/>
            <w:tcBorders>
              <w:top w:val="single" w:sz="4" w:space="0" w:color="000000"/>
              <w:left w:val="single" w:sz="4" w:space="0" w:color="000000"/>
              <w:right w:val="single" w:sz="4" w:space="0" w:color="000000"/>
            </w:tcBorders>
          </w:tcPr>
          <w:p w:rsidR="00EA1FCB" w:rsidRDefault="00BF5CDA">
            <w:pPr>
              <w:pStyle w:val="TableParagraph"/>
              <w:ind w:left="98"/>
              <w:rPr>
                <w:sz w:val="20"/>
              </w:rPr>
            </w:pPr>
            <w:r>
              <w:rPr>
                <w:w w:val="105"/>
                <w:sz w:val="20"/>
              </w:rPr>
              <w:t>4.</w:t>
            </w:r>
          </w:p>
        </w:tc>
        <w:tc>
          <w:tcPr>
            <w:tcW w:w="2378" w:type="dxa"/>
            <w:vMerge w:val="restart"/>
            <w:tcBorders>
              <w:top w:val="single" w:sz="4" w:space="0" w:color="000000"/>
              <w:left w:val="single" w:sz="4" w:space="0" w:color="000000"/>
              <w:right w:val="single" w:sz="4" w:space="0" w:color="000000"/>
            </w:tcBorders>
          </w:tcPr>
          <w:p w:rsidR="00EA1FCB" w:rsidRDefault="00BF5CDA">
            <w:pPr>
              <w:pStyle w:val="TableParagraph"/>
              <w:ind w:left="149"/>
              <w:rPr>
                <w:sz w:val="20"/>
              </w:rPr>
            </w:pPr>
            <w:r>
              <w:rPr>
                <w:w w:val="105"/>
                <w:sz w:val="20"/>
              </w:rPr>
              <w:t>Jurisdiction</w:t>
            </w:r>
          </w:p>
        </w:tc>
        <w:tc>
          <w:tcPr>
            <w:tcW w:w="3214"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369" w:right="1374"/>
              <w:jc w:val="center"/>
              <w:rPr>
                <w:sz w:val="20"/>
              </w:rPr>
            </w:pPr>
            <w:r>
              <w:rPr>
                <w:w w:val="105"/>
                <w:sz w:val="20"/>
              </w:rPr>
              <w:t>State</w:t>
            </w:r>
          </w:p>
        </w:tc>
        <w:tc>
          <w:tcPr>
            <w:tcW w:w="3217" w:type="dxa"/>
            <w:gridSpan w:val="4"/>
            <w:tcBorders>
              <w:top w:val="single" w:sz="4" w:space="0" w:color="000000"/>
              <w:left w:val="single" w:sz="4" w:space="0" w:color="000000"/>
              <w:bottom w:val="single" w:sz="4" w:space="0" w:color="000000"/>
            </w:tcBorders>
          </w:tcPr>
          <w:p w:rsidR="00EA1FCB" w:rsidRDefault="00BF5CDA">
            <w:pPr>
              <w:pStyle w:val="TableParagraph"/>
              <w:ind w:left="1302" w:right="1306"/>
              <w:jc w:val="center"/>
              <w:rPr>
                <w:sz w:val="20"/>
              </w:rPr>
            </w:pPr>
            <w:r>
              <w:rPr>
                <w:w w:val="105"/>
                <w:sz w:val="20"/>
              </w:rPr>
              <w:t>Centre</w:t>
            </w:r>
          </w:p>
        </w:tc>
      </w:tr>
      <w:tr w:rsidR="00EA1FCB">
        <w:trPr>
          <w:trHeight w:hRule="exact" w:val="636"/>
        </w:trPr>
        <w:tc>
          <w:tcPr>
            <w:tcW w:w="919" w:type="dxa"/>
            <w:gridSpan w:val="3"/>
            <w:vMerge/>
            <w:tcBorders>
              <w:left w:val="single" w:sz="4" w:space="0" w:color="000000"/>
              <w:bottom w:val="single" w:sz="4" w:space="0" w:color="000000"/>
              <w:right w:val="single" w:sz="4" w:space="0" w:color="000000"/>
            </w:tcBorders>
          </w:tcPr>
          <w:p w:rsidR="00EA1FCB" w:rsidRDefault="00EA1FCB"/>
        </w:tc>
        <w:tc>
          <w:tcPr>
            <w:tcW w:w="2378" w:type="dxa"/>
            <w:vMerge/>
            <w:tcBorders>
              <w:left w:val="single" w:sz="4" w:space="0" w:color="000000"/>
              <w:bottom w:val="single" w:sz="4" w:space="0" w:color="000000"/>
              <w:right w:val="single" w:sz="4" w:space="0" w:color="000000"/>
            </w:tcBorders>
          </w:tcPr>
          <w:p w:rsidR="00EA1FCB" w:rsidRDefault="00EA1FCB"/>
        </w:tc>
        <w:tc>
          <w:tcPr>
            <w:tcW w:w="3214"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line="247" w:lineRule="auto"/>
              <w:ind w:left="93" w:right="484"/>
              <w:rPr>
                <w:sz w:val="20"/>
              </w:rPr>
            </w:pPr>
            <w:r>
              <w:rPr>
                <w:w w:val="105"/>
                <w:sz w:val="20"/>
              </w:rPr>
              <w:t>Sector, Circle, Ward, Unit, etc. others (specify)</w:t>
            </w:r>
          </w:p>
        </w:tc>
        <w:tc>
          <w:tcPr>
            <w:tcW w:w="3217" w:type="dxa"/>
            <w:gridSpan w:val="4"/>
            <w:tcBorders>
              <w:top w:val="single" w:sz="4" w:space="0" w:color="000000"/>
              <w:left w:val="single" w:sz="4" w:space="0" w:color="000000"/>
              <w:bottom w:val="single" w:sz="4" w:space="0" w:color="000000"/>
            </w:tcBorders>
          </w:tcPr>
          <w:p w:rsidR="00EA1FCB" w:rsidRDefault="00EA1FCB"/>
        </w:tc>
      </w:tr>
      <w:tr w:rsidR="00EA1FCB">
        <w:trPr>
          <w:trHeight w:hRule="exact" w:val="401"/>
        </w:trPr>
        <w:tc>
          <w:tcPr>
            <w:tcW w:w="919"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5.</w:t>
            </w:r>
          </w:p>
        </w:tc>
        <w:tc>
          <w:tcPr>
            <w:tcW w:w="237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6"/>
              <w:rPr>
                <w:sz w:val="20"/>
              </w:rPr>
            </w:pPr>
            <w:r>
              <w:rPr>
                <w:w w:val="105"/>
                <w:sz w:val="20"/>
              </w:rPr>
              <w:t>Option for Composition</w:t>
            </w:r>
          </w:p>
        </w:tc>
        <w:tc>
          <w:tcPr>
            <w:tcW w:w="6431" w:type="dxa"/>
            <w:gridSpan w:val="7"/>
            <w:tcBorders>
              <w:top w:val="single" w:sz="4" w:space="0" w:color="000000"/>
              <w:left w:val="single" w:sz="4" w:space="0" w:color="000000"/>
              <w:bottom w:val="single" w:sz="4" w:space="0" w:color="000000"/>
            </w:tcBorders>
          </w:tcPr>
          <w:p w:rsidR="00EA1FCB" w:rsidRDefault="00BF5CDA">
            <w:pPr>
              <w:pStyle w:val="TableParagraph"/>
              <w:tabs>
                <w:tab w:val="left" w:pos="1007"/>
                <w:tab w:val="left" w:pos="1473"/>
                <w:tab w:val="left" w:pos="2143"/>
              </w:tabs>
              <w:spacing w:line="230" w:lineRule="exact"/>
              <w:ind w:left="272"/>
              <w:rPr>
                <w:rFonts w:ascii="Arial" w:hAnsi="Arial"/>
                <w:sz w:val="20"/>
              </w:rPr>
            </w:pPr>
            <w:r>
              <w:rPr>
                <w:sz w:val="20"/>
              </w:rPr>
              <w:t>Yes</w:t>
            </w:r>
            <w:r>
              <w:rPr>
                <w:sz w:val="20"/>
              </w:rPr>
              <w:tab/>
            </w:r>
            <w:r>
              <w:rPr>
                <w:rFonts w:ascii="Arial" w:hAnsi="Arial"/>
                <w:sz w:val="20"/>
              </w:rPr>
              <w:t></w:t>
            </w:r>
            <w:r>
              <w:rPr>
                <w:rFonts w:ascii="Arial" w:hAnsi="Arial"/>
                <w:sz w:val="20"/>
              </w:rPr>
              <w:tab/>
            </w:r>
            <w:r>
              <w:rPr>
                <w:sz w:val="20"/>
              </w:rPr>
              <w:t>No</w:t>
            </w:r>
            <w:r>
              <w:rPr>
                <w:sz w:val="20"/>
              </w:rPr>
              <w:tab/>
            </w:r>
            <w:r>
              <w:rPr>
                <w:rFonts w:ascii="Arial" w:hAnsi="Arial"/>
                <w:sz w:val="20"/>
              </w:rPr>
              <w:t></w:t>
            </w:r>
          </w:p>
        </w:tc>
      </w:tr>
    </w:tbl>
    <w:p w:rsidR="00EA1FCB" w:rsidRDefault="00EA1FCB">
      <w:pPr>
        <w:spacing w:line="230" w:lineRule="exact"/>
        <w:rPr>
          <w:rFonts w:ascii="Arial" w:hAnsi="Arial"/>
          <w:sz w:val="20"/>
        </w:rPr>
        <w:sectPr w:rsidR="00EA1FCB">
          <w:pgSz w:w="12240" w:h="15840"/>
          <w:pgMar w:top="1340" w:right="1060" w:bottom="1140" w:left="1220" w:header="0" w:footer="884" w:gutter="0"/>
          <w:cols w:space="720"/>
        </w:sectPr>
      </w:pPr>
    </w:p>
    <w:tbl>
      <w:tblPr>
        <w:tblW w:w="0" w:type="auto"/>
        <w:tblInd w:w="10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930"/>
        <w:gridCol w:w="2012"/>
        <w:gridCol w:w="1600"/>
        <w:gridCol w:w="1243"/>
        <w:gridCol w:w="133"/>
        <w:gridCol w:w="1354"/>
        <w:gridCol w:w="1396"/>
        <w:gridCol w:w="1061"/>
      </w:tblGrid>
      <w:tr w:rsidR="00EA1FCB">
        <w:trPr>
          <w:trHeight w:hRule="exact" w:val="722"/>
        </w:trPr>
        <w:tc>
          <w:tcPr>
            <w:tcW w:w="9728" w:type="dxa"/>
            <w:gridSpan w:val="8"/>
            <w:tcBorders>
              <w:left w:val="single" w:sz="4" w:space="0" w:color="000000"/>
            </w:tcBorders>
          </w:tcPr>
          <w:p w:rsidR="00EA1FCB" w:rsidRDefault="00BF5CDA">
            <w:pPr>
              <w:pStyle w:val="TableParagraph"/>
              <w:tabs>
                <w:tab w:val="left" w:pos="775"/>
              </w:tabs>
              <w:spacing w:before="3"/>
              <w:ind w:left="98" w:right="205"/>
              <w:rPr>
                <w:sz w:val="20"/>
              </w:rPr>
            </w:pPr>
            <w:r>
              <w:rPr>
                <w:w w:val="105"/>
                <w:sz w:val="20"/>
              </w:rPr>
              <w:t>6.</w:t>
            </w:r>
            <w:r>
              <w:rPr>
                <w:w w:val="105"/>
                <w:sz w:val="20"/>
              </w:rPr>
              <w:tab/>
            </w:r>
            <w:r>
              <w:rPr>
                <w:sz w:val="20"/>
              </w:rPr>
              <w:t xml:space="preserve">Composition </w:t>
            </w:r>
            <w:r>
              <w:rPr>
                <w:spacing w:val="6"/>
                <w:sz w:val="20"/>
              </w:rPr>
              <w:t xml:space="preserve"> </w:t>
            </w:r>
            <w:r>
              <w:rPr>
                <w:sz w:val="20"/>
              </w:rPr>
              <w:t>Declaration</w:t>
            </w:r>
          </w:p>
          <w:p w:rsidR="00EA1FCB" w:rsidRDefault="00BF5CDA">
            <w:pPr>
              <w:pStyle w:val="TableParagraph"/>
              <w:spacing w:before="5" w:line="249" w:lineRule="auto"/>
              <w:ind w:left="98" w:firstLine="1036"/>
              <w:rPr>
                <w:sz w:val="20"/>
              </w:rPr>
            </w:pPr>
            <w:r>
              <w:rPr>
                <w:w w:val="105"/>
                <w:sz w:val="20"/>
              </w:rPr>
              <w:t>I hereby declare that the aforesaid business shall abide by the conditions and restrictions specified in the Act or the rules for opting to pay tax under the composition scheme.</w:t>
            </w:r>
          </w:p>
        </w:tc>
      </w:tr>
      <w:tr w:rsidR="00EA1FCB">
        <w:trPr>
          <w:trHeight w:hRule="exact" w:val="485"/>
        </w:trPr>
        <w:tc>
          <w:tcPr>
            <w:tcW w:w="9728" w:type="dxa"/>
            <w:gridSpan w:val="8"/>
            <w:tcBorders>
              <w:left w:val="single" w:sz="4" w:space="0" w:color="000000"/>
            </w:tcBorders>
          </w:tcPr>
          <w:p w:rsidR="00EA1FCB" w:rsidRDefault="00EA1FCB">
            <w:pPr>
              <w:pStyle w:val="TableParagraph"/>
              <w:spacing w:before="10"/>
              <w:rPr>
                <w:b/>
                <w:sz w:val="20"/>
              </w:rPr>
            </w:pPr>
          </w:p>
          <w:p w:rsidR="00EA1FCB" w:rsidRDefault="00BF5CDA">
            <w:pPr>
              <w:pStyle w:val="TableParagraph"/>
              <w:ind w:left="98" w:right="205"/>
              <w:rPr>
                <w:sz w:val="20"/>
              </w:rPr>
            </w:pPr>
            <w:r>
              <w:rPr>
                <w:w w:val="105"/>
                <w:sz w:val="20"/>
              </w:rPr>
              <w:t>6.1 Category of Registered Person &lt; tick in check box&gt;</w:t>
            </w:r>
          </w:p>
        </w:tc>
      </w:tr>
      <w:tr w:rsidR="00EA1FCB">
        <w:trPr>
          <w:trHeight w:hRule="exact" w:val="677"/>
        </w:trPr>
        <w:tc>
          <w:tcPr>
            <w:tcW w:w="8668" w:type="dxa"/>
            <w:gridSpan w:val="7"/>
            <w:tcBorders>
              <w:left w:val="single" w:sz="4" w:space="0" w:color="000000"/>
              <w:right w:val="single" w:sz="4" w:space="0" w:color="000000"/>
            </w:tcBorders>
          </w:tcPr>
          <w:p w:rsidR="00EA1FCB" w:rsidRDefault="00BF5CDA">
            <w:pPr>
              <w:pStyle w:val="TableParagraph"/>
              <w:tabs>
                <w:tab w:val="left" w:pos="1113"/>
              </w:tabs>
              <w:spacing w:before="99" w:line="247" w:lineRule="auto"/>
              <w:ind w:left="1113" w:right="134" w:hanging="677"/>
              <w:rPr>
                <w:sz w:val="20"/>
              </w:rPr>
            </w:pPr>
            <w:r>
              <w:rPr>
                <w:w w:val="105"/>
                <w:sz w:val="20"/>
              </w:rPr>
              <w:t>(i)</w:t>
            </w:r>
            <w:r>
              <w:rPr>
                <w:w w:val="105"/>
                <w:sz w:val="20"/>
              </w:rPr>
              <w:tab/>
              <w:t>Manufacturers,  other  than  manufacturers  of  such  goods  as  may  be  notified</w:t>
            </w:r>
            <w:r>
              <w:rPr>
                <w:spacing w:val="-13"/>
                <w:w w:val="105"/>
                <w:sz w:val="20"/>
              </w:rPr>
              <w:t xml:space="preserve"> </w:t>
            </w:r>
            <w:r>
              <w:rPr>
                <w:w w:val="105"/>
                <w:sz w:val="20"/>
              </w:rPr>
              <w:t>by</w:t>
            </w:r>
            <w:r>
              <w:rPr>
                <w:spacing w:val="44"/>
                <w:w w:val="105"/>
                <w:sz w:val="20"/>
              </w:rPr>
              <w:t xml:space="preserve"> </w:t>
            </w:r>
            <w:r>
              <w:rPr>
                <w:w w:val="105"/>
                <w:sz w:val="20"/>
              </w:rPr>
              <w:t>the</w:t>
            </w:r>
            <w:r>
              <w:rPr>
                <w:spacing w:val="-1"/>
                <w:w w:val="103"/>
                <w:sz w:val="20"/>
              </w:rPr>
              <w:t xml:space="preserve"> </w:t>
            </w:r>
            <w:r>
              <w:rPr>
                <w:w w:val="105"/>
                <w:sz w:val="20"/>
              </w:rPr>
              <w:t>Government</w:t>
            </w:r>
            <w:r>
              <w:rPr>
                <w:spacing w:val="-14"/>
                <w:w w:val="105"/>
                <w:sz w:val="20"/>
              </w:rPr>
              <w:t xml:space="preserve"> </w:t>
            </w:r>
            <w:r>
              <w:rPr>
                <w:w w:val="105"/>
                <w:sz w:val="20"/>
              </w:rPr>
              <w:t>for</w:t>
            </w:r>
            <w:r>
              <w:rPr>
                <w:spacing w:val="-14"/>
                <w:w w:val="105"/>
                <w:sz w:val="20"/>
              </w:rPr>
              <w:t xml:space="preserve"> </w:t>
            </w:r>
            <w:r>
              <w:rPr>
                <w:w w:val="105"/>
                <w:sz w:val="20"/>
              </w:rPr>
              <w:t>which</w:t>
            </w:r>
            <w:r>
              <w:rPr>
                <w:spacing w:val="-14"/>
                <w:w w:val="105"/>
                <w:sz w:val="20"/>
              </w:rPr>
              <w:t xml:space="preserve"> </w:t>
            </w:r>
            <w:r>
              <w:rPr>
                <w:w w:val="105"/>
                <w:sz w:val="20"/>
              </w:rPr>
              <w:t>option</w:t>
            </w:r>
            <w:r>
              <w:rPr>
                <w:spacing w:val="-14"/>
                <w:w w:val="105"/>
                <w:sz w:val="20"/>
              </w:rPr>
              <w:t xml:space="preserve"> </w:t>
            </w:r>
            <w:r>
              <w:rPr>
                <w:w w:val="105"/>
                <w:sz w:val="20"/>
              </w:rPr>
              <w:t>is</w:t>
            </w:r>
            <w:r>
              <w:rPr>
                <w:spacing w:val="-14"/>
                <w:w w:val="105"/>
                <w:sz w:val="20"/>
              </w:rPr>
              <w:t xml:space="preserve"> </w:t>
            </w:r>
            <w:r>
              <w:rPr>
                <w:w w:val="105"/>
                <w:sz w:val="20"/>
              </w:rPr>
              <w:t>not</w:t>
            </w:r>
            <w:r>
              <w:rPr>
                <w:spacing w:val="-13"/>
                <w:w w:val="105"/>
                <w:sz w:val="20"/>
              </w:rPr>
              <w:t xml:space="preserve"> </w:t>
            </w:r>
            <w:r>
              <w:rPr>
                <w:w w:val="105"/>
                <w:sz w:val="20"/>
              </w:rPr>
              <w:t>available</w:t>
            </w:r>
          </w:p>
        </w:tc>
        <w:tc>
          <w:tcPr>
            <w:tcW w:w="1061" w:type="dxa"/>
            <w:tcBorders>
              <w:left w:val="single" w:sz="4" w:space="0" w:color="000000"/>
            </w:tcBorders>
          </w:tcPr>
          <w:p w:rsidR="00EA1FCB" w:rsidRDefault="00EA1FCB"/>
        </w:tc>
      </w:tr>
      <w:tr w:rsidR="00EA1FCB">
        <w:trPr>
          <w:trHeight w:hRule="exact" w:val="677"/>
        </w:trPr>
        <w:tc>
          <w:tcPr>
            <w:tcW w:w="8668" w:type="dxa"/>
            <w:gridSpan w:val="7"/>
            <w:tcBorders>
              <w:left w:val="single" w:sz="4" w:space="0" w:color="000000"/>
              <w:right w:val="single" w:sz="4" w:space="0" w:color="000000"/>
            </w:tcBorders>
          </w:tcPr>
          <w:p w:rsidR="00EA1FCB" w:rsidRDefault="00EA1FCB">
            <w:pPr>
              <w:pStyle w:val="TableParagraph"/>
              <w:spacing w:before="9"/>
              <w:rPr>
                <w:b/>
                <w:sz w:val="18"/>
              </w:rPr>
            </w:pPr>
          </w:p>
          <w:p w:rsidR="00EA1FCB" w:rsidRDefault="00BF5CDA">
            <w:pPr>
              <w:pStyle w:val="TableParagraph"/>
              <w:tabs>
                <w:tab w:val="left" w:pos="1113"/>
              </w:tabs>
              <w:ind w:left="436" w:right="134"/>
              <w:rPr>
                <w:sz w:val="20"/>
              </w:rPr>
            </w:pPr>
            <w:r>
              <w:rPr>
                <w:w w:val="105"/>
                <w:sz w:val="20"/>
              </w:rPr>
              <w:t>(ii)</w:t>
            </w:r>
            <w:r>
              <w:rPr>
                <w:w w:val="105"/>
                <w:sz w:val="20"/>
              </w:rPr>
              <w:tab/>
              <w:t>Suppliers</w:t>
            </w:r>
            <w:r>
              <w:rPr>
                <w:spacing w:val="-11"/>
                <w:w w:val="105"/>
                <w:sz w:val="20"/>
              </w:rPr>
              <w:t xml:space="preserve"> </w:t>
            </w:r>
            <w:r>
              <w:rPr>
                <w:w w:val="105"/>
                <w:sz w:val="20"/>
              </w:rPr>
              <w:t>making</w:t>
            </w:r>
            <w:r>
              <w:rPr>
                <w:spacing w:val="-8"/>
                <w:w w:val="105"/>
                <w:sz w:val="20"/>
              </w:rPr>
              <w:t xml:space="preserve"> </w:t>
            </w:r>
            <w:r>
              <w:rPr>
                <w:w w:val="105"/>
                <w:sz w:val="20"/>
              </w:rPr>
              <w:t>supplies</w:t>
            </w:r>
            <w:r>
              <w:rPr>
                <w:spacing w:val="-11"/>
                <w:w w:val="105"/>
                <w:sz w:val="20"/>
              </w:rPr>
              <w:t xml:space="preserve"> </w:t>
            </w:r>
            <w:r>
              <w:rPr>
                <w:w w:val="105"/>
                <w:sz w:val="20"/>
              </w:rPr>
              <w:t>referred</w:t>
            </w:r>
            <w:r>
              <w:rPr>
                <w:spacing w:val="-10"/>
                <w:w w:val="105"/>
                <w:sz w:val="20"/>
              </w:rPr>
              <w:t xml:space="preserve"> </w:t>
            </w:r>
            <w:r>
              <w:rPr>
                <w:w w:val="105"/>
                <w:sz w:val="20"/>
              </w:rPr>
              <w:t>to</w:t>
            </w:r>
            <w:r>
              <w:rPr>
                <w:spacing w:val="-9"/>
                <w:w w:val="105"/>
                <w:sz w:val="20"/>
              </w:rPr>
              <w:t xml:space="preserve"> </w:t>
            </w:r>
            <w:r>
              <w:rPr>
                <w:w w:val="105"/>
                <w:sz w:val="20"/>
              </w:rPr>
              <w:t xml:space="preserve">in </w:t>
            </w:r>
            <w:r>
              <w:rPr>
                <w:spacing w:val="27"/>
                <w:w w:val="105"/>
                <w:sz w:val="20"/>
              </w:rPr>
              <w:t xml:space="preserve"> </w:t>
            </w:r>
            <w:r>
              <w:rPr>
                <w:w w:val="105"/>
                <w:sz w:val="20"/>
              </w:rPr>
              <w:t>clause</w:t>
            </w:r>
            <w:r>
              <w:rPr>
                <w:spacing w:val="-11"/>
                <w:w w:val="105"/>
                <w:sz w:val="20"/>
              </w:rPr>
              <w:t xml:space="preserve"> </w:t>
            </w:r>
            <w:r>
              <w:rPr>
                <w:w w:val="105"/>
                <w:sz w:val="20"/>
              </w:rPr>
              <w:t>(b)</w:t>
            </w:r>
            <w:r>
              <w:rPr>
                <w:spacing w:val="-9"/>
                <w:w w:val="105"/>
                <w:sz w:val="20"/>
              </w:rPr>
              <w:t xml:space="preserve"> </w:t>
            </w:r>
            <w:r>
              <w:rPr>
                <w:w w:val="105"/>
                <w:sz w:val="20"/>
              </w:rPr>
              <w:t>of</w:t>
            </w:r>
            <w:r>
              <w:rPr>
                <w:spacing w:val="-12"/>
                <w:w w:val="105"/>
                <w:sz w:val="20"/>
              </w:rPr>
              <w:t xml:space="preserve"> </w:t>
            </w:r>
            <w:r>
              <w:rPr>
                <w:w w:val="105"/>
                <w:sz w:val="20"/>
              </w:rPr>
              <w:t>paragraph</w:t>
            </w:r>
            <w:r>
              <w:rPr>
                <w:spacing w:val="-8"/>
                <w:w w:val="105"/>
                <w:sz w:val="20"/>
              </w:rPr>
              <w:t xml:space="preserve"> </w:t>
            </w:r>
            <w:r>
              <w:rPr>
                <w:w w:val="105"/>
                <w:sz w:val="20"/>
              </w:rPr>
              <w:t>6</w:t>
            </w:r>
            <w:r>
              <w:rPr>
                <w:spacing w:val="-8"/>
                <w:w w:val="105"/>
                <w:sz w:val="20"/>
              </w:rPr>
              <w:t xml:space="preserve"> </w:t>
            </w:r>
            <w:r>
              <w:rPr>
                <w:w w:val="105"/>
                <w:sz w:val="20"/>
              </w:rPr>
              <w:t>of</w:t>
            </w:r>
            <w:r>
              <w:rPr>
                <w:spacing w:val="-8"/>
                <w:w w:val="105"/>
                <w:sz w:val="20"/>
              </w:rPr>
              <w:t xml:space="preserve"> </w:t>
            </w:r>
            <w:r>
              <w:rPr>
                <w:w w:val="105"/>
                <w:sz w:val="20"/>
              </w:rPr>
              <w:t>Schedule</w:t>
            </w:r>
            <w:r>
              <w:rPr>
                <w:spacing w:val="-9"/>
                <w:w w:val="105"/>
                <w:sz w:val="20"/>
              </w:rPr>
              <w:t xml:space="preserve"> </w:t>
            </w:r>
            <w:r>
              <w:rPr>
                <w:w w:val="105"/>
                <w:sz w:val="20"/>
              </w:rPr>
              <w:t>II</w:t>
            </w:r>
          </w:p>
        </w:tc>
        <w:tc>
          <w:tcPr>
            <w:tcW w:w="1061" w:type="dxa"/>
            <w:tcBorders>
              <w:left w:val="single" w:sz="4" w:space="0" w:color="000000"/>
            </w:tcBorders>
          </w:tcPr>
          <w:p w:rsidR="00EA1FCB" w:rsidRDefault="00EA1FCB"/>
        </w:tc>
      </w:tr>
      <w:tr w:rsidR="00EA1FCB">
        <w:trPr>
          <w:trHeight w:hRule="exact" w:val="677"/>
        </w:trPr>
        <w:tc>
          <w:tcPr>
            <w:tcW w:w="8668" w:type="dxa"/>
            <w:gridSpan w:val="7"/>
            <w:tcBorders>
              <w:left w:val="single" w:sz="4" w:space="0" w:color="000000"/>
              <w:right w:val="single" w:sz="4" w:space="0" w:color="000000"/>
            </w:tcBorders>
          </w:tcPr>
          <w:p w:rsidR="00EA1FCB" w:rsidRDefault="00EA1FCB">
            <w:pPr>
              <w:pStyle w:val="TableParagraph"/>
              <w:spacing w:before="9"/>
              <w:rPr>
                <w:b/>
                <w:sz w:val="18"/>
              </w:rPr>
            </w:pPr>
          </w:p>
          <w:p w:rsidR="00EA1FCB" w:rsidRDefault="00BF5CDA">
            <w:pPr>
              <w:pStyle w:val="TableParagraph"/>
              <w:tabs>
                <w:tab w:val="left" w:pos="1267"/>
              </w:tabs>
              <w:ind w:left="436" w:right="134"/>
              <w:rPr>
                <w:sz w:val="20"/>
              </w:rPr>
            </w:pPr>
            <w:r>
              <w:rPr>
                <w:w w:val="105"/>
                <w:sz w:val="20"/>
              </w:rPr>
              <w:t>(iii)</w:t>
            </w:r>
            <w:r>
              <w:rPr>
                <w:w w:val="105"/>
                <w:sz w:val="20"/>
              </w:rPr>
              <w:tab/>
              <w:t>Any</w:t>
            </w:r>
            <w:r>
              <w:rPr>
                <w:spacing w:val="-18"/>
                <w:w w:val="105"/>
                <w:sz w:val="20"/>
              </w:rPr>
              <w:t xml:space="preserve"> </w:t>
            </w:r>
            <w:r>
              <w:rPr>
                <w:w w:val="105"/>
                <w:sz w:val="20"/>
              </w:rPr>
              <w:t>other</w:t>
            </w:r>
            <w:r>
              <w:rPr>
                <w:spacing w:val="-16"/>
                <w:w w:val="105"/>
                <w:sz w:val="20"/>
              </w:rPr>
              <w:t xml:space="preserve"> </w:t>
            </w:r>
            <w:r>
              <w:rPr>
                <w:w w:val="105"/>
                <w:sz w:val="20"/>
              </w:rPr>
              <w:t>supplier</w:t>
            </w:r>
            <w:r>
              <w:rPr>
                <w:spacing w:val="-17"/>
                <w:w w:val="105"/>
                <w:sz w:val="20"/>
              </w:rPr>
              <w:t xml:space="preserve"> </w:t>
            </w:r>
            <w:r>
              <w:rPr>
                <w:w w:val="105"/>
                <w:sz w:val="20"/>
              </w:rPr>
              <w:t>eligible</w:t>
            </w:r>
            <w:r>
              <w:rPr>
                <w:spacing w:val="-19"/>
                <w:w w:val="105"/>
                <w:sz w:val="20"/>
              </w:rPr>
              <w:t xml:space="preserve"> </w:t>
            </w:r>
            <w:r>
              <w:rPr>
                <w:w w:val="105"/>
                <w:sz w:val="20"/>
              </w:rPr>
              <w:t>for</w:t>
            </w:r>
            <w:r>
              <w:rPr>
                <w:spacing w:val="-15"/>
                <w:w w:val="105"/>
                <w:sz w:val="20"/>
              </w:rPr>
              <w:t xml:space="preserve"> </w:t>
            </w:r>
            <w:r>
              <w:rPr>
                <w:w w:val="105"/>
                <w:sz w:val="20"/>
              </w:rPr>
              <w:t>composition</w:t>
            </w:r>
            <w:r>
              <w:rPr>
                <w:spacing w:val="-17"/>
                <w:w w:val="105"/>
                <w:sz w:val="20"/>
              </w:rPr>
              <w:t xml:space="preserve"> </w:t>
            </w:r>
            <w:r>
              <w:rPr>
                <w:w w:val="105"/>
                <w:sz w:val="20"/>
              </w:rPr>
              <w:t>levy.</w:t>
            </w:r>
          </w:p>
        </w:tc>
        <w:tc>
          <w:tcPr>
            <w:tcW w:w="1061" w:type="dxa"/>
            <w:tcBorders>
              <w:left w:val="single" w:sz="4" w:space="0" w:color="000000"/>
            </w:tcBorders>
          </w:tcPr>
          <w:p w:rsidR="00EA1FCB" w:rsidRDefault="00EA1FCB"/>
        </w:tc>
      </w:tr>
      <w:tr w:rsidR="00EA1FCB">
        <w:trPr>
          <w:trHeight w:hRule="exact" w:val="397"/>
        </w:trPr>
        <w:tc>
          <w:tcPr>
            <w:tcW w:w="930" w:type="dxa"/>
            <w:tcBorders>
              <w:left w:val="single" w:sz="4" w:space="0" w:color="000000"/>
              <w:bottom w:val="single" w:sz="4" w:space="0" w:color="000000"/>
            </w:tcBorders>
          </w:tcPr>
          <w:p w:rsidR="00EA1FCB" w:rsidRDefault="00BF5CDA">
            <w:pPr>
              <w:pStyle w:val="TableParagraph"/>
              <w:ind w:left="98" w:right="70"/>
              <w:rPr>
                <w:sz w:val="20"/>
              </w:rPr>
            </w:pPr>
            <w:r>
              <w:rPr>
                <w:w w:val="105"/>
                <w:sz w:val="20"/>
              </w:rPr>
              <w:t>7.</w:t>
            </w:r>
          </w:p>
        </w:tc>
        <w:tc>
          <w:tcPr>
            <w:tcW w:w="4855" w:type="dxa"/>
            <w:gridSpan w:val="3"/>
            <w:tcBorders>
              <w:bottom w:val="single" w:sz="4" w:space="0" w:color="000000"/>
            </w:tcBorders>
          </w:tcPr>
          <w:p w:rsidR="00EA1FCB" w:rsidRDefault="00BF5CDA">
            <w:pPr>
              <w:pStyle w:val="TableParagraph"/>
              <w:ind w:left="96" w:right="346"/>
              <w:rPr>
                <w:sz w:val="20"/>
              </w:rPr>
            </w:pPr>
            <w:r>
              <w:rPr>
                <w:w w:val="105"/>
                <w:sz w:val="20"/>
              </w:rPr>
              <w:t>Date of commencement of business</w:t>
            </w:r>
          </w:p>
        </w:tc>
        <w:tc>
          <w:tcPr>
            <w:tcW w:w="3943" w:type="dxa"/>
            <w:gridSpan w:val="4"/>
            <w:tcBorders>
              <w:bottom w:val="single" w:sz="4" w:space="0" w:color="000000"/>
            </w:tcBorders>
          </w:tcPr>
          <w:p w:rsidR="00EA1FCB" w:rsidRDefault="00BF5CDA">
            <w:pPr>
              <w:pStyle w:val="TableParagraph"/>
              <w:ind w:left="95"/>
              <w:rPr>
                <w:sz w:val="20"/>
              </w:rPr>
            </w:pPr>
            <w:r>
              <w:rPr>
                <w:w w:val="105"/>
                <w:sz w:val="20"/>
              </w:rPr>
              <w:t>DD/MM/YYYY</w:t>
            </w:r>
          </w:p>
        </w:tc>
      </w:tr>
      <w:tr w:rsidR="00EA1FCB">
        <w:trPr>
          <w:trHeight w:hRule="exact" w:val="397"/>
        </w:trPr>
        <w:tc>
          <w:tcPr>
            <w:tcW w:w="930" w:type="dxa"/>
            <w:tcBorders>
              <w:top w:val="single" w:sz="4" w:space="0" w:color="000000"/>
              <w:left w:val="single" w:sz="4" w:space="0" w:color="000000"/>
            </w:tcBorders>
          </w:tcPr>
          <w:p w:rsidR="00EA1FCB" w:rsidRDefault="00BF5CDA">
            <w:pPr>
              <w:pStyle w:val="TableParagraph"/>
              <w:ind w:left="98" w:right="70"/>
              <w:rPr>
                <w:sz w:val="20"/>
              </w:rPr>
            </w:pPr>
            <w:r>
              <w:rPr>
                <w:w w:val="105"/>
                <w:sz w:val="20"/>
              </w:rPr>
              <w:t>8.</w:t>
            </w:r>
          </w:p>
        </w:tc>
        <w:tc>
          <w:tcPr>
            <w:tcW w:w="4855" w:type="dxa"/>
            <w:gridSpan w:val="3"/>
            <w:tcBorders>
              <w:top w:val="single" w:sz="4" w:space="0" w:color="000000"/>
            </w:tcBorders>
          </w:tcPr>
          <w:p w:rsidR="00EA1FCB" w:rsidRDefault="00BF5CDA">
            <w:pPr>
              <w:pStyle w:val="TableParagraph"/>
              <w:ind w:left="96" w:right="346"/>
              <w:rPr>
                <w:sz w:val="20"/>
              </w:rPr>
            </w:pPr>
            <w:r>
              <w:rPr>
                <w:w w:val="105"/>
                <w:sz w:val="20"/>
              </w:rPr>
              <w:t>Date on which liability to register arises</w:t>
            </w:r>
          </w:p>
        </w:tc>
        <w:tc>
          <w:tcPr>
            <w:tcW w:w="3943" w:type="dxa"/>
            <w:gridSpan w:val="4"/>
            <w:tcBorders>
              <w:top w:val="single" w:sz="4" w:space="0" w:color="000000"/>
            </w:tcBorders>
          </w:tcPr>
          <w:p w:rsidR="00EA1FCB" w:rsidRDefault="00BF5CDA">
            <w:pPr>
              <w:pStyle w:val="TableParagraph"/>
              <w:ind w:left="94"/>
              <w:rPr>
                <w:sz w:val="20"/>
              </w:rPr>
            </w:pPr>
            <w:r>
              <w:rPr>
                <w:w w:val="105"/>
                <w:sz w:val="20"/>
              </w:rPr>
              <w:t>DD/MM/YYYY</w:t>
            </w:r>
          </w:p>
        </w:tc>
      </w:tr>
      <w:tr w:rsidR="00EA1FCB">
        <w:trPr>
          <w:trHeight w:hRule="exact" w:val="636"/>
        </w:trPr>
        <w:tc>
          <w:tcPr>
            <w:tcW w:w="930" w:type="dxa"/>
            <w:tcBorders>
              <w:left w:val="single" w:sz="4" w:space="0" w:color="000000"/>
            </w:tcBorders>
          </w:tcPr>
          <w:p w:rsidR="00EA1FCB" w:rsidRDefault="00BF5CDA">
            <w:pPr>
              <w:pStyle w:val="TableParagraph"/>
              <w:spacing w:before="3"/>
              <w:ind w:left="98" w:right="70"/>
              <w:rPr>
                <w:sz w:val="20"/>
              </w:rPr>
            </w:pPr>
            <w:r>
              <w:rPr>
                <w:w w:val="105"/>
                <w:sz w:val="20"/>
              </w:rPr>
              <w:t>9.</w:t>
            </w:r>
          </w:p>
        </w:tc>
        <w:tc>
          <w:tcPr>
            <w:tcW w:w="4855" w:type="dxa"/>
            <w:gridSpan w:val="3"/>
          </w:tcPr>
          <w:p w:rsidR="00EA1FCB" w:rsidRDefault="00BF5CDA">
            <w:pPr>
              <w:pStyle w:val="TableParagraph"/>
              <w:spacing w:before="3" w:line="247" w:lineRule="auto"/>
              <w:ind w:left="96" w:right="346"/>
              <w:rPr>
                <w:sz w:val="20"/>
              </w:rPr>
            </w:pPr>
            <w:r>
              <w:rPr>
                <w:w w:val="105"/>
                <w:sz w:val="20"/>
              </w:rPr>
              <w:t>Are you applying for registration as a casual taxable person?</w:t>
            </w:r>
          </w:p>
        </w:tc>
        <w:tc>
          <w:tcPr>
            <w:tcW w:w="1487" w:type="dxa"/>
            <w:gridSpan w:val="2"/>
            <w:tcBorders>
              <w:right w:val="single" w:sz="4" w:space="0" w:color="000000"/>
            </w:tcBorders>
          </w:tcPr>
          <w:p w:rsidR="00EA1FCB" w:rsidRDefault="00BF5CDA">
            <w:pPr>
              <w:pStyle w:val="TableParagraph"/>
              <w:spacing w:before="3"/>
              <w:ind w:left="98"/>
              <w:rPr>
                <w:sz w:val="20"/>
              </w:rPr>
            </w:pPr>
            <w:r>
              <w:rPr>
                <w:w w:val="105"/>
                <w:sz w:val="20"/>
              </w:rPr>
              <w:t>Yes</w:t>
            </w:r>
          </w:p>
        </w:tc>
        <w:tc>
          <w:tcPr>
            <w:tcW w:w="2456" w:type="dxa"/>
            <w:gridSpan w:val="2"/>
            <w:tcBorders>
              <w:left w:val="single" w:sz="4" w:space="0" w:color="000000"/>
            </w:tcBorders>
          </w:tcPr>
          <w:p w:rsidR="00EA1FCB" w:rsidRDefault="00BF5CDA">
            <w:pPr>
              <w:pStyle w:val="TableParagraph"/>
              <w:spacing w:before="3"/>
              <w:ind w:left="95"/>
              <w:rPr>
                <w:sz w:val="20"/>
              </w:rPr>
            </w:pPr>
            <w:r>
              <w:rPr>
                <w:w w:val="105"/>
                <w:sz w:val="20"/>
              </w:rPr>
              <w:t>No</w:t>
            </w:r>
          </w:p>
        </w:tc>
      </w:tr>
      <w:tr w:rsidR="00EA1FCB">
        <w:trPr>
          <w:trHeight w:hRule="exact" w:val="764"/>
        </w:trPr>
        <w:tc>
          <w:tcPr>
            <w:tcW w:w="930" w:type="dxa"/>
            <w:tcBorders>
              <w:left w:val="single" w:sz="4" w:space="0" w:color="000000"/>
              <w:bottom w:val="single" w:sz="4" w:space="0" w:color="000000"/>
            </w:tcBorders>
          </w:tcPr>
          <w:p w:rsidR="00EA1FCB" w:rsidRDefault="00BF5CDA">
            <w:pPr>
              <w:pStyle w:val="TableParagraph"/>
              <w:ind w:left="98" w:right="70"/>
              <w:rPr>
                <w:sz w:val="20"/>
              </w:rPr>
            </w:pPr>
            <w:r>
              <w:rPr>
                <w:w w:val="105"/>
                <w:sz w:val="20"/>
              </w:rPr>
              <w:t>10.</w:t>
            </w:r>
          </w:p>
        </w:tc>
        <w:tc>
          <w:tcPr>
            <w:tcW w:w="4855" w:type="dxa"/>
            <w:gridSpan w:val="3"/>
            <w:tcBorders>
              <w:bottom w:val="single" w:sz="4" w:space="0" w:color="000000"/>
            </w:tcBorders>
          </w:tcPr>
          <w:p w:rsidR="00EA1FCB" w:rsidRDefault="00BF5CDA">
            <w:pPr>
              <w:pStyle w:val="TableParagraph"/>
              <w:spacing w:line="249" w:lineRule="auto"/>
              <w:ind w:left="96" w:right="814" w:hanging="1"/>
              <w:rPr>
                <w:sz w:val="20"/>
              </w:rPr>
            </w:pPr>
            <w:r>
              <w:rPr>
                <w:w w:val="105"/>
                <w:sz w:val="20"/>
              </w:rPr>
              <w:t>If selected ‘Yes’ in Sr. No. 9, period for which registration is required</w:t>
            </w:r>
          </w:p>
        </w:tc>
        <w:tc>
          <w:tcPr>
            <w:tcW w:w="1487" w:type="dxa"/>
            <w:gridSpan w:val="2"/>
            <w:tcBorders>
              <w:bottom w:val="single" w:sz="4" w:space="0" w:color="000000"/>
              <w:right w:val="single" w:sz="4" w:space="0" w:color="000000"/>
            </w:tcBorders>
          </w:tcPr>
          <w:p w:rsidR="00EA1FCB" w:rsidRDefault="00BF5CDA">
            <w:pPr>
              <w:pStyle w:val="TableParagraph"/>
              <w:ind w:left="98"/>
              <w:rPr>
                <w:sz w:val="20"/>
              </w:rPr>
            </w:pPr>
            <w:r>
              <w:rPr>
                <w:w w:val="105"/>
                <w:sz w:val="20"/>
              </w:rPr>
              <w:t>From</w:t>
            </w:r>
          </w:p>
          <w:p w:rsidR="00EA1FCB" w:rsidRDefault="00BF5CDA">
            <w:pPr>
              <w:pStyle w:val="TableParagraph"/>
              <w:spacing w:before="158"/>
              <w:ind w:left="98"/>
              <w:rPr>
                <w:sz w:val="18"/>
              </w:rPr>
            </w:pPr>
            <w:r>
              <w:rPr>
                <w:w w:val="105"/>
                <w:sz w:val="18"/>
              </w:rPr>
              <w:t>DD/MM/YYYY</w:t>
            </w:r>
          </w:p>
        </w:tc>
        <w:tc>
          <w:tcPr>
            <w:tcW w:w="2456" w:type="dxa"/>
            <w:gridSpan w:val="2"/>
            <w:tcBorders>
              <w:left w:val="single" w:sz="4" w:space="0" w:color="000000"/>
              <w:bottom w:val="single" w:sz="4" w:space="0" w:color="000000"/>
            </w:tcBorders>
          </w:tcPr>
          <w:p w:rsidR="00EA1FCB" w:rsidRDefault="00BF5CDA">
            <w:pPr>
              <w:pStyle w:val="TableParagraph"/>
              <w:ind w:left="96"/>
              <w:rPr>
                <w:sz w:val="20"/>
              </w:rPr>
            </w:pPr>
            <w:r>
              <w:rPr>
                <w:w w:val="105"/>
                <w:sz w:val="20"/>
              </w:rPr>
              <w:t>To</w:t>
            </w:r>
          </w:p>
          <w:p w:rsidR="00EA1FCB" w:rsidRDefault="00BF5CDA">
            <w:pPr>
              <w:pStyle w:val="TableParagraph"/>
              <w:spacing w:before="158"/>
              <w:ind w:left="96"/>
              <w:rPr>
                <w:sz w:val="18"/>
              </w:rPr>
            </w:pPr>
            <w:r>
              <w:rPr>
                <w:w w:val="105"/>
                <w:sz w:val="18"/>
              </w:rPr>
              <w:t>DD/MM/YYYY</w:t>
            </w:r>
          </w:p>
        </w:tc>
      </w:tr>
      <w:tr w:rsidR="00EA1FCB">
        <w:trPr>
          <w:trHeight w:hRule="exact" w:val="634"/>
        </w:trPr>
        <w:tc>
          <w:tcPr>
            <w:tcW w:w="930" w:type="dxa"/>
            <w:tcBorders>
              <w:top w:val="single" w:sz="4" w:space="0" w:color="000000"/>
              <w:left w:val="single" w:sz="4" w:space="0" w:color="000000"/>
              <w:bottom w:val="single" w:sz="4" w:space="0" w:color="000000"/>
            </w:tcBorders>
          </w:tcPr>
          <w:p w:rsidR="00EA1FCB" w:rsidRDefault="00BF5CDA">
            <w:pPr>
              <w:pStyle w:val="TableParagraph"/>
              <w:ind w:left="98" w:right="70"/>
              <w:rPr>
                <w:sz w:val="20"/>
              </w:rPr>
            </w:pPr>
            <w:r>
              <w:rPr>
                <w:w w:val="105"/>
                <w:sz w:val="20"/>
              </w:rPr>
              <w:t>11.</w:t>
            </w:r>
          </w:p>
        </w:tc>
        <w:tc>
          <w:tcPr>
            <w:tcW w:w="8798" w:type="dxa"/>
            <w:gridSpan w:val="7"/>
            <w:tcBorders>
              <w:top w:val="single" w:sz="4" w:space="0" w:color="000000"/>
              <w:bottom w:val="single" w:sz="4" w:space="0" w:color="000000"/>
            </w:tcBorders>
          </w:tcPr>
          <w:p w:rsidR="00EA1FCB" w:rsidRDefault="00BF5CDA">
            <w:pPr>
              <w:pStyle w:val="TableParagraph"/>
              <w:spacing w:line="247" w:lineRule="auto"/>
              <w:ind w:left="96" w:hanging="1"/>
              <w:rPr>
                <w:sz w:val="20"/>
              </w:rPr>
            </w:pPr>
            <w:r>
              <w:rPr>
                <w:w w:val="105"/>
                <w:sz w:val="20"/>
              </w:rPr>
              <w:t>If</w:t>
            </w:r>
            <w:r>
              <w:rPr>
                <w:spacing w:val="-8"/>
                <w:w w:val="105"/>
                <w:sz w:val="20"/>
              </w:rPr>
              <w:t xml:space="preserve"> </w:t>
            </w:r>
            <w:r>
              <w:rPr>
                <w:w w:val="105"/>
                <w:sz w:val="20"/>
              </w:rPr>
              <w:t>selected</w:t>
            </w:r>
            <w:r>
              <w:rPr>
                <w:spacing w:val="-9"/>
                <w:w w:val="105"/>
                <w:sz w:val="20"/>
              </w:rPr>
              <w:t xml:space="preserve"> </w:t>
            </w:r>
            <w:r>
              <w:rPr>
                <w:w w:val="105"/>
                <w:sz w:val="20"/>
              </w:rPr>
              <w:t>‘Yes’</w:t>
            </w:r>
            <w:r>
              <w:rPr>
                <w:spacing w:val="-10"/>
                <w:w w:val="105"/>
                <w:sz w:val="20"/>
              </w:rPr>
              <w:t xml:space="preserve"> </w:t>
            </w:r>
            <w:r>
              <w:rPr>
                <w:w w:val="105"/>
                <w:sz w:val="20"/>
              </w:rPr>
              <w:t>in</w:t>
            </w:r>
            <w:r>
              <w:rPr>
                <w:spacing w:val="-9"/>
                <w:w w:val="105"/>
                <w:sz w:val="20"/>
              </w:rPr>
              <w:t xml:space="preserve"> </w:t>
            </w:r>
            <w:r>
              <w:rPr>
                <w:w w:val="105"/>
                <w:sz w:val="20"/>
              </w:rPr>
              <w:t>Sr.</w:t>
            </w:r>
            <w:r>
              <w:rPr>
                <w:spacing w:val="-9"/>
                <w:w w:val="105"/>
                <w:sz w:val="20"/>
              </w:rPr>
              <w:t xml:space="preserve"> </w:t>
            </w:r>
            <w:r>
              <w:rPr>
                <w:w w:val="105"/>
                <w:sz w:val="20"/>
              </w:rPr>
              <w:t>No.</w:t>
            </w:r>
            <w:r>
              <w:rPr>
                <w:spacing w:val="-11"/>
                <w:w w:val="105"/>
                <w:sz w:val="20"/>
              </w:rPr>
              <w:t xml:space="preserve"> </w:t>
            </w:r>
            <w:r>
              <w:rPr>
                <w:w w:val="105"/>
                <w:sz w:val="20"/>
              </w:rPr>
              <w:t>9,</w:t>
            </w:r>
            <w:r>
              <w:rPr>
                <w:spacing w:val="-10"/>
                <w:w w:val="105"/>
                <w:sz w:val="20"/>
              </w:rPr>
              <w:t xml:space="preserve"> </w:t>
            </w:r>
            <w:r>
              <w:rPr>
                <w:w w:val="105"/>
                <w:sz w:val="20"/>
              </w:rPr>
              <w:t>estimated</w:t>
            </w:r>
            <w:r>
              <w:rPr>
                <w:spacing w:val="-7"/>
                <w:w w:val="105"/>
                <w:sz w:val="20"/>
              </w:rPr>
              <w:t xml:space="preserve"> </w:t>
            </w:r>
            <w:r>
              <w:rPr>
                <w:w w:val="105"/>
                <w:sz w:val="20"/>
              </w:rPr>
              <w:t>supplies</w:t>
            </w:r>
            <w:r>
              <w:rPr>
                <w:spacing w:val="-10"/>
                <w:w w:val="105"/>
                <w:sz w:val="20"/>
              </w:rPr>
              <w:t xml:space="preserve"> </w:t>
            </w:r>
            <w:r>
              <w:rPr>
                <w:w w:val="105"/>
                <w:sz w:val="20"/>
              </w:rPr>
              <w:t>and</w:t>
            </w:r>
            <w:r>
              <w:rPr>
                <w:spacing w:val="-9"/>
                <w:w w:val="105"/>
                <w:sz w:val="20"/>
              </w:rPr>
              <w:t xml:space="preserve"> </w:t>
            </w:r>
            <w:r>
              <w:rPr>
                <w:w w:val="105"/>
                <w:sz w:val="20"/>
              </w:rPr>
              <w:t>estimated</w:t>
            </w:r>
            <w:r>
              <w:rPr>
                <w:spacing w:val="-9"/>
                <w:w w:val="105"/>
                <w:sz w:val="20"/>
              </w:rPr>
              <w:t xml:space="preserve"> </w:t>
            </w:r>
            <w:r>
              <w:rPr>
                <w:w w:val="105"/>
                <w:sz w:val="20"/>
              </w:rPr>
              <w:t>net</w:t>
            </w:r>
            <w:r>
              <w:rPr>
                <w:spacing w:val="-9"/>
                <w:w w:val="105"/>
                <w:sz w:val="20"/>
              </w:rPr>
              <w:t xml:space="preserve"> </w:t>
            </w:r>
            <w:r>
              <w:rPr>
                <w:w w:val="105"/>
                <w:sz w:val="20"/>
              </w:rPr>
              <w:t>tax</w:t>
            </w:r>
            <w:r>
              <w:rPr>
                <w:spacing w:val="-10"/>
                <w:w w:val="105"/>
                <w:sz w:val="20"/>
              </w:rPr>
              <w:t xml:space="preserve"> </w:t>
            </w:r>
            <w:r>
              <w:rPr>
                <w:w w:val="105"/>
                <w:sz w:val="20"/>
              </w:rPr>
              <w:t>liability</w:t>
            </w:r>
            <w:r>
              <w:rPr>
                <w:spacing w:val="-10"/>
                <w:w w:val="105"/>
                <w:sz w:val="20"/>
              </w:rPr>
              <w:t xml:space="preserve"> </w:t>
            </w:r>
            <w:r>
              <w:rPr>
                <w:w w:val="105"/>
                <w:sz w:val="20"/>
              </w:rPr>
              <w:t>during</w:t>
            </w:r>
            <w:r>
              <w:rPr>
                <w:spacing w:val="-10"/>
                <w:w w:val="105"/>
                <w:sz w:val="20"/>
              </w:rPr>
              <w:t xml:space="preserve"> </w:t>
            </w:r>
            <w:r>
              <w:rPr>
                <w:w w:val="105"/>
                <w:sz w:val="20"/>
              </w:rPr>
              <w:t>the</w:t>
            </w:r>
            <w:r>
              <w:rPr>
                <w:spacing w:val="-11"/>
                <w:w w:val="105"/>
                <w:sz w:val="20"/>
              </w:rPr>
              <w:t xml:space="preserve"> </w:t>
            </w:r>
            <w:r>
              <w:rPr>
                <w:w w:val="105"/>
                <w:sz w:val="20"/>
              </w:rPr>
              <w:t>period</w:t>
            </w:r>
            <w:r>
              <w:rPr>
                <w:spacing w:val="-10"/>
                <w:w w:val="105"/>
                <w:sz w:val="20"/>
              </w:rPr>
              <w:t xml:space="preserve"> </w:t>
            </w:r>
            <w:r>
              <w:rPr>
                <w:w w:val="105"/>
                <w:sz w:val="20"/>
              </w:rPr>
              <w:t>of registration</w:t>
            </w:r>
          </w:p>
        </w:tc>
      </w:tr>
      <w:tr w:rsidR="00EA1FCB">
        <w:trPr>
          <w:trHeight w:hRule="exact" w:val="401"/>
        </w:trPr>
        <w:tc>
          <w:tcPr>
            <w:tcW w:w="930" w:type="dxa"/>
            <w:tcBorders>
              <w:top w:val="single" w:sz="4" w:space="0" w:color="000000"/>
              <w:left w:val="single" w:sz="4" w:space="0" w:color="000000"/>
              <w:bottom w:val="single" w:sz="4" w:space="0" w:color="000000"/>
            </w:tcBorders>
          </w:tcPr>
          <w:p w:rsidR="00EA1FCB" w:rsidRDefault="00BF5CDA">
            <w:pPr>
              <w:pStyle w:val="TableParagraph"/>
              <w:spacing w:before="3"/>
              <w:ind w:left="98" w:right="70"/>
              <w:rPr>
                <w:sz w:val="20"/>
              </w:rPr>
            </w:pPr>
            <w:r>
              <w:rPr>
                <w:w w:val="105"/>
                <w:sz w:val="20"/>
              </w:rPr>
              <w:t>Sr. No.</w:t>
            </w:r>
          </w:p>
        </w:tc>
        <w:tc>
          <w:tcPr>
            <w:tcW w:w="3612" w:type="dxa"/>
            <w:gridSpan w:val="2"/>
            <w:tcBorders>
              <w:top w:val="single" w:sz="4" w:space="0" w:color="000000"/>
              <w:bottom w:val="single" w:sz="4" w:space="0" w:color="000000"/>
            </w:tcBorders>
          </w:tcPr>
          <w:p w:rsidR="00EA1FCB" w:rsidRDefault="00BF5CDA">
            <w:pPr>
              <w:pStyle w:val="TableParagraph"/>
              <w:spacing w:before="3"/>
              <w:ind w:left="1262" w:right="1263"/>
              <w:jc w:val="center"/>
              <w:rPr>
                <w:sz w:val="20"/>
              </w:rPr>
            </w:pPr>
            <w:r>
              <w:rPr>
                <w:w w:val="105"/>
                <w:sz w:val="20"/>
              </w:rPr>
              <w:t>Type of Tax</w:t>
            </w:r>
          </w:p>
        </w:tc>
        <w:tc>
          <w:tcPr>
            <w:tcW w:w="2730" w:type="dxa"/>
            <w:gridSpan w:val="3"/>
            <w:tcBorders>
              <w:top w:val="single" w:sz="4" w:space="0" w:color="000000"/>
              <w:bottom w:val="single" w:sz="4" w:space="0" w:color="000000"/>
              <w:right w:val="single" w:sz="4" w:space="0" w:color="000000"/>
            </w:tcBorders>
          </w:tcPr>
          <w:p w:rsidR="00EA1FCB" w:rsidRDefault="00BF5CDA">
            <w:pPr>
              <w:pStyle w:val="TableParagraph"/>
              <w:spacing w:before="3"/>
              <w:ind w:left="98"/>
              <w:rPr>
                <w:sz w:val="20"/>
              </w:rPr>
            </w:pPr>
            <w:r>
              <w:rPr>
                <w:w w:val="105"/>
                <w:sz w:val="20"/>
              </w:rPr>
              <w:t>Turnover (Rs.)</w:t>
            </w:r>
          </w:p>
        </w:tc>
        <w:tc>
          <w:tcPr>
            <w:tcW w:w="2456" w:type="dxa"/>
            <w:gridSpan w:val="2"/>
            <w:tcBorders>
              <w:top w:val="single" w:sz="4" w:space="0" w:color="000000"/>
              <w:left w:val="single" w:sz="4" w:space="0" w:color="000000"/>
              <w:bottom w:val="single" w:sz="4" w:space="0" w:color="000000"/>
            </w:tcBorders>
          </w:tcPr>
          <w:p w:rsidR="00EA1FCB" w:rsidRDefault="00BF5CDA">
            <w:pPr>
              <w:pStyle w:val="TableParagraph"/>
              <w:spacing w:before="3"/>
              <w:ind w:left="93"/>
              <w:rPr>
                <w:sz w:val="20"/>
              </w:rPr>
            </w:pPr>
            <w:r>
              <w:rPr>
                <w:w w:val="105"/>
                <w:sz w:val="20"/>
              </w:rPr>
              <w:t>Net Tax Liability (Rs.)</w:t>
            </w:r>
          </w:p>
        </w:tc>
      </w:tr>
      <w:tr w:rsidR="00EA1FCB">
        <w:trPr>
          <w:trHeight w:hRule="exact" w:val="396"/>
        </w:trPr>
        <w:tc>
          <w:tcPr>
            <w:tcW w:w="930" w:type="dxa"/>
            <w:tcBorders>
              <w:top w:val="single" w:sz="4" w:space="0" w:color="000000"/>
              <w:left w:val="single" w:sz="4" w:space="0" w:color="000000"/>
              <w:bottom w:val="single" w:sz="4" w:space="0" w:color="000000"/>
            </w:tcBorders>
          </w:tcPr>
          <w:p w:rsidR="00EA1FCB" w:rsidRDefault="00BF5CDA">
            <w:pPr>
              <w:pStyle w:val="TableParagraph"/>
              <w:ind w:left="243" w:right="243"/>
              <w:jc w:val="center"/>
              <w:rPr>
                <w:sz w:val="20"/>
              </w:rPr>
            </w:pPr>
            <w:r>
              <w:rPr>
                <w:w w:val="105"/>
                <w:sz w:val="20"/>
              </w:rPr>
              <w:t>(i)</w:t>
            </w:r>
          </w:p>
        </w:tc>
        <w:tc>
          <w:tcPr>
            <w:tcW w:w="3612" w:type="dxa"/>
            <w:gridSpan w:val="2"/>
            <w:tcBorders>
              <w:top w:val="single" w:sz="4" w:space="0" w:color="000000"/>
              <w:bottom w:val="single" w:sz="4" w:space="0" w:color="000000"/>
            </w:tcBorders>
          </w:tcPr>
          <w:p w:rsidR="00EA1FCB" w:rsidRDefault="00BF5CDA">
            <w:pPr>
              <w:pStyle w:val="TableParagraph"/>
              <w:ind w:left="95"/>
              <w:rPr>
                <w:sz w:val="20"/>
              </w:rPr>
            </w:pPr>
            <w:r>
              <w:rPr>
                <w:w w:val="105"/>
                <w:sz w:val="20"/>
              </w:rPr>
              <w:t>Integrated Tax</w:t>
            </w:r>
          </w:p>
        </w:tc>
        <w:tc>
          <w:tcPr>
            <w:tcW w:w="2730" w:type="dxa"/>
            <w:gridSpan w:val="3"/>
            <w:tcBorders>
              <w:top w:val="single" w:sz="4" w:space="0" w:color="000000"/>
              <w:bottom w:val="single" w:sz="4" w:space="0" w:color="000000"/>
              <w:right w:val="single" w:sz="4" w:space="0" w:color="000000"/>
            </w:tcBorders>
          </w:tcPr>
          <w:p w:rsidR="00EA1FCB" w:rsidRDefault="00EA1FCB"/>
        </w:tc>
        <w:tc>
          <w:tcPr>
            <w:tcW w:w="2456" w:type="dxa"/>
            <w:gridSpan w:val="2"/>
            <w:tcBorders>
              <w:top w:val="single" w:sz="4" w:space="0" w:color="000000"/>
              <w:left w:val="single" w:sz="4" w:space="0" w:color="000000"/>
              <w:bottom w:val="single" w:sz="4" w:space="0" w:color="000000"/>
            </w:tcBorders>
          </w:tcPr>
          <w:p w:rsidR="00EA1FCB" w:rsidRDefault="00EA1FCB"/>
        </w:tc>
      </w:tr>
      <w:tr w:rsidR="00EA1FCB">
        <w:trPr>
          <w:trHeight w:hRule="exact" w:val="397"/>
        </w:trPr>
        <w:tc>
          <w:tcPr>
            <w:tcW w:w="930" w:type="dxa"/>
            <w:tcBorders>
              <w:top w:val="single" w:sz="4" w:space="0" w:color="000000"/>
              <w:left w:val="single" w:sz="4" w:space="0" w:color="000000"/>
            </w:tcBorders>
          </w:tcPr>
          <w:p w:rsidR="00EA1FCB" w:rsidRDefault="00BF5CDA">
            <w:pPr>
              <w:pStyle w:val="TableParagraph"/>
              <w:ind w:left="243" w:right="243"/>
              <w:jc w:val="center"/>
              <w:rPr>
                <w:sz w:val="20"/>
              </w:rPr>
            </w:pPr>
            <w:r>
              <w:rPr>
                <w:w w:val="105"/>
                <w:sz w:val="20"/>
              </w:rPr>
              <w:t>(ii)</w:t>
            </w:r>
          </w:p>
        </w:tc>
        <w:tc>
          <w:tcPr>
            <w:tcW w:w="3612" w:type="dxa"/>
            <w:gridSpan w:val="2"/>
            <w:tcBorders>
              <w:top w:val="single" w:sz="4" w:space="0" w:color="000000"/>
            </w:tcBorders>
          </w:tcPr>
          <w:p w:rsidR="00EA1FCB" w:rsidRDefault="00BF5CDA">
            <w:pPr>
              <w:pStyle w:val="TableParagraph"/>
              <w:ind w:left="94"/>
              <w:rPr>
                <w:sz w:val="20"/>
              </w:rPr>
            </w:pPr>
            <w:r>
              <w:rPr>
                <w:w w:val="105"/>
                <w:sz w:val="20"/>
              </w:rPr>
              <w:t>Central Tax</w:t>
            </w:r>
          </w:p>
        </w:tc>
        <w:tc>
          <w:tcPr>
            <w:tcW w:w="2730" w:type="dxa"/>
            <w:gridSpan w:val="3"/>
            <w:tcBorders>
              <w:top w:val="single" w:sz="4" w:space="0" w:color="000000"/>
              <w:right w:val="single" w:sz="4" w:space="0" w:color="000000"/>
            </w:tcBorders>
          </w:tcPr>
          <w:p w:rsidR="00EA1FCB" w:rsidRDefault="00EA1FCB"/>
        </w:tc>
        <w:tc>
          <w:tcPr>
            <w:tcW w:w="2456" w:type="dxa"/>
            <w:gridSpan w:val="2"/>
            <w:tcBorders>
              <w:top w:val="single" w:sz="4" w:space="0" w:color="000000"/>
              <w:left w:val="single" w:sz="4" w:space="0" w:color="000000"/>
            </w:tcBorders>
          </w:tcPr>
          <w:p w:rsidR="00EA1FCB" w:rsidRDefault="00EA1FCB"/>
        </w:tc>
      </w:tr>
      <w:tr w:rsidR="00EA1FCB">
        <w:trPr>
          <w:trHeight w:hRule="exact" w:val="397"/>
        </w:trPr>
        <w:tc>
          <w:tcPr>
            <w:tcW w:w="930" w:type="dxa"/>
            <w:tcBorders>
              <w:left w:val="single" w:sz="4" w:space="0" w:color="000000"/>
              <w:bottom w:val="single" w:sz="4" w:space="0" w:color="000000"/>
            </w:tcBorders>
          </w:tcPr>
          <w:p w:rsidR="00EA1FCB" w:rsidRDefault="00BF5CDA">
            <w:pPr>
              <w:pStyle w:val="TableParagraph"/>
              <w:ind w:left="304" w:right="70"/>
              <w:rPr>
                <w:sz w:val="20"/>
              </w:rPr>
            </w:pPr>
            <w:r>
              <w:rPr>
                <w:w w:val="105"/>
                <w:sz w:val="20"/>
              </w:rPr>
              <w:t>(iii)</w:t>
            </w:r>
          </w:p>
        </w:tc>
        <w:tc>
          <w:tcPr>
            <w:tcW w:w="3612" w:type="dxa"/>
            <w:gridSpan w:val="2"/>
            <w:tcBorders>
              <w:bottom w:val="single" w:sz="4" w:space="0" w:color="000000"/>
            </w:tcBorders>
          </w:tcPr>
          <w:p w:rsidR="00EA1FCB" w:rsidRDefault="00BF5CDA">
            <w:pPr>
              <w:pStyle w:val="TableParagraph"/>
              <w:ind w:left="95"/>
              <w:rPr>
                <w:sz w:val="20"/>
              </w:rPr>
            </w:pPr>
            <w:r>
              <w:rPr>
                <w:w w:val="105"/>
                <w:sz w:val="20"/>
              </w:rPr>
              <w:t>State Tax</w:t>
            </w:r>
          </w:p>
        </w:tc>
        <w:tc>
          <w:tcPr>
            <w:tcW w:w="2730" w:type="dxa"/>
            <w:gridSpan w:val="3"/>
            <w:tcBorders>
              <w:bottom w:val="single" w:sz="4" w:space="0" w:color="000000"/>
              <w:right w:val="single" w:sz="4" w:space="0" w:color="000000"/>
            </w:tcBorders>
          </w:tcPr>
          <w:p w:rsidR="00EA1FCB" w:rsidRDefault="00EA1FCB"/>
        </w:tc>
        <w:tc>
          <w:tcPr>
            <w:tcW w:w="2456" w:type="dxa"/>
            <w:gridSpan w:val="2"/>
            <w:tcBorders>
              <w:left w:val="single" w:sz="4" w:space="0" w:color="000000"/>
              <w:bottom w:val="single" w:sz="4" w:space="0" w:color="000000"/>
            </w:tcBorders>
          </w:tcPr>
          <w:p w:rsidR="00EA1FCB" w:rsidRDefault="00EA1FCB"/>
        </w:tc>
      </w:tr>
      <w:tr w:rsidR="00EA1FCB">
        <w:trPr>
          <w:trHeight w:hRule="exact" w:val="398"/>
        </w:trPr>
        <w:tc>
          <w:tcPr>
            <w:tcW w:w="930" w:type="dxa"/>
            <w:tcBorders>
              <w:top w:val="single" w:sz="4" w:space="0" w:color="000000"/>
              <w:left w:val="single" w:sz="4" w:space="0" w:color="000000"/>
              <w:bottom w:val="single" w:sz="4" w:space="0" w:color="000000"/>
            </w:tcBorders>
          </w:tcPr>
          <w:p w:rsidR="00EA1FCB" w:rsidRDefault="00BF5CDA">
            <w:pPr>
              <w:pStyle w:val="TableParagraph"/>
              <w:spacing w:before="3"/>
              <w:ind w:left="245" w:right="243"/>
              <w:jc w:val="center"/>
              <w:rPr>
                <w:sz w:val="20"/>
              </w:rPr>
            </w:pPr>
            <w:r>
              <w:rPr>
                <w:w w:val="105"/>
                <w:sz w:val="20"/>
              </w:rPr>
              <w:t>(iv)</w:t>
            </w:r>
          </w:p>
        </w:tc>
        <w:tc>
          <w:tcPr>
            <w:tcW w:w="3612" w:type="dxa"/>
            <w:gridSpan w:val="2"/>
            <w:tcBorders>
              <w:top w:val="single" w:sz="4" w:space="0" w:color="000000"/>
              <w:bottom w:val="single" w:sz="4" w:space="0" w:color="000000"/>
            </w:tcBorders>
          </w:tcPr>
          <w:p w:rsidR="00EA1FCB" w:rsidRDefault="00BF5CDA">
            <w:pPr>
              <w:pStyle w:val="TableParagraph"/>
              <w:spacing w:before="3"/>
              <w:ind w:left="96"/>
              <w:rPr>
                <w:sz w:val="20"/>
              </w:rPr>
            </w:pPr>
            <w:r>
              <w:rPr>
                <w:w w:val="105"/>
                <w:sz w:val="20"/>
              </w:rPr>
              <w:t>UT Tax</w:t>
            </w:r>
          </w:p>
        </w:tc>
        <w:tc>
          <w:tcPr>
            <w:tcW w:w="2730" w:type="dxa"/>
            <w:gridSpan w:val="3"/>
            <w:tcBorders>
              <w:top w:val="single" w:sz="4" w:space="0" w:color="000000"/>
              <w:bottom w:val="single" w:sz="4" w:space="0" w:color="000000"/>
              <w:right w:val="single" w:sz="4" w:space="0" w:color="000000"/>
            </w:tcBorders>
          </w:tcPr>
          <w:p w:rsidR="00EA1FCB" w:rsidRDefault="00EA1FCB"/>
        </w:tc>
        <w:tc>
          <w:tcPr>
            <w:tcW w:w="2456" w:type="dxa"/>
            <w:gridSpan w:val="2"/>
            <w:tcBorders>
              <w:top w:val="single" w:sz="4" w:space="0" w:color="000000"/>
              <w:left w:val="single" w:sz="4" w:space="0" w:color="000000"/>
              <w:bottom w:val="single" w:sz="4" w:space="0" w:color="000000"/>
            </w:tcBorders>
          </w:tcPr>
          <w:p w:rsidR="00EA1FCB" w:rsidRDefault="00EA1FCB"/>
        </w:tc>
      </w:tr>
      <w:tr w:rsidR="00EA1FCB">
        <w:trPr>
          <w:trHeight w:hRule="exact" w:val="398"/>
        </w:trPr>
        <w:tc>
          <w:tcPr>
            <w:tcW w:w="930" w:type="dxa"/>
            <w:tcBorders>
              <w:top w:val="single" w:sz="4" w:space="0" w:color="000000"/>
              <w:left w:val="single" w:sz="4" w:space="0" w:color="000000"/>
              <w:bottom w:val="single" w:sz="4" w:space="0" w:color="000000"/>
            </w:tcBorders>
          </w:tcPr>
          <w:p w:rsidR="00EA1FCB" w:rsidRDefault="00BF5CDA">
            <w:pPr>
              <w:pStyle w:val="TableParagraph"/>
              <w:ind w:left="243" w:right="243"/>
              <w:jc w:val="center"/>
              <w:rPr>
                <w:sz w:val="20"/>
              </w:rPr>
            </w:pPr>
            <w:r>
              <w:rPr>
                <w:w w:val="105"/>
                <w:sz w:val="20"/>
              </w:rPr>
              <w:t>(v)</w:t>
            </w:r>
          </w:p>
        </w:tc>
        <w:tc>
          <w:tcPr>
            <w:tcW w:w="3612" w:type="dxa"/>
            <w:gridSpan w:val="2"/>
            <w:tcBorders>
              <w:top w:val="single" w:sz="4" w:space="0" w:color="000000"/>
              <w:bottom w:val="single" w:sz="4" w:space="0" w:color="000000"/>
            </w:tcBorders>
          </w:tcPr>
          <w:p w:rsidR="00EA1FCB" w:rsidRDefault="00BF5CDA">
            <w:pPr>
              <w:pStyle w:val="TableParagraph"/>
              <w:ind w:left="96"/>
              <w:rPr>
                <w:sz w:val="20"/>
              </w:rPr>
            </w:pPr>
            <w:r>
              <w:rPr>
                <w:w w:val="105"/>
                <w:sz w:val="20"/>
              </w:rPr>
              <w:t>Cess</w:t>
            </w:r>
          </w:p>
        </w:tc>
        <w:tc>
          <w:tcPr>
            <w:tcW w:w="2730" w:type="dxa"/>
            <w:gridSpan w:val="3"/>
            <w:tcBorders>
              <w:top w:val="single" w:sz="4" w:space="0" w:color="000000"/>
              <w:bottom w:val="single" w:sz="4" w:space="0" w:color="000000"/>
              <w:right w:val="single" w:sz="4" w:space="0" w:color="000000"/>
            </w:tcBorders>
          </w:tcPr>
          <w:p w:rsidR="00EA1FCB" w:rsidRDefault="00EA1FCB"/>
        </w:tc>
        <w:tc>
          <w:tcPr>
            <w:tcW w:w="2456" w:type="dxa"/>
            <w:gridSpan w:val="2"/>
            <w:tcBorders>
              <w:top w:val="single" w:sz="4" w:space="0" w:color="000000"/>
              <w:left w:val="single" w:sz="4" w:space="0" w:color="000000"/>
              <w:bottom w:val="single" w:sz="4" w:space="0" w:color="000000"/>
            </w:tcBorders>
          </w:tcPr>
          <w:p w:rsidR="00EA1FCB" w:rsidRDefault="00EA1FCB"/>
        </w:tc>
      </w:tr>
      <w:tr w:rsidR="00EA1FCB">
        <w:trPr>
          <w:trHeight w:hRule="exact" w:val="482"/>
        </w:trPr>
        <w:tc>
          <w:tcPr>
            <w:tcW w:w="930" w:type="dxa"/>
            <w:tcBorders>
              <w:top w:val="single" w:sz="4" w:space="0" w:color="000000"/>
              <w:left w:val="single" w:sz="4" w:space="0" w:color="000000"/>
              <w:bottom w:val="single" w:sz="4" w:space="0" w:color="000000"/>
            </w:tcBorders>
          </w:tcPr>
          <w:p w:rsidR="00EA1FCB" w:rsidRDefault="00EA1FCB"/>
        </w:tc>
        <w:tc>
          <w:tcPr>
            <w:tcW w:w="3612" w:type="dxa"/>
            <w:gridSpan w:val="2"/>
            <w:tcBorders>
              <w:top w:val="single" w:sz="4" w:space="0" w:color="000000"/>
              <w:bottom w:val="single" w:sz="4" w:space="0" w:color="000000"/>
            </w:tcBorders>
          </w:tcPr>
          <w:p w:rsidR="00EA1FCB" w:rsidRDefault="00BF5CDA">
            <w:pPr>
              <w:pStyle w:val="TableParagraph"/>
              <w:spacing w:before="43"/>
              <w:ind w:left="96"/>
              <w:rPr>
                <w:sz w:val="20"/>
              </w:rPr>
            </w:pPr>
            <w:r>
              <w:rPr>
                <w:w w:val="105"/>
                <w:sz w:val="20"/>
              </w:rPr>
              <w:t>Total</w:t>
            </w:r>
          </w:p>
        </w:tc>
        <w:tc>
          <w:tcPr>
            <w:tcW w:w="2730" w:type="dxa"/>
            <w:gridSpan w:val="3"/>
            <w:tcBorders>
              <w:top w:val="single" w:sz="4" w:space="0" w:color="000000"/>
              <w:bottom w:val="single" w:sz="4" w:space="0" w:color="000000"/>
              <w:right w:val="single" w:sz="4" w:space="0" w:color="000000"/>
            </w:tcBorders>
          </w:tcPr>
          <w:p w:rsidR="00EA1FCB" w:rsidRDefault="00EA1FCB"/>
        </w:tc>
        <w:tc>
          <w:tcPr>
            <w:tcW w:w="2456" w:type="dxa"/>
            <w:gridSpan w:val="2"/>
            <w:tcBorders>
              <w:top w:val="single" w:sz="4" w:space="0" w:color="000000"/>
              <w:left w:val="single" w:sz="4" w:space="0" w:color="000000"/>
              <w:bottom w:val="single" w:sz="4" w:space="0" w:color="000000"/>
            </w:tcBorders>
          </w:tcPr>
          <w:p w:rsidR="00EA1FCB" w:rsidRDefault="00EA1FCB"/>
        </w:tc>
      </w:tr>
      <w:tr w:rsidR="00EA1FCB">
        <w:trPr>
          <w:trHeight w:hRule="exact" w:val="480"/>
        </w:trPr>
        <w:tc>
          <w:tcPr>
            <w:tcW w:w="930" w:type="dxa"/>
            <w:tcBorders>
              <w:top w:val="single" w:sz="4" w:space="0" w:color="000000"/>
              <w:left w:val="single" w:sz="4" w:space="0" w:color="000000"/>
              <w:bottom w:val="single" w:sz="4" w:space="0" w:color="000000"/>
            </w:tcBorders>
          </w:tcPr>
          <w:p w:rsidR="00EA1FCB" w:rsidRDefault="00EA1FCB"/>
        </w:tc>
        <w:tc>
          <w:tcPr>
            <w:tcW w:w="3612" w:type="dxa"/>
            <w:gridSpan w:val="2"/>
            <w:tcBorders>
              <w:top w:val="single" w:sz="4" w:space="0" w:color="000000"/>
              <w:bottom w:val="single" w:sz="4" w:space="0" w:color="000000"/>
            </w:tcBorders>
          </w:tcPr>
          <w:p w:rsidR="00EA1FCB" w:rsidRDefault="00BF5CDA">
            <w:pPr>
              <w:pStyle w:val="TableParagraph"/>
              <w:spacing w:before="43"/>
              <w:ind w:left="96"/>
              <w:rPr>
                <w:sz w:val="20"/>
              </w:rPr>
            </w:pPr>
            <w:r>
              <w:rPr>
                <w:w w:val="105"/>
                <w:sz w:val="20"/>
              </w:rPr>
              <w:t>Payment Details</w:t>
            </w:r>
          </w:p>
        </w:tc>
        <w:tc>
          <w:tcPr>
            <w:tcW w:w="2730" w:type="dxa"/>
            <w:gridSpan w:val="3"/>
            <w:tcBorders>
              <w:top w:val="single" w:sz="4" w:space="0" w:color="000000"/>
              <w:bottom w:val="single" w:sz="4" w:space="0" w:color="000000"/>
              <w:right w:val="single" w:sz="4" w:space="0" w:color="000000"/>
            </w:tcBorders>
          </w:tcPr>
          <w:p w:rsidR="00EA1FCB" w:rsidRDefault="00EA1FCB"/>
        </w:tc>
        <w:tc>
          <w:tcPr>
            <w:tcW w:w="2456" w:type="dxa"/>
            <w:gridSpan w:val="2"/>
            <w:tcBorders>
              <w:top w:val="single" w:sz="4" w:space="0" w:color="000000"/>
              <w:left w:val="single" w:sz="4" w:space="0" w:color="000000"/>
              <w:bottom w:val="single" w:sz="4" w:space="0" w:color="000000"/>
            </w:tcBorders>
          </w:tcPr>
          <w:p w:rsidR="00EA1FCB" w:rsidRDefault="00EA1FCB"/>
        </w:tc>
      </w:tr>
      <w:tr w:rsidR="00EA1FCB">
        <w:trPr>
          <w:trHeight w:hRule="exact" w:val="636"/>
        </w:trPr>
        <w:tc>
          <w:tcPr>
            <w:tcW w:w="930" w:type="dxa"/>
            <w:tcBorders>
              <w:top w:val="single" w:sz="4" w:space="0" w:color="000000"/>
              <w:left w:val="single" w:sz="4" w:space="0" w:color="000000"/>
              <w:bottom w:val="single" w:sz="4" w:space="0" w:color="000000"/>
            </w:tcBorders>
          </w:tcPr>
          <w:p w:rsidR="00EA1FCB" w:rsidRDefault="00EA1FCB"/>
        </w:tc>
        <w:tc>
          <w:tcPr>
            <w:tcW w:w="2012" w:type="dxa"/>
            <w:tcBorders>
              <w:top w:val="single" w:sz="4" w:space="0" w:color="000000"/>
              <w:bottom w:val="single" w:sz="4" w:space="0" w:color="000000"/>
              <w:right w:val="single" w:sz="4" w:space="0" w:color="000000"/>
            </w:tcBorders>
          </w:tcPr>
          <w:p w:rsidR="00EA1FCB" w:rsidRDefault="00BF5CDA">
            <w:pPr>
              <w:pStyle w:val="TableParagraph"/>
              <w:spacing w:before="3" w:line="247" w:lineRule="auto"/>
              <w:ind w:left="96"/>
              <w:rPr>
                <w:sz w:val="20"/>
              </w:rPr>
            </w:pPr>
            <w:r>
              <w:rPr>
                <w:w w:val="105"/>
                <w:sz w:val="20"/>
              </w:rPr>
              <w:t>Challan Identification Number</w:t>
            </w:r>
          </w:p>
        </w:tc>
        <w:tc>
          <w:tcPr>
            <w:tcW w:w="1600" w:type="dxa"/>
            <w:tcBorders>
              <w:top w:val="single" w:sz="4" w:space="0" w:color="000000"/>
              <w:left w:val="single" w:sz="4" w:space="0" w:color="000000"/>
              <w:bottom w:val="single" w:sz="4" w:space="0" w:color="000000"/>
            </w:tcBorders>
          </w:tcPr>
          <w:p w:rsidR="00EA1FCB" w:rsidRDefault="00EA1FCB"/>
        </w:tc>
        <w:tc>
          <w:tcPr>
            <w:tcW w:w="1376" w:type="dxa"/>
            <w:gridSpan w:val="2"/>
            <w:tcBorders>
              <w:top w:val="single" w:sz="4" w:space="0" w:color="000000"/>
              <w:bottom w:val="single" w:sz="4" w:space="0" w:color="000000"/>
              <w:right w:val="single" w:sz="4" w:space="0" w:color="000000"/>
            </w:tcBorders>
          </w:tcPr>
          <w:p w:rsidR="00EA1FCB" w:rsidRDefault="00BF5CDA">
            <w:pPr>
              <w:pStyle w:val="TableParagraph"/>
              <w:spacing w:before="120"/>
              <w:ind w:left="465" w:right="465"/>
              <w:jc w:val="center"/>
              <w:rPr>
                <w:sz w:val="20"/>
              </w:rPr>
            </w:pPr>
            <w:r>
              <w:rPr>
                <w:w w:val="105"/>
                <w:sz w:val="20"/>
              </w:rPr>
              <w:t>Date</w:t>
            </w:r>
          </w:p>
        </w:tc>
        <w:tc>
          <w:tcPr>
            <w:tcW w:w="1354" w:type="dxa"/>
            <w:tcBorders>
              <w:top w:val="single" w:sz="4" w:space="0" w:color="000000"/>
              <w:left w:val="single" w:sz="4" w:space="0" w:color="000000"/>
              <w:bottom w:val="single" w:sz="4" w:space="0" w:color="000000"/>
              <w:right w:val="single" w:sz="4" w:space="0" w:color="000000"/>
            </w:tcBorders>
          </w:tcPr>
          <w:p w:rsidR="00EA1FCB" w:rsidRDefault="00EA1FCB"/>
        </w:tc>
        <w:tc>
          <w:tcPr>
            <w:tcW w:w="139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ind w:left="96"/>
              <w:rPr>
                <w:sz w:val="20"/>
              </w:rPr>
            </w:pPr>
            <w:r>
              <w:rPr>
                <w:w w:val="105"/>
                <w:sz w:val="20"/>
              </w:rPr>
              <w:t>Amount</w:t>
            </w:r>
          </w:p>
        </w:tc>
        <w:tc>
          <w:tcPr>
            <w:tcW w:w="1061" w:type="dxa"/>
            <w:tcBorders>
              <w:top w:val="single" w:sz="4" w:space="0" w:color="000000"/>
              <w:left w:val="single" w:sz="4" w:space="0" w:color="000000"/>
              <w:bottom w:val="single" w:sz="4" w:space="0" w:color="000000"/>
            </w:tcBorders>
          </w:tcPr>
          <w:p w:rsidR="00EA1FCB" w:rsidRDefault="00EA1FCB"/>
        </w:tc>
      </w:tr>
      <w:tr w:rsidR="00EA1FCB">
        <w:trPr>
          <w:trHeight w:hRule="exact" w:val="398"/>
        </w:trPr>
        <w:tc>
          <w:tcPr>
            <w:tcW w:w="930" w:type="dxa"/>
            <w:tcBorders>
              <w:top w:val="single" w:sz="4" w:space="0" w:color="000000"/>
              <w:left w:val="single" w:sz="4" w:space="0" w:color="000000"/>
              <w:bottom w:val="single" w:sz="4" w:space="0" w:color="000000"/>
            </w:tcBorders>
          </w:tcPr>
          <w:p w:rsidR="00EA1FCB" w:rsidRDefault="00BF5CDA">
            <w:pPr>
              <w:pStyle w:val="TableParagraph"/>
              <w:ind w:left="98" w:right="70"/>
              <w:rPr>
                <w:sz w:val="20"/>
              </w:rPr>
            </w:pPr>
            <w:r>
              <w:rPr>
                <w:w w:val="105"/>
                <w:sz w:val="20"/>
              </w:rPr>
              <w:t>12.</w:t>
            </w:r>
          </w:p>
        </w:tc>
        <w:tc>
          <w:tcPr>
            <w:tcW w:w="4855" w:type="dxa"/>
            <w:gridSpan w:val="3"/>
            <w:tcBorders>
              <w:top w:val="single" w:sz="4" w:space="0" w:color="000000"/>
              <w:bottom w:val="single" w:sz="4" w:space="0" w:color="000000"/>
            </w:tcBorders>
          </w:tcPr>
          <w:p w:rsidR="00EA1FCB" w:rsidRDefault="00BF5CDA">
            <w:pPr>
              <w:pStyle w:val="TableParagraph"/>
              <w:ind w:left="96" w:right="346"/>
              <w:rPr>
                <w:sz w:val="20"/>
              </w:rPr>
            </w:pPr>
            <w:r>
              <w:rPr>
                <w:w w:val="105"/>
                <w:sz w:val="20"/>
              </w:rPr>
              <w:t>Are you applying for registration as a SEZ Unit?</w:t>
            </w:r>
          </w:p>
        </w:tc>
        <w:tc>
          <w:tcPr>
            <w:tcW w:w="1487" w:type="dxa"/>
            <w:gridSpan w:val="2"/>
            <w:tcBorders>
              <w:top w:val="single" w:sz="4" w:space="0" w:color="000000"/>
              <w:bottom w:val="single" w:sz="4" w:space="0" w:color="000000"/>
              <w:right w:val="single" w:sz="4" w:space="0" w:color="000000"/>
            </w:tcBorders>
          </w:tcPr>
          <w:p w:rsidR="00EA1FCB" w:rsidRDefault="00BF5CDA">
            <w:pPr>
              <w:pStyle w:val="TableParagraph"/>
              <w:ind w:left="95"/>
              <w:rPr>
                <w:sz w:val="20"/>
              </w:rPr>
            </w:pPr>
            <w:r>
              <w:rPr>
                <w:w w:val="105"/>
                <w:sz w:val="20"/>
              </w:rPr>
              <w:t>Yes</w:t>
            </w:r>
          </w:p>
        </w:tc>
        <w:tc>
          <w:tcPr>
            <w:tcW w:w="2456" w:type="dxa"/>
            <w:gridSpan w:val="2"/>
            <w:tcBorders>
              <w:top w:val="single" w:sz="4" w:space="0" w:color="000000"/>
              <w:left w:val="single" w:sz="4" w:space="0" w:color="000000"/>
              <w:bottom w:val="single" w:sz="4" w:space="0" w:color="000000"/>
            </w:tcBorders>
          </w:tcPr>
          <w:p w:rsidR="00EA1FCB" w:rsidRDefault="00BF5CDA">
            <w:pPr>
              <w:pStyle w:val="TableParagraph"/>
              <w:ind w:left="93"/>
              <w:rPr>
                <w:sz w:val="20"/>
              </w:rPr>
            </w:pPr>
            <w:r>
              <w:rPr>
                <w:w w:val="105"/>
                <w:sz w:val="20"/>
              </w:rPr>
              <w:t>No</w:t>
            </w:r>
          </w:p>
        </w:tc>
      </w:tr>
      <w:tr w:rsidR="00EA1FCB">
        <w:trPr>
          <w:trHeight w:hRule="exact" w:val="398"/>
        </w:trPr>
        <w:tc>
          <w:tcPr>
            <w:tcW w:w="930" w:type="dxa"/>
            <w:vMerge w:val="restart"/>
            <w:tcBorders>
              <w:top w:val="single" w:sz="4" w:space="0" w:color="000000"/>
              <w:left w:val="single" w:sz="4" w:space="0" w:color="000000"/>
            </w:tcBorders>
          </w:tcPr>
          <w:p w:rsidR="00EA1FCB" w:rsidRDefault="00EA1FCB"/>
        </w:tc>
        <w:tc>
          <w:tcPr>
            <w:tcW w:w="4855" w:type="dxa"/>
            <w:gridSpan w:val="3"/>
            <w:tcBorders>
              <w:top w:val="single" w:sz="4" w:space="0" w:color="000000"/>
              <w:bottom w:val="single" w:sz="4" w:space="0" w:color="000000"/>
            </w:tcBorders>
          </w:tcPr>
          <w:p w:rsidR="00EA1FCB" w:rsidRDefault="00BF5CDA">
            <w:pPr>
              <w:pStyle w:val="TableParagraph"/>
              <w:ind w:left="96" w:right="346"/>
              <w:rPr>
                <w:sz w:val="20"/>
              </w:rPr>
            </w:pPr>
            <w:r>
              <w:rPr>
                <w:w w:val="105"/>
                <w:sz w:val="20"/>
              </w:rPr>
              <w:t>(i) Select name of SEZ</w:t>
            </w:r>
          </w:p>
        </w:tc>
        <w:tc>
          <w:tcPr>
            <w:tcW w:w="1487" w:type="dxa"/>
            <w:gridSpan w:val="2"/>
            <w:tcBorders>
              <w:top w:val="single" w:sz="4" w:space="0" w:color="000000"/>
              <w:bottom w:val="single" w:sz="4" w:space="0" w:color="000000"/>
              <w:right w:val="single" w:sz="4" w:space="0" w:color="000000"/>
            </w:tcBorders>
          </w:tcPr>
          <w:p w:rsidR="00EA1FCB" w:rsidRDefault="00EA1FCB"/>
        </w:tc>
        <w:tc>
          <w:tcPr>
            <w:tcW w:w="2456" w:type="dxa"/>
            <w:gridSpan w:val="2"/>
            <w:tcBorders>
              <w:top w:val="single" w:sz="4" w:space="0" w:color="000000"/>
              <w:left w:val="single" w:sz="4" w:space="0" w:color="000000"/>
              <w:bottom w:val="single" w:sz="4" w:space="0" w:color="000000"/>
            </w:tcBorders>
          </w:tcPr>
          <w:p w:rsidR="00EA1FCB" w:rsidRDefault="00EA1FCB">
            <w:pPr>
              <w:pStyle w:val="TableParagraph"/>
              <w:spacing w:before="1"/>
              <w:rPr>
                <w:b/>
                <w:sz w:val="8"/>
              </w:rPr>
            </w:pPr>
          </w:p>
          <w:p w:rsidR="00EA1FCB" w:rsidRDefault="00414869">
            <w:pPr>
              <w:pStyle w:val="TableParagraph"/>
              <w:ind w:left="1552"/>
              <w:rPr>
                <w:sz w:val="20"/>
              </w:rPr>
            </w:pPr>
            <w:r>
              <w:rPr>
                <w:sz w:val="20"/>
              </w:rPr>
            </w:r>
            <w:r>
              <w:rPr>
                <w:sz w:val="20"/>
              </w:rPr>
              <w:pict>
                <v:group id="_x0000_s1314" style="width:11.1pt;height:12.05pt;mso-position-horizontal-relative:char;mso-position-vertical-relative:line" coordsize="222,241">
                  <v:shape id="_x0000_s1315" style="position:absolute;left:8;top:8;width:207;height:226" coordorigin="8,8" coordsize="207,226" path="m8,7r206,l111,233,8,7xe" filled="f" strokeweight=".24872mm">
                    <v:path arrowok="t"/>
                  </v:shape>
                  <w10:wrap type="none"/>
                  <w10:anchorlock/>
                </v:group>
              </w:pict>
            </w:r>
          </w:p>
        </w:tc>
      </w:tr>
      <w:tr w:rsidR="00EA1FCB">
        <w:trPr>
          <w:trHeight w:hRule="exact" w:val="397"/>
        </w:trPr>
        <w:tc>
          <w:tcPr>
            <w:tcW w:w="930" w:type="dxa"/>
            <w:vMerge/>
            <w:tcBorders>
              <w:left w:val="single" w:sz="4" w:space="0" w:color="000000"/>
            </w:tcBorders>
          </w:tcPr>
          <w:p w:rsidR="00EA1FCB" w:rsidRDefault="00EA1FCB"/>
        </w:tc>
        <w:tc>
          <w:tcPr>
            <w:tcW w:w="4855" w:type="dxa"/>
            <w:gridSpan w:val="3"/>
            <w:tcBorders>
              <w:top w:val="single" w:sz="4" w:space="0" w:color="000000"/>
            </w:tcBorders>
          </w:tcPr>
          <w:p w:rsidR="00EA1FCB" w:rsidRDefault="00BF5CDA">
            <w:pPr>
              <w:pStyle w:val="TableParagraph"/>
              <w:ind w:left="95" w:right="346"/>
              <w:rPr>
                <w:sz w:val="20"/>
              </w:rPr>
            </w:pPr>
            <w:r>
              <w:rPr>
                <w:w w:val="105"/>
                <w:sz w:val="20"/>
              </w:rPr>
              <w:t>(ii) Approval order number and date of order</w:t>
            </w:r>
          </w:p>
        </w:tc>
        <w:tc>
          <w:tcPr>
            <w:tcW w:w="1487" w:type="dxa"/>
            <w:gridSpan w:val="2"/>
            <w:tcBorders>
              <w:top w:val="single" w:sz="4" w:space="0" w:color="000000"/>
              <w:right w:val="single" w:sz="4" w:space="0" w:color="000000"/>
            </w:tcBorders>
          </w:tcPr>
          <w:p w:rsidR="00EA1FCB" w:rsidRDefault="00EA1FCB"/>
        </w:tc>
        <w:tc>
          <w:tcPr>
            <w:tcW w:w="2456" w:type="dxa"/>
            <w:gridSpan w:val="2"/>
            <w:tcBorders>
              <w:top w:val="single" w:sz="4" w:space="0" w:color="000000"/>
              <w:left w:val="single" w:sz="4" w:space="0" w:color="000000"/>
            </w:tcBorders>
          </w:tcPr>
          <w:p w:rsidR="00EA1FCB" w:rsidRDefault="00EA1FCB"/>
        </w:tc>
      </w:tr>
      <w:tr w:rsidR="00EA1FCB">
        <w:trPr>
          <w:trHeight w:hRule="exact" w:val="823"/>
        </w:trPr>
        <w:tc>
          <w:tcPr>
            <w:tcW w:w="930" w:type="dxa"/>
            <w:vMerge/>
            <w:tcBorders>
              <w:left w:val="single" w:sz="4" w:space="0" w:color="000000"/>
            </w:tcBorders>
          </w:tcPr>
          <w:p w:rsidR="00EA1FCB" w:rsidRDefault="00EA1FCB"/>
        </w:tc>
        <w:tc>
          <w:tcPr>
            <w:tcW w:w="4855" w:type="dxa"/>
            <w:gridSpan w:val="3"/>
          </w:tcPr>
          <w:p w:rsidR="00EA1FCB" w:rsidRDefault="00BF5CDA">
            <w:pPr>
              <w:pStyle w:val="TableParagraph"/>
              <w:ind w:left="95" w:right="346"/>
              <w:rPr>
                <w:sz w:val="20"/>
              </w:rPr>
            </w:pPr>
            <w:r>
              <w:rPr>
                <w:w w:val="105"/>
                <w:sz w:val="20"/>
              </w:rPr>
              <w:t>(iii) Designation of approving authority</w:t>
            </w:r>
          </w:p>
        </w:tc>
        <w:tc>
          <w:tcPr>
            <w:tcW w:w="1487" w:type="dxa"/>
            <w:gridSpan w:val="2"/>
            <w:tcBorders>
              <w:right w:val="single" w:sz="4" w:space="0" w:color="000000"/>
            </w:tcBorders>
          </w:tcPr>
          <w:p w:rsidR="00EA1FCB" w:rsidRDefault="00EA1FCB"/>
        </w:tc>
        <w:tc>
          <w:tcPr>
            <w:tcW w:w="2456" w:type="dxa"/>
            <w:gridSpan w:val="2"/>
            <w:tcBorders>
              <w:left w:val="single" w:sz="4" w:space="0" w:color="000000"/>
            </w:tcBorders>
          </w:tcPr>
          <w:p w:rsidR="00EA1FCB" w:rsidRDefault="00EA1FCB"/>
        </w:tc>
      </w:tr>
      <w:tr w:rsidR="00EA1FCB">
        <w:trPr>
          <w:trHeight w:hRule="exact" w:val="397"/>
        </w:trPr>
        <w:tc>
          <w:tcPr>
            <w:tcW w:w="930" w:type="dxa"/>
            <w:tcBorders>
              <w:left w:val="single" w:sz="4" w:space="0" w:color="000000"/>
              <w:bottom w:val="single" w:sz="4" w:space="0" w:color="000000"/>
            </w:tcBorders>
          </w:tcPr>
          <w:p w:rsidR="00EA1FCB" w:rsidRDefault="00BF5CDA">
            <w:pPr>
              <w:pStyle w:val="TableParagraph"/>
              <w:spacing w:before="3"/>
              <w:ind w:left="98" w:right="70"/>
              <w:rPr>
                <w:sz w:val="20"/>
              </w:rPr>
            </w:pPr>
            <w:r>
              <w:rPr>
                <w:w w:val="105"/>
                <w:sz w:val="20"/>
              </w:rPr>
              <w:t>13.</w:t>
            </w:r>
          </w:p>
        </w:tc>
        <w:tc>
          <w:tcPr>
            <w:tcW w:w="4855" w:type="dxa"/>
            <w:gridSpan w:val="3"/>
            <w:tcBorders>
              <w:bottom w:val="single" w:sz="4" w:space="0" w:color="000000"/>
            </w:tcBorders>
          </w:tcPr>
          <w:p w:rsidR="00EA1FCB" w:rsidRDefault="00BF5CDA">
            <w:pPr>
              <w:pStyle w:val="TableParagraph"/>
              <w:spacing w:before="3"/>
              <w:ind w:left="96"/>
              <w:rPr>
                <w:sz w:val="20"/>
              </w:rPr>
            </w:pPr>
            <w:r>
              <w:rPr>
                <w:w w:val="105"/>
                <w:sz w:val="20"/>
              </w:rPr>
              <w:t>Are you applying for registration as a SEZ Developer?</w:t>
            </w:r>
          </w:p>
        </w:tc>
        <w:tc>
          <w:tcPr>
            <w:tcW w:w="1487" w:type="dxa"/>
            <w:gridSpan w:val="2"/>
            <w:tcBorders>
              <w:bottom w:val="single" w:sz="4" w:space="0" w:color="000000"/>
              <w:right w:val="single" w:sz="4" w:space="0" w:color="000000"/>
            </w:tcBorders>
          </w:tcPr>
          <w:p w:rsidR="00EA1FCB" w:rsidRDefault="00BF5CDA">
            <w:pPr>
              <w:pStyle w:val="TableParagraph"/>
              <w:spacing w:before="3"/>
              <w:ind w:left="95"/>
              <w:rPr>
                <w:sz w:val="20"/>
              </w:rPr>
            </w:pPr>
            <w:r>
              <w:rPr>
                <w:w w:val="105"/>
                <w:sz w:val="20"/>
              </w:rPr>
              <w:t>Yes</w:t>
            </w:r>
          </w:p>
        </w:tc>
        <w:tc>
          <w:tcPr>
            <w:tcW w:w="2456" w:type="dxa"/>
            <w:gridSpan w:val="2"/>
            <w:tcBorders>
              <w:left w:val="single" w:sz="4" w:space="0" w:color="000000"/>
              <w:bottom w:val="single" w:sz="4" w:space="0" w:color="000000"/>
            </w:tcBorders>
          </w:tcPr>
          <w:p w:rsidR="00EA1FCB" w:rsidRDefault="00BF5CDA">
            <w:pPr>
              <w:pStyle w:val="TableParagraph"/>
              <w:spacing w:before="3"/>
              <w:ind w:left="96"/>
              <w:rPr>
                <w:sz w:val="20"/>
              </w:rPr>
            </w:pPr>
            <w:r>
              <w:rPr>
                <w:w w:val="105"/>
                <w:sz w:val="20"/>
              </w:rPr>
              <w:t>No</w:t>
            </w:r>
          </w:p>
        </w:tc>
      </w:tr>
      <w:tr w:rsidR="00EA1FCB">
        <w:trPr>
          <w:trHeight w:hRule="exact" w:val="397"/>
        </w:trPr>
        <w:tc>
          <w:tcPr>
            <w:tcW w:w="930" w:type="dxa"/>
            <w:vMerge w:val="restart"/>
            <w:tcBorders>
              <w:top w:val="single" w:sz="4" w:space="0" w:color="000000"/>
              <w:left w:val="single" w:sz="4" w:space="0" w:color="000000"/>
            </w:tcBorders>
          </w:tcPr>
          <w:p w:rsidR="00EA1FCB" w:rsidRDefault="00EA1FCB"/>
        </w:tc>
        <w:tc>
          <w:tcPr>
            <w:tcW w:w="4855" w:type="dxa"/>
            <w:gridSpan w:val="3"/>
            <w:tcBorders>
              <w:top w:val="single" w:sz="4" w:space="0" w:color="000000"/>
            </w:tcBorders>
          </w:tcPr>
          <w:p w:rsidR="00EA1FCB" w:rsidRDefault="00BF5CDA">
            <w:pPr>
              <w:pStyle w:val="TableParagraph"/>
              <w:ind w:left="96" w:right="346"/>
              <w:rPr>
                <w:sz w:val="20"/>
              </w:rPr>
            </w:pPr>
            <w:r>
              <w:rPr>
                <w:w w:val="105"/>
                <w:sz w:val="20"/>
              </w:rPr>
              <w:t>(i) Select name of SEZ Developer</w:t>
            </w:r>
          </w:p>
        </w:tc>
        <w:tc>
          <w:tcPr>
            <w:tcW w:w="1487" w:type="dxa"/>
            <w:gridSpan w:val="2"/>
            <w:tcBorders>
              <w:top w:val="single" w:sz="4" w:space="0" w:color="000000"/>
              <w:right w:val="single" w:sz="4" w:space="0" w:color="000000"/>
            </w:tcBorders>
          </w:tcPr>
          <w:p w:rsidR="00EA1FCB" w:rsidRDefault="00EA1FCB"/>
        </w:tc>
        <w:tc>
          <w:tcPr>
            <w:tcW w:w="2456" w:type="dxa"/>
            <w:gridSpan w:val="2"/>
            <w:tcBorders>
              <w:top w:val="single" w:sz="4" w:space="0" w:color="000000"/>
              <w:left w:val="single" w:sz="4" w:space="0" w:color="000000"/>
            </w:tcBorders>
          </w:tcPr>
          <w:p w:rsidR="00EA1FCB" w:rsidRDefault="00EA1FCB">
            <w:pPr>
              <w:pStyle w:val="TableParagraph"/>
              <w:spacing w:before="1"/>
              <w:rPr>
                <w:b/>
                <w:sz w:val="8"/>
              </w:rPr>
            </w:pPr>
          </w:p>
          <w:p w:rsidR="00EA1FCB" w:rsidRDefault="00414869">
            <w:pPr>
              <w:pStyle w:val="TableParagraph"/>
              <w:ind w:left="1552"/>
              <w:rPr>
                <w:sz w:val="20"/>
              </w:rPr>
            </w:pPr>
            <w:r>
              <w:rPr>
                <w:sz w:val="20"/>
              </w:rPr>
            </w:r>
            <w:r>
              <w:rPr>
                <w:sz w:val="20"/>
              </w:rPr>
              <w:pict>
                <v:group id="_x0000_s1312" style="width:11.1pt;height:12.05pt;mso-position-horizontal-relative:char;mso-position-vertical-relative:line" coordsize="222,241">
                  <v:shape id="_x0000_s1313" style="position:absolute;left:8;top:8;width:207;height:226" coordorigin="8,8" coordsize="207,226" path="m8,8r206,l111,233,8,8xe" filled="f" strokeweight=".24872mm">
                    <v:path arrowok="t"/>
                  </v:shape>
                  <w10:wrap type="none"/>
                  <w10:anchorlock/>
                </v:group>
              </w:pict>
            </w:r>
          </w:p>
        </w:tc>
      </w:tr>
      <w:tr w:rsidR="00EA1FCB">
        <w:trPr>
          <w:trHeight w:hRule="exact" w:val="400"/>
        </w:trPr>
        <w:tc>
          <w:tcPr>
            <w:tcW w:w="930" w:type="dxa"/>
            <w:vMerge/>
            <w:tcBorders>
              <w:left w:val="single" w:sz="4" w:space="0" w:color="000000"/>
            </w:tcBorders>
          </w:tcPr>
          <w:p w:rsidR="00EA1FCB" w:rsidRDefault="00EA1FCB"/>
        </w:tc>
        <w:tc>
          <w:tcPr>
            <w:tcW w:w="4855" w:type="dxa"/>
            <w:gridSpan w:val="3"/>
            <w:tcBorders>
              <w:bottom w:val="single" w:sz="4" w:space="0" w:color="000000"/>
            </w:tcBorders>
          </w:tcPr>
          <w:p w:rsidR="00EA1FCB" w:rsidRDefault="00BF5CDA">
            <w:pPr>
              <w:pStyle w:val="TableParagraph"/>
              <w:ind w:left="95" w:right="346"/>
              <w:rPr>
                <w:sz w:val="20"/>
              </w:rPr>
            </w:pPr>
            <w:r>
              <w:rPr>
                <w:w w:val="105"/>
                <w:sz w:val="20"/>
              </w:rPr>
              <w:t>(ii) Approval order number and date of order</w:t>
            </w:r>
          </w:p>
        </w:tc>
        <w:tc>
          <w:tcPr>
            <w:tcW w:w="1487" w:type="dxa"/>
            <w:gridSpan w:val="2"/>
            <w:tcBorders>
              <w:bottom w:val="single" w:sz="4" w:space="0" w:color="000000"/>
              <w:right w:val="single" w:sz="4" w:space="0" w:color="000000"/>
            </w:tcBorders>
          </w:tcPr>
          <w:p w:rsidR="00EA1FCB" w:rsidRDefault="00EA1FCB"/>
        </w:tc>
        <w:tc>
          <w:tcPr>
            <w:tcW w:w="2456" w:type="dxa"/>
            <w:gridSpan w:val="2"/>
            <w:tcBorders>
              <w:left w:val="single" w:sz="4" w:space="0" w:color="000000"/>
              <w:bottom w:val="single" w:sz="4" w:space="0" w:color="000000"/>
            </w:tcBorders>
          </w:tcPr>
          <w:p w:rsidR="00EA1FCB" w:rsidRDefault="00EA1FCB"/>
        </w:tc>
      </w:tr>
      <w:tr w:rsidR="00EA1FCB">
        <w:trPr>
          <w:trHeight w:hRule="exact" w:val="396"/>
        </w:trPr>
        <w:tc>
          <w:tcPr>
            <w:tcW w:w="930" w:type="dxa"/>
            <w:vMerge/>
            <w:tcBorders>
              <w:left w:val="single" w:sz="4" w:space="0" w:color="000000"/>
              <w:bottom w:val="single" w:sz="4" w:space="0" w:color="000000"/>
            </w:tcBorders>
          </w:tcPr>
          <w:p w:rsidR="00EA1FCB" w:rsidRDefault="00EA1FCB"/>
        </w:tc>
        <w:tc>
          <w:tcPr>
            <w:tcW w:w="4855" w:type="dxa"/>
            <w:gridSpan w:val="3"/>
            <w:tcBorders>
              <w:top w:val="single" w:sz="4" w:space="0" w:color="000000"/>
              <w:bottom w:val="single" w:sz="4" w:space="0" w:color="000000"/>
            </w:tcBorders>
          </w:tcPr>
          <w:p w:rsidR="00EA1FCB" w:rsidRDefault="00BF5CDA">
            <w:pPr>
              <w:pStyle w:val="TableParagraph"/>
              <w:ind w:left="95" w:right="346"/>
              <w:rPr>
                <w:sz w:val="20"/>
              </w:rPr>
            </w:pPr>
            <w:r>
              <w:rPr>
                <w:w w:val="105"/>
                <w:sz w:val="20"/>
              </w:rPr>
              <w:t>(iii) Designation of approving authority</w:t>
            </w:r>
          </w:p>
        </w:tc>
        <w:tc>
          <w:tcPr>
            <w:tcW w:w="1487" w:type="dxa"/>
            <w:gridSpan w:val="2"/>
            <w:tcBorders>
              <w:top w:val="single" w:sz="4" w:space="0" w:color="000000"/>
              <w:bottom w:val="single" w:sz="4" w:space="0" w:color="000000"/>
              <w:right w:val="single" w:sz="4" w:space="0" w:color="000000"/>
            </w:tcBorders>
          </w:tcPr>
          <w:p w:rsidR="00EA1FCB" w:rsidRDefault="00EA1FCB"/>
        </w:tc>
        <w:tc>
          <w:tcPr>
            <w:tcW w:w="2456" w:type="dxa"/>
            <w:gridSpan w:val="2"/>
            <w:tcBorders>
              <w:top w:val="single" w:sz="4" w:space="0" w:color="000000"/>
              <w:left w:val="single" w:sz="4" w:space="0" w:color="000000"/>
              <w:bottom w:val="single" w:sz="4" w:space="0" w:color="000000"/>
            </w:tcBorders>
          </w:tcPr>
          <w:p w:rsidR="00EA1FCB" w:rsidRDefault="00EA1FCB"/>
        </w:tc>
      </w:tr>
    </w:tbl>
    <w:p w:rsidR="00EA1FCB" w:rsidRDefault="00414869">
      <w:pPr>
        <w:rPr>
          <w:sz w:val="2"/>
          <w:szCs w:val="2"/>
        </w:rPr>
      </w:pPr>
      <w:r w:rsidRPr="00414869">
        <w:pict>
          <v:rect id="_x0000_s1311" style="position:absolute;margin-left:87.95pt;margin-top:53.5pt;width:9.95pt;height:8.4pt;z-index:-251642880;mso-position-horizontal-relative:page;mso-position-vertical-relative:page" filled="f" strokeweight=".47pt">
            <w10:wrap anchorx="page" anchory="page"/>
          </v:rect>
        </w:pict>
      </w:r>
      <w:r w:rsidRPr="00414869">
        <w:pict>
          <v:rect id="_x0000_s1310" style="position:absolute;margin-left:389.15pt;margin-top:253.7pt;width:7.9pt;height:6.7pt;z-index:-251641856;mso-position-horizontal-relative:page;mso-position-vertical-relative:page" filled="f" strokeweight=".24872mm">
            <w10:wrap anchorx="page" anchory="page"/>
          </v:rect>
        </w:pict>
      </w:r>
      <w:r w:rsidRPr="00414869">
        <w:pict>
          <v:rect id="_x0000_s1309" style="position:absolute;margin-left:487.7pt;margin-top:251.75pt;width:8.05pt;height:6.7pt;z-index:-251640832;mso-position-horizontal-relative:page;mso-position-vertical-relative:page" filled="f" strokeweight=".24872mm">
            <w10:wrap anchorx="page" anchory="page"/>
          </v:rect>
        </w:pict>
      </w:r>
      <w:r w:rsidRPr="00414869">
        <w:pict>
          <v:rect id="_x0000_s1308" style="position:absolute;margin-left:389.15pt;margin-top:554.75pt;width:7.9pt;height:6.7pt;z-index:-251639808;mso-position-horizontal-relative:page;mso-position-vertical-relative:page" filled="f" strokeweight=".24872mm">
            <w10:wrap anchorx="page" anchory="page"/>
          </v:rect>
        </w:pict>
      </w:r>
      <w:r w:rsidRPr="00414869">
        <w:pict>
          <v:rect id="_x0000_s1307" style="position:absolute;margin-left:487.7pt;margin-top:552.85pt;width:8.05pt;height:6.7pt;z-index:-251638784;mso-position-horizontal-relative:page;mso-position-vertical-relative:page" filled="f" strokeweight=".24872mm">
            <w10:wrap anchorx="page" anchory="page"/>
          </v:rect>
        </w:pict>
      </w:r>
      <w:r w:rsidRPr="00414869">
        <w:pict>
          <v:rect id="_x0000_s1306" style="position:absolute;margin-left:389.15pt;margin-top:655.55pt;width:7.9pt;height:6.7pt;z-index:-251637760;mso-position-horizontal-relative:page;mso-position-vertical-relative:page" filled="f" strokeweight=".24872mm">
            <w10:wrap anchorx="page" anchory="page"/>
          </v:rect>
        </w:pict>
      </w:r>
      <w:r w:rsidRPr="00414869">
        <w:pict>
          <v:rect id="_x0000_s1305" style="position:absolute;margin-left:487.7pt;margin-top:653.65pt;width:8.05pt;height:6.7pt;z-index:-251636736;mso-position-horizontal-relative:page;mso-position-vertical-relative:page" filled="f" strokeweight=".24872mm">
            <w10:wrap anchorx="page" anchory="page"/>
          </v:rect>
        </w:pict>
      </w:r>
    </w:p>
    <w:p w:rsidR="00EA1FCB" w:rsidRDefault="00EA1FCB">
      <w:pPr>
        <w:rPr>
          <w:sz w:val="2"/>
          <w:szCs w:val="2"/>
        </w:rPr>
        <w:sectPr w:rsidR="00EA1FCB">
          <w:pgSz w:w="12240" w:h="15840"/>
          <w:pgMar w:top="800" w:right="1060" w:bottom="1080" w:left="1220" w:header="0" w:footer="884" w:gutter="0"/>
          <w:cols w:space="720"/>
        </w:sectPr>
      </w:pPr>
    </w:p>
    <w:tbl>
      <w:tblPr>
        <w:tblW w:w="0" w:type="auto"/>
        <w:tblInd w:w="10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674"/>
        <w:gridCol w:w="256"/>
        <w:gridCol w:w="4254"/>
        <w:gridCol w:w="4544"/>
      </w:tblGrid>
      <w:tr w:rsidR="00EA1FCB">
        <w:trPr>
          <w:trHeight w:hRule="exact" w:val="397"/>
        </w:trPr>
        <w:tc>
          <w:tcPr>
            <w:tcW w:w="930" w:type="dxa"/>
            <w:gridSpan w:val="2"/>
            <w:vMerge w:val="restart"/>
            <w:tcBorders>
              <w:left w:val="single" w:sz="4" w:space="0" w:color="000000"/>
            </w:tcBorders>
          </w:tcPr>
          <w:p w:rsidR="00EA1FCB" w:rsidRDefault="00BF5CDA">
            <w:pPr>
              <w:pStyle w:val="TableParagraph"/>
              <w:spacing w:before="3"/>
              <w:ind w:left="98" w:right="70"/>
              <w:rPr>
                <w:sz w:val="20"/>
              </w:rPr>
            </w:pPr>
            <w:r>
              <w:rPr>
                <w:w w:val="105"/>
                <w:sz w:val="20"/>
              </w:rPr>
              <w:t>14.</w:t>
            </w:r>
          </w:p>
        </w:tc>
        <w:tc>
          <w:tcPr>
            <w:tcW w:w="8798" w:type="dxa"/>
            <w:gridSpan w:val="2"/>
            <w:tcBorders>
              <w:bottom w:val="single" w:sz="4" w:space="0" w:color="000000"/>
            </w:tcBorders>
          </w:tcPr>
          <w:p w:rsidR="00EA1FCB" w:rsidRDefault="00BF5CDA">
            <w:pPr>
              <w:pStyle w:val="TableParagraph"/>
              <w:spacing w:before="3"/>
              <w:ind w:left="95"/>
              <w:rPr>
                <w:sz w:val="20"/>
              </w:rPr>
            </w:pPr>
            <w:r>
              <w:rPr>
                <w:w w:val="105"/>
                <w:sz w:val="20"/>
              </w:rPr>
              <w:t>Reason to obtain registration:</w:t>
            </w:r>
          </w:p>
        </w:tc>
      </w:tr>
      <w:tr w:rsidR="00EA1FCB">
        <w:trPr>
          <w:trHeight w:hRule="exact" w:val="485"/>
        </w:trPr>
        <w:tc>
          <w:tcPr>
            <w:tcW w:w="930" w:type="dxa"/>
            <w:gridSpan w:val="2"/>
            <w:vMerge/>
            <w:tcBorders>
              <w:left w:val="single" w:sz="4" w:space="0" w:color="000000"/>
            </w:tcBorders>
          </w:tcPr>
          <w:p w:rsidR="00EA1FCB" w:rsidRDefault="00EA1FCB"/>
        </w:tc>
        <w:tc>
          <w:tcPr>
            <w:tcW w:w="4254" w:type="dxa"/>
            <w:tcBorders>
              <w:top w:val="single" w:sz="4" w:space="0" w:color="000000"/>
              <w:bottom w:val="single" w:sz="4" w:space="0" w:color="000000"/>
              <w:right w:val="single" w:sz="4" w:space="0" w:color="000000"/>
            </w:tcBorders>
          </w:tcPr>
          <w:p w:rsidR="00EA1FCB" w:rsidRDefault="00BF5CDA">
            <w:pPr>
              <w:pStyle w:val="TableParagraph"/>
              <w:ind w:left="95"/>
              <w:rPr>
                <w:sz w:val="20"/>
              </w:rPr>
            </w:pPr>
            <w:r>
              <w:rPr>
                <w:w w:val="105"/>
                <w:sz w:val="20"/>
              </w:rPr>
              <w:t>(i)  Crossing the threshold</w:t>
            </w:r>
          </w:p>
        </w:tc>
        <w:tc>
          <w:tcPr>
            <w:tcW w:w="4544" w:type="dxa"/>
            <w:tcBorders>
              <w:top w:val="single" w:sz="4" w:space="0" w:color="000000"/>
              <w:left w:val="single" w:sz="4" w:space="0" w:color="000000"/>
              <w:bottom w:val="single" w:sz="4" w:space="0" w:color="000000"/>
            </w:tcBorders>
          </w:tcPr>
          <w:p w:rsidR="00EA1FCB" w:rsidRDefault="00BF5CDA">
            <w:pPr>
              <w:pStyle w:val="TableParagraph"/>
              <w:spacing w:line="247" w:lineRule="auto"/>
              <w:ind w:left="69" w:right="750" w:hanging="1"/>
              <w:rPr>
                <w:sz w:val="20"/>
              </w:rPr>
            </w:pPr>
            <w:r>
              <w:rPr>
                <w:w w:val="105"/>
                <w:sz w:val="20"/>
              </w:rPr>
              <w:t>(viii) Merger /amalgamation of two or more registered persons</w:t>
            </w:r>
          </w:p>
        </w:tc>
      </w:tr>
      <w:tr w:rsidR="00EA1FCB">
        <w:trPr>
          <w:trHeight w:hRule="exact" w:val="246"/>
        </w:trPr>
        <w:tc>
          <w:tcPr>
            <w:tcW w:w="930" w:type="dxa"/>
            <w:gridSpan w:val="2"/>
            <w:vMerge/>
            <w:tcBorders>
              <w:left w:val="single" w:sz="4" w:space="0" w:color="000000"/>
            </w:tcBorders>
          </w:tcPr>
          <w:p w:rsidR="00EA1FCB" w:rsidRDefault="00EA1FCB"/>
        </w:tc>
        <w:tc>
          <w:tcPr>
            <w:tcW w:w="4254" w:type="dxa"/>
            <w:tcBorders>
              <w:top w:val="single" w:sz="4" w:space="0" w:color="000000"/>
              <w:right w:val="single" w:sz="4" w:space="0" w:color="000000"/>
            </w:tcBorders>
          </w:tcPr>
          <w:p w:rsidR="00EA1FCB" w:rsidRDefault="00BF5CDA">
            <w:pPr>
              <w:pStyle w:val="TableParagraph"/>
              <w:ind w:left="95"/>
              <w:rPr>
                <w:sz w:val="20"/>
              </w:rPr>
            </w:pPr>
            <w:r>
              <w:rPr>
                <w:w w:val="105"/>
                <w:sz w:val="20"/>
              </w:rPr>
              <w:t>(ii)   Inter-State supply</w:t>
            </w:r>
          </w:p>
        </w:tc>
        <w:tc>
          <w:tcPr>
            <w:tcW w:w="4544" w:type="dxa"/>
            <w:tcBorders>
              <w:top w:val="single" w:sz="4" w:space="0" w:color="000000"/>
              <w:left w:val="single" w:sz="4" w:space="0" w:color="000000"/>
            </w:tcBorders>
          </w:tcPr>
          <w:p w:rsidR="00EA1FCB" w:rsidRDefault="00BF5CDA">
            <w:pPr>
              <w:pStyle w:val="TableParagraph"/>
              <w:ind w:left="68" w:right="750"/>
              <w:rPr>
                <w:sz w:val="20"/>
              </w:rPr>
            </w:pPr>
            <w:r>
              <w:rPr>
                <w:w w:val="105"/>
                <w:sz w:val="20"/>
              </w:rPr>
              <w:t>(ix) Input Service Distributor</w:t>
            </w:r>
          </w:p>
        </w:tc>
      </w:tr>
      <w:tr w:rsidR="00EA1FCB">
        <w:trPr>
          <w:trHeight w:hRule="exact" w:val="486"/>
        </w:trPr>
        <w:tc>
          <w:tcPr>
            <w:tcW w:w="930" w:type="dxa"/>
            <w:gridSpan w:val="2"/>
            <w:vMerge/>
            <w:tcBorders>
              <w:left w:val="single" w:sz="4" w:space="0" w:color="000000"/>
            </w:tcBorders>
          </w:tcPr>
          <w:p w:rsidR="00EA1FCB" w:rsidRDefault="00EA1FCB"/>
        </w:tc>
        <w:tc>
          <w:tcPr>
            <w:tcW w:w="4254" w:type="dxa"/>
            <w:tcBorders>
              <w:bottom w:val="single" w:sz="4" w:space="0" w:color="000000"/>
              <w:right w:val="single" w:sz="4" w:space="0" w:color="000000"/>
            </w:tcBorders>
          </w:tcPr>
          <w:p w:rsidR="00EA1FCB" w:rsidRDefault="00BF5CDA">
            <w:pPr>
              <w:pStyle w:val="TableParagraph"/>
              <w:spacing w:before="3" w:line="247" w:lineRule="auto"/>
              <w:ind w:left="95"/>
              <w:rPr>
                <w:sz w:val="20"/>
              </w:rPr>
            </w:pPr>
            <w:r>
              <w:rPr>
                <w:w w:val="105"/>
                <w:sz w:val="20"/>
              </w:rPr>
              <w:t>(iii) Liability to pay tax as recipient of goods or services u/s 9(3) or 9(4)</w:t>
            </w:r>
          </w:p>
        </w:tc>
        <w:tc>
          <w:tcPr>
            <w:tcW w:w="4544" w:type="dxa"/>
            <w:tcBorders>
              <w:left w:val="single" w:sz="4" w:space="0" w:color="000000"/>
              <w:bottom w:val="single" w:sz="4" w:space="0" w:color="000000"/>
            </w:tcBorders>
          </w:tcPr>
          <w:p w:rsidR="00EA1FCB" w:rsidRDefault="00BF5CDA">
            <w:pPr>
              <w:pStyle w:val="TableParagraph"/>
              <w:spacing w:before="3"/>
              <w:ind w:left="69" w:right="750"/>
              <w:rPr>
                <w:sz w:val="20"/>
              </w:rPr>
            </w:pPr>
            <w:r>
              <w:rPr>
                <w:w w:val="105"/>
                <w:sz w:val="20"/>
              </w:rPr>
              <w:t>(x) Person liable to pay tax u/s 9(5)</w:t>
            </w:r>
          </w:p>
        </w:tc>
      </w:tr>
      <w:tr w:rsidR="00EA1FCB">
        <w:trPr>
          <w:trHeight w:hRule="exact" w:val="724"/>
        </w:trPr>
        <w:tc>
          <w:tcPr>
            <w:tcW w:w="930" w:type="dxa"/>
            <w:gridSpan w:val="2"/>
            <w:vMerge/>
            <w:tcBorders>
              <w:left w:val="single" w:sz="4" w:space="0" w:color="000000"/>
            </w:tcBorders>
          </w:tcPr>
          <w:p w:rsidR="00EA1FCB" w:rsidRDefault="00EA1FCB"/>
        </w:tc>
        <w:tc>
          <w:tcPr>
            <w:tcW w:w="4254" w:type="dxa"/>
            <w:tcBorders>
              <w:top w:val="single" w:sz="4" w:space="0" w:color="000000"/>
              <w:right w:val="single" w:sz="4" w:space="0" w:color="000000"/>
            </w:tcBorders>
          </w:tcPr>
          <w:p w:rsidR="00EA1FCB" w:rsidRDefault="00BF5CDA">
            <w:pPr>
              <w:pStyle w:val="TableParagraph"/>
              <w:spacing w:before="3" w:line="244" w:lineRule="auto"/>
              <w:ind w:left="95"/>
              <w:rPr>
                <w:sz w:val="20"/>
              </w:rPr>
            </w:pPr>
            <w:r>
              <w:rPr>
                <w:w w:val="105"/>
                <w:sz w:val="20"/>
              </w:rPr>
              <w:t>(iv) Transfer of business which includes change in the ownership of business</w:t>
            </w:r>
          </w:p>
          <w:p w:rsidR="00EA1FCB" w:rsidRDefault="00BF5CDA">
            <w:pPr>
              <w:pStyle w:val="TableParagraph"/>
              <w:spacing w:before="3"/>
              <w:ind w:left="95"/>
              <w:rPr>
                <w:sz w:val="20"/>
              </w:rPr>
            </w:pPr>
            <w:r>
              <w:rPr>
                <w:w w:val="105"/>
                <w:sz w:val="20"/>
              </w:rPr>
              <w:t>(if transferee is not a registered entity)</w:t>
            </w:r>
          </w:p>
        </w:tc>
        <w:tc>
          <w:tcPr>
            <w:tcW w:w="4544" w:type="dxa"/>
            <w:tcBorders>
              <w:top w:val="single" w:sz="4" w:space="0" w:color="000000"/>
              <w:left w:val="single" w:sz="4" w:space="0" w:color="000000"/>
            </w:tcBorders>
          </w:tcPr>
          <w:p w:rsidR="00EA1FCB" w:rsidRDefault="00BF5CDA">
            <w:pPr>
              <w:pStyle w:val="TableParagraph"/>
              <w:spacing w:before="3" w:line="244" w:lineRule="auto"/>
              <w:ind w:left="69" w:right="79"/>
              <w:rPr>
                <w:sz w:val="20"/>
              </w:rPr>
            </w:pPr>
            <w:r>
              <w:rPr>
                <w:w w:val="105"/>
                <w:sz w:val="20"/>
              </w:rPr>
              <w:t>(xi) Taxable person supplying through e-Commerce portal</w:t>
            </w:r>
          </w:p>
        </w:tc>
      </w:tr>
      <w:tr w:rsidR="00EA1FCB">
        <w:trPr>
          <w:trHeight w:hRule="exact" w:val="485"/>
        </w:trPr>
        <w:tc>
          <w:tcPr>
            <w:tcW w:w="930" w:type="dxa"/>
            <w:gridSpan w:val="2"/>
            <w:vMerge/>
            <w:tcBorders>
              <w:left w:val="single" w:sz="4" w:space="0" w:color="000000"/>
            </w:tcBorders>
          </w:tcPr>
          <w:p w:rsidR="00EA1FCB" w:rsidRDefault="00EA1FCB"/>
        </w:tc>
        <w:tc>
          <w:tcPr>
            <w:tcW w:w="4254" w:type="dxa"/>
            <w:tcBorders>
              <w:right w:val="single" w:sz="4" w:space="0" w:color="000000"/>
            </w:tcBorders>
          </w:tcPr>
          <w:p w:rsidR="00EA1FCB" w:rsidRDefault="00BF5CDA">
            <w:pPr>
              <w:pStyle w:val="TableParagraph"/>
              <w:ind w:left="95"/>
              <w:rPr>
                <w:sz w:val="20"/>
              </w:rPr>
            </w:pPr>
            <w:r>
              <w:rPr>
                <w:w w:val="105"/>
                <w:sz w:val="20"/>
              </w:rPr>
              <w:t>(v) Death of the proprietor</w:t>
            </w:r>
          </w:p>
          <w:p w:rsidR="00EA1FCB" w:rsidRDefault="00BF5CDA">
            <w:pPr>
              <w:pStyle w:val="TableParagraph"/>
              <w:spacing w:before="7"/>
              <w:ind w:left="95"/>
              <w:rPr>
                <w:sz w:val="20"/>
              </w:rPr>
            </w:pPr>
            <w:r>
              <w:rPr>
                <w:w w:val="105"/>
                <w:sz w:val="20"/>
              </w:rPr>
              <w:t>(if the successor is not a registered entity)</w:t>
            </w:r>
          </w:p>
        </w:tc>
        <w:tc>
          <w:tcPr>
            <w:tcW w:w="4544" w:type="dxa"/>
            <w:tcBorders>
              <w:left w:val="single" w:sz="4" w:space="0" w:color="000000"/>
            </w:tcBorders>
          </w:tcPr>
          <w:p w:rsidR="00EA1FCB" w:rsidRDefault="00BF5CDA">
            <w:pPr>
              <w:pStyle w:val="TableParagraph"/>
              <w:ind w:left="69" w:right="750"/>
              <w:rPr>
                <w:sz w:val="20"/>
              </w:rPr>
            </w:pPr>
            <w:r>
              <w:rPr>
                <w:w w:val="105"/>
                <w:sz w:val="20"/>
              </w:rPr>
              <w:t>(xii) Voluntary Basis</w:t>
            </w:r>
          </w:p>
        </w:tc>
      </w:tr>
      <w:tr w:rsidR="00EA1FCB">
        <w:trPr>
          <w:trHeight w:hRule="exact" w:val="751"/>
        </w:trPr>
        <w:tc>
          <w:tcPr>
            <w:tcW w:w="930" w:type="dxa"/>
            <w:gridSpan w:val="2"/>
            <w:vMerge/>
            <w:tcBorders>
              <w:left w:val="single" w:sz="4" w:space="0" w:color="000000"/>
            </w:tcBorders>
          </w:tcPr>
          <w:p w:rsidR="00EA1FCB" w:rsidRDefault="00EA1FCB"/>
        </w:tc>
        <w:tc>
          <w:tcPr>
            <w:tcW w:w="4254" w:type="dxa"/>
            <w:tcBorders>
              <w:right w:val="single" w:sz="4" w:space="0" w:color="000000"/>
            </w:tcBorders>
          </w:tcPr>
          <w:p w:rsidR="00EA1FCB" w:rsidRDefault="00BF5CDA">
            <w:pPr>
              <w:pStyle w:val="TableParagraph"/>
              <w:ind w:left="95"/>
              <w:rPr>
                <w:sz w:val="20"/>
              </w:rPr>
            </w:pPr>
            <w:r>
              <w:rPr>
                <w:w w:val="105"/>
                <w:sz w:val="20"/>
              </w:rPr>
              <w:t>(vi) De-merger</w:t>
            </w:r>
          </w:p>
        </w:tc>
        <w:tc>
          <w:tcPr>
            <w:tcW w:w="4544" w:type="dxa"/>
            <w:tcBorders>
              <w:left w:val="single" w:sz="4" w:space="0" w:color="000000"/>
            </w:tcBorders>
          </w:tcPr>
          <w:p w:rsidR="00EA1FCB" w:rsidRDefault="00BF5CDA">
            <w:pPr>
              <w:pStyle w:val="TableParagraph"/>
              <w:spacing w:line="247" w:lineRule="auto"/>
              <w:ind w:left="69" w:right="308" w:hanging="3"/>
              <w:rPr>
                <w:sz w:val="20"/>
              </w:rPr>
            </w:pPr>
            <w:r>
              <w:rPr>
                <w:w w:val="105"/>
                <w:sz w:val="20"/>
              </w:rPr>
              <w:t>(xiii) Persons supplying goods and/or services on behalf of other taxable person(s)</w:t>
            </w:r>
          </w:p>
        </w:tc>
      </w:tr>
      <w:tr w:rsidR="00EA1FCB">
        <w:trPr>
          <w:trHeight w:hRule="exact" w:val="400"/>
        </w:trPr>
        <w:tc>
          <w:tcPr>
            <w:tcW w:w="930" w:type="dxa"/>
            <w:gridSpan w:val="2"/>
            <w:vMerge/>
            <w:tcBorders>
              <w:left w:val="single" w:sz="4" w:space="0" w:color="000000"/>
              <w:bottom w:val="single" w:sz="4" w:space="0" w:color="000000"/>
            </w:tcBorders>
          </w:tcPr>
          <w:p w:rsidR="00EA1FCB" w:rsidRDefault="00EA1FCB"/>
        </w:tc>
        <w:tc>
          <w:tcPr>
            <w:tcW w:w="4254" w:type="dxa"/>
            <w:tcBorders>
              <w:bottom w:val="single" w:sz="4" w:space="0" w:color="000000"/>
              <w:right w:val="single" w:sz="4" w:space="0" w:color="000000"/>
            </w:tcBorders>
          </w:tcPr>
          <w:p w:rsidR="00EA1FCB" w:rsidRDefault="00BF5CDA">
            <w:pPr>
              <w:pStyle w:val="TableParagraph"/>
              <w:spacing w:before="3"/>
              <w:ind w:left="95"/>
              <w:rPr>
                <w:sz w:val="20"/>
              </w:rPr>
            </w:pPr>
            <w:r>
              <w:rPr>
                <w:w w:val="105"/>
                <w:sz w:val="20"/>
              </w:rPr>
              <w:t>(vii) Change in constitution of business</w:t>
            </w:r>
          </w:p>
        </w:tc>
        <w:tc>
          <w:tcPr>
            <w:tcW w:w="4544" w:type="dxa"/>
            <w:tcBorders>
              <w:left w:val="single" w:sz="4" w:space="0" w:color="000000"/>
              <w:bottom w:val="single" w:sz="4" w:space="0" w:color="000000"/>
            </w:tcBorders>
          </w:tcPr>
          <w:p w:rsidR="00EA1FCB" w:rsidRDefault="00BF5CDA">
            <w:pPr>
              <w:pStyle w:val="TableParagraph"/>
              <w:spacing w:before="3"/>
              <w:ind w:left="70" w:right="750"/>
              <w:rPr>
                <w:sz w:val="20"/>
              </w:rPr>
            </w:pPr>
            <w:r>
              <w:rPr>
                <w:w w:val="105"/>
                <w:sz w:val="20"/>
              </w:rPr>
              <w:t>(xiv) Others (Not covered above) – Specify</w:t>
            </w:r>
          </w:p>
        </w:tc>
      </w:tr>
      <w:tr w:rsidR="00EA1FCB">
        <w:trPr>
          <w:trHeight w:hRule="exact" w:val="634"/>
        </w:trPr>
        <w:tc>
          <w:tcPr>
            <w:tcW w:w="930" w:type="dxa"/>
            <w:gridSpan w:val="2"/>
            <w:tcBorders>
              <w:top w:val="single" w:sz="4" w:space="0" w:color="000000"/>
              <w:left w:val="single" w:sz="4" w:space="0" w:color="000000"/>
              <w:bottom w:val="single" w:sz="4" w:space="0" w:color="000000"/>
            </w:tcBorders>
          </w:tcPr>
          <w:p w:rsidR="00EA1FCB" w:rsidRDefault="00BF5CDA">
            <w:pPr>
              <w:pStyle w:val="TableParagraph"/>
              <w:ind w:left="98" w:right="70"/>
              <w:rPr>
                <w:sz w:val="20"/>
              </w:rPr>
            </w:pPr>
            <w:r>
              <w:rPr>
                <w:w w:val="105"/>
                <w:sz w:val="20"/>
              </w:rPr>
              <w:t>15.</w:t>
            </w:r>
          </w:p>
        </w:tc>
        <w:tc>
          <w:tcPr>
            <w:tcW w:w="8798" w:type="dxa"/>
            <w:gridSpan w:val="2"/>
            <w:tcBorders>
              <w:top w:val="single" w:sz="4" w:space="0" w:color="000000"/>
              <w:bottom w:val="single" w:sz="4" w:space="0" w:color="000000"/>
            </w:tcBorders>
          </w:tcPr>
          <w:p w:rsidR="00EA1FCB" w:rsidRDefault="00BF5CDA">
            <w:pPr>
              <w:pStyle w:val="TableParagraph"/>
              <w:ind w:left="96"/>
              <w:rPr>
                <w:sz w:val="20"/>
              </w:rPr>
            </w:pPr>
            <w:r>
              <w:rPr>
                <w:w w:val="105"/>
                <w:sz w:val="20"/>
              </w:rPr>
              <w:t>Indicate existing registrations wherever applicable</w:t>
            </w:r>
          </w:p>
        </w:tc>
      </w:tr>
      <w:tr w:rsidR="00EA1FCB">
        <w:trPr>
          <w:trHeight w:hRule="exact" w:val="400"/>
        </w:trPr>
        <w:tc>
          <w:tcPr>
            <w:tcW w:w="5184" w:type="dxa"/>
            <w:gridSpan w:val="3"/>
            <w:tcBorders>
              <w:top w:val="single" w:sz="4" w:space="0" w:color="000000"/>
              <w:left w:val="single" w:sz="4" w:space="0" w:color="000000"/>
              <w:right w:val="single" w:sz="4" w:space="0" w:color="000000"/>
            </w:tcBorders>
          </w:tcPr>
          <w:p w:rsidR="00EA1FCB" w:rsidRDefault="00BF5CDA">
            <w:pPr>
              <w:pStyle w:val="TableParagraph"/>
              <w:spacing w:before="3"/>
              <w:ind w:left="149" w:right="48"/>
              <w:rPr>
                <w:sz w:val="20"/>
              </w:rPr>
            </w:pPr>
            <w:r>
              <w:rPr>
                <w:w w:val="105"/>
                <w:sz w:val="20"/>
              </w:rPr>
              <w:t>Registration number under Value Added Tax</w:t>
            </w:r>
          </w:p>
        </w:tc>
        <w:tc>
          <w:tcPr>
            <w:tcW w:w="4544" w:type="dxa"/>
            <w:tcBorders>
              <w:top w:val="single" w:sz="4" w:space="0" w:color="000000"/>
              <w:left w:val="single" w:sz="4" w:space="0" w:color="000000"/>
            </w:tcBorders>
          </w:tcPr>
          <w:p w:rsidR="00EA1FCB" w:rsidRDefault="00EA1FCB"/>
        </w:tc>
      </w:tr>
      <w:tr w:rsidR="00EA1FCB">
        <w:trPr>
          <w:trHeight w:hRule="exact" w:val="397"/>
        </w:trPr>
        <w:tc>
          <w:tcPr>
            <w:tcW w:w="5184" w:type="dxa"/>
            <w:gridSpan w:val="3"/>
            <w:tcBorders>
              <w:left w:val="single" w:sz="4" w:space="0" w:color="000000"/>
              <w:bottom w:val="single" w:sz="4" w:space="0" w:color="000000"/>
              <w:right w:val="single" w:sz="4" w:space="0" w:color="000000"/>
            </w:tcBorders>
          </w:tcPr>
          <w:p w:rsidR="00EA1FCB" w:rsidRDefault="00BF5CDA">
            <w:pPr>
              <w:pStyle w:val="TableParagraph"/>
              <w:ind w:left="148" w:right="48"/>
              <w:rPr>
                <w:sz w:val="20"/>
              </w:rPr>
            </w:pPr>
            <w:r>
              <w:rPr>
                <w:w w:val="105"/>
                <w:sz w:val="20"/>
              </w:rPr>
              <w:t>Central Sales Tax Registration Number</w:t>
            </w:r>
          </w:p>
        </w:tc>
        <w:tc>
          <w:tcPr>
            <w:tcW w:w="4544" w:type="dxa"/>
            <w:tcBorders>
              <w:left w:val="single" w:sz="4" w:space="0" w:color="000000"/>
              <w:bottom w:val="single" w:sz="4" w:space="0" w:color="000000"/>
            </w:tcBorders>
          </w:tcPr>
          <w:p w:rsidR="00EA1FCB" w:rsidRDefault="00EA1FCB"/>
        </w:tc>
      </w:tr>
      <w:tr w:rsidR="00EA1FCB">
        <w:trPr>
          <w:trHeight w:hRule="exact" w:val="396"/>
        </w:trPr>
        <w:tc>
          <w:tcPr>
            <w:tcW w:w="5184"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48" w:right="48"/>
              <w:rPr>
                <w:sz w:val="20"/>
              </w:rPr>
            </w:pPr>
            <w:r>
              <w:rPr>
                <w:w w:val="105"/>
                <w:sz w:val="20"/>
              </w:rPr>
              <w:t>Entry Tax Registration Number</w:t>
            </w:r>
          </w:p>
        </w:tc>
        <w:tc>
          <w:tcPr>
            <w:tcW w:w="4544" w:type="dxa"/>
            <w:tcBorders>
              <w:top w:val="single" w:sz="4" w:space="0" w:color="000000"/>
              <w:left w:val="single" w:sz="4" w:space="0" w:color="000000"/>
              <w:bottom w:val="single" w:sz="4" w:space="0" w:color="000000"/>
            </w:tcBorders>
          </w:tcPr>
          <w:p w:rsidR="00EA1FCB" w:rsidRDefault="00EA1FCB"/>
        </w:tc>
      </w:tr>
      <w:tr w:rsidR="00EA1FCB">
        <w:trPr>
          <w:trHeight w:hRule="exact" w:val="398"/>
        </w:trPr>
        <w:tc>
          <w:tcPr>
            <w:tcW w:w="5184"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48" w:right="48"/>
              <w:rPr>
                <w:sz w:val="20"/>
              </w:rPr>
            </w:pPr>
            <w:r>
              <w:rPr>
                <w:w w:val="105"/>
                <w:sz w:val="20"/>
              </w:rPr>
              <w:t>Entertainment Tax Registration Number</w:t>
            </w:r>
          </w:p>
        </w:tc>
        <w:tc>
          <w:tcPr>
            <w:tcW w:w="4544" w:type="dxa"/>
            <w:tcBorders>
              <w:top w:val="single" w:sz="4" w:space="0" w:color="000000"/>
              <w:left w:val="single" w:sz="4" w:space="0" w:color="000000"/>
              <w:bottom w:val="single" w:sz="4" w:space="0" w:color="000000"/>
            </w:tcBorders>
          </w:tcPr>
          <w:p w:rsidR="00EA1FCB" w:rsidRDefault="00EA1FCB"/>
        </w:tc>
      </w:tr>
      <w:tr w:rsidR="00EA1FCB">
        <w:trPr>
          <w:trHeight w:hRule="exact" w:val="398"/>
        </w:trPr>
        <w:tc>
          <w:tcPr>
            <w:tcW w:w="5184"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ind w:left="149" w:right="48"/>
              <w:rPr>
                <w:sz w:val="20"/>
              </w:rPr>
            </w:pPr>
            <w:r>
              <w:rPr>
                <w:w w:val="105"/>
                <w:sz w:val="20"/>
              </w:rPr>
              <w:t>Hotel and Luxury Tax Registration Number</w:t>
            </w:r>
          </w:p>
        </w:tc>
        <w:tc>
          <w:tcPr>
            <w:tcW w:w="4544" w:type="dxa"/>
            <w:tcBorders>
              <w:top w:val="single" w:sz="4" w:space="0" w:color="000000"/>
              <w:left w:val="single" w:sz="4" w:space="0" w:color="000000"/>
              <w:bottom w:val="single" w:sz="4" w:space="0" w:color="000000"/>
            </w:tcBorders>
          </w:tcPr>
          <w:p w:rsidR="00EA1FCB" w:rsidRDefault="00EA1FCB"/>
        </w:tc>
      </w:tr>
      <w:tr w:rsidR="00EA1FCB">
        <w:trPr>
          <w:trHeight w:hRule="exact" w:val="397"/>
        </w:trPr>
        <w:tc>
          <w:tcPr>
            <w:tcW w:w="5184" w:type="dxa"/>
            <w:gridSpan w:val="3"/>
            <w:tcBorders>
              <w:top w:val="single" w:sz="4" w:space="0" w:color="000000"/>
              <w:left w:val="single" w:sz="4" w:space="0" w:color="000000"/>
              <w:right w:val="single" w:sz="4" w:space="0" w:color="000000"/>
            </w:tcBorders>
          </w:tcPr>
          <w:p w:rsidR="00EA1FCB" w:rsidRDefault="00BF5CDA">
            <w:pPr>
              <w:pStyle w:val="TableParagraph"/>
              <w:ind w:left="98" w:right="48"/>
              <w:rPr>
                <w:sz w:val="20"/>
              </w:rPr>
            </w:pPr>
            <w:r>
              <w:rPr>
                <w:w w:val="105"/>
                <w:sz w:val="20"/>
              </w:rPr>
              <w:t>Central Excise Registration Number</w:t>
            </w:r>
          </w:p>
        </w:tc>
        <w:tc>
          <w:tcPr>
            <w:tcW w:w="4544" w:type="dxa"/>
            <w:tcBorders>
              <w:top w:val="single" w:sz="4" w:space="0" w:color="000000"/>
              <w:left w:val="single" w:sz="4" w:space="0" w:color="000000"/>
            </w:tcBorders>
          </w:tcPr>
          <w:p w:rsidR="00EA1FCB" w:rsidRDefault="00EA1FCB"/>
        </w:tc>
      </w:tr>
      <w:tr w:rsidR="00EA1FCB">
        <w:trPr>
          <w:trHeight w:hRule="exact" w:val="397"/>
        </w:trPr>
        <w:tc>
          <w:tcPr>
            <w:tcW w:w="5184" w:type="dxa"/>
            <w:gridSpan w:val="3"/>
            <w:tcBorders>
              <w:left w:val="single" w:sz="4" w:space="0" w:color="000000"/>
              <w:bottom w:val="single" w:sz="4" w:space="0" w:color="000000"/>
              <w:right w:val="single" w:sz="4" w:space="0" w:color="000000"/>
            </w:tcBorders>
          </w:tcPr>
          <w:p w:rsidR="00EA1FCB" w:rsidRDefault="00BF5CDA">
            <w:pPr>
              <w:pStyle w:val="TableParagraph"/>
              <w:spacing w:before="3"/>
              <w:ind w:left="98" w:right="48"/>
              <w:rPr>
                <w:sz w:val="20"/>
              </w:rPr>
            </w:pPr>
            <w:r>
              <w:rPr>
                <w:w w:val="105"/>
                <w:sz w:val="20"/>
              </w:rPr>
              <w:t>Service Tax Registration Number</w:t>
            </w:r>
          </w:p>
        </w:tc>
        <w:tc>
          <w:tcPr>
            <w:tcW w:w="4544" w:type="dxa"/>
            <w:tcBorders>
              <w:left w:val="single" w:sz="4" w:space="0" w:color="000000"/>
              <w:bottom w:val="single" w:sz="4" w:space="0" w:color="000000"/>
            </w:tcBorders>
          </w:tcPr>
          <w:p w:rsidR="00EA1FCB" w:rsidRDefault="00EA1FCB"/>
        </w:tc>
      </w:tr>
      <w:tr w:rsidR="00EA1FCB">
        <w:trPr>
          <w:trHeight w:hRule="exact" w:val="636"/>
        </w:trPr>
        <w:tc>
          <w:tcPr>
            <w:tcW w:w="5184"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auto"/>
              <w:ind w:left="98" w:right="48" w:firstLine="51"/>
              <w:rPr>
                <w:sz w:val="20"/>
              </w:rPr>
            </w:pPr>
            <w:r>
              <w:rPr>
                <w:w w:val="105"/>
                <w:sz w:val="20"/>
              </w:rPr>
              <w:t>Corporate Identify Number/Foreign Company Registration Number</w:t>
            </w:r>
          </w:p>
        </w:tc>
        <w:tc>
          <w:tcPr>
            <w:tcW w:w="4544" w:type="dxa"/>
            <w:tcBorders>
              <w:top w:val="single" w:sz="4" w:space="0" w:color="000000"/>
              <w:left w:val="single" w:sz="4" w:space="0" w:color="000000"/>
              <w:bottom w:val="single" w:sz="4" w:space="0" w:color="000000"/>
            </w:tcBorders>
          </w:tcPr>
          <w:p w:rsidR="00EA1FCB" w:rsidRDefault="00EA1FCB"/>
        </w:tc>
      </w:tr>
      <w:tr w:rsidR="00EA1FCB">
        <w:trPr>
          <w:trHeight w:hRule="exact" w:val="634"/>
        </w:trPr>
        <w:tc>
          <w:tcPr>
            <w:tcW w:w="5184"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auto"/>
              <w:ind w:left="98" w:right="73"/>
              <w:rPr>
                <w:sz w:val="20"/>
              </w:rPr>
            </w:pPr>
            <w:r>
              <w:rPr>
                <w:w w:val="105"/>
                <w:sz w:val="20"/>
              </w:rPr>
              <w:t>Limited</w:t>
            </w:r>
            <w:r>
              <w:rPr>
                <w:spacing w:val="-24"/>
                <w:w w:val="105"/>
                <w:sz w:val="20"/>
              </w:rPr>
              <w:t xml:space="preserve"> </w:t>
            </w:r>
            <w:r>
              <w:rPr>
                <w:w w:val="105"/>
                <w:sz w:val="20"/>
              </w:rPr>
              <w:t>Liability</w:t>
            </w:r>
            <w:r>
              <w:rPr>
                <w:spacing w:val="-28"/>
                <w:w w:val="105"/>
                <w:sz w:val="20"/>
              </w:rPr>
              <w:t xml:space="preserve"> </w:t>
            </w:r>
            <w:r>
              <w:rPr>
                <w:w w:val="105"/>
                <w:sz w:val="20"/>
              </w:rPr>
              <w:t>Partnership</w:t>
            </w:r>
            <w:r>
              <w:rPr>
                <w:spacing w:val="-25"/>
                <w:w w:val="105"/>
                <w:sz w:val="20"/>
              </w:rPr>
              <w:t xml:space="preserve"> </w:t>
            </w:r>
            <w:r>
              <w:rPr>
                <w:w w:val="105"/>
                <w:sz w:val="20"/>
              </w:rPr>
              <w:t>Identification</w:t>
            </w:r>
            <w:r>
              <w:rPr>
                <w:spacing w:val="-26"/>
                <w:w w:val="105"/>
                <w:sz w:val="20"/>
              </w:rPr>
              <w:t xml:space="preserve"> </w:t>
            </w:r>
            <w:r>
              <w:rPr>
                <w:w w:val="105"/>
                <w:sz w:val="20"/>
              </w:rPr>
              <w:t>Number/Foreign Limited</w:t>
            </w:r>
            <w:r>
              <w:rPr>
                <w:spacing w:val="-23"/>
                <w:w w:val="105"/>
                <w:sz w:val="20"/>
              </w:rPr>
              <w:t xml:space="preserve"> </w:t>
            </w:r>
            <w:r>
              <w:rPr>
                <w:w w:val="105"/>
                <w:sz w:val="20"/>
              </w:rPr>
              <w:t>Liability</w:t>
            </w:r>
            <w:r>
              <w:rPr>
                <w:spacing w:val="-27"/>
                <w:w w:val="105"/>
                <w:sz w:val="20"/>
              </w:rPr>
              <w:t xml:space="preserve"> </w:t>
            </w:r>
            <w:r>
              <w:rPr>
                <w:w w:val="105"/>
                <w:sz w:val="20"/>
              </w:rPr>
              <w:t>Partnership</w:t>
            </w:r>
            <w:r>
              <w:rPr>
                <w:spacing w:val="-25"/>
                <w:w w:val="105"/>
                <w:sz w:val="20"/>
              </w:rPr>
              <w:t xml:space="preserve"> </w:t>
            </w:r>
            <w:r>
              <w:rPr>
                <w:w w:val="105"/>
                <w:sz w:val="20"/>
              </w:rPr>
              <w:t>Identification</w:t>
            </w:r>
            <w:r>
              <w:rPr>
                <w:spacing w:val="-26"/>
                <w:w w:val="105"/>
                <w:sz w:val="20"/>
              </w:rPr>
              <w:t xml:space="preserve"> </w:t>
            </w:r>
            <w:r>
              <w:rPr>
                <w:w w:val="105"/>
                <w:sz w:val="20"/>
              </w:rPr>
              <w:t>Number</w:t>
            </w:r>
          </w:p>
        </w:tc>
        <w:tc>
          <w:tcPr>
            <w:tcW w:w="4544" w:type="dxa"/>
            <w:tcBorders>
              <w:top w:val="single" w:sz="4" w:space="0" w:color="000000"/>
              <w:left w:val="single" w:sz="4" w:space="0" w:color="000000"/>
              <w:bottom w:val="single" w:sz="4" w:space="0" w:color="000000"/>
            </w:tcBorders>
          </w:tcPr>
          <w:p w:rsidR="00EA1FCB" w:rsidRDefault="00EA1FCB"/>
        </w:tc>
      </w:tr>
      <w:tr w:rsidR="00EA1FCB">
        <w:trPr>
          <w:trHeight w:hRule="exact" w:val="401"/>
        </w:trPr>
        <w:tc>
          <w:tcPr>
            <w:tcW w:w="5184"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ind w:left="98" w:right="48"/>
              <w:rPr>
                <w:sz w:val="20"/>
              </w:rPr>
            </w:pPr>
            <w:r>
              <w:rPr>
                <w:w w:val="105"/>
                <w:sz w:val="20"/>
              </w:rPr>
              <w:t>Importer/Exporter Code Number</w:t>
            </w:r>
          </w:p>
        </w:tc>
        <w:tc>
          <w:tcPr>
            <w:tcW w:w="4544" w:type="dxa"/>
            <w:tcBorders>
              <w:top w:val="single" w:sz="4" w:space="0" w:color="000000"/>
              <w:left w:val="single" w:sz="4" w:space="0" w:color="000000"/>
              <w:bottom w:val="single" w:sz="4" w:space="0" w:color="000000"/>
            </w:tcBorders>
          </w:tcPr>
          <w:p w:rsidR="00EA1FCB" w:rsidRDefault="00EA1FCB"/>
        </w:tc>
      </w:tr>
      <w:tr w:rsidR="00EA1FCB">
        <w:trPr>
          <w:trHeight w:hRule="exact" w:val="634"/>
        </w:trPr>
        <w:tc>
          <w:tcPr>
            <w:tcW w:w="5184"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4" w:lineRule="auto"/>
              <w:ind w:left="98" w:right="991"/>
              <w:rPr>
                <w:sz w:val="20"/>
              </w:rPr>
            </w:pPr>
            <w:r>
              <w:rPr>
                <w:w w:val="105"/>
                <w:sz w:val="20"/>
              </w:rPr>
              <w:t>Registration number under Medicinal and Toilet Preparations (Excise Duties) Act</w:t>
            </w:r>
          </w:p>
        </w:tc>
        <w:tc>
          <w:tcPr>
            <w:tcW w:w="4544" w:type="dxa"/>
            <w:tcBorders>
              <w:top w:val="single" w:sz="4" w:space="0" w:color="000000"/>
              <w:left w:val="single" w:sz="4" w:space="0" w:color="000000"/>
              <w:bottom w:val="single" w:sz="4" w:space="0" w:color="000000"/>
            </w:tcBorders>
          </w:tcPr>
          <w:p w:rsidR="00EA1FCB" w:rsidRDefault="00EA1FCB"/>
        </w:tc>
      </w:tr>
      <w:tr w:rsidR="00EA1FCB">
        <w:trPr>
          <w:trHeight w:hRule="exact" w:val="396"/>
        </w:trPr>
        <w:tc>
          <w:tcPr>
            <w:tcW w:w="5184"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ight="48"/>
              <w:rPr>
                <w:sz w:val="20"/>
              </w:rPr>
            </w:pPr>
            <w:r>
              <w:rPr>
                <w:w w:val="105"/>
                <w:sz w:val="20"/>
              </w:rPr>
              <w:t>Registration number under Shops and Establishment Act</w:t>
            </w:r>
          </w:p>
        </w:tc>
        <w:tc>
          <w:tcPr>
            <w:tcW w:w="4544" w:type="dxa"/>
            <w:tcBorders>
              <w:top w:val="single" w:sz="4" w:space="0" w:color="000000"/>
              <w:left w:val="single" w:sz="4" w:space="0" w:color="000000"/>
              <w:bottom w:val="single" w:sz="4" w:space="0" w:color="000000"/>
            </w:tcBorders>
          </w:tcPr>
          <w:p w:rsidR="00EA1FCB" w:rsidRDefault="00EA1FCB"/>
        </w:tc>
      </w:tr>
      <w:tr w:rsidR="00EA1FCB">
        <w:trPr>
          <w:trHeight w:hRule="exact" w:val="400"/>
        </w:trPr>
        <w:tc>
          <w:tcPr>
            <w:tcW w:w="5184" w:type="dxa"/>
            <w:gridSpan w:val="3"/>
            <w:tcBorders>
              <w:top w:val="single" w:sz="4" w:space="0" w:color="000000"/>
              <w:left w:val="single" w:sz="4" w:space="0" w:color="000000"/>
              <w:right w:val="single" w:sz="4" w:space="0" w:color="000000"/>
            </w:tcBorders>
          </w:tcPr>
          <w:p w:rsidR="00EA1FCB" w:rsidRDefault="00BF5CDA">
            <w:pPr>
              <w:pStyle w:val="TableParagraph"/>
              <w:spacing w:before="3"/>
              <w:ind w:left="98" w:right="48"/>
              <w:rPr>
                <w:sz w:val="20"/>
              </w:rPr>
            </w:pPr>
            <w:r>
              <w:rPr>
                <w:w w:val="105"/>
                <w:sz w:val="20"/>
              </w:rPr>
              <w:t>Temporary ID, if any</w:t>
            </w:r>
          </w:p>
        </w:tc>
        <w:tc>
          <w:tcPr>
            <w:tcW w:w="4544" w:type="dxa"/>
            <w:tcBorders>
              <w:top w:val="single" w:sz="4" w:space="0" w:color="000000"/>
              <w:left w:val="single" w:sz="4" w:space="0" w:color="000000"/>
            </w:tcBorders>
          </w:tcPr>
          <w:p w:rsidR="00EA1FCB" w:rsidRDefault="00EA1FCB"/>
        </w:tc>
      </w:tr>
      <w:tr w:rsidR="00EA1FCB">
        <w:trPr>
          <w:trHeight w:hRule="exact" w:val="397"/>
        </w:trPr>
        <w:tc>
          <w:tcPr>
            <w:tcW w:w="5184" w:type="dxa"/>
            <w:gridSpan w:val="3"/>
            <w:tcBorders>
              <w:left w:val="single" w:sz="4" w:space="0" w:color="000000"/>
              <w:bottom w:val="single" w:sz="4" w:space="0" w:color="000000"/>
              <w:right w:val="single" w:sz="4" w:space="0" w:color="000000"/>
            </w:tcBorders>
          </w:tcPr>
          <w:p w:rsidR="00EA1FCB" w:rsidRDefault="00BF5CDA">
            <w:pPr>
              <w:pStyle w:val="TableParagraph"/>
              <w:spacing w:before="3"/>
              <w:ind w:left="98" w:right="48"/>
              <w:rPr>
                <w:sz w:val="20"/>
              </w:rPr>
            </w:pPr>
            <w:r>
              <w:rPr>
                <w:w w:val="105"/>
                <w:sz w:val="20"/>
              </w:rPr>
              <w:t>Others (Please specify)</w:t>
            </w:r>
          </w:p>
        </w:tc>
        <w:tc>
          <w:tcPr>
            <w:tcW w:w="4544" w:type="dxa"/>
            <w:tcBorders>
              <w:left w:val="single" w:sz="4" w:space="0" w:color="000000"/>
              <w:bottom w:val="single" w:sz="4" w:space="0" w:color="000000"/>
            </w:tcBorders>
          </w:tcPr>
          <w:p w:rsidR="00EA1FCB" w:rsidRDefault="00EA1FCB"/>
        </w:tc>
      </w:tr>
      <w:tr w:rsidR="00EA1FCB">
        <w:trPr>
          <w:trHeight w:hRule="exact" w:val="397"/>
        </w:trPr>
        <w:tc>
          <w:tcPr>
            <w:tcW w:w="674" w:type="dxa"/>
            <w:tcBorders>
              <w:top w:val="single" w:sz="4" w:space="0" w:color="000000"/>
              <w:left w:val="single" w:sz="4" w:space="0" w:color="000000"/>
              <w:right w:val="single" w:sz="4" w:space="0" w:color="000000"/>
            </w:tcBorders>
          </w:tcPr>
          <w:p w:rsidR="00EA1FCB" w:rsidRDefault="00BF5CDA">
            <w:pPr>
              <w:pStyle w:val="TableParagraph"/>
              <w:ind w:left="98"/>
              <w:rPr>
                <w:sz w:val="20"/>
              </w:rPr>
            </w:pPr>
            <w:r>
              <w:rPr>
                <w:w w:val="105"/>
                <w:sz w:val="20"/>
              </w:rPr>
              <w:t>16.</w:t>
            </w:r>
          </w:p>
        </w:tc>
        <w:tc>
          <w:tcPr>
            <w:tcW w:w="9054" w:type="dxa"/>
            <w:gridSpan w:val="3"/>
            <w:tcBorders>
              <w:top w:val="single" w:sz="4" w:space="0" w:color="000000"/>
              <w:left w:val="single" w:sz="4" w:space="0" w:color="000000"/>
            </w:tcBorders>
          </w:tcPr>
          <w:p w:rsidR="00EA1FCB" w:rsidRDefault="00BF5CDA">
            <w:pPr>
              <w:pStyle w:val="TableParagraph"/>
              <w:ind w:left="98" w:right="905"/>
              <w:rPr>
                <w:sz w:val="20"/>
              </w:rPr>
            </w:pPr>
            <w:r>
              <w:rPr>
                <w:w w:val="105"/>
                <w:sz w:val="20"/>
              </w:rPr>
              <w:t>(a)  Address of Principal Place of Business</w:t>
            </w:r>
          </w:p>
        </w:tc>
      </w:tr>
      <w:tr w:rsidR="00EA1FCB">
        <w:trPr>
          <w:trHeight w:hRule="exact" w:val="397"/>
        </w:trPr>
        <w:tc>
          <w:tcPr>
            <w:tcW w:w="5184" w:type="dxa"/>
            <w:gridSpan w:val="3"/>
            <w:tcBorders>
              <w:left w:val="single" w:sz="4" w:space="0" w:color="000000"/>
              <w:bottom w:val="single" w:sz="4" w:space="0" w:color="000000"/>
              <w:right w:val="single" w:sz="4" w:space="0" w:color="000000"/>
            </w:tcBorders>
          </w:tcPr>
          <w:p w:rsidR="00EA1FCB" w:rsidRDefault="00BF5CDA">
            <w:pPr>
              <w:pStyle w:val="TableParagraph"/>
              <w:ind w:left="98" w:right="48"/>
              <w:rPr>
                <w:sz w:val="20"/>
              </w:rPr>
            </w:pPr>
            <w:r>
              <w:rPr>
                <w:w w:val="105"/>
                <w:sz w:val="20"/>
              </w:rPr>
              <w:t>Building No./Flat No.</w:t>
            </w:r>
          </w:p>
        </w:tc>
        <w:tc>
          <w:tcPr>
            <w:tcW w:w="4544" w:type="dxa"/>
            <w:tcBorders>
              <w:left w:val="single" w:sz="4" w:space="0" w:color="000000"/>
              <w:bottom w:val="single" w:sz="4" w:space="0" w:color="000000"/>
            </w:tcBorders>
          </w:tcPr>
          <w:p w:rsidR="00EA1FCB" w:rsidRDefault="00BF5CDA">
            <w:pPr>
              <w:pStyle w:val="TableParagraph"/>
              <w:ind w:left="74" w:right="750"/>
              <w:rPr>
                <w:sz w:val="20"/>
              </w:rPr>
            </w:pPr>
            <w:r>
              <w:rPr>
                <w:w w:val="105"/>
                <w:sz w:val="20"/>
              </w:rPr>
              <w:t>Floor No.</w:t>
            </w:r>
          </w:p>
        </w:tc>
      </w:tr>
      <w:tr w:rsidR="00EA1FCB">
        <w:trPr>
          <w:trHeight w:hRule="exact" w:val="398"/>
        </w:trPr>
        <w:tc>
          <w:tcPr>
            <w:tcW w:w="5184"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ind w:left="98" w:right="48"/>
              <w:rPr>
                <w:sz w:val="20"/>
              </w:rPr>
            </w:pPr>
            <w:r>
              <w:rPr>
                <w:w w:val="105"/>
                <w:sz w:val="20"/>
              </w:rPr>
              <w:t>Name of the Premises/Building</w:t>
            </w:r>
          </w:p>
        </w:tc>
        <w:tc>
          <w:tcPr>
            <w:tcW w:w="4544" w:type="dxa"/>
            <w:tcBorders>
              <w:top w:val="single" w:sz="4" w:space="0" w:color="000000"/>
              <w:left w:val="single" w:sz="4" w:space="0" w:color="000000"/>
              <w:bottom w:val="single" w:sz="4" w:space="0" w:color="000000"/>
            </w:tcBorders>
          </w:tcPr>
          <w:p w:rsidR="00EA1FCB" w:rsidRDefault="00BF5CDA">
            <w:pPr>
              <w:pStyle w:val="TableParagraph"/>
              <w:spacing w:before="3"/>
              <w:ind w:left="71" w:right="750"/>
              <w:rPr>
                <w:sz w:val="20"/>
              </w:rPr>
            </w:pPr>
            <w:r>
              <w:rPr>
                <w:w w:val="105"/>
                <w:sz w:val="20"/>
              </w:rPr>
              <w:t>Road/Street</w:t>
            </w:r>
          </w:p>
        </w:tc>
      </w:tr>
      <w:tr w:rsidR="00EA1FCB">
        <w:trPr>
          <w:trHeight w:hRule="exact" w:val="398"/>
        </w:trPr>
        <w:tc>
          <w:tcPr>
            <w:tcW w:w="5184"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ight="48"/>
              <w:rPr>
                <w:sz w:val="20"/>
              </w:rPr>
            </w:pPr>
            <w:r>
              <w:rPr>
                <w:w w:val="105"/>
                <w:sz w:val="20"/>
              </w:rPr>
              <w:t>City/Town/Locality/Village</w:t>
            </w:r>
          </w:p>
        </w:tc>
        <w:tc>
          <w:tcPr>
            <w:tcW w:w="4544" w:type="dxa"/>
            <w:tcBorders>
              <w:top w:val="single" w:sz="4" w:space="0" w:color="000000"/>
              <w:left w:val="single" w:sz="4" w:space="0" w:color="000000"/>
              <w:bottom w:val="single" w:sz="4" w:space="0" w:color="000000"/>
            </w:tcBorders>
          </w:tcPr>
          <w:p w:rsidR="00EA1FCB" w:rsidRDefault="00BF5CDA">
            <w:pPr>
              <w:pStyle w:val="TableParagraph"/>
              <w:ind w:left="71" w:right="750"/>
              <w:rPr>
                <w:sz w:val="20"/>
              </w:rPr>
            </w:pPr>
            <w:r>
              <w:rPr>
                <w:w w:val="105"/>
                <w:sz w:val="20"/>
              </w:rPr>
              <w:t>District</w:t>
            </w:r>
          </w:p>
        </w:tc>
      </w:tr>
      <w:tr w:rsidR="00EA1FCB">
        <w:trPr>
          <w:trHeight w:hRule="exact" w:val="396"/>
        </w:trPr>
        <w:tc>
          <w:tcPr>
            <w:tcW w:w="5184"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ight="48"/>
              <w:rPr>
                <w:sz w:val="20"/>
              </w:rPr>
            </w:pPr>
            <w:r>
              <w:rPr>
                <w:w w:val="105"/>
                <w:sz w:val="20"/>
              </w:rPr>
              <w:t>Taluka/Block</w:t>
            </w:r>
          </w:p>
        </w:tc>
        <w:tc>
          <w:tcPr>
            <w:tcW w:w="4544" w:type="dxa"/>
            <w:tcBorders>
              <w:top w:val="single" w:sz="4" w:space="0" w:color="000000"/>
              <w:left w:val="single" w:sz="4" w:space="0" w:color="000000"/>
              <w:bottom w:val="single" w:sz="4" w:space="0" w:color="000000"/>
            </w:tcBorders>
          </w:tcPr>
          <w:p w:rsidR="00EA1FCB" w:rsidRDefault="00EA1FCB"/>
        </w:tc>
      </w:tr>
      <w:tr w:rsidR="00EA1FCB">
        <w:trPr>
          <w:trHeight w:hRule="exact" w:val="398"/>
        </w:trPr>
        <w:tc>
          <w:tcPr>
            <w:tcW w:w="5184"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ight="48"/>
              <w:rPr>
                <w:sz w:val="20"/>
              </w:rPr>
            </w:pPr>
            <w:r>
              <w:rPr>
                <w:w w:val="105"/>
                <w:sz w:val="20"/>
              </w:rPr>
              <w:t>State</w:t>
            </w:r>
          </w:p>
        </w:tc>
        <w:tc>
          <w:tcPr>
            <w:tcW w:w="4544" w:type="dxa"/>
            <w:tcBorders>
              <w:top w:val="single" w:sz="4" w:space="0" w:color="000000"/>
              <w:left w:val="single" w:sz="4" w:space="0" w:color="000000"/>
              <w:bottom w:val="single" w:sz="4" w:space="0" w:color="000000"/>
            </w:tcBorders>
          </w:tcPr>
          <w:p w:rsidR="00EA1FCB" w:rsidRDefault="00BF5CDA">
            <w:pPr>
              <w:pStyle w:val="TableParagraph"/>
              <w:ind w:left="67" w:right="750"/>
              <w:rPr>
                <w:sz w:val="20"/>
              </w:rPr>
            </w:pPr>
            <w:r>
              <w:rPr>
                <w:w w:val="105"/>
                <w:sz w:val="20"/>
              </w:rPr>
              <w:t>PIN Code</w:t>
            </w:r>
          </w:p>
        </w:tc>
      </w:tr>
      <w:tr w:rsidR="00EA1FCB">
        <w:trPr>
          <w:trHeight w:hRule="exact" w:val="398"/>
        </w:trPr>
        <w:tc>
          <w:tcPr>
            <w:tcW w:w="5184"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ight="48"/>
              <w:rPr>
                <w:sz w:val="20"/>
              </w:rPr>
            </w:pPr>
            <w:r>
              <w:rPr>
                <w:w w:val="105"/>
                <w:sz w:val="20"/>
              </w:rPr>
              <w:t>Latitude</w:t>
            </w:r>
          </w:p>
        </w:tc>
        <w:tc>
          <w:tcPr>
            <w:tcW w:w="4544" w:type="dxa"/>
            <w:tcBorders>
              <w:top w:val="single" w:sz="4" w:space="0" w:color="000000"/>
              <w:left w:val="single" w:sz="4" w:space="0" w:color="000000"/>
              <w:bottom w:val="single" w:sz="4" w:space="0" w:color="000000"/>
            </w:tcBorders>
          </w:tcPr>
          <w:p w:rsidR="00EA1FCB" w:rsidRDefault="00BF5CDA">
            <w:pPr>
              <w:pStyle w:val="TableParagraph"/>
              <w:ind w:left="72" w:right="750"/>
              <w:rPr>
                <w:sz w:val="20"/>
              </w:rPr>
            </w:pPr>
            <w:r>
              <w:rPr>
                <w:w w:val="105"/>
                <w:sz w:val="20"/>
              </w:rPr>
              <w:t>Longitude</w:t>
            </w:r>
          </w:p>
        </w:tc>
      </w:tr>
    </w:tbl>
    <w:p w:rsidR="00EA1FCB" w:rsidRDefault="00EA1FCB">
      <w:pPr>
        <w:rPr>
          <w:sz w:val="20"/>
        </w:rPr>
        <w:sectPr w:rsidR="00EA1FCB">
          <w:pgSz w:w="12240" w:h="15840"/>
          <w:pgMar w:top="800" w:right="1060" w:bottom="1080" w:left="1220" w:header="0" w:footer="884" w:gutter="0"/>
          <w:cols w:space="720"/>
        </w:sectPr>
      </w:pPr>
    </w:p>
    <w:tbl>
      <w:tblPr>
        <w:tblW w:w="0" w:type="auto"/>
        <w:tblInd w:w="10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606"/>
        <w:gridCol w:w="590"/>
        <w:gridCol w:w="508"/>
        <w:gridCol w:w="612"/>
        <w:gridCol w:w="1080"/>
        <w:gridCol w:w="799"/>
        <w:gridCol w:w="893"/>
        <w:gridCol w:w="330"/>
        <w:gridCol w:w="432"/>
        <w:gridCol w:w="622"/>
        <w:gridCol w:w="1576"/>
        <w:gridCol w:w="681"/>
      </w:tblGrid>
      <w:tr w:rsidR="00EA1FCB">
        <w:trPr>
          <w:trHeight w:hRule="exact" w:val="397"/>
        </w:trPr>
        <w:tc>
          <w:tcPr>
            <w:tcW w:w="9728" w:type="dxa"/>
            <w:gridSpan w:val="12"/>
            <w:tcBorders>
              <w:left w:val="single" w:sz="4" w:space="0" w:color="000000"/>
              <w:bottom w:val="single" w:sz="4" w:space="0" w:color="000000"/>
            </w:tcBorders>
          </w:tcPr>
          <w:p w:rsidR="00EA1FCB" w:rsidRDefault="00BF5CDA">
            <w:pPr>
              <w:pStyle w:val="TableParagraph"/>
              <w:spacing w:before="3"/>
              <w:ind w:left="98" w:right="205"/>
              <w:rPr>
                <w:sz w:val="20"/>
              </w:rPr>
            </w:pPr>
            <w:r>
              <w:rPr>
                <w:w w:val="105"/>
                <w:sz w:val="20"/>
              </w:rPr>
              <w:t>(b) Contact Information</w:t>
            </w:r>
          </w:p>
        </w:tc>
      </w:tr>
      <w:tr w:rsidR="00EA1FCB">
        <w:trPr>
          <w:trHeight w:hRule="exact" w:val="397"/>
        </w:trPr>
        <w:tc>
          <w:tcPr>
            <w:tcW w:w="2196" w:type="dxa"/>
            <w:gridSpan w:val="2"/>
            <w:tcBorders>
              <w:top w:val="single" w:sz="4" w:space="0" w:color="000000"/>
              <w:left w:val="single" w:sz="4" w:space="0" w:color="000000"/>
              <w:right w:val="single" w:sz="4" w:space="0" w:color="000000"/>
            </w:tcBorders>
          </w:tcPr>
          <w:p w:rsidR="00EA1FCB" w:rsidRDefault="00BF5CDA">
            <w:pPr>
              <w:pStyle w:val="TableParagraph"/>
              <w:ind w:left="98"/>
              <w:rPr>
                <w:sz w:val="20"/>
              </w:rPr>
            </w:pPr>
            <w:r>
              <w:rPr>
                <w:w w:val="105"/>
                <w:sz w:val="20"/>
              </w:rPr>
              <w:t>Office Email Address</w:t>
            </w:r>
          </w:p>
        </w:tc>
        <w:tc>
          <w:tcPr>
            <w:tcW w:w="2200" w:type="dxa"/>
            <w:gridSpan w:val="3"/>
            <w:tcBorders>
              <w:top w:val="single" w:sz="4" w:space="0" w:color="000000"/>
              <w:left w:val="single" w:sz="4" w:space="0" w:color="000000"/>
            </w:tcBorders>
          </w:tcPr>
          <w:p w:rsidR="00EA1FCB" w:rsidRDefault="00EA1FCB"/>
        </w:tc>
        <w:tc>
          <w:tcPr>
            <w:tcW w:w="2454" w:type="dxa"/>
            <w:gridSpan w:val="4"/>
            <w:tcBorders>
              <w:top w:val="single" w:sz="4" w:space="0" w:color="000000"/>
              <w:right w:val="single" w:sz="4" w:space="0" w:color="000000"/>
            </w:tcBorders>
          </w:tcPr>
          <w:p w:rsidR="00EA1FCB" w:rsidRDefault="00BF5CDA">
            <w:pPr>
              <w:pStyle w:val="TableParagraph"/>
              <w:ind w:left="99"/>
              <w:rPr>
                <w:sz w:val="20"/>
              </w:rPr>
            </w:pPr>
            <w:r>
              <w:rPr>
                <w:w w:val="105"/>
                <w:sz w:val="20"/>
              </w:rPr>
              <w:t>Office Telephone number</w:t>
            </w:r>
          </w:p>
        </w:tc>
        <w:tc>
          <w:tcPr>
            <w:tcW w:w="622" w:type="dxa"/>
            <w:tcBorders>
              <w:top w:val="single" w:sz="4" w:space="0" w:color="000000"/>
              <w:left w:val="single" w:sz="4" w:space="0" w:color="000000"/>
              <w:right w:val="single" w:sz="4" w:space="0" w:color="000000"/>
            </w:tcBorders>
          </w:tcPr>
          <w:p w:rsidR="00EA1FCB" w:rsidRDefault="00BF5CDA">
            <w:pPr>
              <w:pStyle w:val="TableParagraph"/>
              <w:ind w:left="53" w:right="85"/>
              <w:jc w:val="center"/>
              <w:rPr>
                <w:sz w:val="20"/>
              </w:rPr>
            </w:pPr>
            <w:r>
              <w:rPr>
                <w:w w:val="105"/>
                <w:sz w:val="20"/>
              </w:rPr>
              <w:t>STD</w:t>
            </w:r>
          </w:p>
        </w:tc>
        <w:tc>
          <w:tcPr>
            <w:tcW w:w="2257" w:type="dxa"/>
            <w:gridSpan w:val="2"/>
            <w:tcBorders>
              <w:top w:val="single" w:sz="4" w:space="0" w:color="000000"/>
              <w:left w:val="single" w:sz="4" w:space="0" w:color="000000"/>
            </w:tcBorders>
          </w:tcPr>
          <w:p w:rsidR="00EA1FCB" w:rsidRDefault="00EA1FCB"/>
        </w:tc>
      </w:tr>
      <w:tr w:rsidR="00EA1FCB">
        <w:trPr>
          <w:trHeight w:hRule="exact" w:val="397"/>
        </w:trPr>
        <w:tc>
          <w:tcPr>
            <w:tcW w:w="2196" w:type="dxa"/>
            <w:gridSpan w:val="2"/>
            <w:tcBorders>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Mobile Number</w:t>
            </w:r>
          </w:p>
        </w:tc>
        <w:tc>
          <w:tcPr>
            <w:tcW w:w="2200" w:type="dxa"/>
            <w:gridSpan w:val="3"/>
            <w:tcBorders>
              <w:left w:val="single" w:sz="4" w:space="0" w:color="000000"/>
              <w:bottom w:val="single" w:sz="4" w:space="0" w:color="000000"/>
            </w:tcBorders>
          </w:tcPr>
          <w:p w:rsidR="00EA1FCB" w:rsidRDefault="00EA1FCB"/>
        </w:tc>
        <w:tc>
          <w:tcPr>
            <w:tcW w:w="2454" w:type="dxa"/>
            <w:gridSpan w:val="4"/>
            <w:tcBorders>
              <w:bottom w:val="single" w:sz="4" w:space="0" w:color="000000"/>
              <w:right w:val="single" w:sz="4" w:space="0" w:color="000000"/>
            </w:tcBorders>
          </w:tcPr>
          <w:p w:rsidR="00EA1FCB" w:rsidRDefault="00BF5CDA">
            <w:pPr>
              <w:pStyle w:val="TableParagraph"/>
              <w:spacing w:before="77"/>
              <w:ind w:left="98"/>
              <w:rPr>
                <w:sz w:val="20"/>
              </w:rPr>
            </w:pPr>
            <w:r>
              <w:rPr>
                <w:w w:val="105"/>
                <w:sz w:val="20"/>
              </w:rPr>
              <w:t>Office Fax Number</w:t>
            </w:r>
          </w:p>
        </w:tc>
        <w:tc>
          <w:tcPr>
            <w:tcW w:w="622" w:type="dxa"/>
            <w:tcBorders>
              <w:left w:val="single" w:sz="4" w:space="0" w:color="000000"/>
              <w:bottom w:val="single" w:sz="4" w:space="0" w:color="000000"/>
              <w:right w:val="single" w:sz="4" w:space="0" w:color="000000"/>
            </w:tcBorders>
          </w:tcPr>
          <w:p w:rsidR="00EA1FCB" w:rsidRDefault="00BF5CDA">
            <w:pPr>
              <w:pStyle w:val="TableParagraph"/>
              <w:spacing w:before="77"/>
              <w:ind w:left="56" w:right="85"/>
              <w:jc w:val="center"/>
              <w:rPr>
                <w:sz w:val="20"/>
              </w:rPr>
            </w:pPr>
            <w:r>
              <w:rPr>
                <w:w w:val="105"/>
                <w:sz w:val="20"/>
              </w:rPr>
              <w:t>STD</w:t>
            </w:r>
          </w:p>
        </w:tc>
        <w:tc>
          <w:tcPr>
            <w:tcW w:w="2257" w:type="dxa"/>
            <w:gridSpan w:val="2"/>
            <w:tcBorders>
              <w:left w:val="single" w:sz="4" w:space="0" w:color="000000"/>
              <w:bottom w:val="single" w:sz="4" w:space="0" w:color="000000"/>
            </w:tcBorders>
          </w:tcPr>
          <w:p w:rsidR="00EA1FCB" w:rsidRDefault="00EA1FCB"/>
        </w:tc>
      </w:tr>
      <w:tr w:rsidR="00EA1FCB">
        <w:trPr>
          <w:trHeight w:hRule="exact" w:val="398"/>
        </w:trPr>
        <w:tc>
          <w:tcPr>
            <w:tcW w:w="9728" w:type="dxa"/>
            <w:gridSpan w:val="12"/>
            <w:tcBorders>
              <w:top w:val="single" w:sz="4" w:space="0" w:color="000000"/>
              <w:left w:val="single" w:sz="4" w:space="0" w:color="000000"/>
              <w:bottom w:val="single" w:sz="4" w:space="0" w:color="000000"/>
            </w:tcBorders>
          </w:tcPr>
          <w:p w:rsidR="00EA1FCB" w:rsidRDefault="00BF5CDA">
            <w:pPr>
              <w:pStyle w:val="TableParagraph"/>
              <w:ind w:left="98" w:right="205"/>
              <w:rPr>
                <w:sz w:val="20"/>
              </w:rPr>
            </w:pPr>
            <w:r>
              <w:rPr>
                <w:w w:val="105"/>
                <w:sz w:val="20"/>
              </w:rPr>
              <w:t>(c) Nature of premises</w:t>
            </w:r>
          </w:p>
        </w:tc>
      </w:tr>
      <w:tr w:rsidR="00EA1FCB">
        <w:trPr>
          <w:trHeight w:hRule="exact" w:val="398"/>
        </w:trPr>
        <w:tc>
          <w:tcPr>
            <w:tcW w:w="160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572" w:right="574"/>
              <w:jc w:val="center"/>
              <w:rPr>
                <w:sz w:val="20"/>
              </w:rPr>
            </w:pPr>
            <w:r>
              <w:rPr>
                <w:w w:val="105"/>
                <w:sz w:val="20"/>
              </w:rPr>
              <w:t>Own</w:t>
            </w:r>
          </w:p>
        </w:tc>
        <w:tc>
          <w:tcPr>
            <w:tcW w:w="1710"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547"/>
              <w:rPr>
                <w:sz w:val="20"/>
              </w:rPr>
            </w:pPr>
            <w:r>
              <w:rPr>
                <w:w w:val="105"/>
                <w:sz w:val="20"/>
              </w:rPr>
              <w:t>Leased</w:t>
            </w:r>
          </w:p>
        </w:tc>
        <w:tc>
          <w:tcPr>
            <w:tcW w:w="1879"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610"/>
              <w:rPr>
                <w:sz w:val="20"/>
              </w:rPr>
            </w:pPr>
            <w:r>
              <w:rPr>
                <w:w w:val="105"/>
                <w:sz w:val="20"/>
              </w:rPr>
              <w:t>Rented</w:t>
            </w:r>
          </w:p>
        </w:tc>
        <w:tc>
          <w:tcPr>
            <w:tcW w:w="1223"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45"/>
              <w:rPr>
                <w:sz w:val="20"/>
              </w:rPr>
            </w:pPr>
            <w:r>
              <w:rPr>
                <w:w w:val="105"/>
                <w:sz w:val="20"/>
              </w:rPr>
              <w:t>Consent</w:t>
            </w:r>
          </w:p>
        </w:tc>
        <w:tc>
          <w:tcPr>
            <w:tcW w:w="1054"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28"/>
              <w:rPr>
                <w:sz w:val="20"/>
              </w:rPr>
            </w:pPr>
            <w:r>
              <w:rPr>
                <w:w w:val="105"/>
                <w:sz w:val="20"/>
              </w:rPr>
              <w:t>Shared</w:t>
            </w:r>
          </w:p>
        </w:tc>
        <w:tc>
          <w:tcPr>
            <w:tcW w:w="2257" w:type="dxa"/>
            <w:gridSpan w:val="2"/>
            <w:tcBorders>
              <w:top w:val="single" w:sz="4" w:space="0" w:color="000000"/>
              <w:left w:val="single" w:sz="4" w:space="0" w:color="000000"/>
              <w:bottom w:val="single" w:sz="4" w:space="0" w:color="000000"/>
            </w:tcBorders>
          </w:tcPr>
          <w:p w:rsidR="00EA1FCB" w:rsidRDefault="00BF5CDA">
            <w:pPr>
              <w:pStyle w:val="TableParagraph"/>
              <w:ind w:left="448"/>
              <w:rPr>
                <w:sz w:val="20"/>
              </w:rPr>
            </w:pPr>
            <w:r>
              <w:rPr>
                <w:w w:val="105"/>
                <w:sz w:val="20"/>
              </w:rPr>
              <w:t>Others (specify)</w:t>
            </w:r>
          </w:p>
        </w:tc>
      </w:tr>
      <w:tr w:rsidR="00EA1FCB">
        <w:trPr>
          <w:trHeight w:hRule="exact" w:val="396"/>
        </w:trPr>
        <w:tc>
          <w:tcPr>
            <w:tcW w:w="9728" w:type="dxa"/>
            <w:gridSpan w:val="12"/>
            <w:tcBorders>
              <w:top w:val="single" w:sz="4" w:space="0" w:color="000000"/>
              <w:left w:val="single" w:sz="4" w:space="0" w:color="000000"/>
              <w:bottom w:val="single" w:sz="4" w:space="0" w:color="000000"/>
            </w:tcBorders>
          </w:tcPr>
          <w:p w:rsidR="00EA1FCB" w:rsidRDefault="00BF5CDA">
            <w:pPr>
              <w:pStyle w:val="TableParagraph"/>
              <w:ind w:left="98" w:right="205"/>
              <w:rPr>
                <w:sz w:val="20"/>
              </w:rPr>
            </w:pPr>
            <w:r>
              <w:rPr>
                <w:w w:val="105"/>
                <w:sz w:val="20"/>
              </w:rPr>
              <w:t>(d) Nature of business activity being carried out at above mentioned premises (Please tick applicable)</w:t>
            </w:r>
          </w:p>
        </w:tc>
      </w:tr>
      <w:tr w:rsidR="00EA1FCB">
        <w:trPr>
          <w:trHeight w:hRule="exact" w:val="398"/>
        </w:trPr>
        <w:tc>
          <w:tcPr>
            <w:tcW w:w="2704" w:type="dxa"/>
            <w:gridSpan w:val="3"/>
            <w:tcBorders>
              <w:top w:val="single" w:sz="4" w:space="0" w:color="000000"/>
              <w:left w:val="single" w:sz="4" w:space="0" w:color="000000"/>
              <w:bottom w:val="single" w:sz="4" w:space="0" w:color="000000"/>
            </w:tcBorders>
          </w:tcPr>
          <w:p w:rsidR="00EA1FCB" w:rsidRDefault="00BF5CDA">
            <w:pPr>
              <w:pStyle w:val="TableParagraph"/>
              <w:ind w:left="98"/>
              <w:rPr>
                <w:sz w:val="20"/>
              </w:rPr>
            </w:pPr>
            <w:r>
              <w:rPr>
                <w:w w:val="105"/>
                <w:sz w:val="20"/>
              </w:rPr>
              <w:t>Factory / Manufacturing</w:t>
            </w:r>
          </w:p>
        </w:tc>
        <w:tc>
          <w:tcPr>
            <w:tcW w:w="612" w:type="dxa"/>
            <w:tcBorders>
              <w:top w:val="single" w:sz="4" w:space="0" w:color="000000"/>
              <w:bottom w:val="single" w:sz="4" w:space="0" w:color="000000"/>
              <w:right w:val="single" w:sz="4" w:space="0" w:color="000000"/>
            </w:tcBorders>
          </w:tcPr>
          <w:p w:rsidR="00EA1FCB" w:rsidRDefault="00BF5CDA">
            <w:pPr>
              <w:pStyle w:val="TableParagraph"/>
              <w:spacing w:before="4"/>
              <w:ind w:left="98"/>
              <w:rPr>
                <w:rFonts w:ascii="Arial" w:hAnsi="Arial"/>
                <w:sz w:val="20"/>
              </w:rPr>
            </w:pPr>
            <w:r>
              <w:rPr>
                <w:rFonts w:ascii="Arial" w:hAnsi="Arial"/>
                <w:w w:val="77"/>
                <w:sz w:val="20"/>
              </w:rPr>
              <w:t></w:t>
            </w:r>
          </w:p>
        </w:tc>
        <w:tc>
          <w:tcPr>
            <w:tcW w:w="1879"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14"/>
              <w:rPr>
                <w:sz w:val="20"/>
              </w:rPr>
            </w:pPr>
            <w:r>
              <w:rPr>
                <w:w w:val="105"/>
                <w:sz w:val="20"/>
              </w:rPr>
              <w:t>Wholesale Business</w:t>
            </w:r>
          </w:p>
        </w:tc>
        <w:tc>
          <w:tcPr>
            <w:tcW w:w="893" w:type="dxa"/>
            <w:tcBorders>
              <w:top w:val="single" w:sz="4" w:space="0" w:color="000000"/>
              <w:left w:val="single" w:sz="4" w:space="0" w:color="000000"/>
              <w:bottom w:val="single" w:sz="4" w:space="0" w:color="000000"/>
            </w:tcBorders>
          </w:tcPr>
          <w:p w:rsidR="00EA1FCB" w:rsidRDefault="00BF5CDA">
            <w:pPr>
              <w:pStyle w:val="TableParagraph"/>
              <w:spacing w:before="4"/>
              <w:ind w:left="133"/>
              <w:rPr>
                <w:rFonts w:ascii="Arial" w:hAnsi="Arial"/>
                <w:sz w:val="20"/>
              </w:rPr>
            </w:pPr>
            <w:r>
              <w:rPr>
                <w:rFonts w:ascii="Arial" w:hAnsi="Arial"/>
                <w:w w:val="77"/>
                <w:sz w:val="20"/>
              </w:rPr>
              <w:t></w:t>
            </w:r>
          </w:p>
        </w:tc>
        <w:tc>
          <w:tcPr>
            <w:tcW w:w="2960" w:type="dxa"/>
            <w:gridSpan w:val="4"/>
            <w:tcBorders>
              <w:top w:val="single" w:sz="4" w:space="0" w:color="000000"/>
              <w:bottom w:val="single" w:sz="4" w:space="0" w:color="000000"/>
              <w:right w:val="single" w:sz="4" w:space="0" w:color="000000"/>
            </w:tcBorders>
          </w:tcPr>
          <w:p w:rsidR="00EA1FCB" w:rsidRDefault="00BF5CDA">
            <w:pPr>
              <w:pStyle w:val="TableParagraph"/>
              <w:ind w:left="98" w:right="143"/>
              <w:rPr>
                <w:sz w:val="20"/>
              </w:rPr>
            </w:pPr>
            <w:r>
              <w:rPr>
                <w:w w:val="105"/>
                <w:sz w:val="20"/>
              </w:rPr>
              <w:t>Retail Business</w:t>
            </w:r>
          </w:p>
        </w:tc>
        <w:tc>
          <w:tcPr>
            <w:tcW w:w="680" w:type="dxa"/>
            <w:tcBorders>
              <w:top w:val="single" w:sz="4" w:space="0" w:color="000000"/>
              <w:left w:val="single" w:sz="4" w:space="0" w:color="000000"/>
              <w:bottom w:val="single" w:sz="4" w:space="0" w:color="000000"/>
            </w:tcBorders>
          </w:tcPr>
          <w:p w:rsidR="00EA1FCB" w:rsidRDefault="00BF5CDA">
            <w:pPr>
              <w:pStyle w:val="TableParagraph"/>
              <w:spacing w:before="4"/>
              <w:ind w:left="96"/>
              <w:rPr>
                <w:rFonts w:ascii="Arial" w:hAnsi="Arial"/>
                <w:sz w:val="20"/>
              </w:rPr>
            </w:pPr>
            <w:r>
              <w:rPr>
                <w:rFonts w:ascii="Arial" w:hAnsi="Arial"/>
                <w:w w:val="77"/>
                <w:sz w:val="20"/>
              </w:rPr>
              <w:t></w:t>
            </w:r>
          </w:p>
        </w:tc>
      </w:tr>
      <w:tr w:rsidR="00EA1FCB">
        <w:trPr>
          <w:trHeight w:hRule="exact" w:val="398"/>
        </w:trPr>
        <w:tc>
          <w:tcPr>
            <w:tcW w:w="2704" w:type="dxa"/>
            <w:gridSpan w:val="3"/>
            <w:tcBorders>
              <w:top w:val="single" w:sz="4" w:space="0" w:color="000000"/>
              <w:left w:val="single" w:sz="4" w:space="0" w:color="000000"/>
              <w:bottom w:val="single" w:sz="4" w:space="0" w:color="000000"/>
            </w:tcBorders>
          </w:tcPr>
          <w:p w:rsidR="00EA1FCB" w:rsidRDefault="00BF5CDA">
            <w:pPr>
              <w:pStyle w:val="TableParagraph"/>
              <w:ind w:left="98"/>
              <w:rPr>
                <w:sz w:val="20"/>
              </w:rPr>
            </w:pPr>
            <w:r>
              <w:rPr>
                <w:w w:val="105"/>
                <w:sz w:val="20"/>
              </w:rPr>
              <w:t>Warehouse/Depot</w:t>
            </w:r>
          </w:p>
        </w:tc>
        <w:tc>
          <w:tcPr>
            <w:tcW w:w="612" w:type="dxa"/>
            <w:tcBorders>
              <w:top w:val="single" w:sz="4" w:space="0" w:color="000000"/>
              <w:bottom w:val="single" w:sz="4" w:space="0" w:color="000000"/>
              <w:right w:val="single" w:sz="4" w:space="0" w:color="000000"/>
            </w:tcBorders>
          </w:tcPr>
          <w:p w:rsidR="00EA1FCB" w:rsidRDefault="00BF5CDA">
            <w:pPr>
              <w:pStyle w:val="TableParagraph"/>
              <w:spacing w:before="2"/>
              <w:ind w:left="98"/>
              <w:rPr>
                <w:rFonts w:ascii="Arial" w:hAnsi="Arial"/>
                <w:sz w:val="20"/>
              </w:rPr>
            </w:pPr>
            <w:r>
              <w:rPr>
                <w:rFonts w:ascii="Arial" w:hAnsi="Arial"/>
                <w:w w:val="77"/>
                <w:sz w:val="20"/>
              </w:rPr>
              <w:t></w:t>
            </w:r>
          </w:p>
        </w:tc>
        <w:tc>
          <w:tcPr>
            <w:tcW w:w="1879"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14"/>
              <w:rPr>
                <w:sz w:val="20"/>
              </w:rPr>
            </w:pPr>
            <w:r>
              <w:rPr>
                <w:w w:val="105"/>
                <w:sz w:val="20"/>
              </w:rPr>
              <w:t>Bonded Warehouse</w:t>
            </w:r>
          </w:p>
        </w:tc>
        <w:tc>
          <w:tcPr>
            <w:tcW w:w="893" w:type="dxa"/>
            <w:tcBorders>
              <w:top w:val="single" w:sz="4" w:space="0" w:color="000000"/>
              <w:left w:val="single" w:sz="4" w:space="0" w:color="000000"/>
              <w:bottom w:val="single" w:sz="4" w:space="0" w:color="000000"/>
            </w:tcBorders>
          </w:tcPr>
          <w:p w:rsidR="00EA1FCB" w:rsidRDefault="00BF5CDA">
            <w:pPr>
              <w:pStyle w:val="TableParagraph"/>
              <w:spacing w:before="2"/>
              <w:ind w:left="133"/>
              <w:rPr>
                <w:rFonts w:ascii="Arial" w:hAnsi="Arial"/>
                <w:sz w:val="20"/>
              </w:rPr>
            </w:pPr>
            <w:r>
              <w:rPr>
                <w:rFonts w:ascii="Arial" w:hAnsi="Arial"/>
                <w:w w:val="77"/>
                <w:sz w:val="20"/>
              </w:rPr>
              <w:t></w:t>
            </w:r>
          </w:p>
        </w:tc>
        <w:tc>
          <w:tcPr>
            <w:tcW w:w="2960" w:type="dxa"/>
            <w:gridSpan w:val="4"/>
            <w:tcBorders>
              <w:top w:val="single" w:sz="4" w:space="0" w:color="000000"/>
              <w:bottom w:val="single" w:sz="4" w:space="0" w:color="000000"/>
              <w:right w:val="single" w:sz="4" w:space="0" w:color="000000"/>
            </w:tcBorders>
          </w:tcPr>
          <w:p w:rsidR="00EA1FCB" w:rsidRDefault="00BF5CDA">
            <w:pPr>
              <w:pStyle w:val="TableParagraph"/>
              <w:ind w:left="98" w:right="143"/>
              <w:rPr>
                <w:sz w:val="20"/>
              </w:rPr>
            </w:pPr>
            <w:r>
              <w:rPr>
                <w:w w:val="105"/>
                <w:sz w:val="20"/>
              </w:rPr>
              <w:t>Supplier of services</w:t>
            </w:r>
          </w:p>
        </w:tc>
        <w:tc>
          <w:tcPr>
            <w:tcW w:w="680" w:type="dxa"/>
            <w:tcBorders>
              <w:top w:val="single" w:sz="4" w:space="0" w:color="000000"/>
              <w:left w:val="single" w:sz="4" w:space="0" w:color="000000"/>
              <w:bottom w:val="single" w:sz="4" w:space="0" w:color="000000"/>
            </w:tcBorders>
          </w:tcPr>
          <w:p w:rsidR="00EA1FCB" w:rsidRDefault="00BF5CDA">
            <w:pPr>
              <w:pStyle w:val="TableParagraph"/>
              <w:spacing w:before="2"/>
              <w:ind w:left="96"/>
              <w:rPr>
                <w:rFonts w:ascii="Arial" w:hAnsi="Arial"/>
                <w:sz w:val="20"/>
              </w:rPr>
            </w:pPr>
            <w:r>
              <w:rPr>
                <w:rFonts w:ascii="Arial" w:hAnsi="Arial"/>
                <w:w w:val="77"/>
                <w:sz w:val="20"/>
              </w:rPr>
              <w:t></w:t>
            </w:r>
          </w:p>
        </w:tc>
      </w:tr>
      <w:tr w:rsidR="00EA1FCB">
        <w:trPr>
          <w:trHeight w:hRule="exact" w:val="397"/>
        </w:trPr>
        <w:tc>
          <w:tcPr>
            <w:tcW w:w="2704" w:type="dxa"/>
            <w:gridSpan w:val="3"/>
            <w:tcBorders>
              <w:top w:val="single" w:sz="4" w:space="0" w:color="000000"/>
              <w:left w:val="single" w:sz="4" w:space="0" w:color="000000"/>
            </w:tcBorders>
          </w:tcPr>
          <w:p w:rsidR="00EA1FCB" w:rsidRDefault="00BF5CDA">
            <w:pPr>
              <w:pStyle w:val="TableParagraph"/>
              <w:ind w:left="98"/>
              <w:rPr>
                <w:sz w:val="20"/>
              </w:rPr>
            </w:pPr>
            <w:r>
              <w:rPr>
                <w:w w:val="105"/>
                <w:sz w:val="20"/>
              </w:rPr>
              <w:t>Office/Sale Office</w:t>
            </w:r>
          </w:p>
        </w:tc>
        <w:tc>
          <w:tcPr>
            <w:tcW w:w="612" w:type="dxa"/>
            <w:tcBorders>
              <w:top w:val="single" w:sz="4" w:space="0" w:color="000000"/>
              <w:right w:val="single" w:sz="4" w:space="0" w:color="000000"/>
            </w:tcBorders>
          </w:tcPr>
          <w:p w:rsidR="00EA1FCB" w:rsidRDefault="00BF5CDA">
            <w:pPr>
              <w:pStyle w:val="TableParagraph"/>
              <w:spacing w:before="4"/>
              <w:ind w:left="98"/>
              <w:rPr>
                <w:rFonts w:ascii="Arial" w:hAnsi="Arial"/>
                <w:sz w:val="20"/>
              </w:rPr>
            </w:pPr>
            <w:r>
              <w:rPr>
                <w:rFonts w:ascii="Arial" w:hAnsi="Arial"/>
                <w:w w:val="77"/>
                <w:sz w:val="20"/>
              </w:rPr>
              <w:t></w:t>
            </w:r>
          </w:p>
        </w:tc>
        <w:tc>
          <w:tcPr>
            <w:tcW w:w="1879" w:type="dxa"/>
            <w:gridSpan w:val="2"/>
            <w:tcBorders>
              <w:top w:val="single" w:sz="4" w:space="0" w:color="000000"/>
              <w:left w:val="single" w:sz="4" w:space="0" w:color="000000"/>
              <w:right w:val="single" w:sz="4" w:space="0" w:color="000000"/>
            </w:tcBorders>
          </w:tcPr>
          <w:p w:rsidR="00EA1FCB" w:rsidRDefault="00BF5CDA">
            <w:pPr>
              <w:pStyle w:val="TableParagraph"/>
              <w:ind w:left="114"/>
              <w:rPr>
                <w:sz w:val="20"/>
              </w:rPr>
            </w:pPr>
            <w:r>
              <w:rPr>
                <w:w w:val="105"/>
                <w:sz w:val="20"/>
              </w:rPr>
              <w:t>Leasing Business</w:t>
            </w:r>
          </w:p>
        </w:tc>
        <w:tc>
          <w:tcPr>
            <w:tcW w:w="893" w:type="dxa"/>
            <w:tcBorders>
              <w:top w:val="single" w:sz="4" w:space="0" w:color="000000"/>
              <w:left w:val="single" w:sz="4" w:space="0" w:color="000000"/>
            </w:tcBorders>
          </w:tcPr>
          <w:p w:rsidR="00EA1FCB" w:rsidRDefault="00BF5CDA">
            <w:pPr>
              <w:pStyle w:val="TableParagraph"/>
              <w:spacing w:before="4"/>
              <w:ind w:left="133"/>
              <w:rPr>
                <w:rFonts w:ascii="Arial" w:hAnsi="Arial"/>
                <w:sz w:val="20"/>
              </w:rPr>
            </w:pPr>
            <w:r>
              <w:rPr>
                <w:rFonts w:ascii="Arial" w:hAnsi="Arial"/>
                <w:w w:val="77"/>
                <w:sz w:val="20"/>
              </w:rPr>
              <w:t></w:t>
            </w:r>
          </w:p>
        </w:tc>
        <w:tc>
          <w:tcPr>
            <w:tcW w:w="2960" w:type="dxa"/>
            <w:gridSpan w:val="4"/>
            <w:tcBorders>
              <w:top w:val="single" w:sz="4" w:space="0" w:color="000000"/>
              <w:right w:val="single" w:sz="4" w:space="0" w:color="000000"/>
            </w:tcBorders>
          </w:tcPr>
          <w:p w:rsidR="00EA1FCB" w:rsidRDefault="00BF5CDA">
            <w:pPr>
              <w:pStyle w:val="TableParagraph"/>
              <w:ind w:left="98" w:right="143"/>
              <w:rPr>
                <w:sz w:val="20"/>
              </w:rPr>
            </w:pPr>
            <w:r>
              <w:rPr>
                <w:w w:val="105"/>
                <w:sz w:val="20"/>
              </w:rPr>
              <w:t>Recipient of goods or services</w:t>
            </w:r>
          </w:p>
        </w:tc>
        <w:tc>
          <w:tcPr>
            <w:tcW w:w="680" w:type="dxa"/>
            <w:tcBorders>
              <w:top w:val="single" w:sz="4" w:space="0" w:color="000000"/>
              <w:left w:val="single" w:sz="4" w:space="0" w:color="000000"/>
            </w:tcBorders>
          </w:tcPr>
          <w:p w:rsidR="00EA1FCB" w:rsidRDefault="00BF5CDA">
            <w:pPr>
              <w:pStyle w:val="TableParagraph"/>
              <w:spacing w:before="4"/>
              <w:ind w:left="96"/>
              <w:rPr>
                <w:rFonts w:ascii="Arial" w:hAnsi="Arial"/>
                <w:sz w:val="20"/>
              </w:rPr>
            </w:pPr>
            <w:r>
              <w:rPr>
                <w:rFonts w:ascii="Arial" w:hAnsi="Arial"/>
                <w:w w:val="77"/>
                <w:sz w:val="20"/>
              </w:rPr>
              <w:t></w:t>
            </w:r>
          </w:p>
        </w:tc>
      </w:tr>
      <w:tr w:rsidR="00EA1FCB">
        <w:trPr>
          <w:trHeight w:hRule="exact" w:val="479"/>
        </w:trPr>
        <w:tc>
          <w:tcPr>
            <w:tcW w:w="2704" w:type="dxa"/>
            <w:gridSpan w:val="3"/>
            <w:tcBorders>
              <w:left w:val="single" w:sz="4" w:space="0" w:color="000000"/>
              <w:bottom w:val="single" w:sz="4" w:space="0" w:color="000000"/>
            </w:tcBorders>
          </w:tcPr>
          <w:p w:rsidR="00EA1FCB" w:rsidRDefault="00BF5CDA">
            <w:pPr>
              <w:pStyle w:val="TableParagraph"/>
              <w:ind w:left="98"/>
              <w:rPr>
                <w:sz w:val="20"/>
              </w:rPr>
            </w:pPr>
            <w:r>
              <w:rPr>
                <w:w w:val="105"/>
                <w:sz w:val="20"/>
              </w:rPr>
              <w:t>EOU/ STP/ EHTP</w:t>
            </w:r>
          </w:p>
        </w:tc>
        <w:tc>
          <w:tcPr>
            <w:tcW w:w="612" w:type="dxa"/>
            <w:tcBorders>
              <w:bottom w:val="single" w:sz="4" w:space="0" w:color="000000"/>
              <w:right w:val="single" w:sz="4" w:space="0" w:color="000000"/>
            </w:tcBorders>
          </w:tcPr>
          <w:p w:rsidR="00EA1FCB" w:rsidRDefault="00BF5CDA">
            <w:pPr>
              <w:pStyle w:val="TableParagraph"/>
              <w:spacing w:before="4"/>
              <w:ind w:left="98"/>
              <w:rPr>
                <w:rFonts w:ascii="Arial" w:hAnsi="Arial"/>
                <w:sz w:val="20"/>
              </w:rPr>
            </w:pPr>
            <w:r>
              <w:rPr>
                <w:rFonts w:ascii="Arial" w:hAnsi="Arial"/>
                <w:w w:val="77"/>
                <w:sz w:val="20"/>
              </w:rPr>
              <w:t></w:t>
            </w:r>
          </w:p>
        </w:tc>
        <w:tc>
          <w:tcPr>
            <w:tcW w:w="1879" w:type="dxa"/>
            <w:gridSpan w:val="2"/>
            <w:tcBorders>
              <w:left w:val="single" w:sz="4" w:space="0" w:color="000000"/>
              <w:bottom w:val="single" w:sz="4" w:space="0" w:color="000000"/>
              <w:right w:val="single" w:sz="4" w:space="0" w:color="000000"/>
            </w:tcBorders>
          </w:tcPr>
          <w:p w:rsidR="00EA1FCB" w:rsidRDefault="00BF5CDA">
            <w:pPr>
              <w:pStyle w:val="TableParagraph"/>
              <w:ind w:left="114"/>
              <w:rPr>
                <w:sz w:val="20"/>
              </w:rPr>
            </w:pPr>
            <w:r>
              <w:rPr>
                <w:w w:val="105"/>
                <w:sz w:val="20"/>
              </w:rPr>
              <w:t>Works Contract</w:t>
            </w:r>
          </w:p>
        </w:tc>
        <w:tc>
          <w:tcPr>
            <w:tcW w:w="893" w:type="dxa"/>
            <w:tcBorders>
              <w:left w:val="single" w:sz="4" w:space="0" w:color="000000"/>
              <w:bottom w:val="single" w:sz="4" w:space="0" w:color="000000"/>
            </w:tcBorders>
          </w:tcPr>
          <w:p w:rsidR="00EA1FCB" w:rsidRDefault="00BF5CDA">
            <w:pPr>
              <w:pStyle w:val="TableParagraph"/>
              <w:spacing w:before="4"/>
              <w:ind w:left="133"/>
              <w:rPr>
                <w:rFonts w:ascii="Arial" w:hAnsi="Arial"/>
                <w:sz w:val="20"/>
              </w:rPr>
            </w:pPr>
            <w:r>
              <w:rPr>
                <w:rFonts w:ascii="Arial" w:hAnsi="Arial"/>
                <w:w w:val="77"/>
                <w:sz w:val="20"/>
              </w:rPr>
              <w:t></w:t>
            </w:r>
          </w:p>
        </w:tc>
        <w:tc>
          <w:tcPr>
            <w:tcW w:w="2960" w:type="dxa"/>
            <w:gridSpan w:val="4"/>
            <w:tcBorders>
              <w:bottom w:val="single" w:sz="4" w:space="0" w:color="000000"/>
              <w:right w:val="single" w:sz="4" w:space="0" w:color="000000"/>
            </w:tcBorders>
          </w:tcPr>
          <w:p w:rsidR="00EA1FCB" w:rsidRDefault="00BF5CDA">
            <w:pPr>
              <w:pStyle w:val="TableParagraph"/>
              <w:ind w:left="98" w:right="143"/>
              <w:rPr>
                <w:sz w:val="20"/>
              </w:rPr>
            </w:pPr>
            <w:r>
              <w:rPr>
                <w:w w:val="105"/>
                <w:sz w:val="20"/>
              </w:rPr>
              <w:t>Export</w:t>
            </w:r>
          </w:p>
        </w:tc>
        <w:tc>
          <w:tcPr>
            <w:tcW w:w="680" w:type="dxa"/>
            <w:tcBorders>
              <w:left w:val="single" w:sz="4" w:space="0" w:color="000000"/>
              <w:bottom w:val="single" w:sz="4" w:space="0" w:color="000000"/>
            </w:tcBorders>
          </w:tcPr>
          <w:p w:rsidR="00EA1FCB" w:rsidRDefault="00BF5CDA">
            <w:pPr>
              <w:pStyle w:val="TableParagraph"/>
              <w:spacing w:before="4"/>
              <w:ind w:left="96"/>
              <w:rPr>
                <w:rFonts w:ascii="Arial" w:hAnsi="Arial"/>
                <w:sz w:val="20"/>
              </w:rPr>
            </w:pPr>
            <w:r>
              <w:rPr>
                <w:rFonts w:ascii="Arial" w:hAnsi="Arial"/>
                <w:w w:val="77"/>
                <w:sz w:val="20"/>
              </w:rPr>
              <w:t></w:t>
            </w:r>
          </w:p>
        </w:tc>
      </w:tr>
      <w:tr w:rsidR="00EA1FCB">
        <w:trPr>
          <w:trHeight w:hRule="exact" w:val="480"/>
        </w:trPr>
        <w:tc>
          <w:tcPr>
            <w:tcW w:w="2704" w:type="dxa"/>
            <w:gridSpan w:val="3"/>
            <w:tcBorders>
              <w:top w:val="single" w:sz="4" w:space="0" w:color="000000"/>
              <w:left w:val="single" w:sz="4" w:space="0" w:color="000000"/>
              <w:bottom w:val="single" w:sz="4" w:space="0" w:color="000000"/>
            </w:tcBorders>
          </w:tcPr>
          <w:p w:rsidR="00EA1FCB" w:rsidRDefault="00BF5CDA">
            <w:pPr>
              <w:pStyle w:val="TableParagraph"/>
              <w:ind w:left="98"/>
              <w:rPr>
                <w:sz w:val="20"/>
              </w:rPr>
            </w:pPr>
            <w:r>
              <w:rPr>
                <w:w w:val="105"/>
                <w:sz w:val="20"/>
              </w:rPr>
              <w:t>Import</w:t>
            </w:r>
          </w:p>
        </w:tc>
        <w:tc>
          <w:tcPr>
            <w:tcW w:w="612" w:type="dxa"/>
            <w:tcBorders>
              <w:top w:val="single" w:sz="4" w:space="0" w:color="000000"/>
              <w:bottom w:val="single" w:sz="4" w:space="0" w:color="000000"/>
              <w:right w:val="single" w:sz="4" w:space="0" w:color="000000"/>
            </w:tcBorders>
          </w:tcPr>
          <w:p w:rsidR="00EA1FCB" w:rsidRDefault="00BF5CDA">
            <w:pPr>
              <w:pStyle w:val="TableParagraph"/>
              <w:spacing w:before="4"/>
              <w:ind w:left="98"/>
              <w:rPr>
                <w:rFonts w:ascii="Arial" w:hAnsi="Arial"/>
                <w:sz w:val="20"/>
              </w:rPr>
            </w:pPr>
            <w:r>
              <w:rPr>
                <w:rFonts w:ascii="Arial" w:hAnsi="Arial"/>
                <w:w w:val="77"/>
                <w:sz w:val="20"/>
              </w:rPr>
              <w:t></w:t>
            </w:r>
          </w:p>
        </w:tc>
        <w:tc>
          <w:tcPr>
            <w:tcW w:w="1879"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14"/>
              <w:rPr>
                <w:sz w:val="20"/>
              </w:rPr>
            </w:pPr>
            <w:r>
              <w:rPr>
                <w:w w:val="105"/>
                <w:sz w:val="20"/>
              </w:rPr>
              <w:t>Others (Specify)</w:t>
            </w:r>
          </w:p>
        </w:tc>
        <w:tc>
          <w:tcPr>
            <w:tcW w:w="893" w:type="dxa"/>
            <w:tcBorders>
              <w:top w:val="single" w:sz="4" w:space="0" w:color="000000"/>
              <w:left w:val="single" w:sz="4" w:space="0" w:color="000000"/>
              <w:bottom w:val="single" w:sz="4" w:space="0" w:color="000000"/>
            </w:tcBorders>
          </w:tcPr>
          <w:p w:rsidR="00EA1FCB" w:rsidRDefault="00BF5CDA">
            <w:pPr>
              <w:pStyle w:val="TableParagraph"/>
              <w:spacing w:before="4"/>
              <w:ind w:left="133"/>
              <w:rPr>
                <w:rFonts w:ascii="Arial" w:hAnsi="Arial"/>
                <w:sz w:val="20"/>
              </w:rPr>
            </w:pPr>
            <w:r>
              <w:rPr>
                <w:rFonts w:ascii="Arial" w:hAnsi="Arial"/>
                <w:w w:val="77"/>
                <w:sz w:val="20"/>
              </w:rPr>
              <w:t></w:t>
            </w:r>
          </w:p>
        </w:tc>
        <w:tc>
          <w:tcPr>
            <w:tcW w:w="2960" w:type="dxa"/>
            <w:gridSpan w:val="4"/>
            <w:tcBorders>
              <w:top w:val="single" w:sz="4" w:space="0" w:color="000000"/>
              <w:bottom w:val="single" w:sz="4" w:space="0" w:color="000000"/>
              <w:right w:val="single" w:sz="4" w:space="0" w:color="000000"/>
            </w:tcBorders>
          </w:tcPr>
          <w:p w:rsidR="00EA1FCB" w:rsidRDefault="00EA1FCB"/>
        </w:tc>
        <w:tc>
          <w:tcPr>
            <w:tcW w:w="680" w:type="dxa"/>
            <w:tcBorders>
              <w:top w:val="single" w:sz="4" w:space="0" w:color="000000"/>
              <w:left w:val="single" w:sz="4" w:space="0" w:color="000000"/>
              <w:bottom w:val="single" w:sz="4" w:space="0" w:color="000000"/>
            </w:tcBorders>
          </w:tcPr>
          <w:p w:rsidR="00EA1FCB" w:rsidRDefault="00EA1FCB"/>
        </w:tc>
      </w:tr>
    </w:tbl>
    <w:p w:rsidR="00EA1FCB" w:rsidRDefault="00BF5CDA">
      <w:pPr>
        <w:pStyle w:val="ListParagraph"/>
        <w:numPr>
          <w:ilvl w:val="0"/>
          <w:numId w:val="104"/>
        </w:numPr>
        <w:tabs>
          <w:tab w:val="left" w:pos="516"/>
        </w:tabs>
        <w:ind w:firstLine="74"/>
        <w:jc w:val="left"/>
        <w:rPr>
          <w:sz w:val="20"/>
        </w:rPr>
      </w:pPr>
      <w:r>
        <w:rPr>
          <w:w w:val="105"/>
          <w:sz w:val="20"/>
        </w:rPr>
        <w:t>Details</w:t>
      </w:r>
      <w:r>
        <w:rPr>
          <w:spacing w:val="-14"/>
          <w:w w:val="105"/>
          <w:sz w:val="20"/>
        </w:rPr>
        <w:t xml:space="preserve"> </w:t>
      </w:r>
      <w:r>
        <w:rPr>
          <w:w w:val="105"/>
          <w:sz w:val="20"/>
        </w:rPr>
        <w:t>of</w:t>
      </w:r>
      <w:r>
        <w:rPr>
          <w:spacing w:val="-12"/>
          <w:w w:val="105"/>
          <w:sz w:val="20"/>
        </w:rPr>
        <w:t xml:space="preserve"> </w:t>
      </w:r>
      <w:r>
        <w:rPr>
          <w:w w:val="105"/>
          <w:sz w:val="20"/>
        </w:rPr>
        <w:t>Bank</w:t>
      </w:r>
      <w:r>
        <w:rPr>
          <w:spacing w:val="-12"/>
          <w:w w:val="105"/>
          <w:sz w:val="20"/>
        </w:rPr>
        <w:t xml:space="preserve"> </w:t>
      </w:r>
      <w:r>
        <w:rPr>
          <w:w w:val="105"/>
          <w:sz w:val="20"/>
        </w:rPr>
        <w:t>Accounts</w:t>
      </w:r>
      <w:r>
        <w:rPr>
          <w:spacing w:val="-13"/>
          <w:w w:val="105"/>
          <w:sz w:val="20"/>
        </w:rPr>
        <w:t xml:space="preserve"> </w:t>
      </w:r>
      <w:r>
        <w:rPr>
          <w:w w:val="105"/>
          <w:sz w:val="20"/>
        </w:rPr>
        <w:t>(s)</w:t>
      </w:r>
    </w:p>
    <w:p w:rsidR="00EA1FCB" w:rsidRDefault="00414869">
      <w:pPr>
        <w:pStyle w:val="BodyText"/>
        <w:rPr>
          <w:sz w:val="10"/>
        </w:rPr>
      </w:pPr>
      <w:r w:rsidRPr="00414869">
        <w:pict>
          <v:group id="_x0000_s1297" style="position:absolute;margin-left:71.65pt;margin-top:7.7pt;width:481.8pt;height:52.05pt;z-index:251629568;mso-wrap-distance-left:0;mso-wrap-distance-right:0;mso-position-horizontal-relative:page" coordorigin="1433,154" coordsize="9636,1041">
            <v:line id="_x0000_s1304" style="position:absolute" from="1438,162" to="11064,162" strokeweight=".36pt"/>
            <v:line id="_x0000_s1303" style="position:absolute" from="1441,158" to="1441,1190" strokeweight=".36pt"/>
            <v:line id="_x0000_s1302" style="position:absolute" from="1438,1186" to="8606,1186" strokeweight=".48pt"/>
            <v:line id="_x0000_s1301" style="position:absolute" from="8611,166" to="8611,1190" strokeweight=".48pt"/>
            <v:line id="_x0000_s1300" style="position:absolute" from="8616,1186" to="11062,1186" strokeweight=".48pt"/>
            <v:line id="_x0000_s1299" style="position:absolute" from="11063,158" to="11063,1190" strokeweight=".12pt"/>
            <v:shape id="_x0000_s1298" type="#_x0000_t202" style="position:absolute;left:1441;top:162;width:7170;height:1024" filled="f" stroked="f">
              <v:textbox inset="0,0,0,0">
                <w:txbxContent>
                  <w:p w:rsidR="00EA1FCB" w:rsidRDefault="00BF5CDA">
                    <w:pPr>
                      <w:spacing w:before="4" w:line="249" w:lineRule="auto"/>
                      <w:ind w:left="102" w:right="130"/>
                      <w:rPr>
                        <w:sz w:val="20"/>
                      </w:rPr>
                    </w:pPr>
                    <w:r>
                      <w:rPr>
                        <w:w w:val="105"/>
                        <w:sz w:val="20"/>
                      </w:rPr>
                      <w:t>Total</w:t>
                    </w:r>
                    <w:r>
                      <w:rPr>
                        <w:spacing w:val="-12"/>
                        <w:w w:val="105"/>
                        <w:sz w:val="20"/>
                      </w:rPr>
                      <w:t xml:space="preserve"> </w:t>
                    </w:r>
                    <w:r>
                      <w:rPr>
                        <w:w w:val="105"/>
                        <w:sz w:val="20"/>
                      </w:rPr>
                      <w:t>number</w:t>
                    </w:r>
                    <w:r>
                      <w:rPr>
                        <w:spacing w:val="-12"/>
                        <w:w w:val="105"/>
                        <w:sz w:val="20"/>
                      </w:rPr>
                      <w:t xml:space="preserve"> </w:t>
                    </w:r>
                    <w:r>
                      <w:rPr>
                        <w:w w:val="105"/>
                        <w:sz w:val="20"/>
                      </w:rPr>
                      <w:t>of</w:t>
                    </w:r>
                    <w:r>
                      <w:rPr>
                        <w:spacing w:val="-12"/>
                        <w:w w:val="105"/>
                        <w:sz w:val="20"/>
                      </w:rPr>
                      <w:t xml:space="preserve"> </w:t>
                    </w:r>
                    <w:r>
                      <w:rPr>
                        <w:w w:val="105"/>
                        <w:sz w:val="20"/>
                      </w:rPr>
                      <w:t>Bank</w:t>
                    </w:r>
                    <w:r>
                      <w:rPr>
                        <w:spacing w:val="-12"/>
                        <w:w w:val="105"/>
                        <w:sz w:val="20"/>
                      </w:rPr>
                      <w:t xml:space="preserve"> </w:t>
                    </w:r>
                    <w:r>
                      <w:rPr>
                        <w:w w:val="105"/>
                        <w:sz w:val="20"/>
                      </w:rPr>
                      <w:t>Accounts</w:t>
                    </w:r>
                    <w:r>
                      <w:rPr>
                        <w:spacing w:val="-12"/>
                        <w:w w:val="105"/>
                        <w:sz w:val="20"/>
                      </w:rPr>
                      <w:t xml:space="preserve"> </w:t>
                    </w:r>
                    <w:r>
                      <w:rPr>
                        <w:w w:val="105"/>
                        <w:sz w:val="20"/>
                      </w:rPr>
                      <w:t>maintained</w:t>
                    </w:r>
                    <w:r>
                      <w:rPr>
                        <w:spacing w:val="-12"/>
                        <w:w w:val="105"/>
                        <w:sz w:val="20"/>
                      </w:rPr>
                      <w:t xml:space="preserve"> </w:t>
                    </w:r>
                    <w:r>
                      <w:rPr>
                        <w:w w:val="105"/>
                        <w:sz w:val="20"/>
                      </w:rPr>
                      <w:t>by</w:t>
                    </w:r>
                    <w:r>
                      <w:rPr>
                        <w:spacing w:val="-13"/>
                        <w:w w:val="105"/>
                        <w:sz w:val="20"/>
                      </w:rPr>
                      <w:t xml:space="preserve"> </w:t>
                    </w:r>
                    <w:r>
                      <w:rPr>
                        <w:w w:val="105"/>
                        <w:sz w:val="20"/>
                      </w:rPr>
                      <w:t>the</w:t>
                    </w:r>
                    <w:r>
                      <w:rPr>
                        <w:spacing w:val="-14"/>
                        <w:w w:val="105"/>
                        <w:sz w:val="20"/>
                      </w:rPr>
                      <w:t xml:space="preserve"> </w:t>
                    </w:r>
                    <w:r>
                      <w:rPr>
                        <w:w w:val="105"/>
                        <w:sz w:val="20"/>
                      </w:rPr>
                      <w:t>applicant</w:t>
                    </w:r>
                    <w:r>
                      <w:rPr>
                        <w:spacing w:val="-11"/>
                        <w:w w:val="105"/>
                        <w:sz w:val="20"/>
                      </w:rPr>
                      <w:t xml:space="preserve"> </w:t>
                    </w:r>
                    <w:r>
                      <w:rPr>
                        <w:w w:val="105"/>
                        <w:sz w:val="20"/>
                      </w:rPr>
                      <w:t>for</w:t>
                    </w:r>
                    <w:r>
                      <w:rPr>
                        <w:spacing w:val="-12"/>
                        <w:w w:val="105"/>
                        <w:sz w:val="20"/>
                      </w:rPr>
                      <w:t xml:space="preserve"> </w:t>
                    </w:r>
                    <w:r>
                      <w:rPr>
                        <w:w w:val="105"/>
                        <w:sz w:val="20"/>
                      </w:rPr>
                      <w:t>conducting business</w:t>
                    </w:r>
                  </w:p>
                  <w:p w:rsidR="00EA1FCB" w:rsidRDefault="00BF5CDA">
                    <w:pPr>
                      <w:spacing w:before="150"/>
                      <w:ind w:left="102" w:right="130"/>
                      <w:rPr>
                        <w:i/>
                        <w:sz w:val="20"/>
                      </w:rPr>
                    </w:pPr>
                    <w:r>
                      <w:rPr>
                        <w:i/>
                        <w:w w:val="105"/>
                        <w:sz w:val="20"/>
                      </w:rPr>
                      <w:t>(Upto 10 Bank Accounts to be reported)</w:t>
                    </w:r>
                  </w:p>
                </w:txbxContent>
              </v:textbox>
            </v:shape>
            <w10:wrap type="topAndBottom" anchorx="page"/>
          </v:group>
        </w:pict>
      </w:r>
    </w:p>
    <w:p w:rsidR="00EA1FCB" w:rsidRDefault="00BF5CDA">
      <w:pPr>
        <w:spacing w:line="196" w:lineRule="exact"/>
        <w:ind w:left="217" w:right="1719"/>
        <w:rPr>
          <w:sz w:val="20"/>
        </w:rPr>
      </w:pPr>
      <w:r>
        <w:rPr>
          <w:w w:val="105"/>
          <w:sz w:val="20"/>
        </w:rPr>
        <w:t>Details of Bank Account 1</w:t>
      </w:r>
    </w:p>
    <w:p w:rsidR="00EA1FCB" w:rsidRDefault="00EA1FCB">
      <w:pPr>
        <w:pStyle w:val="BodyText"/>
        <w:rPr>
          <w:sz w:val="11"/>
        </w:rPr>
      </w:pPr>
    </w:p>
    <w:tbl>
      <w:tblPr>
        <w:tblW w:w="0" w:type="auto"/>
        <w:tblInd w:w="21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2113"/>
        <w:gridCol w:w="492"/>
        <w:gridCol w:w="492"/>
        <w:gridCol w:w="494"/>
        <w:gridCol w:w="494"/>
        <w:gridCol w:w="462"/>
        <w:gridCol w:w="516"/>
        <w:gridCol w:w="500"/>
        <w:gridCol w:w="494"/>
        <w:gridCol w:w="491"/>
        <w:gridCol w:w="494"/>
        <w:gridCol w:w="494"/>
        <w:gridCol w:w="492"/>
        <w:gridCol w:w="494"/>
        <w:gridCol w:w="492"/>
        <w:gridCol w:w="497"/>
      </w:tblGrid>
      <w:tr w:rsidR="00EA1FCB">
        <w:trPr>
          <w:trHeight w:hRule="exact" w:val="397"/>
        </w:trPr>
        <w:tc>
          <w:tcPr>
            <w:tcW w:w="2113" w:type="dxa"/>
            <w:tcBorders>
              <w:bottom w:val="single" w:sz="4" w:space="0" w:color="000000"/>
              <w:right w:val="single" w:sz="4" w:space="0" w:color="000000"/>
            </w:tcBorders>
          </w:tcPr>
          <w:p w:rsidR="00EA1FCB" w:rsidRDefault="00BF5CDA">
            <w:pPr>
              <w:pStyle w:val="TableParagraph"/>
              <w:ind w:left="98"/>
              <w:rPr>
                <w:sz w:val="20"/>
              </w:rPr>
            </w:pPr>
            <w:r>
              <w:rPr>
                <w:w w:val="105"/>
                <w:sz w:val="20"/>
              </w:rPr>
              <w:t>Account Number</w:t>
            </w:r>
          </w:p>
        </w:tc>
        <w:tc>
          <w:tcPr>
            <w:tcW w:w="492" w:type="dxa"/>
            <w:tcBorders>
              <w:left w:val="single" w:sz="4" w:space="0" w:color="000000"/>
              <w:bottom w:val="single" w:sz="4" w:space="0" w:color="000000"/>
              <w:right w:val="single" w:sz="4" w:space="0" w:color="000000"/>
            </w:tcBorders>
          </w:tcPr>
          <w:p w:rsidR="00EA1FCB" w:rsidRDefault="00EA1FCB"/>
        </w:tc>
        <w:tc>
          <w:tcPr>
            <w:tcW w:w="492" w:type="dxa"/>
            <w:tcBorders>
              <w:left w:val="single" w:sz="4" w:space="0" w:color="000000"/>
              <w:bottom w:val="single" w:sz="4" w:space="0" w:color="000000"/>
              <w:right w:val="single" w:sz="4" w:space="0" w:color="000000"/>
            </w:tcBorders>
          </w:tcPr>
          <w:p w:rsidR="00EA1FCB" w:rsidRDefault="00EA1FCB"/>
        </w:tc>
        <w:tc>
          <w:tcPr>
            <w:tcW w:w="494" w:type="dxa"/>
            <w:tcBorders>
              <w:left w:val="single" w:sz="4" w:space="0" w:color="000000"/>
              <w:bottom w:val="single" w:sz="4" w:space="0" w:color="000000"/>
              <w:right w:val="single" w:sz="4" w:space="0" w:color="000000"/>
            </w:tcBorders>
          </w:tcPr>
          <w:p w:rsidR="00EA1FCB" w:rsidRDefault="00EA1FCB"/>
        </w:tc>
        <w:tc>
          <w:tcPr>
            <w:tcW w:w="494" w:type="dxa"/>
            <w:tcBorders>
              <w:left w:val="single" w:sz="4" w:space="0" w:color="000000"/>
              <w:bottom w:val="single" w:sz="4" w:space="0" w:color="000000"/>
              <w:right w:val="single" w:sz="4" w:space="0" w:color="000000"/>
            </w:tcBorders>
          </w:tcPr>
          <w:p w:rsidR="00EA1FCB" w:rsidRDefault="00EA1FCB"/>
        </w:tc>
        <w:tc>
          <w:tcPr>
            <w:tcW w:w="462" w:type="dxa"/>
            <w:tcBorders>
              <w:left w:val="single" w:sz="4" w:space="0" w:color="000000"/>
              <w:bottom w:val="single" w:sz="4" w:space="0" w:color="000000"/>
            </w:tcBorders>
          </w:tcPr>
          <w:p w:rsidR="00EA1FCB" w:rsidRDefault="00EA1FCB"/>
        </w:tc>
        <w:tc>
          <w:tcPr>
            <w:tcW w:w="515" w:type="dxa"/>
            <w:tcBorders>
              <w:bottom w:val="single" w:sz="4" w:space="0" w:color="000000"/>
            </w:tcBorders>
          </w:tcPr>
          <w:p w:rsidR="00EA1FCB" w:rsidRDefault="00EA1FCB"/>
        </w:tc>
        <w:tc>
          <w:tcPr>
            <w:tcW w:w="500" w:type="dxa"/>
            <w:tcBorders>
              <w:bottom w:val="single" w:sz="4" w:space="0" w:color="000000"/>
            </w:tcBorders>
          </w:tcPr>
          <w:p w:rsidR="00EA1FCB" w:rsidRDefault="00EA1FCB"/>
        </w:tc>
        <w:tc>
          <w:tcPr>
            <w:tcW w:w="494" w:type="dxa"/>
            <w:tcBorders>
              <w:bottom w:val="single" w:sz="4" w:space="0" w:color="000000"/>
            </w:tcBorders>
          </w:tcPr>
          <w:p w:rsidR="00EA1FCB" w:rsidRDefault="00EA1FCB"/>
        </w:tc>
        <w:tc>
          <w:tcPr>
            <w:tcW w:w="491" w:type="dxa"/>
            <w:tcBorders>
              <w:bottom w:val="single" w:sz="4" w:space="0" w:color="000000"/>
              <w:right w:val="single" w:sz="4" w:space="0" w:color="000000"/>
            </w:tcBorders>
          </w:tcPr>
          <w:p w:rsidR="00EA1FCB" w:rsidRDefault="00EA1FCB"/>
        </w:tc>
        <w:tc>
          <w:tcPr>
            <w:tcW w:w="494" w:type="dxa"/>
            <w:tcBorders>
              <w:left w:val="single" w:sz="4" w:space="0" w:color="000000"/>
              <w:bottom w:val="single" w:sz="4" w:space="0" w:color="000000"/>
              <w:right w:val="single" w:sz="4" w:space="0" w:color="000000"/>
            </w:tcBorders>
          </w:tcPr>
          <w:p w:rsidR="00EA1FCB" w:rsidRDefault="00EA1FCB"/>
        </w:tc>
        <w:tc>
          <w:tcPr>
            <w:tcW w:w="494" w:type="dxa"/>
            <w:tcBorders>
              <w:left w:val="single" w:sz="4" w:space="0" w:color="000000"/>
              <w:bottom w:val="single" w:sz="4" w:space="0" w:color="000000"/>
              <w:right w:val="single" w:sz="4" w:space="0" w:color="000000"/>
            </w:tcBorders>
          </w:tcPr>
          <w:p w:rsidR="00EA1FCB" w:rsidRDefault="00EA1FCB"/>
        </w:tc>
        <w:tc>
          <w:tcPr>
            <w:tcW w:w="492" w:type="dxa"/>
            <w:tcBorders>
              <w:left w:val="single" w:sz="4" w:space="0" w:color="000000"/>
              <w:bottom w:val="single" w:sz="4" w:space="0" w:color="000000"/>
              <w:right w:val="single" w:sz="4" w:space="0" w:color="000000"/>
            </w:tcBorders>
          </w:tcPr>
          <w:p w:rsidR="00EA1FCB" w:rsidRDefault="00EA1FCB"/>
        </w:tc>
        <w:tc>
          <w:tcPr>
            <w:tcW w:w="494" w:type="dxa"/>
            <w:tcBorders>
              <w:left w:val="single" w:sz="4" w:space="0" w:color="000000"/>
              <w:bottom w:val="single" w:sz="4" w:space="0" w:color="000000"/>
              <w:right w:val="single" w:sz="4" w:space="0" w:color="000000"/>
            </w:tcBorders>
          </w:tcPr>
          <w:p w:rsidR="00EA1FCB" w:rsidRDefault="00EA1FCB"/>
        </w:tc>
        <w:tc>
          <w:tcPr>
            <w:tcW w:w="492" w:type="dxa"/>
            <w:tcBorders>
              <w:left w:val="single" w:sz="4" w:space="0" w:color="000000"/>
              <w:bottom w:val="single" w:sz="4" w:space="0" w:color="000000"/>
              <w:right w:val="single" w:sz="4" w:space="0" w:color="000000"/>
            </w:tcBorders>
          </w:tcPr>
          <w:p w:rsidR="00EA1FCB" w:rsidRDefault="00EA1FCB"/>
        </w:tc>
        <w:tc>
          <w:tcPr>
            <w:tcW w:w="496" w:type="dxa"/>
            <w:tcBorders>
              <w:left w:val="single" w:sz="4" w:space="0" w:color="000000"/>
              <w:bottom w:val="single" w:sz="4" w:space="0" w:color="000000"/>
            </w:tcBorders>
          </w:tcPr>
          <w:p w:rsidR="00EA1FCB" w:rsidRDefault="00EA1FCB"/>
        </w:tc>
      </w:tr>
      <w:tr w:rsidR="00EA1FCB">
        <w:trPr>
          <w:trHeight w:hRule="exact" w:val="396"/>
        </w:trPr>
        <w:tc>
          <w:tcPr>
            <w:tcW w:w="2113" w:type="dxa"/>
            <w:tcBorders>
              <w:top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Type of Account</w:t>
            </w:r>
          </w:p>
        </w:tc>
        <w:tc>
          <w:tcPr>
            <w:tcW w:w="2950" w:type="dxa"/>
            <w:gridSpan w:val="6"/>
            <w:tcBorders>
              <w:top w:val="single" w:sz="4" w:space="0" w:color="000000"/>
              <w:left w:val="single" w:sz="4" w:space="0" w:color="000000"/>
              <w:bottom w:val="single" w:sz="4" w:space="0" w:color="000000"/>
              <w:right w:val="single" w:sz="4" w:space="0" w:color="000000"/>
            </w:tcBorders>
          </w:tcPr>
          <w:p w:rsidR="00EA1FCB" w:rsidRDefault="00EA1FCB"/>
        </w:tc>
        <w:tc>
          <w:tcPr>
            <w:tcW w:w="4448" w:type="dxa"/>
            <w:gridSpan w:val="9"/>
            <w:tcBorders>
              <w:top w:val="single" w:sz="4" w:space="0" w:color="000000"/>
              <w:left w:val="single" w:sz="4" w:space="0" w:color="000000"/>
              <w:bottom w:val="single" w:sz="4" w:space="0" w:color="000000"/>
            </w:tcBorders>
          </w:tcPr>
          <w:p w:rsidR="00EA1FCB" w:rsidRDefault="00BF5CDA">
            <w:pPr>
              <w:pStyle w:val="TableParagraph"/>
              <w:ind w:left="85"/>
              <w:rPr>
                <w:sz w:val="20"/>
              </w:rPr>
            </w:pPr>
            <w:r>
              <w:rPr>
                <w:w w:val="105"/>
                <w:sz w:val="20"/>
              </w:rPr>
              <w:t>IFSC</w:t>
            </w:r>
          </w:p>
        </w:tc>
      </w:tr>
      <w:tr w:rsidR="00EA1FCB">
        <w:trPr>
          <w:trHeight w:hRule="exact" w:val="401"/>
        </w:trPr>
        <w:tc>
          <w:tcPr>
            <w:tcW w:w="2113" w:type="dxa"/>
            <w:tcBorders>
              <w:top w:val="single" w:sz="4" w:space="0" w:color="000000"/>
              <w:bottom w:val="single" w:sz="4" w:space="0" w:color="000000"/>
              <w:right w:val="single" w:sz="4" w:space="0" w:color="000000"/>
            </w:tcBorders>
          </w:tcPr>
          <w:p w:rsidR="00EA1FCB" w:rsidRDefault="00BF5CDA">
            <w:pPr>
              <w:pStyle w:val="TableParagraph"/>
              <w:spacing w:before="3"/>
              <w:ind w:left="98"/>
              <w:rPr>
                <w:sz w:val="20"/>
              </w:rPr>
            </w:pPr>
            <w:r>
              <w:rPr>
                <w:w w:val="105"/>
                <w:sz w:val="20"/>
              </w:rPr>
              <w:t>Bank Name</w:t>
            </w:r>
          </w:p>
        </w:tc>
        <w:tc>
          <w:tcPr>
            <w:tcW w:w="7398" w:type="dxa"/>
            <w:gridSpan w:val="15"/>
            <w:tcBorders>
              <w:top w:val="single" w:sz="4" w:space="0" w:color="000000"/>
              <w:left w:val="single" w:sz="4" w:space="0" w:color="000000"/>
              <w:bottom w:val="single" w:sz="4" w:space="0" w:color="000000"/>
            </w:tcBorders>
          </w:tcPr>
          <w:p w:rsidR="00EA1FCB" w:rsidRDefault="00EA1FCB"/>
        </w:tc>
      </w:tr>
      <w:tr w:rsidR="00EA1FCB">
        <w:trPr>
          <w:trHeight w:hRule="exact" w:val="396"/>
        </w:trPr>
        <w:tc>
          <w:tcPr>
            <w:tcW w:w="2113" w:type="dxa"/>
            <w:tcBorders>
              <w:top w:val="single" w:sz="4" w:space="0" w:color="000000"/>
              <w:bottom w:val="single" w:sz="4" w:space="0" w:color="000000"/>
            </w:tcBorders>
          </w:tcPr>
          <w:p w:rsidR="00EA1FCB" w:rsidRDefault="00BF5CDA">
            <w:pPr>
              <w:pStyle w:val="TableParagraph"/>
              <w:ind w:left="98"/>
              <w:rPr>
                <w:sz w:val="20"/>
              </w:rPr>
            </w:pPr>
            <w:r>
              <w:rPr>
                <w:w w:val="105"/>
                <w:sz w:val="20"/>
              </w:rPr>
              <w:t>Branch Address</w:t>
            </w:r>
          </w:p>
        </w:tc>
        <w:tc>
          <w:tcPr>
            <w:tcW w:w="7398" w:type="dxa"/>
            <w:gridSpan w:val="15"/>
            <w:tcBorders>
              <w:top w:val="single" w:sz="4" w:space="0" w:color="000000"/>
              <w:bottom w:val="single" w:sz="4" w:space="0" w:color="000000"/>
            </w:tcBorders>
          </w:tcPr>
          <w:p w:rsidR="00EA1FCB" w:rsidRDefault="00BF5CDA">
            <w:pPr>
              <w:pStyle w:val="TableParagraph"/>
              <w:ind w:left="87"/>
              <w:rPr>
                <w:sz w:val="20"/>
              </w:rPr>
            </w:pPr>
            <w:r>
              <w:rPr>
                <w:w w:val="105"/>
                <w:sz w:val="20"/>
              </w:rPr>
              <w:t>To be auto-populated (Edit mode)</w:t>
            </w:r>
          </w:p>
        </w:tc>
      </w:tr>
    </w:tbl>
    <w:p w:rsidR="00EA1FCB" w:rsidRDefault="00BF5CDA">
      <w:pPr>
        <w:ind w:left="336" w:right="1719"/>
        <w:rPr>
          <w:sz w:val="20"/>
        </w:rPr>
      </w:pPr>
      <w:r>
        <w:rPr>
          <w:w w:val="105"/>
          <w:sz w:val="20"/>
        </w:rPr>
        <w:t>Note – Add more accounts ------</w:t>
      </w:r>
    </w:p>
    <w:p w:rsidR="00EA1FCB" w:rsidRDefault="00EA1FCB">
      <w:pPr>
        <w:pStyle w:val="BodyText"/>
        <w:rPr>
          <w:sz w:val="20"/>
        </w:rPr>
      </w:pPr>
    </w:p>
    <w:p w:rsidR="00EA1FCB" w:rsidRDefault="00EA1FCB">
      <w:pPr>
        <w:pStyle w:val="BodyText"/>
        <w:rPr>
          <w:sz w:val="20"/>
        </w:rPr>
      </w:pPr>
    </w:p>
    <w:p w:rsidR="00EA1FCB" w:rsidRDefault="00BF5CDA">
      <w:pPr>
        <w:pStyle w:val="ListParagraph"/>
        <w:numPr>
          <w:ilvl w:val="0"/>
          <w:numId w:val="104"/>
        </w:numPr>
        <w:tabs>
          <w:tab w:val="left" w:pos="528"/>
        </w:tabs>
        <w:spacing w:before="135"/>
        <w:ind w:left="527" w:hanging="310"/>
        <w:jc w:val="left"/>
        <w:rPr>
          <w:sz w:val="20"/>
        </w:rPr>
      </w:pPr>
      <w:r>
        <w:rPr>
          <w:w w:val="105"/>
          <w:sz w:val="20"/>
        </w:rPr>
        <w:t>Details</w:t>
      </w:r>
      <w:r>
        <w:rPr>
          <w:spacing w:val="-13"/>
          <w:w w:val="105"/>
          <w:sz w:val="20"/>
        </w:rPr>
        <w:t xml:space="preserve"> </w:t>
      </w:r>
      <w:r>
        <w:rPr>
          <w:w w:val="105"/>
          <w:sz w:val="20"/>
        </w:rPr>
        <w:t>of</w:t>
      </w:r>
      <w:r>
        <w:rPr>
          <w:spacing w:val="-12"/>
          <w:w w:val="105"/>
          <w:sz w:val="20"/>
        </w:rPr>
        <w:t xml:space="preserve"> </w:t>
      </w:r>
      <w:r>
        <w:rPr>
          <w:w w:val="105"/>
          <w:sz w:val="20"/>
        </w:rPr>
        <w:t>the</w:t>
      </w:r>
      <w:r>
        <w:rPr>
          <w:spacing w:val="-12"/>
          <w:w w:val="105"/>
          <w:sz w:val="20"/>
        </w:rPr>
        <w:t xml:space="preserve"> </w:t>
      </w:r>
      <w:r>
        <w:rPr>
          <w:w w:val="105"/>
          <w:sz w:val="20"/>
        </w:rPr>
        <w:t>Goods</w:t>
      </w:r>
      <w:r>
        <w:rPr>
          <w:spacing w:val="-10"/>
          <w:w w:val="105"/>
          <w:sz w:val="20"/>
        </w:rPr>
        <w:t xml:space="preserve"> </w:t>
      </w:r>
      <w:r>
        <w:rPr>
          <w:w w:val="105"/>
          <w:sz w:val="20"/>
        </w:rPr>
        <w:t>supplied</w:t>
      </w:r>
      <w:r>
        <w:rPr>
          <w:spacing w:val="-10"/>
          <w:w w:val="105"/>
          <w:sz w:val="20"/>
        </w:rPr>
        <w:t xml:space="preserve"> </w:t>
      </w:r>
      <w:r>
        <w:rPr>
          <w:w w:val="105"/>
          <w:sz w:val="20"/>
        </w:rPr>
        <w:t>by</w:t>
      </w:r>
      <w:r>
        <w:rPr>
          <w:spacing w:val="-12"/>
          <w:w w:val="105"/>
          <w:sz w:val="20"/>
        </w:rPr>
        <w:t xml:space="preserve"> </w:t>
      </w:r>
      <w:r>
        <w:rPr>
          <w:w w:val="105"/>
          <w:sz w:val="20"/>
        </w:rPr>
        <w:t>the</w:t>
      </w:r>
      <w:r>
        <w:rPr>
          <w:spacing w:val="-10"/>
          <w:w w:val="105"/>
          <w:sz w:val="20"/>
        </w:rPr>
        <w:t xml:space="preserve"> </w:t>
      </w:r>
      <w:r>
        <w:rPr>
          <w:w w:val="105"/>
          <w:sz w:val="20"/>
        </w:rPr>
        <w:t>Business</w:t>
      </w:r>
    </w:p>
    <w:p w:rsidR="00EA1FCB" w:rsidRDefault="00EA1FCB">
      <w:pPr>
        <w:pStyle w:val="BodyText"/>
        <w:spacing w:before="8" w:after="1"/>
        <w:rPr>
          <w:sz w:val="13"/>
        </w:rPr>
      </w:pPr>
    </w:p>
    <w:tbl>
      <w:tblPr>
        <w:tblW w:w="0" w:type="auto"/>
        <w:tblInd w:w="21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764"/>
        <w:gridCol w:w="4042"/>
        <w:gridCol w:w="4649"/>
      </w:tblGrid>
      <w:tr w:rsidR="00EA1FCB">
        <w:trPr>
          <w:trHeight w:hRule="exact" w:val="400"/>
        </w:trPr>
        <w:tc>
          <w:tcPr>
            <w:tcW w:w="9455" w:type="dxa"/>
            <w:gridSpan w:val="3"/>
            <w:tcBorders>
              <w:bottom w:val="single" w:sz="4" w:space="0" w:color="000000"/>
              <w:right w:val="single" w:sz="4" w:space="0" w:color="000000"/>
            </w:tcBorders>
          </w:tcPr>
          <w:p w:rsidR="00EA1FCB" w:rsidRDefault="00BF5CDA">
            <w:pPr>
              <w:pStyle w:val="TableParagraph"/>
              <w:spacing w:before="3"/>
              <w:ind w:left="98"/>
              <w:rPr>
                <w:sz w:val="20"/>
              </w:rPr>
            </w:pPr>
            <w:r>
              <w:rPr>
                <w:w w:val="105"/>
                <w:sz w:val="20"/>
              </w:rPr>
              <w:t>Please specify top 5 Goods</w:t>
            </w:r>
          </w:p>
        </w:tc>
      </w:tr>
      <w:tr w:rsidR="00EA1FCB">
        <w:trPr>
          <w:trHeight w:hRule="exact" w:val="634"/>
        </w:trPr>
        <w:tc>
          <w:tcPr>
            <w:tcW w:w="764" w:type="dxa"/>
            <w:tcBorders>
              <w:top w:val="single" w:sz="4" w:space="0" w:color="000000"/>
              <w:bottom w:val="single" w:sz="4" w:space="0" w:color="000000"/>
              <w:right w:val="single" w:sz="4" w:space="0" w:color="000000"/>
            </w:tcBorders>
          </w:tcPr>
          <w:p w:rsidR="00EA1FCB" w:rsidRDefault="00BF5CDA">
            <w:pPr>
              <w:pStyle w:val="TableParagraph"/>
              <w:ind w:left="98" w:right="82"/>
              <w:rPr>
                <w:sz w:val="20"/>
              </w:rPr>
            </w:pPr>
            <w:r>
              <w:rPr>
                <w:w w:val="105"/>
                <w:sz w:val="20"/>
              </w:rPr>
              <w:t>Sr.</w:t>
            </w:r>
          </w:p>
          <w:p w:rsidR="00EA1FCB" w:rsidRDefault="00BF5CDA">
            <w:pPr>
              <w:pStyle w:val="TableParagraph"/>
              <w:spacing w:before="7"/>
              <w:ind w:left="98" w:right="82"/>
              <w:rPr>
                <w:sz w:val="20"/>
              </w:rPr>
            </w:pPr>
            <w:r>
              <w:rPr>
                <w:w w:val="105"/>
                <w:sz w:val="20"/>
              </w:rPr>
              <w:t>No.</w:t>
            </w:r>
          </w:p>
        </w:tc>
        <w:tc>
          <w:tcPr>
            <w:tcW w:w="404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6" w:right="35"/>
              <w:rPr>
                <w:sz w:val="20"/>
              </w:rPr>
            </w:pPr>
            <w:r>
              <w:rPr>
                <w:w w:val="105"/>
                <w:sz w:val="20"/>
              </w:rPr>
              <w:t>Description of Goods</w:t>
            </w:r>
          </w:p>
        </w:tc>
        <w:tc>
          <w:tcPr>
            <w:tcW w:w="464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3"/>
              <w:rPr>
                <w:sz w:val="20"/>
              </w:rPr>
            </w:pPr>
            <w:r>
              <w:rPr>
                <w:w w:val="105"/>
                <w:sz w:val="20"/>
              </w:rPr>
              <w:t>HSN Code (Four digit)</w:t>
            </w:r>
          </w:p>
        </w:tc>
      </w:tr>
      <w:tr w:rsidR="00EA1FCB">
        <w:trPr>
          <w:trHeight w:hRule="exact" w:val="400"/>
        </w:trPr>
        <w:tc>
          <w:tcPr>
            <w:tcW w:w="764" w:type="dxa"/>
            <w:tcBorders>
              <w:top w:val="single" w:sz="4" w:space="0" w:color="000000"/>
              <w:right w:val="single" w:sz="4" w:space="0" w:color="000000"/>
            </w:tcBorders>
          </w:tcPr>
          <w:p w:rsidR="00EA1FCB" w:rsidRDefault="00BF5CDA">
            <w:pPr>
              <w:pStyle w:val="TableParagraph"/>
              <w:ind w:left="98" w:right="82"/>
              <w:rPr>
                <w:sz w:val="20"/>
              </w:rPr>
            </w:pPr>
            <w:r>
              <w:rPr>
                <w:w w:val="105"/>
                <w:sz w:val="20"/>
              </w:rPr>
              <w:t>(i)</w:t>
            </w:r>
          </w:p>
        </w:tc>
        <w:tc>
          <w:tcPr>
            <w:tcW w:w="4042" w:type="dxa"/>
            <w:tcBorders>
              <w:top w:val="single" w:sz="4" w:space="0" w:color="000000"/>
              <w:left w:val="single" w:sz="4" w:space="0" w:color="000000"/>
              <w:right w:val="single" w:sz="4" w:space="0" w:color="000000"/>
            </w:tcBorders>
          </w:tcPr>
          <w:p w:rsidR="00EA1FCB" w:rsidRDefault="00EA1FCB"/>
        </w:tc>
        <w:tc>
          <w:tcPr>
            <w:tcW w:w="4649" w:type="dxa"/>
            <w:tcBorders>
              <w:top w:val="single" w:sz="4" w:space="0" w:color="000000"/>
              <w:left w:val="single" w:sz="4" w:space="0" w:color="000000"/>
              <w:right w:val="single" w:sz="4" w:space="0" w:color="000000"/>
            </w:tcBorders>
          </w:tcPr>
          <w:p w:rsidR="00EA1FCB" w:rsidRDefault="00EA1FCB"/>
        </w:tc>
      </w:tr>
      <w:tr w:rsidR="00EA1FCB">
        <w:trPr>
          <w:trHeight w:hRule="exact" w:val="397"/>
        </w:trPr>
        <w:tc>
          <w:tcPr>
            <w:tcW w:w="764" w:type="dxa"/>
            <w:tcBorders>
              <w:bottom w:val="single" w:sz="4" w:space="0" w:color="000000"/>
              <w:right w:val="single" w:sz="4" w:space="0" w:color="000000"/>
            </w:tcBorders>
          </w:tcPr>
          <w:p w:rsidR="00EA1FCB" w:rsidRDefault="00BF5CDA">
            <w:pPr>
              <w:pStyle w:val="TableParagraph"/>
              <w:ind w:left="98" w:right="82"/>
              <w:rPr>
                <w:sz w:val="20"/>
              </w:rPr>
            </w:pPr>
            <w:r>
              <w:rPr>
                <w:w w:val="105"/>
                <w:sz w:val="20"/>
              </w:rPr>
              <w:t>(ii)</w:t>
            </w:r>
          </w:p>
        </w:tc>
        <w:tc>
          <w:tcPr>
            <w:tcW w:w="4042" w:type="dxa"/>
            <w:tcBorders>
              <w:left w:val="single" w:sz="4" w:space="0" w:color="000000"/>
              <w:bottom w:val="single" w:sz="4" w:space="0" w:color="000000"/>
              <w:right w:val="single" w:sz="4" w:space="0" w:color="000000"/>
            </w:tcBorders>
          </w:tcPr>
          <w:p w:rsidR="00EA1FCB" w:rsidRDefault="00EA1FCB"/>
        </w:tc>
        <w:tc>
          <w:tcPr>
            <w:tcW w:w="4649" w:type="dxa"/>
            <w:tcBorders>
              <w:left w:val="single" w:sz="4" w:space="0" w:color="000000"/>
              <w:bottom w:val="single" w:sz="4" w:space="0" w:color="000000"/>
              <w:right w:val="single" w:sz="4" w:space="0" w:color="000000"/>
            </w:tcBorders>
          </w:tcPr>
          <w:p w:rsidR="00EA1FCB" w:rsidRDefault="00EA1FCB"/>
        </w:tc>
      </w:tr>
      <w:tr w:rsidR="00EA1FCB">
        <w:trPr>
          <w:trHeight w:hRule="exact" w:val="397"/>
        </w:trPr>
        <w:tc>
          <w:tcPr>
            <w:tcW w:w="764" w:type="dxa"/>
            <w:tcBorders>
              <w:top w:val="single" w:sz="4" w:space="0" w:color="000000"/>
              <w:right w:val="single" w:sz="4" w:space="0" w:color="000000"/>
            </w:tcBorders>
          </w:tcPr>
          <w:p w:rsidR="00EA1FCB" w:rsidRDefault="00BF5CDA">
            <w:pPr>
              <w:pStyle w:val="TableParagraph"/>
              <w:ind w:left="98"/>
              <w:rPr>
                <w:sz w:val="20"/>
              </w:rPr>
            </w:pPr>
            <w:r>
              <w:rPr>
                <w:w w:val="103"/>
                <w:sz w:val="20"/>
              </w:rPr>
              <w:t>…</w:t>
            </w:r>
          </w:p>
        </w:tc>
        <w:tc>
          <w:tcPr>
            <w:tcW w:w="4042" w:type="dxa"/>
            <w:tcBorders>
              <w:top w:val="single" w:sz="4" w:space="0" w:color="000000"/>
              <w:left w:val="single" w:sz="4" w:space="0" w:color="000000"/>
              <w:right w:val="single" w:sz="4" w:space="0" w:color="000000"/>
            </w:tcBorders>
          </w:tcPr>
          <w:p w:rsidR="00EA1FCB" w:rsidRDefault="00EA1FCB"/>
        </w:tc>
        <w:tc>
          <w:tcPr>
            <w:tcW w:w="4649" w:type="dxa"/>
            <w:tcBorders>
              <w:top w:val="single" w:sz="4" w:space="0" w:color="000000"/>
              <w:left w:val="single" w:sz="4" w:space="0" w:color="000000"/>
              <w:right w:val="single" w:sz="4" w:space="0" w:color="000000"/>
            </w:tcBorders>
          </w:tcPr>
          <w:p w:rsidR="00EA1FCB" w:rsidRDefault="00EA1FCB"/>
        </w:tc>
      </w:tr>
      <w:tr w:rsidR="00EA1FCB">
        <w:trPr>
          <w:trHeight w:hRule="exact" w:val="397"/>
        </w:trPr>
        <w:tc>
          <w:tcPr>
            <w:tcW w:w="764" w:type="dxa"/>
            <w:tcBorders>
              <w:bottom w:val="single" w:sz="4" w:space="0" w:color="000000"/>
              <w:right w:val="single" w:sz="4" w:space="0" w:color="000000"/>
            </w:tcBorders>
          </w:tcPr>
          <w:p w:rsidR="00EA1FCB" w:rsidRDefault="00BF5CDA">
            <w:pPr>
              <w:pStyle w:val="TableParagraph"/>
              <w:ind w:left="98" w:right="82"/>
              <w:rPr>
                <w:sz w:val="20"/>
              </w:rPr>
            </w:pPr>
            <w:r>
              <w:rPr>
                <w:w w:val="105"/>
                <w:sz w:val="20"/>
              </w:rPr>
              <w:t>(v)</w:t>
            </w:r>
          </w:p>
        </w:tc>
        <w:tc>
          <w:tcPr>
            <w:tcW w:w="4042" w:type="dxa"/>
            <w:tcBorders>
              <w:left w:val="single" w:sz="4" w:space="0" w:color="000000"/>
              <w:bottom w:val="single" w:sz="4" w:space="0" w:color="000000"/>
              <w:right w:val="single" w:sz="4" w:space="0" w:color="000000"/>
            </w:tcBorders>
          </w:tcPr>
          <w:p w:rsidR="00EA1FCB" w:rsidRDefault="00EA1FCB"/>
        </w:tc>
        <w:tc>
          <w:tcPr>
            <w:tcW w:w="4649" w:type="dxa"/>
            <w:tcBorders>
              <w:left w:val="single" w:sz="4" w:space="0" w:color="000000"/>
              <w:bottom w:val="single" w:sz="4" w:space="0" w:color="000000"/>
              <w:right w:val="single" w:sz="4" w:space="0" w:color="000000"/>
            </w:tcBorders>
          </w:tcPr>
          <w:p w:rsidR="00EA1FCB" w:rsidRDefault="00EA1FCB"/>
        </w:tc>
      </w:tr>
    </w:tbl>
    <w:p w:rsidR="00EA1FCB" w:rsidRDefault="00EA1FCB">
      <w:pPr>
        <w:pStyle w:val="BodyText"/>
        <w:spacing w:before="10"/>
        <w:rPr>
          <w:sz w:val="26"/>
        </w:rPr>
      </w:pPr>
    </w:p>
    <w:p w:rsidR="00EA1FCB" w:rsidRDefault="00BF5CDA">
      <w:pPr>
        <w:pStyle w:val="ListParagraph"/>
        <w:numPr>
          <w:ilvl w:val="0"/>
          <w:numId w:val="104"/>
        </w:numPr>
        <w:tabs>
          <w:tab w:val="left" w:pos="528"/>
        </w:tabs>
        <w:spacing w:before="80"/>
        <w:ind w:left="527" w:hanging="310"/>
        <w:jc w:val="left"/>
        <w:rPr>
          <w:sz w:val="20"/>
        </w:rPr>
      </w:pPr>
      <w:r>
        <w:rPr>
          <w:w w:val="105"/>
          <w:sz w:val="20"/>
        </w:rPr>
        <w:t>Details</w:t>
      </w:r>
      <w:r>
        <w:rPr>
          <w:spacing w:val="-14"/>
          <w:w w:val="105"/>
          <w:sz w:val="20"/>
        </w:rPr>
        <w:t xml:space="preserve"> </w:t>
      </w:r>
      <w:r>
        <w:rPr>
          <w:w w:val="105"/>
          <w:sz w:val="20"/>
        </w:rPr>
        <w:t>of</w:t>
      </w:r>
      <w:r>
        <w:rPr>
          <w:spacing w:val="-14"/>
          <w:w w:val="105"/>
          <w:sz w:val="20"/>
        </w:rPr>
        <w:t xml:space="preserve"> </w:t>
      </w:r>
      <w:r>
        <w:rPr>
          <w:w w:val="105"/>
          <w:sz w:val="20"/>
        </w:rPr>
        <w:t>Services</w:t>
      </w:r>
      <w:r>
        <w:rPr>
          <w:spacing w:val="-13"/>
          <w:w w:val="105"/>
          <w:sz w:val="20"/>
        </w:rPr>
        <w:t xml:space="preserve"> </w:t>
      </w:r>
      <w:r>
        <w:rPr>
          <w:w w:val="105"/>
          <w:sz w:val="20"/>
        </w:rPr>
        <w:t>supplied</w:t>
      </w:r>
      <w:r>
        <w:rPr>
          <w:spacing w:val="-14"/>
          <w:w w:val="105"/>
          <w:sz w:val="20"/>
        </w:rPr>
        <w:t xml:space="preserve"> </w:t>
      </w:r>
      <w:r>
        <w:rPr>
          <w:w w:val="105"/>
          <w:sz w:val="20"/>
        </w:rPr>
        <w:t>by</w:t>
      </w:r>
      <w:r>
        <w:rPr>
          <w:spacing w:val="-14"/>
          <w:w w:val="105"/>
          <w:sz w:val="20"/>
        </w:rPr>
        <w:t xml:space="preserve"> </w:t>
      </w:r>
      <w:r>
        <w:rPr>
          <w:w w:val="105"/>
          <w:sz w:val="20"/>
        </w:rPr>
        <w:t>the</w:t>
      </w:r>
      <w:r>
        <w:rPr>
          <w:spacing w:val="-14"/>
          <w:w w:val="105"/>
          <w:sz w:val="20"/>
        </w:rPr>
        <w:t xml:space="preserve"> </w:t>
      </w:r>
      <w:r>
        <w:rPr>
          <w:w w:val="105"/>
          <w:sz w:val="20"/>
        </w:rPr>
        <w:t>Business.</w:t>
      </w:r>
    </w:p>
    <w:p w:rsidR="00EA1FCB" w:rsidRDefault="00EA1FCB">
      <w:pPr>
        <w:pStyle w:val="BodyText"/>
        <w:spacing w:before="8" w:after="1"/>
        <w:rPr>
          <w:sz w:val="13"/>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3997"/>
        <w:gridCol w:w="4632"/>
      </w:tblGrid>
      <w:tr w:rsidR="00EA1FCB">
        <w:trPr>
          <w:trHeight w:hRule="exact" w:val="396"/>
        </w:trPr>
        <w:tc>
          <w:tcPr>
            <w:tcW w:w="9455" w:type="dxa"/>
            <w:gridSpan w:val="3"/>
            <w:tcBorders>
              <w:left w:val="single" w:sz="3" w:space="0" w:color="000000"/>
            </w:tcBorders>
          </w:tcPr>
          <w:p w:rsidR="00EA1FCB" w:rsidRDefault="00BF5CDA">
            <w:pPr>
              <w:pStyle w:val="TableParagraph"/>
              <w:ind w:left="98"/>
              <w:rPr>
                <w:sz w:val="20"/>
              </w:rPr>
            </w:pPr>
            <w:r>
              <w:rPr>
                <w:w w:val="105"/>
                <w:sz w:val="20"/>
              </w:rPr>
              <w:t>Please specify top 5 Services</w:t>
            </w:r>
          </w:p>
        </w:tc>
      </w:tr>
      <w:tr w:rsidR="00EA1FCB">
        <w:trPr>
          <w:trHeight w:hRule="exact" w:val="398"/>
        </w:trPr>
        <w:tc>
          <w:tcPr>
            <w:tcW w:w="826" w:type="dxa"/>
            <w:tcBorders>
              <w:left w:val="single" w:sz="3" w:space="0" w:color="000000"/>
              <w:right w:val="single" w:sz="3" w:space="0" w:color="000000"/>
            </w:tcBorders>
          </w:tcPr>
          <w:p w:rsidR="00EA1FCB" w:rsidRDefault="00BF5CDA">
            <w:pPr>
              <w:pStyle w:val="TableParagraph"/>
              <w:ind w:left="98"/>
              <w:rPr>
                <w:sz w:val="20"/>
              </w:rPr>
            </w:pPr>
            <w:r>
              <w:rPr>
                <w:w w:val="105"/>
                <w:sz w:val="20"/>
              </w:rPr>
              <w:t>Sr. No.</w:t>
            </w:r>
          </w:p>
        </w:tc>
        <w:tc>
          <w:tcPr>
            <w:tcW w:w="3997" w:type="dxa"/>
            <w:tcBorders>
              <w:left w:val="single" w:sz="3" w:space="0" w:color="000000"/>
            </w:tcBorders>
          </w:tcPr>
          <w:p w:rsidR="00EA1FCB" w:rsidRDefault="00BF5CDA">
            <w:pPr>
              <w:pStyle w:val="TableParagraph"/>
              <w:ind w:left="96"/>
              <w:rPr>
                <w:sz w:val="20"/>
              </w:rPr>
            </w:pPr>
            <w:r>
              <w:rPr>
                <w:w w:val="105"/>
                <w:sz w:val="20"/>
              </w:rPr>
              <w:t>Description of Services</w:t>
            </w:r>
          </w:p>
        </w:tc>
        <w:tc>
          <w:tcPr>
            <w:tcW w:w="4632" w:type="dxa"/>
          </w:tcPr>
          <w:p w:rsidR="00EA1FCB" w:rsidRDefault="00BF5CDA">
            <w:pPr>
              <w:pStyle w:val="TableParagraph"/>
              <w:ind w:left="98"/>
              <w:rPr>
                <w:sz w:val="20"/>
              </w:rPr>
            </w:pPr>
            <w:r>
              <w:rPr>
                <w:w w:val="105"/>
                <w:sz w:val="20"/>
              </w:rPr>
              <w:t>HSN Code (Four digit)</w:t>
            </w:r>
          </w:p>
        </w:tc>
      </w:tr>
      <w:tr w:rsidR="00EA1FCB">
        <w:trPr>
          <w:trHeight w:hRule="exact" w:val="396"/>
        </w:trPr>
        <w:tc>
          <w:tcPr>
            <w:tcW w:w="826" w:type="dxa"/>
            <w:tcBorders>
              <w:left w:val="single" w:sz="3" w:space="0" w:color="000000"/>
              <w:right w:val="single" w:sz="3" w:space="0" w:color="000000"/>
            </w:tcBorders>
          </w:tcPr>
          <w:p w:rsidR="00EA1FCB" w:rsidRDefault="00BF5CDA">
            <w:pPr>
              <w:pStyle w:val="TableParagraph"/>
              <w:ind w:left="98"/>
              <w:rPr>
                <w:sz w:val="20"/>
              </w:rPr>
            </w:pPr>
            <w:r>
              <w:rPr>
                <w:w w:val="105"/>
                <w:sz w:val="20"/>
              </w:rPr>
              <w:t>(i)</w:t>
            </w:r>
          </w:p>
        </w:tc>
        <w:tc>
          <w:tcPr>
            <w:tcW w:w="3997" w:type="dxa"/>
            <w:tcBorders>
              <w:left w:val="single" w:sz="3" w:space="0" w:color="000000"/>
            </w:tcBorders>
          </w:tcPr>
          <w:p w:rsidR="00EA1FCB" w:rsidRDefault="00EA1FCB"/>
        </w:tc>
        <w:tc>
          <w:tcPr>
            <w:tcW w:w="4632" w:type="dxa"/>
          </w:tcPr>
          <w:p w:rsidR="00EA1FCB" w:rsidRDefault="00EA1FCB"/>
        </w:tc>
      </w:tr>
    </w:tbl>
    <w:p w:rsidR="00EA1FCB" w:rsidRDefault="00EA1FCB">
      <w:pPr>
        <w:sectPr w:rsidR="00EA1FCB">
          <w:pgSz w:w="12240" w:h="15840"/>
          <w:pgMar w:top="800" w:right="1060" w:bottom="1080" w:left="1220" w:header="0" w:footer="884"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3997"/>
        <w:gridCol w:w="4632"/>
        <w:gridCol w:w="168"/>
      </w:tblGrid>
      <w:tr w:rsidR="00EA1FCB">
        <w:trPr>
          <w:trHeight w:hRule="exact" w:val="402"/>
        </w:trPr>
        <w:tc>
          <w:tcPr>
            <w:tcW w:w="826" w:type="dxa"/>
            <w:tcBorders>
              <w:left w:val="single" w:sz="3" w:space="0" w:color="000000"/>
              <w:right w:val="single" w:sz="3" w:space="0" w:color="000000"/>
            </w:tcBorders>
          </w:tcPr>
          <w:p w:rsidR="00EA1FCB" w:rsidRDefault="00BF5CDA">
            <w:pPr>
              <w:pStyle w:val="TableParagraph"/>
              <w:spacing w:before="4"/>
              <w:ind w:left="98"/>
              <w:rPr>
                <w:sz w:val="20"/>
              </w:rPr>
            </w:pPr>
            <w:r>
              <w:rPr>
                <w:w w:val="105"/>
                <w:sz w:val="20"/>
              </w:rPr>
              <w:t>(ii)</w:t>
            </w:r>
          </w:p>
        </w:tc>
        <w:tc>
          <w:tcPr>
            <w:tcW w:w="3997" w:type="dxa"/>
            <w:tcBorders>
              <w:left w:val="single" w:sz="3" w:space="0" w:color="000000"/>
            </w:tcBorders>
          </w:tcPr>
          <w:p w:rsidR="00EA1FCB" w:rsidRDefault="00EA1FCB"/>
        </w:tc>
        <w:tc>
          <w:tcPr>
            <w:tcW w:w="4632" w:type="dxa"/>
          </w:tcPr>
          <w:p w:rsidR="00EA1FCB" w:rsidRDefault="00EA1FCB"/>
        </w:tc>
        <w:tc>
          <w:tcPr>
            <w:tcW w:w="168" w:type="dxa"/>
            <w:vMerge w:val="restart"/>
            <w:tcBorders>
              <w:top w:val="single" w:sz="3" w:space="0" w:color="000000"/>
              <w:right w:val="nil"/>
            </w:tcBorders>
          </w:tcPr>
          <w:p w:rsidR="00EA1FCB" w:rsidRDefault="00EA1FCB"/>
        </w:tc>
      </w:tr>
      <w:tr w:rsidR="00EA1FCB">
        <w:trPr>
          <w:trHeight w:hRule="exact" w:val="396"/>
        </w:trPr>
        <w:tc>
          <w:tcPr>
            <w:tcW w:w="826" w:type="dxa"/>
            <w:tcBorders>
              <w:left w:val="single" w:sz="3" w:space="0" w:color="000000"/>
              <w:right w:val="single" w:sz="3" w:space="0" w:color="000000"/>
            </w:tcBorders>
          </w:tcPr>
          <w:p w:rsidR="00EA1FCB" w:rsidRDefault="00BF5CDA">
            <w:pPr>
              <w:pStyle w:val="TableParagraph"/>
              <w:ind w:left="98"/>
              <w:rPr>
                <w:sz w:val="20"/>
              </w:rPr>
            </w:pPr>
            <w:r>
              <w:rPr>
                <w:w w:val="103"/>
                <w:sz w:val="20"/>
              </w:rPr>
              <w:t>…</w:t>
            </w:r>
          </w:p>
        </w:tc>
        <w:tc>
          <w:tcPr>
            <w:tcW w:w="3997" w:type="dxa"/>
            <w:tcBorders>
              <w:left w:val="single" w:sz="3" w:space="0" w:color="000000"/>
            </w:tcBorders>
          </w:tcPr>
          <w:p w:rsidR="00EA1FCB" w:rsidRDefault="00EA1FCB"/>
        </w:tc>
        <w:tc>
          <w:tcPr>
            <w:tcW w:w="4632" w:type="dxa"/>
          </w:tcPr>
          <w:p w:rsidR="00EA1FCB" w:rsidRDefault="00EA1FCB"/>
        </w:tc>
        <w:tc>
          <w:tcPr>
            <w:tcW w:w="168" w:type="dxa"/>
            <w:vMerge/>
            <w:tcBorders>
              <w:right w:val="nil"/>
            </w:tcBorders>
          </w:tcPr>
          <w:p w:rsidR="00EA1FCB" w:rsidRDefault="00EA1FCB"/>
        </w:tc>
      </w:tr>
      <w:tr w:rsidR="00EA1FCB">
        <w:trPr>
          <w:trHeight w:hRule="exact" w:val="401"/>
        </w:trPr>
        <w:tc>
          <w:tcPr>
            <w:tcW w:w="826" w:type="dxa"/>
            <w:tcBorders>
              <w:left w:val="single" w:sz="3" w:space="0" w:color="000000"/>
              <w:right w:val="single" w:sz="3" w:space="0" w:color="000000"/>
            </w:tcBorders>
          </w:tcPr>
          <w:p w:rsidR="00EA1FCB" w:rsidRDefault="00BF5CDA">
            <w:pPr>
              <w:pStyle w:val="TableParagraph"/>
              <w:ind w:left="98"/>
              <w:rPr>
                <w:sz w:val="20"/>
              </w:rPr>
            </w:pPr>
            <w:r>
              <w:rPr>
                <w:w w:val="105"/>
                <w:sz w:val="20"/>
              </w:rPr>
              <w:t>(v)</w:t>
            </w:r>
          </w:p>
        </w:tc>
        <w:tc>
          <w:tcPr>
            <w:tcW w:w="3997" w:type="dxa"/>
            <w:tcBorders>
              <w:left w:val="single" w:sz="3" w:space="0" w:color="000000"/>
            </w:tcBorders>
          </w:tcPr>
          <w:p w:rsidR="00EA1FCB" w:rsidRDefault="00EA1FCB"/>
        </w:tc>
        <w:tc>
          <w:tcPr>
            <w:tcW w:w="4632" w:type="dxa"/>
          </w:tcPr>
          <w:p w:rsidR="00EA1FCB" w:rsidRDefault="00EA1FCB"/>
        </w:tc>
        <w:tc>
          <w:tcPr>
            <w:tcW w:w="168" w:type="dxa"/>
            <w:vMerge/>
            <w:tcBorders>
              <w:bottom w:val="nil"/>
              <w:right w:val="nil"/>
            </w:tcBorders>
          </w:tcPr>
          <w:p w:rsidR="00EA1FCB" w:rsidRDefault="00EA1FCB"/>
        </w:tc>
      </w:tr>
    </w:tbl>
    <w:p w:rsidR="00EA1FCB" w:rsidRDefault="00BF5CDA">
      <w:pPr>
        <w:pStyle w:val="ListParagraph"/>
        <w:numPr>
          <w:ilvl w:val="0"/>
          <w:numId w:val="104"/>
        </w:numPr>
        <w:tabs>
          <w:tab w:val="left" w:pos="481"/>
        </w:tabs>
        <w:spacing w:before="5"/>
        <w:ind w:left="480" w:hanging="363"/>
        <w:jc w:val="left"/>
        <w:rPr>
          <w:sz w:val="20"/>
        </w:rPr>
      </w:pPr>
      <w:r>
        <w:rPr>
          <w:w w:val="105"/>
          <w:sz w:val="20"/>
        </w:rPr>
        <w:t>Details</w:t>
      </w:r>
      <w:r>
        <w:rPr>
          <w:spacing w:val="-18"/>
          <w:w w:val="105"/>
          <w:sz w:val="20"/>
        </w:rPr>
        <w:t xml:space="preserve"> </w:t>
      </w:r>
      <w:r>
        <w:rPr>
          <w:w w:val="105"/>
          <w:sz w:val="20"/>
        </w:rPr>
        <w:t>of</w:t>
      </w:r>
      <w:r>
        <w:rPr>
          <w:spacing w:val="-16"/>
          <w:w w:val="105"/>
          <w:sz w:val="20"/>
        </w:rPr>
        <w:t xml:space="preserve"> </w:t>
      </w:r>
      <w:r>
        <w:rPr>
          <w:w w:val="105"/>
          <w:sz w:val="20"/>
        </w:rPr>
        <w:t>Additional</w:t>
      </w:r>
      <w:r>
        <w:rPr>
          <w:spacing w:val="-16"/>
          <w:w w:val="105"/>
          <w:sz w:val="20"/>
        </w:rPr>
        <w:t xml:space="preserve"> </w:t>
      </w:r>
      <w:r>
        <w:rPr>
          <w:w w:val="105"/>
          <w:sz w:val="20"/>
        </w:rPr>
        <w:t>Place(s)</w:t>
      </w:r>
      <w:r>
        <w:rPr>
          <w:spacing w:val="-16"/>
          <w:w w:val="105"/>
          <w:sz w:val="20"/>
        </w:rPr>
        <w:t xml:space="preserve"> </w:t>
      </w:r>
      <w:r>
        <w:rPr>
          <w:w w:val="105"/>
          <w:sz w:val="20"/>
        </w:rPr>
        <w:t>of</w:t>
      </w:r>
      <w:r>
        <w:rPr>
          <w:spacing w:val="-16"/>
          <w:w w:val="105"/>
          <w:sz w:val="20"/>
        </w:rPr>
        <w:t xml:space="preserve"> </w:t>
      </w:r>
      <w:r>
        <w:rPr>
          <w:w w:val="105"/>
          <w:sz w:val="20"/>
        </w:rPr>
        <w:t>Business</w:t>
      </w:r>
    </w:p>
    <w:p w:rsidR="00EA1FCB" w:rsidRDefault="00414869">
      <w:pPr>
        <w:pStyle w:val="BodyText"/>
        <w:spacing w:before="8"/>
        <w:rPr>
          <w:sz w:val="9"/>
        </w:rPr>
      </w:pPr>
      <w:r w:rsidRPr="00414869">
        <w:pict>
          <v:group id="_x0000_s1289" style="position:absolute;margin-left:71.65pt;margin-top:7.55pt;width:473.7pt;height:29.7pt;z-index:251630592;mso-wrap-distance-left:0;mso-wrap-distance-right:0;mso-position-horizontal-relative:page" coordorigin="1433,151" coordsize="9474,594">
            <v:line id="_x0000_s1296" style="position:absolute" from="1438,161" to="10901,161" strokeweight=".48pt"/>
            <v:line id="_x0000_s1295" style="position:absolute" from="1441,156" to="1441,739" strokeweight=".36pt"/>
            <v:line id="_x0000_s1294" style="position:absolute" from="1438,734" to="6242,734" strokeweight=".16936mm"/>
            <v:line id="_x0000_s1293" style="position:absolute" from="6247,166" to="6247,739" strokeweight=".48pt"/>
            <v:line id="_x0000_s1292" style="position:absolute" from="6252,734" to="10891,734" strokeweight=".16936mm"/>
            <v:line id="_x0000_s1291" style="position:absolute" from="10896,156" to="10896,739" strokeweight=".48pt"/>
            <v:shape id="_x0000_s1290" type="#_x0000_t202" style="position:absolute;left:1441;top:161;width:4806;height:574" filled="f" stroked="f">
              <v:textbox inset="0,0,0,0">
                <w:txbxContent>
                  <w:p w:rsidR="00EA1FCB" w:rsidRDefault="00BF5CDA">
                    <w:pPr>
                      <w:spacing w:before="5"/>
                      <w:ind w:left="102"/>
                      <w:rPr>
                        <w:sz w:val="20"/>
                      </w:rPr>
                    </w:pPr>
                    <w:r>
                      <w:rPr>
                        <w:w w:val="105"/>
                        <w:sz w:val="20"/>
                      </w:rPr>
                      <w:t>Number of additional places</w:t>
                    </w:r>
                  </w:p>
                </w:txbxContent>
              </v:textbox>
            </v:shape>
            <w10:wrap type="topAndBottom" anchorx="page"/>
          </v:group>
        </w:pict>
      </w:r>
    </w:p>
    <w:p w:rsidR="00EA1FCB" w:rsidRDefault="00BF5CDA">
      <w:pPr>
        <w:spacing w:line="196" w:lineRule="exact"/>
        <w:ind w:left="117"/>
        <w:rPr>
          <w:sz w:val="20"/>
        </w:rPr>
      </w:pPr>
      <w:r>
        <w:rPr>
          <w:w w:val="105"/>
          <w:sz w:val="20"/>
        </w:rPr>
        <w:t>Premises 1</w:t>
      </w:r>
    </w:p>
    <w:p w:rsidR="00EA1FCB" w:rsidRDefault="00BF5CDA">
      <w:pPr>
        <w:pStyle w:val="ListParagraph"/>
        <w:numPr>
          <w:ilvl w:val="1"/>
          <w:numId w:val="104"/>
        </w:numPr>
        <w:tabs>
          <w:tab w:val="left" w:pos="795"/>
        </w:tabs>
        <w:spacing w:before="156"/>
        <w:ind w:left="794" w:hanging="338"/>
        <w:rPr>
          <w:sz w:val="20"/>
        </w:rPr>
      </w:pPr>
      <w:r>
        <w:rPr>
          <w:w w:val="105"/>
          <w:sz w:val="20"/>
        </w:rPr>
        <w:t>Details</w:t>
      </w:r>
      <w:r>
        <w:rPr>
          <w:spacing w:val="-16"/>
          <w:w w:val="105"/>
          <w:sz w:val="20"/>
        </w:rPr>
        <w:t xml:space="preserve"> </w:t>
      </w:r>
      <w:r>
        <w:rPr>
          <w:w w:val="105"/>
          <w:sz w:val="20"/>
        </w:rPr>
        <w:t>of</w:t>
      </w:r>
      <w:r>
        <w:rPr>
          <w:spacing w:val="-16"/>
          <w:w w:val="105"/>
          <w:sz w:val="20"/>
        </w:rPr>
        <w:t xml:space="preserve"> </w:t>
      </w:r>
      <w:r>
        <w:rPr>
          <w:w w:val="105"/>
          <w:sz w:val="20"/>
        </w:rPr>
        <w:t>Additional</w:t>
      </w:r>
      <w:r>
        <w:rPr>
          <w:spacing w:val="-16"/>
          <w:w w:val="105"/>
          <w:sz w:val="20"/>
        </w:rPr>
        <w:t xml:space="preserve"> </w:t>
      </w:r>
      <w:r>
        <w:rPr>
          <w:w w:val="105"/>
          <w:sz w:val="20"/>
        </w:rPr>
        <w:t>Place</w:t>
      </w:r>
      <w:r>
        <w:rPr>
          <w:spacing w:val="-14"/>
          <w:w w:val="105"/>
          <w:sz w:val="20"/>
        </w:rPr>
        <w:t xml:space="preserve"> </w:t>
      </w:r>
      <w:r>
        <w:rPr>
          <w:w w:val="105"/>
          <w:sz w:val="20"/>
        </w:rPr>
        <w:t>of</w:t>
      </w:r>
      <w:r>
        <w:rPr>
          <w:spacing w:val="-16"/>
          <w:w w:val="105"/>
          <w:sz w:val="20"/>
        </w:rPr>
        <w:t xml:space="preserve"> </w:t>
      </w:r>
      <w:r>
        <w:rPr>
          <w:w w:val="105"/>
          <w:sz w:val="20"/>
        </w:rPr>
        <w:t>Business</w:t>
      </w:r>
    </w:p>
    <w:p w:rsidR="00EA1FCB" w:rsidRDefault="00EA1FCB">
      <w:pPr>
        <w:pStyle w:val="BodyText"/>
        <w:spacing w:before="4" w:after="1"/>
        <w:rPr>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51"/>
        <w:gridCol w:w="359"/>
        <w:gridCol w:w="846"/>
        <w:gridCol w:w="487"/>
        <w:gridCol w:w="190"/>
        <w:gridCol w:w="113"/>
        <w:gridCol w:w="889"/>
        <w:gridCol w:w="423"/>
        <w:gridCol w:w="529"/>
        <w:gridCol w:w="121"/>
        <w:gridCol w:w="632"/>
        <w:gridCol w:w="241"/>
        <w:gridCol w:w="605"/>
        <w:gridCol w:w="470"/>
        <w:gridCol w:w="348"/>
        <w:gridCol w:w="287"/>
        <w:gridCol w:w="314"/>
        <w:gridCol w:w="278"/>
        <w:gridCol w:w="354"/>
        <w:gridCol w:w="319"/>
      </w:tblGrid>
      <w:tr w:rsidR="00EA1FCB">
        <w:trPr>
          <w:trHeight w:hRule="exact" w:val="397"/>
        </w:trPr>
        <w:tc>
          <w:tcPr>
            <w:tcW w:w="3646" w:type="dxa"/>
            <w:gridSpan w:val="6"/>
            <w:tcBorders>
              <w:left w:val="single" w:sz="3" w:space="0" w:color="000000"/>
              <w:bottom w:val="single" w:sz="3" w:space="0" w:color="000000"/>
              <w:right w:val="single" w:sz="3" w:space="0" w:color="000000"/>
            </w:tcBorders>
          </w:tcPr>
          <w:p w:rsidR="00EA1FCB" w:rsidRDefault="00BF5CDA">
            <w:pPr>
              <w:pStyle w:val="TableParagraph"/>
              <w:ind w:left="98"/>
              <w:rPr>
                <w:sz w:val="20"/>
              </w:rPr>
            </w:pPr>
            <w:r>
              <w:rPr>
                <w:w w:val="105"/>
                <w:sz w:val="20"/>
              </w:rPr>
              <w:t>Building No/Flat No</w:t>
            </w:r>
          </w:p>
        </w:tc>
        <w:tc>
          <w:tcPr>
            <w:tcW w:w="1841" w:type="dxa"/>
            <w:gridSpan w:val="3"/>
            <w:tcBorders>
              <w:left w:val="single" w:sz="3" w:space="0" w:color="000000"/>
              <w:bottom w:val="single" w:sz="3" w:space="0" w:color="000000"/>
              <w:right w:val="single" w:sz="3" w:space="0" w:color="000000"/>
            </w:tcBorders>
          </w:tcPr>
          <w:p w:rsidR="00EA1FCB" w:rsidRDefault="00EA1FCB"/>
        </w:tc>
        <w:tc>
          <w:tcPr>
            <w:tcW w:w="2069" w:type="dxa"/>
            <w:gridSpan w:val="5"/>
            <w:tcBorders>
              <w:left w:val="single" w:sz="3" w:space="0" w:color="000000"/>
              <w:bottom w:val="single" w:sz="3" w:space="0" w:color="000000"/>
              <w:right w:val="single" w:sz="3" w:space="0" w:color="000000"/>
            </w:tcBorders>
          </w:tcPr>
          <w:p w:rsidR="00EA1FCB" w:rsidRDefault="00BF5CDA">
            <w:pPr>
              <w:pStyle w:val="TableParagraph"/>
              <w:ind w:left="94"/>
              <w:rPr>
                <w:sz w:val="20"/>
              </w:rPr>
            </w:pPr>
            <w:r>
              <w:rPr>
                <w:w w:val="105"/>
                <w:sz w:val="20"/>
              </w:rPr>
              <w:t>Floor No</w:t>
            </w:r>
          </w:p>
        </w:tc>
        <w:tc>
          <w:tcPr>
            <w:tcW w:w="1900" w:type="dxa"/>
            <w:gridSpan w:val="6"/>
            <w:tcBorders>
              <w:left w:val="single" w:sz="3" w:space="0" w:color="000000"/>
              <w:bottom w:val="single" w:sz="3" w:space="0" w:color="000000"/>
            </w:tcBorders>
          </w:tcPr>
          <w:p w:rsidR="00EA1FCB" w:rsidRDefault="00EA1FCB"/>
        </w:tc>
      </w:tr>
      <w:tr w:rsidR="00EA1FCB">
        <w:trPr>
          <w:trHeight w:hRule="exact" w:val="517"/>
        </w:trPr>
        <w:tc>
          <w:tcPr>
            <w:tcW w:w="3646" w:type="dxa"/>
            <w:gridSpan w:val="6"/>
            <w:tcBorders>
              <w:top w:val="single" w:sz="3" w:space="0" w:color="000000"/>
              <w:left w:val="single" w:sz="3" w:space="0" w:color="000000"/>
              <w:right w:val="single" w:sz="3" w:space="0" w:color="000000"/>
            </w:tcBorders>
          </w:tcPr>
          <w:p w:rsidR="00EA1FCB" w:rsidRDefault="00BF5CDA">
            <w:pPr>
              <w:pStyle w:val="TableParagraph"/>
              <w:spacing w:before="3"/>
              <w:ind w:left="98"/>
              <w:rPr>
                <w:sz w:val="20"/>
              </w:rPr>
            </w:pPr>
            <w:r>
              <w:rPr>
                <w:w w:val="105"/>
                <w:sz w:val="20"/>
              </w:rPr>
              <w:t>Name of the Premises/Building</w:t>
            </w:r>
          </w:p>
        </w:tc>
        <w:tc>
          <w:tcPr>
            <w:tcW w:w="1841" w:type="dxa"/>
            <w:gridSpan w:val="3"/>
            <w:tcBorders>
              <w:top w:val="single" w:sz="3" w:space="0" w:color="000000"/>
              <w:left w:val="single" w:sz="3" w:space="0" w:color="000000"/>
              <w:right w:val="single" w:sz="3" w:space="0" w:color="000000"/>
            </w:tcBorders>
          </w:tcPr>
          <w:p w:rsidR="00EA1FCB" w:rsidRDefault="00EA1FCB"/>
        </w:tc>
        <w:tc>
          <w:tcPr>
            <w:tcW w:w="2069" w:type="dxa"/>
            <w:gridSpan w:val="5"/>
            <w:tcBorders>
              <w:top w:val="single" w:sz="3" w:space="0" w:color="000000"/>
              <w:left w:val="single" w:sz="3" w:space="0" w:color="000000"/>
              <w:right w:val="single" w:sz="3" w:space="0" w:color="000000"/>
            </w:tcBorders>
          </w:tcPr>
          <w:p w:rsidR="00EA1FCB" w:rsidRDefault="00BF5CDA">
            <w:pPr>
              <w:pStyle w:val="TableParagraph"/>
              <w:spacing w:before="3"/>
              <w:ind w:left="94"/>
              <w:rPr>
                <w:sz w:val="20"/>
              </w:rPr>
            </w:pPr>
            <w:r>
              <w:rPr>
                <w:w w:val="105"/>
                <w:sz w:val="20"/>
              </w:rPr>
              <w:t>Road/Street</w:t>
            </w:r>
          </w:p>
        </w:tc>
        <w:tc>
          <w:tcPr>
            <w:tcW w:w="1900" w:type="dxa"/>
            <w:gridSpan w:val="6"/>
            <w:tcBorders>
              <w:top w:val="single" w:sz="3" w:space="0" w:color="000000"/>
              <w:left w:val="single" w:sz="3" w:space="0" w:color="000000"/>
            </w:tcBorders>
          </w:tcPr>
          <w:p w:rsidR="00EA1FCB" w:rsidRDefault="00EA1FCB"/>
        </w:tc>
      </w:tr>
      <w:tr w:rsidR="00EA1FCB">
        <w:trPr>
          <w:trHeight w:hRule="exact" w:val="396"/>
        </w:trPr>
        <w:tc>
          <w:tcPr>
            <w:tcW w:w="3646" w:type="dxa"/>
            <w:gridSpan w:val="6"/>
            <w:tcBorders>
              <w:left w:val="single" w:sz="3" w:space="0" w:color="000000"/>
              <w:right w:val="single" w:sz="3" w:space="0" w:color="000000"/>
            </w:tcBorders>
          </w:tcPr>
          <w:p w:rsidR="00EA1FCB" w:rsidRDefault="00BF5CDA">
            <w:pPr>
              <w:pStyle w:val="TableParagraph"/>
              <w:ind w:left="98"/>
              <w:rPr>
                <w:sz w:val="20"/>
              </w:rPr>
            </w:pPr>
            <w:r>
              <w:rPr>
                <w:w w:val="105"/>
                <w:sz w:val="20"/>
              </w:rPr>
              <w:t>City/Town/Locality/Village</w:t>
            </w:r>
          </w:p>
        </w:tc>
        <w:tc>
          <w:tcPr>
            <w:tcW w:w="1841" w:type="dxa"/>
            <w:gridSpan w:val="3"/>
            <w:tcBorders>
              <w:left w:val="single" w:sz="3" w:space="0" w:color="000000"/>
              <w:right w:val="single" w:sz="3" w:space="0" w:color="000000"/>
            </w:tcBorders>
          </w:tcPr>
          <w:p w:rsidR="00EA1FCB" w:rsidRDefault="00EA1FCB"/>
        </w:tc>
        <w:tc>
          <w:tcPr>
            <w:tcW w:w="2069" w:type="dxa"/>
            <w:gridSpan w:val="5"/>
            <w:tcBorders>
              <w:left w:val="single" w:sz="3" w:space="0" w:color="000000"/>
              <w:right w:val="single" w:sz="3" w:space="0" w:color="000000"/>
            </w:tcBorders>
          </w:tcPr>
          <w:p w:rsidR="00EA1FCB" w:rsidRDefault="00BF5CDA">
            <w:pPr>
              <w:pStyle w:val="TableParagraph"/>
              <w:ind w:left="92"/>
              <w:rPr>
                <w:sz w:val="20"/>
              </w:rPr>
            </w:pPr>
            <w:r>
              <w:rPr>
                <w:w w:val="105"/>
                <w:sz w:val="20"/>
              </w:rPr>
              <w:t>District</w:t>
            </w:r>
          </w:p>
        </w:tc>
        <w:tc>
          <w:tcPr>
            <w:tcW w:w="1900" w:type="dxa"/>
            <w:gridSpan w:val="6"/>
            <w:tcBorders>
              <w:left w:val="single" w:sz="3" w:space="0" w:color="000000"/>
            </w:tcBorders>
          </w:tcPr>
          <w:p w:rsidR="00EA1FCB" w:rsidRDefault="00EA1FCB"/>
        </w:tc>
      </w:tr>
      <w:tr w:rsidR="00EA1FCB">
        <w:trPr>
          <w:trHeight w:hRule="exact" w:val="400"/>
        </w:trPr>
        <w:tc>
          <w:tcPr>
            <w:tcW w:w="3646" w:type="dxa"/>
            <w:gridSpan w:val="6"/>
            <w:tcBorders>
              <w:left w:val="single" w:sz="3" w:space="0" w:color="000000"/>
              <w:bottom w:val="single" w:sz="3" w:space="0" w:color="000000"/>
              <w:right w:val="single" w:sz="3" w:space="0" w:color="000000"/>
            </w:tcBorders>
          </w:tcPr>
          <w:p w:rsidR="00EA1FCB" w:rsidRDefault="00BF5CDA">
            <w:pPr>
              <w:pStyle w:val="TableParagraph"/>
              <w:spacing w:before="3"/>
              <w:ind w:left="98"/>
              <w:rPr>
                <w:sz w:val="20"/>
              </w:rPr>
            </w:pPr>
            <w:r>
              <w:rPr>
                <w:w w:val="105"/>
                <w:sz w:val="20"/>
              </w:rPr>
              <w:t>Block/Taluka</w:t>
            </w:r>
          </w:p>
        </w:tc>
        <w:tc>
          <w:tcPr>
            <w:tcW w:w="1841" w:type="dxa"/>
            <w:gridSpan w:val="3"/>
            <w:tcBorders>
              <w:left w:val="single" w:sz="3" w:space="0" w:color="000000"/>
              <w:bottom w:val="single" w:sz="3" w:space="0" w:color="000000"/>
              <w:right w:val="single" w:sz="3" w:space="0" w:color="000000"/>
            </w:tcBorders>
          </w:tcPr>
          <w:p w:rsidR="00EA1FCB" w:rsidRDefault="00EA1FCB"/>
        </w:tc>
        <w:tc>
          <w:tcPr>
            <w:tcW w:w="2069" w:type="dxa"/>
            <w:gridSpan w:val="5"/>
            <w:tcBorders>
              <w:left w:val="single" w:sz="3" w:space="0" w:color="000000"/>
              <w:bottom w:val="single" w:sz="3" w:space="0" w:color="000000"/>
              <w:right w:val="single" w:sz="3" w:space="0" w:color="000000"/>
            </w:tcBorders>
          </w:tcPr>
          <w:p w:rsidR="00EA1FCB" w:rsidRDefault="00EA1FCB"/>
        </w:tc>
        <w:tc>
          <w:tcPr>
            <w:tcW w:w="1900" w:type="dxa"/>
            <w:gridSpan w:val="6"/>
            <w:tcBorders>
              <w:left w:val="single" w:sz="3" w:space="0" w:color="000000"/>
              <w:bottom w:val="single" w:sz="3" w:space="0" w:color="000000"/>
            </w:tcBorders>
          </w:tcPr>
          <w:p w:rsidR="00EA1FCB" w:rsidRDefault="00EA1FCB"/>
        </w:tc>
      </w:tr>
      <w:tr w:rsidR="00EA1FCB">
        <w:trPr>
          <w:trHeight w:hRule="exact" w:val="397"/>
        </w:trPr>
        <w:tc>
          <w:tcPr>
            <w:tcW w:w="3646" w:type="dxa"/>
            <w:gridSpan w:val="6"/>
            <w:tcBorders>
              <w:top w:val="single" w:sz="3" w:space="0" w:color="000000"/>
              <w:left w:val="single" w:sz="3" w:space="0" w:color="000000"/>
              <w:right w:val="single" w:sz="3" w:space="0" w:color="000000"/>
            </w:tcBorders>
          </w:tcPr>
          <w:p w:rsidR="00EA1FCB" w:rsidRDefault="00BF5CDA">
            <w:pPr>
              <w:pStyle w:val="TableParagraph"/>
              <w:ind w:left="98"/>
              <w:rPr>
                <w:sz w:val="20"/>
              </w:rPr>
            </w:pPr>
            <w:r>
              <w:rPr>
                <w:w w:val="105"/>
                <w:sz w:val="20"/>
              </w:rPr>
              <w:t>State</w:t>
            </w:r>
          </w:p>
        </w:tc>
        <w:tc>
          <w:tcPr>
            <w:tcW w:w="1841" w:type="dxa"/>
            <w:gridSpan w:val="3"/>
            <w:tcBorders>
              <w:top w:val="single" w:sz="3" w:space="0" w:color="000000"/>
              <w:left w:val="single" w:sz="3" w:space="0" w:color="000000"/>
              <w:right w:val="single" w:sz="3" w:space="0" w:color="000000"/>
            </w:tcBorders>
          </w:tcPr>
          <w:p w:rsidR="00EA1FCB" w:rsidRDefault="00EA1FCB"/>
        </w:tc>
        <w:tc>
          <w:tcPr>
            <w:tcW w:w="2069" w:type="dxa"/>
            <w:gridSpan w:val="5"/>
            <w:tcBorders>
              <w:top w:val="single" w:sz="3" w:space="0" w:color="000000"/>
              <w:left w:val="single" w:sz="3" w:space="0" w:color="000000"/>
              <w:right w:val="single" w:sz="3" w:space="0" w:color="000000"/>
            </w:tcBorders>
          </w:tcPr>
          <w:p w:rsidR="00EA1FCB" w:rsidRDefault="00BF5CDA">
            <w:pPr>
              <w:pStyle w:val="TableParagraph"/>
              <w:ind w:left="95"/>
              <w:rPr>
                <w:sz w:val="20"/>
              </w:rPr>
            </w:pPr>
            <w:r>
              <w:rPr>
                <w:w w:val="105"/>
                <w:sz w:val="20"/>
              </w:rPr>
              <w:t>PIN Code</w:t>
            </w:r>
          </w:p>
        </w:tc>
        <w:tc>
          <w:tcPr>
            <w:tcW w:w="348" w:type="dxa"/>
            <w:tcBorders>
              <w:top w:val="single" w:sz="3" w:space="0" w:color="000000"/>
              <w:left w:val="single" w:sz="3" w:space="0" w:color="000000"/>
            </w:tcBorders>
          </w:tcPr>
          <w:p w:rsidR="00EA1FCB" w:rsidRDefault="00EA1FCB"/>
        </w:tc>
        <w:tc>
          <w:tcPr>
            <w:tcW w:w="287" w:type="dxa"/>
            <w:tcBorders>
              <w:top w:val="single" w:sz="3" w:space="0" w:color="000000"/>
            </w:tcBorders>
          </w:tcPr>
          <w:p w:rsidR="00EA1FCB" w:rsidRDefault="00EA1FCB"/>
        </w:tc>
        <w:tc>
          <w:tcPr>
            <w:tcW w:w="314" w:type="dxa"/>
            <w:tcBorders>
              <w:top w:val="single" w:sz="3" w:space="0" w:color="000000"/>
            </w:tcBorders>
          </w:tcPr>
          <w:p w:rsidR="00EA1FCB" w:rsidRDefault="00EA1FCB"/>
        </w:tc>
        <w:tc>
          <w:tcPr>
            <w:tcW w:w="278" w:type="dxa"/>
            <w:tcBorders>
              <w:top w:val="single" w:sz="3" w:space="0" w:color="000000"/>
            </w:tcBorders>
          </w:tcPr>
          <w:p w:rsidR="00EA1FCB" w:rsidRDefault="00EA1FCB"/>
        </w:tc>
        <w:tc>
          <w:tcPr>
            <w:tcW w:w="354" w:type="dxa"/>
            <w:tcBorders>
              <w:top w:val="single" w:sz="3" w:space="0" w:color="000000"/>
              <w:right w:val="single" w:sz="3" w:space="0" w:color="000000"/>
            </w:tcBorders>
          </w:tcPr>
          <w:p w:rsidR="00EA1FCB" w:rsidRDefault="00EA1FCB"/>
        </w:tc>
        <w:tc>
          <w:tcPr>
            <w:tcW w:w="318" w:type="dxa"/>
            <w:tcBorders>
              <w:top w:val="single" w:sz="3" w:space="0" w:color="000000"/>
              <w:left w:val="single" w:sz="3" w:space="0" w:color="000000"/>
            </w:tcBorders>
          </w:tcPr>
          <w:p w:rsidR="00EA1FCB" w:rsidRDefault="00EA1FCB"/>
        </w:tc>
      </w:tr>
      <w:tr w:rsidR="00EA1FCB">
        <w:trPr>
          <w:trHeight w:hRule="exact" w:val="396"/>
        </w:trPr>
        <w:tc>
          <w:tcPr>
            <w:tcW w:w="3646" w:type="dxa"/>
            <w:gridSpan w:val="6"/>
            <w:tcBorders>
              <w:left w:val="single" w:sz="3" w:space="0" w:color="000000"/>
              <w:right w:val="single" w:sz="3" w:space="0" w:color="000000"/>
            </w:tcBorders>
          </w:tcPr>
          <w:p w:rsidR="00EA1FCB" w:rsidRDefault="00BF5CDA">
            <w:pPr>
              <w:pStyle w:val="TableParagraph"/>
              <w:ind w:left="98"/>
              <w:rPr>
                <w:sz w:val="20"/>
              </w:rPr>
            </w:pPr>
            <w:r>
              <w:rPr>
                <w:w w:val="105"/>
                <w:sz w:val="20"/>
              </w:rPr>
              <w:t>Latitude</w:t>
            </w:r>
          </w:p>
        </w:tc>
        <w:tc>
          <w:tcPr>
            <w:tcW w:w="1841" w:type="dxa"/>
            <w:gridSpan w:val="3"/>
            <w:tcBorders>
              <w:left w:val="single" w:sz="3" w:space="0" w:color="000000"/>
              <w:right w:val="single" w:sz="3" w:space="0" w:color="000000"/>
            </w:tcBorders>
          </w:tcPr>
          <w:p w:rsidR="00EA1FCB" w:rsidRDefault="00EA1FCB"/>
        </w:tc>
        <w:tc>
          <w:tcPr>
            <w:tcW w:w="2069" w:type="dxa"/>
            <w:gridSpan w:val="5"/>
            <w:tcBorders>
              <w:left w:val="single" w:sz="3" w:space="0" w:color="000000"/>
              <w:right w:val="single" w:sz="3" w:space="0" w:color="000000"/>
            </w:tcBorders>
          </w:tcPr>
          <w:p w:rsidR="00EA1FCB" w:rsidRDefault="00BF5CDA">
            <w:pPr>
              <w:pStyle w:val="TableParagraph"/>
              <w:ind w:left="94"/>
              <w:rPr>
                <w:sz w:val="20"/>
              </w:rPr>
            </w:pPr>
            <w:r>
              <w:rPr>
                <w:w w:val="105"/>
                <w:sz w:val="20"/>
              </w:rPr>
              <w:t>Longitude</w:t>
            </w:r>
          </w:p>
        </w:tc>
        <w:tc>
          <w:tcPr>
            <w:tcW w:w="1900" w:type="dxa"/>
            <w:gridSpan w:val="6"/>
            <w:tcBorders>
              <w:left w:val="single" w:sz="3" w:space="0" w:color="000000"/>
            </w:tcBorders>
          </w:tcPr>
          <w:p w:rsidR="00EA1FCB" w:rsidRDefault="00EA1FCB"/>
        </w:tc>
      </w:tr>
      <w:tr w:rsidR="00EA1FCB">
        <w:trPr>
          <w:trHeight w:hRule="exact" w:val="398"/>
        </w:trPr>
        <w:tc>
          <w:tcPr>
            <w:tcW w:w="9455" w:type="dxa"/>
            <w:gridSpan w:val="20"/>
            <w:tcBorders>
              <w:left w:val="single" w:sz="3" w:space="0" w:color="000000"/>
            </w:tcBorders>
          </w:tcPr>
          <w:p w:rsidR="00EA1FCB" w:rsidRDefault="00BF5CDA">
            <w:pPr>
              <w:pStyle w:val="TableParagraph"/>
              <w:ind w:left="98"/>
              <w:rPr>
                <w:sz w:val="20"/>
              </w:rPr>
            </w:pPr>
            <w:r>
              <w:rPr>
                <w:w w:val="105"/>
                <w:sz w:val="20"/>
              </w:rPr>
              <w:t>(b) Contact Information</w:t>
            </w:r>
          </w:p>
        </w:tc>
      </w:tr>
      <w:tr w:rsidR="00EA1FCB">
        <w:trPr>
          <w:trHeight w:hRule="exact" w:val="398"/>
        </w:trPr>
        <w:tc>
          <w:tcPr>
            <w:tcW w:w="2010" w:type="dxa"/>
            <w:gridSpan w:val="2"/>
            <w:tcBorders>
              <w:left w:val="single" w:sz="3" w:space="0" w:color="000000"/>
            </w:tcBorders>
          </w:tcPr>
          <w:p w:rsidR="00EA1FCB" w:rsidRDefault="00BF5CDA">
            <w:pPr>
              <w:pStyle w:val="TableParagraph"/>
              <w:ind w:left="98"/>
              <w:rPr>
                <w:sz w:val="20"/>
              </w:rPr>
            </w:pPr>
            <w:r>
              <w:rPr>
                <w:w w:val="105"/>
                <w:sz w:val="20"/>
              </w:rPr>
              <w:t>Office Email Address</w:t>
            </w:r>
          </w:p>
        </w:tc>
        <w:tc>
          <w:tcPr>
            <w:tcW w:w="2525" w:type="dxa"/>
            <w:gridSpan w:val="5"/>
          </w:tcPr>
          <w:p w:rsidR="00EA1FCB" w:rsidRDefault="00EA1FCB"/>
        </w:tc>
        <w:tc>
          <w:tcPr>
            <w:tcW w:w="2551" w:type="dxa"/>
            <w:gridSpan w:val="6"/>
          </w:tcPr>
          <w:p w:rsidR="00EA1FCB" w:rsidRDefault="00BF5CDA">
            <w:pPr>
              <w:pStyle w:val="TableParagraph"/>
              <w:ind w:left="93"/>
              <w:rPr>
                <w:sz w:val="20"/>
              </w:rPr>
            </w:pPr>
            <w:r>
              <w:rPr>
                <w:w w:val="105"/>
                <w:sz w:val="20"/>
              </w:rPr>
              <w:t>Office Telephone number</w:t>
            </w:r>
          </w:p>
        </w:tc>
        <w:tc>
          <w:tcPr>
            <w:tcW w:w="817" w:type="dxa"/>
            <w:gridSpan w:val="2"/>
          </w:tcPr>
          <w:p w:rsidR="00EA1FCB" w:rsidRDefault="00BF5CDA">
            <w:pPr>
              <w:pStyle w:val="TableParagraph"/>
              <w:ind w:left="91"/>
              <w:rPr>
                <w:sz w:val="20"/>
              </w:rPr>
            </w:pPr>
            <w:r>
              <w:rPr>
                <w:w w:val="105"/>
                <w:sz w:val="20"/>
              </w:rPr>
              <w:t>STD</w:t>
            </w:r>
          </w:p>
        </w:tc>
        <w:tc>
          <w:tcPr>
            <w:tcW w:w="1552" w:type="dxa"/>
            <w:gridSpan w:val="5"/>
          </w:tcPr>
          <w:p w:rsidR="00EA1FCB" w:rsidRDefault="00EA1FCB"/>
        </w:tc>
      </w:tr>
      <w:tr w:rsidR="00EA1FCB">
        <w:trPr>
          <w:trHeight w:hRule="exact" w:val="398"/>
        </w:trPr>
        <w:tc>
          <w:tcPr>
            <w:tcW w:w="2010" w:type="dxa"/>
            <w:gridSpan w:val="2"/>
            <w:tcBorders>
              <w:left w:val="single" w:sz="3" w:space="0" w:color="000000"/>
            </w:tcBorders>
          </w:tcPr>
          <w:p w:rsidR="00EA1FCB" w:rsidRDefault="00BF5CDA">
            <w:pPr>
              <w:pStyle w:val="TableParagraph"/>
              <w:ind w:left="98"/>
              <w:rPr>
                <w:sz w:val="20"/>
              </w:rPr>
            </w:pPr>
            <w:r>
              <w:rPr>
                <w:w w:val="105"/>
                <w:sz w:val="20"/>
              </w:rPr>
              <w:t>Mobile Number</w:t>
            </w:r>
          </w:p>
        </w:tc>
        <w:tc>
          <w:tcPr>
            <w:tcW w:w="2525" w:type="dxa"/>
            <w:gridSpan w:val="5"/>
          </w:tcPr>
          <w:p w:rsidR="00EA1FCB" w:rsidRDefault="00EA1FCB"/>
        </w:tc>
        <w:tc>
          <w:tcPr>
            <w:tcW w:w="2551" w:type="dxa"/>
            <w:gridSpan w:val="6"/>
          </w:tcPr>
          <w:p w:rsidR="00EA1FCB" w:rsidRDefault="00BF5CDA">
            <w:pPr>
              <w:pStyle w:val="TableParagraph"/>
              <w:ind w:left="95"/>
              <w:rPr>
                <w:sz w:val="20"/>
              </w:rPr>
            </w:pPr>
            <w:r>
              <w:rPr>
                <w:w w:val="105"/>
                <w:sz w:val="20"/>
              </w:rPr>
              <w:t>Office Fax Number</w:t>
            </w:r>
          </w:p>
        </w:tc>
        <w:tc>
          <w:tcPr>
            <w:tcW w:w="817" w:type="dxa"/>
            <w:gridSpan w:val="2"/>
          </w:tcPr>
          <w:p w:rsidR="00EA1FCB" w:rsidRDefault="00BF5CDA">
            <w:pPr>
              <w:pStyle w:val="TableParagraph"/>
              <w:ind w:left="92"/>
              <w:rPr>
                <w:sz w:val="20"/>
              </w:rPr>
            </w:pPr>
            <w:r>
              <w:rPr>
                <w:w w:val="105"/>
                <w:sz w:val="20"/>
              </w:rPr>
              <w:t>STD</w:t>
            </w:r>
          </w:p>
        </w:tc>
        <w:tc>
          <w:tcPr>
            <w:tcW w:w="1552" w:type="dxa"/>
            <w:gridSpan w:val="5"/>
          </w:tcPr>
          <w:p w:rsidR="00EA1FCB" w:rsidRDefault="00EA1FCB"/>
        </w:tc>
      </w:tr>
      <w:tr w:rsidR="00EA1FCB">
        <w:trPr>
          <w:trHeight w:hRule="exact" w:val="396"/>
        </w:trPr>
        <w:tc>
          <w:tcPr>
            <w:tcW w:w="9455" w:type="dxa"/>
            <w:gridSpan w:val="20"/>
            <w:tcBorders>
              <w:left w:val="single" w:sz="3" w:space="0" w:color="000000"/>
            </w:tcBorders>
          </w:tcPr>
          <w:p w:rsidR="00EA1FCB" w:rsidRDefault="00BF5CDA">
            <w:pPr>
              <w:pStyle w:val="TableParagraph"/>
              <w:ind w:left="98"/>
              <w:rPr>
                <w:sz w:val="20"/>
              </w:rPr>
            </w:pPr>
            <w:r>
              <w:rPr>
                <w:w w:val="105"/>
                <w:sz w:val="20"/>
              </w:rPr>
              <w:t>(c) Nature of premises</w:t>
            </w:r>
          </w:p>
        </w:tc>
      </w:tr>
      <w:tr w:rsidR="00EA1FCB">
        <w:trPr>
          <w:trHeight w:hRule="exact" w:val="661"/>
        </w:trPr>
        <w:tc>
          <w:tcPr>
            <w:tcW w:w="1651" w:type="dxa"/>
            <w:tcBorders>
              <w:left w:val="single" w:sz="3" w:space="0" w:color="000000"/>
              <w:bottom w:val="single" w:sz="3" w:space="0" w:color="000000"/>
              <w:right w:val="single" w:sz="3" w:space="0" w:color="000000"/>
            </w:tcBorders>
          </w:tcPr>
          <w:p w:rsidR="00EA1FCB" w:rsidRDefault="00BF5CDA">
            <w:pPr>
              <w:pStyle w:val="TableParagraph"/>
              <w:ind w:left="98"/>
              <w:rPr>
                <w:sz w:val="20"/>
              </w:rPr>
            </w:pPr>
            <w:r>
              <w:rPr>
                <w:w w:val="105"/>
                <w:sz w:val="20"/>
              </w:rPr>
              <w:t>Own</w:t>
            </w:r>
          </w:p>
        </w:tc>
        <w:tc>
          <w:tcPr>
            <w:tcW w:w="1692" w:type="dxa"/>
            <w:gridSpan w:val="3"/>
            <w:tcBorders>
              <w:left w:val="single" w:sz="3" w:space="0" w:color="000000"/>
              <w:bottom w:val="single" w:sz="3" w:space="0" w:color="000000"/>
              <w:right w:val="single" w:sz="3" w:space="0" w:color="000000"/>
            </w:tcBorders>
          </w:tcPr>
          <w:p w:rsidR="00EA1FCB" w:rsidRDefault="00BF5CDA">
            <w:pPr>
              <w:pStyle w:val="TableParagraph"/>
              <w:ind w:left="95"/>
              <w:rPr>
                <w:sz w:val="20"/>
              </w:rPr>
            </w:pPr>
            <w:r>
              <w:rPr>
                <w:w w:val="105"/>
                <w:sz w:val="20"/>
              </w:rPr>
              <w:t>Leased</w:t>
            </w:r>
          </w:p>
        </w:tc>
        <w:tc>
          <w:tcPr>
            <w:tcW w:w="1615" w:type="dxa"/>
            <w:gridSpan w:val="4"/>
            <w:tcBorders>
              <w:left w:val="single" w:sz="3" w:space="0" w:color="000000"/>
              <w:bottom w:val="single" w:sz="3" w:space="0" w:color="000000"/>
              <w:right w:val="single" w:sz="3" w:space="0" w:color="000000"/>
            </w:tcBorders>
          </w:tcPr>
          <w:p w:rsidR="00EA1FCB" w:rsidRDefault="00BF5CDA">
            <w:pPr>
              <w:pStyle w:val="TableParagraph"/>
              <w:ind w:left="95"/>
              <w:rPr>
                <w:sz w:val="20"/>
              </w:rPr>
            </w:pPr>
            <w:r>
              <w:rPr>
                <w:w w:val="105"/>
                <w:sz w:val="20"/>
              </w:rPr>
              <w:t>Rented</w:t>
            </w:r>
          </w:p>
        </w:tc>
        <w:tc>
          <w:tcPr>
            <w:tcW w:w="1523" w:type="dxa"/>
            <w:gridSpan w:val="4"/>
            <w:tcBorders>
              <w:left w:val="single" w:sz="3" w:space="0" w:color="000000"/>
              <w:bottom w:val="single" w:sz="3" w:space="0" w:color="000000"/>
            </w:tcBorders>
          </w:tcPr>
          <w:p w:rsidR="00EA1FCB" w:rsidRDefault="00BF5CDA">
            <w:pPr>
              <w:pStyle w:val="TableParagraph"/>
              <w:ind w:left="95"/>
              <w:rPr>
                <w:sz w:val="20"/>
              </w:rPr>
            </w:pPr>
            <w:r>
              <w:rPr>
                <w:w w:val="105"/>
                <w:sz w:val="20"/>
              </w:rPr>
              <w:t>Consent</w:t>
            </w:r>
          </w:p>
        </w:tc>
        <w:tc>
          <w:tcPr>
            <w:tcW w:w="1422" w:type="dxa"/>
            <w:gridSpan w:val="3"/>
            <w:tcBorders>
              <w:bottom w:val="single" w:sz="3" w:space="0" w:color="000000"/>
            </w:tcBorders>
          </w:tcPr>
          <w:p w:rsidR="00EA1FCB" w:rsidRDefault="00BF5CDA">
            <w:pPr>
              <w:pStyle w:val="TableParagraph"/>
              <w:ind w:left="91"/>
              <w:rPr>
                <w:sz w:val="20"/>
              </w:rPr>
            </w:pPr>
            <w:r>
              <w:rPr>
                <w:w w:val="105"/>
                <w:sz w:val="20"/>
              </w:rPr>
              <w:t>Shared</w:t>
            </w:r>
          </w:p>
        </w:tc>
        <w:tc>
          <w:tcPr>
            <w:tcW w:w="1552" w:type="dxa"/>
            <w:gridSpan w:val="5"/>
            <w:tcBorders>
              <w:bottom w:val="single" w:sz="3" w:space="0" w:color="000000"/>
            </w:tcBorders>
          </w:tcPr>
          <w:p w:rsidR="00EA1FCB" w:rsidRDefault="00BF5CDA">
            <w:pPr>
              <w:pStyle w:val="TableParagraph"/>
              <w:spacing w:line="249" w:lineRule="auto"/>
              <w:ind w:left="112" w:right="182" w:hanging="3"/>
              <w:rPr>
                <w:sz w:val="20"/>
              </w:rPr>
            </w:pPr>
            <w:r>
              <w:rPr>
                <w:w w:val="105"/>
                <w:sz w:val="20"/>
              </w:rPr>
              <w:t xml:space="preserve">Others </w:t>
            </w:r>
            <w:r>
              <w:rPr>
                <w:sz w:val="20"/>
              </w:rPr>
              <w:t>(specify)</w:t>
            </w:r>
          </w:p>
        </w:tc>
      </w:tr>
      <w:tr w:rsidR="00EA1FCB">
        <w:trPr>
          <w:trHeight w:hRule="exact" w:val="397"/>
        </w:trPr>
        <w:tc>
          <w:tcPr>
            <w:tcW w:w="9455" w:type="dxa"/>
            <w:gridSpan w:val="20"/>
            <w:tcBorders>
              <w:top w:val="single" w:sz="3" w:space="0" w:color="000000"/>
              <w:left w:val="single" w:sz="3" w:space="0" w:color="000000"/>
            </w:tcBorders>
          </w:tcPr>
          <w:p w:rsidR="00EA1FCB" w:rsidRDefault="00BF5CDA">
            <w:pPr>
              <w:pStyle w:val="TableParagraph"/>
              <w:ind w:left="98"/>
              <w:rPr>
                <w:sz w:val="20"/>
              </w:rPr>
            </w:pPr>
            <w:r>
              <w:rPr>
                <w:w w:val="105"/>
                <w:sz w:val="20"/>
              </w:rPr>
              <w:t>(d) Nature of business activity being carried out at above mentioned premises (Please tick applicable)</w:t>
            </w:r>
          </w:p>
        </w:tc>
      </w:tr>
      <w:tr w:rsidR="00EA1FCB">
        <w:trPr>
          <w:trHeight w:hRule="exact" w:val="396"/>
        </w:trPr>
        <w:tc>
          <w:tcPr>
            <w:tcW w:w="2856" w:type="dxa"/>
            <w:gridSpan w:val="3"/>
            <w:tcBorders>
              <w:left w:val="single" w:sz="3" w:space="0" w:color="000000"/>
              <w:right w:val="single" w:sz="3" w:space="0" w:color="000000"/>
            </w:tcBorders>
          </w:tcPr>
          <w:p w:rsidR="00EA1FCB" w:rsidRDefault="00BF5CDA">
            <w:pPr>
              <w:pStyle w:val="TableParagraph"/>
              <w:ind w:left="98"/>
              <w:rPr>
                <w:sz w:val="20"/>
              </w:rPr>
            </w:pPr>
            <w:r>
              <w:rPr>
                <w:w w:val="105"/>
                <w:sz w:val="20"/>
              </w:rPr>
              <w:t>Factory / Manufacturing</w:t>
            </w:r>
          </w:p>
        </w:tc>
        <w:tc>
          <w:tcPr>
            <w:tcW w:w="677" w:type="dxa"/>
            <w:gridSpan w:val="2"/>
            <w:tcBorders>
              <w:left w:val="single" w:sz="3" w:space="0" w:color="000000"/>
              <w:right w:val="single" w:sz="3" w:space="0" w:color="000000"/>
            </w:tcBorders>
          </w:tcPr>
          <w:p w:rsidR="00EA1FCB" w:rsidRDefault="00BF5CDA">
            <w:pPr>
              <w:pStyle w:val="TableParagraph"/>
              <w:spacing w:before="4"/>
              <w:ind w:left="96"/>
              <w:rPr>
                <w:rFonts w:ascii="Arial" w:hAnsi="Arial"/>
                <w:sz w:val="20"/>
              </w:rPr>
            </w:pPr>
            <w:r>
              <w:rPr>
                <w:rFonts w:ascii="Arial" w:hAnsi="Arial"/>
                <w:w w:val="77"/>
                <w:sz w:val="20"/>
              </w:rPr>
              <w:t></w:t>
            </w:r>
          </w:p>
        </w:tc>
        <w:tc>
          <w:tcPr>
            <w:tcW w:w="2075" w:type="dxa"/>
            <w:gridSpan w:val="5"/>
            <w:tcBorders>
              <w:left w:val="single" w:sz="3" w:space="0" w:color="000000"/>
            </w:tcBorders>
          </w:tcPr>
          <w:p w:rsidR="00EA1FCB" w:rsidRDefault="00BF5CDA">
            <w:pPr>
              <w:pStyle w:val="TableParagraph"/>
              <w:ind w:left="96"/>
              <w:rPr>
                <w:sz w:val="20"/>
              </w:rPr>
            </w:pPr>
            <w:r>
              <w:rPr>
                <w:w w:val="105"/>
                <w:sz w:val="20"/>
              </w:rPr>
              <w:t>Wholesale Business</w:t>
            </w:r>
          </w:p>
        </w:tc>
        <w:tc>
          <w:tcPr>
            <w:tcW w:w="632" w:type="dxa"/>
            <w:tcBorders>
              <w:right w:val="single" w:sz="3" w:space="0" w:color="000000"/>
            </w:tcBorders>
          </w:tcPr>
          <w:p w:rsidR="00EA1FCB" w:rsidRDefault="00BF5CDA">
            <w:pPr>
              <w:pStyle w:val="TableParagraph"/>
              <w:spacing w:before="4"/>
              <w:ind w:left="96"/>
              <w:rPr>
                <w:rFonts w:ascii="Arial" w:hAnsi="Arial"/>
                <w:sz w:val="20"/>
              </w:rPr>
            </w:pPr>
            <w:r>
              <w:rPr>
                <w:rFonts w:ascii="Arial" w:hAnsi="Arial"/>
                <w:w w:val="77"/>
                <w:sz w:val="20"/>
              </w:rPr>
              <w:t></w:t>
            </w:r>
          </w:p>
        </w:tc>
        <w:tc>
          <w:tcPr>
            <w:tcW w:w="2543" w:type="dxa"/>
            <w:gridSpan w:val="7"/>
            <w:tcBorders>
              <w:left w:val="single" w:sz="3" w:space="0" w:color="000000"/>
            </w:tcBorders>
          </w:tcPr>
          <w:p w:rsidR="00EA1FCB" w:rsidRDefault="00BF5CDA">
            <w:pPr>
              <w:pStyle w:val="TableParagraph"/>
              <w:ind w:left="96"/>
              <w:rPr>
                <w:sz w:val="20"/>
              </w:rPr>
            </w:pPr>
            <w:r>
              <w:rPr>
                <w:w w:val="105"/>
                <w:sz w:val="20"/>
              </w:rPr>
              <w:t>Retail Business</w:t>
            </w:r>
          </w:p>
        </w:tc>
        <w:tc>
          <w:tcPr>
            <w:tcW w:w="672" w:type="dxa"/>
            <w:gridSpan w:val="2"/>
          </w:tcPr>
          <w:p w:rsidR="00EA1FCB" w:rsidRDefault="00BF5CDA">
            <w:pPr>
              <w:pStyle w:val="TableParagraph"/>
              <w:spacing w:before="4"/>
              <w:ind w:left="55"/>
              <w:rPr>
                <w:rFonts w:ascii="Arial" w:hAnsi="Arial"/>
                <w:sz w:val="20"/>
              </w:rPr>
            </w:pPr>
            <w:r>
              <w:rPr>
                <w:rFonts w:ascii="Arial" w:hAnsi="Arial"/>
                <w:w w:val="77"/>
                <w:sz w:val="20"/>
              </w:rPr>
              <w:t></w:t>
            </w:r>
          </w:p>
        </w:tc>
      </w:tr>
      <w:tr w:rsidR="00EA1FCB">
        <w:trPr>
          <w:trHeight w:hRule="exact" w:val="398"/>
        </w:trPr>
        <w:tc>
          <w:tcPr>
            <w:tcW w:w="2856" w:type="dxa"/>
            <w:gridSpan w:val="3"/>
            <w:tcBorders>
              <w:left w:val="single" w:sz="3" w:space="0" w:color="000000"/>
              <w:right w:val="single" w:sz="3" w:space="0" w:color="000000"/>
            </w:tcBorders>
          </w:tcPr>
          <w:p w:rsidR="00EA1FCB" w:rsidRDefault="00BF5CDA">
            <w:pPr>
              <w:pStyle w:val="TableParagraph"/>
              <w:ind w:left="98"/>
              <w:rPr>
                <w:sz w:val="20"/>
              </w:rPr>
            </w:pPr>
            <w:r>
              <w:rPr>
                <w:w w:val="105"/>
                <w:sz w:val="20"/>
              </w:rPr>
              <w:t>Warehouse/Depot</w:t>
            </w:r>
          </w:p>
        </w:tc>
        <w:tc>
          <w:tcPr>
            <w:tcW w:w="677" w:type="dxa"/>
            <w:gridSpan w:val="2"/>
            <w:tcBorders>
              <w:left w:val="single" w:sz="3" w:space="0" w:color="000000"/>
              <w:right w:val="single" w:sz="3" w:space="0" w:color="000000"/>
            </w:tcBorders>
          </w:tcPr>
          <w:p w:rsidR="00EA1FCB" w:rsidRDefault="00BF5CDA">
            <w:pPr>
              <w:pStyle w:val="TableParagraph"/>
              <w:spacing w:before="4"/>
              <w:ind w:left="96"/>
              <w:rPr>
                <w:rFonts w:ascii="Arial" w:hAnsi="Arial"/>
                <w:sz w:val="20"/>
              </w:rPr>
            </w:pPr>
            <w:r>
              <w:rPr>
                <w:rFonts w:ascii="Arial" w:hAnsi="Arial"/>
                <w:w w:val="77"/>
                <w:sz w:val="20"/>
              </w:rPr>
              <w:t></w:t>
            </w:r>
          </w:p>
        </w:tc>
        <w:tc>
          <w:tcPr>
            <w:tcW w:w="2075" w:type="dxa"/>
            <w:gridSpan w:val="5"/>
            <w:tcBorders>
              <w:left w:val="single" w:sz="3" w:space="0" w:color="000000"/>
            </w:tcBorders>
          </w:tcPr>
          <w:p w:rsidR="00EA1FCB" w:rsidRDefault="00BF5CDA">
            <w:pPr>
              <w:pStyle w:val="TableParagraph"/>
              <w:ind w:left="96"/>
              <w:rPr>
                <w:sz w:val="20"/>
              </w:rPr>
            </w:pPr>
            <w:r>
              <w:rPr>
                <w:w w:val="105"/>
                <w:sz w:val="20"/>
              </w:rPr>
              <w:t>Bonded Warehouse</w:t>
            </w:r>
          </w:p>
        </w:tc>
        <w:tc>
          <w:tcPr>
            <w:tcW w:w="632" w:type="dxa"/>
            <w:tcBorders>
              <w:right w:val="single" w:sz="3" w:space="0" w:color="000000"/>
            </w:tcBorders>
          </w:tcPr>
          <w:p w:rsidR="00EA1FCB" w:rsidRDefault="00BF5CDA">
            <w:pPr>
              <w:pStyle w:val="TableParagraph"/>
              <w:spacing w:before="4"/>
              <w:ind w:left="96"/>
              <w:rPr>
                <w:rFonts w:ascii="Arial" w:hAnsi="Arial"/>
                <w:sz w:val="20"/>
              </w:rPr>
            </w:pPr>
            <w:r>
              <w:rPr>
                <w:rFonts w:ascii="Arial" w:hAnsi="Arial"/>
                <w:w w:val="77"/>
                <w:sz w:val="20"/>
              </w:rPr>
              <w:t></w:t>
            </w:r>
          </w:p>
        </w:tc>
        <w:tc>
          <w:tcPr>
            <w:tcW w:w="2543" w:type="dxa"/>
            <w:gridSpan w:val="7"/>
            <w:tcBorders>
              <w:left w:val="single" w:sz="3" w:space="0" w:color="000000"/>
            </w:tcBorders>
          </w:tcPr>
          <w:p w:rsidR="00EA1FCB" w:rsidRDefault="00BF5CDA">
            <w:pPr>
              <w:pStyle w:val="TableParagraph"/>
              <w:ind w:left="96"/>
              <w:rPr>
                <w:sz w:val="20"/>
              </w:rPr>
            </w:pPr>
            <w:r>
              <w:rPr>
                <w:w w:val="105"/>
                <w:sz w:val="20"/>
              </w:rPr>
              <w:t>Supplier of services</w:t>
            </w:r>
          </w:p>
        </w:tc>
        <w:tc>
          <w:tcPr>
            <w:tcW w:w="672" w:type="dxa"/>
            <w:gridSpan w:val="2"/>
          </w:tcPr>
          <w:p w:rsidR="00EA1FCB" w:rsidRDefault="00BF5CDA">
            <w:pPr>
              <w:pStyle w:val="TableParagraph"/>
              <w:spacing w:before="4"/>
              <w:ind w:left="55"/>
              <w:rPr>
                <w:rFonts w:ascii="Arial" w:hAnsi="Arial"/>
                <w:sz w:val="20"/>
              </w:rPr>
            </w:pPr>
            <w:r>
              <w:rPr>
                <w:rFonts w:ascii="Arial" w:hAnsi="Arial"/>
                <w:w w:val="77"/>
                <w:sz w:val="20"/>
              </w:rPr>
              <w:t></w:t>
            </w:r>
          </w:p>
        </w:tc>
      </w:tr>
      <w:tr w:rsidR="00EA1FCB">
        <w:trPr>
          <w:trHeight w:hRule="exact" w:val="636"/>
        </w:trPr>
        <w:tc>
          <w:tcPr>
            <w:tcW w:w="2856" w:type="dxa"/>
            <w:gridSpan w:val="3"/>
            <w:tcBorders>
              <w:left w:val="single" w:sz="3" w:space="0" w:color="000000"/>
              <w:right w:val="single" w:sz="3" w:space="0" w:color="000000"/>
            </w:tcBorders>
          </w:tcPr>
          <w:p w:rsidR="00EA1FCB" w:rsidRDefault="00BF5CDA">
            <w:pPr>
              <w:pStyle w:val="TableParagraph"/>
              <w:ind w:left="98"/>
              <w:rPr>
                <w:sz w:val="20"/>
              </w:rPr>
            </w:pPr>
            <w:r>
              <w:rPr>
                <w:w w:val="105"/>
                <w:sz w:val="20"/>
              </w:rPr>
              <w:t>Office/Sale Office</w:t>
            </w:r>
          </w:p>
        </w:tc>
        <w:tc>
          <w:tcPr>
            <w:tcW w:w="677" w:type="dxa"/>
            <w:gridSpan w:val="2"/>
            <w:tcBorders>
              <w:left w:val="single" w:sz="3" w:space="0" w:color="000000"/>
              <w:right w:val="single" w:sz="3" w:space="0" w:color="000000"/>
            </w:tcBorders>
          </w:tcPr>
          <w:p w:rsidR="00EA1FCB" w:rsidRDefault="00BF5CDA">
            <w:pPr>
              <w:pStyle w:val="TableParagraph"/>
              <w:spacing w:before="4"/>
              <w:ind w:left="96"/>
              <w:rPr>
                <w:rFonts w:ascii="Arial" w:hAnsi="Arial"/>
                <w:sz w:val="20"/>
              </w:rPr>
            </w:pPr>
            <w:r>
              <w:rPr>
                <w:rFonts w:ascii="Arial" w:hAnsi="Arial"/>
                <w:w w:val="77"/>
                <w:sz w:val="20"/>
              </w:rPr>
              <w:t></w:t>
            </w:r>
          </w:p>
        </w:tc>
        <w:tc>
          <w:tcPr>
            <w:tcW w:w="2075" w:type="dxa"/>
            <w:gridSpan w:val="5"/>
            <w:tcBorders>
              <w:left w:val="single" w:sz="3" w:space="0" w:color="000000"/>
            </w:tcBorders>
          </w:tcPr>
          <w:p w:rsidR="00EA1FCB" w:rsidRDefault="00BF5CDA">
            <w:pPr>
              <w:pStyle w:val="TableParagraph"/>
              <w:ind w:left="96"/>
              <w:rPr>
                <w:sz w:val="20"/>
              </w:rPr>
            </w:pPr>
            <w:r>
              <w:rPr>
                <w:w w:val="105"/>
                <w:sz w:val="20"/>
              </w:rPr>
              <w:t>Leasing Business</w:t>
            </w:r>
          </w:p>
        </w:tc>
        <w:tc>
          <w:tcPr>
            <w:tcW w:w="632" w:type="dxa"/>
            <w:tcBorders>
              <w:right w:val="single" w:sz="3" w:space="0" w:color="000000"/>
            </w:tcBorders>
          </w:tcPr>
          <w:p w:rsidR="00EA1FCB" w:rsidRDefault="00BF5CDA">
            <w:pPr>
              <w:pStyle w:val="TableParagraph"/>
              <w:spacing w:before="4"/>
              <w:ind w:left="96"/>
              <w:rPr>
                <w:rFonts w:ascii="Arial" w:hAnsi="Arial"/>
                <w:sz w:val="20"/>
              </w:rPr>
            </w:pPr>
            <w:r>
              <w:rPr>
                <w:rFonts w:ascii="Arial" w:hAnsi="Arial"/>
                <w:w w:val="77"/>
                <w:sz w:val="20"/>
              </w:rPr>
              <w:t></w:t>
            </w:r>
          </w:p>
        </w:tc>
        <w:tc>
          <w:tcPr>
            <w:tcW w:w="2543" w:type="dxa"/>
            <w:gridSpan w:val="7"/>
            <w:tcBorders>
              <w:left w:val="single" w:sz="3" w:space="0" w:color="000000"/>
            </w:tcBorders>
          </w:tcPr>
          <w:p w:rsidR="00EA1FCB" w:rsidRDefault="00BF5CDA">
            <w:pPr>
              <w:pStyle w:val="TableParagraph"/>
              <w:spacing w:line="247" w:lineRule="auto"/>
              <w:ind w:left="96"/>
              <w:rPr>
                <w:sz w:val="20"/>
              </w:rPr>
            </w:pPr>
            <w:r>
              <w:rPr>
                <w:w w:val="105"/>
                <w:sz w:val="20"/>
              </w:rPr>
              <w:t>Recipient of goods or services</w:t>
            </w:r>
          </w:p>
        </w:tc>
        <w:tc>
          <w:tcPr>
            <w:tcW w:w="672" w:type="dxa"/>
            <w:gridSpan w:val="2"/>
          </w:tcPr>
          <w:p w:rsidR="00EA1FCB" w:rsidRDefault="00BF5CDA">
            <w:pPr>
              <w:pStyle w:val="TableParagraph"/>
              <w:spacing w:before="4"/>
              <w:ind w:left="55"/>
              <w:rPr>
                <w:rFonts w:ascii="Arial" w:hAnsi="Arial"/>
                <w:sz w:val="20"/>
              </w:rPr>
            </w:pPr>
            <w:r>
              <w:rPr>
                <w:rFonts w:ascii="Arial" w:hAnsi="Arial"/>
                <w:w w:val="77"/>
                <w:sz w:val="20"/>
              </w:rPr>
              <w:t></w:t>
            </w:r>
          </w:p>
        </w:tc>
      </w:tr>
      <w:tr w:rsidR="00EA1FCB">
        <w:trPr>
          <w:trHeight w:hRule="exact" w:val="478"/>
        </w:trPr>
        <w:tc>
          <w:tcPr>
            <w:tcW w:w="2856" w:type="dxa"/>
            <w:gridSpan w:val="3"/>
            <w:tcBorders>
              <w:left w:val="single" w:sz="3" w:space="0" w:color="000000"/>
              <w:right w:val="single" w:sz="3" w:space="0" w:color="000000"/>
            </w:tcBorders>
          </w:tcPr>
          <w:p w:rsidR="00EA1FCB" w:rsidRDefault="00BF5CDA">
            <w:pPr>
              <w:pStyle w:val="TableParagraph"/>
              <w:ind w:left="98"/>
              <w:rPr>
                <w:sz w:val="20"/>
              </w:rPr>
            </w:pPr>
            <w:r>
              <w:rPr>
                <w:w w:val="105"/>
                <w:sz w:val="20"/>
              </w:rPr>
              <w:t>EOU/ STP/ EHTP</w:t>
            </w:r>
          </w:p>
        </w:tc>
        <w:tc>
          <w:tcPr>
            <w:tcW w:w="677" w:type="dxa"/>
            <w:gridSpan w:val="2"/>
            <w:tcBorders>
              <w:left w:val="single" w:sz="3" w:space="0" w:color="000000"/>
              <w:right w:val="single" w:sz="3" w:space="0" w:color="000000"/>
            </w:tcBorders>
          </w:tcPr>
          <w:p w:rsidR="00EA1FCB" w:rsidRDefault="00BF5CDA">
            <w:pPr>
              <w:pStyle w:val="TableParagraph"/>
              <w:spacing w:before="4"/>
              <w:ind w:left="96"/>
              <w:rPr>
                <w:rFonts w:ascii="Arial" w:hAnsi="Arial"/>
                <w:sz w:val="20"/>
              </w:rPr>
            </w:pPr>
            <w:r>
              <w:rPr>
                <w:rFonts w:ascii="Arial" w:hAnsi="Arial"/>
                <w:w w:val="77"/>
                <w:sz w:val="20"/>
              </w:rPr>
              <w:t></w:t>
            </w:r>
          </w:p>
        </w:tc>
        <w:tc>
          <w:tcPr>
            <w:tcW w:w="2075" w:type="dxa"/>
            <w:gridSpan w:val="5"/>
            <w:tcBorders>
              <w:left w:val="single" w:sz="3" w:space="0" w:color="000000"/>
            </w:tcBorders>
          </w:tcPr>
          <w:p w:rsidR="00EA1FCB" w:rsidRDefault="00BF5CDA">
            <w:pPr>
              <w:pStyle w:val="TableParagraph"/>
              <w:ind w:left="96"/>
              <w:rPr>
                <w:sz w:val="20"/>
              </w:rPr>
            </w:pPr>
            <w:r>
              <w:rPr>
                <w:w w:val="105"/>
                <w:sz w:val="20"/>
              </w:rPr>
              <w:t>Works Contract</w:t>
            </w:r>
          </w:p>
        </w:tc>
        <w:tc>
          <w:tcPr>
            <w:tcW w:w="632" w:type="dxa"/>
            <w:tcBorders>
              <w:right w:val="single" w:sz="3" w:space="0" w:color="000000"/>
            </w:tcBorders>
          </w:tcPr>
          <w:p w:rsidR="00EA1FCB" w:rsidRDefault="00BF5CDA">
            <w:pPr>
              <w:pStyle w:val="TableParagraph"/>
              <w:spacing w:before="4"/>
              <w:ind w:left="96"/>
              <w:rPr>
                <w:rFonts w:ascii="Arial" w:hAnsi="Arial"/>
                <w:sz w:val="20"/>
              </w:rPr>
            </w:pPr>
            <w:r>
              <w:rPr>
                <w:rFonts w:ascii="Arial" w:hAnsi="Arial"/>
                <w:w w:val="77"/>
                <w:sz w:val="20"/>
              </w:rPr>
              <w:t></w:t>
            </w:r>
          </w:p>
        </w:tc>
        <w:tc>
          <w:tcPr>
            <w:tcW w:w="2543" w:type="dxa"/>
            <w:gridSpan w:val="7"/>
            <w:tcBorders>
              <w:left w:val="single" w:sz="3" w:space="0" w:color="000000"/>
            </w:tcBorders>
          </w:tcPr>
          <w:p w:rsidR="00EA1FCB" w:rsidRDefault="00BF5CDA">
            <w:pPr>
              <w:pStyle w:val="TableParagraph"/>
              <w:ind w:left="96"/>
              <w:rPr>
                <w:sz w:val="20"/>
              </w:rPr>
            </w:pPr>
            <w:r>
              <w:rPr>
                <w:w w:val="105"/>
                <w:sz w:val="20"/>
              </w:rPr>
              <w:t>Export</w:t>
            </w:r>
          </w:p>
        </w:tc>
        <w:tc>
          <w:tcPr>
            <w:tcW w:w="672" w:type="dxa"/>
            <w:gridSpan w:val="2"/>
          </w:tcPr>
          <w:p w:rsidR="00EA1FCB" w:rsidRDefault="00BF5CDA">
            <w:pPr>
              <w:pStyle w:val="TableParagraph"/>
              <w:spacing w:before="4"/>
              <w:ind w:left="55"/>
              <w:rPr>
                <w:rFonts w:ascii="Arial" w:hAnsi="Arial"/>
                <w:sz w:val="20"/>
              </w:rPr>
            </w:pPr>
            <w:r>
              <w:rPr>
                <w:rFonts w:ascii="Arial" w:hAnsi="Arial"/>
                <w:w w:val="77"/>
                <w:sz w:val="20"/>
              </w:rPr>
              <w:t></w:t>
            </w:r>
          </w:p>
        </w:tc>
      </w:tr>
      <w:tr w:rsidR="00EA1FCB">
        <w:trPr>
          <w:trHeight w:hRule="exact" w:val="481"/>
        </w:trPr>
        <w:tc>
          <w:tcPr>
            <w:tcW w:w="2856" w:type="dxa"/>
            <w:gridSpan w:val="3"/>
            <w:tcBorders>
              <w:left w:val="single" w:sz="3" w:space="0" w:color="000000"/>
              <w:bottom w:val="single" w:sz="3" w:space="0" w:color="000000"/>
              <w:right w:val="single" w:sz="3" w:space="0" w:color="000000"/>
            </w:tcBorders>
          </w:tcPr>
          <w:p w:rsidR="00EA1FCB" w:rsidRDefault="00BF5CDA">
            <w:pPr>
              <w:pStyle w:val="TableParagraph"/>
              <w:spacing w:before="3"/>
              <w:ind w:left="98"/>
              <w:rPr>
                <w:sz w:val="20"/>
              </w:rPr>
            </w:pPr>
            <w:r>
              <w:rPr>
                <w:w w:val="105"/>
                <w:sz w:val="20"/>
              </w:rPr>
              <w:t>Import</w:t>
            </w:r>
          </w:p>
        </w:tc>
        <w:tc>
          <w:tcPr>
            <w:tcW w:w="677" w:type="dxa"/>
            <w:gridSpan w:val="2"/>
            <w:tcBorders>
              <w:left w:val="single" w:sz="3" w:space="0" w:color="000000"/>
              <w:bottom w:val="single" w:sz="3" w:space="0" w:color="000000"/>
              <w:right w:val="single" w:sz="3" w:space="0" w:color="000000"/>
            </w:tcBorders>
          </w:tcPr>
          <w:p w:rsidR="00EA1FCB" w:rsidRDefault="00BF5CDA">
            <w:pPr>
              <w:pStyle w:val="TableParagraph"/>
              <w:spacing w:before="6"/>
              <w:ind w:left="96"/>
              <w:rPr>
                <w:rFonts w:ascii="Arial" w:hAnsi="Arial"/>
                <w:sz w:val="20"/>
              </w:rPr>
            </w:pPr>
            <w:r>
              <w:rPr>
                <w:rFonts w:ascii="Arial" w:hAnsi="Arial"/>
                <w:w w:val="77"/>
                <w:sz w:val="20"/>
              </w:rPr>
              <w:t></w:t>
            </w:r>
          </w:p>
        </w:tc>
        <w:tc>
          <w:tcPr>
            <w:tcW w:w="2075" w:type="dxa"/>
            <w:gridSpan w:val="5"/>
            <w:tcBorders>
              <w:left w:val="single" w:sz="3" w:space="0" w:color="000000"/>
              <w:bottom w:val="single" w:sz="3" w:space="0" w:color="000000"/>
            </w:tcBorders>
          </w:tcPr>
          <w:p w:rsidR="00EA1FCB" w:rsidRDefault="00BF5CDA">
            <w:pPr>
              <w:pStyle w:val="TableParagraph"/>
              <w:spacing w:before="3"/>
              <w:ind w:left="96"/>
              <w:rPr>
                <w:sz w:val="20"/>
              </w:rPr>
            </w:pPr>
            <w:r>
              <w:rPr>
                <w:w w:val="105"/>
                <w:sz w:val="20"/>
              </w:rPr>
              <w:t>Others (specify)</w:t>
            </w:r>
          </w:p>
        </w:tc>
        <w:tc>
          <w:tcPr>
            <w:tcW w:w="632" w:type="dxa"/>
            <w:tcBorders>
              <w:bottom w:val="single" w:sz="3" w:space="0" w:color="000000"/>
              <w:right w:val="single" w:sz="3" w:space="0" w:color="000000"/>
            </w:tcBorders>
          </w:tcPr>
          <w:p w:rsidR="00EA1FCB" w:rsidRDefault="00BF5CDA">
            <w:pPr>
              <w:pStyle w:val="TableParagraph"/>
              <w:spacing w:before="6"/>
              <w:ind w:left="96"/>
              <w:rPr>
                <w:rFonts w:ascii="Arial" w:hAnsi="Arial"/>
                <w:sz w:val="20"/>
              </w:rPr>
            </w:pPr>
            <w:r>
              <w:rPr>
                <w:rFonts w:ascii="Arial" w:hAnsi="Arial"/>
                <w:w w:val="77"/>
                <w:sz w:val="20"/>
              </w:rPr>
              <w:t></w:t>
            </w:r>
          </w:p>
        </w:tc>
        <w:tc>
          <w:tcPr>
            <w:tcW w:w="2543" w:type="dxa"/>
            <w:gridSpan w:val="7"/>
            <w:tcBorders>
              <w:left w:val="single" w:sz="3" w:space="0" w:color="000000"/>
              <w:bottom w:val="single" w:sz="3" w:space="0" w:color="000000"/>
            </w:tcBorders>
          </w:tcPr>
          <w:p w:rsidR="00EA1FCB" w:rsidRDefault="00EA1FCB"/>
        </w:tc>
        <w:tc>
          <w:tcPr>
            <w:tcW w:w="672" w:type="dxa"/>
            <w:gridSpan w:val="2"/>
            <w:tcBorders>
              <w:bottom w:val="single" w:sz="3" w:space="0" w:color="000000"/>
            </w:tcBorders>
          </w:tcPr>
          <w:p w:rsidR="00EA1FCB" w:rsidRDefault="00EA1FCB"/>
        </w:tc>
      </w:tr>
    </w:tbl>
    <w:p w:rsidR="00EA1FCB" w:rsidRDefault="00BF5CDA">
      <w:pPr>
        <w:pStyle w:val="ListParagraph"/>
        <w:numPr>
          <w:ilvl w:val="0"/>
          <w:numId w:val="104"/>
        </w:numPr>
        <w:tabs>
          <w:tab w:val="left" w:pos="534"/>
        </w:tabs>
        <w:spacing w:line="247" w:lineRule="auto"/>
        <w:ind w:right="934" w:firstLine="0"/>
        <w:jc w:val="left"/>
        <w:rPr>
          <w:b/>
          <w:sz w:val="20"/>
        </w:rPr>
      </w:pPr>
      <w:r>
        <w:rPr>
          <w:w w:val="105"/>
          <w:sz w:val="20"/>
        </w:rPr>
        <w:t>Details of Proprietor/all Partners/Karta/Managing Directors and whole time Director/Members of Managing</w:t>
      </w:r>
      <w:r>
        <w:rPr>
          <w:spacing w:val="-18"/>
          <w:w w:val="105"/>
          <w:sz w:val="20"/>
        </w:rPr>
        <w:t xml:space="preserve"> </w:t>
      </w:r>
      <w:r>
        <w:rPr>
          <w:w w:val="105"/>
          <w:sz w:val="20"/>
        </w:rPr>
        <w:t>Committee</w:t>
      </w:r>
      <w:r>
        <w:rPr>
          <w:spacing w:val="-18"/>
          <w:w w:val="105"/>
          <w:sz w:val="20"/>
        </w:rPr>
        <w:t xml:space="preserve"> </w:t>
      </w:r>
      <w:r>
        <w:rPr>
          <w:w w:val="105"/>
          <w:sz w:val="20"/>
        </w:rPr>
        <w:t>of</w:t>
      </w:r>
      <w:r>
        <w:rPr>
          <w:spacing w:val="-16"/>
          <w:w w:val="105"/>
          <w:sz w:val="20"/>
        </w:rPr>
        <w:t xml:space="preserve"> </w:t>
      </w:r>
      <w:r>
        <w:rPr>
          <w:w w:val="105"/>
          <w:sz w:val="20"/>
        </w:rPr>
        <w:t>Associations/Board</w:t>
      </w:r>
      <w:r>
        <w:rPr>
          <w:spacing w:val="-18"/>
          <w:w w:val="105"/>
          <w:sz w:val="20"/>
        </w:rPr>
        <w:t xml:space="preserve"> </w:t>
      </w:r>
      <w:r>
        <w:rPr>
          <w:w w:val="105"/>
          <w:sz w:val="20"/>
        </w:rPr>
        <w:t>of</w:t>
      </w:r>
      <w:r>
        <w:rPr>
          <w:spacing w:val="-18"/>
          <w:w w:val="105"/>
          <w:sz w:val="20"/>
        </w:rPr>
        <w:t xml:space="preserve"> </w:t>
      </w:r>
      <w:r>
        <w:rPr>
          <w:w w:val="105"/>
          <w:sz w:val="20"/>
        </w:rPr>
        <w:t>Trustees</w:t>
      </w:r>
      <w:r>
        <w:rPr>
          <w:spacing w:val="-17"/>
          <w:w w:val="105"/>
          <w:sz w:val="20"/>
        </w:rPr>
        <w:t xml:space="preserve"> </w:t>
      </w:r>
      <w:r>
        <w:rPr>
          <w:w w:val="105"/>
          <w:sz w:val="20"/>
        </w:rPr>
        <w:t>etc</w:t>
      </w:r>
      <w:r>
        <w:rPr>
          <w:b/>
          <w:w w:val="105"/>
          <w:sz w:val="20"/>
        </w:rPr>
        <w:t>.</w:t>
      </w:r>
    </w:p>
    <w:p w:rsidR="00EA1FCB" w:rsidRDefault="00EA1FCB">
      <w:pPr>
        <w:pStyle w:val="BodyText"/>
        <w:spacing w:before="11"/>
        <w:rPr>
          <w:b/>
          <w:sz w:val="21"/>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6"/>
        <w:gridCol w:w="1992"/>
        <w:gridCol w:w="2006"/>
        <w:gridCol w:w="2100"/>
      </w:tblGrid>
      <w:tr w:rsidR="00EA1FCB">
        <w:trPr>
          <w:trHeight w:hRule="exact" w:val="410"/>
        </w:trPr>
        <w:tc>
          <w:tcPr>
            <w:tcW w:w="2616" w:type="dxa"/>
          </w:tcPr>
          <w:p w:rsidR="00EA1FCB" w:rsidRDefault="00BF5CDA">
            <w:pPr>
              <w:pStyle w:val="TableParagraph"/>
              <w:ind w:left="96" w:right="15"/>
              <w:rPr>
                <w:sz w:val="20"/>
              </w:rPr>
            </w:pPr>
            <w:r>
              <w:rPr>
                <w:w w:val="105"/>
                <w:sz w:val="20"/>
              </w:rPr>
              <w:t>Particulars</w:t>
            </w:r>
          </w:p>
        </w:tc>
        <w:tc>
          <w:tcPr>
            <w:tcW w:w="1992" w:type="dxa"/>
          </w:tcPr>
          <w:p w:rsidR="00EA1FCB" w:rsidRDefault="00BF5CDA">
            <w:pPr>
              <w:pStyle w:val="TableParagraph"/>
              <w:ind w:left="97"/>
              <w:rPr>
                <w:sz w:val="20"/>
              </w:rPr>
            </w:pPr>
            <w:r>
              <w:rPr>
                <w:w w:val="105"/>
                <w:sz w:val="20"/>
              </w:rPr>
              <w:t>First Name</w:t>
            </w:r>
          </w:p>
        </w:tc>
        <w:tc>
          <w:tcPr>
            <w:tcW w:w="2006" w:type="dxa"/>
          </w:tcPr>
          <w:p w:rsidR="00EA1FCB" w:rsidRDefault="00BF5CDA">
            <w:pPr>
              <w:pStyle w:val="TableParagraph"/>
              <w:ind w:left="96"/>
              <w:rPr>
                <w:sz w:val="20"/>
              </w:rPr>
            </w:pPr>
            <w:r>
              <w:rPr>
                <w:w w:val="105"/>
                <w:sz w:val="20"/>
              </w:rPr>
              <w:t>Middle Name</w:t>
            </w:r>
          </w:p>
        </w:tc>
        <w:tc>
          <w:tcPr>
            <w:tcW w:w="2100" w:type="dxa"/>
          </w:tcPr>
          <w:p w:rsidR="00EA1FCB" w:rsidRDefault="00BF5CDA">
            <w:pPr>
              <w:pStyle w:val="TableParagraph"/>
              <w:ind w:left="148" w:right="94"/>
              <w:rPr>
                <w:sz w:val="20"/>
              </w:rPr>
            </w:pPr>
            <w:r>
              <w:rPr>
                <w:w w:val="105"/>
                <w:sz w:val="20"/>
              </w:rPr>
              <w:t>Last Name</w:t>
            </w:r>
          </w:p>
        </w:tc>
      </w:tr>
      <w:tr w:rsidR="00EA1FCB">
        <w:trPr>
          <w:trHeight w:hRule="exact" w:val="422"/>
        </w:trPr>
        <w:tc>
          <w:tcPr>
            <w:tcW w:w="2616" w:type="dxa"/>
          </w:tcPr>
          <w:p w:rsidR="00EA1FCB" w:rsidRDefault="00BF5CDA">
            <w:pPr>
              <w:pStyle w:val="TableParagraph"/>
              <w:ind w:left="95" w:right="15"/>
              <w:rPr>
                <w:sz w:val="20"/>
              </w:rPr>
            </w:pPr>
            <w:r>
              <w:rPr>
                <w:w w:val="105"/>
                <w:sz w:val="20"/>
              </w:rPr>
              <w:t>Name</w:t>
            </w:r>
          </w:p>
        </w:tc>
        <w:tc>
          <w:tcPr>
            <w:tcW w:w="1992" w:type="dxa"/>
          </w:tcPr>
          <w:p w:rsidR="00EA1FCB" w:rsidRDefault="00EA1FCB"/>
        </w:tc>
        <w:tc>
          <w:tcPr>
            <w:tcW w:w="2006" w:type="dxa"/>
          </w:tcPr>
          <w:p w:rsidR="00EA1FCB" w:rsidRDefault="00EA1FCB"/>
        </w:tc>
        <w:tc>
          <w:tcPr>
            <w:tcW w:w="2100" w:type="dxa"/>
          </w:tcPr>
          <w:p w:rsidR="00EA1FCB" w:rsidRDefault="00EA1FCB"/>
        </w:tc>
      </w:tr>
      <w:tr w:rsidR="00EA1FCB">
        <w:trPr>
          <w:trHeight w:hRule="exact" w:val="410"/>
        </w:trPr>
        <w:tc>
          <w:tcPr>
            <w:tcW w:w="2616" w:type="dxa"/>
          </w:tcPr>
          <w:p w:rsidR="00EA1FCB" w:rsidRDefault="00BF5CDA">
            <w:pPr>
              <w:pStyle w:val="TableParagraph"/>
              <w:ind w:left="95" w:right="15"/>
              <w:rPr>
                <w:sz w:val="20"/>
              </w:rPr>
            </w:pPr>
            <w:r>
              <w:rPr>
                <w:w w:val="105"/>
                <w:sz w:val="20"/>
              </w:rPr>
              <w:t>Photo</w:t>
            </w:r>
          </w:p>
        </w:tc>
        <w:tc>
          <w:tcPr>
            <w:tcW w:w="6098" w:type="dxa"/>
            <w:gridSpan w:val="3"/>
          </w:tcPr>
          <w:p w:rsidR="00EA1FCB" w:rsidRDefault="00EA1FCB"/>
        </w:tc>
      </w:tr>
      <w:tr w:rsidR="00EA1FCB">
        <w:trPr>
          <w:trHeight w:hRule="exact" w:val="528"/>
        </w:trPr>
        <w:tc>
          <w:tcPr>
            <w:tcW w:w="2616" w:type="dxa"/>
          </w:tcPr>
          <w:p w:rsidR="00EA1FCB" w:rsidRDefault="00BF5CDA">
            <w:pPr>
              <w:pStyle w:val="TableParagraph"/>
              <w:spacing w:before="3"/>
              <w:ind w:left="95" w:right="15"/>
              <w:rPr>
                <w:sz w:val="20"/>
              </w:rPr>
            </w:pPr>
            <w:r>
              <w:rPr>
                <w:w w:val="105"/>
                <w:sz w:val="20"/>
              </w:rPr>
              <w:t>Name of Father</w:t>
            </w:r>
          </w:p>
        </w:tc>
        <w:tc>
          <w:tcPr>
            <w:tcW w:w="1992" w:type="dxa"/>
          </w:tcPr>
          <w:p w:rsidR="00EA1FCB" w:rsidRDefault="00EA1FCB"/>
        </w:tc>
        <w:tc>
          <w:tcPr>
            <w:tcW w:w="2006" w:type="dxa"/>
          </w:tcPr>
          <w:p w:rsidR="00EA1FCB" w:rsidRDefault="00EA1FCB"/>
        </w:tc>
        <w:tc>
          <w:tcPr>
            <w:tcW w:w="2100" w:type="dxa"/>
          </w:tcPr>
          <w:p w:rsidR="00EA1FCB" w:rsidRDefault="00EA1FCB"/>
        </w:tc>
      </w:tr>
      <w:tr w:rsidR="00EA1FCB">
        <w:trPr>
          <w:trHeight w:hRule="exact" w:val="636"/>
        </w:trPr>
        <w:tc>
          <w:tcPr>
            <w:tcW w:w="2616" w:type="dxa"/>
          </w:tcPr>
          <w:p w:rsidR="00EA1FCB" w:rsidRDefault="00BF5CDA">
            <w:pPr>
              <w:pStyle w:val="TableParagraph"/>
              <w:ind w:left="95" w:right="15"/>
              <w:rPr>
                <w:sz w:val="20"/>
              </w:rPr>
            </w:pPr>
            <w:r>
              <w:rPr>
                <w:w w:val="105"/>
                <w:sz w:val="20"/>
              </w:rPr>
              <w:t>Date of Birth</w:t>
            </w:r>
          </w:p>
        </w:tc>
        <w:tc>
          <w:tcPr>
            <w:tcW w:w="1992" w:type="dxa"/>
          </w:tcPr>
          <w:p w:rsidR="00EA1FCB" w:rsidRDefault="00BF5CDA">
            <w:pPr>
              <w:pStyle w:val="TableParagraph"/>
              <w:ind w:left="96"/>
              <w:rPr>
                <w:sz w:val="20"/>
              </w:rPr>
            </w:pPr>
            <w:r>
              <w:rPr>
                <w:w w:val="105"/>
                <w:sz w:val="20"/>
              </w:rPr>
              <w:t>DD/MM/YYYY</w:t>
            </w:r>
          </w:p>
        </w:tc>
        <w:tc>
          <w:tcPr>
            <w:tcW w:w="2006" w:type="dxa"/>
          </w:tcPr>
          <w:p w:rsidR="00EA1FCB" w:rsidRDefault="00BF5CDA">
            <w:pPr>
              <w:pStyle w:val="TableParagraph"/>
              <w:ind w:left="97"/>
              <w:rPr>
                <w:sz w:val="20"/>
              </w:rPr>
            </w:pPr>
            <w:r>
              <w:rPr>
                <w:w w:val="105"/>
                <w:sz w:val="20"/>
              </w:rPr>
              <w:t>Gender</w:t>
            </w:r>
          </w:p>
        </w:tc>
        <w:tc>
          <w:tcPr>
            <w:tcW w:w="2100" w:type="dxa"/>
          </w:tcPr>
          <w:p w:rsidR="00EA1FCB" w:rsidRDefault="00BF5CDA">
            <w:pPr>
              <w:pStyle w:val="TableParagraph"/>
              <w:spacing w:line="244" w:lineRule="auto"/>
              <w:ind w:left="96" w:right="94" w:hanging="2"/>
              <w:rPr>
                <w:sz w:val="20"/>
              </w:rPr>
            </w:pPr>
            <w:r>
              <w:rPr>
                <w:w w:val="105"/>
                <w:sz w:val="20"/>
              </w:rPr>
              <w:t>&lt;Male, Female, Other&gt;</w:t>
            </w:r>
          </w:p>
        </w:tc>
      </w:tr>
    </w:tbl>
    <w:p w:rsidR="00EA1FCB" w:rsidRDefault="00EA1FCB">
      <w:pPr>
        <w:spacing w:line="244" w:lineRule="auto"/>
        <w:rPr>
          <w:sz w:val="20"/>
        </w:rPr>
        <w:sectPr w:rsidR="00EA1FCB">
          <w:pgSz w:w="12240" w:h="15840"/>
          <w:pgMar w:top="800" w:right="1060" w:bottom="1140" w:left="1320" w:header="0" w:footer="884" w:gutter="0"/>
          <w:cols w:space="720"/>
        </w:sectPr>
      </w:pPr>
    </w:p>
    <w:tbl>
      <w:tblPr>
        <w:tblW w:w="0" w:type="auto"/>
        <w:tblInd w:w="36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2616"/>
        <w:gridCol w:w="1596"/>
        <w:gridCol w:w="396"/>
        <w:gridCol w:w="2006"/>
        <w:gridCol w:w="582"/>
        <w:gridCol w:w="160"/>
        <w:gridCol w:w="1358"/>
      </w:tblGrid>
      <w:tr w:rsidR="00EA1FCB">
        <w:trPr>
          <w:trHeight w:hRule="exact" w:val="527"/>
        </w:trPr>
        <w:tc>
          <w:tcPr>
            <w:tcW w:w="2616" w:type="dxa"/>
            <w:tcBorders>
              <w:left w:val="single" w:sz="4" w:space="0" w:color="000000"/>
              <w:bottom w:val="single" w:sz="4" w:space="0" w:color="000000"/>
              <w:right w:val="single" w:sz="4" w:space="0" w:color="000000"/>
            </w:tcBorders>
          </w:tcPr>
          <w:p w:rsidR="00EA1FCB" w:rsidRDefault="00BF5CDA">
            <w:pPr>
              <w:pStyle w:val="TableParagraph"/>
              <w:spacing w:before="3"/>
              <w:ind w:left="96" w:right="15"/>
              <w:rPr>
                <w:sz w:val="20"/>
              </w:rPr>
            </w:pPr>
            <w:r>
              <w:rPr>
                <w:w w:val="105"/>
                <w:sz w:val="20"/>
              </w:rPr>
              <w:t>Mobile Number</w:t>
            </w:r>
          </w:p>
        </w:tc>
        <w:tc>
          <w:tcPr>
            <w:tcW w:w="1992" w:type="dxa"/>
            <w:gridSpan w:val="2"/>
            <w:tcBorders>
              <w:left w:val="single" w:sz="4" w:space="0" w:color="000000"/>
              <w:bottom w:val="single" w:sz="4" w:space="0" w:color="000000"/>
              <w:right w:val="single" w:sz="4" w:space="0" w:color="000000"/>
            </w:tcBorders>
          </w:tcPr>
          <w:p w:rsidR="00EA1FCB" w:rsidRDefault="00EA1FCB"/>
        </w:tc>
        <w:tc>
          <w:tcPr>
            <w:tcW w:w="2006" w:type="dxa"/>
            <w:tcBorders>
              <w:left w:val="single" w:sz="4" w:space="0" w:color="000000"/>
              <w:bottom w:val="single" w:sz="4" w:space="0" w:color="000000"/>
              <w:right w:val="single" w:sz="4" w:space="0" w:color="000000"/>
            </w:tcBorders>
          </w:tcPr>
          <w:p w:rsidR="00EA1FCB" w:rsidRDefault="00BF5CDA">
            <w:pPr>
              <w:pStyle w:val="TableParagraph"/>
              <w:spacing w:before="3"/>
              <w:ind w:left="97"/>
              <w:rPr>
                <w:sz w:val="20"/>
              </w:rPr>
            </w:pPr>
            <w:r>
              <w:rPr>
                <w:w w:val="105"/>
                <w:sz w:val="20"/>
              </w:rPr>
              <w:t>Email address</w:t>
            </w:r>
          </w:p>
        </w:tc>
        <w:tc>
          <w:tcPr>
            <w:tcW w:w="2100" w:type="dxa"/>
            <w:gridSpan w:val="3"/>
            <w:tcBorders>
              <w:left w:val="single" w:sz="4" w:space="0" w:color="000000"/>
              <w:bottom w:val="single" w:sz="4" w:space="0" w:color="000000"/>
              <w:right w:val="single" w:sz="4" w:space="0" w:color="000000"/>
            </w:tcBorders>
          </w:tcPr>
          <w:p w:rsidR="00EA1FCB" w:rsidRDefault="00EA1FCB"/>
        </w:tc>
      </w:tr>
      <w:tr w:rsidR="00EA1FCB">
        <w:trPr>
          <w:trHeight w:hRule="exact" w:val="526"/>
        </w:trPr>
        <w:tc>
          <w:tcPr>
            <w:tcW w:w="261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15"/>
              <w:rPr>
                <w:sz w:val="20"/>
              </w:rPr>
            </w:pPr>
            <w:r>
              <w:rPr>
                <w:w w:val="105"/>
                <w:sz w:val="20"/>
              </w:rPr>
              <w:t>Telephone No. with STD</w:t>
            </w:r>
          </w:p>
        </w:tc>
        <w:tc>
          <w:tcPr>
            <w:tcW w:w="6098" w:type="dxa"/>
            <w:gridSpan w:val="6"/>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636"/>
        </w:trPr>
        <w:tc>
          <w:tcPr>
            <w:tcW w:w="261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15"/>
              <w:rPr>
                <w:sz w:val="20"/>
              </w:rPr>
            </w:pPr>
            <w:r>
              <w:rPr>
                <w:w w:val="105"/>
                <w:sz w:val="20"/>
              </w:rPr>
              <w:t>Designation /Status</w:t>
            </w:r>
          </w:p>
        </w:tc>
        <w:tc>
          <w:tcPr>
            <w:tcW w:w="1596" w:type="dxa"/>
            <w:tcBorders>
              <w:top w:val="single" w:sz="4" w:space="0" w:color="000000"/>
              <w:left w:val="single" w:sz="4" w:space="0" w:color="000000"/>
              <w:bottom w:val="single" w:sz="4" w:space="0" w:color="000000"/>
              <w:right w:val="single" w:sz="4" w:space="0" w:color="000000"/>
            </w:tcBorders>
          </w:tcPr>
          <w:p w:rsidR="00EA1FCB" w:rsidRDefault="00EA1FCB"/>
        </w:tc>
        <w:tc>
          <w:tcPr>
            <w:tcW w:w="3144"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auto"/>
              <w:ind w:left="96" w:right="143"/>
              <w:rPr>
                <w:sz w:val="20"/>
              </w:rPr>
            </w:pPr>
            <w:r>
              <w:rPr>
                <w:w w:val="105"/>
                <w:sz w:val="20"/>
              </w:rPr>
              <w:t>Director Identification Number (if any)</w:t>
            </w:r>
          </w:p>
        </w:tc>
        <w:tc>
          <w:tcPr>
            <w:tcW w:w="1358"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526"/>
        </w:trPr>
        <w:tc>
          <w:tcPr>
            <w:tcW w:w="261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15"/>
              <w:rPr>
                <w:sz w:val="20"/>
              </w:rPr>
            </w:pPr>
            <w:r>
              <w:rPr>
                <w:w w:val="105"/>
                <w:sz w:val="20"/>
              </w:rPr>
              <w:t>Permanent Account Number</w:t>
            </w:r>
          </w:p>
        </w:tc>
        <w:tc>
          <w:tcPr>
            <w:tcW w:w="1596" w:type="dxa"/>
            <w:tcBorders>
              <w:top w:val="single" w:sz="4" w:space="0" w:color="000000"/>
              <w:left w:val="single" w:sz="4" w:space="0" w:color="000000"/>
              <w:bottom w:val="single" w:sz="4" w:space="0" w:color="000000"/>
              <w:right w:val="single" w:sz="4" w:space="0" w:color="000000"/>
            </w:tcBorders>
          </w:tcPr>
          <w:p w:rsidR="00EA1FCB" w:rsidRDefault="00EA1FCB"/>
        </w:tc>
        <w:tc>
          <w:tcPr>
            <w:tcW w:w="3144"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4" w:right="143"/>
              <w:rPr>
                <w:sz w:val="20"/>
              </w:rPr>
            </w:pPr>
            <w:r>
              <w:rPr>
                <w:w w:val="105"/>
                <w:sz w:val="20"/>
              </w:rPr>
              <w:t>Aadhaar Number</w:t>
            </w:r>
          </w:p>
        </w:tc>
        <w:tc>
          <w:tcPr>
            <w:tcW w:w="1358"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636"/>
        </w:trPr>
        <w:tc>
          <w:tcPr>
            <w:tcW w:w="261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15"/>
              <w:rPr>
                <w:sz w:val="20"/>
              </w:rPr>
            </w:pPr>
            <w:r>
              <w:rPr>
                <w:w w:val="105"/>
                <w:sz w:val="20"/>
              </w:rPr>
              <w:t>Are you a citizen of India?</w:t>
            </w:r>
          </w:p>
        </w:tc>
        <w:tc>
          <w:tcPr>
            <w:tcW w:w="159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4"/>
              <w:rPr>
                <w:sz w:val="20"/>
              </w:rPr>
            </w:pPr>
            <w:r>
              <w:rPr>
                <w:w w:val="105"/>
                <w:sz w:val="20"/>
              </w:rPr>
              <w:t>Yes / No</w:t>
            </w:r>
          </w:p>
        </w:tc>
        <w:tc>
          <w:tcPr>
            <w:tcW w:w="3144"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auto"/>
              <w:ind w:left="96" w:right="143" w:hanging="5"/>
              <w:rPr>
                <w:sz w:val="20"/>
              </w:rPr>
            </w:pPr>
            <w:r>
              <w:rPr>
                <w:w w:val="105"/>
                <w:sz w:val="20"/>
              </w:rPr>
              <w:t>Passport No. (in case of foreigners)</w:t>
            </w:r>
          </w:p>
        </w:tc>
        <w:tc>
          <w:tcPr>
            <w:tcW w:w="1358"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96"/>
        </w:trPr>
        <w:tc>
          <w:tcPr>
            <w:tcW w:w="8714" w:type="dxa"/>
            <w:gridSpan w:val="7"/>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20"/>
              </w:rPr>
            </w:pPr>
            <w:r>
              <w:rPr>
                <w:sz w:val="20"/>
              </w:rPr>
              <w:t>Residential Address</w:t>
            </w:r>
          </w:p>
        </w:tc>
      </w:tr>
      <w:tr w:rsidR="00EA1FCB">
        <w:trPr>
          <w:trHeight w:hRule="exact" w:val="398"/>
        </w:trPr>
        <w:tc>
          <w:tcPr>
            <w:tcW w:w="261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15"/>
              <w:rPr>
                <w:sz w:val="20"/>
              </w:rPr>
            </w:pPr>
            <w:r>
              <w:rPr>
                <w:w w:val="105"/>
                <w:sz w:val="20"/>
              </w:rPr>
              <w:t>Building No/Flat No</w:t>
            </w:r>
          </w:p>
        </w:tc>
        <w:tc>
          <w:tcPr>
            <w:tcW w:w="1596" w:type="dxa"/>
            <w:tcBorders>
              <w:top w:val="single" w:sz="4" w:space="0" w:color="000000"/>
              <w:left w:val="single" w:sz="4" w:space="0" w:color="000000"/>
              <w:bottom w:val="single" w:sz="4" w:space="0" w:color="000000"/>
              <w:right w:val="single" w:sz="4" w:space="0" w:color="000000"/>
            </w:tcBorders>
          </w:tcPr>
          <w:p w:rsidR="00EA1FCB" w:rsidRDefault="00EA1FCB"/>
        </w:tc>
        <w:tc>
          <w:tcPr>
            <w:tcW w:w="2984" w:type="dxa"/>
            <w:gridSpan w:val="3"/>
            <w:tcBorders>
              <w:top w:val="single" w:sz="4" w:space="0" w:color="000000"/>
              <w:left w:val="single" w:sz="4" w:space="0" w:color="000000"/>
              <w:bottom w:val="single" w:sz="4" w:space="0" w:color="000000"/>
            </w:tcBorders>
          </w:tcPr>
          <w:p w:rsidR="00EA1FCB" w:rsidRDefault="00BF5CDA">
            <w:pPr>
              <w:pStyle w:val="TableParagraph"/>
              <w:ind w:left="95"/>
              <w:rPr>
                <w:sz w:val="20"/>
              </w:rPr>
            </w:pPr>
            <w:r>
              <w:rPr>
                <w:w w:val="105"/>
                <w:sz w:val="20"/>
              </w:rPr>
              <w:t>Floor No</w:t>
            </w:r>
          </w:p>
        </w:tc>
        <w:tc>
          <w:tcPr>
            <w:tcW w:w="1518" w:type="dxa"/>
            <w:gridSpan w:val="2"/>
            <w:tcBorders>
              <w:top w:val="single" w:sz="4" w:space="0" w:color="000000"/>
              <w:bottom w:val="single" w:sz="4" w:space="0" w:color="000000"/>
              <w:right w:val="single" w:sz="4" w:space="0" w:color="000000"/>
            </w:tcBorders>
          </w:tcPr>
          <w:p w:rsidR="00EA1FCB" w:rsidRDefault="00EA1FCB"/>
        </w:tc>
      </w:tr>
      <w:tr w:rsidR="00EA1FCB">
        <w:trPr>
          <w:trHeight w:hRule="exact" w:val="636"/>
        </w:trPr>
        <w:tc>
          <w:tcPr>
            <w:tcW w:w="261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line="244" w:lineRule="auto"/>
              <w:ind w:left="95" w:right="15"/>
              <w:rPr>
                <w:sz w:val="20"/>
              </w:rPr>
            </w:pPr>
            <w:r>
              <w:rPr>
                <w:w w:val="105"/>
                <w:sz w:val="20"/>
              </w:rPr>
              <w:t xml:space="preserve">Name of the </w:t>
            </w:r>
            <w:r>
              <w:rPr>
                <w:sz w:val="20"/>
              </w:rPr>
              <w:t>Premises/Building</w:t>
            </w:r>
          </w:p>
        </w:tc>
        <w:tc>
          <w:tcPr>
            <w:tcW w:w="1596" w:type="dxa"/>
            <w:tcBorders>
              <w:top w:val="single" w:sz="4" w:space="0" w:color="000000"/>
              <w:left w:val="single" w:sz="4" w:space="0" w:color="000000"/>
              <w:bottom w:val="single" w:sz="4" w:space="0" w:color="000000"/>
              <w:right w:val="single" w:sz="4" w:space="0" w:color="000000"/>
            </w:tcBorders>
          </w:tcPr>
          <w:p w:rsidR="00EA1FCB" w:rsidRDefault="00EA1FCB"/>
        </w:tc>
        <w:tc>
          <w:tcPr>
            <w:tcW w:w="2984" w:type="dxa"/>
            <w:gridSpan w:val="3"/>
            <w:tcBorders>
              <w:top w:val="single" w:sz="4" w:space="0" w:color="000000"/>
              <w:left w:val="single" w:sz="4" w:space="0" w:color="000000"/>
              <w:bottom w:val="single" w:sz="4" w:space="0" w:color="000000"/>
            </w:tcBorders>
          </w:tcPr>
          <w:p w:rsidR="00EA1FCB" w:rsidRDefault="00BF5CDA">
            <w:pPr>
              <w:pStyle w:val="TableParagraph"/>
              <w:spacing w:before="3"/>
              <w:ind w:left="96"/>
              <w:rPr>
                <w:sz w:val="20"/>
              </w:rPr>
            </w:pPr>
            <w:r>
              <w:rPr>
                <w:w w:val="105"/>
                <w:sz w:val="20"/>
              </w:rPr>
              <w:t>Road/Street</w:t>
            </w:r>
          </w:p>
        </w:tc>
        <w:tc>
          <w:tcPr>
            <w:tcW w:w="1518" w:type="dxa"/>
            <w:gridSpan w:val="2"/>
            <w:tcBorders>
              <w:top w:val="single" w:sz="4" w:space="0" w:color="000000"/>
              <w:bottom w:val="single" w:sz="4" w:space="0" w:color="000000"/>
              <w:right w:val="single" w:sz="4" w:space="0" w:color="000000"/>
            </w:tcBorders>
          </w:tcPr>
          <w:p w:rsidR="00EA1FCB" w:rsidRDefault="00EA1FCB"/>
        </w:tc>
      </w:tr>
      <w:tr w:rsidR="00EA1FCB">
        <w:trPr>
          <w:trHeight w:hRule="exact" w:val="396"/>
        </w:trPr>
        <w:tc>
          <w:tcPr>
            <w:tcW w:w="261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15"/>
              <w:rPr>
                <w:sz w:val="20"/>
              </w:rPr>
            </w:pPr>
            <w:r>
              <w:rPr>
                <w:w w:val="105"/>
                <w:sz w:val="20"/>
              </w:rPr>
              <w:t>City/Town/Locality/Village</w:t>
            </w:r>
          </w:p>
        </w:tc>
        <w:tc>
          <w:tcPr>
            <w:tcW w:w="1596" w:type="dxa"/>
            <w:tcBorders>
              <w:top w:val="single" w:sz="4" w:space="0" w:color="000000"/>
              <w:left w:val="single" w:sz="4" w:space="0" w:color="000000"/>
              <w:bottom w:val="single" w:sz="4" w:space="0" w:color="000000"/>
              <w:right w:val="single" w:sz="4" w:space="0" w:color="000000"/>
            </w:tcBorders>
          </w:tcPr>
          <w:p w:rsidR="00EA1FCB" w:rsidRDefault="00EA1FCB"/>
        </w:tc>
        <w:tc>
          <w:tcPr>
            <w:tcW w:w="2984" w:type="dxa"/>
            <w:gridSpan w:val="3"/>
            <w:vMerge w:val="restart"/>
            <w:tcBorders>
              <w:top w:val="single" w:sz="4" w:space="0" w:color="000000"/>
              <w:left w:val="single" w:sz="4" w:space="0" w:color="000000"/>
            </w:tcBorders>
          </w:tcPr>
          <w:p w:rsidR="00EA1FCB" w:rsidRDefault="00BF5CDA">
            <w:pPr>
              <w:pStyle w:val="TableParagraph"/>
              <w:ind w:left="92"/>
              <w:rPr>
                <w:sz w:val="20"/>
              </w:rPr>
            </w:pPr>
            <w:r>
              <w:rPr>
                <w:w w:val="105"/>
                <w:sz w:val="20"/>
              </w:rPr>
              <w:t>District</w:t>
            </w:r>
          </w:p>
        </w:tc>
        <w:tc>
          <w:tcPr>
            <w:tcW w:w="1518" w:type="dxa"/>
            <w:gridSpan w:val="2"/>
            <w:vMerge w:val="restart"/>
            <w:tcBorders>
              <w:top w:val="single" w:sz="4" w:space="0" w:color="000000"/>
              <w:right w:val="single" w:sz="4" w:space="0" w:color="000000"/>
            </w:tcBorders>
          </w:tcPr>
          <w:p w:rsidR="00EA1FCB" w:rsidRDefault="00EA1FCB"/>
        </w:tc>
      </w:tr>
      <w:tr w:rsidR="00EA1FCB">
        <w:trPr>
          <w:trHeight w:hRule="exact" w:val="398"/>
        </w:trPr>
        <w:tc>
          <w:tcPr>
            <w:tcW w:w="261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15"/>
              <w:rPr>
                <w:sz w:val="20"/>
              </w:rPr>
            </w:pPr>
            <w:r>
              <w:rPr>
                <w:w w:val="105"/>
                <w:sz w:val="20"/>
              </w:rPr>
              <w:t>Block/Taluka</w:t>
            </w:r>
          </w:p>
        </w:tc>
        <w:tc>
          <w:tcPr>
            <w:tcW w:w="1596" w:type="dxa"/>
            <w:tcBorders>
              <w:top w:val="single" w:sz="4" w:space="0" w:color="000000"/>
              <w:left w:val="single" w:sz="4" w:space="0" w:color="000000"/>
              <w:bottom w:val="single" w:sz="4" w:space="0" w:color="000000"/>
              <w:right w:val="single" w:sz="4" w:space="0" w:color="000000"/>
            </w:tcBorders>
          </w:tcPr>
          <w:p w:rsidR="00EA1FCB" w:rsidRDefault="00EA1FCB"/>
        </w:tc>
        <w:tc>
          <w:tcPr>
            <w:tcW w:w="2984" w:type="dxa"/>
            <w:gridSpan w:val="3"/>
            <w:vMerge/>
            <w:tcBorders>
              <w:left w:val="single" w:sz="4" w:space="0" w:color="000000"/>
              <w:bottom w:val="single" w:sz="4" w:space="0" w:color="000000"/>
            </w:tcBorders>
          </w:tcPr>
          <w:p w:rsidR="00EA1FCB" w:rsidRDefault="00EA1FCB"/>
        </w:tc>
        <w:tc>
          <w:tcPr>
            <w:tcW w:w="1518" w:type="dxa"/>
            <w:gridSpan w:val="2"/>
            <w:vMerge/>
            <w:tcBorders>
              <w:bottom w:val="single" w:sz="4" w:space="0" w:color="000000"/>
              <w:right w:val="single" w:sz="4" w:space="0" w:color="000000"/>
            </w:tcBorders>
          </w:tcPr>
          <w:p w:rsidR="00EA1FCB" w:rsidRDefault="00EA1FCB"/>
        </w:tc>
      </w:tr>
      <w:tr w:rsidR="00EA1FCB">
        <w:trPr>
          <w:trHeight w:hRule="exact" w:val="398"/>
        </w:trPr>
        <w:tc>
          <w:tcPr>
            <w:tcW w:w="261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ind w:left="95" w:right="15"/>
              <w:rPr>
                <w:sz w:val="20"/>
              </w:rPr>
            </w:pPr>
            <w:r>
              <w:rPr>
                <w:w w:val="105"/>
                <w:sz w:val="20"/>
              </w:rPr>
              <w:t>State</w:t>
            </w:r>
          </w:p>
        </w:tc>
        <w:tc>
          <w:tcPr>
            <w:tcW w:w="1596" w:type="dxa"/>
            <w:tcBorders>
              <w:top w:val="single" w:sz="4" w:space="0" w:color="000000"/>
              <w:left w:val="single" w:sz="4" w:space="0" w:color="000000"/>
              <w:bottom w:val="single" w:sz="4" w:space="0" w:color="000000"/>
              <w:right w:val="single" w:sz="4" w:space="0" w:color="000000"/>
            </w:tcBorders>
          </w:tcPr>
          <w:p w:rsidR="00EA1FCB" w:rsidRDefault="00EA1FCB"/>
        </w:tc>
        <w:tc>
          <w:tcPr>
            <w:tcW w:w="2984" w:type="dxa"/>
            <w:gridSpan w:val="3"/>
            <w:tcBorders>
              <w:top w:val="single" w:sz="4" w:space="0" w:color="000000"/>
              <w:left w:val="single" w:sz="4" w:space="0" w:color="000000"/>
              <w:bottom w:val="single" w:sz="4" w:space="0" w:color="000000"/>
            </w:tcBorders>
          </w:tcPr>
          <w:p w:rsidR="00EA1FCB" w:rsidRDefault="00BF5CDA">
            <w:pPr>
              <w:pStyle w:val="TableParagraph"/>
              <w:spacing w:before="3"/>
              <w:ind w:left="95"/>
              <w:rPr>
                <w:sz w:val="20"/>
              </w:rPr>
            </w:pPr>
            <w:r>
              <w:rPr>
                <w:w w:val="105"/>
                <w:sz w:val="20"/>
              </w:rPr>
              <w:t>PIN Code</w:t>
            </w:r>
          </w:p>
        </w:tc>
        <w:tc>
          <w:tcPr>
            <w:tcW w:w="1518" w:type="dxa"/>
            <w:gridSpan w:val="2"/>
            <w:tcBorders>
              <w:top w:val="single" w:sz="4" w:space="0" w:color="000000"/>
              <w:bottom w:val="single" w:sz="4" w:space="0" w:color="000000"/>
              <w:right w:val="single" w:sz="4" w:space="0" w:color="000000"/>
            </w:tcBorders>
          </w:tcPr>
          <w:p w:rsidR="00EA1FCB" w:rsidRDefault="00EA1FCB"/>
        </w:tc>
      </w:tr>
      <w:tr w:rsidR="00EA1FCB">
        <w:trPr>
          <w:trHeight w:hRule="exact" w:val="636"/>
        </w:trPr>
        <w:tc>
          <w:tcPr>
            <w:tcW w:w="261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auto"/>
              <w:ind w:left="95" w:right="15"/>
              <w:rPr>
                <w:sz w:val="20"/>
              </w:rPr>
            </w:pPr>
            <w:r>
              <w:rPr>
                <w:w w:val="105"/>
                <w:sz w:val="20"/>
              </w:rPr>
              <w:t>Country (in case of foreigner only)</w:t>
            </w:r>
          </w:p>
        </w:tc>
        <w:tc>
          <w:tcPr>
            <w:tcW w:w="1596" w:type="dxa"/>
            <w:tcBorders>
              <w:top w:val="single" w:sz="4" w:space="0" w:color="000000"/>
              <w:left w:val="single" w:sz="4" w:space="0" w:color="000000"/>
              <w:bottom w:val="single" w:sz="4" w:space="0" w:color="000000"/>
              <w:right w:val="single" w:sz="4" w:space="0" w:color="000000"/>
            </w:tcBorders>
          </w:tcPr>
          <w:p w:rsidR="00EA1FCB" w:rsidRDefault="00EA1FCB"/>
        </w:tc>
        <w:tc>
          <w:tcPr>
            <w:tcW w:w="2984" w:type="dxa"/>
            <w:gridSpan w:val="3"/>
            <w:tcBorders>
              <w:top w:val="single" w:sz="4" w:space="0" w:color="000000"/>
              <w:left w:val="single" w:sz="4" w:space="0" w:color="000000"/>
              <w:bottom w:val="single" w:sz="4" w:space="0" w:color="000000"/>
            </w:tcBorders>
          </w:tcPr>
          <w:p w:rsidR="00EA1FCB" w:rsidRDefault="00BF5CDA">
            <w:pPr>
              <w:pStyle w:val="TableParagraph"/>
              <w:ind w:left="96"/>
              <w:rPr>
                <w:sz w:val="20"/>
              </w:rPr>
            </w:pPr>
            <w:r>
              <w:rPr>
                <w:w w:val="105"/>
                <w:sz w:val="20"/>
              </w:rPr>
              <w:t>ZIP code</w:t>
            </w:r>
          </w:p>
        </w:tc>
        <w:tc>
          <w:tcPr>
            <w:tcW w:w="1518" w:type="dxa"/>
            <w:gridSpan w:val="2"/>
            <w:tcBorders>
              <w:top w:val="single" w:sz="4" w:space="0" w:color="000000"/>
              <w:bottom w:val="single" w:sz="4" w:space="0" w:color="000000"/>
              <w:right w:val="single" w:sz="4" w:space="0" w:color="000000"/>
            </w:tcBorders>
          </w:tcPr>
          <w:p w:rsidR="00EA1FCB" w:rsidRDefault="00EA1FCB"/>
        </w:tc>
      </w:tr>
    </w:tbl>
    <w:p w:rsidR="00EA1FCB" w:rsidRDefault="00EA1FCB">
      <w:pPr>
        <w:pStyle w:val="BodyText"/>
        <w:rPr>
          <w:b/>
          <w:sz w:val="20"/>
        </w:rPr>
      </w:pPr>
    </w:p>
    <w:p w:rsidR="00EA1FCB" w:rsidRDefault="00EA1FCB">
      <w:pPr>
        <w:pStyle w:val="BodyText"/>
        <w:spacing w:before="1"/>
        <w:rPr>
          <w:b/>
          <w:sz w:val="21"/>
        </w:rPr>
      </w:pPr>
    </w:p>
    <w:p w:rsidR="00EA1FCB" w:rsidRDefault="00BF5CDA">
      <w:pPr>
        <w:pStyle w:val="ListParagraph"/>
        <w:numPr>
          <w:ilvl w:val="0"/>
          <w:numId w:val="104"/>
        </w:numPr>
        <w:tabs>
          <w:tab w:val="left" w:pos="468"/>
        </w:tabs>
        <w:spacing w:before="1"/>
        <w:ind w:left="468" w:hanging="339"/>
        <w:jc w:val="left"/>
        <w:rPr>
          <w:sz w:val="20"/>
        </w:rPr>
      </w:pPr>
      <w:r>
        <w:rPr>
          <w:w w:val="105"/>
          <w:sz w:val="20"/>
        </w:rPr>
        <w:t>Details</w:t>
      </w:r>
      <w:r>
        <w:rPr>
          <w:spacing w:val="-18"/>
          <w:w w:val="105"/>
          <w:sz w:val="20"/>
        </w:rPr>
        <w:t xml:space="preserve"> </w:t>
      </w:r>
      <w:r>
        <w:rPr>
          <w:w w:val="105"/>
          <w:sz w:val="20"/>
        </w:rPr>
        <w:t>of</w:t>
      </w:r>
      <w:r>
        <w:rPr>
          <w:spacing w:val="-16"/>
          <w:w w:val="105"/>
          <w:sz w:val="20"/>
        </w:rPr>
        <w:t xml:space="preserve"> </w:t>
      </w:r>
      <w:r>
        <w:rPr>
          <w:w w:val="105"/>
          <w:sz w:val="20"/>
        </w:rPr>
        <w:t>Authorised</w:t>
      </w:r>
      <w:r>
        <w:rPr>
          <w:spacing w:val="-16"/>
          <w:w w:val="105"/>
          <w:sz w:val="20"/>
        </w:rPr>
        <w:t xml:space="preserve"> </w:t>
      </w:r>
      <w:r>
        <w:rPr>
          <w:w w:val="105"/>
          <w:sz w:val="20"/>
        </w:rPr>
        <w:t>Signatory</w:t>
      </w:r>
    </w:p>
    <w:p w:rsidR="00EA1FCB" w:rsidRDefault="00414869">
      <w:pPr>
        <w:spacing w:before="10" w:line="247" w:lineRule="auto"/>
        <w:ind w:left="532" w:right="5560" w:hanging="65"/>
        <w:rPr>
          <w:sz w:val="20"/>
        </w:rPr>
      </w:pPr>
      <w:r w:rsidRPr="00414869">
        <w:pict>
          <v:rect id="_x0000_s1288" style="position:absolute;left:0;text-align:left;margin-left:298.55pt;margin-top:5.75pt;width:11.75pt;height:6.7pt;z-index:251631616;mso-position-horizontal-relative:page" filled="f" strokeweight=".24872mm">
            <w10:wrap anchorx="page"/>
          </v:rect>
        </w:pict>
      </w:r>
      <w:r w:rsidR="00BF5CDA">
        <w:rPr>
          <w:w w:val="105"/>
          <w:sz w:val="20"/>
        </w:rPr>
        <w:t>Checkbox for Primary Authorised Signatory Details of Signatory No. 1</w:t>
      </w:r>
    </w:p>
    <w:p w:rsidR="00EA1FCB" w:rsidRDefault="00EA1FCB">
      <w:pPr>
        <w:pStyle w:val="BodyText"/>
        <w:spacing w:before="11"/>
        <w:rPr>
          <w:sz w:val="12"/>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9"/>
        <w:gridCol w:w="1582"/>
        <w:gridCol w:w="922"/>
        <w:gridCol w:w="1548"/>
        <w:gridCol w:w="860"/>
        <w:gridCol w:w="2400"/>
      </w:tblGrid>
      <w:tr w:rsidR="00EA1FCB">
        <w:trPr>
          <w:trHeight w:hRule="exact" w:val="398"/>
        </w:trPr>
        <w:tc>
          <w:tcPr>
            <w:tcW w:w="2249" w:type="dxa"/>
          </w:tcPr>
          <w:p w:rsidR="00EA1FCB" w:rsidRDefault="00BF5CDA">
            <w:pPr>
              <w:pStyle w:val="TableParagraph"/>
              <w:ind w:left="95" w:right="93"/>
              <w:rPr>
                <w:sz w:val="20"/>
              </w:rPr>
            </w:pPr>
            <w:r>
              <w:rPr>
                <w:w w:val="105"/>
                <w:sz w:val="20"/>
              </w:rPr>
              <w:t>Particulars</w:t>
            </w:r>
          </w:p>
        </w:tc>
        <w:tc>
          <w:tcPr>
            <w:tcW w:w="1582" w:type="dxa"/>
          </w:tcPr>
          <w:p w:rsidR="00EA1FCB" w:rsidRDefault="00BF5CDA">
            <w:pPr>
              <w:pStyle w:val="TableParagraph"/>
              <w:ind w:left="96"/>
              <w:rPr>
                <w:sz w:val="20"/>
              </w:rPr>
            </w:pPr>
            <w:r>
              <w:rPr>
                <w:w w:val="105"/>
                <w:sz w:val="20"/>
              </w:rPr>
              <w:t>First Name</w:t>
            </w:r>
          </w:p>
        </w:tc>
        <w:tc>
          <w:tcPr>
            <w:tcW w:w="2470" w:type="dxa"/>
            <w:gridSpan w:val="2"/>
          </w:tcPr>
          <w:p w:rsidR="00EA1FCB" w:rsidRDefault="00BF5CDA">
            <w:pPr>
              <w:pStyle w:val="TableParagraph"/>
              <w:ind w:left="95"/>
              <w:rPr>
                <w:sz w:val="20"/>
              </w:rPr>
            </w:pPr>
            <w:r>
              <w:rPr>
                <w:w w:val="105"/>
                <w:sz w:val="20"/>
              </w:rPr>
              <w:t>Middle Name</w:t>
            </w:r>
          </w:p>
        </w:tc>
        <w:tc>
          <w:tcPr>
            <w:tcW w:w="3260" w:type="dxa"/>
            <w:gridSpan w:val="2"/>
            <w:tcBorders>
              <w:right w:val="single" w:sz="3" w:space="0" w:color="000000"/>
            </w:tcBorders>
          </w:tcPr>
          <w:p w:rsidR="00EA1FCB" w:rsidRDefault="00BF5CDA">
            <w:pPr>
              <w:pStyle w:val="TableParagraph"/>
              <w:ind w:left="149"/>
              <w:rPr>
                <w:sz w:val="20"/>
              </w:rPr>
            </w:pPr>
            <w:r>
              <w:rPr>
                <w:w w:val="105"/>
                <w:sz w:val="20"/>
              </w:rPr>
              <w:t>Last Name</w:t>
            </w:r>
          </w:p>
        </w:tc>
      </w:tr>
      <w:tr w:rsidR="00EA1FCB">
        <w:trPr>
          <w:trHeight w:hRule="exact" w:val="398"/>
        </w:trPr>
        <w:tc>
          <w:tcPr>
            <w:tcW w:w="2249" w:type="dxa"/>
          </w:tcPr>
          <w:p w:rsidR="00EA1FCB" w:rsidRDefault="00BF5CDA">
            <w:pPr>
              <w:pStyle w:val="TableParagraph"/>
              <w:spacing w:before="3"/>
              <w:ind w:left="95" w:right="93"/>
              <w:rPr>
                <w:sz w:val="20"/>
              </w:rPr>
            </w:pPr>
            <w:r>
              <w:rPr>
                <w:w w:val="105"/>
                <w:sz w:val="20"/>
              </w:rPr>
              <w:t>Name</w:t>
            </w:r>
          </w:p>
        </w:tc>
        <w:tc>
          <w:tcPr>
            <w:tcW w:w="1582" w:type="dxa"/>
          </w:tcPr>
          <w:p w:rsidR="00EA1FCB" w:rsidRDefault="00EA1FCB"/>
        </w:tc>
        <w:tc>
          <w:tcPr>
            <w:tcW w:w="2470" w:type="dxa"/>
            <w:gridSpan w:val="2"/>
          </w:tcPr>
          <w:p w:rsidR="00EA1FCB" w:rsidRDefault="00EA1FCB"/>
        </w:tc>
        <w:tc>
          <w:tcPr>
            <w:tcW w:w="3260" w:type="dxa"/>
            <w:gridSpan w:val="2"/>
            <w:tcBorders>
              <w:right w:val="single" w:sz="3" w:space="0" w:color="000000"/>
            </w:tcBorders>
          </w:tcPr>
          <w:p w:rsidR="00EA1FCB" w:rsidRDefault="00EA1FCB"/>
        </w:tc>
      </w:tr>
      <w:tr w:rsidR="00EA1FCB">
        <w:trPr>
          <w:trHeight w:hRule="exact" w:val="397"/>
        </w:trPr>
        <w:tc>
          <w:tcPr>
            <w:tcW w:w="2249" w:type="dxa"/>
            <w:tcBorders>
              <w:bottom w:val="single" w:sz="3" w:space="0" w:color="000000"/>
            </w:tcBorders>
          </w:tcPr>
          <w:p w:rsidR="00EA1FCB" w:rsidRDefault="00BF5CDA">
            <w:pPr>
              <w:pStyle w:val="TableParagraph"/>
              <w:ind w:left="95" w:right="93"/>
              <w:rPr>
                <w:sz w:val="20"/>
              </w:rPr>
            </w:pPr>
            <w:r>
              <w:rPr>
                <w:w w:val="105"/>
                <w:sz w:val="20"/>
              </w:rPr>
              <w:t>Photo</w:t>
            </w:r>
          </w:p>
        </w:tc>
        <w:tc>
          <w:tcPr>
            <w:tcW w:w="7312" w:type="dxa"/>
            <w:gridSpan w:val="5"/>
            <w:tcBorders>
              <w:bottom w:val="single" w:sz="3" w:space="0" w:color="000000"/>
              <w:right w:val="single" w:sz="3" w:space="0" w:color="000000"/>
            </w:tcBorders>
          </w:tcPr>
          <w:p w:rsidR="00EA1FCB" w:rsidRDefault="00EA1FCB"/>
        </w:tc>
      </w:tr>
      <w:tr w:rsidR="00EA1FCB">
        <w:trPr>
          <w:trHeight w:hRule="exact" w:val="608"/>
        </w:trPr>
        <w:tc>
          <w:tcPr>
            <w:tcW w:w="2249" w:type="dxa"/>
            <w:tcBorders>
              <w:top w:val="single" w:sz="3" w:space="0" w:color="000000"/>
            </w:tcBorders>
          </w:tcPr>
          <w:p w:rsidR="00EA1FCB" w:rsidRDefault="00BF5CDA">
            <w:pPr>
              <w:pStyle w:val="TableParagraph"/>
              <w:ind w:left="95" w:right="93"/>
              <w:rPr>
                <w:sz w:val="20"/>
              </w:rPr>
            </w:pPr>
            <w:r>
              <w:rPr>
                <w:w w:val="105"/>
                <w:sz w:val="20"/>
              </w:rPr>
              <w:t>Name of Father</w:t>
            </w:r>
          </w:p>
        </w:tc>
        <w:tc>
          <w:tcPr>
            <w:tcW w:w="1582" w:type="dxa"/>
            <w:tcBorders>
              <w:top w:val="single" w:sz="3" w:space="0" w:color="000000"/>
            </w:tcBorders>
          </w:tcPr>
          <w:p w:rsidR="00EA1FCB" w:rsidRDefault="00EA1FCB"/>
        </w:tc>
        <w:tc>
          <w:tcPr>
            <w:tcW w:w="2470" w:type="dxa"/>
            <w:gridSpan w:val="2"/>
            <w:tcBorders>
              <w:top w:val="single" w:sz="3" w:space="0" w:color="000000"/>
            </w:tcBorders>
          </w:tcPr>
          <w:p w:rsidR="00EA1FCB" w:rsidRDefault="00EA1FCB"/>
        </w:tc>
        <w:tc>
          <w:tcPr>
            <w:tcW w:w="3260" w:type="dxa"/>
            <w:gridSpan w:val="2"/>
            <w:tcBorders>
              <w:top w:val="single" w:sz="3" w:space="0" w:color="000000"/>
              <w:right w:val="single" w:sz="3" w:space="0" w:color="000000"/>
            </w:tcBorders>
          </w:tcPr>
          <w:p w:rsidR="00EA1FCB" w:rsidRDefault="00EA1FCB"/>
        </w:tc>
      </w:tr>
      <w:tr w:rsidR="00EA1FCB">
        <w:trPr>
          <w:trHeight w:hRule="exact" w:val="610"/>
        </w:trPr>
        <w:tc>
          <w:tcPr>
            <w:tcW w:w="2249" w:type="dxa"/>
          </w:tcPr>
          <w:p w:rsidR="00EA1FCB" w:rsidRDefault="00BF5CDA">
            <w:pPr>
              <w:pStyle w:val="TableParagraph"/>
              <w:ind w:left="95" w:right="93"/>
              <w:rPr>
                <w:sz w:val="20"/>
              </w:rPr>
            </w:pPr>
            <w:r>
              <w:rPr>
                <w:w w:val="105"/>
                <w:sz w:val="20"/>
              </w:rPr>
              <w:t>Date of Birth</w:t>
            </w:r>
          </w:p>
        </w:tc>
        <w:tc>
          <w:tcPr>
            <w:tcW w:w="1582" w:type="dxa"/>
          </w:tcPr>
          <w:p w:rsidR="00EA1FCB" w:rsidRDefault="00BF5CDA">
            <w:pPr>
              <w:pStyle w:val="TableParagraph"/>
              <w:ind w:left="94"/>
              <w:rPr>
                <w:sz w:val="20"/>
              </w:rPr>
            </w:pPr>
            <w:r>
              <w:rPr>
                <w:w w:val="105"/>
                <w:sz w:val="20"/>
              </w:rPr>
              <w:t>DD/MM/YYYY</w:t>
            </w:r>
          </w:p>
        </w:tc>
        <w:tc>
          <w:tcPr>
            <w:tcW w:w="2470" w:type="dxa"/>
            <w:gridSpan w:val="2"/>
          </w:tcPr>
          <w:p w:rsidR="00EA1FCB" w:rsidRDefault="00BF5CDA">
            <w:pPr>
              <w:pStyle w:val="TableParagraph"/>
              <w:ind w:left="94"/>
              <w:rPr>
                <w:sz w:val="20"/>
              </w:rPr>
            </w:pPr>
            <w:r>
              <w:rPr>
                <w:w w:val="105"/>
                <w:sz w:val="20"/>
              </w:rPr>
              <w:t>Gender</w:t>
            </w:r>
          </w:p>
        </w:tc>
        <w:tc>
          <w:tcPr>
            <w:tcW w:w="3260" w:type="dxa"/>
            <w:gridSpan w:val="2"/>
            <w:tcBorders>
              <w:right w:val="single" w:sz="3" w:space="0" w:color="000000"/>
            </w:tcBorders>
          </w:tcPr>
          <w:p w:rsidR="00EA1FCB" w:rsidRDefault="00BF5CDA">
            <w:pPr>
              <w:pStyle w:val="TableParagraph"/>
              <w:ind w:left="95"/>
              <w:rPr>
                <w:sz w:val="20"/>
              </w:rPr>
            </w:pPr>
            <w:r>
              <w:rPr>
                <w:w w:val="105"/>
                <w:sz w:val="20"/>
              </w:rPr>
              <w:t>&lt;Male, Female, Other&gt;</w:t>
            </w:r>
          </w:p>
        </w:tc>
      </w:tr>
      <w:tr w:rsidR="00EA1FCB">
        <w:trPr>
          <w:trHeight w:hRule="exact" w:val="610"/>
        </w:trPr>
        <w:tc>
          <w:tcPr>
            <w:tcW w:w="2249" w:type="dxa"/>
          </w:tcPr>
          <w:p w:rsidR="00EA1FCB" w:rsidRDefault="00BF5CDA">
            <w:pPr>
              <w:pStyle w:val="TableParagraph"/>
              <w:ind w:left="95" w:right="93"/>
              <w:rPr>
                <w:sz w:val="20"/>
              </w:rPr>
            </w:pPr>
            <w:r>
              <w:rPr>
                <w:w w:val="105"/>
                <w:sz w:val="20"/>
              </w:rPr>
              <w:t>Mobile Number</w:t>
            </w:r>
          </w:p>
        </w:tc>
        <w:tc>
          <w:tcPr>
            <w:tcW w:w="1582" w:type="dxa"/>
          </w:tcPr>
          <w:p w:rsidR="00EA1FCB" w:rsidRDefault="00EA1FCB"/>
        </w:tc>
        <w:tc>
          <w:tcPr>
            <w:tcW w:w="2470" w:type="dxa"/>
            <w:gridSpan w:val="2"/>
          </w:tcPr>
          <w:p w:rsidR="00EA1FCB" w:rsidRDefault="00BF5CDA">
            <w:pPr>
              <w:pStyle w:val="TableParagraph"/>
              <w:ind w:left="94"/>
              <w:rPr>
                <w:sz w:val="20"/>
              </w:rPr>
            </w:pPr>
            <w:r>
              <w:rPr>
                <w:w w:val="105"/>
                <w:sz w:val="20"/>
              </w:rPr>
              <w:t>Email address</w:t>
            </w:r>
          </w:p>
        </w:tc>
        <w:tc>
          <w:tcPr>
            <w:tcW w:w="3260" w:type="dxa"/>
            <w:gridSpan w:val="2"/>
            <w:tcBorders>
              <w:right w:val="single" w:sz="3" w:space="0" w:color="000000"/>
            </w:tcBorders>
          </w:tcPr>
          <w:p w:rsidR="00EA1FCB" w:rsidRDefault="00EA1FCB"/>
        </w:tc>
      </w:tr>
      <w:tr w:rsidR="00EA1FCB">
        <w:trPr>
          <w:trHeight w:hRule="exact" w:val="636"/>
        </w:trPr>
        <w:tc>
          <w:tcPr>
            <w:tcW w:w="2249" w:type="dxa"/>
          </w:tcPr>
          <w:p w:rsidR="00EA1FCB" w:rsidRDefault="00BF5CDA">
            <w:pPr>
              <w:pStyle w:val="TableParagraph"/>
              <w:spacing w:line="249" w:lineRule="auto"/>
              <w:ind w:left="95" w:right="93"/>
              <w:rPr>
                <w:sz w:val="20"/>
              </w:rPr>
            </w:pPr>
            <w:r>
              <w:rPr>
                <w:w w:val="105"/>
                <w:sz w:val="20"/>
              </w:rPr>
              <w:t>Telephone No. with STD</w:t>
            </w:r>
          </w:p>
        </w:tc>
        <w:tc>
          <w:tcPr>
            <w:tcW w:w="7312" w:type="dxa"/>
            <w:gridSpan w:val="5"/>
            <w:tcBorders>
              <w:right w:val="single" w:sz="3" w:space="0" w:color="000000"/>
            </w:tcBorders>
          </w:tcPr>
          <w:p w:rsidR="00EA1FCB" w:rsidRDefault="00EA1FCB"/>
        </w:tc>
      </w:tr>
      <w:tr w:rsidR="00EA1FCB">
        <w:trPr>
          <w:trHeight w:hRule="exact" w:val="634"/>
        </w:trPr>
        <w:tc>
          <w:tcPr>
            <w:tcW w:w="2249" w:type="dxa"/>
          </w:tcPr>
          <w:p w:rsidR="00EA1FCB" w:rsidRDefault="00BF5CDA">
            <w:pPr>
              <w:pStyle w:val="TableParagraph"/>
              <w:ind w:left="95" w:right="93"/>
              <w:rPr>
                <w:sz w:val="20"/>
              </w:rPr>
            </w:pPr>
            <w:r>
              <w:rPr>
                <w:w w:val="105"/>
                <w:sz w:val="20"/>
              </w:rPr>
              <w:t>Designation /Status</w:t>
            </w:r>
          </w:p>
        </w:tc>
        <w:tc>
          <w:tcPr>
            <w:tcW w:w="2504" w:type="dxa"/>
            <w:gridSpan w:val="2"/>
            <w:tcBorders>
              <w:right w:val="single" w:sz="3" w:space="0" w:color="000000"/>
            </w:tcBorders>
          </w:tcPr>
          <w:p w:rsidR="00EA1FCB" w:rsidRDefault="00EA1FCB"/>
        </w:tc>
        <w:tc>
          <w:tcPr>
            <w:tcW w:w="2408" w:type="dxa"/>
            <w:gridSpan w:val="2"/>
            <w:tcBorders>
              <w:left w:val="single" w:sz="3" w:space="0" w:color="000000"/>
            </w:tcBorders>
          </w:tcPr>
          <w:p w:rsidR="00EA1FCB" w:rsidRDefault="00BF5CDA">
            <w:pPr>
              <w:pStyle w:val="TableParagraph"/>
              <w:spacing w:line="247" w:lineRule="auto"/>
              <w:ind w:left="98" w:hanging="1"/>
              <w:rPr>
                <w:sz w:val="20"/>
              </w:rPr>
            </w:pPr>
            <w:r>
              <w:rPr>
                <w:w w:val="105"/>
                <w:sz w:val="20"/>
              </w:rPr>
              <w:t>Director Identification Number (if any)</w:t>
            </w:r>
          </w:p>
        </w:tc>
        <w:tc>
          <w:tcPr>
            <w:tcW w:w="2399" w:type="dxa"/>
            <w:tcBorders>
              <w:right w:val="single" w:sz="3" w:space="0" w:color="000000"/>
            </w:tcBorders>
          </w:tcPr>
          <w:p w:rsidR="00EA1FCB" w:rsidRDefault="00EA1FCB"/>
        </w:tc>
      </w:tr>
      <w:tr w:rsidR="00EA1FCB">
        <w:trPr>
          <w:trHeight w:hRule="exact" w:val="636"/>
        </w:trPr>
        <w:tc>
          <w:tcPr>
            <w:tcW w:w="2249" w:type="dxa"/>
          </w:tcPr>
          <w:p w:rsidR="00EA1FCB" w:rsidRDefault="00BF5CDA">
            <w:pPr>
              <w:pStyle w:val="TableParagraph"/>
              <w:spacing w:line="249" w:lineRule="auto"/>
              <w:ind w:left="95" w:right="93"/>
              <w:rPr>
                <w:sz w:val="20"/>
              </w:rPr>
            </w:pPr>
            <w:r>
              <w:rPr>
                <w:w w:val="105"/>
                <w:sz w:val="20"/>
              </w:rPr>
              <w:t>Permanent Account Number</w:t>
            </w:r>
          </w:p>
        </w:tc>
        <w:tc>
          <w:tcPr>
            <w:tcW w:w="2504" w:type="dxa"/>
            <w:gridSpan w:val="2"/>
            <w:tcBorders>
              <w:right w:val="single" w:sz="3" w:space="0" w:color="000000"/>
            </w:tcBorders>
          </w:tcPr>
          <w:p w:rsidR="00EA1FCB" w:rsidRDefault="00EA1FCB"/>
        </w:tc>
        <w:tc>
          <w:tcPr>
            <w:tcW w:w="2408" w:type="dxa"/>
            <w:gridSpan w:val="2"/>
            <w:tcBorders>
              <w:left w:val="single" w:sz="3" w:space="0" w:color="000000"/>
            </w:tcBorders>
          </w:tcPr>
          <w:p w:rsidR="00EA1FCB" w:rsidRDefault="00BF5CDA">
            <w:pPr>
              <w:pStyle w:val="TableParagraph"/>
              <w:ind w:left="98"/>
              <w:rPr>
                <w:sz w:val="20"/>
              </w:rPr>
            </w:pPr>
            <w:r>
              <w:rPr>
                <w:w w:val="105"/>
                <w:sz w:val="20"/>
              </w:rPr>
              <w:t>Aadhaar Number</w:t>
            </w:r>
          </w:p>
        </w:tc>
        <w:tc>
          <w:tcPr>
            <w:tcW w:w="2399" w:type="dxa"/>
            <w:tcBorders>
              <w:right w:val="single" w:sz="3" w:space="0" w:color="000000"/>
            </w:tcBorders>
          </w:tcPr>
          <w:p w:rsidR="00EA1FCB" w:rsidRDefault="00EA1FCB"/>
        </w:tc>
      </w:tr>
      <w:tr w:rsidR="00EA1FCB">
        <w:trPr>
          <w:trHeight w:hRule="exact" w:val="636"/>
        </w:trPr>
        <w:tc>
          <w:tcPr>
            <w:tcW w:w="2249" w:type="dxa"/>
          </w:tcPr>
          <w:p w:rsidR="00EA1FCB" w:rsidRDefault="00BF5CDA">
            <w:pPr>
              <w:pStyle w:val="TableParagraph"/>
              <w:spacing w:line="247" w:lineRule="auto"/>
              <w:ind w:left="95" w:right="93"/>
              <w:rPr>
                <w:sz w:val="20"/>
              </w:rPr>
            </w:pPr>
            <w:r>
              <w:rPr>
                <w:w w:val="105"/>
                <w:sz w:val="20"/>
              </w:rPr>
              <w:t>Are you a citizen of India?</w:t>
            </w:r>
          </w:p>
        </w:tc>
        <w:tc>
          <w:tcPr>
            <w:tcW w:w="2504" w:type="dxa"/>
            <w:gridSpan w:val="2"/>
            <w:tcBorders>
              <w:right w:val="single" w:sz="3" w:space="0" w:color="000000"/>
            </w:tcBorders>
          </w:tcPr>
          <w:p w:rsidR="00EA1FCB" w:rsidRDefault="00BF5CDA">
            <w:pPr>
              <w:pStyle w:val="TableParagraph"/>
              <w:ind w:left="96"/>
              <w:rPr>
                <w:sz w:val="20"/>
              </w:rPr>
            </w:pPr>
            <w:r>
              <w:rPr>
                <w:w w:val="105"/>
                <w:sz w:val="20"/>
              </w:rPr>
              <w:t>Yes / No</w:t>
            </w:r>
          </w:p>
        </w:tc>
        <w:tc>
          <w:tcPr>
            <w:tcW w:w="2408" w:type="dxa"/>
            <w:gridSpan w:val="2"/>
            <w:tcBorders>
              <w:left w:val="single" w:sz="3" w:space="0" w:color="000000"/>
            </w:tcBorders>
          </w:tcPr>
          <w:p w:rsidR="00EA1FCB" w:rsidRDefault="00BF5CDA">
            <w:pPr>
              <w:pStyle w:val="TableParagraph"/>
              <w:spacing w:line="247" w:lineRule="auto"/>
              <w:ind w:left="98" w:firstLine="1"/>
              <w:rPr>
                <w:sz w:val="20"/>
              </w:rPr>
            </w:pPr>
            <w:r>
              <w:rPr>
                <w:w w:val="105"/>
                <w:sz w:val="20"/>
              </w:rPr>
              <w:t>Passport No. (in case of foreigners)</w:t>
            </w:r>
          </w:p>
        </w:tc>
        <w:tc>
          <w:tcPr>
            <w:tcW w:w="2399" w:type="dxa"/>
            <w:tcBorders>
              <w:right w:val="single" w:sz="3" w:space="0" w:color="000000"/>
            </w:tcBorders>
          </w:tcPr>
          <w:p w:rsidR="00EA1FCB" w:rsidRDefault="00EA1FCB"/>
        </w:tc>
      </w:tr>
    </w:tbl>
    <w:p w:rsidR="00EA1FCB" w:rsidRDefault="00EA1FCB">
      <w:pPr>
        <w:sectPr w:rsidR="00EA1FCB">
          <w:pgSz w:w="12240" w:h="15840"/>
          <w:pgMar w:top="800" w:right="1140" w:bottom="1140" w:left="1320" w:header="0" w:footer="884" w:gutter="0"/>
          <w:cols w:space="720"/>
        </w:sect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3"/>
        <w:gridCol w:w="1390"/>
        <w:gridCol w:w="2326"/>
        <w:gridCol w:w="407"/>
        <w:gridCol w:w="409"/>
        <w:gridCol w:w="406"/>
        <w:gridCol w:w="408"/>
        <w:gridCol w:w="361"/>
        <w:gridCol w:w="361"/>
      </w:tblGrid>
      <w:tr w:rsidR="00EA1FCB">
        <w:trPr>
          <w:trHeight w:hRule="exact" w:val="398"/>
        </w:trPr>
        <w:tc>
          <w:tcPr>
            <w:tcW w:w="8580" w:type="dxa"/>
            <w:gridSpan w:val="9"/>
          </w:tcPr>
          <w:p w:rsidR="00EA1FCB" w:rsidRDefault="00BF5CDA">
            <w:pPr>
              <w:pStyle w:val="TableParagraph"/>
              <w:spacing w:line="227" w:lineRule="exact"/>
              <w:ind w:left="96"/>
              <w:rPr>
                <w:sz w:val="20"/>
              </w:rPr>
            </w:pPr>
            <w:r>
              <w:rPr>
                <w:w w:val="105"/>
                <w:sz w:val="20"/>
              </w:rPr>
              <w:t>Residential Address in India</w:t>
            </w:r>
          </w:p>
        </w:tc>
      </w:tr>
      <w:tr w:rsidR="00EA1FCB">
        <w:trPr>
          <w:trHeight w:hRule="exact" w:val="396"/>
        </w:trPr>
        <w:tc>
          <w:tcPr>
            <w:tcW w:w="2513" w:type="dxa"/>
          </w:tcPr>
          <w:p w:rsidR="00EA1FCB" w:rsidRDefault="00BF5CDA">
            <w:pPr>
              <w:pStyle w:val="TableParagraph"/>
              <w:spacing w:line="227" w:lineRule="exact"/>
              <w:ind w:left="95"/>
              <w:rPr>
                <w:sz w:val="20"/>
              </w:rPr>
            </w:pPr>
            <w:r>
              <w:rPr>
                <w:w w:val="105"/>
                <w:sz w:val="20"/>
              </w:rPr>
              <w:t>Building No/Flat No</w:t>
            </w:r>
          </w:p>
        </w:tc>
        <w:tc>
          <w:tcPr>
            <w:tcW w:w="1390" w:type="dxa"/>
          </w:tcPr>
          <w:p w:rsidR="00EA1FCB" w:rsidRDefault="00EA1FCB"/>
        </w:tc>
        <w:tc>
          <w:tcPr>
            <w:tcW w:w="2326" w:type="dxa"/>
          </w:tcPr>
          <w:p w:rsidR="00EA1FCB" w:rsidRDefault="00BF5CDA">
            <w:pPr>
              <w:pStyle w:val="TableParagraph"/>
              <w:spacing w:line="227" w:lineRule="exact"/>
              <w:ind w:left="96"/>
              <w:rPr>
                <w:sz w:val="20"/>
              </w:rPr>
            </w:pPr>
            <w:r>
              <w:rPr>
                <w:w w:val="105"/>
                <w:sz w:val="20"/>
              </w:rPr>
              <w:t>Floor No</w:t>
            </w:r>
          </w:p>
        </w:tc>
        <w:tc>
          <w:tcPr>
            <w:tcW w:w="2352" w:type="dxa"/>
            <w:gridSpan w:val="6"/>
          </w:tcPr>
          <w:p w:rsidR="00EA1FCB" w:rsidRDefault="00EA1FCB"/>
        </w:tc>
      </w:tr>
      <w:tr w:rsidR="00EA1FCB">
        <w:trPr>
          <w:trHeight w:hRule="exact" w:val="636"/>
        </w:trPr>
        <w:tc>
          <w:tcPr>
            <w:tcW w:w="2513" w:type="dxa"/>
          </w:tcPr>
          <w:p w:rsidR="00EA1FCB" w:rsidRDefault="00BF5CDA">
            <w:pPr>
              <w:pStyle w:val="TableParagraph"/>
              <w:spacing w:line="247" w:lineRule="auto"/>
              <w:ind w:left="95"/>
              <w:rPr>
                <w:sz w:val="20"/>
              </w:rPr>
            </w:pPr>
            <w:r>
              <w:rPr>
                <w:w w:val="105"/>
                <w:sz w:val="20"/>
              </w:rPr>
              <w:t xml:space="preserve">Name of the </w:t>
            </w:r>
            <w:r>
              <w:rPr>
                <w:sz w:val="20"/>
              </w:rPr>
              <w:t>Premises/Building</w:t>
            </w:r>
          </w:p>
        </w:tc>
        <w:tc>
          <w:tcPr>
            <w:tcW w:w="1390" w:type="dxa"/>
          </w:tcPr>
          <w:p w:rsidR="00EA1FCB" w:rsidRDefault="00EA1FCB"/>
        </w:tc>
        <w:tc>
          <w:tcPr>
            <w:tcW w:w="2326" w:type="dxa"/>
            <w:vMerge w:val="restart"/>
          </w:tcPr>
          <w:p w:rsidR="00EA1FCB" w:rsidRDefault="00BF5CDA">
            <w:pPr>
              <w:pStyle w:val="TableParagraph"/>
              <w:spacing w:line="230" w:lineRule="exact"/>
              <w:ind w:left="98"/>
              <w:rPr>
                <w:sz w:val="20"/>
              </w:rPr>
            </w:pPr>
            <w:r>
              <w:rPr>
                <w:w w:val="105"/>
                <w:sz w:val="20"/>
              </w:rPr>
              <w:t>Road/Street</w:t>
            </w:r>
          </w:p>
        </w:tc>
        <w:tc>
          <w:tcPr>
            <w:tcW w:w="2352" w:type="dxa"/>
            <w:gridSpan w:val="6"/>
            <w:vMerge w:val="restart"/>
          </w:tcPr>
          <w:p w:rsidR="00EA1FCB" w:rsidRDefault="00EA1FCB"/>
        </w:tc>
      </w:tr>
      <w:tr w:rsidR="00EA1FCB">
        <w:trPr>
          <w:trHeight w:hRule="exact" w:val="445"/>
        </w:trPr>
        <w:tc>
          <w:tcPr>
            <w:tcW w:w="2513" w:type="dxa"/>
            <w:tcBorders>
              <w:bottom w:val="single" w:sz="3" w:space="0" w:color="000000"/>
            </w:tcBorders>
          </w:tcPr>
          <w:p w:rsidR="00EA1FCB" w:rsidRDefault="00BF5CDA">
            <w:pPr>
              <w:pStyle w:val="TableParagraph"/>
              <w:spacing w:line="227" w:lineRule="exact"/>
              <w:ind w:left="95"/>
              <w:rPr>
                <w:sz w:val="20"/>
              </w:rPr>
            </w:pPr>
            <w:r>
              <w:rPr>
                <w:w w:val="105"/>
                <w:sz w:val="20"/>
              </w:rPr>
              <w:t>Block/Taluka</w:t>
            </w:r>
          </w:p>
        </w:tc>
        <w:tc>
          <w:tcPr>
            <w:tcW w:w="1390" w:type="dxa"/>
            <w:tcBorders>
              <w:bottom w:val="single" w:sz="3" w:space="0" w:color="000000"/>
            </w:tcBorders>
          </w:tcPr>
          <w:p w:rsidR="00EA1FCB" w:rsidRDefault="00EA1FCB"/>
        </w:tc>
        <w:tc>
          <w:tcPr>
            <w:tcW w:w="2326" w:type="dxa"/>
            <w:vMerge/>
            <w:tcBorders>
              <w:bottom w:val="single" w:sz="3" w:space="0" w:color="000000"/>
            </w:tcBorders>
          </w:tcPr>
          <w:p w:rsidR="00EA1FCB" w:rsidRDefault="00EA1FCB"/>
        </w:tc>
        <w:tc>
          <w:tcPr>
            <w:tcW w:w="2352" w:type="dxa"/>
            <w:gridSpan w:val="6"/>
            <w:vMerge/>
            <w:tcBorders>
              <w:bottom w:val="single" w:sz="3" w:space="0" w:color="000000"/>
            </w:tcBorders>
          </w:tcPr>
          <w:p w:rsidR="00EA1FCB" w:rsidRDefault="00EA1FCB"/>
        </w:tc>
      </w:tr>
      <w:tr w:rsidR="00EA1FCB">
        <w:trPr>
          <w:trHeight w:hRule="exact" w:val="397"/>
        </w:trPr>
        <w:tc>
          <w:tcPr>
            <w:tcW w:w="2513" w:type="dxa"/>
            <w:tcBorders>
              <w:top w:val="single" w:sz="3" w:space="0" w:color="000000"/>
            </w:tcBorders>
          </w:tcPr>
          <w:p w:rsidR="00EA1FCB" w:rsidRDefault="00BF5CDA">
            <w:pPr>
              <w:pStyle w:val="TableParagraph"/>
              <w:spacing w:line="227" w:lineRule="exact"/>
              <w:ind w:left="95"/>
              <w:rPr>
                <w:sz w:val="20"/>
              </w:rPr>
            </w:pPr>
            <w:r>
              <w:rPr>
                <w:w w:val="105"/>
                <w:sz w:val="20"/>
              </w:rPr>
              <w:t>City/Town/Locality/Village</w:t>
            </w:r>
          </w:p>
        </w:tc>
        <w:tc>
          <w:tcPr>
            <w:tcW w:w="1390" w:type="dxa"/>
            <w:tcBorders>
              <w:top w:val="single" w:sz="3" w:space="0" w:color="000000"/>
            </w:tcBorders>
          </w:tcPr>
          <w:p w:rsidR="00EA1FCB" w:rsidRDefault="00EA1FCB"/>
        </w:tc>
        <w:tc>
          <w:tcPr>
            <w:tcW w:w="2326" w:type="dxa"/>
            <w:tcBorders>
              <w:top w:val="single" w:sz="3" w:space="0" w:color="000000"/>
            </w:tcBorders>
          </w:tcPr>
          <w:p w:rsidR="00EA1FCB" w:rsidRDefault="00BF5CDA">
            <w:pPr>
              <w:pStyle w:val="TableParagraph"/>
              <w:spacing w:line="227" w:lineRule="exact"/>
              <w:ind w:left="95"/>
              <w:rPr>
                <w:sz w:val="20"/>
              </w:rPr>
            </w:pPr>
            <w:r>
              <w:rPr>
                <w:w w:val="105"/>
                <w:sz w:val="20"/>
              </w:rPr>
              <w:t>District</w:t>
            </w:r>
          </w:p>
        </w:tc>
        <w:tc>
          <w:tcPr>
            <w:tcW w:w="2352" w:type="dxa"/>
            <w:gridSpan w:val="6"/>
            <w:tcBorders>
              <w:top w:val="single" w:sz="3" w:space="0" w:color="000000"/>
            </w:tcBorders>
          </w:tcPr>
          <w:p w:rsidR="00EA1FCB" w:rsidRDefault="00EA1FCB"/>
        </w:tc>
      </w:tr>
      <w:tr w:rsidR="00EA1FCB">
        <w:trPr>
          <w:trHeight w:hRule="exact" w:val="398"/>
        </w:trPr>
        <w:tc>
          <w:tcPr>
            <w:tcW w:w="2513" w:type="dxa"/>
          </w:tcPr>
          <w:p w:rsidR="00EA1FCB" w:rsidRDefault="00BF5CDA">
            <w:pPr>
              <w:pStyle w:val="TableParagraph"/>
              <w:spacing w:line="230" w:lineRule="exact"/>
              <w:ind w:left="95"/>
              <w:rPr>
                <w:sz w:val="20"/>
              </w:rPr>
            </w:pPr>
            <w:r>
              <w:rPr>
                <w:w w:val="105"/>
                <w:sz w:val="20"/>
              </w:rPr>
              <w:t>State</w:t>
            </w:r>
          </w:p>
        </w:tc>
        <w:tc>
          <w:tcPr>
            <w:tcW w:w="1390" w:type="dxa"/>
          </w:tcPr>
          <w:p w:rsidR="00EA1FCB" w:rsidRDefault="00EA1FCB"/>
        </w:tc>
        <w:tc>
          <w:tcPr>
            <w:tcW w:w="2326" w:type="dxa"/>
          </w:tcPr>
          <w:p w:rsidR="00EA1FCB" w:rsidRDefault="00BF5CDA">
            <w:pPr>
              <w:pStyle w:val="TableParagraph"/>
              <w:spacing w:line="230" w:lineRule="exact"/>
              <w:ind w:left="97"/>
              <w:rPr>
                <w:sz w:val="20"/>
              </w:rPr>
            </w:pPr>
            <w:r>
              <w:rPr>
                <w:w w:val="105"/>
                <w:sz w:val="20"/>
              </w:rPr>
              <w:t>PIN Code</w:t>
            </w:r>
          </w:p>
        </w:tc>
        <w:tc>
          <w:tcPr>
            <w:tcW w:w="407" w:type="dxa"/>
            <w:tcBorders>
              <w:right w:val="single" w:sz="3" w:space="0" w:color="000000"/>
            </w:tcBorders>
          </w:tcPr>
          <w:p w:rsidR="00EA1FCB" w:rsidRDefault="00EA1FCB"/>
        </w:tc>
        <w:tc>
          <w:tcPr>
            <w:tcW w:w="409" w:type="dxa"/>
            <w:tcBorders>
              <w:left w:val="single" w:sz="3" w:space="0" w:color="000000"/>
            </w:tcBorders>
          </w:tcPr>
          <w:p w:rsidR="00EA1FCB" w:rsidRDefault="00EA1FCB"/>
        </w:tc>
        <w:tc>
          <w:tcPr>
            <w:tcW w:w="406" w:type="dxa"/>
          </w:tcPr>
          <w:p w:rsidR="00EA1FCB" w:rsidRDefault="00EA1FCB"/>
        </w:tc>
        <w:tc>
          <w:tcPr>
            <w:tcW w:w="408" w:type="dxa"/>
          </w:tcPr>
          <w:p w:rsidR="00EA1FCB" w:rsidRDefault="00EA1FCB"/>
        </w:tc>
        <w:tc>
          <w:tcPr>
            <w:tcW w:w="361" w:type="dxa"/>
            <w:tcBorders>
              <w:right w:val="single" w:sz="3" w:space="0" w:color="000000"/>
            </w:tcBorders>
          </w:tcPr>
          <w:p w:rsidR="00EA1FCB" w:rsidRDefault="00EA1FCB"/>
        </w:tc>
        <w:tc>
          <w:tcPr>
            <w:tcW w:w="361" w:type="dxa"/>
            <w:tcBorders>
              <w:left w:val="single" w:sz="3" w:space="0" w:color="000000"/>
            </w:tcBorders>
          </w:tcPr>
          <w:p w:rsidR="00EA1FCB" w:rsidRDefault="00EA1FCB"/>
        </w:tc>
      </w:tr>
    </w:tbl>
    <w:p w:rsidR="00EA1FCB" w:rsidRDefault="00EA1FCB">
      <w:pPr>
        <w:pStyle w:val="BodyText"/>
        <w:spacing w:before="5"/>
        <w:rPr>
          <w:sz w:val="13"/>
        </w:rPr>
      </w:pPr>
    </w:p>
    <w:p w:rsidR="00EA1FCB" w:rsidRDefault="00BF5CDA">
      <w:pPr>
        <w:pStyle w:val="ListParagraph"/>
        <w:numPr>
          <w:ilvl w:val="0"/>
          <w:numId w:val="104"/>
        </w:numPr>
        <w:tabs>
          <w:tab w:val="left" w:pos="468"/>
        </w:tabs>
        <w:spacing w:before="80"/>
        <w:ind w:left="468" w:hanging="339"/>
        <w:jc w:val="left"/>
        <w:rPr>
          <w:sz w:val="20"/>
        </w:rPr>
      </w:pPr>
      <w:r>
        <w:rPr>
          <w:w w:val="105"/>
          <w:sz w:val="20"/>
        </w:rPr>
        <w:t>Details</w:t>
      </w:r>
      <w:r>
        <w:rPr>
          <w:spacing w:val="-22"/>
          <w:w w:val="105"/>
          <w:sz w:val="20"/>
        </w:rPr>
        <w:t xml:space="preserve"> </w:t>
      </w:r>
      <w:r>
        <w:rPr>
          <w:w w:val="105"/>
          <w:sz w:val="20"/>
        </w:rPr>
        <w:t>of</w:t>
      </w:r>
      <w:r>
        <w:rPr>
          <w:spacing w:val="-20"/>
          <w:w w:val="105"/>
          <w:sz w:val="20"/>
        </w:rPr>
        <w:t xml:space="preserve"> </w:t>
      </w:r>
      <w:r>
        <w:rPr>
          <w:w w:val="105"/>
          <w:sz w:val="20"/>
        </w:rPr>
        <w:t>Authorised</w:t>
      </w:r>
      <w:r>
        <w:rPr>
          <w:spacing w:val="-20"/>
          <w:w w:val="105"/>
          <w:sz w:val="20"/>
        </w:rPr>
        <w:t xml:space="preserve"> </w:t>
      </w:r>
      <w:r>
        <w:rPr>
          <w:w w:val="105"/>
          <w:sz w:val="20"/>
        </w:rPr>
        <w:t>Representative</w:t>
      </w:r>
    </w:p>
    <w:p w:rsidR="00EA1FCB" w:rsidRDefault="00EA1FCB">
      <w:pPr>
        <w:pStyle w:val="BodyText"/>
        <w:spacing w:before="3"/>
        <w:rPr>
          <w:sz w:val="21"/>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39"/>
        <w:gridCol w:w="617"/>
        <w:gridCol w:w="523"/>
        <w:gridCol w:w="523"/>
        <w:gridCol w:w="521"/>
        <w:gridCol w:w="528"/>
        <w:gridCol w:w="523"/>
        <w:gridCol w:w="523"/>
        <w:gridCol w:w="525"/>
        <w:gridCol w:w="523"/>
        <w:gridCol w:w="523"/>
        <w:gridCol w:w="1862"/>
      </w:tblGrid>
      <w:tr w:rsidR="00EA1FCB">
        <w:trPr>
          <w:trHeight w:hRule="exact" w:val="397"/>
        </w:trPr>
        <w:tc>
          <w:tcPr>
            <w:tcW w:w="2539" w:type="dxa"/>
            <w:tcBorders>
              <w:bottom w:val="single" w:sz="3" w:space="0" w:color="000000"/>
            </w:tcBorders>
          </w:tcPr>
          <w:p w:rsidR="00EA1FCB" w:rsidRDefault="00BF5CDA">
            <w:pPr>
              <w:pStyle w:val="TableParagraph"/>
              <w:ind w:left="95"/>
              <w:rPr>
                <w:sz w:val="20"/>
              </w:rPr>
            </w:pPr>
            <w:r>
              <w:rPr>
                <w:w w:val="105"/>
                <w:sz w:val="20"/>
              </w:rPr>
              <w:t>Enrolment ID, if available</w:t>
            </w:r>
          </w:p>
        </w:tc>
        <w:tc>
          <w:tcPr>
            <w:tcW w:w="7190" w:type="dxa"/>
            <w:gridSpan w:val="11"/>
            <w:tcBorders>
              <w:bottom w:val="single" w:sz="3" w:space="0" w:color="000000"/>
            </w:tcBorders>
          </w:tcPr>
          <w:p w:rsidR="00EA1FCB" w:rsidRDefault="00EA1FCB"/>
        </w:tc>
      </w:tr>
      <w:tr w:rsidR="00EA1FCB">
        <w:trPr>
          <w:trHeight w:hRule="exact" w:val="400"/>
        </w:trPr>
        <w:tc>
          <w:tcPr>
            <w:tcW w:w="9730" w:type="dxa"/>
            <w:gridSpan w:val="12"/>
            <w:tcBorders>
              <w:top w:val="single" w:sz="3" w:space="0" w:color="000000"/>
            </w:tcBorders>
          </w:tcPr>
          <w:p w:rsidR="00EA1FCB" w:rsidRDefault="00BF5CDA">
            <w:pPr>
              <w:pStyle w:val="TableParagraph"/>
              <w:ind w:left="95" w:right="205"/>
              <w:rPr>
                <w:sz w:val="20"/>
              </w:rPr>
            </w:pPr>
            <w:r>
              <w:rPr>
                <w:w w:val="105"/>
                <w:sz w:val="20"/>
              </w:rPr>
              <w:t>Provide following details, if enrolment ID is not available</w:t>
            </w:r>
          </w:p>
        </w:tc>
      </w:tr>
      <w:tr w:rsidR="00EA1FCB">
        <w:trPr>
          <w:trHeight w:hRule="exact" w:val="396"/>
        </w:trPr>
        <w:tc>
          <w:tcPr>
            <w:tcW w:w="2539" w:type="dxa"/>
          </w:tcPr>
          <w:p w:rsidR="00EA1FCB" w:rsidRDefault="00BF5CDA">
            <w:pPr>
              <w:pStyle w:val="TableParagraph"/>
              <w:spacing w:line="205" w:lineRule="exact"/>
              <w:ind w:left="95"/>
              <w:rPr>
                <w:sz w:val="18"/>
              </w:rPr>
            </w:pPr>
            <w:r>
              <w:rPr>
                <w:w w:val="105"/>
                <w:sz w:val="18"/>
              </w:rPr>
              <w:t>Permanent Account Number</w:t>
            </w:r>
          </w:p>
        </w:tc>
        <w:tc>
          <w:tcPr>
            <w:tcW w:w="7190" w:type="dxa"/>
            <w:gridSpan w:val="11"/>
          </w:tcPr>
          <w:p w:rsidR="00EA1FCB" w:rsidRDefault="00EA1FCB"/>
        </w:tc>
      </w:tr>
      <w:tr w:rsidR="00EA1FCB">
        <w:trPr>
          <w:trHeight w:hRule="exact" w:val="874"/>
        </w:trPr>
        <w:tc>
          <w:tcPr>
            <w:tcW w:w="2539" w:type="dxa"/>
          </w:tcPr>
          <w:p w:rsidR="00EA1FCB" w:rsidRDefault="00BF5CDA">
            <w:pPr>
              <w:pStyle w:val="TableParagraph"/>
              <w:spacing w:line="249" w:lineRule="auto"/>
              <w:ind w:left="95" w:right="624"/>
              <w:jc w:val="both"/>
              <w:rPr>
                <w:sz w:val="20"/>
              </w:rPr>
            </w:pPr>
            <w:r>
              <w:rPr>
                <w:w w:val="105"/>
                <w:sz w:val="20"/>
              </w:rPr>
              <w:t xml:space="preserve">Aadhaar, if </w:t>
            </w:r>
            <w:r>
              <w:rPr>
                <w:w w:val="105"/>
                <w:sz w:val="18"/>
              </w:rPr>
              <w:t xml:space="preserve">Permanent Account Number </w:t>
            </w:r>
            <w:r>
              <w:rPr>
                <w:w w:val="105"/>
                <w:sz w:val="20"/>
              </w:rPr>
              <w:t>is</w:t>
            </w:r>
            <w:r>
              <w:rPr>
                <w:spacing w:val="-16"/>
                <w:w w:val="105"/>
                <w:sz w:val="20"/>
              </w:rPr>
              <w:t xml:space="preserve"> </w:t>
            </w:r>
            <w:r>
              <w:rPr>
                <w:w w:val="105"/>
                <w:sz w:val="20"/>
              </w:rPr>
              <w:t>not available</w:t>
            </w:r>
          </w:p>
        </w:tc>
        <w:tc>
          <w:tcPr>
            <w:tcW w:w="7190" w:type="dxa"/>
            <w:gridSpan w:val="11"/>
          </w:tcPr>
          <w:p w:rsidR="00EA1FCB" w:rsidRDefault="00EA1FCB"/>
        </w:tc>
      </w:tr>
      <w:tr w:rsidR="00EA1FCB">
        <w:trPr>
          <w:trHeight w:hRule="exact" w:val="397"/>
        </w:trPr>
        <w:tc>
          <w:tcPr>
            <w:tcW w:w="2539" w:type="dxa"/>
            <w:tcBorders>
              <w:bottom w:val="single" w:sz="3" w:space="0" w:color="000000"/>
            </w:tcBorders>
          </w:tcPr>
          <w:p w:rsidR="00EA1FCB" w:rsidRDefault="00EA1FCB"/>
        </w:tc>
        <w:tc>
          <w:tcPr>
            <w:tcW w:w="1663" w:type="dxa"/>
            <w:gridSpan w:val="3"/>
            <w:tcBorders>
              <w:bottom w:val="single" w:sz="3" w:space="0" w:color="000000"/>
            </w:tcBorders>
          </w:tcPr>
          <w:p w:rsidR="00EA1FCB" w:rsidRDefault="00BF5CDA">
            <w:pPr>
              <w:pStyle w:val="TableParagraph"/>
              <w:ind w:left="96" w:right="233"/>
              <w:rPr>
                <w:sz w:val="20"/>
              </w:rPr>
            </w:pPr>
            <w:r>
              <w:rPr>
                <w:w w:val="105"/>
                <w:sz w:val="20"/>
              </w:rPr>
              <w:t>First Name</w:t>
            </w:r>
          </w:p>
        </w:tc>
        <w:tc>
          <w:tcPr>
            <w:tcW w:w="2095" w:type="dxa"/>
            <w:gridSpan w:val="4"/>
            <w:tcBorders>
              <w:bottom w:val="single" w:sz="3" w:space="0" w:color="000000"/>
            </w:tcBorders>
          </w:tcPr>
          <w:p w:rsidR="00EA1FCB" w:rsidRDefault="00BF5CDA">
            <w:pPr>
              <w:pStyle w:val="TableParagraph"/>
              <w:ind w:left="94"/>
              <w:rPr>
                <w:sz w:val="20"/>
              </w:rPr>
            </w:pPr>
            <w:r>
              <w:rPr>
                <w:w w:val="105"/>
                <w:sz w:val="20"/>
              </w:rPr>
              <w:t>Middle Name</w:t>
            </w:r>
          </w:p>
        </w:tc>
        <w:tc>
          <w:tcPr>
            <w:tcW w:w="3432" w:type="dxa"/>
            <w:gridSpan w:val="4"/>
            <w:tcBorders>
              <w:bottom w:val="single" w:sz="3" w:space="0" w:color="000000"/>
            </w:tcBorders>
          </w:tcPr>
          <w:p w:rsidR="00EA1FCB" w:rsidRDefault="00BF5CDA">
            <w:pPr>
              <w:pStyle w:val="TableParagraph"/>
              <w:ind w:left="95"/>
              <w:rPr>
                <w:sz w:val="20"/>
              </w:rPr>
            </w:pPr>
            <w:r>
              <w:rPr>
                <w:w w:val="105"/>
                <w:sz w:val="20"/>
              </w:rPr>
              <w:t>Last Name</w:t>
            </w:r>
          </w:p>
        </w:tc>
      </w:tr>
      <w:tr w:rsidR="00EA1FCB">
        <w:trPr>
          <w:trHeight w:hRule="exact" w:val="397"/>
        </w:trPr>
        <w:tc>
          <w:tcPr>
            <w:tcW w:w="2539" w:type="dxa"/>
            <w:tcBorders>
              <w:top w:val="single" w:sz="3" w:space="0" w:color="000000"/>
            </w:tcBorders>
          </w:tcPr>
          <w:p w:rsidR="00EA1FCB" w:rsidRDefault="00BF5CDA">
            <w:pPr>
              <w:pStyle w:val="TableParagraph"/>
              <w:ind w:left="95"/>
              <w:rPr>
                <w:sz w:val="20"/>
              </w:rPr>
            </w:pPr>
            <w:r>
              <w:rPr>
                <w:w w:val="105"/>
                <w:sz w:val="20"/>
              </w:rPr>
              <w:t>Name of Person</w:t>
            </w:r>
          </w:p>
        </w:tc>
        <w:tc>
          <w:tcPr>
            <w:tcW w:w="1663" w:type="dxa"/>
            <w:gridSpan w:val="3"/>
            <w:tcBorders>
              <w:top w:val="single" w:sz="3" w:space="0" w:color="000000"/>
            </w:tcBorders>
          </w:tcPr>
          <w:p w:rsidR="00EA1FCB" w:rsidRDefault="00EA1FCB"/>
        </w:tc>
        <w:tc>
          <w:tcPr>
            <w:tcW w:w="2095" w:type="dxa"/>
            <w:gridSpan w:val="4"/>
            <w:tcBorders>
              <w:top w:val="single" w:sz="3" w:space="0" w:color="000000"/>
            </w:tcBorders>
          </w:tcPr>
          <w:p w:rsidR="00EA1FCB" w:rsidRDefault="00EA1FCB"/>
        </w:tc>
        <w:tc>
          <w:tcPr>
            <w:tcW w:w="3432" w:type="dxa"/>
            <w:gridSpan w:val="4"/>
            <w:tcBorders>
              <w:top w:val="single" w:sz="3" w:space="0" w:color="000000"/>
            </w:tcBorders>
          </w:tcPr>
          <w:p w:rsidR="00EA1FCB" w:rsidRDefault="00EA1FCB"/>
        </w:tc>
      </w:tr>
      <w:tr w:rsidR="00EA1FCB">
        <w:trPr>
          <w:trHeight w:hRule="exact" w:val="398"/>
        </w:trPr>
        <w:tc>
          <w:tcPr>
            <w:tcW w:w="2539" w:type="dxa"/>
          </w:tcPr>
          <w:p w:rsidR="00EA1FCB" w:rsidRDefault="00BF5CDA">
            <w:pPr>
              <w:pStyle w:val="TableParagraph"/>
              <w:spacing w:before="3"/>
              <w:ind w:left="95"/>
              <w:rPr>
                <w:sz w:val="20"/>
              </w:rPr>
            </w:pPr>
            <w:r>
              <w:rPr>
                <w:w w:val="105"/>
                <w:sz w:val="20"/>
              </w:rPr>
              <w:t>Designation / Status</w:t>
            </w:r>
          </w:p>
        </w:tc>
        <w:tc>
          <w:tcPr>
            <w:tcW w:w="7190" w:type="dxa"/>
            <w:gridSpan w:val="11"/>
          </w:tcPr>
          <w:p w:rsidR="00EA1FCB" w:rsidRDefault="00EA1FCB"/>
        </w:tc>
      </w:tr>
      <w:tr w:rsidR="00EA1FCB">
        <w:trPr>
          <w:trHeight w:hRule="exact" w:val="398"/>
        </w:trPr>
        <w:tc>
          <w:tcPr>
            <w:tcW w:w="2539" w:type="dxa"/>
          </w:tcPr>
          <w:p w:rsidR="00EA1FCB" w:rsidRDefault="00BF5CDA">
            <w:pPr>
              <w:pStyle w:val="TableParagraph"/>
              <w:ind w:left="95"/>
              <w:rPr>
                <w:sz w:val="20"/>
              </w:rPr>
            </w:pPr>
            <w:r>
              <w:rPr>
                <w:w w:val="105"/>
                <w:sz w:val="20"/>
              </w:rPr>
              <w:t>Mobile Number</w:t>
            </w:r>
          </w:p>
        </w:tc>
        <w:tc>
          <w:tcPr>
            <w:tcW w:w="617" w:type="dxa"/>
          </w:tcPr>
          <w:p w:rsidR="00EA1FCB" w:rsidRDefault="00EA1FCB"/>
        </w:tc>
        <w:tc>
          <w:tcPr>
            <w:tcW w:w="523" w:type="dxa"/>
          </w:tcPr>
          <w:p w:rsidR="00EA1FCB" w:rsidRDefault="00EA1FCB"/>
        </w:tc>
        <w:tc>
          <w:tcPr>
            <w:tcW w:w="523" w:type="dxa"/>
          </w:tcPr>
          <w:p w:rsidR="00EA1FCB" w:rsidRDefault="00EA1FCB"/>
        </w:tc>
        <w:tc>
          <w:tcPr>
            <w:tcW w:w="521" w:type="dxa"/>
          </w:tcPr>
          <w:p w:rsidR="00EA1FCB" w:rsidRDefault="00EA1FCB"/>
        </w:tc>
        <w:tc>
          <w:tcPr>
            <w:tcW w:w="528" w:type="dxa"/>
          </w:tcPr>
          <w:p w:rsidR="00EA1FCB" w:rsidRDefault="00EA1FCB"/>
        </w:tc>
        <w:tc>
          <w:tcPr>
            <w:tcW w:w="523" w:type="dxa"/>
          </w:tcPr>
          <w:p w:rsidR="00EA1FCB" w:rsidRDefault="00EA1FCB"/>
        </w:tc>
        <w:tc>
          <w:tcPr>
            <w:tcW w:w="523" w:type="dxa"/>
          </w:tcPr>
          <w:p w:rsidR="00EA1FCB" w:rsidRDefault="00EA1FCB"/>
        </w:tc>
        <w:tc>
          <w:tcPr>
            <w:tcW w:w="524" w:type="dxa"/>
            <w:tcBorders>
              <w:right w:val="single" w:sz="3" w:space="0" w:color="000000"/>
            </w:tcBorders>
          </w:tcPr>
          <w:p w:rsidR="00EA1FCB" w:rsidRDefault="00EA1FCB"/>
        </w:tc>
        <w:tc>
          <w:tcPr>
            <w:tcW w:w="523" w:type="dxa"/>
            <w:tcBorders>
              <w:left w:val="single" w:sz="3" w:space="0" w:color="000000"/>
              <w:right w:val="single" w:sz="3" w:space="0" w:color="000000"/>
            </w:tcBorders>
          </w:tcPr>
          <w:p w:rsidR="00EA1FCB" w:rsidRDefault="00EA1FCB"/>
        </w:tc>
        <w:tc>
          <w:tcPr>
            <w:tcW w:w="523" w:type="dxa"/>
            <w:tcBorders>
              <w:left w:val="single" w:sz="3" w:space="0" w:color="000000"/>
              <w:right w:val="single" w:sz="3" w:space="0" w:color="000000"/>
            </w:tcBorders>
          </w:tcPr>
          <w:p w:rsidR="00EA1FCB" w:rsidRDefault="00EA1FCB"/>
        </w:tc>
        <w:tc>
          <w:tcPr>
            <w:tcW w:w="1861" w:type="dxa"/>
            <w:tcBorders>
              <w:left w:val="single" w:sz="3" w:space="0" w:color="000000"/>
            </w:tcBorders>
          </w:tcPr>
          <w:p w:rsidR="00EA1FCB" w:rsidRDefault="00EA1FCB"/>
        </w:tc>
      </w:tr>
      <w:tr w:rsidR="00EA1FCB">
        <w:trPr>
          <w:trHeight w:hRule="exact" w:val="396"/>
        </w:trPr>
        <w:tc>
          <w:tcPr>
            <w:tcW w:w="2539" w:type="dxa"/>
          </w:tcPr>
          <w:p w:rsidR="00EA1FCB" w:rsidRDefault="00BF5CDA">
            <w:pPr>
              <w:pStyle w:val="TableParagraph"/>
              <w:ind w:left="95"/>
              <w:rPr>
                <w:sz w:val="20"/>
              </w:rPr>
            </w:pPr>
            <w:r>
              <w:rPr>
                <w:w w:val="105"/>
                <w:sz w:val="20"/>
              </w:rPr>
              <w:t>Email address</w:t>
            </w:r>
          </w:p>
        </w:tc>
        <w:tc>
          <w:tcPr>
            <w:tcW w:w="7190" w:type="dxa"/>
            <w:gridSpan w:val="11"/>
          </w:tcPr>
          <w:p w:rsidR="00EA1FCB" w:rsidRDefault="00EA1FCB"/>
        </w:tc>
      </w:tr>
      <w:tr w:rsidR="00EA1FCB">
        <w:trPr>
          <w:trHeight w:hRule="exact" w:val="398"/>
        </w:trPr>
        <w:tc>
          <w:tcPr>
            <w:tcW w:w="2539" w:type="dxa"/>
          </w:tcPr>
          <w:p w:rsidR="00EA1FCB" w:rsidRDefault="00BF5CDA">
            <w:pPr>
              <w:pStyle w:val="TableParagraph"/>
              <w:ind w:left="95"/>
              <w:rPr>
                <w:sz w:val="20"/>
              </w:rPr>
            </w:pPr>
            <w:r>
              <w:rPr>
                <w:w w:val="105"/>
                <w:sz w:val="20"/>
              </w:rPr>
              <w:t>Telephone No. with STD</w:t>
            </w:r>
          </w:p>
        </w:tc>
        <w:tc>
          <w:tcPr>
            <w:tcW w:w="2184" w:type="dxa"/>
            <w:gridSpan w:val="4"/>
          </w:tcPr>
          <w:p w:rsidR="00EA1FCB" w:rsidRDefault="00EA1FCB"/>
        </w:tc>
        <w:tc>
          <w:tcPr>
            <w:tcW w:w="2099" w:type="dxa"/>
            <w:gridSpan w:val="4"/>
            <w:tcBorders>
              <w:right w:val="single" w:sz="3" w:space="0" w:color="000000"/>
            </w:tcBorders>
          </w:tcPr>
          <w:p w:rsidR="00EA1FCB" w:rsidRDefault="00BF5CDA">
            <w:pPr>
              <w:pStyle w:val="TableParagraph"/>
              <w:ind w:left="91" w:right="94"/>
              <w:rPr>
                <w:sz w:val="20"/>
              </w:rPr>
            </w:pPr>
            <w:r>
              <w:rPr>
                <w:w w:val="105"/>
                <w:sz w:val="20"/>
              </w:rPr>
              <w:t>FAX No. with STD</w:t>
            </w:r>
          </w:p>
        </w:tc>
        <w:tc>
          <w:tcPr>
            <w:tcW w:w="2908" w:type="dxa"/>
            <w:gridSpan w:val="3"/>
            <w:tcBorders>
              <w:left w:val="single" w:sz="3" w:space="0" w:color="000000"/>
            </w:tcBorders>
          </w:tcPr>
          <w:p w:rsidR="00EA1FCB" w:rsidRDefault="00EA1FCB"/>
        </w:tc>
      </w:tr>
    </w:tbl>
    <w:p w:rsidR="00EA1FCB" w:rsidRDefault="00EA1FCB">
      <w:pPr>
        <w:pStyle w:val="BodyText"/>
        <w:rPr>
          <w:sz w:val="20"/>
        </w:rPr>
      </w:pPr>
    </w:p>
    <w:p w:rsidR="00EA1FCB" w:rsidRDefault="00EA1FCB">
      <w:pPr>
        <w:pStyle w:val="BodyText"/>
        <w:spacing w:before="2"/>
        <w:rPr>
          <w:sz w:val="24"/>
        </w:rPr>
      </w:pPr>
    </w:p>
    <w:p w:rsidR="00EA1FCB" w:rsidRDefault="00BF5CDA">
      <w:pPr>
        <w:pStyle w:val="ListParagraph"/>
        <w:numPr>
          <w:ilvl w:val="0"/>
          <w:numId w:val="104"/>
        </w:numPr>
        <w:tabs>
          <w:tab w:val="left" w:pos="468"/>
        </w:tabs>
        <w:spacing w:before="80"/>
        <w:ind w:left="468" w:hanging="339"/>
        <w:jc w:val="left"/>
        <w:rPr>
          <w:sz w:val="20"/>
        </w:rPr>
      </w:pPr>
      <w:r>
        <w:rPr>
          <w:w w:val="105"/>
          <w:sz w:val="20"/>
        </w:rPr>
        <w:t>State</w:t>
      </w:r>
      <w:r>
        <w:rPr>
          <w:spacing w:val="-26"/>
          <w:w w:val="105"/>
          <w:sz w:val="20"/>
        </w:rPr>
        <w:t xml:space="preserve"> </w:t>
      </w:r>
      <w:r>
        <w:rPr>
          <w:w w:val="105"/>
          <w:sz w:val="20"/>
        </w:rPr>
        <w:t>Specific</w:t>
      </w:r>
      <w:r>
        <w:rPr>
          <w:spacing w:val="-24"/>
          <w:w w:val="105"/>
          <w:sz w:val="20"/>
        </w:rPr>
        <w:t xml:space="preserve"> </w:t>
      </w:r>
      <w:r>
        <w:rPr>
          <w:w w:val="105"/>
          <w:sz w:val="20"/>
        </w:rPr>
        <w:t>Information</w:t>
      </w:r>
    </w:p>
    <w:p w:rsidR="00EA1FCB" w:rsidRDefault="00BF5CDA">
      <w:pPr>
        <w:spacing w:before="123" w:line="441" w:lineRule="auto"/>
        <w:ind w:left="1209" w:right="4613"/>
        <w:rPr>
          <w:sz w:val="20"/>
        </w:rPr>
      </w:pPr>
      <w:r>
        <w:rPr>
          <w:w w:val="105"/>
          <w:sz w:val="20"/>
        </w:rPr>
        <w:t>Profession Tax Enrolment Code (EC) No. Profession Tax Registration Certificate (RC) No.</w:t>
      </w:r>
    </w:p>
    <w:p w:rsidR="00EA1FCB" w:rsidRDefault="00BF5CDA">
      <w:pPr>
        <w:spacing w:before="11" w:line="249" w:lineRule="auto"/>
        <w:ind w:left="1209" w:right="1719"/>
        <w:rPr>
          <w:sz w:val="20"/>
        </w:rPr>
      </w:pPr>
      <w:r>
        <w:rPr>
          <w:w w:val="105"/>
          <w:sz w:val="20"/>
        </w:rPr>
        <w:t>State</w:t>
      </w:r>
      <w:r>
        <w:rPr>
          <w:spacing w:val="-11"/>
          <w:w w:val="105"/>
          <w:sz w:val="20"/>
        </w:rPr>
        <w:t xml:space="preserve"> </w:t>
      </w:r>
      <w:r>
        <w:rPr>
          <w:w w:val="105"/>
          <w:sz w:val="20"/>
        </w:rPr>
        <w:t>Excise</w:t>
      </w:r>
      <w:r>
        <w:rPr>
          <w:spacing w:val="-9"/>
          <w:w w:val="105"/>
          <w:sz w:val="20"/>
        </w:rPr>
        <w:t xml:space="preserve"> </w:t>
      </w:r>
      <w:r>
        <w:rPr>
          <w:w w:val="105"/>
          <w:sz w:val="20"/>
        </w:rPr>
        <w:t>License</w:t>
      </w:r>
      <w:r>
        <w:rPr>
          <w:spacing w:val="-12"/>
          <w:w w:val="105"/>
          <w:sz w:val="20"/>
        </w:rPr>
        <w:t xml:space="preserve"> </w:t>
      </w:r>
      <w:r>
        <w:rPr>
          <w:w w:val="105"/>
          <w:sz w:val="20"/>
        </w:rPr>
        <w:t>No.</w:t>
      </w:r>
      <w:r>
        <w:rPr>
          <w:spacing w:val="-9"/>
          <w:w w:val="105"/>
          <w:sz w:val="20"/>
        </w:rPr>
        <w:t xml:space="preserve"> </w:t>
      </w:r>
      <w:r>
        <w:rPr>
          <w:w w:val="105"/>
          <w:sz w:val="20"/>
        </w:rPr>
        <w:t>and</w:t>
      </w:r>
      <w:r>
        <w:rPr>
          <w:spacing w:val="-9"/>
          <w:w w:val="105"/>
          <w:sz w:val="20"/>
        </w:rPr>
        <w:t xml:space="preserve"> </w:t>
      </w:r>
      <w:r>
        <w:rPr>
          <w:w w:val="105"/>
          <w:sz w:val="20"/>
        </w:rPr>
        <w:t>the</w:t>
      </w:r>
      <w:r>
        <w:rPr>
          <w:spacing w:val="-9"/>
          <w:w w:val="105"/>
          <w:sz w:val="20"/>
        </w:rPr>
        <w:t xml:space="preserve"> </w:t>
      </w:r>
      <w:r>
        <w:rPr>
          <w:w w:val="105"/>
          <w:sz w:val="20"/>
        </w:rPr>
        <w:t>name</w:t>
      </w:r>
      <w:r>
        <w:rPr>
          <w:spacing w:val="-9"/>
          <w:w w:val="105"/>
          <w:sz w:val="20"/>
        </w:rPr>
        <w:t xml:space="preserve"> </w:t>
      </w:r>
      <w:r>
        <w:rPr>
          <w:w w:val="105"/>
          <w:sz w:val="20"/>
        </w:rPr>
        <w:t>of</w:t>
      </w:r>
      <w:r>
        <w:rPr>
          <w:spacing w:val="-9"/>
          <w:w w:val="105"/>
          <w:sz w:val="20"/>
        </w:rPr>
        <w:t xml:space="preserve"> </w:t>
      </w:r>
      <w:r>
        <w:rPr>
          <w:w w:val="105"/>
          <w:sz w:val="20"/>
        </w:rPr>
        <w:t>the</w:t>
      </w:r>
      <w:r>
        <w:rPr>
          <w:spacing w:val="-11"/>
          <w:w w:val="105"/>
          <w:sz w:val="20"/>
        </w:rPr>
        <w:t xml:space="preserve"> </w:t>
      </w:r>
      <w:r>
        <w:rPr>
          <w:w w:val="105"/>
          <w:sz w:val="20"/>
        </w:rPr>
        <w:t>person</w:t>
      </w:r>
      <w:r>
        <w:rPr>
          <w:spacing w:val="-11"/>
          <w:w w:val="105"/>
          <w:sz w:val="20"/>
        </w:rPr>
        <w:t xml:space="preserve"> </w:t>
      </w:r>
      <w:r>
        <w:rPr>
          <w:w w:val="105"/>
          <w:sz w:val="20"/>
        </w:rPr>
        <w:t>in</w:t>
      </w:r>
      <w:r>
        <w:rPr>
          <w:spacing w:val="-9"/>
          <w:w w:val="105"/>
          <w:sz w:val="20"/>
        </w:rPr>
        <w:t xml:space="preserve"> </w:t>
      </w:r>
      <w:r>
        <w:rPr>
          <w:w w:val="105"/>
          <w:sz w:val="20"/>
        </w:rPr>
        <w:t>whose</w:t>
      </w:r>
      <w:r>
        <w:rPr>
          <w:spacing w:val="-11"/>
          <w:w w:val="105"/>
          <w:sz w:val="20"/>
        </w:rPr>
        <w:t xml:space="preserve"> </w:t>
      </w:r>
      <w:r>
        <w:rPr>
          <w:w w:val="105"/>
          <w:sz w:val="20"/>
        </w:rPr>
        <w:t>name</w:t>
      </w:r>
      <w:r>
        <w:rPr>
          <w:spacing w:val="-11"/>
          <w:w w:val="105"/>
          <w:sz w:val="20"/>
        </w:rPr>
        <w:t xml:space="preserve"> </w:t>
      </w:r>
      <w:r>
        <w:rPr>
          <w:w w:val="105"/>
          <w:sz w:val="20"/>
        </w:rPr>
        <w:t>Excise</w:t>
      </w:r>
      <w:r>
        <w:rPr>
          <w:spacing w:val="-9"/>
          <w:w w:val="105"/>
          <w:sz w:val="20"/>
        </w:rPr>
        <w:t xml:space="preserve"> </w:t>
      </w:r>
      <w:r>
        <w:rPr>
          <w:w w:val="105"/>
          <w:sz w:val="20"/>
        </w:rPr>
        <w:t>License is</w:t>
      </w:r>
      <w:r>
        <w:rPr>
          <w:spacing w:val="-12"/>
          <w:w w:val="105"/>
          <w:sz w:val="20"/>
        </w:rPr>
        <w:t xml:space="preserve"> </w:t>
      </w:r>
      <w:r>
        <w:rPr>
          <w:w w:val="105"/>
          <w:sz w:val="20"/>
        </w:rPr>
        <w:t>held</w:t>
      </w:r>
    </w:p>
    <w:p w:rsidR="00EA1FCB" w:rsidRDefault="00BF5CDA">
      <w:pPr>
        <w:pStyle w:val="ListParagraph"/>
        <w:numPr>
          <w:ilvl w:val="1"/>
          <w:numId w:val="104"/>
        </w:numPr>
        <w:tabs>
          <w:tab w:val="left" w:pos="1548"/>
        </w:tabs>
        <w:spacing w:before="147"/>
        <w:rPr>
          <w:i/>
          <w:sz w:val="20"/>
        </w:rPr>
      </w:pPr>
      <w:r>
        <w:rPr>
          <w:i/>
          <w:w w:val="105"/>
          <w:sz w:val="20"/>
        </w:rPr>
        <w:t>Field</w:t>
      </w:r>
      <w:r>
        <w:rPr>
          <w:i/>
          <w:spacing w:val="-11"/>
          <w:w w:val="105"/>
          <w:sz w:val="20"/>
        </w:rPr>
        <w:t xml:space="preserve"> </w:t>
      </w:r>
      <w:r>
        <w:rPr>
          <w:i/>
          <w:w w:val="105"/>
          <w:sz w:val="20"/>
        </w:rPr>
        <w:t>1</w:t>
      </w:r>
    </w:p>
    <w:p w:rsidR="00EA1FCB" w:rsidRDefault="00BF5CDA">
      <w:pPr>
        <w:pStyle w:val="ListParagraph"/>
        <w:numPr>
          <w:ilvl w:val="1"/>
          <w:numId w:val="104"/>
        </w:numPr>
        <w:tabs>
          <w:tab w:val="left" w:pos="1548"/>
        </w:tabs>
        <w:spacing w:before="7"/>
        <w:rPr>
          <w:i/>
          <w:sz w:val="20"/>
        </w:rPr>
      </w:pPr>
      <w:r>
        <w:rPr>
          <w:i/>
          <w:w w:val="105"/>
          <w:sz w:val="20"/>
        </w:rPr>
        <w:t>Field</w:t>
      </w:r>
      <w:r>
        <w:rPr>
          <w:i/>
          <w:spacing w:val="-11"/>
          <w:w w:val="105"/>
          <w:sz w:val="20"/>
        </w:rPr>
        <w:t xml:space="preserve"> </w:t>
      </w:r>
      <w:r>
        <w:rPr>
          <w:i/>
          <w:w w:val="105"/>
          <w:sz w:val="20"/>
        </w:rPr>
        <w:t>2</w:t>
      </w:r>
    </w:p>
    <w:p w:rsidR="00EA1FCB" w:rsidRDefault="00BF5CDA">
      <w:pPr>
        <w:pStyle w:val="ListParagraph"/>
        <w:numPr>
          <w:ilvl w:val="1"/>
          <w:numId w:val="104"/>
        </w:numPr>
        <w:tabs>
          <w:tab w:val="left" w:pos="1548"/>
        </w:tabs>
        <w:spacing w:before="7"/>
        <w:rPr>
          <w:i/>
          <w:sz w:val="20"/>
        </w:rPr>
      </w:pPr>
      <w:r>
        <w:rPr>
          <w:i/>
          <w:w w:val="105"/>
          <w:sz w:val="20"/>
        </w:rPr>
        <w:t>….</w:t>
      </w:r>
    </w:p>
    <w:p w:rsidR="00EA1FCB" w:rsidRDefault="00BF5CDA">
      <w:pPr>
        <w:spacing w:before="7"/>
        <w:ind w:left="1209" w:right="1719"/>
        <w:rPr>
          <w:i/>
          <w:sz w:val="20"/>
        </w:rPr>
      </w:pPr>
      <w:r>
        <w:rPr>
          <w:i/>
          <w:w w:val="105"/>
          <w:sz w:val="20"/>
        </w:rPr>
        <w:t>(d) …..</w:t>
      </w:r>
    </w:p>
    <w:p w:rsidR="00EA1FCB" w:rsidRDefault="00BF5CDA">
      <w:pPr>
        <w:spacing w:before="7"/>
        <w:ind w:left="1209" w:right="1719"/>
        <w:rPr>
          <w:i/>
          <w:sz w:val="20"/>
        </w:rPr>
      </w:pPr>
      <w:r>
        <w:rPr>
          <w:i/>
          <w:w w:val="105"/>
          <w:sz w:val="20"/>
        </w:rPr>
        <w:t>(e)  Field n</w:t>
      </w:r>
    </w:p>
    <w:p w:rsidR="00EA1FCB" w:rsidRDefault="00EA1FCB">
      <w:pPr>
        <w:pStyle w:val="BodyText"/>
        <w:rPr>
          <w:i/>
          <w:sz w:val="20"/>
        </w:rPr>
      </w:pPr>
    </w:p>
    <w:p w:rsidR="00EA1FCB" w:rsidRDefault="00BF5CDA">
      <w:pPr>
        <w:pStyle w:val="ListParagraph"/>
        <w:numPr>
          <w:ilvl w:val="0"/>
          <w:numId w:val="104"/>
        </w:numPr>
        <w:tabs>
          <w:tab w:val="left" w:pos="468"/>
        </w:tabs>
        <w:spacing w:before="166"/>
        <w:ind w:left="467" w:hanging="338"/>
        <w:jc w:val="left"/>
        <w:rPr>
          <w:sz w:val="20"/>
        </w:rPr>
      </w:pPr>
      <w:r>
        <w:rPr>
          <w:w w:val="105"/>
          <w:sz w:val="20"/>
        </w:rPr>
        <w:t>Document</w:t>
      </w:r>
      <w:r>
        <w:rPr>
          <w:spacing w:val="-29"/>
          <w:w w:val="105"/>
          <w:sz w:val="20"/>
        </w:rPr>
        <w:t xml:space="preserve"> </w:t>
      </w:r>
      <w:r>
        <w:rPr>
          <w:w w:val="105"/>
          <w:sz w:val="20"/>
        </w:rPr>
        <w:t>Upload</w:t>
      </w:r>
    </w:p>
    <w:p w:rsidR="00EA1FCB" w:rsidRDefault="00BF5CDA">
      <w:pPr>
        <w:spacing w:before="7" w:line="249" w:lineRule="auto"/>
        <w:ind w:left="532" w:right="834"/>
        <w:rPr>
          <w:i/>
          <w:sz w:val="20"/>
        </w:rPr>
      </w:pPr>
      <w:r>
        <w:rPr>
          <w:i/>
          <w:w w:val="105"/>
          <w:sz w:val="20"/>
        </w:rPr>
        <w:t>A customized list of documents required to be uploaded (refer rule 8) as per the field values in the form.</w:t>
      </w:r>
    </w:p>
    <w:p w:rsidR="00EA1FCB" w:rsidRDefault="00BF5CDA">
      <w:pPr>
        <w:pStyle w:val="ListParagraph"/>
        <w:numPr>
          <w:ilvl w:val="0"/>
          <w:numId w:val="104"/>
        </w:numPr>
        <w:tabs>
          <w:tab w:val="left" w:pos="468"/>
        </w:tabs>
        <w:spacing w:before="147"/>
        <w:ind w:left="467" w:hanging="338"/>
        <w:jc w:val="left"/>
        <w:rPr>
          <w:sz w:val="20"/>
        </w:rPr>
      </w:pPr>
      <w:r>
        <w:rPr>
          <w:w w:val="105"/>
          <w:sz w:val="20"/>
        </w:rPr>
        <w:t>Consent</w:t>
      </w:r>
    </w:p>
    <w:p w:rsidR="00EA1FCB" w:rsidRDefault="00BF5CDA">
      <w:pPr>
        <w:spacing w:before="7" w:line="247" w:lineRule="auto"/>
        <w:ind w:left="532" w:right="834"/>
        <w:rPr>
          <w:i/>
          <w:sz w:val="20"/>
        </w:rPr>
      </w:pPr>
      <w:r>
        <w:rPr>
          <w:i/>
          <w:w w:val="105"/>
          <w:sz w:val="20"/>
        </w:rPr>
        <w:t>I on behalf of the holder of Aadhaar number &lt;pre-filled based on Aadhaar number provided in the form&gt; give consent to “Goods and Services Tax Network” to obtain my details from UIDAI for the</w:t>
      </w:r>
    </w:p>
    <w:p w:rsidR="00EA1FCB" w:rsidRDefault="00EA1FCB">
      <w:pPr>
        <w:spacing w:line="247" w:lineRule="auto"/>
        <w:rPr>
          <w:sz w:val="20"/>
        </w:rPr>
        <w:sectPr w:rsidR="00EA1FCB">
          <w:pgSz w:w="12240" w:h="15840"/>
          <w:pgMar w:top="1040" w:right="960" w:bottom="1140" w:left="1320" w:header="0" w:footer="884" w:gutter="0"/>
          <w:cols w:space="720"/>
        </w:sectPr>
      </w:pPr>
    </w:p>
    <w:p w:rsidR="00EA1FCB" w:rsidRDefault="00BF5CDA">
      <w:pPr>
        <w:spacing w:before="62" w:line="247" w:lineRule="auto"/>
        <w:ind w:left="512" w:right="268"/>
        <w:jc w:val="both"/>
        <w:rPr>
          <w:i/>
          <w:sz w:val="20"/>
        </w:rPr>
      </w:pPr>
      <w:r>
        <w:rPr>
          <w:i/>
          <w:w w:val="105"/>
          <w:sz w:val="20"/>
        </w:rPr>
        <w:t>purpose of authentication. “Goods and Services Tax Network” has informed me that identity information</w:t>
      </w:r>
      <w:r>
        <w:rPr>
          <w:i/>
          <w:spacing w:val="-6"/>
          <w:w w:val="105"/>
          <w:sz w:val="20"/>
        </w:rPr>
        <w:t xml:space="preserve"> </w:t>
      </w:r>
      <w:r>
        <w:rPr>
          <w:i/>
          <w:w w:val="105"/>
          <w:sz w:val="20"/>
        </w:rPr>
        <w:t>would</w:t>
      </w:r>
      <w:r>
        <w:rPr>
          <w:i/>
          <w:spacing w:val="-7"/>
          <w:w w:val="105"/>
          <w:sz w:val="20"/>
        </w:rPr>
        <w:t xml:space="preserve"> </w:t>
      </w:r>
      <w:r>
        <w:rPr>
          <w:i/>
          <w:w w:val="105"/>
          <w:sz w:val="20"/>
        </w:rPr>
        <w:t>only</w:t>
      </w:r>
      <w:r>
        <w:rPr>
          <w:i/>
          <w:spacing w:val="-9"/>
          <w:w w:val="105"/>
          <w:sz w:val="20"/>
        </w:rPr>
        <w:t xml:space="preserve"> </w:t>
      </w:r>
      <w:r>
        <w:rPr>
          <w:i/>
          <w:w w:val="105"/>
          <w:sz w:val="20"/>
        </w:rPr>
        <w:t>be</w:t>
      </w:r>
      <w:r>
        <w:rPr>
          <w:i/>
          <w:spacing w:val="-7"/>
          <w:w w:val="105"/>
          <w:sz w:val="20"/>
        </w:rPr>
        <w:t xml:space="preserve"> </w:t>
      </w:r>
      <w:r>
        <w:rPr>
          <w:i/>
          <w:w w:val="105"/>
          <w:sz w:val="20"/>
        </w:rPr>
        <w:t>used</w:t>
      </w:r>
      <w:r>
        <w:rPr>
          <w:i/>
          <w:spacing w:val="-7"/>
          <w:w w:val="105"/>
          <w:sz w:val="20"/>
        </w:rPr>
        <w:t xml:space="preserve"> </w:t>
      </w:r>
      <w:r>
        <w:rPr>
          <w:i/>
          <w:w w:val="105"/>
          <w:sz w:val="20"/>
        </w:rPr>
        <w:t>for</w:t>
      </w:r>
      <w:r>
        <w:rPr>
          <w:i/>
          <w:spacing w:val="-7"/>
          <w:w w:val="105"/>
          <w:sz w:val="20"/>
        </w:rPr>
        <w:t xml:space="preserve"> </w:t>
      </w:r>
      <w:r>
        <w:rPr>
          <w:i/>
          <w:w w:val="105"/>
          <w:sz w:val="20"/>
        </w:rPr>
        <w:t>validating</w:t>
      </w:r>
      <w:r>
        <w:rPr>
          <w:i/>
          <w:spacing w:val="-7"/>
          <w:w w:val="105"/>
          <w:sz w:val="20"/>
        </w:rPr>
        <w:t xml:space="preserve"> </w:t>
      </w:r>
      <w:r>
        <w:rPr>
          <w:i/>
          <w:w w:val="105"/>
          <w:sz w:val="20"/>
        </w:rPr>
        <w:t>identity</w:t>
      </w:r>
      <w:r>
        <w:rPr>
          <w:i/>
          <w:spacing w:val="-7"/>
          <w:w w:val="105"/>
          <w:sz w:val="20"/>
        </w:rPr>
        <w:t xml:space="preserve"> </w:t>
      </w:r>
      <w:r>
        <w:rPr>
          <w:i/>
          <w:w w:val="105"/>
          <w:sz w:val="20"/>
        </w:rPr>
        <w:t>of</w:t>
      </w:r>
      <w:r>
        <w:rPr>
          <w:i/>
          <w:spacing w:val="-7"/>
          <w:w w:val="105"/>
          <w:sz w:val="20"/>
        </w:rPr>
        <w:t xml:space="preserve"> </w:t>
      </w:r>
      <w:r>
        <w:rPr>
          <w:i/>
          <w:w w:val="105"/>
          <w:sz w:val="20"/>
        </w:rPr>
        <w:t>the</w:t>
      </w:r>
      <w:r>
        <w:rPr>
          <w:i/>
          <w:spacing w:val="-9"/>
          <w:w w:val="105"/>
          <w:sz w:val="20"/>
        </w:rPr>
        <w:t xml:space="preserve"> </w:t>
      </w:r>
      <w:r>
        <w:rPr>
          <w:i/>
          <w:w w:val="105"/>
          <w:sz w:val="20"/>
        </w:rPr>
        <w:t>Aadhaar</w:t>
      </w:r>
      <w:r>
        <w:rPr>
          <w:i/>
          <w:spacing w:val="-10"/>
          <w:w w:val="105"/>
          <w:sz w:val="20"/>
        </w:rPr>
        <w:t xml:space="preserve"> </w:t>
      </w:r>
      <w:r>
        <w:rPr>
          <w:i/>
          <w:w w:val="105"/>
          <w:sz w:val="20"/>
        </w:rPr>
        <w:t>holder</w:t>
      </w:r>
      <w:r>
        <w:rPr>
          <w:i/>
          <w:spacing w:val="-9"/>
          <w:w w:val="105"/>
          <w:sz w:val="20"/>
        </w:rPr>
        <w:t xml:space="preserve"> </w:t>
      </w:r>
      <w:r>
        <w:rPr>
          <w:i/>
          <w:w w:val="105"/>
          <w:sz w:val="20"/>
        </w:rPr>
        <w:t>and</w:t>
      </w:r>
      <w:r>
        <w:rPr>
          <w:i/>
          <w:spacing w:val="-7"/>
          <w:w w:val="105"/>
          <w:sz w:val="20"/>
        </w:rPr>
        <w:t xml:space="preserve"> </w:t>
      </w:r>
      <w:r>
        <w:rPr>
          <w:i/>
          <w:w w:val="105"/>
          <w:sz w:val="20"/>
        </w:rPr>
        <w:t>will</w:t>
      </w:r>
      <w:r>
        <w:rPr>
          <w:i/>
          <w:spacing w:val="-9"/>
          <w:w w:val="105"/>
          <w:sz w:val="20"/>
        </w:rPr>
        <w:t xml:space="preserve"> </w:t>
      </w:r>
      <w:r>
        <w:rPr>
          <w:i/>
          <w:w w:val="105"/>
          <w:sz w:val="20"/>
        </w:rPr>
        <w:t>be</w:t>
      </w:r>
      <w:r>
        <w:rPr>
          <w:i/>
          <w:spacing w:val="-9"/>
          <w:w w:val="105"/>
          <w:sz w:val="20"/>
        </w:rPr>
        <w:t xml:space="preserve"> </w:t>
      </w:r>
      <w:r>
        <w:rPr>
          <w:i/>
          <w:w w:val="105"/>
          <w:sz w:val="20"/>
        </w:rPr>
        <w:t>shared</w:t>
      </w:r>
      <w:r>
        <w:rPr>
          <w:i/>
          <w:spacing w:val="-7"/>
          <w:w w:val="105"/>
          <w:sz w:val="20"/>
        </w:rPr>
        <w:t xml:space="preserve"> </w:t>
      </w:r>
      <w:r>
        <w:rPr>
          <w:i/>
          <w:w w:val="105"/>
          <w:sz w:val="20"/>
        </w:rPr>
        <w:t>with Central</w:t>
      </w:r>
      <w:r>
        <w:rPr>
          <w:i/>
          <w:spacing w:val="-14"/>
          <w:w w:val="105"/>
          <w:sz w:val="20"/>
        </w:rPr>
        <w:t xml:space="preserve"> </w:t>
      </w:r>
      <w:r>
        <w:rPr>
          <w:i/>
          <w:w w:val="105"/>
          <w:sz w:val="20"/>
        </w:rPr>
        <w:t>Identities</w:t>
      </w:r>
      <w:r>
        <w:rPr>
          <w:i/>
          <w:spacing w:val="-14"/>
          <w:w w:val="105"/>
          <w:sz w:val="20"/>
        </w:rPr>
        <w:t xml:space="preserve"> </w:t>
      </w:r>
      <w:r>
        <w:rPr>
          <w:i/>
          <w:w w:val="105"/>
          <w:sz w:val="20"/>
        </w:rPr>
        <w:t>Data</w:t>
      </w:r>
      <w:r>
        <w:rPr>
          <w:i/>
          <w:spacing w:val="-14"/>
          <w:w w:val="105"/>
          <w:sz w:val="20"/>
        </w:rPr>
        <w:t xml:space="preserve"> </w:t>
      </w:r>
      <w:r>
        <w:rPr>
          <w:i/>
          <w:w w:val="105"/>
          <w:sz w:val="20"/>
        </w:rPr>
        <w:t>Repository</w:t>
      </w:r>
      <w:r>
        <w:rPr>
          <w:i/>
          <w:spacing w:val="-16"/>
          <w:w w:val="105"/>
          <w:sz w:val="20"/>
        </w:rPr>
        <w:t xml:space="preserve"> </w:t>
      </w:r>
      <w:r>
        <w:rPr>
          <w:i/>
          <w:w w:val="105"/>
          <w:sz w:val="20"/>
        </w:rPr>
        <w:t>only</w:t>
      </w:r>
      <w:r>
        <w:rPr>
          <w:i/>
          <w:spacing w:val="-15"/>
          <w:w w:val="105"/>
          <w:sz w:val="20"/>
        </w:rPr>
        <w:t xml:space="preserve"> </w:t>
      </w:r>
      <w:r>
        <w:rPr>
          <w:i/>
          <w:w w:val="105"/>
          <w:sz w:val="20"/>
        </w:rPr>
        <w:t>for</w:t>
      </w:r>
      <w:r>
        <w:rPr>
          <w:i/>
          <w:spacing w:val="-17"/>
          <w:w w:val="105"/>
          <w:sz w:val="20"/>
        </w:rPr>
        <w:t xml:space="preserve"> </w:t>
      </w:r>
      <w:r>
        <w:rPr>
          <w:i/>
          <w:w w:val="105"/>
          <w:sz w:val="20"/>
        </w:rPr>
        <w:t>the</w:t>
      </w:r>
      <w:r>
        <w:rPr>
          <w:i/>
          <w:spacing w:val="-15"/>
          <w:w w:val="105"/>
          <w:sz w:val="20"/>
        </w:rPr>
        <w:t xml:space="preserve"> </w:t>
      </w:r>
      <w:r>
        <w:rPr>
          <w:i/>
          <w:w w:val="105"/>
          <w:sz w:val="20"/>
        </w:rPr>
        <w:t>purpose</w:t>
      </w:r>
      <w:r>
        <w:rPr>
          <w:i/>
          <w:spacing w:val="-14"/>
          <w:w w:val="105"/>
          <w:sz w:val="20"/>
        </w:rPr>
        <w:t xml:space="preserve"> </w:t>
      </w:r>
      <w:r>
        <w:rPr>
          <w:i/>
          <w:w w:val="105"/>
          <w:sz w:val="20"/>
        </w:rPr>
        <w:t>of</w:t>
      </w:r>
      <w:r>
        <w:rPr>
          <w:i/>
          <w:spacing w:val="-14"/>
          <w:w w:val="105"/>
          <w:sz w:val="20"/>
        </w:rPr>
        <w:t xml:space="preserve"> </w:t>
      </w:r>
      <w:r>
        <w:rPr>
          <w:i/>
          <w:w w:val="105"/>
          <w:sz w:val="20"/>
        </w:rPr>
        <w:t>authentication.</w:t>
      </w:r>
    </w:p>
    <w:p w:rsidR="00EA1FCB" w:rsidRDefault="00BF5CDA">
      <w:pPr>
        <w:pStyle w:val="ListParagraph"/>
        <w:numPr>
          <w:ilvl w:val="0"/>
          <w:numId w:val="104"/>
        </w:numPr>
        <w:tabs>
          <w:tab w:val="left" w:pos="448"/>
        </w:tabs>
        <w:spacing w:before="152"/>
        <w:ind w:left="448" w:hanging="339"/>
        <w:jc w:val="left"/>
        <w:rPr>
          <w:sz w:val="20"/>
        </w:rPr>
      </w:pPr>
      <w:r>
        <w:rPr>
          <w:w w:val="105"/>
          <w:sz w:val="20"/>
        </w:rPr>
        <w:t>Verification</w:t>
      </w:r>
      <w:r>
        <w:rPr>
          <w:spacing w:val="-22"/>
          <w:w w:val="105"/>
          <w:sz w:val="20"/>
        </w:rPr>
        <w:t xml:space="preserve"> </w:t>
      </w:r>
      <w:r>
        <w:rPr>
          <w:w w:val="105"/>
          <w:sz w:val="20"/>
        </w:rPr>
        <w:t>(by</w:t>
      </w:r>
      <w:r>
        <w:rPr>
          <w:spacing w:val="-22"/>
          <w:w w:val="105"/>
          <w:sz w:val="20"/>
        </w:rPr>
        <w:t xml:space="preserve"> </w:t>
      </w:r>
      <w:r>
        <w:rPr>
          <w:w w:val="105"/>
          <w:sz w:val="20"/>
        </w:rPr>
        <w:t>authorised</w:t>
      </w:r>
      <w:r>
        <w:rPr>
          <w:spacing w:val="-21"/>
          <w:w w:val="105"/>
          <w:sz w:val="20"/>
        </w:rPr>
        <w:t xml:space="preserve"> </w:t>
      </w:r>
      <w:r>
        <w:rPr>
          <w:w w:val="105"/>
          <w:sz w:val="20"/>
        </w:rPr>
        <w:t>signatory)</w:t>
      </w:r>
    </w:p>
    <w:p w:rsidR="00EA1FCB" w:rsidRDefault="00BF5CDA">
      <w:pPr>
        <w:spacing w:before="120" w:line="247" w:lineRule="auto"/>
        <w:ind w:left="512" w:right="268"/>
        <w:jc w:val="both"/>
        <w:rPr>
          <w:i/>
          <w:sz w:val="20"/>
        </w:rPr>
      </w:pPr>
      <w:r>
        <w:rPr>
          <w:i/>
          <w:w w:val="105"/>
          <w:sz w:val="20"/>
        </w:rPr>
        <w:t>I hereby solemnly affirm and declare that the information given herein above is true and correct to the best of my knowledge and belief and nothing has been concealed therefrom</w:t>
      </w:r>
    </w:p>
    <w:p w:rsidR="00EA1FCB" w:rsidRDefault="00EA1FCB">
      <w:pPr>
        <w:pStyle w:val="BodyText"/>
        <w:rPr>
          <w:i/>
          <w:sz w:val="20"/>
        </w:rPr>
      </w:pPr>
    </w:p>
    <w:p w:rsidR="00EA1FCB" w:rsidRDefault="00EA1FCB">
      <w:pPr>
        <w:pStyle w:val="BodyText"/>
        <w:rPr>
          <w:i/>
          <w:sz w:val="20"/>
        </w:rPr>
      </w:pPr>
    </w:p>
    <w:p w:rsidR="00EA1FCB" w:rsidRDefault="00EA1FCB">
      <w:pPr>
        <w:pStyle w:val="BodyText"/>
        <w:rPr>
          <w:i/>
          <w:sz w:val="20"/>
        </w:rPr>
      </w:pPr>
    </w:p>
    <w:p w:rsidR="00EA1FCB" w:rsidRDefault="00EA1FCB">
      <w:pPr>
        <w:pStyle w:val="BodyText"/>
        <w:spacing w:before="9"/>
        <w:rPr>
          <w:i/>
          <w:sz w:val="20"/>
        </w:rPr>
      </w:pPr>
    </w:p>
    <w:p w:rsidR="00EA1FCB" w:rsidRDefault="00BF5CDA">
      <w:pPr>
        <w:spacing w:before="1"/>
        <w:ind w:left="5927"/>
        <w:rPr>
          <w:sz w:val="20"/>
        </w:rPr>
      </w:pPr>
      <w:r>
        <w:rPr>
          <w:w w:val="105"/>
          <w:sz w:val="20"/>
        </w:rPr>
        <w:t>Signature</w:t>
      </w:r>
    </w:p>
    <w:p w:rsidR="00EA1FCB" w:rsidRDefault="00EA1FCB">
      <w:pPr>
        <w:pStyle w:val="BodyText"/>
        <w:rPr>
          <w:sz w:val="20"/>
        </w:rPr>
      </w:pPr>
    </w:p>
    <w:p w:rsidR="00EA1FCB" w:rsidRDefault="00EA1FCB">
      <w:pPr>
        <w:pStyle w:val="BodyText"/>
        <w:spacing w:before="7"/>
        <w:rPr>
          <w:sz w:val="27"/>
        </w:rPr>
      </w:pPr>
    </w:p>
    <w:p w:rsidR="00EA1FCB" w:rsidRDefault="00BF5CDA">
      <w:pPr>
        <w:tabs>
          <w:tab w:val="left" w:pos="3894"/>
        </w:tabs>
        <w:ind w:left="512"/>
        <w:jc w:val="both"/>
        <w:rPr>
          <w:sz w:val="20"/>
        </w:rPr>
      </w:pPr>
      <w:r>
        <w:rPr>
          <w:w w:val="105"/>
          <w:sz w:val="20"/>
        </w:rPr>
        <w:t>Place:</w:t>
      </w:r>
      <w:r>
        <w:rPr>
          <w:w w:val="105"/>
          <w:sz w:val="20"/>
        </w:rPr>
        <w:tab/>
        <w:t>Name</w:t>
      </w:r>
      <w:r>
        <w:rPr>
          <w:spacing w:val="-23"/>
          <w:w w:val="105"/>
          <w:sz w:val="20"/>
        </w:rPr>
        <w:t xml:space="preserve"> </w:t>
      </w:r>
      <w:r>
        <w:rPr>
          <w:w w:val="105"/>
          <w:sz w:val="20"/>
        </w:rPr>
        <w:t>of</w:t>
      </w:r>
      <w:r>
        <w:rPr>
          <w:spacing w:val="-21"/>
          <w:w w:val="105"/>
          <w:sz w:val="20"/>
        </w:rPr>
        <w:t xml:space="preserve"> </w:t>
      </w:r>
      <w:r>
        <w:rPr>
          <w:w w:val="105"/>
          <w:sz w:val="20"/>
        </w:rPr>
        <w:t>Authorised</w:t>
      </w:r>
      <w:r>
        <w:rPr>
          <w:spacing w:val="-21"/>
          <w:w w:val="105"/>
          <w:sz w:val="20"/>
        </w:rPr>
        <w:t xml:space="preserve"> </w:t>
      </w:r>
      <w:r>
        <w:rPr>
          <w:w w:val="105"/>
          <w:sz w:val="20"/>
        </w:rPr>
        <w:t>Signatory</w:t>
      </w:r>
      <w:r>
        <w:rPr>
          <w:spacing w:val="-23"/>
          <w:w w:val="105"/>
          <w:sz w:val="20"/>
        </w:rPr>
        <w:t xml:space="preserve"> </w:t>
      </w:r>
      <w:r>
        <w:rPr>
          <w:w w:val="105"/>
          <w:sz w:val="20"/>
        </w:rPr>
        <w:t>….……………………</w:t>
      </w:r>
    </w:p>
    <w:p w:rsidR="00EA1FCB" w:rsidRDefault="00BF5CDA">
      <w:pPr>
        <w:tabs>
          <w:tab w:val="left" w:pos="3896"/>
        </w:tabs>
        <w:spacing w:before="156"/>
        <w:ind w:left="512"/>
        <w:jc w:val="both"/>
        <w:rPr>
          <w:sz w:val="20"/>
        </w:rPr>
      </w:pPr>
      <w:r>
        <w:rPr>
          <w:w w:val="105"/>
          <w:sz w:val="20"/>
        </w:rPr>
        <w:t>Date:</w:t>
      </w:r>
      <w:r>
        <w:rPr>
          <w:w w:val="105"/>
          <w:sz w:val="20"/>
        </w:rPr>
        <w:tab/>
        <w:t>Designation/Status……………………………………</w:t>
      </w:r>
    </w:p>
    <w:p w:rsidR="00EA1FCB" w:rsidRDefault="00EA1FCB">
      <w:pPr>
        <w:jc w:val="both"/>
        <w:rPr>
          <w:sz w:val="20"/>
        </w:rPr>
        <w:sectPr w:rsidR="00EA1FCB">
          <w:pgSz w:w="12240" w:h="15840"/>
          <w:pgMar w:top="740" w:right="1720" w:bottom="1140" w:left="1340" w:header="0" w:footer="884" w:gutter="0"/>
          <w:cols w:space="720"/>
        </w:sectPr>
      </w:pPr>
    </w:p>
    <w:p w:rsidR="00EA1FCB" w:rsidRDefault="00BF5CDA">
      <w:pPr>
        <w:spacing w:before="67"/>
        <w:ind w:left="212" w:right="340"/>
        <w:rPr>
          <w:b/>
          <w:sz w:val="20"/>
        </w:rPr>
      </w:pPr>
      <w:r>
        <w:rPr>
          <w:b/>
          <w:w w:val="105"/>
          <w:sz w:val="20"/>
        </w:rPr>
        <w:t>List of documents to be uploaded:-</w:t>
      </w:r>
    </w:p>
    <w:p w:rsidR="00EA1FCB" w:rsidRDefault="00EA1FCB">
      <w:pPr>
        <w:pStyle w:val="BodyText"/>
        <w:spacing w:before="7"/>
        <w:rPr>
          <w:b/>
          <w:sz w:val="20"/>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0"/>
        <w:gridCol w:w="7084"/>
      </w:tblGrid>
      <w:tr w:rsidR="00EA1FCB">
        <w:trPr>
          <w:trHeight w:hRule="exact" w:val="3727"/>
        </w:trPr>
        <w:tc>
          <w:tcPr>
            <w:tcW w:w="860" w:type="dxa"/>
            <w:tcBorders>
              <w:right w:val="single" w:sz="3" w:space="0" w:color="000000"/>
            </w:tcBorders>
          </w:tcPr>
          <w:p w:rsidR="00EA1FCB" w:rsidRDefault="00BF5CDA">
            <w:pPr>
              <w:pStyle w:val="TableParagraph"/>
              <w:spacing w:before="3"/>
              <w:ind w:left="98"/>
              <w:rPr>
                <w:sz w:val="20"/>
              </w:rPr>
            </w:pPr>
            <w:r>
              <w:rPr>
                <w:w w:val="105"/>
                <w:sz w:val="20"/>
              </w:rPr>
              <w:t>1.</w:t>
            </w:r>
          </w:p>
        </w:tc>
        <w:tc>
          <w:tcPr>
            <w:tcW w:w="7084" w:type="dxa"/>
            <w:tcBorders>
              <w:left w:val="single" w:sz="3" w:space="0" w:color="000000"/>
            </w:tcBorders>
          </w:tcPr>
          <w:p w:rsidR="00EA1FCB" w:rsidRDefault="00BF5CDA">
            <w:pPr>
              <w:pStyle w:val="TableParagraph"/>
              <w:spacing w:before="3"/>
              <w:ind w:left="99"/>
              <w:jc w:val="both"/>
              <w:rPr>
                <w:sz w:val="20"/>
              </w:rPr>
            </w:pPr>
            <w:r>
              <w:rPr>
                <w:w w:val="105"/>
                <w:sz w:val="20"/>
              </w:rPr>
              <w:t>Photographs (wherever specified in the Application Form)</w:t>
            </w:r>
          </w:p>
          <w:p w:rsidR="00EA1FCB" w:rsidRDefault="00BF5CDA">
            <w:pPr>
              <w:pStyle w:val="TableParagraph"/>
              <w:numPr>
                <w:ilvl w:val="0"/>
                <w:numId w:val="103"/>
              </w:numPr>
              <w:tabs>
                <w:tab w:val="left" w:pos="379"/>
              </w:tabs>
              <w:spacing w:before="7"/>
              <w:ind w:firstLine="0"/>
              <w:jc w:val="both"/>
              <w:rPr>
                <w:sz w:val="20"/>
              </w:rPr>
            </w:pPr>
            <w:r>
              <w:rPr>
                <w:w w:val="105"/>
                <w:sz w:val="20"/>
              </w:rPr>
              <w:t>Proprietary</w:t>
            </w:r>
            <w:r>
              <w:rPr>
                <w:spacing w:val="-22"/>
                <w:w w:val="105"/>
                <w:sz w:val="20"/>
              </w:rPr>
              <w:t xml:space="preserve"> </w:t>
            </w:r>
            <w:r>
              <w:rPr>
                <w:w w:val="105"/>
                <w:sz w:val="20"/>
              </w:rPr>
              <w:t>Concern</w:t>
            </w:r>
            <w:r>
              <w:rPr>
                <w:spacing w:val="-21"/>
                <w:w w:val="105"/>
                <w:sz w:val="20"/>
              </w:rPr>
              <w:t xml:space="preserve"> </w:t>
            </w:r>
            <w:r>
              <w:rPr>
                <w:w w:val="105"/>
                <w:sz w:val="20"/>
              </w:rPr>
              <w:t>–</w:t>
            </w:r>
            <w:r>
              <w:rPr>
                <w:spacing w:val="-21"/>
                <w:w w:val="105"/>
                <w:sz w:val="20"/>
              </w:rPr>
              <w:t xml:space="preserve"> </w:t>
            </w:r>
            <w:r>
              <w:rPr>
                <w:w w:val="105"/>
                <w:sz w:val="20"/>
              </w:rPr>
              <w:t>Proprietor</w:t>
            </w:r>
          </w:p>
          <w:p w:rsidR="00EA1FCB" w:rsidRDefault="00BF5CDA">
            <w:pPr>
              <w:pStyle w:val="TableParagraph"/>
              <w:numPr>
                <w:ilvl w:val="0"/>
                <w:numId w:val="103"/>
              </w:numPr>
              <w:tabs>
                <w:tab w:val="left" w:pos="743"/>
              </w:tabs>
              <w:spacing w:before="5" w:line="249" w:lineRule="auto"/>
              <w:ind w:right="93" w:firstLine="0"/>
              <w:jc w:val="both"/>
              <w:rPr>
                <w:sz w:val="20"/>
              </w:rPr>
            </w:pPr>
            <w:r>
              <w:rPr>
                <w:w w:val="105"/>
                <w:sz w:val="20"/>
              </w:rPr>
              <w:t>Partnership Firm / Limited Liability Partnership – Managing/Authorised/Designated Partners (personal details of all partners are to be submitted but photos of only ten partners including that of Managing Partner are to be</w:t>
            </w:r>
            <w:r>
              <w:rPr>
                <w:spacing w:val="-38"/>
                <w:w w:val="105"/>
                <w:sz w:val="20"/>
              </w:rPr>
              <w:t xml:space="preserve"> </w:t>
            </w:r>
            <w:r>
              <w:rPr>
                <w:w w:val="105"/>
                <w:sz w:val="20"/>
              </w:rPr>
              <w:t>submitted)</w:t>
            </w:r>
          </w:p>
          <w:p w:rsidR="00EA1FCB" w:rsidRDefault="00BF5CDA">
            <w:pPr>
              <w:pStyle w:val="TableParagraph"/>
              <w:numPr>
                <w:ilvl w:val="0"/>
                <w:numId w:val="103"/>
              </w:numPr>
              <w:tabs>
                <w:tab w:val="left" w:pos="431"/>
              </w:tabs>
              <w:spacing w:line="229" w:lineRule="exact"/>
              <w:ind w:left="430" w:hanging="282"/>
              <w:jc w:val="both"/>
              <w:rPr>
                <w:sz w:val="20"/>
              </w:rPr>
            </w:pPr>
            <w:r>
              <w:rPr>
                <w:w w:val="105"/>
                <w:sz w:val="20"/>
              </w:rPr>
              <w:t>Hindu</w:t>
            </w:r>
            <w:r>
              <w:rPr>
                <w:spacing w:val="-16"/>
                <w:w w:val="105"/>
                <w:sz w:val="20"/>
              </w:rPr>
              <w:t xml:space="preserve"> </w:t>
            </w:r>
            <w:r>
              <w:rPr>
                <w:w w:val="105"/>
                <w:sz w:val="20"/>
              </w:rPr>
              <w:t>Undivided</w:t>
            </w:r>
            <w:r>
              <w:rPr>
                <w:spacing w:val="-15"/>
                <w:w w:val="105"/>
                <w:sz w:val="20"/>
              </w:rPr>
              <w:t xml:space="preserve"> </w:t>
            </w:r>
            <w:r>
              <w:rPr>
                <w:w w:val="105"/>
                <w:sz w:val="20"/>
              </w:rPr>
              <w:t>Family</w:t>
            </w:r>
            <w:r>
              <w:rPr>
                <w:spacing w:val="-16"/>
                <w:w w:val="105"/>
                <w:sz w:val="20"/>
              </w:rPr>
              <w:t xml:space="preserve"> </w:t>
            </w:r>
            <w:r>
              <w:rPr>
                <w:w w:val="105"/>
                <w:sz w:val="20"/>
              </w:rPr>
              <w:t>–</w:t>
            </w:r>
            <w:r>
              <w:rPr>
                <w:spacing w:val="-16"/>
                <w:w w:val="105"/>
                <w:sz w:val="20"/>
              </w:rPr>
              <w:t xml:space="preserve"> </w:t>
            </w:r>
            <w:r>
              <w:rPr>
                <w:w w:val="105"/>
                <w:sz w:val="20"/>
              </w:rPr>
              <w:t>Karta</w:t>
            </w:r>
          </w:p>
          <w:p w:rsidR="00EA1FCB" w:rsidRDefault="00BF5CDA">
            <w:pPr>
              <w:pStyle w:val="TableParagraph"/>
              <w:numPr>
                <w:ilvl w:val="0"/>
                <w:numId w:val="103"/>
              </w:numPr>
              <w:tabs>
                <w:tab w:val="left" w:pos="392"/>
              </w:tabs>
              <w:spacing w:before="7"/>
              <w:ind w:left="391" w:hanging="293"/>
              <w:jc w:val="both"/>
              <w:rPr>
                <w:sz w:val="20"/>
              </w:rPr>
            </w:pPr>
            <w:r>
              <w:rPr>
                <w:w w:val="105"/>
                <w:sz w:val="20"/>
              </w:rPr>
              <w:t>Company</w:t>
            </w:r>
            <w:r>
              <w:rPr>
                <w:spacing w:val="-14"/>
                <w:w w:val="105"/>
                <w:sz w:val="20"/>
              </w:rPr>
              <w:t xml:space="preserve"> </w:t>
            </w:r>
            <w:r>
              <w:rPr>
                <w:w w:val="105"/>
                <w:sz w:val="20"/>
              </w:rPr>
              <w:t>–</w:t>
            </w:r>
            <w:r>
              <w:rPr>
                <w:spacing w:val="-13"/>
                <w:w w:val="105"/>
                <w:sz w:val="20"/>
              </w:rPr>
              <w:t xml:space="preserve"> </w:t>
            </w:r>
            <w:r>
              <w:rPr>
                <w:w w:val="105"/>
                <w:sz w:val="20"/>
              </w:rPr>
              <w:t>Managing</w:t>
            </w:r>
            <w:r>
              <w:rPr>
                <w:spacing w:val="-13"/>
                <w:w w:val="105"/>
                <w:sz w:val="20"/>
              </w:rPr>
              <w:t xml:space="preserve"> </w:t>
            </w:r>
            <w:r>
              <w:rPr>
                <w:w w:val="105"/>
                <w:sz w:val="20"/>
              </w:rPr>
              <w:t>Director</w:t>
            </w:r>
            <w:r>
              <w:rPr>
                <w:spacing w:val="-12"/>
                <w:w w:val="105"/>
                <w:sz w:val="20"/>
              </w:rPr>
              <w:t xml:space="preserve"> </w:t>
            </w:r>
            <w:r>
              <w:rPr>
                <w:w w:val="105"/>
                <w:sz w:val="20"/>
              </w:rPr>
              <w:t>or</w:t>
            </w:r>
            <w:r>
              <w:rPr>
                <w:spacing w:val="-15"/>
                <w:w w:val="105"/>
                <w:sz w:val="20"/>
              </w:rPr>
              <w:t xml:space="preserve"> </w:t>
            </w:r>
            <w:r>
              <w:rPr>
                <w:w w:val="105"/>
                <w:sz w:val="20"/>
              </w:rPr>
              <w:t>the</w:t>
            </w:r>
            <w:r>
              <w:rPr>
                <w:spacing w:val="-14"/>
                <w:w w:val="105"/>
                <w:sz w:val="20"/>
              </w:rPr>
              <w:t xml:space="preserve"> </w:t>
            </w:r>
            <w:r>
              <w:rPr>
                <w:w w:val="105"/>
                <w:sz w:val="20"/>
              </w:rPr>
              <w:t>Authorised</w:t>
            </w:r>
            <w:r>
              <w:rPr>
                <w:spacing w:val="-14"/>
                <w:w w:val="105"/>
                <w:sz w:val="20"/>
              </w:rPr>
              <w:t xml:space="preserve"> </w:t>
            </w:r>
            <w:r>
              <w:rPr>
                <w:w w:val="105"/>
                <w:sz w:val="20"/>
              </w:rPr>
              <w:t>Person</w:t>
            </w:r>
          </w:p>
          <w:p w:rsidR="00EA1FCB" w:rsidRDefault="00BF5CDA">
            <w:pPr>
              <w:pStyle w:val="TableParagraph"/>
              <w:numPr>
                <w:ilvl w:val="0"/>
                <w:numId w:val="103"/>
              </w:numPr>
              <w:tabs>
                <w:tab w:val="left" w:pos="379"/>
              </w:tabs>
              <w:spacing w:before="7"/>
              <w:ind w:left="378"/>
              <w:jc w:val="both"/>
              <w:rPr>
                <w:sz w:val="20"/>
              </w:rPr>
            </w:pPr>
            <w:r>
              <w:rPr>
                <w:w w:val="105"/>
                <w:sz w:val="20"/>
              </w:rPr>
              <w:t>Trust</w:t>
            </w:r>
            <w:r>
              <w:rPr>
                <w:spacing w:val="-16"/>
                <w:w w:val="105"/>
                <w:sz w:val="20"/>
              </w:rPr>
              <w:t xml:space="preserve"> </w:t>
            </w:r>
            <w:r>
              <w:rPr>
                <w:w w:val="105"/>
                <w:sz w:val="20"/>
              </w:rPr>
              <w:t>–</w:t>
            </w:r>
            <w:r>
              <w:rPr>
                <w:spacing w:val="-16"/>
                <w:w w:val="105"/>
                <w:sz w:val="20"/>
              </w:rPr>
              <w:t xml:space="preserve"> </w:t>
            </w:r>
            <w:r>
              <w:rPr>
                <w:w w:val="105"/>
                <w:sz w:val="20"/>
              </w:rPr>
              <w:t>Managing</w:t>
            </w:r>
            <w:r>
              <w:rPr>
                <w:spacing w:val="-19"/>
                <w:w w:val="105"/>
                <w:sz w:val="20"/>
              </w:rPr>
              <w:t xml:space="preserve"> </w:t>
            </w:r>
            <w:r>
              <w:rPr>
                <w:w w:val="105"/>
                <w:sz w:val="20"/>
              </w:rPr>
              <w:t>Trustee</w:t>
            </w:r>
          </w:p>
          <w:p w:rsidR="00EA1FCB" w:rsidRDefault="00BF5CDA">
            <w:pPr>
              <w:pStyle w:val="TableParagraph"/>
              <w:numPr>
                <w:ilvl w:val="0"/>
                <w:numId w:val="103"/>
              </w:numPr>
              <w:tabs>
                <w:tab w:val="left" w:pos="433"/>
              </w:tabs>
              <w:spacing w:before="7" w:line="247" w:lineRule="auto"/>
              <w:ind w:right="94" w:firstLine="0"/>
              <w:jc w:val="both"/>
              <w:rPr>
                <w:sz w:val="20"/>
              </w:rPr>
            </w:pPr>
            <w:r>
              <w:rPr>
                <w:w w:val="105"/>
                <w:sz w:val="20"/>
              </w:rPr>
              <w:t>Association of Persons or Body of Individuals –Members of Managing Committee</w:t>
            </w:r>
            <w:r>
              <w:rPr>
                <w:spacing w:val="-8"/>
                <w:w w:val="105"/>
                <w:sz w:val="20"/>
              </w:rPr>
              <w:t xml:space="preserve"> </w:t>
            </w:r>
            <w:r>
              <w:rPr>
                <w:w w:val="105"/>
                <w:sz w:val="20"/>
              </w:rPr>
              <w:t>(personal</w:t>
            </w:r>
            <w:r>
              <w:rPr>
                <w:spacing w:val="-5"/>
                <w:w w:val="105"/>
                <w:sz w:val="20"/>
              </w:rPr>
              <w:t xml:space="preserve"> </w:t>
            </w:r>
            <w:r>
              <w:rPr>
                <w:w w:val="105"/>
                <w:sz w:val="20"/>
              </w:rPr>
              <w:t>details</w:t>
            </w:r>
            <w:r>
              <w:rPr>
                <w:spacing w:val="-9"/>
                <w:w w:val="105"/>
                <w:sz w:val="20"/>
              </w:rPr>
              <w:t xml:space="preserve"> </w:t>
            </w:r>
            <w:r>
              <w:rPr>
                <w:w w:val="105"/>
                <w:sz w:val="20"/>
              </w:rPr>
              <w:t>of</w:t>
            </w:r>
            <w:r>
              <w:rPr>
                <w:spacing w:val="-5"/>
                <w:w w:val="105"/>
                <w:sz w:val="20"/>
              </w:rPr>
              <w:t xml:space="preserve"> </w:t>
            </w:r>
            <w:r>
              <w:rPr>
                <w:w w:val="105"/>
                <w:sz w:val="20"/>
              </w:rPr>
              <w:t>all</w:t>
            </w:r>
            <w:r>
              <w:rPr>
                <w:spacing w:val="-3"/>
                <w:w w:val="105"/>
                <w:sz w:val="20"/>
              </w:rPr>
              <w:t xml:space="preserve"> </w:t>
            </w:r>
            <w:r>
              <w:rPr>
                <w:w w:val="105"/>
                <w:sz w:val="20"/>
              </w:rPr>
              <w:t>members</w:t>
            </w:r>
            <w:r>
              <w:rPr>
                <w:spacing w:val="-6"/>
                <w:w w:val="105"/>
                <w:sz w:val="20"/>
              </w:rPr>
              <w:t xml:space="preserve"> </w:t>
            </w:r>
            <w:r>
              <w:rPr>
                <w:w w:val="105"/>
                <w:sz w:val="20"/>
              </w:rPr>
              <w:t>are</w:t>
            </w:r>
            <w:r>
              <w:rPr>
                <w:spacing w:val="-8"/>
                <w:w w:val="105"/>
                <w:sz w:val="20"/>
              </w:rPr>
              <w:t xml:space="preserve"> </w:t>
            </w:r>
            <w:r>
              <w:rPr>
                <w:w w:val="105"/>
                <w:sz w:val="20"/>
              </w:rPr>
              <w:t>to</w:t>
            </w:r>
            <w:r>
              <w:rPr>
                <w:spacing w:val="-5"/>
                <w:w w:val="105"/>
                <w:sz w:val="20"/>
              </w:rPr>
              <w:t xml:space="preserve"> </w:t>
            </w:r>
            <w:r>
              <w:rPr>
                <w:w w:val="105"/>
                <w:sz w:val="20"/>
              </w:rPr>
              <w:t>be</w:t>
            </w:r>
            <w:r>
              <w:rPr>
                <w:spacing w:val="-6"/>
                <w:w w:val="105"/>
                <w:sz w:val="20"/>
              </w:rPr>
              <w:t xml:space="preserve"> </w:t>
            </w:r>
            <w:r>
              <w:rPr>
                <w:w w:val="105"/>
                <w:sz w:val="20"/>
              </w:rPr>
              <w:t>submitted</w:t>
            </w:r>
            <w:r>
              <w:rPr>
                <w:spacing w:val="-5"/>
                <w:w w:val="105"/>
                <w:sz w:val="20"/>
              </w:rPr>
              <w:t xml:space="preserve"> </w:t>
            </w:r>
            <w:r>
              <w:rPr>
                <w:w w:val="105"/>
                <w:sz w:val="20"/>
              </w:rPr>
              <w:t>but</w:t>
            </w:r>
            <w:r>
              <w:rPr>
                <w:spacing w:val="-5"/>
                <w:w w:val="105"/>
                <w:sz w:val="20"/>
              </w:rPr>
              <w:t xml:space="preserve"> </w:t>
            </w:r>
            <w:r>
              <w:rPr>
                <w:w w:val="105"/>
                <w:sz w:val="20"/>
              </w:rPr>
              <w:t>photos</w:t>
            </w:r>
            <w:r>
              <w:rPr>
                <w:spacing w:val="-5"/>
                <w:w w:val="105"/>
                <w:sz w:val="20"/>
              </w:rPr>
              <w:t xml:space="preserve"> </w:t>
            </w:r>
            <w:r>
              <w:rPr>
                <w:w w:val="105"/>
                <w:sz w:val="20"/>
              </w:rPr>
              <w:t>of</w:t>
            </w:r>
            <w:r>
              <w:rPr>
                <w:spacing w:val="-8"/>
                <w:w w:val="105"/>
                <w:sz w:val="20"/>
              </w:rPr>
              <w:t xml:space="preserve"> </w:t>
            </w:r>
            <w:r>
              <w:rPr>
                <w:w w:val="105"/>
                <w:sz w:val="20"/>
              </w:rPr>
              <w:t>only ten</w:t>
            </w:r>
            <w:r>
              <w:rPr>
                <w:spacing w:val="-11"/>
                <w:w w:val="105"/>
                <w:sz w:val="20"/>
              </w:rPr>
              <w:t xml:space="preserve"> </w:t>
            </w:r>
            <w:r>
              <w:rPr>
                <w:w w:val="105"/>
                <w:sz w:val="20"/>
              </w:rPr>
              <w:t>members</w:t>
            </w:r>
            <w:r>
              <w:rPr>
                <w:spacing w:val="-13"/>
                <w:w w:val="105"/>
                <w:sz w:val="20"/>
              </w:rPr>
              <w:t xml:space="preserve"> </w:t>
            </w:r>
            <w:r>
              <w:rPr>
                <w:w w:val="105"/>
                <w:sz w:val="20"/>
              </w:rPr>
              <w:t>including</w:t>
            </w:r>
            <w:r>
              <w:rPr>
                <w:spacing w:val="-13"/>
                <w:w w:val="105"/>
                <w:sz w:val="20"/>
              </w:rPr>
              <w:t xml:space="preserve"> </w:t>
            </w:r>
            <w:r>
              <w:rPr>
                <w:w w:val="105"/>
                <w:sz w:val="20"/>
              </w:rPr>
              <w:t>that</w:t>
            </w:r>
            <w:r>
              <w:rPr>
                <w:spacing w:val="-13"/>
                <w:w w:val="105"/>
                <w:sz w:val="20"/>
              </w:rPr>
              <w:t xml:space="preserve"> </w:t>
            </w:r>
            <w:r>
              <w:rPr>
                <w:w w:val="105"/>
                <w:sz w:val="20"/>
              </w:rPr>
              <w:t>of</w:t>
            </w:r>
            <w:r>
              <w:rPr>
                <w:spacing w:val="-12"/>
                <w:w w:val="105"/>
                <w:sz w:val="20"/>
              </w:rPr>
              <w:t xml:space="preserve"> </w:t>
            </w:r>
            <w:r>
              <w:rPr>
                <w:w w:val="105"/>
                <w:sz w:val="20"/>
              </w:rPr>
              <w:t>Chairman</w:t>
            </w:r>
            <w:r>
              <w:rPr>
                <w:spacing w:val="-11"/>
                <w:w w:val="105"/>
                <w:sz w:val="20"/>
              </w:rPr>
              <w:t xml:space="preserve"> </w:t>
            </w:r>
            <w:r>
              <w:rPr>
                <w:w w:val="105"/>
                <w:sz w:val="20"/>
              </w:rPr>
              <w:t>are</w:t>
            </w:r>
            <w:r>
              <w:rPr>
                <w:spacing w:val="-13"/>
                <w:w w:val="105"/>
                <w:sz w:val="20"/>
              </w:rPr>
              <w:t xml:space="preserve"> </w:t>
            </w:r>
            <w:r>
              <w:rPr>
                <w:w w:val="105"/>
                <w:sz w:val="20"/>
              </w:rPr>
              <w:t>to</w:t>
            </w:r>
            <w:r>
              <w:rPr>
                <w:spacing w:val="-11"/>
                <w:w w:val="105"/>
                <w:sz w:val="20"/>
              </w:rPr>
              <w:t xml:space="preserve"> </w:t>
            </w:r>
            <w:r>
              <w:rPr>
                <w:w w:val="105"/>
                <w:sz w:val="20"/>
              </w:rPr>
              <w:t>be</w:t>
            </w:r>
            <w:r>
              <w:rPr>
                <w:spacing w:val="-14"/>
                <w:w w:val="105"/>
                <w:sz w:val="20"/>
              </w:rPr>
              <w:t xml:space="preserve"> </w:t>
            </w:r>
            <w:r>
              <w:rPr>
                <w:w w:val="105"/>
                <w:sz w:val="20"/>
              </w:rPr>
              <w:t>submitted)</w:t>
            </w:r>
          </w:p>
          <w:p w:rsidR="00EA1FCB" w:rsidRDefault="00BF5CDA">
            <w:pPr>
              <w:pStyle w:val="TableParagraph"/>
              <w:numPr>
                <w:ilvl w:val="0"/>
                <w:numId w:val="103"/>
              </w:numPr>
              <w:tabs>
                <w:tab w:val="left" w:pos="394"/>
              </w:tabs>
              <w:spacing w:before="1"/>
              <w:ind w:left="393" w:hanging="295"/>
              <w:jc w:val="both"/>
              <w:rPr>
                <w:sz w:val="20"/>
              </w:rPr>
            </w:pPr>
            <w:r>
              <w:rPr>
                <w:w w:val="105"/>
                <w:sz w:val="20"/>
              </w:rPr>
              <w:t>Local</w:t>
            </w:r>
            <w:r>
              <w:rPr>
                <w:spacing w:val="-13"/>
                <w:w w:val="105"/>
                <w:sz w:val="20"/>
              </w:rPr>
              <w:t xml:space="preserve"> </w:t>
            </w:r>
            <w:r>
              <w:rPr>
                <w:w w:val="105"/>
                <w:sz w:val="20"/>
              </w:rPr>
              <w:t>Authority</w:t>
            </w:r>
            <w:r>
              <w:rPr>
                <w:spacing w:val="-15"/>
                <w:w w:val="105"/>
                <w:sz w:val="20"/>
              </w:rPr>
              <w:t xml:space="preserve"> </w:t>
            </w:r>
            <w:r>
              <w:rPr>
                <w:w w:val="105"/>
                <w:sz w:val="20"/>
              </w:rPr>
              <w:t>–</w:t>
            </w:r>
            <w:r>
              <w:rPr>
                <w:spacing w:val="-13"/>
                <w:w w:val="105"/>
                <w:sz w:val="20"/>
              </w:rPr>
              <w:t xml:space="preserve"> </w:t>
            </w:r>
            <w:r>
              <w:rPr>
                <w:w w:val="105"/>
                <w:sz w:val="20"/>
              </w:rPr>
              <w:t>Chief</w:t>
            </w:r>
            <w:r>
              <w:rPr>
                <w:spacing w:val="-15"/>
                <w:w w:val="105"/>
                <w:sz w:val="20"/>
              </w:rPr>
              <w:t xml:space="preserve"> </w:t>
            </w:r>
            <w:r>
              <w:rPr>
                <w:w w:val="105"/>
                <w:sz w:val="20"/>
              </w:rPr>
              <w:t>Executive</w:t>
            </w:r>
            <w:r>
              <w:rPr>
                <w:spacing w:val="-14"/>
                <w:w w:val="105"/>
                <w:sz w:val="20"/>
              </w:rPr>
              <w:t xml:space="preserve"> </w:t>
            </w:r>
            <w:r>
              <w:rPr>
                <w:w w:val="105"/>
                <w:sz w:val="20"/>
              </w:rPr>
              <w:t>Officer</w:t>
            </w:r>
            <w:r>
              <w:rPr>
                <w:spacing w:val="-12"/>
                <w:w w:val="105"/>
                <w:sz w:val="20"/>
              </w:rPr>
              <w:t xml:space="preserve"> </w:t>
            </w:r>
            <w:r>
              <w:rPr>
                <w:w w:val="105"/>
                <w:sz w:val="20"/>
              </w:rPr>
              <w:t>or</w:t>
            </w:r>
            <w:r>
              <w:rPr>
                <w:spacing w:val="-12"/>
                <w:w w:val="105"/>
                <w:sz w:val="20"/>
              </w:rPr>
              <w:t xml:space="preserve"> </w:t>
            </w:r>
            <w:r>
              <w:rPr>
                <w:w w:val="105"/>
                <w:sz w:val="20"/>
              </w:rPr>
              <w:t>his</w:t>
            </w:r>
            <w:r>
              <w:rPr>
                <w:spacing w:val="-15"/>
                <w:w w:val="105"/>
                <w:sz w:val="20"/>
              </w:rPr>
              <w:t xml:space="preserve"> </w:t>
            </w:r>
            <w:r>
              <w:rPr>
                <w:w w:val="105"/>
                <w:sz w:val="20"/>
              </w:rPr>
              <w:t>equivalent</w:t>
            </w:r>
          </w:p>
          <w:p w:rsidR="00EA1FCB" w:rsidRDefault="00BF5CDA">
            <w:pPr>
              <w:pStyle w:val="TableParagraph"/>
              <w:numPr>
                <w:ilvl w:val="0"/>
                <w:numId w:val="103"/>
              </w:numPr>
              <w:tabs>
                <w:tab w:val="left" w:pos="393"/>
              </w:tabs>
              <w:spacing w:before="10"/>
              <w:ind w:left="392" w:hanging="294"/>
              <w:jc w:val="both"/>
              <w:rPr>
                <w:sz w:val="20"/>
              </w:rPr>
            </w:pPr>
            <w:r>
              <w:rPr>
                <w:w w:val="105"/>
                <w:sz w:val="20"/>
              </w:rPr>
              <w:t>Statutory</w:t>
            </w:r>
            <w:r>
              <w:rPr>
                <w:spacing w:val="-14"/>
                <w:w w:val="105"/>
                <w:sz w:val="20"/>
              </w:rPr>
              <w:t xml:space="preserve"> </w:t>
            </w:r>
            <w:r>
              <w:rPr>
                <w:w w:val="105"/>
                <w:sz w:val="20"/>
              </w:rPr>
              <w:t>Body</w:t>
            </w:r>
            <w:r>
              <w:rPr>
                <w:spacing w:val="-15"/>
                <w:w w:val="105"/>
                <w:sz w:val="20"/>
              </w:rPr>
              <w:t xml:space="preserve"> </w:t>
            </w:r>
            <w:r>
              <w:rPr>
                <w:w w:val="105"/>
                <w:sz w:val="20"/>
              </w:rPr>
              <w:t>–</w:t>
            </w:r>
            <w:r>
              <w:rPr>
                <w:spacing w:val="-13"/>
                <w:w w:val="105"/>
                <w:sz w:val="20"/>
              </w:rPr>
              <w:t xml:space="preserve"> </w:t>
            </w:r>
            <w:r>
              <w:rPr>
                <w:w w:val="105"/>
                <w:sz w:val="20"/>
              </w:rPr>
              <w:t>Chief</w:t>
            </w:r>
            <w:r>
              <w:rPr>
                <w:spacing w:val="-14"/>
                <w:w w:val="105"/>
                <w:sz w:val="20"/>
              </w:rPr>
              <w:t xml:space="preserve"> </w:t>
            </w:r>
            <w:r>
              <w:rPr>
                <w:w w:val="105"/>
                <w:sz w:val="20"/>
              </w:rPr>
              <w:t>Executive</w:t>
            </w:r>
            <w:r>
              <w:rPr>
                <w:spacing w:val="-16"/>
                <w:w w:val="105"/>
                <w:sz w:val="20"/>
              </w:rPr>
              <w:t xml:space="preserve"> </w:t>
            </w:r>
            <w:r>
              <w:rPr>
                <w:w w:val="105"/>
                <w:sz w:val="20"/>
              </w:rPr>
              <w:t>Officer</w:t>
            </w:r>
            <w:r>
              <w:rPr>
                <w:spacing w:val="-13"/>
                <w:w w:val="105"/>
                <w:sz w:val="20"/>
              </w:rPr>
              <w:t xml:space="preserve"> </w:t>
            </w:r>
            <w:r>
              <w:rPr>
                <w:w w:val="105"/>
                <w:sz w:val="20"/>
              </w:rPr>
              <w:t>or</w:t>
            </w:r>
            <w:r>
              <w:rPr>
                <w:spacing w:val="-13"/>
                <w:w w:val="105"/>
                <w:sz w:val="20"/>
              </w:rPr>
              <w:t xml:space="preserve"> </w:t>
            </w:r>
            <w:r>
              <w:rPr>
                <w:w w:val="105"/>
                <w:sz w:val="20"/>
              </w:rPr>
              <w:t>his</w:t>
            </w:r>
            <w:r>
              <w:rPr>
                <w:spacing w:val="-13"/>
                <w:w w:val="105"/>
                <w:sz w:val="20"/>
              </w:rPr>
              <w:t xml:space="preserve"> </w:t>
            </w:r>
            <w:r>
              <w:rPr>
                <w:w w:val="105"/>
                <w:sz w:val="20"/>
              </w:rPr>
              <w:t>equivalent</w:t>
            </w:r>
          </w:p>
          <w:p w:rsidR="00EA1FCB" w:rsidRDefault="00BF5CDA">
            <w:pPr>
              <w:pStyle w:val="TableParagraph"/>
              <w:numPr>
                <w:ilvl w:val="0"/>
                <w:numId w:val="103"/>
              </w:numPr>
              <w:tabs>
                <w:tab w:val="left" w:pos="397"/>
              </w:tabs>
              <w:spacing w:before="5"/>
              <w:ind w:left="396" w:hanging="247"/>
              <w:jc w:val="both"/>
              <w:rPr>
                <w:sz w:val="20"/>
              </w:rPr>
            </w:pPr>
            <w:r>
              <w:rPr>
                <w:w w:val="105"/>
                <w:sz w:val="20"/>
              </w:rPr>
              <w:t>Others</w:t>
            </w:r>
            <w:r>
              <w:rPr>
                <w:spacing w:val="-13"/>
                <w:w w:val="105"/>
                <w:sz w:val="20"/>
              </w:rPr>
              <w:t xml:space="preserve"> </w:t>
            </w:r>
            <w:r>
              <w:rPr>
                <w:w w:val="105"/>
                <w:sz w:val="20"/>
              </w:rPr>
              <w:t>–</w:t>
            </w:r>
            <w:r>
              <w:rPr>
                <w:spacing w:val="-13"/>
                <w:w w:val="105"/>
                <w:sz w:val="20"/>
              </w:rPr>
              <w:t xml:space="preserve"> </w:t>
            </w:r>
            <w:r>
              <w:rPr>
                <w:w w:val="105"/>
                <w:sz w:val="20"/>
              </w:rPr>
              <w:t>Person</w:t>
            </w:r>
            <w:r>
              <w:rPr>
                <w:spacing w:val="-12"/>
                <w:w w:val="105"/>
                <w:sz w:val="20"/>
              </w:rPr>
              <w:t xml:space="preserve"> </w:t>
            </w:r>
            <w:r>
              <w:rPr>
                <w:w w:val="105"/>
                <w:sz w:val="20"/>
              </w:rPr>
              <w:t>in</w:t>
            </w:r>
            <w:r>
              <w:rPr>
                <w:spacing w:val="-13"/>
                <w:w w:val="105"/>
                <w:sz w:val="20"/>
              </w:rPr>
              <w:t xml:space="preserve"> </w:t>
            </w:r>
            <w:r>
              <w:rPr>
                <w:w w:val="105"/>
                <w:sz w:val="20"/>
              </w:rPr>
              <w:t>Charge</w:t>
            </w:r>
          </w:p>
        </w:tc>
      </w:tr>
      <w:tr w:rsidR="00EA1FCB">
        <w:trPr>
          <w:trHeight w:hRule="exact" w:val="1111"/>
        </w:trPr>
        <w:tc>
          <w:tcPr>
            <w:tcW w:w="860" w:type="dxa"/>
            <w:tcBorders>
              <w:right w:val="single" w:sz="3" w:space="0" w:color="000000"/>
            </w:tcBorders>
          </w:tcPr>
          <w:p w:rsidR="00EA1FCB" w:rsidRDefault="00BF5CDA">
            <w:pPr>
              <w:pStyle w:val="TableParagraph"/>
              <w:spacing w:before="3"/>
              <w:ind w:left="98"/>
              <w:rPr>
                <w:sz w:val="20"/>
              </w:rPr>
            </w:pPr>
            <w:r>
              <w:rPr>
                <w:w w:val="105"/>
                <w:sz w:val="20"/>
              </w:rPr>
              <w:t>2.</w:t>
            </w:r>
          </w:p>
        </w:tc>
        <w:tc>
          <w:tcPr>
            <w:tcW w:w="7084" w:type="dxa"/>
            <w:tcBorders>
              <w:left w:val="single" w:sz="3" w:space="0" w:color="000000"/>
            </w:tcBorders>
          </w:tcPr>
          <w:p w:rsidR="00EA1FCB" w:rsidRDefault="00BF5CDA">
            <w:pPr>
              <w:pStyle w:val="TableParagraph"/>
              <w:spacing w:before="3" w:line="247" w:lineRule="auto"/>
              <w:ind w:left="98" w:right="95"/>
              <w:jc w:val="both"/>
              <w:rPr>
                <w:sz w:val="20"/>
              </w:rPr>
            </w:pPr>
            <w:r>
              <w:rPr>
                <w:w w:val="105"/>
                <w:sz w:val="20"/>
              </w:rPr>
              <w:t>Constitution of Business: Partnership Deed in case of Partnership Firm, Registration Certificate/Proof of Constitution in case of Society, Trust, Club, Government Department, Association of Persons or Body of Individuals, Local Authority, Statutory Body and Others etc.</w:t>
            </w:r>
          </w:p>
        </w:tc>
      </w:tr>
      <w:tr w:rsidR="00EA1FCB">
        <w:trPr>
          <w:trHeight w:hRule="exact" w:val="4440"/>
        </w:trPr>
        <w:tc>
          <w:tcPr>
            <w:tcW w:w="860" w:type="dxa"/>
            <w:tcBorders>
              <w:right w:val="single" w:sz="3" w:space="0" w:color="000000"/>
            </w:tcBorders>
          </w:tcPr>
          <w:p w:rsidR="00EA1FCB" w:rsidRDefault="00BF5CDA">
            <w:pPr>
              <w:pStyle w:val="TableParagraph"/>
              <w:ind w:left="98"/>
              <w:rPr>
                <w:sz w:val="20"/>
              </w:rPr>
            </w:pPr>
            <w:r>
              <w:rPr>
                <w:w w:val="105"/>
                <w:sz w:val="20"/>
              </w:rPr>
              <w:t>3.</w:t>
            </w:r>
          </w:p>
        </w:tc>
        <w:tc>
          <w:tcPr>
            <w:tcW w:w="7084" w:type="dxa"/>
            <w:tcBorders>
              <w:left w:val="single" w:sz="3" w:space="0" w:color="000000"/>
            </w:tcBorders>
          </w:tcPr>
          <w:p w:rsidR="00EA1FCB" w:rsidRDefault="00BF5CDA">
            <w:pPr>
              <w:pStyle w:val="TableParagraph"/>
              <w:ind w:left="99"/>
              <w:jc w:val="both"/>
              <w:rPr>
                <w:sz w:val="20"/>
              </w:rPr>
            </w:pPr>
            <w:r>
              <w:rPr>
                <w:w w:val="105"/>
                <w:sz w:val="20"/>
              </w:rPr>
              <w:t>Proof of Principal Place of Business:</w:t>
            </w:r>
          </w:p>
          <w:p w:rsidR="00EA1FCB" w:rsidRDefault="00BF5CDA">
            <w:pPr>
              <w:pStyle w:val="TableParagraph"/>
              <w:numPr>
                <w:ilvl w:val="0"/>
                <w:numId w:val="102"/>
              </w:numPr>
              <w:tabs>
                <w:tab w:val="left" w:pos="379"/>
              </w:tabs>
              <w:spacing w:before="7"/>
              <w:ind w:firstLine="0"/>
              <w:jc w:val="both"/>
              <w:rPr>
                <w:sz w:val="20"/>
              </w:rPr>
            </w:pPr>
            <w:r>
              <w:rPr>
                <w:w w:val="105"/>
                <w:sz w:val="20"/>
              </w:rPr>
              <w:t>For Own premises</w:t>
            </w:r>
            <w:r>
              <w:rPr>
                <w:spacing w:val="-37"/>
                <w:w w:val="105"/>
                <w:sz w:val="20"/>
              </w:rPr>
              <w:t xml:space="preserve"> </w:t>
            </w:r>
            <w:r>
              <w:rPr>
                <w:w w:val="105"/>
                <w:sz w:val="20"/>
              </w:rPr>
              <w:t>–</w:t>
            </w:r>
          </w:p>
          <w:p w:rsidR="00EA1FCB" w:rsidRDefault="00BF5CDA">
            <w:pPr>
              <w:pStyle w:val="TableParagraph"/>
              <w:spacing w:before="10" w:line="244" w:lineRule="auto"/>
              <w:ind w:left="98" w:right="96"/>
              <w:jc w:val="both"/>
              <w:rPr>
                <w:sz w:val="20"/>
              </w:rPr>
            </w:pPr>
            <w:r>
              <w:rPr>
                <w:w w:val="105"/>
                <w:sz w:val="20"/>
              </w:rPr>
              <w:t>Any</w:t>
            </w:r>
            <w:r>
              <w:rPr>
                <w:spacing w:val="-10"/>
                <w:w w:val="105"/>
                <w:sz w:val="20"/>
              </w:rPr>
              <w:t xml:space="preserve"> </w:t>
            </w:r>
            <w:r>
              <w:rPr>
                <w:w w:val="105"/>
                <w:sz w:val="20"/>
              </w:rPr>
              <w:t>document</w:t>
            </w:r>
            <w:r>
              <w:rPr>
                <w:spacing w:val="-8"/>
                <w:w w:val="105"/>
                <w:sz w:val="20"/>
              </w:rPr>
              <w:t xml:space="preserve"> </w:t>
            </w:r>
            <w:r>
              <w:rPr>
                <w:w w:val="105"/>
                <w:sz w:val="20"/>
              </w:rPr>
              <w:t>in</w:t>
            </w:r>
            <w:r>
              <w:rPr>
                <w:spacing w:val="-8"/>
                <w:w w:val="105"/>
                <w:sz w:val="20"/>
              </w:rPr>
              <w:t xml:space="preserve"> </w:t>
            </w:r>
            <w:r>
              <w:rPr>
                <w:w w:val="105"/>
                <w:sz w:val="20"/>
              </w:rPr>
              <w:t>support</w:t>
            </w:r>
            <w:r>
              <w:rPr>
                <w:spacing w:val="-8"/>
                <w:w w:val="105"/>
                <w:sz w:val="20"/>
              </w:rPr>
              <w:t xml:space="preserve"> </w:t>
            </w:r>
            <w:r>
              <w:rPr>
                <w:w w:val="105"/>
                <w:sz w:val="20"/>
              </w:rPr>
              <w:t>of</w:t>
            </w:r>
            <w:r>
              <w:rPr>
                <w:spacing w:val="-7"/>
                <w:w w:val="105"/>
                <w:sz w:val="20"/>
              </w:rPr>
              <w:t xml:space="preserve"> </w:t>
            </w:r>
            <w:r>
              <w:rPr>
                <w:w w:val="105"/>
                <w:sz w:val="20"/>
              </w:rPr>
              <w:t>the</w:t>
            </w:r>
            <w:r>
              <w:rPr>
                <w:spacing w:val="-10"/>
                <w:w w:val="105"/>
                <w:sz w:val="20"/>
              </w:rPr>
              <w:t xml:space="preserve"> </w:t>
            </w:r>
            <w:r>
              <w:rPr>
                <w:w w:val="105"/>
                <w:sz w:val="20"/>
              </w:rPr>
              <w:t>ownership</w:t>
            </w:r>
            <w:r>
              <w:rPr>
                <w:spacing w:val="-10"/>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premises</w:t>
            </w:r>
            <w:r>
              <w:rPr>
                <w:spacing w:val="-11"/>
                <w:w w:val="105"/>
                <w:sz w:val="20"/>
              </w:rPr>
              <w:t xml:space="preserve"> </w:t>
            </w:r>
            <w:r>
              <w:rPr>
                <w:w w:val="105"/>
                <w:sz w:val="20"/>
              </w:rPr>
              <w:t>like</w:t>
            </w:r>
            <w:r>
              <w:rPr>
                <w:spacing w:val="-8"/>
                <w:w w:val="105"/>
                <w:sz w:val="20"/>
              </w:rPr>
              <w:t xml:space="preserve"> </w:t>
            </w:r>
            <w:r>
              <w:rPr>
                <w:w w:val="105"/>
                <w:sz w:val="20"/>
              </w:rPr>
              <w:t>latest</w:t>
            </w:r>
            <w:r>
              <w:rPr>
                <w:spacing w:val="-7"/>
                <w:w w:val="105"/>
                <w:sz w:val="20"/>
              </w:rPr>
              <w:t xml:space="preserve"> </w:t>
            </w:r>
            <w:r>
              <w:rPr>
                <w:w w:val="105"/>
                <w:sz w:val="20"/>
              </w:rPr>
              <w:t>Property</w:t>
            </w:r>
            <w:r>
              <w:rPr>
                <w:spacing w:val="-10"/>
                <w:w w:val="105"/>
                <w:sz w:val="20"/>
              </w:rPr>
              <w:t xml:space="preserve"> </w:t>
            </w:r>
            <w:r>
              <w:rPr>
                <w:w w:val="105"/>
                <w:sz w:val="20"/>
              </w:rPr>
              <w:t>Tax Receipt</w:t>
            </w:r>
            <w:r>
              <w:rPr>
                <w:spacing w:val="-10"/>
                <w:w w:val="105"/>
                <w:sz w:val="20"/>
              </w:rPr>
              <w:t xml:space="preserve"> </w:t>
            </w:r>
            <w:r>
              <w:rPr>
                <w:w w:val="105"/>
                <w:sz w:val="20"/>
              </w:rPr>
              <w:t>or</w:t>
            </w:r>
            <w:r>
              <w:rPr>
                <w:spacing w:val="-13"/>
                <w:w w:val="105"/>
                <w:sz w:val="20"/>
              </w:rPr>
              <w:t xml:space="preserve"> </w:t>
            </w:r>
            <w:r>
              <w:rPr>
                <w:w w:val="105"/>
                <w:sz w:val="20"/>
              </w:rPr>
              <w:t>Municipal</w:t>
            </w:r>
            <w:r>
              <w:rPr>
                <w:spacing w:val="-10"/>
                <w:w w:val="105"/>
                <w:sz w:val="20"/>
              </w:rPr>
              <w:t xml:space="preserve"> </w:t>
            </w:r>
            <w:r>
              <w:rPr>
                <w:w w:val="105"/>
                <w:sz w:val="20"/>
              </w:rPr>
              <w:t>Khata</w:t>
            </w:r>
            <w:r>
              <w:rPr>
                <w:spacing w:val="-15"/>
                <w:w w:val="105"/>
                <w:sz w:val="20"/>
              </w:rPr>
              <w:t xml:space="preserve"> </w:t>
            </w:r>
            <w:r>
              <w:rPr>
                <w:w w:val="105"/>
                <w:sz w:val="20"/>
              </w:rPr>
              <w:t>copy</w:t>
            </w:r>
            <w:r>
              <w:rPr>
                <w:spacing w:val="-14"/>
                <w:w w:val="105"/>
                <w:sz w:val="20"/>
              </w:rPr>
              <w:t xml:space="preserve"> </w:t>
            </w:r>
            <w:r>
              <w:rPr>
                <w:w w:val="105"/>
                <w:sz w:val="20"/>
              </w:rPr>
              <w:t>or</w:t>
            </w:r>
            <w:r>
              <w:rPr>
                <w:spacing w:val="-13"/>
                <w:w w:val="105"/>
                <w:sz w:val="20"/>
              </w:rPr>
              <w:t xml:space="preserve"> </w:t>
            </w:r>
            <w:r>
              <w:rPr>
                <w:w w:val="105"/>
                <w:sz w:val="20"/>
              </w:rPr>
              <w:t>copy</w:t>
            </w:r>
            <w:r>
              <w:rPr>
                <w:spacing w:val="-14"/>
                <w:w w:val="105"/>
                <w:sz w:val="20"/>
              </w:rPr>
              <w:t xml:space="preserve"> </w:t>
            </w:r>
            <w:r>
              <w:rPr>
                <w:w w:val="105"/>
                <w:sz w:val="20"/>
              </w:rPr>
              <w:t>of</w:t>
            </w:r>
            <w:r>
              <w:rPr>
                <w:spacing w:val="-13"/>
                <w:w w:val="105"/>
                <w:sz w:val="20"/>
              </w:rPr>
              <w:t xml:space="preserve"> </w:t>
            </w:r>
            <w:r>
              <w:rPr>
                <w:w w:val="105"/>
                <w:sz w:val="20"/>
              </w:rPr>
              <w:t>Electricity</w:t>
            </w:r>
            <w:r>
              <w:rPr>
                <w:spacing w:val="-14"/>
                <w:w w:val="105"/>
                <w:sz w:val="20"/>
              </w:rPr>
              <w:t xml:space="preserve"> </w:t>
            </w:r>
            <w:r>
              <w:rPr>
                <w:w w:val="105"/>
                <w:sz w:val="20"/>
              </w:rPr>
              <w:t>Bill.</w:t>
            </w:r>
          </w:p>
          <w:p w:rsidR="00EA1FCB" w:rsidRDefault="00BF5CDA">
            <w:pPr>
              <w:pStyle w:val="TableParagraph"/>
              <w:numPr>
                <w:ilvl w:val="0"/>
                <w:numId w:val="102"/>
              </w:numPr>
              <w:tabs>
                <w:tab w:val="left" w:pos="393"/>
              </w:tabs>
              <w:spacing w:before="5"/>
              <w:ind w:left="392" w:hanging="294"/>
              <w:jc w:val="both"/>
              <w:rPr>
                <w:sz w:val="20"/>
              </w:rPr>
            </w:pPr>
            <w:r>
              <w:rPr>
                <w:w w:val="105"/>
                <w:sz w:val="20"/>
              </w:rPr>
              <w:t>For</w:t>
            </w:r>
            <w:r>
              <w:rPr>
                <w:spacing w:val="-13"/>
                <w:w w:val="105"/>
                <w:sz w:val="20"/>
              </w:rPr>
              <w:t xml:space="preserve"> </w:t>
            </w:r>
            <w:r>
              <w:rPr>
                <w:w w:val="105"/>
                <w:sz w:val="20"/>
              </w:rPr>
              <w:t>Rented</w:t>
            </w:r>
            <w:r>
              <w:rPr>
                <w:spacing w:val="-13"/>
                <w:w w:val="105"/>
                <w:sz w:val="20"/>
              </w:rPr>
              <w:t xml:space="preserve"> </w:t>
            </w:r>
            <w:r>
              <w:rPr>
                <w:w w:val="105"/>
                <w:sz w:val="20"/>
              </w:rPr>
              <w:t>or</w:t>
            </w:r>
            <w:r>
              <w:rPr>
                <w:spacing w:val="-13"/>
                <w:w w:val="105"/>
                <w:sz w:val="20"/>
              </w:rPr>
              <w:t xml:space="preserve"> </w:t>
            </w:r>
            <w:r>
              <w:rPr>
                <w:w w:val="105"/>
                <w:sz w:val="20"/>
              </w:rPr>
              <w:t>Leased</w:t>
            </w:r>
            <w:r>
              <w:rPr>
                <w:spacing w:val="-13"/>
                <w:w w:val="105"/>
                <w:sz w:val="20"/>
              </w:rPr>
              <w:t xml:space="preserve"> </w:t>
            </w:r>
            <w:r>
              <w:rPr>
                <w:w w:val="105"/>
                <w:sz w:val="20"/>
              </w:rPr>
              <w:t>premises</w:t>
            </w:r>
            <w:r>
              <w:rPr>
                <w:spacing w:val="-14"/>
                <w:w w:val="105"/>
                <w:sz w:val="20"/>
              </w:rPr>
              <w:t xml:space="preserve"> </w:t>
            </w:r>
            <w:r>
              <w:rPr>
                <w:w w:val="105"/>
                <w:sz w:val="20"/>
              </w:rPr>
              <w:t>–</w:t>
            </w:r>
          </w:p>
          <w:p w:rsidR="00EA1FCB" w:rsidRDefault="00BF5CDA">
            <w:pPr>
              <w:pStyle w:val="TableParagraph"/>
              <w:spacing w:before="7" w:line="247" w:lineRule="auto"/>
              <w:ind w:left="98" w:right="93"/>
              <w:jc w:val="both"/>
              <w:rPr>
                <w:sz w:val="20"/>
              </w:rPr>
            </w:pPr>
            <w:r>
              <w:rPr>
                <w:w w:val="105"/>
                <w:sz w:val="20"/>
              </w:rPr>
              <w:t>A copy of the valid Rent / Lease Agreement with any document in support of the ownership of the premises of the Lessor like Latest Property Tax Receipt or Municipal Khata copy or copy of Electricity Bill.</w:t>
            </w:r>
          </w:p>
          <w:p w:rsidR="00EA1FCB" w:rsidRDefault="00BF5CDA">
            <w:pPr>
              <w:pStyle w:val="TableParagraph"/>
              <w:numPr>
                <w:ilvl w:val="0"/>
                <w:numId w:val="102"/>
              </w:numPr>
              <w:tabs>
                <w:tab w:val="left" w:pos="432"/>
              </w:tabs>
              <w:spacing w:before="1"/>
              <w:ind w:left="431" w:hanging="282"/>
              <w:jc w:val="both"/>
              <w:rPr>
                <w:sz w:val="20"/>
              </w:rPr>
            </w:pPr>
            <w:r>
              <w:rPr>
                <w:w w:val="105"/>
                <w:sz w:val="20"/>
              </w:rPr>
              <w:t>For</w:t>
            </w:r>
            <w:r>
              <w:rPr>
                <w:spacing w:val="-10"/>
                <w:w w:val="105"/>
                <w:sz w:val="20"/>
              </w:rPr>
              <w:t xml:space="preserve"> </w:t>
            </w:r>
            <w:r>
              <w:rPr>
                <w:w w:val="105"/>
                <w:sz w:val="20"/>
              </w:rPr>
              <w:t>premises</w:t>
            </w:r>
            <w:r>
              <w:rPr>
                <w:spacing w:val="-10"/>
                <w:w w:val="105"/>
                <w:sz w:val="20"/>
              </w:rPr>
              <w:t xml:space="preserve"> </w:t>
            </w:r>
            <w:r>
              <w:rPr>
                <w:w w:val="105"/>
                <w:sz w:val="20"/>
              </w:rPr>
              <w:t>not</w:t>
            </w:r>
            <w:r>
              <w:rPr>
                <w:spacing w:val="-7"/>
                <w:w w:val="105"/>
                <w:sz w:val="20"/>
              </w:rPr>
              <w:t xml:space="preserve"> </w:t>
            </w:r>
            <w:r>
              <w:rPr>
                <w:w w:val="105"/>
                <w:sz w:val="20"/>
              </w:rPr>
              <w:t>covered</w:t>
            </w:r>
            <w:r>
              <w:rPr>
                <w:spacing w:val="-10"/>
                <w:w w:val="105"/>
                <w:sz w:val="20"/>
              </w:rPr>
              <w:t xml:space="preserve"> </w:t>
            </w:r>
            <w:r>
              <w:rPr>
                <w:w w:val="105"/>
                <w:sz w:val="20"/>
              </w:rPr>
              <w:t>in</w:t>
            </w:r>
            <w:r>
              <w:rPr>
                <w:spacing w:val="-10"/>
                <w:w w:val="105"/>
                <w:sz w:val="20"/>
              </w:rPr>
              <w:t xml:space="preserve"> </w:t>
            </w:r>
            <w:r>
              <w:rPr>
                <w:w w:val="105"/>
                <w:sz w:val="20"/>
              </w:rPr>
              <w:t>(a)</w:t>
            </w:r>
            <w:r>
              <w:rPr>
                <w:spacing w:val="-10"/>
                <w:w w:val="105"/>
                <w:sz w:val="20"/>
              </w:rPr>
              <w:t xml:space="preserve"> </w:t>
            </w:r>
            <w:r>
              <w:rPr>
                <w:w w:val="105"/>
                <w:sz w:val="20"/>
              </w:rPr>
              <w:t>and</w:t>
            </w:r>
            <w:r>
              <w:rPr>
                <w:spacing w:val="-10"/>
                <w:w w:val="105"/>
                <w:sz w:val="20"/>
              </w:rPr>
              <w:t xml:space="preserve"> </w:t>
            </w:r>
            <w:r>
              <w:rPr>
                <w:w w:val="105"/>
                <w:sz w:val="20"/>
              </w:rPr>
              <w:t>(b)</w:t>
            </w:r>
            <w:r>
              <w:rPr>
                <w:spacing w:val="-13"/>
                <w:w w:val="105"/>
                <w:sz w:val="20"/>
              </w:rPr>
              <w:t xml:space="preserve"> </w:t>
            </w:r>
            <w:r>
              <w:rPr>
                <w:w w:val="105"/>
                <w:sz w:val="20"/>
              </w:rPr>
              <w:t>above</w:t>
            </w:r>
            <w:r>
              <w:rPr>
                <w:spacing w:val="-12"/>
                <w:w w:val="105"/>
                <w:sz w:val="20"/>
              </w:rPr>
              <w:t xml:space="preserve"> </w:t>
            </w:r>
            <w:r>
              <w:rPr>
                <w:w w:val="105"/>
                <w:sz w:val="20"/>
              </w:rPr>
              <w:t>–</w:t>
            </w:r>
          </w:p>
          <w:p w:rsidR="00EA1FCB" w:rsidRDefault="00BF5CDA">
            <w:pPr>
              <w:pStyle w:val="TableParagraph"/>
              <w:spacing w:before="7" w:line="247" w:lineRule="auto"/>
              <w:ind w:left="98" w:right="93"/>
              <w:jc w:val="both"/>
              <w:rPr>
                <w:sz w:val="20"/>
              </w:rPr>
            </w:pPr>
            <w:r>
              <w:rPr>
                <w:w w:val="105"/>
                <w:sz w:val="20"/>
              </w:rPr>
              <w:t>A copy of the Consent Letter with any document in support of the ownership of the premises of the Consenter like Municipal Khata copy or Electricity Bill copy. For shared properties also, the same documents may be uploaded.</w:t>
            </w:r>
          </w:p>
          <w:p w:rsidR="00EA1FCB" w:rsidRDefault="00BF5CDA">
            <w:pPr>
              <w:pStyle w:val="TableParagraph"/>
              <w:numPr>
                <w:ilvl w:val="0"/>
                <w:numId w:val="102"/>
              </w:numPr>
              <w:tabs>
                <w:tab w:val="left" w:pos="402"/>
              </w:tabs>
              <w:spacing w:before="1" w:line="249" w:lineRule="auto"/>
              <w:ind w:right="95" w:firstLine="0"/>
              <w:jc w:val="both"/>
              <w:rPr>
                <w:sz w:val="20"/>
              </w:rPr>
            </w:pPr>
            <w:r>
              <w:rPr>
                <w:w w:val="105"/>
                <w:sz w:val="20"/>
              </w:rPr>
              <w:t>For</w:t>
            </w:r>
            <w:r>
              <w:rPr>
                <w:spacing w:val="-7"/>
                <w:w w:val="105"/>
                <w:sz w:val="20"/>
              </w:rPr>
              <w:t xml:space="preserve"> </w:t>
            </w:r>
            <w:r>
              <w:rPr>
                <w:w w:val="105"/>
                <w:sz w:val="20"/>
              </w:rPr>
              <w:t>rented/leased</w:t>
            </w:r>
            <w:r>
              <w:rPr>
                <w:spacing w:val="-6"/>
                <w:w w:val="105"/>
                <w:sz w:val="20"/>
              </w:rPr>
              <w:t xml:space="preserve"> </w:t>
            </w:r>
            <w:r>
              <w:rPr>
                <w:w w:val="105"/>
                <w:sz w:val="20"/>
              </w:rPr>
              <w:t>premises</w:t>
            </w:r>
            <w:r>
              <w:rPr>
                <w:spacing w:val="-8"/>
                <w:w w:val="105"/>
                <w:sz w:val="20"/>
              </w:rPr>
              <w:t xml:space="preserve"> </w:t>
            </w:r>
            <w:r>
              <w:rPr>
                <w:w w:val="105"/>
                <w:sz w:val="20"/>
              </w:rPr>
              <w:t>where</w:t>
            </w:r>
            <w:r>
              <w:rPr>
                <w:spacing w:val="-8"/>
                <w:w w:val="105"/>
                <w:sz w:val="20"/>
              </w:rPr>
              <w:t xml:space="preserve"> </w:t>
            </w:r>
            <w:r>
              <w:rPr>
                <w:w w:val="105"/>
                <w:sz w:val="20"/>
              </w:rPr>
              <w:t>the</w:t>
            </w:r>
            <w:r>
              <w:rPr>
                <w:spacing w:val="-6"/>
                <w:w w:val="105"/>
                <w:sz w:val="20"/>
              </w:rPr>
              <w:t xml:space="preserve"> </w:t>
            </w:r>
            <w:r>
              <w:rPr>
                <w:w w:val="105"/>
                <w:sz w:val="20"/>
              </w:rPr>
              <w:t>Rent/lease</w:t>
            </w:r>
            <w:r>
              <w:rPr>
                <w:spacing w:val="-7"/>
                <w:w w:val="105"/>
                <w:sz w:val="20"/>
              </w:rPr>
              <w:t xml:space="preserve"> </w:t>
            </w:r>
            <w:r>
              <w:rPr>
                <w:w w:val="105"/>
                <w:sz w:val="20"/>
              </w:rPr>
              <w:t>agreement</w:t>
            </w:r>
            <w:r>
              <w:rPr>
                <w:spacing w:val="-5"/>
                <w:w w:val="105"/>
                <w:sz w:val="20"/>
              </w:rPr>
              <w:t xml:space="preserve"> </w:t>
            </w:r>
            <w:r>
              <w:rPr>
                <w:spacing w:val="2"/>
                <w:w w:val="105"/>
                <w:sz w:val="20"/>
              </w:rPr>
              <w:t>is</w:t>
            </w:r>
            <w:r>
              <w:rPr>
                <w:spacing w:val="-8"/>
                <w:w w:val="105"/>
                <w:sz w:val="20"/>
              </w:rPr>
              <w:t xml:space="preserve"> </w:t>
            </w:r>
            <w:r>
              <w:rPr>
                <w:w w:val="105"/>
                <w:sz w:val="20"/>
              </w:rPr>
              <w:t>not</w:t>
            </w:r>
            <w:r>
              <w:rPr>
                <w:spacing w:val="-6"/>
                <w:w w:val="105"/>
                <w:sz w:val="20"/>
              </w:rPr>
              <w:t xml:space="preserve"> </w:t>
            </w:r>
            <w:r>
              <w:rPr>
                <w:w w:val="105"/>
                <w:sz w:val="20"/>
              </w:rPr>
              <w:t>available,</w:t>
            </w:r>
            <w:r>
              <w:rPr>
                <w:spacing w:val="-6"/>
                <w:w w:val="105"/>
                <w:sz w:val="20"/>
              </w:rPr>
              <w:t xml:space="preserve"> </w:t>
            </w:r>
            <w:r>
              <w:rPr>
                <w:w w:val="105"/>
                <w:sz w:val="20"/>
              </w:rPr>
              <w:t>an affidavit</w:t>
            </w:r>
            <w:r>
              <w:rPr>
                <w:spacing w:val="-5"/>
                <w:w w:val="105"/>
                <w:sz w:val="20"/>
              </w:rPr>
              <w:t xml:space="preserve"> </w:t>
            </w:r>
            <w:r>
              <w:rPr>
                <w:w w:val="105"/>
                <w:sz w:val="20"/>
              </w:rPr>
              <w:t>to</w:t>
            </w:r>
            <w:r>
              <w:rPr>
                <w:spacing w:val="-7"/>
                <w:w w:val="105"/>
                <w:sz w:val="20"/>
              </w:rPr>
              <w:t xml:space="preserve"> </w:t>
            </w:r>
            <w:r>
              <w:rPr>
                <w:w w:val="105"/>
                <w:sz w:val="20"/>
              </w:rPr>
              <w:t>that</w:t>
            </w:r>
            <w:r>
              <w:rPr>
                <w:spacing w:val="-6"/>
                <w:w w:val="105"/>
                <w:sz w:val="20"/>
              </w:rPr>
              <w:t xml:space="preserve"> </w:t>
            </w:r>
            <w:r>
              <w:rPr>
                <w:w w:val="105"/>
                <w:sz w:val="20"/>
              </w:rPr>
              <w:t>effect</w:t>
            </w:r>
            <w:r>
              <w:rPr>
                <w:spacing w:val="-5"/>
                <w:w w:val="105"/>
                <w:sz w:val="20"/>
              </w:rPr>
              <w:t xml:space="preserve"> </w:t>
            </w:r>
            <w:r>
              <w:rPr>
                <w:w w:val="105"/>
                <w:sz w:val="20"/>
              </w:rPr>
              <w:t>along</w:t>
            </w:r>
            <w:r>
              <w:rPr>
                <w:spacing w:val="-9"/>
                <w:w w:val="105"/>
                <w:sz w:val="20"/>
              </w:rPr>
              <w:t xml:space="preserve"> </w:t>
            </w:r>
            <w:r>
              <w:rPr>
                <w:w w:val="105"/>
                <w:sz w:val="20"/>
              </w:rPr>
              <w:t>with</w:t>
            </w:r>
            <w:r>
              <w:rPr>
                <w:spacing w:val="-5"/>
                <w:w w:val="105"/>
                <w:sz w:val="20"/>
              </w:rPr>
              <w:t xml:space="preserve"> </w:t>
            </w:r>
            <w:r>
              <w:rPr>
                <w:w w:val="105"/>
                <w:sz w:val="20"/>
              </w:rPr>
              <w:t>any</w:t>
            </w:r>
            <w:r>
              <w:rPr>
                <w:spacing w:val="-7"/>
                <w:w w:val="105"/>
                <w:sz w:val="20"/>
              </w:rPr>
              <w:t xml:space="preserve"> </w:t>
            </w:r>
            <w:r>
              <w:rPr>
                <w:w w:val="105"/>
                <w:sz w:val="20"/>
              </w:rPr>
              <w:t>document</w:t>
            </w:r>
            <w:r>
              <w:rPr>
                <w:spacing w:val="-5"/>
                <w:w w:val="105"/>
                <w:sz w:val="20"/>
              </w:rPr>
              <w:t xml:space="preserve"> </w:t>
            </w:r>
            <w:r>
              <w:rPr>
                <w:w w:val="105"/>
                <w:sz w:val="20"/>
              </w:rPr>
              <w:t>in</w:t>
            </w:r>
            <w:r>
              <w:rPr>
                <w:spacing w:val="-5"/>
                <w:w w:val="105"/>
                <w:sz w:val="20"/>
              </w:rPr>
              <w:t xml:space="preserve"> </w:t>
            </w:r>
            <w:r>
              <w:rPr>
                <w:w w:val="105"/>
                <w:sz w:val="20"/>
              </w:rPr>
              <w:t>support</w:t>
            </w:r>
            <w:r>
              <w:rPr>
                <w:spacing w:val="-6"/>
                <w:w w:val="105"/>
                <w:sz w:val="20"/>
              </w:rPr>
              <w:t xml:space="preserve"> </w:t>
            </w:r>
            <w:r>
              <w:rPr>
                <w:w w:val="105"/>
                <w:sz w:val="20"/>
              </w:rPr>
              <w:t>of</w:t>
            </w:r>
            <w:r>
              <w:rPr>
                <w:spacing w:val="-4"/>
                <w:w w:val="105"/>
                <w:sz w:val="20"/>
              </w:rPr>
              <w:t xml:space="preserve"> </w:t>
            </w:r>
            <w:r>
              <w:rPr>
                <w:w w:val="105"/>
                <w:sz w:val="20"/>
              </w:rPr>
              <w:t>the</w:t>
            </w:r>
            <w:r>
              <w:rPr>
                <w:spacing w:val="-7"/>
                <w:w w:val="105"/>
                <w:sz w:val="20"/>
              </w:rPr>
              <w:t xml:space="preserve"> </w:t>
            </w:r>
            <w:r>
              <w:rPr>
                <w:w w:val="105"/>
                <w:sz w:val="20"/>
              </w:rPr>
              <w:t>possession</w:t>
            </w:r>
            <w:r>
              <w:rPr>
                <w:spacing w:val="-7"/>
                <w:w w:val="105"/>
                <w:sz w:val="20"/>
              </w:rPr>
              <w:t xml:space="preserve"> </w:t>
            </w:r>
            <w:r>
              <w:rPr>
                <w:w w:val="105"/>
                <w:sz w:val="20"/>
              </w:rPr>
              <w:t>of</w:t>
            </w:r>
            <w:r>
              <w:rPr>
                <w:spacing w:val="-6"/>
                <w:w w:val="105"/>
                <w:sz w:val="20"/>
              </w:rPr>
              <w:t xml:space="preserve"> </w:t>
            </w:r>
            <w:r>
              <w:rPr>
                <w:w w:val="105"/>
                <w:sz w:val="20"/>
              </w:rPr>
              <w:t>the premises</w:t>
            </w:r>
            <w:r>
              <w:rPr>
                <w:spacing w:val="-13"/>
                <w:w w:val="105"/>
                <w:sz w:val="20"/>
              </w:rPr>
              <w:t xml:space="preserve"> </w:t>
            </w:r>
            <w:r>
              <w:rPr>
                <w:w w:val="105"/>
                <w:sz w:val="20"/>
              </w:rPr>
              <w:t>like</w:t>
            </w:r>
            <w:r>
              <w:rPr>
                <w:spacing w:val="-15"/>
                <w:w w:val="105"/>
                <w:sz w:val="20"/>
              </w:rPr>
              <w:t xml:space="preserve"> </w:t>
            </w:r>
            <w:r>
              <w:rPr>
                <w:w w:val="105"/>
                <w:sz w:val="20"/>
              </w:rPr>
              <w:t>copy</w:t>
            </w:r>
            <w:r>
              <w:rPr>
                <w:spacing w:val="-15"/>
                <w:w w:val="105"/>
                <w:sz w:val="20"/>
              </w:rPr>
              <w:t xml:space="preserve"> </w:t>
            </w:r>
            <w:r>
              <w:rPr>
                <w:w w:val="105"/>
                <w:sz w:val="20"/>
              </w:rPr>
              <w:t>of</w:t>
            </w:r>
            <w:r>
              <w:rPr>
                <w:spacing w:val="-12"/>
                <w:w w:val="105"/>
                <w:sz w:val="20"/>
              </w:rPr>
              <w:t xml:space="preserve"> </w:t>
            </w:r>
            <w:r>
              <w:rPr>
                <w:w w:val="105"/>
                <w:sz w:val="20"/>
              </w:rPr>
              <w:t>Electricity</w:t>
            </w:r>
            <w:r>
              <w:rPr>
                <w:spacing w:val="-15"/>
                <w:w w:val="105"/>
                <w:sz w:val="20"/>
              </w:rPr>
              <w:t xml:space="preserve"> </w:t>
            </w:r>
            <w:r>
              <w:rPr>
                <w:w w:val="105"/>
                <w:sz w:val="20"/>
              </w:rPr>
              <w:t>Bill.</w:t>
            </w:r>
          </w:p>
          <w:p w:rsidR="00EA1FCB" w:rsidRDefault="00BF5CDA">
            <w:pPr>
              <w:pStyle w:val="TableParagraph"/>
              <w:numPr>
                <w:ilvl w:val="0"/>
                <w:numId w:val="102"/>
              </w:numPr>
              <w:tabs>
                <w:tab w:val="left" w:pos="391"/>
              </w:tabs>
              <w:spacing w:line="249" w:lineRule="auto"/>
              <w:ind w:right="97" w:firstLine="0"/>
              <w:jc w:val="both"/>
              <w:rPr>
                <w:sz w:val="20"/>
              </w:rPr>
            </w:pPr>
            <w:r>
              <w:rPr>
                <w:w w:val="105"/>
                <w:sz w:val="20"/>
              </w:rPr>
              <w:t>If the principal place of business is located in a Special Economic Zone or the applicant is an Special Economic Zone developer, necessary documents/certificates</w:t>
            </w:r>
            <w:r>
              <w:rPr>
                <w:spacing w:val="-13"/>
                <w:w w:val="105"/>
                <w:sz w:val="20"/>
              </w:rPr>
              <w:t xml:space="preserve"> </w:t>
            </w:r>
            <w:r>
              <w:rPr>
                <w:w w:val="105"/>
                <w:sz w:val="20"/>
              </w:rPr>
              <w:t>issued</w:t>
            </w:r>
            <w:r>
              <w:rPr>
                <w:spacing w:val="-13"/>
                <w:w w:val="105"/>
                <w:sz w:val="20"/>
              </w:rPr>
              <w:t xml:space="preserve"> </w:t>
            </w:r>
            <w:r>
              <w:rPr>
                <w:w w:val="105"/>
                <w:sz w:val="20"/>
              </w:rPr>
              <w:t>by</w:t>
            </w:r>
            <w:r>
              <w:rPr>
                <w:spacing w:val="-15"/>
                <w:w w:val="105"/>
                <w:sz w:val="20"/>
              </w:rPr>
              <w:t xml:space="preserve"> </w:t>
            </w:r>
            <w:r>
              <w:rPr>
                <w:w w:val="105"/>
                <w:sz w:val="20"/>
              </w:rPr>
              <w:t>Government</w:t>
            </w:r>
            <w:r>
              <w:rPr>
                <w:spacing w:val="-13"/>
                <w:w w:val="105"/>
                <w:sz w:val="20"/>
              </w:rPr>
              <w:t xml:space="preserve"> </w:t>
            </w:r>
            <w:r>
              <w:rPr>
                <w:w w:val="105"/>
                <w:sz w:val="20"/>
              </w:rPr>
              <w:t>of</w:t>
            </w:r>
            <w:r>
              <w:rPr>
                <w:spacing w:val="-13"/>
                <w:w w:val="105"/>
                <w:sz w:val="20"/>
              </w:rPr>
              <w:t xml:space="preserve"> </w:t>
            </w:r>
            <w:r>
              <w:rPr>
                <w:w w:val="105"/>
                <w:sz w:val="20"/>
              </w:rPr>
              <w:t>India</w:t>
            </w:r>
            <w:r>
              <w:rPr>
                <w:spacing w:val="-15"/>
                <w:w w:val="105"/>
                <w:sz w:val="20"/>
              </w:rPr>
              <w:t xml:space="preserve"> </w:t>
            </w:r>
            <w:r>
              <w:rPr>
                <w:w w:val="105"/>
                <w:sz w:val="20"/>
              </w:rPr>
              <w:t>are</w:t>
            </w:r>
            <w:r>
              <w:rPr>
                <w:spacing w:val="-15"/>
                <w:w w:val="105"/>
                <w:sz w:val="20"/>
              </w:rPr>
              <w:t xml:space="preserve"> </w:t>
            </w:r>
            <w:r>
              <w:rPr>
                <w:w w:val="105"/>
                <w:sz w:val="20"/>
              </w:rPr>
              <w:t>required</w:t>
            </w:r>
            <w:r>
              <w:rPr>
                <w:spacing w:val="-13"/>
                <w:w w:val="105"/>
                <w:sz w:val="20"/>
              </w:rPr>
              <w:t xml:space="preserve"> </w:t>
            </w:r>
            <w:r>
              <w:rPr>
                <w:w w:val="105"/>
                <w:sz w:val="20"/>
              </w:rPr>
              <w:t>to</w:t>
            </w:r>
            <w:r>
              <w:rPr>
                <w:spacing w:val="-13"/>
                <w:w w:val="105"/>
                <w:sz w:val="20"/>
              </w:rPr>
              <w:t xml:space="preserve"> </w:t>
            </w:r>
            <w:r>
              <w:rPr>
                <w:w w:val="105"/>
                <w:sz w:val="20"/>
              </w:rPr>
              <w:t>be</w:t>
            </w:r>
            <w:r>
              <w:rPr>
                <w:spacing w:val="-15"/>
                <w:w w:val="105"/>
                <w:sz w:val="20"/>
              </w:rPr>
              <w:t xml:space="preserve"> </w:t>
            </w:r>
            <w:r>
              <w:rPr>
                <w:w w:val="105"/>
                <w:sz w:val="20"/>
              </w:rPr>
              <w:t>uploaded.</w:t>
            </w:r>
          </w:p>
        </w:tc>
      </w:tr>
      <w:tr w:rsidR="00EA1FCB">
        <w:trPr>
          <w:trHeight w:hRule="exact" w:val="1349"/>
        </w:trPr>
        <w:tc>
          <w:tcPr>
            <w:tcW w:w="860" w:type="dxa"/>
            <w:tcBorders>
              <w:right w:val="single" w:sz="3" w:space="0" w:color="000000"/>
            </w:tcBorders>
          </w:tcPr>
          <w:p w:rsidR="00EA1FCB" w:rsidRDefault="00BF5CDA">
            <w:pPr>
              <w:pStyle w:val="TableParagraph"/>
              <w:ind w:left="98"/>
              <w:rPr>
                <w:sz w:val="20"/>
              </w:rPr>
            </w:pPr>
            <w:r>
              <w:rPr>
                <w:w w:val="103"/>
                <w:sz w:val="20"/>
              </w:rPr>
              <w:t>4</w:t>
            </w:r>
          </w:p>
        </w:tc>
        <w:tc>
          <w:tcPr>
            <w:tcW w:w="7084" w:type="dxa"/>
            <w:tcBorders>
              <w:left w:val="single" w:sz="3" w:space="0" w:color="000000"/>
            </w:tcBorders>
          </w:tcPr>
          <w:p w:rsidR="00EA1FCB" w:rsidRDefault="00BF5CDA">
            <w:pPr>
              <w:pStyle w:val="TableParagraph"/>
              <w:ind w:left="98"/>
              <w:jc w:val="both"/>
              <w:rPr>
                <w:sz w:val="20"/>
              </w:rPr>
            </w:pPr>
            <w:r>
              <w:rPr>
                <w:w w:val="105"/>
                <w:sz w:val="20"/>
              </w:rPr>
              <w:t>Bank Account Related Proof:</w:t>
            </w:r>
          </w:p>
          <w:p w:rsidR="00EA1FCB" w:rsidRDefault="00BF5CDA">
            <w:pPr>
              <w:pStyle w:val="TableParagraph"/>
              <w:spacing w:before="10" w:line="247" w:lineRule="auto"/>
              <w:ind w:left="98" w:right="93"/>
              <w:jc w:val="both"/>
              <w:rPr>
                <w:sz w:val="20"/>
              </w:rPr>
            </w:pPr>
            <w:r>
              <w:rPr>
                <w:w w:val="105"/>
                <w:sz w:val="20"/>
              </w:rPr>
              <w:t>Scanned copy of the first page of Bank passbook or the relevant page of Bank Statement or Scanned copy of a cancelled cheque containing name of the Proprietor or Business entity, Bank Account No., MICR, IFSC and Branch</w:t>
            </w:r>
            <w:r>
              <w:rPr>
                <w:spacing w:val="-36"/>
                <w:w w:val="105"/>
                <w:sz w:val="20"/>
              </w:rPr>
              <w:t xml:space="preserve"> </w:t>
            </w:r>
            <w:r>
              <w:rPr>
                <w:w w:val="105"/>
                <w:sz w:val="20"/>
              </w:rPr>
              <w:t>details including</w:t>
            </w:r>
            <w:r>
              <w:rPr>
                <w:spacing w:val="-32"/>
                <w:w w:val="105"/>
                <w:sz w:val="20"/>
              </w:rPr>
              <w:t xml:space="preserve"> </w:t>
            </w:r>
            <w:r>
              <w:rPr>
                <w:w w:val="105"/>
                <w:sz w:val="20"/>
              </w:rPr>
              <w:t>code.</w:t>
            </w:r>
          </w:p>
        </w:tc>
      </w:tr>
      <w:tr w:rsidR="00EA1FCB">
        <w:trPr>
          <w:trHeight w:hRule="exact" w:val="2690"/>
        </w:trPr>
        <w:tc>
          <w:tcPr>
            <w:tcW w:w="860" w:type="dxa"/>
            <w:tcBorders>
              <w:right w:val="single" w:sz="3" w:space="0" w:color="000000"/>
            </w:tcBorders>
          </w:tcPr>
          <w:p w:rsidR="00EA1FCB" w:rsidRDefault="00BF5CDA">
            <w:pPr>
              <w:pStyle w:val="TableParagraph"/>
              <w:ind w:left="98"/>
              <w:rPr>
                <w:sz w:val="20"/>
              </w:rPr>
            </w:pPr>
            <w:r>
              <w:rPr>
                <w:w w:val="103"/>
                <w:sz w:val="20"/>
              </w:rPr>
              <w:t>5</w:t>
            </w:r>
          </w:p>
        </w:tc>
        <w:tc>
          <w:tcPr>
            <w:tcW w:w="7084" w:type="dxa"/>
            <w:tcBorders>
              <w:left w:val="single" w:sz="3" w:space="0" w:color="000000"/>
            </w:tcBorders>
          </w:tcPr>
          <w:p w:rsidR="00EA1FCB" w:rsidRDefault="00BF5CDA">
            <w:pPr>
              <w:pStyle w:val="TableParagraph"/>
              <w:ind w:left="98"/>
              <w:jc w:val="both"/>
              <w:rPr>
                <w:sz w:val="20"/>
              </w:rPr>
            </w:pPr>
            <w:r>
              <w:rPr>
                <w:sz w:val="20"/>
              </w:rPr>
              <w:t>Authorisation Form:-</w:t>
            </w:r>
          </w:p>
          <w:p w:rsidR="00EA1FCB" w:rsidRDefault="00BF5CDA">
            <w:pPr>
              <w:pStyle w:val="TableParagraph"/>
              <w:spacing w:before="7" w:line="247" w:lineRule="auto"/>
              <w:ind w:left="98" w:right="95" w:hanging="1"/>
              <w:jc w:val="both"/>
              <w:rPr>
                <w:sz w:val="20"/>
              </w:rPr>
            </w:pPr>
            <w:r>
              <w:rPr>
                <w:w w:val="105"/>
                <w:sz w:val="20"/>
              </w:rPr>
              <w:t>For</w:t>
            </w:r>
            <w:r>
              <w:rPr>
                <w:spacing w:val="-12"/>
                <w:w w:val="105"/>
                <w:sz w:val="20"/>
              </w:rPr>
              <w:t xml:space="preserve"> </w:t>
            </w:r>
            <w:r>
              <w:rPr>
                <w:w w:val="105"/>
                <w:sz w:val="20"/>
              </w:rPr>
              <w:t>each</w:t>
            </w:r>
            <w:r>
              <w:rPr>
                <w:spacing w:val="-12"/>
                <w:w w:val="105"/>
                <w:sz w:val="20"/>
              </w:rPr>
              <w:t xml:space="preserve"> </w:t>
            </w:r>
            <w:r>
              <w:rPr>
                <w:w w:val="105"/>
                <w:sz w:val="20"/>
              </w:rPr>
              <w:t>Authorised</w:t>
            </w:r>
            <w:r>
              <w:rPr>
                <w:spacing w:val="-14"/>
                <w:w w:val="105"/>
                <w:sz w:val="20"/>
              </w:rPr>
              <w:t xml:space="preserve"> </w:t>
            </w:r>
            <w:r>
              <w:rPr>
                <w:w w:val="105"/>
                <w:sz w:val="20"/>
              </w:rPr>
              <w:t>Signatory</w:t>
            </w:r>
            <w:r>
              <w:rPr>
                <w:spacing w:val="-14"/>
                <w:w w:val="105"/>
                <w:sz w:val="20"/>
              </w:rPr>
              <w:t xml:space="preserve"> </w:t>
            </w:r>
            <w:r>
              <w:rPr>
                <w:w w:val="105"/>
                <w:sz w:val="20"/>
              </w:rPr>
              <w:t>mentioned</w:t>
            </w:r>
            <w:r>
              <w:rPr>
                <w:spacing w:val="-13"/>
                <w:w w:val="105"/>
                <w:sz w:val="20"/>
              </w:rPr>
              <w:t xml:space="preserve"> </w:t>
            </w:r>
            <w:r>
              <w:rPr>
                <w:w w:val="105"/>
                <w:sz w:val="20"/>
              </w:rPr>
              <w:t>in</w:t>
            </w:r>
            <w:r>
              <w:rPr>
                <w:spacing w:val="-13"/>
                <w:w w:val="105"/>
                <w:sz w:val="20"/>
              </w:rPr>
              <w:t xml:space="preserve"> </w:t>
            </w:r>
            <w:r>
              <w:rPr>
                <w:w w:val="105"/>
                <w:sz w:val="20"/>
              </w:rPr>
              <w:t>the</w:t>
            </w:r>
            <w:r>
              <w:rPr>
                <w:spacing w:val="-13"/>
                <w:w w:val="105"/>
                <w:sz w:val="20"/>
              </w:rPr>
              <w:t xml:space="preserve"> </w:t>
            </w:r>
            <w:r>
              <w:rPr>
                <w:w w:val="105"/>
                <w:sz w:val="20"/>
              </w:rPr>
              <w:t>application</w:t>
            </w:r>
            <w:r>
              <w:rPr>
                <w:spacing w:val="-13"/>
                <w:w w:val="105"/>
                <w:sz w:val="20"/>
              </w:rPr>
              <w:t xml:space="preserve"> </w:t>
            </w:r>
            <w:r>
              <w:rPr>
                <w:w w:val="105"/>
                <w:sz w:val="20"/>
              </w:rPr>
              <w:t>form,</w:t>
            </w:r>
            <w:r>
              <w:rPr>
                <w:spacing w:val="-13"/>
                <w:w w:val="105"/>
                <w:sz w:val="20"/>
              </w:rPr>
              <w:t xml:space="preserve"> </w:t>
            </w:r>
            <w:r>
              <w:rPr>
                <w:w w:val="105"/>
                <w:sz w:val="20"/>
              </w:rPr>
              <w:t>Authorisation</w:t>
            </w:r>
            <w:r>
              <w:rPr>
                <w:spacing w:val="-13"/>
                <w:w w:val="105"/>
                <w:sz w:val="20"/>
              </w:rPr>
              <w:t xml:space="preserve"> </w:t>
            </w:r>
            <w:r>
              <w:rPr>
                <w:w w:val="105"/>
                <w:sz w:val="20"/>
              </w:rPr>
              <w:t>or copy of Resolution of the Managing Committee or Board of Directors to be filed in the following</w:t>
            </w:r>
            <w:r>
              <w:rPr>
                <w:spacing w:val="-36"/>
                <w:w w:val="105"/>
                <w:sz w:val="20"/>
              </w:rPr>
              <w:t xml:space="preserve"> </w:t>
            </w:r>
            <w:r>
              <w:rPr>
                <w:w w:val="105"/>
                <w:sz w:val="20"/>
              </w:rPr>
              <w:t>format:</w:t>
            </w:r>
          </w:p>
          <w:p w:rsidR="00EA1FCB" w:rsidRDefault="00BF5CDA">
            <w:pPr>
              <w:pStyle w:val="TableParagraph"/>
              <w:spacing w:before="152" w:line="249" w:lineRule="auto"/>
              <w:ind w:left="98" w:right="93" w:firstLine="91"/>
              <w:jc w:val="both"/>
              <w:rPr>
                <w:sz w:val="20"/>
              </w:rPr>
            </w:pPr>
            <w:r>
              <w:rPr>
                <w:w w:val="105"/>
                <w:sz w:val="20"/>
              </w:rPr>
              <w:t>Declaration for Authorised Signatory (Separate for each signatory) (Details of Proprietor/all Partners/Karta/Managing Directors and whole time Director/Members of Managing Committee of Associations/Board of Trustees etc.)</w:t>
            </w:r>
          </w:p>
          <w:p w:rsidR="00EA1FCB" w:rsidRDefault="00BF5CDA">
            <w:pPr>
              <w:pStyle w:val="TableParagraph"/>
              <w:spacing w:before="150" w:line="244" w:lineRule="auto"/>
              <w:ind w:left="98" w:right="152"/>
              <w:jc w:val="both"/>
              <w:rPr>
                <w:sz w:val="20"/>
              </w:rPr>
            </w:pPr>
            <w:r>
              <w:rPr>
                <w:w w:val="105"/>
                <w:sz w:val="20"/>
              </w:rPr>
              <w:t>I/We --- (name) being (Partners/Karta/Managing Directors and whole time Director/Members of Managing Committee of Associations/Board of    Trustees</w:t>
            </w:r>
          </w:p>
        </w:tc>
      </w:tr>
    </w:tbl>
    <w:p w:rsidR="00EA1FCB" w:rsidRDefault="00EA1FCB">
      <w:pPr>
        <w:spacing w:line="244" w:lineRule="auto"/>
        <w:jc w:val="both"/>
        <w:rPr>
          <w:sz w:val="20"/>
        </w:rPr>
        <w:sectPr w:rsidR="00EA1FCB">
          <w:footerReference w:type="default" r:id="rId33"/>
          <w:pgSz w:w="12240" w:h="15840"/>
          <w:pgMar w:top="740" w:right="1720" w:bottom="1140" w:left="1640" w:header="0" w:footer="944" w:gutter="0"/>
          <w:cols w:space="720"/>
        </w:sectPr>
      </w:pPr>
    </w:p>
    <w:p w:rsidR="00EA1FCB" w:rsidRDefault="00414869">
      <w:pPr>
        <w:pStyle w:val="BodyText"/>
        <w:ind w:left="119"/>
        <w:rPr>
          <w:sz w:val="20"/>
        </w:rPr>
      </w:pPr>
      <w:r w:rsidRPr="00414869">
        <w:pict>
          <v:group id="_x0000_s1283" style="position:absolute;left:0;text-align:left;margin-left:137.85pt;margin-top:286.45pt;width:340.95pt;height:95.1pt;z-index:-251635712;mso-position-horizontal-relative:page;mso-position-vertical-relative:page" coordorigin="2757,5729" coordsize="6819,1902">
            <v:line id="_x0000_s1287" style="position:absolute" from="2762,5737" to="9571,5737" strokeweight=".36pt"/>
            <v:line id="_x0000_s1286" style="position:absolute" from="2762,7620" to="9571,7620" strokeweight=".48pt"/>
            <v:line id="_x0000_s1285" style="position:absolute" from="2767,5734" to="2767,7625" strokeweight=".48pt"/>
            <v:line id="_x0000_s1284" style="position:absolute" from="9566,5734" to="9566,7625" strokeweight=".16936mm"/>
            <w10:wrap anchorx="page" anchory="page"/>
          </v:group>
        </w:pict>
      </w:r>
      <w:r>
        <w:rPr>
          <w:sz w:val="20"/>
        </w:rPr>
      </w:r>
      <w:r>
        <w:rPr>
          <w:sz w:val="20"/>
        </w:rPr>
        <w:pict>
          <v:group id="_x0000_s1269" style="width:398.15pt;height:347.45pt;mso-position-horizontal-relative:char;mso-position-vertical-relative:line" coordsize="7963,6949">
            <v:line id="_x0000_s1282" style="position:absolute" from="5,9" to="7959,9" strokeweight=".36pt"/>
            <v:line id="_x0000_s1281" style="position:absolute" from="10,5" to="10,6943" strokeweight=".48pt"/>
            <v:line id="_x0000_s1280" style="position:absolute" from="5,6939" to="867,6939" strokeweight=".48pt"/>
            <v:line id="_x0000_s1279" style="position:absolute" from="870,12" to="870,6943" strokeweight=".36pt"/>
            <v:line id="_x0000_s1278" style="position:absolute" from="874,6939" to="7949,6939" strokeweight=".48pt"/>
            <v:line id="_x0000_s1277" style="position:absolute" from="7954,5" to="7954,6943" strokeweight=".48pt"/>
            <v:shape id="_x0000_s1276" type="#_x0000_t202" style="position:absolute;left:972;top:35;width:3379;height:208" filled="f" stroked="f">
              <v:textbox inset="0,0,0,0">
                <w:txbxContent>
                  <w:p w:rsidR="00EA1FCB" w:rsidRDefault="00BF5CDA">
                    <w:pPr>
                      <w:spacing w:line="208" w:lineRule="exact"/>
                      <w:ind w:right="-3"/>
                      <w:rPr>
                        <w:sz w:val="20"/>
                      </w:rPr>
                    </w:pPr>
                    <w:r>
                      <w:rPr>
                        <w:w w:val="105"/>
                        <w:sz w:val="20"/>
                      </w:rPr>
                      <w:t>etc.)</w:t>
                    </w:r>
                    <w:r>
                      <w:rPr>
                        <w:spacing w:val="-11"/>
                        <w:w w:val="105"/>
                        <w:sz w:val="20"/>
                      </w:rPr>
                      <w:t xml:space="preserve"> </w:t>
                    </w:r>
                    <w:r>
                      <w:rPr>
                        <w:w w:val="105"/>
                        <w:sz w:val="20"/>
                      </w:rPr>
                      <w:t>of</w:t>
                    </w:r>
                    <w:r>
                      <w:rPr>
                        <w:spacing w:val="-11"/>
                        <w:w w:val="105"/>
                        <w:sz w:val="20"/>
                      </w:rPr>
                      <w:t xml:space="preserve"> </w:t>
                    </w:r>
                    <w:r>
                      <w:rPr>
                        <w:w w:val="105"/>
                        <w:sz w:val="20"/>
                      </w:rPr>
                      <w:t>……</w:t>
                    </w:r>
                    <w:r>
                      <w:rPr>
                        <w:spacing w:val="-14"/>
                        <w:w w:val="105"/>
                        <w:sz w:val="20"/>
                      </w:rPr>
                      <w:t xml:space="preserve"> </w:t>
                    </w:r>
                    <w:r>
                      <w:rPr>
                        <w:w w:val="105"/>
                        <w:sz w:val="20"/>
                      </w:rPr>
                      <w:t>(name</w:t>
                    </w:r>
                    <w:r>
                      <w:rPr>
                        <w:spacing w:val="-14"/>
                        <w:w w:val="105"/>
                        <w:sz w:val="20"/>
                      </w:rPr>
                      <w:t xml:space="preserve"> </w:t>
                    </w:r>
                    <w:r>
                      <w:rPr>
                        <w:w w:val="105"/>
                        <w:sz w:val="20"/>
                      </w:rPr>
                      <w:t>of</w:t>
                    </w:r>
                    <w:r>
                      <w:rPr>
                        <w:spacing w:val="-12"/>
                        <w:w w:val="105"/>
                        <w:sz w:val="20"/>
                      </w:rPr>
                      <w:t xml:space="preserve"> </w:t>
                    </w:r>
                    <w:r>
                      <w:rPr>
                        <w:w w:val="105"/>
                        <w:sz w:val="20"/>
                      </w:rPr>
                      <w:t>registered</w:t>
                    </w:r>
                    <w:r>
                      <w:rPr>
                        <w:spacing w:val="-11"/>
                        <w:w w:val="105"/>
                        <w:sz w:val="20"/>
                      </w:rPr>
                      <w:t xml:space="preserve"> </w:t>
                    </w:r>
                    <w:r>
                      <w:rPr>
                        <w:w w:val="105"/>
                        <w:sz w:val="20"/>
                      </w:rPr>
                      <w:t>person)</w:t>
                    </w:r>
                  </w:p>
                </w:txbxContent>
              </v:textbox>
            </v:shape>
            <v:shape id="_x0000_s1275" type="#_x0000_t202" style="position:absolute;left:972;top:810;width:6824;height:1396" filled="f" stroked="f">
              <v:textbox inset="0,0,0,0">
                <w:txbxContent>
                  <w:p w:rsidR="00EA1FCB" w:rsidRDefault="00BF5CDA">
                    <w:pPr>
                      <w:spacing w:line="210" w:lineRule="exact"/>
                      <w:ind w:firstLine="207"/>
                      <w:rPr>
                        <w:sz w:val="20"/>
                      </w:rPr>
                    </w:pPr>
                    <w:r>
                      <w:rPr>
                        <w:w w:val="105"/>
                        <w:sz w:val="20"/>
                      </w:rPr>
                      <w:t>hereby solemnly affirm and declare that &lt;&lt;name of the authorised   signatory,</w:t>
                    </w:r>
                  </w:p>
                  <w:p w:rsidR="00EA1FCB" w:rsidRDefault="00BF5CDA">
                    <w:pPr>
                      <w:spacing w:before="7" w:line="247" w:lineRule="auto"/>
                      <w:jc w:val="both"/>
                      <w:rPr>
                        <w:sz w:val="20"/>
                      </w:rPr>
                    </w:pPr>
                    <w:r>
                      <w:rPr>
                        <w:w w:val="105"/>
                        <w:sz w:val="20"/>
                      </w:rPr>
                      <w:t xml:space="preserve">(status/designation)&gt;&gt; is hereby authorised, vide resolution no… dated….. (copy submitted herewith), to act as an authorised signatory for the business &lt;&lt; </w:t>
                    </w:r>
                    <w:r>
                      <w:rPr>
                        <w:w w:val="105"/>
                        <w:sz w:val="18"/>
                      </w:rPr>
                      <w:t xml:space="preserve">Goods and Services Tax Identification Number </w:t>
                    </w:r>
                    <w:r>
                      <w:rPr>
                        <w:w w:val="105"/>
                        <w:sz w:val="20"/>
                      </w:rPr>
                      <w:t>- Name of the Business&gt;&gt; for which application for registration is being filed under the Act. All his actions in relation to this business will be binding on me/ us.</w:t>
                    </w:r>
                  </w:p>
                </w:txbxContent>
              </v:textbox>
            </v:shape>
            <v:shape id="_x0000_s1274" type="#_x0000_t202" style="position:absolute;left:4056;top:2776;width:3459;height:1283" filled="f" stroked="f">
              <v:textbox inset="0,0,0,0">
                <w:txbxContent>
                  <w:p w:rsidR="00EA1FCB" w:rsidRDefault="00BF5CDA">
                    <w:pPr>
                      <w:spacing w:line="210" w:lineRule="exact"/>
                      <w:ind w:left="19" w:right="-9"/>
                      <w:rPr>
                        <w:sz w:val="20"/>
                      </w:rPr>
                    </w:pPr>
                    <w:r>
                      <w:rPr>
                        <w:w w:val="105"/>
                        <w:sz w:val="20"/>
                      </w:rPr>
                      <w:t>Signature</w:t>
                    </w:r>
                    <w:r>
                      <w:rPr>
                        <w:spacing w:val="-15"/>
                        <w:w w:val="105"/>
                        <w:sz w:val="20"/>
                      </w:rPr>
                      <w:t xml:space="preserve"> </w:t>
                    </w:r>
                    <w:r>
                      <w:rPr>
                        <w:w w:val="105"/>
                        <w:sz w:val="20"/>
                      </w:rPr>
                      <w:t>of</w:t>
                    </w:r>
                    <w:r>
                      <w:rPr>
                        <w:spacing w:val="-11"/>
                        <w:w w:val="105"/>
                        <w:sz w:val="20"/>
                      </w:rPr>
                      <w:t xml:space="preserve"> </w:t>
                    </w:r>
                    <w:r>
                      <w:rPr>
                        <w:w w:val="105"/>
                        <w:sz w:val="20"/>
                      </w:rPr>
                      <w:t>the</w:t>
                    </w:r>
                    <w:r>
                      <w:rPr>
                        <w:spacing w:val="-11"/>
                        <w:w w:val="105"/>
                        <w:sz w:val="20"/>
                      </w:rPr>
                      <w:t xml:space="preserve"> </w:t>
                    </w:r>
                    <w:r>
                      <w:rPr>
                        <w:w w:val="105"/>
                        <w:sz w:val="20"/>
                      </w:rPr>
                      <w:t>person</w:t>
                    </w:r>
                    <w:r>
                      <w:rPr>
                        <w:spacing w:val="-11"/>
                        <w:w w:val="105"/>
                        <w:sz w:val="20"/>
                      </w:rPr>
                      <w:t xml:space="preserve"> </w:t>
                    </w:r>
                    <w:r>
                      <w:rPr>
                        <w:w w:val="105"/>
                        <w:sz w:val="20"/>
                      </w:rPr>
                      <w:t>competent</w:t>
                    </w:r>
                    <w:r>
                      <w:rPr>
                        <w:spacing w:val="-11"/>
                        <w:w w:val="105"/>
                        <w:sz w:val="20"/>
                      </w:rPr>
                      <w:t xml:space="preserve"> </w:t>
                    </w:r>
                    <w:r>
                      <w:rPr>
                        <w:w w:val="105"/>
                        <w:sz w:val="20"/>
                      </w:rPr>
                      <w:t>to</w:t>
                    </w:r>
                    <w:r>
                      <w:rPr>
                        <w:spacing w:val="-12"/>
                        <w:w w:val="105"/>
                        <w:sz w:val="20"/>
                      </w:rPr>
                      <w:t xml:space="preserve"> </w:t>
                    </w:r>
                    <w:r>
                      <w:rPr>
                        <w:w w:val="105"/>
                        <w:sz w:val="20"/>
                      </w:rPr>
                      <w:t>sign</w:t>
                    </w:r>
                  </w:p>
                  <w:p w:rsidR="00EA1FCB" w:rsidRDefault="00BF5CDA">
                    <w:pPr>
                      <w:spacing w:before="154" w:line="360" w:lineRule="auto"/>
                      <w:ind w:left="2" w:right="1350"/>
                      <w:rPr>
                        <w:sz w:val="20"/>
                      </w:rPr>
                    </w:pPr>
                    <w:r>
                      <w:rPr>
                        <w:w w:val="105"/>
                        <w:sz w:val="20"/>
                      </w:rPr>
                      <w:t xml:space="preserve">Name: </w:t>
                    </w:r>
                    <w:r>
                      <w:rPr>
                        <w:sz w:val="20"/>
                      </w:rPr>
                      <w:t>Designation/Status:</w:t>
                    </w:r>
                  </w:p>
                  <w:p w:rsidR="00EA1FCB" w:rsidRDefault="00BF5CDA">
                    <w:pPr>
                      <w:spacing w:before="5" w:line="227" w:lineRule="exact"/>
                      <w:ind w:right="-2"/>
                      <w:rPr>
                        <w:sz w:val="20"/>
                      </w:rPr>
                    </w:pPr>
                    <w:r>
                      <w:rPr>
                        <w:w w:val="105"/>
                        <w:sz w:val="20"/>
                      </w:rPr>
                      <w:t>(Name of the proprietor/Business Entity)</w:t>
                    </w:r>
                  </w:p>
                </w:txbxContent>
              </v:textbox>
            </v:shape>
            <v:shape id="_x0000_s1273" type="#_x0000_t202" style="position:absolute;left:1059;top:4717;width:6736;height:1276" filled="f" stroked="f">
              <v:textbox inset="0,0,0,0">
                <w:txbxContent>
                  <w:p w:rsidR="00EA1FCB" w:rsidRDefault="00BF5CDA">
                    <w:pPr>
                      <w:spacing w:line="210" w:lineRule="exact"/>
                      <w:ind w:left="172"/>
                      <w:rPr>
                        <w:sz w:val="20"/>
                      </w:rPr>
                    </w:pPr>
                    <w:r>
                      <w:rPr>
                        <w:w w:val="105"/>
                        <w:sz w:val="20"/>
                      </w:rPr>
                      <w:t>Acceptance as an authorised signatory</w:t>
                    </w:r>
                  </w:p>
                  <w:p w:rsidR="00EA1FCB" w:rsidRDefault="00BF5CDA">
                    <w:pPr>
                      <w:spacing w:before="17" w:line="249" w:lineRule="auto"/>
                      <w:ind w:left="9" w:hanging="10"/>
                      <w:jc w:val="both"/>
                      <w:rPr>
                        <w:sz w:val="20"/>
                      </w:rPr>
                    </w:pPr>
                    <w:r>
                      <w:rPr>
                        <w:w w:val="105"/>
                        <w:sz w:val="20"/>
                      </w:rPr>
                      <w:t>I</w:t>
                    </w:r>
                    <w:r>
                      <w:rPr>
                        <w:spacing w:val="-11"/>
                        <w:w w:val="105"/>
                        <w:sz w:val="20"/>
                      </w:rPr>
                      <w:t xml:space="preserve"> </w:t>
                    </w:r>
                    <w:r>
                      <w:rPr>
                        <w:w w:val="105"/>
                        <w:sz w:val="20"/>
                      </w:rPr>
                      <w:t>&lt;&lt;(Name</w:t>
                    </w:r>
                    <w:r>
                      <w:rPr>
                        <w:spacing w:val="-11"/>
                        <w:w w:val="105"/>
                        <w:sz w:val="20"/>
                      </w:rPr>
                      <w:t xml:space="preserve"> </w:t>
                    </w:r>
                    <w:r>
                      <w:rPr>
                        <w:w w:val="105"/>
                        <w:sz w:val="20"/>
                      </w:rPr>
                      <w:t>of</w:t>
                    </w:r>
                    <w:r>
                      <w:rPr>
                        <w:spacing w:val="-11"/>
                        <w:w w:val="105"/>
                        <w:sz w:val="20"/>
                      </w:rPr>
                      <w:t xml:space="preserve"> </w:t>
                    </w:r>
                    <w:r>
                      <w:rPr>
                        <w:w w:val="105"/>
                        <w:sz w:val="20"/>
                      </w:rPr>
                      <w:t>the</w:t>
                    </w:r>
                    <w:r>
                      <w:rPr>
                        <w:spacing w:val="-12"/>
                        <w:w w:val="105"/>
                        <w:sz w:val="20"/>
                      </w:rPr>
                      <w:t xml:space="preserve"> </w:t>
                    </w:r>
                    <w:r>
                      <w:rPr>
                        <w:w w:val="105"/>
                        <w:sz w:val="20"/>
                      </w:rPr>
                      <w:t>authorised</w:t>
                    </w:r>
                    <w:r>
                      <w:rPr>
                        <w:spacing w:val="-11"/>
                        <w:w w:val="105"/>
                        <w:sz w:val="20"/>
                      </w:rPr>
                      <w:t xml:space="preserve"> </w:t>
                    </w:r>
                    <w:r>
                      <w:rPr>
                        <w:w w:val="105"/>
                        <w:sz w:val="20"/>
                      </w:rPr>
                      <w:t>signatory&gt;&gt;</w:t>
                    </w:r>
                    <w:r>
                      <w:rPr>
                        <w:spacing w:val="-10"/>
                        <w:w w:val="105"/>
                        <w:sz w:val="20"/>
                      </w:rPr>
                      <w:t xml:space="preserve"> </w:t>
                    </w:r>
                    <w:r>
                      <w:rPr>
                        <w:w w:val="105"/>
                        <w:sz w:val="20"/>
                      </w:rPr>
                      <w:t>hereby</w:t>
                    </w:r>
                    <w:r>
                      <w:rPr>
                        <w:spacing w:val="-12"/>
                        <w:w w:val="105"/>
                        <w:sz w:val="20"/>
                      </w:rPr>
                      <w:t xml:space="preserve"> </w:t>
                    </w:r>
                    <w:r>
                      <w:rPr>
                        <w:w w:val="105"/>
                        <w:sz w:val="20"/>
                      </w:rPr>
                      <w:t>solemnly</w:t>
                    </w:r>
                    <w:r>
                      <w:rPr>
                        <w:spacing w:val="-12"/>
                        <w:w w:val="105"/>
                        <w:sz w:val="20"/>
                      </w:rPr>
                      <w:t xml:space="preserve"> </w:t>
                    </w:r>
                    <w:r>
                      <w:rPr>
                        <w:w w:val="105"/>
                        <w:sz w:val="20"/>
                      </w:rPr>
                      <w:t>accord</w:t>
                    </w:r>
                    <w:r>
                      <w:rPr>
                        <w:spacing w:val="-7"/>
                        <w:w w:val="105"/>
                        <w:sz w:val="20"/>
                      </w:rPr>
                      <w:t xml:space="preserve"> </w:t>
                    </w:r>
                    <w:r>
                      <w:rPr>
                        <w:w w:val="105"/>
                        <w:sz w:val="20"/>
                      </w:rPr>
                      <w:t>my</w:t>
                    </w:r>
                    <w:r>
                      <w:rPr>
                        <w:spacing w:val="-14"/>
                        <w:w w:val="105"/>
                        <w:sz w:val="20"/>
                      </w:rPr>
                      <w:t xml:space="preserve"> </w:t>
                    </w:r>
                    <w:r>
                      <w:rPr>
                        <w:w w:val="105"/>
                        <w:sz w:val="20"/>
                      </w:rPr>
                      <w:t>acceptance to act as authorised signatory for the above referred business and all my acts shall</w:t>
                    </w:r>
                    <w:r>
                      <w:rPr>
                        <w:spacing w:val="-11"/>
                        <w:w w:val="105"/>
                        <w:sz w:val="20"/>
                      </w:rPr>
                      <w:t xml:space="preserve"> </w:t>
                    </w:r>
                    <w:r>
                      <w:rPr>
                        <w:w w:val="105"/>
                        <w:sz w:val="20"/>
                      </w:rPr>
                      <w:t>be</w:t>
                    </w:r>
                    <w:r>
                      <w:rPr>
                        <w:spacing w:val="-14"/>
                        <w:w w:val="105"/>
                        <w:sz w:val="20"/>
                      </w:rPr>
                      <w:t xml:space="preserve"> </w:t>
                    </w:r>
                    <w:r>
                      <w:rPr>
                        <w:w w:val="105"/>
                        <w:sz w:val="20"/>
                      </w:rPr>
                      <w:t>binding</w:t>
                    </w:r>
                    <w:r>
                      <w:rPr>
                        <w:spacing w:val="-13"/>
                        <w:w w:val="105"/>
                        <w:sz w:val="20"/>
                      </w:rPr>
                      <w:t xml:space="preserve"> </w:t>
                    </w:r>
                    <w:r>
                      <w:rPr>
                        <w:w w:val="105"/>
                        <w:sz w:val="20"/>
                      </w:rPr>
                      <w:t>on</w:t>
                    </w:r>
                    <w:r>
                      <w:rPr>
                        <w:spacing w:val="-11"/>
                        <w:w w:val="105"/>
                        <w:sz w:val="20"/>
                      </w:rPr>
                      <w:t xml:space="preserve"> </w:t>
                    </w:r>
                    <w:r>
                      <w:rPr>
                        <w:w w:val="105"/>
                        <w:sz w:val="20"/>
                      </w:rPr>
                      <w:t>the</w:t>
                    </w:r>
                    <w:r>
                      <w:rPr>
                        <w:spacing w:val="-11"/>
                        <w:w w:val="105"/>
                        <w:sz w:val="20"/>
                      </w:rPr>
                      <w:t xml:space="preserve"> </w:t>
                    </w:r>
                    <w:r>
                      <w:rPr>
                        <w:w w:val="105"/>
                        <w:sz w:val="20"/>
                      </w:rPr>
                      <w:t>business.</w:t>
                    </w:r>
                  </w:p>
                  <w:p w:rsidR="00EA1FCB" w:rsidRDefault="00BF5CDA">
                    <w:pPr>
                      <w:spacing w:before="104" w:line="227" w:lineRule="exact"/>
                      <w:ind w:left="3929"/>
                      <w:rPr>
                        <w:sz w:val="20"/>
                      </w:rPr>
                    </w:pPr>
                    <w:r>
                      <w:rPr>
                        <w:w w:val="105"/>
                        <w:sz w:val="20"/>
                      </w:rPr>
                      <w:t>Signature</w:t>
                    </w:r>
                  </w:p>
                </w:txbxContent>
              </v:textbox>
            </v:shape>
            <v:shape id="_x0000_s1272" type="#_x0000_t202" style="position:absolute;left:1059;top:6020;width:1371;height:551" filled="f" stroked="f">
              <v:textbox inset="0,0,0,0">
                <w:txbxContent>
                  <w:p w:rsidR="00EA1FCB" w:rsidRDefault="00BF5CDA">
                    <w:pPr>
                      <w:spacing w:line="210" w:lineRule="exact"/>
                      <w:ind w:left="9" w:right="-13"/>
                      <w:rPr>
                        <w:sz w:val="20"/>
                      </w:rPr>
                    </w:pPr>
                    <w:r>
                      <w:rPr>
                        <w:w w:val="105"/>
                        <w:sz w:val="20"/>
                      </w:rPr>
                      <w:t>Signatory</w:t>
                    </w:r>
                    <w:r>
                      <w:rPr>
                        <w:spacing w:val="-28"/>
                        <w:w w:val="105"/>
                        <w:sz w:val="20"/>
                      </w:rPr>
                      <w:t xml:space="preserve"> </w:t>
                    </w:r>
                    <w:r>
                      <w:rPr>
                        <w:w w:val="105"/>
                        <w:sz w:val="20"/>
                      </w:rPr>
                      <w:t>Place:</w:t>
                    </w:r>
                  </w:p>
                  <w:p w:rsidR="00EA1FCB" w:rsidRDefault="00BF5CDA">
                    <w:pPr>
                      <w:spacing w:before="113" w:line="227" w:lineRule="exact"/>
                      <w:ind w:right="-13"/>
                      <w:rPr>
                        <w:sz w:val="20"/>
                      </w:rPr>
                    </w:pPr>
                    <w:r>
                      <w:rPr>
                        <w:w w:val="105"/>
                        <w:sz w:val="20"/>
                      </w:rPr>
                      <w:t>Date:</w:t>
                    </w:r>
                  </w:p>
                </w:txbxContent>
              </v:textbox>
            </v:shape>
            <v:shape id="_x0000_s1271" type="#_x0000_t202" style="position:absolute;left:5841;top:5785;width:1954;height:443" filled="f" stroked="f">
              <v:textbox inset="0,0,0,0">
                <w:txbxContent>
                  <w:p w:rsidR="00EA1FCB" w:rsidRDefault="00BF5CDA">
                    <w:pPr>
                      <w:tabs>
                        <w:tab w:val="left" w:pos="1038"/>
                      </w:tabs>
                      <w:spacing w:line="210" w:lineRule="exact"/>
                      <w:ind w:left="400"/>
                      <w:rPr>
                        <w:sz w:val="20"/>
                      </w:rPr>
                    </w:pPr>
                    <w:r>
                      <w:rPr>
                        <w:w w:val="105"/>
                        <w:sz w:val="20"/>
                      </w:rPr>
                      <w:t>of</w:t>
                    </w:r>
                    <w:r>
                      <w:rPr>
                        <w:w w:val="105"/>
                        <w:sz w:val="20"/>
                      </w:rPr>
                      <w:tab/>
                    </w:r>
                    <w:r>
                      <w:rPr>
                        <w:sz w:val="20"/>
                      </w:rPr>
                      <w:t>Authorised</w:t>
                    </w:r>
                  </w:p>
                  <w:p w:rsidR="00EA1FCB" w:rsidRDefault="00BF5CDA">
                    <w:pPr>
                      <w:spacing w:before="5" w:line="227" w:lineRule="exact"/>
                      <w:rPr>
                        <w:sz w:val="20"/>
                      </w:rPr>
                    </w:pPr>
                    <w:r>
                      <w:rPr>
                        <w:w w:val="105"/>
                        <w:sz w:val="20"/>
                      </w:rPr>
                      <w:t>(Name)</w:t>
                    </w:r>
                  </w:p>
                </w:txbxContent>
              </v:textbox>
            </v:shape>
            <v:shape id="_x0000_s1270" type="#_x0000_t202" style="position:absolute;left:5033;top:6604;width:1619;height:208" filled="f" stroked="f">
              <v:textbox inset="0,0,0,0">
                <w:txbxContent>
                  <w:p w:rsidR="00EA1FCB" w:rsidRDefault="00BF5CDA">
                    <w:pPr>
                      <w:spacing w:line="208" w:lineRule="exact"/>
                      <w:rPr>
                        <w:sz w:val="20"/>
                      </w:rPr>
                    </w:pPr>
                    <w:r>
                      <w:rPr>
                        <w:sz w:val="20"/>
                      </w:rPr>
                      <w:t>Designation/Status:</w:t>
                    </w:r>
                  </w:p>
                </w:txbxContent>
              </v:textbox>
            </v:shape>
            <w10:anchorlock/>
          </v:group>
        </w:pict>
      </w:r>
    </w:p>
    <w:p w:rsidR="00EA1FCB" w:rsidRDefault="00EA1FCB">
      <w:pPr>
        <w:rPr>
          <w:sz w:val="20"/>
        </w:rPr>
        <w:sectPr w:rsidR="00EA1FCB">
          <w:footerReference w:type="default" r:id="rId34"/>
          <w:pgSz w:w="12240" w:h="15840"/>
          <w:pgMar w:top="800" w:right="1720" w:bottom="1140" w:left="1620" w:header="0" w:footer="944" w:gutter="0"/>
          <w:pgNumType w:start="91"/>
          <w:cols w:space="720"/>
        </w:sectPr>
      </w:pPr>
    </w:p>
    <w:p w:rsidR="00EA1FCB" w:rsidRDefault="00BF5CDA">
      <w:pPr>
        <w:spacing w:before="67"/>
        <w:ind w:left="1712" w:right="446"/>
        <w:rPr>
          <w:b/>
          <w:sz w:val="20"/>
        </w:rPr>
      </w:pPr>
      <w:r>
        <w:rPr>
          <w:b/>
          <w:w w:val="105"/>
          <w:sz w:val="20"/>
        </w:rPr>
        <w:t>Instructions for submission of Application for Registration.</w:t>
      </w:r>
    </w:p>
    <w:p w:rsidR="00EA1FCB" w:rsidRDefault="00BF5CDA">
      <w:pPr>
        <w:pStyle w:val="ListParagraph"/>
        <w:numPr>
          <w:ilvl w:val="0"/>
          <w:numId w:val="101"/>
        </w:numPr>
        <w:tabs>
          <w:tab w:val="left" w:pos="546"/>
        </w:tabs>
        <w:spacing w:line="249" w:lineRule="auto"/>
        <w:ind w:right="271" w:firstLine="0"/>
        <w:jc w:val="both"/>
        <w:rPr>
          <w:sz w:val="20"/>
        </w:rPr>
      </w:pPr>
      <w:r>
        <w:rPr>
          <w:w w:val="105"/>
          <w:sz w:val="20"/>
        </w:rPr>
        <w:t xml:space="preserve">Enter name of person as recorded on </w:t>
      </w:r>
      <w:r>
        <w:rPr>
          <w:w w:val="105"/>
          <w:sz w:val="18"/>
        </w:rPr>
        <w:t xml:space="preserve">Permanent Account Number </w:t>
      </w:r>
      <w:r>
        <w:rPr>
          <w:w w:val="105"/>
          <w:sz w:val="20"/>
        </w:rPr>
        <w:t>of the Business. In case of Proprietorship</w:t>
      </w:r>
      <w:r>
        <w:rPr>
          <w:spacing w:val="-8"/>
          <w:w w:val="105"/>
          <w:sz w:val="20"/>
        </w:rPr>
        <w:t xml:space="preserve"> </w:t>
      </w:r>
      <w:r>
        <w:rPr>
          <w:w w:val="105"/>
          <w:sz w:val="20"/>
        </w:rPr>
        <w:t>concern,</w:t>
      </w:r>
      <w:r>
        <w:rPr>
          <w:spacing w:val="-9"/>
          <w:w w:val="105"/>
          <w:sz w:val="20"/>
        </w:rPr>
        <w:t xml:space="preserve"> </w:t>
      </w:r>
      <w:r>
        <w:rPr>
          <w:w w:val="105"/>
          <w:sz w:val="20"/>
        </w:rPr>
        <w:t>enter</w:t>
      </w:r>
      <w:r>
        <w:rPr>
          <w:spacing w:val="-7"/>
          <w:w w:val="105"/>
          <w:sz w:val="20"/>
        </w:rPr>
        <w:t xml:space="preserve"> </w:t>
      </w:r>
      <w:r>
        <w:rPr>
          <w:w w:val="105"/>
          <w:sz w:val="20"/>
        </w:rPr>
        <w:t>name</w:t>
      </w:r>
      <w:r>
        <w:rPr>
          <w:spacing w:val="-10"/>
          <w:w w:val="105"/>
          <w:sz w:val="20"/>
        </w:rPr>
        <w:t xml:space="preserve"> </w:t>
      </w:r>
      <w:r>
        <w:rPr>
          <w:w w:val="105"/>
          <w:sz w:val="20"/>
        </w:rPr>
        <w:t>of</w:t>
      </w:r>
      <w:r>
        <w:rPr>
          <w:spacing w:val="-10"/>
          <w:w w:val="105"/>
          <w:sz w:val="20"/>
        </w:rPr>
        <w:t xml:space="preserve"> </w:t>
      </w:r>
      <w:r>
        <w:rPr>
          <w:w w:val="105"/>
          <w:sz w:val="20"/>
        </w:rPr>
        <w:t>proprietor</w:t>
      </w:r>
      <w:r>
        <w:rPr>
          <w:spacing w:val="-8"/>
          <w:w w:val="105"/>
          <w:sz w:val="20"/>
        </w:rPr>
        <w:t xml:space="preserve"> </w:t>
      </w:r>
      <w:r>
        <w:rPr>
          <w:w w:val="105"/>
          <w:sz w:val="20"/>
        </w:rPr>
        <w:t>against</w:t>
      </w:r>
      <w:r>
        <w:rPr>
          <w:spacing w:val="-7"/>
          <w:w w:val="105"/>
          <w:sz w:val="20"/>
        </w:rPr>
        <w:t xml:space="preserve"> </w:t>
      </w:r>
      <w:r>
        <w:rPr>
          <w:w w:val="105"/>
          <w:sz w:val="20"/>
        </w:rPr>
        <w:t>Legal</w:t>
      </w:r>
      <w:r>
        <w:rPr>
          <w:spacing w:val="-5"/>
          <w:w w:val="105"/>
          <w:sz w:val="20"/>
        </w:rPr>
        <w:t xml:space="preserve"> </w:t>
      </w:r>
      <w:r>
        <w:rPr>
          <w:w w:val="105"/>
          <w:sz w:val="20"/>
        </w:rPr>
        <w:t>Name</w:t>
      </w:r>
      <w:r>
        <w:rPr>
          <w:spacing w:val="-9"/>
          <w:w w:val="105"/>
          <w:sz w:val="20"/>
        </w:rPr>
        <w:t xml:space="preserve"> </w:t>
      </w:r>
      <w:r>
        <w:rPr>
          <w:w w:val="105"/>
          <w:sz w:val="20"/>
        </w:rPr>
        <w:t>and</w:t>
      </w:r>
      <w:r>
        <w:rPr>
          <w:spacing w:val="-8"/>
          <w:w w:val="105"/>
          <w:sz w:val="20"/>
        </w:rPr>
        <w:t xml:space="preserve"> </w:t>
      </w:r>
      <w:r>
        <w:rPr>
          <w:w w:val="105"/>
          <w:sz w:val="20"/>
        </w:rPr>
        <w:t>mention</w:t>
      </w:r>
      <w:r>
        <w:rPr>
          <w:spacing w:val="-9"/>
          <w:w w:val="105"/>
          <w:sz w:val="20"/>
        </w:rPr>
        <w:t xml:space="preserve"> </w:t>
      </w:r>
      <w:r>
        <w:rPr>
          <w:w w:val="105"/>
          <w:sz w:val="18"/>
        </w:rPr>
        <w:t>Permanent</w:t>
      </w:r>
      <w:r>
        <w:rPr>
          <w:spacing w:val="-8"/>
          <w:w w:val="105"/>
          <w:sz w:val="18"/>
        </w:rPr>
        <w:t xml:space="preserve"> </w:t>
      </w:r>
      <w:r>
        <w:rPr>
          <w:w w:val="105"/>
          <w:sz w:val="18"/>
        </w:rPr>
        <w:t>Account Number</w:t>
      </w:r>
      <w:r>
        <w:rPr>
          <w:spacing w:val="-4"/>
          <w:w w:val="105"/>
          <w:sz w:val="18"/>
        </w:rPr>
        <w:t xml:space="preserve"> </w:t>
      </w:r>
      <w:r>
        <w:rPr>
          <w:w w:val="105"/>
          <w:sz w:val="20"/>
        </w:rPr>
        <w:t>of</w:t>
      </w:r>
      <w:r>
        <w:rPr>
          <w:spacing w:val="-10"/>
          <w:w w:val="105"/>
          <w:sz w:val="20"/>
        </w:rPr>
        <w:t xml:space="preserve"> </w:t>
      </w:r>
      <w:r>
        <w:rPr>
          <w:w w:val="105"/>
          <w:sz w:val="20"/>
        </w:rPr>
        <w:t>the</w:t>
      </w:r>
      <w:r>
        <w:rPr>
          <w:spacing w:val="-13"/>
          <w:w w:val="105"/>
          <w:sz w:val="20"/>
        </w:rPr>
        <w:t xml:space="preserve"> </w:t>
      </w:r>
      <w:r>
        <w:rPr>
          <w:w w:val="105"/>
          <w:sz w:val="20"/>
        </w:rPr>
        <w:t>proprietor.</w:t>
      </w:r>
      <w:r>
        <w:rPr>
          <w:spacing w:val="-11"/>
          <w:w w:val="105"/>
          <w:sz w:val="20"/>
        </w:rPr>
        <w:t xml:space="preserve"> </w:t>
      </w:r>
      <w:r>
        <w:rPr>
          <w:w w:val="105"/>
          <w:sz w:val="18"/>
        </w:rPr>
        <w:t>Permanent</w:t>
      </w:r>
      <w:r>
        <w:rPr>
          <w:spacing w:val="-10"/>
          <w:w w:val="105"/>
          <w:sz w:val="18"/>
        </w:rPr>
        <w:t xml:space="preserve"> </w:t>
      </w:r>
      <w:r>
        <w:rPr>
          <w:w w:val="105"/>
          <w:sz w:val="18"/>
        </w:rPr>
        <w:t>Account</w:t>
      </w:r>
      <w:r>
        <w:rPr>
          <w:spacing w:val="-10"/>
          <w:w w:val="105"/>
          <w:sz w:val="18"/>
        </w:rPr>
        <w:t xml:space="preserve"> </w:t>
      </w:r>
      <w:r>
        <w:rPr>
          <w:w w:val="105"/>
          <w:sz w:val="18"/>
        </w:rPr>
        <w:t>Number</w:t>
      </w:r>
      <w:r>
        <w:rPr>
          <w:spacing w:val="-3"/>
          <w:w w:val="105"/>
          <w:sz w:val="18"/>
        </w:rPr>
        <w:t xml:space="preserve"> </w:t>
      </w:r>
      <w:r>
        <w:rPr>
          <w:w w:val="105"/>
          <w:sz w:val="20"/>
        </w:rPr>
        <w:t>shall</w:t>
      </w:r>
      <w:r>
        <w:rPr>
          <w:spacing w:val="-10"/>
          <w:w w:val="105"/>
          <w:sz w:val="20"/>
        </w:rPr>
        <w:t xml:space="preserve"> </w:t>
      </w:r>
      <w:r>
        <w:rPr>
          <w:w w:val="105"/>
          <w:sz w:val="20"/>
        </w:rPr>
        <w:t>be</w:t>
      </w:r>
      <w:r>
        <w:rPr>
          <w:spacing w:val="-13"/>
          <w:w w:val="105"/>
          <w:sz w:val="20"/>
        </w:rPr>
        <w:t xml:space="preserve"> </w:t>
      </w:r>
      <w:r>
        <w:rPr>
          <w:w w:val="105"/>
          <w:sz w:val="20"/>
        </w:rPr>
        <w:t>verified</w:t>
      </w:r>
      <w:r>
        <w:rPr>
          <w:spacing w:val="-10"/>
          <w:w w:val="105"/>
          <w:sz w:val="20"/>
        </w:rPr>
        <w:t xml:space="preserve"> </w:t>
      </w:r>
      <w:r>
        <w:rPr>
          <w:w w:val="105"/>
          <w:sz w:val="20"/>
        </w:rPr>
        <w:t>with</w:t>
      </w:r>
      <w:r>
        <w:rPr>
          <w:spacing w:val="-11"/>
          <w:w w:val="105"/>
          <w:sz w:val="20"/>
        </w:rPr>
        <w:t xml:space="preserve"> </w:t>
      </w:r>
      <w:r>
        <w:rPr>
          <w:w w:val="105"/>
          <w:sz w:val="20"/>
        </w:rPr>
        <w:t>Income</w:t>
      </w:r>
      <w:r>
        <w:rPr>
          <w:spacing w:val="-9"/>
          <w:w w:val="105"/>
          <w:sz w:val="20"/>
        </w:rPr>
        <w:t xml:space="preserve"> </w:t>
      </w:r>
      <w:r>
        <w:rPr>
          <w:w w:val="105"/>
          <w:sz w:val="20"/>
        </w:rPr>
        <w:t>Tax</w:t>
      </w:r>
      <w:r>
        <w:rPr>
          <w:spacing w:val="-12"/>
          <w:w w:val="105"/>
          <w:sz w:val="20"/>
        </w:rPr>
        <w:t xml:space="preserve"> </w:t>
      </w:r>
      <w:r>
        <w:rPr>
          <w:w w:val="105"/>
          <w:sz w:val="20"/>
        </w:rPr>
        <w:t>database.</w:t>
      </w:r>
    </w:p>
    <w:p w:rsidR="00EA1FCB" w:rsidRDefault="00BF5CDA">
      <w:pPr>
        <w:pStyle w:val="ListParagraph"/>
        <w:numPr>
          <w:ilvl w:val="0"/>
          <w:numId w:val="101"/>
        </w:numPr>
        <w:tabs>
          <w:tab w:val="left" w:pos="502"/>
        </w:tabs>
        <w:spacing w:line="249" w:lineRule="auto"/>
        <w:ind w:right="270" w:firstLine="0"/>
        <w:jc w:val="both"/>
        <w:rPr>
          <w:sz w:val="20"/>
        </w:rPr>
      </w:pPr>
      <w:r>
        <w:rPr>
          <w:w w:val="105"/>
          <w:sz w:val="20"/>
        </w:rPr>
        <w:t>Provide E-mail Id and Mobile Number of authorised signatory for verification and future communication which will be verified through One Time Passwords to be sent separately, before filling</w:t>
      </w:r>
      <w:r>
        <w:rPr>
          <w:spacing w:val="-14"/>
          <w:w w:val="105"/>
          <w:sz w:val="20"/>
        </w:rPr>
        <w:t xml:space="preserve"> </w:t>
      </w:r>
      <w:r>
        <w:rPr>
          <w:w w:val="105"/>
          <w:sz w:val="20"/>
        </w:rPr>
        <w:t>up</w:t>
      </w:r>
      <w:r>
        <w:rPr>
          <w:spacing w:val="-13"/>
          <w:w w:val="105"/>
          <w:sz w:val="20"/>
        </w:rPr>
        <w:t xml:space="preserve"> </w:t>
      </w:r>
      <w:r>
        <w:rPr>
          <w:w w:val="105"/>
          <w:sz w:val="20"/>
        </w:rPr>
        <w:t>Part-B</w:t>
      </w:r>
      <w:r>
        <w:rPr>
          <w:spacing w:val="-13"/>
          <w:w w:val="105"/>
          <w:sz w:val="20"/>
        </w:rPr>
        <w:t xml:space="preserve"> </w:t>
      </w:r>
      <w:r>
        <w:rPr>
          <w:w w:val="105"/>
          <w:sz w:val="20"/>
        </w:rPr>
        <w:t>of</w:t>
      </w:r>
      <w:r>
        <w:rPr>
          <w:spacing w:val="-13"/>
          <w:w w:val="105"/>
          <w:sz w:val="20"/>
        </w:rPr>
        <w:t xml:space="preserve"> </w:t>
      </w:r>
      <w:r>
        <w:rPr>
          <w:w w:val="105"/>
          <w:sz w:val="20"/>
        </w:rPr>
        <w:t>the</w:t>
      </w:r>
      <w:r>
        <w:rPr>
          <w:spacing w:val="-15"/>
          <w:w w:val="105"/>
          <w:sz w:val="20"/>
        </w:rPr>
        <w:t xml:space="preserve"> </w:t>
      </w:r>
      <w:r>
        <w:rPr>
          <w:w w:val="105"/>
          <w:sz w:val="20"/>
        </w:rPr>
        <w:t>application.</w:t>
      </w:r>
    </w:p>
    <w:p w:rsidR="00EA1FCB" w:rsidRDefault="00BF5CDA">
      <w:pPr>
        <w:pStyle w:val="ListParagraph"/>
        <w:numPr>
          <w:ilvl w:val="0"/>
          <w:numId w:val="101"/>
        </w:numPr>
        <w:tabs>
          <w:tab w:val="left" w:pos="475"/>
        </w:tabs>
        <w:spacing w:before="150" w:line="247" w:lineRule="auto"/>
        <w:ind w:right="271" w:firstLine="52"/>
        <w:jc w:val="both"/>
        <w:rPr>
          <w:sz w:val="20"/>
        </w:rPr>
      </w:pPr>
      <w:r>
        <w:rPr>
          <w:w w:val="105"/>
          <w:sz w:val="20"/>
        </w:rPr>
        <w:t>Applicant need to upload scanned copy of the declaration signed by the Proprietor/all Partners/Karta/Managing Directors and whole time Director/Members of Managing Committee of Associations/Board</w:t>
      </w:r>
      <w:r>
        <w:rPr>
          <w:spacing w:val="-11"/>
          <w:w w:val="105"/>
          <w:sz w:val="20"/>
        </w:rPr>
        <w:t xml:space="preserve"> </w:t>
      </w:r>
      <w:r>
        <w:rPr>
          <w:w w:val="105"/>
          <w:sz w:val="20"/>
        </w:rPr>
        <w:t>of</w:t>
      </w:r>
      <w:r>
        <w:rPr>
          <w:spacing w:val="-11"/>
          <w:w w:val="105"/>
          <w:sz w:val="20"/>
        </w:rPr>
        <w:t xml:space="preserve"> </w:t>
      </w:r>
      <w:r>
        <w:rPr>
          <w:w w:val="105"/>
          <w:sz w:val="20"/>
        </w:rPr>
        <w:t>Trustees</w:t>
      </w:r>
      <w:r>
        <w:rPr>
          <w:spacing w:val="-14"/>
          <w:w w:val="105"/>
          <w:sz w:val="20"/>
        </w:rPr>
        <w:t xml:space="preserve"> </w:t>
      </w:r>
      <w:r>
        <w:rPr>
          <w:w w:val="105"/>
          <w:sz w:val="20"/>
        </w:rPr>
        <w:t>etc.</w:t>
      </w:r>
      <w:r>
        <w:rPr>
          <w:spacing w:val="-12"/>
          <w:w w:val="105"/>
          <w:sz w:val="20"/>
        </w:rPr>
        <w:t xml:space="preserve"> </w:t>
      </w:r>
      <w:r>
        <w:rPr>
          <w:w w:val="105"/>
          <w:sz w:val="20"/>
        </w:rPr>
        <w:t>in</w:t>
      </w:r>
      <w:r>
        <w:rPr>
          <w:spacing w:val="-13"/>
          <w:w w:val="105"/>
          <w:sz w:val="20"/>
        </w:rPr>
        <w:t xml:space="preserve"> </w:t>
      </w:r>
      <w:r>
        <w:rPr>
          <w:w w:val="105"/>
          <w:sz w:val="20"/>
        </w:rPr>
        <w:t>case</w:t>
      </w:r>
      <w:r>
        <w:rPr>
          <w:spacing w:val="-12"/>
          <w:w w:val="105"/>
          <w:sz w:val="20"/>
        </w:rPr>
        <w:t xml:space="preserve"> </w:t>
      </w:r>
      <w:r>
        <w:rPr>
          <w:w w:val="105"/>
          <w:sz w:val="20"/>
        </w:rPr>
        <w:t>the</w:t>
      </w:r>
      <w:r>
        <w:rPr>
          <w:spacing w:val="-13"/>
          <w:w w:val="105"/>
          <w:sz w:val="20"/>
        </w:rPr>
        <w:t xml:space="preserve"> </w:t>
      </w:r>
      <w:r>
        <w:rPr>
          <w:w w:val="105"/>
          <w:sz w:val="20"/>
        </w:rPr>
        <w:t>business</w:t>
      </w:r>
      <w:r>
        <w:rPr>
          <w:spacing w:val="-14"/>
          <w:w w:val="105"/>
          <w:sz w:val="20"/>
        </w:rPr>
        <w:t xml:space="preserve"> </w:t>
      </w:r>
      <w:r>
        <w:rPr>
          <w:w w:val="105"/>
          <w:sz w:val="20"/>
        </w:rPr>
        <w:t>declares</w:t>
      </w:r>
      <w:r>
        <w:rPr>
          <w:spacing w:val="-14"/>
          <w:w w:val="105"/>
          <w:sz w:val="20"/>
        </w:rPr>
        <w:t xml:space="preserve"> </w:t>
      </w:r>
      <w:r>
        <w:rPr>
          <w:w w:val="105"/>
          <w:sz w:val="20"/>
        </w:rPr>
        <w:t>a</w:t>
      </w:r>
      <w:r>
        <w:rPr>
          <w:spacing w:val="-13"/>
          <w:w w:val="105"/>
          <w:sz w:val="20"/>
        </w:rPr>
        <w:t xml:space="preserve"> </w:t>
      </w:r>
      <w:r>
        <w:rPr>
          <w:w w:val="105"/>
          <w:sz w:val="20"/>
        </w:rPr>
        <w:t>person</w:t>
      </w:r>
      <w:r>
        <w:rPr>
          <w:spacing w:val="-11"/>
          <w:w w:val="105"/>
          <w:sz w:val="20"/>
        </w:rPr>
        <w:t xml:space="preserve"> </w:t>
      </w:r>
      <w:r>
        <w:rPr>
          <w:w w:val="105"/>
          <w:sz w:val="20"/>
        </w:rPr>
        <w:t>as</w:t>
      </w:r>
      <w:r>
        <w:rPr>
          <w:spacing w:val="-14"/>
          <w:w w:val="105"/>
          <w:sz w:val="20"/>
        </w:rPr>
        <w:t xml:space="preserve"> </w:t>
      </w:r>
      <w:r>
        <w:rPr>
          <w:w w:val="105"/>
          <w:sz w:val="20"/>
        </w:rPr>
        <w:t>Authorised</w:t>
      </w:r>
      <w:r>
        <w:rPr>
          <w:spacing w:val="-13"/>
          <w:w w:val="105"/>
          <w:sz w:val="20"/>
        </w:rPr>
        <w:t xml:space="preserve"> </w:t>
      </w:r>
      <w:r>
        <w:rPr>
          <w:w w:val="105"/>
          <w:sz w:val="20"/>
        </w:rPr>
        <w:t>Signatory.</w:t>
      </w:r>
    </w:p>
    <w:p w:rsidR="00EA1FCB" w:rsidRDefault="00BF5CDA">
      <w:pPr>
        <w:pStyle w:val="ListParagraph"/>
        <w:numPr>
          <w:ilvl w:val="0"/>
          <w:numId w:val="101"/>
        </w:numPr>
        <w:tabs>
          <w:tab w:val="left" w:pos="496"/>
        </w:tabs>
        <w:spacing w:before="152"/>
        <w:ind w:left="496" w:hanging="364"/>
        <w:jc w:val="both"/>
        <w:rPr>
          <w:sz w:val="20"/>
        </w:rPr>
      </w:pPr>
      <w:r>
        <w:rPr>
          <w:w w:val="105"/>
          <w:sz w:val="20"/>
        </w:rPr>
        <w:t>The</w:t>
      </w:r>
      <w:r>
        <w:rPr>
          <w:spacing w:val="-16"/>
          <w:w w:val="105"/>
          <w:sz w:val="20"/>
        </w:rPr>
        <w:t xml:space="preserve"> </w:t>
      </w:r>
      <w:r>
        <w:rPr>
          <w:w w:val="105"/>
          <w:sz w:val="20"/>
        </w:rPr>
        <w:t>following</w:t>
      </w:r>
      <w:r>
        <w:rPr>
          <w:spacing w:val="-15"/>
          <w:w w:val="105"/>
          <w:sz w:val="20"/>
        </w:rPr>
        <w:t xml:space="preserve"> </w:t>
      </w:r>
      <w:r>
        <w:rPr>
          <w:w w:val="105"/>
          <w:sz w:val="20"/>
        </w:rPr>
        <w:t>persons</w:t>
      </w:r>
      <w:r>
        <w:rPr>
          <w:spacing w:val="-16"/>
          <w:w w:val="105"/>
          <w:sz w:val="20"/>
        </w:rPr>
        <w:t xml:space="preserve"> </w:t>
      </w:r>
      <w:r>
        <w:rPr>
          <w:w w:val="105"/>
          <w:sz w:val="20"/>
        </w:rPr>
        <w:t>can</w:t>
      </w:r>
      <w:r>
        <w:rPr>
          <w:spacing w:val="-13"/>
          <w:w w:val="105"/>
          <w:sz w:val="20"/>
        </w:rPr>
        <w:t xml:space="preserve"> </w:t>
      </w:r>
      <w:r>
        <w:rPr>
          <w:w w:val="105"/>
          <w:sz w:val="20"/>
        </w:rPr>
        <w:t>digitally</w:t>
      </w:r>
      <w:r>
        <w:rPr>
          <w:spacing w:val="-14"/>
          <w:w w:val="105"/>
          <w:sz w:val="20"/>
        </w:rPr>
        <w:t xml:space="preserve"> </w:t>
      </w:r>
      <w:r>
        <w:rPr>
          <w:w w:val="105"/>
          <w:sz w:val="20"/>
        </w:rPr>
        <w:t>sign</w:t>
      </w:r>
      <w:r>
        <w:rPr>
          <w:spacing w:val="-14"/>
          <w:w w:val="105"/>
          <w:sz w:val="20"/>
        </w:rPr>
        <w:t xml:space="preserve"> </w:t>
      </w:r>
      <w:r>
        <w:rPr>
          <w:w w:val="105"/>
          <w:sz w:val="20"/>
        </w:rPr>
        <w:t>the</w:t>
      </w:r>
      <w:r>
        <w:rPr>
          <w:spacing w:val="-16"/>
          <w:w w:val="105"/>
          <w:sz w:val="20"/>
        </w:rPr>
        <w:t xml:space="preserve"> </w:t>
      </w:r>
      <w:r>
        <w:rPr>
          <w:w w:val="105"/>
          <w:sz w:val="20"/>
        </w:rPr>
        <w:t>application</w:t>
      </w:r>
      <w:r>
        <w:rPr>
          <w:spacing w:val="-12"/>
          <w:w w:val="105"/>
          <w:sz w:val="20"/>
        </w:rPr>
        <w:t xml:space="preserve"> </w:t>
      </w:r>
      <w:r>
        <w:rPr>
          <w:w w:val="105"/>
          <w:sz w:val="20"/>
        </w:rPr>
        <w:t>for</w:t>
      </w:r>
      <w:r>
        <w:rPr>
          <w:spacing w:val="-13"/>
          <w:w w:val="105"/>
          <w:sz w:val="20"/>
        </w:rPr>
        <w:t xml:space="preserve"> </w:t>
      </w:r>
      <w:r>
        <w:rPr>
          <w:w w:val="105"/>
          <w:sz w:val="20"/>
        </w:rPr>
        <w:t>new</w:t>
      </w:r>
      <w:r>
        <w:rPr>
          <w:spacing w:val="-14"/>
          <w:w w:val="105"/>
          <w:sz w:val="20"/>
        </w:rPr>
        <w:t xml:space="preserve"> </w:t>
      </w:r>
      <w:r>
        <w:rPr>
          <w:w w:val="105"/>
          <w:sz w:val="20"/>
        </w:rPr>
        <w:t>registration:-</w:t>
      </w:r>
    </w:p>
    <w:p w:rsidR="00EA1FCB" w:rsidRDefault="00EA1FCB">
      <w:pPr>
        <w:pStyle w:val="BodyText"/>
        <w:spacing w:before="6"/>
        <w:rPr>
          <w:sz w:val="13"/>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7"/>
        <w:gridCol w:w="4004"/>
      </w:tblGrid>
      <w:tr w:rsidR="00EA1FCB">
        <w:trPr>
          <w:trHeight w:hRule="exact" w:val="397"/>
        </w:trPr>
        <w:tc>
          <w:tcPr>
            <w:tcW w:w="3757" w:type="dxa"/>
            <w:tcBorders>
              <w:bottom w:val="single" w:sz="3" w:space="0" w:color="000000"/>
              <w:right w:val="single" w:sz="3" w:space="0" w:color="000000"/>
            </w:tcBorders>
          </w:tcPr>
          <w:p w:rsidR="00EA1FCB" w:rsidRDefault="00BF5CDA">
            <w:pPr>
              <w:pStyle w:val="TableParagraph"/>
              <w:ind w:left="851"/>
              <w:rPr>
                <w:sz w:val="20"/>
              </w:rPr>
            </w:pPr>
            <w:r>
              <w:rPr>
                <w:w w:val="105"/>
                <w:sz w:val="20"/>
              </w:rPr>
              <w:t>Constitution of Business</w:t>
            </w:r>
          </w:p>
        </w:tc>
        <w:tc>
          <w:tcPr>
            <w:tcW w:w="4004" w:type="dxa"/>
            <w:tcBorders>
              <w:left w:val="single" w:sz="3" w:space="0" w:color="000000"/>
              <w:bottom w:val="single" w:sz="3" w:space="0" w:color="000000"/>
            </w:tcBorders>
          </w:tcPr>
          <w:p w:rsidR="00EA1FCB" w:rsidRDefault="00BF5CDA">
            <w:pPr>
              <w:pStyle w:val="TableParagraph"/>
              <w:ind w:left="98" w:right="69"/>
              <w:rPr>
                <w:sz w:val="20"/>
              </w:rPr>
            </w:pPr>
            <w:r>
              <w:rPr>
                <w:w w:val="105"/>
                <w:sz w:val="20"/>
              </w:rPr>
              <w:t>Person who can digitally sign the application</w:t>
            </w:r>
          </w:p>
        </w:tc>
      </w:tr>
      <w:tr w:rsidR="00EA1FCB">
        <w:trPr>
          <w:trHeight w:hRule="exact" w:val="400"/>
        </w:trPr>
        <w:tc>
          <w:tcPr>
            <w:tcW w:w="3757" w:type="dxa"/>
            <w:tcBorders>
              <w:top w:val="single" w:sz="3" w:space="0" w:color="000000"/>
              <w:right w:val="single" w:sz="3" w:space="0" w:color="000000"/>
            </w:tcBorders>
          </w:tcPr>
          <w:p w:rsidR="00EA1FCB" w:rsidRDefault="00BF5CDA">
            <w:pPr>
              <w:pStyle w:val="TableParagraph"/>
              <w:ind w:left="146"/>
              <w:rPr>
                <w:sz w:val="20"/>
              </w:rPr>
            </w:pPr>
            <w:r>
              <w:rPr>
                <w:w w:val="105"/>
                <w:sz w:val="20"/>
              </w:rPr>
              <w:t>Proprietorship</w:t>
            </w:r>
          </w:p>
        </w:tc>
        <w:tc>
          <w:tcPr>
            <w:tcW w:w="4004" w:type="dxa"/>
            <w:tcBorders>
              <w:top w:val="single" w:sz="3" w:space="0" w:color="000000"/>
              <w:left w:val="single" w:sz="3" w:space="0" w:color="000000"/>
            </w:tcBorders>
          </w:tcPr>
          <w:p w:rsidR="00EA1FCB" w:rsidRDefault="00BF5CDA">
            <w:pPr>
              <w:pStyle w:val="TableParagraph"/>
              <w:ind w:left="148" w:right="69"/>
              <w:rPr>
                <w:sz w:val="20"/>
              </w:rPr>
            </w:pPr>
            <w:r>
              <w:rPr>
                <w:w w:val="105"/>
                <w:sz w:val="20"/>
              </w:rPr>
              <w:t>Proprietor</w:t>
            </w:r>
          </w:p>
        </w:tc>
      </w:tr>
      <w:tr w:rsidR="00EA1FCB">
        <w:trPr>
          <w:trHeight w:hRule="exact" w:val="396"/>
        </w:trPr>
        <w:tc>
          <w:tcPr>
            <w:tcW w:w="3757" w:type="dxa"/>
            <w:tcBorders>
              <w:right w:val="single" w:sz="3" w:space="0" w:color="000000"/>
            </w:tcBorders>
          </w:tcPr>
          <w:p w:rsidR="00EA1FCB" w:rsidRDefault="00BF5CDA">
            <w:pPr>
              <w:pStyle w:val="TableParagraph"/>
              <w:ind w:left="146"/>
              <w:rPr>
                <w:sz w:val="20"/>
              </w:rPr>
            </w:pPr>
            <w:r>
              <w:rPr>
                <w:w w:val="105"/>
                <w:sz w:val="20"/>
              </w:rPr>
              <w:t>Partnership</w:t>
            </w:r>
          </w:p>
        </w:tc>
        <w:tc>
          <w:tcPr>
            <w:tcW w:w="4004" w:type="dxa"/>
            <w:tcBorders>
              <w:left w:val="single" w:sz="3" w:space="0" w:color="000000"/>
            </w:tcBorders>
          </w:tcPr>
          <w:p w:rsidR="00EA1FCB" w:rsidRDefault="00BF5CDA">
            <w:pPr>
              <w:pStyle w:val="TableParagraph"/>
              <w:ind w:left="148" w:right="69"/>
              <w:rPr>
                <w:sz w:val="20"/>
              </w:rPr>
            </w:pPr>
            <w:r>
              <w:rPr>
                <w:w w:val="105"/>
                <w:sz w:val="20"/>
              </w:rPr>
              <w:t>Managing / Authorised Partners</w:t>
            </w:r>
          </w:p>
        </w:tc>
      </w:tr>
      <w:tr w:rsidR="00EA1FCB">
        <w:trPr>
          <w:trHeight w:hRule="exact" w:val="398"/>
        </w:trPr>
        <w:tc>
          <w:tcPr>
            <w:tcW w:w="3757" w:type="dxa"/>
            <w:tcBorders>
              <w:right w:val="single" w:sz="3" w:space="0" w:color="000000"/>
            </w:tcBorders>
          </w:tcPr>
          <w:p w:rsidR="00EA1FCB" w:rsidRDefault="00BF5CDA">
            <w:pPr>
              <w:pStyle w:val="TableParagraph"/>
              <w:ind w:left="147"/>
              <w:rPr>
                <w:sz w:val="20"/>
              </w:rPr>
            </w:pPr>
            <w:r>
              <w:rPr>
                <w:w w:val="105"/>
                <w:sz w:val="20"/>
              </w:rPr>
              <w:t>Hindu Undivided Family</w:t>
            </w:r>
          </w:p>
        </w:tc>
        <w:tc>
          <w:tcPr>
            <w:tcW w:w="4004" w:type="dxa"/>
            <w:tcBorders>
              <w:left w:val="single" w:sz="3" w:space="0" w:color="000000"/>
            </w:tcBorders>
          </w:tcPr>
          <w:p w:rsidR="00EA1FCB" w:rsidRDefault="00BF5CDA">
            <w:pPr>
              <w:pStyle w:val="TableParagraph"/>
              <w:ind w:left="97" w:right="69"/>
              <w:rPr>
                <w:sz w:val="20"/>
              </w:rPr>
            </w:pPr>
            <w:r>
              <w:rPr>
                <w:w w:val="105"/>
                <w:sz w:val="20"/>
              </w:rPr>
              <w:t>Karta</w:t>
            </w:r>
          </w:p>
        </w:tc>
      </w:tr>
      <w:tr w:rsidR="00EA1FCB">
        <w:trPr>
          <w:trHeight w:hRule="exact" w:val="396"/>
        </w:trPr>
        <w:tc>
          <w:tcPr>
            <w:tcW w:w="3757" w:type="dxa"/>
            <w:tcBorders>
              <w:right w:val="single" w:sz="3" w:space="0" w:color="000000"/>
            </w:tcBorders>
          </w:tcPr>
          <w:p w:rsidR="00EA1FCB" w:rsidRDefault="00BF5CDA">
            <w:pPr>
              <w:pStyle w:val="TableParagraph"/>
              <w:ind w:left="146"/>
              <w:rPr>
                <w:sz w:val="20"/>
              </w:rPr>
            </w:pPr>
            <w:r>
              <w:rPr>
                <w:w w:val="105"/>
                <w:sz w:val="20"/>
              </w:rPr>
              <w:t>Private Limited Company</w:t>
            </w:r>
          </w:p>
        </w:tc>
        <w:tc>
          <w:tcPr>
            <w:tcW w:w="4004" w:type="dxa"/>
            <w:tcBorders>
              <w:left w:val="single" w:sz="3" w:space="0" w:color="000000"/>
            </w:tcBorders>
          </w:tcPr>
          <w:p w:rsidR="00EA1FCB" w:rsidRDefault="00BF5CDA">
            <w:pPr>
              <w:pStyle w:val="TableParagraph"/>
              <w:ind w:left="96" w:right="69"/>
              <w:rPr>
                <w:sz w:val="20"/>
              </w:rPr>
            </w:pPr>
            <w:r>
              <w:rPr>
                <w:w w:val="105"/>
                <w:sz w:val="20"/>
              </w:rPr>
              <w:t>Managing / Whole-time Directors</w:t>
            </w:r>
          </w:p>
        </w:tc>
      </w:tr>
      <w:tr w:rsidR="00EA1FCB">
        <w:trPr>
          <w:trHeight w:hRule="exact" w:val="400"/>
        </w:trPr>
        <w:tc>
          <w:tcPr>
            <w:tcW w:w="3757" w:type="dxa"/>
            <w:tcBorders>
              <w:bottom w:val="single" w:sz="3" w:space="0" w:color="000000"/>
              <w:right w:val="single" w:sz="3" w:space="0" w:color="000000"/>
            </w:tcBorders>
          </w:tcPr>
          <w:p w:rsidR="00EA1FCB" w:rsidRDefault="00BF5CDA">
            <w:pPr>
              <w:pStyle w:val="TableParagraph"/>
              <w:ind w:left="147"/>
              <w:rPr>
                <w:sz w:val="20"/>
              </w:rPr>
            </w:pPr>
            <w:r>
              <w:rPr>
                <w:w w:val="105"/>
                <w:sz w:val="20"/>
              </w:rPr>
              <w:t>Public Limited Company</w:t>
            </w:r>
          </w:p>
        </w:tc>
        <w:tc>
          <w:tcPr>
            <w:tcW w:w="4004" w:type="dxa"/>
            <w:tcBorders>
              <w:left w:val="single" w:sz="3" w:space="0" w:color="000000"/>
              <w:bottom w:val="single" w:sz="3" w:space="0" w:color="000000"/>
            </w:tcBorders>
          </w:tcPr>
          <w:p w:rsidR="00EA1FCB" w:rsidRDefault="00BF5CDA">
            <w:pPr>
              <w:pStyle w:val="TableParagraph"/>
              <w:ind w:left="96" w:right="69"/>
              <w:rPr>
                <w:sz w:val="20"/>
              </w:rPr>
            </w:pPr>
            <w:r>
              <w:rPr>
                <w:w w:val="105"/>
                <w:sz w:val="20"/>
              </w:rPr>
              <w:t>Managing / Whole-time Directors</w:t>
            </w:r>
          </w:p>
        </w:tc>
      </w:tr>
      <w:tr w:rsidR="00EA1FCB">
        <w:trPr>
          <w:trHeight w:hRule="exact" w:val="397"/>
        </w:trPr>
        <w:tc>
          <w:tcPr>
            <w:tcW w:w="3757" w:type="dxa"/>
            <w:tcBorders>
              <w:top w:val="single" w:sz="3" w:space="0" w:color="000000"/>
              <w:right w:val="single" w:sz="3" w:space="0" w:color="000000"/>
            </w:tcBorders>
          </w:tcPr>
          <w:p w:rsidR="00EA1FCB" w:rsidRDefault="00BF5CDA">
            <w:pPr>
              <w:pStyle w:val="TableParagraph"/>
              <w:ind w:left="95"/>
              <w:rPr>
                <w:sz w:val="20"/>
              </w:rPr>
            </w:pPr>
            <w:r>
              <w:rPr>
                <w:w w:val="105"/>
                <w:sz w:val="20"/>
              </w:rPr>
              <w:t>Society/ Club/ Trust/ AOP</w:t>
            </w:r>
          </w:p>
        </w:tc>
        <w:tc>
          <w:tcPr>
            <w:tcW w:w="4004" w:type="dxa"/>
            <w:tcBorders>
              <w:top w:val="single" w:sz="3" w:space="0" w:color="000000"/>
              <w:left w:val="single" w:sz="3" w:space="0" w:color="000000"/>
            </w:tcBorders>
          </w:tcPr>
          <w:p w:rsidR="00EA1FCB" w:rsidRDefault="00BF5CDA">
            <w:pPr>
              <w:pStyle w:val="TableParagraph"/>
              <w:ind w:left="98" w:right="69"/>
              <w:rPr>
                <w:sz w:val="20"/>
              </w:rPr>
            </w:pPr>
            <w:r>
              <w:rPr>
                <w:w w:val="105"/>
                <w:sz w:val="20"/>
              </w:rPr>
              <w:t>Members of Managing Committee</w:t>
            </w:r>
          </w:p>
        </w:tc>
      </w:tr>
      <w:tr w:rsidR="00EA1FCB">
        <w:trPr>
          <w:trHeight w:hRule="exact" w:val="397"/>
        </w:trPr>
        <w:tc>
          <w:tcPr>
            <w:tcW w:w="3757" w:type="dxa"/>
            <w:tcBorders>
              <w:bottom w:val="single" w:sz="3" w:space="0" w:color="000000"/>
              <w:right w:val="single" w:sz="3" w:space="0" w:color="000000"/>
            </w:tcBorders>
          </w:tcPr>
          <w:p w:rsidR="00EA1FCB" w:rsidRDefault="00BF5CDA">
            <w:pPr>
              <w:pStyle w:val="TableParagraph"/>
              <w:ind w:left="95"/>
              <w:rPr>
                <w:sz w:val="20"/>
              </w:rPr>
            </w:pPr>
            <w:r>
              <w:rPr>
                <w:sz w:val="20"/>
              </w:rPr>
              <w:t>Government  Department</w:t>
            </w:r>
          </w:p>
        </w:tc>
        <w:tc>
          <w:tcPr>
            <w:tcW w:w="4004" w:type="dxa"/>
            <w:tcBorders>
              <w:left w:val="single" w:sz="3" w:space="0" w:color="000000"/>
              <w:bottom w:val="single" w:sz="3" w:space="0" w:color="000000"/>
            </w:tcBorders>
          </w:tcPr>
          <w:p w:rsidR="00EA1FCB" w:rsidRDefault="00BF5CDA">
            <w:pPr>
              <w:pStyle w:val="TableParagraph"/>
              <w:ind w:left="96" w:right="69"/>
              <w:rPr>
                <w:sz w:val="20"/>
              </w:rPr>
            </w:pPr>
            <w:r>
              <w:rPr>
                <w:w w:val="105"/>
                <w:sz w:val="20"/>
              </w:rPr>
              <w:t>Person In charge</w:t>
            </w:r>
          </w:p>
        </w:tc>
      </w:tr>
      <w:tr w:rsidR="00EA1FCB">
        <w:trPr>
          <w:trHeight w:hRule="exact" w:val="397"/>
        </w:trPr>
        <w:tc>
          <w:tcPr>
            <w:tcW w:w="3757" w:type="dxa"/>
            <w:tcBorders>
              <w:top w:val="single" w:sz="3" w:space="0" w:color="000000"/>
              <w:right w:val="single" w:sz="3" w:space="0" w:color="000000"/>
            </w:tcBorders>
          </w:tcPr>
          <w:p w:rsidR="00EA1FCB" w:rsidRDefault="00BF5CDA">
            <w:pPr>
              <w:pStyle w:val="TableParagraph"/>
              <w:ind w:left="146"/>
              <w:rPr>
                <w:sz w:val="20"/>
              </w:rPr>
            </w:pPr>
            <w:r>
              <w:rPr>
                <w:w w:val="105"/>
                <w:sz w:val="20"/>
              </w:rPr>
              <w:t>Public Sector Undertaking</w:t>
            </w:r>
          </w:p>
        </w:tc>
        <w:tc>
          <w:tcPr>
            <w:tcW w:w="4004" w:type="dxa"/>
            <w:tcBorders>
              <w:top w:val="single" w:sz="3" w:space="0" w:color="000000"/>
              <w:left w:val="single" w:sz="3" w:space="0" w:color="000000"/>
            </w:tcBorders>
          </w:tcPr>
          <w:p w:rsidR="00EA1FCB" w:rsidRDefault="00BF5CDA">
            <w:pPr>
              <w:pStyle w:val="TableParagraph"/>
              <w:ind w:left="96" w:right="69"/>
              <w:rPr>
                <w:sz w:val="20"/>
              </w:rPr>
            </w:pPr>
            <w:r>
              <w:rPr>
                <w:w w:val="105"/>
                <w:sz w:val="20"/>
              </w:rPr>
              <w:t>Managing / Whole-time Director</w:t>
            </w:r>
          </w:p>
        </w:tc>
      </w:tr>
      <w:tr w:rsidR="00EA1FCB">
        <w:trPr>
          <w:trHeight w:hRule="exact" w:val="396"/>
        </w:trPr>
        <w:tc>
          <w:tcPr>
            <w:tcW w:w="3757" w:type="dxa"/>
            <w:tcBorders>
              <w:right w:val="single" w:sz="3" w:space="0" w:color="000000"/>
            </w:tcBorders>
          </w:tcPr>
          <w:p w:rsidR="00EA1FCB" w:rsidRDefault="00BF5CDA">
            <w:pPr>
              <w:pStyle w:val="TableParagraph"/>
              <w:ind w:left="147"/>
              <w:rPr>
                <w:sz w:val="20"/>
              </w:rPr>
            </w:pPr>
            <w:r>
              <w:rPr>
                <w:sz w:val="20"/>
              </w:rPr>
              <w:t>Unlimited Company</w:t>
            </w:r>
          </w:p>
        </w:tc>
        <w:tc>
          <w:tcPr>
            <w:tcW w:w="4004" w:type="dxa"/>
            <w:tcBorders>
              <w:left w:val="single" w:sz="3" w:space="0" w:color="000000"/>
            </w:tcBorders>
          </w:tcPr>
          <w:p w:rsidR="00EA1FCB" w:rsidRDefault="00BF5CDA">
            <w:pPr>
              <w:pStyle w:val="TableParagraph"/>
              <w:ind w:left="97" w:right="69"/>
              <w:rPr>
                <w:sz w:val="20"/>
              </w:rPr>
            </w:pPr>
            <w:r>
              <w:rPr>
                <w:w w:val="105"/>
                <w:sz w:val="20"/>
              </w:rPr>
              <w:t>Managing/ Whole-time Director</w:t>
            </w:r>
          </w:p>
        </w:tc>
      </w:tr>
      <w:tr w:rsidR="00EA1FCB">
        <w:trPr>
          <w:trHeight w:hRule="exact" w:val="401"/>
        </w:trPr>
        <w:tc>
          <w:tcPr>
            <w:tcW w:w="3757" w:type="dxa"/>
            <w:tcBorders>
              <w:right w:val="single" w:sz="3" w:space="0" w:color="000000"/>
            </w:tcBorders>
          </w:tcPr>
          <w:p w:rsidR="00EA1FCB" w:rsidRDefault="00BF5CDA">
            <w:pPr>
              <w:pStyle w:val="TableParagraph"/>
              <w:spacing w:before="3"/>
              <w:ind w:left="95"/>
              <w:rPr>
                <w:sz w:val="20"/>
              </w:rPr>
            </w:pPr>
            <w:r>
              <w:rPr>
                <w:w w:val="105"/>
                <w:sz w:val="20"/>
              </w:rPr>
              <w:t>Limited Liability Partnership</w:t>
            </w:r>
          </w:p>
        </w:tc>
        <w:tc>
          <w:tcPr>
            <w:tcW w:w="4004" w:type="dxa"/>
            <w:tcBorders>
              <w:left w:val="single" w:sz="3" w:space="0" w:color="000000"/>
            </w:tcBorders>
          </w:tcPr>
          <w:p w:rsidR="00EA1FCB" w:rsidRDefault="00BF5CDA">
            <w:pPr>
              <w:pStyle w:val="TableParagraph"/>
              <w:spacing w:before="3"/>
              <w:ind w:left="93" w:right="69"/>
              <w:rPr>
                <w:sz w:val="20"/>
              </w:rPr>
            </w:pPr>
            <w:r>
              <w:rPr>
                <w:w w:val="105"/>
                <w:sz w:val="20"/>
              </w:rPr>
              <w:t>Designated Partners</w:t>
            </w:r>
          </w:p>
        </w:tc>
      </w:tr>
      <w:tr w:rsidR="00EA1FCB">
        <w:trPr>
          <w:trHeight w:hRule="exact" w:val="396"/>
        </w:trPr>
        <w:tc>
          <w:tcPr>
            <w:tcW w:w="3757" w:type="dxa"/>
            <w:tcBorders>
              <w:right w:val="single" w:sz="3" w:space="0" w:color="000000"/>
            </w:tcBorders>
          </w:tcPr>
          <w:p w:rsidR="00EA1FCB" w:rsidRDefault="00BF5CDA">
            <w:pPr>
              <w:pStyle w:val="TableParagraph"/>
              <w:ind w:left="148"/>
              <w:rPr>
                <w:sz w:val="20"/>
              </w:rPr>
            </w:pPr>
            <w:r>
              <w:rPr>
                <w:w w:val="105"/>
                <w:sz w:val="20"/>
              </w:rPr>
              <w:t>Local Authority</w:t>
            </w:r>
          </w:p>
        </w:tc>
        <w:tc>
          <w:tcPr>
            <w:tcW w:w="4004" w:type="dxa"/>
            <w:tcBorders>
              <w:left w:val="single" w:sz="3" w:space="0" w:color="000000"/>
            </w:tcBorders>
          </w:tcPr>
          <w:p w:rsidR="00EA1FCB" w:rsidRDefault="00BF5CDA">
            <w:pPr>
              <w:pStyle w:val="TableParagraph"/>
              <w:ind w:left="98" w:right="69"/>
              <w:rPr>
                <w:sz w:val="20"/>
              </w:rPr>
            </w:pPr>
            <w:r>
              <w:rPr>
                <w:w w:val="105"/>
                <w:sz w:val="20"/>
              </w:rPr>
              <w:t>Chief Executive Officer or Equivalent</w:t>
            </w:r>
          </w:p>
        </w:tc>
      </w:tr>
      <w:tr w:rsidR="00EA1FCB">
        <w:trPr>
          <w:trHeight w:hRule="exact" w:val="397"/>
        </w:trPr>
        <w:tc>
          <w:tcPr>
            <w:tcW w:w="3757" w:type="dxa"/>
            <w:tcBorders>
              <w:bottom w:val="single" w:sz="3" w:space="0" w:color="000000"/>
              <w:right w:val="single" w:sz="3" w:space="0" w:color="000000"/>
            </w:tcBorders>
          </w:tcPr>
          <w:p w:rsidR="00EA1FCB" w:rsidRDefault="00BF5CDA">
            <w:pPr>
              <w:pStyle w:val="TableParagraph"/>
              <w:ind w:left="147"/>
              <w:rPr>
                <w:sz w:val="20"/>
              </w:rPr>
            </w:pPr>
            <w:r>
              <w:rPr>
                <w:w w:val="105"/>
                <w:sz w:val="20"/>
              </w:rPr>
              <w:t>Statutory Body</w:t>
            </w:r>
          </w:p>
        </w:tc>
        <w:tc>
          <w:tcPr>
            <w:tcW w:w="4004" w:type="dxa"/>
            <w:tcBorders>
              <w:left w:val="single" w:sz="3" w:space="0" w:color="000000"/>
              <w:bottom w:val="single" w:sz="3" w:space="0" w:color="000000"/>
            </w:tcBorders>
          </w:tcPr>
          <w:p w:rsidR="00EA1FCB" w:rsidRDefault="00BF5CDA">
            <w:pPr>
              <w:pStyle w:val="TableParagraph"/>
              <w:ind w:left="98" w:right="69"/>
              <w:rPr>
                <w:sz w:val="20"/>
              </w:rPr>
            </w:pPr>
            <w:r>
              <w:rPr>
                <w:w w:val="105"/>
                <w:sz w:val="20"/>
              </w:rPr>
              <w:t>Chief Executive Officer or Equivalent</w:t>
            </w:r>
          </w:p>
        </w:tc>
      </w:tr>
      <w:tr w:rsidR="00EA1FCB">
        <w:trPr>
          <w:trHeight w:hRule="exact" w:val="397"/>
        </w:trPr>
        <w:tc>
          <w:tcPr>
            <w:tcW w:w="3757" w:type="dxa"/>
            <w:tcBorders>
              <w:top w:val="single" w:sz="3" w:space="0" w:color="000000"/>
              <w:right w:val="single" w:sz="3" w:space="0" w:color="000000"/>
            </w:tcBorders>
          </w:tcPr>
          <w:p w:rsidR="00EA1FCB" w:rsidRDefault="00BF5CDA">
            <w:pPr>
              <w:pStyle w:val="TableParagraph"/>
              <w:spacing w:before="3"/>
              <w:ind w:left="146"/>
              <w:rPr>
                <w:sz w:val="20"/>
              </w:rPr>
            </w:pPr>
            <w:r>
              <w:rPr>
                <w:w w:val="105"/>
                <w:sz w:val="20"/>
              </w:rPr>
              <w:t>Foreign Company</w:t>
            </w:r>
          </w:p>
        </w:tc>
        <w:tc>
          <w:tcPr>
            <w:tcW w:w="4004" w:type="dxa"/>
            <w:tcBorders>
              <w:top w:val="single" w:sz="3" w:space="0" w:color="000000"/>
              <w:left w:val="single" w:sz="3" w:space="0" w:color="000000"/>
            </w:tcBorders>
          </w:tcPr>
          <w:p w:rsidR="00EA1FCB" w:rsidRDefault="00BF5CDA">
            <w:pPr>
              <w:pStyle w:val="TableParagraph"/>
              <w:spacing w:before="3"/>
              <w:ind w:left="98" w:right="69"/>
              <w:rPr>
                <w:sz w:val="20"/>
              </w:rPr>
            </w:pPr>
            <w:r>
              <w:rPr>
                <w:w w:val="105"/>
                <w:sz w:val="20"/>
              </w:rPr>
              <w:t>Authorised Person in India</w:t>
            </w:r>
          </w:p>
        </w:tc>
      </w:tr>
      <w:tr w:rsidR="00EA1FCB">
        <w:trPr>
          <w:trHeight w:hRule="exact" w:val="400"/>
        </w:trPr>
        <w:tc>
          <w:tcPr>
            <w:tcW w:w="3757" w:type="dxa"/>
            <w:tcBorders>
              <w:bottom w:val="single" w:sz="3" w:space="0" w:color="000000"/>
              <w:right w:val="single" w:sz="3" w:space="0" w:color="000000"/>
            </w:tcBorders>
          </w:tcPr>
          <w:p w:rsidR="00EA1FCB" w:rsidRDefault="00BF5CDA">
            <w:pPr>
              <w:pStyle w:val="TableParagraph"/>
              <w:spacing w:before="3"/>
              <w:ind w:left="146"/>
              <w:rPr>
                <w:sz w:val="20"/>
              </w:rPr>
            </w:pPr>
            <w:r>
              <w:rPr>
                <w:w w:val="105"/>
                <w:sz w:val="20"/>
              </w:rPr>
              <w:t>Foreign Limited Liability Partnership</w:t>
            </w:r>
          </w:p>
        </w:tc>
        <w:tc>
          <w:tcPr>
            <w:tcW w:w="4004" w:type="dxa"/>
            <w:tcBorders>
              <w:left w:val="single" w:sz="3" w:space="0" w:color="000000"/>
              <w:bottom w:val="single" w:sz="3" w:space="0" w:color="000000"/>
            </w:tcBorders>
          </w:tcPr>
          <w:p w:rsidR="00EA1FCB" w:rsidRDefault="00BF5CDA">
            <w:pPr>
              <w:pStyle w:val="TableParagraph"/>
              <w:spacing w:before="3"/>
              <w:ind w:left="144" w:right="69"/>
              <w:rPr>
                <w:sz w:val="20"/>
              </w:rPr>
            </w:pPr>
            <w:r>
              <w:rPr>
                <w:w w:val="105"/>
                <w:sz w:val="20"/>
              </w:rPr>
              <w:t>Authorised Person in India</w:t>
            </w:r>
          </w:p>
        </w:tc>
      </w:tr>
      <w:tr w:rsidR="00EA1FCB">
        <w:trPr>
          <w:trHeight w:hRule="exact" w:val="397"/>
        </w:trPr>
        <w:tc>
          <w:tcPr>
            <w:tcW w:w="3757" w:type="dxa"/>
            <w:tcBorders>
              <w:top w:val="single" w:sz="3" w:space="0" w:color="000000"/>
              <w:right w:val="single" w:sz="3" w:space="0" w:color="000000"/>
            </w:tcBorders>
          </w:tcPr>
          <w:p w:rsidR="00EA1FCB" w:rsidRDefault="00BF5CDA">
            <w:pPr>
              <w:pStyle w:val="TableParagraph"/>
              <w:ind w:left="147"/>
              <w:rPr>
                <w:sz w:val="20"/>
              </w:rPr>
            </w:pPr>
            <w:r>
              <w:rPr>
                <w:w w:val="105"/>
                <w:sz w:val="20"/>
              </w:rPr>
              <w:t>Others (specify)</w:t>
            </w:r>
          </w:p>
        </w:tc>
        <w:tc>
          <w:tcPr>
            <w:tcW w:w="4004" w:type="dxa"/>
            <w:tcBorders>
              <w:top w:val="single" w:sz="3" w:space="0" w:color="000000"/>
              <w:left w:val="single" w:sz="3" w:space="0" w:color="000000"/>
            </w:tcBorders>
          </w:tcPr>
          <w:p w:rsidR="00EA1FCB" w:rsidRDefault="00BF5CDA">
            <w:pPr>
              <w:pStyle w:val="TableParagraph"/>
              <w:ind w:left="98" w:right="69"/>
              <w:rPr>
                <w:sz w:val="20"/>
              </w:rPr>
            </w:pPr>
            <w:r>
              <w:rPr>
                <w:w w:val="105"/>
                <w:sz w:val="20"/>
              </w:rPr>
              <w:t>Person In charge</w:t>
            </w:r>
          </w:p>
        </w:tc>
      </w:tr>
    </w:tbl>
    <w:p w:rsidR="00EA1FCB" w:rsidRDefault="00BF5CDA">
      <w:pPr>
        <w:pStyle w:val="ListParagraph"/>
        <w:numPr>
          <w:ilvl w:val="0"/>
          <w:numId w:val="101"/>
        </w:numPr>
        <w:tabs>
          <w:tab w:val="left" w:pos="475"/>
        </w:tabs>
        <w:spacing w:line="247" w:lineRule="auto"/>
        <w:ind w:right="274" w:firstLine="0"/>
        <w:jc w:val="both"/>
        <w:rPr>
          <w:sz w:val="20"/>
        </w:rPr>
      </w:pPr>
      <w:r>
        <w:rPr>
          <w:w w:val="105"/>
          <w:sz w:val="20"/>
        </w:rPr>
        <w:t>Information in respect of authorised representative is optional. Please select your authorised representative from the list available on the common portal if the authorised representative is enrolled,</w:t>
      </w:r>
      <w:r>
        <w:rPr>
          <w:spacing w:val="-15"/>
          <w:w w:val="105"/>
          <w:sz w:val="20"/>
        </w:rPr>
        <w:t xml:space="preserve"> </w:t>
      </w:r>
      <w:r>
        <w:rPr>
          <w:w w:val="105"/>
          <w:sz w:val="20"/>
        </w:rPr>
        <w:t>otherwise</w:t>
      </w:r>
      <w:r>
        <w:rPr>
          <w:spacing w:val="-17"/>
          <w:w w:val="105"/>
          <w:sz w:val="20"/>
        </w:rPr>
        <w:t xml:space="preserve"> </w:t>
      </w:r>
      <w:r>
        <w:rPr>
          <w:w w:val="105"/>
          <w:sz w:val="20"/>
        </w:rPr>
        <w:t>provide</w:t>
      </w:r>
      <w:r>
        <w:rPr>
          <w:spacing w:val="-14"/>
          <w:w w:val="105"/>
          <w:sz w:val="20"/>
        </w:rPr>
        <w:t xml:space="preserve"> </w:t>
      </w:r>
      <w:r>
        <w:rPr>
          <w:w w:val="105"/>
          <w:sz w:val="20"/>
        </w:rPr>
        <w:t>details</w:t>
      </w:r>
      <w:r>
        <w:rPr>
          <w:spacing w:val="-16"/>
          <w:w w:val="105"/>
          <w:sz w:val="20"/>
        </w:rPr>
        <w:t xml:space="preserve"> </w:t>
      </w:r>
      <w:r>
        <w:rPr>
          <w:w w:val="105"/>
          <w:sz w:val="20"/>
        </w:rPr>
        <w:t>of</w:t>
      </w:r>
      <w:r>
        <w:rPr>
          <w:spacing w:val="-13"/>
          <w:w w:val="105"/>
          <w:sz w:val="20"/>
        </w:rPr>
        <w:t xml:space="preserve"> </w:t>
      </w:r>
      <w:r>
        <w:rPr>
          <w:w w:val="105"/>
          <w:sz w:val="20"/>
        </w:rPr>
        <w:t>such</w:t>
      </w:r>
      <w:r>
        <w:rPr>
          <w:spacing w:val="-14"/>
          <w:w w:val="105"/>
          <w:sz w:val="20"/>
        </w:rPr>
        <w:t xml:space="preserve"> </w:t>
      </w:r>
      <w:r>
        <w:rPr>
          <w:w w:val="105"/>
          <w:sz w:val="20"/>
        </w:rPr>
        <w:t>person.</w:t>
      </w:r>
    </w:p>
    <w:p w:rsidR="00EA1FCB" w:rsidRDefault="00EA1FCB">
      <w:pPr>
        <w:pStyle w:val="BodyText"/>
        <w:spacing w:before="8"/>
        <w:rPr>
          <w:sz w:val="20"/>
        </w:rPr>
      </w:pPr>
    </w:p>
    <w:p w:rsidR="00EA1FCB" w:rsidRDefault="00BF5CDA">
      <w:pPr>
        <w:pStyle w:val="ListParagraph"/>
        <w:numPr>
          <w:ilvl w:val="0"/>
          <w:numId w:val="101"/>
        </w:numPr>
        <w:tabs>
          <w:tab w:val="left" w:pos="339"/>
        </w:tabs>
        <w:ind w:left="339" w:hanging="207"/>
        <w:jc w:val="both"/>
        <w:rPr>
          <w:sz w:val="20"/>
        </w:rPr>
      </w:pPr>
      <w:r>
        <w:rPr>
          <w:w w:val="105"/>
          <w:sz w:val="20"/>
        </w:rPr>
        <w:t>State</w:t>
      </w:r>
      <w:r>
        <w:rPr>
          <w:spacing w:val="-14"/>
          <w:w w:val="105"/>
          <w:sz w:val="20"/>
        </w:rPr>
        <w:t xml:space="preserve"> </w:t>
      </w:r>
      <w:r>
        <w:rPr>
          <w:w w:val="105"/>
          <w:sz w:val="20"/>
        </w:rPr>
        <w:t>specific</w:t>
      </w:r>
      <w:r>
        <w:rPr>
          <w:spacing w:val="-15"/>
          <w:w w:val="105"/>
          <w:sz w:val="20"/>
        </w:rPr>
        <w:t xml:space="preserve"> </w:t>
      </w:r>
      <w:r>
        <w:rPr>
          <w:w w:val="105"/>
          <w:sz w:val="20"/>
        </w:rPr>
        <w:t>information</w:t>
      </w:r>
      <w:r>
        <w:rPr>
          <w:spacing w:val="-13"/>
          <w:w w:val="105"/>
          <w:sz w:val="20"/>
        </w:rPr>
        <w:t xml:space="preserve"> </w:t>
      </w:r>
      <w:r>
        <w:rPr>
          <w:w w:val="105"/>
          <w:sz w:val="20"/>
        </w:rPr>
        <w:t>are</w:t>
      </w:r>
      <w:r>
        <w:rPr>
          <w:spacing w:val="-15"/>
          <w:w w:val="105"/>
          <w:sz w:val="20"/>
        </w:rPr>
        <w:t xml:space="preserve"> </w:t>
      </w:r>
      <w:r>
        <w:rPr>
          <w:w w:val="105"/>
          <w:sz w:val="20"/>
        </w:rPr>
        <w:t>relevant</w:t>
      </w:r>
      <w:r>
        <w:rPr>
          <w:spacing w:val="-12"/>
          <w:w w:val="105"/>
          <w:sz w:val="20"/>
        </w:rPr>
        <w:t xml:space="preserve"> </w:t>
      </w:r>
      <w:r>
        <w:rPr>
          <w:w w:val="105"/>
          <w:sz w:val="20"/>
        </w:rPr>
        <w:t>for</w:t>
      </w:r>
      <w:r>
        <w:rPr>
          <w:spacing w:val="-12"/>
          <w:w w:val="105"/>
          <w:sz w:val="20"/>
        </w:rPr>
        <w:t xml:space="preserve"> </w:t>
      </w:r>
      <w:r>
        <w:rPr>
          <w:w w:val="105"/>
          <w:sz w:val="20"/>
        </w:rPr>
        <w:t>the</w:t>
      </w:r>
      <w:r>
        <w:rPr>
          <w:spacing w:val="-15"/>
          <w:w w:val="105"/>
          <w:sz w:val="20"/>
        </w:rPr>
        <w:t xml:space="preserve"> </w:t>
      </w:r>
      <w:r>
        <w:rPr>
          <w:w w:val="105"/>
          <w:sz w:val="20"/>
        </w:rPr>
        <w:t>concerned</w:t>
      </w:r>
      <w:r>
        <w:rPr>
          <w:spacing w:val="-13"/>
          <w:w w:val="105"/>
          <w:sz w:val="20"/>
        </w:rPr>
        <w:t xml:space="preserve"> </w:t>
      </w:r>
      <w:r>
        <w:rPr>
          <w:w w:val="105"/>
          <w:sz w:val="20"/>
        </w:rPr>
        <w:t>State</w:t>
      </w:r>
      <w:r>
        <w:rPr>
          <w:spacing w:val="-14"/>
          <w:w w:val="105"/>
          <w:sz w:val="20"/>
        </w:rPr>
        <w:t xml:space="preserve"> </w:t>
      </w:r>
      <w:r>
        <w:rPr>
          <w:w w:val="105"/>
          <w:sz w:val="20"/>
        </w:rPr>
        <w:t>only.</w:t>
      </w:r>
    </w:p>
    <w:p w:rsidR="00EA1FCB" w:rsidRDefault="00EA1FCB">
      <w:pPr>
        <w:pStyle w:val="BodyText"/>
        <w:spacing w:before="6"/>
        <w:rPr>
          <w:sz w:val="21"/>
        </w:rPr>
      </w:pPr>
    </w:p>
    <w:p w:rsidR="00EA1FCB" w:rsidRDefault="00BF5CDA">
      <w:pPr>
        <w:pStyle w:val="ListParagraph"/>
        <w:numPr>
          <w:ilvl w:val="0"/>
          <w:numId w:val="101"/>
        </w:numPr>
        <w:tabs>
          <w:tab w:val="left" w:pos="391"/>
        </w:tabs>
        <w:ind w:left="390" w:hanging="258"/>
        <w:jc w:val="both"/>
        <w:rPr>
          <w:sz w:val="20"/>
        </w:rPr>
      </w:pPr>
      <w:r>
        <w:rPr>
          <w:w w:val="105"/>
          <w:sz w:val="20"/>
        </w:rPr>
        <w:t>Application</w:t>
      </w:r>
      <w:r>
        <w:rPr>
          <w:spacing w:val="-16"/>
          <w:w w:val="105"/>
          <w:sz w:val="20"/>
        </w:rPr>
        <w:t xml:space="preserve"> </w:t>
      </w:r>
      <w:r>
        <w:rPr>
          <w:w w:val="105"/>
          <w:sz w:val="20"/>
        </w:rPr>
        <w:t>filed</w:t>
      </w:r>
      <w:r>
        <w:rPr>
          <w:spacing w:val="-16"/>
          <w:w w:val="105"/>
          <w:sz w:val="20"/>
        </w:rPr>
        <w:t xml:space="preserve"> </w:t>
      </w:r>
      <w:r>
        <w:rPr>
          <w:w w:val="105"/>
          <w:sz w:val="20"/>
        </w:rPr>
        <w:t>by</w:t>
      </w:r>
      <w:r>
        <w:rPr>
          <w:spacing w:val="-19"/>
          <w:w w:val="105"/>
          <w:sz w:val="20"/>
        </w:rPr>
        <w:t xml:space="preserve"> </w:t>
      </w:r>
      <w:r>
        <w:rPr>
          <w:w w:val="105"/>
          <w:sz w:val="20"/>
        </w:rPr>
        <w:t>undermentioned</w:t>
      </w:r>
      <w:r>
        <w:rPr>
          <w:spacing w:val="-16"/>
          <w:w w:val="105"/>
          <w:sz w:val="20"/>
        </w:rPr>
        <w:t xml:space="preserve"> </w:t>
      </w:r>
      <w:r>
        <w:rPr>
          <w:w w:val="105"/>
          <w:sz w:val="20"/>
        </w:rPr>
        <w:t>persons</w:t>
      </w:r>
      <w:r>
        <w:rPr>
          <w:spacing w:val="-14"/>
          <w:w w:val="105"/>
          <w:sz w:val="20"/>
        </w:rPr>
        <w:t xml:space="preserve"> </w:t>
      </w:r>
      <w:r>
        <w:rPr>
          <w:w w:val="105"/>
          <w:sz w:val="20"/>
        </w:rPr>
        <w:t>shall</w:t>
      </w:r>
      <w:r>
        <w:rPr>
          <w:spacing w:val="-16"/>
          <w:w w:val="105"/>
          <w:sz w:val="20"/>
        </w:rPr>
        <w:t xml:space="preserve"> </w:t>
      </w:r>
      <w:r>
        <w:rPr>
          <w:w w:val="105"/>
          <w:sz w:val="20"/>
        </w:rPr>
        <w:t>be</w:t>
      </w:r>
      <w:r>
        <w:rPr>
          <w:spacing w:val="-17"/>
          <w:w w:val="105"/>
          <w:sz w:val="20"/>
        </w:rPr>
        <w:t xml:space="preserve"> </w:t>
      </w:r>
      <w:r>
        <w:rPr>
          <w:w w:val="105"/>
          <w:sz w:val="20"/>
        </w:rPr>
        <w:t>signed</w:t>
      </w:r>
      <w:r>
        <w:rPr>
          <w:spacing w:val="-16"/>
          <w:w w:val="105"/>
          <w:sz w:val="20"/>
        </w:rPr>
        <w:t xml:space="preserve"> </w:t>
      </w:r>
      <w:r>
        <w:rPr>
          <w:w w:val="105"/>
          <w:sz w:val="20"/>
        </w:rPr>
        <w:t>digitally:-</w:t>
      </w:r>
    </w:p>
    <w:p w:rsidR="00EA1FCB" w:rsidRDefault="00EA1FCB">
      <w:pPr>
        <w:jc w:val="both"/>
        <w:rPr>
          <w:sz w:val="20"/>
        </w:rPr>
        <w:sectPr w:rsidR="00EA1FCB">
          <w:pgSz w:w="12240" w:h="15840"/>
          <w:pgMar w:top="740" w:right="1720" w:bottom="1140" w:left="1720" w:header="0" w:footer="944" w:gutter="0"/>
          <w:cols w:space="720"/>
        </w:sect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3332"/>
        <w:gridCol w:w="3330"/>
      </w:tblGrid>
      <w:tr w:rsidR="00EA1FCB">
        <w:trPr>
          <w:trHeight w:hRule="exact" w:val="398"/>
        </w:trPr>
        <w:tc>
          <w:tcPr>
            <w:tcW w:w="1008" w:type="dxa"/>
          </w:tcPr>
          <w:p w:rsidR="00EA1FCB" w:rsidRDefault="00BF5CDA">
            <w:pPr>
              <w:pStyle w:val="TableParagraph"/>
              <w:spacing w:line="227" w:lineRule="exact"/>
              <w:ind w:left="96"/>
              <w:rPr>
                <w:sz w:val="20"/>
              </w:rPr>
            </w:pPr>
            <w:r>
              <w:rPr>
                <w:w w:val="105"/>
                <w:sz w:val="20"/>
              </w:rPr>
              <w:t>Sr. No</w:t>
            </w:r>
          </w:p>
        </w:tc>
        <w:tc>
          <w:tcPr>
            <w:tcW w:w="3332" w:type="dxa"/>
            <w:tcBorders>
              <w:right w:val="single" w:sz="3" w:space="0" w:color="000000"/>
            </w:tcBorders>
          </w:tcPr>
          <w:p w:rsidR="00EA1FCB" w:rsidRDefault="00BF5CDA">
            <w:pPr>
              <w:pStyle w:val="TableParagraph"/>
              <w:spacing w:line="227" w:lineRule="exact"/>
              <w:ind w:left="94" w:right="146"/>
              <w:rPr>
                <w:sz w:val="20"/>
              </w:rPr>
            </w:pPr>
            <w:r>
              <w:rPr>
                <w:w w:val="105"/>
                <w:sz w:val="20"/>
              </w:rPr>
              <w:t>Type of Applicant</w:t>
            </w:r>
          </w:p>
        </w:tc>
        <w:tc>
          <w:tcPr>
            <w:tcW w:w="3330" w:type="dxa"/>
            <w:tcBorders>
              <w:left w:val="single" w:sz="3" w:space="0" w:color="000000"/>
            </w:tcBorders>
          </w:tcPr>
          <w:p w:rsidR="00EA1FCB" w:rsidRDefault="00BF5CDA">
            <w:pPr>
              <w:pStyle w:val="TableParagraph"/>
              <w:spacing w:line="227" w:lineRule="exact"/>
              <w:ind w:left="95" w:right="94"/>
              <w:rPr>
                <w:sz w:val="20"/>
              </w:rPr>
            </w:pPr>
            <w:r>
              <w:rPr>
                <w:w w:val="105"/>
                <w:sz w:val="20"/>
              </w:rPr>
              <w:t>Type of Signature required</w:t>
            </w:r>
          </w:p>
        </w:tc>
      </w:tr>
      <w:tr w:rsidR="00EA1FCB">
        <w:trPr>
          <w:trHeight w:hRule="exact" w:val="2964"/>
        </w:trPr>
        <w:tc>
          <w:tcPr>
            <w:tcW w:w="1008" w:type="dxa"/>
          </w:tcPr>
          <w:p w:rsidR="00EA1FCB" w:rsidRDefault="00BF5CDA">
            <w:pPr>
              <w:pStyle w:val="TableParagraph"/>
              <w:spacing w:line="227" w:lineRule="exact"/>
              <w:ind w:left="95"/>
              <w:rPr>
                <w:sz w:val="20"/>
              </w:rPr>
            </w:pPr>
            <w:r>
              <w:rPr>
                <w:w w:val="105"/>
                <w:sz w:val="20"/>
              </w:rPr>
              <w:t>1.</w:t>
            </w:r>
          </w:p>
        </w:tc>
        <w:tc>
          <w:tcPr>
            <w:tcW w:w="3332" w:type="dxa"/>
            <w:tcBorders>
              <w:right w:val="single" w:sz="3" w:space="0" w:color="000000"/>
            </w:tcBorders>
          </w:tcPr>
          <w:p w:rsidR="00EA1FCB" w:rsidRDefault="00BF5CDA">
            <w:pPr>
              <w:pStyle w:val="TableParagraph"/>
              <w:spacing w:line="405" w:lineRule="auto"/>
              <w:ind w:left="96" w:right="1029"/>
              <w:jc w:val="both"/>
              <w:rPr>
                <w:sz w:val="20"/>
              </w:rPr>
            </w:pPr>
            <w:r>
              <w:rPr>
                <w:w w:val="105"/>
                <w:sz w:val="20"/>
              </w:rPr>
              <w:t>Private Limited Company Public Limited Company Public Sector</w:t>
            </w:r>
            <w:r>
              <w:rPr>
                <w:spacing w:val="-37"/>
                <w:w w:val="105"/>
                <w:sz w:val="20"/>
              </w:rPr>
              <w:t xml:space="preserve"> </w:t>
            </w:r>
            <w:r>
              <w:rPr>
                <w:w w:val="105"/>
                <w:sz w:val="20"/>
              </w:rPr>
              <w:t>Undertaking Unlimited</w:t>
            </w:r>
            <w:r>
              <w:rPr>
                <w:spacing w:val="-36"/>
                <w:w w:val="105"/>
                <w:sz w:val="20"/>
              </w:rPr>
              <w:t xml:space="preserve"> </w:t>
            </w:r>
            <w:r>
              <w:rPr>
                <w:w w:val="105"/>
                <w:sz w:val="20"/>
              </w:rPr>
              <w:t>Company</w:t>
            </w:r>
          </w:p>
          <w:p w:rsidR="00EA1FCB" w:rsidRDefault="00BF5CDA">
            <w:pPr>
              <w:pStyle w:val="TableParagraph"/>
              <w:spacing w:before="3" w:line="405" w:lineRule="auto"/>
              <w:ind w:left="149" w:right="146" w:hanging="54"/>
              <w:rPr>
                <w:sz w:val="20"/>
              </w:rPr>
            </w:pPr>
            <w:r>
              <w:rPr>
                <w:w w:val="105"/>
                <w:sz w:val="20"/>
              </w:rPr>
              <w:t>Limited Liability Partnership Foreign Company</w:t>
            </w:r>
          </w:p>
          <w:p w:rsidR="00EA1FCB" w:rsidRDefault="00BF5CDA">
            <w:pPr>
              <w:pStyle w:val="TableParagraph"/>
              <w:spacing w:before="6" w:line="244" w:lineRule="auto"/>
              <w:ind w:left="96" w:right="1055" w:firstLine="52"/>
              <w:jc w:val="both"/>
              <w:rPr>
                <w:sz w:val="20"/>
              </w:rPr>
            </w:pPr>
            <w:r>
              <w:rPr>
                <w:w w:val="105"/>
                <w:sz w:val="20"/>
              </w:rPr>
              <w:t>Foreign Limited</w:t>
            </w:r>
            <w:r>
              <w:rPr>
                <w:spacing w:val="-35"/>
                <w:w w:val="105"/>
                <w:sz w:val="20"/>
              </w:rPr>
              <w:t xml:space="preserve"> </w:t>
            </w:r>
            <w:r>
              <w:rPr>
                <w:w w:val="105"/>
                <w:sz w:val="20"/>
              </w:rPr>
              <w:t>Liability Partnership</w:t>
            </w:r>
          </w:p>
        </w:tc>
        <w:tc>
          <w:tcPr>
            <w:tcW w:w="3330" w:type="dxa"/>
            <w:tcBorders>
              <w:left w:val="single" w:sz="3" w:space="0" w:color="000000"/>
            </w:tcBorders>
          </w:tcPr>
          <w:p w:rsidR="00EA1FCB" w:rsidRDefault="00BF5CDA">
            <w:pPr>
              <w:pStyle w:val="TableParagraph"/>
              <w:spacing w:line="247" w:lineRule="auto"/>
              <w:ind w:left="98" w:right="94" w:firstLine="50"/>
              <w:rPr>
                <w:sz w:val="20"/>
              </w:rPr>
            </w:pPr>
            <w:r>
              <w:rPr>
                <w:w w:val="105"/>
                <w:sz w:val="20"/>
              </w:rPr>
              <w:t>Digital Signature Certificate (DSC)- Class-2 and above.</w:t>
            </w:r>
          </w:p>
        </w:tc>
      </w:tr>
      <w:tr w:rsidR="00EA1FCB">
        <w:trPr>
          <w:trHeight w:hRule="exact" w:val="1661"/>
        </w:trPr>
        <w:tc>
          <w:tcPr>
            <w:tcW w:w="1008" w:type="dxa"/>
          </w:tcPr>
          <w:p w:rsidR="00EA1FCB" w:rsidRDefault="00BF5CDA">
            <w:pPr>
              <w:pStyle w:val="TableParagraph"/>
              <w:spacing w:line="227" w:lineRule="exact"/>
              <w:ind w:left="95"/>
              <w:rPr>
                <w:sz w:val="20"/>
              </w:rPr>
            </w:pPr>
            <w:r>
              <w:rPr>
                <w:w w:val="105"/>
                <w:sz w:val="20"/>
              </w:rPr>
              <w:t>2.</w:t>
            </w:r>
          </w:p>
        </w:tc>
        <w:tc>
          <w:tcPr>
            <w:tcW w:w="3332" w:type="dxa"/>
            <w:tcBorders>
              <w:right w:val="single" w:sz="3" w:space="0" w:color="000000"/>
            </w:tcBorders>
          </w:tcPr>
          <w:p w:rsidR="00EA1FCB" w:rsidRDefault="00BF5CDA">
            <w:pPr>
              <w:pStyle w:val="TableParagraph"/>
              <w:spacing w:line="227" w:lineRule="exact"/>
              <w:ind w:left="96" w:right="146"/>
              <w:rPr>
                <w:sz w:val="20"/>
              </w:rPr>
            </w:pPr>
            <w:r>
              <w:rPr>
                <w:w w:val="105"/>
                <w:sz w:val="20"/>
              </w:rPr>
              <w:t>Other than above</w:t>
            </w:r>
          </w:p>
        </w:tc>
        <w:tc>
          <w:tcPr>
            <w:tcW w:w="3330" w:type="dxa"/>
            <w:tcBorders>
              <w:left w:val="single" w:sz="3" w:space="0" w:color="000000"/>
            </w:tcBorders>
          </w:tcPr>
          <w:p w:rsidR="00EA1FCB" w:rsidRDefault="00BF5CDA">
            <w:pPr>
              <w:pStyle w:val="TableParagraph"/>
              <w:spacing w:line="247" w:lineRule="auto"/>
              <w:ind w:left="98" w:right="94" w:hanging="2"/>
              <w:rPr>
                <w:sz w:val="20"/>
              </w:rPr>
            </w:pPr>
            <w:r>
              <w:rPr>
                <w:w w:val="105"/>
                <w:sz w:val="20"/>
              </w:rPr>
              <w:t>Digital Signature Certificate class 2 and above</w:t>
            </w:r>
          </w:p>
          <w:p w:rsidR="00EA1FCB" w:rsidRDefault="00BF5CDA">
            <w:pPr>
              <w:pStyle w:val="TableParagraph"/>
              <w:spacing w:before="1" w:line="249" w:lineRule="auto"/>
              <w:ind w:left="148" w:right="2147" w:hanging="51"/>
              <w:rPr>
                <w:sz w:val="20"/>
              </w:rPr>
            </w:pPr>
            <w:r>
              <w:rPr>
                <w:sz w:val="20"/>
              </w:rPr>
              <w:t xml:space="preserve">e-Signature </w:t>
            </w:r>
            <w:r>
              <w:rPr>
                <w:w w:val="105"/>
                <w:sz w:val="20"/>
              </w:rPr>
              <w:t>or</w:t>
            </w:r>
          </w:p>
          <w:p w:rsidR="00EA1FCB" w:rsidRDefault="00BF5CDA">
            <w:pPr>
              <w:pStyle w:val="TableParagraph"/>
              <w:spacing w:line="226" w:lineRule="exact"/>
              <w:ind w:left="98" w:right="94"/>
              <w:rPr>
                <w:sz w:val="20"/>
              </w:rPr>
            </w:pPr>
            <w:r>
              <w:rPr>
                <w:w w:val="105"/>
                <w:sz w:val="20"/>
              </w:rPr>
              <w:t>any other mode as may be notified</w:t>
            </w:r>
          </w:p>
        </w:tc>
      </w:tr>
    </w:tbl>
    <w:p w:rsidR="00EA1FCB" w:rsidRDefault="00BF5CDA">
      <w:pPr>
        <w:pStyle w:val="ListParagraph"/>
        <w:numPr>
          <w:ilvl w:val="0"/>
          <w:numId w:val="101"/>
        </w:numPr>
        <w:tabs>
          <w:tab w:val="left" w:pos="350"/>
        </w:tabs>
        <w:spacing w:line="247" w:lineRule="auto"/>
        <w:ind w:right="272" w:firstLine="0"/>
        <w:jc w:val="both"/>
        <w:rPr>
          <w:sz w:val="20"/>
        </w:rPr>
      </w:pPr>
      <w:r>
        <w:rPr>
          <w:w w:val="105"/>
          <w:sz w:val="20"/>
        </w:rPr>
        <w:t>All</w:t>
      </w:r>
      <w:r>
        <w:rPr>
          <w:spacing w:val="-6"/>
          <w:w w:val="105"/>
          <w:sz w:val="20"/>
        </w:rPr>
        <w:t xml:space="preserve"> </w:t>
      </w:r>
      <w:r>
        <w:rPr>
          <w:w w:val="105"/>
          <w:sz w:val="20"/>
        </w:rPr>
        <w:t>information</w:t>
      </w:r>
      <w:r>
        <w:rPr>
          <w:spacing w:val="-6"/>
          <w:w w:val="105"/>
          <w:sz w:val="20"/>
        </w:rPr>
        <w:t xml:space="preserve"> </w:t>
      </w:r>
      <w:r>
        <w:rPr>
          <w:w w:val="105"/>
          <w:sz w:val="20"/>
        </w:rPr>
        <w:t>related</w:t>
      </w:r>
      <w:r>
        <w:rPr>
          <w:spacing w:val="-6"/>
          <w:w w:val="105"/>
          <w:sz w:val="20"/>
        </w:rPr>
        <w:t xml:space="preserve"> </w:t>
      </w:r>
      <w:r>
        <w:rPr>
          <w:w w:val="105"/>
          <w:sz w:val="20"/>
        </w:rPr>
        <w:t>to</w:t>
      </w:r>
      <w:r>
        <w:rPr>
          <w:spacing w:val="-6"/>
          <w:w w:val="105"/>
          <w:sz w:val="20"/>
        </w:rPr>
        <w:t xml:space="preserve"> </w:t>
      </w:r>
      <w:r>
        <w:rPr>
          <w:w w:val="105"/>
          <w:sz w:val="20"/>
        </w:rPr>
        <w:t>Permanent</w:t>
      </w:r>
      <w:r>
        <w:rPr>
          <w:spacing w:val="-6"/>
          <w:w w:val="105"/>
          <w:sz w:val="20"/>
        </w:rPr>
        <w:t xml:space="preserve"> </w:t>
      </w:r>
      <w:r>
        <w:rPr>
          <w:w w:val="105"/>
          <w:sz w:val="20"/>
        </w:rPr>
        <w:t>Account</w:t>
      </w:r>
      <w:r>
        <w:rPr>
          <w:spacing w:val="-6"/>
          <w:w w:val="105"/>
          <w:sz w:val="20"/>
        </w:rPr>
        <w:t xml:space="preserve"> </w:t>
      </w:r>
      <w:r>
        <w:rPr>
          <w:w w:val="105"/>
          <w:sz w:val="20"/>
        </w:rPr>
        <w:t>Number,</w:t>
      </w:r>
      <w:r>
        <w:rPr>
          <w:spacing w:val="-6"/>
          <w:w w:val="105"/>
          <w:sz w:val="20"/>
        </w:rPr>
        <w:t xml:space="preserve"> </w:t>
      </w:r>
      <w:r>
        <w:rPr>
          <w:w w:val="105"/>
          <w:sz w:val="20"/>
        </w:rPr>
        <w:t>Aadhaar,</w:t>
      </w:r>
      <w:r>
        <w:rPr>
          <w:spacing w:val="-8"/>
          <w:w w:val="105"/>
          <w:sz w:val="20"/>
        </w:rPr>
        <w:t xml:space="preserve"> </w:t>
      </w:r>
      <w:r>
        <w:rPr>
          <w:w w:val="105"/>
          <w:sz w:val="20"/>
        </w:rPr>
        <w:t>Director</w:t>
      </w:r>
      <w:r>
        <w:rPr>
          <w:spacing w:val="-6"/>
          <w:w w:val="105"/>
          <w:sz w:val="20"/>
        </w:rPr>
        <w:t xml:space="preserve"> </w:t>
      </w:r>
      <w:r>
        <w:rPr>
          <w:w w:val="105"/>
          <w:sz w:val="20"/>
        </w:rPr>
        <w:t>Identification</w:t>
      </w:r>
      <w:r>
        <w:rPr>
          <w:spacing w:val="-6"/>
          <w:w w:val="105"/>
          <w:sz w:val="20"/>
        </w:rPr>
        <w:t xml:space="preserve"> </w:t>
      </w:r>
      <w:r>
        <w:rPr>
          <w:w w:val="105"/>
          <w:sz w:val="20"/>
        </w:rPr>
        <w:t>Number, Challan</w:t>
      </w:r>
      <w:r>
        <w:rPr>
          <w:spacing w:val="-9"/>
          <w:w w:val="105"/>
          <w:sz w:val="20"/>
        </w:rPr>
        <w:t xml:space="preserve"> </w:t>
      </w:r>
      <w:r>
        <w:rPr>
          <w:w w:val="105"/>
          <w:sz w:val="20"/>
        </w:rPr>
        <w:t>Identification</w:t>
      </w:r>
      <w:r>
        <w:rPr>
          <w:spacing w:val="-12"/>
          <w:w w:val="105"/>
          <w:sz w:val="20"/>
        </w:rPr>
        <w:t xml:space="preserve"> </w:t>
      </w:r>
      <w:r>
        <w:rPr>
          <w:w w:val="105"/>
          <w:sz w:val="20"/>
        </w:rPr>
        <w:t>Number</w:t>
      </w:r>
      <w:r>
        <w:rPr>
          <w:spacing w:val="-12"/>
          <w:w w:val="105"/>
          <w:sz w:val="20"/>
        </w:rPr>
        <w:t xml:space="preserve"> </w:t>
      </w:r>
      <w:r>
        <w:rPr>
          <w:w w:val="105"/>
          <w:sz w:val="20"/>
        </w:rPr>
        <w:t>shall</w:t>
      </w:r>
      <w:r>
        <w:rPr>
          <w:spacing w:val="-9"/>
          <w:w w:val="105"/>
          <w:sz w:val="20"/>
        </w:rPr>
        <w:t xml:space="preserve"> </w:t>
      </w:r>
      <w:r>
        <w:rPr>
          <w:w w:val="105"/>
          <w:sz w:val="20"/>
        </w:rPr>
        <w:t>be</w:t>
      </w:r>
      <w:r>
        <w:rPr>
          <w:spacing w:val="-12"/>
          <w:w w:val="105"/>
          <w:sz w:val="20"/>
        </w:rPr>
        <w:t xml:space="preserve"> </w:t>
      </w:r>
      <w:r>
        <w:rPr>
          <w:w w:val="105"/>
          <w:sz w:val="20"/>
        </w:rPr>
        <w:t>validated</w:t>
      </w:r>
      <w:r>
        <w:rPr>
          <w:spacing w:val="-12"/>
          <w:w w:val="105"/>
          <w:sz w:val="20"/>
        </w:rPr>
        <w:t xml:space="preserve"> </w:t>
      </w:r>
      <w:r>
        <w:rPr>
          <w:w w:val="105"/>
          <w:sz w:val="20"/>
        </w:rPr>
        <w:t>online</w:t>
      </w:r>
      <w:r>
        <w:rPr>
          <w:spacing w:val="-12"/>
          <w:w w:val="105"/>
          <w:sz w:val="20"/>
        </w:rPr>
        <w:t xml:space="preserve"> </w:t>
      </w:r>
      <w:r>
        <w:rPr>
          <w:w w:val="105"/>
          <w:sz w:val="20"/>
        </w:rPr>
        <w:t>by</w:t>
      </w:r>
      <w:r>
        <w:rPr>
          <w:spacing w:val="-12"/>
          <w:w w:val="105"/>
          <w:sz w:val="20"/>
        </w:rPr>
        <w:t xml:space="preserve"> </w:t>
      </w:r>
      <w:r>
        <w:rPr>
          <w:w w:val="105"/>
          <w:sz w:val="20"/>
        </w:rPr>
        <w:t>the</w:t>
      </w:r>
      <w:r>
        <w:rPr>
          <w:spacing w:val="-9"/>
          <w:w w:val="105"/>
          <w:sz w:val="20"/>
        </w:rPr>
        <w:t xml:space="preserve"> </w:t>
      </w:r>
      <w:r>
        <w:rPr>
          <w:w w:val="105"/>
          <w:sz w:val="20"/>
        </w:rPr>
        <w:t>system</w:t>
      </w:r>
      <w:r>
        <w:rPr>
          <w:spacing w:val="-12"/>
          <w:w w:val="105"/>
          <w:sz w:val="20"/>
        </w:rPr>
        <w:t xml:space="preserve"> </w:t>
      </w:r>
      <w:r>
        <w:rPr>
          <w:w w:val="105"/>
          <w:sz w:val="20"/>
        </w:rPr>
        <w:t>and</w:t>
      </w:r>
      <w:r>
        <w:rPr>
          <w:spacing w:val="-9"/>
          <w:w w:val="105"/>
          <w:sz w:val="20"/>
        </w:rPr>
        <w:t xml:space="preserve"> </w:t>
      </w:r>
      <w:r>
        <w:rPr>
          <w:w w:val="105"/>
          <w:sz w:val="20"/>
        </w:rPr>
        <w:t>Acknowledgment</w:t>
      </w:r>
      <w:r>
        <w:rPr>
          <w:spacing w:val="-9"/>
          <w:w w:val="105"/>
          <w:sz w:val="20"/>
        </w:rPr>
        <w:t xml:space="preserve"> </w:t>
      </w:r>
      <w:r>
        <w:rPr>
          <w:w w:val="105"/>
          <w:sz w:val="20"/>
        </w:rPr>
        <w:t>Receipt Number</w:t>
      </w:r>
      <w:r>
        <w:rPr>
          <w:spacing w:val="-12"/>
          <w:w w:val="105"/>
          <w:sz w:val="20"/>
        </w:rPr>
        <w:t xml:space="preserve"> </w:t>
      </w:r>
      <w:r>
        <w:rPr>
          <w:w w:val="105"/>
          <w:sz w:val="20"/>
        </w:rPr>
        <w:t>will</w:t>
      </w:r>
      <w:r>
        <w:rPr>
          <w:spacing w:val="-13"/>
          <w:w w:val="105"/>
          <w:sz w:val="20"/>
        </w:rPr>
        <w:t xml:space="preserve"> </w:t>
      </w:r>
      <w:r>
        <w:rPr>
          <w:w w:val="105"/>
          <w:sz w:val="20"/>
        </w:rPr>
        <w:t>be</w:t>
      </w:r>
      <w:r>
        <w:rPr>
          <w:spacing w:val="-13"/>
          <w:w w:val="105"/>
          <w:sz w:val="20"/>
        </w:rPr>
        <w:t xml:space="preserve"> </w:t>
      </w:r>
      <w:r>
        <w:rPr>
          <w:w w:val="105"/>
          <w:sz w:val="20"/>
        </w:rPr>
        <w:t>generated</w:t>
      </w:r>
      <w:r>
        <w:rPr>
          <w:spacing w:val="-13"/>
          <w:w w:val="105"/>
          <w:sz w:val="20"/>
        </w:rPr>
        <w:t xml:space="preserve"> </w:t>
      </w:r>
      <w:r>
        <w:rPr>
          <w:w w:val="105"/>
          <w:sz w:val="20"/>
        </w:rPr>
        <w:t>after</w:t>
      </w:r>
      <w:r>
        <w:rPr>
          <w:spacing w:val="-13"/>
          <w:w w:val="105"/>
          <w:sz w:val="20"/>
        </w:rPr>
        <w:t xml:space="preserve"> </w:t>
      </w:r>
      <w:r>
        <w:rPr>
          <w:w w:val="105"/>
          <w:sz w:val="20"/>
        </w:rPr>
        <w:t>successful</w:t>
      </w:r>
      <w:r>
        <w:rPr>
          <w:spacing w:val="-10"/>
          <w:w w:val="105"/>
          <w:sz w:val="20"/>
        </w:rPr>
        <w:t xml:space="preserve"> </w:t>
      </w:r>
      <w:r>
        <w:rPr>
          <w:w w:val="105"/>
          <w:sz w:val="20"/>
        </w:rPr>
        <w:t>validation</w:t>
      </w:r>
      <w:r>
        <w:rPr>
          <w:spacing w:val="-13"/>
          <w:w w:val="105"/>
          <w:sz w:val="20"/>
        </w:rPr>
        <w:t xml:space="preserve"> </w:t>
      </w:r>
      <w:r>
        <w:rPr>
          <w:w w:val="105"/>
          <w:sz w:val="20"/>
        </w:rPr>
        <w:t>of</w:t>
      </w:r>
      <w:r>
        <w:rPr>
          <w:spacing w:val="-13"/>
          <w:w w:val="105"/>
          <w:sz w:val="20"/>
        </w:rPr>
        <w:t xml:space="preserve"> </w:t>
      </w:r>
      <w:r>
        <w:rPr>
          <w:w w:val="105"/>
          <w:sz w:val="20"/>
        </w:rPr>
        <w:t>all</w:t>
      </w:r>
      <w:r>
        <w:rPr>
          <w:spacing w:val="-13"/>
          <w:w w:val="105"/>
          <w:sz w:val="20"/>
        </w:rPr>
        <w:t xml:space="preserve"> </w:t>
      </w:r>
      <w:r>
        <w:rPr>
          <w:w w:val="105"/>
          <w:sz w:val="20"/>
        </w:rPr>
        <w:t>the</w:t>
      </w:r>
      <w:r>
        <w:rPr>
          <w:spacing w:val="-11"/>
          <w:w w:val="105"/>
          <w:sz w:val="20"/>
        </w:rPr>
        <w:t xml:space="preserve"> </w:t>
      </w:r>
      <w:r>
        <w:rPr>
          <w:w w:val="105"/>
          <w:sz w:val="20"/>
        </w:rPr>
        <w:t>filled</w:t>
      </w:r>
      <w:r>
        <w:rPr>
          <w:spacing w:val="-13"/>
          <w:w w:val="105"/>
          <w:sz w:val="20"/>
        </w:rPr>
        <w:t xml:space="preserve"> </w:t>
      </w:r>
      <w:r>
        <w:rPr>
          <w:w w:val="105"/>
          <w:sz w:val="20"/>
        </w:rPr>
        <w:t>up</w:t>
      </w:r>
      <w:r>
        <w:rPr>
          <w:spacing w:val="-13"/>
          <w:w w:val="105"/>
          <w:sz w:val="20"/>
        </w:rPr>
        <w:t xml:space="preserve"> </w:t>
      </w:r>
      <w:r>
        <w:rPr>
          <w:w w:val="105"/>
          <w:sz w:val="20"/>
        </w:rPr>
        <w:t>information.</w:t>
      </w:r>
    </w:p>
    <w:p w:rsidR="00EA1FCB" w:rsidRDefault="00BF5CDA">
      <w:pPr>
        <w:pStyle w:val="ListParagraph"/>
        <w:numPr>
          <w:ilvl w:val="0"/>
          <w:numId w:val="101"/>
        </w:numPr>
        <w:tabs>
          <w:tab w:val="left" w:pos="614"/>
        </w:tabs>
        <w:spacing w:before="152" w:line="247" w:lineRule="auto"/>
        <w:ind w:right="271" w:firstLine="0"/>
        <w:jc w:val="both"/>
        <w:rPr>
          <w:sz w:val="20"/>
        </w:rPr>
      </w:pPr>
      <w:r>
        <w:rPr>
          <w:w w:val="105"/>
          <w:sz w:val="20"/>
        </w:rPr>
        <w:t>Status of the application filed online can be tracked on the common portal by entering Application</w:t>
      </w:r>
      <w:r>
        <w:rPr>
          <w:spacing w:val="-19"/>
          <w:w w:val="105"/>
          <w:sz w:val="20"/>
        </w:rPr>
        <w:t xml:space="preserve"> </w:t>
      </w:r>
      <w:r>
        <w:rPr>
          <w:w w:val="105"/>
          <w:sz w:val="20"/>
        </w:rPr>
        <w:t>Reference</w:t>
      </w:r>
      <w:r>
        <w:rPr>
          <w:spacing w:val="-19"/>
          <w:w w:val="105"/>
          <w:sz w:val="20"/>
        </w:rPr>
        <w:t xml:space="preserve"> </w:t>
      </w:r>
      <w:r>
        <w:rPr>
          <w:w w:val="105"/>
          <w:sz w:val="20"/>
        </w:rPr>
        <w:t>Number</w:t>
      </w:r>
      <w:r>
        <w:rPr>
          <w:spacing w:val="-17"/>
          <w:w w:val="105"/>
          <w:sz w:val="20"/>
        </w:rPr>
        <w:t xml:space="preserve"> </w:t>
      </w:r>
      <w:r>
        <w:rPr>
          <w:w w:val="105"/>
          <w:sz w:val="20"/>
        </w:rPr>
        <w:t>(ARN)</w:t>
      </w:r>
      <w:r>
        <w:rPr>
          <w:spacing w:val="-19"/>
          <w:w w:val="105"/>
          <w:sz w:val="20"/>
        </w:rPr>
        <w:t xml:space="preserve"> </w:t>
      </w:r>
      <w:r>
        <w:rPr>
          <w:w w:val="105"/>
          <w:sz w:val="20"/>
        </w:rPr>
        <w:t>indicated</w:t>
      </w:r>
      <w:r>
        <w:rPr>
          <w:spacing w:val="-19"/>
          <w:w w:val="105"/>
          <w:sz w:val="20"/>
        </w:rPr>
        <w:t xml:space="preserve"> </w:t>
      </w:r>
      <w:r>
        <w:rPr>
          <w:w w:val="105"/>
          <w:sz w:val="20"/>
        </w:rPr>
        <w:t>on</w:t>
      </w:r>
      <w:r>
        <w:rPr>
          <w:spacing w:val="-18"/>
          <w:w w:val="105"/>
          <w:sz w:val="20"/>
        </w:rPr>
        <w:t xml:space="preserve"> </w:t>
      </w:r>
      <w:r>
        <w:rPr>
          <w:w w:val="105"/>
          <w:sz w:val="20"/>
        </w:rPr>
        <w:t>the</w:t>
      </w:r>
      <w:r>
        <w:rPr>
          <w:spacing w:val="-21"/>
          <w:w w:val="105"/>
          <w:sz w:val="20"/>
        </w:rPr>
        <w:t xml:space="preserve"> </w:t>
      </w:r>
      <w:r>
        <w:rPr>
          <w:w w:val="105"/>
          <w:sz w:val="20"/>
        </w:rPr>
        <w:t>Acknowledgment.</w:t>
      </w:r>
    </w:p>
    <w:p w:rsidR="00EA1FCB" w:rsidRDefault="00BF5CDA">
      <w:pPr>
        <w:pStyle w:val="ListParagraph"/>
        <w:numPr>
          <w:ilvl w:val="0"/>
          <w:numId w:val="101"/>
        </w:numPr>
        <w:tabs>
          <w:tab w:val="left" w:pos="443"/>
        </w:tabs>
        <w:spacing w:before="152"/>
        <w:ind w:left="442" w:hanging="310"/>
        <w:jc w:val="both"/>
        <w:rPr>
          <w:sz w:val="20"/>
        </w:rPr>
      </w:pPr>
      <w:r>
        <w:rPr>
          <w:w w:val="105"/>
          <w:sz w:val="20"/>
        </w:rPr>
        <w:t>No</w:t>
      </w:r>
      <w:r>
        <w:rPr>
          <w:spacing w:val="-10"/>
          <w:w w:val="105"/>
          <w:sz w:val="20"/>
        </w:rPr>
        <w:t xml:space="preserve"> </w:t>
      </w:r>
      <w:r>
        <w:rPr>
          <w:w w:val="105"/>
          <w:sz w:val="20"/>
        </w:rPr>
        <w:t>fee</w:t>
      </w:r>
      <w:r>
        <w:rPr>
          <w:spacing w:val="-12"/>
          <w:w w:val="105"/>
          <w:sz w:val="20"/>
        </w:rPr>
        <w:t xml:space="preserve"> </w:t>
      </w:r>
      <w:r>
        <w:rPr>
          <w:w w:val="105"/>
          <w:sz w:val="20"/>
        </w:rPr>
        <w:t>is</w:t>
      </w:r>
      <w:r>
        <w:rPr>
          <w:spacing w:val="-12"/>
          <w:w w:val="105"/>
          <w:sz w:val="20"/>
        </w:rPr>
        <w:t xml:space="preserve"> </w:t>
      </w:r>
      <w:r>
        <w:rPr>
          <w:w w:val="105"/>
          <w:sz w:val="20"/>
        </w:rPr>
        <w:t>payable</w:t>
      </w:r>
      <w:r>
        <w:rPr>
          <w:spacing w:val="-11"/>
          <w:w w:val="105"/>
          <w:sz w:val="20"/>
        </w:rPr>
        <w:t xml:space="preserve"> </w:t>
      </w:r>
      <w:r>
        <w:rPr>
          <w:w w:val="105"/>
          <w:sz w:val="20"/>
        </w:rPr>
        <w:t>for</w:t>
      </w:r>
      <w:r>
        <w:rPr>
          <w:spacing w:val="-11"/>
          <w:w w:val="105"/>
          <w:sz w:val="20"/>
        </w:rPr>
        <w:t xml:space="preserve"> </w:t>
      </w:r>
      <w:r>
        <w:rPr>
          <w:w w:val="105"/>
          <w:sz w:val="20"/>
        </w:rPr>
        <w:t>filing</w:t>
      </w:r>
      <w:r>
        <w:rPr>
          <w:spacing w:val="-10"/>
          <w:w w:val="105"/>
          <w:sz w:val="20"/>
        </w:rPr>
        <w:t xml:space="preserve"> </w:t>
      </w:r>
      <w:r>
        <w:rPr>
          <w:w w:val="105"/>
          <w:sz w:val="20"/>
        </w:rPr>
        <w:t>application</w:t>
      </w:r>
      <w:r>
        <w:rPr>
          <w:spacing w:val="-10"/>
          <w:w w:val="105"/>
          <w:sz w:val="20"/>
        </w:rPr>
        <w:t xml:space="preserve"> </w:t>
      </w:r>
      <w:r>
        <w:rPr>
          <w:w w:val="105"/>
          <w:sz w:val="20"/>
        </w:rPr>
        <w:t>for</w:t>
      </w:r>
      <w:r>
        <w:rPr>
          <w:spacing w:val="-10"/>
          <w:w w:val="105"/>
          <w:sz w:val="20"/>
        </w:rPr>
        <w:t xml:space="preserve"> </w:t>
      </w:r>
      <w:r>
        <w:rPr>
          <w:w w:val="105"/>
          <w:sz w:val="20"/>
        </w:rPr>
        <w:t>registration.</w:t>
      </w:r>
    </w:p>
    <w:p w:rsidR="00EA1FCB" w:rsidRDefault="00BF5CDA">
      <w:pPr>
        <w:pStyle w:val="ListParagraph"/>
        <w:numPr>
          <w:ilvl w:val="0"/>
          <w:numId w:val="101"/>
        </w:numPr>
        <w:tabs>
          <w:tab w:val="left" w:pos="444"/>
        </w:tabs>
        <w:spacing w:before="159"/>
        <w:ind w:left="443" w:hanging="311"/>
        <w:jc w:val="both"/>
        <w:rPr>
          <w:sz w:val="20"/>
        </w:rPr>
      </w:pPr>
      <w:r>
        <w:rPr>
          <w:w w:val="105"/>
          <w:sz w:val="20"/>
        </w:rPr>
        <w:t>Authorised</w:t>
      </w:r>
      <w:r>
        <w:rPr>
          <w:spacing w:val="-13"/>
          <w:w w:val="105"/>
          <w:sz w:val="20"/>
        </w:rPr>
        <w:t xml:space="preserve"> </w:t>
      </w:r>
      <w:r>
        <w:rPr>
          <w:w w:val="105"/>
          <w:sz w:val="20"/>
        </w:rPr>
        <w:t>signatory</w:t>
      </w:r>
      <w:r>
        <w:rPr>
          <w:spacing w:val="-13"/>
          <w:w w:val="105"/>
          <w:sz w:val="20"/>
        </w:rPr>
        <w:t xml:space="preserve"> </w:t>
      </w:r>
      <w:r>
        <w:rPr>
          <w:w w:val="105"/>
          <w:sz w:val="20"/>
        </w:rPr>
        <w:t>shall</w:t>
      </w:r>
      <w:r>
        <w:rPr>
          <w:spacing w:val="-13"/>
          <w:w w:val="105"/>
          <w:sz w:val="20"/>
        </w:rPr>
        <w:t xml:space="preserve"> </w:t>
      </w:r>
      <w:r>
        <w:rPr>
          <w:w w:val="105"/>
          <w:sz w:val="20"/>
        </w:rPr>
        <w:t>not</w:t>
      </w:r>
      <w:r>
        <w:rPr>
          <w:spacing w:val="-12"/>
          <w:w w:val="105"/>
          <w:sz w:val="20"/>
        </w:rPr>
        <w:t xml:space="preserve"> </w:t>
      </w:r>
      <w:r>
        <w:rPr>
          <w:w w:val="105"/>
          <w:sz w:val="20"/>
        </w:rPr>
        <w:t>be</w:t>
      </w:r>
      <w:r>
        <w:rPr>
          <w:spacing w:val="-15"/>
          <w:w w:val="105"/>
          <w:sz w:val="20"/>
        </w:rPr>
        <w:t xml:space="preserve"> </w:t>
      </w:r>
      <w:r>
        <w:rPr>
          <w:w w:val="105"/>
          <w:sz w:val="20"/>
        </w:rPr>
        <w:t>a</w:t>
      </w:r>
      <w:r>
        <w:rPr>
          <w:spacing w:val="-13"/>
          <w:w w:val="105"/>
          <w:sz w:val="20"/>
        </w:rPr>
        <w:t xml:space="preserve"> </w:t>
      </w:r>
      <w:r>
        <w:rPr>
          <w:w w:val="105"/>
          <w:sz w:val="20"/>
        </w:rPr>
        <w:t>minor.</w:t>
      </w:r>
    </w:p>
    <w:p w:rsidR="00EA1FCB" w:rsidRDefault="00BF5CDA">
      <w:pPr>
        <w:pStyle w:val="ListParagraph"/>
        <w:numPr>
          <w:ilvl w:val="0"/>
          <w:numId w:val="101"/>
        </w:numPr>
        <w:tabs>
          <w:tab w:val="left" w:pos="447"/>
        </w:tabs>
        <w:spacing w:before="156" w:line="271" w:lineRule="auto"/>
        <w:ind w:right="272" w:firstLine="0"/>
        <w:jc w:val="both"/>
        <w:rPr>
          <w:sz w:val="20"/>
        </w:rPr>
      </w:pPr>
      <w:r>
        <w:rPr>
          <w:w w:val="105"/>
          <w:sz w:val="20"/>
        </w:rPr>
        <w:t>Any</w:t>
      </w:r>
      <w:r>
        <w:rPr>
          <w:spacing w:val="-10"/>
          <w:w w:val="105"/>
          <w:sz w:val="20"/>
        </w:rPr>
        <w:t xml:space="preserve"> </w:t>
      </w:r>
      <w:r>
        <w:rPr>
          <w:w w:val="105"/>
          <w:sz w:val="20"/>
        </w:rPr>
        <w:t>person</w:t>
      </w:r>
      <w:r>
        <w:rPr>
          <w:spacing w:val="-8"/>
          <w:w w:val="105"/>
          <w:sz w:val="20"/>
        </w:rPr>
        <w:t xml:space="preserve"> </w:t>
      </w:r>
      <w:r>
        <w:rPr>
          <w:w w:val="105"/>
          <w:sz w:val="20"/>
        </w:rPr>
        <w:t>having</w:t>
      </w:r>
      <w:r>
        <w:rPr>
          <w:spacing w:val="-10"/>
          <w:w w:val="105"/>
          <w:sz w:val="20"/>
        </w:rPr>
        <w:t xml:space="preserve"> </w:t>
      </w:r>
      <w:r>
        <w:rPr>
          <w:w w:val="105"/>
          <w:sz w:val="20"/>
        </w:rPr>
        <w:t>multiple</w:t>
      </w:r>
      <w:r>
        <w:rPr>
          <w:spacing w:val="-10"/>
          <w:w w:val="105"/>
          <w:sz w:val="20"/>
        </w:rPr>
        <w:t xml:space="preserve"> </w:t>
      </w:r>
      <w:r>
        <w:rPr>
          <w:w w:val="105"/>
          <w:sz w:val="20"/>
        </w:rPr>
        <w:t>business</w:t>
      </w:r>
      <w:r>
        <w:rPr>
          <w:spacing w:val="-6"/>
          <w:w w:val="105"/>
          <w:sz w:val="20"/>
        </w:rPr>
        <w:t xml:space="preserve"> </w:t>
      </w:r>
      <w:r>
        <w:rPr>
          <w:w w:val="105"/>
          <w:sz w:val="20"/>
        </w:rPr>
        <w:t>verticals</w:t>
      </w:r>
      <w:r>
        <w:rPr>
          <w:spacing w:val="-8"/>
          <w:w w:val="105"/>
          <w:sz w:val="20"/>
        </w:rPr>
        <w:t xml:space="preserve"> </w:t>
      </w:r>
      <w:r>
        <w:rPr>
          <w:w w:val="105"/>
          <w:sz w:val="20"/>
        </w:rPr>
        <w:t>within</w:t>
      </w:r>
      <w:r>
        <w:rPr>
          <w:spacing w:val="-8"/>
          <w:w w:val="105"/>
          <w:sz w:val="20"/>
        </w:rPr>
        <w:t xml:space="preserve"> </w:t>
      </w:r>
      <w:r>
        <w:rPr>
          <w:w w:val="105"/>
          <w:sz w:val="20"/>
        </w:rPr>
        <w:t>a</w:t>
      </w:r>
      <w:r>
        <w:rPr>
          <w:spacing w:val="-10"/>
          <w:w w:val="105"/>
          <w:sz w:val="20"/>
        </w:rPr>
        <w:t xml:space="preserve"> </w:t>
      </w:r>
      <w:r>
        <w:rPr>
          <w:w w:val="105"/>
          <w:sz w:val="20"/>
        </w:rPr>
        <w:t>State,</w:t>
      </w:r>
      <w:r>
        <w:rPr>
          <w:spacing w:val="-8"/>
          <w:w w:val="105"/>
          <w:sz w:val="20"/>
        </w:rPr>
        <w:t xml:space="preserve"> </w:t>
      </w:r>
      <w:r>
        <w:rPr>
          <w:w w:val="105"/>
          <w:sz w:val="20"/>
        </w:rPr>
        <w:t>requiring</w:t>
      </w:r>
      <w:r>
        <w:rPr>
          <w:spacing w:val="-10"/>
          <w:w w:val="105"/>
          <w:sz w:val="20"/>
        </w:rPr>
        <w:t xml:space="preserve"> </w:t>
      </w:r>
      <w:r>
        <w:rPr>
          <w:w w:val="105"/>
          <w:sz w:val="20"/>
        </w:rPr>
        <w:t>a</w:t>
      </w:r>
      <w:r>
        <w:rPr>
          <w:spacing w:val="-10"/>
          <w:w w:val="105"/>
          <w:sz w:val="20"/>
        </w:rPr>
        <w:t xml:space="preserve"> </w:t>
      </w:r>
      <w:r>
        <w:rPr>
          <w:w w:val="105"/>
          <w:sz w:val="20"/>
        </w:rPr>
        <w:t>separate</w:t>
      </w:r>
      <w:r>
        <w:rPr>
          <w:spacing w:val="-9"/>
          <w:w w:val="105"/>
          <w:sz w:val="20"/>
        </w:rPr>
        <w:t xml:space="preserve"> </w:t>
      </w:r>
      <w:r>
        <w:rPr>
          <w:w w:val="105"/>
          <w:sz w:val="20"/>
        </w:rPr>
        <w:t>registration</w:t>
      </w:r>
      <w:r>
        <w:rPr>
          <w:spacing w:val="-9"/>
          <w:w w:val="105"/>
          <w:sz w:val="20"/>
        </w:rPr>
        <w:t xml:space="preserve"> </w:t>
      </w:r>
      <w:r>
        <w:rPr>
          <w:w w:val="105"/>
          <w:sz w:val="20"/>
        </w:rPr>
        <w:t>for any</w:t>
      </w:r>
      <w:r>
        <w:rPr>
          <w:spacing w:val="-12"/>
          <w:w w:val="105"/>
          <w:sz w:val="20"/>
        </w:rPr>
        <w:t xml:space="preserve"> </w:t>
      </w:r>
      <w:r>
        <w:rPr>
          <w:w w:val="105"/>
          <w:sz w:val="20"/>
        </w:rPr>
        <w:t>of</w:t>
      </w:r>
      <w:r>
        <w:rPr>
          <w:spacing w:val="-11"/>
          <w:w w:val="105"/>
          <w:sz w:val="20"/>
        </w:rPr>
        <w:t xml:space="preserve"> </w:t>
      </w:r>
      <w:r>
        <w:rPr>
          <w:w w:val="105"/>
          <w:sz w:val="20"/>
        </w:rPr>
        <w:t>its</w:t>
      </w:r>
      <w:r>
        <w:rPr>
          <w:spacing w:val="-10"/>
          <w:w w:val="105"/>
          <w:sz w:val="20"/>
        </w:rPr>
        <w:t xml:space="preserve"> </w:t>
      </w:r>
      <w:r>
        <w:rPr>
          <w:w w:val="105"/>
          <w:sz w:val="20"/>
        </w:rPr>
        <w:t>business</w:t>
      </w:r>
      <w:r>
        <w:rPr>
          <w:spacing w:val="-9"/>
          <w:w w:val="105"/>
          <w:sz w:val="20"/>
        </w:rPr>
        <w:t xml:space="preserve"> </w:t>
      </w:r>
      <w:r>
        <w:rPr>
          <w:w w:val="105"/>
          <w:sz w:val="20"/>
        </w:rPr>
        <w:t>verticals</w:t>
      </w:r>
      <w:r>
        <w:rPr>
          <w:spacing w:val="-10"/>
          <w:w w:val="105"/>
          <w:sz w:val="20"/>
        </w:rPr>
        <w:t xml:space="preserve"> </w:t>
      </w:r>
      <w:r>
        <w:rPr>
          <w:w w:val="105"/>
          <w:sz w:val="20"/>
        </w:rPr>
        <w:t>shall</w:t>
      </w:r>
      <w:r>
        <w:rPr>
          <w:spacing w:val="-10"/>
          <w:w w:val="105"/>
          <w:sz w:val="20"/>
        </w:rPr>
        <w:t xml:space="preserve"> </w:t>
      </w:r>
      <w:r>
        <w:rPr>
          <w:w w:val="105"/>
          <w:sz w:val="20"/>
        </w:rPr>
        <w:t>need</w:t>
      </w:r>
      <w:r>
        <w:rPr>
          <w:spacing w:val="-10"/>
          <w:w w:val="105"/>
          <w:sz w:val="20"/>
        </w:rPr>
        <w:t xml:space="preserve"> </w:t>
      </w:r>
      <w:r>
        <w:rPr>
          <w:w w:val="105"/>
          <w:sz w:val="20"/>
        </w:rPr>
        <w:t>to</w:t>
      </w:r>
      <w:r>
        <w:rPr>
          <w:spacing w:val="-10"/>
          <w:w w:val="105"/>
          <w:sz w:val="20"/>
        </w:rPr>
        <w:t xml:space="preserve"> </w:t>
      </w:r>
      <w:r>
        <w:rPr>
          <w:w w:val="105"/>
          <w:sz w:val="20"/>
        </w:rPr>
        <w:t>apply</w:t>
      </w:r>
      <w:r>
        <w:rPr>
          <w:spacing w:val="-12"/>
          <w:w w:val="105"/>
          <w:sz w:val="20"/>
        </w:rPr>
        <w:t xml:space="preserve"> </w:t>
      </w:r>
      <w:r>
        <w:rPr>
          <w:w w:val="105"/>
          <w:sz w:val="20"/>
        </w:rPr>
        <w:t>separately</w:t>
      </w:r>
      <w:r>
        <w:rPr>
          <w:spacing w:val="-12"/>
          <w:w w:val="105"/>
          <w:sz w:val="20"/>
        </w:rPr>
        <w:t xml:space="preserve"> </w:t>
      </w:r>
      <w:r>
        <w:rPr>
          <w:w w:val="105"/>
          <w:sz w:val="20"/>
        </w:rPr>
        <w:t>in</w:t>
      </w:r>
      <w:r>
        <w:rPr>
          <w:spacing w:val="-5"/>
          <w:w w:val="105"/>
          <w:sz w:val="20"/>
        </w:rPr>
        <w:t xml:space="preserve"> </w:t>
      </w:r>
      <w:r>
        <w:rPr>
          <w:w w:val="105"/>
          <w:sz w:val="20"/>
        </w:rPr>
        <w:t>respect</w:t>
      </w:r>
      <w:r>
        <w:rPr>
          <w:spacing w:val="-10"/>
          <w:w w:val="105"/>
          <w:sz w:val="20"/>
        </w:rPr>
        <w:t xml:space="preserve"> </w:t>
      </w:r>
      <w:r>
        <w:rPr>
          <w:w w:val="105"/>
          <w:sz w:val="20"/>
        </w:rPr>
        <w:t>of</w:t>
      </w:r>
      <w:r>
        <w:rPr>
          <w:spacing w:val="-10"/>
          <w:w w:val="105"/>
          <w:sz w:val="20"/>
        </w:rPr>
        <w:t xml:space="preserve"> </w:t>
      </w:r>
      <w:r>
        <w:rPr>
          <w:w w:val="105"/>
          <w:sz w:val="20"/>
        </w:rPr>
        <w:t>each</w:t>
      </w:r>
      <w:r>
        <w:rPr>
          <w:spacing w:val="-10"/>
          <w:w w:val="105"/>
          <w:sz w:val="20"/>
        </w:rPr>
        <w:t xml:space="preserve"> </w:t>
      </w:r>
      <w:r>
        <w:rPr>
          <w:w w:val="105"/>
          <w:sz w:val="20"/>
        </w:rPr>
        <w:t>of</w:t>
      </w:r>
      <w:r>
        <w:rPr>
          <w:spacing w:val="-11"/>
          <w:w w:val="105"/>
          <w:sz w:val="20"/>
        </w:rPr>
        <w:t xml:space="preserve"> </w:t>
      </w:r>
      <w:r>
        <w:rPr>
          <w:w w:val="105"/>
          <w:sz w:val="20"/>
        </w:rPr>
        <w:t>the</w:t>
      </w:r>
      <w:r>
        <w:rPr>
          <w:spacing w:val="-13"/>
          <w:w w:val="105"/>
          <w:sz w:val="20"/>
        </w:rPr>
        <w:t xml:space="preserve"> </w:t>
      </w:r>
      <w:r>
        <w:rPr>
          <w:w w:val="105"/>
          <w:sz w:val="20"/>
        </w:rPr>
        <w:t>vertical.</w:t>
      </w:r>
    </w:p>
    <w:p w:rsidR="00EA1FCB" w:rsidRDefault="00BF5CDA">
      <w:pPr>
        <w:pStyle w:val="ListParagraph"/>
        <w:numPr>
          <w:ilvl w:val="0"/>
          <w:numId w:val="101"/>
        </w:numPr>
        <w:tabs>
          <w:tab w:val="left" w:pos="613"/>
        </w:tabs>
        <w:spacing w:before="147" w:line="268" w:lineRule="auto"/>
        <w:ind w:right="274" w:firstLine="0"/>
        <w:jc w:val="both"/>
        <w:rPr>
          <w:sz w:val="20"/>
        </w:rPr>
      </w:pPr>
      <w:r>
        <w:rPr>
          <w:w w:val="105"/>
          <w:sz w:val="20"/>
        </w:rPr>
        <w:t xml:space="preserve">After approval of application, registration certificate shall </w:t>
      </w:r>
      <w:r>
        <w:rPr>
          <w:spacing w:val="3"/>
          <w:w w:val="105"/>
          <w:sz w:val="20"/>
        </w:rPr>
        <w:t xml:space="preserve">be </w:t>
      </w:r>
      <w:r>
        <w:rPr>
          <w:w w:val="105"/>
          <w:sz w:val="20"/>
        </w:rPr>
        <w:t>made available on the common portal.</w:t>
      </w:r>
    </w:p>
    <w:p w:rsidR="00EA1FCB" w:rsidRDefault="00BF5CDA">
      <w:pPr>
        <w:pStyle w:val="ListParagraph"/>
        <w:numPr>
          <w:ilvl w:val="0"/>
          <w:numId w:val="101"/>
        </w:numPr>
        <w:tabs>
          <w:tab w:val="left" w:pos="467"/>
        </w:tabs>
        <w:spacing w:before="149" w:line="247" w:lineRule="auto"/>
        <w:ind w:right="271" w:firstLine="0"/>
        <w:jc w:val="both"/>
        <w:rPr>
          <w:sz w:val="20"/>
        </w:rPr>
      </w:pPr>
      <w:r>
        <w:rPr>
          <w:w w:val="105"/>
          <w:sz w:val="20"/>
        </w:rPr>
        <w:t>Temporary Reference Number (TRN) will be allotted after successfully furnishing preliminary details in PART –A of the application which can be used for filling up details in PART-B of the application.</w:t>
      </w:r>
      <w:r>
        <w:rPr>
          <w:spacing w:val="-11"/>
          <w:w w:val="105"/>
          <w:sz w:val="20"/>
        </w:rPr>
        <w:t xml:space="preserve"> </w:t>
      </w:r>
      <w:r>
        <w:rPr>
          <w:w w:val="105"/>
          <w:sz w:val="20"/>
        </w:rPr>
        <w:t>TRN</w:t>
      </w:r>
      <w:r>
        <w:rPr>
          <w:spacing w:val="-11"/>
          <w:w w:val="105"/>
          <w:sz w:val="20"/>
        </w:rPr>
        <w:t xml:space="preserve"> </w:t>
      </w:r>
      <w:r>
        <w:rPr>
          <w:w w:val="105"/>
          <w:sz w:val="20"/>
        </w:rPr>
        <w:t>will</w:t>
      </w:r>
      <w:r>
        <w:rPr>
          <w:spacing w:val="-10"/>
          <w:w w:val="105"/>
          <w:sz w:val="20"/>
        </w:rPr>
        <w:t xml:space="preserve"> </w:t>
      </w:r>
      <w:r>
        <w:rPr>
          <w:w w:val="105"/>
          <w:sz w:val="20"/>
        </w:rPr>
        <w:t>be</w:t>
      </w:r>
      <w:r>
        <w:rPr>
          <w:spacing w:val="-11"/>
          <w:w w:val="105"/>
          <w:sz w:val="20"/>
        </w:rPr>
        <w:t xml:space="preserve"> </w:t>
      </w:r>
      <w:r>
        <w:rPr>
          <w:w w:val="105"/>
          <w:sz w:val="20"/>
        </w:rPr>
        <w:t>available</w:t>
      </w:r>
      <w:r>
        <w:rPr>
          <w:spacing w:val="-11"/>
          <w:w w:val="105"/>
          <w:sz w:val="20"/>
        </w:rPr>
        <w:t xml:space="preserve"> </w:t>
      </w:r>
      <w:r>
        <w:rPr>
          <w:w w:val="105"/>
          <w:sz w:val="20"/>
        </w:rPr>
        <w:t>on</w:t>
      </w:r>
      <w:r>
        <w:rPr>
          <w:spacing w:val="-11"/>
          <w:w w:val="105"/>
          <w:sz w:val="20"/>
        </w:rPr>
        <w:t xml:space="preserve"> </w:t>
      </w:r>
      <w:r>
        <w:rPr>
          <w:w w:val="105"/>
          <w:sz w:val="20"/>
        </w:rPr>
        <w:t>the</w:t>
      </w:r>
      <w:r>
        <w:rPr>
          <w:spacing w:val="-11"/>
          <w:w w:val="105"/>
          <w:sz w:val="20"/>
        </w:rPr>
        <w:t xml:space="preserve"> </w:t>
      </w:r>
      <w:r>
        <w:rPr>
          <w:w w:val="105"/>
          <w:sz w:val="20"/>
        </w:rPr>
        <w:t>common</w:t>
      </w:r>
      <w:r>
        <w:rPr>
          <w:spacing w:val="-10"/>
          <w:w w:val="105"/>
          <w:sz w:val="20"/>
        </w:rPr>
        <w:t xml:space="preserve"> </w:t>
      </w:r>
      <w:r>
        <w:rPr>
          <w:w w:val="105"/>
          <w:sz w:val="20"/>
        </w:rPr>
        <w:t>portal</w:t>
      </w:r>
      <w:r>
        <w:rPr>
          <w:spacing w:val="-9"/>
          <w:w w:val="105"/>
          <w:sz w:val="20"/>
        </w:rPr>
        <w:t xml:space="preserve"> </w:t>
      </w:r>
      <w:r>
        <w:rPr>
          <w:w w:val="105"/>
          <w:sz w:val="20"/>
        </w:rPr>
        <w:t>for</w:t>
      </w:r>
      <w:r>
        <w:rPr>
          <w:spacing w:val="-10"/>
          <w:w w:val="105"/>
          <w:sz w:val="20"/>
        </w:rPr>
        <w:t xml:space="preserve"> </w:t>
      </w:r>
      <w:r>
        <w:rPr>
          <w:w w:val="105"/>
          <w:sz w:val="20"/>
        </w:rPr>
        <w:t>a</w:t>
      </w:r>
      <w:r>
        <w:rPr>
          <w:spacing w:val="-12"/>
          <w:w w:val="105"/>
          <w:sz w:val="20"/>
        </w:rPr>
        <w:t xml:space="preserve"> </w:t>
      </w:r>
      <w:r>
        <w:rPr>
          <w:w w:val="105"/>
          <w:sz w:val="20"/>
        </w:rPr>
        <w:t>period</w:t>
      </w:r>
      <w:r>
        <w:rPr>
          <w:spacing w:val="-11"/>
          <w:w w:val="105"/>
          <w:sz w:val="20"/>
        </w:rPr>
        <w:t xml:space="preserve"> </w:t>
      </w:r>
      <w:r>
        <w:rPr>
          <w:w w:val="105"/>
          <w:sz w:val="20"/>
        </w:rPr>
        <w:t>of</w:t>
      </w:r>
      <w:r>
        <w:rPr>
          <w:spacing w:val="-10"/>
          <w:w w:val="105"/>
          <w:sz w:val="20"/>
        </w:rPr>
        <w:t xml:space="preserve"> </w:t>
      </w:r>
      <w:r>
        <w:rPr>
          <w:w w:val="105"/>
          <w:sz w:val="20"/>
        </w:rPr>
        <w:t>15</w:t>
      </w:r>
      <w:r>
        <w:rPr>
          <w:spacing w:val="-11"/>
          <w:w w:val="105"/>
          <w:sz w:val="20"/>
        </w:rPr>
        <w:t xml:space="preserve"> </w:t>
      </w:r>
      <w:r>
        <w:rPr>
          <w:w w:val="105"/>
          <w:sz w:val="20"/>
        </w:rPr>
        <w:t>days.</w:t>
      </w:r>
    </w:p>
    <w:p w:rsidR="00EA1FCB" w:rsidRDefault="00BF5CDA">
      <w:pPr>
        <w:pStyle w:val="ListParagraph"/>
        <w:numPr>
          <w:ilvl w:val="0"/>
          <w:numId w:val="101"/>
        </w:numPr>
        <w:tabs>
          <w:tab w:val="left" w:pos="448"/>
        </w:tabs>
        <w:spacing w:before="152" w:line="247" w:lineRule="auto"/>
        <w:ind w:right="267" w:firstLine="0"/>
        <w:jc w:val="both"/>
        <w:rPr>
          <w:sz w:val="20"/>
        </w:rPr>
      </w:pPr>
      <w:r>
        <w:rPr>
          <w:w w:val="105"/>
          <w:sz w:val="20"/>
        </w:rPr>
        <w:t>Any</w:t>
      </w:r>
      <w:r>
        <w:rPr>
          <w:spacing w:val="-7"/>
          <w:w w:val="105"/>
          <w:sz w:val="20"/>
        </w:rPr>
        <w:t xml:space="preserve"> </w:t>
      </w:r>
      <w:r>
        <w:rPr>
          <w:w w:val="105"/>
          <w:sz w:val="20"/>
        </w:rPr>
        <w:t>person</w:t>
      </w:r>
      <w:r>
        <w:rPr>
          <w:spacing w:val="-5"/>
          <w:w w:val="105"/>
          <w:sz w:val="20"/>
        </w:rPr>
        <w:t xml:space="preserve"> </w:t>
      </w:r>
      <w:r>
        <w:rPr>
          <w:w w:val="105"/>
          <w:sz w:val="20"/>
        </w:rPr>
        <w:t>who</w:t>
      </w:r>
      <w:r>
        <w:rPr>
          <w:spacing w:val="-5"/>
          <w:w w:val="105"/>
          <w:sz w:val="20"/>
        </w:rPr>
        <w:t xml:space="preserve"> </w:t>
      </w:r>
      <w:r>
        <w:rPr>
          <w:w w:val="105"/>
          <w:sz w:val="20"/>
        </w:rPr>
        <w:t>applies</w:t>
      </w:r>
      <w:r>
        <w:rPr>
          <w:spacing w:val="-7"/>
          <w:w w:val="105"/>
          <w:sz w:val="20"/>
        </w:rPr>
        <w:t xml:space="preserve"> </w:t>
      </w:r>
      <w:r>
        <w:rPr>
          <w:w w:val="105"/>
          <w:sz w:val="20"/>
        </w:rPr>
        <w:t>for</w:t>
      </w:r>
      <w:r>
        <w:rPr>
          <w:spacing w:val="-4"/>
          <w:w w:val="105"/>
          <w:sz w:val="20"/>
        </w:rPr>
        <w:t xml:space="preserve"> </w:t>
      </w:r>
      <w:r>
        <w:rPr>
          <w:w w:val="105"/>
          <w:sz w:val="20"/>
        </w:rPr>
        <w:t>registration</w:t>
      </w:r>
      <w:r>
        <w:rPr>
          <w:spacing w:val="-5"/>
          <w:w w:val="105"/>
          <w:sz w:val="20"/>
        </w:rPr>
        <w:t xml:space="preserve"> </w:t>
      </w:r>
      <w:r>
        <w:rPr>
          <w:w w:val="105"/>
          <w:sz w:val="20"/>
        </w:rPr>
        <w:t>under</w:t>
      </w:r>
      <w:r>
        <w:rPr>
          <w:spacing w:val="-7"/>
          <w:w w:val="105"/>
          <w:sz w:val="20"/>
        </w:rPr>
        <w:t xml:space="preserve"> </w:t>
      </w:r>
      <w:r>
        <w:rPr>
          <w:w w:val="105"/>
          <w:sz w:val="20"/>
        </w:rPr>
        <w:t>rule</w:t>
      </w:r>
      <w:r>
        <w:rPr>
          <w:spacing w:val="-5"/>
          <w:w w:val="105"/>
          <w:sz w:val="20"/>
        </w:rPr>
        <w:t xml:space="preserve"> </w:t>
      </w:r>
      <w:r>
        <w:rPr>
          <w:w w:val="105"/>
          <w:sz w:val="20"/>
        </w:rPr>
        <w:t>8</w:t>
      </w:r>
      <w:r>
        <w:rPr>
          <w:spacing w:val="-7"/>
          <w:w w:val="105"/>
          <w:sz w:val="20"/>
        </w:rPr>
        <w:t xml:space="preserve"> </w:t>
      </w:r>
      <w:r>
        <w:rPr>
          <w:w w:val="105"/>
          <w:sz w:val="20"/>
        </w:rPr>
        <w:t>may</w:t>
      </w:r>
      <w:r>
        <w:rPr>
          <w:spacing w:val="-7"/>
          <w:w w:val="105"/>
          <w:sz w:val="20"/>
        </w:rPr>
        <w:t xml:space="preserve"> </w:t>
      </w:r>
      <w:r>
        <w:rPr>
          <w:w w:val="105"/>
          <w:sz w:val="20"/>
        </w:rPr>
        <w:t>give</w:t>
      </w:r>
      <w:r>
        <w:rPr>
          <w:spacing w:val="-5"/>
          <w:w w:val="105"/>
          <w:sz w:val="20"/>
        </w:rPr>
        <w:t xml:space="preserve"> </w:t>
      </w:r>
      <w:r>
        <w:rPr>
          <w:w w:val="105"/>
          <w:sz w:val="20"/>
        </w:rPr>
        <w:t>an</w:t>
      </w:r>
      <w:r>
        <w:rPr>
          <w:spacing w:val="-5"/>
          <w:w w:val="105"/>
          <w:sz w:val="20"/>
        </w:rPr>
        <w:t xml:space="preserve"> </w:t>
      </w:r>
      <w:r>
        <w:rPr>
          <w:w w:val="105"/>
          <w:sz w:val="20"/>
        </w:rPr>
        <w:t>option</w:t>
      </w:r>
      <w:r>
        <w:rPr>
          <w:spacing w:val="-7"/>
          <w:w w:val="105"/>
          <w:sz w:val="20"/>
        </w:rPr>
        <w:t xml:space="preserve"> </w:t>
      </w:r>
      <w:r>
        <w:rPr>
          <w:w w:val="105"/>
          <w:sz w:val="20"/>
        </w:rPr>
        <w:t>to</w:t>
      </w:r>
      <w:r>
        <w:rPr>
          <w:spacing w:val="-9"/>
          <w:w w:val="105"/>
          <w:sz w:val="20"/>
        </w:rPr>
        <w:t xml:space="preserve"> </w:t>
      </w:r>
      <w:r>
        <w:rPr>
          <w:w w:val="105"/>
          <w:sz w:val="20"/>
        </w:rPr>
        <w:t>pay</w:t>
      </w:r>
      <w:r>
        <w:rPr>
          <w:spacing w:val="-7"/>
          <w:w w:val="105"/>
          <w:sz w:val="20"/>
        </w:rPr>
        <w:t xml:space="preserve"> </w:t>
      </w:r>
      <w:r>
        <w:rPr>
          <w:w w:val="105"/>
          <w:sz w:val="20"/>
        </w:rPr>
        <w:t>tax</w:t>
      </w:r>
      <w:r>
        <w:rPr>
          <w:spacing w:val="-7"/>
          <w:w w:val="105"/>
          <w:sz w:val="20"/>
        </w:rPr>
        <w:t xml:space="preserve"> </w:t>
      </w:r>
      <w:r>
        <w:rPr>
          <w:w w:val="105"/>
          <w:sz w:val="20"/>
        </w:rPr>
        <w:t>under</w:t>
      </w:r>
      <w:r>
        <w:rPr>
          <w:spacing w:val="-4"/>
          <w:w w:val="105"/>
          <w:sz w:val="20"/>
        </w:rPr>
        <w:t xml:space="preserve"> </w:t>
      </w:r>
      <w:r>
        <w:rPr>
          <w:w w:val="105"/>
          <w:sz w:val="20"/>
        </w:rPr>
        <w:t>section 10</w:t>
      </w:r>
      <w:r>
        <w:rPr>
          <w:spacing w:val="-7"/>
          <w:w w:val="105"/>
          <w:sz w:val="20"/>
        </w:rPr>
        <w:t xml:space="preserve"> </w:t>
      </w:r>
      <w:r>
        <w:rPr>
          <w:w w:val="105"/>
          <w:sz w:val="20"/>
        </w:rPr>
        <w:t>in</w:t>
      </w:r>
      <w:r>
        <w:rPr>
          <w:spacing w:val="-7"/>
          <w:w w:val="105"/>
          <w:sz w:val="20"/>
        </w:rPr>
        <w:t xml:space="preserve"> </w:t>
      </w:r>
      <w:r>
        <w:rPr>
          <w:w w:val="105"/>
          <w:sz w:val="20"/>
        </w:rPr>
        <w:t>Part</w:t>
      </w:r>
      <w:r>
        <w:rPr>
          <w:spacing w:val="-7"/>
          <w:w w:val="105"/>
          <w:sz w:val="20"/>
        </w:rPr>
        <w:t xml:space="preserve"> </w:t>
      </w:r>
      <w:r>
        <w:rPr>
          <w:w w:val="105"/>
          <w:sz w:val="20"/>
        </w:rPr>
        <w:t>B</w:t>
      </w:r>
      <w:r>
        <w:rPr>
          <w:spacing w:val="-7"/>
          <w:w w:val="105"/>
          <w:sz w:val="20"/>
        </w:rPr>
        <w:t xml:space="preserve"> </w:t>
      </w:r>
      <w:r>
        <w:rPr>
          <w:w w:val="105"/>
          <w:sz w:val="20"/>
        </w:rPr>
        <w:t>of</w:t>
      </w:r>
      <w:r>
        <w:rPr>
          <w:spacing w:val="-8"/>
          <w:w w:val="105"/>
          <w:sz w:val="20"/>
        </w:rPr>
        <w:t xml:space="preserve"> </w:t>
      </w:r>
      <w:r>
        <w:rPr>
          <w:w w:val="105"/>
          <w:sz w:val="20"/>
        </w:rPr>
        <w:t>FORM</w:t>
      </w:r>
      <w:r>
        <w:rPr>
          <w:spacing w:val="-7"/>
          <w:w w:val="105"/>
          <w:sz w:val="20"/>
        </w:rPr>
        <w:t xml:space="preserve"> </w:t>
      </w:r>
      <w:r>
        <w:rPr>
          <w:w w:val="105"/>
          <w:sz w:val="20"/>
        </w:rPr>
        <w:t>GST</w:t>
      </w:r>
      <w:r>
        <w:rPr>
          <w:spacing w:val="-7"/>
          <w:w w:val="105"/>
          <w:sz w:val="20"/>
        </w:rPr>
        <w:t xml:space="preserve"> </w:t>
      </w:r>
      <w:r>
        <w:rPr>
          <w:w w:val="105"/>
          <w:sz w:val="20"/>
        </w:rPr>
        <w:t>REG-01,</w:t>
      </w:r>
      <w:r>
        <w:rPr>
          <w:spacing w:val="-5"/>
          <w:w w:val="105"/>
          <w:sz w:val="20"/>
        </w:rPr>
        <w:t xml:space="preserve"> </w:t>
      </w:r>
      <w:r>
        <w:rPr>
          <w:w w:val="105"/>
          <w:sz w:val="20"/>
        </w:rPr>
        <w:t>which</w:t>
      </w:r>
      <w:r>
        <w:rPr>
          <w:spacing w:val="-7"/>
          <w:w w:val="105"/>
          <w:sz w:val="20"/>
        </w:rPr>
        <w:t xml:space="preserve"> </w:t>
      </w:r>
      <w:r>
        <w:rPr>
          <w:w w:val="105"/>
          <w:sz w:val="20"/>
        </w:rPr>
        <w:t>shall</w:t>
      </w:r>
      <w:r>
        <w:rPr>
          <w:spacing w:val="-6"/>
          <w:w w:val="105"/>
          <w:sz w:val="20"/>
        </w:rPr>
        <w:t xml:space="preserve"> </w:t>
      </w:r>
      <w:r>
        <w:rPr>
          <w:w w:val="105"/>
          <w:sz w:val="20"/>
        </w:rPr>
        <w:t>be</w:t>
      </w:r>
      <w:r>
        <w:rPr>
          <w:spacing w:val="-7"/>
          <w:w w:val="105"/>
          <w:sz w:val="20"/>
        </w:rPr>
        <w:t xml:space="preserve"> </w:t>
      </w:r>
      <w:r>
        <w:rPr>
          <w:w w:val="105"/>
          <w:sz w:val="20"/>
        </w:rPr>
        <w:t>considered</w:t>
      </w:r>
      <w:r>
        <w:rPr>
          <w:spacing w:val="-4"/>
          <w:w w:val="105"/>
          <w:sz w:val="20"/>
        </w:rPr>
        <w:t xml:space="preserve"> </w:t>
      </w:r>
      <w:r>
        <w:rPr>
          <w:w w:val="105"/>
          <w:sz w:val="20"/>
        </w:rPr>
        <w:t>as</w:t>
      </w:r>
      <w:r>
        <w:rPr>
          <w:spacing w:val="-4"/>
          <w:w w:val="105"/>
          <w:sz w:val="20"/>
        </w:rPr>
        <w:t xml:space="preserve"> </w:t>
      </w:r>
      <w:r>
        <w:rPr>
          <w:w w:val="105"/>
          <w:sz w:val="20"/>
        </w:rPr>
        <w:t>an</w:t>
      </w:r>
      <w:r>
        <w:rPr>
          <w:spacing w:val="-6"/>
          <w:w w:val="105"/>
          <w:sz w:val="20"/>
        </w:rPr>
        <w:t xml:space="preserve"> </w:t>
      </w:r>
      <w:r>
        <w:rPr>
          <w:w w:val="105"/>
          <w:sz w:val="20"/>
        </w:rPr>
        <w:t>intimation</w:t>
      </w:r>
      <w:r>
        <w:rPr>
          <w:spacing w:val="-8"/>
          <w:w w:val="105"/>
          <w:sz w:val="20"/>
        </w:rPr>
        <w:t xml:space="preserve"> </w:t>
      </w:r>
      <w:r>
        <w:rPr>
          <w:w w:val="105"/>
          <w:sz w:val="20"/>
        </w:rPr>
        <w:t>to</w:t>
      </w:r>
      <w:r>
        <w:rPr>
          <w:spacing w:val="-8"/>
          <w:w w:val="105"/>
          <w:sz w:val="20"/>
        </w:rPr>
        <w:t xml:space="preserve"> </w:t>
      </w:r>
      <w:r>
        <w:rPr>
          <w:w w:val="105"/>
          <w:sz w:val="20"/>
        </w:rPr>
        <w:t>pay</w:t>
      </w:r>
      <w:r>
        <w:rPr>
          <w:spacing w:val="-8"/>
          <w:w w:val="105"/>
          <w:sz w:val="20"/>
        </w:rPr>
        <w:t xml:space="preserve"> </w:t>
      </w:r>
      <w:r>
        <w:rPr>
          <w:w w:val="105"/>
          <w:sz w:val="20"/>
        </w:rPr>
        <w:t>tax</w:t>
      </w:r>
      <w:r>
        <w:rPr>
          <w:spacing w:val="-9"/>
          <w:w w:val="105"/>
          <w:sz w:val="20"/>
        </w:rPr>
        <w:t xml:space="preserve"> </w:t>
      </w:r>
      <w:r>
        <w:rPr>
          <w:w w:val="105"/>
          <w:sz w:val="20"/>
        </w:rPr>
        <w:t>under</w:t>
      </w:r>
      <w:r>
        <w:rPr>
          <w:spacing w:val="-7"/>
          <w:w w:val="105"/>
          <w:sz w:val="20"/>
        </w:rPr>
        <w:t xml:space="preserve"> </w:t>
      </w:r>
      <w:r>
        <w:rPr>
          <w:w w:val="105"/>
          <w:sz w:val="20"/>
        </w:rPr>
        <w:t>the said</w:t>
      </w:r>
      <w:r>
        <w:rPr>
          <w:spacing w:val="-18"/>
          <w:w w:val="105"/>
          <w:sz w:val="20"/>
        </w:rPr>
        <w:t xml:space="preserve"> </w:t>
      </w:r>
      <w:r>
        <w:rPr>
          <w:w w:val="105"/>
          <w:sz w:val="20"/>
        </w:rPr>
        <w:t>section.</w:t>
      </w:r>
    </w:p>
    <w:p w:rsidR="00EA1FCB" w:rsidRDefault="00EA1FCB">
      <w:pPr>
        <w:spacing w:line="247" w:lineRule="auto"/>
        <w:jc w:val="both"/>
        <w:rPr>
          <w:sz w:val="20"/>
        </w:rPr>
        <w:sectPr w:rsidR="00EA1FCB">
          <w:pgSz w:w="12240" w:h="15840"/>
          <w:pgMar w:top="1040" w:right="1720" w:bottom="1140" w:left="1720" w:header="0" w:footer="944" w:gutter="0"/>
          <w:cols w:space="720"/>
        </w:sectPr>
      </w:pPr>
    </w:p>
    <w:p w:rsidR="00EA1FCB" w:rsidRDefault="00BF5CDA">
      <w:pPr>
        <w:spacing w:before="67"/>
        <w:ind w:left="2640" w:right="2680"/>
        <w:jc w:val="center"/>
        <w:rPr>
          <w:b/>
          <w:sz w:val="20"/>
        </w:rPr>
      </w:pPr>
      <w:r>
        <w:rPr>
          <w:b/>
          <w:w w:val="105"/>
          <w:sz w:val="20"/>
        </w:rPr>
        <w:t>Form GST REG-02</w:t>
      </w:r>
    </w:p>
    <w:p w:rsidR="00EA1FCB" w:rsidRDefault="00BF5CDA">
      <w:pPr>
        <w:spacing w:before="19"/>
        <w:ind w:left="2636" w:right="2680"/>
        <w:jc w:val="center"/>
        <w:rPr>
          <w:i/>
          <w:sz w:val="18"/>
        </w:rPr>
      </w:pPr>
      <w:r>
        <w:rPr>
          <w:i/>
          <w:w w:val="105"/>
          <w:sz w:val="18"/>
        </w:rPr>
        <w:t>[See rule 8(5)]</w:t>
      </w:r>
    </w:p>
    <w:p w:rsidR="00EA1FCB" w:rsidRDefault="00EA1FCB">
      <w:pPr>
        <w:pStyle w:val="BodyText"/>
        <w:spacing w:before="2"/>
        <w:rPr>
          <w:i/>
          <w:sz w:val="14"/>
        </w:rPr>
      </w:pPr>
    </w:p>
    <w:p w:rsidR="00EA1FCB" w:rsidRDefault="00BF5CDA">
      <w:pPr>
        <w:pStyle w:val="Heading3"/>
        <w:ind w:left="2641" w:right="2680"/>
      </w:pPr>
      <w:r>
        <w:t>Acknowledgment</w:t>
      </w:r>
    </w:p>
    <w:p w:rsidR="00EA1FCB" w:rsidRDefault="00EA1FCB">
      <w:pPr>
        <w:pStyle w:val="BodyText"/>
        <w:rPr>
          <w:b/>
          <w:sz w:val="20"/>
        </w:rPr>
      </w:pPr>
    </w:p>
    <w:p w:rsidR="00EA1FCB" w:rsidRDefault="00414869">
      <w:pPr>
        <w:pStyle w:val="BodyText"/>
        <w:spacing w:before="6"/>
        <w:rPr>
          <w:b/>
          <w:sz w:val="21"/>
        </w:rPr>
      </w:pPr>
      <w:r w:rsidRPr="00414869">
        <w:pict>
          <v:group id="_x0000_s1250" style="position:absolute;margin-left:86.85pt;margin-top:14.35pt;width:431.2pt;height:358.85pt;z-index:251632640;mso-wrap-distance-left:0;mso-wrap-distance-right:0;mso-position-horizontal-relative:page" coordorigin="1737,287" coordsize="8624,7177">
            <v:line id="_x0000_s1268" style="position:absolute" from="1742,295" to="10356,295" strokeweight=".36pt"/>
            <v:line id="_x0000_s1267" style="position:absolute" from="1742,7455" to="10356,7455" strokeweight=".48pt"/>
            <v:line id="_x0000_s1266" style="position:absolute" from="1746,291" to="1746,7460" strokeweight=".36pt"/>
            <v:line id="_x0000_s1265" style="position:absolute" from="10352,291" to="10352,7460" strokeweight=".36pt"/>
            <v:shape id="_x0000_s1264" type="#_x0000_t202" style="position:absolute;left:1853;top:318;width:7507;height:591" filled="f" stroked="f">
              <v:textbox inset="0,0,0,0">
                <w:txbxContent>
                  <w:p w:rsidR="00EA1FCB" w:rsidRDefault="00BF5CDA">
                    <w:pPr>
                      <w:spacing w:line="190" w:lineRule="exact"/>
                      <w:rPr>
                        <w:sz w:val="18"/>
                      </w:rPr>
                    </w:pPr>
                    <w:r>
                      <w:rPr>
                        <w:w w:val="105"/>
                        <w:sz w:val="18"/>
                      </w:rPr>
                      <w:t>Application Reference Number (ARN) -</w:t>
                    </w:r>
                  </w:p>
                  <w:p w:rsidR="00EA1FCB" w:rsidRDefault="00EA1FCB">
                    <w:pPr>
                      <w:rPr>
                        <w:b/>
                        <w:sz w:val="17"/>
                      </w:rPr>
                    </w:pPr>
                  </w:p>
                  <w:p w:rsidR="00EA1FCB" w:rsidRDefault="00BF5CDA">
                    <w:pPr>
                      <w:spacing w:line="205" w:lineRule="exact"/>
                      <w:rPr>
                        <w:sz w:val="18"/>
                      </w:rPr>
                    </w:pPr>
                    <w:r>
                      <w:rPr>
                        <w:w w:val="105"/>
                        <w:sz w:val="18"/>
                      </w:rPr>
                      <w:t>You</w:t>
                    </w:r>
                    <w:r>
                      <w:rPr>
                        <w:spacing w:val="-6"/>
                        <w:w w:val="105"/>
                        <w:sz w:val="18"/>
                      </w:rPr>
                      <w:t xml:space="preserve"> </w:t>
                    </w:r>
                    <w:r>
                      <w:rPr>
                        <w:w w:val="105"/>
                        <w:sz w:val="18"/>
                      </w:rPr>
                      <w:t>have</w:t>
                    </w:r>
                    <w:r>
                      <w:rPr>
                        <w:spacing w:val="-8"/>
                        <w:w w:val="105"/>
                        <w:sz w:val="18"/>
                      </w:rPr>
                      <w:t xml:space="preserve"> </w:t>
                    </w:r>
                    <w:r>
                      <w:rPr>
                        <w:w w:val="105"/>
                        <w:sz w:val="18"/>
                      </w:rPr>
                      <w:t>filed</w:t>
                    </w:r>
                    <w:r>
                      <w:rPr>
                        <w:spacing w:val="-6"/>
                        <w:w w:val="105"/>
                        <w:sz w:val="18"/>
                      </w:rPr>
                      <w:t xml:space="preserve"> </w:t>
                    </w:r>
                    <w:r>
                      <w:rPr>
                        <w:w w:val="105"/>
                        <w:sz w:val="18"/>
                      </w:rPr>
                      <w:t>the</w:t>
                    </w:r>
                    <w:r>
                      <w:rPr>
                        <w:spacing w:val="-8"/>
                        <w:w w:val="105"/>
                        <w:sz w:val="18"/>
                      </w:rPr>
                      <w:t xml:space="preserve"> </w:t>
                    </w:r>
                    <w:r>
                      <w:rPr>
                        <w:w w:val="105"/>
                        <w:sz w:val="18"/>
                      </w:rPr>
                      <w:t>application</w:t>
                    </w:r>
                    <w:r>
                      <w:rPr>
                        <w:spacing w:val="-6"/>
                        <w:w w:val="105"/>
                        <w:sz w:val="18"/>
                      </w:rPr>
                      <w:t xml:space="preserve"> </w:t>
                    </w:r>
                    <w:r>
                      <w:rPr>
                        <w:w w:val="105"/>
                        <w:sz w:val="18"/>
                      </w:rPr>
                      <w:t>successfully</w:t>
                    </w:r>
                    <w:r>
                      <w:rPr>
                        <w:spacing w:val="-13"/>
                        <w:w w:val="105"/>
                        <w:sz w:val="18"/>
                      </w:rPr>
                      <w:t xml:space="preserve"> </w:t>
                    </w:r>
                    <w:r>
                      <w:rPr>
                        <w:w w:val="105"/>
                        <w:sz w:val="18"/>
                      </w:rPr>
                      <w:t>and</w:t>
                    </w:r>
                    <w:r>
                      <w:rPr>
                        <w:spacing w:val="-7"/>
                        <w:w w:val="105"/>
                        <w:sz w:val="18"/>
                      </w:rPr>
                      <w:t xml:space="preserve"> </w:t>
                    </w:r>
                    <w:r>
                      <w:rPr>
                        <w:w w:val="105"/>
                        <w:sz w:val="18"/>
                      </w:rPr>
                      <w:t>the</w:t>
                    </w:r>
                    <w:r>
                      <w:rPr>
                        <w:spacing w:val="-8"/>
                        <w:w w:val="105"/>
                        <w:sz w:val="18"/>
                      </w:rPr>
                      <w:t xml:space="preserve"> </w:t>
                    </w:r>
                    <w:r>
                      <w:rPr>
                        <w:w w:val="105"/>
                        <w:sz w:val="18"/>
                      </w:rPr>
                      <w:t>particulars</w:t>
                    </w:r>
                    <w:r>
                      <w:rPr>
                        <w:spacing w:val="-2"/>
                        <w:w w:val="105"/>
                        <w:sz w:val="18"/>
                      </w:rPr>
                      <w:t xml:space="preserve"> </w:t>
                    </w:r>
                    <w:r>
                      <w:rPr>
                        <w:spacing w:val="-3"/>
                        <w:w w:val="105"/>
                        <w:sz w:val="18"/>
                      </w:rPr>
                      <w:t>of</w:t>
                    </w:r>
                    <w:r>
                      <w:rPr>
                        <w:spacing w:val="-4"/>
                        <w:w w:val="105"/>
                        <w:sz w:val="18"/>
                      </w:rPr>
                      <w:t xml:space="preserve"> </w:t>
                    </w:r>
                    <w:r>
                      <w:rPr>
                        <w:w w:val="105"/>
                        <w:sz w:val="18"/>
                      </w:rPr>
                      <w:t>the</w:t>
                    </w:r>
                    <w:r>
                      <w:rPr>
                        <w:spacing w:val="-8"/>
                        <w:w w:val="105"/>
                        <w:sz w:val="18"/>
                      </w:rPr>
                      <w:t xml:space="preserve"> </w:t>
                    </w:r>
                    <w:r>
                      <w:rPr>
                        <w:w w:val="105"/>
                        <w:sz w:val="18"/>
                      </w:rPr>
                      <w:t>application</w:t>
                    </w:r>
                    <w:r>
                      <w:rPr>
                        <w:spacing w:val="-6"/>
                        <w:w w:val="105"/>
                        <w:sz w:val="18"/>
                      </w:rPr>
                      <w:t xml:space="preserve"> </w:t>
                    </w:r>
                    <w:r>
                      <w:rPr>
                        <w:w w:val="105"/>
                        <w:sz w:val="18"/>
                      </w:rPr>
                      <w:t>are</w:t>
                    </w:r>
                    <w:r>
                      <w:rPr>
                        <w:spacing w:val="-6"/>
                        <w:w w:val="105"/>
                        <w:sz w:val="18"/>
                      </w:rPr>
                      <w:t xml:space="preserve"> </w:t>
                    </w:r>
                    <w:r>
                      <w:rPr>
                        <w:w w:val="105"/>
                        <w:sz w:val="18"/>
                      </w:rPr>
                      <w:t>given</w:t>
                    </w:r>
                    <w:r>
                      <w:rPr>
                        <w:spacing w:val="-6"/>
                        <w:w w:val="105"/>
                        <w:sz w:val="18"/>
                      </w:rPr>
                      <w:t xml:space="preserve"> </w:t>
                    </w:r>
                    <w:r>
                      <w:rPr>
                        <w:w w:val="105"/>
                        <w:sz w:val="18"/>
                      </w:rPr>
                      <w:t>as</w:t>
                    </w:r>
                    <w:r>
                      <w:rPr>
                        <w:spacing w:val="-8"/>
                        <w:w w:val="105"/>
                        <w:sz w:val="18"/>
                      </w:rPr>
                      <w:t xml:space="preserve"> </w:t>
                    </w:r>
                    <w:r>
                      <w:rPr>
                        <w:w w:val="105"/>
                        <w:sz w:val="18"/>
                      </w:rPr>
                      <w:t>under:</w:t>
                    </w:r>
                  </w:p>
                </w:txbxContent>
              </v:textbox>
            </v:shape>
            <v:shape id="_x0000_s1263" type="#_x0000_t202" style="position:absolute;left:1898;top:1125;width:1012;height:188" filled="f" stroked="f">
              <v:textbox inset="0,0,0,0">
                <w:txbxContent>
                  <w:p w:rsidR="00EA1FCB" w:rsidRDefault="00BF5CDA">
                    <w:pPr>
                      <w:spacing w:line="187" w:lineRule="exact"/>
                      <w:ind w:right="-18"/>
                      <w:rPr>
                        <w:sz w:val="18"/>
                      </w:rPr>
                    </w:pPr>
                    <w:r>
                      <w:rPr>
                        <w:w w:val="105"/>
                        <w:sz w:val="18"/>
                      </w:rPr>
                      <w:t xml:space="preserve">Date </w:t>
                    </w:r>
                    <w:r>
                      <w:rPr>
                        <w:spacing w:val="-3"/>
                        <w:w w:val="105"/>
                        <w:sz w:val="18"/>
                      </w:rPr>
                      <w:t xml:space="preserve">of </w:t>
                    </w:r>
                    <w:r>
                      <w:rPr>
                        <w:w w:val="105"/>
                        <w:sz w:val="18"/>
                      </w:rPr>
                      <w:t>filing</w:t>
                    </w:r>
                  </w:p>
                </w:txbxContent>
              </v:textbox>
            </v:shape>
            <v:shape id="_x0000_s1262" type="#_x0000_t202" style="position:absolute;left:3882;top:1125;width:52;height:188" filled="f" stroked="f">
              <v:textbox inset="0,0,0,0">
                <w:txbxContent>
                  <w:p w:rsidR="00EA1FCB" w:rsidRDefault="00BF5CDA">
                    <w:pPr>
                      <w:spacing w:line="187" w:lineRule="exact"/>
                      <w:rPr>
                        <w:sz w:val="18"/>
                      </w:rPr>
                    </w:pPr>
                    <w:r>
                      <w:rPr>
                        <w:w w:val="103"/>
                        <w:sz w:val="18"/>
                      </w:rPr>
                      <w:t>:</w:t>
                    </w:r>
                  </w:p>
                </w:txbxContent>
              </v:textbox>
            </v:shape>
            <v:shape id="_x0000_s1261" type="#_x0000_t202" style="position:absolute;left:1853;top:1533;width:1053;height:188" filled="f" stroked="f">
              <v:textbox inset="0,0,0,0">
                <w:txbxContent>
                  <w:p w:rsidR="00EA1FCB" w:rsidRDefault="00BF5CDA">
                    <w:pPr>
                      <w:spacing w:line="187" w:lineRule="exact"/>
                      <w:ind w:right="-19"/>
                      <w:rPr>
                        <w:sz w:val="18"/>
                      </w:rPr>
                    </w:pPr>
                    <w:r>
                      <w:rPr>
                        <w:w w:val="105"/>
                        <w:sz w:val="18"/>
                      </w:rPr>
                      <w:t xml:space="preserve">Time </w:t>
                    </w:r>
                    <w:r>
                      <w:rPr>
                        <w:spacing w:val="-3"/>
                        <w:w w:val="105"/>
                        <w:sz w:val="18"/>
                      </w:rPr>
                      <w:t xml:space="preserve">of </w:t>
                    </w:r>
                    <w:r>
                      <w:rPr>
                        <w:w w:val="105"/>
                        <w:sz w:val="18"/>
                      </w:rPr>
                      <w:t>filing</w:t>
                    </w:r>
                  </w:p>
                </w:txbxContent>
              </v:textbox>
            </v:shape>
            <v:shape id="_x0000_s1260" type="#_x0000_t202" style="position:absolute;left:3882;top:1533;width:52;height:188" filled="f" stroked="f">
              <v:textbox inset="0,0,0,0">
                <w:txbxContent>
                  <w:p w:rsidR="00EA1FCB" w:rsidRDefault="00BF5CDA">
                    <w:pPr>
                      <w:spacing w:line="187" w:lineRule="exact"/>
                      <w:rPr>
                        <w:sz w:val="18"/>
                      </w:rPr>
                    </w:pPr>
                    <w:r>
                      <w:rPr>
                        <w:w w:val="103"/>
                        <w:sz w:val="18"/>
                      </w:rPr>
                      <w:t>:</w:t>
                    </w:r>
                  </w:p>
                </w:txbxContent>
              </v:textbox>
            </v:shape>
            <v:shape id="_x0000_s1259" type="#_x0000_t202" style="position:absolute;left:1853;top:1936;width:4785;height:188" filled="f" stroked="f">
              <v:textbox inset="0,0,0,0">
                <w:txbxContent>
                  <w:p w:rsidR="00EA1FCB" w:rsidRDefault="00BF5CDA">
                    <w:pPr>
                      <w:tabs>
                        <w:tab w:val="left" w:pos="4732"/>
                      </w:tabs>
                      <w:spacing w:line="187" w:lineRule="exact"/>
                      <w:rPr>
                        <w:sz w:val="18"/>
                      </w:rPr>
                    </w:pPr>
                    <w:r>
                      <w:rPr>
                        <w:w w:val="105"/>
                        <w:sz w:val="18"/>
                      </w:rPr>
                      <w:t>Goods</w:t>
                    </w:r>
                    <w:r>
                      <w:rPr>
                        <w:spacing w:val="-8"/>
                        <w:w w:val="105"/>
                        <w:sz w:val="18"/>
                      </w:rPr>
                      <w:t xml:space="preserve"> </w:t>
                    </w:r>
                    <w:r>
                      <w:rPr>
                        <w:w w:val="105"/>
                        <w:sz w:val="18"/>
                      </w:rPr>
                      <w:t>and</w:t>
                    </w:r>
                    <w:r>
                      <w:rPr>
                        <w:spacing w:val="-9"/>
                        <w:w w:val="105"/>
                        <w:sz w:val="18"/>
                      </w:rPr>
                      <w:t xml:space="preserve"> </w:t>
                    </w:r>
                    <w:r>
                      <w:rPr>
                        <w:w w:val="105"/>
                        <w:sz w:val="18"/>
                      </w:rPr>
                      <w:t>Services</w:t>
                    </w:r>
                    <w:r>
                      <w:rPr>
                        <w:spacing w:val="-5"/>
                        <w:w w:val="105"/>
                        <w:sz w:val="18"/>
                      </w:rPr>
                      <w:t xml:space="preserve"> </w:t>
                    </w:r>
                    <w:r>
                      <w:rPr>
                        <w:w w:val="105"/>
                        <w:sz w:val="18"/>
                      </w:rPr>
                      <w:t>Tax</w:t>
                    </w:r>
                    <w:r>
                      <w:rPr>
                        <w:spacing w:val="-5"/>
                        <w:w w:val="105"/>
                        <w:sz w:val="18"/>
                      </w:rPr>
                      <w:t xml:space="preserve"> </w:t>
                    </w:r>
                    <w:r>
                      <w:rPr>
                        <w:w w:val="105"/>
                        <w:sz w:val="18"/>
                      </w:rPr>
                      <w:t>Identification</w:t>
                    </w:r>
                    <w:r>
                      <w:rPr>
                        <w:spacing w:val="-8"/>
                        <w:w w:val="105"/>
                        <w:sz w:val="18"/>
                      </w:rPr>
                      <w:t xml:space="preserve"> </w:t>
                    </w:r>
                    <w:r>
                      <w:rPr>
                        <w:w w:val="105"/>
                        <w:sz w:val="18"/>
                      </w:rPr>
                      <w:t>Number,</w:t>
                    </w:r>
                    <w:r>
                      <w:rPr>
                        <w:spacing w:val="-6"/>
                        <w:w w:val="105"/>
                        <w:sz w:val="18"/>
                      </w:rPr>
                      <w:t xml:space="preserve"> </w:t>
                    </w:r>
                    <w:r>
                      <w:rPr>
                        <w:w w:val="105"/>
                        <w:sz w:val="18"/>
                      </w:rPr>
                      <w:t>if</w:t>
                    </w:r>
                    <w:r>
                      <w:rPr>
                        <w:spacing w:val="-7"/>
                        <w:w w:val="105"/>
                        <w:sz w:val="18"/>
                      </w:rPr>
                      <w:t xml:space="preserve"> </w:t>
                    </w:r>
                    <w:r>
                      <w:rPr>
                        <w:w w:val="105"/>
                        <w:sz w:val="18"/>
                      </w:rPr>
                      <w:t>available</w:t>
                    </w:r>
                    <w:r>
                      <w:rPr>
                        <w:w w:val="105"/>
                        <w:sz w:val="18"/>
                      </w:rPr>
                      <w:tab/>
                      <w:t>:</w:t>
                    </w:r>
                  </w:p>
                </w:txbxContent>
              </v:textbox>
            </v:shape>
            <v:shape id="_x0000_s1258" type="#_x0000_t202" style="position:absolute;left:1853;top:2339;width:918;height:188" filled="f" stroked="f">
              <v:textbox inset="0,0,0,0">
                <w:txbxContent>
                  <w:p w:rsidR="00EA1FCB" w:rsidRDefault="00BF5CDA">
                    <w:pPr>
                      <w:spacing w:line="187" w:lineRule="exact"/>
                      <w:ind w:right="-15"/>
                      <w:rPr>
                        <w:sz w:val="18"/>
                      </w:rPr>
                    </w:pPr>
                    <w:r>
                      <w:rPr>
                        <w:w w:val="105"/>
                        <w:sz w:val="18"/>
                      </w:rPr>
                      <w:t>Legal</w:t>
                    </w:r>
                    <w:r>
                      <w:rPr>
                        <w:spacing w:val="-16"/>
                        <w:w w:val="105"/>
                        <w:sz w:val="18"/>
                      </w:rPr>
                      <w:t xml:space="preserve"> </w:t>
                    </w:r>
                    <w:r>
                      <w:rPr>
                        <w:w w:val="105"/>
                        <w:sz w:val="18"/>
                      </w:rPr>
                      <w:t>Name</w:t>
                    </w:r>
                  </w:p>
                </w:txbxContent>
              </v:textbox>
            </v:shape>
            <v:shape id="_x0000_s1257" type="#_x0000_t202" style="position:absolute;left:3882;top:2339;width:52;height:188" filled="f" stroked="f">
              <v:textbox inset="0,0,0,0">
                <w:txbxContent>
                  <w:p w:rsidR="00EA1FCB" w:rsidRDefault="00BF5CDA">
                    <w:pPr>
                      <w:spacing w:line="187" w:lineRule="exact"/>
                      <w:rPr>
                        <w:sz w:val="18"/>
                      </w:rPr>
                    </w:pPr>
                    <w:r>
                      <w:rPr>
                        <w:w w:val="103"/>
                        <w:sz w:val="18"/>
                      </w:rPr>
                      <w:t>:</w:t>
                    </w:r>
                  </w:p>
                </w:txbxContent>
              </v:textbox>
            </v:shape>
            <v:shape id="_x0000_s1256" type="#_x0000_t202" style="position:absolute;left:1853;top:2742;width:2082;height:997" filled="f" stroked="f">
              <v:textbox inset="0,0,0,0">
                <w:txbxContent>
                  <w:p w:rsidR="00EA1FCB" w:rsidRDefault="00BF5CDA">
                    <w:pPr>
                      <w:spacing w:line="190" w:lineRule="exact"/>
                      <w:rPr>
                        <w:sz w:val="18"/>
                      </w:rPr>
                    </w:pPr>
                    <w:r>
                      <w:rPr>
                        <w:sz w:val="18"/>
                      </w:rPr>
                      <w:t xml:space="preserve">Trade Name </w:t>
                    </w:r>
                    <w:r>
                      <w:rPr>
                        <w:sz w:val="17"/>
                      </w:rPr>
                      <w:t>(if applicable)</w:t>
                    </w:r>
                    <w:r>
                      <w:rPr>
                        <w:sz w:val="18"/>
                      </w:rPr>
                      <w:t>:</w:t>
                    </w:r>
                  </w:p>
                  <w:p w:rsidR="00EA1FCB" w:rsidRDefault="00EA1FCB">
                    <w:pPr>
                      <w:spacing w:before="3"/>
                      <w:rPr>
                        <w:b/>
                        <w:sz w:val="17"/>
                      </w:rPr>
                    </w:pPr>
                  </w:p>
                  <w:p w:rsidR="00EA1FCB" w:rsidRDefault="00BF5CDA">
                    <w:pPr>
                      <w:tabs>
                        <w:tab w:val="left" w:pos="2030"/>
                      </w:tabs>
                      <w:rPr>
                        <w:sz w:val="18"/>
                      </w:rPr>
                    </w:pPr>
                    <w:r>
                      <w:rPr>
                        <w:w w:val="105"/>
                        <w:sz w:val="18"/>
                      </w:rPr>
                      <w:t>Form</w:t>
                    </w:r>
                    <w:r>
                      <w:rPr>
                        <w:spacing w:val="-5"/>
                        <w:w w:val="105"/>
                        <w:sz w:val="18"/>
                      </w:rPr>
                      <w:t xml:space="preserve"> </w:t>
                    </w:r>
                    <w:r>
                      <w:rPr>
                        <w:w w:val="105"/>
                        <w:sz w:val="18"/>
                      </w:rPr>
                      <w:t>No.</w:t>
                    </w:r>
                    <w:r>
                      <w:rPr>
                        <w:w w:val="105"/>
                        <w:sz w:val="18"/>
                      </w:rPr>
                      <w:tab/>
                    </w:r>
                    <w:r>
                      <w:rPr>
                        <w:sz w:val="18"/>
                      </w:rPr>
                      <w:t>:</w:t>
                    </w:r>
                  </w:p>
                  <w:p w:rsidR="00EA1FCB" w:rsidRDefault="00EA1FCB">
                    <w:pPr>
                      <w:rPr>
                        <w:b/>
                        <w:sz w:val="17"/>
                      </w:rPr>
                    </w:pPr>
                  </w:p>
                  <w:p w:rsidR="00EA1FCB" w:rsidRDefault="00BF5CDA">
                    <w:pPr>
                      <w:spacing w:line="205" w:lineRule="exact"/>
                      <w:rPr>
                        <w:sz w:val="18"/>
                      </w:rPr>
                    </w:pPr>
                    <w:r>
                      <w:rPr>
                        <w:w w:val="105"/>
                        <w:sz w:val="18"/>
                      </w:rPr>
                      <w:t>Form Description :</w:t>
                    </w:r>
                  </w:p>
                </w:txbxContent>
              </v:textbox>
            </v:shape>
            <v:shape id="_x0000_s1255" type="#_x0000_t202" style="position:absolute;left:1853;top:3957;width:1422;height:188" filled="f" stroked="f">
              <v:textbox inset="0,0,0,0">
                <w:txbxContent>
                  <w:p w:rsidR="00EA1FCB" w:rsidRDefault="00BF5CDA">
                    <w:pPr>
                      <w:spacing w:line="187" w:lineRule="exact"/>
                      <w:ind w:right="-9"/>
                      <w:rPr>
                        <w:sz w:val="18"/>
                      </w:rPr>
                    </w:pPr>
                    <w:r>
                      <w:rPr>
                        <w:w w:val="105"/>
                        <w:sz w:val="18"/>
                      </w:rPr>
                      <w:t>Center</w:t>
                    </w:r>
                    <w:r>
                      <w:rPr>
                        <w:spacing w:val="-22"/>
                        <w:w w:val="105"/>
                        <w:sz w:val="18"/>
                      </w:rPr>
                      <w:t xml:space="preserve"> </w:t>
                    </w:r>
                    <w:r>
                      <w:rPr>
                        <w:w w:val="105"/>
                        <w:sz w:val="18"/>
                      </w:rPr>
                      <w:t>Jurisdiction</w:t>
                    </w:r>
                  </w:p>
                </w:txbxContent>
              </v:textbox>
            </v:shape>
            <v:shape id="_x0000_s1254" type="#_x0000_t202" style="position:absolute;left:3882;top:3957;width:52;height:188" filled="f" stroked="f">
              <v:textbox inset="0,0,0,0">
                <w:txbxContent>
                  <w:p w:rsidR="00EA1FCB" w:rsidRDefault="00BF5CDA">
                    <w:pPr>
                      <w:spacing w:line="187" w:lineRule="exact"/>
                      <w:rPr>
                        <w:sz w:val="18"/>
                      </w:rPr>
                    </w:pPr>
                    <w:r>
                      <w:rPr>
                        <w:w w:val="103"/>
                        <w:sz w:val="18"/>
                      </w:rPr>
                      <w:t>:</w:t>
                    </w:r>
                  </w:p>
                </w:txbxContent>
              </v:textbox>
            </v:shape>
            <v:shape id="_x0000_s1253" type="#_x0000_t202" style="position:absolute;left:1853;top:4360;width:1405;height:593" filled="f" stroked="f">
              <v:textbox inset="0,0,0,0">
                <w:txbxContent>
                  <w:p w:rsidR="00EA1FCB" w:rsidRDefault="00BF5CDA">
                    <w:pPr>
                      <w:spacing w:line="190" w:lineRule="exact"/>
                      <w:ind w:right="-8"/>
                      <w:rPr>
                        <w:sz w:val="18"/>
                      </w:rPr>
                    </w:pPr>
                    <w:r>
                      <w:rPr>
                        <w:w w:val="105"/>
                        <w:sz w:val="18"/>
                      </w:rPr>
                      <w:t>State Jurisdiction</w:t>
                    </w:r>
                    <w:r>
                      <w:rPr>
                        <w:spacing w:val="-14"/>
                        <w:w w:val="105"/>
                        <w:sz w:val="18"/>
                      </w:rPr>
                      <w:t xml:space="preserve"> </w:t>
                    </w:r>
                    <w:r>
                      <w:rPr>
                        <w:w w:val="105"/>
                        <w:sz w:val="18"/>
                      </w:rPr>
                      <w:t>:</w:t>
                    </w:r>
                  </w:p>
                  <w:p w:rsidR="00EA1FCB" w:rsidRDefault="00EA1FCB">
                    <w:pPr>
                      <w:spacing w:before="3"/>
                      <w:rPr>
                        <w:b/>
                        <w:sz w:val="17"/>
                      </w:rPr>
                    </w:pPr>
                  </w:p>
                  <w:p w:rsidR="00EA1FCB" w:rsidRDefault="00BF5CDA">
                    <w:pPr>
                      <w:spacing w:line="205" w:lineRule="exact"/>
                      <w:ind w:right="-8"/>
                      <w:rPr>
                        <w:sz w:val="18"/>
                      </w:rPr>
                    </w:pPr>
                    <w:r>
                      <w:rPr>
                        <w:w w:val="105"/>
                        <w:sz w:val="18"/>
                      </w:rPr>
                      <w:t>Filed by</w:t>
                    </w:r>
                  </w:p>
                </w:txbxContent>
              </v:textbox>
            </v:shape>
            <v:shape id="_x0000_s1252" type="#_x0000_t202" style="position:absolute;left:3883;top:4765;width:52;height:188" filled="f" stroked="f">
              <v:textbox inset="0,0,0,0">
                <w:txbxContent>
                  <w:p w:rsidR="00EA1FCB" w:rsidRDefault="00BF5CDA">
                    <w:pPr>
                      <w:spacing w:line="187" w:lineRule="exact"/>
                      <w:rPr>
                        <w:sz w:val="18"/>
                      </w:rPr>
                    </w:pPr>
                    <w:r>
                      <w:rPr>
                        <w:w w:val="103"/>
                        <w:sz w:val="18"/>
                      </w:rPr>
                      <w:t>:</w:t>
                    </w:r>
                  </w:p>
                </w:txbxContent>
              </v:textbox>
            </v:shape>
            <v:shape id="_x0000_s1251" type="#_x0000_t202" style="position:absolute;left:1853;top:5169;width:6441;height:2252" filled="f" stroked="f">
              <v:textbox inset="0,0,0,0">
                <w:txbxContent>
                  <w:p w:rsidR="00EA1FCB" w:rsidRDefault="00BF5CDA">
                    <w:pPr>
                      <w:spacing w:line="190" w:lineRule="exact"/>
                      <w:rPr>
                        <w:sz w:val="18"/>
                      </w:rPr>
                    </w:pPr>
                    <w:r>
                      <w:rPr>
                        <w:w w:val="105"/>
                        <w:sz w:val="18"/>
                      </w:rPr>
                      <w:t>Temporary reference number (TRN), if any:</w:t>
                    </w:r>
                  </w:p>
                  <w:p w:rsidR="00EA1FCB" w:rsidRDefault="00EA1FCB">
                    <w:pPr>
                      <w:spacing w:before="1"/>
                      <w:rPr>
                        <w:b/>
                        <w:sz w:val="17"/>
                      </w:rPr>
                    </w:pPr>
                  </w:p>
                  <w:p w:rsidR="00EA1FCB" w:rsidRDefault="00BF5CDA">
                    <w:pPr>
                      <w:rPr>
                        <w:sz w:val="20"/>
                      </w:rPr>
                    </w:pPr>
                    <w:r>
                      <w:rPr>
                        <w:w w:val="105"/>
                        <w:sz w:val="18"/>
                      </w:rPr>
                      <w:t xml:space="preserve">Payment details* : </w:t>
                    </w:r>
                    <w:r>
                      <w:rPr>
                        <w:w w:val="105"/>
                        <w:sz w:val="20"/>
                      </w:rPr>
                      <w:t>Challan Identification Number</w:t>
                    </w:r>
                  </w:p>
                  <w:p w:rsidR="00EA1FCB" w:rsidRDefault="00EA1FCB">
                    <w:pPr>
                      <w:spacing w:before="1"/>
                      <w:rPr>
                        <w:b/>
                        <w:sz w:val="17"/>
                      </w:rPr>
                    </w:pPr>
                  </w:p>
                  <w:p w:rsidR="00EA1FCB" w:rsidRDefault="00BF5CDA">
                    <w:pPr>
                      <w:ind w:left="2030"/>
                      <w:rPr>
                        <w:sz w:val="18"/>
                      </w:rPr>
                    </w:pPr>
                    <w:r>
                      <w:rPr>
                        <w:w w:val="105"/>
                        <w:sz w:val="18"/>
                      </w:rPr>
                      <w:t>: Date</w:t>
                    </w:r>
                  </w:p>
                  <w:p w:rsidR="00EA1FCB" w:rsidRDefault="00EA1FCB">
                    <w:pPr>
                      <w:rPr>
                        <w:b/>
                        <w:sz w:val="17"/>
                      </w:rPr>
                    </w:pPr>
                  </w:p>
                  <w:p w:rsidR="00EA1FCB" w:rsidRDefault="00BF5CDA">
                    <w:pPr>
                      <w:ind w:left="2030"/>
                      <w:rPr>
                        <w:sz w:val="18"/>
                      </w:rPr>
                    </w:pPr>
                    <w:r>
                      <w:rPr>
                        <w:w w:val="105"/>
                        <w:sz w:val="18"/>
                      </w:rPr>
                      <w:t>: Amount</w:t>
                    </w:r>
                  </w:p>
                  <w:p w:rsidR="00EA1FCB" w:rsidRDefault="00EA1FCB">
                    <w:pPr>
                      <w:spacing w:before="1"/>
                      <w:rPr>
                        <w:b/>
                        <w:sz w:val="17"/>
                      </w:rPr>
                    </w:pPr>
                  </w:p>
                  <w:p w:rsidR="00EA1FCB" w:rsidRDefault="00BF5CDA">
                    <w:pPr>
                      <w:rPr>
                        <w:b/>
                        <w:sz w:val="18"/>
                      </w:rPr>
                    </w:pPr>
                    <w:r>
                      <w:rPr>
                        <w:w w:val="105"/>
                        <w:sz w:val="20"/>
                      </w:rPr>
                      <w:t>It</w:t>
                    </w:r>
                    <w:r>
                      <w:rPr>
                        <w:spacing w:val="-11"/>
                        <w:w w:val="105"/>
                        <w:sz w:val="20"/>
                      </w:rPr>
                      <w:t xml:space="preserve"> </w:t>
                    </w:r>
                    <w:r>
                      <w:rPr>
                        <w:w w:val="105"/>
                        <w:sz w:val="20"/>
                      </w:rPr>
                      <w:t>is</w:t>
                    </w:r>
                    <w:r>
                      <w:rPr>
                        <w:spacing w:val="-11"/>
                        <w:w w:val="105"/>
                        <w:sz w:val="20"/>
                      </w:rPr>
                      <w:t xml:space="preserve"> </w:t>
                    </w:r>
                    <w:r>
                      <w:rPr>
                        <w:w w:val="105"/>
                        <w:sz w:val="20"/>
                      </w:rPr>
                      <w:t>a</w:t>
                    </w:r>
                    <w:r>
                      <w:rPr>
                        <w:spacing w:val="-13"/>
                        <w:w w:val="105"/>
                        <w:sz w:val="20"/>
                      </w:rPr>
                      <w:t xml:space="preserve"> </w:t>
                    </w:r>
                    <w:r>
                      <w:rPr>
                        <w:w w:val="105"/>
                        <w:sz w:val="20"/>
                      </w:rPr>
                      <w:t>system</w:t>
                    </w:r>
                    <w:r>
                      <w:rPr>
                        <w:spacing w:val="-11"/>
                        <w:w w:val="105"/>
                        <w:sz w:val="20"/>
                      </w:rPr>
                      <w:t xml:space="preserve"> </w:t>
                    </w:r>
                    <w:r>
                      <w:rPr>
                        <w:w w:val="105"/>
                        <w:sz w:val="20"/>
                      </w:rPr>
                      <w:t>generated</w:t>
                    </w:r>
                    <w:r>
                      <w:rPr>
                        <w:spacing w:val="-11"/>
                        <w:w w:val="105"/>
                        <w:sz w:val="20"/>
                      </w:rPr>
                      <w:t xml:space="preserve"> </w:t>
                    </w:r>
                    <w:r>
                      <w:rPr>
                        <w:w w:val="105"/>
                        <w:sz w:val="20"/>
                      </w:rPr>
                      <w:t>acknowledgement</w:t>
                    </w:r>
                    <w:r>
                      <w:rPr>
                        <w:spacing w:val="-11"/>
                        <w:w w:val="105"/>
                        <w:sz w:val="20"/>
                      </w:rPr>
                      <w:t xml:space="preserve"> </w:t>
                    </w:r>
                    <w:r>
                      <w:rPr>
                        <w:w w:val="105"/>
                        <w:sz w:val="20"/>
                      </w:rPr>
                      <w:t>and</w:t>
                    </w:r>
                    <w:r>
                      <w:rPr>
                        <w:spacing w:val="-11"/>
                        <w:w w:val="105"/>
                        <w:sz w:val="20"/>
                      </w:rPr>
                      <w:t xml:space="preserve"> </w:t>
                    </w:r>
                    <w:r>
                      <w:rPr>
                        <w:w w:val="105"/>
                        <w:sz w:val="20"/>
                      </w:rPr>
                      <w:t>does</w:t>
                    </w:r>
                    <w:r>
                      <w:rPr>
                        <w:spacing w:val="-13"/>
                        <w:w w:val="105"/>
                        <w:sz w:val="20"/>
                      </w:rPr>
                      <w:t xml:space="preserve"> </w:t>
                    </w:r>
                    <w:r>
                      <w:rPr>
                        <w:w w:val="105"/>
                        <w:sz w:val="20"/>
                      </w:rPr>
                      <w:t>not</w:t>
                    </w:r>
                    <w:r>
                      <w:rPr>
                        <w:spacing w:val="-11"/>
                        <w:w w:val="105"/>
                        <w:sz w:val="20"/>
                      </w:rPr>
                      <w:t xml:space="preserve"> </w:t>
                    </w:r>
                    <w:r>
                      <w:rPr>
                        <w:w w:val="105"/>
                        <w:sz w:val="20"/>
                      </w:rPr>
                      <w:t>require</w:t>
                    </w:r>
                    <w:r>
                      <w:rPr>
                        <w:spacing w:val="-13"/>
                        <w:w w:val="105"/>
                        <w:sz w:val="20"/>
                      </w:rPr>
                      <w:t xml:space="preserve"> </w:t>
                    </w:r>
                    <w:r>
                      <w:rPr>
                        <w:w w:val="105"/>
                        <w:sz w:val="20"/>
                      </w:rPr>
                      <w:t>any</w:t>
                    </w:r>
                    <w:r>
                      <w:rPr>
                        <w:spacing w:val="-11"/>
                        <w:w w:val="105"/>
                        <w:sz w:val="20"/>
                      </w:rPr>
                      <w:t xml:space="preserve"> </w:t>
                    </w:r>
                    <w:r>
                      <w:rPr>
                        <w:w w:val="105"/>
                        <w:sz w:val="20"/>
                      </w:rPr>
                      <w:t>signature</w:t>
                    </w:r>
                    <w:r>
                      <w:rPr>
                        <w:b/>
                        <w:w w:val="105"/>
                        <w:sz w:val="18"/>
                      </w:rPr>
                      <w:t>.</w:t>
                    </w:r>
                  </w:p>
                  <w:p w:rsidR="00EA1FCB" w:rsidRDefault="00EA1FCB">
                    <w:pPr>
                      <w:spacing w:before="1"/>
                      <w:rPr>
                        <w:b/>
                        <w:sz w:val="17"/>
                      </w:rPr>
                    </w:pPr>
                  </w:p>
                  <w:p w:rsidR="00EA1FCB" w:rsidRDefault="00BF5CDA">
                    <w:pPr>
                      <w:spacing w:line="205" w:lineRule="exact"/>
                      <w:rPr>
                        <w:i/>
                        <w:sz w:val="18"/>
                      </w:rPr>
                    </w:pPr>
                    <w:r>
                      <w:rPr>
                        <w:b/>
                        <w:i/>
                        <w:w w:val="105"/>
                        <w:sz w:val="18"/>
                      </w:rPr>
                      <w:t xml:space="preserve">* </w:t>
                    </w:r>
                    <w:r>
                      <w:rPr>
                        <w:i/>
                        <w:w w:val="105"/>
                        <w:sz w:val="18"/>
                      </w:rPr>
                      <w:t>Applicable only in case of Casual taxable person and Non Resident taxable person</w:t>
                    </w:r>
                  </w:p>
                </w:txbxContent>
              </v:textbox>
            </v:shape>
            <w10:wrap type="topAndBottom" anchorx="page"/>
          </v:group>
        </w:pict>
      </w:r>
    </w:p>
    <w:p w:rsidR="00EA1FCB" w:rsidRDefault="00EA1FCB">
      <w:pPr>
        <w:rPr>
          <w:sz w:val="21"/>
        </w:rPr>
        <w:sectPr w:rsidR="00EA1FCB">
          <w:pgSz w:w="12240" w:h="15840"/>
          <w:pgMar w:top="740" w:right="1720" w:bottom="1140" w:left="1620" w:header="0" w:footer="944" w:gutter="0"/>
          <w:cols w:space="720"/>
        </w:sectPr>
      </w:pPr>
    </w:p>
    <w:p w:rsidR="00EA1FCB" w:rsidRDefault="00BF5CDA">
      <w:pPr>
        <w:spacing w:before="67"/>
        <w:ind w:left="1213" w:right="1353"/>
        <w:jc w:val="center"/>
        <w:rPr>
          <w:b/>
          <w:sz w:val="20"/>
        </w:rPr>
      </w:pPr>
      <w:r>
        <w:rPr>
          <w:b/>
          <w:w w:val="105"/>
          <w:sz w:val="20"/>
        </w:rPr>
        <w:t>Form GST REG-03</w:t>
      </w:r>
    </w:p>
    <w:p w:rsidR="00EA1FCB" w:rsidRDefault="00BF5CDA">
      <w:pPr>
        <w:spacing w:before="19"/>
        <w:ind w:left="1209" w:right="1353"/>
        <w:jc w:val="center"/>
        <w:rPr>
          <w:i/>
          <w:sz w:val="18"/>
        </w:rPr>
      </w:pPr>
      <w:r>
        <w:rPr>
          <w:i/>
          <w:w w:val="105"/>
          <w:sz w:val="18"/>
        </w:rPr>
        <w:t>[See rule 9(2)]</w:t>
      </w:r>
    </w:p>
    <w:p w:rsidR="00EA1FCB" w:rsidRDefault="00EA1FCB">
      <w:pPr>
        <w:pStyle w:val="BodyText"/>
        <w:spacing w:before="6"/>
        <w:rPr>
          <w:i/>
          <w:sz w:val="19"/>
        </w:rPr>
      </w:pPr>
    </w:p>
    <w:p w:rsidR="00EA1FCB" w:rsidRDefault="00BF5CDA">
      <w:pPr>
        <w:tabs>
          <w:tab w:val="left" w:pos="7577"/>
        </w:tabs>
        <w:ind w:left="132" w:right="446"/>
        <w:rPr>
          <w:sz w:val="18"/>
        </w:rPr>
      </w:pPr>
      <w:r>
        <w:rPr>
          <w:w w:val="105"/>
          <w:sz w:val="18"/>
        </w:rPr>
        <w:t>Reference</w:t>
      </w:r>
      <w:r>
        <w:rPr>
          <w:spacing w:val="-6"/>
          <w:w w:val="105"/>
          <w:sz w:val="18"/>
        </w:rPr>
        <w:t xml:space="preserve"> </w:t>
      </w:r>
      <w:r>
        <w:rPr>
          <w:w w:val="105"/>
          <w:sz w:val="18"/>
        </w:rPr>
        <w:t>Number:</w:t>
      </w:r>
      <w:r>
        <w:rPr>
          <w:w w:val="105"/>
          <w:sz w:val="18"/>
        </w:rPr>
        <w:tab/>
        <w:t>Date–</w:t>
      </w:r>
    </w:p>
    <w:p w:rsidR="00EA1FCB" w:rsidRDefault="00EA1FCB">
      <w:pPr>
        <w:pStyle w:val="BodyText"/>
        <w:spacing w:before="6"/>
        <w:rPr>
          <w:sz w:val="19"/>
        </w:rPr>
      </w:pPr>
    </w:p>
    <w:p w:rsidR="00EA1FCB" w:rsidRDefault="00BF5CDA">
      <w:pPr>
        <w:ind w:left="132" w:right="446"/>
        <w:rPr>
          <w:sz w:val="18"/>
        </w:rPr>
      </w:pPr>
      <w:r>
        <w:rPr>
          <w:w w:val="105"/>
          <w:sz w:val="18"/>
        </w:rPr>
        <w:t>To</w:t>
      </w:r>
    </w:p>
    <w:p w:rsidR="00EA1FCB" w:rsidRDefault="00BF5CDA">
      <w:pPr>
        <w:spacing w:before="9" w:line="249" w:lineRule="auto"/>
        <w:ind w:left="132" w:right="6745"/>
        <w:rPr>
          <w:sz w:val="18"/>
        </w:rPr>
      </w:pPr>
      <w:r>
        <w:rPr>
          <w:w w:val="105"/>
          <w:sz w:val="18"/>
        </w:rPr>
        <w:t>Name of the Applicant: Address:</w:t>
      </w:r>
    </w:p>
    <w:p w:rsidR="00EA1FCB" w:rsidRDefault="00BF5CDA">
      <w:pPr>
        <w:spacing w:before="1"/>
        <w:ind w:left="132" w:right="446"/>
        <w:rPr>
          <w:sz w:val="18"/>
        </w:rPr>
      </w:pPr>
      <w:r>
        <w:rPr>
          <w:w w:val="105"/>
          <w:sz w:val="18"/>
        </w:rPr>
        <w:t>GSTIN (if available):</w:t>
      </w:r>
    </w:p>
    <w:p w:rsidR="00EA1FCB" w:rsidRDefault="00BF5CDA">
      <w:pPr>
        <w:tabs>
          <w:tab w:val="left" w:pos="7575"/>
        </w:tabs>
        <w:spacing w:before="9"/>
        <w:ind w:left="132" w:right="446"/>
        <w:rPr>
          <w:sz w:val="18"/>
        </w:rPr>
      </w:pPr>
      <w:r>
        <w:rPr>
          <w:w w:val="105"/>
          <w:sz w:val="18"/>
        </w:rPr>
        <w:t>Application Reference</w:t>
      </w:r>
      <w:r>
        <w:rPr>
          <w:spacing w:val="-13"/>
          <w:w w:val="105"/>
          <w:sz w:val="18"/>
        </w:rPr>
        <w:t xml:space="preserve"> </w:t>
      </w:r>
      <w:r>
        <w:rPr>
          <w:w w:val="105"/>
          <w:sz w:val="18"/>
        </w:rPr>
        <w:t>No.</w:t>
      </w:r>
      <w:r>
        <w:rPr>
          <w:spacing w:val="-5"/>
          <w:w w:val="105"/>
          <w:sz w:val="18"/>
        </w:rPr>
        <w:t xml:space="preserve"> </w:t>
      </w:r>
      <w:r>
        <w:rPr>
          <w:w w:val="105"/>
          <w:sz w:val="18"/>
        </w:rPr>
        <w:t>(ARN):</w:t>
      </w:r>
      <w:r>
        <w:rPr>
          <w:w w:val="105"/>
          <w:sz w:val="18"/>
        </w:rPr>
        <w:tab/>
        <w:t>Date:</w:t>
      </w:r>
    </w:p>
    <w:p w:rsidR="00EA1FCB" w:rsidRDefault="00EA1FCB">
      <w:pPr>
        <w:pStyle w:val="BodyText"/>
        <w:spacing w:before="4"/>
        <w:rPr>
          <w:sz w:val="20"/>
        </w:rPr>
      </w:pPr>
    </w:p>
    <w:p w:rsidR="00EA1FCB" w:rsidRDefault="00BF5CDA">
      <w:pPr>
        <w:spacing w:line="247" w:lineRule="auto"/>
        <w:ind w:left="1213" w:right="1353"/>
        <w:jc w:val="center"/>
        <w:rPr>
          <w:b/>
          <w:sz w:val="18"/>
        </w:rPr>
      </w:pPr>
      <w:r>
        <w:rPr>
          <w:b/>
          <w:w w:val="105"/>
          <w:sz w:val="18"/>
        </w:rPr>
        <w:t>Notice for Seeking Additional Information / Clarification / Documents relating to Application for &lt;&lt;Registration/Amendment/Cancellation &gt;&gt;</w:t>
      </w:r>
    </w:p>
    <w:p w:rsidR="00EA1FCB" w:rsidRDefault="00EA1FCB">
      <w:pPr>
        <w:pStyle w:val="BodyText"/>
        <w:spacing w:before="7"/>
        <w:rPr>
          <w:b/>
          <w:sz w:val="18"/>
        </w:rPr>
      </w:pPr>
    </w:p>
    <w:p w:rsidR="00EA1FCB" w:rsidRDefault="00BF5CDA">
      <w:pPr>
        <w:ind w:left="132" w:right="175"/>
        <w:rPr>
          <w:sz w:val="18"/>
        </w:rPr>
      </w:pPr>
      <w:r>
        <w:rPr>
          <w:w w:val="105"/>
          <w:sz w:val="18"/>
        </w:rPr>
        <w:t>This is with reference to your &lt;&lt;registration/amendment/cancellation&gt;&gt; application filed vide ARN &lt; &gt; Dated</w:t>
      </w:r>
    </w:p>
    <w:p w:rsidR="00EA1FCB" w:rsidRDefault="00BF5CDA">
      <w:pPr>
        <w:spacing w:before="9" w:line="249" w:lineRule="auto"/>
        <w:ind w:left="132" w:right="175"/>
        <w:rPr>
          <w:sz w:val="18"/>
        </w:rPr>
      </w:pPr>
      <w:r>
        <w:rPr>
          <w:w w:val="105"/>
          <w:sz w:val="18"/>
        </w:rPr>
        <w:t>–DD/MM/YYYY The Department has examined your application and is not satisfied with it for the following reasons:</w:t>
      </w:r>
    </w:p>
    <w:p w:rsidR="00EA1FCB" w:rsidRDefault="00BF5CDA">
      <w:pPr>
        <w:spacing w:before="1"/>
        <w:ind w:left="132" w:right="446"/>
        <w:rPr>
          <w:sz w:val="18"/>
        </w:rPr>
      </w:pPr>
      <w:r>
        <w:rPr>
          <w:w w:val="105"/>
          <w:sz w:val="18"/>
        </w:rPr>
        <w:t>1.</w:t>
      </w:r>
    </w:p>
    <w:p w:rsidR="00EA1FCB" w:rsidRDefault="00BF5CDA">
      <w:pPr>
        <w:spacing w:before="9"/>
        <w:ind w:left="132" w:right="446"/>
        <w:rPr>
          <w:sz w:val="18"/>
        </w:rPr>
      </w:pPr>
      <w:r>
        <w:rPr>
          <w:w w:val="105"/>
          <w:sz w:val="18"/>
        </w:rPr>
        <w:t>2.</w:t>
      </w:r>
    </w:p>
    <w:p w:rsidR="00EA1FCB" w:rsidRDefault="00BF5CDA">
      <w:pPr>
        <w:spacing w:before="9"/>
        <w:ind w:left="132" w:right="446"/>
        <w:rPr>
          <w:sz w:val="18"/>
        </w:rPr>
      </w:pPr>
      <w:r>
        <w:rPr>
          <w:w w:val="105"/>
          <w:sz w:val="18"/>
        </w:rPr>
        <w:t>3.</w:t>
      </w:r>
    </w:p>
    <w:p w:rsidR="00EA1FCB" w:rsidRDefault="00BF5CDA">
      <w:pPr>
        <w:spacing w:before="9"/>
        <w:ind w:left="132"/>
        <w:rPr>
          <w:sz w:val="18"/>
        </w:rPr>
      </w:pPr>
      <w:r>
        <w:rPr>
          <w:w w:val="103"/>
          <w:sz w:val="18"/>
        </w:rPr>
        <w:t>…</w:t>
      </w:r>
    </w:p>
    <w:p w:rsidR="00EA1FCB" w:rsidRDefault="00BF5CDA">
      <w:pPr>
        <w:pStyle w:val="ListParagraph"/>
        <w:numPr>
          <w:ilvl w:val="0"/>
          <w:numId w:val="100"/>
        </w:numPr>
        <w:tabs>
          <w:tab w:val="left" w:pos="510"/>
        </w:tabs>
        <w:spacing w:before="10"/>
        <w:ind w:firstLine="142"/>
        <w:rPr>
          <w:sz w:val="18"/>
        </w:rPr>
      </w:pPr>
      <w:r>
        <w:rPr>
          <w:w w:val="105"/>
          <w:sz w:val="18"/>
        </w:rPr>
        <w:t>You</w:t>
      </w:r>
      <w:r>
        <w:rPr>
          <w:spacing w:val="-5"/>
          <w:w w:val="105"/>
          <w:sz w:val="18"/>
        </w:rPr>
        <w:t xml:space="preserve"> </w:t>
      </w:r>
      <w:r>
        <w:rPr>
          <w:w w:val="105"/>
          <w:sz w:val="18"/>
        </w:rPr>
        <w:t>are</w:t>
      </w:r>
      <w:r>
        <w:rPr>
          <w:spacing w:val="-8"/>
          <w:w w:val="105"/>
          <w:sz w:val="18"/>
        </w:rPr>
        <w:t xml:space="preserve"> </w:t>
      </w:r>
      <w:r>
        <w:rPr>
          <w:w w:val="105"/>
          <w:sz w:val="18"/>
        </w:rPr>
        <w:t>directed</w:t>
      </w:r>
      <w:r>
        <w:rPr>
          <w:spacing w:val="-8"/>
          <w:w w:val="105"/>
          <w:sz w:val="18"/>
        </w:rPr>
        <w:t xml:space="preserve"> </w:t>
      </w:r>
      <w:r>
        <w:rPr>
          <w:w w:val="105"/>
          <w:sz w:val="18"/>
        </w:rPr>
        <w:t>to</w:t>
      </w:r>
      <w:r>
        <w:rPr>
          <w:spacing w:val="-8"/>
          <w:w w:val="105"/>
          <w:sz w:val="18"/>
        </w:rPr>
        <w:t xml:space="preserve"> </w:t>
      </w:r>
      <w:r>
        <w:rPr>
          <w:w w:val="105"/>
          <w:sz w:val="18"/>
        </w:rPr>
        <w:t>submit</w:t>
      </w:r>
      <w:r>
        <w:rPr>
          <w:spacing w:val="-3"/>
          <w:w w:val="105"/>
          <w:sz w:val="18"/>
        </w:rPr>
        <w:t xml:space="preserve"> </w:t>
      </w:r>
      <w:r>
        <w:rPr>
          <w:w w:val="105"/>
          <w:sz w:val="18"/>
        </w:rPr>
        <w:t>your</w:t>
      </w:r>
      <w:r>
        <w:rPr>
          <w:spacing w:val="-5"/>
          <w:w w:val="105"/>
          <w:sz w:val="18"/>
        </w:rPr>
        <w:t xml:space="preserve"> </w:t>
      </w:r>
      <w:r>
        <w:rPr>
          <w:w w:val="105"/>
          <w:sz w:val="18"/>
        </w:rPr>
        <w:t>reply</w:t>
      </w:r>
      <w:r>
        <w:rPr>
          <w:spacing w:val="-10"/>
          <w:w w:val="105"/>
          <w:sz w:val="18"/>
        </w:rPr>
        <w:t xml:space="preserve"> </w:t>
      </w:r>
      <w:r>
        <w:rPr>
          <w:w w:val="105"/>
          <w:sz w:val="18"/>
        </w:rPr>
        <w:t>by</w:t>
      </w:r>
      <w:r>
        <w:rPr>
          <w:spacing w:val="-10"/>
          <w:w w:val="105"/>
          <w:sz w:val="18"/>
        </w:rPr>
        <w:t xml:space="preserve"> </w:t>
      </w:r>
      <w:r>
        <w:rPr>
          <w:w w:val="105"/>
          <w:sz w:val="18"/>
        </w:rPr>
        <w:t>………..</w:t>
      </w:r>
      <w:r>
        <w:rPr>
          <w:spacing w:val="-7"/>
          <w:w w:val="105"/>
          <w:sz w:val="18"/>
        </w:rPr>
        <w:t xml:space="preserve"> </w:t>
      </w:r>
      <w:r>
        <w:rPr>
          <w:w w:val="105"/>
          <w:sz w:val="18"/>
        </w:rPr>
        <w:t>(DD/MM/YYYY)</w:t>
      </w:r>
    </w:p>
    <w:p w:rsidR="00EA1FCB" w:rsidRDefault="00BF5CDA">
      <w:pPr>
        <w:pStyle w:val="ListParagraph"/>
        <w:numPr>
          <w:ilvl w:val="0"/>
          <w:numId w:val="100"/>
        </w:numPr>
        <w:tabs>
          <w:tab w:val="left" w:pos="515"/>
        </w:tabs>
        <w:spacing w:before="10" w:line="247" w:lineRule="auto"/>
        <w:ind w:right="274" w:firstLine="142"/>
        <w:rPr>
          <w:sz w:val="18"/>
        </w:rPr>
      </w:pPr>
      <w:r>
        <w:rPr>
          <w:w w:val="105"/>
          <w:sz w:val="18"/>
        </w:rPr>
        <w:t>*You are hereby directed to appear before the undersigned on ……… (DD/MM/YYYY) at ……. (HH:MM)</w:t>
      </w:r>
    </w:p>
    <w:p w:rsidR="00EA1FCB" w:rsidRDefault="00EA1FCB">
      <w:pPr>
        <w:pStyle w:val="BodyText"/>
        <w:rPr>
          <w:sz w:val="19"/>
        </w:rPr>
      </w:pPr>
    </w:p>
    <w:p w:rsidR="00EA1FCB" w:rsidRDefault="00BF5CDA">
      <w:pPr>
        <w:spacing w:line="254" w:lineRule="auto"/>
        <w:ind w:left="132" w:right="446" w:firstLine="676"/>
        <w:rPr>
          <w:sz w:val="18"/>
        </w:rPr>
      </w:pPr>
      <w:r>
        <w:rPr>
          <w:w w:val="105"/>
          <w:sz w:val="18"/>
        </w:rPr>
        <w:t>If no response is received by the stipulated date, your application is liable for rejection. Please note that no further notice / reminder will be issued in this matter</w:t>
      </w:r>
    </w:p>
    <w:p w:rsidR="00EA1FCB" w:rsidRDefault="00EA1FCB">
      <w:pPr>
        <w:pStyle w:val="BodyText"/>
        <w:rPr>
          <w:sz w:val="18"/>
        </w:rPr>
      </w:pPr>
    </w:p>
    <w:p w:rsidR="00EA1FCB" w:rsidRDefault="00EA1FCB">
      <w:pPr>
        <w:pStyle w:val="BodyText"/>
        <w:spacing w:before="1"/>
        <w:rPr>
          <w:sz w:val="19"/>
        </w:rPr>
      </w:pPr>
    </w:p>
    <w:p w:rsidR="00EA1FCB" w:rsidRDefault="00BF5CDA">
      <w:pPr>
        <w:spacing w:line="252" w:lineRule="auto"/>
        <w:ind w:left="4870" w:right="853" w:firstLine="2107"/>
        <w:rPr>
          <w:sz w:val="18"/>
        </w:rPr>
      </w:pPr>
      <w:r>
        <w:rPr>
          <w:sz w:val="18"/>
        </w:rPr>
        <w:t xml:space="preserve">Signature </w:t>
      </w:r>
      <w:r>
        <w:rPr>
          <w:w w:val="105"/>
          <w:sz w:val="18"/>
        </w:rPr>
        <w:t>Name of the Proper Officer: Designation:</w:t>
      </w:r>
    </w:p>
    <w:p w:rsidR="00EA1FCB" w:rsidRDefault="00BF5CDA">
      <w:pPr>
        <w:spacing w:line="206" w:lineRule="exact"/>
        <w:ind w:left="3218" w:right="1353"/>
        <w:jc w:val="center"/>
        <w:rPr>
          <w:sz w:val="18"/>
        </w:rPr>
      </w:pPr>
      <w:r>
        <w:rPr>
          <w:w w:val="105"/>
          <w:sz w:val="18"/>
        </w:rPr>
        <w:t>Jurisdiction:</w:t>
      </w:r>
    </w:p>
    <w:p w:rsidR="00EA1FCB" w:rsidRDefault="00EA1FCB">
      <w:pPr>
        <w:pStyle w:val="BodyText"/>
        <w:rPr>
          <w:sz w:val="18"/>
        </w:rPr>
      </w:pPr>
    </w:p>
    <w:p w:rsidR="00EA1FCB" w:rsidRDefault="00EA1FCB">
      <w:pPr>
        <w:pStyle w:val="BodyText"/>
        <w:rPr>
          <w:sz w:val="18"/>
        </w:rPr>
      </w:pPr>
    </w:p>
    <w:p w:rsidR="00EA1FCB" w:rsidRDefault="00EA1FCB">
      <w:pPr>
        <w:pStyle w:val="BodyText"/>
        <w:spacing w:before="1"/>
        <w:rPr>
          <w:sz w:val="21"/>
        </w:rPr>
      </w:pPr>
    </w:p>
    <w:p w:rsidR="00EA1FCB" w:rsidRDefault="00BF5CDA">
      <w:pPr>
        <w:ind w:left="1210" w:right="1353"/>
        <w:jc w:val="center"/>
        <w:rPr>
          <w:i/>
          <w:sz w:val="18"/>
        </w:rPr>
      </w:pPr>
      <w:r>
        <w:rPr>
          <w:i/>
          <w:w w:val="105"/>
          <w:sz w:val="18"/>
        </w:rPr>
        <w:t>* Not applicable for New Registration Application</w:t>
      </w:r>
    </w:p>
    <w:p w:rsidR="00EA1FCB" w:rsidRDefault="00EA1FCB">
      <w:pPr>
        <w:jc w:val="center"/>
        <w:rPr>
          <w:sz w:val="18"/>
        </w:rPr>
        <w:sectPr w:rsidR="00EA1FCB">
          <w:pgSz w:w="12240" w:h="15840"/>
          <w:pgMar w:top="740" w:right="1720" w:bottom="1140" w:left="1720" w:header="0" w:footer="944" w:gutter="0"/>
          <w:cols w:space="720"/>
        </w:sectPr>
      </w:pPr>
    </w:p>
    <w:p w:rsidR="00EA1FCB" w:rsidRDefault="00BF5CDA">
      <w:pPr>
        <w:spacing w:before="67"/>
        <w:ind w:left="234" w:right="494"/>
        <w:jc w:val="center"/>
        <w:rPr>
          <w:b/>
          <w:sz w:val="20"/>
        </w:rPr>
      </w:pPr>
      <w:r>
        <w:rPr>
          <w:b/>
          <w:w w:val="105"/>
          <w:sz w:val="20"/>
        </w:rPr>
        <w:t>Form GST REG-04</w:t>
      </w:r>
    </w:p>
    <w:p w:rsidR="00EA1FCB" w:rsidRDefault="00BF5CDA">
      <w:pPr>
        <w:spacing w:before="19"/>
        <w:ind w:left="3851"/>
        <w:rPr>
          <w:i/>
          <w:sz w:val="18"/>
        </w:rPr>
      </w:pPr>
      <w:r>
        <w:rPr>
          <w:i/>
          <w:w w:val="105"/>
          <w:sz w:val="18"/>
        </w:rPr>
        <w:t>[See rule 9(2)]</w:t>
      </w:r>
    </w:p>
    <w:p w:rsidR="00EA1FCB" w:rsidRDefault="00EA1FCB">
      <w:pPr>
        <w:pStyle w:val="BodyText"/>
        <w:spacing w:before="2"/>
        <w:rPr>
          <w:i/>
          <w:sz w:val="20"/>
        </w:rPr>
      </w:pPr>
    </w:p>
    <w:p w:rsidR="00EA1FCB" w:rsidRDefault="00BF5CDA">
      <w:pPr>
        <w:spacing w:line="249" w:lineRule="auto"/>
        <w:ind w:left="2523" w:right="2740" w:hanging="50"/>
        <w:jc w:val="center"/>
        <w:rPr>
          <w:b/>
          <w:sz w:val="18"/>
        </w:rPr>
      </w:pPr>
      <w:r>
        <w:rPr>
          <w:b/>
          <w:w w:val="105"/>
          <w:sz w:val="18"/>
        </w:rPr>
        <w:t xml:space="preserve">Clarification/additional information/document </w:t>
      </w:r>
      <w:r>
        <w:rPr>
          <w:b/>
          <w:sz w:val="18"/>
        </w:rPr>
        <w:t>for   &lt;&lt;Registration/Amendment/Cancellation&gt;&gt;</w:t>
      </w:r>
    </w:p>
    <w:p w:rsidR="00EA1FCB" w:rsidRDefault="00EA1FCB">
      <w:pPr>
        <w:pStyle w:val="BodyText"/>
        <w:spacing w:before="2" w:after="1"/>
        <w:rPr>
          <w:b/>
          <w:sz w:val="18"/>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6"/>
        <w:gridCol w:w="2063"/>
        <w:gridCol w:w="1648"/>
        <w:gridCol w:w="1090"/>
        <w:gridCol w:w="1608"/>
        <w:gridCol w:w="1925"/>
      </w:tblGrid>
      <w:tr w:rsidR="00EA1FCB">
        <w:trPr>
          <w:trHeight w:hRule="exact" w:val="551"/>
        </w:trPr>
        <w:tc>
          <w:tcPr>
            <w:tcW w:w="526" w:type="dxa"/>
            <w:tcBorders>
              <w:bottom w:val="single" w:sz="3" w:space="0" w:color="000000"/>
            </w:tcBorders>
          </w:tcPr>
          <w:p w:rsidR="00EA1FCB" w:rsidRDefault="00BF5CDA">
            <w:pPr>
              <w:pStyle w:val="TableParagraph"/>
              <w:ind w:left="98" w:right="12"/>
              <w:rPr>
                <w:sz w:val="18"/>
              </w:rPr>
            </w:pPr>
            <w:r>
              <w:rPr>
                <w:w w:val="105"/>
                <w:sz w:val="18"/>
              </w:rPr>
              <w:t>1.</w:t>
            </w:r>
          </w:p>
        </w:tc>
        <w:tc>
          <w:tcPr>
            <w:tcW w:w="2063" w:type="dxa"/>
            <w:tcBorders>
              <w:bottom w:val="single" w:sz="3" w:space="0" w:color="000000"/>
              <w:right w:val="single" w:sz="3" w:space="0" w:color="000000"/>
            </w:tcBorders>
          </w:tcPr>
          <w:p w:rsidR="00EA1FCB" w:rsidRDefault="00BF5CDA">
            <w:pPr>
              <w:pStyle w:val="TableParagraph"/>
              <w:ind w:left="95" w:right="97"/>
              <w:rPr>
                <w:sz w:val="18"/>
              </w:rPr>
            </w:pPr>
            <w:r>
              <w:rPr>
                <w:w w:val="105"/>
                <w:sz w:val="18"/>
              </w:rPr>
              <w:t>Notice details</w:t>
            </w:r>
          </w:p>
        </w:tc>
        <w:tc>
          <w:tcPr>
            <w:tcW w:w="1648" w:type="dxa"/>
            <w:tcBorders>
              <w:left w:val="single" w:sz="3" w:space="0" w:color="000000"/>
              <w:bottom w:val="single" w:sz="3" w:space="0" w:color="000000"/>
            </w:tcBorders>
          </w:tcPr>
          <w:p w:rsidR="00EA1FCB" w:rsidRDefault="00BF5CDA">
            <w:pPr>
              <w:pStyle w:val="TableParagraph"/>
              <w:ind w:left="96"/>
              <w:rPr>
                <w:sz w:val="18"/>
              </w:rPr>
            </w:pPr>
            <w:r>
              <w:rPr>
                <w:w w:val="105"/>
                <w:sz w:val="18"/>
              </w:rPr>
              <w:t>Reference No.</w:t>
            </w:r>
          </w:p>
        </w:tc>
        <w:tc>
          <w:tcPr>
            <w:tcW w:w="1090" w:type="dxa"/>
            <w:tcBorders>
              <w:bottom w:val="single" w:sz="3" w:space="0" w:color="000000"/>
            </w:tcBorders>
          </w:tcPr>
          <w:p w:rsidR="00EA1FCB" w:rsidRDefault="00EA1FCB"/>
        </w:tc>
        <w:tc>
          <w:tcPr>
            <w:tcW w:w="1608" w:type="dxa"/>
            <w:tcBorders>
              <w:bottom w:val="single" w:sz="3" w:space="0" w:color="000000"/>
            </w:tcBorders>
          </w:tcPr>
          <w:p w:rsidR="00EA1FCB" w:rsidRDefault="00BF5CDA">
            <w:pPr>
              <w:pStyle w:val="TableParagraph"/>
              <w:ind w:right="471"/>
              <w:jc w:val="right"/>
              <w:rPr>
                <w:sz w:val="18"/>
              </w:rPr>
            </w:pPr>
            <w:r>
              <w:rPr>
                <w:sz w:val="18"/>
              </w:rPr>
              <w:t>Date</w:t>
            </w:r>
          </w:p>
        </w:tc>
        <w:tc>
          <w:tcPr>
            <w:tcW w:w="1925" w:type="dxa"/>
            <w:tcBorders>
              <w:bottom w:val="single" w:sz="3" w:space="0" w:color="000000"/>
            </w:tcBorders>
          </w:tcPr>
          <w:p w:rsidR="00EA1FCB" w:rsidRDefault="00EA1FCB"/>
        </w:tc>
      </w:tr>
      <w:tr w:rsidR="00EA1FCB">
        <w:trPr>
          <w:trHeight w:hRule="exact" w:val="377"/>
        </w:trPr>
        <w:tc>
          <w:tcPr>
            <w:tcW w:w="526" w:type="dxa"/>
            <w:tcBorders>
              <w:top w:val="single" w:sz="3" w:space="0" w:color="000000"/>
              <w:bottom w:val="single" w:sz="3" w:space="0" w:color="000000"/>
            </w:tcBorders>
          </w:tcPr>
          <w:p w:rsidR="00EA1FCB" w:rsidRDefault="00BF5CDA">
            <w:pPr>
              <w:pStyle w:val="TableParagraph"/>
              <w:ind w:left="98" w:right="12"/>
              <w:rPr>
                <w:sz w:val="18"/>
              </w:rPr>
            </w:pPr>
            <w:r>
              <w:rPr>
                <w:w w:val="105"/>
                <w:sz w:val="18"/>
              </w:rPr>
              <w:t>2.</w:t>
            </w:r>
          </w:p>
        </w:tc>
        <w:tc>
          <w:tcPr>
            <w:tcW w:w="2063" w:type="dxa"/>
            <w:tcBorders>
              <w:top w:val="single" w:sz="3" w:space="0" w:color="000000"/>
              <w:bottom w:val="single" w:sz="3" w:space="0" w:color="000000"/>
              <w:right w:val="single" w:sz="3" w:space="0" w:color="000000"/>
            </w:tcBorders>
          </w:tcPr>
          <w:p w:rsidR="00EA1FCB" w:rsidRDefault="00BF5CDA">
            <w:pPr>
              <w:pStyle w:val="TableParagraph"/>
              <w:ind w:left="95" w:right="97"/>
              <w:rPr>
                <w:sz w:val="18"/>
              </w:rPr>
            </w:pPr>
            <w:r>
              <w:rPr>
                <w:w w:val="105"/>
                <w:sz w:val="18"/>
              </w:rPr>
              <w:t>Application details</w:t>
            </w:r>
          </w:p>
        </w:tc>
        <w:tc>
          <w:tcPr>
            <w:tcW w:w="1648" w:type="dxa"/>
            <w:tcBorders>
              <w:top w:val="single" w:sz="3" w:space="0" w:color="000000"/>
              <w:left w:val="single" w:sz="3" w:space="0" w:color="000000"/>
              <w:bottom w:val="single" w:sz="3" w:space="0" w:color="000000"/>
            </w:tcBorders>
          </w:tcPr>
          <w:p w:rsidR="00EA1FCB" w:rsidRDefault="00BF5CDA">
            <w:pPr>
              <w:pStyle w:val="TableParagraph"/>
              <w:ind w:left="97"/>
              <w:rPr>
                <w:sz w:val="18"/>
              </w:rPr>
            </w:pPr>
            <w:r>
              <w:rPr>
                <w:w w:val="105"/>
                <w:sz w:val="18"/>
              </w:rPr>
              <w:t>Reference No</w:t>
            </w:r>
          </w:p>
        </w:tc>
        <w:tc>
          <w:tcPr>
            <w:tcW w:w="1090" w:type="dxa"/>
            <w:tcBorders>
              <w:top w:val="single" w:sz="3" w:space="0" w:color="000000"/>
              <w:bottom w:val="single" w:sz="3" w:space="0" w:color="000000"/>
            </w:tcBorders>
          </w:tcPr>
          <w:p w:rsidR="00EA1FCB" w:rsidRDefault="00EA1FCB"/>
        </w:tc>
        <w:tc>
          <w:tcPr>
            <w:tcW w:w="1608" w:type="dxa"/>
            <w:tcBorders>
              <w:top w:val="single" w:sz="3" w:space="0" w:color="000000"/>
              <w:bottom w:val="single" w:sz="3" w:space="0" w:color="000000"/>
            </w:tcBorders>
          </w:tcPr>
          <w:p w:rsidR="00EA1FCB" w:rsidRDefault="00BF5CDA">
            <w:pPr>
              <w:pStyle w:val="TableParagraph"/>
              <w:ind w:right="441"/>
              <w:jc w:val="right"/>
              <w:rPr>
                <w:sz w:val="18"/>
              </w:rPr>
            </w:pPr>
            <w:r>
              <w:rPr>
                <w:sz w:val="18"/>
              </w:rPr>
              <w:t>Date</w:t>
            </w:r>
          </w:p>
        </w:tc>
        <w:tc>
          <w:tcPr>
            <w:tcW w:w="1925" w:type="dxa"/>
            <w:tcBorders>
              <w:top w:val="single" w:sz="3" w:space="0" w:color="000000"/>
              <w:bottom w:val="single" w:sz="3" w:space="0" w:color="000000"/>
            </w:tcBorders>
          </w:tcPr>
          <w:p w:rsidR="00EA1FCB" w:rsidRDefault="00EA1FCB"/>
        </w:tc>
      </w:tr>
      <w:tr w:rsidR="00EA1FCB">
        <w:trPr>
          <w:trHeight w:hRule="exact" w:val="377"/>
        </w:trPr>
        <w:tc>
          <w:tcPr>
            <w:tcW w:w="526" w:type="dxa"/>
            <w:tcBorders>
              <w:top w:val="single" w:sz="3" w:space="0" w:color="000000"/>
              <w:bottom w:val="single" w:sz="3" w:space="0" w:color="000000"/>
            </w:tcBorders>
          </w:tcPr>
          <w:p w:rsidR="00EA1FCB" w:rsidRDefault="00BF5CDA">
            <w:pPr>
              <w:pStyle w:val="TableParagraph"/>
              <w:ind w:left="98" w:right="12"/>
              <w:rPr>
                <w:sz w:val="18"/>
              </w:rPr>
            </w:pPr>
            <w:r>
              <w:rPr>
                <w:w w:val="105"/>
                <w:sz w:val="18"/>
              </w:rPr>
              <w:t>3.</w:t>
            </w:r>
          </w:p>
        </w:tc>
        <w:tc>
          <w:tcPr>
            <w:tcW w:w="2063" w:type="dxa"/>
            <w:tcBorders>
              <w:top w:val="single" w:sz="3" w:space="0" w:color="000000"/>
              <w:bottom w:val="single" w:sz="3" w:space="0" w:color="000000"/>
              <w:right w:val="single" w:sz="3" w:space="0" w:color="000000"/>
            </w:tcBorders>
          </w:tcPr>
          <w:p w:rsidR="00EA1FCB" w:rsidRDefault="00BF5CDA">
            <w:pPr>
              <w:pStyle w:val="TableParagraph"/>
              <w:ind w:left="95" w:right="97"/>
              <w:rPr>
                <w:sz w:val="18"/>
              </w:rPr>
            </w:pPr>
            <w:r>
              <w:rPr>
                <w:w w:val="105"/>
                <w:sz w:val="18"/>
              </w:rPr>
              <w:t>GSTIN, if applicable</w:t>
            </w:r>
          </w:p>
        </w:tc>
        <w:tc>
          <w:tcPr>
            <w:tcW w:w="6270" w:type="dxa"/>
            <w:gridSpan w:val="4"/>
            <w:tcBorders>
              <w:top w:val="single" w:sz="3" w:space="0" w:color="000000"/>
              <w:left w:val="single" w:sz="3" w:space="0" w:color="000000"/>
              <w:bottom w:val="single" w:sz="3" w:space="0" w:color="000000"/>
            </w:tcBorders>
          </w:tcPr>
          <w:p w:rsidR="00EA1FCB" w:rsidRDefault="00EA1FCB"/>
        </w:tc>
      </w:tr>
      <w:tr w:rsidR="00EA1FCB">
        <w:trPr>
          <w:trHeight w:hRule="exact" w:val="592"/>
        </w:trPr>
        <w:tc>
          <w:tcPr>
            <w:tcW w:w="526" w:type="dxa"/>
            <w:tcBorders>
              <w:top w:val="single" w:sz="3" w:space="0" w:color="000000"/>
            </w:tcBorders>
          </w:tcPr>
          <w:p w:rsidR="00EA1FCB" w:rsidRDefault="00BF5CDA">
            <w:pPr>
              <w:pStyle w:val="TableParagraph"/>
              <w:ind w:left="98" w:right="12"/>
              <w:rPr>
                <w:sz w:val="18"/>
              </w:rPr>
            </w:pPr>
            <w:r>
              <w:rPr>
                <w:w w:val="105"/>
                <w:sz w:val="18"/>
              </w:rPr>
              <w:t>4.</w:t>
            </w:r>
          </w:p>
        </w:tc>
        <w:tc>
          <w:tcPr>
            <w:tcW w:w="2063" w:type="dxa"/>
            <w:tcBorders>
              <w:top w:val="single" w:sz="3" w:space="0" w:color="000000"/>
              <w:right w:val="single" w:sz="3" w:space="0" w:color="000000"/>
            </w:tcBorders>
          </w:tcPr>
          <w:p w:rsidR="00EA1FCB" w:rsidRDefault="00BF5CDA">
            <w:pPr>
              <w:pStyle w:val="TableParagraph"/>
              <w:tabs>
                <w:tab w:val="left" w:pos="837"/>
                <w:tab w:val="left" w:pos="1286"/>
              </w:tabs>
              <w:spacing w:line="249" w:lineRule="auto"/>
              <w:ind w:left="95" w:right="97"/>
              <w:rPr>
                <w:sz w:val="18"/>
              </w:rPr>
            </w:pPr>
            <w:r>
              <w:rPr>
                <w:w w:val="105"/>
                <w:sz w:val="18"/>
              </w:rPr>
              <w:t>Name</w:t>
            </w:r>
            <w:r>
              <w:rPr>
                <w:w w:val="105"/>
                <w:sz w:val="18"/>
              </w:rPr>
              <w:tab/>
              <w:t>of</w:t>
            </w:r>
            <w:r>
              <w:rPr>
                <w:w w:val="105"/>
                <w:sz w:val="18"/>
              </w:rPr>
              <w:tab/>
            </w:r>
            <w:r>
              <w:rPr>
                <w:sz w:val="18"/>
              </w:rPr>
              <w:t xml:space="preserve">Business </w:t>
            </w:r>
            <w:r>
              <w:rPr>
                <w:w w:val="105"/>
                <w:sz w:val="18"/>
              </w:rPr>
              <w:t>(Legal)</w:t>
            </w:r>
          </w:p>
        </w:tc>
        <w:tc>
          <w:tcPr>
            <w:tcW w:w="6270" w:type="dxa"/>
            <w:gridSpan w:val="4"/>
            <w:tcBorders>
              <w:top w:val="single" w:sz="3" w:space="0" w:color="000000"/>
              <w:left w:val="single" w:sz="3" w:space="0" w:color="000000"/>
            </w:tcBorders>
          </w:tcPr>
          <w:p w:rsidR="00EA1FCB" w:rsidRDefault="00EA1FCB"/>
        </w:tc>
      </w:tr>
      <w:tr w:rsidR="00EA1FCB">
        <w:trPr>
          <w:trHeight w:hRule="exact" w:val="377"/>
        </w:trPr>
        <w:tc>
          <w:tcPr>
            <w:tcW w:w="526" w:type="dxa"/>
          </w:tcPr>
          <w:p w:rsidR="00EA1FCB" w:rsidRDefault="00BF5CDA">
            <w:pPr>
              <w:pStyle w:val="TableParagraph"/>
              <w:spacing w:line="205" w:lineRule="exact"/>
              <w:ind w:left="98" w:right="12"/>
              <w:rPr>
                <w:sz w:val="18"/>
              </w:rPr>
            </w:pPr>
            <w:r>
              <w:rPr>
                <w:w w:val="105"/>
                <w:sz w:val="18"/>
              </w:rPr>
              <w:t>5.</w:t>
            </w:r>
          </w:p>
        </w:tc>
        <w:tc>
          <w:tcPr>
            <w:tcW w:w="2063" w:type="dxa"/>
            <w:tcBorders>
              <w:right w:val="single" w:sz="3" w:space="0" w:color="000000"/>
            </w:tcBorders>
          </w:tcPr>
          <w:p w:rsidR="00EA1FCB" w:rsidRDefault="00BF5CDA">
            <w:pPr>
              <w:pStyle w:val="TableParagraph"/>
              <w:spacing w:line="205" w:lineRule="exact"/>
              <w:ind w:left="95" w:right="97"/>
              <w:rPr>
                <w:sz w:val="18"/>
              </w:rPr>
            </w:pPr>
            <w:r>
              <w:rPr>
                <w:w w:val="105"/>
                <w:sz w:val="18"/>
              </w:rPr>
              <w:t>Trade name, if any</w:t>
            </w:r>
          </w:p>
        </w:tc>
        <w:tc>
          <w:tcPr>
            <w:tcW w:w="6270" w:type="dxa"/>
            <w:gridSpan w:val="4"/>
            <w:tcBorders>
              <w:left w:val="single" w:sz="3" w:space="0" w:color="000000"/>
            </w:tcBorders>
          </w:tcPr>
          <w:p w:rsidR="00EA1FCB" w:rsidRDefault="00EA1FCB"/>
        </w:tc>
      </w:tr>
      <w:tr w:rsidR="00EA1FCB">
        <w:trPr>
          <w:trHeight w:hRule="exact" w:val="374"/>
        </w:trPr>
        <w:tc>
          <w:tcPr>
            <w:tcW w:w="526" w:type="dxa"/>
          </w:tcPr>
          <w:p w:rsidR="00EA1FCB" w:rsidRDefault="00BF5CDA">
            <w:pPr>
              <w:pStyle w:val="TableParagraph"/>
              <w:spacing w:line="205" w:lineRule="exact"/>
              <w:ind w:left="98" w:right="12"/>
              <w:rPr>
                <w:sz w:val="18"/>
              </w:rPr>
            </w:pPr>
            <w:r>
              <w:rPr>
                <w:w w:val="105"/>
                <w:sz w:val="18"/>
              </w:rPr>
              <w:t>6.</w:t>
            </w:r>
          </w:p>
        </w:tc>
        <w:tc>
          <w:tcPr>
            <w:tcW w:w="2063" w:type="dxa"/>
            <w:tcBorders>
              <w:right w:val="single" w:sz="3" w:space="0" w:color="000000"/>
            </w:tcBorders>
          </w:tcPr>
          <w:p w:rsidR="00EA1FCB" w:rsidRDefault="00BF5CDA">
            <w:pPr>
              <w:pStyle w:val="TableParagraph"/>
              <w:spacing w:line="205" w:lineRule="exact"/>
              <w:ind w:left="95" w:right="97"/>
              <w:rPr>
                <w:sz w:val="18"/>
              </w:rPr>
            </w:pPr>
            <w:r>
              <w:rPr>
                <w:w w:val="105"/>
                <w:sz w:val="18"/>
              </w:rPr>
              <w:t>Address</w:t>
            </w:r>
          </w:p>
        </w:tc>
        <w:tc>
          <w:tcPr>
            <w:tcW w:w="6270" w:type="dxa"/>
            <w:gridSpan w:val="4"/>
            <w:tcBorders>
              <w:left w:val="single" w:sz="3" w:space="0" w:color="000000"/>
            </w:tcBorders>
          </w:tcPr>
          <w:p w:rsidR="00EA1FCB" w:rsidRDefault="00EA1FCB"/>
        </w:tc>
      </w:tr>
      <w:tr w:rsidR="00EA1FCB">
        <w:trPr>
          <w:trHeight w:hRule="exact" w:val="1111"/>
        </w:trPr>
        <w:tc>
          <w:tcPr>
            <w:tcW w:w="526" w:type="dxa"/>
          </w:tcPr>
          <w:p w:rsidR="00EA1FCB" w:rsidRDefault="00BF5CDA">
            <w:pPr>
              <w:pStyle w:val="TableParagraph"/>
              <w:spacing w:line="205" w:lineRule="exact"/>
              <w:ind w:left="98" w:right="12"/>
              <w:rPr>
                <w:sz w:val="18"/>
              </w:rPr>
            </w:pPr>
            <w:r>
              <w:rPr>
                <w:w w:val="105"/>
                <w:sz w:val="18"/>
              </w:rPr>
              <w:t>7.</w:t>
            </w:r>
          </w:p>
        </w:tc>
        <w:tc>
          <w:tcPr>
            <w:tcW w:w="6408" w:type="dxa"/>
            <w:gridSpan w:val="4"/>
          </w:tcPr>
          <w:p w:rsidR="00EA1FCB" w:rsidRDefault="00BF5CDA">
            <w:pPr>
              <w:pStyle w:val="TableParagraph"/>
              <w:spacing w:line="205" w:lineRule="exact"/>
              <w:ind w:left="95"/>
              <w:rPr>
                <w:sz w:val="18"/>
              </w:rPr>
            </w:pPr>
            <w:r>
              <w:rPr>
                <w:w w:val="105"/>
                <w:sz w:val="18"/>
              </w:rPr>
              <w:t>Whether any modification in the application for registration or fields is required.-</w:t>
            </w:r>
          </w:p>
        </w:tc>
        <w:tc>
          <w:tcPr>
            <w:tcW w:w="1925" w:type="dxa"/>
          </w:tcPr>
          <w:p w:rsidR="00EA1FCB" w:rsidRDefault="00BF5CDA">
            <w:pPr>
              <w:pStyle w:val="TableParagraph"/>
              <w:tabs>
                <w:tab w:val="left" w:pos="719"/>
              </w:tabs>
              <w:spacing w:line="205" w:lineRule="exact"/>
              <w:ind w:left="95"/>
              <w:rPr>
                <w:rFonts w:ascii="Arial" w:hAnsi="Arial"/>
                <w:sz w:val="18"/>
              </w:rPr>
            </w:pPr>
            <w:r>
              <w:rPr>
                <w:sz w:val="18"/>
              </w:rPr>
              <w:t>Yes</w:t>
            </w:r>
            <w:r>
              <w:rPr>
                <w:sz w:val="18"/>
              </w:rPr>
              <w:tab/>
            </w:r>
            <w:r>
              <w:rPr>
                <w:rFonts w:ascii="Arial" w:hAnsi="Arial"/>
                <w:sz w:val="18"/>
              </w:rPr>
              <w:t></w:t>
            </w:r>
          </w:p>
          <w:p w:rsidR="00EA1FCB" w:rsidRDefault="00BF5CDA">
            <w:pPr>
              <w:pStyle w:val="TableParagraph"/>
              <w:tabs>
                <w:tab w:val="left" w:pos="751"/>
              </w:tabs>
              <w:spacing w:before="159"/>
              <w:ind w:left="95"/>
              <w:rPr>
                <w:rFonts w:ascii="Arial" w:hAnsi="Arial"/>
                <w:sz w:val="18"/>
              </w:rPr>
            </w:pPr>
            <w:r>
              <w:rPr>
                <w:sz w:val="18"/>
              </w:rPr>
              <w:t>No</w:t>
            </w:r>
            <w:r>
              <w:rPr>
                <w:sz w:val="18"/>
              </w:rPr>
              <w:tab/>
            </w:r>
            <w:r>
              <w:rPr>
                <w:rFonts w:ascii="Arial" w:hAnsi="Arial"/>
                <w:sz w:val="18"/>
              </w:rPr>
              <w:t></w:t>
            </w:r>
          </w:p>
          <w:p w:rsidR="00EA1FCB" w:rsidRDefault="00EA1FCB">
            <w:pPr>
              <w:pStyle w:val="TableParagraph"/>
              <w:spacing w:before="1"/>
              <w:rPr>
                <w:b/>
                <w:sz w:val="14"/>
              </w:rPr>
            </w:pPr>
          </w:p>
          <w:p w:rsidR="00EA1FCB" w:rsidRDefault="00BF5CDA">
            <w:pPr>
              <w:pStyle w:val="TableParagraph"/>
              <w:ind w:left="95"/>
              <w:rPr>
                <w:sz w:val="18"/>
              </w:rPr>
            </w:pPr>
            <w:r>
              <w:rPr>
                <w:w w:val="105"/>
                <w:sz w:val="18"/>
              </w:rPr>
              <w:t>(Tick one)</w:t>
            </w:r>
          </w:p>
        </w:tc>
      </w:tr>
      <w:tr w:rsidR="00EA1FCB">
        <w:trPr>
          <w:trHeight w:hRule="exact" w:val="374"/>
        </w:trPr>
        <w:tc>
          <w:tcPr>
            <w:tcW w:w="526" w:type="dxa"/>
          </w:tcPr>
          <w:p w:rsidR="00EA1FCB" w:rsidRDefault="00BF5CDA">
            <w:pPr>
              <w:pStyle w:val="TableParagraph"/>
              <w:ind w:left="98" w:right="12"/>
              <w:rPr>
                <w:sz w:val="18"/>
              </w:rPr>
            </w:pPr>
            <w:r>
              <w:rPr>
                <w:w w:val="105"/>
                <w:sz w:val="18"/>
              </w:rPr>
              <w:t>8.</w:t>
            </w:r>
          </w:p>
        </w:tc>
        <w:tc>
          <w:tcPr>
            <w:tcW w:w="2063" w:type="dxa"/>
            <w:tcBorders>
              <w:right w:val="single" w:sz="3" w:space="0" w:color="000000"/>
            </w:tcBorders>
          </w:tcPr>
          <w:p w:rsidR="00EA1FCB" w:rsidRDefault="00BF5CDA">
            <w:pPr>
              <w:pStyle w:val="TableParagraph"/>
              <w:ind w:left="95" w:right="97"/>
              <w:rPr>
                <w:sz w:val="18"/>
              </w:rPr>
            </w:pPr>
            <w:r>
              <w:rPr>
                <w:w w:val="105"/>
                <w:sz w:val="18"/>
              </w:rPr>
              <w:t>Additional Information</w:t>
            </w:r>
          </w:p>
        </w:tc>
        <w:tc>
          <w:tcPr>
            <w:tcW w:w="6270" w:type="dxa"/>
            <w:gridSpan w:val="4"/>
            <w:tcBorders>
              <w:left w:val="single" w:sz="3" w:space="0" w:color="000000"/>
            </w:tcBorders>
          </w:tcPr>
          <w:p w:rsidR="00EA1FCB" w:rsidRDefault="00EA1FCB"/>
        </w:tc>
      </w:tr>
      <w:tr w:rsidR="00EA1FCB">
        <w:trPr>
          <w:trHeight w:hRule="exact" w:val="594"/>
        </w:trPr>
        <w:tc>
          <w:tcPr>
            <w:tcW w:w="526" w:type="dxa"/>
            <w:tcBorders>
              <w:bottom w:val="single" w:sz="3" w:space="0" w:color="000000"/>
            </w:tcBorders>
          </w:tcPr>
          <w:p w:rsidR="00EA1FCB" w:rsidRDefault="00BF5CDA">
            <w:pPr>
              <w:pStyle w:val="TableParagraph"/>
              <w:spacing w:before="2"/>
              <w:ind w:left="98" w:right="12"/>
              <w:rPr>
                <w:sz w:val="18"/>
              </w:rPr>
            </w:pPr>
            <w:r>
              <w:rPr>
                <w:w w:val="105"/>
                <w:sz w:val="18"/>
              </w:rPr>
              <w:t>9.</w:t>
            </w:r>
          </w:p>
        </w:tc>
        <w:tc>
          <w:tcPr>
            <w:tcW w:w="2063" w:type="dxa"/>
            <w:tcBorders>
              <w:bottom w:val="single" w:sz="3" w:space="0" w:color="000000"/>
              <w:right w:val="single" w:sz="3" w:space="0" w:color="000000"/>
            </w:tcBorders>
          </w:tcPr>
          <w:p w:rsidR="00EA1FCB" w:rsidRDefault="00BF5CDA">
            <w:pPr>
              <w:pStyle w:val="TableParagraph"/>
              <w:spacing w:before="2" w:line="247" w:lineRule="auto"/>
              <w:ind w:left="95" w:right="97"/>
              <w:rPr>
                <w:sz w:val="18"/>
              </w:rPr>
            </w:pPr>
            <w:r>
              <w:rPr>
                <w:w w:val="105"/>
                <w:sz w:val="18"/>
              </w:rPr>
              <w:t>List of Documents uploaded</w:t>
            </w:r>
          </w:p>
        </w:tc>
        <w:tc>
          <w:tcPr>
            <w:tcW w:w="6270" w:type="dxa"/>
            <w:gridSpan w:val="4"/>
            <w:tcBorders>
              <w:left w:val="single" w:sz="3" w:space="0" w:color="000000"/>
              <w:bottom w:val="single" w:sz="3" w:space="0" w:color="000000"/>
            </w:tcBorders>
          </w:tcPr>
          <w:p w:rsidR="00EA1FCB" w:rsidRDefault="00EA1FCB"/>
        </w:tc>
      </w:tr>
      <w:tr w:rsidR="00EA1FCB">
        <w:trPr>
          <w:trHeight w:hRule="exact" w:val="3376"/>
        </w:trPr>
        <w:tc>
          <w:tcPr>
            <w:tcW w:w="526" w:type="dxa"/>
            <w:tcBorders>
              <w:top w:val="single" w:sz="3" w:space="0" w:color="000000"/>
            </w:tcBorders>
          </w:tcPr>
          <w:p w:rsidR="00EA1FCB" w:rsidRDefault="00BF5CDA">
            <w:pPr>
              <w:pStyle w:val="TableParagraph"/>
              <w:ind w:left="98" w:right="12"/>
              <w:rPr>
                <w:sz w:val="18"/>
              </w:rPr>
            </w:pPr>
            <w:r>
              <w:rPr>
                <w:w w:val="105"/>
                <w:sz w:val="18"/>
              </w:rPr>
              <w:t>10.</w:t>
            </w:r>
          </w:p>
        </w:tc>
        <w:tc>
          <w:tcPr>
            <w:tcW w:w="8333" w:type="dxa"/>
            <w:gridSpan w:val="5"/>
            <w:tcBorders>
              <w:top w:val="single" w:sz="3" w:space="0" w:color="000000"/>
            </w:tcBorders>
          </w:tcPr>
          <w:p w:rsidR="00EA1FCB" w:rsidRDefault="00BF5CDA">
            <w:pPr>
              <w:pStyle w:val="TableParagraph"/>
              <w:ind w:left="95"/>
              <w:jc w:val="both"/>
              <w:rPr>
                <w:sz w:val="18"/>
              </w:rPr>
            </w:pPr>
            <w:r>
              <w:rPr>
                <w:w w:val="105"/>
                <w:sz w:val="18"/>
              </w:rPr>
              <w:t>Verification</w:t>
            </w:r>
          </w:p>
          <w:p w:rsidR="00EA1FCB" w:rsidRDefault="00BF5CDA">
            <w:pPr>
              <w:pStyle w:val="TableParagraph"/>
              <w:tabs>
                <w:tab w:val="left" w:pos="4246"/>
              </w:tabs>
              <w:spacing w:before="160" w:line="249" w:lineRule="auto"/>
              <w:ind w:left="95" w:right="98"/>
              <w:jc w:val="both"/>
              <w:rPr>
                <w:sz w:val="18"/>
              </w:rPr>
            </w:pPr>
            <w:r>
              <w:rPr>
                <w:w w:val="105"/>
                <w:sz w:val="18"/>
              </w:rPr>
              <w:t>I</w:t>
            </w:r>
            <w:r>
              <w:rPr>
                <w:w w:val="105"/>
                <w:sz w:val="18"/>
                <w:u w:val="single"/>
              </w:rPr>
              <w:tab/>
            </w:r>
            <w:r>
              <w:rPr>
                <w:w w:val="105"/>
                <w:sz w:val="18"/>
              </w:rPr>
              <w:t xml:space="preserve">hereby   solemnly   affirm   and   declare </w:t>
            </w:r>
            <w:r>
              <w:rPr>
                <w:spacing w:val="27"/>
                <w:w w:val="105"/>
                <w:sz w:val="18"/>
              </w:rPr>
              <w:t xml:space="preserve"> </w:t>
            </w:r>
            <w:r>
              <w:rPr>
                <w:w w:val="105"/>
                <w:sz w:val="18"/>
              </w:rPr>
              <w:t xml:space="preserve">that </w:t>
            </w:r>
            <w:r>
              <w:rPr>
                <w:spacing w:val="44"/>
                <w:w w:val="105"/>
                <w:sz w:val="18"/>
              </w:rPr>
              <w:t xml:space="preserve"> </w:t>
            </w:r>
            <w:r>
              <w:rPr>
                <w:w w:val="105"/>
                <w:sz w:val="18"/>
              </w:rPr>
              <w:t>the</w:t>
            </w:r>
            <w:r>
              <w:rPr>
                <w:w w:val="103"/>
                <w:sz w:val="18"/>
              </w:rPr>
              <w:t xml:space="preserve"> </w:t>
            </w:r>
            <w:r>
              <w:rPr>
                <w:w w:val="105"/>
                <w:sz w:val="18"/>
              </w:rPr>
              <w:t>information given hereinabove is true and correct to the best of my knowledge and belief and nothing has been concealed</w:t>
            </w:r>
            <w:r>
              <w:rPr>
                <w:spacing w:val="-30"/>
                <w:w w:val="105"/>
                <w:sz w:val="18"/>
              </w:rPr>
              <w:t xml:space="preserve"> </w:t>
            </w:r>
            <w:r>
              <w:rPr>
                <w:w w:val="105"/>
                <w:sz w:val="18"/>
              </w:rPr>
              <w:t>therefrom.</w:t>
            </w:r>
          </w:p>
          <w:p w:rsidR="00EA1FCB" w:rsidRDefault="00EA1FCB">
            <w:pPr>
              <w:pStyle w:val="TableParagraph"/>
              <w:rPr>
                <w:b/>
                <w:sz w:val="18"/>
              </w:rPr>
            </w:pPr>
          </w:p>
          <w:p w:rsidR="00EA1FCB" w:rsidRDefault="00EA1FCB">
            <w:pPr>
              <w:pStyle w:val="TableParagraph"/>
              <w:spacing w:before="11"/>
              <w:rPr>
                <w:b/>
                <w:sz w:val="26"/>
              </w:rPr>
            </w:pPr>
          </w:p>
          <w:p w:rsidR="00EA1FCB" w:rsidRDefault="00BF5CDA">
            <w:pPr>
              <w:pStyle w:val="TableParagraph"/>
              <w:spacing w:line="424" w:lineRule="auto"/>
              <w:ind w:left="5643" w:hanging="2"/>
              <w:rPr>
                <w:sz w:val="18"/>
              </w:rPr>
            </w:pPr>
            <w:r>
              <w:rPr>
                <w:w w:val="105"/>
                <w:sz w:val="18"/>
              </w:rPr>
              <w:t>Signature of Authorised Signatory Name</w:t>
            </w:r>
          </w:p>
          <w:p w:rsidR="00EA1FCB" w:rsidRDefault="00BF5CDA">
            <w:pPr>
              <w:pStyle w:val="TableParagraph"/>
              <w:spacing w:before="6"/>
              <w:ind w:right="1209"/>
              <w:jc w:val="right"/>
              <w:rPr>
                <w:sz w:val="18"/>
              </w:rPr>
            </w:pPr>
            <w:r>
              <w:rPr>
                <w:sz w:val="18"/>
              </w:rPr>
              <w:t>Designation/Status:</w:t>
            </w:r>
          </w:p>
          <w:p w:rsidR="00EA1FCB" w:rsidRDefault="00BF5CDA">
            <w:pPr>
              <w:pStyle w:val="TableParagraph"/>
              <w:spacing w:before="160" w:line="422" w:lineRule="auto"/>
              <w:ind w:left="95" w:right="7746"/>
              <w:rPr>
                <w:sz w:val="18"/>
              </w:rPr>
            </w:pPr>
            <w:r>
              <w:rPr>
                <w:w w:val="105"/>
                <w:sz w:val="18"/>
              </w:rPr>
              <w:t>Place: Date:</w:t>
            </w:r>
          </w:p>
        </w:tc>
      </w:tr>
    </w:tbl>
    <w:p w:rsidR="00EA1FCB" w:rsidRDefault="00EA1FCB">
      <w:pPr>
        <w:pStyle w:val="BodyText"/>
        <w:rPr>
          <w:b/>
          <w:sz w:val="20"/>
        </w:rPr>
      </w:pPr>
    </w:p>
    <w:p w:rsidR="00EA1FCB" w:rsidRDefault="00EA1FCB">
      <w:pPr>
        <w:pStyle w:val="BodyText"/>
        <w:spacing w:before="8"/>
        <w:rPr>
          <w:b/>
          <w:sz w:val="17"/>
        </w:rPr>
      </w:pPr>
    </w:p>
    <w:p w:rsidR="00EA1FCB" w:rsidRDefault="00BF5CDA">
      <w:pPr>
        <w:spacing w:before="1"/>
        <w:ind w:left="212"/>
        <w:rPr>
          <w:b/>
          <w:sz w:val="18"/>
        </w:rPr>
      </w:pPr>
      <w:r>
        <w:rPr>
          <w:b/>
          <w:w w:val="105"/>
          <w:sz w:val="18"/>
        </w:rPr>
        <w:t>Note:-</w:t>
      </w:r>
    </w:p>
    <w:p w:rsidR="00EA1FCB" w:rsidRDefault="00EA1FCB">
      <w:pPr>
        <w:pStyle w:val="BodyText"/>
        <w:spacing w:before="1"/>
        <w:rPr>
          <w:b/>
          <w:sz w:val="19"/>
        </w:rPr>
      </w:pPr>
    </w:p>
    <w:p w:rsidR="00EA1FCB" w:rsidRDefault="00BF5CDA">
      <w:pPr>
        <w:pStyle w:val="ListParagraph"/>
        <w:numPr>
          <w:ilvl w:val="1"/>
          <w:numId w:val="101"/>
        </w:numPr>
        <w:tabs>
          <w:tab w:val="left" w:pos="418"/>
        </w:tabs>
        <w:spacing w:line="249" w:lineRule="auto"/>
        <w:ind w:right="471" w:firstLine="0"/>
        <w:rPr>
          <w:i/>
          <w:sz w:val="18"/>
        </w:rPr>
      </w:pPr>
      <w:r>
        <w:rPr>
          <w:w w:val="105"/>
          <w:sz w:val="18"/>
        </w:rPr>
        <w:t xml:space="preserve">For new registration, </w:t>
      </w:r>
      <w:r>
        <w:rPr>
          <w:i/>
          <w:w w:val="105"/>
          <w:sz w:val="18"/>
        </w:rPr>
        <w:t>original registration application will be available in editable mode if option ‘Yes’ is selected in item</w:t>
      </w:r>
      <w:r>
        <w:rPr>
          <w:i/>
          <w:spacing w:val="-13"/>
          <w:w w:val="105"/>
          <w:sz w:val="18"/>
        </w:rPr>
        <w:t xml:space="preserve"> </w:t>
      </w:r>
      <w:r>
        <w:rPr>
          <w:i/>
          <w:w w:val="105"/>
          <w:sz w:val="18"/>
        </w:rPr>
        <w:t>7.</w:t>
      </w:r>
    </w:p>
    <w:p w:rsidR="00EA1FCB" w:rsidRDefault="00BF5CDA">
      <w:pPr>
        <w:pStyle w:val="ListParagraph"/>
        <w:numPr>
          <w:ilvl w:val="1"/>
          <w:numId w:val="101"/>
        </w:numPr>
        <w:tabs>
          <w:tab w:val="left" w:pos="352"/>
        </w:tabs>
        <w:spacing w:before="3" w:line="249" w:lineRule="auto"/>
        <w:ind w:right="470" w:firstLine="0"/>
        <w:rPr>
          <w:i/>
          <w:sz w:val="18"/>
        </w:rPr>
      </w:pPr>
      <w:r>
        <w:rPr>
          <w:i/>
          <w:w w:val="105"/>
          <w:sz w:val="18"/>
        </w:rPr>
        <w:t>For amendment of registration particulars, the fields intended to be amended will be available in editable mode</w:t>
      </w:r>
      <w:r>
        <w:rPr>
          <w:i/>
          <w:spacing w:val="-4"/>
          <w:w w:val="105"/>
          <w:sz w:val="18"/>
        </w:rPr>
        <w:t xml:space="preserve"> </w:t>
      </w:r>
      <w:r>
        <w:rPr>
          <w:i/>
          <w:w w:val="105"/>
          <w:sz w:val="18"/>
        </w:rPr>
        <w:t>if</w:t>
      </w:r>
      <w:r>
        <w:rPr>
          <w:i/>
          <w:spacing w:val="-4"/>
          <w:w w:val="105"/>
          <w:sz w:val="18"/>
        </w:rPr>
        <w:t xml:space="preserve"> </w:t>
      </w:r>
      <w:r>
        <w:rPr>
          <w:i/>
          <w:w w:val="105"/>
          <w:sz w:val="18"/>
        </w:rPr>
        <w:t>option</w:t>
      </w:r>
      <w:r>
        <w:rPr>
          <w:i/>
          <w:spacing w:val="-4"/>
          <w:w w:val="105"/>
          <w:sz w:val="18"/>
        </w:rPr>
        <w:t xml:space="preserve"> </w:t>
      </w:r>
      <w:r>
        <w:rPr>
          <w:i/>
          <w:w w:val="105"/>
          <w:sz w:val="18"/>
        </w:rPr>
        <w:t>‘Yes’</w:t>
      </w:r>
      <w:r>
        <w:rPr>
          <w:i/>
          <w:spacing w:val="-4"/>
          <w:w w:val="105"/>
          <w:sz w:val="18"/>
        </w:rPr>
        <w:t xml:space="preserve"> </w:t>
      </w:r>
      <w:r>
        <w:rPr>
          <w:i/>
          <w:w w:val="105"/>
          <w:sz w:val="18"/>
        </w:rPr>
        <w:t>is</w:t>
      </w:r>
      <w:r>
        <w:rPr>
          <w:i/>
          <w:spacing w:val="-6"/>
          <w:w w:val="105"/>
          <w:sz w:val="18"/>
        </w:rPr>
        <w:t xml:space="preserve"> </w:t>
      </w:r>
      <w:r>
        <w:rPr>
          <w:i/>
          <w:w w:val="105"/>
          <w:sz w:val="18"/>
        </w:rPr>
        <w:t>selected</w:t>
      </w:r>
      <w:r>
        <w:rPr>
          <w:i/>
          <w:spacing w:val="-6"/>
          <w:w w:val="105"/>
          <w:sz w:val="18"/>
        </w:rPr>
        <w:t xml:space="preserve"> </w:t>
      </w:r>
      <w:r>
        <w:rPr>
          <w:i/>
          <w:w w:val="105"/>
          <w:sz w:val="18"/>
        </w:rPr>
        <w:t>in</w:t>
      </w:r>
      <w:r>
        <w:rPr>
          <w:i/>
          <w:spacing w:val="-6"/>
          <w:w w:val="105"/>
          <w:sz w:val="18"/>
        </w:rPr>
        <w:t xml:space="preserve"> </w:t>
      </w:r>
      <w:r>
        <w:rPr>
          <w:i/>
          <w:w w:val="105"/>
          <w:sz w:val="18"/>
        </w:rPr>
        <w:t>item</w:t>
      </w:r>
      <w:r>
        <w:rPr>
          <w:i/>
          <w:spacing w:val="-4"/>
          <w:w w:val="105"/>
          <w:sz w:val="18"/>
        </w:rPr>
        <w:t xml:space="preserve"> </w:t>
      </w:r>
      <w:r>
        <w:rPr>
          <w:i/>
          <w:w w:val="105"/>
          <w:sz w:val="18"/>
        </w:rPr>
        <w:t>7.</w:t>
      </w:r>
    </w:p>
    <w:p w:rsidR="00EA1FCB" w:rsidRDefault="00EA1FCB">
      <w:pPr>
        <w:spacing w:line="249" w:lineRule="auto"/>
        <w:rPr>
          <w:sz w:val="18"/>
        </w:rPr>
        <w:sectPr w:rsidR="00EA1FCB">
          <w:pgSz w:w="12240" w:h="15840"/>
          <w:pgMar w:top="740" w:right="1520" w:bottom="1140" w:left="1640" w:header="0" w:footer="944" w:gutter="0"/>
          <w:cols w:space="720"/>
        </w:sectPr>
      </w:pPr>
    </w:p>
    <w:p w:rsidR="00EA1FCB" w:rsidRDefault="00BF5CDA">
      <w:pPr>
        <w:spacing w:before="67"/>
        <w:ind w:left="1213" w:right="1353"/>
        <w:jc w:val="center"/>
        <w:rPr>
          <w:b/>
          <w:sz w:val="20"/>
        </w:rPr>
      </w:pPr>
      <w:r>
        <w:rPr>
          <w:b/>
          <w:w w:val="105"/>
          <w:sz w:val="20"/>
        </w:rPr>
        <w:t>Form GST REG-05</w:t>
      </w:r>
    </w:p>
    <w:p w:rsidR="00EA1FCB" w:rsidRDefault="00BF5CDA">
      <w:pPr>
        <w:spacing w:before="19"/>
        <w:ind w:left="1209" w:right="1353"/>
        <w:jc w:val="center"/>
        <w:rPr>
          <w:i/>
          <w:sz w:val="18"/>
        </w:rPr>
      </w:pPr>
      <w:r>
        <w:rPr>
          <w:i/>
          <w:w w:val="105"/>
          <w:sz w:val="18"/>
        </w:rPr>
        <w:t>[See rule 9(4)]</w:t>
      </w:r>
    </w:p>
    <w:p w:rsidR="00EA1FCB" w:rsidRDefault="00EA1FCB">
      <w:pPr>
        <w:pStyle w:val="BodyText"/>
        <w:spacing w:before="6"/>
        <w:rPr>
          <w:i/>
          <w:sz w:val="19"/>
        </w:rPr>
      </w:pPr>
    </w:p>
    <w:p w:rsidR="00EA1FCB" w:rsidRDefault="00BF5CDA">
      <w:pPr>
        <w:tabs>
          <w:tab w:val="left" w:pos="7577"/>
        </w:tabs>
        <w:ind w:left="132" w:right="446"/>
        <w:rPr>
          <w:sz w:val="18"/>
        </w:rPr>
      </w:pPr>
      <w:r>
        <w:rPr>
          <w:w w:val="105"/>
          <w:sz w:val="18"/>
        </w:rPr>
        <w:t>Reference</w:t>
      </w:r>
      <w:r>
        <w:rPr>
          <w:spacing w:val="-6"/>
          <w:w w:val="105"/>
          <w:sz w:val="18"/>
        </w:rPr>
        <w:t xml:space="preserve"> </w:t>
      </w:r>
      <w:r>
        <w:rPr>
          <w:w w:val="105"/>
          <w:sz w:val="18"/>
        </w:rPr>
        <w:t>Number:</w:t>
      </w:r>
      <w:r>
        <w:rPr>
          <w:w w:val="105"/>
          <w:sz w:val="18"/>
        </w:rPr>
        <w:tab/>
        <w:t>Date–</w:t>
      </w:r>
    </w:p>
    <w:p w:rsidR="00EA1FCB" w:rsidRDefault="00EA1FCB">
      <w:pPr>
        <w:pStyle w:val="BodyText"/>
        <w:spacing w:before="6"/>
        <w:rPr>
          <w:sz w:val="19"/>
        </w:rPr>
      </w:pPr>
    </w:p>
    <w:p w:rsidR="00EA1FCB" w:rsidRDefault="00BF5CDA">
      <w:pPr>
        <w:ind w:left="132" w:right="446"/>
        <w:rPr>
          <w:sz w:val="18"/>
        </w:rPr>
      </w:pPr>
      <w:r>
        <w:rPr>
          <w:w w:val="105"/>
          <w:sz w:val="18"/>
        </w:rPr>
        <w:t>To</w:t>
      </w:r>
    </w:p>
    <w:p w:rsidR="00EA1FCB" w:rsidRDefault="00BF5CDA">
      <w:pPr>
        <w:spacing w:before="9" w:line="249" w:lineRule="auto"/>
        <w:ind w:left="132" w:right="6745"/>
        <w:rPr>
          <w:sz w:val="18"/>
        </w:rPr>
      </w:pPr>
      <w:r>
        <w:rPr>
          <w:w w:val="105"/>
          <w:sz w:val="18"/>
        </w:rPr>
        <w:t>Name of the Applicant Address -</w:t>
      </w:r>
    </w:p>
    <w:p w:rsidR="00EA1FCB" w:rsidRDefault="00BF5CDA">
      <w:pPr>
        <w:spacing w:before="1"/>
        <w:ind w:left="132" w:right="446"/>
        <w:rPr>
          <w:sz w:val="18"/>
        </w:rPr>
      </w:pPr>
      <w:r>
        <w:rPr>
          <w:w w:val="105"/>
          <w:sz w:val="18"/>
        </w:rPr>
        <w:t>GSTIN (if available)</w:t>
      </w:r>
    </w:p>
    <w:p w:rsidR="00EA1FCB" w:rsidRDefault="00EA1FCB">
      <w:pPr>
        <w:pStyle w:val="BodyText"/>
        <w:spacing w:before="4"/>
        <w:rPr>
          <w:sz w:val="20"/>
        </w:rPr>
      </w:pPr>
    </w:p>
    <w:p w:rsidR="00EA1FCB" w:rsidRDefault="00BF5CDA">
      <w:pPr>
        <w:ind w:left="295" w:right="439"/>
        <w:jc w:val="center"/>
        <w:rPr>
          <w:b/>
          <w:sz w:val="18"/>
        </w:rPr>
      </w:pPr>
      <w:r>
        <w:rPr>
          <w:b/>
          <w:w w:val="105"/>
          <w:sz w:val="18"/>
        </w:rPr>
        <w:t>Order of Rejection of Application for &lt;Registration / Amendment / Cancellation/</w:t>
      </w:r>
    </w:p>
    <w:p w:rsidR="00EA1FCB" w:rsidRDefault="00BF5CDA">
      <w:pPr>
        <w:spacing w:before="9"/>
        <w:ind w:right="141"/>
        <w:jc w:val="center"/>
        <w:rPr>
          <w:b/>
          <w:sz w:val="18"/>
        </w:rPr>
      </w:pPr>
      <w:r>
        <w:rPr>
          <w:b/>
          <w:w w:val="103"/>
          <w:sz w:val="18"/>
        </w:rPr>
        <w:t>&gt;</w:t>
      </w:r>
    </w:p>
    <w:p w:rsidR="00EA1FCB" w:rsidRDefault="00EA1FCB">
      <w:pPr>
        <w:pStyle w:val="BodyText"/>
        <w:spacing w:before="10"/>
        <w:rPr>
          <w:b/>
          <w:sz w:val="18"/>
        </w:rPr>
      </w:pPr>
    </w:p>
    <w:p w:rsidR="00EA1FCB" w:rsidRDefault="00BF5CDA">
      <w:pPr>
        <w:spacing w:before="1" w:line="249" w:lineRule="auto"/>
        <w:ind w:left="132" w:right="446" w:firstLine="676"/>
        <w:rPr>
          <w:sz w:val="18"/>
        </w:rPr>
      </w:pPr>
      <w:r>
        <w:rPr>
          <w:w w:val="105"/>
          <w:sz w:val="18"/>
        </w:rPr>
        <w:t>This has reference to your reply filed vide ARN --- dated----. The reply has been examined and the same has not been found to be satisfactory for the following reasons:</w:t>
      </w:r>
    </w:p>
    <w:p w:rsidR="00EA1FCB" w:rsidRDefault="00EA1FCB">
      <w:pPr>
        <w:pStyle w:val="BodyText"/>
        <w:spacing w:before="10"/>
        <w:rPr>
          <w:sz w:val="18"/>
        </w:rPr>
      </w:pPr>
    </w:p>
    <w:p w:rsidR="00EA1FCB" w:rsidRDefault="00BF5CDA">
      <w:pPr>
        <w:ind w:left="274" w:right="446"/>
        <w:rPr>
          <w:sz w:val="18"/>
        </w:rPr>
      </w:pPr>
      <w:r>
        <w:rPr>
          <w:w w:val="105"/>
          <w:sz w:val="18"/>
        </w:rPr>
        <w:t>1.</w:t>
      </w:r>
    </w:p>
    <w:p w:rsidR="00EA1FCB" w:rsidRDefault="00BF5CDA">
      <w:pPr>
        <w:spacing w:before="9"/>
        <w:ind w:left="274" w:right="446"/>
        <w:rPr>
          <w:sz w:val="18"/>
        </w:rPr>
      </w:pPr>
      <w:r>
        <w:rPr>
          <w:w w:val="105"/>
          <w:sz w:val="18"/>
        </w:rPr>
        <w:t>2.</w:t>
      </w:r>
    </w:p>
    <w:p w:rsidR="00EA1FCB" w:rsidRDefault="00BF5CDA">
      <w:pPr>
        <w:spacing w:before="9"/>
        <w:ind w:left="274" w:right="446"/>
        <w:rPr>
          <w:sz w:val="18"/>
        </w:rPr>
      </w:pPr>
      <w:r>
        <w:rPr>
          <w:w w:val="105"/>
          <w:sz w:val="18"/>
        </w:rPr>
        <w:t>3.</w:t>
      </w:r>
    </w:p>
    <w:p w:rsidR="00EA1FCB" w:rsidRDefault="00BF5CDA">
      <w:pPr>
        <w:spacing w:before="9" w:line="249" w:lineRule="auto"/>
        <w:ind w:left="132" w:right="1781" w:firstLine="189"/>
        <w:rPr>
          <w:sz w:val="18"/>
        </w:rPr>
      </w:pPr>
      <w:r>
        <w:rPr>
          <w:w w:val="105"/>
          <w:sz w:val="18"/>
        </w:rPr>
        <w:t>…Therefore, your application is rejected in accordance with the provisions of the Act. Or</w:t>
      </w:r>
    </w:p>
    <w:p w:rsidR="00EA1FCB" w:rsidRDefault="00BF5CDA">
      <w:pPr>
        <w:spacing w:before="1" w:line="254" w:lineRule="auto"/>
        <w:ind w:left="132" w:right="446"/>
        <w:rPr>
          <w:sz w:val="18"/>
        </w:rPr>
      </w:pPr>
      <w:r>
        <w:rPr>
          <w:w w:val="105"/>
          <w:sz w:val="18"/>
        </w:rPr>
        <w:t>You have not replied to the notice issued vide reference no. …….. dated ………. within the time specified therein. Therefore, your application is hereby rejected in accordance with the provisions of the Act.</w:t>
      </w:r>
    </w:p>
    <w:p w:rsidR="00EA1FCB" w:rsidRDefault="00EA1FCB">
      <w:pPr>
        <w:pStyle w:val="BodyText"/>
        <w:rPr>
          <w:sz w:val="18"/>
        </w:rPr>
      </w:pPr>
    </w:p>
    <w:p w:rsidR="00EA1FCB" w:rsidRDefault="00EA1FCB">
      <w:pPr>
        <w:pStyle w:val="BodyText"/>
        <w:rPr>
          <w:sz w:val="18"/>
        </w:rPr>
      </w:pPr>
    </w:p>
    <w:p w:rsidR="00EA1FCB" w:rsidRDefault="00EA1FCB">
      <w:pPr>
        <w:pStyle w:val="BodyText"/>
        <w:spacing w:before="1"/>
        <w:rPr>
          <w:sz w:val="20"/>
        </w:rPr>
      </w:pPr>
    </w:p>
    <w:p w:rsidR="00EA1FCB" w:rsidRDefault="00BF5CDA">
      <w:pPr>
        <w:ind w:right="271"/>
        <w:jc w:val="right"/>
        <w:rPr>
          <w:sz w:val="18"/>
        </w:rPr>
      </w:pPr>
      <w:r>
        <w:rPr>
          <w:sz w:val="18"/>
        </w:rPr>
        <w:t>Signature</w:t>
      </w:r>
    </w:p>
    <w:p w:rsidR="00EA1FCB" w:rsidRDefault="00BF5CDA">
      <w:pPr>
        <w:spacing w:before="9" w:line="249" w:lineRule="auto"/>
        <w:ind w:left="7618" w:right="270" w:firstLine="460"/>
        <w:jc w:val="both"/>
        <w:rPr>
          <w:sz w:val="18"/>
        </w:rPr>
      </w:pPr>
      <w:r>
        <w:rPr>
          <w:sz w:val="18"/>
        </w:rPr>
        <w:t xml:space="preserve">Name Designation </w:t>
      </w:r>
      <w:r>
        <w:rPr>
          <w:w w:val="105"/>
          <w:sz w:val="18"/>
        </w:rPr>
        <w:t>Jurisdiction</w:t>
      </w:r>
    </w:p>
    <w:p w:rsidR="00EA1FCB" w:rsidRDefault="00EA1FCB">
      <w:pPr>
        <w:spacing w:line="249" w:lineRule="auto"/>
        <w:jc w:val="both"/>
        <w:rPr>
          <w:sz w:val="18"/>
        </w:rPr>
        <w:sectPr w:rsidR="00EA1FCB">
          <w:pgSz w:w="12240" w:h="15840"/>
          <w:pgMar w:top="740" w:right="1720" w:bottom="1140" w:left="1720" w:header="0" w:footer="944" w:gutter="0"/>
          <w:cols w:space="720"/>
        </w:sectPr>
      </w:pPr>
    </w:p>
    <w:p w:rsidR="00EA1FCB" w:rsidRDefault="00BF5CDA">
      <w:pPr>
        <w:pStyle w:val="BodyText"/>
        <w:ind w:left="3640"/>
        <w:rPr>
          <w:sz w:val="20"/>
        </w:rPr>
      </w:pPr>
      <w:r>
        <w:rPr>
          <w:noProof/>
          <w:sz w:val="20"/>
        </w:rPr>
        <w:drawing>
          <wp:inline distT="0" distB="0" distL="0" distR="0">
            <wp:extent cx="515195" cy="516064"/>
            <wp:effectExtent l="0" t="0" r="0" b="0"/>
            <wp:docPr id="2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jpeg"/>
                    <pic:cNvPicPr/>
                  </pic:nvPicPr>
                  <pic:blipFill>
                    <a:blip r:embed="rId35" cstate="print"/>
                    <a:stretch>
                      <a:fillRect/>
                    </a:stretch>
                  </pic:blipFill>
                  <pic:spPr>
                    <a:xfrm>
                      <a:off x="0" y="0"/>
                      <a:ext cx="515195" cy="516064"/>
                    </a:xfrm>
                    <a:prstGeom prst="rect">
                      <a:avLst/>
                    </a:prstGeom>
                  </pic:spPr>
                </pic:pic>
              </a:graphicData>
            </a:graphic>
          </wp:inline>
        </w:drawing>
      </w:r>
    </w:p>
    <w:p w:rsidR="00EA1FCB" w:rsidRDefault="00BF5CDA">
      <w:pPr>
        <w:spacing w:line="205" w:lineRule="exact"/>
        <w:ind w:left="2602" w:right="3961"/>
        <w:jc w:val="center"/>
        <w:rPr>
          <w:sz w:val="18"/>
        </w:rPr>
      </w:pPr>
      <w:r>
        <w:rPr>
          <w:noProof/>
        </w:rPr>
        <w:drawing>
          <wp:anchor distT="0" distB="0" distL="0" distR="0" simplePos="0" relativeHeight="251583488" behindDoc="0" locked="0" layoutInCell="1" allowOverlap="1">
            <wp:simplePos x="0" y="0"/>
            <wp:positionH relativeFrom="page">
              <wp:posOffset>2913887</wp:posOffset>
            </wp:positionH>
            <wp:positionV relativeFrom="paragraph">
              <wp:posOffset>161924</wp:posOffset>
            </wp:positionV>
            <wp:extent cx="1210439" cy="462057"/>
            <wp:effectExtent l="0" t="0" r="0" b="0"/>
            <wp:wrapTopAndBottom/>
            <wp:docPr id="2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jpeg"/>
                    <pic:cNvPicPr/>
                  </pic:nvPicPr>
                  <pic:blipFill>
                    <a:blip r:embed="rId36" cstate="print"/>
                    <a:stretch>
                      <a:fillRect/>
                    </a:stretch>
                  </pic:blipFill>
                  <pic:spPr>
                    <a:xfrm>
                      <a:off x="0" y="0"/>
                      <a:ext cx="1210439" cy="462057"/>
                    </a:xfrm>
                    <a:prstGeom prst="rect">
                      <a:avLst/>
                    </a:prstGeom>
                  </pic:spPr>
                </pic:pic>
              </a:graphicData>
            </a:graphic>
          </wp:anchor>
        </w:drawing>
      </w:r>
      <w:r>
        <w:rPr>
          <w:w w:val="105"/>
          <w:sz w:val="18"/>
        </w:rPr>
        <w:t>GOVERNMENT OF INDIA</w:t>
      </w:r>
    </w:p>
    <w:p w:rsidR="00EA1FCB" w:rsidRDefault="00BF5CDA">
      <w:pPr>
        <w:ind w:left="2669" w:right="3961"/>
        <w:jc w:val="center"/>
        <w:rPr>
          <w:rFonts w:ascii="Calibri"/>
          <w:b/>
          <w:sz w:val="20"/>
        </w:rPr>
      </w:pPr>
      <w:r>
        <w:rPr>
          <w:rFonts w:ascii="Calibri"/>
          <w:b/>
          <w:w w:val="105"/>
          <w:sz w:val="20"/>
        </w:rPr>
        <w:t>GOVERNMENT OF TELANGANA</w:t>
      </w:r>
    </w:p>
    <w:p w:rsidR="00EA1FCB" w:rsidRDefault="00EA1FCB">
      <w:pPr>
        <w:pStyle w:val="BodyText"/>
        <w:rPr>
          <w:rFonts w:ascii="Calibri"/>
          <w:b/>
          <w:sz w:val="15"/>
        </w:rPr>
      </w:pPr>
    </w:p>
    <w:p w:rsidR="00EA1FCB" w:rsidRDefault="00BF5CDA">
      <w:pPr>
        <w:ind w:left="2669" w:right="3692"/>
        <w:jc w:val="center"/>
        <w:rPr>
          <w:b/>
          <w:sz w:val="18"/>
        </w:rPr>
      </w:pPr>
      <w:r>
        <w:rPr>
          <w:b/>
          <w:w w:val="105"/>
          <w:sz w:val="18"/>
        </w:rPr>
        <w:t>Form GST REG-06</w:t>
      </w:r>
    </w:p>
    <w:p w:rsidR="00EA1FCB" w:rsidRDefault="00BF5CDA">
      <w:pPr>
        <w:spacing w:before="18"/>
        <w:ind w:left="2669" w:right="3647"/>
        <w:jc w:val="center"/>
        <w:rPr>
          <w:i/>
          <w:sz w:val="18"/>
        </w:rPr>
      </w:pPr>
      <w:r>
        <w:rPr>
          <w:i/>
          <w:w w:val="105"/>
          <w:sz w:val="18"/>
        </w:rPr>
        <w:t>[See rule 10(1)]</w:t>
      </w:r>
    </w:p>
    <w:p w:rsidR="00EA1FCB" w:rsidRDefault="00EA1FCB">
      <w:pPr>
        <w:pStyle w:val="BodyText"/>
        <w:rPr>
          <w:i/>
          <w:sz w:val="13"/>
        </w:rPr>
      </w:pPr>
    </w:p>
    <w:p w:rsidR="00EA1FCB" w:rsidRDefault="00BF5CDA">
      <w:pPr>
        <w:spacing w:before="82"/>
        <w:ind w:left="2669" w:right="3520"/>
        <w:jc w:val="center"/>
        <w:rPr>
          <w:b/>
          <w:sz w:val="18"/>
        </w:rPr>
      </w:pPr>
      <w:r>
        <w:rPr>
          <w:b/>
          <w:w w:val="105"/>
          <w:sz w:val="18"/>
        </w:rPr>
        <w:t>Registration Certificate</w:t>
      </w:r>
    </w:p>
    <w:p w:rsidR="00EA1FCB" w:rsidRDefault="00BF5CDA">
      <w:pPr>
        <w:spacing w:before="2"/>
        <w:ind w:left="212"/>
        <w:rPr>
          <w:i/>
          <w:sz w:val="18"/>
        </w:rPr>
      </w:pPr>
      <w:r>
        <w:rPr>
          <w:w w:val="105"/>
          <w:sz w:val="18"/>
        </w:rPr>
        <w:t>Registration Number</w:t>
      </w:r>
      <w:r>
        <w:rPr>
          <w:b/>
          <w:w w:val="105"/>
          <w:sz w:val="18"/>
        </w:rPr>
        <w:t xml:space="preserve">: </w:t>
      </w:r>
      <w:r>
        <w:rPr>
          <w:i/>
          <w:w w:val="105"/>
          <w:sz w:val="18"/>
        </w:rPr>
        <w:t>&lt;GSTIN/ UIN &gt;</w:t>
      </w:r>
    </w:p>
    <w:p w:rsidR="00EA1FCB" w:rsidRDefault="00EA1FCB">
      <w:pPr>
        <w:pStyle w:val="BodyText"/>
        <w:spacing w:before="10"/>
        <w:rPr>
          <w:i/>
          <w:sz w:val="13"/>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8"/>
        <w:gridCol w:w="2221"/>
        <w:gridCol w:w="1609"/>
        <w:gridCol w:w="2369"/>
        <w:gridCol w:w="845"/>
        <w:gridCol w:w="1529"/>
      </w:tblGrid>
      <w:tr w:rsidR="00EA1FCB">
        <w:trPr>
          <w:trHeight w:hRule="exact" w:val="377"/>
        </w:trPr>
        <w:tc>
          <w:tcPr>
            <w:tcW w:w="588" w:type="dxa"/>
          </w:tcPr>
          <w:p w:rsidR="00EA1FCB" w:rsidRDefault="00BF5CDA">
            <w:pPr>
              <w:pStyle w:val="TableParagraph"/>
              <w:spacing w:line="205" w:lineRule="exact"/>
              <w:ind w:left="141" w:right="142"/>
              <w:rPr>
                <w:sz w:val="18"/>
              </w:rPr>
            </w:pPr>
            <w:r>
              <w:rPr>
                <w:w w:val="105"/>
                <w:sz w:val="18"/>
              </w:rPr>
              <w:t>1.</w:t>
            </w:r>
          </w:p>
        </w:tc>
        <w:tc>
          <w:tcPr>
            <w:tcW w:w="2221" w:type="dxa"/>
            <w:tcBorders>
              <w:right w:val="single" w:sz="3" w:space="0" w:color="000000"/>
            </w:tcBorders>
          </w:tcPr>
          <w:p w:rsidR="00EA1FCB" w:rsidRDefault="00BF5CDA">
            <w:pPr>
              <w:pStyle w:val="TableParagraph"/>
              <w:spacing w:line="205" w:lineRule="exact"/>
              <w:ind w:left="95"/>
              <w:rPr>
                <w:sz w:val="18"/>
              </w:rPr>
            </w:pPr>
            <w:r>
              <w:rPr>
                <w:w w:val="105"/>
                <w:sz w:val="18"/>
              </w:rPr>
              <w:t>Legal Name</w:t>
            </w:r>
          </w:p>
        </w:tc>
        <w:tc>
          <w:tcPr>
            <w:tcW w:w="6352" w:type="dxa"/>
            <w:gridSpan w:val="4"/>
            <w:tcBorders>
              <w:left w:val="single" w:sz="3" w:space="0" w:color="000000"/>
            </w:tcBorders>
          </w:tcPr>
          <w:p w:rsidR="00EA1FCB" w:rsidRDefault="00EA1FCB"/>
        </w:tc>
      </w:tr>
      <w:tr w:rsidR="00EA1FCB">
        <w:trPr>
          <w:trHeight w:hRule="exact" w:val="374"/>
        </w:trPr>
        <w:tc>
          <w:tcPr>
            <w:tcW w:w="588" w:type="dxa"/>
          </w:tcPr>
          <w:p w:rsidR="00EA1FCB" w:rsidRDefault="00BF5CDA">
            <w:pPr>
              <w:pStyle w:val="TableParagraph"/>
              <w:spacing w:line="205" w:lineRule="exact"/>
              <w:ind w:left="141" w:right="142"/>
              <w:rPr>
                <w:sz w:val="18"/>
              </w:rPr>
            </w:pPr>
            <w:r>
              <w:rPr>
                <w:w w:val="105"/>
                <w:sz w:val="18"/>
              </w:rPr>
              <w:t>2.</w:t>
            </w:r>
          </w:p>
        </w:tc>
        <w:tc>
          <w:tcPr>
            <w:tcW w:w="2221" w:type="dxa"/>
            <w:tcBorders>
              <w:right w:val="single" w:sz="3" w:space="0" w:color="000000"/>
            </w:tcBorders>
          </w:tcPr>
          <w:p w:rsidR="00EA1FCB" w:rsidRDefault="00BF5CDA">
            <w:pPr>
              <w:pStyle w:val="TableParagraph"/>
              <w:spacing w:line="205" w:lineRule="exact"/>
              <w:ind w:left="95"/>
              <w:rPr>
                <w:sz w:val="18"/>
              </w:rPr>
            </w:pPr>
            <w:r>
              <w:rPr>
                <w:w w:val="105"/>
                <w:sz w:val="18"/>
              </w:rPr>
              <w:t>Trade Name, if any</w:t>
            </w:r>
          </w:p>
        </w:tc>
        <w:tc>
          <w:tcPr>
            <w:tcW w:w="6352" w:type="dxa"/>
            <w:gridSpan w:val="4"/>
            <w:tcBorders>
              <w:left w:val="single" w:sz="3" w:space="0" w:color="000000"/>
            </w:tcBorders>
          </w:tcPr>
          <w:p w:rsidR="00EA1FCB" w:rsidRDefault="00EA1FCB"/>
        </w:tc>
      </w:tr>
      <w:tr w:rsidR="00EA1FCB">
        <w:trPr>
          <w:trHeight w:hRule="exact" w:val="377"/>
        </w:trPr>
        <w:tc>
          <w:tcPr>
            <w:tcW w:w="588" w:type="dxa"/>
          </w:tcPr>
          <w:p w:rsidR="00EA1FCB" w:rsidRDefault="00BF5CDA">
            <w:pPr>
              <w:pStyle w:val="TableParagraph"/>
              <w:ind w:left="141" w:right="142"/>
              <w:rPr>
                <w:sz w:val="18"/>
              </w:rPr>
            </w:pPr>
            <w:r>
              <w:rPr>
                <w:w w:val="105"/>
                <w:sz w:val="18"/>
              </w:rPr>
              <w:t>3.</w:t>
            </w:r>
          </w:p>
        </w:tc>
        <w:tc>
          <w:tcPr>
            <w:tcW w:w="2221" w:type="dxa"/>
            <w:tcBorders>
              <w:right w:val="single" w:sz="3" w:space="0" w:color="000000"/>
            </w:tcBorders>
          </w:tcPr>
          <w:p w:rsidR="00EA1FCB" w:rsidRDefault="00BF5CDA">
            <w:pPr>
              <w:pStyle w:val="TableParagraph"/>
              <w:ind w:left="95"/>
              <w:rPr>
                <w:sz w:val="18"/>
              </w:rPr>
            </w:pPr>
            <w:r>
              <w:rPr>
                <w:w w:val="105"/>
                <w:sz w:val="18"/>
              </w:rPr>
              <w:t>Constitution of Business</w:t>
            </w:r>
          </w:p>
        </w:tc>
        <w:tc>
          <w:tcPr>
            <w:tcW w:w="6352" w:type="dxa"/>
            <w:gridSpan w:val="4"/>
            <w:tcBorders>
              <w:left w:val="single" w:sz="3" w:space="0" w:color="000000"/>
            </w:tcBorders>
          </w:tcPr>
          <w:p w:rsidR="00EA1FCB" w:rsidRDefault="00EA1FCB"/>
        </w:tc>
      </w:tr>
      <w:tr w:rsidR="00EA1FCB">
        <w:trPr>
          <w:trHeight w:hRule="exact" w:val="677"/>
        </w:trPr>
        <w:tc>
          <w:tcPr>
            <w:tcW w:w="588" w:type="dxa"/>
          </w:tcPr>
          <w:p w:rsidR="00EA1FCB" w:rsidRDefault="00BF5CDA">
            <w:pPr>
              <w:pStyle w:val="TableParagraph"/>
              <w:spacing w:line="205" w:lineRule="exact"/>
              <w:ind w:left="141" w:right="142"/>
              <w:rPr>
                <w:sz w:val="18"/>
              </w:rPr>
            </w:pPr>
            <w:r>
              <w:rPr>
                <w:w w:val="105"/>
                <w:sz w:val="18"/>
              </w:rPr>
              <w:t>4.</w:t>
            </w:r>
          </w:p>
        </w:tc>
        <w:tc>
          <w:tcPr>
            <w:tcW w:w="2221" w:type="dxa"/>
            <w:tcBorders>
              <w:right w:val="single" w:sz="3" w:space="0" w:color="000000"/>
            </w:tcBorders>
          </w:tcPr>
          <w:p w:rsidR="00EA1FCB" w:rsidRDefault="00BF5CDA">
            <w:pPr>
              <w:pStyle w:val="TableParagraph"/>
              <w:spacing w:line="254" w:lineRule="auto"/>
              <w:ind w:left="95"/>
              <w:rPr>
                <w:sz w:val="18"/>
              </w:rPr>
            </w:pPr>
            <w:r>
              <w:rPr>
                <w:w w:val="105"/>
                <w:sz w:val="18"/>
              </w:rPr>
              <w:t>Address of Principal Place of Business</w:t>
            </w:r>
          </w:p>
        </w:tc>
        <w:tc>
          <w:tcPr>
            <w:tcW w:w="6352" w:type="dxa"/>
            <w:gridSpan w:val="4"/>
            <w:tcBorders>
              <w:left w:val="single" w:sz="3" w:space="0" w:color="000000"/>
            </w:tcBorders>
          </w:tcPr>
          <w:p w:rsidR="00EA1FCB" w:rsidRDefault="00EA1FCB"/>
        </w:tc>
      </w:tr>
      <w:tr w:rsidR="00EA1FCB">
        <w:trPr>
          <w:trHeight w:hRule="exact" w:val="377"/>
        </w:trPr>
        <w:tc>
          <w:tcPr>
            <w:tcW w:w="588" w:type="dxa"/>
          </w:tcPr>
          <w:p w:rsidR="00EA1FCB" w:rsidRDefault="00BF5CDA">
            <w:pPr>
              <w:pStyle w:val="TableParagraph"/>
              <w:spacing w:line="205" w:lineRule="exact"/>
              <w:ind w:left="141" w:right="142"/>
              <w:rPr>
                <w:sz w:val="18"/>
              </w:rPr>
            </w:pPr>
            <w:r>
              <w:rPr>
                <w:w w:val="105"/>
                <w:sz w:val="18"/>
              </w:rPr>
              <w:t>5.</w:t>
            </w:r>
          </w:p>
        </w:tc>
        <w:tc>
          <w:tcPr>
            <w:tcW w:w="2221" w:type="dxa"/>
            <w:tcBorders>
              <w:right w:val="single" w:sz="3" w:space="0" w:color="000000"/>
            </w:tcBorders>
          </w:tcPr>
          <w:p w:rsidR="00EA1FCB" w:rsidRDefault="00BF5CDA">
            <w:pPr>
              <w:pStyle w:val="TableParagraph"/>
              <w:spacing w:line="205" w:lineRule="exact"/>
              <w:ind w:left="95"/>
              <w:rPr>
                <w:sz w:val="18"/>
              </w:rPr>
            </w:pPr>
            <w:r>
              <w:rPr>
                <w:w w:val="105"/>
                <w:sz w:val="18"/>
              </w:rPr>
              <w:t>Date of Liability</w:t>
            </w:r>
          </w:p>
        </w:tc>
        <w:tc>
          <w:tcPr>
            <w:tcW w:w="6352" w:type="dxa"/>
            <w:gridSpan w:val="4"/>
            <w:tcBorders>
              <w:left w:val="single" w:sz="3" w:space="0" w:color="000000"/>
            </w:tcBorders>
          </w:tcPr>
          <w:p w:rsidR="00EA1FCB" w:rsidRDefault="00BF5CDA">
            <w:pPr>
              <w:pStyle w:val="TableParagraph"/>
              <w:spacing w:line="205" w:lineRule="exact"/>
              <w:ind w:left="145"/>
              <w:rPr>
                <w:sz w:val="18"/>
              </w:rPr>
            </w:pPr>
            <w:r>
              <w:rPr>
                <w:w w:val="105"/>
                <w:sz w:val="18"/>
              </w:rPr>
              <w:t>DD/MM/ YYYY</w:t>
            </w:r>
          </w:p>
        </w:tc>
      </w:tr>
      <w:tr w:rsidR="00EA1FCB">
        <w:trPr>
          <w:trHeight w:hRule="exact" w:val="1130"/>
        </w:trPr>
        <w:tc>
          <w:tcPr>
            <w:tcW w:w="588" w:type="dxa"/>
          </w:tcPr>
          <w:p w:rsidR="00EA1FCB" w:rsidRDefault="00BF5CDA">
            <w:pPr>
              <w:pStyle w:val="TableParagraph"/>
              <w:spacing w:line="205" w:lineRule="exact"/>
              <w:ind w:left="141" w:right="142"/>
              <w:rPr>
                <w:sz w:val="18"/>
              </w:rPr>
            </w:pPr>
            <w:r>
              <w:rPr>
                <w:w w:val="105"/>
                <w:sz w:val="18"/>
              </w:rPr>
              <w:t>6.</w:t>
            </w:r>
          </w:p>
        </w:tc>
        <w:tc>
          <w:tcPr>
            <w:tcW w:w="2221" w:type="dxa"/>
            <w:tcBorders>
              <w:right w:val="single" w:sz="3" w:space="0" w:color="000000"/>
            </w:tcBorders>
          </w:tcPr>
          <w:p w:rsidR="00EA1FCB" w:rsidRDefault="00BF5CDA">
            <w:pPr>
              <w:pStyle w:val="TableParagraph"/>
              <w:spacing w:line="205" w:lineRule="exact"/>
              <w:ind w:left="95"/>
              <w:rPr>
                <w:sz w:val="18"/>
              </w:rPr>
            </w:pPr>
            <w:r>
              <w:rPr>
                <w:w w:val="105"/>
                <w:sz w:val="18"/>
              </w:rPr>
              <w:t>Period of Validity</w:t>
            </w:r>
          </w:p>
          <w:p w:rsidR="00EA1FCB" w:rsidRDefault="00EA1FCB">
            <w:pPr>
              <w:pStyle w:val="TableParagraph"/>
              <w:spacing w:before="9"/>
              <w:rPr>
                <w:i/>
                <w:sz w:val="14"/>
              </w:rPr>
            </w:pPr>
          </w:p>
          <w:p w:rsidR="00EA1FCB" w:rsidRDefault="00BF5CDA">
            <w:pPr>
              <w:pStyle w:val="TableParagraph"/>
              <w:spacing w:line="235" w:lineRule="auto"/>
              <w:ind w:left="96" w:right="108"/>
              <w:rPr>
                <w:i/>
                <w:sz w:val="17"/>
              </w:rPr>
            </w:pPr>
            <w:r>
              <w:rPr>
                <w:b/>
                <w:sz w:val="18"/>
              </w:rPr>
              <w:t>(</w:t>
            </w:r>
            <w:r>
              <w:rPr>
                <w:i/>
                <w:sz w:val="17"/>
              </w:rPr>
              <w:t>Applicable only in case of Non-Resident taxable person or Casual taxable person)</w:t>
            </w:r>
          </w:p>
        </w:tc>
        <w:tc>
          <w:tcPr>
            <w:tcW w:w="1609" w:type="dxa"/>
            <w:tcBorders>
              <w:left w:val="single" w:sz="3" w:space="0" w:color="000000"/>
            </w:tcBorders>
          </w:tcPr>
          <w:p w:rsidR="00EA1FCB" w:rsidRDefault="00BF5CDA">
            <w:pPr>
              <w:pStyle w:val="TableParagraph"/>
              <w:spacing w:line="205" w:lineRule="exact"/>
              <w:ind w:left="98"/>
              <w:rPr>
                <w:sz w:val="18"/>
              </w:rPr>
            </w:pPr>
            <w:r>
              <w:rPr>
                <w:w w:val="105"/>
                <w:sz w:val="18"/>
              </w:rPr>
              <w:t>From</w:t>
            </w:r>
          </w:p>
        </w:tc>
        <w:tc>
          <w:tcPr>
            <w:tcW w:w="2369" w:type="dxa"/>
          </w:tcPr>
          <w:p w:rsidR="00EA1FCB" w:rsidRDefault="00BF5CDA">
            <w:pPr>
              <w:pStyle w:val="TableParagraph"/>
              <w:spacing w:line="205" w:lineRule="exact"/>
              <w:ind w:left="93" w:right="8"/>
              <w:rPr>
                <w:sz w:val="18"/>
              </w:rPr>
            </w:pPr>
            <w:r>
              <w:rPr>
                <w:w w:val="105"/>
                <w:sz w:val="18"/>
              </w:rPr>
              <w:t>DD/MM/YYYY</w:t>
            </w:r>
          </w:p>
        </w:tc>
        <w:tc>
          <w:tcPr>
            <w:tcW w:w="845" w:type="dxa"/>
          </w:tcPr>
          <w:p w:rsidR="00EA1FCB" w:rsidRDefault="00BF5CDA">
            <w:pPr>
              <w:pStyle w:val="TableParagraph"/>
              <w:spacing w:line="205" w:lineRule="exact"/>
              <w:ind w:left="140" w:right="100"/>
              <w:rPr>
                <w:sz w:val="18"/>
              </w:rPr>
            </w:pPr>
            <w:r>
              <w:rPr>
                <w:w w:val="105"/>
                <w:sz w:val="18"/>
              </w:rPr>
              <w:t>To</w:t>
            </w:r>
          </w:p>
        </w:tc>
        <w:tc>
          <w:tcPr>
            <w:tcW w:w="1529" w:type="dxa"/>
          </w:tcPr>
          <w:p w:rsidR="00EA1FCB" w:rsidRDefault="00BF5CDA">
            <w:pPr>
              <w:pStyle w:val="TableParagraph"/>
              <w:spacing w:line="205" w:lineRule="exact"/>
              <w:ind w:left="95"/>
              <w:rPr>
                <w:sz w:val="18"/>
              </w:rPr>
            </w:pPr>
            <w:r>
              <w:rPr>
                <w:w w:val="105"/>
                <w:sz w:val="18"/>
              </w:rPr>
              <w:t>DD/MM/YYYY</w:t>
            </w:r>
          </w:p>
        </w:tc>
      </w:tr>
      <w:tr w:rsidR="00EA1FCB">
        <w:trPr>
          <w:trHeight w:hRule="exact" w:val="377"/>
        </w:trPr>
        <w:tc>
          <w:tcPr>
            <w:tcW w:w="588" w:type="dxa"/>
          </w:tcPr>
          <w:p w:rsidR="00EA1FCB" w:rsidRDefault="00BF5CDA">
            <w:pPr>
              <w:pStyle w:val="TableParagraph"/>
              <w:ind w:left="141" w:right="142"/>
              <w:rPr>
                <w:sz w:val="18"/>
              </w:rPr>
            </w:pPr>
            <w:r>
              <w:rPr>
                <w:w w:val="105"/>
                <w:sz w:val="18"/>
              </w:rPr>
              <w:t>7.</w:t>
            </w:r>
          </w:p>
        </w:tc>
        <w:tc>
          <w:tcPr>
            <w:tcW w:w="2221" w:type="dxa"/>
            <w:tcBorders>
              <w:right w:val="single" w:sz="3" w:space="0" w:color="000000"/>
            </w:tcBorders>
          </w:tcPr>
          <w:p w:rsidR="00EA1FCB" w:rsidRDefault="00BF5CDA">
            <w:pPr>
              <w:pStyle w:val="TableParagraph"/>
              <w:ind w:left="95"/>
              <w:rPr>
                <w:sz w:val="18"/>
              </w:rPr>
            </w:pPr>
            <w:r>
              <w:rPr>
                <w:w w:val="105"/>
                <w:sz w:val="18"/>
              </w:rPr>
              <w:t>Type of Registration</w:t>
            </w:r>
          </w:p>
        </w:tc>
        <w:tc>
          <w:tcPr>
            <w:tcW w:w="6352" w:type="dxa"/>
            <w:gridSpan w:val="4"/>
            <w:tcBorders>
              <w:left w:val="single" w:sz="3" w:space="0" w:color="000000"/>
            </w:tcBorders>
          </w:tcPr>
          <w:p w:rsidR="00EA1FCB" w:rsidRDefault="00EA1FCB"/>
        </w:tc>
      </w:tr>
      <w:tr w:rsidR="00EA1FCB">
        <w:trPr>
          <w:trHeight w:hRule="exact" w:val="377"/>
        </w:trPr>
        <w:tc>
          <w:tcPr>
            <w:tcW w:w="588" w:type="dxa"/>
          </w:tcPr>
          <w:p w:rsidR="00EA1FCB" w:rsidRDefault="00BF5CDA">
            <w:pPr>
              <w:pStyle w:val="TableParagraph"/>
              <w:spacing w:line="205" w:lineRule="exact"/>
              <w:ind w:left="141" w:right="142"/>
              <w:rPr>
                <w:sz w:val="18"/>
              </w:rPr>
            </w:pPr>
            <w:r>
              <w:rPr>
                <w:w w:val="105"/>
                <w:sz w:val="18"/>
              </w:rPr>
              <w:t>8.</w:t>
            </w:r>
          </w:p>
        </w:tc>
        <w:tc>
          <w:tcPr>
            <w:tcW w:w="8573" w:type="dxa"/>
            <w:gridSpan w:val="5"/>
          </w:tcPr>
          <w:p w:rsidR="00EA1FCB" w:rsidRDefault="00BF5CDA">
            <w:pPr>
              <w:pStyle w:val="TableParagraph"/>
              <w:spacing w:line="205" w:lineRule="exact"/>
              <w:ind w:left="95"/>
              <w:rPr>
                <w:sz w:val="18"/>
              </w:rPr>
            </w:pPr>
            <w:r>
              <w:rPr>
                <w:w w:val="105"/>
                <w:sz w:val="18"/>
              </w:rPr>
              <w:t>Particulars of Approving Authority</w:t>
            </w:r>
          </w:p>
        </w:tc>
      </w:tr>
      <w:tr w:rsidR="00EA1FCB">
        <w:trPr>
          <w:trHeight w:hRule="exact" w:val="374"/>
        </w:trPr>
        <w:tc>
          <w:tcPr>
            <w:tcW w:w="4418" w:type="dxa"/>
            <w:gridSpan w:val="3"/>
          </w:tcPr>
          <w:p w:rsidR="00EA1FCB" w:rsidRDefault="00BF5CDA">
            <w:pPr>
              <w:pStyle w:val="TableParagraph"/>
              <w:spacing w:line="205" w:lineRule="exact"/>
              <w:ind w:left="98"/>
              <w:rPr>
                <w:sz w:val="18"/>
              </w:rPr>
            </w:pPr>
            <w:r>
              <w:rPr>
                <w:w w:val="105"/>
                <w:sz w:val="18"/>
              </w:rPr>
              <w:t>Centre</w:t>
            </w:r>
          </w:p>
        </w:tc>
        <w:tc>
          <w:tcPr>
            <w:tcW w:w="4742" w:type="dxa"/>
            <w:gridSpan w:val="3"/>
          </w:tcPr>
          <w:p w:rsidR="00EA1FCB" w:rsidRDefault="00BF5CDA">
            <w:pPr>
              <w:pStyle w:val="TableParagraph"/>
              <w:spacing w:line="205" w:lineRule="exact"/>
              <w:ind w:left="93"/>
              <w:rPr>
                <w:sz w:val="18"/>
              </w:rPr>
            </w:pPr>
            <w:r>
              <w:rPr>
                <w:w w:val="105"/>
                <w:sz w:val="18"/>
              </w:rPr>
              <w:t>State</w:t>
            </w:r>
          </w:p>
        </w:tc>
      </w:tr>
      <w:tr w:rsidR="00EA1FCB">
        <w:trPr>
          <w:trHeight w:hRule="exact" w:val="744"/>
        </w:trPr>
        <w:tc>
          <w:tcPr>
            <w:tcW w:w="9161" w:type="dxa"/>
            <w:gridSpan w:val="6"/>
          </w:tcPr>
          <w:p w:rsidR="00EA1FCB" w:rsidRDefault="00EA1FCB">
            <w:pPr>
              <w:pStyle w:val="TableParagraph"/>
              <w:rPr>
                <w:i/>
                <w:sz w:val="18"/>
              </w:rPr>
            </w:pPr>
          </w:p>
          <w:p w:rsidR="00EA1FCB" w:rsidRDefault="00BF5CDA">
            <w:pPr>
              <w:pStyle w:val="TableParagraph"/>
              <w:spacing w:before="160"/>
              <w:ind w:left="4187" w:right="4188"/>
              <w:jc w:val="center"/>
              <w:rPr>
                <w:i/>
                <w:sz w:val="18"/>
              </w:rPr>
            </w:pPr>
            <w:r>
              <w:rPr>
                <w:i/>
                <w:w w:val="105"/>
                <w:sz w:val="18"/>
              </w:rPr>
              <w:t>Signature</w:t>
            </w:r>
          </w:p>
        </w:tc>
      </w:tr>
      <w:tr w:rsidR="00EA1FCB">
        <w:trPr>
          <w:trHeight w:hRule="exact" w:val="374"/>
        </w:trPr>
        <w:tc>
          <w:tcPr>
            <w:tcW w:w="4418" w:type="dxa"/>
            <w:gridSpan w:val="3"/>
          </w:tcPr>
          <w:p w:rsidR="00EA1FCB" w:rsidRDefault="00BF5CDA">
            <w:pPr>
              <w:pStyle w:val="TableParagraph"/>
              <w:ind w:left="98"/>
              <w:rPr>
                <w:sz w:val="18"/>
              </w:rPr>
            </w:pPr>
            <w:r>
              <w:rPr>
                <w:w w:val="105"/>
                <w:sz w:val="18"/>
              </w:rPr>
              <w:t>Name</w:t>
            </w:r>
          </w:p>
        </w:tc>
        <w:tc>
          <w:tcPr>
            <w:tcW w:w="4742" w:type="dxa"/>
            <w:gridSpan w:val="3"/>
          </w:tcPr>
          <w:p w:rsidR="00EA1FCB" w:rsidRDefault="00EA1FCB"/>
        </w:tc>
      </w:tr>
      <w:tr w:rsidR="00EA1FCB">
        <w:trPr>
          <w:trHeight w:hRule="exact" w:val="377"/>
        </w:trPr>
        <w:tc>
          <w:tcPr>
            <w:tcW w:w="4418" w:type="dxa"/>
            <w:gridSpan w:val="3"/>
          </w:tcPr>
          <w:p w:rsidR="00EA1FCB" w:rsidRDefault="00BF5CDA">
            <w:pPr>
              <w:pStyle w:val="TableParagraph"/>
              <w:ind w:left="98"/>
              <w:rPr>
                <w:sz w:val="18"/>
              </w:rPr>
            </w:pPr>
            <w:r>
              <w:rPr>
                <w:w w:val="105"/>
                <w:sz w:val="18"/>
              </w:rPr>
              <w:t>Designation</w:t>
            </w:r>
          </w:p>
        </w:tc>
        <w:tc>
          <w:tcPr>
            <w:tcW w:w="4742" w:type="dxa"/>
            <w:gridSpan w:val="3"/>
          </w:tcPr>
          <w:p w:rsidR="00EA1FCB" w:rsidRDefault="00EA1FCB"/>
        </w:tc>
      </w:tr>
      <w:tr w:rsidR="00EA1FCB">
        <w:trPr>
          <w:trHeight w:hRule="exact" w:val="374"/>
        </w:trPr>
        <w:tc>
          <w:tcPr>
            <w:tcW w:w="4418" w:type="dxa"/>
            <w:gridSpan w:val="3"/>
          </w:tcPr>
          <w:p w:rsidR="00EA1FCB" w:rsidRDefault="00BF5CDA">
            <w:pPr>
              <w:pStyle w:val="TableParagraph"/>
              <w:ind w:left="98"/>
              <w:rPr>
                <w:sz w:val="18"/>
              </w:rPr>
            </w:pPr>
            <w:r>
              <w:rPr>
                <w:w w:val="105"/>
                <w:sz w:val="18"/>
              </w:rPr>
              <w:t>Office</w:t>
            </w:r>
          </w:p>
        </w:tc>
        <w:tc>
          <w:tcPr>
            <w:tcW w:w="4742" w:type="dxa"/>
            <w:gridSpan w:val="3"/>
          </w:tcPr>
          <w:p w:rsidR="00EA1FCB" w:rsidRDefault="00EA1FCB"/>
        </w:tc>
      </w:tr>
      <w:tr w:rsidR="00EA1FCB">
        <w:trPr>
          <w:trHeight w:hRule="exact" w:val="377"/>
        </w:trPr>
        <w:tc>
          <w:tcPr>
            <w:tcW w:w="4418" w:type="dxa"/>
            <w:gridSpan w:val="3"/>
          </w:tcPr>
          <w:p w:rsidR="00EA1FCB" w:rsidRDefault="00BF5CDA">
            <w:pPr>
              <w:pStyle w:val="TableParagraph"/>
              <w:spacing w:before="2"/>
              <w:ind w:left="98"/>
              <w:rPr>
                <w:sz w:val="18"/>
              </w:rPr>
            </w:pPr>
            <w:r>
              <w:rPr>
                <w:w w:val="105"/>
                <w:sz w:val="18"/>
              </w:rPr>
              <w:t>9.  Date of issue of Certificate</w:t>
            </w:r>
          </w:p>
        </w:tc>
        <w:tc>
          <w:tcPr>
            <w:tcW w:w="4742" w:type="dxa"/>
            <w:gridSpan w:val="3"/>
          </w:tcPr>
          <w:p w:rsidR="00EA1FCB" w:rsidRDefault="00EA1FCB"/>
        </w:tc>
      </w:tr>
      <w:tr w:rsidR="00EA1FCB">
        <w:trPr>
          <w:trHeight w:hRule="exact" w:val="348"/>
        </w:trPr>
        <w:tc>
          <w:tcPr>
            <w:tcW w:w="9161" w:type="dxa"/>
            <w:gridSpan w:val="6"/>
          </w:tcPr>
          <w:p w:rsidR="00EA1FCB" w:rsidRDefault="00BF5CDA">
            <w:pPr>
              <w:pStyle w:val="TableParagraph"/>
              <w:ind w:left="98"/>
              <w:rPr>
                <w:sz w:val="18"/>
              </w:rPr>
            </w:pPr>
            <w:r>
              <w:rPr>
                <w:w w:val="105"/>
                <w:sz w:val="18"/>
              </w:rPr>
              <w:t>Note: The registration certificate is required to be prominently displayed at all places of business in the State.</w:t>
            </w:r>
          </w:p>
        </w:tc>
      </w:tr>
    </w:tbl>
    <w:p w:rsidR="00EA1FCB" w:rsidRDefault="00EA1FCB">
      <w:pPr>
        <w:rPr>
          <w:sz w:val="18"/>
        </w:rPr>
        <w:sectPr w:rsidR="00EA1FCB">
          <w:pgSz w:w="12240" w:h="15840"/>
          <w:pgMar w:top="420" w:right="1220" w:bottom="1140" w:left="1640" w:header="0" w:footer="944" w:gutter="0"/>
          <w:cols w:space="720"/>
        </w:sectPr>
      </w:pPr>
    </w:p>
    <w:p w:rsidR="00EA1FCB" w:rsidRDefault="00BF5CDA">
      <w:pPr>
        <w:spacing w:before="66"/>
        <w:ind w:right="416"/>
        <w:jc w:val="right"/>
        <w:rPr>
          <w:b/>
          <w:sz w:val="18"/>
        </w:rPr>
      </w:pPr>
      <w:r>
        <w:rPr>
          <w:noProof/>
        </w:rPr>
        <w:drawing>
          <wp:anchor distT="0" distB="0" distL="0" distR="0" simplePos="0" relativeHeight="251622400" behindDoc="1" locked="0" layoutInCell="1" allowOverlap="1">
            <wp:simplePos x="0" y="0"/>
            <wp:positionH relativeFrom="page">
              <wp:posOffset>1179575</wp:posOffset>
            </wp:positionH>
            <wp:positionV relativeFrom="paragraph">
              <wp:posOffset>206531</wp:posOffset>
            </wp:positionV>
            <wp:extent cx="560673" cy="554735"/>
            <wp:effectExtent l="0" t="0" r="0" b="0"/>
            <wp:wrapNone/>
            <wp:docPr id="2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jpeg"/>
                    <pic:cNvPicPr/>
                  </pic:nvPicPr>
                  <pic:blipFill>
                    <a:blip r:embed="rId37" cstate="print"/>
                    <a:stretch>
                      <a:fillRect/>
                    </a:stretch>
                  </pic:blipFill>
                  <pic:spPr>
                    <a:xfrm>
                      <a:off x="0" y="0"/>
                      <a:ext cx="560673" cy="554735"/>
                    </a:xfrm>
                    <a:prstGeom prst="rect">
                      <a:avLst/>
                    </a:prstGeom>
                  </pic:spPr>
                </pic:pic>
              </a:graphicData>
            </a:graphic>
          </wp:anchor>
        </w:drawing>
      </w:r>
      <w:r>
        <w:rPr>
          <w:b/>
          <w:w w:val="105"/>
          <w:sz w:val="18"/>
        </w:rPr>
        <w:t>Annexure A</w:t>
      </w:r>
    </w:p>
    <w:p w:rsidR="00EA1FCB" w:rsidRDefault="00BF5CDA">
      <w:pPr>
        <w:spacing w:before="158"/>
        <w:ind w:left="1179" w:right="446"/>
        <w:rPr>
          <w:b/>
          <w:sz w:val="18"/>
        </w:rPr>
      </w:pPr>
      <w:r>
        <w:rPr>
          <w:b/>
          <w:w w:val="105"/>
          <w:sz w:val="18"/>
        </w:rPr>
        <w:t>Details of Additional Places of Business</w:t>
      </w:r>
    </w:p>
    <w:p w:rsidR="00EA1FCB" w:rsidRDefault="00EA1FCB">
      <w:pPr>
        <w:pStyle w:val="BodyText"/>
        <w:rPr>
          <w:b/>
          <w:sz w:val="20"/>
        </w:rPr>
      </w:pPr>
    </w:p>
    <w:p w:rsidR="00EA1FCB" w:rsidRDefault="00EA1FCB">
      <w:pPr>
        <w:pStyle w:val="BodyText"/>
        <w:spacing w:before="4"/>
        <w:rPr>
          <w:b/>
          <w:sz w:val="21"/>
        </w:rPr>
      </w:pPr>
    </w:p>
    <w:p w:rsidR="00EA1FCB" w:rsidRDefault="00BF5CDA">
      <w:pPr>
        <w:spacing w:before="83" w:line="424" w:lineRule="auto"/>
        <w:ind w:left="132" w:right="4650" w:firstLine="33"/>
        <w:rPr>
          <w:sz w:val="18"/>
        </w:rPr>
      </w:pPr>
      <w:r>
        <w:rPr>
          <w:w w:val="105"/>
          <w:sz w:val="18"/>
        </w:rPr>
        <w:t>Goods and Services Tax Identification Number Legal Name</w:t>
      </w:r>
    </w:p>
    <w:p w:rsidR="00EA1FCB" w:rsidRDefault="00BF5CDA">
      <w:pPr>
        <w:spacing w:before="6"/>
        <w:ind w:left="132" w:right="446"/>
        <w:rPr>
          <w:sz w:val="18"/>
        </w:rPr>
      </w:pPr>
      <w:r>
        <w:rPr>
          <w:w w:val="105"/>
          <w:sz w:val="18"/>
        </w:rPr>
        <w:t>Trade Name, if any</w:t>
      </w:r>
    </w:p>
    <w:p w:rsidR="00EA1FCB" w:rsidRDefault="00BF5CDA">
      <w:pPr>
        <w:tabs>
          <w:tab w:val="left" w:pos="994"/>
        </w:tabs>
        <w:spacing w:before="160" w:line="422" w:lineRule="auto"/>
        <w:ind w:left="132" w:right="4217"/>
        <w:rPr>
          <w:sz w:val="18"/>
        </w:rPr>
      </w:pPr>
      <w:r>
        <w:rPr>
          <w:w w:val="105"/>
          <w:sz w:val="18"/>
        </w:rPr>
        <w:t>Total</w:t>
      </w:r>
      <w:r>
        <w:rPr>
          <w:spacing w:val="-6"/>
          <w:w w:val="105"/>
          <w:sz w:val="18"/>
        </w:rPr>
        <w:t xml:space="preserve"> </w:t>
      </w:r>
      <w:r>
        <w:rPr>
          <w:w w:val="105"/>
          <w:sz w:val="18"/>
        </w:rPr>
        <w:t>Number</w:t>
      </w:r>
      <w:r>
        <w:rPr>
          <w:spacing w:val="-4"/>
          <w:w w:val="105"/>
          <w:sz w:val="18"/>
        </w:rPr>
        <w:t xml:space="preserve"> </w:t>
      </w:r>
      <w:r>
        <w:rPr>
          <w:w w:val="105"/>
          <w:sz w:val="18"/>
        </w:rPr>
        <w:t>of</w:t>
      </w:r>
      <w:r>
        <w:rPr>
          <w:spacing w:val="-6"/>
          <w:w w:val="105"/>
          <w:sz w:val="18"/>
        </w:rPr>
        <w:t xml:space="preserve"> </w:t>
      </w:r>
      <w:r>
        <w:rPr>
          <w:w w:val="105"/>
          <w:sz w:val="18"/>
        </w:rPr>
        <w:t>Additional</w:t>
      </w:r>
      <w:r>
        <w:rPr>
          <w:spacing w:val="-9"/>
          <w:w w:val="105"/>
          <w:sz w:val="18"/>
        </w:rPr>
        <w:t xml:space="preserve"> </w:t>
      </w:r>
      <w:r>
        <w:rPr>
          <w:w w:val="105"/>
          <w:sz w:val="18"/>
        </w:rPr>
        <w:t>Places</w:t>
      </w:r>
      <w:r>
        <w:rPr>
          <w:spacing w:val="-5"/>
          <w:w w:val="105"/>
          <w:sz w:val="18"/>
        </w:rPr>
        <w:t xml:space="preserve"> </w:t>
      </w:r>
      <w:r>
        <w:rPr>
          <w:w w:val="105"/>
          <w:sz w:val="18"/>
        </w:rPr>
        <w:t>of</w:t>
      </w:r>
      <w:r>
        <w:rPr>
          <w:spacing w:val="-7"/>
          <w:w w:val="105"/>
          <w:sz w:val="18"/>
        </w:rPr>
        <w:t xml:space="preserve"> </w:t>
      </w:r>
      <w:r>
        <w:rPr>
          <w:w w:val="105"/>
          <w:sz w:val="18"/>
        </w:rPr>
        <w:t>Business</w:t>
      </w:r>
      <w:r>
        <w:rPr>
          <w:spacing w:val="-7"/>
          <w:w w:val="105"/>
          <w:sz w:val="18"/>
        </w:rPr>
        <w:t xml:space="preserve"> </w:t>
      </w:r>
      <w:r>
        <w:rPr>
          <w:w w:val="105"/>
          <w:sz w:val="18"/>
        </w:rPr>
        <w:t>in</w:t>
      </w:r>
      <w:r>
        <w:rPr>
          <w:spacing w:val="-8"/>
          <w:w w:val="105"/>
          <w:sz w:val="18"/>
        </w:rPr>
        <w:t xml:space="preserve"> </w:t>
      </w:r>
      <w:r>
        <w:rPr>
          <w:w w:val="105"/>
          <w:sz w:val="18"/>
        </w:rPr>
        <w:t>the</w:t>
      </w:r>
      <w:r>
        <w:rPr>
          <w:spacing w:val="-5"/>
          <w:w w:val="105"/>
          <w:sz w:val="18"/>
        </w:rPr>
        <w:t xml:space="preserve"> </w:t>
      </w:r>
      <w:r>
        <w:rPr>
          <w:w w:val="105"/>
          <w:sz w:val="18"/>
        </w:rPr>
        <w:t>State Sr.</w:t>
      </w:r>
      <w:r>
        <w:rPr>
          <w:spacing w:val="-1"/>
          <w:w w:val="105"/>
          <w:sz w:val="18"/>
        </w:rPr>
        <w:t xml:space="preserve"> </w:t>
      </w:r>
      <w:r>
        <w:rPr>
          <w:w w:val="105"/>
          <w:sz w:val="18"/>
        </w:rPr>
        <w:t>No.</w:t>
      </w:r>
      <w:r>
        <w:rPr>
          <w:w w:val="105"/>
          <w:sz w:val="18"/>
        </w:rPr>
        <w:tab/>
        <w:t>Address</w:t>
      </w:r>
    </w:p>
    <w:p w:rsidR="00EA1FCB" w:rsidRDefault="00BF5CDA">
      <w:pPr>
        <w:spacing w:before="8"/>
        <w:ind w:left="413"/>
        <w:rPr>
          <w:sz w:val="18"/>
        </w:rPr>
      </w:pPr>
      <w:r>
        <w:rPr>
          <w:w w:val="103"/>
          <w:sz w:val="18"/>
        </w:rPr>
        <w:t>1</w:t>
      </w:r>
    </w:p>
    <w:p w:rsidR="00EA1FCB" w:rsidRDefault="00BF5CDA">
      <w:pPr>
        <w:spacing w:before="160"/>
        <w:ind w:left="413"/>
        <w:rPr>
          <w:sz w:val="18"/>
        </w:rPr>
      </w:pPr>
      <w:r>
        <w:rPr>
          <w:w w:val="103"/>
          <w:sz w:val="18"/>
        </w:rPr>
        <w:t>2</w:t>
      </w:r>
    </w:p>
    <w:p w:rsidR="00EA1FCB" w:rsidRDefault="00BF5CDA">
      <w:pPr>
        <w:spacing w:before="160"/>
        <w:ind w:left="413"/>
        <w:rPr>
          <w:sz w:val="18"/>
        </w:rPr>
      </w:pPr>
      <w:r>
        <w:rPr>
          <w:w w:val="103"/>
          <w:sz w:val="18"/>
        </w:rPr>
        <w:t>3</w:t>
      </w:r>
    </w:p>
    <w:p w:rsidR="00EA1FCB" w:rsidRDefault="00BF5CDA">
      <w:pPr>
        <w:spacing w:before="158"/>
        <w:ind w:left="368"/>
        <w:rPr>
          <w:sz w:val="18"/>
        </w:rPr>
      </w:pPr>
      <w:r>
        <w:rPr>
          <w:w w:val="103"/>
          <w:sz w:val="18"/>
        </w:rPr>
        <w:t>…</w:t>
      </w:r>
    </w:p>
    <w:p w:rsidR="00EA1FCB" w:rsidRDefault="00EA1FCB">
      <w:pPr>
        <w:rPr>
          <w:sz w:val="18"/>
        </w:rPr>
        <w:sectPr w:rsidR="00EA1FCB">
          <w:pgSz w:w="12240" w:h="15840"/>
          <w:pgMar w:top="740" w:right="1720" w:bottom="1140" w:left="1720" w:header="0" w:footer="944" w:gutter="0"/>
          <w:cols w:space="720"/>
        </w:sectPr>
      </w:pPr>
    </w:p>
    <w:p w:rsidR="00EA1FCB" w:rsidRDefault="00BF5CDA">
      <w:pPr>
        <w:spacing w:before="66"/>
        <w:ind w:left="7442" w:right="807"/>
        <w:rPr>
          <w:b/>
          <w:sz w:val="18"/>
        </w:rPr>
      </w:pPr>
      <w:r>
        <w:rPr>
          <w:noProof/>
        </w:rPr>
        <w:drawing>
          <wp:anchor distT="0" distB="0" distL="0" distR="0" simplePos="0" relativeHeight="251584512" behindDoc="0" locked="0" layoutInCell="1" allowOverlap="1">
            <wp:simplePos x="0" y="0"/>
            <wp:positionH relativeFrom="page">
              <wp:posOffset>1179575</wp:posOffset>
            </wp:positionH>
            <wp:positionV relativeFrom="paragraph">
              <wp:posOffset>206531</wp:posOffset>
            </wp:positionV>
            <wp:extent cx="557978" cy="552069"/>
            <wp:effectExtent l="0" t="0" r="0" b="0"/>
            <wp:wrapTopAndBottom/>
            <wp:docPr id="2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2.jpeg"/>
                    <pic:cNvPicPr/>
                  </pic:nvPicPr>
                  <pic:blipFill>
                    <a:blip r:embed="rId37" cstate="print"/>
                    <a:stretch>
                      <a:fillRect/>
                    </a:stretch>
                  </pic:blipFill>
                  <pic:spPr>
                    <a:xfrm>
                      <a:off x="0" y="0"/>
                      <a:ext cx="557978" cy="552069"/>
                    </a:xfrm>
                    <a:prstGeom prst="rect">
                      <a:avLst/>
                    </a:prstGeom>
                  </pic:spPr>
                </pic:pic>
              </a:graphicData>
            </a:graphic>
          </wp:anchor>
        </w:drawing>
      </w:r>
      <w:r>
        <w:rPr>
          <w:b/>
          <w:w w:val="105"/>
          <w:sz w:val="18"/>
        </w:rPr>
        <w:t>Annexure B</w:t>
      </w:r>
    </w:p>
    <w:p w:rsidR="00EA1FCB" w:rsidRDefault="00BF5CDA">
      <w:pPr>
        <w:spacing w:line="249" w:lineRule="auto"/>
        <w:ind w:left="132" w:right="6501"/>
        <w:rPr>
          <w:sz w:val="18"/>
        </w:rPr>
      </w:pPr>
      <w:r>
        <w:rPr>
          <w:w w:val="105"/>
          <w:sz w:val="18"/>
        </w:rPr>
        <w:t>Goods and Services Tax Identification Number</w:t>
      </w:r>
    </w:p>
    <w:p w:rsidR="00EA1FCB" w:rsidRDefault="00BF5CDA">
      <w:pPr>
        <w:spacing w:before="152"/>
        <w:ind w:left="132" w:right="807"/>
        <w:rPr>
          <w:sz w:val="18"/>
        </w:rPr>
      </w:pPr>
      <w:r>
        <w:rPr>
          <w:w w:val="105"/>
          <w:sz w:val="18"/>
        </w:rPr>
        <w:t>Legal Name</w:t>
      </w:r>
    </w:p>
    <w:p w:rsidR="00EA1FCB" w:rsidRDefault="00EA1FCB">
      <w:pPr>
        <w:pStyle w:val="BodyText"/>
        <w:spacing w:before="7"/>
        <w:rPr>
          <w:sz w:val="20"/>
        </w:rPr>
      </w:pPr>
    </w:p>
    <w:p w:rsidR="00EA1FCB" w:rsidRDefault="00BF5CDA">
      <w:pPr>
        <w:ind w:left="132" w:right="807"/>
        <w:rPr>
          <w:sz w:val="18"/>
        </w:rPr>
      </w:pPr>
      <w:r>
        <w:rPr>
          <w:w w:val="105"/>
          <w:sz w:val="18"/>
        </w:rPr>
        <w:t>Trade Name, if any</w:t>
      </w:r>
    </w:p>
    <w:p w:rsidR="00EA1FCB" w:rsidRDefault="00EA1FCB">
      <w:pPr>
        <w:pStyle w:val="BodyText"/>
        <w:spacing w:before="4"/>
        <w:rPr>
          <w:sz w:val="13"/>
        </w:rPr>
      </w:pPr>
    </w:p>
    <w:p w:rsidR="00EA1FCB" w:rsidRDefault="00BF5CDA">
      <w:pPr>
        <w:spacing w:before="83" w:line="249" w:lineRule="auto"/>
        <w:ind w:left="593" w:right="807"/>
        <w:rPr>
          <w:sz w:val="18"/>
        </w:rPr>
      </w:pPr>
      <w:r>
        <w:rPr>
          <w:w w:val="105"/>
          <w:sz w:val="18"/>
        </w:rPr>
        <w:t>Details of &lt;Proprietor / Partners / Karta / Managing Director and whole-time Directors / Members of the Managing Committee of Association of Persons / Board of Trustees etc.&gt;</w:t>
      </w:r>
    </w:p>
    <w:p w:rsidR="00EA1FCB" w:rsidRDefault="00EA1FCB">
      <w:pPr>
        <w:pStyle w:val="BodyText"/>
        <w:rPr>
          <w:sz w:val="20"/>
        </w:rPr>
      </w:pPr>
    </w:p>
    <w:p w:rsidR="00EA1FCB" w:rsidRDefault="00EA1FCB">
      <w:pPr>
        <w:pStyle w:val="BodyText"/>
        <w:spacing w:before="7"/>
        <w:rPr>
          <w:sz w:val="18"/>
        </w:rPr>
      </w:pPr>
    </w:p>
    <w:p w:rsidR="00EA1FCB" w:rsidRDefault="00414869">
      <w:pPr>
        <w:spacing w:before="82"/>
        <w:ind w:left="132" w:right="807"/>
        <w:rPr>
          <w:sz w:val="18"/>
        </w:rPr>
      </w:pPr>
      <w:r w:rsidRPr="00414869">
        <w:pict>
          <v:group id="_x0000_s1244" style="position:absolute;left:0;text-align:left;margin-left:110.15pt;margin-top:3.5pt;width:477.3pt;height:65.1pt;z-index:251633664;mso-position-horizontal-relative:page" coordorigin="2203,70" coordsize="9546,1302">
            <v:line id="_x0000_s1249" style="position:absolute" from="2208,80" to="11743,80" strokeweight=".48pt"/>
            <v:line id="_x0000_s1248" style="position:absolute" from="2213,75" to="2213,1366" strokeweight=".48pt"/>
            <v:shape id="_x0000_s1247" style="position:absolute;left:2208;top:84;width:3101;height:1282" coordorigin="2208,84" coordsize="3101,1282" o:spt="100" adj="0,,0" path="m5304,84r,1282m2208,1361r3101,e" filled="f" strokeweight=".48pt">
              <v:stroke joinstyle="round"/>
              <v:formulas/>
              <v:path arrowok="t" o:connecttype="segments"/>
            </v:shape>
            <v:shape id="_x0000_s1246" type="#_x0000_t202" style="position:absolute;left:3533;top:553;width:448;height:188" filled="f" stroked="f">
              <v:textbox inset="0,0,0,0">
                <w:txbxContent>
                  <w:p w:rsidR="00EA1FCB" w:rsidRDefault="00BF5CDA">
                    <w:pPr>
                      <w:spacing w:line="187" w:lineRule="exact"/>
                      <w:ind w:right="-2"/>
                      <w:rPr>
                        <w:i/>
                        <w:sz w:val="18"/>
                      </w:rPr>
                    </w:pPr>
                    <w:r>
                      <w:rPr>
                        <w:i/>
                        <w:sz w:val="18"/>
                      </w:rPr>
                      <w:t>Photo</w:t>
                    </w:r>
                  </w:p>
                </w:txbxContent>
              </v:textbox>
            </v:shape>
            <v:shape id="_x0000_s1245" type="#_x0000_t202" style="position:absolute;left:2203;top:70;width:9545;height:1301" filled="f" stroked="f">
              <v:textbox inset="0,0,0,0">
                <w:txbxContent>
                  <w:p w:rsidR="00EA1FCB" w:rsidRDefault="00BF5CDA">
                    <w:pPr>
                      <w:spacing w:before="12"/>
                      <w:ind w:left="3199" w:right="4344"/>
                      <w:rPr>
                        <w:sz w:val="18"/>
                      </w:rPr>
                    </w:pPr>
                    <w:r>
                      <w:rPr>
                        <w:w w:val="105"/>
                        <w:sz w:val="18"/>
                      </w:rPr>
                      <w:t>Name</w:t>
                    </w:r>
                  </w:p>
                  <w:p w:rsidR="00EA1FCB" w:rsidRDefault="00BF5CDA">
                    <w:pPr>
                      <w:spacing w:before="3" w:line="450" w:lineRule="atLeast"/>
                      <w:ind w:left="3199" w:right="4344"/>
                      <w:rPr>
                        <w:sz w:val="18"/>
                      </w:rPr>
                    </w:pPr>
                    <w:r>
                      <w:rPr>
                        <w:sz w:val="18"/>
                      </w:rPr>
                      <w:t xml:space="preserve">Designation/Status </w:t>
                    </w:r>
                    <w:r>
                      <w:rPr>
                        <w:w w:val="105"/>
                        <w:sz w:val="18"/>
                      </w:rPr>
                      <w:t>Resident of State</w:t>
                    </w:r>
                  </w:p>
                </w:txbxContent>
              </v:textbox>
            </v:shape>
            <w10:wrap anchorx="page"/>
          </v:group>
        </w:pict>
      </w:r>
      <w:r w:rsidR="00BF5CDA">
        <w:rPr>
          <w:w w:val="105"/>
          <w:sz w:val="18"/>
        </w:rPr>
        <w:t>1.</w:t>
      </w:r>
    </w:p>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EA1FCB">
      <w:pPr>
        <w:pStyle w:val="BodyText"/>
        <w:rPr>
          <w:sz w:val="19"/>
        </w:rPr>
      </w:pPr>
    </w:p>
    <w:p w:rsidR="00EA1FCB" w:rsidRDefault="00414869">
      <w:pPr>
        <w:pStyle w:val="ListParagraph"/>
        <w:numPr>
          <w:ilvl w:val="0"/>
          <w:numId w:val="99"/>
        </w:numPr>
        <w:tabs>
          <w:tab w:val="left" w:pos="3682"/>
          <w:tab w:val="left" w:pos="3683"/>
        </w:tabs>
        <w:spacing w:before="83"/>
        <w:rPr>
          <w:sz w:val="18"/>
        </w:rPr>
      </w:pPr>
      <w:r w:rsidRPr="00414869">
        <w:pict>
          <v:shape id="_x0000_s1243" type="#_x0000_t202" style="position:absolute;left:0;text-align:left;margin-left:110.65pt;margin-top:4.05pt;width:154.6pt;height:67.95pt;z-index:-251633664;mso-position-horizontal-relative:page" filled="f" strokeweight=".48pt">
            <v:textbox inset="0,0,0,0">
              <w:txbxContent>
                <w:p w:rsidR="00EA1FCB" w:rsidRDefault="00EA1FCB">
                  <w:pPr>
                    <w:pStyle w:val="BodyText"/>
                    <w:rPr>
                      <w:sz w:val="18"/>
                    </w:rPr>
                  </w:pPr>
                </w:p>
                <w:p w:rsidR="00EA1FCB" w:rsidRDefault="00EA1FCB">
                  <w:pPr>
                    <w:pStyle w:val="BodyText"/>
                    <w:spacing w:before="6"/>
                    <w:rPr>
                      <w:sz w:val="24"/>
                    </w:rPr>
                  </w:pPr>
                </w:p>
                <w:p w:rsidR="00EA1FCB" w:rsidRDefault="00BF5CDA">
                  <w:pPr>
                    <w:ind w:left="1299" w:right="1300"/>
                    <w:jc w:val="center"/>
                    <w:rPr>
                      <w:i/>
                      <w:sz w:val="18"/>
                    </w:rPr>
                  </w:pPr>
                  <w:r>
                    <w:rPr>
                      <w:i/>
                      <w:w w:val="105"/>
                      <w:sz w:val="18"/>
                    </w:rPr>
                    <w:t>Photo</w:t>
                  </w:r>
                </w:p>
              </w:txbxContent>
            </v:textbox>
            <w10:wrap anchorx="page"/>
          </v:shape>
        </w:pict>
      </w:r>
      <w:r w:rsidR="00BF5CDA">
        <w:rPr>
          <w:w w:val="105"/>
          <w:sz w:val="18"/>
        </w:rPr>
        <w:t>Name</w:t>
      </w:r>
    </w:p>
    <w:p w:rsidR="00EA1FCB" w:rsidRDefault="00EA1FCB">
      <w:pPr>
        <w:pStyle w:val="BodyText"/>
        <w:spacing w:before="3"/>
        <w:rPr>
          <w:sz w:val="14"/>
        </w:rPr>
      </w:pPr>
    </w:p>
    <w:p w:rsidR="00EA1FCB" w:rsidRDefault="00BF5CDA">
      <w:pPr>
        <w:spacing w:before="82" w:line="523" w:lineRule="auto"/>
        <w:ind w:left="3682" w:right="4456"/>
        <w:rPr>
          <w:sz w:val="18"/>
        </w:rPr>
      </w:pPr>
      <w:r>
        <w:rPr>
          <w:sz w:val="18"/>
        </w:rPr>
        <w:t xml:space="preserve">Designation/Status </w:t>
      </w:r>
      <w:r>
        <w:rPr>
          <w:w w:val="105"/>
          <w:sz w:val="18"/>
        </w:rPr>
        <w:t>Resident of State</w:t>
      </w:r>
    </w:p>
    <w:p w:rsidR="00EA1FCB" w:rsidRDefault="00EA1FCB">
      <w:pPr>
        <w:pStyle w:val="BodyText"/>
        <w:spacing w:before="6"/>
        <w:rPr>
          <w:sz w:val="26"/>
        </w:rPr>
      </w:pPr>
    </w:p>
    <w:p w:rsidR="00EA1FCB" w:rsidRDefault="00414869">
      <w:pPr>
        <w:pStyle w:val="ListParagraph"/>
        <w:numPr>
          <w:ilvl w:val="0"/>
          <w:numId w:val="99"/>
        </w:numPr>
        <w:tabs>
          <w:tab w:val="left" w:pos="3682"/>
          <w:tab w:val="left" w:pos="3683"/>
        </w:tabs>
        <w:spacing w:before="83"/>
        <w:rPr>
          <w:sz w:val="18"/>
        </w:rPr>
      </w:pPr>
      <w:r w:rsidRPr="00414869">
        <w:pict>
          <v:shape id="_x0000_s1242" type="#_x0000_t202" style="position:absolute;left:0;text-align:left;margin-left:110.65pt;margin-top:4.05pt;width:154.6pt;height:67.95pt;z-index:-251632640;mso-position-horizontal-relative:page" filled="f" strokeweight=".48pt">
            <v:textbox inset="0,0,0,0">
              <w:txbxContent>
                <w:p w:rsidR="00EA1FCB" w:rsidRDefault="00EA1FCB">
                  <w:pPr>
                    <w:pStyle w:val="BodyText"/>
                    <w:rPr>
                      <w:sz w:val="18"/>
                    </w:rPr>
                  </w:pPr>
                </w:p>
                <w:p w:rsidR="00EA1FCB" w:rsidRDefault="00EA1FCB">
                  <w:pPr>
                    <w:pStyle w:val="BodyText"/>
                    <w:spacing w:before="6"/>
                    <w:rPr>
                      <w:sz w:val="24"/>
                    </w:rPr>
                  </w:pPr>
                </w:p>
                <w:p w:rsidR="00EA1FCB" w:rsidRDefault="00BF5CDA">
                  <w:pPr>
                    <w:ind w:left="1299" w:right="1300"/>
                    <w:jc w:val="center"/>
                    <w:rPr>
                      <w:i/>
                      <w:sz w:val="18"/>
                    </w:rPr>
                  </w:pPr>
                  <w:r>
                    <w:rPr>
                      <w:i/>
                      <w:w w:val="105"/>
                      <w:sz w:val="18"/>
                    </w:rPr>
                    <w:t>Photo</w:t>
                  </w:r>
                </w:p>
              </w:txbxContent>
            </v:textbox>
            <w10:wrap anchorx="page"/>
          </v:shape>
        </w:pict>
      </w:r>
      <w:r w:rsidR="00BF5CDA">
        <w:rPr>
          <w:w w:val="105"/>
          <w:sz w:val="18"/>
        </w:rPr>
        <w:t>Name</w:t>
      </w:r>
    </w:p>
    <w:p w:rsidR="00EA1FCB" w:rsidRDefault="00EA1FCB">
      <w:pPr>
        <w:pStyle w:val="BodyText"/>
        <w:spacing w:before="3"/>
        <w:rPr>
          <w:sz w:val="14"/>
        </w:rPr>
      </w:pPr>
    </w:p>
    <w:p w:rsidR="00EA1FCB" w:rsidRDefault="00BF5CDA">
      <w:pPr>
        <w:spacing w:before="82" w:line="525" w:lineRule="auto"/>
        <w:ind w:left="3682" w:right="4456"/>
        <w:rPr>
          <w:sz w:val="18"/>
        </w:rPr>
      </w:pPr>
      <w:r>
        <w:rPr>
          <w:sz w:val="18"/>
        </w:rPr>
        <w:t xml:space="preserve">Designation/Status </w:t>
      </w:r>
      <w:r>
        <w:rPr>
          <w:w w:val="105"/>
          <w:sz w:val="18"/>
        </w:rPr>
        <w:t>Resident of State</w:t>
      </w:r>
    </w:p>
    <w:p w:rsidR="00EA1FCB" w:rsidRDefault="00EA1FCB">
      <w:pPr>
        <w:pStyle w:val="BodyText"/>
        <w:spacing w:before="2"/>
        <w:rPr>
          <w:sz w:val="26"/>
        </w:rPr>
      </w:pPr>
    </w:p>
    <w:p w:rsidR="00EA1FCB" w:rsidRDefault="00414869">
      <w:pPr>
        <w:pStyle w:val="ListParagraph"/>
        <w:numPr>
          <w:ilvl w:val="0"/>
          <w:numId w:val="99"/>
        </w:numPr>
        <w:tabs>
          <w:tab w:val="left" w:pos="3682"/>
          <w:tab w:val="left" w:pos="3683"/>
        </w:tabs>
        <w:spacing w:before="83"/>
        <w:rPr>
          <w:sz w:val="18"/>
        </w:rPr>
      </w:pPr>
      <w:r w:rsidRPr="00414869">
        <w:pict>
          <v:shape id="_x0000_s1241" type="#_x0000_t202" style="position:absolute;left:0;text-align:left;margin-left:110.65pt;margin-top:3.95pt;width:154.6pt;height:116.25pt;z-index:-251631616;mso-position-horizontal-relative:page" filled="f" strokeweight=".48pt">
            <v:textbox inset="0,0,0,0">
              <w:txbxContent>
                <w:p w:rsidR="00EA1FCB" w:rsidRDefault="00EA1FCB">
                  <w:pPr>
                    <w:pStyle w:val="BodyText"/>
                    <w:rPr>
                      <w:sz w:val="18"/>
                    </w:rPr>
                  </w:pPr>
                </w:p>
                <w:p w:rsidR="00EA1FCB" w:rsidRDefault="00EA1FCB">
                  <w:pPr>
                    <w:pStyle w:val="BodyText"/>
                    <w:rPr>
                      <w:sz w:val="18"/>
                    </w:rPr>
                  </w:pPr>
                </w:p>
                <w:p w:rsidR="00EA1FCB" w:rsidRDefault="00EA1FCB">
                  <w:pPr>
                    <w:pStyle w:val="BodyText"/>
                    <w:rPr>
                      <w:sz w:val="18"/>
                    </w:rPr>
                  </w:pPr>
                </w:p>
                <w:p w:rsidR="00EA1FCB" w:rsidRDefault="00EA1FCB">
                  <w:pPr>
                    <w:pStyle w:val="BodyText"/>
                    <w:rPr>
                      <w:sz w:val="18"/>
                    </w:rPr>
                  </w:pPr>
                </w:p>
                <w:p w:rsidR="00EA1FCB" w:rsidRDefault="00BF5CDA">
                  <w:pPr>
                    <w:spacing w:before="145"/>
                    <w:ind w:left="1299" w:right="1300"/>
                    <w:jc w:val="center"/>
                    <w:rPr>
                      <w:i/>
                      <w:sz w:val="18"/>
                    </w:rPr>
                  </w:pPr>
                  <w:r>
                    <w:rPr>
                      <w:i/>
                      <w:w w:val="105"/>
                      <w:sz w:val="18"/>
                    </w:rPr>
                    <w:t>Photo</w:t>
                  </w:r>
                </w:p>
              </w:txbxContent>
            </v:textbox>
            <w10:wrap anchorx="page"/>
          </v:shape>
        </w:pict>
      </w:r>
      <w:r w:rsidR="00BF5CDA">
        <w:rPr>
          <w:w w:val="105"/>
          <w:sz w:val="18"/>
        </w:rPr>
        <w:t>Name</w:t>
      </w:r>
    </w:p>
    <w:p w:rsidR="00EA1FCB" w:rsidRDefault="00EA1FCB">
      <w:pPr>
        <w:pStyle w:val="BodyText"/>
        <w:spacing w:before="3"/>
        <w:rPr>
          <w:sz w:val="14"/>
        </w:rPr>
      </w:pPr>
    </w:p>
    <w:p w:rsidR="00EA1FCB" w:rsidRDefault="00BF5CDA">
      <w:pPr>
        <w:spacing w:before="82" w:line="525" w:lineRule="auto"/>
        <w:ind w:left="3682" w:right="4456"/>
        <w:rPr>
          <w:sz w:val="18"/>
        </w:rPr>
      </w:pPr>
      <w:r>
        <w:rPr>
          <w:sz w:val="18"/>
        </w:rPr>
        <w:t xml:space="preserve">Designation/Status </w:t>
      </w:r>
      <w:r>
        <w:rPr>
          <w:w w:val="105"/>
          <w:sz w:val="18"/>
        </w:rPr>
        <w:t>Resident of State</w:t>
      </w:r>
    </w:p>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3"/>
        <w:rPr>
          <w:sz w:val="17"/>
        </w:rPr>
      </w:pPr>
    </w:p>
    <w:p w:rsidR="00EA1FCB" w:rsidRDefault="00414869">
      <w:pPr>
        <w:pStyle w:val="ListParagraph"/>
        <w:numPr>
          <w:ilvl w:val="0"/>
          <w:numId w:val="99"/>
        </w:numPr>
        <w:tabs>
          <w:tab w:val="left" w:pos="3682"/>
          <w:tab w:val="left" w:pos="3683"/>
        </w:tabs>
        <w:rPr>
          <w:sz w:val="18"/>
        </w:rPr>
      </w:pPr>
      <w:r w:rsidRPr="00414869">
        <w:pict>
          <v:group id="_x0000_s1231" style="position:absolute;left:0;text-align:left;margin-left:110.15pt;margin-top:-.6pt;width:155.55pt;height:114.15pt;z-index:-251634688;mso-position-horizontal-relative:page" coordorigin="2203,-12" coordsize="3111,2283">
            <v:line id="_x0000_s1240" style="position:absolute" from="2208,-2" to="5309,-2" strokeweight=".48pt"/>
            <v:line id="_x0000_s1239" style="position:absolute" from="2213,-7" to="2213,1354" strokeweight=".48pt"/>
            <v:line id="_x0000_s1238" style="position:absolute" from="5304,-7" to="5304,1354" strokeweight=".48pt"/>
            <v:line id="_x0000_s1237" style="position:absolute" from="2208,1357" to="5309,1357" strokeweight=".36pt"/>
            <v:line id="_x0000_s1236" style="position:absolute" from="2213,1361" to="2213,2266" strokeweight=".48pt"/>
            <v:line id="_x0000_s1235" style="position:absolute" from="2208,2262" to="5299,2262" strokeweight=".36pt"/>
            <v:line id="_x0000_s1234" style="position:absolute" from="5304,1361" to="5304,2266" strokeweight=".48pt"/>
            <v:shape id="_x0000_s1233" type="#_x0000_t202" style="position:absolute;left:3533;top:509;width:448;height:188" filled="f" stroked="f">
              <v:textbox inset="0,0,0,0">
                <w:txbxContent>
                  <w:p w:rsidR="00EA1FCB" w:rsidRDefault="00BF5CDA">
                    <w:pPr>
                      <w:spacing w:line="187" w:lineRule="exact"/>
                      <w:ind w:right="-2"/>
                      <w:rPr>
                        <w:i/>
                        <w:sz w:val="18"/>
                      </w:rPr>
                    </w:pPr>
                    <w:r>
                      <w:rPr>
                        <w:i/>
                        <w:sz w:val="18"/>
                      </w:rPr>
                      <w:t>Photo</w:t>
                    </w:r>
                  </w:p>
                </w:txbxContent>
              </v:textbox>
            </v:shape>
            <v:shape id="_x0000_s1232" type="#_x0000_t202" style="position:absolute;left:3533;top:1642;width:448;height:188" filled="f" stroked="f">
              <v:textbox inset="0,0,0,0">
                <w:txbxContent>
                  <w:p w:rsidR="00EA1FCB" w:rsidRDefault="00BF5CDA">
                    <w:pPr>
                      <w:spacing w:line="187" w:lineRule="exact"/>
                      <w:ind w:right="-2"/>
                      <w:rPr>
                        <w:i/>
                        <w:sz w:val="18"/>
                      </w:rPr>
                    </w:pPr>
                    <w:r>
                      <w:rPr>
                        <w:i/>
                        <w:sz w:val="18"/>
                      </w:rPr>
                      <w:t>Photo</w:t>
                    </w:r>
                  </w:p>
                </w:txbxContent>
              </v:textbox>
            </v:shape>
            <w10:wrap anchorx="page"/>
          </v:group>
        </w:pict>
      </w:r>
      <w:r w:rsidR="00BF5CDA">
        <w:rPr>
          <w:w w:val="105"/>
          <w:sz w:val="18"/>
        </w:rPr>
        <w:t>Name</w:t>
      </w:r>
    </w:p>
    <w:p w:rsidR="00EA1FCB" w:rsidRDefault="00EA1FCB">
      <w:pPr>
        <w:pStyle w:val="BodyText"/>
        <w:spacing w:before="3"/>
        <w:rPr>
          <w:sz w:val="14"/>
        </w:rPr>
      </w:pPr>
    </w:p>
    <w:p w:rsidR="00EA1FCB" w:rsidRDefault="00BF5CDA">
      <w:pPr>
        <w:spacing w:before="82" w:line="525" w:lineRule="auto"/>
        <w:ind w:left="3682" w:right="4456"/>
        <w:rPr>
          <w:sz w:val="18"/>
        </w:rPr>
      </w:pPr>
      <w:r>
        <w:rPr>
          <w:sz w:val="18"/>
        </w:rPr>
        <w:t xml:space="preserve">Designation/Status </w:t>
      </w:r>
      <w:r>
        <w:rPr>
          <w:w w:val="105"/>
          <w:sz w:val="18"/>
        </w:rPr>
        <w:t>Resident of State</w:t>
      </w:r>
    </w:p>
    <w:p w:rsidR="00EA1FCB" w:rsidRDefault="00BF5CDA">
      <w:pPr>
        <w:pStyle w:val="ListParagraph"/>
        <w:numPr>
          <w:ilvl w:val="0"/>
          <w:numId w:val="99"/>
        </w:numPr>
        <w:tabs>
          <w:tab w:val="left" w:pos="3682"/>
          <w:tab w:val="left" w:pos="3683"/>
        </w:tabs>
        <w:spacing w:before="9"/>
        <w:rPr>
          <w:sz w:val="18"/>
        </w:rPr>
      </w:pPr>
      <w:r>
        <w:rPr>
          <w:w w:val="105"/>
          <w:sz w:val="18"/>
        </w:rPr>
        <w:t>Name</w:t>
      </w:r>
    </w:p>
    <w:p w:rsidR="00EA1FCB" w:rsidRDefault="00EA1FCB">
      <w:pPr>
        <w:pStyle w:val="BodyText"/>
        <w:spacing w:before="3"/>
        <w:rPr>
          <w:sz w:val="14"/>
        </w:rPr>
      </w:pPr>
    </w:p>
    <w:p w:rsidR="00EA1FCB" w:rsidRDefault="00BF5CDA">
      <w:pPr>
        <w:spacing w:before="82"/>
        <w:ind w:left="3658" w:right="5013"/>
        <w:jc w:val="center"/>
        <w:rPr>
          <w:sz w:val="18"/>
        </w:rPr>
      </w:pPr>
      <w:r>
        <w:rPr>
          <w:w w:val="105"/>
          <w:sz w:val="18"/>
        </w:rPr>
        <w:t>Designation/Status</w:t>
      </w:r>
    </w:p>
    <w:p w:rsidR="00EA1FCB" w:rsidRDefault="00EA1FCB">
      <w:pPr>
        <w:jc w:val="center"/>
        <w:rPr>
          <w:sz w:val="18"/>
        </w:rPr>
        <w:sectPr w:rsidR="00EA1FCB">
          <w:footerReference w:type="default" r:id="rId38"/>
          <w:pgSz w:w="12240" w:h="15840"/>
          <w:pgMar w:top="740" w:right="380" w:bottom="1080" w:left="1720" w:header="0" w:footer="884" w:gutter="0"/>
          <w:pgNumType w:start="100"/>
          <w:cols w:space="720"/>
        </w:sectPr>
      </w:pPr>
    </w:p>
    <w:p w:rsidR="00EA1FCB" w:rsidRDefault="00414869">
      <w:pPr>
        <w:spacing w:before="59"/>
        <w:ind w:left="1200" w:right="1353"/>
        <w:jc w:val="center"/>
        <w:rPr>
          <w:sz w:val="18"/>
        </w:rPr>
      </w:pPr>
      <w:r w:rsidRPr="00414869">
        <w:pict>
          <v:shape id="_x0000_s1230" type="#_x0000_t202" style="position:absolute;left:0;text-align:left;margin-left:110.4pt;margin-top:3.05pt;width:155.3pt;height:290.55pt;z-index:251634688;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tblPr>
                  <w:tblGrid>
                    <w:gridCol w:w="3091"/>
                  </w:tblGrid>
                  <w:tr w:rsidR="00EA1FCB">
                    <w:trPr>
                      <w:trHeight w:hRule="exact" w:val="446"/>
                    </w:trPr>
                    <w:tc>
                      <w:tcPr>
                        <w:tcW w:w="3091" w:type="dxa"/>
                        <w:tcBorders>
                          <w:left w:val="single" w:sz="4" w:space="0" w:color="000000"/>
                          <w:bottom w:val="single" w:sz="4" w:space="0" w:color="000000"/>
                          <w:right w:val="single" w:sz="4" w:space="0" w:color="000000"/>
                        </w:tcBorders>
                      </w:tcPr>
                      <w:p w:rsidR="00EA1FCB" w:rsidRDefault="00EA1FCB"/>
                    </w:tc>
                  </w:tr>
                  <w:tr w:rsidR="00EA1FCB">
                    <w:trPr>
                      <w:trHeight w:hRule="exact" w:val="1361"/>
                    </w:trPr>
                    <w:tc>
                      <w:tcPr>
                        <w:tcW w:w="3091" w:type="dxa"/>
                        <w:tcBorders>
                          <w:top w:val="single" w:sz="4" w:space="0" w:color="000000"/>
                          <w:left w:val="single" w:sz="4" w:space="0" w:color="000000"/>
                          <w:bottom w:val="single" w:sz="4" w:space="0" w:color="000000"/>
                          <w:right w:val="single" w:sz="4" w:space="0" w:color="000000"/>
                        </w:tcBorders>
                      </w:tcPr>
                      <w:p w:rsidR="00EA1FCB" w:rsidRDefault="00EA1FCB">
                        <w:pPr>
                          <w:pStyle w:val="TableParagraph"/>
                          <w:rPr>
                            <w:sz w:val="18"/>
                          </w:rPr>
                        </w:pPr>
                      </w:p>
                      <w:p w:rsidR="00EA1FCB" w:rsidRDefault="00EA1FCB">
                        <w:pPr>
                          <w:pStyle w:val="TableParagraph"/>
                          <w:spacing w:before="6"/>
                          <w:rPr>
                            <w:sz w:val="24"/>
                          </w:rPr>
                        </w:pPr>
                      </w:p>
                      <w:p w:rsidR="00EA1FCB" w:rsidRDefault="00BF5CDA">
                        <w:pPr>
                          <w:pStyle w:val="TableParagraph"/>
                          <w:ind w:left="1294" w:right="1295"/>
                          <w:jc w:val="center"/>
                          <w:rPr>
                            <w:i/>
                            <w:sz w:val="18"/>
                          </w:rPr>
                        </w:pPr>
                        <w:r>
                          <w:rPr>
                            <w:i/>
                            <w:w w:val="105"/>
                            <w:sz w:val="18"/>
                          </w:rPr>
                          <w:t>Photo</w:t>
                        </w:r>
                      </w:p>
                    </w:tc>
                  </w:tr>
                  <w:tr w:rsidR="00EA1FCB">
                    <w:trPr>
                      <w:trHeight w:hRule="exact" w:val="1357"/>
                    </w:trPr>
                    <w:tc>
                      <w:tcPr>
                        <w:tcW w:w="3091" w:type="dxa"/>
                        <w:tcBorders>
                          <w:top w:val="single" w:sz="4" w:space="0" w:color="000000"/>
                          <w:left w:val="single" w:sz="4" w:space="0" w:color="000000"/>
                          <w:bottom w:val="single" w:sz="3" w:space="0" w:color="000000"/>
                          <w:right w:val="single" w:sz="4" w:space="0" w:color="000000"/>
                        </w:tcBorders>
                      </w:tcPr>
                      <w:p w:rsidR="00EA1FCB" w:rsidRDefault="00EA1FCB">
                        <w:pPr>
                          <w:pStyle w:val="TableParagraph"/>
                          <w:rPr>
                            <w:sz w:val="18"/>
                          </w:rPr>
                        </w:pPr>
                      </w:p>
                      <w:p w:rsidR="00EA1FCB" w:rsidRDefault="00EA1FCB">
                        <w:pPr>
                          <w:pStyle w:val="TableParagraph"/>
                          <w:spacing w:before="6"/>
                          <w:rPr>
                            <w:sz w:val="24"/>
                          </w:rPr>
                        </w:pPr>
                      </w:p>
                      <w:p w:rsidR="00EA1FCB" w:rsidRDefault="00BF5CDA">
                        <w:pPr>
                          <w:pStyle w:val="TableParagraph"/>
                          <w:ind w:left="1294" w:right="1295"/>
                          <w:jc w:val="center"/>
                          <w:rPr>
                            <w:i/>
                            <w:sz w:val="18"/>
                          </w:rPr>
                        </w:pPr>
                        <w:r>
                          <w:rPr>
                            <w:i/>
                            <w:w w:val="105"/>
                            <w:sz w:val="18"/>
                          </w:rPr>
                          <w:t>Photo</w:t>
                        </w:r>
                      </w:p>
                    </w:tc>
                  </w:tr>
                  <w:tr w:rsidR="00EA1FCB">
                    <w:trPr>
                      <w:trHeight w:hRule="exact" w:val="1360"/>
                    </w:trPr>
                    <w:tc>
                      <w:tcPr>
                        <w:tcW w:w="3091" w:type="dxa"/>
                        <w:tcBorders>
                          <w:top w:val="single" w:sz="3" w:space="0" w:color="000000"/>
                          <w:left w:val="single" w:sz="4" w:space="0" w:color="000000"/>
                          <w:bottom w:val="single" w:sz="4" w:space="0" w:color="000000"/>
                          <w:right w:val="single" w:sz="4" w:space="0" w:color="000000"/>
                        </w:tcBorders>
                      </w:tcPr>
                      <w:p w:rsidR="00EA1FCB" w:rsidRDefault="00EA1FCB">
                        <w:pPr>
                          <w:pStyle w:val="TableParagraph"/>
                          <w:rPr>
                            <w:sz w:val="18"/>
                          </w:rPr>
                        </w:pPr>
                      </w:p>
                      <w:p w:rsidR="00EA1FCB" w:rsidRDefault="00EA1FCB">
                        <w:pPr>
                          <w:pStyle w:val="TableParagraph"/>
                          <w:spacing w:before="9"/>
                          <w:rPr>
                            <w:sz w:val="24"/>
                          </w:rPr>
                        </w:pPr>
                      </w:p>
                      <w:p w:rsidR="00EA1FCB" w:rsidRDefault="00BF5CDA">
                        <w:pPr>
                          <w:pStyle w:val="TableParagraph"/>
                          <w:ind w:left="1294" w:right="1295"/>
                          <w:jc w:val="center"/>
                          <w:rPr>
                            <w:i/>
                            <w:sz w:val="18"/>
                          </w:rPr>
                        </w:pPr>
                        <w:r>
                          <w:rPr>
                            <w:i/>
                            <w:w w:val="105"/>
                            <w:sz w:val="18"/>
                          </w:rPr>
                          <w:t>Photo</w:t>
                        </w:r>
                      </w:p>
                    </w:tc>
                  </w:tr>
                  <w:tr w:rsidR="00EA1FCB">
                    <w:trPr>
                      <w:trHeight w:hRule="exact" w:val="1282"/>
                    </w:trPr>
                    <w:tc>
                      <w:tcPr>
                        <w:tcW w:w="3091" w:type="dxa"/>
                        <w:tcBorders>
                          <w:top w:val="single" w:sz="4" w:space="0" w:color="000000"/>
                          <w:left w:val="single" w:sz="4" w:space="0" w:color="000000"/>
                          <w:bottom w:val="single" w:sz="4" w:space="0" w:color="000000"/>
                          <w:right w:val="single" w:sz="4" w:space="0" w:color="000000"/>
                        </w:tcBorders>
                      </w:tcPr>
                      <w:p w:rsidR="00EA1FCB" w:rsidRDefault="00EA1FCB">
                        <w:pPr>
                          <w:pStyle w:val="TableParagraph"/>
                          <w:rPr>
                            <w:sz w:val="18"/>
                          </w:rPr>
                        </w:pPr>
                      </w:p>
                      <w:p w:rsidR="00EA1FCB" w:rsidRDefault="00EA1FCB">
                        <w:pPr>
                          <w:pStyle w:val="TableParagraph"/>
                          <w:spacing w:before="5"/>
                          <w:rPr>
                            <w:sz w:val="21"/>
                          </w:rPr>
                        </w:pPr>
                      </w:p>
                      <w:p w:rsidR="00EA1FCB" w:rsidRDefault="00BF5CDA">
                        <w:pPr>
                          <w:pStyle w:val="TableParagraph"/>
                          <w:ind w:left="1294" w:right="1295"/>
                          <w:jc w:val="center"/>
                          <w:rPr>
                            <w:i/>
                            <w:sz w:val="18"/>
                          </w:rPr>
                        </w:pPr>
                        <w:r>
                          <w:rPr>
                            <w:i/>
                            <w:w w:val="105"/>
                            <w:sz w:val="18"/>
                          </w:rPr>
                          <w:t>Photo</w:t>
                        </w:r>
                      </w:p>
                    </w:tc>
                  </w:tr>
                </w:tbl>
                <w:p w:rsidR="00EA1FCB" w:rsidRDefault="00EA1FCB">
                  <w:pPr>
                    <w:pStyle w:val="BodyText"/>
                  </w:pPr>
                </w:p>
              </w:txbxContent>
            </v:textbox>
            <w10:wrap anchorx="page"/>
          </v:shape>
        </w:pict>
      </w:r>
      <w:r w:rsidR="00BF5CDA">
        <w:rPr>
          <w:w w:val="105"/>
          <w:sz w:val="18"/>
        </w:rPr>
        <w:t>Resident of State</w:t>
      </w:r>
    </w:p>
    <w:p w:rsidR="00EA1FCB" w:rsidRDefault="00EA1FCB">
      <w:pPr>
        <w:pStyle w:val="BodyText"/>
        <w:rPr>
          <w:sz w:val="14"/>
        </w:rPr>
      </w:pPr>
    </w:p>
    <w:p w:rsidR="00EA1FCB" w:rsidRDefault="00BF5CDA">
      <w:pPr>
        <w:pStyle w:val="ListParagraph"/>
        <w:numPr>
          <w:ilvl w:val="0"/>
          <w:numId w:val="99"/>
        </w:numPr>
        <w:tabs>
          <w:tab w:val="left" w:pos="3682"/>
          <w:tab w:val="left" w:pos="3683"/>
        </w:tabs>
        <w:spacing w:before="83"/>
        <w:rPr>
          <w:sz w:val="18"/>
        </w:rPr>
      </w:pPr>
      <w:r>
        <w:rPr>
          <w:w w:val="105"/>
          <w:sz w:val="18"/>
        </w:rPr>
        <w:t>Name</w:t>
      </w:r>
    </w:p>
    <w:p w:rsidR="00EA1FCB" w:rsidRDefault="00EA1FCB">
      <w:pPr>
        <w:pStyle w:val="BodyText"/>
        <w:spacing w:before="3"/>
        <w:rPr>
          <w:sz w:val="14"/>
        </w:rPr>
      </w:pPr>
    </w:p>
    <w:p w:rsidR="00EA1FCB" w:rsidRDefault="00BF5CDA">
      <w:pPr>
        <w:spacing w:before="82" w:line="525" w:lineRule="auto"/>
        <w:ind w:left="3682" w:right="3586"/>
        <w:rPr>
          <w:sz w:val="18"/>
        </w:rPr>
      </w:pPr>
      <w:r>
        <w:rPr>
          <w:sz w:val="18"/>
        </w:rPr>
        <w:t xml:space="preserve">Designation/Status </w:t>
      </w:r>
      <w:r>
        <w:rPr>
          <w:w w:val="105"/>
          <w:sz w:val="18"/>
        </w:rPr>
        <w:t>Resident of State</w:t>
      </w:r>
    </w:p>
    <w:p w:rsidR="00EA1FCB" w:rsidRDefault="00BF5CDA">
      <w:pPr>
        <w:pStyle w:val="ListParagraph"/>
        <w:numPr>
          <w:ilvl w:val="0"/>
          <w:numId w:val="99"/>
        </w:numPr>
        <w:tabs>
          <w:tab w:val="left" w:pos="3682"/>
          <w:tab w:val="left" w:pos="3683"/>
        </w:tabs>
        <w:spacing w:before="9"/>
        <w:rPr>
          <w:sz w:val="18"/>
        </w:rPr>
      </w:pPr>
      <w:r>
        <w:rPr>
          <w:w w:val="105"/>
          <w:sz w:val="18"/>
        </w:rPr>
        <w:t>Name</w:t>
      </w:r>
    </w:p>
    <w:p w:rsidR="00EA1FCB" w:rsidRDefault="00EA1FCB">
      <w:pPr>
        <w:pStyle w:val="BodyText"/>
        <w:spacing w:before="3"/>
        <w:rPr>
          <w:sz w:val="14"/>
        </w:rPr>
      </w:pPr>
    </w:p>
    <w:p w:rsidR="00EA1FCB" w:rsidRDefault="00BF5CDA">
      <w:pPr>
        <w:spacing w:before="82" w:line="525" w:lineRule="auto"/>
        <w:ind w:left="3682" w:right="3586"/>
        <w:rPr>
          <w:sz w:val="18"/>
        </w:rPr>
      </w:pPr>
      <w:r>
        <w:rPr>
          <w:sz w:val="18"/>
        </w:rPr>
        <w:t xml:space="preserve">Designation/Status </w:t>
      </w:r>
      <w:r>
        <w:rPr>
          <w:w w:val="105"/>
          <w:sz w:val="18"/>
        </w:rPr>
        <w:t>Resident of State</w:t>
      </w:r>
    </w:p>
    <w:p w:rsidR="00EA1FCB" w:rsidRDefault="00BF5CDA">
      <w:pPr>
        <w:pStyle w:val="ListParagraph"/>
        <w:numPr>
          <w:ilvl w:val="0"/>
          <w:numId w:val="99"/>
        </w:numPr>
        <w:tabs>
          <w:tab w:val="left" w:pos="3682"/>
          <w:tab w:val="left" w:pos="3683"/>
        </w:tabs>
        <w:spacing w:before="7"/>
        <w:rPr>
          <w:sz w:val="18"/>
        </w:rPr>
      </w:pPr>
      <w:r>
        <w:rPr>
          <w:w w:val="105"/>
          <w:sz w:val="18"/>
        </w:rPr>
        <w:t>Name</w:t>
      </w:r>
    </w:p>
    <w:p w:rsidR="00EA1FCB" w:rsidRDefault="00EA1FCB">
      <w:pPr>
        <w:pStyle w:val="BodyText"/>
        <w:spacing w:before="3"/>
        <w:rPr>
          <w:sz w:val="14"/>
        </w:rPr>
      </w:pPr>
    </w:p>
    <w:p w:rsidR="00EA1FCB" w:rsidRDefault="00BF5CDA">
      <w:pPr>
        <w:spacing w:before="82" w:line="525" w:lineRule="auto"/>
        <w:ind w:left="3682" w:right="3586"/>
        <w:rPr>
          <w:sz w:val="18"/>
        </w:rPr>
      </w:pPr>
      <w:r>
        <w:rPr>
          <w:sz w:val="18"/>
        </w:rPr>
        <w:t xml:space="preserve">Designation/Status </w:t>
      </w:r>
      <w:r>
        <w:rPr>
          <w:w w:val="105"/>
          <w:sz w:val="18"/>
        </w:rPr>
        <w:t>Resident of State</w:t>
      </w:r>
    </w:p>
    <w:p w:rsidR="00EA1FCB" w:rsidRDefault="00BF5CDA">
      <w:pPr>
        <w:pStyle w:val="ListParagraph"/>
        <w:numPr>
          <w:ilvl w:val="0"/>
          <w:numId w:val="99"/>
        </w:numPr>
        <w:tabs>
          <w:tab w:val="left" w:pos="3682"/>
          <w:tab w:val="left" w:pos="3683"/>
        </w:tabs>
        <w:spacing w:before="9"/>
        <w:rPr>
          <w:sz w:val="18"/>
        </w:rPr>
      </w:pPr>
      <w:r>
        <w:rPr>
          <w:w w:val="105"/>
          <w:sz w:val="18"/>
        </w:rPr>
        <w:t>Name</w:t>
      </w:r>
    </w:p>
    <w:p w:rsidR="00EA1FCB" w:rsidRDefault="00EA1FCB">
      <w:pPr>
        <w:pStyle w:val="BodyText"/>
        <w:spacing w:before="3"/>
        <w:rPr>
          <w:sz w:val="14"/>
        </w:rPr>
      </w:pPr>
    </w:p>
    <w:p w:rsidR="00EA1FCB" w:rsidRDefault="00BF5CDA">
      <w:pPr>
        <w:spacing w:before="82" w:line="525" w:lineRule="auto"/>
        <w:ind w:left="3682" w:right="3586"/>
        <w:rPr>
          <w:sz w:val="18"/>
        </w:rPr>
      </w:pPr>
      <w:r>
        <w:rPr>
          <w:sz w:val="18"/>
        </w:rPr>
        <w:t xml:space="preserve">Designation/Status </w:t>
      </w:r>
      <w:r>
        <w:rPr>
          <w:w w:val="105"/>
          <w:sz w:val="18"/>
        </w:rPr>
        <w:t>Resident of State</w:t>
      </w:r>
    </w:p>
    <w:p w:rsidR="00EA1FCB" w:rsidRDefault="00EA1FCB">
      <w:pPr>
        <w:spacing w:line="525" w:lineRule="auto"/>
        <w:rPr>
          <w:sz w:val="18"/>
        </w:rPr>
        <w:sectPr w:rsidR="00EA1FCB">
          <w:pgSz w:w="12240" w:h="15840"/>
          <w:pgMar w:top="740" w:right="1720" w:bottom="1140" w:left="1720" w:header="0" w:footer="884" w:gutter="0"/>
          <w:cols w:space="720"/>
        </w:sectPr>
      </w:pPr>
    </w:p>
    <w:p w:rsidR="00EA1FCB" w:rsidRDefault="00BF5CDA">
      <w:pPr>
        <w:spacing w:before="67"/>
        <w:ind w:left="891" w:right="1471"/>
        <w:jc w:val="center"/>
        <w:rPr>
          <w:b/>
          <w:sz w:val="20"/>
        </w:rPr>
      </w:pPr>
      <w:r>
        <w:rPr>
          <w:noProof/>
        </w:rPr>
        <w:drawing>
          <wp:anchor distT="0" distB="0" distL="0" distR="0" simplePos="0" relativeHeight="251585536" behindDoc="0" locked="0" layoutInCell="1" allowOverlap="1">
            <wp:simplePos x="0" y="0"/>
            <wp:positionH relativeFrom="page">
              <wp:posOffset>5190839</wp:posOffset>
            </wp:positionH>
            <wp:positionV relativeFrom="page">
              <wp:posOffset>7774019</wp:posOffset>
            </wp:positionV>
            <wp:extent cx="124245" cy="133350"/>
            <wp:effectExtent l="0" t="0" r="0" b="0"/>
            <wp:wrapNone/>
            <wp:docPr id="3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3.png"/>
                    <pic:cNvPicPr/>
                  </pic:nvPicPr>
                  <pic:blipFill>
                    <a:blip r:embed="rId39" cstate="print"/>
                    <a:stretch>
                      <a:fillRect/>
                    </a:stretch>
                  </pic:blipFill>
                  <pic:spPr>
                    <a:xfrm>
                      <a:off x="0" y="0"/>
                      <a:ext cx="124245" cy="133350"/>
                    </a:xfrm>
                    <a:prstGeom prst="rect">
                      <a:avLst/>
                    </a:prstGeom>
                  </pic:spPr>
                </pic:pic>
              </a:graphicData>
            </a:graphic>
          </wp:anchor>
        </w:drawing>
      </w:r>
      <w:r>
        <w:rPr>
          <w:noProof/>
        </w:rPr>
        <w:drawing>
          <wp:anchor distT="0" distB="0" distL="0" distR="0" simplePos="0" relativeHeight="251586560" behindDoc="0" locked="0" layoutInCell="1" allowOverlap="1">
            <wp:simplePos x="0" y="0"/>
            <wp:positionH relativeFrom="page">
              <wp:posOffset>6292691</wp:posOffset>
            </wp:positionH>
            <wp:positionV relativeFrom="page">
              <wp:posOffset>7783162</wp:posOffset>
            </wp:positionV>
            <wp:extent cx="124245" cy="133350"/>
            <wp:effectExtent l="0" t="0" r="0" b="0"/>
            <wp:wrapNone/>
            <wp:docPr id="3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4.png"/>
                    <pic:cNvPicPr/>
                  </pic:nvPicPr>
                  <pic:blipFill>
                    <a:blip r:embed="rId40" cstate="print"/>
                    <a:stretch>
                      <a:fillRect/>
                    </a:stretch>
                  </pic:blipFill>
                  <pic:spPr>
                    <a:xfrm>
                      <a:off x="0" y="0"/>
                      <a:ext cx="124245" cy="133350"/>
                    </a:xfrm>
                    <a:prstGeom prst="rect">
                      <a:avLst/>
                    </a:prstGeom>
                  </pic:spPr>
                </pic:pic>
              </a:graphicData>
            </a:graphic>
          </wp:anchor>
        </w:drawing>
      </w:r>
      <w:r>
        <w:rPr>
          <w:noProof/>
        </w:rPr>
        <w:drawing>
          <wp:anchor distT="0" distB="0" distL="0" distR="0" simplePos="0" relativeHeight="251587584" behindDoc="0" locked="0" layoutInCell="1" allowOverlap="1">
            <wp:simplePos x="0" y="0"/>
            <wp:positionH relativeFrom="page">
              <wp:posOffset>5163407</wp:posOffset>
            </wp:positionH>
            <wp:positionV relativeFrom="page">
              <wp:posOffset>8033099</wp:posOffset>
            </wp:positionV>
            <wp:extent cx="125762" cy="133350"/>
            <wp:effectExtent l="0" t="0" r="0" b="0"/>
            <wp:wrapNone/>
            <wp:docPr id="3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5.png"/>
                    <pic:cNvPicPr/>
                  </pic:nvPicPr>
                  <pic:blipFill>
                    <a:blip r:embed="rId41" cstate="print"/>
                    <a:stretch>
                      <a:fillRect/>
                    </a:stretch>
                  </pic:blipFill>
                  <pic:spPr>
                    <a:xfrm>
                      <a:off x="0" y="0"/>
                      <a:ext cx="125762" cy="133350"/>
                    </a:xfrm>
                    <a:prstGeom prst="rect">
                      <a:avLst/>
                    </a:prstGeom>
                  </pic:spPr>
                </pic:pic>
              </a:graphicData>
            </a:graphic>
          </wp:anchor>
        </w:drawing>
      </w:r>
      <w:r>
        <w:rPr>
          <w:noProof/>
        </w:rPr>
        <w:drawing>
          <wp:anchor distT="0" distB="0" distL="0" distR="0" simplePos="0" relativeHeight="251588608" behindDoc="0" locked="0" layoutInCell="1" allowOverlap="1">
            <wp:simplePos x="0" y="0"/>
            <wp:positionH relativeFrom="page">
              <wp:posOffset>6292691</wp:posOffset>
            </wp:positionH>
            <wp:positionV relativeFrom="page">
              <wp:posOffset>8033099</wp:posOffset>
            </wp:positionV>
            <wp:extent cx="124245" cy="133350"/>
            <wp:effectExtent l="0" t="0" r="0" b="0"/>
            <wp:wrapNone/>
            <wp:docPr id="3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6.png"/>
                    <pic:cNvPicPr/>
                  </pic:nvPicPr>
                  <pic:blipFill>
                    <a:blip r:embed="rId42" cstate="print"/>
                    <a:stretch>
                      <a:fillRect/>
                    </a:stretch>
                  </pic:blipFill>
                  <pic:spPr>
                    <a:xfrm>
                      <a:off x="0" y="0"/>
                      <a:ext cx="124245" cy="133350"/>
                    </a:xfrm>
                    <a:prstGeom prst="rect">
                      <a:avLst/>
                    </a:prstGeom>
                  </pic:spPr>
                </pic:pic>
              </a:graphicData>
            </a:graphic>
          </wp:anchor>
        </w:drawing>
      </w:r>
      <w:r>
        <w:rPr>
          <w:b/>
          <w:w w:val="105"/>
          <w:sz w:val="20"/>
        </w:rPr>
        <w:t>Form GST REG-07</w:t>
      </w:r>
    </w:p>
    <w:p w:rsidR="00EA1FCB" w:rsidRDefault="00BF5CDA">
      <w:pPr>
        <w:spacing w:before="19"/>
        <w:ind w:left="889" w:right="1474"/>
        <w:jc w:val="center"/>
        <w:rPr>
          <w:i/>
          <w:sz w:val="18"/>
        </w:rPr>
      </w:pPr>
      <w:r>
        <w:rPr>
          <w:i/>
          <w:w w:val="105"/>
          <w:sz w:val="18"/>
        </w:rPr>
        <w:t>[See rule 12(1)]</w:t>
      </w:r>
    </w:p>
    <w:p w:rsidR="00EA1FCB" w:rsidRDefault="00EA1FCB">
      <w:pPr>
        <w:pStyle w:val="BodyText"/>
        <w:spacing w:before="6"/>
        <w:rPr>
          <w:i/>
          <w:sz w:val="14"/>
        </w:rPr>
      </w:pPr>
    </w:p>
    <w:p w:rsidR="00EA1FCB" w:rsidRDefault="00BF5CDA">
      <w:pPr>
        <w:ind w:left="891" w:right="1474"/>
        <w:jc w:val="center"/>
        <w:rPr>
          <w:b/>
          <w:sz w:val="18"/>
        </w:rPr>
      </w:pPr>
      <w:r>
        <w:rPr>
          <w:b/>
          <w:w w:val="105"/>
          <w:sz w:val="18"/>
        </w:rPr>
        <w:t>Application for Registration as Tax Deductor at source (u/s 51) or Tax Collector at source (u/s 52)</w:t>
      </w:r>
    </w:p>
    <w:p w:rsidR="00EA1FCB" w:rsidRDefault="00BF5CDA">
      <w:pPr>
        <w:tabs>
          <w:tab w:val="left" w:pos="7879"/>
        </w:tabs>
        <w:spacing w:before="150"/>
        <w:ind w:left="5851"/>
        <w:rPr>
          <w:sz w:val="18"/>
        </w:rPr>
      </w:pPr>
      <w:r>
        <w:rPr>
          <w:w w:val="105"/>
          <w:sz w:val="18"/>
        </w:rPr>
        <w:t>State</w:t>
      </w:r>
      <w:r>
        <w:rPr>
          <w:spacing w:val="-4"/>
          <w:w w:val="105"/>
          <w:sz w:val="18"/>
        </w:rPr>
        <w:t xml:space="preserve"> </w:t>
      </w:r>
      <w:r>
        <w:rPr>
          <w:w w:val="105"/>
          <w:sz w:val="18"/>
        </w:rPr>
        <w:t>/UT–</w:t>
      </w:r>
      <w:r>
        <w:rPr>
          <w:w w:val="105"/>
          <w:sz w:val="18"/>
        </w:rPr>
        <w:tab/>
        <w:t>District</w:t>
      </w:r>
      <w:r>
        <w:rPr>
          <w:spacing w:val="-8"/>
          <w:w w:val="105"/>
          <w:sz w:val="18"/>
        </w:rPr>
        <w:t xml:space="preserve"> </w:t>
      </w:r>
      <w:r>
        <w:rPr>
          <w:w w:val="105"/>
          <w:sz w:val="18"/>
        </w:rPr>
        <w:t>–</w:t>
      </w:r>
    </w:p>
    <w:p w:rsidR="00EA1FCB" w:rsidRDefault="00EA1FCB">
      <w:pPr>
        <w:pStyle w:val="BodyText"/>
        <w:spacing w:before="6"/>
        <w:rPr>
          <w:sz w:val="14"/>
        </w:rPr>
      </w:pPr>
    </w:p>
    <w:p w:rsidR="00EA1FCB" w:rsidRDefault="00BF5CDA">
      <w:pPr>
        <w:ind w:left="888" w:right="1474"/>
        <w:jc w:val="center"/>
        <w:rPr>
          <w:b/>
          <w:sz w:val="18"/>
        </w:rPr>
      </w:pPr>
      <w:r>
        <w:rPr>
          <w:b/>
          <w:w w:val="105"/>
          <w:sz w:val="18"/>
        </w:rPr>
        <w:t>Part –A</w:t>
      </w:r>
    </w:p>
    <w:p w:rsidR="00EA1FCB" w:rsidRDefault="00EA1FCB">
      <w:pPr>
        <w:pStyle w:val="BodyText"/>
        <w:spacing w:before="3"/>
        <w:rPr>
          <w:b/>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0"/>
        <w:gridCol w:w="396"/>
        <w:gridCol w:w="2294"/>
        <w:gridCol w:w="412"/>
        <w:gridCol w:w="123"/>
        <w:gridCol w:w="370"/>
        <w:gridCol w:w="1015"/>
        <w:gridCol w:w="302"/>
        <w:gridCol w:w="201"/>
        <w:gridCol w:w="755"/>
        <w:gridCol w:w="1157"/>
        <w:gridCol w:w="701"/>
        <w:gridCol w:w="630"/>
        <w:gridCol w:w="688"/>
        <w:gridCol w:w="389"/>
      </w:tblGrid>
      <w:tr w:rsidR="00EA1FCB">
        <w:trPr>
          <w:trHeight w:hRule="exact" w:val="593"/>
        </w:trPr>
        <w:tc>
          <w:tcPr>
            <w:tcW w:w="610" w:type="dxa"/>
          </w:tcPr>
          <w:p w:rsidR="00EA1FCB" w:rsidRDefault="00BF5CDA">
            <w:pPr>
              <w:pStyle w:val="TableParagraph"/>
              <w:spacing w:line="205" w:lineRule="exact"/>
              <w:ind w:right="198"/>
              <w:jc w:val="right"/>
              <w:rPr>
                <w:sz w:val="18"/>
              </w:rPr>
            </w:pPr>
            <w:r>
              <w:rPr>
                <w:sz w:val="18"/>
              </w:rPr>
              <w:t>(i)</w:t>
            </w:r>
          </w:p>
        </w:tc>
        <w:tc>
          <w:tcPr>
            <w:tcW w:w="7025" w:type="dxa"/>
            <w:gridSpan w:val="10"/>
            <w:tcBorders>
              <w:right w:val="single" w:sz="3" w:space="0" w:color="000000"/>
            </w:tcBorders>
          </w:tcPr>
          <w:p w:rsidR="00EA1FCB" w:rsidRDefault="00BF5CDA">
            <w:pPr>
              <w:pStyle w:val="TableParagraph"/>
              <w:spacing w:line="254" w:lineRule="auto"/>
              <w:ind w:left="99" w:hanging="1"/>
              <w:rPr>
                <w:sz w:val="18"/>
              </w:rPr>
            </w:pPr>
            <w:r>
              <w:rPr>
                <w:w w:val="105"/>
                <w:sz w:val="18"/>
              </w:rPr>
              <w:t>Legal Name of the Tax Deductor or Tax Collector( As mentioned in Permanent Account Number/ Tax Deduction and Collection Account Number)</w:t>
            </w:r>
          </w:p>
        </w:tc>
        <w:tc>
          <w:tcPr>
            <w:tcW w:w="2018" w:type="dxa"/>
            <w:gridSpan w:val="3"/>
            <w:tcBorders>
              <w:left w:val="single" w:sz="3" w:space="0" w:color="000000"/>
              <w:right w:val="single" w:sz="3" w:space="0" w:color="000000"/>
            </w:tcBorders>
          </w:tcPr>
          <w:p w:rsidR="00EA1FCB" w:rsidRDefault="00EA1FCB"/>
        </w:tc>
        <w:tc>
          <w:tcPr>
            <w:tcW w:w="389" w:type="dxa"/>
            <w:vMerge w:val="restart"/>
            <w:tcBorders>
              <w:top w:val="nil"/>
              <w:right w:val="nil"/>
            </w:tcBorders>
          </w:tcPr>
          <w:p w:rsidR="00EA1FCB" w:rsidRDefault="00EA1FCB"/>
        </w:tc>
      </w:tr>
      <w:tr w:rsidR="00EA1FCB">
        <w:trPr>
          <w:trHeight w:hRule="exact" w:val="959"/>
        </w:trPr>
        <w:tc>
          <w:tcPr>
            <w:tcW w:w="610" w:type="dxa"/>
            <w:tcBorders>
              <w:bottom w:val="single" w:sz="3" w:space="0" w:color="000000"/>
            </w:tcBorders>
          </w:tcPr>
          <w:p w:rsidR="00EA1FCB" w:rsidRDefault="00BF5CDA">
            <w:pPr>
              <w:pStyle w:val="TableParagraph"/>
              <w:spacing w:line="205" w:lineRule="exact"/>
              <w:ind w:right="171"/>
              <w:jc w:val="right"/>
              <w:rPr>
                <w:sz w:val="18"/>
              </w:rPr>
            </w:pPr>
            <w:r>
              <w:rPr>
                <w:sz w:val="18"/>
              </w:rPr>
              <w:t>(ii)</w:t>
            </w:r>
          </w:p>
        </w:tc>
        <w:tc>
          <w:tcPr>
            <w:tcW w:w="7025" w:type="dxa"/>
            <w:gridSpan w:val="10"/>
            <w:tcBorders>
              <w:bottom w:val="single" w:sz="3" w:space="0" w:color="000000"/>
              <w:right w:val="single" w:sz="3" w:space="0" w:color="000000"/>
            </w:tcBorders>
          </w:tcPr>
          <w:p w:rsidR="00EA1FCB" w:rsidRDefault="00BF5CDA">
            <w:pPr>
              <w:pStyle w:val="TableParagraph"/>
              <w:spacing w:line="205" w:lineRule="exact"/>
              <w:ind w:left="99"/>
              <w:rPr>
                <w:sz w:val="18"/>
              </w:rPr>
            </w:pPr>
            <w:r>
              <w:rPr>
                <w:w w:val="105"/>
                <w:sz w:val="18"/>
              </w:rPr>
              <w:t>Permanent Account Number</w:t>
            </w:r>
          </w:p>
          <w:p w:rsidR="00EA1FCB" w:rsidRDefault="00BF5CDA">
            <w:pPr>
              <w:pStyle w:val="TableParagraph"/>
              <w:spacing w:before="160" w:line="249" w:lineRule="auto"/>
              <w:ind w:left="100"/>
              <w:rPr>
                <w:sz w:val="18"/>
              </w:rPr>
            </w:pPr>
            <w:r>
              <w:rPr>
                <w:w w:val="105"/>
                <w:sz w:val="18"/>
              </w:rPr>
              <w:t>(Enter Permanent Account Number of the Business; Permanent Account Number of Individual in case of Proprietorship concern)</w:t>
            </w:r>
          </w:p>
        </w:tc>
        <w:tc>
          <w:tcPr>
            <w:tcW w:w="2018" w:type="dxa"/>
            <w:gridSpan w:val="3"/>
            <w:tcBorders>
              <w:left w:val="single" w:sz="3" w:space="0" w:color="000000"/>
              <w:bottom w:val="single" w:sz="3" w:space="0" w:color="000000"/>
              <w:right w:val="single" w:sz="3" w:space="0" w:color="000000"/>
            </w:tcBorders>
          </w:tcPr>
          <w:p w:rsidR="00EA1FCB" w:rsidRDefault="00EA1FCB"/>
        </w:tc>
        <w:tc>
          <w:tcPr>
            <w:tcW w:w="389" w:type="dxa"/>
            <w:vMerge/>
            <w:tcBorders>
              <w:right w:val="nil"/>
            </w:tcBorders>
          </w:tcPr>
          <w:p w:rsidR="00EA1FCB" w:rsidRDefault="00EA1FCB"/>
        </w:tc>
      </w:tr>
      <w:tr w:rsidR="00EA1FCB">
        <w:trPr>
          <w:trHeight w:hRule="exact" w:val="959"/>
        </w:trPr>
        <w:tc>
          <w:tcPr>
            <w:tcW w:w="610" w:type="dxa"/>
            <w:tcBorders>
              <w:top w:val="single" w:sz="3" w:space="0" w:color="000000"/>
            </w:tcBorders>
          </w:tcPr>
          <w:p w:rsidR="00EA1FCB" w:rsidRDefault="00BF5CDA">
            <w:pPr>
              <w:pStyle w:val="TableParagraph"/>
              <w:ind w:right="147"/>
              <w:jc w:val="right"/>
              <w:rPr>
                <w:sz w:val="18"/>
              </w:rPr>
            </w:pPr>
            <w:r>
              <w:rPr>
                <w:sz w:val="18"/>
              </w:rPr>
              <w:t>(iii)</w:t>
            </w:r>
          </w:p>
        </w:tc>
        <w:tc>
          <w:tcPr>
            <w:tcW w:w="7025" w:type="dxa"/>
            <w:gridSpan w:val="10"/>
            <w:tcBorders>
              <w:top w:val="single" w:sz="3" w:space="0" w:color="000000"/>
              <w:right w:val="single" w:sz="3" w:space="0" w:color="000000"/>
            </w:tcBorders>
          </w:tcPr>
          <w:p w:rsidR="00EA1FCB" w:rsidRDefault="00BF5CDA">
            <w:pPr>
              <w:pStyle w:val="TableParagraph"/>
              <w:ind w:left="100"/>
              <w:rPr>
                <w:sz w:val="18"/>
              </w:rPr>
            </w:pPr>
            <w:r>
              <w:rPr>
                <w:w w:val="105"/>
                <w:sz w:val="18"/>
              </w:rPr>
              <w:t>Tax Deduction and Collection Account Number</w:t>
            </w:r>
          </w:p>
          <w:p w:rsidR="00EA1FCB" w:rsidRDefault="00BF5CDA">
            <w:pPr>
              <w:pStyle w:val="TableParagraph"/>
              <w:spacing w:before="158" w:line="254" w:lineRule="auto"/>
              <w:ind w:left="99" w:firstLine="31"/>
              <w:rPr>
                <w:sz w:val="18"/>
              </w:rPr>
            </w:pPr>
            <w:r>
              <w:rPr>
                <w:w w:val="105"/>
                <w:sz w:val="18"/>
              </w:rPr>
              <w:t>(Enter Tax Deduction and Collection Account Number, if Permanent Account Number is not available)</w:t>
            </w:r>
          </w:p>
        </w:tc>
        <w:tc>
          <w:tcPr>
            <w:tcW w:w="2018" w:type="dxa"/>
            <w:gridSpan w:val="3"/>
            <w:tcBorders>
              <w:top w:val="single" w:sz="3" w:space="0" w:color="000000"/>
              <w:left w:val="single" w:sz="3" w:space="0" w:color="000000"/>
              <w:right w:val="single" w:sz="3" w:space="0" w:color="000000"/>
            </w:tcBorders>
          </w:tcPr>
          <w:p w:rsidR="00EA1FCB" w:rsidRDefault="00EA1FCB"/>
        </w:tc>
        <w:tc>
          <w:tcPr>
            <w:tcW w:w="389" w:type="dxa"/>
            <w:vMerge/>
            <w:tcBorders>
              <w:right w:val="nil"/>
            </w:tcBorders>
          </w:tcPr>
          <w:p w:rsidR="00EA1FCB" w:rsidRDefault="00EA1FCB"/>
        </w:tc>
      </w:tr>
      <w:tr w:rsidR="00EA1FCB">
        <w:trPr>
          <w:trHeight w:hRule="exact" w:val="374"/>
        </w:trPr>
        <w:tc>
          <w:tcPr>
            <w:tcW w:w="610" w:type="dxa"/>
          </w:tcPr>
          <w:p w:rsidR="00EA1FCB" w:rsidRDefault="00BF5CDA">
            <w:pPr>
              <w:pStyle w:val="TableParagraph"/>
              <w:spacing w:line="205" w:lineRule="exact"/>
              <w:ind w:right="153"/>
              <w:jc w:val="right"/>
              <w:rPr>
                <w:sz w:val="18"/>
              </w:rPr>
            </w:pPr>
            <w:r>
              <w:rPr>
                <w:sz w:val="18"/>
              </w:rPr>
              <w:t>(iv)</w:t>
            </w:r>
          </w:p>
        </w:tc>
        <w:tc>
          <w:tcPr>
            <w:tcW w:w="7025" w:type="dxa"/>
            <w:gridSpan w:val="10"/>
            <w:tcBorders>
              <w:right w:val="single" w:sz="3" w:space="0" w:color="000000"/>
            </w:tcBorders>
          </w:tcPr>
          <w:p w:rsidR="00EA1FCB" w:rsidRDefault="00BF5CDA">
            <w:pPr>
              <w:pStyle w:val="TableParagraph"/>
              <w:spacing w:line="205" w:lineRule="exact"/>
              <w:ind w:left="99"/>
              <w:rPr>
                <w:sz w:val="18"/>
              </w:rPr>
            </w:pPr>
            <w:r>
              <w:rPr>
                <w:w w:val="105"/>
                <w:sz w:val="18"/>
              </w:rPr>
              <w:t>Email Address</w:t>
            </w:r>
          </w:p>
        </w:tc>
        <w:tc>
          <w:tcPr>
            <w:tcW w:w="2018" w:type="dxa"/>
            <w:gridSpan w:val="3"/>
            <w:tcBorders>
              <w:left w:val="single" w:sz="3" w:space="0" w:color="000000"/>
              <w:right w:val="single" w:sz="3" w:space="0" w:color="000000"/>
            </w:tcBorders>
          </w:tcPr>
          <w:p w:rsidR="00EA1FCB" w:rsidRDefault="00EA1FCB"/>
        </w:tc>
        <w:tc>
          <w:tcPr>
            <w:tcW w:w="389" w:type="dxa"/>
            <w:vMerge/>
            <w:tcBorders>
              <w:right w:val="nil"/>
            </w:tcBorders>
          </w:tcPr>
          <w:p w:rsidR="00EA1FCB" w:rsidRDefault="00EA1FCB"/>
        </w:tc>
      </w:tr>
      <w:tr w:rsidR="00EA1FCB">
        <w:trPr>
          <w:trHeight w:hRule="exact" w:val="382"/>
        </w:trPr>
        <w:tc>
          <w:tcPr>
            <w:tcW w:w="610" w:type="dxa"/>
          </w:tcPr>
          <w:p w:rsidR="00EA1FCB" w:rsidRDefault="00BF5CDA">
            <w:pPr>
              <w:pStyle w:val="TableParagraph"/>
              <w:ind w:right="181"/>
              <w:jc w:val="right"/>
              <w:rPr>
                <w:sz w:val="18"/>
              </w:rPr>
            </w:pPr>
            <w:r>
              <w:rPr>
                <w:w w:val="105"/>
                <w:sz w:val="18"/>
              </w:rPr>
              <w:t>(v)</w:t>
            </w:r>
          </w:p>
        </w:tc>
        <w:tc>
          <w:tcPr>
            <w:tcW w:w="7025" w:type="dxa"/>
            <w:gridSpan w:val="10"/>
            <w:tcBorders>
              <w:right w:val="single" w:sz="3" w:space="0" w:color="000000"/>
            </w:tcBorders>
          </w:tcPr>
          <w:p w:rsidR="00EA1FCB" w:rsidRDefault="00BF5CDA">
            <w:pPr>
              <w:pStyle w:val="TableParagraph"/>
              <w:ind w:left="99"/>
              <w:rPr>
                <w:sz w:val="18"/>
              </w:rPr>
            </w:pPr>
            <w:r>
              <w:rPr>
                <w:w w:val="105"/>
                <w:sz w:val="18"/>
              </w:rPr>
              <w:t>Mobile Number</w:t>
            </w:r>
          </w:p>
        </w:tc>
        <w:tc>
          <w:tcPr>
            <w:tcW w:w="2018" w:type="dxa"/>
            <w:gridSpan w:val="3"/>
            <w:tcBorders>
              <w:left w:val="single" w:sz="3" w:space="0" w:color="000000"/>
              <w:right w:val="single" w:sz="3" w:space="0" w:color="000000"/>
            </w:tcBorders>
          </w:tcPr>
          <w:p w:rsidR="00EA1FCB" w:rsidRDefault="00EA1FCB"/>
        </w:tc>
        <w:tc>
          <w:tcPr>
            <w:tcW w:w="389" w:type="dxa"/>
            <w:vMerge/>
            <w:tcBorders>
              <w:right w:val="nil"/>
            </w:tcBorders>
          </w:tcPr>
          <w:p w:rsidR="00EA1FCB" w:rsidRDefault="00EA1FCB"/>
        </w:tc>
      </w:tr>
      <w:tr w:rsidR="00EA1FCB">
        <w:trPr>
          <w:trHeight w:hRule="exact" w:val="382"/>
        </w:trPr>
        <w:tc>
          <w:tcPr>
            <w:tcW w:w="9654" w:type="dxa"/>
            <w:gridSpan w:val="14"/>
            <w:tcBorders>
              <w:right w:val="single" w:sz="3" w:space="0" w:color="000000"/>
            </w:tcBorders>
          </w:tcPr>
          <w:p w:rsidR="00EA1FCB" w:rsidRDefault="00BF5CDA">
            <w:pPr>
              <w:pStyle w:val="TableParagraph"/>
              <w:spacing w:before="2"/>
              <w:ind w:left="95"/>
              <w:rPr>
                <w:i/>
                <w:sz w:val="18"/>
              </w:rPr>
            </w:pPr>
            <w:r>
              <w:rPr>
                <w:b/>
                <w:i/>
                <w:w w:val="105"/>
                <w:sz w:val="18"/>
              </w:rPr>
              <w:t xml:space="preserve">Note </w:t>
            </w:r>
            <w:r>
              <w:rPr>
                <w:b/>
                <w:w w:val="105"/>
                <w:sz w:val="18"/>
              </w:rPr>
              <w:t xml:space="preserve">- </w:t>
            </w:r>
            <w:r>
              <w:rPr>
                <w:i/>
                <w:w w:val="105"/>
                <w:sz w:val="18"/>
              </w:rPr>
              <w:t>Information submitted above is subject to online verification before proceeding to fill up Part-B.</w:t>
            </w:r>
          </w:p>
        </w:tc>
        <w:tc>
          <w:tcPr>
            <w:tcW w:w="389" w:type="dxa"/>
            <w:vMerge/>
            <w:tcBorders>
              <w:right w:val="nil"/>
            </w:tcBorders>
          </w:tcPr>
          <w:p w:rsidR="00EA1FCB" w:rsidRDefault="00EA1FCB"/>
        </w:tc>
      </w:tr>
      <w:tr w:rsidR="00EA1FCB">
        <w:trPr>
          <w:trHeight w:hRule="exact" w:val="377"/>
        </w:trPr>
        <w:tc>
          <w:tcPr>
            <w:tcW w:w="9654" w:type="dxa"/>
            <w:gridSpan w:val="14"/>
            <w:tcBorders>
              <w:right w:val="single" w:sz="3" w:space="0" w:color="000000"/>
            </w:tcBorders>
          </w:tcPr>
          <w:p w:rsidR="00EA1FCB" w:rsidRDefault="00BF5CDA">
            <w:pPr>
              <w:pStyle w:val="TableParagraph"/>
              <w:spacing w:before="2"/>
              <w:ind w:left="4503" w:right="4497"/>
              <w:jc w:val="center"/>
              <w:rPr>
                <w:b/>
                <w:i/>
                <w:sz w:val="18"/>
              </w:rPr>
            </w:pPr>
            <w:r>
              <w:rPr>
                <w:b/>
                <w:i/>
                <w:w w:val="105"/>
                <w:sz w:val="18"/>
              </w:rPr>
              <w:t>Part –B</w:t>
            </w:r>
          </w:p>
        </w:tc>
        <w:tc>
          <w:tcPr>
            <w:tcW w:w="389" w:type="dxa"/>
            <w:vMerge/>
            <w:tcBorders>
              <w:right w:val="nil"/>
            </w:tcBorders>
          </w:tcPr>
          <w:p w:rsidR="00EA1FCB" w:rsidRDefault="00EA1FCB"/>
        </w:tc>
      </w:tr>
      <w:tr w:rsidR="00EA1FCB">
        <w:trPr>
          <w:trHeight w:hRule="exact" w:val="374"/>
        </w:trPr>
        <w:tc>
          <w:tcPr>
            <w:tcW w:w="610" w:type="dxa"/>
            <w:tcBorders>
              <w:right w:val="single" w:sz="3" w:space="0" w:color="000000"/>
            </w:tcBorders>
          </w:tcPr>
          <w:p w:rsidR="00EA1FCB" w:rsidRDefault="00BF5CDA">
            <w:pPr>
              <w:pStyle w:val="TableParagraph"/>
              <w:spacing w:line="205" w:lineRule="exact"/>
              <w:ind w:left="143"/>
              <w:rPr>
                <w:sz w:val="18"/>
              </w:rPr>
            </w:pPr>
            <w:r>
              <w:rPr>
                <w:w w:val="103"/>
                <w:sz w:val="18"/>
              </w:rPr>
              <w:t>1</w:t>
            </w:r>
          </w:p>
        </w:tc>
        <w:tc>
          <w:tcPr>
            <w:tcW w:w="3102" w:type="dxa"/>
            <w:gridSpan w:val="3"/>
            <w:tcBorders>
              <w:left w:val="single" w:sz="3" w:space="0" w:color="000000"/>
            </w:tcBorders>
          </w:tcPr>
          <w:p w:rsidR="00EA1FCB" w:rsidRDefault="00BF5CDA">
            <w:pPr>
              <w:pStyle w:val="TableParagraph"/>
              <w:spacing w:line="205" w:lineRule="exact"/>
              <w:ind w:left="96"/>
              <w:rPr>
                <w:sz w:val="18"/>
              </w:rPr>
            </w:pPr>
            <w:r>
              <w:rPr>
                <w:w w:val="105"/>
                <w:sz w:val="18"/>
              </w:rPr>
              <w:t>Trade Name, if any</w:t>
            </w:r>
          </w:p>
        </w:tc>
        <w:tc>
          <w:tcPr>
            <w:tcW w:w="5941" w:type="dxa"/>
            <w:gridSpan w:val="10"/>
            <w:tcBorders>
              <w:right w:val="single" w:sz="3" w:space="0" w:color="000000"/>
            </w:tcBorders>
          </w:tcPr>
          <w:p w:rsidR="00EA1FCB" w:rsidRDefault="00EA1FCB"/>
        </w:tc>
        <w:tc>
          <w:tcPr>
            <w:tcW w:w="389" w:type="dxa"/>
            <w:vMerge/>
            <w:tcBorders>
              <w:right w:val="nil"/>
            </w:tcBorders>
          </w:tcPr>
          <w:p w:rsidR="00EA1FCB" w:rsidRDefault="00EA1FCB"/>
        </w:tc>
      </w:tr>
      <w:tr w:rsidR="00EA1FCB">
        <w:trPr>
          <w:trHeight w:hRule="exact" w:val="377"/>
        </w:trPr>
        <w:tc>
          <w:tcPr>
            <w:tcW w:w="610" w:type="dxa"/>
            <w:tcBorders>
              <w:right w:val="single" w:sz="3" w:space="0" w:color="000000"/>
            </w:tcBorders>
          </w:tcPr>
          <w:p w:rsidR="00EA1FCB" w:rsidRDefault="00BF5CDA">
            <w:pPr>
              <w:pStyle w:val="TableParagraph"/>
              <w:spacing w:line="205" w:lineRule="exact"/>
              <w:ind w:left="95"/>
              <w:rPr>
                <w:sz w:val="18"/>
              </w:rPr>
            </w:pPr>
            <w:r>
              <w:rPr>
                <w:w w:val="103"/>
                <w:sz w:val="18"/>
              </w:rPr>
              <w:t>2</w:t>
            </w:r>
          </w:p>
        </w:tc>
        <w:tc>
          <w:tcPr>
            <w:tcW w:w="9044" w:type="dxa"/>
            <w:gridSpan w:val="13"/>
            <w:tcBorders>
              <w:left w:val="single" w:sz="3" w:space="0" w:color="000000"/>
              <w:right w:val="single" w:sz="3" w:space="0" w:color="000000"/>
            </w:tcBorders>
          </w:tcPr>
          <w:p w:rsidR="00EA1FCB" w:rsidRDefault="00BF5CDA">
            <w:pPr>
              <w:pStyle w:val="TableParagraph"/>
              <w:spacing w:line="205" w:lineRule="exact"/>
              <w:ind w:left="96"/>
              <w:rPr>
                <w:sz w:val="18"/>
              </w:rPr>
            </w:pPr>
            <w:r>
              <w:rPr>
                <w:w w:val="105"/>
                <w:sz w:val="18"/>
              </w:rPr>
              <w:t>Constitution of Business (Please Select the Appropriate)</w:t>
            </w:r>
          </w:p>
        </w:tc>
        <w:tc>
          <w:tcPr>
            <w:tcW w:w="389" w:type="dxa"/>
            <w:vMerge/>
            <w:tcBorders>
              <w:right w:val="nil"/>
            </w:tcBorders>
          </w:tcPr>
          <w:p w:rsidR="00EA1FCB" w:rsidRDefault="00EA1FCB"/>
        </w:tc>
      </w:tr>
      <w:tr w:rsidR="00EA1FCB">
        <w:trPr>
          <w:trHeight w:hRule="exact" w:val="396"/>
        </w:trPr>
        <w:tc>
          <w:tcPr>
            <w:tcW w:w="3300" w:type="dxa"/>
            <w:gridSpan w:val="3"/>
          </w:tcPr>
          <w:p w:rsidR="00EA1FCB" w:rsidRDefault="00BF5CDA">
            <w:pPr>
              <w:pStyle w:val="TableParagraph"/>
              <w:spacing w:line="205" w:lineRule="exact"/>
              <w:ind w:left="95"/>
              <w:rPr>
                <w:sz w:val="18"/>
              </w:rPr>
            </w:pPr>
            <w:r>
              <w:rPr>
                <w:w w:val="105"/>
                <w:sz w:val="18"/>
              </w:rPr>
              <w:t>(i) Proprietorship</w:t>
            </w:r>
          </w:p>
        </w:tc>
        <w:tc>
          <w:tcPr>
            <w:tcW w:w="535" w:type="dxa"/>
            <w:gridSpan w:val="2"/>
          </w:tcPr>
          <w:p w:rsidR="00EA1FCB" w:rsidRDefault="00BF5CDA">
            <w:pPr>
              <w:pStyle w:val="TableParagraph"/>
              <w:spacing w:before="1"/>
              <w:ind w:left="95"/>
              <w:rPr>
                <w:rFonts w:ascii="Arial" w:hAnsi="Arial"/>
                <w:sz w:val="18"/>
              </w:rPr>
            </w:pPr>
            <w:r>
              <w:rPr>
                <w:rFonts w:ascii="Arial" w:hAnsi="Arial"/>
                <w:w w:val="77"/>
                <w:sz w:val="18"/>
              </w:rPr>
              <w:t></w:t>
            </w:r>
          </w:p>
        </w:tc>
        <w:tc>
          <w:tcPr>
            <w:tcW w:w="5131" w:type="dxa"/>
            <w:gridSpan w:val="8"/>
          </w:tcPr>
          <w:p w:rsidR="00EA1FCB" w:rsidRDefault="00BF5CDA">
            <w:pPr>
              <w:pStyle w:val="TableParagraph"/>
              <w:spacing w:line="205" w:lineRule="exact"/>
              <w:ind w:left="93"/>
              <w:rPr>
                <w:sz w:val="18"/>
              </w:rPr>
            </w:pPr>
            <w:r>
              <w:rPr>
                <w:w w:val="105"/>
                <w:sz w:val="18"/>
              </w:rPr>
              <w:t>(ii) Partnership</w:t>
            </w:r>
          </w:p>
        </w:tc>
        <w:tc>
          <w:tcPr>
            <w:tcW w:w="688" w:type="dxa"/>
          </w:tcPr>
          <w:p w:rsidR="00EA1FCB" w:rsidRDefault="00BF5CDA">
            <w:pPr>
              <w:pStyle w:val="TableParagraph"/>
              <w:spacing w:before="4"/>
              <w:ind w:left="96"/>
              <w:rPr>
                <w:rFonts w:ascii="Arial" w:hAnsi="Arial"/>
                <w:sz w:val="20"/>
              </w:rPr>
            </w:pPr>
            <w:r>
              <w:rPr>
                <w:rFonts w:ascii="Arial" w:hAnsi="Arial"/>
                <w:w w:val="77"/>
                <w:sz w:val="20"/>
              </w:rPr>
              <w:t></w:t>
            </w:r>
          </w:p>
        </w:tc>
        <w:tc>
          <w:tcPr>
            <w:tcW w:w="389" w:type="dxa"/>
            <w:vMerge/>
            <w:tcBorders>
              <w:right w:val="nil"/>
            </w:tcBorders>
          </w:tcPr>
          <w:p w:rsidR="00EA1FCB" w:rsidRDefault="00EA1FCB"/>
        </w:tc>
      </w:tr>
      <w:tr w:rsidR="00EA1FCB">
        <w:trPr>
          <w:trHeight w:hRule="exact" w:val="398"/>
        </w:trPr>
        <w:tc>
          <w:tcPr>
            <w:tcW w:w="3300" w:type="dxa"/>
            <w:gridSpan w:val="3"/>
          </w:tcPr>
          <w:p w:rsidR="00EA1FCB" w:rsidRDefault="00BF5CDA">
            <w:pPr>
              <w:pStyle w:val="TableParagraph"/>
              <w:ind w:left="95"/>
              <w:rPr>
                <w:sz w:val="18"/>
              </w:rPr>
            </w:pPr>
            <w:r>
              <w:rPr>
                <w:w w:val="105"/>
                <w:sz w:val="18"/>
              </w:rPr>
              <w:t>(iii) Hindu Undivided Family</w:t>
            </w:r>
          </w:p>
        </w:tc>
        <w:tc>
          <w:tcPr>
            <w:tcW w:w="535" w:type="dxa"/>
            <w:gridSpan w:val="2"/>
          </w:tcPr>
          <w:p w:rsidR="00EA1FCB" w:rsidRDefault="00BF5CDA">
            <w:pPr>
              <w:pStyle w:val="TableParagraph"/>
              <w:spacing w:before="4"/>
              <w:ind w:left="95"/>
              <w:rPr>
                <w:rFonts w:ascii="Arial" w:hAnsi="Arial"/>
                <w:sz w:val="18"/>
              </w:rPr>
            </w:pPr>
            <w:r>
              <w:rPr>
                <w:rFonts w:ascii="Arial" w:hAnsi="Arial"/>
                <w:w w:val="77"/>
                <w:sz w:val="18"/>
              </w:rPr>
              <w:t></w:t>
            </w:r>
          </w:p>
        </w:tc>
        <w:tc>
          <w:tcPr>
            <w:tcW w:w="5131" w:type="dxa"/>
            <w:gridSpan w:val="8"/>
          </w:tcPr>
          <w:p w:rsidR="00EA1FCB" w:rsidRDefault="00BF5CDA">
            <w:pPr>
              <w:pStyle w:val="TableParagraph"/>
              <w:ind w:left="93"/>
              <w:rPr>
                <w:sz w:val="18"/>
              </w:rPr>
            </w:pPr>
            <w:r>
              <w:rPr>
                <w:w w:val="105"/>
                <w:sz w:val="18"/>
              </w:rPr>
              <w:t>(iv)  Private Limited Company</w:t>
            </w:r>
          </w:p>
        </w:tc>
        <w:tc>
          <w:tcPr>
            <w:tcW w:w="688" w:type="dxa"/>
          </w:tcPr>
          <w:p w:rsidR="00EA1FCB" w:rsidRDefault="00BF5CDA">
            <w:pPr>
              <w:pStyle w:val="TableParagraph"/>
              <w:spacing w:before="4"/>
              <w:ind w:left="96"/>
              <w:rPr>
                <w:rFonts w:ascii="Arial" w:hAnsi="Arial"/>
                <w:sz w:val="20"/>
              </w:rPr>
            </w:pPr>
            <w:r>
              <w:rPr>
                <w:rFonts w:ascii="Arial" w:hAnsi="Arial"/>
                <w:w w:val="77"/>
                <w:sz w:val="20"/>
              </w:rPr>
              <w:t></w:t>
            </w:r>
          </w:p>
        </w:tc>
        <w:tc>
          <w:tcPr>
            <w:tcW w:w="389" w:type="dxa"/>
            <w:vMerge/>
            <w:tcBorders>
              <w:right w:val="nil"/>
            </w:tcBorders>
          </w:tcPr>
          <w:p w:rsidR="00EA1FCB" w:rsidRDefault="00EA1FCB"/>
        </w:tc>
      </w:tr>
      <w:tr w:rsidR="00EA1FCB">
        <w:trPr>
          <w:trHeight w:hRule="exact" w:val="398"/>
        </w:trPr>
        <w:tc>
          <w:tcPr>
            <w:tcW w:w="3300" w:type="dxa"/>
            <w:gridSpan w:val="3"/>
          </w:tcPr>
          <w:p w:rsidR="00EA1FCB" w:rsidRDefault="00BF5CDA">
            <w:pPr>
              <w:pStyle w:val="TableParagraph"/>
              <w:ind w:left="95"/>
              <w:rPr>
                <w:sz w:val="18"/>
              </w:rPr>
            </w:pPr>
            <w:r>
              <w:rPr>
                <w:w w:val="105"/>
                <w:sz w:val="18"/>
              </w:rPr>
              <w:t>(v) Public Limited Company</w:t>
            </w:r>
          </w:p>
        </w:tc>
        <w:tc>
          <w:tcPr>
            <w:tcW w:w="535" w:type="dxa"/>
            <w:gridSpan w:val="2"/>
          </w:tcPr>
          <w:p w:rsidR="00EA1FCB" w:rsidRDefault="00BF5CDA">
            <w:pPr>
              <w:pStyle w:val="TableParagraph"/>
              <w:spacing w:before="4"/>
              <w:ind w:left="95"/>
              <w:rPr>
                <w:rFonts w:ascii="Arial" w:hAnsi="Arial"/>
                <w:sz w:val="18"/>
              </w:rPr>
            </w:pPr>
            <w:r>
              <w:rPr>
                <w:rFonts w:ascii="Arial" w:hAnsi="Arial"/>
                <w:w w:val="77"/>
                <w:sz w:val="18"/>
              </w:rPr>
              <w:t></w:t>
            </w:r>
          </w:p>
        </w:tc>
        <w:tc>
          <w:tcPr>
            <w:tcW w:w="5131" w:type="dxa"/>
            <w:gridSpan w:val="8"/>
          </w:tcPr>
          <w:p w:rsidR="00EA1FCB" w:rsidRDefault="00BF5CDA">
            <w:pPr>
              <w:pStyle w:val="TableParagraph"/>
              <w:ind w:left="93"/>
              <w:rPr>
                <w:sz w:val="18"/>
              </w:rPr>
            </w:pPr>
            <w:r>
              <w:rPr>
                <w:w w:val="105"/>
                <w:sz w:val="18"/>
              </w:rPr>
              <w:t>(vi) Society/Club/Trust/Association of Persons</w:t>
            </w:r>
          </w:p>
        </w:tc>
        <w:tc>
          <w:tcPr>
            <w:tcW w:w="688" w:type="dxa"/>
          </w:tcPr>
          <w:p w:rsidR="00EA1FCB" w:rsidRDefault="00BF5CDA">
            <w:pPr>
              <w:pStyle w:val="TableParagraph"/>
              <w:spacing w:before="4"/>
              <w:ind w:left="96"/>
              <w:rPr>
                <w:rFonts w:ascii="Arial" w:hAnsi="Arial"/>
                <w:sz w:val="20"/>
              </w:rPr>
            </w:pPr>
            <w:r>
              <w:rPr>
                <w:rFonts w:ascii="Arial" w:hAnsi="Arial"/>
                <w:w w:val="77"/>
                <w:sz w:val="20"/>
              </w:rPr>
              <w:t></w:t>
            </w:r>
          </w:p>
        </w:tc>
        <w:tc>
          <w:tcPr>
            <w:tcW w:w="389" w:type="dxa"/>
            <w:vMerge/>
            <w:tcBorders>
              <w:right w:val="nil"/>
            </w:tcBorders>
          </w:tcPr>
          <w:p w:rsidR="00EA1FCB" w:rsidRDefault="00EA1FCB"/>
        </w:tc>
      </w:tr>
      <w:tr w:rsidR="00EA1FCB">
        <w:trPr>
          <w:trHeight w:hRule="exact" w:val="397"/>
        </w:trPr>
        <w:tc>
          <w:tcPr>
            <w:tcW w:w="3300" w:type="dxa"/>
            <w:gridSpan w:val="3"/>
            <w:tcBorders>
              <w:bottom w:val="single" w:sz="3" w:space="0" w:color="000000"/>
            </w:tcBorders>
          </w:tcPr>
          <w:p w:rsidR="00EA1FCB" w:rsidRDefault="00BF5CDA">
            <w:pPr>
              <w:pStyle w:val="TableParagraph"/>
              <w:ind w:left="95"/>
              <w:rPr>
                <w:sz w:val="18"/>
              </w:rPr>
            </w:pPr>
            <w:r>
              <w:rPr>
                <w:w w:val="105"/>
                <w:sz w:val="18"/>
              </w:rPr>
              <w:t>(vii) Government Department</w:t>
            </w:r>
          </w:p>
        </w:tc>
        <w:tc>
          <w:tcPr>
            <w:tcW w:w="535" w:type="dxa"/>
            <w:gridSpan w:val="2"/>
            <w:tcBorders>
              <w:bottom w:val="single" w:sz="3" w:space="0" w:color="000000"/>
            </w:tcBorders>
          </w:tcPr>
          <w:p w:rsidR="00EA1FCB" w:rsidRDefault="00BF5CDA">
            <w:pPr>
              <w:pStyle w:val="TableParagraph"/>
              <w:spacing w:before="1"/>
              <w:ind w:left="95"/>
              <w:rPr>
                <w:rFonts w:ascii="Arial" w:hAnsi="Arial"/>
                <w:sz w:val="18"/>
              </w:rPr>
            </w:pPr>
            <w:r>
              <w:rPr>
                <w:rFonts w:ascii="Arial" w:hAnsi="Arial"/>
                <w:w w:val="77"/>
                <w:sz w:val="18"/>
              </w:rPr>
              <w:t></w:t>
            </w:r>
          </w:p>
        </w:tc>
        <w:tc>
          <w:tcPr>
            <w:tcW w:w="5131" w:type="dxa"/>
            <w:gridSpan w:val="8"/>
            <w:tcBorders>
              <w:bottom w:val="single" w:sz="3" w:space="0" w:color="000000"/>
            </w:tcBorders>
          </w:tcPr>
          <w:p w:rsidR="00EA1FCB" w:rsidRDefault="00BF5CDA">
            <w:pPr>
              <w:pStyle w:val="TableParagraph"/>
              <w:ind w:left="93"/>
              <w:rPr>
                <w:sz w:val="18"/>
              </w:rPr>
            </w:pPr>
            <w:r>
              <w:rPr>
                <w:w w:val="105"/>
                <w:sz w:val="18"/>
              </w:rPr>
              <w:t>(viii) Public Sector Undertaking</w:t>
            </w:r>
          </w:p>
        </w:tc>
        <w:tc>
          <w:tcPr>
            <w:tcW w:w="688" w:type="dxa"/>
            <w:tcBorders>
              <w:bottom w:val="single" w:sz="3" w:space="0" w:color="000000"/>
            </w:tcBorders>
          </w:tcPr>
          <w:p w:rsidR="00EA1FCB" w:rsidRDefault="00BF5CDA">
            <w:pPr>
              <w:pStyle w:val="TableParagraph"/>
              <w:spacing w:before="4"/>
              <w:ind w:left="96"/>
              <w:rPr>
                <w:rFonts w:ascii="Arial" w:hAnsi="Arial"/>
                <w:sz w:val="20"/>
              </w:rPr>
            </w:pPr>
            <w:r>
              <w:rPr>
                <w:rFonts w:ascii="Arial" w:hAnsi="Arial"/>
                <w:w w:val="77"/>
                <w:sz w:val="20"/>
              </w:rPr>
              <w:t></w:t>
            </w:r>
          </w:p>
        </w:tc>
        <w:tc>
          <w:tcPr>
            <w:tcW w:w="389" w:type="dxa"/>
            <w:vMerge/>
            <w:tcBorders>
              <w:right w:val="nil"/>
            </w:tcBorders>
          </w:tcPr>
          <w:p w:rsidR="00EA1FCB" w:rsidRDefault="00EA1FCB"/>
        </w:tc>
      </w:tr>
      <w:tr w:rsidR="00EA1FCB">
        <w:trPr>
          <w:trHeight w:hRule="exact" w:val="397"/>
        </w:trPr>
        <w:tc>
          <w:tcPr>
            <w:tcW w:w="3300" w:type="dxa"/>
            <w:gridSpan w:val="3"/>
            <w:tcBorders>
              <w:top w:val="single" w:sz="3" w:space="0" w:color="000000"/>
            </w:tcBorders>
          </w:tcPr>
          <w:p w:rsidR="00EA1FCB" w:rsidRDefault="00BF5CDA">
            <w:pPr>
              <w:pStyle w:val="TableParagraph"/>
              <w:ind w:left="95"/>
              <w:rPr>
                <w:sz w:val="18"/>
              </w:rPr>
            </w:pPr>
            <w:r>
              <w:rPr>
                <w:w w:val="105"/>
                <w:sz w:val="18"/>
              </w:rPr>
              <w:t>(ix) Unlimited Company</w:t>
            </w:r>
          </w:p>
        </w:tc>
        <w:tc>
          <w:tcPr>
            <w:tcW w:w="535" w:type="dxa"/>
            <w:gridSpan w:val="2"/>
            <w:tcBorders>
              <w:top w:val="single" w:sz="3" w:space="0" w:color="000000"/>
            </w:tcBorders>
          </w:tcPr>
          <w:p w:rsidR="00EA1FCB" w:rsidRDefault="00BF5CDA">
            <w:pPr>
              <w:pStyle w:val="TableParagraph"/>
              <w:spacing w:before="4"/>
              <w:ind w:left="95"/>
              <w:rPr>
                <w:rFonts w:ascii="Arial" w:hAnsi="Arial"/>
                <w:sz w:val="18"/>
              </w:rPr>
            </w:pPr>
            <w:r>
              <w:rPr>
                <w:rFonts w:ascii="Arial" w:hAnsi="Arial"/>
                <w:w w:val="77"/>
                <w:sz w:val="18"/>
              </w:rPr>
              <w:t></w:t>
            </w:r>
          </w:p>
        </w:tc>
        <w:tc>
          <w:tcPr>
            <w:tcW w:w="5131" w:type="dxa"/>
            <w:gridSpan w:val="8"/>
            <w:tcBorders>
              <w:top w:val="single" w:sz="3" w:space="0" w:color="000000"/>
            </w:tcBorders>
          </w:tcPr>
          <w:p w:rsidR="00EA1FCB" w:rsidRDefault="00BF5CDA">
            <w:pPr>
              <w:pStyle w:val="TableParagraph"/>
              <w:ind w:left="93"/>
              <w:rPr>
                <w:sz w:val="18"/>
              </w:rPr>
            </w:pPr>
            <w:r>
              <w:rPr>
                <w:w w:val="105"/>
                <w:sz w:val="18"/>
              </w:rPr>
              <w:t>(x) Limited Liability Partnership</w:t>
            </w:r>
          </w:p>
        </w:tc>
        <w:tc>
          <w:tcPr>
            <w:tcW w:w="688" w:type="dxa"/>
            <w:tcBorders>
              <w:top w:val="single" w:sz="3" w:space="0" w:color="000000"/>
            </w:tcBorders>
          </w:tcPr>
          <w:p w:rsidR="00EA1FCB" w:rsidRDefault="00BF5CDA">
            <w:pPr>
              <w:pStyle w:val="TableParagraph"/>
              <w:spacing w:before="4"/>
              <w:ind w:left="96"/>
              <w:rPr>
                <w:rFonts w:ascii="Arial" w:hAnsi="Arial"/>
                <w:sz w:val="20"/>
              </w:rPr>
            </w:pPr>
            <w:r>
              <w:rPr>
                <w:rFonts w:ascii="Arial" w:hAnsi="Arial"/>
                <w:w w:val="77"/>
                <w:sz w:val="20"/>
              </w:rPr>
              <w:t></w:t>
            </w:r>
          </w:p>
        </w:tc>
        <w:tc>
          <w:tcPr>
            <w:tcW w:w="389" w:type="dxa"/>
            <w:vMerge/>
            <w:tcBorders>
              <w:right w:val="nil"/>
            </w:tcBorders>
          </w:tcPr>
          <w:p w:rsidR="00EA1FCB" w:rsidRDefault="00EA1FCB"/>
        </w:tc>
      </w:tr>
      <w:tr w:rsidR="00EA1FCB">
        <w:trPr>
          <w:trHeight w:hRule="exact" w:val="397"/>
        </w:trPr>
        <w:tc>
          <w:tcPr>
            <w:tcW w:w="3300" w:type="dxa"/>
            <w:gridSpan w:val="3"/>
            <w:tcBorders>
              <w:bottom w:val="single" w:sz="3" w:space="0" w:color="000000"/>
            </w:tcBorders>
          </w:tcPr>
          <w:p w:rsidR="00EA1FCB" w:rsidRDefault="00BF5CDA">
            <w:pPr>
              <w:pStyle w:val="TableParagraph"/>
              <w:spacing w:line="205" w:lineRule="exact"/>
              <w:ind w:left="95"/>
              <w:rPr>
                <w:sz w:val="18"/>
              </w:rPr>
            </w:pPr>
            <w:r>
              <w:rPr>
                <w:w w:val="105"/>
                <w:sz w:val="18"/>
              </w:rPr>
              <w:t>(xi) Local Authority</w:t>
            </w:r>
          </w:p>
        </w:tc>
        <w:tc>
          <w:tcPr>
            <w:tcW w:w="535" w:type="dxa"/>
            <w:gridSpan w:val="2"/>
            <w:tcBorders>
              <w:bottom w:val="single" w:sz="3" w:space="0" w:color="000000"/>
            </w:tcBorders>
          </w:tcPr>
          <w:p w:rsidR="00EA1FCB" w:rsidRDefault="00BF5CDA">
            <w:pPr>
              <w:pStyle w:val="TableParagraph"/>
              <w:spacing w:before="1"/>
              <w:ind w:left="95"/>
              <w:rPr>
                <w:rFonts w:ascii="Arial" w:hAnsi="Arial"/>
                <w:sz w:val="18"/>
              </w:rPr>
            </w:pPr>
            <w:r>
              <w:rPr>
                <w:rFonts w:ascii="Arial" w:hAnsi="Arial"/>
                <w:w w:val="77"/>
                <w:sz w:val="18"/>
              </w:rPr>
              <w:t></w:t>
            </w:r>
          </w:p>
        </w:tc>
        <w:tc>
          <w:tcPr>
            <w:tcW w:w="5131" w:type="dxa"/>
            <w:gridSpan w:val="8"/>
            <w:tcBorders>
              <w:bottom w:val="single" w:sz="3" w:space="0" w:color="000000"/>
            </w:tcBorders>
          </w:tcPr>
          <w:p w:rsidR="00EA1FCB" w:rsidRDefault="00BF5CDA">
            <w:pPr>
              <w:pStyle w:val="TableParagraph"/>
              <w:spacing w:line="205" w:lineRule="exact"/>
              <w:ind w:left="93"/>
              <w:rPr>
                <w:sz w:val="18"/>
              </w:rPr>
            </w:pPr>
            <w:r>
              <w:rPr>
                <w:w w:val="105"/>
                <w:sz w:val="18"/>
              </w:rPr>
              <w:t>(xii) Statutory Body</w:t>
            </w:r>
          </w:p>
        </w:tc>
        <w:tc>
          <w:tcPr>
            <w:tcW w:w="688" w:type="dxa"/>
            <w:tcBorders>
              <w:bottom w:val="single" w:sz="3" w:space="0" w:color="000000"/>
            </w:tcBorders>
          </w:tcPr>
          <w:p w:rsidR="00EA1FCB" w:rsidRDefault="00BF5CDA">
            <w:pPr>
              <w:pStyle w:val="TableParagraph"/>
              <w:spacing w:before="4"/>
              <w:ind w:left="96"/>
              <w:rPr>
                <w:rFonts w:ascii="Arial" w:hAnsi="Arial"/>
                <w:sz w:val="20"/>
              </w:rPr>
            </w:pPr>
            <w:r>
              <w:rPr>
                <w:rFonts w:ascii="Arial" w:hAnsi="Arial"/>
                <w:w w:val="77"/>
                <w:sz w:val="20"/>
              </w:rPr>
              <w:t></w:t>
            </w:r>
          </w:p>
        </w:tc>
        <w:tc>
          <w:tcPr>
            <w:tcW w:w="389" w:type="dxa"/>
            <w:vMerge/>
            <w:tcBorders>
              <w:right w:val="nil"/>
            </w:tcBorders>
          </w:tcPr>
          <w:p w:rsidR="00EA1FCB" w:rsidRDefault="00EA1FCB"/>
        </w:tc>
      </w:tr>
      <w:tr w:rsidR="00EA1FCB">
        <w:trPr>
          <w:trHeight w:hRule="exact" w:val="593"/>
        </w:trPr>
        <w:tc>
          <w:tcPr>
            <w:tcW w:w="3300" w:type="dxa"/>
            <w:gridSpan w:val="3"/>
            <w:tcBorders>
              <w:top w:val="single" w:sz="3" w:space="0" w:color="000000"/>
              <w:bottom w:val="single" w:sz="3" w:space="0" w:color="000000"/>
            </w:tcBorders>
          </w:tcPr>
          <w:p w:rsidR="00EA1FCB" w:rsidRDefault="00BF5CDA">
            <w:pPr>
              <w:pStyle w:val="TableParagraph"/>
              <w:spacing w:line="249" w:lineRule="auto"/>
              <w:ind w:left="95"/>
              <w:rPr>
                <w:sz w:val="18"/>
              </w:rPr>
            </w:pPr>
            <w:r>
              <w:rPr>
                <w:w w:val="105"/>
                <w:sz w:val="18"/>
              </w:rPr>
              <w:t>(xiii) Foreign Limited Liability Partnership</w:t>
            </w:r>
          </w:p>
        </w:tc>
        <w:tc>
          <w:tcPr>
            <w:tcW w:w="535" w:type="dxa"/>
            <w:gridSpan w:val="2"/>
            <w:tcBorders>
              <w:top w:val="single" w:sz="3" w:space="0" w:color="000000"/>
              <w:bottom w:val="single" w:sz="3" w:space="0" w:color="000000"/>
            </w:tcBorders>
          </w:tcPr>
          <w:p w:rsidR="00EA1FCB" w:rsidRDefault="00BF5CDA">
            <w:pPr>
              <w:pStyle w:val="TableParagraph"/>
              <w:spacing w:before="4"/>
              <w:ind w:left="95"/>
              <w:rPr>
                <w:rFonts w:ascii="Arial" w:hAnsi="Arial"/>
                <w:sz w:val="18"/>
              </w:rPr>
            </w:pPr>
            <w:r>
              <w:rPr>
                <w:rFonts w:ascii="Arial" w:hAnsi="Arial"/>
                <w:w w:val="77"/>
                <w:sz w:val="18"/>
              </w:rPr>
              <w:t></w:t>
            </w:r>
          </w:p>
        </w:tc>
        <w:tc>
          <w:tcPr>
            <w:tcW w:w="5131" w:type="dxa"/>
            <w:gridSpan w:val="8"/>
            <w:tcBorders>
              <w:top w:val="single" w:sz="3" w:space="0" w:color="000000"/>
              <w:bottom w:val="single" w:sz="3" w:space="0" w:color="000000"/>
            </w:tcBorders>
          </w:tcPr>
          <w:p w:rsidR="00EA1FCB" w:rsidRDefault="00BF5CDA">
            <w:pPr>
              <w:pStyle w:val="TableParagraph"/>
              <w:ind w:left="93"/>
              <w:rPr>
                <w:sz w:val="18"/>
              </w:rPr>
            </w:pPr>
            <w:r>
              <w:rPr>
                <w:w w:val="105"/>
                <w:sz w:val="18"/>
              </w:rPr>
              <w:t>(xiv) Foreign Company Registered (in India)</w:t>
            </w:r>
          </w:p>
        </w:tc>
        <w:tc>
          <w:tcPr>
            <w:tcW w:w="688" w:type="dxa"/>
            <w:tcBorders>
              <w:top w:val="single" w:sz="3" w:space="0" w:color="000000"/>
              <w:bottom w:val="single" w:sz="3" w:space="0" w:color="000000"/>
            </w:tcBorders>
          </w:tcPr>
          <w:p w:rsidR="00EA1FCB" w:rsidRDefault="00BF5CDA">
            <w:pPr>
              <w:pStyle w:val="TableParagraph"/>
              <w:spacing w:before="4"/>
              <w:ind w:left="96"/>
              <w:rPr>
                <w:rFonts w:ascii="Arial" w:hAnsi="Arial"/>
                <w:sz w:val="20"/>
              </w:rPr>
            </w:pPr>
            <w:r>
              <w:rPr>
                <w:rFonts w:ascii="Arial" w:hAnsi="Arial"/>
                <w:w w:val="77"/>
                <w:sz w:val="20"/>
              </w:rPr>
              <w:t></w:t>
            </w:r>
          </w:p>
        </w:tc>
        <w:tc>
          <w:tcPr>
            <w:tcW w:w="389" w:type="dxa"/>
            <w:vMerge/>
            <w:tcBorders>
              <w:right w:val="nil"/>
            </w:tcBorders>
          </w:tcPr>
          <w:p w:rsidR="00EA1FCB" w:rsidRDefault="00EA1FCB"/>
        </w:tc>
      </w:tr>
      <w:tr w:rsidR="00EA1FCB">
        <w:trPr>
          <w:trHeight w:hRule="exact" w:val="397"/>
        </w:trPr>
        <w:tc>
          <w:tcPr>
            <w:tcW w:w="3300" w:type="dxa"/>
            <w:gridSpan w:val="3"/>
            <w:tcBorders>
              <w:top w:val="single" w:sz="3" w:space="0" w:color="000000"/>
            </w:tcBorders>
          </w:tcPr>
          <w:p w:rsidR="00EA1FCB" w:rsidRDefault="00BF5CDA">
            <w:pPr>
              <w:pStyle w:val="TableParagraph"/>
              <w:ind w:left="95"/>
              <w:rPr>
                <w:sz w:val="18"/>
              </w:rPr>
            </w:pPr>
            <w:r>
              <w:rPr>
                <w:w w:val="105"/>
                <w:sz w:val="18"/>
              </w:rPr>
              <w:t>(xv)  Others (Please specify)</w:t>
            </w:r>
          </w:p>
        </w:tc>
        <w:tc>
          <w:tcPr>
            <w:tcW w:w="535" w:type="dxa"/>
            <w:gridSpan w:val="2"/>
            <w:tcBorders>
              <w:top w:val="single" w:sz="3" w:space="0" w:color="000000"/>
            </w:tcBorders>
          </w:tcPr>
          <w:p w:rsidR="00EA1FCB" w:rsidRDefault="00BF5CDA">
            <w:pPr>
              <w:pStyle w:val="TableParagraph"/>
              <w:spacing w:before="4"/>
              <w:ind w:left="95"/>
              <w:rPr>
                <w:rFonts w:ascii="Arial" w:hAnsi="Arial"/>
                <w:sz w:val="18"/>
              </w:rPr>
            </w:pPr>
            <w:r>
              <w:rPr>
                <w:rFonts w:ascii="Arial" w:hAnsi="Arial"/>
                <w:w w:val="77"/>
                <w:sz w:val="18"/>
              </w:rPr>
              <w:t></w:t>
            </w:r>
          </w:p>
        </w:tc>
        <w:tc>
          <w:tcPr>
            <w:tcW w:w="5131" w:type="dxa"/>
            <w:gridSpan w:val="8"/>
            <w:tcBorders>
              <w:top w:val="single" w:sz="3" w:space="0" w:color="000000"/>
            </w:tcBorders>
          </w:tcPr>
          <w:p w:rsidR="00EA1FCB" w:rsidRDefault="00EA1FCB"/>
        </w:tc>
        <w:tc>
          <w:tcPr>
            <w:tcW w:w="688" w:type="dxa"/>
            <w:tcBorders>
              <w:top w:val="single" w:sz="3" w:space="0" w:color="000000"/>
            </w:tcBorders>
          </w:tcPr>
          <w:p w:rsidR="00EA1FCB" w:rsidRDefault="00EA1FCB"/>
        </w:tc>
        <w:tc>
          <w:tcPr>
            <w:tcW w:w="389" w:type="dxa"/>
            <w:vMerge/>
            <w:tcBorders>
              <w:right w:val="nil"/>
            </w:tcBorders>
          </w:tcPr>
          <w:p w:rsidR="00EA1FCB" w:rsidRDefault="00EA1FCB"/>
        </w:tc>
      </w:tr>
      <w:tr w:rsidR="00EA1FCB">
        <w:trPr>
          <w:trHeight w:hRule="exact" w:val="382"/>
        </w:trPr>
        <w:tc>
          <w:tcPr>
            <w:tcW w:w="610" w:type="dxa"/>
            <w:tcBorders>
              <w:right w:val="single" w:sz="3" w:space="0" w:color="000000"/>
            </w:tcBorders>
          </w:tcPr>
          <w:p w:rsidR="00EA1FCB" w:rsidRDefault="00BF5CDA">
            <w:pPr>
              <w:pStyle w:val="TableParagraph"/>
              <w:spacing w:line="205" w:lineRule="exact"/>
              <w:ind w:left="95"/>
              <w:rPr>
                <w:sz w:val="18"/>
              </w:rPr>
            </w:pPr>
            <w:r>
              <w:rPr>
                <w:w w:val="103"/>
                <w:sz w:val="18"/>
              </w:rPr>
              <w:t>3</w:t>
            </w:r>
          </w:p>
        </w:tc>
        <w:tc>
          <w:tcPr>
            <w:tcW w:w="2690" w:type="dxa"/>
            <w:gridSpan w:val="2"/>
            <w:tcBorders>
              <w:left w:val="single" w:sz="3" w:space="0" w:color="000000"/>
            </w:tcBorders>
          </w:tcPr>
          <w:p w:rsidR="00EA1FCB" w:rsidRDefault="00BF5CDA">
            <w:pPr>
              <w:pStyle w:val="TableParagraph"/>
              <w:spacing w:line="205" w:lineRule="exact"/>
              <w:ind w:left="96"/>
              <w:rPr>
                <w:sz w:val="18"/>
              </w:rPr>
            </w:pPr>
            <w:r>
              <w:rPr>
                <w:w w:val="105"/>
                <w:sz w:val="18"/>
              </w:rPr>
              <w:t>Name of the State</w:t>
            </w:r>
          </w:p>
        </w:tc>
        <w:tc>
          <w:tcPr>
            <w:tcW w:w="2423" w:type="dxa"/>
            <w:gridSpan w:val="6"/>
            <w:tcBorders>
              <w:right w:val="single" w:sz="3" w:space="0" w:color="000000"/>
            </w:tcBorders>
          </w:tcPr>
          <w:p w:rsidR="00EA1FCB" w:rsidRDefault="00BF5CDA">
            <w:pPr>
              <w:pStyle w:val="TableParagraph"/>
              <w:spacing w:before="6"/>
              <w:ind w:left="86"/>
              <w:rPr>
                <w:rFonts w:ascii="Cambria Math" w:hAnsi="Cambria Math"/>
                <w:sz w:val="18"/>
              </w:rPr>
            </w:pPr>
            <w:r>
              <w:rPr>
                <w:rFonts w:ascii="Cambria Math" w:hAnsi="Cambria Math"/>
                <w:w w:val="103"/>
                <w:sz w:val="18"/>
              </w:rPr>
              <w:t>⏏</w:t>
            </w:r>
          </w:p>
        </w:tc>
        <w:tc>
          <w:tcPr>
            <w:tcW w:w="2613" w:type="dxa"/>
            <w:gridSpan w:val="3"/>
            <w:tcBorders>
              <w:left w:val="single" w:sz="3" w:space="0" w:color="000000"/>
            </w:tcBorders>
          </w:tcPr>
          <w:p w:rsidR="00EA1FCB" w:rsidRDefault="00BF5CDA">
            <w:pPr>
              <w:pStyle w:val="TableParagraph"/>
              <w:spacing w:line="205" w:lineRule="exact"/>
              <w:ind w:left="98"/>
              <w:rPr>
                <w:sz w:val="18"/>
              </w:rPr>
            </w:pPr>
            <w:r>
              <w:rPr>
                <w:w w:val="105"/>
                <w:sz w:val="18"/>
              </w:rPr>
              <w:t>District</w:t>
            </w:r>
          </w:p>
        </w:tc>
        <w:tc>
          <w:tcPr>
            <w:tcW w:w="1318" w:type="dxa"/>
            <w:gridSpan w:val="2"/>
            <w:tcBorders>
              <w:right w:val="single" w:sz="3" w:space="0" w:color="000000"/>
            </w:tcBorders>
          </w:tcPr>
          <w:p w:rsidR="00EA1FCB" w:rsidRDefault="00BF5CDA">
            <w:pPr>
              <w:pStyle w:val="TableParagraph"/>
              <w:spacing w:before="6"/>
              <w:ind w:left="83"/>
              <w:rPr>
                <w:rFonts w:ascii="Cambria Math" w:hAnsi="Cambria Math"/>
                <w:sz w:val="18"/>
              </w:rPr>
            </w:pPr>
            <w:r>
              <w:rPr>
                <w:rFonts w:ascii="Cambria Math" w:hAnsi="Cambria Math"/>
                <w:w w:val="103"/>
                <w:sz w:val="18"/>
              </w:rPr>
              <w:t>⏏</w:t>
            </w:r>
          </w:p>
        </w:tc>
        <w:tc>
          <w:tcPr>
            <w:tcW w:w="389" w:type="dxa"/>
            <w:vMerge/>
            <w:tcBorders>
              <w:right w:val="nil"/>
            </w:tcBorders>
          </w:tcPr>
          <w:p w:rsidR="00EA1FCB" w:rsidRDefault="00EA1FCB"/>
        </w:tc>
      </w:tr>
      <w:tr w:rsidR="00EA1FCB">
        <w:trPr>
          <w:trHeight w:hRule="exact" w:val="451"/>
        </w:trPr>
        <w:tc>
          <w:tcPr>
            <w:tcW w:w="610" w:type="dxa"/>
            <w:tcBorders>
              <w:right w:val="single" w:sz="3" w:space="0" w:color="000000"/>
            </w:tcBorders>
          </w:tcPr>
          <w:p w:rsidR="00EA1FCB" w:rsidRDefault="00BF5CDA">
            <w:pPr>
              <w:pStyle w:val="TableParagraph"/>
              <w:spacing w:line="205" w:lineRule="exact"/>
              <w:ind w:left="95"/>
              <w:rPr>
                <w:sz w:val="18"/>
              </w:rPr>
            </w:pPr>
            <w:r>
              <w:rPr>
                <w:w w:val="103"/>
                <w:sz w:val="18"/>
              </w:rPr>
              <w:t>4</w:t>
            </w:r>
          </w:p>
        </w:tc>
        <w:tc>
          <w:tcPr>
            <w:tcW w:w="2690" w:type="dxa"/>
            <w:gridSpan w:val="2"/>
            <w:tcBorders>
              <w:left w:val="single" w:sz="3" w:space="0" w:color="000000"/>
            </w:tcBorders>
          </w:tcPr>
          <w:p w:rsidR="00EA1FCB" w:rsidRDefault="00BF5CDA">
            <w:pPr>
              <w:pStyle w:val="TableParagraph"/>
              <w:spacing w:line="205" w:lineRule="exact"/>
              <w:ind w:left="96"/>
              <w:rPr>
                <w:sz w:val="18"/>
              </w:rPr>
            </w:pPr>
            <w:r>
              <w:rPr>
                <w:w w:val="105"/>
                <w:sz w:val="18"/>
              </w:rPr>
              <w:t>Jurisdiction -</w:t>
            </w:r>
          </w:p>
        </w:tc>
        <w:tc>
          <w:tcPr>
            <w:tcW w:w="3178" w:type="dxa"/>
            <w:gridSpan w:val="7"/>
          </w:tcPr>
          <w:p w:rsidR="00EA1FCB" w:rsidRDefault="00BF5CDA">
            <w:pPr>
              <w:pStyle w:val="TableParagraph"/>
              <w:spacing w:line="205" w:lineRule="exact"/>
              <w:ind w:left="134"/>
              <w:rPr>
                <w:sz w:val="18"/>
              </w:rPr>
            </w:pPr>
            <w:r>
              <w:rPr>
                <w:w w:val="105"/>
                <w:sz w:val="18"/>
              </w:rPr>
              <w:t>State</w:t>
            </w:r>
          </w:p>
        </w:tc>
        <w:tc>
          <w:tcPr>
            <w:tcW w:w="3176" w:type="dxa"/>
            <w:gridSpan w:val="4"/>
            <w:tcBorders>
              <w:right w:val="single" w:sz="3" w:space="0" w:color="000000"/>
            </w:tcBorders>
          </w:tcPr>
          <w:p w:rsidR="00EA1FCB" w:rsidRDefault="00BF5CDA">
            <w:pPr>
              <w:pStyle w:val="TableParagraph"/>
              <w:spacing w:line="205" w:lineRule="exact"/>
              <w:ind w:left="95"/>
              <w:rPr>
                <w:sz w:val="18"/>
              </w:rPr>
            </w:pPr>
            <w:r>
              <w:rPr>
                <w:w w:val="105"/>
                <w:sz w:val="18"/>
              </w:rPr>
              <w:t>Centre</w:t>
            </w:r>
          </w:p>
        </w:tc>
        <w:tc>
          <w:tcPr>
            <w:tcW w:w="389" w:type="dxa"/>
            <w:vMerge/>
            <w:tcBorders>
              <w:right w:val="nil"/>
            </w:tcBorders>
          </w:tcPr>
          <w:p w:rsidR="00EA1FCB" w:rsidRDefault="00EA1FCB"/>
        </w:tc>
      </w:tr>
      <w:tr w:rsidR="00EA1FCB">
        <w:trPr>
          <w:trHeight w:hRule="exact" w:val="600"/>
        </w:trPr>
        <w:tc>
          <w:tcPr>
            <w:tcW w:w="610" w:type="dxa"/>
            <w:tcBorders>
              <w:right w:val="single" w:sz="3" w:space="0" w:color="000000"/>
            </w:tcBorders>
          </w:tcPr>
          <w:p w:rsidR="00EA1FCB" w:rsidRDefault="00EA1FCB"/>
        </w:tc>
        <w:tc>
          <w:tcPr>
            <w:tcW w:w="2690" w:type="dxa"/>
            <w:gridSpan w:val="2"/>
            <w:tcBorders>
              <w:left w:val="single" w:sz="3" w:space="0" w:color="000000"/>
            </w:tcBorders>
          </w:tcPr>
          <w:p w:rsidR="00EA1FCB" w:rsidRDefault="00EA1FCB"/>
        </w:tc>
        <w:tc>
          <w:tcPr>
            <w:tcW w:w="3178" w:type="dxa"/>
            <w:gridSpan w:val="7"/>
          </w:tcPr>
          <w:p w:rsidR="00EA1FCB" w:rsidRDefault="00BF5CDA">
            <w:pPr>
              <w:pStyle w:val="TableParagraph"/>
              <w:spacing w:before="6" w:line="247" w:lineRule="auto"/>
              <w:ind w:left="86"/>
              <w:rPr>
                <w:rFonts w:ascii="Cambria Math"/>
                <w:sz w:val="18"/>
              </w:rPr>
            </w:pPr>
            <w:r>
              <w:rPr>
                <w:rFonts w:ascii="Cambria Math"/>
                <w:w w:val="105"/>
                <w:sz w:val="18"/>
              </w:rPr>
              <w:t>Sector /Circle/ Ward /Charge/Unit etc.</w:t>
            </w:r>
          </w:p>
        </w:tc>
        <w:tc>
          <w:tcPr>
            <w:tcW w:w="3176" w:type="dxa"/>
            <w:gridSpan w:val="4"/>
            <w:tcBorders>
              <w:right w:val="single" w:sz="3" w:space="0" w:color="000000"/>
            </w:tcBorders>
          </w:tcPr>
          <w:p w:rsidR="00EA1FCB" w:rsidRDefault="00EA1FCB"/>
        </w:tc>
        <w:tc>
          <w:tcPr>
            <w:tcW w:w="389" w:type="dxa"/>
            <w:vMerge/>
            <w:tcBorders>
              <w:right w:val="nil"/>
            </w:tcBorders>
          </w:tcPr>
          <w:p w:rsidR="00EA1FCB" w:rsidRDefault="00EA1FCB"/>
        </w:tc>
      </w:tr>
      <w:tr w:rsidR="00EA1FCB">
        <w:trPr>
          <w:trHeight w:hRule="exact" w:val="458"/>
        </w:trPr>
        <w:tc>
          <w:tcPr>
            <w:tcW w:w="610" w:type="dxa"/>
            <w:tcBorders>
              <w:right w:val="single" w:sz="3" w:space="0" w:color="000000"/>
            </w:tcBorders>
          </w:tcPr>
          <w:p w:rsidR="00EA1FCB" w:rsidRDefault="00BF5CDA">
            <w:pPr>
              <w:pStyle w:val="TableParagraph"/>
              <w:spacing w:line="205" w:lineRule="exact"/>
              <w:ind w:left="95"/>
              <w:rPr>
                <w:sz w:val="18"/>
              </w:rPr>
            </w:pPr>
            <w:r>
              <w:rPr>
                <w:w w:val="103"/>
                <w:sz w:val="18"/>
              </w:rPr>
              <w:t>5</w:t>
            </w:r>
          </w:p>
        </w:tc>
        <w:tc>
          <w:tcPr>
            <w:tcW w:w="4912" w:type="dxa"/>
            <w:gridSpan w:val="7"/>
            <w:tcBorders>
              <w:left w:val="single" w:sz="3" w:space="0" w:color="000000"/>
            </w:tcBorders>
          </w:tcPr>
          <w:p w:rsidR="00EA1FCB" w:rsidRDefault="00BF5CDA">
            <w:pPr>
              <w:pStyle w:val="TableParagraph"/>
              <w:spacing w:line="205" w:lineRule="exact"/>
              <w:ind w:left="96"/>
              <w:rPr>
                <w:sz w:val="18"/>
              </w:rPr>
            </w:pPr>
            <w:r>
              <w:rPr>
                <w:w w:val="105"/>
                <w:sz w:val="18"/>
              </w:rPr>
              <w:t>Type of registration</w:t>
            </w:r>
          </w:p>
        </w:tc>
        <w:tc>
          <w:tcPr>
            <w:tcW w:w="4132" w:type="dxa"/>
            <w:gridSpan w:val="6"/>
            <w:tcBorders>
              <w:right w:val="single" w:sz="3" w:space="0" w:color="000000"/>
            </w:tcBorders>
          </w:tcPr>
          <w:p w:rsidR="00EA1FCB" w:rsidRDefault="00BF5CDA">
            <w:pPr>
              <w:pStyle w:val="TableParagraph"/>
              <w:tabs>
                <w:tab w:val="left" w:pos="1698"/>
              </w:tabs>
              <w:spacing w:line="205" w:lineRule="exact"/>
              <w:ind w:left="141"/>
              <w:rPr>
                <w:sz w:val="18"/>
              </w:rPr>
            </w:pPr>
            <w:r>
              <w:rPr>
                <w:w w:val="105"/>
                <w:sz w:val="18"/>
              </w:rPr>
              <w:t>Tax</w:t>
            </w:r>
            <w:r>
              <w:rPr>
                <w:spacing w:val="-7"/>
                <w:w w:val="105"/>
                <w:sz w:val="18"/>
              </w:rPr>
              <w:t xml:space="preserve"> </w:t>
            </w:r>
            <w:r>
              <w:rPr>
                <w:w w:val="105"/>
                <w:sz w:val="18"/>
              </w:rPr>
              <w:t>Deductor</w:t>
            </w:r>
            <w:r>
              <w:rPr>
                <w:w w:val="105"/>
                <w:sz w:val="18"/>
              </w:rPr>
              <w:tab/>
              <w:t>Tax</w:t>
            </w:r>
            <w:r>
              <w:rPr>
                <w:spacing w:val="-16"/>
                <w:w w:val="105"/>
                <w:sz w:val="18"/>
              </w:rPr>
              <w:t xml:space="preserve"> </w:t>
            </w:r>
            <w:r>
              <w:rPr>
                <w:w w:val="105"/>
                <w:sz w:val="18"/>
              </w:rPr>
              <w:t>Collector</w:t>
            </w:r>
          </w:p>
        </w:tc>
        <w:tc>
          <w:tcPr>
            <w:tcW w:w="389" w:type="dxa"/>
            <w:vMerge/>
            <w:tcBorders>
              <w:right w:val="nil"/>
            </w:tcBorders>
          </w:tcPr>
          <w:p w:rsidR="00EA1FCB" w:rsidRDefault="00EA1FCB"/>
        </w:tc>
      </w:tr>
      <w:tr w:rsidR="00EA1FCB">
        <w:trPr>
          <w:trHeight w:hRule="exact" w:val="466"/>
        </w:trPr>
        <w:tc>
          <w:tcPr>
            <w:tcW w:w="610" w:type="dxa"/>
            <w:tcBorders>
              <w:right w:val="single" w:sz="3" w:space="0" w:color="000000"/>
            </w:tcBorders>
          </w:tcPr>
          <w:p w:rsidR="00EA1FCB" w:rsidRDefault="00BF5CDA">
            <w:pPr>
              <w:pStyle w:val="TableParagraph"/>
              <w:spacing w:line="205" w:lineRule="exact"/>
              <w:ind w:left="95"/>
              <w:rPr>
                <w:sz w:val="18"/>
              </w:rPr>
            </w:pPr>
            <w:r>
              <w:rPr>
                <w:w w:val="105"/>
                <w:sz w:val="18"/>
              </w:rPr>
              <w:t>6.</w:t>
            </w:r>
          </w:p>
        </w:tc>
        <w:tc>
          <w:tcPr>
            <w:tcW w:w="4912" w:type="dxa"/>
            <w:gridSpan w:val="7"/>
            <w:tcBorders>
              <w:left w:val="single" w:sz="3" w:space="0" w:color="000000"/>
            </w:tcBorders>
          </w:tcPr>
          <w:p w:rsidR="00EA1FCB" w:rsidRDefault="00BF5CDA">
            <w:pPr>
              <w:pStyle w:val="TableParagraph"/>
              <w:spacing w:line="205" w:lineRule="exact"/>
              <w:ind w:left="96"/>
              <w:rPr>
                <w:sz w:val="18"/>
              </w:rPr>
            </w:pPr>
            <w:r>
              <w:rPr>
                <w:w w:val="105"/>
                <w:sz w:val="18"/>
              </w:rPr>
              <w:t>Government (Centre / State/Union Territory)</w:t>
            </w:r>
          </w:p>
        </w:tc>
        <w:tc>
          <w:tcPr>
            <w:tcW w:w="4132" w:type="dxa"/>
            <w:gridSpan w:val="6"/>
            <w:tcBorders>
              <w:right w:val="single" w:sz="3" w:space="0" w:color="000000"/>
            </w:tcBorders>
          </w:tcPr>
          <w:p w:rsidR="00EA1FCB" w:rsidRDefault="00BF5CDA">
            <w:pPr>
              <w:pStyle w:val="TableParagraph"/>
              <w:tabs>
                <w:tab w:val="left" w:pos="2005"/>
              </w:tabs>
              <w:spacing w:line="205" w:lineRule="exact"/>
              <w:ind w:left="189"/>
              <w:rPr>
                <w:sz w:val="18"/>
              </w:rPr>
            </w:pPr>
            <w:r>
              <w:rPr>
                <w:w w:val="105"/>
                <w:sz w:val="18"/>
              </w:rPr>
              <w:t>Center</w:t>
            </w:r>
            <w:r>
              <w:rPr>
                <w:w w:val="105"/>
                <w:sz w:val="18"/>
              </w:rPr>
              <w:tab/>
              <w:t>State/UT</w:t>
            </w:r>
          </w:p>
        </w:tc>
        <w:tc>
          <w:tcPr>
            <w:tcW w:w="389" w:type="dxa"/>
            <w:vMerge/>
            <w:tcBorders>
              <w:right w:val="nil"/>
            </w:tcBorders>
          </w:tcPr>
          <w:p w:rsidR="00EA1FCB" w:rsidRDefault="00EA1FCB"/>
        </w:tc>
      </w:tr>
      <w:tr w:rsidR="00EA1FCB">
        <w:trPr>
          <w:trHeight w:hRule="exact" w:val="377"/>
        </w:trPr>
        <w:tc>
          <w:tcPr>
            <w:tcW w:w="1006" w:type="dxa"/>
            <w:gridSpan w:val="2"/>
          </w:tcPr>
          <w:p w:rsidR="00EA1FCB" w:rsidRDefault="00BF5CDA">
            <w:pPr>
              <w:pStyle w:val="TableParagraph"/>
              <w:ind w:left="98" w:right="35"/>
              <w:rPr>
                <w:sz w:val="18"/>
              </w:rPr>
            </w:pPr>
            <w:r>
              <w:rPr>
                <w:w w:val="105"/>
                <w:sz w:val="18"/>
              </w:rPr>
              <w:t>7.</w:t>
            </w:r>
          </w:p>
        </w:tc>
        <w:tc>
          <w:tcPr>
            <w:tcW w:w="3199" w:type="dxa"/>
            <w:gridSpan w:val="4"/>
          </w:tcPr>
          <w:p w:rsidR="00EA1FCB" w:rsidRDefault="00BF5CDA">
            <w:pPr>
              <w:pStyle w:val="TableParagraph"/>
              <w:ind w:left="103" w:right="83"/>
              <w:rPr>
                <w:sz w:val="18"/>
              </w:rPr>
            </w:pPr>
            <w:r>
              <w:rPr>
                <w:w w:val="105"/>
                <w:sz w:val="18"/>
              </w:rPr>
              <w:t>Date of liability to deduct/collect tax</w:t>
            </w:r>
          </w:p>
        </w:tc>
        <w:tc>
          <w:tcPr>
            <w:tcW w:w="5838" w:type="dxa"/>
            <w:gridSpan w:val="9"/>
            <w:tcBorders>
              <w:right w:val="single" w:sz="3" w:space="0" w:color="000000"/>
            </w:tcBorders>
          </w:tcPr>
          <w:p w:rsidR="00EA1FCB" w:rsidRDefault="00BF5CDA">
            <w:pPr>
              <w:pStyle w:val="TableParagraph"/>
              <w:ind w:left="100"/>
              <w:rPr>
                <w:sz w:val="18"/>
              </w:rPr>
            </w:pPr>
            <w:r>
              <w:rPr>
                <w:w w:val="105"/>
                <w:sz w:val="18"/>
              </w:rPr>
              <w:t>DD/MM/YYYY</w:t>
            </w:r>
          </w:p>
        </w:tc>
      </w:tr>
      <w:tr w:rsidR="00EA1FCB">
        <w:trPr>
          <w:trHeight w:hRule="exact" w:val="377"/>
        </w:trPr>
        <w:tc>
          <w:tcPr>
            <w:tcW w:w="1006" w:type="dxa"/>
            <w:gridSpan w:val="2"/>
          </w:tcPr>
          <w:p w:rsidR="00EA1FCB" w:rsidRDefault="00BF5CDA">
            <w:pPr>
              <w:pStyle w:val="TableParagraph"/>
              <w:ind w:left="98" w:right="35"/>
              <w:rPr>
                <w:sz w:val="18"/>
              </w:rPr>
            </w:pPr>
            <w:r>
              <w:rPr>
                <w:w w:val="105"/>
                <w:sz w:val="18"/>
              </w:rPr>
              <w:t>8.</w:t>
            </w:r>
          </w:p>
        </w:tc>
        <w:tc>
          <w:tcPr>
            <w:tcW w:w="9037" w:type="dxa"/>
            <w:gridSpan w:val="13"/>
            <w:tcBorders>
              <w:right w:val="single" w:sz="3" w:space="0" w:color="000000"/>
            </w:tcBorders>
          </w:tcPr>
          <w:p w:rsidR="00EA1FCB" w:rsidRDefault="00BF5CDA">
            <w:pPr>
              <w:pStyle w:val="TableParagraph"/>
              <w:ind w:left="102" w:right="76"/>
              <w:rPr>
                <w:sz w:val="18"/>
              </w:rPr>
            </w:pPr>
            <w:r>
              <w:rPr>
                <w:w w:val="105"/>
                <w:sz w:val="18"/>
              </w:rPr>
              <w:t>(a) Address of principal place of business</w:t>
            </w:r>
          </w:p>
        </w:tc>
      </w:tr>
      <w:tr w:rsidR="00EA1FCB">
        <w:trPr>
          <w:trHeight w:hRule="exact" w:val="374"/>
        </w:trPr>
        <w:tc>
          <w:tcPr>
            <w:tcW w:w="4205" w:type="dxa"/>
            <w:gridSpan w:val="6"/>
          </w:tcPr>
          <w:p w:rsidR="00EA1FCB" w:rsidRDefault="00BF5CDA">
            <w:pPr>
              <w:pStyle w:val="TableParagraph"/>
              <w:ind w:left="98"/>
              <w:rPr>
                <w:sz w:val="18"/>
              </w:rPr>
            </w:pPr>
            <w:r>
              <w:rPr>
                <w:w w:val="105"/>
                <w:sz w:val="18"/>
              </w:rPr>
              <w:t>Building No./Flat No.</w:t>
            </w:r>
          </w:p>
        </w:tc>
        <w:tc>
          <w:tcPr>
            <w:tcW w:w="1015" w:type="dxa"/>
          </w:tcPr>
          <w:p w:rsidR="00EA1FCB" w:rsidRDefault="00EA1FCB"/>
        </w:tc>
        <w:tc>
          <w:tcPr>
            <w:tcW w:w="3116" w:type="dxa"/>
            <w:gridSpan w:val="5"/>
            <w:tcBorders>
              <w:right w:val="single" w:sz="3" w:space="0" w:color="000000"/>
            </w:tcBorders>
          </w:tcPr>
          <w:p w:rsidR="00EA1FCB" w:rsidRDefault="00BF5CDA">
            <w:pPr>
              <w:pStyle w:val="TableParagraph"/>
              <w:ind w:left="101"/>
              <w:rPr>
                <w:sz w:val="18"/>
              </w:rPr>
            </w:pPr>
            <w:r>
              <w:rPr>
                <w:w w:val="105"/>
                <w:sz w:val="18"/>
              </w:rPr>
              <w:t>Floor No.</w:t>
            </w:r>
          </w:p>
        </w:tc>
        <w:tc>
          <w:tcPr>
            <w:tcW w:w="1707" w:type="dxa"/>
            <w:gridSpan w:val="3"/>
            <w:tcBorders>
              <w:left w:val="single" w:sz="3" w:space="0" w:color="000000"/>
              <w:right w:val="single" w:sz="3" w:space="0" w:color="000000"/>
            </w:tcBorders>
          </w:tcPr>
          <w:p w:rsidR="00EA1FCB" w:rsidRDefault="00EA1FCB"/>
        </w:tc>
      </w:tr>
      <w:tr w:rsidR="00EA1FCB">
        <w:trPr>
          <w:trHeight w:hRule="exact" w:val="377"/>
        </w:trPr>
        <w:tc>
          <w:tcPr>
            <w:tcW w:w="4205" w:type="dxa"/>
            <w:gridSpan w:val="6"/>
          </w:tcPr>
          <w:p w:rsidR="00EA1FCB" w:rsidRDefault="00BF5CDA">
            <w:pPr>
              <w:pStyle w:val="TableParagraph"/>
              <w:ind w:left="98"/>
              <w:rPr>
                <w:sz w:val="18"/>
              </w:rPr>
            </w:pPr>
            <w:r>
              <w:rPr>
                <w:w w:val="105"/>
                <w:sz w:val="18"/>
              </w:rPr>
              <w:t>Name of the Premises/Building</w:t>
            </w:r>
          </w:p>
        </w:tc>
        <w:tc>
          <w:tcPr>
            <w:tcW w:w="1015" w:type="dxa"/>
          </w:tcPr>
          <w:p w:rsidR="00EA1FCB" w:rsidRDefault="00EA1FCB"/>
        </w:tc>
        <w:tc>
          <w:tcPr>
            <w:tcW w:w="3116" w:type="dxa"/>
            <w:gridSpan w:val="5"/>
            <w:tcBorders>
              <w:right w:val="single" w:sz="3" w:space="0" w:color="000000"/>
            </w:tcBorders>
          </w:tcPr>
          <w:p w:rsidR="00EA1FCB" w:rsidRDefault="00BF5CDA">
            <w:pPr>
              <w:pStyle w:val="TableParagraph"/>
              <w:ind w:left="101"/>
              <w:rPr>
                <w:sz w:val="18"/>
              </w:rPr>
            </w:pPr>
            <w:r>
              <w:rPr>
                <w:w w:val="105"/>
                <w:sz w:val="18"/>
              </w:rPr>
              <w:t>Road/Street</w:t>
            </w:r>
          </w:p>
        </w:tc>
        <w:tc>
          <w:tcPr>
            <w:tcW w:w="1707" w:type="dxa"/>
            <w:gridSpan w:val="3"/>
            <w:tcBorders>
              <w:left w:val="single" w:sz="3" w:space="0" w:color="000000"/>
            </w:tcBorders>
          </w:tcPr>
          <w:p w:rsidR="00EA1FCB" w:rsidRDefault="00EA1FCB"/>
        </w:tc>
      </w:tr>
    </w:tbl>
    <w:p w:rsidR="00EA1FCB" w:rsidRDefault="00EA1FCB">
      <w:pPr>
        <w:sectPr w:rsidR="00EA1FCB">
          <w:pgSz w:w="12240" w:h="15840"/>
          <w:pgMar w:top="740" w:right="760" w:bottom="1140" w:left="1200" w:header="0" w:footer="884" w:gutter="0"/>
          <w:cols w:space="720"/>
        </w:sectPr>
      </w:pPr>
    </w:p>
    <w:tbl>
      <w:tblPr>
        <w:tblW w:w="0" w:type="auto"/>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010"/>
        <w:gridCol w:w="1301"/>
        <w:gridCol w:w="741"/>
        <w:gridCol w:w="1158"/>
        <w:gridCol w:w="1015"/>
        <w:gridCol w:w="184"/>
        <w:gridCol w:w="1170"/>
        <w:gridCol w:w="1090"/>
        <w:gridCol w:w="687"/>
        <w:gridCol w:w="1700"/>
      </w:tblGrid>
      <w:tr w:rsidR="00EA1FCB">
        <w:trPr>
          <w:trHeight w:hRule="exact" w:val="397"/>
        </w:trPr>
        <w:tc>
          <w:tcPr>
            <w:tcW w:w="4210" w:type="dxa"/>
            <w:gridSpan w:val="4"/>
            <w:tcBorders>
              <w:left w:val="single" w:sz="4" w:space="0" w:color="000000"/>
              <w:bottom w:val="single" w:sz="4" w:space="0" w:color="000000"/>
              <w:right w:val="single" w:sz="4" w:space="0" w:color="000000"/>
            </w:tcBorders>
          </w:tcPr>
          <w:p w:rsidR="00EA1FCB" w:rsidRDefault="00BF5CDA">
            <w:pPr>
              <w:pStyle w:val="TableParagraph"/>
              <w:spacing w:before="3"/>
              <w:ind w:left="103"/>
              <w:rPr>
                <w:sz w:val="20"/>
              </w:rPr>
            </w:pPr>
            <w:r>
              <w:rPr>
                <w:w w:val="105"/>
                <w:sz w:val="20"/>
              </w:rPr>
              <w:t>City/Town/Locality/Village</w:t>
            </w:r>
          </w:p>
        </w:tc>
        <w:tc>
          <w:tcPr>
            <w:tcW w:w="1015" w:type="dxa"/>
            <w:tcBorders>
              <w:left w:val="single" w:sz="4" w:space="0" w:color="000000"/>
              <w:bottom w:val="single" w:sz="4" w:space="0" w:color="000000"/>
              <w:right w:val="single" w:sz="4" w:space="0" w:color="000000"/>
            </w:tcBorders>
          </w:tcPr>
          <w:p w:rsidR="00EA1FCB" w:rsidRDefault="00EA1FCB"/>
        </w:tc>
        <w:tc>
          <w:tcPr>
            <w:tcW w:w="3131" w:type="dxa"/>
            <w:gridSpan w:val="4"/>
            <w:vMerge w:val="restart"/>
            <w:tcBorders>
              <w:left w:val="single" w:sz="4" w:space="0" w:color="000000"/>
            </w:tcBorders>
          </w:tcPr>
          <w:p w:rsidR="00EA1FCB" w:rsidRDefault="00BF5CDA">
            <w:pPr>
              <w:pStyle w:val="TableParagraph"/>
              <w:ind w:left="103" w:right="78"/>
              <w:rPr>
                <w:sz w:val="18"/>
              </w:rPr>
            </w:pPr>
            <w:r>
              <w:rPr>
                <w:w w:val="105"/>
                <w:sz w:val="18"/>
              </w:rPr>
              <w:t>District</w:t>
            </w:r>
          </w:p>
        </w:tc>
        <w:tc>
          <w:tcPr>
            <w:tcW w:w="1699" w:type="dxa"/>
            <w:vMerge w:val="restart"/>
            <w:tcBorders>
              <w:right w:val="single" w:sz="4" w:space="0" w:color="000000"/>
            </w:tcBorders>
          </w:tcPr>
          <w:p w:rsidR="00EA1FCB" w:rsidRDefault="00EA1FCB"/>
        </w:tc>
      </w:tr>
      <w:tr w:rsidR="00EA1FCB">
        <w:trPr>
          <w:trHeight w:hRule="exact" w:val="374"/>
        </w:trPr>
        <w:tc>
          <w:tcPr>
            <w:tcW w:w="4210"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103"/>
              <w:rPr>
                <w:sz w:val="18"/>
              </w:rPr>
            </w:pPr>
            <w:r>
              <w:rPr>
                <w:w w:val="105"/>
                <w:sz w:val="18"/>
              </w:rPr>
              <w:t>Block/Taluka</w:t>
            </w:r>
          </w:p>
        </w:tc>
        <w:tc>
          <w:tcPr>
            <w:tcW w:w="1015" w:type="dxa"/>
            <w:tcBorders>
              <w:top w:val="single" w:sz="4" w:space="0" w:color="000000"/>
              <w:left w:val="single" w:sz="4" w:space="0" w:color="000000"/>
              <w:bottom w:val="single" w:sz="4" w:space="0" w:color="000000"/>
              <w:right w:val="single" w:sz="4" w:space="0" w:color="000000"/>
            </w:tcBorders>
          </w:tcPr>
          <w:p w:rsidR="00EA1FCB" w:rsidRDefault="00EA1FCB"/>
        </w:tc>
        <w:tc>
          <w:tcPr>
            <w:tcW w:w="3131" w:type="dxa"/>
            <w:gridSpan w:val="4"/>
            <w:vMerge/>
            <w:tcBorders>
              <w:left w:val="single" w:sz="4" w:space="0" w:color="000000"/>
              <w:bottom w:val="single" w:sz="4" w:space="0" w:color="000000"/>
            </w:tcBorders>
          </w:tcPr>
          <w:p w:rsidR="00EA1FCB" w:rsidRDefault="00EA1FCB"/>
        </w:tc>
        <w:tc>
          <w:tcPr>
            <w:tcW w:w="1699" w:type="dxa"/>
            <w:vMerge/>
            <w:tcBorders>
              <w:bottom w:val="single" w:sz="4" w:space="0" w:color="000000"/>
              <w:right w:val="single" w:sz="4" w:space="0" w:color="000000"/>
            </w:tcBorders>
          </w:tcPr>
          <w:p w:rsidR="00EA1FCB" w:rsidRDefault="00EA1FCB"/>
        </w:tc>
      </w:tr>
      <w:tr w:rsidR="00EA1FCB">
        <w:trPr>
          <w:trHeight w:hRule="exact" w:val="377"/>
        </w:trPr>
        <w:tc>
          <w:tcPr>
            <w:tcW w:w="4210"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03"/>
              <w:rPr>
                <w:sz w:val="18"/>
              </w:rPr>
            </w:pPr>
            <w:r>
              <w:rPr>
                <w:w w:val="105"/>
                <w:sz w:val="18"/>
              </w:rPr>
              <w:t>Latitude</w:t>
            </w:r>
          </w:p>
        </w:tc>
        <w:tc>
          <w:tcPr>
            <w:tcW w:w="1015" w:type="dxa"/>
            <w:tcBorders>
              <w:top w:val="single" w:sz="4" w:space="0" w:color="000000"/>
              <w:left w:val="single" w:sz="4" w:space="0" w:color="000000"/>
              <w:bottom w:val="single" w:sz="4" w:space="0" w:color="000000"/>
              <w:right w:val="single" w:sz="4" w:space="0" w:color="000000"/>
            </w:tcBorders>
          </w:tcPr>
          <w:p w:rsidR="00EA1FCB" w:rsidRDefault="00EA1FCB"/>
        </w:tc>
        <w:tc>
          <w:tcPr>
            <w:tcW w:w="3131" w:type="dxa"/>
            <w:gridSpan w:val="4"/>
            <w:tcBorders>
              <w:top w:val="single" w:sz="4" w:space="0" w:color="000000"/>
              <w:left w:val="single" w:sz="4" w:space="0" w:color="000000"/>
              <w:bottom w:val="single" w:sz="4" w:space="0" w:color="000000"/>
            </w:tcBorders>
          </w:tcPr>
          <w:p w:rsidR="00EA1FCB" w:rsidRDefault="00BF5CDA">
            <w:pPr>
              <w:pStyle w:val="TableParagraph"/>
              <w:ind w:left="101" w:right="78"/>
              <w:rPr>
                <w:sz w:val="18"/>
              </w:rPr>
            </w:pPr>
            <w:r>
              <w:rPr>
                <w:w w:val="105"/>
                <w:sz w:val="18"/>
              </w:rPr>
              <w:t>Longitude</w:t>
            </w:r>
          </w:p>
        </w:tc>
        <w:tc>
          <w:tcPr>
            <w:tcW w:w="1699" w:type="dxa"/>
            <w:tcBorders>
              <w:top w:val="single" w:sz="4" w:space="0" w:color="000000"/>
              <w:bottom w:val="single" w:sz="4" w:space="0" w:color="000000"/>
              <w:right w:val="single" w:sz="4" w:space="0" w:color="000000"/>
            </w:tcBorders>
          </w:tcPr>
          <w:p w:rsidR="00EA1FCB" w:rsidRDefault="00EA1FCB"/>
        </w:tc>
      </w:tr>
      <w:tr w:rsidR="00EA1FCB">
        <w:trPr>
          <w:trHeight w:hRule="exact" w:val="377"/>
        </w:trPr>
        <w:tc>
          <w:tcPr>
            <w:tcW w:w="4210"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03"/>
              <w:rPr>
                <w:sz w:val="18"/>
              </w:rPr>
            </w:pPr>
            <w:r>
              <w:rPr>
                <w:w w:val="105"/>
                <w:sz w:val="18"/>
              </w:rPr>
              <w:t>State</w:t>
            </w:r>
          </w:p>
        </w:tc>
        <w:tc>
          <w:tcPr>
            <w:tcW w:w="1015" w:type="dxa"/>
            <w:tcBorders>
              <w:top w:val="single" w:sz="4" w:space="0" w:color="000000"/>
              <w:left w:val="single" w:sz="4" w:space="0" w:color="000000"/>
              <w:bottom w:val="single" w:sz="4" w:space="0" w:color="000000"/>
              <w:right w:val="single" w:sz="4" w:space="0" w:color="000000"/>
            </w:tcBorders>
          </w:tcPr>
          <w:p w:rsidR="00EA1FCB" w:rsidRDefault="00EA1FCB"/>
        </w:tc>
        <w:tc>
          <w:tcPr>
            <w:tcW w:w="3131" w:type="dxa"/>
            <w:gridSpan w:val="4"/>
            <w:tcBorders>
              <w:top w:val="single" w:sz="4" w:space="0" w:color="000000"/>
              <w:left w:val="single" w:sz="4" w:space="0" w:color="000000"/>
              <w:bottom w:val="single" w:sz="4" w:space="0" w:color="000000"/>
            </w:tcBorders>
          </w:tcPr>
          <w:p w:rsidR="00EA1FCB" w:rsidRDefault="00BF5CDA">
            <w:pPr>
              <w:pStyle w:val="TableParagraph"/>
              <w:ind w:left="102" w:right="78"/>
              <w:rPr>
                <w:sz w:val="18"/>
              </w:rPr>
            </w:pPr>
            <w:r>
              <w:rPr>
                <w:w w:val="105"/>
                <w:sz w:val="18"/>
              </w:rPr>
              <w:t>PIN Code</w:t>
            </w:r>
          </w:p>
        </w:tc>
        <w:tc>
          <w:tcPr>
            <w:tcW w:w="1699" w:type="dxa"/>
            <w:tcBorders>
              <w:top w:val="single" w:sz="4" w:space="0" w:color="000000"/>
              <w:bottom w:val="single" w:sz="4" w:space="0" w:color="000000"/>
              <w:right w:val="single" w:sz="4" w:space="0" w:color="000000"/>
            </w:tcBorders>
          </w:tcPr>
          <w:p w:rsidR="00EA1FCB" w:rsidRDefault="00EA1FCB"/>
        </w:tc>
      </w:tr>
      <w:tr w:rsidR="00EA1FCB">
        <w:trPr>
          <w:trHeight w:hRule="exact" w:val="374"/>
        </w:trPr>
        <w:tc>
          <w:tcPr>
            <w:tcW w:w="4210"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103"/>
              <w:rPr>
                <w:sz w:val="18"/>
              </w:rPr>
            </w:pPr>
            <w:r>
              <w:rPr>
                <w:w w:val="105"/>
                <w:sz w:val="18"/>
              </w:rPr>
              <w:t>(b) Contact Information</w:t>
            </w:r>
          </w:p>
        </w:tc>
        <w:tc>
          <w:tcPr>
            <w:tcW w:w="5845" w:type="dxa"/>
            <w:gridSpan w:val="6"/>
            <w:tcBorders>
              <w:top w:val="single" w:sz="4" w:space="0" w:color="000000"/>
              <w:left w:val="single" w:sz="4" w:space="0" w:color="000000"/>
              <w:bottom w:val="single" w:sz="4" w:space="0" w:color="000000"/>
              <w:right w:val="nil"/>
            </w:tcBorders>
          </w:tcPr>
          <w:p w:rsidR="00EA1FCB" w:rsidRDefault="00EA1FCB"/>
        </w:tc>
      </w:tr>
      <w:tr w:rsidR="00EA1FCB">
        <w:trPr>
          <w:trHeight w:hRule="exact" w:val="377"/>
        </w:trPr>
        <w:tc>
          <w:tcPr>
            <w:tcW w:w="4210"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03"/>
              <w:rPr>
                <w:sz w:val="18"/>
              </w:rPr>
            </w:pPr>
            <w:r>
              <w:rPr>
                <w:w w:val="105"/>
                <w:sz w:val="18"/>
              </w:rPr>
              <w:t>Office Email Address</w:t>
            </w:r>
          </w:p>
        </w:tc>
        <w:tc>
          <w:tcPr>
            <w:tcW w:w="5845" w:type="dxa"/>
            <w:gridSpan w:val="6"/>
            <w:tcBorders>
              <w:top w:val="single" w:sz="4" w:space="0" w:color="000000"/>
              <w:left w:val="single" w:sz="4" w:space="0" w:color="000000"/>
              <w:bottom w:val="single" w:sz="4" w:space="0" w:color="000000"/>
            </w:tcBorders>
          </w:tcPr>
          <w:p w:rsidR="00EA1FCB" w:rsidRDefault="00BF5CDA">
            <w:pPr>
              <w:pStyle w:val="TableParagraph"/>
              <w:ind w:left="102"/>
              <w:rPr>
                <w:sz w:val="18"/>
              </w:rPr>
            </w:pPr>
            <w:r>
              <w:rPr>
                <w:w w:val="105"/>
                <w:sz w:val="18"/>
              </w:rPr>
              <w:t>Office Telephone number</w:t>
            </w:r>
          </w:p>
        </w:tc>
      </w:tr>
      <w:tr w:rsidR="00EA1FCB">
        <w:trPr>
          <w:trHeight w:hRule="exact" w:val="377"/>
        </w:trPr>
        <w:tc>
          <w:tcPr>
            <w:tcW w:w="4210"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03"/>
              <w:rPr>
                <w:sz w:val="18"/>
              </w:rPr>
            </w:pPr>
            <w:r>
              <w:rPr>
                <w:w w:val="105"/>
                <w:sz w:val="18"/>
              </w:rPr>
              <w:t>Mobile Number</w:t>
            </w:r>
          </w:p>
        </w:tc>
        <w:tc>
          <w:tcPr>
            <w:tcW w:w="5845" w:type="dxa"/>
            <w:gridSpan w:val="6"/>
            <w:tcBorders>
              <w:top w:val="single" w:sz="4" w:space="0" w:color="000000"/>
              <w:left w:val="single" w:sz="4" w:space="0" w:color="000000"/>
              <w:bottom w:val="single" w:sz="4" w:space="0" w:color="000000"/>
            </w:tcBorders>
          </w:tcPr>
          <w:p w:rsidR="00EA1FCB" w:rsidRDefault="00BF5CDA">
            <w:pPr>
              <w:pStyle w:val="TableParagraph"/>
              <w:ind w:left="101"/>
              <w:rPr>
                <w:sz w:val="18"/>
              </w:rPr>
            </w:pPr>
            <w:r>
              <w:rPr>
                <w:w w:val="105"/>
                <w:sz w:val="18"/>
              </w:rPr>
              <w:t>Office Fax Number</w:t>
            </w:r>
          </w:p>
        </w:tc>
      </w:tr>
      <w:tr w:rsidR="00EA1FCB">
        <w:trPr>
          <w:trHeight w:hRule="exact" w:val="374"/>
        </w:trPr>
        <w:tc>
          <w:tcPr>
            <w:tcW w:w="101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4"/>
              <w:ind w:left="103"/>
              <w:rPr>
                <w:b/>
                <w:sz w:val="18"/>
              </w:rPr>
            </w:pPr>
            <w:r>
              <w:rPr>
                <w:b/>
                <w:w w:val="105"/>
                <w:sz w:val="18"/>
              </w:rPr>
              <w:t>(c)</w:t>
            </w:r>
          </w:p>
        </w:tc>
        <w:tc>
          <w:tcPr>
            <w:tcW w:w="9045" w:type="dxa"/>
            <w:gridSpan w:val="9"/>
            <w:tcBorders>
              <w:top w:val="single" w:sz="4" w:space="0" w:color="000000"/>
              <w:left w:val="single" w:sz="4" w:space="0" w:color="000000"/>
              <w:bottom w:val="single" w:sz="4" w:space="0" w:color="000000"/>
            </w:tcBorders>
          </w:tcPr>
          <w:p w:rsidR="00EA1FCB" w:rsidRDefault="00BF5CDA">
            <w:pPr>
              <w:pStyle w:val="TableParagraph"/>
              <w:spacing w:line="205" w:lineRule="exact"/>
              <w:ind w:left="103"/>
              <w:rPr>
                <w:sz w:val="18"/>
              </w:rPr>
            </w:pPr>
            <w:r>
              <w:rPr>
                <w:w w:val="105"/>
                <w:sz w:val="18"/>
              </w:rPr>
              <w:t>Nature of possession of premises</w:t>
            </w:r>
          </w:p>
        </w:tc>
      </w:tr>
      <w:tr w:rsidR="00EA1FCB">
        <w:trPr>
          <w:trHeight w:hRule="exact" w:val="377"/>
        </w:trPr>
        <w:tc>
          <w:tcPr>
            <w:tcW w:w="2311"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47" w:right="947"/>
              <w:jc w:val="center"/>
              <w:rPr>
                <w:sz w:val="18"/>
              </w:rPr>
            </w:pPr>
            <w:r>
              <w:rPr>
                <w:w w:val="105"/>
                <w:sz w:val="18"/>
              </w:rPr>
              <w:t>Own</w:t>
            </w:r>
          </w:p>
        </w:tc>
        <w:tc>
          <w:tcPr>
            <w:tcW w:w="1898"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jc w:val="center"/>
              <w:rPr>
                <w:sz w:val="18"/>
              </w:rPr>
            </w:pPr>
            <w:r>
              <w:rPr>
                <w:w w:val="105"/>
                <w:sz w:val="18"/>
              </w:rPr>
              <w:t>Leased</w:t>
            </w:r>
          </w:p>
        </w:tc>
        <w:tc>
          <w:tcPr>
            <w:tcW w:w="1199"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333" w:right="116"/>
              <w:rPr>
                <w:sz w:val="18"/>
              </w:rPr>
            </w:pPr>
            <w:r>
              <w:rPr>
                <w:w w:val="105"/>
                <w:sz w:val="18"/>
              </w:rPr>
              <w:t>Rented</w:t>
            </w:r>
          </w:p>
        </w:tc>
        <w:tc>
          <w:tcPr>
            <w:tcW w:w="117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74"/>
              <w:rPr>
                <w:sz w:val="18"/>
              </w:rPr>
            </w:pPr>
            <w:r>
              <w:rPr>
                <w:w w:val="105"/>
                <w:sz w:val="18"/>
              </w:rPr>
              <w:t>Consent</w:t>
            </w:r>
          </w:p>
        </w:tc>
        <w:tc>
          <w:tcPr>
            <w:tcW w:w="109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96"/>
              <w:rPr>
                <w:sz w:val="18"/>
              </w:rPr>
            </w:pPr>
            <w:r>
              <w:rPr>
                <w:w w:val="105"/>
                <w:sz w:val="18"/>
              </w:rPr>
              <w:t>Shared</w:t>
            </w:r>
          </w:p>
        </w:tc>
        <w:tc>
          <w:tcPr>
            <w:tcW w:w="2387" w:type="dxa"/>
            <w:gridSpan w:val="2"/>
            <w:tcBorders>
              <w:top w:val="single" w:sz="4" w:space="0" w:color="000000"/>
              <w:left w:val="single" w:sz="4" w:space="0" w:color="000000"/>
              <w:bottom w:val="single" w:sz="4" w:space="0" w:color="000000"/>
            </w:tcBorders>
          </w:tcPr>
          <w:p w:rsidR="00EA1FCB" w:rsidRDefault="00BF5CDA">
            <w:pPr>
              <w:pStyle w:val="TableParagraph"/>
              <w:ind w:left="614"/>
              <w:rPr>
                <w:sz w:val="18"/>
              </w:rPr>
            </w:pPr>
            <w:r>
              <w:rPr>
                <w:w w:val="105"/>
                <w:sz w:val="18"/>
              </w:rPr>
              <w:t>Others(specify)</w:t>
            </w:r>
          </w:p>
        </w:tc>
      </w:tr>
      <w:tr w:rsidR="00EA1FCB">
        <w:trPr>
          <w:trHeight w:hRule="exact" w:val="808"/>
        </w:trPr>
        <w:tc>
          <w:tcPr>
            <w:tcW w:w="1010" w:type="dxa"/>
            <w:tcBorders>
              <w:top w:val="single" w:sz="4" w:space="0" w:color="000000"/>
              <w:left w:val="single" w:sz="4" w:space="0" w:color="000000"/>
              <w:right w:val="single" w:sz="4" w:space="0" w:color="000000"/>
            </w:tcBorders>
          </w:tcPr>
          <w:p w:rsidR="00EA1FCB" w:rsidRDefault="00BF5CDA">
            <w:pPr>
              <w:pStyle w:val="TableParagraph"/>
              <w:ind w:left="103"/>
              <w:rPr>
                <w:sz w:val="18"/>
              </w:rPr>
            </w:pPr>
            <w:r>
              <w:rPr>
                <w:w w:val="105"/>
                <w:sz w:val="18"/>
              </w:rPr>
              <w:t>9.</w:t>
            </w:r>
          </w:p>
        </w:tc>
        <w:tc>
          <w:tcPr>
            <w:tcW w:w="3199" w:type="dxa"/>
            <w:gridSpan w:val="3"/>
            <w:tcBorders>
              <w:top w:val="single" w:sz="4" w:space="0" w:color="000000"/>
              <w:left w:val="single" w:sz="4" w:space="0" w:color="000000"/>
              <w:right w:val="single" w:sz="4" w:space="0" w:color="000000"/>
            </w:tcBorders>
          </w:tcPr>
          <w:p w:rsidR="00EA1FCB" w:rsidRDefault="00BF5CDA">
            <w:pPr>
              <w:pStyle w:val="TableParagraph"/>
              <w:spacing w:line="249" w:lineRule="auto"/>
              <w:ind w:left="103" w:right="83"/>
              <w:rPr>
                <w:sz w:val="18"/>
              </w:rPr>
            </w:pPr>
            <w:r>
              <w:rPr>
                <w:w w:val="105"/>
                <w:sz w:val="18"/>
              </w:rPr>
              <w:t>Have you obtained any other registrations under Goods and Serivces Tax in the same State?</w:t>
            </w:r>
          </w:p>
        </w:tc>
        <w:tc>
          <w:tcPr>
            <w:tcW w:w="5845" w:type="dxa"/>
            <w:gridSpan w:val="6"/>
            <w:tcBorders>
              <w:top w:val="single" w:sz="4" w:space="0" w:color="000000"/>
              <w:left w:val="single" w:sz="4" w:space="0" w:color="000000"/>
            </w:tcBorders>
          </w:tcPr>
          <w:p w:rsidR="00EA1FCB" w:rsidRDefault="00BF5CDA">
            <w:pPr>
              <w:pStyle w:val="TableParagraph"/>
              <w:tabs>
                <w:tab w:val="left" w:pos="2749"/>
              </w:tabs>
              <w:ind w:left="1046"/>
              <w:rPr>
                <w:sz w:val="18"/>
              </w:rPr>
            </w:pPr>
            <w:r>
              <w:rPr>
                <w:w w:val="105"/>
                <w:sz w:val="18"/>
              </w:rPr>
              <w:t>Yes</w:t>
            </w:r>
            <w:r>
              <w:rPr>
                <w:w w:val="105"/>
                <w:sz w:val="18"/>
              </w:rPr>
              <w:tab/>
              <w:t>No</w:t>
            </w:r>
          </w:p>
        </w:tc>
      </w:tr>
      <w:tr w:rsidR="00EA1FCB">
        <w:trPr>
          <w:trHeight w:hRule="exact" w:val="594"/>
        </w:trPr>
        <w:tc>
          <w:tcPr>
            <w:tcW w:w="1010" w:type="dxa"/>
            <w:tcBorders>
              <w:left w:val="single" w:sz="4" w:space="0" w:color="000000"/>
              <w:bottom w:val="single" w:sz="4" w:space="0" w:color="000000"/>
              <w:right w:val="single" w:sz="4" w:space="0" w:color="000000"/>
            </w:tcBorders>
          </w:tcPr>
          <w:p w:rsidR="00EA1FCB" w:rsidRDefault="00BF5CDA">
            <w:pPr>
              <w:pStyle w:val="TableParagraph"/>
              <w:spacing w:before="2"/>
              <w:ind w:left="103"/>
              <w:rPr>
                <w:sz w:val="18"/>
              </w:rPr>
            </w:pPr>
            <w:r>
              <w:rPr>
                <w:w w:val="105"/>
                <w:sz w:val="18"/>
              </w:rPr>
              <w:t>10</w:t>
            </w:r>
          </w:p>
        </w:tc>
        <w:tc>
          <w:tcPr>
            <w:tcW w:w="3199" w:type="dxa"/>
            <w:gridSpan w:val="3"/>
            <w:tcBorders>
              <w:left w:val="single" w:sz="4" w:space="0" w:color="000000"/>
              <w:bottom w:val="single" w:sz="4" w:space="0" w:color="000000"/>
              <w:right w:val="single" w:sz="4" w:space="0" w:color="000000"/>
            </w:tcBorders>
          </w:tcPr>
          <w:p w:rsidR="00EA1FCB" w:rsidRDefault="00BF5CDA">
            <w:pPr>
              <w:pStyle w:val="TableParagraph"/>
              <w:spacing w:before="2" w:line="247" w:lineRule="auto"/>
              <w:ind w:left="103" w:right="83"/>
              <w:rPr>
                <w:sz w:val="18"/>
              </w:rPr>
            </w:pPr>
            <w:r>
              <w:rPr>
                <w:w w:val="105"/>
                <w:sz w:val="18"/>
              </w:rPr>
              <w:t>If Yes, mention Goods and Services Tax Identification Number</w:t>
            </w:r>
          </w:p>
        </w:tc>
        <w:tc>
          <w:tcPr>
            <w:tcW w:w="5845" w:type="dxa"/>
            <w:gridSpan w:val="6"/>
            <w:tcBorders>
              <w:left w:val="single" w:sz="4" w:space="0" w:color="000000"/>
              <w:bottom w:val="single" w:sz="4" w:space="0" w:color="000000"/>
            </w:tcBorders>
          </w:tcPr>
          <w:p w:rsidR="00EA1FCB" w:rsidRDefault="00EA1FCB"/>
        </w:tc>
      </w:tr>
      <w:tr w:rsidR="00EA1FCB">
        <w:trPr>
          <w:trHeight w:hRule="exact" w:val="590"/>
        </w:trPr>
        <w:tc>
          <w:tcPr>
            <w:tcW w:w="101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103"/>
              <w:rPr>
                <w:sz w:val="18"/>
              </w:rPr>
            </w:pPr>
            <w:r>
              <w:rPr>
                <w:w w:val="105"/>
                <w:sz w:val="18"/>
              </w:rPr>
              <w:t>11</w:t>
            </w:r>
          </w:p>
        </w:tc>
        <w:tc>
          <w:tcPr>
            <w:tcW w:w="3199"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auto"/>
              <w:ind w:left="103" w:right="83"/>
              <w:rPr>
                <w:sz w:val="18"/>
              </w:rPr>
            </w:pPr>
            <w:r>
              <w:rPr>
                <w:w w:val="105"/>
                <w:sz w:val="18"/>
              </w:rPr>
              <w:t>IEC (Importer Exporter Code), if applicable</w:t>
            </w:r>
          </w:p>
        </w:tc>
        <w:tc>
          <w:tcPr>
            <w:tcW w:w="5845" w:type="dxa"/>
            <w:gridSpan w:val="6"/>
            <w:tcBorders>
              <w:top w:val="single" w:sz="4" w:space="0" w:color="000000"/>
              <w:left w:val="single" w:sz="4" w:space="0" w:color="000000"/>
              <w:bottom w:val="single" w:sz="4" w:space="0" w:color="000000"/>
            </w:tcBorders>
          </w:tcPr>
          <w:p w:rsidR="00EA1FCB" w:rsidRDefault="00EA1FCB"/>
        </w:tc>
      </w:tr>
      <w:tr w:rsidR="00EA1FCB">
        <w:trPr>
          <w:trHeight w:hRule="exact" w:val="377"/>
        </w:trPr>
        <w:tc>
          <w:tcPr>
            <w:tcW w:w="101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03"/>
              <w:rPr>
                <w:sz w:val="18"/>
              </w:rPr>
            </w:pPr>
            <w:r>
              <w:rPr>
                <w:w w:val="105"/>
                <w:sz w:val="18"/>
              </w:rPr>
              <w:t>12</w:t>
            </w:r>
          </w:p>
        </w:tc>
        <w:tc>
          <w:tcPr>
            <w:tcW w:w="9045" w:type="dxa"/>
            <w:gridSpan w:val="9"/>
            <w:tcBorders>
              <w:top w:val="single" w:sz="4" w:space="0" w:color="000000"/>
              <w:left w:val="single" w:sz="4" w:space="0" w:color="000000"/>
              <w:bottom w:val="single" w:sz="4" w:space="0" w:color="000000"/>
            </w:tcBorders>
          </w:tcPr>
          <w:p w:rsidR="00EA1FCB" w:rsidRDefault="00BF5CDA">
            <w:pPr>
              <w:pStyle w:val="TableParagraph"/>
              <w:ind w:left="103"/>
              <w:rPr>
                <w:sz w:val="18"/>
              </w:rPr>
            </w:pPr>
            <w:r>
              <w:rPr>
                <w:w w:val="105"/>
                <w:sz w:val="18"/>
              </w:rPr>
              <w:t>Details of DDO (Drawing and Disbursing Officer) / Person responsible for deducting tax/collecting tax</w:t>
            </w:r>
          </w:p>
        </w:tc>
      </w:tr>
      <w:tr w:rsidR="00EA1FCB">
        <w:trPr>
          <w:trHeight w:hRule="exact" w:val="377"/>
        </w:trPr>
        <w:tc>
          <w:tcPr>
            <w:tcW w:w="3052" w:type="dxa"/>
            <w:gridSpan w:val="3"/>
            <w:tcBorders>
              <w:top w:val="single" w:sz="4" w:space="0" w:color="000000"/>
              <w:left w:val="single" w:sz="4" w:space="0" w:color="000000"/>
              <w:bottom w:val="single" w:sz="4" w:space="0" w:color="000000"/>
            </w:tcBorders>
          </w:tcPr>
          <w:p w:rsidR="00EA1FCB" w:rsidRDefault="00BF5CDA">
            <w:pPr>
              <w:pStyle w:val="TableParagraph"/>
              <w:ind w:left="103"/>
              <w:rPr>
                <w:sz w:val="18"/>
              </w:rPr>
            </w:pPr>
            <w:r>
              <w:rPr>
                <w:w w:val="105"/>
                <w:sz w:val="18"/>
              </w:rPr>
              <w:t>Particulars</w:t>
            </w:r>
          </w:p>
        </w:tc>
        <w:tc>
          <w:tcPr>
            <w:tcW w:w="1158" w:type="dxa"/>
            <w:tcBorders>
              <w:top w:val="single" w:sz="4" w:space="0" w:color="000000"/>
              <w:bottom w:val="single" w:sz="4" w:space="0" w:color="000000"/>
              <w:right w:val="single" w:sz="4" w:space="0" w:color="000000"/>
            </w:tcBorders>
          </w:tcPr>
          <w:p w:rsidR="00EA1FCB" w:rsidRDefault="00EA1FCB"/>
        </w:tc>
        <w:tc>
          <w:tcPr>
            <w:tcW w:w="5845" w:type="dxa"/>
            <w:gridSpan w:val="6"/>
            <w:tcBorders>
              <w:top w:val="single" w:sz="4" w:space="0" w:color="000000"/>
              <w:left w:val="single" w:sz="4" w:space="0" w:color="000000"/>
              <w:bottom w:val="single" w:sz="4" w:space="0" w:color="000000"/>
              <w:right w:val="nil"/>
            </w:tcBorders>
          </w:tcPr>
          <w:p w:rsidR="00EA1FCB" w:rsidRDefault="00EA1FCB"/>
        </w:tc>
      </w:tr>
      <w:tr w:rsidR="00EA1FCB">
        <w:trPr>
          <w:trHeight w:hRule="exact" w:val="374"/>
        </w:trPr>
        <w:tc>
          <w:tcPr>
            <w:tcW w:w="3052" w:type="dxa"/>
            <w:gridSpan w:val="3"/>
            <w:tcBorders>
              <w:top w:val="single" w:sz="4" w:space="0" w:color="000000"/>
              <w:left w:val="single" w:sz="4" w:space="0" w:color="000000"/>
              <w:bottom w:val="single" w:sz="4" w:space="0" w:color="000000"/>
            </w:tcBorders>
          </w:tcPr>
          <w:p w:rsidR="00EA1FCB" w:rsidRDefault="00BF5CDA">
            <w:pPr>
              <w:pStyle w:val="TableParagraph"/>
              <w:spacing w:line="205" w:lineRule="exact"/>
              <w:ind w:left="103"/>
              <w:rPr>
                <w:sz w:val="18"/>
              </w:rPr>
            </w:pPr>
            <w:r>
              <w:rPr>
                <w:w w:val="105"/>
                <w:sz w:val="18"/>
              </w:rPr>
              <w:t>Name</w:t>
            </w:r>
          </w:p>
        </w:tc>
        <w:tc>
          <w:tcPr>
            <w:tcW w:w="2357" w:type="dxa"/>
            <w:gridSpan w:val="3"/>
            <w:tcBorders>
              <w:top w:val="single" w:sz="4" w:space="0" w:color="000000"/>
              <w:bottom w:val="single" w:sz="4" w:space="0" w:color="000000"/>
              <w:right w:val="single" w:sz="4" w:space="0" w:color="000000"/>
            </w:tcBorders>
          </w:tcPr>
          <w:p w:rsidR="00EA1FCB" w:rsidRDefault="00BF5CDA">
            <w:pPr>
              <w:pStyle w:val="TableParagraph"/>
              <w:spacing w:line="205" w:lineRule="exact"/>
              <w:ind w:left="105"/>
              <w:rPr>
                <w:sz w:val="18"/>
              </w:rPr>
            </w:pPr>
            <w:r>
              <w:rPr>
                <w:w w:val="105"/>
                <w:sz w:val="18"/>
              </w:rPr>
              <w:t>First Name</w:t>
            </w:r>
          </w:p>
        </w:tc>
        <w:tc>
          <w:tcPr>
            <w:tcW w:w="2260" w:type="dxa"/>
            <w:gridSpan w:val="2"/>
            <w:tcBorders>
              <w:top w:val="single" w:sz="4" w:space="0" w:color="000000"/>
              <w:left w:val="single" w:sz="4" w:space="0" w:color="000000"/>
              <w:bottom w:val="single" w:sz="4" w:space="0" w:color="000000"/>
            </w:tcBorders>
          </w:tcPr>
          <w:p w:rsidR="00EA1FCB" w:rsidRDefault="00BF5CDA">
            <w:pPr>
              <w:pStyle w:val="TableParagraph"/>
              <w:spacing w:line="205" w:lineRule="exact"/>
              <w:ind w:left="58"/>
              <w:rPr>
                <w:sz w:val="18"/>
              </w:rPr>
            </w:pPr>
            <w:r>
              <w:rPr>
                <w:w w:val="105"/>
                <w:sz w:val="18"/>
              </w:rPr>
              <w:t>Middle Name</w:t>
            </w:r>
          </w:p>
        </w:tc>
        <w:tc>
          <w:tcPr>
            <w:tcW w:w="2387" w:type="dxa"/>
            <w:gridSpan w:val="2"/>
            <w:tcBorders>
              <w:top w:val="single" w:sz="4" w:space="0" w:color="000000"/>
              <w:bottom w:val="single" w:sz="4" w:space="0" w:color="000000"/>
            </w:tcBorders>
          </w:tcPr>
          <w:p w:rsidR="00EA1FCB" w:rsidRDefault="00BF5CDA">
            <w:pPr>
              <w:pStyle w:val="TableParagraph"/>
              <w:spacing w:line="205" w:lineRule="exact"/>
              <w:ind w:left="112"/>
              <w:rPr>
                <w:sz w:val="18"/>
              </w:rPr>
            </w:pPr>
            <w:r>
              <w:rPr>
                <w:w w:val="105"/>
                <w:sz w:val="18"/>
              </w:rPr>
              <w:t>Last Name</w:t>
            </w:r>
          </w:p>
        </w:tc>
      </w:tr>
      <w:tr w:rsidR="00EA1FCB">
        <w:trPr>
          <w:trHeight w:hRule="exact" w:val="610"/>
        </w:trPr>
        <w:tc>
          <w:tcPr>
            <w:tcW w:w="3052" w:type="dxa"/>
            <w:gridSpan w:val="3"/>
            <w:tcBorders>
              <w:top w:val="single" w:sz="4" w:space="0" w:color="000000"/>
              <w:left w:val="single" w:sz="4" w:space="0" w:color="000000"/>
              <w:bottom w:val="single" w:sz="4" w:space="0" w:color="000000"/>
            </w:tcBorders>
          </w:tcPr>
          <w:p w:rsidR="00EA1FCB" w:rsidRDefault="00BF5CDA">
            <w:pPr>
              <w:pStyle w:val="TableParagraph"/>
              <w:ind w:left="103"/>
              <w:rPr>
                <w:sz w:val="18"/>
              </w:rPr>
            </w:pPr>
            <w:r>
              <w:rPr>
                <w:w w:val="105"/>
                <w:sz w:val="18"/>
              </w:rPr>
              <w:t>Father’s Name</w:t>
            </w:r>
          </w:p>
        </w:tc>
        <w:tc>
          <w:tcPr>
            <w:tcW w:w="7003" w:type="dxa"/>
            <w:gridSpan w:val="7"/>
            <w:tcBorders>
              <w:top w:val="single" w:sz="4" w:space="0" w:color="000000"/>
              <w:bottom w:val="single" w:sz="4" w:space="0" w:color="000000"/>
            </w:tcBorders>
          </w:tcPr>
          <w:p w:rsidR="00EA1FCB" w:rsidRDefault="00EA1FCB"/>
        </w:tc>
      </w:tr>
      <w:tr w:rsidR="00EA1FCB">
        <w:trPr>
          <w:trHeight w:hRule="exact" w:val="610"/>
        </w:trPr>
        <w:tc>
          <w:tcPr>
            <w:tcW w:w="3052" w:type="dxa"/>
            <w:gridSpan w:val="3"/>
            <w:tcBorders>
              <w:top w:val="single" w:sz="4" w:space="0" w:color="000000"/>
              <w:left w:val="single" w:sz="4" w:space="0" w:color="000000"/>
              <w:bottom w:val="single" w:sz="4" w:space="0" w:color="000000"/>
            </w:tcBorders>
          </w:tcPr>
          <w:p w:rsidR="00EA1FCB" w:rsidRDefault="00BF5CDA">
            <w:pPr>
              <w:pStyle w:val="TableParagraph"/>
              <w:ind w:left="103"/>
              <w:rPr>
                <w:sz w:val="18"/>
              </w:rPr>
            </w:pPr>
            <w:r>
              <w:rPr>
                <w:w w:val="105"/>
                <w:sz w:val="18"/>
              </w:rPr>
              <w:t>Photo</w:t>
            </w:r>
          </w:p>
        </w:tc>
        <w:tc>
          <w:tcPr>
            <w:tcW w:w="7003" w:type="dxa"/>
            <w:gridSpan w:val="7"/>
            <w:tcBorders>
              <w:top w:val="single" w:sz="4" w:space="0" w:color="000000"/>
              <w:bottom w:val="single" w:sz="4" w:space="0" w:color="000000"/>
            </w:tcBorders>
          </w:tcPr>
          <w:p w:rsidR="00EA1FCB" w:rsidRDefault="00EA1FCB"/>
        </w:tc>
      </w:tr>
      <w:tr w:rsidR="00EA1FCB">
        <w:trPr>
          <w:trHeight w:hRule="exact" w:val="742"/>
        </w:trPr>
        <w:tc>
          <w:tcPr>
            <w:tcW w:w="3052" w:type="dxa"/>
            <w:gridSpan w:val="3"/>
            <w:tcBorders>
              <w:top w:val="single" w:sz="4" w:space="0" w:color="000000"/>
              <w:left w:val="single" w:sz="4" w:space="0" w:color="000000"/>
              <w:bottom w:val="single" w:sz="4" w:space="0" w:color="000000"/>
            </w:tcBorders>
          </w:tcPr>
          <w:p w:rsidR="00EA1FCB" w:rsidRDefault="00BF5CDA">
            <w:pPr>
              <w:pStyle w:val="TableParagraph"/>
              <w:ind w:left="103"/>
              <w:rPr>
                <w:sz w:val="18"/>
              </w:rPr>
            </w:pPr>
            <w:r>
              <w:rPr>
                <w:w w:val="105"/>
                <w:sz w:val="18"/>
              </w:rPr>
              <w:t>Date of Birth</w:t>
            </w:r>
          </w:p>
        </w:tc>
        <w:tc>
          <w:tcPr>
            <w:tcW w:w="2357" w:type="dxa"/>
            <w:gridSpan w:val="3"/>
            <w:tcBorders>
              <w:top w:val="single" w:sz="4" w:space="0" w:color="000000"/>
              <w:bottom w:val="single" w:sz="4" w:space="0" w:color="000000"/>
              <w:right w:val="single" w:sz="4" w:space="0" w:color="000000"/>
            </w:tcBorders>
          </w:tcPr>
          <w:p w:rsidR="00EA1FCB" w:rsidRDefault="00BF5CDA">
            <w:pPr>
              <w:pStyle w:val="TableParagraph"/>
              <w:ind w:left="104"/>
              <w:rPr>
                <w:sz w:val="18"/>
              </w:rPr>
            </w:pPr>
            <w:r>
              <w:rPr>
                <w:w w:val="105"/>
                <w:sz w:val="18"/>
              </w:rPr>
              <w:t>DD/MM/YYYY</w:t>
            </w:r>
          </w:p>
        </w:tc>
        <w:tc>
          <w:tcPr>
            <w:tcW w:w="2260" w:type="dxa"/>
            <w:gridSpan w:val="2"/>
            <w:tcBorders>
              <w:top w:val="single" w:sz="4" w:space="0" w:color="000000"/>
              <w:left w:val="single" w:sz="4" w:space="0" w:color="000000"/>
              <w:bottom w:val="single" w:sz="4" w:space="0" w:color="000000"/>
            </w:tcBorders>
          </w:tcPr>
          <w:p w:rsidR="00EA1FCB" w:rsidRDefault="00BF5CDA">
            <w:pPr>
              <w:pStyle w:val="TableParagraph"/>
              <w:ind w:left="137"/>
              <w:rPr>
                <w:sz w:val="18"/>
              </w:rPr>
            </w:pPr>
            <w:r>
              <w:rPr>
                <w:w w:val="105"/>
                <w:sz w:val="18"/>
              </w:rPr>
              <w:t>Gender</w:t>
            </w:r>
          </w:p>
        </w:tc>
        <w:tc>
          <w:tcPr>
            <w:tcW w:w="2387" w:type="dxa"/>
            <w:gridSpan w:val="2"/>
            <w:tcBorders>
              <w:top w:val="single" w:sz="4" w:space="0" w:color="000000"/>
              <w:bottom w:val="single" w:sz="4" w:space="0" w:color="000000"/>
            </w:tcBorders>
          </w:tcPr>
          <w:p w:rsidR="00EA1FCB" w:rsidRDefault="00BF5CDA">
            <w:pPr>
              <w:pStyle w:val="TableParagraph"/>
              <w:ind w:left="153"/>
              <w:rPr>
                <w:sz w:val="18"/>
              </w:rPr>
            </w:pPr>
            <w:r>
              <w:rPr>
                <w:w w:val="105"/>
                <w:sz w:val="18"/>
              </w:rPr>
              <w:t>&lt;Male, Female, Other&gt;</w:t>
            </w:r>
          </w:p>
        </w:tc>
      </w:tr>
      <w:tr w:rsidR="00EA1FCB">
        <w:trPr>
          <w:trHeight w:hRule="exact" w:val="610"/>
        </w:trPr>
        <w:tc>
          <w:tcPr>
            <w:tcW w:w="3052" w:type="dxa"/>
            <w:gridSpan w:val="3"/>
            <w:tcBorders>
              <w:top w:val="single" w:sz="4" w:space="0" w:color="000000"/>
              <w:left w:val="single" w:sz="4" w:space="0" w:color="000000"/>
              <w:bottom w:val="single" w:sz="4" w:space="0" w:color="000000"/>
            </w:tcBorders>
          </w:tcPr>
          <w:p w:rsidR="00EA1FCB" w:rsidRDefault="00BF5CDA">
            <w:pPr>
              <w:pStyle w:val="TableParagraph"/>
              <w:ind w:left="103"/>
              <w:rPr>
                <w:sz w:val="18"/>
              </w:rPr>
            </w:pPr>
            <w:r>
              <w:rPr>
                <w:w w:val="105"/>
                <w:sz w:val="18"/>
              </w:rPr>
              <w:t>Mobile Number</w:t>
            </w:r>
          </w:p>
        </w:tc>
        <w:tc>
          <w:tcPr>
            <w:tcW w:w="1158" w:type="dxa"/>
            <w:tcBorders>
              <w:top w:val="single" w:sz="4" w:space="0" w:color="000000"/>
              <w:bottom w:val="single" w:sz="4" w:space="0" w:color="000000"/>
              <w:right w:val="single" w:sz="4" w:space="0" w:color="000000"/>
            </w:tcBorders>
          </w:tcPr>
          <w:p w:rsidR="00EA1FCB" w:rsidRDefault="00EA1FCB"/>
        </w:tc>
        <w:tc>
          <w:tcPr>
            <w:tcW w:w="1199"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auto"/>
              <w:ind w:left="103" w:right="116" w:hanging="1"/>
              <w:rPr>
                <w:sz w:val="18"/>
              </w:rPr>
            </w:pPr>
            <w:r>
              <w:rPr>
                <w:w w:val="105"/>
                <w:sz w:val="18"/>
              </w:rPr>
              <w:t xml:space="preserve">Email </w:t>
            </w:r>
            <w:r>
              <w:rPr>
                <w:sz w:val="18"/>
              </w:rPr>
              <w:t>address</w:t>
            </w:r>
          </w:p>
        </w:tc>
        <w:tc>
          <w:tcPr>
            <w:tcW w:w="4646" w:type="dxa"/>
            <w:gridSpan w:val="4"/>
            <w:tcBorders>
              <w:top w:val="single" w:sz="4" w:space="0" w:color="000000"/>
              <w:left w:val="single" w:sz="4" w:space="0" w:color="000000"/>
              <w:bottom w:val="single" w:sz="4" w:space="0" w:color="000000"/>
              <w:right w:val="nil"/>
            </w:tcBorders>
          </w:tcPr>
          <w:p w:rsidR="00EA1FCB" w:rsidRDefault="00EA1FCB"/>
        </w:tc>
      </w:tr>
      <w:tr w:rsidR="00EA1FCB">
        <w:trPr>
          <w:trHeight w:hRule="exact" w:val="608"/>
        </w:trPr>
        <w:tc>
          <w:tcPr>
            <w:tcW w:w="3052" w:type="dxa"/>
            <w:gridSpan w:val="3"/>
            <w:tcBorders>
              <w:top w:val="single" w:sz="4" w:space="0" w:color="000000"/>
              <w:left w:val="single" w:sz="4" w:space="0" w:color="000000"/>
            </w:tcBorders>
          </w:tcPr>
          <w:p w:rsidR="00EA1FCB" w:rsidRDefault="00BF5CDA">
            <w:pPr>
              <w:pStyle w:val="TableParagraph"/>
              <w:ind w:left="103"/>
              <w:rPr>
                <w:sz w:val="18"/>
              </w:rPr>
            </w:pPr>
            <w:r>
              <w:rPr>
                <w:w w:val="105"/>
                <w:sz w:val="18"/>
              </w:rPr>
              <w:t>Telephone No. with STD</w:t>
            </w:r>
          </w:p>
        </w:tc>
        <w:tc>
          <w:tcPr>
            <w:tcW w:w="1158" w:type="dxa"/>
            <w:tcBorders>
              <w:top w:val="single" w:sz="4" w:space="0" w:color="000000"/>
              <w:right w:val="single" w:sz="4" w:space="0" w:color="000000"/>
            </w:tcBorders>
          </w:tcPr>
          <w:p w:rsidR="00EA1FCB" w:rsidRDefault="00EA1FCB"/>
        </w:tc>
        <w:tc>
          <w:tcPr>
            <w:tcW w:w="5845" w:type="dxa"/>
            <w:gridSpan w:val="6"/>
            <w:tcBorders>
              <w:top w:val="single" w:sz="4" w:space="0" w:color="000000"/>
              <w:left w:val="single" w:sz="4" w:space="0" w:color="000000"/>
            </w:tcBorders>
          </w:tcPr>
          <w:p w:rsidR="00EA1FCB" w:rsidRDefault="00EA1FCB"/>
        </w:tc>
      </w:tr>
      <w:tr w:rsidR="00EA1FCB">
        <w:trPr>
          <w:trHeight w:hRule="exact" w:val="608"/>
        </w:trPr>
        <w:tc>
          <w:tcPr>
            <w:tcW w:w="3052" w:type="dxa"/>
            <w:gridSpan w:val="3"/>
            <w:tcBorders>
              <w:left w:val="single" w:sz="4" w:space="0" w:color="000000"/>
              <w:bottom w:val="single" w:sz="4" w:space="0" w:color="000000"/>
            </w:tcBorders>
          </w:tcPr>
          <w:p w:rsidR="00EA1FCB" w:rsidRDefault="00BF5CDA">
            <w:pPr>
              <w:pStyle w:val="TableParagraph"/>
              <w:spacing w:before="2"/>
              <w:ind w:left="103"/>
              <w:rPr>
                <w:sz w:val="18"/>
              </w:rPr>
            </w:pPr>
            <w:r>
              <w:rPr>
                <w:w w:val="105"/>
                <w:sz w:val="18"/>
              </w:rPr>
              <w:t>Designation /Status</w:t>
            </w:r>
          </w:p>
        </w:tc>
        <w:tc>
          <w:tcPr>
            <w:tcW w:w="1158" w:type="dxa"/>
            <w:tcBorders>
              <w:bottom w:val="single" w:sz="4" w:space="0" w:color="000000"/>
              <w:right w:val="single" w:sz="4" w:space="0" w:color="000000"/>
            </w:tcBorders>
          </w:tcPr>
          <w:p w:rsidR="00EA1FCB" w:rsidRDefault="00EA1FCB"/>
        </w:tc>
        <w:tc>
          <w:tcPr>
            <w:tcW w:w="3459" w:type="dxa"/>
            <w:gridSpan w:val="4"/>
            <w:tcBorders>
              <w:left w:val="single" w:sz="4" w:space="0" w:color="000000"/>
              <w:bottom w:val="single" w:sz="4" w:space="0" w:color="000000"/>
              <w:right w:val="single" w:sz="4" w:space="0" w:color="000000"/>
            </w:tcBorders>
          </w:tcPr>
          <w:p w:rsidR="00EA1FCB" w:rsidRDefault="00BF5CDA">
            <w:pPr>
              <w:pStyle w:val="TableParagraph"/>
              <w:spacing w:before="2"/>
              <w:ind w:left="100"/>
              <w:rPr>
                <w:sz w:val="18"/>
              </w:rPr>
            </w:pPr>
            <w:r>
              <w:rPr>
                <w:w w:val="105"/>
                <w:sz w:val="18"/>
              </w:rPr>
              <w:t>Director Identification Number (if any)</w:t>
            </w:r>
          </w:p>
        </w:tc>
        <w:tc>
          <w:tcPr>
            <w:tcW w:w="2387" w:type="dxa"/>
            <w:gridSpan w:val="2"/>
            <w:tcBorders>
              <w:left w:val="single" w:sz="4" w:space="0" w:color="000000"/>
              <w:bottom w:val="single" w:sz="4" w:space="0" w:color="000000"/>
            </w:tcBorders>
          </w:tcPr>
          <w:p w:rsidR="00EA1FCB" w:rsidRDefault="00EA1FCB"/>
        </w:tc>
      </w:tr>
      <w:tr w:rsidR="00EA1FCB">
        <w:trPr>
          <w:trHeight w:hRule="exact" w:val="377"/>
        </w:trPr>
        <w:tc>
          <w:tcPr>
            <w:tcW w:w="3052" w:type="dxa"/>
            <w:gridSpan w:val="3"/>
            <w:tcBorders>
              <w:top w:val="single" w:sz="4" w:space="0" w:color="000000"/>
              <w:left w:val="single" w:sz="4" w:space="0" w:color="000000"/>
              <w:bottom w:val="single" w:sz="4" w:space="0" w:color="000000"/>
            </w:tcBorders>
          </w:tcPr>
          <w:p w:rsidR="00EA1FCB" w:rsidRDefault="00BF5CDA">
            <w:pPr>
              <w:pStyle w:val="TableParagraph"/>
              <w:spacing w:before="2"/>
              <w:ind w:left="103"/>
              <w:rPr>
                <w:sz w:val="18"/>
              </w:rPr>
            </w:pPr>
            <w:r>
              <w:rPr>
                <w:w w:val="105"/>
                <w:sz w:val="18"/>
              </w:rPr>
              <w:t>Permanent Account Number</w:t>
            </w:r>
          </w:p>
        </w:tc>
        <w:tc>
          <w:tcPr>
            <w:tcW w:w="1158" w:type="dxa"/>
            <w:tcBorders>
              <w:top w:val="single" w:sz="4" w:space="0" w:color="000000"/>
              <w:bottom w:val="single" w:sz="4" w:space="0" w:color="000000"/>
              <w:right w:val="single" w:sz="4" w:space="0" w:color="000000"/>
            </w:tcBorders>
          </w:tcPr>
          <w:p w:rsidR="00EA1FCB" w:rsidRDefault="00EA1FCB"/>
        </w:tc>
        <w:tc>
          <w:tcPr>
            <w:tcW w:w="3459"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2"/>
              <w:ind w:left="101"/>
              <w:rPr>
                <w:sz w:val="18"/>
              </w:rPr>
            </w:pPr>
            <w:r>
              <w:rPr>
                <w:w w:val="105"/>
                <w:sz w:val="18"/>
              </w:rPr>
              <w:t>Aadhaar Number</w:t>
            </w:r>
          </w:p>
        </w:tc>
        <w:tc>
          <w:tcPr>
            <w:tcW w:w="2387" w:type="dxa"/>
            <w:gridSpan w:val="2"/>
            <w:tcBorders>
              <w:top w:val="single" w:sz="4" w:space="0" w:color="000000"/>
              <w:left w:val="single" w:sz="4" w:space="0" w:color="000000"/>
              <w:bottom w:val="single" w:sz="4" w:space="0" w:color="000000"/>
            </w:tcBorders>
          </w:tcPr>
          <w:p w:rsidR="00EA1FCB" w:rsidRDefault="00EA1FCB"/>
        </w:tc>
      </w:tr>
      <w:tr w:rsidR="00EA1FCB">
        <w:trPr>
          <w:trHeight w:hRule="exact" w:val="743"/>
        </w:trPr>
        <w:tc>
          <w:tcPr>
            <w:tcW w:w="3052" w:type="dxa"/>
            <w:gridSpan w:val="3"/>
            <w:tcBorders>
              <w:top w:val="single" w:sz="4" w:space="0" w:color="000000"/>
              <w:left w:val="single" w:sz="4" w:space="0" w:color="000000"/>
            </w:tcBorders>
          </w:tcPr>
          <w:p w:rsidR="00EA1FCB" w:rsidRDefault="00BF5CDA">
            <w:pPr>
              <w:pStyle w:val="TableParagraph"/>
              <w:ind w:left="103"/>
              <w:rPr>
                <w:sz w:val="18"/>
              </w:rPr>
            </w:pPr>
            <w:r>
              <w:rPr>
                <w:w w:val="105"/>
                <w:sz w:val="18"/>
              </w:rPr>
              <w:t>Are you a citizen of India?</w:t>
            </w:r>
          </w:p>
        </w:tc>
        <w:tc>
          <w:tcPr>
            <w:tcW w:w="1158" w:type="dxa"/>
            <w:tcBorders>
              <w:top w:val="single" w:sz="4" w:space="0" w:color="000000"/>
              <w:right w:val="single" w:sz="4" w:space="0" w:color="000000"/>
            </w:tcBorders>
          </w:tcPr>
          <w:p w:rsidR="00EA1FCB" w:rsidRDefault="00BF5CDA">
            <w:pPr>
              <w:pStyle w:val="TableParagraph"/>
              <w:ind w:left="104" w:right="15"/>
              <w:rPr>
                <w:sz w:val="18"/>
              </w:rPr>
            </w:pPr>
            <w:r>
              <w:rPr>
                <w:w w:val="105"/>
                <w:sz w:val="18"/>
              </w:rPr>
              <w:t>Yes / No</w:t>
            </w:r>
          </w:p>
        </w:tc>
        <w:tc>
          <w:tcPr>
            <w:tcW w:w="3459" w:type="dxa"/>
            <w:gridSpan w:val="4"/>
            <w:tcBorders>
              <w:top w:val="single" w:sz="4" w:space="0" w:color="000000"/>
              <w:left w:val="single" w:sz="4" w:space="0" w:color="000000"/>
              <w:right w:val="single" w:sz="4" w:space="0" w:color="000000"/>
            </w:tcBorders>
          </w:tcPr>
          <w:p w:rsidR="00EA1FCB" w:rsidRDefault="00BF5CDA">
            <w:pPr>
              <w:pStyle w:val="TableParagraph"/>
              <w:ind w:left="103"/>
              <w:rPr>
                <w:sz w:val="18"/>
              </w:rPr>
            </w:pPr>
            <w:r>
              <w:rPr>
                <w:w w:val="105"/>
                <w:sz w:val="18"/>
              </w:rPr>
              <w:t>Passport No. (in case of Foreigners)</w:t>
            </w:r>
          </w:p>
        </w:tc>
        <w:tc>
          <w:tcPr>
            <w:tcW w:w="2387" w:type="dxa"/>
            <w:gridSpan w:val="2"/>
            <w:tcBorders>
              <w:top w:val="single" w:sz="4" w:space="0" w:color="000000"/>
              <w:left w:val="single" w:sz="4" w:space="0" w:color="000000"/>
            </w:tcBorders>
          </w:tcPr>
          <w:p w:rsidR="00EA1FCB" w:rsidRDefault="00EA1FCB"/>
        </w:tc>
      </w:tr>
      <w:tr w:rsidR="00EA1FCB">
        <w:trPr>
          <w:trHeight w:hRule="exact" w:val="400"/>
        </w:trPr>
        <w:tc>
          <w:tcPr>
            <w:tcW w:w="10055" w:type="dxa"/>
            <w:gridSpan w:val="10"/>
            <w:tcBorders>
              <w:left w:val="single" w:sz="4" w:space="0" w:color="000000"/>
              <w:bottom w:val="single" w:sz="4" w:space="0" w:color="000000"/>
              <w:right w:val="single" w:sz="4" w:space="0" w:color="000000"/>
            </w:tcBorders>
          </w:tcPr>
          <w:p w:rsidR="00EA1FCB" w:rsidRDefault="00BF5CDA">
            <w:pPr>
              <w:pStyle w:val="TableParagraph"/>
              <w:ind w:left="103"/>
              <w:rPr>
                <w:sz w:val="18"/>
              </w:rPr>
            </w:pPr>
            <w:r>
              <w:rPr>
                <w:w w:val="105"/>
                <w:sz w:val="18"/>
              </w:rPr>
              <w:t>Residential Address</w:t>
            </w:r>
          </w:p>
        </w:tc>
      </w:tr>
      <w:tr w:rsidR="00EA1FCB">
        <w:trPr>
          <w:trHeight w:hRule="exact" w:val="379"/>
        </w:trPr>
        <w:tc>
          <w:tcPr>
            <w:tcW w:w="3052" w:type="dxa"/>
            <w:gridSpan w:val="3"/>
            <w:tcBorders>
              <w:top w:val="single" w:sz="4" w:space="0" w:color="000000"/>
              <w:left w:val="single" w:sz="4" w:space="0" w:color="000000"/>
              <w:bottom w:val="single" w:sz="4" w:space="0" w:color="000000"/>
            </w:tcBorders>
          </w:tcPr>
          <w:p w:rsidR="00EA1FCB" w:rsidRDefault="00BF5CDA">
            <w:pPr>
              <w:pStyle w:val="TableParagraph"/>
              <w:spacing w:line="205" w:lineRule="exact"/>
              <w:ind w:left="103"/>
              <w:rPr>
                <w:sz w:val="18"/>
              </w:rPr>
            </w:pPr>
            <w:r>
              <w:rPr>
                <w:w w:val="105"/>
                <w:sz w:val="18"/>
              </w:rPr>
              <w:t>Building No/Flat No</w:t>
            </w:r>
          </w:p>
        </w:tc>
        <w:tc>
          <w:tcPr>
            <w:tcW w:w="1158" w:type="dxa"/>
            <w:tcBorders>
              <w:top w:val="single" w:sz="4" w:space="0" w:color="000000"/>
              <w:bottom w:val="single" w:sz="4" w:space="0" w:color="000000"/>
              <w:right w:val="single" w:sz="4" w:space="0" w:color="000000"/>
            </w:tcBorders>
          </w:tcPr>
          <w:p w:rsidR="00EA1FCB" w:rsidRDefault="00EA1FCB"/>
        </w:tc>
        <w:tc>
          <w:tcPr>
            <w:tcW w:w="3459"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101"/>
              <w:rPr>
                <w:sz w:val="18"/>
              </w:rPr>
            </w:pPr>
            <w:r>
              <w:rPr>
                <w:w w:val="105"/>
                <w:sz w:val="18"/>
              </w:rPr>
              <w:t>Floor No</w:t>
            </w:r>
          </w:p>
        </w:tc>
        <w:tc>
          <w:tcPr>
            <w:tcW w:w="2387" w:type="dxa"/>
            <w:gridSpan w:val="2"/>
            <w:tcBorders>
              <w:top w:val="single" w:sz="4" w:space="0" w:color="000000"/>
              <w:left w:val="single" w:sz="4" w:space="0" w:color="000000"/>
              <w:bottom w:val="single" w:sz="4" w:space="0" w:color="000000"/>
            </w:tcBorders>
          </w:tcPr>
          <w:p w:rsidR="00EA1FCB" w:rsidRDefault="00EA1FCB"/>
        </w:tc>
      </w:tr>
      <w:tr w:rsidR="00EA1FCB">
        <w:trPr>
          <w:trHeight w:hRule="exact" w:val="382"/>
        </w:trPr>
        <w:tc>
          <w:tcPr>
            <w:tcW w:w="3052" w:type="dxa"/>
            <w:gridSpan w:val="3"/>
            <w:tcBorders>
              <w:top w:val="single" w:sz="4" w:space="0" w:color="000000"/>
              <w:left w:val="single" w:sz="4" w:space="0" w:color="000000"/>
              <w:bottom w:val="single" w:sz="4" w:space="0" w:color="000000"/>
            </w:tcBorders>
          </w:tcPr>
          <w:p w:rsidR="00EA1FCB" w:rsidRDefault="00BF5CDA">
            <w:pPr>
              <w:pStyle w:val="TableParagraph"/>
              <w:spacing w:line="205" w:lineRule="exact"/>
              <w:ind w:left="103"/>
              <w:rPr>
                <w:sz w:val="18"/>
              </w:rPr>
            </w:pPr>
            <w:r>
              <w:rPr>
                <w:w w:val="105"/>
                <w:sz w:val="18"/>
              </w:rPr>
              <w:t>Name of the Premises/Building</w:t>
            </w:r>
          </w:p>
        </w:tc>
        <w:tc>
          <w:tcPr>
            <w:tcW w:w="1158" w:type="dxa"/>
            <w:tcBorders>
              <w:top w:val="single" w:sz="4" w:space="0" w:color="000000"/>
              <w:bottom w:val="single" w:sz="4" w:space="0" w:color="000000"/>
              <w:right w:val="single" w:sz="4" w:space="0" w:color="000000"/>
            </w:tcBorders>
          </w:tcPr>
          <w:p w:rsidR="00EA1FCB" w:rsidRDefault="00EA1FCB"/>
        </w:tc>
        <w:tc>
          <w:tcPr>
            <w:tcW w:w="3459"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101"/>
              <w:rPr>
                <w:sz w:val="18"/>
              </w:rPr>
            </w:pPr>
            <w:r>
              <w:rPr>
                <w:w w:val="105"/>
                <w:sz w:val="18"/>
              </w:rPr>
              <w:t>Locality/Village</w:t>
            </w:r>
          </w:p>
        </w:tc>
        <w:tc>
          <w:tcPr>
            <w:tcW w:w="2387" w:type="dxa"/>
            <w:gridSpan w:val="2"/>
            <w:tcBorders>
              <w:top w:val="single" w:sz="4" w:space="0" w:color="000000"/>
              <w:left w:val="single" w:sz="4" w:space="0" w:color="000000"/>
              <w:bottom w:val="single" w:sz="4" w:space="0" w:color="000000"/>
            </w:tcBorders>
          </w:tcPr>
          <w:p w:rsidR="00EA1FCB" w:rsidRDefault="00EA1FCB"/>
        </w:tc>
      </w:tr>
      <w:tr w:rsidR="00EA1FCB">
        <w:trPr>
          <w:trHeight w:hRule="exact" w:val="380"/>
        </w:trPr>
        <w:tc>
          <w:tcPr>
            <w:tcW w:w="3052" w:type="dxa"/>
            <w:gridSpan w:val="3"/>
            <w:tcBorders>
              <w:top w:val="single" w:sz="4" w:space="0" w:color="000000"/>
              <w:left w:val="single" w:sz="4" w:space="0" w:color="000000"/>
            </w:tcBorders>
          </w:tcPr>
          <w:p w:rsidR="00EA1FCB" w:rsidRDefault="00BF5CDA">
            <w:pPr>
              <w:pStyle w:val="TableParagraph"/>
              <w:spacing w:line="205" w:lineRule="exact"/>
              <w:ind w:left="103"/>
              <w:rPr>
                <w:sz w:val="18"/>
              </w:rPr>
            </w:pPr>
            <w:r>
              <w:rPr>
                <w:w w:val="105"/>
                <w:sz w:val="18"/>
              </w:rPr>
              <w:t>State</w:t>
            </w:r>
          </w:p>
        </w:tc>
        <w:tc>
          <w:tcPr>
            <w:tcW w:w="1158" w:type="dxa"/>
            <w:tcBorders>
              <w:top w:val="single" w:sz="4" w:space="0" w:color="000000"/>
              <w:right w:val="single" w:sz="4" w:space="0" w:color="000000"/>
            </w:tcBorders>
          </w:tcPr>
          <w:p w:rsidR="00EA1FCB" w:rsidRDefault="00EA1FCB"/>
        </w:tc>
        <w:tc>
          <w:tcPr>
            <w:tcW w:w="3459" w:type="dxa"/>
            <w:gridSpan w:val="4"/>
            <w:tcBorders>
              <w:top w:val="single" w:sz="4" w:space="0" w:color="000000"/>
              <w:left w:val="single" w:sz="4" w:space="0" w:color="000000"/>
              <w:right w:val="single" w:sz="4" w:space="0" w:color="000000"/>
            </w:tcBorders>
          </w:tcPr>
          <w:p w:rsidR="00EA1FCB" w:rsidRDefault="00BF5CDA">
            <w:pPr>
              <w:pStyle w:val="TableParagraph"/>
              <w:spacing w:line="205" w:lineRule="exact"/>
              <w:ind w:left="102"/>
              <w:rPr>
                <w:sz w:val="18"/>
              </w:rPr>
            </w:pPr>
            <w:r>
              <w:rPr>
                <w:w w:val="105"/>
                <w:sz w:val="18"/>
              </w:rPr>
              <w:t>PIN Code</w:t>
            </w:r>
          </w:p>
        </w:tc>
        <w:tc>
          <w:tcPr>
            <w:tcW w:w="2387" w:type="dxa"/>
            <w:gridSpan w:val="2"/>
            <w:tcBorders>
              <w:top w:val="single" w:sz="4" w:space="0" w:color="000000"/>
              <w:left w:val="single" w:sz="4" w:space="0" w:color="000000"/>
            </w:tcBorders>
          </w:tcPr>
          <w:p w:rsidR="00EA1FCB" w:rsidRDefault="00EA1FCB"/>
        </w:tc>
      </w:tr>
      <w:tr w:rsidR="00EA1FCB">
        <w:trPr>
          <w:trHeight w:hRule="exact" w:val="875"/>
        </w:trPr>
        <w:tc>
          <w:tcPr>
            <w:tcW w:w="10055" w:type="dxa"/>
            <w:gridSpan w:val="10"/>
            <w:tcBorders>
              <w:left w:val="single" w:sz="4" w:space="0" w:color="000000"/>
              <w:bottom w:val="single" w:sz="4" w:space="0" w:color="000000"/>
            </w:tcBorders>
          </w:tcPr>
          <w:p w:rsidR="00EA1FCB" w:rsidRDefault="00BF5CDA">
            <w:pPr>
              <w:pStyle w:val="TableParagraph"/>
              <w:spacing w:line="249" w:lineRule="auto"/>
              <w:ind w:left="103" w:right="6526" w:hanging="22"/>
              <w:rPr>
                <w:sz w:val="18"/>
              </w:rPr>
            </w:pPr>
            <w:r>
              <w:rPr>
                <w:w w:val="105"/>
                <w:sz w:val="18"/>
              </w:rPr>
              <w:t>13. Details of Authorised Signatory Checkbox for Primary Authorised Signatory</w:t>
            </w:r>
          </w:p>
          <w:p w:rsidR="00EA1FCB" w:rsidRDefault="00BF5CDA">
            <w:pPr>
              <w:pStyle w:val="TableParagraph"/>
              <w:spacing w:before="152"/>
              <w:ind w:left="103" w:right="6526"/>
              <w:rPr>
                <w:sz w:val="18"/>
              </w:rPr>
            </w:pPr>
            <w:r>
              <w:rPr>
                <w:w w:val="105"/>
                <w:sz w:val="18"/>
              </w:rPr>
              <w:t>Details of Signatory No. 1</w:t>
            </w:r>
          </w:p>
        </w:tc>
      </w:tr>
    </w:tbl>
    <w:p w:rsidR="00EA1FCB" w:rsidRDefault="00414869">
      <w:pPr>
        <w:rPr>
          <w:sz w:val="2"/>
          <w:szCs w:val="2"/>
        </w:rPr>
      </w:pPr>
      <w:r w:rsidRPr="00414869">
        <w:pict>
          <v:rect id="_x0000_s1229" style="position:absolute;margin-left:373.55pt;margin-top:217.7pt;width:10.3pt;height:8.5pt;z-index:-251630592;mso-position-horizontal-relative:page;mso-position-vertical-relative:page" filled="f" strokeweight=".24872mm">
            <w10:wrap anchorx="page" anchory="page"/>
          </v:rect>
        </w:pict>
      </w:r>
      <w:r w:rsidRPr="00414869">
        <w:pict>
          <v:rect id="_x0000_s1228" style="position:absolute;margin-left:441.6pt;margin-top:3in;width:10.45pt;height:8.65pt;z-index:-251629568;mso-position-horizontal-relative:page;mso-position-vertical-relative:page" filled="f" strokeweight=".24872mm">
            <w10:wrap anchorx="page" anchory="page"/>
          </v:rect>
        </w:pict>
      </w:r>
      <w:r w:rsidRPr="00414869">
        <w:pict>
          <v:rect id="_x0000_s1227" style="position:absolute;margin-left:277.3pt;margin-top:705.1pt;width:11.65pt;height:6.7pt;z-index:-251628544;mso-position-horizontal-relative:page;mso-position-vertical-relative:page" filled="f" strokeweight=".24872mm">
            <w10:wrap anchorx="page" anchory="page"/>
          </v:rect>
        </w:pict>
      </w:r>
    </w:p>
    <w:p w:rsidR="00EA1FCB" w:rsidRDefault="00EA1FCB">
      <w:pPr>
        <w:rPr>
          <w:sz w:val="2"/>
          <w:szCs w:val="2"/>
        </w:rPr>
        <w:sectPr w:rsidR="00EA1FCB">
          <w:pgSz w:w="12240" w:h="15840"/>
          <w:pgMar w:top="800" w:right="740" w:bottom="1080" w:left="1200" w:header="0" w:footer="884" w:gutter="0"/>
          <w:cols w:space="720"/>
        </w:sectPr>
      </w:pPr>
    </w:p>
    <w:tbl>
      <w:tblPr>
        <w:tblW w:w="0" w:type="auto"/>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13"/>
        <w:gridCol w:w="897"/>
        <w:gridCol w:w="1370"/>
        <w:gridCol w:w="1496"/>
        <w:gridCol w:w="934"/>
        <w:gridCol w:w="1560"/>
        <w:gridCol w:w="871"/>
        <w:gridCol w:w="2433"/>
        <w:gridCol w:w="374"/>
      </w:tblGrid>
      <w:tr w:rsidR="00EA1FCB">
        <w:trPr>
          <w:trHeight w:hRule="exact" w:val="379"/>
        </w:trPr>
        <w:tc>
          <w:tcPr>
            <w:tcW w:w="113" w:type="dxa"/>
            <w:tcBorders>
              <w:left w:val="single" w:sz="4" w:space="0" w:color="000000"/>
              <w:bottom w:val="nil"/>
              <w:right w:val="single" w:sz="4" w:space="0" w:color="000000"/>
            </w:tcBorders>
          </w:tcPr>
          <w:p w:rsidR="00EA1FCB" w:rsidRDefault="00EA1FCB"/>
        </w:tc>
        <w:tc>
          <w:tcPr>
            <w:tcW w:w="2267" w:type="dxa"/>
            <w:gridSpan w:val="2"/>
            <w:tcBorders>
              <w:top w:val="single" w:sz="4" w:space="0" w:color="000000"/>
              <w:left w:val="single" w:sz="4" w:space="0" w:color="000000"/>
            </w:tcBorders>
          </w:tcPr>
          <w:p w:rsidR="00EA1FCB" w:rsidRDefault="00BF5CDA">
            <w:pPr>
              <w:pStyle w:val="TableParagraph"/>
              <w:spacing w:before="3"/>
              <w:ind w:left="95" w:right="68"/>
              <w:rPr>
                <w:sz w:val="18"/>
              </w:rPr>
            </w:pPr>
            <w:r>
              <w:rPr>
                <w:w w:val="105"/>
                <w:sz w:val="18"/>
              </w:rPr>
              <w:t>Particulars</w:t>
            </w:r>
          </w:p>
        </w:tc>
        <w:tc>
          <w:tcPr>
            <w:tcW w:w="1496" w:type="dxa"/>
            <w:tcBorders>
              <w:top w:val="single" w:sz="4" w:space="0" w:color="000000"/>
              <w:right w:val="single" w:sz="4" w:space="0" w:color="000000"/>
            </w:tcBorders>
          </w:tcPr>
          <w:p w:rsidR="00EA1FCB" w:rsidRDefault="00BF5CDA">
            <w:pPr>
              <w:pStyle w:val="TableParagraph"/>
              <w:spacing w:before="3"/>
              <w:ind w:left="97" w:right="58"/>
              <w:rPr>
                <w:sz w:val="18"/>
              </w:rPr>
            </w:pPr>
            <w:r>
              <w:rPr>
                <w:w w:val="105"/>
                <w:sz w:val="18"/>
              </w:rPr>
              <w:t>First Name</w:t>
            </w:r>
          </w:p>
        </w:tc>
        <w:tc>
          <w:tcPr>
            <w:tcW w:w="2494" w:type="dxa"/>
            <w:gridSpan w:val="2"/>
            <w:tcBorders>
              <w:top w:val="single" w:sz="4" w:space="0" w:color="000000"/>
              <w:left w:val="single" w:sz="4" w:space="0" w:color="000000"/>
              <w:right w:val="single" w:sz="4" w:space="0" w:color="000000"/>
            </w:tcBorders>
          </w:tcPr>
          <w:p w:rsidR="00EA1FCB" w:rsidRDefault="00BF5CDA">
            <w:pPr>
              <w:pStyle w:val="TableParagraph"/>
              <w:spacing w:before="3"/>
              <w:ind w:left="95"/>
              <w:rPr>
                <w:sz w:val="18"/>
              </w:rPr>
            </w:pPr>
            <w:r>
              <w:rPr>
                <w:w w:val="105"/>
                <w:sz w:val="18"/>
              </w:rPr>
              <w:t>Middle Name</w:t>
            </w:r>
          </w:p>
        </w:tc>
        <w:tc>
          <w:tcPr>
            <w:tcW w:w="3304" w:type="dxa"/>
            <w:gridSpan w:val="2"/>
            <w:tcBorders>
              <w:top w:val="single" w:sz="4" w:space="0" w:color="000000"/>
              <w:left w:val="single" w:sz="4" w:space="0" w:color="000000"/>
            </w:tcBorders>
          </w:tcPr>
          <w:p w:rsidR="00EA1FCB" w:rsidRDefault="00BF5CDA">
            <w:pPr>
              <w:pStyle w:val="TableParagraph"/>
              <w:spacing w:before="3"/>
              <w:ind w:left="143"/>
              <w:rPr>
                <w:sz w:val="18"/>
              </w:rPr>
            </w:pPr>
            <w:r>
              <w:rPr>
                <w:w w:val="105"/>
                <w:sz w:val="18"/>
              </w:rPr>
              <w:t>Last Name</w:t>
            </w:r>
          </w:p>
        </w:tc>
        <w:tc>
          <w:tcPr>
            <w:tcW w:w="374" w:type="dxa"/>
            <w:vMerge w:val="restart"/>
          </w:tcPr>
          <w:p w:rsidR="00EA1FCB" w:rsidRDefault="00EA1FCB"/>
        </w:tc>
      </w:tr>
      <w:tr w:rsidR="00EA1FCB">
        <w:trPr>
          <w:trHeight w:hRule="exact" w:val="377"/>
        </w:trPr>
        <w:tc>
          <w:tcPr>
            <w:tcW w:w="113" w:type="dxa"/>
            <w:tcBorders>
              <w:top w:val="nil"/>
              <w:left w:val="single" w:sz="4" w:space="0" w:color="000000"/>
              <w:bottom w:val="nil"/>
              <w:right w:val="single" w:sz="4" w:space="0" w:color="000000"/>
            </w:tcBorders>
          </w:tcPr>
          <w:p w:rsidR="00EA1FCB" w:rsidRDefault="00EA1FCB"/>
        </w:tc>
        <w:tc>
          <w:tcPr>
            <w:tcW w:w="2267" w:type="dxa"/>
            <w:gridSpan w:val="2"/>
            <w:tcBorders>
              <w:left w:val="single" w:sz="4" w:space="0" w:color="000000"/>
            </w:tcBorders>
          </w:tcPr>
          <w:p w:rsidR="00EA1FCB" w:rsidRDefault="00BF5CDA">
            <w:pPr>
              <w:pStyle w:val="TableParagraph"/>
              <w:spacing w:before="2"/>
              <w:ind w:left="95" w:right="68"/>
              <w:rPr>
                <w:sz w:val="18"/>
              </w:rPr>
            </w:pPr>
            <w:r>
              <w:rPr>
                <w:w w:val="105"/>
                <w:sz w:val="18"/>
              </w:rPr>
              <w:t>Name</w:t>
            </w:r>
          </w:p>
        </w:tc>
        <w:tc>
          <w:tcPr>
            <w:tcW w:w="1496" w:type="dxa"/>
            <w:tcBorders>
              <w:right w:val="single" w:sz="4" w:space="0" w:color="000000"/>
            </w:tcBorders>
          </w:tcPr>
          <w:p w:rsidR="00EA1FCB" w:rsidRDefault="00EA1FCB"/>
        </w:tc>
        <w:tc>
          <w:tcPr>
            <w:tcW w:w="2494" w:type="dxa"/>
            <w:gridSpan w:val="2"/>
            <w:tcBorders>
              <w:left w:val="single" w:sz="4" w:space="0" w:color="000000"/>
              <w:right w:val="single" w:sz="4" w:space="0" w:color="000000"/>
            </w:tcBorders>
          </w:tcPr>
          <w:p w:rsidR="00EA1FCB" w:rsidRDefault="00EA1FCB"/>
        </w:tc>
        <w:tc>
          <w:tcPr>
            <w:tcW w:w="3304" w:type="dxa"/>
            <w:gridSpan w:val="2"/>
            <w:tcBorders>
              <w:left w:val="single" w:sz="4" w:space="0" w:color="000000"/>
            </w:tcBorders>
          </w:tcPr>
          <w:p w:rsidR="00EA1FCB" w:rsidRDefault="00EA1FCB"/>
        </w:tc>
        <w:tc>
          <w:tcPr>
            <w:tcW w:w="374" w:type="dxa"/>
            <w:vMerge/>
          </w:tcPr>
          <w:p w:rsidR="00EA1FCB" w:rsidRDefault="00EA1FCB"/>
        </w:tc>
      </w:tr>
      <w:tr w:rsidR="00EA1FCB">
        <w:trPr>
          <w:trHeight w:hRule="exact" w:val="376"/>
        </w:trPr>
        <w:tc>
          <w:tcPr>
            <w:tcW w:w="113" w:type="dxa"/>
            <w:tcBorders>
              <w:top w:val="nil"/>
              <w:left w:val="single" w:sz="4" w:space="0" w:color="000000"/>
              <w:bottom w:val="nil"/>
              <w:right w:val="single" w:sz="4" w:space="0" w:color="000000"/>
            </w:tcBorders>
          </w:tcPr>
          <w:p w:rsidR="00EA1FCB" w:rsidRDefault="00EA1FCB"/>
        </w:tc>
        <w:tc>
          <w:tcPr>
            <w:tcW w:w="2267" w:type="dxa"/>
            <w:gridSpan w:val="2"/>
            <w:tcBorders>
              <w:left w:val="single" w:sz="4" w:space="0" w:color="000000"/>
              <w:bottom w:val="single" w:sz="4" w:space="0" w:color="000000"/>
            </w:tcBorders>
          </w:tcPr>
          <w:p w:rsidR="00EA1FCB" w:rsidRDefault="00BF5CDA">
            <w:pPr>
              <w:pStyle w:val="TableParagraph"/>
              <w:ind w:left="95" w:right="68"/>
              <w:rPr>
                <w:sz w:val="18"/>
              </w:rPr>
            </w:pPr>
            <w:r>
              <w:rPr>
                <w:w w:val="105"/>
                <w:sz w:val="18"/>
              </w:rPr>
              <w:t>Photo</w:t>
            </w:r>
          </w:p>
        </w:tc>
        <w:tc>
          <w:tcPr>
            <w:tcW w:w="7294" w:type="dxa"/>
            <w:gridSpan w:val="5"/>
            <w:tcBorders>
              <w:bottom w:val="single" w:sz="4" w:space="0" w:color="000000"/>
            </w:tcBorders>
          </w:tcPr>
          <w:p w:rsidR="00EA1FCB" w:rsidRDefault="00EA1FCB"/>
        </w:tc>
        <w:tc>
          <w:tcPr>
            <w:tcW w:w="374" w:type="dxa"/>
            <w:vMerge/>
          </w:tcPr>
          <w:p w:rsidR="00EA1FCB" w:rsidRDefault="00EA1FCB"/>
        </w:tc>
      </w:tr>
      <w:tr w:rsidR="00EA1FCB">
        <w:trPr>
          <w:trHeight w:hRule="exact" w:val="610"/>
        </w:trPr>
        <w:tc>
          <w:tcPr>
            <w:tcW w:w="113" w:type="dxa"/>
            <w:tcBorders>
              <w:top w:val="nil"/>
              <w:left w:val="single" w:sz="4" w:space="0" w:color="000000"/>
              <w:bottom w:val="nil"/>
              <w:right w:val="single" w:sz="4" w:space="0" w:color="000000"/>
            </w:tcBorders>
          </w:tcPr>
          <w:p w:rsidR="00EA1FCB" w:rsidRDefault="00EA1FCB"/>
        </w:tc>
        <w:tc>
          <w:tcPr>
            <w:tcW w:w="2267" w:type="dxa"/>
            <w:gridSpan w:val="2"/>
            <w:tcBorders>
              <w:top w:val="single" w:sz="4" w:space="0" w:color="000000"/>
              <w:left w:val="single" w:sz="4" w:space="0" w:color="000000"/>
              <w:bottom w:val="single" w:sz="4" w:space="0" w:color="000000"/>
            </w:tcBorders>
          </w:tcPr>
          <w:p w:rsidR="00EA1FCB" w:rsidRDefault="00BF5CDA">
            <w:pPr>
              <w:pStyle w:val="TableParagraph"/>
              <w:ind w:left="95" w:right="68"/>
              <w:rPr>
                <w:sz w:val="18"/>
              </w:rPr>
            </w:pPr>
            <w:r>
              <w:rPr>
                <w:w w:val="105"/>
                <w:sz w:val="18"/>
              </w:rPr>
              <w:t>Name of Father</w:t>
            </w:r>
          </w:p>
        </w:tc>
        <w:tc>
          <w:tcPr>
            <w:tcW w:w="1496" w:type="dxa"/>
            <w:tcBorders>
              <w:top w:val="single" w:sz="4" w:space="0" w:color="000000"/>
              <w:bottom w:val="single" w:sz="4" w:space="0" w:color="000000"/>
              <w:right w:val="single" w:sz="4" w:space="0" w:color="000000"/>
            </w:tcBorders>
          </w:tcPr>
          <w:p w:rsidR="00EA1FCB" w:rsidRDefault="00EA1FCB"/>
        </w:tc>
        <w:tc>
          <w:tcPr>
            <w:tcW w:w="2494"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3304" w:type="dxa"/>
            <w:gridSpan w:val="2"/>
            <w:tcBorders>
              <w:top w:val="single" w:sz="4" w:space="0" w:color="000000"/>
              <w:left w:val="single" w:sz="4" w:space="0" w:color="000000"/>
              <w:bottom w:val="single" w:sz="4" w:space="0" w:color="000000"/>
            </w:tcBorders>
          </w:tcPr>
          <w:p w:rsidR="00EA1FCB" w:rsidRDefault="00EA1FCB"/>
        </w:tc>
        <w:tc>
          <w:tcPr>
            <w:tcW w:w="374" w:type="dxa"/>
            <w:vMerge/>
          </w:tcPr>
          <w:p w:rsidR="00EA1FCB" w:rsidRDefault="00EA1FCB"/>
        </w:tc>
      </w:tr>
      <w:tr w:rsidR="00EA1FCB">
        <w:trPr>
          <w:trHeight w:hRule="exact" w:val="610"/>
        </w:trPr>
        <w:tc>
          <w:tcPr>
            <w:tcW w:w="113" w:type="dxa"/>
            <w:tcBorders>
              <w:top w:val="nil"/>
              <w:left w:val="single" w:sz="4" w:space="0" w:color="000000"/>
              <w:bottom w:val="nil"/>
              <w:right w:val="single" w:sz="4" w:space="0" w:color="000000"/>
            </w:tcBorders>
          </w:tcPr>
          <w:p w:rsidR="00EA1FCB" w:rsidRDefault="00EA1FCB"/>
        </w:tc>
        <w:tc>
          <w:tcPr>
            <w:tcW w:w="2267" w:type="dxa"/>
            <w:gridSpan w:val="2"/>
            <w:tcBorders>
              <w:top w:val="single" w:sz="4" w:space="0" w:color="000000"/>
              <w:left w:val="single" w:sz="4" w:space="0" w:color="000000"/>
              <w:bottom w:val="single" w:sz="4" w:space="0" w:color="000000"/>
            </w:tcBorders>
          </w:tcPr>
          <w:p w:rsidR="00EA1FCB" w:rsidRDefault="00BF5CDA">
            <w:pPr>
              <w:pStyle w:val="TableParagraph"/>
              <w:ind w:left="95" w:right="68"/>
              <w:rPr>
                <w:sz w:val="18"/>
              </w:rPr>
            </w:pPr>
            <w:r>
              <w:rPr>
                <w:w w:val="105"/>
                <w:sz w:val="18"/>
              </w:rPr>
              <w:t>Date of Birth</w:t>
            </w:r>
          </w:p>
        </w:tc>
        <w:tc>
          <w:tcPr>
            <w:tcW w:w="1496" w:type="dxa"/>
            <w:tcBorders>
              <w:top w:val="single" w:sz="4" w:space="0" w:color="000000"/>
              <w:bottom w:val="single" w:sz="4" w:space="0" w:color="000000"/>
              <w:right w:val="single" w:sz="4" w:space="0" w:color="000000"/>
            </w:tcBorders>
          </w:tcPr>
          <w:p w:rsidR="00EA1FCB" w:rsidRDefault="00BF5CDA">
            <w:pPr>
              <w:pStyle w:val="TableParagraph"/>
              <w:ind w:left="96" w:right="58"/>
              <w:rPr>
                <w:sz w:val="18"/>
              </w:rPr>
            </w:pPr>
            <w:r>
              <w:rPr>
                <w:w w:val="105"/>
                <w:sz w:val="18"/>
              </w:rPr>
              <w:t>DD/MM/YYYY</w:t>
            </w:r>
          </w:p>
        </w:tc>
        <w:tc>
          <w:tcPr>
            <w:tcW w:w="2494"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3"/>
              <w:rPr>
                <w:sz w:val="18"/>
              </w:rPr>
            </w:pPr>
            <w:r>
              <w:rPr>
                <w:w w:val="105"/>
                <w:sz w:val="18"/>
              </w:rPr>
              <w:t>Gender</w:t>
            </w:r>
          </w:p>
        </w:tc>
        <w:tc>
          <w:tcPr>
            <w:tcW w:w="3304" w:type="dxa"/>
            <w:gridSpan w:val="2"/>
            <w:tcBorders>
              <w:top w:val="single" w:sz="4" w:space="0" w:color="000000"/>
              <w:left w:val="single" w:sz="4" w:space="0" w:color="000000"/>
              <w:bottom w:val="single" w:sz="4" w:space="0" w:color="000000"/>
            </w:tcBorders>
          </w:tcPr>
          <w:p w:rsidR="00EA1FCB" w:rsidRDefault="00BF5CDA">
            <w:pPr>
              <w:pStyle w:val="TableParagraph"/>
              <w:ind w:left="96"/>
              <w:rPr>
                <w:sz w:val="18"/>
              </w:rPr>
            </w:pPr>
            <w:r>
              <w:rPr>
                <w:w w:val="105"/>
                <w:sz w:val="18"/>
              </w:rPr>
              <w:t>&lt;Male, Female, Other&gt;</w:t>
            </w:r>
          </w:p>
        </w:tc>
        <w:tc>
          <w:tcPr>
            <w:tcW w:w="374" w:type="dxa"/>
            <w:vMerge/>
          </w:tcPr>
          <w:p w:rsidR="00EA1FCB" w:rsidRDefault="00EA1FCB"/>
        </w:tc>
      </w:tr>
      <w:tr w:rsidR="00EA1FCB">
        <w:trPr>
          <w:trHeight w:hRule="exact" w:val="610"/>
        </w:trPr>
        <w:tc>
          <w:tcPr>
            <w:tcW w:w="113" w:type="dxa"/>
            <w:tcBorders>
              <w:top w:val="nil"/>
              <w:left w:val="single" w:sz="4" w:space="0" w:color="000000"/>
              <w:bottom w:val="nil"/>
              <w:right w:val="single" w:sz="4" w:space="0" w:color="000000"/>
            </w:tcBorders>
          </w:tcPr>
          <w:p w:rsidR="00EA1FCB" w:rsidRDefault="00EA1FCB"/>
        </w:tc>
        <w:tc>
          <w:tcPr>
            <w:tcW w:w="2267" w:type="dxa"/>
            <w:gridSpan w:val="2"/>
            <w:tcBorders>
              <w:top w:val="single" w:sz="4" w:space="0" w:color="000000"/>
              <w:left w:val="single" w:sz="4" w:space="0" w:color="000000"/>
              <w:bottom w:val="single" w:sz="4" w:space="0" w:color="000000"/>
            </w:tcBorders>
          </w:tcPr>
          <w:p w:rsidR="00EA1FCB" w:rsidRDefault="00BF5CDA">
            <w:pPr>
              <w:pStyle w:val="TableParagraph"/>
              <w:spacing w:line="205" w:lineRule="exact"/>
              <w:ind w:left="95" w:right="68"/>
              <w:rPr>
                <w:sz w:val="18"/>
              </w:rPr>
            </w:pPr>
            <w:r>
              <w:rPr>
                <w:w w:val="105"/>
                <w:sz w:val="18"/>
              </w:rPr>
              <w:t>Mobile Number</w:t>
            </w:r>
          </w:p>
        </w:tc>
        <w:tc>
          <w:tcPr>
            <w:tcW w:w="1496" w:type="dxa"/>
            <w:tcBorders>
              <w:top w:val="single" w:sz="4" w:space="0" w:color="000000"/>
              <w:bottom w:val="single" w:sz="4" w:space="0" w:color="000000"/>
              <w:right w:val="single" w:sz="4" w:space="0" w:color="000000"/>
            </w:tcBorders>
          </w:tcPr>
          <w:p w:rsidR="00EA1FCB" w:rsidRDefault="00EA1FCB"/>
        </w:tc>
        <w:tc>
          <w:tcPr>
            <w:tcW w:w="2494"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Email address</w:t>
            </w:r>
          </w:p>
        </w:tc>
        <w:tc>
          <w:tcPr>
            <w:tcW w:w="3304" w:type="dxa"/>
            <w:gridSpan w:val="2"/>
            <w:tcBorders>
              <w:top w:val="single" w:sz="4" w:space="0" w:color="000000"/>
              <w:left w:val="single" w:sz="4" w:space="0" w:color="000000"/>
              <w:bottom w:val="single" w:sz="4" w:space="0" w:color="000000"/>
            </w:tcBorders>
          </w:tcPr>
          <w:p w:rsidR="00EA1FCB" w:rsidRDefault="00EA1FCB"/>
        </w:tc>
        <w:tc>
          <w:tcPr>
            <w:tcW w:w="374" w:type="dxa"/>
            <w:vMerge/>
          </w:tcPr>
          <w:p w:rsidR="00EA1FCB" w:rsidRDefault="00EA1FCB"/>
        </w:tc>
      </w:tr>
      <w:tr w:rsidR="00EA1FCB">
        <w:trPr>
          <w:trHeight w:hRule="exact" w:val="608"/>
        </w:trPr>
        <w:tc>
          <w:tcPr>
            <w:tcW w:w="113" w:type="dxa"/>
            <w:tcBorders>
              <w:top w:val="nil"/>
              <w:left w:val="single" w:sz="4" w:space="0" w:color="000000"/>
              <w:bottom w:val="nil"/>
              <w:right w:val="single" w:sz="4" w:space="0" w:color="000000"/>
            </w:tcBorders>
          </w:tcPr>
          <w:p w:rsidR="00EA1FCB" w:rsidRDefault="00EA1FCB"/>
        </w:tc>
        <w:tc>
          <w:tcPr>
            <w:tcW w:w="2267" w:type="dxa"/>
            <w:gridSpan w:val="2"/>
            <w:tcBorders>
              <w:top w:val="single" w:sz="4" w:space="0" w:color="000000"/>
              <w:left w:val="single" w:sz="4" w:space="0" w:color="000000"/>
            </w:tcBorders>
          </w:tcPr>
          <w:p w:rsidR="00EA1FCB" w:rsidRDefault="00BF5CDA">
            <w:pPr>
              <w:pStyle w:val="TableParagraph"/>
              <w:spacing w:line="205" w:lineRule="exact"/>
              <w:ind w:left="95" w:right="68"/>
              <w:rPr>
                <w:sz w:val="18"/>
              </w:rPr>
            </w:pPr>
            <w:r>
              <w:rPr>
                <w:w w:val="105"/>
                <w:sz w:val="18"/>
              </w:rPr>
              <w:t>Telephone No. with STD</w:t>
            </w:r>
          </w:p>
        </w:tc>
        <w:tc>
          <w:tcPr>
            <w:tcW w:w="7294" w:type="dxa"/>
            <w:gridSpan w:val="5"/>
            <w:tcBorders>
              <w:top w:val="single" w:sz="4" w:space="0" w:color="000000"/>
            </w:tcBorders>
          </w:tcPr>
          <w:p w:rsidR="00EA1FCB" w:rsidRDefault="00EA1FCB"/>
        </w:tc>
        <w:tc>
          <w:tcPr>
            <w:tcW w:w="374" w:type="dxa"/>
            <w:vMerge/>
          </w:tcPr>
          <w:p w:rsidR="00EA1FCB" w:rsidRDefault="00EA1FCB"/>
        </w:tc>
      </w:tr>
      <w:tr w:rsidR="00EA1FCB">
        <w:trPr>
          <w:trHeight w:hRule="exact" w:val="608"/>
        </w:trPr>
        <w:tc>
          <w:tcPr>
            <w:tcW w:w="113" w:type="dxa"/>
            <w:tcBorders>
              <w:top w:val="nil"/>
              <w:left w:val="single" w:sz="4" w:space="0" w:color="000000"/>
              <w:bottom w:val="nil"/>
              <w:right w:val="single" w:sz="4" w:space="0" w:color="000000"/>
            </w:tcBorders>
          </w:tcPr>
          <w:p w:rsidR="00EA1FCB" w:rsidRDefault="00EA1FCB"/>
        </w:tc>
        <w:tc>
          <w:tcPr>
            <w:tcW w:w="2267" w:type="dxa"/>
            <w:gridSpan w:val="2"/>
            <w:tcBorders>
              <w:left w:val="single" w:sz="4" w:space="0" w:color="000000"/>
              <w:bottom w:val="single" w:sz="4" w:space="0" w:color="000000"/>
            </w:tcBorders>
          </w:tcPr>
          <w:p w:rsidR="00EA1FCB" w:rsidRDefault="00BF5CDA">
            <w:pPr>
              <w:pStyle w:val="TableParagraph"/>
              <w:ind w:left="95" w:right="68"/>
              <w:rPr>
                <w:sz w:val="18"/>
              </w:rPr>
            </w:pPr>
            <w:r>
              <w:rPr>
                <w:w w:val="105"/>
                <w:sz w:val="18"/>
              </w:rPr>
              <w:t>Designation /Status</w:t>
            </w:r>
          </w:p>
        </w:tc>
        <w:tc>
          <w:tcPr>
            <w:tcW w:w="2430" w:type="dxa"/>
            <w:gridSpan w:val="2"/>
            <w:tcBorders>
              <w:bottom w:val="single" w:sz="4" w:space="0" w:color="000000"/>
              <w:right w:val="single" w:sz="4" w:space="0" w:color="000000"/>
            </w:tcBorders>
          </w:tcPr>
          <w:p w:rsidR="00EA1FCB" w:rsidRDefault="00EA1FCB"/>
        </w:tc>
        <w:tc>
          <w:tcPr>
            <w:tcW w:w="2431" w:type="dxa"/>
            <w:gridSpan w:val="2"/>
            <w:tcBorders>
              <w:left w:val="single" w:sz="4" w:space="0" w:color="000000"/>
              <w:bottom w:val="single" w:sz="4" w:space="0" w:color="000000"/>
              <w:right w:val="single" w:sz="4" w:space="0" w:color="000000"/>
            </w:tcBorders>
          </w:tcPr>
          <w:p w:rsidR="00EA1FCB" w:rsidRDefault="00BF5CDA">
            <w:pPr>
              <w:pStyle w:val="TableParagraph"/>
              <w:spacing w:line="249" w:lineRule="auto"/>
              <w:ind w:left="95" w:right="35" w:hanging="3"/>
              <w:rPr>
                <w:sz w:val="18"/>
              </w:rPr>
            </w:pPr>
            <w:r>
              <w:rPr>
                <w:w w:val="105"/>
                <w:sz w:val="18"/>
              </w:rPr>
              <w:t>Director Identification Number  (if any)</w:t>
            </w:r>
          </w:p>
        </w:tc>
        <w:tc>
          <w:tcPr>
            <w:tcW w:w="2432" w:type="dxa"/>
            <w:tcBorders>
              <w:left w:val="single" w:sz="4" w:space="0" w:color="000000"/>
              <w:bottom w:val="single" w:sz="4" w:space="0" w:color="000000"/>
            </w:tcBorders>
          </w:tcPr>
          <w:p w:rsidR="00EA1FCB" w:rsidRDefault="00EA1FCB"/>
        </w:tc>
        <w:tc>
          <w:tcPr>
            <w:tcW w:w="374" w:type="dxa"/>
            <w:vMerge/>
          </w:tcPr>
          <w:p w:rsidR="00EA1FCB" w:rsidRDefault="00EA1FCB"/>
        </w:tc>
      </w:tr>
      <w:tr w:rsidR="00EA1FCB">
        <w:trPr>
          <w:trHeight w:hRule="exact" w:val="610"/>
        </w:trPr>
        <w:tc>
          <w:tcPr>
            <w:tcW w:w="113" w:type="dxa"/>
            <w:tcBorders>
              <w:top w:val="nil"/>
              <w:left w:val="single" w:sz="4" w:space="0" w:color="000000"/>
              <w:bottom w:val="nil"/>
              <w:right w:val="single" w:sz="4" w:space="0" w:color="000000"/>
            </w:tcBorders>
          </w:tcPr>
          <w:p w:rsidR="00EA1FCB" w:rsidRDefault="00EA1FCB"/>
        </w:tc>
        <w:tc>
          <w:tcPr>
            <w:tcW w:w="2267" w:type="dxa"/>
            <w:gridSpan w:val="2"/>
            <w:tcBorders>
              <w:top w:val="single" w:sz="4" w:space="0" w:color="000000"/>
              <w:left w:val="single" w:sz="4" w:space="0" w:color="000000"/>
              <w:bottom w:val="single" w:sz="4" w:space="0" w:color="000000"/>
            </w:tcBorders>
          </w:tcPr>
          <w:p w:rsidR="00EA1FCB" w:rsidRDefault="00BF5CDA">
            <w:pPr>
              <w:pStyle w:val="TableParagraph"/>
              <w:spacing w:line="249" w:lineRule="auto"/>
              <w:ind w:left="95" w:right="68"/>
              <w:rPr>
                <w:sz w:val="18"/>
              </w:rPr>
            </w:pPr>
            <w:r>
              <w:rPr>
                <w:w w:val="105"/>
                <w:sz w:val="18"/>
              </w:rPr>
              <w:t>Permanent Account Number</w:t>
            </w:r>
          </w:p>
        </w:tc>
        <w:tc>
          <w:tcPr>
            <w:tcW w:w="2430" w:type="dxa"/>
            <w:gridSpan w:val="2"/>
            <w:tcBorders>
              <w:top w:val="single" w:sz="4" w:space="0" w:color="000000"/>
              <w:bottom w:val="single" w:sz="4" w:space="0" w:color="000000"/>
              <w:right w:val="single" w:sz="4" w:space="0" w:color="000000"/>
            </w:tcBorders>
          </w:tcPr>
          <w:p w:rsidR="00EA1FCB" w:rsidRDefault="00EA1FCB"/>
        </w:tc>
        <w:tc>
          <w:tcPr>
            <w:tcW w:w="2431"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6" w:right="35"/>
              <w:rPr>
                <w:sz w:val="18"/>
              </w:rPr>
            </w:pPr>
            <w:r>
              <w:rPr>
                <w:w w:val="105"/>
                <w:sz w:val="18"/>
              </w:rPr>
              <w:t>Aadhaar Number</w:t>
            </w:r>
          </w:p>
        </w:tc>
        <w:tc>
          <w:tcPr>
            <w:tcW w:w="2432" w:type="dxa"/>
            <w:tcBorders>
              <w:top w:val="single" w:sz="4" w:space="0" w:color="000000"/>
              <w:left w:val="single" w:sz="4" w:space="0" w:color="000000"/>
              <w:bottom w:val="single" w:sz="4" w:space="0" w:color="000000"/>
            </w:tcBorders>
          </w:tcPr>
          <w:p w:rsidR="00EA1FCB" w:rsidRDefault="00EA1FCB"/>
        </w:tc>
        <w:tc>
          <w:tcPr>
            <w:tcW w:w="374" w:type="dxa"/>
            <w:vMerge/>
          </w:tcPr>
          <w:p w:rsidR="00EA1FCB" w:rsidRDefault="00EA1FCB"/>
        </w:tc>
      </w:tr>
      <w:tr w:rsidR="00EA1FCB">
        <w:trPr>
          <w:trHeight w:hRule="exact" w:val="610"/>
        </w:trPr>
        <w:tc>
          <w:tcPr>
            <w:tcW w:w="113" w:type="dxa"/>
            <w:tcBorders>
              <w:top w:val="nil"/>
              <w:left w:val="single" w:sz="4" w:space="0" w:color="000000"/>
              <w:bottom w:val="nil"/>
              <w:right w:val="single" w:sz="4" w:space="0" w:color="000000"/>
            </w:tcBorders>
          </w:tcPr>
          <w:p w:rsidR="00EA1FCB" w:rsidRDefault="00EA1FCB"/>
        </w:tc>
        <w:tc>
          <w:tcPr>
            <w:tcW w:w="2267" w:type="dxa"/>
            <w:gridSpan w:val="2"/>
            <w:tcBorders>
              <w:top w:val="single" w:sz="4" w:space="0" w:color="000000"/>
              <w:left w:val="single" w:sz="4" w:space="0" w:color="000000"/>
              <w:bottom w:val="single" w:sz="4" w:space="0" w:color="000000"/>
            </w:tcBorders>
          </w:tcPr>
          <w:p w:rsidR="00EA1FCB" w:rsidRDefault="00BF5CDA">
            <w:pPr>
              <w:pStyle w:val="TableParagraph"/>
              <w:ind w:left="95" w:right="68"/>
              <w:rPr>
                <w:sz w:val="18"/>
              </w:rPr>
            </w:pPr>
            <w:r>
              <w:rPr>
                <w:w w:val="105"/>
                <w:sz w:val="18"/>
              </w:rPr>
              <w:t>Are you a citizen of India?</w:t>
            </w:r>
          </w:p>
        </w:tc>
        <w:tc>
          <w:tcPr>
            <w:tcW w:w="2430" w:type="dxa"/>
            <w:gridSpan w:val="2"/>
            <w:tcBorders>
              <w:top w:val="single" w:sz="4" w:space="0" w:color="000000"/>
              <w:bottom w:val="single" w:sz="4" w:space="0" w:color="000000"/>
              <w:right w:val="single" w:sz="4" w:space="0" w:color="000000"/>
            </w:tcBorders>
          </w:tcPr>
          <w:p w:rsidR="00EA1FCB" w:rsidRDefault="00BF5CDA">
            <w:pPr>
              <w:pStyle w:val="TableParagraph"/>
              <w:ind w:left="97" w:right="35"/>
              <w:rPr>
                <w:sz w:val="18"/>
              </w:rPr>
            </w:pPr>
            <w:r>
              <w:rPr>
                <w:w w:val="105"/>
                <w:sz w:val="18"/>
              </w:rPr>
              <w:t>Yes / No</w:t>
            </w:r>
          </w:p>
        </w:tc>
        <w:tc>
          <w:tcPr>
            <w:tcW w:w="2431"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auto"/>
              <w:ind w:left="95" w:right="35" w:hanging="3"/>
              <w:rPr>
                <w:sz w:val="18"/>
              </w:rPr>
            </w:pPr>
            <w:r>
              <w:rPr>
                <w:w w:val="105"/>
                <w:sz w:val="18"/>
              </w:rPr>
              <w:t>Passport No. (in case of foreigners)</w:t>
            </w:r>
          </w:p>
        </w:tc>
        <w:tc>
          <w:tcPr>
            <w:tcW w:w="2432" w:type="dxa"/>
            <w:tcBorders>
              <w:top w:val="single" w:sz="4" w:space="0" w:color="000000"/>
              <w:left w:val="single" w:sz="4" w:space="0" w:color="000000"/>
              <w:bottom w:val="single" w:sz="4" w:space="0" w:color="000000"/>
            </w:tcBorders>
          </w:tcPr>
          <w:p w:rsidR="00EA1FCB" w:rsidRDefault="00EA1FCB"/>
        </w:tc>
        <w:tc>
          <w:tcPr>
            <w:tcW w:w="374" w:type="dxa"/>
            <w:vMerge/>
            <w:tcBorders>
              <w:bottom w:val="nil"/>
            </w:tcBorders>
          </w:tcPr>
          <w:p w:rsidR="00EA1FCB" w:rsidRDefault="00EA1FCB"/>
        </w:tc>
      </w:tr>
      <w:tr w:rsidR="00EA1FCB">
        <w:trPr>
          <w:trHeight w:hRule="exact" w:val="4046"/>
        </w:trPr>
        <w:tc>
          <w:tcPr>
            <w:tcW w:w="10048" w:type="dxa"/>
            <w:gridSpan w:val="9"/>
            <w:tcBorders>
              <w:top w:val="nil"/>
              <w:left w:val="single" w:sz="4" w:space="0" w:color="000000"/>
              <w:bottom w:val="single" w:sz="4" w:space="0" w:color="000000"/>
            </w:tcBorders>
          </w:tcPr>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spacing w:before="10"/>
              <w:rPr>
                <w:b/>
                <w:sz w:val="25"/>
              </w:rPr>
            </w:pPr>
          </w:p>
          <w:p w:rsidR="00EA1FCB" w:rsidRDefault="00BF5CDA">
            <w:pPr>
              <w:pStyle w:val="TableParagraph"/>
              <w:spacing w:before="1"/>
              <w:ind w:left="103"/>
              <w:rPr>
                <w:sz w:val="18"/>
              </w:rPr>
            </w:pPr>
            <w:r>
              <w:rPr>
                <w:w w:val="105"/>
                <w:sz w:val="18"/>
              </w:rPr>
              <w:t>Note – Add more …</w:t>
            </w:r>
          </w:p>
        </w:tc>
      </w:tr>
      <w:tr w:rsidR="00EA1FCB">
        <w:trPr>
          <w:trHeight w:hRule="exact" w:val="1740"/>
        </w:trPr>
        <w:tc>
          <w:tcPr>
            <w:tcW w:w="1010"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03"/>
              <w:rPr>
                <w:sz w:val="18"/>
              </w:rPr>
            </w:pPr>
            <w:r>
              <w:rPr>
                <w:w w:val="105"/>
                <w:sz w:val="18"/>
              </w:rPr>
              <w:t>14.</w:t>
            </w:r>
          </w:p>
        </w:tc>
        <w:tc>
          <w:tcPr>
            <w:tcW w:w="9037" w:type="dxa"/>
            <w:gridSpan w:val="7"/>
            <w:tcBorders>
              <w:top w:val="single" w:sz="4" w:space="0" w:color="000000"/>
              <w:left w:val="single" w:sz="4" w:space="0" w:color="000000"/>
              <w:bottom w:val="single" w:sz="4" w:space="0" w:color="000000"/>
            </w:tcBorders>
          </w:tcPr>
          <w:p w:rsidR="00EA1FCB" w:rsidRDefault="00BF5CDA">
            <w:pPr>
              <w:pStyle w:val="TableParagraph"/>
              <w:ind w:left="103" w:right="76"/>
              <w:rPr>
                <w:sz w:val="18"/>
              </w:rPr>
            </w:pPr>
            <w:r>
              <w:rPr>
                <w:w w:val="105"/>
                <w:sz w:val="18"/>
              </w:rPr>
              <w:t>Consent</w:t>
            </w:r>
          </w:p>
          <w:p w:rsidR="00EA1FCB" w:rsidRDefault="00EA1FCB">
            <w:pPr>
              <w:pStyle w:val="TableParagraph"/>
              <w:spacing w:before="6"/>
              <w:rPr>
                <w:b/>
                <w:sz w:val="19"/>
              </w:rPr>
            </w:pPr>
          </w:p>
          <w:p w:rsidR="00EA1FCB" w:rsidRDefault="00BF5CDA">
            <w:pPr>
              <w:pStyle w:val="TableParagraph"/>
              <w:spacing w:line="249" w:lineRule="auto"/>
              <w:ind w:left="103" w:right="76"/>
              <w:rPr>
                <w:i/>
                <w:sz w:val="18"/>
              </w:rPr>
            </w:pPr>
            <w:r>
              <w:rPr>
                <w:i/>
                <w:w w:val="105"/>
                <w:sz w:val="18"/>
              </w:rPr>
              <w:t>I on behalf of the holder of Aadhar number &lt;pre-filled based on Aadhar number provided in the form&gt; give consent to “Goods and Services Tax Network” to obtain my details from UIDAI for the purpose of authentication. “Goods and Services Tax Network” has informed me that identity information would only be used for validating identity of the Aadhar holder and will be shared with Central Identities Data Repository only for the purpose of authentication.</w:t>
            </w:r>
          </w:p>
        </w:tc>
      </w:tr>
      <w:tr w:rsidR="00EA1FCB">
        <w:trPr>
          <w:trHeight w:hRule="exact" w:val="2123"/>
        </w:trPr>
        <w:tc>
          <w:tcPr>
            <w:tcW w:w="1010" w:type="dxa"/>
            <w:gridSpan w:val="2"/>
            <w:tcBorders>
              <w:top w:val="single" w:sz="4" w:space="0" w:color="000000"/>
              <w:left w:val="single" w:sz="4" w:space="0" w:color="000000"/>
              <w:right w:val="single" w:sz="4" w:space="0" w:color="000000"/>
            </w:tcBorders>
          </w:tcPr>
          <w:p w:rsidR="00EA1FCB" w:rsidRDefault="00BF5CDA">
            <w:pPr>
              <w:pStyle w:val="TableParagraph"/>
              <w:ind w:left="103"/>
              <w:rPr>
                <w:sz w:val="18"/>
              </w:rPr>
            </w:pPr>
            <w:r>
              <w:rPr>
                <w:w w:val="105"/>
                <w:sz w:val="18"/>
              </w:rPr>
              <w:t>15.</w:t>
            </w:r>
          </w:p>
        </w:tc>
        <w:tc>
          <w:tcPr>
            <w:tcW w:w="9037" w:type="dxa"/>
            <w:gridSpan w:val="7"/>
            <w:tcBorders>
              <w:top w:val="single" w:sz="4" w:space="0" w:color="000000"/>
              <w:left w:val="single" w:sz="4" w:space="0" w:color="000000"/>
            </w:tcBorders>
          </w:tcPr>
          <w:p w:rsidR="00EA1FCB" w:rsidRDefault="00BF5CDA">
            <w:pPr>
              <w:pStyle w:val="TableParagraph"/>
              <w:spacing w:before="4"/>
              <w:ind w:left="3655" w:right="4368"/>
              <w:jc w:val="center"/>
              <w:rPr>
                <w:b/>
                <w:sz w:val="18"/>
              </w:rPr>
            </w:pPr>
            <w:r>
              <w:rPr>
                <w:b/>
                <w:w w:val="105"/>
                <w:sz w:val="18"/>
              </w:rPr>
              <w:t>Verification</w:t>
            </w:r>
          </w:p>
          <w:p w:rsidR="00EA1FCB" w:rsidRDefault="00BF5CDA">
            <w:pPr>
              <w:pStyle w:val="TableParagraph"/>
              <w:spacing w:before="4" w:line="247" w:lineRule="auto"/>
              <w:ind w:left="103" w:right="76"/>
              <w:rPr>
                <w:i/>
                <w:sz w:val="18"/>
              </w:rPr>
            </w:pPr>
            <w:r>
              <w:rPr>
                <w:i/>
                <w:w w:val="105"/>
                <w:sz w:val="18"/>
              </w:rPr>
              <w:t>I hereby solemnly affirm and declare that the information given herein above is true and correct to the best of my knowledge and belief and nothing has been concealed therefrom</w:t>
            </w:r>
          </w:p>
          <w:p w:rsidR="00EA1FCB" w:rsidRDefault="00BF5CDA">
            <w:pPr>
              <w:pStyle w:val="TableParagraph"/>
              <w:tabs>
                <w:tab w:val="left" w:pos="2043"/>
                <w:tab w:val="left" w:pos="8009"/>
              </w:tabs>
              <w:spacing w:before="154" w:line="424" w:lineRule="auto"/>
              <w:ind w:left="-15" w:right="103" w:firstLine="8094"/>
              <w:jc w:val="right"/>
              <w:rPr>
                <w:sz w:val="18"/>
              </w:rPr>
            </w:pPr>
            <w:r>
              <w:rPr>
                <w:sz w:val="18"/>
              </w:rPr>
              <w:t xml:space="preserve">(Signature) </w:t>
            </w:r>
            <w:r>
              <w:rPr>
                <w:w w:val="105"/>
                <w:sz w:val="18"/>
              </w:rPr>
              <w:t>Place:</w:t>
            </w:r>
            <w:r>
              <w:rPr>
                <w:w w:val="105"/>
                <w:sz w:val="18"/>
              </w:rPr>
              <w:tab/>
              <w:t>Name</w:t>
            </w:r>
            <w:r>
              <w:rPr>
                <w:spacing w:val="-4"/>
                <w:w w:val="105"/>
                <w:sz w:val="18"/>
              </w:rPr>
              <w:t xml:space="preserve"> </w:t>
            </w:r>
            <w:r>
              <w:rPr>
                <w:spacing w:val="-3"/>
                <w:w w:val="105"/>
                <w:sz w:val="18"/>
              </w:rPr>
              <w:t>of</w:t>
            </w:r>
            <w:r>
              <w:rPr>
                <w:spacing w:val="-7"/>
                <w:w w:val="105"/>
                <w:sz w:val="18"/>
              </w:rPr>
              <w:t xml:space="preserve"> </w:t>
            </w:r>
            <w:r>
              <w:rPr>
                <w:w w:val="105"/>
                <w:sz w:val="18"/>
              </w:rPr>
              <w:t>DDO/</w:t>
            </w:r>
            <w:r>
              <w:rPr>
                <w:spacing w:val="-8"/>
                <w:w w:val="105"/>
                <w:sz w:val="18"/>
              </w:rPr>
              <w:t xml:space="preserve"> </w:t>
            </w:r>
            <w:r>
              <w:rPr>
                <w:w w:val="105"/>
                <w:sz w:val="18"/>
              </w:rPr>
              <w:t>Person</w:t>
            </w:r>
            <w:r>
              <w:rPr>
                <w:spacing w:val="-9"/>
                <w:w w:val="105"/>
                <w:sz w:val="18"/>
              </w:rPr>
              <w:t xml:space="preserve"> </w:t>
            </w:r>
            <w:r>
              <w:rPr>
                <w:w w:val="105"/>
                <w:sz w:val="18"/>
              </w:rPr>
              <w:t>responsible</w:t>
            </w:r>
            <w:r>
              <w:rPr>
                <w:spacing w:val="-8"/>
                <w:w w:val="105"/>
                <w:sz w:val="18"/>
              </w:rPr>
              <w:t xml:space="preserve"> </w:t>
            </w:r>
            <w:r>
              <w:rPr>
                <w:w w:val="105"/>
                <w:sz w:val="18"/>
              </w:rPr>
              <w:t>for</w:t>
            </w:r>
            <w:r>
              <w:rPr>
                <w:spacing w:val="-7"/>
                <w:w w:val="105"/>
                <w:sz w:val="18"/>
              </w:rPr>
              <w:t xml:space="preserve"> </w:t>
            </w:r>
            <w:r>
              <w:rPr>
                <w:w w:val="105"/>
                <w:sz w:val="18"/>
              </w:rPr>
              <w:t>deducting</w:t>
            </w:r>
            <w:r>
              <w:rPr>
                <w:spacing w:val="-11"/>
                <w:w w:val="105"/>
                <w:sz w:val="18"/>
              </w:rPr>
              <w:t xml:space="preserve"> </w:t>
            </w:r>
            <w:r>
              <w:rPr>
                <w:w w:val="105"/>
                <w:sz w:val="18"/>
              </w:rPr>
              <w:t>tax/collecting</w:t>
            </w:r>
            <w:r>
              <w:rPr>
                <w:spacing w:val="-7"/>
                <w:w w:val="105"/>
                <w:sz w:val="18"/>
              </w:rPr>
              <w:t xml:space="preserve"> </w:t>
            </w:r>
            <w:r>
              <w:rPr>
                <w:w w:val="105"/>
                <w:sz w:val="18"/>
              </w:rPr>
              <w:t>tax/Authorised</w:t>
            </w:r>
            <w:r>
              <w:rPr>
                <w:spacing w:val="-7"/>
                <w:w w:val="105"/>
                <w:sz w:val="18"/>
              </w:rPr>
              <w:t xml:space="preserve"> </w:t>
            </w:r>
            <w:r>
              <w:rPr>
                <w:w w:val="105"/>
                <w:sz w:val="18"/>
              </w:rPr>
              <w:t>Signatory</w:t>
            </w:r>
            <w:r>
              <w:rPr>
                <w:w w:val="103"/>
                <w:sz w:val="18"/>
              </w:rPr>
              <w:t xml:space="preserve"> </w:t>
            </w:r>
            <w:r>
              <w:rPr>
                <w:w w:val="105"/>
                <w:sz w:val="18"/>
              </w:rPr>
              <w:t>Date:</w:t>
            </w:r>
            <w:r>
              <w:rPr>
                <w:w w:val="105"/>
                <w:sz w:val="18"/>
              </w:rPr>
              <w:tab/>
            </w:r>
            <w:r>
              <w:rPr>
                <w:w w:val="105"/>
                <w:sz w:val="18"/>
              </w:rPr>
              <w:tab/>
            </w:r>
            <w:r>
              <w:rPr>
                <w:spacing w:val="-1"/>
                <w:sz w:val="18"/>
              </w:rPr>
              <w:t>Designation</w:t>
            </w:r>
          </w:p>
        </w:tc>
      </w:tr>
    </w:tbl>
    <w:p w:rsidR="00EA1FCB" w:rsidRDefault="00414869">
      <w:pPr>
        <w:rPr>
          <w:sz w:val="2"/>
          <w:szCs w:val="2"/>
        </w:rPr>
      </w:pPr>
      <w:r w:rsidRPr="00414869">
        <w:pict>
          <v:shape id="_x0000_s1226" type="#_x0000_t202" style="position:absolute;margin-left:75pt;margin-top:321.35pt;width:484.3pt;height:117.75pt;z-index:251635712;mso-position-horizontal-relative:page;mso-position-vertic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26"/>
                    <w:gridCol w:w="1523"/>
                    <w:gridCol w:w="2454"/>
                    <w:gridCol w:w="430"/>
                    <w:gridCol w:w="428"/>
                    <w:gridCol w:w="428"/>
                    <w:gridCol w:w="430"/>
                    <w:gridCol w:w="376"/>
                    <w:gridCol w:w="379"/>
                  </w:tblGrid>
                  <w:tr w:rsidR="00EA1FCB">
                    <w:trPr>
                      <w:trHeight w:hRule="exact" w:val="374"/>
                    </w:trPr>
                    <w:tc>
                      <w:tcPr>
                        <w:tcW w:w="9673" w:type="dxa"/>
                        <w:gridSpan w:val="9"/>
                        <w:tcBorders>
                          <w:right w:val="single" w:sz="3" w:space="0" w:color="000000"/>
                        </w:tcBorders>
                      </w:tcPr>
                      <w:p w:rsidR="00EA1FCB" w:rsidRDefault="00BF5CDA">
                        <w:pPr>
                          <w:pStyle w:val="TableParagraph"/>
                          <w:spacing w:line="205" w:lineRule="exact"/>
                          <w:ind w:left="95"/>
                          <w:rPr>
                            <w:sz w:val="18"/>
                          </w:rPr>
                        </w:pPr>
                        <w:r>
                          <w:rPr>
                            <w:w w:val="105"/>
                            <w:sz w:val="18"/>
                          </w:rPr>
                          <w:t>Residential Address (Within the Country)</w:t>
                        </w:r>
                      </w:p>
                    </w:tc>
                  </w:tr>
                  <w:tr w:rsidR="00EA1FCB">
                    <w:trPr>
                      <w:trHeight w:hRule="exact" w:val="377"/>
                    </w:trPr>
                    <w:tc>
                      <w:tcPr>
                        <w:tcW w:w="3226" w:type="dxa"/>
                      </w:tcPr>
                      <w:p w:rsidR="00EA1FCB" w:rsidRDefault="00BF5CDA">
                        <w:pPr>
                          <w:pStyle w:val="TableParagraph"/>
                          <w:ind w:left="95"/>
                          <w:rPr>
                            <w:sz w:val="18"/>
                          </w:rPr>
                        </w:pPr>
                        <w:r>
                          <w:rPr>
                            <w:w w:val="105"/>
                            <w:sz w:val="18"/>
                          </w:rPr>
                          <w:t>Building No/Flat No</w:t>
                        </w:r>
                      </w:p>
                    </w:tc>
                    <w:tc>
                      <w:tcPr>
                        <w:tcW w:w="1523" w:type="dxa"/>
                        <w:tcBorders>
                          <w:right w:val="single" w:sz="3" w:space="0" w:color="000000"/>
                        </w:tcBorders>
                      </w:tcPr>
                      <w:p w:rsidR="00EA1FCB" w:rsidRDefault="00EA1FCB"/>
                    </w:tc>
                    <w:tc>
                      <w:tcPr>
                        <w:tcW w:w="2454" w:type="dxa"/>
                        <w:tcBorders>
                          <w:left w:val="single" w:sz="3" w:space="0" w:color="000000"/>
                        </w:tcBorders>
                      </w:tcPr>
                      <w:p w:rsidR="00EA1FCB" w:rsidRDefault="00BF5CDA">
                        <w:pPr>
                          <w:pStyle w:val="TableParagraph"/>
                          <w:ind w:left="97"/>
                          <w:rPr>
                            <w:sz w:val="18"/>
                          </w:rPr>
                        </w:pPr>
                        <w:r>
                          <w:rPr>
                            <w:w w:val="105"/>
                            <w:sz w:val="18"/>
                          </w:rPr>
                          <w:t>Floor No</w:t>
                        </w:r>
                      </w:p>
                    </w:tc>
                    <w:tc>
                      <w:tcPr>
                        <w:tcW w:w="2471" w:type="dxa"/>
                        <w:gridSpan w:val="6"/>
                        <w:tcBorders>
                          <w:right w:val="single" w:sz="3" w:space="0" w:color="000000"/>
                        </w:tcBorders>
                      </w:tcPr>
                      <w:p w:rsidR="00EA1FCB" w:rsidRDefault="00EA1FCB"/>
                    </w:tc>
                  </w:tr>
                  <w:tr w:rsidR="00EA1FCB">
                    <w:trPr>
                      <w:trHeight w:hRule="exact" w:val="444"/>
                    </w:trPr>
                    <w:tc>
                      <w:tcPr>
                        <w:tcW w:w="3226" w:type="dxa"/>
                      </w:tcPr>
                      <w:p w:rsidR="00EA1FCB" w:rsidRDefault="00BF5CDA">
                        <w:pPr>
                          <w:pStyle w:val="TableParagraph"/>
                          <w:spacing w:line="205" w:lineRule="exact"/>
                          <w:ind w:left="95"/>
                          <w:rPr>
                            <w:sz w:val="18"/>
                          </w:rPr>
                        </w:pPr>
                        <w:r>
                          <w:rPr>
                            <w:w w:val="105"/>
                            <w:sz w:val="18"/>
                          </w:rPr>
                          <w:t>Name of the Premises/Building</w:t>
                        </w:r>
                      </w:p>
                    </w:tc>
                    <w:tc>
                      <w:tcPr>
                        <w:tcW w:w="1523" w:type="dxa"/>
                        <w:tcBorders>
                          <w:right w:val="single" w:sz="3" w:space="0" w:color="000000"/>
                        </w:tcBorders>
                      </w:tcPr>
                      <w:p w:rsidR="00EA1FCB" w:rsidRDefault="00EA1FCB"/>
                    </w:tc>
                    <w:tc>
                      <w:tcPr>
                        <w:tcW w:w="2454" w:type="dxa"/>
                        <w:tcBorders>
                          <w:left w:val="single" w:sz="3" w:space="0" w:color="000000"/>
                        </w:tcBorders>
                      </w:tcPr>
                      <w:p w:rsidR="00EA1FCB" w:rsidRDefault="00BF5CDA">
                        <w:pPr>
                          <w:pStyle w:val="TableParagraph"/>
                          <w:spacing w:line="205" w:lineRule="exact"/>
                          <w:ind w:left="98"/>
                          <w:rPr>
                            <w:sz w:val="18"/>
                          </w:rPr>
                        </w:pPr>
                        <w:r>
                          <w:rPr>
                            <w:w w:val="105"/>
                            <w:sz w:val="18"/>
                          </w:rPr>
                          <w:t>Road/Street</w:t>
                        </w:r>
                      </w:p>
                    </w:tc>
                    <w:tc>
                      <w:tcPr>
                        <w:tcW w:w="2471" w:type="dxa"/>
                        <w:gridSpan w:val="6"/>
                        <w:tcBorders>
                          <w:right w:val="single" w:sz="3" w:space="0" w:color="000000"/>
                        </w:tcBorders>
                      </w:tcPr>
                      <w:p w:rsidR="00EA1FCB" w:rsidRDefault="00EA1FCB"/>
                    </w:tc>
                  </w:tr>
                  <w:tr w:rsidR="00EA1FCB">
                    <w:trPr>
                      <w:trHeight w:hRule="exact" w:val="397"/>
                    </w:trPr>
                    <w:tc>
                      <w:tcPr>
                        <w:tcW w:w="3226" w:type="dxa"/>
                        <w:tcBorders>
                          <w:bottom w:val="single" w:sz="3" w:space="0" w:color="000000"/>
                        </w:tcBorders>
                      </w:tcPr>
                      <w:p w:rsidR="00EA1FCB" w:rsidRDefault="00BF5CDA">
                        <w:pPr>
                          <w:pStyle w:val="TableParagraph"/>
                          <w:ind w:left="95"/>
                          <w:rPr>
                            <w:sz w:val="20"/>
                          </w:rPr>
                        </w:pPr>
                        <w:r>
                          <w:rPr>
                            <w:w w:val="105"/>
                            <w:sz w:val="20"/>
                          </w:rPr>
                          <w:t>City/Town/Locality/Village</w:t>
                        </w:r>
                      </w:p>
                    </w:tc>
                    <w:tc>
                      <w:tcPr>
                        <w:tcW w:w="1523" w:type="dxa"/>
                        <w:tcBorders>
                          <w:bottom w:val="single" w:sz="3" w:space="0" w:color="000000"/>
                          <w:right w:val="single" w:sz="3" w:space="0" w:color="000000"/>
                        </w:tcBorders>
                      </w:tcPr>
                      <w:p w:rsidR="00EA1FCB" w:rsidRDefault="00EA1FCB"/>
                    </w:tc>
                    <w:tc>
                      <w:tcPr>
                        <w:tcW w:w="2454" w:type="dxa"/>
                        <w:tcBorders>
                          <w:left w:val="single" w:sz="3" w:space="0" w:color="000000"/>
                          <w:bottom w:val="single" w:sz="3" w:space="0" w:color="000000"/>
                        </w:tcBorders>
                      </w:tcPr>
                      <w:p w:rsidR="00EA1FCB" w:rsidRDefault="00BF5CDA">
                        <w:pPr>
                          <w:pStyle w:val="TableParagraph"/>
                          <w:ind w:left="100"/>
                          <w:rPr>
                            <w:sz w:val="18"/>
                          </w:rPr>
                        </w:pPr>
                        <w:r>
                          <w:rPr>
                            <w:w w:val="105"/>
                            <w:sz w:val="18"/>
                          </w:rPr>
                          <w:t>District</w:t>
                        </w:r>
                      </w:p>
                    </w:tc>
                    <w:tc>
                      <w:tcPr>
                        <w:tcW w:w="2471" w:type="dxa"/>
                        <w:gridSpan w:val="6"/>
                        <w:tcBorders>
                          <w:bottom w:val="single" w:sz="3" w:space="0" w:color="000000"/>
                          <w:right w:val="single" w:sz="3" w:space="0" w:color="000000"/>
                        </w:tcBorders>
                      </w:tcPr>
                      <w:p w:rsidR="00EA1FCB" w:rsidRDefault="00EA1FCB"/>
                    </w:tc>
                  </w:tr>
                  <w:tr w:rsidR="00EA1FCB">
                    <w:trPr>
                      <w:trHeight w:hRule="exact" w:val="377"/>
                    </w:trPr>
                    <w:tc>
                      <w:tcPr>
                        <w:tcW w:w="3226" w:type="dxa"/>
                        <w:tcBorders>
                          <w:top w:val="single" w:sz="3" w:space="0" w:color="000000"/>
                          <w:bottom w:val="single" w:sz="3" w:space="0" w:color="000000"/>
                        </w:tcBorders>
                      </w:tcPr>
                      <w:p w:rsidR="00EA1FCB" w:rsidRDefault="00BF5CDA">
                        <w:pPr>
                          <w:pStyle w:val="TableParagraph"/>
                          <w:spacing w:before="2"/>
                          <w:ind w:left="95"/>
                          <w:rPr>
                            <w:sz w:val="18"/>
                          </w:rPr>
                        </w:pPr>
                        <w:r>
                          <w:rPr>
                            <w:w w:val="105"/>
                            <w:sz w:val="18"/>
                          </w:rPr>
                          <w:t>State</w:t>
                        </w:r>
                      </w:p>
                    </w:tc>
                    <w:tc>
                      <w:tcPr>
                        <w:tcW w:w="1523" w:type="dxa"/>
                        <w:tcBorders>
                          <w:top w:val="single" w:sz="3" w:space="0" w:color="000000"/>
                          <w:bottom w:val="single" w:sz="3" w:space="0" w:color="000000"/>
                          <w:right w:val="single" w:sz="3" w:space="0" w:color="000000"/>
                        </w:tcBorders>
                      </w:tcPr>
                      <w:p w:rsidR="00EA1FCB" w:rsidRDefault="00EA1FCB"/>
                    </w:tc>
                    <w:tc>
                      <w:tcPr>
                        <w:tcW w:w="2454" w:type="dxa"/>
                        <w:tcBorders>
                          <w:top w:val="single" w:sz="3" w:space="0" w:color="000000"/>
                          <w:left w:val="single" w:sz="3" w:space="0" w:color="000000"/>
                          <w:bottom w:val="single" w:sz="3" w:space="0" w:color="000000"/>
                        </w:tcBorders>
                      </w:tcPr>
                      <w:p w:rsidR="00EA1FCB" w:rsidRDefault="00BF5CDA">
                        <w:pPr>
                          <w:pStyle w:val="TableParagraph"/>
                          <w:spacing w:before="2"/>
                          <w:ind w:left="100"/>
                          <w:rPr>
                            <w:sz w:val="18"/>
                          </w:rPr>
                        </w:pPr>
                        <w:r>
                          <w:rPr>
                            <w:w w:val="105"/>
                            <w:sz w:val="18"/>
                          </w:rPr>
                          <w:t>PIN Code</w:t>
                        </w:r>
                      </w:p>
                    </w:tc>
                    <w:tc>
                      <w:tcPr>
                        <w:tcW w:w="430" w:type="dxa"/>
                        <w:tcBorders>
                          <w:top w:val="single" w:sz="3" w:space="0" w:color="000000"/>
                          <w:bottom w:val="single" w:sz="3" w:space="0" w:color="000000"/>
                        </w:tcBorders>
                      </w:tcPr>
                      <w:p w:rsidR="00EA1FCB" w:rsidRDefault="00EA1FCB"/>
                    </w:tc>
                    <w:tc>
                      <w:tcPr>
                        <w:tcW w:w="428" w:type="dxa"/>
                        <w:tcBorders>
                          <w:top w:val="single" w:sz="3" w:space="0" w:color="000000"/>
                          <w:bottom w:val="single" w:sz="3" w:space="0" w:color="000000"/>
                          <w:right w:val="single" w:sz="3" w:space="0" w:color="000000"/>
                        </w:tcBorders>
                      </w:tcPr>
                      <w:p w:rsidR="00EA1FCB" w:rsidRDefault="00EA1FCB"/>
                    </w:tc>
                    <w:tc>
                      <w:tcPr>
                        <w:tcW w:w="428" w:type="dxa"/>
                        <w:tcBorders>
                          <w:top w:val="single" w:sz="3" w:space="0" w:color="000000"/>
                          <w:left w:val="single" w:sz="3" w:space="0" w:color="000000"/>
                          <w:bottom w:val="single" w:sz="3" w:space="0" w:color="000000"/>
                        </w:tcBorders>
                      </w:tcPr>
                      <w:p w:rsidR="00EA1FCB" w:rsidRDefault="00EA1FCB"/>
                    </w:tc>
                    <w:tc>
                      <w:tcPr>
                        <w:tcW w:w="430" w:type="dxa"/>
                        <w:tcBorders>
                          <w:top w:val="single" w:sz="3" w:space="0" w:color="000000"/>
                          <w:bottom w:val="single" w:sz="3" w:space="0" w:color="000000"/>
                        </w:tcBorders>
                      </w:tcPr>
                      <w:p w:rsidR="00EA1FCB" w:rsidRDefault="00EA1FCB"/>
                    </w:tc>
                    <w:tc>
                      <w:tcPr>
                        <w:tcW w:w="376" w:type="dxa"/>
                        <w:tcBorders>
                          <w:top w:val="single" w:sz="3" w:space="0" w:color="000000"/>
                          <w:bottom w:val="single" w:sz="3" w:space="0" w:color="000000"/>
                          <w:right w:val="single" w:sz="3" w:space="0" w:color="000000"/>
                        </w:tcBorders>
                      </w:tcPr>
                      <w:p w:rsidR="00EA1FCB" w:rsidRDefault="00EA1FCB"/>
                    </w:tc>
                    <w:tc>
                      <w:tcPr>
                        <w:tcW w:w="379" w:type="dxa"/>
                        <w:tcBorders>
                          <w:top w:val="single" w:sz="3" w:space="0" w:color="000000"/>
                          <w:left w:val="single" w:sz="3" w:space="0" w:color="000000"/>
                          <w:bottom w:val="single" w:sz="3" w:space="0" w:color="000000"/>
                          <w:right w:val="single" w:sz="3" w:space="0" w:color="000000"/>
                        </w:tcBorders>
                      </w:tcPr>
                      <w:p w:rsidR="00EA1FCB" w:rsidRDefault="00EA1FCB"/>
                    </w:tc>
                  </w:tr>
                  <w:tr w:rsidR="00EA1FCB">
                    <w:trPr>
                      <w:trHeight w:hRule="exact" w:val="377"/>
                    </w:trPr>
                    <w:tc>
                      <w:tcPr>
                        <w:tcW w:w="3226" w:type="dxa"/>
                        <w:tcBorders>
                          <w:top w:val="single" w:sz="3" w:space="0" w:color="000000"/>
                          <w:bottom w:val="single" w:sz="3" w:space="0" w:color="000000"/>
                        </w:tcBorders>
                      </w:tcPr>
                      <w:p w:rsidR="00EA1FCB" w:rsidRDefault="00BF5CDA">
                        <w:pPr>
                          <w:pStyle w:val="TableParagraph"/>
                          <w:ind w:left="95"/>
                          <w:rPr>
                            <w:sz w:val="18"/>
                          </w:rPr>
                        </w:pPr>
                        <w:r>
                          <w:rPr>
                            <w:w w:val="105"/>
                            <w:sz w:val="18"/>
                          </w:rPr>
                          <w:t>Block/Taluka</w:t>
                        </w:r>
                      </w:p>
                    </w:tc>
                    <w:tc>
                      <w:tcPr>
                        <w:tcW w:w="1523" w:type="dxa"/>
                        <w:tcBorders>
                          <w:top w:val="single" w:sz="3" w:space="0" w:color="000000"/>
                          <w:bottom w:val="single" w:sz="3" w:space="0" w:color="000000"/>
                          <w:right w:val="single" w:sz="3" w:space="0" w:color="000000"/>
                        </w:tcBorders>
                      </w:tcPr>
                      <w:p w:rsidR="00EA1FCB" w:rsidRDefault="00EA1FCB"/>
                    </w:tc>
                    <w:tc>
                      <w:tcPr>
                        <w:tcW w:w="2454" w:type="dxa"/>
                        <w:tcBorders>
                          <w:top w:val="single" w:sz="3" w:space="0" w:color="000000"/>
                          <w:left w:val="single" w:sz="3" w:space="0" w:color="000000"/>
                          <w:bottom w:val="single" w:sz="3" w:space="0" w:color="000000"/>
                        </w:tcBorders>
                      </w:tcPr>
                      <w:p w:rsidR="00EA1FCB" w:rsidRDefault="00EA1FCB"/>
                    </w:tc>
                    <w:tc>
                      <w:tcPr>
                        <w:tcW w:w="2471" w:type="dxa"/>
                        <w:gridSpan w:val="6"/>
                        <w:tcBorders>
                          <w:top w:val="single" w:sz="3" w:space="0" w:color="000000"/>
                          <w:bottom w:val="single" w:sz="3" w:space="0" w:color="000000"/>
                          <w:right w:val="single" w:sz="3" w:space="0" w:color="000000"/>
                        </w:tcBorders>
                      </w:tcPr>
                      <w:p w:rsidR="00EA1FCB" w:rsidRDefault="00EA1FCB"/>
                    </w:tc>
                  </w:tr>
                </w:tbl>
                <w:p w:rsidR="00EA1FCB" w:rsidRDefault="00EA1FCB">
                  <w:pPr>
                    <w:pStyle w:val="BodyText"/>
                  </w:pPr>
                </w:p>
              </w:txbxContent>
            </v:textbox>
            <w10:wrap anchorx="page" anchory="page"/>
          </v:shape>
        </w:pict>
      </w:r>
    </w:p>
    <w:p w:rsidR="00EA1FCB" w:rsidRDefault="00EA1FCB">
      <w:pPr>
        <w:rPr>
          <w:sz w:val="2"/>
          <w:szCs w:val="2"/>
        </w:rPr>
        <w:sectPr w:rsidR="00EA1FCB">
          <w:pgSz w:w="12240" w:h="15840"/>
          <w:pgMar w:top="800" w:right="760" w:bottom="1080" w:left="1200" w:header="0" w:footer="884" w:gutter="0"/>
          <w:cols w:space="720"/>
        </w:sectPr>
      </w:pPr>
    </w:p>
    <w:p w:rsidR="00EA1FCB" w:rsidRDefault="00BF5CDA">
      <w:pPr>
        <w:spacing w:before="60" w:line="254" w:lineRule="auto"/>
        <w:ind w:left="212" w:right="412"/>
        <w:rPr>
          <w:b/>
          <w:sz w:val="18"/>
        </w:rPr>
      </w:pPr>
      <w:r>
        <w:rPr>
          <w:b/>
          <w:w w:val="105"/>
          <w:sz w:val="18"/>
        </w:rPr>
        <w:t>List of documents to be uploaded (not applicable to a department or establishment of the Central Government or State Government or Local Authority or Governmental agencies):-</w:t>
      </w:r>
    </w:p>
    <w:p w:rsidR="00EA1FCB" w:rsidRDefault="00414869">
      <w:pPr>
        <w:pStyle w:val="BodyText"/>
        <w:spacing w:before="9"/>
        <w:rPr>
          <w:b/>
          <w:sz w:val="8"/>
        </w:rPr>
      </w:pPr>
      <w:r w:rsidRPr="00414869">
        <w:pict>
          <v:shape id="_x0000_s1225" type="#_x0000_t202" style="position:absolute;margin-left:87.5pt;margin-top:7.3pt;width:460.8pt;height:198.25pt;z-index:251636736;mso-wrap-distance-left:0;mso-wrap-distance-right:0;mso-position-horizontal-relative:page" filled="f" strokeweight=".16936mm">
            <v:textbox inset="0,0,0,0">
              <w:txbxContent>
                <w:p w:rsidR="00EA1FCB" w:rsidRDefault="00BF5CDA">
                  <w:pPr>
                    <w:ind w:left="98"/>
                    <w:jc w:val="both"/>
                    <w:rPr>
                      <w:sz w:val="20"/>
                    </w:rPr>
                  </w:pPr>
                  <w:r>
                    <w:rPr>
                      <w:w w:val="105"/>
                      <w:sz w:val="20"/>
                    </w:rPr>
                    <w:t>Proof of Principal Place of Business:</w:t>
                  </w:r>
                </w:p>
                <w:p w:rsidR="00EA1FCB" w:rsidRDefault="00BF5CDA">
                  <w:pPr>
                    <w:pStyle w:val="ListParagraph"/>
                    <w:numPr>
                      <w:ilvl w:val="0"/>
                      <w:numId w:val="98"/>
                    </w:numPr>
                    <w:tabs>
                      <w:tab w:val="left" w:pos="379"/>
                    </w:tabs>
                    <w:spacing w:before="7"/>
                    <w:ind w:firstLine="0"/>
                    <w:jc w:val="both"/>
                    <w:rPr>
                      <w:sz w:val="20"/>
                    </w:rPr>
                  </w:pPr>
                  <w:r>
                    <w:rPr>
                      <w:w w:val="105"/>
                      <w:sz w:val="20"/>
                    </w:rPr>
                    <w:t>For Own premises</w:t>
                  </w:r>
                  <w:r>
                    <w:rPr>
                      <w:spacing w:val="-36"/>
                      <w:w w:val="105"/>
                      <w:sz w:val="20"/>
                    </w:rPr>
                    <w:t xml:space="preserve"> </w:t>
                  </w:r>
                  <w:r>
                    <w:rPr>
                      <w:w w:val="105"/>
                      <w:sz w:val="20"/>
                    </w:rPr>
                    <w:t>–</w:t>
                  </w:r>
                </w:p>
                <w:p w:rsidR="00EA1FCB" w:rsidRDefault="00BF5CDA">
                  <w:pPr>
                    <w:spacing w:before="10" w:line="244" w:lineRule="auto"/>
                    <w:ind w:left="98" w:right="95"/>
                    <w:jc w:val="both"/>
                    <w:rPr>
                      <w:sz w:val="20"/>
                    </w:rPr>
                  </w:pPr>
                  <w:r>
                    <w:rPr>
                      <w:w w:val="105"/>
                      <w:sz w:val="20"/>
                    </w:rPr>
                    <w:t>Any document in support of the ownership of the premises like latest Property Tax Receipt or Municipal Khata copy or copy of Electricity Bill.</w:t>
                  </w:r>
                </w:p>
                <w:p w:rsidR="00EA1FCB" w:rsidRDefault="00BF5CDA">
                  <w:pPr>
                    <w:pStyle w:val="ListParagraph"/>
                    <w:numPr>
                      <w:ilvl w:val="0"/>
                      <w:numId w:val="98"/>
                    </w:numPr>
                    <w:tabs>
                      <w:tab w:val="left" w:pos="393"/>
                    </w:tabs>
                    <w:spacing w:before="5"/>
                    <w:ind w:left="392" w:hanging="294"/>
                    <w:jc w:val="both"/>
                    <w:rPr>
                      <w:sz w:val="20"/>
                    </w:rPr>
                  </w:pPr>
                  <w:r>
                    <w:rPr>
                      <w:w w:val="105"/>
                      <w:sz w:val="20"/>
                    </w:rPr>
                    <w:t>For</w:t>
                  </w:r>
                  <w:r>
                    <w:rPr>
                      <w:spacing w:val="-13"/>
                      <w:w w:val="105"/>
                      <w:sz w:val="20"/>
                    </w:rPr>
                    <w:t xml:space="preserve"> </w:t>
                  </w:r>
                  <w:r>
                    <w:rPr>
                      <w:w w:val="105"/>
                      <w:sz w:val="20"/>
                    </w:rPr>
                    <w:t>Rented</w:t>
                  </w:r>
                  <w:r>
                    <w:rPr>
                      <w:spacing w:val="-13"/>
                      <w:w w:val="105"/>
                      <w:sz w:val="20"/>
                    </w:rPr>
                    <w:t xml:space="preserve"> </w:t>
                  </w:r>
                  <w:r>
                    <w:rPr>
                      <w:w w:val="105"/>
                      <w:sz w:val="20"/>
                    </w:rPr>
                    <w:t>or</w:t>
                  </w:r>
                  <w:r>
                    <w:rPr>
                      <w:spacing w:val="-13"/>
                      <w:w w:val="105"/>
                      <w:sz w:val="20"/>
                    </w:rPr>
                    <w:t xml:space="preserve"> </w:t>
                  </w:r>
                  <w:r>
                    <w:rPr>
                      <w:w w:val="105"/>
                      <w:sz w:val="20"/>
                    </w:rPr>
                    <w:t>Leased</w:t>
                  </w:r>
                  <w:r>
                    <w:rPr>
                      <w:spacing w:val="-13"/>
                      <w:w w:val="105"/>
                      <w:sz w:val="20"/>
                    </w:rPr>
                    <w:t xml:space="preserve"> </w:t>
                  </w:r>
                  <w:r>
                    <w:rPr>
                      <w:w w:val="105"/>
                      <w:sz w:val="20"/>
                    </w:rPr>
                    <w:t>premises</w:t>
                  </w:r>
                  <w:r>
                    <w:rPr>
                      <w:spacing w:val="-13"/>
                      <w:w w:val="105"/>
                      <w:sz w:val="20"/>
                    </w:rPr>
                    <w:t xml:space="preserve"> </w:t>
                  </w:r>
                  <w:r>
                    <w:rPr>
                      <w:w w:val="105"/>
                      <w:sz w:val="20"/>
                    </w:rPr>
                    <w:t>–</w:t>
                  </w:r>
                </w:p>
                <w:p w:rsidR="00EA1FCB" w:rsidRDefault="00BF5CDA">
                  <w:pPr>
                    <w:spacing w:before="7" w:line="244" w:lineRule="auto"/>
                    <w:ind w:left="98" w:right="91"/>
                    <w:jc w:val="both"/>
                    <w:rPr>
                      <w:sz w:val="20"/>
                    </w:rPr>
                  </w:pPr>
                  <w:r>
                    <w:rPr>
                      <w:w w:val="105"/>
                      <w:sz w:val="20"/>
                    </w:rPr>
                    <w:t>A</w:t>
                  </w:r>
                  <w:r>
                    <w:rPr>
                      <w:spacing w:val="-6"/>
                      <w:w w:val="105"/>
                      <w:sz w:val="20"/>
                    </w:rPr>
                    <w:t xml:space="preserve"> </w:t>
                  </w:r>
                  <w:r>
                    <w:rPr>
                      <w:w w:val="105"/>
                      <w:sz w:val="20"/>
                    </w:rPr>
                    <w:t>copy</w:t>
                  </w:r>
                  <w:r>
                    <w:rPr>
                      <w:spacing w:val="-6"/>
                      <w:w w:val="105"/>
                      <w:sz w:val="20"/>
                    </w:rPr>
                    <w:t xml:space="preserve"> </w:t>
                  </w:r>
                  <w:r>
                    <w:rPr>
                      <w:w w:val="105"/>
                      <w:sz w:val="20"/>
                    </w:rPr>
                    <w:t>of</w:t>
                  </w:r>
                  <w:r>
                    <w:rPr>
                      <w:spacing w:val="-4"/>
                      <w:w w:val="105"/>
                      <w:sz w:val="20"/>
                    </w:rPr>
                    <w:t xml:space="preserve"> </w:t>
                  </w:r>
                  <w:r>
                    <w:rPr>
                      <w:w w:val="105"/>
                      <w:sz w:val="20"/>
                    </w:rPr>
                    <w:t>the</w:t>
                  </w:r>
                  <w:r>
                    <w:rPr>
                      <w:spacing w:val="-6"/>
                      <w:w w:val="105"/>
                      <w:sz w:val="20"/>
                    </w:rPr>
                    <w:t xml:space="preserve"> </w:t>
                  </w:r>
                  <w:r>
                    <w:rPr>
                      <w:w w:val="105"/>
                      <w:sz w:val="20"/>
                    </w:rPr>
                    <w:t>valid</w:t>
                  </w:r>
                  <w:r>
                    <w:rPr>
                      <w:spacing w:val="-4"/>
                      <w:w w:val="105"/>
                      <w:sz w:val="20"/>
                    </w:rPr>
                    <w:t xml:space="preserve"> </w:t>
                  </w:r>
                  <w:r>
                    <w:rPr>
                      <w:w w:val="105"/>
                      <w:sz w:val="20"/>
                    </w:rPr>
                    <w:t>Rent</w:t>
                  </w:r>
                  <w:r>
                    <w:rPr>
                      <w:spacing w:val="-4"/>
                      <w:w w:val="105"/>
                      <w:sz w:val="20"/>
                    </w:rPr>
                    <w:t xml:space="preserve"> </w:t>
                  </w:r>
                  <w:r>
                    <w:rPr>
                      <w:w w:val="105"/>
                      <w:sz w:val="20"/>
                    </w:rPr>
                    <w:t>/</w:t>
                  </w:r>
                  <w:r>
                    <w:rPr>
                      <w:spacing w:val="-6"/>
                      <w:w w:val="105"/>
                      <w:sz w:val="20"/>
                    </w:rPr>
                    <w:t xml:space="preserve"> </w:t>
                  </w:r>
                  <w:r>
                    <w:rPr>
                      <w:w w:val="105"/>
                      <w:sz w:val="20"/>
                    </w:rPr>
                    <w:t>Lease</w:t>
                  </w:r>
                  <w:r>
                    <w:rPr>
                      <w:spacing w:val="-6"/>
                      <w:w w:val="105"/>
                      <w:sz w:val="20"/>
                    </w:rPr>
                    <w:t xml:space="preserve"> </w:t>
                  </w:r>
                  <w:r>
                    <w:rPr>
                      <w:w w:val="105"/>
                      <w:sz w:val="20"/>
                    </w:rPr>
                    <w:t>Agreement</w:t>
                  </w:r>
                  <w:r>
                    <w:rPr>
                      <w:spacing w:val="-4"/>
                      <w:w w:val="105"/>
                      <w:sz w:val="20"/>
                    </w:rPr>
                    <w:t xml:space="preserve"> </w:t>
                  </w:r>
                  <w:r>
                    <w:rPr>
                      <w:w w:val="105"/>
                      <w:sz w:val="20"/>
                    </w:rPr>
                    <w:t>with</w:t>
                  </w:r>
                  <w:r>
                    <w:rPr>
                      <w:spacing w:val="-4"/>
                      <w:w w:val="105"/>
                      <w:sz w:val="20"/>
                    </w:rPr>
                    <w:t xml:space="preserve"> </w:t>
                  </w:r>
                  <w:r>
                    <w:rPr>
                      <w:w w:val="105"/>
                      <w:sz w:val="20"/>
                    </w:rPr>
                    <w:t>any</w:t>
                  </w:r>
                  <w:r>
                    <w:rPr>
                      <w:spacing w:val="-6"/>
                      <w:w w:val="105"/>
                      <w:sz w:val="20"/>
                    </w:rPr>
                    <w:t xml:space="preserve"> </w:t>
                  </w:r>
                  <w:r>
                    <w:rPr>
                      <w:w w:val="105"/>
                      <w:sz w:val="20"/>
                    </w:rPr>
                    <w:t>document</w:t>
                  </w:r>
                  <w:r>
                    <w:rPr>
                      <w:spacing w:val="-4"/>
                      <w:w w:val="105"/>
                      <w:sz w:val="20"/>
                    </w:rPr>
                    <w:t xml:space="preserve"> </w:t>
                  </w:r>
                  <w:r>
                    <w:rPr>
                      <w:w w:val="105"/>
                      <w:sz w:val="20"/>
                    </w:rPr>
                    <w:t>in</w:t>
                  </w:r>
                  <w:r>
                    <w:rPr>
                      <w:spacing w:val="-3"/>
                      <w:w w:val="105"/>
                      <w:sz w:val="20"/>
                    </w:rPr>
                    <w:t xml:space="preserve"> </w:t>
                  </w:r>
                  <w:r>
                    <w:rPr>
                      <w:w w:val="105"/>
                      <w:sz w:val="20"/>
                    </w:rPr>
                    <w:t>support</w:t>
                  </w:r>
                  <w:r>
                    <w:rPr>
                      <w:spacing w:val="-6"/>
                      <w:w w:val="105"/>
                      <w:sz w:val="20"/>
                    </w:rPr>
                    <w:t xml:space="preserve"> </w:t>
                  </w:r>
                  <w:r>
                    <w:rPr>
                      <w:w w:val="105"/>
                      <w:sz w:val="20"/>
                    </w:rPr>
                    <w:t>of</w:t>
                  </w:r>
                  <w:r>
                    <w:rPr>
                      <w:spacing w:val="-7"/>
                      <w:w w:val="105"/>
                      <w:sz w:val="20"/>
                    </w:rPr>
                    <w:t xml:space="preserve"> </w:t>
                  </w:r>
                  <w:r>
                    <w:rPr>
                      <w:w w:val="105"/>
                      <w:sz w:val="20"/>
                    </w:rPr>
                    <w:t>the</w:t>
                  </w:r>
                  <w:r>
                    <w:rPr>
                      <w:spacing w:val="-6"/>
                      <w:w w:val="105"/>
                      <w:sz w:val="20"/>
                    </w:rPr>
                    <w:t xml:space="preserve"> </w:t>
                  </w:r>
                  <w:r>
                    <w:rPr>
                      <w:w w:val="105"/>
                      <w:sz w:val="20"/>
                    </w:rPr>
                    <w:t>ownership</w:t>
                  </w:r>
                  <w:r>
                    <w:rPr>
                      <w:spacing w:val="-4"/>
                      <w:w w:val="105"/>
                      <w:sz w:val="20"/>
                    </w:rPr>
                    <w:t xml:space="preserve"> </w:t>
                  </w:r>
                  <w:r>
                    <w:rPr>
                      <w:w w:val="105"/>
                      <w:sz w:val="20"/>
                    </w:rPr>
                    <w:t>of</w:t>
                  </w:r>
                  <w:r>
                    <w:rPr>
                      <w:spacing w:val="-6"/>
                      <w:w w:val="105"/>
                      <w:sz w:val="20"/>
                    </w:rPr>
                    <w:t xml:space="preserve"> </w:t>
                  </w:r>
                  <w:r>
                    <w:rPr>
                      <w:w w:val="105"/>
                      <w:sz w:val="20"/>
                    </w:rPr>
                    <w:t>the</w:t>
                  </w:r>
                  <w:r>
                    <w:rPr>
                      <w:spacing w:val="-6"/>
                      <w:w w:val="105"/>
                      <w:sz w:val="20"/>
                    </w:rPr>
                    <w:t xml:space="preserve"> </w:t>
                  </w:r>
                  <w:r>
                    <w:rPr>
                      <w:w w:val="105"/>
                      <w:sz w:val="20"/>
                    </w:rPr>
                    <w:t>premises of</w:t>
                  </w:r>
                  <w:r>
                    <w:rPr>
                      <w:spacing w:val="-10"/>
                      <w:w w:val="105"/>
                      <w:sz w:val="20"/>
                    </w:rPr>
                    <w:t xml:space="preserve"> </w:t>
                  </w:r>
                  <w:r>
                    <w:rPr>
                      <w:w w:val="105"/>
                      <w:sz w:val="20"/>
                    </w:rPr>
                    <w:t>the</w:t>
                  </w:r>
                  <w:r>
                    <w:rPr>
                      <w:spacing w:val="-13"/>
                      <w:w w:val="105"/>
                      <w:sz w:val="20"/>
                    </w:rPr>
                    <w:t xml:space="preserve"> </w:t>
                  </w:r>
                  <w:r>
                    <w:rPr>
                      <w:w w:val="105"/>
                      <w:sz w:val="20"/>
                    </w:rPr>
                    <w:t>Lessor</w:t>
                  </w:r>
                  <w:r>
                    <w:rPr>
                      <w:spacing w:val="-10"/>
                      <w:w w:val="105"/>
                      <w:sz w:val="20"/>
                    </w:rPr>
                    <w:t xml:space="preserve"> </w:t>
                  </w:r>
                  <w:r>
                    <w:rPr>
                      <w:w w:val="105"/>
                      <w:sz w:val="20"/>
                    </w:rPr>
                    <w:t>like</w:t>
                  </w:r>
                  <w:r>
                    <w:rPr>
                      <w:spacing w:val="-10"/>
                      <w:w w:val="105"/>
                      <w:sz w:val="20"/>
                    </w:rPr>
                    <w:t xml:space="preserve"> </w:t>
                  </w:r>
                  <w:r>
                    <w:rPr>
                      <w:w w:val="105"/>
                      <w:sz w:val="20"/>
                    </w:rPr>
                    <w:t>Latest</w:t>
                  </w:r>
                  <w:r>
                    <w:rPr>
                      <w:spacing w:val="-10"/>
                      <w:w w:val="105"/>
                      <w:sz w:val="20"/>
                    </w:rPr>
                    <w:t xml:space="preserve"> </w:t>
                  </w:r>
                  <w:r>
                    <w:rPr>
                      <w:w w:val="105"/>
                      <w:sz w:val="20"/>
                    </w:rPr>
                    <w:t>Property</w:t>
                  </w:r>
                  <w:r>
                    <w:rPr>
                      <w:spacing w:val="-12"/>
                      <w:w w:val="105"/>
                      <w:sz w:val="20"/>
                    </w:rPr>
                    <w:t xml:space="preserve"> </w:t>
                  </w:r>
                  <w:r>
                    <w:rPr>
                      <w:w w:val="105"/>
                      <w:sz w:val="20"/>
                    </w:rPr>
                    <w:t>Tax</w:t>
                  </w:r>
                  <w:r>
                    <w:rPr>
                      <w:spacing w:val="-12"/>
                      <w:w w:val="105"/>
                      <w:sz w:val="20"/>
                    </w:rPr>
                    <w:t xml:space="preserve"> </w:t>
                  </w:r>
                  <w:r>
                    <w:rPr>
                      <w:w w:val="105"/>
                      <w:sz w:val="20"/>
                    </w:rPr>
                    <w:t>Receipt</w:t>
                  </w:r>
                  <w:r>
                    <w:rPr>
                      <w:spacing w:val="-10"/>
                      <w:w w:val="105"/>
                      <w:sz w:val="20"/>
                    </w:rPr>
                    <w:t xml:space="preserve"> </w:t>
                  </w:r>
                  <w:r>
                    <w:rPr>
                      <w:w w:val="105"/>
                      <w:sz w:val="20"/>
                    </w:rPr>
                    <w:t>or</w:t>
                  </w:r>
                  <w:r>
                    <w:rPr>
                      <w:spacing w:val="-10"/>
                      <w:w w:val="105"/>
                      <w:sz w:val="20"/>
                    </w:rPr>
                    <w:t xml:space="preserve"> </w:t>
                  </w:r>
                  <w:r>
                    <w:rPr>
                      <w:w w:val="105"/>
                      <w:sz w:val="20"/>
                    </w:rPr>
                    <w:t>Municipal</w:t>
                  </w:r>
                  <w:r>
                    <w:rPr>
                      <w:spacing w:val="-10"/>
                      <w:w w:val="105"/>
                      <w:sz w:val="20"/>
                    </w:rPr>
                    <w:t xml:space="preserve"> </w:t>
                  </w:r>
                  <w:r>
                    <w:rPr>
                      <w:w w:val="105"/>
                      <w:sz w:val="20"/>
                    </w:rPr>
                    <w:t>Khata</w:t>
                  </w:r>
                  <w:r>
                    <w:rPr>
                      <w:spacing w:val="-10"/>
                      <w:w w:val="105"/>
                      <w:sz w:val="20"/>
                    </w:rPr>
                    <w:t xml:space="preserve"> </w:t>
                  </w:r>
                  <w:r>
                    <w:rPr>
                      <w:w w:val="105"/>
                      <w:sz w:val="20"/>
                    </w:rPr>
                    <w:t>copy</w:t>
                  </w:r>
                  <w:r>
                    <w:rPr>
                      <w:spacing w:val="-12"/>
                      <w:w w:val="105"/>
                      <w:sz w:val="20"/>
                    </w:rPr>
                    <w:t xml:space="preserve"> </w:t>
                  </w:r>
                  <w:r>
                    <w:rPr>
                      <w:w w:val="105"/>
                      <w:sz w:val="20"/>
                    </w:rPr>
                    <w:t>or</w:t>
                  </w:r>
                  <w:r>
                    <w:rPr>
                      <w:spacing w:val="-9"/>
                      <w:w w:val="105"/>
                      <w:sz w:val="20"/>
                    </w:rPr>
                    <w:t xml:space="preserve"> </w:t>
                  </w:r>
                  <w:r>
                    <w:rPr>
                      <w:w w:val="105"/>
                      <w:sz w:val="20"/>
                    </w:rPr>
                    <w:t>copy</w:t>
                  </w:r>
                  <w:r>
                    <w:rPr>
                      <w:spacing w:val="-12"/>
                      <w:w w:val="105"/>
                      <w:sz w:val="20"/>
                    </w:rPr>
                    <w:t xml:space="preserve"> </w:t>
                  </w:r>
                  <w:r>
                    <w:rPr>
                      <w:w w:val="105"/>
                      <w:sz w:val="20"/>
                    </w:rPr>
                    <w:t>of</w:t>
                  </w:r>
                  <w:r>
                    <w:rPr>
                      <w:spacing w:val="-7"/>
                      <w:w w:val="105"/>
                      <w:sz w:val="20"/>
                    </w:rPr>
                    <w:t xml:space="preserve"> </w:t>
                  </w:r>
                  <w:r>
                    <w:rPr>
                      <w:w w:val="105"/>
                      <w:sz w:val="20"/>
                    </w:rPr>
                    <w:t>Electricity</w:t>
                  </w:r>
                  <w:r>
                    <w:rPr>
                      <w:spacing w:val="-12"/>
                      <w:w w:val="105"/>
                      <w:sz w:val="20"/>
                    </w:rPr>
                    <w:t xml:space="preserve"> </w:t>
                  </w:r>
                  <w:r>
                    <w:rPr>
                      <w:w w:val="105"/>
                      <w:sz w:val="20"/>
                    </w:rPr>
                    <w:t>Bill.</w:t>
                  </w:r>
                </w:p>
                <w:p w:rsidR="00EA1FCB" w:rsidRDefault="00BF5CDA">
                  <w:pPr>
                    <w:pStyle w:val="ListParagraph"/>
                    <w:numPr>
                      <w:ilvl w:val="0"/>
                      <w:numId w:val="98"/>
                    </w:numPr>
                    <w:tabs>
                      <w:tab w:val="left" w:pos="431"/>
                    </w:tabs>
                    <w:spacing w:before="5"/>
                    <w:ind w:left="430" w:hanging="281"/>
                    <w:jc w:val="both"/>
                    <w:rPr>
                      <w:sz w:val="20"/>
                    </w:rPr>
                  </w:pPr>
                  <w:r>
                    <w:rPr>
                      <w:w w:val="105"/>
                      <w:sz w:val="20"/>
                    </w:rPr>
                    <w:t>For</w:t>
                  </w:r>
                  <w:r>
                    <w:rPr>
                      <w:spacing w:val="-9"/>
                      <w:w w:val="105"/>
                      <w:sz w:val="20"/>
                    </w:rPr>
                    <w:t xml:space="preserve"> </w:t>
                  </w:r>
                  <w:r>
                    <w:rPr>
                      <w:w w:val="105"/>
                      <w:sz w:val="20"/>
                    </w:rPr>
                    <w:t>premises</w:t>
                  </w:r>
                  <w:r>
                    <w:rPr>
                      <w:spacing w:val="-9"/>
                      <w:w w:val="105"/>
                      <w:sz w:val="20"/>
                    </w:rPr>
                    <w:t xml:space="preserve"> </w:t>
                  </w:r>
                  <w:r>
                    <w:rPr>
                      <w:w w:val="105"/>
                      <w:sz w:val="20"/>
                    </w:rPr>
                    <w:t>not</w:t>
                  </w:r>
                  <w:r>
                    <w:rPr>
                      <w:spacing w:val="-8"/>
                      <w:w w:val="105"/>
                      <w:sz w:val="20"/>
                    </w:rPr>
                    <w:t xml:space="preserve"> </w:t>
                  </w:r>
                  <w:r>
                    <w:rPr>
                      <w:w w:val="105"/>
                      <w:sz w:val="20"/>
                    </w:rPr>
                    <w:t>covered</w:t>
                  </w:r>
                  <w:r>
                    <w:rPr>
                      <w:spacing w:val="-9"/>
                      <w:w w:val="105"/>
                      <w:sz w:val="20"/>
                    </w:rPr>
                    <w:t xml:space="preserve"> </w:t>
                  </w:r>
                  <w:r>
                    <w:rPr>
                      <w:w w:val="105"/>
                      <w:sz w:val="20"/>
                    </w:rPr>
                    <w:t>in</w:t>
                  </w:r>
                  <w:r>
                    <w:rPr>
                      <w:spacing w:val="-9"/>
                      <w:w w:val="105"/>
                      <w:sz w:val="20"/>
                    </w:rPr>
                    <w:t xml:space="preserve"> </w:t>
                  </w:r>
                  <w:r>
                    <w:rPr>
                      <w:w w:val="105"/>
                      <w:sz w:val="20"/>
                    </w:rPr>
                    <w:t>(a)</w:t>
                  </w:r>
                  <w:r>
                    <w:rPr>
                      <w:spacing w:val="-11"/>
                      <w:w w:val="105"/>
                      <w:sz w:val="20"/>
                    </w:rPr>
                    <w:t xml:space="preserve"> </w:t>
                  </w:r>
                  <w:r>
                    <w:rPr>
                      <w:w w:val="105"/>
                      <w:sz w:val="20"/>
                    </w:rPr>
                    <w:t>and</w:t>
                  </w:r>
                  <w:r>
                    <w:rPr>
                      <w:spacing w:val="-8"/>
                      <w:w w:val="105"/>
                      <w:sz w:val="20"/>
                    </w:rPr>
                    <w:t xml:space="preserve"> </w:t>
                  </w:r>
                  <w:r>
                    <w:rPr>
                      <w:w w:val="105"/>
                      <w:sz w:val="20"/>
                    </w:rPr>
                    <w:t>(b)</w:t>
                  </w:r>
                  <w:r>
                    <w:rPr>
                      <w:spacing w:val="-12"/>
                      <w:w w:val="105"/>
                      <w:sz w:val="20"/>
                    </w:rPr>
                    <w:t xml:space="preserve"> </w:t>
                  </w:r>
                  <w:r>
                    <w:rPr>
                      <w:w w:val="105"/>
                      <w:sz w:val="20"/>
                    </w:rPr>
                    <w:t>above</w:t>
                  </w:r>
                  <w:r>
                    <w:rPr>
                      <w:spacing w:val="-12"/>
                      <w:w w:val="105"/>
                      <w:sz w:val="20"/>
                    </w:rPr>
                    <w:t xml:space="preserve"> </w:t>
                  </w:r>
                  <w:r>
                    <w:rPr>
                      <w:w w:val="105"/>
                      <w:sz w:val="20"/>
                    </w:rPr>
                    <w:t>–</w:t>
                  </w:r>
                </w:p>
                <w:p w:rsidR="00EA1FCB" w:rsidRDefault="00BF5CDA">
                  <w:pPr>
                    <w:spacing w:before="7" w:line="247" w:lineRule="auto"/>
                    <w:ind w:left="98" w:right="94"/>
                    <w:jc w:val="both"/>
                    <w:rPr>
                      <w:sz w:val="20"/>
                    </w:rPr>
                  </w:pPr>
                  <w:r>
                    <w:rPr>
                      <w:w w:val="105"/>
                      <w:sz w:val="20"/>
                    </w:rPr>
                    <w:t>A copy of the Consent Letter with any document in support of the ownership of the premises of the Consenter like Municipal Khata copy or Electricity Bill copy. For shared properties also, the same documents may be uploaded.</w:t>
                  </w:r>
                </w:p>
                <w:p w:rsidR="00EA1FCB" w:rsidRDefault="00BF5CDA">
                  <w:pPr>
                    <w:pStyle w:val="ListParagraph"/>
                    <w:numPr>
                      <w:ilvl w:val="0"/>
                      <w:numId w:val="98"/>
                    </w:numPr>
                    <w:tabs>
                      <w:tab w:val="left" w:pos="418"/>
                    </w:tabs>
                    <w:spacing w:before="1" w:line="247" w:lineRule="auto"/>
                    <w:ind w:right="100" w:firstLine="0"/>
                    <w:jc w:val="both"/>
                    <w:rPr>
                      <w:sz w:val="20"/>
                    </w:rPr>
                  </w:pPr>
                  <w:r>
                    <w:rPr>
                      <w:w w:val="105"/>
                      <w:sz w:val="20"/>
                    </w:rPr>
                    <w:t xml:space="preserve">For rented/leased premises where the Rent/lease agreement </w:t>
                  </w:r>
                  <w:r>
                    <w:rPr>
                      <w:spacing w:val="3"/>
                      <w:w w:val="105"/>
                      <w:sz w:val="20"/>
                    </w:rPr>
                    <w:t xml:space="preserve">is </w:t>
                  </w:r>
                  <w:r>
                    <w:rPr>
                      <w:w w:val="105"/>
                      <w:sz w:val="20"/>
                    </w:rPr>
                    <w:t>not available, an affidavit to that effect along</w:t>
                  </w:r>
                  <w:r>
                    <w:rPr>
                      <w:spacing w:val="-11"/>
                      <w:w w:val="105"/>
                      <w:sz w:val="20"/>
                    </w:rPr>
                    <w:t xml:space="preserve"> </w:t>
                  </w:r>
                  <w:r>
                    <w:rPr>
                      <w:w w:val="105"/>
                      <w:sz w:val="20"/>
                    </w:rPr>
                    <w:t>with</w:t>
                  </w:r>
                  <w:r>
                    <w:rPr>
                      <w:spacing w:val="-10"/>
                      <w:w w:val="105"/>
                      <w:sz w:val="20"/>
                    </w:rPr>
                    <w:t xml:space="preserve"> </w:t>
                  </w:r>
                  <w:r>
                    <w:rPr>
                      <w:w w:val="105"/>
                      <w:sz w:val="20"/>
                    </w:rPr>
                    <w:t>any</w:t>
                  </w:r>
                  <w:r>
                    <w:rPr>
                      <w:spacing w:val="-11"/>
                      <w:w w:val="105"/>
                      <w:sz w:val="20"/>
                    </w:rPr>
                    <w:t xml:space="preserve"> </w:t>
                  </w:r>
                  <w:r>
                    <w:rPr>
                      <w:w w:val="105"/>
                      <w:sz w:val="20"/>
                    </w:rPr>
                    <w:t>document</w:t>
                  </w:r>
                  <w:r>
                    <w:rPr>
                      <w:spacing w:val="-10"/>
                      <w:w w:val="105"/>
                      <w:sz w:val="20"/>
                    </w:rPr>
                    <w:t xml:space="preserve"> </w:t>
                  </w:r>
                  <w:r>
                    <w:rPr>
                      <w:w w:val="105"/>
                      <w:sz w:val="20"/>
                    </w:rPr>
                    <w:t>in</w:t>
                  </w:r>
                  <w:r>
                    <w:rPr>
                      <w:spacing w:val="-11"/>
                      <w:w w:val="105"/>
                      <w:sz w:val="20"/>
                    </w:rPr>
                    <w:t xml:space="preserve"> </w:t>
                  </w:r>
                  <w:r>
                    <w:rPr>
                      <w:w w:val="105"/>
                      <w:sz w:val="20"/>
                    </w:rPr>
                    <w:t>support</w:t>
                  </w:r>
                  <w:r>
                    <w:rPr>
                      <w:spacing w:val="-10"/>
                      <w:w w:val="105"/>
                      <w:sz w:val="20"/>
                    </w:rPr>
                    <w:t xml:space="preserve"> </w:t>
                  </w:r>
                  <w:r>
                    <w:rPr>
                      <w:w w:val="105"/>
                      <w:sz w:val="20"/>
                    </w:rPr>
                    <w:t>of</w:t>
                  </w:r>
                  <w:r>
                    <w:rPr>
                      <w:spacing w:val="-10"/>
                      <w:w w:val="105"/>
                      <w:sz w:val="20"/>
                    </w:rPr>
                    <w:t xml:space="preserve"> </w:t>
                  </w:r>
                  <w:r>
                    <w:rPr>
                      <w:w w:val="105"/>
                      <w:sz w:val="20"/>
                    </w:rPr>
                    <w:t>the</w:t>
                  </w:r>
                  <w:r>
                    <w:rPr>
                      <w:spacing w:val="-12"/>
                      <w:w w:val="105"/>
                      <w:sz w:val="20"/>
                    </w:rPr>
                    <w:t xml:space="preserve"> </w:t>
                  </w:r>
                  <w:r>
                    <w:rPr>
                      <w:w w:val="105"/>
                      <w:sz w:val="20"/>
                    </w:rPr>
                    <w:t>possession</w:t>
                  </w:r>
                  <w:r>
                    <w:rPr>
                      <w:spacing w:val="-10"/>
                      <w:w w:val="105"/>
                      <w:sz w:val="20"/>
                    </w:rPr>
                    <w:t xml:space="preserve"> </w:t>
                  </w:r>
                  <w:r>
                    <w:rPr>
                      <w:w w:val="105"/>
                      <w:sz w:val="20"/>
                    </w:rPr>
                    <w:t>of</w:t>
                  </w:r>
                  <w:r>
                    <w:rPr>
                      <w:spacing w:val="-10"/>
                      <w:w w:val="105"/>
                      <w:sz w:val="20"/>
                    </w:rPr>
                    <w:t xml:space="preserve"> </w:t>
                  </w:r>
                  <w:r>
                    <w:rPr>
                      <w:w w:val="105"/>
                      <w:sz w:val="20"/>
                    </w:rPr>
                    <w:t>the</w:t>
                  </w:r>
                  <w:r>
                    <w:rPr>
                      <w:spacing w:val="-12"/>
                      <w:w w:val="105"/>
                      <w:sz w:val="20"/>
                    </w:rPr>
                    <w:t xml:space="preserve"> </w:t>
                  </w:r>
                  <w:r>
                    <w:rPr>
                      <w:w w:val="105"/>
                      <w:sz w:val="20"/>
                    </w:rPr>
                    <w:t>premises</w:t>
                  </w:r>
                  <w:r>
                    <w:rPr>
                      <w:spacing w:val="-12"/>
                      <w:w w:val="105"/>
                      <w:sz w:val="20"/>
                    </w:rPr>
                    <w:t xml:space="preserve"> </w:t>
                  </w:r>
                  <w:r>
                    <w:rPr>
                      <w:w w:val="105"/>
                      <w:sz w:val="20"/>
                    </w:rPr>
                    <w:t>like</w:t>
                  </w:r>
                  <w:r>
                    <w:rPr>
                      <w:spacing w:val="-12"/>
                      <w:w w:val="105"/>
                      <w:sz w:val="20"/>
                    </w:rPr>
                    <w:t xml:space="preserve"> </w:t>
                  </w:r>
                  <w:r>
                    <w:rPr>
                      <w:w w:val="105"/>
                      <w:sz w:val="20"/>
                    </w:rPr>
                    <w:t>copy</w:t>
                  </w:r>
                  <w:r>
                    <w:rPr>
                      <w:spacing w:val="-12"/>
                      <w:w w:val="105"/>
                      <w:sz w:val="20"/>
                    </w:rPr>
                    <w:t xml:space="preserve"> </w:t>
                  </w:r>
                  <w:r>
                    <w:rPr>
                      <w:w w:val="105"/>
                      <w:sz w:val="20"/>
                    </w:rPr>
                    <w:t>of</w:t>
                  </w:r>
                  <w:r>
                    <w:rPr>
                      <w:spacing w:val="-10"/>
                      <w:w w:val="105"/>
                      <w:sz w:val="20"/>
                    </w:rPr>
                    <w:t xml:space="preserve"> </w:t>
                  </w:r>
                  <w:r>
                    <w:rPr>
                      <w:w w:val="105"/>
                      <w:sz w:val="20"/>
                    </w:rPr>
                    <w:t>Electricity</w:t>
                  </w:r>
                  <w:r>
                    <w:rPr>
                      <w:spacing w:val="-11"/>
                      <w:w w:val="105"/>
                      <w:sz w:val="20"/>
                    </w:rPr>
                    <w:t xml:space="preserve"> </w:t>
                  </w:r>
                  <w:r>
                    <w:rPr>
                      <w:w w:val="105"/>
                      <w:sz w:val="20"/>
                    </w:rPr>
                    <w:t>Bill.</w:t>
                  </w:r>
                </w:p>
                <w:p w:rsidR="00EA1FCB" w:rsidRDefault="00BF5CDA">
                  <w:pPr>
                    <w:pStyle w:val="ListParagraph"/>
                    <w:numPr>
                      <w:ilvl w:val="0"/>
                      <w:numId w:val="98"/>
                    </w:numPr>
                    <w:tabs>
                      <w:tab w:val="left" w:pos="394"/>
                    </w:tabs>
                    <w:spacing w:before="1" w:line="247" w:lineRule="auto"/>
                    <w:ind w:right="93" w:firstLine="0"/>
                    <w:jc w:val="both"/>
                    <w:rPr>
                      <w:sz w:val="20"/>
                    </w:rPr>
                  </w:pPr>
                  <w:r>
                    <w:rPr>
                      <w:w w:val="105"/>
                      <w:sz w:val="20"/>
                    </w:rPr>
                    <w:t>If the principal place of business is located in an Special Economic Zone or the applicant is an Special Economic Zone developer, necessary documents/certificates issued by Government of India are required to be</w:t>
                  </w:r>
                  <w:r>
                    <w:rPr>
                      <w:spacing w:val="-24"/>
                      <w:w w:val="105"/>
                      <w:sz w:val="20"/>
                    </w:rPr>
                    <w:t xml:space="preserve"> </w:t>
                  </w:r>
                  <w:r>
                    <w:rPr>
                      <w:w w:val="105"/>
                      <w:sz w:val="20"/>
                    </w:rPr>
                    <w:t>uploaded.</w:t>
                  </w:r>
                </w:p>
              </w:txbxContent>
            </v:textbox>
            <w10:wrap type="topAndBottom" anchorx="page"/>
          </v:shape>
        </w:pict>
      </w:r>
    </w:p>
    <w:p w:rsidR="00EA1FCB" w:rsidRDefault="00EA1FCB">
      <w:pPr>
        <w:pStyle w:val="BodyText"/>
        <w:spacing w:before="5"/>
        <w:rPr>
          <w:b/>
          <w:sz w:val="9"/>
        </w:rPr>
      </w:pPr>
    </w:p>
    <w:p w:rsidR="00EA1FCB" w:rsidRDefault="00BF5CDA">
      <w:pPr>
        <w:spacing w:before="83"/>
        <w:ind w:left="212"/>
        <w:jc w:val="both"/>
        <w:rPr>
          <w:b/>
          <w:sz w:val="18"/>
        </w:rPr>
      </w:pPr>
      <w:r>
        <w:rPr>
          <w:b/>
          <w:w w:val="105"/>
          <w:sz w:val="18"/>
        </w:rPr>
        <w:t>Instructions for submission of application for registration as Tax Deductor/ Tax Collector.</w:t>
      </w:r>
    </w:p>
    <w:p w:rsidR="00EA1FCB" w:rsidRDefault="00BF5CDA">
      <w:pPr>
        <w:pStyle w:val="ListParagraph"/>
        <w:numPr>
          <w:ilvl w:val="0"/>
          <w:numId w:val="97"/>
        </w:numPr>
        <w:tabs>
          <w:tab w:val="left" w:pos="403"/>
        </w:tabs>
        <w:spacing w:before="4" w:line="249" w:lineRule="auto"/>
        <w:ind w:right="835" w:firstLine="0"/>
        <w:jc w:val="both"/>
        <w:rPr>
          <w:sz w:val="18"/>
        </w:rPr>
      </w:pPr>
      <w:r>
        <w:rPr>
          <w:w w:val="105"/>
          <w:sz w:val="18"/>
        </w:rPr>
        <w:t xml:space="preserve">Enter name of Tax Deductor /Tax Collector as recorded on Tax Deduction and Collection Account Number/ Permanent Account Number </w:t>
      </w:r>
      <w:r>
        <w:rPr>
          <w:spacing w:val="-3"/>
          <w:w w:val="105"/>
          <w:sz w:val="18"/>
        </w:rPr>
        <w:t xml:space="preserve">of </w:t>
      </w:r>
      <w:r>
        <w:rPr>
          <w:w w:val="105"/>
          <w:sz w:val="18"/>
        </w:rPr>
        <w:t>the Business. Tax Deduction and Collection Account Number/Permanent Account</w:t>
      </w:r>
      <w:r>
        <w:rPr>
          <w:spacing w:val="-9"/>
          <w:w w:val="105"/>
          <w:sz w:val="18"/>
        </w:rPr>
        <w:t xml:space="preserve"> </w:t>
      </w:r>
      <w:r>
        <w:rPr>
          <w:w w:val="105"/>
          <w:sz w:val="18"/>
        </w:rPr>
        <w:t>Number</w:t>
      </w:r>
      <w:r>
        <w:rPr>
          <w:spacing w:val="-7"/>
          <w:w w:val="105"/>
          <w:sz w:val="18"/>
        </w:rPr>
        <w:t xml:space="preserve"> </w:t>
      </w:r>
      <w:r>
        <w:rPr>
          <w:w w:val="105"/>
          <w:sz w:val="18"/>
        </w:rPr>
        <w:t>shall</w:t>
      </w:r>
      <w:r>
        <w:rPr>
          <w:spacing w:val="-7"/>
          <w:w w:val="105"/>
          <w:sz w:val="18"/>
        </w:rPr>
        <w:t xml:space="preserve"> </w:t>
      </w:r>
      <w:r>
        <w:rPr>
          <w:w w:val="105"/>
          <w:sz w:val="18"/>
        </w:rPr>
        <w:t>be</w:t>
      </w:r>
      <w:r>
        <w:rPr>
          <w:spacing w:val="-6"/>
          <w:w w:val="105"/>
          <w:sz w:val="18"/>
        </w:rPr>
        <w:t xml:space="preserve"> </w:t>
      </w:r>
      <w:r>
        <w:rPr>
          <w:w w:val="105"/>
          <w:sz w:val="18"/>
        </w:rPr>
        <w:t>verified</w:t>
      </w:r>
      <w:r>
        <w:rPr>
          <w:spacing w:val="-9"/>
          <w:w w:val="105"/>
          <w:sz w:val="18"/>
        </w:rPr>
        <w:t xml:space="preserve"> </w:t>
      </w:r>
      <w:r>
        <w:rPr>
          <w:w w:val="105"/>
          <w:sz w:val="18"/>
        </w:rPr>
        <w:t>with</w:t>
      </w:r>
      <w:r>
        <w:rPr>
          <w:spacing w:val="-10"/>
          <w:w w:val="105"/>
          <w:sz w:val="18"/>
        </w:rPr>
        <w:t xml:space="preserve"> </w:t>
      </w:r>
      <w:r>
        <w:rPr>
          <w:w w:val="105"/>
          <w:sz w:val="18"/>
        </w:rPr>
        <w:t>Income</w:t>
      </w:r>
      <w:r>
        <w:rPr>
          <w:spacing w:val="-6"/>
          <w:w w:val="105"/>
          <w:sz w:val="18"/>
        </w:rPr>
        <w:t xml:space="preserve"> </w:t>
      </w:r>
      <w:r>
        <w:rPr>
          <w:w w:val="105"/>
          <w:sz w:val="18"/>
        </w:rPr>
        <w:t>Tax</w:t>
      </w:r>
      <w:r>
        <w:rPr>
          <w:spacing w:val="-10"/>
          <w:w w:val="105"/>
          <w:sz w:val="18"/>
        </w:rPr>
        <w:t xml:space="preserve"> </w:t>
      </w:r>
      <w:r>
        <w:rPr>
          <w:w w:val="105"/>
          <w:sz w:val="18"/>
        </w:rPr>
        <w:t>database.</w:t>
      </w:r>
    </w:p>
    <w:p w:rsidR="00EA1FCB" w:rsidRDefault="00BF5CDA">
      <w:pPr>
        <w:pStyle w:val="ListParagraph"/>
        <w:numPr>
          <w:ilvl w:val="0"/>
          <w:numId w:val="97"/>
        </w:numPr>
        <w:tabs>
          <w:tab w:val="left" w:pos="415"/>
        </w:tabs>
        <w:spacing w:before="1" w:line="249" w:lineRule="auto"/>
        <w:ind w:right="836" w:firstLine="0"/>
        <w:jc w:val="both"/>
        <w:rPr>
          <w:sz w:val="18"/>
        </w:rPr>
      </w:pPr>
      <w:r>
        <w:rPr>
          <w:w w:val="105"/>
          <w:sz w:val="18"/>
        </w:rPr>
        <w:t>Provide Email Id and Mobile Number of DDO (Drawing and Disbursing Officer) / Person responsible for deducting tax/collecting tax for verification and future communication which will be verified through One Time</w:t>
      </w:r>
      <w:r>
        <w:rPr>
          <w:spacing w:val="-4"/>
          <w:w w:val="105"/>
          <w:sz w:val="18"/>
        </w:rPr>
        <w:t xml:space="preserve"> </w:t>
      </w:r>
      <w:r>
        <w:rPr>
          <w:w w:val="105"/>
          <w:sz w:val="18"/>
        </w:rPr>
        <w:t>Passwords</w:t>
      </w:r>
      <w:r>
        <w:rPr>
          <w:spacing w:val="-9"/>
          <w:w w:val="105"/>
          <w:sz w:val="18"/>
        </w:rPr>
        <w:t xml:space="preserve"> </w:t>
      </w:r>
      <w:r>
        <w:rPr>
          <w:w w:val="105"/>
          <w:sz w:val="18"/>
        </w:rPr>
        <w:t>to</w:t>
      </w:r>
      <w:r>
        <w:rPr>
          <w:spacing w:val="-8"/>
          <w:w w:val="105"/>
          <w:sz w:val="18"/>
        </w:rPr>
        <w:t xml:space="preserve"> </w:t>
      </w:r>
      <w:r>
        <w:rPr>
          <w:w w:val="105"/>
          <w:sz w:val="18"/>
        </w:rPr>
        <w:t>be</w:t>
      </w:r>
      <w:r>
        <w:rPr>
          <w:spacing w:val="-8"/>
          <w:w w:val="105"/>
          <w:sz w:val="18"/>
        </w:rPr>
        <w:t xml:space="preserve"> </w:t>
      </w:r>
      <w:r>
        <w:rPr>
          <w:w w:val="105"/>
          <w:sz w:val="18"/>
        </w:rPr>
        <w:t>sent</w:t>
      </w:r>
      <w:r>
        <w:rPr>
          <w:spacing w:val="-7"/>
          <w:w w:val="105"/>
          <w:sz w:val="18"/>
        </w:rPr>
        <w:t xml:space="preserve"> </w:t>
      </w:r>
      <w:r>
        <w:rPr>
          <w:w w:val="105"/>
          <w:sz w:val="18"/>
        </w:rPr>
        <w:t>separately,</w:t>
      </w:r>
      <w:r>
        <w:rPr>
          <w:spacing w:val="-7"/>
          <w:w w:val="105"/>
          <w:sz w:val="18"/>
        </w:rPr>
        <w:t xml:space="preserve"> </w:t>
      </w:r>
      <w:r>
        <w:rPr>
          <w:w w:val="105"/>
          <w:sz w:val="18"/>
        </w:rPr>
        <w:t>before</w:t>
      </w:r>
      <w:r>
        <w:rPr>
          <w:spacing w:val="-7"/>
          <w:w w:val="105"/>
          <w:sz w:val="18"/>
        </w:rPr>
        <w:t xml:space="preserve"> </w:t>
      </w:r>
      <w:r>
        <w:rPr>
          <w:w w:val="105"/>
          <w:sz w:val="18"/>
        </w:rPr>
        <w:t>filling</w:t>
      </w:r>
      <w:r>
        <w:rPr>
          <w:spacing w:val="-5"/>
          <w:w w:val="105"/>
          <w:sz w:val="18"/>
        </w:rPr>
        <w:t xml:space="preserve"> </w:t>
      </w:r>
      <w:r>
        <w:rPr>
          <w:w w:val="105"/>
          <w:sz w:val="18"/>
        </w:rPr>
        <w:t>up</w:t>
      </w:r>
      <w:r>
        <w:rPr>
          <w:spacing w:val="-5"/>
          <w:w w:val="105"/>
          <w:sz w:val="18"/>
        </w:rPr>
        <w:t xml:space="preserve"> </w:t>
      </w:r>
      <w:r>
        <w:rPr>
          <w:w w:val="105"/>
          <w:sz w:val="18"/>
        </w:rPr>
        <w:t>of</w:t>
      </w:r>
      <w:r>
        <w:rPr>
          <w:spacing w:val="-5"/>
          <w:w w:val="105"/>
          <w:sz w:val="18"/>
        </w:rPr>
        <w:t xml:space="preserve"> </w:t>
      </w:r>
      <w:r>
        <w:rPr>
          <w:w w:val="105"/>
          <w:sz w:val="18"/>
        </w:rPr>
        <w:t>the</w:t>
      </w:r>
      <w:r>
        <w:rPr>
          <w:spacing w:val="-1"/>
          <w:w w:val="105"/>
          <w:sz w:val="18"/>
        </w:rPr>
        <w:t xml:space="preserve"> </w:t>
      </w:r>
      <w:r>
        <w:rPr>
          <w:w w:val="105"/>
          <w:sz w:val="18"/>
        </w:rPr>
        <w:t>application.</w:t>
      </w:r>
    </w:p>
    <w:p w:rsidR="00EA1FCB" w:rsidRDefault="00BF5CDA">
      <w:pPr>
        <w:pStyle w:val="ListParagraph"/>
        <w:numPr>
          <w:ilvl w:val="0"/>
          <w:numId w:val="97"/>
        </w:numPr>
        <w:tabs>
          <w:tab w:val="left" w:pos="401"/>
        </w:tabs>
        <w:spacing w:before="152"/>
        <w:ind w:left="400" w:hanging="188"/>
        <w:jc w:val="both"/>
        <w:rPr>
          <w:sz w:val="18"/>
        </w:rPr>
      </w:pPr>
      <w:r>
        <w:rPr>
          <w:w w:val="105"/>
          <w:sz w:val="18"/>
        </w:rPr>
        <w:t>Person</w:t>
      </w:r>
      <w:r>
        <w:rPr>
          <w:spacing w:val="-6"/>
          <w:w w:val="105"/>
          <w:sz w:val="18"/>
        </w:rPr>
        <w:t xml:space="preserve"> </w:t>
      </w:r>
      <w:r>
        <w:rPr>
          <w:w w:val="105"/>
          <w:sz w:val="18"/>
        </w:rPr>
        <w:t>who</w:t>
      </w:r>
      <w:r>
        <w:rPr>
          <w:spacing w:val="-8"/>
          <w:w w:val="105"/>
          <w:sz w:val="18"/>
        </w:rPr>
        <w:t xml:space="preserve"> </w:t>
      </w:r>
      <w:r>
        <w:rPr>
          <w:w w:val="105"/>
          <w:sz w:val="18"/>
        </w:rPr>
        <w:t>is</w:t>
      </w:r>
      <w:r>
        <w:rPr>
          <w:spacing w:val="-7"/>
          <w:w w:val="105"/>
          <w:sz w:val="18"/>
        </w:rPr>
        <w:t xml:space="preserve"> </w:t>
      </w:r>
      <w:r>
        <w:rPr>
          <w:w w:val="105"/>
          <w:sz w:val="18"/>
        </w:rPr>
        <w:t>acting</w:t>
      </w:r>
      <w:r>
        <w:rPr>
          <w:spacing w:val="-10"/>
          <w:w w:val="105"/>
          <w:sz w:val="18"/>
        </w:rPr>
        <w:t xml:space="preserve"> </w:t>
      </w:r>
      <w:r>
        <w:rPr>
          <w:w w:val="105"/>
          <w:sz w:val="18"/>
        </w:rPr>
        <w:t>as</w:t>
      </w:r>
      <w:r>
        <w:rPr>
          <w:spacing w:val="-9"/>
          <w:w w:val="105"/>
          <w:sz w:val="18"/>
        </w:rPr>
        <w:t xml:space="preserve"> </w:t>
      </w:r>
      <w:r>
        <w:rPr>
          <w:w w:val="105"/>
          <w:sz w:val="18"/>
        </w:rPr>
        <w:t>DDO/</w:t>
      </w:r>
      <w:r>
        <w:rPr>
          <w:spacing w:val="-8"/>
          <w:w w:val="105"/>
          <w:sz w:val="18"/>
        </w:rPr>
        <w:t xml:space="preserve"> </w:t>
      </w:r>
      <w:r>
        <w:rPr>
          <w:w w:val="105"/>
          <w:sz w:val="18"/>
        </w:rPr>
        <w:t>Person</w:t>
      </w:r>
      <w:r>
        <w:rPr>
          <w:spacing w:val="-6"/>
          <w:w w:val="105"/>
          <w:sz w:val="18"/>
        </w:rPr>
        <w:t xml:space="preserve"> </w:t>
      </w:r>
      <w:r>
        <w:rPr>
          <w:w w:val="105"/>
          <w:sz w:val="18"/>
        </w:rPr>
        <w:t>deducting/collecting</w:t>
      </w:r>
      <w:r>
        <w:rPr>
          <w:spacing w:val="-8"/>
          <w:w w:val="105"/>
          <w:sz w:val="18"/>
        </w:rPr>
        <w:t xml:space="preserve"> </w:t>
      </w:r>
      <w:r>
        <w:rPr>
          <w:w w:val="105"/>
          <w:sz w:val="18"/>
        </w:rPr>
        <w:t>tax</w:t>
      </w:r>
      <w:r>
        <w:rPr>
          <w:spacing w:val="-3"/>
          <w:w w:val="105"/>
          <w:sz w:val="18"/>
        </w:rPr>
        <w:t xml:space="preserve"> </w:t>
      </w:r>
      <w:r>
        <w:rPr>
          <w:w w:val="105"/>
          <w:sz w:val="18"/>
        </w:rPr>
        <w:t>can</w:t>
      </w:r>
      <w:r>
        <w:rPr>
          <w:spacing w:val="-8"/>
          <w:w w:val="105"/>
          <w:sz w:val="18"/>
        </w:rPr>
        <w:t xml:space="preserve"> </w:t>
      </w:r>
      <w:r>
        <w:rPr>
          <w:w w:val="105"/>
          <w:sz w:val="18"/>
        </w:rPr>
        <w:t>sign</w:t>
      </w:r>
      <w:r>
        <w:rPr>
          <w:spacing w:val="-6"/>
          <w:w w:val="105"/>
          <w:sz w:val="18"/>
        </w:rPr>
        <w:t xml:space="preserve"> </w:t>
      </w:r>
      <w:r>
        <w:rPr>
          <w:w w:val="105"/>
          <w:sz w:val="18"/>
        </w:rPr>
        <w:t>the</w:t>
      </w:r>
      <w:r>
        <w:rPr>
          <w:spacing w:val="-6"/>
          <w:w w:val="105"/>
          <w:sz w:val="18"/>
        </w:rPr>
        <w:t xml:space="preserve"> </w:t>
      </w:r>
      <w:r>
        <w:rPr>
          <w:w w:val="105"/>
          <w:sz w:val="18"/>
        </w:rPr>
        <w:t>application.</w:t>
      </w:r>
    </w:p>
    <w:p w:rsidR="00EA1FCB" w:rsidRDefault="00BF5CDA">
      <w:pPr>
        <w:pStyle w:val="ListParagraph"/>
        <w:numPr>
          <w:ilvl w:val="0"/>
          <w:numId w:val="97"/>
        </w:numPr>
        <w:tabs>
          <w:tab w:val="left" w:pos="399"/>
        </w:tabs>
        <w:spacing w:before="160"/>
        <w:ind w:left="398" w:hanging="186"/>
        <w:jc w:val="both"/>
        <w:rPr>
          <w:sz w:val="18"/>
        </w:rPr>
      </w:pPr>
      <w:r>
        <w:rPr>
          <w:w w:val="105"/>
          <w:sz w:val="18"/>
        </w:rPr>
        <w:t>The</w:t>
      </w:r>
      <w:r>
        <w:rPr>
          <w:spacing w:val="-8"/>
          <w:w w:val="105"/>
          <w:sz w:val="18"/>
        </w:rPr>
        <w:t xml:space="preserve"> </w:t>
      </w:r>
      <w:r>
        <w:rPr>
          <w:w w:val="105"/>
          <w:sz w:val="18"/>
        </w:rPr>
        <w:t>application</w:t>
      </w:r>
      <w:r>
        <w:rPr>
          <w:spacing w:val="-10"/>
          <w:w w:val="105"/>
          <w:sz w:val="18"/>
        </w:rPr>
        <w:t xml:space="preserve"> </w:t>
      </w:r>
      <w:r>
        <w:rPr>
          <w:w w:val="105"/>
          <w:sz w:val="18"/>
        </w:rPr>
        <w:t>filed</w:t>
      </w:r>
      <w:r>
        <w:rPr>
          <w:spacing w:val="-8"/>
          <w:w w:val="105"/>
          <w:sz w:val="18"/>
        </w:rPr>
        <w:t xml:space="preserve"> </w:t>
      </w:r>
      <w:r>
        <w:rPr>
          <w:w w:val="105"/>
          <w:sz w:val="18"/>
        </w:rPr>
        <w:t>by</w:t>
      </w:r>
      <w:r>
        <w:rPr>
          <w:spacing w:val="-13"/>
          <w:w w:val="105"/>
          <w:sz w:val="18"/>
        </w:rPr>
        <w:t xml:space="preserve"> </w:t>
      </w:r>
      <w:r>
        <w:rPr>
          <w:w w:val="105"/>
          <w:sz w:val="18"/>
        </w:rPr>
        <w:t>undermentioned</w:t>
      </w:r>
      <w:r>
        <w:rPr>
          <w:spacing w:val="-6"/>
          <w:w w:val="105"/>
          <w:sz w:val="18"/>
        </w:rPr>
        <w:t xml:space="preserve"> </w:t>
      </w:r>
      <w:r>
        <w:rPr>
          <w:w w:val="105"/>
          <w:sz w:val="18"/>
        </w:rPr>
        <w:t>persons</w:t>
      </w:r>
      <w:r>
        <w:rPr>
          <w:spacing w:val="-9"/>
          <w:w w:val="105"/>
          <w:sz w:val="18"/>
        </w:rPr>
        <w:t xml:space="preserve"> </w:t>
      </w:r>
      <w:r>
        <w:rPr>
          <w:w w:val="105"/>
          <w:sz w:val="18"/>
        </w:rPr>
        <w:t>shall</w:t>
      </w:r>
      <w:r>
        <w:rPr>
          <w:spacing w:val="-9"/>
          <w:w w:val="105"/>
          <w:sz w:val="18"/>
        </w:rPr>
        <w:t xml:space="preserve"> </w:t>
      </w:r>
      <w:r>
        <w:rPr>
          <w:w w:val="105"/>
          <w:sz w:val="18"/>
        </w:rPr>
        <w:t>be</w:t>
      </w:r>
      <w:r>
        <w:rPr>
          <w:spacing w:val="-7"/>
          <w:w w:val="105"/>
          <w:sz w:val="18"/>
        </w:rPr>
        <w:t xml:space="preserve"> </w:t>
      </w:r>
      <w:r>
        <w:rPr>
          <w:w w:val="105"/>
          <w:sz w:val="18"/>
        </w:rPr>
        <w:t>signed</w:t>
      </w:r>
      <w:r>
        <w:rPr>
          <w:spacing w:val="-8"/>
          <w:w w:val="105"/>
          <w:sz w:val="18"/>
        </w:rPr>
        <w:t xml:space="preserve"> </w:t>
      </w:r>
      <w:r>
        <w:rPr>
          <w:w w:val="105"/>
          <w:sz w:val="18"/>
        </w:rPr>
        <w:t>digitally.</w:t>
      </w:r>
    </w:p>
    <w:p w:rsidR="00EA1FCB" w:rsidRDefault="00EA1FCB">
      <w:pPr>
        <w:pStyle w:val="BodyText"/>
        <w:spacing w:before="10" w:after="1"/>
        <w:rPr>
          <w:sz w:val="13"/>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6"/>
        <w:gridCol w:w="3574"/>
        <w:gridCol w:w="4886"/>
      </w:tblGrid>
      <w:tr w:rsidR="00EA1FCB">
        <w:trPr>
          <w:trHeight w:hRule="exact" w:val="374"/>
        </w:trPr>
        <w:tc>
          <w:tcPr>
            <w:tcW w:w="756" w:type="dxa"/>
          </w:tcPr>
          <w:p w:rsidR="00EA1FCB" w:rsidRDefault="00BF5CDA">
            <w:pPr>
              <w:pStyle w:val="TableParagraph"/>
              <w:spacing w:before="74"/>
              <w:ind w:left="127"/>
              <w:rPr>
                <w:sz w:val="18"/>
              </w:rPr>
            </w:pPr>
            <w:r>
              <w:rPr>
                <w:w w:val="105"/>
                <w:sz w:val="18"/>
              </w:rPr>
              <w:t>Sr. No</w:t>
            </w:r>
          </w:p>
        </w:tc>
        <w:tc>
          <w:tcPr>
            <w:tcW w:w="3574" w:type="dxa"/>
          </w:tcPr>
          <w:p w:rsidR="00EA1FCB" w:rsidRDefault="00BF5CDA">
            <w:pPr>
              <w:pStyle w:val="TableParagraph"/>
              <w:spacing w:before="74"/>
              <w:ind w:left="1093" w:right="696"/>
              <w:rPr>
                <w:sz w:val="18"/>
              </w:rPr>
            </w:pPr>
            <w:r>
              <w:rPr>
                <w:w w:val="105"/>
                <w:sz w:val="18"/>
              </w:rPr>
              <w:t>Type of Applicant</w:t>
            </w:r>
          </w:p>
        </w:tc>
        <w:tc>
          <w:tcPr>
            <w:tcW w:w="4886" w:type="dxa"/>
          </w:tcPr>
          <w:p w:rsidR="00EA1FCB" w:rsidRDefault="00BF5CDA">
            <w:pPr>
              <w:pStyle w:val="TableParagraph"/>
              <w:ind w:left="1456" w:right="76"/>
              <w:rPr>
                <w:sz w:val="18"/>
              </w:rPr>
            </w:pPr>
            <w:r>
              <w:rPr>
                <w:w w:val="105"/>
                <w:sz w:val="18"/>
              </w:rPr>
              <w:t>Digital Signature required</w:t>
            </w:r>
          </w:p>
        </w:tc>
      </w:tr>
      <w:tr w:rsidR="00EA1FCB">
        <w:trPr>
          <w:trHeight w:hRule="exact" w:val="2578"/>
        </w:trPr>
        <w:tc>
          <w:tcPr>
            <w:tcW w:w="756" w:type="dxa"/>
          </w:tcPr>
          <w:p w:rsidR="00EA1FCB" w:rsidRDefault="00BF5CDA">
            <w:pPr>
              <w:pStyle w:val="TableParagraph"/>
              <w:ind w:left="98"/>
              <w:rPr>
                <w:sz w:val="18"/>
              </w:rPr>
            </w:pPr>
            <w:r>
              <w:rPr>
                <w:w w:val="105"/>
                <w:sz w:val="18"/>
              </w:rPr>
              <w:t>1.</w:t>
            </w:r>
          </w:p>
        </w:tc>
        <w:tc>
          <w:tcPr>
            <w:tcW w:w="3574" w:type="dxa"/>
          </w:tcPr>
          <w:p w:rsidR="00EA1FCB" w:rsidRDefault="00BF5CDA">
            <w:pPr>
              <w:pStyle w:val="TableParagraph"/>
              <w:spacing w:line="424" w:lineRule="auto"/>
              <w:ind w:left="95" w:right="1095"/>
              <w:rPr>
                <w:sz w:val="18"/>
              </w:rPr>
            </w:pPr>
            <w:r>
              <w:rPr>
                <w:w w:val="105"/>
                <w:sz w:val="18"/>
              </w:rPr>
              <w:t>Private Limited Company Public Limited Company Public Sector Undertaking Unlimited Company</w:t>
            </w:r>
          </w:p>
          <w:p w:rsidR="00EA1FCB" w:rsidRDefault="00BF5CDA">
            <w:pPr>
              <w:pStyle w:val="TableParagraph"/>
              <w:spacing w:before="6" w:line="424" w:lineRule="auto"/>
              <w:ind w:left="95" w:right="696"/>
              <w:rPr>
                <w:sz w:val="18"/>
              </w:rPr>
            </w:pPr>
            <w:r>
              <w:rPr>
                <w:w w:val="105"/>
                <w:sz w:val="18"/>
              </w:rPr>
              <w:t>Limited Liability Partnership Foreign Company</w:t>
            </w:r>
          </w:p>
          <w:p w:rsidR="00EA1FCB" w:rsidRDefault="00BF5CDA">
            <w:pPr>
              <w:pStyle w:val="TableParagraph"/>
              <w:spacing w:before="4"/>
              <w:ind w:left="95"/>
              <w:rPr>
                <w:sz w:val="18"/>
              </w:rPr>
            </w:pPr>
            <w:r>
              <w:rPr>
                <w:w w:val="105"/>
                <w:sz w:val="18"/>
              </w:rPr>
              <w:t>Foreign Limited Liability Partnership</w:t>
            </w:r>
          </w:p>
        </w:tc>
        <w:tc>
          <w:tcPr>
            <w:tcW w:w="4886" w:type="dxa"/>
          </w:tcPr>
          <w:p w:rsidR="00EA1FCB" w:rsidRDefault="00BF5CDA">
            <w:pPr>
              <w:pStyle w:val="TableParagraph"/>
              <w:ind w:left="143" w:right="76"/>
              <w:rPr>
                <w:sz w:val="18"/>
              </w:rPr>
            </w:pPr>
            <w:r>
              <w:rPr>
                <w:w w:val="105"/>
                <w:sz w:val="18"/>
              </w:rPr>
              <w:t>Digital Signature Certificate(DSC) class 2 and above</w:t>
            </w:r>
          </w:p>
        </w:tc>
      </w:tr>
      <w:tr w:rsidR="00EA1FCB">
        <w:trPr>
          <w:trHeight w:hRule="exact" w:val="617"/>
        </w:trPr>
        <w:tc>
          <w:tcPr>
            <w:tcW w:w="756" w:type="dxa"/>
          </w:tcPr>
          <w:p w:rsidR="00EA1FCB" w:rsidRDefault="00BF5CDA">
            <w:pPr>
              <w:pStyle w:val="TableParagraph"/>
              <w:spacing w:line="205" w:lineRule="exact"/>
              <w:ind w:left="98"/>
              <w:rPr>
                <w:sz w:val="18"/>
              </w:rPr>
            </w:pPr>
            <w:r>
              <w:rPr>
                <w:w w:val="105"/>
                <w:sz w:val="18"/>
              </w:rPr>
              <w:t>2.</w:t>
            </w:r>
          </w:p>
        </w:tc>
        <w:tc>
          <w:tcPr>
            <w:tcW w:w="3574" w:type="dxa"/>
          </w:tcPr>
          <w:p w:rsidR="00EA1FCB" w:rsidRDefault="00BF5CDA">
            <w:pPr>
              <w:pStyle w:val="TableParagraph"/>
              <w:spacing w:line="205" w:lineRule="exact"/>
              <w:ind w:left="95" w:right="696"/>
              <w:rPr>
                <w:sz w:val="18"/>
              </w:rPr>
            </w:pPr>
            <w:r>
              <w:rPr>
                <w:w w:val="105"/>
                <w:sz w:val="18"/>
              </w:rPr>
              <w:t>Other than above</w:t>
            </w:r>
          </w:p>
        </w:tc>
        <w:tc>
          <w:tcPr>
            <w:tcW w:w="4886" w:type="dxa"/>
          </w:tcPr>
          <w:p w:rsidR="00EA1FCB" w:rsidRDefault="00BF5CDA">
            <w:pPr>
              <w:pStyle w:val="TableParagraph"/>
              <w:spacing w:line="249" w:lineRule="auto"/>
              <w:ind w:left="95" w:right="76" w:hanging="1"/>
              <w:rPr>
                <w:sz w:val="18"/>
              </w:rPr>
            </w:pPr>
            <w:r>
              <w:rPr>
                <w:w w:val="105"/>
                <w:sz w:val="18"/>
              </w:rPr>
              <w:t>Digital Signature Certificate class 2 and above, e-Signature or any other mode as specified or as may be notified.</w:t>
            </w:r>
          </w:p>
        </w:tc>
      </w:tr>
    </w:tbl>
    <w:p w:rsidR="00EA1FCB" w:rsidRDefault="00BF5CDA">
      <w:pPr>
        <w:pStyle w:val="ListParagraph"/>
        <w:numPr>
          <w:ilvl w:val="0"/>
          <w:numId w:val="97"/>
        </w:numPr>
        <w:tabs>
          <w:tab w:val="left" w:pos="451"/>
        </w:tabs>
        <w:spacing w:line="247" w:lineRule="auto"/>
        <w:ind w:right="831" w:firstLine="0"/>
        <w:jc w:val="both"/>
        <w:rPr>
          <w:sz w:val="18"/>
        </w:rPr>
      </w:pPr>
      <w:r>
        <w:rPr>
          <w:w w:val="105"/>
          <w:sz w:val="18"/>
        </w:rPr>
        <w:t xml:space="preserve">All information relating to Permanent Account Number, Aadhaar, </w:t>
      </w:r>
      <w:r>
        <w:rPr>
          <w:w w:val="105"/>
          <w:sz w:val="20"/>
        </w:rPr>
        <w:t>Director Identification Number</w:t>
      </w:r>
      <w:r>
        <w:rPr>
          <w:w w:val="105"/>
          <w:sz w:val="18"/>
        </w:rPr>
        <w:t xml:space="preserve">, </w:t>
      </w:r>
      <w:r>
        <w:rPr>
          <w:w w:val="105"/>
          <w:sz w:val="20"/>
        </w:rPr>
        <w:t xml:space="preserve">Challan Identification Number </w:t>
      </w:r>
      <w:r>
        <w:rPr>
          <w:w w:val="105"/>
          <w:sz w:val="18"/>
        </w:rPr>
        <w:t>shall be validated online by the system and Acknowledgment Receipt Number</w:t>
      </w:r>
      <w:r>
        <w:rPr>
          <w:spacing w:val="-7"/>
          <w:w w:val="105"/>
          <w:sz w:val="18"/>
        </w:rPr>
        <w:t xml:space="preserve"> </w:t>
      </w:r>
      <w:r>
        <w:rPr>
          <w:w w:val="105"/>
          <w:sz w:val="18"/>
        </w:rPr>
        <w:t>will</w:t>
      </w:r>
      <w:r>
        <w:rPr>
          <w:spacing w:val="-8"/>
          <w:w w:val="105"/>
          <w:sz w:val="18"/>
        </w:rPr>
        <w:t xml:space="preserve"> </w:t>
      </w:r>
      <w:r>
        <w:rPr>
          <w:w w:val="105"/>
          <w:sz w:val="18"/>
        </w:rPr>
        <w:t>be</w:t>
      </w:r>
      <w:r>
        <w:rPr>
          <w:spacing w:val="-4"/>
          <w:w w:val="105"/>
          <w:sz w:val="18"/>
        </w:rPr>
        <w:t xml:space="preserve"> </w:t>
      </w:r>
      <w:r>
        <w:rPr>
          <w:w w:val="105"/>
          <w:sz w:val="18"/>
        </w:rPr>
        <w:t>generated</w:t>
      </w:r>
      <w:r>
        <w:rPr>
          <w:spacing w:val="-9"/>
          <w:w w:val="105"/>
          <w:sz w:val="18"/>
        </w:rPr>
        <w:t xml:space="preserve"> </w:t>
      </w:r>
      <w:r>
        <w:rPr>
          <w:w w:val="105"/>
          <w:sz w:val="18"/>
        </w:rPr>
        <w:t>after</w:t>
      </w:r>
      <w:r>
        <w:rPr>
          <w:spacing w:val="-8"/>
          <w:w w:val="105"/>
          <w:sz w:val="18"/>
        </w:rPr>
        <w:t xml:space="preserve"> </w:t>
      </w:r>
      <w:r>
        <w:rPr>
          <w:w w:val="105"/>
          <w:sz w:val="18"/>
        </w:rPr>
        <w:t>successful</w:t>
      </w:r>
      <w:r>
        <w:rPr>
          <w:spacing w:val="-7"/>
          <w:w w:val="105"/>
          <w:sz w:val="18"/>
        </w:rPr>
        <w:t xml:space="preserve"> </w:t>
      </w:r>
      <w:r>
        <w:rPr>
          <w:w w:val="105"/>
          <w:sz w:val="18"/>
        </w:rPr>
        <w:t>validation</w:t>
      </w:r>
      <w:r>
        <w:rPr>
          <w:spacing w:val="-7"/>
          <w:w w:val="105"/>
          <w:sz w:val="18"/>
        </w:rPr>
        <w:t xml:space="preserve"> </w:t>
      </w:r>
      <w:r>
        <w:rPr>
          <w:spacing w:val="-3"/>
          <w:w w:val="105"/>
          <w:sz w:val="18"/>
        </w:rPr>
        <w:t>of</w:t>
      </w:r>
      <w:r>
        <w:rPr>
          <w:spacing w:val="-7"/>
          <w:w w:val="105"/>
          <w:sz w:val="18"/>
        </w:rPr>
        <w:t xml:space="preserve"> </w:t>
      </w:r>
      <w:r>
        <w:rPr>
          <w:w w:val="105"/>
          <w:sz w:val="18"/>
        </w:rPr>
        <w:t>all</w:t>
      </w:r>
      <w:r>
        <w:rPr>
          <w:spacing w:val="-8"/>
          <w:w w:val="105"/>
          <w:sz w:val="18"/>
        </w:rPr>
        <w:t xml:space="preserve"> </w:t>
      </w:r>
      <w:r>
        <w:rPr>
          <w:w w:val="105"/>
          <w:sz w:val="18"/>
        </w:rPr>
        <w:t>the</w:t>
      </w:r>
      <w:r>
        <w:rPr>
          <w:spacing w:val="-3"/>
          <w:w w:val="105"/>
          <w:sz w:val="18"/>
        </w:rPr>
        <w:t xml:space="preserve"> </w:t>
      </w:r>
      <w:r>
        <w:rPr>
          <w:w w:val="105"/>
          <w:sz w:val="18"/>
        </w:rPr>
        <w:t>filled</w:t>
      </w:r>
      <w:r>
        <w:rPr>
          <w:spacing w:val="-9"/>
          <w:w w:val="105"/>
          <w:sz w:val="18"/>
        </w:rPr>
        <w:t xml:space="preserve"> </w:t>
      </w:r>
      <w:r>
        <w:rPr>
          <w:w w:val="105"/>
          <w:sz w:val="18"/>
        </w:rPr>
        <w:t>information.</w:t>
      </w:r>
    </w:p>
    <w:p w:rsidR="00EA1FCB" w:rsidRDefault="00BF5CDA">
      <w:pPr>
        <w:pStyle w:val="ListParagraph"/>
        <w:numPr>
          <w:ilvl w:val="0"/>
          <w:numId w:val="97"/>
        </w:numPr>
        <w:tabs>
          <w:tab w:val="left" w:pos="401"/>
        </w:tabs>
        <w:spacing w:before="152"/>
        <w:ind w:left="400" w:hanging="188"/>
        <w:jc w:val="both"/>
        <w:rPr>
          <w:sz w:val="18"/>
        </w:rPr>
      </w:pPr>
      <w:r>
        <w:rPr>
          <w:w w:val="105"/>
          <w:sz w:val="18"/>
        </w:rPr>
        <w:t>Status</w:t>
      </w:r>
      <w:r>
        <w:rPr>
          <w:spacing w:val="-5"/>
          <w:w w:val="105"/>
          <w:sz w:val="18"/>
        </w:rPr>
        <w:t xml:space="preserve"> </w:t>
      </w:r>
      <w:r>
        <w:rPr>
          <w:w w:val="105"/>
          <w:sz w:val="18"/>
        </w:rPr>
        <w:t>of</w:t>
      </w:r>
      <w:r>
        <w:rPr>
          <w:spacing w:val="-5"/>
          <w:w w:val="105"/>
          <w:sz w:val="18"/>
        </w:rPr>
        <w:t xml:space="preserve"> </w:t>
      </w:r>
      <w:r>
        <w:rPr>
          <w:w w:val="105"/>
          <w:sz w:val="18"/>
        </w:rPr>
        <w:t>the</w:t>
      </w:r>
      <w:r>
        <w:rPr>
          <w:spacing w:val="-7"/>
          <w:w w:val="105"/>
          <w:sz w:val="18"/>
        </w:rPr>
        <w:t xml:space="preserve"> </w:t>
      </w:r>
      <w:r>
        <w:rPr>
          <w:w w:val="105"/>
          <w:sz w:val="18"/>
        </w:rPr>
        <w:t>application</w:t>
      </w:r>
      <w:r>
        <w:rPr>
          <w:spacing w:val="-8"/>
          <w:w w:val="105"/>
          <w:sz w:val="18"/>
        </w:rPr>
        <w:t xml:space="preserve"> </w:t>
      </w:r>
      <w:r>
        <w:rPr>
          <w:w w:val="105"/>
          <w:sz w:val="18"/>
        </w:rPr>
        <w:t>filed</w:t>
      </w:r>
      <w:r>
        <w:rPr>
          <w:spacing w:val="-5"/>
          <w:w w:val="105"/>
          <w:sz w:val="18"/>
        </w:rPr>
        <w:t xml:space="preserve"> </w:t>
      </w:r>
      <w:r>
        <w:rPr>
          <w:w w:val="105"/>
          <w:sz w:val="18"/>
        </w:rPr>
        <w:t>online</w:t>
      </w:r>
      <w:r>
        <w:rPr>
          <w:spacing w:val="-5"/>
          <w:w w:val="105"/>
          <w:sz w:val="18"/>
        </w:rPr>
        <w:t xml:space="preserve"> </w:t>
      </w:r>
      <w:r>
        <w:rPr>
          <w:w w:val="105"/>
          <w:sz w:val="18"/>
        </w:rPr>
        <w:t>can</w:t>
      </w:r>
      <w:r>
        <w:rPr>
          <w:spacing w:val="-5"/>
          <w:w w:val="105"/>
          <w:sz w:val="18"/>
        </w:rPr>
        <w:t xml:space="preserve"> </w:t>
      </w:r>
      <w:r>
        <w:rPr>
          <w:w w:val="105"/>
          <w:sz w:val="18"/>
        </w:rPr>
        <w:t>be</w:t>
      </w:r>
      <w:r>
        <w:rPr>
          <w:spacing w:val="-5"/>
          <w:w w:val="105"/>
          <w:sz w:val="18"/>
        </w:rPr>
        <w:t xml:space="preserve"> </w:t>
      </w:r>
      <w:r>
        <w:rPr>
          <w:w w:val="105"/>
          <w:sz w:val="18"/>
        </w:rPr>
        <w:t>tracked</w:t>
      </w:r>
      <w:r>
        <w:rPr>
          <w:spacing w:val="-4"/>
          <w:w w:val="105"/>
          <w:sz w:val="18"/>
        </w:rPr>
        <w:t xml:space="preserve"> </w:t>
      </w:r>
      <w:r>
        <w:rPr>
          <w:w w:val="105"/>
          <w:sz w:val="18"/>
        </w:rPr>
        <w:t>on</w:t>
      </w:r>
      <w:r>
        <w:rPr>
          <w:spacing w:val="-8"/>
          <w:w w:val="105"/>
          <w:sz w:val="18"/>
        </w:rPr>
        <w:t xml:space="preserve"> </w:t>
      </w:r>
      <w:r>
        <w:rPr>
          <w:w w:val="105"/>
          <w:sz w:val="18"/>
        </w:rPr>
        <w:t>the</w:t>
      </w:r>
      <w:r>
        <w:rPr>
          <w:spacing w:val="1"/>
          <w:w w:val="105"/>
          <w:sz w:val="18"/>
        </w:rPr>
        <w:t xml:space="preserve"> </w:t>
      </w:r>
      <w:r>
        <w:rPr>
          <w:w w:val="105"/>
          <w:sz w:val="18"/>
        </w:rPr>
        <w:t>Common</w:t>
      </w:r>
      <w:r>
        <w:rPr>
          <w:spacing w:val="-5"/>
          <w:w w:val="105"/>
          <w:sz w:val="18"/>
        </w:rPr>
        <w:t xml:space="preserve"> </w:t>
      </w:r>
      <w:r>
        <w:rPr>
          <w:w w:val="105"/>
          <w:sz w:val="18"/>
        </w:rPr>
        <w:t>portal.</w:t>
      </w:r>
    </w:p>
    <w:p w:rsidR="00EA1FCB" w:rsidRDefault="00BF5CDA">
      <w:pPr>
        <w:pStyle w:val="ListParagraph"/>
        <w:numPr>
          <w:ilvl w:val="0"/>
          <w:numId w:val="97"/>
        </w:numPr>
        <w:tabs>
          <w:tab w:val="left" w:pos="401"/>
        </w:tabs>
        <w:spacing w:before="160"/>
        <w:ind w:left="400" w:hanging="188"/>
        <w:jc w:val="both"/>
        <w:rPr>
          <w:sz w:val="18"/>
        </w:rPr>
      </w:pPr>
      <w:r>
        <w:rPr>
          <w:w w:val="105"/>
          <w:sz w:val="18"/>
        </w:rPr>
        <w:t>No</w:t>
      </w:r>
      <w:r>
        <w:rPr>
          <w:spacing w:val="-10"/>
          <w:w w:val="105"/>
          <w:sz w:val="18"/>
        </w:rPr>
        <w:t xml:space="preserve"> </w:t>
      </w:r>
      <w:r>
        <w:rPr>
          <w:w w:val="105"/>
          <w:sz w:val="18"/>
        </w:rPr>
        <w:t>fee</w:t>
      </w:r>
      <w:r>
        <w:rPr>
          <w:spacing w:val="-5"/>
          <w:w w:val="105"/>
          <w:sz w:val="18"/>
        </w:rPr>
        <w:t xml:space="preserve"> </w:t>
      </w:r>
      <w:r>
        <w:rPr>
          <w:w w:val="105"/>
          <w:sz w:val="18"/>
        </w:rPr>
        <w:t>is</w:t>
      </w:r>
      <w:r>
        <w:rPr>
          <w:spacing w:val="-7"/>
          <w:w w:val="105"/>
          <w:sz w:val="18"/>
        </w:rPr>
        <w:t xml:space="preserve"> </w:t>
      </w:r>
      <w:r>
        <w:rPr>
          <w:w w:val="105"/>
          <w:sz w:val="18"/>
        </w:rPr>
        <w:t>payable</w:t>
      </w:r>
      <w:r>
        <w:rPr>
          <w:spacing w:val="-5"/>
          <w:w w:val="105"/>
          <w:sz w:val="18"/>
        </w:rPr>
        <w:t xml:space="preserve"> </w:t>
      </w:r>
      <w:r>
        <w:rPr>
          <w:w w:val="105"/>
          <w:sz w:val="18"/>
        </w:rPr>
        <w:t>for</w:t>
      </w:r>
      <w:r>
        <w:rPr>
          <w:spacing w:val="-6"/>
          <w:w w:val="105"/>
          <w:sz w:val="18"/>
        </w:rPr>
        <w:t xml:space="preserve"> </w:t>
      </w:r>
      <w:r>
        <w:rPr>
          <w:w w:val="105"/>
          <w:sz w:val="18"/>
        </w:rPr>
        <w:t>filing</w:t>
      </w:r>
      <w:r>
        <w:rPr>
          <w:spacing w:val="-8"/>
          <w:w w:val="105"/>
          <w:sz w:val="18"/>
        </w:rPr>
        <w:t xml:space="preserve"> </w:t>
      </w:r>
      <w:r>
        <w:rPr>
          <w:w w:val="105"/>
          <w:sz w:val="18"/>
        </w:rPr>
        <w:t>application</w:t>
      </w:r>
      <w:r>
        <w:rPr>
          <w:spacing w:val="-8"/>
          <w:w w:val="105"/>
          <w:sz w:val="18"/>
        </w:rPr>
        <w:t xml:space="preserve"> </w:t>
      </w:r>
      <w:r>
        <w:rPr>
          <w:w w:val="105"/>
          <w:sz w:val="18"/>
        </w:rPr>
        <w:t>for</w:t>
      </w:r>
      <w:r>
        <w:rPr>
          <w:spacing w:val="-6"/>
          <w:w w:val="105"/>
          <w:sz w:val="18"/>
        </w:rPr>
        <w:t xml:space="preserve"> </w:t>
      </w:r>
      <w:r>
        <w:rPr>
          <w:w w:val="105"/>
          <w:sz w:val="18"/>
        </w:rPr>
        <w:t>registration.</w:t>
      </w:r>
    </w:p>
    <w:p w:rsidR="00EA1FCB" w:rsidRDefault="00BF5CDA">
      <w:pPr>
        <w:pStyle w:val="ListParagraph"/>
        <w:numPr>
          <w:ilvl w:val="0"/>
          <w:numId w:val="97"/>
        </w:numPr>
        <w:tabs>
          <w:tab w:val="left" w:pos="400"/>
        </w:tabs>
        <w:spacing w:before="160"/>
        <w:ind w:left="399" w:hanging="187"/>
        <w:jc w:val="both"/>
        <w:rPr>
          <w:sz w:val="18"/>
        </w:rPr>
      </w:pPr>
      <w:r>
        <w:rPr>
          <w:w w:val="105"/>
          <w:sz w:val="18"/>
        </w:rPr>
        <w:t>Authorised</w:t>
      </w:r>
      <w:r>
        <w:rPr>
          <w:spacing w:val="-9"/>
          <w:w w:val="105"/>
          <w:sz w:val="18"/>
        </w:rPr>
        <w:t xml:space="preserve"> </w:t>
      </w:r>
      <w:r>
        <w:rPr>
          <w:w w:val="105"/>
          <w:sz w:val="18"/>
        </w:rPr>
        <w:t>shall</w:t>
      </w:r>
      <w:r>
        <w:rPr>
          <w:spacing w:val="-8"/>
          <w:w w:val="105"/>
          <w:sz w:val="18"/>
        </w:rPr>
        <w:t xml:space="preserve"> </w:t>
      </w:r>
      <w:r>
        <w:rPr>
          <w:w w:val="105"/>
          <w:sz w:val="18"/>
        </w:rPr>
        <w:t>not</w:t>
      </w:r>
      <w:r>
        <w:rPr>
          <w:spacing w:val="-4"/>
          <w:w w:val="105"/>
          <w:sz w:val="18"/>
        </w:rPr>
        <w:t xml:space="preserve"> </w:t>
      </w:r>
      <w:r>
        <w:rPr>
          <w:w w:val="105"/>
          <w:sz w:val="18"/>
        </w:rPr>
        <w:t>be</w:t>
      </w:r>
      <w:r>
        <w:rPr>
          <w:spacing w:val="-7"/>
          <w:w w:val="105"/>
          <w:sz w:val="18"/>
        </w:rPr>
        <w:t xml:space="preserve"> </w:t>
      </w:r>
      <w:r>
        <w:rPr>
          <w:w w:val="105"/>
          <w:sz w:val="18"/>
        </w:rPr>
        <w:t>a</w:t>
      </w:r>
      <w:r>
        <w:rPr>
          <w:spacing w:val="-8"/>
          <w:w w:val="105"/>
          <w:sz w:val="18"/>
        </w:rPr>
        <w:t xml:space="preserve"> </w:t>
      </w:r>
      <w:r>
        <w:rPr>
          <w:w w:val="105"/>
          <w:sz w:val="18"/>
        </w:rPr>
        <w:t>minor.</w:t>
      </w:r>
    </w:p>
    <w:p w:rsidR="00EA1FCB" w:rsidRDefault="00EA1FCB">
      <w:pPr>
        <w:jc w:val="both"/>
        <w:rPr>
          <w:sz w:val="18"/>
        </w:rPr>
        <w:sectPr w:rsidR="00EA1FCB">
          <w:pgSz w:w="12240" w:h="15840"/>
          <w:pgMar w:top="960" w:right="1160" w:bottom="1080" w:left="1640" w:header="0" w:footer="884" w:gutter="0"/>
          <w:cols w:space="720"/>
        </w:sectPr>
      </w:pPr>
    </w:p>
    <w:p w:rsidR="00EA1FCB" w:rsidRDefault="00BF5CDA">
      <w:pPr>
        <w:spacing w:before="67"/>
        <w:ind w:left="719" w:right="779"/>
        <w:jc w:val="center"/>
        <w:rPr>
          <w:b/>
          <w:sz w:val="20"/>
        </w:rPr>
      </w:pPr>
      <w:r>
        <w:rPr>
          <w:b/>
          <w:w w:val="105"/>
          <w:sz w:val="20"/>
        </w:rPr>
        <w:t>Form GST REG-08</w:t>
      </w:r>
    </w:p>
    <w:p w:rsidR="00EA1FCB" w:rsidRDefault="00BF5CDA">
      <w:pPr>
        <w:spacing w:before="19"/>
        <w:ind w:left="719" w:right="785"/>
        <w:jc w:val="center"/>
        <w:rPr>
          <w:i/>
          <w:sz w:val="18"/>
        </w:rPr>
      </w:pPr>
      <w:r>
        <w:rPr>
          <w:i/>
          <w:w w:val="105"/>
          <w:sz w:val="18"/>
        </w:rPr>
        <w:t>[See rule 12(3) ]</w:t>
      </w:r>
    </w:p>
    <w:p w:rsidR="00EA1FCB" w:rsidRDefault="00EA1FCB">
      <w:pPr>
        <w:pStyle w:val="BodyText"/>
        <w:spacing w:before="6"/>
        <w:rPr>
          <w:i/>
          <w:sz w:val="19"/>
        </w:rPr>
      </w:pPr>
    </w:p>
    <w:p w:rsidR="00EA1FCB" w:rsidRDefault="00BF5CDA">
      <w:pPr>
        <w:tabs>
          <w:tab w:val="left" w:pos="7657"/>
        </w:tabs>
        <w:ind w:left="212" w:right="340"/>
        <w:rPr>
          <w:sz w:val="18"/>
        </w:rPr>
      </w:pPr>
      <w:r>
        <w:rPr>
          <w:w w:val="105"/>
          <w:sz w:val="18"/>
        </w:rPr>
        <w:t>Reference</w:t>
      </w:r>
      <w:r>
        <w:rPr>
          <w:spacing w:val="-5"/>
          <w:w w:val="105"/>
          <w:sz w:val="18"/>
        </w:rPr>
        <w:t xml:space="preserve"> </w:t>
      </w:r>
      <w:r>
        <w:rPr>
          <w:w w:val="105"/>
          <w:sz w:val="18"/>
        </w:rPr>
        <w:t>No</w:t>
      </w:r>
      <w:r>
        <w:rPr>
          <w:w w:val="105"/>
          <w:sz w:val="18"/>
        </w:rPr>
        <w:tab/>
        <w:t>Date:</w:t>
      </w:r>
    </w:p>
    <w:p w:rsidR="00EA1FCB" w:rsidRDefault="00EA1FCB">
      <w:pPr>
        <w:pStyle w:val="BodyText"/>
        <w:spacing w:before="2"/>
        <w:rPr>
          <w:sz w:val="20"/>
        </w:rPr>
      </w:pPr>
    </w:p>
    <w:p w:rsidR="00EA1FCB" w:rsidRDefault="00BF5CDA">
      <w:pPr>
        <w:spacing w:line="247" w:lineRule="auto"/>
        <w:ind w:left="212" w:right="7963"/>
        <w:rPr>
          <w:sz w:val="18"/>
        </w:rPr>
      </w:pPr>
      <w:r>
        <w:rPr>
          <w:b/>
          <w:w w:val="105"/>
          <w:sz w:val="18"/>
        </w:rPr>
        <w:t xml:space="preserve">To </w:t>
      </w:r>
      <w:r>
        <w:rPr>
          <w:w w:val="105"/>
          <w:sz w:val="18"/>
        </w:rPr>
        <w:t xml:space="preserve">Name: </w:t>
      </w:r>
      <w:r>
        <w:rPr>
          <w:sz w:val="18"/>
        </w:rPr>
        <w:t>Address:</w:t>
      </w:r>
    </w:p>
    <w:p w:rsidR="00EA1FCB" w:rsidRDefault="00BF5CDA">
      <w:pPr>
        <w:tabs>
          <w:tab w:val="left" w:pos="7657"/>
        </w:tabs>
        <w:spacing w:before="3"/>
        <w:ind w:left="212" w:right="340"/>
        <w:rPr>
          <w:sz w:val="18"/>
        </w:rPr>
      </w:pPr>
      <w:r>
        <w:rPr>
          <w:w w:val="105"/>
          <w:sz w:val="18"/>
        </w:rPr>
        <w:t>Application Reference No.</w:t>
      </w:r>
      <w:r>
        <w:rPr>
          <w:spacing w:val="-18"/>
          <w:w w:val="105"/>
          <w:sz w:val="18"/>
        </w:rPr>
        <w:t xml:space="preserve"> </w:t>
      </w:r>
      <w:r>
        <w:rPr>
          <w:w w:val="105"/>
          <w:sz w:val="18"/>
        </w:rPr>
        <w:t>(ARN)</w:t>
      </w:r>
      <w:r>
        <w:rPr>
          <w:spacing w:val="-6"/>
          <w:w w:val="105"/>
          <w:sz w:val="18"/>
        </w:rPr>
        <w:t xml:space="preserve"> </w:t>
      </w:r>
      <w:r>
        <w:rPr>
          <w:w w:val="105"/>
          <w:sz w:val="18"/>
        </w:rPr>
        <w:t>(Reply)</w:t>
      </w:r>
      <w:r>
        <w:rPr>
          <w:w w:val="105"/>
          <w:sz w:val="18"/>
        </w:rPr>
        <w:tab/>
        <w:t>Date:</w:t>
      </w:r>
    </w:p>
    <w:p w:rsidR="00EA1FCB" w:rsidRDefault="00EA1FCB">
      <w:pPr>
        <w:pStyle w:val="BodyText"/>
        <w:rPr>
          <w:sz w:val="18"/>
        </w:rPr>
      </w:pPr>
    </w:p>
    <w:p w:rsidR="00EA1FCB" w:rsidRDefault="00EA1FCB">
      <w:pPr>
        <w:pStyle w:val="BodyText"/>
        <w:spacing w:before="2"/>
        <w:rPr>
          <w:sz w:val="21"/>
        </w:rPr>
      </w:pPr>
    </w:p>
    <w:p w:rsidR="00EA1FCB" w:rsidRDefault="00BF5CDA">
      <w:pPr>
        <w:ind w:left="719" w:right="782"/>
        <w:jc w:val="center"/>
        <w:rPr>
          <w:b/>
          <w:sz w:val="18"/>
        </w:rPr>
      </w:pPr>
      <w:r>
        <w:rPr>
          <w:b/>
          <w:w w:val="105"/>
          <w:sz w:val="18"/>
        </w:rPr>
        <w:t>Order of Cancellation of Registration as Tax Deductor at source or Tax Collector at source</w:t>
      </w:r>
    </w:p>
    <w:p w:rsidR="00EA1FCB" w:rsidRDefault="00EA1FCB">
      <w:pPr>
        <w:pStyle w:val="BodyText"/>
        <w:spacing w:before="10"/>
        <w:rPr>
          <w:b/>
          <w:sz w:val="18"/>
        </w:rPr>
      </w:pPr>
    </w:p>
    <w:p w:rsidR="00EA1FCB" w:rsidRDefault="00BF5CDA">
      <w:pPr>
        <w:spacing w:before="1" w:line="249" w:lineRule="auto"/>
        <w:ind w:left="212" w:right="340"/>
        <w:rPr>
          <w:sz w:val="18"/>
        </w:rPr>
      </w:pPr>
      <w:r>
        <w:rPr>
          <w:w w:val="105"/>
          <w:sz w:val="18"/>
        </w:rPr>
        <w:t>This has reference to the show-cause notice issued vide Reference Number …… dated ……. for cancellation of registration under the Act.</w:t>
      </w:r>
    </w:p>
    <w:p w:rsidR="00EA1FCB" w:rsidRDefault="00414869">
      <w:pPr>
        <w:pStyle w:val="ListParagraph"/>
        <w:numPr>
          <w:ilvl w:val="0"/>
          <w:numId w:val="96"/>
        </w:numPr>
        <w:tabs>
          <w:tab w:val="left" w:pos="559"/>
        </w:tabs>
        <w:spacing w:before="1"/>
        <w:ind w:firstLine="235"/>
        <w:rPr>
          <w:sz w:val="18"/>
        </w:rPr>
      </w:pPr>
      <w:r w:rsidRPr="00414869">
        <w:pict>
          <v:group id="_x0000_s1222" style="position:absolute;left:0;text-align:left;margin-left:101.4pt;margin-top:7.85pt;width:7.5pt;height:7.5pt;z-index:-251627520;mso-position-horizontal-relative:page" coordorigin="2028,157" coordsize="150,150">
            <v:rect id="_x0000_s1224" style="position:absolute;left:2035;top:167;width:134;height:132" stroked="f"/>
            <v:rect id="_x0000_s1223" style="position:absolute;left:2035;top:164;width:134;height:134" filled="f" strokeweight=".24872mm"/>
            <w10:wrap anchorx="page"/>
          </v:group>
        </w:pict>
      </w:r>
      <w:r w:rsidR="00BF5CDA">
        <w:rPr>
          <w:w w:val="105"/>
          <w:sz w:val="18"/>
        </w:rPr>
        <w:t>Whereas</w:t>
      </w:r>
      <w:r w:rsidR="00BF5CDA">
        <w:rPr>
          <w:spacing w:val="-5"/>
          <w:w w:val="105"/>
          <w:sz w:val="18"/>
        </w:rPr>
        <w:t xml:space="preserve"> </w:t>
      </w:r>
      <w:r w:rsidR="00BF5CDA">
        <w:rPr>
          <w:w w:val="105"/>
          <w:sz w:val="18"/>
        </w:rPr>
        <w:t>no</w:t>
      </w:r>
      <w:r w:rsidR="00BF5CDA">
        <w:rPr>
          <w:spacing w:val="-8"/>
          <w:w w:val="105"/>
          <w:sz w:val="18"/>
        </w:rPr>
        <w:t xml:space="preserve"> </w:t>
      </w:r>
      <w:r w:rsidR="00BF5CDA">
        <w:rPr>
          <w:w w:val="105"/>
          <w:sz w:val="18"/>
        </w:rPr>
        <w:t>reply</w:t>
      </w:r>
      <w:r w:rsidR="00BF5CDA">
        <w:rPr>
          <w:spacing w:val="-11"/>
          <w:w w:val="105"/>
          <w:sz w:val="18"/>
        </w:rPr>
        <w:t xml:space="preserve"> </w:t>
      </w:r>
      <w:r w:rsidR="00BF5CDA">
        <w:rPr>
          <w:w w:val="105"/>
          <w:sz w:val="18"/>
        </w:rPr>
        <w:t>to</w:t>
      </w:r>
      <w:r w:rsidR="00BF5CDA">
        <w:rPr>
          <w:spacing w:val="-7"/>
          <w:w w:val="105"/>
          <w:sz w:val="18"/>
        </w:rPr>
        <w:t xml:space="preserve"> </w:t>
      </w:r>
      <w:r w:rsidR="00BF5CDA">
        <w:rPr>
          <w:w w:val="105"/>
          <w:sz w:val="18"/>
        </w:rPr>
        <w:t>show</w:t>
      </w:r>
      <w:r w:rsidR="00BF5CDA">
        <w:rPr>
          <w:spacing w:val="-3"/>
          <w:w w:val="105"/>
          <w:sz w:val="18"/>
        </w:rPr>
        <w:t xml:space="preserve"> </w:t>
      </w:r>
      <w:r w:rsidR="00BF5CDA">
        <w:rPr>
          <w:w w:val="105"/>
          <w:sz w:val="18"/>
        </w:rPr>
        <w:t>cause</w:t>
      </w:r>
      <w:r w:rsidR="00BF5CDA">
        <w:rPr>
          <w:spacing w:val="-4"/>
          <w:w w:val="105"/>
          <w:sz w:val="18"/>
        </w:rPr>
        <w:t xml:space="preserve"> </w:t>
      </w:r>
      <w:r w:rsidR="00BF5CDA">
        <w:rPr>
          <w:w w:val="105"/>
          <w:sz w:val="18"/>
        </w:rPr>
        <w:t>notice</w:t>
      </w:r>
      <w:r w:rsidR="00BF5CDA">
        <w:rPr>
          <w:spacing w:val="-3"/>
          <w:w w:val="105"/>
          <w:sz w:val="18"/>
        </w:rPr>
        <w:t xml:space="preserve"> </w:t>
      </w:r>
      <w:r w:rsidR="00BF5CDA">
        <w:rPr>
          <w:w w:val="105"/>
          <w:sz w:val="18"/>
        </w:rPr>
        <w:t>has</w:t>
      </w:r>
      <w:r w:rsidR="00BF5CDA">
        <w:rPr>
          <w:spacing w:val="-3"/>
          <w:w w:val="105"/>
          <w:sz w:val="18"/>
        </w:rPr>
        <w:t xml:space="preserve"> </w:t>
      </w:r>
      <w:r w:rsidR="00BF5CDA">
        <w:rPr>
          <w:w w:val="105"/>
          <w:sz w:val="18"/>
        </w:rPr>
        <w:t>been</w:t>
      </w:r>
      <w:r w:rsidR="00BF5CDA">
        <w:rPr>
          <w:spacing w:val="-4"/>
          <w:w w:val="105"/>
          <w:sz w:val="18"/>
        </w:rPr>
        <w:t xml:space="preserve"> </w:t>
      </w:r>
      <w:r w:rsidR="00BF5CDA">
        <w:rPr>
          <w:w w:val="105"/>
          <w:sz w:val="18"/>
        </w:rPr>
        <w:t>filed;</w:t>
      </w:r>
      <w:r w:rsidR="00BF5CDA">
        <w:rPr>
          <w:spacing w:val="-1"/>
          <w:w w:val="105"/>
          <w:sz w:val="18"/>
        </w:rPr>
        <w:t xml:space="preserve"> </w:t>
      </w:r>
      <w:r w:rsidR="00BF5CDA">
        <w:rPr>
          <w:w w:val="105"/>
          <w:sz w:val="18"/>
        </w:rPr>
        <w:t>or</w:t>
      </w:r>
    </w:p>
    <w:p w:rsidR="00EA1FCB" w:rsidRDefault="00414869">
      <w:pPr>
        <w:pStyle w:val="ListParagraph"/>
        <w:numPr>
          <w:ilvl w:val="0"/>
          <w:numId w:val="96"/>
        </w:numPr>
        <w:tabs>
          <w:tab w:val="left" w:pos="558"/>
        </w:tabs>
        <w:spacing w:before="9"/>
        <w:ind w:left="557" w:hanging="110"/>
        <w:rPr>
          <w:sz w:val="18"/>
        </w:rPr>
      </w:pPr>
      <w:r w:rsidRPr="00414869">
        <w:pict>
          <v:group id="_x0000_s1219" style="position:absolute;left:0;text-align:left;margin-left:100.65pt;margin-top:8.6pt;width:7.5pt;height:7.5pt;z-index:-251626496;mso-position-horizontal-relative:page" coordorigin="2013,172" coordsize="150,150">
            <v:rect id="_x0000_s1221" style="position:absolute;left:2021;top:179;width:132;height:134" stroked="f"/>
            <v:rect id="_x0000_s1220" style="position:absolute;left:2021;top:179;width:134;height:134" filled="f" strokeweight=".24872mm"/>
            <w10:wrap anchorx="page"/>
          </v:group>
        </w:pict>
      </w:r>
      <w:r w:rsidR="00BF5CDA">
        <w:rPr>
          <w:w w:val="105"/>
          <w:sz w:val="18"/>
        </w:rPr>
        <w:t xml:space="preserve">Whereas </w:t>
      </w:r>
      <w:r w:rsidR="00BF5CDA">
        <w:rPr>
          <w:spacing w:val="-3"/>
          <w:w w:val="105"/>
          <w:sz w:val="18"/>
        </w:rPr>
        <w:t xml:space="preserve">on </w:t>
      </w:r>
      <w:r w:rsidR="00BF5CDA">
        <w:rPr>
          <w:w w:val="105"/>
          <w:sz w:val="18"/>
        </w:rPr>
        <w:t>the day fixed for hearing you did</w:t>
      </w:r>
      <w:r w:rsidR="00BF5CDA">
        <w:rPr>
          <w:spacing w:val="-34"/>
          <w:w w:val="105"/>
          <w:sz w:val="18"/>
        </w:rPr>
        <w:t xml:space="preserve"> </w:t>
      </w:r>
      <w:r w:rsidR="00BF5CDA">
        <w:rPr>
          <w:w w:val="105"/>
          <w:sz w:val="18"/>
        </w:rPr>
        <w:t xml:space="preserve">not appear; </w:t>
      </w:r>
      <w:r w:rsidR="00BF5CDA">
        <w:rPr>
          <w:spacing w:val="-3"/>
          <w:w w:val="105"/>
          <w:sz w:val="18"/>
        </w:rPr>
        <w:t>or</w:t>
      </w:r>
    </w:p>
    <w:p w:rsidR="00EA1FCB" w:rsidRDefault="00414869">
      <w:pPr>
        <w:pStyle w:val="ListParagraph"/>
        <w:numPr>
          <w:ilvl w:val="0"/>
          <w:numId w:val="96"/>
        </w:numPr>
        <w:tabs>
          <w:tab w:val="left" w:pos="576"/>
        </w:tabs>
        <w:spacing w:before="9" w:line="249" w:lineRule="auto"/>
        <w:ind w:right="274" w:firstLine="235"/>
        <w:jc w:val="both"/>
        <w:rPr>
          <w:sz w:val="18"/>
        </w:rPr>
      </w:pPr>
      <w:r w:rsidRPr="00414869">
        <w:pict>
          <v:group id="_x0000_s1216" style="position:absolute;left:0;text-align:left;margin-left:100.65pt;margin-top:8.95pt;width:7.5pt;height:7.5pt;z-index:-251625472;mso-position-horizontal-relative:page" coordorigin="2013,179" coordsize="150,150">
            <v:rect id="_x0000_s1218" style="position:absolute;left:2021;top:187;width:132;height:134" stroked="f"/>
            <v:rect id="_x0000_s1217" style="position:absolute;left:2021;top:187;width:134;height:134" filled="f" strokeweight=".24872mm"/>
            <w10:wrap anchorx="page"/>
          </v:group>
        </w:pict>
      </w:r>
      <w:r w:rsidR="00BF5CDA">
        <w:rPr>
          <w:w w:val="105"/>
          <w:sz w:val="18"/>
        </w:rPr>
        <w:t>Whereas your reply to the notice to show cause and submissions made at the time of hearing have been examined. The undersigned is of the opinion that your registration is liable to be cancelled for the following reason(s).</w:t>
      </w:r>
    </w:p>
    <w:p w:rsidR="00EA1FCB" w:rsidRDefault="00EA1FCB">
      <w:pPr>
        <w:pStyle w:val="BodyText"/>
        <w:spacing w:before="10"/>
        <w:rPr>
          <w:sz w:val="18"/>
        </w:rPr>
      </w:pPr>
    </w:p>
    <w:p w:rsidR="00EA1FCB" w:rsidRDefault="00BF5CDA">
      <w:pPr>
        <w:ind w:left="258" w:right="340"/>
        <w:rPr>
          <w:sz w:val="18"/>
        </w:rPr>
      </w:pPr>
      <w:r>
        <w:rPr>
          <w:w w:val="105"/>
          <w:sz w:val="18"/>
        </w:rPr>
        <w:t>1.</w:t>
      </w:r>
    </w:p>
    <w:p w:rsidR="00EA1FCB" w:rsidRDefault="00BF5CDA">
      <w:pPr>
        <w:spacing w:before="11"/>
        <w:ind w:left="258" w:right="340"/>
        <w:rPr>
          <w:sz w:val="18"/>
        </w:rPr>
      </w:pPr>
      <w:r>
        <w:rPr>
          <w:w w:val="105"/>
          <w:sz w:val="18"/>
        </w:rPr>
        <w:t>2.</w:t>
      </w:r>
    </w:p>
    <w:p w:rsidR="00EA1FCB" w:rsidRDefault="00BF5CDA">
      <w:pPr>
        <w:spacing w:before="6"/>
        <w:ind w:left="212" w:right="340"/>
        <w:rPr>
          <w:sz w:val="18"/>
        </w:rPr>
      </w:pPr>
      <w:r>
        <w:rPr>
          <w:w w:val="105"/>
          <w:sz w:val="18"/>
        </w:rPr>
        <w:t>The effective date of cancellation of registration is &lt;&lt;DD/MM/YYYY &gt;&gt;.</w:t>
      </w:r>
    </w:p>
    <w:p w:rsidR="00EA1FCB" w:rsidRDefault="00EA1FCB">
      <w:pPr>
        <w:pStyle w:val="BodyText"/>
        <w:spacing w:before="8"/>
        <w:rPr>
          <w:sz w:val="19"/>
        </w:rPr>
      </w:pPr>
    </w:p>
    <w:p w:rsidR="00EA1FCB" w:rsidRDefault="00BF5CDA">
      <w:pPr>
        <w:spacing w:before="1" w:line="249" w:lineRule="auto"/>
        <w:ind w:left="212" w:right="213"/>
        <w:rPr>
          <w:sz w:val="18"/>
        </w:rPr>
      </w:pPr>
      <w:r>
        <w:rPr>
          <w:w w:val="105"/>
          <w:sz w:val="18"/>
        </w:rPr>
        <w:t>You are directed to pay the amounts mentioned below on or before ----- (</w:t>
      </w:r>
      <w:r>
        <w:rPr>
          <w:i/>
          <w:w w:val="105"/>
          <w:sz w:val="18"/>
        </w:rPr>
        <w:t xml:space="preserve">date) </w:t>
      </w:r>
      <w:r>
        <w:rPr>
          <w:w w:val="105"/>
          <w:sz w:val="18"/>
        </w:rPr>
        <w:t>failing which the amount will be recovered in accordance with the provisions of the Act and rules made thereunder.</w:t>
      </w:r>
    </w:p>
    <w:p w:rsidR="00EA1FCB" w:rsidRDefault="00BF5CDA">
      <w:pPr>
        <w:spacing w:before="1"/>
        <w:ind w:left="212" w:right="340"/>
        <w:rPr>
          <w:sz w:val="18"/>
        </w:rPr>
      </w:pPr>
      <w:r>
        <w:rPr>
          <w:w w:val="105"/>
          <w:sz w:val="18"/>
        </w:rPr>
        <w:t>(This order is also available on your dashboard).</w:t>
      </w:r>
    </w:p>
    <w:p w:rsidR="00EA1FCB" w:rsidRDefault="00EA1FCB">
      <w:pPr>
        <w:pStyle w:val="BodyText"/>
        <w:spacing w:before="6"/>
        <w:rPr>
          <w:sz w:val="19"/>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6"/>
        <w:gridCol w:w="1364"/>
        <w:gridCol w:w="1284"/>
        <w:gridCol w:w="1405"/>
        <w:gridCol w:w="1433"/>
        <w:gridCol w:w="1405"/>
      </w:tblGrid>
      <w:tr w:rsidR="00EA1FCB">
        <w:trPr>
          <w:trHeight w:hRule="exact" w:val="182"/>
        </w:trPr>
        <w:tc>
          <w:tcPr>
            <w:tcW w:w="1706" w:type="dxa"/>
          </w:tcPr>
          <w:p w:rsidR="00EA1FCB" w:rsidRDefault="00BF5CDA">
            <w:pPr>
              <w:pStyle w:val="TableParagraph"/>
              <w:spacing w:line="172" w:lineRule="exact"/>
              <w:ind w:left="98"/>
              <w:rPr>
                <w:b/>
                <w:sz w:val="15"/>
              </w:rPr>
            </w:pPr>
            <w:r>
              <w:rPr>
                <w:b/>
                <w:sz w:val="15"/>
              </w:rPr>
              <w:t>Head</w:t>
            </w:r>
          </w:p>
        </w:tc>
        <w:tc>
          <w:tcPr>
            <w:tcW w:w="1364" w:type="dxa"/>
            <w:tcBorders>
              <w:right w:val="single" w:sz="3" w:space="0" w:color="000000"/>
            </w:tcBorders>
          </w:tcPr>
          <w:p w:rsidR="00EA1FCB" w:rsidRDefault="00BF5CDA">
            <w:pPr>
              <w:pStyle w:val="TableParagraph"/>
              <w:spacing w:line="172" w:lineRule="exact"/>
              <w:ind w:left="218"/>
              <w:rPr>
                <w:b/>
                <w:sz w:val="15"/>
              </w:rPr>
            </w:pPr>
            <w:r>
              <w:rPr>
                <w:b/>
                <w:sz w:val="15"/>
              </w:rPr>
              <w:t>Integrated tax</w:t>
            </w:r>
          </w:p>
        </w:tc>
        <w:tc>
          <w:tcPr>
            <w:tcW w:w="1284" w:type="dxa"/>
            <w:tcBorders>
              <w:left w:val="single" w:sz="3" w:space="0" w:color="000000"/>
              <w:right w:val="single" w:sz="3" w:space="0" w:color="000000"/>
            </w:tcBorders>
          </w:tcPr>
          <w:p w:rsidR="00EA1FCB" w:rsidRDefault="00BF5CDA">
            <w:pPr>
              <w:pStyle w:val="TableParagraph"/>
              <w:spacing w:line="172" w:lineRule="exact"/>
              <w:ind w:left="271"/>
              <w:rPr>
                <w:b/>
                <w:sz w:val="15"/>
              </w:rPr>
            </w:pPr>
            <w:r>
              <w:rPr>
                <w:b/>
                <w:sz w:val="15"/>
              </w:rPr>
              <w:t>Central tax</w:t>
            </w:r>
          </w:p>
        </w:tc>
        <w:tc>
          <w:tcPr>
            <w:tcW w:w="1405" w:type="dxa"/>
            <w:tcBorders>
              <w:left w:val="single" w:sz="3" w:space="0" w:color="000000"/>
            </w:tcBorders>
          </w:tcPr>
          <w:p w:rsidR="00EA1FCB" w:rsidRDefault="00BF5CDA">
            <w:pPr>
              <w:pStyle w:val="TableParagraph"/>
              <w:spacing w:line="172" w:lineRule="exact"/>
              <w:ind w:left="414"/>
              <w:rPr>
                <w:b/>
                <w:sz w:val="15"/>
              </w:rPr>
            </w:pPr>
            <w:r>
              <w:rPr>
                <w:b/>
                <w:sz w:val="15"/>
              </w:rPr>
              <w:t>State tax</w:t>
            </w:r>
          </w:p>
        </w:tc>
        <w:tc>
          <w:tcPr>
            <w:tcW w:w="1433" w:type="dxa"/>
          </w:tcPr>
          <w:p w:rsidR="00EA1FCB" w:rsidRDefault="00BF5CDA">
            <w:pPr>
              <w:pStyle w:val="TableParagraph"/>
              <w:spacing w:line="172" w:lineRule="exact"/>
              <w:ind w:left="480"/>
              <w:rPr>
                <w:b/>
                <w:sz w:val="15"/>
              </w:rPr>
            </w:pPr>
            <w:r>
              <w:rPr>
                <w:b/>
                <w:sz w:val="15"/>
              </w:rPr>
              <w:t>UT Tax</w:t>
            </w:r>
          </w:p>
        </w:tc>
        <w:tc>
          <w:tcPr>
            <w:tcW w:w="1405" w:type="dxa"/>
            <w:tcBorders>
              <w:right w:val="single" w:sz="3" w:space="0" w:color="000000"/>
            </w:tcBorders>
          </w:tcPr>
          <w:p w:rsidR="00EA1FCB" w:rsidRDefault="00BF5CDA">
            <w:pPr>
              <w:pStyle w:val="TableParagraph"/>
              <w:spacing w:line="172" w:lineRule="exact"/>
              <w:ind w:left="529" w:right="536"/>
              <w:jc w:val="center"/>
              <w:rPr>
                <w:b/>
                <w:sz w:val="15"/>
              </w:rPr>
            </w:pPr>
            <w:r>
              <w:rPr>
                <w:b/>
                <w:sz w:val="15"/>
              </w:rPr>
              <w:t>Cess</w:t>
            </w:r>
          </w:p>
        </w:tc>
      </w:tr>
      <w:tr w:rsidR="00EA1FCB">
        <w:trPr>
          <w:trHeight w:hRule="exact" w:val="334"/>
        </w:trPr>
        <w:tc>
          <w:tcPr>
            <w:tcW w:w="1706" w:type="dxa"/>
          </w:tcPr>
          <w:p w:rsidR="00EA1FCB" w:rsidRDefault="00BF5CDA">
            <w:pPr>
              <w:pStyle w:val="TableParagraph"/>
              <w:spacing w:line="167" w:lineRule="exact"/>
              <w:ind w:left="98"/>
              <w:rPr>
                <w:sz w:val="15"/>
              </w:rPr>
            </w:pPr>
            <w:r>
              <w:rPr>
                <w:sz w:val="15"/>
              </w:rPr>
              <w:t>Tax</w:t>
            </w:r>
          </w:p>
        </w:tc>
        <w:tc>
          <w:tcPr>
            <w:tcW w:w="1364" w:type="dxa"/>
            <w:tcBorders>
              <w:right w:val="single" w:sz="3" w:space="0" w:color="000000"/>
            </w:tcBorders>
          </w:tcPr>
          <w:p w:rsidR="00EA1FCB" w:rsidRDefault="00EA1FCB"/>
        </w:tc>
        <w:tc>
          <w:tcPr>
            <w:tcW w:w="1284" w:type="dxa"/>
            <w:tcBorders>
              <w:left w:val="single" w:sz="3" w:space="0" w:color="000000"/>
              <w:right w:val="single" w:sz="3" w:space="0" w:color="000000"/>
            </w:tcBorders>
          </w:tcPr>
          <w:p w:rsidR="00EA1FCB" w:rsidRDefault="00EA1FCB"/>
        </w:tc>
        <w:tc>
          <w:tcPr>
            <w:tcW w:w="1405" w:type="dxa"/>
            <w:tcBorders>
              <w:left w:val="single" w:sz="3" w:space="0" w:color="000000"/>
            </w:tcBorders>
          </w:tcPr>
          <w:p w:rsidR="00EA1FCB" w:rsidRDefault="00EA1FCB"/>
        </w:tc>
        <w:tc>
          <w:tcPr>
            <w:tcW w:w="1433" w:type="dxa"/>
          </w:tcPr>
          <w:p w:rsidR="00EA1FCB" w:rsidRDefault="00EA1FCB"/>
        </w:tc>
        <w:tc>
          <w:tcPr>
            <w:tcW w:w="1405" w:type="dxa"/>
            <w:tcBorders>
              <w:right w:val="single" w:sz="3" w:space="0" w:color="000000"/>
            </w:tcBorders>
          </w:tcPr>
          <w:p w:rsidR="00EA1FCB" w:rsidRDefault="00EA1FCB"/>
        </w:tc>
      </w:tr>
      <w:tr w:rsidR="00EA1FCB">
        <w:trPr>
          <w:trHeight w:hRule="exact" w:val="331"/>
        </w:trPr>
        <w:tc>
          <w:tcPr>
            <w:tcW w:w="1706" w:type="dxa"/>
          </w:tcPr>
          <w:p w:rsidR="00EA1FCB" w:rsidRDefault="00BF5CDA">
            <w:pPr>
              <w:pStyle w:val="TableParagraph"/>
              <w:spacing w:line="167" w:lineRule="exact"/>
              <w:ind w:left="98"/>
              <w:rPr>
                <w:sz w:val="15"/>
              </w:rPr>
            </w:pPr>
            <w:r>
              <w:rPr>
                <w:sz w:val="15"/>
              </w:rPr>
              <w:t>Interest</w:t>
            </w:r>
          </w:p>
        </w:tc>
        <w:tc>
          <w:tcPr>
            <w:tcW w:w="1364" w:type="dxa"/>
            <w:tcBorders>
              <w:right w:val="single" w:sz="3" w:space="0" w:color="000000"/>
            </w:tcBorders>
          </w:tcPr>
          <w:p w:rsidR="00EA1FCB" w:rsidRDefault="00EA1FCB"/>
        </w:tc>
        <w:tc>
          <w:tcPr>
            <w:tcW w:w="1284" w:type="dxa"/>
            <w:tcBorders>
              <w:left w:val="single" w:sz="3" w:space="0" w:color="000000"/>
              <w:right w:val="single" w:sz="3" w:space="0" w:color="000000"/>
            </w:tcBorders>
          </w:tcPr>
          <w:p w:rsidR="00EA1FCB" w:rsidRDefault="00EA1FCB"/>
        </w:tc>
        <w:tc>
          <w:tcPr>
            <w:tcW w:w="1405" w:type="dxa"/>
            <w:tcBorders>
              <w:left w:val="single" w:sz="3" w:space="0" w:color="000000"/>
            </w:tcBorders>
          </w:tcPr>
          <w:p w:rsidR="00EA1FCB" w:rsidRDefault="00EA1FCB"/>
        </w:tc>
        <w:tc>
          <w:tcPr>
            <w:tcW w:w="1433" w:type="dxa"/>
          </w:tcPr>
          <w:p w:rsidR="00EA1FCB" w:rsidRDefault="00EA1FCB"/>
        </w:tc>
        <w:tc>
          <w:tcPr>
            <w:tcW w:w="1405" w:type="dxa"/>
            <w:tcBorders>
              <w:right w:val="single" w:sz="3" w:space="0" w:color="000000"/>
            </w:tcBorders>
          </w:tcPr>
          <w:p w:rsidR="00EA1FCB" w:rsidRDefault="00EA1FCB"/>
        </w:tc>
      </w:tr>
      <w:tr w:rsidR="00EA1FCB">
        <w:trPr>
          <w:trHeight w:hRule="exact" w:val="335"/>
        </w:trPr>
        <w:tc>
          <w:tcPr>
            <w:tcW w:w="1706" w:type="dxa"/>
            <w:tcBorders>
              <w:bottom w:val="single" w:sz="3" w:space="0" w:color="000000"/>
            </w:tcBorders>
          </w:tcPr>
          <w:p w:rsidR="00EA1FCB" w:rsidRDefault="00BF5CDA">
            <w:pPr>
              <w:pStyle w:val="TableParagraph"/>
              <w:spacing w:line="169" w:lineRule="exact"/>
              <w:ind w:left="98"/>
              <w:rPr>
                <w:sz w:val="15"/>
              </w:rPr>
            </w:pPr>
            <w:r>
              <w:rPr>
                <w:sz w:val="15"/>
              </w:rPr>
              <w:t>Penalty</w:t>
            </w:r>
          </w:p>
        </w:tc>
        <w:tc>
          <w:tcPr>
            <w:tcW w:w="1364" w:type="dxa"/>
            <w:tcBorders>
              <w:bottom w:val="single" w:sz="3" w:space="0" w:color="000000"/>
              <w:right w:val="single" w:sz="3" w:space="0" w:color="000000"/>
            </w:tcBorders>
          </w:tcPr>
          <w:p w:rsidR="00EA1FCB" w:rsidRDefault="00EA1FCB"/>
        </w:tc>
        <w:tc>
          <w:tcPr>
            <w:tcW w:w="1284" w:type="dxa"/>
            <w:tcBorders>
              <w:left w:val="single" w:sz="3" w:space="0" w:color="000000"/>
              <w:bottom w:val="single" w:sz="3" w:space="0" w:color="000000"/>
              <w:right w:val="single" w:sz="3" w:space="0" w:color="000000"/>
            </w:tcBorders>
          </w:tcPr>
          <w:p w:rsidR="00EA1FCB" w:rsidRDefault="00EA1FCB"/>
        </w:tc>
        <w:tc>
          <w:tcPr>
            <w:tcW w:w="1405" w:type="dxa"/>
            <w:tcBorders>
              <w:left w:val="single" w:sz="3" w:space="0" w:color="000000"/>
              <w:bottom w:val="single" w:sz="3" w:space="0" w:color="000000"/>
            </w:tcBorders>
          </w:tcPr>
          <w:p w:rsidR="00EA1FCB" w:rsidRDefault="00EA1FCB"/>
        </w:tc>
        <w:tc>
          <w:tcPr>
            <w:tcW w:w="1433" w:type="dxa"/>
            <w:tcBorders>
              <w:bottom w:val="single" w:sz="3" w:space="0" w:color="000000"/>
            </w:tcBorders>
          </w:tcPr>
          <w:p w:rsidR="00EA1FCB" w:rsidRDefault="00EA1FCB"/>
        </w:tc>
        <w:tc>
          <w:tcPr>
            <w:tcW w:w="1405" w:type="dxa"/>
            <w:tcBorders>
              <w:bottom w:val="single" w:sz="3" w:space="0" w:color="000000"/>
              <w:right w:val="single" w:sz="3" w:space="0" w:color="000000"/>
            </w:tcBorders>
          </w:tcPr>
          <w:p w:rsidR="00EA1FCB" w:rsidRDefault="00EA1FCB"/>
        </w:tc>
      </w:tr>
      <w:tr w:rsidR="00EA1FCB">
        <w:trPr>
          <w:trHeight w:hRule="exact" w:val="331"/>
        </w:trPr>
        <w:tc>
          <w:tcPr>
            <w:tcW w:w="1706" w:type="dxa"/>
            <w:tcBorders>
              <w:top w:val="single" w:sz="3" w:space="0" w:color="000000"/>
              <w:bottom w:val="single" w:sz="3" w:space="0" w:color="000000"/>
            </w:tcBorders>
          </w:tcPr>
          <w:p w:rsidR="00EA1FCB" w:rsidRDefault="00BF5CDA">
            <w:pPr>
              <w:pStyle w:val="TableParagraph"/>
              <w:spacing w:line="169" w:lineRule="exact"/>
              <w:ind w:left="98"/>
              <w:rPr>
                <w:sz w:val="15"/>
              </w:rPr>
            </w:pPr>
            <w:r>
              <w:rPr>
                <w:sz w:val="15"/>
              </w:rPr>
              <w:t>Others</w:t>
            </w:r>
          </w:p>
        </w:tc>
        <w:tc>
          <w:tcPr>
            <w:tcW w:w="1364" w:type="dxa"/>
            <w:tcBorders>
              <w:top w:val="single" w:sz="3" w:space="0" w:color="000000"/>
              <w:bottom w:val="single" w:sz="3" w:space="0" w:color="000000"/>
              <w:right w:val="single" w:sz="3" w:space="0" w:color="000000"/>
            </w:tcBorders>
          </w:tcPr>
          <w:p w:rsidR="00EA1FCB" w:rsidRDefault="00EA1FCB"/>
        </w:tc>
        <w:tc>
          <w:tcPr>
            <w:tcW w:w="1284" w:type="dxa"/>
            <w:tcBorders>
              <w:top w:val="single" w:sz="3" w:space="0" w:color="000000"/>
              <w:left w:val="single" w:sz="3" w:space="0" w:color="000000"/>
              <w:bottom w:val="single" w:sz="3" w:space="0" w:color="000000"/>
              <w:right w:val="single" w:sz="3" w:space="0" w:color="000000"/>
            </w:tcBorders>
          </w:tcPr>
          <w:p w:rsidR="00EA1FCB" w:rsidRDefault="00EA1FCB"/>
        </w:tc>
        <w:tc>
          <w:tcPr>
            <w:tcW w:w="1405" w:type="dxa"/>
            <w:tcBorders>
              <w:top w:val="single" w:sz="3" w:space="0" w:color="000000"/>
              <w:left w:val="single" w:sz="3" w:space="0" w:color="000000"/>
              <w:bottom w:val="single" w:sz="3" w:space="0" w:color="000000"/>
            </w:tcBorders>
          </w:tcPr>
          <w:p w:rsidR="00EA1FCB" w:rsidRDefault="00EA1FCB"/>
        </w:tc>
        <w:tc>
          <w:tcPr>
            <w:tcW w:w="1433" w:type="dxa"/>
            <w:tcBorders>
              <w:top w:val="single" w:sz="3" w:space="0" w:color="000000"/>
              <w:bottom w:val="single" w:sz="3" w:space="0" w:color="000000"/>
            </w:tcBorders>
          </w:tcPr>
          <w:p w:rsidR="00EA1FCB" w:rsidRDefault="00EA1FCB"/>
        </w:tc>
        <w:tc>
          <w:tcPr>
            <w:tcW w:w="1405" w:type="dxa"/>
            <w:tcBorders>
              <w:top w:val="single" w:sz="3" w:space="0" w:color="000000"/>
              <w:bottom w:val="single" w:sz="3" w:space="0" w:color="000000"/>
              <w:right w:val="single" w:sz="3" w:space="0" w:color="000000"/>
            </w:tcBorders>
          </w:tcPr>
          <w:p w:rsidR="00EA1FCB" w:rsidRDefault="00EA1FCB"/>
        </w:tc>
      </w:tr>
      <w:tr w:rsidR="00EA1FCB">
        <w:trPr>
          <w:trHeight w:hRule="exact" w:val="335"/>
        </w:trPr>
        <w:tc>
          <w:tcPr>
            <w:tcW w:w="1706" w:type="dxa"/>
            <w:tcBorders>
              <w:top w:val="single" w:sz="3" w:space="0" w:color="000000"/>
            </w:tcBorders>
          </w:tcPr>
          <w:p w:rsidR="00EA1FCB" w:rsidRDefault="00BF5CDA">
            <w:pPr>
              <w:pStyle w:val="TableParagraph"/>
              <w:spacing w:line="169" w:lineRule="exact"/>
              <w:ind w:left="98"/>
              <w:rPr>
                <w:sz w:val="15"/>
              </w:rPr>
            </w:pPr>
            <w:r>
              <w:rPr>
                <w:sz w:val="15"/>
              </w:rPr>
              <w:t>Total</w:t>
            </w:r>
          </w:p>
        </w:tc>
        <w:tc>
          <w:tcPr>
            <w:tcW w:w="1364" w:type="dxa"/>
            <w:tcBorders>
              <w:top w:val="single" w:sz="3" w:space="0" w:color="000000"/>
              <w:right w:val="single" w:sz="3" w:space="0" w:color="000000"/>
            </w:tcBorders>
          </w:tcPr>
          <w:p w:rsidR="00EA1FCB" w:rsidRDefault="00EA1FCB"/>
        </w:tc>
        <w:tc>
          <w:tcPr>
            <w:tcW w:w="1284" w:type="dxa"/>
            <w:tcBorders>
              <w:top w:val="single" w:sz="3" w:space="0" w:color="000000"/>
              <w:left w:val="single" w:sz="3" w:space="0" w:color="000000"/>
              <w:right w:val="single" w:sz="3" w:space="0" w:color="000000"/>
            </w:tcBorders>
          </w:tcPr>
          <w:p w:rsidR="00EA1FCB" w:rsidRDefault="00EA1FCB"/>
        </w:tc>
        <w:tc>
          <w:tcPr>
            <w:tcW w:w="1405" w:type="dxa"/>
            <w:tcBorders>
              <w:top w:val="single" w:sz="3" w:space="0" w:color="000000"/>
              <w:left w:val="single" w:sz="3" w:space="0" w:color="000000"/>
            </w:tcBorders>
          </w:tcPr>
          <w:p w:rsidR="00EA1FCB" w:rsidRDefault="00EA1FCB"/>
        </w:tc>
        <w:tc>
          <w:tcPr>
            <w:tcW w:w="1433" w:type="dxa"/>
            <w:tcBorders>
              <w:top w:val="single" w:sz="3" w:space="0" w:color="000000"/>
            </w:tcBorders>
          </w:tcPr>
          <w:p w:rsidR="00EA1FCB" w:rsidRDefault="00EA1FCB"/>
        </w:tc>
        <w:tc>
          <w:tcPr>
            <w:tcW w:w="1405" w:type="dxa"/>
            <w:tcBorders>
              <w:top w:val="single" w:sz="3" w:space="0" w:color="000000"/>
              <w:right w:val="single" w:sz="3" w:space="0" w:color="000000"/>
            </w:tcBorders>
          </w:tcPr>
          <w:p w:rsidR="00EA1FCB" w:rsidRDefault="00EA1FCB"/>
        </w:tc>
      </w:tr>
    </w:tbl>
    <w:p w:rsidR="00EA1FCB" w:rsidRDefault="00EA1FCB">
      <w:pPr>
        <w:pStyle w:val="BodyText"/>
        <w:rPr>
          <w:sz w:val="20"/>
        </w:rPr>
      </w:pPr>
    </w:p>
    <w:p w:rsidR="00EA1FCB" w:rsidRDefault="00EA1FCB">
      <w:pPr>
        <w:pStyle w:val="BodyText"/>
        <w:spacing w:before="6"/>
        <w:rPr>
          <w:sz w:val="17"/>
        </w:rPr>
      </w:pPr>
    </w:p>
    <w:p w:rsidR="00EA1FCB" w:rsidRDefault="00BF5CDA">
      <w:pPr>
        <w:ind w:right="271"/>
        <w:jc w:val="right"/>
        <w:rPr>
          <w:sz w:val="18"/>
        </w:rPr>
      </w:pPr>
      <w:r>
        <w:rPr>
          <w:sz w:val="18"/>
        </w:rPr>
        <w:t>Signature</w:t>
      </w:r>
    </w:p>
    <w:p w:rsidR="00EA1FCB" w:rsidRDefault="00BF5CDA">
      <w:pPr>
        <w:spacing w:before="6"/>
        <w:ind w:right="270"/>
        <w:jc w:val="right"/>
        <w:rPr>
          <w:sz w:val="18"/>
        </w:rPr>
      </w:pPr>
      <w:r>
        <w:rPr>
          <w:sz w:val="18"/>
        </w:rPr>
        <w:t>Name</w:t>
      </w:r>
    </w:p>
    <w:p w:rsidR="00EA1FCB" w:rsidRDefault="00EA1FCB">
      <w:pPr>
        <w:pStyle w:val="BodyText"/>
        <w:spacing w:before="6"/>
        <w:rPr>
          <w:sz w:val="19"/>
        </w:rPr>
      </w:pPr>
    </w:p>
    <w:p w:rsidR="00EA1FCB" w:rsidRDefault="00BF5CDA">
      <w:pPr>
        <w:spacing w:line="254" w:lineRule="auto"/>
        <w:ind w:left="7733" w:right="271" w:hanging="38"/>
        <w:jc w:val="right"/>
        <w:rPr>
          <w:sz w:val="18"/>
        </w:rPr>
      </w:pPr>
      <w:r>
        <w:rPr>
          <w:sz w:val="18"/>
        </w:rPr>
        <w:t>Designation Jurisdiction</w:t>
      </w:r>
    </w:p>
    <w:p w:rsidR="00EA1FCB" w:rsidRDefault="00EA1FCB">
      <w:pPr>
        <w:spacing w:line="254" w:lineRule="auto"/>
        <w:jc w:val="right"/>
        <w:rPr>
          <w:sz w:val="18"/>
        </w:rPr>
        <w:sectPr w:rsidR="00EA1FCB">
          <w:pgSz w:w="12240" w:h="15840"/>
          <w:pgMar w:top="740" w:right="1720" w:bottom="1140" w:left="1640" w:header="0" w:footer="884" w:gutter="0"/>
          <w:cols w:space="720"/>
        </w:sectPr>
      </w:pPr>
    </w:p>
    <w:p w:rsidR="00EA1FCB" w:rsidRDefault="00BF5CDA">
      <w:pPr>
        <w:spacing w:before="67"/>
        <w:ind w:left="2251" w:right="2251"/>
        <w:jc w:val="center"/>
        <w:rPr>
          <w:b/>
          <w:sz w:val="20"/>
        </w:rPr>
      </w:pPr>
      <w:r>
        <w:rPr>
          <w:b/>
          <w:w w:val="105"/>
          <w:sz w:val="20"/>
        </w:rPr>
        <w:t>Form GST REG-09</w:t>
      </w:r>
    </w:p>
    <w:p w:rsidR="00EA1FCB" w:rsidRDefault="00BF5CDA">
      <w:pPr>
        <w:spacing w:before="19"/>
        <w:ind w:left="2249" w:right="2252"/>
        <w:jc w:val="center"/>
        <w:rPr>
          <w:i/>
          <w:sz w:val="18"/>
        </w:rPr>
      </w:pPr>
      <w:r>
        <w:rPr>
          <w:i/>
          <w:w w:val="105"/>
          <w:sz w:val="18"/>
        </w:rPr>
        <w:t>[See rule  13(1) ]</w:t>
      </w:r>
    </w:p>
    <w:p w:rsidR="00EA1FCB" w:rsidRDefault="00EA1FCB">
      <w:pPr>
        <w:pStyle w:val="BodyText"/>
        <w:spacing w:before="10"/>
        <w:rPr>
          <w:i/>
          <w:sz w:val="19"/>
        </w:rPr>
      </w:pPr>
    </w:p>
    <w:p w:rsidR="00EA1FCB" w:rsidRDefault="00BF5CDA">
      <w:pPr>
        <w:pStyle w:val="Heading3"/>
        <w:ind w:left="2251" w:right="2252"/>
      </w:pPr>
      <w:r>
        <w:t>Application for Registration of Non Resident Taxable   Person</w:t>
      </w:r>
    </w:p>
    <w:p w:rsidR="00EA1FCB" w:rsidRDefault="00EA1FCB">
      <w:pPr>
        <w:pStyle w:val="BodyText"/>
        <w:rPr>
          <w:b/>
        </w:rPr>
      </w:pPr>
    </w:p>
    <w:p w:rsidR="00EA1FCB" w:rsidRDefault="00BF5CDA">
      <w:pPr>
        <w:spacing w:before="189"/>
        <w:ind w:left="2251" w:right="2252"/>
        <w:jc w:val="center"/>
        <w:rPr>
          <w:b/>
          <w:sz w:val="20"/>
        </w:rPr>
      </w:pPr>
      <w:r>
        <w:rPr>
          <w:b/>
          <w:w w:val="105"/>
          <w:sz w:val="20"/>
          <w:u w:val="thick"/>
        </w:rPr>
        <w:t>Part –A</w:t>
      </w:r>
    </w:p>
    <w:p w:rsidR="00EA1FCB" w:rsidRDefault="00EA1FCB">
      <w:pPr>
        <w:pStyle w:val="BodyText"/>
        <w:rPr>
          <w:b/>
          <w:sz w:val="20"/>
        </w:rPr>
      </w:pPr>
    </w:p>
    <w:p w:rsidR="00EA1FCB" w:rsidRDefault="00EA1FCB">
      <w:pPr>
        <w:pStyle w:val="BodyText"/>
        <w:rPr>
          <w:b/>
          <w:sz w:val="20"/>
        </w:rPr>
      </w:pPr>
    </w:p>
    <w:p w:rsidR="00EA1FCB" w:rsidRDefault="00BF5CDA">
      <w:pPr>
        <w:tabs>
          <w:tab w:val="left" w:pos="7523"/>
        </w:tabs>
        <w:spacing w:before="80"/>
        <w:ind w:left="5495" w:right="937"/>
        <w:rPr>
          <w:b/>
          <w:sz w:val="20"/>
        </w:rPr>
      </w:pPr>
      <w:r>
        <w:rPr>
          <w:w w:val="105"/>
          <w:sz w:val="20"/>
        </w:rPr>
        <w:t>State</w:t>
      </w:r>
      <w:r>
        <w:rPr>
          <w:spacing w:val="-7"/>
          <w:w w:val="105"/>
          <w:sz w:val="20"/>
        </w:rPr>
        <w:t xml:space="preserve"> </w:t>
      </w:r>
      <w:r>
        <w:rPr>
          <w:w w:val="105"/>
          <w:sz w:val="20"/>
        </w:rPr>
        <w:t>/UT</w:t>
      </w:r>
      <w:r>
        <w:rPr>
          <w:spacing w:val="-6"/>
          <w:w w:val="105"/>
          <w:sz w:val="20"/>
        </w:rPr>
        <w:t xml:space="preserve"> </w:t>
      </w:r>
      <w:r>
        <w:rPr>
          <w:w w:val="105"/>
          <w:sz w:val="20"/>
        </w:rPr>
        <w:t>–</w:t>
      </w:r>
      <w:r>
        <w:rPr>
          <w:w w:val="105"/>
          <w:sz w:val="20"/>
        </w:rPr>
        <w:tab/>
        <w:t>District</w:t>
      </w:r>
      <w:r>
        <w:rPr>
          <w:spacing w:val="-12"/>
          <w:w w:val="105"/>
          <w:sz w:val="20"/>
        </w:rPr>
        <w:t xml:space="preserve"> </w:t>
      </w:r>
      <w:r>
        <w:rPr>
          <w:b/>
          <w:w w:val="105"/>
          <w:sz w:val="20"/>
        </w:rPr>
        <w:t>-</w:t>
      </w:r>
    </w:p>
    <w:p w:rsidR="00EA1FCB" w:rsidRDefault="00EA1FCB">
      <w:pPr>
        <w:pStyle w:val="BodyText"/>
        <w:spacing w:before="8" w:after="1"/>
        <w:rPr>
          <w:b/>
          <w:sz w:val="13"/>
        </w:rPr>
      </w:pPr>
    </w:p>
    <w:tbl>
      <w:tblPr>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1"/>
        <w:gridCol w:w="7186"/>
        <w:gridCol w:w="1626"/>
      </w:tblGrid>
      <w:tr w:rsidR="00EA1FCB">
        <w:trPr>
          <w:trHeight w:hRule="exact" w:val="377"/>
        </w:trPr>
        <w:tc>
          <w:tcPr>
            <w:tcW w:w="581" w:type="dxa"/>
          </w:tcPr>
          <w:p w:rsidR="00EA1FCB" w:rsidRDefault="00BF5CDA">
            <w:pPr>
              <w:pStyle w:val="TableParagraph"/>
              <w:spacing w:line="205" w:lineRule="exact"/>
              <w:ind w:right="195"/>
              <w:jc w:val="right"/>
              <w:rPr>
                <w:sz w:val="18"/>
              </w:rPr>
            </w:pPr>
            <w:r>
              <w:rPr>
                <w:w w:val="105"/>
                <w:sz w:val="18"/>
              </w:rPr>
              <w:t>(i)</w:t>
            </w:r>
          </w:p>
        </w:tc>
        <w:tc>
          <w:tcPr>
            <w:tcW w:w="7186" w:type="dxa"/>
          </w:tcPr>
          <w:p w:rsidR="00EA1FCB" w:rsidRDefault="00BF5CDA">
            <w:pPr>
              <w:pStyle w:val="TableParagraph"/>
              <w:spacing w:before="72"/>
              <w:ind w:left="96"/>
              <w:rPr>
                <w:sz w:val="18"/>
              </w:rPr>
            </w:pPr>
            <w:r>
              <w:rPr>
                <w:w w:val="105"/>
                <w:sz w:val="18"/>
              </w:rPr>
              <w:t>Legal Name of the Non-Resident Taxable Person</w:t>
            </w:r>
          </w:p>
        </w:tc>
        <w:tc>
          <w:tcPr>
            <w:tcW w:w="1626" w:type="dxa"/>
            <w:tcBorders>
              <w:right w:val="single" w:sz="3" w:space="0" w:color="000000"/>
            </w:tcBorders>
          </w:tcPr>
          <w:p w:rsidR="00EA1FCB" w:rsidRDefault="00EA1FCB"/>
        </w:tc>
      </w:tr>
      <w:tr w:rsidR="00EA1FCB">
        <w:trPr>
          <w:trHeight w:hRule="exact" w:val="374"/>
        </w:trPr>
        <w:tc>
          <w:tcPr>
            <w:tcW w:w="581" w:type="dxa"/>
          </w:tcPr>
          <w:p w:rsidR="00EA1FCB" w:rsidRDefault="00BF5CDA">
            <w:pPr>
              <w:pStyle w:val="TableParagraph"/>
              <w:spacing w:line="205" w:lineRule="exact"/>
              <w:ind w:right="171"/>
              <w:jc w:val="right"/>
              <w:rPr>
                <w:sz w:val="18"/>
              </w:rPr>
            </w:pPr>
            <w:r>
              <w:rPr>
                <w:sz w:val="18"/>
              </w:rPr>
              <w:t>(ii)</w:t>
            </w:r>
          </w:p>
        </w:tc>
        <w:tc>
          <w:tcPr>
            <w:tcW w:w="7186" w:type="dxa"/>
          </w:tcPr>
          <w:p w:rsidR="00EA1FCB" w:rsidRDefault="00BF5CDA">
            <w:pPr>
              <w:pStyle w:val="TableParagraph"/>
              <w:spacing w:before="72"/>
              <w:ind w:left="95"/>
              <w:rPr>
                <w:sz w:val="18"/>
              </w:rPr>
            </w:pPr>
            <w:r>
              <w:rPr>
                <w:w w:val="105"/>
                <w:sz w:val="18"/>
              </w:rPr>
              <w:t>Permanent Account Number of the Non-Resident Taxable person, if any</w:t>
            </w:r>
          </w:p>
        </w:tc>
        <w:tc>
          <w:tcPr>
            <w:tcW w:w="1626" w:type="dxa"/>
            <w:tcBorders>
              <w:right w:val="single" w:sz="3" w:space="0" w:color="000000"/>
            </w:tcBorders>
          </w:tcPr>
          <w:p w:rsidR="00EA1FCB" w:rsidRDefault="00EA1FCB"/>
        </w:tc>
      </w:tr>
      <w:tr w:rsidR="00EA1FCB">
        <w:trPr>
          <w:trHeight w:hRule="exact" w:val="377"/>
        </w:trPr>
        <w:tc>
          <w:tcPr>
            <w:tcW w:w="581" w:type="dxa"/>
          </w:tcPr>
          <w:p w:rsidR="00EA1FCB" w:rsidRDefault="00BF5CDA">
            <w:pPr>
              <w:pStyle w:val="TableParagraph"/>
              <w:spacing w:line="205" w:lineRule="exact"/>
              <w:ind w:right="143"/>
              <w:jc w:val="right"/>
              <w:rPr>
                <w:sz w:val="18"/>
              </w:rPr>
            </w:pPr>
            <w:r>
              <w:rPr>
                <w:sz w:val="18"/>
              </w:rPr>
              <w:t>(iii)</w:t>
            </w:r>
          </w:p>
        </w:tc>
        <w:tc>
          <w:tcPr>
            <w:tcW w:w="7186" w:type="dxa"/>
          </w:tcPr>
          <w:p w:rsidR="00EA1FCB" w:rsidRDefault="00BF5CDA">
            <w:pPr>
              <w:pStyle w:val="TableParagraph"/>
              <w:spacing w:line="205" w:lineRule="exact"/>
              <w:ind w:left="94"/>
              <w:rPr>
                <w:sz w:val="18"/>
              </w:rPr>
            </w:pPr>
            <w:r>
              <w:rPr>
                <w:w w:val="105"/>
                <w:sz w:val="18"/>
              </w:rPr>
              <w:t>Passport number, if Permanent Account Number is not available</w:t>
            </w:r>
          </w:p>
        </w:tc>
        <w:tc>
          <w:tcPr>
            <w:tcW w:w="1626" w:type="dxa"/>
            <w:tcBorders>
              <w:right w:val="single" w:sz="3" w:space="0" w:color="000000"/>
            </w:tcBorders>
          </w:tcPr>
          <w:p w:rsidR="00EA1FCB" w:rsidRDefault="00EA1FCB"/>
        </w:tc>
      </w:tr>
      <w:tr w:rsidR="00EA1FCB">
        <w:trPr>
          <w:trHeight w:hRule="exact" w:val="590"/>
        </w:trPr>
        <w:tc>
          <w:tcPr>
            <w:tcW w:w="581" w:type="dxa"/>
          </w:tcPr>
          <w:p w:rsidR="00EA1FCB" w:rsidRDefault="00BF5CDA">
            <w:pPr>
              <w:pStyle w:val="TableParagraph"/>
              <w:spacing w:line="205" w:lineRule="exact"/>
              <w:ind w:right="149"/>
              <w:jc w:val="right"/>
              <w:rPr>
                <w:sz w:val="18"/>
              </w:rPr>
            </w:pPr>
            <w:r>
              <w:rPr>
                <w:sz w:val="18"/>
              </w:rPr>
              <w:t>(iv)</w:t>
            </w:r>
          </w:p>
        </w:tc>
        <w:tc>
          <w:tcPr>
            <w:tcW w:w="7186" w:type="dxa"/>
          </w:tcPr>
          <w:p w:rsidR="00EA1FCB" w:rsidRDefault="00BF5CDA">
            <w:pPr>
              <w:pStyle w:val="TableParagraph"/>
              <w:spacing w:line="254" w:lineRule="auto"/>
              <w:ind w:left="96"/>
              <w:rPr>
                <w:sz w:val="18"/>
              </w:rPr>
            </w:pPr>
            <w:r>
              <w:rPr>
                <w:w w:val="105"/>
                <w:sz w:val="18"/>
              </w:rPr>
              <w:t>Tax identification number or unique number on the basis of which the entity is identified by the Government of that country</w:t>
            </w:r>
          </w:p>
        </w:tc>
        <w:tc>
          <w:tcPr>
            <w:tcW w:w="1626" w:type="dxa"/>
            <w:tcBorders>
              <w:right w:val="single" w:sz="3" w:space="0" w:color="000000"/>
            </w:tcBorders>
          </w:tcPr>
          <w:p w:rsidR="00EA1FCB" w:rsidRDefault="00EA1FCB"/>
        </w:tc>
      </w:tr>
      <w:tr w:rsidR="00EA1FCB">
        <w:trPr>
          <w:trHeight w:hRule="exact" w:val="377"/>
        </w:trPr>
        <w:tc>
          <w:tcPr>
            <w:tcW w:w="581" w:type="dxa"/>
          </w:tcPr>
          <w:p w:rsidR="00EA1FCB" w:rsidRDefault="00BF5CDA">
            <w:pPr>
              <w:pStyle w:val="TableParagraph"/>
              <w:ind w:right="178"/>
              <w:jc w:val="right"/>
              <w:rPr>
                <w:sz w:val="18"/>
              </w:rPr>
            </w:pPr>
            <w:r>
              <w:rPr>
                <w:sz w:val="18"/>
              </w:rPr>
              <w:t>(v)</w:t>
            </w:r>
          </w:p>
        </w:tc>
        <w:tc>
          <w:tcPr>
            <w:tcW w:w="7186" w:type="dxa"/>
          </w:tcPr>
          <w:p w:rsidR="00EA1FCB" w:rsidRDefault="00BF5CDA">
            <w:pPr>
              <w:pStyle w:val="TableParagraph"/>
              <w:ind w:left="96"/>
              <w:rPr>
                <w:sz w:val="18"/>
              </w:rPr>
            </w:pPr>
            <w:r>
              <w:rPr>
                <w:w w:val="105"/>
                <w:sz w:val="18"/>
              </w:rPr>
              <w:t>Name of the Authorised Signatory (as per Permanent Account Number)</w:t>
            </w:r>
          </w:p>
        </w:tc>
        <w:tc>
          <w:tcPr>
            <w:tcW w:w="1626" w:type="dxa"/>
            <w:tcBorders>
              <w:right w:val="single" w:sz="3" w:space="0" w:color="000000"/>
            </w:tcBorders>
          </w:tcPr>
          <w:p w:rsidR="00EA1FCB" w:rsidRDefault="00EA1FCB"/>
        </w:tc>
      </w:tr>
      <w:tr w:rsidR="00EA1FCB">
        <w:trPr>
          <w:trHeight w:hRule="exact" w:val="377"/>
        </w:trPr>
        <w:tc>
          <w:tcPr>
            <w:tcW w:w="581" w:type="dxa"/>
          </w:tcPr>
          <w:p w:rsidR="00EA1FCB" w:rsidRDefault="00BF5CDA">
            <w:pPr>
              <w:pStyle w:val="TableParagraph"/>
              <w:ind w:right="149"/>
              <w:jc w:val="right"/>
              <w:rPr>
                <w:sz w:val="18"/>
              </w:rPr>
            </w:pPr>
            <w:r>
              <w:rPr>
                <w:sz w:val="18"/>
              </w:rPr>
              <w:t>(vi)</w:t>
            </w:r>
          </w:p>
        </w:tc>
        <w:tc>
          <w:tcPr>
            <w:tcW w:w="7186" w:type="dxa"/>
          </w:tcPr>
          <w:p w:rsidR="00EA1FCB" w:rsidRDefault="00BF5CDA">
            <w:pPr>
              <w:pStyle w:val="TableParagraph"/>
              <w:ind w:left="95"/>
              <w:rPr>
                <w:sz w:val="18"/>
              </w:rPr>
            </w:pPr>
            <w:r>
              <w:rPr>
                <w:w w:val="105"/>
                <w:sz w:val="18"/>
              </w:rPr>
              <w:t>Permanent Account Number of the Authorised Signatory</w:t>
            </w:r>
          </w:p>
        </w:tc>
        <w:tc>
          <w:tcPr>
            <w:tcW w:w="1626" w:type="dxa"/>
            <w:tcBorders>
              <w:right w:val="single" w:sz="3" w:space="0" w:color="000000"/>
            </w:tcBorders>
          </w:tcPr>
          <w:p w:rsidR="00EA1FCB" w:rsidRDefault="00EA1FCB"/>
        </w:tc>
      </w:tr>
      <w:tr w:rsidR="00EA1FCB">
        <w:trPr>
          <w:trHeight w:hRule="exact" w:val="374"/>
        </w:trPr>
        <w:tc>
          <w:tcPr>
            <w:tcW w:w="581" w:type="dxa"/>
          </w:tcPr>
          <w:p w:rsidR="00EA1FCB" w:rsidRDefault="00BF5CDA">
            <w:pPr>
              <w:pStyle w:val="TableParagraph"/>
              <w:ind w:right="123"/>
              <w:jc w:val="right"/>
              <w:rPr>
                <w:sz w:val="18"/>
              </w:rPr>
            </w:pPr>
            <w:r>
              <w:rPr>
                <w:sz w:val="18"/>
              </w:rPr>
              <w:t>(vii)</w:t>
            </w:r>
          </w:p>
        </w:tc>
        <w:tc>
          <w:tcPr>
            <w:tcW w:w="7186" w:type="dxa"/>
          </w:tcPr>
          <w:p w:rsidR="00EA1FCB" w:rsidRDefault="00BF5CDA">
            <w:pPr>
              <w:pStyle w:val="TableParagraph"/>
              <w:ind w:left="95"/>
              <w:rPr>
                <w:sz w:val="18"/>
              </w:rPr>
            </w:pPr>
            <w:r>
              <w:rPr>
                <w:w w:val="105"/>
                <w:sz w:val="18"/>
              </w:rPr>
              <w:t>Email Address of the Authorised Signatory</w:t>
            </w:r>
          </w:p>
        </w:tc>
        <w:tc>
          <w:tcPr>
            <w:tcW w:w="1626" w:type="dxa"/>
            <w:tcBorders>
              <w:right w:val="single" w:sz="3" w:space="0" w:color="000000"/>
            </w:tcBorders>
          </w:tcPr>
          <w:p w:rsidR="00EA1FCB" w:rsidRDefault="00EA1FCB"/>
        </w:tc>
      </w:tr>
      <w:tr w:rsidR="00EA1FCB">
        <w:trPr>
          <w:trHeight w:hRule="exact" w:val="382"/>
        </w:trPr>
        <w:tc>
          <w:tcPr>
            <w:tcW w:w="581" w:type="dxa"/>
            <w:tcBorders>
              <w:bottom w:val="single" w:sz="8" w:space="0" w:color="000000"/>
            </w:tcBorders>
          </w:tcPr>
          <w:p w:rsidR="00EA1FCB" w:rsidRDefault="00BF5CDA">
            <w:pPr>
              <w:pStyle w:val="TableParagraph"/>
              <w:ind w:right="99"/>
              <w:jc w:val="right"/>
              <w:rPr>
                <w:sz w:val="18"/>
              </w:rPr>
            </w:pPr>
            <w:r>
              <w:rPr>
                <w:sz w:val="18"/>
              </w:rPr>
              <w:t>(viii)</w:t>
            </w:r>
          </w:p>
        </w:tc>
        <w:tc>
          <w:tcPr>
            <w:tcW w:w="7186" w:type="dxa"/>
            <w:tcBorders>
              <w:bottom w:val="single" w:sz="8" w:space="0" w:color="000000"/>
            </w:tcBorders>
          </w:tcPr>
          <w:p w:rsidR="00EA1FCB" w:rsidRDefault="00BF5CDA">
            <w:pPr>
              <w:pStyle w:val="TableParagraph"/>
              <w:ind w:left="95"/>
              <w:rPr>
                <w:sz w:val="18"/>
              </w:rPr>
            </w:pPr>
            <w:r>
              <w:rPr>
                <w:w w:val="105"/>
                <w:sz w:val="18"/>
              </w:rPr>
              <w:t>Mobile Number of the Authorised Signatory (+91)</w:t>
            </w:r>
          </w:p>
        </w:tc>
        <w:tc>
          <w:tcPr>
            <w:tcW w:w="1626" w:type="dxa"/>
            <w:tcBorders>
              <w:bottom w:val="single" w:sz="8" w:space="0" w:color="000000"/>
              <w:right w:val="single" w:sz="3" w:space="0" w:color="000000"/>
            </w:tcBorders>
          </w:tcPr>
          <w:p w:rsidR="00EA1FCB" w:rsidRDefault="00EA1FCB"/>
        </w:tc>
      </w:tr>
      <w:tr w:rsidR="00EA1FCB">
        <w:trPr>
          <w:trHeight w:hRule="exact" w:val="598"/>
        </w:trPr>
        <w:tc>
          <w:tcPr>
            <w:tcW w:w="9392" w:type="dxa"/>
            <w:gridSpan w:val="3"/>
            <w:tcBorders>
              <w:top w:val="single" w:sz="8" w:space="0" w:color="000000"/>
              <w:right w:val="single" w:sz="3" w:space="0" w:color="000000"/>
            </w:tcBorders>
          </w:tcPr>
          <w:p w:rsidR="00EA1FCB" w:rsidRDefault="00BF5CDA">
            <w:pPr>
              <w:pStyle w:val="TableParagraph"/>
              <w:spacing w:line="254" w:lineRule="auto"/>
              <w:ind w:left="98" w:right="69"/>
              <w:rPr>
                <w:i/>
                <w:sz w:val="18"/>
              </w:rPr>
            </w:pPr>
            <w:r>
              <w:rPr>
                <w:b/>
                <w:i/>
                <w:w w:val="105"/>
                <w:sz w:val="18"/>
              </w:rPr>
              <w:t xml:space="preserve">Note </w:t>
            </w:r>
            <w:r>
              <w:rPr>
                <w:w w:val="105"/>
                <w:sz w:val="18"/>
              </w:rPr>
              <w:t>- Relevant i</w:t>
            </w:r>
            <w:r>
              <w:rPr>
                <w:i/>
                <w:w w:val="105"/>
                <w:sz w:val="18"/>
              </w:rPr>
              <w:t>nformation submitted above is subject to online verification, where practicable, before proceeding to fill up Part-B.</w:t>
            </w:r>
          </w:p>
        </w:tc>
      </w:tr>
    </w:tbl>
    <w:p w:rsidR="00EA1FCB" w:rsidRDefault="00EA1FCB">
      <w:pPr>
        <w:pStyle w:val="BodyText"/>
        <w:spacing w:before="1"/>
        <w:rPr>
          <w:b/>
          <w:sz w:val="25"/>
        </w:rPr>
      </w:pPr>
    </w:p>
    <w:p w:rsidR="00EA1FCB" w:rsidRDefault="00BF5CDA">
      <w:pPr>
        <w:spacing w:before="83"/>
        <w:ind w:left="2251" w:right="2252"/>
        <w:jc w:val="center"/>
        <w:rPr>
          <w:b/>
          <w:sz w:val="18"/>
        </w:rPr>
      </w:pPr>
      <w:r>
        <w:rPr>
          <w:b/>
          <w:w w:val="105"/>
          <w:sz w:val="18"/>
          <w:u w:val="single"/>
        </w:rPr>
        <w:t>Part -B</w:t>
      </w:r>
    </w:p>
    <w:p w:rsidR="00EA1FCB" w:rsidRDefault="00EA1FCB">
      <w:pPr>
        <w:pStyle w:val="BodyText"/>
        <w:rPr>
          <w:b/>
          <w:sz w:val="20"/>
        </w:rPr>
      </w:pPr>
    </w:p>
    <w:p w:rsidR="00EA1FCB" w:rsidRDefault="00EA1FCB">
      <w:pPr>
        <w:pStyle w:val="BodyText"/>
        <w:rPr>
          <w:b/>
          <w:sz w:val="20"/>
        </w:rPr>
      </w:pPr>
    </w:p>
    <w:p w:rsidR="00EA1FCB" w:rsidRDefault="00EA1FCB">
      <w:pPr>
        <w:pStyle w:val="BodyText"/>
        <w:spacing w:before="1"/>
        <w:rPr>
          <w:b/>
          <w:sz w:val="21"/>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6"/>
        <w:gridCol w:w="2393"/>
        <w:gridCol w:w="138"/>
        <w:gridCol w:w="2200"/>
        <w:gridCol w:w="2602"/>
        <w:gridCol w:w="2059"/>
      </w:tblGrid>
      <w:tr w:rsidR="00EA1FCB">
        <w:trPr>
          <w:trHeight w:hRule="exact" w:val="497"/>
        </w:trPr>
        <w:tc>
          <w:tcPr>
            <w:tcW w:w="756" w:type="dxa"/>
            <w:vMerge w:val="restart"/>
          </w:tcPr>
          <w:p w:rsidR="00EA1FCB" w:rsidRDefault="00BF5CDA">
            <w:pPr>
              <w:pStyle w:val="TableParagraph"/>
              <w:spacing w:before="12"/>
              <w:ind w:left="72" w:right="75"/>
              <w:jc w:val="center"/>
              <w:rPr>
                <w:sz w:val="18"/>
              </w:rPr>
            </w:pPr>
            <w:r>
              <w:rPr>
                <w:w w:val="105"/>
                <w:sz w:val="18"/>
              </w:rPr>
              <w:t>1.</w:t>
            </w:r>
          </w:p>
        </w:tc>
        <w:tc>
          <w:tcPr>
            <w:tcW w:w="9391" w:type="dxa"/>
            <w:gridSpan w:val="5"/>
          </w:tcPr>
          <w:p w:rsidR="00EA1FCB" w:rsidRDefault="00BF5CDA">
            <w:pPr>
              <w:pStyle w:val="TableParagraph"/>
              <w:spacing w:before="134"/>
              <w:ind w:left="64"/>
              <w:rPr>
                <w:sz w:val="18"/>
              </w:rPr>
            </w:pPr>
            <w:r>
              <w:rPr>
                <w:w w:val="105"/>
                <w:sz w:val="18"/>
              </w:rPr>
              <w:t>Details of Authorised Signatory (should be a resident of India)</w:t>
            </w:r>
          </w:p>
        </w:tc>
      </w:tr>
      <w:tr w:rsidR="00EA1FCB">
        <w:trPr>
          <w:trHeight w:hRule="exact" w:val="532"/>
        </w:trPr>
        <w:tc>
          <w:tcPr>
            <w:tcW w:w="756" w:type="dxa"/>
            <w:vMerge/>
          </w:tcPr>
          <w:p w:rsidR="00EA1FCB" w:rsidRDefault="00EA1FCB"/>
        </w:tc>
        <w:tc>
          <w:tcPr>
            <w:tcW w:w="2393" w:type="dxa"/>
            <w:tcBorders>
              <w:bottom w:val="single" w:sz="3" w:space="0" w:color="000000"/>
            </w:tcBorders>
          </w:tcPr>
          <w:p w:rsidR="00EA1FCB" w:rsidRDefault="00BF5CDA">
            <w:pPr>
              <w:pStyle w:val="TableParagraph"/>
              <w:spacing w:before="151"/>
              <w:ind w:left="64" w:right="34"/>
              <w:rPr>
                <w:sz w:val="18"/>
              </w:rPr>
            </w:pPr>
            <w:r>
              <w:rPr>
                <w:w w:val="105"/>
                <w:sz w:val="18"/>
              </w:rPr>
              <w:t>First Name</w:t>
            </w:r>
          </w:p>
        </w:tc>
        <w:tc>
          <w:tcPr>
            <w:tcW w:w="2338" w:type="dxa"/>
            <w:gridSpan w:val="2"/>
            <w:tcBorders>
              <w:bottom w:val="single" w:sz="3" w:space="0" w:color="000000"/>
            </w:tcBorders>
          </w:tcPr>
          <w:p w:rsidR="00EA1FCB" w:rsidRDefault="00BF5CDA">
            <w:pPr>
              <w:pStyle w:val="TableParagraph"/>
              <w:spacing w:before="151"/>
              <w:ind w:left="61"/>
              <w:rPr>
                <w:sz w:val="18"/>
              </w:rPr>
            </w:pPr>
            <w:r>
              <w:rPr>
                <w:w w:val="105"/>
                <w:sz w:val="18"/>
              </w:rPr>
              <w:t>Middle Name</w:t>
            </w:r>
          </w:p>
        </w:tc>
        <w:tc>
          <w:tcPr>
            <w:tcW w:w="4661" w:type="dxa"/>
            <w:gridSpan w:val="2"/>
            <w:tcBorders>
              <w:bottom w:val="single" w:sz="3" w:space="0" w:color="000000"/>
            </w:tcBorders>
          </w:tcPr>
          <w:p w:rsidR="00EA1FCB" w:rsidRDefault="00BF5CDA">
            <w:pPr>
              <w:pStyle w:val="TableParagraph"/>
              <w:spacing w:before="151"/>
              <w:ind w:left="60"/>
              <w:rPr>
                <w:sz w:val="18"/>
              </w:rPr>
            </w:pPr>
            <w:r>
              <w:rPr>
                <w:w w:val="105"/>
                <w:sz w:val="18"/>
              </w:rPr>
              <w:t>Last Name</w:t>
            </w:r>
          </w:p>
        </w:tc>
      </w:tr>
      <w:tr w:rsidR="00EA1FCB">
        <w:trPr>
          <w:trHeight w:hRule="exact" w:val="251"/>
        </w:trPr>
        <w:tc>
          <w:tcPr>
            <w:tcW w:w="756" w:type="dxa"/>
            <w:vMerge/>
          </w:tcPr>
          <w:p w:rsidR="00EA1FCB" w:rsidRDefault="00EA1FCB"/>
        </w:tc>
        <w:tc>
          <w:tcPr>
            <w:tcW w:w="2393" w:type="dxa"/>
            <w:tcBorders>
              <w:top w:val="single" w:sz="3" w:space="0" w:color="000000"/>
            </w:tcBorders>
          </w:tcPr>
          <w:p w:rsidR="00EA1FCB" w:rsidRDefault="00BF5CDA">
            <w:pPr>
              <w:pStyle w:val="TableParagraph"/>
              <w:spacing w:before="14"/>
              <w:ind w:left="64" w:right="34"/>
              <w:rPr>
                <w:sz w:val="18"/>
              </w:rPr>
            </w:pPr>
            <w:r>
              <w:rPr>
                <w:w w:val="105"/>
                <w:sz w:val="18"/>
              </w:rPr>
              <w:t>Photo</w:t>
            </w:r>
          </w:p>
        </w:tc>
        <w:tc>
          <w:tcPr>
            <w:tcW w:w="6998" w:type="dxa"/>
            <w:gridSpan w:val="4"/>
            <w:tcBorders>
              <w:top w:val="single" w:sz="3" w:space="0" w:color="000000"/>
            </w:tcBorders>
          </w:tcPr>
          <w:p w:rsidR="00EA1FCB" w:rsidRDefault="00EA1FCB"/>
        </w:tc>
      </w:tr>
      <w:tr w:rsidR="00EA1FCB">
        <w:trPr>
          <w:trHeight w:hRule="exact" w:val="403"/>
        </w:trPr>
        <w:tc>
          <w:tcPr>
            <w:tcW w:w="756" w:type="dxa"/>
            <w:vMerge/>
          </w:tcPr>
          <w:p w:rsidR="00EA1FCB" w:rsidRDefault="00EA1FCB"/>
        </w:tc>
        <w:tc>
          <w:tcPr>
            <w:tcW w:w="4730" w:type="dxa"/>
            <w:gridSpan w:val="3"/>
          </w:tcPr>
          <w:p w:rsidR="00EA1FCB" w:rsidRDefault="00BF5CDA">
            <w:pPr>
              <w:pStyle w:val="TableParagraph"/>
              <w:spacing w:before="12"/>
              <w:ind w:left="64"/>
              <w:rPr>
                <w:sz w:val="18"/>
              </w:rPr>
            </w:pPr>
            <w:r>
              <w:rPr>
                <w:w w:val="105"/>
                <w:sz w:val="18"/>
              </w:rPr>
              <w:t>Gender</w:t>
            </w:r>
          </w:p>
        </w:tc>
        <w:tc>
          <w:tcPr>
            <w:tcW w:w="4661" w:type="dxa"/>
            <w:gridSpan w:val="2"/>
          </w:tcPr>
          <w:p w:rsidR="00EA1FCB" w:rsidRDefault="00BF5CDA">
            <w:pPr>
              <w:pStyle w:val="TableParagraph"/>
              <w:spacing w:before="88"/>
              <w:ind w:left="62"/>
              <w:rPr>
                <w:sz w:val="18"/>
              </w:rPr>
            </w:pPr>
            <w:r>
              <w:rPr>
                <w:w w:val="105"/>
                <w:sz w:val="18"/>
              </w:rPr>
              <w:t>Male / Female / Others</w:t>
            </w:r>
          </w:p>
        </w:tc>
      </w:tr>
      <w:tr w:rsidR="00EA1FCB">
        <w:trPr>
          <w:trHeight w:hRule="exact" w:val="402"/>
        </w:trPr>
        <w:tc>
          <w:tcPr>
            <w:tcW w:w="756" w:type="dxa"/>
            <w:vMerge/>
          </w:tcPr>
          <w:p w:rsidR="00EA1FCB" w:rsidRDefault="00EA1FCB"/>
        </w:tc>
        <w:tc>
          <w:tcPr>
            <w:tcW w:w="4730" w:type="dxa"/>
            <w:gridSpan w:val="3"/>
            <w:tcBorders>
              <w:bottom w:val="single" w:sz="3" w:space="0" w:color="000000"/>
            </w:tcBorders>
          </w:tcPr>
          <w:p w:rsidR="00EA1FCB" w:rsidRDefault="00BF5CDA">
            <w:pPr>
              <w:pStyle w:val="TableParagraph"/>
              <w:spacing w:before="12"/>
              <w:ind w:left="64"/>
              <w:rPr>
                <w:sz w:val="18"/>
              </w:rPr>
            </w:pPr>
            <w:r>
              <w:rPr>
                <w:w w:val="105"/>
                <w:sz w:val="18"/>
              </w:rPr>
              <w:t>Designation</w:t>
            </w:r>
          </w:p>
        </w:tc>
        <w:tc>
          <w:tcPr>
            <w:tcW w:w="4661" w:type="dxa"/>
            <w:gridSpan w:val="2"/>
            <w:tcBorders>
              <w:bottom w:val="single" w:sz="3" w:space="0" w:color="000000"/>
            </w:tcBorders>
          </w:tcPr>
          <w:p w:rsidR="00EA1FCB" w:rsidRDefault="00EA1FCB"/>
        </w:tc>
      </w:tr>
      <w:tr w:rsidR="00EA1FCB">
        <w:trPr>
          <w:trHeight w:hRule="exact" w:val="402"/>
        </w:trPr>
        <w:tc>
          <w:tcPr>
            <w:tcW w:w="756" w:type="dxa"/>
            <w:vMerge/>
          </w:tcPr>
          <w:p w:rsidR="00EA1FCB" w:rsidRDefault="00EA1FCB"/>
        </w:tc>
        <w:tc>
          <w:tcPr>
            <w:tcW w:w="4730" w:type="dxa"/>
            <w:gridSpan w:val="3"/>
            <w:tcBorders>
              <w:top w:val="single" w:sz="3" w:space="0" w:color="000000"/>
            </w:tcBorders>
          </w:tcPr>
          <w:p w:rsidR="00EA1FCB" w:rsidRDefault="00BF5CDA">
            <w:pPr>
              <w:pStyle w:val="TableParagraph"/>
              <w:spacing w:before="12"/>
              <w:ind w:left="64"/>
              <w:rPr>
                <w:sz w:val="18"/>
              </w:rPr>
            </w:pPr>
            <w:r>
              <w:rPr>
                <w:w w:val="105"/>
                <w:sz w:val="18"/>
              </w:rPr>
              <w:t>Date of Birth</w:t>
            </w:r>
          </w:p>
        </w:tc>
        <w:tc>
          <w:tcPr>
            <w:tcW w:w="4661" w:type="dxa"/>
            <w:gridSpan w:val="2"/>
            <w:tcBorders>
              <w:top w:val="single" w:sz="3" w:space="0" w:color="000000"/>
            </w:tcBorders>
          </w:tcPr>
          <w:p w:rsidR="00EA1FCB" w:rsidRDefault="00BF5CDA">
            <w:pPr>
              <w:pStyle w:val="TableParagraph"/>
              <w:spacing w:before="88"/>
              <w:ind w:left="62"/>
              <w:rPr>
                <w:sz w:val="18"/>
              </w:rPr>
            </w:pPr>
            <w:r>
              <w:rPr>
                <w:w w:val="105"/>
                <w:sz w:val="18"/>
              </w:rPr>
              <w:t>DD/MM/YYYY</w:t>
            </w:r>
          </w:p>
        </w:tc>
      </w:tr>
      <w:tr w:rsidR="00EA1FCB">
        <w:trPr>
          <w:trHeight w:hRule="exact" w:val="403"/>
        </w:trPr>
        <w:tc>
          <w:tcPr>
            <w:tcW w:w="756" w:type="dxa"/>
            <w:vMerge/>
          </w:tcPr>
          <w:p w:rsidR="00EA1FCB" w:rsidRDefault="00EA1FCB"/>
        </w:tc>
        <w:tc>
          <w:tcPr>
            <w:tcW w:w="4730" w:type="dxa"/>
            <w:gridSpan w:val="3"/>
          </w:tcPr>
          <w:p w:rsidR="00EA1FCB" w:rsidRDefault="00BF5CDA">
            <w:pPr>
              <w:pStyle w:val="TableParagraph"/>
              <w:spacing w:before="12"/>
              <w:ind w:left="64"/>
              <w:rPr>
                <w:sz w:val="18"/>
              </w:rPr>
            </w:pPr>
            <w:r>
              <w:rPr>
                <w:w w:val="105"/>
                <w:sz w:val="18"/>
              </w:rPr>
              <w:t>Father’s Name</w:t>
            </w:r>
          </w:p>
        </w:tc>
        <w:tc>
          <w:tcPr>
            <w:tcW w:w="4661" w:type="dxa"/>
            <w:gridSpan w:val="2"/>
          </w:tcPr>
          <w:p w:rsidR="00EA1FCB" w:rsidRDefault="00EA1FCB"/>
        </w:tc>
      </w:tr>
      <w:tr w:rsidR="00EA1FCB">
        <w:trPr>
          <w:trHeight w:hRule="exact" w:val="401"/>
        </w:trPr>
        <w:tc>
          <w:tcPr>
            <w:tcW w:w="756" w:type="dxa"/>
            <w:vMerge/>
          </w:tcPr>
          <w:p w:rsidR="00EA1FCB" w:rsidRDefault="00EA1FCB"/>
        </w:tc>
        <w:tc>
          <w:tcPr>
            <w:tcW w:w="4730" w:type="dxa"/>
            <w:gridSpan w:val="3"/>
          </w:tcPr>
          <w:p w:rsidR="00EA1FCB" w:rsidRDefault="00BF5CDA">
            <w:pPr>
              <w:pStyle w:val="TableParagraph"/>
              <w:spacing w:before="12"/>
              <w:ind w:left="64"/>
              <w:rPr>
                <w:sz w:val="18"/>
              </w:rPr>
            </w:pPr>
            <w:r>
              <w:rPr>
                <w:w w:val="105"/>
                <w:sz w:val="18"/>
              </w:rPr>
              <w:t>Nationality</w:t>
            </w:r>
          </w:p>
        </w:tc>
        <w:tc>
          <w:tcPr>
            <w:tcW w:w="4661" w:type="dxa"/>
            <w:gridSpan w:val="2"/>
          </w:tcPr>
          <w:p w:rsidR="00EA1FCB" w:rsidRDefault="00EA1FCB"/>
        </w:tc>
      </w:tr>
      <w:tr w:rsidR="00EA1FCB">
        <w:trPr>
          <w:trHeight w:hRule="exact" w:val="253"/>
        </w:trPr>
        <w:tc>
          <w:tcPr>
            <w:tcW w:w="756" w:type="dxa"/>
            <w:vMerge/>
            <w:tcBorders>
              <w:bottom w:val="single" w:sz="3" w:space="0" w:color="000000"/>
            </w:tcBorders>
          </w:tcPr>
          <w:p w:rsidR="00EA1FCB" w:rsidRDefault="00EA1FCB"/>
        </w:tc>
        <w:tc>
          <w:tcPr>
            <w:tcW w:w="2531" w:type="dxa"/>
            <w:gridSpan w:val="2"/>
            <w:tcBorders>
              <w:bottom w:val="single" w:sz="3" w:space="0" w:color="000000"/>
              <w:right w:val="single" w:sz="3" w:space="0" w:color="000000"/>
            </w:tcBorders>
          </w:tcPr>
          <w:p w:rsidR="00EA1FCB" w:rsidRDefault="00BF5CDA">
            <w:pPr>
              <w:pStyle w:val="TableParagraph"/>
              <w:spacing w:before="12"/>
              <w:ind w:left="64"/>
              <w:rPr>
                <w:sz w:val="18"/>
              </w:rPr>
            </w:pPr>
            <w:r>
              <w:rPr>
                <w:w w:val="105"/>
                <w:sz w:val="18"/>
              </w:rPr>
              <w:t>Aadhaar</w:t>
            </w:r>
          </w:p>
        </w:tc>
        <w:tc>
          <w:tcPr>
            <w:tcW w:w="2200" w:type="dxa"/>
            <w:tcBorders>
              <w:left w:val="single" w:sz="3" w:space="0" w:color="000000"/>
              <w:bottom w:val="single" w:sz="3" w:space="0" w:color="000000"/>
            </w:tcBorders>
          </w:tcPr>
          <w:p w:rsidR="00EA1FCB" w:rsidRDefault="00EA1FCB"/>
        </w:tc>
        <w:tc>
          <w:tcPr>
            <w:tcW w:w="2602" w:type="dxa"/>
            <w:tcBorders>
              <w:bottom w:val="single" w:sz="3" w:space="0" w:color="000000"/>
            </w:tcBorders>
          </w:tcPr>
          <w:p w:rsidR="00EA1FCB" w:rsidRDefault="00EA1FCB"/>
        </w:tc>
        <w:tc>
          <w:tcPr>
            <w:tcW w:w="2059" w:type="dxa"/>
            <w:tcBorders>
              <w:bottom w:val="single" w:sz="3" w:space="0" w:color="000000"/>
            </w:tcBorders>
          </w:tcPr>
          <w:p w:rsidR="00EA1FCB" w:rsidRDefault="00EA1FCB"/>
        </w:tc>
      </w:tr>
      <w:tr w:rsidR="00EA1FCB">
        <w:trPr>
          <w:trHeight w:hRule="exact" w:val="320"/>
        </w:trPr>
        <w:tc>
          <w:tcPr>
            <w:tcW w:w="756" w:type="dxa"/>
            <w:tcBorders>
              <w:top w:val="single" w:sz="3" w:space="0" w:color="000000"/>
            </w:tcBorders>
          </w:tcPr>
          <w:p w:rsidR="00EA1FCB" w:rsidRDefault="00EA1FCB"/>
        </w:tc>
        <w:tc>
          <w:tcPr>
            <w:tcW w:w="4730" w:type="dxa"/>
            <w:gridSpan w:val="3"/>
            <w:tcBorders>
              <w:top w:val="single" w:sz="3" w:space="0" w:color="000000"/>
            </w:tcBorders>
          </w:tcPr>
          <w:p w:rsidR="00EA1FCB" w:rsidRDefault="00BF5CDA">
            <w:pPr>
              <w:pStyle w:val="TableParagraph"/>
              <w:spacing w:before="48"/>
              <w:ind w:left="64"/>
              <w:rPr>
                <w:sz w:val="18"/>
              </w:rPr>
            </w:pPr>
            <w:r>
              <w:rPr>
                <w:w w:val="105"/>
                <w:sz w:val="18"/>
              </w:rPr>
              <w:t>Address of the Authorised signatory.</w:t>
            </w:r>
          </w:p>
        </w:tc>
        <w:tc>
          <w:tcPr>
            <w:tcW w:w="4661" w:type="dxa"/>
            <w:gridSpan w:val="2"/>
            <w:tcBorders>
              <w:top w:val="single" w:sz="3" w:space="0" w:color="000000"/>
            </w:tcBorders>
          </w:tcPr>
          <w:p w:rsidR="00EA1FCB" w:rsidRDefault="00BF5CDA">
            <w:pPr>
              <w:pStyle w:val="TableParagraph"/>
              <w:spacing w:before="48"/>
              <w:ind w:left="60"/>
              <w:rPr>
                <w:sz w:val="18"/>
              </w:rPr>
            </w:pPr>
            <w:r>
              <w:rPr>
                <w:w w:val="105"/>
                <w:sz w:val="18"/>
              </w:rPr>
              <w:t>Address line 1</w:t>
            </w:r>
          </w:p>
        </w:tc>
      </w:tr>
      <w:tr w:rsidR="00EA1FCB">
        <w:trPr>
          <w:trHeight w:hRule="exact" w:val="251"/>
        </w:trPr>
        <w:tc>
          <w:tcPr>
            <w:tcW w:w="756" w:type="dxa"/>
            <w:tcBorders>
              <w:bottom w:val="single" w:sz="3" w:space="0" w:color="000000"/>
            </w:tcBorders>
          </w:tcPr>
          <w:p w:rsidR="00EA1FCB" w:rsidRDefault="00EA1FCB"/>
        </w:tc>
        <w:tc>
          <w:tcPr>
            <w:tcW w:w="4730" w:type="dxa"/>
            <w:gridSpan w:val="3"/>
            <w:tcBorders>
              <w:bottom w:val="single" w:sz="3" w:space="0" w:color="000000"/>
            </w:tcBorders>
          </w:tcPr>
          <w:p w:rsidR="00EA1FCB" w:rsidRDefault="00EA1FCB"/>
        </w:tc>
        <w:tc>
          <w:tcPr>
            <w:tcW w:w="4661" w:type="dxa"/>
            <w:gridSpan w:val="2"/>
            <w:tcBorders>
              <w:bottom w:val="single" w:sz="3" w:space="0" w:color="000000"/>
            </w:tcBorders>
          </w:tcPr>
          <w:p w:rsidR="00EA1FCB" w:rsidRDefault="00BF5CDA">
            <w:pPr>
              <w:pStyle w:val="TableParagraph"/>
              <w:spacing w:before="12"/>
              <w:ind w:left="62"/>
              <w:rPr>
                <w:sz w:val="18"/>
              </w:rPr>
            </w:pPr>
            <w:r>
              <w:rPr>
                <w:w w:val="105"/>
                <w:sz w:val="18"/>
              </w:rPr>
              <w:t>Address Line 2</w:t>
            </w:r>
          </w:p>
        </w:tc>
      </w:tr>
      <w:tr w:rsidR="00EA1FCB">
        <w:trPr>
          <w:trHeight w:hRule="exact" w:val="505"/>
        </w:trPr>
        <w:tc>
          <w:tcPr>
            <w:tcW w:w="756" w:type="dxa"/>
            <w:tcBorders>
              <w:top w:val="single" w:sz="3" w:space="0" w:color="000000"/>
            </w:tcBorders>
          </w:tcPr>
          <w:p w:rsidR="00EA1FCB" w:rsidRDefault="00EA1FCB"/>
        </w:tc>
        <w:tc>
          <w:tcPr>
            <w:tcW w:w="4730" w:type="dxa"/>
            <w:gridSpan w:val="3"/>
            <w:tcBorders>
              <w:top w:val="single" w:sz="3" w:space="0" w:color="000000"/>
            </w:tcBorders>
          </w:tcPr>
          <w:p w:rsidR="00EA1FCB" w:rsidRDefault="00EA1FCB"/>
        </w:tc>
        <w:tc>
          <w:tcPr>
            <w:tcW w:w="4661" w:type="dxa"/>
            <w:gridSpan w:val="2"/>
            <w:tcBorders>
              <w:top w:val="single" w:sz="3" w:space="0" w:color="000000"/>
            </w:tcBorders>
          </w:tcPr>
          <w:p w:rsidR="00EA1FCB" w:rsidRDefault="00BF5CDA">
            <w:pPr>
              <w:pStyle w:val="TableParagraph"/>
              <w:spacing w:before="139"/>
              <w:ind w:left="62"/>
              <w:rPr>
                <w:sz w:val="18"/>
              </w:rPr>
            </w:pPr>
            <w:r>
              <w:rPr>
                <w:w w:val="105"/>
                <w:sz w:val="18"/>
              </w:rPr>
              <w:t>Address line 3</w:t>
            </w:r>
          </w:p>
        </w:tc>
      </w:tr>
      <w:tr w:rsidR="00EA1FCB">
        <w:trPr>
          <w:trHeight w:hRule="exact" w:val="503"/>
        </w:trPr>
        <w:tc>
          <w:tcPr>
            <w:tcW w:w="756" w:type="dxa"/>
            <w:vMerge w:val="restart"/>
          </w:tcPr>
          <w:p w:rsidR="00EA1FCB" w:rsidRDefault="00EA1FCB">
            <w:pPr>
              <w:pStyle w:val="TableParagraph"/>
              <w:spacing w:before="8"/>
              <w:rPr>
                <w:b/>
              </w:rPr>
            </w:pPr>
          </w:p>
          <w:p w:rsidR="00EA1FCB" w:rsidRDefault="00BF5CDA">
            <w:pPr>
              <w:pStyle w:val="TableParagraph"/>
              <w:ind w:left="62"/>
              <w:rPr>
                <w:sz w:val="18"/>
              </w:rPr>
            </w:pPr>
            <w:r>
              <w:rPr>
                <w:w w:val="105"/>
                <w:sz w:val="18"/>
              </w:rPr>
              <w:t>2.</w:t>
            </w:r>
          </w:p>
        </w:tc>
        <w:tc>
          <w:tcPr>
            <w:tcW w:w="2393" w:type="dxa"/>
            <w:vMerge w:val="restart"/>
          </w:tcPr>
          <w:p w:rsidR="00EA1FCB" w:rsidRDefault="00BF5CDA">
            <w:pPr>
              <w:pStyle w:val="TableParagraph"/>
              <w:spacing w:before="48" w:line="247" w:lineRule="auto"/>
              <w:ind w:left="64" w:right="34"/>
              <w:rPr>
                <w:sz w:val="18"/>
              </w:rPr>
            </w:pPr>
            <w:r>
              <w:rPr>
                <w:w w:val="105"/>
                <w:sz w:val="18"/>
              </w:rPr>
              <w:t>Period for which registration is required</w:t>
            </w:r>
          </w:p>
        </w:tc>
        <w:tc>
          <w:tcPr>
            <w:tcW w:w="2338" w:type="dxa"/>
            <w:gridSpan w:val="2"/>
            <w:tcBorders>
              <w:bottom w:val="single" w:sz="3" w:space="0" w:color="000000"/>
            </w:tcBorders>
          </w:tcPr>
          <w:p w:rsidR="00EA1FCB" w:rsidRDefault="00BF5CDA">
            <w:pPr>
              <w:pStyle w:val="TableParagraph"/>
              <w:spacing w:before="139"/>
              <w:ind w:left="938" w:right="939"/>
              <w:jc w:val="center"/>
              <w:rPr>
                <w:sz w:val="18"/>
              </w:rPr>
            </w:pPr>
            <w:r>
              <w:rPr>
                <w:w w:val="105"/>
                <w:sz w:val="18"/>
              </w:rPr>
              <w:t>From</w:t>
            </w:r>
          </w:p>
        </w:tc>
        <w:tc>
          <w:tcPr>
            <w:tcW w:w="4661" w:type="dxa"/>
            <w:gridSpan w:val="2"/>
            <w:tcBorders>
              <w:bottom w:val="single" w:sz="3" w:space="0" w:color="000000"/>
            </w:tcBorders>
          </w:tcPr>
          <w:p w:rsidR="00EA1FCB" w:rsidRDefault="00BF5CDA">
            <w:pPr>
              <w:pStyle w:val="TableParagraph"/>
              <w:spacing w:before="139"/>
              <w:ind w:left="1675" w:right="1676"/>
              <w:jc w:val="center"/>
              <w:rPr>
                <w:sz w:val="18"/>
              </w:rPr>
            </w:pPr>
            <w:r>
              <w:rPr>
                <w:w w:val="105"/>
                <w:sz w:val="18"/>
              </w:rPr>
              <w:t>To</w:t>
            </w:r>
          </w:p>
        </w:tc>
      </w:tr>
      <w:tr w:rsidR="00EA1FCB">
        <w:trPr>
          <w:trHeight w:hRule="exact" w:val="253"/>
        </w:trPr>
        <w:tc>
          <w:tcPr>
            <w:tcW w:w="756" w:type="dxa"/>
            <w:vMerge/>
          </w:tcPr>
          <w:p w:rsidR="00EA1FCB" w:rsidRDefault="00EA1FCB"/>
        </w:tc>
        <w:tc>
          <w:tcPr>
            <w:tcW w:w="2393" w:type="dxa"/>
            <w:vMerge/>
          </w:tcPr>
          <w:p w:rsidR="00EA1FCB" w:rsidRDefault="00EA1FCB"/>
        </w:tc>
        <w:tc>
          <w:tcPr>
            <w:tcW w:w="2338" w:type="dxa"/>
            <w:gridSpan w:val="2"/>
            <w:tcBorders>
              <w:top w:val="single" w:sz="3" w:space="0" w:color="000000"/>
            </w:tcBorders>
          </w:tcPr>
          <w:p w:rsidR="00EA1FCB" w:rsidRDefault="00BF5CDA">
            <w:pPr>
              <w:pStyle w:val="TableParagraph"/>
              <w:spacing w:before="14"/>
              <w:ind w:left="537"/>
              <w:rPr>
                <w:sz w:val="18"/>
              </w:rPr>
            </w:pPr>
            <w:r>
              <w:rPr>
                <w:w w:val="105"/>
                <w:sz w:val="18"/>
              </w:rPr>
              <w:t>DD/MM/YYYY</w:t>
            </w:r>
          </w:p>
        </w:tc>
        <w:tc>
          <w:tcPr>
            <w:tcW w:w="4661" w:type="dxa"/>
            <w:gridSpan w:val="2"/>
            <w:tcBorders>
              <w:top w:val="single" w:sz="3" w:space="0" w:color="000000"/>
            </w:tcBorders>
          </w:tcPr>
          <w:p w:rsidR="00EA1FCB" w:rsidRDefault="00BF5CDA">
            <w:pPr>
              <w:pStyle w:val="TableParagraph"/>
              <w:spacing w:before="14"/>
              <w:ind w:left="1675" w:right="1676"/>
              <w:jc w:val="center"/>
              <w:rPr>
                <w:sz w:val="18"/>
              </w:rPr>
            </w:pPr>
            <w:r>
              <w:rPr>
                <w:w w:val="105"/>
                <w:sz w:val="18"/>
              </w:rPr>
              <w:t>DD/MM/YYYY</w:t>
            </w:r>
          </w:p>
        </w:tc>
      </w:tr>
      <w:tr w:rsidR="00EA1FCB">
        <w:trPr>
          <w:trHeight w:hRule="exact" w:val="684"/>
        </w:trPr>
        <w:tc>
          <w:tcPr>
            <w:tcW w:w="756" w:type="dxa"/>
          </w:tcPr>
          <w:p w:rsidR="00EA1FCB" w:rsidRDefault="00EA1FCB">
            <w:pPr>
              <w:pStyle w:val="TableParagraph"/>
              <w:spacing w:before="7"/>
              <w:rPr>
                <w:b/>
                <w:sz w:val="19"/>
              </w:rPr>
            </w:pPr>
          </w:p>
          <w:p w:rsidR="00EA1FCB" w:rsidRDefault="00BF5CDA">
            <w:pPr>
              <w:pStyle w:val="TableParagraph"/>
              <w:ind w:left="62"/>
              <w:rPr>
                <w:sz w:val="18"/>
              </w:rPr>
            </w:pPr>
            <w:r>
              <w:rPr>
                <w:w w:val="103"/>
                <w:sz w:val="18"/>
              </w:rPr>
              <w:t>3</w:t>
            </w:r>
          </w:p>
        </w:tc>
        <w:tc>
          <w:tcPr>
            <w:tcW w:w="2393" w:type="dxa"/>
          </w:tcPr>
          <w:p w:rsidR="00EA1FCB" w:rsidRDefault="00EA1FCB">
            <w:pPr>
              <w:pStyle w:val="TableParagraph"/>
              <w:rPr>
                <w:b/>
                <w:sz w:val="18"/>
              </w:rPr>
            </w:pPr>
          </w:p>
          <w:p w:rsidR="00EA1FCB" w:rsidRDefault="00BF5CDA">
            <w:pPr>
              <w:pStyle w:val="TableParagraph"/>
              <w:spacing w:before="126"/>
              <w:ind w:left="64" w:right="34"/>
              <w:rPr>
                <w:sz w:val="18"/>
              </w:rPr>
            </w:pPr>
            <w:r>
              <w:rPr>
                <w:w w:val="105"/>
                <w:sz w:val="18"/>
              </w:rPr>
              <w:t>Turnover Details</w:t>
            </w:r>
          </w:p>
        </w:tc>
        <w:tc>
          <w:tcPr>
            <w:tcW w:w="2338" w:type="dxa"/>
            <w:gridSpan w:val="2"/>
          </w:tcPr>
          <w:p w:rsidR="00EA1FCB" w:rsidRDefault="00EA1FCB">
            <w:pPr>
              <w:pStyle w:val="TableParagraph"/>
              <w:rPr>
                <w:b/>
                <w:sz w:val="18"/>
              </w:rPr>
            </w:pPr>
          </w:p>
          <w:p w:rsidR="00EA1FCB" w:rsidRDefault="00BF5CDA">
            <w:pPr>
              <w:pStyle w:val="TableParagraph"/>
              <w:spacing w:before="126"/>
              <w:ind w:left="110"/>
              <w:rPr>
                <w:sz w:val="18"/>
              </w:rPr>
            </w:pPr>
            <w:r>
              <w:rPr>
                <w:w w:val="105"/>
                <w:sz w:val="18"/>
              </w:rPr>
              <w:t>Estimated Turnover (Rs.)</w:t>
            </w:r>
          </w:p>
        </w:tc>
        <w:tc>
          <w:tcPr>
            <w:tcW w:w="4661" w:type="dxa"/>
            <w:gridSpan w:val="2"/>
          </w:tcPr>
          <w:p w:rsidR="00EA1FCB" w:rsidRDefault="00EA1FCB">
            <w:pPr>
              <w:pStyle w:val="TableParagraph"/>
              <w:spacing w:before="7"/>
              <w:rPr>
                <w:b/>
                <w:sz w:val="19"/>
              </w:rPr>
            </w:pPr>
          </w:p>
          <w:p w:rsidR="00EA1FCB" w:rsidRDefault="00BF5CDA">
            <w:pPr>
              <w:pStyle w:val="TableParagraph"/>
              <w:ind w:left="62"/>
              <w:rPr>
                <w:sz w:val="18"/>
              </w:rPr>
            </w:pPr>
            <w:r>
              <w:rPr>
                <w:w w:val="105"/>
                <w:sz w:val="18"/>
              </w:rPr>
              <w:t>Estimated Tax Liability (Net) (Rs.)</w:t>
            </w:r>
          </w:p>
        </w:tc>
      </w:tr>
    </w:tbl>
    <w:p w:rsidR="00EA1FCB" w:rsidRDefault="00EA1FCB">
      <w:pPr>
        <w:rPr>
          <w:sz w:val="18"/>
        </w:rPr>
        <w:sectPr w:rsidR="00EA1FCB">
          <w:pgSz w:w="12240" w:h="15840"/>
          <w:pgMar w:top="740" w:right="1000" w:bottom="1140" w:left="860" w:header="0" w:footer="884" w:gutter="0"/>
          <w:cols w:space="720"/>
        </w:sectPr>
      </w:pPr>
    </w:p>
    <w:tbl>
      <w:tblPr>
        <w:tblW w:w="0" w:type="auto"/>
        <w:tblInd w:w="10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756"/>
        <w:gridCol w:w="1346"/>
        <w:gridCol w:w="1047"/>
        <w:gridCol w:w="137"/>
        <w:gridCol w:w="953"/>
        <w:gridCol w:w="404"/>
        <w:gridCol w:w="844"/>
        <w:gridCol w:w="634"/>
        <w:gridCol w:w="595"/>
        <w:gridCol w:w="820"/>
        <w:gridCol w:w="109"/>
        <w:gridCol w:w="1150"/>
        <w:gridCol w:w="1354"/>
      </w:tblGrid>
      <w:tr w:rsidR="00EA1FCB">
        <w:trPr>
          <w:trHeight w:hRule="exact" w:val="424"/>
        </w:trPr>
        <w:tc>
          <w:tcPr>
            <w:tcW w:w="756" w:type="dxa"/>
            <w:vMerge w:val="restart"/>
            <w:tcBorders>
              <w:left w:val="single" w:sz="4" w:space="0" w:color="000000"/>
              <w:right w:val="single" w:sz="4" w:space="0" w:color="000000"/>
            </w:tcBorders>
          </w:tcPr>
          <w:p w:rsidR="00EA1FCB" w:rsidRDefault="00EA1FCB"/>
        </w:tc>
        <w:tc>
          <w:tcPr>
            <w:tcW w:w="2393" w:type="dxa"/>
            <w:gridSpan w:val="2"/>
            <w:vMerge w:val="restart"/>
            <w:tcBorders>
              <w:left w:val="single" w:sz="4" w:space="0" w:color="000000"/>
              <w:right w:val="single" w:sz="4" w:space="0" w:color="000000"/>
            </w:tcBorders>
          </w:tcPr>
          <w:p w:rsidR="00EA1FCB" w:rsidRDefault="00EA1FCB"/>
        </w:tc>
        <w:tc>
          <w:tcPr>
            <w:tcW w:w="1090" w:type="dxa"/>
            <w:gridSpan w:val="2"/>
            <w:tcBorders>
              <w:left w:val="single" w:sz="4" w:space="0" w:color="000000"/>
              <w:bottom w:val="single" w:sz="4" w:space="0" w:color="000000"/>
              <w:right w:val="single" w:sz="4" w:space="0" w:color="000000"/>
            </w:tcBorders>
          </w:tcPr>
          <w:p w:rsidR="00EA1FCB" w:rsidRDefault="00BF5CDA">
            <w:pPr>
              <w:pStyle w:val="TableParagraph"/>
              <w:spacing w:before="98"/>
              <w:ind w:left="62"/>
              <w:rPr>
                <w:sz w:val="18"/>
              </w:rPr>
            </w:pPr>
            <w:r>
              <w:rPr>
                <w:w w:val="105"/>
                <w:sz w:val="18"/>
              </w:rPr>
              <w:t>Intra- State</w:t>
            </w:r>
          </w:p>
        </w:tc>
        <w:tc>
          <w:tcPr>
            <w:tcW w:w="1248" w:type="dxa"/>
            <w:gridSpan w:val="2"/>
            <w:tcBorders>
              <w:left w:val="single" w:sz="4" w:space="0" w:color="000000"/>
              <w:bottom w:val="single" w:sz="4" w:space="0" w:color="000000"/>
              <w:right w:val="single" w:sz="4" w:space="0" w:color="000000"/>
            </w:tcBorders>
          </w:tcPr>
          <w:p w:rsidR="00EA1FCB" w:rsidRDefault="00BF5CDA">
            <w:pPr>
              <w:pStyle w:val="TableParagraph"/>
              <w:spacing w:before="98"/>
              <w:ind w:left="62"/>
              <w:rPr>
                <w:sz w:val="18"/>
              </w:rPr>
            </w:pPr>
            <w:r>
              <w:rPr>
                <w:w w:val="105"/>
                <w:sz w:val="18"/>
              </w:rPr>
              <w:t>Inter –State</w:t>
            </w:r>
          </w:p>
        </w:tc>
        <w:tc>
          <w:tcPr>
            <w:tcW w:w="634" w:type="dxa"/>
            <w:tcBorders>
              <w:left w:val="single" w:sz="4" w:space="0" w:color="000000"/>
              <w:bottom w:val="single" w:sz="4" w:space="0" w:color="000000"/>
              <w:right w:val="single" w:sz="4" w:space="0" w:color="000000"/>
            </w:tcBorders>
          </w:tcPr>
          <w:p w:rsidR="00EA1FCB" w:rsidRDefault="00BF5CDA">
            <w:pPr>
              <w:pStyle w:val="TableParagraph"/>
              <w:spacing w:before="9"/>
              <w:ind w:left="62" w:right="41"/>
              <w:rPr>
                <w:sz w:val="17"/>
              </w:rPr>
            </w:pPr>
            <w:r>
              <w:rPr>
                <w:sz w:val="17"/>
              </w:rPr>
              <w:t>Central Tax</w:t>
            </w:r>
          </w:p>
        </w:tc>
        <w:tc>
          <w:tcPr>
            <w:tcW w:w="595" w:type="dxa"/>
            <w:tcBorders>
              <w:left w:val="single" w:sz="4" w:space="0" w:color="000000"/>
              <w:bottom w:val="single" w:sz="4" w:space="0" w:color="000000"/>
              <w:right w:val="single" w:sz="4" w:space="0" w:color="000000"/>
            </w:tcBorders>
          </w:tcPr>
          <w:p w:rsidR="00EA1FCB" w:rsidRDefault="00BF5CDA">
            <w:pPr>
              <w:pStyle w:val="TableParagraph"/>
              <w:spacing w:before="9"/>
              <w:ind w:left="62" w:right="180"/>
              <w:rPr>
                <w:sz w:val="17"/>
              </w:rPr>
            </w:pPr>
            <w:r>
              <w:rPr>
                <w:w w:val="95"/>
                <w:sz w:val="17"/>
              </w:rPr>
              <w:t xml:space="preserve">State </w:t>
            </w:r>
            <w:r>
              <w:rPr>
                <w:sz w:val="17"/>
              </w:rPr>
              <w:t>Tax</w:t>
            </w:r>
          </w:p>
        </w:tc>
        <w:tc>
          <w:tcPr>
            <w:tcW w:w="929" w:type="dxa"/>
            <w:gridSpan w:val="2"/>
            <w:tcBorders>
              <w:left w:val="single" w:sz="4" w:space="0" w:color="000000"/>
              <w:bottom w:val="single" w:sz="4" w:space="0" w:color="000000"/>
              <w:right w:val="single" w:sz="4" w:space="0" w:color="000000"/>
            </w:tcBorders>
          </w:tcPr>
          <w:p w:rsidR="00EA1FCB" w:rsidRDefault="00BF5CDA">
            <w:pPr>
              <w:pStyle w:val="TableParagraph"/>
              <w:spacing w:before="105"/>
              <w:ind w:left="62" w:right="250"/>
              <w:rPr>
                <w:sz w:val="17"/>
              </w:rPr>
            </w:pPr>
            <w:r>
              <w:rPr>
                <w:sz w:val="17"/>
              </w:rPr>
              <w:t>UT Tax</w:t>
            </w:r>
          </w:p>
        </w:tc>
        <w:tc>
          <w:tcPr>
            <w:tcW w:w="1150" w:type="dxa"/>
            <w:tcBorders>
              <w:left w:val="single" w:sz="4" w:space="0" w:color="000000"/>
              <w:bottom w:val="single" w:sz="4" w:space="0" w:color="000000"/>
              <w:right w:val="single" w:sz="4" w:space="0" w:color="000000"/>
            </w:tcBorders>
          </w:tcPr>
          <w:p w:rsidR="00EA1FCB" w:rsidRDefault="00BF5CDA">
            <w:pPr>
              <w:pStyle w:val="TableParagraph"/>
              <w:spacing w:before="105"/>
              <w:ind w:left="61"/>
              <w:rPr>
                <w:sz w:val="17"/>
              </w:rPr>
            </w:pPr>
            <w:r>
              <w:rPr>
                <w:sz w:val="17"/>
              </w:rPr>
              <w:t>Integrated Tax</w:t>
            </w:r>
          </w:p>
        </w:tc>
        <w:tc>
          <w:tcPr>
            <w:tcW w:w="1354" w:type="dxa"/>
            <w:tcBorders>
              <w:left w:val="single" w:sz="4" w:space="0" w:color="000000"/>
              <w:bottom w:val="single" w:sz="4" w:space="0" w:color="000000"/>
              <w:right w:val="single" w:sz="4" w:space="0" w:color="000000"/>
            </w:tcBorders>
          </w:tcPr>
          <w:p w:rsidR="00EA1FCB" w:rsidRDefault="00BF5CDA">
            <w:pPr>
              <w:pStyle w:val="TableParagraph"/>
              <w:spacing w:before="98"/>
              <w:ind w:left="62" w:right="13"/>
              <w:rPr>
                <w:sz w:val="18"/>
              </w:rPr>
            </w:pPr>
            <w:r>
              <w:rPr>
                <w:w w:val="105"/>
                <w:sz w:val="18"/>
              </w:rPr>
              <w:t>Cess</w:t>
            </w:r>
          </w:p>
        </w:tc>
      </w:tr>
      <w:tr w:rsidR="00EA1FCB">
        <w:trPr>
          <w:trHeight w:hRule="exact" w:val="253"/>
        </w:trPr>
        <w:tc>
          <w:tcPr>
            <w:tcW w:w="756" w:type="dxa"/>
            <w:vMerge/>
            <w:tcBorders>
              <w:left w:val="single" w:sz="4" w:space="0" w:color="000000"/>
              <w:right w:val="single" w:sz="4" w:space="0" w:color="000000"/>
            </w:tcBorders>
          </w:tcPr>
          <w:p w:rsidR="00EA1FCB" w:rsidRDefault="00EA1FCB"/>
        </w:tc>
        <w:tc>
          <w:tcPr>
            <w:tcW w:w="2393" w:type="dxa"/>
            <w:gridSpan w:val="2"/>
            <w:vMerge/>
            <w:tcBorders>
              <w:left w:val="single" w:sz="4" w:space="0" w:color="000000"/>
              <w:right w:val="single" w:sz="4" w:space="0" w:color="000000"/>
            </w:tcBorders>
          </w:tcPr>
          <w:p w:rsidR="00EA1FCB" w:rsidRDefault="00EA1FCB"/>
        </w:tc>
        <w:tc>
          <w:tcPr>
            <w:tcW w:w="1090" w:type="dxa"/>
            <w:gridSpan w:val="2"/>
            <w:tcBorders>
              <w:top w:val="single" w:sz="4" w:space="0" w:color="000000"/>
              <w:left w:val="single" w:sz="4" w:space="0" w:color="000000"/>
              <w:right w:val="single" w:sz="4" w:space="0" w:color="000000"/>
            </w:tcBorders>
          </w:tcPr>
          <w:p w:rsidR="00EA1FCB" w:rsidRDefault="00EA1FCB"/>
        </w:tc>
        <w:tc>
          <w:tcPr>
            <w:tcW w:w="1248" w:type="dxa"/>
            <w:gridSpan w:val="2"/>
            <w:tcBorders>
              <w:top w:val="single" w:sz="4" w:space="0" w:color="000000"/>
              <w:left w:val="single" w:sz="4" w:space="0" w:color="000000"/>
              <w:right w:val="single" w:sz="4" w:space="0" w:color="000000"/>
            </w:tcBorders>
          </w:tcPr>
          <w:p w:rsidR="00EA1FCB" w:rsidRDefault="00EA1FCB"/>
        </w:tc>
        <w:tc>
          <w:tcPr>
            <w:tcW w:w="634" w:type="dxa"/>
            <w:tcBorders>
              <w:top w:val="single" w:sz="4" w:space="0" w:color="000000"/>
              <w:left w:val="single" w:sz="4" w:space="0" w:color="000000"/>
              <w:right w:val="single" w:sz="4" w:space="0" w:color="000000"/>
            </w:tcBorders>
          </w:tcPr>
          <w:p w:rsidR="00EA1FCB" w:rsidRDefault="00EA1FCB"/>
        </w:tc>
        <w:tc>
          <w:tcPr>
            <w:tcW w:w="595" w:type="dxa"/>
            <w:tcBorders>
              <w:top w:val="single" w:sz="4" w:space="0" w:color="000000"/>
              <w:left w:val="single" w:sz="4" w:space="0" w:color="000000"/>
              <w:right w:val="single" w:sz="4" w:space="0" w:color="000000"/>
            </w:tcBorders>
          </w:tcPr>
          <w:p w:rsidR="00EA1FCB" w:rsidRDefault="00EA1FCB"/>
        </w:tc>
        <w:tc>
          <w:tcPr>
            <w:tcW w:w="929" w:type="dxa"/>
            <w:gridSpan w:val="2"/>
            <w:tcBorders>
              <w:top w:val="single" w:sz="4" w:space="0" w:color="000000"/>
              <w:left w:val="single" w:sz="4" w:space="0" w:color="000000"/>
              <w:right w:val="single" w:sz="4" w:space="0" w:color="000000"/>
            </w:tcBorders>
          </w:tcPr>
          <w:p w:rsidR="00EA1FCB" w:rsidRDefault="00EA1FCB"/>
        </w:tc>
        <w:tc>
          <w:tcPr>
            <w:tcW w:w="1150" w:type="dxa"/>
            <w:tcBorders>
              <w:top w:val="single" w:sz="4" w:space="0" w:color="000000"/>
              <w:left w:val="single" w:sz="4" w:space="0" w:color="000000"/>
              <w:right w:val="single" w:sz="4" w:space="0" w:color="000000"/>
            </w:tcBorders>
          </w:tcPr>
          <w:p w:rsidR="00EA1FCB" w:rsidRDefault="00EA1FCB"/>
        </w:tc>
        <w:tc>
          <w:tcPr>
            <w:tcW w:w="1354" w:type="dxa"/>
            <w:tcBorders>
              <w:top w:val="single" w:sz="4" w:space="0" w:color="000000"/>
              <w:left w:val="single" w:sz="4" w:space="0" w:color="000000"/>
              <w:right w:val="single" w:sz="4" w:space="0" w:color="000000"/>
            </w:tcBorders>
          </w:tcPr>
          <w:p w:rsidR="00EA1FCB" w:rsidRDefault="00EA1FCB"/>
        </w:tc>
      </w:tr>
      <w:tr w:rsidR="00EA1FCB">
        <w:trPr>
          <w:trHeight w:hRule="exact" w:val="251"/>
        </w:trPr>
        <w:tc>
          <w:tcPr>
            <w:tcW w:w="756" w:type="dxa"/>
            <w:vMerge w:val="restart"/>
            <w:tcBorders>
              <w:left w:val="single" w:sz="4" w:space="0" w:color="000000"/>
              <w:right w:val="single" w:sz="4" w:space="0" w:color="000000"/>
            </w:tcBorders>
          </w:tcPr>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BF5CDA">
            <w:pPr>
              <w:pStyle w:val="TableParagraph"/>
              <w:spacing w:before="118"/>
              <w:ind w:left="62"/>
              <w:rPr>
                <w:sz w:val="18"/>
              </w:rPr>
            </w:pPr>
            <w:r>
              <w:rPr>
                <w:w w:val="103"/>
                <w:sz w:val="18"/>
              </w:rPr>
              <w:t>4</w:t>
            </w:r>
          </w:p>
        </w:tc>
        <w:tc>
          <w:tcPr>
            <w:tcW w:w="9391" w:type="dxa"/>
            <w:gridSpan w:val="12"/>
            <w:tcBorders>
              <w:left w:val="single" w:sz="4" w:space="0" w:color="000000"/>
              <w:bottom w:val="single" w:sz="4" w:space="0" w:color="000000"/>
              <w:right w:val="single" w:sz="4" w:space="0" w:color="000000"/>
            </w:tcBorders>
          </w:tcPr>
          <w:p w:rsidR="00EA1FCB" w:rsidRDefault="00BF5CDA">
            <w:pPr>
              <w:pStyle w:val="TableParagraph"/>
              <w:spacing w:before="14"/>
              <w:ind w:left="64"/>
              <w:rPr>
                <w:sz w:val="18"/>
              </w:rPr>
            </w:pPr>
            <w:r>
              <w:rPr>
                <w:w w:val="105"/>
                <w:sz w:val="18"/>
              </w:rPr>
              <w:t>Address of Non-Resident taxable person in the Country of Origin</w:t>
            </w:r>
          </w:p>
        </w:tc>
      </w:tr>
      <w:tr w:rsidR="00EA1FCB">
        <w:trPr>
          <w:trHeight w:hRule="exact" w:val="252"/>
        </w:trPr>
        <w:tc>
          <w:tcPr>
            <w:tcW w:w="756" w:type="dxa"/>
            <w:vMerge/>
            <w:tcBorders>
              <w:left w:val="single" w:sz="4" w:space="0" w:color="000000"/>
              <w:right w:val="single" w:sz="4" w:space="0" w:color="000000"/>
            </w:tcBorders>
          </w:tcPr>
          <w:p w:rsidR="00EA1FCB" w:rsidRDefault="00EA1FCB"/>
        </w:tc>
        <w:tc>
          <w:tcPr>
            <w:tcW w:w="9391" w:type="dxa"/>
            <w:gridSpan w:val="1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64"/>
              <w:rPr>
                <w:sz w:val="18"/>
              </w:rPr>
            </w:pPr>
            <w:r>
              <w:rPr>
                <w:w w:val="105"/>
                <w:sz w:val="18"/>
              </w:rPr>
              <w:t>(In case of business entity - Address of the Office)</w:t>
            </w:r>
          </w:p>
        </w:tc>
      </w:tr>
      <w:tr w:rsidR="00EA1FCB">
        <w:trPr>
          <w:trHeight w:hRule="exact" w:val="445"/>
        </w:trPr>
        <w:tc>
          <w:tcPr>
            <w:tcW w:w="756" w:type="dxa"/>
            <w:vMerge/>
            <w:tcBorders>
              <w:left w:val="single" w:sz="4" w:space="0" w:color="000000"/>
              <w:right w:val="single" w:sz="4" w:space="0" w:color="000000"/>
            </w:tcBorders>
          </w:tcPr>
          <w:p w:rsidR="00EA1FCB" w:rsidRDefault="00EA1FCB"/>
        </w:tc>
        <w:tc>
          <w:tcPr>
            <w:tcW w:w="9391" w:type="dxa"/>
            <w:gridSpan w:val="12"/>
            <w:tcBorders>
              <w:top w:val="single" w:sz="4" w:space="0" w:color="000000"/>
              <w:left w:val="single" w:sz="4" w:space="0" w:color="000000"/>
              <w:right w:val="single" w:sz="4" w:space="0" w:color="000000"/>
            </w:tcBorders>
          </w:tcPr>
          <w:p w:rsidR="00EA1FCB" w:rsidRDefault="00BF5CDA">
            <w:pPr>
              <w:pStyle w:val="TableParagraph"/>
              <w:spacing w:before="33"/>
              <w:ind w:left="64"/>
              <w:rPr>
                <w:sz w:val="18"/>
              </w:rPr>
            </w:pPr>
            <w:r>
              <w:rPr>
                <w:w w:val="105"/>
                <w:sz w:val="18"/>
              </w:rPr>
              <w:t>Address Line 1</w:t>
            </w:r>
          </w:p>
        </w:tc>
      </w:tr>
      <w:tr w:rsidR="00EA1FCB">
        <w:trPr>
          <w:trHeight w:hRule="exact" w:val="402"/>
        </w:trPr>
        <w:tc>
          <w:tcPr>
            <w:tcW w:w="756" w:type="dxa"/>
            <w:vMerge/>
            <w:tcBorders>
              <w:left w:val="single" w:sz="4" w:space="0" w:color="000000"/>
              <w:right w:val="single" w:sz="4" w:space="0" w:color="000000"/>
            </w:tcBorders>
          </w:tcPr>
          <w:p w:rsidR="00EA1FCB" w:rsidRDefault="00EA1FCB"/>
        </w:tc>
        <w:tc>
          <w:tcPr>
            <w:tcW w:w="9391" w:type="dxa"/>
            <w:gridSpan w:val="12"/>
            <w:tcBorders>
              <w:left w:val="single" w:sz="4" w:space="0" w:color="000000"/>
              <w:bottom w:val="single" w:sz="4" w:space="0" w:color="000000"/>
              <w:right w:val="single" w:sz="4" w:space="0" w:color="000000"/>
            </w:tcBorders>
          </w:tcPr>
          <w:p w:rsidR="00EA1FCB" w:rsidRDefault="00BF5CDA">
            <w:pPr>
              <w:pStyle w:val="TableParagraph"/>
              <w:spacing w:before="12"/>
              <w:ind w:left="64"/>
              <w:rPr>
                <w:sz w:val="18"/>
              </w:rPr>
            </w:pPr>
            <w:r>
              <w:rPr>
                <w:w w:val="105"/>
                <w:sz w:val="18"/>
              </w:rPr>
              <w:t>Address Line 2</w:t>
            </w:r>
          </w:p>
        </w:tc>
      </w:tr>
      <w:tr w:rsidR="00EA1FCB">
        <w:trPr>
          <w:trHeight w:hRule="exact" w:val="403"/>
        </w:trPr>
        <w:tc>
          <w:tcPr>
            <w:tcW w:w="756" w:type="dxa"/>
            <w:vMerge/>
            <w:tcBorders>
              <w:left w:val="single" w:sz="4" w:space="0" w:color="000000"/>
              <w:right w:val="single" w:sz="4" w:space="0" w:color="000000"/>
            </w:tcBorders>
          </w:tcPr>
          <w:p w:rsidR="00EA1FCB" w:rsidRDefault="00EA1FCB"/>
        </w:tc>
        <w:tc>
          <w:tcPr>
            <w:tcW w:w="9391" w:type="dxa"/>
            <w:gridSpan w:val="1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64"/>
              <w:rPr>
                <w:sz w:val="18"/>
              </w:rPr>
            </w:pPr>
            <w:r>
              <w:rPr>
                <w:w w:val="105"/>
                <w:sz w:val="18"/>
              </w:rPr>
              <w:t>Address Line 3</w:t>
            </w:r>
          </w:p>
        </w:tc>
      </w:tr>
      <w:tr w:rsidR="00EA1FCB">
        <w:trPr>
          <w:trHeight w:hRule="exact" w:val="401"/>
        </w:trPr>
        <w:tc>
          <w:tcPr>
            <w:tcW w:w="756" w:type="dxa"/>
            <w:vMerge/>
            <w:tcBorders>
              <w:left w:val="single" w:sz="4" w:space="0" w:color="000000"/>
              <w:right w:val="single" w:sz="4" w:space="0" w:color="000000"/>
            </w:tcBorders>
          </w:tcPr>
          <w:p w:rsidR="00EA1FCB" w:rsidRDefault="00EA1FCB"/>
        </w:tc>
        <w:tc>
          <w:tcPr>
            <w:tcW w:w="9391" w:type="dxa"/>
            <w:gridSpan w:val="1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64"/>
              <w:rPr>
                <w:sz w:val="18"/>
              </w:rPr>
            </w:pPr>
            <w:r>
              <w:rPr>
                <w:w w:val="105"/>
                <w:sz w:val="18"/>
              </w:rPr>
              <w:t>Country (Drop Down)</w:t>
            </w:r>
          </w:p>
        </w:tc>
      </w:tr>
      <w:tr w:rsidR="00EA1FCB">
        <w:trPr>
          <w:trHeight w:hRule="exact" w:val="403"/>
        </w:trPr>
        <w:tc>
          <w:tcPr>
            <w:tcW w:w="756" w:type="dxa"/>
            <w:vMerge/>
            <w:tcBorders>
              <w:left w:val="single" w:sz="4" w:space="0" w:color="000000"/>
              <w:right w:val="single" w:sz="4" w:space="0" w:color="000000"/>
            </w:tcBorders>
          </w:tcPr>
          <w:p w:rsidR="00EA1FCB" w:rsidRDefault="00EA1FCB"/>
        </w:tc>
        <w:tc>
          <w:tcPr>
            <w:tcW w:w="9391" w:type="dxa"/>
            <w:gridSpan w:val="1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64"/>
              <w:rPr>
                <w:sz w:val="18"/>
              </w:rPr>
            </w:pPr>
            <w:r>
              <w:rPr>
                <w:w w:val="105"/>
                <w:sz w:val="18"/>
              </w:rPr>
              <w:t>Zip Code</w:t>
            </w:r>
          </w:p>
        </w:tc>
      </w:tr>
      <w:tr w:rsidR="00EA1FCB">
        <w:trPr>
          <w:trHeight w:hRule="exact" w:val="403"/>
        </w:trPr>
        <w:tc>
          <w:tcPr>
            <w:tcW w:w="756" w:type="dxa"/>
            <w:vMerge/>
            <w:tcBorders>
              <w:left w:val="single" w:sz="4" w:space="0" w:color="000000"/>
              <w:right w:val="single" w:sz="4" w:space="0" w:color="000000"/>
            </w:tcBorders>
          </w:tcPr>
          <w:p w:rsidR="00EA1FCB" w:rsidRDefault="00EA1FCB"/>
        </w:tc>
        <w:tc>
          <w:tcPr>
            <w:tcW w:w="9391" w:type="dxa"/>
            <w:gridSpan w:val="1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64"/>
              <w:rPr>
                <w:sz w:val="18"/>
              </w:rPr>
            </w:pPr>
            <w:r>
              <w:rPr>
                <w:w w:val="105"/>
                <w:sz w:val="18"/>
              </w:rPr>
              <w:t>E mail Address</w:t>
            </w:r>
          </w:p>
        </w:tc>
      </w:tr>
      <w:tr w:rsidR="00EA1FCB">
        <w:trPr>
          <w:trHeight w:hRule="exact" w:val="401"/>
        </w:trPr>
        <w:tc>
          <w:tcPr>
            <w:tcW w:w="756" w:type="dxa"/>
            <w:vMerge/>
            <w:tcBorders>
              <w:left w:val="single" w:sz="4" w:space="0" w:color="000000"/>
              <w:bottom w:val="single" w:sz="4" w:space="0" w:color="000000"/>
              <w:right w:val="single" w:sz="4" w:space="0" w:color="000000"/>
            </w:tcBorders>
          </w:tcPr>
          <w:p w:rsidR="00EA1FCB" w:rsidRDefault="00EA1FCB"/>
        </w:tc>
        <w:tc>
          <w:tcPr>
            <w:tcW w:w="9391" w:type="dxa"/>
            <w:gridSpan w:val="1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64"/>
              <w:rPr>
                <w:sz w:val="18"/>
              </w:rPr>
            </w:pPr>
            <w:r>
              <w:rPr>
                <w:w w:val="105"/>
                <w:sz w:val="18"/>
              </w:rPr>
              <w:t>Telephone Number</w:t>
            </w:r>
          </w:p>
        </w:tc>
      </w:tr>
      <w:tr w:rsidR="00EA1FCB">
        <w:trPr>
          <w:trHeight w:hRule="exact" w:val="492"/>
        </w:trPr>
        <w:tc>
          <w:tcPr>
            <w:tcW w:w="756" w:type="dxa"/>
            <w:vMerge w:val="restart"/>
            <w:tcBorders>
              <w:top w:val="single" w:sz="4" w:space="0" w:color="000000"/>
              <w:left w:val="single" w:sz="4" w:space="0" w:color="000000"/>
              <w:right w:val="single" w:sz="4" w:space="0" w:color="000000"/>
            </w:tcBorders>
          </w:tcPr>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spacing w:before="6"/>
              <w:rPr>
                <w:b/>
                <w:sz w:val="25"/>
              </w:rPr>
            </w:pPr>
          </w:p>
          <w:p w:rsidR="00EA1FCB" w:rsidRDefault="00BF5CDA">
            <w:pPr>
              <w:pStyle w:val="TableParagraph"/>
              <w:ind w:left="62"/>
              <w:rPr>
                <w:sz w:val="18"/>
              </w:rPr>
            </w:pPr>
            <w:r>
              <w:rPr>
                <w:w w:val="103"/>
                <w:sz w:val="18"/>
              </w:rPr>
              <w:t>5</w:t>
            </w:r>
          </w:p>
        </w:tc>
        <w:tc>
          <w:tcPr>
            <w:tcW w:w="9391" w:type="dxa"/>
            <w:gridSpan w:val="1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32"/>
              <w:ind w:left="64"/>
              <w:rPr>
                <w:sz w:val="18"/>
              </w:rPr>
            </w:pPr>
            <w:r>
              <w:rPr>
                <w:w w:val="105"/>
                <w:sz w:val="18"/>
              </w:rPr>
              <w:t>Address of Principal Place of Business in India</w:t>
            </w:r>
          </w:p>
        </w:tc>
      </w:tr>
      <w:tr w:rsidR="00EA1FCB">
        <w:trPr>
          <w:trHeight w:hRule="exact" w:val="404"/>
        </w:trPr>
        <w:tc>
          <w:tcPr>
            <w:tcW w:w="756" w:type="dxa"/>
            <w:vMerge/>
            <w:tcBorders>
              <w:left w:val="single" w:sz="4" w:space="0" w:color="000000"/>
              <w:right w:val="single" w:sz="4" w:space="0" w:color="000000"/>
            </w:tcBorders>
          </w:tcPr>
          <w:p w:rsidR="00EA1FCB" w:rsidRDefault="00EA1FCB"/>
        </w:tc>
        <w:tc>
          <w:tcPr>
            <w:tcW w:w="3887" w:type="dxa"/>
            <w:gridSpan w:val="5"/>
            <w:tcBorders>
              <w:top w:val="single" w:sz="4" w:space="0" w:color="000000"/>
              <w:left w:val="single" w:sz="4" w:space="0" w:color="000000"/>
            </w:tcBorders>
          </w:tcPr>
          <w:p w:rsidR="00EA1FCB" w:rsidRDefault="00BF5CDA">
            <w:pPr>
              <w:pStyle w:val="TableParagraph"/>
              <w:spacing w:before="12"/>
              <w:ind w:left="64"/>
              <w:rPr>
                <w:sz w:val="18"/>
              </w:rPr>
            </w:pPr>
            <w:r>
              <w:rPr>
                <w:w w:val="105"/>
                <w:sz w:val="18"/>
              </w:rPr>
              <w:t>Building No./Flat No.</w:t>
            </w:r>
          </w:p>
        </w:tc>
        <w:tc>
          <w:tcPr>
            <w:tcW w:w="5504" w:type="dxa"/>
            <w:gridSpan w:val="7"/>
            <w:tcBorders>
              <w:top w:val="single" w:sz="4" w:space="0" w:color="000000"/>
              <w:right w:val="single" w:sz="4" w:space="0" w:color="000000"/>
            </w:tcBorders>
          </w:tcPr>
          <w:p w:rsidR="00EA1FCB" w:rsidRDefault="00BF5CDA">
            <w:pPr>
              <w:pStyle w:val="TableParagraph"/>
              <w:spacing w:before="12"/>
              <w:ind w:left="62"/>
              <w:rPr>
                <w:sz w:val="18"/>
              </w:rPr>
            </w:pPr>
            <w:r>
              <w:rPr>
                <w:w w:val="105"/>
                <w:sz w:val="18"/>
              </w:rPr>
              <w:t>Floor No.</w:t>
            </w:r>
          </w:p>
        </w:tc>
      </w:tr>
      <w:tr w:rsidR="00EA1FCB">
        <w:trPr>
          <w:trHeight w:hRule="exact" w:val="402"/>
        </w:trPr>
        <w:tc>
          <w:tcPr>
            <w:tcW w:w="756" w:type="dxa"/>
            <w:vMerge/>
            <w:tcBorders>
              <w:left w:val="single" w:sz="4" w:space="0" w:color="000000"/>
              <w:right w:val="single" w:sz="4" w:space="0" w:color="000000"/>
            </w:tcBorders>
          </w:tcPr>
          <w:p w:rsidR="00EA1FCB" w:rsidRDefault="00EA1FCB"/>
        </w:tc>
        <w:tc>
          <w:tcPr>
            <w:tcW w:w="3887" w:type="dxa"/>
            <w:gridSpan w:val="5"/>
            <w:tcBorders>
              <w:left w:val="single" w:sz="4" w:space="0" w:color="000000"/>
              <w:bottom w:val="single" w:sz="4" w:space="0" w:color="000000"/>
            </w:tcBorders>
          </w:tcPr>
          <w:p w:rsidR="00EA1FCB" w:rsidRDefault="00BF5CDA">
            <w:pPr>
              <w:pStyle w:val="TableParagraph"/>
              <w:spacing w:before="12"/>
              <w:ind w:left="64"/>
              <w:rPr>
                <w:sz w:val="18"/>
              </w:rPr>
            </w:pPr>
            <w:r>
              <w:rPr>
                <w:w w:val="105"/>
                <w:sz w:val="18"/>
              </w:rPr>
              <w:t>Name of the Premises/Building</w:t>
            </w:r>
          </w:p>
        </w:tc>
        <w:tc>
          <w:tcPr>
            <w:tcW w:w="5504" w:type="dxa"/>
            <w:gridSpan w:val="7"/>
            <w:tcBorders>
              <w:bottom w:val="single" w:sz="4" w:space="0" w:color="000000"/>
              <w:right w:val="single" w:sz="4" w:space="0" w:color="000000"/>
            </w:tcBorders>
          </w:tcPr>
          <w:p w:rsidR="00EA1FCB" w:rsidRDefault="00BF5CDA">
            <w:pPr>
              <w:pStyle w:val="TableParagraph"/>
              <w:spacing w:before="12"/>
              <w:ind w:left="63"/>
              <w:rPr>
                <w:sz w:val="18"/>
              </w:rPr>
            </w:pPr>
            <w:r>
              <w:rPr>
                <w:w w:val="105"/>
                <w:sz w:val="18"/>
              </w:rPr>
              <w:t>Road/Street</w:t>
            </w:r>
          </w:p>
        </w:tc>
      </w:tr>
      <w:tr w:rsidR="00EA1FCB">
        <w:trPr>
          <w:trHeight w:hRule="exact" w:val="401"/>
        </w:trPr>
        <w:tc>
          <w:tcPr>
            <w:tcW w:w="756" w:type="dxa"/>
            <w:vMerge/>
            <w:tcBorders>
              <w:left w:val="single" w:sz="4" w:space="0" w:color="000000"/>
              <w:right w:val="single" w:sz="4" w:space="0" w:color="000000"/>
            </w:tcBorders>
          </w:tcPr>
          <w:p w:rsidR="00EA1FCB" w:rsidRDefault="00EA1FCB"/>
        </w:tc>
        <w:tc>
          <w:tcPr>
            <w:tcW w:w="3887" w:type="dxa"/>
            <w:gridSpan w:val="5"/>
            <w:tcBorders>
              <w:top w:val="single" w:sz="4" w:space="0" w:color="000000"/>
              <w:left w:val="single" w:sz="4" w:space="0" w:color="000000"/>
              <w:bottom w:val="single" w:sz="4" w:space="0" w:color="000000"/>
            </w:tcBorders>
          </w:tcPr>
          <w:p w:rsidR="00EA1FCB" w:rsidRDefault="00BF5CDA">
            <w:pPr>
              <w:pStyle w:val="TableParagraph"/>
              <w:spacing w:before="12"/>
              <w:ind w:left="64"/>
              <w:rPr>
                <w:sz w:val="18"/>
              </w:rPr>
            </w:pPr>
            <w:r>
              <w:rPr>
                <w:w w:val="105"/>
                <w:sz w:val="18"/>
              </w:rPr>
              <w:t>City/Town/Village/Locality</w:t>
            </w:r>
          </w:p>
        </w:tc>
        <w:tc>
          <w:tcPr>
            <w:tcW w:w="5504" w:type="dxa"/>
            <w:gridSpan w:val="7"/>
            <w:vMerge w:val="restart"/>
            <w:tcBorders>
              <w:top w:val="single" w:sz="4" w:space="0" w:color="000000"/>
              <w:right w:val="single" w:sz="4" w:space="0" w:color="000000"/>
            </w:tcBorders>
          </w:tcPr>
          <w:p w:rsidR="00EA1FCB" w:rsidRDefault="00EA1FCB">
            <w:pPr>
              <w:pStyle w:val="TableParagraph"/>
              <w:spacing w:before="4"/>
              <w:rPr>
                <w:b/>
                <w:sz w:val="18"/>
              </w:rPr>
            </w:pPr>
          </w:p>
          <w:p w:rsidR="00EA1FCB" w:rsidRDefault="00BF5CDA">
            <w:pPr>
              <w:pStyle w:val="TableParagraph"/>
              <w:ind w:left="64"/>
              <w:rPr>
                <w:sz w:val="18"/>
              </w:rPr>
            </w:pPr>
            <w:r>
              <w:rPr>
                <w:w w:val="105"/>
                <w:sz w:val="18"/>
              </w:rPr>
              <w:t>District</w:t>
            </w:r>
          </w:p>
        </w:tc>
      </w:tr>
      <w:tr w:rsidR="00EA1FCB">
        <w:trPr>
          <w:trHeight w:hRule="exact" w:val="403"/>
        </w:trPr>
        <w:tc>
          <w:tcPr>
            <w:tcW w:w="756" w:type="dxa"/>
            <w:vMerge/>
            <w:tcBorders>
              <w:left w:val="single" w:sz="4" w:space="0" w:color="000000"/>
              <w:right w:val="single" w:sz="4" w:space="0" w:color="000000"/>
            </w:tcBorders>
          </w:tcPr>
          <w:p w:rsidR="00EA1FCB" w:rsidRDefault="00EA1FCB"/>
        </w:tc>
        <w:tc>
          <w:tcPr>
            <w:tcW w:w="3887" w:type="dxa"/>
            <w:gridSpan w:val="5"/>
            <w:tcBorders>
              <w:top w:val="single" w:sz="4" w:space="0" w:color="000000"/>
              <w:left w:val="single" w:sz="4" w:space="0" w:color="000000"/>
              <w:bottom w:val="single" w:sz="4" w:space="0" w:color="000000"/>
            </w:tcBorders>
          </w:tcPr>
          <w:p w:rsidR="00EA1FCB" w:rsidRDefault="00BF5CDA">
            <w:pPr>
              <w:pStyle w:val="TableParagraph"/>
              <w:spacing w:before="12"/>
              <w:ind w:left="64"/>
              <w:rPr>
                <w:sz w:val="18"/>
              </w:rPr>
            </w:pPr>
            <w:r>
              <w:rPr>
                <w:w w:val="105"/>
                <w:sz w:val="18"/>
              </w:rPr>
              <w:t>Block/Taluka</w:t>
            </w:r>
          </w:p>
        </w:tc>
        <w:tc>
          <w:tcPr>
            <w:tcW w:w="5504" w:type="dxa"/>
            <w:gridSpan w:val="7"/>
            <w:vMerge/>
            <w:tcBorders>
              <w:bottom w:val="single" w:sz="4" w:space="0" w:color="000000"/>
              <w:right w:val="single" w:sz="4" w:space="0" w:color="000000"/>
            </w:tcBorders>
          </w:tcPr>
          <w:p w:rsidR="00EA1FCB" w:rsidRDefault="00EA1FCB"/>
        </w:tc>
      </w:tr>
      <w:tr w:rsidR="00EA1FCB">
        <w:trPr>
          <w:trHeight w:hRule="exact" w:val="402"/>
        </w:trPr>
        <w:tc>
          <w:tcPr>
            <w:tcW w:w="756" w:type="dxa"/>
            <w:vMerge/>
            <w:tcBorders>
              <w:left w:val="single" w:sz="4" w:space="0" w:color="000000"/>
              <w:right w:val="single" w:sz="4" w:space="0" w:color="000000"/>
            </w:tcBorders>
          </w:tcPr>
          <w:p w:rsidR="00EA1FCB" w:rsidRDefault="00EA1FCB"/>
        </w:tc>
        <w:tc>
          <w:tcPr>
            <w:tcW w:w="3887" w:type="dxa"/>
            <w:gridSpan w:val="5"/>
            <w:tcBorders>
              <w:top w:val="single" w:sz="4" w:space="0" w:color="000000"/>
              <w:left w:val="single" w:sz="4" w:space="0" w:color="000000"/>
            </w:tcBorders>
          </w:tcPr>
          <w:p w:rsidR="00EA1FCB" w:rsidRDefault="00BF5CDA">
            <w:pPr>
              <w:pStyle w:val="TableParagraph"/>
              <w:spacing w:before="12"/>
              <w:ind w:left="64"/>
              <w:rPr>
                <w:sz w:val="18"/>
              </w:rPr>
            </w:pPr>
            <w:r>
              <w:rPr>
                <w:w w:val="105"/>
                <w:sz w:val="18"/>
              </w:rPr>
              <w:t>Latitude</w:t>
            </w:r>
          </w:p>
        </w:tc>
        <w:tc>
          <w:tcPr>
            <w:tcW w:w="5504" w:type="dxa"/>
            <w:gridSpan w:val="7"/>
            <w:tcBorders>
              <w:top w:val="single" w:sz="4" w:space="0" w:color="000000"/>
              <w:right w:val="single" w:sz="4" w:space="0" w:color="000000"/>
            </w:tcBorders>
          </w:tcPr>
          <w:p w:rsidR="00EA1FCB" w:rsidRDefault="00BF5CDA">
            <w:pPr>
              <w:pStyle w:val="TableParagraph"/>
              <w:spacing w:before="12"/>
              <w:ind w:left="64"/>
              <w:rPr>
                <w:sz w:val="18"/>
              </w:rPr>
            </w:pPr>
            <w:r>
              <w:rPr>
                <w:w w:val="105"/>
                <w:sz w:val="18"/>
              </w:rPr>
              <w:t>Longitude</w:t>
            </w:r>
          </w:p>
        </w:tc>
      </w:tr>
      <w:tr w:rsidR="00EA1FCB">
        <w:trPr>
          <w:trHeight w:hRule="exact" w:val="402"/>
        </w:trPr>
        <w:tc>
          <w:tcPr>
            <w:tcW w:w="756" w:type="dxa"/>
            <w:vMerge/>
            <w:tcBorders>
              <w:left w:val="single" w:sz="4" w:space="0" w:color="000000"/>
              <w:right w:val="single" w:sz="4" w:space="0" w:color="000000"/>
            </w:tcBorders>
          </w:tcPr>
          <w:p w:rsidR="00EA1FCB" w:rsidRDefault="00EA1FCB"/>
        </w:tc>
        <w:tc>
          <w:tcPr>
            <w:tcW w:w="3887" w:type="dxa"/>
            <w:gridSpan w:val="5"/>
            <w:tcBorders>
              <w:left w:val="single" w:sz="4" w:space="0" w:color="000000"/>
              <w:bottom w:val="single" w:sz="4" w:space="0" w:color="000000"/>
            </w:tcBorders>
          </w:tcPr>
          <w:p w:rsidR="00EA1FCB" w:rsidRDefault="00BF5CDA">
            <w:pPr>
              <w:pStyle w:val="TableParagraph"/>
              <w:spacing w:before="14"/>
              <w:ind w:left="64"/>
              <w:rPr>
                <w:sz w:val="18"/>
              </w:rPr>
            </w:pPr>
            <w:r>
              <w:rPr>
                <w:w w:val="105"/>
                <w:sz w:val="18"/>
              </w:rPr>
              <w:t>State</w:t>
            </w:r>
          </w:p>
        </w:tc>
        <w:tc>
          <w:tcPr>
            <w:tcW w:w="5504" w:type="dxa"/>
            <w:gridSpan w:val="7"/>
            <w:tcBorders>
              <w:bottom w:val="single" w:sz="4" w:space="0" w:color="000000"/>
              <w:right w:val="single" w:sz="4" w:space="0" w:color="000000"/>
            </w:tcBorders>
          </w:tcPr>
          <w:p w:rsidR="00EA1FCB" w:rsidRDefault="00BF5CDA">
            <w:pPr>
              <w:pStyle w:val="TableParagraph"/>
              <w:spacing w:before="14"/>
              <w:ind w:left="64"/>
              <w:rPr>
                <w:sz w:val="18"/>
              </w:rPr>
            </w:pPr>
            <w:r>
              <w:rPr>
                <w:w w:val="105"/>
                <w:sz w:val="18"/>
              </w:rPr>
              <w:t>PIN Code</w:t>
            </w:r>
          </w:p>
        </w:tc>
      </w:tr>
      <w:tr w:rsidR="00EA1FCB">
        <w:trPr>
          <w:trHeight w:hRule="exact" w:val="403"/>
        </w:trPr>
        <w:tc>
          <w:tcPr>
            <w:tcW w:w="756" w:type="dxa"/>
            <w:vMerge/>
            <w:tcBorders>
              <w:left w:val="single" w:sz="4" w:space="0" w:color="000000"/>
              <w:right w:val="single" w:sz="4" w:space="0" w:color="000000"/>
            </w:tcBorders>
          </w:tcPr>
          <w:p w:rsidR="00EA1FCB" w:rsidRDefault="00EA1FCB"/>
        </w:tc>
        <w:tc>
          <w:tcPr>
            <w:tcW w:w="3887" w:type="dxa"/>
            <w:gridSpan w:val="5"/>
            <w:tcBorders>
              <w:top w:val="single" w:sz="4" w:space="0" w:color="000000"/>
              <w:left w:val="single" w:sz="4" w:space="0" w:color="000000"/>
              <w:bottom w:val="single" w:sz="4" w:space="0" w:color="000000"/>
            </w:tcBorders>
          </w:tcPr>
          <w:p w:rsidR="00EA1FCB" w:rsidRDefault="00BF5CDA">
            <w:pPr>
              <w:pStyle w:val="TableParagraph"/>
              <w:spacing w:before="12"/>
              <w:ind w:left="64"/>
              <w:rPr>
                <w:sz w:val="18"/>
              </w:rPr>
            </w:pPr>
            <w:r>
              <w:rPr>
                <w:w w:val="105"/>
                <w:sz w:val="18"/>
              </w:rPr>
              <w:t>Mobile Number</w:t>
            </w:r>
          </w:p>
        </w:tc>
        <w:tc>
          <w:tcPr>
            <w:tcW w:w="5504" w:type="dxa"/>
            <w:gridSpan w:val="7"/>
            <w:tcBorders>
              <w:top w:val="single" w:sz="4" w:space="0" w:color="000000"/>
              <w:bottom w:val="single" w:sz="4" w:space="0" w:color="000000"/>
              <w:right w:val="single" w:sz="4" w:space="0" w:color="000000"/>
            </w:tcBorders>
          </w:tcPr>
          <w:p w:rsidR="00EA1FCB" w:rsidRDefault="00BF5CDA">
            <w:pPr>
              <w:pStyle w:val="TableParagraph"/>
              <w:spacing w:before="12"/>
              <w:ind w:left="64"/>
              <w:rPr>
                <w:sz w:val="18"/>
              </w:rPr>
            </w:pPr>
            <w:r>
              <w:rPr>
                <w:w w:val="105"/>
                <w:sz w:val="18"/>
              </w:rPr>
              <w:t>Telephone Number</w:t>
            </w:r>
          </w:p>
        </w:tc>
      </w:tr>
      <w:tr w:rsidR="00EA1FCB">
        <w:trPr>
          <w:trHeight w:hRule="exact" w:val="402"/>
        </w:trPr>
        <w:tc>
          <w:tcPr>
            <w:tcW w:w="756" w:type="dxa"/>
            <w:vMerge/>
            <w:tcBorders>
              <w:left w:val="single" w:sz="4" w:space="0" w:color="000000"/>
              <w:right w:val="single" w:sz="4" w:space="0" w:color="000000"/>
            </w:tcBorders>
          </w:tcPr>
          <w:p w:rsidR="00EA1FCB" w:rsidRDefault="00EA1FCB"/>
        </w:tc>
        <w:tc>
          <w:tcPr>
            <w:tcW w:w="3887" w:type="dxa"/>
            <w:gridSpan w:val="5"/>
            <w:tcBorders>
              <w:top w:val="single" w:sz="4" w:space="0" w:color="000000"/>
              <w:left w:val="single" w:sz="4" w:space="0" w:color="000000"/>
            </w:tcBorders>
          </w:tcPr>
          <w:p w:rsidR="00EA1FCB" w:rsidRDefault="00BF5CDA">
            <w:pPr>
              <w:pStyle w:val="TableParagraph"/>
              <w:spacing w:before="12"/>
              <w:ind w:left="64"/>
              <w:rPr>
                <w:sz w:val="18"/>
              </w:rPr>
            </w:pPr>
            <w:r>
              <w:rPr>
                <w:w w:val="105"/>
                <w:sz w:val="18"/>
              </w:rPr>
              <w:t>E mail Address</w:t>
            </w:r>
          </w:p>
        </w:tc>
        <w:tc>
          <w:tcPr>
            <w:tcW w:w="5504" w:type="dxa"/>
            <w:gridSpan w:val="7"/>
            <w:tcBorders>
              <w:top w:val="single" w:sz="4" w:space="0" w:color="000000"/>
              <w:right w:val="single" w:sz="4" w:space="0" w:color="000000"/>
            </w:tcBorders>
          </w:tcPr>
          <w:p w:rsidR="00EA1FCB" w:rsidRDefault="00BF5CDA">
            <w:pPr>
              <w:pStyle w:val="TableParagraph"/>
              <w:spacing w:before="12"/>
              <w:ind w:left="62"/>
              <w:rPr>
                <w:sz w:val="18"/>
              </w:rPr>
            </w:pPr>
            <w:r>
              <w:rPr>
                <w:w w:val="105"/>
                <w:sz w:val="18"/>
              </w:rPr>
              <w:t>Fax Number with STD</w:t>
            </w:r>
          </w:p>
        </w:tc>
      </w:tr>
      <w:tr w:rsidR="00EA1FCB">
        <w:trPr>
          <w:trHeight w:hRule="exact" w:val="402"/>
        </w:trPr>
        <w:tc>
          <w:tcPr>
            <w:tcW w:w="756" w:type="dxa"/>
            <w:vMerge w:val="restart"/>
            <w:tcBorders>
              <w:left w:val="single" w:sz="4" w:space="0" w:color="000000"/>
              <w:right w:val="single" w:sz="4" w:space="0" w:color="000000"/>
            </w:tcBorders>
          </w:tcPr>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spacing w:before="11"/>
              <w:rPr>
                <w:b/>
                <w:sz w:val="15"/>
              </w:rPr>
            </w:pPr>
          </w:p>
          <w:p w:rsidR="00EA1FCB" w:rsidRDefault="00BF5CDA">
            <w:pPr>
              <w:pStyle w:val="TableParagraph"/>
              <w:ind w:left="62"/>
              <w:rPr>
                <w:sz w:val="18"/>
              </w:rPr>
            </w:pPr>
            <w:r>
              <w:rPr>
                <w:w w:val="103"/>
                <w:sz w:val="18"/>
              </w:rPr>
              <w:t>6</w:t>
            </w:r>
          </w:p>
        </w:tc>
        <w:tc>
          <w:tcPr>
            <w:tcW w:w="9391" w:type="dxa"/>
            <w:gridSpan w:val="12"/>
            <w:tcBorders>
              <w:left w:val="single" w:sz="4" w:space="0" w:color="000000"/>
              <w:bottom w:val="single" w:sz="4" w:space="0" w:color="000000"/>
              <w:right w:val="single" w:sz="4" w:space="0" w:color="000000"/>
            </w:tcBorders>
          </w:tcPr>
          <w:p w:rsidR="00EA1FCB" w:rsidRDefault="00BF5CDA">
            <w:pPr>
              <w:pStyle w:val="TableParagraph"/>
              <w:spacing w:before="14"/>
              <w:ind w:left="64"/>
              <w:rPr>
                <w:sz w:val="18"/>
              </w:rPr>
            </w:pPr>
            <w:r>
              <w:rPr>
                <w:w w:val="105"/>
                <w:sz w:val="18"/>
              </w:rPr>
              <w:t>Details of Bank Account in India</w:t>
            </w:r>
          </w:p>
        </w:tc>
      </w:tr>
      <w:tr w:rsidR="00EA1FCB">
        <w:trPr>
          <w:trHeight w:hRule="exact" w:val="618"/>
        </w:trPr>
        <w:tc>
          <w:tcPr>
            <w:tcW w:w="756" w:type="dxa"/>
            <w:vMerge/>
            <w:tcBorders>
              <w:left w:val="single" w:sz="4" w:space="0" w:color="000000"/>
              <w:right w:val="single" w:sz="4" w:space="0" w:color="000000"/>
            </w:tcBorders>
          </w:tcPr>
          <w:p w:rsidR="00EA1FCB" w:rsidRDefault="00EA1FCB"/>
        </w:tc>
        <w:tc>
          <w:tcPr>
            <w:tcW w:w="1346" w:type="dxa"/>
            <w:tcBorders>
              <w:top w:val="single" w:sz="4" w:space="0" w:color="000000"/>
              <w:left w:val="single" w:sz="4" w:space="0" w:color="000000"/>
              <w:right w:val="single" w:sz="4" w:space="0" w:color="000000"/>
            </w:tcBorders>
          </w:tcPr>
          <w:p w:rsidR="00EA1FCB" w:rsidRDefault="00BF5CDA">
            <w:pPr>
              <w:pStyle w:val="TableParagraph"/>
              <w:spacing w:before="12" w:line="249" w:lineRule="auto"/>
              <w:ind w:left="64" w:right="633"/>
              <w:rPr>
                <w:sz w:val="18"/>
              </w:rPr>
            </w:pPr>
            <w:r>
              <w:rPr>
                <w:sz w:val="18"/>
              </w:rPr>
              <w:t xml:space="preserve">Account </w:t>
            </w:r>
            <w:r>
              <w:rPr>
                <w:w w:val="105"/>
                <w:sz w:val="18"/>
              </w:rPr>
              <w:t>Number</w:t>
            </w:r>
          </w:p>
        </w:tc>
        <w:tc>
          <w:tcPr>
            <w:tcW w:w="2540" w:type="dxa"/>
            <w:gridSpan w:val="4"/>
            <w:tcBorders>
              <w:top w:val="single" w:sz="4" w:space="0" w:color="000000"/>
              <w:left w:val="single" w:sz="4" w:space="0" w:color="000000"/>
            </w:tcBorders>
          </w:tcPr>
          <w:p w:rsidR="00EA1FCB" w:rsidRDefault="00EA1FCB"/>
        </w:tc>
        <w:tc>
          <w:tcPr>
            <w:tcW w:w="2893" w:type="dxa"/>
            <w:gridSpan w:val="4"/>
            <w:tcBorders>
              <w:top w:val="single" w:sz="4" w:space="0" w:color="000000"/>
              <w:right w:val="single" w:sz="4" w:space="0" w:color="000000"/>
            </w:tcBorders>
          </w:tcPr>
          <w:p w:rsidR="00EA1FCB" w:rsidRDefault="00BF5CDA">
            <w:pPr>
              <w:pStyle w:val="TableParagraph"/>
              <w:spacing w:before="120"/>
              <w:ind w:left="64"/>
              <w:rPr>
                <w:sz w:val="18"/>
              </w:rPr>
            </w:pPr>
            <w:r>
              <w:rPr>
                <w:w w:val="105"/>
                <w:sz w:val="18"/>
              </w:rPr>
              <w:t>Type of account</w:t>
            </w:r>
          </w:p>
        </w:tc>
        <w:tc>
          <w:tcPr>
            <w:tcW w:w="2611" w:type="dxa"/>
            <w:gridSpan w:val="3"/>
            <w:tcBorders>
              <w:top w:val="single" w:sz="4" w:space="0" w:color="000000"/>
              <w:left w:val="single" w:sz="4" w:space="0" w:color="000000"/>
              <w:right w:val="single" w:sz="4" w:space="0" w:color="000000"/>
            </w:tcBorders>
          </w:tcPr>
          <w:p w:rsidR="00EA1FCB" w:rsidRDefault="00EA1FCB"/>
        </w:tc>
      </w:tr>
      <w:tr w:rsidR="00EA1FCB">
        <w:trPr>
          <w:trHeight w:hRule="exact" w:val="404"/>
        </w:trPr>
        <w:tc>
          <w:tcPr>
            <w:tcW w:w="756" w:type="dxa"/>
            <w:vMerge/>
            <w:tcBorders>
              <w:left w:val="single" w:sz="4" w:space="0" w:color="000000"/>
              <w:bottom w:val="single" w:sz="4" w:space="0" w:color="000000"/>
              <w:right w:val="single" w:sz="4" w:space="0" w:color="000000"/>
            </w:tcBorders>
          </w:tcPr>
          <w:p w:rsidR="00EA1FCB" w:rsidRDefault="00EA1FCB"/>
        </w:tc>
        <w:tc>
          <w:tcPr>
            <w:tcW w:w="1346" w:type="dxa"/>
            <w:tcBorders>
              <w:left w:val="single" w:sz="4" w:space="0" w:color="000000"/>
              <w:bottom w:val="single" w:sz="4" w:space="0" w:color="000000"/>
              <w:right w:val="single" w:sz="4" w:space="0" w:color="000000"/>
            </w:tcBorders>
          </w:tcPr>
          <w:p w:rsidR="00EA1FCB" w:rsidRDefault="00BF5CDA">
            <w:pPr>
              <w:pStyle w:val="TableParagraph"/>
              <w:spacing w:before="12"/>
              <w:ind w:left="64" w:right="111"/>
              <w:rPr>
                <w:sz w:val="18"/>
              </w:rPr>
            </w:pPr>
            <w:r>
              <w:rPr>
                <w:w w:val="105"/>
                <w:sz w:val="18"/>
              </w:rPr>
              <w:t>Bank Name</w:t>
            </w:r>
          </w:p>
        </w:tc>
        <w:tc>
          <w:tcPr>
            <w:tcW w:w="1184" w:type="dxa"/>
            <w:gridSpan w:val="2"/>
            <w:tcBorders>
              <w:left w:val="single" w:sz="4" w:space="0" w:color="000000"/>
              <w:bottom w:val="single" w:sz="4" w:space="0" w:color="000000"/>
            </w:tcBorders>
          </w:tcPr>
          <w:p w:rsidR="00EA1FCB" w:rsidRDefault="00EA1FCB"/>
        </w:tc>
        <w:tc>
          <w:tcPr>
            <w:tcW w:w="1356" w:type="dxa"/>
            <w:gridSpan w:val="2"/>
            <w:tcBorders>
              <w:bottom w:val="single" w:sz="4" w:space="0" w:color="000000"/>
            </w:tcBorders>
          </w:tcPr>
          <w:p w:rsidR="00EA1FCB" w:rsidRDefault="00BF5CDA">
            <w:pPr>
              <w:pStyle w:val="TableParagraph"/>
              <w:spacing w:before="12"/>
              <w:ind w:left="63"/>
              <w:rPr>
                <w:sz w:val="18"/>
              </w:rPr>
            </w:pPr>
            <w:r>
              <w:rPr>
                <w:w w:val="105"/>
                <w:sz w:val="18"/>
              </w:rPr>
              <w:t>Branch Address</w:t>
            </w:r>
          </w:p>
        </w:tc>
        <w:tc>
          <w:tcPr>
            <w:tcW w:w="2893" w:type="dxa"/>
            <w:gridSpan w:val="4"/>
            <w:tcBorders>
              <w:bottom w:val="single" w:sz="4" w:space="0" w:color="000000"/>
              <w:right w:val="single" w:sz="4" w:space="0" w:color="000000"/>
            </w:tcBorders>
          </w:tcPr>
          <w:p w:rsidR="00EA1FCB" w:rsidRDefault="00EA1FCB"/>
        </w:tc>
        <w:tc>
          <w:tcPr>
            <w:tcW w:w="1258" w:type="dxa"/>
            <w:gridSpan w:val="2"/>
            <w:tcBorders>
              <w:left w:val="single" w:sz="4" w:space="0" w:color="000000"/>
              <w:bottom w:val="single" w:sz="4" w:space="0" w:color="000000"/>
              <w:right w:val="single" w:sz="4" w:space="0" w:color="000000"/>
            </w:tcBorders>
          </w:tcPr>
          <w:p w:rsidR="00EA1FCB" w:rsidRDefault="00BF5CDA">
            <w:pPr>
              <w:pStyle w:val="TableParagraph"/>
              <w:spacing w:before="12"/>
              <w:ind w:left="55"/>
              <w:rPr>
                <w:sz w:val="18"/>
              </w:rPr>
            </w:pPr>
            <w:r>
              <w:rPr>
                <w:w w:val="105"/>
                <w:sz w:val="18"/>
              </w:rPr>
              <w:t>IFSC</w:t>
            </w:r>
          </w:p>
        </w:tc>
        <w:tc>
          <w:tcPr>
            <w:tcW w:w="1354" w:type="dxa"/>
            <w:tcBorders>
              <w:left w:val="single" w:sz="4" w:space="0" w:color="000000"/>
              <w:bottom w:val="single" w:sz="4" w:space="0" w:color="000000"/>
              <w:right w:val="single" w:sz="4" w:space="0" w:color="000000"/>
            </w:tcBorders>
          </w:tcPr>
          <w:p w:rsidR="00EA1FCB" w:rsidRDefault="00EA1FCB"/>
        </w:tc>
      </w:tr>
      <w:tr w:rsidR="00EA1FCB">
        <w:trPr>
          <w:trHeight w:hRule="exact" w:val="766"/>
        </w:trPr>
        <w:tc>
          <w:tcPr>
            <w:tcW w:w="756" w:type="dxa"/>
            <w:tcBorders>
              <w:top w:val="single" w:sz="4" w:space="0" w:color="000000"/>
              <w:left w:val="single" w:sz="4" w:space="0" w:color="000000"/>
              <w:bottom w:val="single" w:sz="4" w:space="0" w:color="000000"/>
              <w:right w:val="single" w:sz="4" w:space="0" w:color="000000"/>
            </w:tcBorders>
          </w:tcPr>
          <w:p w:rsidR="00EA1FCB" w:rsidRDefault="00EA1FCB">
            <w:pPr>
              <w:pStyle w:val="TableParagraph"/>
              <w:spacing w:before="4"/>
              <w:rPr>
                <w:b/>
                <w:sz w:val="23"/>
              </w:rPr>
            </w:pPr>
          </w:p>
          <w:p w:rsidR="00EA1FCB" w:rsidRDefault="00BF5CDA">
            <w:pPr>
              <w:pStyle w:val="TableParagraph"/>
              <w:ind w:left="62"/>
              <w:rPr>
                <w:sz w:val="18"/>
              </w:rPr>
            </w:pPr>
            <w:r>
              <w:rPr>
                <w:w w:val="103"/>
                <w:sz w:val="18"/>
              </w:rPr>
              <w:t>7</w:t>
            </w:r>
          </w:p>
        </w:tc>
        <w:tc>
          <w:tcPr>
            <w:tcW w:w="9391" w:type="dxa"/>
            <w:gridSpan w:val="1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64"/>
              <w:rPr>
                <w:sz w:val="18"/>
              </w:rPr>
            </w:pPr>
            <w:r>
              <w:rPr>
                <w:w w:val="105"/>
                <w:sz w:val="18"/>
              </w:rPr>
              <w:t>Documents Uploaded</w:t>
            </w:r>
          </w:p>
          <w:p w:rsidR="00EA1FCB" w:rsidRDefault="00BF5CDA">
            <w:pPr>
              <w:pStyle w:val="TableParagraph"/>
              <w:spacing w:before="158"/>
              <w:ind w:left="64"/>
              <w:rPr>
                <w:i/>
                <w:sz w:val="18"/>
              </w:rPr>
            </w:pPr>
            <w:r>
              <w:rPr>
                <w:i/>
                <w:w w:val="105"/>
                <w:sz w:val="18"/>
              </w:rPr>
              <w:t>A customized list of documents required to be uploaded (refer Instruction) as per the field values in the form</w:t>
            </w:r>
          </w:p>
        </w:tc>
      </w:tr>
      <w:tr w:rsidR="00EA1FCB">
        <w:trPr>
          <w:trHeight w:hRule="exact" w:val="1937"/>
        </w:trPr>
        <w:tc>
          <w:tcPr>
            <w:tcW w:w="756" w:type="dxa"/>
            <w:tcBorders>
              <w:top w:val="single" w:sz="4" w:space="0" w:color="000000"/>
              <w:left w:val="single" w:sz="4" w:space="0" w:color="000000"/>
              <w:bottom w:val="single" w:sz="4" w:space="0" w:color="000000"/>
              <w:right w:val="single" w:sz="4" w:space="0" w:color="000000"/>
            </w:tcBorders>
          </w:tcPr>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spacing w:before="3"/>
              <w:rPr>
                <w:b/>
                <w:sz w:val="20"/>
              </w:rPr>
            </w:pPr>
          </w:p>
          <w:p w:rsidR="00EA1FCB" w:rsidRDefault="00BF5CDA">
            <w:pPr>
              <w:pStyle w:val="TableParagraph"/>
              <w:ind w:left="62"/>
              <w:rPr>
                <w:sz w:val="18"/>
              </w:rPr>
            </w:pPr>
            <w:r>
              <w:rPr>
                <w:w w:val="103"/>
                <w:sz w:val="18"/>
              </w:rPr>
              <w:t>8</w:t>
            </w:r>
          </w:p>
        </w:tc>
        <w:tc>
          <w:tcPr>
            <w:tcW w:w="9391" w:type="dxa"/>
            <w:gridSpan w:val="1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64"/>
              <w:rPr>
                <w:sz w:val="18"/>
              </w:rPr>
            </w:pPr>
            <w:r>
              <w:rPr>
                <w:w w:val="105"/>
                <w:sz w:val="18"/>
              </w:rPr>
              <w:t>Declaration</w:t>
            </w:r>
          </w:p>
          <w:p w:rsidR="00EA1FCB" w:rsidRDefault="00BF5CDA">
            <w:pPr>
              <w:pStyle w:val="TableParagraph"/>
              <w:spacing w:before="11" w:line="249" w:lineRule="auto"/>
              <w:ind w:left="64"/>
              <w:rPr>
                <w:i/>
                <w:sz w:val="18"/>
              </w:rPr>
            </w:pPr>
            <w:r>
              <w:rPr>
                <w:i/>
                <w:w w:val="105"/>
                <w:sz w:val="18"/>
              </w:rPr>
              <w:t>I hereby solemnly affirm and declare that the information given herein above is true and correct to the best of my knowledge and belief and nothing has been concealed therefrom.</w:t>
            </w:r>
          </w:p>
          <w:p w:rsidR="00EA1FCB" w:rsidRDefault="00BF5CDA">
            <w:pPr>
              <w:pStyle w:val="TableParagraph"/>
              <w:spacing w:before="152"/>
              <w:ind w:right="1017"/>
              <w:jc w:val="right"/>
              <w:rPr>
                <w:sz w:val="18"/>
              </w:rPr>
            </w:pPr>
            <w:r>
              <w:rPr>
                <w:sz w:val="18"/>
              </w:rPr>
              <w:t>Signature</w:t>
            </w:r>
          </w:p>
          <w:p w:rsidR="00EA1FCB" w:rsidRDefault="00BF5CDA">
            <w:pPr>
              <w:pStyle w:val="TableParagraph"/>
              <w:tabs>
                <w:tab w:val="left" w:pos="5941"/>
              </w:tabs>
              <w:spacing w:before="158"/>
              <w:ind w:left="81"/>
              <w:rPr>
                <w:sz w:val="18"/>
              </w:rPr>
            </w:pPr>
            <w:r>
              <w:rPr>
                <w:w w:val="105"/>
                <w:sz w:val="18"/>
              </w:rPr>
              <w:t>Place:</w:t>
            </w:r>
            <w:r>
              <w:rPr>
                <w:w w:val="105"/>
                <w:sz w:val="18"/>
              </w:rPr>
              <w:tab/>
              <w:t>Name of Authorised</w:t>
            </w:r>
            <w:r>
              <w:rPr>
                <w:spacing w:val="-20"/>
                <w:w w:val="105"/>
                <w:sz w:val="18"/>
              </w:rPr>
              <w:t xml:space="preserve"> </w:t>
            </w:r>
            <w:r>
              <w:rPr>
                <w:w w:val="105"/>
                <w:sz w:val="18"/>
              </w:rPr>
              <w:t>Signatory</w:t>
            </w:r>
          </w:p>
          <w:p w:rsidR="00EA1FCB" w:rsidRDefault="00EA1FCB">
            <w:pPr>
              <w:pStyle w:val="TableParagraph"/>
              <w:spacing w:before="1"/>
              <w:rPr>
                <w:b/>
                <w:sz w:val="14"/>
              </w:rPr>
            </w:pPr>
          </w:p>
          <w:p w:rsidR="00EA1FCB" w:rsidRDefault="00BF5CDA">
            <w:pPr>
              <w:pStyle w:val="TableParagraph"/>
              <w:tabs>
                <w:tab w:val="left" w:pos="5948"/>
              </w:tabs>
              <w:ind w:left="64"/>
              <w:rPr>
                <w:sz w:val="18"/>
              </w:rPr>
            </w:pPr>
            <w:r>
              <w:rPr>
                <w:w w:val="105"/>
                <w:sz w:val="18"/>
              </w:rPr>
              <w:t>Date:</w:t>
            </w:r>
            <w:r>
              <w:rPr>
                <w:w w:val="105"/>
                <w:sz w:val="18"/>
              </w:rPr>
              <w:tab/>
              <w:t>Designation:</w:t>
            </w:r>
          </w:p>
        </w:tc>
      </w:tr>
    </w:tbl>
    <w:p w:rsidR="00EA1FCB" w:rsidRDefault="00EA1FCB">
      <w:pPr>
        <w:pStyle w:val="BodyText"/>
        <w:spacing w:before="10"/>
        <w:rPr>
          <w:b/>
          <w:sz w:val="8"/>
        </w:rPr>
      </w:pPr>
    </w:p>
    <w:p w:rsidR="00EA1FCB" w:rsidRDefault="00BF5CDA">
      <w:pPr>
        <w:spacing w:before="82" w:line="249" w:lineRule="auto"/>
        <w:ind w:left="992" w:right="937"/>
        <w:rPr>
          <w:sz w:val="18"/>
        </w:rPr>
      </w:pPr>
      <w:r>
        <w:rPr>
          <w:b/>
          <w:w w:val="105"/>
          <w:sz w:val="18"/>
        </w:rPr>
        <w:t xml:space="preserve">Note: </w:t>
      </w:r>
      <w:r>
        <w:rPr>
          <w:w w:val="105"/>
          <w:sz w:val="18"/>
        </w:rPr>
        <w:t>Non-Resident taxable person is required to upload declaration (as per under mentioned format) along with scanned copy of the passport and photograph.</w:t>
      </w:r>
    </w:p>
    <w:p w:rsidR="00EA1FCB" w:rsidRDefault="00BF5CDA">
      <w:pPr>
        <w:spacing w:before="10"/>
        <w:ind w:left="992" w:right="937"/>
        <w:rPr>
          <w:b/>
          <w:sz w:val="18"/>
        </w:rPr>
      </w:pPr>
      <w:r>
        <w:rPr>
          <w:b/>
          <w:w w:val="105"/>
          <w:sz w:val="18"/>
        </w:rPr>
        <w:t>List of documents to be uploaded as evidence are as follows:-</w:t>
      </w:r>
    </w:p>
    <w:p w:rsidR="00EA1FCB" w:rsidRDefault="00414869">
      <w:pPr>
        <w:pStyle w:val="BodyText"/>
        <w:ind w:left="879"/>
        <w:rPr>
          <w:sz w:val="20"/>
        </w:rPr>
      </w:pPr>
      <w:r>
        <w:rPr>
          <w:sz w:val="20"/>
        </w:rPr>
      </w:r>
      <w:r>
        <w:rPr>
          <w:sz w:val="20"/>
        </w:rPr>
        <w:pict>
          <v:group id="_x0000_s1207" style="width:424.85pt;height:55.5pt;mso-position-horizontal-relative:char;mso-position-vertical-relative:line" coordsize="8497,1110">
            <v:line id="_x0000_s1215" style="position:absolute" from="5,10" to="8491,10" strokeweight=".48pt"/>
            <v:line id="_x0000_s1214" style="position:absolute" from="10,5" to="10,1104" strokeweight=".48pt"/>
            <v:line id="_x0000_s1213" style="position:absolute" from="5,1099" to="941,1099" strokeweight=".48pt"/>
            <v:line id="_x0000_s1212" style="position:absolute" from="946,15" to="946,1104" strokeweight=".48pt"/>
            <v:line id="_x0000_s1211" style="position:absolute" from="951,1099" to="8482,1099" strokeweight=".48pt"/>
            <v:line id="_x0000_s1210" style="position:absolute" from="8487,5" to="8487,1104" strokeweight=".48pt"/>
            <v:shape id="_x0000_s1209" type="#_x0000_t202" style="position:absolute;left:113;top:32;width:138;height:188" filled="f" stroked="f">
              <v:textbox inset="0,0,0,0">
                <w:txbxContent>
                  <w:p w:rsidR="00EA1FCB" w:rsidRDefault="00BF5CDA">
                    <w:pPr>
                      <w:spacing w:line="187" w:lineRule="exact"/>
                      <w:ind w:right="-17"/>
                      <w:rPr>
                        <w:sz w:val="18"/>
                      </w:rPr>
                    </w:pPr>
                    <w:r>
                      <w:rPr>
                        <w:sz w:val="18"/>
                      </w:rPr>
                      <w:t>1.</w:t>
                    </w:r>
                  </w:p>
                </w:txbxContent>
              </v:textbox>
            </v:shape>
            <v:shape id="_x0000_s1208" type="#_x0000_t202" style="position:absolute;left:946;top:10;width:7541;height:1090" filled="f" stroked="f">
              <v:textbox inset="0,0,0,0">
                <w:txbxContent>
                  <w:p w:rsidR="00EA1FCB" w:rsidRDefault="00BF5CDA">
                    <w:pPr>
                      <w:spacing w:before="4"/>
                      <w:ind w:left="103"/>
                      <w:rPr>
                        <w:sz w:val="18"/>
                      </w:rPr>
                    </w:pPr>
                    <w:r>
                      <w:rPr>
                        <w:w w:val="105"/>
                        <w:sz w:val="18"/>
                      </w:rPr>
                      <w:t>Proof of Principal Place of Business:</w:t>
                    </w:r>
                  </w:p>
                  <w:p w:rsidR="00EA1FCB" w:rsidRDefault="00BF5CDA">
                    <w:pPr>
                      <w:numPr>
                        <w:ilvl w:val="0"/>
                        <w:numId w:val="95"/>
                      </w:numPr>
                      <w:tabs>
                        <w:tab w:val="left" w:pos="360"/>
                      </w:tabs>
                      <w:spacing w:before="9"/>
                      <w:rPr>
                        <w:sz w:val="18"/>
                      </w:rPr>
                    </w:pPr>
                    <w:r>
                      <w:rPr>
                        <w:w w:val="105"/>
                        <w:sz w:val="18"/>
                      </w:rPr>
                      <w:t>For own premises</w:t>
                    </w:r>
                    <w:r>
                      <w:rPr>
                        <w:spacing w:val="-19"/>
                        <w:w w:val="105"/>
                        <w:sz w:val="18"/>
                      </w:rPr>
                      <w:t xml:space="preserve"> </w:t>
                    </w:r>
                    <w:r>
                      <w:rPr>
                        <w:w w:val="105"/>
                        <w:sz w:val="18"/>
                      </w:rPr>
                      <w:t>–</w:t>
                    </w:r>
                  </w:p>
                  <w:p w:rsidR="00EA1FCB" w:rsidRDefault="00BF5CDA">
                    <w:pPr>
                      <w:spacing w:before="9" w:line="249" w:lineRule="auto"/>
                      <w:ind w:left="103"/>
                      <w:rPr>
                        <w:sz w:val="18"/>
                      </w:rPr>
                    </w:pPr>
                    <w:r>
                      <w:rPr>
                        <w:w w:val="105"/>
                        <w:sz w:val="18"/>
                      </w:rPr>
                      <w:t>Any document in support of the ownership of the premises like Latest Property Tax Receipt or Municipal Khata copy or copy of Electricity Bill.</w:t>
                    </w:r>
                  </w:p>
                  <w:p w:rsidR="00EA1FCB" w:rsidRDefault="00BF5CDA">
                    <w:pPr>
                      <w:numPr>
                        <w:ilvl w:val="0"/>
                        <w:numId w:val="95"/>
                      </w:numPr>
                      <w:tabs>
                        <w:tab w:val="left" w:pos="369"/>
                      </w:tabs>
                      <w:spacing w:before="1"/>
                      <w:ind w:left="369" w:hanging="266"/>
                      <w:rPr>
                        <w:sz w:val="18"/>
                      </w:rPr>
                    </w:pPr>
                    <w:r>
                      <w:rPr>
                        <w:w w:val="105"/>
                        <w:sz w:val="18"/>
                      </w:rPr>
                      <w:t>For</w:t>
                    </w:r>
                    <w:r>
                      <w:rPr>
                        <w:spacing w:val="-7"/>
                        <w:w w:val="105"/>
                        <w:sz w:val="18"/>
                      </w:rPr>
                      <w:t xml:space="preserve"> </w:t>
                    </w:r>
                    <w:r>
                      <w:rPr>
                        <w:w w:val="105"/>
                        <w:sz w:val="18"/>
                      </w:rPr>
                      <w:t>Rented</w:t>
                    </w:r>
                    <w:r>
                      <w:rPr>
                        <w:spacing w:val="-7"/>
                        <w:w w:val="105"/>
                        <w:sz w:val="18"/>
                      </w:rPr>
                      <w:t xml:space="preserve"> </w:t>
                    </w:r>
                    <w:r>
                      <w:rPr>
                        <w:w w:val="105"/>
                        <w:sz w:val="18"/>
                      </w:rPr>
                      <w:t>or</w:t>
                    </w:r>
                    <w:r>
                      <w:rPr>
                        <w:spacing w:val="-6"/>
                        <w:w w:val="105"/>
                        <w:sz w:val="18"/>
                      </w:rPr>
                      <w:t xml:space="preserve"> </w:t>
                    </w:r>
                    <w:r>
                      <w:rPr>
                        <w:w w:val="105"/>
                        <w:sz w:val="18"/>
                      </w:rPr>
                      <w:t>Leased</w:t>
                    </w:r>
                    <w:r>
                      <w:rPr>
                        <w:spacing w:val="-10"/>
                        <w:w w:val="105"/>
                        <w:sz w:val="18"/>
                      </w:rPr>
                      <w:t xml:space="preserve"> </w:t>
                    </w:r>
                    <w:r>
                      <w:rPr>
                        <w:w w:val="105"/>
                        <w:sz w:val="18"/>
                      </w:rPr>
                      <w:t>premises</w:t>
                    </w:r>
                    <w:r>
                      <w:rPr>
                        <w:spacing w:val="-8"/>
                        <w:w w:val="105"/>
                        <w:sz w:val="18"/>
                      </w:rPr>
                      <w:t xml:space="preserve"> </w:t>
                    </w:r>
                    <w:r>
                      <w:rPr>
                        <w:w w:val="105"/>
                        <w:sz w:val="18"/>
                      </w:rPr>
                      <w:t>–</w:t>
                    </w:r>
                  </w:p>
                </w:txbxContent>
              </v:textbox>
            </v:shape>
            <w10:anchorlock/>
          </v:group>
        </w:pict>
      </w:r>
    </w:p>
    <w:p w:rsidR="00EA1FCB" w:rsidRDefault="00EA1FCB">
      <w:pPr>
        <w:rPr>
          <w:sz w:val="20"/>
        </w:rPr>
        <w:sectPr w:rsidR="00EA1FCB">
          <w:pgSz w:w="12240" w:h="15840"/>
          <w:pgMar w:top="800" w:right="1000" w:bottom="1140" w:left="860" w:header="0" w:footer="884" w:gutter="0"/>
          <w:cols w:space="720"/>
        </w:sectPr>
      </w:pPr>
    </w:p>
    <w:tbl>
      <w:tblPr>
        <w:tblW w:w="0" w:type="auto"/>
        <w:tblInd w:w="10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936"/>
        <w:gridCol w:w="7541"/>
      </w:tblGrid>
      <w:tr w:rsidR="00EA1FCB">
        <w:trPr>
          <w:trHeight w:hRule="exact" w:val="1672"/>
        </w:trPr>
        <w:tc>
          <w:tcPr>
            <w:tcW w:w="936" w:type="dxa"/>
            <w:tcBorders>
              <w:left w:val="single" w:sz="4" w:space="0" w:color="000000"/>
              <w:bottom w:val="single" w:sz="4" w:space="0" w:color="000000"/>
              <w:right w:val="single" w:sz="4" w:space="0" w:color="000000"/>
            </w:tcBorders>
          </w:tcPr>
          <w:p w:rsidR="00EA1FCB" w:rsidRDefault="00EA1FCB"/>
        </w:tc>
        <w:tc>
          <w:tcPr>
            <w:tcW w:w="7541" w:type="dxa"/>
            <w:tcBorders>
              <w:left w:val="single" w:sz="4" w:space="0" w:color="000000"/>
              <w:bottom w:val="single" w:sz="4" w:space="0" w:color="000000"/>
              <w:right w:val="single" w:sz="4" w:space="0" w:color="000000"/>
            </w:tcBorders>
          </w:tcPr>
          <w:p w:rsidR="00EA1FCB" w:rsidRDefault="00BF5CDA">
            <w:pPr>
              <w:pStyle w:val="TableParagraph"/>
              <w:spacing w:line="249" w:lineRule="auto"/>
              <w:ind w:left="98" w:right="99"/>
              <w:jc w:val="both"/>
              <w:rPr>
                <w:sz w:val="18"/>
              </w:rPr>
            </w:pPr>
            <w:r>
              <w:rPr>
                <w:w w:val="105"/>
                <w:sz w:val="18"/>
              </w:rPr>
              <w:t>A copy of the valid Rent / Lease Agreement with any document in support of the ownership of the premises of the Lessor like latest Property Tax Receipt or Municipal Khata copy or copy of Electricity Bill.</w:t>
            </w:r>
          </w:p>
          <w:p w:rsidR="00EA1FCB" w:rsidRDefault="00BF5CDA">
            <w:pPr>
              <w:pStyle w:val="TableParagraph"/>
              <w:spacing w:before="1"/>
              <w:ind w:left="144"/>
              <w:jc w:val="both"/>
              <w:rPr>
                <w:sz w:val="18"/>
              </w:rPr>
            </w:pPr>
            <w:r>
              <w:rPr>
                <w:w w:val="105"/>
                <w:sz w:val="18"/>
              </w:rPr>
              <w:t>(c) For premises not covered in (a) and (b) above –</w:t>
            </w:r>
          </w:p>
          <w:p w:rsidR="00EA1FCB" w:rsidRDefault="00BF5CDA">
            <w:pPr>
              <w:pStyle w:val="TableParagraph"/>
              <w:spacing w:before="9" w:line="252" w:lineRule="auto"/>
              <w:ind w:left="98" w:right="99"/>
              <w:jc w:val="both"/>
              <w:rPr>
                <w:sz w:val="18"/>
              </w:rPr>
            </w:pPr>
            <w:r>
              <w:rPr>
                <w:w w:val="105"/>
                <w:sz w:val="18"/>
              </w:rPr>
              <w:t>A copy of the Consent Letter with any document in support of the ownership of the premises of the Consenter like Municipal Khata copy or Electricity Bill copy. For shared properties also, the same documents may be uploaded.</w:t>
            </w:r>
          </w:p>
        </w:tc>
      </w:tr>
      <w:tr w:rsidR="00EA1FCB">
        <w:trPr>
          <w:trHeight w:hRule="exact" w:val="1458"/>
        </w:trPr>
        <w:tc>
          <w:tcPr>
            <w:tcW w:w="936" w:type="dxa"/>
            <w:tcBorders>
              <w:top w:val="single" w:sz="4" w:space="0" w:color="000000"/>
              <w:left w:val="single" w:sz="4" w:space="0" w:color="000000"/>
              <w:right w:val="single" w:sz="4" w:space="0" w:color="000000"/>
            </w:tcBorders>
          </w:tcPr>
          <w:p w:rsidR="00EA1FCB" w:rsidRDefault="00BF5CDA">
            <w:pPr>
              <w:pStyle w:val="TableParagraph"/>
              <w:ind w:left="98" w:right="-1"/>
              <w:rPr>
                <w:sz w:val="18"/>
              </w:rPr>
            </w:pPr>
            <w:r>
              <w:rPr>
                <w:w w:val="105"/>
                <w:sz w:val="18"/>
              </w:rPr>
              <w:t>2.</w:t>
            </w:r>
          </w:p>
        </w:tc>
        <w:tc>
          <w:tcPr>
            <w:tcW w:w="7541" w:type="dxa"/>
            <w:tcBorders>
              <w:top w:val="single" w:sz="4" w:space="0" w:color="000000"/>
              <w:left w:val="single" w:sz="4" w:space="0" w:color="000000"/>
              <w:right w:val="single" w:sz="4" w:space="0" w:color="000000"/>
            </w:tcBorders>
          </w:tcPr>
          <w:p w:rsidR="00EA1FCB" w:rsidRDefault="00BF5CDA">
            <w:pPr>
              <w:pStyle w:val="TableParagraph"/>
              <w:ind w:left="98"/>
              <w:jc w:val="both"/>
              <w:rPr>
                <w:sz w:val="18"/>
              </w:rPr>
            </w:pPr>
            <w:r>
              <w:rPr>
                <w:w w:val="105"/>
                <w:sz w:val="18"/>
              </w:rPr>
              <w:t>Proof of Non-resident taxable person:</w:t>
            </w:r>
          </w:p>
          <w:p w:rsidR="00EA1FCB" w:rsidRDefault="00BF5CDA">
            <w:pPr>
              <w:pStyle w:val="TableParagraph"/>
              <w:spacing w:before="9" w:line="249" w:lineRule="auto"/>
              <w:ind w:left="98" w:right="98"/>
              <w:jc w:val="both"/>
              <w:rPr>
                <w:sz w:val="18"/>
              </w:rPr>
            </w:pPr>
            <w:r>
              <w:rPr>
                <w:w w:val="105"/>
                <w:sz w:val="18"/>
              </w:rPr>
              <w:t>Scanned copy of the passport of the Non -resident taxable person with VISA details. In case of a business entity incorporated or established outside India, the application for registration shall be submitted along with its tax identification number or unique number on the basis of which the entity is identified by the Government of that country or it’s Permanent Account Number, if available.</w:t>
            </w:r>
          </w:p>
        </w:tc>
      </w:tr>
      <w:tr w:rsidR="00EA1FCB">
        <w:trPr>
          <w:trHeight w:hRule="exact" w:val="1024"/>
        </w:trPr>
        <w:tc>
          <w:tcPr>
            <w:tcW w:w="936" w:type="dxa"/>
            <w:tcBorders>
              <w:left w:val="single" w:sz="4" w:space="0" w:color="000000"/>
              <w:bottom w:val="single" w:sz="4" w:space="0" w:color="000000"/>
              <w:right w:val="single" w:sz="4" w:space="0" w:color="000000"/>
            </w:tcBorders>
          </w:tcPr>
          <w:p w:rsidR="00EA1FCB" w:rsidRDefault="00BF5CDA">
            <w:pPr>
              <w:pStyle w:val="TableParagraph"/>
              <w:ind w:left="98"/>
              <w:rPr>
                <w:sz w:val="18"/>
              </w:rPr>
            </w:pPr>
            <w:r>
              <w:rPr>
                <w:w w:val="103"/>
                <w:sz w:val="18"/>
              </w:rPr>
              <w:t>3</w:t>
            </w:r>
          </w:p>
        </w:tc>
        <w:tc>
          <w:tcPr>
            <w:tcW w:w="7541" w:type="dxa"/>
            <w:tcBorders>
              <w:left w:val="single" w:sz="4" w:space="0" w:color="000000"/>
              <w:bottom w:val="single" w:sz="4" w:space="0" w:color="000000"/>
              <w:right w:val="single" w:sz="4" w:space="0" w:color="000000"/>
            </w:tcBorders>
          </w:tcPr>
          <w:p w:rsidR="00EA1FCB" w:rsidRDefault="00BF5CDA">
            <w:pPr>
              <w:pStyle w:val="TableParagraph"/>
              <w:ind w:left="99"/>
              <w:jc w:val="both"/>
              <w:rPr>
                <w:sz w:val="18"/>
              </w:rPr>
            </w:pPr>
            <w:r>
              <w:rPr>
                <w:w w:val="105"/>
                <w:sz w:val="18"/>
              </w:rPr>
              <w:t>Bank Account related proof:</w:t>
            </w:r>
          </w:p>
          <w:p w:rsidR="00EA1FCB" w:rsidRDefault="00BF5CDA">
            <w:pPr>
              <w:pStyle w:val="TableParagraph"/>
              <w:spacing w:before="9" w:line="252" w:lineRule="auto"/>
              <w:ind w:left="98" w:right="97"/>
              <w:jc w:val="both"/>
              <w:rPr>
                <w:sz w:val="18"/>
              </w:rPr>
            </w:pPr>
            <w:r>
              <w:rPr>
                <w:w w:val="105"/>
                <w:sz w:val="18"/>
              </w:rPr>
              <w:t>Scanned copy of the first page of Bank passbook or the relevant page of Bank Statement or Scanned copy of a cancelled cheque containing name of the Proprietor or Business entity, Bank Account No., MICR, IFSC and Branch details including code.</w:t>
            </w:r>
          </w:p>
        </w:tc>
      </w:tr>
      <w:tr w:rsidR="00EA1FCB">
        <w:trPr>
          <w:trHeight w:hRule="exact" w:val="7147"/>
        </w:trPr>
        <w:tc>
          <w:tcPr>
            <w:tcW w:w="93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Pr>
                <w:sz w:val="18"/>
              </w:rPr>
            </w:pPr>
            <w:r>
              <w:rPr>
                <w:w w:val="103"/>
                <w:sz w:val="18"/>
              </w:rPr>
              <w:t>4</w:t>
            </w:r>
          </w:p>
        </w:tc>
        <w:tc>
          <w:tcPr>
            <w:tcW w:w="754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jc w:val="both"/>
              <w:rPr>
                <w:sz w:val="18"/>
              </w:rPr>
            </w:pPr>
            <w:r>
              <w:rPr>
                <w:w w:val="105"/>
                <w:sz w:val="18"/>
              </w:rPr>
              <w:t>Authorisation Form:-</w:t>
            </w:r>
          </w:p>
          <w:p w:rsidR="00EA1FCB" w:rsidRDefault="00BF5CDA">
            <w:pPr>
              <w:pStyle w:val="TableParagraph"/>
              <w:spacing w:before="9" w:line="249" w:lineRule="auto"/>
              <w:ind w:left="775" w:right="95"/>
              <w:jc w:val="both"/>
              <w:rPr>
                <w:sz w:val="18"/>
              </w:rPr>
            </w:pPr>
            <w:r>
              <w:rPr>
                <w:w w:val="105"/>
                <w:sz w:val="18"/>
              </w:rPr>
              <w:t xml:space="preserve">For each Authorised Signatory mentioned in the application form, Authorisation  </w:t>
            </w:r>
            <w:r>
              <w:rPr>
                <w:spacing w:val="-3"/>
                <w:w w:val="105"/>
                <w:sz w:val="18"/>
              </w:rPr>
              <w:t xml:space="preserve">or </w:t>
            </w:r>
            <w:r>
              <w:rPr>
                <w:w w:val="105"/>
                <w:sz w:val="18"/>
              </w:rPr>
              <w:t xml:space="preserve">copy of Resolution of the Managing Committee or Board of Directors to be filed in the following format:Declaration for Authorised Signatory (Separate for each signatory) (Details of Proprietor/all Partners/Karta/Managing Directors </w:t>
            </w:r>
            <w:r>
              <w:rPr>
                <w:spacing w:val="2"/>
                <w:w w:val="105"/>
                <w:sz w:val="18"/>
              </w:rPr>
              <w:t xml:space="preserve">and </w:t>
            </w:r>
            <w:r>
              <w:rPr>
                <w:w w:val="105"/>
                <w:sz w:val="18"/>
              </w:rPr>
              <w:t>whole time Director/Members</w:t>
            </w:r>
            <w:r>
              <w:rPr>
                <w:spacing w:val="-9"/>
                <w:w w:val="105"/>
                <w:sz w:val="18"/>
              </w:rPr>
              <w:t xml:space="preserve"> </w:t>
            </w:r>
            <w:r>
              <w:rPr>
                <w:w w:val="105"/>
                <w:sz w:val="18"/>
              </w:rPr>
              <w:t>of</w:t>
            </w:r>
            <w:r>
              <w:rPr>
                <w:spacing w:val="-7"/>
                <w:w w:val="105"/>
                <w:sz w:val="18"/>
              </w:rPr>
              <w:t xml:space="preserve"> </w:t>
            </w:r>
            <w:r>
              <w:rPr>
                <w:w w:val="105"/>
                <w:sz w:val="18"/>
              </w:rPr>
              <w:t>Managing</w:t>
            </w:r>
            <w:r>
              <w:rPr>
                <w:spacing w:val="-12"/>
                <w:w w:val="105"/>
                <w:sz w:val="18"/>
              </w:rPr>
              <w:t xml:space="preserve"> </w:t>
            </w:r>
            <w:r>
              <w:rPr>
                <w:w w:val="105"/>
                <w:sz w:val="18"/>
              </w:rPr>
              <w:t>Committee</w:t>
            </w:r>
            <w:r>
              <w:rPr>
                <w:spacing w:val="-6"/>
                <w:w w:val="105"/>
                <w:sz w:val="18"/>
              </w:rPr>
              <w:t xml:space="preserve"> </w:t>
            </w:r>
            <w:r>
              <w:rPr>
                <w:spacing w:val="-3"/>
                <w:w w:val="105"/>
                <w:sz w:val="18"/>
              </w:rPr>
              <w:t>of</w:t>
            </w:r>
            <w:r>
              <w:rPr>
                <w:spacing w:val="-8"/>
                <w:w w:val="105"/>
                <w:sz w:val="18"/>
              </w:rPr>
              <w:t xml:space="preserve"> </w:t>
            </w:r>
            <w:r>
              <w:rPr>
                <w:w w:val="105"/>
                <w:sz w:val="18"/>
              </w:rPr>
              <w:t>Associations/Board</w:t>
            </w:r>
            <w:r>
              <w:rPr>
                <w:spacing w:val="-8"/>
                <w:w w:val="105"/>
                <w:sz w:val="18"/>
              </w:rPr>
              <w:t xml:space="preserve"> </w:t>
            </w:r>
            <w:r>
              <w:rPr>
                <w:w w:val="105"/>
                <w:sz w:val="18"/>
              </w:rPr>
              <w:t>of</w:t>
            </w:r>
            <w:r>
              <w:rPr>
                <w:spacing w:val="-3"/>
                <w:w w:val="105"/>
                <w:sz w:val="18"/>
              </w:rPr>
              <w:t xml:space="preserve"> </w:t>
            </w:r>
            <w:r>
              <w:rPr>
                <w:w w:val="105"/>
                <w:sz w:val="18"/>
              </w:rPr>
              <w:t>Trustees</w:t>
            </w:r>
            <w:r>
              <w:rPr>
                <w:spacing w:val="-10"/>
                <w:w w:val="105"/>
                <w:sz w:val="18"/>
              </w:rPr>
              <w:t xml:space="preserve"> </w:t>
            </w:r>
            <w:r>
              <w:rPr>
                <w:w w:val="105"/>
                <w:sz w:val="18"/>
              </w:rPr>
              <w:t>etc.)I/We</w:t>
            </w:r>
          </w:p>
          <w:p w:rsidR="00EA1FCB" w:rsidRDefault="00BF5CDA">
            <w:pPr>
              <w:pStyle w:val="TableParagraph"/>
              <w:tabs>
                <w:tab w:val="left" w:pos="6717"/>
              </w:tabs>
              <w:spacing w:before="1" w:line="252" w:lineRule="auto"/>
              <w:ind w:left="775" w:right="95"/>
              <w:jc w:val="both"/>
              <w:rPr>
                <w:sz w:val="18"/>
              </w:rPr>
            </w:pPr>
            <w:r>
              <w:rPr>
                <w:w w:val="105"/>
                <w:sz w:val="18"/>
              </w:rPr>
              <w:t>---</w:t>
            </w:r>
            <w:r>
              <w:rPr>
                <w:spacing w:val="-5"/>
                <w:w w:val="105"/>
                <w:sz w:val="18"/>
              </w:rPr>
              <w:t xml:space="preserve"> </w:t>
            </w:r>
            <w:r>
              <w:rPr>
                <w:w w:val="105"/>
                <w:sz w:val="18"/>
              </w:rPr>
              <w:t>(name)</w:t>
            </w:r>
            <w:r>
              <w:rPr>
                <w:spacing w:val="-2"/>
                <w:w w:val="105"/>
                <w:sz w:val="18"/>
              </w:rPr>
              <w:t xml:space="preserve"> </w:t>
            </w:r>
            <w:r>
              <w:rPr>
                <w:w w:val="105"/>
                <w:sz w:val="18"/>
              </w:rPr>
              <w:t>being</w:t>
            </w:r>
            <w:r>
              <w:rPr>
                <w:spacing w:val="-7"/>
                <w:w w:val="105"/>
                <w:sz w:val="18"/>
              </w:rPr>
              <w:t xml:space="preserve"> </w:t>
            </w:r>
            <w:r>
              <w:rPr>
                <w:w w:val="105"/>
                <w:sz w:val="18"/>
              </w:rPr>
              <w:t>(Partners/Karta/Managing</w:t>
            </w:r>
            <w:r>
              <w:rPr>
                <w:spacing w:val="-7"/>
                <w:w w:val="105"/>
                <w:sz w:val="18"/>
              </w:rPr>
              <w:t xml:space="preserve"> </w:t>
            </w:r>
            <w:r>
              <w:rPr>
                <w:w w:val="105"/>
                <w:sz w:val="18"/>
              </w:rPr>
              <w:t>Directors</w:t>
            </w:r>
            <w:r>
              <w:rPr>
                <w:spacing w:val="-5"/>
                <w:w w:val="105"/>
                <w:sz w:val="18"/>
              </w:rPr>
              <w:t xml:space="preserve"> </w:t>
            </w:r>
            <w:r>
              <w:rPr>
                <w:w w:val="105"/>
                <w:sz w:val="18"/>
              </w:rPr>
              <w:t>and</w:t>
            </w:r>
            <w:r>
              <w:rPr>
                <w:spacing w:val="-7"/>
                <w:w w:val="105"/>
                <w:sz w:val="18"/>
              </w:rPr>
              <w:t xml:space="preserve"> </w:t>
            </w:r>
            <w:r>
              <w:rPr>
                <w:w w:val="105"/>
                <w:sz w:val="18"/>
              </w:rPr>
              <w:t>whole</w:t>
            </w:r>
            <w:r>
              <w:rPr>
                <w:spacing w:val="-5"/>
                <w:w w:val="105"/>
                <w:sz w:val="18"/>
              </w:rPr>
              <w:t xml:space="preserve"> </w:t>
            </w:r>
            <w:r>
              <w:rPr>
                <w:w w:val="105"/>
                <w:sz w:val="18"/>
              </w:rPr>
              <w:t>time</w:t>
            </w:r>
            <w:r>
              <w:rPr>
                <w:spacing w:val="-4"/>
                <w:w w:val="105"/>
                <w:sz w:val="18"/>
              </w:rPr>
              <w:t xml:space="preserve"> </w:t>
            </w:r>
            <w:r>
              <w:rPr>
                <w:w w:val="105"/>
                <w:sz w:val="18"/>
              </w:rPr>
              <w:t xml:space="preserve">Director/Members </w:t>
            </w:r>
            <w:r>
              <w:rPr>
                <w:spacing w:val="-3"/>
                <w:w w:val="105"/>
                <w:sz w:val="18"/>
              </w:rPr>
              <w:t xml:space="preserve">of </w:t>
            </w:r>
            <w:r>
              <w:rPr>
                <w:w w:val="105"/>
                <w:sz w:val="18"/>
              </w:rPr>
              <w:t xml:space="preserve">Managing Committee </w:t>
            </w:r>
            <w:r>
              <w:rPr>
                <w:spacing w:val="-3"/>
                <w:w w:val="105"/>
                <w:sz w:val="18"/>
              </w:rPr>
              <w:t xml:space="preserve">of </w:t>
            </w:r>
            <w:r>
              <w:rPr>
                <w:w w:val="105"/>
                <w:sz w:val="18"/>
              </w:rPr>
              <w:t xml:space="preserve">Associations/Board </w:t>
            </w:r>
            <w:r>
              <w:rPr>
                <w:spacing w:val="-3"/>
                <w:w w:val="105"/>
                <w:sz w:val="18"/>
              </w:rPr>
              <w:t xml:space="preserve">of </w:t>
            </w:r>
            <w:r>
              <w:rPr>
                <w:w w:val="105"/>
                <w:sz w:val="18"/>
              </w:rPr>
              <w:t xml:space="preserve">Trustees etc.) of …… (name of registered person) hereby solemnly affirm and declare that &lt;&lt;name of the authorised signatory, (status/designation)&gt;&gt; is hereby authorised, vide resolution no… dated….. (Copy submitted herewith), to act as an authorised signatory for the business &lt;&lt; Goods and Services Tax Identification Number - Name </w:t>
            </w:r>
            <w:r>
              <w:rPr>
                <w:spacing w:val="-3"/>
                <w:w w:val="105"/>
                <w:sz w:val="18"/>
              </w:rPr>
              <w:t xml:space="preserve">of </w:t>
            </w:r>
            <w:r>
              <w:rPr>
                <w:w w:val="105"/>
                <w:sz w:val="18"/>
              </w:rPr>
              <w:t>the Business&gt;&gt; for which</w:t>
            </w:r>
            <w:r>
              <w:rPr>
                <w:spacing w:val="47"/>
                <w:w w:val="105"/>
                <w:sz w:val="18"/>
              </w:rPr>
              <w:t xml:space="preserve"> </w:t>
            </w:r>
            <w:r>
              <w:rPr>
                <w:w w:val="105"/>
                <w:sz w:val="18"/>
              </w:rPr>
              <w:t>application for registration is being filed under the Act. All his actions in relation to this business will be binding on</w:t>
            </w:r>
            <w:r>
              <w:rPr>
                <w:spacing w:val="-16"/>
                <w:w w:val="105"/>
                <w:sz w:val="18"/>
              </w:rPr>
              <w:t xml:space="preserve"> </w:t>
            </w:r>
            <w:r>
              <w:rPr>
                <w:w w:val="105"/>
                <w:sz w:val="18"/>
              </w:rPr>
              <w:t>me/</w:t>
            </w:r>
            <w:r>
              <w:rPr>
                <w:spacing w:val="-5"/>
                <w:w w:val="105"/>
                <w:sz w:val="18"/>
              </w:rPr>
              <w:t xml:space="preserve"> </w:t>
            </w:r>
            <w:r>
              <w:rPr>
                <w:w w:val="105"/>
                <w:sz w:val="18"/>
              </w:rPr>
              <w:t>us.</w:t>
            </w:r>
            <w:r>
              <w:rPr>
                <w:w w:val="105"/>
                <w:sz w:val="18"/>
              </w:rPr>
              <w:tab/>
            </w:r>
            <w:r>
              <w:rPr>
                <w:sz w:val="18"/>
              </w:rPr>
              <w:t xml:space="preserve">Signature </w:t>
            </w:r>
            <w:r>
              <w:rPr>
                <w:spacing w:val="-3"/>
                <w:w w:val="105"/>
                <w:sz w:val="18"/>
              </w:rPr>
              <w:t xml:space="preserve">of </w:t>
            </w:r>
            <w:r>
              <w:rPr>
                <w:w w:val="105"/>
                <w:sz w:val="18"/>
              </w:rPr>
              <w:t>the person competent to</w:t>
            </w:r>
            <w:r>
              <w:rPr>
                <w:spacing w:val="-21"/>
                <w:w w:val="105"/>
                <w:sz w:val="18"/>
              </w:rPr>
              <w:t xml:space="preserve"> </w:t>
            </w:r>
            <w:r>
              <w:rPr>
                <w:w w:val="105"/>
                <w:sz w:val="18"/>
              </w:rPr>
              <w:t>sign</w:t>
            </w:r>
          </w:p>
          <w:p w:rsidR="00EA1FCB" w:rsidRDefault="00BF5CDA">
            <w:pPr>
              <w:pStyle w:val="TableParagraph"/>
              <w:spacing w:before="148" w:line="379" w:lineRule="auto"/>
              <w:ind w:left="3615" w:right="2013" w:firstLine="9"/>
              <w:rPr>
                <w:sz w:val="18"/>
              </w:rPr>
            </w:pPr>
            <w:r>
              <w:rPr>
                <w:w w:val="105"/>
                <w:sz w:val="18"/>
              </w:rPr>
              <w:t xml:space="preserve">Name: </w:t>
            </w:r>
            <w:r>
              <w:rPr>
                <w:sz w:val="18"/>
              </w:rPr>
              <w:t>Designation/Status:</w:t>
            </w:r>
          </w:p>
          <w:p w:rsidR="00EA1FCB" w:rsidRDefault="00BF5CDA">
            <w:pPr>
              <w:pStyle w:val="TableParagraph"/>
              <w:spacing w:line="376" w:lineRule="auto"/>
              <w:ind w:left="704" w:firstLine="2959"/>
              <w:rPr>
                <w:sz w:val="18"/>
              </w:rPr>
            </w:pPr>
            <w:r>
              <w:rPr>
                <w:w w:val="105"/>
                <w:sz w:val="18"/>
              </w:rPr>
              <w:t>(Name of the proprietor/Business Entity) Acceptance as an authorised signatory Acceptance as an  authorised signatory</w:t>
            </w:r>
          </w:p>
          <w:p w:rsidR="00EA1FCB" w:rsidRDefault="00EA1FCB">
            <w:pPr>
              <w:pStyle w:val="TableParagraph"/>
              <w:spacing w:before="1"/>
              <w:rPr>
                <w:b/>
                <w:sz w:val="16"/>
              </w:rPr>
            </w:pPr>
          </w:p>
          <w:p w:rsidR="00EA1FCB" w:rsidRDefault="00BF5CDA">
            <w:pPr>
              <w:pStyle w:val="TableParagraph"/>
              <w:spacing w:before="1" w:line="252" w:lineRule="auto"/>
              <w:ind w:left="194" w:right="154" w:hanging="10"/>
              <w:jc w:val="both"/>
              <w:rPr>
                <w:sz w:val="18"/>
              </w:rPr>
            </w:pPr>
            <w:r>
              <w:rPr>
                <w:w w:val="105"/>
                <w:sz w:val="18"/>
              </w:rPr>
              <w:t>I &lt;&lt;(Name of the authorised signatory&gt;&gt; hereby solemnly accord my acceptance to act as authorised signatory for the above referred business and all my acts shall be binding on the business.</w:t>
            </w:r>
          </w:p>
          <w:p w:rsidR="00EA1FCB" w:rsidRDefault="00BF5CDA">
            <w:pPr>
              <w:pStyle w:val="TableParagraph"/>
              <w:spacing w:before="102"/>
              <w:ind w:left="3120" w:right="1772"/>
              <w:jc w:val="center"/>
              <w:rPr>
                <w:sz w:val="18"/>
              </w:rPr>
            </w:pPr>
            <w:r>
              <w:rPr>
                <w:w w:val="105"/>
                <w:sz w:val="18"/>
              </w:rPr>
              <w:t>Signature of Authorised Signatory</w:t>
            </w:r>
          </w:p>
          <w:p w:rsidR="00EA1FCB" w:rsidRDefault="00BF5CDA">
            <w:pPr>
              <w:pStyle w:val="TableParagraph"/>
              <w:spacing w:before="1" w:line="320" w:lineRule="atLeast"/>
              <w:ind w:left="184" w:right="6518"/>
              <w:rPr>
                <w:sz w:val="18"/>
              </w:rPr>
            </w:pPr>
            <w:r>
              <w:rPr>
                <w:sz w:val="18"/>
              </w:rPr>
              <w:t xml:space="preserve">Place: </w:t>
            </w:r>
            <w:r>
              <w:rPr>
                <w:w w:val="105"/>
                <w:sz w:val="18"/>
              </w:rPr>
              <w:t>Date:</w:t>
            </w:r>
          </w:p>
          <w:p w:rsidR="00EA1FCB" w:rsidRDefault="00BF5CDA">
            <w:pPr>
              <w:pStyle w:val="TableParagraph"/>
              <w:spacing w:before="9"/>
              <w:ind w:left="3623" w:right="2013"/>
              <w:rPr>
                <w:sz w:val="18"/>
              </w:rPr>
            </w:pPr>
            <w:r>
              <w:rPr>
                <w:w w:val="105"/>
                <w:sz w:val="18"/>
              </w:rPr>
              <w:t>Designation/Status:</w:t>
            </w:r>
          </w:p>
        </w:tc>
      </w:tr>
    </w:tbl>
    <w:p w:rsidR="00EA1FCB" w:rsidRDefault="00EA1FCB">
      <w:pPr>
        <w:pStyle w:val="BodyText"/>
        <w:rPr>
          <w:b/>
          <w:sz w:val="20"/>
        </w:rPr>
      </w:pPr>
    </w:p>
    <w:p w:rsidR="00EA1FCB" w:rsidRDefault="00EA1FCB">
      <w:pPr>
        <w:pStyle w:val="BodyText"/>
        <w:rPr>
          <w:b/>
          <w:sz w:val="20"/>
        </w:rPr>
      </w:pPr>
    </w:p>
    <w:p w:rsidR="00EA1FCB" w:rsidRDefault="00EA1FCB">
      <w:pPr>
        <w:pStyle w:val="BodyText"/>
        <w:spacing w:before="4"/>
        <w:rPr>
          <w:b/>
          <w:sz w:val="28"/>
        </w:rPr>
      </w:pPr>
    </w:p>
    <w:p w:rsidR="00EA1FCB" w:rsidRDefault="00414869">
      <w:pPr>
        <w:spacing w:before="82"/>
        <w:ind w:left="212" w:right="340"/>
        <w:rPr>
          <w:b/>
          <w:sz w:val="18"/>
        </w:rPr>
      </w:pPr>
      <w:r w:rsidRPr="00414869">
        <w:pict>
          <v:group id="_x0000_s1202" style="position:absolute;left:0;text-align:left;margin-left:141.7pt;margin-top:-153.85pt;width:363.75pt;height:108.9pt;z-index:-251624448;mso-position-horizontal-relative:page" coordorigin="2834,-3077" coordsize="7275,2178">
            <v:line id="_x0000_s1206" style="position:absolute" from="2839,-3068" to="10104,-3068" strokeweight=".36pt"/>
            <v:line id="_x0000_s1205" style="position:absolute" from="2839,-909" to="10104,-909" strokeweight=".48pt"/>
            <v:line id="_x0000_s1204" style="position:absolute" from="2844,-3072" to="2844,-904" strokeweight=".48pt"/>
            <v:line id="_x0000_s1203" style="position:absolute" from="10099,-3072" to="10099,-904" strokeweight=".48pt"/>
            <w10:wrap anchorx="page"/>
          </v:group>
        </w:pict>
      </w:r>
      <w:r w:rsidR="00BF5CDA">
        <w:rPr>
          <w:b/>
          <w:w w:val="105"/>
          <w:sz w:val="18"/>
        </w:rPr>
        <w:t>Instructions for submission of application for registration as Non-Resident Taxable Person.</w:t>
      </w:r>
    </w:p>
    <w:p w:rsidR="00EA1FCB" w:rsidRDefault="00BF5CDA">
      <w:pPr>
        <w:pStyle w:val="ListParagraph"/>
        <w:numPr>
          <w:ilvl w:val="1"/>
          <w:numId w:val="97"/>
        </w:numPr>
        <w:tabs>
          <w:tab w:val="left" w:pos="890"/>
        </w:tabs>
        <w:spacing w:before="118" w:line="219" w:lineRule="exact"/>
        <w:ind w:hanging="338"/>
        <w:jc w:val="left"/>
        <w:rPr>
          <w:rFonts w:ascii="Calibri"/>
          <w:sz w:val="18"/>
        </w:rPr>
      </w:pPr>
      <w:r>
        <w:rPr>
          <w:w w:val="105"/>
          <w:sz w:val="18"/>
        </w:rPr>
        <w:t>Enter</w:t>
      </w:r>
      <w:r>
        <w:rPr>
          <w:spacing w:val="-6"/>
          <w:w w:val="105"/>
          <w:sz w:val="18"/>
        </w:rPr>
        <w:t xml:space="preserve"> </w:t>
      </w:r>
      <w:r>
        <w:rPr>
          <w:w w:val="105"/>
          <w:sz w:val="18"/>
        </w:rPr>
        <w:t>Name</w:t>
      </w:r>
      <w:r>
        <w:rPr>
          <w:spacing w:val="-7"/>
          <w:w w:val="105"/>
          <w:sz w:val="18"/>
        </w:rPr>
        <w:t xml:space="preserve"> </w:t>
      </w:r>
      <w:r>
        <w:rPr>
          <w:w w:val="105"/>
          <w:sz w:val="18"/>
        </w:rPr>
        <w:t>of</w:t>
      </w:r>
      <w:r>
        <w:rPr>
          <w:spacing w:val="-7"/>
          <w:w w:val="105"/>
          <w:sz w:val="18"/>
        </w:rPr>
        <w:t xml:space="preserve"> </w:t>
      </w:r>
      <w:r>
        <w:rPr>
          <w:w w:val="105"/>
          <w:sz w:val="18"/>
        </w:rPr>
        <w:t>the</w:t>
      </w:r>
      <w:r>
        <w:rPr>
          <w:spacing w:val="-7"/>
          <w:w w:val="105"/>
          <w:sz w:val="18"/>
        </w:rPr>
        <w:t xml:space="preserve"> </w:t>
      </w:r>
      <w:r>
        <w:rPr>
          <w:w w:val="105"/>
          <w:sz w:val="18"/>
        </w:rPr>
        <w:t>applicant</w:t>
      </w:r>
      <w:r>
        <w:rPr>
          <w:spacing w:val="-7"/>
          <w:w w:val="105"/>
          <w:sz w:val="18"/>
        </w:rPr>
        <w:t xml:space="preserve"> </w:t>
      </w:r>
      <w:r>
        <w:rPr>
          <w:w w:val="105"/>
          <w:sz w:val="18"/>
        </w:rPr>
        <w:t>Non-Resident</w:t>
      </w:r>
      <w:r>
        <w:rPr>
          <w:spacing w:val="-9"/>
          <w:w w:val="105"/>
          <w:sz w:val="18"/>
        </w:rPr>
        <w:t xml:space="preserve"> </w:t>
      </w:r>
      <w:r>
        <w:rPr>
          <w:w w:val="105"/>
          <w:sz w:val="18"/>
        </w:rPr>
        <w:t>taxable</w:t>
      </w:r>
      <w:r>
        <w:rPr>
          <w:spacing w:val="-7"/>
          <w:w w:val="105"/>
          <w:sz w:val="18"/>
        </w:rPr>
        <w:t xml:space="preserve"> </w:t>
      </w:r>
      <w:r>
        <w:rPr>
          <w:w w:val="105"/>
          <w:sz w:val="18"/>
        </w:rPr>
        <w:t>person</w:t>
      </w:r>
      <w:r>
        <w:rPr>
          <w:spacing w:val="-7"/>
          <w:w w:val="105"/>
          <w:sz w:val="18"/>
        </w:rPr>
        <w:t xml:space="preserve"> </w:t>
      </w:r>
      <w:r>
        <w:rPr>
          <w:w w:val="105"/>
          <w:sz w:val="18"/>
        </w:rPr>
        <w:t>as</w:t>
      </w:r>
      <w:r>
        <w:rPr>
          <w:spacing w:val="-7"/>
          <w:w w:val="105"/>
          <w:sz w:val="18"/>
        </w:rPr>
        <w:t xml:space="preserve"> </w:t>
      </w:r>
      <w:r>
        <w:rPr>
          <w:w w:val="105"/>
          <w:sz w:val="18"/>
        </w:rPr>
        <w:t>recorded</w:t>
      </w:r>
      <w:r>
        <w:rPr>
          <w:spacing w:val="-6"/>
          <w:w w:val="105"/>
          <w:sz w:val="18"/>
        </w:rPr>
        <w:t xml:space="preserve"> </w:t>
      </w:r>
      <w:r>
        <w:rPr>
          <w:w w:val="105"/>
          <w:sz w:val="18"/>
        </w:rPr>
        <w:t>on</w:t>
      </w:r>
      <w:r>
        <w:rPr>
          <w:spacing w:val="-10"/>
          <w:w w:val="105"/>
          <w:sz w:val="18"/>
        </w:rPr>
        <w:t xml:space="preserve"> </w:t>
      </w:r>
      <w:r>
        <w:rPr>
          <w:w w:val="105"/>
          <w:sz w:val="18"/>
        </w:rPr>
        <w:t>Passport.</w:t>
      </w:r>
    </w:p>
    <w:p w:rsidR="00EA1FCB" w:rsidRDefault="00BF5CDA">
      <w:pPr>
        <w:pStyle w:val="ListParagraph"/>
        <w:numPr>
          <w:ilvl w:val="1"/>
          <w:numId w:val="97"/>
        </w:numPr>
        <w:tabs>
          <w:tab w:val="left" w:pos="890"/>
        </w:tabs>
        <w:spacing w:line="214" w:lineRule="exact"/>
        <w:ind w:right="276" w:hanging="338"/>
        <w:jc w:val="both"/>
        <w:rPr>
          <w:rFonts w:ascii="Calibri"/>
          <w:sz w:val="18"/>
        </w:rPr>
      </w:pPr>
      <w:r>
        <w:rPr>
          <w:w w:val="105"/>
          <w:sz w:val="18"/>
        </w:rPr>
        <w:t xml:space="preserve">The applicant shall apply at least </w:t>
      </w:r>
      <w:r>
        <w:rPr>
          <w:b/>
          <w:w w:val="105"/>
          <w:sz w:val="18"/>
        </w:rPr>
        <w:t xml:space="preserve">Five </w:t>
      </w:r>
      <w:r>
        <w:rPr>
          <w:w w:val="105"/>
          <w:sz w:val="18"/>
        </w:rPr>
        <w:t>days prior to commencement of the business at the common portal.</w:t>
      </w:r>
    </w:p>
    <w:p w:rsidR="00EA1FCB" w:rsidRDefault="00BF5CDA">
      <w:pPr>
        <w:pStyle w:val="ListParagraph"/>
        <w:numPr>
          <w:ilvl w:val="1"/>
          <w:numId w:val="97"/>
        </w:numPr>
        <w:tabs>
          <w:tab w:val="left" w:pos="890"/>
        </w:tabs>
        <w:spacing w:before="6" w:line="244" w:lineRule="auto"/>
        <w:ind w:right="271" w:hanging="338"/>
        <w:jc w:val="both"/>
        <w:rPr>
          <w:rFonts w:ascii="Calibri"/>
          <w:sz w:val="18"/>
        </w:rPr>
      </w:pPr>
      <w:r>
        <w:rPr>
          <w:w w:val="105"/>
          <w:sz w:val="18"/>
        </w:rPr>
        <w:t>The applicant needs to provide Email Id and Mobile Number for verification and future communication which will be verified through One Time Passwords to be sent separately, before filling up Part-B of the</w:t>
      </w:r>
      <w:r>
        <w:rPr>
          <w:spacing w:val="-29"/>
          <w:w w:val="105"/>
          <w:sz w:val="18"/>
        </w:rPr>
        <w:t xml:space="preserve"> </w:t>
      </w:r>
      <w:r>
        <w:rPr>
          <w:w w:val="105"/>
          <w:sz w:val="18"/>
        </w:rPr>
        <w:t>application.</w:t>
      </w:r>
    </w:p>
    <w:p w:rsidR="00EA1FCB" w:rsidRDefault="00EA1FCB">
      <w:pPr>
        <w:spacing w:line="244" w:lineRule="auto"/>
        <w:jc w:val="both"/>
        <w:rPr>
          <w:rFonts w:ascii="Calibri"/>
          <w:sz w:val="18"/>
        </w:rPr>
        <w:sectPr w:rsidR="00EA1FCB">
          <w:pgSz w:w="12240" w:h="15840"/>
          <w:pgMar w:top="800" w:right="1720" w:bottom="1140" w:left="1640" w:header="0" w:footer="884" w:gutter="0"/>
          <w:cols w:space="720"/>
        </w:sectPr>
      </w:pPr>
    </w:p>
    <w:p w:rsidR="00EA1FCB" w:rsidRDefault="00BF5CDA">
      <w:pPr>
        <w:pStyle w:val="ListParagraph"/>
        <w:numPr>
          <w:ilvl w:val="1"/>
          <w:numId w:val="97"/>
        </w:numPr>
        <w:tabs>
          <w:tab w:val="left" w:pos="856"/>
        </w:tabs>
        <w:spacing w:before="60" w:line="244" w:lineRule="auto"/>
        <w:ind w:left="809" w:right="274" w:hanging="338"/>
        <w:jc w:val="both"/>
        <w:rPr>
          <w:rFonts w:ascii="Calibri"/>
          <w:sz w:val="18"/>
        </w:rPr>
      </w:pPr>
      <w:r>
        <w:rPr>
          <w:w w:val="105"/>
          <w:sz w:val="18"/>
        </w:rPr>
        <w:t>The applicant needs to upload the scanned copy of the declaration signed by the Proprietor/all Partners /Managing Directors and whole time Director/Members of Managing Committee of Associations/Board</w:t>
      </w:r>
      <w:r>
        <w:rPr>
          <w:spacing w:val="-7"/>
          <w:w w:val="105"/>
          <w:sz w:val="18"/>
        </w:rPr>
        <w:t xml:space="preserve"> </w:t>
      </w:r>
      <w:r>
        <w:rPr>
          <w:w w:val="105"/>
          <w:sz w:val="18"/>
        </w:rPr>
        <w:t>of</w:t>
      </w:r>
      <w:r>
        <w:rPr>
          <w:spacing w:val="-4"/>
          <w:w w:val="105"/>
          <w:sz w:val="18"/>
        </w:rPr>
        <w:t xml:space="preserve"> </w:t>
      </w:r>
      <w:r>
        <w:rPr>
          <w:w w:val="105"/>
          <w:sz w:val="18"/>
        </w:rPr>
        <w:t>Trustees</w:t>
      </w:r>
      <w:r>
        <w:rPr>
          <w:spacing w:val="-8"/>
          <w:w w:val="105"/>
          <w:sz w:val="18"/>
        </w:rPr>
        <w:t xml:space="preserve"> </w:t>
      </w:r>
      <w:r>
        <w:rPr>
          <w:w w:val="105"/>
          <w:sz w:val="18"/>
        </w:rPr>
        <w:t>etc.</w:t>
      </w:r>
      <w:r>
        <w:rPr>
          <w:spacing w:val="-8"/>
          <w:w w:val="105"/>
          <w:sz w:val="18"/>
        </w:rPr>
        <w:t xml:space="preserve"> </w:t>
      </w:r>
      <w:r>
        <w:rPr>
          <w:w w:val="105"/>
          <w:sz w:val="18"/>
        </w:rPr>
        <w:t>in</w:t>
      </w:r>
      <w:r>
        <w:rPr>
          <w:spacing w:val="-9"/>
          <w:w w:val="105"/>
          <w:sz w:val="18"/>
        </w:rPr>
        <w:t xml:space="preserve"> </w:t>
      </w:r>
      <w:r>
        <w:rPr>
          <w:w w:val="105"/>
          <w:sz w:val="18"/>
        </w:rPr>
        <w:t>case</w:t>
      </w:r>
      <w:r>
        <w:rPr>
          <w:spacing w:val="-8"/>
          <w:w w:val="105"/>
          <w:sz w:val="18"/>
        </w:rPr>
        <w:t xml:space="preserve"> </w:t>
      </w:r>
      <w:r>
        <w:rPr>
          <w:w w:val="105"/>
          <w:sz w:val="18"/>
        </w:rPr>
        <w:t>the</w:t>
      </w:r>
      <w:r>
        <w:rPr>
          <w:spacing w:val="-7"/>
          <w:w w:val="105"/>
          <w:sz w:val="18"/>
        </w:rPr>
        <w:t xml:space="preserve"> </w:t>
      </w:r>
      <w:r>
        <w:rPr>
          <w:w w:val="105"/>
          <w:sz w:val="18"/>
        </w:rPr>
        <w:t>business</w:t>
      </w:r>
      <w:r>
        <w:rPr>
          <w:spacing w:val="-6"/>
          <w:w w:val="105"/>
          <w:sz w:val="18"/>
        </w:rPr>
        <w:t xml:space="preserve"> </w:t>
      </w:r>
      <w:r>
        <w:rPr>
          <w:w w:val="105"/>
          <w:sz w:val="18"/>
        </w:rPr>
        <w:t>declares</w:t>
      </w:r>
      <w:r>
        <w:rPr>
          <w:spacing w:val="-7"/>
          <w:w w:val="105"/>
          <w:sz w:val="18"/>
        </w:rPr>
        <w:t xml:space="preserve"> </w:t>
      </w:r>
      <w:r>
        <w:rPr>
          <w:w w:val="105"/>
          <w:sz w:val="18"/>
        </w:rPr>
        <w:t>a</w:t>
      </w:r>
      <w:r>
        <w:rPr>
          <w:spacing w:val="-6"/>
          <w:w w:val="105"/>
          <w:sz w:val="18"/>
        </w:rPr>
        <w:t xml:space="preserve"> </w:t>
      </w:r>
      <w:r>
        <w:rPr>
          <w:w w:val="105"/>
          <w:sz w:val="18"/>
        </w:rPr>
        <w:t>person</w:t>
      </w:r>
      <w:r>
        <w:rPr>
          <w:spacing w:val="-9"/>
          <w:w w:val="105"/>
          <w:sz w:val="18"/>
        </w:rPr>
        <w:t xml:space="preserve"> </w:t>
      </w:r>
      <w:r>
        <w:rPr>
          <w:w w:val="105"/>
          <w:sz w:val="18"/>
        </w:rPr>
        <w:t>as</w:t>
      </w:r>
      <w:r>
        <w:rPr>
          <w:spacing w:val="-7"/>
          <w:w w:val="105"/>
          <w:sz w:val="18"/>
        </w:rPr>
        <w:t xml:space="preserve"> </w:t>
      </w:r>
      <w:r>
        <w:rPr>
          <w:w w:val="105"/>
          <w:sz w:val="18"/>
        </w:rPr>
        <w:t>Authorised</w:t>
      </w:r>
      <w:r>
        <w:rPr>
          <w:spacing w:val="-7"/>
          <w:w w:val="105"/>
          <w:sz w:val="18"/>
        </w:rPr>
        <w:t xml:space="preserve"> </w:t>
      </w:r>
      <w:r>
        <w:rPr>
          <w:w w:val="105"/>
          <w:sz w:val="18"/>
        </w:rPr>
        <w:t>Signatory.</w:t>
      </w:r>
    </w:p>
    <w:p w:rsidR="00EA1FCB" w:rsidRDefault="00BF5CDA">
      <w:pPr>
        <w:pStyle w:val="ListParagraph"/>
        <w:numPr>
          <w:ilvl w:val="1"/>
          <w:numId w:val="97"/>
        </w:numPr>
        <w:tabs>
          <w:tab w:val="left" w:pos="810"/>
        </w:tabs>
        <w:spacing w:before="6"/>
        <w:ind w:left="809" w:hanging="338"/>
        <w:jc w:val="left"/>
        <w:rPr>
          <w:rFonts w:ascii="Calibri"/>
          <w:sz w:val="18"/>
        </w:rPr>
      </w:pPr>
      <w:r>
        <w:rPr>
          <w:w w:val="105"/>
          <w:sz w:val="18"/>
        </w:rPr>
        <w:t>The</w:t>
      </w:r>
      <w:r>
        <w:rPr>
          <w:spacing w:val="-7"/>
          <w:w w:val="105"/>
          <w:sz w:val="18"/>
        </w:rPr>
        <w:t xml:space="preserve"> </w:t>
      </w:r>
      <w:r>
        <w:rPr>
          <w:w w:val="105"/>
          <w:sz w:val="18"/>
        </w:rPr>
        <w:t>application</w:t>
      </w:r>
      <w:r>
        <w:rPr>
          <w:spacing w:val="-7"/>
          <w:w w:val="105"/>
          <w:sz w:val="18"/>
        </w:rPr>
        <w:t xml:space="preserve"> </w:t>
      </w:r>
      <w:r>
        <w:rPr>
          <w:w w:val="105"/>
          <w:sz w:val="18"/>
        </w:rPr>
        <w:t>filed</w:t>
      </w:r>
      <w:r>
        <w:rPr>
          <w:spacing w:val="-6"/>
          <w:w w:val="105"/>
          <w:sz w:val="18"/>
        </w:rPr>
        <w:t xml:space="preserve"> </w:t>
      </w:r>
      <w:r>
        <w:rPr>
          <w:w w:val="105"/>
          <w:sz w:val="18"/>
        </w:rPr>
        <w:t>by</w:t>
      </w:r>
      <w:r>
        <w:rPr>
          <w:spacing w:val="-12"/>
          <w:w w:val="105"/>
          <w:sz w:val="18"/>
        </w:rPr>
        <w:t xml:space="preserve"> </w:t>
      </w:r>
      <w:r>
        <w:rPr>
          <w:w w:val="105"/>
          <w:sz w:val="18"/>
        </w:rPr>
        <w:t>the</w:t>
      </w:r>
      <w:r>
        <w:rPr>
          <w:spacing w:val="-6"/>
          <w:w w:val="105"/>
          <w:sz w:val="18"/>
        </w:rPr>
        <w:t xml:space="preserve"> </w:t>
      </w:r>
      <w:r>
        <w:rPr>
          <w:w w:val="105"/>
          <w:sz w:val="18"/>
        </w:rPr>
        <w:t>under-mentioned</w:t>
      </w:r>
      <w:r>
        <w:rPr>
          <w:spacing w:val="-7"/>
          <w:w w:val="105"/>
          <w:sz w:val="18"/>
        </w:rPr>
        <w:t xml:space="preserve"> </w:t>
      </w:r>
      <w:r>
        <w:rPr>
          <w:w w:val="105"/>
          <w:sz w:val="18"/>
        </w:rPr>
        <w:t>persons</w:t>
      </w:r>
      <w:r>
        <w:rPr>
          <w:spacing w:val="-7"/>
          <w:w w:val="105"/>
          <w:sz w:val="18"/>
        </w:rPr>
        <w:t xml:space="preserve"> </w:t>
      </w:r>
      <w:r>
        <w:rPr>
          <w:w w:val="105"/>
          <w:sz w:val="18"/>
        </w:rPr>
        <w:t>shall</w:t>
      </w:r>
      <w:r>
        <w:rPr>
          <w:spacing w:val="-7"/>
          <w:w w:val="105"/>
          <w:sz w:val="18"/>
        </w:rPr>
        <w:t xml:space="preserve"> </w:t>
      </w:r>
      <w:r>
        <w:rPr>
          <w:w w:val="105"/>
          <w:sz w:val="18"/>
        </w:rPr>
        <w:t>be</w:t>
      </w:r>
      <w:r>
        <w:rPr>
          <w:spacing w:val="-9"/>
          <w:w w:val="105"/>
          <w:sz w:val="18"/>
        </w:rPr>
        <w:t xml:space="preserve"> </w:t>
      </w:r>
      <w:r>
        <w:rPr>
          <w:w w:val="105"/>
          <w:sz w:val="18"/>
        </w:rPr>
        <w:t>signed</w:t>
      </w:r>
      <w:r>
        <w:rPr>
          <w:spacing w:val="-7"/>
          <w:w w:val="105"/>
          <w:sz w:val="18"/>
        </w:rPr>
        <w:t xml:space="preserve"> </w:t>
      </w:r>
      <w:r>
        <w:rPr>
          <w:w w:val="105"/>
          <w:sz w:val="18"/>
        </w:rPr>
        <w:t>digitally:-</w:t>
      </w:r>
    </w:p>
    <w:p w:rsidR="00EA1FCB" w:rsidRDefault="00EA1FCB">
      <w:pPr>
        <w:pStyle w:val="BodyText"/>
        <w:spacing w:before="8"/>
        <w:rPr>
          <w:sz w:val="18"/>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2"/>
        <w:gridCol w:w="3410"/>
        <w:gridCol w:w="3412"/>
      </w:tblGrid>
      <w:tr w:rsidR="00EA1FCB">
        <w:trPr>
          <w:trHeight w:hRule="exact" w:val="485"/>
        </w:trPr>
        <w:tc>
          <w:tcPr>
            <w:tcW w:w="1032" w:type="dxa"/>
          </w:tcPr>
          <w:p w:rsidR="00EA1FCB" w:rsidRDefault="00BF5CDA">
            <w:pPr>
              <w:pStyle w:val="TableParagraph"/>
              <w:spacing w:line="205" w:lineRule="exact"/>
              <w:ind w:left="95"/>
              <w:rPr>
                <w:sz w:val="18"/>
              </w:rPr>
            </w:pPr>
            <w:r>
              <w:rPr>
                <w:w w:val="105"/>
                <w:sz w:val="18"/>
              </w:rPr>
              <w:t>Sr. No</w:t>
            </w:r>
          </w:p>
        </w:tc>
        <w:tc>
          <w:tcPr>
            <w:tcW w:w="3410" w:type="dxa"/>
          </w:tcPr>
          <w:p w:rsidR="00EA1FCB" w:rsidRDefault="00BF5CDA">
            <w:pPr>
              <w:pStyle w:val="TableParagraph"/>
              <w:spacing w:line="205" w:lineRule="exact"/>
              <w:ind w:left="97" w:right="533"/>
              <w:rPr>
                <w:sz w:val="18"/>
              </w:rPr>
            </w:pPr>
            <w:r>
              <w:rPr>
                <w:w w:val="105"/>
                <w:sz w:val="18"/>
              </w:rPr>
              <w:t>Type of Applicant</w:t>
            </w:r>
          </w:p>
        </w:tc>
        <w:tc>
          <w:tcPr>
            <w:tcW w:w="3412" w:type="dxa"/>
            <w:tcBorders>
              <w:right w:val="single" w:sz="3" w:space="0" w:color="000000"/>
            </w:tcBorders>
          </w:tcPr>
          <w:p w:rsidR="00EA1FCB" w:rsidRDefault="00BF5CDA">
            <w:pPr>
              <w:pStyle w:val="TableParagraph"/>
              <w:spacing w:line="205" w:lineRule="exact"/>
              <w:ind w:left="98" w:right="116"/>
              <w:rPr>
                <w:sz w:val="18"/>
              </w:rPr>
            </w:pPr>
            <w:r>
              <w:rPr>
                <w:w w:val="105"/>
                <w:sz w:val="18"/>
              </w:rPr>
              <w:t>Digital Signature required</w:t>
            </w:r>
          </w:p>
        </w:tc>
      </w:tr>
      <w:tr w:rsidR="00EA1FCB">
        <w:trPr>
          <w:trHeight w:hRule="exact" w:val="2573"/>
        </w:trPr>
        <w:tc>
          <w:tcPr>
            <w:tcW w:w="1032" w:type="dxa"/>
          </w:tcPr>
          <w:p w:rsidR="00EA1FCB" w:rsidRDefault="00BF5CDA">
            <w:pPr>
              <w:pStyle w:val="TableParagraph"/>
              <w:spacing w:line="205" w:lineRule="exact"/>
              <w:ind w:left="95"/>
              <w:rPr>
                <w:sz w:val="18"/>
              </w:rPr>
            </w:pPr>
            <w:r>
              <w:rPr>
                <w:w w:val="105"/>
                <w:sz w:val="18"/>
              </w:rPr>
              <w:t>1.</w:t>
            </w:r>
          </w:p>
        </w:tc>
        <w:tc>
          <w:tcPr>
            <w:tcW w:w="3410" w:type="dxa"/>
          </w:tcPr>
          <w:p w:rsidR="00EA1FCB" w:rsidRDefault="00BF5CDA">
            <w:pPr>
              <w:pStyle w:val="TableParagraph"/>
              <w:spacing w:line="424" w:lineRule="auto"/>
              <w:ind w:left="96" w:right="1310"/>
              <w:jc w:val="both"/>
              <w:rPr>
                <w:sz w:val="18"/>
              </w:rPr>
            </w:pPr>
            <w:r>
              <w:rPr>
                <w:w w:val="105"/>
                <w:sz w:val="18"/>
              </w:rPr>
              <w:t>Private Limited Company Public Limited Company Public Sector</w:t>
            </w:r>
            <w:r>
              <w:rPr>
                <w:spacing w:val="-21"/>
                <w:w w:val="105"/>
                <w:sz w:val="18"/>
              </w:rPr>
              <w:t xml:space="preserve"> </w:t>
            </w:r>
            <w:r>
              <w:rPr>
                <w:w w:val="105"/>
                <w:sz w:val="18"/>
              </w:rPr>
              <w:t>Undertaking Unlimited</w:t>
            </w:r>
            <w:r>
              <w:rPr>
                <w:spacing w:val="-19"/>
                <w:w w:val="105"/>
                <w:sz w:val="18"/>
              </w:rPr>
              <w:t xml:space="preserve"> </w:t>
            </w:r>
            <w:r>
              <w:rPr>
                <w:w w:val="105"/>
                <w:sz w:val="18"/>
              </w:rPr>
              <w:t>Company</w:t>
            </w:r>
          </w:p>
          <w:p w:rsidR="00EA1FCB" w:rsidRDefault="00BF5CDA">
            <w:pPr>
              <w:pStyle w:val="TableParagraph"/>
              <w:spacing w:before="6" w:line="424" w:lineRule="auto"/>
              <w:ind w:left="143" w:right="533" w:hanging="48"/>
              <w:rPr>
                <w:sz w:val="18"/>
              </w:rPr>
            </w:pPr>
            <w:r>
              <w:rPr>
                <w:w w:val="105"/>
                <w:sz w:val="18"/>
              </w:rPr>
              <w:t>Limited Liability Partnership Foreign Company</w:t>
            </w:r>
          </w:p>
          <w:p w:rsidR="00EA1FCB" w:rsidRDefault="00BF5CDA">
            <w:pPr>
              <w:pStyle w:val="TableParagraph"/>
              <w:spacing w:before="6"/>
              <w:ind w:left="143"/>
              <w:jc w:val="both"/>
              <w:rPr>
                <w:sz w:val="18"/>
              </w:rPr>
            </w:pPr>
            <w:r>
              <w:rPr>
                <w:w w:val="105"/>
                <w:sz w:val="18"/>
              </w:rPr>
              <w:t>Foreign Limited Liability Partnership</w:t>
            </w:r>
          </w:p>
        </w:tc>
        <w:tc>
          <w:tcPr>
            <w:tcW w:w="3412" w:type="dxa"/>
            <w:tcBorders>
              <w:right w:val="single" w:sz="3" w:space="0" w:color="000000"/>
            </w:tcBorders>
          </w:tcPr>
          <w:p w:rsidR="00EA1FCB" w:rsidRDefault="00BF5CDA">
            <w:pPr>
              <w:pStyle w:val="TableParagraph"/>
              <w:spacing w:line="249" w:lineRule="auto"/>
              <w:ind w:left="98" w:right="116" w:firstLine="45"/>
              <w:rPr>
                <w:sz w:val="18"/>
              </w:rPr>
            </w:pPr>
            <w:r>
              <w:rPr>
                <w:w w:val="105"/>
                <w:sz w:val="18"/>
              </w:rPr>
              <w:t>Digital Signature Certificate(DSC) class 2 and</w:t>
            </w:r>
            <w:r>
              <w:rPr>
                <w:spacing w:val="-12"/>
                <w:w w:val="105"/>
                <w:sz w:val="18"/>
              </w:rPr>
              <w:t xml:space="preserve"> </w:t>
            </w:r>
            <w:r>
              <w:rPr>
                <w:w w:val="105"/>
                <w:sz w:val="18"/>
              </w:rPr>
              <w:t>above</w:t>
            </w:r>
          </w:p>
        </w:tc>
      </w:tr>
      <w:tr w:rsidR="00EA1FCB">
        <w:trPr>
          <w:trHeight w:hRule="exact" w:val="1458"/>
        </w:trPr>
        <w:tc>
          <w:tcPr>
            <w:tcW w:w="1032" w:type="dxa"/>
            <w:tcBorders>
              <w:bottom w:val="single" w:sz="3" w:space="0" w:color="000000"/>
            </w:tcBorders>
          </w:tcPr>
          <w:p w:rsidR="00EA1FCB" w:rsidRDefault="00BF5CDA">
            <w:pPr>
              <w:pStyle w:val="TableParagraph"/>
              <w:spacing w:before="2"/>
              <w:ind w:left="95"/>
              <w:rPr>
                <w:sz w:val="18"/>
              </w:rPr>
            </w:pPr>
            <w:r>
              <w:rPr>
                <w:w w:val="105"/>
                <w:sz w:val="18"/>
              </w:rPr>
              <w:t>2.</w:t>
            </w:r>
          </w:p>
        </w:tc>
        <w:tc>
          <w:tcPr>
            <w:tcW w:w="3410" w:type="dxa"/>
            <w:tcBorders>
              <w:bottom w:val="single" w:sz="3" w:space="0" w:color="000000"/>
            </w:tcBorders>
          </w:tcPr>
          <w:p w:rsidR="00EA1FCB" w:rsidRDefault="00BF5CDA">
            <w:pPr>
              <w:pStyle w:val="TableParagraph"/>
              <w:spacing w:before="2"/>
              <w:ind w:left="96" w:right="533"/>
              <w:rPr>
                <w:sz w:val="18"/>
              </w:rPr>
            </w:pPr>
            <w:r>
              <w:rPr>
                <w:w w:val="105"/>
                <w:sz w:val="18"/>
              </w:rPr>
              <w:t>Other than above</w:t>
            </w:r>
          </w:p>
        </w:tc>
        <w:tc>
          <w:tcPr>
            <w:tcW w:w="3412" w:type="dxa"/>
            <w:tcBorders>
              <w:bottom w:val="single" w:sz="3" w:space="0" w:color="000000"/>
              <w:right w:val="single" w:sz="3" w:space="0" w:color="000000"/>
            </w:tcBorders>
          </w:tcPr>
          <w:p w:rsidR="00EA1FCB" w:rsidRDefault="00BF5CDA">
            <w:pPr>
              <w:pStyle w:val="TableParagraph"/>
              <w:spacing w:before="2" w:line="247" w:lineRule="auto"/>
              <w:ind w:left="98" w:right="116" w:hanging="1"/>
              <w:rPr>
                <w:sz w:val="18"/>
              </w:rPr>
            </w:pPr>
            <w:r>
              <w:rPr>
                <w:w w:val="105"/>
                <w:sz w:val="18"/>
              </w:rPr>
              <w:t>Digital Signature Certificate class 2 and above</w:t>
            </w:r>
          </w:p>
          <w:p w:rsidR="00EA1FCB" w:rsidRDefault="00BF5CDA">
            <w:pPr>
              <w:pStyle w:val="TableParagraph"/>
              <w:spacing w:before="3" w:line="249" w:lineRule="auto"/>
              <w:ind w:left="146" w:right="2338" w:hanging="48"/>
              <w:rPr>
                <w:sz w:val="18"/>
              </w:rPr>
            </w:pPr>
            <w:r>
              <w:rPr>
                <w:sz w:val="18"/>
              </w:rPr>
              <w:t xml:space="preserve">e-Signature </w:t>
            </w:r>
            <w:r>
              <w:rPr>
                <w:w w:val="105"/>
                <w:sz w:val="18"/>
              </w:rPr>
              <w:t>or</w:t>
            </w:r>
          </w:p>
          <w:p w:rsidR="00EA1FCB" w:rsidRDefault="00BF5CDA">
            <w:pPr>
              <w:pStyle w:val="TableParagraph"/>
              <w:spacing w:before="3"/>
              <w:ind w:left="98" w:right="116"/>
              <w:rPr>
                <w:sz w:val="18"/>
              </w:rPr>
            </w:pPr>
            <w:r>
              <w:rPr>
                <w:w w:val="105"/>
                <w:sz w:val="18"/>
              </w:rPr>
              <w:t>as may be notified</w:t>
            </w:r>
          </w:p>
        </w:tc>
      </w:tr>
    </w:tbl>
    <w:p w:rsidR="00EA1FCB" w:rsidRDefault="00BF5CDA">
      <w:pPr>
        <w:pStyle w:val="ListParagraph"/>
        <w:numPr>
          <w:ilvl w:val="1"/>
          <w:numId w:val="97"/>
        </w:numPr>
        <w:tabs>
          <w:tab w:val="left" w:pos="323"/>
        </w:tabs>
        <w:spacing w:line="247" w:lineRule="auto"/>
        <w:ind w:left="132" w:right="275" w:firstLine="0"/>
        <w:jc w:val="left"/>
        <w:rPr>
          <w:sz w:val="18"/>
        </w:rPr>
      </w:pPr>
      <w:r>
        <w:rPr>
          <w:w w:val="105"/>
          <w:sz w:val="18"/>
        </w:rPr>
        <w:t>All</w:t>
      </w:r>
      <w:r>
        <w:rPr>
          <w:spacing w:val="-5"/>
          <w:w w:val="105"/>
          <w:sz w:val="18"/>
        </w:rPr>
        <w:t xml:space="preserve"> </w:t>
      </w:r>
      <w:r>
        <w:rPr>
          <w:w w:val="105"/>
          <w:sz w:val="18"/>
        </w:rPr>
        <w:t>information</w:t>
      </w:r>
      <w:r>
        <w:rPr>
          <w:spacing w:val="-5"/>
          <w:w w:val="105"/>
          <w:sz w:val="18"/>
        </w:rPr>
        <w:t xml:space="preserve"> </w:t>
      </w:r>
      <w:r>
        <w:rPr>
          <w:w w:val="105"/>
          <w:sz w:val="18"/>
        </w:rPr>
        <w:t>related</w:t>
      </w:r>
      <w:r>
        <w:rPr>
          <w:spacing w:val="-5"/>
          <w:w w:val="105"/>
          <w:sz w:val="18"/>
        </w:rPr>
        <w:t xml:space="preserve"> </w:t>
      </w:r>
      <w:r>
        <w:rPr>
          <w:w w:val="105"/>
          <w:sz w:val="18"/>
        </w:rPr>
        <w:t>to</w:t>
      </w:r>
      <w:r>
        <w:rPr>
          <w:spacing w:val="-8"/>
          <w:w w:val="105"/>
          <w:sz w:val="18"/>
        </w:rPr>
        <w:t xml:space="preserve"> </w:t>
      </w:r>
      <w:r>
        <w:rPr>
          <w:w w:val="105"/>
          <w:sz w:val="18"/>
        </w:rPr>
        <w:t>Permanent</w:t>
      </w:r>
      <w:r>
        <w:rPr>
          <w:spacing w:val="-5"/>
          <w:w w:val="105"/>
          <w:sz w:val="18"/>
        </w:rPr>
        <w:t xml:space="preserve"> </w:t>
      </w:r>
      <w:r>
        <w:rPr>
          <w:w w:val="105"/>
          <w:sz w:val="18"/>
        </w:rPr>
        <w:t>Account</w:t>
      </w:r>
      <w:r>
        <w:rPr>
          <w:spacing w:val="-5"/>
          <w:w w:val="105"/>
          <w:sz w:val="18"/>
        </w:rPr>
        <w:t xml:space="preserve"> </w:t>
      </w:r>
      <w:r>
        <w:rPr>
          <w:w w:val="105"/>
          <w:sz w:val="18"/>
        </w:rPr>
        <w:t>Number,</w:t>
      </w:r>
      <w:r>
        <w:rPr>
          <w:spacing w:val="-4"/>
          <w:w w:val="105"/>
          <w:sz w:val="18"/>
        </w:rPr>
        <w:t xml:space="preserve"> </w:t>
      </w:r>
      <w:r>
        <w:rPr>
          <w:w w:val="105"/>
          <w:sz w:val="18"/>
        </w:rPr>
        <w:t>Aadhaar,</w:t>
      </w:r>
      <w:r>
        <w:rPr>
          <w:spacing w:val="-2"/>
          <w:w w:val="105"/>
          <w:sz w:val="18"/>
        </w:rPr>
        <w:t xml:space="preserve"> </w:t>
      </w:r>
      <w:r>
        <w:rPr>
          <w:w w:val="105"/>
          <w:sz w:val="18"/>
        </w:rPr>
        <w:t>shall</w:t>
      </w:r>
      <w:r>
        <w:rPr>
          <w:spacing w:val="-5"/>
          <w:w w:val="105"/>
          <w:sz w:val="18"/>
        </w:rPr>
        <w:t xml:space="preserve"> </w:t>
      </w:r>
      <w:r>
        <w:rPr>
          <w:w w:val="105"/>
          <w:sz w:val="18"/>
        </w:rPr>
        <w:t>be</w:t>
      </w:r>
      <w:r>
        <w:rPr>
          <w:spacing w:val="-1"/>
          <w:w w:val="105"/>
          <w:sz w:val="18"/>
        </w:rPr>
        <w:t xml:space="preserve"> </w:t>
      </w:r>
      <w:r>
        <w:rPr>
          <w:w w:val="105"/>
          <w:sz w:val="18"/>
        </w:rPr>
        <w:t>online</w:t>
      </w:r>
      <w:r>
        <w:rPr>
          <w:spacing w:val="-2"/>
          <w:w w:val="105"/>
          <w:sz w:val="18"/>
        </w:rPr>
        <w:t xml:space="preserve"> </w:t>
      </w:r>
      <w:r>
        <w:rPr>
          <w:w w:val="105"/>
          <w:sz w:val="18"/>
        </w:rPr>
        <w:t>validated</w:t>
      </w:r>
      <w:r>
        <w:rPr>
          <w:spacing w:val="-5"/>
          <w:w w:val="105"/>
          <w:sz w:val="18"/>
        </w:rPr>
        <w:t xml:space="preserve"> </w:t>
      </w:r>
      <w:r>
        <w:rPr>
          <w:w w:val="105"/>
          <w:sz w:val="18"/>
        </w:rPr>
        <w:t>by</w:t>
      </w:r>
      <w:r>
        <w:rPr>
          <w:spacing w:val="-10"/>
          <w:w w:val="105"/>
          <w:sz w:val="18"/>
        </w:rPr>
        <w:t xml:space="preserve"> </w:t>
      </w:r>
      <w:r>
        <w:rPr>
          <w:w w:val="105"/>
          <w:sz w:val="18"/>
        </w:rPr>
        <w:t>the</w:t>
      </w:r>
      <w:r>
        <w:rPr>
          <w:spacing w:val="-2"/>
          <w:w w:val="105"/>
          <w:sz w:val="18"/>
        </w:rPr>
        <w:t xml:space="preserve"> </w:t>
      </w:r>
      <w:r>
        <w:rPr>
          <w:w w:val="105"/>
          <w:sz w:val="18"/>
        </w:rPr>
        <w:t>system</w:t>
      </w:r>
      <w:r>
        <w:rPr>
          <w:spacing w:val="-5"/>
          <w:w w:val="105"/>
          <w:sz w:val="18"/>
        </w:rPr>
        <w:t xml:space="preserve"> </w:t>
      </w:r>
      <w:r>
        <w:rPr>
          <w:w w:val="105"/>
          <w:sz w:val="18"/>
        </w:rPr>
        <w:t>and Acknowledgment</w:t>
      </w:r>
      <w:r>
        <w:rPr>
          <w:spacing w:val="-8"/>
          <w:w w:val="105"/>
          <w:sz w:val="18"/>
        </w:rPr>
        <w:t xml:space="preserve"> </w:t>
      </w:r>
      <w:r>
        <w:rPr>
          <w:w w:val="105"/>
          <w:sz w:val="18"/>
        </w:rPr>
        <w:t>Receipt</w:t>
      </w:r>
      <w:r>
        <w:rPr>
          <w:spacing w:val="-10"/>
          <w:w w:val="105"/>
          <w:sz w:val="18"/>
        </w:rPr>
        <w:t xml:space="preserve"> </w:t>
      </w:r>
      <w:r>
        <w:rPr>
          <w:w w:val="105"/>
          <w:sz w:val="18"/>
        </w:rPr>
        <w:t>Number</w:t>
      </w:r>
      <w:r>
        <w:rPr>
          <w:spacing w:val="-8"/>
          <w:w w:val="105"/>
          <w:sz w:val="18"/>
        </w:rPr>
        <w:t xml:space="preserve"> </w:t>
      </w:r>
      <w:r>
        <w:rPr>
          <w:w w:val="105"/>
          <w:sz w:val="18"/>
        </w:rPr>
        <w:t>will</w:t>
      </w:r>
      <w:r>
        <w:rPr>
          <w:spacing w:val="-8"/>
          <w:w w:val="105"/>
          <w:sz w:val="18"/>
        </w:rPr>
        <w:t xml:space="preserve"> </w:t>
      </w:r>
      <w:r>
        <w:rPr>
          <w:w w:val="105"/>
          <w:sz w:val="18"/>
        </w:rPr>
        <w:t>be</w:t>
      </w:r>
      <w:r>
        <w:rPr>
          <w:spacing w:val="-6"/>
          <w:w w:val="105"/>
          <w:sz w:val="18"/>
        </w:rPr>
        <w:t xml:space="preserve"> </w:t>
      </w:r>
      <w:r>
        <w:rPr>
          <w:w w:val="105"/>
          <w:sz w:val="18"/>
        </w:rPr>
        <w:t>generated</w:t>
      </w:r>
      <w:r>
        <w:rPr>
          <w:spacing w:val="-11"/>
          <w:w w:val="105"/>
          <w:sz w:val="18"/>
        </w:rPr>
        <w:t xml:space="preserve"> </w:t>
      </w:r>
      <w:r>
        <w:rPr>
          <w:w w:val="105"/>
          <w:sz w:val="18"/>
        </w:rPr>
        <w:t>after</w:t>
      </w:r>
      <w:r>
        <w:rPr>
          <w:spacing w:val="-7"/>
          <w:w w:val="105"/>
          <w:sz w:val="18"/>
        </w:rPr>
        <w:t xml:space="preserve"> </w:t>
      </w:r>
      <w:r>
        <w:rPr>
          <w:w w:val="105"/>
          <w:sz w:val="18"/>
        </w:rPr>
        <w:t>successful</w:t>
      </w:r>
      <w:r>
        <w:rPr>
          <w:spacing w:val="-6"/>
          <w:w w:val="105"/>
          <w:sz w:val="18"/>
        </w:rPr>
        <w:t xml:space="preserve"> </w:t>
      </w:r>
      <w:r>
        <w:rPr>
          <w:w w:val="105"/>
          <w:sz w:val="18"/>
        </w:rPr>
        <w:t>validation</w:t>
      </w:r>
      <w:r>
        <w:rPr>
          <w:spacing w:val="-8"/>
          <w:w w:val="105"/>
          <w:sz w:val="18"/>
        </w:rPr>
        <w:t xml:space="preserve"> </w:t>
      </w:r>
      <w:r>
        <w:rPr>
          <w:w w:val="105"/>
          <w:sz w:val="18"/>
        </w:rPr>
        <w:t>of</w:t>
      </w:r>
      <w:r>
        <w:rPr>
          <w:spacing w:val="-9"/>
          <w:w w:val="105"/>
          <w:sz w:val="18"/>
        </w:rPr>
        <w:t xml:space="preserve"> </w:t>
      </w:r>
      <w:r>
        <w:rPr>
          <w:w w:val="105"/>
          <w:sz w:val="18"/>
        </w:rPr>
        <w:t>all</w:t>
      </w:r>
      <w:r>
        <w:rPr>
          <w:spacing w:val="-8"/>
          <w:w w:val="105"/>
          <w:sz w:val="18"/>
        </w:rPr>
        <w:t xml:space="preserve"> </w:t>
      </w:r>
      <w:r>
        <w:rPr>
          <w:w w:val="105"/>
          <w:sz w:val="18"/>
        </w:rPr>
        <w:t>filled</w:t>
      </w:r>
      <w:r>
        <w:rPr>
          <w:spacing w:val="-11"/>
          <w:w w:val="105"/>
          <w:sz w:val="18"/>
        </w:rPr>
        <w:t xml:space="preserve"> </w:t>
      </w:r>
      <w:r>
        <w:rPr>
          <w:w w:val="105"/>
          <w:sz w:val="18"/>
        </w:rPr>
        <w:t>up</w:t>
      </w:r>
      <w:r>
        <w:rPr>
          <w:spacing w:val="-8"/>
          <w:w w:val="105"/>
          <w:sz w:val="18"/>
        </w:rPr>
        <w:t xml:space="preserve"> </w:t>
      </w:r>
      <w:r>
        <w:rPr>
          <w:w w:val="105"/>
          <w:sz w:val="18"/>
        </w:rPr>
        <w:t>information.</w:t>
      </w:r>
    </w:p>
    <w:p w:rsidR="00EA1FCB" w:rsidRDefault="00BF5CDA">
      <w:pPr>
        <w:pStyle w:val="ListParagraph"/>
        <w:numPr>
          <w:ilvl w:val="1"/>
          <w:numId w:val="97"/>
        </w:numPr>
        <w:tabs>
          <w:tab w:val="left" w:pos="413"/>
        </w:tabs>
        <w:spacing w:before="156"/>
        <w:ind w:left="412" w:hanging="280"/>
        <w:jc w:val="left"/>
        <w:rPr>
          <w:sz w:val="18"/>
        </w:rPr>
      </w:pPr>
      <w:r>
        <w:rPr>
          <w:w w:val="105"/>
          <w:sz w:val="18"/>
        </w:rPr>
        <w:t>Status</w:t>
      </w:r>
      <w:r>
        <w:rPr>
          <w:spacing w:val="-5"/>
          <w:w w:val="105"/>
          <w:sz w:val="18"/>
        </w:rPr>
        <w:t xml:space="preserve"> </w:t>
      </w:r>
      <w:r>
        <w:rPr>
          <w:spacing w:val="-3"/>
          <w:w w:val="105"/>
          <w:sz w:val="18"/>
        </w:rPr>
        <w:t>of</w:t>
      </w:r>
      <w:r>
        <w:rPr>
          <w:spacing w:val="-6"/>
          <w:w w:val="105"/>
          <w:sz w:val="18"/>
        </w:rPr>
        <w:t xml:space="preserve"> </w:t>
      </w:r>
      <w:r>
        <w:rPr>
          <w:w w:val="105"/>
          <w:sz w:val="18"/>
        </w:rPr>
        <w:t>the</w:t>
      </w:r>
      <w:r>
        <w:rPr>
          <w:spacing w:val="-6"/>
          <w:w w:val="105"/>
          <w:sz w:val="18"/>
        </w:rPr>
        <w:t xml:space="preserve"> </w:t>
      </w:r>
      <w:r>
        <w:rPr>
          <w:w w:val="105"/>
          <w:sz w:val="18"/>
        </w:rPr>
        <w:t>application</w:t>
      </w:r>
      <w:r>
        <w:rPr>
          <w:spacing w:val="-6"/>
          <w:w w:val="105"/>
          <w:sz w:val="18"/>
        </w:rPr>
        <w:t xml:space="preserve"> </w:t>
      </w:r>
      <w:r>
        <w:rPr>
          <w:w w:val="105"/>
          <w:sz w:val="18"/>
        </w:rPr>
        <w:t>filed</w:t>
      </w:r>
      <w:r>
        <w:rPr>
          <w:spacing w:val="-6"/>
          <w:w w:val="105"/>
          <w:sz w:val="18"/>
        </w:rPr>
        <w:t xml:space="preserve"> </w:t>
      </w:r>
      <w:r>
        <w:rPr>
          <w:w w:val="105"/>
          <w:sz w:val="18"/>
        </w:rPr>
        <w:t>online</w:t>
      </w:r>
      <w:r>
        <w:rPr>
          <w:spacing w:val="-8"/>
          <w:w w:val="105"/>
          <w:sz w:val="18"/>
        </w:rPr>
        <w:t xml:space="preserve"> </w:t>
      </w:r>
      <w:r>
        <w:rPr>
          <w:w w:val="105"/>
          <w:sz w:val="18"/>
        </w:rPr>
        <w:t>can</w:t>
      </w:r>
      <w:r>
        <w:rPr>
          <w:spacing w:val="-6"/>
          <w:w w:val="105"/>
          <w:sz w:val="18"/>
        </w:rPr>
        <w:t xml:space="preserve"> </w:t>
      </w:r>
      <w:r>
        <w:rPr>
          <w:w w:val="105"/>
          <w:sz w:val="18"/>
        </w:rPr>
        <w:t>be</w:t>
      </w:r>
      <w:r>
        <w:rPr>
          <w:spacing w:val="-8"/>
          <w:w w:val="105"/>
          <w:sz w:val="18"/>
        </w:rPr>
        <w:t xml:space="preserve"> </w:t>
      </w:r>
      <w:r>
        <w:rPr>
          <w:w w:val="105"/>
          <w:sz w:val="18"/>
        </w:rPr>
        <w:t>tracked</w:t>
      </w:r>
      <w:r>
        <w:rPr>
          <w:spacing w:val="-6"/>
          <w:w w:val="105"/>
          <w:sz w:val="18"/>
        </w:rPr>
        <w:t xml:space="preserve"> </w:t>
      </w:r>
      <w:r>
        <w:rPr>
          <w:w w:val="105"/>
          <w:sz w:val="18"/>
        </w:rPr>
        <w:t>on</w:t>
      </w:r>
      <w:r>
        <w:rPr>
          <w:spacing w:val="-8"/>
          <w:w w:val="105"/>
          <w:sz w:val="18"/>
        </w:rPr>
        <w:t xml:space="preserve"> </w:t>
      </w:r>
      <w:r>
        <w:rPr>
          <w:spacing w:val="2"/>
          <w:w w:val="105"/>
          <w:sz w:val="18"/>
        </w:rPr>
        <w:t>the</w:t>
      </w:r>
      <w:r>
        <w:rPr>
          <w:spacing w:val="-8"/>
          <w:w w:val="105"/>
          <w:sz w:val="18"/>
        </w:rPr>
        <w:t xml:space="preserve"> </w:t>
      </w:r>
      <w:r>
        <w:rPr>
          <w:w w:val="105"/>
          <w:sz w:val="18"/>
        </w:rPr>
        <w:t>common</w:t>
      </w:r>
      <w:r>
        <w:rPr>
          <w:spacing w:val="-4"/>
          <w:w w:val="105"/>
          <w:sz w:val="18"/>
        </w:rPr>
        <w:t xml:space="preserve"> </w:t>
      </w:r>
      <w:r>
        <w:rPr>
          <w:w w:val="105"/>
          <w:sz w:val="18"/>
        </w:rPr>
        <w:t>portal.</w:t>
      </w:r>
    </w:p>
    <w:p w:rsidR="00EA1FCB" w:rsidRDefault="00BF5CDA">
      <w:pPr>
        <w:pStyle w:val="ListParagraph"/>
        <w:numPr>
          <w:ilvl w:val="1"/>
          <w:numId w:val="97"/>
        </w:numPr>
        <w:tabs>
          <w:tab w:val="left" w:pos="321"/>
        </w:tabs>
        <w:spacing w:before="158"/>
        <w:ind w:left="320" w:hanging="188"/>
        <w:jc w:val="left"/>
        <w:rPr>
          <w:sz w:val="18"/>
        </w:rPr>
      </w:pPr>
      <w:r>
        <w:rPr>
          <w:w w:val="105"/>
          <w:sz w:val="18"/>
        </w:rPr>
        <w:t>No</w:t>
      </w:r>
      <w:r>
        <w:rPr>
          <w:spacing w:val="-10"/>
          <w:w w:val="105"/>
          <w:sz w:val="18"/>
        </w:rPr>
        <w:t xml:space="preserve"> </w:t>
      </w:r>
      <w:r>
        <w:rPr>
          <w:w w:val="105"/>
          <w:sz w:val="18"/>
        </w:rPr>
        <w:t>fee</w:t>
      </w:r>
      <w:r>
        <w:rPr>
          <w:spacing w:val="-4"/>
          <w:w w:val="105"/>
          <w:sz w:val="18"/>
        </w:rPr>
        <w:t xml:space="preserve"> </w:t>
      </w:r>
      <w:r>
        <w:rPr>
          <w:w w:val="105"/>
          <w:sz w:val="18"/>
        </w:rPr>
        <w:t>is</w:t>
      </w:r>
      <w:r>
        <w:rPr>
          <w:spacing w:val="-6"/>
          <w:w w:val="105"/>
          <w:sz w:val="18"/>
        </w:rPr>
        <w:t xml:space="preserve"> </w:t>
      </w:r>
      <w:r>
        <w:rPr>
          <w:w w:val="105"/>
          <w:sz w:val="18"/>
        </w:rPr>
        <w:t>payable</w:t>
      </w:r>
      <w:r>
        <w:rPr>
          <w:spacing w:val="-4"/>
          <w:w w:val="105"/>
          <w:sz w:val="18"/>
        </w:rPr>
        <w:t xml:space="preserve"> </w:t>
      </w:r>
      <w:r>
        <w:rPr>
          <w:w w:val="105"/>
          <w:sz w:val="18"/>
        </w:rPr>
        <w:t>for</w:t>
      </w:r>
      <w:r>
        <w:rPr>
          <w:spacing w:val="-5"/>
          <w:w w:val="105"/>
          <w:sz w:val="18"/>
        </w:rPr>
        <w:t xml:space="preserve"> </w:t>
      </w:r>
      <w:r>
        <w:rPr>
          <w:w w:val="105"/>
          <w:sz w:val="18"/>
        </w:rPr>
        <w:t>filing</w:t>
      </w:r>
      <w:r>
        <w:rPr>
          <w:spacing w:val="-8"/>
          <w:w w:val="105"/>
          <w:sz w:val="18"/>
        </w:rPr>
        <w:t xml:space="preserve"> </w:t>
      </w:r>
      <w:r>
        <w:rPr>
          <w:w w:val="105"/>
          <w:sz w:val="18"/>
        </w:rPr>
        <w:t>application</w:t>
      </w:r>
      <w:r>
        <w:rPr>
          <w:spacing w:val="-8"/>
          <w:w w:val="105"/>
          <w:sz w:val="18"/>
        </w:rPr>
        <w:t xml:space="preserve"> </w:t>
      </w:r>
      <w:r>
        <w:rPr>
          <w:w w:val="105"/>
          <w:sz w:val="18"/>
        </w:rPr>
        <w:t>for</w:t>
      </w:r>
      <w:r>
        <w:rPr>
          <w:spacing w:val="-5"/>
          <w:w w:val="105"/>
          <w:sz w:val="18"/>
        </w:rPr>
        <w:t xml:space="preserve"> </w:t>
      </w:r>
      <w:r>
        <w:rPr>
          <w:w w:val="105"/>
          <w:sz w:val="18"/>
        </w:rPr>
        <w:t>registration</w:t>
      </w:r>
    </w:p>
    <w:p w:rsidR="00EA1FCB" w:rsidRDefault="00BF5CDA">
      <w:pPr>
        <w:pStyle w:val="ListParagraph"/>
        <w:numPr>
          <w:ilvl w:val="1"/>
          <w:numId w:val="97"/>
        </w:numPr>
        <w:tabs>
          <w:tab w:val="left" w:pos="320"/>
        </w:tabs>
        <w:spacing w:before="160"/>
        <w:ind w:left="320" w:hanging="188"/>
        <w:jc w:val="left"/>
        <w:rPr>
          <w:sz w:val="18"/>
        </w:rPr>
      </w:pPr>
      <w:r>
        <w:rPr>
          <w:w w:val="105"/>
          <w:sz w:val="18"/>
        </w:rPr>
        <w:t>Authorised</w:t>
      </w:r>
      <w:r>
        <w:rPr>
          <w:spacing w:val="-8"/>
          <w:w w:val="105"/>
          <w:sz w:val="18"/>
        </w:rPr>
        <w:t xml:space="preserve"> </w:t>
      </w:r>
      <w:r>
        <w:rPr>
          <w:w w:val="105"/>
          <w:sz w:val="18"/>
        </w:rPr>
        <w:t>signatory</w:t>
      </w:r>
      <w:r>
        <w:rPr>
          <w:spacing w:val="-9"/>
          <w:w w:val="105"/>
          <w:sz w:val="18"/>
        </w:rPr>
        <w:t xml:space="preserve"> </w:t>
      </w:r>
      <w:r>
        <w:rPr>
          <w:w w:val="105"/>
          <w:sz w:val="18"/>
        </w:rPr>
        <w:t>shall</w:t>
      </w:r>
      <w:r>
        <w:rPr>
          <w:spacing w:val="-2"/>
          <w:w w:val="105"/>
          <w:sz w:val="18"/>
        </w:rPr>
        <w:t xml:space="preserve"> </w:t>
      </w:r>
      <w:r>
        <w:rPr>
          <w:w w:val="105"/>
          <w:sz w:val="18"/>
        </w:rPr>
        <w:t>be</w:t>
      </w:r>
      <w:r>
        <w:rPr>
          <w:spacing w:val="-4"/>
          <w:w w:val="105"/>
          <w:sz w:val="18"/>
        </w:rPr>
        <w:t xml:space="preserve"> </w:t>
      </w:r>
      <w:r>
        <w:rPr>
          <w:w w:val="105"/>
          <w:sz w:val="18"/>
        </w:rPr>
        <w:t>an</w:t>
      </w:r>
      <w:r>
        <w:rPr>
          <w:spacing w:val="-3"/>
          <w:w w:val="105"/>
          <w:sz w:val="18"/>
        </w:rPr>
        <w:t xml:space="preserve"> </w:t>
      </w:r>
      <w:r>
        <w:rPr>
          <w:w w:val="105"/>
          <w:sz w:val="18"/>
        </w:rPr>
        <w:t>Indian</w:t>
      </w:r>
      <w:r>
        <w:rPr>
          <w:spacing w:val="-5"/>
          <w:w w:val="105"/>
          <w:sz w:val="18"/>
        </w:rPr>
        <w:t xml:space="preserve"> </w:t>
      </w:r>
      <w:r>
        <w:rPr>
          <w:w w:val="105"/>
          <w:sz w:val="18"/>
        </w:rPr>
        <w:t>national</w:t>
      </w:r>
      <w:r>
        <w:rPr>
          <w:spacing w:val="-7"/>
          <w:w w:val="105"/>
          <w:sz w:val="18"/>
        </w:rPr>
        <w:t xml:space="preserve"> </w:t>
      </w:r>
      <w:r>
        <w:rPr>
          <w:w w:val="105"/>
          <w:sz w:val="18"/>
        </w:rPr>
        <w:t>and</w:t>
      </w:r>
      <w:r>
        <w:rPr>
          <w:spacing w:val="-5"/>
          <w:w w:val="105"/>
          <w:sz w:val="18"/>
        </w:rPr>
        <w:t xml:space="preserve"> </w:t>
      </w:r>
      <w:r>
        <w:rPr>
          <w:w w:val="105"/>
          <w:sz w:val="18"/>
        </w:rPr>
        <w:t>shall</w:t>
      </w:r>
      <w:r>
        <w:rPr>
          <w:spacing w:val="-5"/>
          <w:w w:val="105"/>
          <w:sz w:val="18"/>
        </w:rPr>
        <w:t xml:space="preserve"> </w:t>
      </w:r>
      <w:r>
        <w:rPr>
          <w:w w:val="105"/>
          <w:sz w:val="18"/>
        </w:rPr>
        <w:t>not</w:t>
      </w:r>
      <w:r>
        <w:rPr>
          <w:spacing w:val="-5"/>
          <w:w w:val="105"/>
          <w:sz w:val="18"/>
        </w:rPr>
        <w:t xml:space="preserve"> </w:t>
      </w:r>
      <w:r>
        <w:rPr>
          <w:w w:val="105"/>
          <w:sz w:val="18"/>
        </w:rPr>
        <w:t>be</w:t>
      </w:r>
      <w:r>
        <w:rPr>
          <w:spacing w:val="-7"/>
          <w:w w:val="105"/>
          <w:sz w:val="18"/>
        </w:rPr>
        <w:t xml:space="preserve"> </w:t>
      </w:r>
      <w:r>
        <w:rPr>
          <w:w w:val="105"/>
          <w:sz w:val="18"/>
        </w:rPr>
        <w:t>a</w:t>
      </w:r>
      <w:r>
        <w:rPr>
          <w:spacing w:val="-5"/>
          <w:w w:val="105"/>
          <w:sz w:val="18"/>
        </w:rPr>
        <w:t xml:space="preserve"> </w:t>
      </w:r>
      <w:r>
        <w:rPr>
          <w:w w:val="105"/>
          <w:sz w:val="18"/>
        </w:rPr>
        <w:t>minor.</w:t>
      </w:r>
    </w:p>
    <w:p w:rsidR="00EA1FCB" w:rsidRDefault="00EA1FCB">
      <w:pPr>
        <w:rPr>
          <w:sz w:val="18"/>
        </w:rPr>
        <w:sectPr w:rsidR="00EA1FCB">
          <w:footerReference w:type="default" r:id="rId43"/>
          <w:pgSz w:w="12240" w:h="15840"/>
          <w:pgMar w:top="740" w:right="1720" w:bottom="1140" w:left="1720" w:header="0" w:footer="944" w:gutter="0"/>
          <w:pgNumType w:start="110"/>
          <w:cols w:space="720"/>
        </w:sectPr>
      </w:pPr>
    </w:p>
    <w:p w:rsidR="00EA1FCB" w:rsidRDefault="00BF5CDA">
      <w:pPr>
        <w:spacing w:before="67"/>
        <w:ind w:left="4089" w:right="4149"/>
        <w:jc w:val="center"/>
        <w:rPr>
          <w:b/>
          <w:sz w:val="20"/>
        </w:rPr>
      </w:pPr>
      <w:r>
        <w:rPr>
          <w:b/>
          <w:w w:val="105"/>
          <w:sz w:val="20"/>
        </w:rPr>
        <w:t>Form GST REG-10</w:t>
      </w:r>
    </w:p>
    <w:p w:rsidR="00EA1FCB" w:rsidRDefault="00BF5CDA">
      <w:pPr>
        <w:spacing w:before="19"/>
        <w:ind w:left="4083" w:right="4149"/>
        <w:jc w:val="center"/>
        <w:rPr>
          <w:i/>
          <w:sz w:val="18"/>
        </w:rPr>
      </w:pPr>
      <w:r>
        <w:rPr>
          <w:i/>
          <w:w w:val="105"/>
          <w:sz w:val="18"/>
        </w:rPr>
        <w:t>[See rule 14(1)]</w:t>
      </w:r>
    </w:p>
    <w:p w:rsidR="00EA1FCB" w:rsidRDefault="00EA1FCB">
      <w:pPr>
        <w:pStyle w:val="BodyText"/>
        <w:spacing w:before="10"/>
        <w:rPr>
          <w:i/>
          <w:sz w:val="19"/>
        </w:rPr>
      </w:pPr>
    </w:p>
    <w:p w:rsidR="00EA1FCB" w:rsidRDefault="00BF5CDA">
      <w:pPr>
        <w:pStyle w:val="Heading3"/>
        <w:spacing w:line="244" w:lineRule="auto"/>
        <w:ind w:left="792" w:right="853"/>
        <w:jc w:val="both"/>
      </w:pPr>
      <w:r>
        <w:t>Application for registration of person supplying online information and  data  base  access or retrieval services from a place outside India to a person in India, other than a registered</w:t>
      </w:r>
      <w:r>
        <w:rPr>
          <w:spacing w:val="32"/>
        </w:rPr>
        <w:t xml:space="preserve"> </w:t>
      </w:r>
      <w:r>
        <w:t>person.</w:t>
      </w:r>
    </w:p>
    <w:p w:rsidR="00EA1FCB" w:rsidRDefault="00BF5CDA">
      <w:pPr>
        <w:spacing w:before="5"/>
        <w:ind w:left="4088" w:right="4149"/>
        <w:jc w:val="center"/>
        <w:rPr>
          <w:b/>
          <w:sz w:val="20"/>
        </w:rPr>
      </w:pPr>
      <w:r>
        <w:rPr>
          <w:b/>
          <w:w w:val="105"/>
          <w:sz w:val="20"/>
          <w:u w:val="single"/>
        </w:rPr>
        <w:t>Part –A</w:t>
      </w:r>
    </w:p>
    <w:p w:rsidR="00EA1FCB" w:rsidRDefault="00BF5CDA">
      <w:pPr>
        <w:tabs>
          <w:tab w:val="left" w:pos="7325"/>
        </w:tabs>
        <w:spacing w:before="151"/>
        <w:ind w:left="5295"/>
        <w:rPr>
          <w:sz w:val="20"/>
        </w:rPr>
      </w:pPr>
      <w:r>
        <w:rPr>
          <w:w w:val="105"/>
          <w:sz w:val="20"/>
        </w:rPr>
        <w:t>State</w:t>
      </w:r>
      <w:r>
        <w:rPr>
          <w:spacing w:val="-5"/>
          <w:w w:val="105"/>
          <w:sz w:val="20"/>
        </w:rPr>
        <w:t xml:space="preserve"> </w:t>
      </w:r>
      <w:r>
        <w:rPr>
          <w:w w:val="105"/>
          <w:sz w:val="20"/>
        </w:rPr>
        <w:t>/UT</w:t>
      </w:r>
      <w:r>
        <w:rPr>
          <w:spacing w:val="-5"/>
          <w:w w:val="105"/>
          <w:sz w:val="20"/>
        </w:rPr>
        <w:t xml:space="preserve"> </w:t>
      </w:r>
      <w:r>
        <w:rPr>
          <w:w w:val="105"/>
          <w:sz w:val="20"/>
        </w:rPr>
        <w:t>–</w:t>
      </w:r>
      <w:r>
        <w:rPr>
          <w:w w:val="105"/>
          <w:sz w:val="20"/>
        </w:rPr>
        <w:tab/>
        <w:t>District</w:t>
      </w:r>
      <w:r>
        <w:rPr>
          <w:spacing w:val="-13"/>
          <w:w w:val="105"/>
          <w:sz w:val="20"/>
        </w:rPr>
        <w:t xml:space="preserve"> </w:t>
      </w:r>
      <w:r>
        <w:rPr>
          <w:w w:val="105"/>
          <w:sz w:val="20"/>
        </w:rPr>
        <w:t>-</w:t>
      </w:r>
    </w:p>
    <w:p w:rsidR="00EA1FCB" w:rsidRDefault="00EA1FCB">
      <w:pPr>
        <w:pStyle w:val="BodyText"/>
        <w:spacing w:before="8" w:after="1"/>
        <w:rPr>
          <w:sz w:val="13"/>
        </w:rPr>
      </w:pPr>
    </w:p>
    <w:tbl>
      <w:tblPr>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8"/>
        <w:gridCol w:w="7229"/>
        <w:gridCol w:w="1636"/>
      </w:tblGrid>
      <w:tr w:rsidR="00EA1FCB">
        <w:trPr>
          <w:trHeight w:hRule="exact" w:val="377"/>
        </w:trPr>
        <w:tc>
          <w:tcPr>
            <w:tcW w:w="528" w:type="dxa"/>
          </w:tcPr>
          <w:p w:rsidR="00EA1FCB" w:rsidRDefault="00BF5CDA">
            <w:pPr>
              <w:pStyle w:val="TableParagraph"/>
              <w:spacing w:line="205" w:lineRule="exact"/>
              <w:ind w:left="76" w:right="76"/>
              <w:jc w:val="center"/>
              <w:rPr>
                <w:sz w:val="18"/>
              </w:rPr>
            </w:pPr>
            <w:r>
              <w:rPr>
                <w:w w:val="105"/>
                <w:sz w:val="18"/>
              </w:rPr>
              <w:t>(i)</w:t>
            </w:r>
          </w:p>
        </w:tc>
        <w:tc>
          <w:tcPr>
            <w:tcW w:w="7229" w:type="dxa"/>
          </w:tcPr>
          <w:p w:rsidR="00EA1FCB" w:rsidRDefault="00BF5CDA">
            <w:pPr>
              <w:pStyle w:val="TableParagraph"/>
              <w:spacing w:before="74"/>
              <w:ind w:left="98"/>
              <w:rPr>
                <w:sz w:val="18"/>
              </w:rPr>
            </w:pPr>
            <w:r>
              <w:rPr>
                <w:w w:val="105"/>
                <w:sz w:val="18"/>
              </w:rPr>
              <w:t>Legal Name of the person</w:t>
            </w:r>
          </w:p>
        </w:tc>
        <w:tc>
          <w:tcPr>
            <w:tcW w:w="1636" w:type="dxa"/>
            <w:tcBorders>
              <w:right w:val="single" w:sz="3" w:space="0" w:color="000000"/>
            </w:tcBorders>
          </w:tcPr>
          <w:p w:rsidR="00EA1FCB" w:rsidRDefault="00EA1FCB"/>
        </w:tc>
      </w:tr>
      <w:tr w:rsidR="00EA1FCB">
        <w:trPr>
          <w:trHeight w:hRule="exact" w:val="374"/>
        </w:trPr>
        <w:tc>
          <w:tcPr>
            <w:tcW w:w="528" w:type="dxa"/>
          </w:tcPr>
          <w:p w:rsidR="00EA1FCB" w:rsidRDefault="00BF5CDA">
            <w:pPr>
              <w:pStyle w:val="TableParagraph"/>
              <w:spacing w:line="205" w:lineRule="exact"/>
              <w:ind w:left="76" w:right="76"/>
              <w:jc w:val="center"/>
              <w:rPr>
                <w:sz w:val="18"/>
              </w:rPr>
            </w:pPr>
            <w:r>
              <w:rPr>
                <w:w w:val="105"/>
                <w:sz w:val="18"/>
              </w:rPr>
              <w:t>(ii)</w:t>
            </w:r>
          </w:p>
        </w:tc>
        <w:tc>
          <w:tcPr>
            <w:tcW w:w="7229" w:type="dxa"/>
          </w:tcPr>
          <w:p w:rsidR="00EA1FCB" w:rsidRDefault="00BF5CDA">
            <w:pPr>
              <w:pStyle w:val="TableParagraph"/>
              <w:spacing w:before="72"/>
              <w:ind w:left="98"/>
              <w:rPr>
                <w:sz w:val="18"/>
              </w:rPr>
            </w:pPr>
            <w:r>
              <w:rPr>
                <w:w w:val="105"/>
                <w:sz w:val="18"/>
              </w:rPr>
              <w:t>Permanent Account Number  of the person, if any</w:t>
            </w:r>
          </w:p>
        </w:tc>
        <w:tc>
          <w:tcPr>
            <w:tcW w:w="1636" w:type="dxa"/>
            <w:tcBorders>
              <w:right w:val="single" w:sz="3" w:space="0" w:color="000000"/>
            </w:tcBorders>
          </w:tcPr>
          <w:p w:rsidR="00EA1FCB" w:rsidRDefault="00EA1FCB"/>
        </w:tc>
      </w:tr>
      <w:tr w:rsidR="00EA1FCB">
        <w:trPr>
          <w:trHeight w:hRule="exact" w:val="442"/>
        </w:trPr>
        <w:tc>
          <w:tcPr>
            <w:tcW w:w="528" w:type="dxa"/>
          </w:tcPr>
          <w:p w:rsidR="00EA1FCB" w:rsidRDefault="00BF5CDA">
            <w:pPr>
              <w:pStyle w:val="TableParagraph"/>
              <w:ind w:left="74" w:right="76"/>
              <w:jc w:val="center"/>
              <w:rPr>
                <w:sz w:val="18"/>
              </w:rPr>
            </w:pPr>
            <w:r>
              <w:rPr>
                <w:w w:val="105"/>
                <w:sz w:val="18"/>
              </w:rPr>
              <w:t>(iii)</w:t>
            </w:r>
          </w:p>
        </w:tc>
        <w:tc>
          <w:tcPr>
            <w:tcW w:w="7229" w:type="dxa"/>
          </w:tcPr>
          <w:p w:rsidR="00EA1FCB" w:rsidRDefault="00BF5CDA">
            <w:pPr>
              <w:pStyle w:val="TableParagraph"/>
              <w:spacing w:line="249" w:lineRule="auto"/>
              <w:ind w:left="98" w:hanging="1"/>
              <w:rPr>
                <w:sz w:val="18"/>
              </w:rPr>
            </w:pPr>
            <w:r>
              <w:rPr>
                <w:w w:val="105"/>
                <w:sz w:val="18"/>
              </w:rPr>
              <w:t>Tax identification number or unique number on the basis of which the entity is identified by the Government of that country</w:t>
            </w:r>
          </w:p>
        </w:tc>
        <w:tc>
          <w:tcPr>
            <w:tcW w:w="1636" w:type="dxa"/>
            <w:tcBorders>
              <w:right w:val="single" w:sz="3" w:space="0" w:color="000000"/>
            </w:tcBorders>
          </w:tcPr>
          <w:p w:rsidR="00EA1FCB" w:rsidRDefault="00EA1FCB"/>
        </w:tc>
      </w:tr>
      <w:tr w:rsidR="00EA1FCB">
        <w:trPr>
          <w:trHeight w:hRule="exact" w:val="377"/>
        </w:trPr>
        <w:tc>
          <w:tcPr>
            <w:tcW w:w="528" w:type="dxa"/>
          </w:tcPr>
          <w:p w:rsidR="00EA1FCB" w:rsidRDefault="00BF5CDA">
            <w:pPr>
              <w:pStyle w:val="TableParagraph"/>
              <w:ind w:left="76" w:right="76"/>
              <w:jc w:val="center"/>
              <w:rPr>
                <w:sz w:val="18"/>
              </w:rPr>
            </w:pPr>
            <w:r>
              <w:rPr>
                <w:w w:val="105"/>
                <w:sz w:val="18"/>
              </w:rPr>
              <w:t>(iv)</w:t>
            </w:r>
          </w:p>
        </w:tc>
        <w:tc>
          <w:tcPr>
            <w:tcW w:w="7229" w:type="dxa"/>
          </w:tcPr>
          <w:p w:rsidR="00EA1FCB" w:rsidRDefault="00BF5CDA">
            <w:pPr>
              <w:pStyle w:val="TableParagraph"/>
              <w:ind w:left="98"/>
              <w:rPr>
                <w:sz w:val="18"/>
              </w:rPr>
            </w:pPr>
            <w:r>
              <w:rPr>
                <w:w w:val="105"/>
                <w:sz w:val="18"/>
              </w:rPr>
              <w:t>Name of the Authorised Signatory</w:t>
            </w:r>
          </w:p>
        </w:tc>
        <w:tc>
          <w:tcPr>
            <w:tcW w:w="1636" w:type="dxa"/>
            <w:tcBorders>
              <w:right w:val="single" w:sz="3" w:space="0" w:color="000000"/>
            </w:tcBorders>
          </w:tcPr>
          <w:p w:rsidR="00EA1FCB" w:rsidRDefault="00EA1FCB"/>
        </w:tc>
      </w:tr>
      <w:tr w:rsidR="00EA1FCB">
        <w:trPr>
          <w:trHeight w:hRule="exact" w:val="377"/>
        </w:trPr>
        <w:tc>
          <w:tcPr>
            <w:tcW w:w="528" w:type="dxa"/>
          </w:tcPr>
          <w:p w:rsidR="00EA1FCB" w:rsidRDefault="00BF5CDA">
            <w:pPr>
              <w:pStyle w:val="TableParagraph"/>
              <w:ind w:left="74" w:right="76"/>
              <w:jc w:val="center"/>
              <w:rPr>
                <w:sz w:val="18"/>
              </w:rPr>
            </w:pPr>
            <w:r>
              <w:rPr>
                <w:w w:val="105"/>
                <w:sz w:val="18"/>
              </w:rPr>
              <w:t>(v)</w:t>
            </w:r>
          </w:p>
        </w:tc>
        <w:tc>
          <w:tcPr>
            <w:tcW w:w="7229" w:type="dxa"/>
          </w:tcPr>
          <w:p w:rsidR="00EA1FCB" w:rsidRDefault="00BF5CDA">
            <w:pPr>
              <w:pStyle w:val="TableParagraph"/>
              <w:ind w:left="98"/>
              <w:rPr>
                <w:sz w:val="18"/>
              </w:rPr>
            </w:pPr>
            <w:r>
              <w:rPr>
                <w:w w:val="105"/>
                <w:sz w:val="18"/>
              </w:rPr>
              <w:t>Permanent Account Number of the Authorised Signatory</w:t>
            </w:r>
          </w:p>
        </w:tc>
        <w:tc>
          <w:tcPr>
            <w:tcW w:w="1636" w:type="dxa"/>
            <w:tcBorders>
              <w:right w:val="single" w:sz="3" w:space="0" w:color="000000"/>
            </w:tcBorders>
          </w:tcPr>
          <w:p w:rsidR="00EA1FCB" w:rsidRDefault="00EA1FCB"/>
        </w:tc>
      </w:tr>
      <w:tr w:rsidR="00EA1FCB">
        <w:trPr>
          <w:trHeight w:hRule="exact" w:val="374"/>
        </w:trPr>
        <w:tc>
          <w:tcPr>
            <w:tcW w:w="528" w:type="dxa"/>
          </w:tcPr>
          <w:p w:rsidR="00EA1FCB" w:rsidRDefault="00BF5CDA">
            <w:pPr>
              <w:pStyle w:val="TableParagraph"/>
              <w:ind w:left="76" w:right="76"/>
              <w:jc w:val="center"/>
              <w:rPr>
                <w:sz w:val="18"/>
              </w:rPr>
            </w:pPr>
            <w:r>
              <w:rPr>
                <w:w w:val="105"/>
                <w:sz w:val="18"/>
              </w:rPr>
              <w:t>(vi)</w:t>
            </w:r>
          </w:p>
        </w:tc>
        <w:tc>
          <w:tcPr>
            <w:tcW w:w="7229" w:type="dxa"/>
          </w:tcPr>
          <w:p w:rsidR="00EA1FCB" w:rsidRDefault="00BF5CDA">
            <w:pPr>
              <w:pStyle w:val="TableParagraph"/>
              <w:ind w:left="98"/>
              <w:rPr>
                <w:sz w:val="18"/>
              </w:rPr>
            </w:pPr>
            <w:r>
              <w:rPr>
                <w:w w:val="105"/>
                <w:sz w:val="18"/>
              </w:rPr>
              <w:t>Email Address of the Authorised Signatory</w:t>
            </w:r>
          </w:p>
        </w:tc>
        <w:tc>
          <w:tcPr>
            <w:tcW w:w="1636" w:type="dxa"/>
            <w:tcBorders>
              <w:right w:val="single" w:sz="3" w:space="0" w:color="000000"/>
            </w:tcBorders>
          </w:tcPr>
          <w:p w:rsidR="00EA1FCB" w:rsidRDefault="00EA1FCB"/>
        </w:tc>
      </w:tr>
      <w:tr w:rsidR="00EA1FCB">
        <w:trPr>
          <w:trHeight w:hRule="exact" w:val="382"/>
        </w:trPr>
        <w:tc>
          <w:tcPr>
            <w:tcW w:w="528" w:type="dxa"/>
          </w:tcPr>
          <w:p w:rsidR="00EA1FCB" w:rsidRDefault="00BF5CDA">
            <w:pPr>
              <w:pStyle w:val="TableParagraph"/>
              <w:ind w:left="76" w:right="76"/>
              <w:jc w:val="center"/>
              <w:rPr>
                <w:sz w:val="18"/>
              </w:rPr>
            </w:pPr>
            <w:r>
              <w:rPr>
                <w:w w:val="105"/>
                <w:sz w:val="18"/>
              </w:rPr>
              <w:t>(vii)</w:t>
            </w:r>
          </w:p>
        </w:tc>
        <w:tc>
          <w:tcPr>
            <w:tcW w:w="7229" w:type="dxa"/>
          </w:tcPr>
          <w:p w:rsidR="00EA1FCB" w:rsidRDefault="00BF5CDA">
            <w:pPr>
              <w:pStyle w:val="TableParagraph"/>
              <w:ind w:left="98"/>
              <w:rPr>
                <w:sz w:val="18"/>
              </w:rPr>
            </w:pPr>
            <w:r>
              <w:rPr>
                <w:w w:val="105"/>
                <w:sz w:val="18"/>
              </w:rPr>
              <w:t>Mobile Number of the Authorised Signatory (+91)</w:t>
            </w:r>
          </w:p>
        </w:tc>
        <w:tc>
          <w:tcPr>
            <w:tcW w:w="1636" w:type="dxa"/>
            <w:tcBorders>
              <w:right w:val="single" w:sz="3" w:space="0" w:color="000000"/>
            </w:tcBorders>
          </w:tcPr>
          <w:p w:rsidR="00EA1FCB" w:rsidRDefault="00EA1FCB"/>
        </w:tc>
      </w:tr>
      <w:tr w:rsidR="00EA1FCB">
        <w:trPr>
          <w:trHeight w:hRule="exact" w:val="641"/>
        </w:trPr>
        <w:tc>
          <w:tcPr>
            <w:tcW w:w="9392" w:type="dxa"/>
            <w:gridSpan w:val="3"/>
            <w:tcBorders>
              <w:right w:val="single" w:sz="3" w:space="0" w:color="000000"/>
            </w:tcBorders>
          </w:tcPr>
          <w:p w:rsidR="00EA1FCB" w:rsidRDefault="00BF5CDA">
            <w:pPr>
              <w:pStyle w:val="TableParagraph"/>
              <w:spacing w:before="5" w:line="249" w:lineRule="auto"/>
              <w:ind w:left="98" w:right="69"/>
              <w:rPr>
                <w:i/>
                <w:sz w:val="20"/>
              </w:rPr>
            </w:pPr>
            <w:r>
              <w:rPr>
                <w:b/>
                <w:i/>
                <w:w w:val="105"/>
                <w:sz w:val="20"/>
              </w:rPr>
              <w:t>Note</w:t>
            </w:r>
            <w:r>
              <w:rPr>
                <w:b/>
                <w:i/>
                <w:spacing w:val="-13"/>
                <w:w w:val="105"/>
                <w:sz w:val="20"/>
              </w:rPr>
              <w:t xml:space="preserve"> </w:t>
            </w:r>
            <w:r>
              <w:rPr>
                <w:w w:val="105"/>
                <w:sz w:val="20"/>
              </w:rPr>
              <w:t>-</w:t>
            </w:r>
            <w:r>
              <w:rPr>
                <w:spacing w:val="-15"/>
                <w:w w:val="105"/>
                <w:sz w:val="20"/>
              </w:rPr>
              <w:t xml:space="preserve"> </w:t>
            </w:r>
            <w:r>
              <w:rPr>
                <w:w w:val="105"/>
                <w:sz w:val="20"/>
              </w:rPr>
              <w:t>Relevant</w:t>
            </w:r>
            <w:r>
              <w:rPr>
                <w:spacing w:val="-12"/>
                <w:w w:val="105"/>
                <w:sz w:val="20"/>
              </w:rPr>
              <w:t xml:space="preserve"> </w:t>
            </w:r>
            <w:r>
              <w:rPr>
                <w:w w:val="105"/>
                <w:sz w:val="20"/>
              </w:rPr>
              <w:t>i</w:t>
            </w:r>
            <w:r>
              <w:rPr>
                <w:i/>
                <w:w w:val="105"/>
                <w:sz w:val="20"/>
              </w:rPr>
              <w:t>nformation</w:t>
            </w:r>
            <w:r>
              <w:rPr>
                <w:i/>
                <w:spacing w:val="-12"/>
                <w:w w:val="105"/>
                <w:sz w:val="20"/>
              </w:rPr>
              <w:t xml:space="preserve"> </w:t>
            </w:r>
            <w:r>
              <w:rPr>
                <w:i/>
                <w:w w:val="105"/>
                <w:sz w:val="20"/>
              </w:rPr>
              <w:t>submitted</w:t>
            </w:r>
            <w:r>
              <w:rPr>
                <w:i/>
                <w:spacing w:val="-12"/>
                <w:w w:val="105"/>
                <w:sz w:val="20"/>
              </w:rPr>
              <w:t xml:space="preserve"> </w:t>
            </w:r>
            <w:r>
              <w:rPr>
                <w:i/>
                <w:w w:val="105"/>
                <w:sz w:val="20"/>
              </w:rPr>
              <w:t>above</w:t>
            </w:r>
            <w:r>
              <w:rPr>
                <w:i/>
                <w:spacing w:val="-15"/>
                <w:w w:val="105"/>
                <w:sz w:val="20"/>
              </w:rPr>
              <w:t xml:space="preserve"> </w:t>
            </w:r>
            <w:r>
              <w:rPr>
                <w:i/>
                <w:w w:val="105"/>
                <w:sz w:val="20"/>
              </w:rPr>
              <w:t>is</w:t>
            </w:r>
            <w:r>
              <w:rPr>
                <w:i/>
                <w:spacing w:val="-12"/>
                <w:w w:val="105"/>
                <w:sz w:val="20"/>
              </w:rPr>
              <w:t xml:space="preserve"> </w:t>
            </w:r>
            <w:r>
              <w:rPr>
                <w:i/>
                <w:w w:val="105"/>
                <w:sz w:val="20"/>
              </w:rPr>
              <w:t>subject</w:t>
            </w:r>
            <w:r>
              <w:rPr>
                <w:i/>
                <w:spacing w:val="-12"/>
                <w:w w:val="105"/>
                <w:sz w:val="20"/>
              </w:rPr>
              <w:t xml:space="preserve"> </w:t>
            </w:r>
            <w:r>
              <w:rPr>
                <w:i/>
                <w:w w:val="105"/>
                <w:sz w:val="20"/>
              </w:rPr>
              <w:t>to</w:t>
            </w:r>
            <w:r>
              <w:rPr>
                <w:i/>
                <w:spacing w:val="-14"/>
                <w:w w:val="105"/>
                <w:sz w:val="20"/>
              </w:rPr>
              <w:t xml:space="preserve"> </w:t>
            </w:r>
            <w:r>
              <w:rPr>
                <w:i/>
                <w:w w:val="105"/>
                <w:sz w:val="20"/>
              </w:rPr>
              <w:t>online</w:t>
            </w:r>
            <w:r>
              <w:rPr>
                <w:i/>
                <w:spacing w:val="-15"/>
                <w:w w:val="105"/>
                <w:sz w:val="20"/>
              </w:rPr>
              <w:t xml:space="preserve"> </w:t>
            </w:r>
            <w:r>
              <w:rPr>
                <w:i/>
                <w:w w:val="105"/>
                <w:sz w:val="20"/>
              </w:rPr>
              <w:t>verification,</w:t>
            </w:r>
            <w:r>
              <w:rPr>
                <w:i/>
                <w:spacing w:val="-13"/>
                <w:w w:val="105"/>
                <w:sz w:val="20"/>
              </w:rPr>
              <w:t xml:space="preserve"> </w:t>
            </w:r>
            <w:r>
              <w:rPr>
                <w:i/>
                <w:w w:val="105"/>
                <w:sz w:val="20"/>
              </w:rPr>
              <w:t>where</w:t>
            </w:r>
            <w:r>
              <w:rPr>
                <w:i/>
                <w:spacing w:val="-15"/>
                <w:w w:val="105"/>
                <w:sz w:val="20"/>
              </w:rPr>
              <w:t xml:space="preserve"> </w:t>
            </w:r>
            <w:r>
              <w:rPr>
                <w:i/>
                <w:w w:val="105"/>
                <w:sz w:val="20"/>
              </w:rPr>
              <w:t>practicable,</w:t>
            </w:r>
            <w:r>
              <w:rPr>
                <w:i/>
                <w:spacing w:val="-13"/>
                <w:w w:val="105"/>
                <w:sz w:val="20"/>
              </w:rPr>
              <w:t xml:space="preserve"> </w:t>
            </w:r>
            <w:r>
              <w:rPr>
                <w:i/>
                <w:w w:val="105"/>
                <w:sz w:val="20"/>
              </w:rPr>
              <w:t>before proceeding</w:t>
            </w:r>
            <w:r>
              <w:rPr>
                <w:i/>
                <w:spacing w:val="-13"/>
                <w:w w:val="105"/>
                <w:sz w:val="20"/>
              </w:rPr>
              <w:t xml:space="preserve"> </w:t>
            </w:r>
            <w:r>
              <w:rPr>
                <w:i/>
                <w:w w:val="105"/>
                <w:sz w:val="20"/>
              </w:rPr>
              <w:t>to</w:t>
            </w:r>
            <w:r>
              <w:rPr>
                <w:i/>
                <w:spacing w:val="-13"/>
                <w:w w:val="105"/>
                <w:sz w:val="20"/>
              </w:rPr>
              <w:t xml:space="preserve"> </w:t>
            </w:r>
            <w:r>
              <w:rPr>
                <w:i/>
                <w:w w:val="105"/>
                <w:sz w:val="20"/>
              </w:rPr>
              <w:t>fill</w:t>
            </w:r>
            <w:r>
              <w:rPr>
                <w:i/>
                <w:spacing w:val="-13"/>
                <w:w w:val="105"/>
                <w:sz w:val="20"/>
              </w:rPr>
              <w:t xml:space="preserve"> </w:t>
            </w:r>
            <w:r>
              <w:rPr>
                <w:i/>
                <w:w w:val="105"/>
                <w:sz w:val="20"/>
              </w:rPr>
              <w:t>up</w:t>
            </w:r>
            <w:r>
              <w:rPr>
                <w:i/>
                <w:spacing w:val="-14"/>
                <w:w w:val="105"/>
                <w:sz w:val="20"/>
              </w:rPr>
              <w:t xml:space="preserve"> </w:t>
            </w:r>
            <w:r>
              <w:rPr>
                <w:i/>
                <w:w w:val="105"/>
                <w:sz w:val="20"/>
              </w:rPr>
              <w:t>Part-B.</w:t>
            </w:r>
          </w:p>
        </w:tc>
      </w:tr>
    </w:tbl>
    <w:p w:rsidR="00EA1FCB" w:rsidRDefault="00BF5CDA">
      <w:pPr>
        <w:spacing w:before="4"/>
        <w:ind w:left="4089" w:right="4148"/>
        <w:jc w:val="center"/>
        <w:rPr>
          <w:b/>
          <w:sz w:val="18"/>
        </w:rPr>
      </w:pPr>
      <w:r>
        <w:rPr>
          <w:b/>
          <w:w w:val="105"/>
          <w:sz w:val="18"/>
          <w:u w:val="single"/>
        </w:rPr>
        <w:t>Part -B</w:t>
      </w:r>
    </w:p>
    <w:p w:rsidR="00EA1FCB" w:rsidRDefault="00EA1FCB">
      <w:pPr>
        <w:pStyle w:val="BodyText"/>
        <w:rPr>
          <w:b/>
          <w:sz w:val="20"/>
        </w:rPr>
      </w:pPr>
    </w:p>
    <w:p w:rsidR="00EA1FCB" w:rsidRDefault="00EA1FCB">
      <w:pPr>
        <w:pStyle w:val="BodyText"/>
        <w:spacing w:before="1" w:after="1"/>
        <w:rPr>
          <w:b/>
          <w:sz w:val="28"/>
        </w:rPr>
      </w:pPr>
    </w:p>
    <w:tbl>
      <w:tblPr>
        <w:tblW w:w="0" w:type="auto"/>
        <w:tblInd w:w="10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755"/>
        <w:gridCol w:w="2279"/>
        <w:gridCol w:w="2114"/>
        <w:gridCol w:w="4604"/>
      </w:tblGrid>
      <w:tr w:rsidR="00EA1FCB">
        <w:trPr>
          <w:trHeight w:hRule="exact" w:val="496"/>
        </w:trPr>
        <w:tc>
          <w:tcPr>
            <w:tcW w:w="755" w:type="dxa"/>
            <w:vMerge w:val="restart"/>
            <w:tcBorders>
              <w:left w:val="single" w:sz="4" w:space="0" w:color="000000"/>
            </w:tcBorders>
          </w:tcPr>
          <w:p w:rsidR="00EA1FCB" w:rsidRDefault="00BF5CDA">
            <w:pPr>
              <w:pStyle w:val="TableParagraph"/>
              <w:spacing w:before="14"/>
              <w:ind w:left="72" w:right="75"/>
              <w:jc w:val="center"/>
              <w:rPr>
                <w:sz w:val="18"/>
              </w:rPr>
            </w:pPr>
            <w:r>
              <w:rPr>
                <w:w w:val="105"/>
                <w:sz w:val="18"/>
              </w:rPr>
              <w:t>1.</w:t>
            </w:r>
          </w:p>
        </w:tc>
        <w:tc>
          <w:tcPr>
            <w:tcW w:w="8996" w:type="dxa"/>
            <w:gridSpan w:val="3"/>
            <w:tcBorders>
              <w:bottom w:val="single" w:sz="4" w:space="0" w:color="000000"/>
              <w:right w:val="single" w:sz="4" w:space="0" w:color="000000"/>
            </w:tcBorders>
          </w:tcPr>
          <w:p w:rsidR="00EA1FCB" w:rsidRDefault="00BF5CDA">
            <w:pPr>
              <w:pStyle w:val="TableParagraph"/>
              <w:spacing w:before="134"/>
              <w:ind w:left="64" w:right="1517"/>
              <w:rPr>
                <w:sz w:val="18"/>
              </w:rPr>
            </w:pPr>
            <w:r>
              <w:rPr>
                <w:w w:val="105"/>
                <w:sz w:val="18"/>
              </w:rPr>
              <w:t>Details of Authorised Signatory (shall be resident of India)</w:t>
            </w:r>
          </w:p>
        </w:tc>
      </w:tr>
      <w:tr w:rsidR="00EA1FCB">
        <w:trPr>
          <w:trHeight w:hRule="exact" w:val="533"/>
        </w:trPr>
        <w:tc>
          <w:tcPr>
            <w:tcW w:w="755" w:type="dxa"/>
            <w:vMerge/>
            <w:tcBorders>
              <w:left w:val="single" w:sz="4" w:space="0" w:color="000000"/>
            </w:tcBorders>
          </w:tcPr>
          <w:p w:rsidR="00EA1FCB" w:rsidRDefault="00EA1FCB"/>
        </w:tc>
        <w:tc>
          <w:tcPr>
            <w:tcW w:w="2279" w:type="dxa"/>
            <w:tcBorders>
              <w:top w:val="single" w:sz="4" w:space="0" w:color="000000"/>
              <w:bottom w:val="single" w:sz="4" w:space="0" w:color="000000"/>
              <w:right w:val="single" w:sz="4" w:space="0" w:color="000000"/>
            </w:tcBorders>
          </w:tcPr>
          <w:p w:rsidR="00EA1FCB" w:rsidRDefault="00BF5CDA">
            <w:pPr>
              <w:pStyle w:val="TableParagraph"/>
              <w:spacing w:before="153"/>
              <w:ind w:left="64"/>
              <w:rPr>
                <w:sz w:val="18"/>
              </w:rPr>
            </w:pPr>
            <w:r>
              <w:rPr>
                <w:w w:val="105"/>
                <w:sz w:val="18"/>
              </w:rPr>
              <w:t>First Name</w:t>
            </w:r>
          </w:p>
        </w:tc>
        <w:tc>
          <w:tcPr>
            <w:tcW w:w="211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53"/>
              <w:ind w:left="59"/>
              <w:rPr>
                <w:sz w:val="18"/>
              </w:rPr>
            </w:pPr>
            <w:r>
              <w:rPr>
                <w:w w:val="105"/>
                <w:sz w:val="18"/>
              </w:rPr>
              <w:t>Middle Name</w:t>
            </w:r>
          </w:p>
        </w:tc>
        <w:tc>
          <w:tcPr>
            <w:tcW w:w="460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53"/>
              <w:ind w:left="60"/>
              <w:rPr>
                <w:sz w:val="18"/>
              </w:rPr>
            </w:pPr>
            <w:r>
              <w:rPr>
                <w:w w:val="105"/>
                <w:sz w:val="18"/>
              </w:rPr>
              <w:t>Last Name</w:t>
            </w:r>
          </w:p>
        </w:tc>
      </w:tr>
      <w:tr w:rsidR="00EA1FCB">
        <w:trPr>
          <w:trHeight w:hRule="exact" w:val="468"/>
        </w:trPr>
        <w:tc>
          <w:tcPr>
            <w:tcW w:w="755" w:type="dxa"/>
            <w:vMerge/>
            <w:tcBorders>
              <w:left w:val="single" w:sz="4" w:space="0" w:color="000000"/>
            </w:tcBorders>
          </w:tcPr>
          <w:p w:rsidR="00EA1FCB" w:rsidRDefault="00EA1FCB"/>
        </w:tc>
        <w:tc>
          <w:tcPr>
            <w:tcW w:w="2279" w:type="dxa"/>
            <w:tcBorders>
              <w:top w:val="single" w:sz="4" w:space="0" w:color="000000"/>
              <w:bottom w:val="single" w:sz="4" w:space="0" w:color="000000"/>
              <w:right w:val="single" w:sz="4" w:space="0" w:color="000000"/>
            </w:tcBorders>
          </w:tcPr>
          <w:p w:rsidR="00EA1FCB" w:rsidRDefault="00BF5CDA">
            <w:pPr>
              <w:pStyle w:val="TableParagraph"/>
              <w:spacing w:before="117"/>
              <w:ind w:left="64"/>
              <w:rPr>
                <w:sz w:val="18"/>
              </w:rPr>
            </w:pPr>
            <w:r>
              <w:rPr>
                <w:w w:val="105"/>
                <w:sz w:val="18"/>
              </w:rPr>
              <w:t>Photo</w:t>
            </w:r>
          </w:p>
        </w:tc>
        <w:tc>
          <w:tcPr>
            <w:tcW w:w="6718" w:type="dxa"/>
            <w:gridSpan w:val="2"/>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01"/>
        </w:trPr>
        <w:tc>
          <w:tcPr>
            <w:tcW w:w="755" w:type="dxa"/>
            <w:vMerge/>
            <w:tcBorders>
              <w:left w:val="single" w:sz="4" w:space="0" w:color="000000"/>
            </w:tcBorders>
          </w:tcPr>
          <w:p w:rsidR="00EA1FCB" w:rsidRDefault="00EA1FCB"/>
        </w:tc>
        <w:tc>
          <w:tcPr>
            <w:tcW w:w="4393" w:type="dxa"/>
            <w:gridSpan w:val="2"/>
            <w:tcBorders>
              <w:top w:val="single" w:sz="4" w:space="0" w:color="000000"/>
              <w:bottom w:val="single" w:sz="4" w:space="0" w:color="000000"/>
              <w:right w:val="single" w:sz="4" w:space="0" w:color="000000"/>
            </w:tcBorders>
          </w:tcPr>
          <w:p w:rsidR="00EA1FCB" w:rsidRDefault="00BF5CDA">
            <w:pPr>
              <w:pStyle w:val="TableParagraph"/>
              <w:spacing w:before="12"/>
              <w:ind w:left="64"/>
              <w:rPr>
                <w:sz w:val="18"/>
              </w:rPr>
            </w:pPr>
            <w:r>
              <w:rPr>
                <w:w w:val="105"/>
                <w:sz w:val="18"/>
              </w:rPr>
              <w:t>Gender</w:t>
            </w:r>
          </w:p>
        </w:tc>
        <w:tc>
          <w:tcPr>
            <w:tcW w:w="460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86"/>
              <w:ind w:left="62"/>
              <w:rPr>
                <w:sz w:val="18"/>
              </w:rPr>
            </w:pPr>
            <w:r>
              <w:rPr>
                <w:w w:val="105"/>
                <w:sz w:val="18"/>
              </w:rPr>
              <w:t>Male / Female / Others</w:t>
            </w:r>
          </w:p>
        </w:tc>
      </w:tr>
      <w:tr w:rsidR="00EA1FCB">
        <w:trPr>
          <w:trHeight w:hRule="exact" w:val="403"/>
        </w:trPr>
        <w:tc>
          <w:tcPr>
            <w:tcW w:w="755" w:type="dxa"/>
            <w:vMerge/>
            <w:tcBorders>
              <w:left w:val="single" w:sz="4" w:space="0" w:color="000000"/>
            </w:tcBorders>
          </w:tcPr>
          <w:p w:rsidR="00EA1FCB" w:rsidRDefault="00EA1FCB"/>
        </w:tc>
        <w:tc>
          <w:tcPr>
            <w:tcW w:w="4393" w:type="dxa"/>
            <w:gridSpan w:val="2"/>
            <w:tcBorders>
              <w:top w:val="single" w:sz="4" w:space="0" w:color="000000"/>
              <w:bottom w:val="single" w:sz="4" w:space="0" w:color="000000"/>
              <w:right w:val="single" w:sz="4" w:space="0" w:color="000000"/>
            </w:tcBorders>
          </w:tcPr>
          <w:p w:rsidR="00EA1FCB" w:rsidRDefault="00BF5CDA">
            <w:pPr>
              <w:pStyle w:val="TableParagraph"/>
              <w:spacing w:before="12"/>
              <w:ind w:left="64"/>
              <w:rPr>
                <w:sz w:val="18"/>
              </w:rPr>
            </w:pPr>
            <w:r>
              <w:rPr>
                <w:w w:val="105"/>
                <w:sz w:val="18"/>
              </w:rPr>
              <w:t>Designation</w:t>
            </w:r>
          </w:p>
        </w:tc>
        <w:tc>
          <w:tcPr>
            <w:tcW w:w="4603"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02"/>
        </w:trPr>
        <w:tc>
          <w:tcPr>
            <w:tcW w:w="755" w:type="dxa"/>
            <w:vMerge/>
            <w:tcBorders>
              <w:left w:val="single" w:sz="4" w:space="0" w:color="000000"/>
            </w:tcBorders>
          </w:tcPr>
          <w:p w:rsidR="00EA1FCB" w:rsidRDefault="00EA1FCB"/>
        </w:tc>
        <w:tc>
          <w:tcPr>
            <w:tcW w:w="4393" w:type="dxa"/>
            <w:gridSpan w:val="2"/>
            <w:tcBorders>
              <w:top w:val="single" w:sz="4" w:space="0" w:color="000000"/>
              <w:right w:val="single" w:sz="4" w:space="0" w:color="000000"/>
            </w:tcBorders>
          </w:tcPr>
          <w:p w:rsidR="00EA1FCB" w:rsidRDefault="00BF5CDA">
            <w:pPr>
              <w:pStyle w:val="TableParagraph"/>
              <w:spacing w:before="12"/>
              <w:ind w:left="64"/>
              <w:rPr>
                <w:sz w:val="18"/>
              </w:rPr>
            </w:pPr>
            <w:r>
              <w:rPr>
                <w:w w:val="105"/>
                <w:sz w:val="18"/>
              </w:rPr>
              <w:t>Date of Birth</w:t>
            </w:r>
          </w:p>
        </w:tc>
        <w:tc>
          <w:tcPr>
            <w:tcW w:w="4603" w:type="dxa"/>
            <w:tcBorders>
              <w:top w:val="single" w:sz="4" w:space="0" w:color="000000"/>
              <w:left w:val="single" w:sz="4" w:space="0" w:color="000000"/>
              <w:right w:val="single" w:sz="4" w:space="0" w:color="000000"/>
            </w:tcBorders>
          </w:tcPr>
          <w:p w:rsidR="00EA1FCB" w:rsidRDefault="00BF5CDA">
            <w:pPr>
              <w:pStyle w:val="TableParagraph"/>
              <w:spacing w:before="86"/>
              <w:ind w:left="62"/>
              <w:rPr>
                <w:sz w:val="18"/>
              </w:rPr>
            </w:pPr>
            <w:r>
              <w:rPr>
                <w:w w:val="105"/>
                <w:sz w:val="18"/>
              </w:rPr>
              <w:t>DD/MM/YYYY</w:t>
            </w:r>
          </w:p>
        </w:tc>
      </w:tr>
      <w:tr w:rsidR="00EA1FCB">
        <w:trPr>
          <w:trHeight w:hRule="exact" w:val="402"/>
        </w:trPr>
        <w:tc>
          <w:tcPr>
            <w:tcW w:w="755" w:type="dxa"/>
            <w:vMerge/>
            <w:tcBorders>
              <w:left w:val="single" w:sz="4" w:space="0" w:color="000000"/>
            </w:tcBorders>
          </w:tcPr>
          <w:p w:rsidR="00EA1FCB" w:rsidRDefault="00EA1FCB"/>
        </w:tc>
        <w:tc>
          <w:tcPr>
            <w:tcW w:w="4393" w:type="dxa"/>
            <w:gridSpan w:val="2"/>
            <w:tcBorders>
              <w:bottom w:val="single" w:sz="4" w:space="0" w:color="000000"/>
              <w:right w:val="single" w:sz="4" w:space="0" w:color="000000"/>
            </w:tcBorders>
          </w:tcPr>
          <w:p w:rsidR="00EA1FCB" w:rsidRDefault="00BF5CDA">
            <w:pPr>
              <w:pStyle w:val="TableParagraph"/>
              <w:spacing w:before="14"/>
              <w:ind w:left="64"/>
              <w:rPr>
                <w:sz w:val="18"/>
              </w:rPr>
            </w:pPr>
            <w:r>
              <w:rPr>
                <w:w w:val="105"/>
                <w:sz w:val="18"/>
              </w:rPr>
              <w:t>Father’s Name</w:t>
            </w:r>
          </w:p>
        </w:tc>
        <w:tc>
          <w:tcPr>
            <w:tcW w:w="4603" w:type="dxa"/>
            <w:tcBorders>
              <w:left w:val="single" w:sz="4" w:space="0" w:color="000000"/>
              <w:bottom w:val="single" w:sz="4" w:space="0" w:color="000000"/>
              <w:right w:val="single" w:sz="4" w:space="0" w:color="000000"/>
            </w:tcBorders>
          </w:tcPr>
          <w:p w:rsidR="00EA1FCB" w:rsidRDefault="00EA1FCB"/>
        </w:tc>
      </w:tr>
      <w:tr w:rsidR="00EA1FCB">
        <w:trPr>
          <w:trHeight w:hRule="exact" w:val="403"/>
        </w:trPr>
        <w:tc>
          <w:tcPr>
            <w:tcW w:w="755" w:type="dxa"/>
            <w:vMerge/>
            <w:tcBorders>
              <w:left w:val="single" w:sz="4" w:space="0" w:color="000000"/>
            </w:tcBorders>
          </w:tcPr>
          <w:p w:rsidR="00EA1FCB" w:rsidRDefault="00EA1FCB"/>
        </w:tc>
        <w:tc>
          <w:tcPr>
            <w:tcW w:w="4393" w:type="dxa"/>
            <w:gridSpan w:val="2"/>
            <w:tcBorders>
              <w:top w:val="single" w:sz="4" w:space="0" w:color="000000"/>
              <w:bottom w:val="single" w:sz="4" w:space="0" w:color="000000"/>
              <w:right w:val="single" w:sz="4" w:space="0" w:color="000000"/>
            </w:tcBorders>
          </w:tcPr>
          <w:p w:rsidR="00EA1FCB" w:rsidRDefault="00BF5CDA">
            <w:pPr>
              <w:pStyle w:val="TableParagraph"/>
              <w:spacing w:before="12"/>
              <w:ind w:left="64"/>
              <w:rPr>
                <w:sz w:val="18"/>
              </w:rPr>
            </w:pPr>
            <w:r>
              <w:rPr>
                <w:w w:val="105"/>
                <w:sz w:val="18"/>
              </w:rPr>
              <w:t>Nationality</w:t>
            </w:r>
          </w:p>
        </w:tc>
        <w:tc>
          <w:tcPr>
            <w:tcW w:w="4603"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51"/>
        </w:trPr>
        <w:tc>
          <w:tcPr>
            <w:tcW w:w="755" w:type="dxa"/>
            <w:vMerge/>
            <w:tcBorders>
              <w:left w:val="single" w:sz="4" w:space="0" w:color="000000"/>
            </w:tcBorders>
          </w:tcPr>
          <w:p w:rsidR="00EA1FCB" w:rsidRDefault="00EA1FCB"/>
        </w:tc>
        <w:tc>
          <w:tcPr>
            <w:tcW w:w="4393" w:type="dxa"/>
            <w:gridSpan w:val="2"/>
            <w:tcBorders>
              <w:top w:val="single" w:sz="4" w:space="0" w:color="000000"/>
              <w:right w:val="single" w:sz="4" w:space="0" w:color="000000"/>
            </w:tcBorders>
          </w:tcPr>
          <w:p w:rsidR="00EA1FCB" w:rsidRDefault="00BF5CDA">
            <w:pPr>
              <w:pStyle w:val="TableParagraph"/>
              <w:spacing w:before="12"/>
              <w:ind w:left="64"/>
              <w:rPr>
                <w:sz w:val="18"/>
              </w:rPr>
            </w:pPr>
            <w:r>
              <w:rPr>
                <w:w w:val="105"/>
                <w:sz w:val="18"/>
              </w:rPr>
              <w:t>Aadhaar, if any</w:t>
            </w:r>
          </w:p>
        </w:tc>
        <w:tc>
          <w:tcPr>
            <w:tcW w:w="4603" w:type="dxa"/>
            <w:tcBorders>
              <w:top w:val="single" w:sz="4" w:space="0" w:color="000000"/>
              <w:left w:val="single" w:sz="4" w:space="0" w:color="000000"/>
              <w:right w:val="single" w:sz="4" w:space="0" w:color="000000"/>
            </w:tcBorders>
          </w:tcPr>
          <w:p w:rsidR="00EA1FCB" w:rsidRDefault="00EA1FCB"/>
        </w:tc>
      </w:tr>
      <w:tr w:rsidR="00EA1FCB">
        <w:trPr>
          <w:trHeight w:hRule="exact" w:val="900"/>
        </w:trPr>
        <w:tc>
          <w:tcPr>
            <w:tcW w:w="755" w:type="dxa"/>
            <w:vMerge/>
            <w:tcBorders>
              <w:left w:val="single" w:sz="4" w:space="0" w:color="000000"/>
            </w:tcBorders>
          </w:tcPr>
          <w:p w:rsidR="00EA1FCB" w:rsidRDefault="00EA1FCB"/>
        </w:tc>
        <w:tc>
          <w:tcPr>
            <w:tcW w:w="4393" w:type="dxa"/>
            <w:gridSpan w:val="2"/>
            <w:vMerge w:val="restart"/>
            <w:tcBorders>
              <w:right w:val="single" w:sz="4" w:space="0" w:color="000000"/>
            </w:tcBorders>
          </w:tcPr>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spacing w:before="2"/>
              <w:rPr>
                <w:b/>
                <w:sz w:val="19"/>
              </w:rPr>
            </w:pPr>
          </w:p>
          <w:p w:rsidR="00EA1FCB" w:rsidRDefault="00BF5CDA">
            <w:pPr>
              <w:pStyle w:val="TableParagraph"/>
              <w:spacing w:before="1"/>
              <w:ind w:left="64"/>
              <w:rPr>
                <w:sz w:val="18"/>
              </w:rPr>
            </w:pPr>
            <w:r>
              <w:rPr>
                <w:w w:val="105"/>
                <w:sz w:val="18"/>
              </w:rPr>
              <w:t>Address of the Authorised Signatory</w:t>
            </w:r>
          </w:p>
        </w:tc>
        <w:tc>
          <w:tcPr>
            <w:tcW w:w="4603" w:type="dxa"/>
            <w:tcBorders>
              <w:left w:val="single" w:sz="4" w:space="0" w:color="000000"/>
              <w:right w:val="single" w:sz="4" w:space="0" w:color="000000"/>
            </w:tcBorders>
          </w:tcPr>
          <w:p w:rsidR="00EA1FCB" w:rsidRDefault="00BF5CDA">
            <w:pPr>
              <w:pStyle w:val="TableParagraph"/>
              <w:spacing w:before="14"/>
              <w:ind w:left="62"/>
              <w:rPr>
                <w:sz w:val="18"/>
              </w:rPr>
            </w:pPr>
            <w:r>
              <w:rPr>
                <w:w w:val="105"/>
                <w:sz w:val="18"/>
              </w:rPr>
              <w:t>Address line 1</w:t>
            </w:r>
          </w:p>
        </w:tc>
      </w:tr>
      <w:tr w:rsidR="00EA1FCB">
        <w:trPr>
          <w:trHeight w:hRule="exact" w:val="505"/>
        </w:trPr>
        <w:tc>
          <w:tcPr>
            <w:tcW w:w="755" w:type="dxa"/>
            <w:vMerge/>
            <w:tcBorders>
              <w:left w:val="single" w:sz="4" w:space="0" w:color="000000"/>
            </w:tcBorders>
          </w:tcPr>
          <w:p w:rsidR="00EA1FCB" w:rsidRDefault="00EA1FCB"/>
        </w:tc>
        <w:tc>
          <w:tcPr>
            <w:tcW w:w="4393" w:type="dxa"/>
            <w:gridSpan w:val="2"/>
            <w:vMerge/>
            <w:tcBorders>
              <w:right w:val="single" w:sz="4" w:space="0" w:color="000000"/>
            </w:tcBorders>
          </w:tcPr>
          <w:p w:rsidR="00EA1FCB" w:rsidRDefault="00EA1FCB"/>
        </w:tc>
        <w:tc>
          <w:tcPr>
            <w:tcW w:w="4603" w:type="dxa"/>
            <w:tcBorders>
              <w:left w:val="single" w:sz="4" w:space="0" w:color="000000"/>
              <w:bottom w:val="single" w:sz="4" w:space="0" w:color="000000"/>
              <w:right w:val="single" w:sz="4" w:space="0" w:color="000000"/>
            </w:tcBorders>
          </w:tcPr>
          <w:p w:rsidR="00EA1FCB" w:rsidRDefault="00BF5CDA">
            <w:pPr>
              <w:pStyle w:val="TableParagraph"/>
              <w:spacing w:before="31"/>
              <w:ind w:left="62"/>
              <w:rPr>
                <w:sz w:val="18"/>
              </w:rPr>
            </w:pPr>
            <w:r>
              <w:rPr>
                <w:w w:val="105"/>
                <w:sz w:val="18"/>
              </w:rPr>
              <w:t>Address line 2</w:t>
            </w:r>
          </w:p>
        </w:tc>
      </w:tr>
      <w:tr w:rsidR="00EA1FCB">
        <w:trPr>
          <w:trHeight w:hRule="exact" w:val="504"/>
        </w:trPr>
        <w:tc>
          <w:tcPr>
            <w:tcW w:w="755" w:type="dxa"/>
            <w:vMerge/>
            <w:tcBorders>
              <w:left w:val="single" w:sz="4" w:space="0" w:color="000000"/>
              <w:bottom w:val="single" w:sz="4" w:space="0" w:color="000000"/>
            </w:tcBorders>
          </w:tcPr>
          <w:p w:rsidR="00EA1FCB" w:rsidRDefault="00EA1FCB"/>
        </w:tc>
        <w:tc>
          <w:tcPr>
            <w:tcW w:w="4393" w:type="dxa"/>
            <w:gridSpan w:val="2"/>
            <w:vMerge/>
            <w:tcBorders>
              <w:bottom w:val="single" w:sz="4" w:space="0" w:color="000000"/>
              <w:right w:val="single" w:sz="4" w:space="0" w:color="000000"/>
            </w:tcBorders>
          </w:tcPr>
          <w:p w:rsidR="00EA1FCB" w:rsidRDefault="00EA1FCB"/>
        </w:tc>
        <w:tc>
          <w:tcPr>
            <w:tcW w:w="460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39"/>
              <w:ind w:left="62"/>
              <w:rPr>
                <w:sz w:val="18"/>
              </w:rPr>
            </w:pPr>
            <w:r>
              <w:rPr>
                <w:w w:val="105"/>
                <w:sz w:val="18"/>
              </w:rPr>
              <w:t>Address line 3</w:t>
            </w:r>
          </w:p>
        </w:tc>
      </w:tr>
      <w:tr w:rsidR="00EA1FCB">
        <w:trPr>
          <w:trHeight w:hRule="exact" w:val="502"/>
        </w:trPr>
        <w:tc>
          <w:tcPr>
            <w:tcW w:w="755" w:type="dxa"/>
            <w:tcBorders>
              <w:top w:val="single" w:sz="4" w:space="0" w:color="000000"/>
              <w:left w:val="single" w:sz="4" w:space="0" w:color="000000"/>
              <w:bottom w:val="single" w:sz="4" w:space="0" w:color="000000"/>
            </w:tcBorders>
          </w:tcPr>
          <w:p w:rsidR="00EA1FCB" w:rsidRDefault="00BF5CDA">
            <w:pPr>
              <w:pStyle w:val="TableParagraph"/>
              <w:spacing w:before="136"/>
              <w:ind w:left="62"/>
              <w:rPr>
                <w:sz w:val="18"/>
              </w:rPr>
            </w:pPr>
            <w:r>
              <w:rPr>
                <w:w w:val="105"/>
                <w:sz w:val="18"/>
              </w:rPr>
              <w:t>2.</w:t>
            </w:r>
          </w:p>
        </w:tc>
        <w:tc>
          <w:tcPr>
            <w:tcW w:w="4393" w:type="dxa"/>
            <w:gridSpan w:val="2"/>
            <w:tcBorders>
              <w:top w:val="single" w:sz="4" w:space="0" w:color="000000"/>
              <w:bottom w:val="single" w:sz="4" w:space="0" w:color="000000"/>
              <w:right w:val="single" w:sz="4" w:space="0" w:color="000000"/>
            </w:tcBorders>
          </w:tcPr>
          <w:p w:rsidR="00EA1FCB" w:rsidRDefault="00BF5CDA">
            <w:pPr>
              <w:pStyle w:val="TableParagraph"/>
              <w:spacing w:before="28"/>
              <w:ind w:left="64"/>
              <w:rPr>
                <w:sz w:val="18"/>
              </w:rPr>
            </w:pPr>
            <w:r>
              <w:rPr>
                <w:w w:val="105"/>
                <w:sz w:val="18"/>
              </w:rPr>
              <w:t>Date of commencement of the online service in India.</w:t>
            </w:r>
          </w:p>
        </w:tc>
        <w:tc>
          <w:tcPr>
            <w:tcW w:w="460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36"/>
              <w:ind w:left="156"/>
              <w:rPr>
                <w:sz w:val="18"/>
              </w:rPr>
            </w:pPr>
            <w:r>
              <w:rPr>
                <w:w w:val="105"/>
                <w:sz w:val="18"/>
              </w:rPr>
              <w:t>DD/MM/YYYY</w:t>
            </w:r>
          </w:p>
        </w:tc>
      </w:tr>
      <w:tr w:rsidR="00EA1FCB">
        <w:trPr>
          <w:trHeight w:hRule="exact" w:val="1120"/>
        </w:trPr>
        <w:tc>
          <w:tcPr>
            <w:tcW w:w="755" w:type="dxa"/>
            <w:tcBorders>
              <w:top w:val="single" w:sz="4" w:space="0" w:color="000000"/>
              <w:left w:val="single" w:sz="4" w:space="0" w:color="000000"/>
            </w:tcBorders>
          </w:tcPr>
          <w:p w:rsidR="00EA1FCB" w:rsidRDefault="00EA1FCB">
            <w:pPr>
              <w:pStyle w:val="TableParagraph"/>
              <w:rPr>
                <w:b/>
                <w:sz w:val="20"/>
              </w:rPr>
            </w:pPr>
          </w:p>
          <w:p w:rsidR="00EA1FCB" w:rsidRDefault="00BF5CDA">
            <w:pPr>
              <w:pStyle w:val="TableParagraph"/>
              <w:ind w:left="62"/>
              <w:rPr>
                <w:sz w:val="18"/>
              </w:rPr>
            </w:pPr>
            <w:r>
              <w:rPr>
                <w:w w:val="103"/>
                <w:sz w:val="18"/>
              </w:rPr>
              <w:t>3</w:t>
            </w:r>
          </w:p>
        </w:tc>
        <w:tc>
          <w:tcPr>
            <w:tcW w:w="8996" w:type="dxa"/>
            <w:gridSpan w:val="3"/>
            <w:tcBorders>
              <w:top w:val="single" w:sz="4" w:space="0" w:color="000000"/>
              <w:right w:val="single" w:sz="4" w:space="0" w:color="000000"/>
            </w:tcBorders>
          </w:tcPr>
          <w:p w:rsidR="00EA1FCB" w:rsidRDefault="00BF5CDA">
            <w:pPr>
              <w:pStyle w:val="TableParagraph"/>
              <w:spacing w:before="122" w:line="249" w:lineRule="auto"/>
              <w:ind w:left="64" w:right="1517"/>
              <w:rPr>
                <w:sz w:val="18"/>
              </w:rPr>
            </w:pPr>
            <w:r>
              <w:rPr>
                <w:w w:val="105"/>
                <w:sz w:val="18"/>
              </w:rPr>
              <w:t>Uniform Resource Locators (URLs) of the website through which taxable services are provided: 1.</w:t>
            </w:r>
          </w:p>
          <w:p w:rsidR="00EA1FCB" w:rsidRDefault="00BF5CDA">
            <w:pPr>
              <w:pStyle w:val="TableParagraph"/>
              <w:spacing w:before="1"/>
              <w:ind w:left="64" w:right="1517"/>
              <w:rPr>
                <w:sz w:val="18"/>
              </w:rPr>
            </w:pPr>
            <w:r>
              <w:rPr>
                <w:w w:val="105"/>
                <w:sz w:val="18"/>
              </w:rPr>
              <w:t>2.</w:t>
            </w:r>
          </w:p>
          <w:p w:rsidR="00EA1FCB" w:rsidRDefault="00BF5CDA">
            <w:pPr>
              <w:pStyle w:val="TableParagraph"/>
              <w:spacing w:before="9"/>
              <w:ind w:left="64" w:right="1517"/>
              <w:rPr>
                <w:sz w:val="18"/>
              </w:rPr>
            </w:pPr>
            <w:r>
              <w:rPr>
                <w:w w:val="105"/>
                <w:sz w:val="18"/>
              </w:rPr>
              <w:t>3…</w:t>
            </w:r>
          </w:p>
        </w:tc>
      </w:tr>
    </w:tbl>
    <w:p w:rsidR="00EA1FCB" w:rsidRDefault="00EA1FCB">
      <w:pPr>
        <w:rPr>
          <w:sz w:val="18"/>
        </w:rPr>
        <w:sectPr w:rsidR="00EA1FCB">
          <w:pgSz w:w="12240" w:h="15840"/>
          <w:pgMar w:top="740" w:right="1140" w:bottom="1140" w:left="1060" w:header="0" w:footer="944" w:gutter="0"/>
          <w:cols w:space="720"/>
        </w:sectPr>
      </w:pPr>
    </w:p>
    <w:tbl>
      <w:tblPr>
        <w:tblW w:w="0" w:type="auto"/>
        <w:tblInd w:w="10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755"/>
        <w:gridCol w:w="1516"/>
        <w:gridCol w:w="1193"/>
        <w:gridCol w:w="1349"/>
        <w:gridCol w:w="1605"/>
        <w:gridCol w:w="1151"/>
        <w:gridCol w:w="920"/>
        <w:gridCol w:w="1263"/>
      </w:tblGrid>
      <w:tr w:rsidR="00EA1FCB">
        <w:trPr>
          <w:trHeight w:hRule="exact" w:val="492"/>
        </w:trPr>
        <w:tc>
          <w:tcPr>
            <w:tcW w:w="755" w:type="dxa"/>
            <w:tcBorders>
              <w:left w:val="single" w:sz="4" w:space="0" w:color="000000"/>
            </w:tcBorders>
          </w:tcPr>
          <w:p w:rsidR="00EA1FCB" w:rsidRDefault="00BF5CDA">
            <w:pPr>
              <w:pStyle w:val="TableParagraph"/>
              <w:spacing w:before="134"/>
              <w:ind w:left="62"/>
              <w:rPr>
                <w:sz w:val="18"/>
              </w:rPr>
            </w:pPr>
            <w:r>
              <w:rPr>
                <w:w w:val="103"/>
                <w:sz w:val="18"/>
              </w:rPr>
              <w:t>4</w:t>
            </w:r>
          </w:p>
        </w:tc>
        <w:tc>
          <w:tcPr>
            <w:tcW w:w="2708" w:type="dxa"/>
            <w:gridSpan w:val="2"/>
            <w:tcBorders>
              <w:right w:val="single" w:sz="4" w:space="0" w:color="000000"/>
            </w:tcBorders>
          </w:tcPr>
          <w:p w:rsidR="00EA1FCB" w:rsidRDefault="00BF5CDA">
            <w:pPr>
              <w:pStyle w:val="TableParagraph"/>
              <w:spacing w:before="134"/>
              <w:ind w:left="64"/>
              <w:rPr>
                <w:sz w:val="18"/>
              </w:rPr>
            </w:pPr>
            <w:r>
              <w:rPr>
                <w:w w:val="105"/>
                <w:sz w:val="18"/>
              </w:rPr>
              <w:t>Jurisdiction</w:t>
            </w:r>
          </w:p>
        </w:tc>
        <w:tc>
          <w:tcPr>
            <w:tcW w:w="2954" w:type="dxa"/>
            <w:gridSpan w:val="2"/>
            <w:tcBorders>
              <w:left w:val="single" w:sz="4" w:space="0" w:color="000000"/>
              <w:right w:val="single" w:sz="4" w:space="0" w:color="000000"/>
            </w:tcBorders>
          </w:tcPr>
          <w:p w:rsidR="00EA1FCB" w:rsidRDefault="00BF5CDA">
            <w:pPr>
              <w:pStyle w:val="TableParagraph"/>
              <w:spacing w:before="134"/>
              <w:ind w:left="69"/>
              <w:rPr>
                <w:sz w:val="18"/>
              </w:rPr>
            </w:pPr>
            <w:r>
              <w:rPr>
                <w:w w:val="105"/>
                <w:sz w:val="18"/>
              </w:rPr>
              <w:t>Center</w:t>
            </w:r>
          </w:p>
        </w:tc>
        <w:tc>
          <w:tcPr>
            <w:tcW w:w="3334" w:type="dxa"/>
            <w:gridSpan w:val="3"/>
            <w:tcBorders>
              <w:left w:val="single" w:sz="4" w:space="0" w:color="000000"/>
              <w:right w:val="single" w:sz="4" w:space="0" w:color="000000"/>
            </w:tcBorders>
          </w:tcPr>
          <w:p w:rsidR="00EA1FCB" w:rsidRDefault="00EA1FCB"/>
        </w:tc>
      </w:tr>
      <w:tr w:rsidR="00EA1FCB">
        <w:trPr>
          <w:trHeight w:hRule="exact" w:val="402"/>
        </w:trPr>
        <w:tc>
          <w:tcPr>
            <w:tcW w:w="755" w:type="dxa"/>
            <w:vMerge w:val="restart"/>
            <w:tcBorders>
              <w:left w:val="single" w:sz="4" w:space="0" w:color="000000"/>
            </w:tcBorders>
          </w:tcPr>
          <w:p w:rsidR="00EA1FCB" w:rsidRDefault="00EA1FCB">
            <w:pPr>
              <w:pStyle w:val="TableParagraph"/>
              <w:rPr>
                <w:b/>
                <w:sz w:val="18"/>
              </w:rPr>
            </w:pPr>
          </w:p>
          <w:p w:rsidR="00EA1FCB" w:rsidRDefault="00EA1FCB">
            <w:pPr>
              <w:pStyle w:val="TableParagraph"/>
              <w:spacing w:before="9"/>
              <w:rPr>
                <w:b/>
                <w:sz w:val="24"/>
              </w:rPr>
            </w:pPr>
          </w:p>
          <w:p w:rsidR="00EA1FCB" w:rsidRDefault="00BF5CDA">
            <w:pPr>
              <w:pStyle w:val="TableParagraph"/>
              <w:ind w:left="62"/>
              <w:rPr>
                <w:sz w:val="18"/>
              </w:rPr>
            </w:pPr>
            <w:r>
              <w:rPr>
                <w:w w:val="103"/>
                <w:sz w:val="18"/>
              </w:rPr>
              <w:t>5</w:t>
            </w:r>
          </w:p>
        </w:tc>
        <w:tc>
          <w:tcPr>
            <w:tcW w:w="8996" w:type="dxa"/>
            <w:gridSpan w:val="7"/>
            <w:tcBorders>
              <w:bottom w:val="single" w:sz="4" w:space="0" w:color="000000"/>
              <w:right w:val="single" w:sz="4" w:space="0" w:color="000000"/>
            </w:tcBorders>
          </w:tcPr>
          <w:p w:rsidR="00EA1FCB" w:rsidRDefault="00BF5CDA">
            <w:pPr>
              <w:pStyle w:val="TableParagraph"/>
              <w:spacing w:before="14"/>
              <w:ind w:left="64" w:right="1517"/>
              <w:rPr>
                <w:sz w:val="18"/>
              </w:rPr>
            </w:pPr>
            <w:r>
              <w:rPr>
                <w:w w:val="105"/>
                <w:sz w:val="18"/>
              </w:rPr>
              <w:t>Details of Bank Account</w:t>
            </w:r>
          </w:p>
        </w:tc>
      </w:tr>
      <w:tr w:rsidR="00EA1FCB">
        <w:trPr>
          <w:trHeight w:hRule="exact" w:val="403"/>
        </w:trPr>
        <w:tc>
          <w:tcPr>
            <w:tcW w:w="755" w:type="dxa"/>
            <w:vMerge/>
            <w:tcBorders>
              <w:left w:val="single" w:sz="4" w:space="0" w:color="000000"/>
            </w:tcBorders>
          </w:tcPr>
          <w:p w:rsidR="00EA1FCB" w:rsidRDefault="00EA1FCB"/>
        </w:tc>
        <w:tc>
          <w:tcPr>
            <w:tcW w:w="1516" w:type="dxa"/>
            <w:tcBorders>
              <w:top w:val="single" w:sz="4" w:space="0" w:color="000000"/>
              <w:bottom w:val="single" w:sz="4" w:space="0" w:color="000000"/>
              <w:right w:val="single" w:sz="4" w:space="0" w:color="000000"/>
            </w:tcBorders>
          </w:tcPr>
          <w:p w:rsidR="00EA1FCB" w:rsidRDefault="00BF5CDA">
            <w:pPr>
              <w:pStyle w:val="TableParagraph"/>
              <w:spacing w:before="12"/>
              <w:ind w:left="64"/>
              <w:rPr>
                <w:sz w:val="18"/>
              </w:rPr>
            </w:pPr>
            <w:r>
              <w:rPr>
                <w:w w:val="105"/>
                <w:sz w:val="18"/>
              </w:rPr>
              <w:t>Account Number</w:t>
            </w:r>
          </w:p>
        </w:tc>
        <w:tc>
          <w:tcPr>
            <w:tcW w:w="2542"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2756"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61"/>
              <w:rPr>
                <w:sz w:val="18"/>
              </w:rPr>
            </w:pPr>
            <w:r>
              <w:rPr>
                <w:w w:val="105"/>
                <w:sz w:val="18"/>
              </w:rPr>
              <w:t>Type of account</w:t>
            </w:r>
          </w:p>
        </w:tc>
        <w:tc>
          <w:tcPr>
            <w:tcW w:w="2183" w:type="dxa"/>
            <w:gridSpan w:val="2"/>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02"/>
        </w:trPr>
        <w:tc>
          <w:tcPr>
            <w:tcW w:w="755" w:type="dxa"/>
            <w:vMerge/>
            <w:tcBorders>
              <w:left w:val="single" w:sz="4" w:space="0" w:color="000000"/>
            </w:tcBorders>
          </w:tcPr>
          <w:p w:rsidR="00EA1FCB" w:rsidRDefault="00EA1FCB"/>
        </w:tc>
        <w:tc>
          <w:tcPr>
            <w:tcW w:w="1516" w:type="dxa"/>
            <w:tcBorders>
              <w:top w:val="single" w:sz="4" w:space="0" w:color="000000"/>
              <w:right w:val="single" w:sz="4" w:space="0" w:color="000000"/>
            </w:tcBorders>
          </w:tcPr>
          <w:p w:rsidR="00EA1FCB" w:rsidRDefault="00BF5CDA">
            <w:pPr>
              <w:pStyle w:val="TableParagraph"/>
              <w:spacing w:before="12"/>
              <w:ind w:left="64"/>
              <w:rPr>
                <w:sz w:val="18"/>
              </w:rPr>
            </w:pPr>
            <w:r>
              <w:rPr>
                <w:w w:val="105"/>
                <w:sz w:val="18"/>
              </w:rPr>
              <w:t>Bank Name</w:t>
            </w:r>
          </w:p>
        </w:tc>
        <w:tc>
          <w:tcPr>
            <w:tcW w:w="1193" w:type="dxa"/>
            <w:tcBorders>
              <w:top w:val="single" w:sz="4" w:space="0" w:color="000000"/>
              <w:left w:val="single" w:sz="4" w:space="0" w:color="000000"/>
              <w:right w:val="single" w:sz="4" w:space="0" w:color="000000"/>
            </w:tcBorders>
          </w:tcPr>
          <w:p w:rsidR="00EA1FCB" w:rsidRDefault="00EA1FCB"/>
        </w:tc>
        <w:tc>
          <w:tcPr>
            <w:tcW w:w="1349" w:type="dxa"/>
            <w:tcBorders>
              <w:top w:val="single" w:sz="4" w:space="0" w:color="000000"/>
              <w:left w:val="single" w:sz="4" w:space="0" w:color="000000"/>
              <w:right w:val="single" w:sz="4" w:space="0" w:color="000000"/>
            </w:tcBorders>
          </w:tcPr>
          <w:p w:rsidR="00EA1FCB" w:rsidRDefault="00BF5CDA">
            <w:pPr>
              <w:pStyle w:val="TableParagraph"/>
              <w:spacing w:before="12"/>
              <w:ind w:left="54"/>
              <w:rPr>
                <w:sz w:val="18"/>
              </w:rPr>
            </w:pPr>
            <w:r>
              <w:rPr>
                <w:w w:val="105"/>
                <w:sz w:val="18"/>
              </w:rPr>
              <w:t>Branch Address</w:t>
            </w:r>
          </w:p>
        </w:tc>
        <w:tc>
          <w:tcPr>
            <w:tcW w:w="2756" w:type="dxa"/>
            <w:gridSpan w:val="2"/>
            <w:tcBorders>
              <w:top w:val="single" w:sz="4" w:space="0" w:color="000000"/>
              <w:left w:val="single" w:sz="4" w:space="0" w:color="000000"/>
            </w:tcBorders>
          </w:tcPr>
          <w:p w:rsidR="00EA1FCB" w:rsidRDefault="00EA1FCB"/>
        </w:tc>
        <w:tc>
          <w:tcPr>
            <w:tcW w:w="920" w:type="dxa"/>
            <w:tcBorders>
              <w:top w:val="single" w:sz="4" w:space="0" w:color="000000"/>
              <w:right w:val="single" w:sz="4" w:space="0" w:color="000000"/>
            </w:tcBorders>
          </w:tcPr>
          <w:p w:rsidR="00EA1FCB" w:rsidRDefault="00BF5CDA">
            <w:pPr>
              <w:pStyle w:val="TableParagraph"/>
              <w:spacing w:before="12"/>
              <w:ind w:left="58" w:right="68"/>
              <w:rPr>
                <w:sz w:val="18"/>
              </w:rPr>
            </w:pPr>
            <w:r>
              <w:rPr>
                <w:w w:val="105"/>
                <w:sz w:val="18"/>
              </w:rPr>
              <w:t>IFSC</w:t>
            </w:r>
          </w:p>
        </w:tc>
        <w:tc>
          <w:tcPr>
            <w:tcW w:w="1262" w:type="dxa"/>
            <w:tcBorders>
              <w:top w:val="single" w:sz="4" w:space="0" w:color="000000"/>
              <w:left w:val="single" w:sz="4" w:space="0" w:color="000000"/>
              <w:right w:val="single" w:sz="4" w:space="0" w:color="000000"/>
            </w:tcBorders>
          </w:tcPr>
          <w:p w:rsidR="00EA1FCB" w:rsidRDefault="00EA1FCB"/>
        </w:tc>
      </w:tr>
      <w:tr w:rsidR="00EA1FCB">
        <w:trPr>
          <w:trHeight w:hRule="exact" w:val="769"/>
        </w:trPr>
        <w:tc>
          <w:tcPr>
            <w:tcW w:w="755" w:type="dxa"/>
            <w:tcBorders>
              <w:left w:val="single" w:sz="4" w:space="0" w:color="000000"/>
              <w:bottom w:val="single" w:sz="4" w:space="0" w:color="000000"/>
            </w:tcBorders>
          </w:tcPr>
          <w:p w:rsidR="00EA1FCB" w:rsidRDefault="00EA1FCB">
            <w:pPr>
              <w:pStyle w:val="TableParagraph"/>
              <w:spacing w:before="6"/>
              <w:rPr>
                <w:b/>
                <w:sz w:val="23"/>
              </w:rPr>
            </w:pPr>
          </w:p>
          <w:p w:rsidR="00EA1FCB" w:rsidRDefault="00BF5CDA">
            <w:pPr>
              <w:pStyle w:val="TableParagraph"/>
              <w:ind w:left="62"/>
              <w:rPr>
                <w:sz w:val="18"/>
              </w:rPr>
            </w:pPr>
            <w:r>
              <w:rPr>
                <w:w w:val="103"/>
                <w:sz w:val="18"/>
              </w:rPr>
              <w:t>6</w:t>
            </w:r>
          </w:p>
        </w:tc>
        <w:tc>
          <w:tcPr>
            <w:tcW w:w="8996" w:type="dxa"/>
            <w:gridSpan w:val="7"/>
            <w:tcBorders>
              <w:bottom w:val="single" w:sz="4" w:space="0" w:color="000000"/>
              <w:right w:val="single" w:sz="4" w:space="0" w:color="000000"/>
            </w:tcBorders>
          </w:tcPr>
          <w:p w:rsidR="00EA1FCB" w:rsidRDefault="00BF5CDA">
            <w:pPr>
              <w:pStyle w:val="TableParagraph"/>
              <w:spacing w:before="14"/>
              <w:ind w:left="64" w:right="1517"/>
              <w:rPr>
                <w:sz w:val="18"/>
              </w:rPr>
            </w:pPr>
            <w:r>
              <w:rPr>
                <w:w w:val="105"/>
                <w:sz w:val="18"/>
              </w:rPr>
              <w:t>Documents Uploaded</w:t>
            </w:r>
          </w:p>
          <w:p w:rsidR="00EA1FCB" w:rsidRDefault="00BF5CDA">
            <w:pPr>
              <w:pStyle w:val="TableParagraph"/>
              <w:spacing w:before="158"/>
              <w:ind w:left="64"/>
              <w:rPr>
                <w:i/>
                <w:sz w:val="18"/>
              </w:rPr>
            </w:pPr>
            <w:r>
              <w:rPr>
                <w:i/>
                <w:w w:val="105"/>
                <w:sz w:val="18"/>
              </w:rPr>
              <w:t>A customized list of documents required to be uploaded (refer Instruction) as per the field values in the form</w:t>
            </w:r>
          </w:p>
        </w:tc>
      </w:tr>
      <w:tr w:rsidR="00EA1FCB">
        <w:trPr>
          <w:trHeight w:hRule="exact" w:val="3100"/>
        </w:trPr>
        <w:tc>
          <w:tcPr>
            <w:tcW w:w="755" w:type="dxa"/>
            <w:tcBorders>
              <w:top w:val="single" w:sz="4" w:space="0" w:color="000000"/>
              <w:left w:val="single" w:sz="4" w:space="0" w:color="000000"/>
            </w:tcBorders>
          </w:tcPr>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spacing w:before="9"/>
              <w:rPr>
                <w:b/>
                <w:sz w:val="16"/>
              </w:rPr>
            </w:pPr>
          </w:p>
          <w:p w:rsidR="00EA1FCB" w:rsidRDefault="00BF5CDA">
            <w:pPr>
              <w:pStyle w:val="TableParagraph"/>
              <w:ind w:left="62"/>
              <w:rPr>
                <w:sz w:val="18"/>
              </w:rPr>
            </w:pPr>
            <w:r>
              <w:rPr>
                <w:w w:val="103"/>
                <w:sz w:val="18"/>
              </w:rPr>
              <w:t>7</w:t>
            </w:r>
          </w:p>
        </w:tc>
        <w:tc>
          <w:tcPr>
            <w:tcW w:w="8996" w:type="dxa"/>
            <w:gridSpan w:val="7"/>
            <w:tcBorders>
              <w:top w:val="single" w:sz="4" w:space="0" w:color="000000"/>
              <w:right w:val="single" w:sz="4" w:space="0" w:color="000000"/>
            </w:tcBorders>
          </w:tcPr>
          <w:p w:rsidR="00EA1FCB" w:rsidRDefault="00BF5CDA">
            <w:pPr>
              <w:pStyle w:val="TableParagraph"/>
              <w:spacing w:before="12"/>
              <w:ind w:left="64"/>
              <w:jc w:val="both"/>
              <w:rPr>
                <w:sz w:val="18"/>
              </w:rPr>
            </w:pPr>
            <w:r>
              <w:rPr>
                <w:w w:val="105"/>
                <w:sz w:val="18"/>
              </w:rPr>
              <w:t>Declaration</w:t>
            </w:r>
          </w:p>
          <w:p w:rsidR="00EA1FCB" w:rsidRDefault="00BF5CDA">
            <w:pPr>
              <w:pStyle w:val="TableParagraph"/>
              <w:spacing w:before="9" w:line="249" w:lineRule="auto"/>
              <w:ind w:left="64" w:right="63"/>
              <w:jc w:val="both"/>
              <w:rPr>
                <w:i/>
                <w:sz w:val="18"/>
              </w:rPr>
            </w:pPr>
            <w:r>
              <w:rPr>
                <w:i/>
                <w:w w:val="105"/>
                <w:sz w:val="18"/>
              </w:rPr>
              <w:t>I hereby solemnly affirm and declare that the information given herein above is true and correct to the best of my knowledge and belief and nothing has been concealed therefrom.</w:t>
            </w:r>
          </w:p>
          <w:p w:rsidR="00EA1FCB" w:rsidRDefault="00EA1FCB">
            <w:pPr>
              <w:pStyle w:val="TableParagraph"/>
              <w:rPr>
                <w:b/>
                <w:sz w:val="18"/>
              </w:rPr>
            </w:pPr>
          </w:p>
          <w:p w:rsidR="00EA1FCB" w:rsidRDefault="00EA1FCB">
            <w:pPr>
              <w:pStyle w:val="TableParagraph"/>
              <w:spacing w:before="11"/>
              <w:rPr>
                <w:b/>
                <w:sz w:val="26"/>
              </w:rPr>
            </w:pPr>
          </w:p>
          <w:p w:rsidR="00EA1FCB" w:rsidRDefault="00BF5CDA">
            <w:pPr>
              <w:pStyle w:val="TableParagraph"/>
              <w:spacing w:line="252" w:lineRule="auto"/>
              <w:ind w:left="64" w:right="60"/>
              <w:jc w:val="both"/>
              <w:rPr>
                <w:i/>
                <w:sz w:val="18"/>
              </w:rPr>
            </w:pPr>
            <w:r>
              <w:rPr>
                <w:i/>
                <w:w w:val="105"/>
                <w:sz w:val="18"/>
              </w:rPr>
              <w:t>I, _ …………………………. hereby declare that I am authorised to sign on behalf of the Registrant. I would charge and collect tax liable from the non-assesse online recipient located in taxable territory and deposit the same with Government of India.</w:t>
            </w:r>
          </w:p>
          <w:p w:rsidR="00EA1FCB" w:rsidRDefault="00BF5CDA">
            <w:pPr>
              <w:pStyle w:val="TableParagraph"/>
              <w:spacing w:before="148"/>
              <w:ind w:right="1996"/>
              <w:jc w:val="right"/>
              <w:rPr>
                <w:sz w:val="18"/>
              </w:rPr>
            </w:pPr>
            <w:r>
              <w:rPr>
                <w:sz w:val="18"/>
              </w:rPr>
              <w:t>Signature</w:t>
            </w:r>
          </w:p>
          <w:p w:rsidR="00EA1FCB" w:rsidRDefault="00BF5CDA">
            <w:pPr>
              <w:pStyle w:val="TableParagraph"/>
              <w:tabs>
                <w:tab w:val="left" w:pos="4954"/>
              </w:tabs>
              <w:spacing w:before="160"/>
              <w:ind w:left="79"/>
              <w:jc w:val="both"/>
              <w:rPr>
                <w:sz w:val="18"/>
              </w:rPr>
            </w:pPr>
            <w:r>
              <w:rPr>
                <w:w w:val="105"/>
                <w:sz w:val="18"/>
              </w:rPr>
              <w:t>Place:</w:t>
            </w:r>
            <w:r>
              <w:rPr>
                <w:w w:val="105"/>
                <w:sz w:val="18"/>
              </w:rPr>
              <w:tab/>
              <w:t xml:space="preserve">Name </w:t>
            </w:r>
            <w:r>
              <w:rPr>
                <w:spacing w:val="-3"/>
                <w:w w:val="105"/>
                <w:sz w:val="18"/>
              </w:rPr>
              <w:t xml:space="preserve">of </w:t>
            </w:r>
            <w:r>
              <w:rPr>
                <w:w w:val="105"/>
                <w:sz w:val="18"/>
              </w:rPr>
              <w:t>Authorised</w:t>
            </w:r>
            <w:r>
              <w:rPr>
                <w:spacing w:val="-20"/>
                <w:w w:val="105"/>
                <w:sz w:val="18"/>
              </w:rPr>
              <w:t xml:space="preserve"> </w:t>
            </w:r>
            <w:r>
              <w:rPr>
                <w:w w:val="105"/>
                <w:sz w:val="18"/>
              </w:rPr>
              <w:t>Signatory:</w:t>
            </w:r>
          </w:p>
          <w:p w:rsidR="00EA1FCB" w:rsidRDefault="00BF5CDA">
            <w:pPr>
              <w:pStyle w:val="TableParagraph"/>
              <w:tabs>
                <w:tab w:val="left" w:pos="4955"/>
              </w:tabs>
              <w:spacing w:before="158"/>
              <w:ind w:left="64"/>
              <w:jc w:val="both"/>
              <w:rPr>
                <w:sz w:val="18"/>
              </w:rPr>
            </w:pPr>
            <w:r>
              <w:rPr>
                <w:w w:val="105"/>
                <w:sz w:val="18"/>
              </w:rPr>
              <w:t>Date:</w:t>
            </w:r>
            <w:r>
              <w:rPr>
                <w:w w:val="105"/>
                <w:sz w:val="18"/>
              </w:rPr>
              <w:tab/>
              <w:t>Designation:</w:t>
            </w:r>
          </w:p>
        </w:tc>
      </w:tr>
    </w:tbl>
    <w:p w:rsidR="00EA1FCB" w:rsidRDefault="00EA1FCB">
      <w:pPr>
        <w:pStyle w:val="BodyText"/>
        <w:spacing w:before="1"/>
        <w:rPr>
          <w:b/>
          <w:sz w:val="9"/>
        </w:rPr>
      </w:pPr>
    </w:p>
    <w:p w:rsidR="00EA1FCB" w:rsidRDefault="00BF5CDA">
      <w:pPr>
        <w:spacing w:before="82" w:line="249" w:lineRule="auto"/>
        <w:ind w:left="792" w:right="579"/>
        <w:rPr>
          <w:sz w:val="18"/>
        </w:rPr>
      </w:pPr>
      <w:r>
        <w:rPr>
          <w:w w:val="105"/>
          <w:sz w:val="18"/>
        </w:rPr>
        <w:t>Note: Applicant will require to upload declaration (as per under mentioned format) along with scanned copy of the passport and photograph.</w:t>
      </w:r>
    </w:p>
    <w:p w:rsidR="00EA1FCB" w:rsidRDefault="00EA1FCB">
      <w:pPr>
        <w:pStyle w:val="BodyText"/>
        <w:rPr>
          <w:sz w:val="19"/>
        </w:rPr>
      </w:pPr>
    </w:p>
    <w:p w:rsidR="00EA1FCB" w:rsidRDefault="00BF5CDA">
      <w:pPr>
        <w:spacing w:before="1"/>
        <w:ind w:left="792" w:right="579"/>
        <w:rPr>
          <w:sz w:val="18"/>
        </w:rPr>
      </w:pPr>
      <w:r>
        <w:rPr>
          <w:w w:val="105"/>
          <w:sz w:val="18"/>
        </w:rPr>
        <w:t>List of documents to be uploaded as evidence are as follows:-</w:t>
      </w:r>
    </w:p>
    <w:p w:rsidR="00EA1FCB" w:rsidRDefault="00EA1FCB">
      <w:pPr>
        <w:pStyle w:val="BodyText"/>
        <w:spacing w:before="6"/>
        <w:rPr>
          <w:sz w:val="19"/>
        </w:rPr>
      </w:pPr>
    </w:p>
    <w:tbl>
      <w:tblPr>
        <w:tblW w:w="0" w:type="auto"/>
        <w:tblInd w:w="68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932"/>
        <w:gridCol w:w="7666"/>
      </w:tblGrid>
      <w:tr w:rsidR="00EA1FCB">
        <w:trPr>
          <w:trHeight w:hRule="exact" w:val="2754"/>
        </w:trPr>
        <w:tc>
          <w:tcPr>
            <w:tcW w:w="932" w:type="dxa"/>
            <w:tcBorders>
              <w:left w:val="single" w:sz="4" w:space="0" w:color="000000"/>
              <w:bottom w:val="single" w:sz="4" w:space="0" w:color="000000"/>
            </w:tcBorders>
          </w:tcPr>
          <w:p w:rsidR="00EA1FCB" w:rsidRDefault="00BF5CDA">
            <w:pPr>
              <w:pStyle w:val="TableParagraph"/>
              <w:spacing w:before="2"/>
              <w:ind w:left="98" w:right="-2"/>
              <w:rPr>
                <w:sz w:val="18"/>
              </w:rPr>
            </w:pPr>
            <w:r>
              <w:rPr>
                <w:w w:val="105"/>
                <w:sz w:val="18"/>
              </w:rPr>
              <w:t>1.</w:t>
            </w:r>
          </w:p>
        </w:tc>
        <w:tc>
          <w:tcPr>
            <w:tcW w:w="7666" w:type="dxa"/>
            <w:tcBorders>
              <w:bottom w:val="single" w:sz="4" w:space="0" w:color="000000"/>
            </w:tcBorders>
          </w:tcPr>
          <w:p w:rsidR="00EA1FCB" w:rsidRDefault="00BF5CDA">
            <w:pPr>
              <w:pStyle w:val="TableParagraph"/>
              <w:spacing w:before="2"/>
              <w:ind w:left="96"/>
              <w:jc w:val="both"/>
              <w:rPr>
                <w:sz w:val="18"/>
              </w:rPr>
            </w:pPr>
            <w:r>
              <w:rPr>
                <w:w w:val="105"/>
                <w:sz w:val="18"/>
              </w:rPr>
              <w:t>Proof of Place of Business in India:</w:t>
            </w:r>
          </w:p>
          <w:p w:rsidR="00EA1FCB" w:rsidRDefault="00BF5CDA">
            <w:pPr>
              <w:pStyle w:val="TableParagraph"/>
              <w:numPr>
                <w:ilvl w:val="0"/>
                <w:numId w:val="94"/>
              </w:numPr>
              <w:tabs>
                <w:tab w:val="left" w:pos="352"/>
              </w:tabs>
              <w:spacing w:before="6"/>
              <w:ind w:hanging="255"/>
              <w:jc w:val="both"/>
              <w:rPr>
                <w:sz w:val="18"/>
              </w:rPr>
            </w:pPr>
            <w:r>
              <w:rPr>
                <w:w w:val="105"/>
                <w:sz w:val="18"/>
              </w:rPr>
              <w:t>For Own premises</w:t>
            </w:r>
            <w:r>
              <w:rPr>
                <w:spacing w:val="-16"/>
                <w:w w:val="105"/>
                <w:sz w:val="18"/>
              </w:rPr>
              <w:t xml:space="preserve"> </w:t>
            </w:r>
            <w:r>
              <w:rPr>
                <w:w w:val="105"/>
                <w:sz w:val="18"/>
              </w:rPr>
              <w:t>–</w:t>
            </w:r>
          </w:p>
          <w:p w:rsidR="00EA1FCB" w:rsidRDefault="00BF5CDA">
            <w:pPr>
              <w:pStyle w:val="TableParagraph"/>
              <w:spacing w:before="9" w:line="254" w:lineRule="auto"/>
              <w:ind w:left="96" w:right="103"/>
              <w:jc w:val="both"/>
              <w:rPr>
                <w:sz w:val="18"/>
              </w:rPr>
            </w:pPr>
            <w:r>
              <w:rPr>
                <w:w w:val="105"/>
                <w:sz w:val="18"/>
              </w:rPr>
              <w:t>Any document in support of the ownership of the premises like Latest Property Tax Receipt or Municipal Khata copy or copy of Electricity Bill.</w:t>
            </w:r>
          </w:p>
          <w:p w:rsidR="00EA1FCB" w:rsidRDefault="00BF5CDA">
            <w:pPr>
              <w:pStyle w:val="TableParagraph"/>
              <w:numPr>
                <w:ilvl w:val="0"/>
                <w:numId w:val="94"/>
              </w:numPr>
              <w:tabs>
                <w:tab w:val="left" w:pos="362"/>
              </w:tabs>
              <w:spacing w:line="204" w:lineRule="exact"/>
              <w:ind w:left="361" w:hanging="265"/>
              <w:jc w:val="both"/>
              <w:rPr>
                <w:sz w:val="18"/>
              </w:rPr>
            </w:pPr>
            <w:r>
              <w:rPr>
                <w:w w:val="105"/>
                <w:sz w:val="18"/>
              </w:rPr>
              <w:t>For Rented or Leased premises</w:t>
            </w:r>
            <w:r>
              <w:rPr>
                <w:spacing w:val="-33"/>
                <w:w w:val="105"/>
                <w:sz w:val="18"/>
              </w:rPr>
              <w:t xml:space="preserve"> </w:t>
            </w:r>
            <w:r>
              <w:rPr>
                <w:w w:val="105"/>
                <w:sz w:val="18"/>
              </w:rPr>
              <w:t>–</w:t>
            </w:r>
          </w:p>
          <w:p w:rsidR="00EA1FCB" w:rsidRDefault="00BF5CDA">
            <w:pPr>
              <w:pStyle w:val="TableParagraph"/>
              <w:spacing w:before="9" w:line="249" w:lineRule="auto"/>
              <w:ind w:left="96" w:right="99"/>
              <w:jc w:val="both"/>
              <w:rPr>
                <w:sz w:val="18"/>
              </w:rPr>
            </w:pPr>
            <w:r>
              <w:rPr>
                <w:w w:val="105"/>
                <w:sz w:val="18"/>
              </w:rPr>
              <w:t>A copy of the valid Rent / Lease Agreement with any document in support of the ownership of the premises of the Lessor like Latest Property Tax Receipt or Municipal Khata copy or copy of Electricity Bill.</w:t>
            </w:r>
          </w:p>
          <w:p w:rsidR="00EA1FCB" w:rsidRDefault="00BF5CDA">
            <w:pPr>
              <w:pStyle w:val="TableParagraph"/>
              <w:numPr>
                <w:ilvl w:val="0"/>
                <w:numId w:val="94"/>
              </w:numPr>
              <w:tabs>
                <w:tab w:val="left" w:pos="400"/>
              </w:tabs>
              <w:spacing w:before="1"/>
              <w:ind w:left="400"/>
              <w:jc w:val="both"/>
              <w:rPr>
                <w:sz w:val="18"/>
              </w:rPr>
            </w:pPr>
            <w:r>
              <w:rPr>
                <w:w w:val="105"/>
                <w:sz w:val="18"/>
              </w:rPr>
              <w:t>For premises not covered in (a) and (b) above</w:t>
            </w:r>
            <w:r>
              <w:rPr>
                <w:spacing w:val="5"/>
                <w:w w:val="105"/>
                <w:sz w:val="18"/>
              </w:rPr>
              <w:t xml:space="preserve"> </w:t>
            </w:r>
            <w:r>
              <w:rPr>
                <w:w w:val="105"/>
                <w:sz w:val="18"/>
              </w:rPr>
              <w:t>–</w:t>
            </w:r>
          </w:p>
          <w:p w:rsidR="00EA1FCB" w:rsidRDefault="00BF5CDA">
            <w:pPr>
              <w:pStyle w:val="TableParagraph"/>
              <w:spacing w:before="9" w:line="252" w:lineRule="auto"/>
              <w:ind w:left="96" w:right="99"/>
              <w:jc w:val="both"/>
              <w:rPr>
                <w:sz w:val="18"/>
              </w:rPr>
            </w:pPr>
            <w:r>
              <w:rPr>
                <w:w w:val="105"/>
                <w:sz w:val="18"/>
              </w:rPr>
              <w:t xml:space="preserve">A copy of the Consent Letter with </w:t>
            </w:r>
            <w:r>
              <w:rPr>
                <w:spacing w:val="2"/>
                <w:w w:val="105"/>
                <w:sz w:val="18"/>
              </w:rPr>
              <w:t xml:space="preserve">any </w:t>
            </w:r>
            <w:r>
              <w:rPr>
                <w:w w:val="105"/>
                <w:sz w:val="18"/>
              </w:rPr>
              <w:t xml:space="preserve">document in support </w:t>
            </w:r>
            <w:r>
              <w:rPr>
                <w:spacing w:val="-3"/>
                <w:w w:val="105"/>
                <w:sz w:val="18"/>
              </w:rPr>
              <w:t xml:space="preserve">of </w:t>
            </w:r>
            <w:r>
              <w:rPr>
                <w:w w:val="105"/>
                <w:sz w:val="18"/>
              </w:rPr>
              <w:t>the ownership of the premises of</w:t>
            </w:r>
            <w:r>
              <w:rPr>
                <w:spacing w:val="47"/>
                <w:w w:val="105"/>
                <w:sz w:val="18"/>
              </w:rPr>
              <w:t xml:space="preserve"> </w:t>
            </w:r>
            <w:r>
              <w:rPr>
                <w:w w:val="105"/>
                <w:sz w:val="18"/>
              </w:rPr>
              <w:t xml:space="preserve">the Consenter like Municipal Khata copy </w:t>
            </w:r>
            <w:r>
              <w:rPr>
                <w:spacing w:val="-3"/>
                <w:w w:val="105"/>
                <w:sz w:val="18"/>
              </w:rPr>
              <w:t xml:space="preserve">or </w:t>
            </w:r>
            <w:r>
              <w:rPr>
                <w:w w:val="105"/>
                <w:sz w:val="18"/>
              </w:rPr>
              <w:t>Electricity Bill copy. For shared properties also, the same documents may be</w:t>
            </w:r>
            <w:r>
              <w:rPr>
                <w:spacing w:val="-33"/>
                <w:w w:val="105"/>
                <w:sz w:val="18"/>
              </w:rPr>
              <w:t xml:space="preserve"> </w:t>
            </w:r>
            <w:r>
              <w:rPr>
                <w:w w:val="105"/>
                <w:sz w:val="18"/>
              </w:rPr>
              <w:t>uploaded.</w:t>
            </w:r>
          </w:p>
        </w:tc>
      </w:tr>
      <w:tr w:rsidR="00EA1FCB">
        <w:trPr>
          <w:trHeight w:hRule="exact" w:val="1675"/>
        </w:trPr>
        <w:tc>
          <w:tcPr>
            <w:tcW w:w="932" w:type="dxa"/>
            <w:tcBorders>
              <w:top w:val="single" w:sz="4" w:space="0" w:color="000000"/>
              <w:left w:val="single" w:sz="4" w:space="0" w:color="000000"/>
              <w:bottom w:val="single" w:sz="4" w:space="0" w:color="000000"/>
            </w:tcBorders>
          </w:tcPr>
          <w:p w:rsidR="00EA1FCB" w:rsidRDefault="00BF5CDA">
            <w:pPr>
              <w:pStyle w:val="TableParagraph"/>
              <w:ind w:left="98" w:right="-2"/>
              <w:rPr>
                <w:sz w:val="18"/>
              </w:rPr>
            </w:pPr>
            <w:r>
              <w:rPr>
                <w:w w:val="105"/>
                <w:sz w:val="18"/>
              </w:rPr>
              <w:t>2.</w:t>
            </w:r>
          </w:p>
        </w:tc>
        <w:tc>
          <w:tcPr>
            <w:tcW w:w="7666" w:type="dxa"/>
            <w:tcBorders>
              <w:top w:val="single" w:sz="4" w:space="0" w:color="000000"/>
              <w:bottom w:val="single" w:sz="4" w:space="0" w:color="000000"/>
            </w:tcBorders>
          </w:tcPr>
          <w:p w:rsidR="00EA1FCB" w:rsidRDefault="00BF5CDA">
            <w:pPr>
              <w:pStyle w:val="TableParagraph"/>
              <w:ind w:left="96"/>
              <w:jc w:val="both"/>
              <w:rPr>
                <w:sz w:val="18"/>
              </w:rPr>
            </w:pPr>
            <w:r>
              <w:rPr>
                <w:w w:val="105"/>
                <w:sz w:val="18"/>
              </w:rPr>
              <w:t>Proof of :</w:t>
            </w:r>
          </w:p>
          <w:p w:rsidR="00EA1FCB" w:rsidRDefault="00BF5CDA">
            <w:pPr>
              <w:pStyle w:val="TableParagraph"/>
              <w:spacing w:before="9" w:line="249" w:lineRule="auto"/>
              <w:ind w:left="96" w:right="101"/>
              <w:jc w:val="both"/>
              <w:rPr>
                <w:sz w:val="18"/>
              </w:rPr>
            </w:pPr>
            <w:r>
              <w:rPr>
                <w:w w:val="105"/>
                <w:sz w:val="18"/>
              </w:rPr>
              <w:t>Scanned copy of the passport of the Non -resident tax payer with VISA details. In case of Company/Society/LLP/FCNR/ etc. person who is holding power of attorney with authorisation letter.</w:t>
            </w:r>
          </w:p>
          <w:p w:rsidR="00EA1FCB" w:rsidRDefault="00BF5CDA">
            <w:pPr>
              <w:pStyle w:val="TableParagraph"/>
              <w:spacing w:before="3" w:line="247" w:lineRule="auto"/>
              <w:ind w:left="96" w:right="166"/>
              <w:jc w:val="both"/>
              <w:rPr>
                <w:sz w:val="18"/>
              </w:rPr>
            </w:pPr>
            <w:r>
              <w:rPr>
                <w:w w:val="105"/>
                <w:sz w:val="18"/>
              </w:rPr>
              <w:t>Scanned</w:t>
            </w:r>
            <w:r>
              <w:rPr>
                <w:spacing w:val="-6"/>
                <w:w w:val="105"/>
                <w:sz w:val="18"/>
              </w:rPr>
              <w:t xml:space="preserve"> </w:t>
            </w:r>
            <w:r>
              <w:rPr>
                <w:w w:val="105"/>
                <w:sz w:val="18"/>
              </w:rPr>
              <w:t>copy</w:t>
            </w:r>
            <w:r>
              <w:rPr>
                <w:spacing w:val="-6"/>
                <w:w w:val="105"/>
                <w:sz w:val="18"/>
              </w:rPr>
              <w:t xml:space="preserve"> </w:t>
            </w:r>
            <w:r>
              <w:rPr>
                <w:spacing w:val="-3"/>
                <w:w w:val="105"/>
                <w:sz w:val="18"/>
              </w:rPr>
              <w:t>of</w:t>
            </w:r>
            <w:r>
              <w:rPr>
                <w:spacing w:val="-4"/>
                <w:w w:val="105"/>
                <w:sz w:val="18"/>
              </w:rPr>
              <w:t xml:space="preserve"> </w:t>
            </w:r>
            <w:r>
              <w:rPr>
                <w:w w:val="105"/>
                <w:sz w:val="18"/>
              </w:rPr>
              <w:t>Certificate</w:t>
            </w:r>
            <w:r>
              <w:rPr>
                <w:spacing w:val="-4"/>
                <w:w w:val="105"/>
                <w:sz w:val="18"/>
              </w:rPr>
              <w:t xml:space="preserve"> </w:t>
            </w:r>
            <w:r>
              <w:rPr>
                <w:w w:val="105"/>
                <w:sz w:val="18"/>
              </w:rPr>
              <w:t>of</w:t>
            </w:r>
            <w:r>
              <w:rPr>
                <w:spacing w:val="-4"/>
                <w:w w:val="105"/>
                <w:sz w:val="18"/>
              </w:rPr>
              <w:t xml:space="preserve"> </w:t>
            </w:r>
            <w:r>
              <w:rPr>
                <w:w w:val="105"/>
                <w:sz w:val="18"/>
              </w:rPr>
              <w:t>Incorporation</w:t>
            </w:r>
            <w:r>
              <w:rPr>
                <w:spacing w:val="-8"/>
                <w:w w:val="105"/>
                <w:sz w:val="18"/>
              </w:rPr>
              <w:t xml:space="preserve"> </w:t>
            </w:r>
            <w:r>
              <w:rPr>
                <w:w w:val="105"/>
                <w:sz w:val="18"/>
              </w:rPr>
              <w:t>if</w:t>
            </w:r>
            <w:r>
              <w:rPr>
                <w:spacing w:val="-6"/>
                <w:w w:val="105"/>
                <w:sz w:val="18"/>
              </w:rPr>
              <w:t xml:space="preserve"> </w:t>
            </w:r>
            <w:r>
              <w:rPr>
                <w:w w:val="105"/>
                <w:sz w:val="18"/>
              </w:rPr>
              <w:t>the</w:t>
            </w:r>
            <w:r>
              <w:rPr>
                <w:spacing w:val="-7"/>
                <w:w w:val="105"/>
                <w:sz w:val="18"/>
              </w:rPr>
              <w:t xml:space="preserve"> </w:t>
            </w:r>
            <w:r>
              <w:rPr>
                <w:w w:val="105"/>
                <w:sz w:val="18"/>
              </w:rPr>
              <w:t>Company</w:t>
            </w:r>
            <w:r>
              <w:rPr>
                <w:spacing w:val="-6"/>
                <w:w w:val="105"/>
                <w:sz w:val="18"/>
              </w:rPr>
              <w:t xml:space="preserve"> </w:t>
            </w:r>
            <w:r>
              <w:rPr>
                <w:w w:val="105"/>
                <w:sz w:val="18"/>
              </w:rPr>
              <w:t>is</w:t>
            </w:r>
            <w:r>
              <w:rPr>
                <w:spacing w:val="-1"/>
                <w:w w:val="105"/>
                <w:sz w:val="18"/>
              </w:rPr>
              <w:t xml:space="preserve"> </w:t>
            </w:r>
            <w:r>
              <w:rPr>
                <w:w w:val="105"/>
                <w:sz w:val="18"/>
              </w:rPr>
              <w:t>registered</w:t>
            </w:r>
            <w:r>
              <w:rPr>
                <w:spacing w:val="-6"/>
                <w:w w:val="105"/>
                <w:sz w:val="18"/>
              </w:rPr>
              <w:t xml:space="preserve"> </w:t>
            </w:r>
            <w:r>
              <w:rPr>
                <w:w w:val="105"/>
                <w:sz w:val="18"/>
              </w:rPr>
              <w:t>outside</w:t>
            </w:r>
            <w:r>
              <w:rPr>
                <w:spacing w:val="-5"/>
                <w:w w:val="105"/>
                <w:sz w:val="18"/>
              </w:rPr>
              <w:t xml:space="preserve"> </w:t>
            </w:r>
            <w:r>
              <w:rPr>
                <w:w w:val="105"/>
                <w:sz w:val="18"/>
              </w:rPr>
              <w:t>India</w:t>
            </w:r>
            <w:r>
              <w:rPr>
                <w:spacing w:val="-3"/>
                <w:w w:val="105"/>
                <w:sz w:val="18"/>
              </w:rPr>
              <w:t xml:space="preserve"> </w:t>
            </w:r>
            <w:r>
              <w:rPr>
                <w:w w:val="105"/>
                <w:sz w:val="18"/>
              </w:rPr>
              <w:t>or</w:t>
            </w:r>
            <w:r>
              <w:rPr>
                <w:spacing w:val="-4"/>
                <w:w w:val="105"/>
                <w:sz w:val="18"/>
              </w:rPr>
              <w:t xml:space="preserve"> </w:t>
            </w:r>
            <w:r>
              <w:rPr>
                <w:w w:val="105"/>
                <w:sz w:val="18"/>
              </w:rPr>
              <w:t>in</w:t>
            </w:r>
            <w:r>
              <w:rPr>
                <w:spacing w:val="-8"/>
                <w:w w:val="105"/>
                <w:sz w:val="18"/>
              </w:rPr>
              <w:t xml:space="preserve"> </w:t>
            </w:r>
            <w:r>
              <w:rPr>
                <w:w w:val="105"/>
                <w:sz w:val="18"/>
              </w:rPr>
              <w:t xml:space="preserve">India Scanned copy </w:t>
            </w:r>
            <w:r>
              <w:rPr>
                <w:spacing w:val="-3"/>
                <w:w w:val="105"/>
                <w:sz w:val="18"/>
              </w:rPr>
              <w:t xml:space="preserve">of </w:t>
            </w:r>
            <w:r>
              <w:rPr>
                <w:w w:val="105"/>
                <w:sz w:val="18"/>
              </w:rPr>
              <w:t>License is issued by origin</w:t>
            </w:r>
            <w:r>
              <w:rPr>
                <w:spacing w:val="-33"/>
                <w:w w:val="105"/>
                <w:sz w:val="18"/>
              </w:rPr>
              <w:t xml:space="preserve"> </w:t>
            </w:r>
            <w:r>
              <w:rPr>
                <w:w w:val="105"/>
                <w:sz w:val="18"/>
              </w:rPr>
              <w:t>country</w:t>
            </w:r>
          </w:p>
          <w:p w:rsidR="00EA1FCB" w:rsidRDefault="00BF5CDA">
            <w:pPr>
              <w:pStyle w:val="TableParagraph"/>
              <w:spacing w:before="3"/>
              <w:ind w:left="96"/>
              <w:jc w:val="both"/>
              <w:rPr>
                <w:sz w:val="18"/>
              </w:rPr>
            </w:pPr>
            <w:r>
              <w:rPr>
                <w:w w:val="105"/>
                <w:sz w:val="18"/>
              </w:rPr>
              <w:t>Scanned copy of Clearance certificate issued by Government of India</w:t>
            </w:r>
          </w:p>
        </w:tc>
      </w:tr>
      <w:tr w:rsidR="00EA1FCB">
        <w:trPr>
          <w:trHeight w:hRule="exact" w:val="1024"/>
        </w:trPr>
        <w:tc>
          <w:tcPr>
            <w:tcW w:w="932" w:type="dxa"/>
            <w:tcBorders>
              <w:top w:val="single" w:sz="4" w:space="0" w:color="000000"/>
              <w:left w:val="single" w:sz="4" w:space="0" w:color="000000"/>
            </w:tcBorders>
          </w:tcPr>
          <w:p w:rsidR="00EA1FCB" w:rsidRDefault="00BF5CDA">
            <w:pPr>
              <w:pStyle w:val="TableParagraph"/>
              <w:spacing w:line="205" w:lineRule="exact"/>
              <w:ind w:left="98"/>
              <w:rPr>
                <w:sz w:val="18"/>
              </w:rPr>
            </w:pPr>
            <w:r>
              <w:rPr>
                <w:w w:val="103"/>
                <w:sz w:val="18"/>
              </w:rPr>
              <w:t>3</w:t>
            </w:r>
          </w:p>
        </w:tc>
        <w:tc>
          <w:tcPr>
            <w:tcW w:w="7666" w:type="dxa"/>
            <w:tcBorders>
              <w:top w:val="single" w:sz="4" w:space="0" w:color="000000"/>
            </w:tcBorders>
          </w:tcPr>
          <w:p w:rsidR="00EA1FCB" w:rsidRDefault="00BF5CDA">
            <w:pPr>
              <w:pStyle w:val="TableParagraph"/>
              <w:spacing w:line="205" w:lineRule="exact"/>
              <w:ind w:left="96" w:right="49"/>
              <w:rPr>
                <w:sz w:val="18"/>
              </w:rPr>
            </w:pPr>
            <w:r>
              <w:rPr>
                <w:w w:val="105"/>
                <w:sz w:val="18"/>
              </w:rPr>
              <w:t>Bank Account Related Proof:</w:t>
            </w:r>
          </w:p>
          <w:p w:rsidR="00EA1FCB" w:rsidRDefault="00BF5CDA">
            <w:pPr>
              <w:pStyle w:val="TableParagraph"/>
              <w:spacing w:before="9"/>
              <w:ind w:left="96" w:right="49"/>
              <w:rPr>
                <w:sz w:val="18"/>
              </w:rPr>
            </w:pPr>
            <w:r>
              <w:rPr>
                <w:w w:val="105"/>
                <w:sz w:val="18"/>
              </w:rPr>
              <w:t>Scanned copy of the first page of Bank passbook / one page of Bank Statement</w:t>
            </w:r>
          </w:p>
          <w:p w:rsidR="00EA1FCB" w:rsidRDefault="00BF5CDA">
            <w:pPr>
              <w:pStyle w:val="TableParagraph"/>
              <w:spacing w:before="11" w:line="247" w:lineRule="auto"/>
              <w:ind w:left="96" w:right="49"/>
              <w:rPr>
                <w:sz w:val="18"/>
              </w:rPr>
            </w:pPr>
            <w:r>
              <w:rPr>
                <w:w w:val="105"/>
                <w:sz w:val="18"/>
              </w:rPr>
              <w:t>Opening page of the Bank Passbook held in the name of the Proprietor / Business Concern – containing the Account No., Name of the Account Holder, MICR and IFSC and Branch details.</w:t>
            </w:r>
          </w:p>
        </w:tc>
      </w:tr>
      <w:tr w:rsidR="00EA1FCB">
        <w:trPr>
          <w:trHeight w:hRule="exact" w:val="1392"/>
        </w:trPr>
        <w:tc>
          <w:tcPr>
            <w:tcW w:w="932" w:type="dxa"/>
            <w:tcBorders>
              <w:left w:val="single" w:sz="4" w:space="0" w:color="000000"/>
            </w:tcBorders>
          </w:tcPr>
          <w:p w:rsidR="00EA1FCB" w:rsidRDefault="00BF5CDA">
            <w:pPr>
              <w:pStyle w:val="TableParagraph"/>
              <w:ind w:left="98"/>
              <w:rPr>
                <w:sz w:val="18"/>
              </w:rPr>
            </w:pPr>
            <w:r>
              <w:rPr>
                <w:w w:val="103"/>
                <w:sz w:val="18"/>
              </w:rPr>
              <w:t>4</w:t>
            </w:r>
          </w:p>
        </w:tc>
        <w:tc>
          <w:tcPr>
            <w:tcW w:w="7666" w:type="dxa"/>
          </w:tcPr>
          <w:p w:rsidR="00EA1FCB" w:rsidRDefault="00BF5CDA">
            <w:pPr>
              <w:pStyle w:val="TableParagraph"/>
              <w:ind w:left="96" w:right="49"/>
              <w:rPr>
                <w:sz w:val="18"/>
              </w:rPr>
            </w:pPr>
            <w:r>
              <w:rPr>
                <w:w w:val="105"/>
                <w:sz w:val="18"/>
              </w:rPr>
              <w:t>Authorisation Form:-</w:t>
            </w:r>
          </w:p>
          <w:p w:rsidR="00EA1FCB" w:rsidRDefault="00BF5CDA">
            <w:pPr>
              <w:pStyle w:val="TableParagraph"/>
              <w:spacing w:before="9" w:line="249" w:lineRule="auto"/>
              <w:ind w:left="96" w:right="49"/>
              <w:rPr>
                <w:sz w:val="18"/>
              </w:rPr>
            </w:pPr>
            <w:r>
              <w:rPr>
                <w:w w:val="105"/>
                <w:sz w:val="18"/>
              </w:rPr>
              <w:t>For Authorised Signatory mentioned in the application form, Authorisation or copy of Resolution of the Managing Committee or Board of Directors to be filed in the following format:</w:t>
            </w:r>
          </w:p>
          <w:p w:rsidR="00EA1FCB" w:rsidRDefault="00BF5CDA">
            <w:pPr>
              <w:pStyle w:val="TableParagraph"/>
              <w:spacing w:before="152"/>
              <w:ind w:left="187" w:right="49"/>
              <w:rPr>
                <w:sz w:val="18"/>
              </w:rPr>
            </w:pPr>
            <w:r>
              <w:rPr>
                <w:w w:val="105"/>
                <w:sz w:val="18"/>
              </w:rPr>
              <w:t>Declaration for Authorised Signatory (Separate for each signatory)</w:t>
            </w:r>
          </w:p>
          <w:p w:rsidR="00EA1FCB" w:rsidRDefault="00BF5CDA">
            <w:pPr>
              <w:pStyle w:val="TableParagraph"/>
              <w:spacing w:before="160"/>
              <w:ind w:left="95" w:right="49"/>
              <w:rPr>
                <w:sz w:val="18"/>
              </w:rPr>
            </w:pPr>
            <w:r>
              <w:rPr>
                <w:w w:val="105"/>
                <w:sz w:val="18"/>
              </w:rPr>
              <w:t>I  ---(Managing  Director/Whole  Time  Director/CEO  or  Power  of  Attorney  holder)     hereby</w:t>
            </w:r>
          </w:p>
        </w:tc>
      </w:tr>
    </w:tbl>
    <w:p w:rsidR="00EA1FCB" w:rsidRDefault="00EA1FCB">
      <w:pPr>
        <w:rPr>
          <w:sz w:val="18"/>
        </w:rPr>
        <w:sectPr w:rsidR="00EA1FCB">
          <w:pgSz w:w="12240" w:h="15840"/>
          <w:pgMar w:top="800" w:right="1200" w:bottom="1140" w:left="1060" w:header="0" w:footer="944" w:gutter="0"/>
          <w:cols w:space="720"/>
        </w:sectPr>
      </w:pPr>
    </w:p>
    <w:p w:rsidR="00EA1FCB" w:rsidRDefault="00414869">
      <w:pPr>
        <w:pStyle w:val="BodyText"/>
        <w:ind w:left="99"/>
        <w:rPr>
          <w:sz w:val="20"/>
        </w:rPr>
      </w:pPr>
      <w:r w:rsidRPr="00414869">
        <w:pict>
          <v:group id="_x0000_s1197" style="position:absolute;left:0;text-align:left;margin-left:141.35pt;margin-top:176.25pt;width:370.1pt;height:87.65pt;z-index:-251623424;mso-position-horizontal-relative:page;mso-position-vertical-relative:page" coordorigin="2827,3525" coordsize="7402,1753">
            <v:line id="_x0000_s1201" style="position:absolute" from="2832,3535" to="10224,3535" strokeweight=".16936mm"/>
            <v:line id="_x0000_s1200" style="position:absolute" from="2832,5268" to="10224,5268" strokeweight=".48pt"/>
            <v:line id="_x0000_s1199" style="position:absolute" from="2837,3530" to="2837,5273" strokeweight=".48pt"/>
            <v:line id="_x0000_s1198" style="position:absolute" from="10219,3530" to="10219,5273" strokeweight=".48pt"/>
            <w10:wrap anchorx="page" anchory="page"/>
          </v:group>
        </w:pict>
      </w:r>
      <w:r>
        <w:rPr>
          <w:sz w:val="20"/>
        </w:rPr>
      </w:r>
      <w:r>
        <w:rPr>
          <w:sz w:val="20"/>
        </w:rPr>
        <w:pict>
          <v:group id="_x0000_s1185" style="width:430.8pt;height:229.85pt;mso-position-horizontal-relative:char;mso-position-vertical-relative:line" coordsize="8616,4597">
            <v:line id="_x0000_s1196" style="position:absolute" from="5,9" to="8611,9" strokeweight=".36pt"/>
            <v:line id="_x0000_s1195" style="position:absolute" from="10,5" to="10,4591" strokeweight=".48pt"/>
            <v:line id="_x0000_s1194" style="position:absolute" from="5,4587" to="939,4587" strokeweight=".48pt"/>
            <v:line id="_x0000_s1193" style="position:absolute" from="942,12" to="942,4591" strokeweight=".36pt"/>
            <v:line id="_x0000_s1192" style="position:absolute" from="946,4587" to="8604,4587" strokeweight=".48pt"/>
            <v:line id="_x0000_s1191" style="position:absolute" from="8608,5" to="8608,4591" strokeweight=".36pt"/>
            <v:shape id="_x0000_s1190" type="#_x0000_t202" style="position:absolute;left:1042;top:30;width:7406;height:1352" filled="f" stroked="f">
              <v:textbox inset="0,0,0,0">
                <w:txbxContent>
                  <w:p w:rsidR="00EA1FCB" w:rsidRDefault="00BF5CDA">
                    <w:pPr>
                      <w:spacing w:line="190" w:lineRule="exact"/>
                      <w:rPr>
                        <w:sz w:val="18"/>
                      </w:rPr>
                    </w:pPr>
                    <w:r>
                      <w:rPr>
                        <w:w w:val="105"/>
                        <w:sz w:val="18"/>
                      </w:rPr>
                      <w:t>solemnly affirm and declare that &lt;&lt;name of the authorised signatory&gt;&gt; to act as an authorised</w:t>
                    </w:r>
                  </w:p>
                  <w:p w:rsidR="00EA1FCB" w:rsidRDefault="00BF5CDA">
                    <w:pPr>
                      <w:spacing w:before="9" w:line="249" w:lineRule="auto"/>
                      <w:rPr>
                        <w:sz w:val="18"/>
                      </w:rPr>
                    </w:pPr>
                    <w:r>
                      <w:rPr>
                        <w:w w:val="105"/>
                        <w:sz w:val="18"/>
                      </w:rPr>
                      <w:t>signatory for the business &lt;&lt; Name of the Business&gt;&gt; for which application for registration is being filed/ is registered under the Goods and Service Tax Act, 20  .</w:t>
                    </w:r>
                  </w:p>
                  <w:p w:rsidR="00EA1FCB" w:rsidRDefault="00BF5CDA">
                    <w:pPr>
                      <w:spacing w:before="152"/>
                      <w:ind w:left="613"/>
                      <w:rPr>
                        <w:sz w:val="18"/>
                      </w:rPr>
                    </w:pPr>
                    <w:r>
                      <w:rPr>
                        <w:w w:val="105"/>
                        <w:sz w:val="18"/>
                      </w:rPr>
                      <w:t>All his actions in relation to this business will be binding on me/ us.</w:t>
                    </w:r>
                  </w:p>
                  <w:p w:rsidR="00EA1FCB" w:rsidRDefault="00BF5CDA">
                    <w:pPr>
                      <w:spacing w:before="158" w:line="205" w:lineRule="exact"/>
                      <w:rPr>
                        <w:sz w:val="18"/>
                      </w:rPr>
                    </w:pPr>
                    <w:r>
                      <w:rPr>
                        <w:w w:val="105"/>
                        <w:sz w:val="18"/>
                      </w:rPr>
                      <w:t>Signatures of the persons who is in charge.</w:t>
                    </w:r>
                  </w:p>
                </w:txbxContent>
              </v:textbox>
            </v:shape>
            <v:shape id="_x0000_s1189" type="#_x0000_t202" style="position:absolute;left:1042;top:1561;width:558;height:512" filled="f" stroked="f">
              <v:textbox inset="0,0,0,0">
                <w:txbxContent>
                  <w:p w:rsidR="00EA1FCB" w:rsidRDefault="00BF5CDA">
                    <w:pPr>
                      <w:spacing w:line="190" w:lineRule="exact"/>
                      <w:ind w:left="86" w:right="-17"/>
                      <w:rPr>
                        <w:sz w:val="18"/>
                      </w:rPr>
                    </w:pPr>
                    <w:r>
                      <w:rPr>
                        <w:w w:val="105"/>
                        <w:sz w:val="18"/>
                      </w:rPr>
                      <w:t>S.</w:t>
                    </w:r>
                    <w:r>
                      <w:rPr>
                        <w:spacing w:val="-9"/>
                        <w:w w:val="105"/>
                        <w:sz w:val="18"/>
                      </w:rPr>
                      <w:t xml:space="preserve"> </w:t>
                    </w:r>
                    <w:r>
                      <w:rPr>
                        <w:w w:val="105"/>
                        <w:sz w:val="18"/>
                      </w:rPr>
                      <w:t>No.</w:t>
                    </w:r>
                  </w:p>
                  <w:p w:rsidR="00EA1FCB" w:rsidRDefault="00BF5CDA">
                    <w:pPr>
                      <w:spacing w:before="117" w:line="205" w:lineRule="exact"/>
                      <w:ind w:right="-17"/>
                      <w:rPr>
                        <w:sz w:val="18"/>
                      </w:rPr>
                    </w:pPr>
                    <w:r>
                      <w:rPr>
                        <w:w w:val="105"/>
                        <w:sz w:val="18"/>
                      </w:rPr>
                      <w:t>1.</w:t>
                    </w:r>
                  </w:p>
                </w:txbxContent>
              </v:textbox>
            </v:shape>
            <v:shape id="_x0000_s1188" type="#_x0000_t202" style="position:absolute;left:2640;top:1561;width:795;height:188" filled="f" stroked="f">
              <v:textbox inset="0,0,0,0">
                <w:txbxContent>
                  <w:p w:rsidR="00EA1FCB" w:rsidRDefault="00BF5CDA">
                    <w:pPr>
                      <w:spacing w:line="187" w:lineRule="exact"/>
                      <w:ind w:right="-17"/>
                      <w:rPr>
                        <w:sz w:val="18"/>
                      </w:rPr>
                    </w:pPr>
                    <w:r>
                      <w:rPr>
                        <w:w w:val="105"/>
                        <w:sz w:val="18"/>
                      </w:rPr>
                      <w:t>Full</w:t>
                    </w:r>
                    <w:r>
                      <w:rPr>
                        <w:spacing w:val="-12"/>
                        <w:w w:val="105"/>
                        <w:sz w:val="18"/>
                      </w:rPr>
                      <w:t xml:space="preserve"> </w:t>
                    </w:r>
                    <w:r>
                      <w:rPr>
                        <w:w w:val="105"/>
                        <w:sz w:val="18"/>
                      </w:rPr>
                      <w:t>Name</w:t>
                    </w:r>
                  </w:p>
                </w:txbxContent>
              </v:textbox>
            </v:shape>
            <v:shape id="_x0000_s1187" type="#_x0000_t202" style="position:absolute;left:4849;top:1561;width:2328;height:188" filled="f" stroked="f">
              <v:textbox inset="0,0,0,0">
                <w:txbxContent>
                  <w:p w:rsidR="00EA1FCB" w:rsidRDefault="00BF5CDA">
                    <w:pPr>
                      <w:spacing w:line="187" w:lineRule="exact"/>
                      <w:rPr>
                        <w:sz w:val="18"/>
                      </w:rPr>
                    </w:pPr>
                    <w:r>
                      <w:rPr>
                        <w:w w:val="105"/>
                        <w:sz w:val="18"/>
                      </w:rPr>
                      <w:t>Designation/Status   Signature</w:t>
                    </w:r>
                  </w:p>
                </w:txbxContent>
              </v:textbox>
            </v:shape>
            <v:shape id="_x0000_s1186" type="#_x0000_t202" style="position:absolute;left:1131;top:2533;width:7320;height:1921" filled="f" stroked="f">
              <v:textbox inset="0,0,0,0">
                <w:txbxContent>
                  <w:p w:rsidR="00EA1FCB" w:rsidRDefault="00BF5CDA">
                    <w:pPr>
                      <w:spacing w:line="190" w:lineRule="exact"/>
                      <w:ind w:left="4"/>
                      <w:jc w:val="both"/>
                      <w:rPr>
                        <w:sz w:val="18"/>
                      </w:rPr>
                    </w:pPr>
                    <w:r>
                      <w:rPr>
                        <w:w w:val="105"/>
                        <w:sz w:val="18"/>
                      </w:rPr>
                      <w:t>Acceptance as an authorised signatory</w:t>
                    </w:r>
                  </w:p>
                  <w:p w:rsidR="00EA1FCB" w:rsidRDefault="00BF5CDA">
                    <w:pPr>
                      <w:spacing w:before="18" w:line="249" w:lineRule="auto"/>
                      <w:ind w:left="7" w:right="2" w:hanging="8"/>
                      <w:jc w:val="both"/>
                      <w:rPr>
                        <w:sz w:val="18"/>
                      </w:rPr>
                    </w:pPr>
                    <w:r>
                      <w:rPr>
                        <w:w w:val="105"/>
                        <w:sz w:val="18"/>
                      </w:rPr>
                      <w:t>I &lt;&lt;(Name of authorised signatory&gt;&gt; hereby solemnly accord my acceptance to act as authorised signatory for the above referred business and all my acts shall be binding on the business.</w:t>
                    </w:r>
                  </w:p>
                  <w:p w:rsidR="00EA1FCB" w:rsidRDefault="00BF5CDA">
                    <w:pPr>
                      <w:spacing w:before="106"/>
                      <w:ind w:left="4231"/>
                      <w:rPr>
                        <w:sz w:val="18"/>
                      </w:rPr>
                    </w:pPr>
                    <w:r>
                      <w:rPr>
                        <w:w w:val="105"/>
                        <w:sz w:val="18"/>
                      </w:rPr>
                      <w:t>Signature of Authorised Signatory Place</w:t>
                    </w:r>
                  </w:p>
                  <w:p w:rsidR="00EA1FCB" w:rsidRDefault="00BF5CDA">
                    <w:pPr>
                      <w:spacing w:before="11"/>
                      <w:ind w:left="7"/>
                      <w:jc w:val="both"/>
                      <w:rPr>
                        <w:sz w:val="18"/>
                      </w:rPr>
                    </w:pPr>
                    <w:r>
                      <w:rPr>
                        <w:w w:val="105"/>
                        <w:sz w:val="18"/>
                      </w:rPr>
                      <w:t>(Name)</w:t>
                    </w:r>
                  </w:p>
                  <w:p w:rsidR="00EA1FCB" w:rsidRDefault="00BF5CDA">
                    <w:pPr>
                      <w:spacing w:before="112" w:line="249" w:lineRule="auto"/>
                      <w:ind w:right="5570"/>
                      <w:rPr>
                        <w:sz w:val="18"/>
                      </w:rPr>
                    </w:pPr>
                    <w:r>
                      <w:rPr>
                        <w:w w:val="105"/>
                        <w:sz w:val="18"/>
                      </w:rPr>
                      <w:t xml:space="preserve">Date: </w:t>
                    </w:r>
                    <w:r>
                      <w:rPr>
                        <w:sz w:val="18"/>
                      </w:rPr>
                      <w:t>Designation/Status</w:t>
                    </w:r>
                  </w:p>
                </w:txbxContent>
              </v:textbox>
            </v:shape>
            <w10:anchorlock/>
          </v:group>
        </w:pict>
      </w:r>
    </w:p>
    <w:p w:rsidR="00EA1FCB" w:rsidRDefault="00EA1FCB">
      <w:pPr>
        <w:rPr>
          <w:sz w:val="20"/>
        </w:rPr>
        <w:sectPr w:rsidR="00EA1FCB">
          <w:pgSz w:w="12240" w:h="15840"/>
          <w:pgMar w:top="800" w:right="1720" w:bottom="1140" w:left="1640" w:header="0" w:footer="944" w:gutter="0"/>
          <w:cols w:space="720"/>
        </w:sectPr>
      </w:pPr>
    </w:p>
    <w:p w:rsidR="00EA1FCB" w:rsidRDefault="00BF5CDA">
      <w:pPr>
        <w:spacing w:before="67"/>
        <w:ind w:left="234" w:right="494"/>
        <w:jc w:val="center"/>
        <w:rPr>
          <w:b/>
          <w:sz w:val="20"/>
        </w:rPr>
      </w:pPr>
      <w:r>
        <w:rPr>
          <w:b/>
          <w:w w:val="105"/>
          <w:sz w:val="20"/>
        </w:rPr>
        <w:t>Form GST REG-11</w:t>
      </w:r>
    </w:p>
    <w:p w:rsidR="00EA1FCB" w:rsidRDefault="00BF5CDA">
      <w:pPr>
        <w:spacing w:before="19"/>
        <w:ind w:left="229" w:right="495"/>
        <w:jc w:val="center"/>
        <w:rPr>
          <w:i/>
          <w:sz w:val="18"/>
        </w:rPr>
      </w:pPr>
      <w:r>
        <w:rPr>
          <w:i/>
          <w:w w:val="105"/>
          <w:sz w:val="18"/>
        </w:rPr>
        <w:t>[See rule 15(1) ]</w:t>
      </w:r>
    </w:p>
    <w:p w:rsidR="00EA1FCB" w:rsidRDefault="00EA1FCB">
      <w:pPr>
        <w:pStyle w:val="BodyText"/>
        <w:spacing w:before="10"/>
        <w:rPr>
          <w:i/>
          <w:sz w:val="19"/>
        </w:rPr>
      </w:pPr>
    </w:p>
    <w:p w:rsidR="00EA1FCB" w:rsidRDefault="00BF5CDA">
      <w:pPr>
        <w:pStyle w:val="Heading3"/>
        <w:ind w:left="234" w:right="495"/>
      </w:pPr>
      <w:r>
        <w:t>Application for extension of registration period by casual / non-resident taxable    person</w:t>
      </w:r>
    </w:p>
    <w:p w:rsidR="00EA1FCB" w:rsidRDefault="00EA1FCB">
      <w:pPr>
        <w:pStyle w:val="BodyText"/>
        <w:spacing w:before="2"/>
        <w:rPr>
          <w:b/>
          <w:sz w:val="19"/>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7"/>
        <w:gridCol w:w="1476"/>
        <w:gridCol w:w="469"/>
        <w:gridCol w:w="1945"/>
        <w:gridCol w:w="1049"/>
        <w:gridCol w:w="830"/>
        <w:gridCol w:w="800"/>
        <w:gridCol w:w="976"/>
        <w:gridCol w:w="830"/>
      </w:tblGrid>
      <w:tr w:rsidR="00EA1FCB">
        <w:trPr>
          <w:trHeight w:hRule="exact" w:val="226"/>
        </w:trPr>
        <w:tc>
          <w:tcPr>
            <w:tcW w:w="487" w:type="dxa"/>
          </w:tcPr>
          <w:p w:rsidR="00EA1FCB" w:rsidRDefault="00BF5CDA">
            <w:pPr>
              <w:pStyle w:val="TableParagraph"/>
              <w:spacing w:line="205" w:lineRule="exact"/>
              <w:ind w:left="145" w:right="148"/>
              <w:jc w:val="center"/>
              <w:rPr>
                <w:sz w:val="18"/>
              </w:rPr>
            </w:pPr>
            <w:r>
              <w:rPr>
                <w:w w:val="105"/>
                <w:sz w:val="18"/>
              </w:rPr>
              <w:t>1.</w:t>
            </w:r>
          </w:p>
        </w:tc>
        <w:tc>
          <w:tcPr>
            <w:tcW w:w="3890" w:type="dxa"/>
            <w:gridSpan w:val="3"/>
          </w:tcPr>
          <w:p w:rsidR="00EA1FCB" w:rsidRDefault="00BF5CDA">
            <w:pPr>
              <w:pStyle w:val="TableParagraph"/>
              <w:spacing w:line="205" w:lineRule="exact"/>
              <w:ind w:left="98"/>
              <w:rPr>
                <w:sz w:val="18"/>
              </w:rPr>
            </w:pPr>
            <w:r>
              <w:rPr>
                <w:w w:val="105"/>
                <w:sz w:val="18"/>
              </w:rPr>
              <w:t>GSTIN</w:t>
            </w:r>
          </w:p>
        </w:tc>
        <w:tc>
          <w:tcPr>
            <w:tcW w:w="4484" w:type="dxa"/>
            <w:gridSpan w:val="5"/>
            <w:tcBorders>
              <w:right w:val="single" w:sz="3" w:space="0" w:color="000000"/>
            </w:tcBorders>
          </w:tcPr>
          <w:p w:rsidR="00EA1FCB" w:rsidRDefault="00EA1FCB"/>
        </w:tc>
      </w:tr>
      <w:tr w:rsidR="00EA1FCB">
        <w:trPr>
          <w:trHeight w:hRule="exact" w:val="226"/>
        </w:trPr>
        <w:tc>
          <w:tcPr>
            <w:tcW w:w="487" w:type="dxa"/>
          </w:tcPr>
          <w:p w:rsidR="00EA1FCB" w:rsidRDefault="00BF5CDA">
            <w:pPr>
              <w:pStyle w:val="TableParagraph"/>
              <w:spacing w:line="205" w:lineRule="exact"/>
              <w:ind w:left="145" w:right="148"/>
              <w:jc w:val="center"/>
              <w:rPr>
                <w:sz w:val="18"/>
              </w:rPr>
            </w:pPr>
            <w:r>
              <w:rPr>
                <w:w w:val="105"/>
                <w:sz w:val="18"/>
              </w:rPr>
              <w:t>2.</w:t>
            </w:r>
          </w:p>
        </w:tc>
        <w:tc>
          <w:tcPr>
            <w:tcW w:w="3890" w:type="dxa"/>
            <w:gridSpan w:val="3"/>
          </w:tcPr>
          <w:p w:rsidR="00EA1FCB" w:rsidRDefault="00BF5CDA">
            <w:pPr>
              <w:pStyle w:val="TableParagraph"/>
              <w:spacing w:line="205" w:lineRule="exact"/>
              <w:ind w:left="98"/>
              <w:rPr>
                <w:sz w:val="18"/>
              </w:rPr>
            </w:pPr>
            <w:r>
              <w:rPr>
                <w:w w:val="105"/>
                <w:sz w:val="18"/>
              </w:rPr>
              <w:t>Name (Legal)</w:t>
            </w:r>
          </w:p>
        </w:tc>
        <w:tc>
          <w:tcPr>
            <w:tcW w:w="4484" w:type="dxa"/>
            <w:gridSpan w:val="5"/>
            <w:tcBorders>
              <w:right w:val="single" w:sz="3" w:space="0" w:color="000000"/>
            </w:tcBorders>
          </w:tcPr>
          <w:p w:rsidR="00EA1FCB" w:rsidRDefault="00EA1FCB"/>
        </w:tc>
      </w:tr>
      <w:tr w:rsidR="00EA1FCB">
        <w:trPr>
          <w:trHeight w:hRule="exact" w:val="226"/>
        </w:trPr>
        <w:tc>
          <w:tcPr>
            <w:tcW w:w="487" w:type="dxa"/>
          </w:tcPr>
          <w:p w:rsidR="00EA1FCB" w:rsidRDefault="00BF5CDA">
            <w:pPr>
              <w:pStyle w:val="TableParagraph"/>
              <w:spacing w:line="205" w:lineRule="exact"/>
              <w:ind w:left="145" w:right="148"/>
              <w:jc w:val="center"/>
              <w:rPr>
                <w:sz w:val="18"/>
              </w:rPr>
            </w:pPr>
            <w:r>
              <w:rPr>
                <w:w w:val="105"/>
                <w:sz w:val="18"/>
              </w:rPr>
              <w:t>3.</w:t>
            </w:r>
          </w:p>
        </w:tc>
        <w:tc>
          <w:tcPr>
            <w:tcW w:w="3890" w:type="dxa"/>
            <w:gridSpan w:val="3"/>
          </w:tcPr>
          <w:p w:rsidR="00EA1FCB" w:rsidRDefault="00BF5CDA">
            <w:pPr>
              <w:pStyle w:val="TableParagraph"/>
              <w:spacing w:line="205" w:lineRule="exact"/>
              <w:ind w:left="98"/>
              <w:rPr>
                <w:sz w:val="18"/>
              </w:rPr>
            </w:pPr>
            <w:r>
              <w:rPr>
                <w:w w:val="105"/>
                <w:sz w:val="18"/>
              </w:rPr>
              <w:t>Trade Name, if any</w:t>
            </w:r>
          </w:p>
        </w:tc>
        <w:tc>
          <w:tcPr>
            <w:tcW w:w="4484" w:type="dxa"/>
            <w:gridSpan w:val="5"/>
            <w:tcBorders>
              <w:right w:val="single" w:sz="3" w:space="0" w:color="000000"/>
            </w:tcBorders>
          </w:tcPr>
          <w:p w:rsidR="00EA1FCB" w:rsidRDefault="00EA1FCB"/>
        </w:tc>
      </w:tr>
      <w:tr w:rsidR="00EA1FCB">
        <w:trPr>
          <w:trHeight w:hRule="exact" w:val="226"/>
        </w:trPr>
        <w:tc>
          <w:tcPr>
            <w:tcW w:w="487" w:type="dxa"/>
          </w:tcPr>
          <w:p w:rsidR="00EA1FCB" w:rsidRDefault="00BF5CDA">
            <w:pPr>
              <w:pStyle w:val="TableParagraph"/>
              <w:spacing w:line="205" w:lineRule="exact"/>
              <w:ind w:left="146" w:right="147"/>
              <w:jc w:val="center"/>
              <w:rPr>
                <w:sz w:val="18"/>
              </w:rPr>
            </w:pPr>
            <w:r>
              <w:rPr>
                <w:w w:val="105"/>
                <w:sz w:val="18"/>
              </w:rPr>
              <w:t>4.</w:t>
            </w:r>
          </w:p>
        </w:tc>
        <w:tc>
          <w:tcPr>
            <w:tcW w:w="3890" w:type="dxa"/>
            <w:gridSpan w:val="3"/>
          </w:tcPr>
          <w:p w:rsidR="00EA1FCB" w:rsidRDefault="00BF5CDA">
            <w:pPr>
              <w:pStyle w:val="TableParagraph"/>
              <w:spacing w:line="205" w:lineRule="exact"/>
              <w:ind w:left="98"/>
              <w:rPr>
                <w:sz w:val="18"/>
              </w:rPr>
            </w:pPr>
            <w:r>
              <w:rPr>
                <w:w w:val="105"/>
                <w:sz w:val="18"/>
              </w:rPr>
              <w:t>Address</w:t>
            </w:r>
          </w:p>
        </w:tc>
        <w:tc>
          <w:tcPr>
            <w:tcW w:w="4484" w:type="dxa"/>
            <w:gridSpan w:val="5"/>
            <w:tcBorders>
              <w:right w:val="single" w:sz="3" w:space="0" w:color="000000"/>
            </w:tcBorders>
          </w:tcPr>
          <w:p w:rsidR="00EA1FCB" w:rsidRDefault="00EA1FCB"/>
        </w:tc>
      </w:tr>
      <w:tr w:rsidR="00EA1FCB">
        <w:trPr>
          <w:trHeight w:hRule="exact" w:val="226"/>
        </w:trPr>
        <w:tc>
          <w:tcPr>
            <w:tcW w:w="487" w:type="dxa"/>
            <w:vMerge w:val="restart"/>
          </w:tcPr>
          <w:p w:rsidR="00EA1FCB" w:rsidRDefault="00BF5CDA">
            <w:pPr>
              <w:pStyle w:val="TableParagraph"/>
              <w:spacing w:line="205" w:lineRule="exact"/>
              <w:ind w:left="146" w:right="147"/>
              <w:jc w:val="center"/>
              <w:rPr>
                <w:sz w:val="18"/>
              </w:rPr>
            </w:pPr>
            <w:r>
              <w:rPr>
                <w:w w:val="105"/>
                <w:sz w:val="18"/>
              </w:rPr>
              <w:t>5.</w:t>
            </w:r>
          </w:p>
        </w:tc>
        <w:tc>
          <w:tcPr>
            <w:tcW w:w="3890" w:type="dxa"/>
            <w:gridSpan w:val="3"/>
            <w:vMerge w:val="restart"/>
          </w:tcPr>
          <w:p w:rsidR="00EA1FCB" w:rsidRDefault="00BF5CDA">
            <w:pPr>
              <w:pStyle w:val="TableParagraph"/>
              <w:spacing w:line="205" w:lineRule="exact"/>
              <w:ind w:left="98"/>
              <w:rPr>
                <w:sz w:val="18"/>
              </w:rPr>
            </w:pPr>
            <w:r>
              <w:rPr>
                <w:w w:val="105"/>
                <w:sz w:val="18"/>
              </w:rPr>
              <w:t>Period of Validity (original)</w:t>
            </w:r>
          </w:p>
        </w:tc>
        <w:tc>
          <w:tcPr>
            <w:tcW w:w="1879" w:type="dxa"/>
            <w:gridSpan w:val="2"/>
          </w:tcPr>
          <w:p w:rsidR="00EA1FCB" w:rsidRDefault="00BF5CDA">
            <w:pPr>
              <w:pStyle w:val="TableParagraph"/>
              <w:spacing w:line="205" w:lineRule="exact"/>
              <w:ind w:left="708" w:right="709"/>
              <w:jc w:val="center"/>
              <w:rPr>
                <w:sz w:val="18"/>
              </w:rPr>
            </w:pPr>
            <w:r>
              <w:rPr>
                <w:w w:val="105"/>
                <w:sz w:val="18"/>
              </w:rPr>
              <w:t>From</w:t>
            </w:r>
          </w:p>
        </w:tc>
        <w:tc>
          <w:tcPr>
            <w:tcW w:w="2605" w:type="dxa"/>
            <w:gridSpan w:val="3"/>
            <w:tcBorders>
              <w:right w:val="single" w:sz="3" w:space="0" w:color="000000"/>
            </w:tcBorders>
          </w:tcPr>
          <w:p w:rsidR="00EA1FCB" w:rsidRDefault="00BF5CDA">
            <w:pPr>
              <w:pStyle w:val="TableParagraph"/>
              <w:spacing w:line="205" w:lineRule="exact"/>
              <w:ind w:left="966" w:right="966"/>
              <w:jc w:val="center"/>
              <w:rPr>
                <w:sz w:val="18"/>
              </w:rPr>
            </w:pPr>
            <w:r>
              <w:rPr>
                <w:w w:val="105"/>
                <w:sz w:val="18"/>
              </w:rPr>
              <w:t>To</w:t>
            </w:r>
          </w:p>
        </w:tc>
      </w:tr>
      <w:tr w:rsidR="00EA1FCB">
        <w:trPr>
          <w:trHeight w:hRule="exact" w:val="226"/>
        </w:trPr>
        <w:tc>
          <w:tcPr>
            <w:tcW w:w="487" w:type="dxa"/>
            <w:vMerge/>
          </w:tcPr>
          <w:p w:rsidR="00EA1FCB" w:rsidRDefault="00EA1FCB"/>
        </w:tc>
        <w:tc>
          <w:tcPr>
            <w:tcW w:w="3890" w:type="dxa"/>
            <w:gridSpan w:val="3"/>
            <w:vMerge/>
          </w:tcPr>
          <w:p w:rsidR="00EA1FCB" w:rsidRDefault="00EA1FCB"/>
        </w:tc>
        <w:tc>
          <w:tcPr>
            <w:tcW w:w="1879" w:type="dxa"/>
            <w:gridSpan w:val="2"/>
          </w:tcPr>
          <w:p w:rsidR="00EA1FCB" w:rsidRDefault="00BF5CDA">
            <w:pPr>
              <w:pStyle w:val="TableParagraph"/>
              <w:spacing w:line="205" w:lineRule="exact"/>
              <w:ind w:left="307"/>
              <w:rPr>
                <w:sz w:val="18"/>
              </w:rPr>
            </w:pPr>
            <w:r>
              <w:rPr>
                <w:w w:val="105"/>
                <w:sz w:val="18"/>
              </w:rPr>
              <w:t>DD/MM/YYYY</w:t>
            </w:r>
          </w:p>
        </w:tc>
        <w:tc>
          <w:tcPr>
            <w:tcW w:w="2605" w:type="dxa"/>
            <w:gridSpan w:val="3"/>
            <w:tcBorders>
              <w:right w:val="single" w:sz="3" w:space="0" w:color="000000"/>
            </w:tcBorders>
          </w:tcPr>
          <w:p w:rsidR="00EA1FCB" w:rsidRDefault="00BF5CDA">
            <w:pPr>
              <w:pStyle w:val="TableParagraph"/>
              <w:spacing w:line="205" w:lineRule="exact"/>
              <w:ind w:left="669"/>
              <w:rPr>
                <w:sz w:val="18"/>
              </w:rPr>
            </w:pPr>
            <w:r>
              <w:rPr>
                <w:w w:val="105"/>
                <w:sz w:val="18"/>
              </w:rPr>
              <w:t>DD/MM/YYYY</w:t>
            </w:r>
          </w:p>
        </w:tc>
      </w:tr>
      <w:tr w:rsidR="00EA1FCB">
        <w:trPr>
          <w:trHeight w:hRule="exact" w:val="226"/>
        </w:trPr>
        <w:tc>
          <w:tcPr>
            <w:tcW w:w="487" w:type="dxa"/>
            <w:vMerge w:val="restart"/>
          </w:tcPr>
          <w:p w:rsidR="00EA1FCB" w:rsidRDefault="00BF5CDA">
            <w:pPr>
              <w:pStyle w:val="TableParagraph"/>
              <w:spacing w:line="205" w:lineRule="exact"/>
              <w:ind w:left="146" w:right="147"/>
              <w:jc w:val="center"/>
              <w:rPr>
                <w:sz w:val="18"/>
              </w:rPr>
            </w:pPr>
            <w:r>
              <w:rPr>
                <w:w w:val="105"/>
                <w:sz w:val="18"/>
              </w:rPr>
              <w:t>6.</w:t>
            </w:r>
          </w:p>
        </w:tc>
        <w:tc>
          <w:tcPr>
            <w:tcW w:w="3890" w:type="dxa"/>
            <w:gridSpan w:val="3"/>
            <w:vMerge w:val="restart"/>
          </w:tcPr>
          <w:p w:rsidR="00EA1FCB" w:rsidRDefault="00BF5CDA">
            <w:pPr>
              <w:pStyle w:val="TableParagraph"/>
              <w:spacing w:line="205" w:lineRule="exact"/>
              <w:ind w:left="98"/>
              <w:rPr>
                <w:sz w:val="18"/>
              </w:rPr>
            </w:pPr>
            <w:r>
              <w:rPr>
                <w:w w:val="105"/>
                <w:sz w:val="18"/>
              </w:rPr>
              <w:t>Period for which extension is requested.</w:t>
            </w:r>
          </w:p>
        </w:tc>
        <w:tc>
          <w:tcPr>
            <w:tcW w:w="1879" w:type="dxa"/>
            <w:gridSpan w:val="2"/>
          </w:tcPr>
          <w:p w:rsidR="00EA1FCB" w:rsidRDefault="00BF5CDA">
            <w:pPr>
              <w:pStyle w:val="TableParagraph"/>
              <w:spacing w:line="205" w:lineRule="exact"/>
              <w:ind w:left="707" w:right="710"/>
              <w:jc w:val="center"/>
              <w:rPr>
                <w:sz w:val="18"/>
              </w:rPr>
            </w:pPr>
            <w:r>
              <w:rPr>
                <w:w w:val="105"/>
                <w:sz w:val="18"/>
              </w:rPr>
              <w:t>From</w:t>
            </w:r>
          </w:p>
        </w:tc>
        <w:tc>
          <w:tcPr>
            <w:tcW w:w="2605" w:type="dxa"/>
            <w:gridSpan w:val="3"/>
            <w:tcBorders>
              <w:right w:val="single" w:sz="3" w:space="0" w:color="000000"/>
            </w:tcBorders>
          </w:tcPr>
          <w:p w:rsidR="00EA1FCB" w:rsidRDefault="00BF5CDA">
            <w:pPr>
              <w:pStyle w:val="TableParagraph"/>
              <w:spacing w:line="205" w:lineRule="exact"/>
              <w:ind w:left="966" w:right="971"/>
              <w:jc w:val="center"/>
              <w:rPr>
                <w:sz w:val="18"/>
              </w:rPr>
            </w:pPr>
            <w:r>
              <w:rPr>
                <w:w w:val="105"/>
                <w:sz w:val="18"/>
              </w:rPr>
              <w:t>To</w:t>
            </w:r>
          </w:p>
        </w:tc>
      </w:tr>
      <w:tr w:rsidR="00EA1FCB">
        <w:trPr>
          <w:trHeight w:hRule="exact" w:val="226"/>
        </w:trPr>
        <w:tc>
          <w:tcPr>
            <w:tcW w:w="487" w:type="dxa"/>
            <w:vMerge/>
          </w:tcPr>
          <w:p w:rsidR="00EA1FCB" w:rsidRDefault="00EA1FCB"/>
        </w:tc>
        <w:tc>
          <w:tcPr>
            <w:tcW w:w="3890" w:type="dxa"/>
            <w:gridSpan w:val="3"/>
            <w:vMerge/>
          </w:tcPr>
          <w:p w:rsidR="00EA1FCB" w:rsidRDefault="00EA1FCB"/>
        </w:tc>
        <w:tc>
          <w:tcPr>
            <w:tcW w:w="1879" w:type="dxa"/>
            <w:gridSpan w:val="2"/>
          </w:tcPr>
          <w:p w:rsidR="00EA1FCB" w:rsidRDefault="00BF5CDA">
            <w:pPr>
              <w:pStyle w:val="TableParagraph"/>
              <w:spacing w:line="205" w:lineRule="exact"/>
              <w:ind w:left="307"/>
              <w:rPr>
                <w:sz w:val="18"/>
              </w:rPr>
            </w:pPr>
            <w:r>
              <w:rPr>
                <w:w w:val="105"/>
                <w:sz w:val="18"/>
              </w:rPr>
              <w:t>DD/MM/YYYY</w:t>
            </w:r>
          </w:p>
        </w:tc>
        <w:tc>
          <w:tcPr>
            <w:tcW w:w="2605" w:type="dxa"/>
            <w:gridSpan w:val="3"/>
            <w:tcBorders>
              <w:right w:val="single" w:sz="3" w:space="0" w:color="000000"/>
            </w:tcBorders>
          </w:tcPr>
          <w:p w:rsidR="00EA1FCB" w:rsidRDefault="00BF5CDA">
            <w:pPr>
              <w:pStyle w:val="TableParagraph"/>
              <w:spacing w:line="205" w:lineRule="exact"/>
              <w:ind w:left="669"/>
              <w:rPr>
                <w:sz w:val="18"/>
              </w:rPr>
            </w:pPr>
            <w:r>
              <w:rPr>
                <w:w w:val="105"/>
                <w:sz w:val="18"/>
              </w:rPr>
              <w:t>DD/MM/YYYY</w:t>
            </w:r>
          </w:p>
        </w:tc>
      </w:tr>
      <w:tr w:rsidR="00EA1FCB">
        <w:trPr>
          <w:trHeight w:hRule="exact" w:val="612"/>
        </w:trPr>
        <w:tc>
          <w:tcPr>
            <w:tcW w:w="487" w:type="dxa"/>
            <w:vMerge w:val="restart"/>
          </w:tcPr>
          <w:p w:rsidR="00EA1FCB" w:rsidRDefault="00BF5CDA">
            <w:pPr>
              <w:pStyle w:val="TableParagraph"/>
              <w:spacing w:line="205" w:lineRule="exact"/>
              <w:ind w:left="145" w:right="148"/>
              <w:jc w:val="center"/>
              <w:rPr>
                <w:sz w:val="18"/>
              </w:rPr>
            </w:pPr>
            <w:r>
              <w:rPr>
                <w:w w:val="105"/>
                <w:sz w:val="18"/>
              </w:rPr>
              <w:t>7.</w:t>
            </w:r>
          </w:p>
        </w:tc>
        <w:tc>
          <w:tcPr>
            <w:tcW w:w="3890" w:type="dxa"/>
            <w:gridSpan w:val="3"/>
          </w:tcPr>
          <w:p w:rsidR="00EA1FCB" w:rsidRDefault="00BF5CDA">
            <w:pPr>
              <w:pStyle w:val="TableParagraph"/>
              <w:spacing w:line="205" w:lineRule="exact"/>
              <w:ind w:left="98"/>
              <w:rPr>
                <w:sz w:val="18"/>
              </w:rPr>
            </w:pPr>
            <w:r>
              <w:rPr>
                <w:w w:val="105"/>
                <w:sz w:val="18"/>
              </w:rPr>
              <w:t>Turnover Details for the extended period (Rs.)</w:t>
            </w:r>
          </w:p>
        </w:tc>
        <w:tc>
          <w:tcPr>
            <w:tcW w:w="4484" w:type="dxa"/>
            <w:gridSpan w:val="5"/>
            <w:tcBorders>
              <w:right w:val="single" w:sz="3" w:space="0" w:color="000000"/>
            </w:tcBorders>
          </w:tcPr>
          <w:p w:rsidR="00EA1FCB" w:rsidRDefault="00BF5CDA">
            <w:pPr>
              <w:pStyle w:val="TableParagraph"/>
              <w:spacing w:line="249" w:lineRule="auto"/>
              <w:ind w:left="95" w:hanging="3"/>
              <w:rPr>
                <w:sz w:val="18"/>
              </w:rPr>
            </w:pPr>
            <w:r>
              <w:rPr>
                <w:w w:val="105"/>
                <w:sz w:val="18"/>
              </w:rPr>
              <w:t>Estimated Tax Liability (Net) for the extended period (Rs.)</w:t>
            </w:r>
          </w:p>
        </w:tc>
      </w:tr>
      <w:tr w:rsidR="00EA1FCB">
        <w:trPr>
          <w:trHeight w:hRule="exact" w:val="443"/>
        </w:trPr>
        <w:tc>
          <w:tcPr>
            <w:tcW w:w="487" w:type="dxa"/>
            <w:vMerge/>
          </w:tcPr>
          <w:p w:rsidR="00EA1FCB" w:rsidRDefault="00EA1FCB"/>
        </w:tc>
        <w:tc>
          <w:tcPr>
            <w:tcW w:w="1945" w:type="dxa"/>
            <w:gridSpan w:val="2"/>
            <w:tcBorders>
              <w:bottom w:val="single" w:sz="3" w:space="0" w:color="000000"/>
              <w:right w:val="single" w:sz="3" w:space="0" w:color="000000"/>
            </w:tcBorders>
          </w:tcPr>
          <w:p w:rsidR="00EA1FCB" w:rsidRDefault="00BF5CDA">
            <w:pPr>
              <w:pStyle w:val="TableParagraph"/>
              <w:ind w:left="98"/>
              <w:rPr>
                <w:sz w:val="18"/>
              </w:rPr>
            </w:pPr>
            <w:r>
              <w:rPr>
                <w:w w:val="105"/>
                <w:sz w:val="18"/>
              </w:rPr>
              <w:t>Inter- State</w:t>
            </w:r>
          </w:p>
        </w:tc>
        <w:tc>
          <w:tcPr>
            <w:tcW w:w="1945" w:type="dxa"/>
            <w:tcBorders>
              <w:left w:val="single" w:sz="3" w:space="0" w:color="000000"/>
              <w:bottom w:val="single" w:sz="3" w:space="0" w:color="000000"/>
            </w:tcBorders>
          </w:tcPr>
          <w:p w:rsidR="00EA1FCB" w:rsidRDefault="00BF5CDA">
            <w:pPr>
              <w:pStyle w:val="TableParagraph"/>
              <w:ind w:left="97"/>
              <w:rPr>
                <w:sz w:val="18"/>
              </w:rPr>
            </w:pPr>
            <w:r>
              <w:rPr>
                <w:w w:val="105"/>
                <w:sz w:val="18"/>
              </w:rPr>
              <w:t>Intra-State</w:t>
            </w:r>
          </w:p>
        </w:tc>
        <w:tc>
          <w:tcPr>
            <w:tcW w:w="1049" w:type="dxa"/>
            <w:tcBorders>
              <w:bottom w:val="single" w:sz="3" w:space="0" w:color="000000"/>
            </w:tcBorders>
          </w:tcPr>
          <w:p w:rsidR="00EA1FCB" w:rsidRDefault="00BF5CDA">
            <w:pPr>
              <w:pStyle w:val="TableParagraph"/>
              <w:spacing w:line="249" w:lineRule="auto"/>
              <w:ind w:left="371" w:hanging="132"/>
              <w:rPr>
                <w:sz w:val="18"/>
              </w:rPr>
            </w:pPr>
            <w:r>
              <w:rPr>
                <w:sz w:val="18"/>
              </w:rPr>
              <w:t xml:space="preserve">Central </w:t>
            </w:r>
            <w:r>
              <w:rPr>
                <w:w w:val="105"/>
                <w:sz w:val="18"/>
              </w:rPr>
              <w:t>Tax</w:t>
            </w:r>
          </w:p>
        </w:tc>
        <w:tc>
          <w:tcPr>
            <w:tcW w:w="830" w:type="dxa"/>
            <w:tcBorders>
              <w:bottom w:val="single" w:sz="3" w:space="0" w:color="000000"/>
            </w:tcBorders>
          </w:tcPr>
          <w:p w:rsidR="00EA1FCB" w:rsidRDefault="00BF5CDA">
            <w:pPr>
              <w:pStyle w:val="TableParagraph"/>
              <w:spacing w:line="249" w:lineRule="auto"/>
              <w:ind w:left="263" w:right="218" w:hanging="41"/>
              <w:rPr>
                <w:sz w:val="18"/>
              </w:rPr>
            </w:pPr>
            <w:r>
              <w:rPr>
                <w:sz w:val="18"/>
              </w:rPr>
              <w:t xml:space="preserve">State </w:t>
            </w:r>
            <w:r>
              <w:rPr>
                <w:w w:val="105"/>
                <w:sz w:val="18"/>
              </w:rPr>
              <w:t>Tax</w:t>
            </w:r>
          </w:p>
        </w:tc>
        <w:tc>
          <w:tcPr>
            <w:tcW w:w="800" w:type="dxa"/>
            <w:tcBorders>
              <w:bottom w:val="single" w:sz="3" w:space="0" w:color="000000"/>
              <w:right w:val="single" w:sz="3" w:space="0" w:color="000000"/>
            </w:tcBorders>
          </w:tcPr>
          <w:p w:rsidR="00EA1FCB" w:rsidRDefault="00BF5CDA">
            <w:pPr>
              <w:pStyle w:val="TableParagraph"/>
              <w:ind w:left="227" w:right="228"/>
              <w:jc w:val="center"/>
              <w:rPr>
                <w:sz w:val="18"/>
              </w:rPr>
            </w:pPr>
            <w:r>
              <w:rPr>
                <w:w w:val="105"/>
                <w:sz w:val="18"/>
              </w:rPr>
              <w:t>UT</w:t>
            </w:r>
          </w:p>
          <w:p w:rsidR="00EA1FCB" w:rsidRDefault="00BF5CDA">
            <w:pPr>
              <w:pStyle w:val="TableParagraph"/>
              <w:spacing w:before="9"/>
              <w:ind w:left="227" w:right="230"/>
              <w:jc w:val="center"/>
              <w:rPr>
                <w:sz w:val="18"/>
              </w:rPr>
            </w:pPr>
            <w:r>
              <w:rPr>
                <w:w w:val="105"/>
                <w:sz w:val="18"/>
              </w:rPr>
              <w:t>Tax</w:t>
            </w:r>
          </w:p>
        </w:tc>
        <w:tc>
          <w:tcPr>
            <w:tcW w:w="976" w:type="dxa"/>
            <w:tcBorders>
              <w:left w:val="single" w:sz="3" w:space="0" w:color="000000"/>
              <w:bottom w:val="single" w:sz="3" w:space="0" w:color="000000"/>
            </w:tcBorders>
          </w:tcPr>
          <w:p w:rsidR="00EA1FCB" w:rsidRDefault="00BF5CDA">
            <w:pPr>
              <w:pStyle w:val="TableParagraph"/>
              <w:spacing w:line="249" w:lineRule="auto"/>
              <w:ind w:left="338" w:hanging="236"/>
              <w:rPr>
                <w:sz w:val="18"/>
              </w:rPr>
            </w:pPr>
            <w:r>
              <w:rPr>
                <w:sz w:val="18"/>
              </w:rPr>
              <w:t xml:space="preserve">Integrated </w:t>
            </w:r>
            <w:r>
              <w:rPr>
                <w:w w:val="105"/>
                <w:sz w:val="18"/>
              </w:rPr>
              <w:t>Tax</w:t>
            </w:r>
          </w:p>
        </w:tc>
        <w:tc>
          <w:tcPr>
            <w:tcW w:w="829" w:type="dxa"/>
            <w:tcBorders>
              <w:bottom w:val="single" w:sz="3" w:space="0" w:color="000000"/>
              <w:right w:val="single" w:sz="3" w:space="0" w:color="000000"/>
            </w:tcBorders>
          </w:tcPr>
          <w:p w:rsidR="00EA1FCB" w:rsidRDefault="00BF5CDA">
            <w:pPr>
              <w:pStyle w:val="TableParagraph"/>
              <w:spacing w:before="108"/>
              <w:ind w:left="230" w:right="-4"/>
              <w:rPr>
                <w:sz w:val="18"/>
              </w:rPr>
            </w:pPr>
            <w:r>
              <w:rPr>
                <w:w w:val="105"/>
                <w:sz w:val="18"/>
              </w:rPr>
              <w:t>Cess</w:t>
            </w:r>
          </w:p>
        </w:tc>
      </w:tr>
      <w:tr w:rsidR="00EA1FCB">
        <w:trPr>
          <w:trHeight w:hRule="exact" w:val="226"/>
        </w:trPr>
        <w:tc>
          <w:tcPr>
            <w:tcW w:w="487" w:type="dxa"/>
            <w:vMerge/>
            <w:tcBorders>
              <w:bottom w:val="single" w:sz="3" w:space="0" w:color="000000"/>
            </w:tcBorders>
          </w:tcPr>
          <w:p w:rsidR="00EA1FCB" w:rsidRDefault="00EA1FCB"/>
        </w:tc>
        <w:tc>
          <w:tcPr>
            <w:tcW w:w="1945" w:type="dxa"/>
            <w:gridSpan w:val="2"/>
            <w:tcBorders>
              <w:top w:val="single" w:sz="3" w:space="0" w:color="000000"/>
              <w:bottom w:val="single" w:sz="3" w:space="0" w:color="000000"/>
              <w:right w:val="single" w:sz="3" w:space="0" w:color="000000"/>
            </w:tcBorders>
          </w:tcPr>
          <w:p w:rsidR="00EA1FCB" w:rsidRDefault="00EA1FCB"/>
        </w:tc>
        <w:tc>
          <w:tcPr>
            <w:tcW w:w="1945" w:type="dxa"/>
            <w:tcBorders>
              <w:top w:val="single" w:sz="3" w:space="0" w:color="000000"/>
              <w:left w:val="single" w:sz="3" w:space="0" w:color="000000"/>
              <w:bottom w:val="single" w:sz="3" w:space="0" w:color="000000"/>
            </w:tcBorders>
          </w:tcPr>
          <w:p w:rsidR="00EA1FCB" w:rsidRDefault="00EA1FCB"/>
        </w:tc>
        <w:tc>
          <w:tcPr>
            <w:tcW w:w="1049" w:type="dxa"/>
            <w:tcBorders>
              <w:top w:val="single" w:sz="3" w:space="0" w:color="000000"/>
              <w:bottom w:val="single" w:sz="3" w:space="0" w:color="000000"/>
              <w:right w:val="single" w:sz="3" w:space="0" w:color="000000"/>
            </w:tcBorders>
          </w:tcPr>
          <w:p w:rsidR="00EA1FCB" w:rsidRDefault="00EA1FCB"/>
        </w:tc>
        <w:tc>
          <w:tcPr>
            <w:tcW w:w="830" w:type="dxa"/>
            <w:tcBorders>
              <w:top w:val="single" w:sz="3" w:space="0" w:color="000000"/>
              <w:left w:val="single" w:sz="3" w:space="0" w:color="000000"/>
              <w:bottom w:val="single" w:sz="3" w:space="0" w:color="000000"/>
            </w:tcBorders>
          </w:tcPr>
          <w:p w:rsidR="00EA1FCB" w:rsidRDefault="00EA1FCB"/>
        </w:tc>
        <w:tc>
          <w:tcPr>
            <w:tcW w:w="800" w:type="dxa"/>
            <w:tcBorders>
              <w:top w:val="single" w:sz="3" w:space="0" w:color="000000"/>
              <w:bottom w:val="single" w:sz="3" w:space="0" w:color="000000"/>
              <w:right w:val="single" w:sz="3" w:space="0" w:color="000000"/>
            </w:tcBorders>
          </w:tcPr>
          <w:p w:rsidR="00EA1FCB" w:rsidRDefault="00EA1FCB"/>
        </w:tc>
        <w:tc>
          <w:tcPr>
            <w:tcW w:w="976" w:type="dxa"/>
            <w:tcBorders>
              <w:top w:val="single" w:sz="3" w:space="0" w:color="000000"/>
              <w:left w:val="single" w:sz="3" w:space="0" w:color="000000"/>
              <w:bottom w:val="single" w:sz="3" w:space="0" w:color="000000"/>
            </w:tcBorders>
          </w:tcPr>
          <w:p w:rsidR="00EA1FCB" w:rsidRDefault="00EA1FCB"/>
        </w:tc>
        <w:tc>
          <w:tcPr>
            <w:tcW w:w="829" w:type="dxa"/>
            <w:tcBorders>
              <w:top w:val="single" w:sz="3" w:space="0" w:color="000000"/>
              <w:bottom w:val="single" w:sz="3" w:space="0" w:color="000000"/>
              <w:right w:val="single" w:sz="3" w:space="0" w:color="000000"/>
            </w:tcBorders>
          </w:tcPr>
          <w:p w:rsidR="00EA1FCB" w:rsidRDefault="00EA1FCB"/>
        </w:tc>
      </w:tr>
      <w:tr w:rsidR="00EA1FCB">
        <w:trPr>
          <w:trHeight w:hRule="exact" w:val="226"/>
        </w:trPr>
        <w:tc>
          <w:tcPr>
            <w:tcW w:w="487" w:type="dxa"/>
            <w:vMerge w:val="restart"/>
            <w:tcBorders>
              <w:top w:val="single" w:sz="3" w:space="0" w:color="000000"/>
            </w:tcBorders>
          </w:tcPr>
          <w:p w:rsidR="00EA1FCB" w:rsidRDefault="00BF5CDA">
            <w:pPr>
              <w:pStyle w:val="TableParagraph"/>
              <w:ind w:left="146" w:right="147"/>
              <w:jc w:val="center"/>
              <w:rPr>
                <w:sz w:val="18"/>
              </w:rPr>
            </w:pPr>
            <w:r>
              <w:rPr>
                <w:w w:val="105"/>
                <w:sz w:val="18"/>
              </w:rPr>
              <w:t>8.</w:t>
            </w:r>
          </w:p>
        </w:tc>
        <w:tc>
          <w:tcPr>
            <w:tcW w:w="8375" w:type="dxa"/>
            <w:gridSpan w:val="8"/>
            <w:tcBorders>
              <w:top w:val="single" w:sz="3" w:space="0" w:color="000000"/>
              <w:bottom w:val="single" w:sz="3" w:space="0" w:color="000000"/>
              <w:right w:val="single" w:sz="3" w:space="0" w:color="000000"/>
            </w:tcBorders>
          </w:tcPr>
          <w:p w:rsidR="00EA1FCB" w:rsidRDefault="00BF5CDA">
            <w:pPr>
              <w:pStyle w:val="TableParagraph"/>
              <w:ind w:left="98" w:right="26"/>
              <w:rPr>
                <w:sz w:val="18"/>
              </w:rPr>
            </w:pPr>
            <w:r>
              <w:rPr>
                <w:w w:val="105"/>
                <w:sz w:val="18"/>
              </w:rPr>
              <w:t>Payment details</w:t>
            </w:r>
          </w:p>
        </w:tc>
      </w:tr>
      <w:tr w:rsidR="00EA1FCB">
        <w:trPr>
          <w:trHeight w:hRule="exact" w:val="226"/>
        </w:trPr>
        <w:tc>
          <w:tcPr>
            <w:tcW w:w="487" w:type="dxa"/>
            <w:vMerge/>
          </w:tcPr>
          <w:p w:rsidR="00EA1FCB" w:rsidRDefault="00EA1FCB"/>
        </w:tc>
        <w:tc>
          <w:tcPr>
            <w:tcW w:w="1476" w:type="dxa"/>
            <w:tcBorders>
              <w:top w:val="single" w:sz="3" w:space="0" w:color="000000"/>
              <w:bottom w:val="single" w:sz="3" w:space="0" w:color="000000"/>
            </w:tcBorders>
          </w:tcPr>
          <w:p w:rsidR="00EA1FCB" w:rsidRDefault="00BF5CDA">
            <w:pPr>
              <w:pStyle w:val="TableParagraph"/>
              <w:ind w:left="77" w:right="78"/>
              <w:jc w:val="center"/>
              <w:rPr>
                <w:sz w:val="18"/>
              </w:rPr>
            </w:pPr>
            <w:r>
              <w:rPr>
                <w:w w:val="105"/>
                <w:sz w:val="18"/>
              </w:rPr>
              <w:t>Date</w:t>
            </w:r>
          </w:p>
        </w:tc>
        <w:tc>
          <w:tcPr>
            <w:tcW w:w="2414" w:type="dxa"/>
            <w:gridSpan w:val="2"/>
            <w:tcBorders>
              <w:top w:val="single" w:sz="3" w:space="0" w:color="000000"/>
              <w:bottom w:val="single" w:sz="3" w:space="0" w:color="000000"/>
            </w:tcBorders>
          </w:tcPr>
          <w:p w:rsidR="00EA1FCB" w:rsidRDefault="00BF5CDA">
            <w:pPr>
              <w:pStyle w:val="TableParagraph"/>
              <w:ind w:left="94" w:right="101"/>
              <w:jc w:val="center"/>
              <w:rPr>
                <w:sz w:val="18"/>
              </w:rPr>
            </w:pPr>
            <w:r>
              <w:rPr>
                <w:w w:val="105"/>
                <w:sz w:val="18"/>
              </w:rPr>
              <w:t>CIN</w:t>
            </w:r>
          </w:p>
        </w:tc>
        <w:tc>
          <w:tcPr>
            <w:tcW w:w="1879" w:type="dxa"/>
            <w:gridSpan w:val="2"/>
            <w:tcBorders>
              <w:top w:val="single" w:sz="3" w:space="0" w:color="000000"/>
              <w:bottom w:val="single" w:sz="3" w:space="0" w:color="000000"/>
            </w:tcBorders>
          </w:tcPr>
          <w:p w:rsidR="00EA1FCB" w:rsidRDefault="00BF5CDA">
            <w:pPr>
              <w:pStyle w:val="TableParagraph"/>
              <w:ind w:left="707" w:right="710"/>
              <w:jc w:val="center"/>
              <w:rPr>
                <w:sz w:val="18"/>
              </w:rPr>
            </w:pPr>
            <w:r>
              <w:rPr>
                <w:w w:val="105"/>
                <w:sz w:val="18"/>
              </w:rPr>
              <w:t>BRN</w:t>
            </w:r>
          </w:p>
        </w:tc>
        <w:tc>
          <w:tcPr>
            <w:tcW w:w="2605" w:type="dxa"/>
            <w:gridSpan w:val="3"/>
            <w:tcBorders>
              <w:top w:val="single" w:sz="3" w:space="0" w:color="000000"/>
              <w:bottom w:val="single" w:sz="3" w:space="0" w:color="000000"/>
              <w:right w:val="single" w:sz="3" w:space="0" w:color="000000"/>
            </w:tcBorders>
          </w:tcPr>
          <w:p w:rsidR="00EA1FCB" w:rsidRDefault="00BF5CDA">
            <w:pPr>
              <w:pStyle w:val="TableParagraph"/>
              <w:ind w:left="966" w:right="971"/>
              <w:jc w:val="center"/>
              <w:rPr>
                <w:sz w:val="18"/>
              </w:rPr>
            </w:pPr>
            <w:r>
              <w:rPr>
                <w:w w:val="105"/>
                <w:sz w:val="18"/>
              </w:rPr>
              <w:t>Amount</w:t>
            </w:r>
          </w:p>
        </w:tc>
      </w:tr>
      <w:tr w:rsidR="00EA1FCB">
        <w:trPr>
          <w:trHeight w:hRule="exact" w:val="226"/>
        </w:trPr>
        <w:tc>
          <w:tcPr>
            <w:tcW w:w="487" w:type="dxa"/>
            <w:vMerge/>
            <w:tcBorders>
              <w:bottom w:val="single" w:sz="3" w:space="0" w:color="000000"/>
            </w:tcBorders>
          </w:tcPr>
          <w:p w:rsidR="00EA1FCB" w:rsidRDefault="00EA1FCB"/>
        </w:tc>
        <w:tc>
          <w:tcPr>
            <w:tcW w:w="1476" w:type="dxa"/>
            <w:tcBorders>
              <w:top w:val="single" w:sz="3" w:space="0" w:color="000000"/>
              <w:bottom w:val="single" w:sz="3" w:space="0" w:color="000000"/>
            </w:tcBorders>
          </w:tcPr>
          <w:p w:rsidR="00EA1FCB" w:rsidRDefault="00EA1FCB"/>
        </w:tc>
        <w:tc>
          <w:tcPr>
            <w:tcW w:w="2414" w:type="dxa"/>
            <w:gridSpan w:val="2"/>
            <w:tcBorders>
              <w:top w:val="single" w:sz="3" w:space="0" w:color="000000"/>
              <w:bottom w:val="single" w:sz="3" w:space="0" w:color="000000"/>
            </w:tcBorders>
          </w:tcPr>
          <w:p w:rsidR="00EA1FCB" w:rsidRDefault="00EA1FCB"/>
        </w:tc>
        <w:tc>
          <w:tcPr>
            <w:tcW w:w="1879" w:type="dxa"/>
            <w:gridSpan w:val="2"/>
            <w:tcBorders>
              <w:top w:val="single" w:sz="3" w:space="0" w:color="000000"/>
              <w:bottom w:val="single" w:sz="3" w:space="0" w:color="000000"/>
            </w:tcBorders>
          </w:tcPr>
          <w:p w:rsidR="00EA1FCB" w:rsidRDefault="00EA1FCB"/>
        </w:tc>
        <w:tc>
          <w:tcPr>
            <w:tcW w:w="2605" w:type="dxa"/>
            <w:gridSpan w:val="3"/>
            <w:tcBorders>
              <w:top w:val="single" w:sz="3" w:space="0" w:color="000000"/>
              <w:bottom w:val="single" w:sz="3" w:space="0" w:color="000000"/>
              <w:right w:val="single" w:sz="3" w:space="0" w:color="000000"/>
            </w:tcBorders>
          </w:tcPr>
          <w:p w:rsidR="00EA1FCB" w:rsidRDefault="00EA1FCB"/>
        </w:tc>
      </w:tr>
      <w:tr w:rsidR="00EA1FCB">
        <w:trPr>
          <w:trHeight w:hRule="exact" w:val="1024"/>
        </w:trPr>
        <w:tc>
          <w:tcPr>
            <w:tcW w:w="487" w:type="dxa"/>
            <w:tcBorders>
              <w:top w:val="single" w:sz="3" w:space="0" w:color="000000"/>
            </w:tcBorders>
          </w:tcPr>
          <w:p w:rsidR="00EA1FCB" w:rsidRDefault="00BF5CDA">
            <w:pPr>
              <w:pStyle w:val="TableParagraph"/>
              <w:ind w:left="146" w:right="147"/>
              <w:jc w:val="center"/>
              <w:rPr>
                <w:sz w:val="18"/>
              </w:rPr>
            </w:pPr>
            <w:r>
              <w:rPr>
                <w:w w:val="105"/>
                <w:sz w:val="18"/>
              </w:rPr>
              <w:t>9.</w:t>
            </w:r>
          </w:p>
        </w:tc>
        <w:tc>
          <w:tcPr>
            <w:tcW w:w="8375" w:type="dxa"/>
            <w:gridSpan w:val="8"/>
            <w:tcBorders>
              <w:top w:val="single" w:sz="3" w:space="0" w:color="000000"/>
              <w:right w:val="single" w:sz="3" w:space="0" w:color="000000"/>
            </w:tcBorders>
          </w:tcPr>
          <w:p w:rsidR="00EA1FCB" w:rsidRDefault="00BF5CDA">
            <w:pPr>
              <w:pStyle w:val="TableParagraph"/>
              <w:ind w:left="98" w:right="26"/>
              <w:rPr>
                <w:sz w:val="18"/>
              </w:rPr>
            </w:pPr>
            <w:r>
              <w:rPr>
                <w:w w:val="105"/>
                <w:sz w:val="18"/>
              </w:rPr>
              <w:t>Declaration -</w:t>
            </w:r>
          </w:p>
          <w:p w:rsidR="00EA1FCB" w:rsidRDefault="00BF5CDA">
            <w:pPr>
              <w:pStyle w:val="TableParagraph"/>
              <w:spacing w:before="9" w:line="249" w:lineRule="auto"/>
              <w:ind w:left="98" w:right="26"/>
              <w:rPr>
                <w:i/>
                <w:sz w:val="18"/>
              </w:rPr>
            </w:pPr>
            <w:r>
              <w:rPr>
                <w:i/>
                <w:w w:val="105"/>
                <w:sz w:val="18"/>
              </w:rPr>
              <w:t>I hereby solemnly affirm and declare that the information given herein above is true and correct to the best of my knowledge and belief and nothing has been concealed therefrom.</w:t>
            </w:r>
          </w:p>
        </w:tc>
      </w:tr>
      <w:tr w:rsidR="00EA1FCB">
        <w:trPr>
          <w:trHeight w:hRule="exact" w:val="1350"/>
        </w:trPr>
        <w:tc>
          <w:tcPr>
            <w:tcW w:w="8862" w:type="dxa"/>
            <w:gridSpan w:val="9"/>
            <w:tcBorders>
              <w:bottom w:val="single" w:sz="3" w:space="0" w:color="000000"/>
              <w:right w:val="single" w:sz="3" w:space="0" w:color="000000"/>
            </w:tcBorders>
          </w:tcPr>
          <w:p w:rsidR="00EA1FCB" w:rsidRDefault="00EA1FCB">
            <w:pPr>
              <w:pStyle w:val="TableParagraph"/>
              <w:rPr>
                <w:b/>
                <w:sz w:val="18"/>
              </w:rPr>
            </w:pPr>
          </w:p>
          <w:p w:rsidR="00EA1FCB" w:rsidRDefault="00BF5CDA">
            <w:pPr>
              <w:pStyle w:val="TableParagraph"/>
              <w:spacing w:before="160"/>
              <w:ind w:left="5842"/>
              <w:rPr>
                <w:sz w:val="18"/>
              </w:rPr>
            </w:pPr>
            <w:r>
              <w:rPr>
                <w:w w:val="105"/>
                <w:sz w:val="18"/>
              </w:rPr>
              <w:t>Signature</w:t>
            </w:r>
          </w:p>
          <w:p w:rsidR="00EA1FCB" w:rsidRDefault="00BF5CDA">
            <w:pPr>
              <w:pStyle w:val="TableParagraph"/>
              <w:tabs>
                <w:tab w:val="left" w:pos="4835"/>
              </w:tabs>
              <w:spacing w:before="117"/>
              <w:ind w:left="98"/>
              <w:rPr>
                <w:sz w:val="18"/>
              </w:rPr>
            </w:pPr>
            <w:r>
              <w:rPr>
                <w:w w:val="105"/>
                <w:sz w:val="18"/>
              </w:rPr>
              <w:t>Place:</w:t>
            </w:r>
            <w:r>
              <w:rPr>
                <w:w w:val="105"/>
                <w:sz w:val="18"/>
              </w:rPr>
              <w:tab/>
              <w:t>Name of Authorised</w:t>
            </w:r>
            <w:r>
              <w:rPr>
                <w:spacing w:val="-32"/>
                <w:w w:val="105"/>
                <w:sz w:val="18"/>
              </w:rPr>
              <w:t xml:space="preserve"> </w:t>
            </w:r>
            <w:r>
              <w:rPr>
                <w:w w:val="105"/>
                <w:sz w:val="18"/>
              </w:rPr>
              <w:t>Signatory:</w:t>
            </w:r>
          </w:p>
          <w:p w:rsidR="00EA1FCB" w:rsidRDefault="00BF5CDA">
            <w:pPr>
              <w:pStyle w:val="TableParagraph"/>
              <w:tabs>
                <w:tab w:val="left" w:pos="4829"/>
              </w:tabs>
              <w:spacing w:before="117"/>
              <w:ind w:left="98"/>
              <w:rPr>
                <w:sz w:val="18"/>
              </w:rPr>
            </w:pPr>
            <w:r>
              <w:rPr>
                <w:w w:val="105"/>
                <w:sz w:val="18"/>
              </w:rPr>
              <w:t>Date:</w:t>
            </w:r>
            <w:r>
              <w:rPr>
                <w:w w:val="105"/>
                <w:sz w:val="18"/>
              </w:rPr>
              <w:tab/>
              <w:t>Designation /</w:t>
            </w:r>
            <w:r>
              <w:rPr>
                <w:spacing w:val="-22"/>
                <w:w w:val="105"/>
                <w:sz w:val="18"/>
              </w:rPr>
              <w:t xml:space="preserve"> </w:t>
            </w:r>
            <w:r>
              <w:rPr>
                <w:w w:val="105"/>
                <w:sz w:val="18"/>
              </w:rPr>
              <w:t>Status:</w:t>
            </w:r>
          </w:p>
        </w:tc>
      </w:tr>
    </w:tbl>
    <w:p w:rsidR="00EA1FCB" w:rsidRDefault="00EA1FCB">
      <w:pPr>
        <w:pStyle w:val="BodyText"/>
        <w:rPr>
          <w:b/>
          <w:sz w:val="20"/>
        </w:rPr>
      </w:pPr>
    </w:p>
    <w:p w:rsidR="00EA1FCB" w:rsidRDefault="00EA1FCB">
      <w:pPr>
        <w:pStyle w:val="BodyText"/>
        <w:spacing w:before="2"/>
        <w:rPr>
          <w:b/>
          <w:sz w:val="25"/>
        </w:rPr>
      </w:pPr>
    </w:p>
    <w:p w:rsidR="00EA1FCB" w:rsidRDefault="00BF5CDA">
      <w:pPr>
        <w:spacing w:before="83"/>
        <w:ind w:left="1765"/>
        <w:rPr>
          <w:b/>
          <w:sz w:val="18"/>
        </w:rPr>
      </w:pPr>
      <w:r>
        <w:rPr>
          <w:b/>
          <w:w w:val="105"/>
          <w:sz w:val="18"/>
        </w:rPr>
        <w:t>Instructions for submission of application for extension of validity</w:t>
      </w:r>
    </w:p>
    <w:p w:rsidR="00EA1FCB" w:rsidRDefault="00EA1FCB">
      <w:pPr>
        <w:pStyle w:val="BodyText"/>
        <w:spacing w:before="1"/>
        <w:rPr>
          <w:b/>
          <w:sz w:val="19"/>
        </w:rPr>
      </w:pPr>
    </w:p>
    <w:p w:rsidR="00EA1FCB" w:rsidRDefault="00BF5CDA">
      <w:pPr>
        <w:pStyle w:val="ListParagraph"/>
        <w:numPr>
          <w:ilvl w:val="2"/>
          <w:numId w:val="97"/>
        </w:numPr>
        <w:tabs>
          <w:tab w:val="left" w:pos="1077"/>
        </w:tabs>
        <w:ind w:firstLine="0"/>
        <w:rPr>
          <w:sz w:val="18"/>
        </w:rPr>
      </w:pPr>
      <w:r>
        <w:rPr>
          <w:w w:val="105"/>
          <w:sz w:val="18"/>
        </w:rPr>
        <w:t>The</w:t>
      </w:r>
      <w:r>
        <w:rPr>
          <w:spacing w:val="-5"/>
          <w:w w:val="105"/>
          <w:sz w:val="18"/>
        </w:rPr>
        <w:t xml:space="preserve"> </w:t>
      </w:r>
      <w:r>
        <w:rPr>
          <w:w w:val="105"/>
          <w:sz w:val="18"/>
        </w:rPr>
        <w:t>application</w:t>
      </w:r>
      <w:r>
        <w:rPr>
          <w:spacing w:val="-9"/>
          <w:w w:val="105"/>
          <w:sz w:val="18"/>
        </w:rPr>
        <w:t xml:space="preserve"> </w:t>
      </w:r>
      <w:r>
        <w:rPr>
          <w:w w:val="105"/>
          <w:sz w:val="18"/>
        </w:rPr>
        <w:t>can</w:t>
      </w:r>
      <w:r>
        <w:rPr>
          <w:spacing w:val="-6"/>
          <w:w w:val="105"/>
          <w:sz w:val="18"/>
        </w:rPr>
        <w:t xml:space="preserve"> </w:t>
      </w:r>
      <w:r>
        <w:rPr>
          <w:w w:val="105"/>
          <w:sz w:val="18"/>
        </w:rPr>
        <w:t>be</w:t>
      </w:r>
      <w:r>
        <w:rPr>
          <w:spacing w:val="-5"/>
          <w:w w:val="105"/>
          <w:sz w:val="18"/>
        </w:rPr>
        <w:t xml:space="preserve"> </w:t>
      </w:r>
      <w:r>
        <w:rPr>
          <w:w w:val="105"/>
          <w:sz w:val="18"/>
        </w:rPr>
        <w:t>filed</w:t>
      </w:r>
      <w:r>
        <w:rPr>
          <w:spacing w:val="-4"/>
          <w:w w:val="105"/>
          <w:sz w:val="18"/>
        </w:rPr>
        <w:t xml:space="preserve"> </w:t>
      </w:r>
      <w:r>
        <w:rPr>
          <w:w w:val="105"/>
          <w:sz w:val="18"/>
        </w:rPr>
        <w:t>online</w:t>
      </w:r>
      <w:r>
        <w:rPr>
          <w:spacing w:val="-4"/>
          <w:w w:val="105"/>
          <w:sz w:val="18"/>
        </w:rPr>
        <w:t xml:space="preserve"> </w:t>
      </w:r>
      <w:r>
        <w:rPr>
          <w:w w:val="105"/>
          <w:sz w:val="18"/>
        </w:rPr>
        <w:t>before</w:t>
      </w:r>
      <w:r>
        <w:rPr>
          <w:spacing w:val="-5"/>
          <w:w w:val="105"/>
          <w:sz w:val="18"/>
        </w:rPr>
        <w:t xml:space="preserve"> </w:t>
      </w:r>
      <w:r>
        <w:rPr>
          <w:w w:val="105"/>
          <w:sz w:val="18"/>
        </w:rPr>
        <w:t>the</w:t>
      </w:r>
      <w:r>
        <w:rPr>
          <w:spacing w:val="-8"/>
          <w:w w:val="105"/>
          <w:sz w:val="18"/>
        </w:rPr>
        <w:t xml:space="preserve"> </w:t>
      </w:r>
      <w:r>
        <w:rPr>
          <w:w w:val="105"/>
          <w:sz w:val="18"/>
        </w:rPr>
        <w:t>expiry</w:t>
      </w:r>
      <w:r>
        <w:rPr>
          <w:spacing w:val="-11"/>
          <w:w w:val="105"/>
          <w:sz w:val="18"/>
        </w:rPr>
        <w:t xml:space="preserve"> </w:t>
      </w:r>
      <w:r>
        <w:rPr>
          <w:w w:val="105"/>
          <w:sz w:val="18"/>
        </w:rPr>
        <w:t>of</w:t>
      </w:r>
      <w:r>
        <w:rPr>
          <w:spacing w:val="-6"/>
          <w:w w:val="105"/>
          <w:sz w:val="18"/>
        </w:rPr>
        <w:t xml:space="preserve"> </w:t>
      </w:r>
      <w:r>
        <w:rPr>
          <w:w w:val="105"/>
          <w:sz w:val="18"/>
        </w:rPr>
        <w:t>the</w:t>
      </w:r>
      <w:r>
        <w:rPr>
          <w:spacing w:val="-3"/>
          <w:w w:val="105"/>
          <w:sz w:val="18"/>
        </w:rPr>
        <w:t xml:space="preserve"> </w:t>
      </w:r>
      <w:r>
        <w:rPr>
          <w:w w:val="105"/>
          <w:sz w:val="18"/>
        </w:rPr>
        <w:t>period</w:t>
      </w:r>
      <w:r>
        <w:rPr>
          <w:spacing w:val="-6"/>
          <w:w w:val="105"/>
          <w:sz w:val="18"/>
        </w:rPr>
        <w:t xml:space="preserve"> </w:t>
      </w:r>
      <w:r>
        <w:rPr>
          <w:w w:val="105"/>
          <w:sz w:val="18"/>
        </w:rPr>
        <w:t>of</w:t>
      </w:r>
      <w:r>
        <w:rPr>
          <w:spacing w:val="-4"/>
          <w:w w:val="105"/>
          <w:sz w:val="18"/>
        </w:rPr>
        <w:t xml:space="preserve"> </w:t>
      </w:r>
      <w:r>
        <w:rPr>
          <w:w w:val="105"/>
          <w:sz w:val="18"/>
        </w:rPr>
        <w:t>validity.</w:t>
      </w:r>
    </w:p>
    <w:p w:rsidR="00EA1FCB" w:rsidRDefault="00BF5CDA">
      <w:pPr>
        <w:pStyle w:val="ListParagraph"/>
        <w:numPr>
          <w:ilvl w:val="2"/>
          <w:numId w:val="97"/>
        </w:numPr>
        <w:tabs>
          <w:tab w:val="left" w:pos="1077"/>
        </w:tabs>
        <w:spacing w:before="9"/>
        <w:ind w:left="1076" w:hanging="187"/>
        <w:rPr>
          <w:sz w:val="18"/>
        </w:rPr>
      </w:pPr>
      <w:r>
        <w:rPr>
          <w:w w:val="105"/>
          <w:sz w:val="18"/>
        </w:rPr>
        <w:t>The</w:t>
      </w:r>
      <w:r>
        <w:rPr>
          <w:spacing w:val="-4"/>
          <w:w w:val="105"/>
          <w:sz w:val="18"/>
        </w:rPr>
        <w:t xml:space="preserve"> </w:t>
      </w:r>
      <w:r>
        <w:rPr>
          <w:w w:val="105"/>
          <w:sz w:val="18"/>
        </w:rPr>
        <w:t>application</w:t>
      </w:r>
      <w:r>
        <w:rPr>
          <w:spacing w:val="-8"/>
          <w:w w:val="105"/>
          <w:sz w:val="18"/>
        </w:rPr>
        <w:t xml:space="preserve"> </w:t>
      </w:r>
      <w:r>
        <w:rPr>
          <w:w w:val="105"/>
          <w:sz w:val="18"/>
        </w:rPr>
        <w:t>can</w:t>
      </w:r>
      <w:r>
        <w:rPr>
          <w:spacing w:val="-5"/>
          <w:w w:val="105"/>
          <w:sz w:val="18"/>
        </w:rPr>
        <w:t xml:space="preserve"> </w:t>
      </w:r>
      <w:r>
        <w:rPr>
          <w:w w:val="105"/>
          <w:sz w:val="18"/>
        </w:rPr>
        <w:t>only</w:t>
      </w:r>
      <w:r>
        <w:rPr>
          <w:spacing w:val="-8"/>
          <w:w w:val="105"/>
          <w:sz w:val="18"/>
        </w:rPr>
        <w:t xml:space="preserve"> </w:t>
      </w:r>
      <w:r>
        <w:rPr>
          <w:w w:val="105"/>
          <w:sz w:val="18"/>
        </w:rPr>
        <w:t>be</w:t>
      </w:r>
      <w:r>
        <w:rPr>
          <w:spacing w:val="-2"/>
          <w:w w:val="105"/>
          <w:sz w:val="18"/>
        </w:rPr>
        <w:t xml:space="preserve"> </w:t>
      </w:r>
      <w:r>
        <w:rPr>
          <w:w w:val="105"/>
          <w:sz w:val="18"/>
        </w:rPr>
        <w:t>filed</w:t>
      </w:r>
      <w:r>
        <w:rPr>
          <w:spacing w:val="-8"/>
          <w:w w:val="105"/>
          <w:sz w:val="18"/>
        </w:rPr>
        <w:t xml:space="preserve"> </w:t>
      </w:r>
      <w:r>
        <w:rPr>
          <w:w w:val="105"/>
          <w:sz w:val="18"/>
        </w:rPr>
        <w:t>when</w:t>
      </w:r>
      <w:r>
        <w:rPr>
          <w:spacing w:val="-8"/>
          <w:w w:val="105"/>
          <w:sz w:val="18"/>
        </w:rPr>
        <w:t xml:space="preserve"> </w:t>
      </w:r>
      <w:r>
        <w:rPr>
          <w:w w:val="105"/>
          <w:sz w:val="18"/>
        </w:rPr>
        <w:t>advance</w:t>
      </w:r>
      <w:r>
        <w:rPr>
          <w:spacing w:val="-4"/>
          <w:w w:val="105"/>
          <w:sz w:val="18"/>
        </w:rPr>
        <w:t xml:space="preserve"> </w:t>
      </w:r>
      <w:r>
        <w:rPr>
          <w:w w:val="105"/>
          <w:sz w:val="18"/>
        </w:rPr>
        <w:t>payment</w:t>
      </w:r>
      <w:r>
        <w:rPr>
          <w:spacing w:val="-8"/>
          <w:w w:val="105"/>
          <w:sz w:val="18"/>
        </w:rPr>
        <w:t xml:space="preserve"> </w:t>
      </w:r>
      <w:r>
        <w:rPr>
          <w:w w:val="105"/>
          <w:sz w:val="18"/>
        </w:rPr>
        <w:t>is</w:t>
      </w:r>
      <w:r>
        <w:rPr>
          <w:spacing w:val="-6"/>
          <w:w w:val="105"/>
          <w:sz w:val="18"/>
        </w:rPr>
        <w:t xml:space="preserve"> </w:t>
      </w:r>
      <w:r>
        <w:rPr>
          <w:w w:val="105"/>
          <w:sz w:val="18"/>
        </w:rPr>
        <w:t>made.</w:t>
      </w:r>
    </w:p>
    <w:p w:rsidR="00EA1FCB" w:rsidRDefault="00BF5CDA">
      <w:pPr>
        <w:pStyle w:val="ListParagraph"/>
        <w:numPr>
          <w:ilvl w:val="2"/>
          <w:numId w:val="97"/>
        </w:numPr>
        <w:tabs>
          <w:tab w:val="left" w:pos="1076"/>
        </w:tabs>
        <w:spacing w:before="9" w:line="249" w:lineRule="auto"/>
        <w:ind w:right="472" w:firstLine="0"/>
        <w:rPr>
          <w:sz w:val="18"/>
        </w:rPr>
      </w:pPr>
      <w:r>
        <w:rPr>
          <w:w w:val="105"/>
          <w:sz w:val="18"/>
        </w:rPr>
        <w:t>After</w:t>
      </w:r>
      <w:r>
        <w:rPr>
          <w:spacing w:val="-5"/>
          <w:w w:val="105"/>
          <w:sz w:val="18"/>
        </w:rPr>
        <w:t xml:space="preserve"> </w:t>
      </w:r>
      <w:r>
        <w:rPr>
          <w:w w:val="105"/>
          <w:sz w:val="18"/>
        </w:rPr>
        <w:t>successful</w:t>
      </w:r>
      <w:r>
        <w:rPr>
          <w:spacing w:val="-7"/>
          <w:w w:val="105"/>
          <w:sz w:val="18"/>
        </w:rPr>
        <w:t xml:space="preserve"> </w:t>
      </w:r>
      <w:r>
        <w:rPr>
          <w:w w:val="105"/>
          <w:sz w:val="18"/>
        </w:rPr>
        <w:t>filing,</w:t>
      </w:r>
      <w:r>
        <w:rPr>
          <w:spacing w:val="-2"/>
          <w:w w:val="105"/>
          <w:sz w:val="18"/>
        </w:rPr>
        <w:t xml:space="preserve"> </w:t>
      </w:r>
      <w:r>
        <w:rPr>
          <w:w w:val="105"/>
          <w:sz w:val="18"/>
        </w:rPr>
        <w:t>Application</w:t>
      </w:r>
      <w:r>
        <w:rPr>
          <w:spacing w:val="-2"/>
          <w:w w:val="105"/>
          <w:sz w:val="18"/>
        </w:rPr>
        <w:t xml:space="preserve"> </w:t>
      </w:r>
      <w:r>
        <w:rPr>
          <w:w w:val="105"/>
          <w:sz w:val="18"/>
        </w:rPr>
        <w:t>Reference</w:t>
      </w:r>
      <w:r>
        <w:rPr>
          <w:spacing w:val="-4"/>
          <w:w w:val="105"/>
          <w:sz w:val="18"/>
        </w:rPr>
        <w:t xml:space="preserve"> </w:t>
      </w:r>
      <w:r>
        <w:rPr>
          <w:w w:val="105"/>
          <w:sz w:val="18"/>
        </w:rPr>
        <w:t>Number</w:t>
      </w:r>
      <w:r>
        <w:rPr>
          <w:spacing w:val="-5"/>
          <w:w w:val="105"/>
          <w:sz w:val="18"/>
        </w:rPr>
        <w:t xml:space="preserve"> </w:t>
      </w:r>
      <w:r>
        <w:rPr>
          <w:w w:val="105"/>
          <w:sz w:val="18"/>
        </w:rPr>
        <w:t>will</w:t>
      </w:r>
      <w:r>
        <w:rPr>
          <w:spacing w:val="-7"/>
          <w:w w:val="105"/>
          <w:sz w:val="18"/>
        </w:rPr>
        <w:t xml:space="preserve"> </w:t>
      </w:r>
      <w:r>
        <w:rPr>
          <w:w w:val="105"/>
          <w:sz w:val="18"/>
        </w:rPr>
        <w:t>be</w:t>
      </w:r>
      <w:r>
        <w:rPr>
          <w:spacing w:val="-2"/>
          <w:w w:val="105"/>
          <w:sz w:val="18"/>
        </w:rPr>
        <w:t xml:space="preserve"> </w:t>
      </w:r>
      <w:r>
        <w:rPr>
          <w:w w:val="105"/>
          <w:sz w:val="18"/>
        </w:rPr>
        <w:t>generated</w:t>
      </w:r>
      <w:r>
        <w:rPr>
          <w:spacing w:val="-5"/>
          <w:w w:val="105"/>
          <w:sz w:val="18"/>
        </w:rPr>
        <w:t xml:space="preserve"> </w:t>
      </w:r>
      <w:r>
        <w:rPr>
          <w:w w:val="105"/>
          <w:sz w:val="18"/>
        </w:rPr>
        <w:t>which</w:t>
      </w:r>
      <w:r>
        <w:rPr>
          <w:spacing w:val="-8"/>
          <w:w w:val="105"/>
          <w:sz w:val="18"/>
        </w:rPr>
        <w:t xml:space="preserve"> </w:t>
      </w:r>
      <w:r>
        <w:rPr>
          <w:w w:val="105"/>
          <w:sz w:val="18"/>
        </w:rPr>
        <w:t>can</w:t>
      </w:r>
      <w:r>
        <w:rPr>
          <w:spacing w:val="-5"/>
          <w:w w:val="105"/>
          <w:sz w:val="18"/>
        </w:rPr>
        <w:t xml:space="preserve"> </w:t>
      </w:r>
      <w:r>
        <w:rPr>
          <w:w w:val="105"/>
          <w:sz w:val="18"/>
        </w:rPr>
        <w:t>be</w:t>
      </w:r>
      <w:r>
        <w:rPr>
          <w:spacing w:val="-2"/>
          <w:w w:val="105"/>
          <w:sz w:val="18"/>
        </w:rPr>
        <w:t xml:space="preserve"> </w:t>
      </w:r>
      <w:r>
        <w:rPr>
          <w:w w:val="105"/>
          <w:sz w:val="18"/>
        </w:rPr>
        <w:t>used</w:t>
      </w:r>
      <w:r>
        <w:rPr>
          <w:spacing w:val="-5"/>
          <w:w w:val="105"/>
          <w:sz w:val="18"/>
        </w:rPr>
        <w:t xml:space="preserve"> </w:t>
      </w:r>
      <w:r>
        <w:rPr>
          <w:w w:val="105"/>
          <w:sz w:val="18"/>
        </w:rPr>
        <w:t>to</w:t>
      </w:r>
      <w:r>
        <w:rPr>
          <w:spacing w:val="-8"/>
          <w:w w:val="105"/>
          <w:sz w:val="18"/>
        </w:rPr>
        <w:t xml:space="preserve"> </w:t>
      </w:r>
      <w:r>
        <w:rPr>
          <w:w w:val="105"/>
          <w:sz w:val="18"/>
        </w:rPr>
        <w:t>track the status of the</w:t>
      </w:r>
      <w:r>
        <w:rPr>
          <w:spacing w:val="-30"/>
          <w:w w:val="105"/>
          <w:sz w:val="18"/>
        </w:rPr>
        <w:t xml:space="preserve"> </w:t>
      </w:r>
      <w:r>
        <w:rPr>
          <w:w w:val="105"/>
          <w:sz w:val="18"/>
        </w:rPr>
        <w:t>application.</w:t>
      </w:r>
    </w:p>
    <w:p w:rsidR="00EA1FCB" w:rsidRDefault="00EA1FCB">
      <w:pPr>
        <w:spacing w:line="249" w:lineRule="auto"/>
        <w:rPr>
          <w:sz w:val="18"/>
        </w:rPr>
        <w:sectPr w:rsidR="00EA1FCB">
          <w:pgSz w:w="12240" w:h="15840"/>
          <w:pgMar w:top="740" w:right="1520" w:bottom="1140" w:left="1640" w:header="0" w:footer="944" w:gutter="0"/>
          <w:cols w:space="720"/>
        </w:sectPr>
      </w:pPr>
    </w:p>
    <w:p w:rsidR="00EA1FCB" w:rsidRDefault="00BF5CDA">
      <w:pPr>
        <w:spacing w:before="65"/>
        <w:ind w:left="719" w:right="779"/>
        <w:jc w:val="center"/>
        <w:rPr>
          <w:b/>
          <w:sz w:val="20"/>
        </w:rPr>
      </w:pPr>
      <w:r>
        <w:rPr>
          <w:b/>
          <w:w w:val="105"/>
          <w:sz w:val="20"/>
        </w:rPr>
        <w:t>Form GST REG-12</w:t>
      </w:r>
    </w:p>
    <w:p w:rsidR="00EA1FCB" w:rsidRDefault="00BF5CDA">
      <w:pPr>
        <w:spacing w:before="16"/>
        <w:ind w:left="719" w:right="784"/>
        <w:jc w:val="center"/>
        <w:rPr>
          <w:i/>
          <w:sz w:val="18"/>
        </w:rPr>
      </w:pPr>
      <w:r>
        <w:rPr>
          <w:i/>
          <w:w w:val="105"/>
          <w:sz w:val="18"/>
        </w:rPr>
        <w:t>[See rule 16(1)]</w:t>
      </w:r>
    </w:p>
    <w:p w:rsidR="00EA1FCB" w:rsidRDefault="00BF5CDA">
      <w:pPr>
        <w:tabs>
          <w:tab w:val="left" w:pos="6980"/>
        </w:tabs>
        <w:spacing w:before="11"/>
        <w:ind w:left="212" w:right="340"/>
        <w:rPr>
          <w:sz w:val="18"/>
        </w:rPr>
      </w:pPr>
      <w:r>
        <w:rPr>
          <w:w w:val="105"/>
          <w:sz w:val="18"/>
        </w:rPr>
        <w:t>Reference</w:t>
      </w:r>
      <w:r>
        <w:rPr>
          <w:spacing w:val="-6"/>
          <w:w w:val="105"/>
          <w:sz w:val="18"/>
        </w:rPr>
        <w:t xml:space="preserve"> </w:t>
      </w:r>
      <w:r>
        <w:rPr>
          <w:w w:val="105"/>
          <w:sz w:val="18"/>
        </w:rPr>
        <w:t>Number</w:t>
      </w:r>
      <w:r>
        <w:rPr>
          <w:spacing w:val="-5"/>
          <w:w w:val="105"/>
          <w:sz w:val="18"/>
        </w:rPr>
        <w:t xml:space="preserve"> </w:t>
      </w:r>
      <w:r>
        <w:rPr>
          <w:w w:val="105"/>
          <w:sz w:val="18"/>
        </w:rPr>
        <w:t>-</w:t>
      </w:r>
      <w:r>
        <w:rPr>
          <w:w w:val="105"/>
          <w:sz w:val="18"/>
        </w:rPr>
        <w:tab/>
      </w:r>
      <w:r>
        <w:rPr>
          <w:b/>
          <w:w w:val="105"/>
          <w:sz w:val="18"/>
        </w:rPr>
        <w:t>Date</w:t>
      </w:r>
      <w:r>
        <w:rPr>
          <w:w w:val="105"/>
          <w:sz w:val="18"/>
        </w:rPr>
        <w:t>:</w:t>
      </w:r>
    </w:p>
    <w:p w:rsidR="00EA1FCB" w:rsidRDefault="00EA1FCB">
      <w:pPr>
        <w:pStyle w:val="BodyText"/>
        <w:spacing w:before="4"/>
        <w:rPr>
          <w:sz w:val="19"/>
        </w:rPr>
      </w:pPr>
    </w:p>
    <w:p w:rsidR="00EA1FCB" w:rsidRDefault="00BF5CDA">
      <w:pPr>
        <w:spacing w:line="252" w:lineRule="auto"/>
        <w:ind w:left="212" w:right="7848"/>
        <w:rPr>
          <w:sz w:val="18"/>
        </w:rPr>
      </w:pPr>
      <w:r>
        <w:rPr>
          <w:w w:val="105"/>
          <w:sz w:val="18"/>
        </w:rPr>
        <w:t xml:space="preserve">To (Name): </w:t>
      </w:r>
      <w:r>
        <w:rPr>
          <w:sz w:val="18"/>
        </w:rPr>
        <w:t>(Address):</w:t>
      </w:r>
    </w:p>
    <w:p w:rsidR="00EA1FCB" w:rsidRDefault="00BF5CDA">
      <w:pPr>
        <w:spacing w:line="206" w:lineRule="exact"/>
        <w:ind w:left="212" w:right="340"/>
        <w:rPr>
          <w:sz w:val="18"/>
        </w:rPr>
      </w:pPr>
      <w:r>
        <w:rPr>
          <w:w w:val="105"/>
          <w:sz w:val="18"/>
        </w:rPr>
        <w:t>Temporary Registration Number</w:t>
      </w:r>
    </w:p>
    <w:p w:rsidR="00EA1FCB" w:rsidRDefault="00EA1FCB">
      <w:pPr>
        <w:pStyle w:val="BodyText"/>
        <w:spacing w:before="2"/>
        <w:rPr>
          <w:sz w:val="20"/>
        </w:rPr>
      </w:pPr>
    </w:p>
    <w:p w:rsidR="00EA1FCB" w:rsidRDefault="00BF5CDA">
      <w:pPr>
        <w:ind w:left="719" w:right="785"/>
        <w:jc w:val="center"/>
        <w:rPr>
          <w:b/>
          <w:sz w:val="18"/>
        </w:rPr>
      </w:pPr>
      <w:r>
        <w:rPr>
          <w:b/>
          <w:w w:val="105"/>
          <w:sz w:val="18"/>
        </w:rPr>
        <w:t>Order of Grant of Temporary Registration/ Suo Moto Registration</w:t>
      </w:r>
    </w:p>
    <w:p w:rsidR="00EA1FCB" w:rsidRDefault="00EA1FCB">
      <w:pPr>
        <w:pStyle w:val="BodyText"/>
        <w:spacing w:before="10"/>
        <w:rPr>
          <w:b/>
          <w:sz w:val="18"/>
        </w:rPr>
      </w:pPr>
    </w:p>
    <w:p w:rsidR="00EA1FCB" w:rsidRDefault="00BF5CDA">
      <w:pPr>
        <w:spacing w:before="1" w:line="252" w:lineRule="auto"/>
        <w:ind w:left="212" w:right="273"/>
        <w:jc w:val="both"/>
        <w:rPr>
          <w:sz w:val="18"/>
        </w:rPr>
      </w:pPr>
      <w:r>
        <w:rPr>
          <w:w w:val="105"/>
          <w:sz w:val="18"/>
        </w:rPr>
        <w:t>Whereas the undersigned has sufficient reason to believe that you are liable for registration under the Act, and therefore, you are hereby registered on a temporary basis. The particulars of the business as ascertained from the business premises are given as under:</w:t>
      </w:r>
    </w:p>
    <w:p w:rsidR="00EA1FCB" w:rsidRDefault="00EA1FCB">
      <w:pPr>
        <w:pStyle w:val="BodyText"/>
        <w:spacing w:before="2"/>
        <w:rPr>
          <w:sz w:val="16"/>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936"/>
        <w:gridCol w:w="295"/>
        <w:gridCol w:w="549"/>
        <w:gridCol w:w="781"/>
        <w:gridCol w:w="314"/>
        <w:gridCol w:w="392"/>
        <w:gridCol w:w="709"/>
        <w:gridCol w:w="299"/>
        <w:gridCol w:w="3278"/>
      </w:tblGrid>
      <w:tr w:rsidR="00EA1FCB">
        <w:trPr>
          <w:trHeight w:hRule="exact" w:val="559"/>
        </w:trPr>
        <w:tc>
          <w:tcPr>
            <w:tcW w:w="8201" w:type="dxa"/>
            <w:gridSpan w:val="10"/>
          </w:tcPr>
          <w:p w:rsidR="00EA1FCB" w:rsidRDefault="00BF5CDA">
            <w:pPr>
              <w:pStyle w:val="TableParagraph"/>
              <w:ind w:left="1931"/>
              <w:rPr>
                <w:sz w:val="18"/>
              </w:rPr>
            </w:pPr>
            <w:r>
              <w:rPr>
                <w:w w:val="105"/>
                <w:sz w:val="18"/>
              </w:rPr>
              <w:t>Details of person to whom temporary registration granted</w:t>
            </w:r>
          </w:p>
        </w:tc>
      </w:tr>
      <w:tr w:rsidR="00EA1FCB">
        <w:trPr>
          <w:trHeight w:hRule="exact" w:val="557"/>
        </w:trPr>
        <w:tc>
          <w:tcPr>
            <w:tcW w:w="648" w:type="dxa"/>
          </w:tcPr>
          <w:p w:rsidR="00EA1FCB" w:rsidRDefault="00BF5CDA">
            <w:pPr>
              <w:pStyle w:val="TableParagraph"/>
              <w:spacing w:before="112"/>
              <w:ind w:right="200"/>
              <w:jc w:val="right"/>
              <w:rPr>
                <w:sz w:val="18"/>
              </w:rPr>
            </w:pPr>
            <w:r>
              <w:rPr>
                <w:sz w:val="18"/>
              </w:rPr>
              <w:t>1.</w:t>
            </w:r>
          </w:p>
        </w:tc>
        <w:tc>
          <w:tcPr>
            <w:tcW w:w="4274" w:type="dxa"/>
            <w:gridSpan w:val="8"/>
          </w:tcPr>
          <w:p w:rsidR="00EA1FCB" w:rsidRDefault="00BF5CDA">
            <w:pPr>
              <w:pStyle w:val="TableParagraph"/>
              <w:ind w:left="95"/>
              <w:rPr>
                <w:sz w:val="18"/>
              </w:rPr>
            </w:pPr>
            <w:r>
              <w:rPr>
                <w:w w:val="105"/>
                <w:sz w:val="18"/>
              </w:rPr>
              <w:t>Name and Legal Name, if applicable</w:t>
            </w:r>
          </w:p>
        </w:tc>
        <w:tc>
          <w:tcPr>
            <w:tcW w:w="3278" w:type="dxa"/>
          </w:tcPr>
          <w:p w:rsidR="00EA1FCB" w:rsidRDefault="00EA1FCB"/>
        </w:tc>
      </w:tr>
      <w:tr w:rsidR="00EA1FCB">
        <w:trPr>
          <w:trHeight w:hRule="exact" w:val="560"/>
        </w:trPr>
        <w:tc>
          <w:tcPr>
            <w:tcW w:w="648" w:type="dxa"/>
            <w:tcBorders>
              <w:bottom w:val="single" w:sz="3" w:space="0" w:color="000000"/>
            </w:tcBorders>
          </w:tcPr>
          <w:p w:rsidR="00EA1FCB" w:rsidRDefault="00BF5CDA">
            <w:pPr>
              <w:pStyle w:val="TableParagraph"/>
              <w:spacing w:before="112"/>
              <w:ind w:right="200"/>
              <w:jc w:val="right"/>
              <w:rPr>
                <w:sz w:val="18"/>
              </w:rPr>
            </w:pPr>
            <w:r>
              <w:rPr>
                <w:sz w:val="18"/>
              </w:rPr>
              <w:t>2.</w:t>
            </w:r>
          </w:p>
        </w:tc>
        <w:tc>
          <w:tcPr>
            <w:tcW w:w="4274" w:type="dxa"/>
            <w:gridSpan w:val="8"/>
            <w:tcBorders>
              <w:bottom w:val="single" w:sz="3" w:space="0" w:color="000000"/>
            </w:tcBorders>
          </w:tcPr>
          <w:p w:rsidR="00EA1FCB" w:rsidRDefault="00BF5CDA">
            <w:pPr>
              <w:pStyle w:val="TableParagraph"/>
              <w:ind w:left="95"/>
              <w:rPr>
                <w:sz w:val="18"/>
              </w:rPr>
            </w:pPr>
            <w:r>
              <w:rPr>
                <w:w w:val="105"/>
                <w:sz w:val="18"/>
              </w:rPr>
              <w:t>Gender</w:t>
            </w:r>
          </w:p>
        </w:tc>
        <w:tc>
          <w:tcPr>
            <w:tcW w:w="3278" w:type="dxa"/>
            <w:tcBorders>
              <w:bottom w:val="single" w:sz="3" w:space="0" w:color="000000"/>
            </w:tcBorders>
          </w:tcPr>
          <w:p w:rsidR="00EA1FCB" w:rsidRDefault="00BF5CDA">
            <w:pPr>
              <w:pStyle w:val="TableParagraph"/>
              <w:ind w:left="99"/>
              <w:rPr>
                <w:sz w:val="18"/>
              </w:rPr>
            </w:pPr>
            <w:r>
              <w:rPr>
                <w:w w:val="105"/>
                <w:sz w:val="18"/>
              </w:rPr>
              <w:t>Male/Female/Other</w:t>
            </w:r>
          </w:p>
        </w:tc>
      </w:tr>
      <w:tr w:rsidR="00EA1FCB">
        <w:trPr>
          <w:trHeight w:hRule="exact" w:val="558"/>
        </w:trPr>
        <w:tc>
          <w:tcPr>
            <w:tcW w:w="648" w:type="dxa"/>
            <w:tcBorders>
              <w:top w:val="single" w:sz="3" w:space="0" w:color="000000"/>
            </w:tcBorders>
          </w:tcPr>
          <w:p w:rsidR="00EA1FCB" w:rsidRDefault="00BF5CDA">
            <w:pPr>
              <w:pStyle w:val="TableParagraph"/>
              <w:spacing w:before="112"/>
              <w:ind w:right="200"/>
              <w:jc w:val="right"/>
              <w:rPr>
                <w:sz w:val="18"/>
              </w:rPr>
            </w:pPr>
            <w:r>
              <w:rPr>
                <w:sz w:val="18"/>
              </w:rPr>
              <w:t>3.</w:t>
            </w:r>
          </w:p>
        </w:tc>
        <w:tc>
          <w:tcPr>
            <w:tcW w:w="4274" w:type="dxa"/>
            <w:gridSpan w:val="8"/>
            <w:tcBorders>
              <w:top w:val="single" w:sz="3" w:space="0" w:color="000000"/>
            </w:tcBorders>
          </w:tcPr>
          <w:p w:rsidR="00EA1FCB" w:rsidRDefault="00BF5CDA">
            <w:pPr>
              <w:pStyle w:val="TableParagraph"/>
              <w:ind w:left="95"/>
              <w:rPr>
                <w:sz w:val="18"/>
              </w:rPr>
            </w:pPr>
            <w:r>
              <w:rPr>
                <w:w w:val="105"/>
                <w:sz w:val="18"/>
              </w:rPr>
              <w:t>Father’s Name</w:t>
            </w:r>
          </w:p>
        </w:tc>
        <w:tc>
          <w:tcPr>
            <w:tcW w:w="3278" w:type="dxa"/>
            <w:tcBorders>
              <w:top w:val="single" w:sz="3" w:space="0" w:color="000000"/>
            </w:tcBorders>
          </w:tcPr>
          <w:p w:rsidR="00EA1FCB" w:rsidRDefault="00EA1FCB"/>
        </w:tc>
      </w:tr>
      <w:tr w:rsidR="00EA1FCB">
        <w:trPr>
          <w:trHeight w:hRule="exact" w:val="559"/>
        </w:trPr>
        <w:tc>
          <w:tcPr>
            <w:tcW w:w="648" w:type="dxa"/>
          </w:tcPr>
          <w:p w:rsidR="00EA1FCB" w:rsidRDefault="00BF5CDA">
            <w:pPr>
              <w:pStyle w:val="TableParagraph"/>
              <w:spacing w:before="110"/>
              <w:ind w:right="200"/>
              <w:jc w:val="right"/>
              <w:rPr>
                <w:sz w:val="18"/>
              </w:rPr>
            </w:pPr>
            <w:r>
              <w:rPr>
                <w:sz w:val="18"/>
              </w:rPr>
              <w:t>4.</w:t>
            </w:r>
          </w:p>
        </w:tc>
        <w:tc>
          <w:tcPr>
            <w:tcW w:w="4274" w:type="dxa"/>
            <w:gridSpan w:val="8"/>
          </w:tcPr>
          <w:p w:rsidR="00EA1FCB" w:rsidRDefault="00BF5CDA">
            <w:pPr>
              <w:pStyle w:val="TableParagraph"/>
              <w:spacing w:line="205" w:lineRule="exact"/>
              <w:ind w:left="95"/>
              <w:rPr>
                <w:sz w:val="18"/>
              </w:rPr>
            </w:pPr>
            <w:r>
              <w:rPr>
                <w:w w:val="105"/>
                <w:sz w:val="18"/>
              </w:rPr>
              <w:t>Date of Birth</w:t>
            </w:r>
          </w:p>
        </w:tc>
        <w:tc>
          <w:tcPr>
            <w:tcW w:w="3278" w:type="dxa"/>
          </w:tcPr>
          <w:p w:rsidR="00EA1FCB" w:rsidRDefault="00BF5CDA">
            <w:pPr>
              <w:pStyle w:val="TableParagraph"/>
              <w:spacing w:line="205" w:lineRule="exact"/>
              <w:ind w:left="97"/>
              <w:rPr>
                <w:sz w:val="18"/>
              </w:rPr>
            </w:pPr>
            <w:r>
              <w:rPr>
                <w:w w:val="105"/>
                <w:sz w:val="18"/>
              </w:rPr>
              <w:t>DD/MM/YYYY</w:t>
            </w:r>
          </w:p>
        </w:tc>
      </w:tr>
      <w:tr w:rsidR="00EA1FCB">
        <w:trPr>
          <w:trHeight w:hRule="exact" w:val="388"/>
        </w:trPr>
        <w:tc>
          <w:tcPr>
            <w:tcW w:w="648" w:type="dxa"/>
            <w:vMerge w:val="restart"/>
          </w:tcPr>
          <w:p w:rsidR="00EA1FCB" w:rsidRDefault="00BF5CDA">
            <w:pPr>
              <w:pStyle w:val="TableParagraph"/>
              <w:spacing w:before="110"/>
              <w:ind w:left="295"/>
              <w:rPr>
                <w:sz w:val="18"/>
              </w:rPr>
            </w:pPr>
            <w:r>
              <w:rPr>
                <w:w w:val="105"/>
                <w:sz w:val="18"/>
              </w:rPr>
              <w:t>5.</w:t>
            </w:r>
          </w:p>
        </w:tc>
        <w:tc>
          <w:tcPr>
            <w:tcW w:w="936" w:type="dxa"/>
            <w:vMerge w:val="restart"/>
            <w:tcBorders>
              <w:right w:val="nil"/>
            </w:tcBorders>
          </w:tcPr>
          <w:p w:rsidR="00EA1FCB" w:rsidRDefault="00BF5CDA">
            <w:pPr>
              <w:pStyle w:val="TableParagraph"/>
              <w:spacing w:line="249" w:lineRule="auto"/>
              <w:ind w:left="95" w:right="5"/>
              <w:rPr>
                <w:sz w:val="18"/>
              </w:rPr>
            </w:pPr>
            <w:r>
              <w:rPr>
                <w:w w:val="105"/>
                <w:sz w:val="18"/>
              </w:rPr>
              <w:t>Address the Person</w:t>
            </w:r>
          </w:p>
        </w:tc>
        <w:tc>
          <w:tcPr>
            <w:tcW w:w="295" w:type="dxa"/>
            <w:vMerge w:val="restart"/>
            <w:tcBorders>
              <w:left w:val="nil"/>
            </w:tcBorders>
          </w:tcPr>
          <w:p w:rsidR="00EA1FCB" w:rsidRDefault="00BF5CDA">
            <w:pPr>
              <w:pStyle w:val="TableParagraph"/>
              <w:spacing w:line="205" w:lineRule="exact"/>
              <w:ind w:left="35"/>
              <w:rPr>
                <w:sz w:val="18"/>
              </w:rPr>
            </w:pPr>
            <w:r>
              <w:rPr>
                <w:w w:val="105"/>
                <w:sz w:val="18"/>
              </w:rPr>
              <w:t>of</w:t>
            </w:r>
          </w:p>
        </w:tc>
        <w:tc>
          <w:tcPr>
            <w:tcW w:w="3043" w:type="dxa"/>
            <w:gridSpan w:val="6"/>
            <w:tcBorders>
              <w:bottom w:val="single" w:sz="3" w:space="0" w:color="000000"/>
            </w:tcBorders>
          </w:tcPr>
          <w:p w:rsidR="00EA1FCB" w:rsidRDefault="00BF5CDA">
            <w:pPr>
              <w:pStyle w:val="TableParagraph"/>
              <w:spacing w:line="205" w:lineRule="exact"/>
              <w:ind w:left="95"/>
              <w:rPr>
                <w:sz w:val="18"/>
              </w:rPr>
            </w:pPr>
            <w:r>
              <w:rPr>
                <w:w w:val="105"/>
                <w:sz w:val="18"/>
              </w:rPr>
              <w:t>Building No./ Flat No.</w:t>
            </w:r>
          </w:p>
        </w:tc>
        <w:tc>
          <w:tcPr>
            <w:tcW w:w="3278" w:type="dxa"/>
            <w:vMerge w:val="restart"/>
          </w:tcPr>
          <w:p w:rsidR="00EA1FCB" w:rsidRDefault="00EA1FCB"/>
        </w:tc>
      </w:tr>
      <w:tr w:rsidR="00EA1FCB">
        <w:trPr>
          <w:trHeight w:hRule="exact" w:val="377"/>
        </w:trPr>
        <w:tc>
          <w:tcPr>
            <w:tcW w:w="648" w:type="dxa"/>
            <w:vMerge/>
          </w:tcPr>
          <w:p w:rsidR="00EA1FCB" w:rsidRDefault="00EA1FCB"/>
        </w:tc>
        <w:tc>
          <w:tcPr>
            <w:tcW w:w="936" w:type="dxa"/>
            <w:vMerge/>
            <w:tcBorders>
              <w:right w:val="nil"/>
            </w:tcBorders>
          </w:tcPr>
          <w:p w:rsidR="00EA1FCB" w:rsidRDefault="00EA1FCB"/>
        </w:tc>
        <w:tc>
          <w:tcPr>
            <w:tcW w:w="295" w:type="dxa"/>
            <w:vMerge/>
            <w:tcBorders>
              <w:left w:val="nil"/>
            </w:tcBorders>
          </w:tcPr>
          <w:p w:rsidR="00EA1FCB" w:rsidRDefault="00EA1FCB"/>
        </w:tc>
        <w:tc>
          <w:tcPr>
            <w:tcW w:w="3043" w:type="dxa"/>
            <w:gridSpan w:val="6"/>
            <w:tcBorders>
              <w:top w:val="single" w:sz="3" w:space="0" w:color="000000"/>
              <w:bottom w:val="single" w:sz="3" w:space="0" w:color="000000"/>
            </w:tcBorders>
          </w:tcPr>
          <w:p w:rsidR="00EA1FCB" w:rsidRDefault="00BF5CDA">
            <w:pPr>
              <w:pStyle w:val="TableParagraph"/>
              <w:spacing w:before="2"/>
              <w:ind w:left="95"/>
              <w:rPr>
                <w:sz w:val="18"/>
              </w:rPr>
            </w:pPr>
            <w:r>
              <w:rPr>
                <w:w w:val="105"/>
                <w:sz w:val="18"/>
              </w:rPr>
              <w:t>Floor No.</w:t>
            </w:r>
          </w:p>
        </w:tc>
        <w:tc>
          <w:tcPr>
            <w:tcW w:w="3278" w:type="dxa"/>
            <w:vMerge/>
          </w:tcPr>
          <w:p w:rsidR="00EA1FCB" w:rsidRDefault="00EA1FCB"/>
        </w:tc>
      </w:tr>
      <w:tr w:rsidR="00EA1FCB">
        <w:trPr>
          <w:trHeight w:hRule="exact" w:val="377"/>
        </w:trPr>
        <w:tc>
          <w:tcPr>
            <w:tcW w:w="648" w:type="dxa"/>
            <w:vMerge/>
          </w:tcPr>
          <w:p w:rsidR="00EA1FCB" w:rsidRDefault="00EA1FCB"/>
        </w:tc>
        <w:tc>
          <w:tcPr>
            <w:tcW w:w="936" w:type="dxa"/>
            <w:vMerge/>
            <w:tcBorders>
              <w:right w:val="nil"/>
            </w:tcBorders>
          </w:tcPr>
          <w:p w:rsidR="00EA1FCB" w:rsidRDefault="00EA1FCB"/>
        </w:tc>
        <w:tc>
          <w:tcPr>
            <w:tcW w:w="295" w:type="dxa"/>
            <w:vMerge/>
            <w:tcBorders>
              <w:left w:val="nil"/>
            </w:tcBorders>
          </w:tcPr>
          <w:p w:rsidR="00EA1FCB" w:rsidRDefault="00EA1FCB"/>
        </w:tc>
        <w:tc>
          <w:tcPr>
            <w:tcW w:w="3043" w:type="dxa"/>
            <w:gridSpan w:val="6"/>
            <w:tcBorders>
              <w:top w:val="single" w:sz="3" w:space="0" w:color="000000"/>
              <w:bottom w:val="single" w:sz="3" w:space="0" w:color="000000"/>
            </w:tcBorders>
          </w:tcPr>
          <w:p w:rsidR="00EA1FCB" w:rsidRDefault="00BF5CDA">
            <w:pPr>
              <w:pStyle w:val="TableParagraph"/>
              <w:ind w:left="95"/>
              <w:rPr>
                <w:sz w:val="18"/>
              </w:rPr>
            </w:pPr>
            <w:r>
              <w:rPr>
                <w:w w:val="105"/>
                <w:sz w:val="18"/>
              </w:rPr>
              <w:t>Name of Premises/ Building</w:t>
            </w:r>
          </w:p>
        </w:tc>
        <w:tc>
          <w:tcPr>
            <w:tcW w:w="3278" w:type="dxa"/>
            <w:vMerge/>
          </w:tcPr>
          <w:p w:rsidR="00EA1FCB" w:rsidRDefault="00EA1FCB"/>
        </w:tc>
      </w:tr>
      <w:tr w:rsidR="00EA1FCB">
        <w:trPr>
          <w:trHeight w:hRule="exact" w:val="374"/>
        </w:trPr>
        <w:tc>
          <w:tcPr>
            <w:tcW w:w="648" w:type="dxa"/>
            <w:vMerge/>
          </w:tcPr>
          <w:p w:rsidR="00EA1FCB" w:rsidRDefault="00EA1FCB"/>
        </w:tc>
        <w:tc>
          <w:tcPr>
            <w:tcW w:w="936" w:type="dxa"/>
            <w:vMerge/>
            <w:tcBorders>
              <w:right w:val="nil"/>
            </w:tcBorders>
          </w:tcPr>
          <w:p w:rsidR="00EA1FCB" w:rsidRDefault="00EA1FCB"/>
        </w:tc>
        <w:tc>
          <w:tcPr>
            <w:tcW w:w="295" w:type="dxa"/>
            <w:vMerge/>
            <w:tcBorders>
              <w:left w:val="nil"/>
            </w:tcBorders>
          </w:tcPr>
          <w:p w:rsidR="00EA1FCB" w:rsidRDefault="00EA1FCB"/>
        </w:tc>
        <w:tc>
          <w:tcPr>
            <w:tcW w:w="3043" w:type="dxa"/>
            <w:gridSpan w:val="6"/>
            <w:tcBorders>
              <w:top w:val="single" w:sz="3" w:space="0" w:color="000000"/>
              <w:bottom w:val="single" w:sz="3" w:space="0" w:color="000000"/>
            </w:tcBorders>
          </w:tcPr>
          <w:p w:rsidR="00EA1FCB" w:rsidRDefault="00BF5CDA">
            <w:pPr>
              <w:pStyle w:val="TableParagraph"/>
              <w:ind w:left="95"/>
              <w:rPr>
                <w:sz w:val="18"/>
              </w:rPr>
            </w:pPr>
            <w:r>
              <w:rPr>
                <w:w w:val="105"/>
                <w:sz w:val="18"/>
              </w:rPr>
              <w:t>Road/ Street</w:t>
            </w:r>
          </w:p>
        </w:tc>
        <w:tc>
          <w:tcPr>
            <w:tcW w:w="3278" w:type="dxa"/>
            <w:vMerge/>
          </w:tcPr>
          <w:p w:rsidR="00EA1FCB" w:rsidRDefault="00EA1FCB"/>
        </w:tc>
      </w:tr>
      <w:tr w:rsidR="00EA1FCB">
        <w:trPr>
          <w:trHeight w:hRule="exact" w:val="377"/>
        </w:trPr>
        <w:tc>
          <w:tcPr>
            <w:tcW w:w="648" w:type="dxa"/>
            <w:vMerge/>
          </w:tcPr>
          <w:p w:rsidR="00EA1FCB" w:rsidRDefault="00EA1FCB"/>
        </w:tc>
        <w:tc>
          <w:tcPr>
            <w:tcW w:w="936" w:type="dxa"/>
            <w:vMerge/>
            <w:tcBorders>
              <w:right w:val="nil"/>
            </w:tcBorders>
          </w:tcPr>
          <w:p w:rsidR="00EA1FCB" w:rsidRDefault="00EA1FCB"/>
        </w:tc>
        <w:tc>
          <w:tcPr>
            <w:tcW w:w="295" w:type="dxa"/>
            <w:vMerge/>
            <w:tcBorders>
              <w:left w:val="nil"/>
            </w:tcBorders>
          </w:tcPr>
          <w:p w:rsidR="00EA1FCB" w:rsidRDefault="00EA1FCB"/>
        </w:tc>
        <w:tc>
          <w:tcPr>
            <w:tcW w:w="3043" w:type="dxa"/>
            <w:gridSpan w:val="6"/>
            <w:tcBorders>
              <w:top w:val="single" w:sz="3" w:space="0" w:color="000000"/>
              <w:bottom w:val="single" w:sz="3" w:space="0" w:color="000000"/>
            </w:tcBorders>
          </w:tcPr>
          <w:p w:rsidR="00EA1FCB" w:rsidRDefault="00BF5CDA">
            <w:pPr>
              <w:pStyle w:val="TableParagraph"/>
              <w:spacing w:before="2"/>
              <w:ind w:left="95"/>
              <w:rPr>
                <w:sz w:val="18"/>
              </w:rPr>
            </w:pPr>
            <w:r>
              <w:rPr>
                <w:sz w:val="18"/>
              </w:rPr>
              <w:t>Town/City/Locality/  Village</w:t>
            </w:r>
          </w:p>
        </w:tc>
        <w:tc>
          <w:tcPr>
            <w:tcW w:w="3278" w:type="dxa"/>
            <w:vMerge/>
          </w:tcPr>
          <w:p w:rsidR="00EA1FCB" w:rsidRDefault="00EA1FCB"/>
        </w:tc>
      </w:tr>
      <w:tr w:rsidR="00EA1FCB">
        <w:trPr>
          <w:trHeight w:hRule="exact" w:val="377"/>
        </w:trPr>
        <w:tc>
          <w:tcPr>
            <w:tcW w:w="648" w:type="dxa"/>
            <w:vMerge/>
          </w:tcPr>
          <w:p w:rsidR="00EA1FCB" w:rsidRDefault="00EA1FCB"/>
        </w:tc>
        <w:tc>
          <w:tcPr>
            <w:tcW w:w="936" w:type="dxa"/>
            <w:vMerge/>
            <w:tcBorders>
              <w:right w:val="nil"/>
            </w:tcBorders>
          </w:tcPr>
          <w:p w:rsidR="00EA1FCB" w:rsidRDefault="00EA1FCB"/>
        </w:tc>
        <w:tc>
          <w:tcPr>
            <w:tcW w:w="295" w:type="dxa"/>
            <w:vMerge/>
            <w:tcBorders>
              <w:left w:val="nil"/>
            </w:tcBorders>
          </w:tcPr>
          <w:p w:rsidR="00EA1FCB" w:rsidRDefault="00EA1FCB"/>
        </w:tc>
        <w:tc>
          <w:tcPr>
            <w:tcW w:w="3043" w:type="dxa"/>
            <w:gridSpan w:val="6"/>
            <w:tcBorders>
              <w:top w:val="single" w:sz="3" w:space="0" w:color="000000"/>
              <w:bottom w:val="single" w:sz="3" w:space="0" w:color="000000"/>
            </w:tcBorders>
          </w:tcPr>
          <w:p w:rsidR="00EA1FCB" w:rsidRDefault="00BF5CDA">
            <w:pPr>
              <w:pStyle w:val="TableParagraph"/>
              <w:ind w:left="95"/>
              <w:rPr>
                <w:sz w:val="18"/>
              </w:rPr>
            </w:pPr>
            <w:r>
              <w:rPr>
                <w:w w:val="105"/>
                <w:sz w:val="18"/>
              </w:rPr>
              <w:t>Block / Taluka</w:t>
            </w:r>
          </w:p>
        </w:tc>
        <w:tc>
          <w:tcPr>
            <w:tcW w:w="3278" w:type="dxa"/>
            <w:vMerge/>
          </w:tcPr>
          <w:p w:rsidR="00EA1FCB" w:rsidRDefault="00EA1FCB"/>
        </w:tc>
      </w:tr>
      <w:tr w:rsidR="00EA1FCB">
        <w:trPr>
          <w:trHeight w:hRule="exact" w:val="374"/>
        </w:trPr>
        <w:tc>
          <w:tcPr>
            <w:tcW w:w="648" w:type="dxa"/>
            <w:vMerge/>
          </w:tcPr>
          <w:p w:rsidR="00EA1FCB" w:rsidRDefault="00EA1FCB"/>
        </w:tc>
        <w:tc>
          <w:tcPr>
            <w:tcW w:w="936" w:type="dxa"/>
            <w:vMerge/>
            <w:tcBorders>
              <w:right w:val="nil"/>
            </w:tcBorders>
          </w:tcPr>
          <w:p w:rsidR="00EA1FCB" w:rsidRDefault="00EA1FCB"/>
        </w:tc>
        <w:tc>
          <w:tcPr>
            <w:tcW w:w="295" w:type="dxa"/>
            <w:vMerge/>
            <w:tcBorders>
              <w:left w:val="nil"/>
            </w:tcBorders>
          </w:tcPr>
          <w:p w:rsidR="00EA1FCB" w:rsidRDefault="00EA1FCB"/>
        </w:tc>
        <w:tc>
          <w:tcPr>
            <w:tcW w:w="3043" w:type="dxa"/>
            <w:gridSpan w:val="6"/>
            <w:tcBorders>
              <w:top w:val="single" w:sz="3" w:space="0" w:color="000000"/>
              <w:bottom w:val="single" w:sz="3" w:space="0" w:color="000000"/>
            </w:tcBorders>
          </w:tcPr>
          <w:p w:rsidR="00EA1FCB" w:rsidRDefault="00BF5CDA">
            <w:pPr>
              <w:pStyle w:val="TableParagraph"/>
              <w:ind w:left="95"/>
              <w:rPr>
                <w:sz w:val="18"/>
              </w:rPr>
            </w:pPr>
            <w:r>
              <w:rPr>
                <w:w w:val="105"/>
                <w:sz w:val="18"/>
              </w:rPr>
              <w:t>District</w:t>
            </w:r>
          </w:p>
        </w:tc>
        <w:tc>
          <w:tcPr>
            <w:tcW w:w="3278" w:type="dxa"/>
            <w:vMerge/>
          </w:tcPr>
          <w:p w:rsidR="00EA1FCB" w:rsidRDefault="00EA1FCB"/>
        </w:tc>
      </w:tr>
      <w:tr w:rsidR="00EA1FCB">
        <w:trPr>
          <w:trHeight w:hRule="exact" w:val="377"/>
        </w:trPr>
        <w:tc>
          <w:tcPr>
            <w:tcW w:w="648" w:type="dxa"/>
            <w:vMerge/>
          </w:tcPr>
          <w:p w:rsidR="00EA1FCB" w:rsidRDefault="00EA1FCB"/>
        </w:tc>
        <w:tc>
          <w:tcPr>
            <w:tcW w:w="936" w:type="dxa"/>
            <w:vMerge/>
            <w:tcBorders>
              <w:right w:val="nil"/>
            </w:tcBorders>
          </w:tcPr>
          <w:p w:rsidR="00EA1FCB" w:rsidRDefault="00EA1FCB"/>
        </w:tc>
        <w:tc>
          <w:tcPr>
            <w:tcW w:w="295" w:type="dxa"/>
            <w:vMerge/>
            <w:tcBorders>
              <w:left w:val="nil"/>
            </w:tcBorders>
          </w:tcPr>
          <w:p w:rsidR="00EA1FCB" w:rsidRDefault="00EA1FCB"/>
        </w:tc>
        <w:tc>
          <w:tcPr>
            <w:tcW w:w="3043" w:type="dxa"/>
            <w:gridSpan w:val="6"/>
            <w:tcBorders>
              <w:top w:val="single" w:sz="3" w:space="0" w:color="000000"/>
              <w:bottom w:val="single" w:sz="3" w:space="0" w:color="000000"/>
            </w:tcBorders>
          </w:tcPr>
          <w:p w:rsidR="00EA1FCB" w:rsidRDefault="00BF5CDA">
            <w:pPr>
              <w:pStyle w:val="TableParagraph"/>
              <w:spacing w:before="2"/>
              <w:ind w:left="95"/>
              <w:rPr>
                <w:sz w:val="18"/>
              </w:rPr>
            </w:pPr>
            <w:r>
              <w:rPr>
                <w:w w:val="105"/>
                <w:sz w:val="18"/>
              </w:rPr>
              <w:t>State</w:t>
            </w:r>
          </w:p>
        </w:tc>
        <w:tc>
          <w:tcPr>
            <w:tcW w:w="3278" w:type="dxa"/>
            <w:vMerge/>
          </w:tcPr>
          <w:p w:rsidR="00EA1FCB" w:rsidRDefault="00EA1FCB"/>
        </w:tc>
      </w:tr>
      <w:tr w:rsidR="00EA1FCB">
        <w:trPr>
          <w:trHeight w:hRule="exact" w:val="377"/>
        </w:trPr>
        <w:tc>
          <w:tcPr>
            <w:tcW w:w="648" w:type="dxa"/>
            <w:vMerge/>
            <w:tcBorders>
              <w:bottom w:val="single" w:sz="3" w:space="0" w:color="000000"/>
            </w:tcBorders>
          </w:tcPr>
          <w:p w:rsidR="00EA1FCB" w:rsidRDefault="00EA1FCB"/>
        </w:tc>
        <w:tc>
          <w:tcPr>
            <w:tcW w:w="936" w:type="dxa"/>
            <w:vMerge/>
            <w:tcBorders>
              <w:bottom w:val="single" w:sz="3" w:space="0" w:color="000000"/>
              <w:right w:val="nil"/>
            </w:tcBorders>
          </w:tcPr>
          <w:p w:rsidR="00EA1FCB" w:rsidRDefault="00EA1FCB"/>
        </w:tc>
        <w:tc>
          <w:tcPr>
            <w:tcW w:w="295" w:type="dxa"/>
            <w:vMerge/>
            <w:tcBorders>
              <w:left w:val="nil"/>
              <w:bottom w:val="single" w:sz="3" w:space="0" w:color="000000"/>
            </w:tcBorders>
          </w:tcPr>
          <w:p w:rsidR="00EA1FCB" w:rsidRDefault="00EA1FCB"/>
        </w:tc>
        <w:tc>
          <w:tcPr>
            <w:tcW w:w="3043" w:type="dxa"/>
            <w:gridSpan w:val="6"/>
            <w:tcBorders>
              <w:top w:val="single" w:sz="3" w:space="0" w:color="000000"/>
              <w:bottom w:val="single" w:sz="3" w:space="0" w:color="000000"/>
            </w:tcBorders>
          </w:tcPr>
          <w:p w:rsidR="00EA1FCB" w:rsidRDefault="00BF5CDA">
            <w:pPr>
              <w:pStyle w:val="TableParagraph"/>
              <w:ind w:left="95"/>
              <w:rPr>
                <w:sz w:val="18"/>
              </w:rPr>
            </w:pPr>
            <w:r>
              <w:rPr>
                <w:w w:val="105"/>
                <w:sz w:val="18"/>
              </w:rPr>
              <w:t>PIN Code</w:t>
            </w:r>
          </w:p>
        </w:tc>
        <w:tc>
          <w:tcPr>
            <w:tcW w:w="3278" w:type="dxa"/>
            <w:vMerge/>
            <w:tcBorders>
              <w:bottom w:val="single" w:sz="3" w:space="0" w:color="000000"/>
            </w:tcBorders>
          </w:tcPr>
          <w:p w:rsidR="00EA1FCB" w:rsidRDefault="00EA1FCB"/>
        </w:tc>
      </w:tr>
      <w:tr w:rsidR="00EA1FCB">
        <w:trPr>
          <w:trHeight w:hRule="exact" w:val="592"/>
        </w:trPr>
        <w:tc>
          <w:tcPr>
            <w:tcW w:w="648" w:type="dxa"/>
            <w:tcBorders>
              <w:top w:val="single" w:sz="3" w:space="0" w:color="000000"/>
            </w:tcBorders>
          </w:tcPr>
          <w:p w:rsidR="00EA1FCB" w:rsidRDefault="00BF5CDA">
            <w:pPr>
              <w:pStyle w:val="TableParagraph"/>
              <w:spacing w:before="112"/>
              <w:ind w:right="200"/>
              <w:jc w:val="right"/>
              <w:rPr>
                <w:sz w:val="18"/>
              </w:rPr>
            </w:pPr>
            <w:r>
              <w:rPr>
                <w:sz w:val="18"/>
              </w:rPr>
              <w:t>6.</w:t>
            </w:r>
          </w:p>
        </w:tc>
        <w:tc>
          <w:tcPr>
            <w:tcW w:w="936" w:type="dxa"/>
            <w:tcBorders>
              <w:top w:val="single" w:sz="3" w:space="0" w:color="000000"/>
              <w:right w:val="nil"/>
            </w:tcBorders>
          </w:tcPr>
          <w:p w:rsidR="00EA1FCB" w:rsidRDefault="00BF5CDA">
            <w:pPr>
              <w:pStyle w:val="TableParagraph"/>
              <w:spacing w:line="249" w:lineRule="auto"/>
              <w:ind w:left="95" w:right="5"/>
              <w:rPr>
                <w:sz w:val="18"/>
              </w:rPr>
            </w:pPr>
            <w:r>
              <w:rPr>
                <w:sz w:val="18"/>
              </w:rPr>
              <w:t xml:space="preserve">Permanent </w:t>
            </w:r>
            <w:r>
              <w:rPr>
                <w:w w:val="105"/>
                <w:sz w:val="18"/>
              </w:rPr>
              <w:t>available</w:t>
            </w:r>
          </w:p>
        </w:tc>
        <w:tc>
          <w:tcPr>
            <w:tcW w:w="844" w:type="dxa"/>
            <w:gridSpan w:val="2"/>
            <w:tcBorders>
              <w:top w:val="single" w:sz="3" w:space="0" w:color="000000"/>
              <w:left w:val="nil"/>
              <w:right w:val="nil"/>
            </w:tcBorders>
          </w:tcPr>
          <w:p w:rsidR="00EA1FCB" w:rsidRDefault="00BF5CDA">
            <w:pPr>
              <w:pStyle w:val="TableParagraph"/>
              <w:ind w:left="128"/>
              <w:rPr>
                <w:sz w:val="18"/>
              </w:rPr>
            </w:pPr>
            <w:r>
              <w:rPr>
                <w:w w:val="105"/>
                <w:sz w:val="18"/>
              </w:rPr>
              <w:t>Account</w:t>
            </w:r>
          </w:p>
        </w:tc>
        <w:tc>
          <w:tcPr>
            <w:tcW w:w="781" w:type="dxa"/>
            <w:tcBorders>
              <w:top w:val="single" w:sz="3" w:space="0" w:color="000000"/>
              <w:left w:val="nil"/>
              <w:right w:val="nil"/>
            </w:tcBorders>
          </w:tcPr>
          <w:p w:rsidR="00EA1FCB" w:rsidRDefault="00BF5CDA">
            <w:pPr>
              <w:pStyle w:val="TableParagraph"/>
              <w:ind w:left="80"/>
              <w:rPr>
                <w:sz w:val="18"/>
              </w:rPr>
            </w:pPr>
            <w:r>
              <w:rPr>
                <w:w w:val="105"/>
                <w:sz w:val="18"/>
              </w:rPr>
              <w:t>Number</w:t>
            </w:r>
          </w:p>
        </w:tc>
        <w:tc>
          <w:tcPr>
            <w:tcW w:w="314" w:type="dxa"/>
            <w:tcBorders>
              <w:top w:val="single" w:sz="3" w:space="0" w:color="000000"/>
              <w:left w:val="nil"/>
              <w:right w:val="nil"/>
            </w:tcBorders>
          </w:tcPr>
          <w:p w:rsidR="00EA1FCB" w:rsidRDefault="00BF5CDA">
            <w:pPr>
              <w:pStyle w:val="TableParagraph"/>
              <w:ind w:left="82"/>
              <w:rPr>
                <w:sz w:val="18"/>
              </w:rPr>
            </w:pPr>
            <w:r>
              <w:rPr>
                <w:w w:val="105"/>
                <w:sz w:val="18"/>
              </w:rPr>
              <w:t>of</w:t>
            </w:r>
          </w:p>
        </w:tc>
        <w:tc>
          <w:tcPr>
            <w:tcW w:w="392" w:type="dxa"/>
            <w:tcBorders>
              <w:top w:val="single" w:sz="3" w:space="0" w:color="000000"/>
              <w:left w:val="nil"/>
              <w:right w:val="nil"/>
            </w:tcBorders>
          </w:tcPr>
          <w:p w:rsidR="00EA1FCB" w:rsidRDefault="00BF5CDA">
            <w:pPr>
              <w:pStyle w:val="TableParagraph"/>
              <w:ind w:left="80"/>
              <w:rPr>
                <w:sz w:val="18"/>
              </w:rPr>
            </w:pPr>
            <w:r>
              <w:rPr>
                <w:w w:val="105"/>
                <w:sz w:val="18"/>
              </w:rPr>
              <w:t>the</w:t>
            </w:r>
          </w:p>
        </w:tc>
        <w:tc>
          <w:tcPr>
            <w:tcW w:w="709" w:type="dxa"/>
            <w:tcBorders>
              <w:top w:val="single" w:sz="3" w:space="0" w:color="000000"/>
              <w:left w:val="nil"/>
              <w:right w:val="nil"/>
            </w:tcBorders>
          </w:tcPr>
          <w:p w:rsidR="00EA1FCB" w:rsidRDefault="00BF5CDA">
            <w:pPr>
              <w:pStyle w:val="TableParagraph"/>
              <w:ind w:left="82"/>
              <w:rPr>
                <w:sz w:val="18"/>
              </w:rPr>
            </w:pPr>
            <w:r>
              <w:rPr>
                <w:w w:val="105"/>
                <w:sz w:val="18"/>
              </w:rPr>
              <w:t>person,</w:t>
            </w:r>
          </w:p>
        </w:tc>
        <w:tc>
          <w:tcPr>
            <w:tcW w:w="299" w:type="dxa"/>
            <w:tcBorders>
              <w:top w:val="single" w:sz="3" w:space="0" w:color="000000"/>
              <w:left w:val="nil"/>
            </w:tcBorders>
          </w:tcPr>
          <w:p w:rsidR="00EA1FCB" w:rsidRDefault="00BF5CDA">
            <w:pPr>
              <w:pStyle w:val="TableParagraph"/>
              <w:ind w:left="81"/>
              <w:rPr>
                <w:sz w:val="18"/>
              </w:rPr>
            </w:pPr>
            <w:r>
              <w:rPr>
                <w:w w:val="105"/>
                <w:sz w:val="18"/>
              </w:rPr>
              <w:t>if</w:t>
            </w:r>
          </w:p>
        </w:tc>
        <w:tc>
          <w:tcPr>
            <w:tcW w:w="3278" w:type="dxa"/>
            <w:tcBorders>
              <w:top w:val="single" w:sz="3" w:space="0" w:color="000000"/>
            </w:tcBorders>
          </w:tcPr>
          <w:p w:rsidR="00EA1FCB" w:rsidRDefault="00EA1FCB"/>
        </w:tc>
      </w:tr>
      <w:tr w:rsidR="00EA1FCB">
        <w:trPr>
          <w:trHeight w:hRule="exact" w:val="559"/>
        </w:trPr>
        <w:tc>
          <w:tcPr>
            <w:tcW w:w="648" w:type="dxa"/>
          </w:tcPr>
          <w:p w:rsidR="00EA1FCB" w:rsidRDefault="00BF5CDA">
            <w:pPr>
              <w:pStyle w:val="TableParagraph"/>
              <w:spacing w:before="110"/>
              <w:ind w:right="200"/>
              <w:jc w:val="right"/>
              <w:rPr>
                <w:sz w:val="18"/>
              </w:rPr>
            </w:pPr>
            <w:r>
              <w:rPr>
                <w:sz w:val="18"/>
              </w:rPr>
              <w:t>7.</w:t>
            </w:r>
          </w:p>
        </w:tc>
        <w:tc>
          <w:tcPr>
            <w:tcW w:w="4274" w:type="dxa"/>
            <w:gridSpan w:val="8"/>
          </w:tcPr>
          <w:p w:rsidR="00EA1FCB" w:rsidRDefault="00BF5CDA">
            <w:pPr>
              <w:pStyle w:val="TableParagraph"/>
              <w:spacing w:line="205" w:lineRule="exact"/>
              <w:ind w:left="95"/>
              <w:rPr>
                <w:sz w:val="18"/>
              </w:rPr>
            </w:pPr>
            <w:r>
              <w:rPr>
                <w:w w:val="105"/>
                <w:sz w:val="18"/>
              </w:rPr>
              <w:t>Mobile No.</w:t>
            </w:r>
          </w:p>
        </w:tc>
        <w:tc>
          <w:tcPr>
            <w:tcW w:w="3278" w:type="dxa"/>
          </w:tcPr>
          <w:p w:rsidR="00EA1FCB" w:rsidRDefault="00EA1FCB"/>
        </w:tc>
      </w:tr>
      <w:tr w:rsidR="00EA1FCB">
        <w:trPr>
          <w:trHeight w:hRule="exact" w:val="557"/>
        </w:trPr>
        <w:tc>
          <w:tcPr>
            <w:tcW w:w="648" w:type="dxa"/>
          </w:tcPr>
          <w:p w:rsidR="00EA1FCB" w:rsidRDefault="00BF5CDA">
            <w:pPr>
              <w:pStyle w:val="TableParagraph"/>
              <w:spacing w:before="110"/>
              <w:ind w:right="200"/>
              <w:jc w:val="right"/>
              <w:rPr>
                <w:sz w:val="18"/>
              </w:rPr>
            </w:pPr>
            <w:r>
              <w:rPr>
                <w:sz w:val="18"/>
              </w:rPr>
              <w:t>8.</w:t>
            </w:r>
          </w:p>
        </w:tc>
        <w:tc>
          <w:tcPr>
            <w:tcW w:w="4274" w:type="dxa"/>
            <w:gridSpan w:val="8"/>
          </w:tcPr>
          <w:p w:rsidR="00EA1FCB" w:rsidRDefault="00BF5CDA">
            <w:pPr>
              <w:pStyle w:val="TableParagraph"/>
              <w:spacing w:line="205" w:lineRule="exact"/>
              <w:ind w:left="95"/>
              <w:rPr>
                <w:sz w:val="18"/>
              </w:rPr>
            </w:pPr>
            <w:r>
              <w:rPr>
                <w:w w:val="105"/>
                <w:sz w:val="18"/>
              </w:rPr>
              <w:t>Email Address</w:t>
            </w:r>
          </w:p>
        </w:tc>
        <w:tc>
          <w:tcPr>
            <w:tcW w:w="3278" w:type="dxa"/>
          </w:tcPr>
          <w:p w:rsidR="00EA1FCB" w:rsidRDefault="00EA1FCB"/>
        </w:tc>
      </w:tr>
      <w:tr w:rsidR="00EA1FCB">
        <w:trPr>
          <w:trHeight w:hRule="exact" w:val="959"/>
        </w:trPr>
        <w:tc>
          <w:tcPr>
            <w:tcW w:w="648" w:type="dxa"/>
            <w:tcBorders>
              <w:bottom w:val="single" w:sz="3" w:space="0" w:color="000000"/>
            </w:tcBorders>
          </w:tcPr>
          <w:p w:rsidR="00EA1FCB" w:rsidRDefault="00BF5CDA">
            <w:pPr>
              <w:pStyle w:val="TableParagraph"/>
              <w:spacing w:before="110"/>
              <w:ind w:right="200"/>
              <w:jc w:val="right"/>
              <w:rPr>
                <w:sz w:val="18"/>
              </w:rPr>
            </w:pPr>
            <w:r>
              <w:rPr>
                <w:sz w:val="18"/>
              </w:rPr>
              <w:t>9.</w:t>
            </w:r>
          </w:p>
        </w:tc>
        <w:tc>
          <w:tcPr>
            <w:tcW w:w="4274" w:type="dxa"/>
            <w:gridSpan w:val="8"/>
            <w:tcBorders>
              <w:bottom w:val="single" w:sz="3" w:space="0" w:color="000000"/>
            </w:tcBorders>
          </w:tcPr>
          <w:p w:rsidR="00EA1FCB" w:rsidRDefault="00BF5CDA">
            <w:pPr>
              <w:pStyle w:val="TableParagraph"/>
              <w:spacing w:line="205" w:lineRule="exact"/>
              <w:ind w:left="95"/>
              <w:rPr>
                <w:sz w:val="18"/>
              </w:rPr>
            </w:pPr>
            <w:r>
              <w:rPr>
                <w:w w:val="105"/>
                <w:sz w:val="18"/>
              </w:rPr>
              <w:t>Other ID, if any</w:t>
            </w:r>
          </w:p>
          <w:p w:rsidR="00EA1FCB" w:rsidRDefault="00EA1FCB">
            <w:pPr>
              <w:pStyle w:val="TableParagraph"/>
              <w:spacing w:before="1"/>
              <w:rPr>
                <w:sz w:val="14"/>
              </w:rPr>
            </w:pPr>
          </w:p>
          <w:p w:rsidR="00EA1FCB" w:rsidRDefault="00BF5CDA">
            <w:pPr>
              <w:pStyle w:val="TableParagraph"/>
              <w:spacing w:line="249" w:lineRule="auto"/>
              <w:ind w:left="95"/>
              <w:rPr>
                <w:sz w:val="18"/>
              </w:rPr>
            </w:pPr>
            <w:r>
              <w:rPr>
                <w:w w:val="105"/>
                <w:sz w:val="18"/>
              </w:rPr>
              <w:t>(Voter ID No./ Passport No./Driving License No./ Aadhaar No./ Other)</w:t>
            </w:r>
          </w:p>
        </w:tc>
        <w:tc>
          <w:tcPr>
            <w:tcW w:w="3278" w:type="dxa"/>
            <w:tcBorders>
              <w:bottom w:val="single" w:sz="3" w:space="0" w:color="000000"/>
            </w:tcBorders>
          </w:tcPr>
          <w:p w:rsidR="00EA1FCB" w:rsidRDefault="00EA1FCB"/>
        </w:tc>
      </w:tr>
      <w:tr w:rsidR="00EA1FCB">
        <w:trPr>
          <w:trHeight w:hRule="exact" w:val="560"/>
        </w:trPr>
        <w:tc>
          <w:tcPr>
            <w:tcW w:w="648" w:type="dxa"/>
            <w:tcBorders>
              <w:top w:val="single" w:sz="3" w:space="0" w:color="000000"/>
            </w:tcBorders>
          </w:tcPr>
          <w:p w:rsidR="00EA1FCB" w:rsidRDefault="00BF5CDA">
            <w:pPr>
              <w:pStyle w:val="TableParagraph"/>
              <w:spacing w:before="112"/>
              <w:ind w:right="203"/>
              <w:jc w:val="right"/>
              <w:rPr>
                <w:sz w:val="18"/>
              </w:rPr>
            </w:pPr>
            <w:r>
              <w:rPr>
                <w:w w:val="105"/>
                <w:sz w:val="18"/>
              </w:rPr>
              <w:t>10.</w:t>
            </w:r>
          </w:p>
        </w:tc>
        <w:tc>
          <w:tcPr>
            <w:tcW w:w="4274" w:type="dxa"/>
            <w:gridSpan w:val="8"/>
            <w:tcBorders>
              <w:top w:val="single" w:sz="3" w:space="0" w:color="000000"/>
            </w:tcBorders>
          </w:tcPr>
          <w:p w:rsidR="00EA1FCB" w:rsidRDefault="00BF5CDA">
            <w:pPr>
              <w:pStyle w:val="TableParagraph"/>
              <w:ind w:left="95"/>
              <w:rPr>
                <w:sz w:val="18"/>
              </w:rPr>
            </w:pPr>
            <w:r>
              <w:rPr>
                <w:w w:val="105"/>
                <w:sz w:val="18"/>
              </w:rPr>
              <w:t>Reasons for temporary registration</w:t>
            </w:r>
          </w:p>
        </w:tc>
        <w:tc>
          <w:tcPr>
            <w:tcW w:w="3278" w:type="dxa"/>
            <w:tcBorders>
              <w:top w:val="single" w:sz="3" w:space="0" w:color="000000"/>
            </w:tcBorders>
          </w:tcPr>
          <w:p w:rsidR="00EA1FCB" w:rsidRDefault="00EA1FCB"/>
        </w:tc>
      </w:tr>
      <w:tr w:rsidR="00EA1FCB">
        <w:trPr>
          <w:trHeight w:hRule="exact" w:val="557"/>
        </w:trPr>
        <w:tc>
          <w:tcPr>
            <w:tcW w:w="648" w:type="dxa"/>
          </w:tcPr>
          <w:p w:rsidR="00EA1FCB" w:rsidRDefault="00BF5CDA">
            <w:pPr>
              <w:pStyle w:val="TableParagraph"/>
              <w:spacing w:before="110"/>
              <w:ind w:right="203"/>
              <w:jc w:val="right"/>
              <w:rPr>
                <w:sz w:val="18"/>
              </w:rPr>
            </w:pPr>
            <w:r>
              <w:rPr>
                <w:w w:val="105"/>
                <w:sz w:val="18"/>
              </w:rPr>
              <w:t>11.</w:t>
            </w:r>
          </w:p>
        </w:tc>
        <w:tc>
          <w:tcPr>
            <w:tcW w:w="4274" w:type="dxa"/>
            <w:gridSpan w:val="8"/>
          </w:tcPr>
          <w:p w:rsidR="00EA1FCB" w:rsidRDefault="00BF5CDA">
            <w:pPr>
              <w:pStyle w:val="TableParagraph"/>
              <w:spacing w:line="205" w:lineRule="exact"/>
              <w:ind w:left="95"/>
              <w:rPr>
                <w:sz w:val="18"/>
              </w:rPr>
            </w:pPr>
            <w:r>
              <w:rPr>
                <w:w w:val="105"/>
                <w:sz w:val="18"/>
              </w:rPr>
              <w:t>Effective date of registration / temporary ID</w:t>
            </w:r>
          </w:p>
        </w:tc>
        <w:tc>
          <w:tcPr>
            <w:tcW w:w="3278" w:type="dxa"/>
          </w:tcPr>
          <w:p w:rsidR="00EA1FCB" w:rsidRDefault="00EA1FCB"/>
        </w:tc>
      </w:tr>
      <w:tr w:rsidR="00EA1FCB">
        <w:trPr>
          <w:trHeight w:hRule="exact" w:val="559"/>
        </w:trPr>
        <w:tc>
          <w:tcPr>
            <w:tcW w:w="648" w:type="dxa"/>
          </w:tcPr>
          <w:p w:rsidR="00EA1FCB" w:rsidRDefault="00BF5CDA">
            <w:pPr>
              <w:pStyle w:val="TableParagraph"/>
              <w:spacing w:before="110"/>
              <w:ind w:right="203"/>
              <w:jc w:val="right"/>
              <w:rPr>
                <w:sz w:val="18"/>
              </w:rPr>
            </w:pPr>
            <w:r>
              <w:rPr>
                <w:w w:val="105"/>
                <w:sz w:val="18"/>
              </w:rPr>
              <w:t>12.</w:t>
            </w:r>
          </w:p>
        </w:tc>
        <w:tc>
          <w:tcPr>
            <w:tcW w:w="4274" w:type="dxa"/>
            <w:gridSpan w:val="8"/>
          </w:tcPr>
          <w:p w:rsidR="00EA1FCB" w:rsidRDefault="00BF5CDA">
            <w:pPr>
              <w:pStyle w:val="TableParagraph"/>
              <w:spacing w:line="205" w:lineRule="exact"/>
              <w:ind w:left="95"/>
              <w:rPr>
                <w:sz w:val="18"/>
              </w:rPr>
            </w:pPr>
            <w:r>
              <w:rPr>
                <w:w w:val="105"/>
                <w:sz w:val="18"/>
              </w:rPr>
              <w:t>Registration No. / Temporary ID</w:t>
            </w:r>
          </w:p>
        </w:tc>
        <w:tc>
          <w:tcPr>
            <w:tcW w:w="3278" w:type="dxa"/>
          </w:tcPr>
          <w:p w:rsidR="00EA1FCB" w:rsidRDefault="00EA1FCB"/>
        </w:tc>
      </w:tr>
    </w:tbl>
    <w:p w:rsidR="00EA1FCB" w:rsidRDefault="00EA1FCB">
      <w:pPr>
        <w:sectPr w:rsidR="00EA1FCB">
          <w:pgSz w:w="12240" w:h="15840"/>
          <w:pgMar w:top="780" w:right="1720" w:bottom="1140" w:left="1640" w:header="0" w:footer="944" w:gutter="0"/>
          <w:cols w:space="720"/>
        </w:sectPr>
      </w:pPr>
    </w:p>
    <w:p w:rsidR="00EA1FCB" w:rsidRDefault="00414869">
      <w:pPr>
        <w:pStyle w:val="BodyText"/>
        <w:ind w:left="100"/>
        <w:rPr>
          <w:sz w:val="20"/>
        </w:rPr>
      </w:pPr>
      <w:r>
        <w:rPr>
          <w:sz w:val="20"/>
        </w:rPr>
      </w:r>
      <w:r>
        <w:rPr>
          <w:sz w:val="20"/>
        </w:rPr>
        <w:pict>
          <v:group id="_x0000_s1174" style="width:410.95pt;height:151.7pt;mso-position-horizontal-relative:char;mso-position-vertical-relative:line" coordsize="8219,3034">
            <v:line id="_x0000_s1184" style="position:absolute" from="4,9" to="8214,9" strokeweight=".36pt"/>
            <v:line id="_x0000_s1183" style="position:absolute" from="9,5" to="9,3029" strokeweight=".48pt"/>
            <v:line id="_x0000_s1182" style="position:absolute" from="4,3025" to="8205,3025" strokeweight=".36pt"/>
            <v:line id="_x0000_s1181" style="position:absolute" from="8210,5" to="8210,3029" strokeweight=".48pt"/>
            <v:shape id="_x0000_s1180" type="#_x0000_t202" style="position:absolute;left:112;top:32;width:7995;height:1213" filled="f" stroked="f">
              <v:textbox inset="0,0,0,0">
                <w:txbxContent>
                  <w:p w:rsidR="00EA1FCB" w:rsidRDefault="00BF5CDA">
                    <w:pPr>
                      <w:spacing w:line="190" w:lineRule="exact"/>
                      <w:rPr>
                        <w:sz w:val="18"/>
                      </w:rPr>
                    </w:pPr>
                    <w:r>
                      <w:rPr>
                        <w:w w:val="105"/>
                        <w:sz w:val="18"/>
                      </w:rPr>
                      <w:t>(Upload of Seizure Memo / Detention Memo / Any other supporting documents)</w:t>
                    </w:r>
                  </w:p>
                  <w:p w:rsidR="00EA1FCB" w:rsidRDefault="00EA1FCB">
                    <w:pPr>
                      <w:spacing w:before="9"/>
                      <w:rPr>
                        <w:sz w:val="16"/>
                      </w:rPr>
                    </w:pPr>
                  </w:p>
                  <w:p w:rsidR="00EA1FCB" w:rsidRDefault="00BF5CDA">
                    <w:pPr>
                      <w:spacing w:before="1" w:line="254" w:lineRule="auto"/>
                      <w:rPr>
                        <w:sz w:val="18"/>
                      </w:rPr>
                    </w:pPr>
                    <w:r>
                      <w:rPr>
                        <w:w w:val="105"/>
                        <w:sz w:val="18"/>
                      </w:rPr>
                      <w:t>&lt;&lt;You are hereby directed to file application for proper registration within 90 days of the issue of this order&gt;&gt;</w:t>
                    </w:r>
                  </w:p>
                  <w:p w:rsidR="00EA1FCB" w:rsidRDefault="00EA1FCB">
                    <w:pPr>
                      <w:spacing w:before="2"/>
                      <w:rPr>
                        <w:sz w:val="16"/>
                      </w:rPr>
                    </w:pPr>
                  </w:p>
                  <w:p w:rsidR="00EA1FCB" w:rsidRDefault="00BF5CDA">
                    <w:pPr>
                      <w:spacing w:line="205" w:lineRule="exact"/>
                      <w:ind w:right="1408"/>
                      <w:jc w:val="right"/>
                      <w:rPr>
                        <w:sz w:val="18"/>
                      </w:rPr>
                    </w:pPr>
                    <w:r>
                      <w:rPr>
                        <w:sz w:val="18"/>
                      </w:rPr>
                      <w:t>Signature</w:t>
                    </w:r>
                  </w:p>
                </w:txbxContent>
              </v:textbox>
            </v:shape>
            <v:shape id="_x0000_s1179" type="#_x0000_t202" style="position:absolute;left:112;top:1460;width:408;height:188" filled="f" stroked="f">
              <v:textbox inset="0,0,0,0">
                <w:txbxContent>
                  <w:p w:rsidR="00EA1FCB" w:rsidRDefault="00BF5CDA">
                    <w:pPr>
                      <w:spacing w:line="187" w:lineRule="exact"/>
                      <w:ind w:right="-2"/>
                      <w:rPr>
                        <w:sz w:val="18"/>
                      </w:rPr>
                    </w:pPr>
                    <w:r>
                      <w:rPr>
                        <w:sz w:val="18"/>
                      </w:rPr>
                      <w:t>Place</w:t>
                    </w:r>
                  </w:p>
                </w:txbxContent>
              </v:textbox>
            </v:shape>
            <v:shape id="_x0000_s1178" type="#_x0000_t202" style="position:absolute;left:4907;top:1460;width:2037;height:188" filled="f" stroked="f">
              <v:textbox inset="0,0,0,0">
                <w:txbxContent>
                  <w:p w:rsidR="00EA1FCB" w:rsidRDefault="00BF5CDA">
                    <w:pPr>
                      <w:spacing w:line="187" w:lineRule="exact"/>
                      <w:ind w:right="-12"/>
                      <w:rPr>
                        <w:sz w:val="18"/>
                      </w:rPr>
                    </w:pPr>
                    <w:r>
                      <w:rPr>
                        <w:w w:val="105"/>
                        <w:sz w:val="18"/>
                      </w:rPr>
                      <w:t>&lt;&lt; Name of the</w:t>
                    </w:r>
                    <w:r>
                      <w:rPr>
                        <w:spacing w:val="-25"/>
                        <w:w w:val="105"/>
                        <w:sz w:val="18"/>
                      </w:rPr>
                      <w:t xml:space="preserve"> </w:t>
                    </w:r>
                    <w:r>
                      <w:rPr>
                        <w:w w:val="105"/>
                        <w:sz w:val="18"/>
                      </w:rPr>
                      <w:t>Officer&gt;&gt;:</w:t>
                    </w:r>
                  </w:p>
                </w:txbxContent>
              </v:textbox>
            </v:shape>
            <v:shape id="_x0000_s1177" type="#_x0000_t202" style="position:absolute;left:112;top:1863;width:405;height:188" filled="f" stroked="f">
              <v:textbox inset="0,0,0,0">
                <w:txbxContent>
                  <w:p w:rsidR="00EA1FCB" w:rsidRDefault="00BF5CDA">
                    <w:pPr>
                      <w:spacing w:line="187" w:lineRule="exact"/>
                      <w:ind w:right="-5"/>
                      <w:rPr>
                        <w:sz w:val="18"/>
                      </w:rPr>
                    </w:pPr>
                    <w:r>
                      <w:rPr>
                        <w:sz w:val="18"/>
                      </w:rPr>
                      <w:t>Date:</w:t>
                    </w:r>
                  </w:p>
                </w:txbxContent>
              </v:textbox>
            </v:shape>
            <v:shape id="_x0000_s1176" type="#_x0000_t202" style="position:absolute;left:4987;top:1863;width:1933;height:188" filled="f" stroked="f">
              <v:textbox inset="0,0,0,0">
                <w:txbxContent>
                  <w:p w:rsidR="00EA1FCB" w:rsidRDefault="00BF5CDA">
                    <w:pPr>
                      <w:spacing w:line="187" w:lineRule="exact"/>
                      <w:ind w:right="-9"/>
                      <w:rPr>
                        <w:sz w:val="18"/>
                      </w:rPr>
                    </w:pPr>
                    <w:r>
                      <w:rPr>
                        <w:w w:val="105"/>
                        <w:sz w:val="18"/>
                      </w:rPr>
                      <w:t>Designation/</w:t>
                    </w:r>
                    <w:r>
                      <w:rPr>
                        <w:spacing w:val="-26"/>
                        <w:w w:val="105"/>
                        <w:sz w:val="18"/>
                      </w:rPr>
                      <w:t xml:space="preserve"> </w:t>
                    </w:r>
                    <w:r>
                      <w:rPr>
                        <w:w w:val="105"/>
                        <w:sz w:val="18"/>
                      </w:rPr>
                      <w:t>Jurisdiction:</w:t>
                    </w:r>
                  </w:p>
                </w:txbxContent>
              </v:textbox>
            </v:shape>
            <v:shape id="_x0000_s1175" type="#_x0000_t202" style="position:absolute;left:383;top:2269;width:7446;height:188" filled="f" stroked="f">
              <v:textbox inset="0,0,0,0">
                <w:txbxContent>
                  <w:p w:rsidR="00EA1FCB" w:rsidRDefault="00BF5CDA">
                    <w:pPr>
                      <w:spacing w:line="187" w:lineRule="exact"/>
                      <w:ind w:right="-17"/>
                      <w:rPr>
                        <w:sz w:val="18"/>
                      </w:rPr>
                    </w:pPr>
                    <w:r>
                      <w:rPr>
                        <w:w w:val="105"/>
                        <w:sz w:val="18"/>
                      </w:rPr>
                      <w:t>Note: A copy of the order will be sent to the corresponding Central/ State Jurisdictional Authority.</w:t>
                    </w:r>
                  </w:p>
                </w:txbxContent>
              </v:textbox>
            </v:shape>
            <w10:anchorlock/>
          </v:group>
        </w:pict>
      </w:r>
    </w:p>
    <w:p w:rsidR="00EA1FCB" w:rsidRDefault="00EA1FCB">
      <w:pPr>
        <w:rPr>
          <w:sz w:val="20"/>
        </w:rPr>
        <w:sectPr w:rsidR="00EA1FCB">
          <w:pgSz w:w="12240" w:h="15840"/>
          <w:pgMar w:top="800" w:right="1720" w:bottom="1140" w:left="1640" w:header="0" w:footer="944" w:gutter="0"/>
          <w:cols w:space="720"/>
        </w:sectPr>
      </w:pPr>
    </w:p>
    <w:p w:rsidR="00EA1FCB" w:rsidRDefault="00BF5CDA">
      <w:pPr>
        <w:spacing w:before="65"/>
        <w:ind w:left="1502" w:right="1542"/>
        <w:jc w:val="center"/>
        <w:rPr>
          <w:b/>
          <w:sz w:val="20"/>
        </w:rPr>
      </w:pPr>
      <w:r>
        <w:rPr>
          <w:b/>
          <w:w w:val="105"/>
          <w:sz w:val="20"/>
        </w:rPr>
        <w:t>Form GST REG-13</w:t>
      </w:r>
    </w:p>
    <w:p w:rsidR="00EA1FCB" w:rsidRDefault="00BF5CDA">
      <w:pPr>
        <w:spacing w:before="16"/>
        <w:ind w:left="1500" w:right="1545"/>
        <w:jc w:val="center"/>
        <w:rPr>
          <w:i/>
          <w:sz w:val="18"/>
        </w:rPr>
      </w:pPr>
      <w:r>
        <w:rPr>
          <w:i/>
          <w:w w:val="105"/>
          <w:sz w:val="18"/>
        </w:rPr>
        <w:t>[See rule 17(1)]</w:t>
      </w:r>
    </w:p>
    <w:p w:rsidR="00EA1FCB" w:rsidRDefault="00EA1FCB">
      <w:pPr>
        <w:pStyle w:val="BodyText"/>
        <w:rPr>
          <w:i/>
          <w:sz w:val="20"/>
        </w:rPr>
      </w:pPr>
    </w:p>
    <w:p w:rsidR="00EA1FCB" w:rsidRDefault="00BF5CDA">
      <w:pPr>
        <w:pStyle w:val="Heading3"/>
        <w:spacing w:before="1" w:line="244" w:lineRule="auto"/>
        <w:ind w:left="1502" w:right="1545"/>
      </w:pPr>
      <w:r>
        <w:t>Application/Form for grant of Unique Identity Number to UN Bodies / Embassies / others</w:t>
      </w:r>
    </w:p>
    <w:p w:rsidR="00EA1FCB" w:rsidRDefault="00EA1FCB">
      <w:pPr>
        <w:pStyle w:val="BodyText"/>
        <w:rPr>
          <w:b/>
          <w:sz w:val="19"/>
        </w:rPr>
      </w:pPr>
    </w:p>
    <w:p w:rsidR="00EA1FCB" w:rsidRDefault="00BF5CDA">
      <w:pPr>
        <w:tabs>
          <w:tab w:val="left" w:pos="7501"/>
        </w:tabs>
        <w:spacing w:line="254" w:lineRule="auto"/>
        <w:ind w:left="4480" w:right="1451" w:firstLine="314"/>
        <w:rPr>
          <w:b/>
          <w:sz w:val="18"/>
        </w:rPr>
      </w:pPr>
      <w:r>
        <w:rPr>
          <w:b/>
          <w:w w:val="105"/>
          <w:sz w:val="18"/>
        </w:rPr>
        <w:t>State</w:t>
      </w:r>
      <w:r>
        <w:rPr>
          <w:b/>
          <w:spacing w:val="-6"/>
          <w:w w:val="105"/>
          <w:sz w:val="18"/>
        </w:rPr>
        <w:t xml:space="preserve"> </w:t>
      </w:r>
      <w:r>
        <w:rPr>
          <w:b/>
          <w:w w:val="105"/>
          <w:sz w:val="18"/>
        </w:rPr>
        <w:t>/Union</w:t>
      </w:r>
      <w:r>
        <w:rPr>
          <w:b/>
          <w:spacing w:val="-5"/>
          <w:w w:val="105"/>
          <w:sz w:val="18"/>
        </w:rPr>
        <w:t xml:space="preserve"> </w:t>
      </w:r>
      <w:r>
        <w:rPr>
          <w:b/>
          <w:w w:val="105"/>
          <w:sz w:val="18"/>
        </w:rPr>
        <w:t>Territory–</w:t>
      </w:r>
      <w:r>
        <w:rPr>
          <w:b/>
          <w:w w:val="105"/>
          <w:sz w:val="18"/>
        </w:rPr>
        <w:tab/>
        <w:t>District</w:t>
      </w:r>
      <w:r>
        <w:rPr>
          <w:b/>
          <w:spacing w:val="-10"/>
          <w:w w:val="105"/>
          <w:sz w:val="18"/>
        </w:rPr>
        <w:t xml:space="preserve"> </w:t>
      </w:r>
      <w:r>
        <w:rPr>
          <w:b/>
          <w:w w:val="105"/>
          <w:sz w:val="18"/>
        </w:rPr>
        <w:t>–</w:t>
      </w:r>
      <w:r>
        <w:rPr>
          <w:b/>
          <w:w w:val="103"/>
          <w:sz w:val="18"/>
        </w:rPr>
        <w:t xml:space="preserve"> </w:t>
      </w:r>
      <w:r>
        <w:rPr>
          <w:b/>
          <w:w w:val="105"/>
          <w:sz w:val="18"/>
        </w:rPr>
        <w:t>PART</w:t>
      </w:r>
      <w:r>
        <w:rPr>
          <w:b/>
          <w:spacing w:val="-10"/>
          <w:w w:val="105"/>
          <w:sz w:val="18"/>
        </w:rPr>
        <w:t xml:space="preserve"> </w:t>
      </w:r>
      <w:r>
        <w:rPr>
          <w:b/>
          <w:w w:val="105"/>
          <w:sz w:val="18"/>
        </w:rPr>
        <w:t>A</w:t>
      </w:r>
    </w:p>
    <w:p w:rsidR="00EA1FCB" w:rsidRDefault="00EA1FCB">
      <w:pPr>
        <w:pStyle w:val="BodyText"/>
        <w:spacing w:before="3"/>
        <w:rPr>
          <w:b/>
          <w:sz w:val="12"/>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0"/>
        <w:gridCol w:w="7106"/>
        <w:gridCol w:w="1607"/>
      </w:tblGrid>
      <w:tr w:rsidR="00EA1FCB">
        <w:trPr>
          <w:trHeight w:hRule="exact" w:val="374"/>
        </w:trPr>
        <w:tc>
          <w:tcPr>
            <w:tcW w:w="740" w:type="dxa"/>
            <w:tcBorders>
              <w:right w:val="single" w:sz="3" w:space="0" w:color="000000"/>
            </w:tcBorders>
          </w:tcPr>
          <w:p w:rsidR="00EA1FCB" w:rsidRDefault="00BF5CDA">
            <w:pPr>
              <w:pStyle w:val="TableParagraph"/>
              <w:ind w:left="179" w:right="179"/>
              <w:jc w:val="center"/>
              <w:rPr>
                <w:sz w:val="18"/>
              </w:rPr>
            </w:pPr>
            <w:r>
              <w:rPr>
                <w:w w:val="105"/>
                <w:sz w:val="18"/>
              </w:rPr>
              <w:t>(i)</w:t>
            </w:r>
          </w:p>
        </w:tc>
        <w:tc>
          <w:tcPr>
            <w:tcW w:w="7106" w:type="dxa"/>
            <w:tcBorders>
              <w:left w:val="single" w:sz="3" w:space="0" w:color="000000"/>
              <w:right w:val="single" w:sz="3" w:space="0" w:color="000000"/>
            </w:tcBorders>
          </w:tcPr>
          <w:p w:rsidR="00EA1FCB" w:rsidRDefault="00BF5CDA">
            <w:pPr>
              <w:pStyle w:val="TableParagraph"/>
              <w:spacing w:before="74"/>
              <w:ind w:left="96" w:right="32"/>
              <w:rPr>
                <w:sz w:val="18"/>
              </w:rPr>
            </w:pPr>
            <w:r>
              <w:rPr>
                <w:w w:val="105"/>
                <w:sz w:val="18"/>
              </w:rPr>
              <w:t>Name of the Entity</w:t>
            </w:r>
          </w:p>
        </w:tc>
        <w:tc>
          <w:tcPr>
            <w:tcW w:w="1607" w:type="dxa"/>
            <w:tcBorders>
              <w:left w:val="single" w:sz="3" w:space="0" w:color="000000"/>
            </w:tcBorders>
          </w:tcPr>
          <w:p w:rsidR="00EA1FCB" w:rsidRDefault="00EA1FCB"/>
        </w:tc>
      </w:tr>
      <w:tr w:rsidR="00EA1FCB">
        <w:trPr>
          <w:trHeight w:hRule="exact" w:val="443"/>
        </w:trPr>
        <w:tc>
          <w:tcPr>
            <w:tcW w:w="740" w:type="dxa"/>
            <w:tcBorders>
              <w:bottom w:val="single" w:sz="3" w:space="0" w:color="000000"/>
              <w:right w:val="single" w:sz="3" w:space="0" w:color="000000"/>
            </w:tcBorders>
          </w:tcPr>
          <w:p w:rsidR="00EA1FCB" w:rsidRDefault="00BF5CDA">
            <w:pPr>
              <w:pStyle w:val="TableParagraph"/>
              <w:spacing w:before="2"/>
              <w:ind w:left="179" w:right="179"/>
              <w:jc w:val="center"/>
              <w:rPr>
                <w:sz w:val="18"/>
              </w:rPr>
            </w:pPr>
            <w:r>
              <w:rPr>
                <w:w w:val="105"/>
                <w:sz w:val="18"/>
              </w:rPr>
              <w:t>(ii)</w:t>
            </w:r>
          </w:p>
        </w:tc>
        <w:tc>
          <w:tcPr>
            <w:tcW w:w="7106" w:type="dxa"/>
            <w:tcBorders>
              <w:left w:val="single" w:sz="3" w:space="0" w:color="000000"/>
              <w:bottom w:val="single" w:sz="3" w:space="0" w:color="000000"/>
              <w:right w:val="single" w:sz="3" w:space="0" w:color="000000"/>
            </w:tcBorders>
          </w:tcPr>
          <w:p w:rsidR="00EA1FCB" w:rsidRDefault="00BF5CDA">
            <w:pPr>
              <w:pStyle w:val="TableParagraph"/>
              <w:spacing w:before="2" w:line="247" w:lineRule="auto"/>
              <w:ind w:left="96" w:right="32"/>
              <w:rPr>
                <w:sz w:val="18"/>
              </w:rPr>
            </w:pPr>
            <w:r>
              <w:rPr>
                <w:w w:val="105"/>
                <w:sz w:val="18"/>
              </w:rPr>
              <w:t>Permanent Account Number of entity, if any (applicable in case of any other person notified)</w:t>
            </w:r>
          </w:p>
        </w:tc>
        <w:tc>
          <w:tcPr>
            <w:tcW w:w="1607" w:type="dxa"/>
            <w:tcBorders>
              <w:left w:val="single" w:sz="3" w:space="0" w:color="000000"/>
              <w:bottom w:val="single" w:sz="3" w:space="0" w:color="000000"/>
            </w:tcBorders>
          </w:tcPr>
          <w:p w:rsidR="00EA1FCB" w:rsidRDefault="00EA1FCB"/>
        </w:tc>
      </w:tr>
      <w:tr w:rsidR="00EA1FCB">
        <w:trPr>
          <w:trHeight w:hRule="exact" w:val="377"/>
        </w:trPr>
        <w:tc>
          <w:tcPr>
            <w:tcW w:w="740" w:type="dxa"/>
            <w:tcBorders>
              <w:top w:val="single" w:sz="3" w:space="0" w:color="000000"/>
              <w:bottom w:val="single" w:sz="3" w:space="0" w:color="000000"/>
              <w:right w:val="single" w:sz="3" w:space="0" w:color="000000"/>
            </w:tcBorders>
          </w:tcPr>
          <w:p w:rsidR="00EA1FCB" w:rsidRDefault="00BF5CDA">
            <w:pPr>
              <w:pStyle w:val="TableParagraph"/>
              <w:ind w:left="179" w:right="182"/>
              <w:jc w:val="center"/>
              <w:rPr>
                <w:sz w:val="18"/>
              </w:rPr>
            </w:pPr>
            <w:r>
              <w:rPr>
                <w:w w:val="105"/>
                <w:sz w:val="18"/>
              </w:rPr>
              <w:t>(iii)</w:t>
            </w:r>
          </w:p>
        </w:tc>
        <w:tc>
          <w:tcPr>
            <w:tcW w:w="7106" w:type="dxa"/>
            <w:tcBorders>
              <w:top w:val="single" w:sz="3" w:space="0" w:color="000000"/>
              <w:left w:val="single" w:sz="3" w:space="0" w:color="000000"/>
              <w:bottom w:val="single" w:sz="3" w:space="0" w:color="000000"/>
              <w:right w:val="single" w:sz="3" w:space="0" w:color="000000"/>
            </w:tcBorders>
          </w:tcPr>
          <w:p w:rsidR="00EA1FCB" w:rsidRDefault="00BF5CDA">
            <w:pPr>
              <w:pStyle w:val="TableParagraph"/>
              <w:ind w:left="95" w:right="32"/>
              <w:rPr>
                <w:sz w:val="18"/>
              </w:rPr>
            </w:pPr>
            <w:r>
              <w:rPr>
                <w:w w:val="105"/>
                <w:sz w:val="18"/>
              </w:rPr>
              <w:t>Name of the Authorised Signatory</w:t>
            </w:r>
          </w:p>
        </w:tc>
        <w:tc>
          <w:tcPr>
            <w:tcW w:w="1607" w:type="dxa"/>
            <w:tcBorders>
              <w:top w:val="single" w:sz="3" w:space="0" w:color="000000"/>
              <w:left w:val="single" w:sz="3" w:space="0" w:color="000000"/>
              <w:bottom w:val="single" w:sz="3" w:space="0" w:color="000000"/>
            </w:tcBorders>
          </w:tcPr>
          <w:p w:rsidR="00EA1FCB" w:rsidRDefault="00EA1FCB"/>
        </w:tc>
      </w:tr>
      <w:tr w:rsidR="00EA1FCB">
        <w:trPr>
          <w:trHeight w:hRule="exact" w:val="377"/>
        </w:trPr>
        <w:tc>
          <w:tcPr>
            <w:tcW w:w="740" w:type="dxa"/>
            <w:tcBorders>
              <w:top w:val="single" w:sz="3" w:space="0" w:color="000000"/>
              <w:bottom w:val="single" w:sz="3" w:space="0" w:color="000000"/>
              <w:right w:val="single" w:sz="3" w:space="0" w:color="000000"/>
            </w:tcBorders>
          </w:tcPr>
          <w:p w:rsidR="00EA1FCB" w:rsidRDefault="00BF5CDA">
            <w:pPr>
              <w:pStyle w:val="TableParagraph"/>
              <w:ind w:left="179" w:right="179"/>
              <w:jc w:val="center"/>
              <w:rPr>
                <w:sz w:val="18"/>
              </w:rPr>
            </w:pPr>
            <w:r>
              <w:rPr>
                <w:w w:val="105"/>
                <w:sz w:val="18"/>
              </w:rPr>
              <w:t>(iv)</w:t>
            </w:r>
          </w:p>
        </w:tc>
        <w:tc>
          <w:tcPr>
            <w:tcW w:w="7106" w:type="dxa"/>
            <w:tcBorders>
              <w:top w:val="single" w:sz="3" w:space="0" w:color="000000"/>
              <w:left w:val="single" w:sz="3" w:space="0" w:color="000000"/>
              <w:bottom w:val="single" w:sz="3" w:space="0" w:color="000000"/>
              <w:right w:val="single" w:sz="3" w:space="0" w:color="000000"/>
            </w:tcBorders>
          </w:tcPr>
          <w:p w:rsidR="00EA1FCB" w:rsidRDefault="00BF5CDA">
            <w:pPr>
              <w:pStyle w:val="TableParagraph"/>
              <w:ind w:left="95" w:right="32"/>
              <w:rPr>
                <w:sz w:val="18"/>
              </w:rPr>
            </w:pPr>
            <w:r>
              <w:rPr>
                <w:w w:val="105"/>
                <w:sz w:val="18"/>
              </w:rPr>
              <w:t>Permanent Account Number of Authorised Signatory</w:t>
            </w:r>
          </w:p>
        </w:tc>
        <w:tc>
          <w:tcPr>
            <w:tcW w:w="1607" w:type="dxa"/>
            <w:tcBorders>
              <w:top w:val="single" w:sz="3" w:space="0" w:color="000000"/>
              <w:left w:val="single" w:sz="3" w:space="0" w:color="000000"/>
              <w:bottom w:val="single" w:sz="3" w:space="0" w:color="000000"/>
            </w:tcBorders>
          </w:tcPr>
          <w:p w:rsidR="00EA1FCB" w:rsidRDefault="00EA1FCB"/>
        </w:tc>
      </w:tr>
      <w:tr w:rsidR="00EA1FCB">
        <w:trPr>
          <w:trHeight w:hRule="exact" w:val="374"/>
        </w:trPr>
        <w:tc>
          <w:tcPr>
            <w:tcW w:w="740" w:type="dxa"/>
            <w:tcBorders>
              <w:top w:val="single" w:sz="3" w:space="0" w:color="000000"/>
              <w:bottom w:val="single" w:sz="3" w:space="0" w:color="000000"/>
              <w:right w:val="single" w:sz="3" w:space="0" w:color="000000"/>
            </w:tcBorders>
          </w:tcPr>
          <w:p w:rsidR="00EA1FCB" w:rsidRDefault="00BF5CDA">
            <w:pPr>
              <w:pStyle w:val="TableParagraph"/>
              <w:ind w:left="179" w:right="183"/>
              <w:jc w:val="center"/>
              <w:rPr>
                <w:sz w:val="18"/>
              </w:rPr>
            </w:pPr>
            <w:r>
              <w:rPr>
                <w:w w:val="105"/>
                <w:sz w:val="18"/>
              </w:rPr>
              <w:t>(v)</w:t>
            </w:r>
          </w:p>
        </w:tc>
        <w:tc>
          <w:tcPr>
            <w:tcW w:w="7106" w:type="dxa"/>
            <w:tcBorders>
              <w:top w:val="single" w:sz="3" w:space="0" w:color="000000"/>
              <w:left w:val="single" w:sz="3" w:space="0" w:color="000000"/>
              <w:bottom w:val="single" w:sz="3" w:space="0" w:color="000000"/>
              <w:right w:val="single" w:sz="3" w:space="0" w:color="000000"/>
            </w:tcBorders>
          </w:tcPr>
          <w:p w:rsidR="00EA1FCB" w:rsidRDefault="00BF5CDA">
            <w:pPr>
              <w:pStyle w:val="TableParagraph"/>
              <w:ind w:left="96" w:right="32"/>
              <w:rPr>
                <w:sz w:val="18"/>
              </w:rPr>
            </w:pPr>
            <w:r>
              <w:rPr>
                <w:w w:val="105"/>
                <w:sz w:val="18"/>
              </w:rPr>
              <w:t>Email Address  of the Authorised Signatory</w:t>
            </w:r>
          </w:p>
        </w:tc>
        <w:tc>
          <w:tcPr>
            <w:tcW w:w="1607" w:type="dxa"/>
            <w:tcBorders>
              <w:top w:val="single" w:sz="3" w:space="0" w:color="000000"/>
              <w:left w:val="single" w:sz="3" w:space="0" w:color="000000"/>
              <w:bottom w:val="single" w:sz="3" w:space="0" w:color="000000"/>
            </w:tcBorders>
          </w:tcPr>
          <w:p w:rsidR="00EA1FCB" w:rsidRDefault="00EA1FCB"/>
        </w:tc>
      </w:tr>
      <w:tr w:rsidR="00EA1FCB">
        <w:trPr>
          <w:trHeight w:hRule="exact" w:val="377"/>
        </w:trPr>
        <w:tc>
          <w:tcPr>
            <w:tcW w:w="740" w:type="dxa"/>
            <w:tcBorders>
              <w:top w:val="single" w:sz="3" w:space="0" w:color="000000"/>
              <w:bottom w:val="single" w:sz="3" w:space="0" w:color="000000"/>
              <w:right w:val="single" w:sz="3" w:space="0" w:color="000000"/>
            </w:tcBorders>
          </w:tcPr>
          <w:p w:rsidR="00EA1FCB" w:rsidRDefault="00BF5CDA">
            <w:pPr>
              <w:pStyle w:val="TableParagraph"/>
              <w:ind w:left="179" w:right="179"/>
              <w:jc w:val="center"/>
              <w:rPr>
                <w:sz w:val="18"/>
              </w:rPr>
            </w:pPr>
            <w:r>
              <w:rPr>
                <w:w w:val="105"/>
                <w:sz w:val="18"/>
              </w:rPr>
              <w:t>(vi)</w:t>
            </w:r>
          </w:p>
        </w:tc>
        <w:tc>
          <w:tcPr>
            <w:tcW w:w="7106" w:type="dxa"/>
            <w:tcBorders>
              <w:top w:val="single" w:sz="3" w:space="0" w:color="000000"/>
              <w:left w:val="single" w:sz="3" w:space="0" w:color="000000"/>
              <w:bottom w:val="single" w:sz="3" w:space="0" w:color="000000"/>
              <w:right w:val="single" w:sz="3" w:space="0" w:color="000000"/>
            </w:tcBorders>
          </w:tcPr>
          <w:p w:rsidR="00EA1FCB" w:rsidRDefault="00BF5CDA">
            <w:pPr>
              <w:pStyle w:val="TableParagraph"/>
              <w:ind w:left="96" w:right="32"/>
              <w:rPr>
                <w:sz w:val="18"/>
              </w:rPr>
            </w:pPr>
            <w:r>
              <w:rPr>
                <w:w w:val="105"/>
                <w:sz w:val="18"/>
              </w:rPr>
              <w:t>Mobile Number of the Authorised Signatory (+91)</w:t>
            </w:r>
          </w:p>
        </w:tc>
        <w:tc>
          <w:tcPr>
            <w:tcW w:w="1607" w:type="dxa"/>
            <w:tcBorders>
              <w:top w:val="single" w:sz="3" w:space="0" w:color="000000"/>
              <w:left w:val="single" w:sz="3" w:space="0" w:color="000000"/>
              <w:bottom w:val="single" w:sz="3" w:space="0" w:color="000000"/>
            </w:tcBorders>
          </w:tcPr>
          <w:p w:rsidR="00EA1FCB" w:rsidRDefault="00EA1FCB"/>
        </w:tc>
      </w:tr>
    </w:tbl>
    <w:p w:rsidR="00EA1FCB" w:rsidRDefault="00BF5CDA">
      <w:pPr>
        <w:spacing w:before="7"/>
        <w:ind w:left="1502" w:right="1544"/>
        <w:jc w:val="center"/>
        <w:rPr>
          <w:b/>
          <w:sz w:val="18"/>
        </w:rPr>
      </w:pPr>
      <w:r>
        <w:rPr>
          <w:noProof/>
        </w:rPr>
        <w:drawing>
          <wp:anchor distT="0" distB="0" distL="0" distR="0" simplePos="0" relativeHeight="251589632" behindDoc="0" locked="0" layoutInCell="1" allowOverlap="1">
            <wp:simplePos x="0" y="0"/>
            <wp:positionH relativeFrom="page">
              <wp:posOffset>3755231</wp:posOffset>
            </wp:positionH>
            <wp:positionV relativeFrom="paragraph">
              <wp:posOffset>336802</wp:posOffset>
            </wp:positionV>
            <wp:extent cx="132899" cy="123825"/>
            <wp:effectExtent l="0" t="0" r="0" b="0"/>
            <wp:wrapNone/>
            <wp:docPr id="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7.png"/>
                    <pic:cNvPicPr/>
                  </pic:nvPicPr>
                  <pic:blipFill>
                    <a:blip r:embed="rId44" cstate="print"/>
                    <a:stretch>
                      <a:fillRect/>
                    </a:stretch>
                  </pic:blipFill>
                  <pic:spPr>
                    <a:xfrm>
                      <a:off x="0" y="0"/>
                      <a:ext cx="132899" cy="123825"/>
                    </a:xfrm>
                    <a:prstGeom prst="rect">
                      <a:avLst/>
                    </a:prstGeom>
                  </pic:spPr>
                </pic:pic>
              </a:graphicData>
            </a:graphic>
          </wp:anchor>
        </w:drawing>
      </w:r>
      <w:r>
        <w:rPr>
          <w:noProof/>
        </w:rPr>
        <w:drawing>
          <wp:anchor distT="0" distB="0" distL="0" distR="0" simplePos="0" relativeHeight="251590656" behindDoc="0" locked="0" layoutInCell="1" allowOverlap="1">
            <wp:simplePos x="0" y="0"/>
            <wp:positionH relativeFrom="page">
              <wp:posOffset>4640675</wp:posOffset>
            </wp:positionH>
            <wp:positionV relativeFrom="paragraph">
              <wp:posOffset>336802</wp:posOffset>
            </wp:positionV>
            <wp:extent cx="134411" cy="123825"/>
            <wp:effectExtent l="0" t="0" r="0" b="0"/>
            <wp:wrapNone/>
            <wp:docPr id="4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8.png"/>
                    <pic:cNvPicPr/>
                  </pic:nvPicPr>
                  <pic:blipFill>
                    <a:blip r:embed="rId45" cstate="print"/>
                    <a:stretch>
                      <a:fillRect/>
                    </a:stretch>
                  </pic:blipFill>
                  <pic:spPr>
                    <a:xfrm>
                      <a:off x="0" y="0"/>
                      <a:ext cx="134411" cy="123825"/>
                    </a:xfrm>
                    <a:prstGeom prst="rect">
                      <a:avLst/>
                    </a:prstGeom>
                  </pic:spPr>
                </pic:pic>
              </a:graphicData>
            </a:graphic>
          </wp:anchor>
        </w:drawing>
      </w:r>
      <w:r>
        <w:rPr>
          <w:noProof/>
        </w:rPr>
        <w:drawing>
          <wp:anchor distT="0" distB="0" distL="0" distR="0" simplePos="0" relativeHeight="251591680" behindDoc="0" locked="0" layoutInCell="1" allowOverlap="1">
            <wp:simplePos x="0" y="0"/>
            <wp:positionH relativeFrom="page">
              <wp:posOffset>5724239</wp:posOffset>
            </wp:positionH>
            <wp:positionV relativeFrom="paragraph">
              <wp:posOffset>336802</wp:posOffset>
            </wp:positionV>
            <wp:extent cx="132899" cy="123825"/>
            <wp:effectExtent l="0" t="0" r="0" b="0"/>
            <wp:wrapNone/>
            <wp:docPr id="4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9.png"/>
                    <pic:cNvPicPr/>
                  </pic:nvPicPr>
                  <pic:blipFill>
                    <a:blip r:embed="rId46" cstate="print"/>
                    <a:stretch>
                      <a:fillRect/>
                    </a:stretch>
                  </pic:blipFill>
                  <pic:spPr>
                    <a:xfrm>
                      <a:off x="0" y="0"/>
                      <a:ext cx="132899" cy="123825"/>
                    </a:xfrm>
                    <a:prstGeom prst="rect">
                      <a:avLst/>
                    </a:prstGeom>
                  </pic:spPr>
                </pic:pic>
              </a:graphicData>
            </a:graphic>
          </wp:anchor>
        </w:drawing>
      </w:r>
      <w:r>
        <w:rPr>
          <w:b/>
          <w:w w:val="105"/>
          <w:sz w:val="18"/>
        </w:rPr>
        <w:t>PART B</w:t>
      </w:r>
    </w:p>
    <w:p w:rsidR="00EA1FCB" w:rsidRDefault="00EA1FCB">
      <w:pPr>
        <w:pStyle w:val="BodyText"/>
        <w:spacing w:before="5" w:after="1"/>
        <w:rPr>
          <w:b/>
          <w:sz w:val="13"/>
        </w:rPr>
      </w:pPr>
    </w:p>
    <w:tbl>
      <w:tblPr>
        <w:tblW w:w="0" w:type="auto"/>
        <w:tblInd w:w="11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506"/>
        <w:gridCol w:w="2282"/>
        <w:gridCol w:w="171"/>
        <w:gridCol w:w="590"/>
        <w:gridCol w:w="1579"/>
        <w:gridCol w:w="2231"/>
        <w:gridCol w:w="2095"/>
      </w:tblGrid>
      <w:tr w:rsidR="00EA1FCB">
        <w:trPr>
          <w:trHeight w:hRule="exact" w:val="718"/>
        </w:trPr>
        <w:tc>
          <w:tcPr>
            <w:tcW w:w="506" w:type="dxa"/>
            <w:tcBorders>
              <w:left w:val="single" w:sz="4" w:space="0" w:color="000000"/>
              <w:right w:val="single" w:sz="4" w:space="0" w:color="000000"/>
            </w:tcBorders>
          </w:tcPr>
          <w:p w:rsidR="00EA1FCB" w:rsidRDefault="00BF5CDA">
            <w:pPr>
              <w:pStyle w:val="TableParagraph"/>
              <w:ind w:left="75" w:right="14"/>
              <w:jc w:val="center"/>
              <w:rPr>
                <w:sz w:val="18"/>
              </w:rPr>
            </w:pPr>
            <w:r>
              <w:rPr>
                <w:w w:val="105"/>
                <w:sz w:val="18"/>
              </w:rPr>
              <w:t>1.</w:t>
            </w:r>
          </w:p>
        </w:tc>
        <w:tc>
          <w:tcPr>
            <w:tcW w:w="3043" w:type="dxa"/>
            <w:gridSpan w:val="3"/>
            <w:tcBorders>
              <w:left w:val="single" w:sz="4" w:space="0" w:color="000000"/>
              <w:right w:val="single" w:sz="4" w:space="0" w:color="000000"/>
            </w:tcBorders>
          </w:tcPr>
          <w:p w:rsidR="00EA1FCB" w:rsidRDefault="00BF5CDA">
            <w:pPr>
              <w:pStyle w:val="TableParagraph"/>
              <w:ind w:left="95"/>
              <w:rPr>
                <w:sz w:val="18"/>
              </w:rPr>
            </w:pPr>
            <w:r>
              <w:rPr>
                <w:w w:val="105"/>
                <w:sz w:val="18"/>
              </w:rPr>
              <w:t>Type of Entity (Choose one)</w:t>
            </w:r>
          </w:p>
        </w:tc>
        <w:tc>
          <w:tcPr>
            <w:tcW w:w="5904" w:type="dxa"/>
            <w:gridSpan w:val="3"/>
            <w:tcBorders>
              <w:left w:val="single" w:sz="4" w:space="0" w:color="000000"/>
              <w:right w:val="single" w:sz="4" w:space="0" w:color="000000"/>
            </w:tcBorders>
          </w:tcPr>
          <w:p w:rsidR="00EA1FCB" w:rsidRDefault="00BF5CDA">
            <w:pPr>
              <w:pStyle w:val="TableParagraph"/>
              <w:tabs>
                <w:tab w:val="left" w:pos="1476"/>
                <w:tab w:val="left" w:pos="2771"/>
              </w:tabs>
              <w:ind w:left="92"/>
              <w:rPr>
                <w:sz w:val="18"/>
              </w:rPr>
            </w:pPr>
            <w:r>
              <w:rPr>
                <w:w w:val="105"/>
                <w:sz w:val="18"/>
              </w:rPr>
              <w:t>UN</w:t>
            </w:r>
            <w:r>
              <w:rPr>
                <w:spacing w:val="-1"/>
                <w:w w:val="105"/>
                <w:sz w:val="18"/>
              </w:rPr>
              <w:t xml:space="preserve"> </w:t>
            </w:r>
            <w:r>
              <w:rPr>
                <w:w w:val="105"/>
                <w:sz w:val="18"/>
              </w:rPr>
              <w:t>Body</w:t>
            </w:r>
            <w:r>
              <w:rPr>
                <w:w w:val="105"/>
                <w:sz w:val="18"/>
              </w:rPr>
              <w:tab/>
              <w:t>Embassy</w:t>
            </w:r>
            <w:r>
              <w:rPr>
                <w:w w:val="105"/>
                <w:sz w:val="18"/>
              </w:rPr>
              <w:tab/>
              <w:t>Other</w:t>
            </w:r>
            <w:r>
              <w:rPr>
                <w:spacing w:val="-16"/>
                <w:w w:val="105"/>
                <w:sz w:val="18"/>
              </w:rPr>
              <w:t xml:space="preserve"> </w:t>
            </w:r>
            <w:r>
              <w:rPr>
                <w:w w:val="105"/>
                <w:sz w:val="18"/>
              </w:rPr>
              <w:t>Person</w:t>
            </w:r>
          </w:p>
        </w:tc>
      </w:tr>
      <w:tr w:rsidR="00EA1FCB">
        <w:trPr>
          <w:trHeight w:hRule="exact" w:val="377"/>
        </w:trPr>
        <w:tc>
          <w:tcPr>
            <w:tcW w:w="506" w:type="dxa"/>
            <w:tcBorders>
              <w:left w:val="single" w:sz="4" w:space="0" w:color="000000"/>
              <w:right w:val="single" w:sz="4" w:space="0" w:color="000000"/>
            </w:tcBorders>
          </w:tcPr>
          <w:p w:rsidR="00EA1FCB" w:rsidRDefault="00BF5CDA">
            <w:pPr>
              <w:pStyle w:val="TableParagraph"/>
              <w:ind w:left="75" w:right="14"/>
              <w:jc w:val="center"/>
              <w:rPr>
                <w:sz w:val="18"/>
              </w:rPr>
            </w:pPr>
            <w:r>
              <w:rPr>
                <w:w w:val="105"/>
                <w:sz w:val="18"/>
              </w:rPr>
              <w:t>2.</w:t>
            </w:r>
          </w:p>
        </w:tc>
        <w:tc>
          <w:tcPr>
            <w:tcW w:w="4622" w:type="dxa"/>
            <w:gridSpan w:val="4"/>
            <w:tcBorders>
              <w:left w:val="single" w:sz="4" w:space="0" w:color="000000"/>
              <w:right w:val="single" w:sz="4" w:space="0" w:color="000000"/>
            </w:tcBorders>
          </w:tcPr>
          <w:p w:rsidR="00EA1FCB" w:rsidRDefault="00BF5CDA">
            <w:pPr>
              <w:pStyle w:val="TableParagraph"/>
              <w:ind w:left="95"/>
              <w:rPr>
                <w:sz w:val="18"/>
              </w:rPr>
            </w:pPr>
            <w:r>
              <w:rPr>
                <w:w w:val="105"/>
                <w:sz w:val="18"/>
              </w:rPr>
              <w:t>Country</w:t>
            </w:r>
          </w:p>
        </w:tc>
        <w:tc>
          <w:tcPr>
            <w:tcW w:w="4326" w:type="dxa"/>
            <w:gridSpan w:val="2"/>
            <w:tcBorders>
              <w:left w:val="single" w:sz="4" w:space="0" w:color="000000"/>
              <w:right w:val="single" w:sz="4" w:space="0" w:color="000000"/>
            </w:tcBorders>
          </w:tcPr>
          <w:p w:rsidR="00EA1FCB" w:rsidRDefault="00EA1FCB"/>
        </w:tc>
      </w:tr>
      <w:tr w:rsidR="00EA1FCB">
        <w:trPr>
          <w:trHeight w:hRule="exact" w:val="376"/>
        </w:trPr>
        <w:tc>
          <w:tcPr>
            <w:tcW w:w="506" w:type="dxa"/>
            <w:tcBorders>
              <w:left w:val="single" w:sz="4" w:space="0" w:color="000000"/>
              <w:bottom w:val="single" w:sz="4" w:space="0" w:color="000000"/>
              <w:right w:val="single" w:sz="4" w:space="0" w:color="000000"/>
            </w:tcBorders>
          </w:tcPr>
          <w:p w:rsidR="00EA1FCB" w:rsidRDefault="00BF5CDA">
            <w:pPr>
              <w:pStyle w:val="TableParagraph"/>
              <w:ind w:left="75" w:right="13"/>
              <w:jc w:val="center"/>
              <w:rPr>
                <w:sz w:val="18"/>
              </w:rPr>
            </w:pPr>
            <w:r>
              <w:rPr>
                <w:w w:val="105"/>
                <w:sz w:val="18"/>
              </w:rPr>
              <w:t>3.</w:t>
            </w:r>
          </w:p>
        </w:tc>
        <w:tc>
          <w:tcPr>
            <w:tcW w:w="4622" w:type="dxa"/>
            <w:gridSpan w:val="4"/>
            <w:tcBorders>
              <w:left w:val="single" w:sz="4" w:space="0" w:color="000000"/>
              <w:bottom w:val="single" w:sz="4" w:space="0" w:color="000000"/>
              <w:right w:val="single" w:sz="4" w:space="0" w:color="000000"/>
            </w:tcBorders>
          </w:tcPr>
          <w:p w:rsidR="00EA1FCB" w:rsidRDefault="00BF5CDA">
            <w:pPr>
              <w:pStyle w:val="TableParagraph"/>
              <w:ind w:left="96"/>
              <w:rPr>
                <w:sz w:val="18"/>
              </w:rPr>
            </w:pPr>
            <w:r>
              <w:rPr>
                <w:w w:val="105"/>
                <w:sz w:val="18"/>
              </w:rPr>
              <w:t>Notification Details</w:t>
            </w:r>
          </w:p>
        </w:tc>
        <w:tc>
          <w:tcPr>
            <w:tcW w:w="2231" w:type="dxa"/>
            <w:tcBorders>
              <w:left w:val="single" w:sz="4" w:space="0" w:color="000000"/>
              <w:bottom w:val="single" w:sz="4" w:space="0" w:color="000000"/>
              <w:right w:val="single" w:sz="4" w:space="0" w:color="000000"/>
            </w:tcBorders>
          </w:tcPr>
          <w:p w:rsidR="00EA1FCB" w:rsidRDefault="00BF5CDA">
            <w:pPr>
              <w:pStyle w:val="TableParagraph"/>
              <w:ind w:left="119"/>
              <w:rPr>
                <w:sz w:val="18"/>
              </w:rPr>
            </w:pPr>
            <w:r>
              <w:rPr>
                <w:w w:val="105"/>
                <w:sz w:val="18"/>
              </w:rPr>
              <w:t>Notification No.</w:t>
            </w:r>
          </w:p>
        </w:tc>
        <w:tc>
          <w:tcPr>
            <w:tcW w:w="2094" w:type="dxa"/>
            <w:tcBorders>
              <w:left w:val="single" w:sz="4" w:space="0" w:color="000000"/>
              <w:bottom w:val="single" w:sz="4" w:space="0" w:color="000000"/>
              <w:right w:val="single" w:sz="4" w:space="0" w:color="000000"/>
            </w:tcBorders>
          </w:tcPr>
          <w:p w:rsidR="00EA1FCB" w:rsidRDefault="00BF5CDA">
            <w:pPr>
              <w:pStyle w:val="TableParagraph"/>
              <w:ind w:left="121"/>
              <w:rPr>
                <w:sz w:val="18"/>
              </w:rPr>
            </w:pPr>
            <w:r>
              <w:rPr>
                <w:w w:val="105"/>
                <w:sz w:val="18"/>
              </w:rPr>
              <w:t>Date</w:t>
            </w:r>
          </w:p>
        </w:tc>
      </w:tr>
      <w:tr w:rsidR="00EA1FCB">
        <w:trPr>
          <w:trHeight w:hRule="exact" w:val="376"/>
        </w:trPr>
        <w:tc>
          <w:tcPr>
            <w:tcW w:w="506" w:type="dxa"/>
            <w:vMerge w:val="restart"/>
            <w:tcBorders>
              <w:top w:val="single" w:sz="4" w:space="0" w:color="000000"/>
              <w:left w:val="single" w:sz="4" w:space="0" w:color="000000"/>
              <w:right w:val="single" w:sz="4" w:space="0" w:color="000000"/>
            </w:tcBorders>
          </w:tcPr>
          <w:p w:rsidR="00EA1FCB" w:rsidRDefault="00BF5CDA">
            <w:pPr>
              <w:pStyle w:val="TableParagraph"/>
              <w:ind w:left="208"/>
              <w:rPr>
                <w:sz w:val="18"/>
              </w:rPr>
            </w:pPr>
            <w:r>
              <w:rPr>
                <w:w w:val="105"/>
                <w:sz w:val="18"/>
              </w:rPr>
              <w:t>4.</w:t>
            </w:r>
          </w:p>
        </w:tc>
        <w:tc>
          <w:tcPr>
            <w:tcW w:w="8947" w:type="dxa"/>
            <w:gridSpan w:val="6"/>
            <w:tcBorders>
              <w:top w:val="single" w:sz="4" w:space="0" w:color="000000"/>
              <w:left w:val="single" w:sz="4" w:space="0" w:color="000000"/>
              <w:right w:val="single" w:sz="4" w:space="0" w:color="000000"/>
            </w:tcBorders>
          </w:tcPr>
          <w:p w:rsidR="00EA1FCB" w:rsidRDefault="00BF5CDA">
            <w:pPr>
              <w:pStyle w:val="TableParagraph"/>
              <w:ind w:left="95"/>
              <w:rPr>
                <w:sz w:val="18"/>
              </w:rPr>
            </w:pPr>
            <w:r>
              <w:rPr>
                <w:w w:val="105"/>
                <w:sz w:val="18"/>
              </w:rPr>
              <w:t>Address of  the entity  in State</w:t>
            </w:r>
          </w:p>
        </w:tc>
      </w:tr>
      <w:tr w:rsidR="00EA1FCB">
        <w:trPr>
          <w:trHeight w:hRule="exact" w:val="377"/>
        </w:trPr>
        <w:tc>
          <w:tcPr>
            <w:tcW w:w="506" w:type="dxa"/>
            <w:vMerge/>
            <w:tcBorders>
              <w:left w:val="single" w:sz="4" w:space="0" w:color="000000"/>
              <w:right w:val="single" w:sz="4" w:space="0" w:color="000000"/>
            </w:tcBorders>
          </w:tcPr>
          <w:p w:rsidR="00EA1FCB" w:rsidRDefault="00EA1FCB"/>
        </w:tc>
        <w:tc>
          <w:tcPr>
            <w:tcW w:w="4622" w:type="dxa"/>
            <w:gridSpan w:val="4"/>
            <w:tcBorders>
              <w:left w:val="single" w:sz="4" w:space="0" w:color="000000"/>
              <w:right w:val="single" w:sz="4" w:space="0" w:color="000000"/>
            </w:tcBorders>
          </w:tcPr>
          <w:p w:rsidR="00EA1FCB" w:rsidRDefault="00BF5CDA">
            <w:pPr>
              <w:pStyle w:val="TableParagraph"/>
              <w:ind w:left="95"/>
              <w:rPr>
                <w:sz w:val="18"/>
              </w:rPr>
            </w:pPr>
            <w:r>
              <w:rPr>
                <w:w w:val="105"/>
                <w:sz w:val="18"/>
              </w:rPr>
              <w:t>Building No./Flat No.</w:t>
            </w:r>
          </w:p>
        </w:tc>
        <w:tc>
          <w:tcPr>
            <w:tcW w:w="4326" w:type="dxa"/>
            <w:gridSpan w:val="2"/>
            <w:tcBorders>
              <w:left w:val="single" w:sz="4" w:space="0" w:color="000000"/>
              <w:right w:val="single" w:sz="4" w:space="0" w:color="000000"/>
            </w:tcBorders>
          </w:tcPr>
          <w:p w:rsidR="00EA1FCB" w:rsidRDefault="00BF5CDA">
            <w:pPr>
              <w:pStyle w:val="TableParagraph"/>
              <w:ind w:left="39"/>
              <w:rPr>
                <w:sz w:val="18"/>
              </w:rPr>
            </w:pPr>
            <w:r>
              <w:rPr>
                <w:w w:val="105"/>
                <w:sz w:val="18"/>
              </w:rPr>
              <w:t>Floor No.</w:t>
            </w:r>
          </w:p>
        </w:tc>
      </w:tr>
      <w:tr w:rsidR="00EA1FCB">
        <w:trPr>
          <w:trHeight w:hRule="exact" w:val="376"/>
        </w:trPr>
        <w:tc>
          <w:tcPr>
            <w:tcW w:w="506" w:type="dxa"/>
            <w:vMerge/>
            <w:tcBorders>
              <w:left w:val="single" w:sz="4" w:space="0" w:color="000000"/>
              <w:right w:val="single" w:sz="4" w:space="0" w:color="000000"/>
            </w:tcBorders>
          </w:tcPr>
          <w:p w:rsidR="00EA1FCB" w:rsidRDefault="00EA1FCB"/>
        </w:tc>
        <w:tc>
          <w:tcPr>
            <w:tcW w:w="4622" w:type="dxa"/>
            <w:gridSpan w:val="4"/>
            <w:tcBorders>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Name of the Premises/Building</w:t>
            </w:r>
          </w:p>
        </w:tc>
        <w:tc>
          <w:tcPr>
            <w:tcW w:w="4326" w:type="dxa"/>
            <w:gridSpan w:val="2"/>
            <w:tcBorders>
              <w:left w:val="single" w:sz="4" w:space="0" w:color="000000"/>
              <w:bottom w:val="single" w:sz="4" w:space="0" w:color="000000"/>
              <w:right w:val="single" w:sz="4" w:space="0" w:color="000000"/>
            </w:tcBorders>
          </w:tcPr>
          <w:p w:rsidR="00EA1FCB" w:rsidRDefault="00BF5CDA">
            <w:pPr>
              <w:pStyle w:val="TableParagraph"/>
              <w:ind w:left="39"/>
              <w:rPr>
                <w:sz w:val="18"/>
              </w:rPr>
            </w:pPr>
            <w:r>
              <w:rPr>
                <w:w w:val="105"/>
                <w:sz w:val="18"/>
              </w:rPr>
              <w:t>Road/Street</w:t>
            </w:r>
          </w:p>
        </w:tc>
      </w:tr>
      <w:tr w:rsidR="00EA1FCB">
        <w:trPr>
          <w:trHeight w:hRule="exact" w:val="376"/>
        </w:trPr>
        <w:tc>
          <w:tcPr>
            <w:tcW w:w="506" w:type="dxa"/>
            <w:vMerge/>
            <w:tcBorders>
              <w:left w:val="single" w:sz="4" w:space="0" w:color="000000"/>
              <w:right w:val="single" w:sz="4" w:space="0" w:color="000000"/>
            </w:tcBorders>
          </w:tcPr>
          <w:p w:rsidR="00EA1FCB" w:rsidRDefault="00EA1FCB"/>
        </w:tc>
        <w:tc>
          <w:tcPr>
            <w:tcW w:w="4622" w:type="dxa"/>
            <w:gridSpan w:val="4"/>
            <w:tcBorders>
              <w:top w:val="single" w:sz="4" w:space="0" w:color="000000"/>
              <w:left w:val="single" w:sz="4" w:space="0" w:color="000000"/>
              <w:right w:val="single" w:sz="4" w:space="0" w:color="000000"/>
            </w:tcBorders>
          </w:tcPr>
          <w:p w:rsidR="00EA1FCB" w:rsidRDefault="00BF5CDA">
            <w:pPr>
              <w:pStyle w:val="TableParagraph"/>
              <w:ind w:left="95"/>
              <w:rPr>
                <w:sz w:val="18"/>
              </w:rPr>
            </w:pPr>
            <w:r>
              <w:rPr>
                <w:w w:val="105"/>
                <w:sz w:val="18"/>
              </w:rPr>
              <w:t>City/Town/Village</w:t>
            </w:r>
          </w:p>
        </w:tc>
        <w:tc>
          <w:tcPr>
            <w:tcW w:w="4326" w:type="dxa"/>
            <w:gridSpan w:val="2"/>
            <w:tcBorders>
              <w:top w:val="single" w:sz="4" w:space="0" w:color="000000"/>
              <w:left w:val="single" w:sz="4" w:space="0" w:color="000000"/>
              <w:right w:val="single" w:sz="4" w:space="0" w:color="000000"/>
            </w:tcBorders>
          </w:tcPr>
          <w:p w:rsidR="00EA1FCB" w:rsidRDefault="00BF5CDA">
            <w:pPr>
              <w:pStyle w:val="TableParagraph"/>
              <w:ind w:left="39"/>
              <w:rPr>
                <w:sz w:val="18"/>
              </w:rPr>
            </w:pPr>
            <w:r>
              <w:rPr>
                <w:w w:val="105"/>
                <w:sz w:val="18"/>
              </w:rPr>
              <w:t>District</w:t>
            </w:r>
          </w:p>
        </w:tc>
      </w:tr>
      <w:tr w:rsidR="00EA1FCB">
        <w:trPr>
          <w:trHeight w:hRule="exact" w:val="377"/>
        </w:trPr>
        <w:tc>
          <w:tcPr>
            <w:tcW w:w="506" w:type="dxa"/>
            <w:vMerge/>
            <w:tcBorders>
              <w:left w:val="single" w:sz="4" w:space="0" w:color="000000"/>
              <w:right w:val="single" w:sz="4" w:space="0" w:color="000000"/>
            </w:tcBorders>
          </w:tcPr>
          <w:p w:rsidR="00EA1FCB" w:rsidRDefault="00EA1FCB"/>
        </w:tc>
        <w:tc>
          <w:tcPr>
            <w:tcW w:w="4622" w:type="dxa"/>
            <w:gridSpan w:val="4"/>
            <w:tcBorders>
              <w:left w:val="single" w:sz="4" w:space="0" w:color="000000"/>
              <w:right w:val="single" w:sz="4" w:space="0" w:color="000000"/>
            </w:tcBorders>
          </w:tcPr>
          <w:p w:rsidR="00EA1FCB" w:rsidRDefault="00BF5CDA">
            <w:pPr>
              <w:pStyle w:val="TableParagraph"/>
              <w:ind w:left="95"/>
              <w:rPr>
                <w:sz w:val="18"/>
              </w:rPr>
            </w:pPr>
            <w:r>
              <w:rPr>
                <w:w w:val="105"/>
                <w:sz w:val="18"/>
              </w:rPr>
              <w:t>Block/Taluka</w:t>
            </w:r>
          </w:p>
        </w:tc>
        <w:tc>
          <w:tcPr>
            <w:tcW w:w="4326" w:type="dxa"/>
            <w:gridSpan w:val="2"/>
            <w:tcBorders>
              <w:left w:val="single" w:sz="4" w:space="0" w:color="000000"/>
              <w:right w:val="single" w:sz="4" w:space="0" w:color="000000"/>
            </w:tcBorders>
          </w:tcPr>
          <w:p w:rsidR="00EA1FCB" w:rsidRDefault="00EA1FCB"/>
        </w:tc>
      </w:tr>
      <w:tr w:rsidR="00EA1FCB">
        <w:trPr>
          <w:trHeight w:hRule="exact" w:val="376"/>
        </w:trPr>
        <w:tc>
          <w:tcPr>
            <w:tcW w:w="506" w:type="dxa"/>
            <w:vMerge/>
            <w:tcBorders>
              <w:left w:val="single" w:sz="4" w:space="0" w:color="000000"/>
              <w:right w:val="single" w:sz="4" w:space="0" w:color="000000"/>
            </w:tcBorders>
          </w:tcPr>
          <w:p w:rsidR="00EA1FCB" w:rsidRDefault="00EA1FCB"/>
        </w:tc>
        <w:tc>
          <w:tcPr>
            <w:tcW w:w="4622" w:type="dxa"/>
            <w:gridSpan w:val="4"/>
            <w:tcBorders>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Latitude</w:t>
            </w:r>
          </w:p>
        </w:tc>
        <w:tc>
          <w:tcPr>
            <w:tcW w:w="4326" w:type="dxa"/>
            <w:gridSpan w:val="2"/>
            <w:tcBorders>
              <w:left w:val="single" w:sz="4" w:space="0" w:color="000000"/>
              <w:bottom w:val="single" w:sz="4" w:space="0" w:color="000000"/>
              <w:right w:val="single" w:sz="4" w:space="0" w:color="000000"/>
            </w:tcBorders>
          </w:tcPr>
          <w:p w:rsidR="00EA1FCB" w:rsidRDefault="00BF5CDA">
            <w:pPr>
              <w:pStyle w:val="TableParagraph"/>
              <w:ind w:left="40"/>
              <w:rPr>
                <w:sz w:val="18"/>
              </w:rPr>
            </w:pPr>
            <w:r>
              <w:rPr>
                <w:w w:val="105"/>
                <w:sz w:val="18"/>
              </w:rPr>
              <w:t>Longitude</w:t>
            </w:r>
          </w:p>
        </w:tc>
      </w:tr>
      <w:tr w:rsidR="00EA1FCB">
        <w:trPr>
          <w:trHeight w:hRule="exact" w:val="376"/>
        </w:trPr>
        <w:tc>
          <w:tcPr>
            <w:tcW w:w="506" w:type="dxa"/>
            <w:vMerge/>
            <w:tcBorders>
              <w:left w:val="single" w:sz="4" w:space="0" w:color="000000"/>
              <w:right w:val="single" w:sz="4" w:space="0" w:color="000000"/>
            </w:tcBorders>
          </w:tcPr>
          <w:p w:rsidR="00EA1FCB" w:rsidRDefault="00EA1FCB"/>
        </w:tc>
        <w:tc>
          <w:tcPr>
            <w:tcW w:w="4622" w:type="dxa"/>
            <w:gridSpan w:val="4"/>
            <w:tcBorders>
              <w:top w:val="single" w:sz="4" w:space="0" w:color="000000"/>
              <w:left w:val="single" w:sz="4" w:space="0" w:color="000000"/>
              <w:right w:val="single" w:sz="4" w:space="0" w:color="000000"/>
            </w:tcBorders>
          </w:tcPr>
          <w:p w:rsidR="00EA1FCB" w:rsidRDefault="00BF5CDA">
            <w:pPr>
              <w:pStyle w:val="TableParagraph"/>
              <w:ind w:left="95"/>
              <w:rPr>
                <w:sz w:val="18"/>
              </w:rPr>
            </w:pPr>
            <w:r>
              <w:rPr>
                <w:w w:val="105"/>
                <w:sz w:val="18"/>
              </w:rPr>
              <w:t>State</w:t>
            </w:r>
          </w:p>
        </w:tc>
        <w:tc>
          <w:tcPr>
            <w:tcW w:w="4326" w:type="dxa"/>
            <w:gridSpan w:val="2"/>
            <w:tcBorders>
              <w:top w:val="single" w:sz="4" w:space="0" w:color="000000"/>
              <w:left w:val="single" w:sz="4" w:space="0" w:color="000000"/>
              <w:right w:val="single" w:sz="4" w:space="0" w:color="000000"/>
            </w:tcBorders>
          </w:tcPr>
          <w:p w:rsidR="00EA1FCB" w:rsidRDefault="00BF5CDA">
            <w:pPr>
              <w:pStyle w:val="TableParagraph"/>
              <w:ind w:left="41"/>
              <w:rPr>
                <w:sz w:val="18"/>
              </w:rPr>
            </w:pPr>
            <w:r>
              <w:rPr>
                <w:w w:val="105"/>
                <w:sz w:val="18"/>
              </w:rPr>
              <w:t>PIN Code</w:t>
            </w:r>
          </w:p>
        </w:tc>
      </w:tr>
      <w:tr w:rsidR="00EA1FCB">
        <w:trPr>
          <w:trHeight w:hRule="exact" w:val="377"/>
        </w:trPr>
        <w:tc>
          <w:tcPr>
            <w:tcW w:w="506" w:type="dxa"/>
            <w:vMerge/>
            <w:tcBorders>
              <w:left w:val="single" w:sz="4" w:space="0" w:color="000000"/>
              <w:right w:val="single" w:sz="4" w:space="0" w:color="000000"/>
            </w:tcBorders>
          </w:tcPr>
          <w:p w:rsidR="00EA1FCB" w:rsidRDefault="00EA1FCB"/>
        </w:tc>
        <w:tc>
          <w:tcPr>
            <w:tcW w:w="4622" w:type="dxa"/>
            <w:gridSpan w:val="4"/>
            <w:tcBorders>
              <w:left w:val="single" w:sz="4" w:space="0" w:color="000000"/>
              <w:right w:val="single" w:sz="4" w:space="0" w:color="000000"/>
            </w:tcBorders>
          </w:tcPr>
          <w:p w:rsidR="00EA1FCB" w:rsidRDefault="00BF5CDA">
            <w:pPr>
              <w:pStyle w:val="TableParagraph"/>
              <w:ind w:left="95"/>
              <w:rPr>
                <w:sz w:val="18"/>
              </w:rPr>
            </w:pPr>
            <w:r>
              <w:rPr>
                <w:w w:val="105"/>
                <w:sz w:val="18"/>
              </w:rPr>
              <w:t>Contact Information</w:t>
            </w:r>
          </w:p>
        </w:tc>
        <w:tc>
          <w:tcPr>
            <w:tcW w:w="4326" w:type="dxa"/>
            <w:gridSpan w:val="2"/>
            <w:tcBorders>
              <w:left w:val="single" w:sz="4" w:space="0" w:color="000000"/>
              <w:right w:val="single" w:sz="4" w:space="0" w:color="000000"/>
            </w:tcBorders>
          </w:tcPr>
          <w:p w:rsidR="00EA1FCB" w:rsidRDefault="00EA1FCB"/>
        </w:tc>
      </w:tr>
      <w:tr w:rsidR="00EA1FCB">
        <w:trPr>
          <w:trHeight w:hRule="exact" w:val="397"/>
        </w:trPr>
        <w:tc>
          <w:tcPr>
            <w:tcW w:w="506" w:type="dxa"/>
            <w:vMerge/>
            <w:tcBorders>
              <w:left w:val="single" w:sz="4" w:space="0" w:color="000000"/>
              <w:right w:val="single" w:sz="4" w:space="0" w:color="000000"/>
            </w:tcBorders>
          </w:tcPr>
          <w:p w:rsidR="00EA1FCB" w:rsidRDefault="00EA1FCB"/>
        </w:tc>
        <w:tc>
          <w:tcPr>
            <w:tcW w:w="2282" w:type="dxa"/>
            <w:tcBorders>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Email Address</w:t>
            </w:r>
          </w:p>
        </w:tc>
        <w:tc>
          <w:tcPr>
            <w:tcW w:w="2339" w:type="dxa"/>
            <w:gridSpan w:val="3"/>
            <w:tcBorders>
              <w:left w:val="single" w:sz="4" w:space="0" w:color="000000"/>
              <w:bottom w:val="single" w:sz="4" w:space="0" w:color="000000"/>
              <w:right w:val="single" w:sz="4" w:space="0" w:color="000000"/>
            </w:tcBorders>
          </w:tcPr>
          <w:p w:rsidR="00EA1FCB" w:rsidRDefault="00EA1FCB"/>
        </w:tc>
        <w:tc>
          <w:tcPr>
            <w:tcW w:w="2231" w:type="dxa"/>
            <w:tcBorders>
              <w:left w:val="single" w:sz="4" w:space="0" w:color="000000"/>
              <w:bottom w:val="single" w:sz="4" w:space="0" w:color="000000"/>
              <w:right w:val="single" w:sz="4" w:space="0" w:color="000000"/>
            </w:tcBorders>
          </w:tcPr>
          <w:p w:rsidR="00EA1FCB" w:rsidRDefault="00BF5CDA">
            <w:pPr>
              <w:pStyle w:val="TableParagraph"/>
              <w:ind w:left="39"/>
              <w:rPr>
                <w:sz w:val="18"/>
              </w:rPr>
            </w:pPr>
            <w:r>
              <w:rPr>
                <w:w w:val="105"/>
                <w:sz w:val="18"/>
              </w:rPr>
              <w:t>Telephone number</w:t>
            </w:r>
          </w:p>
        </w:tc>
        <w:tc>
          <w:tcPr>
            <w:tcW w:w="2094" w:type="dxa"/>
            <w:tcBorders>
              <w:left w:val="single" w:sz="4" w:space="0" w:color="000000"/>
              <w:bottom w:val="single" w:sz="4" w:space="0" w:color="000000"/>
              <w:right w:val="single" w:sz="4" w:space="0" w:color="000000"/>
            </w:tcBorders>
          </w:tcPr>
          <w:p w:rsidR="00EA1FCB" w:rsidRDefault="00EA1FCB"/>
        </w:tc>
      </w:tr>
      <w:tr w:rsidR="00EA1FCB">
        <w:trPr>
          <w:trHeight w:hRule="exact" w:val="377"/>
        </w:trPr>
        <w:tc>
          <w:tcPr>
            <w:tcW w:w="506" w:type="dxa"/>
            <w:vMerge/>
            <w:tcBorders>
              <w:left w:val="single" w:sz="4" w:space="0" w:color="000000"/>
              <w:bottom w:val="single" w:sz="4" w:space="0" w:color="000000"/>
              <w:right w:val="single" w:sz="4" w:space="0" w:color="000000"/>
            </w:tcBorders>
          </w:tcPr>
          <w:p w:rsidR="00EA1FCB" w:rsidRDefault="00EA1FCB"/>
        </w:tc>
        <w:tc>
          <w:tcPr>
            <w:tcW w:w="228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Fax Number</w:t>
            </w:r>
          </w:p>
        </w:tc>
        <w:tc>
          <w:tcPr>
            <w:tcW w:w="2339" w:type="dxa"/>
            <w:gridSpan w:val="3"/>
            <w:tcBorders>
              <w:top w:val="single" w:sz="4" w:space="0" w:color="000000"/>
              <w:left w:val="single" w:sz="4" w:space="0" w:color="000000"/>
              <w:bottom w:val="single" w:sz="4" w:space="0" w:color="000000"/>
              <w:right w:val="single" w:sz="4" w:space="0" w:color="000000"/>
            </w:tcBorders>
          </w:tcPr>
          <w:p w:rsidR="00EA1FCB" w:rsidRDefault="00EA1FCB"/>
        </w:tc>
        <w:tc>
          <w:tcPr>
            <w:tcW w:w="223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41"/>
              <w:rPr>
                <w:sz w:val="18"/>
              </w:rPr>
            </w:pPr>
            <w:r>
              <w:rPr>
                <w:w w:val="105"/>
                <w:sz w:val="18"/>
              </w:rPr>
              <w:t>Mobile Number</w:t>
            </w:r>
          </w:p>
        </w:tc>
        <w:tc>
          <w:tcPr>
            <w:tcW w:w="2094"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4"/>
        </w:trPr>
        <w:tc>
          <w:tcPr>
            <w:tcW w:w="506" w:type="dxa"/>
            <w:vMerge w:val="restart"/>
            <w:tcBorders>
              <w:top w:val="single" w:sz="4" w:space="0" w:color="000000"/>
              <w:left w:val="single" w:sz="4" w:space="0" w:color="000000"/>
              <w:right w:val="single" w:sz="4" w:space="0" w:color="000000"/>
            </w:tcBorders>
          </w:tcPr>
          <w:p w:rsidR="00EA1FCB" w:rsidRDefault="00BF5CDA">
            <w:pPr>
              <w:pStyle w:val="TableParagraph"/>
              <w:spacing w:line="205" w:lineRule="exact"/>
              <w:ind w:left="208"/>
              <w:rPr>
                <w:sz w:val="18"/>
              </w:rPr>
            </w:pPr>
            <w:r>
              <w:rPr>
                <w:w w:val="105"/>
                <w:sz w:val="18"/>
              </w:rPr>
              <w:t>7.</w:t>
            </w:r>
          </w:p>
        </w:tc>
        <w:tc>
          <w:tcPr>
            <w:tcW w:w="8947" w:type="dxa"/>
            <w:gridSpan w:val="6"/>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Details of Authorised Signatory, if applicable</w:t>
            </w:r>
          </w:p>
        </w:tc>
      </w:tr>
      <w:tr w:rsidR="00EA1FCB">
        <w:trPr>
          <w:trHeight w:hRule="exact" w:val="377"/>
        </w:trPr>
        <w:tc>
          <w:tcPr>
            <w:tcW w:w="506" w:type="dxa"/>
            <w:vMerge/>
            <w:tcBorders>
              <w:left w:val="single" w:sz="4" w:space="0" w:color="000000"/>
              <w:right w:val="single" w:sz="4" w:space="0" w:color="000000"/>
            </w:tcBorders>
          </w:tcPr>
          <w:p w:rsidR="00EA1FCB" w:rsidRDefault="00EA1FCB"/>
        </w:tc>
        <w:tc>
          <w:tcPr>
            <w:tcW w:w="2453"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103"/>
              <w:rPr>
                <w:sz w:val="18"/>
              </w:rPr>
            </w:pPr>
            <w:r>
              <w:rPr>
                <w:w w:val="105"/>
                <w:sz w:val="18"/>
              </w:rPr>
              <w:t>Particulars</w:t>
            </w:r>
          </w:p>
        </w:tc>
        <w:tc>
          <w:tcPr>
            <w:tcW w:w="2169"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4"/>
              <w:rPr>
                <w:sz w:val="18"/>
              </w:rPr>
            </w:pPr>
            <w:r>
              <w:rPr>
                <w:w w:val="105"/>
                <w:sz w:val="18"/>
              </w:rPr>
              <w:t>First Name</w:t>
            </w:r>
          </w:p>
        </w:tc>
        <w:tc>
          <w:tcPr>
            <w:tcW w:w="223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18"/>
              <w:rPr>
                <w:sz w:val="18"/>
              </w:rPr>
            </w:pPr>
            <w:r>
              <w:rPr>
                <w:w w:val="105"/>
                <w:sz w:val="18"/>
              </w:rPr>
              <w:t>Middle Name</w:t>
            </w:r>
          </w:p>
        </w:tc>
        <w:tc>
          <w:tcPr>
            <w:tcW w:w="209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73"/>
              <w:rPr>
                <w:sz w:val="18"/>
              </w:rPr>
            </w:pPr>
            <w:r>
              <w:rPr>
                <w:w w:val="105"/>
                <w:sz w:val="18"/>
              </w:rPr>
              <w:t>Last name</w:t>
            </w:r>
          </w:p>
        </w:tc>
      </w:tr>
      <w:tr w:rsidR="00EA1FCB">
        <w:trPr>
          <w:trHeight w:hRule="exact" w:val="377"/>
        </w:trPr>
        <w:tc>
          <w:tcPr>
            <w:tcW w:w="506" w:type="dxa"/>
            <w:vMerge/>
            <w:tcBorders>
              <w:left w:val="single" w:sz="4" w:space="0" w:color="000000"/>
              <w:right w:val="single" w:sz="4" w:space="0" w:color="000000"/>
            </w:tcBorders>
          </w:tcPr>
          <w:p w:rsidR="00EA1FCB" w:rsidRDefault="00EA1FCB"/>
        </w:tc>
        <w:tc>
          <w:tcPr>
            <w:tcW w:w="2453"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103"/>
              <w:rPr>
                <w:sz w:val="18"/>
              </w:rPr>
            </w:pPr>
            <w:r>
              <w:rPr>
                <w:w w:val="105"/>
                <w:sz w:val="18"/>
              </w:rPr>
              <w:t>Name</w:t>
            </w:r>
          </w:p>
        </w:tc>
        <w:tc>
          <w:tcPr>
            <w:tcW w:w="2169"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2231" w:type="dxa"/>
            <w:tcBorders>
              <w:top w:val="single" w:sz="4" w:space="0" w:color="000000"/>
              <w:left w:val="single" w:sz="4" w:space="0" w:color="000000"/>
              <w:bottom w:val="single" w:sz="4" w:space="0" w:color="000000"/>
              <w:right w:val="single" w:sz="4" w:space="0" w:color="000000"/>
            </w:tcBorders>
          </w:tcPr>
          <w:p w:rsidR="00EA1FCB" w:rsidRDefault="00EA1FCB"/>
        </w:tc>
        <w:tc>
          <w:tcPr>
            <w:tcW w:w="2094"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4"/>
        </w:trPr>
        <w:tc>
          <w:tcPr>
            <w:tcW w:w="506" w:type="dxa"/>
            <w:vMerge/>
            <w:tcBorders>
              <w:left w:val="single" w:sz="4" w:space="0" w:color="000000"/>
              <w:right w:val="single" w:sz="4" w:space="0" w:color="000000"/>
            </w:tcBorders>
          </w:tcPr>
          <w:p w:rsidR="00EA1FCB" w:rsidRDefault="00EA1FCB"/>
        </w:tc>
        <w:tc>
          <w:tcPr>
            <w:tcW w:w="2453"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103"/>
              <w:rPr>
                <w:sz w:val="18"/>
              </w:rPr>
            </w:pPr>
            <w:r>
              <w:rPr>
                <w:w w:val="105"/>
                <w:sz w:val="18"/>
              </w:rPr>
              <w:t>Photo</w:t>
            </w:r>
          </w:p>
        </w:tc>
        <w:tc>
          <w:tcPr>
            <w:tcW w:w="2169"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2231" w:type="dxa"/>
            <w:tcBorders>
              <w:top w:val="single" w:sz="4" w:space="0" w:color="000000"/>
              <w:left w:val="single" w:sz="4" w:space="0" w:color="000000"/>
              <w:bottom w:val="single" w:sz="4" w:space="0" w:color="000000"/>
              <w:right w:val="single" w:sz="4" w:space="0" w:color="000000"/>
            </w:tcBorders>
          </w:tcPr>
          <w:p w:rsidR="00EA1FCB" w:rsidRDefault="00EA1FCB"/>
        </w:tc>
        <w:tc>
          <w:tcPr>
            <w:tcW w:w="2094"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7"/>
        </w:trPr>
        <w:tc>
          <w:tcPr>
            <w:tcW w:w="506" w:type="dxa"/>
            <w:vMerge/>
            <w:tcBorders>
              <w:left w:val="single" w:sz="4" w:space="0" w:color="000000"/>
              <w:right w:val="single" w:sz="4" w:space="0" w:color="000000"/>
            </w:tcBorders>
          </w:tcPr>
          <w:p w:rsidR="00EA1FCB" w:rsidRDefault="00EA1FCB"/>
        </w:tc>
        <w:tc>
          <w:tcPr>
            <w:tcW w:w="2453"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103"/>
              <w:rPr>
                <w:sz w:val="18"/>
              </w:rPr>
            </w:pPr>
            <w:r>
              <w:rPr>
                <w:w w:val="105"/>
                <w:sz w:val="18"/>
              </w:rPr>
              <w:t>Name of Father</w:t>
            </w:r>
          </w:p>
        </w:tc>
        <w:tc>
          <w:tcPr>
            <w:tcW w:w="2169"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2231" w:type="dxa"/>
            <w:tcBorders>
              <w:top w:val="single" w:sz="4" w:space="0" w:color="000000"/>
              <w:left w:val="single" w:sz="4" w:space="0" w:color="000000"/>
              <w:bottom w:val="single" w:sz="4" w:space="0" w:color="000000"/>
              <w:right w:val="single" w:sz="4" w:space="0" w:color="000000"/>
            </w:tcBorders>
          </w:tcPr>
          <w:p w:rsidR="00EA1FCB" w:rsidRDefault="00EA1FCB"/>
        </w:tc>
        <w:tc>
          <w:tcPr>
            <w:tcW w:w="2094"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593"/>
        </w:trPr>
        <w:tc>
          <w:tcPr>
            <w:tcW w:w="506" w:type="dxa"/>
            <w:vMerge/>
            <w:tcBorders>
              <w:left w:val="single" w:sz="4" w:space="0" w:color="000000"/>
              <w:right w:val="single" w:sz="4" w:space="0" w:color="000000"/>
            </w:tcBorders>
          </w:tcPr>
          <w:p w:rsidR="00EA1FCB" w:rsidRDefault="00EA1FCB"/>
        </w:tc>
        <w:tc>
          <w:tcPr>
            <w:tcW w:w="2453"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103"/>
              <w:rPr>
                <w:sz w:val="18"/>
              </w:rPr>
            </w:pPr>
            <w:r>
              <w:rPr>
                <w:w w:val="105"/>
                <w:sz w:val="18"/>
              </w:rPr>
              <w:t>Date of Birth</w:t>
            </w:r>
          </w:p>
        </w:tc>
        <w:tc>
          <w:tcPr>
            <w:tcW w:w="2169"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4"/>
              <w:rPr>
                <w:sz w:val="18"/>
              </w:rPr>
            </w:pPr>
            <w:r>
              <w:rPr>
                <w:w w:val="105"/>
                <w:sz w:val="18"/>
              </w:rPr>
              <w:t>DD/MM/YYYY</w:t>
            </w:r>
          </w:p>
        </w:tc>
        <w:tc>
          <w:tcPr>
            <w:tcW w:w="223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118"/>
              <w:rPr>
                <w:sz w:val="18"/>
              </w:rPr>
            </w:pPr>
            <w:r>
              <w:rPr>
                <w:w w:val="105"/>
                <w:sz w:val="18"/>
              </w:rPr>
              <w:t>Gender</w:t>
            </w:r>
          </w:p>
        </w:tc>
        <w:tc>
          <w:tcPr>
            <w:tcW w:w="209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73"/>
              <w:rPr>
                <w:sz w:val="18"/>
              </w:rPr>
            </w:pPr>
            <w:r>
              <w:rPr>
                <w:w w:val="105"/>
                <w:sz w:val="18"/>
              </w:rPr>
              <w:t>&lt;Male, Female, Other&gt;</w:t>
            </w:r>
          </w:p>
        </w:tc>
      </w:tr>
      <w:tr w:rsidR="00EA1FCB">
        <w:trPr>
          <w:trHeight w:hRule="exact" w:val="466"/>
        </w:trPr>
        <w:tc>
          <w:tcPr>
            <w:tcW w:w="506" w:type="dxa"/>
            <w:vMerge/>
            <w:tcBorders>
              <w:left w:val="single" w:sz="4" w:space="0" w:color="000000"/>
              <w:right w:val="single" w:sz="4" w:space="0" w:color="000000"/>
            </w:tcBorders>
          </w:tcPr>
          <w:p w:rsidR="00EA1FCB" w:rsidRDefault="00EA1FCB"/>
        </w:tc>
        <w:tc>
          <w:tcPr>
            <w:tcW w:w="2453"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103"/>
              <w:rPr>
                <w:sz w:val="18"/>
              </w:rPr>
            </w:pPr>
            <w:r>
              <w:rPr>
                <w:w w:val="105"/>
                <w:sz w:val="18"/>
              </w:rPr>
              <w:t>Mobile Number</w:t>
            </w:r>
          </w:p>
        </w:tc>
        <w:tc>
          <w:tcPr>
            <w:tcW w:w="2169"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223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120"/>
              <w:rPr>
                <w:sz w:val="18"/>
              </w:rPr>
            </w:pPr>
            <w:r>
              <w:rPr>
                <w:w w:val="105"/>
                <w:sz w:val="18"/>
              </w:rPr>
              <w:t>Email address</w:t>
            </w:r>
          </w:p>
        </w:tc>
        <w:tc>
          <w:tcPr>
            <w:tcW w:w="2094"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06"/>
        </w:trPr>
        <w:tc>
          <w:tcPr>
            <w:tcW w:w="506" w:type="dxa"/>
            <w:vMerge/>
            <w:tcBorders>
              <w:left w:val="single" w:sz="4" w:space="0" w:color="000000"/>
              <w:bottom w:val="single" w:sz="4" w:space="0" w:color="000000"/>
              <w:right w:val="single" w:sz="4" w:space="0" w:color="000000"/>
            </w:tcBorders>
          </w:tcPr>
          <w:p w:rsidR="00EA1FCB" w:rsidRDefault="00EA1FCB"/>
        </w:tc>
        <w:tc>
          <w:tcPr>
            <w:tcW w:w="2453"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103"/>
              <w:rPr>
                <w:sz w:val="18"/>
              </w:rPr>
            </w:pPr>
            <w:r>
              <w:rPr>
                <w:w w:val="105"/>
                <w:sz w:val="18"/>
              </w:rPr>
              <w:t>Telephone No.</w:t>
            </w:r>
          </w:p>
        </w:tc>
        <w:tc>
          <w:tcPr>
            <w:tcW w:w="6494" w:type="dxa"/>
            <w:gridSpan w:val="4"/>
            <w:tcBorders>
              <w:top w:val="single" w:sz="4" w:space="0" w:color="000000"/>
              <w:left w:val="single" w:sz="4" w:space="0" w:color="000000"/>
              <w:bottom w:val="single" w:sz="4" w:space="0" w:color="000000"/>
              <w:right w:val="single" w:sz="4" w:space="0" w:color="000000"/>
            </w:tcBorders>
          </w:tcPr>
          <w:p w:rsidR="00EA1FCB" w:rsidRDefault="00EA1FCB"/>
        </w:tc>
      </w:tr>
    </w:tbl>
    <w:p w:rsidR="00EA1FCB" w:rsidRDefault="00EA1FCB">
      <w:pPr>
        <w:sectPr w:rsidR="00EA1FCB">
          <w:pgSz w:w="12240" w:h="15840"/>
          <w:pgMar w:top="780" w:right="1320" w:bottom="1140" w:left="1220" w:header="0" w:footer="944" w:gutter="0"/>
          <w:cols w:space="720"/>
        </w:sectPr>
      </w:pPr>
    </w:p>
    <w:tbl>
      <w:tblPr>
        <w:tblW w:w="0" w:type="auto"/>
        <w:tblInd w:w="29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506"/>
        <w:gridCol w:w="2453"/>
        <w:gridCol w:w="2256"/>
        <w:gridCol w:w="150"/>
        <w:gridCol w:w="2106"/>
        <w:gridCol w:w="120"/>
        <w:gridCol w:w="338"/>
        <w:gridCol w:w="338"/>
        <w:gridCol w:w="338"/>
        <w:gridCol w:w="256"/>
        <w:gridCol w:w="253"/>
        <w:gridCol w:w="339"/>
      </w:tblGrid>
      <w:tr w:rsidR="00EA1FCB">
        <w:trPr>
          <w:trHeight w:hRule="exact" w:val="610"/>
        </w:trPr>
        <w:tc>
          <w:tcPr>
            <w:tcW w:w="506" w:type="dxa"/>
            <w:vMerge w:val="restart"/>
            <w:tcBorders>
              <w:left w:val="single" w:sz="4" w:space="0" w:color="000000"/>
              <w:right w:val="single" w:sz="4" w:space="0" w:color="000000"/>
            </w:tcBorders>
          </w:tcPr>
          <w:p w:rsidR="00EA1FCB" w:rsidRDefault="00EA1FCB"/>
        </w:tc>
        <w:tc>
          <w:tcPr>
            <w:tcW w:w="2453" w:type="dxa"/>
            <w:tcBorders>
              <w:left w:val="single" w:sz="4" w:space="0" w:color="000000"/>
              <w:right w:val="single" w:sz="4" w:space="0" w:color="000000"/>
            </w:tcBorders>
          </w:tcPr>
          <w:p w:rsidR="00EA1FCB" w:rsidRDefault="00BF5CDA">
            <w:pPr>
              <w:pStyle w:val="TableParagraph"/>
              <w:ind w:left="95" w:right="103"/>
              <w:rPr>
                <w:sz w:val="18"/>
              </w:rPr>
            </w:pPr>
            <w:r>
              <w:rPr>
                <w:w w:val="105"/>
                <w:sz w:val="18"/>
              </w:rPr>
              <w:t>Designation /Status</w:t>
            </w:r>
          </w:p>
        </w:tc>
        <w:tc>
          <w:tcPr>
            <w:tcW w:w="2406" w:type="dxa"/>
            <w:gridSpan w:val="2"/>
            <w:tcBorders>
              <w:left w:val="single" w:sz="4" w:space="0" w:color="000000"/>
            </w:tcBorders>
          </w:tcPr>
          <w:p w:rsidR="00EA1FCB" w:rsidRDefault="00EA1FCB"/>
        </w:tc>
        <w:tc>
          <w:tcPr>
            <w:tcW w:w="2226" w:type="dxa"/>
            <w:gridSpan w:val="2"/>
            <w:tcBorders>
              <w:right w:val="single" w:sz="4" w:space="0" w:color="000000"/>
            </w:tcBorders>
          </w:tcPr>
          <w:p w:rsidR="00EA1FCB" w:rsidRDefault="00BF5CDA">
            <w:pPr>
              <w:pStyle w:val="TableParagraph"/>
              <w:spacing w:line="249" w:lineRule="auto"/>
              <w:ind w:left="98" w:hanging="3"/>
              <w:rPr>
                <w:sz w:val="18"/>
              </w:rPr>
            </w:pPr>
            <w:r>
              <w:rPr>
                <w:w w:val="105"/>
                <w:sz w:val="18"/>
              </w:rPr>
              <w:t>Director Identification Number  (if any)</w:t>
            </w:r>
          </w:p>
        </w:tc>
        <w:tc>
          <w:tcPr>
            <w:tcW w:w="1862" w:type="dxa"/>
            <w:gridSpan w:val="6"/>
            <w:tcBorders>
              <w:left w:val="single" w:sz="4" w:space="0" w:color="000000"/>
              <w:right w:val="single" w:sz="4" w:space="0" w:color="000000"/>
            </w:tcBorders>
          </w:tcPr>
          <w:p w:rsidR="00EA1FCB" w:rsidRDefault="00EA1FCB"/>
        </w:tc>
      </w:tr>
      <w:tr w:rsidR="00EA1FCB">
        <w:trPr>
          <w:trHeight w:hRule="exact" w:val="397"/>
        </w:trPr>
        <w:tc>
          <w:tcPr>
            <w:tcW w:w="506" w:type="dxa"/>
            <w:vMerge/>
            <w:tcBorders>
              <w:left w:val="single" w:sz="4" w:space="0" w:color="000000"/>
              <w:right w:val="single" w:sz="4" w:space="0" w:color="000000"/>
            </w:tcBorders>
          </w:tcPr>
          <w:p w:rsidR="00EA1FCB" w:rsidRDefault="00EA1FCB"/>
        </w:tc>
        <w:tc>
          <w:tcPr>
            <w:tcW w:w="2453" w:type="dxa"/>
            <w:tcBorders>
              <w:left w:val="single" w:sz="4" w:space="0" w:color="000000"/>
              <w:bottom w:val="single" w:sz="4" w:space="0" w:color="000000"/>
              <w:right w:val="single" w:sz="4" w:space="0" w:color="000000"/>
            </w:tcBorders>
          </w:tcPr>
          <w:p w:rsidR="00EA1FCB" w:rsidRDefault="00BF5CDA">
            <w:pPr>
              <w:pStyle w:val="TableParagraph"/>
              <w:ind w:left="95" w:right="103"/>
              <w:rPr>
                <w:sz w:val="18"/>
              </w:rPr>
            </w:pPr>
            <w:r>
              <w:rPr>
                <w:w w:val="105"/>
                <w:sz w:val="18"/>
              </w:rPr>
              <w:t>Permanent Account Number</w:t>
            </w:r>
          </w:p>
        </w:tc>
        <w:tc>
          <w:tcPr>
            <w:tcW w:w="2406" w:type="dxa"/>
            <w:gridSpan w:val="2"/>
            <w:tcBorders>
              <w:left w:val="single" w:sz="4" w:space="0" w:color="000000"/>
              <w:bottom w:val="single" w:sz="4" w:space="0" w:color="000000"/>
            </w:tcBorders>
          </w:tcPr>
          <w:p w:rsidR="00EA1FCB" w:rsidRDefault="00EA1FCB"/>
        </w:tc>
        <w:tc>
          <w:tcPr>
            <w:tcW w:w="2226" w:type="dxa"/>
            <w:gridSpan w:val="2"/>
            <w:tcBorders>
              <w:bottom w:val="single" w:sz="4" w:space="0" w:color="000000"/>
              <w:right w:val="single" w:sz="4" w:space="0" w:color="000000"/>
            </w:tcBorders>
          </w:tcPr>
          <w:p w:rsidR="00EA1FCB" w:rsidRDefault="00BF5CDA">
            <w:pPr>
              <w:pStyle w:val="TableParagraph"/>
              <w:ind w:left="95"/>
              <w:rPr>
                <w:sz w:val="18"/>
              </w:rPr>
            </w:pPr>
            <w:r>
              <w:rPr>
                <w:w w:val="105"/>
                <w:sz w:val="18"/>
              </w:rPr>
              <w:t>Aadhaar Number</w:t>
            </w:r>
          </w:p>
        </w:tc>
        <w:tc>
          <w:tcPr>
            <w:tcW w:w="1862" w:type="dxa"/>
            <w:gridSpan w:val="6"/>
            <w:tcBorders>
              <w:left w:val="single" w:sz="4" w:space="0" w:color="000000"/>
              <w:bottom w:val="single" w:sz="4" w:space="0" w:color="000000"/>
              <w:right w:val="single" w:sz="4" w:space="0" w:color="000000"/>
            </w:tcBorders>
          </w:tcPr>
          <w:p w:rsidR="00EA1FCB" w:rsidRDefault="00EA1FCB"/>
        </w:tc>
      </w:tr>
      <w:tr w:rsidR="00EA1FCB">
        <w:trPr>
          <w:trHeight w:hRule="exact" w:val="610"/>
        </w:trPr>
        <w:tc>
          <w:tcPr>
            <w:tcW w:w="506" w:type="dxa"/>
            <w:vMerge/>
            <w:tcBorders>
              <w:left w:val="single" w:sz="4" w:space="0" w:color="000000"/>
              <w:right w:val="single" w:sz="4" w:space="0" w:color="000000"/>
            </w:tcBorders>
          </w:tcPr>
          <w:p w:rsidR="00EA1FCB" w:rsidRDefault="00EA1FCB"/>
        </w:tc>
        <w:tc>
          <w:tcPr>
            <w:tcW w:w="245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103"/>
              <w:rPr>
                <w:sz w:val="18"/>
              </w:rPr>
            </w:pPr>
            <w:r>
              <w:rPr>
                <w:w w:val="105"/>
                <w:sz w:val="18"/>
              </w:rPr>
              <w:t>Are you a citizen of India?</w:t>
            </w:r>
          </w:p>
        </w:tc>
        <w:tc>
          <w:tcPr>
            <w:tcW w:w="2406" w:type="dxa"/>
            <w:gridSpan w:val="2"/>
            <w:tcBorders>
              <w:top w:val="single" w:sz="4" w:space="0" w:color="000000"/>
              <w:left w:val="single" w:sz="4" w:space="0" w:color="000000"/>
              <w:bottom w:val="single" w:sz="4" w:space="0" w:color="000000"/>
            </w:tcBorders>
          </w:tcPr>
          <w:p w:rsidR="00EA1FCB" w:rsidRDefault="00BF5CDA">
            <w:pPr>
              <w:pStyle w:val="TableParagraph"/>
              <w:spacing w:line="205" w:lineRule="exact"/>
              <w:ind w:left="95"/>
              <w:rPr>
                <w:sz w:val="18"/>
              </w:rPr>
            </w:pPr>
            <w:r>
              <w:rPr>
                <w:w w:val="105"/>
                <w:sz w:val="18"/>
              </w:rPr>
              <w:t>Yes / No</w:t>
            </w:r>
          </w:p>
        </w:tc>
        <w:tc>
          <w:tcPr>
            <w:tcW w:w="2226" w:type="dxa"/>
            <w:gridSpan w:val="2"/>
            <w:tcBorders>
              <w:top w:val="single" w:sz="4" w:space="0" w:color="000000"/>
              <w:bottom w:val="single" w:sz="4" w:space="0" w:color="000000"/>
              <w:right w:val="single" w:sz="4" w:space="0" w:color="000000"/>
            </w:tcBorders>
          </w:tcPr>
          <w:p w:rsidR="00EA1FCB" w:rsidRDefault="00BF5CDA">
            <w:pPr>
              <w:pStyle w:val="TableParagraph"/>
              <w:spacing w:line="254" w:lineRule="auto"/>
              <w:ind w:left="98" w:hanging="2"/>
              <w:rPr>
                <w:sz w:val="18"/>
              </w:rPr>
            </w:pPr>
            <w:r>
              <w:rPr>
                <w:w w:val="105"/>
                <w:sz w:val="18"/>
              </w:rPr>
              <w:t>Passport No. (in case of foreigners)</w:t>
            </w:r>
          </w:p>
        </w:tc>
        <w:tc>
          <w:tcPr>
            <w:tcW w:w="1862" w:type="dxa"/>
            <w:gridSpan w:val="6"/>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4"/>
        </w:trPr>
        <w:tc>
          <w:tcPr>
            <w:tcW w:w="506" w:type="dxa"/>
            <w:vMerge/>
            <w:tcBorders>
              <w:left w:val="single" w:sz="4" w:space="0" w:color="000000"/>
              <w:right w:val="single" w:sz="4" w:space="0" w:color="000000"/>
            </w:tcBorders>
          </w:tcPr>
          <w:p w:rsidR="00EA1FCB" w:rsidRDefault="00EA1FCB"/>
        </w:tc>
        <w:tc>
          <w:tcPr>
            <w:tcW w:w="8947" w:type="dxa"/>
            <w:gridSpan w:val="11"/>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Residential Address</w:t>
            </w:r>
          </w:p>
        </w:tc>
      </w:tr>
      <w:tr w:rsidR="00EA1FCB">
        <w:trPr>
          <w:trHeight w:hRule="exact" w:val="377"/>
        </w:trPr>
        <w:tc>
          <w:tcPr>
            <w:tcW w:w="506" w:type="dxa"/>
            <w:vMerge/>
            <w:tcBorders>
              <w:left w:val="single" w:sz="4" w:space="0" w:color="000000"/>
              <w:right w:val="single" w:sz="4" w:space="0" w:color="000000"/>
            </w:tcBorders>
          </w:tcPr>
          <w:p w:rsidR="00EA1FCB" w:rsidRDefault="00EA1FCB"/>
        </w:tc>
        <w:tc>
          <w:tcPr>
            <w:tcW w:w="245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103"/>
              <w:rPr>
                <w:sz w:val="18"/>
              </w:rPr>
            </w:pPr>
            <w:r>
              <w:rPr>
                <w:w w:val="105"/>
                <w:sz w:val="18"/>
              </w:rPr>
              <w:t>Building No/Flat No</w:t>
            </w:r>
          </w:p>
        </w:tc>
        <w:tc>
          <w:tcPr>
            <w:tcW w:w="2406" w:type="dxa"/>
            <w:gridSpan w:val="2"/>
            <w:tcBorders>
              <w:top w:val="single" w:sz="4" w:space="0" w:color="000000"/>
              <w:left w:val="single" w:sz="4" w:space="0" w:color="000000"/>
              <w:bottom w:val="single" w:sz="4" w:space="0" w:color="000000"/>
            </w:tcBorders>
          </w:tcPr>
          <w:p w:rsidR="00EA1FCB" w:rsidRDefault="00EA1FCB"/>
        </w:tc>
        <w:tc>
          <w:tcPr>
            <w:tcW w:w="2226" w:type="dxa"/>
            <w:gridSpan w:val="2"/>
            <w:tcBorders>
              <w:top w:val="single" w:sz="4" w:space="0" w:color="000000"/>
              <w:bottom w:val="single" w:sz="4" w:space="0" w:color="000000"/>
              <w:right w:val="single" w:sz="4" w:space="0" w:color="000000"/>
            </w:tcBorders>
          </w:tcPr>
          <w:p w:rsidR="00EA1FCB" w:rsidRDefault="00BF5CDA">
            <w:pPr>
              <w:pStyle w:val="TableParagraph"/>
              <w:ind w:left="96"/>
              <w:rPr>
                <w:sz w:val="18"/>
              </w:rPr>
            </w:pPr>
            <w:r>
              <w:rPr>
                <w:w w:val="105"/>
                <w:sz w:val="18"/>
              </w:rPr>
              <w:t>Floor No</w:t>
            </w:r>
          </w:p>
        </w:tc>
        <w:tc>
          <w:tcPr>
            <w:tcW w:w="1862" w:type="dxa"/>
            <w:gridSpan w:val="6"/>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608"/>
        </w:trPr>
        <w:tc>
          <w:tcPr>
            <w:tcW w:w="506" w:type="dxa"/>
            <w:vMerge/>
            <w:tcBorders>
              <w:left w:val="single" w:sz="4" w:space="0" w:color="000000"/>
              <w:right w:val="single" w:sz="4" w:space="0" w:color="000000"/>
            </w:tcBorders>
          </w:tcPr>
          <w:p w:rsidR="00EA1FCB" w:rsidRDefault="00EA1FCB"/>
        </w:tc>
        <w:tc>
          <w:tcPr>
            <w:tcW w:w="2453" w:type="dxa"/>
            <w:tcBorders>
              <w:top w:val="single" w:sz="4" w:space="0" w:color="000000"/>
              <w:left w:val="single" w:sz="4" w:space="0" w:color="000000"/>
              <w:right w:val="single" w:sz="4" w:space="0" w:color="000000"/>
            </w:tcBorders>
          </w:tcPr>
          <w:p w:rsidR="00EA1FCB" w:rsidRDefault="00BF5CDA">
            <w:pPr>
              <w:pStyle w:val="TableParagraph"/>
              <w:spacing w:line="249" w:lineRule="auto"/>
              <w:ind w:left="96" w:right="103"/>
              <w:rPr>
                <w:sz w:val="18"/>
              </w:rPr>
            </w:pPr>
            <w:r>
              <w:rPr>
                <w:w w:val="105"/>
                <w:sz w:val="18"/>
              </w:rPr>
              <w:t xml:space="preserve">Name of the </w:t>
            </w:r>
            <w:r>
              <w:rPr>
                <w:sz w:val="18"/>
              </w:rPr>
              <w:t>Premises/Building</w:t>
            </w:r>
          </w:p>
        </w:tc>
        <w:tc>
          <w:tcPr>
            <w:tcW w:w="2406" w:type="dxa"/>
            <w:gridSpan w:val="2"/>
            <w:tcBorders>
              <w:top w:val="single" w:sz="4" w:space="0" w:color="000000"/>
              <w:left w:val="single" w:sz="4" w:space="0" w:color="000000"/>
            </w:tcBorders>
          </w:tcPr>
          <w:p w:rsidR="00EA1FCB" w:rsidRDefault="00EA1FCB"/>
        </w:tc>
        <w:tc>
          <w:tcPr>
            <w:tcW w:w="2226" w:type="dxa"/>
            <w:gridSpan w:val="2"/>
            <w:tcBorders>
              <w:top w:val="single" w:sz="4" w:space="0" w:color="000000"/>
              <w:right w:val="single" w:sz="4" w:space="0" w:color="000000"/>
            </w:tcBorders>
          </w:tcPr>
          <w:p w:rsidR="00EA1FCB" w:rsidRDefault="00BF5CDA">
            <w:pPr>
              <w:pStyle w:val="TableParagraph"/>
              <w:spacing w:line="205" w:lineRule="exact"/>
              <w:ind w:left="98"/>
              <w:rPr>
                <w:sz w:val="18"/>
              </w:rPr>
            </w:pPr>
            <w:r>
              <w:rPr>
                <w:w w:val="105"/>
                <w:sz w:val="18"/>
              </w:rPr>
              <w:t>Road/Street</w:t>
            </w:r>
          </w:p>
        </w:tc>
        <w:tc>
          <w:tcPr>
            <w:tcW w:w="1862" w:type="dxa"/>
            <w:gridSpan w:val="6"/>
            <w:tcBorders>
              <w:top w:val="single" w:sz="4" w:space="0" w:color="000000"/>
              <w:left w:val="single" w:sz="4" w:space="0" w:color="000000"/>
              <w:right w:val="single" w:sz="4" w:space="0" w:color="000000"/>
            </w:tcBorders>
          </w:tcPr>
          <w:p w:rsidR="00EA1FCB" w:rsidRDefault="00EA1FCB"/>
        </w:tc>
      </w:tr>
      <w:tr w:rsidR="00EA1FCB">
        <w:trPr>
          <w:trHeight w:hRule="exact" w:val="377"/>
        </w:trPr>
        <w:tc>
          <w:tcPr>
            <w:tcW w:w="506" w:type="dxa"/>
            <w:vMerge/>
            <w:tcBorders>
              <w:left w:val="single" w:sz="4" w:space="0" w:color="000000"/>
              <w:right w:val="single" w:sz="4" w:space="0" w:color="000000"/>
            </w:tcBorders>
          </w:tcPr>
          <w:p w:rsidR="00EA1FCB" w:rsidRDefault="00EA1FCB"/>
        </w:tc>
        <w:tc>
          <w:tcPr>
            <w:tcW w:w="2453" w:type="dxa"/>
            <w:tcBorders>
              <w:left w:val="single" w:sz="4" w:space="0" w:color="000000"/>
              <w:right w:val="single" w:sz="4" w:space="0" w:color="000000"/>
            </w:tcBorders>
          </w:tcPr>
          <w:p w:rsidR="00EA1FCB" w:rsidRDefault="00BF5CDA">
            <w:pPr>
              <w:pStyle w:val="TableParagraph"/>
              <w:ind w:left="95" w:right="103"/>
              <w:rPr>
                <w:sz w:val="18"/>
              </w:rPr>
            </w:pPr>
            <w:r>
              <w:rPr>
                <w:w w:val="105"/>
                <w:sz w:val="18"/>
              </w:rPr>
              <w:t>Town/City/Village</w:t>
            </w:r>
          </w:p>
        </w:tc>
        <w:tc>
          <w:tcPr>
            <w:tcW w:w="2406" w:type="dxa"/>
            <w:gridSpan w:val="2"/>
            <w:tcBorders>
              <w:left w:val="single" w:sz="4" w:space="0" w:color="000000"/>
            </w:tcBorders>
          </w:tcPr>
          <w:p w:rsidR="00EA1FCB" w:rsidRDefault="00EA1FCB"/>
        </w:tc>
        <w:tc>
          <w:tcPr>
            <w:tcW w:w="2226" w:type="dxa"/>
            <w:gridSpan w:val="2"/>
            <w:vMerge w:val="restart"/>
            <w:tcBorders>
              <w:right w:val="single" w:sz="4" w:space="0" w:color="000000"/>
            </w:tcBorders>
          </w:tcPr>
          <w:p w:rsidR="00EA1FCB" w:rsidRDefault="00BF5CDA">
            <w:pPr>
              <w:pStyle w:val="TableParagraph"/>
              <w:ind w:left="96"/>
              <w:rPr>
                <w:sz w:val="18"/>
              </w:rPr>
            </w:pPr>
            <w:r>
              <w:rPr>
                <w:w w:val="105"/>
                <w:sz w:val="18"/>
              </w:rPr>
              <w:t>District</w:t>
            </w:r>
          </w:p>
        </w:tc>
        <w:tc>
          <w:tcPr>
            <w:tcW w:w="1862" w:type="dxa"/>
            <w:gridSpan w:val="6"/>
            <w:vMerge w:val="restart"/>
            <w:tcBorders>
              <w:left w:val="single" w:sz="4" w:space="0" w:color="000000"/>
              <w:right w:val="single" w:sz="4" w:space="0" w:color="000000"/>
            </w:tcBorders>
          </w:tcPr>
          <w:p w:rsidR="00EA1FCB" w:rsidRDefault="00EA1FCB"/>
        </w:tc>
      </w:tr>
      <w:tr w:rsidR="00EA1FCB">
        <w:trPr>
          <w:trHeight w:hRule="exact" w:val="374"/>
        </w:trPr>
        <w:tc>
          <w:tcPr>
            <w:tcW w:w="506" w:type="dxa"/>
            <w:vMerge/>
            <w:tcBorders>
              <w:left w:val="single" w:sz="4" w:space="0" w:color="000000"/>
              <w:right w:val="single" w:sz="4" w:space="0" w:color="000000"/>
            </w:tcBorders>
          </w:tcPr>
          <w:p w:rsidR="00EA1FCB" w:rsidRDefault="00EA1FCB"/>
        </w:tc>
        <w:tc>
          <w:tcPr>
            <w:tcW w:w="2453" w:type="dxa"/>
            <w:tcBorders>
              <w:left w:val="single" w:sz="4" w:space="0" w:color="000000"/>
              <w:right w:val="single" w:sz="4" w:space="0" w:color="000000"/>
            </w:tcBorders>
          </w:tcPr>
          <w:p w:rsidR="00EA1FCB" w:rsidRDefault="00BF5CDA">
            <w:pPr>
              <w:pStyle w:val="TableParagraph"/>
              <w:ind w:left="95" w:right="103"/>
              <w:rPr>
                <w:sz w:val="18"/>
              </w:rPr>
            </w:pPr>
            <w:r>
              <w:rPr>
                <w:w w:val="105"/>
                <w:sz w:val="18"/>
              </w:rPr>
              <w:t>Block/Taluka</w:t>
            </w:r>
          </w:p>
        </w:tc>
        <w:tc>
          <w:tcPr>
            <w:tcW w:w="2406" w:type="dxa"/>
            <w:gridSpan w:val="2"/>
            <w:tcBorders>
              <w:left w:val="single" w:sz="4" w:space="0" w:color="000000"/>
            </w:tcBorders>
          </w:tcPr>
          <w:p w:rsidR="00EA1FCB" w:rsidRDefault="00EA1FCB"/>
        </w:tc>
        <w:tc>
          <w:tcPr>
            <w:tcW w:w="2226" w:type="dxa"/>
            <w:gridSpan w:val="2"/>
            <w:vMerge/>
            <w:tcBorders>
              <w:right w:val="single" w:sz="4" w:space="0" w:color="000000"/>
            </w:tcBorders>
          </w:tcPr>
          <w:p w:rsidR="00EA1FCB" w:rsidRDefault="00EA1FCB"/>
        </w:tc>
        <w:tc>
          <w:tcPr>
            <w:tcW w:w="1862" w:type="dxa"/>
            <w:gridSpan w:val="6"/>
            <w:vMerge/>
            <w:tcBorders>
              <w:left w:val="single" w:sz="4" w:space="0" w:color="000000"/>
              <w:right w:val="single" w:sz="4" w:space="0" w:color="000000"/>
            </w:tcBorders>
          </w:tcPr>
          <w:p w:rsidR="00EA1FCB" w:rsidRDefault="00EA1FCB"/>
        </w:tc>
      </w:tr>
      <w:tr w:rsidR="00EA1FCB">
        <w:trPr>
          <w:trHeight w:hRule="exact" w:val="440"/>
        </w:trPr>
        <w:tc>
          <w:tcPr>
            <w:tcW w:w="506" w:type="dxa"/>
            <w:vMerge/>
            <w:tcBorders>
              <w:left w:val="single" w:sz="4" w:space="0" w:color="000000"/>
              <w:bottom w:val="single" w:sz="4" w:space="0" w:color="000000"/>
              <w:right w:val="single" w:sz="4" w:space="0" w:color="000000"/>
            </w:tcBorders>
          </w:tcPr>
          <w:p w:rsidR="00EA1FCB" w:rsidRDefault="00EA1FCB"/>
        </w:tc>
        <w:tc>
          <w:tcPr>
            <w:tcW w:w="2453" w:type="dxa"/>
            <w:tcBorders>
              <w:left w:val="single" w:sz="4" w:space="0" w:color="000000"/>
              <w:bottom w:val="single" w:sz="4" w:space="0" w:color="000000"/>
              <w:right w:val="single" w:sz="4" w:space="0" w:color="000000"/>
            </w:tcBorders>
          </w:tcPr>
          <w:p w:rsidR="00EA1FCB" w:rsidRDefault="00BF5CDA">
            <w:pPr>
              <w:pStyle w:val="TableParagraph"/>
              <w:spacing w:before="2"/>
              <w:ind w:left="95" w:right="103"/>
              <w:rPr>
                <w:sz w:val="18"/>
              </w:rPr>
            </w:pPr>
            <w:r>
              <w:rPr>
                <w:w w:val="105"/>
                <w:sz w:val="18"/>
              </w:rPr>
              <w:t>State</w:t>
            </w:r>
          </w:p>
        </w:tc>
        <w:tc>
          <w:tcPr>
            <w:tcW w:w="2406" w:type="dxa"/>
            <w:gridSpan w:val="2"/>
            <w:tcBorders>
              <w:left w:val="single" w:sz="4" w:space="0" w:color="000000"/>
              <w:bottom w:val="single" w:sz="4" w:space="0" w:color="000000"/>
            </w:tcBorders>
          </w:tcPr>
          <w:p w:rsidR="00EA1FCB" w:rsidRDefault="00EA1FCB"/>
        </w:tc>
        <w:tc>
          <w:tcPr>
            <w:tcW w:w="2226" w:type="dxa"/>
            <w:gridSpan w:val="2"/>
            <w:tcBorders>
              <w:bottom w:val="single" w:sz="4" w:space="0" w:color="000000"/>
              <w:right w:val="single" w:sz="4" w:space="0" w:color="000000"/>
            </w:tcBorders>
          </w:tcPr>
          <w:p w:rsidR="00EA1FCB" w:rsidRDefault="00BF5CDA">
            <w:pPr>
              <w:pStyle w:val="TableParagraph"/>
              <w:spacing w:before="2"/>
              <w:ind w:left="97"/>
              <w:rPr>
                <w:sz w:val="18"/>
              </w:rPr>
            </w:pPr>
            <w:r>
              <w:rPr>
                <w:w w:val="105"/>
                <w:sz w:val="18"/>
              </w:rPr>
              <w:t>PIN Code</w:t>
            </w:r>
          </w:p>
        </w:tc>
        <w:tc>
          <w:tcPr>
            <w:tcW w:w="338" w:type="dxa"/>
            <w:tcBorders>
              <w:left w:val="single" w:sz="4" w:space="0" w:color="000000"/>
              <w:bottom w:val="single" w:sz="4" w:space="0" w:color="000000"/>
              <w:right w:val="single" w:sz="4" w:space="0" w:color="000000"/>
            </w:tcBorders>
          </w:tcPr>
          <w:p w:rsidR="00EA1FCB" w:rsidRDefault="00EA1FCB"/>
        </w:tc>
        <w:tc>
          <w:tcPr>
            <w:tcW w:w="338" w:type="dxa"/>
            <w:tcBorders>
              <w:left w:val="single" w:sz="4" w:space="0" w:color="000000"/>
              <w:bottom w:val="single" w:sz="4" w:space="0" w:color="000000"/>
              <w:right w:val="single" w:sz="4" w:space="0" w:color="000000"/>
            </w:tcBorders>
          </w:tcPr>
          <w:p w:rsidR="00EA1FCB" w:rsidRDefault="00EA1FCB"/>
        </w:tc>
        <w:tc>
          <w:tcPr>
            <w:tcW w:w="338" w:type="dxa"/>
            <w:tcBorders>
              <w:left w:val="single" w:sz="4" w:space="0" w:color="000000"/>
              <w:bottom w:val="single" w:sz="4" w:space="0" w:color="000000"/>
              <w:right w:val="single" w:sz="4" w:space="0" w:color="000000"/>
            </w:tcBorders>
          </w:tcPr>
          <w:p w:rsidR="00EA1FCB" w:rsidRDefault="00EA1FCB"/>
        </w:tc>
        <w:tc>
          <w:tcPr>
            <w:tcW w:w="256" w:type="dxa"/>
            <w:tcBorders>
              <w:left w:val="single" w:sz="4" w:space="0" w:color="000000"/>
              <w:bottom w:val="single" w:sz="4" w:space="0" w:color="000000"/>
            </w:tcBorders>
          </w:tcPr>
          <w:p w:rsidR="00EA1FCB" w:rsidRDefault="00EA1FCB"/>
        </w:tc>
        <w:tc>
          <w:tcPr>
            <w:tcW w:w="253" w:type="dxa"/>
            <w:tcBorders>
              <w:bottom w:val="single" w:sz="4" w:space="0" w:color="000000"/>
              <w:right w:val="single" w:sz="4" w:space="0" w:color="000000"/>
            </w:tcBorders>
          </w:tcPr>
          <w:p w:rsidR="00EA1FCB" w:rsidRDefault="00EA1FCB"/>
        </w:tc>
        <w:tc>
          <w:tcPr>
            <w:tcW w:w="338" w:type="dxa"/>
            <w:tcBorders>
              <w:left w:val="single" w:sz="4" w:space="0" w:color="000000"/>
              <w:bottom w:val="single" w:sz="4" w:space="0" w:color="000000"/>
              <w:right w:val="single" w:sz="4" w:space="0" w:color="000000"/>
            </w:tcBorders>
          </w:tcPr>
          <w:p w:rsidR="00EA1FCB" w:rsidRDefault="00EA1FCB"/>
        </w:tc>
      </w:tr>
      <w:tr w:rsidR="00EA1FCB">
        <w:trPr>
          <w:trHeight w:hRule="exact" w:val="377"/>
        </w:trPr>
        <w:tc>
          <w:tcPr>
            <w:tcW w:w="506" w:type="dxa"/>
            <w:vMerge w:val="restart"/>
            <w:tcBorders>
              <w:top w:val="single" w:sz="4" w:space="0" w:color="000000"/>
              <w:left w:val="single" w:sz="4" w:space="0" w:color="000000"/>
              <w:right w:val="single" w:sz="4" w:space="0" w:color="000000"/>
            </w:tcBorders>
          </w:tcPr>
          <w:p w:rsidR="00EA1FCB" w:rsidRDefault="00BF5CDA">
            <w:pPr>
              <w:pStyle w:val="TableParagraph"/>
              <w:jc w:val="center"/>
              <w:rPr>
                <w:sz w:val="18"/>
              </w:rPr>
            </w:pPr>
            <w:r>
              <w:rPr>
                <w:w w:val="103"/>
                <w:sz w:val="18"/>
              </w:rPr>
              <w:t>8</w:t>
            </w:r>
          </w:p>
        </w:tc>
        <w:tc>
          <w:tcPr>
            <w:tcW w:w="8947" w:type="dxa"/>
            <w:gridSpan w:val="11"/>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6"/>
              <w:rPr>
                <w:sz w:val="18"/>
              </w:rPr>
            </w:pPr>
            <w:r>
              <w:rPr>
                <w:w w:val="105"/>
                <w:sz w:val="18"/>
              </w:rPr>
              <w:t>Bank Account Details (add more if required)</w:t>
            </w:r>
          </w:p>
        </w:tc>
      </w:tr>
      <w:tr w:rsidR="00EA1FCB">
        <w:trPr>
          <w:trHeight w:hRule="exact" w:val="377"/>
        </w:trPr>
        <w:tc>
          <w:tcPr>
            <w:tcW w:w="506" w:type="dxa"/>
            <w:vMerge/>
            <w:tcBorders>
              <w:left w:val="single" w:sz="4" w:space="0" w:color="000000"/>
              <w:right w:val="single" w:sz="4" w:space="0" w:color="000000"/>
            </w:tcBorders>
          </w:tcPr>
          <w:p w:rsidR="00EA1FCB" w:rsidRDefault="00EA1FCB"/>
        </w:tc>
        <w:tc>
          <w:tcPr>
            <w:tcW w:w="245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103"/>
              <w:rPr>
                <w:sz w:val="18"/>
              </w:rPr>
            </w:pPr>
            <w:r>
              <w:rPr>
                <w:w w:val="105"/>
                <w:sz w:val="18"/>
              </w:rPr>
              <w:t>Account Number</w:t>
            </w:r>
          </w:p>
        </w:tc>
        <w:tc>
          <w:tcPr>
            <w:tcW w:w="2256" w:type="dxa"/>
            <w:tcBorders>
              <w:top w:val="single" w:sz="4" w:space="0" w:color="000000"/>
              <w:left w:val="single" w:sz="4" w:space="0" w:color="000000"/>
              <w:bottom w:val="single" w:sz="4" w:space="0" w:color="000000"/>
              <w:right w:val="single" w:sz="4" w:space="0" w:color="000000"/>
            </w:tcBorders>
          </w:tcPr>
          <w:p w:rsidR="00EA1FCB" w:rsidRDefault="00EA1FCB"/>
        </w:tc>
        <w:tc>
          <w:tcPr>
            <w:tcW w:w="2256"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Type of Account</w:t>
            </w:r>
          </w:p>
        </w:tc>
        <w:tc>
          <w:tcPr>
            <w:tcW w:w="1982" w:type="dxa"/>
            <w:gridSpan w:val="7"/>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96"/>
        </w:trPr>
        <w:tc>
          <w:tcPr>
            <w:tcW w:w="506" w:type="dxa"/>
            <w:vMerge/>
            <w:tcBorders>
              <w:left w:val="single" w:sz="4" w:space="0" w:color="000000"/>
              <w:right w:val="single" w:sz="4" w:space="0" w:color="000000"/>
            </w:tcBorders>
          </w:tcPr>
          <w:p w:rsidR="00EA1FCB" w:rsidRDefault="00EA1FCB"/>
        </w:tc>
        <w:tc>
          <w:tcPr>
            <w:tcW w:w="245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103"/>
              <w:rPr>
                <w:sz w:val="18"/>
              </w:rPr>
            </w:pPr>
            <w:r>
              <w:rPr>
                <w:w w:val="105"/>
                <w:sz w:val="18"/>
              </w:rPr>
              <w:t>IFSC</w:t>
            </w:r>
          </w:p>
        </w:tc>
        <w:tc>
          <w:tcPr>
            <w:tcW w:w="2256" w:type="dxa"/>
            <w:tcBorders>
              <w:top w:val="single" w:sz="4" w:space="0" w:color="000000"/>
              <w:left w:val="single" w:sz="4" w:space="0" w:color="000000"/>
              <w:bottom w:val="single" w:sz="4" w:space="0" w:color="000000"/>
              <w:right w:val="single" w:sz="4" w:space="0" w:color="000000"/>
            </w:tcBorders>
          </w:tcPr>
          <w:p w:rsidR="00EA1FCB" w:rsidRDefault="00EA1FCB"/>
        </w:tc>
        <w:tc>
          <w:tcPr>
            <w:tcW w:w="2256"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Bank Name</w:t>
            </w:r>
          </w:p>
        </w:tc>
        <w:tc>
          <w:tcPr>
            <w:tcW w:w="1982" w:type="dxa"/>
            <w:gridSpan w:val="7"/>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7"/>
        </w:trPr>
        <w:tc>
          <w:tcPr>
            <w:tcW w:w="506" w:type="dxa"/>
            <w:vMerge/>
            <w:tcBorders>
              <w:left w:val="single" w:sz="4" w:space="0" w:color="000000"/>
              <w:bottom w:val="single" w:sz="4" w:space="0" w:color="000000"/>
              <w:right w:val="single" w:sz="4" w:space="0" w:color="000000"/>
            </w:tcBorders>
          </w:tcPr>
          <w:p w:rsidR="00EA1FCB" w:rsidRDefault="00EA1FCB"/>
        </w:tc>
        <w:tc>
          <w:tcPr>
            <w:tcW w:w="245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103"/>
              <w:rPr>
                <w:sz w:val="18"/>
              </w:rPr>
            </w:pPr>
            <w:r>
              <w:rPr>
                <w:w w:val="105"/>
                <w:sz w:val="18"/>
              </w:rPr>
              <w:t>Branch Address</w:t>
            </w:r>
          </w:p>
        </w:tc>
        <w:tc>
          <w:tcPr>
            <w:tcW w:w="6494" w:type="dxa"/>
            <w:gridSpan w:val="10"/>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579"/>
        </w:trPr>
        <w:tc>
          <w:tcPr>
            <w:tcW w:w="506" w:type="dxa"/>
            <w:tcBorders>
              <w:top w:val="single" w:sz="4" w:space="0" w:color="000000"/>
              <w:left w:val="single" w:sz="4" w:space="0" w:color="000000"/>
              <w:right w:val="single" w:sz="4" w:space="0" w:color="000000"/>
            </w:tcBorders>
          </w:tcPr>
          <w:p w:rsidR="00EA1FCB" w:rsidRDefault="00BF5CDA">
            <w:pPr>
              <w:pStyle w:val="TableParagraph"/>
              <w:ind w:left="95"/>
              <w:rPr>
                <w:sz w:val="18"/>
              </w:rPr>
            </w:pPr>
            <w:r>
              <w:rPr>
                <w:w w:val="105"/>
                <w:sz w:val="18"/>
              </w:rPr>
              <w:t>9.</w:t>
            </w:r>
          </w:p>
        </w:tc>
        <w:tc>
          <w:tcPr>
            <w:tcW w:w="8947" w:type="dxa"/>
            <w:gridSpan w:val="11"/>
            <w:tcBorders>
              <w:top w:val="single" w:sz="4" w:space="0" w:color="000000"/>
              <w:left w:val="single" w:sz="4" w:space="0" w:color="000000"/>
              <w:right w:val="single" w:sz="4" w:space="0" w:color="000000"/>
            </w:tcBorders>
          </w:tcPr>
          <w:p w:rsidR="00EA1FCB" w:rsidRDefault="00BF5CDA">
            <w:pPr>
              <w:pStyle w:val="TableParagraph"/>
              <w:ind w:left="95"/>
              <w:jc w:val="both"/>
              <w:rPr>
                <w:sz w:val="20"/>
              </w:rPr>
            </w:pPr>
            <w:r>
              <w:rPr>
                <w:sz w:val="20"/>
              </w:rPr>
              <w:t>Documents Uploaded</w:t>
            </w:r>
          </w:p>
          <w:p w:rsidR="00EA1FCB" w:rsidRDefault="00BF5CDA">
            <w:pPr>
              <w:pStyle w:val="TableParagraph"/>
              <w:spacing w:before="156" w:line="252" w:lineRule="auto"/>
              <w:ind w:left="96" w:right="93" w:hanging="1"/>
              <w:jc w:val="both"/>
              <w:rPr>
                <w:i/>
                <w:sz w:val="18"/>
              </w:rPr>
            </w:pPr>
            <w:r>
              <w:rPr>
                <w:i/>
                <w:w w:val="105"/>
                <w:sz w:val="18"/>
              </w:rPr>
              <w:t>The authorised person who is in possession of the documentary evidence (</w:t>
            </w:r>
            <w:r>
              <w:rPr>
                <w:i/>
                <w:w w:val="105"/>
                <w:sz w:val="18"/>
                <w:u w:val="single"/>
              </w:rPr>
              <w:t xml:space="preserve">other than </w:t>
            </w:r>
            <w:r>
              <w:rPr>
                <w:i/>
                <w:w w:val="105"/>
                <w:sz w:val="18"/>
              </w:rPr>
              <w:t>UN Body/ Embassy etc.) shall upload the scanned copy of such documents including the copy of resolution / power of attorney, authorising the applicant to represent the entity.</w:t>
            </w:r>
          </w:p>
          <w:p w:rsidR="00EA1FCB" w:rsidRDefault="00BF5CDA">
            <w:pPr>
              <w:pStyle w:val="TableParagraph"/>
              <w:spacing w:before="152"/>
              <w:ind w:left="96"/>
              <w:jc w:val="both"/>
              <w:rPr>
                <w:b/>
                <w:i/>
                <w:sz w:val="18"/>
              </w:rPr>
            </w:pPr>
            <w:r>
              <w:rPr>
                <w:b/>
                <w:i/>
                <w:w w:val="105"/>
                <w:sz w:val="18"/>
              </w:rPr>
              <w:t>Or</w:t>
            </w:r>
          </w:p>
          <w:p w:rsidR="00EA1FCB" w:rsidRDefault="00BF5CDA">
            <w:pPr>
              <w:pStyle w:val="TableParagraph"/>
              <w:spacing w:before="155" w:line="249" w:lineRule="auto"/>
              <w:ind w:left="96" w:right="93"/>
              <w:jc w:val="both"/>
              <w:rPr>
                <w:i/>
                <w:sz w:val="18"/>
              </w:rPr>
            </w:pPr>
            <w:r>
              <w:rPr>
                <w:i/>
                <w:w w:val="105"/>
                <w:sz w:val="18"/>
              </w:rPr>
              <w:t>The proper officer who has collected the documentary evidence from the applicant (UN Body/ Embassy etc.) shall upload the scanned copy of such documents including the copy of resolution / power of attorney, authorising the applicant to represent the UN Body / Embassy etc. in India and link it along with the Unique Identity Number generated and allotted to respective UN Body/ Embassy etc.</w:t>
            </w:r>
          </w:p>
        </w:tc>
      </w:tr>
      <w:tr w:rsidR="00EA1FCB">
        <w:trPr>
          <w:trHeight w:hRule="exact" w:val="959"/>
        </w:trPr>
        <w:tc>
          <w:tcPr>
            <w:tcW w:w="506" w:type="dxa"/>
            <w:tcBorders>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11.</w:t>
            </w:r>
          </w:p>
        </w:tc>
        <w:tc>
          <w:tcPr>
            <w:tcW w:w="8947" w:type="dxa"/>
            <w:gridSpan w:val="11"/>
            <w:tcBorders>
              <w:left w:val="single" w:sz="4" w:space="0" w:color="000000"/>
              <w:bottom w:val="single" w:sz="4" w:space="0" w:color="000000"/>
              <w:right w:val="single" w:sz="4" w:space="0" w:color="000000"/>
            </w:tcBorders>
          </w:tcPr>
          <w:p w:rsidR="00EA1FCB" w:rsidRDefault="00BF5CDA">
            <w:pPr>
              <w:pStyle w:val="TableParagraph"/>
              <w:ind w:left="96"/>
              <w:rPr>
                <w:sz w:val="18"/>
              </w:rPr>
            </w:pPr>
            <w:r>
              <w:rPr>
                <w:w w:val="105"/>
                <w:sz w:val="18"/>
              </w:rPr>
              <w:t>Verification</w:t>
            </w:r>
          </w:p>
          <w:p w:rsidR="00EA1FCB" w:rsidRDefault="00BF5CDA">
            <w:pPr>
              <w:pStyle w:val="TableParagraph"/>
              <w:spacing w:before="158" w:line="254" w:lineRule="auto"/>
              <w:ind w:left="95"/>
              <w:rPr>
                <w:i/>
                <w:sz w:val="18"/>
              </w:rPr>
            </w:pPr>
            <w:r>
              <w:rPr>
                <w:i/>
                <w:w w:val="105"/>
                <w:sz w:val="18"/>
              </w:rPr>
              <w:t>I hereby solemnly affirm and declare that the information given herein above is true and correct to the best of my knowledge and belief and nothing has been concealed therefrom.</w:t>
            </w:r>
          </w:p>
        </w:tc>
      </w:tr>
    </w:tbl>
    <w:p w:rsidR="00EA1FCB" w:rsidRDefault="00BF5CDA">
      <w:pPr>
        <w:tabs>
          <w:tab w:val="left" w:pos="7290"/>
        </w:tabs>
        <w:spacing w:line="188" w:lineRule="exact"/>
        <w:ind w:left="951" w:right="157"/>
        <w:rPr>
          <w:sz w:val="17"/>
        </w:rPr>
      </w:pPr>
      <w:r>
        <w:rPr>
          <w:sz w:val="17"/>
        </w:rPr>
        <w:t>Place:</w:t>
      </w:r>
      <w:r>
        <w:rPr>
          <w:sz w:val="17"/>
        </w:rPr>
        <w:tab/>
        <w:t>(Signature)</w:t>
      </w:r>
    </w:p>
    <w:p w:rsidR="00EA1FCB" w:rsidRDefault="00EA1FCB">
      <w:pPr>
        <w:pStyle w:val="BodyText"/>
        <w:rPr>
          <w:sz w:val="13"/>
        </w:rPr>
      </w:pPr>
    </w:p>
    <w:p w:rsidR="00EA1FCB" w:rsidRDefault="00BF5CDA">
      <w:pPr>
        <w:tabs>
          <w:tab w:val="left" w:pos="6270"/>
        </w:tabs>
        <w:ind w:left="939" w:right="157"/>
        <w:rPr>
          <w:sz w:val="17"/>
        </w:rPr>
      </w:pPr>
      <w:r>
        <w:rPr>
          <w:sz w:val="17"/>
        </w:rPr>
        <w:t>Date:</w:t>
      </w:r>
      <w:r>
        <w:rPr>
          <w:sz w:val="17"/>
        </w:rPr>
        <w:tab/>
        <w:t>Name of Authorised</w:t>
      </w:r>
      <w:r>
        <w:rPr>
          <w:spacing w:val="-22"/>
          <w:sz w:val="17"/>
        </w:rPr>
        <w:t xml:space="preserve"> </w:t>
      </w:r>
      <w:r>
        <w:rPr>
          <w:sz w:val="17"/>
        </w:rPr>
        <w:t>Person:</w:t>
      </w:r>
    </w:p>
    <w:p w:rsidR="00EA1FCB" w:rsidRDefault="00EA1FCB">
      <w:pPr>
        <w:pStyle w:val="BodyText"/>
        <w:spacing w:before="9"/>
        <w:rPr>
          <w:sz w:val="12"/>
        </w:rPr>
      </w:pPr>
    </w:p>
    <w:p w:rsidR="00EA1FCB" w:rsidRDefault="00BF5CDA">
      <w:pPr>
        <w:ind w:left="4178" w:right="5481"/>
        <w:jc w:val="center"/>
        <w:rPr>
          <w:sz w:val="17"/>
        </w:rPr>
      </w:pPr>
      <w:r>
        <w:rPr>
          <w:sz w:val="17"/>
        </w:rPr>
        <w:t>Or</w:t>
      </w:r>
    </w:p>
    <w:p w:rsidR="00EA1FCB" w:rsidRDefault="00EA1FCB">
      <w:pPr>
        <w:pStyle w:val="BodyText"/>
        <w:spacing w:before="9"/>
        <w:rPr>
          <w:sz w:val="12"/>
        </w:rPr>
      </w:pPr>
    </w:p>
    <w:p w:rsidR="00EA1FCB" w:rsidRDefault="00BF5CDA">
      <w:pPr>
        <w:ind w:right="1718"/>
        <w:jc w:val="right"/>
        <w:rPr>
          <w:sz w:val="17"/>
        </w:rPr>
      </w:pPr>
      <w:r>
        <w:rPr>
          <w:sz w:val="17"/>
        </w:rPr>
        <w:t>(Signature)</w:t>
      </w:r>
    </w:p>
    <w:p w:rsidR="00EA1FCB" w:rsidRDefault="00EA1FCB">
      <w:pPr>
        <w:pStyle w:val="BodyText"/>
        <w:spacing w:before="3"/>
        <w:rPr>
          <w:sz w:val="13"/>
        </w:rPr>
      </w:pPr>
    </w:p>
    <w:p w:rsidR="00EA1FCB" w:rsidRDefault="00BF5CDA">
      <w:pPr>
        <w:tabs>
          <w:tab w:val="left" w:pos="6310"/>
        </w:tabs>
        <w:ind w:left="937" w:right="157"/>
        <w:rPr>
          <w:sz w:val="17"/>
        </w:rPr>
      </w:pPr>
      <w:r>
        <w:rPr>
          <w:sz w:val="17"/>
        </w:rPr>
        <w:t>Place:</w:t>
      </w:r>
      <w:r>
        <w:rPr>
          <w:sz w:val="17"/>
        </w:rPr>
        <w:tab/>
        <w:t>Name of Proper</w:t>
      </w:r>
      <w:r>
        <w:rPr>
          <w:spacing w:val="-17"/>
          <w:sz w:val="17"/>
        </w:rPr>
        <w:t xml:space="preserve"> </w:t>
      </w:r>
      <w:r>
        <w:rPr>
          <w:sz w:val="17"/>
        </w:rPr>
        <w:t>Officer:</w:t>
      </w:r>
    </w:p>
    <w:p w:rsidR="00EA1FCB" w:rsidRDefault="00BF5CDA">
      <w:pPr>
        <w:tabs>
          <w:tab w:val="left" w:pos="6320"/>
        </w:tabs>
        <w:spacing w:before="6"/>
        <w:ind w:left="939" w:right="157"/>
        <w:rPr>
          <w:sz w:val="18"/>
        </w:rPr>
      </w:pPr>
      <w:r>
        <w:rPr>
          <w:sz w:val="17"/>
        </w:rPr>
        <w:t>Date:</w:t>
      </w:r>
      <w:r>
        <w:rPr>
          <w:sz w:val="17"/>
        </w:rPr>
        <w:tab/>
      </w:r>
      <w:r>
        <w:rPr>
          <w:sz w:val="18"/>
        </w:rPr>
        <w:t>Designation:</w:t>
      </w:r>
    </w:p>
    <w:p w:rsidR="00EA1FCB" w:rsidRDefault="00BF5CDA">
      <w:pPr>
        <w:spacing w:before="6"/>
        <w:ind w:left="6540" w:right="157"/>
        <w:rPr>
          <w:sz w:val="18"/>
        </w:rPr>
      </w:pPr>
      <w:r>
        <w:rPr>
          <w:w w:val="105"/>
          <w:sz w:val="18"/>
        </w:rPr>
        <w:t>Jurisdiction:</w:t>
      </w:r>
    </w:p>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414869">
      <w:pPr>
        <w:pStyle w:val="BodyText"/>
        <w:spacing w:before="1"/>
        <w:rPr>
          <w:sz w:val="25"/>
        </w:rPr>
      </w:pPr>
      <w:r w:rsidRPr="00414869">
        <w:pict>
          <v:line id="_x0000_s1173" style="position:absolute;z-index:251637760;mso-wrap-distance-left:0;mso-wrap-distance-right:0;mso-position-horizontal-relative:page" from="57.35pt,16.6pt" to="513.7pt,16.6pt" strokeweight=".36pt">
            <w10:wrap type="topAndBottom" anchorx="page"/>
          </v:line>
        </w:pict>
      </w:r>
    </w:p>
    <w:p w:rsidR="00EA1FCB" w:rsidRDefault="00EA1FCB">
      <w:pPr>
        <w:pStyle w:val="BodyText"/>
        <w:spacing w:before="5"/>
        <w:rPr>
          <w:sz w:val="24"/>
        </w:rPr>
      </w:pPr>
    </w:p>
    <w:p w:rsidR="00EA1FCB" w:rsidRDefault="00BF5CDA">
      <w:pPr>
        <w:spacing w:before="83" w:line="249" w:lineRule="auto"/>
        <w:ind w:left="812" w:right="157" w:hanging="677"/>
        <w:rPr>
          <w:b/>
          <w:sz w:val="18"/>
        </w:rPr>
      </w:pPr>
      <w:r>
        <w:rPr>
          <w:b/>
          <w:w w:val="105"/>
          <w:sz w:val="18"/>
        </w:rPr>
        <w:t>Instructions for submission of application for registration for UN Bodies/ Embassies/others notified by the Government.</w:t>
      </w:r>
    </w:p>
    <w:p w:rsidR="00EA1FCB" w:rsidRDefault="00EA1FCB">
      <w:pPr>
        <w:spacing w:line="249" w:lineRule="auto"/>
        <w:rPr>
          <w:sz w:val="18"/>
        </w:rPr>
        <w:sectPr w:rsidR="00EA1FCB">
          <w:pgSz w:w="12240" w:h="15840"/>
          <w:pgMar w:top="800" w:right="1320" w:bottom="1140" w:left="1040" w:header="0" w:footer="944" w:gutter="0"/>
          <w:cols w:space="720"/>
        </w:sectPr>
      </w:pPr>
    </w:p>
    <w:p w:rsidR="00EA1FCB" w:rsidRDefault="00BF5CDA">
      <w:pPr>
        <w:pStyle w:val="ListParagraph"/>
        <w:numPr>
          <w:ilvl w:val="0"/>
          <w:numId w:val="93"/>
        </w:numPr>
        <w:tabs>
          <w:tab w:val="left" w:pos="809"/>
          <w:tab w:val="left" w:pos="810"/>
        </w:tabs>
        <w:spacing w:before="60"/>
        <w:ind w:hanging="338"/>
        <w:rPr>
          <w:sz w:val="18"/>
        </w:rPr>
      </w:pPr>
      <w:r>
        <w:rPr>
          <w:w w:val="105"/>
          <w:sz w:val="18"/>
        </w:rPr>
        <w:t>Every</w:t>
      </w:r>
      <w:r>
        <w:rPr>
          <w:spacing w:val="-13"/>
          <w:w w:val="105"/>
          <w:sz w:val="18"/>
        </w:rPr>
        <w:t xml:space="preserve"> </w:t>
      </w:r>
      <w:r>
        <w:rPr>
          <w:w w:val="105"/>
          <w:sz w:val="18"/>
        </w:rPr>
        <w:t>person</w:t>
      </w:r>
      <w:r>
        <w:rPr>
          <w:spacing w:val="-9"/>
          <w:w w:val="105"/>
          <w:sz w:val="18"/>
        </w:rPr>
        <w:t xml:space="preserve"> </w:t>
      </w:r>
      <w:r>
        <w:rPr>
          <w:w w:val="105"/>
          <w:sz w:val="18"/>
        </w:rPr>
        <w:t>required</w:t>
      </w:r>
      <w:r>
        <w:rPr>
          <w:spacing w:val="-9"/>
          <w:w w:val="105"/>
          <w:sz w:val="18"/>
        </w:rPr>
        <w:t xml:space="preserve"> </w:t>
      </w:r>
      <w:r>
        <w:rPr>
          <w:w w:val="105"/>
          <w:sz w:val="18"/>
        </w:rPr>
        <w:t>to</w:t>
      </w:r>
      <w:r>
        <w:rPr>
          <w:spacing w:val="-6"/>
          <w:w w:val="105"/>
          <w:sz w:val="18"/>
        </w:rPr>
        <w:t xml:space="preserve"> </w:t>
      </w:r>
      <w:r>
        <w:rPr>
          <w:w w:val="105"/>
          <w:sz w:val="18"/>
        </w:rPr>
        <w:t>obtain</w:t>
      </w:r>
      <w:r>
        <w:rPr>
          <w:spacing w:val="-9"/>
          <w:w w:val="105"/>
          <w:sz w:val="18"/>
        </w:rPr>
        <w:t xml:space="preserve"> </w:t>
      </w:r>
      <w:r>
        <w:rPr>
          <w:w w:val="105"/>
          <w:sz w:val="18"/>
        </w:rPr>
        <w:t>a</w:t>
      </w:r>
      <w:r>
        <w:rPr>
          <w:spacing w:val="-6"/>
          <w:w w:val="105"/>
          <w:sz w:val="18"/>
        </w:rPr>
        <w:t xml:space="preserve"> </w:t>
      </w:r>
      <w:r>
        <w:rPr>
          <w:w w:val="105"/>
          <w:sz w:val="18"/>
        </w:rPr>
        <w:t>unique</w:t>
      </w:r>
      <w:r>
        <w:rPr>
          <w:spacing w:val="-6"/>
          <w:w w:val="105"/>
          <w:sz w:val="18"/>
        </w:rPr>
        <w:t xml:space="preserve"> </w:t>
      </w:r>
      <w:r>
        <w:rPr>
          <w:w w:val="105"/>
          <w:sz w:val="18"/>
        </w:rPr>
        <w:t>identity</w:t>
      </w:r>
      <w:r>
        <w:rPr>
          <w:spacing w:val="-11"/>
          <w:w w:val="105"/>
          <w:sz w:val="18"/>
        </w:rPr>
        <w:t xml:space="preserve"> </w:t>
      </w:r>
      <w:r>
        <w:rPr>
          <w:w w:val="105"/>
          <w:sz w:val="18"/>
        </w:rPr>
        <w:t>number</w:t>
      </w:r>
      <w:r>
        <w:rPr>
          <w:spacing w:val="-6"/>
          <w:w w:val="105"/>
          <w:sz w:val="18"/>
        </w:rPr>
        <w:t xml:space="preserve"> </w:t>
      </w:r>
      <w:r>
        <w:rPr>
          <w:w w:val="105"/>
          <w:sz w:val="18"/>
        </w:rPr>
        <w:t>shall</w:t>
      </w:r>
      <w:r>
        <w:rPr>
          <w:spacing w:val="-5"/>
          <w:w w:val="105"/>
          <w:sz w:val="18"/>
        </w:rPr>
        <w:t xml:space="preserve"> </w:t>
      </w:r>
      <w:r>
        <w:rPr>
          <w:w w:val="105"/>
          <w:sz w:val="18"/>
        </w:rPr>
        <w:t>submit</w:t>
      </w:r>
      <w:r>
        <w:rPr>
          <w:spacing w:val="-8"/>
          <w:w w:val="105"/>
          <w:sz w:val="18"/>
        </w:rPr>
        <w:t xml:space="preserve"> </w:t>
      </w:r>
      <w:r>
        <w:rPr>
          <w:w w:val="105"/>
          <w:sz w:val="18"/>
        </w:rPr>
        <w:t>the</w:t>
      </w:r>
      <w:r>
        <w:rPr>
          <w:spacing w:val="-6"/>
          <w:w w:val="105"/>
          <w:sz w:val="18"/>
        </w:rPr>
        <w:t xml:space="preserve"> </w:t>
      </w:r>
      <w:r>
        <w:rPr>
          <w:w w:val="105"/>
          <w:sz w:val="18"/>
        </w:rPr>
        <w:t>application</w:t>
      </w:r>
      <w:r>
        <w:rPr>
          <w:spacing w:val="-6"/>
          <w:w w:val="105"/>
          <w:sz w:val="18"/>
        </w:rPr>
        <w:t xml:space="preserve"> </w:t>
      </w:r>
      <w:r>
        <w:rPr>
          <w:w w:val="105"/>
          <w:sz w:val="18"/>
        </w:rPr>
        <w:t>electronically.</w:t>
      </w:r>
    </w:p>
    <w:p w:rsidR="00EA1FCB" w:rsidRDefault="00BF5CDA">
      <w:pPr>
        <w:pStyle w:val="ListParagraph"/>
        <w:numPr>
          <w:ilvl w:val="0"/>
          <w:numId w:val="93"/>
        </w:numPr>
        <w:tabs>
          <w:tab w:val="left" w:pos="809"/>
          <w:tab w:val="left" w:pos="810"/>
        </w:tabs>
        <w:spacing w:before="120" w:line="249" w:lineRule="auto"/>
        <w:ind w:right="274" w:hanging="338"/>
        <w:rPr>
          <w:sz w:val="18"/>
        </w:rPr>
      </w:pPr>
      <w:r>
        <w:rPr>
          <w:w w:val="105"/>
          <w:sz w:val="18"/>
        </w:rPr>
        <w:t>Application shall be filed through common portal or registration can be granted suo-moto by proper officer.</w:t>
      </w:r>
    </w:p>
    <w:p w:rsidR="00EA1FCB" w:rsidRDefault="00BF5CDA">
      <w:pPr>
        <w:pStyle w:val="ListParagraph"/>
        <w:numPr>
          <w:ilvl w:val="0"/>
          <w:numId w:val="93"/>
        </w:numPr>
        <w:tabs>
          <w:tab w:val="left" w:pos="809"/>
          <w:tab w:val="left" w:pos="810"/>
        </w:tabs>
        <w:spacing w:before="115" w:line="249" w:lineRule="auto"/>
        <w:ind w:right="270" w:hanging="338"/>
        <w:rPr>
          <w:sz w:val="18"/>
        </w:rPr>
      </w:pPr>
      <w:r>
        <w:rPr>
          <w:w w:val="105"/>
          <w:sz w:val="18"/>
        </w:rPr>
        <w:t>The application filed on the common portal is required to be signed electronically or through any other</w:t>
      </w:r>
      <w:r>
        <w:rPr>
          <w:spacing w:val="-5"/>
          <w:w w:val="105"/>
          <w:sz w:val="18"/>
        </w:rPr>
        <w:t xml:space="preserve"> </w:t>
      </w:r>
      <w:r>
        <w:rPr>
          <w:w w:val="105"/>
          <w:sz w:val="18"/>
        </w:rPr>
        <w:t>mode</w:t>
      </w:r>
      <w:r>
        <w:rPr>
          <w:spacing w:val="-6"/>
          <w:w w:val="105"/>
          <w:sz w:val="18"/>
        </w:rPr>
        <w:t xml:space="preserve"> </w:t>
      </w:r>
      <w:r>
        <w:rPr>
          <w:w w:val="105"/>
          <w:sz w:val="18"/>
        </w:rPr>
        <w:t>as</w:t>
      </w:r>
      <w:r>
        <w:rPr>
          <w:spacing w:val="-7"/>
          <w:w w:val="105"/>
          <w:sz w:val="18"/>
        </w:rPr>
        <w:t xml:space="preserve"> </w:t>
      </w:r>
      <w:r>
        <w:rPr>
          <w:w w:val="105"/>
          <w:sz w:val="18"/>
        </w:rPr>
        <w:t>specified</w:t>
      </w:r>
      <w:r>
        <w:rPr>
          <w:spacing w:val="-7"/>
          <w:w w:val="105"/>
          <w:sz w:val="18"/>
        </w:rPr>
        <w:t xml:space="preserve"> </w:t>
      </w:r>
      <w:r>
        <w:rPr>
          <w:w w:val="105"/>
          <w:sz w:val="18"/>
        </w:rPr>
        <w:t>by</w:t>
      </w:r>
      <w:r>
        <w:rPr>
          <w:spacing w:val="-11"/>
          <w:w w:val="105"/>
          <w:sz w:val="18"/>
        </w:rPr>
        <w:t xml:space="preserve"> </w:t>
      </w:r>
      <w:r>
        <w:rPr>
          <w:w w:val="105"/>
          <w:sz w:val="18"/>
        </w:rPr>
        <w:t>the</w:t>
      </w:r>
      <w:r>
        <w:rPr>
          <w:spacing w:val="-6"/>
          <w:w w:val="105"/>
          <w:sz w:val="18"/>
        </w:rPr>
        <w:t xml:space="preserve"> </w:t>
      </w:r>
      <w:r>
        <w:rPr>
          <w:w w:val="105"/>
          <w:sz w:val="18"/>
        </w:rPr>
        <w:t>Government.</w:t>
      </w:r>
    </w:p>
    <w:p w:rsidR="00EA1FCB" w:rsidRDefault="00BF5CDA">
      <w:pPr>
        <w:pStyle w:val="ListParagraph"/>
        <w:numPr>
          <w:ilvl w:val="0"/>
          <w:numId w:val="93"/>
        </w:numPr>
        <w:tabs>
          <w:tab w:val="left" w:pos="809"/>
          <w:tab w:val="left" w:pos="810"/>
        </w:tabs>
        <w:spacing w:before="115" w:line="247" w:lineRule="auto"/>
        <w:ind w:right="276" w:hanging="338"/>
        <w:rPr>
          <w:sz w:val="18"/>
        </w:rPr>
      </w:pPr>
      <w:r>
        <w:rPr>
          <w:w w:val="105"/>
          <w:sz w:val="18"/>
        </w:rPr>
        <w:t>The details of the person authorised by the concerned entity to sign the refund application or otherwise,</w:t>
      </w:r>
      <w:r>
        <w:rPr>
          <w:spacing w:val="-5"/>
          <w:w w:val="105"/>
          <w:sz w:val="18"/>
        </w:rPr>
        <w:t xml:space="preserve"> </w:t>
      </w:r>
      <w:r>
        <w:rPr>
          <w:w w:val="105"/>
          <w:sz w:val="18"/>
        </w:rPr>
        <w:t>should</w:t>
      </w:r>
      <w:r>
        <w:rPr>
          <w:spacing w:val="-9"/>
          <w:w w:val="105"/>
          <w:sz w:val="18"/>
        </w:rPr>
        <w:t xml:space="preserve"> </w:t>
      </w:r>
      <w:r>
        <w:rPr>
          <w:w w:val="105"/>
          <w:sz w:val="18"/>
        </w:rPr>
        <w:t>be</w:t>
      </w:r>
      <w:r>
        <w:rPr>
          <w:spacing w:val="-8"/>
          <w:w w:val="105"/>
          <w:sz w:val="18"/>
        </w:rPr>
        <w:t xml:space="preserve"> </w:t>
      </w:r>
      <w:r>
        <w:rPr>
          <w:w w:val="105"/>
          <w:sz w:val="18"/>
        </w:rPr>
        <w:t>filled</w:t>
      </w:r>
      <w:r>
        <w:rPr>
          <w:spacing w:val="-6"/>
          <w:w w:val="105"/>
          <w:sz w:val="18"/>
        </w:rPr>
        <w:t xml:space="preserve"> </w:t>
      </w:r>
      <w:r>
        <w:rPr>
          <w:w w:val="105"/>
          <w:sz w:val="18"/>
        </w:rPr>
        <w:t>up</w:t>
      </w:r>
      <w:r>
        <w:rPr>
          <w:spacing w:val="-6"/>
          <w:w w:val="105"/>
          <w:sz w:val="18"/>
        </w:rPr>
        <w:t xml:space="preserve"> </w:t>
      </w:r>
      <w:r>
        <w:rPr>
          <w:w w:val="105"/>
          <w:sz w:val="18"/>
        </w:rPr>
        <w:t>against</w:t>
      </w:r>
      <w:r>
        <w:rPr>
          <w:spacing w:val="-6"/>
          <w:w w:val="105"/>
          <w:sz w:val="18"/>
        </w:rPr>
        <w:t xml:space="preserve"> </w:t>
      </w:r>
      <w:r>
        <w:rPr>
          <w:w w:val="105"/>
          <w:sz w:val="18"/>
        </w:rPr>
        <w:t>the</w:t>
      </w:r>
      <w:r>
        <w:rPr>
          <w:spacing w:val="-8"/>
          <w:w w:val="105"/>
          <w:sz w:val="18"/>
        </w:rPr>
        <w:t xml:space="preserve"> </w:t>
      </w:r>
      <w:r>
        <w:rPr>
          <w:w w:val="105"/>
          <w:sz w:val="18"/>
        </w:rPr>
        <w:t>“Authorised</w:t>
      </w:r>
      <w:r>
        <w:rPr>
          <w:spacing w:val="-6"/>
          <w:w w:val="105"/>
          <w:sz w:val="18"/>
        </w:rPr>
        <w:t xml:space="preserve"> </w:t>
      </w:r>
      <w:r>
        <w:rPr>
          <w:w w:val="105"/>
          <w:sz w:val="18"/>
        </w:rPr>
        <w:t>Signatory</w:t>
      </w:r>
      <w:r>
        <w:rPr>
          <w:spacing w:val="-10"/>
          <w:w w:val="105"/>
          <w:sz w:val="18"/>
        </w:rPr>
        <w:t xml:space="preserve"> </w:t>
      </w:r>
      <w:r>
        <w:rPr>
          <w:w w:val="105"/>
          <w:sz w:val="18"/>
        </w:rPr>
        <w:t>details”</w:t>
      </w:r>
      <w:r>
        <w:rPr>
          <w:spacing w:val="-8"/>
          <w:w w:val="105"/>
          <w:sz w:val="18"/>
        </w:rPr>
        <w:t xml:space="preserve"> </w:t>
      </w:r>
      <w:r>
        <w:rPr>
          <w:w w:val="105"/>
          <w:sz w:val="18"/>
        </w:rPr>
        <w:t>in</w:t>
      </w:r>
      <w:r>
        <w:rPr>
          <w:spacing w:val="-8"/>
          <w:w w:val="105"/>
          <w:sz w:val="18"/>
        </w:rPr>
        <w:t xml:space="preserve"> </w:t>
      </w:r>
      <w:r>
        <w:rPr>
          <w:w w:val="105"/>
          <w:sz w:val="18"/>
        </w:rPr>
        <w:t>the</w:t>
      </w:r>
      <w:r>
        <w:rPr>
          <w:spacing w:val="-6"/>
          <w:w w:val="105"/>
          <w:sz w:val="18"/>
        </w:rPr>
        <w:t xml:space="preserve"> </w:t>
      </w:r>
      <w:r>
        <w:rPr>
          <w:w w:val="105"/>
          <w:sz w:val="18"/>
        </w:rPr>
        <w:t>application.</w:t>
      </w:r>
    </w:p>
    <w:p w:rsidR="00EA1FCB" w:rsidRDefault="00EA1FCB">
      <w:pPr>
        <w:spacing w:line="247" w:lineRule="auto"/>
        <w:rPr>
          <w:sz w:val="18"/>
        </w:rPr>
        <w:sectPr w:rsidR="00EA1FCB">
          <w:pgSz w:w="12240" w:h="15840"/>
          <w:pgMar w:top="740" w:right="1720" w:bottom="1140" w:left="1720" w:header="0" w:footer="944" w:gutter="0"/>
          <w:cols w:space="720"/>
        </w:sectPr>
      </w:pPr>
    </w:p>
    <w:p w:rsidR="00EA1FCB" w:rsidRDefault="00BF5CDA">
      <w:pPr>
        <w:spacing w:before="67"/>
        <w:ind w:left="1213" w:right="1353"/>
        <w:jc w:val="center"/>
        <w:rPr>
          <w:b/>
          <w:sz w:val="20"/>
        </w:rPr>
      </w:pPr>
      <w:r>
        <w:rPr>
          <w:b/>
          <w:w w:val="105"/>
          <w:sz w:val="20"/>
        </w:rPr>
        <w:t>Form GST REG-14</w:t>
      </w:r>
    </w:p>
    <w:p w:rsidR="00EA1FCB" w:rsidRDefault="00BF5CDA">
      <w:pPr>
        <w:spacing w:before="19"/>
        <w:ind w:left="1207" w:right="1353"/>
        <w:jc w:val="center"/>
        <w:rPr>
          <w:i/>
          <w:sz w:val="18"/>
        </w:rPr>
      </w:pPr>
      <w:r>
        <w:rPr>
          <w:i/>
          <w:w w:val="105"/>
          <w:sz w:val="18"/>
        </w:rPr>
        <w:t>[See rule 19(1) ]</w:t>
      </w:r>
    </w:p>
    <w:p w:rsidR="00EA1FCB" w:rsidRDefault="00EA1FCB">
      <w:pPr>
        <w:pStyle w:val="BodyText"/>
        <w:spacing w:before="10"/>
        <w:rPr>
          <w:i/>
          <w:sz w:val="19"/>
        </w:rPr>
      </w:pPr>
    </w:p>
    <w:p w:rsidR="00EA1FCB" w:rsidRDefault="00BF5CDA">
      <w:pPr>
        <w:pStyle w:val="Heading3"/>
        <w:ind w:left="1207" w:right="1353"/>
      </w:pPr>
      <w:r>
        <w:t>Application for Amendment in Registration  Particulars</w:t>
      </w:r>
    </w:p>
    <w:p w:rsidR="00EA1FCB" w:rsidRDefault="00BF5CDA">
      <w:pPr>
        <w:spacing w:before="10"/>
        <w:ind w:left="1211" w:right="1353"/>
        <w:jc w:val="center"/>
        <w:rPr>
          <w:b/>
          <w:sz w:val="18"/>
        </w:rPr>
      </w:pPr>
      <w:r>
        <w:rPr>
          <w:b/>
          <w:w w:val="105"/>
          <w:sz w:val="18"/>
        </w:rPr>
        <w:t>(For all types of registered persons)</w:t>
      </w:r>
    </w:p>
    <w:p w:rsidR="00EA1FCB" w:rsidRDefault="00EA1FCB">
      <w:pPr>
        <w:pStyle w:val="BodyText"/>
        <w:spacing w:before="1"/>
        <w:rPr>
          <w:b/>
          <w:sz w:val="19"/>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0"/>
        <w:gridCol w:w="2446"/>
        <w:gridCol w:w="831"/>
        <w:gridCol w:w="751"/>
        <w:gridCol w:w="3373"/>
      </w:tblGrid>
      <w:tr w:rsidR="00EA1FCB">
        <w:trPr>
          <w:trHeight w:hRule="exact" w:val="247"/>
        </w:trPr>
        <w:tc>
          <w:tcPr>
            <w:tcW w:w="4157" w:type="dxa"/>
            <w:gridSpan w:val="3"/>
          </w:tcPr>
          <w:p w:rsidR="00EA1FCB" w:rsidRDefault="00BF5CDA">
            <w:pPr>
              <w:pStyle w:val="TableParagraph"/>
              <w:spacing w:before="24"/>
              <w:ind w:left="95"/>
              <w:rPr>
                <w:sz w:val="18"/>
              </w:rPr>
            </w:pPr>
            <w:r>
              <w:rPr>
                <w:w w:val="105"/>
                <w:sz w:val="18"/>
              </w:rPr>
              <w:t>1. GSTIN/UIN</w:t>
            </w:r>
          </w:p>
        </w:tc>
        <w:tc>
          <w:tcPr>
            <w:tcW w:w="4123" w:type="dxa"/>
            <w:gridSpan w:val="2"/>
          </w:tcPr>
          <w:p w:rsidR="00EA1FCB" w:rsidRDefault="00EA1FCB"/>
        </w:tc>
      </w:tr>
      <w:tr w:rsidR="00EA1FCB">
        <w:trPr>
          <w:trHeight w:hRule="exact" w:val="252"/>
        </w:trPr>
        <w:tc>
          <w:tcPr>
            <w:tcW w:w="4157" w:type="dxa"/>
            <w:gridSpan w:val="3"/>
          </w:tcPr>
          <w:p w:rsidR="00EA1FCB" w:rsidRDefault="00BF5CDA">
            <w:pPr>
              <w:pStyle w:val="TableParagraph"/>
              <w:spacing w:before="2"/>
              <w:ind w:left="95"/>
              <w:rPr>
                <w:sz w:val="18"/>
              </w:rPr>
            </w:pPr>
            <w:r>
              <w:rPr>
                <w:w w:val="105"/>
                <w:sz w:val="18"/>
              </w:rPr>
              <w:t>2. Name  of Business</w:t>
            </w:r>
          </w:p>
        </w:tc>
        <w:tc>
          <w:tcPr>
            <w:tcW w:w="4123" w:type="dxa"/>
            <w:gridSpan w:val="2"/>
          </w:tcPr>
          <w:p w:rsidR="00EA1FCB" w:rsidRDefault="00EA1FCB"/>
        </w:tc>
      </w:tr>
      <w:tr w:rsidR="00EA1FCB">
        <w:trPr>
          <w:trHeight w:hRule="exact" w:val="250"/>
        </w:trPr>
        <w:tc>
          <w:tcPr>
            <w:tcW w:w="4157" w:type="dxa"/>
            <w:gridSpan w:val="3"/>
          </w:tcPr>
          <w:p w:rsidR="00EA1FCB" w:rsidRDefault="00BF5CDA">
            <w:pPr>
              <w:pStyle w:val="TableParagraph"/>
              <w:spacing w:line="205" w:lineRule="exact"/>
              <w:ind w:left="95"/>
              <w:rPr>
                <w:sz w:val="18"/>
              </w:rPr>
            </w:pPr>
            <w:r>
              <w:rPr>
                <w:w w:val="105"/>
                <w:sz w:val="18"/>
              </w:rPr>
              <w:t>3. Type of registration</w:t>
            </w:r>
          </w:p>
        </w:tc>
        <w:tc>
          <w:tcPr>
            <w:tcW w:w="4123" w:type="dxa"/>
            <w:gridSpan w:val="2"/>
          </w:tcPr>
          <w:p w:rsidR="00EA1FCB" w:rsidRDefault="00EA1FCB"/>
        </w:tc>
      </w:tr>
      <w:tr w:rsidR="00EA1FCB">
        <w:trPr>
          <w:trHeight w:hRule="exact" w:val="436"/>
        </w:trPr>
        <w:tc>
          <w:tcPr>
            <w:tcW w:w="8280" w:type="dxa"/>
            <w:gridSpan w:val="5"/>
            <w:tcBorders>
              <w:bottom w:val="single" w:sz="3" w:space="0" w:color="000000"/>
            </w:tcBorders>
          </w:tcPr>
          <w:p w:rsidR="00EA1FCB" w:rsidRDefault="00BF5CDA">
            <w:pPr>
              <w:pStyle w:val="TableParagraph"/>
              <w:spacing w:line="205" w:lineRule="exact"/>
              <w:ind w:left="95" w:right="5691"/>
              <w:rPr>
                <w:sz w:val="18"/>
              </w:rPr>
            </w:pPr>
            <w:r>
              <w:rPr>
                <w:w w:val="105"/>
                <w:sz w:val="18"/>
              </w:rPr>
              <w:t>4.  Amendment summary</w:t>
            </w:r>
          </w:p>
        </w:tc>
      </w:tr>
      <w:tr w:rsidR="00EA1FCB">
        <w:trPr>
          <w:trHeight w:hRule="exact" w:val="593"/>
        </w:trPr>
        <w:tc>
          <w:tcPr>
            <w:tcW w:w="880" w:type="dxa"/>
            <w:tcBorders>
              <w:top w:val="single" w:sz="3" w:space="0" w:color="000000"/>
              <w:bottom w:val="single" w:sz="3" w:space="0" w:color="000000"/>
              <w:right w:val="single" w:sz="3" w:space="0" w:color="000000"/>
            </w:tcBorders>
          </w:tcPr>
          <w:p w:rsidR="00EA1FCB" w:rsidRDefault="00BF5CDA">
            <w:pPr>
              <w:pStyle w:val="TableParagraph"/>
              <w:ind w:left="95"/>
              <w:rPr>
                <w:sz w:val="18"/>
              </w:rPr>
            </w:pPr>
            <w:r>
              <w:rPr>
                <w:w w:val="105"/>
                <w:sz w:val="18"/>
              </w:rPr>
              <w:t>Sr. No</w:t>
            </w:r>
          </w:p>
        </w:tc>
        <w:tc>
          <w:tcPr>
            <w:tcW w:w="2446" w:type="dxa"/>
            <w:tcBorders>
              <w:top w:val="single" w:sz="3" w:space="0" w:color="000000"/>
              <w:left w:val="single" w:sz="3" w:space="0" w:color="000000"/>
              <w:bottom w:val="single" w:sz="3" w:space="0" w:color="000000"/>
              <w:right w:val="single" w:sz="3" w:space="0" w:color="000000"/>
            </w:tcBorders>
          </w:tcPr>
          <w:p w:rsidR="00EA1FCB" w:rsidRDefault="00BF5CDA">
            <w:pPr>
              <w:pStyle w:val="TableParagraph"/>
              <w:ind w:left="98"/>
              <w:rPr>
                <w:sz w:val="18"/>
              </w:rPr>
            </w:pPr>
            <w:r>
              <w:rPr>
                <w:w w:val="105"/>
                <w:sz w:val="18"/>
              </w:rPr>
              <w:t>Field Name</w:t>
            </w:r>
          </w:p>
        </w:tc>
        <w:tc>
          <w:tcPr>
            <w:tcW w:w="1582" w:type="dxa"/>
            <w:gridSpan w:val="2"/>
            <w:tcBorders>
              <w:top w:val="single" w:sz="3" w:space="0" w:color="000000"/>
              <w:left w:val="single" w:sz="3" w:space="0" w:color="000000"/>
              <w:bottom w:val="single" w:sz="3" w:space="0" w:color="000000"/>
              <w:right w:val="single" w:sz="3" w:space="0" w:color="000000"/>
            </w:tcBorders>
          </w:tcPr>
          <w:p w:rsidR="00EA1FCB" w:rsidRDefault="00BF5CDA">
            <w:pPr>
              <w:pStyle w:val="TableParagraph"/>
              <w:tabs>
                <w:tab w:val="left" w:pos="1115"/>
              </w:tabs>
              <w:spacing w:line="249" w:lineRule="auto"/>
              <w:ind w:left="95" w:right="102" w:firstLine="45"/>
              <w:rPr>
                <w:sz w:val="18"/>
              </w:rPr>
            </w:pPr>
            <w:r>
              <w:rPr>
                <w:w w:val="105"/>
                <w:sz w:val="18"/>
              </w:rPr>
              <w:t>Effective</w:t>
            </w:r>
            <w:r>
              <w:rPr>
                <w:w w:val="105"/>
                <w:sz w:val="18"/>
              </w:rPr>
              <w:tab/>
            </w:r>
            <w:r>
              <w:rPr>
                <w:sz w:val="18"/>
              </w:rPr>
              <w:t>Date (DD/MM/YYYY)</w:t>
            </w:r>
          </w:p>
        </w:tc>
        <w:tc>
          <w:tcPr>
            <w:tcW w:w="3373" w:type="dxa"/>
            <w:tcBorders>
              <w:top w:val="single" w:sz="3" w:space="0" w:color="000000"/>
              <w:left w:val="single" w:sz="3" w:space="0" w:color="000000"/>
              <w:bottom w:val="single" w:sz="3" w:space="0" w:color="000000"/>
            </w:tcBorders>
          </w:tcPr>
          <w:p w:rsidR="00EA1FCB" w:rsidRDefault="00BF5CDA">
            <w:pPr>
              <w:pStyle w:val="TableParagraph"/>
              <w:ind w:left="1883"/>
              <w:rPr>
                <w:sz w:val="18"/>
              </w:rPr>
            </w:pPr>
            <w:r>
              <w:rPr>
                <w:w w:val="105"/>
                <w:sz w:val="18"/>
              </w:rPr>
              <w:t>Reasons(s)</w:t>
            </w:r>
          </w:p>
        </w:tc>
      </w:tr>
      <w:tr w:rsidR="00EA1FCB">
        <w:trPr>
          <w:trHeight w:hRule="exact" w:val="382"/>
        </w:trPr>
        <w:tc>
          <w:tcPr>
            <w:tcW w:w="880" w:type="dxa"/>
            <w:tcBorders>
              <w:top w:val="single" w:sz="3" w:space="0" w:color="000000"/>
              <w:bottom w:val="single" w:sz="3" w:space="0" w:color="000000"/>
              <w:right w:val="single" w:sz="3" w:space="0" w:color="000000"/>
            </w:tcBorders>
          </w:tcPr>
          <w:p w:rsidR="00EA1FCB" w:rsidRDefault="00EA1FCB"/>
        </w:tc>
        <w:tc>
          <w:tcPr>
            <w:tcW w:w="2446" w:type="dxa"/>
            <w:tcBorders>
              <w:top w:val="single" w:sz="3" w:space="0" w:color="000000"/>
              <w:left w:val="single" w:sz="3" w:space="0" w:color="000000"/>
              <w:bottom w:val="single" w:sz="3" w:space="0" w:color="000000"/>
              <w:right w:val="single" w:sz="3" w:space="0" w:color="000000"/>
            </w:tcBorders>
          </w:tcPr>
          <w:p w:rsidR="00EA1FCB" w:rsidRDefault="00EA1FCB"/>
        </w:tc>
        <w:tc>
          <w:tcPr>
            <w:tcW w:w="1582" w:type="dxa"/>
            <w:gridSpan w:val="2"/>
            <w:tcBorders>
              <w:top w:val="single" w:sz="3" w:space="0" w:color="000000"/>
              <w:left w:val="single" w:sz="3" w:space="0" w:color="000000"/>
              <w:bottom w:val="single" w:sz="3" w:space="0" w:color="000000"/>
              <w:right w:val="single" w:sz="3" w:space="0" w:color="000000"/>
            </w:tcBorders>
          </w:tcPr>
          <w:p w:rsidR="00EA1FCB" w:rsidRDefault="00EA1FCB"/>
        </w:tc>
        <w:tc>
          <w:tcPr>
            <w:tcW w:w="3373" w:type="dxa"/>
            <w:tcBorders>
              <w:top w:val="single" w:sz="3" w:space="0" w:color="000000"/>
              <w:left w:val="single" w:sz="3" w:space="0" w:color="000000"/>
              <w:bottom w:val="single" w:sz="3" w:space="0" w:color="000000"/>
            </w:tcBorders>
          </w:tcPr>
          <w:p w:rsidR="00EA1FCB" w:rsidRDefault="00EA1FCB"/>
        </w:tc>
      </w:tr>
      <w:tr w:rsidR="00EA1FCB">
        <w:trPr>
          <w:trHeight w:hRule="exact" w:val="383"/>
        </w:trPr>
        <w:tc>
          <w:tcPr>
            <w:tcW w:w="880" w:type="dxa"/>
            <w:tcBorders>
              <w:top w:val="single" w:sz="3" w:space="0" w:color="000000"/>
              <w:right w:val="single" w:sz="3" w:space="0" w:color="000000"/>
            </w:tcBorders>
          </w:tcPr>
          <w:p w:rsidR="00EA1FCB" w:rsidRDefault="00EA1FCB"/>
        </w:tc>
        <w:tc>
          <w:tcPr>
            <w:tcW w:w="2446" w:type="dxa"/>
            <w:tcBorders>
              <w:top w:val="single" w:sz="3" w:space="0" w:color="000000"/>
              <w:left w:val="single" w:sz="3" w:space="0" w:color="000000"/>
              <w:right w:val="single" w:sz="3" w:space="0" w:color="000000"/>
            </w:tcBorders>
          </w:tcPr>
          <w:p w:rsidR="00EA1FCB" w:rsidRDefault="00EA1FCB"/>
        </w:tc>
        <w:tc>
          <w:tcPr>
            <w:tcW w:w="1582" w:type="dxa"/>
            <w:gridSpan w:val="2"/>
            <w:tcBorders>
              <w:top w:val="single" w:sz="3" w:space="0" w:color="000000"/>
              <w:left w:val="single" w:sz="3" w:space="0" w:color="000000"/>
              <w:right w:val="single" w:sz="3" w:space="0" w:color="000000"/>
            </w:tcBorders>
          </w:tcPr>
          <w:p w:rsidR="00EA1FCB" w:rsidRDefault="00EA1FCB"/>
        </w:tc>
        <w:tc>
          <w:tcPr>
            <w:tcW w:w="3373" w:type="dxa"/>
            <w:tcBorders>
              <w:top w:val="single" w:sz="3" w:space="0" w:color="000000"/>
              <w:left w:val="single" w:sz="3" w:space="0" w:color="000000"/>
            </w:tcBorders>
          </w:tcPr>
          <w:p w:rsidR="00EA1FCB" w:rsidRDefault="00EA1FCB"/>
        </w:tc>
      </w:tr>
      <w:tr w:rsidR="00EA1FCB">
        <w:trPr>
          <w:trHeight w:hRule="exact" w:val="382"/>
        </w:trPr>
        <w:tc>
          <w:tcPr>
            <w:tcW w:w="880" w:type="dxa"/>
            <w:tcBorders>
              <w:right w:val="single" w:sz="3" w:space="0" w:color="000000"/>
            </w:tcBorders>
          </w:tcPr>
          <w:p w:rsidR="00EA1FCB" w:rsidRDefault="00EA1FCB"/>
        </w:tc>
        <w:tc>
          <w:tcPr>
            <w:tcW w:w="2446" w:type="dxa"/>
            <w:tcBorders>
              <w:left w:val="single" w:sz="3" w:space="0" w:color="000000"/>
              <w:right w:val="single" w:sz="3" w:space="0" w:color="000000"/>
            </w:tcBorders>
          </w:tcPr>
          <w:p w:rsidR="00EA1FCB" w:rsidRDefault="00EA1FCB"/>
        </w:tc>
        <w:tc>
          <w:tcPr>
            <w:tcW w:w="1582" w:type="dxa"/>
            <w:gridSpan w:val="2"/>
            <w:tcBorders>
              <w:left w:val="single" w:sz="3" w:space="0" w:color="000000"/>
              <w:right w:val="single" w:sz="3" w:space="0" w:color="000000"/>
            </w:tcBorders>
          </w:tcPr>
          <w:p w:rsidR="00EA1FCB" w:rsidRDefault="00EA1FCB"/>
        </w:tc>
        <w:tc>
          <w:tcPr>
            <w:tcW w:w="3373" w:type="dxa"/>
            <w:tcBorders>
              <w:left w:val="single" w:sz="3" w:space="0" w:color="000000"/>
            </w:tcBorders>
          </w:tcPr>
          <w:p w:rsidR="00EA1FCB" w:rsidRDefault="00EA1FCB"/>
        </w:tc>
      </w:tr>
      <w:tr w:rsidR="00EA1FCB">
        <w:trPr>
          <w:trHeight w:hRule="exact" w:val="1843"/>
        </w:trPr>
        <w:tc>
          <w:tcPr>
            <w:tcW w:w="8280" w:type="dxa"/>
            <w:gridSpan w:val="5"/>
          </w:tcPr>
          <w:p w:rsidR="00EA1FCB" w:rsidRDefault="00BF5CDA">
            <w:pPr>
              <w:pStyle w:val="TableParagraph"/>
              <w:spacing w:line="424" w:lineRule="auto"/>
              <w:ind w:left="95" w:right="5691"/>
              <w:rPr>
                <w:sz w:val="18"/>
              </w:rPr>
            </w:pPr>
            <w:r>
              <w:rPr>
                <w:w w:val="105"/>
                <w:sz w:val="18"/>
              </w:rPr>
              <w:t>5. List of documents uploaded (a)</w:t>
            </w:r>
          </w:p>
          <w:p w:rsidR="00EA1FCB" w:rsidRDefault="00BF5CDA">
            <w:pPr>
              <w:pStyle w:val="TableParagraph"/>
              <w:spacing w:before="4"/>
              <w:ind w:left="95" w:right="5691"/>
              <w:rPr>
                <w:sz w:val="18"/>
              </w:rPr>
            </w:pPr>
            <w:r>
              <w:rPr>
                <w:w w:val="105"/>
                <w:sz w:val="18"/>
              </w:rPr>
              <w:t>(b)</w:t>
            </w:r>
          </w:p>
          <w:p w:rsidR="00EA1FCB" w:rsidRDefault="00BF5CDA">
            <w:pPr>
              <w:pStyle w:val="TableParagraph"/>
              <w:spacing w:before="160"/>
              <w:ind w:left="95" w:right="5691"/>
              <w:rPr>
                <w:sz w:val="18"/>
              </w:rPr>
            </w:pPr>
            <w:r>
              <w:rPr>
                <w:w w:val="105"/>
                <w:sz w:val="18"/>
              </w:rPr>
              <w:t>(c)</w:t>
            </w:r>
          </w:p>
          <w:p w:rsidR="00EA1FCB" w:rsidRDefault="00BF5CDA">
            <w:pPr>
              <w:pStyle w:val="TableParagraph"/>
              <w:spacing w:before="160"/>
              <w:ind w:left="95"/>
              <w:rPr>
                <w:sz w:val="18"/>
              </w:rPr>
            </w:pPr>
            <w:r>
              <w:rPr>
                <w:w w:val="103"/>
                <w:sz w:val="18"/>
              </w:rPr>
              <w:t>…</w:t>
            </w:r>
          </w:p>
        </w:tc>
      </w:tr>
      <w:tr w:rsidR="00EA1FCB">
        <w:trPr>
          <w:trHeight w:hRule="exact" w:val="2622"/>
        </w:trPr>
        <w:tc>
          <w:tcPr>
            <w:tcW w:w="8280" w:type="dxa"/>
            <w:gridSpan w:val="5"/>
            <w:tcBorders>
              <w:bottom w:val="single" w:sz="3" w:space="0" w:color="000000"/>
            </w:tcBorders>
          </w:tcPr>
          <w:p w:rsidR="00EA1FCB" w:rsidRDefault="00EA1FCB">
            <w:pPr>
              <w:pStyle w:val="TableParagraph"/>
              <w:spacing w:before="8"/>
              <w:rPr>
                <w:b/>
                <w:sz w:val="18"/>
              </w:rPr>
            </w:pPr>
          </w:p>
          <w:p w:rsidR="00EA1FCB" w:rsidRDefault="00BF5CDA">
            <w:pPr>
              <w:pStyle w:val="TableParagraph"/>
              <w:spacing w:before="1"/>
              <w:ind w:left="95" w:right="5691"/>
              <w:rPr>
                <w:sz w:val="18"/>
              </w:rPr>
            </w:pPr>
            <w:r>
              <w:rPr>
                <w:w w:val="105"/>
                <w:sz w:val="18"/>
              </w:rPr>
              <w:t>6.  Declaration</w:t>
            </w:r>
          </w:p>
          <w:p w:rsidR="00EA1FCB" w:rsidRDefault="00BF5CDA">
            <w:pPr>
              <w:pStyle w:val="TableParagraph"/>
              <w:spacing w:before="9" w:line="249" w:lineRule="auto"/>
              <w:ind w:left="95"/>
              <w:rPr>
                <w:i/>
                <w:sz w:val="18"/>
              </w:rPr>
            </w:pPr>
            <w:r>
              <w:rPr>
                <w:i/>
                <w:w w:val="105"/>
                <w:sz w:val="18"/>
              </w:rPr>
              <w:t>I hereby solemnly affirm and declare that the information given herein above is true and correct to the best of my knowledge and belief and nothing has been concealed therefrom</w:t>
            </w:r>
          </w:p>
          <w:p w:rsidR="00EA1FCB" w:rsidRDefault="00BF5CDA">
            <w:pPr>
              <w:pStyle w:val="TableParagraph"/>
              <w:spacing w:before="152"/>
              <w:ind w:right="962"/>
              <w:jc w:val="right"/>
              <w:rPr>
                <w:sz w:val="18"/>
              </w:rPr>
            </w:pPr>
            <w:r>
              <w:rPr>
                <w:sz w:val="18"/>
              </w:rPr>
              <w:t>Signature</w:t>
            </w:r>
          </w:p>
          <w:p w:rsidR="00EA1FCB" w:rsidRDefault="00BF5CDA">
            <w:pPr>
              <w:pStyle w:val="TableParagraph"/>
              <w:tabs>
                <w:tab w:val="left" w:pos="5856"/>
              </w:tabs>
              <w:spacing w:before="117"/>
              <w:ind w:left="856"/>
              <w:rPr>
                <w:sz w:val="18"/>
              </w:rPr>
            </w:pPr>
            <w:r>
              <w:rPr>
                <w:w w:val="105"/>
                <w:sz w:val="18"/>
              </w:rPr>
              <w:t>Place:</w:t>
            </w:r>
            <w:r>
              <w:rPr>
                <w:w w:val="105"/>
                <w:sz w:val="18"/>
              </w:rPr>
              <w:tab/>
              <w:t>Name of Authorised</w:t>
            </w:r>
            <w:r>
              <w:rPr>
                <w:spacing w:val="-24"/>
                <w:w w:val="105"/>
                <w:sz w:val="18"/>
              </w:rPr>
              <w:t xml:space="preserve"> </w:t>
            </w:r>
            <w:r>
              <w:rPr>
                <w:w w:val="105"/>
                <w:sz w:val="18"/>
              </w:rPr>
              <w:t>Signatory</w:t>
            </w:r>
          </w:p>
          <w:p w:rsidR="00EA1FCB" w:rsidRDefault="00BF5CDA">
            <w:pPr>
              <w:pStyle w:val="TableParagraph"/>
              <w:tabs>
                <w:tab w:val="left" w:pos="5859"/>
              </w:tabs>
              <w:spacing w:before="117"/>
              <w:ind w:left="842"/>
              <w:rPr>
                <w:sz w:val="18"/>
              </w:rPr>
            </w:pPr>
            <w:r>
              <w:rPr>
                <w:w w:val="105"/>
                <w:sz w:val="18"/>
              </w:rPr>
              <w:t>Date:</w:t>
            </w:r>
            <w:r>
              <w:rPr>
                <w:w w:val="105"/>
                <w:sz w:val="18"/>
              </w:rPr>
              <w:tab/>
              <w:t>Designation /</w:t>
            </w:r>
            <w:r>
              <w:rPr>
                <w:spacing w:val="-21"/>
                <w:w w:val="105"/>
                <w:sz w:val="18"/>
              </w:rPr>
              <w:t xml:space="preserve"> </w:t>
            </w:r>
            <w:r>
              <w:rPr>
                <w:w w:val="105"/>
                <w:sz w:val="18"/>
              </w:rPr>
              <w:t>Status:</w:t>
            </w:r>
          </w:p>
        </w:tc>
      </w:tr>
    </w:tbl>
    <w:p w:rsidR="00EA1FCB" w:rsidRDefault="00EA1FCB">
      <w:pPr>
        <w:rPr>
          <w:sz w:val="18"/>
        </w:rPr>
        <w:sectPr w:rsidR="00EA1FCB">
          <w:footerReference w:type="default" r:id="rId47"/>
          <w:pgSz w:w="12240" w:h="15840"/>
          <w:pgMar w:top="740" w:right="1720" w:bottom="1080" w:left="1720" w:header="0" w:footer="884" w:gutter="0"/>
          <w:pgNumType w:start="120"/>
          <w:cols w:space="720"/>
        </w:sectPr>
      </w:pPr>
    </w:p>
    <w:p w:rsidR="00EA1FCB" w:rsidRDefault="00BF5CDA">
      <w:pPr>
        <w:spacing w:before="66"/>
        <w:ind w:left="2014" w:right="446"/>
        <w:rPr>
          <w:b/>
          <w:sz w:val="18"/>
        </w:rPr>
      </w:pPr>
      <w:r>
        <w:rPr>
          <w:b/>
          <w:w w:val="105"/>
          <w:sz w:val="18"/>
          <w:u w:val="single"/>
        </w:rPr>
        <w:t>Instructions for submission of application for amendment</w:t>
      </w:r>
    </w:p>
    <w:p w:rsidR="00EA1FCB" w:rsidRDefault="00EA1FCB">
      <w:pPr>
        <w:pStyle w:val="BodyText"/>
        <w:rPr>
          <w:b/>
          <w:sz w:val="20"/>
        </w:rPr>
      </w:pPr>
    </w:p>
    <w:p w:rsidR="00EA1FCB" w:rsidRDefault="00EA1FCB">
      <w:pPr>
        <w:pStyle w:val="BodyText"/>
        <w:rPr>
          <w:b/>
          <w:sz w:val="18"/>
        </w:rPr>
      </w:pPr>
    </w:p>
    <w:p w:rsidR="00EA1FCB" w:rsidRDefault="00BF5CDA">
      <w:pPr>
        <w:pStyle w:val="ListParagraph"/>
        <w:numPr>
          <w:ilvl w:val="0"/>
          <w:numId w:val="92"/>
        </w:numPr>
        <w:tabs>
          <w:tab w:val="left" w:pos="809"/>
          <w:tab w:val="left" w:pos="810"/>
        </w:tabs>
        <w:spacing w:before="83"/>
        <w:ind w:hanging="338"/>
        <w:rPr>
          <w:sz w:val="18"/>
        </w:rPr>
      </w:pPr>
      <w:r>
        <w:rPr>
          <w:w w:val="105"/>
          <w:sz w:val="18"/>
        </w:rPr>
        <w:t>Application</w:t>
      </w:r>
      <w:r>
        <w:rPr>
          <w:spacing w:val="-10"/>
          <w:w w:val="105"/>
          <w:sz w:val="18"/>
        </w:rPr>
        <w:t xml:space="preserve"> </w:t>
      </w:r>
      <w:r>
        <w:rPr>
          <w:w w:val="105"/>
          <w:sz w:val="18"/>
        </w:rPr>
        <w:t>for</w:t>
      </w:r>
      <w:r>
        <w:rPr>
          <w:spacing w:val="-8"/>
          <w:w w:val="105"/>
          <w:sz w:val="18"/>
        </w:rPr>
        <w:t xml:space="preserve"> </w:t>
      </w:r>
      <w:r>
        <w:rPr>
          <w:w w:val="105"/>
          <w:sz w:val="18"/>
        </w:rPr>
        <w:t>amendment</w:t>
      </w:r>
      <w:r>
        <w:rPr>
          <w:spacing w:val="-10"/>
          <w:w w:val="105"/>
          <w:sz w:val="18"/>
        </w:rPr>
        <w:t xml:space="preserve"> </w:t>
      </w:r>
      <w:r>
        <w:rPr>
          <w:w w:val="105"/>
          <w:sz w:val="18"/>
        </w:rPr>
        <w:t>shall</w:t>
      </w:r>
      <w:r>
        <w:rPr>
          <w:spacing w:val="-10"/>
          <w:w w:val="105"/>
          <w:sz w:val="18"/>
        </w:rPr>
        <w:t xml:space="preserve"> </w:t>
      </w:r>
      <w:r>
        <w:rPr>
          <w:w w:val="105"/>
          <w:sz w:val="18"/>
        </w:rPr>
        <w:t>be</w:t>
      </w:r>
      <w:r>
        <w:rPr>
          <w:spacing w:val="-10"/>
          <w:w w:val="105"/>
          <w:sz w:val="18"/>
        </w:rPr>
        <w:t xml:space="preserve"> </w:t>
      </w:r>
      <w:r>
        <w:rPr>
          <w:w w:val="105"/>
          <w:sz w:val="18"/>
        </w:rPr>
        <w:t>submitted</w:t>
      </w:r>
      <w:r>
        <w:rPr>
          <w:spacing w:val="-8"/>
          <w:w w:val="105"/>
          <w:sz w:val="18"/>
        </w:rPr>
        <w:t xml:space="preserve"> </w:t>
      </w:r>
      <w:r>
        <w:rPr>
          <w:w w:val="105"/>
          <w:sz w:val="18"/>
        </w:rPr>
        <w:t>online.</w:t>
      </w:r>
    </w:p>
    <w:p w:rsidR="00EA1FCB" w:rsidRDefault="00BF5CDA">
      <w:pPr>
        <w:pStyle w:val="ListParagraph"/>
        <w:numPr>
          <w:ilvl w:val="0"/>
          <w:numId w:val="92"/>
        </w:numPr>
        <w:tabs>
          <w:tab w:val="left" w:pos="810"/>
        </w:tabs>
        <w:spacing w:before="119" w:line="252" w:lineRule="auto"/>
        <w:ind w:right="272" w:hanging="338"/>
        <w:jc w:val="both"/>
        <w:rPr>
          <w:sz w:val="18"/>
        </w:rPr>
      </w:pPr>
      <w:r>
        <w:rPr>
          <w:w w:val="105"/>
          <w:sz w:val="18"/>
        </w:rPr>
        <w:t xml:space="preserve">Changes relating to - Name of Business, Principal Place of Business, additional place(s) of business and details of partners or directors, karta, Managing Committee, Board of Trustees, Chief Executive Officer </w:t>
      </w:r>
      <w:r>
        <w:rPr>
          <w:spacing w:val="-3"/>
          <w:w w:val="105"/>
          <w:sz w:val="18"/>
        </w:rPr>
        <w:t xml:space="preserve">or </w:t>
      </w:r>
      <w:r>
        <w:rPr>
          <w:w w:val="105"/>
          <w:sz w:val="18"/>
        </w:rPr>
        <w:t>equivalent, responsible for day to day affairs of the business which does not warrant cancellation of registration, are core fields which shall be approved by the Proper Officer after due verification.</w:t>
      </w:r>
    </w:p>
    <w:p w:rsidR="00EA1FCB" w:rsidRDefault="00BF5CDA">
      <w:pPr>
        <w:pStyle w:val="ListParagraph"/>
        <w:numPr>
          <w:ilvl w:val="0"/>
          <w:numId w:val="92"/>
        </w:numPr>
        <w:tabs>
          <w:tab w:val="left" w:pos="809"/>
          <w:tab w:val="left" w:pos="810"/>
        </w:tabs>
        <w:spacing w:before="112"/>
        <w:ind w:hanging="338"/>
        <w:rPr>
          <w:sz w:val="18"/>
        </w:rPr>
      </w:pPr>
      <w:r>
        <w:rPr>
          <w:w w:val="105"/>
          <w:sz w:val="18"/>
        </w:rPr>
        <w:t>For</w:t>
      </w:r>
      <w:r>
        <w:rPr>
          <w:spacing w:val="-6"/>
          <w:w w:val="105"/>
          <w:sz w:val="18"/>
        </w:rPr>
        <w:t xml:space="preserve"> </w:t>
      </w:r>
      <w:r>
        <w:rPr>
          <w:w w:val="105"/>
          <w:sz w:val="18"/>
        </w:rPr>
        <w:t>amendment</w:t>
      </w:r>
      <w:r>
        <w:rPr>
          <w:spacing w:val="-8"/>
          <w:w w:val="105"/>
          <w:sz w:val="18"/>
        </w:rPr>
        <w:t xml:space="preserve"> </w:t>
      </w:r>
      <w:r>
        <w:rPr>
          <w:w w:val="105"/>
          <w:sz w:val="18"/>
        </w:rPr>
        <w:t>in</w:t>
      </w:r>
      <w:r>
        <w:rPr>
          <w:spacing w:val="-6"/>
          <w:w w:val="105"/>
          <w:sz w:val="18"/>
        </w:rPr>
        <w:t xml:space="preserve"> </w:t>
      </w:r>
      <w:r>
        <w:rPr>
          <w:w w:val="105"/>
          <w:sz w:val="18"/>
        </w:rPr>
        <w:t>Non-Core</w:t>
      </w:r>
      <w:r>
        <w:rPr>
          <w:spacing w:val="-8"/>
          <w:w w:val="105"/>
          <w:sz w:val="18"/>
        </w:rPr>
        <w:t xml:space="preserve"> </w:t>
      </w:r>
      <w:r>
        <w:rPr>
          <w:w w:val="105"/>
          <w:sz w:val="18"/>
        </w:rPr>
        <w:t>fields,</w:t>
      </w:r>
      <w:r>
        <w:rPr>
          <w:spacing w:val="-5"/>
          <w:w w:val="105"/>
          <w:sz w:val="18"/>
        </w:rPr>
        <w:t xml:space="preserve"> </w:t>
      </w:r>
      <w:r>
        <w:rPr>
          <w:w w:val="105"/>
          <w:sz w:val="18"/>
        </w:rPr>
        <w:t>approval</w:t>
      </w:r>
      <w:r>
        <w:rPr>
          <w:spacing w:val="-6"/>
          <w:w w:val="105"/>
          <w:sz w:val="18"/>
        </w:rPr>
        <w:t xml:space="preserve"> </w:t>
      </w:r>
      <w:r>
        <w:rPr>
          <w:w w:val="105"/>
          <w:sz w:val="18"/>
        </w:rPr>
        <w:t>of</w:t>
      </w:r>
      <w:r>
        <w:rPr>
          <w:spacing w:val="-6"/>
          <w:w w:val="105"/>
          <w:sz w:val="18"/>
        </w:rPr>
        <w:t xml:space="preserve"> </w:t>
      </w:r>
      <w:r>
        <w:rPr>
          <w:w w:val="105"/>
          <w:sz w:val="18"/>
        </w:rPr>
        <w:t>the</w:t>
      </w:r>
      <w:r>
        <w:rPr>
          <w:spacing w:val="-8"/>
          <w:w w:val="105"/>
          <w:sz w:val="18"/>
        </w:rPr>
        <w:t xml:space="preserve"> </w:t>
      </w:r>
      <w:r>
        <w:rPr>
          <w:w w:val="105"/>
          <w:sz w:val="18"/>
        </w:rPr>
        <w:t>Proper</w:t>
      </w:r>
      <w:r>
        <w:rPr>
          <w:spacing w:val="-6"/>
          <w:w w:val="105"/>
          <w:sz w:val="18"/>
        </w:rPr>
        <w:t xml:space="preserve"> </w:t>
      </w:r>
      <w:r>
        <w:rPr>
          <w:w w:val="105"/>
          <w:sz w:val="18"/>
        </w:rPr>
        <w:t>Officer</w:t>
      </w:r>
      <w:r>
        <w:rPr>
          <w:spacing w:val="-6"/>
          <w:w w:val="105"/>
          <w:sz w:val="18"/>
        </w:rPr>
        <w:t xml:space="preserve"> </w:t>
      </w:r>
      <w:r>
        <w:rPr>
          <w:w w:val="105"/>
          <w:sz w:val="18"/>
        </w:rPr>
        <w:t>is</w:t>
      </w:r>
      <w:r>
        <w:rPr>
          <w:spacing w:val="-8"/>
          <w:w w:val="105"/>
          <w:sz w:val="18"/>
        </w:rPr>
        <w:t xml:space="preserve"> </w:t>
      </w:r>
      <w:r>
        <w:rPr>
          <w:w w:val="105"/>
          <w:sz w:val="18"/>
        </w:rPr>
        <w:t>not</w:t>
      </w:r>
      <w:r>
        <w:rPr>
          <w:spacing w:val="-6"/>
          <w:w w:val="105"/>
          <w:sz w:val="18"/>
        </w:rPr>
        <w:t xml:space="preserve"> </w:t>
      </w:r>
      <w:r>
        <w:rPr>
          <w:w w:val="105"/>
          <w:sz w:val="18"/>
        </w:rPr>
        <w:t>required.</w:t>
      </w:r>
    </w:p>
    <w:p w:rsidR="00EA1FCB" w:rsidRDefault="00BF5CDA">
      <w:pPr>
        <w:pStyle w:val="ListParagraph"/>
        <w:numPr>
          <w:ilvl w:val="0"/>
          <w:numId w:val="92"/>
        </w:numPr>
        <w:tabs>
          <w:tab w:val="left" w:pos="856"/>
        </w:tabs>
        <w:spacing w:before="122" w:line="249" w:lineRule="auto"/>
        <w:ind w:right="274" w:hanging="338"/>
        <w:jc w:val="both"/>
        <w:rPr>
          <w:sz w:val="18"/>
        </w:rPr>
      </w:pPr>
      <w:r>
        <w:rPr>
          <w:w w:val="105"/>
          <w:sz w:val="18"/>
        </w:rPr>
        <w:t>Where a change in the constitution of any business results in change of the Permanent Account Number</w:t>
      </w:r>
      <w:r>
        <w:rPr>
          <w:spacing w:val="-3"/>
          <w:w w:val="105"/>
          <w:sz w:val="18"/>
        </w:rPr>
        <w:t xml:space="preserve"> </w:t>
      </w:r>
      <w:r>
        <w:rPr>
          <w:w w:val="105"/>
          <w:sz w:val="18"/>
        </w:rPr>
        <w:t>of</w:t>
      </w:r>
      <w:r>
        <w:rPr>
          <w:spacing w:val="-5"/>
          <w:w w:val="105"/>
          <w:sz w:val="18"/>
        </w:rPr>
        <w:t xml:space="preserve"> </w:t>
      </w:r>
      <w:r>
        <w:rPr>
          <w:w w:val="105"/>
          <w:sz w:val="18"/>
        </w:rPr>
        <w:t>a</w:t>
      </w:r>
      <w:r>
        <w:rPr>
          <w:spacing w:val="-6"/>
          <w:w w:val="105"/>
          <w:sz w:val="18"/>
        </w:rPr>
        <w:t xml:space="preserve"> </w:t>
      </w:r>
      <w:r>
        <w:rPr>
          <w:w w:val="105"/>
          <w:sz w:val="18"/>
        </w:rPr>
        <w:t>registered</w:t>
      </w:r>
      <w:r>
        <w:rPr>
          <w:spacing w:val="-7"/>
          <w:w w:val="105"/>
          <w:sz w:val="18"/>
        </w:rPr>
        <w:t xml:space="preserve"> </w:t>
      </w:r>
      <w:r>
        <w:rPr>
          <w:w w:val="105"/>
          <w:sz w:val="18"/>
        </w:rPr>
        <w:t>person,</w:t>
      </w:r>
      <w:r>
        <w:rPr>
          <w:spacing w:val="-6"/>
          <w:w w:val="105"/>
          <w:sz w:val="18"/>
        </w:rPr>
        <w:t xml:space="preserve"> </w:t>
      </w:r>
      <w:r>
        <w:rPr>
          <w:w w:val="105"/>
          <w:sz w:val="18"/>
        </w:rPr>
        <w:t>the</w:t>
      </w:r>
      <w:r>
        <w:rPr>
          <w:spacing w:val="-4"/>
          <w:w w:val="105"/>
          <w:sz w:val="18"/>
        </w:rPr>
        <w:t xml:space="preserve"> </w:t>
      </w:r>
      <w:r>
        <w:rPr>
          <w:w w:val="105"/>
          <w:sz w:val="18"/>
        </w:rPr>
        <w:t>said</w:t>
      </w:r>
      <w:r>
        <w:rPr>
          <w:spacing w:val="-5"/>
          <w:w w:val="105"/>
          <w:sz w:val="18"/>
        </w:rPr>
        <w:t xml:space="preserve"> </w:t>
      </w:r>
      <w:r>
        <w:rPr>
          <w:w w:val="105"/>
          <w:sz w:val="18"/>
        </w:rPr>
        <w:t>person</w:t>
      </w:r>
      <w:r>
        <w:rPr>
          <w:spacing w:val="-5"/>
          <w:w w:val="105"/>
          <w:sz w:val="18"/>
        </w:rPr>
        <w:t xml:space="preserve"> </w:t>
      </w:r>
      <w:r>
        <w:rPr>
          <w:w w:val="105"/>
          <w:sz w:val="18"/>
        </w:rPr>
        <w:t>shall</w:t>
      </w:r>
      <w:r>
        <w:rPr>
          <w:spacing w:val="-6"/>
          <w:w w:val="105"/>
          <w:sz w:val="18"/>
        </w:rPr>
        <w:t xml:space="preserve"> </w:t>
      </w:r>
      <w:r>
        <w:rPr>
          <w:w w:val="105"/>
          <w:sz w:val="18"/>
        </w:rPr>
        <w:t>be</w:t>
      </w:r>
      <w:r>
        <w:rPr>
          <w:spacing w:val="-6"/>
          <w:w w:val="105"/>
          <w:sz w:val="18"/>
        </w:rPr>
        <w:t xml:space="preserve"> </w:t>
      </w:r>
      <w:r>
        <w:rPr>
          <w:w w:val="105"/>
          <w:sz w:val="18"/>
        </w:rPr>
        <w:t>required</w:t>
      </w:r>
      <w:r>
        <w:rPr>
          <w:spacing w:val="-7"/>
          <w:w w:val="105"/>
          <w:sz w:val="18"/>
        </w:rPr>
        <w:t xml:space="preserve"> </w:t>
      </w:r>
      <w:r>
        <w:rPr>
          <w:w w:val="105"/>
          <w:sz w:val="18"/>
        </w:rPr>
        <w:t>to</w:t>
      </w:r>
      <w:r>
        <w:rPr>
          <w:spacing w:val="-9"/>
          <w:w w:val="105"/>
          <w:sz w:val="18"/>
        </w:rPr>
        <w:t xml:space="preserve"> </w:t>
      </w:r>
      <w:r>
        <w:rPr>
          <w:w w:val="105"/>
          <w:sz w:val="18"/>
        </w:rPr>
        <w:t>apply</w:t>
      </w:r>
      <w:r>
        <w:rPr>
          <w:spacing w:val="-9"/>
          <w:w w:val="105"/>
          <w:sz w:val="18"/>
        </w:rPr>
        <w:t xml:space="preserve"> </w:t>
      </w:r>
      <w:r>
        <w:rPr>
          <w:w w:val="105"/>
          <w:sz w:val="18"/>
        </w:rPr>
        <w:t>for</w:t>
      </w:r>
      <w:r>
        <w:rPr>
          <w:spacing w:val="-5"/>
          <w:w w:val="105"/>
          <w:sz w:val="18"/>
        </w:rPr>
        <w:t xml:space="preserve"> </w:t>
      </w:r>
      <w:r>
        <w:rPr>
          <w:w w:val="105"/>
          <w:sz w:val="18"/>
        </w:rPr>
        <w:t>fresh</w:t>
      </w:r>
      <w:r>
        <w:rPr>
          <w:spacing w:val="-5"/>
          <w:w w:val="105"/>
          <w:sz w:val="18"/>
        </w:rPr>
        <w:t xml:space="preserve"> </w:t>
      </w:r>
      <w:r>
        <w:rPr>
          <w:w w:val="105"/>
          <w:sz w:val="18"/>
        </w:rPr>
        <w:t>registration.</w:t>
      </w:r>
    </w:p>
    <w:p w:rsidR="00EA1FCB" w:rsidRDefault="00BF5CDA">
      <w:pPr>
        <w:pStyle w:val="ListParagraph"/>
        <w:numPr>
          <w:ilvl w:val="0"/>
          <w:numId w:val="92"/>
        </w:numPr>
        <w:tabs>
          <w:tab w:val="left" w:pos="810"/>
        </w:tabs>
        <w:spacing w:before="114" w:line="249" w:lineRule="auto"/>
        <w:ind w:right="274" w:hanging="338"/>
        <w:jc w:val="both"/>
        <w:rPr>
          <w:sz w:val="18"/>
        </w:rPr>
      </w:pPr>
      <w:r>
        <w:rPr>
          <w:w w:val="105"/>
          <w:sz w:val="18"/>
        </w:rPr>
        <w:t xml:space="preserve">Any change in the mobile number </w:t>
      </w:r>
      <w:r>
        <w:rPr>
          <w:spacing w:val="-3"/>
          <w:w w:val="105"/>
          <w:sz w:val="18"/>
        </w:rPr>
        <w:t xml:space="preserve">or </w:t>
      </w:r>
      <w:r>
        <w:rPr>
          <w:w w:val="105"/>
          <w:sz w:val="18"/>
        </w:rPr>
        <w:t xml:space="preserve">the e-mail address </w:t>
      </w:r>
      <w:r>
        <w:rPr>
          <w:spacing w:val="-3"/>
          <w:w w:val="105"/>
          <w:sz w:val="18"/>
        </w:rPr>
        <w:t xml:space="preserve">of </w:t>
      </w:r>
      <w:r>
        <w:rPr>
          <w:w w:val="105"/>
          <w:sz w:val="18"/>
        </w:rPr>
        <w:t>authorised signatory as amended from time to</w:t>
      </w:r>
      <w:r>
        <w:rPr>
          <w:spacing w:val="-10"/>
          <w:w w:val="105"/>
          <w:sz w:val="18"/>
        </w:rPr>
        <w:t xml:space="preserve"> </w:t>
      </w:r>
      <w:r>
        <w:rPr>
          <w:w w:val="105"/>
          <w:sz w:val="18"/>
        </w:rPr>
        <w:t>time,</w:t>
      </w:r>
      <w:r>
        <w:rPr>
          <w:spacing w:val="-7"/>
          <w:w w:val="105"/>
          <w:sz w:val="18"/>
        </w:rPr>
        <w:t xml:space="preserve"> </w:t>
      </w:r>
      <w:r>
        <w:rPr>
          <w:w w:val="105"/>
          <w:sz w:val="18"/>
        </w:rPr>
        <w:t>shall</w:t>
      </w:r>
      <w:r>
        <w:rPr>
          <w:spacing w:val="-7"/>
          <w:w w:val="105"/>
          <w:sz w:val="18"/>
        </w:rPr>
        <w:t xml:space="preserve"> </w:t>
      </w:r>
      <w:r>
        <w:rPr>
          <w:w w:val="105"/>
          <w:sz w:val="18"/>
        </w:rPr>
        <w:t>be</w:t>
      </w:r>
      <w:r>
        <w:rPr>
          <w:spacing w:val="-7"/>
          <w:w w:val="105"/>
          <w:sz w:val="18"/>
        </w:rPr>
        <w:t xml:space="preserve"> </w:t>
      </w:r>
      <w:r>
        <w:rPr>
          <w:w w:val="105"/>
          <w:sz w:val="18"/>
        </w:rPr>
        <w:t>carried</w:t>
      </w:r>
      <w:r>
        <w:rPr>
          <w:spacing w:val="-6"/>
          <w:w w:val="105"/>
          <w:sz w:val="18"/>
        </w:rPr>
        <w:t xml:space="preserve"> </w:t>
      </w:r>
      <w:r>
        <w:rPr>
          <w:w w:val="105"/>
          <w:sz w:val="18"/>
        </w:rPr>
        <w:t>out</w:t>
      </w:r>
      <w:r>
        <w:rPr>
          <w:spacing w:val="-3"/>
          <w:w w:val="105"/>
          <w:sz w:val="18"/>
        </w:rPr>
        <w:t xml:space="preserve"> </w:t>
      </w:r>
      <w:r>
        <w:rPr>
          <w:w w:val="105"/>
          <w:sz w:val="18"/>
        </w:rPr>
        <w:t>only</w:t>
      </w:r>
      <w:r>
        <w:rPr>
          <w:spacing w:val="-10"/>
          <w:w w:val="105"/>
          <w:sz w:val="18"/>
        </w:rPr>
        <w:t xml:space="preserve"> </w:t>
      </w:r>
      <w:r>
        <w:rPr>
          <w:w w:val="105"/>
          <w:sz w:val="18"/>
        </w:rPr>
        <w:t>after</w:t>
      </w:r>
      <w:r>
        <w:rPr>
          <w:spacing w:val="-3"/>
          <w:w w:val="105"/>
          <w:sz w:val="18"/>
        </w:rPr>
        <w:t xml:space="preserve"> </w:t>
      </w:r>
      <w:r>
        <w:rPr>
          <w:w w:val="105"/>
          <w:sz w:val="18"/>
        </w:rPr>
        <w:t>online</w:t>
      </w:r>
      <w:r>
        <w:rPr>
          <w:spacing w:val="-6"/>
          <w:w w:val="105"/>
          <w:sz w:val="18"/>
        </w:rPr>
        <w:t xml:space="preserve"> </w:t>
      </w:r>
      <w:r>
        <w:rPr>
          <w:w w:val="105"/>
          <w:sz w:val="18"/>
        </w:rPr>
        <w:t>verification</w:t>
      </w:r>
      <w:r>
        <w:rPr>
          <w:spacing w:val="-8"/>
          <w:w w:val="105"/>
          <w:sz w:val="18"/>
        </w:rPr>
        <w:t xml:space="preserve"> </w:t>
      </w:r>
      <w:r>
        <w:rPr>
          <w:w w:val="105"/>
          <w:sz w:val="18"/>
        </w:rPr>
        <w:t>through</w:t>
      </w:r>
      <w:r>
        <w:rPr>
          <w:spacing w:val="-6"/>
          <w:w w:val="105"/>
          <w:sz w:val="18"/>
        </w:rPr>
        <w:t xml:space="preserve"> </w:t>
      </w:r>
      <w:r>
        <w:rPr>
          <w:w w:val="105"/>
          <w:sz w:val="18"/>
        </w:rPr>
        <w:t>the</w:t>
      </w:r>
      <w:r>
        <w:rPr>
          <w:spacing w:val="-5"/>
          <w:w w:val="105"/>
          <w:sz w:val="18"/>
        </w:rPr>
        <w:t xml:space="preserve"> </w:t>
      </w:r>
      <w:r>
        <w:rPr>
          <w:w w:val="105"/>
          <w:sz w:val="18"/>
        </w:rPr>
        <w:t>common</w:t>
      </w:r>
      <w:r>
        <w:rPr>
          <w:spacing w:val="-6"/>
          <w:w w:val="105"/>
          <w:sz w:val="18"/>
        </w:rPr>
        <w:t xml:space="preserve"> </w:t>
      </w:r>
      <w:r>
        <w:rPr>
          <w:w w:val="105"/>
          <w:sz w:val="18"/>
        </w:rPr>
        <w:t>portal.</w:t>
      </w:r>
    </w:p>
    <w:p w:rsidR="00EA1FCB" w:rsidRDefault="00BF5CDA">
      <w:pPr>
        <w:pStyle w:val="ListParagraph"/>
        <w:numPr>
          <w:ilvl w:val="0"/>
          <w:numId w:val="92"/>
        </w:numPr>
        <w:tabs>
          <w:tab w:val="left" w:pos="856"/>
        </w:tabs>
        <w:spacing w:before="116" w:line="247" w:lineRule="auto"/>
        <w:ind w:right="271" w:hanging="338"/>
        <w:jc w:val="both"/>
        <w:rPr>
          <w:sz w:val="18"/>
        </w:rPr>
      </w:pPr>
      <w:r>
        <w:rPr>
          <w:w w:val="105"/>
          <w:sz w:val="18"/>
        </w:rPr>
        <w:t xml:space="preserve">All information related to Permanent Account Number, Aadhaar, </w:t>
      </w:r>
      <w:r>
        <w:rPr>
          <w:w w:val="105"/>
          <w:sz w:val="20"/>
        </w:rPr>
        <w:t>Director Identification Number</w:t>
      </w:r>
      <w:r>
        <w:rPr>
          <w:w w:val="105"/>
          <w:sz w:val="18"/>
        </w:rPr>
        <w:t xml:space="preserve">, </w:t>
      </w:r>
      <w:r>
        <w:rPr>
          <w:w w:val="105"/>
          <w:sz w:val="20"/>
        </w:rPr>
        <w:t xml:space="preserve">Challan Identification Number </w:t>
      </w:r>
      <w:r>
        <w:rPr>
          <w:w w:val="105"/>
          <w:sz w:val="18"/>
        </w:rPr>
        <w:t>shall be validated online by the system and Application Reference Number</w:t>
      </w:r>
      <w:r>
        <w:rPr>
          <w:spacing w:val="-7"/>
          <w:w w:val="105"/>
          <w:sz w:val="18"/>
        </w:rPr>
        <w:t xml:space="preserve"> </w:t>
      </w:r>
      <w:r>
        <w:rPr>
          <w:w w:val="105"/>
          <w:sz w:val="18"/>
        </w:rPr>
        <w:t>(ARN)</w:t>
      </w:r>
      <w:r>
        <w:rPr>
          <w:spacing w:val="-7"/>
          <w:w w:val="105"/>
          <w:sz w:val="18"/>
        </w:rPr>
        <w:t xml:space="preserve"> </w:t>
      </w:r>
      <w:r>
        <w:rPr>
          <w:w w:val="105"/>
          <w:sz w:val="18"/>
        </w:rPr>
        <w:t>will</w:t>
      </w:r>
      <w:r>
        <w:rPr>
          <w:spacing w:val="-6"/>
          <w:w w:val="105"/>
          <w:sz w:val="18"/>
        </w:rPr>
        <w:t xml:space="preserve"> </w:t>
      </w:r>
      <w:r>
        <w:rPr>
          <w:w w:val="105"/>
          <w:sz w:val="18"/>
        </w:rPr>
        <w:t>be</w:t>
      </w:r>
      <w:r>
        <w:rPr>
          <w:spacing w:val="-4"/>
          <w:w w:val="105"/>
          <w:sz w:val="18"/>
        </w:rPr>
        <w:t xml:space="preserve"> </w:t>
      </w:r>
      <w:r>
        <w:rPr>
          <w:w w:val="105"/>
          <w:sz w:val="18"/>
        </w:rPr>
        <w:t>generated</w:t>
      </w:r>
      <w:r>
        <w:rPr>
          <w:spacing w:val="-9"/>
          <w:w w:val="105"/>
          <w:sz w:val="18"/>
        </w:rPr>
        <w:t xml:space="preserve"> </w:t>
      </w:r>
      <w:r>
        <w:rPr>
          <w:w w:val="105"/>
          <w:sz w:val="18"/>
        </w:rPr>
        <w:t>after</w:t>
      </w:r>
      <w:r>
        <w:rPr>
          <w:spacing w:val="-7"/>
          <w:w w:val="105"/>
          <w:sz w:val="18"/>
        </w:rPr>
        <w:t xml:space="preserve"> </w:t>
      </w:r>
      <w:r>
        <w:rPr>
          <w:w w:val="105"/>
          <w:sz w:val="18"/>
        </w:rPr>
        <w:t>successful</w:t>
      </w:r>
      <w:r>
        <w:rPr>
          <w:spacing w:val="-7"/>
          <w:w w:val="105"/>
          <w:sz w:val="18"/>
        </w:rPr>
        <w:t xml:space="preserve"> </w:t>
      </w:r>
      <w:r>
        <w:rPr>
          <w:w w:val="105"/>
          <w:sz w:val="18"/>
        </w:rPr>
        <w:t>validation</w:t>
      </w:r>
      <w:r>
        <w:rPr>
          <w:spacing w:val="-3"/>
          <w:w w:val="105"/>
          <w:sz w:val="18"/>
        </w:rPr>
        <w:t xml:space="preserve"> of</w:t>
      </w:r>
      <w:r>
        <w:rPr>
          <w:spacing w:val="-5"/>
          <w:w w:val="105"/>
          <w:sz w:val="18"/>
        </w:rPr>
        <w:t xml:space="preserve"> </w:t>
      </w:r>
      <w:r>
        <w:rPr>
          <w:w w:val="105"/>
          <w:sz w:val="18"/>
        </w:rPr>
        <w:t>necessary</w:t>
      </w:r>
      <w:r>
        <w:rPr>
          <w:spacing w:val="-11"/>
          <w:w w:val="105"/>
          <w:sz w:val="18"/>
        </w:rPr>
        <w:t xml:space="preserve"> </w:t>
      </w:r>
      <w:r>
        <w:rPr>
          <w:w w:val="105"/>
          <w:sz w:val="18"/>
        </w:rPr>
        <w:t>field.</w:t>
      </w:r>
    </w:p>
    <w:p w:rsidR="00EA1FCB" w:rsidRDefault="00BF5CDA">
      <w:pPr>
        <w:pStyle w:val="ListParagraph"/>
        <w:numPr>
          <w:ilvl w:val="0"/>
          <w:numId w:val="92"/>
        </w:numPr>
        <w:tabs>
          <w:tab w:val="left" w:pos="855"/>
          <w:tab w:val="left" w:pos="856"/>
        </w:tabs>
        <w:spacing w:before="116"/>
        <w:ind w:left="855" w:hanging="384"/>
        <w:rPr>
          <w:sz w:val="18"/>
        </w:rPr>
      </w:pPr>
      <w:r>
        <w:rPr>
          <w:w w:val="105"/>
          <w:sz w:val="18"/>
        </w:rPr>
        <w:t>Status</w:t>
      </w:r>
      <w:r>
        <w:rPr>
          <w:spacing w:val="-3"/>
          <w:w w:val="105"/>
          <w:sz w:val="18"/>
        </w:rPr>
        <w:t xml:space="preserve"> of</w:t>
      </w:r>
      <w:r>
        <w:rPr>
          <w:spacing w:val="-5"/>
          <w:w w:val="105"/>
          <w:sz w:val="18"/>
        </w:rPr>
        <w:t xml:space="preserve"> </w:t>
      </w:r>
      <w:r>
        <w:rPr>
          <w:w w:val="105"/>
          <w:sz w:val="18"/>
        </w:rPr>
        <w:t>the</w:t>
      </w:r>
      <w:r>
        <w:rPr>
          <w:spacing w:val="-7"/>
          <w:w w:val="105"/>
          <w:sz w:val="18"/>
        </w:rPr>
        <w:t xml:space="preserve"> </w:t>
      </w:r>
      <w:r>
        <w:rPr>
          <w:w w:val="105"/>
          <w:sz w:val="18"/>
        </w:rPr>
        <w:t>application</w:t>
      </w:r>
      <w:r>
        <w:rPr>
          <w:spacing w:val="-5"/>
          <w:w w:val="105"/>
          <w:sz w:val="18"/>
        </w:rPr>
        <w:t xml:space="preserve"> </w:t>
      </w:r>
      <w:r>
        <w:rPr>
          <w:w w:val="105"/>
          <w:sz w:val="18"/>
        </w:rPr>
        <w:t>can</w:t>
      </w:r>
      <w:r>
        <w:rPr>
          <w:spacing w:val="-5"/>
          <w:w w:val="105"/>
          <w:sz w:val="18"/>
        </w:rPr>
        <w:t xml:space="preserve"> </w:t>
      </w:r>
      <w:r>
        <w:rPr>
          <w:w w:val="105"/>
          <w:sz w:val="18"/>
        </w:rPr>
        <w:t>be</w:t>
      </w:r>
      <w:r>
        <w:rPr>
          <w:spacing w:val="-7"/>
          <w:w w:val="105"/>
          <w:sz w:val="18"/>
        </w:rPr>
        <w:t xml:space="preserve"> </w:t>
      </w:r>
      <w:r>
        <w:rPr>
          <w:w w:val="105"/>
          <w:sz w:val="18"/>
        </w:rPr>
        <w:t>tracked</w:t>
      </w:r>
      <w:r>
        <w:rPr>
          <w:spacing w:val="-5"/>
          <w:w w:val="105"/>
          <w:sz w:val="18"/>
        </w:rPr>
        <w:t xml:space="preserve"> </w:t>
      </w:r>
      <w:r>
        <w:rPr>
          <w:w w:val="105"/>
          <w:sz w:val="18"/>
        </w:rPr>
        <w:t>on</w:t>
      </w:r>
      <w:r>
        <w:rPr>
          <w:spacing w:val="-7"/>
          <w:w w:val="105"/>
          <w:sz w:val="18"/>
        </w:rPr>
        <w:t xml:space="preserve"> </w:t>
      </w:r>
      <w:r>
        <w:rPr>
          <w:w w:val="105"/>
          <w:sz w:val="18"/>
        </w:rPr>
        <w:t>the</w:t>
      </w:r>
      <w:r>
        <w:rPr>
          <w:spacing w:val="-5"/>
          <w:w w:val="105"/>
          <w:sz w:val="18"/>
        </w:rPr>
        <w:t xml:space="preserve"> </w:t>
      </w:r>
      <w:r>
        <w:rPr>
          <w:w w:val="105"/>
          <w:sz w:val="18"/>
        </w:rPr>
        <w:t>common</w:t>
      </w:r>
      <w:r>
        <w:rPr>
          <w:spacing w:val="-5"/>
          <w:w w:val="105"/>
          <w:sz w:val="18"/>
        </w:rPr>
        <w:t xml:space="preserve"> </w:t>
      </w:r>
      <w:r>
        <w:rPr>
          <w:w w:val="105"/>
          <w:sz w:val="18"/>
        </w:rPr>
        <w:t>portal.</w:t>
      </w:r>
    </w:p>
    <w:p w:rsidR="00EA1FCB" w:rsidRDefault="00BF5CDA">
      <w:pPr>
        <w:pStyle w:val="ListParagraph"/>
        <w:numPr>
          <w:ilvl w:val="0"/>
          <w:numId w:val="92"/>
        </w:numPr>
        <w:tabs>
          <w:tab w:val="left" w:pos="903"/>
          <w:tab w:val="left" w:pos="904"/>
        </w:tabs>
        <w:spacing w:before="122"/>
        <w:ind w:left="903" w:hanging="432"/>
        <w:rPr>
          <w:sz w:val="18"/>
        </w:rPr>
      </w:pPr>
      <w:r>
        <w:rPr>
          <w:w w:val="105"/>
          <w:sz w:val="18"/>
        </w:rPr>
        <w:t>No</w:t>
      </w:r>
      <w:r>
        <w:rPr>
          <w:spacing w:val="-9"/>
          <w:w w:val="105"/>
          <w:sz w:val="18"/>
        </w:rPr>
        <w:t xml:space="preserve"> </w:t>
      </w:r>
      <w:r>
        <w:rPr>
          <w:w w:val="105"/>
          <w:sz w:val="18"/>
        </w:rPr>
        <w:t>fee</w:t>
      </w:r>
      <w:r>
        <w:rPr>
          <w:spacing w:val="-9"/>
          <w:w w:val="105"/>
          <w:sz w:val="18"/>
        </w:rPr>
        <w:t xml:space="preserve"> </w:t>
      </w:r>
      <w:r>
        <w:rPr>
          <w:w w:val="105"/>
          <w:sz w:val="18"/>
        </w:rPr>
        <w:t>is</w:t>
      </w:r>
      <w:r>
        <w:rPr>
          <w:spacing w:val="-9"/>
          <w:w w:val="105"/>
          <w:sz w:val="18"/>
        </w:rPr>
        <w:t xml:space="preserve"> </w:t>
      </w:r>
      <w:r>
        <w:rPr>
          <w:w w:val="105"/>
          <w:sz w:val="18"/>
        </w:rPr>
        <w:t>payable</w:t>
      </w:r>
      <w:r>
        <w:rPr>
          <w:spacing w:val="-9"/>
          <w:w w:val="105"/>
          <w:sz w:val="18"/>
        </w:rPr>
        <w:t xml:space="preserve"> </w:t>
      </w:r>
      <w:r>
        <w:rPr>
          <w:w w:val="105"/>
          <w:sz w:val="18"/>
        </w:rPr>
        <w:t>for</w:t>
      </w:r>
      <w:r>
        <w:rPr>
          <w:spacing w:val="-5"/>
          <w:w w:val="105"/>
          <w:sz w:val="18"/>
        </w:rPr>
        <w:t xml:space="preserve"> </w:t>
      </w:r>
      <w:r>
        <w:rPr>
          <w:w w:val="105"/>
          <w:sz w:val="18"/>
        </w:rPr>
        <w:t>submitting</w:t>
      </w:r>
      <w:r>
        <w:rPr>
          <w:spacing w:val="-11"/>
          <w:w w:val="105"/>
          <w:sz w:val="18"/>
        </w:rPr>
        <w:t xml:space="preserve"> </w:t>
      </w:r>
      <w:r>
        <w:rPr>
          <w:w w:val="105"/>
          <w:sz w:val="18"/>
        </w:rPr>
        <w:t>application</w:t>
      </w:r>
      <w:r>
        <w:rPr>
          <w:spacing w:val="-9"/>
          <w:w w:val="105"/>
          <w:sz w:val="18"/>
        </w:rPr>
        <w:t xml:space="preserve"> </w:t>
      </w:r>
      <w:r>
        <w:rPr>
          <w:w w:val="105"/>
          <w:sz w:val="18"/>
        </w:rPr>
        <w:t>for</w:t>
      </w:r>
      <w:r>
        <w:rPr>
          <w:spacing w:val="-7"/>
          <w:w w:val="105"/>
          <w:sz w:val="18"/>
        </w:rPr>
        <w:t xml:space="preserve"> </w:t>
      </w:r>
      <w:r>
        <w:rPr>
          <w:w w:val="105"/>
          <w:sz w:val="18"/>
        </w:rPr>
        <w:t>amendment.</w:t>
      </w:r>
    </w:p>
    <w:p w:rsidR="00EA1FCB" w:rsidRDefault="00BF5CDA">
      <w:pPr>
        <w:pStyle w:val="ListParagraph"/>
        <w:numPr>
          <w:ilvl w:val="0"/>
          <w:numId w:val="92"/>
        </w:numPr>
        <w:tabs>
          <w:tab w:val="left" w:pos="855"/>
          <w:tab w:val="left" w:pos="856"/>
        </w:tabs>
        <w:spacing w:before="124"/>
        <w:ind w:left="855" w:hanging="384"/>
        <w:rPr>
          <w:sz w:val="18"/>
        </w:rPr>
      </w:pPr>
      <w:r>
        <w:rPr>
          <w:w w:val="105"/>
          <w:sz w:val="18"/>
        </w:rPr>
        <w:t>Authorised</w:t>
      </w:r>
      <w:r>
        <w:rPr>
          <w:spacing w:val="-8"/>
          <w:w w:val="105"/>
          <w:sz w:val="18"/>
        </w:rPr>
        <w:t xml:space="preserve"> </w:t>
      </w:r>
      <w:r>
        <w:rPr>
          <w:w w:val="105"/>
          <w:sz w:val="18"/>
        </w:rPr>
        <w:t>signatory</w:t>
      </w:r>
      <w:r>
        <w:rPr>
          <w:spacing w:val="-12"/>
          <w:w w:val="105"/>
          <w:sz w:val="18"/>
        </w:rPr>
        <w:t xml:space="preserve"> </w:t>
      </w:r>
      <w:r>
        <w:rPr>
          <w:w w:val="105"/>
          <w:sz w:val="18"/>
        </w:rPr>
        <w:t>shall</w:t>
      </w:r>
      <w:r>
        <w:rPr>
          <w:spacing w:val="-5"/>
          <w:w w:val="105"/>
          <w:sz w:val="18"/>
        </w:rPr>
        <w:t xml:space="preserve"> </w:t>
      </w:r>
      <w:r>
        <w:rPr>
          <w:w w:val="105"/>
          <w:sz w:val="18"/>
        </w:rPr>
        <w:t>not</w:t>
      </w:r>
      <w:r>
        <w:rPr>
          <w:spacing w:val="-5"/>
          <w:w w:val="105"/>
          <w:sz w:val="18"/>
        </w:rPr>
        <w:t xml:space="preserve"> </w:t>
      </w:r>
      <w:r>
        <w:rPr>
          <w:w w:val="105"/>
          <w:sz w:val="18"/>
        </w:rPr>
        <w:t>be</w:t>
      </w:r>
      <w:r>
        <w:rPr>
          <w:spacing w:val="-4"/>
          <w:w w:val="105"/>
          <w:sz w:val="18"/>
        </w:rPr>
        <w:t xml:space="preserve"> </w:t>
      </w:r>
      <w:r>
        <w:rPr>
          <w:w w:val="105"/>
          <w:sz w:val="18"/>
        </w:rPr>
        <w:t>a</w:t>
      </w:r>
      <w:r>
        <w:rPr>
          <w:spacing w:val="-7"/>
          <w:w w:val="105"/>
          <w:sz w:val="18"/>
        </w:rPr>
        <w:t xml:space="preserve"> </w:t>
      </w:r>
      <w:r>
        <w:rPr>
          <w:w w:val="105"/>
          <w:sz w:val="18"/>
        </w:rPr>
        <w:t>minor.</w:t>
      </w:r>
    </w:p>
    <w:p w:rsidR="00EA1FCB" w:rsidRDefault="00EA1FCB">
      <w:pPr>
        <w:rPr>
          <w:sz w:val="18"/>
        </w:rPr>
        <w:sectPr w:rsidR="00EA1FCB">
          <w:pgSz w:w="12240" w:h="15840"/>
          <w:pgMar w:top="740" w:right="1720" w:bottom="1140" w:left="1720" w:header="0" w:footer="884" w:gutter="0"/>
          <w:cols w:space="720"/>
        </w:sectPr>
      </w:pPr>
    </w:p>
    <w:p w:rsidR="00EA1FCB" w:rsidRDefault="00BF5CDA">
      <w:pPr>
        <w:spacing w:before="66"/>
        <w:ind w:left="1212" w:right="1353"/>
        <w:jc w:val="center"/>
        <w:rPr>
          <w:b/>
          <w:sz w:val="18"/>
        </w:rPr>
      </w:pPr>
      <w:r>
        <w:rPr>
          <w:b/>
          <w:w w:val="105"/>
          <w:sz w:val="18"/>
        </w:rPr>
        <w:t>Form GST REG-15</w:t>
      </w:r>
    </w:p>
    <w:p w:rsidR="00EA1FCB" w:rsidRDefault="00BF5CDA">
      <w:pPr>
        <w:spacing w:before="18"/>
        <w:ind w:left="1210" w:right="1353"/>
        <w:jc w:val="center"/>
        <w:rPr>
          <w:i/>
          <w:sz w:val="18"/>
        </w:rPr>
      </w:pPr>
      <w:r>
        <w:rPr>
          <w:i/>
          <w:w w:val="105"/>
          <w:sz w:val="18"/>
        </w:rPr>
        <w:t>[See rule 19(1)]</w:t>
      </w:r>
    </w:p>
    <w:p w:rsidR="00EA1FCB" w:rsidRDefault="00BF5CDA">
      <w:pPr>
        <w:tabs>
          <w:tab w:val="left" w:pos="6223"/>
        </w:tabs>
        <w:spacing w:before="4" w:line="430" w:lineRule="atLeast"/>
        <w:ind w:left="132" w:right="784"/>
        <w:rPr>
          <w:sz w:val="18"/>
        </w:rPr>
      </w:pPr>
      <w:r>
        <w:rPr>
          <w:w w:val="105"/>
          <w:sz w:val="18"/>
        </w:rPr>
        <w:t>Reference Number -</w:t>
      </w:r>
      <w:r>
        <w:rPr>
          <w:spacing w:val="-6"/>
          <w:w w:val="105"/>
          <w:sz w:val="18"/>
        </w:rPr>
        <w:t xml:space="preserve"> </w:t>
      </w:r>
      <w:r>
        <w:rPr>
          <w:b/>
          <w:w w:val="105"/>
          <w:sz w:val="18"/>
        </w:rPr>
        <w:t xml:space="preserve">&lt;&lt;  </w:t>
      </w:r>
      <w:r>
        <w:rPr>
          <w:b/>
          <w:spacing w:val="34"/>
          <w:w w:val="105"/>
          <w:sz w:val="18"/>
        </w:rPr>
        <w:t xml:space="preserve"> </w:t>
      </w:r>
      <w:r>
        <w:rPr>
          <w:b/>
          <w:w w:val="105"/>
          <w:sz w:val="18"/>
        </w:rPr>
        <w:t>&gt;&gt;</w:t>
      </w:r>
      <w:r>
        <w:rPr>
          <w:b/>
          <w:w w:val="105"/>
          <w:sz w:val="18"/>
        </w:rPr>
        <w:tab/>
      </w:r>
      <w:r>
        <w:rPr>
          <w:w w:val="105"/>
          <w:sz w:val="18"/>
        </w:rPr>
        <w:t>Date</w:t>
      </w:r>
      <w:r>
        <w:rPr>
          <w:spacing w:val="-10"/>
          <w:w w:val="105"/>
          <w:sz w:val="18"/>
        </w:rPr>
        <w:t xml:space="preserve"> </w:t>
      </w:r>
      <w:r>
        <w:rPr>
          <w:w w:val="105"/>
          <w:sz w:val="18"/>
        </w:rPr>
        <w:t>–</w:t>
      </w:r>
      <w:r>
        <w:rPr>
          <w:spacing w:val="-13"/>
          <w:w w:val="105"/>
          <w:sz w:val="18"/>
        </w:rPr>
        <w:t xml:space="preserve"> </w:t>
      </w:r>
      <w:r>
        <w:rPr>
          <w:w w:val="105"/>
          <w:sz w:val="18"/>
        </w:rPr>
        <w:t>DD/MM/YYYY</w:t>
      </w:r>
      <w:r>
        <w:rPr>
          <w:w w:val="103"/>
          <w:sz w:val="18"/>
        </w:rPr>
        <w:t xml:space="preserve"> </w:t>
      </w:r>
      <w:r>
        <w:rPr>
          <w:w w:val="105"/>
          <w:sz w:val="18"/>
        </w:rPr>
        <w:t>To</w:t>
      </w:r>
    </w:p>
    <w:p w:rsidR="00EA1FCB" w:rsidRDefault="00BF5CDA">
      <w:pPr>
        <w:spacing w:before="9" w:line="254" w:lineRule="auto"/>
        <w:ind w:left="132" w:right="7531"/>
        <w:rPr>
          <w:sz w:val="18"/>
        </w:rPr>
      </w:pPr>
      <w:r>
        <w:rPr>
          <w:w w:val="105"/>
          <w:sz w:val="18"/>
        </w:rPr>
        <w:t xml:space="preserve">(Name) </w:t>
      </w:r>
      <w:r>
        <w:rPr>
          <w:sz w:val="18"/>
        </w:rPr>
        <w:t>(Address)</w:t>
      </w:r>
    </w:p>
    <w:p w:rsidR="00EA1FCB" w:rsidRDefault="00BF5CDA">
      <w:pPr>
        <w:spacing w:line="204" w:lineRule="exact"/>
        <w:ind w:left="132"/>
        <w:jc w:val="both"/>
        <w:rPr>
          <w:sz w:val="18"/>
        </w:rPr>
      </w:pPr>
      <w:r>
        <w:rPr>
          <w:w w:val="105"/>
          <w:sz w:val="18"/>
        </w:rPr>
        <w:t>Registration Number (GSTIN / UIN)</w:t>
      </w:r>
    </w:p>
    <w:p w:rsidR="00EA1FCB" w:rsidRDefault="00EA1FCB">
      <w:pPr>
        <w:pStyle w:val="BodyText"/>
        <w:spacing w:before="4"/>
        <w:rPr>
          <w:sz w:val="19"/>
        </w:rPr>
      </w:pPr>
    </w:p>
    <w:p w:rsidR="00EA1FCB" w:rsidRDefault="00BF5CDA">
      <w:pPr>
        <w:tabs>
          <w:tab w:val="left" w:pos="5544"/>
        </w:tabs>
        <w:ind w:left="132"/>
        <w:jc w:val="both"/>
        <w:rPr>
          <w:sz w:val="18"/>
        </w:rPr>
      </w:pPr>
      <w:r>
        <w:rPr>
          <w:w w:val="105"/>
          <w:sz w:val="18"/>
        </w:rPr>
        <w:t>Application Reference</w:t>
      </w:r>
      <w:r>
        <w:rPr>
          <w:spacing w:val="-13"/>
          <w:w w:val="105"/>
          <w:sz w:val="18"/>
        </w:rPr>
        <w:t xml:space="preserve"> </w:t>
      </w:r>
      <w:r>
        <w:rPr>
          <w:w w:val="105"/>
          <w:sz w:val="18"/>
        </w:rPr>
        <w:t>No.</w:t>
      </w:r>
      <w:r>
        <w:rPr>
          <w:spacing w:val="-5"/>
          <w:w w:val="105"/>
          <w:sz w:val="18"/>
        </w:rPr>
        <w:t xml:space="preserve"> </w:t>
      </w:r>
      <w:r>
        <w:rPr>
          <w:w w:val="105"/>
          <w:sz w:val="18"/>
        </w:rPr>
        <w:t>(ARN)</w:t>
      </w:r>
      <w:r>
        <w:rPr>
          <w:w w:val="105"/>
          <w:sz w:val="18"/>
        </w:rPr>
        <w:tab/>
        <w:t>Dated –</w:t>
      </w:r>
      <w:r>
        <w:rPr>
          <w:spacing w:val="-22"/>
          <w:w w:val="105"/>
          <w:sz w:val="18"/>
        </w:rPr>
        <w:t xml:space="preserve"> </w:t>
      </w:r>
      <w:r>
        <w:rPr>
          <w:w w:val="105"/>
          <w:sz w:val="18"/>
        </w:rPr>
        <w:t>DD/MM/YYYY</w:t>
      </w:r>
    </w:p>
    <w:p w:rsidR="00EA1FCB" w:rsidRDefault="00EA1FCB">
      <w:pPr>
        <w:pStyle w:val="BodyText"/>
        <w:rPr>
          <w:sz w:val="20"/>
        </w:rPr>
      </w:pPr>
    </w:p>
    <w:p w:rsidR="00EA1FCB" w:rsidRDefault="00BF5CDA">
      <w:pPr>
        <w:pStyle w:val="Heading3"/>
        <w:spacing w:before="1"/>
        <w:ind w:left="1213" w:right="1353"/>
      </w:pPr>
      <w:r>
        <w:t>Order of Amendment</w:t>
      </w:r>
    </w:p>
    <w:p w:rsidR="00EA1FCB" w:rsidRDefault="00EA1FCB">
      <w:pPr>
        <w:pStyle w:val="BodyText"/>
        <w:rPr>
          <w:b/>
          <w:sz w:val="19"/>
        </w:rPr>
      </w:pPr>
    </w:p>
    <w:p w:rsidR="00EA1FCB" w:rsidRDefault="00BF5CDA">
      <w:pPr>
        <w:spacing w:line="252" w:lineRule="auto"/>
        <w:ind w:left="132" w:right="277"/>
        <w:jc w:val="both"/>
        <w:rPr>
          <w:sz w:val="18"/>
        </w:rPr>
      </w:pPr>
      <w:r>
        <w:rPr>
          <w:w w:val="105"/>
          <w:sz w:val="18"/>
        </w:rPr>
        <w:t>This has reference to your application number------ dated ---- regarding amendment in registration particulars. Your application has been examined and the same has been found to be in order. The amended certificate of registration is available on your dashboard for download.</w:t>
      </w:r>
    </w:p>
    <w:p w:rsidR="00EA1FCB" w:rsidRDefault="00EA1FCB">
      <w:pPr>
        <w:pStyle w:val="BodyText"/>
        <w:rPr>
          <w:sz w:val="18"/>
        </w:rPr>
      </w:pPr>
    </w:p>
    <w:p w:rsidR="00EA1FCB" w:rsidRDefault="00EA1FCB">
      <w:pPr>
        <w:pStyle w:val="BodyText"/>
        <w:spacing w:before="3"/>
        <w:rPr>
          <w:sz w:val="19"/>
        </w:rPr>
      </w:pPr>
    </w:p>
    <w:p w:rsidR="00EA1FCB" w:rsidRDefault="00BF5CDA">
      <w:pPr>
        <w:spacing w:line="249" w:lineRule="auto"/>
        <w:ind w:left="6638" w:right="1209" w:hanging="113"/>
        <w:rPr>
          <w:sz w:val="18"/>
        </w:rPr>
      </w:pPr>
      <w:r>
        <w:rPr>
          <w:w w:val="105"/>
          <w:sz w:val="18"/>
        </w:rPr>
        <w:t>Signature Name Designation Jurisdiction</w:t>
      </w:r>
    </w:p>
    <w:p w:rsidR="00EA1FCB" w:rsidRDefault="00EA1FCB">
      <w:pPr>
        <w:pStyle w:val="BodyText"/>
        <w:rPr>
          <w:sz w:val="19"/>
        </w:rPr>
      </w:pPr>
    </w:p>
    <w:p w:rsidR="00EA1FCB" w:rsidRDefault="00BF5CDA">
      <w:pPr>
        <w:spacing w:before="1" w:line="249" w:lineRule="auto"/>
        <w:ind w:left="132" w:right="8238"/>
        <w:rPr>
          <w:sz w:val="18"/>
        </w:rPr>
      </w:pPr>
      <w:r>
        <w:rPr>
          <w:w w:val="105"/>
          <w:sz w:val="18"/>
        </w:rPr>
        <w:t>Date Place</w:t>
      </w:r>
    </w:p>
    <w:p w:rsidR="00EA1FCB" w:rsidRDefault="00EA1FCB">
      <w:pPr>
        <w:spacing w:line="249" w:lineRule="auto"/>
        <w:rPr>
          <w:sz w:val="18"/>
        </w:rPr>
        <w:sectPr w:rsidR="00EA1FCB">
          <w:pgSz w:w="12240" w:h="15840"/>
          <w:pgMar w:top="740" w:right="1720" w:bottom="1140" w:left="1720" w:header="0" w:footer="884" w:gutter="0"/>
          <w:cols w:space="720"/>
        </w:sectPr>
      </w:pPr>
    </w:p>
    <w:p w:rsidR="00EA1FCB" w:rsidRDefault="00BF5CDA">
      <w:pPr>
        <w:spacing w:before="66"/>
        <w:ind w:left="2737" w:right="3378"/>
        <w:jc w:val="center"/>
        <w:rPr>
          <w:b/>
          <w:sz w:val="18"/>
        </w:rPr>
      </w:pPr>
      <w:r>
        <w:rPr>
          <w:b/>
          <w:w w:val="105"/>
          <w:sz w:val="18"/>
        </w:rPr>
        <w:t>Form GST REG-16</w:t>
      </w:r>
    </w:p>
    <w:p w:rsidR="00EA1FCB" w:rsidRDefault="00BF5CDA">
      <w:pPr>
        <w:spacing w:before="18"/>
        <w:ind w:left="2737" w:right="3335"/>
        <w:jc w:val="center"/>
        <w:rPr>
          <w:i/>
          <w:sz w:val="18"/>
        </w:rPr>
      </w:pPr>
      <w:r>
        <w:rPr>
          <w:i/>
          <w:w w:val="105"/>
          <w:sz w:val="18"/>
        </w:rPr>
        <w:t>[See rule 20]</w:t>
      </w:r>
    </w:p>
    <w:p w:rsidR="00EA1FCB" w:rsidRDefault="00EA1FCB">
      <w:pPr>
        <w:pStyle w:val="BodyText"/>
        <w:spacing w:before="2"/>
        <w:rPr>
          <w:i/>
          <w:sz w:val="20"/>
        </w:rPr>
      </w:pPr>
    </w:p>
    <w:p w:rsidR="00EA1FCB" w:rsidRDefault="00BF5CDA">
      <w:pPr>
        <w:ind w:left="2737" w:right="3379"/>
        <w:jc w:val="center"/>
        <w:rPr>
          <w:b/>
          <w:sz w:val="20"/>
        </w:rPr>
      </w:pPr>
      <w:r>
        <w:rPr>
          <w:b/>
          <w:w w:val="105"/>
          <w:sz w:val="20"/>
        </w:rPr>
        <w:t>Application for Cancellation of Registration</w:t>
      </w:r>
    </w:p>
    <w:p w:rsidR="00EA1FCB" w:rsidRDefault="00EA1FCB">
      <w:pPr>
        <w:pStyle w:val="BodyText"/>
        <w:spacing w:before="7"/>
        <w:rPr>
          <w:b/>
          <w:sz w:val="20"/>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1"/>
        <w:gridCol w:w="1772"/>
        <w:gridCol w:w="2374"/>
        <w:gridCol w:w="545"/>
        <w:gridCol w:w="636"/>
        <w:gridCol w:w="761"/>
        <w:gridCol w:w="1063"/>
        <w:gridCol w:w="967"/>
        <w:gridCol w:w="490"/>
        <w:gridCol w:w="498"/>
        <w:gridCol w:w="309"/>
      </w:tblGrid>
      <w:tr w:rsidR="00EA1FCB">
        <w:trPr>
          <w:trHeight w:hRule="exact" w:val="294"/>
        </w:trPr>
        <w:tc>
          <w:tcPr>
            <w:tcW w:w="461" w:type="dxa"/>
            <w:tcBorders>
              <w:bottom w:val="single" w:sz="3" w:space="0" w:color="000000"/>
            </w:tcBorders>
          </w:tcPr>
          <w:p w:rsidR="00EA1FCB" w:rsidRDefault="00BF5CDA">
            <w:pPr>
              <w:pStyle w:val="TableParagraph"/>
              <w:spacing w:before="2"/>
              <w:ind w:left="95"/>
              <w:rPr>
                <w:sz w:val="18"/>
              </w:rPr>
            </w:pPr>
            <w:r>
              <w:rPr>
                <w:w w:val="103"/>
                <w:sz w:val="18"/>
              </w:rPr>
              <w:t>1</w:t>
            </w:r>
          </w:p>
        </w:tc>
        <w:tc>
          <w:tcPr>
            <w:tcW w:w="1772" w:type="dxa"/>
            <w:tcBorders>
              <w:bottom w:val="single" w:sz="3" w:space="0" w:color="000000"/>
            </w:tcBorders>
          </w:tcPr>
          <w:p w:rsidR="00EA1FCB" w:rsidRDefault="00BF5CDA">
            <w:pPr>
              <w:pStyle w:val="TableParagraph"/>
              <w:spacing w:before="2"/>
              <w:ind w:left="102"/>
              <w:rPr>
                <w:sz w:val="18"/>
              </w:rPr>
            </w:pPr>
            <w:r>
              <w:rPr>
                <w:w w:val="105"/>
                <w:sz w:val="18"/>
              </w:rPr>
              <w:t>GSTIN</w:t>
            </w:r>
          </w:p>
        </w:tc>
        <w:tc>
          <w:tcPr>
            <w:tcW w:w="7334" w:type="dxa"/>
            <w:gridSpan w:val="8"/>
            <w:tcBorders>
              <w:bottom w:val="single" w:sz="3" w:space="0" w:color="000000"/>
              <w:right w:val="single" w:sz="3" w:space="0" w:color="000000"/>
            </w:tcBorders>
          </w:tcPr>
          <w:p w:rsidR="00EA1FCB" w:rsidRDefault="00EA1FCB"/>
        </w:tc>
        <w:tc>
          <w:tcPr>
            <w:tcW w:w="308" w:type="dxa"/>
            <w:vMerge w:val="restart"/>
            <w:tcBorders>
              <w:top w:val="nil"/>
              <w:left w:val="single" w:sz="3" w:space="0" w:color="000000"/>
              <w:right w:val="nil"/>
            </w:tcBorders>
          </w:tcPr>
          <w:p w:rsidR="00EA1FCB" w:rsidRDefault="00EA1FCB"/>
        </w:tc>
      </w:tr>
      <w:tr w:rsidR="00EA1FCB">
        <w:trPr>
          <w:trHeight w:hRule="exact" w:val="294"/>
        </w:trPr>
        <w:tc>
          <w:tcPr>
            <w:tcW w:w="461" w:type="dxa"/>
            <w:tcBorders>
              <w:top w:val="single" w:sz="3" w:space="0" w:color="000000"/>
            </w:tcBorders>
          </w:tcPr>
          <w:p w:rsidR="00EA1FCB" w:rsidRDefault="00BF5CDA">
            <w:pPr>
              <w:pStyle w:val="TableParagraph"/>
              <w:spacing w:before="2"/>
              <w:ind w:left="95"/>
              <w:rPr>
                <w:sz w:val="18"/>
              </w:rPr>
            </w:pPr>
            <w:r>
              <w:rPr>
                <w:w w:val="103"/>
                <w:sz w:val="18"/>
              </w:rPr>
              <w:t>2</w:t>
            </w:r>
          </w:p>
        </w:tc>
        <w:tc>
          <w:tcPr>
            <w:tcW w:w="1772" w:type="dxa"/>
            <w:tcBorders>
              <w:top w:val="single" w:sz="3" w:space="0" w:color="000000"/>
            </w:tcBorders>
          </w:tcPr>
          <w:p w:rsidR="00EA1FCB" w:rsidRDefault="00BF5CDA">
            <w:pPr>
              <w:pStyle w:val="TableParagraph"/>
              <w:spacing w:before="2"/>
              <w:ind w:left="54"/>
              <w:rPr>
                <w:sz w:val="18"/>
              </w:rPr>
            </w:pPr>
            <w:r>
              <w:rPr>
                <w:w w:val="105"/>
                <w:sz w:val="18"/>
              </w:rPr>
              <w:t>Legal name</w:t>
            </w:r>
          </w:p>
        </w:tc>
        <w:tc>
          <w:tcPr>
            <w:tcW w:w="7334" w:type="dxa"/>
            <w:gridSpan w:val="8"/>
            <w:tcBorders>
              <w:top w:val="single" w:sz="3" w:space="0" w:color="000000"/>
              <w:right w:val="single" w:sz="3" w:space="0" w:color="000000"/>
            </w:tcBorders>
          </w:tcPr>
          <w:p w:rsidR="00EA1FCB" w:rsidRDefault="00EA1FCB"/>
        </w:tc>
        <w:tc>
          <w:tcPr>
            <w:tcW w:w="308" w:type="dxa"/>
            <w:vMerge/>
            <w:tcBorders>
              <w:left w:val="single" w:sz="3" w:space="0" w:color="000000"/>
              <w:right w:val="nil"/>
            </w:tcBorders>
          </w:tcPr>
          <w:p w:rsidR="00EA1FCB" w:rsidRDefault="00EA1FCB"/>
        </w:tc>
      </w:tr>
      <w:tr w:rsidR="00EA1FCB">
        <w:trPr>
          <w:trHeight w:hRule="exact" w:val="293"/>
        </w:trPr>
        <w:tc>
          <w:tcPr>
            <w:tcW w:w="461" w:type="dxa"/>
          </w:tcPr>
          <w:p w:rsidR="00EA1FCB" w:rsidRDefault="00BF5CDA">
            <w:pPr>
              <w:pStyle w:val="TableParagraph"/>
              <w:ind w:left="95"/>
              <w:rPr>
                <w:sz w:val="18"/>
              </w:rPr>
            </w:pPr>
            <w:r>
              <w:rPr>
                <w:w w:val="103"/>
                <w:sz w:val="18"/>
              </w:rPr>
              <w:t>3</w:t>
            </w:r>
          </w:p>
        </w:tc>
        <w:tc>
          <w:tcPr>
            <w:tcW w:w="1772" w:type="dxa"/>
          </w:tcPr>
          <w:p w:rsidR="00EA1FCB" w:rsidRDefault="00BF5CDA">
            <w:pPr>
              <w:pStyle w:val="TableParagraph"/>
              <w:ind w:left="54"/>
              <w:rPr>
                <w:sz w:val="18"/>
              </w:rPr>
            </w:pPr>
            <w:r>
              <w:rPr>
                <w:w w:val="105"/>
                <w:sz w:val="18"/>
              </w:rPr>
              <w:t>Trade name, if any</w:t>
            </w:r>
          </w:p>
        </w:tc>
        <w:tc>
          <w:tcPr>
            <w:tcW w:w="7334" w:type="dxa"/>
            <w:gridSpan w:val="8"/>
            <w:tcBorders>
              <w:right w:val="single" w:sz="3" w:space="0" w:color="000000"/>
            </w:tcBorders>
          </w:tcPr>
          <w:p w:rsidR="00EA1FCB" w:rsidRDefault="00EA1FCB"/>
        </w:tc>
        <w:tc>
          <w:tcPr>
            <w:tcW w:w="308" w:type="dxa"/>
            <w:vMerge/>
            <w:tcBorders>
              <w:left w:val="single" w:sz="3" w:space="0" w:color="000000"/>
              <w:right w:val="nil"/>
            </w:tcBorders>
          </w:tcPr>
          <w:p w:rsidR="00EA1FCB" w:rsidRDefault="00EA1FCB"/>
        </w:tc>
      </w:tr>
      <w:tr w:rsidR="00EA1FCB">
        <w:trPr>
          <w:trHeight w:hRule="exact" w:val="686"/>
        </w:trPr>
        <w:tc>
          <w:tcPr>
            <w:tcW w:w="461" w:type="dxa"/>
          </w:tcPr>
          <w:p w:rsidR="00EA1FCB" w:rsidRDefault="00BF5CDA">
            <w:pPr>
              <w:pStyle w:val="TableParagraph"/>
              <w:ind w:left="95"/>
              <w:rPr>
                <w:sz w:val="18"/>
              </w:rPr>
            </w:pPr>
            <w:r>
              <w:rPr>
                <w:w w:val="103"/>
                <w:sz w:val="18"/>
              </w:rPr>
              <w:t>4</w:t>
            </w:r>
          </w:p>
        </w:tc>
        <w:tc>
          <w:tcPr>
            <w:tcW w:w="1772" w:type="dxa"/>
          </w:tcPr>
          <w:p w:rsidR="00EA1FCB" w:rsidRDefault="00BF5CDA">
            <w:pPr>
              <w:pStyle w:val="TableParagraph"/>
              <w:spacing w:line="249" w:lineRule="auto"/>
              <w:ind w:left="54"/>
              <w:rPr>
                <w:sz w:val="18"/>
              </w:rPr>
            </w:pPr>
            <w:r>
              <w:rPr>
                <w:w w:val="105"/>
                <w:sz w:val="18"/>
              </w:rPr>
              <w:t>Address of Principal Place of Business</w:t>
            </w:r>
          </w:p>
        </w:tc>
        <w:tc>
          <w:tcPr>
            <w:tcW w:w="7334" w:type="dxa"/>
            <w:gridSpan w:val="8"/>
            <w:tcBorders>
              <w:right w:val="single" w:sz="3" w:space="0" w:color="000000"/>
            </w:tcBorders>
          </w:tcPr>
          <w:p w:rsidR="00EA1FCB" w:rsidRDefault="00EA1FCB"/>
        </w:tc>
        <w:tc>
          <w:tcPr>
            <w:tcW w:w="308" w:type="dxa"/>
            <w:vMerge/>
            <w:tcBorders>
              <w:left w:val="single" w:sz="3" w:space="0" w:color="000000"/>
              <w:right w:val="nil"/>
            </w:tcBorders>
          </w:tcPr>
          <w:p w:rsidR="00EA1FCB" w:rsidRDefault="00EA1FCB"/>
        </w:tc>
      </w:tr>
      <w:tr w:rsidR="00EA1FCB">
        <w:trPr>
          <w:trHeight w:hRule="exact" w:val="377"/>
        </w:trPr>
        <w:tc>
          <w:tcPr>
            <w:tcW w:w="461" w:type="dxa"/>
            <w:vMerge w:val="restart"/>
          </w:tcPr>
          <w:p w:rsidR="00EA1FCB" w:rsidRDefault="00BF5CDA">
            <w:pPr>
              <w:pStyle w:val="TableParagraph"/>
              <w:spacing w:line="205" w:lineRule="exact"/>
              <w:ind w:left="95"/>
              <w:rPr>
                <w:sz w:val="18"/>
              </w:rPr>
            </w:pPr>
            <w:r>
              <w:rPr>
                <w:w w:val="103"/>
                <w:sz w:val="18"/>
              </w:rPr>
              <w:t>5</w:t>
            </w:r>
          </w:p>
        </w:tc>
        <w:tc>
          <w:tcPr>
            <w:tcW w:w="1772" w:type="dxa"/>
            <w:vMerge w:val="restart"/>
          </w:tcPr>
          <w:p w:rsidR="00EA1FCB" w:rsidRDefault="00BF5CDA">
            <w:pPr>
              <w:pStyle w:val="TableParagraph"/>
              <w:spacing w:line="252" w:lineRule="auto"/>
              <w:ind w:left="54" w:right="133"/>
              <w:rPr>
                <w:sz w:val="18"/>
              </w:rPr>
            </w:pPr>
            <w:r>
              <w:rPr>
                <w:w w:val="105"/>
                <w:sz w:val="18"/>
              </w:rPr>
              <w:t>Address for future correspondence (including email, mobile telephone, fax )</w:t>
            </w:r>
          </w:p>
        </w:tc>
        <w:tc>
          <w:tcPr>
            <w:tcW w:w="2374" w:type="dxa"/>
          </w:tcPr>
          <w:p w:rsidR="00EA1FCB" w:rsidRDefault="00BF5CDA">
            <w:pPr>
              <w:pStyle w:val="TableParagraph"/>
              <w:spacing w:line="205" w:lineRule="exact"/>
              <w:ind w:left="36"/>
              <w:rPr>
                <w:sz w:val="18"/>
              </w:rPr>
            </w:pPr>
            <w:r>
              <w:rPr>
                <w:w w:val="105"/>
                <w:sz w:val="18"/>
              </w:rPr>
              <w:t>Building No./ Flat No.</w:t>
            </w:r>
          </w:p>
        </w:tc>
        <w:tc>
          <w:tcPr>
            <w:tcW w:w="1942" w:type="dxa"/>
            <w:gridSpan w:val="3"/>
          </w:tcPr>
          <w:p w:rsidR="00EA1FCB" w:rsidRDefault="00EA1FCB"/>
        </w:tc>
        <w:tc>
          <w:tcPr>
            <w:tcW w:w="1063" w:type="dxa"/>
          </w:tcPr>
          <w:p w:rsidR="00EA1FCB" w:rsidRDefault="00BF5CDA">
            <w:pPr>
              <w:pStyle w:val="TableParagraph"/>
              <w:spacing w:line="205" w:lineRule="exact"/>
              <w:ind w:left="50" w:right="-19"/>
              <w:rPr>
                <w:sz w:val="18"/>
              </w:rPr>
            </w:pPr>
            <w:r>
              <w:rPr>
                <w:w w:val="105"/>
                <w:sz w:val="18"/>
              </w:rPr>
              <w:t>Floor No.</w:t>
            </w:r>
          </w:p>
        </w:tc>
        <w:tc>
          <w:tcPr>
            <w:tcW w:w="1955" w:type="dxa"/>
            <w:gridSpan w:val="3"/>
            <w:tcBorders>
              <w:right w:val="single" w:sz="3" w:space="0" w:color="000000"/>
            </w:tcBorders>
          </w:tcPr>
          <w:p w:rsidR="00EA1FCB" w:rsidRDefault="00EA1FCB"/>
        </w:tc>
        <w:tc>
          <w:tcPr>
            <w:tcW w:w="308" w:type="dxa"/>
            <w:vMerge/>
            <w:tcBorders>
              <w:left w:val="single" w:sz="3" w:space="0" w:color="000000"/>
              <w:right w:val="nil"/>
            </w:tcBorders>
          </w:tcPr>
          <w:p w:rsidR="00EA1FCB" w:rsidRDefault="00EA1FCB"/>
        </w:tc>
      </w:tr>
      <w:tr w:rsidR="00EA1FCB">
        <w:trPr>
          <w:trHeight w:hRule="exact" w:val="590"/>
        </w:trPr>
        <w:tc>
          <w:tcPr>
            <w:tcW w:w="461" w:type="dxa"/>
            <w:vMerge/>
          </w:tcPr>
          <w:p w:rsidR="00EA1FCB" w:rsidRDefault="00EA1FCB"/>
        </w:tc>
        <w:tc>
          <w:tcPr>
            <w:tcW w:w="1772" w:type="dxa"/>
            <w:vMerge/>
          </w:tcPr>
          <w:p w:rsidR="00EA1FCB" w:rsidRDefault="00EA1FCB"/>
        </w:tc>
        <w:tc>
          <w:tcPr>
            <w:tcW w:w="2374" w:type="dxa"/>
          </w:tcPr>
          <w:p w:rsidR="00EA1FCB" w:rsidRDefault="00BF5CDA">
            <w:pPr>
              <w:pStyle w:val="TableParagraph"/>
              <w:spacing w:line="205" w:lineRule="exact"/>
              <w:ind w:left="36"/>
              <w:rPr>
                <w:sz w:val="18"/>
              </w:rPr>
            </w:pPr>
            <w:r>
              <w:rPr>
                <w:w w:val="105"/>
                <w:sz w:val="18"/>
              </w:rPr>
              <w:t>Name of Premises/ Building</w:t>
            </w:r>
          </w:p>
        </w:tc>
        <w:tc>
          <w:tcPr>
            <w:tcW w:w="1942" w:type="dxa"/>
            <w:gridSpan w:val="3"/>
          </w:tcPr>
          <w:p w:rsidR="00EA1FCB" w:rsidRDefault="00EA1FCB"/>
        </w:tc>
        <w:tc>
          <w:tcPr>
            <w:tcW w:w="1063" w:type="dxa"/>
          </w:tcPr>
          <w:p w:rsidR="00EA1FCB" w:rsidRDefault="00BF5CDA">
            <w:pPr>
              <w:pStyle w:val="TableParagraph"/>
              <w:spacing w:line="249" w:lineRule="auto"/>
              <w:ind w:left="52" w:right="540" w:hanging="3"/>
              <w:rPr>
                <w:sz w:val="18"/>
              </w:rPr>
            </w:pPr>
            <w:r>
              <w:rPr>
                <w:sz w:val="18"/>
              </w:rPr>
              <w:t xml:space="preserve">Road/ </w:t>
            </w:r>
            <w:r>
              <w:rPr>
                <w:w w:val="105"/>
                <w:sz w:val="18"/>
              </w:rPr>
              <w:t>Street</w:t>
            </w:r>
          </w:p>
        </w:tc>
        <w:tc>
          <w:tcPr>
            <w:tcW w:w="1955" w:type="dxa"/>
            <w:gridSpan w:val="3"/>
            <w:tcBorders>
              <w:right w:val="single" w:sz="3" w:space="0" w:color="000000"/>
            </w:tcBorders>
          </w:tcPr>
          <w:p w:rsidR="00EA1FCB" w:rsidRDefault="00EA1FCB"/>
        </w:tc>
        <w:tc>
          <w:tcPr>
            <w:tcW w:w="308" w:type="dxa"/>
            <w:vMerge/>
            <w:tcBorders>
              <w:left w:val="single" w:sz="3" w:space="0" w:color="000000"/>
              <w:right w:val="nil"/>
            </w:tcBorders>
          </w:tcPr>
          <w:p w:rsidR="00EA1FCB" w:rsidRDefault="00EA1FCB"/>
        </w:tc>
      </w:tr>
      <w:tr w:rsidR="00EA1FCB">
        <w:trPr>
          <w:trHeight w:hRule="exact" w:val="377"/>
        </w:trPr>
        <w:tc>
          <w:tcPr>
            <w:tcW w:w="461" w:type="dxa"/>
            <w:vMerge/>
          </w:tcPr>
          <w:p w:rsidR="00EA1FCB" w:rsidRDefault="00EA1FCB"/>
        </w:tc>
        <w:tc>
          <w:tcPr>
            <w:tcW w:w="1772" w:type="dxa"/>
            <w:vMerge/>
          </w:tcPr>
          <w:p w:rsidR="00EA1FCB" w:rsidRDefault="00EA1FCB"/>
        </w:tc>
        <w:tc>
          <w:tcPr>
            <w:tcW w:w="2374" w:type="dxa"/>
          </w:tcPr>
          <w:p w:rsidR="00EA1FCB" w:rsidRDefault="00BF5CDA">
            <w:pPr>
              <w:pStyle w:val="TableParagraph"/>
              <w:ind w:left="36"/>
              <w:rPr>
                <w:sz w:val="18"/>
              </w:rPr>
            </w:pPr>
            <w:r>
              <w:rPr>
                <w:w w:val="105"/>
                <w:sz w:val="18"/>
              </w:rPr>
              <w:t>City/Town/ Village</w:t>
            </w:r>
          </w:p>
        </w:tc>
        <w:tc>
          <w:tcPr>
            <w:tcW w:w="1942" w:type="dxa"/>
            <w:gridSpan w:val="3"/>
          </w:tcPr>
          <w:p w:rsidR="00EA1FCB" w:rsidRDefault="00EA1FCB"/>
        </w:tc>
        <w:tc>
          <w:tcPr>
            <w:tcW w:w="1063" w:type="dxa"/>
            <w:vMerge w:val="restart"/>
          </w:tcPr>
          <w:p w:rsidR="00EA1FCB" w:rsidRDefault="00BF5CDA">
            <w:pPr>
              <w:pStyle w:val="TableParagraph"/>
              <w:ind w:left="49" w:right="-19"/>
              <w:rPr>
                <w:sz w:val="18"/>
              </w:rPr>
            </w:pPr>
            <w:r>
              <w:rPr>
                <w:w w:val="105"/>
                <w:sz w:val="18"/>
              </w:rPr>
              <w:t>District</w:t>
            </w:r>
          </w:p>
        </w:tc>
        <w:tc>
          <w:tcPr>
            <w:tcW w:w="1955" w:type="dxa"/>
            <w:gridSpan w:val="3"/>
            <w:vMerge w:val="restart"/>
            <w:tcBorders>
              <w:right w:val="single" w:sz="3" w:space="0" w:color="000000"/>
            </w:tcBorders>
          </w:tcPr>
          <w:p w:rsidR="00EA1FCB" w:rsidRDefault="00EA1FCB"/>
        </w:tc>
        <w:tc>
          <w:tcPr>
            <w:tcW w:w="308" w:type="dxa"/>
            <w:vMerge/>
            <w:tcBorders>
              <w:left w:val="single" w:sz="3" w:space="0" w:color="000000"/>
              <w:right w:val="nil"/>
            </w:tcBorders>
          </w:tcPr>
          <w:p w:rsidR="00EA1FCB" w:rsidRDefault="00EA1FCB"/>
        </w:tc>
      </w:tr>
      <w:tr w:rsidR="00EA1FCB">
        <w:trPr>
          <w:trHeight w:hRule="exact" w:val="377"/>
        </w:trPr>
        <w:tc>
          <w:tcPr>
            <w:tcW w:w="461" w:type="dxa"/>
            <w:vMerge/>
          </w:tcPr>
          <w:p w:rsidR="00EA1FCB" w:rsidRDefault="00EA1FCB"/>
        </w:tc>
        <w:tc>
          <w:tcPr>
            <w:tcW w:w="1772" w:type="dxa"/>
            <w:vMerge/>
          </w:tcPr>
          <w:p w:rsidR="00EA1FCB" w:rsidRDefault="00EA1FCB"/>
        </w:tc>
        <w:tc>
          <w:tcPr>
            <w:tcW w:w="2374" w:type="dxa"/>
          </w:tcPr>
          <w:p w:rsidR="00EA1FCB" w:rsidRDefault="00BF5CDA">
            <w:pPr>
              <w:pStyle w:val="TableParagraph"/>
              <w:spacing w:line="205" w:lineRule="exact"/>
              <w:ind w:left="36"/>
              <w:rPr>
                <w:sz w:val="18"/>
              </w:rPr>
            </w:pPr>
            <w:r>
              <w:rPr>
                <w:w w:val="105"/>
                <w:sz w:val="18"/>
              </w:rPr>
              <w:t>Block/Taluka</w:t>
            </w:r>
          </w:p>
        </w:tc>
        <w:tc>
          <w:tcPr>
            <w:tcW w:w="1942" w:type="dxa"/>
            <w:gridSpan w:val="3"/>
          </w:tcPr>
          <w:p w:rsidR="00EA1FCB" w:rsidRDefault="00EA1FCB"/>
        </w:tc>
        <w:tc>
          <w:tcPr>
            <w:tcW w:w="1063" w:type="dxa"/>
            <w:vMerge/>
          </w:tcPr>
          <w:p w:rsidR="00EA1FCB" w:rsidRDefault="00EA1FCB"/>
        </w:tc>
        <w:tc>
          <w:tcPr>
            <w:tcW w:w="1955" w:type="dxa"/>
            <w:gridSpan w:val="3"/>
            <w:vMerge/>
            <w:tcBorders>
              <w:right w:val="single" w:sz="3" w:space="0" w:color="000000"/>
            </w:tcBorders>
          </w:tcPr>
          <w:p w:rsidR="00EA1FCB" w:rsidRDefault="00EA1FCB"/>
        </w:tc>
        <w:tc>
          <w:tcPr>
            <w:tcW w:w="308" w:type="dxa"/>
            <w:vMerge/>
            <w:tcBorders>
              <w:left w:val="single" w:sz="3" w:space="0" w:color="000000"/>
              <w:right w:val="nil"/>
            </w:tcBorders>
          </w:tcPr>
          <w:p w:rsidR="00EA1FCB" w:rsidRDefault="00EA1FCB"/>
        </w:tc>
      </w:tr>
      <w:tr w:rsidR="00EA1FCB">
        <w:trPr>
          <w:trHeight w:hRule="exact" w:val="374"/>
        </w:trPr>
        <w:tc>
          <w:tcPr>
            <w:tcW w:w="461" w:type="dxa"/>
            <w:vMerge/>
          </w:tcPr>
          <w:p w:rsidR="00EA1FCB" w:rsidRDefault="00EA1FCB"/>
        </w:tc>
        <w:tc>
          <w:tcPr>
            <w:tcW w:w="1772" w:type="dxa"/>
            <w:vMerge/>
          </w:tcPr>
          <w:p w:rsidR="00EA1FCB" w:rsidRDefault="00EA1FCB"/>
        </w:tc>
        <w:tc>
          <w:tcPr>
            <w:tcW w:w="2374" w:type="dxa"/>
          </w:tcPr>
          <w:p w:rsidR="00EA1FCB" w:rsidRDefault="00BF5CDA">
            <w:pPr>
              <w:pStyle w:val="TableParagraph"/>
              <w:spacing w:line="205" w:lineRule="exact"/>
              <w:ind w:left="36"/>
              <w:rPr>
                <w:sz w:val="18"/>
              </w:rPr>
            </w:pPr>
            <w:r>
              <w:rPr>
                <w:w w:val="105"/>
                <w:sz w:val="18"/>
              </w:rPr>
              <w:t>Latitude</w:t>
            </w:r>
          </w:p>
        </w:tc>
        <w:tc>
          <w:tcPr>
            <w:tcW w:w="1942" w:type="dxa"/>
            <w:gridSpan w:val="3"/>
          </w:tcPr>
          <w:p w:rsidR="00EA1FCB" w:rsidRDefault="00EA1FCB"/>
        </w:tc>
        <w:tc>
          <w:tcPr>
            <w:tcW w:w="1063" w:type="dxa"/>
          </w:tcPr>
          <w:p w:rsidR="00EA1FCB" w:rsidRDefault="00BF5CDA">
            <w:pPr>
              <w:pStyle w:val="TableParagraph"/>
              <w:spacing w:line="205" w:lineRule="exact"/>
              <w:ind w:left="50" w:right="-19"/>
              <w:rPr>
                <w:sz w:val="18"/>
              </w:rPr>
            </w:pPr>
            <w:r>
              <w:rPr>
                <w:w w:val="105"/>
                <w:sz w:val="18"/>
              </w:rPr>
              <w:t>Longitude</w:t>
            </w:r>
          </w:p>
        </w:tc>
        <w:tc>
          <w:tcPr>
            <w:tcW w:w="1955" w:type="dxa"/>
            <w:gridSpan w:val="3"/>
            <w:tcBorders>
              <w:right w:val="single" w:sz="3" w:space="0" w:color="000000"/>
            </w:tcBorders>
          </w:tcPr>
          <w:p w:rsidR="00EA1FCB" w:rsidRDefault="00EA1FCB"/>
        </w:tc>
        <w:tc>
          <w:tcPr>
            <w:tcW w:w="308" w:type="dxa"/>
            <w:vMerge/>
            <w:tcBorders>
              <w:left w:val="single" w:sz="3" w:space="0" w:color="000000"/>
              <w:right w:val="nil"/>
            </w:tcBorders>
          </w:tcPr>
          <w:p w:rsidR="00EA1FCB" w:rsidRDefault="00EA1FCB"/>
        </w:tc>
      </w:tr>
      <w:tr w:rsidR="00EA1FCB">
        <w:trPr>
          <w:trHeight w:hRule="exact" w:val="377"/>
        </w:trPr>
        <w:tc>
          <w:tcPr>
            <w:tcW w:w="461" w:type="dxa"/>
            <w:vMerge/>
          </w:tcPr>
          <w:p w:rsidR="00EA1FCB" w:rsidRDefault="00EA1FCB"/>
        </w:tc>
        <w:tc>
          <w:tcPr>
            <w:tcW w:w="1772" w:type="dxa"/>
            <w:vMerge/>
          </w:tcPr>
          <w:p w:rsidR="00EA1FCB" w:rsidRDefault="00EA1FCB"/>
        </w:tc>
        <w:tc>
          <w:tcPr>
            <w:tcW w:w="2374" w:type="dxa"/>
          </w:tcPr>
          <w:p w:rsidR="00EA1FCB" w:rsidRDefault="00BF5CDA">
            <w:pPr>
              <w:pStyle w:val="TableParagraph"/>
              <w:spacing w:line="205" w:lineRule="exact"/>
              <w:ind w:left="36"/>
              <w:rPr>
                <w:sz w:val="18"/>
              </w:rPr>
            </w:pPr>
            <w:r>
              <w:rPr>
                <w:w w:val="105"/>
                <w:sz w:val="18"/>
              </w:rPr>
              <w:t>State</w:t>
            </w:r>
          </w:p>
        </w:tc>
        <w:tc>
          <w:tcPr>
            <w:tcW w:w="1942" w:type="dxa"/>
            <w:gridSpan w:val="3"/>
          </w:tcPr>
          <w:p w:rsidR="00EA1FCB" w:rsidRDefault="00EA1FCB"/>
        </w:tc>
        <w:tc>
          <w:tcPr>
            <w:tcW w:w="1063" w:type="dxa"/>
          </w:tcPr>
          <w:p w:rsidR="00EA1FCB" w:rsidRDefault="00BF5CDA">
            <w:pPr>
              <w:pStyle w:val="TableParagraph"/>
              <w:spacing w:line="205" w:lineRule="exact"/>
              <w:ind w:left="49" w:right="-19"/>
              <w:rPr>
                <w:sz w:val="18"/>
              </w:rPr>
            </w:pPr>
            <w:r>
              <w:rPr>
                <w:w w:val="105"/>
                <w:sz w:val="18"/>
              </w:rPr>
              <w:t>PIN Code</w:t>
            </w:r>
          </w:p>
        </w:tc>
        <w:tc>
          <w:tcPr>
            <w:tcW w:w="1955" w:type="dxa"/>
            <w:gridSpan w:val="3"/>
            <w:tcBorders>
              <w:right w:val="single" w:sz="3" w:space="0" w:color="000000"/>
            </w:tcBorders>
          </w:tcPr>
          <w:p w:rsidR="00EA1FCB" w:rsidRDefault="00EA1FCB"/>
        </w:tc>
        <w:tc>
          <w:tcPr>
            <w:tcW w:w="308" w:type="dxa"/>
            <w:vMerge/>
            <w:tcBorders>
              <w:left w:val="single" w:sz="3" w:space="0" w:color="000000"/>
              <w:right w:val="nil"/>
            </w:tcBorders>
          </w:tcPr>
          <w:p w:rsidR="00EA1FCB" w:rsidRDefault="00EA1FCB"/>
        </w:tc>
      </w:tr>
      <w:tr w:rsidR="00EA1FCB">
        <w:trPr>
          <w:trHeight w:hRule="exact" w:val="377"/>
        </w:trPr>
        <w:tc>
          <w:tcPr>
            <w:tcW w:w="461" w:type="dxa"/>
            <w:vMerge/>
          </w:tcPr>
          <w:p w:rsidR="00EA1FCB" w:rsidRDefault="00EA1FCB"/>
        </w:tc>
        <w:tc>
          <w:tcPr>
            <w:tcW w:w="1772" w:type="dxa"/>
            <w:vMerge/>
          </w:tcPr>
          <w:p w:rsidR="00EA1FCB" w:rsidRDefault="00EA1FCB"/>
        </w:tc>
        <w:tc>
          <w:tcPr>
            <w:tcW w:w="2374" w:type="dxa"/>
          </w:tcPr>
          <w:p w:rsidR="00EA1FCB" w:rsidRDefault="00BF5CDA">
            <w:pPr>
              <w:pStyle w:val="TableParagraph"/>
              <w:spacing w:line="205" w:lineRule="exact"/>
              <w:ind w:left="36"/>
              <w:rPr>
                <w:sz w:val="18"/>
              </w:rPr>
            </w:pPr>
            <w:r>
              <w:rPr>
                <w:w w:val="105"/>
                <w:sz w:val="18"/>
              </w:rPr>
              <w:t>Mobile (with country code)</w:t>
            </w:r>
          </w:p>
        </w:tc>
        <w:tc>
          <w:tcPr>
            <w:tcW w:w="1942" w:type="dxa"/>
            <w:gridSpan w:val="3"/>
          </w:tcPr>
          <w:p w:rsidR="00EA1FCB" w:rsidRDefault="00EA1FCB"/>
        </w:tc>
        <w:tc>
          <w:tcPr>
            <w:tcW w:w="1063" w:type="dxa"/>
          </w:tcPr>
          <w:p w:rsidR="00EA1FCB" w:rsidRDefault="00BF5CDA">
            <w:pPr>
              <w:pStyle w:val="TableParagraph"/>
              <w:spacing w:line="205" w:lineRule="exact"/>
              <w:ind w:left="50" w:right="-19"/>
              <w:rPr>
                <w:sz w:val="18"/>
              </w:rPr>
            </w:pPr>
            <w:r>
              <w:rPr>
                <w:w w:val="105"/>
                <w:sz w:val="18"/>
              </w:rPr>
              <w:t>Telephone</w:t>
            </w:r>
          </w:p>
        </w:tc>
        <w:tc>
          <w:tcPr>
            <w:tcW w:w="1955" w:type="dxa"/>
            <w:gridSpan w:val="3"/>
            <w:tcBorders>
              <w:right w:val="single" w:sz="3" w:space="0" w:color="000000"/>
            </w:tcBorders>
          </w:tcPr>
          <w:p w:rsidR="00EA1FCB" w:rsidRDefault="00EA1FCB"/>
        </w:tc>
        <w:tc>
          <w:tcPr>
            <w:tcW w:w="308" w:type="dxa"/>
            <w:vMerge/>
            <w:tcBorders>
              <w:left w:val="single" w:sz="3" w:space="0" w:color="000000"/>
              <w:right w:val="nil"/>
            </w:tcBorders>
          </w:tcPr>
          <w:p w:rsidR="00EA1FCB" w:rsidRDefault="00EA1FCB"/>
        </w:tc>
      </w:tr>
      <w:tr w:rsidR="00EA1FCB">
        <w:trPr>
          <w:trHeight w:hRule="exact" w:val="590"/>
        </w:trPr>
        <w:tc>
          <w:tcPr>
            <w:tcW w:w="461" w:type="dxa"/>
            <w:vMerge/>
          </w:tcPr>
          <w:p w:rsidR="00EA1FCB" w:rsidRDefault="00EA1FCB"/>
        </w:tc>
        <w:tc>
          <w:tcPr>
            <w:tcW w:w="1772" w:type="dxa"/>
            <w:vMerge/>
          </w:tcPr>
          <w:p w:rsidR="00EA1FCB" w:rsidRDefault="00EA1FCB"/>
        </w:tc>
        <w:tc>
          <w:tcPr>
            <w:tcW w:w="2374" w:type="dxa"/>
          </w:tcPr>
          <w:p w:rsidR="00EA1FCB" w:rsidRDefault="00BF5CDA">
            <w:pPr>
              <w:pStyle w:val="TableParagraph"/>
              <w:spacing w:line="205" w:lineRule="exact"/>
              <w:ind w:left="36"/>
              <w:rPr>
                <w:sz w:val="18"/>
              </w:rPr>
            </w:pPr>
            <w:r>
              <w:rPr>
                <w:w w:val="105"/>
                <w:sz w:val="18"/>
              </w:rPr>
              <w:t>email</w:t>
            </w:r>
          </w:p>
        </w:tc>
        <w:tc>
          <w:tcPr>
            <w:tcW w:w="1942" w:type="dxa"/>
            <w:gridSpan w:val="3"/>
          </w:tcPr>
          <w:p w:rsidR="00EA1FCB" w:rsidRDefault="00EA1FCB"/>
        </w:tc>
        <w:tc>
          <w:tcPr>
            <w:tcW w:w="1063" w:type="dxa"/>
          </w:tcPr>
          <w:p w:rsidR="00EA1FCB" w:rsidRDefault="00BF5CDA">
            <w:pPr>
              <w:pStyle w:val="TableParagraph"/>
              <w:spacing w:line="254" w:lineRule="auto"/>
              <w:ind w:left="52" w:right="148" w:hanging="1"/>
              <w:rPr>
                <w:sz w:val="18"/>
              </w:rPr>
            </w:pPr>
            <w:r>
              <w:rPr>
                <w:w w:val="105"/>
                <w:sz w:val="18"/>
              </w:rPr>
              <w:t xml:space="preserve">Fax </w:t>
            </w:r>
            <w:r>
              <w:rPr>
                <w:sz w:val="18"/>
              </w:rPr>
              <w:t>Number</w:t>
            </w:r>
          </w:p>
        </w:tc>
        <w:tc>
          <w:tcPr>
            <w:tcW w:w="1955" w:type="dxa"/>
            <w:gridSpan w:val="3"/>
            <w:tcBorders>
              <w:right w:val="single" w:sz="3" w:space="0" w:color="000000"/>
            </w:tcBorders>
          </w:tcPr>
          <w:p w:rsidR="00EA1FCB" w:rsidRDefault="00EA1FCB"/>
        </w:tc>
        <w:tc>
          <w:tcPr>
            <w:tcW w:w="308" w:type="dxa"/>
            <w:vMerge/>
            <w:tcBorders>
              <w:left w:val="single" w:sz="3" w:space="0" w:color="000000"/>
              <w:bottom w:val="nil"/>
              <w:right w:val="nil"/>
            </w:tcBorders>
          </w:tcPr>
          <w:p w:rsidR="00EA1FCB" w:rsidRDefault="00EA1FCB"/>
        </w:tc>
      </w:tr>
      <w:tr w:rsidR="00EA1FCB">
        <w:trPr>
          <w:trHeight w:hRule="exact" w:val="2683"/>
        </w:trPr>
        <w:tc>
          <w:tcPr>
            <w:tcW w:w="461" w:type="dxa"/>
            <w:vMerge w:val="restart"/>
            <w:tcBorders>
              <w:right w:val="single" w:sz="3" w:space="0" w:color="000000"/>
            </w:tcBorders>
          </w:tcPr>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spacing w:before="1"/>
              <w:rPr>
                <w:b/>
                <w:sz w:val="20"/>
              </w:rPr>
            </w:pPr>
          </w:p>
          <w:p w:rsidR="00EA1FCB" w:rsidRDefault="00BF5CDA">
            <w:pPr>
              <w:pStyle w:val="TableParagraph"/>
              <w:ind w:left="95"/>
              <w:rPr>
                <w:sz w:val="18"/>
              </w:rPr>
            </w:pPr>
            <w:r>
              <w:rPr>
                <w:w w:val="105"/>
                <w:sz w:val="18"/>
              </w:rPr>
              <w:t>6.</w:t>
            </w:r>
          </w:p>
        </w:tc>
        <w:tc>
          <w:tcPr>
            <w:tcW w:w="1772" w:type="dxa"/>
            <w:vMerge w:val="restart"/>
            <w:tcBorders>
              <w:left w:val="single" w:sz="3" w:space="0" w:color="000000"/>
            </w:tcBorders>
          </w:tcPr>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rPr>
                <w:b/>
                <w:sz w:val="18"/>
              </w:rPr>
            </w:pPr>
          </w:p>
          <w:p w:rsidR="00EA1FCB" w:rsidRDefault="00EA1FCB">
            <w:pPr>
              <w:pStyle w:val="TableParagraph"/>
              <w:spacing w:before="4"/>
              <w:rPr>
                <w:b/>
                <w:sz w:val="19"/>
              </w:rPr>
            </w:pPr>
          </w:p>
          <w:p w:rsidR="00EA1FCB" w:rsidRDefault="00BF5CDA">
            <w:pPr>
              <w:pStyle w:val="TableParagraph"/>
              <w:spacing w:line="252" w:lineRule="auto"/>
              <w:ind w:left="139" w:right="210"/>
              <w:rPr>
                <w:sz w:val="18"/>
              </w:rPr>
            </w:pPr>
            <w:r>
              <w:rPr>
                <w:w w:val="105"/>
                <w:sz w:val="18"/>
              </w:rPr>
              <w:t xml:space="preserve">Reasons for </w:t>
            </w:r>
            <w:r>
              <w:rPr>
                <w:sz w:val="18"/>
              </w:rPr>
              <w:t xml:space="preserve">Cancellation </w:t>
            </w:r>
            <w:r>
              <w:rPr>
                <w:w w:val="105"/>
                <w:sz w:val="18"/>
              </w:rPr>
              <w:t>(Select one)</w:t>
            </w:r>
          </w:p>
        </w:tc>
        <w:tc>
          <w:tcPr>
            <w:tcW w:w="3555" w:type="dxa"/>
            <w:gridSpan w:val="3"/>
            <w:vMerge w:val="restart"/>
          </w:tcPr>
          <w:p w:rsidR="00EA1FCB" w:rsidRDefault="00EA1FCB">
            <w:pPr>
              <w:pStyle w:val="TableParagraph"/>
              <w:spacing w:before="11"/>
              <w:rPr>
                <w:b/>
                <w:sz w:val="18"/>
              </w:rPr>
            </w:pPr>
          </w:p>
          <w:p w:rsidR="00EA1FCB" w:rsidRDefault="00BF5CDA">
            <w:pPr>
              <w:pStyle w:val="TableParagraph"/>
              <w:numPr>
                <w:ilvl w:val="0"/>
                <w:numId w:val="91"/>
              </w:numPr>
              <w:tabs>
                <w:tab w:val="left" w:pos="531"/>
                <w:tab w:val="left" w:pos="532"/>
              </w:tabs>
              <w:rPr>
                <w:sz w:val="18"/>
              </w:rPr>
            </w:pPr>
            <w:r>
              <w:rPr>
                <w:w w:val="105"/>
                <w:sz w:val="18"/>
              </w:rPr>
              <w:t xml:space="preserve">Discontinuance /Closure </w:t>
            </w:r>
            <w:r>
              <w:rPr>
                <w:spacing w:val="-3"/>
                <w:w w:val="105"/>
                <w:sz w:val="18"/>
              </w:rPr>
              <w:t>of</w:t>
            </w:r>
            <w:r>
              <w:rPr>
                <w:spacing w:val="-31"/>
                <w:w w:val="105"/>
                <w:sz w:val="18"/>
              </w:rPr>
              <w:t xml:space="preserve"> </w:t>
            </w:r>
            <w:r>
              <w:rPr>
                <w:w w:val="105"/>
                <w:sz w:val="18"/>
              </w:rPr>
              <w:t>business</w:t>
            </w:r>
          </w:p>
          <w:p w:rsidR="00EA1FCB" w:rsidRDefault="00BF5CDA">
            <w:pPr>
              <w:pStyle w:val="TableParagraph"/>
              <w:numPr>
                <w:ilvl w:val="0"/>
                <w:numId w:val="91"/>
              </w:numPr>
              <w:tabs>
                <w:tab w:val="left" w:pos="531"/>
                <w:tab w:val="left" w:pos="532"/>
              </w:tabs>
              <w:spacing w:before="25"/>
              <w:rPr>
                <w:sz w:val="18"/>
              </w:rPr>
            </w:pPr>
            <w:r>
              <w:rPr>
                <w:w w:val="105"/>
                <w:sz w:val="18"/>
              </w:rPr>
              <w:t>Ceased to be liable to pay</w:t>
            </w:r>
            <w:r>
              <w:rPr>
                <w:spacing w:val="-30"/>
                <w:w w:val="105"/>
                <w:sz w:val="18"/>
              </w:rPr>
              <w:t xml:space="preserve"> </w:t>
            </w:r>
            <w:r>
              <w:rPr>
                <w:w w:val="105"/>
                <w:sz w:val="18"/>
              </w:rPr>
              <w:t>tax</w:t>
            </w:r>
          </w:p>
          <w:p w:rsidR="00EA1FCB" w:rsidRDefault="00BF5CDA">
            <w:pPr>
              <w:pStyle w:val="TableParagraph"/>
              <w:numPr>
                <w:ilvl w:val="0"/>
                <w:numId w:val="91"/>
              </w:numPr>
              <w:tabs>
                <w:tab w:val="left" w:pos="532"/>
              </w:tabs>
              <w:spacing w:before="30" w:line="280" w:lineRule="auto"/>
              <w:ind w:right="98"/>
              <w:jc w:val="both"/>
              <w:rPr>
                <w:sz w:val="18"/>
              </w:rPr>
            </w:pPr>
            <w:r>
              <w:rPr>
                <w:w w:val="105"/>
                <w:sz w:val="18"/>
              </w:rPr>
              <w:t xml:space="preserve">Transfer of business on account of amalgamation, merger/ demerger,  sale, lease or otherwise disposed </w:t>
            </w:r>
            <w:r>
              <w:rPr>
                <w:spacing w:val="-3"/>
                <w:w w:val="105"/>
                <w:sz w:val="18"/>
              </w:rPr>
              <w:t xml:space="preserve">of </w:t>
            </w:r>
            <w:r>
              <w:rPr>
                <w:w w:val="105"/>
                <w:sz w:val="18"/>
              </w:rPr>
              <w:t>etc.</w:t>
            </w:r>
          </w:p>
          <w:p w:rsidR="00EA1FCB" w:rsidRDefault="00BF5CDA">
            <w:pPr>
              <w:pStyle w:val="TableParagraph"/>
              <w:numPr>
                <w:ilvl w:val="0"/>
                <w:numId w:val="91"/>
              </w:numPr>
              <w:tabs>
                <w:tab w:val="left" w:pos="532"/>
              </w:tabs>
              <w:spacing w:before="6" w:line="278" w:lineRule="auto"/>
              <w:ind w:right="98"/>
              <w:jc w:val="both"/>
              <w:rPr>
                <w:sz w:val="18"/>
              </w:rPr>
            </w:pPr>
            <w:r>
              <w:rPr>
                <w:w w:val="105"/>
                <w:sz w:val="18"/>
              </w:rPr>
              <w:t>Change in constitution of business leading to change in Permanent Account</w:t>
            </w:r>
            <w:r>
              <w:rPr>
                <w:spacing w:val="-16"/>
                <w:w w:val="105"/>
                <w:sz w:val="18"/>
              </w:rPr>
              <w:t xml:space="preserve"> </w:t>
            </w:r>
            <w:r>
              <w:rPr>
                <w:w w:val="105"/>
                <w:sz w:val="18"/>
              </w:rPr>
              <w:t>Number</w:t>
            </w:r>
          </w:p>
          <w:p w:rsidR="00EA1FCB" w:rsidRDefault="00BF5CDA">
            <w:pPr>
              <w:pStyle w:val="TableParagraph"/>
              <w:numPr>
                <w:ilvl w:val="0"/>
                <w:numId w:val="91"/>
              </w:numPr>
              <w:tabs>
                <w:tab w:val="left" w:pos="531"/>
                <w:tab w:val="left" w:pos="532"/>
              </w:tabs>
              <w:spacing w:before="8"/>
              <w:rPr>
                <w:sz w:val="18"/>
              </w:rPr>
            </w:pPr>
            <w:r>
              <w:rPr>
                <w:w w:val="105"/>
                <w:sz w:val="18"/>
              </w:rPr>
              <w:t>Death of Sole</w:t>
            </w:r>
            <w:r>
              <w:rPr>
                <w:spacing w:val="-28"/>
                <w:w w:val="105"/>
                <w:sz w:val="18"/>
              </w:rPr>
              <w:t xml:space="preserve"> </w:t>
            </w:r>
            <w:r>
              <w:rPr>
                <w:w w:val="105"/>
                <w:sz w:val="18"/>
              </w:rPr>
              <w:t>Proprietor</w:t>
            </w:r>
          </w:p>
          <w:p w:rsidR="00EA1FCB" w:rsidRDefault="00BF5CDA">
            <w:pPr>
              <w:pStyle w:val="TableParagraph"/>
              <w:numPr>
                <w:ilvl w:val="0"/>
                <w:numId w:val="91"/>
              </w:numPr>
              <w:tabs>
                <w:tab w:val="left" w:pos="531"/>
                <w:tab w:val="left" w:pos="532"/>
              </w:tabs>
              <w:spacing w:before="27"/>
              <w:rPr>
                <w:sz w:val="18"/>
              </w:rPr>
            </w:pPr>
            <w:r>
              <w:rPr>
                <w:w w:val="105"/>
                <w:sz w:val="18"/>
              </w:rPr>
              <w:t>Others</w:t>
            </w:r>
            <w:r>
              <w:rPr>
                <w:spacing w:val="-18"/>
                <w:w w:val="105"/>
                <w:sz w:val="18"/>
              </w:rPr>
              <w:t xml:space="preserve"> </w:t>
            </w:r>
            <w:r>
              <w:rPr>
                <w:w w:val="105"/>
                <w:sz w:val="18"/>
              </w:rPr>
              <w:t>(specify)</w:t>
            </w:r>
          </w:p>
        </w:tc>
        <w:tc>
          <w:tcPr>
            <w:tcW w:w="3281" w:type="dxa"/>
            <w:gridSpan w:val="4"/>
            <w:tcBorders>
              <w:bottom w:val="nil"/>
              <w:right w:val="single" w:sz="4" w:space="0" w:color="5B9BD5"/>
            </w:tcBorders>
          </w:tcPr>
          <w:p w:rsidR="00EA1FCB" w:rsidRDefault="00EA1FCB"/>
        </w:tc>
        <w:tc>
          <w:tcPr>
            <w:tcW w:w="806" w:type="dxa"/>
            <w:gridSpan w:val="2"/>
            <w:tcBorders>
              <w:top w:val="nil"/>
              <w:left w:val="single" w:sz="4" w:space="0" w:color="5B9BD5"/>
              <w:bottom w:val="nil"/>
              <w:right w:val="nil"/>
            </w:tcBorders>
          </w:tcPr>
          <w:p w:rsidR="00EA1FCB" w:rsidRDefault="00EA1FCB"/>
        </w:tc>
      </w:tr>
      <w:tr w:rsidR="00EA1FCB">
        <w:trPr>
          <w:trHeight w:hRule="exact" w:val="494"/>
        </w:trPr>
        <w:tc>
          <w:tcPr>
            <w:tcW w:w="461" w:type="dxa"/>
            <w:vMerge/>
            <w:tcBorders>
              <w:right w:val="single" w:sz="3" w:space="0" w:color="000000"/>
            </w:tcBorders>
          </w:tcPr>
          <w:p w:rsidR="00EA1FCB" w:rsidRDefault="00EA1FCB"/>
        </w:tc>
        <w:tc>
          <w:tcPr>
            <w:tcW w:w="1772" w:type="dxa"/>
            <w:vMerge/>
            <w:tcBorders>
              <w:left w:val="single" w:sz="3" w:space="0" w:color="000000"/>
            </w:tcBorders>
          </w:tcPr>
          <w:p w:rsidR="00EA1FCB" w:rsidRDefault="00EA1FCB"/>
        </w:tc>
        <w:tc>
          <w:tcPr>
            <w:tcW w:w="3555" w:type="dxa"/>
            <w:gridSpan w:val="3"/>
            <w:vMerge/>
          </w:tcPr>
          <w:p w:rsidR="00EA1FCB" w:rsidRDefault="00EA1FCB"/>
        </w:tc>
        <w:tc>
          <w:tcPr>
            <w:tcW w:w="4087" w:type="dxa"/>
            <w:gridSpan w:val="6"/>
            <w:tcBorders>
              <w:top w:val="nil"/>
              <w:right w:val="nil"/>
            </w:tcBorders>
          </w:tcPr>
          <w:p w:rsidR="00EA1FCB" w:rsidRDefault="00EA1FCB"/>
        </w:tc>
      </w:tr>
      <w:tr w:rsidR="00EA1FCB">
        <w:trPr>
          <w:trHeight w:hRule="exact" w:val="442"/>
        </w:trPr>
        <w:tc>
          <w:tcPr>
            <w:tcW w:w="461" w:type="dxa"/>
            <w:tcBorders>
              <w:right w:val="single" w:sz="3" w:space="0" w:color="000000"/>
            </w:tcBorders>
          </w:tcPr>
          <w:p w:rsidR="00EA1FCB" w:rsidRDefault="00BF5CDA">
            <w:pPr>
              <w:pStyle w:val="TableParagraph"/>
              <w:spacing w:line="205" w:lineRule="exact"/>
              <w:ind w:left="237"/>
              <w:rPr>
                <w:sz w:val="18"/>
              </w:rPr>
            </w:pPr>
            <w:r>
              <w:rPr>
                <w:w w:val="105"/>
                <w:sz w:val="18"/>
              </w:rPr>
              <w:t>7.</w:t>
            </w:r>
          </w:p>
        </w:tc>
        <w:tc>
          <w:tcPr>
            <w:tcW w:w="9415" w:type="dxa"/>
            <w:gridSpan w:val="10"/>
            <w:tcBorders>
              <w:left w:val="single" w:sz="3" w:space="0" w:color="000000"/>
            </w:tcBorders>
          </w:tcPr>
          <w:p w:rsidR="00EA1FCB" w:rsidRDefault="00BF5CDA">
            <w:pPr>
              <w:pStyle w:val="TableParagraph"/>
              <w:spacing w:line="249" w:lineRule="auto"/>
              <w:ind w:left="139" w:right="72" w:hanging="1"/>
              <w:rPr>
                <w:sz w:val="18"/>
              </w:rPr>
            </w:pPr>
            <w:r>
              <w:rPr>
                <w:w w:val="105"/>
                <w:sz w:val="18"/>
              </w:rPr>
              <w:t>In case of transfer, merger of business, particulars of registration of entity in which merged, amalgamated, transferred, etc.</w:t>
            </w:r>
          </w:p>
        </w:tc>
      </w:tr>
      <w:tr w:rsidR="00EA1FCB">
        <w:trPr>
          <w:trHeight w:hRule="exact" w:val="659"/>
        </w:trPr>
        <w:tc>
          <w:tcPr>
            <w:tcW w:w="461" w:type="dxa"/>
            <w:tcBorders>
              <w:bottom w:val="single" w:sz="3" w:space="0" w:color="000000"/>
              <w:right w:val="single" w:sz="3" w:space="0" w:color="000000"/>
            </w:tcBorders>
          </w:tcPr>
          <w:p w:rsidR="00EA1FCB" w:rsidRDefault="00BF5CDA">
            <w:pPr>
              <w:pStyle w:val="TableParagraph"/>
              <w:spacing w:line="205" w:lineRule="exact"/>
              <w:ind w:left="95"/>
              <w:rPr>
                <w:sz w:val="18"/>
              </w:rPr>
            </w:pPr>
            <w:r>
              <w:rPr>
                <w:w w:val="105"/>
                <w:sz w:val="18"/>
              </w:rPr>
              <w:t>(i)</w:t>
            </w:r>
          </w:p>
        </w:tc>
        <w:tc>
          <w:tcPr>
            <w:tcW w:w="1772" w:type="dxa"/>
            <w:tcBorders>
              <w:left w:val="single" w:sz="3" w:space="0" w:color="000000"/>
              <w:bottom w:val="single" w:sz="3" w:space="0" w:color="000000"/>
            </w:tcBorders>
          </w:tcPr>
          <w:p w:rsidR="00EA1FCB" w:rsidRDefault="00BF5CDA">
            <w:pPr>
              <w:pStyle w:val="TableParagraph"/>
              <w:spacing w:line="252" w:lineRule="auto"/>
              <w:ind w:left="139" w:right="68" w:hanging="1"/>
              <w:jc w:val="both"/>
              <w:rPr>
                <w:sz w:val="18"/>
              </w:rPr>
            </w:pPr>
            <w:r>
              <w:rPr>
                <w:w w:val="105"/>
                <w:sz w:val="18"/>
              </w:rPr>
              <w:t>Goods and Services Tax Identification Number</w:t>
            </w:r>
          </w:p>
        </w:tc>
        <w:tc>
          <w:tcPr>
            <w:tcW w:w="7642" w:type="dxa"/>
            <w:gridSpan w:val="9"/>
            <w:tcBorders>
              <w:bottom w:val="single" w:sz="3" w:space="0" w:color="000000"/>
            </w:tcBorders>
          </w:tcPr>
          <w:p w:rsidR="00EA1FCB" w:rsidRDefault="00EA1FCB"/>
        </w:tc>
      </w:tr>
      <w:tr w:rsidR="00EA1FCB">
        <w:trPr>
          <w:trHeight w:hRule="exact" w:val="440"/>
        </w:trPr>
        <w:tc>
          <w:tcPr>
            <w:tcW w:w="461" w:type="dxa"/>
            <w:vMerge w:val="restart"/>
            <w:tcBorders>
              <w:top w:val="single" w:sz="3" w:space="0" w:color="000000"/>
              <w:right w:val="single" w:sz="3" w:space="0" w:color="000000"/>
            </w:tcBorders>
          </w:tcPr>
          <w:p w:rsidR="00EA1FCB" w:rsidRDefault="00BF5CDA">
            <w:pPr>
              <w:pStyle w:val="TableParagraph"/>
              <w:ind w:left="95"/>
              <w:rPr>
                <w:sz w:val="18"/>
              </w:rPr>
            </w:pPr>
            <w:r>
              <w:rPr>
                <w:w w:val="105"/>
                <w:sz w:val="18"/>
              </w:rPr>
              <w:t>(ii)</w:t>
            </w:r>
          </w:p>
        </w:tc>
        <w:tc>
          <w:tcPr>
            <w:tcW w:w="1772" w:type="dxa"/>
            <w:tcBorders>
              <w:top w:val="single" w:sz="3" w:space="0" w:color="000000"/>
              <w:left w:val="single" w:sz="3" w:space="0" w:color="000000"/>
            </w:tcBorders>
          </w:tcPr>
          <w:p w:rsidR="00EA1FCB" w:rsidRDefault="00BF5CDA">
            <w:pPr>
              <w:pStyle w:val="TableParagraph"/>
              <w:ind w:left="188" w:right="52"/>
              <w:rPr>
                <w:sz w:val="18"/>
              </w:rPr>
            </w:pPr>
            <w:r>
              <w:rPr>
                <w:w w:val="105"/>
                <w:sz w:val="18"/>
              </w:rPr>
              <w:t>(a)  Name (Legal)</w:t>
            </w:r>
          </w:p>
        </w:tc>
        <w:tc>
          <w:tcPr>
            <w:tcW w:w="7642" w:type="dxa"/>
            <w:gridSpan w:val="9"/>
            <w:tcBorders>
              <w:top w:val="single" w:sz="3" w:space="0" w:color="000000"/>
            </w:tcBorders>
          </w:tcPr>
          <w:p w:rsidR="00EA1FCB" w:rsidRDefault="00EA1FCB"/>
        </w:tc>
      </w:tr>
      <w:tr w:rsidR="00EA1FCB">
        <w:trPr>
          <w:trHeight w:hRule="exact" w:val="442"/>
        </w:trPr>
        <w:tc>
          <w:tcPr>
            <w:tcW w:w="461" w:type="dxa"/>
            <w:vMerge/>
            <w:tcBorders>
              <w:right w:val="single" w:sz="3" w:space="0" w:color="000000"/>
            </w:tcBorders>
          </w:tcPr>
          <w:p w:rsidR="00EA1FCB" w:rsidRDefault="00EA1FCB"/>
        </w:tc>
        <w:tc>
          <w:tcPr>
            <w:tcW w:w="1772" w:type="dxa"/>
            <w:tcBorders>
              <w:left w:val="single" w:sz="3" w:space="0" w:color="000000"/>
            </w:tcBorders>
          </w:tcPr>
          <w:p w:rsidR="00EA1FCB" w:rsidRDefault="00BF5CDA">
            <w:pPr>
              <w:pStyle w:val="TableParagraph"/>
              <w:spacing w:line="247" w:lineRule="auto"/>
              <w:ind w:left="439" w:right="52" w:hanging="252"/>
              <w:rPr>
                <w:sz w:val="18"/>
              </w:rPr>
            </w:pPr>
            <w:r>
              <w:rPr>
                <w:w w:val="105"/>
                <w:sz w:val="18"/>
              </w:rPr>
              <w:t>(b) Trade name, if any</w:t>
            </w:r>
          </w:p>
        </w:tc>
        <w:tc>
          <w:tcPr>
            <w:tcW w:w="7642" w:type="dxa"/>
            <w:gridSpan w:val="9"/>
          </w:tcPr>
          <w:p w:rsidR="00EA1FCB" w:rsidRDefault="00EA1FCB"/>
        </w:tc>
      </w:tr>
      <w:tr w:rsidR="00EA1FCB">
        <w:trPr>
          <w:trHeight w:hRule="exact" w:val="377"/>
        </w:trPr>
        <w:tc>
          <w:tcPr>
            <w:tcW w:w="461" w:type="dxa"/>
            <w:vMerge w:val="restart"/>
            <w:tcBorders>
              <w:right w:val="single" w:sz="3" w:space="0" w:color="000000"/>
            </w:tcBorders>
          </w:tcPr>
          <w:p w:rsidR="00EA1FCB" w:rsidRDefault="00BF5CDA">
            <w:pPr>
              <w:pStyle w:val="TableParagraph"/>
              <w:spacing w:line="205" w:lineRule="exact"/>
              <w:ind w:left="95"/>
              <w:rPr>
                <w:sz w:val="18"/>
              </w:rPr>
            </w:pPr>
            <w:r>
              <w:rPr>
                <w:w w:val="105"/>
                <w:sz w:val="18"/>
              </w:rPr>
              <w:t>(iii)</w:t>
            </w:r>
          </w:p>
        </w:tc>
        <w:tc>
          <w:tcPr>
            <w:tcW w:w="1772" w:type="dxa"/>
            <w:vMerge w:val="restart"/>
            <w:tcBorders>
              <w:left w:val="single" w:sz="3" w:space="0" w:color="000000"/>
            </w:tcBorders>
          </w:tcPr>
          <w:p w:rsidR="00EA1FCB" w:rsidRDefault="00BF5CDA">
            <w:pPr>
              <w:pStyle w:val="TableParagraph"/>
              <w:spacing w:line="254" w:lineRule="auto"/>
              <w:ind w:left="139" w:right="52" w:hanging="1"/>
              <w:rPr>
                <w:sz w:val="18"/>
              </w:rPr>
            </w:pPr>
            <w:r>
              <w:rPr>
                <w:w w:val="105"/>
                <w:sz w:val="18"/>
              </w:rPr>
              <w:t>Address of Principal Place of Business</w:t>
            </w:r>
          </w:p>
        </w:tc>
        <w:tc>
          <w:tcPr>
            <w:tcW w:w="2919" w:type="dxa"/>
            <w:gridSpan w:val="2"/>
          </w:tcPr>
          <w:p w:rsidR="00EA1FCB" w:rsidRDefault="00BF5CDA">
            <w:pPr>
              <w:pStyle w:val="TableParagraph"/>
              <w:spacing w:line="205" w:lineRule="exact"/>
              <w:ind w:left="125"/>
              <w:rPr>
                <w:sz w:val="18"/>
              </w:rPr>
            </w:pPr>
            <w:r>
              <w:rPr>
                <w:w w:val="105"/>
                <w:sz w:val="18"/>
              </w:rPr>
              <w:t>Building No./ Flat No.</w:t>
            </w:r>
          </w:p>
        </w:tc>
        <w:tc>
          <w:tcPr>
            <w:tcW w:w="1397" w:type="dxa"/>
            <w:gridSpan w:val="2"/>
            <w:tcBorders>
              <w:right w:val="single" w:sz="3" w:space="0" w:color="000000"/>
            </w:tcBorders>
          </w:tcPr>
          <w:p w:rsidR="00EA1FCB" w:rsidRDefault="00EA1FCB"/>
        </w:tc>
        <w:tc>
          <w:tcPr>
            <w:tcW w:w="2030" w:type="dxa"/>
            <w:gridSpan w:val="2"/>
            <w:tcBorders>
              <w:left w:val="single" w:sz="3" w:space="0" w:color="000000"/>
            </w:tcBorders>
          </w:tcPr>
          <w:p w:rsidR="00EA1FCB" w:rsidRDefault="00BF5CDA">
            <w:pPr>
              <w:pStyle w:val="TableParagraph"/>
              <w:spacing w:line="205" w:lineRule="exact"/>
              <w:ind w:left="137"/>
              <w:rPr>
                <w:sz w:val="18"/>
              </w:rPr>
            </w:pPr>
            <w:r>
              <w:rPr>
                <w:w w:val="105"/>
                <w:sz w:val="18"/>
              </w:rPr>
              <w:t>Floor No.</w:t>
            </w:r>
          </w:p>
        </w:tc>
        <w:tc>
          <w:tcPr>
            <w:tcW w:w="1296" w:type="dxa"/>
            <w:gridSpan w:val="3"/>
          </w:tcPr>
          <w:p w:rsidR="00EA1FCB" w:rsidRDefault="00EA1FCB"/>
        </w:tc>
      </w:tr>
      <w:tr w:rsidR="00EA1FCB">
        <w:trPr>
          <w:trHeight w:hRule="exact" w:val="377"/>
        </w:trPr>
        <w:tc>
          <w:tcPr>
            <w:tcW w:w="461" w:type="dxa"/>
            <w:vMerge/>
            <w:tcBorders>
              <w:right w:val="single" w:sz="3" w:space="0" w:color="000000"/>
            </w:tcBorders>
          </w:tcPr>
          <w:p w:rsidR="00EA1FCB" w:rsidRDefault="00EA1FCB"/>
        </w:tc>
        <w:tc>
          <w:tcPr>
            <w:tcW w:w="1772" w:type="dxa"/>
            <w:vMerge/>
            <w:tcBorders>
              <w:left w:val="single" w:sz="3" w:space="0" w:color="000000"/>
            </w:tcBorders>
          </w:tcPr>
          <w:p w:rsidR="00EA1FCB" w:rsidRDefault="00EA1FCB"/>
        </w:tc>
        <w:tc>
          <w:tcPr>
            <w:tcW w:w="2919" w:type="dxa"/>
            <w:gridSpan w:val="2"/>
          </w:tcPr>
          <w:p w:rsidR="00EA1FCB" w:rsidRDefault="00BF5CDA">
            <w:pPr>
              <w:pStyle w:val="TableParagraph"/>
              <w:spacing w:line="205" w:lineRule="exact"/>
              <w:ind w:left="125"/>
              <w:rPr>
                <w:sz w:val="18"/>
              </w:rPr>
            </w:pPr>
            <w:r>
              <w:rPr>
                <w:w w:val="105"/>
                <w:sz w:val="18"/>
              </w:rPr>
              <w:t>Name of Premises/ Building</w:t>
            </w:r>
          </w:p>
        </w:tc>
        <w:tc>
          <w:tcPr>
            <w:tcW w:w="1397" w:type="dxa"/>
            <w:gridSpan w:val="2"/>
            <w:tcBorders>
              <w:right w:val="single" w:sz="3" w:space="0" w:color="000000"/>
            </w:tcBorders>
          </w:tcPr>
          <w:p w:rsidR="00EA1FCB" w:rsidRDefault="00EA1FCB"/>
        </w:tc>
        <w:tc>
          <w:tcPr>
            <w:tcW w:w="2030" w:type="dxa"/>
            <w:gridSpan w:val="2"/>
            <w:tcBorders>
              <w:left w:val="single" w:sz="3" w:space="0" w:color="000000"/>
            </w:tcBorders>
          </w:tcPr>
          <w:p w:rsidR="00EA1FCB" w:rsidRDefault="00BF5CDA">
            <w:pPr>
              <w:pStyle w:val="TableParagraph"/>
              <w:spacing w:line="205" w:lineRule="exact"/>
              <w:ind w:left="138"/>
              <w:rPr>
                <w:sz w:val="18"/>
              </w:rPr>
            </w:pPr>
            <w:r>
              <w:rPr>
                <w:w w:val="105"/>
                <w:sz w:val="18"/>
              </w:rPr>
              <w:t>Road/ Street</w:t>
            </w:r>
          </w:p>
        </w:tc>
        <w:tc>
          <w:tcPr>
            <w:tcW w:w="1296" w:type="dxa"/>
            <w:gridSpan w:val="3"/>
          </w:tcPr>
          <w:p w:rsidR="00EA1FCB" w:rsidRDefault="00EA1FCB"/>
        </w:tc>
      </w:tr>
      <w:tr w:rsidR="00EA1FCB">
        <w:trPr>
          <w:trHeight w:hRule="exact" w:val="374"/>
        </w:trPr>
        <w:tc>
          <w:tcPr>
            <w:tcW w:w="461" w:type="dxa"/>
            <w:vMerge/>
            <w:tcBorders>
              <w:right w:val="single" w:sz="3" w:space="0" w:color="000000"/>
            </w:tcBorders>
          </w:tcPr>
          <w:p w:rsidR="00EA1FCB" w:rsidRDefault="00EA1FCB"/>
        </w:tc>
        <w:tc>
          <w:tcPr>
            <w:tcW w:w="1772" w:type="dxa"/>
            <w:vMerge/>
            <w:tcBorders>
              <w:left w:val="single" w:sz="3" w:space="0" w:color="000000"/>
            </w:tcBorders>
          </w:tcPr>
          <w:p w:rsidR="00EA1FCB" w:rsidRDefault="00EA1FCB"/>
        </w:tc>
        <w:tc>
          <w:tcPr>
            <w:tcW w:w="2919" w:type="dxa"/>
            <w:gridSpan w:val="2"/>
          </w:tcPr>
          <w:p w:rsidR="00EA1FCB" w:rsidRDefault="00BF5CDA">
            <w:pPr>
              <w:pStyle w:val="TableParagraph"/>
              <w:spacing w:line="205" w:lineRule="exact"/>
              <w:ind w:left="125"/>
              <w:rPr>
                <w:sz w:val="18"/>
              </w:rPr>
            </w:pPr>
            <w:r>
              <w:rPr>
                <w:w w:val="105"/>
                <w:sz w:val="18"/>
              </w:rPr>
              <w:t>City/Town/ Village</w:t>
            </w:r>
          </w:p>
        </w:tc>
        <w:tc>
          <w:tcPr>
            <w:tcW w:w="1397" w:type="dxa"/>
            <w:gridSpan w:val="2"/>
            <w:tcBorders>
              <w:right w:val="single" w:sz="3" w:space="0" w:color="000000"/>
            </w:tcBorders>
          </w:tcPr>
          <w:p w:rsidR="00EA1FCB" w:rsidRDefault="00EA1FCB"/>
        </w:tc>
        <w:tc>
          <w:tcPr>
            <w:tcW w:w="2030" w:type="dxa"/>
            <w:gridSpan w:val="2"/>
            <w:vMerge w:val="restart"/>
            <w:tcBorders>
              <w:left w:val="single" w:sz="3" w:space="0" w:color="000000"/>
            </w:tcBorders>
          </w:tcPr>
          <w:p w:rsidR="00EA1FCB" w:rsidRDefault="00BF5CDA">
            <w:pPr>
              <w:pStyle w:val="TableParagraph"/>
              <w:spacing w:line="205" w:lineRule="exact"/>
              <w:ind w:left="138"/>
              <w:rPr>
                <w:sz w:val="18"/>
              </w:rPr>
            </w:pPr>
            <w:r>
              <w:rPr>
                <w:w w:val="105"/>
                <w:sz w:val="18"/>
              </w:rPr>
              <w:t>District</w:t>
            </w:r>
          </w:p>
        </w:tc>
        <w:tc>
          <w:tcPr>
            <w:tcW w:w="1296" w:type="dxa"/>
            <w:gridSpan w:val="3"/>
            <w:vMerge w:val="restart"/>
          </w:tcPr>
          <w:p w:rsidR="00EA1FCB" w:rsidRDefault="00EA1FCB"/>
        </w:tc>
      </w:tr>
      <w:tr w:rsidR="00EA1FCB">
        <w:trPr>
          <w:trHeight w:hRule="exact" w:val="377"/>
        </w:trPr>
        <w:tc>
          <w:tcPr>
            <w:tcW w:w="461" w:type="dxa"/>
            <w:vMerge/>
            <w:tcBorders>
              <w:right w:val="single" w:sz="3" w:space="0" w:color="000000"/>
            </w:tcBorders>
          </w:tcPr>
          <w:p w:rsidR="00EA1FCB" w:rsidRDefault="00EA1FCB"/>
        </w:tc>
        <w:tc>
          <w:tcPr>
            <w:tcW w:w="1772" w:type="dxa"/>
            <w:vMerge/>
            <w:tcBorders>
              <w:left w:val="single" w:sz="3" w:space="0" w:color="000000"/>
            </w:tcBorders>
          </w:tcPr>
          <w:p w:rsidR="00EA1FCB" w:rsidRDefault="00EA1FCB"/>
        </w:tc>
        <w:tc>
          <w:tcPr>
            <w:tcW w:w="2919" w:type="dxa"/>
            <w:gridSpan w:val="2"/>
          </w:tcPr>
          <w:p w:rsidR="00EA1FCB" w:rsidRDefault="00BF5CDA">
            <w:pPr>
              <w:pStyle w:val="TableParagraph"/>
              <w:spacing w:line="205" w:lineRule="exact"/>
              <w:ind w:left="125"/>
              <w:rPr>
                <w:sz w:val="18"/>
              </w:rPr>
            </w:pPr>
            <w:r>
              <w:rPr>
                <w:w w:val="105"/>
                <w:sz w:val="18"/>
              </w:rPr>
              <w:t>Block/Taluka</w:t>
            </w:r>
          </w:p>
        </w:tc>
        <w:tc>
          <w:tcPr>
            <w:tcW w:w="1397" w:type="dxa"/>
            <w:gridSpan w:val="2"/>
            <w:tcBorders>
              <w:right w:val="single" w:sz="3" w:space="0" w:color="000000"/>
            </w:tcBorders>
          </w:tcPr>
          <w:p w:rsidR="00EA1FCB" w:rsidRDefault="00EA1FCB"/>
        </w:tc>
        <w:tc>
          <w:tcPr>
            <w:tcW w:w="2030" w:type="dxa"/>
            <w:gridSpan w:val="2"/>
            <w:vMerge/>
            <w:tcBorders>
              <w:left w:val="single" w:sz="3" w:space="0" w:color="000000"/>
            </w:tcBorders>
          </w:tcPr>
          <w:p w:rsidR="00EA1FCB" w:rsidRDefault="00EA1FCB"/>
        </w:tc>
        <w:tc>
          <w:tcPr>
            <w:tcW w:w="1296" w:type="dxa"/>
            <w:gridSpan w:val="3"/>
            <w:vMerge/>
          </w:tcPr>
          <w:p w:rsidR="00EA1FCB" w:rsidRDefault="00EA1FCB"/>
        </w:tc>
      </w:tr>
      <w:tr w:rsidR="00EA1FCB">
        <w:trPr>
          <w:trHeight w:hRule="exact" w:val="377"/>
        </w:trPr>
        <w:tc>
          <w:tcPr>
            <w:tcW w:w="461" w:type="dxa"/>
            <w:vMerge/>
            <w:tcBorders>
              <w:right w:val="single" w:sz="3" w:space="0" w:color="000000"/>
            </w:tcBorders>
          </w:tcPr>
          <w:p w:rsidR="00EA1FCB" w:rsidRDefault="00EA1FCB"/>
        </w:tc>
        <w:tc>
          <w:tcPr>
            <w:tcW w:w="1772" w:type="dxa"/>
            <w:vMerge/>
            <w:tcBorders>
              <w:left w:val="single" w:sz="3" w:space="0" w:color="000000"/>
            </w:tcBorders>
          </w:tcPr>
          <w:p w:rsidR="00EA1FCB" w:rsidRDefault="00EA1FCB"/>
        </w:tc>
        <w:tc>
          <w:tcPr>
            <w:tcW w:w="2919" w:type="dxa"/>
            <w:gridSpan w:val="2"/>
          </w:tcPr>
          <w:p w:rsidR="00EA1FCB" w:rsidRDefault="00BF5CDA">
            <w:pPr>
              <w:pStyle w:val="TableParagraph"/>
              <w:spacing w:line="205" w:lineRule="exact"/>
              <w:ind w:left="125"/>
              <w:rPr>
                <w:sz w:val="18"/>
              </w:rPr>
            </w:pPr>
            <w:r>
              <w:rPr>
                <w:w w:val="105"/>
                <w:sz w:val="18"/>
              </w:rPr>
              <w:t>Latitude</w:t>
            </w:r>
          </w:p>
        </w:tc>
        <w:tc>
          <w:tcPr>
            <w:tcW w:w="1397" w:type="dxa"/>
            <w:gridSpan w:val="2"/>
            <w:tcBorders>
              <w:right w:val="single" w:sz="3" w:space="0" w:color="000000"/>
            </w:tcBorders>
          </w:tcPr>
          <w:p w:rsidR="00EA1FCB" w:rsidRDefault="00EA1FCB"/>
        </w:tc>
        <w:tc>
          <w:tcPr>
            <w:tcW w:w="2030" w:type="dxa"/>
            <w:gridSpan w:val="2"/>
            <w:tcBorders>
              <w:left w:val="single" w:sz="3" w:space="0" w:color="000000"/>
            </w:tcBorders>
          </w:tcPr>
          <w:p w:rsidR="00EA1FCB" w:rsidRDefault="00BF5CDA">
            <w:pPr>
              <w:pStyle w:val="TableParagraph"/>
              <w:spacing w:line="205" w:lineRule="exact"/>
              <w:ind w:left="138"/>
              <w:rPr>
                <w:sz w:val="18"/>
              </w:rPr>
            </w:pPr>
            <w:r>
              <w:rPr>
                <w:w w:val="105"/>
                <w:sz w:val="18"/>
              </w:rPr>
              <w:t>Longitude</w:t>
            </w:r>
          </w:p>
        </w:tc>
        <w:tc>
          <w:tcPr>
            <w:tcW w:w="1296" w:type="dxa"/>
            <w:gridSpan w:val="3"/>
          </w:tcPr>
          <w:p w:rsidR="00EA1FCB" w:rsidRDefault="00EA1FCB"/>
        </w:tc>
      </w:tr>
      <w:tr w:rsidR="00EA1FCB">
        <w:trPr>
          <w:trHeight w:hRule="exact" w:val="374"/>
        </w:trPr>
        <w:tc>
          <w:tcPr>
            <w:tcW w:w="461" w:type="dxa"/>
            <w:vMerge/>
            <w:tcBorders>
              <w:right w:val="single" w:sz="3" w:space="0" w:color="000000"/>
            </w:tcBorders>
          </w:tcPr>
          <w:p w:rsidR="00EA1FCB" w:rsidRDefault="00EA1FCB"/>
        </w:tc>
        <w:tc>
          <w:tcPr>
            <w:tcW w:w="1772" w:type="dxa"/>
            <w:vMerge/>
            <w:tcBorders>
              <w:left w:val="single" w:sz="3" w:space="0" w:color="000000"/>
            </w:tcBorders>
          </w:tcPr>
          <w:p w:rsidR="00EA1FCB" w:rsidRDefault="00EA1FCB"/>
        </w:tc>
        <w:tc>
          <w:tcPr>
            <w:tcW w:w="2919" w:type="dxa"/>
            <w:gridSpan w:val="2"/>
          </w:tcPr>
          <w:p w:rsidR="00EA1FCB" w:rsidRDefault="00BF5CDA">
            <w:pPr>
              <w:pStyle w:val="TableParagraph"/>
              <w:spacing w:line="205" w:lineRule="exact"/>
              <w:ind w:left="125"/>
              <w:rPr>
                <w:sz w:val="18"/>
              </w:rPr>
            </w:pPr>
            <w:r>
              <w:rPr>
                <w:w w:val="105"/>
                <w:sz w:val="18"/>
              </w:rPr>
              <w:t>State</w:t>
            </w:r>
          </w:p>
        </w:tc>
        <w:tc>
          <w:tcPr>
            <w:tcW w:w="1397" w:type="dxa"/>
            <w:gridSpan w:val="2"/>
            <w:tcBorders>
              <w:right w:val="single" w:sz="3" w:space="0" w:color="000000"/>
            </w:tcBorders>
          </w:tcPr>
          <w:p w:rsidR="00EA1FCB" w:rsidRDefault="00EA1FCB"/>
        </w:tc>
        <w:tc>
          <w:tcPr>
            <w:tcW w:w="2030" w:type="dxa"/>
            <w:gridSpan w:val="2"/>
            <w:tcBorders>
              <w:left w:val="single" w:sz="3" w:space="0" w:color="000000"/>
            </w:tcBorders>
          </w:tcPr>
          <w:p w:rsidR="00EA1FCB" w:rsidRDefault="00BF5CDA">
            <w:pPr>
              <w:pStyle w:val="TableParagraph"/>
              <w:spacing w:line="205" w:lineRule="exact"/>
              <w:ind w:left="139"/>
              <w:rPr>
                <w:sz w:val="18"/>
              </w:rPr>
            </w:pPr>
            <w:r>
              <w:rPr>
                <w:w w:val="105"/>
                <w:sz w:val="18"/>
              </w:rPr>
              <w:t>PIN Code</w:t>
            </w:r>
          </w:p>
        </w:tc>
        <w:tc>
          <w:tcPr>
            <w:tcW w:w="1296" w:type="dxa"/>
            <w:gridSpan w:val="3"/>
          </w:tcPr>
          <w:p w:rsidR="00EA1FCB" w:rsidRDefault="00EA1FCB"/>
        </w:tc>
      </w:tr>
    </w:tbl>
    <w:p w:rsidR="00EA1FCB" w:rsidRDefault="00EA1FCB">
      <w:pPr>
        <w:sectPr w:rsidR="00EA1FCB">
          <w:pgSz w:w="12240" w:h="15840"/>
          <w:pgMar w:top="740" w:right="820" w:bottom="1140" w:left="1320" w:header="0" w:footer="884" w:gutter="0"/>
          <w:cols w:space="720"/>
        </w:sectPr>
      </w:pPr>
    </w:p>
    <w:tbl>
      <w:tblPr>
        <w:tblW w:w="0" w:type="auto"/>
        <w:tblInd w:w="10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503"/>
        <w:gridCol w:w="234"/>
        <w:gridCol w:w="1526"/>
        <w:gridCol w:w="1814"/>
        <w:gridCol w:w="746"/>
        <w:gridCol w:w="327"/>
        <w:gridCol w:w="646"/>
        <w:gridCol w:w="478"/>
        <w:gridCol w:w="318"/>
        <w:gridCol w:w="111"/>
        <w:gridCol w:w="910"/>
        <w:gridCol w:w="968"/>
        <w:gridCol w:w="1296"/>
      </w:tblGrid>
      <w:tr w:rsidR="00EA1FCB">
        <w:trPr>
          <w:trHeight w:hRule="exact" w:val="376"/>
        </w:trPr>
        <w:tc>
          <w:tcPr>
            <w:tcW w:w="503" w:type="dxa"/>
            <w:tcBorders>
              <w:left w:val="single" w:sz="4" w:space="0" w:color="000000"/>
              <w:bottom w:val="single" w:sz="4" w:space="0" w:color="000000"/>
            </w:tcBorders>
          </w:tcPr>
          <w:p w:rsidR="00EA1FCB" w:rsidRDefault="00EA1FCB"/>
        </w:tc>
        <w:tc>
          <w:tcPr>
            <w:tcW w:w="1760" w:type="dxa"/>
            <w:gridSpan w:val="2"/>
            <w:tcBorders>
              <w:bottom w:val="single" w:sz="4" w:space="0" w:color="000000"/>
              <w:right w:val="single" w:sz="4" w:space="0" w:color="000000"/>
            </w:tcBorders>
          </w:tcPr>
          <w:p w:rsidR="00EA1FCB" w:rsidRDefault="00EA1FCB"/>
        </w:tc>
        <w:tc>
          <w:tcPr>
            <w:tcW w:w="2886" w:type="dxa"/>
            <w:gridSpan w:val="3"/>
            <w:tcBorders>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Mobile (with country code)</w:t>
            </w:r>
          </w:p>
        </w:tc>
        <w:tc>
          <w:tcPr>
            <w:tcW w:w="1442" w:type="dxa"/>
            <w:gridSpan w:val="3"/>
            <w:tcBorders>
              <w:left w:val="single" w:sz="4" w:space="0" w:color="000000"/>
              <w:bottom w:val="single" w:sz="4" w:space="0" w:color="000000"/>
            </w:tcBorders>
          </w:tcPr>
          <w:p w:rsidR="00EA1FCB" w:rsidRDefault="00EA1FCB"/>
        </w:tc>
        <w:tc>
          <w:tcPr>
            <w:tcW w:w="1988" w:type="dxa"/>
            <w:gridSpan w:val="3"/>
            <w:tcBorders>
              <w:bottom w:val="single" w:sz="4" w:space="0" w:color="000000"/>
              <w:right w:val="single" w:sz="4" w:space="0" w:color="000000"/>
            </w:tcBorders>
          </w:tcPr>
          <w:p w:rsidR="00EA1FCB" w:rsidRDefault="00BF5CDA">
            <w:pPr>
              <w:pStyle w:val="TableParagraph"/>
              <w:ind w:left="96"/>
              <w:rPr>
                <w:sz w:val="18"/>
              </w:rPr>
            </w:pPr>
            <w:r>
              <w:rPr>
                <w:w w:val="105"/>
                <w:sz w:val="18"/>
              </w:rPr>
              <w:t>Telephone</w:t>
            </w:r>
          </w:p>
        </w:tc>
        <w:tc>
          <w:tcPr>
            <w:tcW w:w="1296" w:type="dxa"/>
            <w:tcBorders>
              <w:left w:val="single" w:sz="4" w:space="0" w:color="000000"/>
              <w:bottom w:val="single" w:sz="4" w:space="0" w:color="000000"/>
              <w:right w:val="single" w:sz="4" w:space="0" w:color="000000"/>
            </w:tcBorders>
          </w:tcPr>
          <w:p w:rsidR="00EA1FCB" w:rsidRDefault="00EA1FCB"/>
        </w:tc>
      </w:tr>
      <w:tr w:rsidR="00EA1FCB">
        <w:trPr>
          <w:trHeight w:hRule="exact" w:val="377"/>
        </w:trPr>
        <w:tc>
          <w:tcPr>
            <w:tcW w:w="503" w:type="dxa"/>
            <w:tcBorders>
              <w:top w:val="single" w:sz="4" w:space="0" w:color="000000"/>
              <w:left w:val="single" w:sz="4" w:space="0" w:color="000000"/>
              <w:bottom w:val="single" w:sz="4" w:space="0" w:color="000000"/>
            </w:tcBorders>
          </w:tcPr>
          <w:p w:rsidR="00EA1FCB" w:rsidRDefault="00EA1FCB"/>
        </w:tc>
        <w:tc>
          <w:tcPr>
            <w:tcW w:w="1760" w:type="dxa"/>
            <w:gridSpan w:val="2"/>
            <w:tcBorders>
              <w:top w:val="single" w:sz="4" w:space="0" w:color="000000"/>
              <w:bottom w:val="single" w:sz="4" w:space="0" w:color="000000"/>
              <w:right w:val="single" w:sz="4" w:space="0" w:color="000000"/>
            </w:tcBorders>
          </w:tcPr>
          <w:p w:rsidR="00EA1FCB" w:rsidRDefault="00EA1FCB"/>
        </w:tc>
        <w:tc>
          <w:tcPr>
            <w:tcW w:w="2886"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6"/>
              <w:rPr>
                <w:sz w:val="18"/>
              </w:rPr>
            </w:pPr>
            <w:r>
              <w:rPr>
                <w:w w:val="105"/>
                <w:sz w:val="18"/>
              </w:rPr>
              <w:t>email</w:t>
            </w:r>
          </w:p>
        </w:tc>
        <w:tc>
          <w:tcPr>
            <w:tcW w:w="1553" w:type="dxa"/>
            <w:gridSpan w:val="4"/>
            <w:tcBorders>
              <w:top w:val="single" w:sz="4" w:space="0" w:color="000000"/>
              <w:left w:val="single" w:sz="4" w:space="0" w:color="000000"/>
              <w:bottom w:val="single" w:sz="4" w:space="0" w:color="000000"/>
            </w:tcBorders>
          </w:tcPr>
          <w:p w:rsidR="00EA1FCB" w:rsidRDefault="00EA1FCB"/>
        </w:tc>
        <w:tc>
          <w:tcPr>
            <w:tcW w:w="1878" w:type="dxa"/>
            <w:gridSpan w:val="2"/>
            <w:tcBorders>
              <w:top w:val="single" w:sz="4" w:space="0" w:color="000000"/>
              <w:bottom w:val="single" w:sz="4" w:space="0" w:color="000000"/>
              <w:right w:val="single" w:sz="4" w:space="0" w:color="000000"/>
            </w:tcBorders>
          </w:tcPr>
          <w:p w:rsidR="00EA1FCB" w:rsidRDefault="00BF5CDA">
            <w:pPr>
              <w:pStyle w:val="TableParagraph"/>
              <w:spacing w:line="205" w:lineRule="exact"/>
              <w:ind w:left="97"/>
              <w:rPr>
                <w:sz w:val="18"/>
              </w:rPr>
            </w:pPr>
            <w:r>
              <w:rPr>
                <w:w w:val="105"/>
                <w:sz w:val="18"/>
              </w:rPr>
              <w:t>Fax Number</w:t>
            </w:r>
          </w:p>
        </w:tc>
        <w:tc>
          <w:tcPr>
            <w:tcW w:w="1296"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42"/>
        </w:trPr>
        <w:tc>
          <w:tcPr>
            <w:tcW w:w="503" w:type="dxa"/>
            <w:tcBorders>
              <w:top w:val="single" w:sz="4" w:space="0" w:color="000000"/>
              <w:left w:val="single" w:sz="4" w:space="0" w:color="000000"/>
              <w:bottom w:val="single" w:sz="4" w:space="0" w:color="000000"/>
            </w:tcBorders>
          </w:tcPr>
          <w:p w:rsidR="00EA1FCB" w:rsidRDefault="00BF5CDA">
            <w:pPr>
              <w:pStyle w:val="TableParagraph"/>
              <w:spacing w:line="205" w:lineRule="exact"/>
              <w:ind w:left="41" w:right="199"/>
              <w:jc w:val="center"/>
              <w:rPr>
                <w:sz w:val="18"/>
              </w:rPr>
            </w:pPr>
            <w:r>
              <w:rPr>
                <w:w w:val="105"/>
                <w:sz w:val="18"/>
              </w:rPr>
              <w:t>8.</w:t>
            </w:r>
          </w:p>
        </w:tc>
        <w:tc>
          <w:tcPr>
            <w:tcW w:w="4646" w:type="dxa"/>
            <w:gridSpan w:val="5"/>
            <w:tcBorders>
              <w:top w:val="single" w:sz="4" w:space="0" w:color="000000"/>
              <w:bottom w:val="single" w:sz="4" w:space="0" w:color="000000"/>
              <w:right w:val="single" w:sz="4" w:space="0" w:color="000000"/>
            </w:tcBorders>
          </w:tcPr>
          <w:p w:rsidR="00EA1FCB" w:rsidRDefault="00BF5CDA">
            <w:pPr>
              <w:pStyle w:val="TableParagraph"/>
              <w:spacing w:line="205" w:lineRule="exact"/>
              <w:ind w:left="98"/>
              <w:rPr>
                <w:sz w:val="18"/>
              </w:rPr>
            </w:pPr>
            <w:r>
              <w:rPr>
                <w:w w:val="105"/>
                <w:sz w:val="18"/>
              </w:rPr>
              <w:t>Date from which registration is to be cancelled.</w:t>
            </w:r>
          </w:p>
        </w:tc>
        <w:tc>
          <w:tcPr>
            <w:tcW w:w="4727" w:type="dxa"/>
            <w:gridSpan w:val="7"/>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9"/>
              <w:rPr>
                <w:sz w:val="18"/>
              </w:rPr>
            </w:pPr>
            <w:r>
              <w:rPr>
                <w:w w:val="105"/>
                <w:sz w:val="18"/>
              </w:rPr>
              <w:t>&lt;DD/MM/YYYY&gt;</w:t>
            </w:r>
          </w:p>
        </w:tc>
      </w:tr>
      <w:tr w:rsidR="00EA1FCB">
        <w:trPr>
          <w:trHeight w:hRule="exact" w:val="228"/>
        </w:trPr>
        <w:tc>
          <w:tcPr>
            <w:tcW w:w="503" w:type="dxa"/>
            <w:tcBorders>
              <w:top w:val="single" w:sz="4" w:space="0" w:color="000000"/>
              <w:left w:val="single" w:sz="4" w:space="0" w:color="000000"/>
              <w:bottom w:val="single" w:sz="4" w:space="0" w:color="000000"/>
            </w:tcBorders>
          </w:tcPr>
          <w:p w:rsidR="00EA1FCB" w:rsidRDefault="00BF5CDA">
            <w:pPr>
              <w:pStyle w:val="TableParagraph"/>
              <w:spacing w:line="205" w:lineRule="exact"/>
              <w:ind w:right="206"/>
              <w:jc w:val="center"/>
              <w:rPr>
                <w:sz w:val="18"/>
              </w:rPr>
            </w:pPr>
            <w:r>
              <w:rPr>
                <w:w w:val="103"/>
                <w:sz w:val="18"/>
              </w:rPr>
              <w:t>9</w:t>
            </w:r>
          </w:p>
        </w:tc>
        <w:tc>
          <w:tcPr>
            <w:tcW w:w="9373" w:type="dxa"/>
            <w:gridSpan w:val="12"/>
            <w:tcBorders>
              <w:top w:val="single" w:sz="4" w:space="0" w:color="000000"/>
              <w:bottom w:val="single" w:sz="4" w:space="0" w:color="000000"/>
              <w:right w:val="single" w:sz="4" w:space="0" w:color="000000"/>
            </w:tcBorders>
          </w:tcPr>
          <w:p w:rsidR="00EA1FCB" w:rsidRDefault="00BF5CDA">
            <w:pPr>
              <w:pStyle w:val="TableParagraph"/>
              <w:spacing w:line="205" w:lineRule="exact"/>
              <w:ind w:left="98"/>
              <w:rPr>
                <w:sz w:val="18"/>
              </w:rPr>
            </w:pPr>
            <w:r>
              <w:rPr>
                <w:w w:val="105"/>
                <w:sz w:val="18"/>
              </w:rPr>
              <w:t>Particulars of last Return Filed</w:t>
            </w:r>
          </w:p>
        </w:tc>
      </w:tr>
      <w:tr w:rsidR="00EA1FCB">
        <w:trPr>
          <w:trHeight w:hRule="exact" w:val="226"/>
        </w:trPr>
        <w:tc>
          <w:tcPr>
            <w:tcW w:w="503" w:type="dxa"/>
            <w:tcBorders>
              <w:top w:val="single" w:sz="4" w:space="0" w:color="000000"/>
              <w:left w:val="single" w:sz="4" w:space="0" w:color="000000"/>
              <w:bottom w:val="single" w:sz="4" w:space="0" w:color="000000"/>
            </w:tcBorders>
          </w:tcPr>
          <w:p w:rsidR="00EA1FCB" w:rsidRDefault="00BF5CDA">
            <w:pPr>
              <w:pStyle w:val="TableParagraph"/>
              <w:spacing w:line="205" w:lineRule="exact"/>
              <w:ind w:left="76" w:right="199"/>
              <w:jc w:val="center"/>
              <w:rPr>
                <w:sz w:val="18"/>
              </w:rPr>
            </w:pPr>
            <w:r>
              <w:rPr>
                <w:w w:val="105"/>
                <w:sz w:val="18"/>
              </w:rPr>
              <w:t>(i)</w:t>
            </w:r>
          </w:p>
        </w:tc>
        <w:tc>
          <w:tcPr>
            <w:tcW w:w="4646" w:type="dxa"/>
            <w:gridSpan w:val="5"/>
            <w:tcBorders>
              <w:top w:val="single" w:sz="4" w:space="0" w:color="000000"/>
              <w:bottom w:val="single" w:sz="4" w:space="0" w:color="000000"/>
            </w:tcBorders>
          </w:tcPr>
          <w:p w:rsidR="00EA1FCB" w:rsidRDefault="00BF5CDA">
            <w:pPr>
              <w:pStyle w:val="TableParagraph"/>
              <w:spacing w:line="205" w:lineRule="exact"/>
              <w:ind w:left="97"/>
              <w:rPr>
                <w:sz w:val="18"/>
              </w:rPr>
            </w:pPr>
            <w:r>
              <w:rPr>
                <w:w w:val="105"/>
                <w:sz w:val="18"/>
              </w:rPr>
              <w:t>Tax period</w:t>
            </w:r>
          </w:p>
        </w:tc>
        <w:tc>
          <w:tcPr>
            <w:tcW w:w="4727" w:type="dxa"/>
            <w:gridSpan w:val="7"/>
            <w:tcBorders>
              <w:top w:val="single" w:sz="4" w:space="0" w:color="000000"/>
              <w:bottom w:val="single" w:sz="4" w:space="0" w:color="000000"/>
              <w:right w:val="single" w:sz="4" w:space="0" w:color="000000"/>
            </w:tcBorders>
          </w:tcPr>
          <w:p w:rsidR="00EA1FCB" w:rsidRDefault="00EA1FCB"/>
        </w:tc>
      </w:tr>
      <w:tr w:rsidR="00EA1FCB">
        <w:trPr>
          <w:trHeight w:hRule="exact" w:val="226"/>
        </w:trPr>
        <w:tc>
          <w:tcPr>
            <w:tcW w:w="503" w:type="dxa"/>
            <w:tcBorders>
              <w:top w:val="single" w:sz="4" w:space="0" w:color="000000"/>
              <w:left w:val="single" w:sz="4" w:space="0" w:color="000000"/>
              <w:bottom w:val="single" w:sz="4" w:space="0" w:color="000000"/>
            </w:tcBorders>
          </w:tcPr>
          <w:p w:rsidR="00EA1FCB" w:rsidRDefault="00BF5CDA">
            <w:pPr>
              <w:pStyle w:val="TableParagraph"/>
              <w:spacing w:line="205" w:lineRule="exact"/>
              <w:ind w:left="26" w:right="95"/>
              <w:jc w:val="center"/>
              <w:rPr>
                <w:sz w:val="18"/>
              </w:rPr>
            </w:pPr>
            <w:r>
              <w:rPr>
                <w:w w:val="105"/>
                <w:sz w:val="18"/>
              </w:rPr>
              <w:t>(ii)</w:t>
            </w:r>
          </w:p>
        </w:tc>
        <w:tc>
          <w:tcPr>
            <w:tcW w:w="4646" w:type="dxa"/>
            <w:gridSpan w:val="5"/>
            <w:tcBorders>
              <w:top w:val="single" w:sz="4" w:space="0" w:color="000000"/>
              <w:bottom w:val="single" w:sz="4" w:space="0" w:color="000000"/>
            </w:tcBorders>
          </w:tcPr>
          <w:p w:rsidR="00EA1FCB" w:rsidRDefault="00BF5CDA">
            <w:pPr>
              <w:pStyle w:val="TableParagraph"/>
              <w:spacing w:line="205" w:lineRule="exact"/>
              <w:ind w:left="98"/>
              <w:rPr>
                <w:sz w:val="18"/>
              </w:rPr>
            </w:pPr>
            <w:r>
              <w:rPr>
                <w:w w:val="105"/>
                <w:sz w:val="18"/>
              </w:rPr>
              <w:t>Application Reference Number</w:t>
            </w:r>
          </w:p>
        </w:tc>
        <w:tc>
          <w:tcPr>
            <w:tcW w:w="4727" w:type="dxa"/>
            <w:gridSpan w:val="7"/>
            <w:tcBorders>
              <w:top w:val="single" w:sz="4" w:space="0" w:color="000000"/>
              <w:bottom w:val="single" w:sz="4" w:space="0" w:color="000000"/>
              <w:right w:val="single" w:sz="4" w:space="0" w:color="000000"/>
            </w:tcBorders>
          </w:tcPr>
          <w:p w:rsidR="00EA1FCB" w:rsidRDefault="00EA1FCB"/>
        </w:tc>
      </w:tr>
      <w:tr w:rsidR="00EA1FCB">
        <w:trPr>
          <w:trHeight w:hRule="exact" w:val="226"/>
        </w:trPr>
        <w:tc>
          <w:tcPr>
            <w:tcW w:w="503" w:type="dxa"/>
            <w:tcBorders>
              <w:top w:val="single" w:sz="4" w:space="0" w:color="000000"/>
              <w:left w:val="single" w:sz="4" w:space="0" w:color="000000"/>
              <w:bottom w:val="single" w:sz="4" w:space="0" w:color="000000"/>
            </w:tcBorders>
          </w:tcPr>
          <w:p w:rsidR="00EA1FCB" w:rsidRDefault="00BF5CDA">
            <w:pPr>
              <w:pStyle w:val="TableParagraph"/>
              <w:spacing w:line="205" w:lineRule="exact"/>
              <w:ind w:left="76" w:right="95"/>
              <w:jc w:val="center"/>
              <w:rPr>
                <w:sz w:val="18"/>
              </w:rPr>
            </w:pPr>
            <w:r>
              <w:rPr>
                <w:w w:val="105"/>
                <w:sz w:val="18"/>
              </w:rPr>
              <w:t>(iii)</w:t>
            </w:r>
          </w:p>
        </w:tc>
        <w:tc>
          <w:tcPr>
            <w:tcW w:w="4646" w:type="dxa"/>
            <w:gridSpan w:val="5"/>
            <w:tcBorders>
              <w:top w:val="single" w:sz="4" w:space="0" w:color="000000"/>
              <w:bottom w:val="single" w:sz="4" w:space="0" w:color="000000"/>
            </w:tcBorders>
          </w:tcPr>
          <w:p w:rsidR="00EA1FCB" w:rsidRDefault="00BF5CDA">
            <w:pPr>
              <w:pStyle w:val="TableParagraph"/>
              <w:spacing w:line="205" w:lineRule="exact"/>
              <w:ind w:left="98"/>
              <w:rPr>
                <w:sz w:val="18"/>
              </w:rPr>
            </w:pPr>
            <w:r>
              <w:rPr>
                <w:w w:val="105"/>
                <w:sz w:val="18"/>
              </w:rPr>
              <w:t>Date</w:t>
            </w:r>
          </w:p>
        </w:tc>
        <w:tc>
          <w:tcPr>
            <w:tcW w:w="4727" w:type="dxa"/>
            <w:gridSpan w:val="7"/>
            <w:tcBorders>
              <w:top w:val="single" w:sz="4" w:space="0" w:color="000000"/>
              <w:bottom w:val="single" w:sz="4" w:space="0" w:color="000000"/>
              <w:right w:val="single" w:sz="4" w:space="0" w:color="000000"/>
            </w:tcBorders>
          </w:tcPr>
          <w:p w:rsidR="00EA1FCB" w:rsidRDefault="00EA1FCB"/>
        </w:tc>
      </w:tr>
      <w:tr w:rsidR="00EA1FCB">
        <w:trPr>
          <w:trHeight w:hRule="exact" w:val="442"/>
        </w:trPr>
        <w:tc>
          <w:tcPr>
            <w:tcW w:w="737"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10.</w:t>
            </w:r>
          </w:p>
        </w:tc>
        <w:tc>
          <w:tcPr>
            <w:tcW w:w="9139" w:type="dxa"/>
            <w:gridSpan w:val="11"/>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auto"/>
              <w:ind w:left="98"/>
              <w:rPr>
                <w:sz w:val="18"/>
              </w:rPr>
            </w:pPr>
            <w:r>
              <w:rPr>
                <w:w w:val="105"/>
                <w:sz w:val="18"/>
              </w:rPr>
              <w:t>Amount of tax payable in respect of inputs/capital goods held in stock on the effective date of cancellation of registration.</w:t>
            </w:r>
          </w:p>
        </w:tc>
      </w:tr>
      <w:tr w:rsidR="00EA1FCB">
        <w:trPr>
          <w:trHeight w:hRule="exact" w:val="659"/>
        </w:trPr>
        <w:tc>
          <w:tcPr>
            <w:tcW w:w="737" w:type="dxa"/>
            <w:gridSpan w:val="2"/>
            <w:vMerge w:val="restart"/>
            <w:tcBorders>
              <w:top w:val="single" w:sz="4" w:space="0" w:color="000000"/>
              <w:left w:val="single" w:sz="4" w:space="0" w:color="000000"/>
              <w:right w:val="single" w:sz="4" w:space="0" w:color="000000"/>
            </w:tcBorders>
          </w:tcPr>
          <w:p w:rsidR="00EA1FCB" w:rsidRDefault="00EA1FCB"/>
        </w:tc>
        <w:tc>
          <w:tcPr>
            <w:tcW w:w="3340" w:type="dxa"/>
            <w:gridSpan w:val="2"/>
            <w:vMerge w:val="restart"/>
            <w:tcBorders>
              <w:top w:val="single" w:sz="4" w:space="0" w:color="000000"/>
              <w:left w:val="single" w:sz="4" w:space="0" w:color="000000"/>
            </w:tcBorders>
          </w:tcPr>
          <w:p w:rsidR="00EA1FCB" w:rsidRDefault="00EA1FCB">
            <w:pPr>
              <w:pStyle w:val="TableParagraph"/>
              <w:rPr>
                <w:b/>
                <w:sz w:val="18"/>
              </w:rPr>
            </w:pPr>
          </w:p>
          <w:p w:rsidR="00EA1FCB" w:rsidRDefault="00EA1FCB">
            <w:pPr>
              <w:pStyle w:val="TableParagraph"/>
              <w:rPr>
                <w:b/>
                <w:sz w:val="18"/>
              </w:rPr>
            </w:pPr>
          </w:p>
          <w:p w:rsidR="00EA1FCB" w:rsidRDefault="00BF5CDA">
            <w:pPr>
              <w:pStyle w:val="TableParagraph"/>
              <w:spacing w:before="130"/>
              <w:ind w:left="1203" w:right="1206"/>
              <w:jc w:val="center"/>
              <w:rPr>
                <w:sz w:val="18"/>
              </w:rPr>
            </w:pPr>
            <w:r>
              <w:rPr>
                <w:w w:val="105"/>
                <w:sz w:val="18"/>
              </w:rPr>
              <w:t>Description</w:t>
            </w:r>
          </w:p>
        </w:tc>
        <w:tc>
          <w:tcPr>
            <w:tcW w:w="746" w:type="dxa"/>
            <w:vMerge w:val="restart"/>
            <w:tcBorders>
              <w:top w:val="single" w:sz="4" w:space="0" w:color="000000"/>
            </w:tcBorders>
          </w:tcPr>
          <w:p w:rsidR="00EA1FCB" w:rsidRDefault="00EA1FCB">
            <w:pPr>
              <w:pStyle w:val="TableParagraph"/>
              <w:spacing w:before="2"/>
              <w:rPr>
                <w:b/>
                <w:sz w:val="19"/>
              </w:rPr>
            </w:pPr>
          </w:p>
          <w:p w:rsidR="00EA1FCB" w:rsidRDefault="00BF5CDA">
            <w:pPr>
              <w:pStyle w:val="TableParagraph"/>
              <w:spacing w:line="249" w:lineRule="auto"/>
              <w:ind w:left="122" w:right="124"/>
              <w:jc w:val="center"/>
              <w:rPr>
                <w:sz w:val="18"/>
              </w:rPr>
            </w:pPr>
            <w:r>
              <w:rPr>
                <w:sz w:val="18"/>
              </w:rPr>
              <w:t xml:space="preserve">Value </w:t>
            </w:r>
            <w:r>
              <w:rPr>
                <w:w w:val="105"/>
                <w:sz w:val="18"/>
              </w:rPr>
              <w:t>of Stock (Rs.)</w:t>
            </w:r>
          </w:p>
        </w:tc>
        <w:tc>
          <w:tcPr>
            <w:tcW w:w="973" w:type="dxa"/>
            <w:gridSpan w:val="2"/>
            <w:tcBorders>
              <w:top w:val="single" w:sz="4" w:space="0" w:color="000000"/>
              <w:right w:val="single" w:sz="4" w:space="0" w:color="000000"/>
            </w:tcBorders>
          </w:tcPr>
          <w:p w:rsidR="00EA1FCB" w:rsidRDefault="00EA1FCB"/>
        </w:tc>
        <w:tc>
          <w:tcPr>
            <w:tcW w:w="4080" w:type="dxa"/>
            <w:gridSpan w:val="6"/>
            <w:tcBorders>
              <w:top w:val="single" w:sz="4" w:space="0" w:color="000000"/>
              <w:left w:val="single" w:sz="4" w:space="0" w:color="000000"/>
              <w:right w:val="single" w:sz="4" w:space="0" w:color="000000"/>
            </w:tcBorders>
          </w:tcPr>
          <w:p w:rsidR="00EA1FCB" w:rsidRDefault="00BF5CDA">
            <w:pPr>
              <w:pStyle w:val="TableParagraph"/>
              <w:spacing w:before="108" w:line="249" w:lineRule="auto"/>
              <w:ind w:left="88" w:right="87"/>
              <w:rPr>
                <w:sz w:val="18"/>
              </w:rPr>
            </w:pPr>
            <w:r>
              <w:rPr>
                <w:w w:val="105"/>
                <w:sz w:val="18"/>
              </w:rPr>
              <w:t>Input Tax Credit/ Tax Payable (whichever is higher) (Rs.)</w:t>
            </w:r>
          </w:p>
        </w:tc>
      </w:tr>
      <w:tr w:rsidR="00EA1FCB">
        <w:trPr>
          <w:trHeight w:hRule="exact" w:val="443"/>
        </w:trPr>
        <w:tc>
          <w:tcPr>
            <w:tcW w:w="737" w:type="dxa"/>
            <w:gridSpan w:val="2"/>
            <w:vMerge/>
            <w:tcBorders>
              <w:left w:val="single" w:sz="4" w:space="0" w:color="000000"/>
              <w:right w:val="single" w:sz="4" w:space="0" w:color="000000"/>
            </w:tcBorders>
          </w:tcPr>
          <w:p w:rsidR="00EA1FCB" w:rsidRDefault="00EA1FCB"/>
        </w:tc>
        <w:tc>
          <w:tcPr>
            <w:tcW w:w="3340" w:type="dxa"/>
            <w:gridSpan w:val="2"/>
            <w:vMerge/>
            <w:tcBorders>
              <w:left w:val="single" w:sz="4" w:space="0" w:color="000000"/>
              <w:bottom w:val="single" w:sz="4" w:space="0" w:color="000000"/>
            </w:tcBorders>
          </w:tcPr>
          <w:p w:rsidR="00EA1FCB" w:rsidRDefault="00EA1FCB"/>
        </w:tc>
        <w:tc>
          <w:tcPr>
            <w:tcW w:w="746" w:type="dxa"/>
            <w:vMerge/>
            <w:tcBorders>
              <w:bottom w:val="single" w:sz="4" w:space="0" w:color="000000"/>
            </w:tcBorders>
          </w:tcPr>
          <w:p w:rsidR="00EA1FCB" w:rsidRDefault="00EA1FCB"/>
        </w:tc>
        <w:tc>
          <w:tcPr>
            <w:tcW w:w="973" w:type="dxa"/>
            <w:gridSpan w:val="2"/>
            <w:tcBorders>
              <w:bottom w:val="single" w:sz="4" w:space="0" w:color="000000"/>
            </w:tcBorders>
          </w:tcPr>
          <w:p w:rsidR="00EA1FCB" w:rsidRDefault="00BF5CDA">
            <w:pPr>
              <w:pStyle w:val="TableParagraph"/>
              <w:spacing w:line="249" w:lineRule="auto"/>
              <w:ind w:left="338" w:hanging="128"/>
              <w:rPr>
                <w:sz w:val="18"/>
              </w:rPr>
            </w:pPr>
            <w:r>
              <w:rPr>
                <w:sz w:val="18"/>
              </w:rPr>
              <w:t xml:space="preserve">Central </w:t>
            </w:r>
            <w:r>
              <w:rPr>
                <w:w w:val="105"/>
                <w:sz w:val="18"/>
              </w:rPr>
              <w:t>Tax</w:t>
            </w:r>
          </w:p>
        </w:tc>
        <w:tc>
          <w:tcPr>
            <w:tcW w:w="796" w:type="dxa"/>
            <w:gridSpan w:val="2"/>
            <w:tcBorders>
              <w:bottom w:val="single" w:sz="4" w:space="0" w:color="000000"/>
            </w:tcBorders>
          </w:tcPr>
          <w:p w:rsidR="00EA1FCB" w:rsidRDefault="00BF5CDA">
            <w:pPr>
              <w:pStyle w:val="TableParagraph"/>
              <w:spacing w:line="249" w:lineRule="auto"/>
              <w:ind w:left="250" w:right="199" w:hanging="41"/>
              <w:rPr>
                <w:sz w:val="18"/>
              </w:rPr>
            </w:pPr>
            <w:r>
              <w:rPr>
                <w:sz w:val="18"/>
              </w:rPr>
              <w:t xml:space="preserve">State </w:t>
            </w:r>
            <w:r>
              <w:rPr>
                <w:w w:val="105"/>
                <w:sz w:val="18"/>
              </w:rPr>
              <w:t>Tax</w:t>
            </w:r>
          </w:p>
        </w:tc>
        <w:tc>
          <w:tcPr>
            <w:tcW w:w="1021" w:type="dxa"/>
            <w:gridSpan w:val="2"/>
            <w:tcBorders>
              <w:bottom w:val="single" w:sz="4" w:space="0" w:color="000000"/>
              <w:right w:val="single" w:sz="4" w:space="0" w:color="000000"/>
            </w:tcBorders>
          </w:tcPr>
          <w:p w:rsidR="00EA1FCB" w:rsidRDefault="00BF5CDA">
            <w:pPr>
              <w:pStyle w:val="TableParagraph"/>
              <w:spacing w:before="108"/>
              <w:ind w:left="213"/>
              <w:rPr>
                <w:sz w:val="18"/>
              </w:rPr>
            </w:pPr>
            <w:r>
              <w:rPr>
                <w:w w:val="105"/>
                <w:sz w:val="18"/>
              </w:rPr>
              <w:t>UT Tax</w:t>
            </w:r>
          </w:p>
        </w:tc>
        <w:tc>
          <w:tcPr>
            <w:tcW w:w="967" w:type="dxa"/>
            <w:tcBorders>
              <w:left w:val="single" w:sz="4" w:space="0" w:color="000000"/>
              <w:bottom w:val="single" w:sz="4" w:space="0" w:color="000000"/>
              <w:right w:val="single" w:sz="4" w:space="0" w:color="000000"/>
            </w:tcBorders>
          </w:tcPr>
          <w:p w:rsidR="00EA1FCB" w:rsidRDefault="00BF5CDA">
            <w:pPr>
              <w:pStyle w:val="TableParagraph"/>
              <w:spacing w:line="249" w:lineRule="auto"/>
              <w:ind w:left="328" w:hanging="233"/>
              <w:rPr>
                <w:sz w:val="18"/>
              </w:rPr>
            </w:pPr>
            <w:r>
              <w:rPr>
                <w:sz w:val="18"/>
              </w:rPr>
              <w:t xml:space="preserve">Integrated </w:t>
            </w:r>
            <w:r>
              <w:rPr>
                <w:w w:val="105"/>
                <w:sz w:val="18"/>
              </w:rPr>
              <w:t>Tax</w:t>
            </w:r>
          </w:p>
        </w:tc>
        <w:tc>
          <w:tcPr>
            <w:tcW w:w="1296" w:type="dxa"/>
            <w:tcBorders>
              <w:left w:val="single" w:sz="4" w:space="0" w:color="000000"/>
              <w:bottom w:val="single" w:sz="4" w:space="0" w:color="000000"/>
              <w:right w:val="single" w:sz="4" w:space="0" w:color="000000"/>
            </w:tcBorders>
          </w:tcPr>
          <w:p w:rsidR="00EA1FCB" w:rsidRDefault="00BF5CDA">
            <w:pPr>
              <w:pStyle w:val="TableParagraph"/>
              <w:spacing w:before="108"/>
              <w:ind w:left="89" w:right="94"/>
              <w:jc w:val="center"/>
              <w:rPr>
                <w:sz w:val="18"/>
              </w:rPr>
            </w:pPr>
            <w:r>
              <w:rPr>
                <w:w w:val="105"/>
                <w:sz w:val="18"/>
              </w:rPr>
              <w:t>Cess</w:t>
            </w:r>
          </w:p>
        </w:tc>
      </w:tr>
      <w:tr w:rsidR="00EA1FCB">
        <w:trPr>
          <w:trHeight w:hRule="exact" w:val="226"/>
        </w:trPr>
        <w:tc>
          <w:tcPr>
            <w:tcW w:w="737" w:type="dxa"/>
            <w:gridSpan w:val="2"/>
            <w:vMerge/>
            <w:tcBorders>
              <w:left w:val="single" w:sz="4" w:space="0" w:color="000000"/>
              <w:right w:val="single" w:sz="4" w:space="0" w:color="000000"/>
            </w:tcBorders>
          </w:tcPr>
          <w:p w:rsidR="00EA1FCB" w:rsidRDefault="00EA1FCB"/>
        </w:tc>
        <w:tc>
          <w:tcPr>
            <w:tcW w:w="3340" w:type="dxa"/>
            <w:gridSpan w:val="2"/>
            <w:tcBorders>
              <w:top w:val="single" w:sz="4" w:space="0" w:color="000000"/>
              <w:left w:val="single" w:sz="4" w:space="0" w:color="000000"/>
              <w:bottom w:val="single" w:sz="4" w:space="0" w:color="000000"/>
            </w:tcBorders>
          </w:tcPr>
          <w:p w:rsidR="00EA1FCB" w:rsidRDefault="00BF5CDA">
            <w:pPr>
              <w:pStyle w:val="TableParagraph"/>
              <w:spacing w:line="205" w:lineRule="exact"/>
              <w:ind w:left="98"/>
              <w:rPr>
                <w:sz w:val="18"/>
              </w:rPr>
            </w:pPr>
            <w:r>
              <w:rPr>
                <w:w w:val="105"/>
                <w:sz w:val="18"/>
              </w:rPr>
              <w:t>Inputs</w:t>
            </w:r>
          </w:p>
        </w:tc>
        <w:tc>
          <w:tcPr>
            <w:tcW w:w="746" w:type="dxa"/>
            <w:tcBorders>
              <w:top w:val="single" w:sz="4" w:space="0" w:color="000000"/>
              <w:bottom w:val="single" w:sz="4" w:space="0" w:color="000000"/>
            </w:tcBorders>
          </w:tcPr>
          <w:p w:rsidR="00EA1FCB" w:rsidRDefault="00EA1FCB"/>
        </w:tc>
        <w:tc>
          <w:tcPr>
            <w:tcW w:w="973" w:type="dxa"/>
            <w:gridSpan w:val="2"/>
            <w:tcBorders>
              <w:top w:val="single" w:sz="4" w:space="0" w:color="000000"/>
              <w:bottom w:val="single" w:sz="4" w:space="0" w:color="000000"/>
            </w:tcBorders>
          </w:tcPr>
          <w:p w:rsidR="00EA1FCB" w:rsidRDefault="00EA1FCB"/>
        </w:tc>
        <w:tc>
          <w:tcPr>
            <w:tcW w:w="796" w:type="dxa"/>
            <w:gridSpan w:val="2"/>
            <w:tcBorders>
              <w:top w:val="single" w:sz="4" w:space="0" w:color="000000"/>
              <w:bottom w:val="single" w:sz="4" w:space="0" w:color="000000"/>
            </w:tcBorders>
          </w:tcPr>
          <w:p w:rsidR="00EA1FCB" w:rsidRDefault="00EA1FCB"/>
        </w:tc>
        <w:tc>
          <w:tcPr>
            <w:tcW w:w="1021" w:type="dxa"/>
            <w:gridSpan w:val="2"/>
            <w:tcBorders>
              <w:top w:val="single" w:sz="4" w:space="0" w:color="000000"/>
              <w:bottom w:val="single" w:sz="4" w:space="0" w:color="000000"/>
              <w:right w:val="single" w:sz="4" w:space="0" w:color="000000"/>
            </w:tcBorders>
          </w:tcPr>
          <w:p w:rsidR="00EA1FCB" w:rsidRDefault="00EA1FCB"/>
        </w:tc>
        <w:tc>
          <w:tcPr>
            <w:tcW w:w="967" w:type="dxa"/>
            <w:tcBorders>
              <w:top w:val="single" w:sz="4" w:space="0" w:color="000000"/>
              <w:left w:val="single" w:sz="4" w:space="0" w:color="000000"/>
              <w:bottom w:val="single" w:sz="4" w:space="0" w:color="000000"/>
              <w:right w:val="single" w:sz="4" w:space="0" w:color="000000"/>
            </w:tcBorders>
          </w:tcPr>
          <w:p w:rsidR="00EA1FCB" w:rsidRDefault="00EA1FCB"/>
        </w:tc>
        <w:tc>
          <w:tcPr>
            <w:tcW w:w="1296"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26"/>
        </w:trPr>
        <w:tc>
          <w:tcPr>
            <w:tcW w:w="737" w:type="dxa"/>
            <w:gridSpan w:val="2"/>
            <w:vMerge/>
            <w:tcBorders>
              <w:left w:val="single" w:sz="4" w:space="0" w:color="000000"/>
              <w:right w:val="single" w:sz="4" w:space="0" w:color="000000"/>
            </w:tcBorders>
          </w:tcPr>
          <w:p w:rsidR="00EA1FCB" w:rsidRDefault="00EA1FCB"/>
        </w:tc>
        <w:tc>
          <w:tcPr>
            <w:tcW w:w="3340" w:type="dxa"/>
            <w:gridSpan w:val="2"/>
            <w:tcBorders>
              <w:top w:val="single" w:sz="4" w:space="0" w:color="000000"/>
              <w:left w:val="single" w:sz="4" w:space="0" w:color="000000"/>
              <w:bottom w:val="single" w:sz="4" w:space="0" w:color="000000"/>
            </w:tcBorders>
          </w:tcPr>
          <w:p w:rsidR="00EA1FCB" w:rsidRDefault="00BF5CDA">
            <w:pPr>
              <w:pStyle w:val="TableParagraph"/>
              <w:spacing w:line="205" w:lineRule="exact"/>
              <w:ind w:left="98"/>
              <w:rPr>
                <w:sz w:val="18"/>
              </w:rPr>
            </w:pPr>
            <w:r>
              <w:rPr>
                <w:w w:val="105"/>
                <w:sz w:val="18"/>
              </w:rPr>
              <w:t>Inputs contained in semi-finished goods</w:t>
            </w:r>
          </w:p>
        </w:tc>
        <w:tc>
          <w:tcPr>
            <w:tcW w:w="746" w:type="dxa"/>
            <w:tcBorders>
              <w:top w:val="single" w:sz="4" w:space="0" w:color="000000"/>
              <w:bottom w:val="single" w:sz="4" w:space="0" w:color="000000"/>
            </w:tcBorders>
          </w:tcPr>
          <w:p w:rsidR="00EA1FCB" w:rsidRDefault="00EA1FCB"/>
        </w:tc>
        <w:tc>
          <w:tcPr>
            <w:tcW w:w="973" w:type="dxa"/>
            <w:gridSpan w:val="2"/>
            <w:tcBorders>
              <w:top w:val="single" w:sz="4" w:space="0" w:color="000000"/>
              <w:bottom w:val="single" w:sz="4" w:space="0" w:color="000000"/>
              <w:right w:val="single" w:sz="4" w:space="0" w:color="000000"/>
            </w:tcBorders>
          </w:tcPr>
          <w:p w:rsidR="00EA1FCB" w:rsidRDefault="00EA1FCB"/>
        </w:tc>
        <w:tc>
          <w:tcPr>
            <w:tcW w:w="796" w:type="dxa"/>
            <w:gridSpan w:val="2"/>
            <w:tcBorders>
              <w:top w:val="single" w:sz="4" w:space="0" w:color="000000"/>
              <w:left w:val="single" w:sz="4" w:space="0" w:color="000000"/>
              <w:bottom w:val="single" w:sz="4" w:space="0" w:color="000000"/>
            </w:tcBorders>
          </w:tcPr>
          <w:p w:rsidR="00EA1FCB" w:rsidRDefault="00EA1FCB"/>
        </w:tc>
        <w:tc>
          <w:tcPr>
            <w:tcW w:w="1021" w:type="dxa"/>
            <w:gridSpan w:val="2"/>
            <w:tcBorders>
              <w:top w:val="single" w:sz="4" w:space="0" w:color="000000"/>
              <w:bottom w:val="single" w:sz="4" w:space="0" w:color="000000"/>
              <w:right w:val="single" w:sz="4" w:space="0" w:color="000000"/>
            </w:tcBorders>
          </w:tcPr>
          <w:p w:rsidR="00EA1FCB" w:rsidRDefault="00EA1FCB"/>
        </w:tc>
        <w:tc>
          <w:tcPr>
            <w:tcW w:w="967" w:type="dxa"/>
            <w:tcBorders>
              <w:top w:val="single" w:sz="4" w:space="0" w:color="000000"/>
              <w:left w:val="single" w:sz="4" w:space="0" w:color="000000"/>
              <w:bottom w:val="single" w:sz="4" w:space="0" w:color="000000"/>
            </w:tcBorders>
          </w:tcPr>
          <w:p w:rsidR="00EA1FCB" w:rsidRDefault="00EA1FCB"/>
        </w:tc>
        <w:tc>
          <w:tcPr>
            <w:tcW w:w="1296" w:type="dxa"/>
            <w:tcBorders>
              <w:top w:val="single" w:sz="4" w:space="0" w:color="000000"/>
              <w:bottom w:val="single" w:sz="4" w:space="0" w:color="000000"/>
              <w:right w:val="single" w:sz="4" w:space="0" w:color="000000"/>
            </w:tcBorders>
          </w:tcPr>
          <w:p w:rsidR="00EA1FCB" w:rsidRDefault="00EA1FCB"/>
        </w:tc>
      </w:tr>
      <w:tr w:rsidR="00EA1FCB">
        <w:trPr>
          <w:trHeight w:hRule="exact" w:val="226"/>
        </w:trPr>
        <w:tc>
          <w:tcPr>
            <w:tcW w:w="737" w:type="dxa"/>
            <w:gridSpan w:val="2"/>
            <w:vMerge/>
            <w:tcBorders>
              <w:left w:val="single" w:sz="4" w:space="0" w:color="000000"/>
              <w:right w:val="single" w:sz="4" w:space="0" w:color="000000"/>
            </w:tcBorders>
          </w:tcPr>
          <w:p w:rsidR="00EA1FCB" w:rsidRDefault="00EA1FCB"/>
        </w:tc>
        <w:tc>
          <w:tcPr>
            <w:tcW w:w="3340" w:type="dxa"/>
            <w:gridSpan w:val="2"/>
            <w:tcBorders>
              <w:top w:val="single" w:sz="4" w:space="0" w:color="000000"/>
              <w:left w:val="single" w:sz="4" w:space="0" w:color="000000"/>
              <w:bottom w:val="single" w:sz="4" w:space="0" w:color="000000"/>
            </w:tcBorders>
          </w:tcPr>
          <w:p w:rsidR="00EA1FCB" w:rsidRDefault="00BF5CDA">
            <w:pPr>
              <w:pStyle w:val="TableParagraph"/>
              <w:spacing w:line="205" w:lineRule="exact"/>
              <w:ind w:left="98"/>
              <w:rPr>
                <w:sz w:val="18"/>
              </w:rPr>
            </w:pPr>
            <w:r>
              <w:rPr>
                <w:w w:val="105"/>
                <w:sz w:val="18"/>
              </w:rPr>
              <w:t>Inputs contained in finished goods</w:t>
            </w:r>
          </w:p>
        </w:tc>
        <w:tc>
          <w:tcPr>
            <w:tcW w:w="746" w:type="dxa"/>
            <w:tcBorders>
              <w:top w:val="single" w:sz="4" w:space="0" w:color="000000"/>
              <w:bottom w:val="single" w:sz="4" w:space="0" w:color="000000"/>
            </w:tcBorders>
          </w:tcPr>
          <w:p w:rsidR="00EA1FCB" w:rsidRDefault="00EA1FCB"/>
        </w:tc>
        <w:tc>
          <w:tcPr>
            <w:tcW w:w="973" w:type="dxa"/>
            <w:gridSpan w:val="2"/>
            <w:tcBorders>
              <w:top w:val="single" w:sz="4" w:space="0" w:color="000000"/>
              <w:bottom w:val="single" w:sz="4" w:space="0" w:color="000000"/>
              <w:right w:val="single" w:sz="4" w:space="0" w:color="000000"/>
            </w:tcBorders>
          </w:tcPr>
          <w:p w:rsidR="00EA1FCB" w:rsidRDefault="00EA1FCB"/>
        </w:tc>
        <w:tc>
          <w:tcPr>
            <w:tcW w:w="796" w:type="dxa"/>
            <w:gridSpan w:val="2"/>
            <w:tcBorders>
              <w:top w:val="single" w:sz="4" w:space="0" w:color="000000"/>
              <w:left w:val="single" w:sz="4" w:space="0" w:color="000000"/>
              <w:bottom w:val="single" w:sz="4" w:space="0" w:color="000000"/>
            </w:tcBorders>
          </w:tcPr>
          <w:p w:rsidR="00EA1FCB" w:rsidRDefault="00EA1FCB"/>
        </w:tc>
        <w:tc>
          <w:tcPr>
            <w:tcW w:w="1021" w:type="dxa"/>
            <w:gridSpan w:val="2"/>
            <w:tcBorders>
              <w:top w:val="single" w:sz="4" w:space="0" w:color="000000"/>
              <w:bottom w:val="single" w:sz="4" w:space="0" w:color="000000"/>
              <w:right w:val="single" w:sz="4" w:space="0" w:color="000000"/>
            </w:tcBorders>
          </w:tcPr>
          <w:p w:rsidR="00EA1FCB" w:rsidRDefault="00EA1FCB"/>
        </w:tc>
        <w:tc>
          <w:tcPr>
            <w:tcW w:w="967" w:type="dxa"/>
            <w:tcBorders>
              <w:top w:val="single" w:sz="4" w:space="0" w:color="000000"/>
              <w:left w:val="single" w:sz="4" w:space="0" w:color="000000"/>
              <w:bottom w:val="single" w:sz="4" w:space="0" w:color="000000"/>
              <w:right w:val="single" w:sz="4" w:space="0" w:color="000000"/>
            </w:tcBorders>
          </w:tcPr>
          <w:p w:rsidR="00EA1FCB" w:rsidRDefault="00EA1FCB"/>
        </w:tc>
        <w:tc>
          <w:tcPr>
            <w:tcW w:w="1296"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26"/>
        </w:trPr>
        <w:tc>
          <w:tcPr>
            <w:tcW w:w="737" w:type="dxa"/>
            <w:gridSpan w:val="2"/>
            <w:vMerge/>
            <w:tcBorders>
              <w:left w:val="single" w:sz="4" w:space="0" w:color="000000"/>
              <w:right w:val="single" w:sz="4" w:space="0" w:color="000000"/>
            </w:tcBorders>
          </w:tcPr>
          <w:p w:rsidR="00EA1FCB" w:rsidRDefault="00EA1FCB"/>
        </w:tc>
        <w:tc>
          <w:tcPr>
            <w:tcW w:w="3340" w:type="dxa"/>
            <w:gridSpan w:val="2"/>
            <w:tcBorders>
              <w:top w:val="single" w:sz="4" w:space="0" w:color="000000"/>
              <w:left w:val="single" w:sz="4" w:space="0" w:color="000000"/>
              <w:bottom w:val="single" w:sz="4" w:space="0" w:color="000000"/>
            </w:tcBorders>
          </w:tcPr>
          <w:p w:rsidR="00EA1FCB" w:rsidRDefault="00BF5CDA">
            <w:pPr>
              <w:pStyle w:val="TableParagraph"/>
              <w:spacing w:line="205" w:lineRule="exact"/>
              <w:ind w:left="98"/>
              <w:rPr>
                <w:sz w:val="18"/>
              </w:rPr>
            </w:pPr>
            <w:r>
              <w:rPr>
                <w:w w:val="105"/>
                <w:sz w:val="18"/>
              </w:rPr>
              <w:t>Capital Goods/Plant and machinery</w:t>
            </w:r>
          </w:p>
        </w:tc>
        <w:tc>
          <w:tcPr>
            <w:tcW w:w="746" w:type="dxa"/>
            <w:tcBorders>
              <w:top w:val="single" w:sz="4" w:space="0" w:color="000000"/>
              <w:bottom w:val="single" w:sz="4" w:space="0" w:color="000000"/>
            </w:tcBorders>
          </w:tcPr>
          <w:p w:rsidR="00EA1FCB" w:rsidRDefault="00EA1FCB"/>
        </w:tc>
        <w:tc>
          <w:tcPr>
            <w:tcW w:w="973" w:type="dxa"/>
            <w:gridSpan w:val="2"/>
            <w:tcBorders>
              <w:top w:val="single" w:sz="4" w:space="0" w:color="000000"/>
              <w:bottom w:val="single" w:sz="4" w:space="0" w:color="000000"/>
              <w:right w:val="single" w:sz="4" w:space="0" w:color="000000"/>
            </w:tcBorders>
          </w:tcPr>
          <w:p w:rsidR="00EA1FCB" w:rsidRDefault="00EA1FCB"/>
        </w:tc>
        <w:tc>
          <w:tcPr>
            <w:tcW w:w="796" w:type="dxa"/>
            <w:gridSpan w:val="2"/>
            <w:tcBorders>
              <w:top w:val="single" w:sz="4" w:space="0" w:color="000000"/>
              <w:left w:val="single" w:sz="4" w:space="0" w:color="000000"/>
              <w:bottom w:val="single" w:sz="4" w:space="0" w:color="000000"/>
            </w:tcBorders>
          </w:tcPr>
          <w:p w:rsidR="00EA1FCB" w:rsidRDefault="00EA1FCB"/>
        </w:tc>
        <w:tc>
          <w:tcPr>
            <w:tcW w:w="1021" w:type="dxa"/>
            <w:gridSpan w:val="2"/>
            <w:tcBorders>
              <w:top w:val="single" w:sz="4" w:space="0" w:color="000000"/>
              <w:bottom w:val="single" w:sz="4" w:space="0" w:color="000000"/>
              <w:right w:val="single" w:sz="4" w:space="0" w:color="000000"/>
            </w:tcBorders>
          </w:tcPr>
          <w:p w:rsidR="00EA1FCB" w:rsidRDefault="00EA1FCB"/>
        </w:tc>
        <w:tc>
          <w:tcPr>
            <w:tcW w:w="967" w:type="dxa"/>
            <w:tcBorders>
              <w:top w:val="single" w:sz="4" w:space="0" w:color="000000"/>
              <w:left w:val="single" w:sz="4" w:space="0" w:color="000000"/>
              <w:bottom w:val="single" w:sz="4" w:space="0" w:color="000000"/>
              <w:right w:val="single" w:sz="4" w:space="0" w:color="000000"/>
            </w:tcBorders>
          </w:tcPr>
          <w:p w:rsidR="00EA1FCB" w:rsidRDefault="00EA1FCB"/>
        </w:tc>
        <w:tc>
          <w:tcPr>
            <w:tcW w:w="1296"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26"/>
        </w:trPr>
        <w:tc>
          <w:tcPr>
            <w:tcW w:w="737" w:type="dxa"/>
            <w:gridSpan w:val="2"/>
            <w:vMerge/>
            <w:tcBorders>
              <w:left w:val="single" w:sz="4" w:space="0" w:color="000000"/>
              <w:bottom w:val="single" w:sz="4" w:space="0" w:color="000000"/>
              <w:right w:val="single" w:sz="4" w:space="0" w:color="000000"/>
            </w:tcBorders>
          </w:tcPr>
          <w:p w:rsidR="00EA1FCB" w:rsidRDefault="00EA1FCB"/>
        </w:tc>
        <w:tc>
          <w:tcPr>
            <w:tcW w:w="3340" w:type="dxa"/>
            <w:gridSpan w:val="2"/>
            <w:tcBorders>
              <w:top w:val="single" w:sz="4" w:space="0" w:color="000000"/>
              <w:left w:val="single" w:sz="4" w:space="0" w:color="000000"/>
              <w:bottom w:val="single" w:sz="4" w:space="0" w:color="000000"/>
            </w:tcBorders>
          </w:tcPr>
          <w:p w:rsidR="00EA1FCB" w:rsidRDefault="00BF5CDA">
            <w:pPr>
              <w:pStyle w:val="TableParagraph"/>
              <w:spacing w:line="205" w:lineRule="exact"/>
              <w:ind w:left="98"/>
              <w:rPr>
                <w:sz w:val="18"/>
              </w:rPr>
            </w:pPr>
            <w:r>
              <w:rPr>
                <w:w w:val="105"/>
                <w:sz w:val="18"/>
              </w:rPr>
              <w:t>Total</w:t>
            </w:r>
          </w:p>
        </w:tc>
        <w:tc>
          <w:tcPr>
            <w:tcW w:w="746" w:type="dxa"/>
            <w:tcBorders>
              <w:top w:val="single" w:sz="4" w:space="0" w:color="000000"/>
              <w:bottom w:val="single" w:sz="4" w:space="0" w:color="000000"/>
            </w:tcBorders>
          </w:tcPr>
          <w:p w:rsidR="00EA1FCB" w:rsidRDefault="00EA1FCB"/>
        </w:tc>
        <w:tc>
          <w:tcPr>
            <w:tcW w:w="973" w:type="dxa"/>
            <w:gridSpan w:val="2"/>
            <w:tcBorders>
              <w:top w:val="single" w:sz="4" w:space="0" w:color="000000"/>
              <w:bottom w:val="single" w:sz="4" w:space="0" w:color="000000"/>
              <w:right w:val="single" w:sz="4" w:space="0" w:color="000000"/>
            </w:tcBorders>
          </w:tcPr>
          <w:p w:rsidR="00EA1FCB" w:rsidRDefault="00EA1FCB"/>
        </w:tc>
        <w:tc>
          <w:tcPr>
            <w:tcW w:w="796" w:type="dxa"/>
            <w:gridSpan w:val="2"/>
            <w:tcBorders>
              <w:top w:val="single" w:sz="4" w:space="0" w:color="000000"/>
              <w:left w:val="single" w:sz="4" w:space="0" w:color="000000"/>
              <w:bottom w:val="single" w:sz="4" w:space="0" w:color="000000"/>
            </w:tcBorders>
          </w:tcPr>
          <w:p w:rsidR="00EA1FCB" w:rsidRDefault="00EA1FCB"/>
        </w:tc>
        <w:tc>
          <w:tcPr>
            <w:tcW w:w="1021" w:type="dxa"/>
            <w:gridSpan w:val="2"/>
            <w:tcBorders>
              <w:top w:val="single" w:sz="4" w:space="0" w:color="000000"/>
              <w:bottom w:val="single" w:sz="4" w:space="0" w:color="000000"/>
              <w:right w:val="single" w:sz="4" w:space="0" w:color="000000"/>
            </w:tcBorders>
          </w:tcPr>
          <w:p w:rsidR="00EA1FCB" w:rsidRDefault="00EA1FCB"/>
        </w:tc>
        <w:tc>
          <w:tcPr>
            <w:tcW w:w="967" w:type="dxa"/>
            <w:tcBorders>
              <w:top w:val="single" w:sz="4" w:space="0" w:color="000000"/>
              <w:left w:val="single" w:sz="4" w:space="0" w:color="000000"/>
              <w:bottom w:val="single" w:sz="4" w:space="0" w:color="000000"/>
              <w:right w:val="single" w:sz="4" w:space="0" w:color="000000"/>
            </w:tcBorders>
          </w:tcPr>
          <w:p w:rsidR="00EA1FCB" w:rsidRDefault="00EA1FCB"/>
        </w:tc>
        <w:tc>
          <w:tcPr>
            <w:tcW w:w="1296"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742"/>
        </w:trPr>
        <w:tc>
          <w:tcPr>
            <w:tcW w:w="737" w:type="dxa"/>
            <w:gridSpan w:val="2"/>
            <w:vMerge w:val="restart"/>
            <w:tcBorders>
              <w:top w:val="single" w:sz="4" w:space="0" w:color="000000"/>
              <w:left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11.</w:t>
            </w:r>
          </w:p>
        </w:tc>
        <w:tc>
          <w:tcPr>
            <w:tcW w:w="9139" w:type="dxa"/>
            <w:gridSpan w:val="11"/>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8"/>
              <w:rPr>
                <w:sz w:val="18"/>
              </w:rPr>
            </w:pPr>
            <w:r>
              <w:rPr>
                <w:w w:val="105"/>
                <w:sz w:val="18"/>
                <w:u w:val="single"/>
              </w:rPr>
              <w:t>Details of tax paid, if any</w:t>
            </w:r>
          </w:p>
          <w:p w:rsidR="00EA1FCB" w:rsidRDefault="00BF5CDA">
            <w:pPr>
              <w:pStyle w:val="TableParagraph"/>
              <w:spacing w:before="160"/>
              <w:ind w:left="3502" w:right="3503"/>
              <w:jc w:val="center"/>
              <w:rPr>
                <w:sz w:val="18"/>
              </w:rPr>
            </w:pPr>
            <w:r>
              <w:rPr>
                <w:w w:val="105"/>
                <w:sz w:val="18"/>
              </w:rPr>
              <w:t>Payment from Cash Ledger</w:t>
            </w:r>
          </w:p>
        </w:tc>
      </w:tr>
      <w:tr w:rsidR="00EA1FCB">
        <w:trPr>
          <w:trHeight w:hRule="exact" w:val="482"/>
        </w:trPr>
        <w:tc>
          <w:tcPr>
            <w:tcW w:w="737" w:type="dxa"/>
            <w:gridSpan w:val="2"/>
            <w:vMerge/>
            <w:tcBorders>
              <w:left w:val="single" w:sz="4" w:space="0" w:color="000000"/>
              <w:right w:val="single" w:sz="4" w:space="0" w:color="000000"/>
            </w:tcBorders>
          </w:tcPr>
          <w:p w:rsidR="00EA1FCB" w:rsidRDefault="00EA1FCB"/>
        </w:tc>
        <w:tc>
          <w:tcPr>
            <w:tcW w:w="152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467" w:right="468"/>
              <w:jc w:val="center"/>
              <w:rPr>
                <w:sz w:val="18"/>
              </w:rPr>
            </w:pPr>
            <w:r>
              <w:rPr>
                <w:w w:val="105"/>
                <w:sz w:val="18"/>
              </w:rPr>
              <w:t>Sr. No.</w:t>
            </w:r>
          </w:p>
        </w:tc>
        <w:tc>
          <w:tcPr>
            <w:tcW w:w="1813" w:type="dxa"/>
            <w:tcBorders>
              <w:top w:val="single" w:sz="4" w:space="0" w:color="000000"/>
              <w:left w:val="single" w:sz="4" w:space="0" w:color="000000"/>
              <w:bottom w:val="single" w:sz="4" w:space="0" w:color="000000"/>
            </w:tcBorders>
          </w:tcPr>
          <w:p w:rsidR="00EA1FCB" w:rsidRDefault="00BF5CDA">
            <w:pPr>
              <w:pStyle w:val="TableParagraph"/>
              <w:spacing w:line="205" w:lineRule="exact"/>
              <w:ind w:left="273" w:right="277"/>
              <w:jc w:val="center"/>
              <w:rPr>
                <w:sz w:val="18"/>
              </w:rPr>
            </w:pPr>
            <w:r>
              <w:rPr>
                <w:w w:val="105"/>
                <w:sz w:val="18"/>
              </w:rPr>
              <w:t>Debit Entry No.</w:t>
            </w:r>
          </w:p>
        </w:tc>
        <w:tc>
          <w:tcPr>
            <w:tcW w:w="1073" w:type="dxa"/>
            <w:gridSpan w:val="2"/>
            <w:tcBorders>
              <w:top w:val="single" w:sz="4" w:space="0" w:color="000000"/>
              <w:bottom w:val="single" w:sz="4" w:space="0" w:color="000000"/>
              <w:right w:val="single" w:sz="4" w:space="0" w:color="000000"/>
            </w:tcBorders>
          </w:tcPr>
          <w:p w:rsidR="00EA1FCB" w:rsidRDefault="00BF5CDA">
            <w:pPr>
              <w:pStyle w:val="TableParagraph"/>
              <w:spacing w:before="19" w:line="249" w:lineRule="auto"/>
              <w:ind w:left="388" w:right="4" w:hanging="130"/>
              <w:rPr>
                <w:sz w:val="18"/>
              </w:rPr>
            </w:pPr>
            <w:r>
              <w:rPr>
                <w:sz w:val="18"/>
              </w:rPr>
              <w:t xml:space="preserve">Central </w:t>
            </w:r>
            <w:r>
              <w:rPr>
                <w:w w:val="105"/>
                <w:sz w:val="18"/>
              </w:rPr>
              <w:t>Tax</w:t>
            </w:r>
          </w:p>
        </w:tc>
        <w:tc>
          <w:tcPr>
            <w:tcW w:w="1124"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7"/>
              <w:ind w:left="200"/>
              <w:rPr>
                <w:sz w:val="18"/>
              </w:rPr>
            </w:pPr>
            <w:r>
              <w:rPr>
                <w:w w:val="105"/>
                <w:sz w:val="18"/>
              </w:rPr>
              <w:t>State Tax</w:t>
            </w:r>
          </w:p>
        </w:tc>
        <w:tc>
          <w:tcPr>
            <w:tcW w:w="1339"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7"/>
              <w:ind w:left="368"/>
              <w:rPr>
                <w:sz w:val="18"/>
              </w:rPr>
            </w:pPr>
            <w:r>
              <w:rPr>
                <w:w w:val="105"/>
                <w:sz w:val="18"/>
              </w:rPr>
              <w:t>UT Tax</w:t>
            </w:r>
          </w:p>
        </w:tc>
        <w:tc>
          <w:tcPr>
            <w:tcW w:w="96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9" w:line="249" w:lineRule="auto"/>
              <w:ind w:left="328" w:hanging="233"/>
              <w:rPr>
                <w:sz w:val="18"/>
              </w:rPr>
            </w:pPr>
            <w:r>
              <w:rPr>
                <w:sz w:val="18"/>
              </w:rPr>
              <w:t xml:space="preserve">Integrated </w:t>
            </w:r>
            <w:r>
              <w:rPr>
                <w:w w:val="105"/>
                <w:sz w:val="18"/>
              </w:rPr>
              <w:t>Tax</w:t>
            </w:r>
          </w:p>
        </w:tc>
        <w:tc>
          <w:tcPr>
            <w:tcW w:w="129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7"/>
              <w:ind w:left="89" w:right="94"/>
              <w:jc w:val="center"/>
              <w:rPr>
                <w:sz w:val="18"/>
              </w:rPr>
            </w:pPr>
            <w:r>
              <w:rPr>
                <w:w w:val="105"/>
                <w:sz w:val="18"/>
              </w:rPr>
              <w:t>Cess</w:t>
            </w:r>
          </w:p>
        </w:tc>
      </w:tr>
      <w:tr w:rsidR="00EA1FCB">
        <w:trPr>
          <w:trHeight w:hRule="exact" w:val="262"/>
        </w:trPr>
        <w:tc>
          <w:tcPr>
            <w:tcW w:w="737" w:type="dxa"/>
            <w:gridSpan w:val="2"/>
            <w:vMerge/>
            <w:tcBorders>
              <w:left w:val="single" w:sz="4" w:space="0" w:color="000000"/>
              <w:right w:val="single" w:sz="4" w:space="0" w:color="000000"/>
            </w:tcBorders>
          </w:tcPr>
          <w:p w:rsidR="00EA1FCB" w:rsidRDefault="00EA1FCB"/>
        </w:tc>
        <w:tc>
          <w:tcPr>
            <w:tcW w:w="152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6"/>
              <w:ind w:left="467" w:right="468"/>
              <w:jc w:val="center"/>
              <w:rPr>
                <w:sz w:val="18"/>
              </w:rPr>
            </w:pPr>
            <w:r>
              <w:rPr>
                <w:w w:val="105"/>
                <w:sz w:val="18"/>
              </w:rPr>
              <w:t>1.</w:t>
            </w:r>
          </w:p>
        </w:tc>
        <w:tc>
          <w:tcPr>
            <w:tcW w:w="1813" w:type="dxa"/>
            <w:tcBorders>
              <w:top w:val="single" w:sz="4" w:space="0" w:color="000000"/>
              <w:left w:val="single" w:sz="4" w:space="0" w:color="000000"/>
              <w:bottom w:val="single" w:sz="4" w:space="0" w:color="000000"/>
            </w:tcBorders>
          </w:tcPr>
          <w:p w:rsidR="00EA1FCB" w:rsidRDefault="00EA1FCB"/>
        </w:tc>
        <w:tc>
          <w:tcPr>
            <w:tcW w:w="2197" w:type="dxa"/>
            <w:gridSpan w:val="4"/>
            <w:tcBorders>
              <w:top w:val="single" w:sz="4" w:space="0" w:color="000000"/>
              <w:bottom w:val="single" w:sz="4" w:space="0" w:color="000000"/>
              <w:right w:val="single" w:sz="4" w:space="0" w:color="000000"/>
            </w:tcBorders>
          </w:tcPr>
          <w:p w:rsidR="00EA1FCB" w:rsidRDefault="00EA1FCB"/>
        </w:tc>
        <w:tc>
          <w:tcPr>
            <w:tcW w:w="3602" w:type="dxa"/>
            <w:gridSpan w:val="5"/>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26"/>
        </w:trPr>
        <w:tc>
          <w:tcPr>
            <w:tcW w:w="737" w:type="dxa"/>
            <w:gridSpan w:val="2"/>
            <w:vMerge/>
            <w:tcBorders>
              <w:left w:val="single" w:sz="4" w:space="0" w:color="000000"/>
              <w:right w:val="single" w:sz="4" w:space="0" w:color="000000"/>
            </w:tcBorders>
          </w:tcPr>
          <w:p w:rsidR="00EA1FCB" w:rsidRDefault="00EA1FCB"/>
        </w:tc>
        <w:tc>
          <w:tcPr>
            <w:tcW w:w="152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467" w:right="468"/>
              <w:jc w:val="center"/>
              <w:rPr>
                <w:sz w:val="18"/>
              </w:rPr>
            </w:pPr>
            <w:r>
              <w:rPr>
                <w:w w:val="105"/>
                <w:sz w:val="18"/>
              </w:rPr>
              <w:t>2.</w:t>
            </w:r>
          </w:p>
        </w:tc>
        <w:tc>
          <w:tcPr>
            <w:tcW w:w="1813" w:type="dxa"/>
            <w:tcBorders>
              <w:top w:val="single" w:sz="4" w:space="0" w:color="000000"/>
              <w:left w:val="single" w:sz="4" w:space="0" w:color="000000"/>
              <w:bottom w:val="single" w:sz="4" w:space="0" w:color="000000"/>
            </w:tcBorders>
          </w:tcPr>
          <w:p w:rsidR="00EA1FCB" w:rsidRDefault="00EA1FCB"/>
        </w:tc>
        <w:tc>
          <w:tcPr>
            <w:tcW w:w="1073" w:type="dxa"/>
            <w:gridSpan w:val="2"/>
            <w:tcBorders>
              <w:top w:val="single" w:sz="4" w:space="0" w:color="000000"/>
              <w:bottom w:val="single" w:sz="4" w:space="0" w:color="000000"/>
              <w:right w:val="single" w:sz="4" w:space="0" w:color="000000"/>
            </w:tcBorders>
          </w:tcPr>
          <w:p w:rsidR="00EA1FCB" w:rsidRDefault="00EA1FCB"/>
        </w:tc>
        <w:tc>
          <w:tcPr>
            <w:tcW w:w="1124"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1339" w:type="dxa"/>
            <w:gridSpan w:val="3"/>
            <w:tcBorders>
              <w:top w:val="single" w:sz="4" w:space="0" w:color="000000"/>
              <w:left w:val="single" w:sz="4" w:space="0" w:color="000000"/>
              <w:bottom w:val="single" w:sz="4" w:space="0" w:color="000000"/>
              <w:right w:val="single" w:sz="4" w:space="0" w:color="000000"/>
            </w:tcBorders>
          </w:tcPr>
          <w:p w:rsidR="00EA1FCB" w:rsidRDefault="00EA1FCB"/>
        </w:tc>
        <w:tc>
          <w:tcPr>
            <w:tcW w:w="967" w:type="dxa"/>
            <w:tcBorders>
              <w:top w:val="single" w:sz="4" w:space="0" w:color="000000"/>
              <w:left w:val="single" w:sz="4" w:space="0" w:color="000000"/>
              <w:bottom w:val="single" w:sz="4" w:space="0" w:color="000000"/>
              <w:right w:val="single" w:sz="4" w:space="0" w:color="000000"/>
            </w:tcBorders>
          </w:tcPr>
          <w:p w:rsidR="00EA1FCB" w:rsidRDefault="00EA1FCB"/>
        </w:tc>
        <w:tc>
          <w:tcPr>
            <w:tcW w:w="1296"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14"/>
        </w:trPr>
        <w:tc>
          <w:tcPr>
            <w:tcW w:w="737" w:type="dxa"/>
            <w:gridSpan w:val="2"/>
            <w:vMerge/>
            <w:tcBorders>
              <w:left w:val="single" w:sz="4" w:space="0" w:color="000000"/>
              <w:right w:val="single" w:sz="4" w:space="0" w:color="000000"/>
            </w:tcBorders>
          </w:tcPr>
          <w:p w:rsidR="00EA1FCB" w:rsidRDefault="00EA1FCB"/>
        </w:tc>
        <w:tc>
          <w:tcPr>
            <w:tcW w:w="1526" w:type="dxa"/>
            <w:tcBorders>
              <w:top w:val="single" w:sz="4" w:space="0" w:color="000000"/>
              <w:left w:val="single" w:sz="4" w:space="0" w:color="000000"/>
              <w:bottom w:val="single" w:sz="4" w:space="0" w:color="000000"/>
              <w:right w:val="single" w:sz="4" w:space="0" w:color="000000"/>
            </w:tcBorders>
          </w:tcPr>
          <w:p w:rsidR="00EA1FCB" w:rsidRDefault="00EA1FCB"/>
        </w:tc>
        <w:tc>
          <w:tcPr>
            <w:tcW w:w="1813" w:type="dxa"/>
            <w:tcBorders>
              <w:top w:val="single" w:sz="4" w:space="0" w:color="000000"/>
              <w:left w:val="single" w:sz="4" w:space="0" w:color="000000"/>
              <w:bottom w:val="single" w:sz="4" w:space="0" w:color="000000"/>
            </w:tcBorders>
          </w:tcPr>
          <w:p w:rsidR="00EA1FCB" w:rsidRDefault="00BF5CDA">
            <w:pPr>
              <w:pStyle w:val="TableParagraph"/>
              <w:spacing w:before="43"/>
              <w:ind w:left="273" w:right="277"/>
              <w:jc w:val="center"/>
              <w:rPr>
                <w:sz w:val="18"/>
              </w:rPr>
            </w:pPr>
            <w:r>
              <w:rPr>
                <w:w w:val="105"/>
                <w:sz w:val="18"/>
              </w:rPr>
              <w:t>Sub-Total</w:t>
            </w:r>
          </w:p>
        </w:tc>
        <w:tc>
          <w:tcPr>
            <w:tcW w:w="1073" w:type="dxa"/>
            <w:gridSpan w:val="2"/>
            <w:tcBorders>
              <w:top w:val="single" w:sz="4" w:space="0" w:color="000000"/>
              <w:bottom w:val="single" w:sz="4" w:space="0" w:color="000000"/>
              <w:right w:val="single" w:sz="4" w:space="0" w:color="000000"/>
            </w:tcBorders>
          </w:tcPr>
          <w:p w:rsidR="00EA1FCB" w:rsidRDefault="00EA1FCB"/>
        </w:tc>
        <w:tc>
          <w:tcPr>
            <w:tcW w:w="1124"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1339" w:type="dxa"/>
            <w:gridSpan w:val="3"/>
            <w:tcBorders>
              <w:top w:val="single" w:sz="4" w:space="0" w:color="000000"/>
              <w:left w:val="single" w:sz="4" w:space="0" w:color="000000"/>
              <w:bottom w:val="single" w:sz="4" w:space="0" w:color="000000"/>
              <w:right w:val="single" w:sz="4" w:space="0" w:color="000000"/>
            </w:tcBorders>
          </w:tcPr>
          <w:p w:rsidR="00EA1FCB" w:rsidRDefault="00EA1FCB"/>
        </w:tc>
        <w:tc>
          <w:tcPr>
            <w:tcW w:w="967" w:type="dxa"/>
            <w:tcBorders>
              <w:top w:val="single" w:sz="4" w:space="0" w:color="000000"/>
              <w:left w:val="single" w:sz="4" w:space="0" w:color="000000"/>
              <w:bottom w:val="single" w:sz="4" w:space="0" w:color="000000"/>
              <w:right w:val="single" w:sz="4" w:space="0" w:color="000000"/>
            </w:tcBorders>
          </w:tcPr>
          <w:p w:rsidR="00EA1FCB" w:rsidRDefault="00EA1FCB"/>
        </w:tc>
        <w:tc>
          <w:tcPr>
            <w:tcW w:w="1296"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541"/>
        </w:trPr>
        <w:tc>
          <w:tcPr>
            <w:tcW w:w="737" w:type="dxa"/>
            <w:gridSpan w:val="2"/>
            <w:vMerge/>
            <w:tcBorders>
              <w:left w:val="single" w:sz="4" w:space="0" w:color="000000"/>
              <w:right w:val="single" w:sz="4" w:space="0" w:color="000000"/>
            </w:tcBorders>
          </w:tcPr>
          <w:p w:rsidR="00EA1FCB" w:rsidRDefault="00EA1FCB"/>
        </w:tc>
        <w:tc>
          <w:tcPr>
            <w:tcW w:w="9139" w:type="dxa"/>
            <w:gridSpan w:val="11"/>
            <w:tcBorders>
              <w:top w:val="single" w:sz="4" w:space="0" w:color="000000"/>
              <w:left w:val="single" w:sz="4" w:space="0" w:color="000000"/>
              <w:right w:val="single" w:sz="4" w:space="0" w:color="000000"/>
            </w:tcBorders>
          </w:tcPr>
          <w:p w:rsidR="00EA1FCB" w:rsidRDefault="00BF5CDA">
            <w:pPr>
              <w:pStyle w:val="TableParagraph"/>
              <w:spacing w:line="205" w:lineRule="exact"/>
              <w:ind w:left="3502" w:right="3500"/>
              <w:jc w:val="center"/>
              <w:rPr>
                <w:sz w:val="18"/>
              </w:rPr>
            </w:pPr>
            <w:r>
              <w:rPr>
                <w:w w:val="105"/>
                <w:sz w:val="18"/>
              </w:rPr>
              <w:t>Payment from ITC Ledger</w:t>
            </w:r>
          </w:p>
        </w:tc>
      </w:tr>
      <w:tr w:rsidR="00EA1FCB">
        <w:trPr>
          <w:trHeight w:hRule="exact" w:val="443"/>
        </w:trPr>
        <w:tc>
          <w:tcPr>
            <w:tcW w:w="737" w:type="dxa"/>
            <w:gridSpan w:val="2"/>
            <w:vMerge/>
            <w:tcBorders>
              <w:left w:val="single" w:sz="4" w:space="0" w:color="000000"/>
              <w:right w:val="single" w:sz="4" w:space="0" w:color="000000"/>
            </w:tcBorders>
          </w:tcPr>
          <w:p w:rsidR="00EA1FCB" w:rsidRDefault="00EA1FCB"/>
        </w:tc>
        <w:tc>
          <w:tcPr>
            <w:tcW w:w="1526" w:type="dxa"/>
            <w:tcBorders>
              <w:left w:val="single" w:sz="4" w:space="0" w:color="000000"/>
              <w:bottom w:val="single" w:sz="4" w:space="0" w:color="000000"/>
              <w:right w:val="single" w:sz="4" w:space="0" w:color="000000"/>
            </w:tcBorders>
          </w:tcPr>
          <w:p w:rsidR="00EA1FCB" w:rsidRDefault="00BF5CDA">
            <w:pPr>
              <w:pStyle w:val="TableParagraph"/>
              <w:ind w:left="467" w:right="468"/>
              <w:jc w:val="center"/>
              <w:rPr>
                <w:sz w:val="18"/>
              </w:rPr>
            </w:pPr>
            <w:r>
              <w:rPr>
                <w:w w:val="105"/>
                <w:sz w:val="18"/>
              </w:rPr>
              <w:t>Sr. No.</w:t>
            </w:r>
          </w:p>
        </w:tc>
        <w:tc>
          <w:tcPr>
            <w:tcW w:w="1813" w:type="dxa"/>
            <w:tcBorders>
              <w:left w:val="single" w:sz="4" w:space="0" w:color="000000"/>
              <w:bottom w:val="single" w:sz="4" w:space="0" w:color="000000"/>
            </w:tcBorders>
          </w:tcPr>
          <w:p w:rsidR="00EA1FCB" w:rsidRDefault="00BF5CDA">
            <w:pPr>
              <w:pStyle w:val="TableParagraph"/>
              <w:ind w:left="272" w:right="278"/>
              <w:jc w:val="center"/>
              <w:rPr>
                <w:sz w:val="18"/>
              </w:rPr>
            </w:pPr>
            <w:r>
              <w:rPr>
                <w:w w:val="105"/>
                <w:sz w:val="18"/>
              </w:rPr>
              <w:t>Debit Entry No.</w:t>
            </w:r>
          </w:p>
        </w:tc>
        <w:tc>
          <w:tcPr>
            <w:tcW w:w="1073" w:type="dxa"/>
            <w:gridSpan w:val="2"/>
            <w:tcBorders>
              <w:bottom w:val="single" w:sz="4" w:space="0" w:color="000000"/>
              <w:right w:val="single" w:sz="4" w:space="0" w:color="000000"/>
            </w:tcBorders>
          </w:tcPr>
          <w:p w:rsidR="00EA1FCB" w:rsidRDefault="00BF5CDA">
            <w:pPr>
              <w:pStyle w:val="TableParagraph"/>
              <w:spacing w:line="249" w:lineRule="auto"/>
              <w:ind w:left="388" w:right="4" w:hanging="132"/>
              <w:rPr>
                <w:sz w:val="18"/>
              </w:rPr>
            </w:pPr>
            <w:r>
              <w:rPr>
                <w:sz w:val="18"/>
              </w:rPr>
              <w:t xml:space="preserve">Central </w:t>
            </w:r>
            <w:r>
              <w:rPr>
                <w:w w:val="105"/>
                <w:sz w:val="18"/>
              </w:rPr>
              <w:t>Tax</w:t>
            </w:r>
          </w:p>
        </w:tc>
        <w:tc>
          <w:tcPr>
            <w:tcW w:w="1124" w:type="dxa"/>
            <w:gridSpan w:val="2"/>
            <w:tcBorders>
              <w:left w:val="single" w:sz="4" w:space="0" w:color="000000"/>
              <w:bottom w:val="single" w:sz="4" w:space="0" w:color="000000"/>
              <w:right w:val="single" w:sz="4" w:space="0" w:color="000000"/>
            </w:tcBorders>
          </w:tcPr>
          <w:p w:rsidR="00EA1FCB" w:rsidRDefault="00BF5CDA">
            <w:pPr>
              <w:pStyle w:val="TableParagraph"/>
              <w:spacing w:before="108"/>
              <w:ind w:left="200"/>
              <w:rPr>
                <w:sz w:val="18"/>
              </w:rPr>
            </w:pPr>
            <w:r>
              <w:rPr>
                <w:w w:val="105"/>
                <w:sz w:val="18"/>
              </w:rPr>
              <w:t>State Tax</w:t>
            </w:r>
          </w:p>
        </w:tc>
        <w:tc>
          <w:tcPr>
            <w:tcW w:w="1339" w:type="dxa"/>
            <w:gridSpan w:val="3"/>
            <w:tcBorders>
              <w:left w:val="single" w:sz="4" w:space="0" w:color="000000"/>
              <w:bottom w:val="single" w:sz="4" w:space="0" w:color="000000"/>
              <w:right w:val="single" w:sz="4" w:space="0" w:color="000000"/>
            </w:tcBorders>
          </w:tcPr>
          <w:p w:rsidR="00EA1FCB" w:rsidRDefault="00BF5CDA">
            <w:pPr>
              <w:pStyle w:val="TableParagraph"/>
              <w:spacing w:before="108"/>
              <w:ind w:left="368"/>
              <w:rPr>
                <w:sz w:val="18"/>
              </w:rPr>
            </w:pPr>
            <w:r>
              <w:rPr>
                <w:w w:val="105"/>
                <w:sz w:val="18"/>
              </w:rPr>
              <w:t>UT Tax</w:t>
            </w:r>
          </w:p>
        </w:tc>
        <w:tc>
          <w:tcPr>
            <w:tcW w:w="967" w:type="dxa"/>
            <w:tcBorders>
              <w:left w:val="single" w:sz="4" w:space="0" w:color="000000"/>
              <w:bottom w:val="single" w:sz="4" w:space="0" w:color="000000"/>
              <w:right w:val="single" w:sz="4" w:space="0" w:color="000000"/>
            </w:tcBorders>
          </w:tcPr>
          <w:p w:rsidR="00EA1FCB" w:rsidRDefault="00BF5CDA">
            <w:pPr>
              <w:pStyle w:val="TableParagraph"/>
              <w:spacing w:line="249" w:lineRule="auto"/>
              <w:ind w:left="328" w:hanging="233"/>
              <w:rPr>
                <w:sz w:val="18"/>
              </w:rPr>
            </w:pPr>
            <w:r>
              <w:rPr>
                <w:sz w:val="18"/>
              </w:rPr>
              <w:t xml:space="preserve">Integrated </w:t>
            </w:r>
            <w:r>
              <w:rPr>
                <w:w w:val="105"/>
                <w:sz w:val="18"/>
              </w:rPr>
              <w:t>Tax</w:t>
            </w:r>
          </w:p>
        </w:tc>
        <w:tc>
          <w:tcPr>
            <w:tcW w:w="1296" w:type="dxa"/>
            <w:tcBorders>
              <w:left w:val="single" w:sz="4" w:space="0" w:color="000000"/>
              <w:bottom w:val="single" w:sz="4" w:space="0" w:color="000000"/>
              <w:right w:val="single" w:sz="4" w:space="0" w:color="000000"/>
            </w:tcBorders>
          </w:tcPr>
          <w:p w:rsidR="00EA1FCB" w:rsidRDefault="00BF5CDA">
            <w:pPr>
              <w:pStyle w:val="TableParagraph"/>
              <w:spacing w:before="108"/>
              <w:ind w:left="89" w:right="94"/>
              <w:jc w:val="center"/>
              <w:rPr>
                <w:sz w:val="18"/>
              </w:rPr>
            </w:pPr>
            <w:r>
              <w:rPr>
                <w:w w:val="105"/>
                <w:sz w:val="18"/>
              </w:rPr>
              <w:t>Cess</w:t>
            </w:r>
          </w:p>
        </w:tc>
      </w:tr>
      <w:tr w:rsidR="00EA1FCB">
        <w:trPr>
          <w:trHeight w:hRule="exact" w:val="226"/>
        </w:trPr>
        <w:tc>
          <w:tcPr>
            <w:tcW w:w="737" w:type="dxa"/>
            <w:gridSpan w:val="2"/>
            <w:vMerge/>
            <w:tcBorders>
              <w:left w:val="single" w:sz="4" w:space="0" w:color="000000"/>
              <w:right w:val="single" w:sz="4" w:space="0" w:color="000000"/>
            </w:tcBorders>
          </w:tcPr>
          <w:p w:rsidR="00EA1FCB" w:rsidRDefault="00EA1FCB"/>
        </w:tc>
        <w:tc>
          <w:tcPr>
            <w:tcW w:w="152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467" w:right="468"/>
              <w:jc w:val="center"/>
              <w:rPr>
                <w:sz w:val="18"/>
              </w:rPr>
            </w:pPr>
            <w:r>
              <w:rPr>
                <w:w w:val="105"/>
                <w:sz w:val="18"/>
              </w:rPr>
              <w:t>1.</w:t>
            </w:r>
          </w:p>
        </w:tc>
        <w:tc>
          <w:tcPr>
            <w:tcW w:w="1813" w:type="dxa"/>
            <w:tcBorders>
              <w:top w:val="single" w:sz="4" w:space="0" w:color="000000"/>
              <w:left w:val="single" w:sz="4" w:space="0" w:color="000000"/>
              <w:bottom w:val="single" w:sz="4" w:space="0" w:color="000000"/>
            </w:tcBorders>
          </w:tcPr>
          <w:p w:rsidR="00EA1FCB" w:rsidRDefault="00EA1FCB"/>
        </w:tc>
        <w:tc>
          <w:tcPr>
            <w:tcW w:w="2197" w:type="dxa"/>
            <w:gridSpan w:val="4"/>
            <w:tcBorders>
              <w:top w:val="single" w:sz="4" w:space="0" w:color="000000"/>
              <w:bottom w:val="single" w:sz="4" w:space="0" w:color="000000"/>
              <w:right w:val="single" w:sz="4" w:space="0" w:color="000000"/>
            </w:tcBorders>
          </w:tcPr>
          <w:p w:rsidR="00EA1FCB" w:rsidRDefault="00EA1FCB"/>
        </w:tc>
        <w:tc>
          <w:tcPr>
            <w:tcW w:w="3602" w:type="dxa"/>
            <w:gridSpan w:val="5"/>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26"/>
        </w:trPr>
        <w:tc>
          <w:tcPr>
            <w:tcW w:w="737" w:type="dxa"/>
            <w:gridSpan w:val="2"/>
            <w:vMerge/>
            <w:tcBorders>
              <w:left w:val="single" w:sz="4" w:space="0" w:color="000000"/>
              <w:right w:val="single" w:sz="4" w:space="0" w:color="000000"/>
            </w:tcBorders>
          </w:tcPr>
          <w:p w:rsidR="00EA1FCB" w:rsidRDefault="00EA1FCB"/>
        </w:tc>
        <w:tc>
          <w:tcPr>
            <w:tcW w:w="152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467" w:right="468"/>
              <w:jc w:val="center"/>
              <w:rPr>
                <w:sz w:val="18"/>
              </w:rPr>
            </w:pPr>
            <w:r>
              <w:rPr>
                <w:w w:val="105"/>
                <w:sz w:val="18"/>
              </w:rPr>
              <w:t>2.</w:t>
            </w:r>
          </w:p>
        </w:tc>
        <w:tc>
          <w:tcPr>
            <w:tcW w:w="1813" w:type="dxa"/>
            <w:tcBorders>
              <w:top w:val="single" w:sz="4" w:space="0" w:color="000000"/>
              <w:left w:val="single" w:sz="4" w:space="0" w:color="000000"/>
              <w:bottom w:val="single" w:sz="4" w:space="0" w:color="000000"/>
            </w:tcBorders>
          </w:tcPr>
          <w:p w:rsidR="00EA1FCB" w:rsidRDefault="00EA1FCB"/>
        </w:tc>
        <w:tc>
          <w:tcPr>
            <w:tcW w:w="1073" w:type="dxa"/>
            <w:gridSpan w:val="2"/>
            <w:tcBorders>
              <w:top w:val="single" w:sz="4" w:space="0" w:color="000000"/>
              <w:bottom w:val="single" w:sz="4" w:space="0" w:color="000000"/>
              <w:right w:val="single" w:sz="4" w:space="0" w:color="000000"/>
            </w:tcBorders>
          </w:tcPr>
          <w:p w:rsidR="00EA1FCB" w:rsidRDefault="00EA1FCB"/>
        </w:tc>
        <w:tc>
          <w:tcPr>
            <w:tcW w:w="1124"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1339" w:type="dxa"/>
            <w:gridSpan w:val="3"/>
            <w:tcBorders>
              <w:top w:val="single" w:sz="4" w:space="0" w:color="000000"/>
              <w:left w:val="single" w:sz="4" w:space="0" w:color="000000"/>
              <w:bottom w:val="single" w:sz="4" w:space="0" w:color="000000"/>
              <w:right w:val="single" w:sz="4" w:space="0" w:color="000000"/>
            </w:tcBorders>
          </w:tcPr>
          <w:p w:rsidR="00EA1FCB" w:rsidRDefault="00EA1FCB"/>
        </w:tc>
        <w:tc>
          <w:tcPr>
            <w:tcW w:w="967" w:type="dxa"/>
            <w:tcBorders>
              <w:top w:val="single" w:sz="4" w:space="0" w:color="000000"/>
              <w:left w:val="single" w:sz="4" w:space="0" w:color="000000"/>
              <w:bottom w:val="single" w:sz="4" w:space="0" w:color="000000"/>
              <w:right w:val="single" w:sz="4" w:space="0" w:color="000000"/>
            </w:tcBorders>
          </w:tcPr>
          <w:p w:rsidR="00EA1FCB" w:rsidRDefault="00EA1FCB"/>
        </w:tc>
        <w:tc>
          <w:tcPr>
            <w:tcW w:w="1296"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26"/>
        </w:trPr>
        <w:tc>
          <w:tcPr>
            <w:tcW w:w="737" w:type="dxa"/>
            <w:gridSpan w:val="2"/>
            <w:vMerge/>
            <w:tcBorders>
              <w:left w:val="single" w:sz="4" w:space="0" w:color="000000"/>
              <w:right w:val="single" w:sz="4" w:space="0" w:color="000000"/>
            </w:tcBorders>
          </w:tcPr>
          <w:p w:rsidR="00EA1FCB" w:rsidRDefault="00EA1FCB"/>
        </w:tc>
        <w:tc>
          <w:tcPr>
            <w:tcW w:w="1526" w:type="dxa"/>
            <w:tcBorders>
              <w:top w:val="single" w:sz="4" w:space="0" w:color="000000"/>
              <w:left w:val="single" w:sz="4" w:space="0" w:color="000000"/>
              <w:bottom w:val="single" w:sz="4" w:space="0" w:color="000000"/>
              <w:right w:val="single" w:sz="4" w:space="0" w:color="000000"/>
            </w:tcBorders>
          </w:tcPr>
          <w:p w:rsidR="00EA1FCB" w:rsidRDefault="00EA1FCB"/>
        </w:tc>
        <w:tc>
          <w:tcPr>
            <w:tcW w:w="1813" w:type="dxa"/>
            <w:tcBorders>
              <w:top w:val="single" w:sz="4" w:space="0" w:color="000000"/>
              <w:left w:val="single" w:sz="4" w:space="0" w:color="000000"/>
              <w:bottom w:val="single" w:sz="4" w:space="0" w:color="000000"/>
            </w:tcBorders>
          </w:tcPr>
          <w:p w:rsidR="00EA1FCB" w:rsidRDefault="00BF5CDA">
            <w:pPr>
              <w:pStyle w:val="TableParagraph"/>
              <w:spacing w:line="205" w:lineRule="exact"/>
              <w:ind w:left="273" w:right="277"/>
              <w:jc w:val="center"/>
              <w:rPr>
                <w:sz w:val="18"/>
              </w:rPr>
            </w:pPr>
            <w:r>
              <w:rPr>
                <w:w w:val="105"/>
                <w:sz w:val="18"/>
              </w:rPr>
              <w:t>Sub-Total</w:t>
            </w:r>
          </w:p>
        </w:tc>
        <w:tc>
          <w:tcPr>
            <w:tcW w:w="1073" w:type="dxa"/>
            <w:gridSpan w:val="2"/>
            <w:tcBorders>
              <w:top w:val="single" w:sz="4" w:space="0" w:color="000000"/>
              <w:bottom w:val="single" w:sz="4" w:space="0" w:color="000000"/>
              <w:right w:val="single" w:sz="4" w:space="0" w:color="000000"/>
            </w:tcBorders>
          </w:tcPr>
          <w:p w:rsidR="00EA1FCB" w:rsidRDefault="00EA1FCB"/>
        </w:tc>
        <w:tc>
          <w:tcPr>
            <w:tcW w:w="1124"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1339" w:type="dxa"/>
            <w:gridSpan w:val="3"/>
            <w:tcBorders>
              <w:top w:val="single" w:sz="4" w:space="0" w:color="000000"/>
              <w:left w:val="single" w:sz="4" w:space="0" w:color="000000"/>
              <w:bottom w:val="single" w:sz="4" w:space="0" w:color="000000"/>
              <w:right w:val="single" w:sz="4" w:space="0" w:color="000000"/>
            </w:tcBorders>
          </w:tcPr>
          <w:p w:rsidR="00EA1FCB" w:rsidRDefault="00EA1FCB"/>
        </w:tc>
        <w:tc>
          <w:tcPr>
            <w:tcW w:w="967" w:type="dxa"/>
            <w:tcBorders>
              <w:top w:val="single" w:sz="4" w:space="0" w:color="000000"/>
              <w:left w:val="single" w:sz="4" w:space="0" w:color="000000"/>
              <w:bottom w:val="single" w:sz="4" w:space="0" w:color="000000"/>
              <w:right w:val="single" w:sz="4" w:space="0" w:color="000000"/>
            </w:tcBorders>
          </w:tcPr>
          <w:p w:rsidR="00EA1FCB" w:rsidRDefault="00EA1FCB"/>
        </w:tc>
        <w:tc>
          <w:tcPr>
            <w:tcW w:w="1296"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46"/>
        </w:trPr>
        <w:tc>
          <w:tcPr>
            <w:tcW w:w="737" w:type="dxa"/>
            <w:gridSpan w:val="2"/>
            <w:vMerge/>
            <w:tcBorders>
              <w:left w:val="single" w:sz="4" w:space="0" w:color="000000"/>
              <w:bottom w:val="single" w:sz="4" w:space="0" w:color="000000"/>
              <w:right w:val="single" w:sz="4" w:space="0" w:color="000000"/>
            </w:tcBorders>
          </w:tcPr>
          <w:p w:rsidR="00EA1FCB" w:rsidRDefault="00EA1FCB"/>
        </w:tc>
        <w:tc>
          <w:tcPr>
            <w:tcW w:w="3340" w:type="dxa"/>
            <w:gridSpan w:val="2"/>
            <w:tcBorders>
              <w:top w:val="single" w:sz="4" w:space="0" w:color="000000"/>
              <w:left w:val="single" w:sz="4" w:space="0" w:color="000000"/>
              <w:bottom w:val="single" w:sz="4" w:space="0" w:color="000000"/>
            </w:tcBorders>
          </w:tcPr>
          <w:p w:rsidR="00EA1FCB" w:rsidRDefault="00BF5CDA">
            <w:pPr>
              <w:pStyle w:val="TableParagraph"/>
              <w:spacing w:before="108"/>
              <w:ind w:left="98"/>
              <w:rPr>
                <w:sz w:val="18"/>
              </w:rPr>
            </w:pPr>
            <w:r>
              <w:rPr>
                <w:w w:val="105"/>
                <w:sz w:val="18"/>
              </w:rPr>
              <w:t>Total Amount of Tax Paid</w:t>
            </w:r>
          </w:p>
        </w:tc>
        <w:tc>
          <w:tcPr>
            <w:tcW w:w="1073" w:type="dxa"/>
            <w:gridSpan w:val="2"/>
            <w:tcBorders>
              <w:top w:val="single" w:sz="4" w:space="0" w:color="000000"/>
              <w:bottom w:val="single" w:sz="4" w:space="0" w:color="000000"/>
              <w:right w:val="single" w:sz="4" w:space="0" w:color="000000"/>
            </w:tcBorders>
          </w:tcPr>
          <w:p w:rsidR="00EA1FCB" w:rsidRDefault="00EA1FCB"/>
        </w:tc>
        <w:tc>
          <w:tcPr>
            <w:tcW w:w="1124"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1339" w:type="dxa"/>
            <w:gridSpan w:val="3"/>
            <w:tcBorders>
              <w:top w:val="single" w:sz="4" w:space="0" w:color="000000"/>
              <w:left w:val="single" w:sz="4" w:space="0" w:color="000000"/>
              <w:bottom w:val="single" w:sz="4" w:space="0" w:color="000000"/>
              <w:right w:val="single" w:sz="4" w:space="0" w:color="000000"/>
            </w:tcBorders>
          </w:tcPr>
          <w:p w:rsidR="00EA1FCB" w:rsidRDefault="00EA1FCB"/>
        </w:tc>
        <w:tc>
          <w:tcPr>
            <w:tcW w:w="967" w:type="dxa"/>
            <w:tcBorders>
              <w:top w:val="single" w:sz="4" w:space="0" w:color="000000"/>
              <w:left w:val="single" w:sz="4" w:space="0" w:color="000000"/>
              <w:bottom w:val="single" w:sz="4" w:space="0" w:color="000000"/>
              <w:right w:val="single" w:sz="4" w:space="0" w:color="000000"/>
            </w:tcBorders>
          </w:tcPr>
          <w:p w:rsidR="00EA1FCB" w:rsidRDefault="00EA1FCB"/>
        </w:tc>
        <w:tc>
          <w:tcPr>
            <w:tcW w:w="1296"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7"/>
        </w:trPr>
        <w:tc>
          <w:tcPr>
            <w:tcW w:w="9876" w:type="dxa"/>
            <w:gridSpan w:val="13"/>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317"/>
              <w:rPr>
                <w:sz w:val="18"/>
              </w:rPr>
            </w:pPr>
            <w:r>
              <w:rPr>
                <w:w w:val="105"/>
                <w:sz w:val="18"/>
              </w:rPr>
              <w:t>12.  Documents uploaded</w:t>
            </w:r>
          </w:p>
        </w:tc>
      </w:tr>
      <w:tr w:rsidR="00EA1FCB">
        <w:trPr>
          <w:trHeight w:hRule="exact" w:val="1159"/>
        </w:trPr>
        <w:tc>
          <w:tcPr>
            <w:tcW w:w="9876" w:type="dxa"/>
            <w:gridSpan w:val="1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317"/>
              <w:rPr>
                <w:sz w:val="18"/>
              </w:rPr>
            </w:pPr>
            <w:r>
              <w:rPr>
                <w:w w:val="105"/>
                <w:sz w:val="18"/>
              </w:rPr>
              <w:t>13. Verification</w:t>
            </w:r>
          </w:p>
          <w:p w:rsidR="00EA1FCB" w:rsidRDefault="00BF5CDA">
            <w:pPr>
              <w:pStyle w:val="TableParagraph"/>
              <w:spacing w:before="160" w:line="254" w:lineRule="auto"/>
              <w:ind w:left="95" w:right="317"/>
              <w:rPr>
                <w:sz w:val="18"/>
              </w:rPr>
            </w:pPr>
            <w:r>
              <w:rPr>
                <w:w w:val="105"/>
                <w:sz w:val="18"/>
              </w:rPr>
              <w:t>I/We &lt;&gt; hereby solemnly affirm and declare that the information given herein above is true and correct to the best of my/our knowledge and belief and nothing has been concealed therefrom.</w:t>
            </w:r>
          </w:p>
        </w:tc>
      </w:tr>
      <w:tr w:rsidR="00EA1FCB">
        <w:trPr>
          <w:trHeight w:hRule="exact" w:val="377"/>
        </w:trPr>
        <w:tc>
          <w:tcPr>
            <w:tcW w:w="9876" w:type="dxa"/>
            <w:gridSpan w:val="1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5829" w:right="317"/>
              <w:rPr>
                <w:sz w:val="18"/>
              </w:rPr>
            </w:pPr>
            <w:r>
              <w:rPr>
                <w:w w:val="105"/>
                <w:sz w:val="18"/>
              </w:rPr>
              <w:t>Signature of Authorised Signatory</w:t>
            </w:r>
          </w:p>
        </w:tc>
      </w:tr>
      <w:tr w:rsidR="00EA1FCB">
        <w:trPr>
          <w:trHeight w:hRule="exact" w:val="403"/>
        </w:trPr>
        <w:tc>
          <w:tcPr>
            <w:tcW w:w="5149" w:type="dxa"/>
            <w:gridSpan w:val="6"/>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Place</w:t>
            </w:r>
          </w:p>
        </w:tc>
        <w:tc>
          <w:tcPr>
            <w:tcW w:w="4727" w:type="dxa"/>
            <w:gridSpan w:val="7"/>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9"/>
              <w:rPr>
                <w:sz w:val="18"/>
              </w:rPr>
            </w:pPr>
            <w:r>
              <w:rPr>
                <w:w w:val="105"/>
                <w:sz w:val="18"/>
              </w:rPr>
              <w:t>Name of the Authorised Signatory</w:t>
            </w:r>
          </w:p>
        </w:tc>
      </w:tr>
      <w:tr w:rsidR="00EA1FCB">
        <w:trPr>
          <w:trHeight w:hRule="exact" w:val="574"/>
        </w:trPr>
        <w:tc>
          <w:tcPr>
            <w:tcW w:w="5149" w:type="dxa"/>
            <w:gridSpan w:val="6"/>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Date</w:t>
            </w:r>
          </w:p>
        </w:tc>
        <w:tc>
          <w:tcPr>
            <w:tcW w:w="4727" w:type="dxa"/>
            <w:gridSpan w:val="7"/>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9"/>
              <w:rPr>
                <w:sz w:val="18"/>
              </w:rPr>
            </w:pPr>
            <w:r>
              <w:rPr>
                <w:w w:val="105"/>
                <w:sz w:val="18"/>
              </w:rPr>
              <w:t>Designation / Status</w:t>
            </w:r>
          </w:p>
        </w:tc>
      </w:tr>
    </w:tbl>
    <w:p w:rsidR="00EA1FCB" w:rsidRDefault="00EA1FCB">
      <w:pPr>
        <w:rPr>
          <w:sz w:val="18"/>
        </w:rPr>
        <w:sectPr w:rsidR="00EA1FCB">
          <w:pgSz w:w="12240" w:h="15840"/>
          <w:pgMar w:top="800" w:right="820" w:bottom="1080" w:left="1320" w:header="0" w:footer="884" w:gutter="0"/>
          <w:cols w:space="720"/>
        </w:sectPr>
      </w:pPr>
    </w:p>
    <w:p w:rsidR="00EA1FCB" w:rsidRDefault="00BF5CDA">
      <w:pPr>
        <w:spacing w:before="66"/>
        <w:ind w:left="2199" w:right="314"/>
        <w:rPr>
          <w:b/>
          <w:sz w:val="18"/>
        </w:rPr>
      </w:pPr>
      <w:r>
        <w:rPr>
          <w:b/>
          <w:w w:val="105"/>
          <w:sz w:val="18"/>
        </w:rPr>
        <w:t>Instructions for filing of Application for Cancellation</w:t>
      </w:r>
    </w:p>
    <w:p w:rsidR="00EA1FCB" w:rsidRDefault="00EA1FCB">
      <w:pPr>
        <w:pStyle w:val="BodyText"/>
        <w:rPr>
          <w:b/>
          <w:sz w:val="18"/>
        </w:rPr>
      </w:pPr>
    </w:p>
    <w:p w:rsidR="00EA1FCB" w:rsidRDefault="00BF5CDA">
      <w:pPr>
        <w:pStyle w:val="ListParagraph"/>
        <w:numPr>
          <w:ilvl w:val="0"/>
          <w:numId w:val="93"/>
        </w:numPr>
        <w:tabs>
          <w:tab w:val="left" w:pos="810"/>
        </w:tabs>
        <w:spacing w:before="125" w:line="288" w:lineRule="auto"/>
        <w:ind w:right="496" w:hanging="338"/>
        <w:jc w:val="both"/>
        <w:rPr>
          <w:sz w:val="18"/>
        </w:rPr>
      </w:pPr>
      <w:r>
        <w:rPr>
          <w:w w:val="105"/>
          <w:sz w:val="18"/>
        </w:rPr>
        <w:t>A registered person seeking cancellation of his registration shall electronically submit an application including details of closing stock and liability thereon along with relevant documents, on common portal.</w:t>
      </w:r>
    </w:p>
    <w:p w:rsidR="00EA1FCB" w:rsidRDefault="00BF5CDA">
      <w:pPr>
        <w:pStyle w:val="ListParagraph"/>
        <w:numPr>
          <w:ilvl w:val="0"/>
          <w:numId w:val="93"/>
        </w:numPr>
        <w:tabs>
          <w:tab w:val="left" w:pos="809"/>
          <w:tab w:val="left" w:pos="810"/>
        </w:tabs>
        <w:spacing w:before="112"/>
        <w:ind w:hanging="338"/>
        <w:rPr>
          <w:sz w:val="18"/>
        </w:rPr>
      </w:pPr>
      <w:r>
        <w:rPr>
          <w:w w:val="105"/>
          <w:sz w:val="18"/>
        </w:rPr>
        <w:t>The</w:t>
      </w:r>
      <w:r>
        <w:rPr>
          <w:spacing w:val="-9"/>
          <w:w w:val="105"/>
          <w:sz w:val="18"/>
        </w:rPr>
        <w:t xml:space="preserve"> </w:t>
      </w:r>
      <w:r>
        <w:rPr>
          <w:w w:val="105"/>
          <w:sz w:val="18"/>
        </w:rPr>
        <w:t>following</w:t>
      </w:r>
      <w:r>
        <w:rPr>
          <w:spacing w:val="-11"/>
          <w:w w:val="105"/>
          <w:sz w:val="18"/>
        </w:rPr>
        <w:t xml:space="preserve"> </w:t>
      </w:r>
      <w:r>
        <w:rPr>
          <w:w w:val="105"/>
          <w:sz w:val="18"/>
        </w:rPr>
        <w:t>persons</w:t>
      </w:r>
      <w:r>
        <w:rPr>
          <w:spacing w:val="-12"/>
          <w:w w:val="105"/>
          <w:sz w:val="18"/>
        </w:rPr>
        <w:t xml:space="preserve"> </w:t>
      </w:r>
      <w:r>
        <w:rPr>
          <w:w w:val="105"/>
          <w:sz w:val="18"/>
        </w:rPr>
        <w:t>shall</w:t>
      </w:r>
      <w:r>
        <w:rPr>
          <w:spacing w:val="-6"/>
          <w:w w:val="105"/>
          <w:sz w:val="18"/>
        </w:rPr>
        <w:t xml:space="preserve"> </w:t>
      </w:r>
      <w:r>
        <w:rPr>
          <w:w w:val="105"/>
          <w:sz w:val="18"/>
        </w:rPr>
        <w:t>digitally</w:t>
      </w:r>
      <w:r>
        <w:rPr>
          <w:spacing w:val="-11"/>
          <w:w w:val="105"/>
          <w:sz w:val="18"/>
        </w:rPr>
        <w:t xml:space="preserve"> </w:t>
      </w:r>
      <w:r>
        <w:rPr>
          <w:w w:val="105"/>
          <w:sz w:val="18"/>
        </w:rPr>
        <w:t>sign</w:t>
      </w:r>
      <w:r>
        <w:rPr>
          <w:spacing w:val="-9"/>
          <w:w w:val="105"/>
          <w:sz w:val="18"/>
        </w:rPr>
        <w:t xml:space="preserve"> </w:t>
      </w:r>
      <w:r>
        <w:rPr>
          <w:w w:val="105"/>
          <w:sz w:val="18"/>
        </w:rPr>
        <w:t>application</w:t>
      </w:r>
      <w:r>
        <w:rPr>
          <w:spacing w:val="-7"/>
          <w:w w:val="105"/>
          <w:sz w:val="18"/>
        </w:rPr>
        <w:t xml:space="preserve"> </w:t>
      </w:r>
      <w:r>
        <w:rPr>
          <w:w w:val="105"/>
          <w:sz w:val="18"/>
        </w:rPr>
        <w:t>for</w:t>
      </w:r>
      <w:r>
        <w:rPr>
          <w:spacing w:val="-9"/>
          <w:w w:val="105"/>
          <w:sz w:val="18"/>
        </w:rPr>
        <w:t xml:space="preserve"> </w:t>
      </w:r>
      <w:r>
        <w:rPr>
          <w:w w:val="105"/>
          <w:sz w:val="18"/>
        </w:rPr>
        <w:t>cancellation,</w:t>
      </w:r>
      <w:r>
        <w:rPr>
          <w:spacing w:val="-9"/>
          <w:w w:val="105"/>
          <w:sz w:val="18"/>
        </w:rPr>
        <w:t xml:space="preserve"> </w:t>
      </w:r>
      <w:r>
        <w:rPr>
          <w:w w:val="105"/>
          <w:sz w:val="18"/>
        </w:rPr>
        <w:t>as</w:t>
      </w:r>
      <w:r>
        <w:rPr>
          <w:spacing w:val="-10"/>
          <w:w w:val="105"/>
          <w:sz w:val="18"/>
        </w:rPr>
        <w:t xml:space="preserve"> </w:t>
      </w:r>
      <w:r>
        <w:rPr>
          <w:w w:val="105"/>
          <w:sz w:val="18"/>
        </w:rPr>
        <w:t>applicable:</w:t>
      </w:r>
    </w:p>
    <w:p w:rsidR="00EA1FCB" w:rsidRDefault="00EA1FCB">
      <w:pPr>
        <w:pStyle w:val="BodyText"/>
        <w:spacing w:before="8"/>
        <w:rPr>
          <w:sz w:val="10"/>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7"/>
        <w:gridCol w:w="4925"/>
      </w:tblGrid>
      <w:tr w:rsidR="00EA1FCB">
        <w:trPr>
          <w:trHeight w:hRule="exact" w:val="374"/>
        </w:trPr>
        <w:tc>
          <w:tcPr>
            <w:tcW w:w="3757" w:type="dxa"/>
            <w:tcBorders>
              <w:right w:val="single" w:sz="3" w:space="0" w:color="000000"/>
            </w:tcBorders>
          </w:tcPr>
          <w:p w:rsidR="00EA1FCB" w:rsidRDefault="00BF5CDA">
            <w:pPr>
              <w:pStyle w:val="TableParagraph"/>
              <w:spacing w:before="4"/>
              <w:ind w:left="900"/>
              <w:rPr>
                <w:b/>
                <w:sz w:val="18"/>
              </w:rPr>
            </w:pPr>
            <w:r>
              <w:rPr>
                <w:b/>
                <w:w w:val="105"/>
                <w:sz w:val="18"/>
              </w:rPr>
              <w:t>Constitution of Business</w:t>
            </w:r>
          </w:p>
        </w:tc>
        <w:tc>
          <w:tcPr>
            <w:tcW w:w="4925" w:type="dxa"/>
            <w:tcBorders>
              <w:left w:val="single" w:sz="3" w:space="0" w:color="000000"/>
              <w:right w:val="single" w:sz="3" w:space="0" w:color="000000"/>
            </w:tcBorders>
          </w:tcPr>
          <w:p w:rsidR="00EA1FCB" w:rsidRDefault="00BF5CDA">
            <w:pPr>
              <w:pStyle w:val="TableParagraph"/>
              <w:spacing w:before="4"/>
              <w:ind w:left="96"/>
              <w:rPr>
                <w:b/>
                <w:sz w:val="18"/>
              </w:rPr>
            </w:pPr>
            <w:r>
              <w:rPr>
                <w:b/>
                <w:w w:val="105"/>
                <w:sz w:val="18"/>
              </w:rPr>
              <w:t>Person who can digitally sign the application</w:t>
            </w:r>
          </w:p>
        </w:tc>
      </w:tr>
      <w:tr w:rsidR="00EA1FCB">
        <w:trPr>
          <w:trHeight w:hRule="exact" w:val="377"/>
        </w:trPr>
        <w:tc>
          <w:tcPr>
            <w:tcW w:w="3757" w:type="dxa"/>
            <w:tcBorders>
              <w:right w:val="single" w:sz="3" w:space="0" w:color="000000"/>
            </w:tcBorders>
          </w:tcPr>
          <w:p w:rsidR="00EA1FCB" w:rsidRDefault="00BF5CDA">
            <w:pPr>
              <w:pStyle w:val="TableParagraph"/>
              <w:spacing w:line="205" w:lineRule="exact"/>
              <w:ind w:left="141"/>
              <w:rPr>
                <w:sz w:val="18"/>
              </w:rPr>
            </w:pPr>
            <w:r>
              <w:rPr>
                <w:w w:val="105"/>
                <w:sz w:val="18"/>
              </w:rPr>
              <w:t>Proprietorship</w:t>
            </w:r>
          </w:p>
        </w:tc>
        <w:tc>
          <w:tcPr>
            <w:tcW w:w="4925" w:type="dxa"/>
            <w:tcBorders>
              <w:left w:val="single" w:sz="3" w:space="0" w:color="000000"/>
              <w:right w:val="single" w:sz="3" w:space="0" w:color="000000"/>
            </w:tcBorders>
          </w:tcPr>
          <w:p w:rsidR="00EA1FCB" w:rsidRDefault="00BF5CDA">
            <w:pPr>
              <w:pStyle w:val="TableParagraph"/>
              <w:spacing w:line="205" w:lineRule="exact"/>
              <w:ind w:left="143"/>
              <w:rPr>
                <w:sz w:val="18"/>
              </w:rPr>
            </w:pPr>
            <w:r>
              <w:rPr>
                <w:w w:val="105"/>
                <w:sz w:val="18"/>
              </w:rPr>
              <w:t>Proprietor</w:t>
            </w:r>
          </w:p>
        </w:tc>
      </w:tr>
      <w:tr w:rsidR="00EA1FCB">
        <w:trPr>
          <w:trHeight w:hRule="exact" w:val="377"/>
        </w:trPr>
        <w:tc>
          <w:tcPr>
            <w:tcW w:w="3757" w:type="dxa"/>
            <w:tcBorders>
              <w:right w:val="single" w:sz="3" w:space="0" w:color="000000"/>
            </w:tcBorders>
          </w:tcPr>
          <w:p w:rsidR="00EA1FCB" w:rsidRDefault="00BF5CDA">
            <w:pPr>
              <w:pStyle w:val="TableParagraph"/>
              <w:spacing w:line="205" w:lineRule="exact"/>
              <w:ind w:left="141"/>
              <w:rPr>
                <w:sz w:val="18"/>
              </w:rPr>
            </w:pPr>
            <w:r>
              <w:rPr>
                <w:w w:val="105"/>
                <w:sz w:val="18"/>
              </w:rPr>
              <w:t>Partnership</w:t>
            </w:r>
          </w:p>
        </w:tc>
        <w:tc>
          <w:tcPr>
            <w:tcW w:w="4925" w:type="dxa"/>
            <w:tcBorders>
              <w:left w:val="single" w:sz="3" w:space="0" w:color="000000"/>
              <w:right w:val="single" w:sz="3" w:space="0" w:color="000000"/>
            </w:tcBorders>
          </w:tcPr>
          <w:p w:rsidR="00EA1FCB" w:rsidRDefault="00BF5CDA">
            <w:pPr>
              <w:pStyle w:val="TableParagraph"/>
              <w:spacing w:line="205" w:lineRule="exact"/>
              <w:ind w:left="143"/>
              <w:rPr>
                <w:sz w:val="18"/>
              </w:rPr>
            </w:pPr>
            <w:r>
              <w:rPr>
                <w:w w:val="105"/>
                <w:sz w:val="18"/>
              </w:rPr>
              <w:t>Managing / Authorised Partners</w:t>
            </w:r>
          </w:p>
        </w:tc>
      </w:tr>
      <w:tr w:rsidR="00EA1FCB">
        <w:trPr>
          <w:trHeight w:hRule="exact" w:val="374"/>
        </w:trPr>
        <w:tc>
          <w:tcPr>
            <w:tcW w:w="3757" w:type="dxa"/>
            <w:tcBorders>
              <w:right w:val="single" w:sz="3" w:space="0" w:color="000000"/>
            </w:tcBorders>
          </w:tcPr>
          <w:p w:rsidR="00EA1FCB" w:rsidRDefault="00BF5CDA">
            <w:pPr>
              <w:pStyle w:val="TableParagraph"/>
              <w:spacing w:line="205" w:lineRule="exact"/>
              <w:ind w:left="141"/>
              <w:rPr>
                <w:sz w:val="18"/>
              </w:rPr>
            </w:pPr>
            <w:r>
              <w:rPr>
                <w:w w:val="105"/>
                <w:sz w:val="18"/>
              </w:rPr>
              <w:t>Hindu Undivided Family</w:t>
            </w:r>
          </w:p>
        </w:tc>
        <w:tc>
          <w:tcPr>
            <w:tcW w:w="4925" w:type="dxa"/>
            <w:tcBorders>
              <w:left w:val="single" w:sz="3" w:space="0" w:color="000000"/>
              <w:right w:val="single" w:sz="3" w:space="0" w:color="000000"/>
            </w:tcBorders>
          </w:tcPr>
          <w:p w:rsidR="00EA1FCB" w:rsidRDefault="00BF5CDA">
            <w:pPr>
              <w:pStyle w:val="TableParagraph"/>
              <w:spacing w:line="205" w:lineRule="exact"/>
              <w:ind w:left="98"/>
              <w:rPr>
                <w:sz w:val="18"/>
              </w:rPr>
            </w:pPr>
            <w:r>
              <w:rPr>
                <w:w w:val="105"/>
                <w:sz w:val="18"/>
              </w:rPr>
              <w:t>Karta</w:t>
            </w:r>
          </w:p>
        </w:tc>
      </w:tr>
      <w:tr w:rsidR="00EA1FCB">
        <w:trPr>
          <w:trHeight w:hRule="exact" w:val="377"/>
        </w:trPr>
        <w:tc>
          <w:tcPr>
            <w:tcW w:w="3757" w:type="dxa"/>
            <w:tcBorders>
              <w:right w:val="single" w:sz="3" w:space="0" w:color="000000"/>
            </w:tcBorders>
          </w:tcPr>
          <w:p w:rsidR="00EA1FCB" w:rsidRDefault="00BF5CDA">
            <w:pPr>
              <w:pStyle w:val="TableParagraph"/>
              <w:spacing w:line="205" w:lineRule="exact"/>
              <w:ind w:left="141"/>
              <w:rPr>
                <w:sz w:val="18"/>
              </w:rPr>
            </w:pPr>
            <w:r>
              <w:rPr>
                <w:w w:val="105"/>
                <w:sz w:val="18"/>
              </w:rPr>
              <w:t>Private Limited Company</w:t>
            </w:r>
          </w:p>
        </w:tc>
        <w:tc>
          <w:tcPr>
            <w:tcW w:w="4925" w:type="dxa"/>
            <w:tcBorders>
              <w:left w:val="single" w:sz="3" w:space="0" w:color="000000"/>
              <w:right w:val="single" w:sz="3" w:space="0" w:color="000000"/>
            </w:tcBorders>
          </w:tcPr>
          <w:p w:rsidR="00EA1FCB" w:rsidRDefault="00BF5CDA">
            <w:pPr>
              <w:pStyle w:val="TableParagraph"/>
              <w:spacing w:line="205" w:lineRule="exact"/>
              <w:ind w:left="96"/>
              <w:rPr>
                <w:sz w:val="18"/>
              </w:rPr>
            </w:pPr>
            <w:r>
              <w:rPr>
                <w:w w:val="105"/>
                <w:sz w:val="18"/>
              </w:rPr>
              <w:t>Managing / Whole-time Directors/ Chief Executive Officer</w:t>
            </w:r>
          </w:p>
        </w:tc>
      </w:tr>
      <w:tr w:rsidR="00EA1FCB">
        <w:trPr>
          <w:trHeight w:hRule="exact" w:val="377"/>
        </w:trPr>
        <w:tc>
          <w:tcPr>
            <w:tcW w:w="3757" w:type="dxa"/>
            <w:tcBorders>
              <w:right w:val="single" w:sz="3" w:space="0" w:color="000000"/>
            </w:tcBorders>
          </w:tcPr>
          <w:p w:rsidR="00EA1FCB" w:rsidRDefault="00BF5CDA">
            <w:pPr>
              <w:pStyle w:val="TableParagraph"/>
              <w:spacing w:line="205" w:lineRule="exact"/>
              <w:ind w:left="141"/>
              <w:rPr>
                <w:sz w:val="18"/>
              </w:rPr>
            </w:pPr>
            <w:r>
              <w:rPr>
                <w:w w:val="105"/>
                <w:sz w:val="18"/>
              </w:rPr>
              <w:t>Public Limited Company</w:t>
            </w:r>
          </w:p>
        </w:tc>
        <w:tc>
          <w:tcPr>
            <w:tcW w:w="4925" w:type="dxa"/>
            <w:tcBorders>
              <w:left w:val="single" w:sz="3" w:space="0" w:color="000000"/>
              <w:right w:val="single" w:sz="3" w:space="0" w:color="000000"/>
            </w:tcBorders>
          </w:tcPr>
          <w:p w:rsidR="00EA1FCB" w:rsidRDefault="00BF5CDA">
            <w:pPr>
              <w:pStyle w:val="TableParagraph"/>
              <w:spacing w:line="205" w:lineRule="exact"/>
              <w:ind w:left="98"/>
              <w:rPr>
                <w:sz w:val="18"/>
              </w:rPr>
            </w:pPr>
            <w:r>
              <w:rPr>
                <w:w w:val="105"/>
                <w:sz w:val="18"/>
              </w:rPr>
              <w:t>Managing / Whole-time Directors/ Chief Executive Officer</w:t>
            </w:r>
          </w:p>
        </w:tc>
      </w:tr>
      <w:tr w:rsidR="00EA1FCB">
        <w:trPr>
          <w:trHeight w:hRule="exact" w:val="374"/>
        </w:trPr>
        <w:tc>
          <w:tcPr>
            <w:tcW w:w="3757" w:type="dxa"/>
            <w:tcBorders>
              <w:right w:val="single" w:sz="3" w:space="0" w:color="000000"/>
            </w:tcBorders>
          </w:tcPr>
          <w:p w:rsidR="00EA1FCB" w:rsidRDefault="00BF5CDA">
            <w:pPr>
              <w:pStyle w:val="TableParagraph"/>
              <w:spacing w:line="205" w:lineRule="exact"/>
              <w:ind w:left="95"/>
              <w:rPr>
                <w:sz w:val="18"/>
              </w:rPr>
            </w:pPr>
            <w:r>
              <w:rPr>
                <w:w w:val="105"/>
                <w:sz w:val="18"/>
              </w:rPr>
              <w:t>Society/ Club/ Trust/ AOP</w:t>
            </w:r>
          </w:p>
        </w:tc>
        <w:tc>
          <w:tcPr>
            <w:tcW w:w="4925" w:type="dxa"/>
            <w:tcBorders>
              <w:left w:val="single" w:sz="3" w:space="0" w:color="000000"/>
              <w:right w:val="single" w:sz="3" w:space="0" w:color="000000"/>
            </w:tcBorders>
          </w:tcPr>
          <w:p w:rsidR="00EA1FCB" w:rsidRDefault="00BF5CDA">
            <w:pPr>
              <w:pStyle w:val="TableParagraph"/>
              <w:spacing w:line="205" w:lineRule="exact"/>
              <w:ind w:left="96"/>
              <w:rPr>
                <w:sz w:val="18"/>
              </w:rPr>
            </w:pPr>
            <w:r>
              <w:rPr>
                <w:w w:val="105"/>
                <w:sz w:val="18"/>
              </w:rPr>
              <w:t>Members of Managing Committee</w:t>
            </w:r>
          </w:p>
        </w:tc>
      </w:tr>
      <w:tr w:rsidR="00EA1FCB">
        <w:trPr>
          <w:trHeight w:hRule="exact" w:val="377"/>
        </w:trPr>
        <w:tc>
          <w:tcPr>
            <w:tcW w:w="3757" w:type="dxa"/>
            <w:tcBorders>
              <w:right w:val="single" w:sz="3" w:space="0" w:color="000000"/>
            </w:tcBorders>
          </w:tcPr>
          <w:p w:rsidR="00EA1FCB" w:rsidRDefault="00BF5CDA">
            <w:pPr>
              <w:pStyle w:val="TableParagraph"/>
              <w:spacing w:line="205" w:lineRule="exact"/>
              <w:ind w:left="95"/>
              <w:rPr>
                <w:sz w:val="18"/>
              </w:rPr>
            </w:pPr>
            <w:r>
              <w:rPr>
                <w:w w:val="105"/>
                <w:sz w:val="18"/>
              </w:rPr>
              <w:t>Government Department</w:t>
            </w:r>
          </w:p>
        </w:tc>
        <w:tc>
          <w:tcPr>
            <w:tcW w:w="4925" w:type="dxa"/>
            <w:tcBorders>
              <w:left w:val="single" w:sz="3" w:space="0" w:color="000000"/>
              <w:right w:val="single" w:sz="3" w:space="0" w:color="000000"/>
            </w:tcBorders>
          </w:tcPr>
          <w:p w:rsidR="00EA1FCB" w:rsidRDefault="00BF5CDA">
            <w:pPr>
              <w:pStyle w:val="TableParagraph"/>
              <w:spacing w:line="205" w:lineRule="exact"/>
              <w:ind w:left="95"/>
              <w:rPr>
                <w:sz w:val="18"/>
              </w:rPr>
            </w:pPr>
            <w:r>
              <w:rPr>
                <w:w w:val="105"/>
                <w:sz w:val="18"/>
              </w:rPr>
              <w:t>Person In charge</w:t>
            </w:r>
          </w:p>
        </w:tc>
      </w:tr>
      <w:tr w:rsidR="00EA1FCB">
        <w:trPr>
          <w:trHeight w:hRule="exact" w:val="377"/>
        </w:trPr>
        <w:tc>
          <w:tcPr>
            <w:tcW w:w="3757" w:type="dxa"/>
            <w:tcBorders>
              <w:right w:val="single" w:sz="3" w:space="0" w:color="000000"/>
            </w:tcBorders>
          </w:tcPr>
          <w:p w:rsidR="00EA1FCB" w:rsidRDefault="00BF5CDA">
            <w:pPr>
              <w:pStyle w:val="TableParagraph"/>
              <w:spacing w:line="205" w:lineRule="exact"/>
              <w:ind w:left="141"/>
              <w:rPr>
                <w:sz w:val="18"/>
              </w:rPr>
            </w:pPr>
            <w:r>
              <w:rPr>
                <w:w w:val="105"/>
                <w:sz w:val="18"/>
              </w:rPr>
              <w:t>Public Sector Undertaking</w:t>
            </w:r>
          </w:p>
        </w:tc>
        <w:tc>
          <w:tcPr>
            <w:tcW w:w="4925" w:type="dxa"/>
            <w:tcBorders>
              <w:left w:val="single" w:sz="3" w:space="0" w:color="000000"/>
              <w:right w:val="single" w:sz="3" w:space="0" w:color="000000"/>
            </w:tcBorders>
          </w:tcPr>
          <w:p w:rsidR="00EA1FCB" w:rsidRDefault="00BF5CDA">
            <w:pPr>
              <w:pStyle w:val="TableParagraph"/>
              <w:spacing w:line="205" w:lineRule="exact"/>
              <w:ind w:left="95"/>
              <w:rPr>
                <w:sz w:val="18"/>
              </w:rPr>
            </w:pPr>
            <w:r>
              <w:rPr>
                <w:w w:val="105"/>
                <w:sz w:val="18"/>
              </w:rPr>
              <w:t>Managing / Whole-time Directors/ Chief Executive Officer</w:t>
            </w:r>
          </w:p>
        </w:tc>
      </w:tr>
      <w:tr w:rsidR="00EA1FCB">
        <w:trPr>
          <w:trHeight w:hRule="exact" w:val="374"/>
        </w:trPr>
        <w:tc>
          <w:tcPr>
            <w:tcW w:w="3757" w:type="dxa"/>
            <w:tcBorders>
              <w:right w:val="single" w:sz="3" w:space="0" w:color="000000"/>
            </w:tcBorders>
          </w:tcPr>
          <w:p w:rsidR="00EA1FCB" w:rsidRDefault="00BF5CDA">
            <w:pPr>
              <w:pStyle w:val="TableParagraph"/>
              <w:spacing w:line="205" w:lineRule="exact"/>
              <w:ind w:left="141"/>
              <w:rPr>
                <w:sz w:val="18"/>
              </w:rPr>
            </w:pPr>
            <w:r>
              <w:rPr>
                <w:w w:val="105"/>
                <w:sz w:val="18"/>
              </w:rPr>
              <w:t>Unlimited Company</w:t>
            </w:r>
          </w:p>
        </w:tc>
        <w:tc>
          <w:tcPr>
            <w:tcW w:w="4925" w:type="dxa"/>
            <w:tcBorders>
              <w:left w:val="single" w:sz="3" w:space="0" w:color="000000"/>
              <w:right w:val="single" w:sz="3" w:space="0" w:color="000000"/>
            </w:tcBorders>
          </w:tcPr>
          <w:p w:rsidR="00EA1FCB" w:rsidRDefault="00BF5CDA">
            <w:pPr>
              <w:pStyle w:val="TableParagraph"/>
              <w:spacing w:line="205" w:lineRule="exact"/>
              <w:ind w:left="98"/>
              <w:rPr>
                <w:sz w:val="18"/>
              </w:rPr>
            </w:pPr>
            <w:r>
              <w:rPr>
                <w:w w:val="105"/>
                <w:sz w:val="18"/>
              </w:rPr>
              <w:t>Managing / Whole-time Directors/ Chief Executive Officer</w:t>
            </w:r>
          </w:p>
        </w:tc>
      </w:tr>
      <w:tr w:rsidR="00EA1FCB">
        <w:trPr>
          <w:trHeight w:hRule="exact" w:val="377"/>
        </w:trPr>
        <w:tc>
          <w:tcPr>
            <w:tcW w:w="3757" w:type="dxa"/>
            <w:tcBorders>
              <w:right w:val="single" w:sz="3" w:space="0" w:color="000000"/>
            </w:tcBorders>
          </w:tcPr>
          <w:p w:rsidR="00EA1FCB" w:rsidRDefault="00BF5CDA">
            <w:pPr>
              <w:pStyle w:val="TableParagraph"/>
              <w:spacing w:line="205" w:lineRule="exact"/>
              <w:ind w:left="95"/>
              <w:rPr>
                <w:sz w:val="18"/>
              </w:rPr>
            </w:pPr>
            <w:r>
              <w:rPr>
                <w:w w:val="105"/>
                <w:sz w:val="18"/>
              </w:rPr>
              <w:t>Limited Liability Partnership</w:t>
            </w:r>
          </w:p>
        </w:tc>
        <w:tc>
          <w:tcPr>
            <w:tcW w:w="4925" w:type="dxa"/>
            <w:tcBorders>
              <w:left w:val="single" w:sz="3" w:space="0" w:color="000000"/>
              <w:right w:val="single" w:sz="3" w:space="0" w:color="000000"/>
            </w:tcBorders>
          </w:tcPr>
          <w:p w:rsidR="00EA1FCB" w:rsidRDefault="00BF5CDA">
            <w:pPr>
              <w:pStyle w:val="TableParagraph"/>
              <w:spacing w:line="205" w:lineRule="exact"/>
              <w:ind w:left="95"/>
              <w:rPr>
                <w:sz w:val="18"/>
              </w:rPr>
            </w:pPr>
            <w:r>
              <w:rPr>
                <w:w w:val="105"/>
                <w:sz w:val="18"/>
              </w:rPr>
              <w:t>Designated Partners</w:t>
            </w:r>
          </w:p>
        </w:tc>
      </w:tr>
      <w:tr w:rsidR="00EA1FCB">
        <w:trPr>
          <w:trHeight w:hRule="exact" w:val="377"/>
        </w:trPr>
        <w:tc>
          <w:tcPr>
            <w:tcW w:w="3757" w:type="dxa"/>
            <w:tcBorders>
              <w:right w:val="single" w:sz="3" w:space="0" w:color="000000"/>
            </w:tcBorders>
          </w:tcPr>
          <w:p w:rsidR="00EA1FCB" w:rsidRDefault="00BF5CDA">
            <w:pPr>
              <w:pStyle w:val="TableParagraph"/>
              <w:spacing w:line="205" w:lineRule="exact"/>
              <w:ind w:left="143"/>
              <w:rPr>
                <w:sz w:val="18"/>
              </w:rPr>
            </w:pPr>
            <w:r>
              <w:rPr>
                <w:w w:val="105"/>
                <w:sz w:val="18"/>
              </w:rPr>
              <w:t>Local Authority</w:t>
            </w:r>
          </w:p>
        </w:tc>
        <w:tc>
          <w:tcPr>
            <w:tcW w:w="4925" w:type="dxa"/>
            <w:tcBorders>
              <w:left w:val="single" w:sz="3" w:space="0" w:color="000000"/>
              <w:right w:val="single" w:sz="3" w:space="0" w:color="000000"/>
            </w:tcBorders>
          </w:tcPr>
          <w:p w:rsidR="00EA1FCB" w:rsidRDefault="00BF5CDA">
            <w:pPr>
              <w:pStyle w:val="TableParagraph"/>
              <w:spacing w:line="205" w:lineRule="exact"/>
              <w:ind w:left="98"/>
              <w:rPr>
                <w:sz w:val="18"/>
              </w:rPr>
            </w:pPr>
            <w:r>
              <w:rPr>
                <w:w w:val="105"/>
                <w:sz w:val="18"/>
              </w:rPr>
              <w:t>Chief Executive Officer or Equivalent</w:t>
            </w:r>
          </w:p>
        </w:tc>
      </w:tr>
      <w:tr w:rsidR="00EA1FCB">
        <w:trPr>
          <w:trHeight w:hRule="exact" w:val="374"/>
        </w:trPr>
        <w:tc>
          <w:tcPr>
            <w:tcW w:w="3757" w:type="dxa"/>
            <w:tcBorders>
              <w:right w:val="single" w:sz="3" w:space="0" w:color="000000"/>
            </w:tcBorders>
          </w:tcPr>
          <w:p w:rsidR="00EA1FCB" w:rsidRDefault="00BF5CDA">
            <w:pPr>
              <w:pStyle w:val="TableParagraph"/>
              <w:spacing w:line="205" w:lineRule="exact"/>
              <w:ind w:left="141"/>
              <w:rPr>
                <w:sz w:val="18"/>
              </w:rPr>
            </w:pPr>
            <w:r>
              <w:rPr>
                <w:w w:val="105"/>
                <w:sz w:val="18"/>
              </w:rPr>
              <w:t>Statutory Body</w:t>
            </w:r>
          </w:p>
        </w:tc>
        <w:tc>
          <w:tcPr>
            <w:tcW w:w="4925" w:type="dxa"/>
            <w:tcBorders>
              <w:left w:val="single" w:sz="3" w:space="0" w:color="000000"/>
              <w:right w:val="single" w:sz="3" w:space="0" w:color="000000"/>
            </w:tcBorders>
          </w:tcPr>
          <w:p w:rsidR="00EA1FCB" w:rsidRDefault="00BF5CDA">
            <w:pPr>
              <w:pStyle w:val="TableParagraph"/>
              <w:spacing w:line="205" w:lineRule="exact"/>
              <w:ind w:left="98"/>
              <w:rPr>
                <w:sz w:val="18"/>
              </w:rPr>
            </w:pPr>
            <w:r>
              <w:rPr>
                <w:w w:val="105"/>
                <w:sz w:val="18"/>
              </w:rPr>
              <w:t>Chief Executive Officer or Equivalent</w:t>
            </w:r>
          </w:p>
        </w:tc>
      </w:tr>
      <w:tr w:rsidR="00EA1FCB">
        <w:trPr>
          <w:trHeight w:hRule="exact" w:val="377"/>
        </w:trPr>
        <w:tc>
          <w:tcPr>
            <w:tcW w:w="3757" w:type="dxa"/>
            <w:tcBorders>
              <w:right w:val="single" w:sz="3" w:space="0" w:color="000000"/>
            </w:tcBorders>
          </w:tcPr>
          <w:p w:rsidR="00EA1FCB" w:rsidRDefault="00BF5CDA">
            <w:pPr>
              <w:pStyle w:val="TableParagraph"/>
              <w:spacing w:line="205" w:lineRule="exact"/>
              <w:ind w:left="141"/>
              <w:rPr>
                <w:sz w:val="18"/>
              </w:rPr>
            </w:pPr>
            <w:r>
              <w:rPr>
                <w:w w:val="105"/>
                <w:sz w:val="18"/>
              </w:rPr>
              <w:t>Foreign Company</w:t>
            </w:r>
          </w:p>
        </w:tc>
        <w:tc>
          <w:tcPr>
            <w:tcW w:w="4925" w:type="dxa"/>
            <w:tcBorders>
              <w:left w:val="single" w:sz="3" w:space="0" w:color="000000"/>
              <w:right w:val="single" w:sz="3" w:space="0" w:color="000000"/>
            </w:tcBorders>
          </w:tcPr>
          <w:p w:rsidR="00EA1FCB" w:rsidRDefault="00BF5CDA">
            <w:pPr>
              <w:pStyle w:val="TableParagraph"/>
              <w:spacing w:line="205" w:lineRule="exact"/>
              <w:ind w:left="98"/>
              <w:rPr>
                <w:sz w:val="18"/>
              </w:rPr>
            </w:pPr>
            <w:r>
              <w:rPr>
                <w:w w:val="105"/>
                <w:sz w:val="18"/>
              </w:rPr>
              <w:t>Authorised Person in India</w:t>
            </w:r>
          </w:p>
        </w:tc>
      </w:tr>
      <w:tr w:rsidR="00EA1FCB">
        <w:trPr>
          <w:trHeight w:hRule="exact" w:val="374"/>
        </w:trPr>
        <w:tc>
          <w:tcPr>
            <w:tcW w:w="3757" w:type="dxa"/>
            <w:tcBorders>
              <w:right w:val="single" w:sz="3" w:space="0" w:color="000000"/>
            </w:tcBorders>
          </w:tcPr>
          <w:p w:rsidR="00EA1FCB" w:rsidRDefault="00BF5CDA">
            <w:pPr>
              <w:pStyle w:val="TableParagraph"/>
              <w:spacing w:line="205" w:lineRule="exact"/>
              <w:ind w:left="141"/>
              <w:rPr>
                <w:sz w:val="18"/>
              </w:rPr>
            </w:pPr>
            <w:r>
              <w:rPr>
                <w:w w:val="105"/>
                <w:sz w:val="18"/>
              </w:rPr>
              <w:t>Foreign Limited Liability Partnership</w:t>
            </w:r>
          </w:p>
        </w:tc>
        <w:tc>
          <w:tcPr>
            <w:tcW w:w="4925" w:type="dxa"/>
            <w:tcBorders>
              <w:left w:val="single" w:sz="3" w:space="0" w:color="000000"/>
              <w:right w:val="single" w:sz="3" w:space="0" w:color="000000"/>
            </w:tcBorders>
          </w:tcPr>
          <w:p w:rsidR="00EA1FCB" w:rsidRDefault="00BF5CDA">
            <w:pPr>
              <w:pStyle w:val="TableParagraph"/>
              <w:spacing w:line="205" w:lineRule="exact"/>
              <w:ind w:left="140"/>
              <w:rPr>
                <w:sz w:val="18"/>
              </w:rPr>
            </w:pPr>
            <w:r>
              <w:rPr>
                <w:w w:val="105"/>
                <w:sz w:val="18"/>
              </w:rPr>
              <w:t>Authorised Person in India</w:t>
            </w:r>
          </w:p>
        </w:tc>
      </w:tr>
      <w:tr w:rsidR="00EA1FCB">
        <w:trPr>
          <w:trHeight w:hRule="exact" w:val="377"/>
        </w:trPr>
        <w:tc>
          <w:tcPr>
            <w:tcW w:w="3757" w:type="dxa"/>
            <w:tcBorders>
              <w:right w:val="single" w:sz="3" w:space="0" w:color="000000"/>
            </w:tcBorders>
          </w:tcPr>
          <w:p w:rsidR="00EA1FCB" w:rsidRDefault="00BF5CDA">
            <w:pPr>
              <w:pStyle w:val="TableParagraph"/>
              <w:ind w:left="141"/>
              <w:rPr>
                <w:sz w:val="18"/>
              </w:rPr>
            </w:pPr>
            <w:r>
              <w:rPr>
                <w:w w:val="105"/>
                <w:sz w:val="18"/>
              </w:rPr>
              <w:t>Others</w:t>
            </w:r>
          </w:p>
        </w:tc>
        <w:tc>
          <w:tcPr>
            <w:tcW w:w="4925" w:type="dxa"/>
            <w:tcBorders>
              <w:left w:val="single" w:sz="3" w:space="0" w:color="000000"/>
              <w:right w:val="single" w:sz="3" w:space="0" w:color="000000"/>
            </w:tcBorders>
          </w:tcPr>
          <w:p w:rsidR="00EA1FCB" w:rsidRDefault="00BF5CDA">
            <w:pPr>
              <w:pStyle w:val="TableParagraph"/>
              <w:ind w:left="98"/>
              <w:rPr>
                <w:sz w:val="18"/>
              </w:rPr>
            </w:pPr>
            <w:r>
              <w:rPr>
                <w:w w:val="105"/>
                <w:sz w:val="18"/>
              </w:rPr>
              <w:t>Person In charge</w:t>
            </w:r>
          </w:p>
        </w:tc>
      </w:tr>
    </w:tbl>
    <w:p w:rsidR="00EA1FCB" w:rsidRDefault="00EA1FCB">
      <w:pPr>
        <w:pStyle w:val="BodyText"/>
        <w:spacing w:before="8"/>
        <w:rPr>
          <w:sz w:val="24"/>
        </w:rPr>
      </w:pPr>
    </w:p>
    <w:p w:rsidR="00EA1FCB" w:rsidRDefault="00BF5CDA">
      <w:pPr>
        <w:spacing w:before="83" w:line="249" w:lineRule="auto"/>
        <w:ind w:left="132" w:right="492"/>
        <w:jc w:val="both"/>
        <w:rPr>
          <w:i/>
          <w:sz w:val="18"/>
        </w:rPr>
      </w:pPr>
      <w:r>
        <w:rPr>
          <w:w w:val="105"/>
          <w:sz w:val="18"/>
        </w:rPr>
        <w:t xml:space="preserve">In case </w:t>
      </w:r>
      <w:r>
        <w:rPr>
          <w:spacing w:val="-3"/>
          <w:w w:val="105"/>
          <w:sz w:val="18"/>
        </w:rPr>
        <w:t xml:space="preserve">of </w:t>
      </w:r>
      <w:r>
        <w:rPr>
          <w:w w:val="105"/>
          <w:sz w:val="18"/>
        </w:rPr>
        <w:t xml:space="preserve">death </w:t>
      </w:r>
      <w:r>
        <w:rPr>
          <w:spacing w:val="-3"/>
          <w:w w:val="105"/>
          <w:sz w:val="18"/>
        </w:rPr>
        <w:t xml:space="preserve">of </w:t>
      </w:r>
      <w:r>
        <w:rPr>
          <w:w w:val="105"/>
          <w:sz w:val="18"/>
        </w:rPr>
        <w:t>sole proprietor, application shall be made by the legal heir / successor manually before the concerned tax authorities. The new entity in which the applicant proposes to amalgamate itself shall register with</w:t>
      </w:r>
      <w:r>
        <w:rPr>
          <w:spacing w:val="-5"/>
          <w:w w:val="105"/>
          <w:sz w:val="18"/>
        </w:rPr>
        <w:t xml:space="preserve"> </w:t>
      </w:r>
      <w:r>
        <w:rPr>
          <w:w w:val="105"/>
          <w:sz w:val="18"/>
        </w:rPr>
        <w:t>the</w:t>
      </w:r>
      <w:r>
        <w:rPr>
          <w:spacing w:val="-7"/>
          <w:w w:val="105"/>
          <w:sz w:val="18"/>
        </w:rPr>
        <w:t xml:space="preserve"> </w:t>
      </w:r>
      <w:r>
        <w:rPr>
          <w:w w:val="105"/>
          <w:sz w:val="18"/>
        </w:rPr>
        <w:t>tax</w:t>
      </w:r>
      <w:r>
        <w:rPr>
          <w:spacing w:val="-5"/>
          <w:w w:val="105"/>
          <w:sz w:val="18"/>
        </w:rPr>
        <w:t xml:space="preserve"> </w:t>
      </w:r>
      <w:r>
        <w:rPr>
          <w:w w:val="105"/>
          <w:sz w:val="18"/>
        </w:rPr>
        <w:t>authority</w:t>
      </w:r>
      <w:r>
        <w:rPr>
          <w:spacing w:val="-10"/>
          <w:w w:val="105"/>
          <w:sz w:val="18"/>
        </w:rPr>
        <w:t xml:space="preserve"> </w:t>
      </w:r>
      <w:r>
        <w:rPr>
          <w:w w:val="105"/>
          <w:sz w:val="18"/>
        </w:rPr>
        <w:t>before</w:t>
      </w:r>
      <w:r>
        <w:rPr>
          <w:spacing w:val="-5"/>
          <w:w w:val="105"/>
          <w:sz w:val="18"/>
        </w:rPr>
        <w:t xml:space="preserve"> </w:t>
      </w:r>
      <w:r>
        <w:rPr>
          <w:w w:val="105"/>
          <w:sz w:val="18"/>
        </w:rPr>
        <w:t>submission</w:t>
      </w:r>
      <w:r>
        <w:rPr>
          <w:spacing w:val="-2"/>
          <w:w w:val="105"/>
          <w:sz w:val="18"/>
        </w:rPr>
        <w:t xml:space="preserve"> </w:t>
      </w:r>
      <w:r>
        <w:rPr>
          <w:spacing w:val="-3"/>
          <w:w w:val="105"/>
          <w:sz w:val="18"/>
        </w:rPr>
        <w:t>of</w:t>
      </w:r>
      <w:r>
        <w:rPr>
          <w:spacing w:val="-5"/>
          <w:w w:val="105"/>
          <w:sz w:val="18"/>
        </w:rPr>
        <w:t xml:space="preserve"> </w:t>
      </w:r>
      <w:r>
        <w:rPr>
          <w:w w:val="105"/>
          <w:sz w:val="18"/>
        </w:rPr>
        <w:t>the</w:t>
      </w:r>
      <w:r>
        <w:rPr>
          <w:spacing w:val="-5"/>
          <w:w w:val="105"/>
          <w:sz w:val="18"/>
        </w:rPr>
        <w:t xml:space="preserve"> </w:t>
      </w:r>
      <w:r>
        <w:rPr>
          <w:w w:val="105"/>
          <w:sz w:val="18"/>
        </w:rPr>
        <w:t>application</w:t>
      </w:r>
      <w:r>
        <w:rPr>
          <w:spacing w:val="-7"/>
          <w:w w:val="105"/>
          <w:sz w:val="18"/>
        </w:rPr>
        <w:t xml:space="preserve"> </w:t>
      </w:r>
      <w:r>
        <w:rPr>
          <w:w w:val="105"/>
          <w:sz w:val="18"/>
        </w:rPr>
        <w:t>for</w:t>
      </w:r>
      <w:r>
        <w:rPr>
          <w:spacing w:val="-3"/>
          <w:w w:val="105"/>
          <w:sz w:val="18"/>
        </w:rPr>
        <w:t xml:space="preserve"> </w:t>
      </w:r>
      <w:r>
        <w:rPr>
          <w:w w:val="105"/>
          <w:sz w:val="18"/>
        </w:rPr>
        <w:t>cancellation.</w:t>
      </w:r>
      <w:r>
        <w:rPr>
          <w:spacing w:val="-3"/>
          <w:w w:val="105"/>
          <w:sz w:val="18"/>
        </w:rPr>
        <w:t xml:space="preserve"> </w:t>
      </w:r>
      <w:r>
        <w:rPr>
          <w:w w:val="105"/>
          <w:sz w:val="18"/>
        </w:rPr>
        <w:t>This</w:t>
      </w:r>
      <w:r>
        <w:rPr>
          <w:spacing w:val="-9"/>
          <w:w w:val="105"/>
          <w:sz w:val="18"/>
        </w:rPr>
        <w:t xml:space="preserve"> </w:t>
      </w:r>
      <w:r>
        <w:rPr>
          <w:w w:val="105"/>
          <w:sz w:val="18"/>
        </w:rPr>
        <w:t>application</w:t>
      </w:r>
      <w:r>
        <w:rPr>
          <w:spacing w:val="-5"/>
          <w:w w:val="105"/>
          <w:sz w:val="18"/>
        </w:rPr>
        <w:t xml:space="preserve"> </w:t>
      </w:r>
      <w:r>
        <w:rPr>
          <w:w w:val="105"/>
          <w:sz w:val="18"/>
        </w:rPr>
        <w:t>shall</w:t>
      </w:r>
      <w:r>
        <w:rPr>
          <w:spacing w:val="-7"/>
          <w:w w:val="105"/>
          <w:sz w:val="18"/>
        </w:rPr>
        <w:t xml:space="preserve"> </w:t>
      </w:r>
      <w:r>
        <w:rPr>
          <w:w w:val="105"/>
          <w:sz w:val="18"/>
        </w:rPr>
        <w:t>be</w:t>
      </w:r>
      <w:r>
        <w:rPr>
          <w:spacing w:val="-5"/>
          <w:w w:val="105"/>
          <w:sz w:val="18"/>
        </w:rPr>
        <w:t xml:space="preserve"> </w:t>
      </w:r>
      <w:r>
        <w:rPr>
          <w:w w:val="105"/>
          <w:sz w:val="18"/>
        </w:rPr>
        <w:t>made</w:t>
      </w:r>
      <w:r>
        <w:rPr>
          <w:spacing w:val="-4"/>
          <w:w w:val="105"/>
          <w:sz w:val="18"/>
        </w:rPr>
        <w:t xml:space="preserve"> </w:t>
      </w:r>
      <w:r>
        <w:rPr>
          <w:w w:val="105"/>
          <w:sz w:val="18"/>
        </w:rPr>
        <w:t>only after</w:t>
      </w:r>
      <w:r>
        <w:rPr>
          <w:spacing w:val="-5"/>
          <w:w w:val="105"/>
          <w:sz w:val="18"/>
        </w:rPr>
        <w:t xml:space="preserve"> </w:t>
      </w:r>
      <w:r>
        <w:rPr>
          <w:w w:val="105"/>
          <w:sz w:val="18"/>
        </w:rPr>
        <w:t>that</w:t>
      </w:r>
      <w:r>
        <w:rPr>
          <w:spacing w:val="-7"/>
          <w:w w:val="105"/>
          <w:sz w:val="18"/>
        </w:rPr>
        <w:t xml:space="preserve"> </w:t>
      </w:r>
      <w:r>
        <w:rPr>
          <w:w w:val="105"/>
          <w:sz w:val="18"/>
        </w:rPr>
        <w:t>the</w:t>
      </w:r>
      <w:r>
        <w:rPr>
          <w:spacing w:val="-4"/>
          <w:w w:val="105"/>
          <w:sz w:val="18"/>
        </w:rPr>
        <w:t xml:space="preserve"> </w:t>
      </w:r>
      <w:r>
        <w:rPr>
          <w:w w:val="105"/>
          <w:sz w:val="18"/>
        </w:rPr>
        <w:t>new</w:t>
      </w:r>
      <w:r>
        <w:rPr>
          <w:spacing w:val="-4"/>
          <w:w w:val="105"/>
          <w:sz w:val="18"/>
        </w:rPr>
        <w:t xml:space="preserve"> </w:t>
      </w:r>
      <w:r>
        <w:rPr>
          <w:w w:val="105"/>
          <w:sz w:val="18"/>
        </w:rPr>
        <w:t>entity</w:t>
      </w:r>
      <w:r>
        <w:rPr>
          <w:spacing w:val="-12"/>
          <w:w w:val="105"/>
          <w:sz w:val="18"/>
        </w:rPr>
        <w:t xml:space="preserve"> </w:t>
      </w:r>
      <w:r>
        <w:rPr>
          <w:w w:val="105"/>
          <w:sz w:val="18"/>
        </w:rPr>
        <w:t>is</w:t>
      </w:r>
      <w:r>
        <w:rPr>
          <w:spacing w:val="-7"/>
          <w:w w:val="105"/>
          <w:sz w:val="18"/>
        </w:rPr>
        <w:t xml:space="preserve"> </w:t>
      </w:r>
      <w:r>
        <w:rPr>
          <w:w w:val="105"/>
          <w:sz w:val="18"/>
        </w:rPr>
        <w:t>registered</w:t>
      </w:r>
      <w:r>
        <w:rPr>
          <w:i/>
          <w:w w:val="105"/>
          <w:sz w:val="18"/>
        </w:rPr>
        <w:t>.</w:t>
      </w:r>
    </w:p>
    <w:p w:rsidR="00EA1FCB" w:rsidRDefault="00BF5CDA">
      <w:pPr>
        <w:spacing w:before="3" w:line="249" w:lineRule="auto"/>
        <w:ind w:left="132" w:right="496"/>
        <w:jc w:val="both"/>
        <w:rPr>
          <w:sz w:val="18"/>
        </w:rPr>
      </w:pPr>
      <w:r>
        <w:rPr>
          <w:w w:val="105"/>
          <w:sz w:val="18"/>
        </w:rPr>
        <w:t xml:space="preserve">Before applying for cancellation, please file </w:t>
      </w:r>
      <w:r>
        <w:rPr>
          <w:b/>
          <w:w w:val="105"/>
          <w:sz w:val="18"/>
        </w:rPr>
        <w:t xml:space="preserve">your tax return due </w:t>
      </w:r>
      <w:r>
        <w:rPr>
          <w:w w:val="105"/>
          <w:sz w:val="18"/>
        </w:rPr>
        <w:t>for the tax period in which the effective date of surrender of registration falls.</w:t>
      </w:r>
    </w:p>
    <w:p w:rsidR="00EA1FCB" w:rsidRDefault="00BF5CDA">
      <w:pPr>
        <w:pStyle w:val="ListParagraph"/>
        <w:numPr>
          <w:ilvl w:val="0"/>
          <w:numId w:val="93"/>
        </w:numPr>
        <w:tabs>
          <w:tab w:val="left" w:pos="855"/>
          <w:tab w:val="left" w:pos="856"/>
        </w:tabs>
        <w:spacing w:before="115"/>
        <w:ind w:left="855" w:hanging="384"/>
        <w:rPr>
          <w:sz w:val="18"/>
        </w:rPr>
      </w:pPr>
      <w:r>
        <w:rPr>
          <w:w w:val="105"/>
          <w:sz w:val="18"/>
        </w:rPr>
        <w:t>Status</w:t>
      </w:r>
      <w:r>
        <w:rPr>
          <w:spacing w:val="-3"/>
          <w:w w:val="105"/>
          <w:sz w:val="18"/>
        </w:rPr>
        <w:t xml:space="preserve"> of</w:t>
      </w:r>
      <w:r>
        <w:rPr>
          <w:spacing w:val="-5"/>
          <w:w w:val="105"/>
          <w:sz w:val="18"/>
        </w:rPr>
        <w:t xml:space="preserve"> </w:t>
      </w:r>
      <w:r>
        <w:rPr>
          <w:w w:val="105"/>
          <w:sz w:val="18"/>
        </w:rPr>
        <w:t>the</w:t>
      </w:r>
      <w:r>
        <w:rPr>
          <w:spacing w:val="-7"/>
          <w:w w:val="105"/>
          <w:sz w:val="18"/>
        </w:rPr>
        <w:t xml:space="preserve"> </w:t>
      </w:r>
      <w:r>
        <w:rPr>
          <w:w w:val="105"/>
          <w:sz w:val="18"/>
        </w:rPr>
        <w:t>Application</w:t>
      </w:r>
      <w:r>
        <w:rPr>
          <w:spacing w:val="-5"/>
          <w:w w:val="105"/>
          <w:sz w:val="18"/>
        </w:rPr>
        <w:t xml:space="preserve"> </w:t>
      </w:r>
      <w:r>
        <w:rPr>
          <w:w w:val="105"/>
          <w:sz w:val="18"/>
        </w:rPr>
        <w:t>may</w:t>
      </w:r>
      <w:r>
        <w:rPr>
          <w:spacing w:val="-7"/>
          <w:w w:val="105"/>
          <w:sz w:val="18"/>
        </w:rPr>
        <w:t xml:space="preserve"> </w:t>
      </w:r>
      <w:r>
        <w:rPr>
          <w:w w:val="105"/>
          <w:sz w:val="18"/>
        </w:rPr>
        <w:t>be</w:t>
      </w:r>
      <w:r>
        <w:rPr>
          <w:spacing w:val="-7"/>
          <w:w w:val="105"/>
          <w:sz w:val="18"/>
        </w:rPr>
        <w:t xml:space="preserve"> </w:t>
      </w:r>
      <w:r>
        <w:rPr>
          <w:w w:val="105"/>
          <w:sz w:val="18"/>
        </w:rPr>
        <w:t>tracked</w:t>
      </w:r>
      <w:r>
        <w:rPr>
          <w:spacing w:val="-5"/>
          <w:w w:val="105"/>
          <w:sz w:val="18"/>
        </w:rPr>
        <w:t xml:space="preserve"> </w:t>
      </w:r>
      <w:r>
        <w:rPr>
          <w:w w:val="105"/>
          <w:sz w:val="18"/>
        </w:rPr>
        <w:t>on</w:t>
      </w:r>
      <w:r>
        <w:rPr>
          <w:spacing w:val="-8"/>
          <w:w w:val="105"/>
          <w:sz w:val="18"/>
        </w:rPr>
        <w:t xml:space="preserve"> </w:t>
      </w:r>
      <w:r>
        <w:rPr>
          <w:w w:val="105"/>
          <w:sz w:val="18"/>
        </w:rPr>
        <w:t>the</w:t>
      </w:r>
      <w:r>
        <w:rPr>
          <w:spacing w:val="-5"/>
          <w:w w:val="105"/>
          <w:sz w:val="18"/>
        </w:rPr>
        <w:t xml:space="preserve"> </w:t>
      </w:r>
      <w:r>
        <w:rPr>
          <w:w w:val="105"/>
          <w:sz w:val="18"/>
        </w:rPr>
        <w:t>common</w:t>
      </w:r>
      <w:r>
        <w:rPr>
          <w:spacing w:val="-5"/>
          <w:w w:val="105"/>
          <w:sz w:val="18"/>
        </w:rPr>
        <w:t xml:space="preserve"> </w:t>
      </w:r>
      <w:r>
        <w:rPr>
          <w:w w:val="105"/>
          <w:sz w:val="18"/>
        </w:rPr>
        <w:t>portal.</w:t>
      </w:r>
    </w:p>
    <w:p w:rsidR="00EA1FCB" w:rsidRDefault="00BF5CDA">
      <w:pPr>
        <w:pStyle w:val="ListParagraph"/>
        <w:numPr>
          <w:ilvl w:val="0"/>
          <w:numId w:val="93"/>
        </w:numPr>
        <w:tabs>
          <w:tab w:val="left" w:pos="855"/>
          <w:tab w:val="left" w:pos="856"/>
        </w:tabs>
        <w:spacing w:before="122"/>
        <w:ind w:left="855" w:hanging="384"/>
        <w:rPr>
          <w:sz w:val="18"/>
        </w:rPr>
      </w:pPr>
      <w:r>
        <w:rPr>
          <w:w w:val="105"/>
          <w:sz w:val="18"/>
        </w:rPr>
        <w:t>No</w:t>
      </w:r>
      <w:r>
        <w:rPr>
          <w:spacing w:val="-11"/>
          <w:w w:val="105"/>
          <w:sz w:val="18"/>
        </w:rPr>
        <w:t xml:space="preserve"> </w:t>
      </w:r>
      <w:r>
        <w:rPr>
          <w:w w:val="105"/>
          <w:sz w:val="18"/>
        </w:rPr>
        <w:t>fee</w:t>
      </w:r>
      <w:r>
        <w:rPr>
          <w:spacing w:val="-6"/>
          <w:w w:val="105"/>
          <w:sz w:val="18"/>
        </w:rPr>
        <w:t xml:space="preserve"> </w:t>
      </w:r>
      <w:r>
        <w:rPr>
          <w:w w:val="105"/>
          <w:sz w:val="18"/>
        </w:rPr>
        <w:t>is</w:t>
      </w:r>
      <w:r>
        <w:rPr>
          <w:spacing w:val="-8"/>
          <w:w w:val="105"/>
          <w:sz w:val="18"/>
        </w:rPr>
        <w:t xml:space="preserve"> </w:t>
      </w:r>
      <w:r>
        <w:rPr>
          <w:w w:val="105"/>
          <w:sz w:val="18"/>
        </w:rPr>
        <w:t>payable</w:t>
      </w:r>
      <w:r>
        <w:rPr>
          <w:spacing w:val="-8"/>
          <w:w w:val="105"/>
          <w:sz w:val="18"/>
        </w:rPr>
        <w:t xml:space="preserve"> </w:t>
      </w:r>
      <w:r>
        <w:rPr>
          <w:w w:val="105"/>
          <w:sz w:val="18"/>
        </w:rPr>
        <w:t>for</w:t>
      </w:r>
      <w:r>
        <w:rPr>
          <w:spacing w:val="-7"/>
          <w:w w:val="105"/>
          <w:sz w:val="18"/>
        </w:rPr>
        <w:t xml:space="preserve"> </w:t>
      </w:r>
      <w:r>
        <w:rPr>
          <w:w w:val="105"/>
          <w:sz w:val="18"/>
        </w:rPr>
        <w:t>filing</w:t>
      </w:r>
      <w:r>
        <w:rPr>
          <w:spacing w:val="-9"/>
          <w:w w:val="105"/>
          <w:sz w:val="18"/>
        </w:rPr>
        <w:t xml:space="preserve"> </w:t>
      </w:r>
      <w:r>
        <w:rPr>
          <w:w w:val="105"/>
          <w:sz w:val="18"/>
        </w:rPr>
        <w:t>application</w:t>
      </w:r>
      <w:r>
        <w:rPr>
          <w:spacing w:val="-6"/>
          <w:w w:val="105"/>
          <w:sz w:val="18"/>
        </w:rPr>
        <w:t xml:space="preserve"> </w:t>
      </w:r>
      <w:r>
        <w:rPr>
          <w:w w:val="105"/>
          <w:sz w:val="18"/>
        </w:rPr>
        <w:t>for</w:t>
      </w:r>
      <w:r>
        <w:rPr>
          <w:spacing w:val="-6"/>
          <w:w w:val="105"/>
          <w:sz w:val="18"/>
        </w:rPr>
        <w:t xml:space="preserve"> </w:t>
      </w:r>
      <w:r>
        <w:rPr>
          <w:w w:val="105"/>
          <w:sz w:val="18"/>
        </w:rPr>
        <w:t>cancellation.</w:t>
      </w:r>
    </w:p>
    <w:p w:rsidR="00EA1FCB" w:rsidRDefault="00BF5CDA">
      <w:pPr>
        <w:pStyle w:val="ListParagraph"/>
        <w:numPr>
          <w:ilvl w:val="0"/>
          <w:numId w:val="93"/>
        </w:numPr>
        <w:tabs>
          <w:tab w:val="left" w:pos="810"/>
        </w:tabs>
        <w:spacing w:before="118" w:line="252" w:lineRule="auto"/>
        <w:ind w:right="495" w:hanging="338"/>
        <w:jc w:val="both"/>
        <w:rPr>
          <w:sz w:val="18"/>
        </w:rPr>
      </w:pPr>
      <w:r>
        <w:rPr>
          <w:w w:val="105"/>
          <w:sz w:val="18"/>
        </w:rPr>
        <w:t xml:space="preserve">After submission of application for cancellation of registration, the registered person shall make payment, if not made at the time </w:t>
      </w:r>
      <w:r>
        <w:rPr>
          <w:spacing w:val="-3"/>
          <w:w w:val="105"/>
          <w:sz w:val="18"/>
        </w:rPr>
        <w:t xml:space="preserve">of </w:t>
      </w:r>
      <w:r>
        <w:rPr>
          <w:w w:val="105"/>
          <w:sz w:val="18"/>
        </w:rPr>
        <w:t>this application, and shall furnish final return as provided in the Act.</w:t>
      </w:r>
    </w:p>
    <w:p w:rsidR="00EA1FCB" w:rsidRDefault="00BF5CDA">
      <w:pPr>
        <w:pStyle w:val="ListParagraph"/>
        <w:numPr>
          <w:ilvl w:val="0"/>
          <w:numId w:val="93"/>
        </w:numPr>
        <w:tabs>
          <w:tab w:val="left" w:pos="810"/>
        </w:tabs>
        <w:spacing w:before="113" w:line="249" w:lineRule="auto"/>
        <w:ind w:right="495" w:hanging="338"/>
        <w:jc w:val="both"/>
        <w:rPr>
          <w:sz w:val="18"/>
        </w:rPr>
      </w:pPr>
      <w:r>
        <w:rPr>
          <w:w w:val="105"/>
          <w:sz w:val="18"/>
        </w:rPr>
        <w:t>The registered person may also update his contact address and update his mobile number and e mail address.</w:t>
      </w:r>
    </w:p>
    <w:p w:rsidR="00EA1FCB" w:rsidRDefault="00EA1FCB">
      <w:pPr>
        <w:spacing w:line="249" w:lineRule="auto"/>
        <w:jc w:val="both"/>
        <w:rPr>
          <w:sz w:val="18"/>
        </w:rPr>
        <w:sectPr w:rsidR="00EA1FCB">
          <w:pgSz w:w="12240" w:h="15840"/>
          <w:pgMar w:top="740" w:right="1500" w:bottom="1080" w:left="1720" w:header="0" w:footer="884" w:gutter="0"/>
          <w:cols w:space="720"/>
        </w:sectPr>
      </w:pPr>
    </w:p>
    <w:p w:rsidR="00EA1FCB" w:rsidRDefault="00BF5CDA">
      <w:pPr>
        <w:spacing w:before="67"/>
        <w:ind w:left="1210" w:right="1353"/>
        <w:jc w:val="center"/>
        <w:rPr>
          <w:b/>
          <w:sz w:val="20"/>
        </w:rPr>
      </w:pPr>
      <w:r>
        <w:rPr>
          <w:b/>
          <w:w w:val="105"/>
          <w:sz w:val="20"/>
        </w:rPr>
        <w:t>Form GST REG -17</w:t>
      </w:r>
    </w:p>
    <w:p w:rsidR="00EA1FCB" w:rsidRDefault="00BF5CDA">
      <w:pPr>
        <w:spacing w:before="168"/>
        <w:ind w:left="1208" w:right="1353"/>
        <w:jc w:val="center"/>
        <w:rPr>
          <w:i/>
          <w:sz w:val="18"/>
        </w:rPr>
      </w:pPr>
      <w:r>
        <w:rPr>
          <w:i/>
          <w:w w:val="105"/>
          <w:sz w:val="18"/>
        </w:rPr>
        <w:t>[See rule 22(1)]</w:t>
      </w:r>
    </w:p>
    <w:p w:rsidR="00EA1FCB" w:rsidRDefault="00EA1FCB">
      <w:pPr>
        <w:pStyle w:val="BodyText"/>
        <w:spacing w:before="8"/>
        <w:rPr>
          <w:i/>
          <w:sz w:val="19"/>
        </w:rPr>
      </w:pPr>
    </w:p>
    <w:p w:rsidR="00EA1FCB" w:rsidRDefault="00BF5CDA">
      <w:pPr>
        <w:tabs>
          <w:tab w:val="left" w:pos="6892"/>
        </w:tabs>
        <w:spacing w:before="1"/>
        <w:ind w:left="132"/>
        <w:jc w:val="both"/>
        <w:rPr>
          <w:sz w:val="18"/>
        </w:rPr>
      </w:pPr>
      <w:r>
        <w:rPr>
          <w:w w:val="105"/>
          <w:sz w:val="18"/>
        </w:rPr>
        <w:t>Reference</w:t>
      </w:r>
      <w:r>
        <w:rPr>
          <w:spacing w:val="-6"/>
          <w:w w:val="105"/>
          <w:sz w:val="18"/>
        </w:rPr>
        <w:t xml:space="preserve"> </w:t>
      </w:r>
      <w:r>
        <w:rPr>
          <w:w w:val="105"/>
          <w:sz w:val="18"/>
        </w:rPr>
        <w:t>No.</w:t>
      </w:r>
      <w:r>
        <w:rPr>
          <w:spacing w:val="-3"/>
          <w:w w:val="105"/>
          <w:sz w:val="18"/>
        </w:rPr>
        <w:t xml:space="preserve"> </w:t>
      </w:r>
      <w:r>
        <w:rPr>
          <w:w w:val="105"/>
          <w:sz w:val="18"/>
        </w:rPr>
        <w:t>-</w:t>
      </w:r>
      <w:r>
        <w:rPr>
          <w:w w:val="105"/>
          <w:sz w:val="18"/>
        </w:rPr>
        <w:tab/>
        <w:t>&lt;&lt; Date</w:t>
      </w:r>
      <w:r>
        <w:rPr>
          <w:spacing w:val="-13"/>
          <w:w w:val="105"/>
          <w:sz w:val="18"/>
        </w:rPr>
        <w:t xml:space="preserve"> </w:t>
      </w:r>
      <w:r>
        <w:rPr>
          <w:w w:val="105"/>
          <w:sz w:val="18"/>
        </w:rPr>
        <w:t>&gt;&gt;</w:t>
      </w:r>
    </w:p>
    <w:p w:rsidR="00EA1FCB" w:rsidRDefault="00EA1FCB">
      <w:pPr>
        <w:pStyle w:val="BodyText"/>
        <w:spacing w:before="7"/>
        <w:rPr>
          <w:sz w:val="19"/>
        </w:rPr>
      </w:pPr>
    </w:p>
    <w:p w:rsidR="00EA1FCB" w:rsidRDefault="00BF5CDA">
      <w:pPr>
        <w:ind w:left="132"/>
        <w:jc w:val="both"/>
        <w:rPr>
          <w:sz w:val="20"/>
        </w:rPr>
      </w:pPr>
      <w:r>
        <w:rPr>
          <w:w w:val="105"/>
          <w:sz w:val="20"/>
        </w:rPr>
        <w:t>To</w:t>
      </w:r>
    </w:p>
    <w:p w:rsidR="00EA1FCB" w:rsidRDefault="00BF5CDA">
      <w:pPr>
        <w:spacing w:before="10" w:line="244" w:lineRule="auto"/>
        <w:ind w:left="132" w:right="5736"/>
        <w:rPr>
          <w:sz w:val="20"/>
        </w:rPr>
      </w:pPr>
      <w:r>
        <w:rPr>
          <w:w w:val="105"/>
          <w:sz w:val="20"/>
        </w:rPr>
        <w:t>Registration Number (</w:t>
      </w:r>
      <w:r>
        <w:rPr>
          <w:w w:val="105"/>
          <w:sz w:val="18"/>
        </w:rPr>
        <w:t>GSTIN/UIN</w:t>
      </w:r>
      <w:r>
        <w:rPr>
          <w:w w:val="105"/>
          <w:sz w:val="20"/>
        </w:rPr>
        <w:t>) (Name)</w:t>
      </w:r>
    </w:p>
    <w:p w:rsidR="00EA1FCB" w:rsidRDefault="00BF5CDA">
      <w:pPr>
        <w:spacing w:before="5"/>
        <w:ind w:left="132"/>
        <w:jc w:val="both"/>
        <w:rPr>
          <w:sz w:val="20"/>
        </w:rPr>
      </w:pPr>
      <w:r>
        <w:rPr>
          <w:w w:val="105"/>
          <w:sz w:val="20"/>
        </w:rPr>
        <w:t>(Address)</w:t>
      </w:r>
    </w:p>
    <w:p w:rsidR="00EA1FCB" w:rsidRDefault="00EA1FCB">
      <w:pPr>
        <w:pStyle w:val="BodyText"/>
        <w:spacing w:before="5"/>
        <w:rPr>
          <w:sz w:val="19"/>
        </w:rPr>
      </w:pPr>
    </w:p>
    <w:p w:rsidR="00EA1FCB" w:rsidRDefault="00BF5CDA">
      <w:pPr>
        <w:pStyle w:val="Heading3"/>
        <w:ind w:left="1209" w:right="1353"/>
      </w:pPr>
      <w:r>
        <w:t>Show Cause Notice for Cancellation of  Registration</w:t>
      </w:r>
    </w:p>
    <w:p w:rsidR="00EA1FCB" w:rsidRDefault="00BF5CDA">
      <w:pPr>
        <w:spacing w:before="5" w:line="247" w:lineRule="auto"/>
        <w:ind w:left="132" w:right="175"/>
        <w:rPr>
          <w:sz w:val="20"/>
        </w:rPr>
      </w:pPr>
      <w:r>
        <w:rPr>
          <w:w w:val="105"/>
          <w:sz w:val="20"/>
        </w:rPr>
        <w:t>Whereas</w:t>
      </w:r>
      <w:r>
        <w:rPr>
          <w:spacing w:val="-8"/>
          <w:w w:val="105"/>
          <w:sz w:val="20"/>
        </w:rPr>
        <w:t xml:space="preserve"> </w:t>
      </w:r>
      <w:r>
        <w:rPr>
          <w:w w:val="105"/>
          <w:sz w:val="20"/>
        </w:rPr>
        <w:t>on</w:t>
      </w:r>
      <w:r>
        <w:rPr>
          <w:spacing w:val="-8"/>
          <w:w w:val="105"/>
          <w:sz w:val="20"/>
        </w:rPr>
        <w:t xml:space="preserve"> </w:t>
      </w:r>
      <w:r>
        <w:rPr>
          <w:w w:val="105"/>
          <w:sz w:val="20"/>
        </w:rPr>
        <w:t>the</w:t>
      </w:r>
      <w:r>
        <w:rPr>
          <w:spacing w:val="-9"/>
          <w:w w:val="105"/>
          <w:sz w:val="20"/>
        </w:rPr>
        <w:t xml:space="preserve"> </w:t>
      </w:r>
      <w:r>
        <w:rPr>
          <w:w w:val="105"/>
          <w:sz w:val="20"/>
        </w:rPr>
        <w:t>basis</w:t>
      </w:r>
      <w:r>
        <w:rPr>
          <w:spacing w:val="-9"/>
          <w:w w:val="105"/>
          <w:sz w:val="20"/>
        </w:rPr>
        <w:t xml:space="preserve"> </w:t>
      </w:r>
      <w:r>
        <w:rPr>
          <w:w w:val="105"/>
          <w:sz w:val="20"/>
        </w:rPr>
        <w:t>of</w:t>
      </w:r>
      <w:r>
        <w:rPr>
          <w:spacing w:val="-8"/>
          <w:w w:val="105"/>
          <w:sz w:val="20"/>
        </w:rPr>
        <w:t xml:space="preserve"> </w:t>
      </w:r>
      <w:r>
        <w:rPr>
          <w:w w:val="105"/>
          <w:sz w:val="20"/>
        </w:rPr>
        <w:t>information</w:t>
      </w:r>
      <w:r>
        <w:rPr>
          <w:spacing w:val="-8"/>
          <w:w w:val="105"/>
          <w:sz w:val="20"/>
        </w:rPr>
        <w:t xml:space="preserve"> </w:t>
      </w:r>
      <w:r>
        <w:rPr>
          <w:w w:val="105"/>
          <w:sz w:val="20"/>
        </w:rPr>
        <w:t>which</w:t>
      </w:r>
      <w:r>
        <w:rPr>
          <w:spacing w:val="-8"/>
          <w:w w:val="105"/>
          <w:sz w:val="20"/>
        </w:rPr>
        <w:t xml:space="preserve"> </w:t>
      </w:r>
      <w:r>
        <w:rPr>
          <w:w w:val="105"/>
          <w:sz w:val="20"/>
        </w:rPr>
        <w:t>has</w:t>
      </w:r>
      <w:r>
        <w:rPr>
          <w:spacing w:val="-9"/>
          <w:w w:val="105"/>
          <w:sz w:val="20"/>
        </w:rPr>
        <w:t xml:space="preserve"> </w:t>
      </w:r>
      <w:r>
        <w:rPr>
          <w:w w:val="105"/>
          <w:sz w:val="20"/>
        </w:rPr>
        <w:t>come</w:t>
      </w:r>
      <w:r>
        <w:rPr>
          <w:spacing w:val="-9"/>
          <w:w w:val="105"/>
          <w:sz w:val="20"/>
        </w:rPr>
        <w:t xml:space="preserve"> </w:t>
      </w:r>
      <w:r>
        <w:rPr>
          <w:w w:val="105"/>
          <w:sz w:val="20"/>
        </w:rPr>
        <w:t>to</w:t>
      </w:r>
      <w:r>
        <w:rPr>
          <w:spacing w:val="-8"/>
          <w:w w:val="105"/>
          <w:sz w:val="20"/>
        </w:rPr>
        <w:t xml:space="preserve"> </w:t>
      </w:r>
      <w:r>
        <w:rPr>
          <w:w w:val="105"/>
          <w:sz w:val="20"/>
        </w:rPr>
        <w:t>my</w:t>
      </w:r>
      <w:r>
        <w:rPr>
          <w:spacing w:val="-9"/>
          <w:w w:val="105"/>
          <w:sz w:val="20"/>
        </w:rPr>
        <w:t xml:space="preserve"> </w:t>
      </w:r>
      <w:r>
        <w:rPr>
          <w:w w:val="105"/>
          <w:sz w:val="20"/>
        </w:rPr>
        <w:t>notice,</w:t>
      </w:r>
      <w:r>
        <w:rPr>
          <w:spacing w:val="-6"/>
          <w:w w:val="105"/>
          <w:sz w:val="20"/>
        </w:rPr>
        <w:t xml:space="preserve"> </w:t>
      </w:r>
      <w:r>
        <w:rPr>
          <w:w w:val="105"/>
          <w:sz w:val="20"/>
        </w:rPr>
        <w:t>it</w:t>
      </w:r>
      <w:r>
        <w:rPr>
          <w:spacing w:val="-8"/>
          <w:w w:val="105"/>
          <w:sz w:val="20"/>
        </w:rPr>
        <w:t xml:space="preserve"> </w:t>
      </w:r>
      <w:r>
        <w:rPr>
          <w:w w:val="105"/>
          <w:sz w:val="20"/>
        </w:rPr>
        <w:t>appears</w:t>
      </w:r>
      <w:r>
        <w:rPr>
          <w:spacing w:val="-8"/>
          <w:w w:val="105"/>
          <w:sz w:val="20"/>
        </w:rPr>
        <w:t xml:space="preserve"> </w:t>
      </w:r>
      <w:r>
        <w:rPr>
          <w:w w:val="105"/>
          <w:sz w:val="20"/>
        </w:rPr>
        <w:t>that</w:t>
      </w:r>
      <w:r>
        <w:rPr>
          <w:spacing w:val="-5"/>
          <w:w w:val="105"/>
          <w:sz w:val="20"/>
        </w:rPr>
        <w:t xml:space="preserve"> </w:t>
      </w:r>
      <w:r>
        <w:rPr>
          <w:w w:val="105"/>
          <w:sz w:val="20"/>
        </w:rPr>
        <w:t>your</w:t>
      </w:r>
      <w:r>
        <w:rPr>
          <w:spacing w:val="-8"/>
          <w:w w:val="105"/>
          <w:sz w:val="20"/>
        </w:rPr>
        <w:t xml:space="preserve"> </w:t>
      </w:r>
      <w:r>
        <w:rPr>
          <w:w w:val="105"/>
          <w:sz w:val="20"/>
        </w:rPr>
        <w:t>registration</w:t>
      </w:r>
      <w:r>
        <w:rPr>
          <w:spacing w:val="-8"/>
          <w:w w:val="105"/>
          <w:sz w:val="20"/>
        </w:rPr>
        <w:t xml:space="preserve"> </w:t>
      </w:r>
      <w:r>
        <w:rPr>
          <w:w w:val="105"/>
          <w:sz w:val="20"/>
        </w:rPr>
        <w:t>is liable</w:t>
      </w:r>
      <w:r>
        <w:rPr>
          <w:spacing w:val="-12"/>
          <w:w w:val="105"/>
          <w:sz w:val="20"/>
        </w:rPr>
        <w:t xml:space="preserve"> </w:t>
      </w:r>
      <w:r>
        <w:rPr>
          <w:w w:val="105"/>
          <w:sz w:val="20"/>
        </w:rPr>
        <w:t>to</w:t>
      </w:r>
      <w:r>
        <w:rPr>
          <w:spacing w:val="-10"/>
          <w:w w:val="105"/>
          <w:sz w:val="20"/>
        </w:rPr>
        <w:t xml:space="preserve"> </w:t>
      </w:r>
      <w:r>
        <w:rPr>
          <w:w w:val="105"/>
          <w:sz w:val="20"/>
        </w:rPr>
        <w:t>be</w:t>
      </w:r>
      <w:r>
        <w:rPr>
          <w:spacing w:val="-12"/>
          <w:w w:val="105"/>
          <w:sz w:val="20"/>
        </w:rPr>
        <w:t xml:space="preserve"> </w:t>
      </w:r>
      <w:r>
        <w:rPr>
          <w:w w:val="105"/>
          <w:sz w:val="20"/>
        </w:rPr>
        <w:t>cancelled</w:t>
      </w:r>
      <w:r>
        <w:rPr>
          <w:spacing w:val="-10"/>
          <w:w w:val="105"/>
          <w:sz w:val="20"/>
        </w:rPr>
        <w:t xml:space="preserve"> </w:t>
      </w:r>
      <w:r>
        <w:rPr>
          <w:w w:val="105"/>
          <w:sz w:val="20"/>
        </w:rPr>
        <w:t>for</w:t>
      </w:r>
      <w:r>
        <w:rPr>
          <w:spacing w:val="-11"/>
          <w:w w:val="105"/>
          <w:sz w:val="20"/>
        </w:rPr>
        <w:t xml:space="preserve"> </w:t>
      </w:r>
      <w:r>
        <w:rPr>
          <w:w w:val="105"/>
          <w:sz w:val="20"/>
        </w:rPr>
        <w:t>the</w:t>
      </w:r>
      <w:r>
        <w:rPr>
          <w:spacing w:val="-12"/>
          <w:w w:val="105"/>
          <w:sz w:val="20"/>
        </w:rPr>
        <w:t xml:space="preserve"> </w:t>
      </w:r>
      <w:r>
        <w:rPr>
          <w:w w:val="105"/>
          <w:sz w:val="20"/>
        </w:rPr>
        <w:t>following</w:t>
      </w:r>
      <w:r>
        <w:rPr>
          <w:spacing w:val="-12"/>
          <w:w w:val="105"/>
          <w:sz w:val="20"/>
        </w:rPr>
        <w:t xml:space="preserve"> </w:t>
      </w:r>
      <w:r>
        <w:rPr>
          <w:w w:val="105"/>
          <w:sz w:val="20"/>
        </w:rPr>
        <w:t>reasons:</w:t>
      </w:r>
      <w:r>
        <w:rPr>
          <w:spacing w:val="-10"/>
          <w:w w:val="105"/>
          <w:sz w:val="20"/>
        </w:rPr>
        <w:t xml:space="preserve"> </w:t>
      </w:r>
      <w:r>
        <w:rPr>
          <w:w w:val="105"/>
          <w:sz w:val="20"/>
        </w:rPr>
        <w:t>-</w:t>
      </w:r>
    </w:p>
    <w:p w:rsidR="00EA1FCB" w:rsidRDefault="00BF5CDA">
      <w:pPr>
        <w:spacing w:before="1"/>
        <w:ind w:left="132"/>
        <w:jc w:val="both"/>
        <w:rPr>
          <w:sz w:val="20"/>
        </w:rPr>
      </w:pPr>
      <w:r>
        <w:rPr>
          <w:w w:val="103"/>
          <w:sz w:val="20"/>
        </w:rPr>
        <w:t>1</w:t>
      </w:r>
    </w:p>
    <w:p w:rsidR="00EA1FCB" w:rsidRDefault="00BF5CDA">
      <w:pPr>
        <w:spacing w:before="7"/>
        <w:ind w:left="132"/>
        <w:jc w:val="both"/>
        <w:rPr>
          <w:sz w:val="20"/>
        </w:rPr>
      </w:pPr>
      <w:r>
        <w:rPr>
          <w:w w:val="103"/>
          <w:sz w:val="20"/>
        </w:rPr>
        <w:t>2</w:t>
      </w:r>
    </w:p>
    <w:p w:rsidR="00EA1FCB" w:rsidRDefault="00BF5CDA">
      <w:pPr>
        <w:spacing w:before="7"/>
        <w:ind w:left="132"/>
        <w:jc w:val="both"/>
        <w:rPr>
          <w:sz w:val="20"/>
        </w:rPr>
      </w:pPr>
      <w:r>
        <w:rPr>
          <w:w w:val="103"/>
          <w:sz w:val="20"/>
        </w:rPr>
        <w:t>3</w:t>
      </w:r>
    </w:p>
    <w:p w:rsidR="00EA1FCB" w:rsidRDefault="00BF5CDA">
      <w:pPr>
        <w:spacing w:before="7"/>
        <w:ind w:left="132"/>
        <w:jc w:val="both"/>
        <w:rPr>
          <w:sz w:val="20"/>
        </w:rPr>
      </w:pPr>
      <w:r>
        <w:rPr>
          <w:w w:val="105"/>
          <w:sz w:val="20"/>
        </w:rPr>
        <w:t>….</w:t>
      </w:r>
    </w:p>
    <w:p w:rsidR="00EA1FCB" w:rsidRDefault="00BF5CDA">
      <w:pPr>
        <w:pStyle w:val="ListParagraph"/>
        <w:numPr>
          <w:ilvl w:val="0"/>
          <w:numId w:val="90"/>
        </w:numPr>
        <w:tabs>
          <w:tab w:val="left" w:pos="600"/>
          <w:tab w:val="left" w:pos="601"/>
        </w:tabs>
        <w:spacing w:before="6" w:line="249" w:lineRule="auto"/>
        <w:ind w:right="271" w:firstLine="104"/>
        <w:rPr>
          <w:sz w:val="20"/>
        </w:rPr>
      </w:pPr>
      <w:r>
        <w:rPr>
          <w:w w:val="105"/>
          <w:sz w:val="20"/>
        </w:rPr>
        <w:t>You are hereby directed to furnish a reply to this notice within seven working days from the date</w:t>
      </w:r>
      <w:r>
        <w:rPr>
          <w:spacing w:val="-11"/>
          <w:w w:val="105"/>
          <w:sz w:val="20"/>
        </w:rPr>
        <w:t xml:space="preserve"> </w:t>
      </w:r>
      <w:r>
        <w:rPr>
          <w:w w:val="105"/>
          <w:sz w:val="20"/>
        </w:rPr>
        <w:t>of</w:t>
      </w:r>
      <w:r>
        <w:rPr>
          <w:spacing w:val="-9"/>
          <w:w w:val="105"/>
          <w:sz w:val="20"/>
        </w:rPr>
        <w:t xml:space="preserve"> </w:t>
      </w:r>
      <w:r>
        <w:rPr>
          <w:w w:val="105"/>
          <w:sz w:val="20"/>
        </w:rPr>
        <w:t>service</w:t>
      </w:r>
      <w:r>
        <w:rPr>
          <w:spacing w:val="-10"/>
          <w:w w:val="105"/>
          <w:sz w:val="20"/>
        </w:rPr>
        <w:t xml:space="preserve"> </w:t>
      </w:r>
      <w:r>
        <w:rPr>
          <w:w w:val="105"/>
          <w:sz w:val="20"/>
        </w:rPr>
        <w:t>of</w:t>
      </w:r>
      <w:r>
        <w:rPr>
          <w:spacing w:val="-7"/>
          <w:w w:val="105"/>
          <w:sz w:val="20"/>
        </w:rPr>
        <w:t xml:space="preserve"> </w:t>
      </w:r>
      <w:r>
        <w:rPr>
          <w:w w:val="105"/>
          <w:sz w:val="20"/>
        </w:rPr>
        <w:t>this</w:t>
      </w:r>
      <w:r>
        <w:rPr>
          <w:spacing w:val="-9"/>
          <w:w w:val="105"/>
          <w:sz w:val="20"/>
        </w:rPr>
        <w:t xml:space="preserve"> </w:t>
      </w:r>
      <w:r>
        <w:rPr>
          <w:w w:val="105"/>
          <w:sz w:val="20"/>
        </w:rPr>
        <w:t>notice</w:t>
      </w:r>
      <w:r>
        <w:rPr>
          <w:spacing w:val="-11"/>
          <w:w w:val="105"/>
          <w:sz w:val="20"/>
        </w:rPr>
        <w:t xml:space="preserve"> </w:t>
      </w:r>
      <w:r>
        <w:rPr>
          <w:w w:val="105"/>
          <w:sz w:val="20"/>
        </w:rPr>
        <w:t>.</w:t>
      </w:r>
    </w:p>
    <w:p w:rsidR="00EA1FCB" w:rsidRDefault="00EA1FCB">
      <w:pPr>
        <w:pStyle w:val="BodyText"/>
        <w:spacing w:before="5"/>
        <w:rPr>
          <w:sz w:val="20"/>
        </w:rPr>
      </w:pPr>
    </w:p>
    <w:p w:rsidR="00EA1FCB" w:rsidRDefault="00BF5CDA">
      <w:pPr>
        <w:pStyle w:val="ListParagraph"/>
        <w:numPr>
          <w:ilvl w:val="0"/>
          <w:numId w:val="90"/>
        </w:numPr>
        <w:tabs>
          <w:tab w:val="left" w:pos="549"/>
        </w:tabs>
        <w:ind w:left="548" w:hanging="312"/>
        <w:rPr>
          <w:sz w:val="20"/>
        </w:rPr>
      </w:pPr>
      <w:r>
        <w:rPr>
          <w:w w:val="105"/>
          <w:sz w:val="20"/>
        </w:rPr>
        <w:t>You</w:t>
      </w:r>
      <w:r>
        <w:rPr>
          <w:spacing w:val="-12"/>
          <w:w w:val="105"/>
          <w:sz w:val="20"/>
        </w:rPr>
        <w:t xml:space="preserve"> </w:t>
      </w:r>
      <w:r>
        <w:rPr>
          <w:w w:val="105"/>
          <w:sz w:val="20"/>
        </w:rPr>
        <w:t>are</w:t>
      </w:r>
      <w:r>
        <w:rPr>
          <w:spacing w:val="-12"/>
          <w:w w:val="105"/>
          <w:sz w:val="20"/>
        </w:rPr>
        <w:t xml:space="preserve"> </w:t>
      </w:r>
      <w:r>
        <w:rPr>
          <w:w w:val="105"/>
          <w:sz w:val="20"/>
        </w:rPr>
        <w:t>hereby</w:t>
      </w:r>
      <w:r>
        <w:rPr>
          <w:spacing w:val="-14"/>
          <w:w w:val="105"/>
          <w:sz w:val="20"/>
        </w:rPr>
        <w:t xml:space="preserve"> </w:t>
      </w:r>
      <w:r>
        <w:rPr>
          <w:w w:val="105"/>
          <w:sz w:val="20"/>
        </w:rPr>
        <w:t>directed</w:t>
      </w:r>
      <w:r>
        <w:rPr>
          <w:spacing w:val="-12"/>
          <w:w w:val="105"/>
          <w:sz w:val="20"/>
        </w:rPr>
        <w:t xml:space="preserve"> </w:t>
      </w:r>
      <w:r>
        <w:rPr>
          <w:w w:val="105"/>
          <w:sz w:val="20"/>
        </w:rPr>
        <w:t>to</w:t>
      </w:r>
      <w:r>
        <w:rPr>
          <w:spacing w:val="-14"/>
          <w:w w:val="105"/>
          <w:sz w:val="20"/>
        </w:rPr>
        <w:t xml:space="preserve"> </w:t>
      </w:r>
      <w:r>
        <w:rPr>
          <w:w w:val="105"/>
          <w:sz w:val="20"/>
        </w:rPr>
        <w:t>appear</w:t>
      </w:r>
      <w:r>
        <w:rPr>
          <w:spacing w:val="-12"/>
          <w:w w:val="105"/>
          <w:sz w:val="20"/>
        </w:rPr>
        <w:t xml:space="preserve"> </w:t>
      </w:r>
      <w:r>
        <w:rPr>
          <w:w w:val="105"/>
          <w:sz w:val="20"/>
        </w:rPr>
        <w:t>before</w:t>
      </w:r>
      <w:r>
        <w:rPr>
          <w:spacing w:val="-15"/>
          <w:w w:val="105"/>
          <w:sz w:val="20"/>
        </w:rPr>
        <w:t xml:space="preserve"> </w:t>
      </w:r>
      <w:r>
        <w:rPr>
          <w:w w:val="105"/>
          <w:sz w:val="20"/>
        </w:rPr>
        <w:t>the</w:t>
      </w:r>
      <w:r>
        <w:rPr>
          <w:spacing w:val="-15"/>
          <w:w w:val="105"/>
          <w:sz w:val="20"/>
        </w:rPr>
        <w:t xml:space="preserve"> </w:t>
      </w:r>
      <w:r>
        <w:rPr>
          <w:w w:val="105"/>
          <w:sz w:val="20"/>
        </w:rPr>
        <w:t>undersigned</w:t>
      </w:r>
      <w:r>
        <w:rPr>
          <w:spacing w:val="-12"/>
          <w:w w:val="105"/>
          <w:sz w:val="20"/>
        </w:rPr>
        <w:t xml:space="preserve"> </w:t>
      </w:r>
      <w:r>
        <w:rPr>
          <w:w w:val="105"/>
          <w:sz w:val="20"/>
        </w:rPr>
        <w:t>on</w:t>
      </w:r>
      <w:r>
        <w:rPr>
          <w:spacing w:val="-10"/>
          <w:w w:val="105"/>
          <w:sz w:val="20"/>
        </w:rPr>
        <w:t xml:space="preserve"> </w:t>
      </w:r>
      <w:r>
        <w:rPr>
          <w:w w:val="105"/>
          <w:sz w:val="20"/>
        </w:rPr>
        <w:t>DD/MM/YYYY</w:t>
      </w:r>
      <w:r>
        <w:rPr>
          <w:spacing w:val="-11"/>
          <w:w w:val="105"/>
          <w:sz w:val="20"/>
        </w:rPr>
        <w:t xml:space="preserve"> </w:t>
      </w:r>
      <w:r>
        <w:rPr>
          <w:w w:val="105"/>
          <w:sz w:val="20"/>
        </w:rPr>
        <w:t>at</w:t>
      </w:r>
      <w:r>
        <w:rPr>
          <w:spacing w:val="-12"/>
          <w:w w:val="105"/>
          <w:sz w:val="20"/>
        </w:rPr>
        <w:t xml:space="preserve"> </w:t>
      </w:r>
      <w:r>
        <w:rPr>
          <w:w w:val="105"/>
          <w:sz w:val="20"/>
        </w:rPr>
        <w:t>HH/MM</w:t>
      </w:r>
    </w:p>
    <w:p w:rsidR="00EA1FCB" w:rsidRDefault="00BF5CDA">
      <w:pPr>
        <w:spacing w:before="10" w:line="247" w:lineRule="auto"/>
        <w:ind w:left="132" w:right="273"/>
        <w:jc w:val="both"/>
        <w:rPr>
          <w:sz w:val="20"/>
        </w:rPr>
      </w:pPr>
      <w:r>
        <w:rPr>
          <w:w w:val="105"/>
          <w:sz w:val="20"/>
        </w:rPr>
        <w:t>If you fail to furnish a reply within the stipulated date or fail to appear for personal hearing on the appointed date and time, the case will be decided ex parte on the basis of available records and on merits</w:t>
      </w:r>
    </w:p>
    <w:p w:rsidR="00EA1FCB" w:rsidRDefault="00EA1FCB">
      <w:pPr>
        <w:pStyle w:val="BodyText"/>
        <w:rPr>
          <w:sz w:val="20"/>
        </w:rPr>
      </w:pPr>
    </w:p>
    <w:p w:rsidR="00EA1FCB" w:rsidRDefault="00EA1FCB">
      <w:pPr>
        <w:rPr>
          <w:sz w:val="20"/>
        </w:rPr>
        <w:sectPr w:rsidR="00EA1FCB">
          <w:pgSz w:w="12240" w:h="15840"/>
          <w:pgMar w:top="740" w:right="1720" w:bottom="1140" w:left="1720" w:header="0" w:footer="884" w:gutter="0"/>
          <w:cols w:space="720"/>
        </w:sectPr>
      </w:pPr>
    </w:p>
    <w:p w:rsidR="00EA1FCB" w:rsidRDefault="00EA1FCB">
      <w:pPr>
        <w:pStyle w:val="BodyText"/>
        <w:spacing w:before="7"/>
        <w:rPr>
          <w:sz w:val="21"/>
        </w:rPr>
      </w:pPr>
    </w:p>
    <w:p w:rsidR="00EA1FCB" w:rsidRDefault="00BF5CDA">
      <w:pPr>
        <w:spacing w:line="247" w:lineRule="auto"/>
        <w:ind w:left="132" w:right="-5"/>
        <w:rPr>
          <w:sz w:val="20"/>
        </w:rPr>
      </w:pPr>
      <w:r>
        <w:rPr>
          <w:sz w:val="20"/>
        </w:rPr>
        <w:t xml:space="preserve">Place: </w:t>
      </w:r>
      <w:r>
        <w:rPr>
          <w:w w:val="105"/>
          <w:sz w:val="20"/>
        </w:rPr>
        <w:t>Date:</w:t>
      </w:r>
    </w:p>
    <w:p w:rsidR="00EA1FCB" w:rsidRDefault="00BF5CDA">
      <w:pPr>
        <w:pStyle w:val="BodyText"/>
        <w:rPr>
          <w:sz w:val="20"/>
        </w:rPr>
      </w:pPr>
      <w:r>
        <w:br w:type="column"/>
      </w:r>
    </w:p>
    <w:p w:rsidR="00EA1FCB" w:rsidRDefault="00EA1FCB">
      <w:pPr>
        <w:pStyle w:val="BodyText"/>
        <w:rPr>
          <w:sz w:val="20"/>
        </w:rPr>
      </w:pPr>
    </w:p>
    <w:p w:rsidR="00EA1FCB" w:rsidRDefault="00EA1FCB">
      <w:pPr>
        <w:pStyle w:val="BodyText"/>
        <w:spacing w:before="8"/>
      </w:pPr>
    </w:p>
    <w:p w:rsidR="00EA1FCB" w:rsidRDefault="00BF5CDA">
      <w:pPr>
        <w:ind w:left="447"/>
        <w:rPr>
          <w:sz w:val="20"/>
        </w:rPr>
      </w:pPr>
      <w:r>
        <w:rPr>
          <w:w w:val="105"/>
          <w:sz w:val="20"/>
        </w:rPr>
        <w:t>Signature</w:t>
      </w:r>
    </w:p>
    <w:p w:rsidR="00EA1FCB" w:rsidRDefault="00BF5CDA">
      <w:pPr>
        <w:spacing w:before="10"/>
        <w:ind w:left="132"/>
        <w:rPr>
          <w:sz w:val="20"/>
        </w:rPr>
      </w:pPr>
      <w:r>
        <w:rPr>
          <w:w w:val="105"/>
          <w:sz w:val="20"/>
        </w:rPr>
        <w:t>&lt; Name of the Officer&gt;</w:t>
      </w:r>
    </w:p>
    <w:p w:rsidR="00EA1FCB" w:rsidRDefault="00BF5CDA">
      <w:pPr>
        <w:spacing w:before="7" w:line="247" w:lineRule="auto"/>
        <w:ind w:left="1125" w:hanging="33"/>
        <w:rPr>
          <w:sz w:val="20"/>
        </w:rPr>
      </w:pPr>
      <w:r>
        <w:rPr>
          <w:sz w:val="20"/>
        </w:rPr>
        <w:t>Designation Jurisdiction</w:t>
      </w:r>
    </w:p>
    <w:p w:rsidR="00EA1FCB" w:rsidRDefault="00EA1FCB">
      <w:pPr>
        <w:spacing w:line="247" w:lineRule="auto"/>
        <w:rPr>
          <w:sz w:val="20"/>
        </w:rPr>
        <w:sectPr w:rsidR="00EA1FCB">
          <w:type w:val="continuous"/>
          <w:pgSz w:w="12240" w:h="15840"/>
          <w:pgMar w:top="740" w:right="1720" w:bottom="1140" w:left="1720" w:header="720" w:footer="720" w:gutter="0"/>
          <w:cols w:num="2" w:space="720" w:equalWidth="0">
            <w:col w:w="636" w:space="5800"/>
            <w:col w:w="2364"/>
          </w:cols>
        </w:sectPr>
      </w:pPr>
    </w:p>
    <w:p w:rsidR="00EA1FCB" w:rsidRDefault="00BF5CDA">
      <w:pPr>
        <w:spacing w:before="67"/>
        <w:ind w:left="719" w:right="781"/>
        <w:jc w:val="center"/>
        <w:rPr>
          <w:b/>
          <w:sz w:val="20"/>
        </w:rPr>
      </w:pPr>
      <w:r>
        <w:rPr>
          <w:b/>
          <w:w w:val="105"/>
          <w:sz w:val="20"/>
        </w:rPr>
        <w:t>Form GST REG- 18</w:t>
      </w:r>
    </w:p>
    <w:p w:rsidR="00EA1FCB" w:rsidRDefault="00BF5CDA">
      <w:pPr>
        <w:spacing w:before="19"/>
        <w:ind w:left="719" w:right="784"/>
        <w:jc w:val="center"/>
        <w:rPr>
          <w:i/>
          <w:sz w:val="18"/>
        </w:rPr>
      </w:pPr>
      <w:r>
        <w:rPr>
          <w:i/>
          <w:w w:val="105"/>
          <w:sz w:val="18"/>
        </w:rPr>
        <w:t>[See rule 22(2)]</w:t>
      </w:r>
    </w:p>
    <w:p w:rsidR="00EA1FCB" w:rsidRDefault="00EA1FCB">
      <w:pPr>
        <w:pStyle w:val="BodyText"/>
        <w:spacing w:before="10"/>
        <w:rPr>
          <w:i/>
          <w:sz w:val="19"/>
        </w:rPr>
      </w:pPr>
    </w:p>
    <w:p w:rsidR="00EA1FCB" w:rsidRDefault="00BF5CDA">
      <w:pPr>
        <w:pStyle w:val="Heading3"/>
        <w:ind w:right="776"/>
      </w:pPr>
      <w:r>
        <w:t>Reply to the Show Cause Notice issued for cancellation for   registration</w:t>
      </w:r>
    </w:p>
    <w:p w:rsidR="00EA1FCB" w:rsidRDefault="00EA1FCB">
      <w:pPr>
        <w:pStyle w:val="BodyText"/>
        <w:spacing w:before="2"/>
        <w:rPr>
          <w:b/>
          <w:sz w:val="19"/>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5"/>
        <w:gridCol w:w="2664"/>
        <w:gridCol w:w="1673"/>
        <w:gridCol w:w="1550"/>
        <w:gridCol w:w="2236"/>
      </w:tblGrid>
      <w:tr w:rsidR="00EA1FCB">
        <w:trPr>
          <w:trHeight w:hRule="exact" w:val="550"/>
        </w:trPr>
        <w:tc>
          <w:tcPr>
            <w:tcW w:w="475" w:type="dxa"/>
          </w:tcPr>
          <w:p w:rsidR="00EA1FCB" w:rsidRDefault="00BF5CDA">
            <w:pPr>
              <w:pStyle w:val="TableParagraph"/>
              <w:ind w:left="98"/>
              <w:rPr>
                <w:sz w:val="20"/>
              </w:rPr>
            </w:pPr>
            <w:r>
              <w:rPr>
                <w:w w:val="105"/>
                <w:sz w:val="20"/>
              </w:rPr>
              <w:t>1.</w:t>
            </w:r>
          </w:p>
        </w:tc>
        <w:tc>
          <w:tcPr>
            <w:tcW w:w="2664" w:type="dxa"/>
          </w:tcPr>
          <w:p w:rsidR="00EA1FCB" w:rsidRDefault="00BF5CDA">
            <w:pPr>
              <w:pStyle w:val="TableParagraph"/>
              <w:ind w:left="93"/>
              <w:rPr>
                <w:sz w:val="20"/>
              </w:rPr>
            </w:pPr>
            <w:r>
              <w:rPr>
                <w:w w:val="105"/>
                <w:sz w:val="20"/>
              </w:rPr>
              <w:t>Reference No. of Notice</w:t>
            </w:r>
          </w:p>
        </w:tc>
        <w:tc>
          <w:tcPr>
            <w:tcW w:w="1673" w:type="dxa"/>
          </w:tcPr>
          <w:p w:rsidR="00EA1FCB" w:rsidRDefault="00EA1FCB"/>
        </w:tc>
        <w:tc>
          <w:tcPr>
            <w:tcW w:w="1550" w:type="dxa"/>
          </w:tcPr>
          <w:p w:rsidR="00EA1FCB" w:rsidRDefault="00BF5CDA">
            <w:pPr>
              <w:pStyle w:val="TableParagraph"/>
              <w:ind w:left="93"/>
              <w:rPr>
                <w:sz w:val="20"/>
              </w:rPr>
            </w:pPr>
            <w:r>
              <w:rPr>
                <w:w w:val="105"/>
                <w:sz w:val="20"/>
              </w:rPr>
              <w:t>Date of issue</w:t>
            </w:r>
          </w:p>
        </w:tc>
        <w:tc>
          <w:tcPr>
            <w:tcW w:w="2236" w:type="dxa"/>
            <w:tcBorders>
              <w:right w:val="single" w:sz="3" w:space="0" w:color="000000"/>
            </w:tcBorders>
          </w:tcPr>
          <w:p w:rsidR="00EA1FCB" w:rsidRDefault="00EA1FCB"/>
        </w:tc>
      </w:tr>
      <w:tr w:rsidR="00EA1FCB">
        <w:trPr>
          <w:trHeight w:hRule="exact" w:val="397"/>
        </w:trPr>
        <w:tc>
          <w:tcPr>
            <w:tcW w:w="475" w:type="dxa"/>
            <w:tcBorders>
              <w:bottom w:val="single" w:sz="3" w:space="0" w:color="000000"/>
            </w:tcBorders>
          </w:tcPr>
          <w:p w:rsidR="00EA1FCB" w:rsidRDefault="00BF5CDA">
            <w:pPr>
              <w:pStyle w:val="TableParagraph"/>
              <w:ind w:left="98"/>
              <w:rPr>
                <w:sz w:val="20"/>
              </w:rPr>
            </w:pPr>
            <w:r>
              <w:rPr>
                <w:w w:val="105"/>
                <w:sz w:val="20"/>
              </w:rPr>
              <w:t>2.</w:t>
            </w:r>
          </w:p>
        </w:tc>
        <w:tc>
          <w:tcPr>
            <w:tcW w:w="2664" w:type="dxa"/>
            <w:tcBorders>
              <w:bottom w:val="single" w:sz="3" w:space="0" w:color="000000"/>
            </w:tcBorders>
          </w:tcPr>
          <w:p w:rsidR="00EA1FCB" w:rsidRDefault="00BF5CDA">
            <w:pPr>
              <w:pStyle w:val="TableParagraph"/>
              <w:ind w:left="93"/>
              <w:rPr>
                <w:sz w:val="20"/>
              </w:rPr>
            </w:pPr>
            <w:r>
              <w:rPr>
                <w:w w:val="105"/>
                <w:sz w:val="20"/>
              </w:rPr>
              <w:t>GSTIN / UIN</w:t>
            </w:r>
          </w:p>
        </w:tc>
        <w:tc>
          <w:tcPr>
            <w:tcW w:w="5459" w:type="dxa"/>
            <w:gridSpan w:val="3"/>
            <w:tcBorders>
              <w:bottom w:val="single" w:sz="3" w:space="0" w:color="000000"/>
              <w:right w:val="single" w:sz="3" w:space="0" w:color="000000"/>
            </w:tcBorders>
          </w:tcPr>
          <w:p w:rsidR="00EA1FCB" w:rsidRDefault="00EA1FCB"/>
        </w:tc>
      </w:tr>
      <w:tr w:rsidR="00EA1FCB">
        <w:trPr>
          <w:trHeight w:hRule="exact" w:val="397"/>
        </w:trPr>
        <w:tc>
          <w:tcPr>
            <w:tcW w:w="475" w:type="dxa"/>
            <w:tcBorders>
              <w:top w:val="single" w:sz="3" w:space="0" w:color="000000"/>
            </w:tcBorders>
          </w:tcPr>
          <w:p w:rsidR="00EA1FCB" w:rsidRDefault="00BF5CDA">
            <w:pPr>
              <w:pStyle w:val="TableParagraph"/>
              <w:ind w:left="98"/>
              <w:rPr>
                <w:sz w:val="20"/>
              </w:rPr>
            </w:pPr>
            <w:r>
              <w:rPr>
                <w:w w:val="105"/>
                <w:sz w:val="20"/>
              </w:rPr>
              <w:t>3.</w:t>
            </w:r>
          </w:p>
        </w:tc>
        <w:tc>
          <w:tcPr>
            <w:tcW w:w="2664" w:type="dxa"/>
            <w:tcBorders>
              <w:top w:val="single" w:sz="3" w:space="0" w:color="000000"/>
            </w:tcBorders>
          </w:tcPr>
          <w:p w:rsidR="00EA1FCB" w:rsidRDefault="00BF5CDA">
            <w:pPr>
              <w:pStyle w:val="TableParagraph"/>
              <w:ind w:left="94"/>
              <w:rPr>
                <w:sz w:val="20"/>
              </w:rPr>
            </w:pPr>
            <w:r>
              <w:rPr>
                <w:w w:val="105"/>
                <w:sz w:val="20"/>
              </w:rPr>
              <w:t>Name of business (Legal)</w:t>
            </w:r>
          </w:p>
        </w:tc>
        <w:tc>
          <w:tcPr>
            <w:tcW w:w="5459" w:type="dxa"/>
            <w:gridSpan w:val="3"/>
            <w:tcBorders>
              <w:top w:val="single" w:sz="3" w:space="0" w:color="000000"/>
              <w:right w:val="single" w:sz="3" w:space="0" w:color="000000"/>
            </w:tcBorders>
          </w:tcPr>
          <w:p w:rsidR="00EA1FCB" w:rsidRDefault="00EA1FCB"/>
        </w:tc>
      </w:tr>
      <w:tr w:rsidR="00EA1FCB">
        <w:trPr>
          <w:trHeight w:hRule="exact" w:val="396"/>
        </w:trPr>
        <w:tc>
          <w:tcPr>
            <w:tcW w:w="475" w:type="dxa"/>
          </w:tcPr>
          <w:p w:rsidR="00EA1FCB" w:rsidRDefault="00BF5CDA">
            <w:pPr>
              <w:pStyle w:val="TableParagraph"/>
              <w:ind w:left="98"/>
              <w:rPr>
                <w:sz w:val="20"/>
              </w:rPr>
            </w:pPr>
            <w:r>
              <w:rPr>
                <w:w w:val="105"/>
                <w:sz w:val="20"/>
              </w:rPr>
              <w:t>4.</w:t>
            </w:r>
          </w:p>
        </w:tc>
        <w:tc>
          <w:tcPr>
            <w:tcW w:w="2664" w:type="dxa"/>
          </w:tcPr>
          <w:p w:rsidR="00EA1FCB" w:rsidRDefault="00BF5CDA">
            <w:pPr>
              <w:pStyle w:val="TableParagraph"/>
              <w:ind w:left="93"/>
              <w:rPr>
                <w:sz w:val="20"/>
              </w:rPr>
            </w:pPr>
            <w:r>
              <w:rPr>
                <w:w w:val="105"/>
                <w:sz w:val="20"/>
              </w:rPr>
              <w:t>Trade name, if any</w:t>
            </w:r>
          </w:p>
        </w:tc>
        <w:tc>
          <w:tcPr>
            <w:tcW w:w="5459" w:type="dxa"/>
            <w:gridSpan w:val="3"/>
            <w:tcBorders>
              <w:right w:val="single" w:sz="3" w:space="0" w:color="000000"/>
            </w:tcBorders>
          </w:tcPr>
          <w:p w:rsidR="00EA1FCB" w:rsidRDefault="00EA1FCB"/>
        </w:tc>
      </w:tr>
      <w:tr w:rsidR="00EA1FCB">
        <w:trPr>
          <w:trHeight w:hRule="exact" w:val="788"/>
        </w:trPr>
        <w:tc>
          <w:tcPr>
            <w:tcW w:w="475" w:type="dxa"/>
            <w:tcBorders>
              <w:bottom w:val="single" w:sz="3" w:space="0" w:color="000000"/>
            </w:tcBorders>
          </w:tcPr>
          <w:p w:rsidR="00EA1FCB" w:rsidRDefault="00BF5CDA">
            <w:pPr>
              <w:pStyle w:val="TableParagraph"/>
              <w:ind w:left="98"/>
              <w:rPr>
                <w:sz w:val="20"/>
              </w:rPr>
            </w:pPr>
            <w:r>
              <w:rPr>
                <w:w w:val="105"/>
                <w:sz w:val="20"/>
              </w:rPr>
              <w:t>5.</w:t>
            </w:r>
          </w:p>
        </w:tc>
        <w:tc>
          <w:tcPr>
            <w:tcW w:w="2664" w:type="dxa"/>
            <w:tcBorders>
              <w:bottom w:val="single" w:sz="3" w:space="0" w:color="000000"/>
            </w:tcBorders>
          </w:tcPr>
          <w:p w:rsidR="00EA1FCB" w:rsidRDefault="00BF5CDA">
            <w:pPr>
              <w:pStyle w:val="TableParagraph"/>
              <w:ind w:left="94"/>
              <w:rPr>
                <w:sz w:val="20"/>
              </w:rPr>
            </w:pPr>
            <w:r>
              <w:rPr>
                <w:w w:val="105"/>
                <w:sz w:val="20"/>
              </w:rPr>
              <w:t>Reply to the notice</w:t>
            </w:r>
          </w:p>
        </w:tc>
        <w:tc>
          <w:tcPr>
            <w:tcW w:w="5459" w:type="dxa"/>
            <w:gridSpan w:val="3"/>
            <w:tcBorders>
              <w:bottom w:val="single" w:sz="3" w:space="0" w:color="000000"/>
              <w:right w:val="single" w:sz="3" w:space="0" w:color="000000"/>
            </w:tcBorders>
          </w:tcPr>
          <w:p w:rsidR="00EA1FCB" w:rsidRDefault="00EA1FCB"/>
        </w:tc>
      </w:tr>
      <w:tr w:rsidR="00EA1FCB">
        <w:trPr>
          <w:trHeight w:hRule="exact" w:val="1172"/>
        </w:trPr>
        <w:tc>
          <w:tcPr>
            <w:tcW w:w="475" w:type="dxa"/>
            <w:tcBorders>
              <w:top w:val="single" w:sz="3" w:space="0" w:color="000000"/>
            </w:tcBorders>
          </w:tcPr>
          <w:p w:rsidR="00EA1FCB" w:rsidRDefault="00BF5CDA">
            <w:pPr>
              <w:pStyle w:val="TableParagraph"/>
              <w:ind w:left="98"/>
              <w:rPr>
                <w:sz w:val="20"/>
              </w:rPr>
            </w:pPr>
            <w:r>
              <w:rPr>
                <w:w w:val="105"/>
                <w:sz w:val="20"/>
              </w:rPr>
              <w:t>6.</w:t>
            </w:r>
          </w:p>
        </w:tc>
        <w:tc>
          <w:tcPr>
            <w:tcW w:w="2664" w:type="dxa"/>
            <w:tcBorders>
              <w:top w:val="single" w:sz="3" w:space="0" w:color="000000"/>
            </w:tcBorders>
          </w:tcPr>
          <w:p w:rsidR="00EA1FCB" w:rsidRDefault="00BF5CDA">
            <w:pPr>
              <w:pStyle w:val="TableParagraph"/>
              <w:ind w:left="94"/>
              <w:rPr>
                <w:sz w:val="20"/>
              </w:rPr>
            </w:pPr>
            <w:r>
              <w:rPr>
                <w:w w:val="105"/>
                <w:sz w:val="20"/>
              </w:rPr>
              <w:t>List of documents uploaded</w:t>
            </w:r>
          </w:p>
        </w:tc>
        <w:tc>
          <w:tcPr>
            <w:tcW w:w="5459" w:type="dxa"/>
            <w:gridSpan w:val="3"/>
            <w:tcBorders>
              <w:top w:val="single" w:sz="3" w:space="0" w:color="000000"/>
              <w:right w:val="single" w:sz="3" w:space="0" w:color="000000"/>
            </w:tcBorders>
          </w:tcPr>
          <w:p w:rsidR="00EA1FCB" w:rsidRDefault="00EA1FCB"/>
        </w:tc>
      </w:tr>
      <w:tr w:rsidR="00EA1FCB">
        <w:trPr>
          <w:trHeight w:hRule="exact" w:val="3979"/>
        </w:trPr>
        <w:tc>
          <w:tcPr>
            <w:tcW w:w="475" w:type="dxa"/>
          </w:tcPr>
          <w:p w:rsidR="00EA1FCB" w:rsidRDefault="00BF5CDA">
            <w:pPr>
              <w:pStyle w:val="TableParagraph"/>
              <w:ind w:left="98"/>
              <w:rPr>
                <w:sz w:val="20"/>
              </w:rPr>
            </w:pPr>
            <w:r>
              <w:rPr>
                <w:w w:val="105"/>
                <w:sz w:val="20"/>
              </w:rPr>
              <w:t>7.</w:t>
            </w:r>
          </w:p>
        </w:tc>
        <w:tc>
          <w:tcPr>
            <w:tcW w:w="8123" w:type="dxa"/>
            <w:gridSpan w:val="4"/>
            <w:tcBorders>
              <w:right w:val="single" w:sz="3" w:space="0" w:color="000000"/>
            </w:tcBorders>
          </w:tcPr>
          <w:p w:rsidR="00EA1FCB" w:rsidRDefault="00BF5CDA">
            <w:pPr>
              <w:pStyle w:val="TableParagraph"/>
              <w:ind w:left="94"/>
              <w:jc w:val="both"/>
              <w:rPr>
                <w:sz w:val="20"/>
              </w:rPr>
            </w:pPr>
            <w:r>
              <w:rPr>
                <w:w w:val="105"/>
                <w:sz w:val="20"/>
              </w:rPr>
              <w:t>Verification</w:t>
            </w:r>
          </w:p>
          <w:p w:rsidR="00EA1FCB" w:rsidRDefault="00BF5CDA">
            <w:pPr>
              <w:pStyle w:val="TableParagraph"/>
              <w:tabs>
                <w:tab w:val="left" w:pos="4470"/>
              </w:tabs>
              <w:spacing w:before="159" w:line="247" w:lineRule="auto"/>
              <w:ind w:left="93" w:right="99"/>
              <w:jc w:val="both"/>
              <w:rPr>
                <w:sz w:val="20"/>
              </w:rPr>
            </w:pPr>
            <w:r>
              <w:rPr>
                <w:w w:val="105"/>
                <w:sz w:val="20"/>
              </w:rPr>
              <w:t>I</w:t>
            </w:r>
            <w:r>
              <w:rPr>
                <w:spacing w:val="12"/>
                <w:w w:val="105"/>
                <w:sz w:val="20"/>
              </w:rPr>
              <w:t xml:space="preserve"> </w:t>
            </w:r>
            <w:r>
              <w:rPr>
                <w:w w:val="105"/>
                <w:sz w:val="20"/>
              </w:rPr>
              <w:t>_</w:t>
            </w:r>
            <w:r>
              <w:rPr>
                <w:w w:val="105"/>
                <w:sz w:val="20"/>
                <w:u w:val="single"/>
              </w:rPr>
              <w:t xml:space="preserve"> </w:t>
            </w:r>
            <w:r>
              <w:rPr>
                <w:w w:val="105"/>
                <w:sz w:val="20"/>
                <w:u w:val="single"/>
              </w:rPr>
              <w:tab/>
            </w:r>
            <w:r>
              <w:rPr>
                <w:w w:val="105"/>
                <w:sz w:val="20"/>
              </w:rPr>
              <w:t>_ hereby solemnly affirm and</w:t>
            </w:r>
            <w:r>
              <w:rPr>
                <w:spacing w:val="10"/>
                <w:w w:val="105"/>
                <w:sz w:val="20"/>
              </w:rPr>
              <w:t xml:space="preserve"> </w:t>
            </w:r>
            <w:r>
              <w:rPr>
                <w:w w:val="105"/>
                <w:sz w:val="20"/>
              </w:rPr>
              <w:t>declare</w:t>
            </w:r>
            <w:r>
              <w:rPr>
                <w:spacing w:val="3"/>
                <w:w w:val="105"/>
                <w:sz w:val="20"/>
              </w:rPr>
              <w:t xml:space="preserve"> </w:t>
            </w:r>
            <w:r>
              <w:rPr>
                <w:w w:val="105"/>
                <w:sz w:val="20"/>
              </w:rPr>
              <w:t>that</w:t>
            </w:r>
            <w:r>
              <w:rPr>
                <w:spacing w:val="-1"/>
                <w:w w:val="103"/>
                <w:sz w:val="20"/>
              </w:rPr>
              <w:t xml:space="preserve"> </w:t>
            </w:r>
            <w:r>
              <w:rPr>
                <w:w w:val="105"/>
                <w:sz w:val="20"/>
              </w:rPr>
              <w:t>the information given hereinabove is true and correct to the best of my knowledge and belief and nothing has been concealed</w:t>
            </w:r>
            <w:r>
              <w:rPr>
                <w:spacing w:val="-19"/>
                <w:w w:val="105"/>
                <w:sz w:val="20"/>
              </w:rPr>
              <w:t xml:space="preserve"> </w:t>
            </w:r>
            <w:r>
              <w:rPr>
                <w:w w:val="105"/>
                <w:sz w:val="20"/>
              </w:rPr>
              <w:t>therefrom.</w:t>
            </w:r>
          </w:p>
          <w:p w:rsidR="00EA1FCB" w:rsidRDefault="00EA1FCB">
            <w:pPr>
              <w:pStyle w:val="TableParagraph"/>
              <w:rPr>
                <w:b/>
                <w:sz w:val="20"/>
              </w:rPr>
            </w:pPr>
          </w:p>
          <w:p w:rsidR="00EA1FCB" w:rsidRDefault="00EA1FCB">
            <w:pPr>
              <w:pStyle w:val="TableParagraph"/>
              <w:spacing w:before="9"/>
              <w:rPr>
                <w:b/>
                <w:sz w:val="26"/>
              </w:rPr>
            </w:pPr>
          </w:p>
          <w:p w:rsidR="00EA1FCB" w:rsidRDefault="00BF5CDA">
            <w:pPr>
              <w:pStyle w:val="TableParagraph"/>
              <w:ind w:left="4695"/>
              <w:rPr>
                <w:sz w:val="20"/>
              </w:rPr>
            </w:pPr>
            <w:r>
              <w:rPr>
                <w:w w:val="105"/>
                <w:sz w:val="20"/>
              </w:rPr>
              <w:t>Signature of Authorised Signatory</w:t>
            </w:r>
          </w:p>
          <w:p w:rsidR="00EA1FCB" w:rsidRDefault="00BF5CDA">
            <w:pPr>
              <w:pStyle w:val="TableParagraph"/>
              <w:spacing w:before="159" w:line="405" w:lineRule="auto"/>
              <w:ind w:left="5214" w:right="495" w:firstLine="412"/>
              <w:rPr>
                <w:sz w:val="20"/>
              </w:rPr>
            </w:pPr>
            <w:r>
              <w:rPr>
                <w:w w:val="105"/>
                <w:sz w:val="20"/>
              </w:rPr>
              <w:t xml:space="preserve">Name </w:t>
            </w:r>
            <w:r>
              <w:rPr>
                <w:sz w:val="20"/>
              </w:rPr>
              <w:t>Designation/Status</w:t>
            </w:r>
          </w:p>
          <w:p w:rsidR="00EA1FCB" w:rsidRDefault="00EA1FCB">
            <w:pPr>
              <w:pStyle w:val="TableParagraph"/>
              <w:rPr>
                <w:b/>
                <w:sz w:val="20"/>
              </w:rPr>
            </w:pPr>
          </w:p>
          <w:p w:rsidR="00EA1FCB" w:rsidRDefault="00BF5CDA">
            <w:pPr>
              <w:pStyle w:val="TableParagraph"/>
              <w:spacing w:before="162" w:line="408" w:lineRule="auto"/>
              <w:ind w:left="93" w:right="7568"/>
              <w:rPr>
                <w:sz w:val="20"/>
              </w:rPr>
            </w:pPr>
            <w:r>
              <w:rPr>
                <w:sz w:val="20"/>
              </w:rPr>
              <w:t xml:space="preserve">Place </w:t>
            </w:r>
            <w:r>
              <w:rPr>
                <w:w w:val="105"/>
                <w:sz w:val="20"/>
              </w:rPr>
              <w:t>Date</w:t>
            </w:r>
          </w:p>
        </w:tc>
      </w:tr>
    </w:tbl>
    <w:p w:rsidR="00EA1FCB" w:rsidRDefault="00EA1FCB">
      <w:pPr>
        <w:spacing w:line="408" w:lineRule="auto"/>
        <w:rPr>
          <w:sz w:val="20"/>
        </w:rPr>
        <w:sectPr w:rsidR="00EA1FCB">
          <w:pgSz w:w="12240" w:h="15840"/>
          <w:pgMar w:top="740" w:right="1720" w:bottom="1140" w:left="1640" w:header="0" w:footer="884" w:gutter="0"/>
          <w:cols w:space="720"/>
        </w:sectPr>
      </w:pPr>
    </w:p>
    <w:p w:rsidR="00EA1FCB" w:rsidRDefault="00BF5CDA">
      <w:pPr>
        <w:spacing w:before="67"/>
        <w:ind w:left="719" w:right="779"/>
        <w:jc w:val="center"/>
        <w:rPr>
          <w:b/>
          <w:sz w:val="20"/>
        </w:rPr>
      </w:pPr>
      <w:r>
        <w:rPr>
          <w:b/>
          <w:w w:val="105"/>
          <w:sz w:val="20"/>
        </w:rPr>
        <w:t>Form GST REG-19</w:t>
      </w:r>
    </w:p>
    <w:p w:rsidR="00EA1FCB" w:rsidRDefault="00BF5CDA">
      <w:pPr>
        <w:spacing w:before="19"/>
        <w:ind w:left="719" w:right="783"/>
        <w:jc w:val="center"/>
        <w:rPr>
          <w:b/>
          <w:i/>
          <w:sz w:val="18"/>
        </w:rPr>
      </w:pPr>
      <w:r>
        <w:rPr>
          <w:b/>
          <w:i/>
          <w:w w:val="105"/>
          <w:sz w:val="18"/>
        </w:rPr>
        <w:t>[</w:t>
      </w:r>
      <w:r>
        <w:rPr>
          <w:i/>
          <w:w w:val="105"/>
          <w:sz w:val="18"/>
        </w:rPr>
        <w:t>See rule 22(3)</w:t>
      </w:r>
      <w:r>
        <w:rPr>
          <w:b/>
          <w:i/>
          <w:w w:val="105"/>
          <w:sz w:val="18"/>
        </w:rPr>
        <w:t>]</w:t>
      </w:r>
    </w:p>
    <w:p w:rsidR="00EA1FCB" w:rsidRDefault="00BF5CDA">
      <w:pPr>
        <w:tabs>
          <w:tab w:val="left" w:pos="5768"/>
        </w:tabs>
        <w:spacing w:before="9"/>
        <w:ind w:left="212" w:right="340"/>
        <w:rPr>
          <w:sz w:val="18"/>
        </w:rPr>
      </w:pPr>
      <w:r>
        <w:rPr>
          <w:w w:val="105"/>
          <w:sz w:val="18"/>
        </w:rPr>
        <w:t>Reference</w:t>
      </w:r>
      <w:r>
        <w:rPr>
          <w:spacing w:val="-6"/>
          <w:w w:val="105"/>
          <w:sz w:val="18"/>
        </w:rPr>
        <w:t xml:space="preserve"> </w:t>
      </w:r>
      <w:r>
        <w:rPr>
          <w:w w:val="105"/>
          <w:sz w:val="18"/>
        </w:rPr>
        <w:t>No.</w:t>
      </w:r>
      <w:r>
        <w:rPr>
          <w:spacing w:val="-3"/>
          <w:w w:val="105"/>
          <w:sz w:val="18"/>
        </w:rPr>
        <w:t xml:space="preserve"> </w:t>
      </w:r>
      <w:r>
        <w:rPr>
          <w:w w:val="105"/>
          <w:sz w:val="18"/>
        </w:rPr>
        <w:t>-</w:t>
      </w:r>
      <w:r>
        <w:rPr>
          <w:w w:val="105"/>
          <w:sz w:val="18"/>
        </w:rPr>
        <w:tab/>
        <w:t>Date</w:t>
      </w:r>
    </w:p>
    <w:p w:rsidR="00EA1FCB" w:rsidRDefault="00BF5CDA">
      <w:pPr>
        <w:spacing w:before="9" w:line="249" w:lineRule="auto"/>
        <w:ind w:left="212" w:right="7963"/>
        <w:rPr>
          <w:sz w:val="20"/>
        </w:rPr>
      </w:pPr>
      <w:r>
        <w:rPr>
          <w:w w:val="105"/>
          <w:sz w:val="20"/>
        </w:rPr>
        <w:t xml:space="preserve">To Name </w:t>
      </w:r>
      <w:r>
        <w:rPr>
          <w:sz w:val="20"/>
        </w:rPr>
        <w:t>Address</w:t>
      </w:r>
    </w:p>
    <w:p w:rsidR="00EA1FCB" w:rsidRDefault="00BF5CDA">
      <w:pPr>
        <w:spacing w:line="203" w:lineRule="exact"/>
        <w:ind w:left="212" w:right="340"/>
        <w:rPr>
          <w:sz w:val="18"/>
        </w:rPr>
      </w:pPr>
      <w:r>
        <w:rPr>
          <w:w w:val="105"/>
          <w:sz w:val="18"/>
        </w:rPr>
        <w:t>GSTIN / UIN</w:t>
      </w:r>
    </w:p>
    <w:p w:rsidR="00EA1FCB" w:rsidRDefault="00EA1FCB">
      <w:pPr>
        <w:pStyle w:val="BodyText"/>
        <w:spacing w:before="9"/>
        <w:rPr>
          <w:sz w:val="19"/>
        </w:rPr>
      </w:pPr>
    </w:p>
    <w:p w:rsidR="00EA1FCB" w:rsidRDefault="00BF5CDA">
      <w:pPr>
        <w:tabs>
          <w:tab w:val="left" w:pos="5624"/>
        </w:tabs>
        <w:ind w:left="212" w:right="340"/>
        <w:rPr>
          <w:sz w:val="20"/>
        </w:rPr>
      </w:pPr>
      <w:r>
        <w:rPr>
          <w:w w:val="105"/>
          <w:sz w:val="20"/>
        </w:rPr>
        <w:t>Application Reference</w:t>
      </w:r>
      <w:r>
        <w:rPr>
          <w:spacing w:val="-23"/>
          <w:w w:val="105"/>
          <w:sz w:val="20"/>
        </w:rPr>
        <w:t xml:space="preserve"> </w:t>
      </w:r>
      <w:r>
        <w:rPr>
          <w:w w:val="105"/>
          <w:sz w:val="20"/>
        </w:rPr>
        <w:t>No.</w:t>
      </w:r>
      <w:r>
        <w:rPr>
          <w:spacing w:val="-11"/>
          <w:w w:val="105"/>
          <w:sz w:val="20"/>
        </w:rPr>
        <w:t xml:space="preserve"> </w:t>
      </w:r>
      <w:r>
        <w:rPr>
          <w:w w:val="105"/>
          <w:sz w:val="20"/>
        </w:rPr>
        <w:t>(ARN)</w:t>
      </w:r>
      <w:r>
        <w:rPr>
          <w:w w:val="105"/>
          <w:sz w:val="20"/>
        </w:rPr>
        <w:tab/>
        <w:t>Date</w:t>
      </w:r>
    </w:p>
    <w:p w:rsidR="00EA1FCB" w:rsidRDefault="00EA1FCB">
      <w:pPr>
        <w:pStyle w:val="BodyText"/>
        <w:spacing w:before="2"/>
        <w:rPr>
          <w:sz w:val="23"/>
        </w:rPr>
      </w:pPr>
    </w:p>
    <w:p w:rsidR="00EA1FCB" w:rsidRDefault="00BF5CDA">
      <w:pPr>
        <w:pStyle w:val="Heading3"/>
        <w:spacing w:before="1"/>
        <w:ind w:right="784"/>
      </w:pPr>
      <w:r>
        <w:t>Order for Cancellation of  Registration</w:t>
      </w:r>
    </w:p>
    <w:p w:rsidR="00EA1FCB" w:rsidRDefault="00BF5CDA">
      <w:pPr>
        <w:spacing w:before="5"/>
        <w:ind w:left="212" w:right="340"/>
        <w:rPr>
          <w:sz w:val="20"/>
        </w:rPr>
      </w:pPr>
      <w:r>
        <w:rPr>
          <w:w w:val="105"/>
          <w:sz w:val="20"/>
        </w:rPr>
        <w:t>This has reference to your reply dated ---- in response to the notice to show cause dated -----.</w:t>
      </w:r>
    </w:p>
    <w:p w:rsidR="00EA1FCB" w:rsidRDefault="00414869">
      <w:pPr>
        <w:pStyle w:val="ListParagraph"/>
        <w:numPr>
          <w:ilvl w:val="0"/>
          <w:numId w:val="89"/>
        </w:numPr>
        <w:tabs>
          <w:tab w:val="left" w:pos="592"/>
        </w:tabs>
        <w:spacing w:before="10"/>
        <w:ind w:firstLine="259"/>
        <w:rPr>
          <w:sz w:val="20"/>
        </w:rPr>
      </w:pPr>
      <w:r w:rsidRPr="00414869">
        <w:pict>
          <v:group id="_x0000_s1170" style="position:absolute;left:0;text-align:left;margin-left:101.4pt;margin-top:8.15pt;width:7.5pt;height:7.5pt;z-index:-251622400;mso-position-horizontal-relative:page" coordorigin="2028,163" coordsize="150,150">
            <v:rect id="_x0000_s1172" style="position:absolute;left:2035;top:170;width:134;height:134" stroked="f"/>
            <v:rect id="_x0000_s1171" style="position:absolute;left:2035;top:170;width:134;height:134" filled="f" strokeweight=".24872mm"/>
            <w10:wrap anchorx="page"/>
          </v:group>
        </w:pict>
      </w:r>
      <w:r w:rsidR="00BF5CDA">
        <w:rPr>
          <w:w w:val="105"/>
          <w:sz w:val="20"/>
        </w:rPr>
        <w:t>Whereas</w:t>
      </w:r>
      <w:r w:rsidR="00BF5CDA">
        <w:rPr>
          <w:spacing w:val="-10"/>
          <w:w w:val="105"/>
          <w:sz w:val="20"/>
        </w:rPr>
        <w:t xml:space="preserve"> </w:t>
      </w:r>
      <w:r w:rsidR="00BF5CDA">
        <w:rPr>
          <w:w w:val="105"/>
          <w:sz w:val="20"/>
        </w:rPr>
        <w:t>no</w:t>
      </w:r>
      <w:r w:rsidR="00BF5CDA">
        <w:rPr>
          <w:spacing w:val="-9"/>
          <w:w w:val="105"/>
          <w:sz w:val="20"/>
        </w:rPr>
        <w:t xml:space="preserve"> </w:t>
      </w:r>
      <w:r w:rsidR="00BF5CDA">
        <w:rPr>
          <w:w w:val="105"/>
          <w:sz w:val="20"/>
        </w:rPr>
        <w:t>reply</w:t>
      </w:r>
      <w:r w:rsidR="00BF5CDA">
        <w:rPr>
          <w:spacing w:val="-11"/>
          <w:w w:val="105"/>
          <w:sz w:val="20"/>
        </w:rPr>
        <w:t xml:space="preserve"> </w:t>
      </w:r>
      <w:r w:rsidR="00BF5CDA">
        <w:rPr>
          <w:w w:val="105"/>
          <w:sz w:val="20"/>
        </w:rPr>
        <w:t>to</w:t>
      </w:r>
      <w:r w:rsidR="00BF5CDA">
        <w:rPr>
          <w:spacing w:val="-9"/>
          <w:w w:val="105"/>
          <w:sz w:val="20"/>
        </w:rPr>
        <w:t xml:space="preserve"> </w:t>
      </w:r>
      <w:r w:rsidR="00BF5CDA">
        <w:rPr>
          <w:w w:val="105"/>
          <w:sz w:val="20"/>
        </w:rPr>
        <w:t>notice</w:t>
      </w:r>
      <w:r w:rsidR="00BF5CDA">
        <w:rPr>
          <w:spacing w:val="-12"/>
          <w:w w:val="105"/>
          <w:sz w:val="20"/>
        </w:rPr>
        <w:t xml:space="preserve"> </w:t>
      </w:r>
      <w:r w:rsidR="00BF5CDA">
        <w:rPr>
          <w:w w:val="105"/>
          <w:sz w:val="20"/>
        </w:rPr>
        <w:t>to</w:t>
      </w:r>
      <w:r w:rsidR="00BF5CDA">
        <w:rPr>
          <w:spacing w:val="-9"/>
          <w:w w:val="105"/>
          <w:sz w:val="20"/>
        </w:rPr>
        <w:t xml:space="preserve"> </w:t>
      </w:r>
      <w:r w:rsidR="00BF5CDA">
        <w:rPr>
          <w:w w:val="105"/>
          <w:sz w:val="20"/>
        </w:rPr>
        <w:t>show</w:t>
      </w:r>
      <w:r w:rsidR="00BF5CDA">
        <w:rPr>
          <w:spacing w:val="-11"/>
          <w:w w:val="105"/>
          <w:sz w:val="20"/>
        </w:rPr>
        <w:t xml:space="preserve"> </w:t>
      </w:r>
      <w:r w:rsidR="00BF5CDA">
        <w:rPr>
          <w:w w:val="105"/>
          <w:sz w:val="20"/>
        </w:rPr>
        <w:t>cause</w:t>
      </w:r>
      <w:r w:rsidR="00BF5CDA">
        <w:rPr>
          <w:spacing w:val="-9"/>
          <w:w w:val="105"/>
          <w:sz w:val="20"/>
        </w:rPr>
        <w:t xml:space="preserve"> </w:t>
      </w:r>
      <w:r w:rsidR="00BF5CDA">
        <w:rPr>
          <w:w w:val="105"/>
          <w:sz w:val="20"/>
        </w:rPr>
        <w:t>has</w:t>
      </w:r>
      <w:r w:rsidR="00BF5CDA">
        <w:rPr>
          <w:spacing w:val="-9"/>
          <w:w w:val="105"/>
          <w:sz w:val="20"/>
        </w:rPr>
        <w:t xml:space="preserve"> </w:t>
      </w:r>
      <w:r w:rsidR="00BF5CDA">
        <w:rPr>
          <w:w w:val="105"/>
          <w:sz w:val="20"/>
        </w:rPr>
        <w:t>been</w:t>
      </w:r>
      <w:r w:rsidR="00BF5CDA">
        <w:rPr>
          <w:spacing w:val="-7"/>
          <w:w w:val="105"/>
          <w:sz w:val="20"/>
        </w:rPr>
        <w:t xml:space="preserve"> </w:t>
      </w:r>
      <w:r w:rsidR="00BF5CDA">
        <w:rPr>
          <w:w w:val="105"/>
          <w:sz w:val="20"/>
        </w:rPr>
        <w:t>submitted;</w:t>
      </w:r>
      <w:r w:rsidR="00BF5CDA">
        <w:rPr>
          <w:spacing w:val="-9"/>
          <w:w w:val="105"/>
          <w:sz w:val="20"/>
        </w:rPr>
        <w:t xml:space="preserve"> </w:t>
      </w:r>
      <w:r w:rsidR="00BF5CDA">
        <w:rPr>
          <w:w w:val="105"/>
          <w:sz w:val="20"/>
        </w:rPr>
        <w:t>or</w:t>
      </w:r>
    </w:p>
    <w:p w:rsidR="00EA1FCB" w:rsidRDefault="00414869">
      <w:pPr>
        <w:pStyle w:val="ListParagraph"/>
        <w:numPr>
          <w:ilvl w:val="0"/>
          <w:numId w:val="89"/>
        </w:numPr>
        <w:tabs>
          <w:tab w:val="left" w:pos="594"/>
        </w:tabs>
        <w:spacing w:before="5"/>
        <w:ind w:left="593"/>
        <w:rPr>
          <w:sz w:val="20"/>
        </w:rPr>
      </w:pPr>
      <w:r w:rsidRPr="00414869">
        <w:pict>
          <v:group id="_x0000_s1167" style="position:absolute;left:0;text-align:left;margin-left:100.65pt;margin-top:8.35pt;width:7.5pt;height:7.5pt;z-index:-251621376;mso-position-horizontal-relative:page" coordorigin="2013,167" coordsize="150,150">
            <v:rect id="_x0000_s1169" style="position:absolute;left:2021;top:175;width:132;height:134" stroked="f"/>
            <v:rect id="_x0000_s1168" style="position:absolute;left:2021;top:175;width:134;height:134" filled="f" strokeweight=".24872mm"/>
            <w10:wrap anchorx="page"/>
          </v:group>
        </w:pict>
      </w:r>
      <w:r w:rsidR="00BF5CDA">
        <w:rPr>
          <w:w w:val="105"/>
          <w:sz w:val="20"/>
        </w:rPr>
        <w:t>Whereas</w:t>
      </w:r>
      <w:r w:rsidR="00BF5CDA">
        <w:rPr>
          <w:spacing w:val="-10"/>
          <w:w w:val="105"/>
          <w:sz w:val="20"/>
        </w:rPr>
        <w:t xml:space="preserve"> </w:t>
      </w:r>
      <w:r w:rsidR="00BF5CDA">
        <w:rPr>
          <w:w w:val="105"/>
          <w:sz w:val="20"/>
        </w:rPr>
        <w:t>on</w:t>
      </w:r>
      <w:r w:rsidR="00BF5CDA">
        <w:rPr>
          <w:spacing w:val="-10"/>
          <w:w w:val="105"/>
          <w:sz w:val="20"/>
        </w:rPr>
        <w:t xml:space="preserve"> </w:t>
      </w:r>
      <w:r w:rsidR="00BF5CDA">
        <w:rPr>
          <w:w w:val="105"/>
          <w:sz w:val="20"/>
        </w:rPr>
        <w:t>the</w:t>
      </w:r>
      <w:r w:rsidR="00BF5CDA">
        <w:rPr>
          <w:spacing w:val="-12"/>
          <w:w w:val="105"/>
          <w:sz w:val="20"/>
        </w:rPr>
        <w:t xml:space="preserve"> </w:t>
      </w:r>
      <w:r w:rsidR="00BF5CDA">
        <w:rPr>
          <w:w w:val="105"/>
          <w:sz w:val="20"/>
        </w:rPr>
        <w:t>day</w:t>
      </w:r>
      <w:r w:rsidR="00BF5CDA">
        <w:rPr>
          <w:spacing w:val="-11"/>
          <w:w w:val="105"/>
          <w:sz w:val="20"/>
        </w:rPr>
        <w:t xml:space="preserve"> </w:t>
      </w:r>
      <w:r w:rsidR="00BF5CDA">
        <w:rPr>
          <w:w w:val="105"/>
          <w:sz w:val="20"/>
        </w:rPr>
        <w:t>fixed</w:t>
      </w:r>
      <w:r w:rsidR="00BF5CDA">
        <w:rPr>
          <w:spacing w:val="-9"/>
          <w:w w:val="105"/>
          <w:sz w:val="20"/>
        </w:rPr>
        <w:t xml:space="preserve"> </w:t>
      </w:r>
      <w:r w:rsidR="00BF5CDA">
        <w:rPr>
          <w:w w:val="105"/>
          <w:sz w:val="20"/>
        </w:rPr>
        <w:t>for</w:t>
      </w:r>
      <w:r w:rsidR="00BF5CDA">
        <w:rPr>
          <w:spacing w:val="-10"/>
          <w:w w:val="105"/>
          <w:sz w:val="20"/>
        </w:rPr>
        <w:t xml:space="preserve"> </w:t>
      </w:r>
      <w:r w:rsidR="00BF5CDA">
        <w:rPr>
          <w:w w:val="105"/>
          <w:sz w:val="20"/>
        </w:rPr>
        <w:t>hearing</w:t>
      </w:r>
      <w:r w:rsidR="00BF5CDA">
        <w:rPr>
          <w:spacing w:val="-11"/>
          <w:w w:val="105"/>
          <w:sz w:val="20"/>
        </w:rPr>
        <w:t xml:space="preserve"> </w:t>
      </w:r>
      <w:r w:rsidR="00BF5CDA">
        <w:rPr>
          <w:w w:val="105"/>
          <w:sz w:val="20"/>
        </w:rPr>
        <w:t>you</w:t>
      </w:r>
      <w:r w:rsidR="00BF5CDA">
        <w:rPr>
          <w:spacing w:val="-10"/>
          <w:w w:val="105"/>
          <w:sz w:val="20"/>
        </w:rPr>
        <w:t xml:space="preserve"> </w:t>
      </w:r>
      <w:r w:rsidR="00BF5CDA">
        <w:rPr>
          <w:w w:val="105"/>
          <w:sz w:val="20"/>
        </w:rPr>
        <w:t>did</w:t>
      </w:r>
      <w:r w:rsidR="00BF5CDA">
        <w:rPr>
          <w:spacing w:val="-10"/>
          <w:w w:val="105"/>
          <w:sz w:val="20"/>
        </w:rPr>
        <w:t xml:space="preserve"> </w:t>
      </w:r>
      <w:r w:rsidR="00BF5CDA">
        <w:rPr>
          <w:w w:val="105"/>
          <w:sz w:val="20"/>
        </w:rPr>
        <w:t>not</w:t>
      </w:r>
      <w:r w:rsidR="00BF5CDA">
        <w:rPr>
          <w:spacing w:val="-10"/>
          <w:w w:val="105"/>
          <w:sz w:val="20"/>
        </w:rPr>
        <w:t xml:space="preserve"> </w:t>
      </w:r>
      <w:r w:rsidR="00BF5CDA">
        <w:rPr>
          <w:w w:val="105"/>
          <w:sz w:val="20"/>
        </w:rPr>
        <w:t>appear;</w:t>
      </w:r>
      <w:r w:rsidR="00BF5CDA">
        <w:rPr>
          <w:spacing w:val="-8"/>
          <w:w w:val="105"/>
          <w:sz w:val="20"/>
        </w:rPr>
        <w:t xml:space="preserve"> </w:t>
      </w:r>
      <w:r w:rsidR="00BF5CDA">
        <w:rPr>
          <w:w w:val="105"/>
          <w:sz w:val="20"/>
        </w:rPr>
        <w:t>or</w:t>
      </w:r>
    </w:p>
    <w:p w:rsidR="00EA1FCB" w:rsidRDefault="00414869">
      <w:pPr>
        <w:pStyle w:val="ListParagraph"/>
        <w:numPr>
          <w:ilvl w:val="0"/>
          <w:numId w:val="89"/>
        </w:numPr>
        <w:tabs>
          <w:tab w:val="left" w:pos="597"/>
        </w:tabs>
        <w:spacing w:before="7" w:line="249" w:lineRule="auto"/>
        <w:ind w:right="277" w:firstLine="261"/>
        <w:rPr>
          <w:sz w:val="20"/>
        </w:rPr>
      </w:pPr>
      <w:r w:rsidRPr="00414869">
        <w:pict>
          <v:group id="_x0000_s1164" style="position:absolute;left:0;text-align:left;margin-left:100.65pt;margin-top:8.85pt;width:7.5pt;height:7.5pt;z-index:-251620352;mso-position-horizontal-relative:page" coordorigin="2013,177" coordsize="150,150">
            <v:rect id="_x0000_s1166" style="position:absolute;left:2021;top:184;width:132;height:134" stroked="f"/>
            <v:rect id="_x0000_s1165" style="position:absolute;left:2021;top:184;width:134;height:134" filled="f" strokeweight=".24872mm"/>
            <w10:wrap anchorx="page"/>
          </v:group>
        </w:pict>
      </w:r>
      <w:r w:rsidR="00BF5CDA">
        <w:rPr>
          <w:w w:val="105"/>
          <w:sz w:val="20"/>
        </w:rPr>
        <w:t>Whereas</w:t>
      </w:r>
      <w:r w:rsidR="00BF5CDA">
        <w:rPr>
          <w:spacing w:val="-7"/>
          <w:w w:val="105"/>
          <w:sz w:val="20"/>
        </w:rPr>
        <w:t xml:space="preserve"> </w:t>
      </w:r>
      <w:r w:rsidR="00BF5CDA">
        <w:rPr>
          <w:w w:val="105"/>
          <w:sz w:val="20"/>
        </w:rPr>
        <w:t>the</w:t>
      </w:r>
      <w:r w:rsidR="00BF5CDA">
        <w:rPr>
          <w:spacing w:val="-9"/>
          <w:w w:val="105"/>
          <w:sz w:val="20"/>
        </w:rPr>
        <w:t xml:space="preserve"> </w:t>
      </w:r>
      <w:r w:rsidR="00BF5CDA">
        <w:rPr>
          <w:w w:val="105"/>
          <w:sz w:val="20"/>
        </w:rPr>
        <w:t>undersigned</w:t>
      </w:r>
      <w:r w:rsidR="00BF5CDA">
        <w:rPr>
          <w:spacing w:val="-9"/>
          <w:w w:val="105"/>
          <w:sz w:val="20"/>
        </w:rPr>
        <w:t xml:space="preserve"> </w:t>
      </w:r>
      <w:r w:rsidR="00BF5CDA">
        <w:rPr>
          <w:w w:val="105"/>
          <w:sz w:val="20"/>
        </w:rPr>
        <w:t>has</w:t>
      </w:r>
      <w:r w:rsidR="00BF5CDA">
        <w:rPr>
          <w:spacing w:val="-10"/>
          <w:w w:val="105"/>
          <w:sz w:val="20"/>
        </w:rPr>
        <w:t xml:space="preserve"> </w:t>
      </w:r>
      <w:r w:rsidR="00BF5CDA">
        <w:rPr>
          <w:w w:val="105"/>
          <w:sz w:val="20"/>
        </w:rPr>
        <w:t>examined</w:t>
      </w:r>
      <w:r w:rsidR="00BF5CDA">
        <w:rPr>
          <w:spacing w:val="-6"/>
          <w:w w:val="105"/>
          <w:sz w:val="20"/>
        </w:rPr>
        <w:t xml:space="preserve"> </w:t>
      </w:r>
      <w:r w:rsidR="00BF5CDA">
        <w:rPr>
          <w:w w:val="105"/>
          <w:sz w:val="20"/>
        </w:rPr>
        <w:t>your</w:t>
      </w:r>
      <w:r w:rsidR="00BF5CDA">
        <w:rPr>
          <w:spacing w:val="-9"/>
          <w:w w:val="105"/>
          <w:sz w:val="20"/>
        </w:rPr>
        <w:t xml:space="preserve"> </w:t>
      </w:r>
      <w:r w:rsidR="00BF5CDA">
        <w:rPr>
          <w:w w:val="105"/>
          <w:sz w:val="20"/>
        </w:rPr>
        <w:t>reply</w:t>
      </w:r>
      <w:r w:rsidR="00BF5CDA">
        <w:rPr>
          <w:spacing w:val="-9"/>
          <w:w w:val="105"/>
          <w:sz w:val="20"/>
        </w:rPr>
        <w:t xml:space="preserve"> </w:t>
      </w:r>
      <w:r w:rsidR="00BF5CDA">
        <w:rPr>
          <w:w w:val="105"/>
          <w:sz w:val="20"/>
        </w:rPr>
        <w:t>and</w:t>
      </w:r>
      <w:r w:rsidR="00BF5CDA">
        <w:rPr>
          <w:spacing w:val="-6"/>
          <w:w w:val="105"/>
          <w:sz w:val="20"/>
        </w:rPr>
        <w:t xml:space="preserve"> </w:t>
      </w:r>
      <w:r w:rsidR="00BF5CDA">
        <w:rPr>
          <w:w w:val="105"/>
          <w:sz w:val="20"/>
        </w:rPr>
        <w:t>submissions</w:t>
      </w:r>
      <w:r w:rsidR="00BF5CDA">
        <w:rPr>
          <w:spacing w:val="-9"/>
          <w:w w:val="105"/>
          <w:sz w:val="20"/>
        </w:rPr>
        <w:t xml:space="preserve"> </w:t>
      </w:r>
      <w:r w:rsidR="00BF5CDA">
        <w:rPr>
          <w:w w:val="105"/>
          <w:sz w:val="20"/>
        </w:rPr>
        <w:t>made</w:t>
      </w:r>
      <w:r w:rsidR="00BF5CDA">
        <w:rPr>
          <w:spacing w:val="-9"/>
          <w:w w:val="105"/>
          <w:sz w:val="20"/>
        </w:rPr>
        <w:t xml:space="preserve"> </w:t>
      </w:r>
      <w:r w:rsidR="00BF5CDA">
        <w:rPr>
          <w:w w:val="105"/>
          <w:sz w:val="20"/>
        </w:rPr>
        <w:t>at</w:t>
      </w:r>
      <w:r w:rsidR="00BF5CDA">
        <w:rPr>
          <w:spacing w:val="-9"/>
          <w:w w:val="105"/>
          <w:sz w:val="20"/>
        </w:rPr>
        <w:t xml:space="preserve"> </w:t>
      </w:r>
      <w:r w:rsidR="00BF5CDA">
        <w:rPr>
          <w:w w:val="105"/>
          <w:sz w:val="20"/>
        </w:rPr>
        <w:t>the</w:t>
      </w:r>
      <w:r w:rsidR="00BF5CDA">
        <w:rPr>
          <w:spacing w:val="-9"/>
          <w:w w:val="105"/>
          <w:sz w:val="20"/>
        </w:rPr>
        <w:t xml:space="preserve"> </w:t>
      </w:r>
      <w:r w:rsidR="00BF5CDA">
        <w:rPr>
          <w:w w:val="105"/>
          <w:sz w:val="20"/>
        </w:rPr>
        <w:t>time</w:t>
      </w:r>
      <w:r w:rsidR="00BF5CDA">
        <w:rPr>
          <w:spacing w:val="-11"/>
          <w:w w:val="105"/>
          <w:sz w:val="20"/>
        </w:rPr>
        <w:t xml:space="preserve"> </w:t>
      </w:r>
      <w:r w:rsidR="00BF5CDA">
        <w:rPr>
          <w:w w:val="105"/>
          <w:sz w:val="20"/>
        </w:rPr>
        <w:t>of</w:t>
      </w:r>
      <w:r w:rsidR="00BF5CDA">
        <w:rPr>
          <w:spacing w:val="-10"/>
          <w:w w:val="105"/>
          <w:sz w:val="20"/>
        </w:rPr>
        <w:t xml:space="preserve"> </w:t>
      </w:r>
      <w:r w:rsidR="00BF5CDA">
        <w:rPr>
          <w:w w:val="105"/>
          <w:sz w:val="20"/>
        </w:rPr>
        <w:t>hearing, and</w:t>
      </w:r>
      <w:r w:rsidR="00BF5CDA">
        <w:rPr>
          <w:spacing w:val="-10"/>
          <w:w w:val="105"/>
          <w:sz w:val="20"/>
        </w:rPr>
        <w:t xml:space="preserve"> </w:t>
      </w:r>
      <w:r w:rsidR="00BF5CDA">
        <w:rPr>
          <w:w w:val="105"/>
          <w:sz w:val="20"/>
        </w:rPr>
        <w:t>is</w:t>
      </w:r>
      <w:r w:rsidR="00BF5CDA">
        <w:rPr>
          <w:spacing w:val="-12"/>
          <w:w w:val="105"/>
          <w:sz w:val="20"/>
        </w:rPr>
        <w:t xml:space="preserve"> </w:t>
      </w:r>
      <w:r w:rsidR="00BF5CDA">
        <w:rPr>
          <w:w w:val="105"/>
          <w:sz w:val="20"/>
        </w:rPr>
        <w:t>of</w:t>
      </w:r>
      <w:r w:rsidR="00BF5CDA">
        <w:rPr>
          <w:spacing w:val="-9"/>
          <w:w w:val="105"/>
          <w:sz w:val="20"/>
        </w:rPr>
        <w:t xml:space="preserve"> </w:t>
      </w:r>
      <w:r w:rsidR="00BF5CDA">
        <w:rPr>
          <w:w w:val="105"/>
          <w:sz w:val="20"/>
        </w:rPr>
        <w:t>the</w:t>
      </w:r>
      <w:r w:rsidR="00BF5CDA">
        <w:rPr>
          <w:spacing w:val="-11"/>
          <w:w w:val="105"/>
          <w:sz w:val="20"/>
        </w:rPr>
        <w:t xml:space="preserve"> </w:t>
      </w:r>
      <w:r w:rsidR="00BF5CDA">
        <w:rPr>
          <w:w w:val="105"/>
          <w:sz w:val="20"/>
        </w:rPr>
        <w:t>opinion</w:t>
      </w:r>
      <w:r w:rsidR="00BF5CDA">
        <w:rPr>
          <w:spacing w:val="-11"/>
          <w:w w:val="105"/>
          <w:sz w:val="20"/>
        </w:rPr>
        <w:t xml:space="preserve"> </w:t>
      </w:r>
      <w:r w:rsidR="00BF5CDA">
        <w:rPr>
          <w:w w:val="105"/>
          <w:sz w:val="20"/>
        </w:rPr>
        <w:t>that</w:t>
      </w:r>
      <w:r w:rsidR="00BF5CDA">
        <w:rPr>
          <w:spacing w:val="-9"/>
          <w:w w:val="105"/>
          <w:sz w:val="20"/>
        </w:rPr>
        <w:t xml:space="preserve"> </w:t>
      </w:r>
      <w:r w:rsidR="00BF5CDA">
        <w:rPr>
          <w:w w:val="105"/>
          <w:sz w:val="20"/>
        </w:rPr>
        <w:t>your</w:t>
      </w:r>
      <w:r w:rsidR="00BF5CDA">
        <w:rPr>
          <w:spacing w:val="-10"/>
          <w:w w:val="105"/>
          <w:sz w:val="20"/>
        </w:rPr>
        <w:t xml:space="preserve"> </w:t>
      </w:r>
      <w:r w:rsidR="00BF5CDA">
        <w:rPr>
          <w:w w:val="105"/>
          <w:sz w:val="20"/>
        </w:rPr>
        <w:t>registration</w:t>
      </w:r>
      <w:r w:rsidR="00BF5CDA">
        <w:rPr>
          <w:spacing w:val="-14"/>
          <w:w w:val="105"/>
          <w:sz w:val="20"/>
        </w:rPr>
        <w:t xml:space="preserve"> </w:t>
      </w:r>
      <w:r w:rsidR="00BF5CDA">
        <w:rPr>
          <w:w w:val="105"/>
          <w:sz w:val="20"/>
        </w:rPr>
        <w:t>is</w:t>
      </w:r>
      <w:r w:rsidR="00BF5CDA">
        <w:rPr>
          <w:spacing w:val="-12"/>
          <w:w w:val="105"/>
          <w:sz w:val="20"/>
        </w:rPr>
        <w:t xml:space="preserve"> </w:t>
      </w:r>
      <w:r w:rsidR="00BF5CDA">
        <w:rPr>
          <w:w w:val="105"/>
          <w:sz w:val="20"/>
        </w:rPr>
        <w:t>liable</w:t>
      </w:r>
      <w:r w:rsidR="00BF5CDA">
        <w:rPr>
          <w:spacing w:val="-12"/>
          <w:w w:val="105"/>
          <w:sz w:val="20"/>
        </w:rPr>
        <w:t xml:space="preserve"> </w:t>
      </w:r>
      <w:r w:rsidR="00BF5CDA">
        <w:rPr>
          <w:w w:val="105"/>
          <w:sz w:val="20"/>
        </w:rPr>
        <w:t>to</w:t>
      </w:r>
      <w:r w:rsidR="00BF5CDA">
        <w:rPr>
          <w:spacing w:val="-11"/>
          <w:w w:val="105"/>
          <w:sz w:val="20"/>
        </w:rPr>
        <w:t xml:space="preserve"> </w:t>
      </w:r>
      <w:r w:rsidR="00BF5CDA">
        <w:rPr>
          <w:w w:val="105"/>
          <w:sz w:val="20"/>
        </w:rPr>
        <w:t>be</w:t>
      </w:r>
      <w:r w:rsidR="00BF5CDA">
        <w:rPr>
          <w:spacing w:val="-10"/>
          <w:w w:val="105"/>
          <w:sz w:val="20"/>
        </w:rPr>
        <w:t xml:space="preserve"> </w:t>
      </w:r>
      <w:r w:rsidR="00BF5CDA">
        <w:rPr>
          <w:w w:val="105"/>
          <w:sz w:val="20"/>
        </w:rPr>
        <w:t>cancelled</w:t>
      </w:r>
      <w:r w:rsidR="00BF5CDA">
        <w:rPr>
          <w:spacing w:val="-10"/>
          <w:w w:val="105"/>
          <w:sz w:val="20"/>
        </w:rPr>
        <w:t xml:space="preserve"> </w:t>
      </w:r>
      <w:r w:rsidR="00BF5CDA">
        <w:rPr>
          <w:w w:val="105"/>
          <w:sz w:val="20"/>
        </w:rPr>
        <w:t>for</w:t>
      </w:r>
      <w:r w:rsidR="00BF5CDA">
        <w:rPr>
          <w:spacing w:val="-10"/>
          <w:w w:val="105"/>
          <w:sz w:val="20"/>
        </w:rPr>
        <w:t xml:space="preserve"> </w:t>
      </w:r>
      <w:r w:rsidR="00BF5CDA">
        <w:rPr>
          <w:w w:val="105"/>
          <w:sz w:val="20"/>
        </w:rPr>
        <w:t>following</w:t>
      </w:r>
      <w:r w:rsidR="00BF5CDA">
        <w:rPr>
          <w:spacing w:val="-11"/>
          <w:w w:val="105"/>
          <w:sz w:val="20"/>
        </w:rPr>
        <w:t xml:space="preserve"> </w:t>
      </w:r>
      <w:r w:rsidR="00BF5CDA">
        <w:rPr>
          <w:w w:val="105"/>
          <w:sz w:val="20"/>
        </w:rPr>
        <w:t>reason(s).</w:t>
      </w:r>
    </w:p>
    <w:p w:rsidR="00EA1FCB" w:rsidRDefault="00BF5CDA">
      <w:pPr>
        <w:spacing w:line="226" w:lineRule="exact"/>
        <w:ind w:left="263" w:right="340"/>
        <w:rPr>
          <w:sz w:val="20"/>
        </w:rPr>
      </w:pPr>
      <w:r>
        <w:rPr>
          <w:w w:val="105"/>
          <w:sz w:val="20"/>
        </w:rPr>
        <w:t>1.</w:t>
      </w:r>
    </w:p>
    <w:p w:rsidR="00EA1FCB" w:rsidRDefault="00BF5CDA">
      <w:pPr>
        <w:spacing w:before="10"/>
        <w:ind w:left="263" w:right="340"/>
        <w:rPr>
          <w:sz w:val="20"/>
        </w:rPr>
      </w:pPr>
      <w:r>
        <w:rPr>
          <w:w w:val="105"/>
          <w:sz w:val="20"/>
        </w:rPr>
        <w:t>2.</w:t>
      </w:r>
    </w:p>
    <w:p w:rsidR="00EA1FCB" w:rsidRDefault="00BF5CDA">
      <w:pPr>
        <w:spacing w:before="7"/>
        <w:ind w:left="212" w:right="340"/>
        <w:rPr>
          <w:sz w:val="20"/>
        </w:rPr>
      </w:pPr>
      <w:r>
        <w:rPr>
          <w:w w:val="105"/>
          <w:sz w:val="20"/>
        </w:rPr>
        <w:t>The effective date of cancellation of your registration is &lt;&lt;DD/MM/YYYY &gt;&gt;.</w:t>
      </w:r>
    </w:p>
    <w:p w:rsidR="00EA1FCB" w:rsidRDefault="00BF5CDA">
      <w:pPr>
        <w:spacing w:before="12"/>
        <w:ind w:left="212" w:right="340"/>
        <w:rPr>
          <w:b/>
          <w:sz w:val="20"/>
        </w:rPr>
      </w:pPr>
      <w:r>
        <w:rPr>
          <w:b/>
          <w:w w:val="105"/>
          <w:sz w:val="20"/>
          <w:u w:val="single"/>
        </w:rPr>
        <w:t>Determination of amount payable pursuant to cancellation:</w:t>
      </w:r>
    </w:p>
    <w:p w:rsidR="00EA1FCB" w:rsidRDefault="00BF5CDA">
      <w:pPr>
        <w:spacing w:before="3"/>
        <w:ind w:left="212" w:right="340"/>
        <w:rPr>
          <w:sz w:val="20"/>
        </w:rPr>
      </w:pPr>
      <w:r>
        <w:rPr>
          <w:w w:val="105"/>
          <w:sz w:val="20"/>
        </w:rPr>
        <w:t>Accordingly, the amount payable by you and the computation and basis thereof is as follows:</w:t>
      </w:r>
    </w:p>
    <w:p w:rsidR="00EA1FCB" w:rsidRDefault="00BF5CDA">
      <w:pPr>
        <w:spacing w:before="7" w:line="247" w:lineRule="auto"/>
        <w:ind w:left="212" w:right="340"/>
        <w:rPr>
          <w:sz w:val="20"/>
        </w:rPr>
      </w:pPr>
      <w:r>
        <w:rPr>
          <w:w w:val="105"/>
          <w:sz w:val="20"/>
        </w:rPr>
        <w:t>The amounts determined as being payable above are without prejudice to any amount that may be found to be payable you on submission of final return furnished by you.</w:t>
      </w:r>
    </w:p>
    <w:p w:rsidR="00EA1FCB" w:rsidRDefault="00BF5CDA">
      <w:pPr>
        <w:spacing w:before="1" w:line="249" w:lineRule="auto"/>
        <w:ind w:left="212" w:right="340" w:firstLine="51"/>
        <w:rPr>
          <w:sz w:val="20"/>
        </w:rPr>
      </w:pPr>
      <w:r>
        <w:rPr>
          <w:w w:val="105"/>
          <w:sz w:val="20"/>
        </w:rPr>
        <w:t>You are required to pay the following amounts on or before ------ (date) failing which the amount will be recovered in accordance with the provisions of the Act and rules made thereunder.</w:t>
      </w:r>
    </w:p>
    <w:p w:rsidR="00EA1FCB" w:rsidRDefault="00EA1FCB">
      <w:pPr>
        <w:pStyle w:val="BodyText"/>
        <w:spacing w:before="3"/>
        <w:rPr>
          <w:sz w:val="20"/>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6"/>
        <w:gridCol w:w="1564"/>
        <w:gridCol w:w="1558"/>
        <w:gridCol w:w="1558"/>
        <w:gridCol w:w="1698"/>
        <w:gridCol w:w="1135"/>
      </w:tblGrid>
      <w:tr w:rsidR="00EA1FCB">
        <w:trPr>
          <w:trHeight w:hRule="exact" w:val="247"/>
        </w:trPr>
        <w:tc>
          <w:tcPr>
            <w:tcW w:w="1086" w:type="dxa"/>
            <w:tcBorders>
              <w:right w:val="single" w:sz="3" w:space="0" w:color="000000"/>
            </w:tcBorders>
          </w:tcPr>
          <w:p w:rsidR="00EA1FCB" w:rsidRDefault="00BF5CDA">
            <w:pPr>
              <w:pStyle w:val="TableParagraph"/>
              <w:spacing w:before="3"/>
              <w:ind w:left="98"/>
              <w:rPr>
                <w:sz w:val="20"/>
              </w:rPr>
            </w:pPr>
            <w:r>
              <w:rPr>
                <w:w w:val="105"/>
                <w:sz w:val="20"/>
              </w:rPr>
              <w:t>Head</w:t>
            </w:r>
          </w:p>
        </w:tc>
        <w:tc>
          <w:tcPr>
            <w:tcW w:w="1564" w:type="dxa"/>
            <w:tcBorders>
              <w:left w:val="single" w:sz="3" w:space="0" w:color="000000"/>
            </w:tcBorders>
          </w:tcPr>
          <w:p w:rsidR="00EA1FCB" w:rsidRDefault="00BF5CDA">
            <w:pPr>
              <w:pStyle w:val="TableParagraph"/>
              <w:spacing w:before="3"/>
              <w:ind w:left="287"/>
              <w:rPr>
                <w:sz w:val="20"/>
              </w:rPr>
            </w:pPr>
            <w:r>
              <w:rPr>
                <w:w w:val="105"/>
                <w:sz w:val="20"/>
              </w:rPr>
              <w:t>Central Tax</w:t>
            </w:r>
          </w:p>
        </w:tc>
        <w:tc>
          <w:tcPr>
            <w:tcW w:w="1558" w:type="dxa"/>
          </w:tcPr>
          <w:p w:rsidR="00EA1FCB" w:rsidRDefault="00BF5CDA">
            <w:pPr>
              <w:pStyle w:val="TableParagraph"/>
              <w:spacing w:before="3"/>
              <w:ind w:left="379"/>
              <w:rPr>
                <w:sz w:val="20"/>
              </w:rPr>
            </w:pPr>
            <w:r>
              <w:rPr>
                <w:w w:val="105"/>
                <w:sz w:val="20"/>
              </w:rPr>
              <w:t>State Tax</w:t>
            </w:r>
          </w:p>
        </w:tc>
        <w:tc>
          <w:tcPr>
            <w:tcW w:w="1558" w:type="dxa"/>
          </w:tcPr>
          <w:p w:rsidR="00EA1FCB" w:rsidRDefault="00BF5CDA">
            <w:pPr>
              <w:pStyle w:val="TableParagraph"/>
              <w:spacing w:before="3"/>
              <w:ind w:left="145"/>
              <w:rPr>
                <w:sz w:val="20"/>
              </w:rPr>
            </w:pPr>
            <w:r>
              <w:rPr>
                <w:w w:val="105"/>
                <w:sz w:val="20"/>
              </w:rPr>
              <w:t>UT Tax</w:t>
            </w:r>
          </w:p>
        </w:tc>
        <w:tc>
          <w:tcPr>
            <w:tcW w:w="1698" w:type="dxa"/>
          </w:tcPr>
          <w:p w:rsidR="00EA1FCB" w:rsidRDefault="00BF5CDA">
            <w:pPr>
              <w:pStyle w:val="TableParagraph"/>
              <w:spacing w:before="3"/>
              <w:ind w:left="231"/>
              <w:rPr>
                <w:sz w:val="20"/>
              </w:rPr>
            </w:pPr>
            <w:r>
              <w:rPr>
                <w:w w:val="105"/>
                <w:sz w:val="20"/>
              </w:rPr>
              <w:t>Integrated Tax</w:t>
            </w:r>
          </w:p>
        </w:tc>
        <w:tc>
          <w:tcPr>
            <w:tcW w:w="1135" w:type="dxa"/>
            <w:tcBorders>
              <w:right w:val="single" w:sz="3" w:space="0" w:color="000000"/>
            </w:tcBorders>
          </w:tcPr>
          <w:p w:rsidR="00EA1FCB" w:rsidRDefault="00BF5CDA">
            <w:pPr>
              <w:pStyle w:val="TableParagraph"/>
              <w:spacing w:before="3"/>
              <w:ind w:left="360"/>
              <w:rPr>
                <w:sz w:val="20"/>
              </w:rPr>
            </w:pPr>
            <w:r>
              <w:rPr>
                <w:w w:val="105"/>
                <w:sz w:val="20"/>
              </w:rPr>
              <w:t>Cess</w:t>
            </w:r>
          </w:p>
        </w:tc>
      </w:tr>
      <w:tr w:rsidR="00EA1FCB">
        <w:trPr>
          <w:trHeight w:hRule="exact" w:val="398"/>
        </w:trPr>
        <w:tc>
          <w:tcPr>
            <w:tcW w:w="1086" w:type="dxa"/>
            <w:tcBorders>
              <w:right w:val="single" w:sz="3" w:space="0" w:color="000000"/>
            </w:tcBorders>
          </w:tcPr>
          <w:p w:rsidR="00EA1FCB" w:rsidRDefault="00BF5CDA">
            <w:pPr>
              <w:pStyle w:val="TableParagraph"/>
              <w:ind w:left="98"/>
              <w:rPr>
                <w:sz w:val="20"/>
              </w:rPr>
            </w:pPr>
            <w:r>
              <w:rPr>
                <w:w w:val="105"/>
                <w:sz w:val="20"/>
              </w:rPr>
              <w:t>Tax</w:t>
            </w:r>
          </w:p>
        </w:tc>
        <w:tc>
          <w:tcPr>
            <w:tcW w:w="1564" w:type="dxa"/>
            <w:tcBorders>
              <w:left w:val="single" w:sz="3" w:space="0" w:color="000000"/>
            </w:tcBorders>
          </w:tcPr>
          <w:p w:rsidR="00EA1FCB" w:rsidRDefault="00EA1FCB"/>
        </w:tc>
        <w:tc>
          <w:tcPr>
            <w:tcW w:w="1558" w:type="dxa"/>
          </w:tcPr>
          <w:p w:rsidR="00EA1FCB" w:rsidRDefault="00EA1FCB"/>
        </w:tc>
        <w:tc>
          <w:tcPr>
            <w:tcW w:w="1558" w:type="dxa"/>
          </w:tcPr>
          <w:p w:rsidR="00EA1FCB" w:rsidRDefault="00EA1FCB"/>
        </w:tc>
        <w:tc>
          <w:tcPr>
            <w:tcW w:w="1698" w:type="dxa"/>
          </w:tcPr>
          <w:p w:rsidR="00EA1FCB" w:rsidRDefault="00EA1FCB"/>
        </w:tc>
        <w:tc>
          <w:tcPr>
            <w:tcW w:w="1135" w:type="dxa"/>
            <w:tcBorders>
              <w:right w:val="single" w:sz="3" w:space="0" w:color="000000"/>
            </w:tcBorders>
          </w:tcPr>
          <w:p w:rsidR="00EA1FCB" w:rsidRDefault="00EA1FCB"/>
        </w:tc>
      </w:tr>
      <w:tr w:rsidR="00EA1FCB">
        <w:trPr>
          <w:trHeight w:hRule="exact" w:val="396"/>
        </w:trPr>
        <w:tc>
          <w:tcPr>
            <w:tcW w:w="1086" w:type="dxa"/>
            <w:tcBorders>
              <w:right w:val="single" w:sz="3" w:space="0" w:color="000000"/>
            </w:tcBorders>
          </w:tcPr>
          <w:p w:rsidR="00EA1FCB" w:rsidRDefault="00BF5CDA">
            <w:pPr>
              <w:pStyle w:val="TableParagraph"/>
              <w:ind w:left="98"/>
              <w:rPr>
                <w:sz w:val="20"/>
              </w:rPr>
            </w:pPr>
            <w:r>
              <w:rPr>
                <w:w w:val="105"/>
                <w:sz w:val="20"/>
              </w:rPr>
              <w:t>Interest</w:t>
            </w:r>
          </w:p>
        </w:tc>
        <w:tc>
          <w:tcPr>
            <w:tcW w:w="1564" w:type="dxa"/>
            <w:tcBorders>
              <w:left w:val="single" w:sz="3" w:space="0" w:color="000000"/>
            </w:tcBorders>
          </w:tcPr>
          <w:p w:rsidR="00EA1FCB" w:rsidRDefault="00EA1FCB"/>
        </w:tc>
        <w:tc>
          <w:tcPr>
            <w:tcW w:w="1558" w:type="dxa"/>
          </w:tcPr>
          <w:p w:rsidR="00EA1FCB" w:rsidRDefault="00EA1FCB"/>
        </w:tc>
        <w:tc>
          <w:tcPr>
            <w:tcW w:w="1558" w:type="dxa"/>
          </w:tcPr>
          <w:p w:rsidR="00EA1FCB" w:rsidRDefault="00EA1FCB"/>
        </w:tc>
        <w:tc>
          <w:tcPr>
            <w:tcW w:w="1698" w:type="dxa"/>
          </w:tcPr>
          <w:p w:rsidR="00EA1FCB" w:rsidRDefault="00EA1FCB"/>
        </w:tc>
        <w:tc>
          <w:tcPr>
            <w:tcW w:w="1135" w:type="dxa"/>
            <w:tcBorders>
              <w:right w:val="single" w:sz="3" w:space="0" w:color="000000"/>
            </w:tcBorders>
          </w:tcPr>
          <w:p w:rsidR="00EA1FCB" w:rsidRDefault="00EA1FCB"/>
        </w:tc>
      </w:tr>
      <w:tr w:rsidR="00EA1FCB">
        <w:trPr>
          <w:trHeight w:hRule="exact" w:val="400"/>
        </w:trPr>
        <w:tc>
          <w:tcPr>
            <w:tcW w:w="1086" w:type="dxa"/>
            <w:tcBorders>
              <w:bottom w:val="single" w:sz="3" w:space="0" w:color="000000"/>
              <w:right w:val="single" w:sz="3" w:space="0" w:color="000000"/>
            </w:tcBorders>
          </w:tcPr>
          <w:p w:rsidR="00EA1FCB" w:rsidRDefault="00BF5CDA">
            <w:pPr>
              <w:pStyle w:val="TableParagraph"/>
              <w:spacing w:before="3"/>
              <w:ind w:left="98"/>
              <w:rPr>
                <w:sz w:val="20"/>
              </w:rPr>
            </w:pPr>
            <w:r>
              <w:rPr>
                <w:w w:val="105"/>
                <w:sz w:val="20"/>
              </w:rPr>
              <w:t>Penalty</w:t>
            </w:r>
          </w:p>
        </w:tc>
        <w:tc>
          <w:tcPr>
            <w:tcW w:w="1564" w:type="dxa"/>
            <w:tcBorders>
              <w:left w:val="single" w:sz="3" w:space="0" w:color="000000"/>
              <w:bottom w:val="single" w:sz="3" w:space="0" w:color="000000"/>
            </w:tcBorders>
          </w:tcPr>
          <w:p w:rsidR="00EA1FCB" w:rsidRDefault="00EA1FCB"/>
        </w:tc>
        <w:tc>
          <w:tcPr>
            <w:tcW w:w="1558" w:type="dxa"/>
            <w:tcBorders>
              <w:bottom w:val="single" w:sz="3" w:space="0" w:color="000000"/>
            </w:tcBorders>
          </w:tcPr>
          <w:p w:rsidR="00EA1FCB" w:rsidRDefault="00EA1FCB"/>
        </w:tc>
        <w:tc>
          <w:tcPr>
            <w:tcW w:w="1558" w:type="dxa"/>
            <w:tcBorders>
              <w:bottom w:val="single" w:sz="3" w:space="0" w:color="000000"/>
            </w:tcBorders>
          </w:tcPr>
          <w:p w:rsidR="00EA1FCB" w:rsidRDefault="00EA1FCB"/>
        </w:tc>
        <w:tc>
          <w:tcPr>
            <w:tcW w:w="1698" w:type="dxa"/>
            <w:tcBorders>
              <w:bottom w:val="single" w:sz="3" w:space="0" w:color="000000"/>
            </w:tcBorders>
          </w:tcPr>
          <w:p w:rsidR="00EA1FCB" w:rsidRDefault="00EA1FCB"/>
        </w:tc>
        <w:tc>
          <w:tcPr>
            <w:tcW w:w="1135" w:type="dxa"/>
            <w:tcBorders>
              <w:bottom w:val="single" w:sz="3" w:space="0" w:color="000000"/>
              <w:right w:val="single" w:sz="3" w:space="0" w:color="000000"/>
            </w:tcBorders>
          </w:tcPr>
          <w:p w:rsidR="00EA1FCB" w:rsidRDefault="00EA1FCB"/>
        </w:tc>
      </w:tr>
      <w:tr w:rsidR="00EA1FCB">
        <w:trPr>
          <w:trHeight w:hRule="exact" w:val="397"/>
        </w:trPr>
        <w:tc>
          <w:tcPr>
            <w:tcW w:w="1086" w:type="dxa"/>
            <w:tcBorders>
              <w:top w:val="single" w:sz="3" w:space="0" w:color="000000"/>
              <w:right w:val="single" w:sz="3" w:space="0" w:color="000000"/>
            </w:tcBorders>
          </w:tcPr>
          <w:p w:rsidR="00EA1FCB" w:rsidRDefault="00BF5CDA">
            <w:pPr>
              <w:pStyle w:val="TableParagraph"/>
              <w:ind w:left="98"/>
              <w:rPr>
                <w:sz w:val="20"/>
              </w:rPr>
            </w:pPr>
            <w:r>
              <w:rPr>
                <w:w w:val="105"/>
                <w:sz w:val="20"/>
              </w:rPr>
              <w:t>Others</w:t>
            </w:r>
          </w:p>
        </w:tc>
        <w:tc>
          <w:tcPr>
            <w:tcW w:w="1564" w:type="dxa"/>
            <w:tcBorders>
              <w:top w:val="single" w:sz="3" w:space="0" w:color="000000"/>
              <w:left w:val="single" w:sz="3" w:space="0" w:color="000000"/>
            </w:tcBorders>
          </w:tcPr>
          <w:p w:rsidR="00EA1FCB" w:rsidRDefault="00EA1FCB"/>
        </w:tc>
        <w:tc>
          <w:tcPr>
            <w:tcW w:w="1558" w:type="dxa"/>
            <w:tcBorders>
              <w:top w:val="single" w:sz="3" w:space="0" w:color="000000"/>
            </w:tcBorders>
          </w:tcPr>
          <w:p w:rsidR="00EA1FCB" w:rsidRDefault="00EA1FCB"/>
        </w:tc>
        <w:tc>
          <w:tcPr>
            <w:tcW w:w="1558" w:type="dxa"/>
            <w:tcBorders>
              <w:top w:val="single" w:sz="3" w:space="0" w:color="000000"/>
            </w:tcBorders>
          </w:tcPr>
          <w:p w:rsidR="00EA1FCB" w:rsidRDefault="00EA1FCB"/>
        </w:tc>
        <w:tc>
          <w:tcPr>
            <w:tcW w:w="1698" w:type="dxa"/>
            <w:tcBorders>
              <w:top w:val="single" w:sz="3" w:space="0" w:color="000000"/>
            </w:tcBorders>
          </w:tcPr>
          <w:p w:rsidR="00EA1FCB" w:rsidRDefault="00EA1FCB"/>
        </w:tc>
        <w:tc>
          <w:tcPr>
            <w:tcW w:w="1135" w:type="dxa"/>
            <w:tcBorders>
              <w:top w:val="single" w:sz="3" w:space="0" w:color="000000"/>
              <w:right w:val="single" w:sz="3" w:space="0" w:color="000000"/>
            </w:tcBorders>
          </w:tcPr>
          <w:p w:rsidR="00EA1FCB" w:rsidRDefault="00EA1FCB"/>
        </w:tc>
      </w:tr>
      <w:tr w:rsidR="00EA1FCB">
        <w:trPr>
          <w:trHeight w:hRule="exact" w:val="397"/>
        </w:trPr>
        <w:tc>
          <w:tcPr>
            <w:tcW w:w="1086" w:type="dxa"/>
            <w:tcBorders>
              <w:bottom w:val="single" w:sz="3" w:space="0" w:color="000000"/>
              <w:right w:val="single" w:sz="3" w:space="0" w:color="000000"/>
            </w:tcBorders>
          </w:tcPr>
          <w:p w:rsidR="00EA1FCB" w:rsidRDefault="00BF5CDA">
            <w:pPr>
              <w:pStyle w:val="TableParagraph"/>
              <w:ind w:left="98"/>
              <w:rPr>
                <w:sz w:val="20"/>
              </w:rPr>
            </w:pPr>
            <w:r>
              <w:rPr>
                <w:w w:val="105"/>
                <w:sz w:val="20"/>
              </w:rPr>
              <w:t>Total</w:t>
            </w:r>
          </w:p>
        </w:tc>
        <w:tc>
          <w:tcPr>
            <w:tcW w:w="1564" w:type="dxa"/>
            <w:tcBorders>
              <w:left w:val="single" w:sz="3" w:space="0" w:color="000000"/>
              <w:bottom w:val="single" w:sz="3" w:space="0" w:color="000000"/>
            </w:tcBorders>
          </w:tcPr>
          <w:p w:rsidR="00EA1FCB" w:rsidRDefault="00EA1FCB"/>
        </w:tc>
        <w:tc>
          <w:tcPr>
            <w:tcW w:w="1558" w:type="dxa"/>
            <w:tcBorders>
              <w:bottom w:val="single" w:sz="3" w:space="0" w:color="000000"/>
            </w:tcBorders>
          </w:tcPr>
          <w:p w:rsidR="00EA1FCB" w:rsidRDefault="00EA1FCB"/>
        </w:tc>
        <w:tc>
          <w:tcPr>
            <w:tcW w:w="1558" w:type="dxa"/>
            <w:tcBorders>
              <w:bottom w:val="single" w:sz="3" w:space="0" w:color="000000"/>
            </w:tcBorders>
          </w:tcPr>
          <w:p w:rsidR="00EA1FCB" w:rsidRDefault="00EA1FCB"/>
        </w:tc>
        <w:tc>
          <w:tcPr>
            <w:tcW w:w="1698" w:type="dxa"/>
            <w:tcBorders>
              <w:bottom w:val="single" w:sz="3" w:space="0" w:color="000000"/>
            </w:tcBorders>
          </w:tcPr>
          <w:p w:rsidR="00EA1FCB" w:rsidRDefault="00EA1FCB"/>
        </w:tc>
        <w:tc>
          <w:tcPr>
            <w:tcW w:w="1135" w:type="dxa"/>
            <w:tcBorders>
              <w:bottom w:val="single" w:sz="3" w:space="0" w:color="000000"/>
              <w:right w:val="single" w:sz="3" w:space="0" w:color="000000"/>
            </w:tcBorders>
          </w:tcPr>
          <w:p w:rsidR="00EA1FCB" w:rsidRDefault="00EA1FCB"/>
        </w:tc>
      </w:tr>
    </w:tbl>
    <w:p w:rsidR="00EA1FCB" w:rsidRDefault="00EA1FCB">
      <w:pPr>
        <w:pStyle w:val="BodyText"/>
        <w:spacing w:before="10"/>
        <w:rPr>
          <w:sz w:val="13"/>
        </w:rPr>
      </w:pPr>
    </w:p>
    <w:p w:rsidR="00EA1FCB" w:rsidRDefault="00BF5CDA">
      <w:pPr>
        <w:spacing w:before="81"/>
        <w:ind w:left="212" w:right="340"/>
        <w:rPr>
          <w:sz w:val="20"/>
        </w:rPr>
      </w:pPr>
      <w:r>
        <w:rPr>
          <w:w w:val="105"/>
          <w:sz w:val="20"/>
        </w:rPr>
        <w:t>Place:</w:t>
      </w:r>
    </w:p>
    <w:p w:rsidR="00EA1FCB" w:rsidRDefault="00BF5CDA">
      <w:pPr>
        <w:tabs>
          <w:tab w:val="left" w:pos="7239"/>
        </w:tabs>
        <w:spacing w:before="7"/>
        <w:ind w:left="212" w:right="340"/>
        <w:rPr>
          <w:sz w:val="20"/>
        </w:rPr>
      </w:pPr>
      <w:r>
        <w:rPr>
          <w:w w:val="105"/>
          <w:sz w:val="20"/>
        </w:rPr>
        <w:t>Date:</w:t>
      </w:r>
      <w:r>
        <w:rPr>
          <w:w w:val="105"/>
          <w:sz w:val="20"/>
        </w:rPr>
        <w:tab/>
        <w:t>Signature</w:t>
      </w:r>
    </w:p>
    <w:p w:rsidR="00EA1FCB" w:rsidRDefault="00BF5CDA">
      <w:pPr>
        <w:spacing w:before="7"/>
        <w:ind w:right="274"/>
        <w:jc w:val="right"/>
        <w:rPr>
          <w:sz w:val="20"/>
        </w:rPr>
      </w:pPr>
      <w:r>
        <w:rPr>
          <w:w w:val="105"/>
          <w:sz w:val="20"/>
        </w:rPr>
        <w:t>&lt; Name of the Officer&gt;</w:t>
      </w:r>
    </w:p>
    <w:p w:rsidR="00EA1FCB" w:rsidRDefault="00BF5CDA">
      <w:pPr>
        <w:spacing w:before="7" w:line="247" w:lineRule="auto"/>
        <w:ind w:left="7640" w:right="270" w:hanging="33"/>
        <w:jc w:val="right"/>
        <w:rPr>
          <w:sz w:val="20"/>
        </w:rPr>
      </w:pPr>
      <w:r>
        <w:rPr>
          <w:sz w:val="20"/>
        </w:rPr>
        <w:t>Designation Jurisdiction</w:t>
      </w:r>
    </w:p>
    <w:p w:rsidR="00EA1FCB" w:rsidRDefault="00EA1FCB">
      <w:pPr>
        <w:spacing w:line="247" w:lineRule="auto"/>
        <w:jc w:val="right"/>
        <w:rPr>
          <w:sz w:val="20"/>
        </w:rPr>
        <w:sectPr w:rsidR="00EA1FCB">
          <w:pgSz w:w="12240" w:h="15840"/>
          <w:pgMar w:top="740" w:right="1720" w:bottom="1140" w:left="1640" w:header="0" w:footer="884" w:gutter="0"/>
          <w:cols w:space="720"/>
        </w:sectPr>
      </w:pPr>
    </w:p>
    <w:p w:rsidR="00EA1FCB" w:rsidRDefault="00BF5CDA">
      <w:pPr>
        <w:spacing w:before="67"/>
        <w:ind w:left="1213" w:right="1353"/>
        <w:jc w:val="center"/>
        <w:rPr>
          <w:b/>
          <w:sz w:val="20"/>
        </w:rPr>
      </w:pPr>
      <w:r>
        <w:rPr>
          <w:b/>
          <w:w w:val="105"/>
          <w:sz w:val="20"/>
        </w:rPr>
        <w:t>Form GST REG-20</w:t>
      </w:r>
    </w:p>
    <w:p w:rsidR="00EA1FCB" w:rsidRDefault="00BF5CDA">
      <w:pPr>
        <w:spacing w:before="19"/>
        <w:ind w:left="1210" w:right="1353"/>
        <w:jc w:val="center"/>
        <w:rPr>
          <w:i/>
          <w:sz w:val="18"/>
        </w:rPr>
      </w:pPr>
      <w:r>
        <w:rPr>
          <w:b/>
          <w:i/>
          <w:w w:val="105"/>
          <w:sz w:val="18"/>
        </w:rPr>
        <w:t>[</w:t>
      </w:r>
      <w:r>
        <w:rPr>
          <w:i/>
          <w:w w:val="105"/>
          <w:sz w:val="18"/>
        </w:rPr>
        <w:t>See rule 22(4) ]</w:t>
      </w:r>
    </w:p>
    <w:p w:rsidR="00EA1FCB" w:rsidRDefault="00BF5CDA">
      <w:pPr>
        <w:tabs>
          <w:tab w:val="left" w:pos="5285"/>
        </w:tabs>
        <w:spacing w:before="9"/>
        <w:ind w:left="132" w:right="446"/>
        <w:rPr>
          <w:sz w:val="20"/>
        </w:rPr>
      </w:pPr>
      <w:r>
        <w:rPr>
          <w:w w:val="105"/>
          <w:sz w:val="20"/>
        </w:rPr>
        <w:t>Reference</w:t>
      </w:r>
      <w:r>
        <w:rPr>
          <w:spacing w:val="-7"/>
          <w:w w:val="105"/>
          <w:sz w:val="20"/>
        </w:rPr>
        <w:t xml:space="preserve"> </w:t>
      </w:r>
      <w:r>
        <w:rPr>
          <w:w w:val="105"/>
          <w:sz w:val="20"/>
        </w:rPr>
        <w:t>No.</w:t>
      </w:r>
      <w:r>
        <w:rPr>
          <w:spacing w:val="-8"/>
          <w:w w:val="105"/>
          <w:sz w:val="20"/>
        </w:rPr>
        <w:t xml:space="preserve"> </w:t>
      </w:r>
      <w:r>
        <w:rPr>
          <w:w w:val="105"/>
          <w:sz w:val="20"/>
        </w:rPr>
        <w:t>-</w:t>
      </w:r>
      <w:r>
        <w:rPr>
          <w:w w:val="105"/>
          <w:sz w:val="20"/>
        </w:rPr>
        <w:tab/>
        <w:t>Date</w:t>
      </w:r>
    </w:p>
    <w:p w:rsidR="00EA1FCB" w:rsidRDefault="00BF5CDA">
      <w:pPr>
        <w:spacing w:before="10" w:line="247" w:lineRule="auto"/>
        <w:ind w:left="132" w:right="7990"/>
        <w:rPr>
          <w:sz w:val="20"/>
        </w:rPr>
      </w:pPr>
      <w:r>
        <w:rPr>
          <w:w w:val="105"/>
          <w:sz w:val="20"/>
        </w:rPr>
        <w:t xml:space="preserve">To Name </w:t>
      </w:r>
      <w:r>
        <w:rPr>
          <w:sz w:val="20"/>
        </w:rPr>
        <w:t>Address</w:t>
      </w:r>
    </w:p>
    <w:p w:rsidR="00EA1FCB" w:rsidRDefault="00BF5CDA">
      <w:pPr>
        <w:spacing w:before="3"/>
        <w:ind w:left="132" w:right="446"/>
        <w:rPr>
          <w:sz w:val="20"/>
        </w:rPr>
      </w:pPr>
      <w:r>
        <w:rPr>
          <w:w w:val="105"/>
          <w:sz w:val="20"/>
        </w:rPr>
        <w:t>GSTIN/UIN</w:t>
      </w:r>
    </w:p>
    <w:p w:rsidR="00EA1FCB" w:rsidRDefault="00EA1FCB">
      <w:pPr>
        <w:pStyle w:val="BodyText"/>
        <w:spacing w:before="3"/>
        <w:rPr>
          <w:sz w:val="21"/>
        </w:rPr>
      </w:pPr>
    </w:p>
    <w:p w:rsidR="00EA1FCB" w:rsidRDefault="00BF5CDA">
      <w:pPr>
        <w:tabs>
          <w:tab w:val="left" w:pos="5547"/>
        </w:tabs>
        <w:ind w:left="132" w:right="446"/>
        <w:rPr>
          <w:sz w:val="20"/>
        </w:rPr>
      </w:pPr>
      <w:r>
        <w:rPr>
          <w:w w:val="105"/>
          <w:sz w:val="20"/>
        </w:rPr>
        <w:t>Show Cause</w:t>
      </w:r>
      <w:r>
        <w:rPr>
          <w:spacing w:val="-18"/>
          <w:w w:val="105"/>
          <w:sz w:val="20"/>
        </w:rPr>
        <w:t xml:space="preserve"> </w:t>
      </w:r>
      <w:r>
        <w:rPr>
          <w:w w:val="105"/>
          <w:sz w:val="20"/>
        </w:rPr>
        <w:t>Notice</w:t>
      </w:r>
      <w:r>
        <w:rPr>
          <w:spacing w:val="-11"/>
          <w:w w:val="105"/>
          <w:sz w:val="20"/>
        </w:rPr>
        <w:t xml:space="preserve"> </w:t>
      </w:r>
      <w:r>
        <w:rPr>
          <w:w w:val="105"/>
          <w:sz w:val="20"/>
        </w:rPr>
        <w:t>No.</w:t>
      </w:r>
      <w:r>
        <w:rPr>
          <w:w w:val="105"/>
          <w:sz w:val="20"/>
        </w:rPr>
        <w:tab/>
        <w:t>Date</w:t>
      </w:r>
    </w:p>
    <w:p w:rsidR="00EA1FCB" w:rsidRDefault="00EA1FCB">
      <w:pPr>
        <w:pStyle w:val="BodyText"/>
        <w:spacing w:before="8"/>
        <w:rPr>
          <w:sz w:val="21"/>
        </w:rPr>
      </w:pPr>
    </w:p>
    <w:p w:rsidR="00EA1FCB" w:rsidRDefault="00BF5CDA">
      <w:pPr>
        <w:ind w:left="1213" w:right="1353"/>
        <w:jc w:val="center"/>
        <w:rPr>
          <w:b/>
          <w:sz w:val="20"/>
        </w:rPr>
      </w:pPr>
      <w:r>
        <w:rPr>
          <w:b/>
          <w:w w:val="105"/>
          <w:sz w:val="20"/>
        </w:rPr>
        <w:t>Order for dropping the proceedings for cancellation of registration</w:t>
      </w:r>
    </w:p>
    <w:p w:rsidR="00EA1FCB" w:rsidRDefault="00BF5CDA">
      <w:pPr>
        <w:spacing w:before="3" w:line="249" w:lineRule="auto"/>
        <w:ind w:left="132" w:right="271"/>
        <w:jc w:val="both"/>
        <w:rPr>
          <w:sz w:val="20"/>
        </w:rPr>
      </w:pPr>
      <w:r>
        <w:rPr>
          <w:w w:val="105"/>
          <w:sz w:val="20"/>
        </w:rPr>
        <w:t>This has reference to your reply dated ----- in response to the notice to show cause notice dated DD/MM/YYYY. Upon consideration of your reply and/or submissions made during hearing, the proceedings initiated for cancellation of registration stands vacated due to the following reasons:</w:t>
      </w:r>
    </w:p>
    <w:p w:rsidR="00EA1FCB" w:rsidRDefault="00EA1FCB">
      <w:pPr>
        <w:pStyle w:val="BodyText"/>
        <w:spacing w:before="4"/>
        <w:rPr>
          <w:sz w:val="20"/>
        </w:rPr>
      </w:pPr>
    </w:p>
    <w:p w:rsidR="00EA1FCB" w:rsidRDefault="00BF5CDA">
      <w:pPr>
        <w:ind w:left="2840" w:right="446"/>
        <w:rPr>
          <w:sz w:val="20"/>
        </w:rPr>
      </w:pPr>
      <w:r>
        <w:rPr>
          <w:w w:val="105"/>
          <w:sz w:val="20"/>
        </w:rPr>
        <w:t>&lt;&lt; text &gt;&gt;</w:t>
      </w:r>
    </w:p>
    <w:p w:rsidR="00EA1FCB" w:rsidRDefault="00EA1FCB">
      <w:pPr>
        <w:pStyle w:val="BodyText"/>
        <w:rPr>
          <w:sz w:val="20"/>
        </w:rPr>
      </w:pPr>
    </w:p>
    <w:p w:rsidR="00EA1FCB" w:rsidRDefault="00EA1FCB">
      <w:pPr>
        <w:pStyle w:val="BodyText"/>
        <w:rPr>
          <w:sz w:val="20"/>
        </w:rPr>
      </w:pPr>
    </w:p>
    <w:p w:rsidR="00EA1FCB" w:rsidRDefault="00EA1FCB">
      <w:pPr>
        <w:pStyle w:val="BodyText"/>
        <w:spacing w:before="9"/>
      </w:pPr>
    </w:p>
    <w:p w:rsidR="00EA1FCB" w:rsidRDefault="00BF5CDA">
      <w:pPr>
        <w:spacing w:before="1"/>
        <w:ind w:right="687"/>
        <w:jc w:val="right"/>
        <w:rPr>
          <w:sz w:val="20"/>
        </w:rPr>
      </w:pPr>
      <w:r>
        <w:rPr>
          <w:sz w:val="20"/>
        </w:rPr>
        <w:t>Signature</w:t>
      </w:r>
    </w:p>
    <w:p w:rsidR="00EA1FCB" w:rsidRDefault="00BF5CDA">
      <w:pPr>
        <w:spacing w:before="7"/>
        <w:ind w:right="274"/>
        <w:jc w:val="right"/>
        <w:rPr>
          <w:sz w:val="20"/>
        </w:rPr>
      </w:pPr>
      <w:r>
        <w:rPr>
          <w:w w:val="105"/>
          <w:sz w:val="20"/>
        </w:rPr>
        <w:t>&lt; Name of the Officer&gt;</w:t>
      </w:r>
    </w:p>
    <w:p w:rsidR="00EA1FCB" w:rsidRDefault="00BF5CDA">
      <w:pPr>
        <w:spacing w:before="7" w:line="247" w:lineRule="auto"/>
        <w:ind w:left="6900" w:right="175" w:firstLine="627"/>
        <w:rPr>
          <w:sz w:val="20"/>
        </w:rPr>
      </w:pPr>
      <w:r>
        <w:rPr>
          <w:sz w:val="20"/>
        </w:rPr>
        <w:t xml:space="preserve">Designation </w:t>
      </w:r>
      <w:r>
        <w:rPr>
          <w:w w:val="105"/>
          <w:sz w:val="20"/>
        </w:rPr>
        <w:t>Jurisdiction</w:t>
      </w:r>
    </w:p>
    <w:p w:rsidR="00EA1FCB" w:rsidRDefault="00EA1FCB">
      <w:pPr>
        <w:pStyle w:val="BodyText"/>
        <w:spacing w:before="8"/>
        <w:rPr>
          <w:sz w:val="20"/>
        </w:rPr>
      </w:pPr>
    </w:p>
    <w:p w:rsidR="00EA1FCB" w:rsidRDefault="00BF5CDA">
      <w:pPr>
        <w:spacing w:line="249" w:lineRule="auto"/>
        <w:ind w:left="132" w:right="8159"/>
        <w:rPr>
          <w:sz w:val="20"/>
        </w:rPr>
      </w:pPr>
      <w:r>
        <w:rPr>
          <w:sz w:val="20"/>
        </w:rPr>
        <w:t xml:space="preserve">Place: </w:t>
      </w:r>
      <w:r>
        <w:rPr>
          <w:w w:val="105"/>
          <w:sz w:val="20"/>
        </w:rPr>
        <w:t>Date:</w:t>
      </w:r>
    </w:p>
    <w:p w:rsidR="00EA1FCB" w:rsidRDefault="00EA1FCB">
      <w:pPr>
        <w:spacing w:line="249" w:lineRule="auto"/>
        <w:rPr>
          <w:sz w:val="20"/>
        </w:rPr>
        <w:sectPr w:rsidR="00EA1FCB">
          <w:pgSz w:w="12240" w:h="15840"/>
          <w:pgMar w:top="740" w:right="1720" w:bottom="1140" w:left="1720" w:header="0" w:footer="884" w:gutter="0"/>
          <w:cols w:space="720"/>
        </w:sectPr>
      </w:pPr>
    </w:p>
    <w:p w:rsidR="00EA1FCB" w:rsidRDefault="00BF5CDA">
      <w:pPr>
        <w:spacing w:before="66"/>
        <w:ind w:left="1775" w:right="2196"/>
        <w:jc w:val="center"/>
        <w:rPr>
          <w:b/>
          <w:sz w:val="18"/>
        </w:rPr>
      </w:pPr>
      <w:r>
        <w:rPr>
          <w:b/>
          <w:w w:val="105"/>
          <w:sz w:val="18"/>
        </w:rPr>
        <w:t>Form GST REG-21</w:t>
      </w:r>
    </w:p>
    <w:p w:rsidR="00EA1FCB" w:rsidRDefault="00BF5CDA">
      <w:pPr>
        <w:spacing w:before="18"/>
        <w:ind w:left="1775" w:right="2194"/>
        <w:jc w:val="center"/>
        <w:rPr>
          <w:b/>
          <w:i/>
          <w:sz w:val="18"/>
        </w:rPr>
      </w:pPr>
      <w:r>
        <w:rPr>
          <w:i/>
          <w:w w:val="105"/>
          <w:sz w:val="18"/>
        </w:rPr>
        <w:t xml:space="preserve">[See rule 23(1) </w:t>
      </w:r>
      <w:r>
        <w:rPr>
          <w:b/>
          <w:i/>
          <w:w w:val="105"/>
          <w:sz w:val="18"/>
        </w:rPr>
        <w:t>]</w:t>
      </w:r>
    </w:p>
    <w:p w:rsidR="00EA1FCB" w:rsidRDefault="00EA1FCB">
      <w:pPr>
        <w:pStyle w:val="BodyText"/>
        <w:spacing w:before="2"/>
        <w:rPr>
          <w:b/>
          <w:i/>
          <w:sz w:val="20"/>
        </w:rPr>
      </w:pPr>
    </w:p>
    <w:p w:rsidR="00EA1FCB" w:rsidRDefault="00BF5CDA">
      <w:pPr>
        <w:ind w:left="1775" w:right="2198"/>
        <w:jc w:val="center"/>
        <w:rPr>
          <w:b/>
          <w:sz w:val="20"/>
        </w:rPr>
      </w:pPr>
      <w:r>
        <w:rPr>
          <w:b/>
          <w:w w:val="105"/>
          <w:sz w:val="20"/>
        </w:rPr>
        <w:t>Application for Revocation of Cancellation of Registration</w:t>
      </w:r>
    </w:p>
    <w:p w:rsidR="00EA1FCB" w:rsidRDefault="00EA1FCB">
      <w:pPr>
        <w:pStyle w:val="BodyText"/>
        <w:spacing w:before="11"/>
        <w:rPr>
          <w:b/>
          <w:sz w:val="18"/>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6"/>
        <w:gridCol w:w="1776"/>
        <w:gridCol w:w="1102"/>
        <w:gridCol w:w="324"/>
        <w:gridCol w:w="1556"/>
        <w:gridCol w:w="656"/>
        <w:gridCol w:w="965"/>
        <w:gridCol w:w="559"/>
        <w:gridCol w:w="1539"/>
      </w:tblGrid>
      <w:tr w:rsidR="00EA1FCB">
        <w:trPr>
          <w:trHeight w:hRule="exact" w:val="377"/>
        </w:trPr>
        <w:tc>
          <w:tcPr>
            <w:tcW w:w="526" w:type="dxa"/>
          </w:tcPr>
          <w:p w:rsidR="00EA1FCB" w:rsidRDefault="00BF5CDA">
            <w:pPr>
              <w:pStyle w:val="TableParagraph"/>
              <w:spacing w:line="205" w:lineRule="exact"/>
              <w:ind w:left="98" w:right="12"/>
              <w:rPr>
                <w:sz w:val="18"/>
              </w:rPr>
            </w:pPr>
            <w:r>
              <w:rPr>
                <w:w w:val="105"/>
                <w:sz w:val="18"/>
              </w:rPr>
              <w:t>1.</w:t>
            </w:r>
          </w:p>
        </w:tc>
        <w:tc>
          <w:tcPr>
            <w:tcW w:w="2878" w:type="dxa"/>
            <w:gridSpan w:val="2"/>
          </w:tcPr>
          <w:p w:rsidR="00EA1FCB" w:rsidRDefault="00BF5CDA">
            <w:pPr>
              <w:pStyle w:val="TableParagraph"/>
              <w:spacing w:line="205" w:lineRule="exact"/>
              <w:ind w:left="95"/>
              <w:rPr>
                <w:sz w:val="18"/>
              </w:rPr>
            </w:pPr>
            <w:r>
              <w:rPr>
                <w:w w:val="105"/>
                <w:sz w:val="18"/>
              </w:rPr>
              <w:t>GSTIN (cancelled)</w:t>
            </w:r>
          </w:p>
        </w:tc>
        <w:tc>
          <w:tcPr>
            <w:tcW w:w="5599" w:type="dxa"/>
            <w:gridSpan w:val="6"/>
          </w:tcPr>
          <w:p w:rsidR="00EA1FCB" w:rsidRDefault="00EA1FCB"/>
        </w:tc>
      </w:tr>
      <w:tr w:rsidR="00EA1FCB">
        <w:trPr>
          <w:trHeight w:hRule="exact" w:val="374"/>
        </w:trPr>
        <w:tc>
          <w:tcPr>
            <w:tcW w:w="526" w:type="dxa"/>
          </w:tcPr>
          <w:p w:rsidR="00EA1FCB" w:rsidRDefault="00BF5CDA">
            <w:pPr>
              <w:pStyle w:val="TableParagraph"/>
              <w:spacing w:line="205" w:lineRule="exact"/>
              <w:ind w:left="98" w:right="12"/>
              <w:rPr>
                <w:sz w:val="18"/>
              </w:rPr>
            </w:pPr>
            <w:r>
              <w:rPr>
                <w:w w:val="105"/>
                <w:sz w:val="18"/>
              </w:rPr>
              <w:t>2.</w:t>
            </w:r>
          </w:p>
        </w:tc>
        <w:tc>
          <w:tcPr>
            <w:tcW w:w="2878" w:type="dxa"/>
            <w:gridSpan w:val="2"/>
          </w:tcPr>
          <w:p w:rsidR="00EA1FCB" w:rsidRDefault="00BF5CDA">
            <w:pPr>
              <w:pStyle w:val="TableParagraph"/>
              <w:spacing w:line="205" w:lineRule="exact"/>
              <w:ind w:left="95"/>
              <w:rPr>
                <w:sz w:val="18"/>
              </w:rPr>
            </w:pPr>
            <w:r>
              <w:rPr>
                <w:w w:val="105"/>
                <w:sz w:val="18"/>
              </w:rPr>
              <w:t>Legal Name</w:t>
            </w:r>
          </w:p>
        </w:tc>
        <w:tc>
          <w:tcPr>
            <w:tcW w:w="5599" w:type="dxa"/>
            <w:gridSpan w:val="6"/>
          </w:tcPr>
          <w:p w:rsidR="00EA1FCB" w:rsidRDefault="00EA1FCB"/>
        </w:tc>
      </w:tr>
      <w:tr w:rsidR="00EA1FCB">
        <w:trPr>
          <w:trHeight w:hRule="exact" w:val="377"/>
        </w:trPr>
        <w:tc>
          <w:tcPr>
            <w:tcW w:w="526" w:type="dxa"/>
          </w:tcPr>
          <w:p w:rsidR="00EA1FCB" w:rsidRDefault="00BF5CDA">
            <w:pPr>
              <w:pStyle w:val="TableParagraph"/>
              <w:spacing w:line="205" w:lineRule="exact"/>
              <w:ind w:left="98" w:right="12"/>
              <w:rPr>
                <w:sz w:val="18"/>
              </w:rPr>
            </w:pPr>
            <w:r>
              <w:rPr>
                <w:w w:val="105"/>
                <w:sz w:val="18"/>
              </w:rPr>
              <w:t>3.</w:t>
            </w:r>
          </w:p>
        </w:tc>
        <w:tc>
          <w:tcPr>
            <w:tcW w:w="2878" w:type="dxa"/>
            <w:gridSpan w:val="2"/>
          </w:tcPr>
          <w:p w:rsidR="00EA1FCB" w:rsidRDefault="00BF5CDA">
            <w:pPr>
              <w:pStyle w:val="TableParagraph"/>
              <w:spacing w:line="205" w:lineRule="exact"/>
              <w:ind w:left="95"/>
              <w:rPr>
                <w:sz w:val="18"/>
              </w:rPr>
            </w:pPr>
            <w:r>
              <w:rPr>
                <w:w w:val="105"/>
                <w:sz w:val="18"/>
              </w:rPr>
              <w:t>Trade Name, if any</w:t>
            </w:r>
          </w:p>
        </w:tc>
        <w:tc>
          <w:tcPr>
            <w:tcW w:w="5599" w:type="dxa"/>
            <w:gridSpan w:val="6"/>
          </w:tcPr>
          <w:p w:rsidR="00EA1FCB" w:rsidRDefault="00EA1FCB"/>
        </w:tc>
      </w:tr>
      <w:tr w:rsidR="00EA1FCB">
        <w:trPr>
          <w:trHeight w:hRule="exact" w:val="780"/>
        </w:trPr>
        <w:tc>
          <w:tcPr>
            <w:tcW w:w="526" w:type="dxa"/>
          </w:tcPr>
          <w:p w:rsidR="00EA1FCB" w:rsidRDefault="00BF5CDA">
            <w:pPr>
              <w:pStyle w:val="TableParagraph"/>
              <w:spacing w:line="205" w:lineRule="exact"/>
              <w:ind w:left="98" w:right="12"/>
              <w:rPr>
                <w:sz w:val="18"/>
              </w:rPr>
            </w:pPr>
            <w:r>
              <w:rPr>
                <w:w w:val="105"/>
                <w:sz w:val="18"/>
              </w:rPr>
              <w:t>4.</w:t>
            </w:r>
          </w:p>
        </w:tc>
        <w:tc>
          <w:tcPr>
            <w:tcW w:w="2878" w:type="dxa"/>
            <w:gridSpan w:val="2"/>
          </w:tcPr>
          <w:p w:rsidR="00EA1FCB" w:rsidRDefault="00BF5CDA">
            <w:pPr>
              <w:pStyle w:val="TableParagraph"/>
              <w:spacing w:line="205" w:lineRule="exact"/>
              <w:ind w:left="95"/>
              <w:rPr>
                <w:sz w:val="18"/>
              </w:rPr>
            </w:pPr>
            <w:r>
              <w:rPr>
                <w:w w:val="105"/>
                <w:sz w:val="18"/>
              </w:rPr>
              <w:t>Address</w:t>
            </w:r>
          </w:p>
          <w:p w:rsidR="00EA1FCB" w:rsidRDefault="00EA1FCB">
            <w:pPr>
              <w:pStyle w:val="TableParagraph"/>
              <w:spacing w:before="1"/>
              <w:rPr>
                <w:b/>
                <w:sz w:val="14"/>
              </w:rPr>
            </w:pPr>
          </w:p>
          <w:p w:rsidR="00EA1FCB" w:rsidRDefault="00BF5CDA">
            <w:pPr>
              <w:pStyle w:val="TableParagraph"/>
              <w:ind w:left="95"/>
              <w:rPr>
                <w:sz w:val="18"/>
              </w:rPr>
            </w:pPr>
            <w:r>
              <w:rPr>
                <w:w w:val="105"/>
                <w:sz w:val="18"/>
              </w:rPr>
              <w:t>(Principal place of business)</w:t>
            </w:r>
          </w:p>
        </w:tc>
        <w:tc>
          <w:tcPr>
            <w:tcW w:w="5599" w:type="dxa"/>
            <w:gridSpan w:val="6"/>
          </w:tcPr>
          <w:p w:rsidR="00EA1FCB" w:rsidRDefault="00EA1FCB"/>
        </w:tc>
      </w:tr>
      <w:tr w:rsidR="00EA1FCB">
        <w:trPr>
          <w:trHeight w:hRule="exact" w:val="374"/>
        </w:trPr>
        <w:tc>
          <w:tcPr>
            <w:tcW w:w="526" w:type="dxa"/>
          </w:tcPr>
          <w:p w:rsidR="00EA1FCB" w:rsidRDefault="00BF5CDA">
            <w:pPr>
              <w:pStyle w:val="TableParagraph"/>
              <w:ind w:left="98" w:right="12"/>
              <w:rPr>
                <w:sz w:val="18"/>
              </w:rPr>
            </w:pPr>
            <w:r>
              <w:rPr>
                <w:w w:val="105"/>
                <w:sz w:val="18"/>
              </w:rPr>
              <w:t>5.</w:t>
            </w:r>
          </w:p>
        </w:tc>
        <w:tc>
          <w:tcPr>
            <w:tcW w:w="2878" w:type="dxa"/>
            <w:gridSpan w:val="2"/>
          </w:tcPr>
          <w:p w:rsidR="00EA1FCB" w:rsidRDefault="00BF5CDA">
            <w:pPr>
              <w:pStyle w:val="TableParagraph"/>
              <w:ind w:left="96"/>
              <w:rPr>
                <w:sz w:val="18"/>
              </w:rPr>
            </w:pPr>
            <w:r>
              <w:rPr>
                <w:w w:val="105"/>
                <w:sz w:val="18"/>
              </w:rPr>
              <w:t>Cancellation Order No.</w:t>
            </w:r>
          </w:p>
        </w:tc>
        <w:tc>
          <w:tcPr>
            <w:tcW w:w="1880" w:type="dxa"/>
            <w:gridSpan w:val="2"/>
          </w:tcPr>
          <w:p w:rsidR="00EA1FCB" w:rsidRDefault="00EA1FCB"/>
        </w:tc>
        <w:tc>
          <w:tcPr>
            <w:tcW w:w="1621" w:type="dxa"/>
            <w:gridSpan w:val="2"/>
          </w:tcPr>
          <w:p w:rsidR="00EA1FCB" w:rsidRDefault="00BF5CDA">
            <w:pPr>
              <w:pStyle w:val="TableParagraph"/>
              <w:ind w:left="52"/>
              <w:rPr>
                <w:sz w:val="18"/>
              </w:rPr>
            </w:pPr>
            <w:r>
              <w:rPr>
                <w:w w:val="105"/>
                <w:sz w:val="18"/>
              </w:rPr>
              <w:t>Date –</w:t>
            </w:r>
          </w:p>
        </w:tc>
        <w:tc>
          <w:tcPr>
            <w:tcW w:w="2098" w:type="dxa"/>
            <w:gridSpan w:val="2"/>
          </w:tcPr>
          <w:p w:rsidR="00EA1FCB" w:rsidRDefault="00EA1FCB"/>
        </w:tc>
      </w:tr>
      <w:tr w:rsidR="00EA1FCB">
        <w:trPr>
          <w:trHeight w:hRule="exact" w:val="377"/>
        </w:trPr>
        <w:tc>
          <w:tcPr>
            <w:tcW w:w="526" w:type="dxa"/>
          </w:tcPr>
          <w:p w:rsidR="00EA1FCB" w:rsidRDefault="00BF5CDA">
            <w:pPr>
              <w:pStyle w:val="TableParagraph"/>
              <w:ind w:left="98"/>
              <w:rPr>
                <w:sz w:val="18"/>
              </w:rPr>
            </w:pPr>
            <w:r>
              <w:rPr>
                <w:w w:val="103"/>
                <w:sz w:val="18"/>
              </w:rPr>
              <w:t>6</w:t>
            </w:r>
          </w:p>
        </w:tc>
        <w:tc>
          <w:tcPr>
            <w:tcW w:w="2878" w:type="dxa"/>
            <w:gridSpan w:val="2"/>
          </w:tcPr>
          <w:p w:rsidR="00EA1FCB" w:rsidRDefault="00BF5CDA">
            <w:pPr>
              <w:pStyle w:val="TableParagraph"/>
              <w:ind w:left="96"/>
              <w:rPr>
                <w:sz w:val="18"/>
              </w:rPr>
            </w:pPr>
            <w:r>
              <w:rPr>
                <w:w w:val="105"/>
                <w:sz w:val="18"/>
              </w:rPr>
              <w:t>Reason for cancellation</w:t>
            </w:r>
          </w:p>
        </w:tc>
        <w:tc>
          <w:tcPr>
            <w:tcW w:w="5599" w:type="dxa"/>
            <w:gridSpan w:val="6"/>
          </w:tcPr>
          <w:p w:rsidR="00EA1FCB" w:rsidRDefault="00EA1FCB"/>
        </w:tc>
      </w:tr>
      <w:tr w:rsidR="00EA1FCB">
        <w:trPr>
          <w:trHeight w:hRule="exact" w:val="377"/>
        </w:trPr>
        <w:tc>
          <w:tcPr>
            <w:tcW w:w="526" w:type="dxa"/>
          </w:tcPr>
          <w:p w:rsidR="00EA1FCB" w:rsidRDefault="00BF5CDA">
            <w:pPr>
              <w:pStyle w:val="TableParagraph"/>
              <w:ind w:left="98"/>
              <w:rPr>
                <w:sz w:val="18"/>
              </w:rPr>
            </w:pPr>
            <w:r>
              <w:rPr>
                <w:w w:val="103"/>
                <w:sz w:val="18"/>
              </w:rPr>
              <w:t>7</w:t>
            </w:r>
          </w:p>
        </w:tc>
        <w:tc>
          <w:tcPr>
            <w:tcW w:w="8477" w:type="dxa"/>
            <w:gridSpan w:val="8"/>
          </w:tcPr>
          <w:p w:rsidR="00EA1FCB" w:rsidRDefault="00BF5CDA">
            <w:pPr>
              <w:pStyle w:val="TableParagraph"/>
              <w:ind w:left="95" w:right="86"/>
              <w:rPr>
                <w:sz w:val="18"/>
              </w:rPr>
            </w:pPr>
            <w:r>
              <w:rPr>
                <w:w w:val="105"/>
                <w:sz w:val="18"/>
              </w:rPr>
              <w:t>Details of last return filed</w:t>
            </w:r>
          </w:p>
        </w:tc>
      </w:tr>
      <w:tr w:rsidR="00EA1FCB">
        <w:trPr>
          <w:trHeight w:hRule="exact" w:val="808"/>
        </w:trPr>
        <w:tc>
          <w:tcPr>
            <w:tcW w:w="526" w:type="dxa"/>
            <w:tcBorders>
              <w:bottom w:val="single" w:sz="3" w:space="0" w:color="000000"/>
            </w:tcBorders>
          </w:tcPr>
          <w:p w:rsidR="00EA1FCB" w:rsidRDefault="00EA1FCB"/>
        </w:tc>
        <w:tc>
          <w:tcPr>
            <w:tcW w:w="1776" w:type="dxa"/>
            <w:tcBorders>
              <w:bottom w:val="single" w:sz="3" w:space="0" w:color="000000"/>
            </w:tcBorders>
          </w:tcPr>
          <w:p w:rsidR="00EA1FCB" w:rsidRDefault="00BF5CDA">
            <w:pPr>
              <w:pStyle w:val="TableParagraph"/>
              <w:ind w:left="95"/>
              <w:rPr>
                <w:sz w:val="18"/>
              </w:rPr>
            </w:pPr>
            <w:r>
              <w:rPr>
                <w:w w:val="105"/>
                <w:sz w:val="18"/>
              </w:rPr>
              <w:t>Period of Return</w:t>
            </w:r>
          </w:p>
        </w:tc>
        <w:tc>
          <w:tcPr>
            <w:tcW w:w="1426" w:type="dxa"/>
            <w:gridSpan w:val="2"/>
            <w:tcBorders>
              <w:bottom w:val="single" w:sz="3" w:space="0" w:color="000000"/>
            </w:tcBorders>
          </w:tcPr>
          <w:p w:rsidR="00EA1FCB" w:rsidRDefault="00EA1FCB"/>
        </w:tc>
        <w:tc>
          <w:tcPr>
            <w:tcW w:w="1556" w:type="dxa"/>
            <w:tcBorders>
              <w:bottom w:val="single" w:sz="3" w:space="0" w:color="000000"/>
            </w:tcBorders>
          </w:tcPr>
          <w:p w:rsidR="00EA1FCB" w:rsidRDefault="00BF5CDA">
            <w:pPr>
              <w:pStyle w:val="TableParagraph"/>
              <w:spacing w:line="249" w:lineRule="auto"/>
              <w:ind w:left="95" w:right="86" w:hanging="1"/>
              <w:rPr>
                <w:sz w:val="18"/>
              </w:rPr>
            </w:pPr>
            <w:r>
              <w:rPr>
                <w:sz w:val="18"/>
              </w:rPr>
              <w:t xml:space="preserve">Application </w:t>
            </w:r>
            <w:r>
              <w:rPr>
                <w:w w:val="105"/>
                <w:sz w:val="18"/>
              </w:rPr>
              <w:t>Reference Number</w:t>
            </w:r>
          </w:p>
        </w:tc>
        <w:tc>
          <w:tcPr>
            <w:tcW w:w="656" w:type="dxa"/>
            <w:tcBorders>
              <w:bottom w:val="single" w:sz="3" w:space="0" w:color="000000"/>
            </w:tcBorders>
          </w:tcPr>
          <w:p w:rsidR="00EA1FCB" w:rsidRDefault="00EA1FCB"/>
        </w:tc>
        <w:tc>
          <w:tcPr>
            <w:tcW w:w="1524" w:type="dxa"/>
            <w:gridSpan w:val="2"/>
            <w:tcBorders>
              <w:bottom w:val="single" w:sz="3" w:space="0" w:color="000000"/>
            </w:tcBorders>
          </w:tcPr>
          <w:p w:rsidR="00EA1FCB" w:rsidRDefault="00BF5CDA">
            <w:pPr>
              <w:pStyle w:val="TableParagraph"/>
              <w:ind w:left="95"/>
              <w:rPr>
                <w:sz w:val="18"/>
              </w:rPr>
            </w:pPr>
            <w:r>
              <w:rPr>
                <w:w w:val="105"/>
                <w:sz w:val="18"/>
              </w:rPr>
              <w:t>Date of filing</w:t>
            </w:r>
          </w:p>
        </w:tc>
        <w:tc>
          <w:tcPr>
            <w:tcW w:w="1538" w:type="dxa"/>
            <w:tcBorders>
              <w:bottom w:val="single" w:sz="3" w:space="0" w:color="000000"/>
            </w:tcBorders>
          </w:tcPr>
          <w:p w:rsidR="00EA1FCB" w:rsidRDefault="00BF5CDA">
            <w:pPr>
              <w:pStyle w:val="TableParagraph"/>
              <w:ind w:left="93"/>
              <w:rPr>
                <w:sz w:val="18"/>
              </w:rPr>
            </w:pPr>
            <w:r>
              <w:rPr>
                <w:w w:val="105"/>
                <w:sz w:val="18"/>
              </w:rPr>
              <w:t>DD/MM/YYYY</w:t>
            </w:r>
          </w:p>
        </w:tc>
      </w:tr>
      <w:tr w:rsidR="00EA1FCB">
        <w:trPr>
          <w:trHeight w:hRule="exact" w:val="592"/>
        </w:trPr>
        <w:tc>
          <w:tcPr>
            <w:tcW w:w="526" w:type="dxa"/>
            <w:tcBorders>
              <w:top w:val="single" w:sz="3" w:space="0" w:color="000000"/>
            </w:tcBorders>
          </w:tcPr>
          <w:p w:rsidR="00EA1FCB" w:rsidRDefault="00BF5CDA">
            <w:pPr>
              <w:pStyle w:val="TableParagraph"/>
              <w:ind w:left="98"/>
              <w:rPr>
                <w:sz w:val="18"/>
              </w:rPr>
            </w:pPr>
            <w:r>
              <w:rPr>
                <w:w w:val="103"/>
                <w:sz w:val="18"/>
              </w:rPr>
              <w:t>8</w:t>
            </w:r>
          </w:p>
        </w:tc>
        <w:tc>
          <w:tcPr>
            <w:tcW w:w="2878" w:type="dxa"/>
            <w:gridSpan w:val="2"/>
            <w:tcBorders>
              <w:top w:val="single" w:sz="3" w:space="0" w:color="000000"/>
            </w:tcBorders>
          </w:tcPr>
          <w:p w:rsidR="00EA1FCB" w:rsidRDefault="00BF5CDA">
            <w:pPr>
              <w:pStyle w:val="TableParagraph"/>
              <w:spacing w:line="249" w:lineRule="auto"/>
              <w:ind w:left="95"/>
              <w:rPr>
                <w:sz w:val="18"/>
              </w:rPr>
            </w:pPr>
            <w:r>
              <w:rPr>
                <w:w w:val="105"/>
                <w:sz w:val="18"/>
              </w:rPr>
              <w:t>Reasons for revocation of cancellation</w:t>
            </w:r>
          </w:p>
        </w:tc>
        <w:tc>
          <w:tcPr>
            <w:tcW w:w="5599" w:type="dxa"/>
            <w:gridSpan w:val="6"/>
            <w:tcBorders>
              <w:top w:val="single" w:sz="3" w:space="0" w:color="000000"/>
            </w:tcBorders>
          </w:tcPr>
          <w:p w:rsidR="00EA1FCB" w:rsidRDefault="00BF5CDA">
            <w:pPr>
              <w:pStyle w:val="TableParagraph"/>
              <w:ind w:left="93"/>
              <w:rPr>
                <w:sz w:val="18"/>
              </w:rPr>
            </w:pPr>
            <w:r>
              <w:rPr>
                <w:w w:val="105"/>
                <w:sz w:val="18"/>
              </w:rPr>
              <w:t>Reasons in brief. (Detailed reasoning can be filed as an attachment)</w:t>
            </w:r>
          </w:p>
        </w:tc>
      </w:tr>
      <w:tr w:rsidR="00EA1FCB">
        <w:trPr>
          <w:trHeight w:hRule="exact" w:val="377"/>
        </w:trPr>
        <w:tc>
          <w:tcPr>
            <w:tcW w:w="526" w:type="dxa"/>
          </w:tcPr>
          <w:p w:rsidR="00EA1FCB" w:rsidRDefault="00BF5CDA">
            <w:pPr>
              <w:pStyle w:val="TableParagraph"/>
              <w:ind w:left="98"/>
              <w:rPr>
                <w:sz w:val="18"/>
              </w:rPr>
            </w:pPr>
            <w:r>
              <w:rPr>
                <w:w w:val="103"/>
                <w:sz w:val="18"/>
              </w:rPr>
              <w:t>9</w:t>
            </w:r>
          </w:p>
        </w:tc>
        <w:tc>
          <w:tcPr>
            <w:tcW w:w="8477" w:type="dxa"/>
            <w:gridSpan w:val="8"/>
          </w:tcPr>
          <w:p w:rsidR="00EA1FCB" w:rsidRDefault="00BF5CDA">
            <w:pPr>
              <w:pStyle w:val="TableParagraph"/>
              <w:ind w:left="96" w:right="86"/>
              <w:rPr>
                <w:sz w:val="18"/>
              </w:rPr>
            </w:pPr>
            <w:r>
              <w:rPr>
                <w:w w:val="105"/>
                <w:sz w:val="18"/>
              </w:rPr>
              <w:t>Upload Documents</w:t>
            </w:r>
          </w:p>
        </w:tc>
      </w:tr>
      <w:tr w:rsidR="00EA1FCB">
        <w:trPr>
          <w:trHeight w:hRule="exact" w:val="2256"/>
        </w:trPr>
        <w:tc>
          <w:tcPr>
            <w:tcW w:w="526" w:type="dxa"/>
          </w:tcPr>
          <w:p w:rsidR="00EA1FCB" w:rsidRDefault="00BF5CDA">
            <w:pPr>
              <w:pStyle w:val="TableParagraph"/>
              <w:spacing w:line="205" w:lineRule="exact"/>
              <w:ind w:left="98" w:right="12"/>
              <w:rPr>
                <w:sz w:val="18"/>
              </w:rPr>
            </w:pPr>
            <w:r>
              <w:rPr>
                <w:w w:val="105"/>
                <w:sz w:val="18"/>
              </w:rPr>
              <w:t>10.</w:t>
            </w:r>
          </w:p>
        </w:tc>
        <w:tc>
          <w:tcPr>
            <w:tcW w:w="8477" w:type="dxa"/>
            <w:gridSpan w:val="8"/>
          </w:tcPr>
          <w:p w:rsidR="00EA1FCB" w:rsidRDefault="00BF5CDA">
            <w:pPr>
              <w:pStyle w:val="TableParagraph"/>
              <w:spacing w:line="205" w:lineRule="exact"/>
              <w:ind w:left="95" w:right="86"/>
              <w:rPr>
                <w:sz w:val="18"/>
              </w:rPr>
            </w:pPr>
            <w:r>
              <w:rPr>
                <w:w w:val="105"/>
                <w:sz w:val="18"/>
              </w:rPr>
              <w:t>Verification</w:t>
            </w:r>
          </w:p>
          <w:p w:rsidR="00EA1FCB" w:rsidRDefault="00EA1FCB">
            <w:pPr>
              <w:pStyle w:val="TableParagraph"/>
              <w:spacing w:before="1"/>
              <w:rPr>
                <w:b/>
                <w:sz w:val="14"/>
              </w:rPr>
            </w:pPr>
          </w:p>
          <w:p w:rsidR="00EA1FCB" w:rsidRDefault="00BF5CDA">
            <w:pPr>
              <w:pStyle w:val="TableParagraph"/>
              <w:spacing w:line="249" w:lineRule="auto"/>
              <w:ind w:left="95" w:right="86"/>
              <w:rPr>
                <w:sz w:val="18"/>
              </w:rPr>
            </w:pPr>
            <w:r>
              <w:rPr>
                <w:w w:val="105"/>
                <w:sz w:val="18"/>
              </w:rPr>
              <w:t>I hereby solemnly affirm and declare that the information given herein above is true and correct to the best of my knowledge and belief and nothing has been concealed therefrom.</w:t>
            </w:r>
          </w:p>
          <w:p w:rsidR="00EA1FCB" w:rsidRDefault="00BF5CDA">
            <w:pPr>
              <w:pStyle w:val="TableParagraph"/>
              <w:spacing w:before="150"/>
              <w:ind w:right="93"/>
              <w:jc w:val="right"/>
              <w:rPr>
                <w:sz w:val="18"/>
              </w:rPr>
            </w:pPr>
            <w:r>
              <w:rPr>
                <w:w w:val="105"/>
                <w:sz w:val="18"/>
              </w:rPr>
              <w:t>Signature of Authorised Signatory</w:t>
            </w:r>
          </w:p>
          <w:p w:rsidR="00EA1FCB" w:rsidRDefault="00BF5CDA">
            <w:pPr>
              <w:pStyle w:val="TableParagraph"/>
              <w:spacing w:before="9" w:line="254" w:lineRule="auto"/>
              <w:ind w:left="6095" w:right="97" w:firstLine="1429"/>
              <w:jc w:val="right"/>
              <w:rPr>
                <w:sz w:val="18"/>
              </w:rPr>
            </w:pPr>
            <w:r>
              <w:rPr>
                <w:w w:val="105"/>
                <w:sz w:val="18"/>
              </w:rPr>
              <w:t>Full Name</w:t>
            </w:r>
            <w:r>
              <w:rPr>
                <w:w w:val="103"/>
                <w:sz w:val="18"/>
              </w:rPr>
              <w:t xml:space="preserve"> </w:t>
            </w:r>
            <w:r>
              <w:rPr>
                <w:w w:val="105"/>
                <w:sz w:val="18"/>
              </w:rPr>
              <w:t>(first name, middle, surname)</w:t>
            </w:r>
          </w:p>
          <w:p w:rsidR="00EA1FCB" w:rsidRDefault="00BF5CDA">
            <w:pPr>
              <w:pStyle w:val="TableParagraph"/>
              <w:spacing w:line="204" w:lineRule="exact"/>
              <w:ind w:right="96"/>
              <w:jc w:val="right"/>
              <w:rPr>
                <w:sz w:val="18"/>
              </w:rPr>
            </w:pPr>
            <w:r>
              <w:rPr>
                <w:sz w:val="18"/>
              </w:rPr>
              <w:t>Designation/Status</w:t>
            </w:r>
          </w:p>
          <w:p w:rsidR="00EA1FCB" w:rsidRDefault="00BF5CDA">
            <w:pPr>
              <w:pStyle w:val="TableParagraph"/>
              <w:spacing w:before="6" w:line="249" w:lineRule="auto"/>
              <w:ind w:left="95" w:right="7942"/>
              <w:rPr>
                <w:sz w:val="18"/>
              </w:rPr>
            </w:pPr>
            <w:r>
              <w:rPr>
                <w:w w:val="105"/>
                <w:sz w:val="18"/>
              </w:rPr>
              <w:t>Place</w:t>
            </w:r>
            <w:r>
              <w:rPr>
                <w:w w:val="103"/>
                <w:sz w:val="18"/>
              </w:rPr>
              <w:t xml:space="preserve"> </w:t>
            </w:r>
            <w:r>
              <w:rPr>
                <w:w w:val="105"/>
                <w:sz w:val="18"/>
              </w:rPr>
              <w:t>Date</w:t>
            </w:r>
          </w:p>
        </w:tc>
      </w:tr>
    </w:tbl>
    <w:p w:rsidR="00EA1FCB" w:rsidRDefault="00BF5CDA">
      <w:pPr>
        <w:spacing w:before="4"/>
        <w:ind w:left="947"/>
        <w:rPr>
          <w:b/>
          <w:sz w:val="18"/>
        </w:rPr>
      </w:pPr>
      <w:r>
        <w:rPr>
          <w:b/>
          <w:w w:val="105"/>
          <w:sz w:val="18"/>
        </w:rPr>
        <w:t>Instructions for submission of application for revocation of cancellation of registration</w:t>
      </w:r>
    </w:p>
    <w:p w:rsidR="00EA1FCB" w:rsidRDefault="00EA1FCB">
      <w:pPr>
        <w:pStyle w:val="BodyText"/>
        <w:spacing w:before="1"/>
        <w:rPr>
          <w:b/>
          <w:sz w:val="15"/>
        </w:rPr>
      </w:pPr>
    </w:p>
    <w:p w:rsidR="00EA1FCB" w:rsidRDefault="00BF5CDA">
      <w:pPr>
        <w:pStyle w:val="ListParagraph"/>
        <w:numPr>
          <w:ilvl w:val="0"/>
          <w:numId w:val="88"/>
        </w:numPr>
        <w:tabs>
          <w:tab w:val="left" w:pos="890"/>
        </w:tabs>
        <w:spacing w:line="288" w:lineRule="auto"/>
        <w:ind w:right="634" w:hanging="338"/>
        <w:jc w:val="both"/>
        <w:rPr>
          <w:sz w:val="18"/>
        </w:rPr>
      </w:pPr>
      <w:r>
        <w:rPr>
          <w:w w:val="105"/>
          <w:sz w:val="18"/>
        </w:rPr>
        <w:t xml:space="preserve">A person, whose registration is cancelled by the proper officer on his own motion, may apply for revocation of cancellation of registration, within thirty days from the date of service of the order of cancellation </w:t>
      </w:r>
      <w:r>
        <w:rPr>
          <w:spacing w:val="-3"/>
          <w:w w:val="105"/>
          <w:sz w:val="18"/>
        </w:rPr>
        <w:t xml:space="preserve">of </w:t>
      </w:r>
      <w:r>
        <w:rPr>
          <w:w w:val="105"/>
          <w:sz w:val="18"/>
        </w:rPr>
        <w:t>registration at the common portal No application for revocation shall be submitted if the registration has been cancelled for the failure to furnish returns unless such returns are furnished and any amount due as tax in terms of such returns has been paid along with any amount payable towards</w:t>
      </w:r>
      <w:r>
        <w:rPr>
          <w:spacing w:val="-6"/>
          <w:w w:val="105"/>
          <w:sz w:val="18"/>
        </w:rPr>
        <w:t xml:space="preserve"> </w:t>
      </w:r>
      <w:r>
        <w:rPr>
          <w:w w:val="105"/>
          <w:sz w:val="18"/>
        </w:rPr>
        <w:t>interest,</w:t>
      </w:r>
      <w:r>
        <w:rPr>
          <w:spacing w:val="-7"/>
          <w:w w:val="105"/>
          <w:sz w:val="18"/>
        </w:rPr>
        <w:t xml:space="preserve"> </w:t>
      </w:r>
      <w:r>
        <w:rPr>
          <w:w w:val="105"/>
          <w:sz w:val="18"/>
        </w:rPr>
        <w:t>penalty</w:t>
      </w:r>
      <w:r>
        <w:rPr>
          <w:spacing w:val="-10"/>
          <w:w w:val="105"/>
          <w:sz w:val="18"/>
        </w:rPr>
        <w:t xml:space="preserve"> </w:t>
      </w:r>
      <w:r>
        <w:rPr>
          <w:w w:val="105"/>
          <w:sz w:val="18"/>
        </w:rPr>
        <w:t>and</w:t>
      </w:r>
      <w:r>
        <w:rPr>
          <w:spacing w:val="-8"/>
          <w:w w:val="105"/>
          <w:sz w:val="18"/>
        </w:rPr>
        <w:t xml:space="preserve"> </w:t>
      </w:r>
      <w:r>
        <w:rPr>
          <w:w w:val="105"/>
          <w:sz w:val="18"/>
        </w:rPr>
        <w:t>late</w:t>
      </w:r>
      <w:r>
        <w:rPr>
          <w:spacing w:val="-7"/>
          <w:w w:val="105"/>
          <w:sz w:val="18"/>
        </w:rPr>
        <w:t xml:space="preserve"> </w:t>
      </w:r>
      <w:r>
        <w:rPr>
          <w:w w:val="105"/>
          <w:sz w:val="18"/>
        </w:rPr>
        <w:t>fee</w:t>
      </w:r>
      <w:r>
        <w:rPr>
          <w:spacing w:val="-5"/>
          <w:w w:val="105"/>
          <w:sz w:val="18"/>
        </w:rPr>
        <w:t xml:space="preserve"> </w:t>
      </w:r>
      <w:r>
        <w:rPr>
          <w:w w:val="105"/>
          <w:sz w:val="18"/>
        </w:rPr>
        <w:t>payable</w:t>
      </w:r>
      <w:r>
        <w:rPr>
          <w:spacing w:val="-7"/>
          <w:w w:val="105"/>
          <w:sz w:val="18"/>
        </w:rPr>
        <w:t xml:space="preserve"> </w:t>
      </w:r>
      <w:r>
        <w:rPr>
          <w:w w:val="105"/>
          <w:sz w:val="18"/>
        </w:rPr>
        <w:t>in</w:t>
      </w:r>
      <w:r>
        <w:rPr>
          <w:spacing w:val="-8"/>
          <w:w w:val="105"/>
          <w:sz w:val="18"/>
        </w:rPr>
        <w:t xml:space="preserve"> </w:t>
      </w:r>
      <w:r>
        <w:rPr>
          <w:w w:val="105"/>
          <w:sz w:val="18"/>
        </w:rPr>
        <w:t>respect</w:t>
      </w:r>
      <w:r>
        <w:rPr>
          <w:spacing w:val="-3"/>
          <w:w w:val="105"/>
          <w:sz w:val="18"/>
        </w:rPr>
        <w:t xml:space="preserve"> of</w:t>
      </w:r>
      <w:r>
        <w:rPr>
          <w:spacing w:val="-5"/>
          <w:w w:val="105"/>
          <w:sz w:val="18"/>
        </w:rPr>
        <w:t xml:space="preserve"> </w:t>
      </w:r>
      <w:r>
        <w:rPr>
          <w:spacing w:val="2"/>
          <w:w w:val="105"/>
          <w:sz w:val="18"/>
        </w:rPr>
        <w:t>the</w:t>
      </w:r>
      <w:r>
        <w:rPr>
          <w:spacing w:val="-5"/>
          <w:w w:val="105"/>
          <w:sz w:val="18"/>
        </w:rPr>
        <w:t xml:space="preserve"> </w:t>
      </w:r>
      <w:r>
        <w:rPr>
          <w:w w:val="105"/>
          <w:sz w:val="18"/>
        </w:rPr>
        <w:t>said</w:t>
      </w:r>
      <w:r>
        <w:rPr>
          <w:spacing w:val="-6"/>
          <w:w w:val="105"/>
          <w:sz w:val="18"/>
        </w:rPr>
        <w:t xml:space="preserve"> </w:t>
      </w:r>
      <w:r>
        <w:rPr>
          <w:w w:val="105"/>
          <w:sz w:val="18"/>
        </w:rPr>
        <w:t>returns.</w:t>
      </w:r>
    </w:p>
    <w:p w:rsidR="00EA1FCB" w:rsidRDefault="00BF5CDA">
      <w:pPr>
        <w:pStyle w:val="ListParagraph"/>
        <w:numPr>
          <w:ilvl w:val="0"/>
          <w:numId w:val="88"/>
        </w:numPr>
        <w:tabs>
          <w:tab w:val="left" w:pos="890"/>
        </w:tabs>
        <w:spacing w:before="112" w:line="249" w:lineRule="auto"/>
        <w:ind w:right="635" w:hanging="338"/>
        <w:jc w:val="both"/>
        <w:rPr>
          <w:sz w:val="18"/>
        </w:rPr>
      </w:pPr>
      <w:r>
        <w:rPr>
          <w:w w:val="105"/>
          <w:sz w:val="18"/>
        </w:rPr>
        <w:t>Any</w:t>
      </w:r>
      <w:r>
        <w:rPr>
          <w:spacing w:val="-7"/>
          <w:w w:val="105"/>
          <w:sz w:val="18"/>
        </w:rPr>
        <w:t xml:space="preserve"> </w:t>
      </w:r>
      <w:r>
        <w:rPr>
          <w:w w:val="105"/>
          <w:sz w:val="18"/>
        </w:rPr>
        <w:t>change</w:t>
      </w:r>
      <w:r>
        <w:rPr>
          <w:spacing w:val="-2"/>
          <w:w w:val="105"/>
          <w:sz w:val="18"/>
        </w:rPr>
        <w:t xml:space="preserve"> </w:t>
      </w:r>
      <w:r>
        <w:rPr>
          <w:w w:val="105"/>
          <w:sz w:val="18"/>
        </w:rPr>
        <w:t>in</w:t>
      </w:r>
      <w:r>
        <w:rPr>
          <w:spacing w:val="-5"/>
          <w:w w:val="105"/>
          <w:sz w:val="18"/>
        </w:rPr>
        <w:t xml:space="preserve"> </w:t>
      </w:r>
      <w:r>
        <w:rPr>
          <w:w w:val="105"/>
          <w:sz w:val="18"/>
        </w:rPr>
        <w:t>the mobile</w:t>
      </w:r>
      <w:r>
        <w:rPr>
          <w:spacing w:val="-2"/>
          <w:w w:val="105"/>
          <w:sz w:val="18"/>
        </w:rPr>
        <w:t xml:space="preserve"> </w:t>
      </w:r>
      <w:r>
        <w:rPr>
          <w:w w:val="105"/>
          <w:sz w:val="18"/>
        </w:rPr>
        <w:t>number</w:t>
      </w:r>
      <w:r>
        <w:rPr>
          <w:spacing w:val="-1"/>
          <w:w w:val="105"/>
          <w:sz w:val="18"/>
        </w:rPr>
        <w:t xml:space="preserve"> </w:t>
      </w:r>
      <w:r>
        <w:rPr>
          <w:w w:val="105"/>
          <w:sz w:val="18"/>
        </w:rPr>
        <w:t>or</w:t>
      </w:r>
      <w:r>
        <w:rPr>
          <w:spacing w:val="-3"/>
          <w:w w:val="105"/>
          <w:sz w:val="18"/>
        </w:rPr>
        <w:t xml:space="preserve"> </w:t>
      </w:r>
      <w:r>
        <w:rPr>
          <w:w w:val="105"/>
          <w:sz w:val="18"/>
        </w:rPr>
        <w:t>the</w:t>
      </w:r>
      <w:r>
        <w:rPr>
          <w:spacing w:val="-2"/>
          <w:w w:val="105"/>
          <w:sz w:val="18"/>
        </w:rPr>
        <w:t xml:space="preserve"> </w:t>
      </w:r>
      <w:r>
        <w:rPr>
          <w:w w:val="105"/>
          <w:sz w:val="18"/>
        </w:rPr>
        <w:t>e-mail</w:t>
      </w:r>
      <w:r>
        <w:rPr>
          <w:spacing w:val="-2"/>
          <w:w w:val="105"/>
          <w:sz w:val="18"/>
        </w:rPr>
        <w:t xml:space="preserve"> </w:t>
      </w:r>
      <w:r>
        <w:rPr>
          <w:w w:val="105"/>
          <w:sz w:val="18"/>
        </w:rPr>
        <w:t>address</w:t>
      </w:r>
      <w:r>
        <w:rPr>
          <w:spacing w:val="-4"/>
          <w:w w:val="105"/>
          <w:sz w:val="18"/>
        </w:rPr>
        <w:t xml:space="preserve"> </w:t>
      </w:r>
      <w:r>
        <w:rPr>
          <w:w w:val="105"/>
          <w:sz w:val="18"/>
        </w:rPr>
        <w:t>of</w:t>
      </w:r>
      <w:r>
        <w:rPr>
          <w:spacing w:val="-1"/>
          <w:w w:val="105"/>
          <w:sz w:val="18"/>
        </w:rPr>
        <w:t xml:space="preserve"> </w:t>
      </w:r>
      <w:r>
        <w:rPr>
          <w:w w:val="105"/>
          <w:sz w:val="18"/>
        </w:rPr>
        <w:t>authorised</w:t>
      </w:r>
      <w:r>
        <w:rPr>
          <w:spacing w:val="-3"/>
          <w:w w:val="105"/>
          <w:sz w:val="18"/>
        </w:rPr>
        <w:t xml:space="preserve"> </w:t>
      </w:r>
      <w:r>
        <w:rPr>
          <w:w w:val="105"/>
          <w:sz w:val="18"/>
        </w:rPr>
        <w:t>signatory</w:t>
      </w:r>
      <w:r>
        <w:rPr>
          <w:spacing w:val="-7"/>
          <w:w w:val="105"/>
          <w:sz w:val="18"/>
        </w:rPr>
        <w:t xml:space="preserve"> </w:t>
      </w:r>
      <w:r>
        <w:rPr>
          <w:w w:val="105"/>
          <w:sz w:val="18"/>
        </w:rPr>
        <w:t>submitted</w:t>
      </w:r>
      <w:r>
        <w:rPr>
          <w:spacing w:val="-5"/>
          <w:w w:val="105"/>
          <w:sz w:val="18"/>
        </w:rPr>
        <w:t xml:space="preserve"> </w:t>
      </w:r>
      <w:r>
        <w:rPr>
          <w:w w:val="105"/>
          <w:sz w:val="18"/>
        </w:rPr>
        <w:t>as</w:t>
      </w:r>
      <w:r>
        <w:rPr>
          <w:spacing w:val="-5"/>
          <w:w w:val="105"/>
          <w:sz w:val="18"/>
        </w:rPr>
        <w:t xml:space="preserve"> </w:t>
      </w:r>
      <w:r>
        <w:rPr>
          <w:w w:val="105"/>
          <w:sz w:val="18"/>
        </w:rPr>
        <w:t>amended from time to time, shall be carried out only after online verification through the common portal in the manner</w:t>
      </w:r>
      <w:r>
        <w:rPr>
          <w:spacing w:val="-15"/>
          <w:w w:val="105"/>
          <w:sz w:val="18"/>
        </w:rPr>
        <w:t xml:space="preserve"> </w:t>
      </w:r>
      <w:r>
        <w:rPr>
          <w:w w:val="105"/>
          <w:sz w:val="18"/>
        </w:rPr>
        <w:t>provided</w:t>
      </w:r>
    </w:p>
    <w:p w:rsidR="00EA1FCB" w:rsidRDefault="00BF5CDA">
      <w:pPr>
        <w:pStyle w:val="ListParagraph"/>
        <w:numPr>
          <w:ilvl w:val="0"/>
          <w:numId w:val="88"/>
        </w:numPr>
        <w:tabs>
          <w:tab w:val="left" w:pos="983"/>
          <w:tab w:val="left" w:pos="984"/>
        </w:tabs>
        <w:spacing w:before="115"/>
        <w:ind w:left="983" w:hanging="432"/>
        <w:rPr>
          <w:sz w:val="18"/>
        </w:rPr>
      </w:pPr>
      <w:r>
        <w:rPr>
          <w:w w:val="105"/>
          <w:sz w:val="18"/>
        </w:rPr>
        <w:t>Status</w:t>
      </w:r>
      <w:r>
        <w:rPr>
          <w:spacing w:val="-5"/>
          <w:w w:val="105"/>
          <w:sz w:val="18"/>
        </w:rPr>
        <w:t xml:space="preserve"> </w:t>
      </w:r>
      <w:r>
        <w:rPr>
          <w:w w:val="105"/>
          <w:sz w:val="18"/>
        </w:rPr>
        <w:t>of</w:t>
      </w:r>
      <w:r>
        <w:rPr>
          <w:spacing w:val="-5"/>
          <w:w w:val="105"/>
          <w:sz w:val="18"/>
        </w:rPr>
        <w:t xml:space="preserve"> </w:t>
      </w:r>
      <w:r>
        <w:rPr>
          <w:w w:val="105"/>
          <w:sz w:val="18"/>
        </w:rPr>
        <w:t>the</w:t>
      </w:r>
      <w:r>
        <w:rPr>
          <w:spacing w:val="-5"/>
          <w:w w:val="105"/>
          <w:sz w:val="18"/>
        </w:rPr>
        <w:t xml:space="preserve"> </w:t>
      </w:r>
      <w:r>
        <w:rPr>
          <w:w w:val="105"/>
          <w:sz w:val="18"/>
        </w:rPr>
        <w:t>application</w:t>
      </w:r>
      <w:r>
        <w:rPr>
          <w:spacing w:val="-7"/>
          <w:w w:val="105"/>
          <w:sz w:val="18"/>
        </w:rPr>
        <w:t xml:space="preserve"> </w:t>
      </w:r>
      <w:r>
        <w:rPr>
          <w:w w:val="105"/>
          <w:sz w:val="18"/>
        </w:rPr>
        <w:t>can</w:t>
      </w:r>
      <w:r>
        <w:rPr>
          <w:spacing w:val="-5"/>
          <w:w w:val="105"/>
          <w:sz w:val="18"/>
        </w:rPr>
        <w:t xml:space="preserve"> </w:t>
      </w:r>
      <w:r>
        <w:rPr>
          <w:w w:val="105"/>
          <w:sz w:val="18"/>
        </w:rPr>
        <w:t>be</w:t>
      </w:r>
      <w:r>
        <w:rPr>
          <w:spacing w:val="-7"/>
          <w:w w:val="105"/>
          <w:sz w:val="18"/>
        </w:rPr>
        <w:t xml:space="preserve"> </w:t>
      </w:r>
      <w:r>
        <w:rPr>
          <w:w w:val="105"/>
          <w:sz w:val="18"/>
        </w:rPr>
        <w:t>tracked</w:t>
      </w:r>
      <w:r>
        <w:rPr>
          <w:spacing w:val="-5"/>
          <w:w w:val="105"/>
          <w:sz w:val="18"/>
        </w:rPr>
        <w:t xml:space="preserve"> </w:t>
      </w:r>
      <w:r>
        <w:rPr>
          <w:w w:val="105"/>
          <w:sz w:val="18"/>
        </w:rPr>
        <w:t>on</w:t>
      </w:r>
      <w:r>
        <w:rPr>
          <w:spacing w:val="-8"/>
          <w:w w:val="105"/>
          <w:sz w:val="18"/>
        </w:rPr>
        <w:t xml:space="preserve"> </w:t>
      </w:r>
      <w:r>
        <w:rPr>
          <w:w w:val="105"/>
          <w:sz w:val="18"/>
        </w:rPr>
        <w:t>the</w:t>
      </w:r>
      <w:r>
        <w:rPr>
          <w:spacing w:val="-5"/>
          <w:w w:val="105"/>
          <w:sz w:val="18"/>
        </w:rPr>
        <w:t xml:space="preserve"> </w:t>
      </w:r>
      <w:r>
        <w:rPr>
          <w:w w:val="105"/>
          <w:sz w:val="18"/>
        </w:rPr>
        <w:t>common</w:t>
      </w:r>
      <w:r>
        <w:rPr>
          <w:spacing w:val="-5"/>
          <w:w w:val="105"/>
          <w:sz w:val="18"/>
        </w:rPr>
        <w:t xml:space="preserve"> </w:t>
      </w:r>
      <w:r>
        <w:rPr>
          <w:w w:val="105"/>
          <w:sz w:val="18"/>
        </w:rPr>
        <w:t>portal.</w:t>
      </w:r>
    </w:p>
    <w:p w:rsidR="00EA1FCB" w:rsidRDefault="00BF5CDA">
      <w:pPr>
        <w:pStyle w:val="ListParagraph"/>
        <w:numPr>
          <w:ilvl w:val="0"/>
          <w:numId w:val="88"/>
        </w:numPr>
        <w:tabs>
          <w:tab w:val="left" w:pos="983"/>
          <w:tab w:val="left" w:pos="984"/>
        </w:tabs>
        <w:spacing w:before="122"/>
        <w:ind w:left="983" w:hanging="432"/>
        <w:rPr>
          <w:sz w:val="18"/>
        </w:rPr>
      </w:pPr>
      <w:r>
        <w:rPr>
          <w:w w:val="105"/>
          <w:sz w:val="18"/>
        </w:rPr>
        <w:t>No</w:t>
      </w:r>
      <w:r>
        <w:rPr>
          <w:spacing w:val="-9"/>
          <w:w w:val="105"/>
          <w:sz w:val="18"/>
        </w:rPr>
        <w:t xml:space="preserve"> </w:t>
      </w:r>
      <w:r>
        <w:rPr>
          <w:w w:val="105"/>
          <w:sz w:val="18"/>
        </w:rPr>
        <w:t>fee</w:t>
      </w:r>
      <w:r>
        <w:rPr>
          <w:spacing w:val="-8"/>
          <w:w w:val="105"/>
          <w:sz w:val="18"/>
        </w:rPr>
        <w:t xml:space="preserve"> </w:t>
      </w:r>
      <w:r>
        <w:rPr>
          <w:w w:val="105"/>
          <w:sz w:val="18"/>
        </w:rPr>
        <w:t>is</w:t>
      </w:r>
      <w:r>
        <w:rPr>
          <w:spacing w:val="-8"/>
          <w:w w:val="105"/>
          <w:sz w:val="18"/>
        </w:rPr>
        <w:t xml:space="preserve"> </w:t>
      </w:r>
      <w:r>
        <w:rPr>
          <w:w w:val="105"/>
          <w:sz w:val="18"/>
        </w:rPr>
        <w:t>payable</w:t>
      </w:r>
      <w:r>
        <w:rPr>
          <w:spacing w:val="-8"/>
          <w:w w:val="105"/>
          <w:sz w:val="18"/>
        </w:rPr>
        <w:t xml:space="preserve"> </w:t>
      </w:r>
      <w:r>
        <w:rPr>
          <w:w w:val="105"/>
          <w:sz w:val="18"/>
        </w:rPr>
        <w:t>for</w:t>
      </w:r>
      <w:r>
        <w:rPr>
          <w:spacing w:val="-7"/>
          <w:w w:val="105"/>
          <w:sz w:val="18"/>
        </w:rPr>
        <w:t xml:space="preserve"> </w:t>
      </w:r>
      <w:r>
        <w:rPr>
          <w:w w:val="105"/>
          <w:sz w:val="18"/>
        </w:rPr>
        <w:t>filing</w:t>
      </w:r>
      <w:r>
        <w:rPr>
          <w:spacing w:val="-9"/>
          <w:w w:val="105"/>
          <w:sz w:val="18"/>
        </w:rPr>
        <w:t xml:space="preserve"> </w:t>
      </w:r>
      <w:r>
        <w:rPr>
          <w:w w:val="105"/>
          <w:sz w:val="18"/>
        </w:rPr>
        <w:t>application</w:t>
      </w:r>
      <w:r>
        <w:rPr>
          <w:spacing w:val="-8"/>
          <w:w w:val="105"/>
          <w:sz w:val="18"/>
        </w:rPr>
        <w:t xml:space="preserve"> </w:t>
      </w:r>
      <w:r>
        <w:rPr>
          <w:w w:val="105"/>
          <w:sz w:val="18"/>
        </w:rPr>
        <w:t>for</w:t>
      </w:r>
      <w:r>
        <w:rPr>
          <w:spacing w:val="-6"/>
          <w:w w:val="105"/>
          <w:sz w:val="18"/>
        </w:rPr>
        <w:t xml:space="preserve"> </w:t>
      </w:r>
      <w:r>
        <w:rPr>
          <w:w w:val="105"/>
          <w:sz w:val="18"/>
        </w:rPr>
        <w:t>revocation</w:t>
      </w:r>
      <w:r>
        <w:rPr>
          <w:spacing w:val="-3"/>
          <w:w w:val="105"/>
          <w:sz w:val="18"/>
        </w:rPr>
        <w:t xml:space="preserve"> of</w:t>
      </w:r>
      <w:r>
        <w:rPr>
          <w:spacing w:val="-4"/>
          <w:w w:val="105"/>
          <w:sz w:val="18"/>
        </w:rPr>
        <w:t xml:space="preserve"> </w:t>
      </w:r>
      <w:r>
        <w:rPr>
          <w:w w:val="105"/>
          <w:sz w:val="18"/>
        </w:rPr>
        <w:t>cancellation.</w:t>
      </w:r>
    </w:p>
    <w:p w:rsidR="00EA1FCB" w:rsidRDefault="00EA1FCB">
      <w:pPr>
        <w:rPr>
          <w:sz w:val="18"/>
        </w:rPr>
        <w:sectPr w:rsidR="00EA1FCB">
          <w:footerReference w:type="default" r:id="rId48"/>
          <w:pgSz w:w="12240" w:h="15840"/>
          <w:pgMar w:top="740" w:right="1360" w:bottom="1080" w:left="1640" w:header="0" w:footer="884" w:gutter="0"/>
          <w:pgNumType w:start="130"/>
          <w:cols w:space="720"/>
        </w:sectPr>
      </w:pPr>
    </w:p>
    <w:p w:rsidR="00EA1FCB" w:rsidRDefault="00BF5CDA">
      <w:pPr>
        <w:spacing w:before="66"/>
        <w:ind w:left="1212" w:right="1353"/>
        <w:jc w:val="center"/>
        <w:rPr>
          <w:b/>
          <w:sz w:val="18"/>
        </w:rPr>
      </w:pPr>
      <w:r>
        <w:rPr>
          <w:b/>
          <w:w w:val="105"/>
          <w:sz w:val="18"/>
        </w:rPr>
        <w:t>Form GST REG-22</w:t>
      </w:r>
    </w:p>
    <w:p w:rsidR="00EA1FCB" w:rsidRDefault="00BF5CDA">
      <w:pPr>
        <w:spacing w:before="153"/>
        <w:ind w:left="1210" w:right="1353"/>
        <w:jc w:val="center"/>
        <w:rPr>
          <w:i/>
          <w:sz w:val="18"/>
        </w:rPr>
      </w:pPr>
      <w:r>
        <w:rPr>
          <w:i/>
          <w:w w:val="105"/>
          <w:sz w:val="18"/>
        </w:rPr>
        <w:t>[See rule 23(2]</w:t>
      </w:r>
    </w:p>
    <w:p w:rsidR="00EA1FCB" w:rsidRDefault="00BF5CDA">
      <w:pPr>
        <w:tabs>
          <w:tab w:val="left" w:pos="4869"/>
        </w:tabs>
        <w:spacing w:before="9"/>
        <w:ind w:left="132"/>
        <w:jc w:val="both"/>
        <w:rPr>
          <w:sz w:val="18"/>
        </w:rPr>
      </w:pPr>
      <w:r>
        <w:rPr>
          <w:w w:val="105"/>
          <w:sz w:val="18"/>
        </w:rPr>
        <w:t>Reference</w:t>
      </w:r>
      <w:r>
        <w:rPr>
          <w:spacing w:val="-4"/>
          <w:w w:val="105"/>
          <w:sz w:val="18"/>
        </w:rPr>
        <w:t xml:space="preserve"> </w:t>
      </w:r>
      <w:r>
        <w:rPr>
          <w:w w:val="105"/>
          <w:sz w:val="18"/>
        </w:rPr>
        <w:t>No.</w:t>
      </w:r>
      <w:r>
        <w:rPr>
          <w:spacing w:val="41"/>
          <w:w w:val="105"/>
          <w:sz w:val="18"/>
        </w:rPr>
        <w:t xml:space="preserve"> </w:t>
      </w:r>
      <w:r>
        <w:rPr>
          <w:w w:val="105"/>
          <w:sz w:val="18"/>
        </w:rPr>
        <w:t>-</w:t>
      </w:r>
      <w:r>
        <w:rPr>
          <w:w w:val="105"/>
          <w:sz w:val="18"/>
        </w:rPr>
        <w:tab/>
        <w:t>Date</w:t>
      </w:r>
    </w:p>
    <w:p w:rsidR="00EA1FCB" w:rsidRDefault="00EA1FCB">
      <w:pPr>
        <w:pStyle w:val="BodyText"/>
        <w:spacing w:before="2"/>
        <w:rPr>
          <w:sz w:val="20"/>
        </w:rPr>
      </w:pPr>
    </w:p>
    <w:p w:rsidR="00EA1FCB" w:rsidRDefault="00BF5CDA">
      <w:pPr>
        <w:ind w:left="132"/>
        <w:jc w:val="both"/>
        <w:rPr>
          <w:b/>
          <w:sz w:val="18"/>
        </w:rPr>
      </w:pPr>
      <w:r>
        <w:rPr>
          <w:b/>
          <w:w w:val="105"/>
          <w:sz w:val="18"/>
        </w:rPr>
        <w:t>To</w:t>
      </w:r>
    </w:p>
    <w:p w:rsidR="00EA1FCB" w:rsidRDefault="00BF5CDA">
      <w:pPr>
        <w:spacing w:before="2"/>
        <w:ind w:left="132"/>
        <w:jc w:val="both"/>
        <w:rPr>
          <w:sz w:val="18"/>
        </w:rPr>
      </w:pPr>
      <w:r>
        <w:rPr>
          <w:w w:val="105"/>
          <w:sz w:val="18"/>
        </w:rPr>
        <w:t>GSTIN / UIN</w:t>
      </w:r>
    </w:p>
    <w:p w:rsidR="00EA1FCB" w:rsidRDefault="00BF5CDA">
      <w:pPr>
        <w:spacing w:before="9" w:line="249" w:lineRule="auto"/>
        <w:ind w:left="132" w:right="6745"/>
        <w:rPr>
          <w:sz w:val="18"/>
        </w:rPr>
      </w:pPr>
      <w:r>
        <w:rPr>
          <w:w w:val="105"/>
          <w:sz w:val="18"/>
        </w:rPr>
        <w:t>(Name of Taxpayer) (Address)</w:t>
      </w:r>
    </w:p>
    <w:p w:rsidR="00EA1FCB" w:rsidRDefault="00EA1FCB">
      <w:pPr>
        <w:pStyle w:val="BodyText"/>
        <w:rPr>
          <w:sz w:val="19"/>
        </w:rPr>
      </w:pPr>
    </w:p>
    <w:p w:rsidR="00EA1FCB" w:rsidRDefault="00BF5CDA">
      <w:pPr>
        <w:tabs>
          <w:tab w:val="left" w:pos="5544"/>
        </w:tabs>
        <w:spacing w:before="1"/>
        <w:ind w:left="132"/>
        <w:jc w:val="both"/>
        <w:rPr>
          <w:sz w:val="18"/>
        </w:rPr>
      </w:pPr>
      <w:r>
        <w:rPr>
          <w:w w:val="105"/>
          <w:sz w:val="18"/>
        </w:rPr>
        <w:t>Application Reference</w:t>
      </w:r>
      <w:r>
        <w:rPr>
          <w:spacing w:val="-13"/>
          <w:w w:val="105"/>
          <w:sz w:val="18"/>
        </w:rPr>
        <w:t xml:space="preserve"> </w:t>
      </w:r>
      <w:r>
        <w:rPr>
          <w:w w:val="105"/>
          <w:sz w:val="18"/>
        </w:rPr>
        <w:t>No.</w:t>
      </w:r>
      <w:r>
        <w:rPr>
          <w:spacing w:val="-5"/>
          <w:w w:val="105"/>
          <w:sz w:val="18"/>
        </w:rPr>
        <w:t xml:space="preserve"> </w:t>
      </w:r>
      <w:r>
        <w:rPr>
          <w:w w:val="105"/>
          <w:sz w:val="18"/>
        </w:rPr>
        <w:t>(ARN)</w:t>
      </w:r>
      <w:r>
        <w:rPr>
          <w:w w:val="105"/>
          <w:sz w:val="18"/>
        </w:rPr>
        <w:tab/>
        <w:t>Date</w:t>
      </w:r>
    </w:p>
    <w:p w:rsidR="00EA1FCB" w:rsidRDefault="00EA1FCB">
      <w:pPr>
        <w:pStyle w:val="BodyText"/>
        <w:spacing w:before="11"/>
        <w:rPr>
          <w:sz w:val="19"/>
        </w:rPr>
      </w:pPr>
    </w:p>
    <w:p w:rsidR="00EA1FCB" w:rsidRDefault="00BF5CDA">
      <w:pPr>
        <w:ind w:left="1203" w:right="1353"/>
        <w:jc w:val="center"/>
        <w:rPr>
          <w:b/>
          <w:sz w:val="18"/>
        </w:rPr>
      </w:pPr>
      <w:r>
        <w:rPr>
          <w:b/>
          <w:w w:val="105"/>
          <w:sz w:val="18"/>
        </w:rPr>
        <w:t>Order for revocation of cancellation of registration</w:t>
      </w:r>
    </w:p>
    <w:p w:rsidR="00EA1FCB" w:rsidRDefault="00BF5CDA">
      <w:pPr>
        <w:spacing w:before="2" w:line="252" w:lineRule="auto"/>
        <w:ind w:left="132" w:right="274"/>
        <w:jc w:val="both"/>
        <w:rPr>
          <w:sz w:val="18"/>
        </w:rPr>
      </w:pPr>
      <w:r>
        <w:rPr>
          <w:w w:val="105"/>
          <w:sz w:val="18"/>
        </w:rPr>
        <w:t>This has reference to your application dated DD/MM/YYYY for revocation of cancellation of registration. Your</w:t>
      </w:r>
      <w:r>
        <w:rPr>
          <w:spacing w:val="-5"/>
          <w:w w:val="105"/>
          <w:sz w:val="18"/>
        </w:rPr>
        <w:t xml:space="preserve"> </w:t>
      </w:r>
      <w:r>
        <w:rPr>
          <w:w w:val="105"/>
          <w:sz w:val="18"/>
        </w:rPr>
        <w:t>application</w:t>
      </w:r>
      <w:r>
        <w:rPr>
          <w:spacing w:val="-3"/>
          <w:w w:val="105"/>
          <w:sz w:val="18"/>
        </w:rPr>
        <w:t xml:space="preserve"> </w:t>
      </w:r>
      <w:r>
        <w:rPr>
          <w:w w:val="105"/>
          <w:sz w:val="18"/>
        </w:rPr>
        <w:t>has</w:t>
      </w:r>
      <w:r>
        <w:rPr>
          <w:spacing w:val="-5"/>
          <w:w w:val="105"/>
          <w:sz w:val="18"/>
        </w:rPr>
        <w:t xml:space="preserve"> </w:t>
      </w:r>
      <w:r>
        <w:rPr>
          <w:w w:val="105"/>
          <w:sz w:val="18"/>
        </w:rPr>
        <w:t>been</w:t>
      </w:r>
      <w:r>
        <w:rPr>
          <w:spacing w:val="-8"/>
          <w:w w:val="105"/>
          <w:sz w:val="18"/>
        </w:rPr>
        <w:t xml:space="preserve"> </w:t>
      </w:r>
      <w:r>
        <w:rPr>
          <w:w w:val="105"/>
          <w:sz w:val="18"/>
        </w:rPr>
        <w:t>examined</w:t>
      </w:r>
      <w:r>
        <w:rPr>
          <w:spacing w:val="-8"/>
          <w:w w:val="105"/>
          <w:sz w:val="18"/>
        </w:rPr>
        <w:t xml:space="preserve"> </w:t>
      </w:r>
      <w:r>
        <w:rPr>
          <w:w w:val="105"/>
          <w:sz w:val="18"/>
        </w:rPr>
        <w:t>and</w:t>
      </w:r>
      <w:r>
        <w:rPr>
          <w:spacing w:val="-8"/>
          <w:w w:val="105"/>
          <w:sz w:val="18"/>
        </w:rPr>
        <w:t xml:space="preserve"> </w:t>
      </w:r>
      <w:r>
        <w:rPr>
          <w:w w:val="105"/>
          <w:sz w:val="18"/>
        </w:rPr>
        <w:t>the</w:t>
      </w:r>
      <w:r>
        <w:rPr>
          <w:spacing w:val="-5"/>
          <w:w w:val="105"/>
          <w:sz w:val="18"/>
        </w:rPr>
        <w:t xml:space="preserve"> </w:t>
      </w:r>
      <w:r>
        <w:rPr>
          <w:w w:val="105"/>
          <w:sz w:val="18"/>
        </w:rPr>
        <w:t>same</w:t>
      </w:r>
      <w:r>
        <w:rPr>
          <w:spacing w:val="-4"/>
          <w:w w:val="105"/>
          <w:sz w:val="18"/>
        </w:rPr>
        <w:t xml:space="preserve"> </w:t>
      </w:r>
      <w:r>
        <w:rPr>
          <w:w w:val="105"/>
          <w:sz w:val="18"/>
        </w:rPr>
        <w:t>has</w:t>
      </w:r>
      <w:r>
        <w:rPr>
          <w:spacing w:val="-6"/>
          <w:w w:val="105"/>
          <w:sz w:val="18"/>
        </w:rPr>
        <w:t xml:space="preserve"> </w:t>
      </w:r>
      <w:r>
        <w:rPr>
          <w:w w:val="105"/>
          <w:sz w:val="18"/>
        </w:rPr>
        <w:t>been</w:t>
      </w:r>
      <w:r>
        <w:rPr>
          <w:spacing w:val="-5"/>
          <w:w w:val="105"/>
          <w:sz w:val="18"/>
        </w:rPr>
        <w:t xml:space="preserve"> </w:t>
      </w:r>
      <w:r>
        <w:rPr>
          <w:w w:val="105"/>
          <w:sz w:val="18"/>
        </w:rPr>
        <w:t>found</w:t>
      </w:r>
      <w:r>
        <w:rPr>
          <w:spacing w:val="-1"/>
          <w:w w:val="105"/>
          <w:sz w:val="18"/>
        </w:rPr>
        <w:t xml:space="preserve"> </w:t>
      </w:r>
      <w:r>
        <w:rPr>
          <w:w w:val="105"/>
          <w:sz w:val="18"/>
        </w:rPr>
        <w:t>to</w:t>
      </w:r>
      <w:r>
        <w:rPr>
          <w:spacing w:val="-8"/>
          <w:w w:val="105"/>
          <w:sz w:val="18"/>
        </w:rPr>
        <w:t xml:space="preserve"> </w:t>
      </w:r>
      <w:r>
        <w:rPr>
          <w:w w:val="105"/>
          <w:sz w:val="18"/>
        </w:rPr>
        <w:t>be</w:t>
      </w:r>
      <w:r>
        <w:rPr>
          <w:spacing w:val="-7"/>
          <w:w w:val="105"/>
          <w:sz w:val="18"/>
        </w:rPr>
        <w:t xml:space="preserve"> </w:t>
      </w:r>
      <w:r>
        <w:rPr>
          <w:w w:val="105"/>
          <w:sz w:val="18"/>
        </w:rPr>
        <w:t>in</w:t>
      </w:r>
      <w:r>
        <w:rPr>
          <w:spacing w:val="-5"/>
          <w:w w:val="105"/>
          <w:sz w:val="18"/>
        </w:rPr>
        <w:t xml:space="preserve"> </w:t>
      </w:r>
      <w:r>
        <w:rPr>
          <w:w w:val="105"/>
          <w:sz w:val="18"/>
        </w:rPr>
        <w:t>order.</w:t>
      </w:r>
      <w:r>
        <w:rPr>
          <w:spacing w:val="-7"/>
          <w:w w:val="105"/>
          <w:sz w:val="18"/>
        </w:rPr>
        <w:t xml:space="preserve"> </w:t>
      </w:r>
      <w:r>
        <w:rPr>
          <w:w w:val="105"/>
          <w:sz w:val="18"/>
        </w:rPr>
        <w:t>Accordingly,</w:t>
      </w:r>
      <w:r>
        <w:rPr>
          <w:spacing w:val="-2"/>
          <w:w w:val="105"/>
          <w:sz w:val="18"/>
        </w:rPr>
        <w:t xml:space="preserve"> </w:t>
      </w:r>
      <w:r>
        <w:rPr>
          <w:w w:val="105"/>
          <w:sz w:val="18"/>
        </w:rPr>
        <w:t>your</w:t>
      </w:r>
      <w:r>
        <w:rPr>
          <w:spacing w:val="-5"/>
          <w:w w:val="105"/>
          <w:sz w:val="18"/>
        </w:rPr>
        <w:t xml:space="preserve"> </w:t>
      </w:r>
      <w:r>
        <w:rPr>
          <w:w w:val="105"/>
          <w:sz w:val="18"/>
        </w:rPr>
        <w:t>registration is</w:t>
      </w:r>
      <w:r>
        <w:rPr>
          <w:spacing w:val="-12"/>
          <w:w w:val="105"/>
          <w:sz w:val="18"/>
        </w:rPr>
        <w:t xml:space="preserve"> </w:t>
      </w:r>
      <w:r>
        <w:rPr>
          <w:w w:val="105"/>
          <w:sz w:val="18"/>
        </w:rPr>
        <w:t>restored.</w:t>
      </w:r>
    </w:p>
    <w:p w:rsidR="00EA1FCB" w:rsidRDefault="00EA1FCB">
      <w:pPr>
        <w:pStyle w:val="BodyText"/>
        <w:rPr>
          <w:sz w:val="20"/>
        </w:rPr>
      </w:pPr>
    </w:p>
    <w:p w:rsidR="00EA1FCB" w:rsidRDefault="00EA1FCB">
      <w:pPr>
        <w:rPr>
          <w:sz w:val="20"/>
        </w:rPr>
        <w:sectPr w:rsidR="00EA1FCB">
          <w:pgSz w:w="12240" w:h="15840"/>
          <w:pgMar w:top="740" w:right="1720" w:bottom="1140" w:left="1720" w:header="0" w:footer="884" w:gutter="0"/>
          <w:cols w:space="720"/>
        </w:sectPr>
      </w:pPr>
    </w:p>
    <w:p w:rsidR="00EA1FCB" w:rsidRDefault="00EA1FCB">
      <w:pPr>
        <w:pStyle w:val="BodyText"/>
        <w:rPr>
          <w:sz w:val="18"/>
        </w:rPr>
      </w:pPr>
    </w:p>
    <w:p w:rsidR="00EA1FCB" w:rsidRDefault="00EA1FCB">
      <w:pPr>
        <w:pStyle w:val="BodyText"/>
        <w:rPr>
          <w:sz w:val="18"/>
        </w:rPr>
      </w:pPr>
    </w:p>
    <w:p w:rsidR="00EA1FCB" w:rsidRDefault="00EA1FCB">
      <w:pPr>
        <w:pStyle w:val="BodyText"/>
        <w:rPr>
          <w:sz w:val="18"/>
        </w:rPr>
      </w:pPr>
    </w:p>
    <w:p w:rsidR="00EA1FCB" w:rsidRDefault="00EA1FCB">
      <w:pPr>
        <w:pStyle w:val="BodyText"/>
        <w:rPr>
          <w:sz w:val="18"/>
        </w:rPr>
      </w:pPr>
    </w:p>
    <w:p w:rsidR="00EA1FCB" w:rsidRDefault="00EA1FCB">
      <w:pPr>
        <w:pStyle w:val="BodyText"/>
        <w:rPr>
          <w:sz w:val="18"/>
        </w:rPr>
      </w:pPr>
    </w:p>
    <w:p w:rsidR="00EA1FCB" w:rsidRDefault="00EA1FCB">
      <w:pPr>
        <w:pStyle w:val="BodyText"/>
        <w:spacing w:before="4"/>
        <w:rPr>
          <w:sz w:val="21"/>
        </w:rPr>
      </w:pPr>
    </w:p>
    <w:p w:rsidR="00EA1FCB" w:rsidRDefault="00BF5CDA">
      <w:pPr>
        <w:spacing w:line="249" w:lineRule="auto"/>
        <w:ind w:left="132" w:right="-2"/>
        <w:rPr>
          <w:sz w:val="18"/>
        </w:rPr>
      </w:pPr>
      <w:r>
        <w:rPr>
          <w:w w:val="105"/>
          <w:sz w:val="18"/>
        </w:rPr>
        <w:t xml:space="preserve">Date </w:t>
      </w:r>
      <w:r>
        <w:rPr>
          <w:sz w:val="18"/>
        </w:rPr>
        <w:t>Place</w:t>
      </w:r>
    </w:p>
    <w:p w:rsidR="00EA1FCB" w:rsidRDefault="00BF5CDA">
      <w:pPr>
        <w:pStyle w:val="BodyText"/>
        <w:spacing w:before="5"/>
        <w:rPr>
          <w:sz w:val="17"/>
        </w:rPr>
      </w:pPr>
      <w:r>
        <w:br w:type="column"/>
      </w:r>
    </w:p>
    <w:p w:rsidR="00EA1FCB" w:rsidRDefault="00BF5CDA">
      <w:pPr>
        <w:spacing w:line="249" w:lineRule="auto"/>
        <w:ind w:left="132" w:firstLine="475"/>
        <w:rPr>
          <w:sz w:val="18"/>
        </w:rPr>
      </w:pPr>
      <w:r>
        <w:rPr>
          <w:sz w:val="18"/>
        </w:rPr>
        <w:t xml:space="preserve">Signature </w:t>
      </w:r>
      <w:r>
        <w:rPr>
          <w:w w:val="105"/>
          <w:sz w:val="18"/>
        </w:rPr>
        <w:t>Name of Proper</w:t>
      </w:r>
    </w:p>
    <w:p w:rsidR="00EA1FCB" w:rsidRDefault="00BF5CDA">
      <w:pPr>
        <w:spacing w:before="1" w:line="252" w:lineRule="auto"/>
        <w:ind w:left="298" w:right="270" w:firstLine="533"/>
        <w:jc w:val="both"/>
        <w:rPr>
          <w:sz w:val="18"/>
        </w:rPr>
      </w:pPr>
      <w:r>
        <w:rPr>
          <w:sz w:val="18"/>
        </w:rPr>
        <w:t xml:space="preserve">officer (Designation) </w:t>
      </w:r>
      <w:r>
        <w:rPr>
          <w:w w:val="105"/>
          <w:sz w:val="18"/>
        </w:rPr>
        <w:t>Jurisdiction –</w:t>
      </w:r>
    </w:p>
    <w:p w:rsidR="00EA1FCB" w:rsidRDefault="00EA1FCB">
      <w:pPr>
        <w:spacing w:line="252" w:lineRule="auto"/>
        <w:jc w:val="both"/>
        <w:rPr>
          <w:sz w:val="18"/>
        </w:rPr>
        <w:sectPr w:rsidR="00EA1FCB">
          <w:type w:val="continuous"/>
          <w:pgSz w:w="12240" w:h="15840"/>
          <w:pgMar w:top="740" w:right="1720" w:bottom="1140" w:left="1720" w:header="720" w:footer="720" w:gutter="0"/>
          <w:cols w:num="2" w:space="720" w:equalWidth="0">
            <w:col w:w="540" w:space="6658"/>
            <w:col w:w="1602"/>
          </w:cols>
        </w:sectPr>
      </w:pPr>
    </w:p>
    <w:p w:rsidR="00EA1FCB" w:rsidRDefault="00BF5CDA">
      <w:pPr>
        <w:spacing w:before="66"/>
        <w:ind w:left="1212" w:right="1353"/>
        <w:jc w:val="center"/>
        <w:rPr>
          <w:b/>
          <w:sz w:val="18"/>
        </w:rPr>
      </w:pPr>
      <w:r>
        <w:rPr>
          <w:b/>
          <w:w w:val="105"/>
          <w:sz w:val="18"/>
        </w:rPr>
        <w:t>Form GST REG-23</w:t>
      </w:r>
    </w:p>
    <w:p w:rsidR="00EA1FCB" w:rsidRDefault="00BF5CDA">
      <w:pPr>
        <w:spacing w:before="18"/>
        <w:ind w:left="1210" w:right="1353"/>
        <w:jc w:val="center"/>
        <w:rPr>
          <w:i/>
          <w:sz w:val="18"/>
        </w:rPr>
      </w:pPr>
      <w:r>
        <w:rPr>
          <w:i/>
          <w:w w:val="105"/>
          <w:sz w:val="18"/>
        </w:rPr>
        <w:t>[See  rule 23(3) ]</w:t>
      </w:r>
    </w:p>
    <w:p w:rsidR="00EA1FCB" w:rsidRDefault="00EA1FCB">
      <w:pPr>
        <w:pStyle w:val="BodyText"/>
        <w:spacing w:before="8"/>
        <w:rPr>
          <w:i/>
          <w:sz w:val="19"/>
        </w:rPr>
      </w:pPr>
    </w:p>
    <w:p w:rsidR="00EA1FCB" w:rsidRDefault="00BF5CDA">
      <w:pPr>
        <w:tabs>
          <w:tab w:val="left" w:pos="5613"/>
        </w:tabs>
        <w:spacing w:before="1"/>
        <w:ind w:left="132" w:right="446"/>
        <w:rPr>
          <w:sz w:val="18"/>
        </w:rPr>
      </w:pPr>
      <w:r>
        <w:rPr>
          <w:w w:val="105"/>
          <w:sz w:val="18"/>
        </w:rPr>
        <w:t>Reference</w:t>
      </w:r>
      <w:r>
        <w:rPr>
          <w:spacing w:val="-6"/>
          <w:w w:val="105"/>
          <w:sz w:val="18"/>
        </w:rPr>
        <w:t xml:space="preserve"> </w:t>
      </w:r>
      <w:r>
        <w:rPr>
          <w:w w:val="105"/>
          <w:sz w:val="18"/>
        </w:rPr>
        <w:t>Number</w:t>
      </w:r>
      <w:r>
        <w:rPr>
          <w:spacing w:val="-4"/>
          <w:w w:val="105"/>
          <w:sz w:val="18"/>
        </w:rPr>
        <w:t xml:space="preserve"> </w:t>
      </w:r>
      <w:r>
        <w:rPr>
          <w:w w:val="105"/>
          <w:sz w:val="18"/>
        </w:rPr>
        <w:t>:</w:t>
      </w:r>
      <w:r>
        <w:rPr>
          <w:w w:val="105"/>
          <w:sz w:val="18"/>
        </w:rPr>
        <w:tab/>
        <w:t>Date</w:t>
      </w:r>
    </w:p>
    <w:p w:rsidR="00EA1FCB" w:rsidRDefault="00EA1FCB">
      <w:pPr>
        <w:pStyle w:val="BodyText"/>
        <w:spacing w:before="4"/>
        <w:rPr>
          <w:sz w:val="19"/>
        </w:rPr>
      </w:pPr>
    </w:p>
    <w:p w:rsidR="00EA1FCB" w:rsidRDefault="00BF5CDA">
      <w:pPr>
        <w:ind w:left="132" w:right="446"/>
        <w:rPr>
          <w:sz w:val="18"/>
        </w:rPr>
      </w:pPr>
      <w:r>
        <w:rPr>
          <w:w w:val="105"/>
          <w:sz w:val="18"/>
        </w:rPr>
        <w:t>To</w:t>
      </w:r>
    </w:p>
    <w:p w:rsidR="00EA1FCB" w:rsidRDefault="00BF5CDA">
      <w:pPr>
        <w:spacing w:before="9" w:line="252" w:lineRule="auto"/>
        <w:ind w:left="132" w:right="5736" w:firstLine="45"/>
        <w:rPr>
          <w:sz w:val="18"/>
        </w:rPr>
      </w:pPr>
      <w:r>
        <w:rPr>
          <w:w w:val="105"/>
          <w:sz w:val="18"/>
        </w:rPr>
        <w:t>Name of the Applicant/ Taxpayer Address of the Applicant/Taxpayer GSTIN</w:t>
      </w:r>
    </w:p>
    <w:p w:rsidR="00EA1FCB" w:rsidRDefault="00BF5CDA">
      <w:pPr>
        <w:tabs>
          <w:tab w:val="left" w:pos="6221"/>
        </w:tabs>
        <w:spacing w:line="206" w:lineRule="exact"/>
        <w:ind w:left="132" w:right="446"/>
        <w:rPr>
          <w:sz w:val="18"/>
        </w:rPr>
      </w:pPr>
      <w:r>
        <w:rPr>
          <w:w w:val="105"/>
          <w:sz w:val="18"/>
        </w:rPr>
        <w:t>Application Reference</w:t>
      </w:r>
      <w:r>
        <w:rPr>
          <w:spacing w:val="-13"/>
          <w:w w:val="105"/>
          <w:sz w:val="18"/>
        </w:rPr>
        <w:t xml:space="preserve"> </w:t>
      </w:r>
      <w:r>
        <w:rPr>
          <w:w w:val="105"/>
          <w:sz w:val="18"/>
        </w:rPr>
        <w:t>No.</w:t>
      </w:r>
      <w:r>
        <w:rPr>
          <w:spacing w:val="-5"/>
          <w:w w:val="105"/>
          <w:sz w:val="18"/>
        </w:rPr>
        <w:t xml:space="preserve"> </w:t>
      </w:r>
      <w:r>
        <w:rPr>
          <w:w w:val="105"/>
          <w:sz w:val="18"/>
        </w:rPr>
        <w:t>(ARN):</w:t>
      </w:r>
      <w:r>
        <w:rPr>
          <w:w w:val="105"/>
          <w:sz w:val="18"/>
        </w:rPr>
        <w:tab/>
        <w:t>Dated</w:t>
      </w:r>
    </w:p>
    <w:p w:rsidR="00EA1FCB" w:rsidRDefault="00EA1FCB">
      <w:pPr>
        <w:pStyle w:val="BodyText"/>
        <w:spacing w:before="11"/>
        <w:rPr>
          <w:sz w:val="19"/>
        </w:rPr>
      </w:pPr>
    </w:p>
    <w:p w:rsidR="00EA1FCB" w:rsidRDefault="00BF5CDA">
      <w:pPr>
        <w:ind w:left="295" w:right="439"/>
        <w:jc w:val="center"/>
        <w:rPr>
          <w:b/>
          <w:sz w:val="18"/>
        </w:rPr>
      </w:pPr>
      <w:r>
        <w:rPr>
          <w:b/>
          <w:w w:val="105"/>
          <w:sz w:val="18"/>
        </w:rPr>
        <w:t>Show Cause Notice for rejection of application for revocation of cancellation of registration</w:t>
      </w:r>
    </w:p>
    <w:p w:rsidR="00EA1FCB" w:rsidRDefault="00EA1FCB">
      <w:pPr>
        <w:pStyle w:val="BodyText"/>
        <w:spacing w:before="1"/>
        <w:rPr>
          <w:b/>
          <w:sz w:val="19"/>
        </w:rPr>
      </w:pPr>
    </w:p>
    <w:p w:rsidR="00EA1FCB" w:rsidRDefault="00BF5CDA">
      <w:pPr>
        <w:spacing w:line="252" w:lineRule="auto"/>
        <w:ind w:left="132" w:right="273"/>
        <w:jc w:val="both"/>
        <w:rPr>
          <w:sz w:val="18"/>
        </w:rPr>
      </w:pPr>
      <w:r>
        <w:rPr>
          <w:w w:val="105"/>
          <w:sz w:val="18"/>
        </w:rPr>
        <w:t>This has reference to your application dated DD/MM/YYYY regarding revocation of cancellation of registration. Your application has been examined and the same is liable to be rejected for the  following reasons:</w:t>
      </w:r>
    </w:p>
    <w:p w:rsidR="00EA1FCB" w:rsidRDefault="00BF5CDA">
      <w:pPr>
        <w:spacing w:line="204" w:lineRule="exact"/>
        <w:ind w:left="132" w:right="446"/>
        <w:rPr>
          <w:sz w:val="18"/>
        </w:rPr>
      </w:pPr>
      <w:r>
        <w:rPr>
          <w:w w:val="105"/>
          <w:sz w:val="18"/>
        </w:rPr>
        <w:t>1.</w:t>
      </w:r>
    </w:p>
    <w:p w:rsidR="00EA1FCB" w:rsidRDefault="00BF5CDA">
      <w:pPr>
        <w:spacing w:before="9"/>
        <w:ind w:left="132" w:right="446"/>
        <w:rPr>
          <w:sz w:val="18"/>
        </w:rPr>
      </w:pPr>
      <w:r>
        <w:rPr>
          <w:w w:val="105"/>
          <w:sz w:val="18"/>
        </w:rPr>
        <w:t>2.</w:t>
      </w:r>
    </w:p>
    <w:p w:rsidR="00EA1FCB" w:rsidRDefault="00BF5CDA">
      <w:pPr>
        <w:spacing w:before="9"/>
        <w:ind w:left="132" w:right="446"/>
        <w:rPr>
          <w:sz w:val="18"/>
        </w:rPr>
      </w:pPr>
      <w:r>
        <w:rPr>
          <w:w w:val="105"/>
          <w:sz w:val="18"/>
        </w:rPr>
        <w:t>3.</w:t>
      </w:r>
    </w:p>
    <w:p w:rsidR="00EA1FCB" w:rsidRDefault="00BF5CDA">
      <w:pPr>
        <w:spacing w:before="11"/>
        <w:ind w:left="132"/>
        <w:rPr>
          <w:sz w:val="18"/>
        </w:rPr>
      </w:pPr>
      <w:r>
        <w:rPr>
          <w:w w:val="103"/>
          <w:sz w:val="18"/>
        </w:rPr>
        <w:t>…</w:t>
      </w:r>
    </w:p>
    <w:p w:rsidR="00EA1FCB" w:rsidRDefault="00BF5CDA">
      <w:pPr>
        <w:pStyle w:val="ListParagraph"/>
        <w:numPr>
          <w:ilvl w:val="0"/>
          <w:numId w:val="87"/>
        </w:numPr>
        <w:tabs>
          <w:tab w:val="left" w:pos="524"/>
        </w:tabs>
        <w:spacing w:before="8" w:line="268" w:lineRule="auto"/>
        <w:ind w:right="792" w:firstLine="94"/>
        <w:rPr>
          <w:sz w:val="18"/>
        </w:rPr>
      </w:pPr>
      <w:r>
        <w:rPr>
          <w:w w:val="105"/>
          <w:sz w:val="18"/>
        </w:rPr>
        <w:t>You</w:t>
      </w:r>
      <w:r>
        <w:rPr>
          <w:spacing w:val="-6"/>
          <w:w w:val="105"/>
          <w:sz w:val="18"/>
        </w:rPr>
        <w:t xml:space="preserve"> </w:t>
      </w:r>
      <w:r>
        <w:rPr>
          <w:w w:val="105"/>
          <w:sz w:val="18"/>
        </w:rPr>
        <w:t>are</w:t>
      </w:r>
      <w:r>
        <w:rPr>
          <w:spacing w:val="-3"/>
          <w:w w:val="105"/>
          <w:sz w:val="18"/>
        </w:rPr>
        <w:t xml:space="preserve"> </w:t>
      </w:r>
      <w:r>
        <w:rPr>
          <w:w w:val="105"/>
          <w:sz w:val="18"/>
        </w:rPr>
        <w:t>hereby</w:t>
      </w:r>
      <w:r>
        <w:rPr>
          <w:spacing w:val="-9"/>
          <w:w w:val="105"/>
          <w:sz w:val="18"/>
        </w:rPr>
        <w:t xml:space="preserve"> </w:t>
      </w:r>
      <w:r>
        <w:rPr>
          <w:w w:val="105"/>
          <w:sz w:val="18"/>
        </w:rPr>
        <w:t>directed</w:t>
      </w:r>
      <w:r>
        <w:rPr>
          <w:spacing w:val="-7"/>
          <w:w w:val="105"/>
          <w:sz w:val="18"/>
        </w:rPr>
        <w:t xml:space="preserve"> </w:t>
      </w:r>
      <w:r>
        <w:rPr>
          <w:w w:val="105"/>
          <w:sz w:val="18"/>
        </w:rPr>
        <w:t>to</w:t>
      </w:r>
      <w:r>
        <w:rPr>
          <w:spacing w:val="-4"/>
          <w:w w:val="105"/>
          <w:sz w:val="18"/>
        </w:rPr>
        <w:t xml:space="preserve"> </w:t>
      </w:r>
      <w:r>
        <w:rPr>
          <w:w w:val="105"/>
          <w:sz w:val="18"/>
        </w:rPr>
        <w:t>furnish</w:t>
      </w:r>
      <w:r>
        <w:rPr>
          <w:spacing w:val="-7"/>
          <w:w w:val="105"/>
          <w:sz w:val="18"/>
        </w:rPr>
        <w:t xml:space="preserve"> </w:t>
      </w:r>
      <w:r>
        <w:rPr>
          <w:w w:val="105"/>
          <w:sz w:val="18"/>
        </w:rPr>
        <w:t>a</w:t>
      </w:r>
      <w:r>
        <w:rPr>
          <w:spacing w:val="-3"/>
          <w:w w:val="105"/>
          <w:sz w:val="18"/>
        </w:rPr>
        <w:t xml:space="preserve"> </w:t>
      </w:r>
      <w:r>
        <w:rPr>
          <w:w w:val="105"/>
          <w:sz w:val="18"/>
        </w:rPr>
        <w:t>reply</w:t>
      </w:r>
      <w:r>
        <w:rPr>
          <w:spacing w:val="-11"/>
          <w:w w:val="105"/>
          <w:sz w:val="18"/>
        </w:rPr>
        <w:t xml:space="preserve"> </w:t>
      </w:r>
      <w:r>
        <w:rPr>
          <w:w w:val="105"/>
          <w:sz w:val="18"/>
        </w:rPr>
        <w:t>to</w:t>
      </w:r>
      <w:r>
        <w:rPr>
          <w:spacing w:val="-7"/>
          <w:w w:val="105"/>
          <w:sz w:val="18"/>
        </w:rPr>
        <w:t xml:space="preserve"> </w:t>
      </w:r>
      <w:r>
        <w:rPr>
          <w:w w:val="105"/>
          <w:sz w:val="18"/>
        </w:rPr>
        <w:t>this</w:t>
      </w:r>
      <w:r>
        <w:rPr>
          <w:spacing w:val="-2"/>
          <w:w w:val="105"/>
          <w:sz w:val="18"/>
        </w:rPr>
        <w:t xml:space="preserve"> </w:t>
      </w:r>
      <w:r>
        <w:rPr>
          <w:w w:val="105"/>
          <w:sz w:val="18"/>
        </w:rPr>
        <w:t>notice</w:t>
      </w:r>
      <w:r>
        <w:rPr>
          <w:spacing w:val="-3"/>
          <w:w w:val="105"/>
          <w:sz w:val="18"/>
        </w:rPr>
        <w:t xml:space="preserve"> </w:t>
      </w:r>
      <w:r>
        <w:rPr>
          <w:w w:val="105"/>
          <w:sz w:val="18"/>
        </w:rPr>
        <w:t>within</w:t>
      </w:r>
      <w:r>
        <w:rPr>
          <w:spacing w:val="-7"/>
          <w:w w:val="105"/>
          <w:sz w:val="18"/>
        </w:rPr>
        <w:t xml:space="preserve"> </w:t>
      </w:r>
      <w:r>
        <w:rPr>
          <w:w w:val="105"/>
          <w:sz w:val="18"/>
        </w:rPr>
        <w:t>seven</w:t>
      </w:r>
      <w:r>
        <w:rPr>
          <w:spacing w:val="-7"/>
          <w:w w:val="105"/>
          <w:sz w:val="18"/>
        </w:rPr>
        <w:t xml:space="preserve"> </w:t>
      </w:r>
      <w:r>
        <w:rPr>
          <w:w w:val="105"/>
          <w:sz w:val="18"/>
        </w:rPr>
        <w:t>working</w:t>
      </w:r>
      <w:r>
        <w:rPr>
          <w:spacing w:val="-4"/>
          <w:w w:val="105"/>
          <w:sz w:val="18"/>
        </w:rPr>
        <w:t xml:space="preserve"> </w:t>
      </w:r>
      <w:r>
        <w:rPr>
          <w:w w:val="105"/>
          <w:sz w:val="18"/>
        </w:rPr>
        <w:t>days</w:t>
      </w:r>
      <w:r>
        <w:rPr>
          <w:spacing w:val="-3"/>
          <w:w w:val="105"/>
          <w:sz w:val="18"/>
        </w:rPr>
        <w:t xml:space="preserve"> </w:t>
      </w:r>
      <w:r>
        <w:rPr>
          <w:w w:val="105"/>
          <w:sz w:val="18"/>
        </w:rPr>
        <w:t>from</w:t>
      </w:r>
      <w:r>
        <w:rPr>
          <w:spacing w:val="-7"/>
          <w:w w:val="105"/>
          <w:sz w:val="18"/>
        </w:rPr>
        <w:t xml:space="preserve"> </w:t>
      </w:r>
      <w:r>
        <w:rPr>
          <w:w w:val="105"/>
          <w:sz w:val="18"/>
        </w:rPr>
        <w:t>the</w:t>
      </w:r>
      <w:r>
        <w:rPr>
          <w:spacing w:val="-1"/>
          <w:w w:val="105"/>
          <w:sz w:val="18"/>
        </w:rPr>
        <w:t xml:space="preserve"> </w:t>
      </w:r>
      <w:r>
        <w:rPr>
          <w:w w:val="105"/>
          <w:sz w:val="18"/>
        </w:rPr>
        <w:t>date</w:t>
      </w:r>
      <w:r>
        <w:rPr>
          <w:spacing w:val="-3"/>
          <w:w w:val="105"/>
          <w:sz w:val="18"/>
        </w:rPr>
        <w:t xml:space="preserve"> </w:t>
      </w:r>
      <w:r>
        <w:rPr>
          <w:w w:val="105"/>
          <w:sz w:val="18"/>
        </w:rPr>
        <w:t>of service of this</w:t>
      </w:r>
      <w:r>
        <w:rPr>
          <w:spacing w:val="-27"/>
          <w:w w:val="105"/>
          <w:sz w:val="18"/>
        </w:rPr>
        <w:t xml:space="preserve"> </w:t>
      </w:r>
      <w:r>
        <w:rPr>
          <w:w w:val="105"/>
          <w:sz w:val="18"/>
        </w:rPr>
        <w:t>notice.</w:t>
      </w:r>
    </w:p>
    <w:p w:rsidR="00EA1FCB" w:rsidRDefault="00BF5CDA">
      <w:pPr>
        <w:pStyle w:val="ListParagraph"/>
        <w:numPr>
          <w:ilvl w:val="0"/>
          <w:numId w:val="87"/>
        </w:numPr>
        <w:tabs>
          <w:tab w:val="left" w:pos="510"/>
        </w:tabs>
        <w:spacing w:before="154"/>
        <w:ind w:left="509" w:hanging="283"/>
        <w:rPr>
          <w:sz w:val="18"/>
        </w:rPr>
      </w:pPr>
      <w:r>
        <w:rPr>
          <w:w w:val="105"/>
          <w:sz w:val="18"/>
        </w:rPr>
        <w:t>You</w:t>
      </w:r>
      <w:r>
        <w:rPr>
          <w:spacing w:val="-6"/>
          <w:w w:val="105"/>
          <w:sz w:val="18"/>
        </w:rPr>
        <w:t xml:space="preserve"> </w:t>
      </w:r>
      <w:r>
        <w:rPr>
          <w:w w:val="105"/>
          <w:sz w:val="18"/>
        </w:rPr>
        <w:t>are</w:t>
      </w:r>
      <w:r>
        <w:rPr>
          <w:spacing w:val="-7"/>
          <w:w w:val="105"/>
          <w:sz w:val="18"/>
        </w:rPr>
        <w:t xml:space="preserve"> </w:t>
      </w:r>
      <w:r>
        <w:rPr>
          <w:w w:val="105"/>
          <w:sz w:val="18"/>
        </w:rPr>
        <w:t>hereby</w:t>
      </w:r>
      <w:r>
        <w:rPr>
          <w:spacing w:val="-10"/>
          <w:w w:val="105"/>
          <w:sz w:val="18"/>
        </w:rPr>
        <w:t xml:space="preserve"> </w:t>
      </w:r>
      <w:r>
        <w:rPr>
          <w:w w:val="105"/>
          <w:sz w:val="18"/>
        </w:rPr>
        <w:t>directed</w:t>
      </w:r>
      <w:r>
        <w:rPr>
          <w:spacing w:val="-8"/>
          <w:w w:val="105"/>
          <w:sz w:val="18"/>
        </w:rPr>
        <w:t xml:space="preserve"> </w:t>
      </w:r>
      <w:r>
        <w:rPr>
          <w:w w:val="105"/>
          <w:sz w:val="18"/>
        </w:rPr>
        <w:t>to</w:t>
      </w:r>
      <w:r>
        <w:rPr>
          <w:spacing w:val="-8"/>
          <w:w w:val="105"/>
          <w:sz w:val="18"/>
        </w:rPr>
        <w:t xml:space="preserve"> </w:t>
      </w:r>
      <w:r>
        <w:rPr>
          <w:w w:val="105"/>
          <w:sz w:val="18"/>
        </w:rPr>
        <w:t>appear</w:t>
      </w:r>
      <w:r>
        <w:rPr>
          <w:spacing w:val="-6"/>
          <w:w w:val="105"/>
          <w:sz w:val="18"/>
        </w:rPr>
        <w:t xml:space="preserve"> </w:t>
      </w:r>
      <w:r>
        <w:rPr>
          <w:w w:val="105"/>
          <w:sz w:val="18"/>
        </w:rPr>
        <w:t>before</w:t>
      </w:r>
      <w:r>
        <w:rPr>
          <w:spacing w:val="-7"/>
          <w:w w:val="105"/>
          <w:sz w:val="18"/>
        </w:rPr>
        <w:t xml:space="preserve"> </w:t>
      </w:r>
      <w:r>
        <w:rPr>
          <w:w w:val="105"/>
          <w:sz w:val="18"/>
        </w:rPr>
        <w:t>the</w:t>
      </w:r>
      <w:r>
        <w:rPr>
          <w:spacing w:val="-7"/>
          <w:w w:val="105"/>
          <w:sz w:val="18"/>
        </w:rPr>
        <w:t xml:space="preserve"> </w:t>
      </w:r>
      <w:r>
        <w:rPr>
          <w:w w:val="105"/>
          <w:sz w:val="18"/>
        </w:rPr>
        <w:t>undersigned</w:t>
      </w:r>
      <w:r>
        <w:rPr>
          <w:spacing w:val="-6"/>
          <w:w w:val="105"/>
          <w:sz w:val="18"/>
        </w:rPr>
        <w:t xml:space="preserve"> </w:t>
      </w:r>
      <w:r>
        <w:rPr>
          <w:w w:val="105"/>
          <w:sz w:val="18"/>
        </w:rPr>
        <w:t>on</w:t>
      </w:r>
      <w:r>
        <w:rPr>
          <w:spacing w:val="-5"/>
          <w:w w:val="105"/>
          <w:sz w:val="18"/>
        </w:rPr>
        <w:t xml:space="preserve"> </w:t>
      </w:r>
      <w:r>
        <w:rPr>
          <w:w w:val="105"/>
          <w:sz w:val="18"/>
        </w:rPr>
        <w:t>DD/MM/YYYY</w:t>
      </w:r>
      <w:r>
        <w:rPr>
          <w:spacing w:val="-4"/>
          <w:w w:val="105"/>
          <w:sz w:val="18"/>
        </w:rPr>
        <w:t xml:space="preserve"> </w:t>
      </w:r>
      <w:r>
        <w:rPr>
          <w:w w:val="105"/>
          <w:sz w:val="18"/>
        </w:rPr>
        <w:t>at</w:t>
      </w:r>
      <w:r>
        <w:rPr>
          <w:spacing w:val="-6"/>
          <w:w w:val="105"/>
          <w:sz w:val="18"/>
        </w:rPr>
        <w:t xml:space="preserve"> </w:t>
      </w:r>
      <w:r>
        <w:rPr>
          <w:w w:val="105"/>
          <w:sz w:val="18"/>
        </w:rPr>
        <w:t>HH/MM.</w:t>
      </w:r>
    </w:p>
    <w:p w:rsidR="00EA1FCB" w:rsidRDefault="00BF5CDA">
      <w:pPr>
        <w:spacing w:before="9" w:line="249" w:lineRule="auto"/>
        <w:ind w:left="132" w:right="446"/>
        <w:rPr>
          <w:sz w:val="18"/>
        </w:rPr>
      </w:pPr>
      <w:r>
        <w:rPr>
          <w:w w:val="105"/>
          <w:sz w:val="18"/>
        </w:rPr>
        <w:t>If you fail to furnish a reply within the stipulated day or you fail to appear for personal hearing on the appointed date and time, the case will be decided ex parte on the basis of available records and on merits</w:t>
      </w:r>
    </w:p>
    <w:p w:rsidR="00EA1FCB" w:rsidRDefault="00BF5CDA">
      <w:pPr>
        <w:spacing w:line="249" w:lineRule="auto"/>
        <w:ind w:left="6414" w:right="271" w:firstLine="1348"/>
        <w:jc w:val="right"/>
        <w:rPr>
          <w:sz w:val="18"/>
        </w:rPr>
      </w:pPr>
      <w:r>
        <w:rPr>
          <w:sz w:val="18"/>
        </w:rPr>
        <w:t xml:space="preserve">Signature </w:t>
      </w:r>
      <w:r>
        <w:rPr>
          <w:w w:val="105"/>
          <w:sz w:val="18"/>
        </w:rPr>
        <w:t>Name of the Proper Officer</w:t>
      </w:r>
    </w:p>
    <w:p w:rsidR="00EA1FCB" w:rsidRDefault="00BF5CDA">
      <w:pPr>
        <w:spacing w:before="3" w:line="249" w:lineRule="auto"/>
        <w:ind w:left="7649" w:right="273" w:hanging="34"/>
        <w:jc w:val="right"/>
        <w:rPr>
          <w:sz w:val="18"/>
        </w:rPr>
      </w:pPr>
      <w:r>
        <w:rPr>
          <w:sz w:val="18"/>
        </w:rPr>
        <w:t>Designation Jurisdiction</w:t>
      </w:r>
    </w:p>
    <w:p w:rsidR="00EA1FCB" w:rsidRDefault="00EA1FCB">
      <w:pPr>
        <w:spacing w:line="249" w:lineRule="auto"/>
        <w:jc w:val="right"/>
        <w:rPr>
          <w:sz w:val="18"/>
        </w:rPr>
        <w:sectPr w:rsidR="00EA1FCB">
          <w:pgSz w:w="12240" w:h="15840"/>
          <w:pgMar w:top="740" w:right="1720" w:bottom="1140" w:left="1720" w:header="0" w:footer="884" w:gutter="0"/>
          <w:cols w:space="720"/>
        </w:sectPr>
      </w:pPr>
    </w:p>
    <w:p w:rsidR="00EA1FCB" w:rsidRDefault="00BF5CDA">
      <w:pPr>
        <w:spacing w:before="66"/>
        <w:ind w:left="719" w:right="780"/>
        <w:jc w:val="center"/>
        <w:rPr>
          <w:b/>
          <w:sz w:val="18"/>
        </w:rPr>
      </w:pPr>
      <w:r>
        <w:rPr>
          <w:b/>
          <w:w w:val="105"/>
          <w:sz w:val="18"/>
        </w:rPr>
        <w:t>Form GST REG-24</w:t>
      </w:r>
    </w:p>
    <w:p w:rsidR="00EA1FCB" w:rsidRDefault="00BF5CDA">
      <w:pPr>
        <w:spacing w:before="21"/>
        <w:ind w:left="719" w:right="784"/>
        <w:jc w:val="center"/>
        <w:rPr>
          <w:i/>
          <w:sz w:val="20"/>
        </w:rPr>
      </w:pPr>
      <w:r>
        <w:rPr>
          <w:i/>
          <w:w w:val="105"/>
          <w:sz w:val="18"/>
        </w:rPr>
        <w:t>[See rule 23(3)</w:t>
      </w:r>
      <w:r>
        <w:rPr>
          <w:i/>
          <w:w w:val="105"/>
          <w:sz w:val="20"/>
        </w:rPr>
        <w:t>]</w:t>
      </w:r>
    </w:p>
    <w:p w:rsidR="00EA1FCB" w:rsidRDefault="00BF5CDA">
      <w:pPr>
        <w:spacing w:before="10"/>
        <w:ind w:left="212" w:right="340"/>
        <w:rPr>
          <w:b/>
          <w:sz w:val="20"/>
        </w:rPr>
      </w:pPr>
      <w:r>
        <w:rPr>
          <w:b/>
          <w:w w:val="105"/>
          <w:sz w:val="20"/>
        </w:rPr>
        <w:t>Reply to the notice for rejection of application for revocation of cancellation of registration</w:t>
      </w:r>
    </w:p>
    <w:p w:rsidR="00EA1FCB" w:rsidRDefault="00EA1FCB">
      <w:pPr>
        <w:pStyle w:val="BodyText"/>
        <w:spacing w:before="2"/>
        <w:rPr>
          <w:b/>
          <w:sz w:val="19"/>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0"/>
        <w:gridCol w:w="2554"/>
        <w:gridCol w:w="1555"/>
        <w:gridCol w:w="1486"/>
        <w:gridCol w:w="1930"/>
      </w:tblGrid>
      <w:tr w:rsidR="00EA1FCB">
        <w:trPr>
          <w:trHeight w:hRule="exact" w:val="548"/>
        </w:trPr>
        <w:tc>
          <w:tcPr>
            <w:tcW w:w="420" w:type="dxa"/>
            <w:tcBorders>
              <w:bottom w:val="single" w:sz="3" w:space="0" w:color="000000"/>
            </w:tcBorders>
          </w:tcPr>
          <w:p w:rsidR="00EA1FCB" w:rsidRDefault="00BF5CDA">
            <w:pPr>
              <w:pStyle w:val="TableParagraph"/>
              <w:spacing w:line="205" w:lineRule="exact"/>
              <w:ind w:left="98" w:right="37"/>
              <w:rPr>
                <w:sz w:val="18"/>
              </w:rPr>
            </w:pPr>
            <w:r>
              <w:rPr>
                <w:w w:val="105"/>
                <w:sz w:val="18"/>
              </w:rPr>
              <w:t>1.</w:t>
            </w:r>
          </w:p>
        </w:tc>
        <w:tc>
          <w:tcPr>
            <w:tcW w:w="2554" w:type="dxa"/>
            <w:tcBorders>
              <w:bottom w:val="single" w:sz="3" w:space="0" w:color="000000"/>
            </w:tcBorders>
          </w:tcPr>
          <w:p w:rsidR="00EA1FCB" w:rsidRDefault="00BF5CDA">
            <w:pPr>
              <w:pStyle w:val="TableParagraph"/>
              <w:spacing w:line="205" w:lineRule="exact"/>
              <w:ind w:left="96"/>
              <w:rPr>
                <w:sz w:val="18"/>
              </w:rPr>
            </w:pPr>
            <w:r>
              <w:rPr>
                <w:w w:val="105"/>
                <w:sz w:val="18"/>
              </w:rPr>
              <w:t>Reference No. of Notice</w:t>
            </w:r>
          </w:p>
        </w:tc>
        <w:tc>
          <w:tcPr>
            <w:tcW w:w="1555" w:type="dxa"/>
            <w:tcBorders>
              <w:bottom w:val="single" w:sz="3" w:space="0" w:color="000000"/>
            </w:tcBorders>
          </w:tcPr>
          <w:p w:rsidR="00EA1FCB" w:rsidRDefault="00EA1FCB"/>
        </w:tc>
        <w:tc>
          <w:tcPr>
            <w:tcW w:w="1486" w:type="dxa"/>
            <w:tcBorders>
              <w:bottom w:val="single" w:sz="3" w:space="0" w:color="000000"/>
            </w:tcBorders>
          </w:tcPr>
          <w:p w:rsidR="00EA1FCB" w:rsidRDefault="00BF5CDA">
            <w:pPr>
              <w:pStyle w:val="TableParagraph"/>
              <w:spacing w:line="205" w:lineRule="exact"/>
              <w:ind w:left="93"/>
              <w:rPr>
                <w:sz w:val="18"/>
              </w:rPr>
            </w:pPr>
            <w:r>
              <w:rPr>
                <w:w w:val="105"/>
                <w:sz w:val="18"/>
              </w:rPr>
              <w:t>Date</w:t>
            </w:r>
          </w:p>
        </w:tc>
        <w:tc>
          <w:tcPr>
            <w:tcW w:w="1930" w:type="dxa"/>
            <w:tcBorders>
              <w:bottom w:val="single" w:sz="3" w:space="0" w:color="000000"/>
            </w:tcBorders>
          </w:tcPr>
          <w:p w:rsidR="00EA1FCB" w:rsidRDefault="00EA1FCB"/>
        </w:tc>
      </w:tr>
      <w:tr w:rsidR="00EA1FCB">
        <w:trPr>
          <w:trHeight w:hRule="exact" w:val="594"/>
        </w:trPr>
        <w:tc>
          <w:tcPr>
            <w:tcW w:w="420" w:type="dxa"/>
            <w:tcBorders>
              <w:top w:val="single" w:sz="3" w:space="0" w:color="000000"/>
            </w:tcBorders>
          </w:tcPr>
          <w:p w:rsidR="00EA1FCB" w:rsidRDefault="00BF5CDA">
            <w:pPr>
              <w:pStyle w:val="TableParagraph"/>
              <w:spacing w:before="2"/>
              <w:ind w:left="98" w:right="37"/>
              <w:rPr>
                <w:sz w:val="18"/>
              </w:rPr>
            </w:pPr>
            <w:r>
              <w:rPr>
                <w:w w:val="105"/>
                <w:sz w:val="18"/>
              </w:rPr>
              <w:t>2.</w:t>
            </w:r>
          </w:p>
        </w:tc>
        <w:tc>
          <w:tcPr>
            <w:tcW w:w="2554" w:type="dxa"/>
            <w:tcBorders>
              <w:top w:val="single" w:sz="3" w:space="0" w:color="000000"/>
            </w:tcBorders>
          </w:tcPr>
          <w:p w:rsidR="00EA1FCB" w:rsidRDefault="00BF5CDA">
            <w:pPr>
              <w:pStyle w:val="TableParagraph"/>
              <w:spacing w:before="2" w:line="247" w:lineRule="auto"/>
              <w:ind w:left="96"/>
              <w:rPr>
                <w:sz w:val="18"/>
              </w:rPr>
            </w:pPr>
            <w:r>
              <w:rPr>
                <w:w w:val="105"/>
                <w:sz w:val="18"/>
              </w:rPr>
              <w:t>Application Reference No. (ARN)</w:t>
            </w:r>
          </w:p>
        </w:tc>
        <w:tc>
          <w:tcPr>
            <w:tcW w:w="1555" w:type="dxa"/>
            <w:tcBorders>
              <w:top w:val="single" w:sz="3" w:space="0" w:color="000000"/>
            </w:tcBorders>
          </w:tcPr>
          <w:p w:rsidR="00EA1FCB" w:rsidRDefault="00EA1FCB"/>
        </w:tc>
        <w:tc>
          <w:tcPr>
            <w:tcW w:w="1486" w:type="dxa"/>
            <w:tcBorders>
              <w:top w:val="single" w:sz="3" w:space="0" w:color="000000"/>
            </w:tcBorders>
          </w:tcPr>
          <w:p w:rsidR="00EA1FCB" w:rsidRDefault="00BF5CDA">
            <w:pPr>
              <w:pStyle w:val="TableParagraph"/>
              <w:spacing w:before="2"/>
              <w:ind w:left="93"/>
              <w:rPr>
                <w:sz w:val="18"/>
              </w:rPr>
            </w:pPr>
            <w:r>
              <w:rPr>
                <w:w w:val="105"/>
                <w:sz w:val="18"/>
              </w:rPr>
              <w:t>Date</w:t>
            </w:r>
          </w:p>
        </w:tc>
        <w:tc>
          <w:tcPr>
            <w:tcW w:w="1930" w:type="dxa"/>
            <w:tcBorders>
              <w:top w:val="single" w:sz="3" w:space="0" w:color="000000"/>
            </w:tcBorders>
          </w:tcPr>
          <w:p w:rsidR="00EA1FCB" w:rsidRDefault="00EA1FCB"/>
        </w:tc>
      </w:tr>
      <w:tr w:rsidR="00EA1FCB">
        <w:trPr>
          <w:trHeight w:hRule="exact" w:val="377"/>
        </w:trPr>
        <w:tc>
          <w:tcPr>
            <w:tcW w:w="420" w:type="dxa"/>
          </w:tcPr>
          <w:p w:rsidR="00EA1FCB" w:rsidRDefault="00BF5CDA">
            <w:pPr>
              <w:pStyle w:val="TableParagraph"/>
              <w:spacing w:line="205" w:lineRule="exact"/>
              <w:ind w:left="98" w:right="37"/>
              <w:rPr>
                <w:sz w:val="18"/>
              </w:rPr>
            </w:pPr>
            <w:r>
              <w:rPr>
                <w:w w:val="105"/>
                <w:sz w:val="18"/>
              </w:rPr>
              <w:t>3.</w:t>
            </w:r>
          </w:p>
        </w:tc>
        <w:tc>
          <w:tcPr>
            <w:tcW w:w="2554" w:type="dxa"/>
          </w:tcPr>
          <w:p w:rsidR="00EA1FCB" w:rsidRDefault="00BF5CDA">
            <w:pPr>
              <w:pStyle w:val="TableParagraph"/>
              <w:spacing w:line="205" w:lineRule="exact"/>
              <w:ind w:left="96"/>
              <w:rPr>
                <w:sz w:val="18"/>
              </w:rPr>
            </w:pPr>
            <w:r>
              <w:rPr>
                <w:w w:val="105"/>
                <w:sz w:val="18"/>
              </w:rPr>
              <w:t>GSTIN, if applicable</w:t>
            </w:r>
          </w:p>
        </w:tc>
        <w:tc>
          <w:tcPr>
            <w:tcW w:w="4970" w:type="dxa"/>
            <w:gridSpan w:val="3"/>
          </w:tcPr>
          <w:p w:rsidR="00EA1FCB" w:rsidRDefault="00EA1FCB"/>
        </w:tc>
      </w:tr>
      <w:tr w:rsidR="00EA1FCB">
        <w:trPr>
          <w:trHeight w:hRule="exact" w:val="374"/>
        </w:trPr>
        <w:tc>
          <w:tcPr>
            <w:tcW w:w="420" w:type="dxa"/>
          </w:tcPr>
          <w:p w:rsidR="00EA1FCB" w:rsidRDefault="00BF5CDA">
            <w:pPr>
              <w:pStyle w:val="TableParagraph"/>
              <w:spacing w:line="205" w:lineRule="exact"/>
              <w:ind w:left="98" w:right="37"/>
              <w:rPr>
                <w:sz w:val="18"/>
              </w:rPr>
            </w:pPr>
            <w:r>
              <w:rPr>
                <w:w w:val="105"/>
                <w:sz w:val="18"/>
              </w:rPr>
              <w:t>4.</w:t>
            </w:r>
          </w:p>
        </w:tc>
        <w:tc>
          <w:tcPr>
            <w:tcW w:w="2554" w:type="dxa"/>
          </w:tcPr>
          <w:p w:rsidR="00EA1FCB" w:rsidRDefault="00BF5CDA">
            <w:pPr>
              <w:pStyle w:val="TableParagraph"/>
              <w:spacing w:line="205" w:lineRule="exact"/>
              <w:ind w:left="96"/>
              <w:rPr>
                <w:sz w:val="18"/>
              </w:rPr>
            </w:pPr>
            <w:r>
              <w:rPr>
                <w:w w:val="105"/>
                <w:sz w:val="18"/>
              </w:rPr>
              <w:t>Information/reasons</w:t>
            </w:r>
          </w:p>
        </w:tc>
        <w:tc>
          <w:tcPr>
            <w:tcW w:w="4970" w:type="dxa"/>
            <w:gridSpan w:val="3"/>
          </w:tcPr>
          <w:p w:rsidR="00EA1FCB" w:rsidRDefault="00EA1FCB"/>
        </w:tc>
      </w:tr>
      <w:tr w:rsidR="00EA1FCB">
        <w:trPr>
          <w:trHeight w:hRule="exact" w:val="377"/>
        </w:trPr>
        <w:tc>
          <w:tcPr>
            <w:tcW w:w="420" w:type="dxa"/>
          </w:tcPr>
          <w:p w:rsidR="00EA1FCB" w:rsidRDefault="00BF5CDA">
            <w:pPr>
              <w:pStyle w:val="TableParagraph"/>
              <w:spacing w:line="205" w:lineRule="exact"/>
              <w:ind w:left="98" w:right="37"/>
              <w:rPr>
                <w:sz w:val="18"/>
              </w:rPr>
            </w:pPr>
            <w:r>
              <w:rPr>
                <w:w w:val="105"/>
                <w:sz w:val="18"/>
              </w:rPr>
              <w:t>5.</w:t>
            </w:r>
          </w:p>
        </w:tc>
        <w:tc>
          <w:tcPr>
            <w:tcW w:w="2554" w:type="dxa"/>
          </w:tcPr>
          <w:p w:rsidR="00EA1FCB" w:rsidRDefault="00BF5CDA">
            <w:pPr>
              <w:pStyle w:val="TableParagraph"/>
              <w:spacing w:line="205" w:lineRule="exact"/>
              <w:ind w:left="96"/>
              <w:rPr>
                <w:sz w:val="18"/>
              </w:rPr>
            </w:pPr>
            <w:r>
              <w:rPr>
                <w:w w:val="105"/>
                <w:sz w:val="18"/>
              </w:rPr>
              <w:t>List of documents filed</w:t>
            </w:r>
          </w:p>
        </w:tc>
        <w:tc>
          <w:tcPr>
            <w:tcW w:w="4970" w:type="dxa"/>
            <w:gridSpan w:val="3"/>
          </w:tcPr>
          <w:p w:rsidR="00EA1FCB" w:rsidRDefault="00EA1FCB"/>
        </w:tc>
      </w:tr>
      <w:tr w:rsidR="00EA1FCB">
        <w:trPr>
          <w:trHeight w:hRule="exact" w:val="3374"/>
        </w:trPr>
        <w:tc>
          <w:tcPr>
            <w:tcW w:w="420" w:type="dxa"/>
          </w:tcPr>
          <w:p w:rsidR="00EA1FCB" w:rsidRDefault="00BF5CDA">
            <w:pPr>
              <w:pStyle w:val="TableParagraph"/>
              <w:spacing w:line="205" w:lineRule="exact"/>
              <w:ind w:left="98" w:right="37"/>
              <w:rPr>
                <w:sz w:val="18"/>
              </w:rPr>
            </w:pPr>
            <w:r>
              <w:rPr>
                <w:w w:val="105"/>
                <w:sz w:val="18"/>
              </w:rPr>
              <w:t>6.</w:t>
            </w:r>
          </w:p>
        </w:tc>
        <w:tc>
          <w:tcPr>
            <w:tcW w:w="7524" w:type="dxa"/>
            <w:gridSpan w:val="4"/>
          </w:tcPr>
          <w:p w:rsidR="00EA1FCB" w:rsidRDefault="00BF5CDA">
            <w:pPr>
              <w:pStyle w:val="TableParagraph"/>
              <w:spacing w:line="205" w:lineRule="exact"/>
              <w:ind w:left="95"/>
              <w:jc w:val="both"/>
              <w:rPr>
                <w:sz w:val="18"/>
              </w:rPr>
            </w:pPr>
            <w:r>
              <w:rPr>
                <w:w w:val="105"/>
                <w:sz w:val="18"/>
              </w:rPr>
              <w:t>Verification</w:t>
            </w:r>
          </w:p>
          <w:p w:rsidR="00EA1FCB" w:rsidRDefault="00BF5CDA">
            <w:pPr>
              <w:pStyle w:val="TableParagraph"/>
              <w:tabs>
                <w:tab w:val="left" w:pos="4185"/>
              </w:tabs>
              <w:spacing w:before="160" w:line="249" w:lineRule="auto"/>
              <w:ind w:left="96" w:right="97"/>
              <w:jc w:val="both"/>
              <w:rPr>
                <w:sz w:val="18"/>
              </w:rPr>
            </w:pPr>
            <w:r>
              <w:rPr>
                <w:w w:val="105"/>
                <w:sz w:val="18"/>
              </w:rPr>
              <w:t>I</w:t>
            </w:r>
            <w:r>
              <w:rPr>
                <w:w w:val="105"/>
                <w:sz w:val="18"/>
                <w:u w:val="single"/>
              </w:rPr>
              <w:tab/>
            </w:r>
            <w:r>
              <w:rPr>
                <w:w w:val="105"/>
                <w:sz w:val="18"/>
              </w:rPr>
              <w:t xml:space="preserve">hereby solemnly affirm  and </w:t>
            </w:r>
            <w:r>
              <w:rPr>
                <w:spacing w:val="20"/>
                <w:w w:val="105"/>
                <w:sz w:val="18"/>
              </w:rPr>
              <w:t xml:space="preserve"> </w:t>
            </w:r>
            <w:r>
              <w:rPr>
                <w:w w:val="105"/>
                <w:sz w:val="18"/>
              </w:rPr>
              <w:t>declare</w:t>
            </w:r>
            <w:r>
              <w:rPr>
                <w:spacing w:val="29"/>
                <w:w w:val="105"/>
                <w:sz w:val="18"/>
              </w:rPr>
              <w:t xml:space="preserve"> </w:t>
            </w:r>
            <w:r>
              <w:rPr>
                <w:w w:val="105"/>
                <w:sz w:val="18"/>
              </w:rPr>
              <w:t>that</w:t>
            </w:r>
            <w:r>
              <w:rPr>
                <w:w w:val="103"/>
                <w:sz w:val="18"/>
              </w:rPr>
              <w:t xml:space="preserve"> </w:t>
            </w:r>
            <w:r>
              <w:rPr>
                <w:w w:val="105"/>
                <w:sz w:val="18"/>
              </w:rPr>
              <w:t>the information given hereinabove is true and correct to the best of my/our knowledge and belief and nothing has been concealed</w:t>
            </w:r>
            <w:r>
              <w:rPr>
                <w:spacing w:val="4"/>
                <w:w w:val="105"/>
                <w:sz w:val="18"/>
              </w:rPr>
              <w:t xml:space="preserve"> </w:t>
            </w:r>
            <w:r>
              <w:rPr>
                <w:w w:val="105"/>
                <w:sz w:val="18"/>
              </w:rPr>
              <w:t>therefrom.</w:t>
            </w:r>
          </w:p>
          <w:p w:rsidR="00EA1FCB" w:rsidRDefault="00BF5CDA">
            <w:pPr>
              <w:pStyle w:val="TableParagraph"/>
              <w:spacing w:before="152"/>
              <w:ind w:left="4771" w:right="105"/>
              <w:jc w:val="center"/>
              <w:rPr>
                <w:sz w:val="18"/>
              </w:rPr>
            </w:pPr>
            <w:r>
              <w:rPr>
                <w:w w:val="105"/>
                <w:sz w:val="18"/>
              </w:rPr>
              <w:t>Signature of Authorised Signatory</w:t>
            </w:r>
          </w:p>
          <w:p w:rsidR="00EA1FCB" w:rsidRDefault="00BF5CDA">
            <w:pPr>
              <w:pStyle w:val="TableParagraph"/>
              <w:spacing w:before="158"/>
              <w:ind w:left="5696"/>
              <w:rPr>
                <w:sz w:val="18"/>
              </w:rPr>
            </w:pPr>
            <w:r>
              <w:rPr>
                <w:w w:val="105"/>
                <w:sz w:val="18"/>
              </w:rPr>
              <w:t>Name</w:t>
            </w:r>
          </w:p>
          <w:p w:rsidR="00EA1FCB" w:rsidRDefault="00EA1FCB">
            <w:pPr>
              <w:pStyle w:val="TableParagraph"/>
              <w:rPr>
                <w:b/>
                <w:sz w:val="18"/>
              </w:rPr>
            </w:pPr>
          </w:p>
          <w:p w:rsidR="00EA1FCB" w:rsidRDefault="00EA1FCB">
            <w:pPr>
              <w:pStyle w:val="TableParagraph"/>
              <w:rPr>
                <w:b/>
                <w:sz w:val="18"/>
              </w:rPr>
            </w:pPr>
          </w:p>
          <w:p w:rsidR="00EA1FCB" w:rsidRDefault="00BF5CDA">
            <w:pPr>
              <w:pStyle w:val="TableParagraph"/>
              <w:spacing w:before="113"/>
              <w:ind w:left="96"/>
              <w:jc w:val="both"/>
              <w:rPr>
                <w:sz w:val="18"/>
              </w:rPr>
            </w:pPr>
            <w:r>
              <w:rPr>
                <w:w w:val="105"/>
                <w:sz w:val="18"/>
              </w:rPr>
              <w:t>Place</w:t>
            </w:r>
          </w:p>
          <w:p w:rsidR="00EA1FCB" w:rsidRDefault="00BF5CDA">
            <w:pPr>
              <w:pStyle w:val="TableParagraph"/>
              <w:spacing w:before="160"/>
              <w:ind w:right="721"/>
              <w:jc w:val="right"/>
              <w:rPr>
                <w:sz w:val="18"/>
              </w:rPr>
            </w:pPr>
            <w:r>
              <w:rPr>
                <w:sz w:val="18"/>
              </w:rPr>
              <w:t>Designation/Status</w:t>
            </w:r>
          </w:p>
          <w:p w:rsidR="00EA1FCB" w:rsidRDefault="00BF5CDA">
            <w:pPr>
              <w:pStyle w:val="TableParagraph"/>
              <w:spacing w:before="158"/>
              <w:ind w:left="96"/>
              <w:jc w:val="both"/>
              <w:rPr>
                <w:sz w:val="18"/>
              </w:rPr>
            </w:pPr>
            <w:r>
              <w:rPr>
                <w:w w:val="105"/>
                <w:sz w:val="18"/>
              </w:rPr>
              <w:t>Date</w:t>
            </w:r>
          </w:p>
        </w:tc>
      </w:tr>
    </w:tbl>
    <w:p w:rsidR="00EA1FCB" w:rsidRDefault="00EA1FCB">
      <w:pPr>
        <w:jc w:val="both"/>
        <w:rPr>
          <w:sz w:val="18"/>
        </w:rPr>
        <w:sectPr w:rsidR="00EA1FCB">
          <w:pgSz w:w="12240" w:h="15840"/>
          <w:pgMar w:top="740" w:right="1720" w:bottom="1140" w:left="1640" w:header="0" w:footer="884" w:gutter="0"/>
          <w:cols w:space="720"/>
        </w:sectPr>
      </w:pPr>
    </w:p>
    <w:p w:rsidR="00EA1FCB" w:rsidRDefault="00BF5CDA">
      <w:pPr>
        <w:pStyle w:val="BodyText"/>
        <w:ind w:left="3784"/>
        <w:rPr>
          <w:sz w:val="20"/>
        </w:rPr>
      </w:pPr>
      <w:r>
        <w:rPr>
          <w:noProof/>
          <w:sz w:val="20"/>
        </w:rPr>
        <w:drawing>
          <wp:inline distT="0" distB="0" distL="0" distR="0">
            <wp:extent cx="520565" cy="516064"/>
            <wp:effectExtent l="0" t="0" r="0" b="0"/>
            <wp:docPr id="4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0.jpeg"/>
                    <pic:cNvPicPr/>
                  </pic:nvPicPr>
                  <pic:blipFill>
                    <a:blip r:embed="rId49" cstate="print"/>
                    <a:stretch>
                      <a:fillRect/>
                    </a:stretch>
                  </pic:blipFill>
                  <pic:spPr>
                    <a:xfrm>
                      <a:off x="0" y="0"/>
                      <a:ext cx="520565" cy="516064"/>
                    </a:xfrm>
                    <a:prstGeom prst="rect">
                      <a:avLst/>
                    </a:prstGeom>
                  </pic:spPr>
                </pic:pic>
              </a:graphicData>
            </a:graphic>
          </wp:inline>
        </w:drawing>
      </w:r>
    </w:p>
    <w:p w:rsidR="00EA1FCB" w:rsidRDefault="00BF5CDA">
      <w:pPr>
        <w:spacing w:before="59"/>
        <w:ind w:left="3505"/>
        <w:rPr>
          <w:sz w:val="18"/>
        </w:rPr>
      </w:pPr>
      <w:r>
        <w:rPr>
          <w:w w:val="105"/>
          <w:sz w:val="18"/>
        </w:rPr>
        <w:t>Government of India</w:t>
      </w:r>
    </w:p>
    <w:p w:rsidR="00EA1FCB" w:rsidRDefault="00EA1FCB">
      <w:pPr>
        <w:pStyle w:val="BodyText"/>
        <w:spacing w:before="6"/>
        <w:rPr>
          <w:sz w:val="23"/>
        </w:rPr>
      </w:pPr>
    </w:p>
    <w:p w:rsidR="00EA1FCB" w:rsidRDefault="00BF5CDA">
      <w:pPr>
        <w:ind w:left="2562" w:right="3146"/>
        <w:jc w:val="center"/>
        <w:rPr>
          <w:b/>
          <w:sz w:val="18"/>
        </w:rPr>
      </w:pPr>
      <w:r>
        <w:rPr>
          <w:b/>
          <w:w w:val="105"/>
          <w:sz w:val="18"/>
        </w:rPr>
        <w:t>Form GST REG-25</w:t>
      </w:r>
    </w:p>
    <w:p w:rsidR="00EA1FCB" w:rsidRDefault="00BF5CDA">
      <w:pPr>
        <w:spacing w:before="21"/>
        <w:ind w:left="2645" w:right="3146"/>
        <w:jc w:val="center"/>
        <w:rPr>
          <w:i/>
          <w:sz w:val="18"/>
        </w:rPr>
      </w:pPr>
      <w:r>
        <w:rPr>
          <w:i/>
          <w:w w:val="105"/>
          <w:sz w:val="18"/>
        </w:rPr>
        <w:t>[See rule 24(1)]</w:t>
      </w:r>
    </w:p>
    <w:p w:rsidR="00EA1FCB" w:rsidRDefault="00EA1FCB">
      <w:pPr>
        <w:pStyle w:val="BodyText"/>
        <w:spacing w:before="9"/>
        <w:rPr>
          <w:i/>
          <w:sz w:val="19"/>
        </w:rPr>
      </w:pPr>
    </w:p>
    <w:p w:rsidR="00EA1FCB" w:rsidRDefault="00BF5CDA">
      <w:pPr>
        <w:ind w:left="2682" w:right="3146"/>
        <w:jc w:val="center"/>
        <w:rPr>
          <w:b/>
          <w:sz w:val="20"/>
        </w:rPr>
      </w:pPr>
      <w:r>
        <w:rPr>
          <w:b/>
          <w:w w:val="105"/>
          <w:sz w:val="20"/>
        </w:rPr>
        <w:t>Certificate of Provisional Registration</w:t>
      </w:r>
    </w:p>
    <w:p w:rsidR="00EA1FCB" w:rsidRDefault="00EA1FCB">
      <w:pPr>
        <w:pStyle w:val="BodyText"/>
        <w:rPr>
          <w:b/>
          <w:sz w:val="20"/>
        </w:rPr>
      </w:pPr>
    </w:p>
    <w:p w:rsidR="00EA1FCB" w:rsidRDefault="00EA1FCB">
      <w:pPr>
        <w:pStyle w:val="BodyText"/>
        <w:rPr>
          <w:b/>
          <w:sz w:val="20"/>
        </w:rPr>
      </w:pPr>
    </w:p>
    <w:p w:rsidR="00EA1FCB" w:rsidRDefault="00EA1FCB">
      <w:pPr>
        <w:pStyle w:val="BodyText"/>
        <w:spacing w:before="1"/>
        <w:rPr>
          <w:b/>
          <w:sz w:val="11"/>
        </w:rPr>
      </w:pPr>
    </w:p>
    <w:tbl>
      <w:tblPr>
        <w:tblW w:w="0" w:type="auto"/>
        <w:tblInd w:w="10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588"/>
        <w:gridCol w:w="739"/>
        <w:gridCol w:w="1059"/>
        <w:gridCol w:w="1924"/>
        <w:gridCol w:w="1547"/>
        <w:gridCol w:w="3191"/>
      </w:tblGrid>
      <w:tr w:rsidR="00EA1FCB">
        <w:trPr>
          <w:trHeight w:hRule="exact" w:val="377"/>
        </w:trPr>
        <w:tc>
          <w:tcPr>
            <w:tcW w:w="588" w:type="dxa"/>
            <w:tcBorders>
              <w:left w:val="single" w:sz="4" w:space="0" w:color="000000"/>
              <w:right w:val="single" w:sz="4" w:space="0" w:color="000000"/>
            </w:tcBorders>
          </w:tcPr>
          <w:p w:rsidR="00EA1FCB" w:rsidRDefault="00BF5CDA">
            <w:pPr>
              <w:pStyle w:val="TableParagraph"/>
              <w:ind w:left="98" w:right="142"/>
              <w:rPr>
                <w:sz w:val="18"/>
              </w:rPr>
            </w:pPr>
            <w:r>
              <w:rPr>
                <w:w w:val="105"/>
                <w:sz w:val="18"/>
              </w:rPr>
              <w:t>1.</w:t>
            </w:r>
          </w:p>
        </w:tc>
        <w:tc>
          <w:tcPr>
            <w:tcW w:w="1798" w:type="dxa"/>
            <w:gridSpan w:val="2"/>
            <w:tcBorders>
              <w:left w:val="single" w:sz="4" w:space="0" w:color="000000"/>
              <w:right w:val="single" w:sz="4" w:space="0" w:color="000000"/>
            </w:tcBorders>
          </w:tcPr>
          <w:p w:rsidR="00EA1FCB" w:rsidRDefault="00BF5CDA">
            <w:pPr>
              <w:pStyle w:val="TableParagraph"/>
              <w:ind w:left="96"/>
              <w:rPr>
                <w:sz w:val="18"/>
              </w:rPr>
            </w:pPr>
            <w:r>
              <w:rPr>
                <w:w w:val="105"/>
                <w:sz w:val="18"/>
              </w:rPr>
              <w:t>GSTIN</w:t>
            </w:r>
          </w:p>
        </w:tc>
        <w:tc>
          <w:tcPr>
            <w:tcW w:w="6662" w:type="dxa"/>
            <w:gridSpan w:val="3"/>
            <w:tcBorders>
              <w:left w:val="single" w:sz="4" w:space="0" w:color="000000"/>
              <w:right w:val="single" w:sz="4" w:space="0" w:color="000000"/>
            </w:tcBorders>
          </w:tcPr>
          <w:p w:rsidR="00EA1FCB" w:rsidRDefault="00EA1FCB"/>
        </w:tc>
      </w:tr>
      <w:tr w:rsidR="00EA1FCB">
        <w:trPr>
          <w:trHeight w:hRule="exact" w:val="592"/>
        </w:trPr>
        <w:tc>
          <w:tcPr>
            <w:tcW w:w="588" w:type="dxa"/>
            <w:tcBorders>
              <w:left w:val="single" w:sz="4" w:space="0" w:color="000000"/>
              <w:bottom w:val="single" w:sz="4" w:space="0" w:color="000000"/>
              <w:right w:val="single" w:sz="4" w:space="0" w:color="000000"/>
            </w:tcBorders>
          </w:tcPr>
          <w:p w:rsidR="00EA1FCB" w:rsidRDefault="00BF5CDA">
            <w:pPr>
              <w:pStyle w:val="TableParagraph"/>
              <w:ind w:left="98" w:right="142"/>
              <w:rPr>
                <w:sz w:val="18"/>
              </w:rPr>
            </w:pPr>
            <w:r>
              <w:rPr>
                <w:w w:val="105"/>
                <w:sz w:val="18"/>
              </w:rPr>
              <w:t>2.</w:t>
            </w:r>
          </w:p>
        </w:tc>
        <w:tc>
          <w:tcPr>
            <w:tcW w:w="1798" w:type="dxa"/>
            <w:gridSpan w:val="2"/>
            <w:tcBorders>
              <w:left w:val="single" w:sz="4" w:space="0" w:color="000000"/>
              <w:bottom w:val="single" w:sz="4" w:space="0" w:color="000000"/>
              <w:right w:val="single" w:sz="4" w:space="0" w:color="000000"/>
            </w:tcBorders>
          </w:tcPr>
          <w:p w:rsidR="00EA1FCB" w:rsidRDefault="00BF5CDA">
            <w:pPr>
              <w:pStyle w:val="TableParagraph"/>
              <w:spacing w:line="249" w:lineRule="auto"/>
              <w:ind w:left="96"/>
              <w:rPr>
                <w:sz w:val="18"/>
              </w:rPr>
            </w:pPr>
            <w:r>
              <w:rPr>
                <w:w w:val="105"/>
                <w:sz w:val="18"/>
              </w:rPr>
              <w:t>Permanent Account Number</w:t>
            </w:r>
          </w:p>
        </w:tc>
        <w:tc>
          <w:tcPr>
            <w:tcW w:w="6662" w:type="dxa"/>
            <w:gridSpan w:val="3"/>
            <w:tcBorders>
              <w:left w:val="single" w:sz="4" w:space="0" w:color="000000"/>
              <w:bottom w:val="single" w:sz="4" w:space="0" w:color="000000"/>
              <w:right w:val="single" w:sz="4" w:space="0" w:color="000000"/>
            </w:tcBorders>
          </w:tcPr>
          <w:p w:rsidR="00EA1FCB" w:rsidRDefault="00EA1FCB"/>
        </w:tc>
      </w:tr>
      <w:tr w:rsidR="00EA1FCB">
        <w:trPr>
          <w:trHeight w:hRule="exact" w:val="377"/>
        </w:trPr>
        <w:tc>
          <w:tcPr>
            <w:tcW w:w="58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8" w:right="142"/>
              <w:rPr>
                <w:sz w:val="18"/>
              </w:rPr>
            </w:pPr>
            <w:r>
              <w:rPr>
                <w:w w:val="105"/>
                <w:sz w:val="18"/>
              </w:rPr>
              <w:t>3.</w:t>
            </w:r>
          </w:p>
        </w:tc>
        <w:tc>
          <w:tcPr>
            <w:tcW w:w="1798"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6"/>
              <w:rPr>
                <w:sz w:val="18"/>
              </w:rPr>
            </w:pPr>
            <w:r>
              <w:rPr>
                <w:w w:val="105"/>
                <w:sz w:val="18"/>
              </w:rPr>
              <w:t>Legal Name</w:t>
            </w:r>
          </w:p>
        </w:tc>
        <w:tc>
          <w:tcPr>
            <w:tcW w:w="6662" w:type="dxa"/>
            <w:gridSpan w:val="3"/>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4"/>
        </w:trPr>
        <w:tc>
          <w:tcPr>
            <w:tcW w:w="58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8" w:right="142"/>
              <w:rPr>
                <w:sz w:val="18"/>
              </w:rPr>
            </w:pPr>
            <w:r>
              <w:rPr>
                <w:w w:val="105"/>
                <w:sz w:val="18"/>
              </w:rPr>
              <w:t>4.</w:t>
            </w:r>
          </w:p>
        </w:tc>
        <w:tc>
          <w:tcPr>
            <w:tcW w:w="1798"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6"/>
              <w:rPr>
                <w:sz w:val="18"/>
              </w:rPr>
            </w:pPr>
            <w:r>
              <w:rPr>
                <w:w w:val="105"/>
                <w:sz w:val="18"/>
              </w:rPr>
              <w:t>Trade Name</w:t>
            </w:r>
          </w:p>
        </w:tc>
        <w:tc>
          <w:tcPr>
            <w:tcW w:w="6662" w:type="dxa"/>
            <w:gridSpan w:val="3"/>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7"/>
        </w:trPr>
        <w:tc>
          <w:tcPr>
            <w:tcW w:w="58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ight="142"/>
              <w:rPr>
                <w:sz w:val="18"/>
              </w:rPr>
            </w:pPr>
            <w:r>
              <w:rPr>
                <w:w w:val="105"/>
                <w:sz w:val="18"/>
              </w:rPr>
              <w:t>5.</w:t>
            </w:r>
          </w:p>
        </w:tc>
        <w:tc>
          <w:tcPr>
            <w:tcW w:w="8460" w:type="dxa"/>
            <w:gridSpan w:val="5"/>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6"/>
              <w:rPr>
                <w:sz w:val="18"/>
              </w:rPr>
            </w:pPr>
            <w:r>
              <w:rPr>
                <w:w w:val="105"/>
                <w:sz w:val="18"/>
              </w:rPr>
              <w:t>Registration Details under Existing Law</w:t>
            </w:r>
          </w:p>
        </w:tc>
      </w:tr>
      <w:tr w:rsidR="00EA1FCB">
        <w:trPr>
          <w:trHeight w:hRule="exact" w:val="396"/>
        </w:trPr>
        <w:tc>
          <w:tcPr>
            <w:tcW w:w="588" w:type="dxa"/>
            <w:tcBorders>
              <w:top w:val="single" w:sz="4" w:space="0" w:color="000000"/>
              <w:left w:val="single" w:sz="4" w:space="0" w:color="000000"/>
              <w:bottom w:val="single" w:sz="4" w:space="0" w:color="000000"/>
              <w:right w:val="single" w:sz="4" w:space="0" w:color="000000"/>
            </w:tcBorders>
          </w:tcPr>
          <w:p w:rsidR="00EA1FCB" w:rsidRDefault="00EA1FCB"/>
        </w:tc>
        <w:tc>
          <w:tcPr>
            <w:tcW w:w="3722"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684" w:right="1684"/>
              <w:jc w:val="center"/>
              <w:rPr>
                <w:sz w:val="20"/>
              </w:rPr>
            </w:pPr>
            <w:r>
              <w:rPr>
                <w:w w:val="105"/>
                <w:sz w:val="20"/>
              </w:rPr>
              <w:t>Act</w:t>
            </w:r>
          </w:p>
        </w:tc>
        <w:tc>
          <w:tcPr>
            <w:tcW w:w="4738"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6"/>
              <w:rPr>
                <w:sz w:val="20"/>
              </w:rPr>
            </w:pPr>
            <w:r>
              <w:rPr>
                <w:sz w:val="20"/>
              </w:rPr>
              <w:t>Registration Number</w:t>
            </w:r>
          </w:p>
        </w:tc>
      </w:tr>
      <w:tr w:rsidR="00EA1FCB">
        <w:trPr>
          <w:trHeight w:hRule="exact" w:val="377"/>
        </w:trPr>
        <w:tc>
          <w:tcPr>
            <w:tcW w:w="58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ight="142"/>
              <w:rPr>
                <w:sz w:val="18"/>
              </w:rPr>
            </w:pPr>
            <w:r>
              <w:rPr>
                <w:w w:val="105"/>
                <w:sz w:val="18"/>
              </w:rPr>
              <w:t>(a)</w:t>
            </w:r>
          </w:p>
        </w:tc>
        <w:tc>
          <w:tcPr>
            <w:tcW w:w="3722" w:type="dxa"/>
            <w:gridSpan w:val="3"/>
            <w:tcBorders>
              <w:top w:val="single" w:sz="4" w:space="0" w:color="000000"/>
              <w:left w:val="single" w:sz="4" w:space="0" w:color="000000"/>
              <w:bottom w:val="single" w:sz="4" w:space="0" w:color="000000"/>
              <w:right w:val="single" w:sz="4" w:space="0" w:color="000000"/>
            </w:tcBorders>
          </w:tcPr>
          <w:p w:rsidR="00EA1FCB" w:rsidRDefault="00EA1FCB"/>
        </w:tc>
        <w:tc>
          <w:tcPr>
            <w:tcW w:w="4738" w:type="dxa"/>
            <w:gridSpan w:val="2"/>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7"/>
        </w:trPr>
        <w:tc>
          <w:tcPr>
            <w:tcW w:w="58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ight="142"/>
              <w:rPr>
                <w:sz w:val="18"/>
              </w:rPr>
            </w:pPr>
            <w:r>
              <w:rPr>
                <w:w w:val="105"/>
                <w:sz w:val="18"/>
              </w:rPr>
              <w:t>(b)</w:t>
            </w:r>
          </w:p>
        </w:tc>
        <w:tc>
          <w:tcPr>
            <w:tcW w:w="3722" w:type="dxa"/>
            <w:gridSpan w:val="3"/>
            <w:tcBorders>
              <w:top w:val="single" w:sz="4" w:space="0" w:color="000000"/>
              <w:left w:val="single" w:sz="4" w:space="0" w:color="000000"/>
              <w:bottom w:val="single" w:sz="4" w:space="0" w:color="000000"/>
              <w:right w:val="single" w:sz="4" w:space="0" w:color="000000"/>
            </w:tcBorders>
          </w:tcPr>
          <w:p w:rsidR="00EA1FCB" w:rsidRDefault="00EA1FCB"/>
        </w:tc>
        <w:tc>
          <w:tcPr>
            <w:tcW w:w="4738" w:type="dxa"/>
            <w:gridSpan w:val="2"/>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4"/>
        </w:trPr>
        <w:tc>
          <w:tcPr>
            <w:tcW w:w="58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ight="142"/>
              <w:rPr>
                <w:sz w:val="18"/>
              </w:rPr>
            </w:pPr>
            <w:r>
              <w:rPr>
                <w:w w:val="105"/>
                <w:sz w:val="18"/>
              </w:rPr>
              <w:t>(c)</w:t>
            </w:r>
          </w:p>
        </w:tc>
        <w:tc>
          <w:tcPr>
            <w:tcW w:w="3722" w:type="dxa"/>
            <w:gridSpan w:val="3"/>
            <w:tcBorders>
              <w:top w:val="single" w:sz="4" w:space="0" w:color="000000"/>
              <w:left w:val="single" w:sz="4" w:space="0" w:color="000000"/>
              <w:bottom w:val="single" w:sz="4" w:space="0" w:color="000000"/>
              <w:right w:val="single" w:sz="4" w:space="0" w:color="000000"/>
            </w:tcBorders>
          </w:tcPr>
          <w:p w:rsidR="00EA1FCB" w:rsidRDefault="00EA1FCB"/>
        </w:tc>
        <w:tc>
          <w:tcPr>
            <w:tcW w:w="4738" w:type="dxa"/>
            <w:gridSpan w:val="2"/>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7"/>
        </w:trPr>
        <w:tc>
          <w:tcPr>
            <w:tcW w:w="1327"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Pr>
                <w:sz w:val="18"/>
              </w:rPr>
            </w:pPr>
            <w:r>
              <w:rPr>
                <w:w w:val="105"/>
                <w:sz w:val="18"/>
              </w:rPr>
              <w:t>Date</w:t>
            </w:r>
          </w:p>
        </w:tc>
        <w:tc>
          <w:tcPr>
            <w:tcW w:w="2983"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&lt;Date of creation of Certificate&gt;</w:t>
            </w:r>
          </w:p>
        </w:tc>
        <w:tc>
          <w:tcPr>
            <w:tcW w:w="1547" w:type="dxa"/>
            <w:tcBorders>
              <w:top w:val="single" w:sz="4" w:space="0" w:color="000000"/>
              <w:left w:val="single" w:sz="4" w:space="0" w:color="000000"/>
              <w:bottom w:val="single" w:sz="4" w:space="0" w:color="000000"/>
            </w:tcBorders>
          </w:tcPr>
          <w:p w:rsidR="00EA1FCB" w:rsidRDefault="00EA1FCB"/>
        </w:tc>
        <w:tc>
          <w:tcPr>
            <w:tcW w:w="3191" w:type="dxa"/>
            <w:tcBorders>
              <w:top w:val="single" w:sz="4" w:space="0" w:color="000000"/>
              <w:bottom w:val="single" w:sz="4" w:space="0" w:color="000000"/>
              <w:right w:val="single" w:sz="4" w:space="0" w:color="000000"/>
            </w:tcBorders>
          </w:tcPr>
          <w:p w:rsidR="00EA1FCB" w:rsidRDefault="00EA1FCB"/>
        </w:tc>
      </w:tr>
    </w:tbl>
    <w:p w:rsidR="00EA1FCB" w:rsidRDefault="00BF5CDA">
      <w:pPr>
        <w:ind w:left="212"/>
        <w:rPr>
          <w:sz w:val="18"/>
        </w:rPr>
      </w:pPr>
      <w:r>
        <w:rPr>
          <w:w w:val="105"/>
          <w:sz w:val="18"/>
        </w:rPr>
        <w:t>This is a Certificate of Provisional Registration issued under the provisions of the Act.</w:t>
      </w:r>
    </w:p>
    <w:p w:rsidR="00EA1FCB" w:rsidRDefault="00EA1FCB">
      <w:pPr>
        <w:rPr>
          <w:sz w:val="18"/>
        </w:rPr>
        <w:sectPr w:rsidR="00EA1FCB">
          <w:pgSz w:w="12240" w:h="15840"/>
          <w:pgMar w:top="380" w:right="1320" w:bottom="1140" w:left="1640" w:header="0" w:footer="884" w:gutter="0"/>
          <w:cols w:space="720"/>
        </w:sectPr>
      </w:pPr>
    </w:p>
    <w:p w:rsidR="00EA1FCB" w:rsidRDefault="00BF5CDA">
      <w:pPr>
        <w:spacing w:before="67"/>
        <w:ind w:left="3869" w:right="3869"/>
        <w:jc w:val="center"/>
        <w:rPr>
          <w:b/>
          <w:sz w:val="20"/>
        </w:rPr>
      </w:pPr>
      <w:r>
        <w:rPr>
          <w:b/>
          <w:w w:val="105"/>
          <w:sz w:val="20"/>
        </w:rPr>
        <w:t>Form GST REG-26</w:t>
      </w:r>
    </w:p>
    <w:p w:rsidR="00EA1FCB" w:rsidRDefault="00BF5CDA">
      <w:pPr>
        <w:spacing w:before="19"/>
        <w:ind w:left="3864" w:right="3869"/>
        <w:jc w:val="center"/>
        <w:rPr>
          <w:i/>
          <w:sz w:val="18"/>
        </w:rPr>
      </w:pPr>
      <w:r>
        <w:rPr>
          <w:i/>
          <w:w w:val="105"/>
          <w:sz w:val="18"/>
        </w:rPr>
        <w:t>[See rule 24(2)]</w:t>
      </w:r>
    </w:p>
    <w:p w:rsidR="00EA1FCB" w:rsidRDefault="00EA1FCB">
      <w:pPr>
        <w:pStyle w:val="BodyText"/>
        <w:spacing w:before="6"/>
        <w:rPr>
          <w:i/>
          <w:sz w:val="19"/>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2"/>
        <w:gridCol w:w="2030"/>
        <w:gridCol w:w="1798"/>
        <w:gridCol w:w="232"/>
        <w:gridCol w:w="2199"/>
        <w:gridCol w:w="2369"/>
      </w:tblGrid>
      <w:tr w:rsidR="00EA1FCB">
        <w:trPr>
          <w:trHeight w:hRule="exact" w:val="475"/>
        </w:trPr>
        <w:tc>
          <w:tcPr>
            <w:tcW w:w="9300" w:type="dxa"/>
            <w:gridSpan w:val="6"/>
          </w:tcPr>
          <w:p w:rsidR="00EA1FCB" w:rsidRDefault="00BF5CDA">
            <w:pPr>
              <w:pStyle w:val="TableParagraph"/>
              <w:spacing w:before="3"/>
              <w:ind w:left="2323"/>
              <w:rPr>
                <w:b/>
              </w:rPr>
            </w:pPr>
            <w:r>
              <w:rPr>
                <w:b/>
              </w:rPr>
              <w:t>Application for Enrolment of Existing  Taxpayer</w:t>
            </w:r>
          </w:p>
        </w:tc>
      </w:tr>
      <w:tr w:rsidR="00EA1FCB">
        <w:trPr>
          <w:trHeight w:hRule="exact" w:val="377"/>
        </w:trPr>
        <w:tc>
          <w:tcPr>
            <w:tcW w:w="9300" w:type="dxa"/>
            <w:gridSpan w:val="6"/>
          </w:tcPr>
          <w:p w:rsidR="00EA1FCB" w:rsidRDefault="00BF5CDA">
            <w:pPr>
              <w:pStyle w:val="TableParagraph"/>
              <w:ind w:left="95"/>
              <w:rPr>
                <w:sz w:val="18"/>
              </w:rPr>
            </w:pPr>
            <w:r>
              <w:rPr>
                <w:w w:val="105"/>
                <w:sz w:val="18"/>
              </w:rPr>
              <w:t>Taxpayer Details</w:t>
            </w:r>
          </w:p>
        </w:tc>
      </w:tr>
      <w:tr w:rsidR="00EA1FCB">
        <w:trPr>
          <w:trHeight w:hRule="exact" w:val="377"/>
        </w:trPr>
        <w:tc>
          <w:tcPr>
            <w:tcW w:w="2702" w:type="dxa"/>
            <w:gridSpan w:val="2"/>
          </w:tcPr>
          <w:p w:rsidR="00EA1FCB" w:rsidRDefault="00BF5CDA">
            <w:pPr>
              <w:pStyle w:val="TableParagraph"/>
              <w:spacing w:line="205" w:lineRule="exact"/>
              <w:ind w:left="144" w:right="-5"/>
              <w:rPr>
                <w:sz w:val="18"/>
              </w:rPr>
            </w:pPr>
            <w:r>
              <w:rPr>
                <w:w w:val="105"/>
                <w:sz w:val="18"/>
              </w:rPr>
              <w:t>1. Provisional ID</w:t>
            </w:r>
          </w:p>
        </w:tc>
        <w:tc>
          <w:tcPr>
            <w:tcW w:w="6598" w:type="dxa"/>
            <w:gridSpan w:val="4"/>
          </w:tcPr>
          <w:p w:rsidR="00EA1FCB" w:rsidRDefault="00EA1FCB"/>
        </w:tc>
      </w:tr>
      <w:tr w:rsidR="00EA1FCB">
        <w:trPr>
          <w:trHeight w:hRule="exact" w:val="590"/>
        </w:trPr>
        <w:tc>
          <w:tcPr>
            <w:tcW w:w="2702" w:type="dxa"/>
            <w:gridSpan w:val="2"/>
          </w:tcPr>
          <w:p w:rsidR="00EA1FCB" w:rsidRDefault="00BF5CDA">
            <w:pPr>
              <w:pStyle w:val="TableParagraph"/>
              <w:spacing w:line="249" w:lineRule="auto"/>
              <w:ind w:left="95" w:right="-5"/>
              <w:rPr>
                <w:sz w:val="18"/>
              </w:rPr>
            </w:pPr>
            <w:r>
              <w:rPr>
                <w:w w:val="105"/>
                <w:sz w:val="18"/>
              </w:rPr>
              <w:t>2. Legal Name (As per Permanent Account Number )</w:t>
            </w:r>
          </w:p>
        </w:tc>
        <w:tc>
          <w:tcPr>
            <w:tcW w:w="6598" w:type="dxa"/>
            <w:gridSpan w:val="4"/>
          </w:tcPr>
          <w:p w:rsidR="00EA1FCB" w:rsidRDefault="00EA1FCB"/>
        </w:tc>
      </w:tr>
      <w:tr w:rsidR="00EA1FCB">
        <w:trPr>
          <w:trHeight w:hRule="exact" w:val="377"/>
        </w:trPr>
        <w:tc>
          <w:tcPr>
            <w:tcW w:w="2702" w:type="dxa"/>
            <w:gridSpan w:val="2"/>
          </w:tcPr>
          <w:p w:rsidR="00EA1FCB" w:rsidRDefault="00BF5CDA">
            <w:pPr>
              <w:pStyle w:val="TableParagraph"/>
              <w:spacing w:line="205" w:lineRule="exact"/>
              <w:ind w:left="95" w:right="-11"/>
              <w:rPr>
                <w:sz w:val="18"/>
              </w:rPr>
            </w:pPr>
            <w:r>
              <w:rPr>
                <w:sz w:val="18"/>
              </w:rPr>
              <w:t xml:space="preserve">3. Legal Name </w:t>
            </w:r>
            <w:r>
              <w:rPr>
                <w:sz w:val="17"/>
              </w:rPr>
              <w:t>(As per</w:t>
            </w:r>
            <w:r>
              <w:rPr>
                <w:spacing w:val="31"/>
                <w:sz w:val="17"/>
              </w:rPr>
              <w:t xml:space="preserve"> </w:t>
            </w:r>
            <w:r>
              <w:rPr>
                <w:sz w:val="17"/>
              </w:rPr>
              <w:t>State/Center</w:t>
            </w:r>
            <w:r>
              <w:rPr>
                <w:sz w:val="18"/>
              </w:rPr>
              <w:t>)</w:t>
            </w:r>
          </w:p>
        </w:tc>
        <w:tc>
          <w:tcPr>
            <w:tcW w:w="6598" w:type="dxa"/>
            <w:gridSpan w:val="4"/>
          </w:tcPr>
          <w:p w:rsidR="00EA1FCB" w:rsidRDefault="00EA1FCB"/>
        </w:tc>
      </w:tr>
      <w:tr w:rsidR="00EA1FCB">
        <w:trPr>
          <w:trHeight w:hRule="exact" w:val="377"/>
        </w:trPr>
        <w:tc>
          <w:tcPr>
            <w:tcW w:w="2702" w:type="dxa"/>
            <w:gridSpan w:val="2"/>
          </w:tcPr>
          <w:p w:rsidR="00EA1FCB" w:rsidRDefault="00BF5CDA">
            <w:pPr>
              <w:pStyle w:val="TableParagraph"/>
              <w:spacing w:line="205" w:lineRule="exact"/>
              <w:ind w:left="143" w:right="-5"/>
              <w:rPr>
                <w:sz w:val="18"/>
              </w:rPr>
            </w:pPr>
            <w:r>
              <w:rPr>
                <w:w w:val="105"/>
                <w:sz w:val="18"/>
              </w:rPr>
              <w:t>4. Trade Name, if any</w:t>
            </w:r>
          </w:p>
        </w:tc>
        <w:tc>
          <w:tcPr>
            <w:tcW w:w="6598" w:type="dxa"/>
            <w:gridSpan w:val="4"/>
          </w:tcPr>
          <w:p w:rsidR="00EA1FCB" w:rsidRDefault="00EA1FCB"/>
        </w:tc>
      </w:tr>
      <w:tr w:rsidR="00EA1FCB">
        <w:trPr>
          <w:trHeight w:hRule="exact" w:val="590"/>
        </w:trPr>
        <w:tc>
          <w:tcPr>
            <w:tcW w:w="2702" w:type="dxa"/>
            <w:gridSpan w:val="2"/>
          </w:tcPr>
          <w:p w:rsidR="00EA1FCB" w:rsidRDefault="00BF5CDA">
            <w:pPr>
              <w:pStyle w:val="TableParagraph"/>
              <w:spacing w:line="254" w:lineRule="auto"/>
              <w:ind w:left="95" w:right="-5"/>
              <w:rPr>
                <w:sz w:val="18"/>
              </w:rPr>
            </w:pPr>
            <w:r>
              <w:rPr>
                <w:w w:val="105"/>
                <w:sz w:val="18"/>
              </w:rPr>
              <w:t>5. Permanent Account Number of Business</w:t>
            </w:r>
          </w:p>
        </w:tc>
        <w:tc>
          <w:tcPr>
            <w:tcW w:w="6598" w:type="dxa"/>
            <w:gridSpan w:val="4"/>
          </w:tcPr>
          <w:p w:rsidR="00EA1FCB" w:rsidRDefault="00EA1FCB"/>
        </w:tc>
      </w:tr>
      <w:tr w:rsidR="00EA1FCB">
        <w:trPr>
          <w:trHeight w:hRule="exact" w:val="377"/>
        </w:trPr>
        <w:tc>
          <w:tcPr>
            <w:tcW w:w="2702" w:type="dxa"/>
            <w:gridSpan w:val="2"/>
          </w:tcPr>
          <w:p w:rsidR="00EA1FCB" w:rsidRDefault="00BF5CDA">
            <w:pPr>
              <w:pStyle w:val="TableParagraph"/>
              <w:ind w:left="95" w:right="-5"/>
              <w:rPr>
                <w:sz w:val="18"/>
              </w:rPr>
            </w:pPr>
            <w:r>
              <w:rPr>
                <w:w w:val="105"/>
                <w:sz w:val="18"/>
              </w:rPr>
              <w:t>6. Constitution</w:t>
            </w:r>
          </w:p>
        </w:tc>
        <w:tc>
          <w:tcPr>
            <w:tcW w:w="6598" w:type="dxa"/>
            <w:gridSpan w:val="4"/>
          </w:tcPr>
          <w:p w:rsidR="00EA1FCB" w:rsidRDefault="00EA1FCB"/>
        </w:tc>
      </w:tr>
      <w:tr w:rsidR="00EA1FCB">
        <w:trPr>
          <w:trHeight w:hRule="exact" w:val="374"/>
        </w:trPr>
        <w:tc>
          <w:tcPr>
            <w:tcW w:w="2702" w:type="dxa"/>
            <w:gridSpan w:val="2"/>
          </w:tcPr>
          <w:p w:rsidR="00EA1FCB" w:rsidRDefault="00BF5CDA">
            <w:pPr>
              <w:pStyle w:val="TableParagraph"/>
              <w:ind w:left="95" w:right="-5"/>
              <w:rPr>
                <w:sz w:val="18"/>
              </w:rPr>
            </w:pPr>
            <w:r>
              <w:rPr>
                <w:w w:val="105"/>
                <w:sz w:val="18"/>
              </w:rPr>
              <w:t>7. State</w:t>
            </w:r>
          </w:p>
        </w:tc>
        <w:tc>
          <w:tcPr>
            <w:tcW w:w="6598" w:type="dxa"/>
            <w:gridSpan w:val="4"/>
          </w:tcPr>
          <w:p w:rsidR="00EA1FCB" w:rsidRDefault="00EA1FCB"/>
        </w:tc>
      </w:tr>
      <w:tr w:rsidR="00EA1FCB">
        <w:trPr>
          <w:trHeight w:hRule="exact" w:val="594"/>
        </w:trPr>
        <w:tc>
          <w:tcPr>
            <w:tcW w:w="2702" w:type="dxa"/>
            <w:gridSpan w:val="2"/>
            <w:tcBorders>
              <w:bottom w:val="single" w:sz="3" w:space="0" w:color="000000"/>
            </w:tcBorders>
          </w:tcPr>
          <w:p w:rsidR="00EA1FCB" w:rsidRDefault="00BF5CDA">
            <w:pPr>
              <w:pStyle w:val="TableParagraph"/>
              <w:spacing w:line="249" w:lineRule="auto"/>
              <w:ind w:left="95" w:right="-5"/>
              <w:rPr>
                <w:sz w:val="18"/>
              </w:rPr>
            </w:pPr>
            <w:r>
              <w:rPr>
                <w:w w:val="105"/>
                <w:sz w:val="18"/>
              </w:rPr>
              <w:t>7A Sector, Circle, Ward, etc. as applicable</w:t>
            </w:r>
          </w:p>
        </w:tc>
        <w:tc>
          <w:tcPr>
            <w:tcW w:w="6598" w:type="dxa"/>
            <w:gridSpan w:val="4"/>
            <w:tcBorders>
              <w:bottom w:val="single" w:sz="3" w:space="0" w:color="000000"/>
            </w:tcBorders>
          </w:tcPr>
          <w:p w:rsidR="00EA1FCB" w:rsidRDefault="00EA1FCB"/>
        </w:tc>
      </w:tr>
      <w:tr w:rsidR="00EA1FCB">
        <w:trPr>
          <w:trHeight w:hRule="exact" w:val="374"/>
        </w:trPr>
        <w:tc>
          <w:tcPr>
            <w:tcW w:w="2702" w:type="dxa"/>
            <w:gridSpan w:val="2"/>
            <w:tcBorders>
              <w:top w:val="single" w:sz="3" w:space="0" w:color="000000"/>
              <w:bottom w:val="single" w:sz="3" w:space="0" w:color="000000"/>
            </w:tcBorders>
          </w:tcPr>
          <w:p w:rsidR="00EA1FCB" w:rsidRDefault="00BF5CDA">
            <w:pPr>
              <w:pStyle w:val="TableParagraph"/>
              <w:ind w:left="95" w:right="-5"/>
              <w:rPr>
                <w:sz w:val="18"/>
              </w:rPr>
            </w:pPr>
            <w:r>
              <w:rPr>
                <w:w w:val="105"/>
                <w:sz w:val="18"/>
              </w:rPr>
              <w:t>7B. Center Jurisdiction</w:t>
            </w:r>
          </w:p>
        </w:tc>
        <w:tc>
          <w:tcPr>
            <w:tcW w:w="6598" w:type="dxa"/>
            <w:gridSpan w:val="4"/>
            <w:tcBorders>
              <w:top w:val="single" w:sz="3" w:space="0" w:color="000000"/>
              <w:bottom w:val="single" w:sz="3" w:space="0" w:color="000000"/>
            </w:tcBorders>
          </w:tcPr>
          <w:p w:rsidR="00EA1FCB" w:rsidRDefault="00EA1FCB"/>
        </w:tc>
      </w:tr>
      <w:tr w:rsidR="00EA1FCB">
        <w:trPr>
          <w:trHeight w:hRule="exact" w:val="594"/>
        </w:trPr>
        <w:tc>
          <w:tcPr>
            <w:tcW w:w="2702" w:type="dxa"/>
            <w:gridSpan w:val="2"/>
            <w:tcBorders>
              <w:top w:val="single" w:sz="3" w:space="0" w:color="000000"/>
            </w:tcBorders>
          </w:tcPr>
          <w:p w:rsidR="00EA1FCB" w:rsidRDefault="00BF5CDA">
            <w:pPr>
              <w:pStyle w:val="TableParagraph"/>
              <w:spacing w:before="2" w:line="247" w:lineRule="auto"/>
              <w:ind w:left="95" w:right="-5"/>
              <w:rPr>
                <w:sz w:val="18"/>
              </w:rPr>
            </w:pPr>
            <w:r>
              <w:rPr>
                <w:w w:val="105"/>
                <w:sz w:val="18"/>
              </w:rPr>
              <w:t>8. Reason of liability to obtain Registration</w:t>
            </w:r>
          </w:p>
        </w:tc>
        <w:tc>
          <w:tcPr>
            <w:tcW w:w="6598" w:type="dxa"/>
            <w:gridSpan w:val="4"/>
            <w:tcBorders>
              <w:top w:val="single" w:sz="3" w:space="0" w:color="000000"/>
            </w:tcBorders>
          </w:tcPr>
          <w:p w:rsidR="00EA1FCB" w:rsidRDefault="00BF5CDA">
            <w:pPr>
              <w:pStyle w:val="TableParagraph"/>
              <w:spacing w:before="2"/>
              <w:ind w:left="93"/>
              <w:rPr>
                <w:sz w:val="18"/>
              </w:rPr>
            </w:pPr>
            <w:r>
              <w:rPr>
                <w:w w:val="105"/>
                <w:sz w:val="18"/>
              </w:rPr>
              <w:t>Registration under earlier law</w:t>
            </w:r>
          </w:p>
        </w:tc>
      </w:tr>
      <w:tr w:rsidR="00EA1FCB">
        <w:trPr>
          <w:trHeight w:hRule="exact" w:val="377"/>
        </w:trPr>
        <w:tc>
          <w:tcPr>
            <w:tcW w:w="9300" w:type="dxa"/>
            <w:gridSpan w:val="6"/>
          </w:tcPr>
          <w:p w:rsidR="00EA1FCB" w:rsidRDefault="00BF5CDA">
            <w:pPr>
              <w:pStyle w:val="TableParagraph"/>
              <w:spacing w:line="205" w:lineRule="exact"/>
              <w:ind w:left="95"/>
              <w:rPr>
                <w:sz w:val="18"/>
              </w:rPr>
            </w:pPr>
            <w:r>
              <w:rPr>
                <w:w w:val="105"/>
                <w:sz w:val="18"/>
              </w:rPr>
              <w:t>9. Existing Registrations</w:t>
            </w:r>
          </w:p>
        </w:tc>
      </w:tr>
      <w:tr w:rsidR="00EA1FCB">
        <w:trPr>
          <w:trHeight w:hRule="exact" w:val="590"/>
        </w:trPr>
        <w:tc>
          <w:tcPr>
            <w:tcW w:w="672" w:type="dxa"/>
          </w:tcPr>
          <w:p w:rsidR="00EA1FCB" w:rsidRDefault="00BF5CDA">
            <w:pPr>
              <w:pStyle w:val="TableParagraph"/>
              <w:spacing w:line="205" w:lineRule="exact"/>
              <w:ind w:left="95" w:right="-11"/>
              <w:rPr>
                <w:sz w:val="18"/>
              </w:rPr>
            </w:pPr>
            <w:r>
              <w:rPr>
                <w:w w:val="105"/>
                <w:sz w:val="18"/>
              </w:rPr>
              <w:t>Sr.</w:t>
            </w:r>
          </w:p>
          <w:p w:rsidR="00EA1FCB" w:rsidRDefault="00BF5CDA">
            <w:pPr>
              <w:pStyle w:val="TableParagraph"/>
              <w:spacing w:before="9"/>
              <w:ind w:left="95" w:right="-11"/>
              <w:rPr>
                <w:sz w:val="18"/>
              </w:rPr>
            </w:pPr>
            <w:r>
              <w:rPr>
                <w:w w:val="105"/>
                <w:sz w:val="18"/>
              </w:rPr>
              <w:t>No.</w:t>
            </w:r>
          </w:p>
        </w:tc>
        <w:tc>
          <w:tcPr>
            <w:tcW w:w="3828" w:type="dxa"/>
            <w:gridSpan w:val="2"/>
          </w:tcPr>
          <w:p w:rsidR="00EA1FCB" w:rsidRDefault="00BF5CDA">
            <w:pPr>
              <w:pStyle w:val="TableParagraph"/>
              <w:spacing w:line="205" w:lineRule="exact"/>
              <w:ind w:left="93" w:right="34"/>
              <w:rPr>
                <w:sz w:val="18"/>
              </w:rPr>
            </w:pPr>
            <w:r>
              <w:rPr>
                <w:w w:val="105"/>
                <w:sz w:val="18"/>
              </w:rPr>
              <w:t>Type of Registration</w:t>
            </w:r>
          </w:p>
        </w:tc>
        <w:tc>
          <w:tcPr>
            <w:tcW w:w="2431" w:type="dxa"/>
            <w:gridSpan w:val="2"/>
          </w:tcPr>
          <w:p w:rsidR="00EA1FCB" w:rsidRDefault="00BF5CDA">
            <w:pPr>
              <w:pStyle w:val="TableParagraph"/>
              <w:spacing w:line="205" w:lineRule="exact"/>
              <w:ind w:left="94" w:right="35"/>
              <w:rPr>
                <w:sz w:val="18"/>
              </w:rPr>
            </w:pPr>
            <w:r>
              <w:rPr>
                <w:w w:val="105"/>
                <w:sz w:val="18"/>
              </w:rPr>
              <w:t>Registration Number</w:t>
            </w:r>
          </w:p>
        </w:tc>
        <w:tc>
          <w:tcPr>
            <w:tcW w:w="2369" w:type="dxa"/>
          </w:tcPr>
          <w:p w:rsidR="00EA1FCB" w:rsidRDefault="00BF5CDA">
            <w:pPr>
              <w:pStyle w:val="TableParagraph"/>
              <w:spacing w:line="205" w:lineRule="exact"/>
              <w:ind w:left="95" w:right="8"/>
              <w:rPr>
                <w:sz w:val="18"/>
              </w:rPr>
            </w:pPr>
            <w:r>
              <w:rPr>
                <w:w w:val="105"/>
                <w:sz w:val="18"/>
              </w:rPr>
              <w:t>Date of Registration</w:t>
            </w:r>
          </w:p>
        </w:tc>
      </w:tr>
      <w:tr w:rsidR="00EA1FCB">
        <w:trPr>
          <w:trHeight w:hRule="exact" w:val="377"/>
        </w:trPr>
        <w:tc>
          <w:tcPr>
            <w:tcW w:w="672" w:type="dxa"/>
          </w:tcPr>
          <w:p w:rsidR="00EA1FCB" w:rsidRDefault="00BF5CDA">
            <w:pPr>
              <w:pStyle w:val="TableParagraph"/>
              <w:spacing w:line="205" w:lineRule="exact"/>
              <w:ind w:left="95"/>
              <w:rPr>
                <w:sz w:val="18"/>
              </w:rPr>
            </w:pPr>
            <w:r>
              <w:rPr>
                <w:w w:val="103"/>
                <w:sz w:val="18"/>
              </w:rPr>
              <w:t>1</w:t>
            </w:r>
          </w:p>
        </w:tc>
        <w:tc>
          <w:tcPr>
            <w:tcW w:w="3828" w:type="dxa"/>
            <w:gridSpan w:val="2"/>
          </w:tcPr>
          <w:p w:rsidR="00EA1FCB" w:rsidRDefault="00BF5CDA">
            <w:pPr>
              <w:pStyle w:val="TableParagraph"/>
              <w:spacing w:line="205" w:lineRule="exact"/>
              <w:ind w:left="93" w:right="34"/>
              <w:rPr>
                <w:sz w:val="18"/>
              </w:rPr>
            </w:pPr>
            <w:r>
              <w:rPr>
                <w:w w:val="105"/>
                <w:sz w:val="18"/>
              </w:rPr>
              <w:t>TIN Under Value Added Tax</w:t>
            </w:r>
          </w:p>
        </w:tc>
        <w:tc>
          <w:tcPr>
            <w:tcW w:w="2431" w:type="dxa"/>
            <w:gridSpan w:val="2"/>
          </w:tcPr>
          <w:p w:rsidR="00EA1FCB" w:rsidRDefault="00EA1FCB"/>
        </w:tc>
        <w:tc>
          <w:tcPr>
            <w:tcW w:w="2369" w:type="dxa"/>
          </w:tcPr>
          <w:p w:rsidR="00EA1FCB" w:rsidRDefault="00EA1FCB"/>
        </w:tc>
      </w:tr>
      <w:tr w:rsidR="00EA1FCB">
        <w:trPr>
          <w:trHeight w:hRule="exact" w:val="374"/>
        </w:trPr>
        <w:tc>
          <w:tcPr>
            <w:tcW w:w="672" w:type="dxa"/>
          </w:tcPr>
          <w:p w:rsidR="00EA1FCB" w:rsidRDefault="00BF5CDA">
            <w:pPr>
              <w:pStyle w:val="TableParagraph"/>
              <w:spacing w:line="205" w:lineRule="exact"/>
              <w:ind w:left="95"/>
              <w:rPr>
                <w:sz w:val="18"/>
              </w:rPr>
            </w:pPr>
            <w:r>
              <w:rPr>
                <w:w w:val="103"/>
                <w:sz w:val="18"/>
              </w:rPr>
              <w:t>2</w:t>
            </w:r>
          </w:p>
        </w:tc>
        <w:tc>
          <w:tcPr>
            <w:tcW w:w="3828" w:type="dxa"/>
            <w:gridSpan w:val="2"/>
          </w:tcPr>
          <w:p w:rsidR="00EA1FCB" w:rsidRDefault="00BF5CDA">
            <w:pPr>
              <w:pStyle w:val="TableParagraph"/>
              <w:spacing w:line="205" w:lineRule="exact"/>
              <w:ind w:left="93" w:right="34"/>
              <w:rPr>
                <w:sz w:val="18"/>
              </w:rPr>
            </w:pPr>
            <w:r>
              <w:rPr>
                <w:w w:val="105"/>
                <w:sz w:val="18"/>
              </w:rPr>
              <w:t>Central Sales Tax Registration Number</w:t>
            </w:r>
          </w:p>
        </w:tc>
        <w:tc>
          <w:tcPr>
            <w:tcW w:w="2431" w:type="dxa"/>
            <w:gridSpan w:val="2"/>
          </w:tcPr>
          <w:p w:rsidR="00EA1FCB" w:rsidRDefault="00EA1FCB"/>
        </w:tc>
        <w:tc>
          <w:tcPr>
            <w:tcW w:w="2369" w:type="dxa"/>
          </w:tcPr>
          <w:p w:rsidR="00EA1FCB" w:rsidRDefault="00EA1FCB"/>
        </w:tc>
      </w:tr>
      <w:tr w:rsidR="00EA1FCB">
        <w:trPr>
          <w:trHeight w:hRule="exact" w:val="377"/>
        </w:trPr>
        <w:tc>
          <w:tcPr>
            <w:tcW w:w="672" w:type="dxa"/>
          </w:tcPr>
          <w:p w:rsidR="00EA1FCB" w:rsidRDefault="00BF5CDA">
            <w:pPr>
              <w:pStyle w:val="TableParagraph"/>
              <w:ind w:left="95"/>
              <w:rPr>
                <w:sz w:val="18"/>
              </w:rPr>
            </w:pPr>
            <w:r>
              <w:rPr>
                <w:w w:val="103"/>
                <w:sz w:val="18"/>
              </w:rPr>
              <w:t>3</w:t>
            </w:r>
          </w:p>
        </w:tc>
        <w:tc>
          <w:tcPr>
            <w:tcW w:w="3828" w:type="dxa"/>
            <w:gridSpan w:val="2"/>
          </w:tcPr>
          <w:p w:rsidR="00EA1FCB" w:rsidRDefault="00BF5CDA">
            <w:pPr>
              <w:pStyle w:val="TableParagraph"/>
              <w:ind w:left="93" w:right="34"/>
              <w:rPr>
                <w:sz w:val="18"/>
              </w:rPr>
            </w:pPr>
            <w:r>
              <w:rPr>
                <w:w w:val="105"/>
                <w:sz w:val="18"/>
              </w:rPr>
              <w:t>Entry Tax Registration Number</w:t>
            </w:r>
          </w:p>
        </w:tc>
        <w:tc>
          <w:tcPr>
            <w:tcW w:w="2431" w:type="dxa"/>
            <w:gridSpan w:val="2"/>
          </w:tcPr>
          <w:p w:rsidR="00EA1FCB" w:rsidRDefault="00EA1FCB"/>
        </w:tc>
        <w:tc>
          <w:tcPr>
            <w:tcW w:w="2369" w:type="dxa"/>
          </w:tcPr>
          <w:p w:rsidR="00EA1FCB" w:rsidRDefault="00EA1FCB"/>
        </w:tc>
      </w:tr>
      <w:tr w:rsidR="00EA1FCB">
        <w:trPr>
          <w:trHeight w:hRule="exact" w:val="377"/>
        </w:trPr>
        <w:tc>
          <w:tcPr>
            <w:tcW w:w="672" w:type="dxa"/>
          </w:tcPr>
          <w:p w:rsidR="00EA1FCB" w:rsidRDefault="00BF5CDA">
            <w:pPr>
              <w:pStyle w:val="TableParagraph"/>
              <w:spacing w:line="205" w:lineRule="exact"/>
              <w:ind w:left="95"/>
              <w:rPr>
                <w:sz w:val="18"/>
              </w:rPr>
            </w:pPr>
            <w:r>
              <w:rPr>
                <w:w w:val="103"/>
                <w:sz w:val="18"/>
              </w:rPr>
              <w:t>4</w:t>
            </w:r>
          </w:p>
        </w:tc>
        <w:tc>
          <w:tcPr>
            <w:tcW w:w="3828" w:type="dxa"/>
            <w:gridSpan w:val="2"/>
          </w:tcPr>
          <w:p w:rsidR="00EA1FCB" w:rsidRDefault="00BF5CDA">
            <w:pPr>
              <w:pStyle w:val="TableParagraph"/>
              <w:spacing w:line="205" w:lineRule="exact"/>
              <w:ind w:left="94" w:right="34"/>
              <w:rPr>
                <w:sz w:val="18"/>
              </w:rPr>
            </w:pPr>
            <w:r>
              <w:rPr>
                <w:w w:val="105"/>
                <w:sz w:val="18"/>
              </w:rPr>
              <w:t>Entertainment Tax Registration Number</w:t>
            </w:r>
          </w:p>
        </w:tc>
        <w:tc>
          <w:tcPr>
            <w:tcW w:w="2431" w:type="dxa"/>
            <w:gridSpan w:val="2"/>
          </w:tcPr>
          <w:p w:rsidR="00EA1FCB" w:rsidRDefault="00EA1FCB"/>
        </w:tc>
        <w:tc>
          <w:tcPr>
            <w:tcW w:w="2369" w:type="dxa"/>
          </w:tcPr>
          <w:p w:rsidR="00EA1FCB" w:rsidRDefault="00EA1FCB"/>
        </w:tc>
      </w:tr>
      <w:tr w:rsidR="00EA1FCB">
        <w:trPr>
          <w:trHeight w:hRule="exact" w:val="374"/>
        </w:trPr>
        <w:tc>
          <w:tcPr>
            <w:tcW w:w="672" w:type="dxa"/>
          </w:tcPr>
          <w:p w:rsidR="00EA1FCB" w:rsidRDefault="00BF5CDA">
            <w:pPr>
              <w:pStyle w:val="TableParagraph"/>
              <w:spacing w:line="205" w:lineRule="exact"/>
              <w:ind w:left="95"/>
              <w:rPr>
                <w:sz w:val="18"/>
              </w:rPr>
            </w:pPr>
            <w:r>
              <w:rPr>
                <w:w w:val="103"/>
                <w:sz w:val="18"/>
              </w:rPr>
              <w:t>5</w:t>
            </w:r>
          </w:p>
        </w:tc>
        <w:tc>
          <w:tcPr>
            <w:tcW w:w="3828" w:type="dxa"/>
            <w:gridSpan w:val="2"/>
          </w:tcPr>
          <w:p w:rsidR="00EA1FCB" w:rsidRDefault="00BF5CDA">
            <w:pPr>
              <w:pStyle w:val="TableParagraph"/>
              <w:spacing w:line="205" w:lineRule="exact"/>
              <w:ind w:left="94" w:right="34"/>
              <w:rPr>
                <w:sz w:val="18"/>
              </w:rPr>
            </w:pPr>
            <w:r>
              <w:rPr>
                <w:w w:val="105"/>
                <w:sz w:val="18"/>
              </w:rPr>
              <w:t>Hotel And Luxury Tax Registration Number</w:t>
            </w:r>
          </w:p>
        </w:tc>
        <w:tc>
          <w:tcPr>
            <w:tcW w:w="2431" w:type="dxa"/>
            <w:gridSpan w:val="2"/>
          </w:tcPr>
          <w:p w:rsidR="00EA1FCB" w:rsidRDefault="00EA1FCB"/>
        </w:tc>
        <w:tc>
          <w:tcPr>
            <w:tcW w:w="2369" w:type="dxa"/>
          </w:tcPr>
          <w:p w:rsidR="00EA1FCB" w:rsidRDefault="00EA1FCB"/>
        </w:tc>
      </w:tr>
      <w:tr w:rsidR="00EA1FCB">
        <w:trPr>
          <w:trHeight w:hRule="exact" w:val="377"/>
        </w:trPr>
        <w:tc>
          <w:tcPr>
            <w:tcW w:w="672" w:type="dxa"/>
          </w:tcPr>
          <w:p w:rsidR="00EA1FCB" w:rsidRDefault="00BF5CDA">
            <w:pPr>
              <w:pStyle w:val="TableParagraph"/>
              <w:ind w:left="95"/>
              <w:rPr>
                <w:sz w:val="18"/>
              </w:rPr>
            </w:pPr>
            <w:r>
              <w:rPr>
                <w:w w:val="103"/>
                <w:sz w:val="18"/>
              </w:rPr>
              <w:t>6</w:t>
            </w:r>
          </w:p>
        </w:tc>
        <w:tc>
          <w:tcPr>
            <w:tcW w:w="3828" w:type="dxa"/>
            <w:gridSpan w:val="2"/>
          </w:tcPr>
          <w:p w:rsidR="00EA1FCB" w:rsidRDefault="00BF5CDA">
            <w:pPr>
              <w:pStyle w:val="TableParagraph"/>
              <w:ind w:left="94" w:right="34"/>
              <w:rPr>
                <w:sz w:val="18"/>
              </w:rPr>
            </w:pPr>
            <w:r>
              <w:rPr>
                <w:w w:val="105"/>
                <w:sz w:val="18"/>
              </w:rPr>
              <w:t>Central Excise Registration Number</w:t>
            </w:r>
          </w:p>
        </w:tc>
        <w:tc>
          <w:tcPr>
            <w:tcW w:w="2431" w:type="dxa"/>
            <w:gridSpan w:val="2"/>
          </w:tcPr>
          <w:p w:rsidR="00EA1FCB" w:rsidRDefault="00EA1FCB"/>
        </w:tc>
        <w:tc>
          <w:tcPr>
            <w:tcW w:w="2369" w:type="dxa"/>
          </w:tcPr>
          <w:p w:rsidR="00EA1FCB" w:rsidRDefault="00EA1FCB"/>
        </w:tc>
      </w:tr>
      <w:tr w:rsidR="00EA1FCB">
        <w:trPr>
          <w:trHeight w:hRule="exact" w:val="377"/>
        </w:trPr>
        <w:tc>
          <w:tcPr>
            <w:tcW w:w="672" w:type="dxa"/>
          </w:tcPr>
          <w:p w:rsidR="00EA1FCB" w:rsidRDefault="00BF5CDA">
            <w:pPr>
              <w:pStyle w:val="TableParagraph"/>
              <w:spacing w:line="205" w:lineRule="exact"/>
              <w:ind w:left="95"/>
              <w:rPr>
                <w:sz w:val="18"/>
              </w:rPr>
            </w:pPr>
            <w:r>
              <w:rPr>
                <w:w w:val="103"/>
                <w:sz w:val="18"/>
              </w:rPr>
              <w:t>7</w:t>
            </w:r>
          </w:p>
        </w:tc>
        <w:tc>
          <w:tcPr>
            <w:tcW w:w="3828" w:type="dxa"/>
            <w:gridSpan w:val="2"/>
          </w:tcPr>
          <w:p w:rsidR="00EA1FCB" w:rsidRDefault="00BF5CDA">
            <w:pPr>
              <w:pStyle w:val="TableParagraph"/>
              <w:spacing w:line="205" w:lineRule="exact"/>
              <w:ind w:left="93" w:right="34"/>
              <w:rPr>
                <w:sz w:val="18"/>
              </w:rPr>
            </w:pPr>
            <w:r>
              <w:rPr>
                <w:w w:val="105"/>
                <w:sz w:val="18"/>
              </w:rPr>
              <w:t>Service Tax Registration Number</w:t>
            </w:r>
          </w:p>
        </w:tc>
        <w:tc>
          <w:tcPr>
            <w:tcW w:w="2431" w:type="dxa"/>
            <w:gridSpan w:val="2"/>
          </w:tcPr>
          <w:p w:rsidR="00EA1FCB" w:rsidRDefault="00EA1FCB"/>
        </w:tc>
        <w:tc>
          <w:tcPr>
            <w:tcW w:w="2369" w:type="dxa"/>
          </w:tcPr>
          <w:p w:rsidR="00EA1FCB" w:rsidRDefault="00EA1FCB"/>
        </w:tc>
      </w:tr>
      <w:tr w:rsidR="00EA1FCB">
        <w:trPr>
          <w:trHeight w:hRule="exact" w:val="590"/>
        </w:trPr>
        <w:tc>
          <w:tcPr>
            <w:tcW w:w="672" w:type="dxa"/>
          </w:tcPr>
          <w:p w:rsidR="00EA1FCB" w:rsidRDefault="00BF5CDA">
            <w:pPr>
              <w:pStyle w:val="TableParagraph"/>
              <w:spacing w:line="205" w:lineRule="exact"/>
              <w:ind w:left="95"/>
              <w:rPr>
                <w:sz w:val="18"/>
              </w:rPr>
            </w:pPr>
            <w:r>
              <w:rPr>
                <w:w w:val="103"/>
                <w:sz w:val="18"/>
              </w:rPr>
              <w:t>8</w:t>
            </w:r>
          </w:p>
        </w:tc>
        <w:tc>
          <w:tcPr>
            <w:tcW w:w="3828" w:type="dxa"/>
            <w:gridSpan w:val="2"/>
          </w:tcPr>
          <w:p w:rsidR="00EA1FCB" w:rsidRDefault="00BF5CDA">
            <w:pPr>
              <w:pStyle w:val="TableParagraph"/>
              <w:spacing w:line="254" w:lineRule="auto"/>
              <w:ind w:left="93" w:right="34"/>
              <w:rPr>
                <w:sz w:val="18"/>
              </w:rPr>
            </w:pPr>
            <w:r>
              <w:rPr>
                <w:w w:val="105"/>
                <w:sz w:val="18"/>
              </w:rPr>
              <w:t>Corporate Identify Number/Foreign Company Registration</w:t>
            </w:r>
          </w:p>
        </w:tc>
        <w:tc>
          <w:tcPr>
            <w:tcW w:w="2431" w:type="dxa"/>
            <w:gridSpan w:val="2"/>
          </w:tcPr>
          <w:p w:rsidR="00EA1FCB" w:rsidRDefault="00EA1FCB"/>
        </w:tc>
        <w:tc>
          <w:tcPr>
            <w:tcW w:w="2369" w:type="dxa"/>
          </w:tcPr>
          <w:p w:rsidR="00EA1FCB" w:rsidRDefault="00EA1FCB"/>
        </w:tc>
      </w:tr>
      <w:tr w:rsidR="00EA1FCB">
        <w:trPr>
          <w:trHeight w:hRule="exact" w:val="809"/>
        </w:trPr>
        <w:tc>
          <w:tcPr>
            <w:tcW w:w="672" w:type="dxa"/>
          </w:tcPr>
          <w:p w:rsidR="00EA1FCB" w:rsidRDefault="00BF5CDA">
            <w:pPr>
              <w:pStyle w:val="TableParagraph"/>
              <w:ind w:left="95"/>
              <w:rPr>
                <w:sz w:val="18"/>
              </w:rPr>
            </w:pPr>
            <w:r>
              <w:rPr>
                <w:w w:val="103"/>
                <w:sz w:val="18"/>
              </w:rPr>
              <w:t>9</w:t>
            </w:r>
          </w:p>
        </w:tc>
        <w:tc>
          <w:tcPr>
            <w:tcW w:w="3828" w:type="dxa"/>
            <w:gridSpan w:val="2"/>
          </w:tcPr>
          <w:p w:rsidR="00EA1FCB" w:rsidRDefault="00BF5CDA">
            <w:pPr>
              <w:pStyle w:val="TableParagraph"/>
              <w:spacing w:line="249" w:lineRule="auto"/>
              <w:ind w:left="93" w:right="34"/>
              <w:rPr>
                <w:sz w:val="18"/>
              </w:rPr>
            </w:pPr>
            <w:r>
              <w:rPr>
                <w:w w:val="105"/>
                <w:sz w:val="18"/>
              </w:rPr>
              <w:t>Limited Liability Partnership Identification Number/Foreign Limited Liability Partnership Identification Number</w:t>
            </w:r>
          </w:p>
        </w:tc>
        <w:tc>
          <w:tcPr>
            <w:tcW w:w="2431" w:type="dxa"/>
            <w:gridSpan w:val="2"/>
          </w:tcPr>
          <w:p w:rsidR="00EA1FCB" w:rsidRDefault="00EA1FCB"/>
        </w:tc>
        <w:tc>
          <w:tcPr>
            <w:tcW w:w="2369" w:type="dxa"/>
          </w:tcPr>
          <w:p w:rsidR="00EA1FCB" w:rsidRDefault="00EA1FCB"/>
        </w:tc>
      </w:tr>
      <w:tr w:rsidR="00EA1FCB">
        <w:trPr>
          <w:trHeight w:hRule="exact" w:val="377"/>
        </w:trPr>
        <w:tc>
          <w:tcPr>
            <w:tcW w:w="672" w:type="dxa"/>
          </w:tcPr>
          <w:p w:rsidR="00EA1FCB" w:rsidRDefault="00BF5CDA">
            <w:pPr>
              <w:pStyle w:val="TableParagraph"/>
              <w:ind w:left="95" w:right="-11"/>
              <w:rPr>
                <w:sz w:val="18"/>
              </w:rPr>
            </w:pPr>
            <w:r>
              <w:rPr>
                <w:w w:val="105"/>
                <w:sz w:val="18"/>
              </w:rPr>
              <w:t>10</w:t>
            </w:r>
          </w:p>
        </w:tc>
        <w:tc>
          <w:tcPr>
            <w:tcW w:w="3828" w:type="dxa"/>
            <w:gridSpan w:val="2"/>
          </w:tcPr>
          <w:p w:rsidR="00EA1FCB" w:rsidRDefault="00BF5CDA">
            <w:pPr>
              <w:pStyle w:val="TableParagraph"/>
              <w:ind w:left="93" w:right="34"/>
              <w:rPr>
                <w:sz w:val="18"/>
              </w:rPr>
            </w:pPr>
            <w:r>
              <w:rPr>
                <w:w w:val="105"/>
                <w:sz w:val="18"/>
              </w:rPr>
              <w:t>Import/Exporter Code Number</w:t>
            </w:r>
          </w:p>
        </w:tc>
        <w:tc>
          <w:tcPr>
            <w:tcW w:w="2431" w:type="dxa"/>
            <w:gridSpan w:val="2"/>
          </w:tcPr>
          <w:p w:rsidR="00EA1FCB" w:rsidRDefault="00EA1FCB"/>
        </w:tc>
        <w:tc>
          <w:tcPr>
            <w:tcW w:w="2369" w:type="dxa"/>
          </w:tcPr>
          <w:p w:rsidR="00EA1FCB" w:rsidRDefault="00EA1FCB"/>
        </w:tc>
      </w:tr>
      <w:tr w:rsidR="00EA1FCB">
        <w:trPr>
          <w:trHeight w:hRule="exact" w:val="593"/>
        </w:trPr>
        <w:tc>
          <w:tcPr>
            <w:tcW w:w="672" w:type="dxa"/>
          </w:tcPr>
          <w:p w:rsidR="00EA1FCB" w:rsidRDefault="00BF5CDA">
            <w:pPr>
              <w:pStyle w:val="TableParagraph"/>
              <w:spacing w:line="205" w:lineRule="exact"/>
              <w:ind w:left="95" w:right="-11"/>
              <w:rPr>
                <w:sz w:val="18"/>
              </w:rPr>
            </w:pPr>
            <w:r>
              <w:rPr>
                <w:w w:val="105"/>
                <w:sz w:val="18"/>
              </w:rPr>
              <w:t>11</w:t>
            </w:r>
          </w:p>
        </w:tc>
        <w:tc>
          <w:tcPr>
            <w:tcW w:w="3828" w:type="dxa"/>
            <w:gridSpan w:val="2"/>
          </w:tcPr>
          <w:p w:rsidR="00EA1FCB" w:rsidRDefault="00BF5CDA">
            <w:pPr>
              <w:pStyle w:val="TableParagraph"/>
              <w:spacing w:line="249" w:lineRule="auto"/>
              <w:ind w:left="93" w:right="34"/>
              <w:rPr>
                <w:sz w:val="18"/>
              </w:rPr>
            </w:pPr>
            <w:r>
              <w:rPr>
                <w:w w:val="105"/>
                <w:sz w:val="18"/>
              </w:rPr>
              <w:t>Registration Under Duty Of Excise On Medicinal And Toiletry Act</w:t>
            </w:r>
          </w:p>
        </w:tc>
        <w:tc>
          <w:tcPr>
            <w:tcW w:w="2431" w:type="dxa"/>
            <w:gridSpan w:val="2"/>
          </w:tcPr>
          <w:p w:rsidR="00EA1FCB" w:rsidRDefault="00EA1FCB"/>
        </w:tc>
        <w:tc>
          <w:tcPr>
            <w:tcW w:w="2369" w:type="dxa"/>
          </w:tcPr>
          <w:p w:rsidR="00EA1FCB" w:rsidRDefault="00EA1FCB"/>
        </w:tc>
      </w:tr>
      <w:tr w:rsidR="00EA1FCB">
        <w:trPr>
          <w:trHeight w:hRule="exact" w:val="742"/>
        </w:trPr>
        <w:tc>
          <w:tcPr>
            <w:tcW w:w="672" w:type="dxa"/>
          </w:tcPr>
          <w:p w:rsidR="00EA1FCB" w:rsidRDefault="00BF5CDA">
            <w:pPr>
              <w:pStyle w:val="TableParagraph"/>
              <w:spacing w:line="205" w:lineRule="exact"/>
              <w:ind w:left="95" w:right="-11"/>
              <w:rPr>
                <w:sz w:val="18"/>
              </w:rPr>
            </w:pPr>
            <w:r>
              <w:rPr>
                <w:w w:val="105"/>
                <w:sz w:val="18"/>
              </w:rPr>
              <w:t>12</w:t>
            </w:r>
          </w:p>
        </w:tc>
        <w:tc>
          <w:tcPr>
            <w:tcW w:w="3828" w:type="dxa"/>
            <w:gridSpan w:val="2"/>
          </w:tcPr>
          <w:p w:rsidR="00EA1FCB" w:rsidRDefault="00BF5CDA">
            <w:pPr>
              <w:pStyle w:val="TableParagraph"/>
              <w:spacing w:line="205" w:lineRule="exact"/>
              <w:ind w:left="93" w:right="34"/>
              <w:rPr>
                <w:sz w:val="18"/>
              </w:rPr>
            </w:pPr>
            <w:r>
              <w:rPr>
                <w:w w:val="105"/>
                <w:sz w:val="18"/>
              </w:rPr>
              <w:t>Others (Please specify)</w:t>
            </w:r>
          </w:p>
        </w:tc>
        <w:tc>
          <w:tcPr>
            <w:tcW w:w="2431" w:type="dxa"/>
            <w:gridSpan w:val="2"/>
          </w:tcPr>
          <w:p w:rsidR="00EA1FCB" w:rsidRDefault="00EA1FCB"/>
        </w:tc>
        <w:tc>
          <w:tcPr>
            <w:tcW w:w="2369" w:type="dxa"/>
          </w:tcPr>
          <w:p w:rsidR="00EA1FCB" w:rsidRDefault="00EA1FCB"/>
        </w:tc>
      </w:tr>
      <w:tr w:rsidR="00EA1FCB">
        <w:trPr>
          <w:trHeight w:hRule="exact" w:val="374"/>
        </w:trPr>
        <w:tc>
          <w:tcPr>
            <w:tcW w:w="9300" w:type="dxa"/>
            <w:gridSpan w:val="6"/>
            <w:shd w:val="clear" w:color="auto" w:fill="F2F2F2"/>
          </w:tcPr>
          <w:p w:rsidR="00EA1FCB" w:rsidRDefault="00BF5CDA">
            <w:pPr>
              <w:pStyle w:val="TableParagraph"/>
              <w:ind w:left="95"/>
              <w:rPr>
                <w:sz w:val="18"/>
              </w:rPr>
            </w:pPr>
            <w:r>
              <w:rPr>
                <w:w w:val="105"/>
                <w:sz w:val="18"/>
              </w:rPr>
              <w:t>10. Details of Principal Place of Business</w:t>
            </w:r>
          </w:p>
        </w:tc>
      </w:tr>
      <w:tr w:rsidR="00EA1FCB">
        <w:trPr>
          <w:trHeight w:hRule="exact" w:val="377"/>
        </w:trPr>
        <w:tc>
          <w:tcPr>
            <w:tcW w:w="2702" w:type="dxa"/>
            <w:gridSpan w:val="2"/>
          </w:tcPr>
          <w:p w:rsidR="00EA1FCB" w:rsidRDefault="00BF5CDA">
            <w:pPr>
              <w:pStyle w:val="TableParagraph"/>
              <w:spacing w:before="2"/>
              <w:ind w:left="95" w:right="-5"/>
              <w:rPr>
                <w:sz w:val="18"/>
              </w:rPr>
            </w:pPr>
            <w:r>
              <w:rPr>
                <w:w w:val="105"/>
                <w:sz w:val="18"/>
              </w:rPr>
              <w:t>Building No. /Flat No.</w:t>
            </w:r>
          </w:p>
        </w:tc>
        <w:tc>
          <w:tcPr>
            <w:tcW w:w="2030" w:type="dxa"/>
            <w:gridSpan w:val="2"/>
          </w:tcPr>
          <w:p w:rsidR="00EA1FCB" w:rsidRDefault="00EA1FCB"/>
        </w:tc>
        <w:tc>
          <w:tcPr>
            <w:tcW w:w="2198" w:type="dxa"/>
          </w:tcPr>
          <w:p w:rsidR="00EA1FCB" w:rsidRDefault="00BF5CDA">
            <w:pPr>
              <w:pStyle w:val="TableParagraph"/>
              <w:spacing w:before="2"/>
              <w:ind w:left="92"/>
              <w:rPr>
                <w:sz w:val="18"/>
              </w:rPr>
            </w:pPr>
            <w:r>
              <w:rPr>
                <w:w w:val="105"/>
                <w:sz w:val="18"/>
              </w:rPr>
              <w:t>Floor No</w:t>
            </w:r>
          </w:p>
        </w:tc>
        <w:tc>
          <w:tcPr>
            <w:tcW w:w="2369" w:type="dxa"/>
          </w:tcPr>
          <w:p w:rsidR="00EA1FCB" w:rsidRDefault="00EA1FCB"/>
        </w:tc>
      </w:tr>
    </w:tbl>
    <w:p w:rsidR="00EA1FCB" w:rsidRDefault="00EA1FCB">
      <w:pPr>
        <w:sectPr w:rsidR="00EA1FCB">
          <w:pgSz w:w="12240" w:h="15840"/>
          <w:pgMar w:top="740" w:right="1420" w:bottom="1140" w:left="1280" w:header="0" w:footer="884" w:gutter="0"/>
          <w:cols w:space="720"/>
        </w:sectPr>
      </w:pPr>
    </w:p>
    <w:tbl>
      <w:tblPr>
        <w:tblW w:w="0" w:type="auto"/>
        <w:tblInd w:w="11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159"/>
        <w:gridCol w:w="1543"/>
        <w:gridCol w:w="886"/>
        <w:gridCol w:w="108"/>
        <w:gridCol w:w="576"/>
        <w:gridCol w:w="460"/>
        <w:gridCol w:w="1775"/>
        <w:gridCol w:w="424"/>
        <w:gridCol w:w="245"/>
        <w:gridCol w:w="387"/>
        <w:gridCol w:w="1737"/>
      </w:tblGrid>
      <w:tr w:rsidR="00EA1FCB">
        <w:trPr>
          <w:trHeight w:hRule="exact" w:val="376"/>
        </w:trPr>
        <w:tc>
          <w:tcPr>
            <w:tcW w:w="2702" w:type="dxa"/>
            <w:gridSpan w:val="2"/>
            <w:tcBorders>
              <w:left w:val="single" w:sz="4" w:space="0" w:color="000000"/>
              <w:bottom w:val="single" w:sz="4" w:space="0" w:color="000000"/>
              <w:right w:val="single" w:sz="4" w:space="0" w:color="000000"/>
            </w:tcBorders>
          </w:tcPr>
          <w:p w:rsidR="00EA1FCB" w:rsidRDefault="00BF5CDA">
            <w:pPr>
              <w:pStyle w:val="TableParagraph"/>
              <w:ind w:left="95" w:right="-5"/>
              <w:rPr>
                <w:sz w:val="18"/>
              </w:rPr>
            </w:pPr>
            <w:r>
              <w:rPr>
                <w:w w:val="105"/>
                <w:sz w:val="18"/>
              </w:rPr>
              <w:t>Name of the Premises/Building</w:t>
            </w:r>
          </w:p>
        </w:tc>
        <w:tc>
          <w:tcPr>
            <w:tcW w:w="2030" w:type="dxa"/>
            <w:gridSpan w:val="4"/>
            <w:tcBorders>
              <w:left w:val="single" w:sz="4" w:space="0" w:color="000000"/>
              <w:bottom w:val="single" w:sz="4" w:space="0" w:color="000000"/>
              <w:right w:val="single" w:sz="4" w:space="0" w:color="000000"/>
            </w:tcBorders>
          </w:tcPr>
          <w:p w:rsidR="00EA1FCB" w:rsidRDefault="00EA1FCB"/>
        </w:tc>
        <w:tc>
          <w:tcPr>
            <w:tcW w:w="2198" w:type="dxa"/>
            <w:gridSpan w:val="2"/>
            <w:tcBorders>
              <w:left w:val="single" w:sz="4" w:space="0" w:color="000000"/>
              <w:bottom w:val="single" w:sz="4" w:space="0" w:color="000000"/>
              <w:right w:val="single" w:sz="4" w:space="0" w:color="000000"/>
            </w:tcBorders>
          </w:tcPr>
          <w:p w:rsidR="00EA1FCB" w:rsidRDefault="00BF5CDA">
            <w:pPr>
              <w:pStyle w:val="TableParagraph"/>
              <w:ind w:left="90"/>
              <w:rPr>
                <w:sz w:val="18"/>
              </w:rPr>
            </w:pPr>
            <w:r>
              <w:rPr>
                <w:w w:val="105"/>
                <w:sz w:val="18"/>
              </w:rPr>
              <w:t>Road/Street</w:t>
            </w:r>
          </w:p>
        </w:tc>
        <w:tc>
          <w:tcPr>
            <w:tcW w:w="2369" w:type="dxa"/>
            <w:gridSpan w:val="3"/>
            <w:tcBorders>
              <w:left w:val="single" w:sz="4" w:space="0" w:color="000000"/>
              <w:bottom w:val="single" w:sz="4" w:space="0" w:color="000000"/>
              <w:right w:val="single" w:sz="4" w:space="0" w:color="000000"/>
            </w:tcBorders>
          </w:tcPr>
          <w:p w:rsidR="00EA1FCB" w:rsidRDefault="00EA1FCB"/>
        </w:tc>
      </w:tr>
      <w:tr w:rsidR="00EA1FCB">
        <w:trPr>
          <w:trHeight w:hRule="exact" w:val="377"/>
        </w:trPr>
        <w:tc>
          <w:tcPr>
            <w:tcW w:w="2702"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5"/>
              <w:rPr>
                <w:sz w:val="18"/>
              </w:rPr>
            </w:pPr>
            <w:r>
              <w:rPr>
                <w:w w:val="105"/>
                <w:sz w:val="18"/>
              </w:rPr>
              <w:t>Locality/Village</w:t>
            </w:r>
          </w:p>
        </w:tc>
        <w:tc>
          <w:tcPr>
            <w:tcW w:w="2030" w:type="dxa"/>
            <w:gridSpan w:val="4"/>
            <w:tcBorders>
              <w:top w:val="single" w:sz="4" w:space="0" w:color="000000"/>
              <w:left w:val="single" w:sz="4" w:space="0" w:color="000000"/>
              <w:bottom w:val="single" w:sz="4" w:space="0" w:color="000000"/>
              <w:right w:val="single" w:sz="4" w:space="0" w:color="000000"/>
            </w:tcBorders>
          </w:tcPr>
          <w:p w:rsidR="00EA1FCB" w:rsidRDefault="00EA1FCB"/>
        </w:tc>
        <w:tc>
          <w:tcPr>
            <w:tcW w:w="2198"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1"/>
              <w:rPr>
                <w:sz w:val="18"/>
              </w:rPr>
            </w:pPr>
            <w:r>
              <w:rPr>
                <w:w w:val="105"/>
                <w:sz w:val="18"/>
              </w:rPr>
              <w:t>District</w:t>
            </w:r>
          </w:p>
        </w:tc>
        <w:tc>
          <w:tcPr>
            <w:tcW w:w="2369" w:type="dxa"/>
            <w:gridSpan w:val="3"/>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6"/>
        </w:trPr>
        <w:tc>
          <w:tcPr>
            <w:tcW w:w="2702" w:type="dxa"/>
            <w:gridSpan w:val="2"/>
            <w:tcBorders>
              <w:top w:val="single" w:sz="4" w:space="0" w:color="000000"/>
              <w:left w:val="single" w:sz="4" w:space="0" w:color="000000"/>
              <w:right w:val="single" w:sz="4" w:space="0" w:color="000000"/>
            </w:tcBorders>
          </w:tcPr>
          <w:p w:rsidR="00EA1FCB" w:rsidRDefault="00BF5CDA">
            <w:pPr>
              <w:pStyle w:val="TableParagraph"/>
              <w:spacing w:line="205" w:lineRule="exact"/>
              <w:ind w:left="95" w:right="-5"/>
              <w:rPr>
                <w:sz w:val="18"/>
              </w:rPr>
            </w:pPr>
            <w:r>
              <w:rPr>
                <w:w w:val="105"/>
                <w:sz w:val="18"/>
              </w:rPr>
              <w:t>State</w:t>
            </w:r>
          </w:p>
        </w:tc>
        <w:tc>
          <w:tcPr>
            <w:tcW w:w="2030" w:type="dxa"/>
            <w:gridSpan w:val="4"/>
            <w:tcBorders>
              <w:top w:val="single" w:sz="4" w:space="0" w:color="000000"/>
              <w:left w:val="single" w:sz="4" w:space="0" w:color="000000"/>
              <w:right w:val="single" w:sz="4" w:space="0" w:color="000000"/>
            </w:tcBorders>
          </w:tcPr>
          <w:p w:rsidR="00EA1FCB" w:rsidRDefault="00EA1FCB"/>
        </w:tc>
        <w:tc>
          <w:tcPr>
            <w:tcW w:w="2198" w:type="dxa"/>
            <w:gridSpan w:val="2"/>
            <w:tcBorders>
              <w:top w:val="single" w:sz="4" w:space="0" w:color="000000"/>
              <w:left w:val="single" w:sz="4" w:space="0" w:color="000000"/>
              <w:right w:val="single" w:sz="4" w:space="0" w:color="000000"/>
            </w:tcBorders>
          </w:tcPr>
          <w:p w:rsidR="00EA1FCB" w:rsidRDefault="00BF5CDA">
            <w:pPr>
              <w:pStyle w:val="TableParagraph"/>
              <w:spacing w:line="205" w:lineRule="exact"/>
              <w:ind w:left="92"/>
              <w:rPr>
                <w:sz w:val="18"/>
              </w:rPr>
            </w:pPr>
            <w:r>
              <w:rPr>
                <w:w w:val="105"/>
                <w:sz w:val="18"/>
              </w:rPr>
              <w:t>PIN Code</w:t>
            </w:r>
          </w:p>
        </w:tc>
        <w:tc>
          <w:tcPr>
            <w:tcW w:w="2369" w:type="dxa"/>
            <w:gridSpan w:val="3"/>
            <w:tcBorders>
              <w:top w:val="single" w:sz="4" w:space="0" w:color="000000"/>
              <w:left w:val="single" w:sz="4" w:space="0" w:color="000000"/>
              <w:right w:val="single" w:sz="4" w:space="0" w:color="000000"/>
            </w:tcBorders>
          </w:tcPr>
          <w:p w:rsidR="00EA1FCB" w:rsidRDefault="00EA1FCB"/>
        </w:tc>
      </w:tr>
      <w:tr w:rsidR="00EA1FCB">
        <w:trPr>
          <w:trHeight w:hRule="exact" w:val="376"/>
        </w:trPr>
        <w:tc>
          <w:tcPr>
            <w:tcW w:w="2702" w:type="dxa"/>
            <w:gridSpan w:val="2"/>
            <w:tcBorders>
              <w:left w:val="single" w:sz="4" w:space="0" w:color="000000"/>
              <w:bottom w:val="single" w:sz="4" w:space="0" w:color="000000"/>
              <w:right w:val="single" w:sz="4" w:space="0" w:color="000000"/>
            </w:tcBorders>
          </w:tcPr>
          <w:p w:rsidR="00EA1FCB" w:rsidRDefault="00BF5CDA">
            <w:pPr>
              <w:pStyle w:val="TableParagraph"/>
              <w:ind w:left="95" w:right="-5"/>
              <w:rPr>
                <w:sz w:val="18"/>
              </w:rPr>
            </w:pPr>
            <w:r>
              <w:rPr>
                <w:w w:val="105"/>
                <w:sz w:val="18"/>
              </w:rPr>
              <w:t>Latitude</w:t>
            </w:r>
          </w:p>
        </w:tc>
        <w:tc>
          <w:tcPr>
            <w:tcW w:w="2030" w:type="dxa"/>
            <w:gridSpan w:val="4"/>
            <w:tcBorders>
              <w:left w:val="single" w:sz="4" w:space="0" w:color="000000"/>
              <w:bottom w:val="single" w:sz="4" w:space="0" w:color="000000"/>
              <w:right w:val="single" w:sz="4" w:space="0" w:color="000000"/>
            </w:tcBorders>
          </w:tcPr>
          <w:p w:rsidR="00EA1FCB" w:rsidRDefault="00EA1FCB"/>
        </w:tc>
        <w:tc>
          <w:tcPr>
            <w:tcW w:w="2198" w:type="dxa"/>
            <w:gridSpan w:val="2"/>
            <w:tcBorders>
              <w:left w:val="single" w:sz="4" w:space="0" w:color="000000"/>
              <w:bottom w:val="single" w:sz="4" w:space="0" w:color="000000"/>
              <w:right w:val="single" w:sz="4" w:space="0" w:color="000000"/>
            </w:tcBorders>
          </w:tcPr>
          <w:p w:rsidR="00EA1FCB" w:rsidRDefault="00BF5CDA">
            <w:pPr>
              <w:pStyle w:val="TableParagraph"/>
              <w:ind w:left="91"/>
              <w:rPr>
                <w:sz w:val="18"/>
              </w:rPr>
            </w:pPr>
            <w:r>
              <w:rPr>
                <w:w w:val="105"/>
                <w:sz w:val="18"/>
              </w:rPr>
              <w:t>Longitude</w:t>
            </w:r>
          </w:p>
        </w:tc>
        <w:tc>
          <w:tcPr>
            <w:tcW w:w="2369" w:type="dxa"/>
            <w:gridSpan w:val="3"/>
            <w:tcBorders>
              <w:left w:val="single" w:sz="4" w:space="0" w:color="000000"/>
              <w:bottom w:val="single" w:sz="4" w:space="0" w:color="000000"/>
              <w:right w:val="single" w:sz="4" w:space="0" w:color="000000"/>
            </w:tcBorders>
          </w:tcPr>
          <w:p w:rsidR="00EA1FCB" w:rsidRDefault="00EA1FCB"/>
        </w:tc>
      </w:tr>
      <w:tr w:rsidR="00EA1FCB">
        <w:trPr>
          <w:trHeight w:hRule="exact" w:val="377"/>
        </w:trPr>
        <w:tc>
          <w:tcPr>
            <w:tcW w:w="9300" w:type="dxa"/>
            <w:gridSpan w:val="11"/>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Contact Information</w:t>
            </w:r>
          </w:p>
        </w:tc>
      </w:tr>
      <w:tr w:rsidR="00EA1FCB">
        <w:trPr>
          <w:trHeight w:hRule="exact" w:val="376"/>
        </w:trPr>
        <w:tc>
          <w:tcPr>
            <w:tcW w:w="2702" w:type="dxa"/>
            <w:gridSpan w:val="2"/>
            <w:tcBorders>
              <w:top w:val="single" w:sz="4" w:space="0" w:color="000000"/>
              <w:left w:val="single" w:sz="4" w:space="0" w:color="000000"/>
              <w:right w:val="single" w:sz="4" w:space="0" w:color="000000"/>
            </w:tcBorders>
          </w:tcPr>
          <w:p w:rsidR="00EA1FCB" w:rsidRDefault="00BF5CDA">
            <w:pPr>
              <w:pStyle w:val="TableParagraph"/>
              <w:spacing w:line="205" w:lineRule="exact"/>
              <w:ind w:left="95" w:right="-5"/>
              <w:rPr>
                <w:sz w:val="18"/>
              </w:rPr>
            </w:pPr>
            <w:r>
              <w:rPr>
                <w:w w:val="105"/>
                <w:sz w:val="18"/>
              </w:rPr>
              <w:t>Office Email Address</w:t>
            </w:r>
          </w:p>
        </w:tc>
        <w:tc>
          <w:tcPr>
            <w:tcW w:w="2030" w:type="dxa"/>
            <w:gridSpan w:val="4"/>
            <w:tcBorders>
              <w:top w:val="single" w:sz="4" w:space="0" w:color="000000"/>
              <w:left w:val="single" w:sz="4" w:space="0" w:color="000000"/>
              <w:right w:val="single" w:sz="4" w:space="0" w:color="000000"/>
            </w:tcBorders>
          </w:tcPr>
          <w:p w:rsidR="00EA1FCB" w:rsidRDefault="00EA1FCB"/>
        </w:tc>
        <w:tc>
          <w:tcPr>
            <w:tcW w:w="2831" w:type="dxa"/>
            <w:gridSpan w:val="4"/>
            <w:tcBorders>
              <w:top w:val="single" w:sz="4" w:space="0" w:color="000000"/>
              <w:left w:val="single" w:sz="4" w:space="0" w:color="000000"/>
            </w:tcBorders>
          </w:tcPr>
          <w:p w:rsidR="00EA1FCB" w:rsidRDefault="00BF5CDA">
            <w:pPr>
              <w:pStyle w:val="TableParagraph"/>
              <w:spacing w:line="205" w:lineRule="exact"/>
              <w:ind w:left="91"/>
              <w:rPr>
                <w:sz w:val="18"/>
              </w:rPr>
            </w:pPr>
            <w:r>
              <w:rPr>
                <w:w w:val="105"/>
                <w:sz w:val="18"/>
              </w:rPr>
              <w:t>Office Telephone Number</w:t>
            </w:r>
          </w:p>
        </w:tc>
        <w:tc>
          <w:tcPr>
            <w:tcW w:w="1736" w:type="dxa"/>
            <w:tcBorders>
              <w:top w:val="single" w:sz="4" w:space="0" w:color="000000"/>
              <w:right w:val="single" w:sz="4" w:space="0" w:color="000000"/>
            </w:tcBorders>
          </w:tcPr>
          <w:p w:rsidR="00EA1FCB" w:rsidRDefault="00EA1FCB"/>
        </w:tc>
      </w:tr>
      <w:tr w:rsidR="00EA1FCB">
        <w:trPr>
          <w:trHeight w:hRule="exact" w:val="376"/>
        </w:trPr>
        <w:tc>
          <w:tcPr>
            <w:tcW w:w="2702" w:type="dxa"/>
            <w:gridSpan w:val="2"/>
            <w:tcBorders>
              <w:left w:val="single" w:sz="4" w:space="0" w:color="000000"/>
              <w:bottom w:val="single" w:sz="4" w:space="0" w:color="000000"/>
              <w:right w:val="single" w:sz="4" w:space="0" w:color="000000"/>
            </w:tcBorders>
          </w:tcPr>
          <w:p w:rsidR="00EA1FCB" w:rsidRDefault="00BF5CDA">
            <w:pPr>
              <w:pStyle w:val="TableParagraph"/>
              <w:ind w:left="95" w:right="-5"/>
              <w:rPr>
                <w:sz w:val="18"/>
              </w:rPr>
            </w:pPr>
            <w:r>
              <w:rPr>
                <w:w w:val="105"/>
                <w:sz w:val="18"/>
              </w:rPr>
              <w:t>Mobile Number</w:t>
            </w:r>
          </w:p>
        </w:tc>
        <w:tc>
          <w:tcPr>
            <w:tcW w:w="2030" w:type="dxa"/>
            <w:gridSpan w:val="4"/>
            <w:tcBorders>
              <w:left w:val="single" w:sz="4" w:space="0" w:color="000000"/>
              <w:bottom w:val="single" w:sz="4" w:space="0" w:color="000000"/>
              <w:right w:val="single" w:sz="4" w:space="0" w:color="000000"/>
            </w:tcBorders>
          </w:tcPr>
          <w:p w:rsidR="00EA1FCB" w:rsidRDefault="00EA1FCB"/>
        </w:tc>
        <w:tc>
          <w:tcPr>
            <w:tcW w:w="2831" w:type="dxa"/>
            <w:gridSpan w:val="4"/>
            <w:tcBorders>
              <w:left w:val="single" w:sz="4" w:space="0" w:color="000000"/>
              <w:bottom w:val="single" w:sz="4" w:space="0" w:color="000000"/>
            </w:tcBorders>
          </w:tcPr>
          <w:p w:rsidR="00EA1FCB" w:rsidRDefault="00BF5CDA">
            <w:pPr>
              <w:pStyle w:val="TableParagraph"/>
              <w:ind w:left="92"/>
              <w:rPr>
                <w:sz w:val="18"/>
              </w:rPr>
            </w:pPr>
            <w:r>
              <w:rPr>
                <w:w w:val="105"/>
                <w:sz w:val="18"/>
              </w:rPr>
              <w:t>Office Fax No</w:t>
            </w:r>
          </w:p>
        </w:tc>
        <w:tc>
          <w:tcPr>
            <w:tcW w:w="1736" w:type="dxa"/>
            <w:tcBorders>
              <w:bottom w:val="single" w:sz="4" w:space="0" w:color="000000"/>
              <w:right w:val="single" w:sz="4" w:space="0" w:color="000000"/>
            </w:tcBorders>
          </w:tcPr>
          <w:p w:rsidR="00EA1FCB" w:rsidRDefault="00EA1FCB"/>
        </w:tc>
      </w:tr>
      <w:tr w:rsidR="00EA1FCB">
        <w:trPr>
          <w:trHeight w:hRule="exact" w:val="377"/>
        </w:trPr>
        <w:tc>
          <w:tcPr>
            <w:tcW w:w="3588"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10A. Nature of Possession of Premises</w:t>
            </w:r>
          </w:p>
        </w:tc>
        <w:tc>
          <w:tcPr>
            <w:tcW w:w="5712" w:type="dxa"/>
            <w:gridSpan w:val="8"/>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4"/>
              <w:rPr>
                <w:sz w:val="18"/>
              </w:rPr>
            </w:pPr>
            <w:r>
              <w:rPr>
                <w:w w:val="105"/>
                <w:sz w:val="18"/>
              </w:rPr>
              <w:t>(Own; Leased; Rented; Consent; Shared)</w:t>
            </w:r>
          </w:p>
        </w:tc>
      </w:tr>
      <w:tr w:rsidR="00EA1FCB">
        <w:trPr>
          <w:trHeight w:hRule="exact" w:val="376"/>
        </w:trPr>
        <w:tc>
          <w:tcPr>
            <w:tcW w:w="9300" w:type="dxa"/>
            <w:gridSpan w:val="11"/>
            <w:tcBorders>
              <w:top w:val="single" w:sz="4" w:space="0" w:color="000000"/>
              <w:left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10B. Nature of Business Activities being carried out</w:t>
            </w:r>
          </w:p>
        </w:tc>
      </w:tr>
      <w:tr w:rsidR="00EA1FCB">
        <w:trPr>
          <w:trHeight w:hRule="exact" w:val="376"/>
        </w:trPr>
        <w:tc>
          <w:tcPr>
            <w:tcW w:w="2702" w:type="dxa"/>
            <w:gridSpan w:val="2"/>
            <w:tcBorders>
              <w:left w:val="single" w:sz="4" w:space="0" w:color="000000"/>
              <w:bottom w:val="single" w:sz="4" w:space="0" w:color="000000"/>
              <w:right w:val="single" w:sz="4" w:space="0" w:color="000000"/>
            </w:tcBorders>
          </w:tcPr>
          <w:p w:rsidR="00EA1FCB" w:rsidRDefault="00BF5CDA">
            <w:pPr>
              <w:pStyle w:val="TableParagraph"/>
              <w:ind w:left="95" w:right="-5"/>
              <w:rPr>
                <w:sz w:val="18"/>
              </w:rPr>
            </w:pPr>
            <w:r>
              <w:rPr>
                <w:w w:val="105"/>
                <w:sz w:val="18"/>
              </w:rPr>
              <w:t>Factory / Manufacturing</w:t>
            </w:r>
          </w:p>
        </w:tc>
        <w:tc>
          <w:tcPr>
            <w:tcW w:w="2030" w:type="dxa"/>
            <w:gridSpan w:val="4"/>
            <w:tcBorders>
              <w:left w:val="single" w:sz="4" w:space="0" w:color="000000"/>
              <w:bottom w:val="single" w:sz="4" w:space="0" w:color="000000"/>
              <w:right w:val="single" w:sz="4" w:space="0" w:color="000000"/>
            </w:tcBorders>
          </w:tcPr>
          <w:p w:rsidR="00EA1FCB" w:rsidRDefault="00BF5CDA">
            <w:pPr>
              <w:pStyle w:val="TableParagraph"/>
              <w:ind w:left="92"/>
              <w:rPr>
                <w:sz w:val="18"/>
              </w:rPr>
            </w:pPr>
            <w:r>
              <w:rPr>
                <w:w w:val="105"/>
                <w:sz w:val="18"/>
              </w:rPr>
              <w:t>Wholesale Business</w:t>
            </w:r>
          </w:p>
        </w:tc>
        <w:tc>
          <w:tcPr>
            <w:tcW w:w="1775" w:type="dxa"/>
            <w:tcBorders>
              <w:left w:val="single" w:sz="4" w:space="0" w:color="000000"/>
              <w:bottom w:val="single" w:sz="4" w:space="0" w:color="000000"/>
            </w:tcBorders>
          </w:tcPr>
          <w:p w:rsidR="00EA1FCB" w:rsidRDefault="00BF5CDA">
            <w:pPr>
              <w:pStyle w:val="TableParagraph"/>
              <w:ind w:left="89"/>
              <w:rPr>
                <w:sz w:val="18"/>
              </w:rPr>
            </w:pPr>
            <w:r>
              <w:rPr>
                <w:w w:val="105"/>
                <w:sz w:val="18"/>
              </w:rPr>
              <w:t>Retail Business</w:t>
            </w:r>
          </w:p>
        </w:tc>
        <w:tc>
          <w:tcPr>
            <w:tcW w:w="2792" w:type="dxa"/>
            <w:gridSpan w:val="4"/>
            <w:tcBorders>
              <w:bottom w:val="single" w:sz="4" w:space="0" w:color="000000"/>
              <w:right w:val="single" w:sz="4" w:space="0" w:color="000000"/>
            </w:tcBorders>
          </w:tcPr>
          <w:p w:rsidR="00EA1FCB" w:rsidRDefault="00BF5CDA">
            <w:pPr>
              <w:pStyle w:val="TableParagraph"/>
              <w:ind w:left="92"/>
              <w:rPr>
                <w:sz w:val="18"/>
              </w:rPr>
            </w:pPr>
            <w:r>
              <w:rPr>
                <w:w w:val="105"/>
                <w:sz w:val="18"/>
              </w:rPr>
              <w:t>Warehouse/Depot</w:t>
            </w:r>
          </w:p>
        </w:tc>
      </w:tr>
      <w:tr w:rsidR="00EA1FCB">
        <w:trPr>
          <w:trHeight w:hRule="exact" w:val="377"/>
        </w:trPr>
        <w:tc>
          <w:tcPr>
            <w:tcW w:w="2702"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5"/>
              <w:rPr>
                <w:sz w:val="18"/>
              </w:rPr>
            </w:pPr>
            <w:r>
              <w:rPr>
                <w:w w:val="105"/>
                <w:sz w:val="18"/>
              </w:rPr>
              <w:t>Bonded Warehouse</w:t>
            </w:r>
          </w:p>
        </w:tc>
        <w:tc>
          <w:tcPr>
            <w:tcW w:w="2030"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2"/>
              <w:rPr>
                <w:sz w:val="18"/>
              </w:rPr>
            </w:pPr>
            <w:r>
              <w:rPr>
                <w:w w:val="105"/>
                <w:sz w:val="18"/>
              </w:rPr>
              <w:t>Service Provision</w:t>
            </w:r>
          </w:p>
        </w:tc>
        <w:tc>
          <w:tcPr>
            <w:tcW w:w="1775" w:type="dxa"/>
            <w:tcBorders>
              <w:top w:val="single" w:sz="4" w:space="0" w:color="000000"/>
              <w:left w:val="single" w:sz="4" w:space="0" w:color="000000"/>
              <w:bottom w:val="single" w:sz="4" w:space="0" w:color="000000"/>
            </w:tcBorders>
          </w:tcPr>
          <w:p w:rsidR="00EA1FCB" w:rsidRDefault="00BF5CDA">
            <w:pPr>
              <w:pStyle w:val="TableParagraph"/>
              <w:spacing w:line="205" w:lineRule="exact"/>
              <w:ind w:left="90"/>
              <w:rPr>
                <w:sz w:val="18"/>
              </w:rPr>
            </w:pPr>
            <w:r>
              <w:rPr>
                <w:w w:val="105"/>
                <w:sz w:val="18"/>
              </w:rPr>
              <w:t>Office/Sale Office</w:t>
            </w:r>
          </w:p>
        </w:tc>
        <w:tc>
          <w:tcPr>
            <w:tcW w:w="2792" w:type="dxa"/>
            <w:gridSpan w:val="4"/>
            <w:tcBorders>
              <w:top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Leasing Business</w:t>
            </w:r>
          </w:p>
        </w:tc>
      </w:tr>
      <w:tr w:rsidR="00EA1FCB">
        <w:trPr>
          <w:trHeight w:hRule="exact" w:val="380"/>
        </w:trPr>
        <w:tc>
          <w:tcPr>
            <w:tcW w:w="2702" w:type="dxa"/>
            <w:gridSpan w:val="2"/>
            <w:tcBorders>
              <w:top w:val="single" w:sz="4" w:space="0" w:color="000000"/>
              <w:left w:val="single" w:sz="4" w:space="0" w:color="000000"/>
              <w:right w:val="single" w:sz="4" w:space="0" w:color="000000"/>
            </w:tcBorders>
          </w:tcPr>
          <w:p w:rsidR="00EA1FCB" w:rsidRDefault="00BF5CDA">
            <w:pPr>
              <w:pStyle w:val="TableParagraph"/>
              <w:spacing w:line="205" w:lineRule="exact"/>
              <w:ind w:left="95" w:right="-5"/>
              <w:rPr>
                <w:sz w:val="18"/>
              </w:rPr>
            </w:pPr>
            <w:r>
              <w:rPr>
                <w:w w:val="105"/>
                <w:sz w:val="18"/>
              </w:rPr>
              <w:t>Service Recipient</w:t>
            </w:r>
          </w:p>
        </w:tc>
        <w:tc>
          <w:tcPr>
            <w:tcW w:w="2030" w:type="dxa"/>
            <w:gridSpan w:val="4"/>
            <w:tcBorders>
              <w:top w:val="single" w:sz="4" w:space="0" w:color="000000"/>
              <w:left w:val="single" w:sz="4" w:space="0" w:color="000000"/>
              <w:right w:val="single" w:sz="4" w:space="0" w:color="000000"/>
            </w:tcBorders>
          </w:tcPr>
          <w:p w:rsidR="00EA1FCB" w:rsidRDefault="00BF5CDA">
            <w:pPr>
              <w:pStyle w:val="TableParagraph"/>
              <w:spacing w:line="205" w:lineRule="exact"/>
              <w:ind w:left="93"/>
              <w:rPr>
                <w:sz w:val="18"/>
              </w:rPr>
            </w:pPr>
            <w:r>
              <w:rPr>
                <w:w w:val="105"/>
                <w:sz w:val="18"/>
              </w:rPr>
              <w:t>EOU/ STP/ EHTP</w:t>
            </w:r>
          </w:p>
        </w:tc>
        <w:tc>
          <w:tcPr>
            <w:tcW w:w="1775" w:type="dxa"/>
            <w:tcBorders>
              <w:top w:val="single" w:sz="4" w:space="0" w:color="000000"/>
              <w:left w:val="single" w:sz="4" w:space="0" w:color="000000"/>
            </w:tcBorders>
          </w:tcPr>
          <w:p w:rsidR="00EA1FCB" w:rsidRDefault="00BF5CDA">
            <w:pPr>
              <w:pStyle w:val="TableParagraph"/>
              <w:spacing w:line="205" w:lineRule="exact"/>
              <w:ind w:left="146"/>
              <w:rPr>
                <w:sz w:val="18"/>
              </w:rPr>
            </w:pPr>
            <w:r>
              <w:rPr>
                <w:w w:val="105"/>
                <w:sz w:val="18"/>
              </w:rPr>
              <w:t>SEZ</w:t>
            </w:r>
          </w:p>
        </w:tc>
        <w:tc>
          <w:tcPr>
            <w:tcW w:w="2792" w:type="dxa"/>
            <w:gridSpan w:val="4"/>
            <w:tcBorders>
              <w:top w:val="single" w:sz="4" w:space="0" w:color="000000"/>
              <w:right w:val="single" w:sz="4" w:space="0" w:color="000000"/>
            </w:tcBorders>
          </w:tcPr>
          <w:p w:rsidR="00EA1FCB" w:rsidRDefault="00BF5CDA">
            <w:pPr>
              <w:pStyle w:val="TableParagraph"/>
              <w:spacing w:line="205" w:lineRule="exact"/>
              <w:ind w:left="98"/>
              <w:rPr>
                <w:sz w:val="18"/>
              </w:rPr>
            </w:pPr>
            <w:r>
              <w:rPr>
                <w:w w:val="105"/>
                <w:sz w:val="18"/>
              </w:rPr>
              <w:t>Input Service Distributor (ISD)</w:t>
            </w:r>
          </w:p>
        </w:tc>
      </w:tr>
      <w:tr w:rsidR="00EA1FCB">
        <w:trPr>
          <w:trHeight w:hRule="exact" w:val="374"/>
        </w:trPr>
        <w:tc>
          <w:tcPr>
            <w:tcW w:w="2702" w:type="dxa"/>
            <w:gridSpan w:val="2"/>
            <w:tcBorders>
              <w:left w:val="single" w:sz="4" w:space="0" w:color="000000"/>
              <w:right w:val="single" w:sz="4" w:space="0" w:color="000000"/>
            </w:tcBorders>
          </w:tcPr>
          <w:p w:rsidR="00EA1FCB" w:rsidRDefault="00BF5CDA">
            <w:pPr>
              <w:pStyle w:val="TableParagraph"/>
              <w:ind w:left="95" w:right="-5"/>
              <w:rPr>
                <w:sz w:val="18"/>
              </w:rPr>
            </w:pPr>
            <w:r>
              <w:rPr>
                <w:w w:val="105"/>
                <w:sz w:val="18"/>
              </w:rPr>
              <w:t>Works Contract</w:t>
            </w:r>
          </w:p>
        </w:tc>
        <w:tc>
          <w:tcPr>
            <w:tcW w:w="2030" w:type="dxa"/>
            <w:gridSpan w:val="4"/>
            <w:tcBorders>
              <w:left w:val="single" w:sz="4" w:space="0" w:color="000000"/>
              <w:right w:val="single" w:sz="4" w:space="0" w:color="000000"/>
            </w:tcBorders>
          </w:tcPr>
          <w:p w:rsidR="00EA1FCB" w:rsidRDefault="00BF5CDA">
            <w:pPr>
              <w:pStyle w:val="TableParagraph"/>
              <w:ind w:left="92"/>
              <w:rPr>
                <w:sz w:val="18"/>
              </w:rPr>
            </w:pPr>
            <w:r>
              <w:rPr>
                <w:w w:val="105"/>
                <w:sz w:val="18"/>
              </w:rPr>
              <w:t>Others (Specify)</w:t>
            </w:r>
          </w:p>
        </w:tc>
        <w:tc>
          <w:tcPr>
            <w:tcW w:w="1775" w:type="dxa"/>
            <w:tcBorders>
              <w:left w:val="single" w:sz="4" w:space="0" w:color="000000"/>
            </w:tcBorders>
          </w:tcPr>
          <w:p w:rsidR="00EA1FCB" w:rsidRDefault="00EA1FCB"/>
        </w:tc>
        <w:tc>
          <w:tcPr>
            <w:tcW w:w="2792" w:type="dxa"/>
            <w:gridSpan w:val="4"/>
            <w:tcBorders>
              <w:right w:val="single" w:sz="4" w:space="0" w:color="000000"/>
            </w:tcBorders>
          </w:tcPr>
          <w:p w:rsidR="00EA1FCB" w:rsidRDefault="00EA1FCB"/>
        </w:tc>
      </w:tr>
      <w:tr w:rsidR="00EA1FCB">
        <w:trPr>
          <w:trHeight w:hRule="exact" w:val="377"/>
        </w:trPr>
        <w:tc>
          <w:tcPr>
            <w:tcW w:w="9300" w:type="dxa"/>
            <w:gridSpan w:val="11"/>
            <w:tcBorders>
              <w:left w:val="single" w:sz="4" w:space="0" w:color="000000"/>
              <w:right w:val="single" w:sz="4" w:space="0" w:color="000000"/>
            </w:tcBorders>
          </w:tcPr>
          <w:p w:rsidR="00EA1FCB" w:rsidRDefault="00BF5CDA">
            <w:pPr>
              <w:pStyle w:val="TableParagraph"/>
              <w:ind w:left="95"/>
              <w:rPr>
                <w:sz w:val="18"/>
              </w:rPr>
            </w:pPr>
            <w:r>
              <w:rPr>
                <w:w w:val="105"/>
                <w:sz w:val="18"/>
              </w:rPr>
              <w:t>11. Details of Additional Places of Business</w:t>
            </w:r>
          </w:p>
        </w:tc>
      </w:tr>
      <w:tr w:rsidR="00EA1FCB">
        <w:trPr>
          <w:trHeight w:hRule="exact" w:val="377"/>
        </w:trPr>
        <w:tc>
          <w:tcPr>
            <w:tcW w:w="2702" w:type="dxa"/>
            <w:gridSpan w:val="2"/>
            <w:tcBorders>
              <w:left w:val="single" w:sz="4" w:space="0" w:color="000000"/>
              <w:right w:val="single" w:sz="4" w:space="0" w:color="000000"/>
            </w:tcBorders>
          </w:tcPr>
          <w:p w:rsidR="00EA1FCB" w:rsidRDefault="00BF5CDA">
            <w:pPr>
              <w:pStyle w:val="TableParagraph"/>
              <w:ind w:left="95" w:right="-5"/>
              <w:rPr>
                <w:sz w:val="18"/>
              </w:rPr>
            </w:pPr>
            <w:r>
              <w:rPr>
                <w:w w:val="105"/>
                <w:sz w:val="18"/>
              </w:rPr>
              <w:t>Building No/Flat No</w:t>
            </w:r>
          </w:p>
        </w:tc>
        <w:tc>
          <w:tcPr>
            <w:tcW w:w="2030" w:type="dxa"/>
            <w:gridSpan w:val="4"/>
            <w:tcBorders>
              <w:left w:val="single" w:sz="4" w:space="0" w:color="000000"/>
              <w:right w:val="single" w:sz="4" w:space="0" w:color="000000"/>
            </w:tcBorders>
          </w:tcPr>
          <w:p w:rsidR="00EA1FCB" w:rsidRDefault="00EA1FCB"/>
        </w:tc>
        <w:tc>
          <w:tcPr>
            <w:tcW w:w="2198" w:type="dxa"/>
            <w:gridSpan w:val="2"/>
            <w:tcBorders>
              <w:left w:val="single" w:sz="4" w:space="0" w:color="000000"/>
              <w:right w:val="single" w:sz="4" w:space="0" w:color="000000"/>
            </w:tcBorders>
          </w:tcPr>
          <w:p w:rsidR="00EA1FCB" w:rsidRDefault="00BF5CDA">
            <w:pPr>
              <w:pStyle w:val="TableParagraph"/>
              <w:ind w:left="91"/>
              <w:rPr>
                <w:sz w:val="18"/>
              </w:rPr>
            </w:pPr>
            <w:r>
              <w:rPr>
                <w:w w:val="105"/>
                <w:sz w:val="18"/>
              </w:rPr>
              <w:t>Floor No</w:t>
            </w:r>
          </w:p>
        </w:tc>
        <w:tc>
          <w:tcPr>
            <w:tcW w:w="2369" w:type="dxa"/>
            <w:gridSpan w:val="3"/>
            <w:tcBorders>
              <w:left w:val="single" w:sz="4" w:space="0" w:color="000000"/>
              <w:right w:val="single" w:sz="4" w:space="0" w:color="000000"/>
            </w:tcBorders>
          </w:tcPr>
          <w:p w:rsidR="00EA1FCB" w:rsidRDefault="00EA1FCB"/>
        </w:tc>
      </w:tr>
      <w:tr w:rsidR="00EA1FCB">
        <w:trPr>
          <w:trHeight w:hRule="exact" w:val="374"/>
        </w:trPr>
        <w:tc>
          <w:tcPr>
            <w:tcW w:w="2702" w:type="dxa"/>
            <w:gridSpan w:val="2"/>
            <w:tcBorders>
              <w:left w:val="single" w:sz="4" w:space="0" w:color="000000"/>
              <w:right w:val="single" w:sz="4" w:space="0" w:color="000000"/>
            </w:tcBorders>
          </w:tcPr>
          <w:p w:rsidR="00EA1FCB" w:rsidRDefault="00BF5CDA">
            <w:pPr>
              <w:pStyle w:val="TableParagraph"/>
              <w:ind w:left="95" w:right="-5"/>
              <w:rPr>
                <w:sz w:val="18"/>
              </w:rPr>
            </w:pPr>
            <w:r>
              <w:rPr>
                <w:w w:val="105"/>
                <w:sz w:val="18"/>
              </w:rPr>
              <w:t>Name of the Premises/Building</w:t>
            </w:r>
          </w:p>
        </w:tc>
        <w:tc>
          <w:tcPr>
            <w:tcW w:w="2030" w:type="dxa"/>
            <w:gridSpan w:val="4"/>
            <w:tcBorders>
              <w:left w:val="single" w:sz="4" w:space="0" w:color="000000"/>
              <w:right w:val="single" w:sz="4" w:space="0" w:color="000000"/>
            </w:tcBorders>
          </w:tcPr>
          <w:p w:rsidR="00EA1FCB" w:rsidRDefault="00EA1FCB"/>
        </w:tc>
        <w:tc>
          <w:tcPr>
            <w:tcW w:w="2198" w:type="dxa"/>
            <w:gridSpan w:val="2"/>
            <w:tcBorders>
              <w:left w:val="single" w:sz="4" w:space="0" w:color="000000"/>
              <w:right w:val="single" w:sz="4" w:space="0" w:color="000000"/>
            </w:tcBorders>
          </w:tcPr>
          <w:p w:rsidR="00EA1FCB" w:rsidRDefault="00BF5CDA">
            <w:pPr>
              <w:pStyle w:val="TableParagraph"/>
              <w:ind w:left="92"/>
              <w:rPr>
                <w:sz w:val="18"/>
              </w:rPr>
            </w:pPr>
            <w:r>
              <w:rPr>
                <w:w w:val="105"/>
                <w:sz w:val="18"/>
              </w:rPr>
              <w:t>Road/Street</w:t>
            </w:r>
          </w:p>
        </w:tc>
        <w:tc>
          <w:tcPr>
            <w:tcW w:w="2369" w:type="dxa"/>
            <w:gridSpan w:val="3"/>
            <w:tcBorders>
              <w:left w:val="single" w:sz="4" w:space="0" w:color="000000"/>
              <w:right w:val="single" w:sz="4" w:space="0" w:color="000000"/>
            </w:tcBorders>
          </w:tcPr>
          <w:p w:rsidR="00EA1FCB" w:rsidRDefault="00EA1FCB"/>
        </w:tc>
      </w:tr>
      <w:tr w:rsidR="00EA1FCB">
        <w:trPr>
          <w:trHeight w:hRule="exact" w:val="377"/>
        </w:trPr>
        <w:tc>
          <w:tcPr>
            <w:tcW w:w="2702" w:type="dxa"/>
            <w:gridSpan w:val="2"/>
            <w:tcBorders>
              <w:left w:val="single" w:sz="4" w:space="0" w:color="000000"/>
              <w:right w:val="single" w:sz="4" w:space="0" w:color="000000"/>
            </w:tcBorders>
          </w:tcPr>
          <w:p w:rsidR="00EA1FCB" w:rsidRDefault="00BF5CDA">
            <w:pPr>
              <w:pStyle w:val="TableParagraph"/>
              <w:ind w:left="95" w:right="-5"/>
              <w:rPr>
                <w:sz w:val="18"/>
              </w:rPr>
            </w:pPr>
            <w:r>
              <w:rPr>
                <w:w w:val="105"/>
                <w:sz w:val="18"/>
              </w:rPr>
              <w:t>Locality/Village</w:t>
            </w:r>
          </w:p>
        </w:tc>
        <w:tc>
          <w:tcPr>
            <w:tcW w:w="2030" w:type="dxa"/>
            <w:gridSpan w:val="4"/>
            <w:tcBorders>
              <w:left w:val="single" w:sz="4" w:space="0" w:color="000000"/>
              <w:right w:val="single" w:sz="4" w:space="0" w:color="000000"/>
            </w:tcBorders>
          </w:tcPr>
          <w:p w:rsidR="00EA1FCB" w:rsidRDefault="00EA1FCB"/>
        </w:tc>
        <w:tc>
          <w:tcPr>
            <w:tcW w:w="2198" w:type="dxa"/>
            <w:gridSpan w:val="2"/>
            <w:tcBorders>
              <w:left w:val="single" w:sz="4" w:space="0" w:color="000000"/>
              <w:right w:val="single" w:sz="4" w:space="0" w:color="000000"/>
            </w:tcBorders>
          </w:tcPr>
          <w:p w:rsidR="00EA1FCB" w:rsidRDefault="00BF5CDA">
            <w:pPr>
              <w:pStyle w:val="TableParagraph"/>
              <w:ind w:left="139"/>
              <w:rPr>
                <w:sz w:val="18"/>
              </w:rPr>
            </w:pPr>
            <w:r>
              <w:rPr>
                <w:w w:val="105"/>
                <w:sz w:val="18"/>
              </w:rPr>
              <w:t>District</w:t>
            </w:r>
          </w:p>
        </w:tc>
        <w:tc>
          <w:tcPr>
            <w:tcW w:w="2369" w:type="dxa"/>
            <w:gridSpan w:val="3"/>
            <w:tcBorders>
              <w:left w:val="single" w:sz="4" w:space="0" w:color="000000"/>
              <w:right w:val="single" w:sz="4" w:space="0" w:color="000000"/>
            </w:tcBorders>
          </w:tcPr>
          <w:p w:rsidR="00EA1FCB" w:rsidRDefault="00EA1FCB"/>
        </w:tc>
      </w:tr>
      <w:tr w:rsidR="00EA1FCB">
        <w:trPr>
          <w:trHeight w:hRule="exact" w:val="377"/>
        </w:trPr>
        <w:tc>
          <w:tcPr>
            <w:tcW w:w="2702" w:type="dxa"/>
            <w:gridSpan w:val="2"/>
            <w:tcBorders>
              <w:left w:val="single" w:sz="4" w:space="0" w:color="000000"/>
              <w:right w:val="single" w:sz="4" w:space="0" w:color="000000"/>
            </w:tcBorders>
          </w:tcPr>
          <w:p w:rsidR="00EA1FCB" w:rsidRDefault="00BF5CDA">
            <w:pPr>
              <w:pStyle w:val="TableParagraph"/>
              <w:ind w:left="95" w:right="-5"/>
              <w:rPr>
                <w:sz w:val="18"/>
              </w:rPr>
            </w:pPr>
            <w:r>
              <w:rPr>
                <w:w w:val="105"/>
                <w:sz w:val="18"/>
              </w:rPr>
              <w:t>State</w:t>
            </w:r>
          </w:p>
        </w:tc>
        <w:tc>
          <w:tcPr>
            <w:tcW w:w="2030" w:type="dxa"/>
            <w:gridSpan w:val="4"/>
            <w:tcBorders>
              <w:left w:val="single" w:sz="4" w:space="0" w:color="000000"/>
              <w:right w:val="single" w:sz="4" w:space="0" w:color="000000"/>
            </w:tcBorders>
          </w:tcPr>
          <w:p w:rsidR="00EA1FCB" w:rsidRDefault="00EA1FCB"/>
        </w:tc>
        <w:tc>
          <w:tcPr>
            <w:tcW w:w="2198" w:type="dxa"/>
            <w:gridSpan w:val="2"/>
            <w:tcBorders>
              <w:left w:val="single" w:sz="4" w:space="0" w:color="000000"/>
              <w:right w:val="single" w:sz="4" w:space="0" w:color="000000"/>
            </w:tcBorders>
          </w:tcPr>
          <w:p w:rsidR="00EA1FCB" w:rsidRDefault="00BF5CDA">
            <w:pPr>
              <w:pStyle w:val="TableParagraph"/>
              <w:ind w:left="92"/>
              <w:rPr>
                <w:sz w:val="18"/>
              </w:rPr>
            </w:pPr>
            <w:r>
              <w:rPr>
                <w:w w:val="105"/>
                <w:sz w:val="18"/>
              </w:rPr>
              <w:t>PIN Code</w:t>
            </w:r>
          </w:p>
        </w:tc>
        <w:tc>
          <w:tcPr>
            <w:tcW w:w="2369" w:type="dxa"/>
            <w:gridSpan w:val="3"/>
            <w:tcBorders>
              <w:left w:val="single" w:sz="4" w:space="0" w:color="000000"/>
              <w:right w:val="single" w:sz="4" w:space="0" w:color="000000"/>
            </w:tcBorders>
          </w:tcPr>
          <w:p w:rsidR="00EA1FCB" w:rsidRDefault="00EA1FCB"/>
        </w:tc>
      </w:tr>
      <w:tr w:rsidR="00EA1FCB">
        <w:trPr>
          <w:trHeight w:hRule="exact" w:val="374"/>
        </w:trPr>
        <w:tc>
          <w:tcPr>
            <w:tcW w:w="2702" w:type="dxa"/>
            <w:gridSpan w:val="2"/>
            <w:tcBorders>
              <w:left w:val="single" w:sz="4" w:space="0" w:color="000000"/>
              <w:right w:val="single" w:sz="4" w:space="0" w:color="000000"/>
            </w:tcBorders>
          </w:tcPr>
          <w:p w:rsidR="00EA1FCB" w:rsidRDefault="00BF5CDA">
            <w:pPr>
              <w:pStyle w:val="TableParagraph"/>
              <w:ind w:left="95" w:right="-5"/>
              <w:rPr>
                <w:sz w:val="18"/>
              </w:rPr>
            </w:pPr>
            <w:r>
              <w:rPr>
                <w:w w:val="105"/>
                <w:sz w:val="18"/>
              </w:rPr>
              <w:t>Latitude (Optional)</w:t>
            </w:r>
          </w:p>
        </w:tc>
        <w:tc>
          <w:tcPr>
            <w:tcW w:w="2030" w:type="dxa"/>
            <w:gridSpan w:val="4"/>
            <w:tcBorders>
              <w:left w:val="single" w:sz="4" w:space="0" w:color="000000"/>
              <w:right w:val="single" w:sz="4" w:space="0" w:color="000000"/>
            </w:tcBorders>
          </w:tcPr>
          <w:p w:rsidR="00EA1FCB" w:rsidRDefault="00EA1FCB"/>
        </w:tc>
        <w:tc>
          <w:tcPr>
            <w:tcW w:w="2198" w:type="dxa"/>
            <w:gridSpan w:val="2"/>
            <w:tcBorders>
              <w:left w:val="single" w:sz="4" w:space="0" w:color="000000"/>
              <w:right w:val="single" w:sz="4" w:space="0" w:color="000000"/>
            </w:tcBorders>
          </w:tcPr>
          <w:p w:rsidR="00EA1FCB" w:rsidRDefault="00BF5CDA">
            <w:pPr>
              <w:pStyle w:val="TableParagraph"/>
              <w:ind w:left="90"/>
              <w:rPr>
                <w:sz w:val="18"/>
              </w:rPr>
            </w:pPr>
            <w:r>
              <w:rPr>
                <w:w w:val="105"/>
                <w:sz w:val="18"/>
              </w:rPr>
              <w:t>Longitude(Optional)</w:t>
            </w:r>
          </w:p>
        </w:tc>
        <w:tc>
          <w:tcPr>
            <w:tcW w:w="2369" w:type="dxa"/>
            <w:gridSpan w:val="3"/>
            <w:tcBorders>
              <w:left w:val="single" w:sz="4" w:space="0" w:color="000000"/>
              <w:right w:val="single" w:sz="4" w:space="0" w:color="000000"/>
            </w:tcBorders>
          </w:tcPr>
          <w:p w:rsidR="00EA1FCB" w:rsidRDefault="00EA1FCB"/>
        </w:tc>
      </w:tr>
      <w:tr w:rsidR="00EA1FCB">
        <w:trPr>
          <w:trHeight w:hRule="exact" w:val="377"/>
        </w:trPr>
        <w:tc>
          <w:tcPr>
            <w:tcW w:w="9300" w:type="dxa"/>
            <w:gridSpan w:val="11"/>
            <w:tcBorders>
              <w:left w:val="single" w:sz="4" w:space="0" w:color="000000"/>
              <w:right w:val="single" w:sz="4" w:space="0" w:color="000000"/>
            </w:tcBorders>
          </w:tcPr>
          <w:p w:rsidR="00EA1FCB" w:rsidRDefault="00BF5CDA">
            <w:pPr>
              <w:pStyle w:val="TableParagraph"/>
              <w:ind w:left="95"/>
              <w:rPr>
                <w:sz w:val="18"/>
              </w:rPr>
            </w:pPr>
            <w:r>
              <w:rPr>
                <w:w w:val="105"/>
                <w:sz w:val="18"/>
              </w:rPr>
              <w:t>Contact Information</w:t>
            </w:r>
          </w:p>
        </w:tc>
      </w:tr>
      <w:tr w:rsidR="00EA1FCB">
        <w:trPr>
          <w:trHeight w:hRule="exact" w:val="377"/>
        </w:trPr>
        <w:tc>
          <w:tcPr>
            <w:tcW w:w="2702" w:type="dxa"/>
            <w:gridSpan w:val="2"/>
            <w:tcBorders>
              <w:left w:val="single" w:sz="4" w:space="0" w:color="000000"/>
              <w:right w:val="single" w:sz="4" w:space="0" w:color="000000"/>
            </w:tcBorders>
          </w:tcPr>
          <w:p w:rsidR="00EA1FCB" w:rsidRDefault="00BF5CDA">
            <w:pPr>
              <w:pStyle w:val="TableParagraph"/>
              <w:ind w:left="95" w:right="-5"/>
              <w:rPr>
                <w:sz w:val="18"/>
              </w:rPr>
            </w:pPr>
            <w:r>
              <w:rPr>
                <w:w w:val="105"/>
                <w:sz w:val="18"/>
              </w:rPr>
              <w:t>Office Email Address</w:t>
            </w:r>
          </w:p>
        </w:tc>
        <w:tc>
          <w:tcPr>
            <w:tcW w:w="1570" w:type="dxa"/>
            <w:gridSpan w:val="3"/>
            <w:tcBorders>
              <w:left w:val="single" w:sz="4" w:space="0" w:color="000000"/>
              <w:right w:val="single" w:sz="4" w:space="0" w:color="000000"/>
            </w:tcBorders>
          </w:tcPr>
          <w:p w:rsidR="00EA1FCB" w:rsidRDefault="00EA1FCB"/>
        </w:tc>
        <w:tc>
          <w:tcPr>
            <w:tcW w:w="2904" w:type="dxa"/>
            <w:gridSpan w:val="4"/>
            <w:tcBorders>
              <w:left w:val="single" w:sz="4" w:space="0" w:color="000000"/>
              <w:right w:val="single" w:sz="4" w:space="0" w:color="000000"/>
            </w:tcBorders>
          </w:tcPr>
          <w:p w:rsidR="00EA1FCB" w:rsidRDefault="00BF5CDA">
            <w:pPr>
              <w:pStyle w:val="TableParagraph"/>
              <w:ind w:left="95"/>
              <w:rPr>
                <w:sz w:val="18"/>
              </w:rPr>
            </w:pPr>
            <w:r>
              <w:rPr>
                <w:w w:val="105"/>
                <w:sz w:val="18"/>
              </w:rPr>
              <w:t>Office Telephone Number</w:t>
            </w:r>
          </w:p>
        </w:tc>
        <w:tc>
          <w:tcPr>
            <w:tcW w:w="2124" w:type="dxa"/>
            <w:gridSpan w:val="2"/>
            <w:tcBorders>
              <w:left w:val="single" w:sz="4" w:space="0" w:color="000000"/>
              <w:right w:val="single" w:sz="4" w:space="0" w:color="000000"/>
            </w:tcBorders>
          </w:tcPr>
          <w:p w:rsidR="00EA1FCB" w:rsidRDefault="00EA1FCB"/>
        </w:tc>
      </w:tr>
      <w:tr w:rsidR="00EA1FCB">
        <w:trPr>
          <w:trHeight w:hRule="exact" w:val="374"/>
        </w:trPr>
        <w:tc>
          <w:tcPr>
            <w:tcW w:w="2702" w:type="dxa"/>
            <w:gridSpan w:val="2"/>
            <w:tcBorders>
              <w:left w:val="single" w:sz="4" w:space="0" w:color="000000"/>
              <w:right w:val="single" w:sz="4" w:space="0" w:color="000000"/>
            </w:tcBorders>
          </w:tcPr>
          <w:p w:rsidR="00EA1FCB" w:rsidRDefault="00BF5CDA">
            <w:pPr>
              <w:pStyle w:val="TableParagraph"/>
              <w:ind w:left="95" w:right="-5"/>
              <w:rPr>
                <w:sz w:val="18"/>
              </w:rPr>
            </w:pPr>
            <w:r>
              <w:rPr>
                <w:w w:val="105"/>
                <w:sz w:val="18"/>
              </w:rPr>
              <w:t>Mobile Number</w:t>
            </w:r>
          </w:p>
        </w:tc>
        <w:tc>
          <w:tcPr>
            <w:tcW w:w="1570" w:type="dxa"/>
            <w:gridSpan w:val="3"/>
            <w:tcBorders>
              <w:left w:val="single" w:sz="4" w:space="0" w:color="000000"/>
              <w:right w:val="single" w:sz="4" w:space="0" w:color="000000"/>
            </w:tcBorders>
          </w:tcPr>
          <w:p w:rsidR="00EA1FCB" w:rsidRDefault="00EA1FCB"/>
        </w:tc>
        <w:tc>
          <w:tcPr>
            <w:tcW w:w="2904" w:type="dxa"/>
            <w:gridSpan w:val="4"/>
            <w:tcBorders>
              <w:left w:val="single" w:sz="4" w:space="0" w:color="000000"/>
              <w:right w:val="single" w:sz="4" w:space="0" w:color="000000"/>
            </w:tcBorders>
          </w:tcPr>
          <w:p w:rsidR="00EA1FCB" w:rsidRDefault="00BF5CDA">
            <w:pPr>
              <w:pStyle w:val="TableParagraph"/>
              <w:ind w:left="95"/>
              <w:rPr>
                <w:sz w:val="18"/>
              </w:rPr>
            </w:pPr>
            <w:r>
              <w:rPr>
                <w:w w:val="105"/>
                <w:sz w:val="18"/>
              </w:rPr>
              <w:t>Office Fax No</w:t>
            </w:r>
          </w:p>
        </w:tc>
        <w:tc>
          <w:tcPr>
            <w:tcW w:w="2124" w:type="dxa"/>
            <w:gridSpan w:val="2"/>
            <w:tcBorders>
              <w:left w:val="single" w:sz="4" w:space="0" w:color="000000"/>
              <w:right w:val="single" w:sz="4" w:space="0" w:color="000000"/>
            </w:tcBorders>
          </w:tcPr>
          <w:p w:rsidR="00EA1FCB" w:rsidRDefault="00EA1FCB"/>
        </w:tc>
      </w:tr>
      <w:tr w:rsidR="00EA1FCB">
        <w:trPr>
          <w:trHeight w:hRule="exact" w:val="377"/>
        </w:trPr>
        <w:tc>
          <w:tcPr>
            <w:tcW w:w="3696" w:type="dxa"/>
            <w:gridSpan w:val="4"/>
            <w:tcBorders>
              <w:left w:val="single" w:sz="4" w:space="0" w:color="000000"/>
              <w:right w:val="single" w:sz="4" w:space="0" w:color="000000"/>
            </w:tcBorders>
          </w:tcPr>
          <w:p w:rsidR="00EA1FCB" w:rsidRDefault="00BF5CDA">
            <w:pPr>
              <w:pStyle w:val="TableParagraph"/>
              <w:ind w:left="95"/>
              <w:rPr>
                <w:sz w:val="18"/>
              </w:rPr>
            </w:pPr>
            <w:r>
              <w:rPr>
                <w:w w:val="105"/>
                <w:sz w:val="18"/>
              </w:rPr>
              <w:t>11A.Nature of Possession of Premises</w:t>
            </w:r>
          </w:p>
        </w:tc>
        <w:tc>
          <w:tcPr>
            <w:tcW w:w="5604" w:type="dxa"/>
            <w:gridSpan w:val="7"/>
            <w:tcBorders>
              <w:left w:val="single" w:sz="4" w:space="0" w:color="000000"/>
              <w:right w:val="single" w:sz="4" w:space="0" w:color="000000"/>
            </w:tcBorders>
          </w:tcPr>
          <w:p w:rsidR="00EA1FCB" w:rsidRDefault="00BF5CDA">
            <w:pPr>
              <w:pStyle w:val="TableParagraph"/>
              <w:ind w:left="96"/>
              <w:rPr>
                <w:sz w:val="18"/>
              </w:rPr>
            </w:pPr>
            <w:r>
              <w:rPr>
                <w:w w:val="105"/>
                <w:sz w:val="18"/>
              </w:rPr>
              <w:t>(Own; Leased; Rented; Consent; Shared)</w:t>
            </w:r>
          </w:p>
        </w:tc>
      </w:tr>
      <w:tr w:rsidR="00EA1FCB">
        <w:trPr>
          <w:trHeight w:hRule="exact" w:val="374"/>
        </w:trPr>
        <w:tc>
          <w:tcPr>
            <w:tcW w:w="9300" w:type="dxa"/>
            <w:gridSpan w:val="11"/>
            <w:tcBorders>
              <w:left w:val="single" w:sz="4" w:space="0" w:color="000000"/>
              <w:right w:val="single" w:sz="4" w:space="0" w:color="000000"/>
            </w:tcBorders>
          </w:tcPr>
          <w:p w:rsidR="00EA1FCB" w:rsidRDefault="00BF5CDA">
            <w:pPr>
              <w:pStyle w:val="TableParagraph"/>
              <w:ind w:left="95"/>
              <w:rPr>
                <w:sz w:val="18"/>
              </w:rPr>
            </w:pPr>
            <w:r>
              <w:rPr>
                <w:w w:val="105"/>
                <w:sz w:val="18"/>
              </w:rPr>
              <w:t>11B.Nature of Business Activities being carried out</w:t>
            </w:r>
          </w:p>
        </w:tc>
      </w:tr>
      <w:tr w:rsidR="00EA1FCB">
        <w:trPr>
          <w:trHeight w:hRule="exact" w:val="377"/>
        </w:trPr>
        <w:tc>
          <w:tcPr>
            <w:tcW w:w="2702" w:type="dxa"/>
            <w:gridSpan w:val="2"/>
            <w:tcBorders>
              <w:left w:val="single" w:sz="4" w:space="0" w:color="000000"/>
              <w:right w:val="single" w:sz="4" w:space="0" w:color="000000"/>
            </w:tcBorders>
          </w:tcPr>
          <w:p w:rsidR="00EA1FCB" w:rsidRDefault="00BF5CDA">
            <w:pPr>
              <w:pStyle w:val="TableParagraph"/>
              <w:spacing w:before="2"/>
              <w:ind w:left="95" w:right="-5"/>
              <w:rPr>
                <w:sz w:val="18"/>
              </w:rPr>
            </w:pPr>
            <w:r>
              <w:rPr>
                <w:w w:val="105"/>
                <w:sz w:val="18"/>
              </w:rPr>
              <w:t>Factory / Manufacturing</w:t>
            </w:r>
          </w:p>
        </w:tc>
        <w:tc>
          <w:tcPr>
            <w:tcW w:w="2030" w:type="dxa"/>
            <w:gridSpan w:val="4"/>
            <w:tcBorders>
              <w:left w:val="single" w:sz="4" w:space="0" w:color="000000"/>
              <w:right w:val="single" w:sz="4" w:space="0" w:color="000000"/>
            </w:tcBorders>
          </w:tcPr>
          <w:p w:rsidR="00EA1FCB" w:rsidRDefault="00BF5CDA">
            <w:pPr>
              <w:pStyle w:val="TableParagraph"/>
              <w:spacing w:before="2"/>
              <w:ind w:left="92"/>
              <w:rPr>
                <w:sz w:val="18"/>
              </w:rPr>
            </w:pPr>
            <w:r>
              <w:rPr>
                <w:w w:val="105"/>
                <w:sz w:val="18"/>
              </w:rPr>
              <w:t>Wholesale Business</w:t>
            </w:r>
          </w:p>
        </w:tc>
        <w:tc>
          <w:tcPr>
            <w:tcW w:w="1775" w:type="dxa"/>
            <w:tcBorders>
              <w:left w:val="single" w:sz="4" w:space="0" w:color="000000"/>
            </w:tcBorders>
          </w:tcPr>
          <w:p w:rsidR="00EA1FCB" w:rsidRDefault="00BF5CDA">
            <w:pPr>
              <w:pStyle w:val="TableParagraph"/>
              <w:spacing w:before="2"/>
              <w:ind w:left="89"/>
              <w:rPr>
                <w:sz w:val="18"/>
              </w:rPr>
            </w:pPr>
            <w:r>
              <w:rPr>
                <w:w w:val="105"/>
                <w:sz w:val="18"/>
              </w:rPr>
              <w:t>Retail Business</w:t>
            </w:r>
          </w:p>
        </w:tc>
        <w:tc>
          <w:tcPr>
            <w:tcW w:w="2792" w:type="dxa"/>
            <w:gridSpan w:val="4"/>
            <w:tcBorders>
              <w:right w:val="single" w:sz="4" w:space="0" w:color="000000"/>
            </w:tcBorders>
          </w:tcPr>
          <w:p w:rsidR="00EA1FCB" w:rsidRDefault="00BF5CDA">
            <w:pPr>
              <w:pStyle w:val="TableParagraph"/>
              <w:spacing w:before="2"/>
              <w:ind w:left="92"/>
              <w:rPr>
                <w:sz w:val="18"/>
              </w:rPr>
            </w:pPr>
            <w:r>
              <w:rPr>
                <w:w w:val="105"/>
                <w:sz w:val="18"/>
              </w:rPr>
              <w:t>Warehouse/Depot</w:t>
            </w:r>
          </w:p>
        </w:tc>
      </w:tr>
      <w:tr w:rsidR="00EA1FCB">
        <w:trPr>
          <w:trHeight w:hRule="exact" w:val="377"/>
        </w:trPr>
        <w:tc>
          <w:tcPr>
            <w:tcW w:w="2702" w:type="dxa"/>
            <w:gridSpan w:val="2"/>
            <w:tcBorders>
              <w:left w:val="single" w:sz="4" w:space="0" w:color="000000"/>
              <w:right w:val="single" w:sz="4" w:space="0" w:color="000000"/>
            </w:tcBorders>
          </w:tcPr>
          <w:p w:rsidR="00EA1FCB" w:rsidRDefault="00BF5CDA">
            <w:pPr>
              <w:pStyle w:val="TableParagraph"/>
              <w:ind w:left="95" w:right="-5"/>
              <w:rPr>
                <w:sz w:val="18"/>
              </w:rPr>
            </w:pPr>
            <w:r>
              <w:rPr>
                <w:w w:val="105"/>
                <w:sz w:val="18"/>
              </w:rPr>
              <w:t>Bonded Warehouse</w:t>
            </w:r>
          </w:p>
        </w:tc>
        <w:tc>
          <w:tcPr>
            <w:tcW w:w="2030" w:type="dxa"/>
            <w:gridSpan w:val="4"/>
            <w:tcBorders>
              <w:left w:val="single" w:sz="4" w:space="0" w:color="000000"/>
              <w:right w:val="single" w:sz="4" w:space="0" w:color="000000"/>
            </w:tcBorders>
          </w:tcPr>
          <w:p w:rsidR="00EA1FCB" w:rsidRDefault="00BF5CDA">
            <w:pPr>
              <w:pStyle w:val="TableParagraph"/>
              <w:ind w:left="92"/>
              <w:rPr>
                <w:sz w:val="18"/>
              </w:rPr>
            </w:pPr>
            <w:r>
              <w:rPr>
                <w:w w:val="105"/>
                <w:sz w:val="18"/>
              </w:rPr>
              <w:t>Service Provision</w:t>
            </w:r>
          </w:p>
        </w:tc>
        <w:tc>
          <w:tcPr>
            <w:tcW w:w="1775" w:type="dxa"/>
            <w:tcBorders>
              <w:left w:val="single" w:sz="4" w:space="0" w:color="000000"/>
            </w:tcBorders>
          </w:tcPr>
          <w:p w:rsidR="00EA1FCB" w:rsidRDefault="00BF5CDA">
            <w:pPr>
              <w:pStyle w:val="TableParagraph"/>
              <w:ind w:left="92"/>
              <w:rPr>
                <w:sz w:val="18"/>
              </w:rPr>
            </w:pPr>
            <w:r>
              <w:rPr>
                <w:w w:val="105"/>
                <w:sz w:val="18"/>
              </w:rPr>
              <w:t>Office/Sale Office</w:t>
            </w:r>
          </w:p>
        </w:tc>
        <w:tc>
          <w:tcPr>
            <w:tcW w:w="2792" w:type="dxa"/>
            <w:gridSpan w:val="4"/>
            <w:tcBorders>
              <w:right w:val="single" w:sz="4" w:space="0" w:color="000000"/>
            </w:tcBorders>
          </w:tcPr>
          <w:p w:rsidR="00EA1FCB" w:rsidRDefault="00BF5CDA">
            <w:pPr>
              <w:pStyle w:val="TableParagraph"/>
              <w:ind w:left="94"/>
              <w:rPr>
                <w:sz w:val="18"/>
              </w:rPr>
            </w:pPr>
            <w:r>
              <w:rPr>
                <w:w w:val="105"/>
                <w:sz w:val="18"/>
              </w:rPr>
              <w:t>Leasing Business</w:t>
            </w:r>
          </w:p>
        </w:tc>
      </w:tr>
      <w:tr w:rsidR="00EA1FCB">
        <w:trPr>
          <w:trHeight w:hRule="exact" w:val="374"/>
        </w:trPr>
        <w:tc>
          <w:tcPr>
            <w:tcW w:w="2702" w:type="dxa"/>
            <w:gridSpan w:val="2"/>
            <w:tcBorders>
              <w:left w:val="single" w:sz="4" w:space="0" w:color="000000"/>
              <w:right w:val="single" w:sz="4" w:space="0" w:color="000000"/>
            </w:tcBorders>
          </w:tcPr>
          <w:p w:rsidR="00EA1FCB" w:rsidRDefault="00BF5CDA">
            <w:pPr>
              <w:pStyle w:val="TableParagraph"/>
              <w:ind w:left="95" w:right="-5"/>
              <w:rPr>
                <w:sz w:val="18"/>
              </w:rPr>
            </w:pPr>
            <w:r>
              <w:rPr>
                <w:w w:val="105"/>
                <w:sz w:val="18"/>
              </w:rPr>
              <w:t>Service Recipient</w:t>
            </w:r>
          </w:p>
        </w:tc>
        <w:tc>
          <w:tcPr>
            <w:tcW w:w="2030" w:type="dxa"/>
            <w:gridSpan w:val="4"/>
            <w:tcBorders>
              <w:left w:val="single" w:sz="4" w:space="0" w:color="000000"/>
              <w:right w:val="single" w:sz="4" w:space="0" w:color="000000"/>
            </w:tcBorders>
          </w:tcPr>
          <w:p w:rsidR="00EA1FCB" w:rsidRDefault="00BF5CDA">
            <w:pPr>
              <w:pStyle w:val="TableParagraph"/>
              <w:ind w:left="93"/>
              <w:rPr>
                <w:sz w:val="18"/>
              </w:rPr>
            </w:pPr>
            <w:r>
              <w:rPr>
                <w:w w:val="105"/>
                <w:sz w:val="18"/>
              </w:rPr>
              <w:t>EOU/ STP/ EHTP</w:t>
            </w:r>
          </w:p>
        </w:tc>
        <w:tc>
          <w:tcPr>
            <w:tcW w:w="1775" w:type="dxa"/>
            <w:tcBorders>
              <w:left w:val="single" w:sz="4" w:space="0" w:color="000000"/>
            </w:tcBorders>
          </w:tcPr>
          <w:p w:rsidR="00EA1FCB" w:rsidRDefault="00BF5CDA">
            <w:pPr>
              <w:pStyle w:val="TableParagraph"/>
              <w:ind w:left="146"/>
              <w:rPr>
                <w:sz w:val="18"/>
              </w:rPr>
            </w:pPr>
            <w:r>
              <w:rPr>
                <w:w w:val="105"/>
                <w:sz w:val="18"/>
              </w:rPr>
              <w:t>SEZ</w:t>
            </w:r>
          </w:p>
        </w:tc>
        <w:tc>
          <w:tcPr>
            <w:tcW w:w="2792" w:type="dxa"/>
            <w:gridSpan w:val="4"/>
            <w:tcBorders>
              <w:right w:val="single" w:sz="4" w:space="0" w:color="000000"/>
            </w:tcBorders>
          </w:tcPr>
          <w:p w:rsidR="00EA1FCB" w:rsidRDefault="00BF5CDA">
            <w:pPr>
              <w:pStyle w:val="TableParagraph"/>
              <w:ind w:left="98"/>
              <w:rPr>
                <w:sz w:val="18"/>
              </w:rPr>
            </w:pPr>
            <w:r>
              <w:rPr>
                <w:w w:val="105"/>
                <w:sz w:val="18"/>
              </w:rPr>
              <w:t>Input Service Distributor</w:t>
            </w:r>
            <w:r>
              <w:rPr>
                <w:spacing w:val="-30"/>
                <w:w w:val="105"/>
                <w:sz w:val="18"/>
              </w:rPr>
              <w:t xml:space="preserve"> </w:t>
            </w:r>
            <w:r>
              <w:rPr>
                <w:w w:val="105"/>
                <w:sz w:val="18"/>
              </w:rPr>
              <w:t xml:space="preserve">(ISD)  </w:t>
            </w:r>
            <w:r>
              <w:rPr>
                <w:noProof/>
                <w:spacing w:val="9"/>
                <w:position w:val="-4"/>
                <w:sz w:val="18"/>
              </w:rPr>
              <w:drawing>
                <wp:inline distT="0" distB="0" distL="0" distR="0">
                  <wp:extent cx="137531" cy="136017"/>
                  <wp:effectExtent l="0" t="0" r="0" b="0"/>
                  <wp:docPr id="4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1.png"/>
                          <pic:cNvPicPr/>
                        </pic:nvPicPr>
                        <pic:blipFill>
                          <a:blip r:embed="rId50" cstate="print"/>
                          <a:stretch>
                            <a:fillRect/>
                          </a:stretch>
                        </pic:blipFill>
                        <pic:spPr>
                          <a:xfrm>
                            <a:off x="0" y="0"/>
                            <a:ext cx="137531" cy="136017"/>
                          </a:xfrm>
                          <a:prstGeom prst="rect">
                            <a:avLst/>
                          </a:prstGeom>
                        </pic:spPr>
                      </pic:pic>
                    </a:graphicData>
                  </a:graphic>
                </wp:inline>
              </w:drawing>
            </w:r>
          </w:p>
        </w:tc>
      </w:tr>
      <w:tr w:rsidR="00EA1FCB">
        <w:trPr>
          <w:trHeight w:hRule="exact" w:val="377"/>
        </w:trPr>
        <w:tc>
          <w:tcPr>
            <w:tcW w:w="2702" w:type="dxa"/>
            <w:gridSpan w:val="2"/>
            <w:tcBorders>
              <w:left w:val="single" w:sz="4" w:space="0" w:color="000000"/>
              <w:right w:val="single" w:sz="4" w:space="0" w:color="000000"/>
            </w:tcBorders>
          </w:tcPr>
          <w:p w:rsidR="00EA1FCB" w:rsidRDefault="00BF5CDA">
            <w:pPr>
              <w:pStyle w:val="TableParagraph"/>
              <w:tabs>
                <w:tab w:val="left" w:pos="2040"/>
              </w:tabs>
              <w:spacing w:before="2"/>
              <w:ind w:left="95" w:right="60"/>
              <w:rPr>
                <w:sz w:val="18"/>
              </w:rPr>
            </w:pPr>
            <w:r>
              <w:rPr>
                <w:w w:val="105"/>
                <w:sz w:val="18"/>
              </w:rPr>
              <w:t>Works</w:t>
            </w:r>
            <w:r>
              <w:rPr>
                <w:spacing w:val="-14"/>
                <w:w w:val="105"/>
                <w:sz w:val="18"/>
              </w:rPr>
              <w:t xml:space="preserve"> </w:t>
            </w:r>
            <w:r>
              <w:rPr>
                <w:w w:val="105"/>
                <w:sz w:val="18"/>
              </w:rPr>
              <w:t>Contract</w:t>
            </w:r>
            <w:r>
              <w:rPr>
                <w:w w:val="105"/>
                <w:sz w:val="18"/>
              </w:rPr>
              <w:tab/>
            </w:r>
            <w:r>
              <w:rPr>
                <w:noProof/>
                <w:position w:val="-8"/>
                <w:sz w:val="18"/>
              </w:rPr>
              <w:drawing>
                <wp:inline distT="0" distB="0" distL="0" distR="0">
                  <wp:extent cx="137531" cy="136017"/>
                  <wp:effectExtent l="0" t="0" r="0" b="0"/>
                  <wp:docPr id="4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2.png"/>
                          <pic:cNvPicPr/>
                        </pic:nvPicPr>
                        <pic:blipFill>
                          <a:blip r:embed="rId51" cstate="print"/>
                          <a:stretch>
                            <a:fillRect/>
                          </a:stretch>
                        </pic:blipFill>
                        <pic:spPr>
                          <a:xfrm>
                            <a:off x="0" y="0"/>
                            <a:ext cx="137531" cy="136017"/>
                          </a:xfrm>
                          <a:prstGeom prst="rect">
                            <a:avLst/>
                          </a:prstGeom>
                        </pic:spPr>
                      </pic:pic>
                    </a:graphicData>
                  </a:graphic>
                </wp:inline>
              </w:drawing>
            </w:r>
          </w:p>
        </w:tc>
        <w:tc>
          <w:tcPr>
            <w:tcW w:w="2030" w:type="dxa"/>
            <w:gridSpan w:val="4"/>
            <w:tcBorders>
              <w:left w:val="single" w:sz="4" w:space="0" w:color="000000"/>
              <w:right w:val="single" w:sz="4" w:space="0" w:color="000000"/>
            </w:tcBorders>
          </w:tcPr>
          <w:p w:rsidR="00EA1FCB" w:rsidRDefault="00BF5CDA">
            <w:pPr>
              <w:pStyle w:val="TableParagraph"/>
              <w:tabs>
                <w:tab w:val="left" w:pos="1706"/>
              </w:tabs>
              <w:spacing w:before="2"/>
              <w:ind w:left="93"/>
              <w:rPr>
                <w:sz w:val="18"/>
              </w:rPr>
            </w:pPr>
            <w:r>
              <w:rPr>
                <w:w w:val="105"/>
                <w:sz w:val="18"/>
              </w:rPr>
              <w:t xml:space="preserve">Others  </w:t>
            </w:r>
            <w:r>
              <w:rPr>
                <w:spacing w:val="29"/>
                <w:w w:val="105"/>
                <w:sz w:val="18"/>
              </w:rPr>
              <w:t xml:space="preserve"> </w:t>
            </w:r>
            <w:r>
              <w:rPr>
                <w:w w:val="105"/>
                <w:sz w:val="18"/>
              </w:rPr>
              <w:t>(Specify)</w:t>
            </w:r>
            <w:r>
              <w:rPr>
                <w:w w:val="105"/>
                <w:sz w:val="18"/>
              </w:rPr>
              <w:tab/>
            </w:r>
            <w:r>
              <w:rPr>
                <w:noProof/>
                <w:position w:val="-8"/>
                <w:sz w:val="18"/>
              </w:rPr>
              <w:drawing>
                <wp:inline distT="0" distB="0" distL="0" distR="0">
                  <wp:extent cx="136017" cy="136017"/>
                  <wp:effectExtent l="0" t="0" r="0" b="0"/>
                  <wp:docPr id="5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3.png"/>
                          <pic:cNvPicPr/>
                        </pic:nvPicPr>
                        <pic:blipFill>
                          <a:blip r:embed="rId52" cstate="print"/>
                          <a:stretch>
                            <a:fillRect/>
                          </a:stretch>
                        </pic:blipFill>
                        <pic:spPr>
                          <a:xfrm>
                            <a:off x="0" y="0"/>
                            <a:ext cx="136017" cy="136017"/>
                          </a:xfrm>
                          <a:prstGeom prst="rect">
                            <a:avLst/>
                          </a:prstGeom>
                        </pic:spPr>
                      </pic:pic>
                    </a:graphicData>
                  </a:graphic>
                </wp:inline>
              </w:drawing>
            </w:r>
          </w:p>
        </w:tc>
        <w:tc>
          <w:tcPr>
            <w:tcW w:w="1775" w:type="dxa"/>
            <w:tcBorders>
              <w:left w:val="single" w:sz="4" w:space="0" w:color="000000"/>
            </w:tcBorders>
          </w:tcPr>
          <w:p w:rsidR="00EA1FCB" w:rsidRDefault="00EA1FCB"/>
        </w:tc>
        <w:tc>
          <w:tcPr>
            <w:tcW w:w="2792" w:type="dxa"/>
            <w:gridSpan w:val="4"/>
            <w:tcBorders>
              <w:right w:val="single" w:sz="4" w:space="0" w:color="000000"/>
            </w:tcBorders>
          </w:tcPr>
          <w:p w:rsidR="00EA1FCB" w:rsidRDefault="00EA1FCB"/>
        </w:tc>
      </w:tr>
      <w:tr w:rsidR="00EA1FCB">
        <w:trPr>
          <w:trHeight w:hRule="exact" w:val="377"/>
        </w:trPr>
        <w:tc>
          <w:tcPr>
            <w:tcW w:w="9300" w:type="dxa"/>
            <w:gridSpan w:val="11"/>
            <w:tcBorders>
              <w:left w:val="single" w:sz="4" w:space="0" w:color="000000"/>
              <w:right w:val="single" w:sz="4" w:space="0" w:color="000000"/>
            </w:tcBorders>
          </w:tcPr>
          <w:p w:rsidR="00EA1FCB" w:rsidRDefault="00BF5CDA">
            <w:pPr>
              <w:pStyle w:val="TableParagraph"/>
              <w:ind w:left="95"/>
              <w:rPr>
                <w:sz w:val="18"/>
              </w:rPr>
            </w:pPr>
            <w:r>
              <w:rPr>
                <w:w w:val="105"/>
                <w:sz w:val="18"/>
              </w:rPr>
              <w:t>Add More --------</w:t>
            </w:r>
          </w:p>
        </w:tc>
      </w:tr>
      <w:tr w:rsidR="00EA1FCB">
        <w:trPr>
          <w:trHeight w:hRule="exact" w:val="374"/>
        </w:trPr>
        <w:tc>
          <w:tcPr>
            <w:tcW w:w="9300" w:type="dxa"/>
            <w:gridSpan w:val="11"/>
            <w:tcBorders>
              <w:left w:val="single" w:sz="4" w:space="0" w:color="000000"/>
              <w:right w:val="single" w:sz="4" w:space="0" w:color="000000"/>
            </w:tcBorders>
          </w:tcPr>
          <w:p w:rsidR="00EA1FCB" w:rsidRDefault="00BF5CDA">
            <w:pPr>
              <w:pStyle w:val="TableParagraph"/>
              <w:ind w:left="95"/>
              <w:rPr>
                <w:sz w:val="18"/>
              </w:rPr>
            </w:pPr>
            <w:r>
              <w:rPr>
                <w:w w:val="105"/>
                <w:sz w:val="18"/>
              </w:rPr>
              <w:t>12. Details of Goods/ Services supplied by the Business</w:t>
            </w:r>
          </w:p>
        </w:tc>
      </w:tr>
      <w:tr w:rsidR="00EA1FCB">
        <w:trPr>
          <w:trHeight w:hRule="exact" w:val="377"/>
        </w:trPr>
        <w:tc>
          <w:tcPr>
            <w:tcW w:w="1159" w:type="dxa"/>
            <w:tcBorders>
              <w:left w:val="single" w:sz="4" w:space="0" w:color="000000"/>
              <w:right w:val="single" w:sz="4" w:space="0" w:color="000000"/>
            </w:tcBorders>
          </w:tcPr>
          <w:p w:rsidR="00EA1FCB" w:rsidRDefault="00BF5CDA">
            <w:pPr>
              <w:pStyle w:val="TableParagraph"/>
              <w:spacing w:before="2"/>
              <w:ind w:left="283" w:right="284"/>
              <w:jc w:val="center"/>
              <w:rPr>
                <w:sz w:val="18"/>
              </w:rPr>
            </w:pPr>
            <w:r>
              <w:rPr>
                <w:w w:val="105"/>
                <w:sz w:val="18"/>
              </w:rPr>
              <w:t>Sr. No.</w:t>
            </w:r>
          </w:p>
        </w:tc>
        <w:tc>
          <w:tcPr>
            <w:tcW w:w="5772" w:type="dxa"/>
            <w:gridSpan w:val="7"/>
            <w:tcBorders>
              <w:left w:val="single" w:sz="4" w:space="0" w:color="000000"/>
              <w:right w:val="single" w:sz="4" w:space="0" w:color="000000"/>
            </w:tcBorders>
          </w:tcPr>
          <w:p w:rsidR="00EA1FCB" w:rsidRDefault="00BF5CDA">
            <w:pPr>
              <w:pStyle w:val="TableParagraph"/>
              <w:spacing w:before="2"/>
              <w:ind w:left="95"/>
              <w:rPr>
                <w:sz w:val="18"/>
              </w:rPr>
            </w:pPr>
            <w:r>
              <w:rPr>
                <w:w w:val="105"/>
                <w:sz w:val="18"/>
              </w:rPr>
              <w:t>Description of Goods</w:t>
            </w:r>
          </w:p>
        </w:tc>
        <w:tc>
          <w:tcPr>
            <w:tcW w:w="2369" w:type="dxa"/>
            <w:gridSpan w:val="3"/>
            <w:tcBorders>
              <w:left w:val="single" w:sz="4" w:space="0" w:color="000000"/>
              <w:right w:val="single" w:sz="4" w:space="0" w:color="000000"/>
            </w:tcBorders>
          </w:tcPr>
          <w:p w:rsidR="00EA1FCB" w:rsidRDefault="00BF5CDA">
            <w:pPr>
              <w:pStyle w:val="TableParagraph"/>
              <w:spacing w:before="2"/>
              <w:ind w:left="93" w:right="8"/>
              <w:rPr>
                <w:sz w:val="18"/>
              </w:rPr>
            </w:pPr>
            <w:r>
              <w:rPr>
                <w:w w:val="105"/>
                <w:sz w:val="18"/>
              </w:rPr>
              <w:t>HSN Code</w:t>
            </w:r>
          </w:p>
        </w:tc>
      </w:tr>
      <w:tr w:rsidR="00EA1FCB">
        <w:trPr>
          <w:trHeight w:hRule="exact" w:val="377"/>
        </w:trPr>
        <w:tc>
          <w:tcPr>
            <w:tcW w:w="1159" w:type="dxa"/>
            <w:tcBorders>
              <w:left w:val="single" w:sz="4" w:space="0" w:color="000000"/>
              <w:right w:val="single" w:sz="4" w:space="0" w:color="000000"/>
            </w:tcBorders>
          </w:tcPr>
          <w:p w:rsidR="00EA1FCB" w:rsidRDefault="00EA1FCB"/>
        </w:tc>
        <w:tc>
          <w:tcPr>
            <w:tcW w:w="5772" w:type="dxa"/>
            <w:gridSpan w:val="7"/>
            <w:tcBorders>
              <w:left w:val="single" w:sz="4" w:space="0" w:color="000000"/>
              <w:right w:val="single" w:sz="4" w:space="0" w:color="000000"/>
            </w:tcBorders>
          </w:tcPr>
          <w:p w:rsidR="00EA1FCB" w:rsidRDefault="00EA1FCB"/>
        </w:tc>
        <w:tc>
          <w:tcPr>
            <w:tcW w:w="2369" w:type="dxa"/>
            <w:gridSpan w:val="3"/>
            <w:tcBorders>
              <w:left w:val="single" w:sz="4" w:space="0" w:color="000000"/>
              <w:right w:val="single" w:sz="4" w:space="0" w:color="000000"/>
            </w:tcBorders>
          </w:tcPr>
          <w:p w:rsidR="00EA1FCB" w:rsidRDefault="00EA1FCB"/>
        </w:tc>
      </w:tr>
      <w:tr w:rsidR="00EA1FCB">
        <w:trPr>
          <w:trHeight w:hRule="exact" w:val="374"/>
        </w:trPr>
        <w:tc>
          <w:tcPr>
            <w:tcW w:w="1159" w:type="dxa"/>
            <w:tcBorders>
              <w:left w:val="single" w:sz="4" w:space="0" w:color="000000"/>
              <w:right w:val="single" w:sz="4" w:space="0" w:color="000000"/>
            </w:tcBorders>
          </w:tcPr>
          <w:p w:rsidR="00EA1FCB" w:rsidRDefault="00EA1FCB"/>
        </w:tc>
        <w:tc>
          <w:tcPr>
            <w:tcW w:w="5772" w:type="dxa"/>
            <w:gridSpan w:val="7"/>
            <w:tcBorders>
              <w:left w:val="single" w:sz="4" w:space="0" w:color="000000"/>
              <w:right w:val="single" w:sz="4" w:space="0" w:color="000000"/>
            </w:tcBorders>
          </w:tcPr>
          <w:p w:rsidR="00EA1FCB" w:rsidRDefault="00EA1FCB"/>
        </w:tc>
        <w:tc>
          <w:tcPr>
            <w:tcW w:w="2369" w:type="dxa"/>
            <w:gridSpan w:val="3"/>
            <w:tcBorders>
              <w:left w:val="single" w:sz="4" w:space="0" w:color="000000"/>
              <w:right w:val="single" w:sz="4" w:space="0" w:color="000000"/>
            </w:tcBorders>
          </w:tcPr>
          <w:p w:rsidR="00EA1FCB" w:rsidRDefault="00EA1FCB"/>
        </w:tc>
      </w:tr>
      <w:tr w:rsidR="00EA1FCB">
        <w:trPr>
          <w:trHeight w:hRule="exact" w:val="377"/>
        </w:trPr>
        <w:tc>
          <w:tcPr>
            <w:tcW w:w="1159" w:type="dxa"/>
            <w:tcBorders>
              <w:left w:val="single" w:sz="4" w:space="0" w:color="000000"/>
              <w:right w:val="single" w:sz="4" w:space="0" w:color="000000"/>
            </w:tcBorders>
          </w:tcPr>
          <w:p w:rsidR="00EA1FCB" w:rsidRDefault="00BF5CDA">
            <w:pPr>
              <w:pStyle w:val="TableParagraph"/>
              <w:spacing w:before="2"/>
              <w:ind w:left="283" w:right="284"/>
              <w:jc w:val="center"/>
              <w:rPr>
                <w:sz w:val="18"/>
              </w:rPr>
            </w:pPr>
            <w:r>
              <w:rPr>
                <w:w w:val="105"/>
                <w:sz w:val="18"/>
              </w:rPr>
              <w:t>Sr. No.</w:t>
            </w:r>
          </w:p>
        </w:tc>
        <w:tc>
          <w:tcPr>
            <w:tcW w:w="5772" w:type="dxa"/>
            <w:gridSpan w:val="7"/>
            <w:tcBorders>
              <w:left w:val="single" w:sz="4" w:space="0" w:color="000000"/>
              <w:right w:val="single" w:sz="4" w:space="0" w:color="000000"/>
            </w:tcBorders>
          </w:tcPr>
          <w:p w:rsidR="00EA1FCB" w:rsidRDefault="00BF5CDA">
            <w:pPr>
              <w:pStyle w:val="TableParagraph"/>
              <w:spacing w:before="2"/>
              <w:ind w:left="96"/>
              <w:rPr>
                <w:sz w:val="18"/>
              </w:rPr>
            </w:pPr>
            <w:r>
              <w:rPr>
                <w:w w:val="105"/>
                <w:sz w:val="18"/>
              </w:rPr>
              <w:t>Description of Services</w:t>
            </w:r>
          </w:p>
        </w:tc>
        <w:tc>
          <w:tcPr>
            <w:tcW w:w="2369" w:type="dxa"/>
            <w:gridSpan w:val="3"/>
            <w:tcBorders>
              <w:left w:val="single" w:sz="4" w:space="0" w:color="000000"/>
              <w:right w:val="single" w:sz="4" w:space="0" w:color="000000"/>
            </w:tcBorders>
          </w:tcPr>
          <w:p w:rsidR="00EA1FCB" w:rsidRDefault="00BF5CDA">
            <w:pPr>
              <w:pStyle w:val="TableParagraph"/>
              <w:spacing w:before="2"/>
              <w:ind w:left="94" w:right="8"/>
              <w:rPr>
                <w:sz w:val="18"/>
              </w:rPr>
            </w:pPr>
            <w:r>
              <w:rPr>
                <w:w w:val="105"/>
                <w:sz w:val="18"/>
              </w:rPr>
              <w:t>HSN Code</w:t>
            </w:r>
          </w:p>
        </w:tc>
      </w:tr>
      <w:tr w:rsidR="00EA1FCB">
        <w:trPr>
          <w:trHeight w:hRule="exact" w:val="377"/>
        </w:trPr>
        <w:tc>
          <w:tcPr>
            <w:tcW w:w="1159" w:type="dxa"/>
            <w:tcBorders>
              <w:left w:val="single" w:sz="4" w:space="0" w:color="000000"/>
              <w:right w:val="single" w:sz="4" w:space="0" w:color="000000"/>
            </w:tcBorders>
          </w:tcPr>
          <w:p w:rsidR="00EA1FCB" w:rsidRDefault="00EA1FCB"/>
        </w:tc>
        <w:tc>
          <w:tcPr>
            <w:tcW w:w="5772" w:type="dxa"/>
            <w:gridSpan w:val="7"/>
            <w:tcBorders>
              <w:left w:val="single" w:sz="4" w:space="0" w:color="000000"/>
              <w:right w:val="single" w:sz="4" w:space="0" w:color="000000"/>
            </w:tcBorders>
          </w:tcPr>
          <w:p w:rsidR="00EA1FCB" w:rsidRDefault="00EA1FCB"/>
        </w:tc>
        <w:tc>
          <w:tcPr>
            <w:tcW w:w="2369" w:type="dxa"/>
            <w:gridSpan w:val="3"/>
            <w:tcBorders>
              <w:left w:val="single" w:sz="4" w:space="0" w:color="000000"/>
              <w:right w:val="single" w:sz="4" w:space="0" w:color="000000"/>
            </w:tcBorders>
          </w:tcPr>
          <w:p w:rsidR="00EA1FCB" w:rsidRDefault="00EA1FCB"/>
        </w:tc>
      </w:tr>
      <w:tr w:rsidR="00EA1FCB">
        <w:trPr>
          <w:trHeight w:hRule="exact" w:val="377"/>
        </w:trPr>
        <w:tc>
          <w:tcPr>
            <w:tcW w:w="1159" w:type="dxa"/>
            <w:tcBorders>
              <w:left w:val="single" w:sz="4" w:space="0" w:color="000000"/>
              <w:right w:val="single" w:sz="4" w:space="0" w:color="000000"/>
            </w:tcBorders>
          </w:tcPr>
          <w:p w:rsidR="00EA1FCB" w:rsidRDefault="00EA1FCB"/>
        </w:tc>
        <w:tc>
          <w:tcPr>
            <w:tcW w:w="5772" w:type="dxa"/>
            <w:gridSpan w:val="7"/>
            <w:tcBorders>
              <w:left w:val="single" w:sz="4" w:space="0" w:color="000000"/>
              <w:right w:val="single" w:sz="4" w:space="0" w:color="000000"/>
            </w:tcBorders>
          </w:tcPr>
          <w:p w:rsidR="00EA1FCB" w:rsidRDefault="00EA1FCB"/>
        </w:tc>
        <w:tc>
          <w:tcPr>
            <w:tcW w:w="2369" w:type="dxa"/>
            <w:gridSpan w:val="3"/>
            <w:tcBorders>
              <w:left w:val="single" w:sz="4" w:space="0" w:color="000000"/>
              <w:right w:val="single" w:sz="4" w:space="0" w:color="000000"/>
            </w:tcBorders>
          </w:tcPr>
          <w:p w:rsidR="00EA1FCB" w:rsidRDefault="00EA1FCB"/>
        </w:tc>
      </w:tr>
    </w:tbl>
    <w:p w:rsidR="00EA1FCB" w:rsidRDefault="00414869">
      <w:pPr>
        <w:rPr>
          <w:sz w:val="2"/>
          <w:szCs w:val="2"/>
        </w:rPr>
      </w:pPr>
      <w:r w:rsidRPr="00414869">
        <w:pict>
          <v:line id="_x0000_s1163" style="position:absolute;z-index:-251619328;mso-position-horizontal-relative:page;mso-position-vertical-relative:page" from="335.5pt,140.65pt" to="337.9pt,140.65pt" strokeweight=".48pt">
            <w10:wrap anchorx="page" anchory="page"/>
          </v:line>
        </w:pict>
      </w:r>
      <w:r w:rsidR="00BF5CDA">
        <w:rPr>
          <w:noProof/>
        </w:rPr>
        <w:drawing>
          <wp:anchor distT="0" distB="0" distL="0" distR="0" simplePos="0" relativeHeight="251592704" behindDoc="0" locked="0" layoutInCell="1" allowOverlap="1">
            <wp:simplePos x="0" y="0"/>
            <wp:positionH relativeFrom="page">
              <wp:posOffset>4819015</wp:posOffset>
            </wp:positionH>
            <wp:positionV relativeFrom="page">
              <wp:posOffset>2746375</wp:posOffset>
            </wp:positionV>
            <wp:extent cx="136017" cy="136017"/>
            <wp:effectExtent l="0" t="0" r="0" b="0"/>
            <wp:wrapNone/>
            <wp:docPr id="5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4.png"/>
                    <pic:cNvPicPr/>
                  </pic:nvPicPr>
                  <pic:blipFill>
                    <a:blip r:embed="rId53" cstate="print"/>
                    <a:stretch>
                      <a:fillRect/>
                    </a:stretch>
                  </pic:blipFill>
                  <pic:spPr>
                    <a:xfrm>
                      <a:off x="0" y="0"/>
                      <a:ext cx="136017" cy="136017"/>
                    </a:xfrm>
                    <a:prstGeom prst="rect">
                      <a:avLst/>
                    </a:prstGeom>
                  </pic:spPr>
                </pic:pic>
              </a:graphicData>
            </a:graphic>
          </wp:anchor>
        </w:drawing>
      </w:r>
      <w:r w:rsidR="00BF5CDA">
        <w:rPr>
          <w:noProof/>
        </w:rPr>
        <w:drawing>
          <wp:anchor distT="0" distB="0" distL="0" distR="0" simplePos="0" relativeHeight="251593728" behindDoc="0" locked="0" layoutInCell="1" allowOverlap="1">
            <wp:simplePos x="0" y="0"/>
            <wp:positionH relativeFrom="page">
              <wp:posOffset>4869307</wp:posOffset>
            </wp:positionH>
            <wp:positionV relativeFrom="page">
              <wp:posOffset>2973451</wp:posOffset>
            </wp:positionV>
            <wp:extent cx="136591" cy="138112"/>
            <wp:effectExtent l="0" t="0" r="0" b="0"/>
            <wp:wrapNone/>
            <wp:docPr id="5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5.png"/>
                    <pic:cNvPicPr/>
                  </pic:nvPicPr>
                  <pic:blipFill>
                    <a:blip r:embed="rId54" cstate="print"/>
                    <a:stretch>
                      <a:fillRect/>
                    </a:stretch>
                  </pic:blipFill>
                  <pic:spPr>
                    <a:xfrm>
                      <a:off x="0" y="0"/>
                      <a:ext cx="136591" cy="138112"/>
                    </a:xfrm>
                    <a:prstGeom prst="rect">
                      <a:avLst/>
                    </a:prstGeom>
                  </pic:spPr>
                </pic:pic>
              </a:graphicData>
            </a:graphic>
          </wp:anchor>
        </w:drawing>
      </w:r>
      <w:r w:rsidR="00BF5CDA">
        <w:rPr>
          <w:noProof/>
        </w:rPr>
        <w:drawing>
          <wp:anchor distT="0" distB="0" distL="0" distR="0" simplePos="0" relativeHeight="251594752" behindDoc="0" locked="0" layoutInCell="1" allowOverlap="1">
            <wp:simplePos x="0" y="0"/>
            <wp:positionH relativeFrom="page">
              <wp:posOffset>4819015</wp:posOffset>
            </wp:positionH>
            <wp:positionV relativeFrom="page">
              <wp:posOffset>3232530</wp:posOffset>
            </wp:positionV>
            <wp:extent cx="136016" cy="136017"/>
            <wp:effectExtent l="0" t="0" r="0" b="0"/>
            <wp:wrapNone/>
            <wp:docPr id="5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6.png"/>
                    <pic:cNvPicPr/>
                  </pic:nvPicPr>
                  <pic:blipFill>
                    <a:blip r:embed="rId55" cstate="print"/>
                    <a:stretch>
                      <a:fillRect/>
                    </a:stretch>
                  </pic:blipFill>
                  <pic:spPr>
                    <a:xfrm>
                      <a:off x="0" y="0"/>
                      <a:ext cx="136016" cy="136017"/>
                    </a:xfrm>
                    <a:prstGeom prst="rect">
                      <a:avLst/>
                    </a:prstGeom>
                  </pic:spPr>
                </pic:pic>
              </a:graphicData>
            </a:graphic>
          </wp:anchor>
        </w:drawing>
      </w:r>
      <w:r w:rsidR="00BF5CDA">
        <w:rPr>
          <w:noProof/>
        </w:rPr>
        <w:drawing>
          <wp:anchor distT="0" distB="0" distL="0" distR="0" simplePos="0" relativeHeight="251595776" behindDoc="0" locked="0" layoutInCell="1" allowOverlap="1">
            <wp:simplePos x="0" y="0"/>
            <wp:positionH relativeFrom="page">
              <wp:posOffset>3697351</wp:posOffset>
            </wp:positionH>
            <wp:positionV relativeFrom="page">
              <wp:posOffset>2749423</wp:posOffset>
            </wp:positionV>
            <wp:extent cx="139649" cy="138112"/>
            <wp:effectExtent l="0" t="0" r="0" b="0"/>
            <wp:wrapNone/>
            <wp:docPr id="5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7.png"/>
                    <pic:cNvPicPr/>
                  </pic:nvPicPr>
                  <pic:blipFill>
                    <a:blip r:embed="rId56" cstate="print"/>
                    <a:stretch>
                      <a:fillRect/>
                    </a:stretch>
                  </pic:blipFill>
                  <pic:spPr>
                    <a:xfrm>
                      <a:off x="0" y="0"/>
                      <a:ext cx="139649" cy="138112"/>
                    </a:xfrm>
                    <a:prstGeom prst="rect">
                      <a:avLst/>
                    </a:prstGeom>
                  </pic:spPr>
                </pic:pic>
              </a:graphicData>
            </a:graphic>
          </wp:anchor>
        </w:drawing>
      </w:r>
      <w:r w:rsidR="00BF5CDA">
        <w:rPr>
          <w:noProof/>
        </w:rPr>
        <w:drawing>
          <wp:anchor distT="0" distB="0" distL="0" distR="0" simplePos="0" relativeHeight="251596800" behindDoc="0" locked="0" layoutInCell="1" allowOverlap="1">
            <wp:simplePos x="0" y="0"/>
            <wp:positionH relativeFrom="page">
              <wp:posOffset>3700398</wp:posOffset>
            </wp:positionH>
            <wp:positionV relativeFrom="page">
              <wp:posOffset>2991739</wp:posOffset>
            </wp:positionV>
            <wp:extent cx="138112" cy="138112"/>
            <wp:effectExtent l="0" t="0" r="0" b="0"/>
            <wp:wrapNone/>
            <wp:docPr id="6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8.png"/>
                    <pic:cNvPicPr/>
                  </pic:nvPicPr>
                  <pic:blipFill>
                    <a:blip r:embed="rId57" cstate="print"/>
                    <a:stretch>
                      <a:fillRect/>
                    </a:stretch>
                  </pic:blipFill>
                  <pic:spPr>
                    <a:xfrm>
                      <a:off x="0" y="0"/>
                      <a:ext cx="138112" cy="138112"/>
                    </a:xfrm>
                    <a:prstGeom prst="rect">
                      <a:avLst/>
                    </a:prstGeom>
                  </pic:spPr>
                </pic:pic>
              </a:graphicData>
            </a:graphic>
          </wp:anchor>
        </w:drawing>
      </w:r>
      <w:r w:rsidR="00BF5CDA">
        <w:rPr>
          <w:noProof/>
        </w:rPr>
        <w:drawing>
          <wp:anchor distT="0" distB="0" distL="0" distR="0" simplePos="0" relativeHeight="251597824" behindDoc="0" locked="0" layoutInCell="1" allowOverlap="1">
            <wp:simplePos x="0" y="0"/>
            <wp:positionH relativeFrom="page">
              <wp:posOffset>3691254</wp:posOffset>
            </wp:positionH>
            <wp:positionV relativeFrom="page">
              <wp:posOffset>3221863</wp:posOffset>
            </wp:positionV>
            <wp:extent cx="136016" cy="136017"/>
            <wp:effectExtent l="0" t="0" r="0" b="0"/>
            <wp:wrapNone/>
            <wp:docPr id="6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9.png"/>
                    <pic:cNvPicPr/>
                  </pic:nvPicPr>
                  <pic:blipFill>
                    <a:blip r:embed="rId58" cstate="print"/>
                    <a:stretch>
                      <a:fillRect/>
                    </a:stretch>
                  </pic:blipFill>
                  <pic:spPr>
                    <a:xfrm>
                      <a:off x="0" y="0"/>
                      <a:ext cx="136016" cy="136017"/>
                    </a:xfrm>
                    <a:prstGeom prst="rect">
                      <a:avLst/>
                    </a:prstGeom>
                  </pic:spPr>
                </pic:pic>
              </a:graphicData>
            </a:graphic>
          </wp:anchor>
        </w:drawing>
      </w:r>
      <w:r w:rsidR="00BF5CDA">
        <w:rPr>
          <w:noProof/>
        </w:rPr>
        <w:drawing>
          <wp:anchor distT="0" distB="0" distL="0" distR="0" simplePos="0" relativeHeight="251598848" behindDoc="0" locked="0" layoutInCell="1" allowOverlap="1">
            <wp:simplePos x="0" y="0"/>
            <wp:positionH relativeFrom="page">
              <wp:posOffset>2190114</wp:posOffset>
            </wp:positionH>
            <wp:positionV relativeFrom="page">
              <wp:posOffset>2721991</wp:posOffset>
            </wp:positionV>
            <wp:extent cx="137531" cy="136017"/>
            <wp:effectExtent l="0" t="0" r="0" b="0"/>
            <wp:wrapNone/>
            <wp:docPr id="6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0.png"/>
                    <pic:cNvPicPr/>
                  </pic:nvPicPr>
                  <pic:blipFill>
                    <a:blip r:embed="rId59" cstate="print"/>
                    <a:stretch>
                      <a:fillRect/>
                    </a:stretch>
                  </pic:blipFill>
                  <pic:spPr>
                    <a:xfrm>
                      <a:off x="0" y="0"/>
                      <a:ext cx="137531" cy="136017"/>
                    </a:xfrm>
                    <a:prstGeom prst="rect">
                      <a:avLst/>
                    </a:prstGeom>
                  </pic:spPr>
                </pic:pic>
              </a:graphicData>
            </a:graphic>
          </wp:anchor>
        </w:drawing>
      </w:r>
      <w:r w:rsidR="00BF5CDA">
        <w:rPr>
          <w:noProof/>
        </w:rPr>
        <w:drawing>
          <wp:anchor distT="0" distB="0" distL="0" distR="0" simplePos="0" relativeHeight="251599872" behindDoc="0" locked="0" layoutInCell="1" allowOverlap="1">
            <wp:simplePos x="0" y="0"/>
            <wp:positionH relativeFrom="page">
              <wp:posOffset>2187067</wp:posOffset>
            </wp:positionH>
            <wp:positionV relativeFrom="page">
              <wp:posOffset>2982595</wp:posOffset>
            </wp:positionV>
            <wp:extent cx="138112" cy="138112"/>
            <wp:effectExtent l="0" t="0" r="0" b="0"/>
            <wp:wrapNone/>
            <wp:docPr id="6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1.png"/>
                    <pic:cNvPicPr/>
                  </pic:nvPicPr>
                  <pic:blipFill>
                    <a:blip r:embed="rId60" cstate="print"/>
                    <a:stretch>
                      <a:fillRect/>
                    </a:stretch>
                  </pic:blipFill>
                  <pic:spPr>
                    <a:xfrm>
                      <a:off x="0" y="0"/>
                      <a:ext cx="138112" cy="138112"/>
                    </a:xfrm>
                    <a:prstGeom prst="rect">
                      <a:avLst/>
                    </a:prstGeom>
                  </pic:spPr>
                </pic:pic>
              </a:graphicData>
            </a:graphic>
          </wp:anchor>
        </w:drawing>
      </w:r>
      <w:r w:rsidR="00BF5CDA">
        <w:rPr>
          <w:noProof/>
        </w:rPr>
        <w:drawing>
          <wp:anchor distT="0" distB="0" distL="0" distR="0" simplePos="0" relativeHeight="251623424" behindDoc="1" locked="0" layoutInCell="1" allowOverlap="1">
            <wp:simplePos x="0" y="0"/>
            <wp:positionH relativeFrom="page">
              <wp:posOffset>2187067</wp:posOffset>
            </wp:positionH>
            <wp:positionV relativeFrom="page">
              <wp:posOffset>3276727</wp:posOffset>
            </wp:positionV>
            <wp:extent cx="138112" cy="138112"/>
            <wp:effectExtent l="0" t="0" r="0" b="0"/>
            <wp:wrapNone/>
            <wp:docPr id="6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2.png"/>
                    <pic:cNvPicPr/>
                  </pic:nvPicPr>
                  <pic:blipFill>
                    <a:blip r:embed="rId61" cstate="print"/>
                    <a:stretch>
                      <a:fillRect/>
                    </a:stretch>
                  </pic:blipFill>
                  <pic:spPr>
                    <a:xfrm>
                      <a:off x="0" y="0"/>
                      <a:ext cx="138112" cy="138112"/>
                    </a:xfrm>
                    <a:prstGeom prst="rect">
                      <a:avLst/>
                    </a:prstGeom>
                  </pic:spPr>
                </pic:pic>
              </a:graphicData>
            </a:graphic>
          </wp:anchor>
        </w:drawing>
      </w:r>
      <w:r w:rsidR="00BF5CDA">
        <w:rPr>
          <w:noProof/>
        </w:rPr>
        <w:drawing>
          <wp:anchor distT="0" distB="0" distL="0" distR="0" simplePos="0" relativeHeight="251600896" behindDoc="0" locked="0" layoutInCell="1" allowOverlap="1">
            <wp:simplePos x="0" y="0"/>
            <wp:positionH relativeFrom="page">
              <wp:posOffset>2187067</wp:posOffset>
            </wp:positionH>
            <wp:positionV relativeFrom="page">
              <wp:posOffset>3470275</wp:posOffset>
            </wp:positionV>
            <wp:extent cx="138112" cy="138112"/>
            <wp:effectExtent l="0" t="0" r="0" b="0"/>
            <wp:wrapNone/>
            <wp:docPr id="7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1.png"/>
                    <pic:cNvPicPr/>
                  </pic:nvPicPr>
                  <pic:blipFill>
                    <a:blip r:embed="rId60" cstate="print"/>
                    <a:stretch>
                      <a:fillRect/>
                    </a:stretch>
                  </pic:blipFill>
                  <pic:spPr>
                    <a:xfrm>
                      <a:off x="0" y="0"/>
                      <a:ext cx="138112" cy="138112"/>
                    </a:xfrm>
                    <a:prstGeom prst="rect">
                      <a:avLst/>
                    </a:prstGeom>
                  </pic:spPr>
                </pic:pic>
              </a:graphicData>
            </a:graphic>
          </wp:anchor>
        </w:drawing>
      </w:r>
      <w:r w:rsidR="00BF5CDA">
        <w:rPr>
          <w:noProof/>
        </w:rPr>
        <w:drawing>
          <wp:anchor distT="0" distB="0" distL="0" distR="0" simplePos="0" relativeHeight="251601920" behindDoc="0" locked="0" layoutInCell="1" allowOverlap="1">
            <wp:simplePos x="0" y="0"/>
            <wp:positionH relativeFrom="page">
              <wp:posOffset>6359778</wp:posOffset>
            </wp:positionH>
            <wp:positionV relativeFrom="page">
              <wp:posOffset>2731135</wp:posOffset>
            </wp:positionV>
            <wp:extent cx="139649" cy="138112"/>
            <wp:effectExtent l="0" t="0" r="0" b="0"/>
            <wp:wrapNone/>
            <wp:docPr id="73"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3.png"/>
                    <pic:cNvPicPr/>
                  </pic:nvPicPr>
                  <pic:blipFill>
                    <a:blip r:embed="rId62" cstate="print"/>
                    <a:stretch>
                      <a:fillRect/>
                    </a:stretch>
                  </pic:blipFill>
                  <pic:spPr>
                    <a:xfrm>
                      <a:off x="0" y="0"/>
                      <a:ext cx="139649" cy="138112"/>
                    </a:xfrm>
                    <a:prstGeom prst="rect">
                      <a:avLst/>
                    </a:prstGeom>
                  </pic:spPr>
                </pic:pic>
              </a:graphicData>
            </a:graphic>
          </wp:anchor>
        </w:drawing>
      </w:r>
      <w:r w:rsidR="00BF5CDA">
        <w:rPr>
          <w:noProof/>
        </w:rPr>
        <w:drawing>
          <wp:anchor distT="0" distB="0" distL="0" distR="0" simplePos="0" relativeHeight="251602944" behindDoc="0" locked="0" layoutInCell="1" allowOverlap="1">
            <wp:simplePos x="0" y="0"/>
            <wp:positionH relativeFrom="page">
              <wp:posOffset>6362827</wp:posOffset>
            </wp:positionH>
            <wp:positionV relativeFrom="page">
              <wp:posOffset>2978023</wp:posOffset>
            </wp:positionV>
            <wp:extent cx="138112" cy="138112"/>
            <wp:effectExtent l="0" t="0" r="0" b="0"/>
            <wp:wrapNone/>
            <wp:docPr id="7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8.png"/>
                    <pic:cNvPicPr/>
                  </pic:nvPicPr>
                  <pic:blipFill>
                    <a:blip r:embed="rId57" cstate="print"/>
                    <a:stretch>
                      <a:fillRect/>
                    </a:stretch>
                  </pic:blipFill>
                  <pic:spPr>
                    <a:xfrm>
                      <a:off x="0" y="0"/>
                      <a:ext cx="138112" cy="138112"/>
                    </a:xfrm>
                    <a:prstGeom prst="rect">
                      <a:avLst/>
                    </a:prstGeom>
                  </pic:spPr>
                </pic:pic>
              </a:graphicData>
            </a:graphic>
          </wp:anchor>
        </w:drawing>
      </w:r>
      <w:r w:rsidR="00BF5CDA">
        <w:rPr>
          <w:noProof/>
        </w:rPr>
        <w:drawing>
          <wp:anchor distT="0" distB="0" distL="0" distR="0" simplePos="0" relativeHeight="251603968" behindDoc="0" locked="0" layoutInCell="1" allowOverlap="1">
            <wp:simplePos x="0" y="0"/>
            <wp:positionH relativeFrom="page">
              <wp:posOffset>4819015</wp:posOffset>
            </wp:positionH>
            <wp:positionV relativeFrom="page">
              <wp:posOffset>6330822</wp:posOffset>
            </wp:positionV>
            <wp:extent cx="138112" cy="138112"/>
            <wp:effectExtent l="0" t="0" r="0" b="0"/>
            <wp:wrapNone/>
            <wp:docPr id="7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4.png"/>
                    <pic:cNvPicPr/>
                  </pic:nvPicPr>
                  <pic:blipFill>
                    <a:blip r:embed="rId63" cstate="print"/>
                    <a:stretch>
                      <a:fillRect/>
                    </a:stretch>
                  </pic:blipFill>
                  <pic:spPr>
                    <a:xfrm>
                      <a:off x="0" y="0"/>
                      <a:ext cx="138112" cy="138112"/>
                    </a:xfrm>
                    <a:prstGeom prst="rect">
                      <a:avLst/>
                    </a:prstGeom>
                  </pic:spPr>
                </pic:pic>
              </a:graphicData>
            </a:graphic>
          </wp:anchor>
        </w:drawing>
      </w:r>
      <w:r w:rsidR="00BF5CDA">
        <w:rPr>
          <w:noProof/>
        </w:rPr>
        <w:drawing>
          <wp:anchor distT="0" distB="0" distL="0" distR="0" simplePos="0" relativeHeight="251624448" behindDoc="1" locked="0" layoutInCell="1" allowOverlap="1">
            <wp:simplePos x="0" y="0"/>
            <wp:positionH relativeFrom="page">
              <wp:posOffset>3697351</wp:posOffset>
            </wp:positionH>
            <wp:positionV relativeFrom="page">
              <wp:posOffset>6396354</wp:posOffset>
            </wp:positionV>
            <wp:extent cx="138112" cy="138112"/>
            <wp:effectExtent l="0" t="0" r="0" b="0"/>
            <wp:wrapNone/>
            <wp:docPr id="7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5.png"/>
                    <pic:cNvPicPr/>
                  </pic:nvPicPr>
                  <pic:blipFill>
                    <a:blip r:embed="rId64" cstate="print"/>
                    <a:stretch>
                      <a:fillRect/>
                    </a:stretch>
                  </pic:blipFill>
                  <pic:spPr>
                    <a:xfrm>
                      <a:off x="0" y="0"/>
                      <a:ext cx="138112" cy="138112"/>
                    </a:xfrm>
                    <a:prstGeom prst="rect">
                      <a:avLst/>
                    </a:prstGeom>
                  </pic:spPr>
                </pic:pic>
              </a:graphicData>
            </a:graphic>
          </wp:anchor>
        </w:drawing>
      </w:r>
      <w:r w:rsidR="00BF5CDA">
        <w:rPr>
          <w:noProof/>
        </w:rPr>
        <w:drawing>
          <wp:anchor distT="0" distB="0" distL="0" distR="0" simplePos="0" relativeHeight="251604992" behindDoc="0" locked="0" layoutInCell="1" allowOverlap="1">
            <wp:simplePos x="0" y="0"/>
            <wp:positionH relativeFrom="page">
              <wp:posOffset>2136775</wp:posOffset>
            </wp:positionH>
            <wp:positionV relativeFrom="page">
              <wp:posOffset>6315583</wp:posOffset>
            </wp:positionV>
            <wp:extent cx="138112" cy="138112"/>
            <wp:effectExtent l="0" t="0" r="0" b="0"/>
            <wp:wrapNone/>
            <wp:docPr id="8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6.png"/>
                    <pic:cNvPicPr/>
                  </pic:nvPicPr>
                  <pic:blipFill>
                    <a:blip r:embed="rId65" cstate="print"/>
                    <a:stretch>
                      <a:fillRect/>
                    </a:stretch>
                  </pic:blipFill>
                  <pic:spPr>
                    <a:xfrm>
                      <a:off x="0" y="0"/>
                      <a:ext cx="138112" cy="138112"/>
                    </a:xfrm>
                    <a:prstGeom prst="rect">
                      <a:avLst/>
                    </a:prstGeom>
                  </pic:spPr>
                </pic:pic>
              </a:graphicData>
            </a:graphic>
          </wp:anchor>
        </w:drawing>
      </w:r>
      <w:r w:rsidR="00BF5CDA">
        <w:rPr>
          <w:noProof/>
        </w:rPr>
        <w:drawing>
          <wp:anchor distT="0" distB="0" distL="0" distR="0" simplePos="0" relativeHeight="251606016" behindDoc="0" locked="0" layoutInCell="1" allowOverlap="1">
            <wp:simplePos x="0" y="0"/>
            <wp:positionH relativeFrom="page">
              <wp:posOffset>6580758</wp:posOffset>
            </wp:positionH>
            <wp:positionV relativeFrom="page">
              <wp:posOffset>6323203</wp:posOffset>
            </wp:positionV>
            <wp:extent cx="136591" cy="138112"/>
            <wp:effectExtent l="0" t="0" r="0" b="0"/>
            <wp:wrapNone/>
            <wp:docPr id="8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7.png"/>
                    <pic:cNvPicPr/>
                  </pic:nvPicPr>
                  <pic:blipFill>
                    <a:blip r:embed="rId66" cstate="print"/>
                    <a:stretch>
                      <a:fillRect/>
                    </a:stretch>
                  </pic:blipFill>
                  <pic:spPr>
                    <a:xfrm>
                      <a:off x="0" y="0"/>
                      <a:ext cx="136591" cy="138112"/>
                    </a:xfrm>
                    <a:prstGeom prst="rect">
                      <a:avLst/>
                    </a:prstGeom>
                  </pic:spPr>
                </pic:pic>
              </a:graphicData>
            </a:graphic>
          </wp:anchor>
        </w:drawing>
      </w:r>
      <w:r w:rsidR="00BF5CDA">
        <w:rPr>
          <w:noProof/>
        </w:rPr>
        <w:drawing>
          <wp:anchor distT="0" distB="0" distL="0" distR="0" simplePos="0" relativeHeight="251607040" behindDoc="0" locked="0" layoutInCell="1" allowOverlap="1">
            <wp:simplePos x="0" y="0"/>
            <wp:positionH relativeFrom="page">
              <wp:posOffset>6615810</wp:posOffset>
            </wp:positionH>
            <wp:positionV relativeFrom="page">
              <wp:posOffset>6557898</wp:posOffset>
            </wp:positionV>
            <wp:extent cx="136591" cy="138112"/>
            <wp:effectExtent l="0" t="0" r="0" b="0"/>
            <wp:wrapNone/>
            <wp:docPr id="8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8.png"/>
                    <pic:cNvPicPr/>
                  </pic:nvPicPr>
                  <pic:blipFill>
                    <a:blip r:embed="rId67" cstate="print"/>
                    <a:stretch>
                      <a:fillRect/>
                    </a:stretch>
                  </pic:blipFill>
                  <pic:spPr>
                    <a:xfrm>
                      <a:off x="0" y="0"/>
                      <a:ext cx="136591" cy="138112"/>
                    </a:xfrm>
                    <a:prstGeom prst="rect">
                      <a:avLst/>
                    </a:prstGeom>
                  </pic:spPr>
                </pic:pic>
              </a:graphicData>
            </a:graphic>
          </wp:anchor>
        </w:drawing>
      </w:r>
      <w:r w:rsidR="00BF5CDA">
        <w:rPr>
          <w:noProof/>
        </w:rPr>
        <w:drawing>
          <wp:anchor distT="0" distB="0" distL="0" distR="0" simplePos="0" relativeHeight="251608064" behindDoc="0" locked="0" layoutInCell="1" allowOverlap="1">
            <wp:simplePos x="0" y="0"/>
            <wp:positionH relativeFrom="page">
              <wp:posOffset>4819015</wp:posOffset>
            </wp:positionH>
            <wp:positionV relativeFrom="page">
              <wp:posOffset>6563994</wp:posOffset>
            </wp:positionV>
            <wp:extent cx="138112" cy="138112"/>
            <wp:effectExtent l="0" t="0" r="0" b="0"/>
            <wp:wrapNone/>
            <wp:docPr id="8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9.png"/>
                    <pic:cNvPicPr/>
                  </pic:nvPicPr>
                  <pic:blipFill>
                    <a:blip r:embed="rId68" cstate="print"/>
                    <a:stretch>
                      <a:fillRect/>
                    </a:stretch>
                  </pic:blipFill>
                  <pic:spPr>
                    <a:xfrm>
                      <a:off x="0" y="0"/>
                      <a:ext cx="138112" cy="138112"/>
                    </a:xfrm>
                    <a:prstGeom prst="rect">
                      <a:avLst/>
                    </a:prstGeom>
                  </pic:spPr>
                </pic:pic>
              </a:graphicData>
            </a:graphic>
          </wp:anchor>
        </w:drawing>
      </w:r>
      <w:r w:rsidR="00BF5CDA">
        <w:rPr>
          <w:noProof/>
        </w:rPr>
        <w:drawing>
          <wp:anchor distT="0" distB="0" distL="0" distR="0" simplePos="0" relativeHeight="251609088" behindDoc="0" locked="0" layoutInCell="1" allowOverlap="1">
            <wp:simplePos x="0" y="0"/>
            <wp:positionH relativeFrom="page">
              <wp:posOffset>3700398</wp:posOffset>
            </wp:positionH>
            <wp:positionV relativeFrom="page">
              <wp:posOffset>6576186</wp:posOffset>
            </wp:positionV>
            <wp:extent cx="138112" cy="138112"/>
            <wp:effectExtent l="0" t="0" r="0" b="0"/>
            <wp:wrapNone/>
            <wp:docPr id="8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5.png"/>
                    <pic:cNvPicPr/>
                  </pic:nvPicPr>
                  <pic:blipFill>
                    <a:blip r:embed="rId64" cstate="print"/>
                    <a:stretch>
                      <a:fillRect/>
                    </a:stretch>
                  </pic:blipFill>
                  <pic:spPr>
                    <a:xfrm>
                      <a:off x="0" y="0"/>
                      <a:ext cx="138112" cy="138112"/>
                    </a:xfrm>
                    <a:prstGeom prst="rect">
                      <a:avLst/>
                    </a:prstGeom>
                  </pic:spPr>
                </pic:pic>
              </a:graphicData>
            </a:graphic>
          </wp:anchor>
        </w:drawing>
      </w:r>
      <w:r w:rsidR="00BF5CDA">
        <w:rPr>
          <w:noProof/>
        </w:rPr>
        <w:drawing>
          <wp:anchor distT="0" distB="0" distL="0" distR="0" simplePos="0" relativeHeight="251610112" behindDoc="0" locked="0" layoutInCell="1" allowOverlap="1">
            <wp:simplePos x="0" y="0"/>
            <wp:positionH relativeFrom="page">
              <wp:posOffset>3691254</wp:posOffset>
            </wp:positionH>
            <wp:positionV relativeFrom="page">
              <wp:posOffset>6815455</wp:posOffset>
            </wp:positionV>
            <wp:extent cx="138112" cy="138112"/>
            <wp:effectExtent l="0" t="0" r="0" b="0"/>
            <wp:wrapNone/>
            <wp:docPr id="9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5.png"/>
                    <pic:cNvPicPr/>
                  </pic:nvPicPr>
                  <pic:blipFill>
                    <a:blip r:embed="rId64" cstate="print"/>
                    <a:stretch>
                      <a:fillRect/>
                    </a:stretch>
                  </pic:blipFill>
                  <pic:spPr>
                    <a:xfrm>
                      <a:off x="0" y="0"/>
                      <a:ext cx="138112" cy="138112"/>
                    </a:xfrm>
                    <a:prstGeom prst="rect">
                      <a:avLst/>
                    </a:prstGeom>
                  </pic:spPr>
                </pic:pic>
              </a:graphicData>
            </a:graphic>
          </wp:anchor>
        </w:drawing>
      </w:r>
      <w:r w:rsidR="00BF5CDA">
        <w:rPr>
          <w:noProof/>
        </w:rPr>
        <w:drawing>
          <wp:anchor distT="0" distB="0" distL="0" distR="0" simplePos="0" relativeHeight="251611136" behindDoc="0" locked="0" layoutInCell="1" allowOverlap="1">
            <wp:simplePos x="0" y="0"/>
            <wp:positionH relativeFrom="page">
              <wp:posOffset>2187067</wp:posOffset>
            </wp:positionH>
            <wp:positionV relativeFrom="page">
              <wp:posOffset>6557898</wp:posOffset>
            </wp:positionV>
            <wp:extent cx="138112" cy="138112"/>
            <wp:effectExtent l="0" t="0" r="0" b="0"/>
            <wp:wrapNone/>
            <wp:docPr id="9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1.png"/>
                    <pic:cNvPicPr/>
                  </pic:nvPicPr>
                  <pic:blipFill>
                    <a:blip r:embed="rId60" cstate="print"/>
                    <a:stretch>
                      <a:fillRect/>
                    </a:stretch>
                  </pic:blipFill>
                  <pic:spPr>
                    <a:xfrm>
                      <a:off x="0" y="0"/>
                      <a:ext cx="138112" cy="138112"/>
                    </a:xfrm>
                    <a:prstGeom prst="rect">
                      <a:avLst/>
                    </a:prstGeom>
                  </pic:spPr>
                </pic:pic>
              </a:graphicData>
            </a:graphic>
          </wp:anchor>
        </w:drawing>
      </w:r>
      <w:r w:rsidR="00BF5CDA">
        <w:rPr>
          <w:noProof/>
        </w:rPr>
        <w:drawing>
          <wp:anchor distT="0" distB="0" distL="0" distR="0" simplePos="0" relativeHeight="251612160" behindDoc="0" locked="0" layoutInCell="1" allowOverlap="1">
            <wp:simplePos x="0" y="0"/>
            <wp:positionH relativeFrom="page">
              <wp:posOffset>4819015</wp:posOffset>
            </wp:positionH>
            <wp:positionV relativeFrom="page">
              <wp:posOffset>6815455</wp:posOffset>
            </wp:positionV>
            <wp:extent cx="136591" cy="138112"/>
            <wp:effectExtent l="0" t="0" r="0" b="0"/>
            <wp:wrapNone/>
            <wp:docPr id="9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5.png"/>
                    <pic:cNvPicPr/>
                  </pic:nvPicPr>
                  <pic:blipFill>
                    <a:blip r:embed="rId54" cstate="print"/>
                    <a:stretch>
                      <a:fillRect/>
                    </a:stretch>
                  </pic:blipFill>
                  <pic:spPr>
                    <a:xfrm>
                      <a:off x="0" y="0"/>
                      <a:ext cx="136591" cy="138112"/>
                    </a:xfrm>
                    <a:prstGeom prst="rect">
                      <a:avLst/>
                    </a:prstGeom>
                  </pic:spPr>
                </pic:pic>
              </a:graphicData>
            </a:graphic>
          </wp:anchor>
        </w:drawing>
      </w:r>
      <w:r w:rsidR="00BF5CDA">
        <w:rPr>
          <w:noProof/>
        </w:rPr>
        <w:drawing>
          <wp:anchor distT="0" distB="0" distL="0" distR="0" simplePos="0" relativeHeight="251613184" behindDoc="0" locked="0" layoutInCell="1" allowOverlap="1">
            <wp:simplePos x="0" y="0"/>
            <wp:positionH relativeFrom="page">
              <wp:posOffset>2190114</wp:posOffset>
            </wp:positionH>
            <wp:positionV relativeFrom="page">
              <wp:posOffset>6798691</wp:posOffset>
            </wp:positionV>
            <wp:extent cx="137531" cy="136017"/>
            <wp:effectExtent l="0" t="0" r="0" b="0"/>
            <wp:wrapNone/>
            <wp:docPr id="9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0.png"/>
                    <pic:cNvPicPr/>
                  </pic:nvPicPr>
                  <pic:blipFill>
                    <a:blip r:embed="rId69" cstate="print"/>
                    <a:stretch>
                      <a:fillRect/>
                    </a:stretch>
                  </pic:blipFill>
                  <pic:spPr>
                    <a:xfrm>
                      <a:off x="0" y="0"/>
                      <a:ext cx="137531" cy="136017"/>
                    </a:xfrm>
                    <a:prstGeom prst="rect">
                      <a:avLst/>
                    </a:prstGeom>
                  </pic:spPr>
                </pic:pic>
              </a:graphicData>
            </a:graphic>
          </wp:anchor>
        </w:drawing>
      </w:r>
      <w:r w:rsidR="00BF5CDA">
        <w:rPr>
          <w:noProof/>
        </w:rPr>
        <w:drawing>
          <wp:anchor distT="0" distB="0" distL="0" distR="0" simplePos="0" relativeHeight="251614208" behindDoc="0" locked="0" layoutInCell="1" allowOverlap="1">
            <wp:simplePos x="0" y="0"/>
            <wp:positionH relativeFrom="page">
              <wp:posOffset>3697351</wp:posOffset>
            </wp:positionH>
            <wp:positionV relativeFrom="page">
              <wp:posOffset>3453510</wp:posOffset>
            </wp:positionV>
            <wp:extent cx="139649" cy="138112"/>
            <wp:effectExtent l="0" t="0" r="0" b="0"/>
            <wp:wrapNone/>
            <wp:docPr id="99"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1.png"/>
                    <pic:cNvPicPr/>
                  </pic:nvPicPr>
                  <pic:blipFill>
                    <a:blip r:embed="rId70" cstate="print"/>
                    <a:stretch>
                      <a:fillRect/>
                    </a:stretch>
                  </pic:blipFill>
                  <pic:spPr>
                    <a:xfrm>
                      <a:off x="0" y="0"/>
                      <a:ext cx="139649" cy="138112"/>
                    </a:xfrm>
                    <a:prstGeom prst="rect">
                      <a:avLst/>
                    </a:prstGeom>
                  </pic:spPr>
                </pic:pic>
              </a:graphicData>
            </a:graphic>
          </wp:anchor>
        </w:drawing>
      </w:r>
      <w:r w:rsidR="00BF5CDA">
        <w:rPr>
          <w:noProof/>
        </w:rPr>
        <w:drawing>
          <wp:anchor distT="0" distB="0" distL="0" distR="0" simplePos="0" relativeHeight="251615232" behindDoc="0" locked="0" layoutInCell="1" allowOverlap="1">
            <wp:simplePos x="0" y="0"/>
            <wp:positionH relativeFrom="page">
              <wp:posOffset>6579234</wp:posOffset>
            </wp:positionH>
            <wp:positionV relativeFrom="page">
              <wp:posOffset>3221863</wp:posOffset>
            </wp:positionV>
            <wp:extent cx="136017" cy="136017"/>
            <wp:effectExtent l="0" t="0" r="0" b="0"/>
            <wp:wrapNone/>
            <wp:docPr id="10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2.png"/>
                    <pic:cNvPicPr/>
                  </pic:nvPicPr>
                  <pic:blipFill>
                    <a:blip r:embed="rId71" cstate="print"/>
                    <a:stretch>
                      <a:fillRect/>
                    </a:stretch>
                  </pic:blipFill>
                  <pic:spPr>
                    <a:xfrm>
                      <a:off x="0" y="0"/>
                      <a:ext cx="136017" cy="136017"/>
                    </a:xfrm>
                    <a:prstGeom prst="rect">
                      <a:avLst/>
                    </a:prstGeom>
                  </pic:spPr>
                </pic:pic>
              </a:graphicData>
            </a:graphic>
          </wp:anchor>
        </w:drawing>
      </w:r>
    </w:p>
    <w:p w:rsidR="00EA1FCB" w:rsidRDefault="00EA1FCB">
      <w:pPr>
        <w:rPr>
          <w:sz w:val="2"/>
          <w:szCs w:val="2"/>
        </w:rPr>
        <w:sectPr w:rsidR="00EA1FCB">
          <w:pgSz w:w="12240" w:h="15840"/>
          <w:pgMar w:top="800" w:right="1420" w:bottom="1080" w:left="1280" w:header="0" w:footer="884" w:gutter="0"/>
          <w:cols w:space="720"/>
        </w:sectPr>
      </w:pPr>
    </w:p>
    <w:tbl>
      <w:tblPr>
        <w:tblW w:w="0" w:type="auto"/>
        <w:tblInd w:w="11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172"/>
        <w:gridCol w:w="1530"/>
        <w:gridCol w:w="543"/>
        <w:gridCol w:w="1027"/>
        <w:gridCol w:w="461"/>
        <w:gridCol w:w="823"/>
        <w:gridCol w:w="92"/>
        <w:gridCol w:w="185"/>
        <w:gridCol w:w="636"/>
        <w:gridCol w:w="462"/>
        <w:gridCol w:w="185"/>
        <w:gridCol w:w="448"/>
        <w:gridCol w:w="382"/>
        <w:gridCol w:w="1336"/>
      </w:tblGrid>
      <w:tr w:rsidR="00EA1FCB">
        <w:trPr>
          <w:trHeight w:hRule="exact" w:val="376"/>
        </w:trPr>
        <w:tc>
          <w:tcPr>
            <w:tcW w:w="9281" w:type="dxa"/>
            <w:gridSpan w:val="14"/>
            <w:tcBorders>
              <w:left w:val="single" w:sz="4" w:space="0" w:color="000000"/>
              <w:bottom w:val="single" w:sz="4" w:space="0" w:color="000000"/>
              <w:right w:val="single" w:sz="4" w:space="0" w:color="000000"/>
            </w:tcBorders>
          </w:tcPr>
          <w:p w:rsidR="00EA1FCB" w:rsidRDefault="00BF5CDA">
            <w:pPr>
              <w:pStyle w:val="TableParagraph"/>
              <w:ind w:left="95" w:right="79"/>
              <w:rPr>
                <w:sz w:val="18"/>
              </w:rPr>
            </w:pPr>
            <w:r>
              <w:rPr>
                <w:w w:val="105"/>
                <w:sz w:val="18"/>
              </w:rPr>
              <w:t>13. Total Bank Accounts maintained by you for conducting Business</w:t>
            </w:r>
          </w:p>
        </w:tc>
      </w:tr>
      <w:tr w:rsidR="00EA1FCB">
        <w:trPr>
          <w:trHeight w:hRule="exact" w:val="377"/>
        </w:trPr>
        <w:tc>
          <w:tcPr>
            <w:tcW w:w="117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137"/>
              <w:rPr>
                <w:sz w:val="18"/>
              </w:rPr>
            </w:pPr>
            <w:r>
              <w:rPr>
                <w:w w:val="105"/>
                <w:sz w:val="18"/>
              </w:rPr>
              <w:t>Sr. No.</w:t>
            </w:r>
          </w:p>
        </w:tc>
        <w:tc>
          <w:tcPr>
            <w:tcW w:w="153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84"/>
              <w:rPr>
                <w:sz w:val="18"/>
              </w:rPr>
            </w:pPr>
            <w:r>
              <w:rPr>
                <w:w w:val="105"/>
                <w:sz w:val="18"/>
              </w:rPr>
              <w:t>Account Number</w:t>
            </w:r>
          </w:p>
        </w:tc>
        <w:tc>
          <w:tcPr>
            <w:tcW w:w="1570"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2" w:right="87"/>
              <w:rPr>
                <w:sz w:val="18"/>
              </w:rPr>
            </w:pPr>
            <w:r>
              <w:rPr>
                <w:w w:val="105"/>
                <w:sz w:val="18"/>
              </w:rPr>
              <w:t>Type of Account</w:t>
            </w:r>
          </w:p>
        </w:tc>
        <w:tc>
          <w:tcPr>
            <w:tcW w:w="1284"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3"/>
              <w:rPr>
                <w:sz w:val="18"/>
              </w:rPr>
            </w:pPr>
            <w:r>
              <w:rPr>
                <w:w w:val="105"/>
                <w:sz w:val="18"/>
              </w:rPr>
              <w:t>IFSC</w:t>
            </w:r>
          </w:p>
        </w:tc>
        <w:tc>
          <w:tcPr>
            <w:tcW w:w="1560" w:type="dxa"/>
            <w:gridSpan w:val="5"/>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3"/>
              <w:rPr>
                <w:sz w:val="18"/>
              </w:rPr>
            </w:pPr>
            <w:r>
              <w:rPr>
                <w:w w:val="105"/>
                <w:sz w:val="18"/>
              </w:rPr>
              <w:t>Bank Name</w:t>
            </w:r>
          </w:p>
        </w:tc>
        <w:tc>
          <w:tcPr>
            <w:tcW w:w="2165"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4"/>
              <w:rPr>
                <w:sz w:val="18"/>
              </w:rPr>
            </w:pPr>
            <w:r>
              <w:rPr>
                <w:w w:val="105"/>
                <w:sz w:val="18"/>
              </w:rPr>
              <w:t>Branch Address</w:t>
            </w:r>
          </w:p>
        </w:tc>
      </w:tr>
      <w:tr w:rsidR="00EA1FCB">
        <w:trPr>
          <w:trHeight w:hRule="exact" w:val="376"/>
        </w:trPr>
        <w:tc>
          <w:tcPr>
            <w:tcW w:w="1172" w:type="dxa"/>
            <w:tcBorders>
              <w:top w:val="single" w:sz="4" w:space="0" w:color="000000"/>
              <w:left w:val="single" w:sz="4" w:space="0" w:color="000000"/>
              <w:right w:val="single" w:sz="4" w:space="0" w:color="000000"/>
            </w:tcBorders>
          </w:tcPr>
          <w:p w:rsidR="00EA1FCB" w:rsidRDefault="00EA1FCB"/>
        </w:tc>
        <w:tc>
          <w:tcPr>
            <w:tcW w:w="1530" w:type="dxa"/>
            <w:tcBorders>
              <w:top w:val="single" w:sz="4" w:space="0" w:color="000000"/>
              <w:left w:val="single" w:sz="4" w:space="0" w:color="000000"/>
              <w:right w:val="single" w:sz="4" w:space="0" w:color="000000"/>
            </w:tcBorders>
          </w:tcPr>
          <w:p w:rsidR="00EA1FCB" w:rsidRDefault="00EA1FCB"/>
        </w:tc>
        <w:tc>
          <w:tcPr>
            <w:tcW w:w="1570" w:type="dxa"/>
            <w:gridSpan w:val="2"/>
            <w:tcBorders>
              <w:top w:val="single" w:sz="4" w:space="0" w:color="000000"/>
              <w:left w:val="single" w:sz="4" w:space="0" w:color="000000"/>
              <w:right w:val="single" w:sz="4" w:space="0" w:color="000000"/>
            </w:tcBorders>
          </w:tcPr>
          <w:p w:rsidR="00EA1FCB" w:rsidRDefault="00EA1FCB"/>
        </w:tc>
        <w:tc>
          <w:tcPr>
            <w:tcW w:w="1284" w:type="dxa"/>
            <w:gridSpan w:val="2"/>
            <w:tcBorders>
              <w:top w:val="single" w:sz="4" w:space="0" w:color="000000"/>
              <w:left w:val="single" w:sz="4" w:space="0" w:color="000000"/>
              <w:right w:val="single" w:sz="4" w:space="0" w:color="000000"/>
            </w:tcBorders>
          </w:tcPr>
          <w:p w:rsidR="00EA1FCB" w:rsidRDefault="00EA1FCB"/>
        </w:tc>
        <w:tc>
          <w:tcPr>
            <w:tcW w:w="1560" w:type="dxa"/>
            <w:gridSpan w:val="5"/>
            <w:tcBorders>
              <w:top w:val="single" w:sz="4" w:space="0" w:color="000000"/>
              <w:left w:val="single" w:sz="4" w:space="0" w:color="000000"/>
              <w:right w:val="single" w:sz="4" w:space="0" w:color="000000"/>
            </w:tcBorders>
          </w:tcPr>
          <w:p w:rsidR="00EA1FCB" w:rsidRDefault="00EA1FCB"/>
        </w:tc>
        <w:tc>
          <w:tcPr>
            <w:tcW w:w="2165" w:type="dxa"/>
            <w:gridSpan w:val="3"/>
            <w:tcBorders>
              <w:top w:val="single" w:sz="4" w:space="0" w:color="000000"/>
              <w:left w:val="single" w:sz="4" w:space="0" w:color="000000"/>
              <w:right w:val="single" w:sz="4" w:space="0" w:color="000000"/>
            </w:tcBorders>
          </w:tcPr>
          <w:p w:rsidR="00EA1FCB" w:rsidRDefault="00EA1FCB"/>
        </w:tc>
      </w:tr>
      <w:tr w:rsidR="00EA1FCB">
        <w:trPr>
          <w:trHeight w:hRule="exact" w:val="376"/>
        </w:trPr>
        <w:tc>
          <w:tcPr>
            <w:tcW w:w="1172" w:type="dxa"/>
            <w:tcBorders>
              <w:left w:val="single" w:sz="4" w:space="0" w:color="000000"/>
              <w:bottom w:val="single" w:sz="4" w:space="0" w:color="000000"/>
              <w:right w:val="single" w:sz="4" w:space="0" w:color="000000"/>
            </w:tcBorders>
          </w:tcPr>
          <w:p w:rsidR="00EA1FCB" w:rsidRDefault="00EA1FCB"/>
        </w:tc>
        <w:tc>
          <w:tcPr>
            <w:tcW w:w="1530" w:type="dxa"/>
            <w:tcBorders>
              <w:left w:val="single" w:sz="4" w:space="0" w:color="000000"/>
              <w:bottom w:val="single" w:sz="4" w:space="0" w:color="000000"/>
              <w:right w:val="single" w:sz="4" w:space="0" w:color="000000"/>
            </w:tcBorders>
          </w:tcPr>
          <w:p w:rsidR="00EA1FCB" w:rsidRDefault="00EA1FCB"/>
        </w:tc>
        <w:tc>
          <w:tcPr>
            <w:tcW w:w="1570" w:type="dxa"/>
            <w:gridSpan w:val="2"/>
            <w:tcBorders>
              <w:left w:val="single" w:sz="4" w:space="0" w:color="000000"/>
              <w:bottom w:val="single" w:sz="4" w:space="0" w:color="000000"/>
              <w:right w:val="single" w:sz="4" w:space="0" w:color="000000"/>
            </w:tcBorders>
          </w:tcPr>
          <w:p w:rsidR="00EA1FCB" w:rsidRDefault="00EA1FCB"/>
        </w:tc>
        <w:tc>
          <w:tcPr>
            <w:tcW w:w="1284" w:type="dxa"/>
            <w:gridSpan w:val="2"/>
            <w:tcBorders>
              <w:left w:val="single" w:sz="4" w:space="0" w:color="000000"/>
              <w:bottom w:val="single" w:sz="4" w:space="0" w:color="000000"/>
              <w:right w:val="single" w:sz="4" w:space="0" w:color="000000"/>
            </w:tcBorders>
          </w:tcPr>
          <w:p w:rsidR="00EA1FCB" w:rsidRDefault="00EA1FCB"/>
        </w:tc>
        <w:tc>
          <w:tcPr>
            <w:tcW w:w="1560" w:type="dxa"/>
            <w:gridSpan w:val="5"/>
            <w:tcBorders>
              <w:left w:val="single" w:sz="4" w:space="0" w:color="000000"/>
              <w:bottom w:val="single" w:sz="4" w:space="0" w:color="000000"/>
              <w:right w:val="single" w:sz="4" w:space="0" w:color="000000"/>
            </w:tcBorders>
          </w:tcPr>
          <w:p w:rsidR="00EA1FCB" w:rsidRDefault="00EA1FCB"/>
        </w:tc>
        <w:tc>
          <w:tcPr>
            <w:tcW w:w="2165" w:type="dxa"/>
            <w:gridSpan w:val="3"/>
            <w:tcBorders>
              <w:left w:val="single" w:sz="4" w:space="0" w:color="000000"/>
              <w:bottom w:val="single" w:sz="4" w:space="0" w:color="000000"/>
              <w:right w:val="single" w:sz="4" w:space="0" w:color="000000"/>
            </w:tcBorders>
          </w:tcPr>
          <w:p w:rsidR="00EA1FCB" w:rsidRDefault="00EA1FCB"/>
        </w:tc>
      </w:tr>
      <w:tr w:rsidR="00EA1FCB">
        <w:trPr>
          <w:trHeight w:hRule="exact" w:val="593"/>
        </w:trPr>
        <w:tc>
          <w:tcPr>
            <w:tcW w:w="9281" w:type="dxa"/>
            <w:gridSpan w:val="14"/>
            <w:tcBorders>
              <w:top w:val="single" w:sz="4" w:space="0" w:color="000000"/>
              <w:left w:val="single" w:sz="4" w:space="0" w:color="000000"/>
              <w:bottom w:val="single" w:sz="4" w:space="0" w:color="000000"/>
              <w:right w:val="single" w:sz="4" w:space="0" w:color="000000"/>
            </w:tcBorders>
          </w:tcPr>
          <w:p w:rsidR="00EA1FCB" w:rsidRDefault="00BF5CDA">
            <w:pPr>
              <w:pStyle w:val="TableParagraph"/>
              <w:tabs>
                <w:tab w:val="left" w:pos="1416"/>
              </w:tabs>
              <w:spacing w:line="249" w:lineRule="auto"/>
              <w:ind w:left="95" w:right="79"/>
              <w:rPr>
                <w:sz w:val="18"/>
              </w:rPr>
            </w:pPr>
            <w:r>
              <w:rPr>
                <w:w w:val="105"/>
                <w:sz w:val="18"/>
              </w:rPr>
              <w:t xml:space="preserve">14. </w:t>
            </w:r>
            <w:r>
              <w:rPr>
                <w:spacing w:val="1"/>
                <w:w w:val="105"/>
                <w:sz w:val="18"/>
              </w:rPr>
              <w:t xml:space="preserve"> </w:t>
            </w:r>
            <w:r>
              <w:rPr>
                <w:w w:val="105"/>
                <w:sz w:val="18"/>
              </w:rPr>
              <w:t>Details  of</w:t>
            </w:r>
            <w:r>
              <w:rPr>
                <w:w w:val="105"/>
                <w:sz w:val="18"/>
              </w:rPr>
              <w:tab/>
              <w:t>Proprietor/all  Partners/Karta/Managing  Directors  and  whole  time  Director/Members</w:t>
            </w:r>
            <w:r>
              <w:rPr>
                <w:spacing w:val="8"/>
                <w:w w:val="105"/>
                <w:sz w:val="18"/>
              </w:rPr>
              <w:t xml:space="preserve"> </w:t>
            </w:r>
            <w:r>
              <w:rPr>
                <w:w w:val="105"/>
                <w:sz w:val="18"/>
              </w:rPr>
              <w:t>of</w:t>
            </w:r>
            <w:r>
              <w:rPr>
                <w:spacing w:val="45"/>
                <w:w w:val="105"/>
                <w:sz w:val="18"/>
              </w:rPr>
              <w:t xml:space="preserve"> </w:t>
            </w:r>
            <w:r>
              <w:rPr>
                <w:w w:val="105"/>
                <w:sz w:val="18"/>
              </w:rPr>
              <w:t>Managing</w:t>
            </w:r>
            <w:r>
              <w:rPr>
                <w:w w:val="103"/>
                <w:sz w:val="18"/>
              </w:rPr>
              <w:t xml:space="preserve"> </w:t>
            </w:r>
            <w:r>
              <w:rPr>
                <w:w w:val="105"/>
                <w:sz w:val="18"/>
              </w:rPr>
              <w:t>Committee</w:t>
            </w:r>
            <w:r>
              <w:rPr>
                <w:spacing w:val="-10"/>
                <w:w w:val="105"/>
                <w:sz w:val="18"/>
              </w:rPr>
              <w:t xml:space="preserve"> </w:t>
            </w:r>
            <w:r>
              <w:rPr>
                <w:w w:val="105"/>
                <w:sz w:val="18"/>
              </w:rPr>
              <w:t>of</w:t>
            </w:r>
            <w:r>
              <w:rPr>
                <w:spacing w:val="-10"/>
                <w:w w:val="105"/>
                <w:sz w:val="18"/>
              </w:rPr>
              <w:t xml:space="preserve"> </w:t>
            </w:r>
            <w:r>
              <w:rPr>
                <w:w w:val="105"/>
                <w:sz w:val="18"/>
              </w:rPr>
              <w:t>Associations/Board</w:t>
            </w:r>
            <w:r>
              <w:rPr>
                <w:spacing w:val="-8"/>
                <w:w w:val="105"/>
                <w:sz w:val="18"/>
              </w:rPr>
              <w:t xml:space="preserve"> </w:t>
            </w:r>
            <w:r>
              <w:rPr>
                <w:spacing w:val="-3"/>
                <w:w w:val="105"/>
                <w:sz w:val="18"/>
              </w:rPr>
              <w:t>of</w:t>
            </w:r>
            <w:r>
              <w:rPr>
                <w:spacing w:val="-9"/>
                <w:w w:val="105"/>
                <w:sz w:val="18"/>
              </w:rPr>
              <w:t xml:space="preserve"> </w:t>
            </w:r>
            <w:r>
              <w:rPr>
                <w:w w:val="105"/>
                <w:sz w:val="18"/>
              </w:rPr>
              <w:t>Trustees</w:t>
            </w:r>
            <w:r>
              <w:rPr>
                <w:spacing w:val="-12"/>
                <w:w w:val="105"/>
                <w:sz w:val="18"/>
              </w:rPr>
              <w:t xml:space="preserve"> </w:t>
            </w:r>
            <w:r>
              <w:rPr>
                <w:w w:val="105"/>
                <w:sz w:val="18"/>
              </w:rPr>
              <w:t>etc.</w:t>
            </w:r>
          </w:p>
        </w:tc>
      </w:tr>
      <w:tr w:rsidR="00EA1FCB">
        <w:trPr>
          <w:trHeight w:hRule="exact" w:val="374"/>
        </w:trPr>
        <w:tc>
          <w:tcPr>
            <w:tcW w:w="2702"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5"/>
              <w:rPr>
                <w:sz w:val="18"/>
              </w:rPr>
            </w:pPr>
            <w:r>
              <w:rPr>
                <w:w w:val="105"/>
                <w:sz w:val="18"/>
              </w:rPr>
              <w:t>Name</w:t>
            </w:r>
          </w:p>
        </w:tc>
        <w:tc>
          <w:tcPr>
            <w:tcW w:w="1570"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3" w:right="87"/>
              <w:rPr>
                <w:sz w:val="18"/>
              </w:rPr>
            </w:pPr>
            <w:r>
              <w:rPr>
                <w:w w:val="105"/>
                <w:sz w:val="18"/>
              </w:rPr>
              <w:t>&lt;First Name&gt;</w:t>
            </w:r>
          </w:p>
        </w:tc>
        <w:tc>
          <w:tcPr>
            <w:tcW w:w="2197" w:type="dxa"/>
            <w:gridSpan w:val="5"/>
            <w:tcBorders>
              <w:top w:val="single" w:sz="4" w:space="0" w:color="000000"/>
              <w:left w:val="single" w:sz="4" w:space="0" w:color="000000"/>
              <w:bottom w:val="single" w:sz="4" w:space="0" w:color="000000"/>
            </w:tcBorders>
          </w:tcPr>
          <w:p w:rsidR="00EA1FCB" w:rsidRDefault="00BF5CDA">
            <w:pPr>
              <w:pStyle w:val="TableParagraph"/>
              <w:spacing w:line="205" w:lineRule="exact"/>
              <w:ind w:left="93"/>
              <w:rPr>
                <w:sz w:val="18"/>
              </w:rPr>
            </w:pPr>
            <w:r>
              <w:rPr>
                <w:w w:val="105"/>
                <w:sz w:val="18"/>
              </w:rPr>
              <w:t>&lt;Middle Name&gt;</w:t>
            </w:r>
          </w:p>
        </w:tc>
        <w:tc>
          <w:tcPr>
            <w:tcW w:w="1477" w:type="dxa"/>
            <w:gridSpan w:val="4"/>
            <w:tcBorders>
              <w:top w:val="single" w:sz="4" w:space="0" w:color="000000"/>
              <w:bottom w:val="single" w:sz="4" w:space="0" w:color="000000"/>
              <w:right w:val="single" w:sz="4" w:space="0" w:color="000000"/>
            </w:tcBorders>
          </w:tcPr>
          <w:p w:rsidR="00EA1FCB" w:rsidRDefault="00BF5CDA">
            <w:pPr>
              <w:pStyle w:val="TableParagraph"/>
              <w:spacing w:line="205" w:lineRule="exact"/>
              <w:ind w:left="93"/>
              <w:rPr>
                <w:sz w:val="18"/>
              </w:rPr>
            </w:pPr>
            <w:r>
              <w:rPr>
                <w:w w:val="105"/>
                <w:sz w:val="18"/>
              </w:rPr>
              <w:t>&lt;Last Name&gt;</w:t>
            </w:r>
          </w:p>
        </w:tc>
        <w:tc>
          <w:tcPr>
            <w:tcW w:w="1335" w:type="dxa"/>
            <w:vMerge w:val="restart"/>
            <w:tcBorders>
              <w:top w:val="single" w:sz="4" w:space="0" w:color="000000"/>
              <w:left w:val="single" w:sz="4" w:space="0" w:color="000000"/>
              <w:right w:val="single" w:sz="4" w:space="0" w:color="000000"/>
            </w:tcBorders>
          </w:tcPr>
          <w:p w:rsidR="00EA1FCB" w:rsidRDefault="00EA1FCB">
            <w:pPr>
              <w:pStyle w:val="TableParagraph"/>
              <w:rPr>
                <w:i/>
                <w:sz w:val="16"/>
              </w:rPr>
            </w:pPr>
          </w:p>
          <w:p w:rsidR="00EA1FCB" w:rsidRDefault="00BF5CDA">
            <w:pPr>
              <w:pStyle w:val="TableParagraph"/>
              <w:ind w:left="343"/>
              <w:rPr>
                <w:sz w:val="18"/>
              </w:rPr>
            </w:pPr>
            <w:r>
              <w:rPr>
                <w:w w:val="105"/>
                <w:sz w:val="18"/>
              </w:rPr>
              <w:t>&lt;Photo&gt;</w:t>
            </w:r>
          </w:p>
        </w:tc>
      </w:tr>
      <w:tr w:rsidR="00EA1FCB">
        <w:trPr>
          <w:trHeight w:hRule="exact" w:val="377"/>
        </w:trPr>
        <w:tc>
          <w:tcPr>
            <w:tcW w:w="2702"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5"/>
              <w:rPr>
                <w:sz w:val="18"/>
              </w:rPr>
            </w:pPr>
            <w:r>
              <w:rPr>
                <w:w w:val="105"/>
                <w:sz w:val="18"/>
              </w:rPr>
              <w:t>Name of Father/Husband</w:t>
            </w:r>
          </w:p>
        </w:tc>
        <w:tc>
          <w:tcPr>
            <w:tcW w:w="1570"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2" w:right="87"/>
              <w:rPr>
                <w:sz w:val="18"/>
              </w:rPr>
            </w:pPr>
            <w:r>
              <w:rPr>
                <w:w w:val="105"/>
                <w:sz w:val="18"/>
              </w:rPr>
              <w:t>&lt;First Name&gt;</w:t>
            </w:r>
          </w:p>
        </w:tc>
        <w:tc>
          <w:tcPr>
            <w:tcW w:w="2197" w:type="dxa"/>
            <w:gridSpan w:val="5"/>
            <w:tcBorders>
              <w:top w:val="single" w:sz="4" w:space="0" w:color="000000"/>
              <w:left w:val="single" w:sz="4" w:space="0" w:color="000000"/>
              <w:bottom w:val="single" w:sz="4" w:space="0" w:color="000000"/>
            </w:tcBorders>
          </w:tcPr>
          <w:p w:rsidR="00EA1FCB" w:rsidRDefault="00BF5CDA">
            <w:pPr>
              <w:pStyle w:val="TableParagraph"/>
              <w:ind w:left="92"/>
              <w:rPr>
                <w:sz w:val="18"/>
              </w:rPr>
            </w:pPr>
            <w:r>
              <w:rPr>
                <w:w w:val="105"/>
                <w:sz w:val="18"/>
              </w:rPr>
              <w:t>&lt;Middle Name&gt;</w:t>
            </w:r>
          </w:p>
        </w:tc>
        <w:tc>
          <w:tcPr>
            <w:tcW w:w="1477" w:type="dxa"/>
            <w:gridSpan w:val="4"/>
            <w:tcBorders>
              <w:top w:val="single" w:sz="4" w:space="0" w:color="000000"/>
              <w:bottom w:val="single" w:sz="4" w:space="0" w:color="000000"/>
              <w:right w:val="single" w:sz="4" w:space="0" w:color="000000"/>
            </w:tcBorders>
          </w:tcPr>
          <w:p w:rsidR="00EA1FCB" w:rsidRDefault="00BF5CDA">
            <w:pPr>
              <w:pStyle w:val="TableParagraph"/>
              <w:ind w:left="92"/>
              <w:rPr>
                <w:sz w:val="18"/>
              </w:rPr>
            </w:pPr>
            <w:r>
              <w:rPr>
                <w:w w:val="105"/>
                <w:sz w:val="18"/>
              </w:rPr>
              <w:t>&lt;Last Name&gt;</w:t>
            </w:r>
          </w:p>
        </w:tc>
        <w:tc>
          <w:tcPr>
            <w:tcW w:w="1335" w:type="dxa"/>
            <w:vMerge/>
            <w:tcBorders>
              <w:left w:val="single" w:sz="4" w:space="0" w:color="000000"/>
              <w:bottom w:val="single" w:sz="4" w:space="0" w:color="000000"/>
              <w:right w:val="single" w:sz="4" w:space="0" w:color="000000"/>
            </w:tcBorders>
          </w:tcPr>
          <w:p w:rsidR="00EA1FCB" w:rsidRDefault="00EA1FCB"/>
        </w:tc>
      </w:tr>
      <w:tr w:rsidR="00EA1FCB">
        <w:trPr>
          <w:trHeight w:hRule="exact" w:val="593"/>
        </w:trPr>
        <w:tc>
          <w:tcPr>
            <w:tcW w:w="117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54" w:lineRule="auto"/>
              <w:ind w:left="95" w:right="137"/>
              <w:rPr>
                <w:sz w:val="18"/>
              </w:rPr>
            </w:pPr>
            <w:r>
              <w:rPr>
                <w:w w:val="105"/>
                <w:sz w:val="18"/>
              </w:rPr>
              <w:t>Date of Birth</w:t>
            </w:r>
          </w:p>
        </w:tc>
        <w:tc>
          <w:tcPr>
            <w:tcW w:w="153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167" w:lineRule="exact"/>
              <w:ind w:left="102"/>
              <w:rPr>
                <w:sz w:val="15"/>
              </w:rPr>
            </w:pPr>
            <w:r>
              <w:rPr>
                <w:sz w:val="15"/>
              </w:rPr>
              <w:t>DD/ MM/ YYYY</w:t>
            </w:r>
          </w:p>
        </w:tc>
        <w:tc>
          <w:tcPr>
            <w:tcW w:w="2946" w:type="dxa"/>
            <w:gridSpan w:val="5"/>
            <w:tcBorders>
              <w:top w:val="single" w:sz="4" w:space="0" w:color="000000"/>
              <w:left w:val="single" w:sz="4" w:space="0" w:color="000000"/>
              <w:bottom w:val="single" w:sz="4" w:space="0" w:color="000000"/>
            </w:tcBorders>
          </w:tcPr>
          <w:p w:rsidR="00EA1FCB" w:rsidRDefault="00BF5CDA">
            <w:pPr>
              <w:pStyle w:val="TableParagraph"/>
              <w:spacing w:line="205" w:lineRule="exact"/>
              <w:ind w:left="93"/>
              <w:rPr>
                <w:sz w:val="18"/>
              </w:rPr>
            </w:pPr>
            <w:r>
              <w:rPr>
                <w:w w:val="105"/>
                <w:sz w:val="18"/>
              </w:rPr>
              <w:t>Gender</w:t>
            </w:r>
          </w:p>
        </w:tc>
        <w:tc>
          <w:tcPr>
            <w:tcW w:w="2298" w:type="dxa"/>
            <w:gridSpan w:val="6"/>
            <w:tcBorders>
              <w:top w:val="single" w:sz="4" w:space="0" w:color="000000"/>
              <w:bottom w:val="single" w:sz="4" w:space="0" w:color="000000"/>
              <w:right w:val="single" w:sz="4" w:space="0" w:color="000000"/>
            </w:tcBorders>
          </w:tcPr>
          <w:p w:rsidR="00EA1FCB" w:rsidRDefault="00BF5CDA">
            <w:pPr>
              <w:pStyle w:val="TableParagraph"/>
              <w:spacing w:line="205" w:lineRule="exact"/>
              <w:ind w:left="98"/>
              <w:rPr>
                <w:sz w:val="18"/>
              </w:rPr>
            </w:pPr>
            <w:r>
              <w:rPr>
                <w:w w:val="105"/>
                <w:sz w:val="18"/>
              </w:rPr>
              <w:t>&lt;Male, Female, Other&gt;</w:t>
            </w:r>
          </w:p>
        </w:tc>
        <w:tc>
          <w:tcPr>
            <w:tcW w:w="1335"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4"/>
        </w:trPr>
        <w:tc>
          <w:tcPr>
            <w:tcW w:w="2702"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5"/>
              <w:rPr>
                <w:sz w:val="18"/>
              </w:rPr>
            </w:pPr>
            <w:r>
              <w:rPr>
                <w:w w:val="105"/>
                <w:sz w:val="18"/>
              </w:rPr>
              <w:t>Mobile Number</w:t>
            </w:r>
          </w:p>
        </w:tc>
        <w:tc>
          <w:tcPr>
            <w:tcW w:w="1570"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2197" w:type="dxa"/>
            <w:gridSpan w:val="5"/>
            <w:tcBorders>
              <w:top w:val="single" w:sz="4" w:space="0" w:color="000000"/>
              <w:left w:val="single" w:sz="4" w:space="0" w:color="000000"/>
              <w:bottom w:val="single" w:sz="4" w:space="0" w:color="000000"/>
            </w:tcBorders>
          </w:tcPr>
          <w:p w:rsidR="00EA1FCB" w:rsidRDefault="00BF5CDA">
            <w:pPr>
              <w:pStyle w:val="TableParagraph"/>
              <w:ind w:left="94"/>
              <w:rPr>
                <w:sz w:val="18"/>
              </w:rPr>
            </w:pPr>
            <w:r>
              <w:rPr>
                <w:w w:val="105"/>
                <w:sz w:val="18"/>
              </w:rPr>
              <w:t>Email Address</w:t>
            </w:r>
          </w:p>
        </w:tc>
        <w:tc>
          <w:tcPr>
            <w:tcW w:w="1477" w:type="dxa"/>
            <w:gridSpan w:val="4"/>
            <w:tcBorders>
              <w:top w:val="single" w:sz="4" w:space="0" w:color="000000"/>
              <w:bottom w:val="single" w:sz="4" w:space="0" w:color="000000"/>
              <w:right w:val="single" w:sz="4" w:space="0" w:color="000000"/>
            </w:tcBorders>
          </w:tcPr>
          <w:p w:rsidR="00EA1FCB" w:rsidRDefault="00EA1FCB"/>
        </w:tc>
        <w:tc>
          <w:tcPr>
            <w:tcW w:w="1335"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7"/>
        </w:trPr>
        <w:tc>
          <w:tcPr>
            <w:tcW w:w="2702"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5"/>
              <w:rPr>
                <w:sz w:val="18"/>
              </w:rPr>
            </w:pPr>
            <w:r>
              <w:rPr>
                <w:w w:val="105"/>
                <w:sz w:val="18"/>
              </w:rPr>
              <w:t>Telephone Number</w:t>
            </w:r>
          </w:p>
        </w:tc>
        <w:tc>
          <w:tcPr>
            <w:tcW w:w="1570"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2197" w:type="dxa"/>
            <w:gridSpan w:val="5"/>
            <w:tcBorders>
              <w:top w:val="single" w:sz="4" w:space="0" w:color="000000"/>
              <w:left w:val="single" w:sz="4" w:space="0" w:color="000000"/>
              <w:bottom w:val="single" w:sz="4" w:space="0" w:color="000000"/>
            </w:tcBorders>
          </w:tcPr>
          <w:p w:rsidR="00EA1FCB" w:rsidRDefault="00EA1FCB"/>
        </w:tc>
        <w:tc>
          <w:tcPr>
            <w:tcW w:w="1477" w:type="dxa"/>
            <w:gridSpan w:val="4"/>
            <w:tcBorders>
              <w:top w:val="single" w:sz="4" w:space="0" w:color="000000"/>
              <w:bottom w:val="single" w:sz="4" w:space="0" w:color="000000"/>
              <w:right w:val="single" w:sz="4" w:space="0" w:color="000000"/>
            </w:tcBorders>
          </w:tcPr>
          <w:p w:rsidR="00EA1FCB" w:rsidRDefault="00EA1FCB"/>
        </w:tc>
        <w:tc>
          <w:tcPr>
            <w:tcW w:w="1335" w:type="dxa"/>
            <w:tcBorders>
              <w:top w:val="single" w:sz="4" w:space="0" w:color="000000"/>
              <w:left w:val="single" w:sz="4" w:space="0" w:color="000000"/>
              <w:bottom w:val="single" w:sz="4" w:space="0" w:color="000000"/>
              <w:right w:val="nil"/>
            </w:tcBorders>
          </w:tcPr>
          <w:p w:rsidR="00EA1FCB" w:rsidRDefault="00EA1FCB"/>
        </w:tc>
      </w:tr>
      <w:tr w:rsidR="00EA1FCB">
        <w:trPr>
          <w:trHeight w:hRule="exact" w:val="374"/>
        </w:trPr>
        <w:tc>
          <w:tcPr>
            <w:tcW w:w="9281" w:type="dxa"/>
            <w:gridSpan w:val="14"/>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79"/>
              <w:rPr>
                <w:sz w:val="18"/>
              </w:rPr>
            </w:pPr>
            <w:r>
              <w:rPr>
                <w:w w:val="105"/>
                <w:sz w:val="18"/>
              </w:rPr>
              <w:t>Identity Information</w:t>
            </w:r>
          </w:p>
        </w:tc>
      </w:tr>
      <w:tr w:rsidR="00EA1FCB">
        <w:trPr>
          <w:trHeight w:hRule="exact" w:val="377"/>
        </w:trPr>
        <w:tc>
          <w:tcPr>
            <w:tcW w:w="117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2"/>
              <w:ind w:left="95"/>
              <w:rPr>
                <w:sz w:val="18"/>
              </w:rPr>
            </w:pPr>
            <w:r>
              <w:rPr>
                <w:w w:val="105"/>
                <w:sz w:val="18"/>
              </w:rPr>
              <w:t>Designation</w:t>
            </w:r>
          </w:p>
        </w:tc>
        <w:tc>
          <w:tcPr>
            <w:tcW w:w="1530" w:type="dxa"/>
            <w:tcBorders>
              <w:top w:val="single" w:sz="4" w:space="0" w:color="000000"/>
              <w:left w:val="single" w:sz="4" w:space="0" w:color="000000"/>
              <w:bottom w:val="single" w:sz="4" w:space="0" w:color="000000"/>
              <w:right w:val="single" w:sz="4" w:space="0" w:color="000000"/>
            </w:tcBorders>
          </w:tcPr>
          <w:p w:rsidR="00EA1FCB" w:rsidRDefault="00EA1FCB"/>
        </w:tc>
        <w:tc>
          <w:tcPr>
            <w:tcW w:w="4229" w:type="dxa"/>
            <w:gridSpan w:val="8"/>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2"/>
              <w:ind w:left="92"/>
              <w:rPr>
                <w:sz w:val="18"/>
              </w:rPr>
            </w:pPr>
            <w:r>
              <w:rPr>
                <w:w w:val="105"/>
                <w:sz w:val="18"/>
              </w:rPr>
              <w:t>Director Identification Number</w:t>
            </w:r>
          </w:p>
        </w:tc>
        <w:tc>
          <w:tcPr>
            <w:tcW w:w="2350" w:type="dxa"/>
            <w:gridSpan w:val="4"/>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809"/>
        </w:trPr>
        <w:tc>
          <w:tcPr>
            <w:tcW w:w="117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auto"/>
              <w:ind w:left="95" w:right="137"/>
              <w:rPr>
                <w:sz w:val="18"/>
              </w:rPr>
            </w:pPr>
            <w:r>
              <w:rPr>
                <w:sz w:val="18"/>
              </w:rPr>
              <w:t xml:space="preserve">Permanent </w:t>
            </w:r>
            <w:r>
              <w:rPr>
                <w:w w:val="105"/>
                <w:sz w:val="18"/>
              </w:rPr>
              <w:t>Account Number</w:t>
            </w:r>
          </w:p>
        </w:tc>
        <w:tc>
          <w:tcPr>
            <w:tcW w:w="1530" w:type="dxa"/>
            <w:tcBorders>
              <w:top w:val="single" w:sz="4" w:space="0" w:color="000000"/>
              <w:left w:val="single" w:sz="4" w:space="0" w:color="000000"/>
              <w:bottom w:val="single" w:sz="4" w:space="0" w:color="000000"/>
              <w:right w:val="single" w:sz="4" w:space="0" w:color="000000"/>
            </w:tcBorders>
          </w:tcPr>
          <w:p w:rsidR="00EA1FCB" w:rsidRDefault="00EA1FCB"/>
        </w:tc>
        <w:tc>
          <w:tcPr>
            <w:tcW w:w="4229" w:type="dxa"/>
            <w:gridSpan w:val="8"/>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3"/>
              <w:rPr>
                <w:sz w:val="18"/>
              </w:rPr>
            </w:pPr>
            <w:r>
              <w:rPr>
                <w:w w:val="105"/>
                <w:sz w:val="18"/>
              </w:rPr>
              <w:t>Aadhaar Number</w:t>
            </w:r>
          </w:p>
        </w:tc>
        <w:tc>
          <w:tcPr>
            <w:tcW w:w="2350" w:type="dxa"/>
            <w:gridSpan w:val="4"/>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7"/>
        </w:trPr>
        <w:tc>
          <w:tcPr>
            <w:tcW w:w="3245"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Are you a citizen of India?</w:t>
            </w:r>
          </w:p>
        </w:tc>
        <w:tc>
          <w:tcPr>
            <w:tcW w:w="1488"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6"/>
              <w:rPr>
                <w:sz w:val="18"/>
              </w:rPr>
            </w:pPr>
            <w:r>
              <w:rPr>
                <w:w w:val="105"/>
                <w:sz w:val="18"/>
              </w:rPr>
              <w:t>&lt;Yes/No&gt;</w:t>
            </w:r>
          </w:p>
        </w:tc>
        <w:tc>
          <w:tcPr>
            <w:tcW w:w="2198" w:type="dxa"/>
            <w:gridSpan w:val="5"/>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1"/>
              <w:rPr>
                <w:sz w:val="18"/>
              </w:rPr>
            </w:pPr>
            <w:r>
              <w:rPr>
                <w:w w:val="105"/>
                <w:sz w:val="18"/>
              </w:rPr>
              <w:t>Passport Number</w:t>
            </w:r>
          </w:p>
        </w:tc>
        <w:tc>
          <w:tcPr>
            <w:tcW w:w="2350" w:type="dxa"/>
            <w:gridSpan w:val="4"/>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7"/>
        </w:trPr>
        <w:tc>
          <w:tcPr>
            <w:tcW w:w="9281" w:type="dxa"/>
            <w:gridSpan w:val="14"/>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79"/>
              <w:rPr>
                <w:sz w:val="18"/>
              </w:rPr>
            </w:pPr>
            <w:r>
              <w:rPr>
                <w:w w:val="105"/>
                <w:sz w:val="18"/>
              </w:rPr>
              <w:t>Residential Address</w:t>
            </w:r>
          </w:p>
        </w:tc>
      </w:tr>
      <w:tr w:rsidR="00EA1FCB">
        <w:trPr>
          <w:trHeight w:hRule="exact" w:val="374"/>
        </w:trPr>
        <w:tc>
          <w:tcPr>
            <w:tcW w:w="3245"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Building No/Flat No</w:t>
            </w:r>
          </w:p>
        </w:tc>
        <w:tc>
          <w:tcPr>
            <w:tcW w:w="1488"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2198" w:type="dxa"/>
            <w:gridSpan w:val="5"/>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1"/>
              <w:rPr>
                <w:sz w:val="18"/>
              </w:rPr>
            </w:pPr>
            <w:r>
              <w:rPr>
                <w:w w:val="105"/>
                <w:sz w:val="18"/>
              </w:rPr>
              <w:t>Floor No</w:t>
            </w:r>
          </w:p>
        </w:tc>
        <w:tc>
          <w:tcPr>
            <w:tcW w:w="2350" w:type="dxa"/>
            <w:gridSpan w:val="4"/>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7"/>
        </w:trPr>
        <w:tc>
          <w:tcPr>
            <w:tcW w:w="3245"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Name of the Premises/Building</w:t>
            </w:r>
          </w:p>
        </w:tc>
        <w:tc>
          <w:tcPr>
            <w:tcW w:w="1488"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2198" w:type="dxa"/>
            <w:gridSpan w:val="5"/>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0"/>
              <w:rPr>
                <w:sz w:val="18"/>
              </w:rPr>
            </w:pPr>
            <w:r>
              <w:rPr>
                <w:w w:val="105"/>
                <w:sz w:val="18"/>
              </w:rPr>
              <w:t>Road/Street</w:t>
            </w:r>
          </w:p>
        </w:tc>
        <w:tc>
          <w:tcPr>
            <w:tcW w:w="2350" w:type="dxa"/>
            <w:gridSpan w:val="4"/>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7"/>
        </w:trPr>
        <w:tc>
          <w:tcPr>
            <w:tcW w:w="3245"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Locality/Village</w:t>
            </w:r>
          </w:p>
        </w:tc>
        <w:tc>
          <w:tcPr>
            <w:tcW w:w="1488"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2198" w:type="dxa"/>
            <w:gridSpan w:val="5"/>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139"/>
              <w:rPr>
                <w:sz w:val="18"/>
              </w:rPr>
            </w:pPr>
            <w:r>
              <w:rPr>
                <w:w w:val="105"/>
                <w:sz w:val="18"/>
              </w:rPr>
              <w:t>District</w:t>
            </w:r>
          </w:p>
        </w:tc>
        <w:tc>
          <w:tcPr>
            <w:tcW w:w="2350" w:type="dxa"/>
            <w:gridSpan w:val="4"/>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4"/>
        </w:trPr>
        <w:tc>
          <w:tcPr>
            <w:tcW w:w="3245"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State</w:t>
            </w:r>
          </w:p>
        </w:tc>
        <w:tc>
          <w:tcPr>
            <w:tcW w:w="1488"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2198" w:type="dxa"/>
            <w:gridSpan w:val="5"/>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2"/>
              <w:rPr>
                <w:sz w:val="18"/>
              </w:rPr>
            </w:pPr>
            <w:r>
              <w:rPr>
                <w:w w:val="105"/>
                <w:sz w:val="18"/>
              </w:rPr>
              <w:t>PIN Code</w:t>
            </w:r>
          </w:p>
        </w:tc>
        <w:tc>
          <w:tcPr>
            <w:tcW w:w="2350" w:type="dxa"/>
            <w:gridSpan w:val="4"/>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7"/>
        </w:trPr>
        <w:tc>
          <w:tcPr>
            <w:tcW w:w="9281" w:type="dxa"/>
            <w:gridSpan w:val="14"/>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79"/>
              <w:rPr>
                <w:sz w:val="18"/>
              </w:rPr>
            </w:pPr>
            <w:r>
              <w:rPr>
                <w:w w:val="105"/>
                <w:sz w:val="18"/>
              </w:rPr>
              <w:t>15. Details of Primary Authorised Signatory</w:t>
            </w:r>
          </w:p>
        </w:tc>
      </w:tr>
      <w:tr w:rsidR="00EA1FCB">
        <w:trPr>
          <w:trHeight w:hRule="exact" w:val="377"/>
        </w:trPr>
        <w:tc>
          <w:tcPr>
            <w:tcW w:w="2702"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5"/>
              <w:rPr>
                <w:sz w:val="18"/>
              </w:rPr>
            </w:pPr>
            <w:r>
              <w:rPr>
                <w:w w:val="105"/>
                <w:sz w:val="18"/>
              </w:rPr>
              <w:t>Name</w:t>
            </w:r>
          </w:p>
        </w:tc>
        <w:tc>
          <w:tcPr>
            <w:tcW w:w="1570"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2" w:right="87"/>
              <w:rPr>
                <w:sz w:val="18"/>
              </w:rPr>
            </w:pPr>
            <w:r>
              <w:rPr>
                <w:w w:val="105"/>
                <w:sz w:val="18"/>
              </w:rPr>
              <w:t>&lt;First Name&gt;</w:t>
            </w:r>
          </w:p>
        </w:tc>
        <w:tc>
          <w:tcPr>
            <w:tcW w:w="2197" w:type="dxa"/>
            <w:gridSpan w:val="5"/>
            <w:tcBorders>
              <w:top w:val="single" w:sz="4" w:space="0" w:color="000000"/>
              <w:left w:val="single" w:sz="4" w:space="0" w:color="000000"/>
              <w:bottom w:val="single" w:sz="4" w:space="0" w:color="000000"/>
            </w:tcBorders>
          </w:tcPr>
          <w:p w:rsidR="00EA1FCB" w:rsidRDefault="00BF5CDA">
            <w:pPr>
              <w:pStyle w:val="TableParagraph"/>
              <w:spacing w:line="205" w:lineRule="exact"/>
              <w:ind w:left="92"/>
              <w:rPr>
                <w:sz w:val="18"/>
              </w:rPr>
            </w:pPr>
            <w:r>
              <w:rPr>
                <w:w w:val="105"/>
                <w:sz w:val="18"/>
              </w:rPr>
              <w:t>&lt;Middle Name&gt;</w:t>
            </w:r>
          </w:p>
        </w:tc>
        <w:tc>
          <w:tcPr>
            <w:tcW w:w="1477" w:type="dxa"/>
            <w:gridSpan w:val="4"/>
            <w:tcBorders>
              <w:top w:val="single" w:sz="4" w:space="0" w:color="000000"/>
              <w:bottom w:val="single" w:sz="4" w:space="0" w:color="000000"/>
              <w:right w:val="single" w:sz="4" w:space="0" w:color="000000"/>
            </w:tcBorders>
          </w:tcPr>
          <w:p w:rsidR="00EA1FCB" w:rsidRDefault="00BF5CDA">
            <w:pPr>
              <w:pStyle w:val="TableParagraph"/>
              <w:spacing w:line="205" w:lineRule="exact"/>
              <w:ind w:left="93"/>
              <w:rPr>
                <w:sz w:val="18"/>
              </w:rPr>
            </w:pPr>
            <w:r>
              <w:rPr>
                <w:w w:val="105"/>
                <w:sz w:val="18"/>
              </w:rPr>
              <w:t>&lt;Last Name&gt;</w:t>
            </w:r>
          </w:p>
        </w:tc>
        <w:tc>
          <w:tcPr>
            <w:tcW w:w="1335" w:type="dxa"/>
            <w:vMerge w:val="restart"/>
            <w:tcBorders>
              <w:top w:val="single" w:sz="4" w:space="0" w:color="000000"/>
              <w:left w:val="single" w:sz="4" w:space="0" w:color="000000"/>
              <w:right w:val="single" w:sz="4" w:space="0" w:color="000000"/>
            </w:tcBorders>
          </w:tcPr>
          <w:p w:rsidR="00EA1FCB" w:rsidRDefault="00EA1FCB">
            <w:pPr>
              <w:pStyle w:val="TableParagraph"/>
              <w:rPr>
                <w:i/>
                <w:sz w:val="18"/>
              </w:rPr>
            </w:pPr>
          </w:p>
          <w:p w:rsidR="00EA1FCB" w:rsidRDefault="00EA1FCB">
            <w:pPr>
              <w:pStyle w:val="TableParagraph"/>
              <w:rPr>
                <w:i/>
                <w:sz w:val="18"/>
              </w:rPr>
            </w:pPr>
          </w:p>
          <w:p w:rsidR="00EA1FCB" w:rsidRDefault="00EA1FCB">
            <w:pPr>
              <w:pStyle w:val="TableParagraph"/>
              <w:spacing w:before="2"/>
              <w:rPr>
                <w:i/>
              </w:rPr>
            </w:pPr>
          </w:p>
          <w:p w:rsidR="00EA1FCB" w:rsidRDefault="00BF5CDA">
            <w:pPr>
              <w:pStyle w:val="TableParagraph"/>
              <w:ind w:left="345"/>
              <w:rPr>
                <w:sz w:val="18"/>
              </w:rPr>
            </w:pPr>
            <w:r>
              <w:rPr>
                <w:w w:val="105"/>
                <w:sz w:val="18"/>
              </w:rPr>
              <w:t>&lt;Photo&gt;</w:t>
            </w:r>
          </w:p>
        </w:tc>
      </w:tr>
      <w:tr w:rsidR="00EA1FCB">
        <w:trPr>
          <w:trHeight w:hRule="exact" w:val="374"/>
        </w:trPr>
        <w:tc>
          <w:tcPr>
            <w:tcW w:w="2702"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5"/>
              <w:rPr>
                <w:sz w:val="18"/>
              </w:rPr>
            </w:pPr>
            <w:r>
              <w:rPr>
                <w:w w:val="105"/>
                <w:sz w:val="18"/>
              </w:rPr>
              <w:t>Name of Father/Husband</w:t>
            </w:r>
          </w:p>
        </w:tc>
        <w:tc>
          <w:tcPr>
            <w:tcW w:w="1570"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2" w:right="87"/>
              <w:rPr>
                <w:sz w:val="18"/>
              </w:rPr>
            </w:pPr>
            <w:r>
              <w:rPr>
                <w:w w:val="105"/>
                <w:sz w:val="18"/>
              </w:rPr>
              <w:t>&lt;First Name&gt;</w:t>
            </w:r>
          </w:p>
        </w:tc>
        <w:tc>
          <w:tcPr>
            <w:tcW w:w="2197" w:type="dxa"/>
            <w:gridSpan w:val="5"/>
            <w:tcBorders>
              <w:top w:val="single" w:sz="4" w:space="0" w:color="000000"/>
              <w:left w:val="single" w:sz="4" w:space="0" w:color="000000"/>
              <w:bottom w:val="single" w:sz="4" w:space="0" w:color="000000"/>
            </w:tcBorders>
          </w:tcPr>
          <w:p w:rsidR="00EA1FCB" w:rsidRDefault="00BF5CDA">
            <w:pPr>
              <w:pStyle w:val="TableParagraph"/>
              <w:spacing w:line="205" w:lineRule="exact"/>
              <w:ind w:left="92"/>
              <w:rPr>
                <w:sz w:val="18"/>
              </w:rPr>
            </w:pPr>
            <w:r>
              <w:rPr>
                <w:w w:val="105"/>
                <w:sz w:val="18"/>
              </w:rPr>
              <w:t>&lt;Middle Name&gt;</w:t>
            </w:r>
          </w:p>
        </w:tc>
        <w:tc>
          <w:tcPr>
            <w:tcW w:w="1477" w:type="dxa"/>
            <w:gridSpan w:val="4"/>
            <w:tcBorders>
              <w:top w:val="single" w:sz="4" w:space="0" w:color="000000"/>
              <w:bottom w:val="single" w:sz="4" w:space="0" w:color="000000"/>
              <w:right w:val="single" w:sz="4" w:space="0" w:color="000000"/>
            </w:tcBorders>
          </w:tcPr>
          <w:p w:rsidR="00EA1FCB" w:rsidRDefault="00BF5CDA">
            <w:pPr>
              <w:pStyle w:val="TableParagraph"/>
              <w:spacing w:line="205" w:lineRule="exact"/>
              <w:ind w:left="92"/>
              <w:rPr>
                <w:sz w:val="18"/>
              </w:rPr>
            </w:pPr>
            <w:r>
              <w:rPr>
                <w:w w:val="105"/>
                <w:sz w:val="18"/>
              </w:rPr>
              <w:t>&lt;Last Name&gt;</w:t>
            </w:r>
          </w:p>
        </w:tc>
        <w:tc>
          <w:tcPr>
            <w:tcW w:w="1335" w:type="dxa"/>
            <w:vMerge/>
            <w:tcBorders>
              <w:left w:val="single" w:sz="4" w:space="0" w:color="000000"/>
              <w:right w:val="single" w:sz="4" w:space="0" w:color="000000"/>
            </w:tcBorders>
          </w:tcPr>
          <w:p w:rsidR="00EA1FCB" w:rsidRDefault="00EA1FCB"/>
        </w:tc>
      </w:tr>
      <w:tr w:rsidR="00EA1FCB">
        <w:trPr>
          <w:trHeight w:hRule="exact" w:val="593"/>
        </w:trPr>
        <w:tc>
          <w:tcPr>
            <w:tcW w:w="2702"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5"/>
              <w:rPr>
                <w:sz w:val="18"/>
              </w:rPr>
            </w:pPr>
            <w:r>
              <w:rPr>
                <w:w w:val="105"/>
                <w:sz w:val="18"/>
              </w:rPr>
              <w:t>Date of Birth</w:t>
            </w:r>
          </w:p>
        </w:tc>
        <w:tc>
          <w:tcPr>
            <w:tcW w:w="1570"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auto"/>
              <w:ind w:left="93" w:right="87" w:hanging="2"/>
              <w:rPr>
                <w:sz w:val="18"/>
              </w:rPr>
            </w:pPr>
            <w:r>
              <w:rPr>
                <w:w w:val="105"/>
                <w:sz w:val="18"/>
              </w:rPr>
              <w:t>DD / MM / YYYY</w:t>
            </w:r>
          </w:p>
        </w:tc>
        <w:tc>
          <w:tcPr>
            <w:tcW w:w="1561" w:type="dxa"/>
            <w:gridSpan w:val="4"/>
            <w:tcBorders>
              <w:top w:val="single" w:sz="4" w:space="0" w:color="000000"/>
              <w:left w:val="single" w:sz="4" w:space="0" w:color="000000"/>
              <w:bottom w:val="single" w:sz="4" w:space="0" w:color="000000"/>
            </w:tcBorders>
          </w:tcPr>
          <w:p w:rsidR="00EA1FCB" w:rsidRDefault="00BF5CDA">
            <w:pPr>
              <w:pStyle w:val="TableParagraph"/>
              <w:ind w:left="95"/>
              <w:rPr>
                <w:sz w:val="18"/>
              </w:rPr>
            </w:pPr>
            <w:r>
              <w:rPr>
                <w:w w:val="105"/>
                <w:sz w:val="18"/>
              </w:rPr>
              <w:t>Gender</w:t>
            </w:r>
          </w:p>
        </w:tc>
        <w:tc>
          <w:tcPr>
            <w:tcW w:w="2113" w:type="dxa"/>
            <w:gridSpan w:val="5"/>
            <w:tcBorders>
              <w:top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&lt;Male, Female, Other&gt;</w:t>
            </w:r>
          </w:p>
        </w:tc>
        <w:tc>
          <w:tcPr>
            <w:tcW w:w="1335" w:type="dxa"/>
            <w:vMerge/>
            <w:tcBorders>
              <w:left w:val="single" w:sz="4" w:space="0" w:color="000000"/>
              <w:right w:val="single" w:sz="4" w:space="0" w:color="000000"/>
            </w:tcBorders>
          </w:tcPr>
          <w:p w:rsidR="00EA1FCB" w:rsidRDefault="00EA1FCB"/>
        </w:tc>
      </w:tr>
      <w:tr w:rsidR="00EA1FCB">
        <w:trPr>
          <w:trHeight w:hRule="exact" w:val="377"/>
        </w:trPr>
        <w:tc>
          <w:tcPr>
            <w:tcW w:w="2702"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5"/>
              <w:rPr>
                <w:sz w:val="18"/>
              </w:rPr>
            </w:pPr>
            <w:r>
              <w:rPr>
                <w:w w:val="105"/>
                <w:sz w:val="18"/>
              </w:rPr>
              <w:t>Mobile Number</w:t>
            </w:r>
          </w:p>
        </w:tc>
        <w:tc>
          <w:tcPr>
            <w:tcW w:w="1570"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2197" w:type="dxa"/>
            <w:gridSpan w:val="5"/>
            <w:tcBorders>
              <w:top w:val="single" w:sz="4" w:space="0" w:color="000000"/>
              <w:left w:val="single" w:sz="4" w:space="0" w:color="000000"/>
              <w:bottom w:val="single" w:sz="4" w:space="0" w:color="000000"/>
            </w:tcBorders>
          </w:tcPr>
          <w:p w:rsidR="00EA1FCB" w:rsidRDefault="00BF5CDA">
            <w:pPr>
              <w:pStyle w:val="TableParagraph"/>
              <w:spacing w:line="205" w:lineRule="exact"/>
              <w:ind w:left="94"/>
              <w:rPr>
                <w:sz w:val="18"/>
              </w:rPr>
            </w:pPr>
            <w:r>
              <w:rPr>
                <w:w w:val="105"/>
                <w:sz w:val="18"/>
              </w:rPr>
              <w:t>Email Address</w:t>
            </w:r>
          </w:p>
        </w:tc>
        <w:tc>
          <w:tcPr>
            <w:tcW w:w="1477" w:type="dxa"/>
            <w:gridSpan w:val="4"/>
            <w:tcBorders>
              <w:top w:val="single" w:sz="4" w:space="0" w:color="000000"/>
              <w:bottom w:val="single" w:sz="4" w:space="0" w:color="000000"/>
              <w:right w:val="single" w:sz="4" w:space="0" w:color="000000"/>
            </w:tcBorders>
          </w:tcPr>
          <w:p w:rsidR="00EA1FCB" w:rsidRDefault="00EA1FCB"/>
        </w:tc>
        <w:tc>
          <w:tcPr>
            <w:tcW w:w="1335" w:type="dxa"/>
            <w:vMerge/>
            <w:tcBorders>
              <w:left w:val="single" w:sz="4" w:space="0" w:color="000000"/>
              <w:bottom w:val="single" w:sz="4" w:space="0" w:color="000000"/>
              <w:right w:val="single" w:sz="4" w:space="0" w:color="000000"/>
            </w:tcBorders>
          </w:tcPr>
          <w:p w:rsidR="00EA1FCB" w:rsidRDefault="00EA1FCB"/>
        </w:tc>
      </w:tr>
      <w:tr w:rsidR="00EA1FCB">
        <w:trPr>
          <w:trHeight w:hRule="exact" w:val="374"/>
        </w:trPr>
        <w:tc>
          <w:tcPr>
            <w:tcW w:w="2702"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5"/>
              <w:rPr>
                <w:sz w:val="18"/>
              </w:rPr>
            </w:pPr>
            <w:r>
              <w:rPr>
                <w:w w:val="105"/>
                <w:sz w:val="18"/>
              </w:rPr>
              <w:t>Telephone Number</w:t>
            </w:r>
          </w:p>
        </w:tc>
        <w:tc>
          <w:tcPr>
            <w:tcW w:w="6579" w:type="dxa"/>
            <w:gridSpan w:val="12"/>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7"/>
        </w:trPr>
        <w:tc>
          <w:tcPr>
            <w:tcW w:w="2702"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5"/>
              <w:rPr>
                <w:sz w:val="18"/>
              </w:rPr>
            </w:pPr>
            <w:r>
              <w:rPr>
                <w:w w:val="105"/>
                <w:sz w:val="18"/>
              </w:rPr>
              <w:t>Identity Information</w:t>
            </w:r>
          </w:p>
        </w:tc>
        <w:tc>
          <w:tcPr>
            <w:tcW w:w="6579" w:type="dxa"/>
            <w:gridSpan w:val="12"/>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4"/>
        </w:trPr>
        <w:tc>
          <w:tcPr>
            <w:tcW w:w="2702"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5"/>
              <w:rPr>
                <w:sz w:val="18"/>
              </w:rPr>
            </w:pPr>
            <w:r>
              <w:rPr>
                <w:w w:val="105"/>
                <w:sz w:val="18"/>
              </w:rPr>
              <w:t>Designation</w:t>
            </w:r>
          </w:p>
        </w:tc>
        <w:tc>
          <w:tcPr>
            <w:tcW w:w="1570"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3292" w:type="dxa"/>
            <w:gridSpan w:val="8"/>
            <w:tcBorders>
              <w:top w:val="single" w:sz="4" w:space="0" w:color="000000"/>
              <w:left w:val="single" w:sz="4" w:space="0" w:color="000000"/>
              <w:bottom w:val="single" w:sz="4" w:space="0" w:color="000000"/>
            </w:tcBorders>
          </w:tcPr>
          <w:p w:rsidR="00EA1FCB" w:rsidRDefault="00BF5CDA">
            <w:pPr>
              <w:pStyle w:val="TableParagraph"/>
              <w:spacing w:line="205" w:lineRule="exact"/>
              <w:ind w:left="94"/>
              <w:rPr>
                <w:sz w:val="18"/>
              </w:rPr>
            </w:pPr>
            <w:r>
              <w:rPr>
                <w:w w:val="105"/>
                <w:sz w:val="18"/>
              </w:rPr>
              <w:t>Director Identification Number</w:t>
            </w:r>
          </w:p>
        </w:tc>
        <w:tc>
          <w:tcPr>
            <w:tcW w:w="1718" w:type="dxa"/>
            <w:gridSpan w:val="2"/>
            <w:tcBorders>
              <w:top w:val="single" w:sz="4" w:space="0" w:color="000000"/>
              <w:bottom w:val="single" w:sz="4" w:space="0" w:color="000000"/>
              <w:right w:val="single" w:sz="4" w:space="0" w:color="000000"/>
            </w:tcBorders>
          </w:tcPr>
          <w:p w:rsidR="00EA1FCB" w:rsidRDefault="00EA1FCB"/>
        </w:tc>
      </w:tr>
      <w:tr w:rsidR="00EA1FCB">
        <w:trPr>
          <w:trHeight w:hRule="exact" w:val="377"/>
        </w:trPr>
        <w:tc>
          <w:tcPr>
            <w:tcW w:w="2702"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5"/>
              <w:rPr>
                <w:sz w:val="18"/>
              </w:rPr>
            </w:pPr>
            <w:r>
              <w:rPr>
                <w:w w:val="105"/>
                <w:sz w:val="18"/>
              </w:rPr>
              <w:t>Permanent Account Number</w:t>
            </w:r>
          </w:p>
        </w:tc>
        <w:tc>
          <w:tcPr>
            <w:tcW w:w="1570"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3292" w:type="dxa"/>
            <w:gridSpan w:val="8"/>
            <w:tcBorders>
              <w:top w:val="single" w:sz="4" w:space="0" w:color="000000"/>
              <w:left w:val="single" w:sz="4" w:space="0" w:color="000000"/>
              <w:bottom w:val="single" w:sz="4" w:space="0" w:color="000000"/>
            </w:tcBorders>
          </w:tcPr>
          <w:p w:rsidR="00EA1FCB" w:rsidRDefault="00BF5CDA">
            <w:pPr>
              <w:pStyle w:val="TableParagraph"/>
              <w:ind w:left="94"/>
              <w:rPr>
                <w:sz w:val="18"/>
              </w:rPr>
            </w:pPr>
            <w:r>
              <w:rPr>
                <w:w w:val="105"/>
                <w:sz w:val="18"/>
              </w:rPr>
              <w:t>Aadhaar Number</w:t>
            </w:r>
          </w:p>
        </w:tc>
        <w:tc>
          <w:tcPr>
            <w:tcW w:w="1718" w:type="dxa"/>
            <w:gridSpan w:val="2"/>
            <w:tcBorders>
              <w:top w:val="single" w:sz="4" w:space="0" w:color="000000"/>
              <w:bottom w:val="single" w:sz="4" w:space="0" w:color="000000"/>
              <w:right w:val="single" w:sz="4" w:space="0" w:color="000000"/>
            </w:tcBorders>
          </w:tcPr>
          <w:p w:rsidR="00EA1FCB" w:rsidRDefault="00EA1FCB"/>
        </w:tc>
      </w:tr>
      <w:tr w:rsidR="00EA1FCB">
        <w:trPr>
          <w:trHeight w:hRule="exact" w:val="377"/>
        </w:trPr>
        <w:tc>
          <w:tcPr>
            <w:tcW w:w="2702"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5"/>
              <w:rPr>
                <w:sz w:val="18"/>
              </w:rPr>
            </w:pPr>
            <w:r>
              <w:rPr>
                <w:w w:val="105"/>
                <w:sz w:val="18"/>
              </w:rPr>
              <w:t>Are you a citizen of India?</w:t>
            </w:r>
          </w:p>
        </w:tc>
        <w:tc>
          <w:tcPr>
            <w:tcW w:w="2030"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2"/>
              <w:rPr>
                <w:sz w:val="18"/>
              </w:rPr>
            </w:pPr>
            <w:r>
              <w:rPr>
                <w:w w:val="105"/>
                <w:sz w:val="18"/>
              </w:rPr>
              <w:t>&lt;Yes/No&gt;</w:t>
            </w:r>
          </w:p>
        </w:tc>
        <w:tc>
          <w:tcPr>
            <w:tcW w:w="2198" w:type="dxa"/>
            <w:gridSpan w:val="5"/>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1"/>
              <w:rPr>
                <w:sz w:val="18"/>
              </w:rPr>
            </w:pPr>
            <w:r>
              <w:rPr>
                <w:w w:val="105"/>
                <w:sz w:val="18"/>
              </w:rPr>
              <w:t>Passport Number</w:t>
            </w:r>
          </w:p>
        </w:tc>
        <w:tc>
          <w:tcPr>
            <w:tcW w:w="2350" w:type="dxa"/>
            <w:gridSpan w:val="4"/>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4"/>
        </w:trPr>
        <w:tc>
          <w:tcPr>
            <w:tcW w:w="9281" w:type="dxa"/>
            <w:gridSpan w:val="14"/>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79"/>
              <w:rPr>
                <w:sz w:val="18"/>
              </w:rPr>
            </w:pPr>
            <w:r>
              <w:rPr>
                <w:w w:val="105"/>
                <w:sz w:val="18"/>
              </w:rPr>
              <w:t>Residential Address</w:t>
            </w:r>
          </w:p>
        </w:tc>
      </w:tr>
      <w:tr w:rsidR="00EA1FCB">
        <w:trPr>
          <w:trHeight w:hRule="exact" w:val="377"/>
        </w:trPr>
        <w:tc>
          <w:tcPr>
            <w:tcW w:w="3245"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Building No/Flat No</w:t>
            </w:r>
          </w:p>
        </w:tc>
        <w:tc>
          <w:tcPr>
            <w:tcW w:w="1488"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2198" w:type="dxa"/>
            <w:gridSpan w:val="5"/>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1"/>
              <w:rPr>
                <w:sz w:val="18"/>
              </w:rPr>
            </w:pPr>
            <w:r>
              <w:rPr>
                <w:w w:val="105"/>
                <w:sz w:val="18"/>
              </w:rPr>
              <w:t>Floor No</w:t>
            </w:r>
          </w:p>
        </w:tc>
        <w:tc>
          <w:tcPr>
            <w:tcW w:w="2350" w:type="dxa"/>
            <w:gridSpan w:val="4"/>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7"/>
        </w:trPr>
        <w:tc>
          <w:tcPr>
            <w:tcW w:w="3245"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Name of the Premises/Building</w:t>
            </w:r>
          </w:p>
        </w:tc>
        <w:tc>
          <w:tcPr>
            <w:tcW w:w="1488"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2198" w:type="dxa"/>
            <w:gridSpan w:val="5"/>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1"/>
              <w:rPr>
                <w:sz w:val="18"/>
              </w:rPr>
            </w:pPr>
            <w:r>
              <w:rPr>
                <w:w w:val="105"/>
                <w:sz w:val="18"/>
              </w:rPr>
              <w:t>Road/Street</w:t>
            </w:r>
          </w:p>
        </w:tc>
        <w:tc>
          <w:tcPr>
            <w:tcW w:w="2350" w:type="dxa"/>
            <w:gridSpan w:val="4"/>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7"/>
        </w:trPr>
        <w:tc>
          <w:tcPr>
            <w:tcW w:w="3245"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Locality/Village</w:t>
            </w:r>
          </w:p>
        </w:tc>
        <w:tc>
          <w:tcPr>
            <w:tcW w:w="1488"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2198" w:type="dxa"/>
            <w:gridSpan w:val="5"/>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139"/>
              <w:rPr>
                <w:sz w:val="18"/>
              </w:rPr>
            </w:pPr>
            <w:r>
              <w:rPr>
                <w:w w:val="105"/>
                <w:sz w:val="18"/>
              </w:rPr>
              <w:t>District</w:t>
            </w:r>
          </w:p>
        </w:tc>
        <w:tc>
          <w:tcPr>
            <w:tcW w:w="2350" w:type="dxa"/>
            <w:gridSpan w:val="4"/>
            <w:tcBorders>
              <w:top w:val="single" w:sz="4" w:space="0" w:color="000000"/>
              <w:left w:val="single" w:sz="4" w:space="0" w:color="000000"/>
              <w:bottom w:val="single" w:sz="4" w:space="0" w:color="000000"/>
              <w:right w:val="single" w:sz="4" w:space="0" w:color="000000"/>
            </w:tcBorders>
          </w:tcPr>
          <w:p w:rsidR="00EA1FCB" w:rsidRDefault="00EA1FCB"/>
        </w:tc>
      </w:tr>
    </w:tbl>
    <w:p w:rsidR="00EA1FCB" w:rsidRDefault="00EA1FCB">
      <w:pPr>
        <w:sectPr w:rsidR="00EA1FCB">
          <w:pgSz w:w="12240" w:h="15840"/>
          <w:pgMar w:top="800" w:right="1440" w:bottom="1080" w:left="1280" w:header="0" w:footer="884" w:gutter="0"/>
          <w:cols w:space="720"/>
        </w:sectPr>
      </w:pPr>
    </w:p>
    <w:tbl>
      <w:tblPr>
        <w:tblW w:w="0" w:type="auto"/>
        <w:tblInd w:w="11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2702"/>
        <w:gridCol w:w="543"/>
        <w:gridCol w:w="1488"/>
        <w:gridCol w:w="838"/>
        <w:gridCol w:w="1360"/>
        <w:gridCol w:w="783"/>
        <w:gridCol w:w="1586"/>
      </w:tblGrid>
      <w:tr w:rsidR="00EA1FCB">
        <w:trPr>
          <w:trHeight w:hRule="exact" w:val="376"/>
        </w:trPr>
        <w:tc>
          <w:tcPr>
            <w:tcW w:w="3245" w:type="dxa"/>
            <w:gridSpan w:val="2"/>
            <w:tcBorders>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State</w:t>
            </w:r>
          </w:p>
        </w:tc>
        <w:tc>
          <w:tcPr>
            <w:tcW w:w="1488" w:type="dxa"/>
            <w:tcBorders>
              <w:left w:val="single" w:sz="4" w:space="0" w:color="000000"/>
              <w:bottom w:val="single" w:sz="4" w:space="0" w:color="000000"/>
              <w:right w:val="single" w:sz="4" w:space="0" w:color="000000"/>
            </w:tcBorders>
          </w:tcPr>
          <w:p w:rsidR="00EA1FCB" w:rsidRDefault="00EA1FCB"/>
        </w:tc>
        <w:tc>
          <w:tcPr>
            <w:tcW w:w="2198" w:type="dxa"/>
            <w:gridSpan w:val="2"/>
            <w:tcBorders>
              <w:left w:val="single" w:sz="4" w:space="0" w:color="000000"/>
              <w:bottom w:val="single" w:sz="4" w:space="0" w:color="000000"/>
              <w:right w:val="single" w:sz="4" w:space="0" w:color="000000"/>
            </w:tcBorders>
          </w:tcPr>
          <w:p w:rsidR="00EA1FCB" w:rsidRDefault="00BF5CDA">
            <w:pPr>
              <w:pStyle w:val="TableParagraph"/>
              <w:ind w:left="92"/>
              <w:rPr>
                <w:sz w:val="18"/>
              </w:rPr>
            </w:pPr>
            <w:r>
              <w:rPr>
                <w:w w:val="105"/>
                <w:sz w:val="18"/>
              </w:rPr>
              <w:t>PIN Code</w:t>
            </w:r>
          </w:p>
        </w:tc>
        <w:tc>
          <w:tcPr>
            <w:tcW w:w="2369" w:type="dxa"/>
            <w:gridSpan w:val="2"/>
            <w:tcBorders>
              <w:left w:val="single" w:sz="4" w:space="0" w:color="000000"/>
              <w:bottom w:val="single" w:sz="4" w:space="0" w:color="000000"/>
              <w:right w:val="single" w:sz="4" w:space="0" w:color="000000"/>
            </w:tcBorders>
          </w:tcPr>
          <w:p w:rsidR="00EA1FCB" w:rsidRDefault="00EA1FCB"/>
        </w:tc>
      </w:tr>
      <w:tr w:rsidR="00EA1FCB">
        <w:trPr>
          <w:trHeight w:hRule="exact" w:val="377"/>
        </w:trPr>
        <w:tc>
          <w:tcPr>
            <w:tcW w:w="9300" w:type="dxa"/>
            <w:gridSpan w:val="7"/>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Add More ---</w:t>
            </w:r>
          </w:p>
        </w:tc>
      </w:tr>
      <w:tr w:rsidR="00EA1FCB">
        <w:trPr>
          <w:trHeight w:hRule="exact" w:val="996"/>
        </w:trPr>
        <w:tc>
          <w:tcPr>
            <w:tcW w:w="9300" w:type="dxa"/>
            <w:gridSpan w:val="7"/>
            <w:tcBorders>
              <w:top w:val="single" w:sz="4" w:space="0" w:color="000000"/>
              <w:left w:val="single" w:sz="4" w:space="0" w:color="000000"/>
              <w:bottom w:val="single" w:sz="4" w:space="0" w:color="000000"/>
              <w:right w:val="single" w:sz="4" w:space="0" w:color="000000"/>
            </w:tcBorders>
            <w:shd w:val="clear" w:color="auto" w:fill="F2F2F2"/>
          </w:tcPr>
          <w:p w:rsidR="00EA1FCB" w:rsidRDefault="00BF5CDA">
            <w:pPr>
              <w:pStyle w:val="TableParagraph"/>
              <w:spacing w:before="110"/>
              <w:ind w:left="9"/>
              <w:rPr>
                <w:sz w:val="18"/>
              </w:rPr>
            </w:pPr>
            <w:r>
              <w:rPr>
                <w:w w:val="105"/>
                <w:sz w:val="18"/>
              </w:rPr>
              <w:t>List of Documents Uploaded</w:t>
            </w:r>
          </w:p>
          <w:p w:rsidR="00EA1FCB" w:rsidRDefault="00BF5CDA">
            <w:pPr>
              <w:pStyle w:val="TableParagraph"/>
              <w:spacing w:before="122" w:line="254" w:lineRule="auto"/>
              <w:ind w:left="9"/>
              <w:rPr>
                <w:i/>
                <w:sz w:val="18"/>
              </w:rPr>
            </w:pPr>
            <w:r>
              <w:rPr>
                <w:i/>
                <w:w w:val="105"/>
                <w:sz w:val="18"/>
              </w:rPr>
              <w:t>A customized list of documents required to be uploaded as per the field values in the form should be auto-populated with provision to upload relevant document against each entry in the list. (Refer instruction)</w:t>
            </w:r>
          </w:p>
        </w:tc>
      </w:tr>
      <w:tr w:rsidR="00EA1FCB">
        <w:trPr>
          <w:trHeight w:hRule="exact" w:val="1241"/>
        </w:trPr>
        <w:tc>
          <w:tcPr>
            <w:tcW w:w="9300" w:type="dxa"/>
            <w:gridSpan w:val="7"/>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57"/>
              <w:jc w:val="both"/>
              <w:rPr>
                <w:sz w:val="18"/>
              </w:rPr>
            </w:pPr>
            <w:r>
              <w:rPr>
                <w:w w:val="105"/>
                <w:sz w:val="18"/>
              </w:rPr>
              <w:t>16.    Aadhaar Verification</w:t>
            </w:r>
          </w:p>
          <w:p w:rsidR="00EA1FCB" w:rsidRDefault="00BF5CDA">
            <w:pPr>
              <w:pStyle w:val="TableParagraph"/>
              <w:spacing w:before="9" w:line="249" w:lineRule="auto"/>
              <w:ind w:left="95" w:right="97"/>
              <w:jc w:val="both"/>
              <w:rPr>
                <w:sz w:val="18"/>
              </w:rPr>
            </w:pPr>
            <w:r>
              <w:rPr>
                <w:w w:val="105"/>
                <w:sz w:val="18"/>
              </w:rPr>
              <w:t xml:space="preserve">I on behalf </w:t>
            </w:r>
            <w:r>
              <w:rPr>
                <w:spacing w:val="-3"/>
                <w:w w:val="105"/>
                <w:sz w:val="18"/>
              </w:rPr>
              <w:t xml:space="preserve">of </w:t>
            </w:r>
            <w:r>
              <w:rPr>
                <w:w w:val="105"/>
                <w:sz w:val="18"/>
              </w:rPr>
              <w:t xml:space="preserve">the holders </w:t>
            </w:r>
            <w:r>
              <w:rPr>
                <w:spacing w:val="-3"/>
                <w:w w:val="105"/>
                <w:sz w:val="18"/>
              </w:rPr>
              <w:t xml:space="preserve">of </w:t>
            </w:r>
            <w:r>
              <w:rPr>
                <w:w w:val="105"/>
                <w:sz w:val="18"/>
              </w:rPr>
              <w:t>Aadhaar numbers provided in the form, give consent to “Goods and Services Tax Network” to obtain details from UIDAI for the purpose of authentication. “Goods and Services Tax Network” has informed me that identity information would only be used for validating identity of the Aadhaar holder and will be shared with Central Identities Data Repository only for the purpose of authentication.</w:t>
            </w:r>
          </w:p>
        </w:tc>
      </w:tr>
      <w:tr w:rsidR="00EA1FCB">
        <w:trPr>
          <w:trHeight w:hRule="exact" w:val="1325"/>
        </w:trPr>
        <w:tc>
          <w:tcPr>
            <w:tcW w:w="9300" w:type="dxa"/>
            <w:gridSpan w:val="7"/>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17. Declaration</w:t>
            </w:r>
          </w:p>
          <w:p w:rsidR="00EA1FCB" w:rsidRDefault="00BF5CDA">
            <w:pPr>
              <w:pStyle w:val="TableParagraph"/>
              <w:spacing w:before="158" w:line="249" w:lineRule="auto"/>
              <w:ind w:left="95"/>
              <w:rPr>
                <w:sz w:val="18"/>
              </w:rPr>
            </w:pPr>
            <w:r>
              <w:rPr>
                <w:w w:val="105"/>
                <w:sz w:val="18"/>
              </w:rPr>
              <w:t>I, hereby solemnly affirm and declare that the information given herein above is true and correct to the best of my knowledge and belief and nothing has been concealed therefrom.</w:t>
            </w:r>
          </w:p>
          <w:p w:rsidR="00EA1FCB" w:rsidRDefault="00BF5CDA">
            <w:pPr>
              <w:pStyle w:val="TableParagraph"/>
              <w:spacing w:before="150"/>
              <w:ind w:right="235"/>
              <w:jc w:val="right"/>
              <w:rPr>
                <w:sz w:val="18"/>
              </w:rPr>
            </w:pPr>
            <w:r>
              <w:rPr>
                <w:w w:val="105"/>
                <w:sz w:val="18"/>
              </w:rPr>
              <w:t>Digital Signature/E-Sign</w:t>
            </w:r>
          </w:p>
        </w:tc>
      </w:tr>
      <w:tr w:rsidR="00EA1FCB">
        <w:trPr>
          <w:trHeight w:hRule="exact" w:val="590"/>
        </w:trPr>
        <w:tc>
          <w:tcPr>
            <w:tcW w:w="270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54" w:lineRule="auto"/>
              <w:ind w:left="96" w:right="60"/>
              <w:rPr>
                <w:sz w:val="18"/>
              </w:rPr>
            </w:pPr>
            <w:r>
              <w:rPr>
                <w:w w:val="105"/>
                <w:sz w:val="18"/>
              </w:rPr>
              <w:t>Name of the Authorised Signatory</w:t>
            </w:r>
          </w:p>
        </w:tc>
        <w:tc>
          <w:tcPr>
            <w:tcW w:w="2869" w:type="dxa"/>
            <w:gridSpan w:val="3"/>
            <w:tcBorders>
              <w:top w:val="single" w:sz="4" w:space="0" w:color="000000"/>
              <w:left w:val="single" w:sz="4" w:space="0" w:color="000000"/>
              <w:bottom w:val="single" w:sz="4" w:space="0" w:color="000000"/>
            </w:tcBorders>
          </w:tcPr>
          <w:p w:rsidR="00EA1FCB" w:rsidRDefault="00EA1FCB"/>
        </w:tc>
        <w:tc>
          <w:tcPr>
            <w:tcW w:w="2143" w:type="dxa"/>
            <w:gridSpan w:val="2"/>
            <w:tcBorders>
              <w:top w:val="single" w:sz="4" w:space="0" w:color="000000"/>
              <w:bottom w:val="single" w:sz="4" w:space="0" w:color="000000"/>
            </w:tcBorders>
          </w:tcPr>
          <w:p w:rsidR="00EA1FCB" w:rsidRDefault="00BF5CDA">
            <w:pPr>
              <w:pStyle w:val="TableParagraph"/>
              <w:spacing w:line="205" w:lineRule="exact"/>
              <w:ind w:left="98"/>
              <w:rPr>
                <w:sz w:val="18"/>
              </w:rPr>
            </w:pPr>
            <w:r>
              <w:rPr>
                <w:w w:val="105"/>
                <w:sz w:val="18"/>
              </w:rPr>
              <w:t>Place</w:t>
            </w:r>
          </w:p>
        </w:tc>
        <w:tc>
          <w:tcPr>
            <w:tcW w:w="1585" w:type="dxa"/>
            <w:tcBorders>
              <w:top w:val="single" w:sz="4" w:space="0" w:color="000000"/>
              <w:bottom w:val="single" w:sz="4" w:space="0" w:color="000000"/>
              <w:right w:val="single" w:sz="4" w:space="0" w:color="000000"/>
            </w:tcBorders>
          </w:tcPr>
          <w:p w:rsidR="00EA1FCB" w:rsidRDefault="00EA1FCB"/>
        </w:tc>
      </w:tr>
      <w:tr w:rsidR="00EA1FCB">
        <w:trPr>
          <w:trHeight w:hRule="exact" w:val="594"/>
        </w:trPr>
        <w:tc>
          <w:tcPr>
            <w:tcW w:w="2702" w:type="dxa"/>
            <w:tcBorders>
              <w:top w:val="single" w:sz="4" w:space="0" w:color="000000"/>
              <w:left w:val="single" w:sz="4" w:space="0" w:color="000000"/>
              <w:right w:val="single" w:sz="4" w:space="0" w:color="000000"/>
            </w:tcBorders>
          </w:tcPr>
          <w:p w:rsidR="00EA1FCB" w:rsidRDefault="00BF5CDA">
            <w:pPr>
              <w:pStyle w:val="TableParagraph"/>
              <w:spacing w:before="2" w:line="247" w:lineRule="auto"/>
              <w:ind w:left="95" w:right="-5"/>
              <w:rPr>
                <w:sz w:val="18"/>
              </w:rPr>
            </w:pPr>
            <w:r>
              <w:rPr>
                <w:w w:val="105"/>
                <w:sz w:val="18"/>
              </w:rPr>
              <w:t>Designation of Authorised Signatory</w:t>
            </w:r>
          </w:p>
        </w:tc>
        <w:tc>
          <w:tcPr>
            <w:tcW w:w="2869" w:type="dxa"/>
            <w:gridSpan w:val="3"/>
            <w:tcBorders>
              <w:top w:val="single" w:sz="4" w:space="0" w:color="000000"/>
              <w:left w:val="single" w:sz="4" w:space="0" w:color="000000"/>
            </w:tcBorders>
          </w:tcPr>
          <w:p w:rsidR="00EA1FCB" w:rsidRDefault="00EA1FCB"/>
        </w:tc>
        <w:tc>
          <w:tcPr>
            <w:tcW w:w="2143" w:type="dxa"/>
            <w:gridSpan w:val="2"/>
            <w:tcBorders>
              <w:top w:val="single" w:sz="4" w:space="0" w:color="000000"/>
            </w:tcBorders>
          </w:tcPr>
          <w:p w:rsidR="00EA1FCB" w:rsidRDefault="00BF5CDA">
            <w:pPr>
              <w:pStyle w:val="TableParagraph"/>
              <w:spacing w:before="2"/>
              <w:ind w:left="98"/>
              <w:rPr>
                <w:sz w:val="18"/>
              </w:rPr>
            </w:pPr>
            <w:r>
              <w:rPr>
                <w:w w:val="105"/>
                <w:sz w:val="18"/>
              </w:rPr>
              <w:t>Date</w:t>
            </w:r>
          </w:p>
        </w:tc>
        <w:tc>
          <w:tcPr>
            <w:tcW w:w="1585" w:type="dxa"/>
            <w:tcBorders>
              <w:top w:val="single" w:sz="4" w:space="0" w:color="000000"/>
              <w:right w:val="single" w:sz="4" w:space="0" w:color="000000"/>
            </w:tcBorders>
          </w:tcPr>
          <w:p w:rsidR="00EA1FCB" w:rsidRDefault="00EA1FCB"/>
        </w:tc>
      </w:tr>
    </w:tbl>
    <w:p w:rsidR="00EA1FCB" w:rsidRDefault="00EA1FCB">
      <w:pPr>
        <w:pStyle w:val="BodyText"/>
        <w:spacing w:before="4"/>
        <w:rPr>
          <w:i/>
          <w:sz w:val="25"/>
        </w:rPr>
      </w:pPr>
    </w:p>
    <w:p w:rsidR="00EA1FCB" w:rsidRDefault="00BF5CDA">
      <w:pPr>
        <w:spacing w:before="83"/>
        <w:ind w:left="2060" w:right="60"/>
        <w:rPr>
          <w:b/>
          <w:sz w:val="18"/>
        </w:rPr>
      </w:pPr>
      <w:r>
        <w:rPr>
          <w:b/>
          <w:w w:val="105"/>
          <w:sz w:val="18"/>
        </w:rPr>
        <w:t>Instructions for filing of Application for enrolment</w:t>
      </w:r>
    </w:p>
    <w:p w:rsidR="00EA1FCB" w:rsidRDefault="00BF5CDA">
      <w:pPr>
        <w:pStyle w:val="ListParagraph"/>
        <w:numPr>
          <w:ilvl w:val="1"/>
          <w:numId w:val="92"/>
        </w:numPr>
        <w:tabs>
          <w:tab w:val="left" w:pos="1250"/>
        </w:tabs>
        <w:spacing w:before="153" w:line="288" w:lineRule="auto"/>
        <w:ind w:right="573" w:hanging="338"/>
        <w:jc w:val="both"/>
        <w:rPr>
          <w:sz w:val="18"/>
        </w:rPr>
      </w:pPr>
      <w:r>
        <w:rPr>
          <w:w w:val="105"/>
          <w:sz w:val="18"/>
        </w:rPr>
        <w:t xml:space="preserve">Every person, other than a person deducting tax at source </w:t>
      </w:r>
      <w:r>
        <w:rPr>
          <w:spacing w:val="-3"/>
          <w:w w:val="105"/>
          <w:sz w:val="18"/>
        </w:rPr>
        <w:t xml:space="preserve">or </w:t>
      </w:r>
      <w:r>
        <w:rPr>
          <w:w w:val="105"/>
          <w:sz w:val="18"/>
        </w:rPr>
        <w:t>an Input Service Distributor, registered under an existing law and having a Permanent Account Number issued under the Income-tax Act, 1961 (Act 43 of 1961) shall enroll on the common portal by validating his e-mail address and mobile number.</w:t>
      </w:r>
    </w:p>
    <w:p w:rsidR="00EA1FCB" w:rsidRDefault="00BF5CDA">
      <w:pPr>
        <w:pStyle w:val="ListParagraph"/>
        <w:numPr>
          <w:ilvl w:val="1"/>
          <w:numId w:val="92"/>
        </w:numPr>
        <w:tabs>
          <w:tab w:val="left" w:pos="1250"/>
        </w:tabs>
        <w:spacing w:before="2" w:line="288" w:lineRule="auto"/>
        <w:ind w:right="574" w:hanging="338"/>
        <w:jc w:val="both"/>
        <w:rPr>
          <w:sz w:val="18"/>
        </w:rPr>
      </w:pPr>
      <w:r>
        <w:rPr>
          <w:w w:val="105"/>
          <w:sz w:val="18"/>
        </w:rPr>
        <w:t xml:space="preserve">Upon enrolment under clause (a), the said person shall be granted registration on a provisional basis and a certificate of registration in </w:t>
      </w:r>
      <w:r>
        <w:rPr>
          <w:b/>
          <w:w w:val="105"/>
          <w:sz w:val="18"/>
        </w:rPr>
        <w:t>FORM GST REG-25</w:t>
      </w:r>
      <w:r>
        <w:rPr>
          <w:w w:val="105"/>
          <w:sz w:val="18"/>
        </w:rPr>
        <w:t>, incorporating the Goods and Services Tax Identification</w:t>
      </w:r>
      <w:r>
        <w:rPr>
          <w:spacing w:val="-8"/>
          <w:w w:val="105"/>
          <w:sz w:val="18"/>
        </w:rPr>
        <w:t xml:space="preserve"> </w:t>
      </w:r>
      <w:r>
        <w:rPr>
          <w:w w:val="105"/>
          <w:sz w:val="18"/>
        </w:rPr>
        <w:t>Number</w:t>
      </w:r>
      <w:r>
        <w:rPr>
          <w:spacing w:val="-7"/>
          <w:w w:val="105"/>
          <w:sz w:val="18"/>
        </w:rPr>
        <w:t xml:space="preserve"> </w:t>
      </w:r>
      <w:r>
        <w:rPr>
          <w:w w:val="105"/>
          <w:sz w:val="18"/>
        </w:rPr>
        <w:t>therein,</w:t>
      </w:r>
      <w:r>
        <w:rPr>
          <w:spacing w:val="-6"/>
          <w:w w:val="105"/>
          <w:sz w:val="18"/>
        </w:rPr>
        <w:t xml:space="preserve"> </w:t>
      </w:r>
      <w:r>
        <w:rPr>
          <w:w w:val="105"/>
          <w:sz w:val="18"/>
        </w:rPr>
        <w:t>shall</w:t>
      </w:r>
      <w:r>
        <w:rPr>
          <w:spacing w:val="-4"/>
          <w:w w:val="105"/>
          <w:sz w:val="18"/>
        </w:rPr>
        <w:t xml:space="preserve"> </w:t>
      </w:r>
      <w:r>
        <w:rPr>
          <w:w w:val="105"/>
          <w:sz w:val="18"/>
        </w:rPr>
        <w:t>be</w:t>
      </w:r>
      <w:r>
        <w:rPr>
          <w:spacing w:val="-7"/>
          <w:w w:val="105"/>
          <w:sz w:val="18"/>
        </w:rPr>
        <w:t xml:space="preserve"> </w:t>
      </w:r>
      <w:r>
        <w:rPr>
          <w:w w:val="105"/>
          <w:sz w:val="18"/>
        </w:rPr>
        <w:t>made</w:t>
      </w:r>
      <w:r>
        <w:rPr>
          <w:spacing w:val="-7"/>
          <w:w w:val="105"/>
          <w:sz w:val="18"/>
        </w:rPr>
        <w:t xml:space="preserve"> </w:t>
      </w:r>
      <w:r>
        <w:rPr>
          <w:w w:val="105"/>
          <w:sz w:val="18"/>
        </w:rPr>
        <w:t>available</w:t>
      </w:r>
      <w:r>
        <w:rPr>
          <w:spacing w:val="-8"/>
          <w:w w:val="105"/>
          <w:sz w:val="18"/>
        </w:rPr>
        <w:t xml:space="preserve"> </w:t>
      </w:r>
      <w:r>
        <w:rPr>
          <w:w w:val="105"/>
          <w:sz w:val="18"/>
        </w:rPr>
        <w:t>to</w:t>
      </w:r>
      <w:r>
        <w:rPr>
          <w:spacing w:val="-9"/>
          <w:w w:val="105"/>
          <w:sz w:val="18"/>
        </w:rPr>
        <w:t xml:space="preserve"> </w:t>
      </w:r>
      <w:r>
        <w:rPr>
          <w:w w:val="105"/>
          <w:sz w:val="18"/>
        </w:rPr>
        <w:t>him</w:t>
      </w:r>
      <w:r>
        <w:rPr>
          <w:spacing w:val="-6"/>
          <w:w w:val="105"/>
          <w:sz w:val="18"/>
        </w:rPr>
        <w:t xml:space="preserve"> </w:t>
      </w:r>
      <w:r>
        <w:rPr>
          <w:w w:val="105"/>
          <w:sz w:val="18"/>
        </w:rPr>
        <w:t>on</w:t>
      </w:r>
      <w:r>
        <w:rPr>
          <w:spacing w:val="-9"/>
          <w:w w:val="105"/>
          <w:sz w:val="18"/>
        </w:rPr>
        <w:t xml:space="preserve"> </w:t>
      </w:r>
      <w:r>
        <w:rPr>
          <w:w w:val="105"/>
          <w:sz w:val="18"/>
        </w:rPr>
        <w:t>the</w:t>
      </w:r>
      <w:r>
        <w:rPr>
          <w:spacing w:val="-7"/>
          <w:w w:val="105"/>
          <w:sz w:val="18"/>
        </w:rPr>
        <w:t xml:space="preserve"> </w:t>
      </w:r>
      <w:r>
        <w:rPr>
          <w:w w:val="105"/>
          <w:sz w:val="18"/>
        </w:rPr>
        <w:t>common</w:t>
      </w:r>
      <w:r>
        <w:rPr>
          <w:spacing w:val="-7"/>
          <w:w w:val="105"/>
          <w:sz w:val="18"/>
        </w:rPr>
        <w:t xml:space="preserve"> </w:t>
      </w:r>
      <w:r>
        <w:rPr>
          <w:w w:val="105"/>
          <w:sz w:val="18"/>
        </w:rPr>
        <w:t>portal:</w:t>
      </w:r>
    </w:p>
    <w:p w:rsidR="00EA1FCB" w:rsidRDefault="00BF5CDA">
      <w:pPr>
        <w:pStyle w:val="ListParagraph"/>
        <w:numPr>
          <w:ilvl w:val="1"/>
          <w:numId w:val="92"/>
        </w:numPr>
        <w:tabs>
          <w:tab w:val="left" w:pos="1249"/>
          <w:tab w:val="left" w:pos="1250"/>
        </w:tabs>
        <w:spacing w:before="113"/>
        <w:ind w:hanging="338"/>
        <w:rPr>
          <w:sz w:val="18"/>
        </w:rPr>
      </w:pPr>
      <w:r>
        <w:rPr>
          <w:w w:val="105"/>
          <w:sz w:val="18"/>
        </w:rPr>
        <w:t>Authorisation</w:t>
      </w:r>
      <w:r>
        <w:rPr>
          <w:spacing w:val="-21"/>
          <w:w w:val="105"/>
          <w:sz w:val="18"/>
        </w:rPr>
        <w:t xml:space="preserve"> </w:t>
      </w:r>
      <w:r>
        <w:rPr>
          <w:w w:val="105"/>
          <w:sz w:val="18"/>
        </w:rPr>
        <w:t>Form:-</w:t>
      </w:r>
    </w:p>
    <w:p w:rsidR="00EA1FCB" w:rsidRDefault="00BF5CDA">
      <w:pPr>
        <w:spacing w:before="153" w:line="254" w:lineRule="auto"/>
        <w:ind w:left="572" w:right="60"/>
        <w:rPr>
          <w:sz w:val="18"/>
        </w:rPr>
      </w:pPr>
      <w:r>
        <w:rPr>
          <w:w w:val="105"/>
          <w:sz w:val="18"/>
        </w:rPr>
        <w:t>For each Authorised Signatory mentioned in the application form, Authorisation or copy of Resolution of the Managing Committee or Board of Directors to be filed in the following format:</w:t>
      </w:r>
    </w:p>
    <w:p w:rsidR="00EA1FCB" w:rsidRDefault="00BF5CDA">
      <w:pPr>
        <w:spacing w:before="146" w:line="422" w:lineRule="auto"/>
        <w:ind w:left="572" w:right="3845" w:firstLine="91"/>
        <w:rPr>
          <w:sz w:val="18"/>
        </w:rPr>
      </w:pPr>
      <w:r>
        <w:rPr>
          <w:w w:val="105"/>
          <w:sz w:val="18"/>
        </w:rPr>
        <w:t>Declaration</w:t>
      </w:r>
      <w:r>
        <w:rPr>
          <w:spacing w:val="-8"/>
          <w:w w:val="105"/>
          <w:sz w:val="18"/>
        </w:rPr>
        <w:t xml:space="preserve"> </w:t>
      </w:r>
      <w:r>
        <w:rPr>
          <w:w w:val="105"/>
          <w:sz w:val="18"/>
        </w:rPr>
        <w:t>for</w:t>
      </w:r>
      <w:r>
        <w:rPr>
          <w:spacing w:val="-8"/>
          <w:w w:val="105"/>
          <w:sz w:val="18"/>
        </w:rPr>
        <w:t xml:space="preserve"> </w:t>
      </w:r>
      <w:r>
        <w:rPr>
          <w:w w:val="105"/>
          <w:sz w:val="18"/>
        </w:rPr>
        <w:t>Authorised</w:t>
      </w:r>
      <w:r>
        <w:rPr>
          <w:spacing w:val="-10"/>
          <w:w w:val="105"/>
          <w:sz w:val="18"/>
        </w:rPr>
        <w:t xml:space="preserve"> </w:t>
      </w:r>
      <w:r>
        <w:rPr>
          <w:w w:val="105"/>
          <w:sz w:val="18"/>
        </w:rPr>
        <w:t>Signatory</w:t>
      </w:r>
      <w:r>
        <w:rPr>
          <w:spacing w:val="-14"/>
          <w:w w:val="105"/>
          <w:sz w:val="18"/>
        </w:rPr>
        <w:t xml:space="preserve"> </w:t>
      </w:r>
      <w:r>
        <w:rPr>
          <w:w w:val="105"/>
          <w:sz w:val="18"/>
        </w:rPr>
        <w:t>(Separate</w:t>
      </w:r>
      <w:r>
        <w:rPr>
          <w:spacing w:val="-9"/>
          <w:w w:val="105"/>
          <w:sz w:val="18"/>
        </w:rPr>
        <w:t xml:space="preserve"> </w:t>
      </w:r>
      <w:r>
        <w:rPr>
          <w:w w:val="105"/>
          <w:sz w:val="18"/>
        </w:rPr>
        <w:t>for</w:t>
      </w:r>
      <w:r>
        <w:rPr>
          <w:spacing w:val="-8"/>
          <w:w w:val="105"/>
          <w:sz w:val="18"/>
        </w:rPr>
        <w:t xml:space="preserve"> </w:t>
      </w:r>
      <w:r>
        <w:rPr>
          <w:w w:val="105"/>
          <w:sz w:val="18"/>
        </w:rPr>
        <w:t>each</w:t>
      </w:r>
      <w:r>
        <w:rPr>
          <w:spacing w:val="-8"/>
          <w:w w:val="105"/>
          <w:sz w:val="18"/>
        </w:rPr>
        <w:t xml:space="preserve"> </w:t>
      </w:r>
      <w:r>
        <w:rPr>
          <w:w w:val="105"/>
          <w:sz w:val="18"/>
        </w:rPr>
        <w:t>signatory) I</w:t>
      </w:r>
      <w:r>
        <w:rPr>
          <w:spacing w:val="-6"/>
          <w:w w:val="105"/>
          <w:sz w:val="18"/>
        </w:rPr>
        <w:t xml:space="preserve"> </w:t>
      </w:r>
      <w:r>
        <w:rPr>
          <w:w w:val="105"/>
          <w:sz w:val="18"/>
        </w:rPr>
        <w:t>---</w:t>
      </w:r>
    </w:p>
    <w:p w:rsidR="00EA1FCB" w:rsidRDefault="00BF5CDA">
      <w:pPr>
        <w:spacing w:before="8" w:line="254" w:lineRule="auto"/>
        <w:ind w:left="572" w:right="60"/>
        <w:rPr>
          <w:sz w:val="18"/>
        </w:rPr>
      </w:pPr>
      <w:r>
        <w:rPr>
          <w:w w:val="105"/>
          <w:sz w:val="18"/>
        </w:rPr>
        <w:t>(Details of Proprietor/all Partners/Karta/Managing Directors and whole time Director/Members of Managing Committee of Associations/Board of Trustees etc)</w:t>
      </w:r>
    </w:p>
    <w:p w:rsidR="00EA1FCB" w:rsidRDefault="00BF5CDA">
      <w:pPr>
        <w:pStyle w:val="ListParagraph"/>
        <w:numPr>
          <w:ilvl w:val="0"/>
          <w:numId w:val="86"/>
        </w:numPr>
        <w:tabs>
          <w:tab w:val="left" w:pos="857"/>
        </w:tabs>
        <w:spacing w:before="146" w:line="249" w:lineRule="auto"/>
        <w:ind w:right="632" w:firstLine="0"/>
        <w:jc w:val="left"/>
        <w:rPr>
          <w:b/>
          <w:sz w:val="18"/>
        </w:rPr>
      </w:pPr>
      <w:r>
        <w:rPr>
          <w:w w:val="105"/>
          <w:sz w:val="18"/>
        </w:rPr>
        <w:t xml:space="preserve">&lt;&lt; Name of the Proprietor/all Partners/Karta/Managing Directors and whole time Director/Members </w:t>
      </w:r>
      <w:r>
        <w:rPr>
          <w:spacing w:val="-3"/>
          <w:w w:val="105"/>
          <w:sz w:val="18"/>
        </w:rPr>
        <w:t xml:space="preserve">of </w:t>
      </w:r>
      <w:r>
        <w:rPr>
          <w:w w:val="105"/>
          <w:sz w:val="18"/>
        </w:rPr>
        <w:t>Managing</w:t>
      </w:r>
      <w:r>
        <w:rPr>
          <w:spacing w:val="-11"/>
          <w:w w:val="105"/>
          <w:sz w:val="18"/>
        </w:rPr>
        <w:t xml:space="preserve"> </w:t>
      </w:r>
      <w:r>
        <w:rPr>
          <w:w w:val="105"/>
          <w:sz w:val="18"/>
        </w:rPr>
        <w:t>Committee</w:t>
      </w:r>
      <w:r>
        <w:rPr>
          <w:spacing w:val="-6"/>
          <w:w w:val="105"/>
          <w:sz w:val="18"/>
        </w:rPr>
        <w:t xml:space="preserve"> </w:t>
      </w:r>
      <w:r>
        <w:rPr>
          <w:spacing w:val="-3"/>
          <w:w w:val="105"/>
          <w:sz w:val="18"/>
        </w:rPr>
        <w:t>of</w:t>
      </w:r>
      <w:r>
        <w:rPr>
          <w:spacing w:val="-8"/>
          <w:w w:val="105"/>
          <w:sz w:val="18"/>
        </w:rPr>
        <w:t xml:space="preserve"> </w:t>
      </w:r>
      <w:r>
        <w:rPr>
          <w:w w:val="105"/>
          <w:sz w:val="18"/>
        </w:rPr>
        <w:t>Associations/Board</w:t>
      </w:r>
      <w:r>
        <w:rPr>
          <w:spacing w:val="-8"/>
          <w:w w:val="105"/>
          <w:sz w:val="18"/>
        </w:rPr>
        <w:t xml:space="preserve"> </w:t>
      </w:r>
      <w:r>
        <w:rPr>
          <w:spacing w:val="-3"/>
          <w:w w:val="105"/>
          <w:sz w:val="18"/>
        </w:rPr>
        <w:t>of</w:t>
      </w:r>
      <w:r>
        <w:rPr>
          <w:spacing w:val="-6"/>
          <w:w w:val="105"/>
          <w:sz w:val="18"/>
        </w:rPr>
        <w:t xml:space="preserve"> </w:t>
      </w:r>
      <w:r>
        <w:rPr>
          <w:w w:val="105"/>
          <w:sz w:val="18"/>
        </w:rPr>
        <w:t>Trustees</w:t>
      </w:r>
      <w:r>
        <w:rPr>
          <w:spacing w:val="-9"/>
          <w:w w:val="105"/>
          <w:sz w:val="18"/>
        </w:rPr>
        <w:t xml:space="preserve"> </w:t>
      </w:r>
      <w:r>
        <w:rPr>
          <w:w w:val="105"/>
          <w:sz w:val="18"/>
        </w:rPr>
        <w:t>etc&gt;</w:t>
      </w:r>
      <w:r>
        <w:rPr>
          <w:b/>
          <w:w w:val="105"/>
          <w:sz w:val="18"/>
        </w:rPr>
        <w:t>&gt;</w:t>
      </w:r>
    </w:p>
    <w:p w:rsidR="00EA1FCB" w:rsidRDefault="00BF5CDA">
      <w:pPr>
        <w:spacing w:before="152"/>
        <w:ind w:left="572" w:right="60"/>
        <w:rPr>
          <w:sz w:val="18"/>
        </w:rPr>
      </w:pPr>
      <w:r>
        <w:rPr>
          <w:w w:val="105"/>
          <w:sz w:val="18"/>
        </w:rPr>
        <w:t>2.</w:t>
      </w:r>
    </w:p>
    <w:p w:rsidR="00EA1FCB" w:rsidRDefault="00BF5CDA">
      <w:pPr>
        <w:spacing w:before="160"/>
        <w:ind w:left="572" w:right="60"/>
        <w:rPr>
          <w:sz w:val="18"/>
        </w:rPr>
      </w:pPr>
      <w:r>
        <w:rPr>
          <w:w w:val="105"/>
          <w:sz w:val="18"/>
        </w:rPr>
        <w:t>3.</w:t>
      </w:r>
    </w:p>
    <w:p w:rsidR="00EA1FCB" w:rsidRDefault="00BF5CDA">
      <w:pPr>
        <w:spacing w:before="160" w:line="249" w:lineRule="auto"/>
        <w:ind w:left="572" w:right="631" w:firstLine="234"/>
        <w:jc w:val="both"/>
        <w:rPr>
          <w:sz w:val="18"/>
        </w:rPr>
      </w:pPr>
      <w:r>
        <w:rPr>
          <w:w w:val="105"/>
          <w:sz w:val="18"/>
        </w:rPr>
        <w:t>hereby solemnly affirm and declare that &lt;&lt;name of the authorised signatory&gt;&gt; to act as an authorised signatory for the business &lt;&lt; Goods and Services Tax Identification Number - Name of the Business&gt;&gt; for which application for registration is being filed/ is registered under the Central Goods and Service Tax Act, 2017.</w:t>
      </w:r>
    </w:p>
    <w:p w:rsidR="00EA1FCB" w:rsidRDefault="00BF5CDA">
      <w:pPr>
        <w:spacing w:before="152"/>
        <w:ind w:left="1184" w:right="60"/>
        <w:rPr>
          <w:sz w:val="18"/>
        </w:rPr>
      </w:pPr>
      <w:r>
        <w:rPr>
          <w:w w:val="105"/>
          <w:sz w:val="18"/>
        </w:rPr>
        <w:t>All his actions in relation to this business will be binding on me/ us.</w:t>
      </w:r>
    </w:p>
    <w:p w:rsidR="00EA1FCB" w:rsidRDefault="00BF5CDA">
      <w:pPr>
        <w:spacing w:before="158" w:line="249" w:lineRule="auto"/>
        <w:ind w:left="572" w:right="60"/>
        <w:rPr>
          <w:sz w:val="18"/>
        </w:rPr>
      </w:pPr>
      <w:r>
        <w:rPr>
          <w:w w:val="105"/>
          <w:sz w:val="18"/>
        </w:rPr>
        <w:t>Signatures of the persons who are Proprietor/all Partners/Karta/Managing Directors and whole time Director/Members of Managing Committee of Associations/Board of Trustees etc.</w:t>
      </w:r>
    </w:p>
    <w:p w:rsidR="00EA1FCB" w:rsidRDefault="00BF5CDA">
      <w:pPr>
        <w:tabs>
          <w:tab w:val="left" w:pos="2170"/>
          <w:tab w:val="left" w:pos="4379"/>
        </w:tabs>
        <w:spacing w:before="152"/>
        <w:ind w:left="656" w:right="60"/>
        <w:rPr>
          <w:sz w:val="18"/>
        </w:rPr>
      </w:pPr>
      <w:r>
        <w:rPr>
          <w:w w:val="105"/>
          <w:sz w:val="18"/>
        </w:rPr>
        <w:t>S.</w:t>
      </w:r>
      <w:r>
        <w:rPr>
          <w:spacing w:val="-4"/>
          <w:w w:val="105"/>
          <w:sz w:val="18"/>
        </w:rPr>
        <w:t xml:space="preserve"> </w:t>
      </w:r>
      <w:r>
        <w:rPr>
          <w:w w:val="105"/>
          <w:sz w:val="18"/>
        </w:rPr>
        <w:t>No.</w:t>
      </w:r>
      <w:r>
        <w:rPr>
          <w:w w:val="105"/>
          <w:sz w:val="18"/>
        </w:rPr>
        <w:tab/>
        <w:t>Full</w:t>
      </w:r>
      <w:r>
        <w:rPr>
          <w:spacing w:val="-4"/>
          <w:w w:val="105"/>
          <w:sz w:val="18"/>
        </w:rPr>
        <w:t xml:space="preserve"> </w:t>
      </w:r>
      <w:r>
        <w:rPr>
          <w:w w:val="105"/>
          <w:sz w:val="18"/>
        </w:rPr>
        <w:t>Name</w:t>
      </w:r>
      <w:r>
        <w:rPr>
          <w:w w:val="105"/>
          <w:sz w:val="18"/>
        </w:rPr>
        <w:tab/>
        <w:t xml:space="preserve">Designation/Status  </w:t>
      </w:r>
      <w:r>
        <w:rPr>
          <w:spacing w:val="15"/>
          <w:w w:val="105"/>
          <w:sz w:val="18"/>
        </w:rPr>
        <w:t xml:space="preserve"> </w:t>
      </w:r>
      <w:r>
        <w:rPr>
          <w:w w:val="105"/>
          <w:sz w:val="18"/>
        </w:rPr>
        <w:t>Signature</w:t>
      </w:r>
    </w:p>
    <w:p w:rsidR="00EA1FCB" w:rsidRDefault="00EA1FCB">
      <w:pPr>
        <w:rPr>
          <w:sz w:val="18"/>
        </w:rPr>
        <w:sectPr w:rsidR="00EA1FCB">
          <w:pgSz w:w="12240" w:h="15840"/>
          <w:pgMar w:top="800" w:right="1420" w:bottom="1080" w:left="1280" w:header="0" w:footer="884" w:gutter="0"/>
          <w:cols w:space="720"/>
        </w:sectPr>
      </w:pPr>
    </w:p>
    <w:p w:rsidR="00EA1FCB" w:rsidRDefault="00BF5CDA">
      <w:pPr>
        <w:spacing w:before="59"/>
        <w:ind w:left="515" w:right="340"/>
        <w:rPr>
          <w:sz w:val="18"/>
        </w:rPr>
      </w:pPr>
      <w:r>
        <w:rPr>
          <w:w w:val="105"/>
          <w:sz w:val="18"/>
        </w:rPr>
        <w:t>1.</w:t>
      </w:r>
    </w:p>
    <w:p w:rsidR="00EA1FCB" w:rsidRDefault="00EA1FCB">
      <w:pPr>
        <w:pStyle w:val="BodyText"/>
        <w:spacing w:before="2"/>
        <w:rPr>
          <w:sz w:val="25"/>
        </w:rPr>
      </w:pPr>
    </w:p>
    <w:p w:rsidR="00EA1FCB" w:rsidRDefault="00BF5CDA">
      <w:pPr>
        <w:ind w:left="515" w:right="340"/>
        <w:rPr>
          <w:sz w:val="18"/>
        </w:rPr>
      </w:pPr>
      <w:r>
        <w:rPr>
          <w:w w:val="105"/>
          <w:sz w:val="18"/>
        </w:rPr>
        <w:t>2.</w:t>
      </w:r>
    </w:p>
    <w:p w:rsidR="00EA1FCB" w:rsidRDefault="00EA1FCB">
      <w:pPr>
        <w:pStyle w:val="BodyText"/>
        <w:rPr>
          <w:sz w:val="18"/>
        </w:rPr>
      </w:pPr>
    </w:p>
    <w:p w:rsidR="00EA1FCB" w:rsidRDefault="00414869">
      <w:pPr>
        <w:spacing w:before="119"/>
        <w:ind w:left="447" w:right="340"/>
        <w:rPr>
          <w:sz w:val="18"/>
        </w:rPr>
      </w:pPr>
      <w:r w:rsidRPr="00414869">
        <w:pict>
          <v:group id="_x0000_s1158" style="position:absolute;left:0;text-align:left;margin-left:94.9pt;margin-top:16.6pt;width:416.7pt;height:114.15pt;z-index:-251618304;mso-position-horizontal-relative:page" coordorigin="1898,332" coordsize="8334,2283">
            <v:line id="_x0000_s1162" style="position:absolute" from="1903,341" to="10226,341" strokeweight=".36pt"/>
            <v:line id="_x0000_s1161" style="position:absolute" from="1903,2605" to="10226,2605" strokeweight=".16936mm"/>
            <v:line id="_x0000_s1160" style="position:absolute" from="1908,337" to="1908,2610" strokeweight=".48pt"/>
            <v:line id="_x0000_s1159" style="position:absolute" from="10222,337" to="10222,2610" strokeweight=".48pt"/>
            <w10:wrap anchorx="page"/>
          </v:group>
        </w:pict>
      </w:r>
      <w:r w:rsidR="00BF5CDA">
        <w:rPr>
          <w:w w:val="105"/>
          <w:sz w:val="18"/>
        </w:rPr>
        <w:t>Acceptance as an authorised signatory</w:t>
      </w:r>
    </w:p>
    <w:p w:rsidR="00EA1FCB" w:rsidRDefault="00BF5CDA">
      <w:pPr>
        <w:spacing w:before="18" w:line="249" w:lineRule="auto"/>
        <w:ind w:left="308" w:right="340" w:hanging="10"/>
        <w:rPr>
          <w:sz w:val="18"/>
        </w:rPr>
      </w:pPr>
      <w:r>
        <w:rPr>
          <w:w w:val="105"/>
          <w:sz w:val="18"/>
        </w:rPr>
        <w:t>I &lt;&lt;(Name of the authorised signatory&gt;&gt; hereby solemnly accord my acceptance to act as authorised signatory for the above referred business and all my acts shall be binding on the business.</w:t>
      </w:r>
    </w:p>
    <w:p w:rsidR="00EA1FCB" w:rsidRDefault="00EA1FCB">
      <w:pPr>
        <w:pStyle w:val="BodyText"/>
        <w:rPr>
          <w:sz w:val="20"/>
        </w:rPr>
      </w:pPr>
    </w:p>
    <w:p w:rsidR="00EA1FCB" w:rsidRDefault="00EA1FCB">
      <w:pPr>
        <w:rPr>
          <w:sz w:val="20"/>
        </w:rPr>
        <w:sectPr w:rsidR="00EA1FCB">
          <w:pgSz w:w="12240" w:h="15840"/>
          <w:pgMar w:top="740" w:right="1720" w:bottom="1140" w:left="1640" w:header="0" w:footer="884" w:gutter="0"/>
          <w:cols w:space="720"/>
        </w:sectPr>
      </w:pPr>
    </w:p>
    <w:p w:rsidR="00EA1FCB" w:rsidRDefault="00EA1FCB">
      <w:pPr>
        <w:pStyle w:val="BodyText"/>
        <w:rPr>
          <w:sz w:val="18"/>
        </w:rPr>
      </w:pPr>
    </w:p>
    <w:p w:rsidR="00EA1FCB" w:rsidRDefault="00EA1FCB">
      <w:pPr>
        <w:pStyle w:val="BodyText"/>
        <w:rPr>
          <w:sz w:val="18"/>
        </w:rPr>
      </w:pPr>
    </w:p>
    <w:p w:rsidR="00EA1FCB" w:rsidRDefault="00BF5CDA">
      <w:pPr>
        <w:ind w:left="308"/>
        <w:rPr>
          <w:sz w:val="18"/>
        </w:rPr>
      </w:pPr>
      <w:r>
        <w:rPr>
          <w:sz w:val="18"/>
        </w:rPr>
        <w:t>Signatory</w:t>
      </w:r>
    </w:p>
    <w:p w:rsidR="00EA1FCB" w:rsidRDefault="00EA1FCB">
      <w:pPr>
        <w:pStyle w:val="BodyText"/>
        <w:rPr>
          <w:sz w:val="18"/>
        </w:rPr>
      </w:pPr>
    </w:p>
    <w:p w:rsidR="00EA1FCB" w:rsidRDefault="00EA1FCB">
      <w:pPr>
        <w:pStyle w:val="BodyText"/>
        <w:spacing w:before="10"/>
        <w:rPr>
          <w:sz w:val="19"/>
        </w:rPr>
      </w:pPr>
    </w:p>
    <w:p w:rsidR="00EA1FCB" w:rsidRDefault="00BF5CDA">
      <w:pPr>
        <w:spacing w:line="372" w:lineRule="auto"/>
        <w:ind w:left="299" w:right="312"/>
        <w:rPr>
          <w:sz w:val="18"/>
        </w:rPr>
      </w:pPr>
      <w:r>
        <w:rPr>
          <w:w w:val="105"/>
          <w:sz w:val="18"/>
        </w:rPr>
        <w:t>Date Place</w:t>
      </w:r>
    </w:p>
    <w:p w:rsidR="00EA1FCB" w:rsidRDefault="00BF5CDA">
      <w:pPr>
        <w:pStyle w:val="BodyText"/>
        <w:spacing w:before="2"/>
        <w:rPr>
          <w:sz w:val="17"/>
        </w:rPr>
      </w:pPr>
      <w:r>
        <w:br w:type="column"/>
      </w:r>
    </w:p>
    <w:p w:rsidR="00EA1FCB" w:rsidRDefault="00BF5CDA">
      <w:pPr>
        <w:tabs>
          <w:tab w:val="left" w:pos="1395"/>
          <w:tab w:val="left" w:pos="1930"/>
        </w:tabs>
        <w:ind w:left="299"/>
        <w:rPr>
          <w:sz w:val="18"/>
        </w:rPr>
      </w:pPr>
      <w:r>
        <w:rPr>
          <w:w w:val="105"/>
          <w:sz w:val="18"/>
        </w:rPr>
        <w:t>Signature</w:t>
      </w:r>
      <w:r>
        <w:rPr>
          <w:w w:val="105"/>
          <w:sz w:val="18"/>
        </w:rPr>
        <w:tab/>
        <w:t>of</w:t>
      </w:r>
      <w:r>
        <w:rPr>
          <w:w w:val="105"/>
          <w:sz w:val="18"/>
        </w:rPr>
        <w:tab/>
        <w:t>Authorised</w:t>
      </w:r>
    </w:p>
    <w:p w:rsidR="00EA1FCB" w:rsidRDefault="00EA1FCB">
      <w:pPr>
        <w:pStyle w:val="BodyText"/>
        <w:rPr>
          <w:sz w:val="18"/>
        </w:rPr>
      </w:pPr>
    </w:p>
    <w:p w:rsidR="00EA1FCB" w:rsidRDefault="00BF5CDA">
      <w:pPr>
        <w:spacing w:before="123"/>
        <w:ind w:left="1333"/>
        <w:rPr>
          <w:sz w:val="18"/>
        </w:rPr>
      </w:pPr>
      <w:r>
        <w:rPr>
          <w:w w:val="105"/>
          <w:sz w:val="18"/>
        </w:rPr>
        <w:t>Designation/Status</w:t>
      </w:r>
    </w:p>
    <w:p w:rsidR="00EA1FCB" w:rsidRDefault="00EA1FCB">
      <w:pPr>
        <w:rPr>
          <w:sz w:val="18"/>
        </w:rPr>
        <w:sectPr w:rsidR="00EA1FCB">
          <w:type w:val="continuous"/>
          <w:pgSz w:w="12240" w:h="15840"/>
          <w:pgMar w:top="740" w:right="1720" w:bottom="1140" w:left="1640" w:header="720" w:footer="720" w:gutter="0"/>
          <w:cols w:num="2" w:space="720" w:equalWidth="0">
            <w:col w:w="1041" w:space="4740"/>
            <w:col w:w="3099"/>
          </w:cols>
        </w:sectPr>
      </w:pPr>
    </w:p>
    <w:p w:rsidR="00EA1FCB" w:rsidRDefault="00EA1FCB">
      <w:pPr>
        <w:pStyle w:val="BodyText"/>
        <w:spacing w:before="5"/>
        <w:rPr>
          <w:sz w:val="26"/>
        </w:rPr>
      </w:pPr>
    </w:p>
    <w:p w:rsidR="00EA1FCB" w:rsidRDefault="00BF5CDA">
      <w:pPr>
        <w:spacing w:before="82"/>
        <w:ind w:left="719" w:right="777"/>
        <w:jc w:val="center"/>
        <w:rPr>
          <w:b/>
          <w:sz w:val="18"/>
        </w:rPr>
      </w:pPr>
      <w:r>
        <w:rPr>
          <w:b/>
          <w:w w:val="105"/>
          <w:sz w:val="18"/>
        </w:rPr>
        <w:t>Instructions for filing online form</w:t>
      </w:r>
    </w:p>
    <w:p w:rsidR="00EA1FCB" w:rsidRDefault="00BF5CDA">
      <w:pPr>
        <w:pStyle w:val="ListParagraph"/>
        <w:numPr>
          <w:ilvl w:val="0"/>
          <w:numId w:val="6"/>
        </w:numPr>
        <w:tabs>
          <w:tab w:val="left" w:pos="890"/>
        </w:tabs>
        <w:spacing w:before="154" w:line="249" w:lineRule="auto"/>
        <w:ind w:right="273" w:hanging="338"/>
        <w:jc w:val="both"/>
        <w:rPr>
          <w:sz w:val="18"/>
        </w:rPr>
      </w:pPr>
      <w:r>
        <w:rPr>
          <w:w w:val="105"/>
          <w:sz w:val="18"/>
        </w:rPr>
        <w:t>Enter your Provisional ID and password as provided by the State/Commercial Tax/Central Excise/Service</w:t>
      </w:r>
      <w:r>
        <w:rPr>
          <w:spacing w:val="-2"/>
          <w:w w:val="105"/>
          <w:sz w:val="18"/>
        </w:rPr>
        <w:t xml:space="preserve"> </w:t>
      </w:r>
      <w:r>
        <w:rPr>
          <w:w w:val="105"/>
          <w:sz w:val="18"/>
        </w:rPr>
        <w:t>Tax</w:t>
      </w:r>
      <w:r>
        <w:rPr>
          <w:spacing w:val="-5"/>
          <w:w w:val="105"/>
          <w:sz w:val="18"/>
        </w:rPr>
        <w:t xml:space="preserve"> </w:t>
      </w:r>
      <w:r>
        <w:rPr>
          <w:w w:val="105"/>
          <w:sz w:val="18"/>
        </w:rPr>
        <w:t>Department</w:t>
      </w:r>
      <w:r>
        <w:rPr>
          <w:spacing w:val="-5"/>
          <w:w w:val="105"/>
          <w:sz w:val="18"/>
        </w:rPr>
        <w:t xml:space="preserve"> </w:t>
      </w:r>
      <w:r>
        <w:rPr>
          <w:w w:val="105"/>
          <w:sz w:val="18"/>
        </w:rPr>
        <w:t>for</w:t>
      </w:r>
      <w:r>
        <w:rPr>
          <w:spacing w:val="-5"/>
          <w:w w:val="105"/>
          <w:sz w:val="18"/>
        </w:rPr>
        <w:t xml:space="preserve"> </w:t>
      </w:r>
      <w:r>
        <w:rPr>
          <w:w w:val="105"/>
          <w:sz w:val="18"/>
        </w:rPr>
        <w:t>log</w:t>
      </w:r>
      <w:r>
        <w:rPr>
          <w:spacing w:val="-8"/>
          <w:w w:val="105"/>
          <w:sz w:val="18"/>
        </w:rPr>
        <w:t xml:space="preserve"> </w:t>
      </w:r>
      <w:r>
        <w:rPr>
          <w:w w:val="105"/>
          <w:sz w:val="18"/>
        </w:rPr>
        <w:t>in</w:t>
      </w:r>
      <w:r>
        <w:rPr>
          <w:spacing w:val="-5"/>
          <w:w w:val="105"/>
          <w:sz w:val="18"/>
        </w:rPr>
        <w:t xml:space="preserve"> </w:t>
      </w:r>
      <w:r>
        <w:rPr>
          <w:w w:val="105"/>
          <w:sz w:val="18"/>
        </w:rPr>
        <w:t>on</w:t>
      </w:r>
      <w:r>
        <w:rPr>
          <w:spacing w:val="-5"/>
          <w:w w:val="105"/>
          <w:sz w:val="18"/>
        </w:rPr>
        <w:t xml:space="preserve"> </w:t>
      </w:r>
      <w:r>
        <w:rPr>
          <w:w w:val="105"/>
          <w:sz w:val="18"/>
        </w:rPr>
        <w:t>the</w:t>
      </w:r>
      <w:r>
        <w:rPr>
          <w:spacing w:val="-7"/>
          <w:w w:val="105"/>
          <w:sz w:val="18"/>
        </w:rPr>
        <w:t xml:space="preserve"> </w:t>
      </w:r>
      <w:r>
        <w:rPr>
          <w:w w:val="105"/>
          <w:sz w:val="18"/>
        </w:rPr>
        <w:t>GST</w:t>
      </w:r>
      <w:r>
        <w:rPr>
          <w:spacing w:val="-7"/>
          <w:w w:val="105"/>
          <w:sz w:val="18"/>
        </w:rPr>
        <w:t xml:space="preserve"> </w:t>
      </w:r>
      <w:r>
        <w:rPr>
          <w:w w:val="105"/>
          <w:sz w:val="18"/>
        </w:rPr>
        <w:t>Portal.</w:t>
      </w:r>
    </w:p>
    <w:p w:rsidR="00EA1FCB" w:rsidRDefault="00BF5CDA">
      <w:pPr>
        <w:pStyle w:val="ListParagraph"/>
        <w:numPr>
          <w:ilvl w:val="0"/>
          <w:numId w:val="6"/>
        </w:numPr>
        <w:tabs>
          <w:tab w:val="left" w:pos="890"/>
        </w:tabs>
        <w:spacing w:before="2" w:line="249" w:lineRule="auto"/>
        <w:ind w:right="269" w:hanging="338"/>
        <w:jc w:val="both"/>
        <w:rPr>
          <w:sz w:val="18"/>
        </w:rPr>
      </w:pPr>
      <w:r>
        <w:rPr>
          <w:w w:val="105"/>
          <w:sz w:val="18"/>
        </w:rPr>
        <w:t>Correct Email address and Mobile number of the Primary Authorised Signatory are to be provided. The Email address and Mobile Number would be filled as contact information of the Primary Authorised</w:t>
      </w:r>
      <w:r>
        <w:rPr>
          <w:spacing w:val="-22"/>
          <w:w w:val="105"/>
          <w:sz w:val="18"/>
        </w:rPr>
        <w:t xml:space="preserve"> </w:t>
      </w:r>
      <w:r>
        <w:rPr>
          <w:w w:val="105"/>
          <w:sz w:val="18"/>
        </w:rPr>
        <w:t>Signatory.</w:t>
      </w:r>
    </w:p>
    <w:p w:rsidR="00EA1FCB" w:rsidRDefault="00BF5CDA">
      <w:pPr>
        <w:pStyle w:val="ListParagraph"/>
        <w:numPr>
          <w:ilvl w:val="0"/>
          <w:numId w:val="6"/>
        </w:numPr>
        <w:tabs>
          <w:tab w:val="left" w:pos="890"/>
        </w:tabs>
        <w:spacing w:before="2" w:line="249" w:lineRule="auto"/>
        <w:ind w:right="274" w:hanging="338"/>
        <w:jc w:val="both"/>
        <w:rPr>
          <w:sz w:val="18"/>
        </w:rPr>
      </w:pPr>
      <w:r>
        <w:rPr>
          <w:w w:val="105"/>
          <w:sz w:val="18"/>
        </w:rPr>
        <w:t>E mail and Mobile number to be verified by separate One Time Passwords. Taxpayer shall change his user</w:t>
      </w:r>
      <w:r>
        <w:rPr>
          <w:spacing w:val="-5"/>
          <w:w w:val="105"/>
          <w:sz w:val="18"/>
        </w:rPr>
        <w:t xml:space="preserve"> </w:t>
      </w:r>
      <w:r>
        <w:rPr>
          <w:w w:val="105"/>
          <w:sz w:val="18"/>
        </w:rPr>
        <w:t>id</w:t>
      </w:r>
      <w:r>
        <w:rPr>
          <w:spacing w:val="-8"/>
          <w:w w:val="105"/>
          <w:sz w:val="18"/>
        </w:rPr>
        <w:t xml:space="preserve"> </w:t>
      </w:r>
      <w:r>
        <w:rPr>
          <w:w w:val="105"/>
          <w:sz w:val="18"/>
        </w:rPr>
        <w:t>and</w:t>
      </w:r>
      <w:r>
        <w:rPr>
          <w:spacing w:val="-8"/>
          <w:w w:val="105"/>
          <w:sz w:val="18"/>
        </w:rPr>
        <w:t xml:space="preserve"> </w:t>
      </w:r>
      <w:r>
        <w:rPr>
          <w:w w:val="105"/>
          <w:sz w:val="18"/>
        </w:rPr>
        <w:t>password</w:t>
      </w:r>
      <w:r>
        <w:rPr>
          <w:spacing w:val="-8"/>
          <w:w w:val="105"/>
          <w:sz w:val="18"/>
        </w:rPr>
        <w:t xml:space="preserve"> </w:t>
      </w:r>
      <w:r>
        <w:rPr>
          <w:w w:val="105"/>
          <w:sz w:val="18"/>
        </w:rPr>
        <w:t>after</w:t>
      </w:r>
      <w:r>
        <w:rPr>
          <w:spacing w:val="-5"/>
          <w:w w:val="105"/>
          <w:sz w:val="18"/>
        </w:rPr>
        <w:t xml:space="preserve"> </w:t>
      </w:r>
      <w:r>
        <w:rPr>
          <w:w w:val="105"/>
          <w:sz w:val="18"/>
        </w:rPr>
        <w:t>first</w:t>
      </w:r>
      <w:r>
        <w:rPr>
          <w:spacing w:val="-5"/>
          <w:w w:val="105"/>
          <w:sz w:val="18"/>
        </w:rPr>
        <w:t xml:space="preserve"> </w:t>
      </w:r>
      <w:r>
        <w:rPr>
          <w:w w:val="105"/>
          <w:sz w:val="18"/>
        </w:rPr>
        <w:t>login.</w:t>
      </w:r>
    </w:p>
    <w:p w:rsidR="00EA1FCB" w:rsidRDefault="00BF5CDA">
      <w:pPr>
        <w:pStyle w:val="ListParagraph"/>
        <w:numPr>
          <w:ilvl w:val="0"/>
          <w:numId w:val="6"/>
        </w:numPr>
        <w:tabs>
          <w:tab w:val="left" w:pos="806"/>
        </w:tabs>
        <w:spacing w:before="2" w:line="249" w:lineRule="auto"/>
        <w:ind w:right="272" w:hanging="338"/>
        <w:jc w:val="both"/>
        <w:rPr>
          <w:sz w:val="18"/>
        </w:rPr>
      </w:pPr>
      <w:r>
        <w:rPr>
          <w:w w:val="105"/>
          <w:sz w:val="18"/>
        </w:rPr>
        <w:t xml:space="preserve">Taxpayer shall require to fill the information required in the application form related details of Proprietor/all Partners/Karta/Managing Directors and whole time Director/Members of Managing Committee of Associations/Board of Trustees, Principal Place </w:t>
      </w:r>
      <w:r>
        <w:rPr>
          <w:spacing w:val="-3"/>
          <w:w w:val="105"/>
          <w:sz w:val="18"/>
        </w:rPr>
        <w:t xml:space="preserve">of </w:t>
      </w:r>
      <w:r>
        <w:rPr>
          <w:w w:val="105"/>
          <w:sz w:val="18"/>
        </w:rPr>
        <w:t>Business and details in respect of Authorised</w:t>
      </w:r>
      <w:r>
        <w:rPr>
          <w:spacing w:val="-23"/>
          <w:w w:val="105"/>
          <w:sz w:val="18"/>
        </w:rPr>
        <w:t xml:space="preserve"> </w:t>
      </w:r>
      <w:r>
        <w:rPr>
          <w:w w:val="105"/>
          <w:sz w:val="18"/>
        </w:rPr>
        <w:t>signatories.</w:t>
      </w:r>
    </w:p>
    <w:p w:rsidR="00EA1FCB" w:rsidRDefault="00BF5CDA">
      <w:pPr>
        <w:pStyle w:val="ListParagraph"/>
        <w:numPr>
          <w:ilvl w:val="0"/>
          <w:numId w:val="6"/>
        </w:numPr>
        <w:tabs>
          <w:tab w:val="left" w:pos="890"/>
        </w:tabs>
        <w:spacing w:before="2" w:line="252" w:lineRule="auto"/>
        <w:ind w:right="269" w:hanging="338"/>
        <w:jc w:val="both"/>
        <w:rPr>
          <w:sz w:val="18"/>
        </w:rPr>
      </w:pPr>
      <w:r>
        <w:rPr>
          <w:w w:val="105"/>
          <w:sz w:val="18"/>
        </w:rPr>
        <w:t xml:space="preserve">Information related to additional place </w:t>
      </w:r>
      <w:r>
        <w:rPr>
          <w:spacing w:val="-3"/>
          <w:w w:val="105"/>
          <w:sz w:val="18"/>
        </w:rPr>
        <w:t xml:space="preserve">of </w:t>
      </w:r>
      <w:r>
        <w:rPr>
          <w:w w:val="105"/>
          <w:sz w:val="18"/>
        </w:rPr>
        <w:t>business, Bank account, commodity in respect of goods and services</w:t>
      </w:r>
      <w:r>
        <w:rPr>
          <w:spacing w:val="-4"/>
          <w:w w:val="105"/>
          <w:sz w:val="18"/>
        </w:rPr>
        <w:t xml:space="preserve"> </w:t>
      </w:r>
      <w:r>
        <w:rPr>
          <w:w w:val="105"/>
          <w:sz w:val="18"/>
        </w:rPr>
        <w:t>dealt</w:t>
      </w:r>
      <w:r>
        <w:rPr>
          <w:spacing w:val="-7"/>
          <w:w w:val="105"/>
          <w:sz w:val="18"/>
        </w:rPr>
        <w:t xml:space="preserve"> </w:t>
      </w:r>
      <w:r>
        <w:rPr>
          <w:w w:val="105"/>
          <w:sz w:val="18"/>
        </w:rPr>
        <w:t>in</w:t>
      </w:r>
      <w:r>
        <w:rPr>
          <w:spacing w:val="-8"/>
          <w:w w:val="105"/>
          <w:sz w:val="18"/>
        </w:rPr>
        <w:t xml:space="preserve"> </w:t>
      </w:r>
      <w:r>
        <w:rPr>
          <w:w w:val="105"/>
          <w:sz w:val="18"/>
        </w:rPr>
        <w:t>(top</w:t>
      </w:r>
      <w:r>
        <w:rPr>
          <w:spacing w:val="-8"/>
          <w:w w:val="105"/>
          <w:sz w:val="18"/>
        </w:rPr>
        <w:t xml:space="preserve"> </w:t>
      </w:r>
      <w:r>
        <w:rPr>
          <w:w w:val="105"/>
          <w:sz w:val="18"/>
        </w:rPr>
        <w:t>five)</w:t>
      </w:r>
      <w:r>
        <w:rPr>
          <w:spacing w:val="-5"/>
          <w:w w:val="105"/>
          <w:sz w:val="18"/>
        </w:rPr>
        <w:t xml:space="preserve"> </w:t>
      </w:r>
      <w:r>
        <w:rPr>
          <w:w w:val="105"/>
          <w:sz w:val="18"/>
        </w:rPr>
        <w:t>are</w:t>
      </w:r>
      <w:r>
        <w:rPr>
          <w:spacing w:val="-2"/>
          <w:w w:val="105"/>
          <w:sz w:val="18"/>
        </w:rPr>
        <w:t xml:space="preserve"> </w:t>
      </w:r>
      <w:r>
        <w:rPr>
          <w:w w:val="105"/>
          <w:sz w:val="18"/>
        </w:rPr>
        <w:t>also</w:t>
      </w:r>
      <w:r>
        <w:rPr>
          <w:spacing w:val="-8"/>
          <w:w w:val="105"/>
          <w:sz w:val="18"/>
        </w:rPr>
        <w:t xml:space="preserve"> </w:t>
      </w:r>
      <w:r>
        <w:rPr>
          <w:w w:val="105"/>
          <w:sz w:val="18"/>
        </w:rPr>
        <w:t>required</w:t>
      </w:r>
      <w:r>
        <w:rPr>
          <w:spacing w:val="-5"/>
          <w:w w:val="105"/>
          <w:sz w:val="18"/>
        </w:rPr>
        <w:t xml:space="preserve"> </w:t>
      </w:r>
      <w:r>
        <w:rPr>
          <w:w w:val="105"/>
          <w:sz w:val="18"/>
        </w:rPr>
        <w:t>to</w:t>
      </w:r>
      <w:r>
        <w:rPr>
          <w:spacing w:val="-8"/>
          <w:w w:val="105"/>
          <w:sz w:val="18"/>
        </w:rPr>
        <w:t xml:space="preserve"> </w:t>
      </w:r>
      <w:r>
        <w:rPr>
          <w:w w:val="105"/>
          <w:sz w:val="18"/>
        </w:rPr>
        <w:t>be</w:t>
      </w:r>
      <w:r>
        <w:rPr>
          <w:spacing w:val="-7"/>
          <w:w w:val="105"/>
          <w:sz w:val="18"/>
        </w:rPr>
        <w:t xml:space="preserve"> </w:t>
      </w:r>
      <w:r>
        <w:rPr>
          <w:w w:val="105"/>
          <w:sz w:val="18"/>
        </w:rPr>
        <w:t>filled.</w:t>
      </w:r>
    </w:p>
    <w:p w:rsidR="00EA1FCB" w:rsidRDefault="00BF5CDA">
      <w:pPr>
        <w:pStyle w:val="ListParagraph"/>
        <w:numPr>
          <w:ilvl w:val="0"/>
          <w:numId w:val="6"/>
        </w:numPr>
        <w:tabs>
          <w:tab w:val="left" w:pos="890"/>
        </w:tabs>
        <w:spacing w:before="111" w:line="252" w:lineRule="auto"/>
        <w:ind w:right="274" w:hanging="338"/>
        <w:jc w:val="both"/>
        <w:rPr>
          <w:sz w:val="18"/>
        </w:rPr>
      </w:pPr>
      <w:r>
        <w:rPr>
          <w:w w:val="105"/>
          <w:sz w:val="18"/>
        </w:rPr>
        <w:t xml:space="preserve">Applicant need to upload scanned copy of the declaration signed by the Proprietor/all Partners/Karta/Managing Directors and whole time Director/Members </w:t>
      </w:r>
      <w:r>
        <w:rPr>
          <w:spacing w:val="-3"/>
          <w:w w:val="105"/>
          <w:sz w:val="18"/>
        </w:rPr>
        <w:t xml:space="preserve">of </w:t>
      </w:r>
      <w:r>
        <w:rPr>
          <w:w w:val="105"/>
          <w:sz w:val="18"/>
        </w:rPr>
        <w:t>Managing Committee of Associations/Board of Trustees etc. in case he/she declares a person as Authorised Signatory as per Annexure</w:t>
      </w:r>
      <w:r>
        <w:rPr>
          <w:spacing w:val="-6"/>
          <w:w w:val="105"/>
          <w:sz w:val="18"/>
        </w:rPr>
        <w:t xml:space="preserve"> </w:t>
      </w:r>
      <w:r>
        <w:rPr>
          <w:w w:val="105"/>
          <w:sz w:val="18"/>
        </w:rPr>
        <w:t>specified.</w:t>
      </w:r>
      <w:r>
        <w:rPr>
          <w:spacing w:val="-8"/>
          <w:w w:val="105"/>
          <w:sz w:val="18"/>
        </w:rPr>
        <w:t xml:space="preserve"> </w:t>
      </w:r>
      <w:r>
        <w:rPr>
          <w:w w:val="105"/>
          <w:sz w:val="18"/>
        </w:rPr>
        <w:t>Documents</w:t>
      </w:r>
      <w:r>
        <w:rPr>
          <w:spacing w:val="-6"/>
          <w:w w:val="105"/>
          <w:sz w:val="18"/>
        </w:rPr>
        <w:t xml:space="preserve"> </w:t>
      </w:r>
      <w:r>
        <w:rPr>
          <w:w w:val="105"/>
          <w:sz w:val="18"/>
        </w:rPr>
        <w:t>required</w:t>
      </w:r>
      <w:r>
        <w:rPr>
          <w:spacing w:val="-9"/>
          <w:w w:val="105"/>
          <w:sz w:val="18"/>
        </w:rPr>
        <w:t xml:space="preserve"> </w:t>
      </w:r>
      <w:r>
        <w:rPr>
          <w:w w:val="105"/>
          <w:sz w:val="18"/>
        </w:rPr>
        <w:t>to</w:t>
      </w:r>
      <w:r>
        <w:rPr>
          <w:spacing w:val="-9"/>
          <w:w w:val="105"/>
          <w:sz w:val="18"/>
        </w:rPr>
        <w:t xml:space="preserve"> </w:t>
      </w:r>
      <w:r>
        <w:rPr>
          <w:w w:val="105"/>
          <w:sz w:val="18"/>
        </w:rPr>
        <w:t>be</w:t>
      </w:r>
      <w:r>
        <w:rPr>
          <w:spacing w:val="-5"/>
          <w:w w:val="105"/>
          <w:sz w:val="18"/>
        </w:rPr>
        <w:t xml:space="preserve"> </w:t>
      </w:r>
      <w:r>
        <w:rPr>
          <w:w w:val="105"/>
          <w:sz w:val="18"/>
        </w:rPr>
        <w:t>uploaded</w:t>
      </w:r>
      <w:r>
        <w:rPr>
          <w:spacing w:val="-8"/>
          <w:w w:val="105"/>
          <w:sz w:val="18"/>
        </w:rPr>
        <w:t xml:space="preserve"> </w:t>
      </w:r>
      <w:r>
        <w:rPr>
          <w:w w:val="105"/>
          <w:sz w:val="18"/>
        </w:rPr>
        <w:t>as</w:t>
      </w:r>
      <w:r>
        <w:rPr>
          <w:spacing w:val="-6"/>
          <w:w w:val="105"/>
          <w:sz w:val="18"/>
        </w:rPr>
        <w:t xml:space="preserve"> </w:t>
      </w:r>
      <w:r>
        <w:rPr>
          <w:w w:val="105"/>
          <w:sz w:val="18"/>
        </w:rPr>
        <w:t>evidence</w:t>
      </w:r>
      <w:r>
        <w:rPr>
          <w:spacing w:val="-5"/>
          <w:w w:val="105"/>
          <w:sz w:val="18"/>
        </w:rPr>
        <w:t xml:space="preserve"> </w:t>
      </w:r>
      <w:r>
        <w:rPr>
          <w:w w:val="105"/>
          <w:sz w:val="18"/>
        </w:rPr>
        <w:t>are</w:t>
      </w:r>
      <w:r>
        <w:rPr>
          <w:spacing w:val="-5"/>
          <w:w w:val="105"/>
          <w:sz w:val="18"/>
        </w:rPr>
        <w:t xml:space="preserve"> </w:t>
      </w:r>
      <w:r>
        <w:rPr>
          <w:w w:val="105"/>
          <w:sz w:val="18"/>
        </w:rPr>
        <w:t>as</w:t>
      </w:r>
      <w:r>
        <w:rPr>
          <w:spacing w:val="-7"/>
          <w:w w:val="105"/>
          <w:sz w:val="18"/>
        </w:rPr>
        <w:t xml:space="preserve"> </w:t>
      </w:r>
      <w:r>
        <w:rPr>
          <w:w w:val="105"/>
          <w:sz w:val="18"/>
        </w:rPr>
        <w:t>follows:-</w:t>
      </w:r>
    </w:p>
    <w:p w:rsidR="00EA1FCB" w:rsidRDefault="00EA1FCB">
      <w:pPr>
        <w:pStyle w:val="BodyText"/>
        <w:spacing w:before="2"/>
        <w:rPr>
          <w:sz w:val="16"/>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3"/>
        <w:gridCol w:w="7625"/>
      </w:tblGrid>
      <w:tr w:rsidR="00EA1FCB">
        <w:trPr>
          <w:trHeight w:hRule="exact" w:val="3230"/>
        </w:trPr>
        <w:tc>
          <w:tcPr>
            <w:tcW w:w="973" w:type="dxa"/>
            <w:tcBorders>
              <w:right w:val="single" w:sz="3" w:space="0" w:color="000000"/>
            </w:tcBorders>
          </w:tcPr>
          <w:p w:rsidR="00EA1FCB" w:rsidRDefault="00BF5CDA">
            <w:pPr>
              <w:pStyle w:val="TableParagraph"/>
              <w:spacing w:line="205" w:lineRule="exact"/>
              <w:ind w:left="98" w:right="-5"/>
              <w:rPr>
                <w:sz w:val="18"/>
              </w:rPr>
            </w:pPr>
            <w:r>
              <w:rPr>
                <w:w w:val="105"/>
                <w:sz w:val="18"/>
              </w:rPr>
              <w:t>1.</w:t>
            </w:r>
          </w:p>
        </w:tc>
        <w:tc>
          <w:tcPr>
            <w:tcW w:w="7625" w:type="dxa"/>
            <w:tcBorders>
              <w:left w:val="single" w:sz="3" w:space="0" w:color="000000"/>
              <w:right w:val="single" w:sz="3" w:space="0" w:color="000000"/>
            </w:tcBorders>
          </w:tcPr>
          <w:p w:rsidR="00EA1FCB" w:rsidRDefault="00BF5CDA">
            <w:pPr>
              <w:pStyle w:val="TableParagraph"/>
              <w:spacing w:line="249" w:lineRule="auto"/>
              <w:ind w:left="98" w:right="1220"/>
              <w:rPr>
                <w:sz w:val="18"/>
              </w:rPr>
            </w:pPr>
            <w:r>
              <w:rPr>
                <w:w w:val="105"/>
                <w:sz w:val="18"/>
              </w:rPr>
              <w:t>Photographs wherever specified in the Application Form (maximum 10) Proprietary Concern – Proprietor</w:t>
            </w:r>
          </w:p>
          <w:p w:rsidR="00EA1FCB" w:rsidRDefault="00BF5CDA">
            <w:pPr>
              <w:pStyle w:val="TableParagraph"/>
              <w:spacing w:before="4"/>
              <w:ind w:left="98" w:right="1220"/>
              <w:rPr>
                <w:sz w:val="18"/>
              </w:rPr>
            </w:pPr>
            <w:r>
              <w:rPr>
                <w:w w:val="105"/>
                <w:sz w:val="18"/>
              </w:rPr>
              <w:t xml:space="preserve">Partnership Firm / </w:t>
            </w:r>
            <w:r>
              <w:rPr>
                <w:w w:val="105"/>
                <w:sz w:val="20"/>
              </w:rPr>
              <w:t xml:space="preserve">Limited Liability Partnership </w:t>
            </w:r>
            <w:r>
              <w:rPr>
                <w:w w:val="105"/>
                <w:sz w:val="18"/>
              </w:rPr>
              <w:t>– Managing/ Authorised</w:t>
            </w:r>
          </w:p>
          <w:p w:rsidR="00EA1FCB" w:rsidRDefault="00BF5CDA">
            <w:pPr>
              <w:pStyle w:val="TableParagraph"/>
              <w:spacing w:before="4" w:line="254" w:lineRule="auto"/>
              <w:ind w:left="98" w:right="70"/>
              <w:rPr>
                <w:sz w:val="18"/>
              </w:rPr>
            </w:pPr>
            <w:r>
              <w:rPr>
                <w:w w:val="105"/>
                <w:sz w:val="18"/>
              </w:rPr>
              <w:t>Partners (personal details of all partners is to be submitted but photos of only ten partners including that of Managing Partner is to be submitted)</w:t>
            </w:r>
          </w:p>
          <w:p w:rsidR="00EA1FCB" w:rsidRDefault="00BF5CDA">
            <w:pPr>
              <w:pStyle w:val="TableParagraph"/>
              <w:spacing w:line="228" w:lineRule="exact"/>
              <w:ind w:left="143" w:right="1220"/>
              <w:rPr>
                <w:sz w:val="18"/>
              </w:rPr>
            </w:pPr>
            <w:r>
              <w:rPr>
                <w:w w:val="105"/>
                <w:sz w:val="20"/>
              </w:rPr>
              <w:t xml:space="preserve">Hindu Undivided Family </w:t>
            </w:r>
            <w:r>
              <w:rPr>
                <w:w w:val="105"/>
                <w:sz w:val="18"/>
              </w:rPr>
              <w:t>– Karta</w:t>
            </w:r>
          </w:p>
          <w:p w:rsidR="00EA1FCB" w:rsidRDefault="00BF5CDA">
            <w:pPr>
              <w:pStyle w:val="TableParagraph"/>
              <w:spacing w:before="9" w:line="247" w:lineRule="auto"/>
              <w:ind w:left="98" w:right="2841"/>
              <w:rPr>
                <w:sz w:val="18"/>
              </w:rPr>
            </w:pPr>
            <w:r>
              <w:rPr>
                <w:w w:val="105"/>
                <w:sz w:val="18"/>
              </w:rPr>
              <w:t>Company – Managing Director or the Authorised Person Trust – Managing Trustee</w:t>
            </w:r>
          </w:p>
          <w:p w:rsidR="00EA1FCB" w:rsidRDefault="00BF5CDA">
            <w:pPr>
              <w:pStyle w:val="TableParagraph"/>
              <w:spacing w:before="3" w:line="252" w:lineRule="auto"/>
              <w:ind w:left="98" w:right="97"/>
              <w:jc w:val="both"/>
              <w:rPr>
                <w:sz w:val="18"/>
              </w:rPr>
            </w:pPr>
            <w:r>
              <w:rPr>
                <w:w w:val="105"/>
                <w:sz w:val="18"/>
              </w:rPr>
              <w:t>Association of Person or Body of Individual –Members of Managing Committee (personal details of all members is to be submitted but photos of only ten members including that of Chairman is to be submitted)</w:t>
            </w:r>
          </w:p>
          <w:p w:rsidR="00EA1FCB" w:rsidRDefault="00BF5CDA">
            <w:pPr>
              <w:pStyle w:val="TableParagraph"/>
              <w:spacing w:line="249" w:lineRule="auto"/>
              <w:ind w:left="98" w:right="2841" w:firstLine="47"/>
              <w:rPr>
                <w:sz w:val="18"/>
              </w:rPr>
            </w:pPr>
            <w:r>
              <w:rPr>
                <w:w w:val="105"/>
                <w:sz w:val="18"/>
              </w:rPr>
              <w:t>Local Body – Chief Executive Officer or his equivalent Statutory Body – Chief Executive Officer or his equivalent Others – Person in Charge</w:t>
            </w:r>
          </w:p>
        </w:tc>
      </w:tr>
      <w:tr w:rsidR="00EA1FCB">
        <w:trPr>
          <w:trHeight w:hRule="exact" w:val="808"/>
        </w:trPr>
        <w:tc>
          <w:tcPr>
            <w:tcW w:w="973" w:type="dxa"/>
            <w:tcBorders>
              <w:bottom w:val="single" w:sz="3" w:space="0" w:color="000000"/>
              <w:right w:val="single" w:sz="3" w:space="0" w:color="000000"/>
            </w:tcBorders>
          </w:tcPr>
          <w:p w:rsidR="00EA1FCB" w:rsidRDefault="00BF5CDA">
            <w:pPr>
              <w:pStyle w:val="TableParagraph"/>
              <w:spacing w:line="205" w:lineRule="exact"/>
              <w:ind w:left="98" w:right="-5"/>
              <w:rPr>
                <w:sz w:val="18"/>
              </w:rPr>
            </w:pPr>
            <w:r>
              <w:rPr>
                <w:w w:val="105"/>
                <w:sz w:val="18"/>
              </w:rPr>
              <w:t>2.</w:t>
            </w:r>
          </w:p>
        </w:tc>
        <w:tc>
          <w:tcPr>
            <w:tcW w:w="7625" w:type="dxa"/>
            <w:tcBorders>
              <w:left w:val="single" w:sz="3" w:space="0" w:color="000000"/>
              <w:bottom w:val="single" w:sz="3" w:space="0" w:color="000000"/>
              <w:right w:val="single" w:sz="3" w:space="0" w:color="000000"/>
            </w:tcBorders>
          </w:tcPr>
          <w:p w:rsidR="00EA1FCB" w:rsidRDefault="00BF5CDA">
            <w:pPr>
              <w:pStyle w:val="TableParagraph"/>
              <w:spacing w:line="252" w:lineRule="auto"/>
              <w:ind w:left="98" w:right="96"/>
              <w:jc w:val="both"/>
              <w:rPr>
                <w:sz w:val="18"/>
              </w:rPr>
            </w:pPr>
            <w:r>
              <w:rPr>
                <w:w w:val="105"/>
                <w:sz w:val="18"/>
              </w:rPr>
              <w:t>Constitution of business: Partnership Deed in case of Partnership Firm, Registration Certificate/Proof of Constitution in case of Society, Trust, Club, Government Department, Association of Person or Body of Individual, Local Authority, Statutory Body and Others etc.</w:t>
            </w:r>
          </w:p>
        </w:tc>
      </w:tr>
      <w:tr w:rsidR="00EA1FCB">
        <w:trPr>
          <w:trHeight w:hRule="exact" w:val="1307"/>
        </w:trPr>
        <w:tc>
          <w:tcPr>
            <w:tcW w:w="973" w:type="dxa"/>
            <w:tcBorders>
              <w:top w:val="single" w:sz="3" w:space="0" w:color="000000"/>
              <w:right w:val="single" w:sz="3" w:space="0" w:color="000000"/>
            </w:tcBorders>
          </w:tcPr>
          <w:p w:rsidR="00EA1FCB" w:rsidRDefault="00BF5CDA">
            <w:pPr>
              <w:pStyle w:val="TableParagraph"/>
              <w:ind w:left="98" w:right="-5"/>
              <w:rPr>
                <w:sz w:val="18"/>
              </w:rPr>
            </w:pPr>
            <w:r>
              <w:rPr>
                <w:w w:val="105"/>
                <w:sz w:val="18"/>
              </w:rPr>
              <w:t>3.</w:t>
            </w:r>
          </w:p>
        </w:tc>
        <w:tc>
          <w:tcPr>
            <w:tcW w:w="7625" w:type="dxa"/>
            <w:tcBorders>
              <w:top w:val="single" w:sz="3" w:space="0" w:color="000000"/>
              <w:left w:val="single" w:sz="3" w:space="0" w:color="000000"/>
              <w:right w:val="single" w:sz="3" w:space="0" w:color="000000"/>
            </w:tcBorders>
          </w:tcPr>
          <w:p w:rsidR="00EA1FCB" w:rsidRDefault="00BF5CDA">
            <w:pPr>
              <w:pStyle w:val="TableParagraph"/>
              <w:ind w:left="98" w:right="1220"/>
              <w:rPr>
                <w:sz w:val="18"/>
              </w:rPr>
            </w:pPr>
            <w:r>
              <w:rPr>
                <w:w w:val="105"/>
                <w:sz w:val="18"/>
              </w:rPr>
              <w:t>Proof of Principal/Additional Place of Business:</w:t>
            </w:r>
          </w:p>
          <w:p w:rsidR="00EA1FCB" w:rsidRDefault="00BF5CDA">
            <w:pPr>
              <w:pStyle w:val="TableParagraph"/>
              <w:numPr>
                <w:ilvl w:val="0"/>
                <w:numId w:val="85"/>
              </w:numPr>
              <w:tabs>
                <w:tab w:val="left" w:pos="354"/>
              </w:tabs>
              <w:spacing w:before="9"/>
              <w:rPr>
                <w:sz w:val="18"/>
              </w:rPr>
            </w:pPr>
            <w:r>
              <w:rPr>
                <w:w w:val="105"/>
                <w:sz w:val="18"/>
              </w:rPr>
              <w:t>For Own premises</w:t>
            </w:r>
            <w:r>
              <w:rPr>
                <w:spacing w:val="-16"/>
                <w:w w:val="105"/>
                <w:sz w:val="18"/>
              </w:rPr>
              <w:t xml:space="preserve"> </w:t>
            </w:r>
            <w:r>
              <w:rPr>
                <w:w w:val="105"/>
                <w:sz w:val="18"/>
              </w:rPr>
              <w:t>–</w:t>
            </w:r>
          </w:p>
          <w:p w:rsidR="00EA1FCB" w:rsidRDefault="00BF5CDA">
            <w:pPr>
              <w:pStyle w:val="TableParagraph"/>
              <w:spacing w:before="9" w:line="254" w:lineRule="auto"/>
              <w:ind w:left="98" w:right="70"/>
              <w:rPr>
                <w:sz w:val="18"/>
              </w:rPr>
            </w:pPr>
            <w:r>
              <w:rPr>
                <w:w w:val="105"/>
                <w:sz w:val="18"/>
              </w:rPr>
              <w:t>Any document in support of the ownership of the premises like Latest Property Tax Receipt or Municipal Khata copy or copy of Electricity Bill.</w:t>
            </w:r>
          </w:p>
          <w:p w:rsidR="00EA1FCB" w:rsidRDefault="00BF5CDA">
            <w:pPr>
              <w:pStyle w:val="TableParagraph"/>
              <w:numPr>
                <w:ilvl w:val="0"/>
                <w:numId w:val="85"/>
              </w:numPr>
              <w:tabs>
                <w:tab w:val="left" w:pos="365"/>
              </w:tabs>
              <w:spacing w:line="204" w:lineRule="exact"/>
              <w:ind w:left="364" w:hanging="266"/>
              <w:rPr>
                <w:sz w:val="18"/>
              </w:rPr>
            </w:pPr>
            <w:r>
              <w:rPr>
                <w:w w:val="105"/>
                <w:sz w:val="18"/>
              </w:rPr>
              <w:t>For</w:t>
            </w:r>
            <w:r>
              <w:rPr>
                <w:spacing w:val="-7"/>
                <w:w w:val="105"/>
                <w:sz w:val="18"/>
              </w:rPr>
              <w:t xml:space="preserve"> </w:t>
            </w:r>
            <w:r>
              <w:rPr>
                <w:w w:val="105"/>
                <w:sz w:val="18"/>
              </w:rPr>
              <w:t>Rented</w:t>
            </w:r>
            <w:r>
              <w:rPr>
                <w:spacing w:val="-7"/>
                <w:w w:val="105"/>
                <w:sz w:val="18"/>
              </w:rPr>
              <w:t xml:space="preserve"> </w:t>
            </w:r>
            <w:r>
              <w:rPr>
                <w:w w:val="105"/>
                <w:sz w:val="18"/>
              </w:rPr>
              <w:t>or</w:t>
            </w:r>
            <w:r>
              <w:rPr>
                <w:spacing w:val="-6"/>
                <w:w w:val="105"/>
                <w:sz w:val="18"/>
              </w:rPr>
              <w:t xml:space="preserve"> </w:t>
            </w:r>
            <w:r>
              <w:rPr>
                <w:w w:val="105"/>
                <w:sz w:val="18"/>
              </w:rPr>
              <w:t>Leased</w:t>
            </w:r>
            <w:r>
              <w:rPr>
                <w:spacing w:val="-10"/>
                <w:w w:val="105"/>
                <w:sz w:val="18"/>
              </w:rPr>
              <w:t xml:space="preserve"> </w:t>
            </w:r>
            <w:r>
              <w:rPr>
                <w:w w:val="105"/>
                <w:sz w:val="18"/>
              </w:rPr>
              <w:t>premises</w:t>
            </w:r>
            <w:r>
              <w:rPr>
                <w:spacing w:val="-8"/>
                <w:w w:val="105"/>
                <w:sz w:val="18"/>
              </w:rPr>
              <w:t xml:space="preserve"> </w:t>
            </w:r>
            <w:r>
              <w:rPr>
                <w:w w:val="105"/>
                <w:sz w:val="18"/>
              </w:rPr>
              <w:t>–</w:t>
            </w:r>
          </w:p>
          <w:p w:rsidR="00EA1FCB" w:rsidRDefault="00BF5CDA">
            <w:pPr>
              <w:pStyle w:val="TableParagraph"/>
              <w:spacing w:before="6"/>
              <w:ind w:left="98"/>
              <w:rPr>
                <w:sz w:val="18"/>
              </w:rPr>
            </w:pPr>
            <w:r>
              <w:rPr>
                <w:w w:val="105"/>
                <w:sz w:val="18"/>
              </w:rPr>
              <w:t>A copy of the valid Rent / Lease Agreement with any document in support of the ownership of the</w:t>
            </w:r>
          </w:p>
        </w:tc>
      </w:tr>
    </w:tbl>
    <w:p w:rsidR="00EA1FCB" w:rsidRDefault="00EA1FCB">
      <w:pPr>
        <w:rPr>
          <w:sz w:val="18"/>
        </w:rPr>
        <w:sectPr w:rsidR="00EA1FCB">
          <w:type w:val="continuous"/>
          <w:pgSz w:w="12240" w:h="15840"/>
          <w:pgMar w:top="740" w:right="1720" w:bottom="1140" w:left="1640" w:header="720" w:footer="720" w:gutter="0"/>
          <w:cols w:space="720"/>
        </w:sectPr>
      </w:pPr>
    </w:p>
    <w:tbl>
      <w:tblPr>
        <w:tblW w:w="0" w:type="auto"/>
        <w:tblInd w:w="10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973"/>
        <w:gridCol w:w="7625"/>
      </w:tblGrid>
      <w:tr w:rsidR="00EA1FCB">
        <w:trPr>
          <w:trHeight w:hRule="exact" w:val="1456"/>
        </w:trPr>
        <w:tc>
          <w:tcPr>
            <w:tcW w:w="973" w:type="dxa"/>
            <w:tcBorders>
              <w:left w:val="single" w:sz="4" w:space="0" w:color="000000"/>
              <w:bottom w:val="single" w:sz="4" w:space="0" w:color="000000"/>
            </w:tcBorders>
          </w:tcPr>
          <w:p w:rsidR="00EA1FCB" w:rsidRDefault="00EA1FCB"/>
        </w:tc>
        <w:tc>
          <w:tcPr>
            <w:tcW w:w="7625" w:type="dxa"/>
            <w:tcBorders>
              <w:bottom w:val="single" w:sz="4" w:space="0" w:color="000000"/>
            </w:tcBorders>
          </w:tcPr>
          <w:p w:rsidR="00EA1FCB" w:rsidRDefault="00BF5CDA">
            <w:pPr>
              <w:pStyle w:val="TableParagraph"/>
              <w:spacing w:line="249" w:lineRule="auto"/>
              <w:ind w:left="98" w:right="100"/>
              <w:jc w:val="both"/>
              <w:rPr>
                <w:sz w:val="18"/>
              </w:rPr>
            </w:pPr>
            <w:r>
              <w:rPr>
                <w:w w:val="105"/>
                <w:sz w:val="18"/>
              </w:rPr>
              <w:t>premises of the Lessor like Latest Property Tax Receipt or Municipal Khata copy or copy of Electricity Bill.</w:t>
            </w:r>
          </w:p>
          <w:p w:rsidR="00EA1FCB" w:rsidRDefault="00BF5CDA">
            <w:pPr>
              <w:pStyle w:val="TableParagraph"/>
              <w:spacing w:before="1"/>
              <w:ind w:left="144"/>
              <w:jc w:val="both"/>
              <w:rPr>
                <w:sz w:val="18"/>
              </w:rPr>
            </w:pPr>
            <w:r>
              <w:rPr>
                <w:w w:val="105"/>
                <w:sz w:val="18"/>
              </w:rPr>
              <w:t>(c) For premises not covered in (a) and (b) above –</w:t>
            </w:r>
          </w:p>
          <w:p w:rsidR="00EA1FCB" w:rsidRDefault="00BF5CDA">
            <w:pPr>
              <w:pStyle w:val="TableParagraph"/>
              <w:spacing w:before="9" w:line="249" w:lineRule="auto"/>
              <w:ind w:left="98" w:right="99"/>
              <w:jc w:val="both"/>
              <w:rPr>
                <w:sz w:val="18"/>
              </w:rPr>
            </w:pPr>
            <w:r>
              <w:rPr>
                <w:w w:val="105"/>
                <w:sz w:val="18"/>
              </w:rPr>
              <w:t>A copy of the Consent Letter with any document in support of the ownership of the premises of the Consenter like Municipal Khata copy or Electricity Bill copy. For shared properties also, the same documents may be uploaded.</w:t>
            </w:r>
          </w:p>
        </w:tc>
      </w:tr>
      <w:tr w:rsidR="00EA1FCB">
        <w:trPr>
          <w:trHeight w:hRule="exact" w:val="1026"/>
        </w:trPr>
        <w:tc>
          <w:tcPr>
            <w:tcW w:w="973" w:type="dxa"/>
            <w:tcBorders>
              <w:top w:val="single" w:sz="4" w:space="0" w:color="000000"/>
              <w:left w:val="single" w:sz="4" w:space="0" w:color="000000"/>
            </w:tcBorders>
          </w:tcPr>
          <w:p w:rsidR="00EA1FCB" w:rsidRDefault="00BF5CDA">
            <w:pPr>
              <w:pStyle w:val="TableParagraph"/>
              <w:ind w:left="98"/>
              <w:rPr>
                <w:sz w:val="18"/>
              </w:rPr>
            </w:pPr>
            <w:r>
              <w:rPr>
                <w:w w:val="103"/>
                <w:sz w:val="18"/>
              </w:rPr>
              <w:t>4</w:t>
            </w:r>
          </w:p>
        </w:tc>
        <w:tc>
          <w:tcPr>
            <w:tcW w:w="7625" w:type="dxa"/>
            <w:tcBorders>
              <w:top w:val="single" w:sz="4" w:space="0" w:color="000000"/>
            </w:tcBorders>
          </w:tcPr>
          <w:p w:rsidR="00EA1FCB" w:rsidRDefault="00BF5CDA">
            <w:pPr>
              <w:pStyle w:val="TableParagraph"/>
              <w:ind w:left="99" w:right="1220"/>
              <w:rPr>
                <w:sz w:val="18"/>
              </w:rPr>
            </w:pPr>
            <w:r>
              <w:rPr>
                <w:w w:val="105"/>
                <w:sz w:val="18"/>
              </w:rPr>
              <w:t>Bank Account Related Proof:</w:t>
            </w:r>
          </w:p>
          <w:p w:rsidR="00EA1FCB" w:rsidRDefault="00BF5CDA">
            <w:pPr>
              <w:pStyle w:val="TableParagraph"/>
              <w:spacing w:before="9"/>
              <w:ind w:left="98" w:right="1220"/>
              <w:rPr>
                <w:sz w:val="18"/>
              </w:rPr>
            </w:pPr>
            <w:r>
              <w:rPr>
                <w:w w:val="105"/>
                <w:sz w:val="18"/>
              </w:rPr>
              <w:t>Scanned copy of the first page of Bank passbook / one page of Bank Statement</w:t>
            </w:r>
          </w:p>
          <w:p w:rsidR="00EA1FCB" w:rsidRDefault="00BF5CDA">
            <w:pPr>
              <w:pStyle w:val="TableParagraph"/>
              <w:spacing w:before="9" w:line="249" w:lineRule="auto"/>
              <w:ind w:left="98" w:right="70"/>
              <w:rPr>
                <w:sz w:val="18"/>
              </w:rPr>
            </w:pPr>
            <w:r>
              <w:rPr>
                <w:w w:val="105"/>
                <w:sz w:val="18"/>
              </w:rPr>
              <w:t>Opening page of the Bank Passbook held in the name of the Proprietor / Business Concern – containing the Account No., Name of the Account Holder, MICR and IFSC and Branch details.</w:t>
            </w:r>
          </w:p>
        </w:tc>
      </w:tr>
      <w:tr w:rsidR="00EA1FCB">
        <w:trPr>
          <w:trHeight w:hRule="exact" w:val="592"/>
        </w:trPr>
        <w:tc>
          <w:tcPr>
            <w:tcW w:w="973" w:type="dxa"/>
            <w:tcBorders>
              <w:left w:val="single" w:sz="4" w:space="0" w:color="000000"/>
              <w:bottom w:val="single" w:sz="4" w:space="0" w:color="000000"/>
            </w:tcBorders>
          </w:tcPr>
          <w:p w:rsidR="00EA1FCB" w:rsidRDefault="00BF5CDA">
            <w:pPr>
              <w:pStyle w:val="TableParagraph"/>
              <w:ind w:left="98"/>
              <w:rPr>
                <w:sz w:val="18"/>
              </w:rPr>
            </w:pPr>
            <w:r>
              <w:rPr>
                <w:w w:val="103"/>
                <w:sz w:val="18"/>
              </w:rPr>
              <w:t>5</w:t>
            </w:r>
          </w:p>
        </w:tc>
        <w:tc>
          <w:tcPr>
            <w:tcW w:w="7625" w:type="dxa"/>
            <w:tcBorders>
              <w:bottom w:val="single" w:sz="4" w:space="0" w:color="000000"/>
            </w:tcBorders>
          </w:tcPr>
          <w:p w:rsidR="00EA1FCB" w:rsidRDefault="00BF5CDA">
            <w:pPr>
              <w:pStyle w:val="TableParagraph"/>
              <w:spacing w:line="247" w:lineRule="auto"/>
              <w:ind w:left="98" w:right="70"/>
              <w:rPr>
                <w:sz w:val="18"/>
              </w:rPr>
            </w:pPr>
            <w:r>
              <w:rPr>
                <w:w w:val="105"/>
                <w:sz w:val="18"/>
              </w:rPr>
              <w:t>For each Authorised Signatory: Letter of Authorisation or copy of Resolution of the Managing Committee or Board of Directors to that effect as specified.</w:t>
            </w:r>
          </w:p>
        </w:tc>
      </w:tr>
    </w:tbl>
    <w:p w:rsidR="00EA1FCB" w:rsidRDefault="00BF5CDA">
      <w:pPr>
        <w:pStyle w:val="ListParagraph"/>
        <w:numPr>
          <w:ilvl w:val="0"/>
          <w:numId w:val="6"/>
        </w:numPr>
        <w:tabs>
          <w:tab w:val="left" w:pos="889"/>
          <w:tab w:val="left" w:pos="890"/>
          <w:tab w:val="left" w:pos="6831"/>
        </w:tabs>
        <w:spacing w:before="112" w:line="249" w:lineRule="auto"/>
        <w:ind w:right="271" w:hanging="338"/>
        <w:rPr>
          <w:sz w:val="18"/>
        </w:rPr>
      </w:pPr>
      <w:r>
        <w:rPr>
          <w:w w:val="105"/>
          <w:sz w:val="18"/>
        </w:rPr>
        <w:t xml:space="preserve">After  submitting  information  electronic  signature  shall   </w:t>
      </w:r>
      <w:r>
        <w:rPr>
          <w:spacing w:val="23"/>
          <w:w w:val="105"/>
          <w:sz w:val="18"/>
        </w:rPr>
        <w:t xml:space="preserve"> </w:t>
      </w:r>
      <w:r>
        <w:rPr>
          <w:w w:val="105"/>
          <w:sz w:val="18"/>
        </w:rPr>
        <w:t xml:space="preserve">be </w:t>
      </w:r>
      <w:r>
        <w:rPr>
          <w:spacing w:val="19"/>
          <w:w w:val="105"/>
          <w:sz w:val="18"/>
        </w:rPr>
        <w:t xml:space="preserve"> </w:t>
      </w:r>
      <w:r>
        <w:rPr>
          <w:w w:val="105"/>
          <w:sz w:val="18"/>
        </w:rPr>
        <w:t>required.</w:t>
      </w:r>
      <w:r>
        <w:rPr>
          <w:w w:val="105"/>
          <w:sz w:val="18"/>
        </w:rPr>
        <w:tab/>
        <w:t xml:space="preserve">Following </w:t>
      </w:r>
      <w:r>
        <w:rPr>
          <w:spacing w:val="16"/>
          <w:w w:val="105"/>
          <w:sz w:val="18"/>
        </w:rPr>
        <w:t xml:space="preserve"> </w:t>
      </w:r>
      <w:r>
        <w:rPr>
          <w:w w:val="105"/>
          <w:sz w:val="18"/>
        </w:rPr>
        <w:t xml:space="preserve">person </w:t>
      </w:r>
      <w:r>
        <w:rPr>
          <w:spacing w:val="14"/>
          <w:w w:val="105"/>
          <w:sz w:val="18"/>
        </w:rPr>
        <w:t xml:space="preserve"> </w:t>
      </w:r>
      <w:r>
        <w:rPr>
          <w:w w:val="105"/>
          <w:sz w:val="18"/>
        </w:rPr>
        <w:t>can</w:t>
      </w:r>
      <w:r>
        <w:rPr>
          <w:w w:val="103"/>
          <w:sz w:val="18"/>
        </w:rPr>
        <w:t xml:space="preserve"> </w:t>
      </w:r>
      <w:r>
        <w:rPr>
          <w:w w:val="105"/>
          <w:sz w:val="18"/>
        </w:rPr>
        <w:t>electronically</w:t>
      </w:r>
      <w:r>
        <w:rPr>
          <w:spacing w:val="-16"/>
          <w:w w:val="105"/>
          <w:sz w:val="18"/>
        </w:rPr>
        <w:t xml:space="preserve"> </w:t>
      </w:r>
      <w:r>
        <w:rPr>
          <w:w w:val="105"/>
          <w:sz w:val="18"/>
        </w:rPr>
        <w:t>sign</w:t>
      </w:r>
      <w:r>
        <w:rPr>
          <w:spacing w:val="-13"/>
          <w:w w:val="105"/>
          <w:sz w:val="18"/>
        </w:rPr>
        <w:t xml:space="preserve"> </w:t>
      </w:r>
      <w:r>
        <w:rPr>
          <w:w w:val="105"/>
          <w:sz w:val="18"/>
        </w:rPr>
        <w:t>application</w:t>
      </w:r>
      <w:r>
        <w:rPr>
          <w:spacing w:val="-13"/>
          <w:w w:val="105"/>
          <w:sz w:val="18"/>
        </w:rPr>
        <w:t xml:space="preserve"> </w:t>
      </w:r>
      <w:r>
        <w:rPr>
          <w:w w:val="105"/>
          <w:sz w:val="18"/>
        </w:rPr>
        <w:t>for</w:t>
      </w:r>
      <w:r>
        <w:rPr>
          <w:spacing w:val="-13"/>
          <w:w w:val="105"/>
          <w:sz w:val="18"/>
        </w:rPr>
        <w:t xml:space="preserve"> </w:t>
      </w:r>
      <w:r>
        <w:rPr>
          <w:w w:val="105"/>
          <w:sz w:val="18"/>
        </w:rPr>
        <w:t>enrolment:-</w:t>
      </w:r>
    </w:p>
    <w:p w:rsidR="00EA1FCB" w:rsidRDefault="00EA1FCB">
      <w:pPr>
        <w:pStyle w:val="BodyText"/>
        <w:rPr>
          <w:sz w:val="20"/>
        </w:rPr>
      </w:pPr>
    </w:p>
    <w:p w:rsidR="00EA1FCB" w:rsidRDefault="00EA1FCB">
      <w:pPr>
        <w:pStyle w:val="BodyText"/>
        <w:spacing w:before="9"/>
        <w:rPr>
          <w:sz w:val="21"/>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4"/>
        <w:gridCol w:w="4332"/>
      </w:tblGrid>
      <w:tr w:rsidR="00EA1FCB">
        <w:trPr>
          <w:trHeight w:hRule="exact" w:val="377"/>
        </w:trPr>
        <w:tc>
          <w:tcPr>
            <w:tcW w:w="3514" w:type="dxa"/>
          </w:tcPr>
          <w:p w:rsidR="00EA1FCB" w:rsidRDefault="00BF5CDA">
            <w:pPr>
              <w:pStyle w:val="TableParagraph"/>
              <w:spacing w:line="205" w:lineRule="exact"/>
              <w:ind w:left="825"/>
              <w:rPr>
                <w:sz w:val="18"/>
              </w:rPr>
            </w:pPr>
            <w:r>
              <w:rPr>
                <w:w w:val="105"/>
                <w:sz w:val="18"/>
              </w:rPr>
              <w:t>Constitution of Business</w:t>
            </w:r>
          </w:p>
        </w:tc>
        <w:tc>
          <w:tcPr>
            <w:tcW w:w="4332" w:type="dxa"/>
          </w:tcPr>
          <w:p w:rsidR="00EA1FCB" w:rsidRDefault="00BF5CDA">
            <w:pPr>
              <w:pStyle w:val="TableParagraph"/>
              <w:spacing w:line="205" w:lineRule="exact"/>
              <w:ind w:left="95" w:right="70"/>
              <w:rPr>
                <w:sz w:val="18"/>
              </w:rPr>
            </w:pPr>
            <w:r>
              <w:rPr>
                <w:w w:val="105"/>
                <w:sz w:val="18"/>
              </w:rPr>
              <w:t>Person who can digitally sign the application</w:t>
            </w:r>
          </w:p>
        </w:tc>
      </w:tr>
      <w:tr w:rsidR="00EA1FCB">
        <w:trPr>
          <w:trHeight w:hRule="exact" w:val="377"/>
        </w:trPr>
        <w:tc>
          <w:tcPr>
            <w:tcW w:w="3514" w:type="dxa"/>
          </w:tcPr>
          <w:p w:rsidR="00EA1FCB" w:rsidRDefault="00BF5CDA">
            <w:pPr>
              <w:pStyle w:val="TableParagraph"/>
              <w:spacing w:line="205" w:lineRule="exact"/>
              <w:ind w:left="141"/>
              <w:rPr>
                <w:sz w:val="18"/>
              </w:rPr>
            </w:pPr>
            <w:r>
              <w:rPr>
                <w:w w:val="105"/>
                <w:sz w:val="18"/>
              </w:rPr>
              <w:t>Proprietorship</w:t>
            </w:r>
          </w:p>
        </w:tc>
        <w:tc>
          <w:tcPr>
            <w:tcW w:w="4332" w:type="dxa"/>
          </w:tcPr>
          <w:p w:rsidR="00EA1FCB" w:rsidRDefault="00BF5CDA">
            <w:pPr>
              <w:pStyle w:val="TableParagraph"/>
              <w:spacing w:line="205" w:lineRule="exact"/>
              <w:ind w:left="143" w:right="70"/>
              <w:rPr>
                <w:sz w:val="18"/>
              </w:rPr>
            </w:pPr>
            <w:r>
              <w:rPr>
                <w:w w:val="105"/>
                <w:sz w:val="18"/>
              </w:rPr>
              <w:t>Proprietor</w:t>
            </w:r>
          </w:p>
        </w:tc>
      </w:tr>
      <w:tr w:rsidR="00EA1FCB">
        <w:trPr>
          <w:trHeight w:hRule="exact" w:val="374"/>
        </w:trPr>
        <w:tc>
          <w:tcPr>
            <w:tcW w:w="3514" w:type="dxa"/>
          </w:tcPr>
          <w:p w:rsidR="00EA1FCB" w:rsidRDefault="00BF5CDA">
            <w:pPr>
              <w:pStyle w:val="TableParagraph"/>
              <w:spacing w:line="205" w:lineRule="exact"/>
              <w:ind w:left="141"/>
              <w:rPr>
                <w:sz w:val="18"/>
              </w:rPr>
            </w:pPr>
            <w:r>
              <w:rPr>
                <w:w w:val="105"/>
                <w:sz w:val="18"/>
              </w:rPr>
              <w:t>Partnership</w:t>
            </w:r>
          </w:p>
        </w:tc>
        <w:tc>
          <w:tcPr>
            <w:tcW w:w="4332" w:type="dxa"/>
          </w:tcPr>
          <w:p w:rsidR="00EA1FCB" w:rsidRDefault="00BF5CDA">
            <w:pPr>
              <w:pStyle w:val="TableParagraph"/>
              <w:spacing w:line="205" w:lineRule="exact"/>
              <w:ind w:left="142" w:right="70"/>
              <w:rPr>
                <w:sz w:val="18"/>
              </w:rPr>
            </w:pPr>
            <w:r>
              <w:rPr>
                <w:w w:val="105"/>
                <w:sz w:val="18"/>
              </w:rPr>
              <w:t>Managing / Authorised Partners</w:t>
            </w:r>
          </w:p>
        </w:tc>
      </w:tr>
      <w:tr w:rsidR="00EA1FCB">
        <w:trPr>
          <w:trHeight w:hRule="exact" w:val="377"/>
        </w:trPr>
        <w:tc>
          <w:tcPr>
            <w:tcW w:w="3514" w:type="dxa"/>
          </w:tcPr>
          <w:p w:rsidR="00EA1FCB" w:rsidRDefault="00BF5CDA">
            <w:pPr>
              <w:pStyle w:val="TableParagraph"/>
              <w:spacing w:line="205" w:lineRule="exact"/>
              <w:ind w:left="141"/>
              <w:rPr>
                <w:sz w:val="18"/>
              </w:rPr>
            </w:pPr>
            <w:r>
              <w:rPr>
                <w:w w:val="105"/>
                <w:sz w:val="18"/>
              </w:rPr>
              <w:t>Hindu Undivided Family</w:t>
            </w:r>
          </w:p>
        </w:tc>
        <w:tc>
          <w:tcPr>
            <w:tcW w:w="4332" w:type="dxa"/>
          </w:tcPr>
          <w:p w:rsidR="00EA1FCB" w:rsidRDefault="00BF5CDA">
            <w:pPr>
              <w:pStyle w:val="TableParagraph"/>
              <w:spacing w:line="205" w:lineRule="exact"/>
              <w:ind w:left="95" w:right="70"/>
              <w:rPr>
                <w:sz w:val="18"/>
              </w:rPr>
            </w:pPr>
            <w:r>
              <w:rPr>
                <w:w w:val="105"/>
                <w:sz w:val="18"/>
              </w:rPr>
              <w:t>Karta</w:t>
            </w:r>
          </w:p>
        </w:tc>
      </w:tr>
      <w:tr w:rsidR="00EA1FCB">
        <w:trPr>
          <w:trHeight w:hRule="exact" w:val="808"/>
        </w:trPr>
        <w:tc>
          <w:tcPr>
            <w:tcW w:w="3514" w:type="dxa"/>
            <w:tcBorders>
              <w:bottom w:val="single" w:sz="3" w:space="0" w:color="000000"/>
            </w:tcBorders>
          </w:tcPr>
          <w:p w:rsidR="00EA1FCB" w:rsidRDefault="00EA1FCB">
            <w:pPr>
              <w:pStyle w:val="TableParagraph"/>
              <w:spacing w:before="8"/>
              <w:rPr>
                <w:sz w:val="18"/>
              </w:rPr>
            </w:pPr>
          </w:p>
          <w:p w:rsidR="00EA1FCB" w:rsidRDefault="00BF5CDA">
            <w:pPr>
              <w:pStyle w:val="TableParagraph"/>
              <w:spacing w:before="1"/>
              <w:ind w:left="141"/>
              <w:rPr>
                <w:sz w:val="18"/>
              </w:rPr>
            </w:pPr>
            <w:r>
              <w:rPr>
                <w:w w:val="105"/>
                <w:sz w:val="18"/>
              </w:rPr>
              <w:t>Private Limited Company</w:t>
            </w:r>
          </w:p>
        </w:tc>
        <w:tc>
          <w:tcPr>
            <w:tcW w:w="4332" w:type="dxa"/>
            <w:tcBorders>
              <w:bottom w:val="single" w:sz="3" w:space="0" w:color="000000"/>
            </w:tcBorders>
          </w:tcPr>
          <w:p w:rsidR="00EA1FCB" w:rsidRDefault="00BF5CDA">
            <w:pPr>
              <w:pStyle w:val="TableParagraph"/>
              <w:spacing w:line="252" w:lineRule="auto"/>
              <w:ind w:left="95" w:right="70"/>
              <w:rPr>
                <w:sz w:val="18"/>
              </w:rPr>
            </w:pPr>
            <w:r>
              <w:rPr>
                <w:w w:val="105"/>
                <w:sz w:val="18"/>
              </w:rPr>
              <w:t>Managing / Whole-time Directors and Managing Director/Whole Time Director/ Chief Executive Officer</w:t>
            </w:r>
          </w:p>
        </w:tc>
      </w:tr>
      <w:tr w:rsidR="00EA1FCB">
        <w:trPr>
          <w:trHeight w:hRule="exact" w:val="810"/>
        </w:trPr>
        <w:tc>
          <w:tcPr>
            <w:tcW w:w="3514" w:type="dxa"/>
            <w:tcBorders>
              <w:top w:val="single" w:sz="3" w:space="0" w:color="000000"/>
            </w:tcBorders>
          </w:tcPr>
          <w:p w:rsidR="00EA1FCB" w:rsidRDefault="00EA1FCB">
            <w:pPr>
              <w:pStyle w:val="TableParagraph"/>
              <w:spacing w:before="8"/>
              <w:rPr>
                <w:sz w:val="18"/>
              </w:rPr>
            </w:pPr>
          </w:p>
          <w:p w:rsidR="00EA1FCB" w:rsidRDefault="00BF5CDA">
            <w:pPr>
              <w:pStyle w:val="TableParagraph"/>
              <w:spacing w:before="1"/>
              <w:ind w:left="141"/>
              <w:rPr>
                <w:sz w:val="18"/>
              </w:rPr>
            </w:pPr>
            <w:r>
              <w:rPr>
                <w:w w:val="105"/>
                <w:sz w:val="18"/>
              </w:rPr>
              <w:t>Public Limited Company</w:t>
            </w:r>
          </w:p>
        </w:tc>
        <w:tc>
          <w:tcPr>
            <w:tcW w:w="4332" w:type="dxa"/>
            <w:tcBorders>
              <w:top w:val="single" w:sz="3" w:space="0" w:color="000000"/>
            </w:tcBorders>
          </w:tcPr>
          <w:p w:rsidR="00EA1FCB" w:rsidRDefault="00BF5CDA">
            <w:pPr>
              <w:pStyle w:val="TableParagraph"/>
              <w:spacing w:line="249" w:lineRule="auto"/>
              <w:ind w:left="95" w:right="70"/>
              <w:rPr>
                <w:sz w:val="18"/>
              </w:rPr>
            </w:pPr>
            <w:r>
              <w:rPr>
                <w:w w:val="105"/>
                <w:sz w:val="18"/>
              </w:rPr>
              <w:t>Managing / Whole-time Directors and Managing Director/Whole Time Director/ Chief Executive Officer</w:t>
            </w:r>
          </w:p>
        </w:tc>
      </w:tr>
      <w:tr w:rsidR="00EA1FCB">
        <w:trPr>
          <w:trHeight w:hRule="exact" w:val="374"/>
        </w:trPr>
        <w:tc>
          <w:tcPr>
            <w:tcW w:w="3514" w:type="dxa"/>
          </w:tcPr>
          <w:p w:rsidR="00EA1FCB" w:rsidRDefault="00BF5CDA">
            <w:pPr>
              <w:pStyle w:val="TableParagraph"/>
              <w:spacing w:line="205" w:lineRule="exact"/>
              <w:ind w:left="95"/>
              <w:rPr>
                <w:sz w:val="18"/>
              </w:rPr>
            </w:pPr>
            <w:r>
              <w:rPr>
                <w:w w:val="105"/>
                <w:sz w:val="18"/>
              </w:rPr>
              <w:t>Society/ Club/ Trust/ AOP</w:t>
            </w:r>
          </w:p>
        </w:tc>
        <w:tc>
          <w:tcPr>
            <w:tcW w:w="4332" w:type="dxa"/>
          </w:tcPr>
          <w:p w:rsidR="00EA1FCB" w:rsidRDefault="00BF5CDA">
            <w:pPr>
              <w:pStyle w:val="TableParagraph"/>
              <w:spacing w:line="205" w:lineRule="exact"/>
              <w:ind w:left="93" w:right="70"/>
              <w:rPr>
                <w:sz w:val="18"/>
              </w:rPr>
            </w:pPr>
            <w:r>
              <w:rPr>
                <w:w w:val="105"/>
                <w:sz w:val="18"/>
              </w:rPr>
              <w:t>Members of Managing Committee</w:t>
            </w:r>
          </w:p>
        </w:tc>
      </w:tr>
      <w:tr w:rsidR="00EA1FCB">
        <w:trPr>
          <w:trHeight w:hRule="exact" w:val="377"/>
        </w:trPr>
        <w:tc>
          <w:tcPr>
            <w:tcW w:w="3514" w:type="dxa"/>
          </w:tcPr>
          <w:p w:rsidR="00EA1FCB" w:rsidRDefault="00BF5CDA">
            <w:pPr>
              <w:pStyle w:val="TableParagraph"/>
              <w:spacing w:line="205" w:lineRule="exact"/>
              <w:ind w:left="95"/>
              <w:rPr>
                <w:sz w:val="18"/>
              </w:rPr>
            </w:pPr>
            <w:r>
              <w:rPr>
                <w:w w:val="105"/>
                <w:sz w:val="18"/>
              </w:rPr>
              <w:t>Government Department</w:t>
            </w:r>
          </w:p>
        </w:tc>
        <w:tc>
          <w:tcPr>
            <w:tcW w:w="4332" w:type="dxa"/>
          </w:tcPr>
          <w:p w:rsidR="00EA1FCB" w:rsidRDefault="00BF5CDA">
            <w:pPr>
              <w:pStyle w:val="TableParagraph"/>
              <w:spacing w:line="205" w:lineRule="exact"/>
              <w:ind w:left="93" w:right="70"/>
              <w:rPr>
                <w:sz w:val="18"/>
              </w:rPr>
            </w:pPr>
            <w:r>
              <w:rPr>
                <w:w w:val="105"/>
                <w:sz w:val="18"/>
              </w:rPr>
              <w:t>Person In charge</w:t>
            </w:r>
          </w:p>
        </w:tc>
      </w:tr>
      <w:tr w:rsidR="00EA1FCB">
        <w:trPr>
          <w:trHeight w:hRule="exact" w:val="808"/>
        </w:trPr>
        <w:tc>
          <w:tcPr>
            <w:tcW w:w="3514" w:type="dxa"/>
            <w:tcBorders>
              <w:bottom w:val="single" w:sz="3" w:space="0" w:color="000000"/>
            </w:tcBorders>
          </w:tcPr>
          <w:p w:rsidR="00EA1FCB" w:rsidRDefault="00EA1FCB">
            <w:pPr>
              <w:pStyle w:val="TableParagraph"/>
              <w:spacing w:before="8"/>
              <w:rPr>
                <w:sz w:val="18"/>
              </w:rPr>
            </w:pPr>
          </w:p>
          <w:p w:rsidR="00EA1FCB" w:rsidRDefault="00BF5CDA">
            <w:pPr>
              <w:pStyle w:val="TableParagraph"/>
              <w:spacing w:before="1"/>
              <w:ind w:left="141"/>
              <w:rPr>
                <w:sz w:val="18"/>
              </w:rPr>
            </w:pPr>
            <w:r>
              <w:rPr>
                <w:w w:val="105"/>
                <w:sz w:val="18"/>
              </w:rPr>
              <w:t>Public Sector Undertaking</w:t>
            </w:r>
          </w:p>
        </w:tc>
        <w:tc>
          <w:tcPr>
            <w:tcW w:w="4332" w:type="dxa"/>
            <w:tcBorders>
              <w:bottom w:val="single" w:sz="3" w:space="0" w:color="000000"/>
            </w:tcBorders>
          </w:tcPr>
          <w:p w:rsidR="00EA1FCB" w:rsidRDefault="00BF5CDA">
            <w:pPr>
              <w:pStyle w:val="TableParagraph"/>
              <w:spacing w:line="252" w:lineRule="auto"/>
              <w:ind w:left="95" w:right="617"/>
              <w:jc w:val="both"/>
              <w:rPr>
                <w:sz w:val="18"/>
              </w:rPr>
            </w:pPr>
            <w:r>
              <w:rPr>
                <w:w w:val="105"/>
                <w:sz w:val="18"/>
              </w:rPr>
              <w:t>Managing</w:t>
            </w:r>
            <w:r>
              <w:rPr>
                <w:spacing w:val="-7"/>
                <w:w w:val="105"/>
                <w:sz w:val="18"/>
              </w:rPr>
              <w:t xml:space="preserve"> </w:t>
            </w:r>
            <w:r>
              <w:rPr>
                <w:w w:val="105"/>
                <w:sz w:val="18"/>
              </w:rPr>
              <w:t>/</w:t>
            </w:r>
            <w:r>
              <w:rPr>
                <w:spacing w:val="-9"/>
                <w:w w:val="105"/>
                <w:sz w:val="18"/>
              </w:rPr>
              <w:t xml:space="preserve"> </w:t>
            </w:r>
            <w:r>
              <w:rPr>
                <w:w w:val="105"/>
                <w:sz w:val="18"/>
              </w:rPr>
              <w:t>Whole-time</w:t>
            </w:r>
            <w:r>
              <w:rPr>
                <w:spacing w:val="-7"/>
                <w:w w:val="105"/>
                <w:sz w:val="18"/>
              </w:rPr>
              <w:t xml:space="preserve"> </w:t>
            </w:r>
            <w:r>
              <w:rPr>
                <w:w w:val="105"/>
                <w:sz w:val="18"/>
              </w:rPr>
              <w:t>Director</w:t>
            </w:r>
            <w:r>
              <w:rPr>
                <w:spacing w:val="-7"/>
                <w:w w:val="105"/>
                <w:sz w:val="18"/>
              </w:rPr>
              <w:t xml:space="preserve"> </w:t>
            </w:r>
            <w:r>
              <w:rPr>
                <w:w w:val="105"/>
                <w:sz w:val="18"/>
              </w:rPr>
              <w:t>and</w:t>
            </w:r>
            <w:r>
              <w:rPr>
                <w:spacing w:val="-7"/>
                <w:w w:val="105"/>
                <w:sz w:val="18"/>
              </w:rPr>
              <w:t xml:space="preserve"> </w:t>
            </w:r>
            <w:r>
              <w:rPr>
                <w:w w:val="105"/>
                <w:sz w:val="18"/>
              </w:rPr>
              <w:t>Managing Director/Whole</w:t>
            </w:r>
            <w:r>
              <w:rPr>
                <w:spacing w:val="-9"/>
                <w:w w:val="105"/>
                <w:sz w:val="18"/>
              </w:rPr>
              <w:t xml:space="preserve"> </w:t>
            </w:r>
            <w:r>
              <w:rPr>
                <w:w w:val="105"/>
                <w:sz w:val="18"/>
              </w:rPr>
              <w:t>Time</w:t>
            </w:r>
            <w:r>
              <w:rPr>
                <w:spacing w:val="-12"/>
                <w:w w:val="105"/>
                <w:sz w:val="18"/>
              </w:rPr>
              <w:t xml:space="preserve"> </w:t>
            </w:r>
            <w:r>
              <w:rPr>
                <w:w w:val="105"/>
                <w:sz w:val="18"/>
              </w:rPr>
              <w:t>Director/</w:t>
            </w:r>
            <w:r>
              <w:rPr>
                <w:spacing w:val="-13"/>
                <w:w w:val="105"/>
                <w:sz w:val="18"/>
              </w:rPr>
              <w:t xml:space="preserve"> </w:t>
            </w:r>
            <w:r>
              <w:rPr>
                <w:w w:val="105"/>
                <w:sz w:val="18"/>
              </w:rPr>
              <w:t>Chief</w:t>
            </w:r>
            <w:r>
              <w:rPr>
                <w:spacing w:val="-12"/>
                <w:w w:val="105"/>
                <w:sz w:val="18"/>
              </w:rPr>
              <w:t xml:space="preserve"> </w:t>
            </w:r>
            <w:r>
              <w:rPr>
                <w:w w:val="105"/>
                <w:sz w:val="18"/>
              </w:rPr>
              <w:t>Executive Officer</w:t>
            </w:r>
          </w:p>
        </w:tc>
      </w:tr>
      <w:tr w:rsidR="00EA1FCB">
        <w:trPr>
          <w:trHeight w:hRule="exact" w:val="808"/>
        </w:trPr>
        <w:tc>
          <w:tcPr>
            <w:tcW w:w="3514" w:type="dxa"/>
            <w:tcBorders>
              <w:top w:val="single" w:sz="3" w:space="0" w:color="000000"/>
            </w:tcBorders>
          </w:tcPr>
          <w:p w:rsidR="00EA1FCB" w:rsidRDefault="00EA1FCB">
            <w:pPr>
              <w:pStyle w:val="TableParagraph"/>
              <w:spacing w:before="8"/>
              <w:rPr>
                <w:sz w:val="18"/>
              </w:rPr>
            </w:pPr>
          </w:p>
          <w:p w:rsidR="00EA1FCB" w:rsidRDefault="00BF5CDA">
            <w:pPr>
              <w:pStyle w:val="TableParagraph"/>
              <w:spacing w:before="1"/>
              <w:ind w:left="141"/>
              <w:rPr>
                <w:sz w:val="18"/>
              </w:rPr>
            </w:pPr>
            <w:r>
              <w:rPr>
                <w:w w:val="105"/>
                <w:sz w:val="18"/>
              </w:rPr>
              <w:t>Unlimited Company</w:t>
            </w:r>
          </w:p>
        </w:tc>
        <w:tc>
          <w:tcPr>
            <w:tcW w:w="4332" w:type="dxa"/>
            <w:tcBorders>
              <w:top w:val="single" w:sz="3" w:space="0" w:color="000000"/>
            </w:tcBorders>
          </w:tcPr>
          <w:p w:rsidR="00EA1FCB" w:rsidRDefault="00BF5CDA">
            <w:pPr>
              <w:pStyle w:val="TableParagraph"/>
              <w:spacing w:line="249" w:lineRule="auto"/>
              <w:ind w:left="95" w:right="619"/>
              <w:jc w:val="both"/>
              <w:rPr>
                <w:sz w:val="18"/>
              </w:rPr>
            </w:pPr>
            <w:r>
              <w:rPr>
                <w:w w:val="105"/>
                <w:sz w:val="18"/>
              </w:rPr>
              <w:t>Managing/ Whole-time Director and Managing Director/Whole</w:t>
            </w:r>
            <w:r>
              <w:rPr>
                <w:spacing w:val="-10"/>
                <w:w w:val="105"/>
                <w:sz w:val="18"/>
              </w:rPr>
              <w:t xml:space="preserve"> </w:t>
            </w:r>
            <w:r>
              <w:rPr>
                <w:w w:val="105"/>
                <w:sz w:val="18"/>
              </w:rPr>
              <w:t>Time</w:t>
            </w:r>
            <w:r>
              <w:rPr>
                <w:spacing w:val="-12"/>
                <w:w w:val="105"/>
                <w:sz w:val="18"/>
              </w:rPr>
              <w:t xml:space="preserve"> </w:t>
            </w:r>
            <w:r>
              <w:rPr>
                <w:w w:val="105"/>
                <w:sz w:val="18"/>
              </w:rPr>
              <w:t>Director/</w:t>
            </w:r>
            <w:r>
              <w:rPr>
                <w:spacing w:val="-13"/>
                <w:w w:val="105"/>
                <w:sz w:val="18"/>
              </w:rPr>
              <w:t xml:space="preserve"> </w:t>
            </w:r>
            <w:r>
              <w:rPr>
                <w:w w:val="105"/>
                <w:sz w:val="18"/>
              </w:rPr>
              <w:t>Chief</w:t>
            </w:r>
            <w:r>
              <w:rPr>
                <w:spacing w:val="-12"/>
                <w:w w:val="105"/>
                <w:sz w:val="18"/>
              </w:rPr>
              <w:t xml:space="preserve"> </w:t>
            </w:r>
            <w:r>
              <w:rPr>
                <w:w w:val="105"/>
                <w:sz w:val="18"/>
              </w:rPr>
              <w:t>Executive Officer</w:t>
            </w:r>
          </w:p>
        </w:tc>
      </w:tr>
      <w:tr w:rsidR="00EA1FCB">
        <w:trPr>
          <w:trHeight w:hRule="exact" w:val="377"/>
        </w:trPr>
        <w:tc>
          <w:tcPr>
            <w:tcW w:w="3514" w:type="dxa"/>
          </w:tcPr>
          <w:p w:rsidR="00EA1FCB" w:rsidRDefault="00BF5CDA">
            <w:pPr>
              <w:pStyle w:val="TableParagraph"/>
              <w:ind w:left="95"/>
              <w:rPr>
                <w:sz w:val="18"/>
              </w:rPr>
            </w:pPr>
            <w:r>
              <w:rPr>
                <w:w w:val="105"/>
                <w:sz w:val="18"/>
              </w:rPr>
              <w:t>Limilted Liability Partnership</w:t>
            </w:r>
          </w:p>
        </w:tc>
        <w:tc>
          <w:tcPr>
            <w:tcW w:w="4332" w:type="dxa"/>
          </w:tcPr>
          <w:p w:rsidR="00EA1FCB" w:rsidRDefault="00BF5CDA">
            <w:pPr>
              <w:pStyle w:val="TableParagraph"/>
              <w:ind w:left="92" w:right="70"/>
              <w:rPr>
                <w:sz w:val="18"/>
              </w:rPr>
            </w:pPr>
            <w:r>
              <w:rPr>
                <w:w w:val="105"/>
                <w:sz w:val="18"/>
              </w:rPr>
              <w:t>Designated Partners</w:t>
            </w:r>
          </w:p>
        </w:tc>
      </w:tr>
      <w:tr w:rsidR="00EA1FCB">
        <w:trPr>
          <w:trHeight w:hRule="exact" w:val="377"/>
        </w:trPr>
        <w:tc>
          <w:tcPr>
            <w:tcW w:w="3514" w:type="dxa"/>
          </w:tcPr>
          <w:p w:rsidR="00EA1FCB" w:rsidRDefault="00BF5CDA">
            <w:pPr>
              <w:pStyle w:val="TableParagraph"/>
              <w:spacing w:line="205" w:lineRule="exact"/>
              <w:ind w:left="143"/>
              <w:rPr>
                <w:sz w:val="18"/>
              </w:rPr>
            </w:pPr>
            <w:r>
              <w:rPr>
                <w:w w:val="105"/>
                <w:sz w:val="18"/>
              </w:rPr>
              <w:t>Local Authority</w:t>
            </w:r>
          </w:p>
        </w:tc>
        <w:tc>
          <w:tcPr>
            <w:tcW w:w="4332" w:type="dxa"/>
          </w:tcPr>
          <w:p w:rsidR="00EA1FCB" w:rsidRDefault="00BF5CDA">
            <w:pPr>
              <w:pStyle w:val="TableParagraph"/>
              <w:spacing w:line="205" w:lineRule="exact"/>
              <w:ind w:left="96" w:right="70"/>
              <w:rPr>
                <w:sz w:val="18"/>
              </w:rPr>
            </w:pPr>
            <w:r>
              <w:rPr>
                <w:w w:val="105"/>
                <w:sz w:val="18"/>
              </w:rPr>
              <w:t>Chief Executive Officer or Equivalent</w:t>
            </w:r>
          </w:p>
        </w:tc>
      </w:tr>
      <w:tr w:rsidR="00EA1FCB">
        <w:trPr>
          <w:trHeight w:hRule="exact" w:val="374"/>
        </w:trPr>
        <w:tc>
          <w:tcPr>
            <w:tcW w:w="3514" w:type="dxa"/>
          </w:tcPr>
          <w:p w:rsidR="00EA1FCB" w:rsidRDefault="00BF5CDA">
            <w:pPr>
              <w:pStyle w:val="TableParagraph"/>
              <w:spacing w:line="205" w:lineRule="exact"/>
              <w:ind w:left="141"/>
              <w:rPr>
                <w:sz w:val="18"/>
              </w:rPr>
            </w:pPr>
            <w:r>
              <w:rPr>
                <w:w w:val="105"/>
                <w:sz w:val="18"/>
              </w:rPr>
              <w:t>Statutory Body</w:t>
            </w:r>
          </w:p>
        </w:tc>
        <w:tc>
          <w:tcPr>
            <w:tcW w:w="4332" w:type="dxa"/>
          </w:tcPr>
          <w:p w:rsidR="00EA1FCB" w:rsidRDefault="00BF5CDA">
            <w:pPr>
              <w:pStyle w:val="TableParagraph"/>
              <w:spacing w:line="205" w:lineRule="exact"/>
              <w:ind w:left="95" w:right="70"/>
              <w:rPr>
                <w:sz w:val="18"/>
              </w:rPr>
            </w:pPr>
            <w:r>
              <w:rPr>
                <w:w w:val="105"/>
                <w:sz w:val="18"/>
              </w:rPr>
              <w:t>Chief Executive Officer or Equivalent</w:t>
            </w:r>
          </w:p>
        </w:tc>
      </w:tr>
      <w:tr w:rsidR="00EA1FCB">
        <w:trPr>
          <w:trHeight w:hRule="exact" w:val="377"/>
        </w:trPr>
        <w:tc>
          <w:tcPr>
            <w:tcW w:w="3514" w:type="dxa"/>
          </w:tcPr>
          <w:p w:rsidR="00EA1FCB" w:rsidRDefault="00BF5CDA">
            <w:pPr>
              <w:pStyle w:val="TableParagraph"/>
              <w:ind w:left="141"/>
              <w:rPr>
                <w:sz w:val="18"/>
              </w:rPr>
            </w:pPr>
            <w:r>
              <w:rPr>
                <w:w w:val="105"/>
                <w:sz w:val="18"/>
              </w:rPr>
              <w:t>Foreign Company</w:t>
            </w:r>
          </w:p>
        </w:tc>
        <w:tc>
          <w:tcPr>
            <w:tcW w:w="4332" w:type="dxa"/>
          </w:tcPr>
          <w:p w:rsidR="00EA1FCB" w:rsidRDefault="00BF5CDA">
            <w:pPr>
              <w:pStyle w:val="TableParagraph"/>
              <w:ind w:left="95" w:right="70"/>
              <w:rPr>
                <w:sz w:val="18"/>
              </w:rPr>
            </w:pPr>
            <w:r>
              <w:rPr>
                <w:w w:val="105"/>
                <w:sz w:val="18"/>
              </w:rPr>
              <w:t>Authorised Person in India</w:t>
            </w:r>
          </w:p>
        </w:tc>
      </w:tr>
      <w:tr w:rsidR="00EA1FCB">
        <w:trPr>
          <w:trHeight w:hRule="exact" w:val="377"/>
        </w:trPr>
        <w:tc>
          <w:tcPr>
            <w:tcW w:w="3514" w:type="dxa"/>
          </w:tcPr>
          <w:p w:rsidR="00EA1FCB" w:rsidRDefault="00BF5CDA">
            <w:pPr>
              <w:pStyle w:val="TableParagraph"/>
              <w:spacing w:line="205" w:lineRule="exact"/>
              <w:ind w:left="141"/>
              <w:rPr>
                <w:sz w:val="18"/>
              </w:rPr>
            </w:pPr>
            <w:r>
              <w:rPr>
                <w:w w:val="105"/>
                <w:sz w:val="18"/>
              </w:rPr>
              <w:t>Foreign Limited Liability Partnership</w:t>
            </w:r>
          </w:p>
        </w:tc>
        <w:tc>
          <w:tcPr>
            <w:tcW w:w="4332" w:type="dxa"/>
          </w:tcPr>
          <w:p w:rsidR="00EA1FCB" w:rsidRDefault="00BF5CDA">
            <w:pPr>
              <w:pStyle w:val="TableParagraph"/>
              <w:spacing w:line="205" w:lineRule="exact"/>
              <w:ind w:left="140" w:right="70"/>
              <w:rPr>
                <w:sz w:val="18"/>
              </w:rPr>
            </w:pPr>
            <w:r>
              <w:rPr>
                <w:w w:val="105"/>
                <w:sz w:val="18"/>
              </w:rPr>
              <w:t>Authorised Person in India</w:t>
            </w:r>
          </w:p>
        </w:tc>
      </w:tr>
      <w:tr w:rsidR="00EA1FCB">
        <w:trPr>
          <w:trHeight w:hRule="exact" w:val="377"/>
        </w:trPr>
        <w:tc>
          <w:tcPr>
            <w:tcW w:w="3514" w:type="dxa"/>
          </w:tcPr>
          <w:p w:rsidR="00EA1FCB" w:rsidRDefault="00BF5CDA">
            <w:pPr>
              <w:pStyle w:val="TableParagraph"/>
              <w:spacing w:line="205" w:lineRule="exact"/>
              <w:ind w:left="141"/>
              <w:rPr>
                <w:sz w:val="18"/>
              </w:rPr>
            </w:pPr>
            <w:r>
              <w:rPr>
                <w:w w:val="105"/>
                <w:sz w:val="18"/>
              </w:rPr>
              <w:t>Others</w:t>
            </w:r>
          </w:p>
        </w:tc>
        <w:tc>
          <w:tcPr>
            <w:tcW w:w="4332" w:type="dxa"/>
          </w:tcPr>
          <w:p w:rsidR="00EA1FCB" w:rsidRDefault="00BF5CDA">
            <w:pPr>
              <w:pStyle w:val="TableParagraph"/>
              <w:spacing w:line="205" w:lineRule="exact"/>
              <w:ind w:left="95" w:right="70"/>
              <w:rPr>
                <w:sz w:val="18"/>
              </w:rPr>
            </w:pPr>
            <w:r>
              <w:rPr>
                <w:w w:val="105"/>
                <w:sz w:val="18"/>
              </w:rPr>
              <w:t>Person In charge</w:t>
            </w:r>
          </w:p>
        </w:tc>
      </w:tr>
    </w:tbl>
    <w:p w:rsidR="00EA1FCB" w:rsidRDefault="00EA1FCB">
      <w:pPr>
        <w:spacing w:line="205" w:lineRule="exact"/>
        <w:rPr>
          <w:sz w:val="18"/>
        </w:rPr>
        <w:sectPr w:rsidR="00EA1FCB">
          <w:footerReference w:type="default" r:id="rId72"/>
          <w:pgSz w:w="12240" w:h="15840"/>
          <w:pgMar w:top="800" w:right="1720" w:bottom="1140" w:left="1640" w:header="0" w:footer="944" w:gutter="0"/>
          <w:pgNumType w:start="140"/>
          <w:cols w:space="720"/>
        </w:sectPr>
      </w:pPr>
    </w:p>
    <w:p w:rsidR="00EA1FCB" w:rsidRDefault="00BF5CDA">
      <w:pPr>
        <w:pStyle w:val="ListParagraph"/>
        <w:numPr>
          <w:ilvl w:val="0"/>
          <w:numId w:val="84"/>
        </w:numPr>
        <w:tabs>
          <w:tab w:val="left" w:pos="809"/>
          <w:tab w:val="left" w:pos="810"/>
        </w:tabs>
        <w:spacing w:before="54" w:after="11"/>
        <w:ind w:hanging="338"/>
        <w:rPr>
          <w:sz w:val="18"/>
        </w:rPr>
      </w:pPr>
      <w:r>
        <w:rPr>
          <w:w w:val="105"/>
          <w:sz w:val="18"/>
        </w:rPr>
        <w:t>Application</w:t>
      </w:r>
      <w:r>
        <w:rPr>
          <w:spacing w:val="-8"/>
          <w:w w:val="105"/>
          <w:sz w:val="18"/>
        </w:rPr>
        <w:t xml:space="preserve"> </w:t>
      </w:r>
      <w:r>
        <w:rPr>
          <w:w w:val="105"/>
          <w:sz w:val="18"/>
        </w:rPr>
        <w:t>is</w:t>
      </w:r>
      <w:r>
        <w:rPr>
          <w:spacing w:val="-5"/>
          <w:w w:val="105"/>
          <w:sz w:val="18"/>
        </w:rPr>
        <w:t xml:space="preserve"> </w:t>
      </w:r>
      <w:r>
        <w:rPr>
          <w:w w:val="105"/>
          <w:sz w:val="18"/>
        </w:rPr>
        <w:t>required</w:t>
      </w:r>
      <w:r>
        <w:rPr>
          <w:spacing w:val="-7"/>
          <w:w w:val="105"/>
          <w:sz w:val="18"/>
        </w:rPr>
        <w:t xml:space="preserve"> </w:t>
      </w:r>
      <w:r>
        <w:rPr>
          <w:w w:val="105"/>
          <w:sz w:val="18"/>
        </w:rPr>
        <w:t>to</w:t>
      </w:r>
      <w:r>
        <w:rPr>
          <w:spacing w:val="-5"/>
          <w:w w:val="105"/>
          <w:sz w:val="18"/>
        </w:rPr>
        <w:t xml:space="preserve"> </w:t>
      </w:r>
      <w:r>
        <w:rPr>
          <w:w w:val="105"/>
          <w:sz w:val="18"/>
        </w:rPr>
        <w:t>be</w:t>
      </w:r>
      <w:r>
        <w:rPr>
          <w:spacing w:val="-7"/>
          <w:w w:val="105"/>
          <w:sz w:val="18"/>
        </w:rPr>
        <w:t xml:space="preserve"> </w:t>
      </w:r>
      <w:r>
        <w:rPr>
          <w:w w:val="105"/>
          <w:sz w:val="18"/>
        </w:rPr>
        <w:t>mandatorily</w:t>
      </w:r>
      <w:r>
        <w:rPr>
          <w:spacing w:val="-8"/>
          <w:w w:val="105"/>
          <w:sz w:val="18"/>
        </w:rPr>
        <w:t xml:space="preserve"> </w:t>
      </w:r>
      <w:r>
        <w:rPr>
          <w:w w:val="105"/>
          <w:sz w:val="18"/>
        </w:rPr>
        <w:t>digitally</w:t>
      </w:r>
      <w:r>
        <w:rPr>
          <w:spacing w:val="-8"/>
          <w:w w:val="105"/>
          <w:sz w:val="18"/>
        </w:rPr>
        <w:t xml:space="preserve"> </w:t>
      </w:r>
      <w:r>
        <w:rPr>
          <w:w w:val="105"/>
          <w:sz w:val="18"/>
        </w:rPr>
        <w:t>signed</w:t>
      </w:r>
      <w:r>
        <w:rPr>
          <w:spacing w:val="-5"/>
          <w:w w:val="105"/>
          <w:sz w:val="18"/>
        </w:rPr>
        <w:t xml:space="preserve"> </w:t>
      </w:r>
      <w:r>
        <w:rPr>
          <w:w w:val="105"/>
          <w:sz w:val="18"/>
        </w:rPr>
        <w:t>as</w:t>
      </w:r>
      <w:r>
        <w:rPr>
          <w:spacing w:val="-5"/>
          <w:w w:val="105"/>
          <w:sz w:val="18"/>
        </w:rPr>
        <w:t xml:space="preserve"> </w:t>
      </w:r>
      <w:r>
        <w:rPr>
          <w:w w:val="105"/>
          <w:sz w:val="18"/>
        </w:rPr>
        <w:t>per</w:t>
      </w:r>
      <w:r>
        <w:rPr>
          <w:spacing w:val="-5"/>
          <w:w w:val="105"/>
          <w:sz w:val="18"/>
        </w:rPr>
        <w:t xml:space="preserve"> </w:t>
      </w:r>
      <w:r>
        <w:rPr>
          <w:w w:val="105"/>
          <w:sz w:val="18"/>
        </w:rPr>
        <w:t>following</w:t>
      </w:r>
      <w:r>
        <w:rPr>
          <w:spacing w:val="-5"/>
          <w:w w:val="105"/>
          <w:sz w:val="18"/>
        </w:rPr>
        <w:t xml:space="preserve"> </w:t>
      </w:r>
      <w:r>
        <w:rPr>
          <w:w w:val="105"/>
          <w:sz w:val="18"/>
        </w:rPr>
        <w:t>:-</w:t>
      </w:r>
    </w:p>
    <w:tbl>
      <w:tblPr>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8"/>
        <w:gridCol w:w="3130"/>
        <w:gridCol w:w="3131"/>
      </w:tblGrid>
      <w:tr w:rsidR="00EA1FCB">
        <w:trPr>
          <w:trHeight w:hRule="exact" w:val="377"/>
        </w:trPr>
        <w:tc>
          <w:tcPr>
            <w:tcW w:w="948" w:type="dxa"/>
          </w:tcPr>
          <w:p w:rsidR="00EA1FCB" w:rsidRDefault="00BF5CDA">
            <w:pPr>
              <w:pStyle w:val="TableParagraph"/>
              <w:spacing w:line="205" w:lineRule="exact"/>
              <w:ind w:left="96"/>
              <w:rPr>
                <w:sz w:val="18"/>
              </w:rPr>
            </w:pPr>
            <w:r>
              <w:rPr>
                <w:w w:val="105"/>
                <w:sz w:val="18"/>
              </w:rPr>
              <w:t>Sl. No</w:t>
            </w:r>
          </w:p>
        </w:tc>
        <w:tc>
          <w:tcPr>
            <w:tcW w:w="3130" w:type="dxa"/>
          </w:tcPr>
          <w:p w:rsidR="00EA1FCB" w:rsidRDefault="00BF5CDA">
            <w:pPr>
              <w:pStyle w:val="TableParagraph"/>
              <w:spacing w:line="205" w:lineRule="exact"/>
              <w:ind w:left="96"/>
              <w:rPr>
                <w:sz w:val="18"/>
              </w:rPr>
            </w:pPr>
            <w:r>
              <w:rPr>
                <w:w w:val="105"/>
                <w:sz w:val="18"/>
              </w:rPr>
              <w:t>Type of Applicant</w:t>
            </w:r>
          </w:p>
        </w:tc>
        <w:tc>
          <w:tcPr>
            <w:tcW w:w="3131" w:type="dxa"/>
            <w:tcBorders>
              <w:right w:val="single" w:sz="3" w:space="0" w:color="000000"/>
            </w:tcBorders>
          </w:tcPr>
          <w:p w:rsidR="00EA1FCB" w:rsidRDefault="00BF5CDA">
            <w:pPr>
              <w:pStyle w:val="TableParagraph"/>
              <w:spacing w:line="205" w:lineRule="exact"/>
              <w:ind w:left="94" w:right="78"/>
              <w:rPr>
                <w:sz w:val="18"/>
              </w:rPr>
            </w:pPr>
            <w:r>
              <w:rPr>
                <w:w w:val="105"/>
                <w:sz w:val="18"/>
              </w:rPr>
              <w:t>Digital Signature required</w:t>
            </w:r>
          </w:p>
        </w:tc>
      </w:tr>
      <w:tr w:rsidR="00EA1FCB">
        <w:trPr>
          <w:trHeight w:hRule="exact" w:val="2573"/>
        </w:trPr>
        <w:tc>
          <w:tcPr>
            <w:tcW w:w="948" w:type="dxa"/>
          </w:tcPr>
          <w:p w:rsidR="00EA1FCB" w:rsidRDefault="00BF5CDA">
            <w:pPr>
              <w:pStyle w:val="TableParagraph"/>
              <w:spacing w:line="205" w:lineRule="exact"/>
              <w:ind w:left="95"/>
              <w:rPr>
                <w:sz w:val="18"/>
              </w:rPr>
            </w:pPr>
            <w:r>
              <w:rPr>
                <w:w w:val="105"/>
                <w:sz w:val="18"/>
              </w:rPr>
              <w:t>1.</w:t>
            </w:r>
          </w:p>
        </w:tc>
        <w:tc>
          <w:tcPr>
            <w:tcW w:w="3130" w:type="dxa"/>
          </w:tcPr>
          <w:p w:rsidR="00EA1FCB" w:rsidRDefault="00BF5CDA">
            <w:pPr>
              <w:pStyle w:val="TableParagraph"/>
              <w:spacing w:line="424" w:lineRule="auto"/>
              <w:ind w:left="95" w:right="1030"/>
              <w:jc w:val="both"/>
              <w:rPr>
                <w:sz w:val="18"/>
              </w:rPr>
            </w:pPr>
            <w:r>
              <w:rPr>
                <w:w w:val="105"/>
                <w:sz w:val="18"/>
              </w:rPr>
              <w:t>Private Limited Company Public Limited Company Public Sector</w:t>
            </w:r>
            <w:r>
              <w:rPr>
                <w:spacing w:val="-22"/>
                <w:w w:val="105"/>
                <w:sz w:val="18"/>
              </w:rPr>
              <w:t xml:space="preserve"> </w:t>
            </w:r>
            <w:r>
              <w:rPr>
                <w:w w:val="105"/>
                <w:sz w:val="18"/>
              </w:rPr>
              <w:t>Undertaking Unlimited</w:t>
            </w:r>
            <w:r>
              <w:rPr>
                <w:spacing w:val="-18"/>
                <w:w w:val="105"/>
                <w:sz w:val="18"/>
              </w:rPr>
              <w:t xml:space="preserve"> </w:t>
            </w:r>
            <w:r>
              <w:rPr>
                <w:w w:val="105"/>
                <w:sz w:val="18"/>
              </w:rPr>
              <w:t>Company</w:t>
            </w:r>
          </w:p>
          <w:p w:rsidR="00EA1FCB" w:rsidRDefault="00BF5CDA">
            <w:pPr>
              <w:pStyle w:val="TableParagraph"/>
              <w:spacing w:before="4" w:line="424" w:lineRule="auto"/>
              <w:ind w:left="143" w:right="252" w:hanging="48"/>
              <w:rPr>
                <w:sz w:val="18"/>
              </w:rPr>
            </w:pPr>
            <w:r>
              <w:rPr>
                <w:w w:val="105"/>
                <w:sz w:val="18"/>
              </w:rPr>
              <w:t>Limited Liability Partnership Foreign Company</w:t>
            </w:r>
          </w:p>
          <w:p w:rsidR="00EA1FCB" w:rsidRDefault="00BF5CDA">
            <w:pPr>
              <w:pStyle w:val="TableParagraph"/>
              <w:spacing w:before="6"/>
              <w:ind w:left="143"/>
              <w:jc w:val="both"/>
              <w:rPr>
                <w:sz w:val="18"/>
              </w:rPr>
            </w:pPr>
            <w:r>
              <w:rPr>
                <w:w w:val="105"/>
                <w:sz w:val="18"/>
              </w:rPr>
              <w:t>Foreign Limited Liability Partnership</w:t>
            </w:r>
          </w:p>
        </w:tc>
        <w:tc>
          <w:tcPr>
            <w:tcW w:w="3131" w:type="dxa"/>
            <w:tcBorders>
              <w:right w:val="single" w:sz="3" w:space="0" w:color="000000"/>
            </w:tcBorders>
          </w:tcPr>
          <w:p w:rsidR="00EA1FCB" w:rsidRDefault="00BF5CDA">
            <w:pPr>
              <w:pStyle w:val="TableParagraph"/>
              <w:spacing w:line="249" w:lineRule="auto"/>
              <w:ind w:left="96" w:right="78" w:firstLine="48"/>
              <w:rPr>
                <w:sz w:val="18"/>
              </w:rPr>
            </w:pPr>
            <w:r>
              <w:rPr>
                <w:w w:val="105"/>
                <w:sz w:val="18"/>
              </w:rPr>
              <w:t>Digital Signature Certificate(DSC) Class 2 and above</w:t>
            </w:r>
          </w:p>
        </w:tc>
      </w:tr>
      <w:tr w:rsidR="00EA1FCB">
        <w:trPr>
          <w:trHeight w:hRule="exact" w:val="1027"/>
        </w:trPr>
        <w:tc>
          <w:tcPr>
            <w:tcW w:w="948" w:type="dxa"/>
          </w:tcPr>
          <w:p w:rsidR="00EA1FCB" w:rsidRDefault="00BF5CDA">
            <w:pPr>
              <w:pStyle w:val="TableParagraph"/>
              <w:spacing w:before="2"/>
              <w:ind w:left="95"/>
              <w:rPr>
                <w:sz w:val="18"/>
              </w:rPr>
            </w:pPr>
            <w:r>
              <w:rPr>
                <w:w w:val="105"/>
                <w:sz w:val="18"/>
              </w:rPr>
              <w:t>2.</w:t>
            </w:r>
          </w:p>
        </w:tc>
        <w:tc>
          <w:tcPr>
            <w:tcW w:w="3130" w:type="dxa"/>
          </w:tcPr>
          <w:p w:rsidR="00EA1FCB" w:rsidRDefault="00BF5CDA">
            <w:pPr>
              <w:pStyle w:val="TableParagraph"/>
              <w:spacing w:before="2"/>
              <w:ind w:left="96"/>
              <w:rPr>
                <w:sz w:val="18"/>
              </w:rPr>
            </w:pPr>
            <w:r>
              <w:rPr>
                <w:w w:val="105"/>
                <w:sz w:val="18"/>
              </w:rPr>
              <w:t>Other than above</w:t>
            </w:r>
          </w:p>
        </w:tc>
        <w:tc>
          <w:tcPr>
            <w:tcW w:w="3131" w:type="dxa"/>
            <w:tcBorders>
              <w:right w:val="single" w:sz="3" w:space="0" w:color="000000"/>
            </w:tcBorders>
          </w:tcPr>
          <w:p w:rsidR="00EA1FCB" w:rsidRDefault="00BF5CDA">
            <w:pPr>
              <w:pStyle w:val="TableParagraph"/>
              <w:spacing w:before="2" w:line="247" w:lineRule="auto"/>
              <w:ind w:left="95" w:right="78" w:hanging="2"/>
              <w:rPr>
                <w:sz w:val="18"/>
              </w:rPr>
            </w:pPr>
            <w:r>
              <w:rPr>
                <w:w w:val="105"/>
                <w:sz w:val="18"/>
              </w:rPr>
              <w:t>Digital Signature Certificate class 2 and above</w:t>
            </w:r>
          </w:p>
          <w:p w:rsidR="00EA1FCB" w:rsidRDefault="00BF5CDA">
            <w:pPr>
              <w:pStyle w:val="TableParagraph"/>
              <w:spacing w:before="3"/>
              <w:ind w:left="95" w:right="78"/>
              <w:rPr>
                <w:sz w:val="18"/>
              </w:rPr>
            </w:pPr>
            <w:r>
              <w:rPr>
                <w:w w:val="105"/>
                <w:sz w:val="18"/>
              </w:rPr>
              <w:t>e-Signature</w:t>
            </w:r>
          </w:p>
        </w:tc>
      </w:tr>
    </w:tbl>
    <w:p w:rsidR="00EA1FCB" w:rsidRDefault="00BF5CDA">
      <w:pPr>
        <w:spacing w:line="205" w:lineRule="exact"/>
        <w:ind w:left="132"/>
        <w:jc w:val="both"/>
        <w:rPr>
          <w:i/>
          <w:sz w:val="18"/>
        </w:rPr>
      </w:pPr>
      <w:r>
        <w:rPr>
          <w:i/>
          <w:w w:val="105"/>
          <w:sz w:val="18"/>
        </w:rPr>
        <w:t>Note :- 1. Applicant shall require to register their DSC on common portal.</w:t>
      </w:r>
    </w:p>
    <w:p w:rsidR="00EA1FCB" w:rsidRDefault="00BF5CDA">
      <w:pPr>
        <w:pStyle w:val="ListParagraph"/>
        <w:numPr>
          <w:ilvl w:val="0"/>
          <w:numId w:val="86"/>
        </w:numPr>
        <w:tabs>
          <w:tab w:val="left" w:pos="1028"/>
        </w:tabs>
        <w:spacing w:before="11"/>
        <w:ind w:left="1027" w:hanging="187"/>
        <w:jc w:val="left"/>
        <w:rPr>
          <w:i/>
          <w:sz w:val="18"/>
        </w:rPr>
      </w:pPr>
      <w:r>
        <w:rPr>
          <w:i/>
          <w:w w:val="105"/>
          <w:sz w:val="18"/>
        </w:rPr>
        <w:t>e-Signature</w:t>
      </w:r>
      <w:r>
        <w:rPr>
          <w:i/>
          <w:spacing w:val="-8"/>
          <w:w w:val="105"/>
          <w:sz w:val="18"/>
        </w:rPr>
        <w:t xml:space="preserve"> </w:t>
      </w:r>
      <w:r>
        <w:rPr>
          <w:i/>
          <w:w w:val="105"/>
          <w:sz w:val="18"/>
        </w:rPr>
        <w:t>facility</w:t>
      </w:r>
      <w:r>
        <w:rPr>
          <w:i/>
          <w:spacing w:val="-8"/>
          <w:w w:val="105"/>
          <w:sz w:val="18"/>
        </w:rPr>
        <w:t xml:space="preserve"> </w:t>
      </w:r>
      <w:r>
        <w:rPr>
          <w:i/>
          <w:w w:val="105"/>
          <w:sz w:val="18"/>
        </w:rPr>
        <w:t>will</w:t>
      </w:r>
      <w:r>
        <w:rPr>
          <w:i/>
          <w:spacing w:val="-8"/>
          <w:w w:val="105"/>
          <w:sz w:val="18"/>
        </w:rPr>
        <w:t xml:space="preserve"> </w:t>
      </w:r>
      <w:r>
        <w:rPr>
          <w:i/>
          <w:w w:val="105"/>
          <w:sz w:val="18"/>
        </w:rPr>
        <w:t>be</w:t>
      </w:r>
      <w:r>
        <w:rPr>
          <w:i/>
          <w:spacing w:val="-6"/>
          <w:w w:val="105"/>
          <w:sz w:val="18"/>
        </w:rPr>
        <w:t xml:space="preserve"> </w:t>
      </w:r>
      <w:r>
        <w:rPr>
          <w:i/>
          <w:w w:val="105"/>
          <w:sz w:val="18"/>
        </w:rPr>
        <w:t>available</w:t>
      </w:r>
      <w:r>
        <w:rPr>
          <w:i/>
          <w:spacing w:val="-4"/>
          <w:w w:val="105"/>
          <w:sz w:val="18"/>
        </w:rPr>
        <w:t xml:space="preserve"> </w:t>
      </w:r>
      <w:r>
        <w:rPr>
          <w:i/>
          <w:w w:val="105"/>
          <w:sz w:val="18"/>
        </w:rPr>
        <w:t>on</w:t>
      </w:r>
      <w:r>
        <w:rPr>
          <w:i/>
          <w:spacing w:val="-8"/>
          <w:w w:val="105"/>
          <w:sz w:val="18"/>
        </w:rPr>
        <w:t xml:space="preserve"> </w:t>
      </w:r>
      <w:r>
        <w:rPr>
          <w:i/>
          <w:w w:val="105"/>
          <w:sz w:val="18"/>
        </w:rPr>
        <w:t>the</w:t>
      </w:r>
      <w:r>
        <w:rPr>
          <w:i/>
          <w:spacing w:val="-6"/>
          <w:w w:val="105"/>
          <w:sz w:val="18"/>
        </w:rPr>
        <w:t xml:space="preserve"> </w:t>
      </w:r>
      <w:r>
        <w:rPr>
          <w:i/>
          <w:w w:val="105"/>
          <w:sz w:val="18"/>
        </w:rPr>
        <w:t>common</w:t>
      </w:r>
      <w:r>
        <w:rPr>
          <w:i/>
          <w:spacing w:val="-6"/>
          <w:w w:val="105"/>
          <w:sz w:val="18"/>
        </w:rPr>
        <w:t xml:space="preserve"> </w:t>
      </w:r>
      <w:r>
        <w:rPr>
          <w:i/>
          <w:w w:val="105"/>
          <w:sz w:val="18"/>
        </w:rPr>
        <w:t>portal</w:t>
      </w:r>
      <w:r>
        <w:rPr>
          <w:i/>
          <w:spacing w:val="-8"/>
          <w:w w:val="105"/>
          <w:sz w:val="18"/>
        </w:rPr>
        <w:t xml:space="preserve"> </w:t>
      </w:r>
      <w:r>
        <w:rPr>
          <w:i/>
          <w:w w:val="105"/>
          <w:sz w:val="18"/>
        </w:rPr>
        <w:t>for</w:t>
      </w:r>
      <w:r>
        <w:rPr>
          <w:i/>
          <w:spacing w:val="-6"/>
          <w:w w:val="105"/>
          <w:sz w:val="18"/>
        </w:rPr>
        <w:t xml:space="preserve"> </w:t>
      </w:r>
      <w:r>
        <w:rPr>
          <w:i/>
          <w:w w:val="105"/>
          <w:sz w:val="18"/>
        </w:rPr>
        <w:t>Aadhar</w:t>
      </w:r>
      <w:r>
        <w:rPr>
          <w:i/>
          <w:spacing w:val="-5"/>
          <w:w w:val="105"/>
          <w:sz w:val="18"/>
        </w:rPr>
        <w:t xml:space="preserve"> </w:t>
      </w:r>
      <w:r>
        <w:rPr>
          <w:i/>
          <w:w w:val="105"/>
          <w:sz w:val="18"/>
        </w:rPr>
        <w:t>holders.</w:t>
      </w:r>
    </w:p>
    <w:p w:rsidR="00EA1FCB" w:rsidRDefault="00EA1FCB">
      <w:pPr>
        <w:pStyle w:val="BodyText"/>
        <w:spacing w:before="7"/>
        <w:rPr>
          <w:i/>
          <w:sz w:val="19"/>
        </w:rPr>
      </w:pPr>
    </w:p>
    <w:p w:rsidR="00EA1FCB" w:rsidRDefault="00BF5CDA">
      <w:pPr>
        <w:spacing w:line="249" w:lineRule="auto"/>
        <w:ind w:left="132" w:right="269"/>
        <w:jc w:val="both"/>
        <w:rPr>
          <w:sz w:val="18"/>
        </w:rPr>
      </w:pPr>
      <w:r>
        <w:rPr>
          <w:w w:val="105"/>
          <w:sz w:val="18"/>
        </w:rPr>
        <w:t xml:space="preserve">All information related to Permanent Account Number, Aadhaar, </w:t>
      </w:r>
      <w:r>
        <w:rPr>
          <w:w w:val="105"/>
          <w:sz w:val="20"/>
        </w:rPr>
        <w:t>Director Identification Number</w:t>
      </w:r>
      <w:r>
        <w:rPr>
          <w:w w:val="105"/>
          <w:sz w:val="18"/>
        </w:rPr>
        <w:t xml:space="preserve">, </w:t>
      </w:r>
      <w:r>
        <w:rPr>
          <w:w w:val="105"/>
          <w:sz w:val="20"/>
        </w:rPr>
        <w:t>Challan Identification</w:t>
      </w:r>
      <w:r>
        <w:rPr>
          <w:spacing w:val="-15"/>
          <w:w w:val="105"/>
          <w:sz w:val="20"/>
        </w:rPr>
        <w:t xml:space="preserve"> </w:t>
      </w:r>
      <w:r>
        <w:rPr>
          <w:w w:val="105"/>
          <w:sz w:val="20"/>
        </w:rPr>
        <w:t>Number</w:t>
      </w:r>
      <w:r>
        <w:rPr>
          <w:w w:val="105"/>
          <w:sz w:val="18"/>
        </w:rPr>
        <w:t>,</w:t>
      </w:r>
      <w:r>
        <w:rPr>
          <w:spacing w:val="-8"/>
          <w:w w:val="105"/>
          <w:sz w:val="18"/>
        </w:rPr>
        <w:t xml:space="preserve"> </w:t>
      </w:r>
      <w:r>
        <w:rPr>
          <w:w w:val="105"/>
          <w:sz w:val="20"/>
        </w:rPr>
        <w:t>Limited</w:t>
      </w:r>
      <w:r>
        <w:rPr>
          <w:spacing w:val="-11"/>
          <w:w w:val="105"/>
          <w:sz w:val="20"/>
        </w:rPr>
        <w:t xml:space="preserve"> </w:t>
      </w:r>
      <w:r>
        <w:rPr>
          <w:w w:val="105"/>
          <w:sz w:val="20"/>
        </w:rPr>
        <w:t>Liability</w:t>
      </w:r>
      <w:r>
        <w:rPr>
          <w:spacing w:val="-15"/>
          <w:w w:val="105"/>
          <w:sz w:val="20"/>
        </w:rPr>
        <w:t xml:space="preserve"> </w:t>
      </w:r>
      <w:r>
        <w:rPr>
          <w:w w:val="105"/>
          <w:sz w:val="20"/>
        </w:rPr>
        <w:t>Partnership</w:t>
      </w:r>
      <w:r>
        <w:rPr>
          <w:spacing w:val="-13"/>
          <w:w w:val="105"/>
          <w:sz w:val="20"/>
        </w:rPr>
        <w:t xml:space="preserve"> </w:t>
      </w:r>
      <w:r>
        <w:rPr>
          <w:w w:val="105"/>
          <w:sz w:val="20"/>
        </w:rPr>
        <w:t>Identification</w:t>
      </w:r>
      <w:r>
        <w:rPr>
          <w:spacing w:val="-13"/>
          <w:w w:val="105"/>
          <w:sz w:val="20"/>
        </w:rPr>
        <w:t xml:space="preserve"> </w:t>
      </w:r>
      <w:r>
        <w:rPr>
          <w:w w:val="105"/>
          <w:sz w:val="20"/>
        </w:rPr>
        <w:t>Number</w:t>
      </w:r>
      <w:r>
        <w:rPr>
          <w:spacing w:val="-13"/>
          <w:w w:val="105"/>
          <w:sz w:val="20"/>
        </w:rPr>
        <w:t xml:space="preserve"> </w:t>
      </w:r>
      <w:r>
        <w:rPr>
          <w:w w:val="105"/>
          <w:sz w:val="18"/>
        </w:rPr>
        <w:t>shall</w:t>
      </w:r>
      <w:r>
        <w:rPr>
          <w:spacing w:val="-10"/>
          <w:w w:val="105"/>
          <w:sz w:val="18"/>
        </w:rPr>
        <w:t xml:space="preserve"> </w:t>
      </w:r>
      <w:r>
        <w:rPr>
          <w:w w:val="105"/>
          <w:sz w:val="18"/>
        </w:rPr>
        <w:t>be</w:t>
      </w:r>
      <w:r>
        <w:rPr>
          <w:spacing w:val="-6"/>
          <w:w w:val="105"/>
          <w:sz w:val="18"/>
        </w:rPr>
        <w:t xml:space="preserve"> </w:t>
      </w:r>
      <w:r>
        <w:rPr>
          <w:w w:val="105"/>
          <w:sz w:val="18"/>
        </w:rPr>
        <w:t>online</w:t>
      </w:r>
      <w:r>
        <w:rPr>
          <w:spacing w:val="-10"/>
          <w:w w:val="105"/>
          <w:sz w:val="18"/>
        </w:rPr>
        <w:t xml:space="preserve"> </w:t>
      </w:r>
      <w:r>
        <w:rPr>
          <w:w w:val="105"/>
          <w:sz w:val="18"/>
        </w:rPr>
        <w:t>validated</w:t>
      </w:r>
      <w:r>
        <w:rPr>
          <w:spacing w:val="-11"/>
          <w:w w:val="105"/>
          <w:sz w:val="18"/>
        </w:rPr>
        <w:t xml:space="preserve"> </w:t>
      </w:r>
      <w:r>
        <w:rPr>
          <w:spacing w:val="3"/>
          <w:w w:val="105"/>
          <w:sz w:val="18"/>
        </w:rPr>
        <w:t xml:space="preserve">by </w:t>
      </w:r>
      <w:r>
        <w:rPr>
          <w:w w:val="105"/>
          <w:sz w:val="18"/>
        </w:rPr>
        <w:t>the system and Acknowledgment Reference Number will be generated after successful validation of all the filled up</w:t>
      </w:r>
      <w:r>
        <w:rPr>
          <w:spacing w:val="-25"/>
          <w:w w:val="105"/>
          <w:sz w:val="18"/>
        </w:rPr>
        <w:t xml:space="preserve"> </w:t>
      </w:r>
      <w:r>
        <w:rPr>
          <w:w w:val="105"/>
          <w:sz w:val="18"/>
        </w:rPr>
        <w:t>information.</w:t>
      </w:r>
    </w:p>
    <w:p w:rsidR="00EA1FCB" w:rsidRDefault="00BF5CDA">
      <w:pPr>
        <w:spacing w:before="150"/>
        <w:ind w:left="274" w:right="446"/>
        <w:rPr>
          <w:sz w:val="18"/>
        </w:rPr>
      </w:pPr>
      <w:r>
        <w:rPr>
          <w:w w:val="105"/>
          <w:sz w:val="18"/>
        </w:rPr>
        <w:t>Status of the online filed Application can be tracked on the common portal.</w:t>
      </w:r>
    </w:p>
    <w:p w:rsidR="00EA1FCB" w:rsidRDefault="00EA1FCB">
      <w:pPr>
        <w:pStyle w:val="BodyText"/>
        <w:rPr>
          <w:sz w:val="18"/>
        </w:rPr>
      </w:pPr>
    </w:p>
    <w:p w:rsidR="00EA1FCB" w:rsidRDefault="00EA1FCB">
      <w:pPr>
        <w:pStyle w:val="BodyText"/>
        <w:rPr>
          <w:sz w:val="18"/>
        </w:rPr>
      </w:pPr>
    </w:p>
    <w:p w:rsidR="00EA1FCB" w:rsidRDefault="00BF5CDA">
      <w:pPr>
        <w:pStyle w:val="ListParagraph"/>
        <w:numPr>
          <w:ilvl w:val="0"/>
          <w:numId w:val="83"/>
        </w:numPr>
        <w:tabs>
          <w:tab w:val="left" w:pos="809"/>
          <w:tab w:val="left" w:pos="810"/>
        </w:tabs>
        <w:spacing w:before="116"/>
        <w:ind w:hanging="338"/>
        <w:rPr>
          <w:sz w:val="18"/>
        </w:rPr>
      </w:pPr>
      <w:r>
        <w:rPr>
          <w:w w:val="105"/>
          <w:sz w:val="18"/>
        </w:rPr>
        <w:t>Authorised</w:t>
      </w:r>
      <w:r>
        <w:rPr>
          <w:spacing w:val="-7"/>
          <w:w w:val="105"/>
          <w:sz w:val="18"/>
        </w:rPr>
        <w:t xml:space="preserve"> </w:t>
      </w:r>
      <w:r>
        <w:rPr>
          <w:w w:val="105"/>
          <w:sz w:val="18"/>
        </w:rPr>
        <w:t>signatory</w:t>
      </w:r>
      <w:r>
        <w:rPr>
          <w:spacing w:val="-11"/>
          <w:w w:val="105"/>
          <w:sz w:val="18"/>
        </w:rPr>
        <w:t xml:space="preserve"> </w:t>
      </w:r>
      <w:r>
        <w:rPr>
          <w:w w:val="105"/>
          <w:sz w:val="18"/>
        </w:rPr>
        <w:t>should</w:t>
      </w:r>
      <w:r>
        <w:rPr>
          <w:spacing w:val="-6"/>
          <w:w w:val="105"/>
          <w:sz w:val="18"/>
        </w:rPr>
        <w:t xml:space="preserve"> </w:t>
      </w:r>
      <w:r>
        <w:rPr>
          <w:w w:val="105"/>
          <w:sz w:val="18"/>
        </w:rPr>
        <w:t>not</w:t>
      </w:r>
      <w:r>
        <w:rPr>
          <w:spacing w:val="-9"/>
          <w:w w:val="105"/>
          <w:sz w:val="18"/>
        </w:rPr>
        <w:t xml:space="preserve"> </w:t>
      </w:r>
      <w:r>
        <w:rPr>
          <w:w w:val="105"/>
          <w:sz w:val="18"/>
        </w:rPr>
        <w:t>be</w:t>
      </w:r>
      <w:r>
        <w:rPr>
          <w:spacing w:val="-6"/>
          <w:w w:val="105"/>
          <w:sz w:val="18"/>
        </w:rPr>
        <w:t xml:space="preserve"> </w:t>
      </w:r>
      <w:r>
        <w:rPr>
          <w:w w:val="105"/>
          <w:sz w:val="18"/>
        </w:rPr>
        <w:t>minor.</w:t>
      </w:r>
    </w:p>
    <w:p w:rsidR="00EA1FCB" w:rsidRDefault="00BF5CDA">
      <w:pPr>
        <w:pStyle w:val="ListParagraph"/>
        <w:numPr>
          <w:ilvl w:val="0"/>
          <w:numId w:val="83"/>
        </w:numPr>
        <w:tabs>
          <w:tab w:val="left" w:pos="855"/>
          <w:tab w:val="left" w:pos="856"/>
        </w:tabs>
        <w:spacing w:before="42"/>
        <w:ind w:left="855" w:hanging="384"/>
        <w:rPr>
          <w:sz w:val="18"/>
        </w:rPr>
      </w:pPr>
      <w:r>
        <w:rPr>
          <w:w w:val="105"/>
          <w:sz w:val="18"/>
        </w:rPr>
        <w:t>No</w:t>
      </w:r>
      <w:r>
        <w:rPr>
          <w:spacing w:val="-11"/>
          <w:w w:val="105"/>
          <w:sz w:val="18"/>
        </w:rPr>
        <w:t xml:space="preserve"> </w:t>
      </w:r>
      <w:r>
        <w:rPr>
          <w:w w:val="105"/>
          <w:sz w:val="18"/>
        </w:rPr>
        <w:t>fee</w:t>
      </w:r>
      <w:r>
        <w:rPr>
          <w:spacing w:val="-6"/>
          <w:w w:val="105"/>
          <w:sz w:val="18"/>
        </w:rPr>
        <w:t xml:space="preserve"> </w:t>
      </w:r>
      <w:r>
        <w:rPr>
          <w:w w:val="105"/>
          <w:sz w:val="18"/>
        </w:rPr>
        <w:t>is</w:t>
      </w:r>
      <w:r>
        <w:rPr>
          <w:spacing w:val="-8"/>
          <w:w w:val="105"/>
          <w:sz w:val="18"/>
        </w:rPr>
        <w:t xml:space="preserve"> </w:t>
      </w:r>
      <w:r>
        <w:rPr>
          <w:w w:val="105"/>
          <w:sz w:val="18"/>
        </w:rPr>
        <w:t>applicable</w:t>
      </w:r>
      <w:r>
        <w:rPr>
          <w:spacing w:val="-8"/>
          <w:w w:val="105"/>
          <w:sz w:val="18"/>
        </w:rPr>
        <w:t xml:space="preserve"> </w:t>
      </w:r>
      <w:r>
        <w:rPr>
          <w:w w:val="105"/>
          <w:sz w:val="18"/>
        </w:rPr>
        <w:t>for</w:t>
      </w:r>
      <w:r>
        <w:rPr>
          <w:spacing w:val="-7"/>
          <w:w w:val="105"/>
          <w:sz w:val="18"/>
        </w:rPr>
        <w:t xml:space="preserve"> </w:t>
      </w:r>
      <w:r>
        <w:rPr>
          <w:w w:val="105"/>
          <w:sz w:val="18"/>
        </w:rPr>
        <w:t>filing</w:t>
      </w:r>
      <w:r>
        <w:rPr>
          <w:spacing w:val="-9"/>
          <w:w w:val="105"/>
          <w:sz w:val="18"/>
        </w:rPr>
        <w:t xml:space="preserve"> </w:t>
      </w:r>
      <w:r>
        <w:rPr>
          <w:w w:val="105"/>
          <w:sz w:val="18"/>
        </w:rPr>
        <w:t>application</w:t>
      </w:r>
      <w:r>
        <w:rPr>
          <w:spacing w:val="-6"/>
          <w:w w:val="105"/>
          <w:sz w:val="18"/>
        </w:rPr>
        <w:t xml:space="preserve"> </w:t>
      </w:r>
      <w:r>
        <w:rPr>
          <w:w w:val="105"/>
          <w:sz w:val="18"/>
        </w:rPr>
        <w:t>for</w:t>
      </w:r>
      <w:r>
        <w:rPr>
          <w:spacing w:val="-6"/>
          <w:w w:val="105"/>
          <w:sz w:val="18"/>
        </w:rPr>
        <w:t xml:space="preserve"> </w:t>
      </w:r>
      <w:r>
        <w:rPr>
          <w:w w:val="105"/>
          <w:sz w:val="18"/>
        </w:rPr>
        <w:t>enrolment.</w:t>
      </w:r>
    </w:p>
    <w:p w:rsidR="00EA1FCB" w:rsidRDefault="00EA1FCB">
      <w:pPr>
        <w:rPr>
          <w:sz w:val="18"/>
        </w:rPr>
        <w:sectPr w:rsidR="00EA1FCB">
          <w:pgSz w:w="12240" w:h="15840"/>
          <w:pgMar w:top="960" w:right="1720" w:bottom="1140" w:left="1720" w:header="0" w:footer="944" w:gutter="0"/>
          <w:cols w:space="720"/>
        </w:sectPr>
      </w:pPr>
    </w:p>
    <w:p w:rsidR="00EA1FCB" w:rsidRDefault="00BF5CDA">
      <w:pPr>
        <w:spacing w:before="59"/>
        <w:ind w:left="232"/>
        <w:rPr>
          <w:sz w:val="18"/>
        </w:rPr>
      </w:pPr>
      <w:r>
        <w:rPr>
          <w:w w:val="105"/>
          <w:sz w:val="18"/>
        </w:rPr>
        <w:t>Acknowledgement</w:t>
      </w:r>
    </w:p>
    <w:p w:rsidR="00EA1FCB" w:rsidRDefault="00414869">
      <w:pPr>
        <w:pStyle w:val="BodyText"/>
        <w:spacing w:before="9"/>
        <w:rPr>
          <w:sz w:val="11"/>
        </w:rPr>
      </w:pPr>
      <w:r w:rsidRPr="00414869">
        <w:pict>
          <v:group id="_x0000_s1146" style="position:absolute;margin-left:86.9pt;margin-top:8.75pt;width:431.1pt;height:149pt;z-index:251638784;mso-wrap-distance-left:0;mso-wrap-distance-right:0;mso-position-horizontal-relative:page" coordorigin="1738,175" coordsize="8622,2980">
            <v:line id="_x0000_s1157" style="position:absolute" from="1742,183" to="10356,183" strokeweight=".36pt"/>
            <v:line id="_x0000_s1156" style="position:absolute" from="1742,3147" to="10356,3147" strokeweight=".36pt"/>
            <v:line id="_x0000_s1155" style="position:absolute" from="1746,179" to="1746,3151" strokeweight=".36pt"/>
            <v:line id="_x0000_s1154" style="position:absolute" from="10352,179" to="10352,3151" strokeweight=".36pt"/>
            <v:shape id="_x0000_s1153" type="#_x0000_t202" style="position:absolute;left:1853;top:223;width:8268;height:188" filled="f" stroked="f">
              <v:textbox inset="0,0,0,0">
                <w:txbxContent>
                  <w:p w:rsidR="00EA1FCB" w:rsidRDefault="00BF5CDA">
                    <w:pPr>
                      <w:spacing w:line="187" w:lineRule="exact"/>
                      <w:rPr>
                        <w:sz w:val="18"/>
                      </w:rPr>
                    </w:pPr>
                    <w:r>
                      <w:rPr>
                        <w:w w:val="105"/>
                        <w:sz w:val="18"/>
                      </w:rPr>
                      <w:t>Enrolment</w:t>
                    </w:r>
                    <w:r>
                      <w:rPr>
                        <w:spacing w:val="-9"/>
                        <w:w w:val="105"/>
                        <w:sz w:val="18"/>
                      </w:rPr>
                      <w:t xml:space="preserve"> </w:t>
                    </w:r>
                    <w:r>
                      <w:rPr>
                        <w:w w:val="105"/>
                        <w:sz w:val="18"/>
                      </w:rPr>
                      <w:t>Application</w:t>
                    </w:r>
                    <w:r>
                      <w:rPr>
                        <w:spacing w:val="-9"/>
                        <w:w w:val="105"/>
                        <w:sz w:val="18"/>
                      </w:rPr>
                      <w:t xml:space="preserve"> </w:t>
                    </w:r>
                    <w:r>
                      <w:rPr>
                        <w:w w:val="105"/>
                        <w:sz w:val="18"/>
                      </w:rPr>
                      <w:t>-</w:t>
                    </w:r>
                    <w:r>
                      <w:rPr>
                        <w:spacing w:val="-5"/>
                        <w:w w:val="105"/>
                        <w:sz w:val="18"/>
                      </w:rPr>
                      <w:t xml:space="preserve"> </w:t>
                    </w:r>
                    <w:r>
                      <w:rPr>
                        <w:w w:val="105"/>
                        <w:sz w:val="18"/>
                      </w:rPr>
                      <w:t>Form</w:t>
                    </w:r>
                    <w:r>
                      <w:rPr>
                        <w:spacing w:val="-8"/>
                        <w:w w:val="105"/>
                        <w:sz w:val="18"/>
                      </w:rPr>
                      <w:t xml:space="preserve"> </w:t>
                    </w:r>
                    <w:r>
                      <w:rPr>
                        <w:w w:val="105"/>
                        <w:sz w:val="18"/>
                      </w:rPr>
                      <w:t>GST-</w:t>
                    </w:r>
                    <w:r>
                      <w:rPr>
                        <w:spacing w:val="-5"/>
                        <w:w w:val="105"/>
                        <w:sz w:val="18"/>
                      </w:rPr>
                      <w:t xml:space="preserve"> </w:t>
                    </w:r>
                    <w:r>
                      <w:rPr>
                        <w:w w:val="105"/>
                        <w:sz w:val="18"/>
                      </w:rPr>
                      <w:t>has</w:t>
                    </w:r>
                    <w:r>
                      <w:rPr>
                        <w:spacing w:val="-7"/>
                        <w:w w:val="105"/>
                        <w:sz w:val="18"/>
                      </w:rPr>
                      <w:t xml:space="preserve"> </w:t>
                    </w:r>
                    <w:r>
                      <w:rPr>
                        <w:w w:val="105"/>
                        <w:sz w:val="18"/>
                      </w:rPr>
                      <w:t>been</w:t>
                    </w:r>
                    <w:r>
                      <w:rPr>
                        <w:spacing w:val="-9"/>
                        <w:w w:val="105"/>
                        <w:sz w:val="18"/>
                      </w:rPr>
                      <w:t xml:space="preserve"> </w:t>
                    </w:r>
                    <w:r>
                      <w:rPr>
                        <w:w w:val="105"/>
                        <w:sz w:val="18"/>
                      </w:rPr>
                      <w:t>filed</w:t>
                    </w:r>
                    <w:r>
                      <w:rPr>
                        <w:spacing w:val="-9"/>
                        <w:w w:val="105"/>
                        <w:sz w:val="18"/>
                      </w:rPr>
                      <w:t xml:space="preserve"> </w:t>
                    </w:r>
                    <w:r>
                      <w:rPr>
                        <w:w w:val="105"/>
                        <w:sz w:val="18"/>
                      </w:rPr>
                      <w:t>against</w:t>
                    </w:r>
                    <w:r>
                      <w:rPr>
                        <w:spacing w:val="-7"/>
                        <w:w w:val="105"/>
                        <w:sz w:val="18"/>
                      </w:rPr>
                      <w:t xml:space="preserve"> </w:t>
                    </w:r>
                    <w:r>
                      <w:rPr>
                        <w:w w:val="105"/>
                        <w:sz w:val="18"/>
                      </w:rPr>
                      <w:t>Application</w:t>
                    </w:r>
                    <w:r>
                      <w:rPr>
                        <w:spacing w:val="-7"/>
                        <w:w w:val="105"/>
                        <w:sz w:val="18"/>
                      </w:rPr>
                      <w:t xml:space="preserve"> </w:t>
                    </w:r>
                    <w:r>
                      <w:rPr>
                        <w:w w:val="105"/>
                        <w:sz w:val="18"/>
                      </w:rPr>
                      <w:t>Reference</w:t>
                    </w:r>
                    <w:r>
                      <w:rPr>
                        <w:spacing w:val="-8"/>
                        <w:w w:val="105"/>
                        <w:sz w:val="18"/>
                      </w:rPr>
                      <w:t xml:space="preserve"> </w:t>
                    </w:r>
                    <w:r>
                      <w:rPr>
                        <w:w w:val="105"/>
                        <w:sz w:val="18"/>
                      </w:rPr>
                      <w:t>Number</w:t>
                    </w:r>
                    <w:r>
                      <w:rPr>
                        <w:spacing w:val="-5"/>
                        <w:w w:val="105"/>
                        <w:sz w:val="18"/>
                      </w:rPr>
                      <w:t xml:space="preserve"> </w:t>
                    </w:r>
                    <w:r>
                      <w:rPr>
                        <w:w w:val="105"/>
                        <w:sz w:val="18"/>
                      </w:rPr>
                      <w:t>(ARN)</w:t>
                    </w:r>
                    <w:r>
                      <w:rPr>
                        <w:spacing w:val="-7"/>
                        <w:w w:val="105"/>
                        <w:sz w:val="18"/>
                      </w:rPr>
                      <w:t xml:space="preserve"> </w:t>
                    </w:r>
                    <w:r>
                      <w:rPr>
                        <w:w w:val="105"/>
                        <w:sz w:val="18"/>
                      </w:rPr>
                      <w:t>&lt;………&gt;.</w:t>
                    </w:r>
                  </w:p>
                </w:txbxContent>
              </v:textbox>
            </v:shape>
            <v:shape id="_x0000_s1152" type="#_x0000_t202" style="position:absolute;left:1853;top:547;width:1760;height:1810" filled="f" stroked="f">
              <v:textbox inset="0,0,0,0">
                <w:txbxContent>
                  <w:p w:rsidR="00EA1FCB" w:rsidRDefault="00BF5CDA">
                    <w:pPr>
                      <w:spacing w:line="190" w:lineRule="exact"/>
                      <w:rPr>
                        <w:sz w:val="18"/>
                      </w:rPr>
                    </w:pPr>
                    <w:r>
                      <w:rPr>
                        <w:w w:val="105"/>
                        <w:sz w:val="18"/>
                      </w:rPr>
                      <w:t>Form Number</w:t>
                    </w:r>
                  </w:p>
                  <w:p w:rsidR="00EA1FCB" w:rsidRDefault="00BF5CDA">
                    <w:pPr>
                      <w:spacing w:before="117" w:line="376" w:lineRule="auto"/>
                      <w:rPr>
                        <w:sz w:val="18"/>
                      </w:rPr>
                    </w:pPr>
                    <w:r>
                      <w:rPr>
                        <w:w w:val="105"/>
                        <w:sz w:val="18"/>
                      </w:rPr>
                      <w:t>Form Description : Date of Filing Taxpayer Trade Name Taxpayer Legal Name</w:t>
                    </w:r>
                  </w:p>
                  <w:p w:rsidR="00EA1FCB" w:rsidRDefault="00BF5CDA">
                    <w:pPr>
                      <w:spacing w:before="5" w:line="205" w:lineRule="exact"/>
                      <w:ind w:right="-12"/>
                      <w:rPr>
                        <w:sz w:val="18"/>
                      </w:rPr>
                    </w:pPr>
                    <w:r>
                      <w:rPr>
                        <w:w w:val="105"/>
                        <w:sz w:val="18"/>
                      </w:rPr>
                      <w:t>Provisional ID</w:t>
                    </w:r>
                    <w:r>
                      <w:rPr>
                        <w:spacing w:val="-23"/>
                        <w:w w:val="105"/>
                        <w:sz w:val="18"/>
                      </w:rPr>
                      <w:t xml:space="preserve"> </w:t>
                    </w:r>
                    <w:r>
                      <w:rPr>
                        <w:w w:val="105"/>
                        <w:sz w:val="18"/>
                      </w:rPr>
                      <w:t>Number</w:t>
                    </w:r>
                  </w:p>
                </w:txbxContent>
              </v:textbox>
            </v:shape>
            <v:shape id="_x0000_s1151" type="#_x0000_t202" style="position:absolute;left:3883;top:547;width:52;height:188" filled="f" stroked="f">
              <v:textbox inset="0,0,0,0">
                <w:txbxContent>
                  <w:p w:rsidR="00EA1FCB" w:rsidRDefault="00BF5CDA">
                    <w:pPr>
                      <w:spacing w:line="187" w:lineRule="exact"/>
                      <w:rPr>
                        <w:sz w:val="18"/>
                      </w:rPr>
                    </w:pPr>
                    <w:r>
                      <w:rPr>
                        <w:w w:val="103"/>
                        <w:sz w:val="18"/>
                      </w:rPr>
                      <w:t>:</w:t>
                    </w:r>
                  </w:p>
                </w:txbxContent>
              </v:textbox>
            </v:shape>
            <v:shape id="_x0000_s1150" type="#_x0000_t202" style="position:absolute;left:4559;top:547;width:1070;height:188" filled="f" stroked="f">
              <v:textbox inset="0,0,0,0">
                <w:txbxContent>
                  <w:p w:rsidR="00EA1FCB" w:rsidRDefault="00BF5CDA">
                    <w:pPr>
                      <w:spacing w:line="187" w:lineRule="exact"/>
                      <w:rPr>
                        <w:sz w:val="18"/>
                      </w:rPr>
                    </w:pPr>
                    <w:r>
                      <w:rPr>
                        <w:sz w:val="18"/>
                      </w:rPr>
                      <w:t>&lt;…….-……&gt;</w:t>
                    </w:r>
                  </w:p>
                </w:txbxContent>
              </v:textbox>
            </v:shape>
            <v:shape id="_x0000_s1149" type="#_x0000_t202" style="position:absolute;left:3881;top:871;width:3911;height:1486" filled="f" stroked="f">
              <v:textbox inset="0,0,0,0">
                <w:txbxContent>
                  <w:p w:rsidR="00EA1FCB" w:rsidRDefault="00BF5CDA">
                    <w:pPr>
                      <w:spacing w:line="190" w:lineRule="exact"/>
                      <w:ind w:left="1"/>
                      <w:rPr>
                        <w:sz w:val="18"/>
                      </w:rPr>
                    </w:pPr>
                    <w:r>
                      <w:rPr>
                        <w:w w:val="105"/>
                        <w:sz w:val="18"/>
                      </w:rPr>
                      <w:t>&lt;Application</w:t>
                    </w:r>
                    <w:r>
                      <w:rPr>
                        <w:spacing w:val="-12"/>
                        <w:w w:val="105"/>
                        <w:sz w:val="18"/>
                      </w:rPr>
                      <w:t xml:space="preserve"> </w:t>
                    </w:r>
                    <w:r>
                      <w:rPr>
                        <w:w w:val="105"/>
                        <w:sz w:val="18"/>
                      </w:rPr>
                      <w:t>for</w:t>
                    </w:r>
                    <w:r>
                      <w:rPr>
                        <w:spacing w:val="-10"/>
                        <w:w w:val="105"/>
                        <w:sz w:val="18"/>
                      </w:rPr>
                      <w:t xml:space="preserve"> </w:t>
                    </w:r>
                    <w:r>
                      <w:rPr>
                        <w:w w:val="105"/>
                        <w:sz w:val="18"/>
                      </w:rPr>
                      <w:t>Enrolment</w:t>
                    </w:r>
                    <w:r>
                      <w:rPr>
                        <w:spacing w:val="-10"/>
                        <w:w w:val="105"/>
                        <w:sz w:val="18"/>
                      </w:rPr>
                      <w:t xml:space="preserve"> </w:t>
                    </w:r>
                    <w:r>
                      <w:rPr>
                        <w:w w:val="105"/>
                        <w:sz w:val="18"/>
                      </w:rPr>
                      <w:t>of</w:t>
                    </w:r>
                    <w:r>
                      <w:rPr>
                        <w:spacing w:val="-8"/>
                        <w:w w:val="105"/>
                        <w:sz w:val="18"/>
                      </w:rPr>
                      <w:t xml:space="preserve"> </w:t>
                    </w:r>
                    <w:r>
                      <w:rPr>
                        <w:w w:val="105"/>
                        <w:sz w:val="18"/>
                      </w:rPr>
                      <w:t>Existing</w:t>
                    </w:r>
                    <w:r>
                      <w:rPr>
                        <w:spacing w:val="-12"/>
                        <w:w w:val="105"/>
                        <w:sz w:val="18"/>
                      </w:rPr>
                      <w:t xml:space="preserve"> </w:t>
                    </w:r>
                    <w:r>
                      <w:rPr>
                        <w:w w:val="105"/>
                        <w:sz w:val="18"/>
                      </w:rPr>
                      <w:t>Taxpayers&gt;</w:t>
                    </w:r>
                  </w:p>
                  <w:p w:rsidR="00EA1FCB" w:rsidRDefault="00BF5CDA">
                    <w:pPr>
                      <w:spacing w:before="117"/>
                      <w:rPr>
                        <w:sz w:val="18"/>
                      </w:rPr>
                    </w:pPr>
                    <w:r>
                      <w:rPr>
                        <w:w w:val="103"/>
                        <w:sz w:val="18"/>
                      </w:rPr>
                      <w:t>:</w:t>
                    </w:r>
                  </w:p>
                  <w:p w:rsidR="00EA1FCB" w:rsidRDefault="00BF5CDA">
                    <w:pPr>
                      <w:spacing w:before="117"/>
                      <w:rPr>
                        <w:sz w:val="18"/>
                      </w:rPr>
                    </w:pPr>
                    <w:r>
                      <w:rPr>
                        <w:w w:val="103"/>
                        <w:sz w:val="18"/>
                      </w:rPr>
                      <w:t>:</w:t>
                    </w:r>
                  </w:p>
                  <w:p w:rsidR="00EA1FCB" w:rsidRDefault="00BF5CDA">
                    <w:pPr>
                      <w:spacing w:before="117"/>
                      <w:rPr>
                        <w:sz w:val="18"/>
                      </w:rPr>
                    </w:pPr>
                    <w:r>
                      <w:rPr>
                        <w:w w:val="103"/>
                        <w:sz w:val="18"/>
                      </w:rPr>
                      <w:t>:</w:t>
                    </w:r>
                  </w:p>
                  <w:p w:rsidR="00EA1FCB" w:rsidRDefault="00BF5CDA">
                    <w:pPr>
                      <w:spacing w:before="119" w:line="205" w:lineRule="exact"/>
                      <w:rPr>
                        <w:sz w:val="18"/>
                      </w:rPr>
                    </w:pPr>
                    <w:r>
                      <w:rPr>
                        <w:w w:val="103"/>
                        <w:sz w:val="18"/>
                      </w:rPr>
                      <w:t>:</w:t>
                    </w:r>
                  </w:p>
                </w:txbxContent>
              </v:textbox>
            </v:shape>
            <v:shape id="_x0000_s1148" type="#_x0000_t202" style="position:absolute;left:4558;top:1195;width:3084;height:1162" filled="f" stroked="f">
              <v:textbox inset="0,0,0,0">
                <w:txbxContent>
                  <w:p w:rsidR="00EA1FCB" w:rsidRDefault="00BF5CDA">
                    <w:pPr>
                      <w:spacing w:line="190" w:lineRule="exact"/>
                      <w:ind w:left="1"/>
                      <w:rPr>
                        <w:sz w:val="18"/>
                      </w:rPr>
                    </w:pPr>
                    <w:r>
                      <w:rPr>
                        <w:w w:val="105"/>
                        <w:sz w:val="18"/>
                      </w:rPr>
                      <w:t>&lt;DD/MM/YYYY&gt;</w:t>
                    </w:r>
                  </w:p>
                  <w:p w:rsidR="00EA1FCB" w:rsidRDefault="00BF5CDA">
                    <w:pPr>
                      <w:spacing w:before="117"/>
                      <w:rPr>
                        <w:sz w:val="18"/>
                      </w:rPr>
                    </w:pPr>
                    <w:r>
                      <w:rPr>
                        <w:w w:val="105"/>
                        <w:sz w:val="18"/>
                      </w:rPr>
                      <w:t>&lt;Trade Name&gt;</w:t>
                    </w:r>
                  </w:p>
                  <w:p w:rsidR="00EA1FCB" w:rsidRDefault="00BF5CDA">
                    <w:pPr>
                      <w:spacing w:before="117"/>
                      <w:rPr>
                        <w:sz w:val="18"/>
                      </w:rPr>
                    </w:pPr>
                    <w:r>
                      <w:rPr>
                        <w:w w:val="105"/>
                        <w:sz w:val="18"/>
                      </w:rPr>
                      <w:t>&lt;Legal</w:t>
                    </w:r>
                    <w:r>
                      <w:rPr>
                        <w:spacing w:val="-9"/>
                        <w:w w:val="105"/>
                        <w:sz w:val="18"/>
                      </w:rPr>
                      <w:t xml:space="preserve"> </w:t>
                    </w:r>
                    <w:r>
                      <w:rPr>
                        <w:w w:val="105"/>
                        <w:sz w:val="18"/>
                      </w:rPr>
                      <w:t>Name</w:t>
                    </w:r>
                    <w:r>
                      <w:rPr>
                        <w:spacing w:val="-8"/>
                        <w:w w:val="105"/>
                        <w:sz w:val="18"/>
                      </w:rPr>
                      <w:t xml:space="preserve"> </w:t>
                    </w:r>
                    <w:r>
                      <w:rPr>
                        <w:w w:val="105"/>
                        <w:sz w:val="18"/>
                      </w:rPr>
                      <w:t>as</w:t>
                    </w:r>
                    <w:r>
                      <w:rPr>
                        <w:spacing w:val="-9"/>
                        <w:w w:val="105"/>
                        <w:sz w:val="18"/>
                      </w:rPr>
                      <w:t xml:space="preserve"> </w:t>
                    </w:r>
                    <w:r>
                      <w:rPr>
                        <w:w w:val="105"/>
                        <w:sz w:val="18"/>
                      </w:rPr>
                      <w:t>shared</w:t>
                    </w:r>
                    <w:r>
                      <w:rPr>
                        <w:spacing w:val="-8"/>
                        <w:w w:val="105"/>
                        <w:sz w:val="18"/>
                      </w:rPr>
                      <w:t xml:space="preserve"> </w:t>
                    </w:r>
                    <w:r>
                      <w:rPr>
                        <w:w w:val="105"/>
                        <w:sz w:val="18"/>
                      </w:rPr>
                      <w:t>by</w:t>
                    </w:r>
                    <w:r>
                      <w:rPr>
                        <w:spacing w:val="-14"/>
                        <w:w w:val="105"/>
                        <w:sz w:val="18"/>
                      </w:rPr>
                      <w:t xml:space="preserve"> </w:t>
                    </w:r>
                    <w:r>
                      <w:rPr>
                        <w:w w:val="105"/>
                        <w:sz w:val="18"/>
                      </w:rPr>
                      <w:t>State/Center&gt;</w:t>
                    </w:r>
                  </w:p>
                  <w:p w:rsidR="00EA1FCB" w:rsidRDefault="00BF5CDA">
                    <w:pPr>
                      <w:spacing w:before="119" w:line="205" w:lineRule="exact"/>
                      <w:rPr>
                        <w:sz w:val="18"/>
                      </w:rPr>
                    </w:pPr>
                    <w:r>
                      <w:rPr>
                        <w:w w:val="105"/>
                        <w:sz w:val="18"/>
                      </w:rPr>
                      <w:t>&lt;Provisional ID Number&gt;</w:t>
                    </w:r>
                  </w:p>
                </w:txbxContent>
              </v:textbox>
            </v:shape>
            <v:shape id="_x0000_s1147" type="#_x0000_t202" style="position:absolute;left:3122;top:2818;width:5847;height:188" filled="f" stroked="f">
              <v:textbox inset="0,0,0,0">
                <w:txbxContent>
                  <w:p w:rsidR="00EA1FCB" w:rsidRDefault="00BF5CDA">
                    <w:pPr>
                      <w:spacing w:line="187" w:lineRule="exact"/>
                      <w:rPr>
                        <w:i/>
                        <w:sz w:val="18"/>
                      </w:rPr>
                    </w:pPr>
                    <w:r>
                      <w:rPr>
                        <w:i/>
                        <w:w w:val="105"/>
                        <w:sz w:val="18"/>
                      </w:rPr>
                      <w:t>It</w:t>
                    </w:r>
                    <w:r>
                      <w:rPr>
                        <w:i/>
                        <w:spacing w:val="-8"/>
                        <w:w w:val="105"/>
                        <w:sz w:val="18"/>
                      </w:rPr>
                      <w:t xml:space="preserve"> </w:t>
                    </w:r>
                    <w:r>
                      <w:rPr>
                        <w:i/>
                        <w:w w:val="105"/>
                        <w:sz w:val="18"/>
                      </w:rPr>
                      <w:t>is</w:t>
                    </w:r>
                    <w:r>
                      <w:rPr>
                        <w:i/>
                        <w:spacing w:val="-5"/>
                        <w:w w:val="105"/>
                        <w:sz w:val="18"/>
                      </w:rPr>
                      <w:t xml:space="preserve"> </w:t>
                    </w:r>
                    <w:r>
                      <w:rPr>
                        <w:i/>
                        <w:w w:val="105"/>
                        <w:sz w:val="18"/>
                      </w:rPr>
                      <w:t>a</w:t>
                    </w:r>
                    <w:r>
                      <w:rPr>
                        <w:i/>
                        <w:spacing w:val="-8"/>
                        <w:w w:val="105"/>
                        <w:sz w:val="18"/>
                      </w:rPr>
                      <w:t xml:space="preserve"> </w:t>
                    </w:r>
                    <w:r>
                      <w:rPr>
                        <w:i/>
                        <w:w w:val="105"/>
                        <w:sz w:val="18"/>
                      </w:rPr>
                      <w:t>system</w:t>
                    </w:r>
                    <w:r>
                      <w:rPr>
                        <w:i/>
                        <w:spacing w:val="-4"/>
                        <w:w w:val="105"/>
                        <w:sz w:val="18"/>
                      </w:rPr>
                      <w:t xml:space="preserve"> </w:t>
                    </w:r>
                    <w:r>
                      <w:rPr>
                        <w:i/>
                        <w:w w:val="105"/>
                        <w:sz w:val="18"/>
                      </w:rPr>
                      <w:t>generated</w:t>
                    </w:r>
                    <w:r>
                      <w:rPr>
                        <w:i/>
                        <w:spacing w:val="-8"/>
                        <w:w w:val="105"/>
                        <w:sz w:val="18"/>
                      </w:rPr>
                      <w:t xml:space="preserve"> </w:t>
                    </w:r>
                    <w:r>
                      <w:rPr>
                        <w:i/>
                        <w:w w:val="105"/>
                        <w:sz w:val="18"/>
                      </w:rPr>
                      <w:t>acknowledgement</w:t>
                    </w:r>
                    <w:r>
                      <w:rPr>
                        <w:i/>
                        <w:spacing w:val="-5"/>
                        <w:w w:val="105"/>
                        <w:sz w:val="18"/>
                      </w:rPr>
                      <w:t xml:space="preserve"> </w:t>
                    </w:r>
                    <w:r>
                      <w:rPr>
                        <w:i/>
                        <w:w w:val="105"/>
                        <w:sz w:val="18"/>
                      </w:rPr>
                      <w:t>and</w:t>
                    </w:r>
                    <w:r>
                      <w:rPr>
                        <w:i/>
                        <w:spacing w:val="-5"/>
                        <w:w w:val="105"/>
                        <w:sz w:val="18"/>
                      </w:rPr>
                      <w:t xml:space="preserve"> </w:t>
                    </w:r>
                    <w:r>
                      <w:rPr>
                        <w:i/>
                        <w:w w:val="105"/>
                        <w:sz w:val="18"/>
                      </w:rPr>
                      <w:t>does</w:t>
                    </w:r>
                    <w:r>
                      <w:rPr>
                        <w:i/>
                        <w:spacing w:val="-5"/>
                        <w:w w:val="105"/>
                        <w:sz w:val="18"/>
                      </w:rPr>
                      <w:t xml:space="preserve"> </w:t>
                    </w:r>
                    <w:r>
                      <w:rPr>
                        <w:i/>
                        <w:w w:val="105"/>
                        <w:sz w:val="18"/>
                      </w:rPr>
                      <w:t>not</w:t>
                    </w:r>
                    <w:r>
                      <w:rPr>
                        <w:i/>
                        <w:spacing w:val="-8"/>
                        <w:w w:val="105"/>
                        <w:sz w:val="18"/>
                      </w:rPr>
                      <w:t xml:space="preserve"> </w:t>
                    </w:r>
                    <w:r>
                      <w:rPr>
                        <w:i/>
                        <w:w w:val="105"/>
                        <w:sz w:val="18"/>
                      </w:rPr>
                      <w:t>require</w:t>
                    </w:r>
                    <w:r>
                      <w:rPr>
                        <w:i/>
                        <w:spacing w:val="-5"/>
                        <w:w w:val="105"/>
                        <w:sz w:val="18"/>
                      </w:rPr>
                      <w:t xml:space="preserve"> </w:t>
                    </w:r>
                    <w:r>
                      <w:rPr>
                        <w:i/>
                        <w:w w:val="105"/>
                        <w:sz w:val="18"/>
                      </w:rPr>
                      <w:t>any</w:t>
                    </w:r>
                    <w:r>
                      <w:rPr>
                        <w:i/>
                        <w:spacing w:val="-7"/>
                        <w:w w:val="105"/>
                        <w:sz w:val="18"/>
                      </w:rPr>
                      <w:t xml:space="preserve"> </w:t>
                    </w:r>
                    <w:r>
                      <w:rPr>
                        <w:i/>
                        <w:w w:val="105"/>
                        <w:sz w:val="18"/>
                      </w:rPr>
                      <w:t>signature</w:t>
                    </w:r>
                  </w:p>
                </w:txbxContent>
              </v:textbox>
            </v:shape>
            <w10:wrap type="topAndBottom" anchorx="page"/>
          </v:group>
        </w:pict>
      </w:r>
    </w:p>
    <w:p w:rsidR="00EA1FCB" w:rsidRDefault="00EA1FCB">
      <w:pPr>
        <w:rPr>
          <w:sz w:val="11"/>
        </w:rPr>
        <w:sectPr w:rsidR="00EA1FCB">
          <w:pgSz w:w="12240" w:h="15840"/>
          <w:pgMar w:top="740" w:right="1720" w:bottom="1140" w:left="1620" w:header="0" w:footer="944" w:gutter="0"/>
          <w:cols w:space="720"/>
        </w:sectPr>
      </w:pPr>
    </w:p>
    <w:p w:rsidR="00EA1FCB" w:rsidRDefault="00BF5CDA">
      <w:pPr>
        <w:spacing w:before="67"/>
        <w:ind w:left="1213" w:right="1353"/>
        <w:jc w:val="center"/>
        <w:rPr>
          <w:b/>
          <w:sz w:val="20"/>
        </w:rPr>
      </w:pPr>
      <w:r>
        <w:rPr>
          <w:b/>
          <w:w w:val="105"/>
          <w:sz w:val="20"/>
        </w:rPr>
        <w:t>Form GST REG-27</w:t>
      </w:r>
    </w:p>
    <w:p w:rsidR="00EA1FCB" w:rsidRDefault="00BF5CDA">
      <w:pPr>
        <w:spacing w:before="19"/>
        <w:ind w:left="1207" w:right="1353"/>
        <w:jc w:val="center"/>
        <w:rPr>
          <w:i/>
          <w:sz w:val="18"/>
        </w:rPr>
      </w:pPr>
      <w:r>
        <w:rPr>
          <w:i/>
          <w:w w:val="105"/>
          <w:sz w:val="18"/>
        </w:rPr>
        <w:t>[See r</w:t>
      </w:r>
      <w:r>
        <w:rPr>
          <w:i/>
          <w:w w:val="105"/>
          <w:sz w:val="20"/>
        </w:rPr>
        <w:t>ule – 24(3)</w:t>
      </w:r>
      <w:r>
        <w:rPr>
          <w:i/>
          <w:w w:val="105"/>
          <w:sz w:val="18"/>
        </w:rPr>
        <w:t>]</w:t>
      </w:r>
    </w:p>
    <w:p w:rsidR="00EA1FCB" w:rsidRDefault="00EA1FCB">
      <w:pPr>
        <w:pStyle w:val="BodyText"/>
        <w:spacing w:before="7"/>
        <w:rPr>
          <w:i/>
          <w:sz w:val="19"/>
        </w:rPr>
      </w:pPr>
    </w:p>
    <w:p w:rsidR="00EA1FCB" w:rsidRDefault="00BF5CDA">
      <w:pPr>
        <w:tabs>
          <w:tab w:val="left" w:pos="5587"/>
        </w:tabs>
        <w:ind w:left="132" w:right="446"/>
        <w:rPr>
          <w:sz w:val="20"/>
        </w:rPr>
      </w:pPr>
      <w:r>
        <w:rPr>
          <w:w w:val="105"/>
          <w:sz w:val="20"/>
        </w:rPr>
        <w:t>Reference</w:t>
      </w:r>
      <w:r>
        <w:rPr>
          <w:spacing w:val="-9"/>
          <w:w w:val="105"/>
          <w:sz w:val="20"/>
        </w:rPr>
        <w:t xml:space="preserve"> </w:t>
      </w:r>
      <w:r>
        <w:rPr>
          <w:w w:val="105"/>
          <w:sz w:val="20"/>
        </w:rPr>
        <w:t>No.</w:t>
      </w:r>
      <w:r>
        <w:rPr>
          <w:w w:val="105"/>
          <w:sz w:val="20"/>
        </w:rPr>
        <w:tab/>
        <w:t>&lt;&lt;Date-DD/MM/YYYY&gt;&gt;</w:t>
      </w:r>
    </w:p>
    <w:p w:rsidR="00EA1FCB" w:rsidRDefault="00BF5CDA">
      <w:pPr>
        <w:spacing w:before="7" w:line="247" w:lineRule="auto"/>
        <w:ind w:left="132" w:right="7455"/>
        <w:rPr>
          <w:sz w:val="20"/>
        </w:rPr>
      </w:pPr>
      <w:r>
        <w:rPr>
          <w:w w:val="105"/>
          <w:sz w:val="20"/>
        </w:rPr>
        <w:t>To Provisional</w:t>
      </w:r>
      <w:r>
        <w:rPr>
          <w:spacing w:val="-25"/>
          <w:w w:val="105"/>
          <w:sz w:val="20"/>
        </w:rPr>
        <w:t xml:space="preserve"> </w:t>
      </w:r>
      <w:r>
        <w:rPr>
          <w:w w:val="105"/>
          <w:sz w:val="20"/>
        </w:rPr>
        <w:t>ID Name Address</w:t>
      </w:r>
    </w:p>
    <w:p w:rsidR="00EA1FCB" w:rsidRDefault="00EA1FCB">
      <w:pPr>
        <w:pStyle w:val="BodyText"/>
        <w:spacing w:before="8"/>
        <w:rPr>
          <w:sz w:val="20"/>
        </w:rPr>
      </w:pPr>
    </w:p>
    <w:p w:rsidR="00EA1FCB" w:rsidRDefault="00BF5CDA">
      <w:pPr>
        <w:tabs>
          <w:tab w:val="left" w:pos="5383"/>
        </w:tabs>
        <w:ind w:left="132" w:right="446"/>
        <w:rPr>
          <w:sz w:val="20"/>
        </w:rPr>
      </w:pPr>
      <w:r>
        <w:rPr>
          <w:w w:val="105"/>
          <w:sz w:val="20"/>
        </w:rPr>
        <w:t>Application Reference Number (ARN)</w:t>
      </w:r>
      <w:r>
        <w:rPr>
          <w:spacing w:val="-32"/>
          <w:w w:val="105"/>
          <w:sz w:val="20"/>
        </w:rPr>
        <w:t xml:space="preserve"> </w:t>
      </w:r>
      <w:r>
        <w:rPr>
          <w:w w:val="105"/>
          <w:sz w:val="20"/>
        </w:rPr>
        <w:t xml:space="preserve">&lt; </w:t>
      </w:r>
      <w:r>
        <w:rPr>
          <w:spacing w:val="26"/>
          <w:w w:val="105"/>
          <w:sz w:val="20"/>
        </w:rPr>
        <w:t xml:space="preserve"> </w:t>
      </w:r>
      <w:r>
        <w:rPr>
          <w:w w:val="105"/>
          <w:sz w:val="20"/>
        </w:rPr>
        <w:t>&gt;</w:t>
      </w:r>
      <w:r>
        <w:rPr>
          <w:w w:val="105"/>
          <w:sz w:val="20"/>
        </w:rPr>
        <w:tab/>
      </w:r>
      <w:r>
        <w:rPr>
          <w:sz w:val="20"/>
        </w:rPr>
        <w:t xml:space="preserve">Dated </w:t>
      </w:r>
      <w:r>
        <w:rPr>
          <w:spacing w:val="12"/>
          <w:sz w:val="20"/>
        </w:rPr>
        <w:t xml:space="preserve"> </w:t>
      </w:r>
      <w:r>
        <w:rPr>
          <w:sz w:val="20"/>
        </w:rPr>
        <w:t>&lt;DD/MM/YYYY&gt;</w:t>
      </w:r>
    </w:p>
    <w:p w:rsidR="00EA1FCB" w:rsidRDefault="00EA1FCB">
      <w:pPr>
        <w:pStyle w:val="BodyText"/>
        <w:spacing w:before="6"/>
        <w:rPr>
          <w:sz w:val="21"/>
        </w:rPr>
      </w:pPr>
    </w:p>
    <w:p w:rsidR="00EA1FCB" w:rsidRDefault="00BF5CDA">
      <w:pPr>
        <w:pStyle w:val="Heading3"/>
        <w:ind w:left="1688" w:right="446"/>
        <w:jc w:val="left"/>
      </w:pPr>
      <w:r>
        <w:t>Show Cause Notice for cancellation of provisional   registration</w:t>
      </w:r>
    </w:p>
    <w:p w:rsidR="00EA1FCB" w:rsidRDefault="00EA1FCB">
      <w:pPr>
        <w:pStyle w:val="BodyText"/>
        <w:spacing w:before="10"/>
        <w:rPr>
          <w:b/>
          <w:sz w:val="20"/>
        </w:rPr>
      </w:pPr>
    </w:p>
    <w:p w:rsidR="00EA1FCB" w:rsidRDefault="00BF5CDA">
      <w:pPr>
        <w:spacing w:before="1" w:line="249" w:lineRule="auto"/>
        <w:ind w:left="132" w:right="175" w:firstLine="676"/>
        <w:rPr>
          <w:sz w:val="20"/>
        </w:rPr>
      </w:pPr>
      <w:r>
        <w:rPr>
          <w:w w:val="105"/>
          <w:sz w:val="20"/>
        </w:rPr>
        <w:t>This has reference to your application dated ------. The application has been examined and the same has not been found to be satisfactory for the following reasons:-</w:t>
      </w:r>
    </w:p>
    <w:p w:rsidR="00EA1FCB" w:rsidRDefault="00BF5CDA">
      <w:pPr>
        <w:spacing w:line="226" w:lineRule="exact"/>
        <w:ind w:left="132"/>
        <w:rPr>
          <w:sz w:val="20"/>
        </w:rPr>
      </w:pPr>
      <w:r>
        <w:rPr>
          <w:w w:val="103"/>
          <w:sz w:val="20"/>
        </w:rPr>
        <w:t>1</w:t>
      </w:r>
    </w:p>
    <w:p w:rsidR="00EA1FCB" w:rsidRDefault="00BF5CDA">
      <w:pPr>
        <w:spacing w:before="7"/>
        <w:ind w:left="132"/>
        <w:rPr>
          <w:sz w:val="20"/>
        </w:rPr>
      </w:pPr>
      <w:r>
        <w:rPr>
          <w:w w:val="103"/>
          <w:sz w:val="20"/>
        </w:rPr>
        <w:t>2</w:t>
      </w:r>
    </w:p>
    <w:p w:rsidR="00EA1FCB" w:rsidRDefault="00BF5CDA">
      <w:pPr>
        <w:spacing w:before="10"/>
        <w:ind w:left="132"/>
        <w:rPr>
          <w:sz w:val="20"/>
        </w:rPr>
      </w:pPr>
      <w:r>
        <w:rPr>
          <w:w w:val="103"/>
          <w:sz w:val="20"/>
        </w:rPr>
        <w:t>…</w:t>
      </w:r>
    </w:p>
    <w:p w:rsidR="00EA1FCB" w:rsidRDefault="00BF5CDA">
      <w:pPr>
        <w:spacing w:before="5" w:line="249" w:lineRule="auto"/>
        <w:ind w:left="132" w:right="175" w:firstLine="676"/>
        <w:rPr>
          <w:sz w:val="20"/>
        </w:rPr>
      </w:pPr>
      <w:r>
        <w:rPr>
          <w:w w:val="105"/>
          <w:sz w:val="20"/>
        </w:rPr>
        <w:t>You are hereby directed to show cause as to why the provisional registration granted to you shall not be cancelled.</w:t>
      </w:r>
    </w:p>
    <w:p w:rsidR="00EA1FCB" w:rsidRDefault="00EA1FCB">
      <w:pPr>
        <w:pStyle w:val="BodyText"/>
        <w:rPr>
          <w:sz w:val="20"/>
        </w:rPr>
      </w:pPr>
    </w:p>
    <w:p w:rsidR="00EA1FCB" w:rsidRDefault="00EA1FCB">
      <w:pPr>
        <w:pStyle w:val="BodyText"/>
        <w:spacing w:before="2"/>
        <w:rPr>
          <w:sz w:val="21"/>
        </w:rPr>
      </w:pPr>
    </w:p>
    <w:p w:rsidR="00EA1FCB" w:rsidRDefault="00BF5CDA">
      <w:pPr>
        <w:ind w:right="2042"/>
        <w:jc w:val="right"/>
        <w:rPr>
          <w:sz w:val="20"/>
        </w:rPr>
      </w:pPr>
      <w:r>
        <w:rPr>
          <w:sz w:val="20"/>
        </w:rPr>
        <w:t>Signature</w:t>
      </w:r>
    </w:p>
    <w:p w:rsidR="00EA1FCB" w:rsidRDefault="00EA1FCB">
      <w:pPr>
        <w:pStyle w:val="BodyText"/>
        <w:spacing w:before="3"/>
        <w:rPr>
          <w:sz w:val="14"/>
        </w:rPr>
      </w:pPr>
    </w:p>
    <w:p w:rsidR="00EA1FCB" w:rsidRDefault="00EA1FCB">
      <w:pPr>
        <w:rPr>
          <w:sz w:val="14"/>
        </w:rPr>
        <w:sectPr w:rsidR="00EA1FCB">
          <w:pgSz w:w="12240" w:h="15840"/>
          <w:pgMar w:top="740" w:right="1720" w:bottom="1140" w:left="1720" w:header="0" w:footer="944"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3"/>
        <w:rPr>
          <w:sz w:val="29"/>
        </w:rPr>
      </w:pPr>
    </w:p>
    <w:p w:rsidR="00EA1FCB" w:rsidRDefault="00BF5CDA">
      <w:pPr>
        <w:spacing w:line="244" w:lineRule="auto"/>
        <w:ind w:left="132" w:right="-6"/>
        <w:rPr>
          <w:sz w:val="20"/>
        </w:rPr>
      </w:pPr>
      <w:r>
        <w:rPr>
          <w:w w:val="105"/>
          <w:sz w:val="20"/>
        </w:rPr>
        <w:t xml:space="preserve">Date </w:t>
      </w:r>
      <w:r>
        <w:rPr>
          <w:sz w:val="20"/>
        </w:rPr>
        <w:t>Place</w:t>
      </w:r>
    </w:p>
    <w:p w:rsidR="00EA1FCB" w:rsidRDefault="00BF5CDA">
      <w:pPr>
        <w:spacing w:before="81"/>
        <w:ind w:left="132"/>
        <w:rPr>
          <w:sz w:val="20"/>
        </w:rPr>
      </w:pPr>
      <w:r>
        <w:br w:type="column"/>
      </w:r>
      <w:r>
        <w:rPr>
          <w:w w:val="105"/>
          <w:sz w:val="20"/>
        </w:rPr>
        <w:t>Name of the Proper Officer</w:t>
      </w:r>
    </w:p>
    <w:p w:rsidR="00EA1FCB" w:rsidRDefault="00BF5CDA">
      <w:pPr>
        <w:spacing w:before="7" w:line="249" w:lineRule="auto"/>
        <w:ind w:left="1440" w:hanging="34"/>
        <w:rPr>
          <w:sz w:val="20"/>
        </w:rPr>
      </w:pPr>
      <w:r>
        <w:rPr>
          <w:sz w:val="20"/>
        </w:rPr>
        <w:t>Designation Jurisdiction</w:t>
      </w:r>
    </w:p>
    <w:p w:rsidR="00EA1FCB" w:rsidRDefault="00EA1FCB">
      <w:pPr>
        <w:spacing w:line="249" w:lineRule="auto"/>
        <w:rPr>
          <w:sz w:val="20"/>
        </w:rPr>
        <w:sectPr w:rsidR="00EA1FCB">
          <w:type w:val="continuous"/>
          <w:pgSz w:w="12240" w:h="15840"/>
          <w:pgMar w:top="740" w:right="1720" w:bottom="1140" w:left="1720" w:header="720" w:footer="720" w:gutter="0"/>
          <w:cols w:num="2" w:space="720" w:equalWidth="0">
            <w:col w:w="580" w:space="5540"/>
            <w:col w:w="2680"/>
          </w:cols>
        </w:sectPr>
      </w:pPr>
    </w:p>
    <w:p w:rsidR="00EA1FCB" w:rsidRDefault="00BF5CDA">
      <w:pPr>
        <w:spacing w:before="51"/>
        <w:ind w:left="1145" w:right="1345"/>
        <w:jc w:val="center"/>
        <w:rPr>
          <w:b/>
          <w:sz w:val="20"/>
        </w:rPr>
      </w:pPr>
      <w:r>
        <w:rPr>
          <w:b/>
          <w:w w:val="105"/>
          <w:sz w:val="20"/>
        </w:rPr>
        <w:t>Form GST REG-28</w:t>
      </w:r>
    </w:p>
    <w:p w:rsidR="00EA1FCB" w:rsidRDefault="00BF5CDA">
      <w:pPr>
        <w:spacing w:before="22"/>
        <w:ind w:left="1140" w:right="1345"/>
        <w:jc w:val="center"/>
        <w:rPr>
          <w:b/>
          <w:i/>
          <w:sz w:val="20"/>
        </w:rPr>
      </w:pPr>
      <w:r>
        <w:rPr>
          <w:b/>
          <w:i/>
          <w:w w:val="105"/>
          <w:sz w:val="20"/>
        </w:rPr>
        <w:t>[</w:t>
      </w:r>
      <w:r>
        <w:rPr>
          <w:i/>
          <w:w w:val="105"/>
          <w:sz w:val="20"/>
        </w:rPr>
        <w:t>See rule 24(3)</w:t>
      </w:r>
      <w:r>
        <w:rPr>
          <w:b/>
          <w:i/>
          <w:w w:val="105"/>
          <w:sz w:val="20"/>
        </w:rPr>
        <w:t>]</w:t>
      </w:r>
    </w:p>
    <w:p w:rsidR="00EA1FCB" w:rsidRDefault="00BF5CDA">
      <w:pPr>
        <w:tabs>
          <w:tab w:val="left" w:pos="4950"/>
        </w:tabs>
        <w:spacing w:before="7"/>
        <w:ind w:left="212" w:right="314"/>
        <w:rPr>
          <w:sz w:val="20"/>
        </w:rPr>
      </w:pPr>
      <w:r>
        <w:rPr>
          <w:w w:val="105"/>
          <w:sz w:val="20"/>
        </w:rPr>
        <w:t>Reference</w:t>
      </w:r>
      <w:r>
        <w:rPr>
          <w:spacing w:val="-7"/>
          <w:w w:val="105"/>
          <w:sz w:val="20"/>
        </w:rPr>
        <w:t xml:space="preserve"> </w:t>
      </w:r>
      <w:r>
        <w:rPr>
          <w:w w:val="105"/>
          <w:sz w:val="20"/>
        </w:rPr>
        <w:t>No.</w:t>
      </w:r>
      <w:r>
        <w:rPr>
          <w:spacing w:val="-8"/>
          <w:w w:val="105"/>
          <w:sz w:val="20"/>
        </w:rPr>
        <w:t xml:space="preserve"> </w:t>
      </w:r>
      <w:r>
        <w:rPr>
          <w:w w:val="105"/>
          <w:sz w:val="20"/>
        </w:rPr>
        <w:t>-</w:t>
      </w:r>
      <w:r>
        <w:rPr>
          <w:w w:val="105"/>
          <w:sz w:val="20"/>
        </w:rPr>
        <w:tab/>
      </w:r>
      <w:r>
        <w:rPr>
          <w:sz w:val="20"/>
        </w:rPr>
        <w:t xml:space="preserve">&lt;&lt; </w:t>
      </w:r>
      <w:r>
        <w:rPr>
          <w:spacing w:val="20"/>
          <w:sz w:val="20"/>
        </w:rPr>
        <w:t xml:space="preserve"> </w:t>
      </w:r>
      <w:r>
        <w:rPr>
          <w:sz w:val="20"/>
        </w:rPr>
        <w:t>Date–DD/MM/YYYY&gt;&gt;</w:t>
      </w:r>
    </w:p>
    <w:p w:rsidR="00EA1FCB" w:rsidRDefault="00EA1FCB">
      <w:pPr>
        <w:pStyle w:val="BodyText"/>
        <w:spacing w:before="3"/>
        <w:rPr>
          <w:sz w:val="21"/>
        </w:rPr>
      </w:pPr>
    </w:p>
    <w:p w:rsidR="00EA1FCB" w:rsidRDefault="00BF5CDA">
      <w:pPr>
        <w:spacing w:line="249" w:lineRule="auto"/>
        <w:ind w:left="212" w:right="8093"/>
        <w:rPr>
          <w:sz w:val="20"/>
        </w:rPr>
      </w:pPr>
      <w:r>
        <w:rPr>
          <w:w w:val="105"/>
          <w:sz w:val="20"/>
        </w:rPr>
        <w:t xml:space="preserve">To Name </w:t>
      </w:r>
      <w:r>
        <w:rPr>
          <w:sz w:val="20"/>
        </w:rPr>
        <w:t>Address</w:t>
      </w:r>
    </w:p>
    <w:p w:rsidR="00EA1FCB" w:rsidRDefault="00BF5CDA">
      <w:pPr>
        <w:spacing w:line="226" w:lineRule="exact"/>
        <w:ind w:left="212" w:right="314"/>
        <w:rPr>
          <w:sz w:val="20"/>
        </w:rPr>
      </w:pPr>
      <w:r>
        <w:rPr>
          <w:w w:val="105"/>
          <w:sz w:val="18"/>
        </w:rPr>
        <w:t xml:space="preserve">GSTIN </w:t>
      </w:r>
      <w:r>
        <w:rPr>
          <w:w w:val="105"/>
          <w:sz w:val="20"/>
        </w:rPr>
        <w:t>/ Provisional ID</w:t>
      </w:r>
    </w:p>
    <w:p w:rsidR="00EA1FCB" w:rsidRDefault="00EA1FCB">
      <w:pPr>
        <w:pStyle w:val="BodyText"/>
        <w:spacing w:before="6"/>
        <w:rPr>
          <w:sz w:val="21"/>
        </w:rPr>
      </w:pPr>
    </w:p>
    <w:p w:rsidR="00EA1FCB" w:rsidRDefault="00BF5CDA">
      <w:pPr>
        <w:tabs>
          <w:tab w:val="left" w:pos="4947"/>
        </w:tabs>
        <w:ind w:left="212" w:right="314"/>
        <w:rPr>
          <w:sz w:val="20"/>
        </w:rPr>
      </w:pPr>
      <w:r>
        <w:rPr>
          <w:w w:val="105"/>
          <w:sz w:val="20"/>
        </w:rPr>
        <w:t>Application Reference</w:t>
      </w:r>
      <w:r>
        <w:rPr>
          <w:spacing w:val="-24"/>
          <w:w w:val="105"/>
          <w:sz w:val="20"/>
        </w:rPr>
        <w:t xml:space="preserve"> </w:t>
      </w:r>
      <w:r>
        <w:rPr>
          <w:w w:val="105"/>
          <w:sz w:val="20"/>
        </w:rPr>
        <w:t>No.</w:t>
      </w:r>
      <w:r>
        <w:rPr>
          <w:spacing w:val="-12"/>
          <w:w w:val="105"/>
          <w:sz w:val="20"/>
        </w:rPr>
        <w:t xml:space="preserve"> </w:t>
      </w:r>
      <w:r>
        <w:rPr>
          <w:w w:val="105"/>
          <w:sz w:val="20"/>
        </w:rPr>
        <w:t>(ARN)</w:t>
      </w:r>
      <w:r>
        <w:rPr>
          <w:w w:val="105"/>
          <w:sz w:val="20"/>
        </w:rPr>
        <w:tab/>
        <w:t>Dated</w:t>
      </w:r>
      <w:r>
        <w:rPr>
          <w:spacing w:val="-21"/>
          <w:w w:val="105"/>
          <w:sz w:val="20"/>
        </w:rPr>
        <w:t xml:space="preserve"> </w:t>
      </w:r>
      <w:r>
        <w:rPr>
          <w:w w:val="105"/>
          <w:sz w:val="20"/>
        </w:rPr>
        <w:t>–</w:t>
      </w:r>
      <w:r>
        <w:rPr>
          <w:spacing w:val="-22"/>
          <w:w w:val="105"/>
          <w:sz w:val="20"/>
        </w:rPr>
        <w:t xml:space="preserve"> </w:t>
      </w:r>
      <w:r>
        <w:rPr>
          <w:w w:val="105"/>
          <w:sz w:val="20"/>
        </w:rPr>
        <w:t>DD/MM/YYYY</w:t>
      </w:r>
    </w:p>
    <w:p w:rsidR="00EA1FCB" w:rsidRDefault="00BF5CDA">
      <w:pPr>
        <w:pStyle w:val="Heading3"/>
        <w:spacing w:before="8"/>
        <w:ind w:left="1143" w:right="1345"/>
      </w:pPr>
      <w:r>
        <w:t>Order for cancellation of provisional  registration</w:t>
      </w:r>
    </w:p>
    <w:p w:rsidR="00EA1FCB" w:rsidRDefault="00BF5CDA">
      <w:pPr>
        <w:spacing w:before="3"/>
        <w:ind w:left="212" w:right="314"/>
        <w:rPr>
          <w:sz w:val="20"/>
        </w:rPr>
      </w:pPr>
      <w:r>
        <w:rPr>
          <w:w w:val="105"/>
          <w:sz w:val="20"/>
        </w:rPr>
        <w:t>This has reference to your reply dated ---- in response to the notice to show cause dated -----.</w:t>
      </w:r>
    </w:p>
    <w:p w:rsidR="00EA1FCB" w:rsidRDefault="00414869">
      <w:pPr>
        <w:pStyle w:val="ListParagraph"/>
        <w:numPr>
          <w:ilvl w:val="0"/>
          <w:numId w:val="82"/>
        </w:numPr>
        <w:tabs>
          <w:tab w:val="left" w:pos="592"/>
        </w:tabs>
        <w:spacing w:before="10"/>
        <w:ind w:firstLine="259"/>
        <w:rPr>
          <w:sz w:val="20"/>
        </w:rPr>
      </w:pPr>
      <w:r w:rsidRPr="00414869">
        <w:pict>
          <v:group id="_x0000_s1143" style="position:absolute;left:0;text-align:left;margin-left:101.4pt;margin-top:8.25pt;width:7.5pt;height:7.5pt;z-index:-251617280;mso-position-horizontal-relative:page" coordorigin="2028,165" coordsize="150,150">
            <v:rect id="_x0000_s1145" style="position:absolute;left:2035;top:175;width:134;height:132" stroked="f"/>
            <v:rect id="_x0000_s1144" style="position:absolute;left:2035;top:173;width:134;height:134" filled="f" strokeweight=".24872mm"/>
            <w10:wrap anchorx="page"/>
          </v:group>
        </w:pict>
      </w:r>
      <w:r w:rsidR="00BF5CDA">
        <w:rPr>
          <w:w w:val="105"/>
          <w:sz w:val="20"/>
        </w:rPr>
        <w:t>Whereas</w:t>
      </w:r>
      <w:r w:rsidR="00BF5CDA">
        <w:rPr>
          <w:spacing w:val="-10"/>
          <w:w w:val="105"/>
          <w:sz w:val="20"/>
        </w:rPr>
        <w:t xml:space="preserve"> </w:t>
      </w:r>
      <w:r w:rsidR="00BF5CDA">
        <w:rPr>
          <w:w w:val="105"/>
          <w:sz w:val="20"/>
        </w:rPr>
        <w:t>no</w:t>
      </w:r>
      <w:r w:rsidR="00BF5CDA">
        <w:rPr>
          <w:spacing w:val="-9"/>
          <w:w w:val="105"/>
          <w:sz w:val="20"/>
        </w:rPr>
        <w:t xml:space="preserve"> </w:t>
      </w:r>
      <w:r w:rsidR="00BF5CDA">
        <w:rPr>
          <w:w w:val="105"/>
          <w:sz w:val="20"/>
        </w:rPr>
        <w:t>reply</w:t>
      </w:r>
      <w:r w:rsidR="00BF5CDA">
        <w:rPr>
          <w:spacing w:val="-11"/>
          <w:w w:val="105"/>
          <w:sz w:val="20"/>
        </w:rPr>
        <w:t xml:space="preserve"> </w:t>
      </w:r>
      <w:r w:rsidR="00BF5CDA">
        <w:rPr>
          <w:w w:val="105"/>
          <w:sz w:val="20"/>
        </w:rPr>
        <w:t>to</w:t>
      </w:r>
      <w:r w:rsidR="00BF5CDA">
        <w:rPr>
          <w:spacing w:val="-9"/>
          <w:w w:val="105"/>
          <w:sz w:val="20"/>
        </w:rPr>
        <w:t xml:space="preserve"> </w:t>
      </w:r>
      <w:r w:rsidR="00BF5CDA">
        <w:rPr>
          <w:w w:val="105"/>
          <w:sz w:val="20"/>
        </w:rPr>
        <w:t>notice</w:t>
      </w:r>
      <w:r w:rsidR="00BF5CDA">
        <w:rPr>
          <w:spacing w:val="-12"/>
          <w:w w:val="105"/>
          <w:sz w:val="20"/>
        </w:rPr>
        <w:t xml:space="preserve"> </w:t>
      </w:r>
      <w:r w:rsidR="00BF5CDA">
        <w:rPr>
          <w:w w:val="105"/>
          <w:sz w:val="20"/>
        </w:rPr>
        <w:t>to</w:t>
      </w:r>
      <w:r w:rsidR="00BF5CDA">
        <w:rPr>
          <w:spacing w:val="-9"/>
          <w:w w:val="105"/>
          <w:sz w:val="20"/>
        </w:rPr>
        <w:t xml:space="preserve"> </w:t>
      </w:r>
      <w:r w:rsidR="00BF5CDA">
        <w:rPr>
          <w:w w:val="105"/>
          <w:sz w:val="20"/>
        </w:rPr>
        <w:t>show</w:t>
      </w:r>
      <w:r w:rsidR="00BF5CDA">
        <w:rPr>
          <w:spacing w:val="-11"/>
          <w:w w:val="105"/>
          <w:sz w:val="20"/>
        </w:rPr>
        <w:t xml:space="preserve"> </w:t>
      </w:r>
      <w:r w:rsidR="00BF5CDA">
        <w:rPr>
          <w:w w:val="105"/>
          <w:sz w:val="20"/>
        </w:rPr>
        <w:t>cause</w:t>
      </w:r>
      <w:r w:rsidR="00BF5CDA">
        <w:rPr>
          <w:spacing w:val="-9"/>
          <w:w w:val="105"/>
          <w:sz w:val="20"/>
        </w:rPr>
        <w:t xml:space="preserve"> </w:t>
      </w:r>
      <w:r w:rsidR="00BF5CDA">
        <w:rPr>
          <w:w w:val="105"/>
          <w:sz w:val="20"/>
        </w:rPr>
        <w:t>has</w:t>
      </w:r>
      <w:r w:rsidR="00BF5CDA">
        <w:rPr>
          <w:spacing w:val="-9"/>
          <w:w w:val="105"/>
          <w:sz w:val="20"/>
        </w:rPr>
        <w:t xml:space="preserve"> </w:t>
      </w:r>
      <w:r w:rsidR="00BF5CDA">
        <w:rPr>
          <w:w w:val="105"/>
          <w:sz w:val="20"/>
        </w:rPr>
        <w:t>been</w:t>
      </w:r>
      <w:r w:rsidR="00BF5CDA">
        <w:rPr>
          <w:spacing w:val="-7"/>
          <w:w w:val="105"/>
          <w:sz w:val="20"/>
        </w:rPr>
        <w:t xml:space="preserve"> </w:t>
      </w:r>
      <w:r w:rsidR="00BF5CDA">
        <w:rPr>
          <w:w w:val="105"/>
          <w:sz w:val="20"/>
        </w:rPr>
        <w:t>submitted;</w:t>
      </w:r>
      <w:r w:rsidR="00BF5CDA">
        <w:rPr>
          <w:spacing w:val="-9"/>
          <w:w w:val="105"/>
          <w:sz w:val="20"/>
        </w:rPr>
        <w:t xml:space="preserve"> </w:t>
      </w:r>
      <w:r w:rsidR="00BF5CDA">
        <w:rPr>
          <w:w w:val="105"/>
          <w:sz w:val="20"/>
        </w:rPr>
        <w:t>or</w:t>
      </w:r>
    </w:p>
    <w:p w:rsidR="00EA1FCB" w:rsidRDefault="00414869">
      <w:pPr>
        <w:pStyle w:val="ListParagraph"/>
        <w:numPr>
          <w:ilvl w:val="0"/>
          <w:numId w:val="82"/>
        </w:numPr>
        <w:tabs>
          <w:tab w:val="left" w:pos="594"/>
        </w:tabs>
        <w:spacing w:before="7"/>
        <w:ind w:left="593"/>
        <w:rPr>
          <w:sz w:val="20"/>
        </w:rPr>
      </w:pPr>
      <w:r w:rsidRPr="00414869">
        <w:pict>
          <v:group id="_x0000_s1140" style="position:absolute;left:0;text-align:left;margin-left:100.65pt;margin-top:8.45pt;width:7.5pt;height:7.5pt;z-index:-251616256;mso-position-horizontal-relative:page" coordorigin="2013,169" coordsize="150,150">
            <v:rect id="_x0000_s1142" style="position:absolute;left:2021;top:177;width:132;height:132" stroked="f"/>
            <v:rect id="_x0000_s1141" style="position:absolute;left:2021;top:177;width:134;height:134" filled="f" strokeweight=".24872mm"/>
            <w10:wrap anchorx="page"/>
          </v:group>
        </w:pict>
      </w:r>
      <w:r w:rsidR="00BF5CDA">
        <w:rPr>
          <w:w w:val="105"/>
          <w:sz w:val="20"/>
        </w:rPr>
        <w:t>Whereas</w:t>
      </w:r>
      <w:r w:rsidR="00BF5CDA">
        <w:rPr>
          <w:spacing w:val="-10"/>
          <w:w w:val="105"/>
          <w:sz w:val="20"/>
        </w:rPr>
        <w:t xml:space="preserve"> </w:t>
      </w:r>
      <w:r w:rsidR="00BF5CDA">
        <w:rPr>
          <w:w w:val="105"/>
          <w:sz w:val="20"/>
        </w:rPr>
        <w:t>on</w:t>
      </w:r>
      <w:r w:rsidR="00BF5CDA">
        <w:rPr>
          <w:spacing w:val="-10"/>
          <w:w w:val="105"/>
          <w:sz w:val="20"/>
        </w:rPr>
        <w:t xml:space="preserve"> </w:t>
      </w:r>
      <w:r w:rsidR="00BF5CDA">
        <w:rPr>
          <w:w w:val="105"/>
          <w:sz w:val="20"/>
        </w:rPr>
        <w:t>the</w:t>
      </w:r>
      <w:r w:rsidR="00BF5CDA">
        <w:rPr>
          <w:spacing w:val="-12"/>
          <w:w w:val="105"/>
          <w:sz w:val="20"/>
        </w:rPr>
        <w:t xml:space="preserve"> </w:t>
      </w:r>
      <w:r w:rsidR="00BF5CDA">
        <w:rPr>
          <w:w w:val="105"/>
          <w:sz w:val="20"/>
        </w:rPr>
        <w:t>day</w:t>
      </w:r>
      <w:r w:rsidR="00BF5CDA">
        <w:rPr>
          <w:spacing w:val="-11"/>
          <w:w w:val="105"/>
          <w:sz w:val="20"/>
        </w:rPr>
        <w:t xml:space="preserve"> </w:t>
      </w:r>
      <w:r w:rsidR="00BF5CDA">
        <w:rPr>
          <w:w w:val="105"/>
          <w:sz w:val="20"/>
        </w:rPr>
        <w:t>fixed</w:t>
      </w:r>
      <w:r w:rsidR="00BF5CDA">
        <w:rPr>
          <w:spacing w:val="-9"/>
          <w:w w:val="105"/>
          <w:sz w:val="20"/>
        </w:rPr>
        <w:t xml:space="preserve"> </w:t>
      </w:r>
      <w:r w:rsidR="00BF5CDA">
        <w:rPr>
          <w:w w:val="105"/>
          <w:sz w:val="20"/>
        </w:rPr>
        <w:t>for</w:t>
      </w:r>
      <w:r w:rsidR="00BF5CDA">
        <w:rPr>
          <w:spacing w:val="-10"/>
          <w:w w:val="105"/>
          <w:sz w:val="20"/>
        </w:rPr>
        <w:t xml:space="preserve"> </w:t>
      </w:r>
      <w:r w:rsidR="00BF5CDA">
        <w:rPr>
          <w:w w:val="105"/>
          <w:sz w:val="20"/>
        </w:rPr>
        <w:t>hearing</w:t>
      </w:r>
      <w:r w:rsidR="00BF5CDA">
        <w:rPr>
          <w:spacing w:val="-11"/>
          <w:w w:val="105"/>
          <w:sz w:val="20"/>
        </w:rPr>
        <w:t xml:space="preserve"> </w:t>
      </w:r>
      <w:r w:rsidR="00BF5CDA">
        <w:rPr>
          <w:w w:val="105"/>
          <w:sz w:val="20"/>
        </w:rPr>
        <w:t>you</w:t>
      </w:r>
      <w:r w:rsidR="00BF5CDA">
        <w:rPr>
          <w:spacing w:val="-10"/>
          <w:w w:val="105"/>
          <w:sz w:val="20"/>
        </w:rPr>
        <w:t xml:space="preserve"> </w:t>
      </w:r>
      <w:r w:rsidR="00BF5CDA">
        <w:rPr>
          <w:w w:val="105"/>
          <w:sz w:val="20"/>
        </w:rPr>
        <w:t>did</w:t>
      </w:r>
      <w:r w:rsidR="00BF5CDA">
        <w:rPr>
          <w:spacing w:val="-10"/>
          <w:w w:val="105"/>
          <w:sz w:val="20"/>
        </w:rPr>
        <w:t xml:space="preserve"> </w:t>
      </w:r>
      <w:r w:rsidR="00BF5CDA">
        <w:rPr>
          <w:w w:val="105"/>
          <w:sz w:val="20"/>
        </w:rPr>
        <w:t>not</w:t>
      </w:r>
      <w:r w:rsidR="00BF5CDA">
        <w:rPr>
          <w:spacing w:val="-10"/>
          <w:w w:val="105"/>
          <w:sz w:val="20"/>
        </w:rPr>
        <w:t xml:space="preserve"> </w:t>
      </w:r>
      <w:r w:rsidR="00BF5CDA">
        <w:rPr>
          <w:w w:val="105"/>
          <w:sz w:val="20"/>
        </w:rPr>
        <w:t>appear;</w:t>
      </w:r>
      <w:r w:rsidR="00BF5CDA">
        <w:rPr>
          <w:spacing w:val="-8"/>
          <w:w w:val="105"/>
          <w:sz w:val="20"/>
        </w:rPr>
        <w:t xml:space="preserve"> </w:t>
      </w:r>
      <w:r w:rsidR="00BF5CDA">
        <w:rPr>
          <w:w w:val="105"/>
          <w:sz w:val="20"/>
        </w:rPr>
        <w:t>or</w:t>
      </w:r>
    </w:p>
    <w:p w:rsidR="00EA1FCB" w:rsidRDefault="00414869">
      <w:pPr>
        <w:pStyle w:val="ListParagraph"/>
        <w:numPr>
          <w:ilvl w:val="0"/>
          <w:numId w:val="82"/>
        </w:numPr>
        <w:tabs>
          <w:tab w:val="left" w:pos="597"/>
        </w:tabs>
        <w:spacing w:before="7" w:line="249" w:lineRule="auto"/>
        <w:ind w:right="412" w:firstLine="261"/>
        <w:jc w:val="both"/>
        <w:rPr>
          <w:sz w:val="20"/>
        </w:rPr>
      </w:pPr>
      <w:r w:rsidRPr="00414869">
        <w:pict>
          <v:group id="_x0000_s1137" style="position:absolute;left:0;text-align:left;margin-left:100.65pt;margin-top:8.85pt;width:7.5pt;height:7.5pt;z-index:-251615232;mso-position-horizontal-relative:page" coordorigin="2013,177" coordsize="150,150">
            <v:rect id="_x0000_s1139" style="position:absolute;left:2021;top:184;width:132;height:134" stroked="f"/>
            <v:rect id="_x0000_s1138" style="position:absolute;left:2021;top:184;width:134;height:134" filled="f" strokeweight=".24872mm"/>
            <w10:wrap anchorx="page"/>
          </v:group>
        </w:pict>
      </w:r>
      <w:r w:rsidR="00BF5CDA">
        <w:rPr>
          <w:w w:val="105"/>
          <w:sz w:val="20"/>
        </w:rPr>
        <w:t>Whereas</w:t>
      </w:r>
      <w:r w:rsidR="00BF5CDA">
        <w:rPr>
          <w:spacing w:val="-7"/>
          <w:w w:val="105"/>
          <w:sz w:val="20"/>
        </w:rPr>
        <w:t xml:space="preserve"> </w:t>
      </w:r>
      <w:r w:rsidR="00BF5CDA">
        <w:rPr>
          <w:w w:val="105"/>
          <w:sz w:val="20"/>
        </w:rPr>
        <w:t>the</w:t>
      </w:r>
      <w:r w:rsidR="00BF5CDA">
        <w:rPr>
          <w:spacing w:val="-9"/>
          <w:w w:val="105"/>
          <w:sz w:val="20"/>
        </w:rPr>
        <w:t xml:space="preserve"> </w:t>
      </w:r>
      <w:r w:rsidR="00BF5CDA">
        <w:rPr>
          <w:w w:val="105"/>
          <w:sz w:val="20"/>
        </w:rPr>
        <w:t>undersigned</w:t>
      </w:r>
      <w:r w:rsidR="00BF5CDA">
        <w:rPr>
          <w:spacing w:val="-9"/>
          <w:w w:val="105"/>
          <w:sz w:val="20"/>
        </w:rPr>
        <w:t xml:space="preserve"> </w:t>
      </w:r>
      <w:r w:rsidR="00BF5CDA">
        <w:rPr>
          <w:w w:val="105"/>
          <w:sz w:val="20"/>
        </w:rPr>
        <w:t>has</w:t>
      </w:r>
      <w:r w:rsidR="00BF5CDA">
        <w:rPr>
          <w:spacing w:val="-10"/>
          <w:w w:val="105"/>
          <w:sz w:val="20"/>
        </w:rPr>
        <w:t xml:space="preserve"> </w:t>
      </w:r>
      <w:r w:rsidR="00BF5CDA">
        <w:rPr>
          <w:w w:val="105"/>
          <w:sz w:val="20"/>
        </w:rPr>
        <w:t>examined</w:t>
      </w:r>
      <w:r w:rsidR="00BF5CDA">
        <w:rPr>
          <w:spacing w:val="-6"/>
          <w:w w:val="105"/>
          <w:sz w:val="20"/>
        </w:rPr>
        <w:t xml:space="preserve"> </w:t>
      </w:r>
      <w:r w:rsidR="00BF5CDA">
        <w:rPr>
          <w:w w:val="105"/>
          <w:sz w:val="20"/>
        </w:rPr>
        <w:t>your</w:t>
      </w:r>
      <w:r w:rsidR="00BF5CDA">
        <w:rPr>
          <w:spacing w:val="-9"/>
          <w:w w:val="105"/>
          <w:sz w:val="20"/>
        </w:rPr>
        <w:t xml:space="preserve"> </w:t>
      </w:r>
      <w:r w:rsidR="00BF5CDA">
        <w:rPr>
          <w:w w:val="105"/>
          <w:sz w:val="20"/>
        </w:rPr>
        <w:t>reply</w:t>
      </w:r>
      <w:r w:rsidR="00BF5CDA">
        <w:rPr>
          <w:spacing w:val="-9"/>
          <w:w w:val="105"/>
          <w:sz w:val="20"/>
        </w:rPr>
        <w:t xml:space="preserve"> </w:t>
      </w:r>
      <w:r w:rsidR="00BF5CDA">
        <w:rPr>
          <w:w w:val="105"/>
          <w:sz w:val="20"/>
        </w:rPr>
        <w:t>and</w:t>
      </w:r>
      <w:r w:rsidR="00BF5CDA">
        <w:rPr>
          <w:spacing w:val="-6"/>
          <w:w w:val="105"/>
          <w:sz w:val="20"/>
        </w:rPr>
        <w:t xml:space="preserve"> </w:t>
      </w:r>
      <w:r w:rsidR="00BF5CDA">
        <w:rPr>
          <w:w w:val="105"/>
          <w:sz w:val="20"/>
        </w:rPr>
        <w:t>submissions</w:t>
      </w:r>
      <w:r w:rsidR="00BF5CDA">
        <w:rPr>
          <w:spacing w:val="-9"/>
          <w:w w:val="105"/>
          <w:sz w:val="20"/>
        </w:rPr>
        <w:t xml:space="preserve"> </w:t>
      </w:r>
      <w:r w:rsidR="00BF5CDA">
        <w:rPr>
          <w:w w:val="105"/>
          <w:sz w:val="20"/>
        </w:rPr>
        <w:t>made</w:t>
      </w:r>
      <w:r w:rsidR="00BF5CDA">
        <w:rPr>
          <w:spacing w:val="-9"/>
          <w:w w:val="105"/>
          <w:sz w:val="20"/>
        </w:rPr>
        <w:t xml:space="preserve"> </w:t>
      </w:r>
      <w:r w:rsidR="00BF5CDA">
        <w:rPr>
          <w:w w:val="105"/>
          <w:sz w:val="20"/>
        </w:rPr>
        <w:t>at</w:t>
      </w:r>
      <w:r w:rsidR="00BF5CDA">
        <w:rPr>
          <w:spacing w:val="-9"/>
          <w:w w:val="105"/>
          <w:sz w:val="20"/>
        </w:rPr>
        <w:t xml:space="preserve"> </w:t>
      </w:r>
      <w:r w:rsidR="00BF5CDA">
        <w:rPr>
          <w:w w:val="105"/>
          <w:sz w:val="20"/>
        </w:rPr>
        <w:t>the</w:t>
      </w:r>
      <w:r w:rsidR="00BF5CDA">
        <w:rPr>
          <w:spacing w:val="-9"/>
          <w:w w:val="105"/>
          <w:sz w:val="20"/>
        </w:rPr>
        <w:t xml:space="preserve"> </w:t>
      </w:r>
      <w:r w:rsidR="00BF5CDA">
        <w:rPr>
          <w:w w:val="105"/>
          <w:sz w:val="20"/>
        </w:rPr>
        <w:t>time</w:t>
      </w:r>
      <w:r w:rsidR="00BF5CDA">
        <w:rPr>
          <w:spacing w:val="-10"/>
          <w:w w:val="105"/>
          <w:sz w:val="20"/>
        </w:rPr>
        <w:t xml:space="preserve"> </w:t>
      </w:r>
      <w:r w:rsidR="00BF5CDA">
        <w:rPr>
          <w:w w:val="105"/>
          <w:sz w:val="20"/>
        </w:rPr>
        <w:t>of</w:t>
      </w:r>
      <w:r w:rsidR="00BF5CDA">
        <w:rPr>
          <w:spacing w:val="-10"/>
          <w:w w:val="105"/>
          <w:sz w:val="20"/>
        </w:rPr>
        <w:t xml:space="preserve"> </w:t>
      </w:r>
      <w:r w:rsidR="00BF5CDA">
        <w:rPr>
          <w:w w:val="105"/>
          <w:sz w:val="20"/>
        </w:rPr>
        <w:t>hearing, and is of the opinion that your provisional registration is liable to be cancelled for following reason(s).</w:t>
      </w:r>
    </w:p>
    <w:p w:rsidR="00EA1FCB" w:rsidRDefault="00BF5CDA">
      <w:pPr>
        <w:spacing w:line="226" w:lineRule="exact"/>
        <w:ind w:left="263" w:right="314"/>
        <w:rPr>
          <w:sz w:val="20"/>
        </w:rPr>
      </w:pPr>
      <w:r>
        <w:rPr>
          <w:w w:val="105"/>
          <w:sz w:val="20"/>
        </w:rPr>
        <w:t>1.</w:t>
      </w:r>
    </w:p>
    <w:p w:rsidR="00EA1FCB" w:rsidRDefault="00BF5CDA">
      <w:pPr>
        <w:spacing w:before="7"/>
        <w:ind w:left="263" w:right="314"/>
        <w:rPr>
          <w:sz w:val="20"/>
        </w:rPr>
      </w:pPr>
      <w:r>
        <w:rPr>
          <w:w w:val="105"/>
          <w:sz w:val="20"/>
        </w:rPr>
        <w:t>2.</w:t>
      </w:r>
    </w:p>
    <w:p w:rsidR="00EA1FCB" w:rsidRDefault="00BF5CDA">
      <w:pPr>
        <w:spacing w:before="15"/>
        <w:ind w:left="212" w:right="314"/>
        <w:rPr>
          <w:b/>
          <w:sz w:val="20"/>
        </w:rPr>
      </w:pPr>
      <w:r>
        <w:rPr>
          <w:b/>
          <w:w w:val="105"/>
          <w:sz w:val="20"/>
          <w:u w:val="thick"/>
        </w:rPr>
        <w:t>Determination of amount payable pursuant to cancellation of provisional registration:</w:t>
      </w:r>
    </w:p>
    <w:p w:rsidR="00EA1FCB" w:rsidRDefault="00BF5CDA">
      <w:pPr>
        <w:ind w:left="212" w:right="314"/>
        <w:rPr>
          <w:sz w:val="20"/>
        </w:rPr>
      </w:pPr>
      <w:r>
        <w:rPr>
          <w:w w:val="105"/>
          <w:sz w:val="20"/>
        </w:rPr>
        <w:t>Accordingly, the amount payable by you and the computation and basis thereof is as follows:</w:t>
      </w:r>
    </w:p>
    <w:p w:rsidR="00EA1FCB" w:rsidRDefault="00BF5CDA">
      <w:pPr>
        <w:spacing w:before="10" w:line="247" w:lineRule="auto"/>
        <w:ind w:left="212" w:right="314"/>
        <w:rPr>
          <w:sz w:val="20"/>
        </w:rPr>
      </w:pPr>
      <w:r>
        <w:rPr>
          <w:w w:val="105"/>
          <w:sz w:val="20"/>
        </w:rPr>
        <w:t>You are required to pay the following amounts on or before ------ (date) failing which the amount will be recovered in accordance with the provisions of the Act and rules made thereunder.</w:t>
      </w: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1"/>
        <w:gridCol w:w="1349"/>
        <w:gridCol w:w="1315"/>
        <w:gridCol w:w="1591"/>
        <w:gridCol w:w="1316"/>
        <w:gridCol w:w="1315"/>
      </w:tblGrid>
      <w:tr w:rsidR="00EA1FCB">
        <w:trPr>
          <w:trHeight w:hRule="exact" w:val="486"/>
        </w:trPr>
        <w:tc>
          <w:tcPr>
            <w:tcW w:w="1711" w:type="dxa"/>
            <w:tcBorders>
              <w:bottom w:val="single" w:sz="3" w:space="0" w:color="000000"/>
            </w:tcBorders>
          </w:tcPr>
          <w:p w:rsidR="00EA1FCB" w:rsidRDefault="00BF5CDA">
            <w:pPr>
              <w:pStyle w:val="TableParagraph"/>
              <w:spacing w:before="120"/>
              <w:ind w:left="98"/>
              <w:rPr>
                <w:sz w:val="20"/>
              </w:rPr>
            </w:pPr>
            <w:r>
              <w:rPr>
                <w:w w:val="105"/>
                <w:sz w:val="20"/>
              </w:rPr>
              <w:t>Head</w:t>
            </w:r>
          </w:p>
        </w:tc>
        <w:tc>
          <w:tcPr>
            <w:tcW w:w="1349" w:type="dxa"/>
            <w:tcBorders>
              <w:bottom w:val="single" w:sz="3" w:space="0" w:color="000000"/>
            </w:tcBorders>
          </w:tcPr>
          <w:p w:rsidR="00EA1FCB" w:rsidRDefault="00BF5CDA">
            <w:pPr>
              <w:pStyle w:val="TableParagraph"/>
              <w:spacing w:before="120"/>
              <w:ind w:left="176"/>
              <w:rPr>
                <w:sz w:val="20"/>
              </w:rPr>
            </w:pPr>
            <w:r>
              <w:rPr>
                <w:w w:val="105"/>
                <w:sz w:val="20"/>
              </w:rPr>
              <w:t>Central Tax</w:t>
            </w:r>
          </w:p>
        </w:tc>
        <w:tc>
          <w:tcPr>
            <w:tcW w:w="1315" w:type="dxa"/>
            <w:tcBorders>
              <w:bottom w:val="single" w:sz="3" w:space="0" w:color="000000"/>
            </w:tcBorders>
          </w:tcPr>
          <w:p w:rsidR="00EA1FCB" w:rsidRDefault="00BF5CDA">
            <w:pPr>
              <w:pStyle w:val="TableParagraph"/>
              <w:spacing w:before="120"/>
              <w:ind w:left="256"/>
              <w:rPr>
                <w:sz w:val="20"/>
              </w:rPr>
            </w:pPr>
            <w:r>
              <w:rPr>
                <w:w w:val="105"/>
                <w:sz w:val="20"/>
              </w:rPr>
              <w:t>State Tax</w:t>
            </w:r>
          </w:p>
        </w:tc>
        <w:tc>
          <w:tcPr>
            <w:tcW w:w="1591" w:type="dxa"/>
            <w:tcBorders>
              <w:bottom w:val="single" w:sz="3" w:space="0" w:color="000000"/>
            </w:tcBorders>
          </w:tcPr>
          <w:p w:rsidR="00EA1FCB" w:rsidRDefault="00BF5CDA">
            <w:pPr>
              <w:pStyle w:val="TableParagraph"/>
              <w:spacing w:before="120"/>
              <w:ind w:left="457" w:right="-2"/>
              <w:rPr>
                <w:sz w:val="20"/>
              </w:rPr>
            </w:pPr>
            <w:r>
              <w:rPr>
                <w:w w:val="105"/>
                <w:sz w:val="20"/>
              </w:rPr>
              <w:t>UT Tax</w:t>
            </w:r>
          </w:p>
        </w:tc>
        <w:tc>
          <w:tcPr>
            <w:tcW w:w="1316" w:type="dxa"/>
            <w:tcBorders>
              <w:bottom w:val="single" w:sz="3" w:space="0" w:color="000000"/>
              <w:right w:val="single" w:sz="3" w:space="0" w:color="000000"/>
            </w:tcBorders>
          </w:tcPr>
          <w:p w:rsidR="00EA1FCB" w:rsidRDefault="00BF5CDA">
            <w:pPr>
              <w:pStyle w:val="TableParagraph"/>
              <w:spacing w:before="3" w:line="247" w:lineRule="auto"/>
              <w:ind w:left="489" w:hanging="257"/>
              <w:rPr>
                <w:sz w:val="20"/>
              </w:rPr>
            </w:pPr>
            <w:r>
              <w:rPr>
                <w:sz w:val="20"/>
              </w:rPr>
              <w:t xml:space="preserve">Integrated </w:t>
            </w:r>
            <w:r>
              <w:rPr>
                <w:w w:val="105"/>
                <w:sz w:val="20"/>
              </w:rPr>
              <w:t>Tax</w:t>
            </w:r>
          </w:p>
        </w:tc>
        <w:tc>
          <w:tcPr>
            <w:tcW w:w="1315" w:type="dxa"/>
            <w:tcBorders>
              <w:left w:val="single" w:sz="3" w:space="0" w:color="000000"/>
              <w:bottom w:val="single" w:sz="3" w:space="0" w:color="000000"/>
              <w:right w:val="single" w:sz="3" w:space="0" w:color="000000"/>
            </w:tcBorders>
          </w:tcPr>
          <w:p w:rsidR="00EA1FCB" w:rsidRDefault="00BF5CDA">
            <w:pPr>
              <w:pStyle w:val="TableParagraph"/>
              <w:spacing w:before="3"/>
              <w:ind w:left="435" w:right="436"/>
              <w:jc w:val="center"/>
              <w:rPr>
                <w:sz w:val="20"/>
              </w:rPr>
            </w:pPr>
            <w:r>
              <w:rPr>
                <w:w w:val="105"/>
                <w:sz w:val="20"/>
              </w:rPr>
              <w:t>Cess</w:t>
            </w:r>
          </w:p>
        </w:tc>
      </w:tr>
      <w:tr w:rsidR="00EA1FCB">
        <w:trPr>
          <w:trHeight w:hRule="exact" w:val="400"/>
        </w:trPr>
        <w:tc>
          <w:tcPr>
            <w:tcW w:w="1711" w:type="dxa"/>
            <w:tcBorders>
              <w:top w:val="single" w:sz="3" w:space="0" w:color="000000"/>
            </w:tcBorders>
          </w:tcPr>
          <w:p w:rsidR="00EA1FCB" w:rsidRDefault="00BF5CDA">
            <w:pPr>
              <w:pStyle w:val="TableParagraph"/>
              <w:spacing w:before="3"/>
              <w:ind w:left="98"/>
              <w:rPr>
                <w:sz w:val="20"/>
              </w:rPr>
            </w:pPr>
            <w:r>
              <w:rPr>
                <w:w w:val="105"/>
                <w:sz w:val="20"/>
              </w:rPr>
              <w:t>Tax</w:t>
            </w:r>
          </w:p>
        </w:tc>
        <w:tc>
          <w:tcPr>
            <w:tcW w:w="1349" w:type="dxa"/>
            <w:tcBorders>
              <w:top w:val="single" w:sz="3" w:space="0" w:color="000000"/>
            </w:tcBorders>
          </w:tcPr>
          <w:p w:rsidR="00EA1FCB" w:rsidRDefault="00EA1FCB"/>
        </w:tc>
        <w:tc>
          <w:tcPr>
            <w:tcW w:w="1315" w:type="dxa"/>
            <w:tcBorders>
              <w:top w:val="single" w:sz="3" w:space="0" w:color="000000"/>
            </w:tcBorders>
          </w:tcPr>
          <w:p w:rsidR="00EA1FCB" w:rsidRDefault="00EA1FCB"/>
        </w:tc>
        <w:tc>
          <w:tcPr>
            <w:tcW w:w="1591" w:type="dxa"/>
            <w:tcBorders>
              <w:top w:val="single" w:sz="3" w:space="0" w:color="000000"/>
            </w:tcBorders>
          </w:tcPr>
          <w:p w:rsidR="00EA1FCB" w:rsidRDefault="00EA1FCB"/>
        </w:tc>
        <w:tc>
          <w:tcPr>
            <w:tcW w:w="1316" w:type="dxa"/>
            <w:tcBorders>
              <w:top w:val="single" w:sz="3" w:space="0" w:color="000000"/>
              <w:right w:val="single" w:sz="3" w:space="0" w:color="000000"/>
            </w:tcBorders>
          </w:tcPr>
          <w:p w:rsidR="00EA1FCB" w:rsidRDefault="00EA1FCB"/>
        </w:tc>
        <w:tc>
          <w:tcPr>
            <w:tcW w:w="1315" w:type="dxa"/>
            <w:tcBorders>
              <w:top w:val="single" w:sz="3" w:space="0" w:color="000000"/>
              <w:left w:val="single" w:sz="3" w:space="0" w:color="000000"/>
              <w:right w:val="single" w:sz="3" w:space="0" w:color="000000"/>
            </w:tcBorders>
          </w:tcPr>
          <w:p w:rsidR="00EA1FCB" w:rsidRDefault="00EA1FCB"/>
        </w:tc>
      </w:tr>
      <w:tr w:rsidR="00EA1FCB">
        <w:trPr>
          <w:trHeight w:hRule="exact" w:val="396"/>
        </w:trPr>
        <w:tc>
          <w:tcPr>
            <w:tcW w:w="1711" w:type="dxa"/>
          </w:tcPr>
          <w:p w:rsidR="00EA1FCB" w:rsidRDefault="00BF5CDA">
            <w:pPr>
              <w:pStyle w:val="TableParagraph"/>
              <w:ind w:left="98"/>
              <w:rPr>
                <w:sz w:val="20"/>
              </w:rPr>
            </w:pPr>
            <w:r>
              <w:rPr>
                <w:w w:val="105"/>
                <w:sz w:val="20"/>
              </w:rPr>
              <w:t>Interest</w:t>
            </w:r>
          </w:p>
        </w:tc>
        <w:tc>
          <w:tcPr>
            <w:tcW w:w="1349" w:type="dxa"/>
          </w:tcPr>
          <w:p w:rsidR="00EA1FCB" w:rsidRDefault="00EA1FCB"/>
        </w:tc>
        <w:tc>
          <w:tcPr>
            <w:tcW w:w="1315" w:type="dxa"/>
          </w:tcPr>
          <w:p w:rsidR="00EA1FCB" w:rsidRDefault="00EA1FCB"/>
        </w:tc>
        <w:tc>
          <w:tcPr>
            <w:tcW w:w="1591" w:type="dxa"/>
          </w:tcPr>
          <w:p w:rsidR="00EA1FCB" w:rsidRDefault="00EA1FCB"/>
        </w:tc>
        <w:tc>
          <w:tcPr>
            <w:tcW w:w="1316" w:type="dxa"/>
            <w:tcBorders>
              <w:right w:val="single" w:sz="3" w:space="0" w:color="000000"/>
            </w:tcBorders>
          </w:tcPr>
          <w:p w:rsidR="00EA1FCB" w:rsidRDefault="00EA1FCB"/>
        </w:tc>
        <w:tc>
          <w:tcPr>
            <w:tcW w:w="1315" w:type="dxa"/>
            <w:tcBorders>
              <w:left w:val="single" w:sz="3" w:space="0" w:color="000000"/>
              <w:right w:val="single" w:sz="3" w:space="0" w:color="000000"/>
            </w:tcBorders>
          </w:tcPr>
          <w:p w:rsidR="00EA1FCB" w:rsidRDefault="00EA1FCB"/>
        </w:tc>
      </w:tr>
      <w:tr w:rsidR="00EA1FCB">
        <w:trPr>
          <w:trHeight w:hRule="exact" w:val="398"/>
        </w:trPr>
        <w:tc>
          <w:tcPr>
            <w:tcW w:w="1711" w:type="dxa"/>
          </w:tcPr>
          <w:p w:rsidR="00EA1FCB" w:rsidRDefault="00BF5CDA">
            <w:pPr>
              <w:pStyle w:val="TableParagraph"/>
              <w:ind w:left="98"/>
              <w:rPr>
                <w:sz w:val="20"/>
              </w:rPr>
            </w:pPr>
            <w:r>
              <w:rPr>
                <w:w w:val="105"/>
                <w:sz w:val="20"/>
              </w:rPr>
              <w:t>Penalty</w:t>
            </w:r>
          </w:p>
        </w:tc>
        <w:tc>
          <w:tcPr>
            <w:tcW w:w="1349" w:type="dxa"/>
          </w:tcPr>
          <w:p w:rsidR="00EA1FCB" w:rsidRDefault="00EA1FCB"/>
        </w:tc>
        <w:tc>
          <w:tcPr>
            <w:tcW w:w="1315" w:type="dxa"/>
          </w:tcPr>
          <w:p w:rsidR="00EA1FCB" w:rsidRDefault="00EA1FCB"/>
        </w:tc>
        <w:tc>
          <w:tcPr>
            <w:tcW w:w="1591" w:type="dxa"/>
          </w:tcPr>
          <w:p w:rsidR="00EA1FCB" w:rsidRDefault="00EA1FCB"/>
        </w:tc>
        <w:tc>
          <w:tcPr>
            <w:tcW w:w="1316" w:type="dxa"/>
            <w:tcBorders>
              <w:right w:val="single" w:sz="3" w:space="0" w:color="000000"/>
            </w:tcBorders>
          </w:tcPr>
          <w:p w:rsidR="00EA1FCB" w:rsidRDefault="00EA1FCB"/>
        </w:tc>
        <w:tc>
          <w:tcPr>
            <w:tcW w:w="1315" w:type="dxa"/>
            <w:tcBorders>
              <w:left w:val="single" w:sz="3" w:space="0" w:color="000000"/>
              <w:right w:val="single" w:sz="3" w:space="0" w:color="000000"/>
            </w:tcBorders>
          </w:tcPr>
          <w:p w:rsidR="00EA1FCB" w:rsidRDefault="00EA1FCB"/>
        </w:tc>
      </w:tr>
      <w:tr w:rsidR="00EA1FCB">
        <w:trPr>
          <w:trHeight w:hRule="exact" w:val="396"/>
        </w:trPr>
        <w:tc>
          <w:tcPr>
            <w:tcW w:w="1711" w:type="dxa"/>
          </w:tcPr>
          <w:p w:rsidR="00EA1FCB" w:rsidRDefault="00BF5CDA">
            <w:pPr>
              <w:pStyle w:val="TableParagraph"/>
              <w:ind w:left="98"/>
              <w:rPr>
                <w:sz w:val="20"/>
              </w:rPr>
            </w:pPr>
            <w:r>
              <w:rPr>
                <w:w w:val="105"/>
                <w:sz w:val="20"/>
              </w:rPr>
              <w:t>Others</w:t>
            </w:r>
          </w:p>
        </w:tc>
        <w:tc>
          <w:tcPr>
            <w:tcW w:w="1349" w:type="dxa"/>
          </w:tcPr>
          <w:p w:rsidR="00EA1FCB" w:rsidRDefault="00EA1FCB"/>
        </w:tc>
        <w:tc>
          <w:tcPr>
            <w:tcW w:w="1315" w:type="dxa"/>
          </w:tcPr>
          <w:p w:rsidR="00EA1FCB" w:rsidRDefault="00EA1FCB"/>
        </w:tc>
        <w:tc>
          <w:tcPr>
            <w:tcW w:w="1591" w:type="dxa"/>
          </w:tcPr>
          <w:p w:rsidR="00EA1FCB" w:rsidRDefault="00EA1FCB"/>
        </w:tc>
        <w:tc>
          <w:tcPr>
            <w:tcW w:w="1316" w:type="dxa"/>
            <w:tcBorders>
              <w:right w:val="single" w:sz="3" w:space="0" w:color="000000"/>
            </w:tcBorders>
          </w:tcPr>
          <w:p w:rsidR="00EA1FCB" w:rsidRDefault="00EA1FCB"/>
        </w:tc>
        <w:tc>
          <w:tcPr>
            <w:tcW w:w="1315" w:type="dxa"/>
            <w:tcBorders>
              <w:left w:val="single" w:sz="3" w:space="0" w:color="000000"/>
              <w:right w:val="single" w:sz="3" w:space="0" w:color="000000"/>
            </w:tcBorders>
          </w:tcPr>
          <w:p w:rsidR="00EA1FCB" w:rsidRDefault="00EA1FCB"/>
        </w:tc>
      </w:tr>
      <w:tr w:rsidR="00EA1FCB">
        <w:trPr>
          <w:trHeight w:hRule="exact" w:val="400"/>
        </w:trPr>
        <w:tc>
          <w:tcPr>
            <w:tcW w:w="1711" w:type="dxa"/>
            <w:tcBorders>
              <w:bottom w:val="single" w:sz="3" w:space="0" w:color="000000"/>
            </w:tcBorders>
          </w:tcPr>
          <w:p w:rsidR="00EA1FCB" w:rsidRDefault="00BF5CDA">
            <w:pPr>
              <w:pStyle w:val="TableParagraph"/>
              <w:ind w:left="98"/>
              <w:rPr>
                <w:sz w:val="20"/>
              </w:rPr>
            </w:pPr>
            <w:r>
              <w:rPr>
                <w:w w:val="105"/>
                <w:sz w:val="20"/>
              </w:rPr>
              <w:t>Total</w:t>
            </w:r>
          </w:p>
        </w:tc>
        <w:tc>
          <w:tcPr>
            <w:tcW w:w="1349" w:type="dxa"/>
            <w:tcBorders>
              <w:bottom w:val="single" w:sz="3" w:space="0" w:color="000000"/>
            </w:tcBorders>
          </w:tcPr>
          <w:p w:rsidR="00EA1FCB" w:rsidRDefault="00EA1FCB"/>
        </w:tc>
        <w:tc>
          <w:tcPr>
            <w:tcW w:w="1315" w:type="dxa"/>
            <w:tcBorders>
              <w:bottom w:val="single" w:sz="3" w:space="0" w:color="000000"/>
            </w:tcBorders>
          </w:tcPr>
          <w:p w:rsidR="00EA1FCB" w:rsidRDefault="00EA1FCB"/>
        </w:tc>
        <w:tc>
          <w:tcPr>
            <w:tcW w:w="1591" w:type="dxa"/>
            <w:tcBorders>
              <w:bottom w:val="single" w:sz="3" w:space="0" w:color="000000"/>
            </w:tcBorders>
          </w:tcPr>
          <w:p w:rsidR="00EA1FCB" w:rsidRDefault="00EA1FCB"/>
        </w:tc>
        <w:tc>
          <w:tcPr>
            <w:tcW w:w="1316" w:type="dxa"/>
            <w:tcBorders>
              <w:bottom w:val="single" w:sz="3" w:space="0" w:color="000000"/>
              <w:right w:val="single" w:sz="3" w:space="0" w:color="000000"/>
            </w:tcBorders>
          </w:tcPr>
          <w:p w:rsidR="00EA1FCB" w:rsidRDefault="00EA1FCB"/>
        </w:tc>
        <w:tc>
          <w:tcPr>
            <w:tcW w:w="1315" w:type="dxa"/>
            <w:tcBorders>
              <w:left w:val="single" w:sz="3" w:space="0" w:color="000000"/>
              <w:bottom w:val="single" w:sz="3" w:space="0" w:color="000000"/>
              <w:right w:val="single" w:sz="3" w:space="0" w:color="000000"/>
            </w:tcBorders>
          </w:tcPr>
          <w:p w:rsidR="00EA1FCB" w:rsidRDefault="00EA1FCB"/>
        </w:tc>
      </w:tr>
    </w:tbl>
    <w:p w:rsidR="00EA1FCB" w:rsidRDefault="00EA1FCB">
      <w:pPr>
        <w:pStyle w:val="BodyText"/>
        <w:rPr>
          <w:sz w:val="20"/>
        </w:rPr>
      </w:pPr>
    </w:p>
    <w:p w:rsidR="00EA1FCB" w:rsidRDefault="00414869">
      <w:pPr>
        <w:pStyle w:val="BodyText"/>
        <w:spacing w:before="6"/>
        <w:rPr>
          <w:sz w:val="17"/>
        </w:rPr>
      </w:pPr>
      <w:r w:rsidRPr="00414869">
        <w:pict>
          <v:group id="_x0000_s1130" style="position:absolute;margin-left:87pt;margin-top:12.05pt;width:440.7pt;height:60.9pt;z-index:251639808;mso-wrap-distance-left:0;mso-wrap-distance-right:0;mso-position-horizontal-relative:page" coordorigin="1740,241" coordsize="8814,1218">
            <v:line id="_x0000_s1136" style="position:absolute" from="1745,251" to="10548,251" strokeweight=".48pt"/>
            <v:line id="_x0000_s1135" style="position:absolute" from="1750,246" to="1750,1453" strokeweight=".48pt"/>
            <v:line id="_x0000_s1134" style="position:absolute" from="1745,1448" to="10541,1448" strokeweight=".48pt"/>
            <v:line id="_x0000_s1133" style="position:absolute" from="10544,246" to="10544,1453" strokeweight=".36pt"/>
            <v:shape id="_x0000_s1132" type="#_x0000_t202" style="position:absolute;left:2162;top:276;width:521;height:443" filled="f" stroked="f">
              <v:textbox inset="0,0,0,0">
                <w:txbxContent>
                  <w:p w:rsidR="00EA1FCB" w:rsidRDefault="00BF5CDA">
                    <w:pPr>
                      <w:spacing w:line="210" w:lineRule="exact"/>
                      <w:ind w:left="74" w:right="-7" w:hanging="75"/>
                      <w:rPr>
                        <w:sz w:val="20"/>
                      </w:rPr>
                    </w:pPr>
                    <w:r>
                      <w:rPr>
                        <w:sz w:val="20"/>
                      </w:rPr>
                      <w:t>Place:</w:t>
                    </w:r>
                  </w:p>
                  <w:p w:rsidR="00EA1FCB" w:rsidRDefault="00BF5CDA">
                    <w:pPr>
                      <w:spacing w:before="5" w:line="227" w:lineRule="exact"/>
                      <w:ind w:left="74" w:right="-7"/>
                      <w:rPr>
                        <w:sz w:val="20"/>
                      </w:rPr>
                    </w:pPr>
                    <w:r>
                      <w:rPr>
                        <w:sz w:val="20"/>
                      </w:rPr>
                      <w:t>Date:</w:t>
                    </w:r>
                  </w:p>
                </w:txbxContent>
              </v:textbox>
            </v:shape>
            <v:shape id="_x0000_s1131" type="#_x0000_t202" style="position:absolute;left:8486;top:511;width:1954;height:921" filled="f" stroked="f">
              <v:textbox inset="0,0,0,0">
                <w:txbxContent>
                  <w:p w:rsidR="00EA1FCB" w:rsidRDefault="00BF5CDA">
                    <w:pPr>
                      <w:spacing w:line="210" w:lineRule="exact"/>
                      <w:ind w:left="777"/>
                      <w:rPr>
                        <w:sz w:val="20"/>
                      </w:rPr>
                    </w:pPr>
                    <w:r>
                      <w:rPr>
                        <w:w w:val="105"/>
                        <w:sz w:val="20"/>
                      </w:rPr>
                      <w:t>Signature</w:t>
                    </w:r>
                  </w:p>
                  <w:p w:rsidR="00EA1FCB" w:rsidRDefault="00BF5CDA">
                    <w:pPr>
                      <w:spacing w:before="10" w:line="247" w:lineRule="auto"/>
                      <w:ind w:left="419" w:right="-8" w:hanging="420"/>
                      <w:rPr>
                        <w:sz w:val="20"/>
                      </w:rPr>
                    </w:pPr>
                    <w:r>
                      <w:rPr>
                        <w:w w:val="105"/>
                        <w:sz w:val="20"/>
                      </w:rPr>
                      <w:t>&lt;</w:t>
                    </w:r>
                    <w:r>
                      <w:rPr>
                        <w:spacing w:val="-9"/>
                        <w:w w:val="105"/>
                        <w:sz w:val="20"/>
                      </w:rPr>
                      <w:t xml:space="preserve"> </w:t>
                    </w:r>
                    <w:r>
                      <w:rPr>
                        <w:w w:val="105"/>
                        <w:sz w:val="20"/>
                      </w:rPr>
                      <w:t>Name</w:t>
                    </w:r>
                    <w:r>
                      <w:rPr>
                        <w:spacing w:val="-13"/>
                        <w:w w:val="105"/>
                        <w:sz w:val="20"/>
                      </w:rPr>
                      <w:t xml:space="preserve"> </w:t>
                    </w:r>
                    <w:r>
                      <w:rPr>
                        <w:w w:val="105"/>
                        <w:sz w:val="20"/>
                      </w:rPr>
                      <w:t>of</w:t>
                    </w:r>
                    <w:r>
                      <w:rPr>
                        <w:spacing w:val="-9"/>
                        <w:w w:val="105"/>
                        <w:sz w:val="20"/>
                      </w:rPr>
                      <w:t xml:space="preserve"> </w:t>
                    </w:r>
                    <w:r>
                      <w:rPr>
                        <w:w w:val="105"/>
                        <w:sz w:val="20"/>
                      </w:rPr>
                      <w:t>the</w:t>
                    </w:r>
                    <w:r>
                      <w:rPr>
                        <w:spacing w:val="-13"/>
                        <w:w w:val="105"/>
                        <w:sz w:val="20"/>
                      </w:rPr>
                      <w:t xml:space="preserve"> </w:t>
                    </w:r>
                    <w:r>
                      <w:rPr>
                        <w:w w:val="105"/>
                        <w:sz w:val="20"/>
                      </w:rPr>
                      <w:t>Officer&gt; Designation Jurisdiction</w:t>
                    </w:r>
                  </w:p>
                </w:txbxContent>
              </v:textbox>
            </v:shape>
            <w10:wrap type="topAndBottom" anchorx="page"/>
          </v:group>
        </w:pict>
      </w:r>
    </w:p>
    <w:p w:rsidR="00EA1FCB" w:rsidRDefault="00EA1FCB">
      <w:pPr>
        <w:rPr>
          <w:sz w:val="17"/>
        </w:rPr>
        <w:sectPr w:rsidR="00EA1FCB">
          <w:pgSz w:w="12240" w:h="15840"/>
          <w:pgMar w:top="1120" w:right="1580" w:bottom="1140" w:left="1640" w:header="0" w:footer="944" w:gutter="0"/>
          <w:cols w:space="720"/>
        </w:sectPr>
      </w:pPr>
    </w:p>
    <w:p w:rsidR="00EA1FCB" w:rsidRDefault="00414869">
      <w:pPr>
        <w:spacing w:before="62"/>
        <w:ind w:left="1946" w:right="2247"/>
        <w:jc w:val="center"/>
        <w:rPr>
          <w:b/>
          <w:sz w:val="18"/>
        </w:rPr>
      </w:pPr>
      <w:r w:rsidRPr="00414869">
        <w:pict>
          <v:rect id="_x0000_s1129" style="position:absolute;left:0;text-align:left;margin-left:427.9pt;margin-top:373.1pt;width:15.35pt;height:9.95pt;z-index:-251614208;mso-position-horizontal-relative:page;mso-position-vertical-relative:page" filled="f" strokeweight=".08289mm">
            <w10:wrap anchorx="page" anchory="page"/>
          </v:rect>
        </w:pict>
      </w:r>
      <w:r w:rsidRPr="00414869">
        <w:pict>
          <v:rect id="_x0000_s1128" style="position:absolute;left:0;text-align:left;margin-left:353.4pt;margin-top:373.2pt;width:15.35pt;height:9.95pt;z-index:-251613184;mso-position-horizontal-relative:page;mso-position-vertical-relative:page" filled="f" strokeweight=".08289mm">
            <w10:wrap anchorx="page" anchory="page"/>
          </v:rect>
        </w:pict>
      </w:r>
      <w:r w:rsidR="00BF5CDA">
        <w:rPr>
          <w:b/>
          <w:w w:val="105"/>
          <w:sz w:val="18"/>
        </w:rPr>
        <w:t>Form GST REG-29</w:t>
      </w:r>
    </w:p>
    <w:p w:rsidR="00EA1FCB" w:rsidRDefault="00BF5CDA">
      <w:pPr>
        <w:spacing w:before="18"/>
        <w:ind w:left="1946" w:right="2201"/>
        <w:jc w:val="center"/>
        <w:rPr>
          <w:i/>
          <w:sz w:val="18"/>
        </w:rPr>
      </w:pPr>
      <w:r>
        <w:rPr>
          <w:i/>
          <w:w w:val="105"/>
          <w:sz w:val="18"/>
        </w:rPr>
        <w:t>[See rule 24(4) ]</w:t>
      </w:r>
    </w:p>
    <w:p w:rsidR="00EA1FCB" w:rsidRDefault="00EA1FCB">
      <w:pPr>
        <w:pStyle w:val="BodyText"/>
        <w:spacing w:before="2"/>
        <w:rPr>
          <w:i/>
          <w:sz w:val="20"/>
        </w:rPr>
      </w:pPr>
    </w:p>
    <w:p w:rsidR="00EA1FCB" w:rsidRDefault="00BF5CDA">
      <w:pPr>
        <w:ind w:left="1946" w:right="2250"/>
        <w:jc w:val="center"/>
        <w:rPr>
          <w:b/>
          <w:sz w:val="20"/>
        </w:rPr>
      </w:pPr>
      <w:r>
        <w:rPr>
          <w:b/>
          <w:w w:val="105"/>
          <w:sz w:val="20"/>
        </w:rPr>
        <w:t>Application for cancellation of provisional registration</w:t>
      </w:r>
    </w:p>
    <w:p w:rsidR="00EA1FCB" w:rsidRDefault="00BF5CDA">
      <w:pPr>
        <w:spacing w:before="7"/>
        <w:ind w:left="1946" w:right="2250"/>
        <w:jc w:val="center"/>
        <w:rPr>
          <w:b/>
          <w:sz w:val="18"/>
        </w:rPr>
      </w:pPr>
      <w:r>
        <w:rPr>
          <w:b/>
          <w:w w:val="105"/>
          <w:sz w:val="18"/>
        </w:rPr>
        <w:t>Part A</w:t>
      </w:r>
    </w:p>
    <w:p w:rsidR="00EA1FCB" w:rsidRDefault="00EA1FCB">
      <w:pPr>
        <w:pStyle w:val="BodyText"/>
        <w:spacing w:before="1"/>
        <w:rPr>
          <w:b/>
          <w:sz w:val="19"/>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3"/>
        <w:gridCol w:w="528"/>
        <w:gridCol w:w="1416"/>
        <w:gridCol w:w="425"/>
        <w:gridCol w:w="359"/>
        <w:gridCol w:w="2010"/>
        <w:gridCol w:w="590"/>
        <w:gridCol w:w="1852"/>
      </w:tblGrid>
      <w:tr w:rsidR="00EA1FCB">
        <w:trPr>
          <w:trHeight w:hRule="exact" w:val="290"/>
        </w:trPr>
        <w:tc>
          <w:tcPr>
            <w:tcW w:w="4072" w:type="dxa"/>
            <w:gridSpan w:val="4"/>
          </w:tcPr>
          <w:p w:rsidR="00EA1FCB" w:rsidRDefault="00BF5CDA">
            <w:pPr>
              <w:pStyle w:val="TableParagraph"/>
              <w:spacing w:before="62"/>
              <w:ind w:left="152" w:right="509"/>
              <w:rPr>
                <w:sz w:val="18"/>
              </w:rPr>
            </w:pPr>
            <w:r>
              <w:rPr>
                <w:w w:val="105"/>
                <w:sz w:val="18"/>
              </w:rPr>
              <w:t>(i) Provisional ID</w:t>
            </w:r>
          </w:p>
        </w:tc>
        <w:tc>
          <w:tcPr>
            <w:tcW w:w="4811" w:type="dxa"/>
            <w:gridSpan w:val="4"/>
            <w:tcBorders>
              <w:right w:val="single" w:sz="3" w:space="0" w:color="000000"/>
            </w:tcBorders>
          </w:tcPr>
          <w:p w:rsidR="00EA1FCB" w:rsidRDefault="00EA1FCB"/>
        </w:tc>
      </w:tr>
      <w:tr w:rsidR="00EA1FCB">
        <w:trPr>
          <w:trHeight w:hRule="exact" w:val="290"/>
        </w:trPr>
        <w:tc>
          <w:tcPr>
            <w:tcW w:w="4072" w:type="dxa"/>
            <w:gridSpan w:val="4"/>
          </w:tcPr>
          <w:p w:rsidR="00EA1FCB" w:rsidRDefault="00BF5CDA">
            <w:pPr>
              <w:pStyle w:val="TableParagraph"/>
              <w:spacing w:before="64"/>
              <w:ind w:left="200" w:right="509"/>
              <w:rPr>
                <w:sz w:val="18"/>
              </w:rPr>
            </w:pPr>
            <w:r>
              <w:rPr>
                <w:w w:val="105"/>
                <w:sz w:val="18"/>
              </w:rPr>
              <w:t>(ii) Email ID</w:t>
            </w:r>
          </w:p>
        </w:tc>
        <w:tc>
          <w:tcPr>
            <w:tcW w:w="4811" w:type="dxa"/>
            <w:gridSpan w:val="4"/>
            <w:tcBorders>
              <w:right w:val="single" w:sz="3" w:space="0" w:color="000000"/>
            </w:tcBorders>
          </w:tcPr>
          <w:p w:rsidR="00EA1FCB" w:rsidRDefault="00EA1FCB"/>
        </w:tc>
      </w:tr>
      <w:tr w:rsidR="00EA1FCB">
        <w:trPr>
          <w:trHeight w:hRule="exact" w:val="292"/>
        </w:trPr>
        <w:tc>
          <w:tcPr>
            <w:tcW w:w="4072" w:type="dxa"/>
            <w:gridSpan w:val="4"/>
            <w:tcBorders>
              <w:bottom w:val="single" w:sz="3" w:space="0" w:color="000000"/>
            </w:tcBorders>
          </w:tcPr>
          <w:p w:rsidR="00EA1FCB" w:rsidRDefault="00BF5CDA">
            <w:pPr>
              <w:pStyle w:val="TableParagraph"/>
              <w:spacing w:before="64"/>
              <w:ind w:left="152" w:right="509"/>
              <w:rPr>
                <w:sz w:val="18"/>
              </w:rPr>
            </w:pPr>
            <w:r>
              <w:rPr>
                <w:w w:val="105"/>
                <w:sz w:val="18"/>
              </w:rPr>
              <w:t>(iii)  Mobile Number</w:t>
            </w:r>
          </w:p>
        </w:tc>
        <w:tc>
          <w:tcPr>
            <w:tcW w:w="4811" w:type="dxa"/>
            <w:gridSpan w:val="4"/>
            <w:tcBorders>
              <w:bottom w:val="single" w:sz="3" w:space="0" w:color="000000"/>
              <w:right w:val="single" w:sz="3" w:space="0" w:color="000000"/>
            </w:tcBorders>
          </w:tcPr>
          <w:p w:rsidR="00EA1FCB" w:rsidRDefault="00EA1FCB"/>
        </w:tc>
      </w:tr>
      <w:tr w:rsidR="00EA1FCB">
        <w:trPr>
          <w:trHeight w:hRule="exact" w:val="292"/>
        </w:trPr>
        <w:tc>
          <w:tcPr>
            <w:tcW w:w="8882" w:type="dxa"/>
            <w:gridSpan w:val="8"/>
            <w:tcBorders>
              <w:top w:val="single" w:sz="3" w:space="0" w:color="000000"/>
              <w:right w:val="single" w:sz="3" w:space="0" w:color="000000"/>
            </w:tcBorders>
          </w:tcPr>
          <w:p w:rsidR="00EA1FCB" w:rsidRDefault="00BF5CDA">
            <w:pPr>
              <w:pStyle w:val="TableParagraph"/>
              <w:spacing w:before="74"/>
              <w:ind w:left="4156" w:right="4146"/>
              <w:jc w:val="center"/>
              <w:rPr>
                <w:b/>
                <w:sz w:val="18"/>
              </w:rPr>
            </w:pPr>
            <w:r>
              <w:rPr>
                <w:b/>
                <w:w w:val="105"/>
                <w:sz w:val="18"/>
              </w:rPr>
              <w:t>Part B</w:t>
            </w:r>
          </w:p>
        </w:tc>
      </w:tr>
      <w:tr w:rsidR="00EA1FCB">
        <w:trPr>
          <w:trHeight w:hRule="exact" w:val="554"/>
        </w:trPr>
        <w:tc>
          <w:tcPr>
            <w:tcW w:w="4072" w:type="dxa"/>
            <w:gridSpan w:val="4"/>
          </w:tcPr>
          <w:p w:rsidR="00EA1FCB" w:rsidRDefault="00BF5CDA">
            <w:pPr>
              <w:pStyle w:val="TableParagraph"/>
              <w:tabs>
                <w:tab w:val="left" w:pos="490"/>
              </w:tabs>
              <w:spacing w:before="112" w:line="247" w:lineRule="auto"/>
              <w:ind w:left="490" w:right="509" w:hanging="339"/>
              <w:rPr>
                <w:sz w:val="18"/>
              </w:rPr>
            </w:pPr>
            <w:r>
              <w:rPr>
                <w:w w:val="105"/>
                <w:sz w:val="18"/>
              </w:rPr>
              <w:t>1.</w:t>
            </w:r>
            <w:r>
              <w:rPr>
                <w:w w:val="105"/>
                <w:sz w:val="18"/>
              </w:rPr>
              <w:tab/>
              <w:t>Legal Name (As per</w:t>
            </w:r>
            <w:r>
              <w:rPr>
                <w:spacing w:val="-30"/>
                <w:w w:val="105"/>
                <w:sz w:val="18"/>
              </w:rPr>
              <w:t xml:space="preserve"> </w:t>
            </w:r>
            <w:r>
              <w:rPr>
                <w:w w:val="105"/>
                <w:sz w:val="18"/>
              </w:rPr>
              <w:t>Permanent</w:t>
            </w:r>
            <w:r>
              <w:rPr>
                <w:spacing w:val="-9"/>
                <w:w w:val="105"/>
                <w:sz w:val="18"/>
              </w:rPr>
              <w:t xml:space="preserve"> </w:t>
            </w:r>
            <w:r>
              <w:rPr>
                <w:w w:val="105"/>
                <w:sz w:val="18"/>
              </w:rPr>
              <w:t>Account</w:t>
            </w:r>
            <w:r>
              <w:rPr>
                <w:w w:val="103"/>
                <w:sz w:val="18"/>
              </w:rPr>
              <w:t xml:space="preserve"> </w:t>
            </w:r>
            <w:r>
              <w:rPr>
                <w:w w:val="105"/>
                <w:sz w:val="18"/>
              </w:rPr>
              <w:t>Number)</w:t>
            </w:r>
          </w:p>
        </w:tc>
        <w:tc>
          <w:tcPr>
            <w:tcW w:w="4811" w:type="dxa"/>
            <w:gridSpan w:val="4"/>
            <w:tcBorders>
              <w:right w:val="single" w:sz="3" w:space="0" w:color="000000"/>
            </w:tcBorders>
          </w:tcPr>
          <w:p w:rsidR="00EA1FCB" w:rsidRDefault="00EA1FCB"/>
        </w:tc>
      </w:tr>
      <w:tr w:rsidR="00EA1FCB">
        <w:trPr>
          <w:trHeight w:hRule="exact" w:val="377"/>
        </w:trPr>
        <w:tc>
          <w:tcPr>
            <w:tcW w:w="8882" w:type="dxa"/>
            <w:gridSpan w:val="8"/>
            <w:tcBorders>
              <w:right w:val="single" w:sz="3" w:space="0" w:color="000000"/>
            </w:tcBorders>
          </w:tcPr>
          <w:p w:rsidR="00EA1FCB" w:rsidRDefault="00BF5CDA">
            <w:pPr>
              <w:pStyle w:val="TableParagraph"/>
              <w:spacing w:line="205" w:lineRule="exact"/>
              <w:ind w:left="152"/>
              <w:rPr>
                <w:sz w:val="18"/>
              </w:rPr>
            </w:pPr>
            <w:r>
              <w:rPr>
                <w:w w:val="105"/>
                <w:sz w:val="18"/>
              </w:rPr>
              <w:t>2. Address for correspondence</w:t>
            </w:r>
          </w:p>
        </w:tc>
      </w:tr>
      <w:tr w:rsidR="00EA1FCB">
        <w:trPr>
          <w:trHeight w:hRule="exact" w:val="461"/>
        </w:trPr>
        <w:tc>
          <w:tcPr>
            <w:tcW w:w="2231" w:type="dxa"/>
            <w:gridSpan w:val="2"/>
          </w:tcPr>
          <w:p w:rsidR="00EA1FCB" w:rsidRDefault="00BF5CDA">
            <w:pPr>
              <w:pStyle w:val="TableParagraph"/>
              <w:spacing w:line="205" w:lineRule="exact"/>
              <w:ind w:left="104" w:right="86"/>
              <w:rPr>
                <w:sz w:val="18"/>
              </w:rPr>
            </w:pPr>
            <w:r>
              <w:rPr>
                <w:w w:val="105"/>
                <w:sz w:val="18"/>
              </w:rPr>
              <w:t>Building No./ Flat No.</w:t>
            </w:r>
          </w:p>
        </w:tc>
        <w:tc>
          <w:tcPr>
            <w:tcW w:w="2200" w:type="dxa"/>
            <w:gridSpan w:val="3"/>
          </w:tcPr>
          <w:p w:rsidR="00EA1FCB" w:rsidRDefault="00EA1FCB"/>
        </w:tc>
        <w:tc>
          <w:tcPr>
            <w:tcW w:w="2600" w:type="dxa"/>
            <w:gridSpan w:val="2"/>
          </w:tcPr>
          <w:p w:rsidR="00EA1FCB" w:rsidRDefault="00BF5CDA">
            <w:pPr>
              <w:pStyle w:val="TableParagraph"/>
              <w:spacing w:line="205" w:lineRule="exact"/>
              <w:ind w:left="116"/>
              <w:rPr>
                <w:sz w:val="18"/>
              </w:rPr>
            </w:pPr>
            <w:r>
              <w:rPr>
                <w:w w:val="105"/>
                <w:sz w:val="18"/>
              </w:rPr>
              <w:t>Floor No.</w:t>
            </w:r>
          </w:p>
        </w:tc>
        <w:tc>
          <w:tcPr>
            <w:tcW w:w="1852" w:type="dxa"/>
            <w:tcBorders>
              <w:right w:val="single" w:sz="3" w:space="0" w:color="000000"/>
            </w:tcBorders>
          </w:tcPr>
          <w:p w:rsidR="00EA1FCB" w:rsidRDefault="00EA1FCB"/>
        </w:tc>
      </w:tr>
      <w:tr w:rsidR="00EA1FCB">
        <w:trPr>
          <w:trHeight w:hRule="exact" w:val="593"/>
        </w:trPr>
        <w:tc>
          <w:tcPr>
            <w:tcW w:w="2231" w:type="dxa"/>
            <w:gridSpan w:val="2"/>
          </w:tcPr>
          <w:p w:rsidR="00EA1FCB" w:rsidRDefault="00BF5CDA">
            <w:pPr>
              <w:pStyle w:val="TableParagraph"/>
              <w:spacing w:line="249" w:lineRule="auto"/>
              <w:ind w:left="104" w:right="86"/>
              <w:rPr>
                <w:sz w:val="18"/>
              </w:rPr>
            </w:pPr>
            <w:r>
              <w:rPr>
                <w:w w:val="105"/>
                <w:sz w:val="18"/>
              </w:rPr>
              <w:t>Name of Premises/ Building</w:t>
            </w:r>
          </w:p>
        </w:tc>
        <w:tc>
          <w:tcPr>
            <w:tcW w:w="2200" w:type="dxa"/>
            <w:gridSpan w:val="3"/>
          </w:tcPr>
          <w:p w:rsidR="00EA1FCB" w:rsidRDefault="00EA1FCB"/>
        </w:tc>
        <w:tc>
          <w:tcPr>
            <w:tcW w:w="2600" w:type="dxa"/>
            <w:gridSpan w:val="2"/>
          </w:tcPr>
          <w:p w:rsidR="00EA1FCB" w:rsidRDefault="00BF5CDA">
            <w:pPr>
              <w:pStyle w:val="TableParagraph"/>
              <w:spacing w:line="205" w:lineRule="exact"/>
              <w:ind w:left="116"/>
              <w:rPr>
                <w:sz w:val="18"/>
              </w:rPr>
            </w:pPr>
            <w:r>
              <w:rPr>
                <w:w w:val="105"/>
                <w:sz w:val="18"/>
              </w:rPr>
              <w:t>Road/ Street</w:t>
            </w:r>
          </w:p>
        </w:tc>
        <w:tc>
          <w:tcPr>
            <w:tcW w:w="1852" w:type="dxa"/>
            <w:tcBorders>
              <w:right w:val="single" w:sz="3" w:space="0" w:color="000000"/>
            </w:tcBorders>
          </w:tcPr>
          <w:p w:rsidR="00EA1FCB" w:rsidRDefault="00EA1FCB"/>
        </w:tc>
      </w:tr>
      <w:tr w:rsidR="00EA1FCB">
        <w:trPr>
          <w:trHeight w:hRule="exact" w:val="590"/>
        </w:trPr>
        <w:tc>
          <w:tcPr>
            <w:tcW w:w="2231" w:type="dxa"/>
            <w:gridSpan w:val="2"/>
          </w:tcPr>
          <w:p w:rsidR="00EA1FCB" w:rsidRDefault="00BF5CDA">
            <w:pPr>
              <w:pStyle w:val="TableParagraph"/>
              <w:spacing w:line="254" w:lineRule="auto"/>
              <w:ind w:left="104" w:right="86"/>
              <w:rPr>
                <w:sz w:val="18"/>
              </w:rPr>
            </w:pPr>
            <w:r>
              <w:rPr>
                <w:w w:val="105"/>
                <w:sz w:val="18"/>
              </w:rPr>
              <w:t xml:space="preserve">City/Town/ </w:t>
            </w:r>
            <w:r>
              <w:rPr>
                <w:sz w:val="18"/>
              </w:rPr>
              <w:t>Village/Locality</w:t>
            </w:r>
          </w:p>
        </w:tc>
        <w:tc>
          <w:tcPr>
            <w:tcW w:w="2200" w:type="dxa"/>
            <w:gridSpan w:val="3"/>
          </w:tcPr>
          <w:p w:rsidR="00EA1FCB" w:rsidRDefault="00EA1FCB"/>
        </w:tc>
        <w:tc>
          <w:tcPr>
            <w:tcW w:w="2600" w:type="dxa"/>
            <w:gridSpan w:val="2"/>
            <w:vMerge w:val="restart"/>
          </w:tcPr>
          <w:p w:rsidR="00EA1FCB" w:rsidRDefault="00BF5CDA">
            <w:pPr>
              <w:pStyle w:val="TableParagraph"/>
              <w:spacing w:line="205" w:lineRule="exact"/>
              <w:ind w:left="116"/>
              <w:rPr>
                <w:sz w:val="18"/>
              </w:rPr>
            </w:pPr>
            <w:r>
              <w:rPr>
                <w:w w:val="105"/>
                <w:sz w:val="18"/>
              </w:rPr>
              <w:t>District</w:t>
            </w:r>
          </w:p>
        </w:tc>
        <w:tc>
          <w:tcPr>
            <w:tcW w:w="1852" w:type="dxa"/>
            <w:vMerge w:val="restart"/>
            <w:tcBorders>
              <w:right w:val="single" w:sz="3" w:space="0" w:color="000000"/>
            </w:tcBorders>
          </w:tcPr>
          <w:p w:rsidR="00EA1FCB" w:rsidRDefault="00EA1FCB"/>
        </w:tc>
      </w:tr>
      <w:tr w:rsidR="00EA1FCB">
        <w:trPr>
          <w:trHeight w:hRule="exact" w:val="461"/>
        </w:trPr>
        <w:tc>
          <w:tcPr>
            <w:tcW w:w="2231" w:type="dxa"/>
            <w:gridSpan w:val="2"/>
          </w:tcPr>
          <w:p w:rsidR="00EA1FCB" w:rsidRDefault="00BF5CDA">
            <w:pPr>
              <w:pStyle w:val="TableParagraph"/>
              <w:ind w:left="104" w:right="86"/>
              <w:rPr>
                <w:sz w:val="18"/>
              </w:rPr>
            </w:pPr>
            <w:r>
              <w:rPr>
                <w:w w:val="105"/>
                <w:sz w:val="18"/>
              </w:rPr>
              <w:t>Block/Taluka</w:t>
            </w:r>
          </w:p>
        </w:tc>
        <w:tc>
          <w:tcPr>
            <w:tcW w:w="2200" w:type="dxa"/>
            <w:gridSpan w:val="3"/>
          </w:tcPr>
          <w:p w:rsidR="00EA1FCB" w:rsidRDefault="00EA1FCB"/>
        </w:tc>
        <w:tc>
          <w:tcPr>
            <w:tcW w:w="2600" w:type="dxa"/>
            <w:gridSpan w:val="2"/>
            <w:vMerge/>
          </w:tcPr>
          <w:p w:rsidR="00EA1FCB" w:rsidRDefault="00EA1FCB"/>
        </w:tc>
        <w:tc>
          <w:tcPr>
            <w:tcW w:w="1852" w:type="dxa"/>
            <w:vMerge/>
            <w:tcBorders>
              <w:right w:val="single" w:sz="3" w:space="0" w:color="000000"/>
            </w:tcBorders>
          </w:tcPr>
          <w:p w:rsidR="00EA1FCB" w:rsidRDefault="00EA1FCB"/>
        </w:tc>
      </w:tr>
      <w:tr w:rsidR="00EA1FCB">
        <w:trPr>
          <w:trHeight w:hRule="exact" w:val="377"/>
        </w:trPr>
        <w:tc>
          <w:tcPr>
            <w:tcW w:w="2231" w:type="dxa"/>
            <w:gridSpan w:val="2"/>
          </w:tcPr>
          <w:p w:rsidR="00EA1FCB" w:rsidRDefault="00BF5CDA">
            <w:pPr>
              <w:pStyle w:val="TableParagraph"/>
              <w:spacing w:line="205" w:lineRule="exact"/>
              <w:ind w:left="104" w:right="86"/>
              <w:rPr>
                <w:sz w:val="18"/>
              </w:rPr>
            </w:pPr>
            <w:r>
              <w:rPr>
                <w:w w:val="105"/>
                <w:sz w:val="18"/>
              </w:rPr>
              <w:t>State</w:t>
            </w:r>
          </w:p>
        </w:tc>
        <w:tc>
          <w:tcPr>
            <w:tcW w:w="2200" w:type="dxa"/>
            <w:gridSpan w:val="3"/>
          </w:tcPr>
          <w:p w:rsidR="00EA1FCB" w:rsidRDefault="00EA1FCB"/>
        </w:tc>
        <w:tc>
          <w:tcPr>
            <w:tcW w:w="2600" w:type="dxa"/>
            <w:gridSpan w:val="2"/>
          </w:tcPr>
          <w:p w:rsidR="00EA1FCB" w:rsidRDefault="00BF5CDA">
            <w:pPr>
              <w:pStyle w:val="TableParagraph"/>
              <w:spacing w:line="205" w:lineRule="exact"/>
              <w:ind w:left="116"/>
              <w:rPr>
                <w:sz w:val="18"/>
              </w:rPr>
            </w:pPr>
            <w:r>
              <w:rPr>
                <w:w w:val="105"/>
                <w:sz w:val="18"/>
              </w:rPr>
              <w:t>PIN</w:t>
            </w:r>
          </w:p>
        </w:tc>
        <w:tc>
          <w:tcPr>
            <w:tcW w:w="1852" w:type="dxa"/>
            <w:tcBorders>
              <w:right w:val="single" w:sz="3" w:space="0" w:color="000000"/>
            </w:tcBorders>
          </w:tcPr>
          <w:p w:rsidR="00EA1FCB" w:rsidRDefault="00EA1FCB"/>
        </w:tc>
      </w:tr>
      <w:tr w:rsidR="00EA1FCB">
        <w:trPr>
          <w:trHeight w:hRule="exact" w:val="362"/>
        </w:trPr>
        <w:tc>
          <w:tcPr>
            <w:tcW w:w="4430" w:type="dxa"/>
            <w:gridSpan w:val="5"/>
          </w:tcPr>
          <w:p w:rsidR="00EA1FCB" w:rsidRDefault="00BF5CDA">
            <w:pPr>
              <w:pStyle w:val="TableParagraph"/>
              <w:spacing w:line="205" w:lineRule="exact"/>
              <w:ind w:left="89"/>
              <w:rPr>
                <w:sz w:val="18"/>
              </w:rPr>
            </w:pPr>
            <w:r>
              <w:rPr>
                <w:w w:val="105"/>
                <w:sz w:val="18"/>
              </w:rPr>
              <w:t>3. Reason for Cancellation</w:t>
            </w:r>
          </w:p>
        </w:tc>
        <w:tc>
          <w:tcPr>
            <w:tcW w:w="4452" w:type="dxa"/>
            <w:gridSpan w:val="3"/>
          </w:tcPr>
          <w:p w:rsidR="00EA1FCB" w:rsidRDefault="00EA1FCB"/>
        </w:tc>
      </w:tr>
      <w:tr w:rsidR="00EA1FCB">
        <w:trPr>
          <w:trHeight w:hRule="exact" w:val="451"/>
        </w:trPr>
        <w:tc>
          <w:tcPr>
            <w:tcW w:w="8882" w:type="dxa"/>
            <w:gridSpan w:val="8"/>
          </w:tcPr>
          <w:p w:rsidR="00EA1FCB" w:rsidRDefault="00BF5CDA">
            <w:pPr>
              <w:pStyle w:val="TableParagraph"/>
              <w:tabs>
                <w:tab w:val="left" w:pos="4865"/>
                <w:tab w:val="left" w:pos="6309"/>
              </w:tabs>
              <w:spacing w:before="112"/>
              <w:ind w:left="65" w:right="105"/>
              <w:rPr>
                <w:sz w:val="18"/>
              </w:rPr>
            </w:pPr>
            <w:r>
              <w:rPr>
                <w:w w:val="105"/>
                <w:sz w:val="18"/>
              </w:rPr>
              <w:t>4.  Have you issued any tax invoice during</w:t>
            </w:r>
            <w:r>
              <w:rPr>
                <w:spacing w:val="-16"/>
                <w:w w:val="105"/>
                <w:sz w:val="18"/>
              </w:rPr>
              <w:t xml:space="preserve"> </w:t>
            </w:r>
            <w:r>
              <w:rPr>
                <w:w w:val="105"/>
                <w:sz w:val="18"/>
              </w:rPr>
              <w:t>GST</w:t>
            </w:r>
            <w:r>
              <w:rPr>
                <w:spacing w:val="-7"/>
                <w:w w:val="105"/>
                <w:sz w:val="18"/>
              </w:rPr>
              <w:t xml:space="preserve"> </w:t>
            </w:r>
            <w:r>
              <w:rPr>
                <w:w w:val="105"/>
                <w:sz w:val="18"/>
              </w:rPr>
              <w:t>regime?</w:t>
            </w:r>
            <w:r>
              <w:rPr>
                <w:w w:val="105"/>
                <w:sz w:val="18"/>
              </w:rPr>
              <w:tab/>
              <w:t>YES</w:t>
            </w:r>
            <w:r>
              <w:rPr>
                <w:w w:val="105"/>
                <w:sz w:val="18"/>
              </w:rPr>
              <w:tab/>
              <w:t>NO</w:t>
            </w:r>
          </w:p>
        </w:tc>
      </w:tr>
      <w:tr w:rsidR="00EA1FCB">
        <w:trPr>
          <w:trHeight w:hRule="exact" w:val="1986"/>
        </w:trPr>
        <w:tc>
          <w:tcPr>
            <w:tcW w:w="8882" w:type="dxa"/>
            <w:gridSpan w:val="8"/>
            <w:tcBorders>
              <w:bottom w:val="single" w:sz="3" w:space="0" w:color="000000"/>
            </w:tcBorders>
          </w:tcPr>
          <w:p w:rsidR="00EA1FCB" w:rsidRDefault="00BF5CDA">
            <w:pPr>
              <w:pStyle w:val="TableParagraph"/>
              <w:spacing w:before="112"/>
              <w:ind w:left="89" w:right="105"/>
              <w:rPr>
                <w:sz w:val="18"/>
              </w:rPr>
            </w:pPr>
            <w:r>
              <w:rPr>
                <w:w w:val="105"/>
                <w:sz w:val="18"/>
              </w:rPr>
              <w:t>5. Declaration</w:t>
            </w:r>
          </w:p>
          <w:p w:rsidR="00EA1FCB" w:rsidRDefault="00BF5CDA">
            <w:pPr>
              <w:pStyle w:val="TableParagraph"/>
              <w:tabs>
                <w:tab w:val="left" w:pos="473"/>
              </w:tabs>
              <w:spacing w:before="10" w:line="345" w:lineRule="auto"/>
              <w:ind w:left="428" w:right="105" w:hanging="339"/>
              <w:rPr>
                <w:sz w:val="18"/>
              </w:rPr>
            </w:pPr>
            <w:r>
              <w:rPr>
                <w:rFonts w:ascii="Calibri"/>
                <w:w w:val="105"/>
                <w:sz w:val="18"/>
              </w:rPr>
              <w:t>(i)</w:t>
            </w:r>
            <w:r>
              <w:rPr>
                <w:rFonts w:ascii="Calibri"/>
                <w:w w:val="105"/>
                <w:sz w:val="18"/>
              </w:rPr>
              <w:tab/>
            </w:r>
            <w:r>
              <w:rPr>
                <w:rFonts w:ascii="Calibri"/>
                <w:w w:val="105"/>
                <w:sz w:val="18"/>
              </w:rPr>
              <w:tab/>
            </w:r>
            <w:r>
              <w:rPr>
                <w:w w:val="105"/>
                <w:sz w:val="18"/>
              </w:rPr>
              <w:t xml:space="preserve">I       </w:t>
            </w:r>
            <w:r>
              <w:rPr>
                <w:spacing w:val="8"/>
                <w:w w:val="105"/>
                <w:sz w:val="18"/>
              </w:rPr>
              <w:t xml:space="preserve"> </w:t>
            </w:r>
            <w:r>
              <w:rPr>
                <w:w w:val="105"/>
                <w:sz w:val="18"/>
              </w:rPr>
              <w:t xml:space="preserve">&lt;Name of the Proprietor/Karta/Authorised Signatory&gt;,  being  &lt;Designation&gt; of &lt;Legal Name ()&gt;  </w:t>
            </w:r>
            <w:r>
              <w:rPr>
                <w:spacing w:val="17"/>
                <w:w w:val="105"/>
                <w:sz w:val="18"/>
              </w:rPr>
              <w:t xml:space="preserve"> </w:t>
            </w:r>
            <w:r>
              <w:rPr>
                <w:w w:val="105"/>
                <w:sz w:val="18"/>
              </w:rPr>
              <w:t>do</w:t>
            </w:r>
            <w:r>
              <w:rPr>
                <w:w w:val="103"/>
                <w:sz w:val="18"/>
              </w:rPr>
              <w:t xml:space="preserve"> </w:t>
            </w:r>
            <w:r>
              <w:rPr>
                <w:w w:val="105"/>
                <w:sz w:val="18"/>
              </w:rPr>
              <w:t>hereby</w:t>
            </w:r>
            <w:r>
              <w:rPr>
                <w:spacing w:val="-7"/>
                <w:w w:val="105"/>
                <w:sz w:val="18"/>
              </w:rPr>
              <w:t xml:space="preserve"> </w:t>
            </w:r>
            <w:r>
              <w:rPr>
                <w:w w:val="105"/>
                <w:sz w:val="18"/>
              </w:rPr>
              <w:t>declare</w:t>
            </w:r>
            <w:r>
              <w:rPr>
                <w:spacing w:val="-6"/>
                <w:w w:val="105"/>
                <w:sz w:val="18"/>
              </w:rPr>
              <w:t xml:space="preserve"> </w:t>
            </w:r>
            <w:r>
              <w:rPr>
                <w:w w:val="105"/>
                <w:sz w:val="18"/>
              </w:rPr>
              <w:t>that</w:t>
            </w:r>
            <w:r>
              <w:rPr>
                <w:spacing w:val="-4"/>
                <w:w w:val="105"/>
                <w:sz w:val="18"/>
              </w:rPr>
              <w:t xml:space="preserve"> </w:t>
            </w:r>
            <w:r>
              <w:rPr>
                <w:w w:val="105"/>
                <w:sz w:val="18"/>
              </w:rPr>
              <w:t>I</w:t>
            </w:r>
            <w:r>
              <w:rPr>
                <w:spacing w:val="-6"/>
                <w:w w:val="105"/>
                <w:sz w:val="18"/>
              </w:rPr>
              <w:t xml:space="preserve"> </w:t>
            </w:r>
            <w:r>
              <w:rPr>
                <w:w w:val="105"/>
                <w:sz w:val="18"/>
              </w:rPr>
              <w:t>am</w:t>
            </w:r>
            <w:r>
              <w:rPr>
                <w:spacing w:val="-3"/>
                <w:w w:val="105"/>
                <w:sz w:val="18"/>
              </w:rPr>
              <w:t xml:space="preserve"> </w:t>
            </w:r>
            <w:r>
              <w:rPr>
                <w:w w:val="105"/>
                <w:sz w:val="18"/>
              </w:rPr>
              <w:t>not</w:t>
            </w:r>
            <w:r>
              <w:rPr>
                <w:spacing w:val="-6"/>
                <w:w w:val="105"/>
                <w:sz w:val="18"/>
              </w:rPr>
              <w:t xml:space="preserve"> </w:t>
            </w:r>
            <w:r>
              <w:rPr>
                <w:w w:val="105"/>
                <w:sz w:val="18"/>
              </w:rPr>
              <w:t>liable</w:t>
            </w:r>
            <w:r>
              <w:rPr>
                <w:spacing w:val="-6"/>
                <w:w w:val="105"/>
                <w:sz w:val="18"/>
              </w:rPr>
              <w:t xml:space="preserve"> </w:t>
            </w:r>
            <w:r>
              <w:rPr>
                <w:w w:val="105"/>
                <w:sz w:val="18"/>
              </w:rPr>
              <w:t>to</w:t>
            </w:r>
            <w:r>
              <w:rPr>
                <w:spacing w:val="-10"/>
                <w:w w:val="105"/>
                <w:sz w:val="18"/>
              </w:rPr>
              <w:t xml:space="preserve"> </w:t>
            </w:r>
            <w:r>
              <w:rPr>
                <w:w w:val="105"/>
                <w:sz w:val="18"/>
              </w:rPr>
              <w:t>registration</w:t>
            </w:r>
            <w:r>
              <w:rPr>
                <w:spacing w:val="-7"/>
                <w:w w:val="105"/>
                <w:sz w:val="18"/>
              </w:rPr>
              <w:t xml:space="preserve"> </w:t>
            </w:r>
            <w:r>
              <w:rPr>
                <w:w w:val="105"/>
                <w:sz w:val="18"/>
              </w:rPr>
              <w:t>under</w:t>
            </w:r>
            <w:r>
              <w:rPr>
                <w:spacing w:val="-4"/>
                <w:w w:val="105"/>
                <w:sz w:val="18"/>
              </w:rPr>
              <w:t xml:space="preserve"> </w:t>
            </w:r>
            <w:r>
              <w:rPr>
                <w:w w:val="105"/>
                <w:sz w:val="18"/>
              </w:rPr>
              <w:t>the</w:t>
            </w:r>
            <w:r>
              <w:rPr>
                <w:spacing w:val="-1"/>
                <w:w w:val="105"/>
                <w:sz w:val="18"/>
              </w:rPr>
              <w:t xml:space="preserve"> </w:t>
            </w:r>
            <w:r>
              <w:rPr>
                <w:w w:val="105"/>
                <w:sz w:val="18"/>
              </w:rPr>
              <w:t>provisions</w:t>
            </w:r>
            <w:r>
              <w:rPr>
                <w:spacing w:val="-3"/>
                <w:w w:val="105"/>
                <w:sz w:val="18"/>
              </w:rPr>
              <w:t xml:space="preserve"> of</w:t>
            </w:r>
            <w:r>
              <w:rPr>
                <w:spacing w:val="-4"/>
                <w:w w:val="105"/>
                <w:sz w:val="18"/>
              </w:rPr>
              <w:t xml:space="preserve"> </w:t>
            </w:r>
            <w:r>
              <w:rPr>
                <w:w w:val="105"/>
                <w:sz w:val="18"/>
              </w:rPr>
              <w:t>the</w:t>
            </w:r>
            <w:r>
              <w:rPr>
                <w:spacing w:val="-3"/>
                <w:w w:val="105"/>
                <w:sz w:val="18"/>
              </w:rPr>
              <w:t xml:space="preserve"> </w:t>
            </w:r>
            <w:r>
              <w:rPr>
                <w:w w:val="105"/>
                <w:sz w:val="18"/>
              </w:rPr>
              <w:t>Act.</w:t>
            </w:r>
          </w:p>
          <w:p w:rsidR="00EA1FCB" w:rsidRDefault="00BF5CDA">
            <w:pPr>
              <w:pStyle w:val="TableParagraph"/>
              <w:spacing w:before="87"/>
              <w:ind w:left="89" w:right="105"/>
              <w:rPr>
                <w:sz w:val="18"/>
              </w:rPr>
            </w:pPr>
            <w:r>
              <w:rPr>
                <w:w w:val="105"/>
                <w:sz w:val="18"/>
              </w:rPr>
              <w:t>6. Verification</w:t>
            </w:r>
          </w:p>
          <w:p w:rsidR="00EA1FCB" w:rsidRDefault="00BF5CDA">
            <w:pPr>
              <w:pStyle w:val="TableParagraph"/>
              <w:spacing w:before="158" w:line="249" w:lineRule="auto"/>
              <w:ind w:left="89" w:right="105"/>
              <w:rPr>
                <w:sz w:val="18"/>
              </w:rPr>
            </w:pPr>
            <w:r>
              <w:rPr>
                <w:w w:val="105"/>
                <w:sz w:val="18"/>
              </w:rPr>
              <w:t>I &lt; &gt; hereby solemnly affirm and declare that the information given herein above is true and correct to the best of my knowledge and belief and nothing has been concealed.</w:t>
            </w:r>
          </w:p>
        </w:tc>
      </w:tr>
      <w:tr w:rsidR="00EA1FCB">
        <w:trPr>
          <w:trHeight w:hRule="exact" w:val="374"/>
        </w:trPr>
        <w:tc>
          <w:tcPr>
            <w:tcW w:w="1703" w:type="dxa"/>
            <w:tcBorders>
              <w:top w:val="single" w:sz="3" w:space="0" w:color="000000"/>
              <w:bottom w:val="single" w:sz="3" w:space="0" w:color="000000"/>
            </w:tcBorders>
          </w:tcPr>
          <w:p w:rsidR="00EA1FCB" w:rsidRDefault="00BF5CDA">
            <w:pPr>
              <w:pStyle w:val="TableParagraph"/>
              <w:ind w:left="89"/>
              <w:rPr>
                <w:sz w:val="18"/>
              </w:rPr>
            </w:pPr>
            <w:r>
              <w:rPr>
                <w:w w:val="105"/>
                <w:sz w:val="18"/>
              </w:rPr>
              <w:t>Aadhaar Number</w:t>
            </w:r>
          </w:p>
        </w:tc>
        <w:tc>
          <w:tcPr>
            <w:tcW w:w="1944" w:type="dxa"/>
            <w:gridSpan w:val="2"/>
            <w:tcBorders>
              <w:top w:val="single" w:sz="3" w:space="0" w:color="000000"/>
              <w:bottom w:val="single" w:sz="3" w:space="0" w:color="000000"/>
            </w:tcBorders>
          </w:tcPr>
          <w:p w:rsidR="00EA1FCB" w:rsidRDefault="00EA1FCB"/>
        </w:tc>
        <w:tc>
          <w:tcPr>
            <w:tcW w:w="2794" w:type="dxa"/>
            <w:gridSpan w:val="3"/>
            <w:tcBorders>
              <w:top w:val="single" w:sz="3" w:space="0" w:color="000000"/>
              <w:bottom w:val="single" w:sz="3" w:space="0" w:color="000000"/>
            </w:tcBorders>
          </w:tcPr>
          <w:p w:rsidR="00EA1FCB" w:rsidRDefault="00BF5CDA">
            <w:pPr>
              <w:pStyle w:val="TableParagraph"/>
              <w:ind w:left="96"/>
              <w:rPr>
                <w:sz w:val="18"/>
              </w:rPr>
            </w:pPr>
            <w:r>
              <w:rPr>
                <w:w w:val="105"/>
                <w:sz w:val="18"/>
              </w:rPr>
              <w:t>Permanent Account Number</w:t>
            </w:r>
          </w:p>
        </w:tc>
        <w:tc>
          <w:tcPr>
            <w:tcW w:w="2442" w:type="dxa"/>
            <w:gridSpan w:val="2"/>
            <w:tcBorders>
              <w:top w:val="single" w:sz="3" w:space="0" w:color="000000"/>
              <w:bottom w:val="single" w:sz="3" w:space="0" w:color="000000"/>
            </w:tcBorders>
          </w:tcPr>
          <w:p w:rsidR="00EA1FCB" w:rsidRDefault="00EA1FCB"/>
        </w:tc>
      </w:tr>
      <w:tr w:rsidR="00EA1FCB">
        <w:trPr>
          <w:trHeight w:hRule="exact" w:val="377"/>
        </w:trPr>
        <w:tc>
          <w:tcPr>
            <w:tcW w:w="8882" w:type="dxa"/>
            <w:gridSpan w:val="8"/>
            <w:tcBorders>
              <w:top w:val="single" w:sz="3" w:space="0" w:color="000000"/>
              <w:bottom w:val="single" w:sz="3" w:space="0" w:color="000000"/>
            </w:tcBorders>
          </w:tcPr>
          <w:p w:rsidR="00EA1FCB" w:rsidRDefault="00BF5CDA">
            <w:pPr>
              <w:pStyle w:val="TableParagraph"/>
              <w:spacing w:before="2"/>
              <w:ind w:left="5495" w:right="105"/>
              <w:rPr>
                <w:sz w:val="18"/>
              </w:rPr>
            </w:pPr>
            <w:r>
              <w:rPr>
                <w:w w:val="105"/>
                <w:sz w:val="18"/>
              </w:rPr>
              <w:t>Signature  of Authorised Signatory</w:t>
            </w:r>
          </w:p>
        </w:tc>
      </w:tr>
      <w:tr w:rsidR="00EA1FCB">
        <w:trPr>
          <w:trHeight w:hRule="exact" w:val="404"/>
        </w:trPr>
        <w:tc>
          <w:tcPr>
            <w:tcW w:w="4430" w:type="dxa"/>
            <w:gridSpan w:val="5"/>
            <w:tcBorders>
              <w:top w:val="single" w:sz="3" w:space="0" w:color="000000"/>
            </w:tcBorders>
          </w:tcPr>
          <w:p w:rsidR="00EA1FCB" w:rsidRDefault="00BF5CDA">
            <w:pPr>
              <w:pStyle w:val="TableParagraph"/>
              <w:ind w:left="89"/>
              <w:rPr>
                <w:sz w:val="18"/>
              </w:rPr>
            </w:pPr>
            <w:r>
              <w:rPr>
                <w:w w:val="105"/>
                <w:sz w:val="18"/>
              </w:rPr>
              <w:t>Full Name</w:t>
            </w:r>
          </w:p>
        </w:tc>
        <w:tc>
          <w:tcPr>
            <w:tcW w:w="4452" w:type="dxa"/>
            <w:gridSpan w:val="3"/>
            <w:tcBorders>
              <w:top w:val="single" w:sz="3" w:space="0" w:color="000000"/>
            </w:tcBorders>
          </w:tcPr>
          <w:p w:rsidR="00EA1FCB" w:rsidRDefault="00EA1FCB"/>
        </w:tc>
      </w:tr>
      <w:tr w:rsidR="00EA1FCB">
        <w:trPr>
          <w:trHeight w:hRule="exact" w:val="572"/>
        </w:trPr>
        <w:tc>
          <w:tcPr>
            <w:tcW w:w="4430" w:type="dxa"/>
            <w:gridSpan w:val="5"/>
            <w:tcBorders>
              <w:bottom w:val="single" w:sz="3" w:space="0" w:color="000000"/>
            </w:tcBorders>
          </w:tcPr>
          <w:p w:rsidR="00EA1FCB" w:rsidRDefault="00BF5CDA">
            <w:pPr>
              <w:pStyle w:val="TableParagraph"/>
              <w:spacing w:line="205" w:lineRule="exact"/>
              <w:ind w:left="89"/>
              <w:rPr>
                <w:sz w:val="18"/>
              </w:rPr>
            </w:pPr>
            <w:r>
              <w:rPr>
                <w:w w:val="105"/>
                <w:sz w:val="18"/>
              </w:rPr>
              <w:t>Designation / Status</w:t>
            </w:r>
          </w:p>
        </w:tc>
        <w:tc>
          <w:tcPr>
            <w:tcW w:w="4452" w:type="dxa"/>
            <w:gridSpan w:val="3"/>
            <w:tcBorders>
              <w:bottom w:val="single" w:sz="3" w:space="0" w:color="000000"/>
            </w:tcBorders>
          </w:tcPr>
          <w:p w:rsidR="00EA1FCB" w:rsidRDefault="00EA1FCB"/>
        </w:tc>
      </w:tr>
      <w:tr w:rsidR="00EA1FCB">
        <w:trPr>
          <w:trHeight w:hRule="exact" w:val="575"/>
        </w:trPr>
        <w:tc>
          <w:tcPr>
            <w:tcW w:w="4430" w:type="dxa"/>
            <w:gridSpan w:val="5"/>
            <w:tcBorders>
              <w:top w:val="single" w:sz="3" w:space="0" w:color="000000"/>
            </w:tcBorders>
          </w:tcPr>
          <w:p w:rsidR="00EA1FCB" w:rsidRDefault="00BF5CDA">
            <w:pPr>
              <w:pStyle w:val="TableParagraph"/>
              <w:spacing w:before="2"/>
              <w:ind w:left="89"/>
              <w:rPr>
                <w:sz w:val="18"/>
              </w:rPr>
            </w:pPr>
            <w:r>
              <w:rPr>
                <w:w w:val="105"/>
                <w:sz w:val="18"/>
              </w:rPr>
              <w:t>Place</w:t>
            </w:r>
          </w:p>
        </w:tc>
        <w:tc>
          <w:tcPr>
            <w:tcW w:w="4452" w:type="dxa"/>
            <w:gridSpan w:val="3"/>
            <w:tcBorders>
              <w:top w:val="single" w:sz="3" w:space="0" w:color="000000"/>
            </w:tcBorders>
          </w:tcPr>
          <w:p w:rsidR="00EA1FCB" w:rsidRDefault="00EA1FCB"/>
        </w:tc>
      </w:tr>
      <w:tr w:rsidR="00EA1FCB">
        <w:trPr>
          <w:trHeight w:hRule="exact" w:val="574"/>
        </w:trPr>
        <w:tc>
          <w:tcPr>
            <w:tcW w:w="4430" w:type="dxa"/>
            <w:gridSpan w:val="5"/>
          </w:tcPr>
          <w:p w:rsidR="00EA1FCB" w:rsidRDefault="00BF5CDA">
            <w:pPr>
              <w:pStyle w:val="TableParagraph"/>
              <w:ind w:left="89"/>
              <w:rPr>
                <w:sz w:val="18"/>
              </w:rPr>
            </w:pPr>
            <w:r>
              <w:rPr>
                <w:w w:val="105"/>
                <w:sz w:val="18"/>
              </w:rPr>
              <w:t>Date</w:t>
            </w:r>
          </w:p>
        </w:tc>
        <w:tc>
          <w:tcPr>
            <w:tcW w:w="4452" w:type="dxa"/>
            <w:gridSpan w:val="3"/>
          </w:tcPr>
          <w:p w:rsidR="00EA1FCB" w:rsidRDefault="00BF5CDA">
            <w:pPr>
              <w:pStyle w:val="TableParagraph"/>
              <w:ind w:left="72"/>
              <w:rPr>
                <w:sz w:val="18"/>
              </w:rPr>
            </w:pPr>
            <w:r>
              <w:rPr>
                <w:w w:val="105"/>
                <w:sz w:val="18"/>
              </w:rPr>
              <w:t>DD/MM/YYYY</w:t>
            </w:r>
          </w:p>
        </w:tc>
      </w:tr>
    </w:tbl>
    <w:p w:rsidR="00EA1FCB" w:rsidRDefault="00EA1FCB">
      <w:pPr>
        <w:rPr>
          <w:sz w:val="18"/>
        </w:rPr>
        <w:sectPr w:rsidR="00EA1FCB">
          <w:pgSz w:w="12240" w:h="15840"/>
          <w:pgMar w:top="1020" w:right="1480" w:bottom="1140" w:left="1640" w:header="0" w:footer="944" w:gutter="0"/>
          <w:cols w:space="720"/>
        </w:sectPr>
      </w:pPr>
    </w:p>
    <w:p w:rsidR="00EA1FCB" w:rsidRDefault="00BF5CDA">
      <w:pPr>
        <w:spacing w:before="66"/>
        <w:ind w:left="2876" w:right="2957"/>
        <w:jc w:val="center"/>
        <w:rPr>
          <w:b/>
          <w:sz w:val="18"/>
        </w:rPr>
      </w:pPr>
      <w:r>
        <w:rPr>
          <w:b/>
          <w:w w:val="105"/>
          <w:sz w:val="18"/>
        </w:rPr>
        <w:t>Form GST REG-30</w:t>
      </w:r>
    </w:p>
    <w:p w:rsidR="00EA1FCB" w:rsidRDefault="00BF5CDA">
      <w:pPr>
        <w:spacing w:before="18"/>
        <w:ind w:left="2874" w:right="2963"/>
        <w:jc w:val="center"/>
        <w:rPr>
          <w:i/>
          <w:sz w:val="18"/>
        </w:rPr>
      </w:pPr>
      <w:r>
        <w:rPr>
          <w:i/>
          <w:w w:val="105"/>
          <w:sz w:val="18"/>
        </w:rPr>
        <w:t>[See rule 25]</w:t>
      </w:r>
    </w:p>
    <w:p w:rsidR="00EA1FCB" w:rsidRDefault="00EA1FCB">
      <w:pPr>
        <w:pStyle w:val="BodyText"/>
        <w:spacing w:before="2"/>
        <w:rPr>
          <w:i/>
          <w:sz w:val="20"/>
        </w:rPr>
      </w:pPr>
    </w:p>
    <w:p w:rsidR="00EA1FCB" w:rsidRDefault="00BF5CDA">
      <w:pPr>
        <w:ind w:left="2876" w:right="2962"/>
        <w:jc w:val="center"/>
        <w:rPr>
          <w:b/>
          <w:sz w:val="18"/>
        </w:rPr>
      </w:pPr>
      <w:r>
        <w:rPr>
          <w:b/>
          <w:w w:val="105"/>
          <w:sz w:val="18"/>
        </w:rPr>
        <w:t>Form for Field Visit Report</w:t>
      </w:r>
    </w:p>
    <w:p w:rsidR="00EA1FCB" w:rsidRDefault="00BF5CDA">
      <w:pPr>
        <w:spacing w:before="2"/>
        <w:ind w:left="2876" w:right="2963"/>
        <w:jc w:val="center"/>
        <w:rPr>
          <w:sz w:val="18"/>
        </w:rPr>
      </w:pPr>
      <w:r>
        <w:rPr>
          <w:w w:val="105"/>
          <w:sz w:val="18"/>
        </w:rPr>
        <w:t>Center Jurisdiction (Ward/Circle/Zone)</w:t>
      </w:r>
    </w:p>
    <w:p w:rsidR="00EA1FCB" w:rsidRDefault="00EA1FCB">
      <w:pPr>
        <w:pStyle w:val="BodyText"/>
        <w:spacing w:before="1"/>
        <w:rPr>
          <w:sz w:val="14"/>
        </w:rPr>
      </w:pPr>
    </w:p>
    <w:tbl>
      <w:tblPr>
        <w:tblW w:w="0" w:type="auto"/>
        <w:tblInd w:w="10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94"/>
        <w:gridCol w:w="1181"/>
        <w:gridCol w:w="3546"/>
        <w:gridCol w:w="3644"/>
        <w:gridCol w:w="96"/>
      </w:tblGrid>
      <w:tr w:rsidR="00EA1FCB">
        <w:trPr>
          <w:trHeight w:hRule="exact" w:val="2213"/>
        </w:trPr>
        <w:tc>
          <w:tcPr>
            <w:tcW w:w="8561" w:type="dxa"/>
            <w:gridSpan w:val="5"/>
            <w:tcBorders>
              <w:left w:val="single" w:sz="4" w:space="0" w:color="000000"/>
              <w:bottom w:val="single" w:sz="7" w:space="0" w:color="000000"/>
              <w:right w:val="single" w:sz="4" w:space="0" w:color="000000"/>
            </w:tcBorders>
          </w:tcPr>
          <w:p w:rsidR="00EA1FCB" w:rsidRDefault="00BF5CDA">
            <w:pPr>
              <w:pStyle w:val="TableParagraph"/>
              <w:spacing w:line="424" w:lineRule="auto"/>
              <w:ind w:left="96" w:right="4895"/>
              <w:rPr>
                <w:sz w:val="18"/>
              </w:rPr>
            </w:pPr>
            <w:r>
              <w:rPr>
                <w:w w:val="105"/>
                <w:sz w:val="18"/>
              </w:rPr>
              <w:t>Name of the Officer:- &lt;&lt; to be prefilled&gt;&gt; Date of Submission of Report:-</w:t>
            </w:r>
          </w:p>
          <w:p w:rsidR="00EA1FCB" w:rsidRDefault="00BF5CDA">
            <w:pPr>
              <w:pStyle w:val="TableParagraph"/>
              <w:spacing w:before="4" w:line="429" w:lineRule="auto"/>
              <w:ind w:left="96" w:right="5452"/>
              <w:rPr>
                <w:sz w:val="18"/>
              </w:rPr>
            </w:pPr>
            <w:r>
              <w:rPr>
                <w:w w:val="105"/>
                <w:sz w:val="18"/>
              </w:rPr>
              <w:t>Name of the taxable person GSTIN/UIN –</w:t>
            </w:r>
          </w:p>
          <w:p w:rsidR="00EA1FCB" w:rsidRDefault="00BF5CDA">
            <w:pPr>
              <w:pStyle w:val="TableParagraph"/>
              <w:spacing w:line="424" w:lineRule="auto"/>
              <w:ind w:left="96" w:right="3454"/>
              <w:rPr>
                <w:sz w:val="18"/>
              </w:rPr>
            </w:pPr>
            <w:r>
              <w:rPr>
                <w:w w:val="105"/>
                <w:sz w:val="18"/>
              </w:rPr>
              <w:t>Task Assigned by:- &lt; Name of the Authority- to be prefilled&gt; Date and Time of Assignment of task:- &lt; System date and time&gt;</w:t>
            </w:r>
          </w:p>
        </w:tc>
      </w:tr>
      <w:tr w:rsidR="00EA1FCB">
        <w:trPr>
          <w:trHeight w:hRule="exact" w:val="230"/>
        </w:trPr>
        <w:tc>
          <w:tcPr>
            <w:tcW w:w="94" w:type="dxa"/>
            <w:tcBorders>
              <w:top w:val="single" w:sz="4" w:space="0" w:color="000000"/>
              <w:left w:val="nil"/>
              <w:bottom w:val="nil"/>
              <w:right w:val="single" w:sz="4" w:space="0" w:color="000000"/>
            </w:tcBorders>
          </w:tcPr>
          <w:p w:rsidR="00EA1FCB" w:rsidRDefault="00EA1FCB"/>
        </w:tc>
        <w:tc>
          <w:tcPr>
            <w:tcW w:w="1181" w:type="dxa"/>
            <w:tcBorders>
              <w:top w:val="single" w:sz="7" w:space="0" w:color="000000"/>
              <w:left w:val="single" w:sz="4" w:space="0" w:color="000000"/>
              <w:right w:val="single" w:sz="4" w:space="0" w:color="000000"/>
            </w:tcBorders>
          </w:tcPr>
          <w:p w:rsidR="00EA1FCB" w:rsidRDefault="00BF5CDA">
            <w:pPr>
              <w:pStyle w:val="TableParagraph"/>
              <w:ind w:left="316"/>
              <w:rPr>
                <w:sz w:val="18"/>
              </w:rPr>
            </w:pPr>
            <w:r>
              <w:rPr>
                <w:w w:val="105"/>
                <w:sz w:val="18"/>
              </w:rPr>
              <w:t>Sr. No.</w:t>
            </w:r>
          </w:p>
        </w:tc>
        <w:tc>
          <w:tcPr>
            <w:tcW w:w="3546" w:type="dxa"/>
            <w:tcBorders>
              <w:top w:val="single" w:sz="7" w:space="0" w:color="000000"/>
              <w:left w:val="single" w:sz="4" w:space="0" w:color="000000"/>
            </w:tcBorders>
          </w:tcPr>
          <w:p w:rsidR="00EA1FCB" w:rsidRDefault="00BF5CDA">
            <w:pPr>
              <w:pStyle w:val="TableParagraph"/>
              <w:ind w:left="96" w:right="100"/>
              <w:rPr>
                <w:sz w:val="18"/>
              </w:rPr>
            </w:pPr>
            <w:r>
              <w:rPr>
                <w:w w:val="105"/>
                <w:sz w:val="18"/>
              </w:rPr>
              <w:t>Particulars</w:t>
            </w:r>
          </w:p>
        </w:tc>
        <w:tc>
          <w:tcPr>
            <w:tcW w:w="3644" w:type="dxa"/>
            <w:tcBorders>
              <w:top w:val="single" w:sz="7" w:space="0" w:color="000000"/>
              <w:right w:val="single" w:sz="4" w:space="0" w:color="000000"/>
            </w:tcBorders>
          </w:tcPr>
          <w:p w:rsidR="00EA1FCB" w:rsidRDefault="00BF5CDA">
            <w:pPr>
              <w:pStyle w:val="TableParagraph"/>
              <w:ind w:left="1404" w:right="1411"/>
              <w:jc w:val="center"/>
              <w:rPr>
                <w:sz w:val="18"/>
              </w:rPr>
            </w:pPr>
            <w:r>
              <w:rPr>
                <w:w w:val="105"/>
                <w:sz w:val="18"/>
              </w:rPr>
              <w:t>Input</w:t>
            </w:r>
          </w:p>
        </w:tc>
        <w:tc>
          <w:tcPr>
            <w:tcW w:w="96" w:type="dxa"/>
            <w:tcBorders>
              <w:top w:val="single" w:sz="4" w:space="0" w:color="000000"/>
              <w:left w:val="single" w:sz="4" w:space="0" w:color="000000"/>
              <w:bottom w:val="nil"/>
              <w:right w:val="nil"/>
            </w:tcBorders>
          </w:tcPr>
          <w:p w:rsidR="00EA1FCB" w:rsidRDefault="00EA1FCB"/>
        </w:tc>
      </w:tr>
      <w:tr w:rsidR="00EA1FCB">
        <w:trPr>
          <w:trHeight w:hRule="exact" w:val="338"/>
        </w:trPr>
        <w:tc>
          <w:tcPr>
            <w:tcW w:w="94" w:type="dxa"/>
            <w:tcBorders>
              <w:top w:val="nil"/>
              <w:left w:val="nil"/>
              <w:bottom w:val="nil"/>
              <w:right w:val="single" w:sz="4" w:space="0" w:color="000000"/>
            </w:tcBorders>
          </w:tcPr>
          <w:p w:rsidR="00EA1FCB" w:rsidRDefault="00EA1FCB"/>
        </w:tc>
        <w:tc>
          <w:tcPr>
            <w:tcW w:w="1181" w:type="dxa"/>
            <w:tcBorders>
              <w:left w:val="single" w:sz="4" w:space="0" w:color="000000"/>
              <w:right w:val="single" w:sz="4" w:space="0" w:color="000000"/>
            </w:tcBorders>
          </w:tcPr>
          <w:p w:rsidR="00EA1FCB" w:rsidRDefault="00BF5CDA">
            <w:pPr>
              <w:pStyle w:val="TableParagraph"/>
              <w:spacing w:before="112"/>
              <w:ind w:left="385" w:right="250"/>
              <w:jc w:val="center"/>
              <w:rPr>
                <w:sz w:val="18"/>
              </w:rPr>
            </w:pPr>
            <w:r>
              <w:rPr>
                <w:w w:val="105"/>
                <w:sz w:val="18"/>
              </w:rPr>
              <w:t>1.</w:t>
            </w:r>
          </w:p>
        </w:tc>
        <w:tc>
          <w:tcPr>
            <w:tcW w:w="3546" w:type="dxa"/>
            <w:tcBorders>
              <w:left w:val="single" w:sz="4" w:space="0" w:color="000000"/>
            </w:tcBorders>
          </w:tcPr>
          <w:p w:rsidR="00EA1FCB" w:rsidRDefault="00BF5CDA">
            <w:pPr>
              <w:pStyle w:val="TableParagraph"/>
              <w:ind w:left="95" w:right="100"/>
              <w:rPr>
                <w:sz w:val="18"/>
              </w:rPr>
            </w:pPr>
            <w:r>
              <w:rPr>
                <w:w w:val="105"/>
                <w:sz w:val="18"/>
              </w:rPr>
              <w:t>Date  of Visit</w:t>
            </w:r>
          </w:p>
        </w:tc>
        <w:tc>
          <w:tcPr>
            <w:tcW w:w="3644" w:type="dxa"/>
            <w:tcBorders>
              <w:right w:val="single" w:sz="4" w:space="0" w:color="000000"/>
            </w:tcBorders>
          </w:tcPr>
          <w:p w:rsidR="00EA1FCB" w:rsidRDefault="00EA1FCB"/>
        </w:tc>
        <w:tc>
          <w:tcPr>
            <w:tcW w:w="96" w:type="dxa"/>
            <w:tcBorders>
              <w:top w:val="nil"/>
              <w:left w:val="single" w:sz="4" w:space="0" w:color="000000"/>
              <w:bottom w:val="nil"/>
              <w:right w:val="nil"/>
            </w:tcBorders>
          </w:tcPr>
          <w:p w:rsidR="00EA1FCB" w:rsidRDefault="00EA1FCB"/>
        </w:tc>
      </w:tr>
      <w:tr w:rsidR="00EA1FCB">
        <w:trPr>
          <w:trHeight w:hRule="exact" w:val="338"/>
        </w:trPr>
        <w:tc>
          <w:tcPr>
            <w:tcW w:w="94" w:type="dxa"/>
            <w:tcBorders>
              <w:top w:val="nil"/>
              <w:left w:val="nil"/>
              <w:bottom w:val="nil"/>
              <w:right w:val="single" w:sz="4" w:space="0" w:color="000000"/>
            </w:tcBorders>
          </w:tcPr>
          <w:p w:rsidR="00EA1FCB" w:rsidRDefault="00EA1FCB"/>
        </w:tc>
        <w:tc>
          <w:tcPr>
            <w:tcW w:w="1181" w:type="dxa"/>
            <w:tcBorders>
              <w:left w:val="single" w:sz="4" w:space="0" w:color="000000"/>
              <w:right w:val="single" w:sz="4" w:space="0" w:color="000000"/>
            </w:tcBorders>
          </w:tcPr>
          <w:p w:rsidR="00EA1FCB" w:rsidRDefault="00BF5CDA">
            <w:pPr>
              <w:pStyle w:val="TableParagraph"/>
              <w:spacing w:before="112"/>
              <w:ind w:left="385" w:right="250"/>
              <w:jc w:val="center"/>
              <w:rPr>
                <w:sz w:val="18"/>
              </w:rPr>
            </w:pPr>
            <w:r>
              <w:rPr>
                <w:w w:val="105"/>
                <w:sz w:val="18"/>
              </w:rPr>
              <w:t>2.</w:t>
            </w:r>
          </w:p>
        </w:tc>
        <w:tc>
          <w:tcPr>
            <w:tcW w:w="3546" w:type="dxa"/>
            <w:tcBorders>
              <w:left w:val="single" w:sz="4" w:space="0" w:color="000000"/>
            </w:tcBorders>
          </w:tcPr>
          <w:p w:rsidR="00EA1FCB" w:rsidRDefault="00BF5CDA">
            <w:pPr>
              <w:pStyle w:val="TableParagraph"/>
              <w:ind w:left="95" w:right="100"/>
              <w:rPr>
                <w:sz w:val="18"/>
              </w:rPr>
            </w:pPr>
            <w:r>
              <w:rPr>
                <w:w w:val="105"/>
                <w:sz w:val="18"/>
              </w:rPr>
              <w:t>Time of Visit</w:t>
            </w:r>
          </w:p>
        </w:tc>
        <w:tc>
          <w:tcPr>
            <w:tcW w:w="3644" w:type="dxa"/>
            <w:tcBorders>
              <w:right w:val="single" w:sz="4" w:space="0" w:color="000000"/>
            </w:tcBorders>
          </w:tcPr>
          <w:p w:rsidR="00EA1FCB" w:rsidRDefault="00EA1FCB"/>
        </w:tc>
        <w:tc>
          <w:tcPr>
            <w:tcW w:w="96" w:type="dxa"/>
            <w:tcBorders>
              <w:top w:val="nil"/>
              <w:left w:val="single" w:sz="4" w:space="0" w:color="000000"/>
              <w:bottom w:val="nil"/>
              <w:right w:val="nil"/>
            </w:tcBorders>
          </w:tcPr>
          <w:p w:rsidR="00EA1FCB" w:rsidRDefault="00EA1FCB"/>
        </w:tc>
      </w:tr>
      <w:tr w:rsidR="00EA1FCB">
        <w:trPr>
          <w:trHeight w:hRule="exact" w:val="226"/>
        </w:trPr>
        <w:tc>
          <w:tcPr>
            <w:tcW w:w="94" w:type="dxa"/>
            <w:vMerge w:val="restart"/>
            <w:tcBorders>
              <w:top w:val="nil"/>
              <w:left w:val="nil"/>
              <w:right w:val="single" w:sz="4" w:space="0" w:color="000000"/>
            </w:tcBorders>
          </w:tcPr>
          <w:p w:rsidR="00EA1FCB" w:rsidRDefault="00EA1FCB"/>
        </w:tc>
        <w:tc>
          <w:tcPr>
            <w:tcW w:w="1181" w:type="dxa"/>
            <w:vMerge w:val="restart"/>
            <w:tcBorders>
              <w:left w:val="single" w:sz="4" w:space="0" w:color="000000"/>
              <w:right w:val="single" w:sz="4" w:space="0" w:color="000000"/>
            </w:tcBorders>
          </w:tcPr>
          <w:p w:rsidR="00EA1FCB" w:rsidRDefault="00BF5CDA">
            <w:pPr>
              <w:pStyle w:val="TableParagraph"/>
              <w:spacing w:before="112"/>
              <w:ind w:left="385" w:right="250"/>
              <w:jc w:val="center"/>
              <w:rPr>
                <w:sz w:val="18"/>
              </w:rPr>
            </w:pPr>
            <w:r>
              <w:rPr>
                <w:w w:val="105"/>
                <w:sz w:val="18"/>
              </w:rPr>
              <w:t>3.</w:t>
            </w:r>
          </w:p>
        </w:tc>
        <w:tc>
          <w:tcPr>
            <w:tcW w:w="7190" w:type="dxa"/>
            <w:gridSpan w:val="2"/>
            <w:tcBorders>
              <w:left w:val="single" w:sz="4" w:space="0" w:color="000000"/>
              <w:right w:val="single" w:sz="4" w:space="0" w:color="000000"/>
            </w:tcBorders>
          </w:tcPr>
          <w:p w:rsidR="00EA1FCB" w:rsidRDefault="00BF5CDA">
            <w:pPr>
              <w:pStyle w:val="TableParagraph"/>
              <w:tabs>
                <w:tab w:val="left" w:pos="1872"/>
              </w:tabs>
              <w:ind w:left="95"/>
              <w:rPr>
                <w:sz w:val="18"/>
              </w:rPr>
            </w:pPr>
            <w:r>
              <w:rPr>
                <w:w w:val="105"/>
                <w:sz w:val="18"/>
              </w:rPr>
              <w:t>Location</w:t>
            </w:r>
            <w:r>
              <w:rPr>
                <w:spacing w:val="-5"/>
                <w:w w:val="105"/>
                <w:sz w:val="18"/>
              </w:rPr>
              <w:t xml:space="preserve"> </w:t>
            </w:r>
            <w:r>
              <w:rPr>
                <w:w w:val="105"/>
                <w:sz w:val="18"/>
              </w:rPr>
              <w:t>details</w:t>
            </w:r>
            <w:r>
              <w:rPr>
                <w:w w:val="105"/>
                <w:sz w:val="18"/>
              </w:rPr>
              <w:tab/>
              <w:t>:</w:t>
            </w:r>
          </w:p>
        </w:tc>
        <w:tc>
          <w:tcPr>
            <w:tcW w:w="96" w:type="dxa"/>
            <w:tcBorders>
              <w:top w:val="nil"/>
              <w:left w:val="single" w:sz="4" w:space="0" w:color="000000"/>
              <w:bottom w:val="nil"/>
              <w:right w:val="nil"/>
            </w:tcBorders>
          </w:tcPr>
          <w:p w:rsidR="00EA1FCB" w:rsidRDefault="00EA1FCB"/>
        </w:tc>
      </w:tr>
      <w:tr w:rsidR="00EA1FCB">
        <w:trPr>
          <w:trHeight w:hRule="exact" w:val="226"/>
        </w:trPr>
        <w:tc>
          <w:tcPr>
            <w:tcW w:w="94" w:type="dxa"/>
            <w:vMerge/>
            <w:tcBorders>
              <w:left w:val="nil"/>
              <w:right w:val="single" w:sz="4" w:space="0" w:color="000000"/>
            </w:tcBorders>
          </w:tcPr>
          <w:p w:rsidR="00EA1FCB" w:rsidRDefault="00EA1FCB"/>
        </w:tc>
        <w:tc>
          <w:tcPr>
            <w:tcW w:w="1181" w:type="dxa"/>
            <w:vMerge/>
            <w:tcBorders>
              <w:left w:val="single" w:sz="4" w:space="0" w:color="000000"/>
              <w:right w:val="single" w:sz="4" w:space="0" w:color="000000"/>
            </w:tcBorders>
          </w:tcPr>
          <w:p w:rsidR="00EA1FCB" w:rsidRDefault="00EA1FCB"/>
        </w:tc>
        <w:tc>
          <w:tcPr>
            <w:tcW w:w="3546" w:type="dxa"/>
            <w:tcBorders>
              <w:left w:val="single" w:sz="4" w:space="0" w:color="000000"/>
            </w:tcBorders>
          </w:tcPr>
          <w:p w:rsidR="00EA1FCB" w:rsidRDefault="00BF5CDA">
            <w:pPr>
              <w:pStyle w:val="TableParagraph"/>
              <w:ind w:left="772" w:right="100"/>
              <w:rPr>
                <w:sz w:val="18"/>
              </w:rPr>
            </w:pPr>
            <w:r>
              <w:rPr>
                <w:w w:val="105"/>
                <w:sz w:val="18"/>
              </w:rPr>
              <w:t>Latitude</w:t>
            </w:r>
          </w:p>
        </w:tc>
        <w:tc>
          <w:tcPr>
            <w:tcW w:w="3644" w:type="dxa"/>
            <w:tcBorders>
              <w:right w:val="single" w:sz="4" w:space="0" w:color="000000"/>
            </w:tcBorders>
          </w:tcPr>
          <w:p w:rsidR="00EA1FCB" w:rsidRDefault="00BF5CDA">
            <w:pPr>
              <w:pStyle w:val="TableParagraph"/>
              <w:ind w:left="1408" w:right="1411"/>
              <w:jc w:val="center"/>
              <w:rPr>
                <w:sz w:val="18"/>
              </w:rPr>
            </w:pPr>
            <w:r>
              <w:rPr>
                <w:w w:val="105"/>
                <w:sz w:val="18"/>
              </w:rPr>
              <w:t>Longitude</w:t>
            </w:r>
          </w:p>
        </w:tc>
        <w:tc>
          <w:tcPr>
            <w:tcW w:w="96" w:type="dxa"/>
            <w:tcBorders>
              <w:top w:val="nil"/>
              <w:left w:val="single" w:sz="4" w:space="0" w:color="000000"/>
              <w:bottom w:val="nil"/>
              <w:right w:val="nil"/>
            </w:tcBorders>
          </w:tcPr>
          <w:p w:rsidR="00EA1FCB" w:rsidRDefault="00EA1FCB"/>
        </w:tc>
      </w:tr>
      <w:tr w:rsidR="00EA1FCB">
        <w:trPr>
          <w:trHeight w:hRule="exact" w:val="226"/>
        </w:trPr>
        <w:tc>
          <w:tcPr>
            <w:tcW w:w="94" w:type="dxa"/>
            <w:vMerge/>
            <w:tcBorders>
              <w:left w:val="nil"/>
              <w:right w:val="single" w:sz="4" w:space="0" w:color="000000"/>
            </w:tcBorders>
          </w:tcPr>
          <w:p w:rsidR="00EA1FCB" w:rsidRDefault="00EA1FCB"/>
        </w:tc>
        <w:tc>
          <w:tcPr>
            <w:tcW w:w="1181" w:type="dxa"/>
            <w:vMerge/>
            <w:tcBorders>
              <w:left w:val="single" w:sz="4" w:space="0" w:color="000000"/>
              <w:right w:val="single" w:sz="4" w:space="0" w:color="000000"/>
            </w:tcBorders>
          </w:tcPr>
          <w:p w:rsidR="00EA1FCB" w:rsidRDefault="00EA1FCB"/>
        </w:tc>
        <w:tc>
          <w:tcPr>
            <w:tcW w:w="3546" w:type="dxa"/>
            <w:tcBorders>
              <w:left w:val="single" w:sz="4" w:space="0" w:color="000000"/>
            </w:tcBorders>
          </w:tcPr>
          <w:p w:rsidR="00EA1FCB" w:rsidRDefault="00BF5CDA">
            <w:pPr>
              <w:pStyle w:val="TableParagraph"/>
              <w:ind w:left="772" w:right="100"/>
              <w:rPr>
                <w:sz w:val="18"/>
              </w:rPr>
            </w:pPr>
            <w:r>
              <w:rPr>
                <w:w w:val="105"/>
                <w:sz w:val="18"/>
              </w:rPr>
              <w:t>North – Bounded By</w:t>
            </w:r>
          </w:p>
        </w:tc>
        <w:tc>
          <w:tcPr>
            <w:tcW w:w="3644" w:type="dxa"/>
            <w:tcBorders>
              <w:right w:val="single" w:sz="4" w:space="0" w:color="000000"/>
            </w:tcBorders>
          </w:tcPr>
          <w:p w:rsidR="00EA1FCB" w:rsidRDefault="00BF5CDA">
            <w:pPr>
              <w:pStyle w:val="TableParagraph"/>
              <w:ind w:right="1029"/>
              <w:jc w:val="right"/>
              <w:rPr>
                <w:sz w:val="18"/>
              </w:rPr>
            </w:pPr>
            <w:r>
              <w:rPr>
                <w:w w:val="105"/>
                <w:sz w:val="18"/>
              </w:rPr>
              <w:t>South – Bounded By</w:t>
            </w:r>
          </w:p>
        </w:tc>
        <w:tc>
          <w:tcPr>
            <w:tcW w:w="96" w:type="dxa"/>
            <w:tcBorders>
              <w:top w:val="nil"/>
              <w:left w:val="single" w:sz="4" w:space="0" w:color="000000"/>
              <w:bottom w:val="nil"/>
              <w:right w:val="nil"/>
            </w:tcBorders>
          </w:tcPr>
          <w:p w:rsidR="00EA1FCB" w:rsidRDefault="00EA1FCB"/>
        </w:tc>
      </w:tr>
      <w:tr w:rsidR="00EA1FCB">
        <w:trPr>
          <w:trHeight w:hRule="exact" w:val="226"/>
        </w:trPr>
        <w:tc>
          <w:tcPr>
            <w:tcW w:w="94" w:type="dxa"/>
            <w:vMerge/>
            <w:tcBorders>
              <w:left w:val="nil"/>
              <w:bottom w:val="nil"/>
              <w:right w:val="single" w:sz="4" w:space="0" w:color="000000"/>
            </w:tcBorders>
          </w:tcPr>
          <w:p w:rsidR="00EA1FCB" w:rsidRDefault="00EA1FCB"/>
        </w:tc>
        <w:tc>
          <w:tcPr>
            <w:tcW w:w="1181" w:type="dxa"/>
            <w:vMerge/>
            <w:tcBorders>
              <w:left w:val="single" w:sz="4" w:space="0" w:color="000000"/>
              <w:right w:val="single" w:sz="4" w:space="0" w:color="000000"/>
            </w:tcBorders>
          </w:tcPr>
          <w:p w:rsidR="00EA1FCB" w:rsidRDefault="00EA1FCB"/>
        </w:tc>
        <w:tc>
          <w:tcPr>
            <w:tcW w:w="3546" w:type="dxa"/>
            <w:tcBorders>
              <w:left w:val="single" w:sz="4" w:space="0" w:color="000000"/>
            </w:tcBorders>
          </w:tcPr>
          <w:p w:rsidR="00EA1FCB" w:rsidRDefault="00BF5CDA">
            <w:pPr>
              <w:pStyle w:val="TableParagraph"/>
              <w:ind w:left="772" w:right="100"/>
              <w:rPr>
                <w:sz w:val="18"/>
              </w:rPr>
            </w:pPr>
            <w:r>
              <w:rPr>
                <w:w w:val="105"/>
                <w:sz w:val="18"/>
              </w:rPr>
              <w:t>West – Bounded By</w:t>
            </w:r>
          </w:p>
        </w:tc>
        <w:tc>
          <w:tcPr>
            <w:tcW w:w="3644" w:type="dxa"/>
            <w:tcBorders>
              <w:right w:val="single" w:sz="4" w:space="0" w:color="000000"/>
            </w:tcBorders>
          </w:tcPr>
          <w:p w:rsidR="00EA1FCB" w:rsidRDefault="00BF5CDA">
            <w:pPr>
              <w:pStyle w:val="TableParagraph"/>
              <w:ind w:right="1089"/>
              <w:jc w:val="right"/>
              <w:rPr>
                <w:sz w:val="18"/>
              </w:rPr>
            </w:pPr>
            <w:r>
              <w:rPr>
                <w:w w:val="105"/>
                <w:sz w:val="18"/>
              </w:rPr>
              <w:t>East – Bounded By</w:t>
            </w:r>
          </w:p>
        </w:tc>
        <w:tc>
          <w:tcPr>
            <w:tcW w:w="96" w:type="dxa"/>
            <w:tcBorders>
              <w:top w:val="nil"/>
              <w:left w:val="single" w:sz="4" w:space="0" w:color="000000"/>
              <w:bottom w:val="nil"/>
              <w:right w:val="nil"/>
            </w:tcBorders>
          </w:tcPr>
          <w:p w:rsidR="00EA1FCB" w:rsidRDefault="00EA1FCB"/>
        </w:tc>
      </w:tr>
      <w:tr w:rsidR="00EA1FCB">
        <w:trPr>
          <w:trHeight w:hRule="exact" w:val="443"/>
        </w:trPr>
        <w:tc>
          <w:tcPr>
            <w:tcW w:w="94" w:type="dxa"/>
            <w:tcBorders>
              <w:top w:val="nil"/>
              <w:left w:val="nil"/>
              <w:bottom w:val="nil"/>
              <w:right w:val="single" w:sz="4" w:space="0" w:color="000000"/>
            </w:tcBorders>
          </w:tcPr>
          <w:p w:rsidR="00EA1FCB" w:rsidRDefault="00EA1FCB"/>
        </w:tc>
        <w:tc>
          <w:tcPr>
            <w:tcW w:w="1181" w:type="dxa"/>
            <w:tcBorders>
              <w:left w:val="single" w:sz="4" w:space="0" w:color="000000"/>
              <w:bottom w:val="single" w:sz="4" w:space="0" w:color="000000"/>
              <w:right w:val="single" w:sz="4" w:space="0" w:color="000000"/>
            </w:tcBorders>
          </w:tcPr>
          <w:p w:rsidR="00EA1FCB" w:rsidRDefault="00BF5CDA">
            <w:pPr>
              <w:pStyle w:val="TableParagraph"/>
              <w:spacing w:before="112"/>
              <w:ind w:left="385" w:right="250"/>
              <w:jc w:val="center"/>
              <w:rPr>
                <w:sz w:val="18"/>
              </w:rPr>
            </w:pPr>
            <w:r>
              <w:rPr>
                <w:w w:val="105"/>
                <w:sz w:val="18"/>
              </w:rPr>
              <w:t>4.</w:t>
            </w:r>
          </w:p>
        </w:tc>
        <w:tc>
          <w:tcPr>
            <w:tcW w:w="3546" w:type="dxa"/>
            <w:tcBorders>
              <w:left w:val="single" w:sz="4" w:space="0" w:color="000000"/>
              <w:bottom w:val="single" w:sz="4" w:space="0" w:color="000000"/>
            </w:tcBorders>
          </w:tcPr>
          <w:p w:rsidR="00EA1FCB" w:rsidRDefault="00BF5CDA">
            <w:pPr>
              <w:pStyle w:val="TableParagraph"/>
              <w:spacing w:line="249" w:lineRule="auto"/>
              <w:ind w:left="95" w:right="100"/>
              <w:rPr>
                <w:sz w:val="18"/>
              </w:rPr>
            </w:pPr>
            <w:r>
              <w:rPr>
                <w:w w:val="105"/>
                <w:sz w:val="18"/>
              </w:rPr>
              <w:t>Whether address is same as mentioned in application.</w:t>
            </w:r>
          </w:p>
        </w:tc>
        <w:tc>
          <w:tcPr>
            <w:tcW w:w="3644" w:type="dxa"/>
            <w:tcBorders>
              <w:bottom w:val="single" w:sz="4" w:space="0" w:color="000000"/>
              <w:right w:val="single" w:sz="4" w:space="0" w:color="000000"/>
            </w:tcBorders>
          </w:tcPr>
          <w:p w:rsidR="00EA1FCB" w:rsidRDefault="00BF5CDA">
            <w:pPr>
              <w:pStyle w:val="TableParagraph"/>
              <w:ind w:left="1408" w:right="1408"/>
              <w:jc w:val="center"/>
              <w:rPr>
                <w:sz w:val="18"/>
              </w:rPr>
            </w:pPr>
            <w:r>
              <w:rPr>
                <w:w w:val="105"/>
                <w:sz w:val="18"/>
              </w:rPr>
              <w:t>Y / N</w:t>
            </w:r>
          </w:p>
        </w:tc>
        <w:tc>
          <w:tcPr>
            <w:tcW w:w="96" w:type="dxa"/>
            <w:tcBorders>
              <w:top w:val="nil"/>
              <w:left w:val="single" w:sz="4" w:space="0" w:color="000000"/>
              <w:bottom w:val="nil"/>
              <w:right w:val="nil"/>
            </w:tcBorders>
          </w:tcPr>
          <w:p w:rsidR="00EA1FCB" w:rsidRDefault="00EA1FCB"/>
        </w:tc>
      </w:tr>
      <w:tr w:rsidR="00EA1FCB">
        <w:trPr>
          <w:trHeight w:hRule="exact" w:val="442"/>
        </w:trPr>
        <w:tc>
          <w:tcPr>
            <w:tcW w:w="94" w:type="dxa"/>
            <w:tcBorders>
              <w:top w:val="nil"/>
              <w:left w:val="nil"/>
              <w:bottom w:val="nil"/>
              <w:right w:val="single" w:sz="4" w:space="0" w:color="000000"/>
            </w:tcBorders>
          </w:tcPr>
          <w:p w:rsidR="00EA1FCB" w:rsidRDefault="00EA1FCB"/>
        </w:tc>
        <w:tc>
          <w:tcPr>
            <w:tcW w:w="118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10"/>
              <w:ind w:left="385" w:right="250"/>
              <w:jc w:val="center"/>
              <w:rPr>
                <w:sz w:val="18"/>
              </w:rPr>
            </w:pPr>
            <w:r>
              <w:rPr>
                <w:w w:val="105"/>
                <w:sz w:val="18"/>
              </w:rPr>
              <w:t>5.</w:t>
            </w:r>
          </w:p>
        </w:tc>
        <w:tc>
          <w:tcPr>
            <w:tcW w:w="3546" w:type="dxa"/>
            <w:tcBorders>
              <w:top w:val="single" w:sz="4" w:space="0" w:color="000000"/>
              <w:left w:val="single" w:sz="4" w:space="0" w:color="000000"/>
              <w:bottom w:val="single" w:sz="4" w:space="0" w:color="000000"/>
            </w:tcBorders>
          </w:tcPr>
          <w:p w:rsidR="00EA1FCB" w:rsidRDefault="00BF5CDA">
            <w:pPr>
              <w:pStyle w:val="TableParagraph"/>
              <w:spacing w:line="249" w:lineRule="auto"/>
              <w:ind w:left="96" w:right="100"/>
              <w:rPr>
                <w:sz w:val="18"/>
              </w:rPr>
            </w:pPr>
            <w:r>
              <w:rPr>
                <w:w w:val="105"/>
                <w:sz w:val="18"/>
              </w:rPr>
              <w:t>Particulars of the person available at the time of visit</w:t>
            </w:r>
          </w:p>
        </w:tc>
        <w:tc>
          <w:tcPr>
            <w:tcW w:w="3644" w:type="dxa"/>
            <w:tcBorders>
              <w:top w:val="single" w:sz="4" w:space="0" w:color="000000"/>
              <w:bottom w:val="single" w:sz="4" w:space="0" w:color="000000"/>
              <w:right w:val="single" w:sz="4" w:space="0" w:color="000000"/>
            </w:tcBorders>
          </w:tcPr>
          <w:p w:rsidR="00EA1FCB" w:rsidRDefault="00EA1FCB"/>
        </w:tc>
        <w:tc>
          <w:tcPr>
            <w:tcW w:w="96" w:type="dxa"/>
            <w:tcBorders>
              <w:top w:val="nil"/>
              <w:left w:val="single" w:sz="4" w:space="0" w:color="000000"/>
              <w:bottom w:val="nil"/>
              <w:right w:val="nil"/>
            </w:tcBorders>
          </w:tcPr>
          <w:p w:rsidR="00EA1FCB" w:rsidRDefault="00EA1FCB"/>
        </w:tc>
      </w:tr>
      <w:tr w:rsidR="00EA1FCB">
        <w:trPr>
          <w:trHeight w:hRule="exact" w:val="226"/>
        </w:trPr>
        <w:tc>
          <w:tcPr>
            <w:tcW w:w="94" w:type="dxa"/>
            <w:tcBorders>
              <w:top w:val="nil"/>
              <w:left w:val="nil"/>
              <w:bottom w:val="nil"/>
              <w:right w:val="single" w:sz="4" w:space="0" w:color="000000"/>
            </w:tcBorders>
          </w:tcPr>
          <w:p w:rsidR="00EA1FCB" w:rsidRDefault="00EA1FCB"/>
        </w:tc>
        <w:tc>
          <w:tcPr>
            <w:tcW w:w="118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right="156"/>
              <w:jc w:val="right"/>
              <w:rPr>
                <w:sz w:val="18"/>
              </w:rPr>
            </w:pPr>
            <w:r>
              <w:rPr>
                <w:sz w:val="18"/>
              </w:rPr>
              <w:t>(i)</w:t>
            </w:r>
          </w:p>
        </w:tc>
        <w:tc>
          <w:tcPr>
            <w:tcW w:w="3546" w:type="dxa"/>
            <w:tcBorders>
              <w:top w:val="single" w:sz="4" w:space="0" w:color="000000"/>
              <w:left w:val="single" w:sz="4" w:space="0" w:color="000000"/>
              <w:bottom w:val="single" w:sz="4" w:space="0" w:color="000000"/>
            </w:tcBorders>
          </w:tcPr>
          <w:p w:rsidR="00EA1FCB" w:rsidRDefault="00BF5CDA">
            <w:pPr>
              <w:pStyle w:val="TableParagraph"/>
              <w:spacing w:line="205" w:lineRule="exact"/>
              <w:ind w:left="144" w:right="100"/>
              <w:rPr>
                <w:sz w:val="18"/>
              </w:rPr>
            </w:pPr>
            <w:r>
              <w:rPr>
                <w:w w:val="105"/>
                <w:sz w:val="18"/>
              </w:rPr>
              <w:t>Name</w:t>
            </w:r>
          </w:p>
        </w:tc>
        <w:tc>
          <w:tcPr>
            <w:tcW w:w="3644" w:type="dxa"/>
            <w:tcBorders>
              <w:top w:val="single" w:sz="4" w:space="0" w:color="000000"/>
              <w:bottom w:val="single" w:sz="4" w:space="0" w:color="000000"/>
              <w:right w:val="single" w:sz="4" w:space="0" w:color="000000"/>
            </w:tcBorders>
          </w:tcPr>
          <w:p w:rsidR="00EA1FCB" w:rsidRDefault="00EA1FCB"/>
        </w:tc>
        <w:tc>
          <w:tcPr>
            <w:tcW w:w="96" w:type="dxa"/>
            <w:tcBorders>
              <w:top w:val="nil"/>
              <w:left w:val="single" w:sz="4" w:space="0" w:color="000000"/>
              <w:bottom w:val="nil"/>
              <w:right w:val="nil"/>
            </w:tcBorders>
          </w:tcPr>
          <w:p w:rsidR="00EA1FCB" w:rsidRDefault="00EA1FCB"/>
        </w:tc>
      </w:tr>
      <w:tr w:rsidR="00EA1FCB">
        <w:trPr>
          <w:trHeight w:hRule="exact" w:val="226"/>
        </w:trPr>
        <w:tc>
          <w:tcPr>
            <w:tcW w:w="94" w:type="dxa"/>
            <w:tcBorders>
              <w:top w:val="nil"/>
              <w:left w:val="nil"/>
              <w:bottom w:val="nil"/>
              <w:right w:val="single" w:sz="4" w:space="0" w:color="000000"/>
            </w:tcBorders>
          </w:tcPr>
          <w:p w:rsidR="00EA1FCB" w:rsidRDefault="00EA1FCB"/>
        </w:tc>
        <w:tc>
          <w:tcPr>
            <w:tcW w:w="118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right="133"/>
              <w:jc w:val="right"/>
              <w:rPr>
                <w:sz w:val="18"/>
              </w:rPr>
            </w:pPr>
            <w:r>
              <w:rPr>
                <w:sz w:val="18"/>
              </w:rPr>
              <w:t>(ii)</w:t>
            </w:r>
          </w:p>
        </w:tc>
        <w:tc>
          <w:tcPr>
            <w:tcW w:w="3546" w:type="dxa"/>
            <w:tcBorders>
              <w:top w:val="single" w:sz="4" w:space="0" w:color="000000"/>
              <w:left w:val="single" w:sz="4" w:space="0" w:color="000000"/>
              <w:bottom w:val="single" w:sz="4" w:space="0" w:color="000000"/>
            </w:tcBorders>
          </w:tcPr>
          <w:p w:rsidR="00EA1FCB" w:rsidRDefault="00BF5CDA">
            <w:pPr>
              <w:pStyle w:val="TableParagraph"/>
              <w:spacing w:line="205" w:lineRule="exact"/>
              <w:ind w:left="94" w:right="100"/>
              <w:rPr>
                <w:sz w:val="18"/>
              </w:rPr>
            </w:pPr>
            <w:r>
              <w:rPr>
                <w:w w:val="105"/>
                <w:sz w:val="18"/>
              </w:rPr>
              <w:t>Father’s Name</w:t>
            </w:r>
          </w:p>
        </w:tc>
        <w:tc>
          <w:tcPr>
            <w:tcW w:w="3644" w:type="dxa"/>
            <w:tcBorders>
              <w:top w:val="single" w:sz="4" w:space="0" w:color="000000"/>
              <w:bottom w:val="single" w:sz="4" w:space="0" w:color="000000"/>
              <w:right w:val="single" w:sz="4" w:space="0" w:color="000000"/>
            </w:tcBorders>
          </w:tcPr>
          <w:p w:rsidR="00EA1FCB" w:rsidRDefault="00EA1FCB"/>
        </w:tc>
        <w:tc>
          <w:tcPr>
            <w:tcW w:w="96" w:type="dxa"/>
            <w:tcBorders>
              <w:top w:val="nil"/>
              <w:left w:val="single" w:sz="4" w:space="0" w:color="000000"/>
              <w:bottom w:val="nil"/>
              <w:right w:val="nil"/>
            </w:tcBorders>
          </w:tcPr>
          <w:p w:rsidR="00EA1FCB" w:rsidRDefault="00EA1FCB"/>
        </w:tc>
      </w:tr>
      <w:tr w:rsidR="00EA1FCB">
        <w:trPr>
          <w:trHeight w:hRule="exact" w:val="226"/>
        </w:trPr>
        <w:tc>
          <w:tcPr>
            <w:tcW w:w="94" w:type="dxa"/>
            <w:tcBorders>
              <w:top w:val="nil"/>
              <w:left w:val="nil"/>
              <w:bottom w:val="nil"/>
              <w:right w:val="single" w:sz="4" w:space="0" w:color="000000"/>
            </w:tcBorders>
          </w:tcPr>
          <w:p w:rsidR="00EA1FCB" w:rsidRDefault="00EA1FCB"/>
        </w:tc>
        <w:tc>
          <w:tcPr>
            <w:tcW w:w="118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right="103"/>
              <w:jc w:val="right"/>
              <w:rPr>
                <w:sz w:val="18"/>
              </w:rPr>
            </w:pPr>
            <w:r>
              <w:rPr>
                <w:sz w:val="18"/>
              </w:rPr>
              <w:t>(iii)</w:t>
            </w:r>
          </w:p>
        </w:tc>
        <w:tc>
          <w:tcPr>
            <w:tcW w:w="3546" w:type="dxa"/>
            <w:tcBorders>
              <w:top w:val="single" w:sz="4" w:space="0" w:color="000000"/>
              <w:left w:val="single" w:sz="4" w:space="0" w:color="000000"/>
              <w:bottom w:val="single" w:sz="4" w:space="0" w:color="000000"/>
            </w:tcBorders>
          </w:tcPr>
          <w:p w:rsidR="00EA1FCB" w:rsidRDefault="00BF5CDA">
            <w:pPr>
              <w:pStyle w:val="TableParagraph"/>
              <w:spacing w:line="205" w:lineRule="exact"/>
              <w:ind w:left="96" w:right="100"/>
              <w:rPr>
                <w:sz w:val="18"/>
              </w:rPr>
            </w:pPr>
            <w:r>
              <w:rPr>
                <w:w w:val="105"/>
                <w:sz w:val="18"/>
              </w:rPr>
              <w:t>Residential Address</w:t>
            </w:r>
          </w:p>
        </w:tc>
        <w:tc>
          <w:tcPr>
            <w:tcW w:w="3644" w:type="dxa"/>
            <w:tcBorders>
              <w:top w:val="single" w:sz="4" w:space="0" w:color="000000"/>
              <w:bottom w:val="single" w:sz="4" w:space="0" w:color="000000"/>
              <w:right w:val="single" w:sz="4" w:space="0" w:color="000000"/>
            </w:tcBorders>
          </w:tcPr>
          <w:p w:rsidR="00EA1FCB" w:rsidRDefault="00EA1FCB"/>
        </w:tc>
        <w:tc>
          <w:tcPr>
            <w:tcW w:w="96" w:type="dxa"/>
            <w:tcBorders>
              <w:top w:val="nil"/>
              <w:left w:val="single" w:sz="4" w:space="0" w:color="000000"/>
              <w:bottom w:val="nil"/>
              <w:right w:val="nil"/>
            </w:tcBorders>
          </w:tcPr>
          <w:p w:rsidR="00EA1FCB" w:rsidRDefault="00EA1FCB"/>
        </w:tc>
      </w:tr>
      <w:tr w:rsidR="00EA1FCB">
        <w:trPr>
          <w:trHeight w:hRule="exact" w:val="226"/>
        </w:trPr>
        <w:tc>
          <w:tcPr>
            <w:tcW w:w="94" w:type="dxa"/>
            <w:tcBorders>
              <w:top w:val="nil"/>
              <w:left w:val="nil"/>
              <w:bottom w:val="nil"/>
              <w:right w:val="single" w:sz="4" w:space="0" w:color="000000"/>
            </w:tcBorders>
          </w:tcPr>
          <w:p w:rsidR="00EA1FCB" w:rsidRDefault="00EA1FCB"/>
        </w:tc>
        <w:tc>
          <w:tcPr>
            <w:tcW w:w="118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right="112"/>
              <w:jc w:val="right"/>
              <w:rPr>
                <w:sz w:val="18"/>
              </w:rPr>
            </w:pPr>
            <w:r>
              <w:rPr>
                <w:sz w:val="18"/>
              </w:rPr>
              <w:t>(iv)</w:t>
            </w:r>
          </w:p>
        </w:tc>
        <w:tc>
          <w:tcPr>
            <w:tcW w:w="3546" w:type="dxa"/>
            <w:tcBorders>
              <w:top w:val="single" w:sz="4" w:space="0" w:color="000000"/>
              <w:left w:val="single" w:sz="4" w:space="0" w:color="000000"/>
              <w:bottom w:val="single" w:sz="4" w:space="0" w:color="000000"/>
            </w:tcBorders>
          </w:tcPr>
          <w:p w:rsidR="00EA1FCB" w:rsidRDefault="00BF5CDA">
            <w:pPr>
              <w:pStyle w:val="TableParagraph"/>
              <w:spacing w:line="205" w:lineRule="exact"/>
              <w:ind w:left="96" w:right="100"/>
              <w:rPr>
                <w:sz w:val="18"/>
              </w:rPr>
            </w:pPr>
            <w:r>
              <w:rPr>
                <w:w w:val="105"/>
                <w:sz w:val="18"/>
              </w:rPr>
              <w:t>Mobile Number</w:t>
            </w:r>
          </w:p>
        </w:tc>
        <w:tc>
          <w:tcPr>
            <w:tcW w:w="3644" w:type="dxa"/>
            <w:tcBorders>
              <w:top w:val="single" w:sz="4" w:space="0" w:color="000000"/>
              <w:bottom w:val="single" w:sz="4" w:space="0" w:color="000000"/>
              <w:right w:val="single" w:sz="4" w:space="0" w:color="000000"/>
            </w:tcBorders>
          </w:tcPr>
          <w:p w:rsidR="00EA1FCB" w:rsidRDefault="00EA1FCB"/>
        </w:tc>
        <w:tc>
          <w:tcPr>
            <w:tcW w:w="96" w:type="dxa"/>
            <w:tcBorders>
              <w:top w:val="nil"/>
              <w:left w:val="single" w:sz="4" w:space="0" w:color="000000"/>
              <w:bottom w:val="nil"/>
              <w:right w:val="nil"/>
            </w:tcBorders>
          </w:tcPr>
          <w:p w:rsidR="00EA1FCB" w:rsidRDefault="00EA1FCB"/>
        </w:tc>
      </w:tr>
      <w:tr w:rsidR="00EA1FCB">
        <w:trPr>
          <w:trHeight w:hRule="exact" w:val="226"/>
        </w:trPr>
        <w:tc>
          <w:tcPr>
            <w:tcW w:w="94" w:type="dxa"/>
            <w:tcBorders>
              <w:top w:val="nil"/>
              <w:left w:val="nil"/>
              <w:bottom w:val="nil"/>
              <w:right w:val="single" w:sz="4" w:space="0" w:color="000000"/>
            </w:tcBorders>
          </w:tcPr>
          <w:p w:rsidR="00EA1FCB" w:rsidRDefault="00EA1FCB"/>
        </w:tc>
        <w:tc>
          <w:tcPr>
            <w:tcW w:w="118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right="139"/>
              <w:jc w:val="right"/>
              <w:rPr>
                <w:sz w:val="18"/>
              </w:rPr>
            </w:pPr>
            <w:r>
              <w:rPr>
                <w:sz w:val="18"/>
              </w:rPr>
              <w:t>(v)</w:t>
            </w:r>
          </w:p>
        </w:tc>
        <w:tc>
          <w:tcPr>
            <w:tcW w:w="3546" w:type="dxa"/>
            <w:tcBorders>
              <w:top w:val="single" w:sz="4" w:space="0" w:color="000000"/>
              <w:left w:val="single" w:sz="4" w:space="0" w:color="000000"/>
              <w:bottom w:val="single" w:sz="4" w:space="0" w:color="000000"/>
            </w:tcBorders>
          </w:tcPr>
          <w:p w:rsidR="00EA1FCB" w:rsidRDefault="00BF5CDA">
            <w:pPr>
              <w:pStyle w:val="TableParagraph"/>
              <w:spacing w:line="205" w:lineRule="exact"/>
              <w:ind w:left="95" w:right="100"/>
              <w:rPr>
                <w:sz w:val="18"/>
              </w:rPr>
            </w:pPr>
            <w:r>
              <w:rPr>
                <w:w w:val="105"/>
                <w:sz w:val="18"/>
              </w:rPr>
              <w:t>Designation / Status</w:t>
            </w:r>
          </w:p>
        </w:tc>
        <w:tc>
          <w:tcPr>
            <w:tcW w:w="3644" w:type="dxa"/>
            <w:tcBorders>
              <w:top w:val="single" w:sz="4" w:space="0" w:color="000000"/>
              <w:bottom w:val="single" w:sz="4" w:space="0" w:color="000000"/>
              <w:right w:val="single" w:sz="4" w:space="0" w:color="000000"/>
            </w:tcBorders>
          </w:tcPr>
          <w:p w:rsidR="00EA1FCB" w:rsidRDefault="00EA1FCB"/>
        </w:tc>
        <w:tc>
          <w:tcPr>
            <w:tcW w:w="96" w:type="dxa"/>
            <w:tcBorders>
              <w:top w:val="nil"/>
              <w:left w:val="single" w:sz="4" w:space="0" w:color="000000"/>
              <w:bottom w:val="nil"/>
              <w:right w:val="nil"/>
            </w:tcBorders>
          </w:tcPr>
          <w:p w:rsidR="00EA1FCB" w:rsidRDefault="00EA1FCB"/>
        </w:tc>
      </w:tr>
      <w:tr w:rsidR="00EA1FCB">
        <w:trPr>
          <w:trHeight w:hRule="exact" w:val="442"/>
        </w:trPr>
        <w:tc>
          <w:tcPr>
            <w:tcW w:w="94" w:type="dxa"/>
            <w:tcBorders>
              <w:top w:val="nil"/>
              <w:left w:val="nil"/>
              <w:bottom w:val="nil"/>
              <w:right w:val="single" w:sz="4" w:space="0" w:color="000000"/>
            </w:tcBorders>
          </w:tcPr>
          <w:p w:rsidR="00EA1FCB" w:rsidRDefault="00EA1FCB"/>
        </w:tc>
        <w:tc>
          <w:tcPr>
            <w:tcW w:w="118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right="110"/>
              <w:jc w:val="right"/>
              <w:rPr>
                <w:sz w:val="18"/>
              </w:rPr>
            </w:pPr>
            <w:r>
              <w:rPr>
                <w:sz w:val="18"/>
              </w:rPr>
              <w:t>(vi)</w:t>
            </w:r>
          </w:p>
        </w:tc>
        <w:tc>
          <w:tcPr>
            <w:tcW w:w="3546" w:type="dxa"/>
            <w:tcBorders>
              <w:top w:val="single" w:sz="4" w:space="0" w:color="000000"/>
              <w:left w:val="single" w:sz="4" w:space="0" w:color="000000"/>
              <w:bottom w:val="single" w:sz="4" w:space="0" w:color="000000"/>
            </w:tcBorders>
          </w:tcPr>
          <w:p w:rsidR="00EA1FCB" w:rsidRDefault="00BF5CDA">
            <w:pPr>
              <w:pStyle w:val="TableParagraph"/>
              <w:tabs>
                <w:tab w:val="left" w:pos="1257"/>
                <w:tab w:val="left" w:pos="1805"/>
                <w:tab w:val="left" w:pos="2562"/>
                <w:tab w:val="left" w:pos="3320"/>
              </w:tabs>
              <w:spacing w:line="254" w:lineRule="auto"/>
              <w:ind w:left="95" w:right="100"/>
              <w:rPr>
                <w:sz w:val="18"/>
              </w:rPr>
            </w:pPr>
            <w:r>
              <w:rPr>
                <w:w w:val="105"/>
                <w:sz w:val="18"/>
              </w:rPr>
              <w:t>Relationship</w:t>
            </w:r>
            <w:r>
              <w:rPr>
                <w:w w:val="105"/>
                <w:sz w:val="18"/>
              </w:rPr>
              <w:tab/>
              <w:t>with</w:t>
            </w:r>
            <w:r>
              <w:rPr>
                <w:w w:val="105"/>
                <w:sz w:val="18"/>
              </w:rPr>
              <w:tab/>
              <w:t>taxable</w:t>
            </w:r>
            <w:r>
              <w:rPr>
                <w:w w:val="105"/>
                <w:sz w:val="18"/>
              </w:rPr>
              <w:tab/>
              <w:t>person,</w:t>
            </w:r>
            <w:r>
              <w:rPr>
                <w:w w:val="105"/>
                <w:sz w:val="18"/>
              </w:rPr>
              <w:tab/>
              <w:t>if applicable.</w:t>
            </w:r>
          </w:p>
        </w:tc>
        <w:tc>
          <w:tcPr>
            <w:tcW w:w="3644" w:type="dxa"/>
            <w:tcBorders>
              <w:top w:val="single" w:sz="4" w:space="0" w:color="000000"/>
              <w:bottom w:val="single" w:sz="4" w:space="0" w:color="000000"/>
              <w:right w:val="single" w:sz="4" w:space="0" w:color="000000"/>
            </w:tcBorders>
          </w:tcPr>
          <w:p w:rsidR="00EA1FCB" w:rsidRDefault="00EA1FCB"/>
        </w:tc>
        <w:tc>
          <w:tcPr>
            <w:tcW w:w="96" w:type="dxa"/>
            <w:tcBorders>
              <w:top w:val="nil"/>
              <w:left w:val="single" w:sz="4" w:space="0" w:color="000000"/>
              <w:bottom w:val="nil"/>
              <w:right w:val="nil"/>
            </w:tcBorders>
          </w:tcPr>
          <w:p w:rsidR="00EA1FCB" w:rsidRDefault="00EA1FCB"/>
        </w:tc>
      </w:tr>
      <w:tr w:rsidR="00EA1FCB">
        <w:trPr>
          <w:trHeight w:hRule="exact" w:val="338"/>
        </w:trPr>
        <w:tc>
          <w:tcPr>
            <w:tcW w:w="94" w:type="dxa"/>
            <w:tcBorders>
              <w:top w:val="nil"/>
              <w:left w:val="nil"/>
              <w:bottom w:val="nil"/>
              <w:right w:val="single" w:sz="4" w:space="0" w:color="000000"/>
            </w:tcBorders>
          </w:tcPr>
          <w:p w:rsidR="00EA1FCB" w:rsidRDefault="00EA1FCB"/>
        </w:tc>
        <w:tc>
          <w:tcPr>
            <w:tcW w:w="118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12"/>
              <w:ind w:left="385" w:right="250"/>
              <w:jc w:val="center"/>
              <w:rPr>
                <w:sz w:val="18"/>
              </w:rPr>
            </w:pPr>
            <w:r>
              <w:rPr>
                <w:w w:val="105"/>
                <w:sz w:val="18"/>
              </w:rPr>
              <w:t>6.</w:t>
            </w:r>
          </w:p>
        </w:tc>
        <w:tc>
          <w:tcPr>
            <w:tcW w:w="3546" w:type="dxa"/>
            <w:tcBorders>
              <w:top w:val="single" w:sz="4" w:space="0" w:color="000000"/>
              <w:left w:val="single" w:sz="4" w:space="0" w:color="000000"/>
              <w:bottom w:val="single" w:sz="4" w:space="0" w:color="000000"/>
            </w:tcBorders>
          </w:tcPr>
          <w:p w:rsidR="00EA1FCB" w:rsidRDefault="00BF5CDA">
            <w:pPr>
              <w:pStyle w:val="TableParagraph"/>
              <w:ind w:left="95" w:right="100"/>
              <w:rPr>
                <w:sz w:val="18"/>
              </w:rPr>
            </w:pPr>
            <w:r>
              <w:rPr>
                <w:w w:val="105"/>
                <w:sz w:val="18"/>
              </w:rPr>
              <w:t>Functioning status of the business</w:t>
            </w:r>
          </w:p>
        </w:tc>
        <w:tc>
          <w:tcPr>
            <w:tcW w:w="3644" w:type="dxa"/>
            <w:tcBorders>
              <w:top w:val="single" w:sz="4" w:space="0" w:color="000000"/>
              <w:bottom w:val="single" w:sz="4" w:space="0" w:color="000000"/>
              <w:right w:val="single" w:sz="4" w:space="0" w:color="000000"/>
            </w:tcBorders>
          </w:tcPr>
          <w:p w:rsidR="00EA1FCB" w:rsidRDefault="00BF5CDA">
            <w:pPr>
              <w:pStyle w:val="TableParagraph"/>
              <w:ind w:right="1033"/>
              <w:jc w:val="right"/>
              <w:rPr>
                <w:sz w:val="18"/>
              </w:rPr>
            </w:pPr>
            <w:r>
              <w:rPr>
                <w:w w:val="105"/>
                <w:sz w:val="18"/>
              </w:rPr>
              <w:t>Functioning   - Y / N</w:t>
            </w:r>
          </w:p>
        </w:tc>
        <w:tc>
          <w:tcPr>
            <w:tcW w:w="96" w:type="dxa"/>
            <w:tcBorders>
              <w:top w:val="nil"/>
              <w:left w:val="single" w:sz="4" w:space="0" w:color="000000"/>
              <w:bottom w:val="nil"/>
              <w:right w:val="nil"/>
            </w:tcBorders>
          </w:tcPr>
          <w:p w:rsidR="00EA1FCB" w:rsidRDefault="00EA1FCB"/>
        </w:tc>
      </w:tr>
      <w:tr w:rsidR="00EA1FCB">
        <w:trPr>
          <w:trHeight w:hRule="exact" w:val="338"/>
        </w:trPr>
        <w:tc>
          <w:tcPr>
            <w:tcW w:w="94" w:type="dxa"/>
            <w:tcBorders>
              <w:top w:val="nil"/>
              <w:left w:val="nil"/>
              <w:bottom w:val="nil"/>
              <w:right w:val="single" w:sz="4" w:space="0" w:color="000000"/>
            </w:tcBorders>
          </w:tcPr>
          <w:p w:rsidR="00EA1FCB" w:rsidRDefault="00EA1FCB"/>
        </w:tc>
        <w:tc>
          <w:tcPr>
            <w:tcW w:w="118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12"/>
              <w:ind w:left="385" w:right="250"/>
              <w:jc w:val="center"/>
              <w:rPr>
                <w:sz w:val="18"/>
              </w:rPr>
            </w:pPr>
            <w:r>
              <w:rPr>
                <w:w w:val="105"/>
                <w:sz w:val="18"/>
              </w:rPr>
              <w:t>7.</w:t>
            </w:r>
          </w:p>
        </w:tc>
        <w:tc>
          <w:tcPr>
            <w:tcW w:w="3546" w:type="dxa"/>
            <w:tcBorders>
              <w:top w:val="single" w:sz="4" w:space="0" w:color="000000"/>
              <w:left w:val="single" w:sz="4" w:space="0" w:color="000000"/>
              <w:bottom w:val="single" w:sz="4" w:space="0" w:color="000000"/>
            </w:tcBorders>
          </w:tcPr>
          <w:p w:rsidR="00EA1FCB" w:rsidRDefault="00BF5CDA">
            <w:pPr>
              <w:pStyle w:val="TableParagraph"/>
              <w:ind w:left="95" w:right="100"/>
              <w:rPr>
                <w:sz w:val="18"/>
              </w:rPr>
            </w:pPr>
            <w:r>
              <w:rPr>
                <w:w w:val="105"/>
                <w:sz w:val="18"/>
              </w:rPr>
              <w:t>Details of the premises</w:t>
            </w:r>
          </w:p>
        </w:tc>
        <w:tc>
          <w:tcPr>
            <w:tcW w:w="3644" w:type="dxa"/>
            <w:tcBorders>
              <w:top w:val="single" w:sz="4" w:space="0" w:color="000000"/>
              <w:bottom w:val="single" w:sz="4" w:space="0" w:color="000000"/>
              <w:right w:val="single" w:sz="4" w:space="0" w:color="000000"/>
            </w:tcBorders>
          </w:tcPr>
          <w:p w:rsidR="00EA1FCB" w:rsidRDefault="00EA1FCB"/>
        </w:tc>
        <w:tc>
          <w:tcPr>
            <w:tcW w:w="96" w:type="dxa"/>
            <w:tcBorders>
              <w:top w:val="nil"/>
              <w:left w:val="single" w:sz="4" w:space="0" w:color="000000"/>
              <w:bottom w:val="nil"/>
              <w:right w:val="nil"/>
            </w:tcBorders>
          </w:tcPr>
          <w:p w:rsidR="00EA1FCB" w:rsidRDefault="00EA1FCB"/>
        </w:tc>
      </w:tr>
      <w:tr w:rsidR="00EA1FCB">
        <w:trPr>
          <w:trHeight w:hRule="exact" w:val="226"/>
        </w:trPr>
        <w:tc>
          <w:tcPr>
            <w:tcW w:w="94" w:type="dxa"/>
            <w:tcBorders>
              <w:top w:val="nil"/>
              <w:left w:val="nil"/>
              <w:bottom w:val="nil"/>
              <w:right w:val="single" w:sz="4" w:space="0" w:color="000000"/>
            </w:tcBorders>
          </w:tcPr>
          <w:p w:rsidR="00EA1FCB" w:rsidRDefault="00EA1FCB"/>
        </w:tc>
        <w:tc>
          <w:tcPr>
            <w:tcW w:w="1181" w:type="dxa"/>
            <w:tcBorders>
              <w:top w:val="single" w:sz="4" w:space="0" w:color="000000"/>
              <w:left w:val="single" w:sz="4" w:space="0" w:color="000000"/>
              <w:bottom w:val="single" w:sz="4" w:space="0" w:color="000000"/>
              <w:right w:val="single" w:sz="4" w:space="0" w:color="000000"/>
            </w:tcBorders>
          </w:tcPr>
          <w:p w:rsidR="00EA1FCB" w:rsidRDefault="00EA1FCB"/>
        </w:tc>
        <w:tc>
          <w:tcPr>
            <w:tcW w:w="3546" w:type="dxa"/>
            <w:tcBorders>
              <w:top w:val="single" w:sz="4" w:space="0" w:color="000000"/>
              <w:left w:val="single" w:sz="4" w:space="0" w:color="000000"/>
              <w:bottom w:val="single" w:sz="4" w:space="0" w:color="000000"/>
            </w:tcBorders>
          </w:tcPr>
          <w:p w:rsidR="00EA1FCB" w:rsidRDefault="00BF5CDA">
            <w:pPr>
              <w:pStyle w:val="TableParagraph"/>
              <w:ind w:left="412" w:right="100"/>
              <w:rPr>
                <w:sz w:val="18"/>
              </w:rPr>
            </w:pPr>
            <w:r>
              <w:rPr>
                <w:w w:val="105"/>
                <w:sz w:val="18"/>
              </w:rPr>
              <w:t>Open Space Area (in sq m.) - (approx.)</w:t>
            </w:r>
          </w:p>
        </w:tc>
        <w:tc>
          <w:tcPr>
            <w:tcW w:w="3644" w:type="dxa"/>
            <w:tcBorders>
              <w:top w:val="single" w:sz="4" w:space="0" w:color="000000"/>
              <w:bottom w:val="single" w:sz="4" w:space="0" w:color="000000"/>
              <w:right w:val="single" w:sz="4" w:space="0" w:color="000000"/>
            </w:tcBorders>
          </w:tcPr>
          <w:p w:rsidR="00EA1FCB" w:rsidRDefault="00EA1FCB"/>
        </w:tc>
        <w:tc>
          <w:tcPr>
            <w:tcW w:w="96" w:type="dxa"/>
            <w:tcBorders>
              <w:top w:val="nil"/>
              <w:left w:val="single" w:sz="4" w:space="0" w:color="000000"/>
              <w:bottom w:val="nil"/>
              <w:right w:val="nil"/>
            </w:tcBorders>
          </w:tcPr>
          <w:p w:rsidR="00EA1FCB" w:rsidRDefault="00EA1FCB"/>
        </w:tc>
      </w:tr>
      <w:tr w:rsidR="00EA1FCB">
        <w:trPr>
          <w:trHeight w:hRule="exact" w:val="440"/>
        </w:trPr>
        <w:tc>
          <w:tcPr>
            <w:tcW w:w="94" w:type="dxa"/>
            <w:tcBorders>
              <w:top w:val="nil"/>
              <w:left w:val="nil"/>
              <w:bottom w:val="nil"/>
              <w:right w:val="single" w:sz="4" w:space="0" w:color="000000"/>
            </w:tcBorders>
          </w:tcPr>
          <w:p w:rsidR="00EA1FCB" w:rsidRDefault="00EA1FCB"/>
        </w:tc>
        <w:tc>
          <w:tcPr>
            <w:tcW w:w="1181" w:type="dxa"/>
            <w:tcBorders>
              <w:top w:val="single" w:sz="4" w:space="0" w:color="000000"/>
              <w:left w:val="single" w:sz="4" w:space="0" w:color="000000"/>
              <w:right w:val="single" w:sz="4" w:space="0" w:color="000000"/>
            </w:tcBorders>
          </w:tcPr>
          <w:p w:rsidR="00EA1FCB" w:rsidRDefault="00EA1FCB"/>
        </w:tc>
        <w:tc>
          <w:tcPr>
            <w:tcW w:w="3546" w:type="dxa"/>
            <w:tcBorders>
              <w:top w:val="single" w:sz="4" w:space="0" w:color="000000"/>
              <w:left w:val="single" w:sz="4" w:space="0" w:color="000000"/>
            </w:tcBorders>
          </w:tcPr>
          <w:p w:rsidR="00EA1FCB" w:rsidRDefault="00BF5CDA">
            <w:pPr>
              <w:pStyle w:val="TableParagraph"/>
              <w:spacing w:line="249" w:lineRule="auto"/>
              <w:ind w:left="412" w:right="100"/>
              <w:rPr>
                <w:sz w:val="18"/>
              </w:rPr>
            </w:pPr>
            <w:r>
              <w:rPr>
                <w:w w:val="105"/>
                <w:sz w:val="18"/>
              </w:rPr>
              <w:t>Covered Space Area (in sq m.) - (approx.)</w:t>
            </w:r>
          </w:p>
        </w:tc>
        <w:tc>
          <w:tcPr>
            <w:tcW w:w="3644" w:type="dxa"/>
            <w:tcBorders>
              <w:top w:val="single" w:sz="4" w:space="0" w:color="000000"/>
              <w:right w:val="single" w:sz="4" w:space="0" w:color="000000"/>
            </w:tcBorders>
          </w:tcPr>
          <w:p w:rsidR="00EA1FCB" w:rsidRDefault="00EA1FCB"/>
        </w:tc>
        <w:tc>
          <w:tcPr>
            <w:tcW w:w="96" w:type="dxa"/>
            <w:tcBorders>
              <w:top w:val="nil"/>
              <w:left w:val="single" w:sz="4" w:space="0" w:color="000000"/>
              <w:bottom w:val="nil"/>
              <w:right w:val="nil"/>
            </w:tcBorders>
          </w:tcPr>
          <w:p w:rsidR="00EA1FCB" w:rsidRDefault="00EA1FCB"/>
        </w:tc>
      </w:tr>
      <w:tr w:rsidR="00EA1FCB">
        <w:trPr>
          <w:trHeight w:hRule="exact" w:val="443"/>
        </w:trPr>
        <w:tc>
          <w:tcPr>
            <w:tcW w:w="94" w:type="dxa"/>
            <w:tcBorders>
              <w:top w:val="nil"/>
              <w:left w:val="nil"/>
              <w:bottom w:val="nil"/>
              <w:right w:val="single" w:sz="4" w:space="0" w:color="000000"/>
            </w:tcBorders>
          </w:tcPr>
          <w:p w:rsidR="00EA1FCB" w:rsidRDefault="00EA1FCB"/>
        </w:tc>
        <w:tc>
          <w:tcPr>
            <w:tcW w:w="1181" w:type="dxa"/>
            <w:tcBorders>
              <w:left w:val="single" w:sz="4" w:space="0" w:color="000000"/>
              <w:bottom w:val="single" w:sz="4" w:space="0" w:color="000000"/>
              <w:right w:val="single" w:sz="4" w:space="0" w:color="000000"/>
            </w:tcBorders>
          </w:tcPr>
          <w:p w:rsidR="00EA1FCB" w:rsidRDefault="00EA1FCB"/>
        </w:tc>
        <w:tc>
          <w:tcPr>
            <w:tcW w:w="3546" w:type="dxa"/>
            <w:tcBorders>
              <w:left w:val="single" w:sz="4" w:space="0" w:color="000000"/>
              <w:bottom w:val="single" w:sz="4" w:space="0" w:color="000000"/>
            </w:tcBorders>
          </w:tcPr>
          <w:p w:rsidR="00EA1FCB" w:rsidRDefault="00BF5CDA">
            <w:pPr>
              <w:pStyle w:val="TableParagraph"/>
              <w:spacing w:before="2" w:line="247" w:lineRule="auto"/>
              <w:ind w:left="412" w:right="100"/>
              <w:rPr>
                <w:sz w:val="18"/>
              </w:rPr>
            </w:pPr>
            <w:r>
              <w:rPr>
                <w:w w:val="105"/>
                <w:sz w:val="18"/>
              </w:rPr>
              <w:t>Floor on which business premises located</w:t>
            </w:r>
          </w:p>
        </w:tc>
        <w:tc>
          <w:tcPr>
            <w:tcW w:w="3644" w:type="dxa"/>
            <w:tcBorders>
              <w:bottom w:val="single" w:sz="4" w:space="0" w:color="000000"/>
              <w:right w:val="single" w:sz="4" w:space="0" w:color="000000"/>
            </w:tcBorders>
          </w:tcPr>
          <w:p w:rsidR="00EA1FCB" w:rsidRDefault="00EA1FCB"/>
        </w:tc>
        <w:tc>
          <w:tcPr>
            <w:tcW w:w="96" w:type="dxa"/>
            <w:tcBorders>
              <w:top w:val="nil"/>
              <w:left w:val="single" w:sz="4" w:space="0" w:color="000000"/>
              <w:bottom w:val="nil"/>
              <w:right w:val="nil"/>
            </w:tcBorders>
          </w:tcPr>
          <w:p w:rsidR="00EA1FCB" w:rsidRDefault="00EA1FCB"/>
        </w:tc>
      </w:tr>
      <w:tr w:rsidR="00EA1FCB">
        <w:trPr>
          <w:trHeight w:hRule="exact" w:val="442"/>
        </w:trPr>
        <w:tc>
          <w:tcPr>
            <w:tcW w:w="94" w:type="dxa"/>
            <w:tcBorders>
              <w:top w:val="nil"/>
              <w:left w:val="nil"/>
              <w:bottom w:val="nil"/>
              <w:right w:val="single" w:sz="4" w:space="0" w:color="000000"/>
            </w:tcBorders>
          </w:tcPr>
          <w:p w:rsidR="00EA1FCB" w:rsidRDefault="00EA1FCB"/>
        </w:tc>
        <w:tc>
          <w:tcPr>
            <w:tcW w:w="118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10"/>
              <w:ind w:left="385" w:right="250"/>
              <w:jc w:val="center"/>
              <w:rPr>
                <w:sz w:val="18"/>
              </w:rPr>
            </w:pPr>
            <w:r>
              <w:rPr>
                <w:w w:val="105"/>
                <w:sz w:val="18"/>
              </w:rPr>
              <w:t>8.</w:t>
            </w:r>
          </w:p>
        </w:tc>
        <w:tc>
          <w:tcPr>
            <w:tcW w:w="3546" w:type="dxa"/>
            <w:tcBorders>
              <w:top w:val="single" w:sz="4" w:space="0" w:color="000000"/>
              <w:left w:val="single" w:sz="4" w:space="0" w:color="000000"/>
              <w:bottom w:val="single" w:sz="4" w:space="0" w:color="000000"/>
            </w:tcBorders>
          </w:tcPr>
          <w:p w:rsidR="00EA1FCB" w:rsidRDefault="00BF5CDA">
            <w:pPr>
              <w:pStyle w:val="TableParagraph"/>
              <w:spacing w:line="205" w:lineRule="exact"/>
              <w:ind w:left="95" w:right="100"/>
              <w:rPr>
                <w:sz w:val="18"/>
              </w:rPr>
            </w:pPr>
            <w:r>
              <w:rPr>
                <w:w w:val="105"/>
                <w:sz w:val="18"/>
              </w:rPr>
              <w:t>Documents verified</w:t>
            </w:r>
          </w:p>
        </w:tc>
        <w:tc>
          <w:tcPr>
            <w:tcW w:w="3644" w:type="dxa"/>
            <w:tcBorders>
              <w:top w:val="single" w:sz="4" w:space="0" w:color="000000"/>
              <w:bottom w:val="single" w:sz="4" w:space="0" w:color="000000"/>
              <w:right w:val="single" w:sz="4" w:space="0" w:color="000000"/>
            </w:tcBorders>
          </w:tcPr>
          <w:p w:rsidR="00EA1FCB" w:rsidRDefault="00BF5CDA">
            <w:pPr>
              <w:pStyle w:val="TableParagraph"/>
              <w:spacing w:line="205" w:lineRule="exact"/>
              <w:ind w:left="1408" w:right="1408"/>
              <w:jc w:val="center"/>
              <w:rPr>
                <w:sz w:val="18"/>
              </w:rPr>
            </w:pPr>
            <w:r>
              <w:rPr>
                <w:w w:val="105"/>
                <w:sz w:val="18"/>
              </w:rPr>
              <w:t>Yes/No</w:t>
            </w:r>
          </w:p>
        </w:tc>
        <w:tc>
          <w:tcPr>
            <w:tcW w:w="96" w:type="dxa"/>
            <w:tcBorders>
              <w:top w:val="nil"/>
              <w:left w:val="single" w:sz="4" w:space="0" w:color="000000"/>
              <w:bottom w:val="nil"/>
              <w:right w:val="nil"/>
            </w:tcBorders>
          </w:tcPr>
          <w:p w:rsidR="00EA1FCB" w:rsidRDefault="00EA1FCB"/>
        </w:tc>
      </w:tr>
      <w:tr w:rsidR="00EA1FCB">
        <w:trPr>
          <w:trHeight w:hRule="exact" w:val="442"/>
        </w:trPr>
        <w:tc>
          <w:tcPr>
            <w:tcW w:w="94" w:type="dxa"/>
            <w:tcBorders>
              <w:top w:val="nil"/>
              <w:left w:val="nil"/>
              <w:bottom w:val="nil"/>
              <w:right w:val="single" w:sz="4" w:space="0" w:color="000000"/>
            </w:tcBorders>
          </w:tcPr>
          <w:p w:rsidR="00EA1FCB" w:rsidRDefault="00EA1FCB"/>
        </w:tc>
        <w:tc>
          <w:tcPr>
            <w:tcW w:w="118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10"/>
              <w:ind w:left="385" w:right="250"/>
              <w:jc w:val="center"/>
              <w:rPr>
                <w:sz w:val="18"/>
              </w:rPr>
            </w:pPr>
            <w:r>
              <w:rPr>
                <w:w w:val="105"/>
                <w:sz w:val="18"/>
              </w:rPr>
              <w:t>9.</w:t>
            </w:r>
          </w:p>
        </w:tc>
        <w:tc>
          <w:tcPr>
            <w:tcW w:w="7190"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54" w:lineRule="auto"/>
              <w:ind w:left="95"/>
              <w:rPr>
                <w:sz w:val="18"/>
              </w:rPr>
            </w:pPr>
            <w:r>
              <w:rPr>
                <w:w w:val="105"/>
                <w:sz w:val="18"/>
              </w:rPr>
              <w:t>Upload photograph of the place with the person who is present at the place where site verification is conducted.</w:t>
            </w:r>
          </w:p>
        </w:tc>
        <w:tc>
          <w:tcPr>
            <w:tcW w:w="96" w:type="dxa"/>
            <w:tcBorders>
              <w:top w:val="nil"/>
              <w:left w:val="single" w:sz="4" w:space="0" w:color="000000"/>
              <w:bottom w:val="nil"/>
              <w:right w:val="nil"/>
            </w:tcBorders>
          </w:tcPr>
          <w:p w:rsidR="00EA1FCB" w:rsidRDefault="00EA1FCB"/>
        </w:tc>
      </w:tr>
      <w:tr w:rsidR="00EA1FCB">
        <w:trPr>
          <w:trHeight w:hRule="exact" w:val="1090"/>
        </w:trPr>
        <w:tc>
          <w:tcPr>
            <w:tcW w:w="94" w:type="dxa"/>
            <w:tcBorders>
              <w:top w:val="nil"/>
              <w:left w:val="nil"/>
              <w:bottom w:val="nil"/>
              <w:right w:val="single" w:sz="4" w:space="0" w:color="000000"/>
            </w:tcBorders>
          </w:tcPr>
          <w:p w:rsidR="00EA1FCB" w:rsidRDefault="00EA1FCB"/>
        </w:tc>
        <w:tc>
          <w:tcPr>
            <w:tcW w:w="118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12"/>
              <w:ind w:left="585"/>
              <w:rPr>
                <w:sz w:val="18"/>
              </w:rPr>
            </w:pPr>
            <w:r>
              <w:rPr>
                <w:w w:val="105"/>
                <w:sz w:val="18"/>
              </w:rPr>
              <w:t>10.</w:t>
            </w:r>
          </w:p>
        </w:tc>
        <w:tc>
          <w:tcPr>
            <w:tcW w:w="7190"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Comments (not more than &lt; 1000 characters&gt;</w:t>
            </w:r>
          </w:p>
          <w:p w:rsidR="00EA1FCB" w:rsidRDefault="00BF5CDA">
            <w:pPr>
              <w:pStyle w:val="TableParagraph"/>
              <w:spacing w:before="9"/>
              <w:ind w:right="1101"/>
              <w:jc w:val="right"/>
              <w:rPr>
                <w:sz w:val="18"/>
              </w:rPr>
            </w:pPr>
            <w:r>
              <w:rPr>
                <w:sz w:val="18"/>
              </w:rPr>
              <w:t>Signature</w:t>
            </w:r>
          </w:p>
          <w:p w:rsidR="00EA1FCB" w:rsidRDefault="00BF5CDA">
            <w:pPr>
              <w:pStyle w:val="TableParagraph"/>
              <w:tabs>
                <w:tab w:val="left" w:pos="4785"/>
              </w:tabs>
              <w:spacing w:before="9"/>
              <w:ind w:left="95"/>
              <w:rPr>
                <w:sz w:val="18"/>
              </w:rPr>
            </w:pPr>
            <w:r>
              <w:rPr>
                <w:w w:val="105"/>
                <w:sz w:val="18"/>
              </w:rPr>
              <w:t>Place:</w:t>
            </w:r>
            <w:r>
              <w:rPr>
                <w:w w:val="105"/>
                <w:sz w:val="18"/>
              </w:rPr>
              <w:tab/>
              <w:t>Name of the</w:t>
            </w:r>
            <w:r>
              <w:rPr>
                <w:spacing w:val="-17"/>
                <w:w w:val="105"/>
                <w:sz w:val="18"/>
              </w:rPr>
              <w:t xml:space="preserve"> </w:t>
            </w:r>
            <w:r>
              <w:rPr>
                <w:w w:val="105"/>
                <w:sz w:val="18"/>
              </w:rPr>
              <w:t>Officer:</w:t>
            </w:r>
          </w:p>
          <w:p w:rsidR="00EA1FCB" w:rsidRDefault="00BF5CDA">
            <w:pPr>
              <w:pStyle w:val="TableParagraph"/>
              <w:tabs>
                <w:tab w:val="left" w:pos="4781"/>
              </w:tabs>
              <w:spacing w:before="6"/>
              <w:ind w:left="95"/>
              <w:rPr>
                <w:sz w:val="18"/>
              </w:rPr>
            </w:pPr>
            <w:r>
              <w:rPr>
                <w:w w:val="105"/>
                <w:sz w:val="18"/>
              </w:rPr>
              <w:t>Date:</w:t>
            </w:r>
            <w:r>
              <w:rPr>
                <w:w w:val="105"/>
                <w:sz w:val="18"/>
              </w:rPr>
              <w:tab/>
              <w:t>Designation:</w:t>
            </w:r>
          </w:p>
          <w:p w:rsidR="00EA1FCB" w:rsidRDefault="00BF5CDA">
            <w:pPr>
              <w:pStyle w:val="TableParagraph"/>
              <w:spacing w:before="11"/>
              <w:ind w:left="4748"/>
              <w:rPr>
                <w:sz w:val="18"/>
              </w:rPr>
            </w:pPr>
            <w:r>
              <w:rPr>
                <w:w w:val="105"/>
                <w:sz w:val="18"/>
              </w:rPr>
              <w:t>Jurisdiction:</w:t>
            </w:r>
          </w:p>
        </w:tc>
        <w:tc>
          <w:tcPr>
            <w:tcW w:w="96" w:type="dxa"/>
            <w:tcBorders>
              <w:top w:val="nil"/>
              <w:left w:val="single" w:sz="4" w:space="0" w:color="000000"/>
              <w:bottom w:val="nil"/>
              <w:right w:val="nil"/>
            </w:tcBorders>
          </w:tcPr>
          <w:p w:rsidR="00EA1FCB" w:rsidRDefault="00EA1FCB"/>
        </w:tc>
      </w:tr>
    </w:tbl>
    <w:p w:rsidR="00EA1FCB" w:rsidRDefault="00EA1FCB">
      <w:pPr>
        <w:sectPr w:rsidR="00EA1FCB">
          <w:pgSz w:w="12240" w:h="15840"/>
          <w:pgMar w:top="740" w:right="1720" w:bottom="1140" w:left="1660" w:header="0" w:footer="944"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5"/>
        <w:rPr>
          <w:sz w:val="21"/>
        </w:rPr>
      </w:pPr>
    </w:p>
    <w:p w:rsidR="00EA1FCB" w:rsidRDefault="00BF5CDA">
      <w:pPr>
        <w:pStyle w:val="Heading3"/>
        <w:ind w:left="6501" w:right="4495"/>
      </w:pPr>
      <w:r>
        <w:rPr>
          <w:w w:val="105"/>
        </w:rPr>
        <w:t>Form GST ITC – 01</w:t>
      </w:r>
    </w:p>
    <w:p w:rsidR="00EA1FCB" w:rsidRDefault="00BF5CDA">
      <w:pPr>
        <w:spacing w:before="5"/>
        <w:ind w:left="6501" w:right="4495"/>
        <w:jc w:val="center"/>
        <w:rPr>
          <w:sz w:val="20"/>
        </w:rPr>
      </w:pPr>
      <w:r>
        <w:rPr>
          <w:w w:val="105"/>
          <w:sz w:val="20"/>
        </w:rPr>
        <w:t>[See rule 40(1)]</w:t>
      </w:r>
    </w:p>
    <w:p w:rsidR="00EA1FCB" w:rsidRDefault="00EA1FCB">
      <w:pPr>
        <w:pStyle w:val="BodyText"/>
        <w:spacing w:before="7"/>
        <w:rPr>
          <w:sz w:val="15"/>
        </w:rPr>
      </w:pPr>
    </w:p>
    <w:p w:rsidR="00EA1FCB" w:rsidRDefault="00BF5CDA">
      <w:pPr>
        <w:spacing w:before="1"/>
        <w:ind w:left="2587"/>
        <w:rPr>
          <w:b/>
          <w:sz w:val="20"/>
        </w:rPr>
      </w:pPr>
      <w:r>
        <w:rPr>
          <w:b/>
          <w:w w:val="105"/>
          <w:sz w:val="20"/>
        </w:rPr>
        <w:t>Declaration for claim of input tax credit under sub-section (1) of section 18</w:t>
      </w:r>
    </w:p>
    <w:p w:rsidR="00EA1FCB" w:rsidRDefault="00EA1FCB">
      <w:pPr>
        <w:pStyle w:val="BodyText"/>
        <w:rPr>
          <w:b/>
          <w:sz w:val="20"/>
        </w:rPr>
      </w:pPr>
    </w:p>
    <w:p w:rsidR="00EA1FCB" w:rsidRDefault="00EA1FCB">
      <w:pPr>
        <w:pStyle w:val="BodyText"/>
        <w:rPr>
          <w:b/>
          <w:sz w:val="20"/>
        </w:rPr>
      </w:pPr>
    </w:p>
    <w:p w:rsidR="00EA1FCB" w:rsidRDefault="00EA1FCB">
      <w:pPr>
        <w:pStyle w:val="BodyText"/>
        <w:rPr>
          <w:b/>
          <w:sz w:val="20"/>
        </w:rPr>
      </w:pPr>
    </w:p>
    <w:p w:rsidR="00EA1FCB" w:rsidRDefault="00EA1FCB">
      <w:pPr>
        <w:pStyle w:val="BodyText"/>
        <w:spacing w:before="11"/>
        <w:rPr>
          <w:b/>
          <w:sz w:val="25"/>
        </w:rPr>
      </w:pPr>
    </w:p>
    <w:tbl>
      <w:tblPr>
        <w:tblW w:w="0" w:type="auto"/>
        <w:tblInd w:w="10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2688"/>
        <w:gridCol w:w="382"/>
        <w:gridCol w:w="295"/>
        <w:gridCol w:w="610"/>
      </w:tblGrid>
      <w:tr w:rsidR="00EA1FCB">
        <w:trPr>
          <w:trHeight w:hRule="exact" w:val="406"/>
        </w:trPr>
        <w:tc>
          <w:tcPr>
            <w:tcW w:w="3974" w:type="dxa"/>
            <w:gridSpan w:val="4"/>
            <w:tcBorders>
              <w:left w:val="single" w:sz="4" w:space="0" w:color="000000"/>
              <w:right w:val="single" w:sz="4" w:space="0" w:color="000000"/>
            </w:tcBorders>
          </w:tcPr>
          <w:p w:rsidR="00EA1FCB" w:rsidRDefault="00BF5CDA">
            <w:pPr>
              <w:pStyle w:val="TableParagraph"/>
              <w:spacing w:line="249" w:lineRule="exact"/>
              <w:ind w:left="1147"/>
            </w:pPr>
            <w:r>
              <w:rPr>
                <w:w w:val="105"/>
              </w:rPr>
              <w:t>Claim made under</w:t>
            </w:r>
          </w:p>
        </w:tc>
      </w:tr>
      <w:tr w:rsidR="00EA1FCB">
        <w:trPr>
          <w:trHeight w:hRule="exact" w:val="320"/>
        </w:trPr>
        <w:tc>
          <w:tcPr>
            <w:tcW w:w="2688" w:type="dxa"/>
            <w:tcBorders>
              <w:left w:val="single" w:sz="4" w:space="0" w:color="000000"/>
              <w:bottom w:val="single" w:sz="4" w:space="0" w:color="000000"/>
              <w:right w:val="single" w:sz="4" w:space="0" w:color="000000"/>
            </w:tcBorders>
          </w:tcPr>
          <w:p w:rsidR="00EA1FCB" w:rsidRDefault="00BF5CDA">
            <w:pPr>
              <w:pStyle w:val="TableParagraph"/>
              <w:spacing w:line="249" w:lineRule="exact"/>
              <w:ind w:left="96"/>
            </w:pPr>
            <w:r>
              <w:rPr>
                <w:w w:val="105"/>
              </w:rPr>
              <w:t>Section 18 (1)(a)</w:t>
            </w:r>
          </w:p>
        </w:tc>
        <w:tc>
          <w:tcPr>
            <w:tcW w:w="1286" w:type="dxa"/>
            <w:gridSpan w:val="3"/>
            <w:tcBorders>
              <w:left w:val="single" w:sz="4" w:space="0" w:color="000000"/>
              <w:bottom w:val="single" w:sz="4" w:space="0" w:color="000000"/>
              <w:right w:val="single" w:sz="4" w:space="0" w:color="000000"/>
            </w:tcBorders>
          </w:tcPr>
          <w:p w:rsidR="00EA1FCB" w:rsidRDefault="00EA1FCB"/>
        </w:tc>
      </w:tr>
      <w:tr w:rsidR="00EA1FCB">
        <w:trPr>
          <w:trHeight w:hRule="exact" w:val="269"/>
        </w:trPr>
        <w:tc>
          <w:tcPr>
            <w:tcW w:w="268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96"/>
            </w:pPr>
            <w:r>
              <w:rPr>
                <w:w w:val="105"/>
              </w:rPr>
              <w:t>Section 18 (1)(b)</w:t>
            </w:r>
          </w:p>
        </w:tc>
        <w:tc>
          <w:tcPr>
            <w:tcW w:w="1286" w:type="dxa"/>
            <w:gridSpan w:val="3"/>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04"/>
        </w:trPr>
        <w:tc>
          <w:tcPr>
            <w:tcW w:w="268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exact"/>
              <w:ind w:left="96"/>
            </w:pPr>
            <w:r>
              <w:rPr>
                <w:w w:val="105"/>
              </w:rPr>
              <w:t>Section 18 (1)(c)</w:t>
            </w:r>
          </w:p>
        </w:tc>
        <w:tc>
          <w:tcPr>
            <w:tcW w:w="382" w:type="dxa"/>
            <w:tcBorders>
              <w:top w:val="single" w:sz="4" w:space="0" w:color="000000"/>
              <w:left w:val="single" w:sz="4" w:space="0" w:color="000000"/>
              <w:bottom w:val="single" w:sz="4" w:space="0" w:color="000000"/>
              <w:right w:val="single" w:sz="2" w:space="0" w:color="000000"/>
            </w:tcBorders>
          </w:tcPr>
          <w:p w:rsidR="00EA1FCB" w:rsidRDefault="00EA1FCB"/>
        </w:tc>
        <w:tc>
          <w:tcPr>
            <w:tcW w:w="295" w:type="dxa"/>
            <w:tcBorders>
              <w:top w:val="single" w:sz="4" w:space="0" w:color="000000"/>
              <w:left w:val="single" w:sz="2" w:space="0" w:color="000000"/>
              <w:bottom w:val="single" w:sz="4" w:space="0" w:color="000000"/>
              <w:right w:val="single" w:sz="2" w:space="0" w:color="000000"/>
            </w:tcBorders>
          </w:tcPr>
          <w:p w:rsidR="00EA1FCB" w:rsidRDefault="00EA1FCB"/>
        </w:tc>
        <w:tc>
          <w:tcPr>
            <w:tcW w:w="610" w:type="dxa"/>
            <w:tcBorders>
              <w:top w:val="single" w:sz="4" w:space="0" w:color="000000"/>
              <w:left w:val="single" w:sz="2" w:space="0" w:color="000000"/>
              <w:bottom w:val="single" w:sz="4" w:space="0" w:color="000000"/>
              <w:right w:val="single" w:sz="4" w:space="0" w:color="000000"/>
            </w:tcBorders>
          </w:tcPr>
          <w:p w:rsidR="00EA1FCB" w:rsidRDefault="00EA1FCB"/>
        </w:tc>
      </w:tr>
      <w:tr w:rsidR="00EA1FCB">
        <w:trPr>
          <w:trHeight w:hRule="exact" w:val="235"/>
        </w:trPr>
        <w:tc>
          <w:tcPr>
            <w:tcW w:w="2688" w:type="dxa"/>
            <w:tcBorders>
              <w:top w:val="single" w:sz="4" w:space="0" w:color="000000"/>
              <w:left w:val="single" w:sz="4" w:space="0" w:color="000000"/>
              <w:right w:val="single" w:sz="4" w:space="0" w:color="000000"/>
            </w:tcBorders>
          </w:tcPr>
          <w:p w:rsidR="00EA1FCB" w:rsidRDefault="00BF5CDA">
            <w:pPr>
              <w:pStyle w:val="TableParagraph"/>
              <w:spacing w:line="214" w:lineRule="exact"/>
              <w:ind w:left="96"/>
            </w:pPr>
            <w:r>
              <w:rPr>
                <w:w w:val="105"/>
              </w:rPr>
              <w:t>Section 18 (1)(d)</w:t>
            </w:r>
          </w:p>
        </w:tc>
        <w:tc>
          <w:tcPr>
            <w:tcW w:w="1286" w:type="dxa"/>
            <w:gridSpan w:val="3"/>
            <w:tcBorders>
              <w:top w:val="single" w:sz="4" w:space="0" w:color="000000"/>
              <w:left w:val="single" w:sz="4" w:space="0" w:color="000000"/>
              <w:right w:val="single" w:sz="4" w:space="0" w:color="000000"/>
            </w:tcBorders>
          </w:tcPr>
          <w:p w:rsidR="00EA1FCB" w:rsidRDefault="00EA1FCB"/>
        </w:tc>
      </w:tr>
    </w:tbl>
    <w:p w:rsidR="00EA1FCB" w:rsidRDefault="00EA1FCB">
      <w:pPr>
        <w:pStyle w:val="BodyText"/>
        <w:rPr>
          <w:b/>
          <w:sz w:val="20"/>
        </w:rPr>
      </w:pPr>
    </w:p>
    <w:p w:rsidR="00EA1FCB" w:rsidRDefault="00EA1FCB">
      <w:pPr>
        <w:pStyle w:val="BodyText"/>
        <w:rPr>
          <w:b/>
          <w:sz w:val="20"/>
        </w:rPr>
      </w:pPr>
    </w:p>
    <w:p w:rsidR="00EA1FCB" w:rsidRDefault="00EA1FCB">
      <w:pPr>
        <w:pStyle w:val="BodyText"/>
        <w:spacing w:before="7" w:after="1"/>
        <w:rPr>
          <w:b/>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8"/>
        <w:gridCol w:w="6100"/>
        <w:gridCol w:w="2904"/>
      </w:tblGrid>
      <w:tr w:rsidR="00EA1FCB">
        <w:trPr>
          <w:trHeight w:hRule="exact" w:val="269"/>
        </w:trPr>
        <w:tc>
          <w:tcPr>
            <w:tcW w:w="498" w:type="dxa"/>
            <w:tcBorders>
              <w:right w:val="single" w:sz="3" w:space="0" w:color="000000"/>
            </w:tcBorders>
          </w:tcPr>
          <w:p w:rsidR="00EA1FCB" w:rsidRDefault="00BF5CDA">
            <w:pPr>
              <w:pStyle w:val="TableParagraph"/>
              <w:spacing w:line="249" w:lineRule="exact"/>
              <w:ind w:left="96"/>
            </w:pPr>
            <w:r>
              <w:rPr>
                <w:w w:val="105"/>
              </w:rPr>
              <w:t>1.</w:t>
            </w:r>
          </w:p>
        </w:tc>
        <w:tc>
          <w:tcPr>
            <w:tcW w:w="6100" w:type="dxa"/>
            <w:tcBorders>
              <w:left w:val="single" w:sz="3" w:space="0" w:color="000000"/>
            </w:tcBorders>
          </w:tcPr>
          <w:p w:rsidR="00EA1FCB" w:rsidRDefault="00BF5CDA">
            <w:pPr>
              <w:pStyle w:val="TableParagraph"/>
              <w:spacing w:line="249" w:lineRule="exact"/>
              <w:ind w:left="98"/>
            </w:pPr>
            <w:r>
              <w:rPr>
                <w:w w:val="105"/>
              </w:rPr>
              <w:t>GSTIN</w:t>
            </w:r>
          </w:p>
        </w:tc>
        <w:tc>
          <w:tcPr>
            <w:tcW w:w="2904" w:type="dxa"/>
          </w:tcPr>
          <w:p w:rsidR="00EA1FCB" w:rsidRDefault="00EA1FCB"/>
        </w:tc>
      </w:tr>
      <w:tr w:rsidR="00EA1FCB">
        <w:trPr>
          <w:trHeight w:hRule="exact" w:val="271"/>
        </w:trPr>
        <w:tc>
          <w:tcPr>
            <w:tcW w:w="498" w:type="dxa"/>
            <w:tcBorders>
              <w:right w:val="single" w:sz="3" w:space="0" w:color="000000"/>
            </w:tcBorders>
          </w:tcPr>
          <w:p w:rsidR="00EA1FCB" w:rsidRDefault="00BF5CDA">
            <w:pPr>
              <w:pStyle w:val="TableParagraph"/>
              <w:spacing w:line="249" w:lineRule="exact"/>
              <w:ind w:left="96"/>
            </w:pPr>
            <w:r>
              <w:rPr>
                <w:w w:val="105"/>
              </w:rPr>
              <w:t>2.</w:t>
            </w:r>
          </w:p>
        </w:tc>
        <w:tc>
          <w:tcPr>
            <w:tcW w:w="6100" w:type="dxa"/>
            <w:tcBorders>
              <w:left w:val="single" w:sz="3" w:space="0" w:color="000000"/>
            </w:tcBorders>
          </w:tcPr>
          <w:p w:rsidR="00EA1FCB" w:rsidRDefault="00BF5CDA">
            <w:pPr>
              <w:pStyle w:val="TableParagraph"/>
              <w:spacing w:line="249" w:lineRule="exact"/>
              <w:ind w:left="99"/>
            </w:pPr>
            <w:r>
              <w:rPr>
                <w:w w:val="105"/>
              </w:rPr>
              <w:t>Legal name</w:t>
            </w:r>
          </w:p>
        </w:tc>
        <w:tc>
          <w:tcPr>
            <w:tcW w:w="2904" w:type="dxa"/>
          </w:tcPr>
          <w:p w:rsidR="00EA1FCB" w:rsidRDefault="00EA1FCB"/>
        </w:tc>
      </w:tr>
      <w:tr w:rsidR="00EA1FCB">
        <w:trPr>
          <w:trHeight w:hRule="exact" w:val="270"/>
        </w:trPr>
        <w:tc>
          <w:tcPr>
            <w:tcW w:w="498" w:type="dxa"/>
            <w:tcBorders>
              <w:bottom w:val="single" w:sz="3" w:space="0" w:color="000000"/>
              <w:right w:val="single" w:sz="3" w:space="0" w:color="000000"/>
            </w:tcBorders>
          </w:tcPr>
          <w:p w:rsidR="00EA1FCB" w:rsidRDefault="00BF5CDA">
            <w:pPr>
              <w:pStyle w:val="TableParagraph"/>
              <w:spacing w:line="247" w:lineRule="exact"/>
              <w:ind w:left="96"/>
            </w:pPr>
            <w:r>
              <w:rPr>
                <w:w w:val="105"/>
              </w:rPr>
              <w:t>3.</w:t>
            </w:r>
          </w:p>
        </w:tc>
        <w:tc>
          <w:tcPr>
            <w:tcW w:w="6100" w:type="dxa"/>
            <w:tcBorders>
              <w:left w:val="single" w:sz="3" w:space="0" w:color="000000"/>
              <w:bottom w:val="single" w:sz="3" w:space="0" w:color="000000"/>
            </w:tcBorders>
          </w:tcPr>
          <w:p w:rsidR="00EA1FCB" w:rsidRDefault="00BF5CDA">
            <w:pPr>
              <w:pStyle w:val="TableParagraph"/>
              <w:spacing w:line="247" w:lineRule="exact"/>
              <w:ind w:left="98"/>
            </w:pPr>
            <w:r>
              <w:rPr>
                <w:w w:val="105"/>
              </w:rPr>
              <w:t>Trade name, if any</w:t>
            </w:r>
          </w:p>
        </w:tc>
        <w:tc>
          <w:tcPr>
            <w:tcW w:w="2904" w:type="dxa"/>
            <w:tcBorders>
              <w:bottom w:val="single" w:sz="3" w:space="0" w:color="000000"/>
            </w:tcBorders>
          </w:tcPr>
          <w:p w:rsidR="00EA1FCB" w:rsidRDefault="00EA1FCB"/>
        </w:tc>
      </w:tr>
      <w:tr w:rsidR="00EA1FCB">
        <w:trPr>
          <w:trHeight w:hRule="exact" w:val="788"/>
        </w:trPr>
        <w:tc>
          <w:tcPr>
            <w:tcW w:w="498" w:type="dxa"/>
            <w:tcBorders>
              <w:top w:val="single" w:sz="3" w:space="0" w:color="000000"/>
              <w:right w:val="single" w:sz="3" w:space="0" w:color="000000"/>
            </w:tcBorders>
          </w:tcPr>
          <w:p w:rsidR="00EA1FCB" w:rsidRDefault="00BF5CDA">
            <w:pPr>
              <w:pStyle w:val="TableParagraph"/>
              <w:spacing w:line="249" w:lineRule="exact"/>
              <w:ind w:left="96"/>
            </w:pPr>
            <w:r>
              <w:rPr>
                <w:w w:val="105"/>
              </w:rPr>
              <w:t>4.</w:t>
            </w:r>
          </w:p>
        </w:tc>
        <w:tc>
          <w:tcPr>
            <w:tcW w:w="6100" w:type="dxa"/>
            <w:tcBorders>
              <w:top w:val="single" w:sz="3" w:space="0" w:color="000000"/>
              <w:left w:val="single" w:sz="3" w:space="0" w:color="000000"/>
            </w:tcBorders>
          </w:tcPr>
          <w:p w:rsidR="00EA1FCB" w:rsidRDefault="00BF5CDA">
            <w:pPr>
              <w:pStyle w:val="TableParagraph"/>
              <w:spacing w:line="244" w:lineRule="auto"/>
              <w:ind w:left="98" w:firstLine="1"/>
            </w:pPr>
            <w:r>
              <w:rPr>
                <w:w w:val="105"/>
              </w:rPr>
              <w:t>Date from which liability to pay tax arises under section 9, except section 9 (3) and section 9 (4)</w:t>
            </w:r>
          </w:p>
          <w:p w:rsidR="00EA1FCB" w:rsidRDefault="00BF5CDA">
            <w:pPr>
              <w:pStyle w:val="TableParagraph"/>
              <w:spacing w:before="1"/>
              <w:ind w:left="98"/>
            </w:pPr>
            <w:r>
              <w:rPr>
                <w:w w:val="105"/>
              </w:rPr>
              <w:t>[For claim under section 18 (1)(a) and section 18 (1)(c))]</w:t>
            </w:r>
          </w:p>
        </w:tc>
        <w:tc>
          <w:tcPr>
            <w:tcW w:w="2904" w:type="dxa"/>
            <w:tcBorders>
              <w:top w:val="single" w:sz="3" w:space="0" w:color="000000"/>
            </w:tcBorders>
          </w:tcPr>
          <w:p w:rsidR="00EA1FCB" w:rsidRDefault="00EA1FCB"/>
        </w:tc>
      </w:tr>
      <w:tr w:rsidR="00EA1FCB">
        <w:trPr>
          <w:trHeight w:hRule="exact" w:val="527"/>
        </w:trPr>
        <w:tc>
          <w:tcPr>
            <w:tcW w:w="498" w:type="dxa"/>
            <w:tcBorders>
              <w:bottom w:val="single" w:sz="3" w:space="0" w:color="000000"/>
              <w:right w:val="single" w:sz="3" w:space="0" w:color="000000"/>
            </w:tcBorders>
          </w:tcPr>
          <w:p w:rsidR="00EA1FCB" w:rsidRDefault="00BF5CDA">
            <w:pPr>
              <w:pStyle w:val="TableParagraph"/>
              <w:spacing w:line="247" w:lineRule="exact"/>
              <w:ind w:left="96"/>
            </w:pPr>
            <w:r>
              <w:rPr>
                <w:w w:val="105"/>
              </w:rPr>
              <w:t>5.</w:t>
            </w:r>
          </w:p>
        </w:tc>
        <w:tc>
          <w:tcPr>
            <w:tcW w:w="6100" w:type="dxa"/>
            <w:tcBorders>
              <w:left w:val="single" w:sz="3" w:space="0" w:color="000000"/>
              <w:bottom w:val="single" w:sz="3" w:space="0" w:color="000000"/>
            </w:tcBorders>
          </w:tcPr>
          <w:p w:rsidR="00EA1FCB" w:rsidRDefault="00BF5CDA">
            <w:pPr>
              <w:pStyle w:val="TableParagraph"/>
              <w:spacing w:line="244" w:lineRule="auto"/>
              <w:ind w:left="98" w:right="2093"/>
            </w:pPr>
            <w:r>
              <w:rPr>
                <w:w w:val="105"/>
              </w:rPr>
              <w:t>Date of grant of voluntary registration [For</w:t>
            </w:r>
            <w:r>
              <w:rPr>
                <w:spacing w:val="-17"/>
                <w:w w:val="105"/>
              </w:rPr>
              <w:t xml:space="preserve"> </w:t>
            </w:r>
            <w:r>
              <w:rPr>
                <w:w w:val="105"/>
              </w:rPr>
              <w:t>claim</w:t>
            </w:r>
            <w:r>
              <w:rPr>
                <w:spacing w:val="-18"/>
                <w:w w:val="105"/>
              </w:rPr>
              <w:t xml:space="preserve"> </w:t>
            </w:r>
            <w:r>
              <w:rPr>
                <w:w w:val="105"/>
              </w:rPr>
              <w:t>made</w:t>
            </w:r>
            <w:r>
              <w:rPr>
                <w:spacing w:val="-20"/>
                <w:w w:val="105"/>
              </w:rPr>
              <w:t xml:space="preserve"> </w:t>
            </w:r>
            <w:r>
              <w:rPr>
                <w:w w:val="105"/>
              </w:rPr>
              <w:t>under</w:t>
            </w:r>
            <w:r>
              <w:rPr>
                <w:spacing w:val="-18"/>
                <w:w w:val="105"/>
              </w:rPr>
              <w:t xml:space="preserve"> </w:t>
            </w:r>
            <w:r>
              <w:rPr>
                <w:w w:val="105"/>
              </w:rPr>
              <w:t>section</w:t>
            </w:r>
            <w:r>
              <w:rPr>
                <w:spacing w:val="-18"/>
                <w:w w:val="105"/>
              </w:rPr>
              <w:t xml:space="preserve"> </w:t>
            </w:r>
            <w:r>
              <w:rPr>
                <w:w w:val="105"/>
              </w:rPr>
              <w:t>18</w:t>
            </w:r>
            <w:r>
              <w:rPr>
                <w:spacing w:val="-21"/>
                <w:w w:val="105"/>
              </w:rPr>
              <w:t xml:space="preserve"> </w:t>
            </w:r>
            <w:r>
              <w:rPr>
                <w:w w:val="105"/>
              </w:rPr>
              <w:t>(1)(b)]</w:t>
            </w:r>
          </w:p>
        </w:tc>
        <w:tc>
          <w:tcPr>
            <w:tcW w:w="2904" w:type="dxa"/>
            <w:tcBorders>
              <w:bottom w:val="single" w:sz="3" w:space="0" w:color="000000"/>
            </w:tcBorders>
          </w:tcPr>
          <w:p w:rsidR="00EA1FCB" w:rsidRDefault="00EA1FCB"/>
        </w:tc>
      </w:tr>
      <w:tr w:rsidR="00EA1FCB">
        <w:trPr>
          <w:trHeight w:hRule="exact" w:val="530"/>
        </w:trPr>
        <w:tc>
          <w:tcPr>
            <w:tcW w:w="498" w:type="dxa"/>
            <w:tcBorders>
              <w:top w:val="single" w:sz="3" w:space="0" w:color="000000"/>
              <w:bottom w:val="single" w:sz="3" w:space="0" w:color="000000"/>
              <w:right w:val="single" w:sz="3" w:space="0" w:color="000000"/>
            </w:tcBorders>
          </w:tcPr>
          <w:p w:rsidR="00EA1FCB" w:rsidRDefault="00BF5CDA">
            <w:pPr>
              <w:pStyle w:val="TableParagraph"/>
              <w:spacing w:line="249" w:lineRule="exact"/>
              <w:ind w:left="96"/>
            </w:pPr>
            <w:r>
              <w:rPr>
                <w:w w:val="105"/>
              </w:rPr>
              <w:t>6.</w:t>
            </w:r>
          </w:p>
        </w:tc>
        <w:tc>
          <w:tcPr>
            <w:tcW w:w="6100" w:type="dxa"/>
            <w:tcBorders>
              <w:top w:val="single" w:sz="3" w:space="0" w:color="000000"/>
              <w:left w:val="single" w:sz="3" w:space="0" w:color="000000"/>
              <w:bottom w:val="single" w:sz="3" w:space="0" w:color="000000"/>
            </w:tcBorders>
          </w:tcPr>
          <w:p w:rsidR="00EA1FCB" w:rsidRDefault="00BF5CDA">
            <w:pPr>
              <w:pStyle w:val="TableParagraph"/>
              <w:spacing w:line="244" w:lineRule="auto"/>
              <w:ind w:left="98" w:right="1147" w:firstLine="1"/>
            </w:pPr>
            <w:r>
              <w:rPr>
                <w:w w:val="105"/>
              </w:rPr>
              <w:t>Date</w:t>
            </w:r>
            <w:r>
              <w:rPr>
                <w:spacing w:val="-18"/>
                <w:w w:val="105"/>
              </w:rPr>
              <w:t xml:space="preserve"> </w:t>
            </w:r>
            <w:r>
              <w:rPr>
                <w:w w:val="105"/>
              </w:rPr>
              <w:t>on</w:t>
            </w:r>
            <w:r>
              <w:rPr>
                <w:spacing w:val="-20"/>
                <w:w w:val="105"/>
              </w:rPr>
              <w:t xml:space="preserve"> </w:t>
            </w:r>
            <w:r>
              <w:rPr>
                <w:w w:val="105"/>
              </w:rPr>
              <w:t>which</w:t>
            </w:r>
            <w:r>
              <w:rPr>
                <w:spacing w:val="-20"/>
                <w:w w:val="105"/>
              </w:rPr>
              <w:t xml:space="preserve"> </w:t>
            </w:r>
            <w:r>
              <w:rPr>
                <w:w w:val="105"/>
              </w:rPr>
              <w:t>goods</w:t>
            </w:r>
            <w:r>
              <w:rPr>
                <w:spacing w:val="-18"/>
                <w:w w:val="105"/>
              </w:rPr>
              <w:t xml:space="preserve"> </w:t>
            </w:r>
            <w:r>
              <w:rPr>
                <w:w w:val="105"/>
              </w:rPr>
              <w:t>or</w:t>
            </w:r>
            <w:r>
              <w:rPr>
                <w:spacing w:val="-19"/>
                <w:w w:val="105"/>
              </w:rPr>
              <w:t xml:space="preserve"> </w:t>
            </w:r>
            <w:r>
              <w:rPr>
                <w:w w:val="105"/>
              </w:rPr>
              <w:t>services</w:t>
            </w:r>
            <w:r>
              <w:rPr>
                <w:spacing w:val="-19"/>
                <w:w w:val="105"/>
              </w:rPr>
              <w:t xml:space="preserve"> </w:t>
            </w:r>
            <w:r>
              <w:rPr>
                <w:w w:val="105"/>
              </w:rPr>
              <w:t>becomes</w:t>
            </w:r>
            <w:r>
              <w:rPr>
                <w:spacing w:val="-18"/>
                <w:w w:val="105"/>
              </w:rPr>
              <w:t xml:space="preserve"> </w:t>
            </w:r>
            <w:r>
              <w:rPr>
                <w:w w:val="105"/>
              </w:rPr>
              <w:t>taxable [For</w:t>
            </w:r>
            <w:r>
              <w:rPr>
                <w:spacing w:val="-17"/>
                <w:w w:val="105"/>
              </w:rPr>
              <w:t xml:space="preserve"> </w:t>
            </w:r>
            <w:r>
              <w:rPr>
                <w:w w:val="105"/>
              </w:rPr>
              <w:t>claim</w:t>
            </w:r>
            <w:r>
              <w:rPr>
                <w:spacing w:val="-18"/>
                <w:w w:val="105"/>
              </w:rPr>
              <w:t xml:space="preserve"> </w:t>
            </w:r>
            <w:r>
              <w:rPr>
                <w:w w:val="105"/>
              </w:rPr>
              <w:t>made</w:t>
            </w:r>
            <w:r>
              <w:rPr>
                <w:spacing w:val="-20"/>
                <w:w w:val="105"/>
              </w:rPr>
              <w:t xml:space="preserve"> </w:t>
            </w:r>
            <w:r>
              <w:rPr>
                <w:w w:val="105"/>
              </w:rPr>
              <w:t>under</w:t>
            </w:r>
            <w:r>
              <w:rPr>
                <w:spacing w:val="-18"/>
                <w:w w:val="105"/>
              </w:rPr>
              <w:t xml:space="preserve"> </w:t>
            </w:r>
            <w:r>
              <w:rPr>
                <w:w w:val="105"/>
              </w:rPr>
              <w:t>section</w:t>
            </w:r>
            <w:r>
              <w:rPr>
                <w:spacing w:val="-18"/>
                <w:w w:val="105"/>
              </w:rPr>
              <w:t xml:space="preserve"> </w:t>
            </w:r>
            <w:r>
              <w:rPr>
                <w:w w:val="105"/>
              </w:rPr>
              <w:t>18</w:t>
            </w:r>
            <w:r>
              <w:rPr>
                <w:spacing w:val="-21"/>
                <w:w w:val="105"/>
              </w:rPr>
              <w:t xml:space="preserve"> </w:t>
            </w:r>
            <w:r>
              <w:rPr>
                <w:w w:val="105"/>
              </w:rPr>
              <w:t>(1)(d)]</w:t>
            </w:r>
          </w:p>
        </w:tc>
        <w:tc>
          <w:tcPr>
            <w:tcW w:w="2904" w:type="dxa"/>
            <w:tcBorders>
              <w:top w:val="single" w:sz="3" w:space="0" w:color="000000"/>
              <w:bottom w:val="single" w:sz="3" w:space="0" w:color="000000"/>
            </w:tcBorders>
          </w:tcPr>
          <w:p w:rsidR="00EA1FCB" w:rsidRDefault="00EA1FCB"/>
        </w:tc>
      </w:tr>
    </w:tbl>
    <w:p w:rsidR="00EA1FCB" w:rsidRDefault="00EA1FCB">
      <w:pPr>
        <w:sectPr w:rsidR="00EA1FCB">
          <w:footerReference w:type="default" r:id="rId73"/>
          <w:pgSz w:w="15840" w:h="12240" w:orient="landscape"/>
          <w:pgMar w:top="1140" w:right="2260" w:bottom="1660" w:left="540" w:header="0" w:footer="1460" w:gutter="0"/>
          <w:pgNumType w:start="147"/>
          <w:cols w:space="720"/>
        </w:sectPr>
      </w:pPr>
    </w:p>
    <w:p w:rsidR="00EA1FCB" w:rsidRDefault="00EA1FCB">
      <w:pPr>
        <w:pStyle w:val="BodyText"/>
        <w:rPr>
          <w:b/>
          <w:sz w:val="20"/>
        </w:rPr>
      </w:pPr>
    </w:p>
    <w:p w:rsidR="00EA1FCB" w:rsidRDefault="00EA1FCB">
      <w:pPr>
        <w:pStyle w:val="BodyText"/>
        <w:rPr>
          <w:b/>
          <w:sz w:val="20"/>
        </w:rPr>
      </w:pPr>
    </w:p>
    <w:p w:rsidR="00EA1FCB" w:rsidRDefault="00EA1FCB">
      <w:pPr>
        <w:pStyle w:val="BodyText"/>
        <w:rPr>
          <w:b/>
          <w:sz w:val="20"/>
        </w:rPr>
      </w:pPr>
    </w:p>
    <w:p w:rsidR="00EA1FCB" w:rsidRDefault="00EA1FCB">
      <w:pPr>
        <w:pStyle w:val="BodyText"/>
        <w:rPr>
          <w:b/>
          <w:sz w:val="20"/>
        </w:rPr>
      </w:pPr>
    </w:p>
    <w:p w:rsidR="00EA1FCB" w:rsidRDefault="00EA1FCB">
      <w:pPr>
        <w:pStyle w:val="BodyText"/>
        <w:spacing w:before="4"/>
        <w:rPr>
          <w:b/>
          <w:sz w:val="18"/>
        </w:rPr>
      </w:pPr>
    </w:p>
    <w:p w:rsidR="00EA1FCB" w:rsidRDefault="00BF5CDA">
      <w:pPr>
        <w:pStyle w:val="ListParagraph"/>
        <w:numPr>
          <w:ilvl w:val="0"/>
          <w:numId w:val="81"/>
        </w:numPr>
        <w:tabs>
          <w:tab w:val="left" w:pos="428"/>
        </w:tabs>
        <w:ind w:hanging="229"/>
        <w:jc w:val="left"/>
      </w:pPr>
      <w:r>
        <w:rPr>
          <w:w w:val="105"/>
        </w:rPr>
        <w:t>Claim</w:t>
      </w:r>
      <w:r>
        <w:rPr>
          <w:spacing w:val="-14"/>
          <w:w w:val="105"/>
        </w:rPr>
        <w:t xml:space="preserve"> </w:t>
      </w:r>
      <w:r>
        <w:rPr>
          <w:w w:val="105"/>
        </w:rPr>
        <w:t>under</w:t>
      </w:r>
      <w:r>
        <w:rPr>
          <w:spacing w:val="-16"/>
          <w:w w:val="105"/>
        </w:rPr>
        <w:t xml:space="preserve"> </w:t>
      </w:r>
      <w:r>
        <w:rPr>
          <w:w w:val="105"/>
        </w:rPr>
        <w:t>section</w:t>
      </w:r>
      <w:r>
        <w:rPr>
          <w:spacing w:val="-14"/>
          <w:w w:val="105"/>
        </w:rPr>
        <w:t xml:space="preserve"> </w:t>
      </w:r>
      <w:r>
        <w:rPr>
          <w:w w:val="105"/>
        </w:rPr>
        <w:t>18</w:t>
      </w:r>
      <w:r>
        <w:rPr>
          <w:spacing w:val="-14"/>
          <w:w w:val="105"/>
        </w:rPr>
        <w:t xml:space="preserve"> </w:t>
      </w:r>
      <w:r>
        <w:rPr>
          <w:w w:val="105"/>
        </w:rPr>
        <w:t>(1)</w:t>
      </w:r>
      <w:r>
        <w:rPr>
          <w:spacing w:val="-14"/>
          <w:w w:val="105"/>
        </w:rPr>
        <w:t xml:space="preserve"> </w:t>
      </w:r>
      <w:r>
        <w:rPr>
          <w:w w:val="105"/>
        </w:rPr>
        <w:t>(a)</w:t>
      </w:r>
      <w:r>
        <w:rPr>
          <w:spacing w:val="-13"/>
          <w:w w:val="105"/>
        </w:rPr>
        <w:t xml:space="preserve"> </w:t>
      </w:r>
      <w:r>
        <w:rPr>
          <w:w w:val="105"/>
        </w:rPr>
        <w:t>or</w:t>
      </w:r>
      <w:r>
        <w:rPr>
          <w:spacing w:val="-16"/>
          <w:w w:val="105"/>
        </w:rPr>
        <w:t xml:space="preserve"> </w:t>
      </w:r>
      <w:r>
        <w:rPr>
          <w:w w:val="105"/>
        </w:rPr>
        <w:t>section</w:t>
      </w:r>
      <w:r>
        <w:rPr>
          <w:spacing w:val="-14"/>
          <w:w w:val="105"/>
        </w:rPr>
        <w:t xml:space="preserve"> </w:t>
      </w:r>
      <w:r>
        <w:rPr>
          <w:w w:val="105"/>
        </w:rPr>
        <w:t>18</w:t>
      </w:r>
      <w:r>
        <w:rPr>
          <w:spacing w:val="-16"/>
          <w:w w:val="105"/>
        </w:rPr>
        <w:t xml:space="preserve"> </w:t>
      </w:r>
      <w:r>
        <w:rPr>
          <w:w w:val="105"/>
        </w:rPr>
        <w:t>(1)</w:t>
      </w:r>
      <w:r>
        <w:rPr>
          <w:spacing w:val="-13"/>
          <w:w w:val="105"/>
        </w:rPr>
        <w:t xml:space="preserve"> </w:t>
      </w:r>
      <w:r>
        <w:rPr>
          <w:w w:val="105"/>
        </w:rPr>
        <w:t>(b)</w:t>
      </w:r>
    </w:p>
    <w:p w:rsidR="00EA1FCB" w:rsidRDefault="00BF5CDA">
      <w:pPr>
        <w:pStyle w:val="BodyText"/>
        <w:spacing w:before="176"/>
        <w:ind w:left="198"/>
      </w:pPr>
      <w:r>
        <w:rPr>
          <w:w w:val="105"/>
        </w:rPr>
        <w:t>Details of stock of inputs and inputs contained in semi-finished goods or finished goods on which ITC is claimed</w:t>
      </w:r>
    </w:p>
    <w:p w:rsidR="00EA1FCB" w:rsidRDefault="00EA1FCB">
      <w:pPr>
        <w:pStyle w:val="BodyText"/>
        <w:spacing w:before="9"/>
        <w:rPr>
          <w:sz w:val="28"/>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6"/>
        <w:gridCol w:w="930"/>
        <w:gridCol w:w="508"/>
        <w:gridCol w:w="677"/>
        <w:gridCol w:w="1440"/>
        <w:gridCol w:w="845"/>
        <w:gridCol w:w="761"/>
        <w:gridCol w:w="1608"/>
        <w:gridCol w:w="1076"/>
        <w:gridCol w:w="861"/>
        <w:gridCol w:w="1000"/>
        <w:gridCol w:w="955"/>
        <w:gridCol w:w="678"/>
      </w:tblGrid>
      <w:tr w:rsidR="00EA1FCB">
        <w:trPr>
          <w:trHeight w:hRule="exact" w:val="484"/>
        </w:trPr>
        <w:tc>
          <w:tcPr>
            <w:tcW w:w="526" w:type="dxa"/>
            <w:vMerge w:val="restart"/>
          </w:tcPr>
          <w:p w:rsidR="00EA1FCB" w:rsidRDefault="00BF5CDA">
            <w:pPr>
              <w:pStyle w:val="TableParagraph"/>
              <w:ind w:left="95" w:right="12"/>
              <w:rPr>
                <w:sz w:val="18"/>
              </w:rPr>
            </w:pPr>
            <w:r>
              <w:rPr>
                <w:w w:val="105"/>
                <w:sz w:val="18"/>
              </w:rPr>
              <w:t>Sr.</w:t>
            </w:r>
          </w:p>
          <w:p w:rsidR="00EA1FCB" w:rsidRDefault="00EA1FCB">
            <w:pPr>
              <w:pStyle w:val="TableParagraph"/>
              <w:spacing w:before="6"/>
              <w:rPr>
                <w:sz w:val="19"/>
              </w:rPr>
            </w:pPr>
          </w:p>
          <w:p w:rsidR="00EA1FCB" w:rsidRDefault="00BF5CDA">
            <w:pPr>
              <w:pStyle w:val="TableParagraph"/>
              <w:ind w:left="95" w:right="12"/>
              <w:rPr>
                <w:sz w:val="18"/>
              </w:rPr>
            </w:pPr>
            <w:r>
              <w:rPr>
                <w:w w:val="105"/>
                <w:sz w:val="18"/>
              </w:rPr>
              <w:t>No.</w:t>
            </w:r>
          </w:p>
        </w:tc>
        <w:tc>
          <w:tcPr>
            <w:tcW w:w="930" w:type="dxa"/>
            <w:vMerge w:val="restart"/>
            <w:tcBorders>
              <w:right w:val="single" w:sz="3" w:space="0" w:color="000000"/>
            </w:tcBorders>
          </w:tcPr>
          <w:p w:rsidR="00EA1FCB" w:rsidRDefault="00BF5CDA">
            <w:pPr>
              <w:pStyle w:val="TableParagraph"/>
              <w:ind w:left="96" w:right="70"/>
              <w:rPr>
                <w:sz w:val="18"/>
              </w:rPr>
            </w:pPr>
            <w:r>
              <w:rPr>
                <w:w w:val="105"/>
                <w:sz w:val="18"/>
              </w:rPr>
              <w:t>GSTIN/</w:t>
            </w:r>
          </w:p>
          <w:p w:rsidR="00EA1FCB" w:rsidRDefault="00BF5CDA">
            <w:pPr>
              <w:pStyle w:val="TableParagraph"/>
              <w:spacing w:before="9" w:line="252" w:lineRule="auto"/>
              <w:ind w:left="96" w:right="113"/>
              <w:rPr>
                <w:sz w:val="18"/>
              </w:rPr>
            </w:pPr>
            <w:r>
              <w:rPr>
                <w:w w:val="105"/>
                <w:sz w:val="18"/>
              </w:rPr>
              <w:t>Registrat ion</w:t>
            </w:r>
            <w:r>
              <w:rPr>
                <w:spacing w:val="-12"/>
                <w:w w:val="105"/>
                <w:sz w:val="18"/>
              </w:rPr>
              <w:t xml:space="preserve"> </w:t>
            </w:r>
            <w:r>
              <w:rPr>
                <w:w w:val="105"/>
                <w:sz w:val="18"/>
              </w:rPr>
              <w:t>under CX/ VAT of supplier</w:t>
            </w:r>
          </w:p>
        </w:tc>
        <w:tc>
          <w:tcPr>
            <w:tcW w:w="1184" w:type="dxa"/>
            <w:gridSpan w:val="2"/>
            <w:tcBorders>
              <w:left w:val="single" w:sz="3" w:space="0" w:color="000000"/>
              <w:bottom w:val="single" w:sz="3" w:space="0" w:color="000000"/>
            </w:tcBorders>
          </w:tcPr>
          <w:p w:rsidR="00EA1FCB" w:rsidRDefault="00BF5CDA">
            <w:pPr>
              <w:pStyle w:val="TableParagraph"/>
              <w:ind w:left="98" w:right="164"/>
              <w:rPr>
                <w:sz w:val="18"/>
              </w:rPr>
            </w:pPr>
            <w:r>
              <w:rPr>
                <w:w w:val="105"/>
                <w:sz w:val="18"/>
              </w:rPr>
              <w:t>Invoice *</w:t>
            </w:r>
          </w:p>
        </w:tc>
        <w:tc>
          <w:tcPr>
            <w:tcW w:w="1440" w:type="dxa"/>
            <w:vMerge w:val="restart"/>
          </w:tcPr>
          <w:p w:rsidR="00EA1FCB" w:rsidRDefault="00BF5CDA">
            <w:pPr>
              <w:pStyle w:val="TableParagraph"/>
              <w:spacing w:line="249" w:lineRule="auto"/>
              <w:ind w:left="96" w:right="64"/>
              <w:rPr>
                <w:sz w:val="18"/>
              </w:rPr>
            </w:pPr>
            <w:r>
              <w:rPr>
                <w:w w:val="105"/>
                <w:sz w:val="18"/>
              </w:rPr>
              <w:t>Description of inputs held in stock, inputs contained in semi-finished or finished goods held in stock</w:t>
            </w:r>
          </w:p>
        </w:tc>
        <w:tc>
          <w:tcPr>
            <w:tcW w:w="845" w:type="dxa"/>
            <w:vMerge w:val="restart"/>
          </w:tcPr>
          <w:p w:rsidR="00EA1FCB" w:rsidRDefault="00BF5CDA">
            <w:pPr>
              <w:pStyle w:val="TableParagraph"/>
              <w:spacing w:line="249" w:lineRule="auto"/>
              <w:ind w:left="93" w:right="100"/>
              <w:rPr>
                <w:sz w:val="18"/>
              </w:rPr>
            </w:pPr>
            <w:r>
              <w:rPr>
                <w:w w:val="105"/>
                <w:sz w:val="18"/>
              </w:rPr>
              <w:t>Unit Quantit y</w:t>
            </w:r>
          </w:p>
          <w:p w:rsidR="00EA1FCB" w:rsidRDefault="00BF5CDA">
            <w:pPr>
              <w:pStyle w:val="TableParagraph"/>
              <w:spacing w:before="1" w:line="254" w:lineRule="auto"/>
              <w:ind w:left="93" w:right="100"/>
              <w:rPr>
                <w:sz w:val="18"/>
              </w:rPr>
            </w:pPr>
            <w:r>
              <w:rPr>
                <w:w w:val="105"/>
                <w:sz w:val="18"/>
              </w:rPr>
              <w:t xml:space="preserve">Code </w:t>
            </w:r>
            <w:r>
              <w:rPr>
                <w:sz w:val="18"/>
              </w:rPr>
              <w:t>(UQC)</w:t>
            </w:r>
          </w:p>
        </w:tc>
        <w:tc>
          <w:tcPr>
            <w:tcW w:w="761" w:type="dxa"/>
            <w:vMerge w:val="restart"/>
          </w:tcPr>
          <w:p w:rsidR="00EA1FCB" w:rsidRDefault="00BF5CDA">
            <w:pPr>
              <w:pStyle w:val="TableParagraph"/>
              <w:spacing w:line="249" w:lineRule="auto"/>
              <w:ind w:left="96" w:right="145"/>
              <w:rPr>
                <w:sz w:val="18"/>
              </w:rPr>
            </w:pPr>
            <w:r>
              <w:rPr>
                <w:sz w:val="18"/>
              </w:rPr>
              <w:t xml:space="preserve">Quanti </w:t>
            </w:r>
            <w:r>
              <w:rPr>
                <w:w w:val="105"/>
                <w:sz w:val="18"/>
              </w:rPr>
              <w:t>ty</w:t>
            </w:r>
          </w:p>
        </w:tc>
        <w:tc>
          <w:tcPr>
            <w:tcW w:w="1608" w:type="dxa"/>
            <w:vMerge w:val="restart"/>
          </w:tcPr>
          <w:p w:rsidR="00EA1FCB" w:rsidRDefault="00BF5CDA">
            <w:pPr>
              <w:pStyle w:val="TableParagraph"/>
              <w:ind w:left="96"/>
              <w:jc w:val="both"/>
              <w:rPr>
                <w:sz w:val="18"/>
              </w:rPr>
            </w:pPr>
            <w:r>
              <w:rPr>
                <w:w w:val="105"/>
                <w:sz w:val="18"/>
              </w:rPr>
              <w:t>Value</w:t>
            </w:r>
          </w:p>
          <w:p w:rsidR="00EA1FCB" w:rsidRDefault="00BF5CDA">
            <w:pPr>
              <w:pStyle w:val="TableParagraph"/>
              <w:spacing w:before="9" w:line="249" w:lineRule="auto"/>
              <w:ind w:left="96" w:right="275"/>
              <w:jc w:val="both"/>
              <w:rPr>
                <w:sz w:val="18"/>
              </w:rPr>
            </w:pPr>
            <w:r>
              <w:rPr>
                <w:w w:val="105"/>
                <w:sz w:val="18"/>
              </w:rPr>
              <w:t>(As adjusted by debit</w:t>
            </w:r>
            <w:r>
              <w:rPr>
                <w:spacing w:val="-12"/>
                <w:w w:val="105"/>
                <w:sz w:val="18"/>
              </w:rPr>
              <w:t xml:space="preserve"> </w:t>
            </w:r>
            <w:r>
              <w:rPr>
                <w:w w:val="105"/>
                <w:sz w:val="18"/>
              </w:rPr>
              <w:t>note/credit note)</w:t>
            </w:r>
          </w:p>
        </w:tc>
        <w:tc>
          <w:tcPr>
            <w:tcW w:w="4570" w:type="dxa"/>
            <w:gridSpan w:val="5"/>
            <w:tcBorders>
              <w:bottom w:val="single" w:sz="3" w:space="0" w:color="000000"/>
            </w:tcBorders>
          </w:tcPr>
          <w:p w:rsidR="00EA1FCB" w:rsidRDefault="00BF5CDA">
            <w:pPr>
              <w:pStyle w:val="TableParagraph"/>
              <w:ind w:left="1161"/>
              <w:rPr>
                <w:sz w:val="18"/>
              </w:rPr>
            </w:pPr>
            <w:r>
              <w:rPr>
                <w:w w:val="105"/>
                <w:sz w:val="18"/>
              </w:rPr>
              <w:t>Amount of ITC claimed (Rs.)</w:t>
            </w:r>
          </w:p>
        </w:tc>
      </w:tr>
      <w:tr w:rsidR="00EA1FCB">
        <w:trPr>
          <w:trHeight w:hRule="exact" w:val="1441"/>
        </w:trPr>
        <w:tc>
          <w:tcPr>
            <w:tcW w:w="526" w:type="dxa"/>
            <w:vMerge/>
          </w:tcPr>
          <w:p w:rsidR="00EA1FCB" w:rsidRDefault="00EA1FCB"/>
        </w:tc>
        <w:tc>
          <w:tcPr>
            <w:tcW w:w="930" w:type="dxa"/>
            <w:vMerge/>
            <w:tcBorders>
              <w:right w:val="single" w:sz="3" w:space="0" w:color="000000"/>
            </w:tcBorders>
          </w:tcPr>
          <w:p w:rsidR="00EA1FCB" w:rsidRDefault="00EA1FCB"/>
        </w:tc>
        <w:tc>
          <w:tcPr>
            <w:tcW w:w="508" w:type="dxa"/>
            <w:tcBorders>
              <w:top w:val="single" w:sz="3" w:space="0" w:color="000000"/>
              <w:left w:val="single" w:sz="3" w:space="0" w:color="000000"/>
            </w:tcBorders>
          </w:tcPr>
          <w:p w:rsidR="00EA1FCB" w:rsidRDefault="00BF5CDA">
            <w:pPr>
              <w:pStyle w:val="TableParagraph"/>
              <w:spacing w:before="2"/>
              <w:ind w:left="34" w:right="59"/>
              <w:jc w:val="center"/>
              <w:rPr>
                <w:sz w:val="18"/>
              </w:rPr>
            </w:pPr>
            <w:r>
              <w:rPr>
                <w:w w:val="105"/>
                <w:sz w:val="18"/>
              </w:rPr>
              <w:t>No.</w:t>
            </w:r>
          </w:p>
        </w:tc>
        <w:tc>
          <w:tcPr>
            <w:tcW w:w="677" w:type="dxa"/>
            <w:tcBorders>
              <w:top w:val="single" w:sz="3" w:space="0" w:color="000000"/>
            </w:tcBorders>
          </w:tcPr>
          <w:p w:rsidR="00EA1FCB" w:rsidRDefault="00BF5CDA">
            <w:pPr>
              <w:pStyle w:val="TableParagraph"/>
              <w:spacing w:before="2"/>
              <w:ind w:left="95"/>
              <w:rPr>
                <w:sz w:val="18"/>
              </w:rPr>
            </w:pPr>
            <w:r>
              <w:rPr>
                <w:w w:val="105"/>
                <w:sz w:val="18"/>
              </w:rPr>
              <w:t>Date</w:t>
            </w:r>
          </w:p>
        </w:tc>
        <w:tc>
          <w:tcPr>
            <w:tcW w:w="1440" w:type="dxa"/>
            <w:vMerge/>
          </w:tcPr>
          <w:p w:rsidR="00EA1FCB" w:rsidRDefault="00EA1FCB"/>
        </w:tc>
        <w:tc>
          <w:tcPr>
            <w:tcW w:w="845" w:type="dxa"/>
            <w:vMerge/>
          </w:tcPr>
          <w:p w:rsidR="00EA1FCB" w:rsidRDefault="00EA1FCB"/>
        </w:tc>
        <w:tc>
          <w:tcPr>
            <w:tcW w:w="761" w:type="dxa"/>
            <w:vMerge/>
          </w:tcPr>
          <w:p w:rsidR="00EA1FCB" w:rsidRDefault="00EA1FCB"/>
        </w:tc>
        <w:tc>
          <w:tcPr>
            <w:tcW w:w="1608" w:type="dxa"/>
            <w:vMerge/>
          </w:tcPr>
          <w:p w:rsidR="00EA1FCB" w:rsidRDefault="00EA1FCB"/>
        </w:tc>
        <w:tc>
          <w:tcPr>
            <w:tcW w:w="1076" w:type="dxa"/>
            <w:tcBorders>
              <w:top w:val="single" w:sz="3" w:space="0" w:color="000000"/>
              <w:right w:val="single" w:sz="3" w:space="0" w:color="000000"/>
            </w:tcBorders>
          </w:tcPr>
          <w:p w:rsidR="00EA1FCB" w:rsidRDefault="00BF5CDA">
            <w:pPr>
              <w:pStyle w:val="TableParagraph"/>
              <w:spacing w:before="2" w:line="247" w:lineRule="auto"/>
              <w:ind w:left="386" w:right="9" w:hanging="131"/>
              <w:rPr>
                <w:sz w:val="18"/>
              </w:rPr>
            </w:pPr>
            <w:r>
              <w:rPr>
                <w:sz w:val="18"/>
              </w:rPr>
              <w:t xml:space="preserve">Central </w:t>
            </w:r>
            <w:r>
              <w:rPr>
                <w:w w:val="105"/>
                <w:sz w:val="18"/>
              </w:rPr>
              <w:t>Tax</w:t>
            </w:r>
          </w:p>
        </w:tc>
        <w:tc>
          <w:tcPr>
            <w:tcW w:w="861" w:type="dxa"/>
            <w:tcBorders>
              <w:top w:val="single" w:sz="3" w:space="0" w:color="000000"/>
              <w:left w:val="single" w:sz="3" w:space="0" w:color="000000"/>
            </w:tcBorders>
          </w:tcPr>
          <w:p w:rsidR="00EA1FCB" w:rsidRDefault="00BF5CDA">
            <w:pPr>
              <w:pStyle w:val="TableParagraph"/>
              <w:spacing w:before="2" w:line="247" w:lineRule="auto"/>
              <w:ind w:left="271" w:right="242" w:hanging="41"/>
              <w:rPr>
                <w:sz w:val="18"/>
              </w:rPr>
            </w:pPr>
            <w:r>
              <w:rPr>
                <w:sz w:val="18"/>
              </w:rPr>
              <w:t xml:space="preserve">State </w:t>
            </w:r>
            <w:r>
              <w:rPr>
                <w:w w:val="105"/>
                <w:sz w:val="18"/>
              </w:rPr>
              <w:t>Tax</w:t>
            </w:r>
          </w:p>
        </w:tc>
        <w:tc>
          <w:tcPr>
            <w:tcW w:w="1000" w:type="dxa"/>
            <w:tcBorders>
              <w:top w:val="single" w:sz="3" w:space="0" w:color="000000"/>
            </w:tcBorders>
          </w:tcPr>
          <w:p w:rsidR="00EA1FCB" w:rsidRDefault="00BF5CDA">
            <w:pPr>
              <w:pStyle w:val="TableParagraph"/>
              <w:spacing w:before="2"/>
              <w:ind w:left="169" w:right="187"/>
              <w:jc w:val="center"/>
              <w:rPr>
                <w:sz w:val="18"/>
              </w:rPr>
            </w:pPr>
            <w:r>
              <w:rPr>
                <w:w w:val="105"/>
                <w:sz w:val="18"/>
              </w:rPr>
              <w:t>UT Tax</w:t>
            </w:r>
          </w:p>
        </w:tc>
        <w:tc>
          <w:tcPr>
            <w:tcW w:w="955" w:type="dxa"/>
            <w:tcBorders>
              <w:top w:val="single" w:sz="3" w:space="0" w:color="000000"/>
            </w:tcBorders>
          </w:tcPr>
          <w:p w:rsidR="00EA1FCB" w:rsidRDefault="00BF5CDA">
            <w:pPr>
              <w:pStyle w:val="TableParagraph"/>
              <w:spacing w:before="2" w:line="247" w:lineRule="auto"/>
              <w:ind w:left="254" w:right="97" w:hanging="120"/>
              <w:rPr>
                <w:sz w:val="18"/>
              </w:rPr>
            </w:pPr>
            <w:r>
              <w:rPr>
                <w:sz w:val="18"/>
              </w:rPr>
              <w:t xml:space="preserve">Integrate </w:t>
            </w:r>
            <w:r>
              <w:rPr>
                <w:w w:val="105"/>
                <w:sz w:val="18"/>
              </w:rPr>
              <w:t>d Tax</w:t>
            </w:r>
          </w:p>
        </w:tc>
        <w:tc>
          <w:tcPr>
            <w:tcW w:w="677" w:type="dxa"/>
            <w:tcBorders>
              <w:top w:val="single" w:sz="3" w:space="0" w:color="000000"/>
            </w:tcBorders>
          </w:tcPr>
          <w:p w:rsidR="00EA1FCB" w:rsidRDefault="00BF5CDA">
            <w:pPr>
              <w:pStyle w:val="TableParagraph"/>
              <w:spacing w:before="2"/>
              <w:ind w:left="2" w:right="13"/>
              <w:jc w:val="center"/>
              <w:rPr>
                <w:sz w:val="18"/>
              </w:rPr>
            </w:pPr>
            <w:r>
              <w:rPr>
                <w:w w:val="105"/>
                <w:sz w:val="18"/>
              </w:rPr>
              <w:t>Cess</w:t>
            </w:r>
          </w:p>
        </w:tc>
      </w:tr>
      <w:tr w:rsidR="00EA1FCB">
        <w:trPr>
          <w:trHeight w:hRule="exact" w:val="559"/>
        </w:trPr>
        <w:tc>
          <w:tcPr>
            <w:tcW w:w="526" w:type="dxa"/>
          </w:tcPr>
          <w:p w:rsidR="00EA1FCB" w:rsidRDefault="00EA1FCB">
            <w:pPr>
              <w:pStyle w:val="TableParagraph"/>
              <w:spacing w:before="4"/>
              <w:rPr>
                <w:sz w:val="14"/>
              </w:rPr>
            </w:pPr>
          </w:p>
          <w:p w:rsidR="00EA1FCB" w:rsidRDefault="00BF5CDA">
            <w:pPr>
              <w:pStyle w:val="TableParagraph"/>
              <w:ind w:right="2"/>
              <w:jc w:val="center"/>
              <w:rPr>
                <w:sz w:val="18"/>
              </w:rPr>
            </w:pPr>
            <w:r>
              <w:rPr>
                <w:w w:val="104"/>
                <w:sz w:val="18"/>
              </w:rPr>
              <w:t>1</w:t>
            </w:r>
          </w:p>
        </w:tc>
        <w:tc>
          <w:tcPr>
            <w:tcW w:w="930" w:type="dxa"/>
            <w:tcBorders>
              <w:right w:val="single" w:sz="3" w:space="0" w:color="000000"/>
            </w:tcBorders>
          </w:tcPr>
          <w:p w:rsidR="00EA1FCB" w:rsidRDefault="00EA1FCB">
            <w:pPr>
              <w:pStyle w:val="TableParagraph"/>
              <w:spacing w:before="4"/>
              <w:rPr>
                <w:sz w:val="14"/>
              </w:rPr>
            </w:pPr>
          </w:p>
          <w:p w:rsidR="00EA1FCB" w:rsidRDefault="00BF5CDA">
            <w:pPr>
              <w:pStyle w:val="TableParagraph"/>
              <w:ind w:right="5"/>
              <w:jc w:val="center"/>
              <w:rPr>
                <w:sz w:val="18"/>
              </w:rPr>
            </w:pPr>
            <w:r>
              <w:rPr>
                <w:w w:val="104"/>
                <w:sz w:val="18"/>
              </w:rPr>
              <w:t>2</w:t>
            </w:r>
          </w:p>
        </w:tc>
        <w:tc>
          <w:tcPr>
            <w:tcW w:w="508" w:type="dxa"/>
            <w:tcBorders>
              <w:left w:val="single" w:sz="3" w:space="0" w:color="000000"/>
            </w:tcBorders>
          </w:tcPr>
          <w:p w:rsidR="00EA1FCB" w:rsidRDefault="00EA1FCB">
            <w:pPr>
              <w:pStyle w:val="TableParagraph"/>
              <w:spacing w:before="4"/>
              <w:rPr>
                <w:sz w:val="14"/>
              </w:rPr>
            </w:pPr>
          </w:p>
          <w:p w:rsidR="00EA1FCB" w:rsidRDefault="00BF5CDA">
            <w:pPr>
              <w:pStyle w:val="TableParagraph"/>
              <w:jc w:val="center"/>
              <w:rPr>
                <w:sz w:val="18"/>
              </w:rPr>
            </w:pPr>
            <w:r>
              <w:rPr>
                <w:w w:val="104"/>
                <w:sz w:val="18"/>
              </w:rPr>
              <w:t>3</w:t>
            </w:r>
          </w:p>
        </w:tc>
        <w:tc>
          <w:tcPr>
            <w:tcW w:w="677" w:type="dxa"/>
          </w:tcPr>
          <w:p w:rsidR="00EA1FCB" w:rsidRDefault="00EA1FCB">
            <w:pPr>
              <w:pStyle w:val="TableParagraph"/>
              <w:spacing w:before="4"/>
              <w:rPr>
                <w:sz w:val="14"/>
              </w:rPr>
            </w:pPr>
          </w:p>
          <w:p w:rsidR="00EA1FCB" w:rsidRDefault="00BF5CDA">
            <w:pPr>
              <w:pStyle w:val="TableParagraph"/>
              <w:jc w:val="center"/>
              <w:rPr>
                <w:sz w:val="18"/>
              </w:rPr>
            </w:pPr>
            <w:r>
              <w:rPr>
                <w:w w:val="104"/>
                <w:sz w:val="18"/>
              </w:rPr>
              <w:t>4</w:t>
            </w:r>
          </w:p>
        </w:tc>
        <w:tc>
          <w:tcPr>
            <w:tcW w:w="1440" w:type="dxa"/>
          </w:tcPr>
          <w:p w:rsidR="00EA1FCB" w:rsidRDefault="00EA1FCB">
            <w:pPr>
              <w:pStyle w:val="TableParagraph"/>
              <w:spacing w:before="4"/>
              <w:rPr>
                <w:sz w:val="14"/>
              </w:rPr>
            </w:pPr>
          </w:p>
          <w:p w:rsidR="00EA1FCB" w:rsidRDefault="00BF5CDA">
            <w:pPr>
              <w:pStyle w:val="TableParagraph"/>
              <w:ind w:right="5"/>
              <w:jc w:val="center"/>
              <w:rPr>
                <w:sz w:val="18"/>
              </w:rPr>
            </w:pPr>
            <w:r>
              <w:rPr>
                <w:w w:val="104"/>
                <w:sz w:val="18"/>
              </w:rPr>
              <w:t>5</w:t>
            </w:r>
          </w:p>
        </w:tc>
        <w:tc>
          <w:tcPr>
            <w:tcW w:w="845" w:type="dxa"/>
          </w:tcPr>
          <w:p w:rsidR="00EA1FCB" w:rsidRDefault="00EA1FCB">
            <w:pPr>
              <w:pStyle w:val="TableParagraph"/>
              <w:spacing w:before="4"/>
              <w:rPr>
                <w:sz w:val="14"/>
              </w:rPr>
            </w:pPr>
          </w:p>
          <w:p w:rsidR="00EA1FCB" w:rsidRDefault="00BF5CDA">
            <w:pPr>
              <w:pStyle w:val="TableParagraph"/>
              <w:ind w:right="5"/>
              <w:jc w:val="center"/>
              <w:rPr>
                <w:sz w:val="18"/>
              </w:rPr>
            </w:pPr>
            <w:r>
              <w:rPr>
                <w:w w:val="104"/>
                <w:sz w:val="18"/>
              </w:rPr>
              <w:t>6</w:t>
            </w:r>
          </w:p>
        </w:tc>
        <w:tc>
          <w:tcPr>
            <w:tcW w:w="761" w:type="dxa"/>
          </w:tcPr>
          <w:p w:rsidR="00EA1FCB" w:rsidRDefault="00EA1FCB">
            <w:pPr>
              <w:pStyle w:val="TableParagraph"/>
              <w:spacing w:before="4"/>
              <w:rPr>
                <w:sz w:val="14"/>
              </w:rPr>
            </w:pPr>
          </w:p>
          <w:p w:rsidR="00EA1FCB" w:rsidRDefault="00BF5CDA">
            <w:pPr>
              <w:pStyle w:val="TableParagraph"/>
              <w:ind w:right="7"/>
              <w:jc w:val="center"/>
              <w:rPr>
                <w:sz w:val="18"/>
              </w:rPr>
            </w:pPr>
            <w:r>
              <w:rPr>
                <w:w w:val="104"/>
                <w:sz w:val="18"/>
              </w:rPr>
              <w:t>7</w:t>
            </w:r>
          </w:p>
        </w:tc>
        <w:tc>
          <w:tcPr>
            <w:tcW w:w="1608" w:type="dxa"/>
          </w:tcPr>
          <w:p w:rsidR="00EA1FCB" w:rsidRDefault="00EA1FCB">
            <w:pPr>
              <w:pStyle w:val="TableParagraph"/>
              <w:spacing w:before="4"/>
              <w:rPr>
                <w:sz w:val="14"/>
              </w:rPr>
            </w:pPr>
          </w:p>
          <w:p w:rsidR="00EA1FCB" w:rsidRDefault="00BF5CDA">
            <w:pPr>
              <w:pStyle w:val="TableParagraph"/>
              <w:jc w:val="center"/>
              <w:rPr>
                <w:sz w:val="18"/>
              </w:rPr>
            </w:pPr>
            <w:r>
              <w:rPr>
                <w:w w:val="104"/>
                <w:sz w:val="18"/>
              </w:rPr>
              <w:t>8</w:t>
            </w:r>
          </w:p>
        </w:tc>
        <w:tc>
          <w:tcPr>
            <w:tcW w:w="1076" w:type="dxa"/>
            <w:tcBorders>
              <w:right w:val="single" w:sz="3" w:space="0" w:color="000000"/>
            </w:tcBorders>
          </w:tcPr>
          <w:p w:rsidR="00EA1FCB" w:rsidRDefault="00EA1FCB">
            <w:pPr>
              <w:pStyle w:val="TableParagraph"/>
              <w:spacing w:before="4"/>
              <w:rPr>
                <w:sz w:val="14"/>
              </w:rPr>
            </w:pPr>
          </w:p>
          <w:p w:rsidR="00EA1FCB" w:rsidRDefault="00BF5CDA">
            <w:pPr>
              <w:pStyle w:val="TableParagraph"/>
              <w:ind w:right="2"/>
              <w:jc w:val="center"/>
              <w:rPr>
                <w:sz w:val="18"/>
              </w:rPr>
            </w:pPr>
            <w:r>
              <w:rPr>
                <w:w w:val="104"/>
                <w:sz w:val="18"/>
              </w:rPr>
              <w:t>9</w:t>
            </w:r>
          </w:p>
        </w:tc>
        <w:tc>
          <w:tcPr>
            <w:tcW w:w="861" w:type="dxa"/>
            <w:tcBorders>
              <w:left w:val="single" w:sz="3" w:space="0" w:color="000000"/>
            </w:tcBorders>
          </w:tcPr>
          <w:p w:rsidR="00EA1FCB" w:rsidRDefault="00EA1FCB">
            <w:pPr>
              <w:pStyle w:val="TableParagraph"/>
              <w:spacing w:before="4"/>
              <w:rPr>
                <w:sz w:val="14"/>
              </w:rPr>
            </w:pPr>
          </w:p>
          <w:p w:rsidR="00EA1FCB" w:rsidRDefault="00BF5CDA">
            <w:pPr>
              <w:pStyle w:val="TableParagraph"/>
              <w:ind w:left="305" w:right="318"/>
              <w:jc w:val="center"/>
              <w:rPr>
                <w:sz w:val="18"/>
              </w:rPr>
            </w:pPr>
            <w:r>
              <w:rPr>
                <w:w w:val="105"/>
                <w:sz w:val="18"/>
              </w:rPr>
              <w:t>10</w:t>
            </w:r>
          </w:p>
        </w:tc>
        <w:tc>
          <w:tcPr>
            <w:tcW w:w="1000" w:type="dxa"/>
          </w:tcPr>
          <w:p w:rsidR="00EA1FCB" w:rsidRDefault="00EA1FCB">
            <w:pPr>
              <w:pStyle w:val="TableParagraph"/>
              <w:spacing w:before="4"/>
              <w:rPr>
                <w:sz w:val="14"/>
              </w:rPr>
            </w:pPr>
          </w:p>
          <w:p w:rsidR="00EA1FCB" w:rsidRDefault="00BF5CDA">
            <w:pPr>
              <w:pStyle w:val="TableParagraph"/>
              <w:ind w:left="169" w:right="184"/>
              <w:jc w:val="center"/>
              <w:rPr>
                <w:sz w:val="18"/>
              </w:rPr>
            </w:pPr>
            <w:r>
              <w:rPr>
                <w:w w:val="105"/>
                <w:sz w:val="18"/>
              </w:rPr>
              <w:t>11</w:t>
            </w:r>
          </w:p>
        </w:tc>
        <w:tc>
          <w:tcPr>
            <w:tcW w:w="955" w:type="dxa"/>
          </w:tcPr>
          <w:p w:rsidR="00EA1FCB" w:rsidRDefault="00EA1FCB">
            <w:pPr>
              <w:pStyle w:val="TableParagraph"/>
              <w:spacing w:before="4"/>
              <w:rPr>
                <w:sz w:val="14"/>
              </w:rPr>
            </w:pPr>
          </w:p>
          <w:p w:rsidR="00EA1FCB" w:rsidRDefault="00BF5CDA">
            <w:pPr>
              <w:pStyle w:val="TableParagraph"/>
              <w:ind w:right="5"/>
              <w:jc w:val="center"/>
              <w:rPr>
                <w:sz w:val="18"/>
              </w:rPr>
            </w:pPr>
            <w:r>
              <w:rPr>
                <w:w w:val="105"/>
                <w:sz w:val="18"/>
              </w:rPr>
              <w:t>12</w:t>
            </w:r>
          </w:p>
        </w:tc>
        <w:tc>
          <w:tcPr>
            <w:tcW w:w="677" w:type="dxa"/>
          </w:tcPr>
          <w:p w:rsidR="00EA1FCB" w:rsidRDefault="00EA1FCB">
            <w:pPr>
              <w:pStyle w:val="TableParagraph"/>
              <w:spacing w:before="4"/>
              <w:rPr>
                <w:sz w:val="14"/>
              </w:rPr>
            </w:pPr>
          </w:p>
          <w:p w:rsidR="00EA1FCB" w:rsidRDefault="00BF5CDA">
            <w:pPr>
              <w:pStyle w:val="TableParagraph"/>
              <w:ind w:left="2" w:right="9"/>
              <w:jc w:val="center"/>
              <w:rPr>
                <w:sz w:val="18"/>
              </w:rPr>
            </w:pPr>
            <w:r>
              <w:rPr>
                <w:w w:val="105"/>
                <w:sz w:val="18"/>
              </w:rPr>
              <w:t>13</w:t>
            </w:r>
          </w:p>
        </w:tc>
      </w:tr>
      <w:tr w:rsidR="00EA1FCB">
        <w:trPr>
          <w:trHeight w:hRule="exact" w:val="278"/>
        </w:trPr>
        <w:tc>
          <w:tcPr>
            <w:tcW w:w="11863" w:type="dxa"/>
            <w:gridSpan w:val="13"/>
          </w:tcPr>
          <w:p w:rsidR="00EA1FCB" w:rsidRDefault="00BF5CDA">
            <w:pPr>
              <w:pStyle w:val="TableParagraph"/>
              <w:ind w:left="95"/>
              <w:rPr>
                <w:sz w:val="18"/>
              </w:rPr>
            </w:pPr>
            <w:r>
              <w:rPr>
                <w:w w:val="105"/>
                <w:sz w:val="18"/>
              </w:rPr>
              <w:t>7 (a) Inputs held in stock</w:t>
            </w:r>
          </w:p>
        </w:tc>
      </w:tr>
      <w:tr w:rsidR="00EA1FCB">
        <w:trPr>
          <w:trHeight w:hRule="exact" w:val="277"/>
        </w:trPr>
        <w:tc>
          <w:tcPr>
            <w:tcW w:w="526" w:type="dxa"/>
            <w:tcBorders>
              <w:bottom w:val="single" w:sz="3" w:space="0" w:color="000000"/>
            </w:tcBorders>
          </w:tcPr>
          <w:p w:rsidR="00EA1FCB" w:rsidRDefault="00EA1FCB"/>
        </w:tc>
        <w:tc>
          <w:tcPr>
            <w:tcW w:w="930" w:type="dxa"/>
            <w:tcBorders>
              <w:bottom w:val="single" w:sz="3" w:space="0" w:color="000000"/>
              <w:right w:val="single" w:sz="3" w:space="0" w:color="000000"/>
            </w:tcBorders>
          </w:tcPr>
          <w:p w:rsidR="00EA1FCB" w:rsidRDefault="00EA1FCB"/>
        </w:tc>
        <w:tc>
          <w:tcPr>
            <w:tcW w:w="508" w:type="dxa"/>
            <w:tcBorders>
              <w:left w:val="single" w:sz="3" w:space="0" w:color="000000"/>
              <w:bottom w:val="single" w:sz="3" w:space="0" w:color="000000"/>
            </w:tcBorders>
          </w:tcPr>
          <w:p w:rsidR="00EA1FCB" w:rsidRDefault="00EA1FCB"/>
        </w:tc>
        <w:tc>
          <w:tcPr>
            <w:tcW w:w="677" w:type="dxa"/>
            <w:tcBorders>
              <w:bottom w:val="single" w:sz="3" w:space="0" w:color="000000"/>
            </w:tcBorders>
          </w:tcPr>
          <w:p w:rsidR="00EA1FCB" w:rsidRDefault="00EA1FCB"/>
        </w:tc>
        <w:tc>
          <w:tcPr>
            <w:tcW w:w="1440" w:type="dxa"/>
            <w:tcBorders>
              <w:bottom w:val="single" w:sz="3" w:space="0" w:color="000000"/>
            </w:tcBorders>
          </w:tcPr>
          <w:p w:rsidR="00EA1FCB" w:rsidRDefault="00EA1FCB"/>
        </w:tc>
        <w:tc>
          <w:tcPr>
            <w:tcW w:w="845" w:type="dxa"/>
            <w:tcBorders>
              <w:bottom w:val="single" w:sz="3" w:space="0" w:color="000000"/>
            </w:tcBorders>
          </w:tcPr>
          <w:p w:rsidR="00EA1FCB" w:rsidRDefault="00EA1FCB"/>
        </w:tc>
        <w:tc>
          <w:tcPr>
            <w:tcW w:w="761" w:type="dxa"/>
            <w:tcBorders>
              <w:bottom w:val="single" w:sz="3" w:space="0" w:color="000000"/>
            </w:tcBorders>
          </w:tcPr>
          <w:p w:rsidR="00EA1FCB" w:rsidRDefault="00EA1FCB"/>
        </w:tc>
        <w:tc>
          <w:tcPr>
            <w:tcW w:w="1608" w:type="dxa"/>
            <w:tcBorders>
              <w:bottom w:val="single" w:sz="3" w:space="0" w:color="000000"/>
            </w:tcBorders>
          </w:tcPr>
          <w:p w:rsidR="00EA1FCB" w:rsidRDefault="00EA1FCB"/>
        </w:tc>
        <w:tc>
          <w:tcPr>
            <w:tcW w:w="1076" w:type="dxa"/>
            <w:tcBorders>
              <w:bottom w:val="single" w:sz="3" w:space="0" w:color="000000"/>
              <w:right w:val="single" w:sz="3" w:space="0" w:color="000000"/>
            </w:tcBorders>
          </w:tcPr>
          <w:p w:rsidR="00EA1FCB" w:rsidRDefault="00EA1FCB"/>
        </w:tc>
        <w:tc>
          <w:tcPr>
            <w:tcW w:w="861" w:type="dxa"/>
            <w:tcBorders>
              <w:left w:val="single" w:sz="3" w:space="0" w:color="000000"/>
              <w:bottom w:val="single" w:sz="3" w:space="0" w:color="000000"/>
              <w:right w:val="single" w:sz="3" w:space="0" w:color="000000"/>
            </w:tcBorders>
          </w:tcPr>
          <w:p w:rsidR="00EA1FCB" w:rsidRDefault="00EA1FCB"/>
        </w:tc>
        <w:tc>
          <w:tcPr>
            <w:tcW w:w="1000" w:type="dxa"/>
            <w:tcBorders>
              <w:left w:val="single" w:sz="3" w:space="0" w:color="000000"/>
              <w:bottom w:val="single" w:sz="3" w:space="0" w:color="000000"/>
            </w:tcBorders>
          </w:tcPr>
          <w:p w:rsidR="00EA1FCB" w:rsidRDefault="00EA1FCB"/>
        </w:tc>
        <w:tc>
          <w:tcPr>
            <w:tcW w:w="955" w:type="dxa"/>
            <w:tcBorders>
              <w:bottom w:val="single" w:sz="3" w:space="0" w:color="000000"/>
            </w:tcBorders>
          </w:tcPr>
          <w:p w:rsidR="00EA1FCB" w:rsidRDefault="00EA1FCB"/>
        </w:tc>
        <w:tc>
          <w:tcPr>
            <w:tcW w:w="677" w:type="dxa"/>
            <w:tcBorders>
              <w:bottom w:val="single" w:sz="3" w:space="0" w:color="000000"/>
            </w:tcBorders>
          </w:tcPr>
          <w:p w:rsidR="00EA1FCB" w:rsidRDefault="00EA1FCB"/>
        </w:tc>
      </w:tr>
      <w:tr w:rsidR="00EA1FCB">
        <w:trPr>
          <w:trHeight w:hRule="exact" w:val="275"/>
        </w:trPr>
        <w:tc>
          <w:tcPr>
            <w:tcW w:w="526" w:type="dxa"/>
            <w:tcBorders>
              <w:top w:val="single" w:sz="3" w:space="0" w:color="000000"/>
            </w:tcBorders>
          </w:tcPr>
          <w:p w:rsidR="00EA1FCB" w:rsidRDefault="00EA1FCB"/>
        </w:tc>
        <w:tc>
          <w:tcPr>
            <w:tcW w:w="930" w:type="dxa"/>
            <w:tcBorders>
              <w:top w:val="single" w:sz="3" w:space="0" w:color="000000"/>
              <w:right w:val="single" w:sz="3" w:space="0" w:color="000000"/>
            </w:tcBorders>
          </w:tcPr>
          <w:p w:rsidR="00EA1FCB" w:rsidRDefault="00EA1FCB"/>
        </w:tc>
        <w:tc>
          <w:tcPr>
            <w:tcW w:w="508" w:type="dxa"/>
            <w:tcBorders>
              <w:top w:val="single" w:sz="3" w:space="0" w:color="000000"/>
              <w:left w:val="single" w:sz="3" w:space="0" w:color="000000"/>
            </w:tcBorders>
          </w:tcPr>
          <w:p w:rsidR="00EA1FCB" w:rsidRDefault="00EA1FCB"/>
        </w:tc>
        <w:tc>
          <w:tcPr>
            <w:tcW w:w="677" w:type="dxa"/>
            <w:tcBorders>
              <w:top w:val="single" w:sz="3" w:space="0" w:color="000000"/>
            </w:tcBorders>
          </w:tcPr>
          <w:p w:rsidR="00EA1FCB" w:rsidRDefault="00EA1FCB"/>
        </w:tc>
        <w:tc>
          <w:tcPr>
            <w:tcW w:w="1440" w:type="dxa"/>
            <w:tcBorders>
              <w:top w:val="single" w:sz="3" w:space="0" w:color="000000"/>
            </w:tcBorders>
          </w:tcPr>
          <w:p w:rsidR="00EA1FCB" w:rsidRDefault="00EA1FCB"/>
        </w:tc>
        <w:tc>
          <w:tcPr>
            <w:tcW w:w="845" w:type="dxa"/>
            <w:tcBorders>
              <w:top w:val="single" w:sz="3" w:space="0" w:color="000000"/>
            </w:tcBorders>
          </w:tcPr>
          <w:p w:rsidR="00EA1FCB" w:rsidRDefault="00EA1FCB"/>
        </w:tc>
        <w:tc>
          <w:tcPr>
            <w:tcW w:w="761" w:type="dxa"/>
            <w:tcBorders>
              <w:top w:val="single" w:sz="3" w:space="0" w:color="000000"/>
            </w:tcBorders>
          </w:tcPr>
          <w:p w:rsidR="00EA1FCB" w:rsidRDefault="00EA1FCB"/>
        </w:tc>
        <w:tc>
          <w:tcPr>
            <w:tcW w:w="1608" w:type="dxa"/>
            <w:tcBorders>
              <w:top w:val="single" w:sz="3" w:space="0" w:color="000000"/>
            </w:tcBorders>
          </w:tcPr>
          <w:p w:rsidR="00EA1FCB" w:rsidRDefault="00EA1FCB"/>
        </w:tc>
        <w:tc>
          <w:tcPr>
            <w:tcW w:w="1076" w:type="dxa"/>
            <w:tcBorders>
              <w:top w:val="single" w:sz="3" w:space="0" w:color="000000"/>
              <w:right w:val="single" w:sz="3" w:space="0" w:color="000000"/>
            </w:tcBorders>
          </w:tcPr>
          <w:p w:rsidR="00EA1FCB" w:rsidRDefault="00EA1FCB"/>
        </w:tc>
        <w:tc>
          <w:tcPr>
            <w:tcW w:w="861" w:type="dxa"/>
            <w:tcBorders>
              <w:top w:val="single" w:sz="3" w:space="0" w:color="000000"/>
              <w:left w:val="single" w:sz="3" w:space="0" w:color="000000"/>
              <w:right w:val="single" w:sz="3" w:space="0" w:color="000000"/>
            </w:tcBorders>
          </w:tcPr>
          <w:p w:rsidR="00EA1FCB" w:rsidRDefault="00EA1FCB"/>
        </w:tc>
        <w:tc>
          <w:tcPr>
            <w:tcW w:w="1000" w:type="dxa"/>
            <w:tcBorders>
              <w:top w:val="single" w:sz="3" w:space="0" w:color="000000"/>
              <w:left w:val="single" w:sz="3" w:space="0" w:color="000000"/>
            </w:tcBorders>
          </w:tcPr>
          <w:p w:rsidR="00EA1FCB" w:rsidRDefault="00EA1FCB"/>
        </w:tc>
        <w:tc>
          <w:tcPr>
            <w:tcW w:w="955" w:type="dxa"/>
            <w:tcBorders>
              <w:top w:val="single" w:sz="3" w:space="0" w:color="000000"/>
            </w:tcBorders>
          </w:tcPr>
          <w:p w:rsidR="00EA1FCB" w:rsidRDefault="00EA1FCB"/>
        </w:tc>
        <w:tc>
          <w:tcPr>
            <w:tcW w:w="677" w:type="dxa"/>
            <w:tcBorders>
              <w:top w:val="single" w:sz="3" w:space="0" w:color="000000"/>
            </w:tcBorders>
          </w:tcPr>
          <w:p w:rsidR="00EA1FCB" w:rsidRDefault="00EA1FCB"/>
        </w:tc>
      </w:tr>
      <w:tr w:rsidR="00EA1FCB">
        <w:trPr>
          <w:trHeight w:hRule="exact" w:val="278"/>
        </w:trPr>
        <w:tc>
          <w:tcPr>
            <w:tcW w:w="11863" w:type="dxa"/>
            <w:gridSpan w:val="13"/>
          </w:tcPr>
          <w:p w:rsidR="00EA1FCB" w:rsidRDefault="00BF5CDA">
            <w:pPr>
              <w:pStyle w:val="TableParagraph"/>
              <w:spacing w:before="2"/>
              <w:ind w:left="95"/>
              <w:rPr>
                <w:sz w:val="18"/>
              </w:rPr>
            </w:pPr>
            <w:r>
              <w:rPr>
                <w:w w:val="105"/>
                <w:sz w:val="18"/>
              </w:rPr>
              <w:t>7 (b) Inputs contained in semi-finished or finished goods held in stock</w:t>
            </w:r>
          </w:p>
        </w:tc>
      </w:tr>
      <w:tr w:rsidR="00EA1FCB">
        <w:trPr>
          <w:trHeight w:hRule="exact" w:val="277"/>
        </w:trPr>
        <w:tc>
          <w:tcPr>
            <w:tcW w:w="526" w:type="dxa"/>
            <w:tcBorders>
              <w:bottom w:val="single" w:sz="3" w:space="0" w:color="000000"/>
            </w:tcBorders>
          </w:tcPr>
          <w:p w:rsidR="00EA1FCB" w:rsidRDefault="00EA1FCB"/>
        </w:tc>
        <w:tc>
          <w:tcPr>
            <w:tcW w:w="930" w:type="dxa"/>
            <w:tcBorders>
              <w:bottom w:val="single" w:sz="3" w:space="0" w:color="000000"/>
              <w:right w:val="single" w:sz="3" w:space="0" w:color="000000"/>
            </w:tcBorders>
          </w:tcPr>
          <w:p w:rsidR="00EA1FCB" w:rsidRDefault="00EA1FCB"/>
        </w:tc>
        <w:tc>
          <w:tcPr>
            <w:tcW w:w="508" w:type="dxa"/>
            <w:tcBorders>
              <w:left w:val="single" w:sz="3" w:space="0" w:color="000000"/>
              <w:bottom w:val="single" w:sz="3" w:space="0" w:color="000000"/>
            </w:tcBorders>
          </w:tcPr>
          <w:p w:rsidR="00EA1FCB" w:rsidRDefault="00EA1FCB"/>
        </w:tc>
        <w:tc>
          <w:tcPr>
            <w:tcW w:w="677" w:type="dxa"/>
            <w:tcBorders>
              <w:bottom w:val="single" w:sz="3" w:space="0" w:color="000000"/>
            </w:tcBorders>
          </w:tcPr>
          <w:p w:rsidR="00EA1FCB" w:rsidRDefault="00EA1FCB"/>
        </w:tc>
        <w:tc>
          <w:tcPr>
            <w:tcW w:w="1440" w:type="dxa"/>
            <w:tcBorders>
              <w:bottom w:val="single" w:sz="3" w:space="0" w:color="000000"/>
            </w:tcBorders>
          </w:tcPr>
          <w:p w:rsidR="00EA1FCB" w:rsidRDefault="00EA1FCB"/>
        </w:tc>
        <w:tc>
          <w:tcPr>
            <w:tcW w:w="845" w:type="dxa"/>
            <w:tcBorders>
              <w:bottom w:val="single" w:sz="3" w:space="0" w:color="000000"/>
            </w:tcBorders>
          </w:tcPr>
          <w:p w:rsidR="00EA1FCB" w:rsidRDefault="00EA1FCB"/>
        </w:tc>
        <w:tc>
          <w:tcPr>
            <w:tcW w:w="761" w:type="dxa"/>
            <w:tcBorders>
              <w:bottom w:val="single" w:sz="3" w:space="0" w:color="000000"/>
            </w:tcBorders>
          </w:tcPr>
          <w:p w:rsidR="00EA1FCB" w:rsidRDefault="00EA1FCB"/>
        </w:tc>
        <w:tc>
          <w:tcPr>
            <w:tcW w:w="1608" w:type="dxa"/>
            <w:tcBorders>
              <w:bottom w:val="single" w:sz="3" w:space="0" w:color="000000"/>
            </w:tcBorders>
          </w:tcPr>
          <w:p w:rsidR="00EA1FCB" w:rsidRDefault="00EA1FCB"/>
        </w:tc>
        <w:tc>
          <w:tcPr>
            <w:tcW w:w="1076" w:type="dxa"/>
            <w:tcBorders>
              <w:bottom w:val="single" w:sz="3" w:space="0" w:color="000000"/>
              <w:right w:val="single" w:sz="3" w:space="0" w:color="000000"/>
            </w:tcBorders>
          </w:tcPr>
          <w:p w:rsidR="00EA1FCB" w:rsidRDefault="00EA1FCB"/>
        </w:tc>
        <w:tc>
          <w:tcPr>
            <w:tcW w:w="861" w:type="dxa"/>
            <w:tcBorders>
              <w:left w:val="single" w:sz="3" w:space="0" w:color="000000"/>
              <w:bottom w:val="single" w:sz="3" w:space="0" w:color="000000"/>
              <w:right w:val="single" w:sz="3" w:space="0" w:color="000000"/>
            </w:tcBorders>
          </w:tcPr>
          <w:p w:rsidR="00EA1FCB" w:rsidRDefault="00EA1FCB"/>
        </w:tc>
        <w:tc>
          <w:tcPr>
            <w:tcW w:w="1000" w:type="dxa"/>
            <w:tcBorders>
              <w:left w:val="single" w:sz="3" w:space="0" w:color="000000"/>
              <w:bottom w:val="single" w:sz="3" w:space="0" w:color="000000"/>
            </w:tcBorders>
          </w:tcPr>
          <w:p w:rsidR="00EA1FCB" w:rsidRDefault="00EA1FCB"/>
        </w:tc>
        <w:tc>
          <w:tcPr>
            <w:tcW w:w="955" w:type="dxa"/>
            <w:tcBorders>
              <w:bottom w:val="single" w:sz="3" w:space="0" w:color="000000"/>
            </w:tcBorders>
          </w:tcPr>
          <w:p w:rsidR="00EA1FCB" w:rsidRDefault="00EA1FCB"/>
        </w:tc>
        <w:tc>
          <w:tcPr>
            <w:tcW w:w="677" w:type="dxa"/>
            <w:tcBorders>
              <w:bottom w:val="single" w:sz="3" w:space="0" w:color="000000"/>
            </w:tcBorders>
          </w:tcPr>
          <w:p w:rsidR="00EA1FCB" w:rsidRDefault="00EA1FCB"/>
        </w:tc>
      </w:tr>
      <w:tr w:rsidR="00EA1FCB">
        <w:trPr>
          <w:trHeight w:hRule="exact" w:val="277"/>
        </w:trPr>
        <w:tc>
          <w:tcPr>
            <w:tcW w:w="526" w:type="dxa"/>
            <w:tcBorders>
              <w:top w:val="single" w:sz="3" w:space="0" w:color="000000"/>
            </w:tcBorders>
          </w:tcPr>
          <w:p w:rsidR="00EA1FCB" w:rsidRDefault="00EA1FCB"/>
        </w:tc>
        <w:tc>
          <w:tcPr>
            <w:tcW w:w="930" w:type="dxa"/>
            <w:tcBorders>
              <w:top w:val="single" w:sz="3" w:space="0" w:color="000000"/>
              <w:right w:val="single" w:sz="3" w:space="0" w:color="000000"/>
            </w:tcBorders>
          </w:tcPr>
          <w:p w:rsidR="00EA1FCB" w:rsidRDefault="00EA1FCB"/>
        </w:tc>
        <w:tc>
          <w:tcPr>
            <w:tcW w:w="508" w:type="dxa"/>
            <w:tcBorders>
              <w:top w:val="single" w:sz="3" w:space="0" w:color="000000"/>
              <w:left w:val="single" w:sz="3" w:space="0" w:color="000000"/>
            </w:tcBorders>
          </w:tcPr>
          <w:p w:rsidR="00EA1FCB" w:rsidRDefault="00EA1FCB"/>
        </w:tc>
        <w:tc>
          <w:tcPr>
            <w:tcW w:w="677" w:type="dxa"/>
            <w:tcBorders>
              <w:top w:val="single" w:sz="3" w:space="0" w:color="000000"/>
            </w:tcBorders>
          </w:tcPr>
          <w:p w:rsidR="00EA1FCB" w:rsidRDefault="00EA1FCB"/>
        </w:tc>
        <w:tc>
          <w:tcPr>
            <w:tcW w:w="1440" w:type="dxa"/>
            <w:tcBorders>
              <w:top w:val="single" w:sz="3" w:space="0" w:color="000000"/>
            </w:tcBorders>
          </w:tcPr>
          <w:p w:rsidR="00EA1FCB" w:rsidRDefault="00EA1FCB"/>
        </w:tc>
        <w:tc>
          <w:tcPr>
            <w:tcW w:w="845" w:type="dxa"/>
            <w:tcBorders>
              <w:top w:val="single" w:sz="3" w:space="0" w:color="000000"/>
            </w:tcBorders>
          </w:tcPr>
          <w:p w:rsidR="00EA1FCB" w:rsidRDefault="00EA1FCB"/>
        </w:tc>
        <w:tc>
          <w:tcPr>
            <w:tcW w:w="761" w:type="dxa"/>
            <w:tcBorders>
              <w:top w:val="single" w:sz="3" w:space="0" w:color="000000"/>
            </w:tcBorders>
          </w:tcPr>
          <w:p w:rsidR="00EA1FCB" w:rsidRDefault="00EA1FCB"/>
        </w:tc>
        <w:tc>
          <w:tcPr>
            <w:tcW w:w="1608" w:type="dxa"/>
            <w:tcBorders>
              <w:top w:val="single" w:sz="3" w:space="0" w:color="000000"/>
            </w:tcBorders>
          </w:tcPr>
          <w:p w:rsidR="00EA1FCB" w:rsidRDefault="00EA1FCB"/>
        </w:tc>
        <w:tc>
          <w:tcPr>
            <w:tcW w:w="1076" w:type="dxa"/>
            <w:tcBorders>
              <w:top w:val="single" w:sz="3" w:space="0" w:color="000000"/>
              <w:right w:val="single" w:sz="3" w:space="0" w:color="000000"/>
            </w:tcBorders>
          </w:tcPr>
          <w:p w:rsidR="00EA1FCB" w:rsidRDefault="00EA1FCB"/>
        </w:tc>
        <w:tc>
          <w:tcPr>
            <w:tcW w:w="861" w:type="dxa"/>
            <w:tcBorders>
              <w:top w:val="single" w:sz="3" w:space="0" w:color="000000"/>
              <w:left w:val="single" w:sz="3" w:space="0" w:color="000000"/>
              <w:right w:val="single" w:sz="3" w:space="0" w:color="000000"/>
            </w:tcBorders>
          </w:tcPr>
          <w:p w:rsidR="00EA1FCB" w:rsidRDefault="00EA1FCB"/>
        </w:tc>
        <w:tc>
          <w:tcPr>
            <w:tcW w:w="1000" w:type="dxa"/>
            <w:tcBorders>
              <w:top w:val="single" w:sz="3" w:space="0" w:color="000000"/>
              <w:left w:val="single" w:sz="3" w:space="0" w:color="000000"/>
            </w:tcBorders>
          </w:tcPr>
          <w:p w:rsidR="00EA1FCB" w:rsidRDefault="00EA1FCB"/>
        </w:tc>
        <w:tc>
          <w:tcPr>
            <w:tcW w:w="955" w:type="dxa"/>
            <w:tcBorders>
              <w:top w:val="single" w:sz="3" w:space="0" w:color="000000"/>
            </w:tcBorders>
          </w:tcPr>
          <w:p w:rsidR="00EA1FCB" w:rsidRDefault="00EA1FCB"/>
        </w:tc>
        <w:tc>
          <w:tcPr>
            <w:tcW w:w="677" w:type="dxa"/>
            <w:tcBorders>
              <w:top w:val="single" w:sz="3" w:space="0" w:color="000000"/>
            </w:tcBorders>
          </w:tcPr>
          <w:p w:rsidR="00EA1FCB" w:rsidRDefault="00EA1FCB"/>
        </w:tc>
      </w:tr>
    </w:tbl>
    <w:p w:rsidR="00EA1FCB" w:rsidRDefault="00EA1FCB">
      <w:pPr>
        <w:pStyle w:val="BodyText"/>
      </w:pPr>
    </w:p>
    <w:p w:rsidR="00EA1FCB" w:rsidRDefault="00BF5CDA">
      <w:pPr>
        <w:spacing w:before="177"/>
        <w:ind w:left="1213"/>
        <w:rPr>
          <w:sz w:val="20"/>
        </w:rPr>
      </w:pPr>
      <w:r>
        <w:rPr>
          <w:w w:val="105"/>
          <w:sz w:val="20"/>
        </w:rPr>
        <w:t>*In case it is not feasible to identify invoice, the principle of first-in-first out may be followed.</w:t>
      </w:r>
    </w:p>
    <w:p w:rsidR="00EA1FCB" w:rsidRDefault="00EA1FCB">
      <w:pPr>
        <w:rPr>
          <w:sz w:val="20"/>
        </w:rPr>
        <w:sectPr w:rsidR="00EA1FCB">
          <w:pgSz w:w="15840" w:h="12240" w:orient="landscape"/>
          <w:pgMar w:top="1140" w:right="2260" w:bottom="1660" w:left="560" w:header="0" w:footer="146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9"/>
        <w:rPr>
          <w:sz w:val="20"/>
        </w:rPr>
      </w:pPr>
    </w:p>
    <w:p w:rsidR="00EA1FCB" w:rsidRDefault="00BF5CDA">
      <w:pPr>
        <w:pStyle w:val="ListParagraph"/>
        <w:numPr>
          <w:ilvl w:val="0"/>
          <w:numId w:val="81"/>
        </w:numPr>
        <w:tabs>
          <w:tab w:val="left" w:pos="348"/>
        </w:tabs>
        <w:ind w:left="347" w:hanging="229"/>
        <w:jc w:val="left"/>
      </w:pPr>
      <w:r>
        <w:rPr>
          <w:w w:val="105"/>
        </w:rPr>
        <w:t>Claim</w:t>
      </w:r>
      <w:r>
        <w:rPr>
          <w:spacing w:val="-16"/>
          <w:w w:val="105"/>
        </w:rPr>
        <w:t xml:space="preserve"> </w:t>
      </w:r>
      <w:r>
        <w:rPr>
          <w:w w:val="105"/>
        </w:rPr>
        <w:t>under</w:t>
      </w:r>
      <w:r>
        <w:rPr>
          <w:spacing w:val="-18"/>
          <w:w w:val="105"/>
        </w:rPr>
        <w:t xml:space="preserve"> </w:t>
      </w:r>
      <w:r>
        <w:rPr>
          <w:w w:val="105"/>
        </w:rPr>
        <w:t>section</w:t>
      </w:r>
      <w:r>
        <w:rPr>
          <w:spacing w:val="-16"/>
          <w:w w:val="105"/>
        </w:rPr>
        <w:t xml:space="preserve"> </w:t>
      </w:r>
      <w:r>
        <w:rPr>
          <w:w w:val="105"/>
        </w:rPr>
        <w:t>18</w:t>
      </w:r>
      <w:r>
        <w:rPr>
          <w:spacing w:val="-16"/>
          <w:w w:val="105"/>
        </w:rPr>
        <w:t xml:space="preserve"> </w:t>
      </w:r>
      <w:r>
        <w:rPr>
          <w:w w:val="105"/>
        </w:rPr>
        <w:t>(1)</w:t>
      </w:r>
      <w:r>
        <w:rPr>
          <w:spacing w:val="-16"/>
          <w:w w:val="105"/>
        </w:rPr>
        <w:t xml:space="preserve"> </w:t>
      </w:r>
      <w:r>
        <w:rPr>
          <w:w w:val="105"/>
        </w:rPr>
        <w:t>(c)</w:t>
      </w:r>
      <w:r>
        <w:rPr>
          <w:spacing w:val="-14"/>
          <w:w w:val="105"/>
        </w:rPr>
        <w:t xml:space="preserve"> </w:t>
      </w:r>
      <w:r>
        <w:rPr>
          <w:w w:val="105"/>
        </w:rPr>
        <w:t>or</w:t>
      </w:r>
      <w:r>
        <w:rPr>
          <w:spacing w:val="-18"/>
          <w:w w:val="105"/>
        </w:rPr>
        <w:t xml:space="preserve"> </w:t>
      </w:r>
      <w:r>
        <w:rPr>
          <w:w w:val="105"/>
        </w:rPr>
        <w:t>section</w:t>
      </w:r>
      <w:r>
        <w:rPr>
          <w:spacing w:val="-16"/>
          <w:w w:val="105"/>
        </w:rPr>
        <w:t xml:space="preserve"> </w:t>
      </w:r>
      <w:r>
        <w:rPr>
          <w:w w:val="105"/>
        </w:rPr>
        <w:t>18</w:t>
      </w:r>
      <w:r>
        <w:rPr>
          <w:spacing w:val="-18"/>
          <w:w w:val="105"/>
        </w:rPr>
        <w:t xml:space="preserve"> </w:t>
      </w:r>
      <w:r>
        <w:rPr>
          <w:w w:val="105"/>
        </w:rPr>
        <w:t>(1)(d)</w:t>
      </w:r>
    </w:p>
    <w:p w:rsidR="00EA1FCB" w:rsidRDefault="00BF5CDA">
      <w:pPr>
        <w:pStyle w:val="BodyText"/>
        <w:spacing w:before="181"/>
        <w:ind w:left="118"/>
      </w:pPr>
      <w:r>
        <w:rPr>
          <w:w w:val="105"/>
        </w:rPr>
        <w:t>Details of stock of inputs, inputs contained in semi-finished goods or finished goods and capital goods on which ITC is claimed</w:t>
      </w:r>
    </w:p>
    <w:p w:rsidR="00EA1FCB" w:rsidRDefault="00EA1FCB">
      <w:pPr>
        <w:pStyle w:val="BodyText"/>
        <w:spacing w:before="9"/>
        <w:rPr>
          <w:sz w:val="13"/>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6"/>
        <w:gridCol w:w="930"/>
        <w:gridCol w:w="506"/>
        <w:gridCol w:w="677"/>
        <w:gridCol w:w="1670"/>
        <w:gridCol w:w="1015"/>
        <w:gridCol w:w="677"/>
        <w:gridCol w:w="931"/>
        <w:gridCol w:w="1079"/>
        <w:gridCol w:w="861"/>
        <w:gridCol w:w="913"/>
        <w:gridCol w:w="677"/>
        <w:gridCol w:w="954"/>
      </w:tblGrid>
      <w:tr w:rsidR="00EA1FCB">
        <w:trPr>
          <w:trHeight w:hRule="exact" w:val="658"/>
        </w:trPr>
        <w:tc>
          <w:tcPr>
            <w:tcW w:w="526" w:type="dxa"/>
            <w:vMerge w:val="restart"/>
            <w:tcBorders>
              <w:left w:val="single" w:sz="3" w:space="0" w:color="000000"/>
              <w:right w:val="single" w:sz="3" w:space="0" w:color="000000"/>
            </w:tcBorders>
          </w:tcPr>
          <w:p w:rsidR="00EA1FCB" w:rsidRDefault="00BF5CDA">
            <w:pPr>
              <w:pStyle w:val="TableParagraph"/>
              <w:ind w:left="98"/>
              <w:rPr>
                <w:sz w:val="18"/>
              </w:rPr>
            </w:pPr>
            <w:r>
              <w:rPr>
                <w:w w:val="105"/>
                <w:sz w:val="18"/>
              </w:rPr>
              <w:t>Sr.</w:t>
            </w:r>
          </w:p>
          <w:p w:rsidR="00EA1FCB" w:rsidRDefault="00EA1FCB">
            <w:pPr>
              <w:pStyle w:val="TableParagraph"/>
              <w:spacing w:before="6"/>
              <w:rPr>
                <w:sz w:val="19"/>
              </w:rPr>
            </w:pPr>
          </w:p>
          <w:p w:rsidR="00EA1FCB" w:rsidRDefault="00BF5CDA">
            <w:pPr>
              <w:pStyle w:val="TableParagraph"/>
              <w:ind w:left="98"/>
              <w:rPr>
                <w:sz w:val="18"/>
              </w:rPr>
            </w:pPr>
            <w:r>
              <w:rPr>
                <w:w w:val="105"/>
                <w:sz w:val="18"/>
              </w:rPr>
              <w:t>No.</w:t>
            </w:r>
          </w:p>
        </w:tc>
        <w:tc>
          <w:tcPr>
            <w:tcW w:w="930" w:type="dxa"/>
            <w:vMerge w:val="restart"/>
            <w:tcBorders>
              <w:left w:val="single" w:sz="3" w:space="0" w:color="000000"/>
            </w:tcBorders>
          </w:tcPr>
          <w:p w:rsidR="00EA1FCB" w:rsidRDefault="00BF5CDA">
            <w:pPr>
              <w:pStyle w:val="TableParagraph"/>
              <w:ind w:left="96" w:right="70"/>
              <w:rPr>
                <w:sz w:val="18"/>
              </w:rPr>
            </w:pPr>
            <w:r>
              <w:rPr>
                <w:w w:val="105"/>
                <w:sz w:val="18"/>
              </w:rPr>
              <w:t>GSTIN/</w:t>
            </w:r>
          </w:p>
          <w:p w:rsidR="00EA1FCB" w:rsidRDefault="00BF5CDA">
            <w:pPr>
              <w:pStyle w:val="TableParagraph"/>
              <w:spacing w:before="9" w:line="249" w:lineRule="auto"/>
              <w:ind w:left="96" w:right="111"/>
              <w:rPr>
                <w:sz w:val="18"/>
              </w:rPr>
            </w:pPr>
            <w:r>
              <w:rPr>
                <w:w w:val="105"/>
                <w:sz w:val="18"/>
              </w:rPr>
              <w:t>Registrat ion</w:t>
            </w:r>
            <w:r>
              <w:rPr>
                <w:spacing w:val="-8"/>
                <w:w w:val="105"/>
                <w:sz w:val="18"/>
              </w:rPr>
              <w:t xml:space="preserve"> </w:t>
            </w:r>
            <w:r>
              <w:rPr>
                <w:w w:val="105"/>
                <w:sz w:val="18"/>
              </w:rPr>
              <w:t>under CX/ VAT of supplier</w:t>
            </w:r>
          </w:p>
        </w:tc>
        <w:tc>
          <w:tcPr>
            <w:tcW w:w="1183" w:type="dxa"/>
            <w:gridSpan w:val="2"/>
          </w:tcPr>
          <w:p w:rsidR="00EA1FCB" w:rsidRDefault="00BF5CDA">
            <w:pPr>
              <w:pStyle w:val="TableParagraph"/>
              <w:spacing w:line="249" w:lineRule="auto"/>
              <w:ind w:left="96" w:right="53"/>
              <w:rPr>
                <w:sz w:val="18"/>
              </w:rPr>
            </w:pPr>
            <w:r>
              <w:rPr>
                <w:w w:val="105"/>
                <w:sz w:val="18"/>
              </w:rPr>
              <w:t>Invoice */ Bill of entry</w:t>
            </w:r>
          </w:p>
        </w:tc>
        <w:tc>
          <w:tcPr>
            <w:tcW w:w="1670" w:type="dxa"/>
            <w:vMerge w:val="restart"/>
          </w:tcPr>
          <w:p w:rsidR="00EA1FCB" w:rsidRDefault="00BF5CDA">
            <w:pPr>
              <w:pStyle w:val="TableParagraph"/>
              <w:spacing w:line="249" w:lineRule="auto"/>
              <w:ind w:left="98" w:right="102"/>
              <w:rPr>
                <w:sz w:val="18"/>
              </w:rPr>
            </w:pPr>
            <w:r>
              <w:rPr>
                <w:w w:val="105"/>
                <w:sz w:val="18"/>
              </w:rPr>
              <w:t>Description of inputs held in stock, inputs contained in semi- finished or</w:t>
            </w:r>
            <w:r>
              <w:rPr>
                <w:spacing w:val="-15"/>
                <w:w w:val="105"/>
                <w:sz w:val="18"/>
              </w:rPr>
              <w:t xml:space="preserve"> </w:t>
            </w:r>
            <w:r>
              <w:rPr>
                <w:w w:val="105"/>
                <w:sz w:val="18"/>
              </w:rPr>
              <w:t>finished goods held in stock, capital goods</w:t>
            </w:r>
          </w:p>
        </w:tc>
        <w:tc>
          <w:tcPr>
            <w:tcW w:w="1015" w:type="dxa"/>
            <w:vMerge w:val="restart"/>
          </w:tcPr>
          <w:p w:rsidR="00EA1FCB" w:rsidRDefault="00BF5CDA">
            <w:pPr>
              <w:pStyle w:val="TableParagraph"/>
              <w:spacing w:line="249" w:lineRule="auto"/>
              <w:ind w:left="96" w:right="5"/>
              <w:rPr>
                <w:sz w:val="18"/>
              </w:rPr>
            </w:pPr>
            <w:r>
              <w:rPr>
                <w:w w:val="105"/>
                <w:sz w:val="18"/>
              </w:rPr>
              <w:t xml:space="preserve">Unit </w:t>
            </w:r>
            <w:r>
              <w:rPr>
                <w:sz w:val="18"/>
              </w:rPr>
              <w:t xml:space="preserve">Quantity </w:t>
            </w:r>
            <w:r>
              <w:rPr>
                <w:w w:val="105"/>
                <w:sz w:val="18"/>
              </w:rPr>
              <w:t>Code (UQC)</w:t>
            </w:r>
          </w:p>
        </w:tc>
        <w:tc>
          <w:tcPr>
            <w:tcW w:w="677" w:type="dxa"/>
            <w:vMerge w:val="restart"/>
          </w:tcPr>
          <w:p w:rsidR="00EA1FCB" w:rsidRDefault="00BF5CDA">
            <w:pPr>
              <w:pStyle w:val="TableParagraph"/>
              <w:ind w:left="96"/>
              <w:rPr>
                <w:sz w:val="18"/>
              </w:rPr>
            </w:pPr>
            <w:r>
              <w:rPr>
                <w:w w:val="105"/>
                <w:sz w:val="18"/>
              </w:rPr>
              <w:t>Qty</w:t>
            </w:r>
          </w:p>
        </w:tc>
        <w:tc>
          <w:tcPr>
            <w:tcW w:w="931" w:type="dxa"/>
            <w:vMerge w:val="restart"/>
          </w:tcPr>
          <w:p w:rsidR="00EA1FCB" w:rsidRDefault="00BF5CDA">
            <w:pPr>
              <w:pStyle w:val="TableParagraph"/>
              <w:spacing w:line="249" w:lineRule="auto"/>
              <w:ind w:left="96" w:right="70" w:hanging="1"/>
              <w:rPr>
                <w:sz w:val="18"/>
              </w:rPr>
            </w:pPr>
            <w:r>
              <w:rPr>
                <w:w w:val="105"/>
                <w:sz w:val="18"/>
              </w:rPr>
              <w:t xml:space="preserve">Value** (As adjusted by debit </w:t>
            </w:r>
            <w:r>
              <w:rPr>
                <w:sz w:val="18"/>
              </w:rPr>
              <w:t xml:space="preserve">note/cred </w:t>
            </w:r>
            <w:r>
              <w:rPr>
                <w:w w:val="105"/>
                <w:sz w:val="18"/>
              </w:rPr>
              <w:t>it note)</w:t>
            </w:r>
          </w:p>
        </w:tc>
        <w:tc>
          <w:tcPr>
            <w:tcW w:w="4483" w:type="dxa"/>
            <w:gridSpan w:val="5"/>
          </w:tcPr>
          <w:p w:rsidR="00EA1FCB" w:rsidRDefault="00BF5CDA">
            <w:pPr>
              <w:pStyle w:val="TableParagraph"/>
              <w:ind w:left="1120"/>
              <w:rPr>
                <w:sz w:val="18"/>
              </w:rPr>
            </w:pPr>
            <w:r>
              <w:rPr>
                <w:w w:val="105"/>
                <w:sz w:val="18"/>
              </w:rPr>
              <w:t>Amount of ITC claimed (Rs.)</w:t>
            </w:r>
          </w:p>
        </w:tc>
      </w:tr>
      <w:tr w:rsidR="00EA1FCB">
        <w:trPr>
          <w:trHeight w:hRule="exact" w:val="1080"/>
        </w:trPr>
        <w:tc>
          <w:tcPr>
            <w:tcW w:w="526" w:type="dxa"/>
            <w:vMerge/>
            <w:tcBorders>
              <w:left w:val="single" w:sz="3" w:space="0" w:color="000000"/>
              <w:right w:val="single" w:sz="3" w:space="0" w:color="000000"/>
            </w:tcBorders>
          </w:tcPr>
          <w:p w:rsidR="00EA1FCB" w:rsidRDefault="00EA1FCB"/>
        </w:tc>
        <w:tc>
          <w:tcPr>
            <w:tcW w:w="930" w:type="dxa"/>
            <w:vMerge/>
            <w:tcBorders>
              <w:left w:val="single" w:sz="3" w:space="0" w:color="000000"/>
            </w:tcBorders>
          </w:tcPr>
          <w:p w:rsidR="00EA1FCB" w:rsidRDefault="00EA1FCB"/>
        </w:tc>
        <w:tc>
          <w:tcPr>
            <w:tcW w:w="506" w:type="dxa"/>
          </w:tcPr>
          <w:p w:rsidR="00EA1FCB" w:rsidRDefault="00BF5CDA">
            <w:pPr>
              <w:pStyle w:val="TableParagraph"/>
              <w:spacing w:line="205" w:lineRule="exact"/>
              <w:ind w:left="75" w:right="102"/>
              <w:jc w:val="center"/>
              <w:rPr>
                <w:sz w:val="18"/>
              </w:rPr>
            </w:pPr>
            <w:r>
              <w:rPr>
                <w:w w:val="105"/>
                <w:sz w:val="18"/>
              </w:rPr>
              <w:t>No.</w:t>
            </w:r>
          </w:p>
        </w:tc>
        <w:tc>
          <w:tcPr>
            <w:tcW w:w="677" w:type="dxa"/>
          </w:tcPr>
          <w:p w:rsidR="00EA1FCB" w:rsidRDefault="00BF5CDA">
            <w:pPr>
              <w:pStyle w:val="TableParagraph"/>
              <w:spacing w:line="205" w:lineRule="exact"/>
              <w:ind w:left="98"/>
              <w:rPr>
                <w:sz w:val="18"/>
              </w:rPr>
            </w:pPr>
            <w:r>
              <w:rPr>
                <w:w w:val="105"/>
                <w:sz w:val="18"/>
              </w:rPr>
              <w:t>Date</w:t>
            </w:r>
          </w:p>
        </w:tc>
        <w:tc>
          <w:tcPr>
            <w:tcW w:w="1670" w:type="dxa"/>
            <w:vMerge/>
          </w:tcPr>
          <w:p w:rsidR="00EA1FCB" w:rsidRDefault="00EA1FCB"/>
        </w:tc>
        <w:tc>
          <w:tcPr>
            <w:tcW w:w="1015" w:type="dxa"/>
            <w:vMerge/>
          </w:tcPr>
          <w:p w:rsidR="00EA1FCB" w:rsidRDefault="00EA1FCB"/>
        </w:tc>
        <w:tc>
          <w:tcPr>
            <w:tcW w:w="677" w:type="dxa"/>
            <w:vMerge/>
          </w:tcPr>
          <w:p w:rsidR="00EA1FCB" w:rsidRDefault="00EA1FCB"/>
        </w:tc>
        <w:tc>
          <w:tcPr>
            <w:tcW w:w="931" w:type="dxa"/>
            <w:vMerge/>
          </w:tcPr>
          <w:p w:rsidR="00EA1FCB" w:rsidRDefault="00EA1FCB"/>
        </w:tc>
        <w:tc>
          <w:tcPr>
            <w:tcW w:w="1079" w:type="dxa"/>
            <w:tcBorders>
              <w:right w:val="single" w:sz="3" w:space="0" w:color="000000"/>
            </w:tcBorders>
          </w:tcPr>
          <w:p w:rsidR="00EA1FCB" w:rsidRDefault="00BF5CDA">
            <w:pPr>
              <w:pStyle w:val="TableParagraph"/>
              <w:spacing w:line="249" w:lineRule="auto"/>
              <w:ind w:left="388" w:right="9" w:hanging="131"/>
              <w:rPr>
                <w:sz w:val="18"/>
              </w:rPr>
            </w:pPr>
            <w:r>
              <w:rPr>
                <w:sz w:val="18"/>
              </w:rPr>
              <w:t xml:space="preserve">Central </w:t>
            </w:r>
            <w:r>
              <w:rPr>
                <w:w w:val="105"/>
                <w:sz w:val="18"/>
              </w:rPr>
              <w:t>Tax</w:t>
            </w:r>
          </w:p>
        </w:tc>
        <w:tc>
          <w:tcPr>
            <w:tcW w:w="861" w:type="dxa"/>
            <w:tcBorders>
              <w:left w:val="single" w:sz="3" w:space="0" w:color="000000"/>
            </w:tcBorders>
          </w:tcPr>
          <w:p w:rsidR="00EA1FCB" w:rsidRDefault="00BF5CDA">
            <w:pPr>
              <w:pStyle w:val="TableParagraph"/>
              <w:spacing w:line="249" w:lineRule="auto"/>
              <w:ind w:left="271" w:right="243" w:hanging="41"/>
              <w:rPr>
                <w:sz w:val="18"/>
              </w:rPr>
            </w:pPr>
            <w:r>
              <w:rPr>
                <w:sz w:val="18"/>
              </w:rPr>
              <w:t xml:space="preserve">State </w:t>
            </w:r>
            <w:r>
              <w:rPr>
                <w:w w:val="105"/>
                <w:sz w:val="18"/>
              </w:rPr>
              <w:t>Tax</w:t>
            </w:r>
          </w:p>
        </w:tc>
        <w:tc>
          <w:tcPr>
            <w:tcW w:w="913" w:type="dxa"/>
          </w:tcPr>
          <w:p w:rsidR="00EA1FCB" w:rsidRDefault="00BF5CDA">
            <w:pPr>
              <w:pStyle w:val="TableParagraph"/>
              <w:spacing w:line="205" w:lineRule="exact"/>
              <w:ind w:left="126" w:right="143"/>
              <w:jc w:val="center"/>
              <w:rPr>
                <w:sz w:val="18"/>
              </w:rPr>
            </w:pPr>
            <w:r>
              <w:rPr>
                <w:w w:val="105"/>
                <w:sz w:val="18"/>
              </w:rPr>
              <w:t>UT Tax</w:t>
            </w:r>
          </w:p>
        </w:tc>
        <w:tc>
          <w:tcPr>
            <w:tcW w:w="677" w:type="dxa"/>
          </w:tcPr>
          <w:p w:rsidR="00EA1FCB" w:rsidRDefault="00BF5CDA">
            <w:pPr>
              <w:pStyle w:val="TableParagraph"/>
              <w:spacing w:line="252" w:lineRule="auto"/>
              <w:ind w:left="177" w:hanging="71"/>
              <w:rPr>
                <w:sz w:val="18"/>
              </w:rPr>
            </w:pPr>
            <w:r>
              <w:rPr>
                <w:sz w:val="18"/>
              </w:rPr>
              <w:t xml:space="preserve">Integr </w:t>
            </w:r>
            <w:r>
              <w:rPr>
                <w:w w:val="105"/>
                <w:sz w:val="18"/>
              </w:rPr>
              <w:t>ated Tax</w:t>
            </w:r>
          </w:p>
        </w:tc>
        <w:tc>
          <w:tcPr>
            <w:tcW w:w="953" w:type="dxa"/>
          </w:tcPr>
          <w:p w:rsidR="00EA1FCB" w:rsidRDefault="00BF5CDA">
            <w:pPr>
              <w:pStyle w:val="TableParagraph"/>
              <w:spacing w:line="205" w:lineRule="exact"/>
              <w:ind w:left="272" w:right="274"/>
              <w:jc w:val="center"/>
              <w:rPr>
                <w:sz w:val="18"/>
              </w:rPr>
            </w:pPr>
            <w:r>
              <w:rPr>
                <w:w w:val="105"/>
                <w:sz w:val="18"/>
              </w:rPr>
              <w:t>Cess</w:t>
            </w:r>
          </w:p>
        </w:tc>
      </w:tr>
      <w:tr w:rsidR="00EA1FCB">
        <w:trPr>
          <w:trHeight w:hRule="exact" w:val="559"/>
        </w:trPr>
        <w:tc>
          <w:tcPr>
            <w:tcW w:w="526" w:type="dxa"/>
            <w:tcBorders>
              <w:left w:val="single" w:sz="3" w:space="0" w:color="000000"/>
              <w:right w:val="single" w:sz="3" w:space="0" w:color="000000"/>
            </w:tcBorders>
          </w:tcPr>
          <w:p w:rsidR="00EA1FCB" w:rsidRDefault="00EA1FCB">
            <w:pPr>
              <w:pStyle w:val="TableParagraph"/>
              <w:spacing w:before="6"/>
              <w:rPr>
                <w:sz w:val="14"/>
              </w:rPr>
            </w:pPr>
          </w:p>
          <w:p w:rsidR="00EA1FCB" w:rsidRDefault="00BF5CDA">
            <w:pPr>
              <w:pStyle w:val="TableParagraph"/>
              <w:spacing w:before="1"/>
              <w:jc w:val="center"/>
              <w:rPr>
                <w:sz w:val="18"/>
              </w:rPr>
            </w:pPr>
            <w:r>
              <w:rPr>
                <w:w w:val="104"/>
                <w:sz w:val="18"/>
              </w:rPr>
              <w:t>1</w:t>
            </w:r>
          </w:p>
        </w:tc>
        <w:tc>
          <w:tcPr>
            <w:tcW w:w="930" w:type="dxa"/>
            <w:tcBorders>
              <w:left w:val="single" w:sz="3" w:space="0" w:color="000000"/>
            </w:tcBorders>
          </w:tcPr>
          <w:p w:rsidR="00EA1FCB" w:rsidRDefault="00EA1FCB">
            <w:pPr>
              <w:pStyle w:val="TableParagraph"/>
              <w:spacing w:before="6"/>
              <w:rPr>
                <w:sz w:val="14"/>
              </w:rPr>
            </w:pPr>
          </w:p>
          <w:p w:rsidR="00EA1FCB" w:rsidRDefault="00BF5CDA">
            <w:pPr>
              <w:pStyle w:val="TableParagraph"/>
              <w:spacing w:before="1"/>
              <w:jc w:val="center"/>
              <w:rPr>
                <w:sz w:val="18"/>
              </w:rPr>
            </w:pPr>
            <w:r>
              <w:rPr>
                <w:w w:val="104"/>
                <w:sz w:val="18"/>
              </w:rPr>
              <w:t>2</w:t>
            </w:r>
          </w:p>
        </w:tc>
        <w:tc>
          <w:tcPr>
            <w:tcW w:w="506" w:type="dxa"/>
          </w:tcPr>
          <w:p w:rsidR="00EA1FCB" w:rsidRDefault="00EA1FCB">
            <w:pPr>
              <w:pStyle w:val="TableParagraph"/>
              <w:spacing w:before="6"/>
              <w:rPr>
                <w:sz w:val="14"/>
              </w:rPr>
            </w:pPr>
          </w:p>
          <w:p w:rsidR="00EA1FCB" w:rsidRDefault="00BF5CDA">
            <w:pPr>
              <w:pStyle w:val="TableParagraph"/>
              <w:spacing w:before="1"/>
              <w:ind w:right="2"/>
              <w:jc w:val="center"/>
              <w:rPr>
                <w:sz w:val="18"/>
              </w:rPr>
            </w:pPr>
            <w:r>
              <w:rPr>
                <w:w w:val="104"/>
                <w:sz w:val="18"/>
              </w:rPr>
              <w:t>3</w:t>
            </w:r>
          </w:p>
        </w:tc>
        <w:tc>
          <w:tcPr>
            <w:tcW w:w="677" w:type="dxa"/>
          </w:tcPr>
          <w:p w:rsidR="00EA1FCB" w:rsidRDefault="00EA1FCB">
            <w:pPr>
              <w:pStyle w:val="TableParagraph"/>
              <w:spacing w:before="6"/>
              <w:rPr>
                <w:sz w:val="14"/>
              </w:rPr>
            </w:pPr>
          </w:p>
          <w:p w:rsidR="00EA1FCB" w:rsidRDefault="00BF5CDA">
            <w:pPr>
              <w:pStyle w:val="TableParagraph"/>
              <w:spacing w:before="1"/>
              <w:ind w:left="2"/>
              <w:jc w:val="center"/>
              <w:rPr>
                <w:sz w:val="18"/>
              </w:rPr>
            </w:pPr>
            <w:r>
              <w:rPr>
                <w:w w:val="104"/>
                <w:sz w:val="18"/>
              </w:rPr>
              <w:t>4</w:t>
            </w:r>
          </w:p>
        </w:tc>
        <w:tc>
          <w:tcPr>
            <w:tcW w:w="1670" w:type="dxa"/>
          </w:tcPr>
          <w:p w:rsidR="00EA1FCB" w:rsidRDefault="00EA1FCB">
            <w:pPr>
              <w:pStyle w:val="TableParagraph"/>
              <w:spacing w:before="6"/>
              <w:rPr>
                <w:sz w:val="14"/>
              </w:rPr>
            </w:pPr>
          </w:p>
          <w:p w:rsidR="00EA1FCB" w:rsidRDefault="00BF5CDA">
            <w:pPr>
              <w:pStyle w:val="TableParagraph"/>
              <w:spacing w:before="1"/>
              <w:jc w:val="center"/>
              <w:rPr>
                <w:sz w:val="18"/>
              </w:rPr>
            </w:pPr>
            <w:r>
              <w:rPr>
                <w:w w:val="104"/>
                <w:sz w:val="18"/>
              </w:rPr>
              <w:t>5</w:t>
            </w:r>
          </w:p>
        </w:tc>
        <w:tc>
          <w:tcPr>
            <w:tcW w:w="1015" w:type="dxa"/>
          </w:tcPr>
          <w:p w:rsidR="00EA1FCB" w:rsidRDefault="00EA1FCB">
            <w:pPr>
              <w:pStyle w:val="TableParagraph"/>
              <w:spacing w:before="6"/>
              <w:rPr>
                <w:sz w:val="14"/>
              </w:rPr>
            </w:pPr>
          </w:p>
          <w:p w:rsidR="00EA1FCB" w:rsidRDefault="00BF5CDA">
            <w:pPr>
              <w:pStyle w:val="TableParagraph"/>
              <w:spacing w:before="1"/>
              <w:jc w:val="center"/>
              <w:rPr>
                <w:sz w:val="18"/>
              </w:rPr>
            </w:pPr>
            <w:r>
              <w:rPr>
                <w:w w:val="104"/>
                <w:sz w:val="18"/>
              </w:rPr>
              <w:t>6</w:t>
            </w:r>
          </w:p>
        </w:tc>
        <w:tc>
          <w:tcPr>
            <w:tcW w:w="677" w:type="dxa"/>
          </w:tcPr>
          <w:p w:rsidR="00EA1FCB" w:rsidRDefault="00EA1FCB">
            <w:pPr>
              <w:pStyle w:val="TableParagraph"/>
              <w:spacing w:before="6"/>
              <w:rPr>
                <w:sz w:val="14"/>
              </w:rPr>
            </w:pPr>
          </w:p>
          <w:p w:rsidR="00EA1FCB" w:rsidRDefault="00BF5CDA">
            <w:pPr>
              <w:pStyle w:val="TableParagraph"/>
              <w:spacing w:before="1"/>
              <w:jc w:val="center"/>
              <w:rPr>
                <w:sz w:val="18"/>
              </w:rPr>
            </w:pPr>
            <w:r>
              <w:rPr>
                <w:w w:val="104"/>
                <w:sz w:val="18"/>
              </w:rPr>
              <w:t>7</w:t>
            </w:r>
          </w:p>
        </w:tc>
        <w:tc>
          <w:tcPr>
            <w:tcW w:w="931" w:type="dxa"/>
          </w:tcPr>
          <w:p w:rsidR="00EA1FCB" w:rsidRDefault="00EA1FCB">
            <w:pPr>
              <w:pStyle w:val="TableParagraph"/>
              <w:spacing w:before="6"/>
              <w:rPr>
                <w:sz w:val="14"/>
              </w:rPr>
            </w:pPr>
          </w:p>
          <w:p w:rsidR="00EA1FCB" w:rsidRDefault="00BF5CDA">
            <w:pPr>
              <w:pStyle w:val="TableParagraph"/>
              <w:spacing w:before="1"/>
              <w:jc w:val="center"/>
              <w:rPr>
                <w:sz w:val="18"/>
              </w:rPr>
            </w:pPr>
            <w:r>
              <w:rPr>
                <w:w w:val="104"/>
                <w:sz w:val="18"/>
              </w:rPr>
              <w:t>8</w:t>
            </w:r>
          </w:p>
        </w:tc>
        <w:tc>
          <w:tcPr>
            <w:tcW w:w="1079" w:type="dxa"/>
            <w:tcBorders>
              <w:right w:val="single" w:sz="3" w:space="0" w:color="000000"/>
            </w:tcBorders>
          </w:tcPr>
          <w:p w:rsidR="00EA1FCB" w:rsidRDefault="00EA1FCB">
            <w:pPr>
              <w:pStyle w:val="TableParagraph"/>
              <w:spacing w:before="6"/>
              <w:rPr>
                <w:sz w:val="14"/>
              </w:rPr>
            </w:pPr>
          </w:p>
          <w:p w:rsidR="00EA1FCB" w:rsidRDefault="00BF5CDA">
            <w:pPr>
              <w:pStyle w:val="TableParagraph"/>
              <w:spacing w:before="1"/>
              <w:jc w:val="center"/>
              <w:rPr>
                <w:sz w:val="18"/>
              </w:rPr>
            </w:pPr>
            <w:r>
              <w:rPr>
                <w:w w:val="104"/>
                <w:sz w:val="18"/>
              </w:rPr>
              <w:t>9</w:t>
            </w:r>
          </w:p>
        </w:tc>
        <w:tc>
          <w:tcPr>
            <w:tcW w:w="861" w:type="dxa"/>
            <w:tcBorders>
              <w:left w:val="single" w:sz="3" w:space="0" w:color="000000"/>
            </w:tcBorders>
          </w:tcPr>
          <w:p w:rsidR="00EA1FCB" w:rsidRDefault="00EA1FCB">
            <w:pPr>
              <w:pStyle w:val="TableParagraph"/>
              <w:spacing w:before="6"/>
              <w:rPr>
                <w:sz w:val="14"/>
              </w:rPr>
            </w:pPr>
          </w:p>
          <w:p w:rsidR="00EA1FCB" w:rsidRDefault="00BF5CDA">
            <w:pPr>
              <w:pStyle w:val="TableParagraph"/>
              <w:spacing w:before="1"/>
              <w:ind w:left="305" w:right="318"/>
              <w:jc w:val="center"/>
              <w:rPr>
                <w:sz w:val="18"/>
              </w:rPr>
            </w:pPr>
            <w:r>
              <w:rPr>
                <w:w w:val="105"/>
                <w:sz w:val="18"/>
              </w:rPr>
              <w:t>10</w:t>
            </w:r>
          </w:p>
        </w:tc>
        <w:tc>
          <w:tcPr>
            <w:tcW w:w="913" w:type="dxa"/>
          </w:tcPr>
          <w:p w:rsidR="00EA1FCB" w:rsidRDefault="00EA1FCB">
            <w:pPr>
              <w:pStyle w:val="TableParagraph"/>
              <w:spacing w:before="6"/>
              <w:rPr>
                <w:sz w:val="14"/>
              </w:rPr>
            </w:pPr>
          </w:p>
          <w:p w:rsidR="00EA1FCB" w:rsidRDefault="00BF5CDA">
            <w:pPr>
              <w:pStyle w:val="TableParagraph"/>
              <w:spacing w:before="1"/>
              <w:ind w:left="126" w:right="141"/>
              <w:jc w:val="center"/>
              <w:rPr>
                <w:sz w:val="18"/>
              </w:rPr>
            </w:pPr>
            <w:r>
              <w:rPr>
                <w:w w:val="105"/>
                <w:sz w:val="18"/>
              </w:rPr>
              <w:t>11</w:t>
            </w:r>
          </w:p>
        </w:tc>
        <w:tc>
          <w:tcPr>
            <w:tcW w:w="677" w:type="dxa"/>
          </w:tcPr>
          <w:p w:rsidR="00EA1FCB" w:rsidRDefault="00EA1FCB">
            <w:pPr>
              <w:pStyle w:val="TableParagraph"/>
              <w:spacing w:before="6"/>
              <w:rPr>
                <w:sz w:val="14"/>
              </w:rPr>
            </w:pPr>
          </w:p>
          <w:p w:rsidR="00EA1FCB" w:rsidRDefault="00BF5CDA">
            <w:pPr>
              <w:pStyle w:val="TableParagraph"/>
              <w:spacing w:before="1"/>
              <w:ind w:left="2" w:right="2"/>
              <w:jc w:val="center"/>
              <w:rPr>
                <w:sz w:val="18"/>
              </w:rPr>
            </w:pPr>
            <w:r>
              <w:rPr>
                <w:w w:val="105"/>
                <w:sz w:val="18"/>
              </w:rPr>
              <w:t>12</w:t>
            </w:r>
          </w:p>
        </w:tc>
        <w:tc>
          <w:tcPr>
            <w:tcW w:w="953" w:type="dxa"/>
          </w:tcPr>
          <w:p w:rsidR="00EA1FCB" w:rsidRDefault="00EA1FCB">
            <w:pPr>
              <w:pStyle w:val="TableParagraph"/>
              <w:spacing w:before="6"/>
              <w:rPr>
                <w:sz w:val="14"/>
              </w:rPr>
            </w:pPr>
          </w:p>
          <w:p w:rsidR="00EA1FCB" w:rsidRDefault="00BF5CDA">
            <w:pPr>
              <w:pStyle w:val="TableParagraph"/>
              <w:spacing w:before="1"/>
              <w:ind w:left="272" w:right="272"/>
              <w:jc w:val="center"/>
              <w:rPr>
                <w:sz w:val="18"/>
              </w:rPr>
            </w:pPr>
            <w:r>
              <w:rPr>
                <w:w w:val="105"/>
                <w:sz w:val="18"/>
              </w:rPr>
              <w:t>13</w:t>
            </w:r>
          </w:p>
        </w:tc>
      </w:tr>
      <w:tr w:rsidR="00EA1FCB">
        <w:trPr>
          <w:trHeight w:hRule="exact" w:val="278"/>
        </w:trPr>
        <w:tc>
          <w:tcPr>
            <w:tcW w:w="11416" w:type="dxa"/>
            <w:gridSpan w:val="13"/>
            <w:tcBorders>
              <w:left w:val="single" w:sz="3" w:space="0" w:color="000000"/>
            </w:tcBorders>
          </w:tcPr>
          <w:p w:rsidR="00EA1FCB" w:rsidRDefault="00BF5CDA">
            <w:pPr>
              <w:pStyle w:val="TableParagraph"/>
              <w:spacing w:before="2"/>
              <w:ind w:left="98"/>
              <w:rPr>
                <w:sz w:val="18"/>
              </w:rPr>
            </w:pPr>
            <w:r>
              <w:rPr>
                <w:w w:val="105"/>
                <w:sz w:val="18"/>
              </w:rPr>
              <w:t>8 (a) Inputs held in stock</w:t>
            </w:r>
          </w:p>
        </w:tc>
      </w:tr>
      <w:tr w:rsidR="00EA1FCB">
        <w:trPr>
          <w:trHeight w:hRule="exact" w:val="277"/>
        </w:trPr>
        <w:tc>
          <w:tcPr>
            <w:tcW w:w="526" w:type="dxa"/>
            <w:tcBorders>
              <w:left w:val="single" w:sz="3" w:space="0" w:color="000000"/>
              <w:bottom w:val="single" w:sz="3" w:space="0" w:color="000000"/>
              <w:right w:val="single" w:sz="3" w:space="0" w:color="000000"/>
            </w:tcBorders>
          </w:tcPr>
          <w:p w:rsidR="00EA1FCB" w:rsidRDefault="00EA1FCB"/>
        </w:tc>
        <w:tc>
          <w:tcPr>
            <w:tcW w:w="930" w:type="dxa"/>
            <w:tcBorders>
              <w:left w:val="single" w:sz="3" w:space="0" w:color="000000"/>
              <w:bottom w:val="single" w:sz="3" w:space="0" w:color="000000"/>
            </w:tcBorders>
          </w:tcPr>
          <w:p w:rsidR="00EA1FCB" w:rsidRDefault="00EA1FCB"/>
        </w:tc>
        <w:tc>
          <w:tcPr>
            <w:tcW w:w="506" w:type="dxa"/>
            <w:tcBorders>
              <w:bottom w:val="single" w:sz="3" w:space="0" w:color="000000"/>
            </w:tcBorders>
          </w:tcPr>
          <w:p w:rsidR="00EA1FCB" w:rsidRDefault="00EA1FCB"/>
        </w:tc>
        <w:tc>
          <w:tcPr>
            <w:tcW w:w="677" w:type="dxa"/>
            <w:tcBorders>
              <w:bottom w:val="single" w:sz="3" w:space="0" w:color="000000"/>
            </w:tcBorders>
          </w:tcPr>
          <w:p w:rsidR="00EA1FCB" w:rsidRDefault="00EA1FCB"/>
        </w:tc>
        <w:tc>
          <w:tcPr>
            <w:tcW w:w="1670" w:type="dxa"/>
            <w:tcBorders>
              <w:bottom w:val="single" w:sz="3" w:space="0" w:color="000000"/>
            </w:tcBorders>
          </w:tcPr>
          <w:p w:rsidR="00EA1FCB" w:rsidRDefault="00EA1FCB"/>
        </w:tc>
        <w:tc>
          <w:tcPr>
            <w:tcW w:w="1015" w:type="dxa"/>
            <w:tcBorders>
              <w:bottom w:val="single" w:sz="3" w:space="0" w:color="000000"/>
            </w:tcBorders>
          </w:tcPr>
          <w:p w:rsidR="00EA1FCB" w:rsidRDefault="00EA1FCB"/>
        </w:tc>
        <w:tc>
          <w:tcPr>
            <w:tcW w:w="677" w:type="dxa"/>
            <w:tcBorders>
              <w:bottom w:val="single" w:sz="3" w:space="0" w:color="000000"/>
            </w:tcBorders>
          </w:tcPr>
          <w:p w:rsidR="00EA1FCB" w:rsidRDefault="00EA1FCB"/>
        </w:tc>
        <w:tc>
          <w:tcPr>
            <w:tcW w:w="931" w:type="dxa"/>
            <w:tcBorders>
              <w:bottom w:val="single" w:sz="3" w:space="0" w:color="000000"/>
            </w:tcBorders>
          </w:tcPr>
          <w:p w:rsidR="00EA1FCB" w:rsidRDefault="00EA1FCB"/>
        </w:tc>
        <w:tc>
          <w:tcPr>
            <w:tcW w:w="1079" w:type="dxa"/>
            <w:tcBorders>
              <w:bottom w:val="single" w:sz="3" w:space="0" w:color="000000"/>
              <w:right w:val="single" w:sz="3" w:space="0" w:color="000000"/>
            </w:tcBorders>
          </w:tcPr>
          <w:p w:rsidR="00EA1FCB" w:rsidRDefault="00EA1FCB"/>
        </w:tc>
        <w:tc>
          <w:tcPr>
            <w:tcW w:w="861" w:type="dxa"/>
            <w:tcBorders>
              <w:left w:val="single" w:sz="3" w:space="0" w:color="000000"/>
              <w:bottom w:val="single" w:sz="3" w:space="0" w:color="000000"/>
              <w:right w:val="single" w:sz="3" w:space="0" w:color="000000"/>
            </w:tcBorders>
          </w:tcPr>
          <w:p w:rsidR="00EA1FCB" w:rsidRDefault="00EA1FCB"/>
        </w:tc>
        <w:tc>
          <w:tcPr>
            <w:tcW w:w="913" w:type="dxa"/>
            <w:tcBorders>
              <w:left w:val="single" w:sz="3" w:space="0" w:color="000000"/>
              <w:bottom w:val="single" w:sz="3" w:space="0" w:color="000000"/>
            </w:tcBorders>
          </w:tcPr>
          <w:p w:rsidR="00EA1FCB" w:rsidRDefault="00EA1FCB"/>
        </w:tc>
        <w:tc>
          <w:tcPr>
            <w:tcW w:w="677" w:type="dxa"/>
            <w:tcBorders>
              <w:bottom w:val="single" w:sz="3" w:space="0" w:color="000000"/>
            </w:tcBorders>
          </w:tcPr>
          <w:p w:rsidR="00EA1FCB" w:rsidRDefault="00EA1FCB"/>
        </w:tc>
        <w:tc>
          <w:tcPr>
            <w:tcW w:w="953" w:type="dxa"/>
            <w:tcBorders>
              <w:bottom w:val="single" w:sz="3" w:space="0" w:color="000000"/>
            </w:tcBorders>
          </w:tcPr>
          <w:p w:rsidR="00EA1FCB" w:rsidRDefault="00EA1FCB"/>
        </w:tc>
      </w:tr>
      <w:tr w:rsidR="00EA1FCB">
        <w:trPr>
          <w:trHeight w:hRule="exact" w:val="277"/>
        </w:trPr>
        <w:tc>
          <w:tcPr>
            <w:tcW w:w="526" w:type="dxa"/>
            <w:tcBorders>
              <w:top w:val="single" w:sz="3" w:space="0" w:color="000000"/>
              <w:left w:val="single" w:sz="3" w:space="0" w:color="000000"/>
              <w:right w:val="single" w:sz="3" w:space="0" w:color="000000"/>
            </w:tcBorders>
          </w:tcPr>
          <w:p w:rsidR="00EA1FCB" w:rsidRDefault="00EA1FCB"/>
        </w:tc>
        <w:tc>
          <w:tcPr>
            <w:tcW w:w="930" w:type="dxa"/>
            <w:tcBorders>
              <w:top w:val="single" w:sz="3" w:space="0" w:color="000000"/>
              <w:left w:val="single" w:sz="3" w:space="0" w:color="000000"/>
            </w:tcBorders>
          </w:tcPr>
          <w:p w:rsidR="00EA1FCB" w:rsidRDefault="00EA1FCB"/>
        </w:tc>
        <w:tc>
          <w:tcPr>
            <w:tcW w:w="506" w:type="dxa"/>
            <w:tcBorders>
              <w:top w:val="single" w:sz="3" w:space="0" w:color="000000"/>
            </w:tcBorders>
          </w:tcPr>
          <w:p w:rsidR="00EA1FCB" w:rsidRDefault="00EA1FCB"/>
        </w:tc>
        <w:tc>
          <w:tcPr>
            <w:tcW w:w="677" w:type="dxa"/>
            <w:tcBorders>
              <w:top w:val="single" w:sz="3" w:space="0" w:color="000000"/>
            </w:tcBorders>
          </w:tcPr>
          <w:p w:rsidR="00EA1FCB" w:rsidRDefault="00EA1FCB"/>
        </w:tc>
        <w:tc>
          <w:tcPr>
            <w:tcW w:w="1670" w:type="dxa"/>
            <w:tcBorders>
              <w:top w:val="single" w:sz="3" w:space="0" w:color="000000"/>
            </w:tcBorders>
          </w:tcPr>
          <w:p w:rsidR="00EA1FCB" w:rsidRDefault="00EA1FCB"/>
        </w:tc>
        <w:tc>
          <w:tcPr>
            <w:tcW w:w="1015" w:type="dxa"/>
            <w:tcBorders>
              <w:top w:val="single" w:sz="3" w:space="0" w:color="000000"/>
            </w:tcBorders>
          </w:tcPr>
          <w:p w:rsidR="00EA1FCB" w:rsidRDefault="00EA1FCB"/>
        </w:tc>
        <w:tc>
          <w:tcPr>
            <w:tcW w:w="677" w:type="dxa"/>
            <w:tcBorders>
              <w:top w:val="single" w:sz="3" w:space="0" w:color="000000"/>
            </w:tcBorders>
          </w:tcPr>
          <w:p w:rsidR="00EA1FCB" w:rsidRDefault="00EA1FCB"/>
        </w:tc>
        <w:tc>
          <w:tcPr>
            <w:tcW w:w="931" w:type="dxa"/>
            <w:tcBorders>
              <w:top w:val="single" w:sz="3" w:space="0" w:color="000000"/>
            </w:tcBorders>
          </w:tcPr>
          <w:p w:rsidR="00EA1FCB" w:rsidRDefault="00EA1FCB"/>
        </w:tc>
        <w:tc>
          <w:tcPr>
            <w:tcW w:w="1079" w:type="dxa"/>
            <w:tcBorders>
              <w:top w:val="single" w:sz="3" w:space="0" w:color="000000"/>
              <w:right w:val="single" w:sz="3" w:space="0" w:color="000000"/>
            </w:tcBorders>
          </w:tcPr>
          <w:p w:rsidR="00EA1FCB" w:rsidRDefault="00EA1FCB"/>
        </w:tc>
        <w:tc>
          <w:tcPr>
            <w:tcW w:w="861" w:type="dxa"/>
            <w:tcBorders>
              <w:top w:val="single" w:sz="3" w:space="0" w:color="000000"/>
              <w:left w:val="single" w:sz="3" w:space="0" w:color="000000"/>
              <w:right w:val="single" w:sz="3" w:space="0" w:color="000000"/>
            </w:tcBorders>
          </w:tcPr>
          <w:p w:rsidR="00EA1FCB" w:rsidRDefault="00EA1FCB"/>
        </w:tc>
        <w:tc>
          <w:tcPr>
            <w:tcW w:w="913" w:type="dxa"/>
            <w:tcBorders>
              <w:top w:val="single" w:sz="3" w:space="0" w:color="000000"/>
              <w:left w:val="single" w:sz="3" w:space="0" w:color="000000"/>
            </w:tcBorders>
          </w:tcPr>
          <w:p w:rsidR="00EA1FCB" w:rsidRDefault="00EA1FCB"/>
        </w:tc>
        <w:tc>
          <w:tcPr>
            <w:tcW w:w="677" w:type="dxa"/>
            <w:tcBorders>
              <w:top w:val="single" w:sz="3" w:space="0" w:color="000000"/>
            </w:tcBorders>
          </w:tcPr>
          <w:p w:rsidR="00EA1FCB" w:rsidRDefault="00EA1FCB"/>
        </w:tc>
        <w:tc>
          <w:tcPr>
            <w:tcW w:w="953" w:type="dxa"/>
            <w:tcBorders>
              <w:top w:val="single" w:sz="3" w:space="0" w:color="000000"/>
            </w:tcBorders>
          </w:tcPr>
          <w:p w:rsidR="00EA1FCB" w:rsidRDefault="00EA1FCB"/>
        </w:tc>
      </w:tr>
      <w:tr w:rsidR="00EA1FCB">
        <w:trPr>
          <w:trHeight w:hRule="exact" w:val="278"/>
        </w:trPr>
        <w:tc>
          <w:tcPr>
            <w:tcW w:w="11416" w:type="dxa"/>
            <w:gridSpan w:val="13"/>
            <w:tcBorders>
              <w:left w:val="single" w:sz="3" w:space="0" w:color="000000"/>
            </w:tcBorders>
          </w:tcPr>
          <w:p w:rsidR="00EA1FCB" w:rsidRDefault="00BF5CDA">
            <w:pPr>
              <w:pStyle w:val="TableParagraph"/>
              <w:spacing w:line="205" w:lineRule="exact"/>
              <w:ind w:left="98"/>
              <w:rPr>
                <w:sz w:val="18"/>
              </w:rPr>
            </w:pPr>
            <w:r>
              <w:rPr>
                <w:w w:val="105"/>
                <w:sz w:val="18"/>
              </w:rPr>
              <w:t>8 (b) Inputs contained in semi-finished or finished goods held in stock</w:t>
            </w:r>
          </w:p>
        </w:tc>
      </w:tr>
      <w:tr w:rsidR="00EA1FCB">
        <w:trPr>
          <w:trHeight w:hRule="exact" w:val="276"/>
        </w:trPr>
        <w:tc>
          <w:tcPr>
            <w:tcW w:w="526" w:type="dxa"/>
            <w:tcBorders>
              <w:left w:val="single" w:sz="3" w:space="0" w:color="000000"/>
              <w:right w:val="single" w:sz="3" w:space="0" w:color="000000"/>
            </w:tcBorders>
          </w:tcPr>
          <w:p w:rsidR="00EA1FCB" w:rsidRDefault="00EA1FCB"/>
        </w:tc>
        <w:tc>
          <w:tcPr>
            <w:tcW w:w="930" w:type="dxa"/>
            <w:tcBorders>
              <w:left w:val="single" w:sz="3" w:space="0" w:color="000000"/>
            </w:tcBorders>
          </w:tcPr>
          <w:p w:rsidR="00EA1FCB" w:rsidRDefault="00EA1FCB"/>
        </w:tc>
        <w:tc>
          <w:tcPr>
            <w:tcW w:w="506" w:type="dxa"/>
          </w:tcPr>
          <w:p w:rsidR="00EA1FCB" w:rsidRDefault="00EA1FCB"/>
        </w:tc>
        <w:tc>
          <w:tcPr>
            <w:tcW w:w="677" w:type="dxa"/>
          </w:tcPr>
          <w:p w:rsidR="00EA1FCB" w:rsidRDefault="00EA1FCB"/>
        </w:tc>
        <w:tc>
          <w:tcPr>
            <w:tcW w:w="1670" w:type="dxa"/>
          </w:tcPr>
          <w:p w:rsidR="00EA1FCB" w:rsidRDefault="00EA1FCB"/>
        </w:tc>
        <w:tc>
          <w:tcPr>
            <w:tcW w:w="1015" w:type="dxa"/>
          </w:tcPr>
          <w:p w:rsidR="00EA1FCB" w:rsidRDefault="00EA1FCB"/>
        </w:tc>
        <w:tc>
          <w:tcPr>
            <w:tcW w:w="677" w:type="dxa"/>
          </w:tcPr>
          <w:p w:rsidR="00EA1FCB" w:rsidRDefault="00EA1FCB"/>
        </w:tc>
        <w:tc>
          <w:tcPr>
            <w:tcW w:w="931" w:type="dxa"/>
          </w:tcPr>
          <w:p w:rsidR="00EA1FCB" w:rsidRDefault="00EA1FCB"/>
        </w:tc>
        <w:tc>
          <w:tcPr>
            <w:tcW w:w="1079" w:type="dxa"/>
            <w:tcBorders>
              <w:right w:val="single" w:sz="3" w:space="0" w:color="000000"/>
            </w:tcBorders>
          </w:tcPr>
          <w:p w:rsidR="00EA1FCB" w:rsidRDefault="00EA1FCB"/>
        </w:tc>
        <w:tc>
          <w:tcPr>
            <w:tcW w:w="861" w:type="dxa"/>
            <w:tcBorders>
              <w:left w:val="single" w:sz="3" w:space="0" w:color="000000"/>
              <w:right w:val="single" w:sz="3" w:space="0" w:color="000000"/>
            </w:tcBorders>
          </w:tcPr>
          <w:p w:rsidR="00EA1FCB" w:rsidRDefault="00EA1FCB"/>
        </w:tc>
        <w:tc>
          <w:tcPr>
            <w:tcW w:w="913" w:type="dxa"/>
            <w:tcBorders>
              <w:left w:val="single" w:sz="3" w:space="0" w:color="000000"/>
            </w:tcBorders>
          </w:tcPr>
          <w:p w:rsidR="00EA1FCB" w:rsidRDefault="00EA1FCB"/>
        </w:tc>
        <w:tc>
          <w:tcPr>
            <w:tcW w:w="677" w:type="dxa"/>
          </w:tcPr>
          <w:p w:rsidR="00EA1FCB" w:rsidRDefault="00EA1FCB"/>
        </w:tc>
        <w:tc>
          <w:tcPr>
            <w:tcW w:w="953" w:type="dxa"/>
          </w:tcPr>
          <w:p w:rsidR="00EA1FCB" w:rsidRDefault="00EA1FCB"/>
        </w:tc>
      </w:tr>
      <w:tr w:rsidR="00EA1FCB">
        <w:trPr>
          <w:trHeight w:hRule="exact" w:val="278"/>
        </w:trPr>
        <w:tc>
          <w:tcPr>
            <w:tcW w:w="526" w:type="dxa"/>
            <w:tcBorders>
              <w:left w:val="single" w:sz="3" w:space="0" w:color="000000"/>
              <w:right w:val="single" w:sz="3" w:space="0" w:color="000000"/>
            </w:tcBorders>
          </w:tcPr>
          <w:p w:rsidR="00EA1FCB" w:rsidRDefault="00EA1FCB"/>
        </w:tc>
        <w:tc>
          <w:tcPr>
            <w:tcW w:w="930" w:type="dxa"/>
            <w:tcBorders>
              <w:left w:val="single" w:sz="3" w:space="0" w:color="000000"/>
            </w:tcBorders>
          </w:tcPr>
          <w:p w:rsidR="00EA1FCB" w:rsidRDefault="00EA1FCB"/>
        </w:tc>
        <w:tc>
          <w:tcPr>
            <w:tcW w:w="506" w:type="dxa"/>
          </w:tcPr>
          <w:p w:rsidR="00EA1FCB" w:rsidRDefault="00EA1FCB"/>
        </w:tc>
        <w:tc>
          <w:tcPr>
            <w:tcW w:w="677" w:type="dxa"/>
          </w:tcPr>
          <w:p w:rsidR="00EA1FCB" w:rsidRDefault="00EA1FCB"/>
        </w:tc>
        <w:tc>
          <w:tcPr>
            <w:tcW w:w="1670" w:type="dxa"/>
          </w:tcPr>
          <w:p w:rsidR="00EA1FCB" w:rsidRDefault="00EA1FCB"/>
        </w:tc>
        <w:tc>
          <w:tcPr>
            <w:tcW w:w="1015" w:type="dxa"/>
          </w:tcPr>
          <w:p w:rsidR="00EA1FCB" w:rsidRDefault="00EA1FCB"/>
        </w:tc>
        <w:tc>
          <w:tcPr>
            <w:tcW w:w="677" w:type="dxa"/>
          </w:tcPr>
          <w:p w:rsidR="00EA1FCB" w:rsidRDefault="00EA1FCB"/>
        </w:tc>
        <w:tc>
          <w:tcPr>
            <w:tcW w:w="931" w:type="dxa"/>
          </w:tcPr>
          <w:p w:rsidR="00EA1FCB" w:rsidRDefault="00EA1FCB"/>
        </w:tc>
        <w:tc>
          <w:tcPr>
            <w:tcW w:w="1079" w:type="dxa"/>
            <w:tcBorders>
              <w:right w:val="single" w:sz="3" w:space="0" w:color="000000"/>
            </w:tcBorders>
          </w:tcPr>
          <w:p w:rsidR="00EA1FCB" w:rsidRDefault="00EA1FCB"/>
        </w:tc>
        <w:tc>
          <w:tcPr>
            <w:tcW w:w="861" w:type="dxa"/>
            <w:tcBorders>
              <w:left w:val="single" w:sz="3" w:space="0" w:color="000000"/>
              <w:right w:val="single" w:sz="3" w:space="0" w:color="000000"/>
            </w:tcBorders>
          </w:tcPr>
          <w:p w:rsidR="00EA1FCB" w:rsidRDefault="00EA1FCB"/>
        </w:tc>
        <w:tc>
          <w:tcPr>
            <w:tcW w:w="913" w:type="dxa"/>
            <w:tcBorders>
              <w:left w:val="single" w:sz="3" w:space="0" w:color="000000"/>
            </w:tcBorders>
          </w:tcPr>
          <w:p w:rsidR="00EA1FCB" w:rsidRDefault="00EA1FCB"/>
        </w:tc>
        <w:tc>
          <w:tcPr>
            <w:tcW w:w="677" w:type="dxa"/>
          </w:tcPr>
          <w:p w:rsidR="00EA1FCB" w:rsidRDefault="00EA1FCB"/>
        </w:tc>
        <w:tc>
          <w:tcPr>
            <w:tcW w:w="953" w:type="dxa"/>
          </w:tcPr>
          <w:p w:rsidR="00EA1FCB" w:rsidRDefault="00EA1FCB"/>
        </w:tc>
      </w:tr>
      <w:tr w:rsidR="00EA1FCB">
        <w:trPr>
          <w:trHeight w:hRule="exact" w:val="277"/>
        </w:trPr>
        <w:tc>
          <w:tcPr>
            <w:tcW w:w="11416" w:type="dxa"/>
            <w:gridSpan w:val="13"/>
            <w:tcBorders>
              <w:left w:val="single" w:sz="3" w:space="0" w:color="000000"/>
              <w:bottom w:val="single" w:sz="3" w:space="0" w:color="000000"/>
            </w:tcBorders>
          </w:tcPr>
          <w:p w:rsidR="00EA1FCB" w:rsidRDefault="00BF5CDA">
            <w:pPr>
              <w:pStyle w:val="TableParagraph"/>
              <w:spacing w:line="205" w:lineRule="exact"/>
              <w:ind w:left="98"/>
              <w:rPr>
                <w:sz w:val="18"/>
              </w:rPr>
            </w:pPr>
            <w:r>
              <w:rPr>
                <w:w w:val="105"/>
                <w:sz w:val="18"/>
              </w:rPr>
              <w:t>8 (c) Capital goods in stock</w:t>
            </w:r>
          </w:p>
        </w:tc>
      </w:tr>
      <w:tr w:rsidR="00EA1FCB">
        <w:trPr>
          <w:trHeight w:hRule="exact" w:val="277"/>
        </w:trPr>
        <w:tc>
          <w:tcPr>
            <w:tcW w:w="526" w:type="dxa"/>
            <w:tcBorders>
              <w:top w:val="single" w:sz="3" w:space="0" w:color="000000"/>
              <w:left w:val="single" w:sz="3" w:space="0" w:color="000000"/>
              <w:right w:val="single" w:sz="3" w:space="0" w:color="000000"/>
            </w:tcBorders>
          </w:tcPr>
          <w:p w:rsidR="00EA1FCB" w:rsidRDefault="00EA1FCB"/>
        </w:tc>
        <w:tc>
          <w:tcPr>
            <w:tcW w:w="930" w:type="dxa"/>
            <w:tcBorders>
              <w:top w:val="single" w:sz="3" w:space="0" w:color="000000"/>
              <w:left w:val="single" w:sz="3" w:space="0" w:color="000000"/>
            </w:tcBorders>
          </w:tcPr>
          <w:p w:rsidR="00EA1FCB" w:rsidRDefault="00EA1FCB"/>
        </w:tc>
        <w:tc>
          <w:tcPr>
            <w:tcW w:w="506" w:type="dxa"/>
            <w:tcBorders>
              <w:top w:val="single" w:sz="3" w:space="0" w:color="000000"/>
            </w:tcBorders>
          </w:tcPr>
          <w:p w:rsidR="00EA1FCB" w:rsidRDefault="00EA1FCB"/>
        </w:tc>
        <w:tc>
          <w:tcPr>
            <w:tcW w:w="677" w:type="dxa"/>
            <w:tcBorders>
              <w:top w:val="single" w:sz="3" w:space="0" w:color="000000"/>
            </w:tcBorders>
          </w:tcPr>
          <w:p w:rsidR="00EA1FCB" w:rsidRDefault="00EA1FCB"/>
        </w:tc>
        <w:tc>
          <w:tcPr>
            <w:tcW w:w="1670" w:type="dxa"/>
            <w:tcBorders>
              <w:top w:val="single" w:sz="3" w:space="0" w:color="000000"/>
            </w:tcBorders>
          </w:tcPr>
          <w:p w:rsidR="00EA1FCB" w:rsidRDefault="00EA1FCB"/>
        </w:tc>
        <w:tc>
          <w:tcPr>
            <w:tcW w:w="1015" w:type="dxa"/>
            <w:tcBorders>
              <w:top w:val="single" w:sz="3" w:space="0" w:color="000000"/>
            </w:tcBorders>
          </w:tcPr>
          <w:p w:rsidR="00EA1FCB" w:rsidRDefault="00EA1FCB"/>
        </w:tc>
        <w:tc>
          <w:tcPr>
            <w:tcW w:w="677" w:type="dxa"/>
            <w:tcBorders>
              <w:top w:val="single" w:sz="3" w:space="0" w:color="000000"/>
            </w:tcBorders>
          </w:tcPr>
          <w:p w:rsidR="00EA1FCB" w:rsidRDefault="00EA1FCB"/>
        </w:tc>
        <w:tc>
          <w:tcPr>
            <w:tcW w:w="931" w:type="dxa"/>
            <w:tcBorders>
              <w:top w:val="single" w:sz="3" w:space="0" w:color="000000"/>
            </w:tcBorders>
          </w:tcPr>
          <w:p w:rsidR="00EA1FCB" w:rsidRDefault="00EA1FCB"/>
        </w:tc>
        <w:tc>
          <w:tcPr>
            <w:tcW w:w="1079" w:type="dxa"/>
            <w:tcBorders>
              <w:top w:val="single" w:sz="3" w:space="0" w:color="000000"/>
              <w:right w:val="single" w:sz="3" w:space="0" w:color="000000"/>
            </w:tcBorders>
          </w:tcPr>
          <w:p w:rsidR="00EA1FCB" w:rsidRDefault="00EA1FCB"/>
        </w:tc>
        <w:tc>
          <w:tcPr>
            <w:tcW w:w="861" w:type="dxa"/>
            <w:tcBorders>
              <w:top w:val="single" w:sz="3" w:space="0" w:color="000000"/>
              <w:left w:val="single" w:sz="3" w:space="0" w:color="000000"/>
              <w:right w:val="single" w:sz="3" w:space="0" w:color="000000"/>
            </w:tcBorders>
          </w:tcPr>
          <w:p w:rsidR="00EA1FCB" w:rsidRDefault="00EA1FCB"/>
        </w:tc>
        <w:tc>
          <w:tcPr>
            <w:tcW w:w="913" w:type="dxa"/>
            <w:tcBorders>
              <w:top w:val="single" w:sz="3" w:space="0" w:color="000000"/>
              <w:left w:val="single" w:sz="3" w:space="0" w:color="000000"/>
            </w:tcBorders>
          </w:tcPr>
          <w:p w:rsidR="00EA1FCB" w:rsidRDefault="00EA1FCB"/>
        </w:tc>
        <w:tc>
          <w:tcPr>
            <w:tcW w:w="677" w:type="dxa"/>
            <w:tcBorders>
              <w:top w:val="single" w:sz="3" w:space="0" w:color="000000"/>
            </w:tcBorders>
          </w:tcPr>
          <w:p w:rsidR="00EA1FCB" w:rsidRDefault="00EA1FCB"/>
        </w:tc>
        <w:tc>
          <w:tcPr>
            <w:tcW w:w="953" w:type="dxa"/>
            <w:tcBorders>
              <w:top w:val="single" w:sz="3" w:space="0" w:color="000000"/>
            </w:tcBorders>
          </w:tcPr>
          <w:p w:rsidR="00EA1FCB" w:rsidRDefault="00EA1FCB"/>
        </w:tc>
      </w:tr>
      <w:tr w:rsidR="00EA1FCB">
        <w:trPr>
          <w:trHeight w:hRule="exact" w:val="278"/>
        </w:trPr>
        <w:tc>
          <w:tcPr>
            <w:tcW w:w="526" w:type="dxa"/>
            <w:tcBorders>
              <w:left w:val="single" w:sz="3" w:space="0" w:color="000000"/>
              <w:right w:val="single" w:sz="3" w:space="0" w:color="000000"/>
            </w:tcBorders>
          </w:tcPr>
          <w:p w:rsidR="00EA1FCB" w:rsidRDefault="00EA1FCB"/>
        </w:tc>
        <w:tc>
          <w:tcPr>
            <w:tcW w:w="930" w:type="dxa"/>
            <w:tcBorders>
              <w:left w:val="single" w:sz="3" w:space="0" w:color="000000"/>
            </w:tcBorders>
          </w:tcPr>
          <w:p w:rsidR="00EA1FCB" w:rsidRDefault="00EA1FCB"/>
        </w:tc>
        <w:tc>
          <w:tcPr>
            <w:tcW w:w="506" w:type="dxa"/>
          </w:tcPr>
          <w:p w:rsidR="00EA1FCB" w:rsidRDefault="00EA1FCB"/>
        </w:tc>
        <w:tc>
          <w:tcPr>
            <w:tcW w:w="677" w:type="dxa"/>
          </w:tcPr>
          <w:p w:rsidR="00EA1FCB" w:rsidRDefault="00EA1FCB"/>
        </w:tc>
        <w:tc>
          <w:tcPr>
            <w:tcW w:w="1670" w:type="dxa"/>
          </w:tcPr>
          <w:p w:rsidR="00EA1FCB" w:rsidRDefault="00EA1FCB"/>
        </w:tc>
        <w:tc>
          <w:tcPr>
            <w:tcW w:w="1015" w:type="dxa"/>
          </w:tcPr>
          <w:p w:rsidR="00EA1FCB" w:rsidRDefault="00EA1FCB"/>
        </w:tc>
        <w:tc>
          <w:tcPr>
            <w:tcW w:w="677" w:type="dxa"/>
          </w:tcPr>
          <w:p w:rsidR="00EA1FCB" w:rsidRDefault="00EA1FCB"/>
        </w:tc>
        <w:tc>
          <w:tcPr>
            <w:tcW w:w="931" w:type="dxa"/>
          </w:tcPr>
          <w:p w:rsidR="00EA1FCB" w:rsidRDefault="00EA1FCB"/>
        </w:tc>
        <w:tc>
          <w:tcPr>
            <w:tcW w:w="1079" w:type="dxa"/>
            <w:tcBorders>
              <w:right w:val="single" w:sz="3" w:space="0" w:color="000000"/>
            </w:tcBorders>
          </w:tcPr>
          <w:p w:rsidR="00EA1FCB" w:rsidRDefault="00EA1FCB"/>
        </w:tc>
        <w:tc>
          <w:tcPr>
            <w:tcW w:w="861" w:type="dxa"/>
            <w:tcBorders>
              <w:left w:val="single" w:sz="3" w:space="0" w:color="000000"/>
              <w:right w:val="single" w:sz="3" w:space="0" w:color="000000"/>
            </w:tcBorders>
          </w:tcPr>
          <w:p w:rsidR="00EA1FCB" w:rsidRDefault="00EA1FCB"/>
        </w:tc>
        <w:tc>
          <w:tcPr>
            <w:tcW w:w="913" w:type="dxa"/>
            <w:tcBorders>
              <w:left w:val="single" w:sz="3" w:space="0" w:color="000000"/>
            </w:tcBorders>
          </w:tcPr>
          <w:p w:rsidR="00EA1FCB" w:rsidRDefault="00EA1FCB"/>
        </w:tc>
        <w:tc>
          <w:tcPr>
            <w:tcW w:w="677" w:type="dxa"/>
          </w:tcPr>
          <w:p w:rsidR="00EA1FCB" w:rsidRDefault="00EA1FCB"/>
        </w:tc>
        <w:tc>
          <w:tcPr>
            <w:tcW w:w="953" w:type="dxa"/>
          </w:tcPr>
          <w:p w:rsidR="00EA1FCB" w:rsidRDefault="00EA1FCB"/>
        </w:tc>
      </w:tr>
    </w:tbl>
    <w:p w:rsidR="00EA1FCB" w:rsidRDefault="00EA1FCB">
      <w:pPr>
        <w:pStyle w:val="BodyText"/>
        <w:spacing w:before="2"/>
        <w:rPr>
          <w:sz w:val="19"/>
        </w:rPr>
      </w:pPr>
    </w:p>
    <w:p w:rsidR="00EA1FCB" w:rsidRDefault="00BF5CDA">
      <w:pPr>
        <w:pStyle w:val="ListParagraph"/>
        <w:numPr>
          <w:ilvl w:val="0"/>
          <w:numId w:val="80"/>
        </w:numPr>
        <w:tabs>
          <w:tab w:val="left" w:pos="273"/>
        </w:tabs>
        <w:rPr>
          <w:sz w:val="20"/>
        </w:rPr>
      </w:pPr>
      <w:r>
        <w:rPr>
          <w:w w:val="105"/>
          <w:sz w:val="20"/>
        </w:rPr>
        <w:t>In</w:t>
      </w:r>
      <w:r>
        <w:rPr>
          <w:spacing w:val="-6"/>
          <w:w w:val="105"/>
          <w:sz w:val="20"/>
        </w:rPr>
        <w:t xml:space="preserve"> </w:t>
      </w:r>
      <w:r>
        <w:rPr>
          <w:w w:val="105"/>
          <w:sz w:val="20"/>
        </w:rPr>
        <w:t>case</w:t>
      </w:r>
      <w:r>
        <w:rPr>
          <w:spacing w:val="-11"/>
          <w:w w:val="105"/>
          <w:sz w:val="20"/>
        </w:rPr>
        <w:t xml:space="preserve"> </w:t>
      </w:r>
      <w:r>
        <w:rPr>
          <w:w w:val="105"/>
          <w:sz w:val="20"/>
        </w:rPr>
        <w:t>it</w:t>
      </w:r>
      <w:r>
        <w:rPr>
          <w:spacing w:val="-8"/>
          <w:w w:val="105"/>
          <w:sz w:val="20"/>
        </w:rPr>
        <w:t xml:space="preserve"> </w:t>
      </w:r>
      <w:r>
        <w:rPr>
          <w:w w:val="105"/>
          <w:sz w:val="20"/>
        </w:rPr>
        <w:t>is</w:t>
      </w:r>
      <w:r>
        <w:rPr>
          <w:spacing w:val="-11"/>
          <w:w w:val="105"/>
          <w:sz w:val="20"/>
        </w:rPr>
        <w:t xml:space="preserve"> </w:t>
      </w:r>
      <w:r>
        <w:rPr>
          <w:w w:val="105"/>
          <w:sz w:val="20"/>
        </w:rPr>
        <w:t>not</w:t>
      </w:r>
      <w:r>
        <w:rPr>
          <w:spacing w:val="-10"/>
          <w:w w:val="105"/>
          <w:sz w:val="20"/>
        </w:rPr>
        <w:t xml:space="preserve"> </w:t>
      </w:r>
      <w:r>
        <w:rPr>
          <w:w w:val="105"/>
          <w:sz w:val="20"/>
        </w:rPr>
        <w:t>feasible</w:t>
      </w:r>
      <w:r>
        <w:rPr>
          <w:spacing w:val="-9"/>
          <w:w w:val="105"/>
          <w:sz w:val="20"/>
        </w:rPr>
        <w:t xml:space="preserve"> </w:t>
      </w:r>
      <w:r>
        <w:rPr>
          <w:w w:val="105"/>
          <w:sz w:val="20"/>
        </w:rPr>
        <w:t>to</w:t>
      </w:r>
      <w:r>
        <w:rPr>
          <w:spacing w:val="-9"/>
          <w:w w:val="105"/>
          <w:sz w:val="20"/>
        </w:rPr>
        <w:t xml:space="preserve"> </w:t>
      </w:r>
      <w:r>
        <w:rPr>
          <w:w w:val="105"/>
          <w:sz w:val="20"/>
        </w:rPr>
        <w:t>identify</w:t>
      </w:r>
      <w:r>
        <w:rPr>
          <w:spacing w:val="-12"/>
          <w:w w:val="105"/>
          <w:sz w:val="20"/>
        </w:rPr>
        <w:t xml:space="preserve"> </w:t>
      </w:r>
      <w:r>
        <w:rPr>
          <w:w w:val="105"/>
          <w:sz w:val="20"/>
        </w:rPr>
        <w:t>invoice,</w:t>
      </w:r>
      <w:r>
        <w:rPr>
          <w:spacing w:val="-9"/>
          <w:w w:val="105"/>
          <w:sz w:val="20"/>
        </w:rPr>
        <w:t xml:space="preserve"> </w:t>
      </w:r>
      <w:r>
        <w:rPr>
          <w:w w:val="105"/>
          <w:sz w:val="20"/>
        </w:rPr>
        <w:t>principle</w:t>
      </w:r>
      <w:r>
        <w:rPr>
          <w:spacing w:val="-11"/>
          <w:w w:val="105"/>
          <w:sz w:val="20"/>
        </w:rPr>
        <w:t xml:space="preserve"> </w:t>
      </w:r>
      <w:r>
        <w:rPr>
          <w:w w:val="105"/>
          <w:sz w:val="20"/>
        </w:rPr>
        <w:t>of</w:t>
      </w:r>
      <w:r>
        <w:rPr>
          <w:spacing w:val="-3"/>
          <w:w w:val="105"/>
          <w:sz w:val="20"/>
        </w:rPr>
        <w:t xml:space="preserve"> </w:t>
      </w:r>
      <w:r>
        <w:rPr>
          <w:w w:val="105"/>
          <w:sz w:val="20"/>
        </w:rPr>
        <w:t>first</w:t>
      </w:r>
      <w:r>
        <w:rPr>
          <w:spacing w:val="-10"/>
          <w:w w:val="105"/>
          <w:sz w:val="20"/>
        </w:rPr>
        <w:t xml:space="preserve"> </w:t>
      </w:r>
      <w:r>
        <w:rPr>
          <w:w w:val="105"/>
          <w:sz w:val="20"/>
        </w:rPr>
        <w:t>in</w:t>
      </w:r>
      <w:r>
        <w:rPr>
          <w:spacing w:val="-9"/>
          <w:w w:val="105"/>
          <w:sz w:val="20"/>
        </w:rPr>
        <w:t xml:space="preserve"> </w:t>
      </w:r>
      <w:r>
        <w:rPr>
          <w:w w:val="105"/>
          <w:sz w:val="20"/>
        </w:rPr>
        <w:t>and</w:t>
      </w:r>
      <w:r>
        <w:rPr>
          <w:spacing w:val="-11"/>
          <w:w w:val="105"/>
          <w:sz w:val="20"/>
        </w:rPr>
        <w:t xml:space="preserve"> </w:t>
      </w:r>
      <w:r>
        <w:rPr>
          <w:w w:val="105"/>
          <w:sz w:val="20"/>
        </w:rPr>
        <w:t>first</w:t>
      </w:r>
      <w:r>
        <w:rPr>
          <w:spacing w:val="-8"/>
          <w:w w:val="105"/>
          <w:sz w:val="20"/>
        </w:rPr>
        <w:t xml:space="preserve"> </w:t>
      </w:r>
      <w:r>
        <w:rPr>
          <w:w w:val="105"/>
          <w:sz w:val="20"/>
        </w:rPr>
        <w:t>out</w:t>
      </w:r>
      <w:r>
        <w:rPr>
          <w:spacing w:val="-8"/>
          <w:w w:val="105"/>
          <w:sz w:val="20"/>
        </w:rPr>
        <w:t xml:space="preserve"> </w:t>
      </w:r>
      <w:r>
        <w:rPr>
          <w:spacing w:val="-2"/>
          <w:w w:val="105"/>
          <w:sz w:val="20"/>
        </w:rPr>
        <w:t>may</w:t>
      </w:r>
      <w:r>
        <w:rPr>
          <w:spacing w:val="-9"/>
          <w:w w:val="105"/>
          <w:sz w:val="20"/>
        </w:rPr>
        <w:t xml:space="preserve"> </w:t>
      </w:r>
      <w:r>
        <w:rPr>
          <w:w w:val="105"/>
          <w:sz w:val="20"/>
        </w:rPr>
        <w:t>be</w:t>
      </w:r>
      <w:r>
        <w:rPr>
          <w:spacing w:val="-11"/>
          <w:w w:val="105"/>
          <w:sz w:val="20"/>
        </w:rPr>
        <w:t xml:space="preserve"> </w:t>
      </w:r>
      <w:r>
        <w:rPr>
          <w:w w:val="105"/>
          <w:sz w:val="20"/>
        </w:rPr>
        <w:t>followed.</w:t>
      </w:r>
    </w:p>
    <w:p w:rsidR="00EA1FCB" w:rsidRDefault="00BF5CDA">
      <w:pPr>
        <w:spacing w:before="27"/>
        <w:ind w:left="118"/>
        <w:rPr>
          <w:sz w:val="20"/>
        </w:rPr>
      </w:pPr>
      <w:r>
        <w:rPr>
          <w:w w:val="105"/>
          <w:sz w:val="20"/>
        </w:rPr>
        <w:t>** The value of capital goods shall be the invoice value reduced by five percentage points per quarter of a year or part thereof from the date of invoice</w:t>
      </w:r>
    </w:p>
    <w:p w:rsidR="00EA1FCB" w:rsidRDefault="00EA1FCB">
      <w:pPr>
        <w:rPr>
          <w:sz w:val="20"/>
        </w:rPr>
        <w:sectPr w:rsidR="00EA1FCB">
          <w:pgSz w:w="15840" w:h="12240" w:orient="landscape"/>
          <w:pgMar w:top="1140" w:right="2260" w:bottom="1660" w:left="640" w:header="0" w:footer="146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9"/>
        <w:rPr>
          <w:sz w:val="20"/>
        </w:rPr>
      </w:pPr>
    </w:p>
    <w:p w:rsidR="00EA1FCB" w:rsidRDefault="00BF5CDA">
      <w:pPr>
        <w:pStyle w:val="ListParagraph"/>
        <w:numPr>
          <w:ilvl w:val="0"/>
          <w:numId w:val="81"/>
        </w:numPr>
        <w:tabs>
          <w:tab w:val="left" w:pos="346"/>
        </w:tabs>
        <w:ind w:left="345" w:hanging="229"/>
        <w:jc w:val="left"/>
      </w:pPr>
      <w:r>
        <w:rPr>
          <w:w w:val="105"/>
        </w:rPr>
        <w:t>Particulars</w:t>
      </w:r>
      <w:r>
        <w:rPr>
          <w:spacing w:val="-26"/>
          <w:w w:val="105"/>
        </w:rPr>
        <w:t xml:space="preserve"> </w:t>
      </w:r>
      <w:r>
        <w:rPr>
          <w:w w:val="105"/>
        </w:rPr>
        <w:t>of</w:t>
      </w:r>
      <w:r>
        <w:rPr>
          <w:spacing w:val="-28"/>
          <w:w w:val="105"/>
        </w:rPr>
        <w:t xml:space="preserve"> </w:t>
      </w:r>
      <w:r>
        <w:rPr>
          <w:w w:val="105"/>
        </w:rPr>
        <w:t>certifying</w:t>
      </w:r>
      <w:r>
        <w:rPr>
          <w:spacing w:val="-28"/>
          <w:w w:val="105"/>
        </w:rPr>
        <w:t xml:space="preserve"> </w:t>
      </w:r>
      <w:r>
        <w:rPr>
          <w:w w:val="105"/>
        </w:rPr>
        <w:t>Chartered</w:t>
      </w:r>
      <w:r>
        <w:rPr>
          <w:spacing w:val="-28"/>
          <w:w w:val="105"/>
        </w:rPr>
        <w:t xml:space="preserve"> </w:t>
      </w:r>
      <w:r>
        <w:rPr>
          <w:w w:val="105"/>
        </w:rPr>
        <w:t>Accountant</w:t>
      </w:r>
      <w:r>
        <w:rPr>
          <w:spacing w:val="-27"/>
          <w:w w:val="105"/>
        </w:rPr>
        <w:t xml:space="preserve"> </w:t>
      </w:r>
      <w:r>
        <w:rPr>
          <w:w w:val="105"/>
        </w:rPr>
        <w:t>or</w:t>
      </w:r>
      <w:r>
        <w:rPr>
          <w:spacing w:val="-25"/>
          <w:w w:val="105"/>
        </w:rPr>
        <w:t xml:space="preserve"> </w:t>
      </w:r>
      <w:r>
        <w:rPr>
          <w:w w:val="105"/>
        </w:rPr>
        <w:t>Cost</w:t>
      </w:r>
      <w:r>
        <w:rPr>
          <w:spacing w:val="-26"/>
          <w:w w:val="105"/>
        </w:rPr>
        <w:t xml:space="preserve"> </w:t>
      </w:r>
      <w:r>
        <w:rPr>
          <w:w w:val="105"/>
        </w:rPr>
        <w:t>Accountant</w:t>
      </w:r>
      <w:r>
        <w:rPr>
          <w:spacing w:val="-28"/>
          <w:w w:val="105"/>
        </w:rPr>
        <w:t xml:space="preserve"> </w:t>
      </w:r>
      <w:r>
        <w:rPr>
          <w:w w:val="105"/>
        </w:rPr>
        <w:t>[where</w:t>
      </w:r>
      <w:r>
        <w:rPr>
          <w:spacing w:val="-26"/>
          <w:w w:val="105"/>
        </w:rPr>
        <w:t xml:space="preserve"> </w:t>
      </w:r>
      <w:r>
        <w:rPr>
          <w:w w:val="105"/>
        </w:rPr>
        <w:t>applicable]</w:t>
      </w:r>
    </w:p>
    <w:p w:rsidR="00EA1FCB" w:rsidRDefault="00BF5CDA">
      <w:pPr>
        <w:pStyle w:val="ListParagraph"/>
        <w:numPr>
          <w:ilvl w:val="0"/>
          <w:numId w:val="79"/>
        </w:numPr>
        <w:tabs>
          <w:tab w:val="left" w:pos="352"/>
        </w:tabs>
        <w:spacing w:before="179"/>
      </w:pPr>
      <w:r>
        <w:rPr>
          <w:w w:val="105"/>
        </w:rPr>
        <w:t>Name</w:t>
      </w:r>
      <w:r>
        <w:rPr>
          <w:spacing w:val="-19"/>
          <w:w w:val="105"/>
        </w:rPr>
        <w:t xml:space="preserve"> </w:t>
      </w:r>
      <w:r>
        <w:rPr>
          <w:w w:val="105"/>
        </w:rPr>
        <w:t>of</w:t>
      </w:r>
      <w:r>
        <w:rPr>
          <w:spacing w:val="-20"/>
          <w:w w:val="105"/>
        </w:rPr>
        <w:t xml:space="preserve"> </w:t>
      </w:r>
      <w:r>
        <w:rPr>
          <w:w w:val="105"/>
        </w:rPr>
        <w:t>the</w:t>
      </w:r>
      <w:r>
        <w:rPr>
          <w:spacing w:val="-21"/>
          <w:w w:val="105"/>
        </w:rPr>
        <w:t xml:space="preserve"> </w:t>
      </w:r>
      <w:r>
        <w:rPr>
          <w:w w:val="105"/>
        </w:rPr>
        <w:t>Firm</w:t>
      </w:r>
      <w:r>
        <w:rPr>
          <w:spacing w:val="-22"/>
          <w:w w:val="105"/>
        </w:rPr>
        <w:t xml:space="preserve"> </w:t>
      </w:r>
      <w:r>
        <w:rPr>
          <w:w w:val="105"/>
        </w:rPr>
        <w:t>issuing</w:t>
      </w:r>
      <w:r>
        <w:rPr>
          <w:spacing w:val="-20"/>
          <w:w w:val="105"/>
        </w:rPr>
        <w:t xml:space="preserve"> </w:t>
      </w:r>
      <w:r>
        <w:rPr>
          <w:w w:val="105"/>
        </w:rPr>
        <w:t>certificate</w:t>
      </w:r>
    </w:p>
    <w:p w:rsidR="00EA1FCB" w:rsidRDefault="00BF5CDA">
      <w:pPr>
        <w:pStyle w:val="ListParagraph"/>
        <w:numPr>
          <w:ilvl w:val="0"/>
          <w:numId w:val="79"/>
        </w:numPr>
        <w:tabs>
          <w:tab w:val="left" w:pos="362"/>
        </w:tabs>
        <w:spacing w:before="176"/>
        <w:ind w:left="362" w:hanging="246"/>
      </w:pPr>
      <w:r>
        <w:rPr>
          <w:w w:val="105"/>
        </w:rPr>
        <w:t>Name</w:t>
      </w:r>
      <w:r>
        <w:rPr>
          <w:spacing w:val="-28"/>
          <w:w w:val="105"/>
        </w:rPr>
        <w:t xml:space="preserve"> </w:t>
      </w:r>
      <w:r>
        <w:rPr>
          <w:w w:val="105"/>
        </w:rPr>
        <w:t>of</w:t>
      </w:r>
      <w:r>
        <w:rPr>
          <w:spacing w:val="-27"/>
          <w:w w:val="105"/>
        </w:rPr>
        <w:t xml:space="preserve"> </w:t>
      </w:r>
      <w:r>
        <w:rPr>
          <w:w w:val="105"/>
        </w:rPr>
        <w:t>the</w:t>
      </w:r>
      <w:r>
        <w:rPr>
          <w:spacing w:val="-28"/>
          <w:w w:val="105"/>
        </w:rPr>
        <w:t xml:space="preserve"> </w:t>
      </w:r>
      <w:r>
        <w:rPr>
          <w:w w:val="105"/>
        </w:rPr>
        <w:t>certifying</w:t>
      </w:r>
      <w:r>
        <w:rPr>
          <w:spacing w:val="-28"/>
          <w:w w:val="105"/>
        </w:rPr>
        <w:t xml:space="preserve"> </w:t>
      </w:r>
      <w:r>
        <w:rPr>
          <w:w w:val="105"/>
        </w:rPr>
        <w:t>Chartered</w:t>
      </w:r>
      <w:r>
        <w:rPr>
          <w:spacing w:val="-28"/>
          <w:w w:val="105"/>
        </w:rPr>
        <w:t xml:space="preserve"> </w:t>
      </w:r>
      <w:r>
        <w:rPr>
          <w:w w:val="105"/>
        </w:rPr>
        <w:t>Accountant/Cost</w:t>
      </w:r>
      <w:r>
        <w:rPr>
          <w:spacing w:val="-27"/>
          <w:w w:val="105"/>
        </w:rPr>
        <w:t xml:space="preserve"> </w:t>
      </w:r>
      <w:r>
        <w:rPr>
          <w:w w:val="105"/>
        </w:rPr>
        <w:t>Accountant</w:t>
      </w:r>
    </w:p>
    <w:p w:rsidR="00EA1FCB" w:rsidRDefault="00BF5CDA">
      <w:pPr>
        <w:pStyle w:val="ListParagraph"/>
        <w:numPr>
          <w:ilvl w:val="0"/>
          <w:numId w:val="79"/>
        </w:numPr>
        <w:tabs>
          <w:tab w:val="left" w:pos="352"/>
        </w:tabs>
        <w:spacing w:before="176"/>
      </w:pPr>
      <w:r>
        <w:t>Membership</w:t>
      </w:r>
      <w:r>
        <w:rPr>
          <w:spacing w:val="33"/>
        </w:rPr>
        <w:t xml:space="preserve"> </w:t>
      </w:r>
      <w:r>
        <w:t>number</w:t>
      </w:r>
    </w:p>
    <w:p w:rsidR="00EA1FCB" w:rsidRDefault="00BF5CDA">
      <w:pPr>
        <w:pStyle w:val="ListParagraph"/>
        <w:numPr>
          <w:ilvl w:val="0"/>
          <w:numId w:val="79"/>
        </w:numPr>
        <w:tabs>
          <w:tab w:val="left" w:pos="362"/>
        </w:tabs>
        <w:spacing w:before="179"/>
        <w:ind w:left="361" w:hanging="245"/>
      </w:pPr>
      <w:r>
        <w:rPr>
          <w:w w:val="105"/>
        </w:rPr>
        <w:t>Date</w:t>
      </w:r>
      <w:r>
        <w:rPr>
          <w:spacing w:val="-22"/>
          <w:w w:val="105"/>
        </w:rPr>
        <w:t xml:space="preserve"> </w:t>
      </w:r>
      <w:r>
        <w:rPr>
          <w:w w:val="105"/>
        </w:rPr>
        <w:t>of</w:t>
      </w:r>
      <w:r>
        <w:rPr>
          <w:spacing w:val="-22"/>
          <w:w w:val="105"/>
        </w:rPr>
        <w:t xml:space="preserve"> </w:t>
      </w:r>
      <w:r>
        <w:rPr>
          <w:w w:val="105"/>
        </w:rPr>
        <w:t>issuance</w:t>
      </w:r>
      <w:r>
        <w:rPr>
          <w:spacing w:val="-20"/>
          <w:w w:val="105"/>
        </w:rPr>
        <w:t xml:space="preserve"> </w:t>
      </w:r>
      <w:r>
        <w:rPr>
          <w:w w:val="105"/>
        </w:rPr>
        <w:t>of</w:t>
      </w:r>
      <w:r>
        <w:rPr>
          <w:spacing w:val="-22"/>
          <w:w w:val="105"/>
        </w:rPr>
        <w:t xml:space="preserve"> </w:t>
      </w:r>
      <w:r>
        <w:rPr>
          <w:w w:val="105"/>
        </w:rPr>
        <w:t>certificate</w:t>
      </w:r>
    </w:p>
    <w:p w:rsidR="00EA1FCB" w:rsidRDefault="00BF5CDA">
      <w:pPr>
        <w:pStyle w:val="ListParagraph"/>
        <w:numPr>
          <w:ilvl w:val="0"/>
          <w:numId w:val="79"/>
        </w:numPr>
        <w:tabs>
          <w:tab w:val="left" w:pos="352"/>
        </w:tabs>
        <w:spacing w:before="176"/>
      </w:pPr>
      <w:r>
        <w:rPr>
          <w:w w:val="105"/>
        </w:rPr>
        <w:t>Attachment</w:t>
      </w:r>
      <w:r>
        <w:rPr>
          <w:spacing w:val="-32"/>
          <w:w w:val="105"/>
        </w:rPr>
        <w:t xml:space="preserve"> </w:t>
      </w:r>
      <w:r>
        <w:rPr>
          <w:w w:val="105"/>
        </w:rPr>
        <w:t>(option</w:t>
      </w:r>
      <w:r>
        <w:rPr>
          <w:spacing w:val="-35"/>
          <w:w w:val="105"/>
        </w:rPr>
        <w:t xml:space="preserve"> </w:t>
      </w:r>
      <w:r>
        <w:rPr>
          <w:w w:val="105"/>
        </w:rPr>
        <w:t>for</w:t>
      </w:r>
      <w:r>
        <w:rPr>
          <w:spacing w:val="-31"/>
          <w:w w:val="105"/>
        </w:rPr>
        <w:t xml:space="preserve"> </w:t>
      </w:r>
      <w:r>
        <w:rPr>
          <w:w w:val="105"/>
        </w:rPr>
        <w:t>uploading</w:t>
      </w:r>
      <w:r>
        <w:rPr>
          <w:spacing w:val="-34"/>
          <w:w w:val="105"/>
        </w:rPr>
        <w:t xml:space="preserve"> </w:t>
      </w:r>
      <w:r>
        <w:rPr>
          <w:w w:val="105"/>
        </w:rPr>
        <w:t>certificate)</w:t>
      </w:r>
    </w:p>
    <w:p w:rsidR="00EA1FCB" w:rsidRDefault="00EA1FCB">
      <w:pPr>
        <w:pStyle w:val="BodyText"/>
      </w:pPr>
    </w:p>
    <w:p w:rsidR="00EA1FCB" w:rsidRDefault="00BF5CDA">
      <w:pPr>
        <w:pStyle w:val="ListParagraph"/>
        <w:numPr>
          <w:ilvl w:val="0"/>
          <w:numId w:val="81"/>
        </w:numPr>
        <w:tabs>
          <w:tab w:val="left" w:pos="459"/>
        </w:tabs>
        <w:spacing w:before="183"/>
        <w:ind w:left="458" w:hanging="342"/>
        <w:jc w:val="left"/>
      </w:pPr>
      <w:r>
        <w:rPr>
          <w:w w:val="105"/>
        </w:rPr>
        <w:t>Verification</w:t>
      </w:r>
    </w:p>
    <w:p w:rsidR="00EA1FCB" w:rsidRDefault="00EA1FCB">
      <w:pPr>
        <w:pStyle w:val="BodyText"/>
        <w:spacing w:before="7"/>
        <w:rPr>
          <w:sz w:val="26"/>
        </w:rPr>
      </w:pPr>
    </w:p>
    <w:p w:rsidR="00EA1FCB" w:rsidRDefault="00BF5CDA">
      <w:pPr>
        <w:pStyle w:val="BodyText"/>
        <w:tabs>
          <w:tab w:val="left" w:pos="5006"/>
        </w:tabs>
        <w:spacing w:line="266" w:lineRule="auto"/>
        <w:ind w:left="116" w:right="110"/>
      </w:pPr>
      <w:r>
        <w:rPr>
          <w:w w:val="105"/>
        </w:rPr>
        <w:t>I</w:t>
      </w:r>
      <w:r>
        <w:rPr>
          <w:w w:val="105"/>
          <w:u w:val="single"/>
        </w:rPr>
        <w:tab/>
      </w:r>
      <w:r>
        <w:rPr>
          <w:w w:val="105"/>
        </w:rPr>
        <w:t xml:space="preserve">hereby solemnly affirm and declare that the information given hereinabove is true   </w:t>
      </w:r>
      <w:r>
        <w:rPr>
          <w:spacing w:val="23"/>
          <w:w w:val="105"/>
        </w:rPr>
        <w:t xml:space="preserve"> </w:t>
      </w:r>
      <w:r>
        <w:rPr>
          <w:w w:val="105"/>
        </w:rPr>
        <w:t>and correct</w:t>
      </w:r>
      <w:r>
        <w:rPr>
          <w:spacing w:val="13"/>
          <w:w w:val="105"/>
        </w:rPr>
        <w:t xml:space="preserve"> </w:t>
      </w:r>
      <w:r>
        <w:rPr>
          <w:w w:val="105"/>
        </w:rPr>
        <w:t>to</w:t>
      </w:r>
      <w:r>
        <w:rPr>
          <w:w w:val="102"/>
        </w:rPr>
        <w:t xml:space="preserve"> </w:t>
      </w:r>
      <w:r>
        <w:rPr>
          <w:w w:val="105"/>
        </w:rPr>
        <w:t>the</w:t>
      </w:r>
      <w:r>
        <w:rPr>
          <w:spacing w:val="-16"/>
          <w:w w:val="105"/>
        </w:rPr>
        <w:t xml:space="preserve"> </w:t>
      </w:r>
      <w:r>
        <w:rPr>
          <w:w w:val="105"/>
        </w:rPr>
        <w:t>best</w:t>
      </w:r>
      <w:r>
        <w:rPr>
          <w:spacing w:val="-16"/>
          <w:w w:val="105"/>
        </w:rPr>
        <w:t xml:space="preserve"> </w:t>
      </w:r>
      <w:r>
        <w:rPr>
          <w:w w:val="105"/>
        </w:rPr>
        <w:t>of</w:t>
      </w:r>
      <w:r>
        <w:rPr>
          <w:spacing w:val="-17"/>
          <w:w w:val="105"/>
        </w:rPr>
        <w:t xml:space="preserve"> </w:t>
      </w:r>
      <w:r>
        <w:rPr>
          <w:w w:val="105"/>
        </w:rPr>
        <w:t>my</w:t>
      </w:r>
      <w:r>
        <w:rPr>
          <w:spacing w:val="-19"/>
          <w:w w:val="105"/>
        </w:rPr>
        <w:t xml:space="preserve"> </w:t>
      </w:r>
      <w:r>
        <w:rPr>
          <w:w w:val="105"/>
        </w:rPr>
        <w:t>knowledge</w:t>
      </w:r>
      <w:r>
        <w:rPr>
          <w:spacing w:val="-18"/>
          <w:w w:val="105"/>
        </w:rPr>
        <w:t xml:space="preserve"> </w:t>
      </w:r>
      <w:r>
        <w:rPr>
          <w:w w:val="105"/>
        </w:rPr>
        <w:t>and</w:t>
      </w:r>
      <w:r>
        <w:rPr>
          <w:spacing w:val="-19"/>
          <w:w w:val="105"/>
        </w:rPr>
        <w:t xml:space="preserve"> </w:t>
      </w:r>
      <w:r>
        <w:rPr>
          <w:w w:val="105"/>
        </w:rPr>
        <w:t>belief</w:t>
      </w:r>
      <w:r>
        <w:rPr>
          <w:spacing w:val="-16"/>
          <w:w w:val="105"/>
        </w:rPr>
        <w:t xml:space="preserve"> </w:t>
      </w:r>
      <w:r>
        <w:rPr>
          <w:w w:val="105"/>
        </w:rPr>
        <w:t>and</w:t>
      </w:r>
      <w:r>
        <w:rPr>
          <w:spacing w:val="-16"/>
          <w:w w:val="105"/>
        </w:rPr>
        <w:t xml:space="preserve"> </w:t>
      </w:r>
      <w:r>
        <w:rPr>
          <w:w w:val="105"/>
        </w:rPr>
        <w:t>nothing</w:t>
      </w:r>
      <w:r>
        <w:rPr>
          <w:spacing w:val="-17"/>
          <w:w w:val="105"/>
        </w:rPr>
        <w:t xml:space="preserve"> </w:t>
      </w:r>
      <w:r>
        <w:rPr>
          <w:w w:val="105"/>
        </w:rPr>
        <w:t>has</w:t>
      </w:r>
      <w:r>
        <w:rPr>
          <w:spacing w:val="-16"/>
          <w:w w:val="105"/>
        </w:rPr>
        <w:t xml:space="preserve"> </w:t>
      </w:r>
      <w:r>
        <w:rPr>
          <w:w w:val="105"/>
        </w:rPr>
        <w:t>been</w:t>
      </w:r>
      <w:r>
        <w:rPr>
          <w:spacing w:val="-19"/>
          <w:w w:val="105"/>
        </w:rPr>
        <w:t xml:space="preserve"> </w:t>
      </w:r>
      <w:r>
        <w:rPr>
          <w:w w:val="105"/>
        </w:rPr>
        <w:t>concealed</w:t>
      </w:r>
      <w:r>
        <w:rPr>
          <w:spacing w:val="-19"/>
          <w:w w:val="105"/>
        </w:rPr>
        <w:t xml:space="preserve"> </w:t>
      </w:r>
      <w:r>
        <w:rPr>
          <w:w w:val="105"/>
        </w:rPr>
        <w:t>there</w:t>
      </w:r>
      <w:r>
        <w:rPr>
          <w:spacing w:val="-18"/>
          <w:w w:val="105"/>
        </w:rPr>
        <w:t xml:space="preserve"> </w:t>
      </w:r>
      <w:r>
        <w:rPr>
          <w:w w:val="105"/>
        </w:rPr>
        <w:t>from.</w:t>
      </w:r>
    </w:p>
    <w:p w:rsidR="00EA1FCB" w:rsidRDefault="00EA1FCB">
      <w:pPr>
        <w:pStyle w:val="BodyText"/>
        <w:spacing w:before="5"/>
        <w:rPr>
          <w:sz w:val="24"/>
        </w:rPr>
      </w:pPr>
    </w:p>
    <w:p w:rsidR="00EA1FCB" w:rsidRDefault="00BF5CDA">
      <w:pPr>
        <w:pStyle w:val="BodyText"/>
        <w:tabs>
          <w:tab w:val="left" w:pos="7572"/>
        </w:tabs>
        <w:spacing w:before="1"/>
        <w:ind w:left="116" w:right="110"/>
      </w:pPr>
      <w:r>
        <w:rPr>
          <w:w w:val="105"/>
        </w:rPr>
        <w:t>Signature</w:t>
      </w:r>
      <w:r>
        <w:rPr>
          <w:spacing w:val="-31"/>
          <w:w w:val="105"/>
        </w:rPr>
        <w:t xml:space="preserve"> </w:t>
      </w:r>
      <w:r>
        <w:rPr>
          <w:w w:val="105"/>
        </w:rPr>
        <w:t>of</w:t>
      </w:r>
      <w:r>
        <w:rPr>
          <w:spacing w:val="-31"/>
          <w:w w:val="105"/>
        </w:rPr>
        <w:t xml:space="preserve"> </w:t>
      </w:r>
      <w:r>
        <w:rPr>
          <w:w w:val="105"/>
        </w:rPr>
        <w:t>authorised</w:t>
      </w:r>
      <w:r>
        <w:rPr>
          <w:spacing w:val="-32"/>
          <w:w w:val="105"/>
        </w:rPr>
        <w:t xml:space="preserve"> </w:t>
      </w:r>
      <w:r>
        <w:rPr>
          <w:w w:val="105"/>
        </w:rPr>
        <w:t>signatory</w:t>
      </w:r>
      <w:r>
        <w:rPr>
          <w:spacing w:val="2"/>
        </w:rPr>
        <w:t xml:space="preserve"> </w:t>
      </w:r>
      <w:r>
        <w:rPr>
          <w:w w:val="102"/>
          <w:u w:val="single"/>
        </w:rPr>
        <w:t xml:space="preserve"> </w:t>
      </w:r>
      <w:r>
        <w:rPr>
          <w:u w:val="single"/>
        </w:rPr>
        <w:tab/>
      </w:r>
    </w:p>
    <w:p w:rsidR="00EA1FCB" w:rsidRDefault="00414869">
      <w:pPr>
        <w:pStyle w:val="BodyText"/>
        <w:spacing w:before="25"/>
        <w:ind w:left="116" w:right="110"/>
      </w:pPr>
      <w:r>
        <w:pict>
          <v:line id="_x0000_s1127" style="position:absolute;left:0;text-align:left;z-index:-251612160;mso-position-horizontal-relative:page" from="142.95pt,41.7pt" to="300.8pt,41.7pt" strokeweight=".15947mm">
            <w10:wrap anchorx="page"/>
          </v:line>
        </w:pict>
      </w:r>
      <w:r w:rsidR="00BF5CDA">
        <w:rPr>
          <w:w w:val="105"/>
        </w:rPr>
        <w:t>Name</w:t>
      </w:r>
    </w:p>
    <w:p w:rsidR="00EA1FCB" w:rsidRDefault="00414869">
      <w:pPr>
        <w:pStyle w:val="BodyText"/>
        <w:spacing w:before="3"/>
        <w:rPr>
          <w:sz w:val="20"/>
        </w:rPr>
      </w:pPr>
      <w:r w:rsidRPr="00414869">
        <w:pict>
          <v:line id="_x0000_s1126" style="position:absolute;z-index:251640832;mso-wrap-distance-left:0;mso-wrap-distance-right:0;mso-position-horizontal-relative:page" from="54.85pt,13.9pt" to="274.75pt,13.9pt" strokeweight=".15947mm">
            <w10:wrap type="topAndBottom" anchorx="page"/>
          </v:line>
        </w:pict>
      </w:r>
    </w:p>
    <w:p w:rsidR="00EA1FCB" w:rsidRDefault="00BF5CDA">
      <w:pPr>
        <w:pStyle w:val="BodyText"/>
        <w:spacing w:line="264" w:lineRule="auto"/>
        <w:ind w:left="116" w:right="12003"/>
      </w:pPr>
      <w:r>
        <w:rPr>
          <w:w w:val="105"/>
        </w:rPr>
        <w:t>Designation/Status Date ---</w:t>
      </w:r>
      <w:r>
        <w:rPr>
          <w:spacing w:val="57"/>
          <w:w w:val="105"/>
        </w:rPr>
        <w:t xml:space="preserve"> </w:t>
      </w:r>
      <w:r>
        <w:rPr>
          <w:w w:val="105"/>
        </w:rPr>
        <w:t>dd/mm/yyyy</w:t>
      </w:r>
    </w:p>
    <w:p w:rsidR="00EA1FCB" w:rsidRDefault="00EA1FCB">
      <w:pPr>
        <w:spacing w:line="264" w:lineRule="auto"/>
        <w:sectPr w:rsidR="00EA1FCB">
          <w:footerReference w:type="default" r:id="rId74"/>
          <w:pgSz w:w="15840" w:h="12240" w:orient="landscape"/>
          <w:pgMar w:top="1140" w:right="700" w:bottom="1600" w:left="980" w:header="0" w:footer="1400" w:gutter="0"/>
          <w:pgNumType w:start="15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10"/>
        <w:rPr>
          <w:sz w:val="19"/>
        </w:rPr>
      </w:pPr>
    </w:p>
    <w:p w:rsidR="00EA1FCB" w:rsidRDefault="00BF5CDA">
      <w:pPr>
        <w:pStyle w:val="Heading3"/>
        <w:spacing w:before="76"/>
        <w:ind w:left="6209" w:right="5885"/>
      </w:pPr>
      <w:r>
        <w:rPr>
          <w:w w:val="105"/>
        </w:rPr>
        <w:t>Form GST ITC -02</w:t>
      </w:r>
    </w:p>
    <w:p w:rsidR="00EA1FCB" w:rsidRDefault="00BF5CDA">
      <w:pPr>
        <w:spacing w:before="1"/>
        <w:ind w:left="6204" w:right="5885"/>
        <w:jc w:val="center"/>
        <w:rPr>
          <w:i/>
        </w:rPr>
      </w:pPr>
      <w:r>
        <w:rPr>
          <w:i/>
          <w:w w:val="105"/>
        </w:rPr>
        <w:t>[See rule – 41(1)]</w:t>
      </w:r>
    </w:p>
    <w:p w:rsidR="00EA1FCB" w:rsidRDefault="00EA1FCB">
      <w:pPr>
        <w:pStyle w:val="BodyText"/>
        <w:spacing w:before="10"/>
        <w:rPr>
          <w:i/>
          <w:sz w:val="23"/>
        </w:rPr>
      </w:pPr>
    </w:p>
    <w:p w:rsidR="00EA1FCB" w:rsidRDefault="00BF5CDA">
      <w:pPr>
        <w:pStyle w:val="Heading3"/>
        <w:spacing w:line="261" w:lineRule="auto"/>
        <w:ind w:left="216"/>
        <w:jc w:val="left"/>
      </w:pPr>
      <w:r>
        <w:rPr>
          <w:w w:val="105"/>
        </w:rPr>
        <w:t>Declaration</w:t>
      </w:r>
      <w:r>
        <w:rPr>
          <w:spacing w:val="-19"/>
          <w:w w:val="105"/>
        </w:rPr>
        <w:t xml:space="preserve"> </w:t>
      </w:r>
      <w:r>
        <w:rPr>
          <w:w w:val="105"/>
        </w:rPr>
        <w:t>for</w:t>
      </w:r>
      <w:r>
        <w:rPr>
          <w:spacing w:val="-16"/>
          <w:w w:val="105"/>
        </w:rPr>
        <w:t xml:space="preserve"> </w:t>
      </w:r>
      <w:r>
        <w:rPr>
          <w:w w:val="105"/>
        </w:rPr>
        <w:t>transfer</w:t>
      </w:r>
      <w:r>
        <w:rPr>
          <w:spacing w:val="-16"/>
          <w:w w:val="105"/>
        </w:rPr>
        <w:t xml:space="preserve"> </w:t>
      </w:r>
      <w:r>
        <w:rPr>
          <w:w w:val="105"/>
        </w:rPr>
        <w:t>of</w:t>
      </w:r>
      <w:r>
        <w:rPr>
          <w:spacing w:val="-17"/>
          <w:w w:val="105"/>
        </w:rPr>
        <w:t xml:space="preserve"> </w:t>
      </w:r>
      <w:r>
        <w:rPr>
          <w:w w:val="105"/>
        </w:rPr>
        <w:t>ITC</w:t>
      </w:r>
      <w:r>
        <w:rPr>
          <w:spacing w:val="-18"/>
          <w:w w:val="105"/>
        </w:rPr>
        <w:t xml:space="preserve"> </w:t>
      </w:r>
      <w:r>
        <w:rPr>
          <w:w w:val="105"/>
        </w:rPr>
        <w:t>in</w:t>
      </w:r>
      <w:r>
        <w:rPr>
          <w:spacing w:val="-19"/>
          <w:w w:val="105"/>
        </w:rPr>
        <w:t xml:space="preserve"> </w:t>
      </w:r>
      <w:r>
        <w:rPr>
          <w:w w:val="105"/>
        </w:rPr>
        <w:t>case</w:t>
      </w:r>
      <w:r>
        <w:rPr>
          <w:spacing w:val="-16"/>
          <w:w w:val="105"/>
        </w:rPr>
        <w:t xml:space="preserve"> </w:t>
      </w:r>
      <w:r>
        <w:rPr>
          <w:w w:val="105"/>
        </w:rPr>
        <w:t>of</w:t>
      </w:r>
      <w:r>
        <w:rPr>
          <w:spacing w:val="-19"/>
          <w:w w:val="105"/>
        </w:rPr>
        <w:t xml:space="preserve"> </w:t>
      </w:r>
      <w:r>
        <w:rPr>
          <w:w w:val="105"/>
        </w:rPr>
        <w:t>sale,</w:t>
      </w:r>
      <w:r>
        <w:rPr>
          <w:spacing w:val="-18"/>
          <w:w w:val="105"/>
        </w:rPr>
        <w:t xml:space="preserve"> </w:t>
      </w:r>
      <w:r>
        <w:rPr>
          <w:w w:val="105"/>
        </w:rPr>
        <w:t>merger,</w:t>
      </w:r>
      <w:r>
        <w:rPr>
          <w:spacing w:val="-16"/>
          <w:w w:val="105"/>
        </w:rPr>
        <w:t xml:space="preserve"> </w:t>
      </w:r>
      <w:r>
        <w:rPr>
          <w:w w:val="105"/>
        </w:rPr>
        <w:t>demerger,</w:t>
      </w:r>
      <w:r>
        <w:rPr>
          <w:spacing w:val="-16"/>
          <w:w w:val="105"/>
        </w:rPr>
        <w:t xml:space="preserve"> </w:t>
      </w:r>
      <w:r>
        <w:rPr>
          <w:w w:val="105"/>
        </w:rPr>
        <w:t>amalgamation,</w:t>
      </w:r>
      <w:r>
        <w:rPr>
          <w:spacing w:val="-16"/>
          <w:w w:val="105"/>
        </w:rPr>
        <w:t xml:space="preserve"> </w:t>
      </w:r>
      <w:r>
        <w:rPr>
          <w:w w:val="105"/>
        </w:rPr>
        <w:t>lease</w:t>
      </w:r>
      <w:r>
        <w:rPr>
          <w:spacing w:val="-15"/>
          <w:w w:val="105"/>
        </w:rPr>
        <w:t xml:space="preserve"> </w:t>
      </w:r>
      <w:r>
        <w:rPr>
          <w:w w:val="105"/>
        </w:rPr>
        <w:t>or</w:t>
      </w:r>
      <w:r>
        <w:rPr>
          <w:spacing w:val="-17"/>
          <w:w w:val="105"/>
        </w:rPr>
        <w:t xml:space="preserve"> </w:t>
      </w:r>
      <w:r>
        <w:rPr>
          <w:w w:val="105"/>
        </w:rPr>
        <w:t>transfer</w:t>
      </w:r>
      <w:r>
        <w:rPr>
          <w:spacing w:val="-18"/>
          <w:w w:val="105"/>
        </w:rPr>
        <w:t xml:space="preserve"> </w:t>
      </w:r>
      <w:r>
        <w:rPr>
          <w:w w:val="105"/>
        </w:rPr>
        <w:t>of</w:t>
      </w:r>
      <w:r>
        <w:rPr>
          <w:spacing w:val="-15"/>
          <w:w w:val="105"/>
        </w:rPr>
        <w:t xml:space="preserve"> </w:t>
      </w:r>
      <w:r>
        <w:rPr>
          <w:w w:val="105"/>
        </w:rPr>
        <w:t>a</w:t>
      </w:r>
      <w:r>
        <w:rPr>
          <w:spacing w:val="-19"/>
          <w:w w:val="105"/>
        </w:rPr>
        <w:t xml:space="preserve"> </w:t>
      </w:r>
      <w:r>
        <w:rPr>
          <w:w w:val="105"/>
        </w:rPr>
        <w:t>business</w:t>
      </w:r>
      <w:r>
        <w:rPr>
          <w:spacing w:val="-16"/>
          <w:w w:val="105"/>
        </w:rPr>
        <w:t xml:space="preserve"> </w:t>
      </w:r>
      <w:r>
        <w:rPr>
          <w:w w:val="105"/>
        </w:rPr>
        <w:t>under</w:t>
      </w:r>
      <w:r>
        <w:rPr>
          <w:spacing w:val="-14"/>
          <w:w w:val="105"/>
        </w:rPr>
        <w:t xml:space="preserve"> </w:t>
      </w:r>
      <w:r>
        <w:rPr>
          <w:w w:val="105"/>
        </w:rPr>
        <w:t>sub-section</w:t>
      </w:r>
      <w:r>
        <w:rPr>
          <w:spacing w:val="-16"/>
          <w:w w:val="105"/>
        </w:rPr>
        <w:t xml:space="preserve"> </w:t>
      </w:r>
      <w:r>
        <w:rPr>
          <w:w w:val="105"/>
        </w:rPr>
        <w:t>(3)</w:t>
      </w:r>
      <w:r>
        <w:rPr>
          <w:spacing w:val="-16"/>
          <w:w w:val="105"/>
        </w:rPr>
        <w:t xml:space="preserve"> </w:t>
      </w:r>
      <w:r>
        <w:rPr>
          <w:w w:val="105"/>
        </w:rPr>
        <w:t>of</w:t>
      </w:r>
      <w:r>
        <w:rPr>
          <w:spacing w:val="-16"/>
          <w:w w:val="105"/>
        </w:rPr>
        <w:t xml:space="preserve"> </w:t>
      </w:r>
      <w:r>
        <w:rPr>
          <w:w w:val="105"/>
        </w:rPr>
        <w:t>section 18</w:t>
      </w:r>
    </w:p>
    <w:p w:rsidR="00EA1FCB" w:rsidRDefault="00EA1FCB">
      <w:pPr>
        <w:pStyle w:val="BodyText"/>
        <w:rPr>
          <w:b/>
          <w:sz w:val="20"/>
        </w:rPr>
      </w:pPr>
    </w:p>
    <w:p w:rsidR="00EA1FCB" w:rsidRDefault="00EA1FCB">
      <w:pPr>
        <w:pStyle w:val="BodyText"/>
        <w:rPr>
          <w:b/>
          <w:sz w:val="20"/>
        </w:rPr>
      </w:pPr>
    </w:p>
    <w:p w:rsidR="00EA1FCB" w:rsidRDefault="00EA1FCB">
      <w:pPr>
        <w:pStyle w:val="BodyText"/>
        <w:spacing w:before="8"/>
        <w:rPr>
          <w:b/>
          <w:sz w:val="1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9"/>
        <w:gridCol w:w="2722"/>
        <w:gridCol w:w="4303"/>
      </w:tblGrid>
      <w:tr w:rsidR="00EA1FCB">
        <w:trPr>
          <w:trHeight w:hRule="exact" w:val="490"/>
        </w:trPr>
        <w:tc>
          <w:tcPr>
            <w:tcW w:w="409" w:type="dxa"/>
            <w:tcBorders>
              <w:left w:val="single" w:sz="3" w:space="0" w:color="000000"/>
            </w:tcBorders>
          </w:tcPr>
          <w:p w:rsidR="00EA1FCB" w:rsidRDefault="00BF5CDA">
            <w:pPr>
              <w:pStyle w:val="TableParagraph"/>
              <w:ind w:left="98"/>
              <w:rPr>
                <w:sz w:val="18"/>
              </w:rPr>
            </w:pPr>
            <w:r>
              <w:rPr>
                <w:w w:val="105"/>
                <w:sz w:val="18"/>
              </w:rPr>
              <w:t>1.</w:t>
            </w:r>
          </w:p>
        </w:tc>
        <w:tc>
          <w:tcPr>
            <w:tcW w:w="2722" w:type="dxa"/>
          </w:tcPr>
          <w:p w:rsidR="00EA1FCB" w:rsidRDefault="00BF5CDA">
            <w:pPr>
              <w:pStyle w:val="TableParagraph"/>
              <w:ind w:left="95"/>
              <w:rPr>
                <w:sz w:val="18"/>
              </w:rPr>
            </w:pPr>
            <w:r>
              <w:rPr>
                <w:w w:val="105"/>
                <w:sz w:val="18"/>
              </w:rPr>
              <w:t>GSTIN of transferor</w:t>
            </w:r>
          </w:p>
        </w:tc>
        <w:tc>
          <w:tcPr>
            <w:tcW w:w="4303" w:type="dxa"/>
          </w:tcPr>
          <w:p w:rsidR="00EA1FCB" w:rsidRDefault="00EA1FCB"/>
        </w:tc>
      </w:tr>
      <w:tr w:rsidR="00EA1FCB">
        <w:trPr>
          <w:trHeight w:hRule="exact" w:val="503"/>
        </w:trPr>
        <w:tc>
          <w:tcPr>
            <w:tcW w:w="409" w:type="dxa"/>
            <w:tcBorders>
              <w:left w:val="single" w:sz="3" w:space="0" w:color="000000"/>
              <w:bottom w:val="single" w:sz="3" w:space="0" w:color="000000"/>
            </w:tcBorders>
          </w:tcPr>
          <w:p w:rsidR="00EA1FCB" w:rsidRDefault="00BF5CDA">
            <w:pPr>
              <w:pStyle w:val="TableParagraph"/>
              <w:spacing w:line="205" w:lineRule="exact"/>
              <w:ind w:left="98"/>
              <w:rPr>
                <w:sz w:val="18"/>
              </w:rPr>
            </w:pPr>
            <w:r>
              <w:rPr>
                <w:w w:val="105"/>
                <w:sz w:val="18"/>
              </w:rPr>
              <w:t>2.</w:t>
            </w:r>
          </w:p>
        </w:tc>
        <w:tc>
          <w:tcPr>
            <w:tcW w:w="2722" w:type="dxa"/>
            <w:tcBorders>
              <w:bottom w:val="single" w:sz="3" w:space="0" w:color="000000"/>
            </w:tcBorders>
          </w:tcPr>
          <w:p w:rsidR="00EA1FCB" w:rsidRDefault="00BF5CDA">
            <w:pPr>
              <w:pStyle w:val="TableParagraph"/>
              <w:spacing w:line="205" w:lineRule="exact"/>
              <w:ind w:left="95"/>
              <w:rPr>
                <w:sz w:val="18"/>
              </w:rPr>
            </w:pPr>
            <w:r>
              <w:rPr>
                <w:w w:val="105"/>
                <w:sz w:val="18"/>
              </w:rPr>
              <w:t>Legal name of transferor</w:t>
            </w:r>
          </w:p>
        </w:tc>
        <w:tc>
          <w:tcPr>
            <w:tcW w:w="4303" w:type="dxa"/>
            <w:tcBorders>
              <w:bottom w:val="single" w:sz="3" w:space="0" w:color="000000"/>
            </w:tcBorders>
          </w:tcPr>
          <w:p w:rsidR="00EA1FCB" w:rsidRDefault="00EA1FCB"/>
        </w:tc>
      </w:tr>
      <w:tr w:rsidR="00EA1FCB">
        <w:trPr>
          <w:trHeight w:hRule="exact" w:val="487"/>
        </w:trPr>
        <w:tc>
          <w:tcPr>
            <w:tcW w:w="409" w:type="dxa"/>
            <w:tcBorders>
              <w:top w:val="single" w:sz="3" w:space="0" w:color="000000"/>
              <w:left w:val="single" w:sz="3" w:space="0" w:color="000000"/>
              <w:bottom w:val="single" w:sz="3" w:space="0" w:color="000000"/>
            </w:tcBorders>
          </w:tcPr>
          <w:p w:rsidR="00EA1FCB" w:rsidRDefault="00BF5CDA">
            <w:pPr>
              <w:pStyle w:val="TableParagraph"/>
              <w:ind w:left="98"/>
              <w:rPr>
                <w:sz w:val="18"/>
              </w:rPr>
            </w:pPr>
            <w:r>
              <w:rPr>
                <w:w w:val="105"/>
                <w:sz w:val="18"/>
              </w:rPr>
              <w:t>3.</w:t>
            </w:r>
          </w:p>
        </w:tc>
        <w:tc>
          <w:tcPr>
            <w:tcW w:w="2722" w:type="dxa"/>
            <w:tcBorders>
              <w:top w:val="single" w:sz="3" w:space="0" w:color="000000"/>
              <w:bottom w:val="single" w:sz="3" w:space="0" w:color="000000"/>
            </w:tcBorders>
          </w:tcPr>
          <w:p w:rsidR="00EA1FCB" w:rsidRDefault="00BF5CDA">
            <w:pPr>
              <w:pStyle w:val="TableParagraph"/>
              <w:ind w:left="95"/>
              <w:rPr>
                <w:sz w:val="18"/>
              </w:rPr>
            </w:pPr>
            <w:r>
              <w:rPr>
                <w:w w:val="105"/>
                <w:sz w:val="18"/>
              </w:rPr>
              <w:t>Trade name, if any</w:t>
            </w:r>
          </w:p>
        </w:tc>
        <w:tc>
          <w:tcPr>
            <w:tcW w:w="4303" w:type="dxa"/>
            <w:tcBorders>
              <w:top w:val="single" w:sz="3" w:space="0" w:color="000000"/>
              <w:bottom w:val="single" w:sz="3" w:space="0" w:color="000000"/>
            </w:tcBorders>
          </w:tcPr>
          <w:p w:rsidR="00EA1FCB" w:rsidRDefault="00EA1FCB"/>
        </w:tc>
      </w:tr>
      <w:tr w:rsidR="00EA1FCB">
        <w:trPr>
          <w:trHeight w:hRule="exact" w:val="390"/>
        </w:trPr>
        <w:tc>
          <w:tcPr>
            <w:tcW w:w="409" w:type="dxa"/>
            <w:tcBorders>
              <w:top w:val="single" w:sz="3" w:space="0" w:color="000000"/>
              <w:left w:val="single" w:sz="3" w:space="0" w:color="000000"/>
            </w:tcBorders>
          </w:tcPr>
          <w:p w:rsidR="00EA1FCB" w:rsidRDefault="00BF5CDA">
            <w:pPr>
              <w:pStyle w:val="TableParagraph"/>
              <w:ind w:left="98"/>
              <w:rPr>
                <w:sz w:val="18"/>
              </w:rPr>
            </w:pPr>
            <w:r>
              <w:rPr>
                <w:w w:val="105"/>
                <w:sz w:val="18"/>
              </w:rPr>
              <w:t>4.</w:t>
            </w:r>
          </w:p>
        </w:tc>
        <w:tc>
          <w:tcPr>
            <w:tcW w:w="2722" w:type="dxa"/>
            <w:tcBorders>
              <w:top w:val="single" w:sz="3" w:space="0" w:color="000000"/>
            </w:tcBorders>
          </w:tcPr>
          <w:p w:rsidR="00EA1FCB" w:rsidRDefault="00BF5CDA">
            <w:pPr>
              <w:pStyle w:val="TableParagraph"/>
              <w:ind w:left="96"/>
              <w:rPr>
                <w:sz w:val="18"/>
              </w:rPr>
            </w:pPr>
            <w:r>
              <w:rPr>
                <w:w w:val="105"/>
                <w:sz w:val="18"/>
              </w:rPr>
              <w:t>GSTIN of transferee</w:t>
            </w:r>
          </w:p>
        </w:tc>
        <w:tc>
          <w:tcPr>
            <w:tcW w:w="4303" w:type="dxa"/>
            <w:tcBorders>
              <w:top w:val="single" w:sz="3" w:space="0" w:color="000000"/>
            </w:tcBorders>
          </w:tcPr>
          <w:p w:rsidR="00EA1FCB" w:rsidRDefault="00EA1FCB"/>
        </w:tc>
      </w:tr>
      <w:tr w:rsidR="00EA1FCB">
        <w:trPr>
          <w:trHeight w:hRule="exact" w:val="487"/>
        </w:trPr>
        <w:tc>
          <w:tcPr>
            <w:tcW w:w="409" w:type="dxa"/>
            <w:tcBorders>
              <w:left w:val="single" w:sz="3" w:space="0" w:color="000000"/>
            </w:tcBorders>
          </w:tcPr>
          <w:p w:rsidR="00EA1FCB" w:rsidRDefault="00BF5CDA">
            <w:pPr>
              <w:pStyle w:val="TableParagraph"/>
              <w:ind w:left="98"/>
              <w:rPr>
                <w:sz w:val="18"/>
              </w:rPr>
            </w:pPr>
            <w:r>
              <w:rPr>
                <w:w w:val="105"/>
                <w:sz w:val="18"/>
              </w:rPr>
              <w:t>5.</w:t>
            </w:r>
          </w:p>
        </w:tc>
        <w:tc>
          <w:tcPr>
            <w:tcW w:w="2722" w:type="dxa"/>
          </w:tcPr>
          <w:p w:rsidR="00EA1FCB" w:rsidRDefault="00BF5CDA">
            <w:pPr>
              <w:pStyle w:val="TableParagraph"/>
              <w:ind w:left="95"/>
              <w:rPr>
                <w:sz w:val="18"/>
              </w:rPr>
            </w:pPr>
            <w:r>
              <w:rPr>
                <w:w w:val="105"/>
                <w:sz w:val="18"/>
              </w:rPr>
              <w:t>Legal name of transferee</w:t>
            </w:r>
          </w:p>
        </w:tc>
        <w:tc>
          <w:tcPr>
            <w:tcW w:w="4303" w:type="dxa"/>
          </w:tcPr>
          <w:p w:rsidR="00EA1FCB" w:rsidRDefault="00EA1FCB"/>
        </w:tc>
      </w:tr>
      <w:tr w:rsidR="00EA1FCB">
        <w:trPr>
          <w:trHeight w:hRule="exact" w:val="487"/>
        </w:trPr>
        <w:tc>
          <w:tcPr>
            <w:tcW w:w="409" w:type="dxa"/>
            <w:tcBorders>
              <w:left w:val="single" w:sz="3" w:space="0" w:color="000000"/>
            </w:tcBorders>
          </w:tcPr>
          <w:p w:rsidR="00EA1FCB" w:rsidRDefault="00BF5CDA">
            <w:pPr>
              <w:pStyle w:val="TableParagraph"/>
              <w:ind w:left="98"/>
              <w:rPr>
                <w:sz w:val="18"/>
              </w:rPr>
            </w:pPr>
            <w:r>
              <w:rPr>
                <w:w w:val="105"/>
                <w:sz w:val="18"/>
              </w:rPr>
              <w:t>6.</w:t>
            </w:r>
          </w:p>
        </w:tc>
        <w:tc>
          <w:tcPr>
            <w:tcW w:w="2722" w:type="dxa"/>
          </w:tcPr>
          <w:p w:rsidR="00EA1FCB" w:rsidRDefault="00BF5CDA">
            <w:pPr>
              <w:pStyle w:val="TableParagraph"/>
              <w:ind w:left="96"/>
              <w:rPr>
                <w:sz w:val="18"/>
              </w:rPr>
            </w:pPr>
            <w:r>
              <w:rPr>
                <w:w w:val="105"/>
                <w:sz w:val="18"/>
              </w:rPr>
              <w:t>Trade name, if any</w:t>
            </w:r>
          </w:p>
        </w:tc>
        <w:tc>
          <w:tcPr>
            <w:tcW w:w="4303" w:type="dxa"/>
          </w:tcPr>
          <w:p w:rsidR="00EA1FCB" w:rsidRDefault="00EA1FCB"/>
        </w:tc>
      </w:tr>
    </w:tbl>
    <w:p w:rsidR="00EA1FCB" w:rsidRDefault="00EA1FCB">
      <w:pPr>
        <w:pStyle w:val="BodyText"/>
        <w:rPr>
          <w:b/>
          <w:sz w:val="20"/>
        </w:rPr>
      </w:pPr>
    </w:p>
    <w:p w:rsidR="00EA1FCB" w:rsidRDefault="00EA1FCB">
      <w:pPr>
        <w:pStyle w:val="BodyText"/>
        <w:rPr>
          <w:b/>
          <w:sz w:val="20"/>
        </w:rPr>
      </w:pPr>
    </w:p>
    <w:p w:rsidR="00EA1FCB" w:rsidRDefault="00EA1FCB">
      <w:pPr>
        <w:pStyle w:val="BodyText"/>
        <w:rPr>
          <w:b/>
          <w:sz w:val="20"/>
        </w:rPr>
      </w:pPr>
    </w:p>
    <w:p w:rsidR="00EA1FCB" w:rsidRDefault="00EA1FCB">
      <w:pPr>
        <w:pStyle w:val="BodyText"/>
        <w:rPr>
          <w:b/>
          <w:sz w:val="20"/>
        </w:rPr>
      </w:pPr>
    </w:p>
    <w:p w:rsidR="00EA1FCB" w:rsidRDefault="00EA1FCB">
      <w:pPr>
        <w:pStyle w:val="BodyText"/>
        <w:spacing w:before="5"/>
        <w:rPr>
          <w:b/>
          <w:sz w:val="19"/>
        </w:rPr>
      </w:pPr>
    </w:p>
    <w:p w:rsidR="00EA1FCB" w:rsidRDefault="00BF5CDA">
      <w:pPr>
        <w:pStyle w:val="ListParagraph"/>
        <w:numPr>
          <w:ilvl w:val="0"/>
          <w:numId w:val="78"/>
        </w:numPr>
        <w:tabs>
          <w:tab w:val="left" w:pos="424"/>
        </w:tabs>
        <w:spacing w:before="81"/>
        <w:jc w:val="left"/>
        <w:rPr>
          <w:sz w:val="20"/>
        </w:rPr>
      </w:pPr>
      <w:r>
        <w:rPr>
          <w:w w:val="105"/>
          <w:sz w:val="20"/>
        </w:rPr>
        <w:t>Details</w:t>
      </w:r>
      <w:r>
        <w:rPr>
          <w:spacing w:val="-14"/>
          <w:w w:val="105"/>
          <w:sz w:val="20"/>
        </w:rPr>
        <w:t xml:space="preserve"> </w:t>
      </w:r>
      <w:r>
        <w:rPr>
          <w:w w:val="105"/>
          <w:sz w:val="20"/>
        </w:rPr>
        <w:t>of</w:t>
      </w:r>
      <w:r>
        <w:rPr>
          <w:spacing w:val="-12"/>
          <w:w w:val="105"/>
          <w:sz w:val="20"/>
        </w:rPr>
        <w:t xml:space="preserve"> </w:t>
      </w:r>
      <w:r>
        <w:rPr>
          <w:w w:val="105"/>
          <w:sz w:val="20"/>
        </w:rPr>
        <w:t>ITC</w:t>
      </w:r>
      <w:r>
        <w:rPr>
          <w:spacing w:val="-12"/>
          <w:w w:val="105"/>
          <w:sz w:val="20"/>
        </w:rPr>
        <w:t xml:space="preserve"> </w:t>
      </w:r>
      <w:r>
        <w:rPr>
          <w:w w:val="105"/>
          <w:sz w:val="20"/>
        </w:rPr>
        <w:t>to</w:t>
      </w:r>
      <w:r>
        <w:rPr>
          <w:spacing w:val="-11"/>
          <w:w w:val="105"/>
          <w:sz w:val="20"/>
        </w:rPr>
        <w:t xml:space="preserve"> </w:t>
      </w:r>
      <w:r>
        <w:rPr>
          <w:w w:val="105"/>
          <w:sz w:val="20"/>
        </w:rPr>
        <w:t>be</w:t>
      </w:r>
      <w:r>
        <w:rPr>
          <w:spacing w:val="-13"/>
          <w:w w:val="105"/>
          <w:sz w:val="20"/>
        </w:rPr>
        <w:t xml:space="preserve"> </w:t>
      </w:r>
      <w:r>
        <w:rPr>
          <w:w w:val="105"/>
          <w:sz w:val="20"/>
        </w:rPr>
        <w:t>transferred</w:t>
      </w:r>
    </w:p>
    <w:p w:rsidR="00EA1FCB" w:rsidRDefault="00EA1FCB">
      <w:pPr>
        <w:pStyle w:val="BodyText"/>
        <w:spacing w:before="8"/>
        <w:rPr>
          <w:sz w:val="2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6"/>
        <w:gridCol w:w="2333"/>
        <w:gridCol w:w="3504"/>
      </w:tblGrid>
      <w:tr w:rsidR="00EA1FCB">
        <w:trPr>
          <w:trHeight w:hRule="exact" w:val="456"/>
        </w:trPr>
        <w:tc>
          <w:tcPr>
            <w:tcW w:w="1156" w:type="dxa"/>
            <w:tcBorders>
              <w:left w:val="single" w:sz="3" w:space="0" w:color="000000"/>
            </w:tcBorders>
          </w:tcPr>
          <w:p w:rsidR="00EA1FCB" w:rsidRDefault="00BF5CDA">
            <w:pPr>
              <w:pStyle w:val="TableParagraph"/>
              <w:spacing w:line="205" w:lineRule="exact"/>
              <w:ind w:left="406" w:right="406"/>
              <w:jc w:val="center"/>
              <w:rPr>
                <w:sz w:val="18"/>
              </w:rPr>
            </w:pPr>
            <w:r>
              <w:rPr>
                <w:w w:val="105"/>
                <w:sz w:val="18"/>
              </w:rPr>
              <w:t>Tax</w:t>
            </w:r>
          </w:p>
        </w:tc>
        <w:tc>
          <w:tcPr>
            <w:tcW w:w="2333" w:type="dxa"/>
          </w:tcPr>
          <w:p w:rsidR="00EA1FCB" w:rsidRDefault="00BF5CDA">
            <w:pPr>
              <w:pStyle w:val="TableParagraph"/>
              <w:spacing w:line="249" w:lineRule="auto"/>
              <w:ind w:left="820" w:hanging="589"/>
              <w:rPr>
                <w:sz w:val="18"/>
              </w:rPr>
            </w:pPr>
            <w:r>
              <w:rPr>
                <w:w w:val="105"/>
                <w:sz w:val="18"/>
              </w:rPr>
              <w:t>Amount of matched ITC available</w:t>
            </w:r>
          </w:p>
        </w:tc>
        <w:tc>
          <w:tcPr>
            <w:tcW w:w="3504" w:type="dxa"/>
          </w:tcPr>
          <w:p w:rsidR="00EA1FCB" w:rsidRDefault="00BF5CDA">
            <w:pPr>
              <w:pStyle w:val="TableParagraph"/>
              <w:spacing w:line="205" w:lineRule="exact"/>
              <w:ind w:left="151" w:right="154"/>
              <w:jc w:val="center"/>
              <w:rPr>
                <w:sz w:val="18"/>
              </w:rPr>
            </w:pPr>
            <w:r>
              <w:rPr>
                <w:w w:val="105"/>
                <w:sz w:val="18"/>
              </w:rPr>
              <w:t>Amount of matched ITC to be transferred</w:t>
            </w:r>
          </w:p>
        </w:tc>
      </w:tr>
      <w:tr w:rsidR="00EA1FCB">
        <w:trPr>
          <w:trHeight w:hRule="exact" w:val="235"/>
        </w:trPr>
        <w:tc>
          <w:tcPr>
            <w:tcW w:w="1156" w:type="dxa"/>
            <w:tcBorders>
              <w:left w:val="single" w:sz="3" w:space="0" w:color="000000"/>
            </w:tcBorders>
          </w:tcPr>
          <w:p w:rsidR="00EA1FCB" w:rsidRDefault="00BF5CDA">
            <w:pPr>
              <w:pStyle w:val="TableParagraph"/>
              <w:spacing w:before="4"/>
              <w:jc w:val="center"/>
              <w:rPr>
                <w:sz w:val="18"/>
              </w:rPr>
            </w:pPr>
            <w:r>
              <w:rPr>
                <w:w w:val="104"/>
                <w:sz w:val="18"/>
              </w:rPr>
              <w:t>1</w:t>
            </w:r>
          </w:p>
        </w:tc>
        <w:tc>
          <w:tcPr>
            <w:tcW w:w="2333" w:type="dxa"/>
          </w:tcPr>
          <w:p w:rsidR="00EA1FCB" w:rsidRDefault="00BF5CDA">
            <w:pPr>
              <w:pStyle w:val="TableParagraph"/>
              <w:ind w:right="4"/>
              <w:jc w:val="center"/>
              <w:rPr>
                <w:sz w:val="18"/>
              </w:rPr>
            </w:pPr>
            <w:r>
              <w:rPr>
                <w:w w:val="104"/>
                <w:sz w:val="18"/>
              </w:rPr>
              <w:t>2</w:t>
            </w:r>
          </w:p>
        </w:tc>
        <w:tc>
          <w:tcPr>
            <w:tcW w:w="3504" w:type="dxa"/>
          </w:tcPr>
          <w:p w:rsidR="00EA1FCB" w:rsidRDefault="00BF5CDA">
            <w:pPr>
              <w:pStyle w:val="TableParagraph"/>
              <w:spacing w:before="4"/>
              <w:jc w:val="center"/>
              <w:rPr>
                <w:sz w:val="18"/>
              </w:rPr>
            </w:pPr>
            <w:r>
              <w:rPr>
                <w:w w:val="104"/>
                <w:sz w:val="18"/>
              </w:rPr>
              <w:t>3</w:t>
            </w:r>
          </w:p>
        </w:tc>
      </w:tr>
      <w:tr w:rsidR="00EA1FCB">
        <w:trPr>
          <w:trHeight w:hRule="exact" w:val="226"/>
        </w:trPr>
        <w:tc>
          <w:tcPr>
            <w:tcW w:w="1156" w:type="dxa"/>
            <w:tcBorders>
              <w:left w:val="single" w:sz="3" w:space="0" w:color="000000"/>
            </w:tcBorders>
          </w:tcPr>
          <w:p w:rsidR="00EA1FCB" w:rsidRDefault="00BF5CDA">
            <w:pPr>
              <w:pStyle w:val="TableParagraph"/>
              <w:spacing w:before="2"/>
              <w:ind w:left="98" w:right="45"/>
              <w:rPr>
                <w:sz w:val="18"/>
              </w:rPr>
            </w:pPr>
            <w:r>
              <w:rPr>
                <w:w w:val="105"/>
                <w:sz w:val="18"/>
              </w:rPr>
              <w:t>Central Tax</w:t>
            </w:r>
          </w:p>
        </w:tc>
        <w:tc>
          <w:tcPr>
            <w:tcW w:w="2333" w:type="dxa"/>
          </w:tcPr>
          <w:p w:rsidR="00EA1FCB" w:rsidRDefault="00EA1FCB"/>
        </w:tc>
        <w:tc>
          <w:tcPr>
            <w:tcW w:w="3504" w:type="dxa"/>
          </w:tcPr>
          <w:p w:rsidR="00EA1FCB" w:rsidRDefault="00EA1FCB"/>
        </w:tc>
      </w:tr>
      <w:tr w:rsidR="00EA1FCB">
        <w:trPr>
          <w:trHeight w:hRule="exact" w:val="228"/>
        </w:trPr>
        <w:tc>
          <w:tcPr>
            <w:tcW w:w="1156" w:type="dxa"/>
            <w:tcBorders>
              <w:left w:val="single" w:sz="3" w:space="0" w:color="000000"/>
            </w:tcBorders>
          </w:tcPr>
          <w:p w:rsidR="00EA1FCB" w:rsidRDefault="00BF5CDA">
            <w:pPr>
              <w:pStyle w:val="TableParagraph"/>
              <w:spacing w:before="2"/>
              <w:ind w:left="98" w:right="45"/>
              <w:rPr>
                <w:sz w:val="18"/>
              </w:rPr>
            </w:pPr>
            <w:r>
              <w:rPr>
                <w:w w:val="105"/>
                <w:sz w:val="18"/>
              </w:rPr>
              <w:t>State Tax</w:t>
            </w:r>
          </w:p>
        </w:tc>
        <w:tc>
          <w:tcPr>
            <w:tcW w:w="2333" w:type="dxa"/>
          </w:tcPr>
          <w:p w:rsidR="00EA1FCB" w:rsidRDefault="00EA1FCB"/>
        </w:tc>
        <w:tc>
          <w:tcPr>
            <w:tcW w:w="3504" w:type="dxa"/>
          </w:tcPr>
          <w:p w:rsidR="00EA1FCB" w:rsidRDefault="00EA1FCB"/>
        </w:tc>
      </w:tr>
    </w:tbl>
    <w:p w:rsidR="00EA1FCB" w:rsidRDefault="00EA1FCB">
      <w:pPr>
        <w:sectPr w:rsidR="00EA1FCB">
          <w:pgSz w:w="15840" w:h="12240" w:orient="landscape"/>
          <w:pgMar w:top="1140" w:right="920" w:bottom="1660" w:left="880" w:header="0" w:footer="140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4"/>
        <w:rPr>
          <w:sz w:val="21"/>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6"/>
        <w:gridCol w:w="2333"/>
        <w:gridCol w:w="3504"/>
      </w:tblGrid>
      <w:tr w:rsidR="00EA1FCB">
        <w:trPr>
          <w:trHeight w:hRule="exact" w:val="226"/>
        </w:trPr>
        <w:tc>
          <w:tcPr>
            <w:tcW w:w="1156" w:type="dxa"/>
            <w:tcBorders>
              <w:left w:val="single" w:sz="3" w:space="0" w:color="000000"/>
            </w:tcBorders>
          </w:tcPr>
          <w:p w:rsidR="00EA1FCB" w:rsidRDefault="00BF5CDA">
            <w:pPr>
              <w:pStyle w:val="TableParagraph"/>
              <w:spacing w:line="205" w:lineRule="exact"/>
              <w:ind w:left="98" w:right="45"/>
              <w:rPr>
                <w:sz w:val="18"/>
              </w:rPr>
            </w:pPr>
            <w:r>
              <w:rPr>
                <w:w w:val="105"/>
                <w:sz w:val="18"/>
              </w:rPr>
              <w:t>UT Tax</w:t>
            </w:r>
          </w:p>
        </w:tc>
        <w:tc>
          <w:tcPr>
            <w:tcW w:w="2333" w:type="dxa"/>
          </w:tcPr>
          <w:p w:rsidR="00EA1FCB" w:rsidRDefault="00EA1FCB"/>
        </w:tc>
        <w:tc>
          <w:tcPr>
            <w:tcW w:w="3504" w:type="dxa"/>
          </w:tcPr>
          <w:p w:rsidR="00EA1FCB" w:rsidRDefault="00EA1FCB"/>
        </w:tc>
      </w:tr>
      <w:tr w:rsidR="00EA1FCB">
        <w:trPr>
          <w:trHeight w:hRule="exact" w:val="442"/>
        </w:trPr>
        <w:tc>
          <w:tcPr>
            <w:tcW w:w="1156" w:type="dxa"/>
            <w:tcBorders>
              <w:left w:val="single" w:sz="3" w:space="0" w:color="000000"/>
            </w:tcBorders>
          </w:tcPr>
          <w:p w:rsidR="00EA1FCB" w:rsidRDefault="00BF5CDA">
            <w:pPr>
              <w:pStyle w:val="TableParagraph"/>
              <w:spacing w:line="249" w:lineRule="auto"/>
              <w:ind w:left="98" w:right="45"/>
              <w:rPr>
                <w:sz w:val="18"/>
              </w:rPr>
            </w:pPr>
            <w:r>
              <w:rPr>
                <w:sz w:val="18"/>
              </w:rPr>
              <w:t xml:space="preserve">Integrated </w:t>
            </w:r>
            <w:r>
              <w:rPr>
                <w:w w:val="105"/>
                <w:sz w:val="18"/>
              </w:rPr>
              <w:t>Tax</w:t>
            </w:r>
          </w:p>
        </w:tc>
        <w:tc>
          <w:tcPr>
            <w:tcW w:w="2333" w:type="dxa"/>
          </w:tcPr>
          <w:p w:rsidR="00EA1FCB" w:rsidRDefault="00EA1FCB"/>
        </w:tc>
        <w:tc>
          <w:tcPr>
            <w:tcW w:w="3504" w:type="dxa"/>
          </w:tcPr>
          <w:p w:rsidR="00EA1FCB" w:rsidRDefault="00EA1FCB"/>
        </w:tc>
      </w:tr>
      <w:tr w:rsidR="00EA1FCB">
        <w:trPr>
          <w:trHeight w:hRule="exact" w:val="226"/>
        </w:trPr>
        <w:tc>
          <w:tcPr>
            <w:tcW w:w="1156" w:type="dxa"/>
            <w:tcBorders>
              <w:left w:val="single" w:sz="3" w:space="0" w:color="000000"/>
            </w:tcBorders>
          </w:tcPr>
          <w:p w:rsidR="00EA1FCB" w:rsidRDefault="00BF5CDA">
            <w:pPr>
              <w:pStyle w:val="TableParagraph"/>
              <w:spacing w:line="205" w:lineRule="exact"/>
              <w:ind w:left="98" w:right="45"/>
              <w:rPr>
                <w:sz w:val="18"/>
              </w:rPr>
            </w:pPr>
            <w:r>
              <w:rPr>
                <w:w w:val="105"/>
                <w:sz w:val="18"/>
              </w:rPr>
              <w:t>Cess</w:t>
            </w:r>
          </w:p>
        </w:tc>
        <w:tc>
          <w:tcPr>
            <w:tcW w:w="2333" w:type="dxa"/>
          </w:tcPr>
          <w:p w:rsidR="00EA1FCB" w:rsidRDefault="00EA1FCB"/>
        </w:tc>
        <w:tc>
          <w:tcPr>
            <w:tcW w:w="3504" w:type="dxa"/>
          </w:tcPr>
          <w:p w:rsidR="00EA1FCB" w:rsidRDefault="00EA1FCB"/>
        </w:tc>
      </w:tr>
    </w:tbl>
    <w:p w:rsidR="00EA1FCB" w:rsidRDefault="00EA1FCB">
      <w:pPr>
        <w:sectPr w:rsidR="00EA1FCB">
          <w:pgSz w:w="15840" w:h="12240" w:orient="landscape"/>
          <w:pgMar w:top="1140" w:right="2260" w:bottom="1600" w:left="880" w:header="0" w:footer="140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9"/>
        <w:rPr>
          <w:sz w:val="20"/>
        </w:rPr>
      </w:pPr>
    </w:p>
    <w:p w:rsidR="00EA1FCB" w:rsidRDefault="00BF5CDA">
      <w:pPr>
        <w:pStyle w:val="ListParagraph"/>
        <w:numPr>
          <w:ilvl w:val="0"/>
          <w:numId w:val="78"/>
        </w:numPr>
        <w:tabs>
          <w:tab w:val="left" w:pos="346"/>
        </w:tabs>
        <w:ind w:left="345" w:hanging="229"/>
        <w:jc w:val="left"/>
      </w:pPr>
      <w:r>
        <w:rPr>
          <w:w w:val="105"/>
        </w:rPr>
        <w:t>Particulars</w:t>
      </w:r>
      <w:r>
        <w:rPr>
          <w:spacing w:val="-26"/>
          <w:w w:val="105"/>
        </w:rPr>
        <w:t xml:space="preserve"> </w:t>
      </w:r>
      <w:r>
        <w:rPr>
          <w:w w:val="105"/>
        </w:rPr>
        <w:t>of</w:t>
      </w:r>
      <w:r>
        <w:rPr>
          <w:spacing w:val="-27"/>
          <w:w w:val="105"/>
        </w:rPr>
        <w:t xml:space="preserve"> </w:t>
      </w:r>
      <w:r>
        <w:rPr>
          <w:w w:val="105"/>
        </w:rPr>
        <w:t>certifying</w:t>
      </w:r>
      <w:r>
        <w:rPr>
          <w:spacing w:val="-28"/>
          <w:w w:val="105"/>
        </w:rPr>
        <w:t xml:space="preserve"> </w:t>
      </w:r>
      <w:r>
        <w:rPr>
          <w:w w:val="105"/>
        </w:rPr>
        <w:t>Chartered</w:t>
      </w:r>
      <w:r>
        <w:rPr>
          <w:spacing w:val="-28"/>
          <w:w w:val="105"/>
        </w:rPr>
        <w:t xml:space="preserve"> </w:t>
      </w:r>
      <w:r>
        <w:rPr>
          <w:w w:val="105"/>
        </w:rPr>
        <w:t>Accountant</w:t>
      </w:r>
      <w:r>
        <w:rPr>
          <w:spacing w:val="-27"/>
          <w:w w:val="105"/>
        </w:rPr>
        <w:t xml:space="preserve"> </w:t>
      </w:r>
      <w:r>
        <w:rPr>
          <w:w w:val="105"/>
        </w:rPr>
        <w:t>or</w:t>
      </w:r>
      <w:r>
        <w:rPr>
          <w:spacing w:val="-25"/>
          <w:w w:val="105"/>
        </w:rPr>
        <w:t xml:space="preserve"> </w:t>
      </w:r>
      <w:r>
        <w:rPr>
          <w:w w:val="105"/>
        </w:rPr>
        <w:t>Cost</w:t>
      </w:r>
      <w:r>
        <w:rPr>
          <w:spacing w:val="-26"/>
          <w:w w:val="105"/>
        </w:rPr>
        <w:t xml:space="preserve"> </w:t>
      </w:r>
      <w:r>
        <w:rPr>
          <w:w w:val="105"/>
        </w:rPr>
        <w:t>Accountant</w:t>
      </w:r>
    </w:p>
    <w:p w:rsidR="00EA1FCB" w:rsidRDefault="00BF5CDA">
      <w:pPr>
        <w:pStyle w:val="ListParagraph"/>
        <w:numPr>
          <w:ilvl w:val="0"/>
          <w:numId w:val="77"/>
        </w:numPr>
        <w:tabs>
          <w:tab w:val="left" w:pos="352"/>
        </w:tabs>
        <w:spacing w:before="179"/>
      </w:pPr>
      <w:r>
        <w:rPr>
          <w:w w:val="105"/>
        </w:rPr>
        <w:t>Name</w:t>
      </w:r>
      <w:r>
        <w:rPr>
          <w:spacing w:val="-19"/>
          <w:w w:val="105"/>
        </w:rPr>
        <w:t xml:space="preserve"> </w:t>
      </w:r>
      <w:r>
        <w:rPr>
          <w:w w:val="105"/>
        </w:rPr>
        <w:t>of</w:t>
      </w:r>
      <w:r>
        <w:rPr>
          <w:spacing w:val="-20"/>
          <w:w w:val="105"/>
        </w:rPr>
        <w:t xml:space="preserve"> </w:t>
      </w:r>
      <w:r>
        <w:rPr>
          <w:w w:val="105"/>
        </w:rPr>
        <w:t>the</w:t>
      </w:r>
      <w:r>
        <w:rPr>
          <w:spacing w:val="-21"/>
          <w:w w:val="105"/>
        </w:rPr>
        <w:t xml:space="preserve"> </w:t>
      </w:r>
      <w:r>
        <w:rPr>
          <w:w w:val="105"/>
        </w:rPr>
        <w:t>Firm</w:t>
      </w:r>
      <w:r>
        <w:rPr>
          <w:spacing w:val="-22"/>
          <w:w w:val="105"/>
        </w:rPr>
        <w:t xml:space="preserve"> </w:t>
      </w:r>
      <w:r>
        <w:rPr>
          <w:w w:val="105"/>
        </w:rPr>
        <w:t>issuing</w:t>
      </w:r>
      <w:r>
        <w:rPr>
          <w:spacing w:val="-20"/>
          <w:w w:val="105"/>
        </w:rPr>
        <w:t xml:space="preserve"> </w:t>
      </w:r>
      <w:r>
        <w:rPr>
          <w:w w:val="105"/>
        </w:rPr>
        <w:t>certificate</w:t>
      </w:r>
    </w:p>
    <w:p w:rsidR="00EA1FCB" w:rsidRDefault="00BF5CDA">
      <w:pPr>
        <w:pStyle w:val="ListParagraph"/>
        <w:numPr>
          <w:ilvl w:val="0"/>
          <w:numId w:val="77"/>
        </w:numPr>
        <w:tabs>
          <w:tab w:val="left" w:pos="362"/>
        </w:tabs>
        <w:spacing w:before="176"/>
        <w:ind w:left="362" w:hanging="246"/>
      </w:pPr>
      <w:r>
        <w:rPr>
          <w:w w:val="105"/>
        </w:rPr>
        <w:t>Name</w:t>
      </w:r>
      <w:r>
        <w:rPr>
          <w:spacing w:val="-28"/>
          <w:w w:val="105"/>
        </w:rPr>
        <w:t xml:space="preserve"> </w:t>
      </w:r>
      <w:r>
        <w:rPr>
          <w:w w:val="105"/>
        </w:rPr>
        <w:t>of</w:t>
      </w:r>
      <w:r>
        <w:rPr>
          <w:spacing w:val="-27"/>
          <w:w w:val="105"/>
        </w:rPr>
        <w:t xml:space="preserve"> </w:t>
      </w:r>
      <w:r>
        <w:rPr>
          <w:w w:val="105"/>
        </w:rPr>
        <w:t>the</w:t>
      </w:r>
      <w:r>
        <w:rPr>
          <w:spacing w:val="-28"/>
          <w:w w:val="105"/>
        </w:rPr>
        <w:t xml:space="preserve"> </w:t>
      </w:r>
      <w:r>
        <w:rPr>
          <w:w w:val="105"/>
        </w:rPr>
        <w:t>certifying</w:t>
      </w:r>
      <w:r>
        <w:rPr>
          <w:spacing w:val="-28"/>
          <w:w w:val="105"/>
        </w:rPr>
        <w:t xml:space="preserve"> </w:t>
      </w:r>
      <w:r>
        <w:rPr>
          <w:w w:val="105"/>
        </w:rPr>
        <w:t>Chartered</w:t>
      </w:r>
      <w:r>
        <w:rPr>
          <w:spacing w:val="-28"/>
          <w:w w:val="105"/>
        </w:rPr>
        <w:t xml:space="preserve"> </w:t>
      </w:r>
      <w:r>
        <w:rPr>
          <w:w w:val="105"/>
        </w:rPr>
        <w:t>Accountant/Cost</w:t>
      </w:r>
      <w:r>
        <w:rPr>
          <w:spacing w:val="-27"/>
          <w:w w:val="105"/>
        </w:rPr>
        <w:t xml:space="preserve"> </w:t>
      </w:r>
      <w:r>
        <w:rPr>
          <w:w w:val="105"/>
        </w:rPr>
        <w:t>Accountant</w:t>
      </w:r>
    </w:p>
    <w:p w:rsidR="00EA1FCB" w:rsidRDefault="00BF5CDA">
      <w:pPr>
        <w:pStyle w:val="ListParagraph"/>
        <w:numPr>
          <w:ilvl w:val="0"/>
          <w:numId w:val="77"/>
        </w:numPr>
        <w:tabs>
          <w:tab w:val="left" w:pos="352"/>
        </w:tabs>
        <w:spacing w:before="176"/>
      </w:pPr>
      <w:r>
        <w:t>Membership</w:t>
      </w:r>
      <w:r>
        <w:rPr>
          <w:spacing w:val="33"/>
        </w:rPr>
        <w:t xml:space="preserve"> </w:t>
      </w:r>
      <w:r>
        <w:t>number</w:t>
      </w:r>
    </w:p>
    <w:p w:rsidR="00EA1FCB" w:rsidRDefault="00BF5CDA">
      <w:pPr>
        <w:pStyle w:val="ListParagraph"/>
        <w:numPr>
          <w:ilvl w:val="0"/>
          <w:numId w:val="77"/>
        </w:numPr>
        <w:tabs>
          <w:tab w:val="left" w:pos="362"/>
        </w:tabs>
        <w:spacing w:before="179"/>
        <w:ind w:left="361" w:hanging="245"/>
      </w:pPr>
      <w:r>
        <w:rPr>
          <w:w w:val="105"/>
        </w:rPr>
        <w:t>Date</w:t>
      </w:r>
      <w:r>
        <w:rPr>
          <w:spacing w:val="-18"/>
          <w:w w:val="105"/>
        </w:rPr>
        <w:t xml:space="preserve"> </w:t>
      </w:r>
      <w:r>
        <w:rPr>
          <w:w w:val="105"/>
        </w:rPr>
        <w:t>of</w:t>
      </w:r>
      <w:r>
        <w:rPr>
          <w:spacing w:val="-18"/>
          <w:w w:val="105"/>
        </w:rPr>
        <w:t xml:space="preserve"> </w:t>
      </w:r>
      <w:r>
        <w:rPr>
          <w:w w:val="105"/>
        </w:rPr>
        <w:t>issuance</w:t>
      </w:r>
      <w:r>
        <w:rPr>
          <w:spacing w:val="-16"/>
          <w:w w:val="105"/>
        </w:rPr>
        <w:t xml:space="preserve"> </w:t>
      </w:r>
      <w:r>
        <w:rPr>
          <w:w w:val="105"/>
        </w:rPr>
        <w:t>of</w:t>
      </w:r>
      <w:r>
        <w:rPr>
          <w:spacing w:val="-17"/>
          <w:w w:val="105"/>
        </w:rPr>
        <w:t xml:space="preserve"> </w:t>
      </w:r>
      <w:r>
        <w:rPr>
          <w:w w:val="105"/>
        </w:rPr>
        <w:t>certificate</w:t>
      </w:r>
      <w:r>
        <w:rPr>
          <w:spacing w:val="-16"/>
          <w:w w:val="105"/>
        </w:rPr>
        <w:t xml:space="preserve"> </w:t>
      </w:r>
      <w:r>
        <w:rPr>
          <w:w w:val="105"/>
        </w:rPr>
        <w:t>to</w:t>
      </w:r>
      <w:r>
        <w:rPr>
          <w:spacing w:val="-18"/>
          <w:w w:val="105"/>
        </w:rPr>
        <w:t xml:space="preserve"> </w:t>
      </w:r>
      <w:r>
        <w:rPr>
          <w:w w:val="105"/>
        </w:rPr>
        <w:t>the</w:t>
      </w:r>
      <w:r>
        <w:rPr>
          <w:spacing w:val="-16"/>
          <w:w w:val="105"/>
        </w:rPr>
        <w:t xml:space="preserve"> </w:t>
      </w:r>
      <w:r>
        <w:rPr>
          <w:w w:val="105"/>
        </w:rPr>
        <w:t>transferor</w:t>
      </w:r>
    </w:p>
    <w:p w:rsidR="00EA1FCB" w:rsidRDefault="00BF5CDA">
      <w:pPr>
        <w:pStyle w:val="ListParagraph"/>
        <w:numPr>
          <w:ilvl w:val="0"/>
          <w:numId w:val="77"/>
        </w:numPr>
        <w:tabs>
          <w:tab w:val="left" w:pos="352"/>
        </w:tabs>
        <w:spacing w:before="176"/>
      </w:pPr>
      <w:r>
        <w:rPr>
          <w:w w:val="105"/>
        </w:rPr>
        <w:t>Attachment</w:t>
      </w:r>
      <w:r>
        <w:rPr>
          <w:spacing w:val="-32"/>
          <w:w w:val="105"/>
        </w:rPr>
        <w:t xml:space="preserve"> </w:t>
      </w:r>
      <w:r>
        <w:rPr>
          <w:w w:val="105"/>
        </w:rPr>
        <w:t>(option</w:t>
      </w:r>
      <w:r>
        <w:rPr>
          <w:spacing w:val="-35"/>
          <w:w w:val="105"/>
        </w:rPr>
        <w:t xml:space="preserve"> </w:t>
      </w:r>
      <w:r>
        <w:rPr>
          <w:w w:val="105"/>
        </w:rPr>
        <w:t>for</w:t>
      </w:r>
      <w:r>
        <w:rPr>
          <w:spacing w:val="-31"/>
          <w:w w:val="105"/>
        </w:rPr>
        <w:t xml:space="preserve"> </w:t>
      </w:r>
      <w:r>
        <w:rPr>
          <w:w w:val="105"/>
        </w:rPr>
        <w:t>uploading</w:t>
      </w:r>
      <w:r>
        <w:rPr>
          <w:spacing w:val="-34"/>
          <w:w w:val="105"/>
        </w:rPr>
        <w:t xml:space="preserve"> </w:t>
      </w:r>
      <w:r>
        <w:rPr>
          <w:w w:val="105"/>
        </w:rPr>
        <w:t>certificate)</w:t>
      </w:r>
    </w:p>
    <w:p w:rsidR="00EA1FCB" w:rsidRDefault="00EA1FCB">
      <w:pPr>
        <w:pStyle w:val="BodyText"/>
      </w:pPr>
    </w:p>
    <w:p w:rsidR="00EA1FCB" w:rsidRDefault="00EA1FCB">
      <w:pPr>
        <w:pStyle w:val="BodyText"/>
        <w:spacing w:before="6"/>
        <w:rPr>
          <w:sz w:val="32"/>
        </w:rPr>
      </w:pPr>
    </w:p>
    <w:p w:rsidR="00EA1FCB" w:rsidRDefault="00BF5CDA">
      <w:pPr>
        <w:pStyle w:val="ListParagraph"/>
        <w:numPr>
          <w:ilvl w:val="0"/>
          <w:numId w:val="78"/>
        </w:numPr>
        <w:tabs>
          <w:tab w:val="left" w:pos="346"/>
        </w:tabs>
        <w:spacing w:before="1"/>
        <w:ind w:left="345" w:hanging="229"/>
        <w:jc w:val="left"/>
      </w:pPr>
      <w:r>
        <w:rPr>
          <w:w w:val="105"/>
        </w:rPr>
        <w:t>Verification</w:t>
      </w:r>
    </w:p>
    <w:p w:rsidR="00EA1FCB" w:rsidRDefault="00EA1FCB">
      <w:pPr>
        <w:pStyle w:val="BodyText"/>
        <w:spacing w:before="7"/>
        <w:rPr>
          <w:sz w:val="26"/>
        </w:rPr>
      </w:pPr>
    </w:p>
    <w:p w:rsidR="00EA1FCB" w:rsidRDefault="00BF5CDA">
      <w:pPr>
        <w:pStyle w:val="BodyText"/>
        <w:tabs>
          <w:tab w:val="left" w:pos="5006"/>
        </w:tabs>
        <w:spacing w:line="264" w:lineRule="auto"/>
        <w:ind w:left="116" w:right="110"/>
      </w:pPr>
      <w:r>
        <w:rPr>
          <w:w w:val="105"/>
        </w:rPr>
        <w:t>I</w:t>
      </w:r>
      <w:r>
        <w:rPr>
          <w:w w:val="105"/>
          <w:u w:val="single"/>
        </w:rPr>
        <w:tab/>
      </w:r>
      <w:r>
        <w:rPr>
          <w:w w:val="105"/>
        </w:rPr>
        <w:t xml:space="preserve">hereby solemnly affirm and declare that the information given hereinabove is true   </w:t>
      </w:r>
      <w:r>
        <w:rPr>
          <w:spacing w:val="23"/>
          <w:w w:val="105"/>
        </w:rPr>
        <w:t xml:space="preserve"> </w:t>
      </w:r>
      <w:r>
        <w:rPr>
          <w:w w:val="105"/>
        </w:rPr>
        <w:t>and correct</w:t>
      </w:r>
      <w:r>
        <w:rPr>
          <w:spacing w:val="13"/>
          <w:w w:val="105"/>
        </w:rPr>
        <w:t xml:space="preserve"> </w:t>
      </w:r>
      <w:r>
        <w:rPr>
          <w:w w:val="105"/>
        </w:rPr>
        <w:t>to</w:t>
      </w:r>
      <w:r>
        <w:rPr>
          <w:w w:val="102"/>
        </w:rPr>
        <w:t xml:space="preserve"> </w:t>
      </w:r>
      <w:r>
        <w:rPr>
          <w:w w:val="105"/>
        </w:rPr>
        <w:t>the</w:t>
      </w:r>
      <w:r>
        <w:rPr>
          <w:spacing w:val="-16"/>
          <w:w w:val="105"/>
        </w:rPr>
        <w:t xml:space="preserve"> </w:t>
      </w:r>
      <w:r>
        <w:rPr>
          <w:w w:val="105"/>
        </w:rPr>
        <w:t>best</w:t>
      </w:r>
      <w:r>
        <w:rPr>
          <w:spacing w:val="-16"/>
          <w:w w:val="105"/>
        </w:rPr>
        <w:t xml:space="preserve"> </w:t>
      </w:r>
      <w:r>
        <w:rPr>
          <w:w w:val="105"/>
        </w:rPr>
        <w:t>of</w:t>
      </w:r>
      <w:r>
        <w:rPr>
          <w:spacing w:val="-17"/>
          <w:w w:val="105"/>
        </w:rPr>
        <w:t xml:space="preserve"> </w:t>
      </w:r>
      <w:r>
        <w:rPr>
          <w:w w:val="105"/>
        </w:rPr>
        <w:t>my</w:t>
      </w:r>
      <w:r>
        <w:rPr>
          <w:spacing w:val="-19"/>
          <w:w w:val="105"/>
        </w:rPr>
        <w:t xml:space="preserve"> </w:t>
      </w:r>
      <w:r>
        <w:rPr>
          <w:w w:val="105"/>
        </w:rPr>
        <w:t>knowledge</w:t>
      </w:r>
      <w:r>
        <w:rPr>
          <w:spacing w:val="-18"/>
          <w:w w:val="105"/>
        </w:rPr>
        <w:t xml:space="preserve"> </w:t>
      </w:r>
      <w:r>
        <w:rPr>
          <w:w w:val="105"/>
        </w:rPr>
        <w:t>and</w:t>
      </w:r>
      <w:r>
        <w:rPr>
          <w:spacing w:val="-19"/>
          <w:w w:val="105"/>
        </w:rPr>
        <w:t xml:space="preserve"> </w:t>
      </w:r>
      <w:r>
        <w:rPr>
          <w:w w:val="105"/>
        </w:rPr>
        <w:t>belief</w:t>
      </w:r>
      <w:r>
        <w:rPr>
          <w:spacing w:val="-16"/>
          <w:w w:val="105"/>
        </w:rPr>
        <w:t xml:space="preserve"> </w:t>
      </w:r>
      <w:r>
        <w:rPr>
          <w:w w:val="105"/>
        </w:rPr>
        <w:t>and</w:t>
      </w:r>
      <w:r>
        <w:rPr>
          <w:spacing w:val="-16"/>
          <w:w w:val="105"/>
        </w:rPr>
        <w:t xml:space="preserve"> </w:t>
      </w:r>
      <w:r>
        <w:rPr>
          <w:w w:val="105"/>
        </w:rPr>
        <w:t>nothing</w:t>
      </w:r>
      <w:r>
        <w:rPr>
          <w:spacing w:val="-17"/>
          <w:w w:val="105"/>
        </w:rPr>
        <w:t xml:space="preserve"> </w:t>
      </w:r>
      <w:r>
        <w:rPr>
          <w:w w:val="105"/>
        </w:rPr>
        <w:t>has</w:t>
      </w:r>
      <w:r>
        <w:rPr>
          <w:spacing w:val="-16"/>
          <w:w w:val="105"/>
        </w:rPr>
        <w:t xml:space="preserve"> </w:t>
      </w:r>
      <w:r>
        <w:rPr>
          <w:w w:val="105"/>
        </w:rPr>
        <w:t>been</w:t>
      </w:r>
      <w:r>
        <w:rPr>
          <w:spacing w:val="-19"/>
          <w:w w:val="105"/>
        </w:rPr>
        <w:t xml:space="preserve"> </w:t>
      </w:r>
      <w:r>
        <w:rPr>
          <w:w w:val="105"/>
        </w:rPr>
        <w:t>concealed</w:t>
      </w:r>
      <w:r>
        <w:rPr>
          <w:spacing w:val="-19"/>
          <w:w w:val="105"/>
        </w:rPr>
        <w:t xml:space="preserve"> </w:t>
      </w:r>
      <w:r>
        <w:rPr>
          <w:w w:val="105"/>
        </w:rPr>
        <w:t>there</w:t>
      </w:r>
      <w:r>
        <w:rPr>
          <w:spacing w:val="-18"/>
          <w:w w:val="105"/>
        </w:rPr>
        <w:t xml:space="preserve"> </w:t>
      </w:r>
      <w:r>
        <w:rPr>
          <w:w w:val="105"/>
        </w:rPr>
        <w:t>from.</w:t>
      </w:r>
    </w:p>
    <w:p w:rsidR="00EA1FCB" w:rsidRDefault="00EA1FCB">
      <w:pPr>
        <w:pStyle w:val="BodyText"/>
        <w:spacing w:before="8"/>
        <w:rPr>
          <w:sz w:val="24"/>
        </w:rPr>
      </w:pPr>
    </w:p>
    <w:p w:rsidR="00EA1FCB" w:rsidRDefault="00BF5CDA">
      <w:pPr>
        <w:pStyle w:val="BodyText"/>
        <w:tabs>
          <w:tab w:val="left" w:pos="7572"/>
        </w:tabs>
        <w:ind w:left="116" w:right="110"/>
      </w:pPr>
      <w:r>
        <w:rPr>
          <w:w w:val="105"/>
        </w:rPr>
        <w:t>Signature</w:t>
      </w:r>
      <w:r>
        <w:rPr>
          <w:spacing w:val="-31"/>
          <w:w w:val="105"/>
        </w:rPr>
        <w:t xml:space="preserve"> </w:t>
      </w:r>
      <w:r>
        <w:rPr>
          <w:w w:val="105"/>
        </w:rPr>
        <w:t>of</w:t>
      </w:r>
      <w:r>
        <w:rPr>
          <w:spacing w:val="-31"/>
          <w:w w:val="105"/>
        </w:rPr>
        <w:t xml:space="preserve"> </w:t>
      </w:r>
      <w:r>
        <w:rPr>
          <w:w w:val="105"/>
        </w:rPr>
        <w:t>authorised</w:t>
      </w:r>
      <w:r>
        <w:rPr>
          <w:spacing w:val="-32"/>
          <w:w w:val="105"/>
        </w:rPr>
        <w:t xml:space="preserve"> </w:t>
      </w:r>
      <w:r>
        <w:rPr>
          <w:w w:val="105"/>
        </w:rPr>
        <w:t>signatory</w:t>
      </w:r>
      <w:r>
        <w:rPr>
          <w:spacing w:val="2"/>
        </w:rPr>
        <w:t xml:space="preserve"> </w:t>
      </w:r>
      <w:r>
        <w:rPr>
          <w:w w:val="102"/>
          <w:u w:val="single"/>
        </w:rPr>
        <w:t xml:space="preserve"> </w:t>
      </w:r>
      <w:r>
        <w:rPr>
          <w:u w:val="single"/>
        </w:rPr>
        <w:tab/>
      </w:r>
    </w:p>
    <w:p w:rsidR="00EA1FCB" w:rsidRDefault="00414869">
      <w:pPr>
        <w:pStyle w:val="BodyText"/>
        <w:spacing w:before="25"/>
        <w:ind w:left="116" w:right="110"/>
      </w:pPr>
      <w:r>
        <w:pict>
          <v:line id="_x0000_s1125" style="position:absolute;left:0;text-align:left;z-index:-251611136;mso-position-horizontal-relative:page" from="142.95pt,41.8pt" to="300.8pt,41.8pt" strokeweight=".15947mm">
            <w10:wrap anchorx="page"/>
          </v:line>
        </w:pict>
      </w:r>
      <w:r w:rsidR="00BF5CDA">
        <w:rPr>
          <w:w w:val="105"/>
        </w:rPr>
        <w:t>Name</w:t>
      </w:r>
    </w:p>
    <w:p w:rsidR="00EA1FCB" w:rsidRDefault="00414869">
      <w:pPr>
        <w:pStyle w:val="BodyText"/>
        <w:spacing w:before="5"/>
        <w:rPr>
          <w:sz w:val="20"/>
        </w:rPr>
      </w:pPr>
      <w:r w:rsidRPr="00414869">
        <w:pict>
          <v:line id="_x0000_s1124" style="position:absolute;z-index:251641856;mso-wrap-distance-left:0;mso-wrap-distance-right:0;mso-position-horizontal-relative:page" from="54.85pt,14pt" to="274.75pt,14pt" strokeweight=".15947mm">
            <w10:wrap type="topAndBottom" anchorx="page"/>
          </v:line>
        </w:pict>
      </w:r>
    </w:p>
    <w:p w:rsidR="00EA1FCB" w:rsidRDefault="00BF5CDA">
      <w:pPr>
        <w:pStyle w:val="BodyText"/>
        <w:spacing w:line="264" w:lineRule="auto"/>
        <w:ind w:left="116" w:right="12003"/>
      </w:pPr>
      <w:r>
        <w:rPr>
          <w:w w:val="105"/>
        </w:rPr>
        <w:t>Designation/Status Date ---</w:t>
      </w:r>
      <w:r>
        <w:rPr>
          <w:spacing w:val="57"/>
          <w:w w:val="105"/>
        </w:rPr>
        <w:t xml:space="preserve"> </w:t>
      </w:r>
      <w:r>
        <w:rPr>
          <w:w w:val="105"/>
        </w:rPr>
        <w:t>dd/mm/yyyy</w:t>
      </w:r>
    </w:p>
    <w:p w:rsidR="00EA1FCB" w:rsidRDefault="00EA1FCB">
      <w:pPr>
        <w:spacing w:line="264" w:lineRule="auto"/>
        <w:sectPr w:rsidR="00EA1FCB">
          <w:pgSz w:w="15840" w:h="12240" w:orient="landscape"/>
          <w:pgMar w:top="1140" w:right="700" w:bottom="1600" w:left="980" w:header="0" w:footer="140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5"/>
        <w:rPr>
          <w:sz w:val="21"/>
        </w:rPr>
      </w:pPr>
    </w:p>
    <w:p w:rsidR="00EA1FCB" w:rsidRDefault="00BF5CDA">
      <w:pPr>
        <w:pStyle w:val="Heading3"/>
        <w:ind w:left="6333" w:right="6089"/>
      </w:pPr>
      <w:r>
        <w:rPr>
          <w:w w:val="105"/>
        </w:rPr>
        <w:t>Form GST ITC -03</w:t>
      </w:r>
    </w:p>
    <w:p w:rsidR="00EA1FCB" w:rsidRDefault="00BF5CDA">
      <w:pPr>
        <w:spacing w:before="1"/>
        <w:ind w:left="6333" w:right="6091"/>
        <w:jc w:val="center"/>
        <w:rPr>
          <w:i/>
        </w:rPr>
      </w:pPr>
      <w:r>
        <w:rPr>
          <w:i/>
          <w:w w:val="105"/>
        </w:rPr>
        <w:t>[See rule 44(4)]</w:t>
      </w:r>
    </w:p>
    <w:p w:rsidR="00EA1FCB" w:rsidRDefault="00BF5CDA">
      <w:pPr>
        <w:pStyle w:val="Heading3"/>
        <w:spacing w:before="11" w:line="247" w:lineRule="auto"/>
        <w:ind w:left="456" w:right="142"/>
        <w:jc w:val="left"/>
      </w:pPr>
      <w:r>
        <w:rPr>
          <w:w w:val="105"/>
        </w:rPr>
        <w:t>Declaration for intimation of ITC reversal/payment of tax on inputs held in stock, inputs contained in semi-finished and finished goods held in stock and capital goods under sub-section (4) of section 18</w:t>
      </w:r>
    </w:p>
    <w:p w:rsidR="00EA1FCB" w:rsidRDefault="00EA1FCB">
      <w:pPr>
        <w:pStyle w:val="BodyText"/>
        <w:spacing w:before="3"/>
        <w:rPr>
          <w:b/>
          <w:sz w:val="20"/>
        </w:rPr>
      </w:pPr>
    </w:p>
    <w:tbl>
      <w:tblPr>
        <w:tblW w:w="0" w:type="auto"/>
        <w:tblInd w:w="2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68"/>
        <w:gridCol w:w="3230"/>
        <w:gridCol w:w="1692"/>
      </w:tblGrid>
      <w:tr w:rsidR="00EA1FCB">
        <w:trPr>
          <w:trHeight w:hRule="exact" w:val="326"/>
        </w:trPr>
        <w:tc>
          <w:tcPr>
            <w:tcW w:w="4468" w:type="dxa"/>
            <w:tcBorders>
              <w:left w:val="single" w:sz="3" w:space="0" w:color="000000"/>
            </w:tcBorders>
          </w:tcPr>
          <w:p w:rsidR="00EA1FCB" w:rsidRDefault="00BF5CDA">
            <w:pPr>
              <w:pStyle w:val="TableParagraph"/>
              <w:spacing w:line="205" w:lineRule="exact"/>
              <w:ind w:left="98"/>
              <w:rPr>
                <w:sz w:val="18"/>
              </w:rPr>
            </w:pPr>
            <w:r>
              <w:rPr>
                <w:w w:val="105"/>
                <w:sz w:val="18"/>
              </w:rPr>
              <w:t>1. GSTIN</w:t>
            </w:r>
          </w:p>
        </w:tc>
        <w:tc>
          <w:tcPr>
            <w:tcW w:w="4922" w:type="dxa"/>
            <w:gridSpan w:val="2"/>
          </w:tcPr>
          <w:p w:rsidR="00EA1FCB" w:rsidRDefault="00EA1FCB"/>
        </w:tc>
      </w:tr>
      <w:tr w:rsidR="00EA1FCB">
        <w:trPr>
          <w:trHeight w:hRule="exact" w:val="323"/>
        </w:trPr>
        <w:tc>
          <w:tcPr>
            <w:tcW w:w="4468" w:type="dxa"/>
            <w:tcBorders>
              <w:left w:val="single" w:sz="3" w:space="0" w:color="000000"/>
              <w:bottom w:val="single" w:sz="3" w:space="0" w:color="000000"/>
            </w:tcBorders>
          </w:tcPr>
          <w:p w:rsidR="00EA1FCB" w:rsidRDefault="00BF5CDA">
            <w:pPr>
              <w:pStyle w:val="TableParagraph"/>
              <w:spacing w:line="205" w:lineRule="exact"/>
              <w:ind w:left="98"/>
              <w:rPr>
                <w:sz w:val="18"/>
              </w:rPr>
            </w:pPr>
            <w:r>
              <w:rPr>
                <w:w w:val="105"/>
                <w:sz w:val="18"/>
              </w:rPr>
              <w:t>2.  Legal name</w:t>
            </w:r>
          </w:p>
        </w:tc>
        <w:tc>
          <w:tcPr>
            <w:tcW w:w="4922" w:type="dxa"/>
            <w:gridSpan w:val="2"/>
            <w:tcBorders>
              <w:bottom w:val="single" w:sz="3" w:space="0" w:color="000000"/>
            </w:tcBorders>
          </w:tcPr>
          <w:p w:rsidR="00EA1FCB" w:rsidRDefault="00EA1FCB"/>
        </w:tc>
      </w:tr>
      <w:tr w:rsidR="00EA1FCB">
        <w:trPr>
          <w:trHeight w:hRule="exact" w:val="347"/>
        </w:trPr>
        <w:tc>
          <w:tcPr>
            <w:tcW w:w="4468" w:type="dxa"/>
            <w:tcBorders>
              <w:top w:val="single" w:sz="3" w:space="0" w:color="000000"/>
              <w:left w:val="single" w:sz="3" w:space="0" w:color="000000"/>
            </w:tcBorders>
          </w:tcPr>
          <w:p w:rsidR="00EA1FCB" w:rsidRDefault="00BF5CDA">
            <w:pPr>
              <w:pStyle w:val="TableParagraph"/>
              <w:ind w:left="98"/>
              <w:rPr>
                <w:sz w:val="18"/>
              </w:rPr>
            </w:pPr>
            <w:r>
              <w:rPr>
                <w:w w:val="105"/>
                <w:sz w:val="18"/>
              </w:rPr>
              <w:t>3. Trade name, if any</w:t>
            </w:r>
          </w:p>
        </w:tc>
        <w:tc>
          <w:tcPr>
            <w:tcW w:w="4922" w:type="dxa"/>
            <w:gridSpan w:val="2"/>
            <w:tcBorders>
              <w:top w:val="single" w:sz="3" w:space="0" w:color="000000"/>
            </w:tcBorders>
          </w:tcPr>
          <w:p w:rsidR="00EA1FCB" w:rsidRDefault="00EA1FCB"/>
        </w:tc>
      </w:tr>
      <w:tr w:rsidR="00EA1FCB">
        <w:trPr>
          <w:trHeight w:hRule="exact" w:val="440"/>
        </w:trPr>
        <w:tc>
          <w:tcPr>
            <w:tcW w:w="4468" w:type="dxa"/>
            <w:vMerge w:val="restart"/>
            <w:tcBorders>
              <w:left w:val="single" w:sz="3" w:space="0" w:color="000000"/>
            </w:tcBorders>
          </w:tcPr>
          <w:p w:rsidR="00EA1FCB" w:rsidRDefault="00BF5CDA">
            <w:pPr>
              <w:pStyle w:val="TableParagraph"/>
              <w:spacing w:before="88" w:line="249" w:lineRule="auto"/>
              <w:ind w:left="98"/>
              <w:rPr>
                <w:sz w:val="18"/>
              </w:rPr>
            </w:pPr>
            <w:r>
              <w:rPr>
                <w:w w:val="105"/>
                <w:sz w:val="18"/>
              </w:rPr>
              <w:t>4(a). Details of application filed to opt for composition scheme</w:t>
            </w:r>
          </w:p>
          <w:p w:rsidR="00EA1FCB" w:rsidRDefault="00BF5CDA">
            <w:pPr>
              <w:pStyle w:val="TableParagraph"/>
              <w:spacing w:before="3"/>
              <w:ind w:left="98"/>
              <w:rPr>
                <w:sz w:val="18"/>
              </w:rPr>
            </w:pPr>
            <w:r>
              <w:rPr>
                <w:w w:val="105"/>
                <w:sz w:val="18"/>
              </w:rPr>
              <w:t>[ applicable only for section 18 (4)]</w:t>
            </w:r>
          </w:p>
        </w:tc>
        <w:tc>
          <w:tcPr>
            <w:tcW w:w="3230" w:type="dxa"/>
            <w:tcBorders>
              <w:bottom w:val="single" w:sz="3" w:space="0" w:color="000000"/>
            </w:tcBorders>
          </w:tcPr>
          <w:p w:rsidR="00EA1FCB" w:rsidRDefault="00BF5CDA">
            <w:pPr>
              <w:pStyle w:val="TableParagraph"/>
              <w:spacing w:line="249" w:lineRule="auto"/>
              <w:ind w:left="93" w:right="130"/>
              <w:rPr>
                <w:sz w:val="18"/>
              </w:rPr>
            </w:pPr>
            <w:r>
              <w:rPr>
                <w:w w:val="105"/>
                <w:sz w:val="18"/>
              </w:rPr>
              <w:t>(i) Application reference number (ARN)</w:t>
            </w:r>
          </w:p>
        </w:tc>
        <w:tc>
          <w:tcPr>
            <w:tcW w:w="1692" w:type="dxa"/>
            <w:tcBorders>
              <w:bottom w:val="single" w:sz="3" w:space="0" w:color="000000"/>
            </w:tcBorders>
          </w:tcPr>
          <w:p w:rsidR="00EA1FCB" w:rsidRDefault="00EA1FCB"/>
        </w:tc>
      </w:tr>
      <w:tr w:rsidR="00EA1FCB">
        <w:trPr>
          <w:trHeight w:hRule="exact" w:val="400"/>
        </w:trPr>
        <w:tc>
          <w:tcPr>
            <w:tcW w:w="4468" w:type="dxa"/>
            <w:vMerge/>
            <w:tcBorders>
              <w:left w:val="single" w:sz="3" w:space="0" w:color="000000"/>
            </w:tcBorders>
          </w:tcPr>
          <w:p w:rsidR="00EA1FCB" w:rsidRDefault="00EA1FCB"/>
        </w:tc>
        <w:tc>
          <w:tcPr>
            <w:tcW w:w="3230" w:type="dxa"/>
            <w:tcBorders>
              <w:top w:val="single" w:sz="3" w:space="0" w:color="000000"/>
            </w:tcBorders>
          </w:tcPr>
          <w:p w:rsidR="00EA1FCB" w:rsidRDefault="00BF5CDA">
            <w:pPr>
              <w:pStyle w:val="TableParagraph"/>
              <w:spacing w:before="2"/>
              <w:ind w:left="93" w:right="130"/>
              <w:rPr>
                <w:sz w:val="18"/>
              </w:rPr>
            </w:pPr>
            <w:r>
              <w:rPr>
                <w:w w:val="105"/>
                <w:sz w:val="18"/>
              </w:rPr>
              <w:t>(ii) Date of filing</w:t>
            </w:r>
          </w:p>
        </w:tc>
        <w:tc>
          <w:tcPr>
            <w:tcW w:w="1692" w:type="dxa"/>
            <w:tcBorders>
              <w:top w:val="single" w:sz="3" w:space="0" w:color="000000"/>
            </w:tcBorders>
          </w:tcPr>
          <w:p w:rsidR="00EA1FCB" w:rsidRDefault="00EA1FCB"/>
        </w:tc>
      </w:tr>
      <w:tr w:rsidR="00EA1FCB">
        <w:trPr>
          <w:trHeight w:hRule="exact" w:val="442"/>
        </w:trPr>
        <w:tc>
          <w:tcPr>
            <w:tcW w:w="4468" w:type="dxa"/>
            <w:tcBorders>
              <w:left w:val="single" w:sz="3" w:space="0" w:color="000000"/>
            </w:tcBorders>
          </w:tcPr>
          <w:p w:rsidR="00EA1FCB" w:rsidRDefault="00BF5CDA">
            <w:pPr>
              <w:pStyle w:val="TableParagraph"/>
              <w:spacing w:line="249" w:lineRule="auto"/>
              <w:ind w:left="98" w:right="924"/>
              <w:rPr>
                <w:sz w:val="18"/>
              </w:rPr>
            </w:pPr>
            <w:r>
              <w:rPr>
                <w:w w:val="105"/>
                <w:sz w:val="18"/>
              </w:rPr>
              <w:t>4(b). Date from which exemption is effective [ applicable only for section 18 (4)]</w:t>
            </w:r>
          </w:p>
        </w:tc>
        <w:tc>
          <w:tcPr>
            <w:tcW w:w="4922" w:type="dxa"/>
            <w:gridSpan w:val="2"/>
          </w:tcPr>
          <w:p w:rsidR="00EA1FCB" w:rsidRDefault="00EA1FCB"/>
        </w:tc>
      </w:tr>
    </w:tbl>
    <w:p w:rsidR="00EA1FCB" w:rsidRDefault="00EA1FCB">
      <w:pPr>
        <w:pStyle w:val="BodyText"/>
        <w:spacing w:before="6"/>
        <w:rPr>
          <w:b/>
          <w:sz w:val="28"/>
        </w:rPr>
      </w:pPr>
    </w:p>
    <w:p w:rsidR="00EA1FCB" w:rsidRDefault="00BF5CDA">
      <w:pPr>
        <w:pStyle w:val="ListParagraph"/>
        <w:numPr>
          <w:ilvl w:val="0"/>
          <w:numId w:val="76"/>
        </w:numPr>
        <w:tabs>
          <w:tab w:val="left" w:pos="325"/>
        </w:tabs>
        <w:spacing w:before="80" w:line="268" w:lineRule="auto"/>
        <w:ind w:right="578" w:firstLine="0"/>
        <w:jc w:val="left"/>
        <w:rPr>
          <w:sz w:val="20"/>
        </w:rPr>
      </w:pPr>
      <w:r>
        <w:rPr>
          <w:w w:val="105"/>
          <w:sz w:val="20"/>
        </w:rPr>
        <w:t>Details</w:t>
      </w:r>
      <w:r>
        <w:rPr>
          <w:spacing w:val="-12"/>
          <w:w w:val="105"/>
          <w:sz w:val="20"/>
        </w:rPr>
        <w:t xml:space="preserve"> </w:t>
      </w:r>
      <w:r>
        <w:rPr>
          <w:w w:val="105"/>
          <w:sz w:val="20"/>
        </w:rPr>
        <w:t>of</w:t>
      </w:r>
      <w:r>
        <w:rPr>
          <w:spacing w:val="-11"/>
          <w:w w:val="105"/>
          <w:sz w:val="20"/>
        </w:rPr>
        <w:t xml:space="preserve"> </w:t>
      </w:r>
      <w:r>
        <w:rPr>
          <w:w w:val="105"/>
          <w:sz w:val="20"/>
        </w:rPr>
        <w:t>stock</w:t>
      </w:r>
      <w:r>
        <w:rPr>
          <w:spacing w:val="-12"/>
          <w:w w:val="105"/>
          <w:sz w:val="20"/>
        </w:rPr>
        <w:t xml:space="preserve"> </w:t>
      </w:r>
      <w:r>
        <w:rPr>
          <w:w w:val="105"/>
          <w:sz w:val="20"/>
        </w:rPr>
        <w:t>of</w:t>
      </w:r>
      <w:r>
        <w:rPr>
          <w:spacing w:val="-10"/>
          <w:w w:val="105"/>
          <w:sz w:val="20"/>
        </w:rPr>
        <w:t xml:space="preserve"> </w:t>
      </w:r>
      <w:r>
        <w:rPr>
          <w:w w:val="105"/>
          <w:sz w:val="20"/>
        </w:rPr>
        <w:t>inputs</w:t>
      </w:r>
      <w:r>
        <w:rPr>
          <w:spacing w:val="-12"/>
          <w:w w:val="105"/>
          <w:sz w:val="20"/>
        </w:rPr>
        <w:t xml:space="preserve"> </w:t>
      </w:r>
      <w:r>
        <w:rPr>
          <w:w w:val="105"/>
          <w:sz w:val="20"/>
        </w:rPr>
        <w:t>held</w:t>
      </w:r>
      <w:r>
        <w:rPr>
          <w:spacing w:val="-9"/>
          <w:w w:val="105"/>
          <w:sz w:val="20"/>
        </w:rPr>
        <w:t xml:space="preserve"> </w:t>
      </w:r>
      <w:r>
        <w:rPr>
          <w:w w:val="105"/>
          <w:sz w:val="20"/>
        </w:rPr>
        <w:t>in</w:t>
      </w:r>
      <w:r>
        <w:rPr>
          <w:spacing w:val="-9"/>
          <w:w w:val="105"/>
          <w:sz w:val="20"/>
        </w:rPr>
        <w:t xml:space="preserve"> </w:t>
      </w:r>
      <w:r>
        <w:rPr>
          <w:w w:val="105"/>
          <w:sz w:val="20"/>
        </w:rPr>
        <w:t>stock,</w:t>
      </w:r>
      <w:r>
        <w:rPr>
          <w:spacing w:val="-10"/>
          <w:w w:val="105"/>
          <w:sz w:val="20"/>
        </w:rPr>
        <w:t xml:space="preserve"> </w:t>
      </w:r>
      <w:r>
        <w:rPr>
          <w:w w:val="105"/>
          <w:sz w:val="20"/>
        </w:rPr>
        <w:t>inputs</w:t>
      </w:r>
      <w:r>
        <w:rPr>
          <w:spacing w:val="-9"/>
          <w:w w:val="105"/>
          <w:sz w:val="20"/>
        </w:rPr>
        <w:t xml:space="preserve"> </w:t>
      </w:r>
      <w:r>
        <w:rPr>
          <w:w w:val="105"/>
          <w:sz w:val="20"/>
        </w:rPr>
        <w:t>contained</w:t>
      </w:r>
      <w:r>
        <w:rPr>
          <w:spacing w:val="-9"/>
          <w:w w:val="105"/>
          <w:sz w:val="20"/>
        </w:rPr>
        <w:t xml:space="preserve"> </w:t>
      </w:r>
      <w:r>
        <w:rPr>
          <w:spacing w:val="2"/>
          <w:w w:val="105"/>
          <w:sz w:val="20"/>
        </w:rPr>
        <w:t>in</w:t>
      </w:r>
      <w:r>
        <w:rPr>
          <w:spacing w:val="-10"/>
          <w:w w:val="105"/>
          <w:sz w:val="20"/>
        </w:rPr>
        <w:t xml:space="preserve"> </w:t>
      </w:r>
      <w:r>
        <w:rPr>
          <w:w w:val="105"/>
          <w:sz w:val="20"/>
        </w:rPr>
        <w:t>semi-finished</w:t>
      </w:r>
      <w:r>
        <w:rPr>
          <w:spacing w:val="-9"/>
          <w:w w:val="105"/>
          <w:sz w:val="20"/>
        </w:rPr>
        <w:t xml:space="preserve"> </w:t>
      </w:r>
      <w:r>
        <w:rPr>
          <w:w w:val="105"/>
          <w:sz w:val="20"/>
        </w:rPr>
        <w:t>or</w:t>
      </w:r>
      <w:r>
        <w:rPr>
          <w:spacing w:val="-10"/>
          <w:w w:val="105"/>
          <w:sz w:val="20"/>
        </w:rPr>
        <w:t xml:space="preserve"> </w:t>
      </w:r>
      <w:r>
        <w:rPr>
          <w:w w:val="105"/>
          <w:sz w:val="20"/>
        </w:rPr>
        <w:t>finished</w:t>
      </w:r>
      <w:r>
        <w:rPr>
          <w:spacing w:val="-7"/>
          <w:w w:val="105"/>
          <w:sz w:val="20"/>
        </w:rPr>
        <w:t xml:space="preserve"> </w:t>
      </w:r>
      <w:r>
        <w:rPr>
          <w:w w:val="105"/>
          <w:sz w:val="20"/>
        </w:rPr>
        <w:t>goods</w:t>
      </w:r>
      <w:r>
        <w:rPr>
          <w:spacing w:val="-10"/>
          <w:w w:val="105"/>
          <w:sz w:val="20"/>
        </w:rPr>
        <w:t xml:space="preserve"> </w:t>
      </w:r>
      <w:r>
        <w:rPr>
          <w:w w:val="105"/>
          <w:sz w:val="20"/>
        </w:rPr>
        <w:t>held</w:t>
      </w:r>
      <w:r>
        <w:rPr>
          <w:spacing w:val="-10"/>
          <w:w w:val="105"/>
          <w:sz w:val="20"/>
        </w:rPr>
        <w:t xml:space="preserve"> </w:t>
      </w:r>
      <w:r>
        <w:rPr>
          <w:w w:val="105"/>
          <w:sz w:val="20"/>
        </w:rPr>
        <w:t>in</w:t>
      </w:r>
      <w:r>
        <w:rPr>
          <w:spacing w:val="-9"/>
          <w:w w:val="105"/>
          <w:sz w:val="20"/>
        </w:rPr>
        <w:t xml:space="preserve"> </w:t>
      </w:r>
      <w:r>
        <w:rPr>
          <w:w w:val="105"/>
          <w:sz w:val="20"/>
        </w:rPr>
        <w:t>stock,</w:t>
      </w:r>
      <w:r>
        <w:rPr>
          <w:spacing w:val="-10"/>
          <w:w w:val="105"/>
          <w:sz w:val="20"/>
        </w:rPr>
        <w:t xml:space="preserve"> </w:t>
      </w:r>
      <w:r>
        <w:rPr>
          <w:w w:val="105"/>
          <w:sz w:val="20"/>
        </w:rPr>
        <w:t>and</w:t>
      </w:r>
      <w:r>
        <w:rPr>
          <w:spacing w:val="-10"/>
          <w:w w:val="105"/>
          <w:sz w:val="20"/>
        </w:rPr>
        <w:t xml:space="preserve"> </w:t>
      </w:r>
      <w:r>
        <w:rPr>
          <w:w w:val="105"/>
          <w:sz w:val="20"/>
        </w:rPr>
        <w:t>capital</w:t>
      </w:r>
      <w:r>
        <w:rPr>
          <w:spacing w:val="-7"/>
          <w:w w:val="105"/>
          <w:sz w:val="20"/>
        </w:rPr>
        <w:t xml:space="preserve"> </w:t>
      </w:r>
      <w:r>
        <w:rPr>
          <w:w w:val="105"/>
          <w:sz w:val="20"/>
        </w:rPr>
        <w:t>goods</w:t>
      </w:r>
      <w:r>
        <w:rPr>
          <w:spacing w:val="-12"/>
          <w:w w:val="105"/>
          <w:sz w:val="20"/>
        </w:rPr>
        <w:t xml:space="preserve"> </w:t>
      </w:r>
      <w:r>
        <w:rPr>
          <w:w w:val="105"/>
          <w:sz w:val="20"/>
        </w:rPr>
        <w:t>on</w:t>
      </w:r>
      <w:r>
        <w:rPr>
          <w:spacing w:val="-9"/>
          <w:w w:val="105"/>
          <w:sz w:val="20"/>
        </w:rPr>
        <w:t xml:space="preserve"> </w:t>
      </w:r>
      <w:r>
        <w:rPr>
          <w:w w:val="105"/>
          <w:sz w:val="20"/>
        </w:rPr>
        <w:t>which</w:t>
      </w:r>
      <w:r>
        <w:rPr>
          <w:spacing w:val="-9"/>
          <w:w w:val="105"/>
          <w:sz w:val="20"/>
        </w:rPr>
        <w:t xml:space="preserve"> </w:t>
      </w:r>
      <w:r>
        <w:rPr>
          <w:w w:val="105"/>
          <w:sz w:val="20"/>
        </w:rPr>
        <w:t>input</w:t>
      </w:r>
      <w:r>
        <w:rPr>
          <w:spacing w:val="-8"/>
          <w:w w:val="105"/>
          <w:sz w:val="20"/>
        </w:rPr>
        <w:t xml:space="preserve"> </w:t>
      </w:r>
      <w:r>
        <w:rPr>
          <w:w w:val="105"/>
          <w:sz w:val="20"/>
        </w:rPr>
        <w:t>tax</w:t>
      </w:r>
      <w:r>
        <w:rPr>
          <w:spacing w:val="-9"/>
          <w:w w:val="105"/>
          <w:sz w:val="20"/>
        </w:rPr>
        <w:t xml:space="preserve"> </w:t>
      </w:r>
      <w:r>
        <w:rPr>
          <w:w w:val="105"/>
          <w:sz w:val="20"/>
        </w:rPr>
        <w:t>credit</w:t>
      </w:r>
      <w:r>
        <w:rPr>
          <w:spacing w:val="-10"/>
          <w:w w:val="105"/>
          <w:sz w:val="20"/>
        </w:rPr>
        <w:t xml:space="preserve"> </w:t>
      </w:r>
      <w:r>
        <w:rPr>
          <w:w w:val="105"/>
          <w:sz w:val="20"/>
        </w:rPr>
        <w:t>is</w:t>
      </w:r>
      <w:r>
        <w:rPr>
          <w:spacing w:val="-10"/>
          <w:w w:val="105"/>
          <w:sz w:val="20"/>
        </w:rPr>
        <w:t xml:space="preserve"> </w:t>
      </w:r>
      <w:r>
        <w:rPr>
          <w:w w:val="105"/>
          <w:sz w:val="20"/>
        </w:rPr>
        <w:t>required</w:t>
      </w:r>
      <w:r>
        <w:rPr>
          <w:spacing w:val="-10"/>
          <w:w w:val="105"/>
          <w:sz w:val="20"/>
        </w:rPr>
        <w:t xml:space="preserve"> </w:t>
      </w:r>
      <w:r>
        <w:rPr>
          <w:w w:val="105"/>
          <w:sz w:val="20"/>
        </w:rPr>
        <w:t>to</w:t>
      </w:r>
      <w:r>
        <w:rPr>
          <w:spacing w:val="-9"/>
          <w:w w:val="105"/>
          <w:sz w:val="20"/>
        </w:rPr>
        <w:t xml:space="preserve"> </w:t>
      </w:r>
      <w:r>
        <w:rPr>
          <w:w w:val="105"/>
          <w:sz w:val="20"/>
        </w:rPr>
        <w:t>be paid</w:t>
      </w:r>
      <w:r>
        <w:rPr>
          <w:spacing w:val="-15"/>
          <w:w w:val="105"/>
          <w:sz w:val="20"/>
        </w:rPr>
        <w:t xml:space="preserve"> </w:t>
      </w:r>
      <w:r>
        <w:rPr>
          <w:w w:val="105"/>
          <w:sz w:val="20"/>
        </w:rPr>
        <w:t>under</w:t>
      </w:r>
      <w:r>
        <w:rPr>
          <w:spacing w:val="-13"/>
          <w:w w:val="105"/>
          <w:sz w:val="20"/>
        </w:rPr>
        <w:t xml:space="preserve"> </w:t>
      </w:r>
      <w:r>
        <w:rPr>
          <w:w w:val="105"/>
          <w:sz w:val="20"/>
        </w:rPr>
        <w:t>section</w:t>
      </w:r>
      <w:r>
        <w:rPr>
          <w:spacing w:val="-14"/>
          <w:w w:val="105"/>
          <w:sz w:val="20"/>
        </w:rPr>
        <w:t xml:space="preserve"> </w:t>
      </w:r>
      <w:r>
        <w:rPr>
          <w:w w:val="105"/>
          <w:sz w:val="20"/>
        </w:rPr>
        <w:t>18(4).</w:t>
      </w:r>
    </w:p>
    <w:p w:rsidR="00EA1FCB" w:rsidRDefault="00EA1FCB">
      <w:pPr>
        <w:pStyle w:val="BodyText"/>
        <w:spacing w:before="4"/>
        <w:rPr>
          <w:sz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4"/>
        <w:gridCol w:w="1162"/>
        <w:gridCol w:w="635"/>
        <w:gridCol w:w="844"/>
        <w:gridCol w:w="1584"/>
        <w:gridCol w:w="500"/>
        <w:gridCol w:w="1163"/>
        <w:gridCol w:w="842"/>
        <w:gridCol w:w="1162"/>
        <w:gridCol w:w="1348"/>
        <w:gridCol w:w="1084"/>
        <w:gridCol w:w="1134"/>
        <w:gridCol w:w="1187"/>
        <w:gridCol w:w="839"/>
      </w:tblGrid>
      <w:tr w:rsidR="00EA1FCB">
        <w:trPr>
          <w:trHeight w:hRule="exact" w:val="659"/>
        </w:trPr>
        <w:tc>
          <w:tcPr>
            <w:tcW w:w="654" w:type="dxa"/>
            <w:vMerge w:val="restart"/>
            <w:tcBorders>
              <w:left w:val="single" w:sz="3" w:space="0" w:color="000000"/>
            </w:tcBorders>
          </w:tcPr>
          <w:p w:rsidR="00EA1FCB" w:rsidRDefault="00BF5CDA">
            <w:pPr>
              <w:pStyle w:val="TableParagraph"/>
              <w:spacing w:line="205" w:lineRule="exact"/>
              <w:ind w:left="98" w:right="-7"/>
              <w:rPr>
                <w:sz w:val="18"/>
              </w:rPr>
            </w:pPr>
            <w:r>
              <w:rPr>
                <w:w w:val="105"/>
                <w:sz w:val="18"/>
              </w:rPr>
              <w:t>Sr.</w:t>
            </w:r>
          </w:p>
          <w:p w:rsidR="00EA1FCB" w:rsidRDefault="00BF5CDA">
            <w:pPr>
              <w:pStyle w:val="TableParagraph"/>
              <w:spacing w:before="11"/>
              <w:ind w:left="98" w:right="-7"/>
              <w:rPr>
                <w:sz w:val="18"/>
              </w:rPr>
            </w:pPr>
            <w:r>
              <w:rPr>
                <w:w w:val="105"/>
                <w:sz w:val="18"/>
              </w:rPr>
              <w:t>No.</w:t>
            </w:r>
          </w:p>
        </w:tc>
        <w:tc>
          <w:tcPr>
            <w:tcW w:w="1162" w:type="dxa"/>
            <w:vMerge w:val="restart"/>
          </w:tcPr>
          <w:p w:rsidR="00EA1FCB" w:rsidRDefault="00BF5CDA">
            <w:pPr>
              <w:pStyle w:val="TableParagraph"/>
              <w:spacing w:line="205" w:lineRule="exact"/>
              <w:ind w:left="96" w:right="106"/>
              <w:rPr>
                <w:sz w:val="18"/>
              </w:rPr>
            </w:pPr>
            <w:r>
              <w:rPr>
                <w:w w:val="105"/>
                <w:sz w:val="18"/>
              </w:rPr>
              <w:t>GSTIN/</w:t>
            </w:r>
          </w:p>
          <w:p w:rsidR="00EA1FCB" w:rsidRDefault="00BF5CDA">
            <w:pPr>
              <w:pStyle w:val="TableParagraph"/>
              <w:spacing w:before="11" w:line="249" w:lineRule="auto"/>
              <w:ind w:left="96" w:right="106"/>
              <w:rPr>
                <w:sz w:val="18"/>
              </w:rPr>
            </w:pPr>
            <w:r>
              <w:rPr>
                <w:sz w:val="18"/>
              </w:rPr>
              <w:t xml:space="preserve">Registration </w:t>
            </w:r>
            <w:r>
              <w:rPr>
                <w:w w:val="105"/>
                <w:sz w:val="18"/>
              </w:rPr>
              <w:t>under CX/ VAT of supplier</w:t>
            </w:r>
          </w:p>
        </w:tc>
        <w:tc>
          <w:tcPr>
            <w:tcW w:w="1478" w:type="dxa"/>
            <w:gridSpan w:val="2"/>
            <w:tcBorders>
              <w:bottom w:val="single" w:sz="3" w:space="0" w:color="000000"/>
            </w:tcBorders>
          </w:tcPr>
          <w:p w:rsidR="00EA1FCB" w:rsidRDefault="00BF5CDA">
            <w:pPr>
              <w:pStyle w:val="TableParagraph"/>
              <w:spacing w:line="254" w:lineRule="auto"/>
              <w:ind w:left="98"/>
              <w:rPr>
                <w:sz w:val="18"/>
              </w:rPr>
            </w:pPr>
            <w:r>
              <w:rPr>
                <w:w w:val="105"/>
                <w:sz w:val="18"/>
              </w:rPr>
              <w:t>*Invoice /Bill of entry</w:t>
            </w:r>
          </w:p>
        </w:tc>
        <w:tc>
          <w:tcPr>
            <w:tcW w:w="2084" w:type="dxa"/>
            <w:gridSpan w:val="2"/>
            <w:vMerge w:val="restart"/>
            <w:tcBorders>
              <w:right w:val="single" w:sz="3" w:space="0" w:color="000000"/>
            </w:tcBorders>
          </w:tcPr>
          <w:p w:rsidR="00EA1FCB" w:rsidRDefault="00BF5CDA">
            <w:pPr>
              <w:pStyle w:val="TableParagraph"/>
              <w:spacing w:line="252" w:lineRule="auto"/>
              <w:ind w:left="96" w:right="78"/>
              <w:rPr>
                <w:sz w:val="18"/>
              </w:rPr>
            </w:pPr>
            <w:r>
              <w:rPr>
                <w:w w:val="105"/>
                <w:sz w:val="18"/>
              </w:rPr>
              <w:t>Description of inputs held in stock, inputs contained in semi- finished or finished goods held in stock and capital goods</w:t>
            </w:r>
          </w:p>
        </w:tc>
        <w:tc>
          <w:tcPr>
            <w:tcW w:w="1163" w:type="dxa"/>
            <w:vMerge w:val="restart"/>
            <w:tcBorders>
              <w:left w:val="single" w:sz="3" w:space="0" w:color="000000"/>
            </w:tcBorders>
          </w:tcPr>
          <w:p w:rsidR="00EA1FCB" w:rsidRDefault="00BF5CDA">
            <w:pPr>
              <w:pStyle w:val="TableParagraph"/>
              <w:spacing w:line="252" w:lineRule="auto"/>
              <w:ind w:left="98" w:right="237"/>
              <w:rPr>
                <w:sz w:val="18"/>
              </w:rPr>
            </w:pPr>
            <w:r>
              <w:rPr>
                <w:w w:val="105"/>
                <w:sz w:val="18"/>
              </w:rPr>
              <w:t xml:space="preserve">Unit </w:t>
            </w:r>
            <w:r>
              <w:rPr>
                <w:sz w:val="18"/>
              </w:rPr>
              <w:t xml:space="preserve">Quantity </w:t>
            </w:r>
            <w:r>
              <w:rPr>
                <w:w w:val="105"/>
                <w:sz w:val="18"/>
              </w:rPr>
              <w:t>Code (UQC)</w:t>
            </w:r>
          </w:p>
        </w:tc>
        <w:tc>
          <w:tcPr>
            <w:tcW w:w="842" w:type="dxa"/>
            <w:vMerge w:val="restart"/>
          </w:tcPr>
          <w:p w:rsidR="00EA1FCB" w:rsidRDefault="00BF5CDA">
            <w:pPr>
              <w:pStyle w:val="TableParagraph"/>
              <w:spacing w:line="204" w:lineRule="exact"/>
              <w:ind w:left="96"/>
              <w:rPr>
                <w:sz w:val="18"/>
              </w:rPr>
            </w:pPr>
            <w:r>
              <w:rPr>
                <w:w w:val="105"/>
                <w:sz w:val="18"/>
              </w:rPr>
              <w:t>Qty</w:t>
            </w:r>
          </w:p>
        </w:tc>
        <w:tc>
          <w:tcPr>
            <w:tcW w:w="1162" w:type="dxa"/>
            <w:vMerge w:val="restart"/>
          </w:tcPr>
          <w:p w:rsidR="00EA1FCB" w:rsidRDefault="00BF5CDA">
            <w:pPr>
              <w:pStyle w:val="TableParagraph"/>
              <w:spacing w:line="249" w:lineRule="auto"/>
              <w:ind w:left="95" w:right="106"/>
              <w:rPr>
                <w:sz w:val="18"/>
              </w:rPr>
            </w:pPr>
            <w:r>
              <w:rPr>
                <w:w w:val="105"/>
                <w:sz w:val="18"/>
              </w:rPr>
              <w:t>Value** (As</w:t>
            </w:r>
            <w:r>
              <w:rPr>
                <w:spacing w:val="-7"/>
                <w:w w:val="105"/>
                <w:sz w:val="18"/>
              </w:rPr>
              <w:t xml:space="preserve"> </w:t>
            </w:r>
            <w:r>
              <w:rPr>
                <w:w w:val="105"/>
                <w:sz w:val="18"/>
              </w:rPr>
              <w:t>adjusted by debit note/credit note)</w:t>
            </w:r>
          </w:p>
        </w:tc>
        <w:tc>
          <w:tcPr>
            <w:tcW w:w="5591" w:type="dxa"/>
            <w:gridSpan w:val="5"/>
            <w:tcBorders>
              <w:bottom w:val="single" w:sz="3" w:space="0" w:color="000000"/>
              <w:right w:val="single" w:sz="3" w:space="0" w:color="000000"/>
            </w:tcBorders>
          </w:tcPr>
          <w:p w:rsidR="00EA1FCB" w:rsidRDefault="00BF5CDA">
            <w:pPr>
              <w:pStyle w:val="TableParagraph"/>
              <w:spacing w:line="205" w:lineRule="exact"/>
              <w:ind w:left="1677"/>
              <w:rPr>
                <w:sz w:val="18"/>
              </w:rPr>
            </w:pPr>
            <w:r>
              <w:rPr>
                <w:w w:val="105"/>
                <w:sz w:val="18"/>
              </w:rPr>
              <w:t>Amount of ITC claimed (Rs.)</w:t>
            </w:r>
          </w:p>
        </w:tc>
      </w:tr>
      <w:tr w:rsidR="00EA1FCB">
        <w:trPr>
          <w:trHeight w:hRule="exact" w:val="947"/>
        </w:trPr>
        <w:tc>
          <w:tcPr>
            <w:tcW w:w="654" w:type="dxa"/>
            <w:vMerge/>
            <w:tcBorders>
              <w:left w:val="single" w:sz="3" w:space="0" w:color="000000"/>
            </w:tcBorders>
          </w:tcPr>
          <w:p w:rsidR="00EA1FCB" w:rsidRDefault="00EA1FCB"/>
        </w:tc>
        <w:tc>
          <w:tcPr>
            <w:tcW w:w="1162" w:type="dxa"/>
            <w:vMerge/>
          </w:tcPr>
          <w:p w:rsidR="00EA1FCB" w:rsidRDefault="00EA1FCB"/>
        </w:tc>
        <w:tc>
          <w:tcPr>
            <w:tcW w:w="635" w:type="dxa"/>
            <w:tcBorders>
              <w:top w:val="single" w:sz="3" w:space="0" w:color="000000"/>
              <w:right w:val="single" w:sz="3" w:space="0" w:color="000000"/>
            </w:tcBorders>
          </w:tcPr>
          <w:p w:rsidR="00EA1FCB" w:rsidRDefault="00BF5CDA">
            <w:pPr>
              <w:pStyle w:val="TableParagraph"/>
              <w:ind w:right="251"/>
              <w:jc w:val="right"/>
              <w:rPr>
                <w:sz w:val="18"/>
              </w:rPr>
            </w:pPr>
            <w:r>
              <w:rPr>
                <w:w w:val="105"/>
                <w:sz w:val="18"/>
              </w:rPr>
              <w:t>No.</w:t>
            </w:r>
          </w:p>
        </w:tc>
        <w:tc>
          <w:tcPr>
            <w:tcW w:w="844" w:type="dxa"/>
            <w:tcBorders>
              <w:top w:val="single" w:sz="3" w:space="0" w:color="000000"/>
              <w:left w:val="single" w:sz="3" w:space="0" w:color="000000"/>
            </w:tcBorders>
          </w:tcPr>
          <w:p w:rsidR="00EA1FCB" w:rsidRDefault="00BF5CDA">
            <w:pPr>
              <w:pStyle w:val="TableParagraph"/>
              <w:ind w:right="380"/>
              <w:jc w:val="right"/>
              <w:rPr>
                <w:sz w:val="18"/>
              </w:rPr>
            </w:pPr>
            <w:r>
              <w:rPr>
                <w:sz w:val="18"/>
              </w:rPr>
              <w:t>Date</w:t>
            </w:r>
          </w:p>
        </w:tc>
        <w:tc>
          <w:tcPr>
            <w:tcW w:w="2084" w:type="dxa"/>
            <w:gridSpan w:val="2"/>
            <w:vMerge/>
            <w:tcBorders>
              <w:right w:val="single" w:sz="3" w:space="0" w:color="000000"/>
            </w:tcBorders>
          </w:tcPr>
          <w:p w:rsidR="00EA1FCB" w:rsidRDefault="00EA1FCB"/>
        </w:tc>
        <w:tc>
          <w:tcPr>
            <w:tcW w:w="1163" w:type="dxa"/>
            <w:vMerge/>
            <w:tcBorders>
              <w:left w:val="single" w:sz="3" w:space="0" w:color="000000"/>
            </w:tcBorders>
          </w:tcPr>
          <w:p w:rsidR="00EA1FCB" w:rsidRDefault="00EA1FCB"/>
        </w:tc>
        <w:tc>
          <w:tcPr>
            <w:tcW w:w="842" w:type="dxa"/>
            <w:vMerge/>
          </w:tcPr>
          <w:p w:rsidR="00EA1FCB" w:rsidRDefault="00EA1FCB"/>
        </w:tc>
        <w:tc>
          <w:tcPr>
            <w:tcW w:w="1162" w:type="dxa"/>
            <w:vMerge/>
          </w:tcPr>
          <w:p w:rsidR="00EA1FCB" w:rsidRDefault="00EA1FCB"/>
        </w:tc>
        <w:tc>
          <w:tcPr>
            <w:tcW w:w="1348" w:type="dxa"/>
            <w:tcBorders>
              <w:top w:val="single" w:sz="3" w:space="0" w:color="000000"/>
              <w:right w:val="single" w:sz="3" w:space="0" w:color="000000"/>
            </w:tcBorders>
          </w:tcPr>
          <w:p w:rsidR="00EA1FCB" w:rsidRDefault="00BF5CDA">
            <w:pPr>
              <w:pStyle w:val="TableParagraph"/>
              <w:ind w:left="4" w:right="8"/>
              <w:jc w:val="center"/>
              <w:rPr>
                <w:sz w:val="18"/>
              </w:rPr>
            </w:pPr>
            <w:r>
              <w:rPr>
                <w:w w:val="105"/>
                <w:sz w:val="18"/>
              </w:rPr>
              <w:t>Central Tax</w:t>
            </w:r>
          </w:p>
        </w:tc>
        <w:tc>
          <w:tcPr>
            <w:tcW w:w="1084" w:type="dxa"/>
            <w:tcBorders>
              <w:top w:val="single" w:sz="3" w:space="0" w:color="000000"/>
              <w:left w:val="single" w:sz="3" w:space="0" w:color="000000"/>
            </w:tcBorders>
          </w:tcPr>
          <w:p w:rsidR="00EA1FCB" w:rsidRDefault="00BF5CDA">
            <w:pPr>
              <w:pStyle w:val="TableParagraph"/>
              <w:ind w:left="156" w:right="159"/>
              <w:jc w:val="center"/>
              <w:rPr>
                <w:sz w:val="18"/>
              </w:rPr>
            </w:pPr>
            <w:r>
              <w:rPr>
                <w:w w:val="105"/>
                <w:sz w:val="18"/>
              </w:rPr>
              <w:t>State Tax</w:t>
            </w:r>
          </w:p>
        </w:tc>
        <w:tc>
          <w:tcPr>
            <w:tcW w:w="1134" w:type="dxa"/>
            <w:tcBorders>
              <w:top w:val="single" w:sz="3" w:space="0" w:color="000000"/>
              <w:right w:val="single" w:sz="3" w:space="0" w:color="000000"/>
            </w:tcBorders>
          </w:tcPr>
          <w:p w:rsidR="00EA1FCB" w:rsidRDefault="00BF5CDA">
            <w:pPr>
              <w:pStyle w:val="TableParagraph"/>
              <w:ind w:left="242" w:right="250"/>
              <w:jc w:val="center"/>
              <w:rPr>
                <w:sz w:val="18"/>
              </w:rPr>
            </w:pPr>
            <w:r>
              <w:rPr>
                <w:w w:val="105"/>
                <w:sz w:val="18"/>
              </w:rPr>
              <w:t>UT Tax</w:t>
            </w:r>
          </w:p>
        </w:tc>
        <w:tc>
          <w:tcPr>
            <w:tcW w:w="1187" w:type="dxa"/>
            <w:tcBorders>
              <w:top w:val="single" w:sz="3" w:space="0" w:color="000000"/>
              <w:left w:val="single" w:sz="3" w:space="0" w:color="000000"/>
            </w:tcBorders>
          </w:tcPr>
          <w:p w:rsidR="00EA1FCB" w:rsidRDefault="00BF5CDA">
            <w:pPr>
              <w:pStyle w:val="TableParagraph"/>
              <w:spacing w:line="249" w:lineRule="auto"/>
              <w:ind w:left="441" w:hanging="238"/>
              <w:rPr>
                <w:sz w:val="18"/>
              </w:rPr>
            </w:pPr>
            <w:r>
              <w:rPr>
                <w:sz w:val="18"/>
              </w:rPr>
              <w:t xml:space="preserve">Integrated </w:t>
            </w:r>
            <w:r>
              <w:rPr>
                <w:w w:val="105"/>
                <w:sz w:val="18"/>
              </w:rPr>
              <w:t>Tax</w:t>
            </w:r>
          </w:p>
        </w:tc>
        <w:tc>
          <w:tcPr>
            <w:tcW w:w="839" w:type="dxa"/>
            <w:tcBorders>
              <w:top w:val="single" w:sz="3" w:space="0" w:color="000000"/>
              <w:right w:val="single" w:sz="3" w:space="0" w:color="000000"/>
            </w:tcBorders>
          </w:tcPr>
          <w:p w:rsidR="00EA1FCB" w:rsidRDefault="00BF5CDA">
            <w:pPr>
              <w:pStyle w:val="TableParagraph"/>
              <w:ind w:left="83" w:right="85"/>
              <w:jc w:val="center"/>
              <w:rPr>
                <w:sz w:val="18"/>
              </w:rPr>
            </w:pPr>
            <w:r>
              <w:rPr>
                <w:w w:val="105"/>
                <w:sz w:val="18"/>
              </w:rPr>
              <w:t>Cess</w:t>
            </w:r>
          </w:p>
        </w:tc>
      </w:tr>
      <w:tr w:rsidR="00EA1FCB">
        <w:trPr>
          <w:trHeight w:hRule="exact" w:val="257"/>
        </w:trPr>
        <w:tc>
          <w:tcPr>
            <w:tcW w:w="654" w:type="dxa"/>
            <w:tcBorders>
              <w:left w:val="single" w:sz="3" w:space="0" w:color="000000"/>
            </w:tcBorders>
          </w:tcPr>
          <w:p w:rsidR="00EA1FCB" w:rsidRDefault="00BF5CDA">
            <w:pPr>
              <w:pStyle w:val="TableParagraph"/>
              <w:spacing w:before="14"/>
              <w:jc w:val="center"/>
              <w:rPr>
                <w:sz w:val="18"/>
              </w:rPr>
            </w:pPr>
            <w:r>
              <w:rPr>
                <w:w w:val="104"/>
                <w:sz w:val="18"/>
              </w:rPr>
              <w:t>1</w:t>
            </w:r>
          </w:p>
        </w:tc>
        <w:tc>
          <w:tcPr>
            <w:tcW w:w="1162" w:type="dxa"/>
          </w:tcPr>
          <w:p w:rsidR="00EA1FCB" w:rsidRDefault="00BF5CDA">
            <w:pPr>
              <w:pStyle w:val="TableParagraph"/>
              <w:spacing w:before="14"/>
              <w:jc w:val="center"/>
              <w:rPr>
                <w:sz w:val="18"/>
              </w:rPr>
            </w:pPr>
            <w:r>
              <w:rPr>
                <w:w w:val="104"/>
                <w:sz w:val="18"/>
              </w:rPr>
              <w:t>2</w:t>
            </w:r>
          </w:p>
        </w:tc>
        <w:tc>
          <w:tcPr>
            <w:tcW w:w="635" w:type="dxa"/>
            <w:tcBorders>
              <w:right w:val="single" w:sz="3" w:space="0" w:color="000000"/>
            </w:tcBorders>
          </w:tcPr>
          <w:p w:rsidR="00EA1FCB" w:rsidRDefault="00BF5CDA">
            <w:pPr>
              <w:pStyle w:val="TableParagraph"/>
              <w:spacing w:before="14"/>
              <w:ind w:right="266"/>
              <w:jc w:val="right"/>
              <w:rPr>
                <w:sz w:val="18"/>
              </w:rPr>
            </w:pPr>
            <w:r>
              <w:rPr>
                <w:w w:val="104"/>
                <w:sz w:val="18"/>
              </w:rPr>
              <w:t>3</w:t>
            </w:r>
          </w:p>
        </w:tc>
        <w:tc>
          <w:tcPr>
            <w:tcW w:w="844" w:type="dxa"/>
            <w:tcBorders>
              <w:left w:val="single" w:sz="3" w:space="0" w:color="000000"/>
            </w:tcBorders>
          </w:tcPr>
          <w:p w:rsidR="00EA1FCB" w:rsidRDefault="00BF5CDA">
            <w:pPr>
              <w:pStyle w:val="TableParagraph"/>
              <w:spacing w:before="14"/>
              <w:ind w:right="369"/>
              <w:jc w:val="right"/>
              <w:rPr>
                <w:sz w:val="18"/>
              </w:rPr>
            </w:pPr>
            <w:r>
              <w:rPr>
                <w:w w:val="104"/>
                <w:sz w:val="18"/>
              </w:rPr>
              <w:t>4</w:t>
            </w:r>
          </w:p>
        </w:tc>
        <w:tc>
          <w:tcPr>
            <w:tcW w:w="2084" w:type="dxa"/>
            <w:gridSpan w:val="2"/>
            <w:tcBorders>
              <w:right w:val="single" w:sz="3" w:space="0" w:color="000000"/>
            </w:tcBorders>
          </w:tcPr>
          <w:p w:rsidR="00EA1FCB" w:rsidRDefault="00BF5CDA">
            <w:pPr>
              <w:pStyle w:val="TableParagraph"/>
              <w:spacing w:before="14"/>
              <w:ind w:right="2"/>
              <w:jc w:val="center"/>
              <w:rPr>
                <w:sz w:val="18"/>
              </w:rPr>
            </w:pPr>
            <w:r>
              <w:rPr>
                <w:w w:val="104"/>
                <w:sz w:val="18"/>
              </w:rPr>
              <w:t>5</w:t>
            </w:r>
          </w:p>
        </w:tc>
        <w:tc>
          <w:tcPr>
            <w:tcW w:w="1163" w:type="dxa"/>
            <w:tcBorders>
              <w:left w:val="single" w:sz="3" w:space="0" w:color="000000"/>
            </w:tcBorders>
          </w:tcPr>
          <w:p w:rsidR="00EA1FCB" w:rsidRDefault="00BF5CDA">
            <w:pPr>
              <w:pStyle w:val="TableParagraph"/>
              <w:spacing w:before="14"/>
              <w:ind w:right="2"/>
              <w:jc w:val="center"/>
              <w:rPr>
                <w:sz w:val="18"/>
              </w:rPr>
            </w:pPr>
            <w:r>
              <w:rPr>
                <w:w w:val="104"/>
                <w:sz w:val="18"/>
              </w:rPr>
              <w:t>6</w:t>
            </w:r>
          </w:p>
        </w:tc>
        <w:tc>
          <w:tcPr>
            <w:tcW w:w="842" w:type="dxa"/>
          </w:tcPr>
          <w:p w:rsidR="00EA1FCB" w:rsidRDefault="00BF5CDA">
            <w:pPr>
              <w:pStyle w:val="TableParagraph"/>
              <w:spacing w:before="14"/>
              <w:jc w:val="center"/>
              <w:rPr>
                <w:sz w:val="18"/>
              </w:rPr>
            </w:pPr>
            <w:r>
              <w:rPr>
                <w:w w:val="104"/>
                <w:sz w:val="18"/>
              </w:rPr>
              <w:t>7</w:t>
            </w:r>
          </w:p>
        </w:tc>
        <w:tc>
          <w:tcPr>
            <w:tcW w:w="1162" w:type="dxa"/>
          </w:tcPr>
          <w:p w:rsidR="00EA1FCB" w:rsidRDefault="00BF5CDA">
            <w:pPr>
              <w:pStyle w:val="TableParagraph"/>
              <w:spacing w:before="14"/>
              <w:jc w:val="center"/>
              <w:rPr>
                <w:sz w:val="18"/>
              </w:rPr>
            </w:pPr>
            <w:r>
              <w:rPr>
                <w:w w:val="104"/>
                <w:sz w:val="18"/>
              </w:rPr>
              <w:t>8</w:t>
            </w:r>
          </w:p>
        </w:tc>
        <w:tc>
          <w:tcPr>
            <w:tcW w:w="1348" w:type="dxa"/>
            <w:tcBorders>
              <w:right w:val="single" w:sz="3" w:space="0" w:color="000000"/>
            </w:tcBorders>
          </w:tcPr>
          <w:p w:rsidR="00EA1FCB" w:rsidRDefault="00BF5CDA">
            <w:pPr>
              <w:pStyle w:val="TableParagraph"/>
              <w:spacing w:before="14"/>
              <w:jc w:val="center"/>
              <w:rPr>
                <w:sz w:val="18"/>
              </w:rPr>
            </w:pPr>
            <w:r>
              <w:rPr>
                <w:w w:val="104"/>
                <w:sz w:val="18"/>
              </w:rPr>
              <w:t>9</w:t>
            </w:r>
          </w:p>
        </w:tc>
        <w:tc>
          <w:tcPr>
            <w:tcW w:w="1084" w:type="dxa"/>
            <w:tcBorders>
              <w:left w:val="single" w:sz="3" w:space="0" w:color="000000"/>
            </w:tcBorders>
          </w:tcPr>
          <w:p w:rsidR="00EA1FCB" w:rsidRDefault="00BF5CDA">
            <w:pPr>
              <w:pStyle w:val="TableParagraph"/>
              <w:spacing w:before="14"/>
              <w:ind w:left="156" w:right="156"/>
              <w:jc w:val="center"/>
              <w:rPr>
                <w:sz w:val="18"/>
              </w:rPr>
            </w:pPr>
            <w:r>
              <w:rPr>
                <w:w w:val="105"/>
                <w:sz w:val="18"/>
              </w:rPr>
              <w:t>10</w:t>
            </w:r>
          </w:p>
        </w:tc>
        <w:tc>
          <w:tcPr>
            <w:tcW w:w="1134" w:type="dxa"/>
            <w:tcBorders>
              <w:right w:val="single" w:sz="3" w:space="0" w:color="000000"/>
            </w:tcBorders>
          </w:tcPr>
          <w:p w:rsidR="00EA1FCB" w:rsidRDefault="00BF5CDA">
            <w:pPr>
              <w:pStyle w:val="TableParagraph"/>
              <w:spacing w:before="14"/>
              <w:ind w:left="242" w:right="242"/>
              <w:jc w:val="center"/>
              <w:rPr>
                <w:sz w:val="18"/>
              </w:rPr>
            </w:pPr>
            <w:r>
              <w:rPr>
                <w:w w:val="105"/>
                <w:sz w:val="18"/>
              </w:rPr>
              <w:t>11</w:t>
            </w:r>
          </w:p>
        </w:tc>
        <w:tc>
          <w:tcPr>
            <w:tcW w:w="1187" w:type="dxa"/>
            <w:tcBorders>
              <w:left w:val="single" w:sz="3" w:space="0" w:color="000000"/>
            </w:tcBorders>
          </w:tcPr>
          <w:p w:rsidR="00EA1FCB" w:rsidRDefault="00BF5CDA">
            <w:pPr>
              <w:pStyle w:val="TableParagraph"/>
              <w:spacing w:before="14"/>
              <w:ind w:left="472" w:right="477"/>
              <w:jc w:val="center"/>
              <w:rPr>
                <w:sz w:val="18"/>
              </w:rPr>
            </w:pPr>
            <w:r>
              <w:rPr>
                <w:w w:val="105"/>
                <w:sz w:val="18"/>
              </w:rPr>
              <w:t>12</w:t>
            </w:r>
          </w:p>
        </w:tc>
        <w:tc>
          <w:tcPr>
            <w:tcW w:w="839" w:type="dxa"/>
            <w:tcBorders>
              <w:right w:val="single" w:sz="3" w:space="0" w:color="000000"/>
            </w:tcBorders>
          </w:tcPr>
          <w:p w:rsidR="00EA1FCB" w:rsidRDefault="00BF5CDA">
            <w:pPr>
              <w:pStyle w:val="TableParagraph"/>
              <w:spacing w:before="14"/>
              <w:ind w:left="83" w:right="85"/>
              <w:jc w:val="center"/>
              <w:rPr>
                <w:sz w:val="18"/>
              </w:rPr>
            </w:pPr>
            <w:r>
              <w:rPr>
                <w:w w:val="105"/>
                <w:sz w:val="18"/>
              </w:rPr>
              <w:t>13</w:t>
            </w:r>
          </w:p>
        </w:tc>
      </w:tr>
      <w:tr w:rsidR="00EA1FCB">
        <w:trPr>
          <w:trHeight w:hRule="exact" w:val="278"/>
        </w:trPr>
        <w:tc>
          <w:tcPr>
            <w:tcW w:w="14136" w:type="dxa"/>
            <w:gridSpan w:val="14"/>
            <w:tcBorders>
              <w:left w:val="single" w:sz="3" w:space="0" w:color="000000"/>
              <w:right w:val="single" w:sz="3" w:space="0" w:color="000000"/>
            </w:tcBorders>
          </w:tcPr>
          <w:p w:rsidR="00EA1FCB" w:rsidRDefault="00BF5CDA">
            <w:pPr>
              <w:pStyle w:val="TableParagraph"/>
              <w:ind w:left="98"/>
              <w:rPr>
                <w:sz w:val="18"/>
              </w:rPr>
            </w:pPr>
            <w:r>
              <w:rPr>
                <w:w w:val="105"/>
                <w:sz w:val="18"/>
              </w:rPr>
              <w:t>5 (a) Inputs held in stock (where invoice is available)</w:t>
            </w:r>
          </w:p>
        </w:tc>
      </w:tr>
      <w:tr w:rsidR="00EA1FCB">
        <w:trPr>
          <w:trHeight w:hRule="exact" w:val="277"/>
        </w:trPr>
        <w:tc>
          <w:tcPr>
            <w:tcW w:w="654" w:type="dxa"/>
            <w:tcBorders>
              <w:left w:val="single" w:sz="3" w:space="0" w:color="000000"/>
              <w:bottom w:val="single" w:sz="3" w:space="0" w:color="000000"/>
            </w:tcBorders>
          </w:tcPr>
          <w:p w:rsidR="00EA1FCB" w:rsidRDefault="00EA1FCB"/>
        </w:tc>
        <w:tc>
          <w:tcPr>
            <w:tcW w:w="1162" w:type="dxa"/>
            <w:tcBorders>
              <w:bottom w:val="single" w:sz="3" w:space="0" w:color="000000"/>
            </w:tcBorders>
          </w:tcPr>
          <w:p w:rsidR="00EA1FCB" w:rsidRDefault="00EA1FCB"/>
        </w:tc>
        <w:tc>
          <w:tcPr>
            <w:tcW w:w="635" w:type="dxa"/>
            <w:tcBorders>
              <w:bottom w:val="single" w:sz="3" w:space="0" w:color="000000"/>
              <w:right w:val="single" w:sz="3" w:space="0" w:color="000000"/>
            </w:tcBorders>
          </w:tcPr>
          <w:p w:rsidR="00EA1FCB" w:rsidRDefault="00EA1FCB"/>
        </w:tc>
        <w:tc>
          <w:tcPr>
            <w:tcW w:w="844" w:type="dxa"/>
            <w:tcBorders>
              <w:left w:val="single" w:sz="3" w:space="0" w:color="000000"/>
              <w:bottom w:val="single" w:sz="3" w:space="0" w:color="000000"/>
            </w:tcBorders>
          </w:tcPr>
          <w:p w:rsidR="00EA1FCB" w:rsidRDefault="00EA1FCB"/>
        </w:tc>
        <w:tc>
          <w:tcPr>
            <w:tcW w:w="2084" w:type="dxa"/>
            <w:gridSpan w:val="2"/>
            <w:tcBorders>
              <w:bottom w:val="single" w:sz="3" w:space="0" w:color="000000"/>
              <w:right w:val="single" w:sz="3" w:space="0" w:color="000000"/>
            </w:tcBorders>
          </w:tcPr>
          <w:p w:rsidR="00EA1FCB" w:rsidRDefault="00EA1FCB"/>
        </w:tc>
        <w:tc>
          <w:tcPr>
            <w:tcW w:w="1163" w:type="dxa"/>
            <w:tcBorders>
              <w:left w:val="single" w:sz="3" w:space="0" w:color="000000"/>
              <w:bottom w:val="single" w:sz="3" w:space="0" w:color="000000"/>
            </w:tcBorders>
          </w:tcPr>
          <w:p w:rsidR="00EA1FCB" w:rsidRDefault="00EA1FCB"/>
        </w:tc>
        <w:tc>
          <w:tcPr>
            <w:tcW w:w="842" w:type="dxa"/>
            <w:tcBorders>
              <w:bottom w:val="single" w:sz="3" w:space="0" w:color="000000"/>
            </w:tcBorders>
          </w:tcPr>
          <w:p w:rsidR="00EA1FCB" w:rsidRDefault="00EA1FCB"/>
        </w:tc>
        <w:tc>
          <w:tcPr>
            <w:tcW w:w="1162" w:type="dxa"/>
            <w:tcBorders>
              <w:bottom w:val="single" w:sz="3" w:space="0" w:color="000000"/>
            </w:tcBorders>
          </w:tcPr>
          <w:p w:rsidR="00EA1FCB" w:rsidRDefault="00EA1FCB"/>
        </w:tc>
        <w:tc>
          <w:tcPr>
            <w:tcW w:w="1348" w:type="dxa"/>
            <w:tcBorders>
              <w:bottom w:val="single" w:sz="3" w:space="0" w:color="000000"/>
              <w:right w:val="single" w:sz="3" w:space="0" w:color="000000"/>
            </w:tcBorders>
          </w:tcPr>
          <w:p w:rsidR="00EA1FCB" w:rsidRDefault="00EA1FCB"/>
        </w:tc>
        <w:tc>
          <w:tcPr>
            <w:tcW w:w="1084" w:type="dxa"/>
            <w:tcBorders>
              <w:left w:val="single" w:sz="3" w:space="0" w:color="000000"/>
              <w:bottom w:val="single" w:sz="3" w:space="0" w:color="000000"/>
            </w:tcBorders>
          </w:tcPr>
          <w:p w:rsidR="00EA1FCB" w:rsidRDefault="00EA1FCB"/>
        </w:tc>
        <w:tc>
          <w:tcPr>
            <w:tcW w:w="1134" w:type="dxa"/>
            <w:tcBorders>
              <w:bottom w:val="single" w:sz="3" w:space="0" w:color="000000"/>
              <w:right w:val="single" w:sz="3" w:space="0" w:color="000000"/>
            </w:tcBorders>
          </w:tcPr>
          <w:p w:rsidR="00EA1FCB" w:rsidRDefault="00EA1FCB"/>
        </w:tc>
        <w:tc>
          <w:tcPr>
            <w:tcW w:w="1187" w:type="dxa"/>
            <w:tcBorders>
              <w:left w:val="single" w:sz="3" w:space="0" w:color="000000"/>
              <w:bottom w:val="single" w:sz="3" w:space="0" w:color="000000"/>
            </w:tcBorders>
          </w:tcPr>
          <w:p w:rsidR="00EA1FCB" w:rsidRDefault="00EA1FCB"/>
        </w:tc>
        <w:tc>
          <w:tcPr>
            <w:tcW w:w="839" w:type="dxa"/>
            <w:tcBorders>
              <w:bottom w:val="single" w:sz="3" w:space="0" w:color="000000"/>
              <w:right w:val="single" w:sz="3" w:space="0" w:color="000000"/>
            </w:tcBorders>
          </w:tcPr>
          <w:p w:rsidR="00EA1FCB" w:rsidRDefault="00EA1FCB"/>
        </w:tc>
      </w:tr>
      <w:tr w:rsidR="00EA1FCB">
        <w:trPr>
          <w:trHeight w:hRule="exact" w:val="275"/>
        </w:trPr>
        <w:tc>
          <w:tcPr>
            <w:tcW w:w="654" w:type="dxa"/>
            <w:tcBorders>
              <w:top w:val="single" w:sz="3" w:space="0" w:color="000000"/>
              <w:left w:val="single" w:sz="3" w:space="0" w:color="000000"/>
            </w:tcBorders>
          </w:tcPr>
          <w:p w:rsidR="00EA1FCB" w:rsidRDefault="00EA1FCB"/>
        </w:tc>
        <w:tc>
          <w:tcPr>
            <w:tcW w:w="1162" w:type="dxa"/>
            <w:tcBorders>
              <w:top w:val="single" w:sz="3" w:space="0" w:color="000000"/>
            </w:tcBorders>
          </w:tcPr>
          <w:p w:rsidR="00EA1FCB" w:rsidRDefault="00EA1FCB"/>
        </w:tc>
        <w:tc>
          <w:tcPr>
            <w:tcW w:w="635" w:type="dxa"/>
            <w:tcBorders>
              <w:top w:val="single" w:sz="3" w:space="0" w:color="000000"/>
              <w:right w:val="single" w:sz="3" w:space="0" w:color="000000"/>
            </w:tcBorders>
          </w:tcPr>
          <w:p w:rsidR="00EA1FCB" w:rsidRDefault="00EA1FCB"/>
        </w:tc>
        <w:tc>
          <w:tcPr>
            <w:tcW w:w="844" w:type="dxa"/>
            <w:tcBorders>
              <w:top w:val="single" w:sz="3" w:space="0" w:color="000000"/>
              <w:left w:val="single" w:sz="3" w:space="0" w:color="000000"/>
            </w:tcBorders>
          </w:tcPr>
          <w:p w:rsidR="00EA1FCB" w:rsidRDefault="00EA1FCB"/>
        </w:tc>
        <w:tc>
          <w:tcPr>
            <w:tcW w:w="2084" w:type="dxa"/>
            <w:gridSpan w:val="2"/>
            <w:tcBorders>
              <w:top w:val="single" w:sz="3" w:space="0" w:color="000000"/>
              <w:right w:val="single" w:sz="3" w:space="0" w:color="000000"/>
            </w:tcBorders>
          </w:tcPr>
          <w:p w:rsidR="00EA1FCB" w:rsidRDefault="00EA1FCB"/>
        </w:tc>
        <w:tc>
          <w:tcPr>
            <w:tcW w:w="1163" w:type="dxa"/>
            <w:tcBorders>
              <w:top w:val="single" w:sz="3" w:space="0" w:color="000000"/>
              <w:left w:val="single" w:sz="3" w:space="0" w:color="000000"/>
            </w:tcBorders>
          </w:tcPr>
          <w:p w:rsidR="00EA1FCB" w:rsidRDefault="00EA1FCB"/>
        </w:tc>
        <w:tc>
          <w:tcPr>
            <w:tcW w:w="842" w:type="dxa"/>
            <w:tcBorders>
              <w:top w:val="single" w:sz="3" w:space="0" w:color="000000"/>
            </w:tcBorders>
          </w:tcPr>
          <w:p w:rsidR="00EA1FCB" w:rsidRDefault="00EA1FCB"/>
        </w:tc>
        <w:tc>
          <w:tcPr>
            <w:tcW w:w="1162" w:type="dxa"/>
            <w:tcBorders>
              <w:top w:val="single" w:sz="3" w:space="0" w:color="000000"/>
            </w:tcBorders>
          </w:tcPr>
          <w:p w:rsidR="00EA1FCB" w:rsidRDefault="00EA1FCB"/>
        </w:tc>
        <w:tc>
          <w:tcPr>
            <w:tcW w:w="1348" w:type="dxa"/>
            <w:tcBorders>
              <w:top w:val="single" w:sz="3" w:space="0" w:color="000000"/>
              <w:right w:val="single" w:sz="3" w:space="0" w:color="000000"/>
            </w:tcBorders>
          </w:tcPr>
          <w:p w:rsidR="00EA1FCB" w:rsidRDefault="00EA1FCB"/>
        </w:tc>
        <w:tc>
          <w:tcPr>
            <w:tcW w:w="1084" w:type="dxa"/>
            <w:tcBorders>
              <w:top w:val="single" w:sz="3" w:space="0" w:color="000000"/>
              <w:left w:val="single" w:sz="3" w:space="0" w:color="000000"/>
            </w:tcBorders>
          </w:tcPr>
          <w:p w:rsidR="00EA1FCB" w:rsidRDefault="00EA1FCB"/>
        </w:tc>
        <w:tc>
          <w:tcPr>
            <w:tcW w:w="1134" w:type="dxa"/>
            <w:tcBorders>
              <w:top w:val="single" w:sz="3" w:space="0" w:color="000000"/>
              <w:right w:val="single" w:sz="3" w:space="0" w:color="000000"/>
            </w:tcBorders>
          </w:tcPr>
          <w:p w:rsidR="00EA1FCB" w:rsidRDefault="00EA1FCB"/>
        </w:tc>
        <w:tc>
          <w:tcPr>
            <w:tcW w:w="1187" w:type="dxa"/>
            <w:tcBorders>
              <w:top w:val="single" w:sz="3" w:space="0" w:color="000000"/>
              <w:left w:val="single" w:sz="3" w:space="0" w:color="000000"/>
            </w:tcBorders>
          </w:tcPr>
          <w:p w:rsidR="00EA1FCB" w:rsidRDefault="00EA1FCB"/>
        </w:tc>
        <w:tc>
          <w:tcPr>
            <w:tcW w:w="839" w:type="dxa"/>
            <w:tcBorders>
              <w:top w:val="single" w:sz="3" w:space="0" w:color="000000"/>
              <w:right w:val="single" w:sz="3" w:space="0" w:color="000000"/>
            </w:tcBorders>
          </w:tcPr>
          <w:p w:rsidR="00EA1FCB" w:rsidRDefault="00EA1FCB"/>
        </w:tc>
      </w:tr>
      <w:tr w:rsidR="00EA1FCB">
        <w:trPr>
          <w:trHeight w:hRule="exact" w:val="278"/>
        </w:trPr>
        <w:tc>
          <w:tcPr>
            <w:tcW w:w="14136" w:type="dxa"/>
            <w:gridSpan w:val="14"/>
            <w:tcBorders>
              <w:left w:val="single" w:sz="3" w:space="0" w:color="000000"/>
              <w:right w:val="single" w:sz="3" w:space="0" w:color="000000"/>
            </w:tcBorders>
          </w:tcPr>
          <w:p w:rsidR="00EA1FCB" w:rsidRDefault="00BF5CDA">
            <w:pPr>
              <w:pStyle w:val="TableParagraph"/>
              <w:spacing w:before="2"/>
              <w:ind w:left="98"/>
              <w:rPr>
                <w:sz w:val="18"/>
              </w:rPr>
            </w:pPr>
            <w:r>
              <w:rPr>
                <w:w w:val="105"/>
                <w:sz w:val="18"/>
              </w:rPr>
              <w:t>5 (b) Inputs contained in semi-finished and finished goods held in stock (where invoice available)</w:t>
            </w:r>
          </w:p>
        </w:tc>
      </w:tr>
      <w:tr w:rsidR="00EA1FCB">
        <w:trPr>
          <w:trHeight w:hRule="exact" w:val="277"/>
        </w:trPr>
        <w:tc>
          <w:tcPr>
            <w:tcW w:w="654" w:type="dxa"/>
            <w:tcBorders>
              <w:left w:val="single" w:sz="3" w:space="0" w:color="000000"/>
              <w:bottom w:val="single" w:sz="3" w:space="0" w:color="000000"/>
            </w:tcBorders>
          </w:tcPr>
          <w:p w:rsidR="00EA1FCB" w:rsidRDefault="00EA1FCB"/>
        </w:tc>
        <w:tc>
          <w:tcPr>
            <w:tcW w:w="1162" w:type="dxa"/>
            <w:tcBorders>
              <w:bottom w:val="single" w:sz="3" w:space="0" w:color="000000"/>
            </w:tcBorders>
          </w:tcPr>
          <w:p w:rsidR="00EA1FCB" w:rsidRDefault="00EA1FCB"/>
        </w:tc>
        <w:tc>
          <w:tcPr>
            <w:tcW w:w="635" w:type="dxa"/>
            <w:tcBorders>
              <w:bottom w:val="single" w:sz="3" w:space="0" w:color="000000"/>
              <w:right w:val="single" w:sz="3" w:space="0" w:color="000000"/>
            </w:tcBorders>
          </w:tcPr>
          <w:p w:rsidR="00EA1FCB" w:rsidRDefault="00EA1FCB"/>
        </w:tc>
        <w:tc>
          <w:tcPr>
            <w:tcW w:w="844" w:type="dxa"/>
            <w:tcBorders>
              <w:left w:val="single" w:sz="3" w:space="0" w:color="000000"/>
              <w:bottom w:val="single" w:sz="3" w:space="0" w:color="000000"/>
            </w:tcBorders>
          </w:tcPr>
          <w:p w:rsidR="00EA1FCB" w:rsidRDefault="00EA1FCB"/>
        </w:tc>
        <w:tc>
          <w:tcPr>
            <w:tcW w:w="1584" w:type="dxa"/>
            <w:tcBorders>
              <w:bottom w:val="single" w:sz="3" w:space="0" w:color="000000"/>
            </w:tcBorders>
          </w:tcPr>
          <w:p w:rsidR="00EA1FCB" w:rsidRDefault="00EA1FCB"/>
        </w:tc>
        <w:tc>
          <w:tcPr>
            <w:tcW w:w="1663" w:type="dxa"/>
            <w:gridSpan w:val="2"/>
            <w:tcBorders>
              <w:bottom w:val="single" w:sz="3" w:space="0" w:color="000000"/>
            </w:tcBorders>
          </w:tcPr>
          <w:p w:rsidR="00EA1FCB" w:rsidRDefault="00EA1FCB"/>
        </w:tc>
        <w:tc>
          <w:tcPr>
            <w:tcW w:w="842" w:type="dxa"/>
            <w:tcBorders>
              <w:bottom w:val="single" w:sz="3" w:space="0" w:color="000000"/>
            </w:tcBorders>
          </w:tcPr>
          <w:p w:rsidR="00EA1FCB" w:rsidRDefault="00EA1FCB"/>
        </w:tc>
        <w:tc>
          <w:tcPr>
            <w:tcW w:w="1162" w:type="dxa"/>
            <w:tcBorders>
              <w:bottom w:val="single" w:sz="3" w:space="0" w:color="000000"/>
            </w:tcBorders>
          </w:tcPr>
          <w:p w:rsidR="00EA1FCB" w:rsidRDefault="00EA1FCB"/>
        </w:tc>
        <w:tc>
          <w:tcPr>
            <w:tcW w:w="1348" w:type="dxa"/>
            <w:tcBorders>
              <w:bottom w:val="single" w:sz="3" w:space="0" w:color="000000"/>
              <w:right w:val="single" w:sz="3" w:space="0" w:color="000000"/>
            </w:tcBorders>
          </w:tcPr>
          <w:p w:rsidR="00EA1FCB" w:rsidRDefault="00EA1FCB"/>
        </w:tc>
        <w:tc>
          <w:tcPr>
            <w:tcW w:w="1084" w:type="dxa"/>
            <w:tcBorders>
              <w:left w:val="single" w:sz="3" w:space="0" w:color="000000"/>
              <w:bottom w:val="single" w:sz="3" w:space="0" w:color="000000"/>
            </w:tcBorders>
          </w:tcPr>
          <w:p w:rsidR="00EA1FCB" w:rsidRDefault="00EA1FCB"/>
        </w:tc>
        <w:tc>
          <w:tcPr>
            <w:tcW w:w="1134" w:type="dxa"/>
            <w:tcBorders>
              <w:bottom w:val="single" w:sz="3" w:space="0" w:color="000000"/>
              <w:right w:val="single" w:sz="3" w:space="0" w:color="000000"/>
            </w:tcBorders>
          </w:tcPr>
          <w:p w:rsidR="00EA1FCB" w:rsidRDefault="00EA1FCB"/>
        </w:tc>
        <w:tc>
          <w:tcPr>
            <w:tcW w:w="1187" w:type="dxa"/>
            <w:tcBorders>
              <w:left w:val="single" w:sz="3" w:space="0" w:color="000000"/>
              <w:bottom w:val="single" w:sz="3" w:space="0" w:color="000000"/>
            </w:tcBorders>
          </w:tcPr>
          <w:p w:rsidR="00EA1FCB" w:rsidRDefault="00EA1FCB"/>
        </w:tc>
        <w:tc>
          <w:tcPr>
            <w:tcW w:w="839" w:type="dxa"/>
            <w:tcBorders>
              <w:bottom w:val="single" w:sz="3" w:space="0" w:color="000000"/>
              <w:right w:val="single" w:sz="3" w:space="0" w:color="000000"/>
            </w:tcBorders>
          </w:tcPr>
          <w:p w:rsidR="00EA1FCB" w:rsidRDefault="00EA1FCB"/>
        </w:tc>
      </w:tr>
      <w:tr w:rsidR="00EA1FCB">
        <w:trPr>
          <w:trHeight w:hRule="exact" w:val="277"/>
        </w:trPr>
        <w:tc>
          <w:tcPr>
            <w:tcW w:w="654" w:type="dxa"/>
            <w:tcBorders>
              <w:top w:val="single" w:sz="3" w:space="0" w:color="000000"/>
              <w:left w:val="single" w:sz="3" w:space="0" w:color="000000"/>
            </w:tcBorders>
          </w:tcPr>
          <w:p w:rsidR="00EA1FCB" w:rsidRDefault="00EA1FCB"/>
        </w:tc>
        <w:tc>
          <w:tcPr>
            <w:tcW w:w="1162" w:type="dxa"/>
            <w:tcBorders>
              <w:top w:val="single" w:sz="3" w:space="0" w:color="000000"/>
            </w:tcBorders>
          </w:tcPr>
          <w:p w:rsidR="00EA1FCB" w:rsidRDefault="00EA1FCB"/>
        </w:tc>
        <w:tc>
          <w:tcPr>
            <w:tcW w:w="635" w:type="dxa"/>
            <w:tcBorders>
              <w:top w:val="single" w:sz="3" w:space="0" w:color="000000"/>
              <w:right w:val="single" w:sz="3" w:space="0" w:color="000000"/>
            </w:tcBorders>
          </w:tcPr>
          <w:p w:rsidR="00EA1FCB" w:rsidRDefault="00EA1FCB"/>
        </w:tc>
        <w:tc>
          <w:tcPr>
            <w:tcW w:w="844" w:type="dxa"/>
            <w:tcBorders>
              <w:top w:val="single" w:sz="3" w:space="0" w:color="000000"/>
              <w:left w:val="single" w:sz="3" w:space="0" w:color="000000"/>
            </w:tcBorders>
          </w:tcPr>
          <w:p w:rsidR="00EA1FCB" w:rsidRDefault="00EA1FCB"/>
        </w:tc>
        <w:tc>
          <w:tcPr>
            <w:tcW w:w="1584" w:type="dxa"/>
            <w:tcBorders>
              <w:top w:val="single" w:sz="3" w:space="0" w:color="000000"/>
            </w:tcBorders>
          </w:tcPr>
          <w:p w:rsidR="00EA1FCB" w:rsidRDefault="00EA1FCB"/>
        </w:tc>
        <w:tc>
          <w:tcPr>
            <w:tcW w:w="1663" w:type="dxa"/>
            <w:gridSpan w:val="2"/>
            <w:tcBorders>
              <w:top w:val="single" w:sz="3" w:space="0" w:color="000000"/>
            </w:tcBorders>
          </w:tcPr>
          <w:p w:rsidR="00EA1FCB" w:rsidRDefault="00EA1FCB"/>
        </w:tc>
        <w:tc>
          <w:tcPr>
            <w:tcW w:w="842" w:type="dxa"/>
            <w:tcBorders>
              <w:top w:val="single" w:sz="3" w:space="0" w:color="000000"/>
            </w:tcBorders>
          </w:tcPr>
          <w:p w:rsidR="00EA1FCB" w:rsidRDefault="00EA1FCB"/>
        </w:tc>
        <w:tc>
          <w:tcPr>
            <w:tcW w:w="1162" w:type="dxa"/>
            <w:tcBorders>
              <w:top w:val="single" w:sz="3" w:space="0" w:color="000000"/>
            </w:tcBorders>
          </w:tcPr>
          <w:p w:rsidR="00EA1FCB" w:rsidRDefault="00EA1FCB"/>
        </w:tc>
        <w:tc>
          <w:tcPr>
            <w:tcW w:w="1348" w:type="dxa"/>
            <w:tcBorders>
              <w:top w:val="single" w:sz="3" w:space="0" w:color="000000"/>
              <w:right w:val="single" w:sz="3" w:space="0" w:color="000000"/>
            </w:tcBorders>
          </w:tcPr>
          <w:p w:rsidR="00EA1FCB" w:rsidRDefault="00EA1FCB"/>
        </w:tc>
        <w:tc>
          <w:tcPr>
            <w:tcW w:w="1084" w:type="dxa"/>
            <w:tcBorders>
              <w:top w:val="single" w:sz="3" w:space="0" w:color="000000"/>
              <w:left w:val="single" w:sz="3" w:space="0" w:color="000000"/>
            </w:tcBorders>
          </w:tcPr>
          <w:p w:rsidR="00EA1FCB" w:rsidRDefault="00EA1FCB"/>
        </w:tc>
        <w:tc>
          <w:tcPr>
            <w:tcW w:w="1134" w:type="dxa"/>
            <w:tcBorders>
              <w:top w:val="single" w:sz="3" w:space="0" w:color="000000"/>
              <w:right w:val="single" w:sz="3" w:space="0" w:color="000000"/>
            </w:tcBorders>
          </w:tcPr>
          <w:p w:rsidR="00EA1FCB" w:rsidRDefault="00EA1FCB"/>
        </w:tc>
        <w:tc>
          <w:tcPr>
            <w:tcW w:w="1187" w:type="dxa"/>
            <w:tcBorders>
              <w:top w:val="single" w:sz="3" w:space="0" w:color="000000"/>
              <w:left w:val="single" w:sz="3" w:space="0" w:color="000000"/>
            </w:tcBorders>
          </w:tcPr>
          <w:p w:rsidR="00EA1FCB" w:rsidRDefault="00EA1FCB"/>
        </w:tc>
        <w:tc>
          <w:tcPr>
            <w:tcW w:w="839" w:type="dxa"/>
            <w:tcBorders>
              <w:top w:val="single" w:sz="3" w:space="0" w:color="000000"/>
              <w:right w:val="single" w:sz="3" w:space="0" w:color="000000"/>
            </w:tcBorders>
          </w:tcPr>
          <w:p w:rsidR="00EA1FCB" w:rsidRDefault="00EA1FCB"/>
        </w:tc>
      </w:tr>
    </w:tbl>
    <w:p w:rsidR="00EA1FCB" w:rsidRDefault="00EA1FCB">
      <w:pPr>
        <w:sectPr w:rsidR="00EA1FCB">
          <w:pgSz w:w="15840" w:h="12240" w:orient="landscape"/>
          <w:pgMar w:top="1140" w:right="600" w:bottom="1660" w:left="640" w:header="0" w:footer="140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4"/>
        <w:rPr>
          <w:sz w:val="21"/>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4"/>
        <w:gridCol w:w="1162"/>
        <w:gridCol w:w="635"/>
        <w:gridCol w:w="844"/>
        <w:gridCol w:w="1584"/>
        <w:gridCol w:w="1663"/>
        <w:gridCol w:w="842"/>
        <w:gridCol w:w="1162"/>
        <w:gridCol w:w="1348"/>
        <w:gridCol w:w="1084"/>
        <w:gridCol w:w="1134"/>
        <w:gridCol w:w="1187"/>
        <w:gridCol w:w="839"/>
      </w:tblGrid>
      <w:tr w:rsidR="00EA1FCB">
        <w:trPr>
          <w:trHeight w:hRule="exact" w:val="276"/>
        </w:trPr>
        <w:tc>
          <w:tcPr>
            <w:tcW w:w="14136" w:type="dxa"/>
            <w:gridSpan w:val="13"/>
            <w:tcBorders>
              <w:left w:val="single" w:sz="3" w:space="0" w:color="000000"/>
              <w:right w:val="single" w:sz="3" w:space="0" w:color="000000"/>
            </w:tcBorders>
          </w:tcPr>
          <w:p w:rsidR="00EA1FCB" w:rsidRDefault="00BF5CDA">
            <w:pPr>
              <w:pStyle w:val="TableParagraph"/>
              <w:spacing w:line="205" w:lineRule="exact"/>
              <w:ind w:left="98"/>
              <w:rPr>
                <w:sz w:val="18"/>
              </w:rPr>
            </w:pPr>
            <w:r>
              <w:rPr>
                <w:w w:val="105"/>
                <w:sz w:val="18"/>
              </w:rPr>
              <w:t>5 (c) Capital goods held in stock (where invoice available)</w:t>
            </w:r>
          </w:p>
        </w:tc>
      </w:tr>
      <w:tr w:rsidR="00EA1FCB">
        <w:trPr>
          <w:trHeight w:hRule="exact" w:val="278"/>
        </w:trPr>
        <w:tc>
          <w:tcPr>
            <w:tcW w:w="654" w:type="dxa"/>
            <w:tcBorders>
              <w:left w:val="single" w:sz="3" w:space="0" w:color="000000"/>
            </w:tcBorders>
          </w:tcPr>
          <w:p w:rsidR="00EA1FCB" w:rsidRDefault="00EA1FCB"/>
        </w:tc>
        <w:tc>
          <w:tcPr>
            <w:tcW w:w="1162" w:type="dxa"/>
          </w:tcPr>
          <w:p w:rsidR="00EA1FCB" w:rsidRDefault="00EA1FCB"/>
        </w:tc>
        <w:tc>
          <w:tcPr>
            <w:tcW w:w="635" w:type="dxa"/>
            <w:tcBorders>
              <w:right w:val="single" w:sz="3" w:space="0" w:color="000000"/>
            </w:tcBorders>
          </w:tcPr>
          <w:p w:rsidR="00EA1FCB" w:rsidRDefault="00EA1FCB"/>
        </w:tc>
        <w:tc>
          <w:tcPr>
            <w:tcW w:w="844" w:type="dxa"/>
            <w:tcBorders>
              <w:left w:val="single" w:sz="3" w:space="0" w:color="000000"/>
            </w:tcBorders>
          </w:tcPr>
          <w:p w:rsidR="00EA1FCB" w:rsidRDefault="00EA1FCB"/>
        </w:tc>
        <w:tc>
          <w:tcPr>
            <w:tcW w:w="1584" w:type="dxa"/>
          </w:tcPr>
          <w:p w:rsidR="00EA1FCB" w:rsidRDefault="00EA1FCB"/>
        </w:tc>
        <w:tc>
          <w:tcPr>
            <w:tcW w:w="1663" w:type="dxa"/>
          </w:tcPr>
          <w:p w:rsidR="00EA1FCB" w:rsidRDefault="00EA1FCB"/>
        </w:tc>
        <w:tc>
          <w:tcPr>
            <w:tcW w:w="842" w:type="dxa"/>
          </w:tcPr>
          <w:p w:rsidR="00EA1FCB" w:rsidRDefault="00EA1FCB"/>
        </w:tc>
        <w:tc>
          <w:tcPr>
            <w:tcW w:w="1162" w:type="dxa"/>
          </w:tcPr>
          <w:p w:rsidR="00EA1FCB" w:rsidRDefault="00EA1FCB"/>
        </w:tc>
        <w:tc>
          <w:tcPr>
            <w:tcW w:w="1348" w:type="dxa"/>
            <w:tcBorders>
              <w:right w:val="single" w:sz="3" w:space="0" w:color="000000"/>
            </w:tcBorders>
          </w:tcPr>
          <w:p w:rsidR="00EA1FCB" w:rsidRDefault="00EA1FCB"/>
        </w:tc>
        <w:tc>
          <w:tcPr>
            <w:tcW w:w="1084" w:type="dxa"/>
            <w:tcBorders>
              <w:left w:val="single" w:sz="3" w:space="0" w:color="000000"/>
            </w:tcBorders>
          </w:tcPr>
          <w:p w:rsidR="00EA1FCB" w:rsidRDefault="00EA1FCB"/>
        </w:tc>
        <w:tc>
          <w:tcPr>
            <w:tcW w:w="1134" w:type="dxa"/>
            <w:tcBorders>
              <w:right w:val="single" w:sz="3" w:space="0" w:color="000000"/>
            </w:tcBorders>
          </w:tcPr>
          <w:p w:rsidR="00EA1FCB" w:rsidRDefault="00EA1FCB"/>
        </w:tc>
        <w:tc>
          <w:tcPr>
            <w:tcW w:w="1187" w:type="dxa"/>
            <w:tcBorders>
              <w:left w:val="single" w:sz="3" w:space="0" w:color="000000"/>
            </w:tcBorders>
          </w:tcPr>
          <w:p w:rsidR="00EA1FCB" w:rsidRDefault="00EA1FCB"/>
        </w:tc>
        <w:tc>
          <w:tcPr>
            <w:tcW w:w="839" w:type="dxa"/>
            <w:tcBorders>
              <w:right w:val="single" w:sz="3" w:space="0" w:color="000000"/>
            </w:tcBorders>
          </w:tcPr>
          <w:p w:rsidR="00EA1FCB" w:rsidRDefault="00EA1FCB"/>
        </w:tc>
      </w:tr>
      <w:tr w:rsidR="00EA1FCB">
        <w:trPr>
          <w:trHeight w:hRule="exact" w:val="277"/>
        </w:trPr>
        <w:tc>
          <w:tcPr>
            <w:tcW w:w="654" w:type="dxa"/>
            <w:tcBorders>
              <w:left w:val="single" w:sz="3" w:space="0" w:color="000000"/>
              <w:bottom w:val="single" w:sz="3" w:space="0" w:color="000000"/>
            </w:tcBorders>
          </w:tcPr>
          <w:p w:rsidR="00EA1FCB" w:rsidRDefault="00EA1FCB"/>
        </w:tc>
        <w:tc>
          <w:tcPr>
            <w:tcW w:w="1162" w:type="dxa"/>
            <w:tcBorders>
              <w:bottom w:val="single" w:sz="3" w:space="0" w:color="000000"/>
            </w:tcBorders>
          </w:tcPr>
          <w:p w:rsidR="00EA1FCB" w:rsidRDefault="00EA1FCB"/>
        </w:tc>
        <w:tc>
          <w:tcPr>
            <w:tcW w:w="635" w:type="dxa"/>
            <w:tcBorders>
              <w:bottom w:val="single" w:sz="3" w:space="0" w:color="000000"/>
              <w:right w:val="single" w:sz="3" w:space="0" w:color="000000"/>
            </w:tcBorders>
          </w:tcPr>
          <w:p w:rsidR="00EA1FCB" w:rsidRDefault="00EA1FCB"/>
        </w:tc>
        <w:tc>
          <w:tcPr>
            <w:tcW w:w="844" w:type="dxa"/>
            <w:tcBorders>
              <w:left w:val="single" w:sz="3" w:space="0" w:color="000000"/>
              <w:bottom w:val="single" w:sz="3" w:space="0" w:color="000000"/>
            </w:tcBorders>
          </w:tcPr>
          <w:p w:rsidR="00EA1FCB" w:rsidRDefault="00EA1FCB"/>
        </w:tc>
        <w:tc>
          <w:tcPr>
            <w:tcW w:w="1584" w:type="dxa"/>
            <w:tcBorders>
              <w:bottom w:val="single" w:sz="3" w:space="0" w:color="000000"/>
            </w:tcBorders>
          </w:tcPr>
          <w:p w:rsidR="00EA1FCB" w:rsidRDefault="00EA1FCB"/>
        </w:tc>
        <w:tc>
          <w:tcPr>
            <w:tcW w:w="1663" w:type="dxa"/>
            <w:tcBorders>
              <w:bottom w:val="single" w:sz="3" w:space="0" w:color="000000"/>
            </w:tcBorders>
          </w:tcPr>
          <w:p w:rsidR="00EA1FCB" w:rsidRDefault="00EA1FCB"/>
        </w:tc>
        <w:tc>
          <w:tcPr>
            <w:tcW w:w="842" w:type="dxa"/>
            <w:tcBorders>
              <w:bottom w:val="single" w:sz="3" w:space="0" w:color="000000"/>
            </w:tcBorders>
          </w:tcPr>
          <w:p w:rsidR="00EA1FCB" w:rsidRDefault="00EA1FCB"/>
        </w:tc>
        <w:tc>
          <w:tcPr>
            <w:tcW w:w="1162" w:type="dxa"/>
            <w:tcBorders>
              <w:bottom w:val="single" w:sz="3" w:space="0" w:color="000000"/>
            </w:tcBorders>
          </w:tcPr>
          <w:p w:rsidR="00EA1FCB" w:rsidRDefault="00EA1FCB"/>
        </w:tc>
        <w:tc>
          <w:tcPr>
            <w:tcW w:w="1348" w:type="dxa"/>
            <w:tcBorders>
              <w:bottom w:val="single" w:sz="3" w:space="0" w:color="000000"/>
              <w:right w:val="single" w:sz="3" w:space="0" w:color="000000"/>
            </w:tcBorders>
          </w:tcPr>
          <w:p w:rsidR="00EA1FCB" w:rsidRDefault="00EA1FCB"/>
        </w:tc>
        <w:tc>
          <w:tcPr>
            <w:tcW w:w="1084" w:type="dxa"/>
            <w:tcBorders>
              <w:left w:val="single" w:sz="3" w:space="0" w:color="000000"/>
              <w:bottom w:val="single" w:sz="3" w:space="0" w:color="000000"/>
            </w:tcBorders>
          </w:tcPr>
          <w:p w:rsidR="00EA1FCB" w:rsidRDefault="00EA1FCB"/>
        </w:tc>
        <w:tc>
          <w:tcPr>
            <w:tcW w:w="1134" w:type="dxa"/>
            <w:tcBorders>
              <w:bottom w:val="single" w:sz="3" w:space="0" w:color="000000"/>
              <w:right w:val="single" w:sz="3" w:space="0" w:color="000000"/>
            </w:tcBorders>
          </w:tcPr>
          <w:p w:rsidR="00EA1FCB" w:rsidRDefault="00EA1FCB"/>
        </w:tc>
        <w:tc>
          <w:tcPr>
            <w:tcW w:w="1187" w:type="dxa"/>
            <w:tcBorders>
              <w:left w:val="single" w:sz="3" w:space="0" w:color="000000"/>
              <w:bottom w:val="single" w:sz="3" w:space="0" w:color="000000"/>
            </w:tcBorders>
          </w:tcPr>
          <w:p w:rsidR="00EA1FCB" w:rsidRDefault="00EA1FCB"/>
        </w:tc>
        <w:tc>
          <w:tcPr>
            <w:tcW w:w="839" w:type="dxa"/>
            <w:tcBorders>
              <w:bottom w:val="single" w:sz="3" w:space="0" w:color="000000"/>
              <w:right w:val="single" w:sz="3" w:space="0" w:color="000000"/>
            </w:tcBorders>
          </w:tcPr>
          <w:p w:rsidR="00EA1FCB" w:rsidRDefault="00EA1FCB"/>
        </w:tc>
      </w:tr>
      <w:tr w:rsidR="00EA1FCB">
        <w:trPr>
          <w:trHeight w:hRule="exact" w:val="277"/>
        </w:trPr>
        <w:tc>
          <w:tcPr>
            <w:tcW w:w="14136" w:type="dxa"/>
            <w:gridSpan w:val="13"/>
            <w:tcBorders>
              <w:top w:val="single" w:sz="3" w:space="0" w:color="000000"/>
              <w:left w:val="single" w:sz="3" w:space="0" w:color="000000"/>
              <w:right w:val="single" w:sz="3" w:space="0" w:color="000000"/>
            </w:tcBorders>
          </w:tcPr>
          <w:p w:rsidR="00EA1FCB" w:rsidRDefault="00BF5CDA">
            <w:pPr>
              <w:pStyle w:val="TableParagraph"/>
              <w:ind w:left="98"/>
              <w:rPr>
                <w:sz w:val="18"/>
              </w:rPr>
            </w:pPr>
            <w:r>
              <w:rPr>
                <w:w w:val="105"/>
                <w:sz w:val="18"/>
              </w:rPr>
              <w:t>5 (d) Inputs held in stock and as contained in semi-finished /finished goods held in stock ( where invoice not available)</w:t>
            </w:r>
          </w:p>
        </w:tc>
      </w:tr>
      <w:tr w:rsidR="00EA1FCB">
        <w:trPr>
          <w:trHeight w:hRule="exact" w:val="278"/>
        </w:trPr>
        <w:tc>
          <w:tcPr>
            <w:tcW w:w="654" w:type="dxa"/>
            <w:tcBorders>
              <w:left w:val="single" w:sz="3" w:space="0" w:color="000000"/>
            </w:tcBorders>
          </w:tcPr>
          <w:p w:rsidR="00EA1FCB" w:rsidRDefault="00EA1FCB"/>
        </w:tc>
        <w:tc>
          <w:tcPr>
            <w:tcW w:w="1162" w:type="dxa"/>
          </w:tcPr>
          <w:p w:rsidR="00EA1FCB" w:rsidRDefault="00EA1FCB"/>
        </w:tc>
        <w:tc>
          <w:tcPr>
            <w:tcW w:w="635" w:type="dxa"/>
            <w:tcBorders>
              <w:right w:val="single" w:sz="3" w:space="0" w:color="000000"/>
            </w:tcBorders>
            <w:shd w:val="clear" w:color="auto" w:fill="D9D9D9"/>
          </w:tcPr>
          <w:p w:rsidR="00EA1FCB" w:rsidRDefault="00EA1FCB"/>
        </w:tc>
        <w:tc>
          <w:tcPr>
            <w:tcW w:w="844" w:type="dxa"/>
            <w:tcBorders>
              <w:left w:val="single" w:sz="3" w:space="0" w:color="000000"/>
            </w:tcBorders>
            <w:shd w:val="clear" w:color="auto" w:fill="D9D9D9"/>
          </w:tcPr>
          <w:p w:rsidR="00EA1FCB" w:rsidRDefault="00EA1FCB"/>
        </w:tc>
        <w:tc>
          <w:tcPr>
            <w:tcW w:w="1584" w:type="dxa"/>
          </w:tcPr>
          <w:p w:rsidR="00EA1FCB" w:rsidRDefault="00EA1FCB"/>
        </w:tc>
        <w:tc>
          <w:tcPr>
            <w:tcW w:w="1663" w:type="dxa"/>
          </w:tcPr>
          <w:p w:rsidR="00EA1FCB" w:rsidRDefault="00EA1FCB"/>
        </w:tc>
        <w:tc>
          <w:tcPr>
            <w:tcW w:w="842" w:type="dxa"/>
          </w:tcPr>
          <w:p w:rsidR="00EA1FCB" w:rsidRDefault="00EA1FCB"/>
        </w:tc>
        <w:tc>
          <w:tcPr>
            <w:tcW w:w="1162" w:type="dxa"/>
          </w:tcPr>
          <w:p w:rsidR="00EA1FCB" w:rsidRDefault="00EA1FCB"/>
        </w:tc>
        <w:tc>
          <w:tcPr>
            <w:tcW w:w="1348" w:type="dxa"/>
            <w:tcBorders>
              <w:right w:val="single" w:sz="3" w:space="0" w:color="000000"/>
            </w:tcBorders>
          </w:tcPr>
          <w:p w:rsidR="00EA1FCB" w:rsidRDefault="00EA1FCB"/>
        </w:tc>
        <w:tc>
          <w:tcPr>
            <w:tcW w:w="1084" w:type="dxa"/>
            <w:tcBorders>
              <w:left w:val="single" w:sz="3" w:space="0" w:color="000000"/>
            </w:tcBorders>
          </w:tcPr>
          <w:p w:rsidR="00EA1FCB" w:rsidRDefault="00EA1FCB"/>
        </w:tc>
        <w:tc>
          <w:tcPr>
            <w:tcW w:w="1134" w:type="dxa"/>
            <w:tcBorders>
              <w:right w:val="single" w:sz="3" w:space="0" w:color="000000"/>
            </w:tcBorders>
          </w:tcPr>
          <w:p w:rsidR="00EA1FCB" w:rsidRDefault="00EA1FCB"/>
        </w:tc>
        <w:tc>
          <w:tcPr>
            <w:tcW w:w="1187" w:type="dxa"/>
            <w:tcBorders>
              <w:left w:val="single" w:sz="3" w:space="0" w:color="000000"/>
            </w:tcBorders>
          </w:tcPr>
          <w:p w:rsidR="00EA1FCB" w:rsidRDefault="00EA1FCB"/>
        </w:tc>
        <w:tc>
          <w:tcPr>
            <w:tcW w:w="839" w:type="dxa"/>
            <w:tcBorders>
              <w:right w:val="single" w:sz="3" w:space="0" w:color="000000"/>
            </w:tcBorders>
          </w:tcPr>
          <w:p w:rsidR="00EA1FCB" w:rsidRDefault="00EA1FCB"/>
        </w:tc>
      </w:tr>
      <w:tr w:rsidR="00EA1FCB">
        <w:trPr>
          <w:trHeight w:hRule="exact" w:val="275"/>
        </w:trPr>
        <w:tc>
          <w:tcPr>
            <w:tcW w:w="654" w:type="dxa"/>
            <w:tcBorders>
              <w:left w:val="single" w:sz="3" w:space="0" w:color="000000"/>
              <w:bottom w:val="single" w:sz="3" w:space="0" w:color="000000"/>
            </w:tcBorders>
          </w:tcPr>
          <w:p w:rsidR="00EA1FCB" w:rsidRDefault="00EA1FCB"/>
        </w:tc>
        <w:tc>
          <w:tcPr>
            <w:tcW w:w="1162" w:type="dxa"/>
            <w:tcBorders>
              <w:bottom w:val="single" w:sz="3" w:space="0" w:color="000000"/>
            </w:tcBorders>
          </w:tcPr>
          <w:p w:rsidR="00EA1FCB" w:rsidRDefault="00EA1FCB"/>
        </w:tc>
        <w:tc>
          <w:tcPr>
            <w:tcW w:w="635" w:type="dxa"/>
            <w:tcBorders>
              <w:bottom w:val="single" w:sz="3" w:space="0" w:color="000000"/>
              <w:right w:val="single" w:sz="3" w:space="0" w:color="000000"/>
            </w:tcBorders>
            <w:shd w:val="clear" w:color="auto" w:fill="D9D9D9"/>
          </w:tcPr>
          <w:p w:rsidR="00EA1FCB" w:rsidRDefault="00EA1FCB"/>
        </w:tc>
        <w:tc>
          <w:tcPr>
            <w:tcW w:w="844" w:type="dxa"/>
            <w:tcBorders>
              <w:left w:val="single" w:sz="3" w:space="0" w:color="000000"/>
              <w:bottom w:val="single" w:sz="3" w:space="0" w:color="000000"/>
            </w:tcBorders>
            <w:shd w:val="clear" w:color="auto" w:fill="D9D9D9"/>
          </w:tcPr>
          <w:p w:rsidR="00EA1FCB" w:rsidRDefault="00EA1FCB"/>
        </w:tc>
        <w:tc>
          <w:tcPr>
            <w:tcW w:w="1584" w:type="dxa"/>
            <w:tcBorders>
              <w:bottom w:val="single" w:sz="3" w:space="0" w:color="000000"/>
            </w:tcBorders>
          </w:tcPr>
          <w:p w:rsidR="00EA1FCB" w:rsidRDefault="00EA1FCB"/>
        </w:tc>
        <w:tc>
          <w:tcPr>
            <w:tcW w:w="1663" w:type="dxa"/>
            <w:tcBorders>
              <w:bottom w:val="single" w:sz="3" w:space="0" w:color="000000"/>
            </w:tcBorders>
          </w:tcPr>
          <w:p w:rsidR="00EA1FCB" w:rsidRDefault="00EA1FCB"/>
        </w:tc>
        <w:tc>
          <w:tcPr>
            <w:tcW w:w="842" w:type="dxa"/>
            <w:tcBorders>
              <w:bottom w:val="single" w:sz="3" w:space="0" w:color="000000"/>
            </w:tcBorders>
          </w:tcPr>
          <w:p w:rsidR="00EA1FCB" w:rsidRDefault="00EA1FCB"/>
        </w:tc>
        <w:tc>
          <w:tcPr>
            <w:tcW w:w="1162" w:type="dxa"/>
            <w:tcBorders>
              <w:bottom w:val="single" w:sz="3" w:space="0" w:color="000000"/>
            </w:tcBorders>
          </w:tcPr>
          <w:p w:rsidR="00EA1FCB" w:rsidRDefault="00EA1FCB"/>
        </w:tc>
        <w:tc>
          <w:tcPr>
            <w:tcW w:w="1348" w:type="dxa"/>
            <w:tcBorders>
              <w:bottom w:val="single" w:sz="3" w:space="0" w:color="000000"/>
              <w:right w:val="single" w:sz="3" w:space="0" w:color="000000"/>
            </w:tcBorders>
          </w:tcPr>
          <w:p w:rsidR="00EA1FCB" w:rsidRDefault="00EA1FCB"/>
        </w:tc>
        <w:tc>
          <w:tcPr>
            <w:tcW w:w="1084" w:type="dxa"/>
            <w:tcBorders>
              <w:left w:val="single" w:sz="3" w:space="0" w:color="000000"/>
              <w:bottom w:val="single" w:sz="3" w:space="0" w:color="000000"/>
            </w:tcBorders>
          </w:tcPr>
          <w:p w:rsidR="00EA1FCB" w:rsidRDefault="00EA1FCB"/>
        </w:tc>
        <w:tc>
          <w:tcPr>
            <w:tcW w:w="1134" w:type="dxa"/>
            <w:tcBorders>
              <w:bottom w:val="single" w:sz="3" w:space="0" w:color="000000"/>
              <w:right w:val="single" w:sz="3" w:space="0" w:color="000000"/>
            </w:tcBorders>
          </w:tcPr>
          <w:p w:rsidR="00EA1FCB" w:rsidRDefault="00EA1FCB"/>
        </w:tc>
        <w:tc>
          <w:tcPr>
            <w:tcW w:w="1187" w:type="dxa"/>
            <w:tcBorders>
              <w:left w:val="single" w:sz="3" w:space="0" w:color="000000"/>
              <w:bottom w:val="single" w:sz="3" w:space="0" w:color="000000"/>
            </w:tcBorders>
          </w:tcPr>
          <w:p w:rsidR="00EA1FCB" w:rsidRDefault="00EA1FCB"/>
        </w:tc>
        <w:tc>
          <w:tcPr>
            <w:tcW w:w="839" w:type="dxa"/>
            <w:tcBorders>
              <w:bottom w:val="single" w:sz="3" w:space="0" w:color="000000"/>
              <w:right w:val="single" w:sz="3" w:space="0" w:color="000000"/>
            </w:tcBorders>
          </w:tcPr>
          <w:p w:rsidR="00EA1FCB" w:rsidRDefault="00EA1FCB"/>
        </w:tc>
      </w:tr>
      <w:tr w:rsidR="00EA1FCB">
        <w:trPr>
          <w:trHeight w:hRule="exact" w:val="277"/>
        </w:trPr>
        <w:tc>
          <w:tcPr>
            <w:tcW w:w="14136" w:type="dxa"/>
            <w:gridSpan w:val="13"/>
            <w:tcBorders>
              <w:top w:val="single" w:sz="3" w:space="0" w:color="000000"/>
              <w:left w:val="single" w:sz="3" w:space="0" w:color="000000"/>
              <w:right w:val="single" w:sz="3" w:space="0" w:color="000000"/>
            </w:tcBorders>
          </w:tcPr>
          <w:p w:rsidR="00EA1FCB" w:rsidRDefault="00BF5CDA">
            <w:pPr>
              <w:pStyle w:val="TableParagraph"/>
              <w:spacing w:before="2"/>
              <w:ind w:left="98"/>
              <w:rPr>
                <w:sz w:val="18"/>
              </w:rPr>
            </w:pPr>
            <w:r>
              <w:rPr>
                <w:w w:val="105"/>
                <w:sz w:val="18"/>
              </w:rPr>
              <w:t>5 (e) Capital goods held in stock (where invoice not available)</w:t>
            </w:r>
          </w:p>
        </w:tc>
      </w:tr>
      <w:tr w:rsidR="00EA1FCB">
        <w:trPr>
          <w:trHeight w:hRule="exact" w:val="278"/>
        </w:trPr>
        <w:tc>
          <w:tcPr>
            <w:tcW w:w="654" w:type="dxa"/>
            <w:tcBorders>
              <w:left w:val="single" w:sz="3" w:space="0" w:color="000000"/>
            </w:tcBorders>
          </w:tcPr>
          <w:p w:rsidR="00EA1FCB" w:rsidRDefault="00EA1FCB"/>
        </w:tc>
        <w:tc>
          <w:tcPr>
            <w:tcW w:w="1162" w:type="dxa"/>
          </w:tcPr>
          <w:p w:rsidR="00EA1FCB" w:rsidRDefault="00EA1FCB"/>
        </w:tc>
        <w:tc>
          <w:tcPr>
            <w:tcW w:w="635" w:type="dxa"/>
            <w:tcBorders>
              <w:right w:val="single" w:sz="3" w:space="0" w:color="000000"/>
            </w:tcBorders>
            <w:shd w:val="clear" w:color="auto" w:fill="D9D9D9"/>
          </w:tcPr>
          <w:p w:rsidR="00EA1FCB" w:rsidRDefault="00EA1FCB"/>
        </w:tc>
        <w:tc>
          <w:tcPr>
            <w:tcW w:w="844" w:type="dxa"/>
            <w:tcBorders>
              <w:left w:val="single" w:sz="3" w:space="0" w:color="000000"/>
            </w:tcBorders>
            <w:shd w:val="clear" w:color="auto" w:fill="D9D9D9"/>
          </w:tcPr>
          <w:p w:rsidR="00EA1FCB" w:rsidRDefault="00EA1FCB"/>
        </w:tc>
        <w:tc>
          <w:tcPr>
            <w:tcW w:w="1584" w:type="dxa"/>
          </w:tcPr>
          <w:p w:rsidR="00EA1FCB" w:rsidRDefault="00EA1FCB"/>
        </w:tc>
        <w:tc>
          <w:tcPr>
            <w:tcW w:w="1663" w:type="dxa"/>
          </w:tcPr>
          <w:p w:rsidR="00EA1FCB" w:rsidRDefault="00EA1FCB"/>
        </w:tc>
        <w:tc>
          <w:tcPr>
            <w:tcW w:w="842" w:type="dxa"/>
          </w:tcPr>
          <w:p w:rsidR="00EA1FCB" w:rsidRDefault="00EA1FCB"/>
        </w:tc>
        <w:tc>
          <w:tcPr>
            <w:tcW w:w="1162" w:type="dxa"/>
          </w:tcPr>
          <w:p w:rsidR="00EA1FCB" w:rsidRDefault="00EA1FCB"/>
        </w:tc>
        <w:tc>
          <w:tcPr>
            <w:tcW w:w="1348" w:type="dxa"/>
            <w:tcBorders>
              <w:right w:val="single" w:sz="3" w:space="0" w:color="000000"/>
            </w:tcBorders>
          </w:tcPr>
          <w:p w:rsidR="00EA1FCB" w:rsidRDefault="00EA1FCB"/>
        </w:tc>
        <w:tc>
          <w:tcPr>
            <w:tcW w:w="1084" w:type="dxa"/>
            <w:tcBorders>
              <w:left w:val="single" w:sz="3" w:space="0" w:color="000000"/>
            </w:tcBorders>
          </w:tcPr>
          <w:p w:rsidR="00EA1FCB" w:rsidRDefault="00EA1FCB"/>
        </w:tc>
        <w:tc>
          <w:tcPr>
            <w:tcW w:w="1134" w:type="dxa"/>
            <w:tcBorders>
              <w:right w:val="single" w:sz="3" w:space="0" w:color="000000"/>
            </w:tcBorders>
          </w:tcPr>
          <w:p w:rsidR="00EA1FCB" w:rsidRDefault="00EA1FCB"/>
        </w:tc>
        <w:tc>
          <w:tcPr>
            <w:tcW w:w="1187" w:type="dxa"/>
            <w:tcBorders>
              <w:left w:val="single" w:sz="3" w:space="0" w:color="000000"/>
            </w:tcBorders>
          </w:tcPr>
          <w:p w:rsidR="00EA1FCB" w:rsidRDefault="00EA1FCB"/>
        </w:tc>
        <w:tc>
          <w:tcPr>
            <w:tcW w:w="839" w:type="dxa"/>
            <w:tcBorders>
              <w:right w:val="single" w:sz="3" w:space="0" w:color="000000"/>
            </w:tcBorders>
          </w:tcPr>
          <w:p w:rsidR="00EA1FCB" w:rsidRDefault="00EA1FCB"/>
        </w:tc>
      </w:tr>
      <w:tr w:rsidR="00EA1FCB">
        <w:trPr>
          <w:trHeight w:hRule="exact" w:val="276"/>
        </w:trPr>
        <w:tc>
          <w:tcPr>
            <w:tcW w:w="654" w:type="dxa"/>
            <w:tcBorders>
              <w:left w:val="single" w:sz="3" w:space="0" w:color="000000"/>
            </w:tcBorders>
          </w:tcPr>
          <w:p w:rsidR="00EA1FCB" w:rsidRDefault="00EA1FCB"/>
        </w:tc>
        <w:tc>
          <w:tcPr>
            <w:tcW w:w="1162" w:type="dxa"/>
          </w:tcPr>
          <w:p w:rsidR="00EA1FCB" w:rsidRDefault="00EA1FCB"/>
        </w:tc>
        <w:tc>
          <w:tcPr>
            <w:tcW w:w="635" w:type="dxa"/>
            <w:tcBorders>
              <w:right w:val="single" w:sz="3" w:space="0" w:color="000000"/>
            </w:tcBorders>
            <w:shd w:val="clear" w:color="auto" w:fill="D9D9D9"/>
          </w:tcPr>
          <w:p w:rsidR="00EA1FCB" w:rsidRDefault="00EA1FCB"/>
        </w:tc>
        <w:tc>
          <w:tcPr>
            <w:tcW w:w="844" w:type="dxa"/>
            <w:tcBorders>
              <w:left w:val="single" w:sz="3" w:space="0" w:color="000000"/>
            </w:tcBorders>
            <w:shd w:val="clear" w:color="auto" w:fill="D9D9D9"/>
          </w:tcPr>
          <w:p w:rsidR="00EA1FCB" w:rsidRDefault="00EA1FCB"/>
        </w:tc>
        <w:tc>
          <w:tcPr>
            <w:tcW w:w="1584" w:type="dxa"/>
          </w:tcPr>
          <w:p w:rsidR="00EA1FCB" w:rsidRDefault="00EA1FCB"/>
        </w:tc>
        <w:tc>
          <w:tcPr>
            <w:tcW w:w="1663" w:type="dxa"/>
          </w:tcPr>
          <w:p w:rsidR="00EA1FCB" w:rsidRDefault="00EA1FCB"/>
        </w:tc>
        <w:tc>
          <w:tcPr>
            <w:tcW w:w="842" w:type="dxa"/>
          </w:tcPr>
          <w:p w:rsidR="00EA1FCB" w:rsidRDefault="00EA1FCB"/>
        </w:tc>
        <w:tc>
          <w:tcPr>
            <w:tcW w:w="1162" w:type="dxa"/>
          </w:tcPr>
          <w:p w:rsidR="00EA1FCB" w:rsidRDefault="00EA1FCB"/>
        </w:tc>
        <w:tc>
          <w:tcPr>
            <w:tcW w:w="1348" w:type="dxa"/>
            <w:tcBorders>
              <w:right w:val="single" w:sz="3" w:space="0" w:color="000000"/>
            </w:tcBorders>
          </w:tcPr>
          <w:p w:rsidR="00EA1FCB" w:rsidRDefault="00EA1FCB"/>
        </w:tc>
        <w:tc>
          <w:tcPr>
            <w:tcW w:w="1084" w:type="dxa"/>
            <w:tcBorders>
              <w:left w:val="single" w:sz="3" w:space="0" w:color="000000"/>
            </w:tcBorders>
          </w:tcPr>
          <w:p w:rsidR="00EA1FCB" w:rsidRDefault="00EA1FCB"/>
        </w:tc>
        <w:tc>
          <w:tcPr>
            <w:tcW w:w="1134" w:type="dxa"/>
            <w:tcBorders>
              <w:right w:val="single" w:sz="3" w:space="0" w:color="000000"/>
            </w:tcBorders>
          </w:tcPr>
          <w:p w:rsidR="00EA1FCB" w:rsidRDefault="00EA1FCB"/>
        </w:tc>
        <w:tc>
          <w:tcPr>
            <w:tcW w:w="1187" w:type="dxa"/>
            <w:tcBorders>
              <w:left w:val="single" w:sz="3" w:space="0" w:color="000000"/>
            </w:tcBorders>
          </w:tcPr>
          <w:p w:rsidR="00EA1FCB" w:rsidRDefault="00EA1FCB"/>
        </w:tc>
        <w:tc>
          <w:tcPr>
            <w:tcW w:w="839" w:type="dxa"/>
            <w:tcBorders>
              <w:right w:val="single" w:sz="3" w:space="0" w:color="000000"/>
            </w:tcBorders>
          </w:tcPr>
          <w:p w:rsidR="00EA1FCB" w:rsidRDefault="00EA1FCB"/>
        </w:tc>
      </w:tr>
    </w:tbl>
    <w:p w:rsidR="00EA1FCB" w:rsidRDefault="00EA1FCB">
      <w:pPr>
        <w:pStyle w:val="BodyText"/>
        <w:spacing w:before="5"/>
        <w:rPr>
          <w:sz w:val="17"/>
        </w:rPr>
      </w:pPr>
    </w:p>
    <w:p w:rsidR="00EA1FCB" w:rsidRDefault="00BF5CDA">
      <w:pPr>
        <w:pStyle w:val="ListParagraph"/>
        <w:numPr>
          <w:ilvl w:val="0"/>
          <w:numId w:val="80"/>
        </w:numPr>
        <w:tabs>
          <w:tab w:val="left" w:pos="272"/>
        </w:tabs>
        <w:spacing w:before="80"/>
        <w:rPr>
          <w:sz w:val="20"/>
        </w:rPr>
      </w:pPr>
      <w:r>
        <w:rPr>
          <w:w w:val="105"/>
          <w:sz w:val="20"/>
        </w:rPr>
        <w:t>(1)</w:t>
      </w:r>
      <w:r>
        <w:rPr>
          <w:spacing w:val="-6"/>
          <w:w w:val="105"/>
          <w:sz w:val="20"/>
        </w:rPr>
        <w:t xml:space="preserve"> </w:t>
      </w:r>
      <w:r>
        <w:rPr>
          <w:w w:val="105"/>
          <w:sz w:val="20"/>
        </w:rPr>
        <w:t>In</w:t>
      </w:r>
      <w:r>
        <w:rPr>
          <w:spacing w:val="-7"/>
          <w:w w:val="105"/>
          <w:sz w:val="20"/>
        </w:rPr>
        <w:t xml:space="preserve"> </w:t>
      </w:r>
      <w:r>
        <w:rPr>
          <w:w w:val="105"/>
          <w:sz w:val="20"/>
        </w:rPr>
        <w:t>case,</w:t>
      </w:r>
      <w:r>
        <w:rPr>
          <w:spacing w:val="-8"/>
          <w:w w:val="105"/>
          <w:sz w:val="20"/>
        </w:rPr>
        <w:t xml:space="preserve"> </w:t>
      </w:r>
      <w:r>
        <w:rPr>
          <w:w w:val="105"/>
          <w:sz w:val="20"/>
        </w:rPr>
        <w:t>it</w:t>
      </w:r>
      <w:r>
        <w:rPr>
          <w:spacing w:val="-7"/>
          <w:w w:val="105"/>
          <w:sz w:val="20"/>
        </w:rPr>
        <w:t xml:space="preserve"> </w:t>
      </w:r>
      <w:r>
        <w:rPr>
          <w:w w:val="105"/>
          <w:sz w:val="20"/>
        </w:rPr>
        <w:t>is</w:t>
      </w:r>
      <w:r>
        <w:rPr>
          <w:spacing w:val="-10"/>
          <w:w w:val="105"/>
          <w:sz w:val="20"/>
        </w:rPr>
        <w:t xml:space="preserve"> </w:t>
      </w:r>
      <w:r>
        <w:rPr>
          <w:w w:val="105"/>
          <w:sz w:val="20"/>
        </w:rPr>
        <w:t>not</w:t>
      </w:r>
      <w:r>
        <w:rPr>
          <w:spacing w:val="-8"/>
          <w:w w:val="105"/>
          <w:sz w:val="20"/>
        </w:rPr>
        <w:t xml:space="preserve"> </w:t>
      </w:r>
      <w:r>
        <w:rPr>
          <w:w w:val="105"/>
          <w:sz w:val="20"/>
        </w:rPr>
        <w:t>feasible</w:t>
      </w:r>
      <w:r>
        <w:rPr>
          <w:spacing w:val="-10"/>
          <w:w w:val="105"/>
          <w:sz w:val="20"/>
        </w:rPr>
        <w:t xml:space="preserve"> </w:t>
      </w:r>
      <w:r>
        <w:rPr>
          <w:w w:val="105"/>
          <w:sz w:val="20"/>
        </w:rPr>
        <w:t>to</w:t>
      </w:r>
      <w:r>
        <w:rPr>
          <w:spacing w:val="-7"/>
          <w:w w:val="105"/>
          <w:sz w:val="20"/>
        </w:rPr>
        <w:t xml:space="preserve"> </w:t>
      </w:r>
      <w:r>
        <w:rPr>
          <w:w w:val="105"/>
          <w:sz w:val="20"/>
        </w:rPr>
        <w:t>identify</w:t>
      </w:r>
      <w:r>
        <w:rPr>
          <w:spacing w:val="-10"/>
          <w:w w:val="105"/>
          <w:sz w:val="20"/>
        </w:rPr>
        <w:t xml:space="preserve"> </w:t>
      </w:r>
      <w:r>
        <w:rPr>
          <w:w w:val="105"/>
          <w:sz w:val="20"/>
        </w:rPr>
        <w:t>invoice,</w:t>
      </w:r>
      <w:r>
        <w:rPr>
          <w:spacing w:val="-8"/>
          <w:w w:val="105"/>
          <w:sz w:val="20"/>
        </w:rPr>
        <w:t xml:space="preserve"> </w:t>
      </w:r>
      <w:r>
        <w:rPr>
          <w:w w:val="105"/>
          <w:sz w:val="20"/>
        </w:rPr>
        <w:t>the</w:t>
      </w:r>
      <w:r>
        <w:rPr>
          <w:spacing w:val="-10"/>
          <w:w w:val="105"/>
          <w:sz w:val="20"/>
        </w:rPr>
        <w:t xml:space="preserve"> </w:t>
      </w:r>
      <w:r>
        <w:rPr>
          <w:w w:val="105"/>
          <w:sz w:val="20"/>
        </w:rPr>
        <w:t>principle</w:t>
      </w:r>
      <w:r>
        <w:rPr>
          <w:spacing w:val="-9"/>
          <w:w w:val="105"/>
          <w:sz w:val="20"/>
        </w:rPr>
        <w:t xml:space="preserve"> </w:t>
      </w:r>
      <w:r>
        <w:rPr>
          <w:w w:val="105"/>
          <w:sz w:val="20"/>
        </w:rPr>
        <w:t>of</w:t>
      </w:r>
      <w:r>
        <w:rPr>
          <w:spacing w:val="-11"/>
          <w:w w:val="105"/>
          <w:sz w:val="20"/>
        </w:rPr>
        <w:t xml:space="preserve"> </w:t>
      </w:r>
      <w:r>
        <w:rPr>
          <w:w w:val="105"/>
          <w:sz w:val="20"/>
        </w:rPr>
        <w:t>first</w:t>
      </w:r>
      <w:r>
        <w:rPr>
          <w:spacing w:val="-8"/>
          <w:w w:val="105"/>
          <w:sz w:val="20"/>
        </w:rPr>
        <w:t xml:space="preserve"> </w:t>
      </w:r>
      <w:r>
        <w:rPr>
          <w:w w:val="105"/>
          <w:sz w:val="20"/>
        </w:rPr>
        <w:t>in</w:t>
      </w:r>
      <w:r>
        <w:rPr>
          <w:spacing w:val="-12"/>
          <w:w w:val="105"/>
          <w:sz w:val="20"/>
        </w:rPr>
        <w:t xml:space="preserve"> </w:t>
      </w:r>
      <w:r>
        <w:rPr>
          <w:w w:val="105"/>
          <w:sz w:val="20"/>
        </w:rPr>
        <w:t>first</w:t>
      </w:r>
      <w:r>
        <w:rPr>
          <w:spacing w:val="-7"/>
          <w:w w:val="105"/>
          <w:sz w:val="20"/>
        </w:rPr>
        <w:t xml:space="preserve"> </w:t>
      </w:r>
      <w:r>
        <w:rPr>
          <w:w w:val="105"/>
          <w:sz w:val="20"/>
        </w:rPr>
        <w:t>out</w:t>
      </w:r>
      <w:r>
        <w:rPr>
          <w:spacing w:val="-8"/>
          <w:w w:val="105"/>
          <w:sz w:val="20"/>
        </w:rPr>
        <w:t xml:space="preserve"> </w:t>
      </w:r>
      <w:r>
        <w:rPr>
          <w:w w:val="105"/>
          <w:sz w:val="20"/>
        </w:rPr>
        <w:t>may</w:t>
      </w:r>
      <w:r>
        <w:rPr>
          <w:spacing w:val="-10"/>
          <w:w w:val="105"/>
          <w:sz w:val="20"/>
        </w:rPr>
        <w:t xml:space="preserve"> </w:t>
      </w:r>
      <w:r>
        <w:rPr>
          <w:w w:val="105"/>
          <w:sz w:val="20"/>
        </w:rPr>
        <w:t>be</w:t>
      </w:r>
      <w:r>
        <w:rPr>
          <w:spacing w:val="-8"/>
          <w:w w:val="105"/>
          <w:sz w:val="20"/>
        </w:rPr>
        <w:t xml:space="preserve"> </w:t>
      </w:r>
      <w:r>
        <w:rPr>
          <w:w w:val="105"/>
          <w:sz w:val="20"/>
        </w:rPr>
        <w:t>followed.</w:t>
      </w:r>
    </w:p>
    <w:p w:rsidR="00EA1FCB" w:rsidRDefault="00BF5CDA">
      <w:pPr>
        <w:spacing w:before="27"/>
        <w:ind w:left="274" w:right="142"/>
        <w:rPr>
          <w:sz w:val="20"/>
        </w:rPr>
      </w:pPr>
      <w:r>
        <w:rPr>
          <w:w w:val="105"/>
          <w:sz w:val="20"/>
        </w:rPr>
        <w:t>(2) If Invoice is not available for certain inputs or capital goods, the value shall be estimated based on prevailing market price</w:t>
      </w:r>
    </w:p>
    <w:p w:rsidR="00EA1FCB" w:rsidRDefault="00BF5CDA">
      <w:pPr>
        <w:spacing w:before="27"/>
        <w:ind w:left="118" w:right="142"/>
        <w:rPr>
          <w:sz w:val="20"/>
        </w:rPr>
      </w:pPr>
      <w:r>
        <w:rPr>
          <w:w w:val="105"/>
          <w:sz w:val="20"/>
        </w:rPr>
        <w:t>** The value of capital goods shall be the invoice value reduced by five percentage points per quarter of a year or part thereof from the date of invoice</w:t>
      </w:r>
    </w:p>
    <w:p w:rsidR="00EA1FCB" w:rsidRDefault="00EA1FCB">
      <w:pPr>
        <w:pStyle w:val="BodyText"/>
        <w:spacing w:before="5"/>
        <w:rPr>
          <w:sz w:val="24"/>
        </w:rPr>
      </w:pPr>
    </w:p>
    <w:p w:rsidR="00EA1FCB" w:rsidRDefault="00BF5CDA">
      <w:pPr>
        <w:pStyle w:val="ListParagraph"/>
        <w:numPr>
          <w:ilvl w:val="0"/>
          <w:numId w:val="76"/>
        </w:numPr>
        <w:tabs>
          <w:tab w:val="left" w:pos="664"/>
        </w:tabs>
        <w:ind w:left="663"/>
        <w:jc w:val="left"/>
        <w:rPr>
          <w:sz w:val="20"/>
        </w:rPr>
      </w:pPr>
      <w:r>
        <w:rPr>
          <w:w w:val="105"/>
          <w:sz w:val="20"/>
        </w:rPr>
        <w:t>Amount</w:t>
      </w:r>
      <w:r>
        <w:rPr>
          <w:spacing w:val="-10"/>
          <w:w w:val="105"/>
          <w:sz w:val="20"/>
        </w:rPr>
        <w:t xml:space="preserve"> </w:t>
      </w:r>
      <w:r>
        <w:rPr>
          <w:w w:val="105"/>
          <w:sz w:val="20"/>
        </w:rPr>
        <w:t>of</w:t>
      </w:r>
      <w:r>
        <w:rPr>
          <w:spacing w:val="-8"/>
          <w:w w:val="105"/>
          <w:sz w:val="20"/>
        </w:rPr>
        <w:t xml:space="preserve"> </w:t>
      </w:r>
      <w:r>
        <w:rPr>
          <w:w w:val="105"/>
          <w:sz w:val="20"/>
        </w:rPr>
        <w:t>ITC</w:t>
      </w:r>
      <w:r>
        <w:rPr>
          <w:spacing w:val="-11"/>
          <w:w w:val="105"/>
          <w:sz w:val="20"/>
        </w:rPr>
        <w:t xml:space="preserve"> </w:t>
      </w:r>
      <w:r>
        <w:rPr>
          <w:w w:val="105"/>
          <w:sz w:val="20"/>
        </w:rPr>
        <w:t>payable</w:t>
      </w:r>
      <w:r>
        <w:rPr>
          <w:spacing w:val="-10"/>
          <w:w w:val="105"/>
          <w:sz w:val="20"/>
        </w:rPr>
        <w:t xml:space="preserve"> </w:t>
      </w:r>
      <w:r>
        <w:rPr>
          <w:w w:val="105"/>
          <w:sz w:val="20"/>
        </w:rPr>
        <w:t>and</w:t>
      </w:r>
      <w:r>
        <w:rPr>
          <w:spacing w:val="-10"/>
          <w:w w:val="105"/>
          <w:sz w:val="20"/>
        </w:rPr>
        <w:t xml:space="preserve"> </w:t>
      </w:r>
      <w:r>
        <w:rPr>
          <w:w w:val="105"/>
          <w:sz w:val="20"/>
        </w:rPr>
        <w:t>paid</w:t>
      </w:r>
      <w:r>
        <w:rPr>
          <w:spacing w:val="-10"/>
          <w:w w:val="105"/>
          <w:sz w:val="20"/>
        </w:rPr>
        <w:t xml:space="preserve"> </w:t>
      </w:r>
      <w:r>
        <w:rPr>
          <w:w w:val="105"/>
          <w:sz w:val="20"/>
        </w:rPr>
        <w:t>(based</w:t>
      </w:r>
      <w:r>
        <w:rPr>
          <w:spacing w:val="-11"/>
          <w:w w:val="105"/>
          <w:sz w:val="20"/>
        </w:rPr>
        <w:t xml:space="preserve"> </w:t>
      </w:r>
      <w:r>
        <w:rPr>
          <w:w w:val="105"/>
          <w:sz w:val="20"/>
        </w:rPr>
        <w:t>on</w:t>
      </w:r>
      <w:r>
        <w:rPr>
          <w:spacing w:val="-9"/>
          <w:w w:val="105"/>
          <w:sz w:val="20"/>
        </w:rPr>
        <w:t xml:space="preserve"> </w:t>
      </w:r>
      <w:r>
        <w:rPr>
          <w:w w:val="105"/>
          <w:sz w:val="20"/>
        </w:rPr>
        <w:t>table</w:t>
      </w:r>
      <w:r>
        <w:rPr>
          <w:spacing w:val="-11"/>
          <w:w w:val="105"/>
          <w:sz w:val="20"/>
        </w:rPr>
        <w:t xml:space="preserve"> </w:t>
      </w:r>
      <w:r>
        <w:rPr>
          <w:w w:val="105"/>
          <w:sz w:val="20"/>
        </w:rPr>
        <w:t>5)</w:t>
      </w:r>
    </w:p>
    <w:p w:rsidR="00EA1FCB" w:rsidRDefault="00EA1FCB">
      <w:pPr>
        <w:pStyle w:val="BodyText"/>
        <w:spacing w:before="7"/>
        <w:rPr>
          <w:sz w:val="15"/>
        </w:rPr>
      </w:pPr>
    </w:p>
    <w:tbl>
      <w:tblPr>
        <w:tblW w:w="0" w:type="auto"/>
        <w:tblInd w:w="51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559"/>
        <w:gridCol w:w="1932"/>
        <w:gridCol w:w="1072"/>
        <w:gridCol w:w="1572"/>
        <w:gridCol w:w="988"/>
        <w:gridCol w:w="1322"/>
        <w:gridCol w:w="1186"/>
        <w:gridCol w:w="1015"/>
        <w:gridCol w:w="1212"/>
        <w:gridCol w:w="924"/>
      </w:tblGrid>
      <w:tr w:rsidR="00EA1FCB">
        <w:trPr>
          <w:trHeight w:hRule="exact" w:val="485"/>
        </w:trPr>
        <w:tc>
          <w:tcPr>
            <w:tcW w:w="559" w:type="dxa"/>
            <w:vMerge w:val="restart"/>
            <w:tcBorders>
              <w:left w:val="single" w:sz="4" w:space="0" w:color="000000"/>
              <w:right w:val="single" w:sz="4" w:space="0" w:color="000000"/>
            </w:tcBorders>
          </w:tcPr>
          <w:p w:rsidR="00EA1FCB" w:rsidRDefault="00BF5CDA">
            <w:pPr>
              <w:pStyle w:val="TableParagraph"/>
              <w:ind w:left="98"/>
              <w:rPr>
                <w:sz w:val="20"/>
              </w:rPr>
            </w:pPr>
            <w:r>
              <w:rPr>
                <w:w w:val="105"/>
                <w:sz w:val="20"/>
              </w:rPr>
              <w:t>Sr.</w:t>
            </w:r>
          </w:p>
          <w:p w:rsidR="00EA1FCB" w:rsidRDefault="00BF5CDA">
            <w:pPr>
              <w:pStyle w:val="TableParagraph"/>
              <w:spacing w:before="7"/>
              <w:ind w:left="98"/>
              <w:rPr>
                <w:sz w:val="20"/>
              </w:rPr>
            </w:pPr>
            <w:r>
              <w:rPr>
                <w:w w:val="105"/>
                <w:sz w:val="20"/>
              </w:rPr>
              <w:t>No.</w:t>
            </w:r>
          </w:p>
        </w:tc>
        <w:tc>
          <w:tcPr>
            <w:tcW w:w="1932" w:type="dxa"/>
            <w:vMerge w:val="restart"/>
            <w:tcBorders>
              <w:left w:val="single" w:sz="4" w:space="0" w:color="000000"/>
              <w:right w:val="single" w:sz="4" w:space="0" w:color="000000"/>
            </w:tcBorders>
          </w:tcPr>
          <w:p w:rsidR="00EA1FCB" w:rsidRDefault="00BF5CDA">
            <w:pPr>
              <w:pStyle w:val="TableParagraph"/>
              <w:ind w:left="147"/>
              <w:rPr>
                <w:sz w:val="20"/>
              </w:rPr>
            </w:pPr>
            <w:r>
              <w:rPr>
                <w:w w:val="105"/>
                <w:sz w:val="20"/>
              </w:rPr>
              <w:t>Description</w:t>
            </w:r>
          </w:p>
        </w:tc>
        <w:tc>
          <w:tcPr>
            <w:tcW w:w="1072" w:type="dxa"/>
            <w:vMerge w:val="restart"/>
            <w:tcBorders>
              <w:left w:val="single" w:sz="4" w:space="0" w:color="000000"/>
            </w:tcBorders>
          </w:tcPr>
          <w:p w:rsidR="00EA1FCB" w:rsidRDefault="00BF5CDA">
            <w:pPr>
              <w:pStyle w:val="TableParagraph"/>
              <w:spacing w:line="247" w:lineRule="auto"/>
              <w:ind w:left="235" w:firstLine="158"/>
              <w:rPr>
                <w:sz w:val="20"/>
              </w:rPr>
            </w:pPr>
            <w:r>
              <w:rPr>
                <w:w w:val="105"/>
                <w:sz w:val="20"/>
              </w:rPr>
              <w:t xml:space="preserve">Tax </w:t>
            </w:r>
            <w:r>
              <w:rPr>
                <w:sz w:val="20"/>
              </w:rPr>
              <w:t>payable</w:t>
            </w:r>
          </w:p>
        </w:tc>
        <w:tc>
          <w:tcPr>
            <w:tcW w:w="1572" w:type="dxa"/>
            <w:vMerge w:val="restart"/>
          </w:tcPr>
          <w:p w:rsidR="00EA1FCB" w:rsidRDefault="00BF5CDA">
            <w:pPr>
              <w:pStyle w:val="TableParagraph"/>
              <w:spacing w:line="249" w:lineRule="auto"/>
              <w:ind w:left="150" w:right="153"/>
              <w:jc w:val="center"/>
              <w:rPr>
                <w:sz w:val="20"/>
              </w:rPr>
            </w:pPr>
            <w:r>
              <w:rPr>
                <w:w w:val="105"/>
                <w:sz w:val="20"/>
              </w:rPr>
              <w:t>Paid through</w:t>
            </w:r>
            <w:r>
              <w:rPr>
                <w:w w:val="103"/>
                <w:sz w:val="20"/>
              </w:rPr>
              <w:t xml:space="preserve"> </w:t>
            </w:r>
            <w:r>
              <w:rPr>
                <w:w w:val="105"/>
                <w:sz w:val="20"/>
              </w:rPr>
              <w:t>Cash/ Credit Ledger</w:t>
            </w:r>
          </w:p>
        </w:tc>
        <w:tc>
          <w:tcPr>
            <w:tcW w:w="988" w:type="dxa"/>
            <w:vMerge w:val="restart"/>
            <w:tcBorders>
              <w:right w:val="single" w:sz="4" w:space="0" w:color="000000"/>
            </w:tcBorders>
          </w:tcPr>
          <w:p w:rsidR="00EA1FCB" w:rsidRDefault="00BF5CDA">
            <w:pPr>
              <w:pStyle w:val="TableParagraph"/>
              <w:spacing w:line="247" w:lineRule="auto"/>
              <w:ind w:left="119" w:firstLine="139"/>
              <w:rPr>
                <w:sz w:val="20"/>
              </w:rPr>
            </w:pPr>
            <w:r>
              <w:rPr>
                <w:w w:val="105"/>
                <w:sz w:val="20"/>
              </w:rPr>
              <w:t>Debit entry no.</w:t>
            </w:r>
          </w:p>
        </w:tc>
        <w:tc>
          <w:tcPr>
            <w:tcW w:w="5659" w:type="dxa"/>
            <w:gridSpan w:val="5"/>
            <w:tcBorders>
              <w:left w:val="single" w:sz="4" w:space="0" w:color="000000"/>
              <w:right w:val="single" w:sz="4" w:space="0" w:color="000000"/>
            </w:tcBorders>
          </w:tcPr>
          <w:p w:rsidR="00EA1FCB" w:rsidRDefault="00BF5CDA">
            <w:pPr>
              <w:pStyle w:val="TableParagraph"/>
              <w:spacing w:line="247" w:lineRule="auto"/>
              <w:ind w:left="1966" w:right="1933"/>
              <w:jc w:val="center"/>
              <w:rPr>
                <w:sz w:val="20"/>
              </w:rPr>
            </w:pPr>
            <w:r>
              <w:rPr>
                <w:w w:val="105"/>
                <w:sz w:val="20"/>
              </w:rPr>
              <w:t>Amount of ITC paid standard</w:t>
            </w:r>
          </w:p>
        </w:tc>
      </w:tr>
      <w:tr w:rsidR="00EA1FCB">
        <w:trPr>
          <w:trHeight w:hRule="exact" w:val="443"/>
        </w:trPr>
        <w:tc>
          <w:tcPr>
            <w:tcW w:w="559" w:type="dxa"/>
            <w:vMerge/>
            <w:tcBorders>
              <w:left w:val="single" w:sz="4" w:space="0" w:color="000000"/>
              <w:bottom w:val="single" w:sz="4" w:space="0" w:color="000000"/>
              <w:right w:val="single" w:sz="4" w:space="0" w:color="000000"/>
            </w:tcBorders>
          </w:tcPr>
          <w:p w:rsidR="00EA1FCB" w:rsidRDefault="00EA1FCB"/>
        </w:tc>
        <w:tc>
          <w:tcPr>
            <w:tcW w:w="1932" w:type="dxa"/>
            <w:vMerge/>
            <w:tcBorders>
              <w:left w:val="single" w:sz="4" w:space="0" w:color="000000"/>
              <w:bottom w:val="single" w:sz="4" w:space="0" w:color="000000"/>
              <w:right w:val="single" w:sz="4" w:space="0" w:color="000000"/>
            </w:tcBorders>
          </w:tcPr>
          <w:p w:rsidR="00EA1FCB" w:rsidRDefault="00EA1FCB"/>
        </w:tc>
        <w:tc>
          <w:tcPr>
            <w:tcW w:w="1072" w:type="dxa"/>
            <w:vMerge/>
            <w:tcBorders>
              <w:left w:val="single" w:sz="4" w:space="0" w:color="000000"/>
              <w:bottom w:val="single" w:sz="4" w:space="0" w:color="000000"/>
            </w:tcBorders>
          </w:tcPr>
          <w:p w:rsidR="00EA1FCB" w:rsidRDefault="00EA1FCB"/>
        </w:tc>
        <w:tc>
          <w:tcPr>
            <w:tcW w:w="1572" w:type="dxa"/>
            <w:vMerge/>
            <w:tcBorders>
              <w:bottom w:val="single" w:sz="4" w:space="0" w:color="000000"/>
            </w:tcBorders>
          </w:tcPr>
          <w:p w:rsidR="00EA1FCB" w:rsidRDefault="00EA1FCB"/>
        </w:tc>
        <w:tc>
          <w:tcPr>
            <w:tcW w:w="988" w:type="dxa"/>
            <w:vMerge/>
            <w:tcBorders>
              <w:bottom w:val="single" w:sz="4" w:space="0" w:color="000000"/>
              <w:right w:val="single" w:sz="4" w:space="0" w:color="000000"/>
            </w:tcBorders>
          </w:tcPr>
          <w:p w:rsidR="00EA1FCB" w:rsidRDefault="00EA1FCB"/>
        </w:tc>
        <w:tc>
          <w:tcPr>
            <w:tcW w:w="1322" w:type="dxa"/>
            <w:tcBorders>
              <w:left w:val="single" w:sz="4" w:space="0" w:color="000000"/>
              <w:bottom w:val="single" w:sz="4" w:space="0" w:color="000000"/>
              <w:right w:val="single" w:sz="4" w:space="0" w:color="000000"/>
            </w:tcBorders>
          </w:tcPr>
          <w:p w:rsidR="00EA1FCB" w:rsidRDefault="00BF5CDA">
            <w:pPr>
              <w:pStyle w:val="TableParagraph"/>
              <w:ind w:left="200" w:right="175"/>
              <w:jc w:val="center"/>
              <w:rPr>
                <w:sz w:val="18"/>
              </w:rPr>
            </w:pPr>
            <w:r>
              <w:rPr>
                <w:w w:val="105"/>
                <w:sz w:val="18"/>
              </w:rPr>
              <w:t>Central Tax</w:t>
            </w:r>
          </w:p>
        </w:tc>
        <w:tc>
          <w:tcPr>
            <w:tcW w:w="1186" w:type="dxa"/>
            <w:tcBorders>
              <w:left w:val="single" w:sz="4" w:space="0" w:color="000000"/>
              <w:bottom w:val="single" w:sz="4" w:space="0" w:color="000000"/>
              <w:right w:val="single" w:sz="4" w:space="0" w:color="000000"/>
            </w:tcBorders>
          </w:tcPr>
          <w:p w:rsidR="00EA1FCB" w:rsidRDefault="00BF5CDA">
            <w:pPr>
              <w:pStyle w:val="TableParagraph"/>
              <w:ind w:left="93" w:right="164"/>
              <w:rPr>
                <w:sz w:val="18"/>
              </w:rPr>
            </w:pPr>
            <w:r>
              <w:rPr>
                <w:w w:val="105"/>
                <w:sz w:val="18"/>
              </w:rPr>
              <w:t>State Tax</w:t>
            </w:r>
          </w:p>
        </w:tc>
        <w:tc>
          <w:tcPr>
            <w:tcW w:w="1015" w:type="dxa"/>
            <w:tcBorders>
              <w:left w:val="single" w:sz="4" w:space="0" w:color="000000"/>
              <w:bottom w:val="single" w:sz="4" w:space="0" w:color="000000"/>
              <w:right w:val="single" w:sz="4" w:space="0" w:color="000000"/>
            </w:tcBorders>
          </w:tcPr>
          <w:p w:rsidR="00EA1FCB" w:rsidRDefault="00BF5CDA">
            <w:pPr>
              <w:pStyle w:val="TableParagraph"/>
              <w:ind w:left="76" w:right="5"/>
              <w:rPr>
                <w:sz w:val="18"/>
              </w:rPr>
            </w:pPr>
            <w:r>
              <w:rPr>
                <w:w w:val="105"/>
                <w:sz w:val="18"/>
              </w:rPr>
              <w:t>UT Tax</w:t>
            </w:r>
          </w:p>
        </w:tc>
        <w:tc>
          <w:tcPr>
            <w:tcW w:w="1212" w:type="dxa"/>
            <w:tcBorders>
              <w:left w:val="single" w:sz="4" w:space="0" w:color="000000"/>
              <w:bottom w:val="single" w:sz="4" w:space="0" w:color="000000"/>
              <w:right w:val="single" w:sz="4" w:space="0" w:color="000000"/>
            </w:tcBorders>
          </w:tcPr>
          <w:p w:rsidR="00EA1FCB" w:rsidRDefault="00BF5CDA">
            <w:pPr>
              <w:pStyle w:val="TableParagraph"/>
              <w:spacing w:line="249" w:lineRule="auto"/>
              <w:ind w:left="448" w:right="166" w:hanging="233"/>
              <w:rPr>
                <w:sz w:val="18"/>
              </w:rPr>
            </w:pPr>
            <w:r>
              <w:rPr>
                <w:sz w:val="18"/>
              </w:rPr>
              <w:t xml:space="preserve">Integrated </w:t>
            </w:r>
            <w:r>
              <w:rPr>
                <w:w w:val="105"/>
                <w:sz w:val="18"/>
              </w:rPr>
              <w:t>Tax</w:t>
            </w:r>
          </w:p>
        </w:tc>
        <w:tc>
          <w:tcPr>
            <w:tcW w:w="924" w:type="dxa"/>
            <w:tcBorders>
              <w:left w:val="single" w:sz="4" w:space="0" w:color="000000"/>
              <w:bottom w:val="single" w:sz="4" w:space="0" w:color="000000"/>
              <w:right w:val="single" w:sz="4" w:space="0" w:color="000000"/>
            </w:tcBorders>
          </w:tcPr>
          <w:p w:rsidR="00EA1FCB" w:rsidRDefault="00BF5CDA">
            <w:pPr>
              <w:pStyle w:val="TableParagraph"/>
              <w:ind w:left="253" w:right="264"/>
              <w:jc w:val="center"/>
              <w:rPr>
                <w:sz w:val="18"/>
              </w:rPr>
            </w:pPr>
            <w:r>
              <w:rPr>
                <w:w w:val="105"/>
                <w:sz w:val="18"/>
              </w:rPr>
              <w:t>Cess</w:t>
            </w:r>
          </w:p>
        </w:tc>
      </w:tr>
      <w:tr w:rsidR="00EA1FCB">
        <w:trPr>
          <w:trHeight w:hRule="exact" w:val="329"/>
        </w:trPr>
        <w:tc>
          <w:tcPr>
            <w:tcW w:w="55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5"/>
              <w:jc w:val="center"/>
              <w:rPr>
                <w:sz w:val="20"/>
              </w:rPr>
            </w:pPr>
            <w:r>
              <w:rPr>
                <w:w w:val="103"/>
                <w:sz w:val="20"/>
              </w:rPr>
              <w:t>1</w:t>
            </w:r>
          </w:p>
        </w:tc>
        <w:tc>
          <w:tcPr>
            <w:tcW w:w="193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6"/>
              <w:jc w:val="center"/>
              <w:rPr>
                <w:sz w:val="20"/>
              </w:rPr>
            </w:pPr>
            <w:r>
              <w:rPr>
                <w:w w:val="103"/>
                <w:sz w:val="20"/>
              </w:rPr>
              <w:t>2</w:t>
            </w:r>
          </w:p>
        </w:tc>
        <w:tc>
          <w:tcPr>
            <w:tcW w:w="1072" w:type="dxa"/>
            <w:tcBorders>
              <w:top w:val="single" w:sz="4" w:space="0" w:color="000000"/>
              <w:left w:val="single" w:sz="4" w:space="0" w:color="000000"/>
              <w:bottom w:val="single" w:sz="4" w:space="0" w:color="000000"/>
            </w:tcBorders>
          </w:tcPr>
          <w:p w:rsidR="00EA1FCB" w:rsidRDefault="00BF5CDA">
            <w:pPr>
              <w:pStyle w:val="TableParagraph"/>
              <w:ind w:left="43"/>
              <w:jc w:val="center"/>
              <w:rPr>
                <w:sz w:val="20"/>
              </w:rPr>
            </w:pPr>
            <w:r>
              <w:rPr>
                <w:w w:val="103"/>
                <w:sz w:val="20"/>
              </w:rPr>
              <w:t>3</w:t>
            </w:r>
          </w:p>
        </w:tc>
        <w:tc>
          <w:tcPr>
            <w:tcW w:w="1572" w:type="dxa"/>
            <w:tcBorders>
              <w:top w:val="single" w:sz="4" w:space="0" w:color="000000"/>
              <w:bottom w:val="single" w:sz="4" w:space="0" w:color="000000"/>
            </w:tcBorders>
          </w:tcPr>
          <w:p w:rsidR="00EA1FCB" w:rsidRDefault="00BF5CDA">
            <w:pPr>
              <w:pStyle w:val="TableParagraph"/>
              <w:ind w:right="4"/>
              <w:jc w:val="center"/>
              <w:rPr>
                <w:sz w:val="20"/>
              </w:rPr>
            </w:pPr>
            <w:r>
              <w:rPr>
                <w:w w:val="103"/>
                <w:sz w:val="20"/>
              </w:rPr>
              <w:t>4</w:t>
            </w:r>
          </w:p>
        </w:tc>
        <w:tc>
          <w:tcPr>
            <w:tcW w:w="988" w:type="dxa"/>
            <w:tcBorders>
              <w:top w:val="single" w:sz="4" w:space="0" w:color="000000"/>
              <w:bottom w:val="single" w:sz="4" w:space="0" w:color="000000"/>
              <w:right w:val="single" w:sz="4" w:space="0" w:color="000000"/>
            </w:tcBorders>
          </w:tcPr>
          <w:p w:rsidR="00EA1FCB" w:rsidRDefault="00BF5CDA">
            <w:pPr>
              <w:pStyle w:val="TableParagraph"/>
              <w:ind w:right="1"/>
              <w:jc w:val="center"/>
              <w:rPr>
                <w:sz w:val="20"/>
              </w:rPr>
            </w:pPr>
            <w:r>
              <w:rPr>
                <w:w w:val="103"/>
                <w:sz w:val="20"/>
              </w:rPr>
              <w:t>5</w:t>
            </w:r>
          </w:p>
        </w:tc>
        <w:tc>
          <w:tcPr>
            <w:tcW w:w="132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6"/>
              <w:jc w:val="center"/>
              <w:rPr>
                <w:sz w:val="20"/>
              </w:rPr>
            </w:pPr>
            <w:r>
              <w:rPr>
                <w:w w:val="103"/>
                <w:sz w:val="20"/>
              </w:rPr>
              <w:t>6</w:t>
            </w:r>
          </w:p>
        </w:tc>
        <w:tc>
          <w:tcPr>
            <w:tcW w:w="118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1"/>
              <w:jc w:val="center"/>
              <w:rPr>
                <w:sz w:val="20"/>
              </w:rPr>
            </w:pPr>
            <w:r>
              <w:rPr>
                <w:w w:val="103"/>
                <w:sz w:val="20"/>
              </w:rPr>
              <w:t>7</w:t>
            </w:r>
          </w:p>
        </w:tc>
        <w:tc>
          <w:tcPr>
            <w:tcW w:w="1015"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2"/>
              <w:jc w:val="center"/>
              <w:rPr>
                <w:sz w:val="20"/>
              </w:rPr>
            </w:pPr>
            <w:r>
              <w:rPr>
                <w:w w:val="103"/>
                <w:sz w:val="20"/>
              </w:rPr>
              <w:t>8</w:t>
            </w:r>
          </w:p>
        </w:tc>
        <w:tc>
          <w:tcPr>
            <w:tcW w:w="121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jc w:val="center"/>
              <w:rPr>
                <w:sz w:val="20"/>
              </w:rPr>
            </w:pPr>
            <w:r>
              <w:rPr>
                <w:w w:val="103"/>
                <w:sz w:val="20"/>
              </w:rPr>
              <w:t>9</w:t>
            </w:r>
          </w:p>
        </w:tc>
        <w:tc>
          <w:tcPr>
            <w:tcW w:w="92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53" w:right="253"/>
              <w:jc w:val="center"/>
              <w:rPr>
                <w:sz w:val="20"/>
              </w:rPr>
            </w:pPr>
            <w:r>
              <w:rPr>
                <w:w w:val="105"/>
                <w:sz w:val="20"/>
              </w:rPr>
              <w:t>10</w:t>
            </w:r>
          </w:p>
        </w:tc>
      </w:tr>
      <w:tr w:rsidR="00EA1FCB">
        <w:trPr>
          <w:trHeight w:hRule="exact" w:val="246"/>
        </w:trPr>
        <w:tc>
          <w:tcPr>
            <w:tcW w:w="559" w:type="dxa"/>
            <w:vMerge w:val="restart"/>
            <w:tcBorders>
              <w:top w:val="single" w:sz="4" w:space="0" w:color="000000"/>
              <w:left w:val="single" w:sz="4" w:space="0" w:color="000000"/>
              <w:right w:val="single" w:sz="4" w:space="0" w:color="000000"/>
            </w:tcBorders>
          </w:tcPr>
          <w:p w:rsidR="00EA1FCB" w:rsidRDefault="00BF5CDA">
            <w:pPr>
              <w:pStyle w:val="TableParagraph"/>
              <w:ind w:left="213"/>
              <w:rPr>
                <w:sz w:val="20"/>
              </w:rPr>
            </w:pPr>
            <w:r>
              <w:rPr>
                <w:w w:val="105"/>
                <w:sz w:val="20"/>
              </w:rPr>
              <w:t>1.</w:t>
            </w:r>
          </w:p>
        </w:tc>
        <w:tc>
          <w:tcPr>
            <w:tcW w:w="1932" w:type="dxa"/>
            <w:vMerge w:val="restart"/>
            <w:tcBorders>
              <w:top w:val="single" w:sz="4" w:space="0" w:color="000000"/>
              <w:left w:val="single" w:sz="4" w:space="0" w:color="000000"/>
              <w:right w:val="single" w:sz="4" w:space="0" w:color="000000"/>
            </w:tcBorders>
          </w:tcPr>
          <w:p w:rsidR="00EA1FCB" w:rsidRDefault="00BF5CDA">
            <w:pPr>
              <w:pStyle w:val="TableParagraph"/>
              <w:ind w:left="484"/>
              <w:rPr>
                <w:sz w:val="20"/>
              </w:rPr>
            </w:pPr>
            <w:r>
              <w:rPr>
                <w:w w:val="105"/>
                <w:sz w:val="20"/>
              </w:rPr>
              <w:t>Central Tax</w:t>
            </w:r>
          </w:p>
        </w:tc>
        <w:tc>
          <w:tcPr>
            <w:tcW w:w="1072" w:type="dxa"/>
            <w:vMerge w:val="restart"/>
            <w:tcBorders>
              <w:top w:val="single" w:sz="4" w:space="0" w:color="000000"/>
              <w:left w:val="single" w:sz="4" w:space="0" w:color="000000"/>
            </w:tcBorders>
          </w:tcPr>
          <w:p w:rsidR="00EA1FCB" w:rsidRDefault="00EA1FCB"/>
        </w:tc>
        <w:tc>
          <w:tcPr>
            <w:tcW w:w="1572" w:type="dxa"/>
            <w:tcBorders>
              <w:top w:val="single" w:sz="4" w:space="0" w:color="000000"/>
            </w:tcBorders>
          </w:tcPr>
          <w:p w:rsidR="00EA1FCB" w:rsidRDefault="00BF5CDA">
            <w:pPr>
              <w:pStyle w:val="TableParagraph"/>
              <w:ind w:left="197" w:right="153"/>
              <w:jc w:val="center"/>
              <w:rPr>
                <w:sz w:val="20"/>
              </w:rPr>
            </w:pPr>
            <w:r>
              <w:rPr>
                <w:w w:val="105"/>
                <w:sz w:val="20"/>
              </w:rPr>
              <w:t>Cash Ledger</w:t>
            </w:r>
          </w:p>
        </w:tc>
        <w:tc>
          <w:tcPr>
            <w:tcW w:w="988" w:type="dxa"/>
            <w:tcBorders>
              <w:top w:val="single" w:sz="4" w:space="0" w:color="000000"/>
              <w:right w:val="single" w:sz="4" w:space="0" w:color="000000"/>
            </w:tcBorders>
          </w:tcPr>
          <w:p w:rsidR="00EA1FCB" w:rsidRDefault="00EA1FCB"/>
        </w:tc>
        <w:tc>
          <w:tcPr>
            <w:tcW w:w="1322" w:type="dxa"/>
            <w:tcBorders>
              <w:top w:val="single" w:sz="4" w:space="0" w:color="000000"/>
              <w:left w:val="single" w:sz="4" w:space="0" w:color="000000"/>
              <w:right w:val="single" w:sz="4" w:space="0" w:color="000000"/>
            </w:tcBorders>
          </w:tcPr>
          <w:p w:rsidR="00EA1FCB" w:rsidRDefault="00EA1FCB"/>
        </w:tc>
        <w:tc>
          <w:tcPr>
            <w:tcW w:w="1186" w:type="dxa"/>
            <w:tcBorders>
              <w:top w:val="single" w:sz="4" w:space="0" w:color="000000"/>
              <w:left w:val="single" w:sz="4" w:space="0" w:color="000000"/>
              <w:right w:val="single" w:sz="4" w:space="0" w:color="000000"/>
            </w:tcBorders>
            <w:shd w:val="clear" w:color="auto" w:fill="BFBFBF"/>
          </w:tcPr>
          <w:p w:rsidR="00EA1FCB" w:rsidRDefault="00EA1FCB"/>
        </w:tc>
        <w:tc>
          <w:tcPr>
            <w:tcW w:w="1015" w:type="dxa"/>
            <w:tcBorders>
              <w:top w:val="single" w:sz="4" w:space="0" w:color="000000"/>
              <w:left w:val="single" w:sz="4" w:space="0" w:color="000000"/>
              <w:right w:val="single" w:sz="4" w:space="0" w:color="000000"/>
            </w:tcBorders>
            <w:shd w:val="clear" w:color="auto" w:fill="BFBFBF"/>
          </w:tcPr>
          <w:p w:rsidR="00EA1FCB" w:rsidRDefault="00EA1FCB"/>
        </w:tc>
        <w:tc>
          <w:tcPr>
            <w:tcW w:w="1212" w:type="dxa"/>
            <w:tcBorders>
              <w:top w:val="single" w:sz="4" w:space="0" w:color="000000"/>
              <w:left w:val="single" w:sz="4" w:space="0" w:color="000000"/>
              <w:right w:val="single" w:sz="4" w:space="0" w:color="000000"/>
            </w:tcBorders>
            <w:shd w:val="clear" w:color="auto" w:fill="BFBFBF"/>
          </w:tcPr>
          <w:p w:rsidR="00EA1FCB" w:rsidRDefault="00EA1FCB"/>
        </w:tc>
        <w:tc>
          <w:tcPr>
            <w:tcW w:w="924" w:type="dxa"/>
            <w:tcBorders>
              <w:top w:val="single" w:sz="4" w:space="0" w:color="000000"/>
              <w:left w:val="single" w:sz="4" w:space="0" w:color="000000"/>
              <w:right w:val="single" w:sz="4" w:space="0" w:color="000000"/>
            </w:tcBorders>
            <w:shd w:val="clear" w:color="auto" w:fill="BFBFBF"/>
          </w:tcPr>
          <w:p w:rsidR="00EA1FCB" w:rsidRDefault="00EA1FCB"/>
        </w:tc>
      </w:tr>
      <w:tr w:rsidR="00EA1FCB">
        <w:trPr>
          <w:trHeight w:hRule="exact" w:val="248"/>
        </w:trPr>
        <w:tc>
          <w:tcPr>
            <w:tcW w:w="559" w:type="dxa"/>
            <w:vMerge/>
            <w:tcBorders>
              <w:left w:val="single" w:sz="4" w:space="0" w:color="000000"/>
              <w:bottom w:val="single" w:sz="4" w:space="0" w:color="000000"/>
              <w:right w:val="single" w:sz="4" w:space="0" w:color="000000"/>
            </w:tcBorders>
          </w:tcPr>
          <w:p w:rsidR="00EA1FCB" w:rsidRDefault="00EA1FCB"/>
        </w:tc>
        <w:tc>
          <w:tcPr>
            <w:tcW w:w="1932" w:type="dxa"/>
            <w:vMerge/>
            <w:tcBorders>
              <w:left w:val="single" w:sz="4" w:space="0" w:color="000000"/>
              <w:bottom w:val="single" w:sz="4" w:space="0" w:color="000000"/>
              <w:right w:val="single" w:sz="4" w:space="0" w:color="000000"/>
            </w:tcBorders>
          </w:tcPr>
          <w:p w:rsidR="00EA1FCB" w:rsidRDefault="00EA1FCB"/>
        </w:tc>
        <w:tc>
          <w:tcPr>
            <w:tcW w:w="1072" w:type="dxa"/>
            <w:vMerge/>
            <w:tcBorders>
              <w:left w:val="single" w:sz="4" w:space="0" w:color="000000"/>
              <w:bottom w:val="single" w:sz="4" w:space="0" w:color="000000"/>
            </w:tcBorders>
          </w:tcPr>
          <w:p w:rsidR="00EA1FCB" w:rsidRDefault="00EA1FCB"/>
        </w:tc>
        <w:tc>
          <w:tcPr>
            <w:tcW w:w="1572" w:type="dxa"/>
            <w:tcBorders>
              <w:bottom w:val="single" w:sz="4" w:space="0" w:color="000000"/>
            </w:tcBorders>
          </w:tcPr>
          <w:p w:rsidR="00EA1FCB" w:rsidRDefault="00BF5CDA">
            <w:pPr>
              <w:pStyle w:val="TableParagraph"/>
              <w:spacing w:before="3"/>
              <w:ind w:left="199" w:right="153"/>
              <w:jc w:val="center"/>
              <w:rPr>
                <w:sz w:val="20"/>
              </w:rPr>
            </w:pPr>
            <w:r>
              <w:rPr>
                <w:w w:val="105"/>
                <w:sz w:val="20"/>
              </w:rPr>
              <w:t>Credit Ledger</w:t>
            </w:r>
          </w:p>
        </w:tc>
        <w:tc>
          <w:tcPr>
            <w:tcW w:w="988" w:type="dxa"/>
            <w:tcBorders>
              <w:bottom w:val="single" w:sz="4" w:space="0" w:color="000000"/>
              <w:right w:val="single" w:sz="4" w:space="0" w:color="000000"/>
            </w:tcBorders>
          </w:tcPr>
          <w:p w:rsidR="00EA1FCB" w:rsidRDefault="00EA1FCB"/>
        </w:tc>
        <w:tc>
          <w:tcPr>
            <w:tcW w:w="1322" w:type="dxa"/>
            <w:tcBorders>
              <w:left w:val="single" w:sz="4" w:space="0" w:color="000000"/>
              <w:bottom w:val="single" w:sz="4" w:space="0" w:color="000000"/>
              <w:right w:val="single" w:sz="4" w:space="0" w:color="000000"/>
            </w:tcBorders>
          </w:tcPr>
          <w:p w:rsidR="00EA1FCB" w:rsidRDefault="00EA1FCB"/>
        </w:tc>
        <w:tc>
          <w:tcPr>
            <w:tcW w:w="1186" w:type="dxa"/>
            <w:tcBorders>
              <w:left w:val="single" w:sz="4" w:space="0" w:color="000000"/>
              <w:bottom w:val="single" w:sz="4" w:space="0" w:color="000000"/>
              <w:right w:val="single" w:sz="4" w:space="0" w:color="000000"/>
            </w:tcBorders>
            <w:shd w:val="clear" w:color="auto" w:fill="BFBFBF"/>
          </w:tcPr>
          <w:p w:rsidR="00EA1FCB" w:rsidRDefault="00EA1FCB"/>
        </w:tc>
        <w:tc>
          <w:tcPr>
            <w:tcW w:w="1015" w:type="dxa"/>
            <w:tcBorders>
              <w:left w:val="single" w:sz="4" w:space="0" w:color="000000"/>
              <w:bottom w:val="single" w:sz="4" w:space="0" w:color="000000"/>
              <w:right w:val="single" w:sz="4" w:space="0" w:color="000000"/>
            </w:tcBorders>
            <w:shd w:val="clear" w:color="auto" w:fill="BFBFBF"/>
          </w:tcPr>
          <w:p w:rsidR="00EA1FCB" w:rsidRDefault="00EA1FCB"/>
        </w:tc>
        <w:tc>
          <w:tcPr>
            <w:tcW w:w="1212" w:type="dxa"/>
            <w:tcBorders>
              <w:left w:val="single" w:sz="4" w:space="0" w:color="000000"/>
              <w:bottom w:val="single" w:sz="4" w:space="0" w:color="000000"/>
              <w:right w:val="single" w:sz="4" w:space="0" w:color="000000"/>
            </w:tcBorders>
          </w:tcPr>
          <w:p w:rsidR="00EA1FCB" w:rsidRDefault="00EA1FCB"/>
        </w:tc>
        <w:tc>
          <w:tcPr>
            <w:tcW w:w="924" w:type="dxa"/>
            <w:tcBorders>
              <w:left w:val="single" w:sz="4" w:space="0" w:color="000000"/>
              <w:bottom w:val="single" w:sz="4" w:space="0" w:color="000000"/>
              <w:right w:val="single" w:sz="4" w:space="0" w:color="000000"/>
            </w:tcBorders>
            <w:shd w:val="clear" w:color="auto" w:fill="BFBFBF"/>
          </w:tcPr>
          <w:p w:rsidR="00EA1FCB" w:rsidRDefault="00EA1FCB"/>
        </w:tc>
      </w:tr>
      <w:tr w:rsidR="00EA1FCB">
        <w:trPr>
          <w:trHeight w:hRule="exact" w:val="247"/>
        </w:trPr>
        <w:tc>
          <w:tcPr>
            <w:tcW w:w="559" w:type="dxa"/>
            <w:vMerge w:val="restart"/>
            <w:tcBorders>
              <w:top w:val="single" w:sz="4" w:space="0" w:color="000000"/>
              <w:left w:val="single" w:sz="4" w:space="0" w:color="000000"/>
              <w:right w:val="single" w:sz="4" w:space="0" w:color="000000"/>
            </w:tcBorders>
          </w:tcPr>
          <w:p w:rsidR="00EA1FCB" w:rsidRDefault="00BF5CDA">
            <w:pPr>
              <w:pStyle w:val="TableParagraph"/>
              <w:ind w:left="213"/>
              <w:rPr>
                <w:sz w:val="20"/>
              </w:rPr>
            </w:pPr>
            <w:r>
              <w:rPr>
                <w:w w:val="105"/>
                <w:sz w:val="20"/>
              </w:rPr>
              <w:t>2.</w:t>
            </w:r>
          </w:p>
        </w:tc>
        <w:tc>
          <w:tcPr>
            <w:tcW w:w="1932" w:type="dxa"/>
            <w:vMerge w:val="restart"/>
            <w:tcBorders>
              <w:top w:val="single" w:sz="4" w:space="0" w:color="000000"/>
              <w:left w:val="single" w:sz="4" w:space="0" w:color="000000"/>
              <w:right w:val="single" w:sz="4" w:space="0" w:color="000000"/>
            </w:tcBorders>
          </w:tcPr>
          <w:p w:rsidR="00EA1FCB" w:rsidRDefault="00BF5CDA">
            <w:pPr>
              <w:pStyle w:val="TableParagraph"/>
              <w:ind w:left="583"/>
              <w:rPr>
                <w:sz w:val="20"/>
              </w:rPr>
            </w:pPr>
            <w:r>
              <w:rPr>
                <w:w w:val="105"/>
                <w:sz w:val="20"/>
              </w:rPr>
              <w:t>State Tax</w:t>
            </w:r>
          </w:p>
        </w:tc>
        <w:tc>
          <w:tcPr>
            <w:tcW w:w="1072" w:type="dxa"/>
            <w:vMerge w:val="restart"/>
            <w:tcBorders>
              <w:top w:val="single" w:sz="4" w:space="0" w:color="000000"/>
              <w:left w:val="single" w:sz="4" w:space="0" w:color="000000"/>
            </w:tcBorders>
          </w:tcPr>
          <w:p w:rsidR="00EA1FCB" w:rsidRDefault="00EA1FCB"/>
        </w:tc>
        <w:tc>
          <w:tcPr>
            <w:tcW w:w="1572" w:type="dxa"/>
            <w:tcBorders>
              <w:top w:val="single" w:sz="4" w:space="0" w:color="000000"/>
              <w:bottom w:val="single" w:sz="4" w:space="0" w:color="000000"/>
            </w:tcBorders>
          </w:tcPr>
          <w:p w:rsidR="00EA1FCB" w:rsidRDefault="00BF5CDA">
            <w:pPr>
              <w:pStyle w:val="TableParagraph"/>
              <w:ind w:left="199" w:right="152"/>
              <w:jc w:val="center"/>
              <w:rPr>
                <w:sz w:val="20"/>
              </w:rPr>
            </w:pPr>
            <w:r>
              <w:rPr>
                <w:w w:val="105"/>
                <w:sz w:val="20"/>
              </w:rPr>
              <w:t>Cash Ledger</w:t>
            </w:r>
          </w:p>
        </w:tc>
        <w:tc>
          <w:tcPr>
            <w:tcW w:w="988" w:type="dxa"/>
            <w:tcBorders>
              <w:top w:val="single" w:sz="4" w:space="0" w:color="000000"/>
              <w:bottom w:val="single" w:sz="4" w:space="0" w:color="000000"/>
              <w:right w:val="single" w:sz="4" w:space="0" w:color="000000"/>
            </w:tcBorders>
          </w:tcPr>
          <w:p w:rsidR="00EA1FCB" w:rsidRDefault="00EA1FCB"/>
        </w:tc>
        <w:tc>
          <w:tcPr>
            <w:tcW w:w="1322" w:type="dxa"/>
            <w:tcBorders>
              <w:top w:val="single" w:sz="4" w:space="0" w:color="000000"/>
              <w:left w:val="single" w:sz="4" w:space="0" w:color="000000"/>
              <w:bottom w:val="single" w:sz="4" w:space="0" w:color="000000"/>
              <w:right w:val="single" w:sz="4" w:space="0" w:color="000000"/>
            </w:tcBorders>
            <w:shd w:val="clear" w:color="auto" w:fill="BFBFBF"/>
          </w:tcPr>
          <w:p w:rsidR="00EA1FCB" w:rsidRDefault="00EA1FCB"/>
        </w:tc>
        <w:tc>
          <w:tcPr>
            <w:tcW w:w="1186" w:type="dxa"/>
            <w:tcBorders>
              <w:top w:val="single" w:sz="4" w:space="0" w:color="000000"/>
              <w:left w:val="single" w:sz="4" w:space="0" w:color="000000"/>
              <w:bottom w:val="single" w:sz="4" w:space="0" w:color="000000"/>
              <w:right w:val="single" w:sz="4" w:space="0" w:color="000000"/>
            </w:tcBorders>
          </w:tcPr>
          <w:p w:rsidR="00EA1FCB" w:rsidRDefault="00EA1FCB"/>
        </w:tc>
        <w:tc>
          <w:tcPr>
            <w:tcW w:w="1015" w:type="dxa"/>
            <w:tcBorders>
              <w:top w:val="single" w:sz="4" w:space="0" w:color="000000"/>
              <w:left w:val="single" w:sz="4" w:space="0" w:color="000000"/>
              <w:bottom w:val="single" w:sz="4" w:space="0" w:color="000000"/>
              <w:right w:val="single" w:sz="4" w:space="0" w:color="000000"/>
            </w:tcBorders>
            <w:shd w:val="clear" w:color="auto" w:fill="BFBFBF"/>
          </w:tcPr>
          <w:p w:rsidR="00EA1FCB" w:rsidRDefault="00EA1FCB"/>
        </w:tc>
        <w:tc>
          <w:tcPr>
            <w:tcW w:w="1212" w:type="dxa"/>
            <w:tcBorders>
              <w:top w:val="single" w:sz="4" w:space="0" w:color="000000"/>
              <w:left w:val="single" w:sz="4" w:space="0" w:color="000000"/>
              <w:bottom w:val="single" w:sz="4" w:space="0" w:color="000000"/>
              <w:right w:val="single" w:sz="4" w:space="0" w:color="000000"/>
            </w:tcBorders>
            <w:shd w:val="clear" w:color="auto" w:fill="BFBFBF"/>
          </w:tcPr>
          <w:p w:rsidR="00EA1FCB" w:rsidRDefault="00EA1FCB"/>
        </w:tc>
        <w:tc>
          <w:tcPr>
            <w:tcW w:w="924" w:type="dxa"/>
            <w:tcBorders>
              <w:top w:val="single" w:sz="4" w:space="0" w:color="000000"/>
              <w:left w:val="single" w:sz="4" w:space="0" w:color="000000"/>
              <w:bottom w:val="single" w:sz="4" w:space="0" w:color="000000"/>
              <w:right w:val="single" w:sz="4" w:space="0" w:color="000000"/>
            </w:tcBorders>
            <w:shd w:val="clear" w:color="auto" w:fill="BFBFBF"/>
          </w:tcPr>
          <w:p w:rsidR="00EA1FCB" w:rsidRDefault="00EA1FCB"/>
        </w:tc>
      </w:tr>
      <w:tr w:rsidR="00EA1FCB">
        <w:trPr>
          <w:trHeight w:hRule="exact" w:val="247"/>
        </w:trPr>
        <w:tc>
          <w:tcPr>
            <w:tcW w:w="559" w:type="dxa"/>
            <w:vMerge/>
            <w:tcBorders>
              <w:left w:val="single" w:sz="4" w:space="0" w:color="000000"/>
              <w:bottom w:val="single" w:sz="4" w:space="0" w:color="000000"/>
              <w:right w:val="single" w:sz="4" w:space="0" w:color="000000"/>
            </w:tcBorders>
          </w:tcPr>
          <w:p w:rsidR="00EA1FCB" w:rsidRDefault="00EA1FCB"/>
        </w:tc>
        <w:tc>
          <w:tcPr>
            <w:tcW w:w="1932" w:type="dxa"/>
            <w:vMerge/>
            <w:tcBorders>
              <w:left w:val="single" w:sz="4" w:space="0" w:color="000000"/>
              <w:bottom w:val="single" w:sz="4" w:space="0" w:color="000000"/>
              <w:right w:val="single" w:sz="4" w:space="0" w:color="000000"/>
            </w:tcBorders>
          </w:tcPr>
          <w:p w:rsidR="00EA1FCB" w:rsidRDefault="00EA1FCB"/>
        </w:tc>
        <w:tc>
          <w:tcPr>
            <w:tcW w:w="1072" w:type="dxa"/>
            <w:vMerge/>
            <w:tcBorders>
              <w:left w:val="single" w:sz="4" w:space="0" w:color="000000"/>
              <w:bottom w:val="single" w:sz="4" w:space="0" w:color="000000"/>
            </w:tcBorders>
          </w:tcPr>
          <w:p w:rsidR="00EA1FCB" w:rsidRDefault="00EA1FCB"/>
        </w:tc>
        <w:tc>
          <w:tcPr>
            <w:tcW w:w="1572" w:type="dxa"/>
            <w:tcBorders>
              <w:top w:val="single" w:sz="4" w:space="0" w:color="000000"/>
              <w:bottom w:val="single" w:sz="4" w:space="0" w:color="000000"/>
            </w:tcBorders>
          </w:tcPr>
          <w:p w:rsidR="00EA1FCB" w:rsidRDefault="00BF5CDA">
            <w:pPr>
              <w:pStyle w:val="TableParagraph"/>
              <w:ind w:left="199" w:right="153"/>
              <w:jc w:val="center"/>
              <w:rPr>
                <w:sz w:val="20"/>
              </w:rPr>
            </w:pPr>
            <w:r>
              <w:rPr>
                <w:w w:val="105"/>
                <w:sz w:val="20"/>
              </w:rPr>
              <w:t>Credit Ledger</w:t>
            </w:r>
          </w:p>
        </w:tc>
        <w:tc>
          <w:tcPr>
            <w:tcW w:w="988" w:type="dxa"/>
            <w:tcBorders>
              <w:top w:val="single" w:sz="4" w:space="0" w:color="000000"/>
              <w:bottom w:val="single" w:sz="4" w:space="0" w:color="000000"/>
              <w:right w:val="single" w:sz="4" w:space="0" w:color="000000"/>
            </w:tcBorders>
          </w:tcPr>
          <w:p w:rsidR="00EA1FCB" w:rsidRDefault="00EA1FCB"/>
        </w:tc>
        <w:tc>
          <w:tcPr>
            <w:tcW w:w="1322" w:type="dxa"/>
            <w:tcBorders>
              <w:top w:val="single" w:sz="4" w:space="0" w:color="000000"/>
              <w:left w:val="single" w:sz="4" w:space="0" w:color="000000"/>
              <w:bottom w:val="single" w:sz="4" w:space="0" w:color="000000"/>
              <w:right w:val="single" w:sz="4" w:space="0" w:color="000000"/>
            </w:tcBorders>
            <w:shd w:val="clear" w:color="auto" w:fill="BFBFBF"/>
          </w:tcPr>
          <w:p w:rsidR="00EA1FCB" w:rsidRDefault="00EA1FCB"/>
        </w:tc>
        <w:tc>
          <w:tcPr>
            <w:tcW w:w="1186" w:type="dxa"/>
            <w:tcBorders>
              <w:top w:val="single" w:sz="4" w:space="0" w:color="000000"/>
              <w:left w:val="single" w:sz="4" w:space="0" w:color="000000"/>
              <w:bottom w:val="single" w:sz="4" w:space="0" w:color="000000"/>
              <w:right w:val="single" w:sz="4" w:space="0" w:color="000000"/>
            </w:tcBorders>
          </w:tcPr>
          <w:p w:rsidR="00EA1FCB" w:rsidRDefault="00EA1FCB"/>
        </w:tc>
        <w:tc>
          <w:tcPr>
            <w:tcW w:w="1015" w:type="dxa"/>
            <w:tcBorders>
              <w:top w:val="single" w:sz="4" w:space="0" w:color="000000"/>
              <w:left w:val="single" w:sz="4" w:space="0" w:color="000000"/>
              <w:bottom w:val="single" w:sz="4" w:space="0" w:color="000000"/>
              <w:right w:val="single" w:sz="4" w:space="0" w:color="000000"/>
            </w:tcBorders>
            <w:shd w:val="clear" w:color="auto" w:fill="BFBFBF"/>
          </w:tcPr>
          <w:p w:rsidR="00EA1FCB" w:rsidRDefault="00EA1FCB"/>
        </w:tc>
        <w:tc>
          <w:tcPr>
            <w:tcW w:w="1212" w:type="dxa"/>
            <w:tcBorders>
              <w:top w:val="single" w:sz="4" w:space="0" w:color="000000"/>
              <w:left w:val="single" w:sz="4" w:space="0" w:color="000000"/>
              <w:bottom w:val="single" w:sz="4" w:space="0" w:color="000000"/>
              <w:right w:val="single" w:sz="4" w:space="0" w:color="000000"/>
            </w:tcBorders>
          </w:tcPr>
          <w:p w:rsidR="00EA1FCB" w:rsidRDefault="00EA1FCB"/>
        </w:tc>
        <w:tc>
          <w:tcPr>
            <w:tcW w:w="924" w:type="dxa"/>
            <w:tcBorders>
              <w:top w:val="single" w:sz="4" w:space="0" w:color="000000"/>
              <w:left w:val="single" w:sz="4" w:space="0" w:color="000000"/>
              <w:bottom w:val="single" w:sz="4" w:space="0" w:color="000000"/>
              <w:right w:val="single" w:sz="4" w:space="0" w:color="000000"/>
            </w:tcBorders>
            <w:shd w:val="clear" w:color="auto" w:fill="BFBFBF"/>
          </w:tcPr>
          <w:p w:rsidR="00EA1FCB" w:rsidRDefault="00EA1FCB"/>
        </w:tc>
      </w:tr>
      <w:tr w:rsidR="00EA1FCB">
        <w:trPr>
          <w:trHeight w:hRule="exact" w:val="247"/>
        </w:trPr>
        <w:tc>
          <w:tcPr>
            <w:tcW w:w="559" w:type="dxa"/>
            <w:vMerge w:val="restart"/>
            <w:tcBorders>
              <w:top w:val="single" w:sz="4" w:space="0" w:color="000000"/>
              <w:left w:val="single" w:sz="4" w:space="0" w:color="000000"/>
              <w:right w:val="single" w:sz="4" w:space="0" w:color="000000"/>
            </w:tcBorders>
          </w:tcPr>
          <w:p w:rsidR="00EA1FCB" w:rsidRDefault="00BF5CDA">
            <w:pPr>
              <w:pStyle w:val="TableParagraph"/>
              <w:ind w:left="213"/>
              <w:rPr>
                <w:sz w:val="20"/>
              </w:rPr>
            </w:pPr>
            <w:r>
              <w:rPr>
                <w:w w:val="105"/>
                <w:sz w:val="20"/>
              </w:rPr>
              <w:t>3.</w:t>
            </w:r>
          </w:p>
        </w:tc>
        <w:tc>
          <w:tcPr>
            <w:tcW w:w="1932" w:type="dxa"/>
            <w:vMerge w:val="restart"/>
            <w:tcBorders>
              <w:top w:val="single" w:sz="4" w:space="0" w:color="000000"/>
              <w:left w:val="single" w:sz="4" w:space="0" w:color="000000"/>
              <w:right w:val="single" w:sz="4" w:space="0" w:color="000000"/>
            </w:tcBorders>
          </w:tcPr>
          <w:p w:rsidR="00EA1FCB" w:rsidRDefault="00BF5CDA">
            <w:pPr>
              <w:pStyle w:val="TableParagraph"/>
              <w:ind w:left="652"/>
              <w:rPr>
                <w:sz w:val="20"/>
              </w:rPr>
            </w:pPr>
            <w:r>
              <w:rPr>
                <w:w w:val="105"/>
                <w:sz w:val="20"/>
              </w:rPr>
              <w:t>UT Tax</w:t>
            </w:r>
          </w:p>
        </w:tc>
        <w:tc>
          <w:tcPr>
            <w:tcW w:w="1072" w:type="dxa"/>
            <w:vMerge w:val="restart"/>
            <w:tcBorders>
              <w:top w:val="single" w:sz="4" w:space="0" w:color="000000"/>
              <w:left w:val="single" w:sz="4" w:space="0" w:color="000000"/>
            </w:tcBorders>
          </w:tcPr>
          <w:p w:rsidR="00EA1FCB" w:rsidRDefault="00EA1FCB"/>
        </w:tc>
        <w:tc>
          <w:tcPr>
            <w:tcW w:w="1572" w:type="dxa"/>
            <w:tcBorders>
              <w:top w:val="single" w:sz="4" w:space="0" w:color="000000"/>
              <w:bottom w:val="single" w:sz="4" w:space="0" w:color="000000"/>
            </w:tcBorders>
          </w:tcPr>
          <w:p w:rsidR="00EA1FCB" w:rsidRDefault="00BF5CDA">
            <w:pPr>
              <w:pStyle w:val="TableParagraph"/>
              <w:ind w:left="199" w:right="152"/>
              <w:jc w:val="center"/>
              <w:rPr>
                <w:sz w:val="20"/>
              </w:rPr>
            </w:pPr>
            <w:r>
              <w:rPr>
                <w:w w:val="105"/>
                <w:sz w:val="20"/>
              </w:rPr>
              <w:t>Cash Ledger</w:t>
            </w:r>
          </w:p>
        </w:tc>
        <w:tc>
          <w:tcPr>
            <w:tcW w:w="988" w:type="dxa"/>
            <w:tcBorders>
              <w:top w:val="single" w:sz="4" w:space="0" w:color="000000"/>
              <w:bottom w:val="single" w:sz="4" w:space="0" w:color="000000"/>
              <w:right w:val="single" w:sz="4" w:space="0" w:color="000000"/>
            </w:tcBorders>
          </w:tcPr>
          <w:p w:rsidR="00EA1FCB" w:rsidRDefault="00EA1FCB"/>
        </w:tc>
        <w:tc>
          <w:tcPr>
            <w:tcW w:w="1322" w:type="dxa"/>
            <w:tcBorders>
              <w:top w:val="single" w:sz="4" w:space="0" w:color="000000"/>
              <w:left w:val="single" w:sz="4" w:space="0" w:color="000000"/>
              <w:bottom w:val="single" w:sz="4" w:space="0" w:color="000000"/>
              <w:right w:val="single" w:sz="4" w:space="0" w:color="000000"/>
            </w:tcBorders>
            <w:shd w:val="clear" w:color="auto" w:fill="BFBFBF"/>
          </w:tcPr>
          <w:p w:rsidR="00EA1FCB" w:rsidRDefault="00EA1FCB"/>
        </w:tc>
        <w:tc>
          <w:tcPr>
            <w:tcW w:w="1186" w:type="dxa"/>
            <w:tcBorders>
              <w:top w:val="single" w:sz="4" w:space="0" w:color="000000"/>
              <w:left w:val="single" w:sz="4" w:space="0" w:color="000000"/>
              <w:bottom w:val="single" w:sz="4" w:space="0" w:color="000000"/>
              <w:right w:val="single" w:sz="4" w:space="0" w:color="000000"/>
            </w:tcBorders>
            <w:shd w:val="clear" w:color="auto" w:fill="BFBFBF"/>
          </w:tcPr>
          <w:p w:rsidR="00EA1FCB" w:rsidRDefault="00EA1FCB"/>
        </w:tc>
        <w:tc>
          <w:tcPr>
            <w:tcW w:w="1015" w:type="dxa"/>
            <w:tcBorders>
              <w:top w:val="single" w:sz="4" w:space="0" w:color="000000"/>
              <w:left w:val="single" w:sz="4" w:space="0" w:color="000000"/>
              <w:bottom w:val="single" w:sz="4" w:space="0" w:color="000000"/>
              <w:right w:val="single" w:sz="4" w:space="0" w:color="000000"/>
            </w:tcBorders>
          </w:tcPr>
          <w:p w:rsidR="00EA1FCB" w:rsidRDefault="00EA1FCB"/>
        </w:tc>
        <w:tc>
          <w:tcPr>
            <w:tcW w:w="1212" w:type="dxa"/>
            <w:tcBorders>
              <w:top w:val="single" w:sz="4" w:space="0" w:color="000000"/>
              <w:left w:val="single" w:sz="4" w:space="0" w:color="000000"/>
              <w:bottom w:val="single" w:sz="4" w:space="0" w:color="000000"/>
              <w:right w:val="single" w:sz="4" w:space="0" w:color="000000"/>
            </w:tcBorders>
            <w:shd w:val="clear" w:color="auto" w:fill="BFBFBF"/>
          </w:tcPr>
          <w:p w:rsidR="00EA1FCB" w:rsidRDefault="00EA1FCB"/>
        </w:tc>
        <w:tc>
          <w:tcPr>
            <w:tcW w:w="924" w:type="dxa"/>
            <w:tcBorders>
              <w:top w:val="single" w:sz="4" w:space="0" w:color="000000"/>
              <w:left w:val="single" w:sz="4" w:space="0" w:color="000000"/>
              <w:bottom w:val="single" w:sz="4" w:space="0" w:color="000000"/>
              <w:right w:val="single" w:sz="4" w:space="0" w:color="000000"/>
            </w:tcBorders>
            <w:shd w:val="clear" w:color="auto" w:fill="BFBFBF"/>
          </w:tcPr>
          <w:p w:rsidR="00EA1FCB" w:rsidRDefault="00EA1FCB"/>
        </w:tc>
      </w:tr>
      <w:tr w:rsidR="00EA1FCB">
        <w:trPr>
          <w:trHeight w:hRule="exact" w:val="246"/>
        </w:trPr>
        <w:tc>
          <w:tcPr>
            <w:tcW w:w="559" w:type="dxa"/>
            <w:vMerge/>
            <w:tcBorders>
              <w:left w:val="single" w:sz="4" w:space="0" w:color="000000"/>
              <w:right w:val="single" w:sz="4" w:space="0" w:color="000000"/>
            </w:tcBorders>
          </w:tcPr>
          <w:p w:rsidR="00EA1FCB" w:rsidRDefault="00EA1FCB"/>
        </w:tc>
        <w:tc>
          <w:tcPr>
            <w:tcW w:w="1932" w:type="dxa"/>
            <w:vMerge/>
            <w:tcBorders>
              <w:left w:val="single" w:sz="4" w:space="0" w:color="000000"/>
              <w:right w:val="single" w:sz="4" w:space="0" w:color="000000"/>
            </w:tcBorders>
          </w:tcPr>
          <w:p w:rsidR="00EA1FCB" w:rsidRDefault="00EA1FCB"/>
        </w:tc>
        <w:tc>
          <w:tcPr>
            <w:tcW w:w="1072" w:type="dxa"/>
            <w:vMerge/>
            <w:tcBorders>
              <w:left w:val="single" w:sz="4" w:space="0" w:color="000000"/>
            </w:tcBorders>
          </w:tcPr>
          <w:p w:rsidR="00EA1FCB" w:rsidRDefault="00EA1FCB"/>
        </w:tc>
        <w:tc>
          <w:tcPr>
            <w:tcW w:w="1572" w:type="dxa"/>
            <w:tcBorders>
              <w:top w:val="single" w:sz="4" w:space="0" w:color="000000"/>
            </w:tcBorders>
          </w:tcPr>
          <w:p w:rsidR="00EA1FCB" w:rsidRDefault="00BF5CDA">
            <w:pPr>
              <w:pStyle w:val="TableParagraph"/>
              <w:ind w:left="199" w:right="153"/>
              <w:jc w:val="center"/>
              <w:rPr>
                <w:sz w:val="20"/>
              </w:rPr>
            </w:pPr>
            <w:r>
              <w:rPr>
                <w:w w:val="105"/>
                <w:sz w:val="20"/>
              </w:rPr>
              <w:t>Credit Ledger</w:t>
            </w:r>
          </w:p>
        </w:tc>
        <w:tc>
          <w:tcPr>
            <w:tcW w:w="988" w:type="dxa"/>
            <w:tcBorders>
              <w:top w:val="single" w:sz="4" w:space="0" w:color="000000"/>
              <w:right w:val="single" w:sz="4" w:space="0" w:color="000000"/>
            </w:tcBorders>
          </w:tcPr>
          <w:p w:rsidR="00EA1FCB" w:rsidRDefault="00EA1FCB"/>
        </w:tc>
        <w:tc>
          <w:tcPr>
            <w:tcW w:w="1322" w:type="dxa"/>
            <w:tcBorders>
              <w:top w:val="single" w:sz="4" w:space="0" w:color="000000"/>
              <w:left w:val="single" w:sz="4" w:space="0" w:color="000000"/>
              <w:right w:val="single" w:sz="4" w:space="0" w:color="000000"/>
            </w:tcBorders>
            <w:shd w:val="clear" w:color="auto" w:fill="BFBFBF"/>
          </w:tcPr>
          <w:p w:rsidR="00EA1FCB" w:rsidRDefault="00EA1FCB"/>
        </w:tc>
        <w:tc>
          <w:tcPr>
            <w:tcW w:w="1186" w:type="dxa"/>
            <w:tcBorders>
              <w:top w:val="single" w:sz="4" w:space="0" w:color="000000"/>
              <w:left w:val="single" w:sz="4" w:space="0" w:color="000000"/>
              <w:right w:val="single" w:sz="4" w:space="0" w:color="000000"/>
            </w:tcBorders>
            <w:shd w:val="clear" w:color="auto" w:fill="BFBFBF"/>
          </w:tcPr>
          <w:p w:rsidR="00EA1FCB" w:rsidRDefault="00EA1FCB"/>
        </w:tc>
        <w:tc>
          <w:tcPr>
            <w:tcW w:w="1015" w:type="dxa"/>
            <w:tcBorders>
              <w:top w:val="single" w:sz="4" w:space="0" w:color="000000"/>
              <w:left w:val="single" w:sz="4" w:space="0" w:color="000000"/>
              <w:right w:val="single" w:sz="4" w:space="0" w:color="000000"/>
            </w:tcBorders>
          </w:tcPr>
          <w:p w:rsidR="00EA1FCB" w:rsidRDefault="00EA1FCB"/>
        </w:tc>
        <w:tc>
          <w:tcPr>
            <w:tcW w:w="1212" w:type="dxa"/>
            <w:tcBorders>
              <w:top w:val="single" w:sz="4" w:space="0" w:color="000000"/>
              <w:left w:val="single" w:sz="4" w:space="0" w:color="000000"/>
              <w:right w:val="single" w:sz="4" w:space="0" w:color="000000"/>
            </w:tcBorders>
          </w:tcPr>
          <w:p w:rsidR="00EA1FCB" w:rsidRDefault="00EA1FCB"/>
        </w:tc>
        <w:tc>
          <w:tcPr>
            <w:tcW w:w="924" w:type="dxa"/>
            <w:tcBorders>
              <w:top w:val="single" w:sz="4" w:space="0" w:color="000000"/>
              <w:left w:val="single" w:sz="4" w:space="0" w:color="000000"/>
              <w:right w:val="single" w:sz="4" w:space="0" w:color="000000"/>
            </w:tcBorders>
            <w:shd w:val="clear" w:color="auto" w:fill="BFBFBF"/>
          </w:tcPr>
          <w:p w:rsidR="00EA1FCB" w:rsidRDefault="00EA1FCB"/>
        </w:tc>
      </w:tr>
      <w:tr w:rsidR="00EA1FCB">
        <w:trPr>
          <w:trHeight w:hRule="exact" w:val="248"/>
        </w:trPr>
        <w:tc>
          <w:tcPr>
            <w:tcW w:w="559" w:type="dxa"/>
            <w:vMerge w:val="restart"/>
            <w:tcBorders>
              <w:left w:val="single" w:sz="4" w:space="0" w:color="000000"/>
              <w:right w:val="single" w:sz="4" w:space="0" w:color="000000"/>
            </w:tcBorders>
          </w:tcPr>
          <w:p w:rsidR="00EA1FCB" w:rsidRDefault="00BF5CDA">
            <w:pPr>
              <w:pStyle w:val="TableParagraph"/>
              <w:spacing w:before="125"/>
              <w:ind w:left="211"/>
              <w:rPr>
                <w:sz w:val="20"/>
              </w:rPr>
            </w:pPr>
            <w:r>
              <w:rPr>
                <w:w w:val="105"/>
                <w:sz w:val="20"/>
              </w:rPr>
              <w:t>4.</w:t>
            </w:r>
          </w:p>
        </w:tc>
        <w:tc>
          <w:tcPr>
            <w:tcW w:w="1932" w:type="dxa"/>
            <w:vMerge w:val="restart"/>
            <w:tcBorders>
              <w:left w:val="single" w:sz="4" w:space="0" w:color="000000"/>
              <w:right w:val="single" w:sz="4" w:space="0" w:color="000000"/>
            </w:tcBorders>
          </w:tcPr>
          <w:p w:rsidR="00EA1FCB" w:rsidRDefault="00BF5CDA">
            <w:pPr>
              <w:pStyle w:val="TableParagraph"/>
              <w:spacing w:before="125"/>
              <w:ind w:left="369"/>
              <w:rPr>
                <w:sz w:val="20"/>
              </w:rPr>
            </w:pPr>
            <w:r>
              <w:rPr>
                <w:w w:val="105"/>
                <w:sz w:val="20"/>
              </w:rPr>
              <w:t>Integrated Tax</w:t>
            </w:r>
          </w:p>
        </w:tc>
        <w:tc>
          <w:tcPr>
            <w:tcW w:w="1072" w:type="dxa"/>
            <w:vMerge w:val="restart"/>
            <w:tcBorders>
              <w:left w:val="single" w:sz="4" w:space="0" w:color="000000"/>
            </w:tcBorders>
          </w:tcPr>
          <w:p w:rsidR="00EA1FCB" w:rsidRDefault="00EA1FCB"/>
        </w:tc>
        <w:tc>
          <w:tcPr>
            <w:tcW w:w="1572" w:type="dxa"/>
            <w:tcBorders>
              <w:bottom w:val="single" w:sz="4" w:space="0" w:color="000000"/>
            </w:tcBorders>
          </w:tcPr>
          <w:p w:rsidR="00EA1FCB" w:rsidRDefault="00BF5CDA">
            <w:pPr>
              <w:pStyle w:val="TableParagraph"/>
              <w:spacing w:before="3"/>
              <w:ind w:left="199" w:right="150"/>
              <w:jc w:val="center"/>
              <w:rPr>
                <w:sz w:val="20"/>
              </w:rPr>
            </w:pPr>
            <w:r>
              <w:rPr>
                <w:w w:val="105"/>
                <w:sz w:val="20"/>
              </w:rPr>
              <w:t>Cash Ledger</w:t>
            </w:r>
          </w:p>
        </w:tc>
        <w:tc>
          <w:tcPr>
            <w:tcW w:w="988" w:type="dxa"/>
            <w:tcBorders>
              <w:bottom w:val="single" w:sz="4" w:space="0" w:color="000000"/>
              <w:right w:val="single" w:sz="4" w:space="0" w:color="000000"/>
            </w:tcBorders>
          </w:tcPr>
          <w:p w:rsidR="00EA1FCB" w:rsidRDefault="00EA1FCB"/>
        </w:tc>
        <w:tc>
          <w:tcPr>
            <w:tcW w:w="1322" w:type="dxa"/>
            <w:tcBorders>
              <w:left w:val="single" w:sz="4" w:space="0" w:color="000000"/>
              <w:bottom w:val="single" w:sz="4" w:space="0" w:color="000000"/>
              <w:right w:val="single" w:sz="4" w:space="0" w:color="000000"/>
            </w:tcBorders>
            <w:shd w:val="clear" w:color="auto" w:fill="BFBFBF"/>
          </w:tcPr>
          <w:p w:rsidR="00EA1FCB" w:rsidRDefault="00EA1FCB"/>
        </w:tc>
        <w:tc>
          <w:tcPr>
            <w:tcW w:w="1186" w:type="dxa"/>
            <w:tcBorders>
              <w:left w:val="single" w:sz="4" w:space="0" w:color="000000"/>
              <w:bottom w:val="single" w:sz="4" w:space="0" w:color="000000"/>
              <w:right w:val="single" w:sz="4" w:space="0" w:color="000000"/>
            </w:tcBorders>
            <w:shd w:val="clear" w:color="auto" w:fill="BFBFBF"/>
          </w:tcPr>
          <w:p w:rsidR="00EA1FCB" w:rsidRDefault="00EA1FCB"/>
        </w:tc>
        <w:tc>
          <w:tcPr>
            <w:tcW w:w="1015" w:type="dxa"/>
            <w:tcBorders>
              <w:left w:val="single" w:sz="4" w:space="0" w:color="000000"/>
              <w:bottom w:val="single" w:sz="4" w:space="0" w:color="000000"/>
              <w:right w:val="single" w:sz="4" w:space="0" w:color="000000"/>
            </w:tcBorders>
            <w:shd w:val="clear" w:color="auto" w:fill="BFBFBF"/>
          </w:tcPr>
          <w:p w:rsidR="00EA1FCB" w:rsidRDefault="00EA1FCB"/>
        </w:tc>
        <w:tc>
          <w:tcPr>
            <w:tcW w:w="1212" w:type="dxa"/>
            <w:tcBorders>
              <w:left w:val="single" w:sz="4" w:space="0" w:color="000000"/>
              <w:bottom w:val="single" w:sz="4" w:space="0" w:color="000000"/>
              <w:right w:val="single" w:sz="4" w:space="0" w:color="000000"/>
            </w:tcBorders>
          </w:tcPr>
          <w:p w:rsidR="00EA1FCB" w:rsidRDefault="00EA1FCB"/>
        </w:tc>
        <w:tc>
          <w:tcPr>
            <w:tcW w:w="924" w:type="dxa"/>
            <w:tcBorders>
              <w:left w:val="single" w:sz="4" w:space="0" w:color="000000"/>
              <w:bottom w:val="single" w:sz="4" w:space="0" w:color="000000"/>
              <w:right w:val="single" w:sz="4" w:space="0" w:color="000000"/>
            </w:tcBorders>
            <w:shd w:val="clear" w:color="auto" w:fill="BFBFBF"/>
          </w:tcPr>
          <w:p w:rsidR="00EA1FCB" w:rsidRDefault="00EA1FCB"/>
        </w:tc>
      </w:tr>
      <w:tr w:rsidR="00EA1FCB">
        <w:trPr>
          <w:trHeight w:hRule="exact" w:val="248"/>
        </w:trPr>
        <w:tc>
          <w:tcPr>
            <w:tcW w:w="559" w:type="dxa"/>
            <w:vMerge/>
            <w:tcBorders>
              <w:left w:val="single" w:sz="4" w:space="0" w:color="000000"/>
              <w:right w:val="single" w:sz="4" w:space="0" w:color="000000"/>
            </w:tcBorders>
          </w:tcPr>
          <w:p w:rsidR="00EA1FCB" w:rsidRDefault="00EA1FCB"/>
        </w:tc>
        <w:tc>
          <w:tcPr>
            <w:tcW w:w="1932" w:type="dxa"/>
            <w:vMerge/>
            <w:tcBorders>
              <w:left w:val="single" w:sz="4" w:space="0" w:color="000000"/>
              <w:right w:val="single" w:sz="4" w:space="0" w:color="000000"/>
            </w:tcBorders>
          </w:tcPr>
          <w:p w:rsidR="00EA1FCB" w:rsidRDefault="00EA1FCB"/>
        </w:tc>
        <w:tc>
          <w:tcPr>
            <w:tcW w:w="1072" w:type="dxa"/>
            <w:vMerge/>
            <w:tcBorders>
              <w:left w:val="single" w:sz="4" w:space="0" w:color="000000"/>
            </w:tcBorders>
          </w:tcPr>
          <w:p w:rsidR="00EA1FCB" w:rsidRDefault="00EA1FCB"/>
        </w:tc>
        <w:tc>
          <w:tcPr>
            <w:tcW w:w="1572" w:type="dxa"/>
            <w:tcBorders>
              <w:top w:val="single" w:sz="4" w:space="0" w:color="000000"/>
            </w:tcBorders>
          </w:tcPr>
          <w:p w:rsidR="00EA1FCB" w:rsidRDefault="00BF5CDA">
            <w:pPr>
              <w:pStyle w:val="TableParagraph"/>
              <w:ind w:left="199" w:right="153"/>
              <w:jc w:val="center"/>
              <w:rPr>
                <w:sz w:val="20"/>
              </w:rPr>
            </w:pPr>
            <w:r>
              <w:rPr>
                <w:w w:val="105"/>
                <w:sz w:val="20"/>
              </w:rPr>
              <w:t>Credit Ledger</w:t>
            </w:r>
          </w:p>
        </w:tc>
        <w:tc>
          <w:tcPr>
            <w:tcW w:w="988" w:type="dxa"/>
            <w:tcBorders>
              <w:top w:val="single" w:sz="4" w:space="0" w:color="000000"/>
              <w:right w:val="single" w:sz="4" w:space="0" w:color="000000"/>
            </w:tcBorders>
          </w:tcPr>
          <w:p w:rsidR="00EA1FCB" w:rsidRDefault="00EA1FCB"/>
        </w:tc>
        <w:tc>
          <w:tcPr>
            <w:tcW w:w="1322" w:type="dxa"/>
            <w:tcBorders>
              <w:top w:val="single" w:sz="4" w:space="0" w:color="000000"/>
              <w:left w:val="single" w:sz="4" w:space="0" w:color="000000"/>
              <w:right w:val="single" w:sz="4" w:space="0" w:color="000000"/>
            </w:tcBorders>
          </w:tcPr>
          <w:p w:rsidR="00EA1FCB" w:rsidRDefault="00EA1FCB"/>
        </w:tc>
        <w:tc>
          <w:tcPr>
            <w:tcW w:w="1186" w:type="dxa"/>
            <w:tcBorders>
              <w:top w:val="single" w:sz="4" w:space="0" w:color="000000"/>
              <w:left w:val="single" w:sz="4" w:space="0" w:color="000000"/>
              <w:right w:val="single" w:sz="4" w:space="0" w:color="000000"/>
            </w:tcBorders>
          </w:tcPr>
          <w:p w:rsidR="00EA1FCB" w:rsidRDefault="00EA1FCB"/>
        </w:tc>
        <w:tc>
          <w:tcPr>
            <w:tcW w:w="1015" w:type="dxa"/>
            <w:tcBorders>
              <w:top w:val="single" w:sz="4" w:space="0" w:color="000000"/>
              <w:left w:val="single" w:sz="4" w:space="0" w:color="000000"/>
              <w:right w:val="single" w:sz="4" w:space="0" w:color="000000"/>
            </w:tcBorders>
          </w:tcPr>
          <w:p w:rsidR="00EA1FCB" w:rsidRDefault="00EA1FCB"/>
        </w:tc>
        <w:tc>
          <w:tcPr>
            <w:tcW w:w="1212" w:type="dxa"/>
            <w:tcBorders>
              <w:top w:val="single" w:sz="4" w:space="0" w:color="000000"/>
              <w:left w:val="single" w:sz="4" w:space="0" w:color="000000"/>
              <w:right w:val="single" w:sz="4" w:space="0" w:color="000000"/>
            </w:tcBorders>
          </w:tcPr>
          <w:p w:rsidR="00EA1FCB" w:rsidRDefault="00EA1FCB"/>
        </w:tc>
        <w:tc>
          <w:tcPr>
            <w:tcW w:w="924" w:type="dxa"/>
            <w:tcBorders>
              <w:top w:val="single" w:sz="4" w:space="0" w:color="000000"/>
              <w:left w:val="single" w:sz="4" w:space="0" w:color="000000"/>
              <w:right w:val="single" w:sz="4" w:space="0" w:color="000000"/>
            </w:tcBorders>
            <w:shd w:val="clear" w:color="auto" w:fill="BFBFBF"/>
          </w:tcPr>
          <w:p w:rsidR="00EA1FCB" w:rsidRDefault="00EA1FCB"/>
        </w:tc>
      </w:tr>
      <w:tr w:rsidR="00EA1FCB">
        <w:trPr>
          <w:trHeight w:hRule="exact" w:val="246"/>
        </w:trPr>
        <w:tc>
          <w:tcPr>
            <w:tcW w:w="559" w:type="dxa"/>
            <w:vMerge w:val="restart"/>
            <w:tcBorders>
              <w:left w:val="single" w:sz="4" w:space="0" w:color="000000"/>
              <w:right w:val="single" w:sz="4" w:space="0" w:color="000000"/>
            </w:tcBorders>
          </w:tcPr>
          <w:p w:rsidR="00EA1FCB" w:rsidRDefault="00BF5CDA">
            <w:pPr>
              <w:pStyle w:val="TableParagraph"/>
              <w:ind w:left="213"/>
              <w:rPr>
                <w:sz w:val="20"/>
              </w:rPr>
            </w:pPr>
            <w:r>
              <w:rPr>
                <w:w w:val="105"/>
                <w:sz w:val="20"/>
              </w:rPr>
              <w:t>5.</w:t>
            </w:r>
          </w:p>
        </w:tc>
        <w:tc>
          <w:tcPr>
            <w:tcW w:w="1932" w:type="dxa"/>
            <w:vMerge w:val="restart"/>
            <w:tcBorders>
              <w:left w:val="single" w:sz="4" w:space="0" w:color="000000"/>
              <w:right w:val="single" w:sz="4" w:space="0" w:color="000000"/>
            </w:tcBorders>
          </w:tcPr>
          <w:p w:rsidR="00EA1FCB" w:rsidRDefault="00BF5CDA">
            <w:pPr>
              <w:pStyle w:val="TableParagraph"/>
              <w:ind w:left="705" w:right="675"/>
              <w:jc w:val="center"/>
              <w:rPr>
                <w:sz w:val="20"/>
              </w:rPr>
            </w:pPr>
            <w:r>
              <w:rPr>
                <w:w w:val="105"/>
                <w:sz w:val="20"/>
              </w:rPr>
              <w:t>CESS</w:t>
            </w:r>
          </w:p>
        </w:tc>
        <w:tc>
          <w:tcPr>
            <w:tcW w:w="1072" w:type="dxa"/>
            <w:vMerge w:val="restart"/>
            <w:tcBorders>
              <w:left w:val="single" w:sz="4" w:space="0" w:color="000000"/>
            </w:tcBorders>
          </w:tcPr>
          <w:p w:rsidR="00EA1FCB" w:rsidRDefault="00EA1FCB"/>
        </w:tc>
        <w:tc>
          <w:tcPr>
            <w:tcW w:w="1572" w:type="dxa"/>
            <w:tcBorders>
              <w:bottom w:val="single" w:sz="4" w:space="0" w:color="000000"/>
            </w:tcBorders>
          </w:tcPr>
          <w:p w:rsidR="00EA1FCB" w:rsidRDefault="00BF5CDA">
            <w:pPr>
              <w:pStyle w:val="TableParagraph"/>
              <w:ind w:left="199" w:right="151"/>
              <w:jc w:val="center"/>
              <w:rPr>
                <w:sz w:val="20"/>
              </w:rPr>
            </w:pPr>
            <w:r>
              <w:rPr>
                <w:w w:val="105"/>
                <w:sz w:val="20"/>
              </w:rPr>
              <w:t>Cash Ledger</w:t>
            </w:r>
          </w:p>
        </w:tc>
        <w:tc>
          <w:tcPr>
            <w:tcW w:w="988" w:type="dxa"/>
            <w:tcBorders>
              <w:bottom w:val="single" w:sz="4" w:space="0" w:color="000000"/>
              <w:right w:val="single" w:sz="4" w:space="0" w:color="000000"/>
            </w:tcBorders>
          </w:tcPr>
          <w:p w:rsidR="00EA1FCB" w:rsidRDefault="00EA1FCB"/>
        </w:tc>
        <w:tc>
          <w:tcPr>
            <w:tcW w:w="1322" w:type="dxa"/>
            <w:tcBorders>
              <w:left w:val="single" w:sz="4" w:space="0" w:color="000000"/>
              <w:bottom w:val="single" w:sz="4" w:space="0" w:color="000000"/>
              <w:right w:val="single" w:sz="4" w:space="0" w:color="000000"/>
            </w:tcBorders>
            <w:shd w:val="clear" w:color="auto" w:fill="BFBFBF"/>
          </w:tcPr>
          <w:p w:rsidR="00EA1FCB" w:rsidRDefault="00EA1FCB"/>
        </w:tc>
        <w:tc>
          <w:tcPr>
            <w:tcW w:w="1186" w:type="dxa"/>
            <w:tcBorders>
              <w:left w:val="single" w:sz="4" w:space="0" w:color="000000"/>
              <w:bottom w:val="single" w:sz="4" w:space="0" w:color="000000"/>
              <w:right w:val="single" w:sz="4" w:space="0" w:color="000000"/>
            </w:tcBorders>
            <w:shd w:val="clear" w:color="auto" w:fill="BFBFBF"/>
          </w:tcPr>
          <w:p w:rsidR="00EA1FCB" w:rsidRDefault="00EA1FCB"/>
        </w:tc>
        <w:tc>
          <w:tcPr>
            <w:tcW w:w="1015" w:type="dxa"/>
            <w:tcBorders>
              <w:left w:val="single" w:sz="4" w:space="0" w:color="000000"/>
              <w:bottom w:val="single" w:sz="4" w:space="0" w:color="000000"/>
              <w:right w:val="single" w:sz="4" w:space="0" w:color="000000"/>
            </w:tcBorders>
            <w:shd w:val="clear" w:color="auto" w:fill="BFBFBF"/>
          </w:tcPr>
          <w:p w:rsidR="00EA1FCB" w:rsidRDefault="00EA1FCB"/>
        </w:tc>
        <w:tc>
          <w:tcPr>
            <w:tcW w:w="1212" w:type="dxa"/>
            <w:tcBorders>
              <w:left w:val="single" w:sz="4" w:space="0" w:color="000000"/>
              <w:bottom w:val="single" w:sz="4" w:space="0" w:color="000000"/>
              <w:right w:val="single" w:sz="4" w:space="0" w:color="000000"/>
            </w:tcBorders>
            <w:shd w:val="clear" w:color="auto" w:fill="BFBFBF"/>
          </w:tcPr>
          <w:p w:rsidR="00EA1FCB" w:rsidRDefault="00EA1FCB"/>
        </w:tc>
        <w:tc>
          <w:tcPr>
            <w:tcW w:w="924" w:type="dxa"/>
            <w:tcBorders>
              <w:left w:val="single" w:sz="4" w:space="0" w:color="000000"/>
              <w:bottom w:val="single" w:sz="4" w:space="0" w:color="000000"/>
              <w:right w:val="single" w:sz="4" w:space="0" w:color="000000"/>
            </w:tcBorders>
          </w:tcPr>
          <w:p w:rsidR="00EA1FCB" w:rsidRDefault="00EA1FCB"/>
        </w:tc>
      </w:tr>
      <w:tr w:rsidR="00EA1FCB">
        <w:trPr>
          <w:trHeight w:hRule="exact" w:val="247"/>
        </w:trPr>
        <w:tc>
          <w:tcPr>
            <w:tcW w:w="559" w:type="dxa"/>
            <w:vMerge/>
            <w:tcBorders>
              <w:left w:val="single" w:sz="4" w:space="0" w:color="000000"/>
              <w:bottom w:val="single" w:sz="4" w:space="0" w:color="000000"/>
              <w:right w:val="single" w:sz="4" w:space="0" w:color="000000"/>
            </w:tcBorders>
          </w:tcPr>
          <w:p w:rsidR="00EA1FCB" w:rsidRDefault="00EA1FCB"/>
        </w:tc>
        <w:tc>
          <w:tcPr>
            <w:tcW w:w="1932" w:type="dxa"/>
            <w:vMerge/>
            <w:tcBorders>
              <w:left w:val="single" w:sz="4" w:space="0" w:color="000000"/>
              <w:bottom w:val="single" w:sz="4" w:space="0" w:color="000000"/>
              <w:right w:val="single" w:sz="4" w:space="0" w:color="000000"/>
            </w:tcBorders>
          </w:tcPr>
          <w:p w:rsidR="00EA1FCB" w:rsidRDefault="00EA1FCB"/>
        </w:tc>
        <w:tc>
          <w:tcPr>
            <w:tcW w:w="1072" w:type="dxa"/>
            <w:vMerge/>
            <w:tcBorders>
              <w:left w:val="single" w:sz="4" w:space="0" w:color="000000"/>
              <w:bottom w:val="single" w:sz="4" w:space="0" w:color="000000"/>
            </w:tcBorders>
          </w:tcPr>
          <w:p w:rsidR="00EA1FCB" w:rsidRDefault="00EA1FCB"/>
        </w:tc>
        <w:tc>
          <w:tcPr>
            <w:tcW w:w="1572" w:type="dxa"/>
            <w:tcBorders>
              <w:top w:val="single" w:sz="4" w:space="0" w:color="000000"/>
              <w:bottom w:val="single" w:sz="4" w:space="0" w:color="000000"/>
            </w:tcBorders>
          </w:tcPr>
          <w:p w:rsidR="00EA1FCB" w:rsidRDefault="00BF5CDA">
            <w:pPr>
              <w:pStyle w:val="TableParagraph"/>
              <w:ind w:left="199" w:right="153"/>
              <w:jc w:val="center"/>
              <w:rPr>
                <w:sz w:val="20"/>
              </w:rPr>
            </w:pPr>
            <w:r>
              <w:rPr>
                <w:w w:val="105"/>
                <w:sz w:val="20"/>
              </w:rPr>
              <w:t>Credit Ledger</w:t>
            </w:r>
          </w:p>
        </w:tc>
        <w:tc>
          <w:tcPr>
            <w:tcW w:w="988" w:type="dxa"/>
            <w:tcBorders>
              <w:top w:val="single" w:sz="4" w:space="0" w:color="000000"/>
              <w:bottom w:val="single" w:sz="4" w:space="0" w:color="000000"/>
              <w:right w:val="single" w:sz="4" w:space="0" w:color="000000"/>
            </w:tcBorders>
          </w:tcPr>
          <w:p w:rsidR="00EA1FCB" w:rsidRDefault="00EA1FCB"/>
        </w:tc>
        <w:tc>
          <w:tcPr>
            <w:tcW w:w="1322" w:type="dxa"/>
            <w:tcBorders>
              <w:top w:val="single" w:sz="4" w:space="0" w:color="000000"/>
              <w:left w:val="single" w:sz="4" w:space="0" w:color="000000"/>
              <w:bottom w:val="single" w:sz="4" w:space="0" w:color="000000"/>
              <w:right w:val="single" w:sz="4" w:space="0" w:color="000000"/>
            </w:tcBorders>
            <w:shd w:val="clear" w:color="auto" w:fill="BFBFBF"/>
          </w:tcPr>
          <w:p w:rsidR="00EA1FCB" w:rsidRDefault="00EA1FCB"/>
        </w:tc>
        <w:tc>
          <w:tcPr>
            <w:tcW w:w="1186" w:type="dxa"/>
            <w:tcBorders>
              <w:top w:val="single" w:sz="4" w:space="0" w:color="000000"/>
              <w:left w:val="single" w:sz="4" w:space="0" w:color="000000"/>
              <w:bottom w:val="single" w:sz="4" w:space="0" w:color="000000"/>
              <w:right w:val="single" w:sz="4" w:space="0" w:color="000000"/>
            </w:tcBorders>
            <w:shd w:val="clear" w:color="auto" w:fill="BFBFBF"/>
          </w:tcPr>
          <w:p w:rsidR="00EA1FCB" w:rsidRDefault="00EA1FCB"/>
        </w:tc>
        <w:tc>
          <w:tcPr>
            <w:tcW w:w="1015" w:type="dxa"/>
            <w:tcBorders>
              <w:top w:val="single" w:sz="4" w:space="0" w:color="000000"/>
              <w:left w:val="single" w:sz="4" w:space="0" w:color="000000"/>
              <w:bottom w:val="single" w:sz="4" w:space="0" w:color="000000"/>
              <w:right w:val="single" w:sz="4" w:space="0" w:color="000000"/>
            </w:tcBorders>
            <w:shd w:val="clear" w:color="auto" w:fill="BFBFBF"/>
          </w:tcPr>
          <w:p w:rsidR="00EA1FCB" w:rsidRDefault="00EA1FCB"/>
        </w:tc>
        <w:tc>
          <w:tcPr>
            <w:tcW w:w="1212" w:type="dxa"/>
            <w:tcBorders>
              <w:top w:val="single" w:sz="4" w:space="0" w:color="000000"/>
              <w:left w:val="single" w:sz="4" w:space="0" w:color="000000"/>
              <w:bottom w:val="single" w:sz="4" w:space="0" w:color="000000"/>
              <w:right w:val="single" w:sz="4" w:space="0" w:color="000000"/>
            </w:tcBorders>
            <w:shd w:val="clear" w:color="auto" w:fill="BFBFBF"/>
          </w:tcPr>
          <w:p w:rsidR="00EA1FCB" w:rsidRDefault="00EA1FCB"/>
        </w:tc>
        <w:tc>
          <w:tcPr>
            <w:tcW w:w="924" w:type="dxa"/>
            <w:tcBorders>
              <w:top w:val="single" w:sz="4" w:space="0" w:color="000000"/>
              <w:left w:val="single" w:sz="4" w:space="0" w:color="000000"/>
              <w:bottom w:val="single" w:sz="4" w:space="0" w:color="000000"/>
              <w:right w:val="single" w:sz="4" w:space="0" w:color="000000"/>
            </w:tcBorders>
          </w:tcPr>
          <w:p w:rsidR="00EA1FCB" w:rsidRDefault="00EA1FCB"/>
        </w:tc>
      </w:tr>
    </w:tbl>
    <w:p w:rsidR="00EA1FCB" w:rsidRDefault="00EA1FCB">
      <w:pPr>
        <w:sectPr w:rsidR="00EA1FCB">
          <w:pgSz w:w="15840" w:h="12240" w:orient="landscape"/>
          <w:pgMar w:top="1140" w:right="600" w:bottom="1660" w:left="640" w:header="0" w:footer="140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4"/>
        <w:rPr>
          <w:sz w:val="21"/>
        </w:rPr>
      </w:pPr>
    </w:p>
    <w:p w:rsidR="00EA1FCB" w:rsidRDefault="00BF5CDA">
      <w:pPr>
        <w:pStyle w:val="ListParagraph"/>
        <w:numPr>
          <w:ilvl w:val="0"/>
          <w:numId w:val="76"/>
        </w:numPr>
        <w:tabs>
          <w:tab w:val="left" w:pos="324"/>
        </w:tabs>
        <w:ind w:left="323"/>
        <w:jc w:val="left"/>
        <w:rPr>
          <w:sz w:val="20"/>
        </w:rPr>
      </w:pPr>
      <w:r>
        <w:rPr>
          <w:w w:val="105"/>
          <w:sz w:val="20"/>
        </w:rPr>
        <w:t>Verification</w:t>
      </w:r>
    </w:p>
    <w:p w:rsidR="00EA1FCB" w:rsidRDefault="00EA1FCB">
      <w:pPr>
        <w:pStyle w:val="BodyText"/>
        <w:spacing w:before="5"/>
        <w:rPr>
          <w:sz w:val="24"/>
        </w:rPr>
      </w:pPr>
    </w:p>
    <w:p w:rsidR="00EA1FCB" w:rsidRDefault="00BF5CDA">
      <w:pPr>
        <w:tabs>
          <w:tab w:val="left" w:pos="4488"/>
        </w:tabs>
        <w:spacing w:line="268" w:lineRule="auto"/>
        <w:ind w:left="116" w:right="110"/>
        <w:rPr>
          <w:sz w:val="20"/>
        </w:rPr>
      </w:pPr>
      <w:r>
        <w:rPr>
          <w:w w:val="105"/>
          <w:sz w:val="20"/>
        </w:rPr>
        <w:t>I</w:t>
      </w:r>
      <w:r>
        <w:rPr>
          <w:w w:val="105"/>
          <w:sz w:val="20"/>
          <w:u w:val="single"/>
        </w:rPr>
        <w:t xml:space="preserve"> </w:t>
      </w:r>
      <w:r>
        <w:rPr>
          <w:w w:val="105"/>
          <w:sz w:val="20"/>
          <w:u w:val="single"/>
        </w:rPr>
        <w:tab/>
      </w:r>
      <w:r>
        <w:rPr>
          <w:w w:val="105"/>
          <w:sz w:val="20"/>
        </w:rPr>
        <w:t>_ hereby solemnly affirm and declare that the information given hereinabove is true and correct to the best</w:t>
      </w:r>
      <w:r>
        <w:rPr>
          <w:spacing w:val="32"/>
          <w:w w:val="105"/>
          <w:sz w:val="20"/>
        </w:rPr>
        <w:t xml:space="preserve"> </w:t>
      </w:r>
      <w:r>
        <w:rPr>
          <w:w w:val="105"/>
          <w:sz w:val="20"/>
        </w:rPr>
        <w:t>of</w:t>
      </w:r>
      <w:r>
        <w:rPr>
          <w:spacing w:val="1"/>
          <w:w w:val="105"/>
          <w:sz w:val="20"/>
        </w:rPr>
        <w:t xml:space="preserve"> </w:t>
      </w:r>
      <w:r>
        <w:rPr>
          <w:w w:val="105"/>
          <w:sz w:val="20"/>
        </w:rPr>
        <w:t>my</w:t>
      </w:r>
      <w:r>
        <w:rPr>
          <w:w w:val="103"/>
          <w:sz w:val="20"/>
        </w:rPr>
        <w:t xml:space="preserve"> </w:t>
      </w:r>
      <w:r>
        <w:rPr>
          <w:w w:val="105"/>
          <w:sz w:val="20"/>
        </w:rPr>
        <w:t>knowledge</w:t>
      </w:r>
      <w:r>
        <w:rPr>
          <w:spacing w:val="-12"/>
          <w:w w:val="105"/>
          <w:sz w:val="20"/>
        </w:rPr>
        <w:t xml:space="preserve"> </w:t>
      </w:r>
      <w:r>
        <w:rPr>
          <w:w w:val="105"/>
          <w:sz w:val="20"/>
        </w:rPr>
        <w:t>and</w:t>
      </w:r>
      <w:r>
        <w:rPr>
          <w:spacing w:val="-12"/>
          <w:w w:val="105"/>
          <w:sz w:val="20"/>
        </w:rPr>
        <w:t xml:space="preserve"> </w:t>
      </w:r>
      <w:r>
        <w:rPr>
          <w:w w:val="105"/>
          <w:sz w:val="20"/>
        </w:rPr>
        <w:t>belief</w:t>
      </w:r>
      <w:r>
        <w:rPr>
          <w:spacing w:val="-11"/>
          <w:w w:val="105"/>
          <w:sz w:val="20"/>
        </w:rPr>
        <w:t xml:space="preserve"> </w:t>
      </w:r>
      <w:r>
        <w:rPr>
          <w:w w:val="105"/>
          <w:sz w:val="20"/>
        </w:rPr>
        <w:t>and</w:t>
      </w:r>
      <w:r>
        <w:rPr>
          <w:spacing w:val="-12"/>
          <w:w w:val="105"/>
          <w:sz w:val="20"/>
        </w:rPr>
        <w:t xml:space="preserve"> </w:t>
      </w:r>
      <w:r>
        <w:rPr>
          <w:w w:val="105"/>
          <w:sz w:val="20"/>
        </w:rPr>
        <w:t>nothing</w:t>
      </w:r>
      <w:r>
        <w:rPr>
          <w:spacing w:val="-14"/>
          <w:w w:val="105"/>
          <w:sz w:val="20"/>
        </w:rPr>
        <w:t xml:space="preserve"> </w:t>
      </w:r>
      <w:r>
        <w:rPr>
          <w:w w:val="105"/>
          <w:sz w:val="20"/>
        </w:rPr>
        <w:t>has</w:t>
      </w:r>
      <w:r>
        <w:rPr>
          <w:spacing w:val="-12"/>
          <w:w w:val="105"/>
          <w:sz w:val="20"/>
        </w:rPr>
        <w:t xml:space="preserve"> </w:t>
      </w:r>
      <w:r>
        <w:rPr>
          <w:w w:val="105"/>
          <w:sz w:val="20"/>
        </w:rPr>
        <w:t>been</w:t>
      </w:r>
      <w:r>
        <w:rPr>
          <w:spacing w:val="-12"/>
          <w:w w:val="105"/>
          <w:sz w:val="20"/>
        </w:rPr>
        <w:t xml:space="preserve"> </w:t>
      </w:r>
      <w:r>
        <w:rPr>
          <w:w w:val="105"/>
          <w:sz w:val="20"/>
        </w:rPr>
        <w:t>concealed</w:t>
      </w:r>
      <w:r>
        <w:rPr>
          <w:spacing w:val="-12"/>
          <w:w w:val="105"/>
          <w:sz w:val="20"/>
        </w:rPr>
        <w:t xml:space="preserve"> </w:t>
      </w:r>
      <w:r>
        <w:rPr>
          <w:w w:val="105"/>
          <w:sz w:val="20"/>
        </w:rPr>
        <w:t>there</w:t>
      </w:r>
      <w:r>
        <w:rPr>
          <w:spacing w:val="-13"/>
          <w:w w:val="105"/>
          <w:sz w:val="20"/>
        </w:rPr>
        <w:t xml:space="preserve"> </w:t>
      </w:r>
      <w:r>
        <w:rPr>
          <w:w w:val="105"/>
          <w:sz w:val="20"/>
        </w:rPr>
        <w:t>from.</w:t>
      </w:r>
    </w:p>
    <w:p w:rsidR="00EA1FCB" w:rsidRDefault="00EA1FCB">
      <w:pPr>
        <w:pStyle w:val="BodyText"/>
        <w:spacing w:before="6"/>
      </w:pPr>
    </w:p>
    <w:p w:rsidR="00EA1FCB" w:rsidRDefault="00BF5CDA">
      <w:pPr>
        <w:tabs>
          <w:tab w:val="left" w:pos="6952"/>
        </w:tabs>
        <w:ind w:left="116" w:right="110"/>
        <w:rPr>
          <w:sz w:val="20"/>
        </w:rPr>
      </w:pPr>
      <w:r>
        <w:rPr>
          <w:w w:val="105"/>
          <w:sz w:val="20"/>
        </w:rPr>
        <w:t>Signature</w:t>
      </w:r>
      <w:r>
        <w:rPr>
          <w:spacing w:val="-18"/>
          <w:w w:val="105"/>
          <w:sz w:val="20"/>
        </w:rPr>
        <w:t xml:space="preserve"> </w:t>
      </w:r>
      <w:r>
        <w:rPr>
          <w:w w:val="105"/>
          <w:sz w:val="20"/>
        </w:rPr>
        <w:t>of</w:t>
      </w:r>
      <w:r>
        <w:rPr>
          <w:spacing w:val="-18"/>
          <w:w w:val="105"/>
          <w:sz w:val="20"/>
        </w:rPr>
        <w:t xml:space="preserve"> </w:t>
      </w:r>
      <w:r>
        <w:rPr>
          <w:w w:val="105"/>
          <w:sz w:val="20"/>
        </w:rPr>
        <w:t>authorised</w:t>
      </w:r>
      <w:r>
        <w:rPr>
          <w:spacing w:val="-17"/>
          <w:w w:val="105"/>
          <w:sz w:val="20"/>
        </w:rPr>
        <w:t xml:space="preserve"> </w:t>
      </w:r>
      <w:r>
        <w:rPr>
          <w:w w:val="105"/>
          <w:sz w:val="20"/>
        </w:rPr>
        <w:t>signatory</w:t>
      </w:r>
      <w:r>
        <w:rPr>
          <w:sz w:val="20"/>
        </w:rPr>
        <w:t xml:space="preserve"> </w:t>
      </w:r>
      <w:r>
        <w:rPr>
          <w:w w:val="103"/>
          <w:sz w:val="20"/>
          <w:u w:val="single"/>
        </w:rPr>
        <w:t xml:space="preserve"> </w:t>
      </w:r>
      <w:r>
        <w:rPr>
          <w:sz w:val="20"/>
          <w:u w:val="single"/>
        </w:rPr>
        <w:tab/>
      </w:r>
    </w:p>
    <w:p w:rsidR="00EA1FCB" w:rsidRDefault="00414869">
      <w:pPr>
        <w:spacing w:before="24"/>
        <w:ind w:left="116" w:right="110"/>
        <w:rPr>
          <w:sz w:val="20"/>
        </w:rPr>
      </w:pPr>
      <w:r w:rsidRPr="00414869">
        <w:pict>
          <v:shape id="_x0000_s1123" style="position:absolute;left:0;text-align:left;margin-left:135.55pt;margin-top:38.25pt;width:144.8pt;height:.1pt;z-index:-251610112;mso-position-horizontal-relative:page" coordorigin="2711,765" coordsize="2896,0" o:spt="100" adj="0,,0" path="m2711,765r309,m3023,765r825,m3850,765r825,m4678,765r410,m5091,765r515,e" filled="f" strokeweight=".14672mm">
            <v:stroke joinstyle="round"/>
            <v:formulas/>
            <v:path arrowok="t" o:connecttype="segments"/>
            <w10:wrap anchorx="page"/>
          </v:shape>
        </w:pict>
      </w:r>
      <w:r w:rsidR="00BF5CDA">
        <w:rPr>
          <w:w w:val="105"/>
          <w:sz w:val="20"/>
        </w:rPr>
        <w:t>Name</w:t>
      </w:r>
    </w:p>
    <w:p w:rsidR="00EA1FCB" w:rsidRDefault="00414869">
      <w:pPr>
        <w:pStyle w:val="BodyText"/>
        <w:spacing w:before="3"/>
        <w:rPr>
          <w:sz w:val="18"/>
        </w:rPr>
      </w:pPr>
      <w:r w:rsidRPr="00414869">
        <w:pict>
          <v:group id="_x0000_s1115" style="position:absolute;margin-left:54.6pt;margin-top:12.5pt;width:202.05pt;height:.45pt;z-index:251642880;mso-wrap-distance-left:0;mso-wrap-distance-right:0;mso-position-horizontal-relative:page" coordorigin="1092,250" coordsize="4041,9">
            <v:line id="_x0000_s1122" style="position:absolute" from="1097,254" to="1406,254" strokeweight=".14672mm"/>
            <v:line id="_x0000_s1121" style="position:absolute" from="1409,254" to="1822,254" strokeweight=".14672mm"/>
            <v:line id="_x0000_s1120" style="position:absolute" from="1824,254" to="2234,254" strokeweight=".14672mm"/>
            <v:line id="_x0000_s1119" style="position:absolute" from="2237,254" to="3062,254" strokeweight=".14672mm"/>
            <v:line id="_x0000_s1118" style="position:absolute" from="3065,254" to="3888,254" strokeweight=".14672mm"/>
            <v:line id="_x0000_s1117" style="position:absolute" from="3890,254" to="4716,254" strokeweight=".14672mm"/>
            <v:line id="_x0000_s1116" style="position:absolute" from="4718,254" to="5129,254" strokeweight=".14672mm"/>
            <w10:wrap type="topAndBottom" anchorx="page"/>
          </v:group>
        </w:pict>
      </w:r>
    </w:p>
    <w:p w:rsidR="00EA1FCB" w:rsidRDefault="00BF5CDA">
      <w:pPr>
        <w:spacing w:line="268" w:lineRule="auto"/>
        <w:ind w:left="116" w:right="12081"/>
        <w:rPr>
          <w:sz w:val="20"/>
        </w:rPr>
      </w:pPr>
      <w:r>
        <w:rPr>
          <w:w w:val="105"/>
          <w:sz w:val="20"/>
        </w:rPr>
        <w:t>Designation/Status Date - dd/mm/yyyy</w:t>
      </w:r>
    </w:p>
    <w:p w:rsidR="00EA1FCB" w:rsidRDefault="00EA1FCB">
      <w:pPr>
        <w:spacing w:line="268" w:lineRule="auto"/>
        <w:rPr>
          <w:sz w:val="20"/>
        </w:rPr>
        <w:sectPr w:rsidR="00EA1FCB">
          <w:pgSz w:w="15840" w:h="12240" w:orient="landscape"/>
          <w:pgMar w:top="1140" w:right="700" w:bottom="1660" w:left="980" w:header="0" w:footer="140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7"/>
        <w:rPr>
          <w:sz w:val="20"/>
        </w:rPr>
      </w:pPr>
    </w:p>
    <w:p w:rsidR="00EA1FCB" w:rsidRDefault="00BF5CDA">
      <w:pPr>
        <w:pStyle w:val="Heading3"/>
        <w:spacing w:line="252" w:lineRule="exact"/>
        <w:ind w:left="5996" w:right="6045"/>
      </w:pPr>
      <w:r>
        <w:rPr>
          <w:w w:val="105"/>
        </w:rPr>
        <w:t>Form GST ITC-04</w:t>
      </w:r>
    </w:p>
    <w:p w:rsidR="00EA1FCB" w:rsidRDefault="00BF5CDA">
      <w:pPr>
        <w:spacing w:line="229" w:lineRule="exact"/>
        <w:ind w:left="5988" w:right="6045"/>
        <w:jc w:val="center"/>
        <w:rPr>
          <w:i/>
          <w:sz w:val="20"/>
        </w:rPr>
      </w:pPr>
      <w:r>
        <w:rPr>
          <w:i/>
          <w:w w:val="105"/>
          <w:sz w:val="20"/>
        </w:rPr>
        <w:t>[See rule – 45(3)]</w:t>
      </w:r>
    </w:p>
    <w:p w:rsidR="00EA1FCB" w:rsidRDefault="00EA1FCB">
      <w:pPr>
        <w:pStyle w:val="BodyText"/>
        <w:spacing w:before="9"/>
        <w:rPr>
          <w:i/>
          <w:sz w:val="25"/>
        </w:rPr>
      </w:pPr>
    </w:p>
    <w:p w:rsidR="00EA1FCB" w:rsidRDefault="00BF5CDA">
      <w:pPr>
        <w:pStyle w:val="Heading3"/>
        <w:spacing w:before="1"/>
        <w:ind w:left="3232"/>
        <w:jc w:val="left"/>
        <w:rPr>
          <w:rFonts w:ascii="Cambria"/>
        </w:rPr>
      </w:pPr>
      <w:r>
        <w:rPr>
          <w:rFonts w:ascii="Cambria"/>
          <w:w w:val="105"/>
        </w:rPr>
        <w:t>Details of goods/capital goods sent to job worker and received back</w:t>
      </w:r>
    </w:p>
    <w:p w:rsidR="00EA1FCB" w:rsidRDefault="00EA1FCB">
      <w:pPr>
        <w:pStyle w:val="BodyText"/>
        <w:spacing w:before="4"/>
        <w:rPr>
          <w:rFonts w:ascii="Cambria"/>
          <w:b/>
          <w:sz w:val="24"/>
        </w:rPr>
      </w:pPr>
    </w:p>
    <w:p w:rsidR="00EA1FCB" w:rsidRDefault="00BF5CDA">
      <w:pPr>
        <w:pStyle w:val="ListParagraph"/>
        <w:numPr>
          <w:ilvl w:val="0"/>
          <w:numId w:val="5"/>
        </w:numPr>
        <w:tabs>
          <w:tab w:val="left" w:pos="711"/>
          <w:tab w:val="left" w:pos="712"/>
        </w:tabs>
        <w:jc w:val="left"/>
      </w:pPr>
      <w:r>
        <w:rPr>
          <w:w w:val="105"/>
        </w:rPr>
        <w:t>GSTIN</w:t>
      </w:r>
      <w:r>
        <w:rPr>
          <w:spacing w:val="-22"/>
          <w:w w:val="105"/>
        </w:rPr>
        <w:t xml:space="preserve"> </w:t>
      </w:r>
      <w:r>
        <w:rPr>
          <w:w w:val="105"/>
        </w:rPr>
        <w:t>-</w:t>
      </w:r>
    </w:p>
    <w:p w:rsidR="00EA1FCB" w:rsidRDefault="00BF5CDA">
      <w:pPr>
        <w:pStyle w:val="ListParagraph"/>
        <w:numPr>
          <w:ilvl w:val="0"/>
          <w:numId w:val="5"/>
        </w:numPr>
        <w:tabs>
          <w:tab w:val="left" w:pos="711"/>
          <w:tab w:val="left" w:pos="713"/>
        </w:tabs>
        <w:spacing w:before="30"/>
        <w:jc w:val="left"/>
      </w:pPr>
      <w:r>
        <w:rPr>
          <w:w w:val="105"/>
        </w:rPr>
        <w:t>(a) Legal name</w:t>
      </w:r>
      <w:r>
        <w:rPr>
          <w:spacing w:val="-41"/>
          <w:w w:val="105"/>
        </w:rPr>
        <w:t xml:space="preserve"> </w:t>
      </w:r>
      <w:r>
        <w:rPr>
          <w:w w:val="105"/>
        </w:rPr>
        <w:t>-</w:t>
      </w:r>
    </w:p>
    <w:p w:rsidR="00EA1FCB" w:rsidRDefault="00BF5CDA">
      <w:pPr>
        <w:pStyle w:val="BodyText"/>
        <w:spacing w:before="25"/>
        <w:ind w:left="739"/>
      </w:pPr>
      <w:r>
        <w:rPr>
          <w:w w:val="105"/>
        </w:rPr>
        <w:t>(b) Trade name, if any –</w:t>
      </w:r>
    </w:p>
    <w:p w:rsidR="00EA1FCB" w:rsidRDefault="00BF5CDA">
      <w:pPr>
        <w:pStyle w:val="ListParagraph"/>
        <w:numPr>
          <w:ilvl w:val="0"/>
          <w:numId w:val="5"/>
        </w:numPr>
        <w:tabs>
          <w:tab w:val="left" w:pos="486"/>
          <w:tab w:val="left" w:pos="2147"/>
          <w:tab w:val="left" w:pos="4854"/>
        </w:tabs>
        <w:spacing w:before="32"/>
        <w:ind w:left="485" w:hanging="282"/>
        <w:jc w:val="left"/>
      </w:pPr>
      <w:r>
        <w:rPr>
          <w:w w:val="105"/>
        </w:rPr>
        <w:t>Period:</w:t>
      </w:r>
      <w:r>
        <w:rPr>
          <w:w w:val="105"/>
        </w:rPr>
        <w:tab/>
        <w:t>Quarter</w:t>
      </w:r>
      <w:r>
        <w:rPr>
          <w:spacing w:val="-8"/>
          <w:w w:val="105"/>
        </w:rPr>
        <w:t xml:space="preserve"> </w:t>
      </w:r>
      <w:r>
        <w:rPr>
          <w:w w:val="105"/>
        </w:rPr>
        <w:t>-</w:t>
      </w:r>
      <w:r>
        <w:rPr>
          <w:w w:val="105"/>
        </w:rPr>
        <w:tab/>
        <w:t>Year</w:t>
      </w:r>
      <w:r>
        <w:rPr>
          <w:spacing w:val="-15"/>
          <w:w w:val="105"/>
        </w:rPr>
        <w:t xml:space="preserve"> </w:t>
      </w:r>
      <w:r>
        <w:rPr>
          <w:w w:val="105"/>
        </w:rPr>
        <w:t>-</w:t>
      </w:r>
    </w:p>
    <w:p w:rsidR="00EA1FCB" w:rsidRDefault="00EA1FCB">
      <w:pPr>
        <w:pStyle w:val="BodyText"/>
      </w:pPr>
    </w:p>
    <w:p w:rsidR="00EA1FCB" w:rsidRDefault="00EA1FCB">
      <w:pPr>
        <w:pStyle w:val="BodyText"/>
        <w:spacing w:before="2"/>
        <w:rPr>
          <w:sz w:val="18"/>
        </w:rPr>
      </w:pPr>
    </w:p>
    <w:p w:rsidR="00EA1FCB" w:rsidRDefault="00BF5CDA">
      <w:pPr>
        <w:pStyle w:val="ListParagraph"/>
        <w:numPr>
          <w:ilvl w:val="0"/>
          <w:numId w:val="5"/>
        </w:numPr>
        <w:tabs>
          <w:tab w:val="left" w:pos="536"/>
        </w:tabs>
        <w:ind w:left="535" w:hanging="287"/>
        <w:jc w:val="left"/>
      </w:pPr>
      <w:r>
        <w:rPr>
          <w:w w:val="105"/>
        </w:rPr>
        <w:t>Details</w:t>
      </w:r>
      <w:r>
        <w:rPr>
          <w:spacing w:val="-24"/>
          <w:w w:val="105"/>
        </w:rPr>
        <w:t xml:space="preserve"> </w:t>
      </w:r>
      <w:r>
        <w:rPr>
          <w:w w:val="105"/>
        </w:rPr>
        <w:t>of</w:t>
      </w:r>
      <w:r>
        <w:rPr>
          <w:spacing w:val="-24"/>
          <w:w w:val="105"/>
        </w:rPr>
        <w:t xml:space="preserve"> </w:t>
      </w:r>
      <w:r>
        <w:rPr>
          <w:w w:val="105"/>
        </w:rPr>
        <w:t>inputs/capital</w:t>
      </w:r>
      <w:r>
        <w:rPr>
          <w:spacing w:val="-24"/>
          <w:w w:val="105"/>
        </w:rPr>
        <w:t xml:space="preserve"> </w:t>
      </w:r>
      <w:r>
        <w:rPr>
          <w:w w:val="105"/>
        </w:rPr>
        <w:t>goods</w:t>
      </w:r>
      <w:r>
        <w:rPr>
          <w:spacing w:val="-24"/>
          <w:w w:val="105"/>
        </w:rPr>
        <w:t xml:space="preserve"> </w:t>
      </w:r>
      <w:r>
        <w:rPr>
          <w:w w:val="105"/>
        </w:rPr>
        <w:t>sent</w:t>
      </w:r>
      <w:r>
        <w:rPr>
          <w:spacing w:val="-24"/>
          <w:w w:val="105"/>
        </w:rPr>
        <w:t xml:space="preserve"> </w:t>
      </w:r>
      <w:r>
        <w:rPr>
          <w:w w:val="105"/>
        </w:rPr>
        <w:t>for</w:t>
      </w:r>
      <w:r>
        <w:rPr>
          <w:spacing w:val="-25"/>
          <w:w w:val="105"/>
        </w:rPr>
        <w:t xml:space="preserve"> </w:t>
      </w:r>
      <w:r>
        <w:rPr>
          <w:w w:val="105"/>
        </w:rPr>
        <w:t>job-work</w:t>
      </w:r>
    </w:p>
    <w:p w:rsidR="00EA1FCB" w:rsidRDefault="00EA1FCB">
      <w:pPr>
        <w:pStyle w:val="BodyText"/>
        <w:spacing w:before="10"/>
        <w:rPr>
          <w:sz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56"/>
        <w:gridCol w:w="1366"/>
        <w:gridCol w:w="1226"/>
        <w:gridCol w:w="1644"/>
        <w:gridCol w:w="815"/>
        <w:gridCol w:w="1322"/>
        <w:gridCol w:w="1208"/>
        <w:gridCol w:w="1501"/>
        <w:gridCol w:w="769"/>
        <w:gridCol w:w="772"/>
        <w:gridCol w:w="941"/>
        <w:gridCol w:w="769"/>
      </w:tblGrid>
      <w:tr w:rsidR="00EA1FCB">
        <w:trPr>
          <w:trHeight w:hRule="exact" w:val="403"/>
        </w:trPr>
        <w:tc>
          <w:tcPr>
            <w:tcW w:w="1656" w:type="dxa"/>
            <w:vMerge w:val="restart"/>
          </w:tcPr>
          <w:p w:rsidR="00EA1FCB" w:rsidRDefault="00BF5CDA">
            <w:pPr>
              <w:pStyle w:val="TableParagraph"/>
              <w:tabs>
                <w:tab w:val="left" w:pos="1444"/>
              </w:tabs>
              <w:ind w:left="9"/>
              <w:jc w:val="center"/>
              <w:rPr>
                <w:sz w:val="20"/>
              </w:rPr>
            </w:pPr>
            <w:r>
              <w:rPr>
                <w:w w:val="105"/>
                <w:sz w:val="20"/>
              </w:rPr>
              <w:t>GSTIN</w:t>
            </w:r>
            <w:r>
              <w:rPr>
                <w:w w:val="105"/>
                <w:sz w:val="20"/>
              </w:rPr>
              <w:tab/>
              <w:t>/</w:t>
            </w:r>
          </w:p>
          <w:p w:rsidR="00EA1FCB" w:rsidRDefault="00BF5CDA">
            <w:pPr>
              <w:pStyle w:val="TableParagraph"/>
              <w:spacing w:before="7" w:line="249" w:lineRule="auto"/>
              <w:ind w:left="124" w:right="115" w:firstLine="2"/>
              <w:jc w:val="center"/>
              <w:rPr>
                <w:sz w:val="20"/>
              </w:rPr>
            </w:pPr>
            <w:r>
              <w:rPr>
                <w:w w:val="105"/>
                <w:sz w:val="20"/>
              </w:rPr>
              <w:t>State in case of unregistered</w:t>
            </w:r>
            <w:r>
              <w:rPr>
                <w:spacing w:val="-29"/>
                <w:w w:val="105"/>
                <w:sz w:val="20"/>
              </w:rPr>
              <w:t xml:space="preserve"> </w:t>
            </w:r>
            <w:r>
              <w:rPr>
                <w:w w:val="105"/>
                <w:sz w:val="20"/>
              </w:rPr>
              <w:t>job- worker</w:t>
            </w:r>
          </w:p>
        </w:tc>
        <w:tc>
          <w:tcPr>
            <w:tcW w:w="1366" w:type="dxa"/>
            <w:vMerge w:val="restart"/>
          </w:tcPr>
          <w:p w:rsidR="00EA1FCB" w:rsidRDefault="00BF5CDA">
            <w:pPr>
              <w:pStyle w:val="TableParagraph"/>
              <w:ind w:left="206"/>
              <w:rPr>
                <w:sz w:val="20"/>
              </w:rPr>
            </w:pPr>
            <w:r>
              <w:rPr>
                <w:w w:val="105"/>
                <w:sz w:val="20"/>
              </w:rPr>
              <w:t>Challan no.</w:t>
            </w:r>
          </w:p>
        </w:tc>
        <w:tc>
          <w:tcPr>
            <w:tcW w:w="1226" w:type="dxa"/>
            <w:vMerge w:val="restart"/>
          </w:tcPr>
          <w:p w:rsidR="00EA1FCB" w:rsidRDefault="00BF5CDA">
            <w:pPr>
              <w:pStyle w:val="TableParagraph"/>
              <w:ind w:left="93"/>
              <w:rPr>
                <w:sz w:val="20"/>
              </w:rPr>
            </w:pPr>
            <w:r>
              <w:rPr>
                <w:w w:val="105"/>
                <w:sz w:val="20"/>
              </w:rPr>
              <w:t>Challan date</w:t>
            </w:r>
          </w:p>
        </w:tc>
        <w:tc>
          <w:tcPr>
            <w:tcW w:w="1644" w:type="dxa"/>
            <w:vMerge w:val="restart"/>
          </w:tcPr>
          <w:p w:rsidR="00EA1FCB" w:rsidRDefault="00BF5CDA">
            <w:pPr>
              <w:pStyle w:val="TableParagraph"/>
              <w:spacing w:line="247" w:lineRule="auto"/>
              <w:ind w:hanging="3"/>
              <w:rPr>
                <w:sz w:val="20"/>
              </w:rPr>
            </w:pPr>
            <w:r>
              <w:rPr>
                <w:w w:val="105"/>
                <w:sz w:val="20"/>
              </w:rPr>
              <w:t>Description of goods</w:t>
            </w:r>
          </w:p>
        </w:tc>
        <w:tc>
          <w:tcPr>
            <w:tcW w:w="815" w:type="dxa"/>
            <w:vMerge w:val="restart"/>
            <w:tcBorders>
              <w:right w:val="single" w:sz="3" w:space="0" w:color="000000"/>
            </w:tcBorders>
          </w:tcPr>
          <w:p w:rsidR="00EA1FCB" w:rsidRDefault="00BF5CDA">
            <w:pPr>
              <w:pStyle w:val="TableParagraph"/>
              <w:ind w:left="163"/>
              <w:rPr>
                <w:sz w:val="20"/>
              </w:rPr>
            </w:pPr>
            <w:r>
              <w:rPr>
                <w:w w:val="105"/>
                <w:sz w:val="20"/>
              </w:rPr>
              <w:t>UQC</w:t>
            </w:r>
          </w:p>
        </w:tc>
        <w:tc>
          <w:tcPr>
            <w:tcW w:w="1322" w:type="dxa"/>
            <w:vMerge w:val="restart"/>
            <w:tcBorders>
              <w:left w:val="single" w:sz="3" w:space="0" w:color="000000"/>
              <w:right w:val="single" w:sz="3" w:space="0" w:color="000000"/>
            </w:tcBorders>
          </w:tcPr>
          <w:p w:rsidR="00EA1FCB" w:rsidRDefault="00BF5CDA">
            <w:pPr>
              <w:pStyle w:val="TableParagraph"/>
              <w:ind w:left="270"/>
              <w:rPr>
                <w:sz w:val="20"/>
              </w:rPr>
            </w:pPr>
            <w:r>
              <w:rPr>
                <w:w w:val="105"/>
                <w:sz w:val="20"/>
              </w:rPr>
              <w:t>Quantity</w:t>
            </w:r>
          </w:p>
        </w:tc>
        <w:tc>
          <w:tcPr>
            <w:tcW w:w="1208" w:type="dxa"/>
            <w:vMerge w:val="restart"/>
            <w:tcBorders>
              <w:left w:val="single" w:sz="3" w:space="0" w:color="000000"/>
            </w:tcBorders>
          </w:tcPr>
          <w:p w:rsidR="00EA1FCB" w:rsidRDefault="00BF5CDA">
            <w:pPr>
              <w:pStyle w:val="TableParagraph"/>
              <w:spacing w:line="247" w:lineRule="auto"/>
              <w:ind w:left="355" w:hanging="109"/>
              <w:rPr>
                <w:sz w:val="20"/>
              </w:rPr>
            </w:pPr>
            <w:r>
              <w:rPr>
                <w:sz w:val="20"/>
              </w:rPr>
              <w:t xml:space="preserve">Taxable </w:t>
            </w:r>
            <w:r>
              <w:rPr>
                <w:w w:val="105"/>
                <w:sz w:val="20"/>
              </w:rPr>
              <w:t>value</w:t>
            </w:r>
          </w:p>
        </w:tc>
        <w:tc>
          <w:tcPr>
            <w:tcW w:w="1501" w:type="dxa"/>
            <w:vMerge w:val="restart"/>
            <w:tcBorders>
              <w:right w:val="single" w:sz="3" w:space="0" w:color="000000"/>
            </w:tcBorders>
          </w:tcPr>
          <w:p w:rsidR="00EA1FCB" w:rsidRDefault="00BF5CDA">
            <w:pPr>
              <w:pStyle w:val="TableParagraph"/>
              <w:spacing w:line="247" w:lineRule="auto"/>
              <w:ind w:left="-3" w:right="296"/>
              <w:jc w:val="both"/>
              <w:rPr>
                <w:sz w:val="20"/>
              </w:rPr>
            </w:pPr>
            <w:r>
              <w:rPr>
                <w:w w:val="105"/>
                <w:sz w:val="20"/>
              </w:rPr>
              <w:t>Type of</w:t>
            </w:r>
            <w:r>
              <w:rPr>
                <w:spacing w:val="-19"/>
                <w:w w:val="105"/>
                <w:sz w:val="20"/>
              </w:rPr>
              <w:t xml:space="preserve"> </w:t>
            </w:r>
            <w:r>
              <w:rPr>
                <w:w w:val="105"/>
                <w:sz w:val="20"/>
              </w:rPr>
              <w:t xml:space="preserve">goods </w:t>
            </w:r>
            <w:r>
              <w:rPr>
                <w:spacing w:val="-1"/>
                <w:sz w:val="20"/>
              </w:rPr>
              <w:t xml:space="preserve">(Inputs/capital </w:t>
            </w:r>
            <w:r>
              <w:rPr>
                <w:w w:val="105"/>
                <w:sz w:val="20"/>
              </w:rPr>
              <w:t>goods)</w:t>
            </w:r>
          </w:p>
        </w:tc>
        <w:tc>
          <w:tcPr>
            <w:tcW w:w="3251" w:type="dxa"/>
            <w:gridSpan w:val="4"/>
            <w:tcBorders>
              <w:left w:val="single" w:sz="3" w:space="0" w:color="000000"/>
            </w:tcBorders>
          </w:tcPr>
          <w:p w:rsidR="00EA1FCB" w:rsidRDefault="00BF5CDA">
            <w:pPr>
              <w:pStyle w:val="TableParagraph"/>
              <w:ind w:left="938"/>
              <w:rPr>
                <w:sz w:val="20"/>
              </w:rPr>
            </w:pPr>
            <w:r>
              <w:rPr>
                <w:w w:val="105"/>
                <w:sz w:val="20"/>
              </w:rPr>
              <w:t>Rate of tax (%)</w:t>
            </w:r>
          </w:p>
        </w:tc>
      </w:tr>
      <w:tr w:rsidR="00EA1FCB">
        <w:trPr>
          <w:trHeight w:hRule="exact" w:val="1366"/>
        </w:trPr>
        <w:tc>
          <w:tcPr>
            <w:tcW w:w="1656" w:type="dxa"/>
            <w:vMerge/>
          </w:tcPr>
          <w:p w:rsidR="00EA1FCB" w:rsidRDefault="00EA1FCB"/>
        </w:tc>
        <w:tc>
          <w:tcPr>
            <w:tcW w:w="1366" w:type="dxa"/>
            <w:vMerge/>
          </w:tcPr>
          <w:p w:rsidR="00EA1FCB" w:rsidRDefault="00EA1FCB"/>
        </w:tc>
        <w:tc>
          <w:tcPr>
            <w:tcW w:w="1226" w:type="dxa"/>
            <w:vMerge/>
          </w:tcPr>
          <w:p w:rsidR="00EA1FCB" w:rsidRDefault="00EA1FCB"/>
        </w:tc>
        <w:tc>
          <w:tcPr>
            <w:tcW w:w="1644" w:type="dxa"/>
            <w:vMerge/>
          </w:tcPr>
          <w:p w:rsidR="00EA1FCB" w:rsidRDefault="00EA1FCB"/>
        </w:tc>
        <w:tc>
          <w:tcPr>
            <w:tcW w:w="815" w:type="dxa"/>
            <w:vMerge/>
            <w:tcBorders>
              <w:right w:val="single" w:sz="3" w:space="0" w:color="000000"/>
            </w:tcBorders>
          </w:tcPr>
          <w:p w:rsidR="00EA1FCB" w:rsidRDefault="00EA1FCB"/>
        </w:tc>
        <w:tc>
          <w:tcPr>
            <w:tcW w:w="1322" w:type="dxa"/>
            <w:vMerge/>
            <w:tcBorders>
              <w:left w:val="single" w:sz="3" w:space="0" w:color="000000"/>
              <w:right w:val="single" w:sz="3" w:space="0" w:color="000000"/>
            </w:tcBorders>
          </w:tcPr>
          <w:p w:rsidR="00EA1FCB" w:rsidRDefault="00EA1FCB"/>
        </w:tc>
        <w:tc>
          <w:tcPr>
            <w:tcW w:w="1208" w:type="dxa"/>
            <w:vMerge/>
            <w:tcBorders>
              <w:left w:val="single" w:sz="3" w:space="0" w:color="000000"/>
            </w:tcBorders>
          </w:tcPr>
          <w:p w:rsidR="00EA1FCB" w:rsidRDefault="00EA1FCB"/>
        </w:tc>
        <w:tc>
          <w:tcPr>
            <w:tcW w:w="1501" w:type="dxa"/>
            <w:vMerge/>
            <w:tcBorders>
              <w:right w:val="single" w:sz="3" w:space="0" w:color="000000"/>
            </w:tcBorders>
          </w:tcPr>
          <w:p w:rsidR="00EA1FCB" w:rsidRDefault="00EA1FCB"/>
        </w:tc>
        <w:tc>
          <w:tcPr>
            <w:tcW w:w="769" w:type="dxa"/>
            <w:tcBorders>
              <w:left w:val="single" w:sz="3" w:space="0" w:color="000000"/>
            </w:tcBorders>
          </w:tcPr>
          <w:p w:rsidR="00EA1FCB" w:rsidRDefault="00BF5CDA">
            <w:pPr>
              <w:pStyle w:val="TableParagraph"/>
              <w:spacing w:line="249" w:lineRule="auto"/>
              <w:ind w:left="254" w:right="26" w:hanging="178"/>
              <w:rPr>
                <w:sz w:val="20"/>
              </w:rPr>
            </w:pPr>
            <w:r>
              <w:rPr>
                <w:sz w:val="20"/>
              </w:rPr>
              <w:t xml:space="preserve">Central </w:t>
            </w:r>
            <w:r>
              <w:rPr>
                <w:w w:val="105"/>
                <w:sz w:val="20"/>
              </w:rPr>
              <w:t>tax</w:t>
            </w:r>
          </w:p>
        </w:tc>
        <w:tc>
          <w:tcPr>
            <w:tcW w:w="772" w:type="dxa"/>
            <w:tcBorders>
              <w:right w:val="single" w:sz="3" w:space="0" w:color="000000"/>
            </w:tcBorders>
          </w:tcPr>
          <w:p w:rsidR="00EA1FCB" w:rsidRDefault="00BF5CDA">
            <w:pPr>
              <w:pStyle w:val="TableParagraph"/>
              <w:spacing w:line="249" w:lineRule="auto"/>
              <w:ind w:left="93" w:firstLine="55"/>
              <w:rPr>
                <w:sz w:val="20"/>
              </w:rPr>
            </w:pPr>
            <w:r>
              <w:rPr>
                <w:w w:val="105"/>
                <w:sz w:val="20"/>
              </w:rPr>
              <w:t>State/ UT tax</w:t>
            </w:r>
          </w:p>
        </w:tc>
        <w:tc>
          <w:tcPr>
            <w:tcW w:w="941" w:type="dxa"/>
            <w:tcBorders>
              <w:left w:val="single" w:sz="3" w:space="0" w:color="000000"/>
              <w:right w:val="single" w:sz="3" w:space="0" w:color="000000"/>
            </w:tcBorders>
          </w:tcPr>
          <w:p w:rsidR="00EA1FCB" w:rsidRDefault="00BF5CDA">
            <w:pPr>
              <w:pStyle w:val="TableParagraph"/>
              <w:spacing w:line="249" w:lineRule="auto"/>
              <w:ind w:left="343" w:hanging="293"/>
              <w:rPr>
                <w:sz w:val="20"/>
              </w:rPr>
            </w:pPr>
            <w:r>
              <w:rPr>
                <w:sz w:val="20"/>
              </w:rPr>
              <w:t xml:space="preserve">Integrated </w:t>
            </w:r>
            <w:r>
              <w:rPr>
                <w:w w:val="105"/>
                <w:sz w:val="20"/>
              </w:rPr>
              <w:t>tax</w:t>
            </w:r>
          </w:p>
        </w:tc>
        <w:tc>
          <w:tcPr>
            <w:tcW w:w="769" w:type="dxa"/>
            <w:tcBorders>
              <w:left w:val="single" w:sz="3" w:space="0" w:color="000000"/>
            </w:tcBorders>
          </w:tcPr>
          <w:p w:rsidR="00EA1FCB" w:rsidRDefault="00BF5CDA">
            <w:pPr>
              <w:pStyle w:val="TableParagraph"/>
              <w:ind w:left="7" w:right="4"/>
              <w:jc w:val="center"/>
              <w:rPr>
                <w:sz w:val="20"/>
              </w:rPr>
            </w:pPr>
            <w:r>
              <w:rPr>
                <w:w w:val="105"/>
                <w:sz w:val="20"/>
              </w:rPr>
              <w:t>Cess</w:t>
            </w:r>
          </w:p>
        </w:tc>
      </w:tr>
      <w:tr w:rsidR="00EA1FCB">
        <w:trPr>
          <w:trHeight w:hRule="exact" w:val="245"/>
        </w:trPr>
        <w:tc>
          <w:tcPr>
            <w:tcW w:w="1656" w:type="dxa"/>
          </w:tcPr>
          <w:p w:rsidR="00EA1FCB" w:rsidRDefault="00BF5CDA">
            <w:pPr>
              <w:pStyle w:val="TableParagraph"/>
              <w:ind w:left="7"/>
              <w:jc w:val="center"/>
              <w:rPr>
                <w:sz w:val="20"/>
              </w:rPr>
            </w:pPr>
            <w:r>
              <w:rPr>
                <w:w w:val="103"/>
                <w:sz w:val="20"/>
              </w:rPr>
              <w:t>1</w:t>
            </w:r>
          </w:p>
        </w:tc>
        <w:tc>
          <w:tcPr>
            <w:tcW w:w="1366" w:type="dxa"/>
          </w:tcPr>
          <w:p w:rsidR="00EA1FCB" w:rsidRDefault="00BF5CDA">
            <w:pPr>
              <w:pStyle w:val="TableParagraph"/>
              <w:ind w:left="10"/>
              <w:jc w:val="center"/>
              <w:rPr>
                <w:sz w:val="20"/>
              </w:rPr>
            </w:pPr>
            <w:r>
              <w:rPr>
                <w:w w:val="103"/>
                <w:sz w:val="20"/>
              </w:rPr>
              <w:t>2</w:t>
            </w:r>
          </w:p>
        </w:tc>
        <w:tc>
          <w:tcPr>
            <w:tcW w:w="1226" w:type="dxa"/>
          </w:tcPr>
          <w:p w:rsidR="00EA1FCB" w:rsidRDefault="00BF5CDA">
            <w:pPr>
              <w:pStyle w:val="TableParagraph"/>
              <w:jc w:val="center"/>
              <w:rPr>
                <w:sz w:val="20"/>
              </w:rPr>
            </w:pPr>
            <w:r>
              <w:rPr>
                <w:w w:val="103"/>
                <w:sz w:val="20"/>
              </w:rPr>
              <w:t>3</w:t>
            </w:r>
          </w:p>
        </w:tc>
        <w:tc>
          <w:tcPr>
            <w:tcW w:w="1644" w:type="dxa"/>
          </w:tcPr>
          <w:p w:rsidR="00EA1FCB" w:rsidRDefault="00BF5CDA">
            <w:pPr>
              <w:pStyle w:val="TableParagraph"/>
              <w:ind w:left="5"/>
              <w:jc w:val="center"/>
              <w:rPr>
                <w:sz w:val="20"/>
              </w:rPr>
            </w:pPr>
            <w:r>
              <w:rPr>
                <w:w w:val="103"/>
                <w:sz w:val="20"/>
              </w:rPr>
              <w:t>4</w:t>
            </w:r>
          </w:p>
        </w:tc>
        <w:tc>
          <w:tcPr>
            <w:tcW w:w="815" w:type="dxa"/>
            <w:tcBorders>
              <w:right w:val="single" w:sz="3" w:space="0" w:color="000000"/>
            </w:tcBorders>
          </w:tcPr>
          <w:p w:rsidR="00EA1FCB" w:rsidRDefault="00BF5CDA">
            <w:pPr>
              <w:pStyle w:val="TableParagraph"/>
              <w:ind w:left="7"/>
              <w:jc w:val="center"/>
              <w:rPr>
                <w:sz w:val="20"/>
              </w:rPr>
            </w:pPr>
            <w:r>
              <w:rPr>
                <w:w w:val="103"/>
                <w:sz w:val="20"/>
              </w:rPr>
              <w:t>5</w:t>
            </w:r>
          </w:p>
        </w:tc>
        <w:tc>
          <w:tcPr>
            <w:tcW w:w="1322" w:type="dxa"/>
            <w:tcBorders>
              <w:left w:val="single" w:sz="3" w:space="0" w:color="000000"/>
              <w:right w:val="single" w:sz="3" w:space="0" w:color="000000"/>
            </w:tcBorders>
          </w:tcPr>
          <w:p w:rsidR="00EA1FCB" w:rsidRDefault="00BF5CDA">
            <w:pPr>
              <w:pStyle w:val="TableParagraph"/>
              <w:ind w:left="3"/>
              <w:jc w:val="center"/>
              <w:rPr>
                <w:sz w:val="20"/>
              </w:rPr>
            </w:pPr>
            <w:r>
              <w:rPr>
                <w:w w:val="103"/>
                <w:sz w:val="20"/>
              </w:rPr>
              <w:t>6</w:t>
            </w:r>
          </w:p>
        </w:tc>
        <w:tc>
          <w:tcPr>
            <w:tcW w:w="1208" w:type="dxa"/>
            <w:tcBorders>
              <w:left w:val="single" w:sz="3" w:space="0" w:color="000000"/>
            </w:tcBorders>
          </w:tcPr>
          <w:p w:rsidR="00EA1FCB" w:rsidRDefault="00BF5CDA">
            <w:pPr>
              <w:pStyle w:val="TableParagraph"/>
              <w:ind w:left="7"/>
              <w:jc w:val="center"/>
              <w:rPr>
                <w:sz w:val="20"/>
              </w:rPr>
            </w:pPr>
            <w:r>
              <w:rPr>
                <w:w w:val="103"/>
                <w:sz w:val="20"/>
              </w:rPr>
              <w:t>7</w:t>
            </w:r>
          </w:p>
        </w:tc>
        <w:tc>
          <w:tcPr>
            <w:tcW w:w="1501" w:type="dxa"/>
            <w:tcBorders>
              <w:right w:val="single" w:sz="3" w:space="0" w:color="000000"/>
            </w:tcBorders>
          </w:tcPr>
          <w:p w:rsidR="00EA1FCB" w:rsidRDefault="00BF5CDA">
            <w:pPr>
              <w:pStyle w:val="TableParagraph"/>
              <w:ind w:left="3"/>
              <w:jc w:val="center"/>
              <w:rPr>
                <w:sz w:val="20"/>
              </w:rPr>
            </w:pPr>
            <w:r>
              <w:rPr>
                <w:w w:val="103"/>
                <w:sz w:val="20"/>
              </w:rPr>
              <w:t>8</w:t>
            </w:r>
          </w:p>
        </w:tc>
        <w:tc>
          <w:tcPr>
            <w:tcW w:w="769" w:type="dxa"/>
            <w:tcBorders>
              <w:left w:val="single" w:sz="3" w:space="0" w:color="000000"/>
            </w:tcBorders>
          </w:tcPr>
          <w:p w:rsidR="00EA1FCB" w:rsidRDefault="00BF5CDA">
            <w:pPr>
              <w:pStyle w:val="TableParagraph"/>
              <w:ind w:left="5"/>
              <w:jc w:val="center"/>
              <w:rPr>
                <w:sz w:val="20"/>
              </w:rPr>
            </w:pPr>
            <w:r>
              <w:rPr>
                <w:w w:val="103"/>
                <w:sz w:val="20"/>
              </w:rPr>
              <w:t>9</w:t>
            </w:r>
          </w:p>
        </w:tc>
        <w:tc>
          <w:tcPr>
            <w:tcW w:w="772" w:type="dxa"/>
            <w:tcBorders>
              <w:right w:val="single" w:sz="3" w:space="0" w:color="000000"/>
            </w:tcBorders>
          </w:tcPr>
          <w:p w:rsidR="00EA1FCB" w:rsidRDefault="00BF5CDA">
            <w:pPr>
              <w:pStyle w:val="TableParagraph"/>
              <w:ind w:left="222" w:right="219"/>
              <w:jc w:val="center"/>
              <w:rPr>
                <w:sz w:val="20"/>
              </w:rPr>
            </w:pPr>
            <w:r>
              <w:rPr>
                <w:w w:val="105"/>
                <w:sz w:val="20"/>
              </w:rPr>
              <w:t>10</w:t>
            </w:r>
          </w:p>
        </w:tc>
        <w:tc>
          <w:tcPr>
            <w:tcW w:w="941" w:type="dxa"/>
            <w:tcBorders>
              <w:left w:val="single" w:sz="3" w:space="0" w:color="000000"/>
              <w:right w:val="single" w:sz="3" w:space="0" w:color="000000"/>
            </w:tcBorders>
          </w:tcPr>
          <w:p w:rsidR="00EA1FCB" w:rsidRDefault="00BF5CDA">
            <w:pPr>
              <w:pStyle w:val="TableParagraph"/>
              <w:ind w:left="133" w:right="126"/>
              <w:jc w:val="center"/>
              <w:rPr>
                <w:sz w:val="20"/>
              </w:rPr>
            </w:pPr>
            <w:r>
              <w:rPr>
                <w:w w:val="105"/>
                <w:sz w:val="20"/>
              </w:rPr>
              <w:t>11</w:t>
            </w:r>
          </w:p>
        </w:tc>
        <w:tc>
          <w:tcPr>
            <w:tcW w:w="769" w:type="dxa"/>
            <w:tcBorders>
              <w:left w:val="single" w:sz="3" w:space="0" w:color="000000"/>
            </w:tcBorders>
          </w:tcPr>
          <w:p w:rsidR="00EA1FCB" w:rsidRDefault="00BF5CDA">
            <w:pPr>
              <w:pStyle w:val="TableParagraph"/>
              <w:ind w:left="11" w:right="4"/>
              <w:jc w:val="center"/>
              <w:rPr>
                <w:sz w:val="20"/>
              </w:rPr>
            </w:pPr>
            <w:r>
              <w:rPr>
                <w:w w:val="105"/>
                <w:sz w:val="20"/>
              </w:rPr>
              <w:t>12</w:t>
            </w:r>
          </w:p>
        </w:tc>
      </w:tr>
      <w:tr w:rsidR="00EA1FCB">
        <w:trPr>
          <w:trHeight w:hRule="exact" w:val="226"/>
        </w:trPr>
        <w:tc>
          <w:tcPr>
            <w:tcW w:w="1656" w:type="dxa"/>
          </w:tcPr>
          <w:p w:rsidR="00EA1FCB" w:rsidRDefault="00EA1FCB"/>
        </w:tc>
        <w:tc>
          <w:tcPr>
            <w:tcW w:w="1366" w:type="dxa"/>
          </w:tcPr>
          <w:p w:rsidR="00EA1FCB" w:rsidRDefault="00EA1FCB"/>
        </w:tc>
        <w:tc>
          <w:tcPr>
            <w:tcW w:w="1226" w:type="dxa"/>
          </w:tcPr>
          <w:p w:rsidR="00EA1FCB" w:rsidRDefault="00EA1FCB"/>
        </w:tc>
        <w:tc>
          <w:tcPr>
            <w:tcW w:w="1644" w:type="dxa"/>
          </w:tcPr>
          <w:p w:rsidR="00EA1FCB" w:rsidRDefault="00EA1FCB"/>
        </w:tc>
        <w:tc>
          <w:tcPr>
            <w:tcW w:w="815" w:type="dxa"/>
            <w:tcBorders>
              <w:right w:val="single" w:sz="3" w:space="0" w:color="000000"/>
            </w:tcBorders>
          </w:tcPr>
          <w:p w:rsidR="00EA1FCB" w:rsidRDefault="00EA1FCB"/>
        </w:tc>
        <w:tc>
          <w:tcPr>
            <w:tcW w:w="1322" w:type="dxa"/>
            <w:tcBorders>
              <w:left w:val="single" w:sz="3" w:space="0" w:color="000000"/>
              <w:right w:val="single" w:sz="3" w:space="0" w:color="000000"/>
            </w:tcBorders>
          </w:tcPr>
          <w:p w:rsidR="00EA1FCB" w:rsidRDefault="00EA1FCB"/>
        </w:tc>
        <w:tc>
          <w:tcPr>
            <w:tcW w:w="1208" w:type="dxa"/>
            <w:tcBorders>
              <w:left w:val="single" w:sz="3" w:space="0" w:color="000000"/>
            </w:tcBorders>
          </w:tcPr>
          <w:p w:rsidR="00EA1FCB" w:rsidRDefault="00EA1FCB"/>
        </w:tc>
        <w:tc>
          <w:tcPr>
            <w:tcW w:w="1501" w:type="dxa"/>
            <w:tcBorders>
              <w:right w:val="single" w:sz="3" w:space="0" w:color="000000"/>
            </w:tcBorders>
          </w:tcPr>
          <w:p w:rsidR="00EA1FCB" w:rsidRDefault="00EA1FCB"/>
        </w:tc>
        <w:tc>
          <w:tcPr>
            <w:tcW w:w="769" w:type="dxa"/>
            <w:tcBorders>
              <w:left w:val="single" w:sz="3" w:space="0" w:color="000000"/>
            </w:tcBorders>
          </w:tcPr>
          <w:p w:rsidR="00EA1FCB" w:rsidRDefault="00EA1FCB"/>
        </w:tc>
        <w:tc>
          <w:tcPr>
            <w:tcW w:w="772" w:type="dxa"/>
            <w:tcBorders>
              <w:right w:val="single" w:sz="3" w:space="0" w:color="000000"/>
            </w:tcBorders>
          </w:tcPr>
          <w:p w:rsidR="00EA1FCB" w:rsidRDefault="00EA1FCB"/>
        </w:tc>
        <w:tc>
          <w:tcPr>
            <w:tcW w:w="941" w:type="dxa"/>
            <w:tcBorders>
              <w:left w:val="single" w:sz="3" w:space="0" w:color="000000"/>
              <w:right w:val="single" w:sz="3" w:space="0" w:color="000000"/>
            </w:tcBorders>
          </w:tcPr>
          <w:p w:rsidR="00EA1FCB" w:rsidRDefault="00EA1FCB"/>
        </w:tc>
        <w:tc>
          <w:tcPr>
            <w:tcW w:w="769" w:type="dxa"/>
            <w:tcBorders>
              <w:left w:val="single" w:sz="3" w:space="0" w:color="000000"/>
            </w:tcBorders>
          </w:tcPr>
          <w:p w:rsidR="00EA1FCB" w:rsidRDefault="00EA1FCB"/>
        </w:tc>
      </w:tr>
    </w:tbl>
    <w:p w:rsidR="00EA1FCB" w:rsidRDefault="00EA1FCB">
      <w:pPr>
        <w:sectPr w:rsidR="00EA1FCB">
          <w:pgSz w:w="15840" w:h="12240" w:orient="landscape"/>
          <w:pgMar w:top="1140" w:right="640" w:bottom="1660" w:left="980" w:header="0" w:footer="140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4"/>
        <w:rPr>
          <w:sz w:val="21"/>
        </w:rPr>
      </w:pPr>
    </w:p>
    <w:p w:rsidR="00EA1FCB" w:rsidRDefault="00BF5CDA">
      <w:pPr>
        <w:pStyle w:val="ListParagraph"/>
        <w:numPr>
          <w:ilvl w:val="0"/>
          <w:numId w:val="5"/>
        </w:numPr>
        <w:tabs>
          <w:tab w:val="left" w:pos="508"/>
        </w:tabs>
        <w:ind w:left="508" w:hanging="260"/>
        <w:jc w:val="left"/>
        <w:rPr>
          <w:sz w:val="20"/>
        </w:rPr>
      </w:pPr>
      <w:r>
        <w:rPr>
          <w:w w:val="105"/>
          <w:sz w:val="20"/>
        </w:rPr>
        <w:t>Details</w:t>
      </w:r>
      <w:r>
        <w:rPr>
          <w:spacing w:val="-11"/>
          <w:w w:val="105"/>
          <w:sz w:val="20"/>
        </w:rPr>
        <w:t xml:space="preserve"> </w:t>
      </w:r>
      <w:r>
        <w:rPr>
          <w:w w:val="105"/>
          <w:sz w:val="20"/>
        </w:rPr>
        <w:t>of</w:t>
      </w:r>
      <w:r>
        <w:rPr>
          <w:spacing w:val="-10"/>
          <w:w w:val="105"/>
          <w:sz w:val="20"/>
        </w:rPr>
        <w:t xml:space="preserve"> </w:t>
      </w:r>
      <w:r>
        <w:rPr>
          <w:w w:val="105"/>
          <w:sz w:val="20"/>
        </w:rPr>
        <w:t>inputs/capital</w:t>
      </w:r>
      <w:r>
        <w:rPr>
          <w:spacing w:val="-11"/>
          <w:w w:val="105"/>
          <w:sz w:val="20"/>
        </w:rPr>
        <w:t xml:space="preserve"> </w:t>
      </w:r>
      <w:r>
        <w:rPr>
          <w:w w:val="105"/>
          <w:sz w:val="20"/>
        </w:rPr>
        <w:t>goods</w:t>
      </w:r>
      <w:r>
        <w:rPr>
          <w:spacing w:val="-14"/>
          <w:w w:val="105"/>
          <w:sz w:val="20"/>
        </w:rPr>
        <w:t xml:space="preserve"> </w:t>
      </w:r>
      <w:r>
        <w:rPr>
          <w:w w:val="105"/>
          <w:sz w:val="20"/>
        </w:rPr>
        <w:t>received</w:t>
      </w:r>
      <w:r>
        <w:rPr>
          <w:spacing w:val="-11"/>
          <w:w w:val="105"/>
          <w:sz w:val="20"/>
        </w:rPr>
        <w:t xml:space="preserve"> </w:t>
      </w:r>
      <w:r>
        <w:rPr>
          <w:w w:val="105"/>
          <w:sz w:val="20"/>
        </w:rPr>
        <w:t>back</w:t>
      </w:r>
      <w:r>
        <w:rPr>
          <w:spacing w:val="-11"/>
          <w:w w:val="105"/>
          <w:sz w:val="20"/>
        </w:rPr>
        <w:t xml:space="preserve"> </w:t>
      </w:r>
      <w:r>
        <w:rPr>
          <w:w w:val="105"/>
          <w:sz w:val="20"/>
        </w:rPr>
        <w:t>from</w:t>
      </w:r>
      <w:r>
        <w:rPr>
          <w:spacing w:val="-12"/>
          <w:w w:val="105"/>
          <w:sz w:val="20"/>
        </w:rPr>
        <w:t xml:space="preserve"> </w:t>
      </w:r>
      <w:r>
        <w:rPr>
          <w:w w:val="105"/>
          <w:sz w:val="20"/>
        </w:rPr>
        <w:t>job</w:t>
      </w:r>
      <w:r>
        <w:rPr>
          <w:spacing w:val="-11"/>
          <w:w w:val="105"/>
          <w:sz w:val="20"/>
        </w:rPr>
        <w:t xml:space="preserve"> </w:t>
      </w:r>
      <w:r>
        <w:rPr>
          <w:w w:val="105"/>
          <w:sz w:val="20"/>
        </w:rPr>
        <w:t>worker</w:t>
      </w:r>
      <w:r>
        <w:rPr>
          <w:spacing w:val="-10"/>
          <w:w w:val="105"/>
          <w:sz w:val="20"/>
        </w:rPr>
        <w:t xml:space="preserve"> </w:t>
      </w:r>
      <w:r>
        <w:rPr>
          <w:w w:val="105"/>
          <w:sz w:val="20"/>
        </w:rPr>
        <w:t>or</w:t>
      </w:r>
      <w:r>
        <w:rPr>
          <w:spacing w:val="-10"/>
          <w:w w:val="105"/>
          <w:sz w:val="20"/>
        </w:rPr>
        <w:t xml:space="preserve"> </w:t>
      </w:r>
      <w:r>
        <w:rPr>
          <w:w w:val="105"/>
          <w:sz w:val="20"/>
        </w:rPr>
        <w:t>sent</w:t>
      </w:r>
      <w:r>
        <w:rPr>
          <w:spacing w:val="-11"/>
          <w:w w:val="105"/>
          <w:sz w:val="20"/>
        </w:rPr>
        <w:t xml:space="preserve"> </w:t>
      </w:r>
      <w:r>
        <w:rPr>
          <w:w w:val="105"/>
          <w:sz w:val="20"/>
        </w:rPr>
        <w:t>out</w:t>
      </w:r>
      <w:r>
        <w:rPr>
          <w:spacing w:val="-10"/>
          <w:w w:val="105"/>
          <w:sz w:val="20"/>
        </w:rPr>
        <w:t xml:space="preserve"> </w:t>
      </w:r>
      <w:r>
        <w:rPr>
          <w:w w:val="105"/>
          <w:sz w:val="20"/>
        </w:rPr>
        <w:t>from</w:t>
      </w:r>
      <w:r>
        <w:rPr>
          <w:spacing w:val="-15"/>
          <w:w w:val="105"/>
          <w:sz w:val="20"/>
        </w:rPr>
        <w:t xml:space="preserve"> </w:t>
      </w:r>
      <w:r>
        <w:rPr>
          <w:w w:val="105"/>
          <w:sz w:val="20"/>
        </w:rPr>
        <w:t>business</w:t>
      </w:r>
      <w:r>
        <w:rPr>
          <w:spacing w:val="-13"/>
          <w:w w:val="105"/>
          <w:sz w:val="20"/>
        </w:rPr>
        <w:t xml:space="preserve"> </w:t>
      </w:r>
      <w:r>
        <w:rPr>
          <w:w w:val="105"/>
          <w:sz w:val="20"/>
        </w:rPr>
        <w:t>place</w:t>
      </w:r>
      <w:r>
        <w:rPr>
          <w:spacing w:val="-13"/>
          <w:w w:val="105"/>
          <w:sz w:val="20"/>
        </w:rPr>
        <w:t xml:space="preserve"> </w:t>
      </w:r>
      <w:r>
        <w:rPr>
          <w:w w:val="105"/>
          <w:sz w:val="20"/>
        </w:rPr>
        <w:t>of</w:t>
      </w:r>
      <w:r>
        <w:rPr>
          <w:spacing w:val="-11"/>
          <w:w w:val="105"/>
          <w:sz w:val="20"/>
        </w:rPr>
        <w:t xml:space="preserve"> </w:t>
      </w:r>
      <w:r>
        <w:rPr>
          <w:w w:val="105"/>
          <w:sz w:val="20"/>
        </w:rPr>
        <w:t>job-work</w:t>
      </w:r>
    </w:p>
    <w:p w:rsidR="00EA1FCB" w:rsidRDefault="00EA1FCB">
      <w:pPr>
        <w:pStyle w:val="BodyText"/>
        <w:spacing w:before="4"/>
        <w:rPr>
          <w:sz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8"/>
        <w:gridCol w:w="1541"/>
        <w:gridCol w:w="1128"/>
        <w:gridCol w:w="1128"/>
        <w:gridCol w:w="432"/>
        <w:gridCol w:w="629"/>
        <w:gridCol w:w="1603"/>
        <w:gridCol w:w="566"/>
        <w:gridCol w:w="1416"/>
        <w:gridCol w:w="1434"/>
        <w:gridCol w:w="692"/>
        <w:gridCol w:w="1097"/>
        <w:gridCol w:w="1015"/>
      </w:tblGrid>
      <w:tr w:rsidR="00EA1FCB">
        <w:trPr>
          <w:trHeight w:hRule="exact" w:val="961"/>
        </w:trPr>
        <w:tc>
          <w:tcPr>
            <w:tcW w:w="1308" w:type="dxa"/>
            <w:vMerge w:val="restart"/>
          </w:tcPr>
          <w:p w:rsidR="00EA1FCB" w:rsidRDefault="00BF5CDA">
            <w:pPr>
              <w:pStyle w:val="TableParagraph"/>
              <w:spacing w:before="3"/>
              <w:ind w:left="8"/>
              <w:jc w:val="center"/>
              <w:rPr>
                <w:sz w:val="20"/>
              </w:rPr>
            </w:pPr>
            <w:r>
              <w:rPr>
                <w:w w:val="105"/>
                <w:sz w:val="20"/>
              </w:rPr>
              <w:t>GSTIN /</w:t>
            </w:r>
          </w:p>
          <w:p w:rsidR="00EA1FCB" w:rsidRDefault="00BF5CDA">
            <w:pPr>
              <w:pStyle w:val="TableParagraph"/>
              <w:spacing w:before="7" w:line="247" w:lineRule="auto"/>
              <w:ind w:left="143" w:right="133" w:firstLine="1"/>
              <w:jc w:val="center"/>
              <w:rPr>
                <w:sz w:val="20"/>
              </w:rPr>
            </w:pPr>
            <w:r>
              <w:rPr>
                <w:w w:val="105"/>
                <w:sz w:val="20"/>
              </w:rPr>
              <w:t xml:space="preserve">State of job worker if </w:t>
            </w:r>
            <w:r>
              <w:rPr>
                <w:sz w:val="20"/>
              </w:rPr>
              <w:t>unregistered</w:t>
            </w:r>
          </w:p>
        </w:tc>
        <w:tc>
          <w:tcPr>
            <w:tcW w:w="1541" w:type="dxa"/>
            <w:vMerge w:val="restart"/>
          </w:tcPr>
          <w:p w:rsidR="00EA1FCB" w:rsidRDefault="00BF5CDA">
            <w:pPr>
              <w:pStyle w:val="TableParagraph"/>
              <w:spacing w:before="3" w:line="247" w:lineRule="auto"/>
              <w:ind w:left="88" w:right="80" w:hanging="4"/>
              <w:jc w:val="center"/>
              <w:rPr>
                <w:sz w:val="20"/>
              </w:rPr>
            </w:pPr>
            <w:r>
              <w:rPr>
                <w:w w:val="105"/>
                <w:sz w:val="20"/>
              </w:rPr>
              <w:t>Received back/sent out to another job worker/ supplied from premises of job worker</w:t>
            </w:r>
          </w:p>
        </w:tc>
        <w:tc>
          <w:tcPr>
            <w:tcW w:w="1128" w:type="dxa"/>
            <w:vMerge w:val="restart"/>
          </w:tcPr>
          <w:p w:rsidR="00EA1FCB" w:rsidRDefault="00BF5CDA">
            <w:pPr>
              <w:pStyle w:val="TableParagraph"/>
              <w:spacing w:before="3" w:line="247" w:lineRule="auto"/>
              <w:ind w:left="88" w:firstLine="132"/>
              <w:rPr>
                <w:sz w:val="20"/>
              </w:rPr>
            </w:pPr>
            <w:r>
              <w:rPr>
                <w:w w:val="105"/>
                <w:sz w:val="20"/>
              </w:rPr>
              <w:t>Original challan No.</w:t>
            </w:r>
          </w:p>
        </w:tc>
        <w:tc>
          <w:tcPr>
            <w:tcW w:w="1128" w:type="dxa"/>
            <w:vMerge w:val="restart"/>
          </w:tcPr>
          <w:p w:rsidR="00EA1FCB" w:rsidRDefault="00BF5CDA">
            <w:pPr>
              <w:pStyle w:val="TableParagraph"/>
              <w:spacing w:before="3" w:line="247" w:lineRule="auto"/>
              <w:ind w:left="69" w:firstLine="151"/>
              <w:rPr>
                <w:sz w:val="20"/>
              </w:rPr>
            </w:pPr>
            <w:r>
              <w:rPr>
                <w:w w:val="105"/>
                <w:sz w:val="20"/>
              </w:rPr>
              <w:t>Original challan date</w:t>
            </w:r>
          </w:p>
        </w:tc>
        <w:tc>
          <w:tcPr>
            <w:tcW w:w="2664" w:type="dxa"/>
            <w:gridSpan w:val="3"/>
            <w:tcBorders>
              <w:bottom w:val="single" w:sz="3" w:space="0" w:color="000000"/>
            </w:tcBorders>
          </w:tcPr>
          <w:p w:rsidR="00EA1FCB" w:rsidRDefault="00BF5CDA">
            <w:pPr>
              <w:pStyle w:val="TableParagraph"/>
              <w:spacing w:before="3" w:line="247" w:lineRule="auto"/>
              <w:ind w:left="547" w:hanging="221"/>
              <w:rPr>
                <w:sz w:val="20"/>
              </w:rPr>
            </w:pPr>
            <w:r>
              <w:rPr>
                <w:w w:val="105"/>
                <w:sz w:val="20"/>
              </w:rPr>
              <w:t>Challan details if sent to another job worker</w:t>
            </w:r>
          </w:p>
        </w:tc>
        <w:tc>
          <w:tcPr>
            <w:tcW w:w="1982" w:type="dxa"/>
            <w:gridSpan w:val="2"/>
            <w:tcBorders>
              <w:bottom w:val="single" w:sz="3" w:space="0" w:color="000000"/>
            </w:tcBorders>
          </w:tcPr>
          <w:p w:rsidR="00EA1FCB" w:rsidRDefault="00BF5CDA">
            <w:pPr>
              <w:pStyle w:val="TableParagraph"/>
              <w:spacing w:before="3" w:line="247" w:lineRule="auto"/>
              <w:ind w:left="55" w:right="42"/>
              <w:jc w:val="center"/>
              <w:rPr>
                <w:sz w:val="20"/>
              </w:rPr>
            </w:pPr>
            <w:r>
              <w:rPr>
                <w:w w:val="105"/>
                <w:sz w:val="20"/>
              </w:rPr>
              <w:t>Invoice details in case supplied from premises of job worker</w:t>
            </w:r>
          </w:p>
        </w:tc>
        <w:tc>
          <w:tcPr>
            <w:tcW w:w="1434" w:type="dxa"/>
            <w:vMerge w:val="restart"/>
            <w:tcBorders>
              <w:right w:val="single" w:sz="3" w:space="0" w:color="000000"/>
            </w:tcBorders>
          </w:tcPr>
          <w:p w:rsidR="00EA1FCB" w:rsidRDefault="00BF5CDA">
            <w:pPr>
              <w:pStyle w:val="TableParagraph"/>
              <w:spacing w:before="3"/>
              <w:ind w:left="206"/>
              <w:rPr>
                <w:sz w:val="20"/>
              </w:rPr>
            </w:pPr>
            <w:r>
              <w:rPr>
                <w:w w:val="105"/>
                <w:sz w:val="20"/>
              </w:rPr>
              <w:t>Description</w:t>
            </w:r>
          </w:p>
        </w:tc>
        <w:tc>
          <w:tcPr>
            <w:tcW w:w="692" w:type="dxa"/>
            <w:vMerge w:val="restart"/>
            <w:tcBorders>
              <w:left w:val="single" w:sz="3" w:space="0" w:color="000000"/>
            </w:tcBorders>
          </w:tcPr>
          <w:p w:rsidR="00EA1FCB" w:rsidRDefault="00BF5CDA">
            <w:pPr>
              <w:pStyle w:val="TableParagraph"/>
              <w:spacing w:before="3"/>
              <w:ind w:left="99"/>
              <w:rPr>
                <w:sz w:val="20"/>
              </w:rPr>
            </w:pPr>
            <w:r>
              <w:rPr>
                <w:w w:val="105"/>
                <w:sz w:val="20"/>
              </w:rPr>
              <w:t>UQC</w:t>
            </w:r>
          </w:p>
        </w:tc>
        <w:tc>
          <w:tcPr>
            <w:tcW w:w="1097" w:type="dxa"/>
            <w:vMerge w:val="restart"/>
          </w:tcPr>
          <w:p w:rsidR="00EA1FCB" w:rsidRDefault="00BF5CDA">
            <w:pPr>
              <w:pStyle w:val="TableParagraph"/>
              <w:spacing w:before="3"/>
              <w:ind w:left="157"/>
              <w:rPr>
                <w:sz w:val="20"/>
              </w:rPr>
            </w:pPr>
            <w:r>
              <w:rPr>
                <w:w w:val="105"/>
                <w:sz w:val="20"/>
              </w:rPr>
              <w:t>Quantity</w:t>
            </w:r>
          </w:p>
        </w:tc>
        <w:tc>
          <w:tcPr>
            <w:tcW w:w="1015" w:type="dxa"/>
            <w:vMerge w:val="restart"/>
          </w:tcPr>
          <w:p w:rsidR="00EA1FCB" w:rsidRDefault="00BF5CDA">
            <w:pPr>
              <w:pStyle w:val="TableParagraph"/>
              <w:spacing w:before="3" w:line="247" w:lineRule="auto"/>
              <w:ind w:right="5" w:hanging="3"/>
              <w:rPr>
                <w:sz w:val="20"/>
              </w:rPr>
            </w:pPr>
            <w:r>
              <w:rPr>
                <w:sz w:val="20"/>
              </w:rPr>
              <w:t xml:space="preserve">Taxable </w:t>
            </w:r>
            <w:r>
              <w:rPr>
                <w:w w:val="105"/>
                <w:sz w:val="20"/>
              </w:rPr>
              <w:t>value</w:t>
            </w:r>
          </w:p>
        </w:tc>
      </w:tr>
      <w:tr w:rsidR="00EA1FCB">
        <w:trPr>
          <w:trHeight w:hRule="exact" w:val="1013"/>
        </w:trPr>
        <w:tc>
          <w:tcPr>
            <w:tcW w:w="1308" w:type="dxa"/>
            <w:vMerge/>
            <w:tcBorders>
              <w:bottom w:val="single" w:sz="3" w:space="0" w:color="000000"/>
            </w:tcBorders>
          </w:tcPr>
          <w:p w:rsidR="00EA1FCB" w:rsidRDefault="00EA1FCB"/>
        </w:tc>
        <w:tc>
          <w:tcPr>
            <w:tcW w:w="1541" w:type="dxa"/>
            <w:vMerge/>
            <w:tcBorders>
              <w:bottom w:val="single" w:sz="3" w:space="0" w:color="000000"/>
            </w:tcBorders>
          </w:tcPr>
          <w:p w:rsidR="00EA1FCB" w:rsidRDefault="00EA1FCB"/>
        </w:tc>
        <w:tc>
          <w:tcPr>
            <w:tcW w:w="1128" w:type="dxa"/>
            <w:vMerge/>
            <w:tcBorders>
              <w:bottom w:val="single" w:sz="3" w:space="0" w:color="000000"/>
            </w:tcBorders>
          </w:tcPr>
          <w:p w:rsidR="00EA1FCB" w:rsidRDefault="00EA1FCB"/>
        </w:tc>
        <w:tc>
          <w:tcPr>
            <w:tcW w:w="1128" w:type="dxa"/>
            <w:vMerge/>
            <w:tcBorders>
              <w:bottom w:val="single" w:sz="3" w:space="0" w:color="000000"/>
            </w:tcBorders>
          </w:tcPr>
          <w:p w:rsidR="00EA1FCB" w:rsidRDefault="00EA1FCB"/>
        </w:tc>
        <w:tc>
          <w:tcPr>
            <w:tcW w:w="432" w:type="dxa"/>
            <w:tcBorders>
              <w:top w:val="single" w:sz="3" w:space="0" w:color="000000"/>
              <w:bottom w:val="single" w:sz="3" w:space="0" w:color="000000"/>
            </w:tcBorders>
          </w:tcPr>
          <w:p w:rsidR="00EA1FCB" w:rsidRDefault="00BF5CDA">
            <w:pPr>
              <w:pStyle w:val="TableParagraph"/>
              <w:ind w:right="117"/>
              <w:jc w:val="right"/>
              <w:rPr>
                <w:sz w:val="20"/>
              </w:rPr>
            </w:pPr>
            <w:r>
              <w:rPr>
                <w:sz w:val="20"/>
              </w:rPr>
              <w:t>No.</w:t>
            </w:r>
          </w:p>
        </w:tc>
        <w:tc>
          <w:tcPr>
            <w:tcW w:w="629" w:type="dxa"/>
            <w:tcBorders>
              <w:top w:val="single" w:sz="3" w:space="0" w:color="000000"/>
              <w:bottom w:val="single" w:sz="3" w:space="0" w:color="000000"/>
            </w:tcBorders>
          </w:tcPr>
          <w:p w:rsidR="00EA1FCB" w:rsidRDefault="00BF5CDA">
            <w:pPr>
              <w:pStyle w:val="TableParagraph"/>
              <w:ind w:left="-1" w:right="228"/>
              <w:jc w:val="right"/>
              <w:rPr>
                <w:sz w:val="20"/>
              </w:rPr>
            </w:pPr>
            <w:r>
              <w:rPr>
                <w:spacing w:val="-1"/>
                <w:sz w:val="20"/>
              </w:rPr>
              <w:t>Date</w:t>
            </w:r>
          </w:p>
        </w:tc>
        <w:tc>
          <w:tcPr>
            <w:tcW w:w="1603" w:type="dxa"/>
            <w:tcBorders>
              <w:top w:val="single" w:sz="3" w:space="0" w:color="000000"/>
              <w:bottom w:val="single" w:sz="3" w:space="0" w:color="000000"/>
            </w:tcBorders>
          </w:tcPr>
          <w:p w:rsidR="00EA1FCB" w:rsidRDefault="00BF5CDA">
            <w:pPr>
              <w:pStyle w:val="TableParagraph"/>
              <w:spacing w:line="249" w:lineRule="auto"/>
              <w:ind w:left="-1" w:right="17" w:hanging="1"/>
              <w:rPr>
                <w:sz w:val="20"/>
              </w:rPr>
            </w:pPr>
            <w:r>
              <w:rPr>
                <w:w w:val="105"/>
                <w:sz w:val="20"/>
              </w:rPr>
              <w:t>GSTIN/ State if job worker unregistered</w:t>
            </w:r>
          </w:p>
        </w:tc>
        <w:tc>
          <w:tcPr>
            <w:tcW w:w="566" w:type="dxa"/>
            <w:tcBorders>
              <w:top w:val="single" w:sz="3" w:space="0" w:color="000000"/>
              <w:bottom w:val="single" w:sz="3" w:space="0" w:color="000000"/>
            </w:tcBorders>
          </w:tcPr>
          <w:p w:rsidR="00EA1FCB" w:rsidRDefault="00BF5CDA">
            <w:pPr>
              <w:pStyle w:val="TableParagraph"/>
              <w:ind w:left="-1" w:right="251"/>
              <w:jc w:val="right"/>
              <w:rPr>
                <w:sz w:val="20"/>
              </w:rPr>
            </w:pPr>
            <w:r>
              <w:rPr>
                <w:spacing w:val="-2"/>
                <w:sz w:val="20"/>
              </w:rPr>
              <w:t>No.</w:t>
            </w:r>
          </w:p>
        </w:tc>
        <w:tc>
          <w:tcPr>
            <w:tcW w:w="1416" w:type="dxa"/>
            <w:tcBorders>
              <w:top w:val="single" w:sz="3" w:space="0" w:color="000000"/>
              <w:bottom w:val="single" w:sz="3" w:space="0" w:color="000000"/>
            </w:tcBorders>
          </w:tcPr>
          <w:p w:rsidR="00EA1FCB" w:rsidRDefault="00BF5CDA">
            <w:pPr>
              <w:pStyle w:val="TableParagraph"/>
              <w:ind w:left="-3"/>
              <w:rPr>
                <w:sz w:val="20"/>
              </w:rPr>
            </w:pPr>
            <w:r>
              <w:rPr>
                <w:w w:val="105"/>
                <w:sz w:val="20"/>
              </w:rPr>
              <w:t>Date</w:t>
            </w:r>
          </w:p>
        </w:tc>
        <w:tc>
          <w:tcPr>
            <w:tcW w:w="1434" w:type="dxa"/>
            <w:vMerge/>
            <w:tcBorders>
              <w:bottom w:val="single" w:sz="3" w:space="0" w:color="000000"/>
              <w:right w:val="single" w:sz="3" w:space="0" w:color="000000"/>
            </w:tcBorders>
          </w:tcPr>
          <w:p w:rsidR="00EA1FCB" w:rsidRDefault="00EA1FCB"/>
        </w:tc>
        <w:tc>
          <w:tcPr>
            <w:tcW w:w="692" w:type="dxa"/>
            <w:vMerge/>
            <w:tcBorders>
              <w:left w:val="single" w:sz="3" w:space="0" w:color="000000"/>
              <w:bottom w:val="single" w:sz="3" w:space="0" w:color="000000"/>
            </w:tcBorders>
          </w:tcPr>
          <w:p w:rsidR="00EA1FCB" w:rsidRDefault="00EA1FCB"/>
        </w:tc>
        <w:tc>
          <w:tcPr>
            <w:tcW w:w="1097" w:type="dxa"/>
            <w:vMerge/>
            <w:tcBorders>
              <w:bottom w:val="single" w:sz="3" w:space="0" w:color="000000"/>
            </w:tcBorders>
          </w:tcPr>
          <w:p w:rsidR="00EA1FCB" w:rsidRDefault="00EA1FCB"/>
        </w:tc>
        <w:tc>
          <w:tcPr>
            <w:tcW w:w="1015" w:type="dxa"/>
            <w:vMerge/>
            <w:tcBorders>
              <w:bottom w:val="single" w:sz="3" w:space="0" w:color="000000"/>
            </w:tcBorders>
          </w:tcPr>
          <w:p w:rsidR="00EA1FCB" w:rsidRDefault="00EA1FCB"/>
        </w:tc>
      </w:tr>
      <w:tr w:rsidR="00EA1FCB">
        <w:trPr>
          <w:trHeight w:hRule="exact" w:val="246"/>
        </w:trPr>
        <w:tc>
          <w:tcPr>
            <w:tcW w:w="1308" w:type="dxa"/>
            <w:tcBorders>
              <w:top w:val="single" w:sz="3" w:space="0" w:color="000000"/>
            </w:tcBorders>
          </w:tcPr>
          <w:p w:rsidR="00EA1FCB" w:rsidRDefault="00BF5CDA">
            <w:pPr>
              <w:pStyle w:val="TableParagraph"/>
              <w:ind w:left="10"/>
              <w:jc w:val="center"/>
              <w:rPr>
                <w:sz w:val="20"/>
              </w:rPr>
            </w:pPr>
            <w:r>
              <w:rPr>
                <w:w w:val="103"/>
                <w:sz w:val="20"/>
              </w:rPr>
              <w:t>1</w:t>
            </w:r>
          </w:p>
        </w:tc>
        <w:tc>
          <w:tcPr>
            <w:tcW w:w="1541" w:type="dxa"/>
            <w:tcBorders>
              <w:top w:val="single" w:sz="3" w:space="0" w:color="000000"/>
            </w:tcBorders>
          </w:tcPr>
          <w:p w:rsidR="00EA1FCB" w:rsidRDefault="00BF5CDA">
            <w:pPr>
              <w:pStyle w:val="TableParagraph"/>
              <w:ind w:left="7"/>
              <w:jc w:val="center"/>
              <w:rPr>
                <w:sz w:val="20"/>
              </w:rPr>
            </w:pPr>
            <w:r>
              <w:rPr>
                <w:w w:val="103"/>
                <w:sz w:val="20"/>
              </w:rPr>
              <w:t>2</w:t>
            </w:r>
          </w:p>
        </w:tc>
        <w:tc>
          <w:tcPr>
            <w:tcW w:w="1128" w:type="dxa"/>
            <w:tcBorders>
              <w:top w:val="single" w:sz="3" w:space="0" w:color="000000"/>
            </w:tcBorders>
          </w:tcPr>
          <w:p w:rsidR="00EA1FCB" w:rsidRDefault="00BF5CDA">
            <w:pPr>
              <w:pStyle w:val="TableParagraph"/>
              <w:ind w:left="12"/>
              <w:jc w:val="center"/>
              <w:rPr>
                <w:sz w:val="20"/>
              </w:rPr>
            </w:pPr>
            <w:r>
              <w:rPr>
                <w:w w:val="103"/>
                <w:sz w:val="20"/>
              </w:rPr>
              <w:t>3</w:t>
            </w:r>
          </w:p>
        </w:tc>
        <w:tc>
          <w:tcPr>
            <w:tcW w:w="1128" w:type="dxa"/>
            <w:tcBorders>
              <w:top w:val="single" w:sz="3" w:space="0" w:color="000000"/>
            </w:tcBorders>
          </w:tcPr>
          <w:p w:rsidR="00EA1FCB" w:rsidRDefault="00BF5CDA">
            <w:pPr>
              <w:pStyle w:val="TableParagraph"/>
              <w:ind w:left="3"/>
              <w:jc w:val="center"/>
              <w:rPr>
                <w:sz w:val="20"/>
              </w:rPr>
            </w:pPr>
            <w:r>
              <w:rPr>
                <w:w w:val="103"/>
                <w:sz w:val="20"/>
              </w:rPr>
              <w:t>4</w:t>
            </w:r>
          </w:p>
        </w:tc>
        <w:tc>
          <w:tcPr>
            <w:tcW w:w="432" w:type="dxa"/>
            <w:tcBorders>
              <w:top w:val="single" w:sz="3" w:space="0" w:color="000000"/>
            </w:tcBorders>
          </w:tcPr>
          <w:p w:rsidR="00EA1FCB" w:rsidRDefault="00BF5CDA">
            <w:pPr>
              <w:pStyle w:val="TableParagraph"/>
              <w:ind w:right="155"/>
              <w:jc w:val="right"/>
              <w:rPr>
                <w:sz w:val="20"/>
              </w:rPr>
            </w:pPr>
            <w:r>
              <w:rPr>
                <w:w w:val="103"/>
                <w:sz w:val="20"/>
              </w:rPr>
              <w:t>5</w:t>
            </w:r>
          </w:p>
        </w:tc>
        <w:tc>
          <w:tcPr>
            <w:tcW w:w="629" w:type="dxa"/>
            <w:tcBorders>
              <w:top w:val="single" w:sz="3" w:space="0" w:color="000000"/>
            </w:tcBorders>
          </w:tcPr>
          <w:p w:rsidR="00EA1FCB" w:rsidRDefault="00BF5CDA">
            <w:pPr>
              <w:pStyle w:val="TableParagraph"/>
              <w:ind w:right="254"/>
              <w:jc w:val="right"/>
              <w:rPr>
                <w:sz w:val="20"/>
              </w:rPr>
            </w:pPr>
            <w:r>
              <w:rPr>
                <w:w w:val="103"/>
                <w:sz w:val="20"/>
              </w:rPr>
              <w:t>6</w:t>
            </w:r>
          </w:p>
        </w:tc>
        <w:tc>
          <w:tcPr>
            <w:tcW w:w="1603" w:type="dxa"/>
            <w:tcBorders>
              <w:top w:val="single" w:sz="3" w:space="0" w:color="000000"/>
            </w:tcBorders>
          </w:tcPr>
          <w:p w:rsidR="00EA1FCB" w:rsidRDefault="00BF5CDA">
            <w:pPr>
              <w:pStyle w:val="TableParagraph"/>
              <w:ind w:left="3"/>
              <w:jc w:val="center"/>
              <w:rPr>
                <w:sz w:val="20"/>
              </w:rPr>
            </w:pPr>
            <w:r>
              <w:rPr>
                <w:w w:val="103"/>
                <w:sz w:val="20"/>
              </w:rPr>
              <w:t>7</w:t>
            </w:r>
          </w:p>
        </w:tc>
        <w:tc>
          <w:tcPr>
            <w:tcW w:w="566" w:type="dxa"/>
            <w:tcBorders>
              <w:top w:val="single" w:sz="3" w:space="0" w:color="000000"/>
            </w:tcBorders>
          </w:tcPr>
          <w:p w:rsidR="00EA1FCB" w:rsidRDefault="00BF5CDA">
            <w:pPr>
              <w:pStyle w:val="TableParagraph"/>
              <w:ind w:right="225"/>
              <w:jc w:val="right"/>
              <w:rPr>
                <w:sz w:val="20"/>
              </w:rPr>
            </w:pPr>
            <w:r>
              <w:rPr>
                <w:w w:val="103"/>
                <w:sz w:val="20"/>
              </w:rPr>
              <w:t>8</w:t>
            </w:r>
          </w:p>
        </w:tc>
        <w:tc>
          <w:tcPr>
            <w:tcW w:w="1416" w:type="dxa"/>
            <w:tcBorders>
              <w:top w:val="single" w:sz="3" w:space="0" w:color="000000"/>
            </w:tcBorders>
          </w:tcPr>
          <w:p w:rsidR="00EA1FCB" w:rsidRDefault="00BF5CDA">
            <w:pPr>
              <w:pStyle w:val="TableParagraph"/>
              <w:ind w:right="1"/>
              <w:jc w:val="center"/>
              <w:rPr>
                <w:sz w:val="20"/>
              </w:rPr>
            </w:pPr>
            <w:r>
              <w:rPr>
                <w:w w:val="103"/>
                <w:sz w:val="20"/>
              </w:rPr>
              <w:t>9</w:t>
            </w:r>
          </w:p>
        </w:tc>
        <w:tc>
          <w:tcPr>
            <w:tcW w:w="1434" w:type="dxa"/>
            <w:tcBorders>
              <w:top w:val="single" w:sz="3" w:space="0" w:color="000000"/>
              <w:right w:val="single" w:sz="3" w:space="0" w:color="000000"/>
            </w:tcBorders>
          </w:tcPr>
          <w:p w:rsidR="00EA1FCB" w:rsidRDefault="00BF5CDA">
            <w:pPr>
              <w:pStyle w:val="TableParagraph"/>
              <w:ind w:left="589" w:right="586"/>
              <w:jc w:val="center"/>
              <w:rPr>
                <w:sz w:val="20"/>
              </w:rPr>
            </w:pPr>
            <w:r>
              <w:rPr>
                <w:w w:val="105"/>
                <w:sz w:val="20"/>
              </w:rPr>
              <w:t>10</w:t>
            </w:r>
          </w:p>
        </w:tc>
        <w:tc>
          <w:tcPr>
            <w:tcW w:w="692" w:type="dxa"/>
            <w:tcBorders>
              <w:top w:val="single" w:sz="3" w:space="0" w:color="000000"/>
              <w:left w:val="single" w:sz="3" w:space="0" w:color="000000"/>
            </w:tcBorders>
          </w:tcPr>
          <w:p w:rsidR="00EA1FCB" w:rsidRDefault="00BF5CDA">
            <w:pPr>
              <w:pStyle w:val="TableParagraph"/>
              <w:ind w:left="218" w:right="215"/>
              <w:jc w:val="center"/>
              <w:rPr>
                <w:sz w:val="20"/>
              </w:rPr>
            </w:pPr>
            <w:r>
              <w:rPr>
                <w:w w:val="105"/>
                <w:sz w:val="20"/>
              </w:rPr>
              <w:t>11</w:t>
            </w:r>
          </w:p>
        </w:tc>
        <w:tc>
          <w:tcPr>
            <w:tcW w:w="1097" w:type="dxa"/>
            <w:tcBorders>
              <w:top w:val="single" w:sz="3" w:space="0" w:color="000000"/>
            </w:tcBorders>
          </w:tcPr>
          <w:p w:rsidR="00EA1FCB" w:rsidRDefault="00BF5CDA">
            <w:pPr>
              <w:pStyle w:val="TableParagraph"/>
              <w:ind w:left="122" w:right="122"/>
              <w:jc w:val="center"/>
              <w:rPr>
                <w:sz w:val="20"/>
              </w:rPr>
            </w:pPr>
            <w:r>
              <w:rPr>
                <w:w w:val="105"/>
                <w:sz w:val="20"/>
              </w:rPr>
              <w:t>12</w:t>
            </w:r>
          </w:p>
        </w:tc>
        <w:tc>
          <w:tcPr>
            <w:tcW w:w="1015" w:type="dxa"/>
            <w:tcBorders>
              <w:top w:val="single" w:sz="3" w:space="0" w:color="000000"/>
            </w:tcBorders>
          </w:tcPr>
          <w:p w:rsidR="00EA1FCB" w:rsidRDefault="00BF5CDA">
            <w:pPr>
              <w:pStyle w:val="TableParagraph"/>
              <w:ind w:left="84" w:right="81"/>
              <w:jc w:val="center"/>
              <w:rPr>
                <w:sz w:val="20"/>
              </w:rPr>
            </w:pPr>
            <w:r>
              <w:rPr>
                <w:w w:val="105"/>
                <w:sz w:val="20"/>
              </w:rPr>
              <w:t>13</w:t>
            </w:r>
          </w:p>
        </w:tc>
      </w:tr>
      <w:tr w:rsidR="00EA1FCB">
        <w:trPr>
          <w:trHeight w:hRule="exact" w:val="247"/>
        </w:trPr>
        <w:tc>
          <w:tcPr>
            <w:tcW w:w="1308" w:type="dxa"/>
          </w:tcPr>
          <w:p w:rsidR="00EA1FCB" w:rsidRDefault="00EA1FCB"/>
        </w:tc>
        <w:tc>
          <w:tcPr>
            <w:tcW w:w="1541" w:type="dxa"/>
          </w:tcPr>
          <w:p w:rsidR="00EA1FCB" w:rsidRDefault="00EA1FCB"/>
        </w:tc>
        <w:tc>
          <w:tcPr>
            <w:tcW w:w="1128" w:type="dxa"/>
          </w:tcPr>
          <w:p w:rsidR="00EA1FCB" w:rsidRDefault="00EA1FCB"/>
        </w:tc>
        <w:tc>
          <w:tcPr>
            <w:tcW w:w="1128" w:type="dxa"/>
          </w:tcPr>
          <w:p w:rsidR="00EA1FCB" w:rsidRDefault="00EA1FCB"/>
        </w:tc>
        <w:tc>
          <w:tcPr>
            <w:tcW w:w="432" w:type="dxa"/>
          </w:tcPr>
          <w:p w:rsidR="00EA1FCB" w:rsidRDefault="00EA1FCB"/>
        </w:tc>
        <w:tc>
          <w:tcPr>
            <w:tcW w:w="629" w:type="dxa"/>
          </w:tcPr>
          <w:p w:rsidR="00EA1FCB" w:rsidRDefault="00EA1FCB"/>
        </w:tc>
        <w:tc>
          <w:tcPr>
            <w:tcW w:w="1603" w:type="dxa"/>
          </w:tcPr>
          <w:p w:rsidR="00EA1FCB" w:rsidRDefault="00EA1FCB"/>
        </w:tc>
        <w:tc>
          <w:tcPr>
            <w:tcW w:w="566" w:type="dxa"/>
          </w:tcPr>
          <w:p w:rsidR="00EA1FCB" w:rsidRDefault="00EA1FCB"/>
        </w:tc>
        <w:tc>
          <w:tcPr>
            <w:tcW w:w="1416" w:type="dxa"/>
          </w:tcPr>
          <w:p w:rsidR="00EA1FCB" w:rsidRDefault="00EA1FCB"/>
        </w:tc>
        <w:tc>
          <w:tcPr>
            <w:tcW w:w="1434" w:type="dxa"/>
            <w:tcBorders>
              <w:right w:val="single" w:sz="3" w:space="0" w:color="000000"/>
            </w:tcBorders>
          </w:tcPr>
          <w:p w:rsidR="00EA1FCB" w:rsidRDefault="00EA1FCB"/>
        </w:tc>
        <w:tc>
          <w:tcPr>
            <w:tcW w:w="692" w:type="dxa"/>
            <w:tcBorders>
              <w:left w:val="single" w:sz="3" w:space="0" w:color="000000"/>
            </w:tcBorders>
          </w:tcPr>
          <w:p w:rsidR="00EA1FCB" w:rsidRDefault="00EA1FCB"/>
        </w:tc>
        <w:tc>
          <w:tcPr>
            <w:tcW w:w="1097" w:type="dxa"/>
          </w:tcPr>
          <w:p w:rsidR="00EA1FCB" w:rsidRDefault="00EA1FCB"/>
        </w:tc>
        <w:tc>
          <w:tcPr>
            <w:tcW w:w="1015" w:type="dxa"/>
          </w:tcPr>
          <w:p w:rsidR="00EA1FCB" w:rsidRDefault="00EA1FCB"/>
        </w:tc>
      </w:tr>
    </w:tbl>
    <w:p w:rsidR="00EA1FCB" w:rsidRDefault="00EA1FCB">
      <w:pPr>
        <w:pStyle w:val="BodyText"/>
        <w:spacing w:before="3"/>
        <w:rPr>
          <w:sz w:val="28"/>
        </w:rPr>
      </w:pPr>
    </w:p>
    <w:p w:rsidR="00EA1FCB" w:rsidRDefault="00BF5CDA">
      <w:pPr>
        <w:pStyle w:val="ListParagraph"/>
        <w:numPr>
          <w:ilvl w:val="0"/>
          <w:numId w:val="5"/>
        </w:numPr>
        <w:tabs>
          <w:tab w:val="left" w:pos="346"/>
        </w:tabs>
        <w:spacing w:before="77"/>
        <w:ind w:left="345" w:hanging="229"/>
        <w:jc w:val="left"/>
      </w:pPr>
      <w:r>
        <w:rPr>
          <w:w w:val="105"/>
        </w:rPr>
        <w:t>Verification</w:t>
      </w:r>
    </w:p>
    <w:p w:rsidR="00EA1FCB" w:rsidRDefault="00EA1FCB">
      <w:pPr>
        <w:pStyle w:val="BodyText"/>
      </w:pPr>
    </w:p>
    <w:p w:rsidR="00EA1FCB" w:rsidRDefault="00EA1FCB">
      <w:pPr>
        <w:pStyle w:val="BodyText"/>
        <w:spacing w:before="4"/>
        <w:rPr>
          <w:sz w:val="27"/>
        </w:rPr>
      </w:pPr>
    </w:p>
    <w:p w:rsidR="00EA1FCB" w:rsidRDefault="00BF5CDA">
      <w:pPr>
        <w:pStyle w:val="BodyText"/>
        <w:spacing w:line="244" w:lineRule="auto"/>
        <w:ind w:left="116"/>
      </w:pPr>
      <w:r>
        <w:rPr>
          <w:w w:val="105"/>
        </w:rPr>
        <w:t>I</w:t>
      </w:r>
      <w:r>
        <w:rPr>
          <w:spacing w:val="-7"/>
          <w:w w:val="105"/>
        </w:rPr>
        <w:t xml:space="preserve"> </w:t>
      </w:r>
      <w:r>
        <w:rPr>
          <w:w w:val="105"/>
        </w:rPr>
        <w:t>hereby</w:t>
      </w:r>
      <w:r>
        <w:rPr>
          <w:spacing w:val="-8"/>
          <w:w w:val="105"/>
        </w:rPr>
        <w:t xml:space="preserve"> </w:t>
      </w:r>
      <w:r>
        <w:rPr>
          <w:w w:val="105"/>
        </w:rPr>
        <w:t>solemnly</w:t>
      </w:r>
      <w:r>
        <w:rPr>
          <w:spacing w:val="-8"/>
          <w:w w:val="105"/>
        </w:rPr>
        <w:t xml:space="preserve"> </w:t>
      </w:r>
      <w:r>
        <w:rPr>
          <w:w w:val="105"/>
        </w:rPr>
        <w:t>affirm</w:t>
      </w:r>
      <w:r>
        <w:rPr>
          <w:spacing w:val="-7"/>
          <w:w w:val="105"/>
        </w:rPr>
        <w:t xml:space="preserve"> </w:t>
      </w:r>
      <w:r>
        <w:rPr>
          <w:w w:val="105"/>
        </w:rPr>
        <w:t>and</w:t>
      </w:r>
      <w:r>
        <w:rPr>
          <w:spacing w:val="-7"/>
          <w:w w:val="105"/>
        </w:rPr>
        <w:t xml:space="preserve"> </w:t>
      </w:r>
      <w:r>
        <w:rPr>
          <w:w w:val="105"/>
        </w:rPr>
        <w:t>declare</w:t>
      </w:r>
      <w:r>
        <w:rPr>
          <w:spacing w:val="-4"/>
          <w:w w:val="105"/>
        </w:rPr>
        <w:t xml:space="preserve"> </w:t>
      </w:r>
      <w:r>
        <w:rPr>
          <w:w w:val="105"/>
        </w:rPr>
        <w:t>that</w:t>
      </w:r>
      <w:r>
        <w:rPr>
          <w:spacing w:val="-7"/>
          <w:w w:val="105"/>
        </w:rPr>
        <w:t xml:space="preserve"> </w:t>
      </w:r>
      <w:r>
        <w:rPr>
          <w:w w:val="105"/>
        </w:rPr>
        <w:t>the</w:t>
      </w:r>
      <w:r>
        <w:rPr>
          <w:spacing w:val="-6"/>
          <w:w w:val="105"/>
        </w:rPr>
        <w:t xml:space="preserve"> </w:t>
      </w:r>
      <w:r>
        <w:rPr>
          <w:w w:val="105"/>
        </w:rPr>
        <w:t>information</w:t>
      </w:r>
      <w:r>
        <w:rPr>
          <w:spacing w:val="-7"/>
          <w:w w:val="105"/>
        </w:rPr>
        <w:t xml:space="preserve"> </w:t>
      </w:r>
      <w:r>
        <w:rPr>
          <w:w w:val="105"/>
        </w:rPr>
        <w:t>given</w:t>
      </w:r>
      <w:r>
        <w:rPr>
          <w:spacing w:val="-2"/>
          <w:w w:val="105"/>
        </w:rPr>
        <w:t xml:space="preserve"> </w:t>
      </w:r>
      <w:r>
        <w:rPr>
          <w:w w:val="105"/>
        </w:rPr>
        <w:t>herein</w:t>
      </w:r>
      <w:r>
        <w:rPr>
          <w:spacing w:val="-7"/>
          <w:w w:val="105"/>
        </w:rPr>
        <w:t xml:space="preserve"> </w:t>
      </w:r>
      <w:r>
        <w:rPr>
          <w:w w:val="105"/>
        </w:rPr>
        <w:t>above</w:t>
      </w:r>
      <w:r>
        <w:rPr>
          <w:spacing w:val="-6"/>
          <w:w w:val="105"/>
        </w:rPr>
        <w:t xml:space="preserve"> </w:t>
      </w:r>
      <w:r>
        <w:rPr>
          <w:w w:val="105"/>
        </w:rPr>
        <w:t>is</w:t>
      </w:r>
      <w:r>
        <w:rPr>
          <w:spacing w:val="-6"/>
          <w:w w:val="105"/>
        </w:rPr>
        <w:t xml:space="preserve"> </w:t>
      </w:r>
      <w:r>
        <w:rPr>
          <w:w w:val="105"/>
        </w:rPr>
        <w:t>true</w:t>
      </w:r>
      <w:r>
        <w:rPr>
          <w:spacing w:val="-7"/>
          <w:w w:val="105"/>
        </w:rPr>
        <w:t xml:space="preserve"> </w:t>
      </w:r>
      <w:r>
        <w:rPr>
          <w:w w:val="105"/>
        </w:rPr>
        <w:t>and</w:t>
      </w:r>
      <w:r>
        <w:rPr>
          <w:spacing w:val="-7"/>
          <w:w w:val="105"/>
        </w:rPr>
        <w:t xml:space="preserve"> </w:t>
      </w:r>
      <w:r>
        <w:rPr>
          <w:w w:val="105"/>
        </w:rPr>
        <w:t>correct</w:t>
      </w:r>
      <w:r>
        <w:rPr>
          <w:spacing w:val="-4"/>
          <w:w w:val="105"/>
        </w:rPr>
        <w:t xml:space="preserve"> </w:t>
      </w:r>
      <w:r>
        <w:rPr>
          <w:w w:val="105"/>
        </w:rPr>
        <w:t>to</w:t>
      </w:r>
      <w:r>
        <w:rPr>
          <w:spacing w:val="-7"/>
          <w:w w:val="105"/>
        </w:rPr>
        <w:t xml:space="preserve"> </w:t>
      </w:r>
      <w:r>
        <w:rPr>
          <w:w w:val="105"/>
        </w:rPr>
        <w:t>the</w:t>
      </w:r>
      <w:r>
        <w:rPr>
          <w:spacing w:val="-7"/>
          <w:w w:val="105"/>
        </w:rPr>
        <w:t xml:space="preserve"> </w:t>
      </w:r>
      <w:r>
        <w:rPr>
          <w:w w:val="105"/>
        </w:rPr>
        <w:t>best</w:t>
      </w:r>
      <w:r>
        <w:rPr>
          <w:spacing w:val="-4"/>
          <w:w w:val="105"/>
        </w:rPr>
        <w:t xml:space="preserve"> </w:t>
      </w:r>
      <w:r>
        <w:rPr>
          <w:w w:val="105"/>
        </w:rPr>
        <w:t>of</w:t>
      </w:r>
      <w:r>
        <w:rPr>
          <w:spacing w:val="-5"/>
          <w:w w:val="105"/>
        </w:rPr>
        <w:t xml:space="preserve"> </w:t>
      </w:r>
      <w:r>
        <w:rPr>
          <w:w w:val="105"/>
        </w:rPr>
        <w:t>my</w:t>
      </w:r>
      <w:r>
        <w:rPr>
          <w:spacing w:val="-7"/>
          <w:w w:val="105"/>
        </w:rPr>
        <w:t xml:space="preserve"> </w:t>
      </w:r>
      <w:r>
        <w:rPr>
          <w:w w:val="105"/>
        </w:rPr>
        <w:t>knowledge</w:t>
      </w:r>
      <w:r>
        <w:rPr>
          <w:spacing w:val="-4"/>
          <w:w w:val="105"/>
        </w:rPr>
        <w:t xml:space="preserve"> </w:t>
      </w:r>
      <w:r>
        <w:rPr>
          <w:w w:val="105"/>
        </w:rPr>
        <w:t>and</w:t>
      </w:r>
      <w:r>
        <w:rPr>
          <w:spacing w:val="-7"/>
          <w:w w:val="105"/>
        </w:rPr>
        <w:t xml:space="preserve"> </w:t>
      </w:r>
      <w:r>
        <w:rPr>
          <w:w w:val="105"/>
        </w:rPr>
        <w:t>belief</w:t>
      </w:r>
      <w:r>
        <w:rPr>
          <w:spacing w:val="-4"/>
          <w:w w:val="105"/>
        </w:rPr>
        <w:t xml:space="preserve"> </w:t>
      </w:r>
      <w:r>
        <w:rPr>
          <w:w w:val="105"/>
        </w:rPr>
        <w:t>and</w:t>
      </w:r>
      <w:r>
        <w:rPr>
          <w:spacing w:val="-7"/>
          <w:w w:val="105"/>
        </w:rPr>
        <w:t xml:space="preserve"> </w:t>
      </w:r>
      <w:r>
        <w:rPr>
          <w:w w:val="105"/>
        </w:rPr>
        <w:t>nothing</w:t>
      </w:r>
      <w:r>
        <w:rPr>
          <w:spacing w:val="-8"/>
          <w:w w:val="105"/>
        </w:rPr>
        <w:t xml:space="preserve"> </w:t>
      </w:r>
      <w:r>
        <w:rPr>
          <w:w w:val="105"/>
        </w:rPr>
        <w:t>has been</w:t>
      </w:r>
      <w:r>
        <w:rPr>
          <w:spacing w:val="-38"/>
          <w:w w:val="105"/>
        </w:rPr>
        <w:t xml:space="preserve"> </w:t>
      </w:r>
      <w:r>
        <w:rPr>
          <w:w w:val="105"/>
        </w:rPr>
        <w:t>concealed</w:t>
      </w:r>
      <w:r>
        <w:rPr>
          <w:spacing w:val="-38"/>
          <w:w w:val="105"/>
        </w:rPr>
        <w:t xml:space="preserve"> </w:t>
      </w:r>
      <w:r>
        <w:rPr>
          <w:w w:val="105"/>
        </w:rPr>
        <w:t>therefrom.</w:t>
      </w:r>
    </w:p>
    <w:p w:rsidR="00EA1FCB" w:rsidRDefault="00EA1FCB">
      <w:pPr>
        <w:pStyle w:val="BodyText"/>
      </w:pPr>
    </w:p>
    <w:p w:rsidR="00EA1FCB" w:rsidRDefault="00EA1FCB">
      <w:pPr>
        <w:pStyle w:val="BodyText"/>
        <w:spacing w:before="1"/>
        <w:rPr>
          <w:sz w:val="27"/>
        </w:rPr>
      </w:pPr>
    </w:p>
    <w:p w:rsidR="00EA1FCB" w:rsidRDefault="00BF5CDA">
      <w:pPr>
        <w:pStyle w:val="BodyText"/>
        <w:spacing w:before="1"/>
        <w:ind w:left="6141" w:right="4938"/>
        <w:jc w:val="center"/>
      </w:pPr>
      <w:r>
        <w:rPr>
          <w:w w:val="105"/>
        </w:rPr>
        <w:t>Signature</w:t>
      </w:r>
    </w:p>
    <w:p w:rsidR="00EA1FCB" w:rsidRDefault="00BF5CDA">
      <w:pPr>
        <w:pStyle w:val="BodyText"/>
        <w:tabs>
          <w:tab w:val="left" w:pos="7225"/>
        </w:tabs>
        <w:spacing w:before="23"/>
        <w:ind w:left="116"/>
      </w:pPr>
      <w:r>
        <w:rPr>
          <w:w w:val="105"/>
        </w:rPr>
        <w:t>Place</w:t>
      </w:r>
      <w:r>
        <w:rPr>
          <w:w w:val="105"/>
        </w:rPr>
        <w:tab/>
        <w:t>Name</w:t>
      </w:r>
      <w:r>
        <w:rPr>
          <w:spacing w:val="-35"/>
          <w:w w:val="105"/>
        </w:rPr>
        <w:t xml:space="preserve"> </w:t>
      </w:r>
      <w:r>
        <w:rPr>
          <w:w w:val="105"/>
        </w:rPr>
        <w:t>of</w:t>
      </w:r>
      <w:r>
        <w:rPr>
          <w:spacing w:val="-34"/>
          <w:w w:val="105"/>
        </w:rPr>
        <w:t xml:space="preserve"> </w:t>
      </w:r>
      <w:r>
        <w:rPr>
          <w:w w:val="105"/>
        </w:rPr>
        <w:t>Authorised</w:t>
      </w:r>
      <w:r>
        <w:rPr>
          <w:spacing w:val="-35"/>
          <w:w w:val="105"/>
        </w:rPr>
        <w:t xml:space="preserve"> </w:t>
      </w:r>
      <w:r>
        <w:rPr>
          <w:w w:val="105"/>
        </w:rPr>
        <w:t>Signatory</w:t>
      </w:r>
      <w:r>
        <w:rPr>
          <w:spacing w:val="-34"/>
          <w:w w:val="105"/>
        </w:rPr>
        <w:t xml:space="preserve"> </w:t>
      </w:r>
      <w:r>
        <w:rPr>
          <w:w w:val="105"/>
        </w:rPr>
        <w:t>….……………………</w:t>
      </w:r>
    </w:p>
    <w:p w:rsidR="00EA1FCB" w:rsidRDefault="00BF5CDA">
      <w:pPr>
        <w:pStyle w:val="BodyText"/>
        <w:tabs>
          <w:tab w:val="left" w:pos="7338"/>
        </w:tabs>
        <w:spacing w:before="157"/>
        <w:ind w:left="116"/>
      </w:pPr>
      <w:r>
        <w:rPr>
          <w:w w:val="105"/>
        </w:rPr>
        <w:t>Date</w:t>
      </w:r>
      <w:r>
        <w:rPr>
          <w:w w:val="105"/>
        </w:rPr>
        <w:tab/>
      </w:r>
      <w:r>
        <w:t xml:space="preserve">Designation </w:t>
      </w:r>
      <w:r>
        <w:rPr>
          <w:spacing w:val="45"/>
        </w:rPr>
        <w:t xml:space="preserve"> </w:t>
      </w:r>
      <w:r>
        <w:t>/Status……………………………………</w:t>
      </w:r>
    </w:p>
    <w:p w:rsidR="00EA1FCB" w:rsidRDefault="00EA1FCB">
      <w:pPr>
        <w:sectPr w:rsidR="00EA1FCB">
          <w:pgSz w:w="15840" w:h="12240" w:orient="landscape"/>
          <w:pgMar w:top="1140" w:right="640" w:bottom="1660" w:left="980" w:header="0" w:footer="1400" w:gutter="0"/>
          <w:cols w:space="720"/>
        </w:sectPr>
      </w:pPr>
    </w:p>
    <w:p w:rsidR="00EA1FCB" w:rsidRDefault="00BF5CDA">
      <w:pPr>
        <w:pStyle w:val="Heading3"/>
        <w:spacing w:before="46"/>
        <w:ind w:left="3074" w:right="3372"/>
      </w:pPr>
      <w:r>
        <w:rPr>
          <w:noProof/>
        </w:rPr>
        <w:drawing>
          <wp:anchor distT="0" distB="0" distL="0" distR="0" simplePos="0" relativeHeight="251616256" behindDoc="0" locked="0" layoutInCell="1" allowOverlap="1">
            <wp:simplePos x="0" y="0"/>
            <wp:positionH relativeFrom="page">
              <wp:posOffset>2130679</wp:posOffset>
            </wp:positionH>
            <wp:positionV relativeFrom="page">
              <wp:posOffset>2924682</wp:posOffset>
            </wp:positionV>
            <wp:extent cx="190077" cy="142875"/>
            <wp:effectExtent l="0" t="0" r="0" b="0"/>
            <wp:wrapNone/>
            <wp:docPr id="103"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3.png"/>
                    <pic:cNvPicPr/>
                  </pic:nvPicPr>
                  <pic:blipFill>
                    <a:blip r:embed="rId75" cstate="print"/>
                    <a:stretch>
                      <a:fillRect/>
                    </a:stretch>
                  </pic:blipFill>
                  <pic:spPr>
                    <a:xfrm>
                      <a:off x="0" y="0"/>
                      <a:ext cx="190077" cy="142875"/>
                    </a:xfrm>
                    <a:prstGeom prst="rect">
                      <a:avLst/>
                    </a:prstGeom>
                  </pic:spPr>
                </pic:pic>
              </a:graphicData>
            </a:graphic>
          </wp:anchor>
        </w:drawing>
      </w:r>
      <w:r>
        <w:t>Form GST ENR-01</w:t>
      </w:r>
    </w:p>
    <w:p w:rsidR="00EA1FCB" w:rsidRDefault="00BF5CDA">
      <w:pPr>
        <w:spacing w:before="18"/>
        <w:ind w:left="3066" w:right="3373"/>
        <w:jc w:val="center"/>
        <w:rPr>
          <w:i/>
        </w:rPr>
      </w:pPr>
      <w:r>
        <w:rPr>
          <w:i/>
        </w:rPr>
        <w:t>[See rule 58(1)]</w:t>
      </w:r>
    </w:p>
    <w:p w:rsidR="00EA1FCB" w:rsidRDefault="00BF5CDA">
      <w:pPr>
        <w:pStyle w:val="Heading3"/>
        <w:spacing w:before="162"/>
        <w:ind w:left="3074" w:right="3373"/>
      </w:pPr>
      <w:r>
        <w:t>Application for Enrolment u/s 35  (2)</w:t>
      </w:r>
    </w:p>
    <w:p w:rsidR="00EA1FCB" w:rsidRDefault="00BF5CDA">
      <w:pPr>
        <w:spacing w:before="150"/>
        <w:ind w:left="3073" w:right="3373"/>
        <w:jc w:val="center"/>
        <w:rPr>
          <w:i/>
        </w:rPr>
      </w:pPr>
      <w:r>
        <w:rPr>
          <w:i/>
        </w:rPr>
        <w:t>[only for un-registered  persons]</w:t>
      </w:r>
    </w:p>
    <w:p w:rsidR="00EA1FCB" w:rsidRDefault="00EA1FCB">
      <w:pPr>
        <w:pStyle w:val="BodyText"/>
        <w:spacing w:before="2"/>
        <w:rPr>
          <w:i/>
          <w:sz w:val="14"/>
        </w:rPr>
      </w:pPr>
    </w:p>
    <w:tbl>
      <w:tblPr>
        <w:tblW w:w="0" w:type="auto"/>
        <w:tblInd w:w="10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674"/>
        <w:gridCol w:w="245"/>
        <w:gridCol w:w="1606"/>
        <w:gridCol w:w="773"/>
        <w:gridCol w:w="422"/>
        <w:gridCol w:w="1091"/>
        <w:gridCol w:w="930"/>
        <w:gridCol w:w="1555"/>
        <w:gridCol w:w="1075"/>
        <w:gridCol w:w="721"/>
        <w:gridCol w:w="637"/>
      </w:tblGrid>
      <w:tr w:rsidR="00EA1FCB">
        <w:trPr>
          <w:trHeight w:hRule="exact" w:val="397"/>
        </w:trPr>
        <w:tc>
          <w:tcPr>
            <w:tcW w:w="674" w:type="dxa"/>
            <w:vMerge w:val="restart"/>
            <w:tcBorders>
              <w:left w:val="single" w:sz="4" w:space="0" w:color="000000"/>
              <w:right w:val="single" w:sz="4" w:space="0" w:color="000000"/>
            </w:tcBorders>
          </w:tcPr>
          <w:p w:rsidR="00EA1FCB" w:rsidRDefault="00BF5CDA">
            <w:pPr>
              <w:pStyle w:val="TableParagraph"/>
              <w:ind w:left="98"/>
              <w:rPr>
                <w:sz w:val="20"/>
              </w:rPr>
            </w:pPr>
            <w:r>
              <w:rPr>
                <w:w w:val="105"/>
                <w:sz w:val="20"/>
              </w:rPr>
              <w:t>1.</w:t>
            </w:r>
          </w:p>
        </w:tc>
        <w:tc>
          <w:tcPr>
            <w:tcW w:w="3046" w:type="dxa"/>
            <w:gridSpan w:val="4"/>
            <w:tcBorders>
              <w:left w:val="single" w:sz="4" w:space="0" w:color="000000"/>
              <w:bottom w:val="single" w:sz="4" w:space="0" w:color="000000"/>
              <w:right w:val="single" w:sz="4" w:space="0" w:color="000000"/>
            </w:tcBorders>
          </w:tcPr>
          <w:p w:rsidR="00EA1FCB" w:rsidRDefault="00BF5CDA">
            <w:pPr>
              <w:pStyle w:val="TableParagraph"/>
              <w:ind w:left="98" w:right="67"/>
              <w:rPr>
                <w:sz w:val="20"/>
              </w:rPr>
            </w:pPr>
            <w:r>
              <w:rPr>
                <w:w w:val="105"/>
                <w:sz w:val="20"/>
              </w:rPr>
              <w:t>(a) Legal name</w:t>
            </w:r>
          </w:p>
        </w:tc>
        <w:tc>
          <w:tcPr>
            <w:tcW w:w="6008" w:type="dxa"/>
            <w:gridSpan w:val="6"/>
            <w:tcBorders>
              <w:left w:val="single" w:sz="4" w:space="0" w:color="000000"/>
              <w:bottom w:val="single" w:sz="4" w:space="0" w:color="000000"/>
            </w:tcBorders>
          </w:tcPr>
          <w:p w:rsidR="00EA1FCB" w:rsidRDefault="00EA1FCB"/>
        </w:tc>
      </w:tr>
      <w:tr w:rsidR="00EA1FCB">
        <w:trPr>
          <w:trHeight w:hRule="exact" w:val="396"/>
        </w:trPr>
        <w:tc>
          <w:tcPr>
            <w:tcW w:w="674" w:type="dxa"/>
            <w:vMerge/>
            <w:tcBorders>
              <w:left w:val="single" w:sz="4" w:space="0" w:color="000000"/>
              <w:right w:val="single" w:sz="4" w:space="0" w:color="000000"/>
            </w:tcBorders>
          </w:tcPr>
          <w:p w:rsidR="00EA1FCB" w:rsidRDefault="00EA1FCB"/>
        </w:tc>
        <w:tc>
          <w:tcPr>
            <w:tcW w:w="3046"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ight="67"/>
              <w:rPr>
                <w:sz w:val="20"/>
              </w:rPr>
            </w:pPr>
            <w:r>
              <w:rPr>
                <w:w w:val="105"/>
                <w:sz w:val="20"/>
              </w:rPr>
              <w:t>(b) Trade Name, if any</w:t>
            </w:r>
          </w:p>
        </w:tc>
        <w:tc>
          <w:tcPr>
            <w:tcW w:w="6008" w:type="dxa"/>
            <w:gridSpan w:val="6"/>
            <w:tcBorders>
              <w:top w:val="single" w:sz="4" w:space="0" w:color="000000"/>
              <w:left w:val="single" w:sz="4" w:space="0" w:color="000000"/>
              <w:bottom w:val="single" w:sz="4" w:space="0" w:color="000000"/>
            </w:tcBorders>
          </w:tcPr>
          <w:p w:rsidR="00EA1FCB" w:rsidRDefault="00EA1FCB"/>
        </w:tc>
      </w:tr>
      <w:tr w:rsidR="00EA1FCB">
        <w:trPr>
          <w:trHeight w:hRule="exact" w:val="398"/>
        </w:trPr>
        <w:tc>
          <w:tcPr>
            <w:tcW w:w="674" w:type="dxa"/>
            <w:vMerge/>
            <w:tcBorders>
              <w:left w:val="single" w:sz="4" w:space="0" w:color="000000"/>
              <w:right w:val="single" w:sz="4" w:space="0" w:color="000000"/>
            </w:tcBorders>
          </w:tcPr>
          <w:p w:rsidR="00EA1FCB" w:rsidRDefault="00EA1FCB"/>
        </w:tc>
        <w:tc>
          <w:tcPr>
            <w:tcW w:w="3046"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ight="67"/>
              <w:rPr>
                <w:sz w:val="20"/>
              </w:rPr>
            </w:pPr>
            <w:r>
              <w:rPr>
                <w:w w:val="105"/>
                <w:sz w:val="20"/>
              </w:rPr>
              <w:t>(c) PAN</w:t>
            </w:r>
          </w:p>
        </w:tc>
        <w:tc>
          <w:tcPr>
            <w:tcW w:w="6008" w:type="dxa"/>
            <w:gridSpan w:val="6"/>
            <w:tcBorders>
              <w:top w:val="single" w:sz="4" w:space="0" w:color="000000"/>
              <w:left w:val="single" w:sz="4" w:space="0" w:color="000000"/>
              <w:bottom w:val="single" w:sz="4" w:space="0" w:color="000000"/>
            </w:tcBorders>
          </w:tcPr>
          <w:p w:rsidR="00EA1FCB" w:rsidRDefault="00EA1FCB"/>
        </w:tc>
      </w:tr>
      <w:tr w:rsidR="00EA1FCB">
        <w:trPr>
          <w:trHeight w:hRule="exact" w:val="636"/>
        </w:trPr>
        <w:tc>
          <w:tcPr>
            <w:tcW w:w="674" w:type="dxa"/>
            <w:vMerge/>
            <w:tcBorders>
              <w:left w:val="single" w:sz="4" w:space="0" w:color="000000"/>
              <w:bottom w:val="single" w:sz="4" w:space="0" w:color="000000"/>
              <w:right w:val="single" w:sz="4" w:space="0" w:color="000000"/>
            </w:tcBorders>
          </w:tcPr>
          <w:p w:rsidR="00EA1FCB" w:rsidRDefault="00EA1FCB"/>
        </w:tc>
        <w:tc>
          <w:tcPr>
            <w:tcW w:w="3046"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auto"/>
              <w:ind w:left="98" w:right="67"/>
              <w:rPr>
                <w:sz w:val="20"/>
              </w:rPr>
            </w:pPr>
            <w:r>
              <w:rPr>
                <w:w w:val="105"/>
                <w:sz w:val="20"/>
              </w:rPr>
              <w:t>(d) Aadhaar (applicable in case of proprietorship concerns only)</w:t>
            </w:r>
          </w:p>
        </w:tc>
        <w:tc>
          <w:tcPr>
            <w:tcW w:w="6008" w:type="dxa"/>
            <w:gridSpan w:val="6"/>
            <w:tcBorders>
              <w:top w:val="single" w:sz="4" w:space="0" w:color="000000"/>
              <w:left w:val="single" w:sz="4" w:space="0" w:color="000000"/>
              <w:bottom w:val="single" w:sz="4" w:space="0" w:color="000000"/>
            </w:tcBorders>
          </w:tcPr>
          <w:p w:rsidR="00EA1FCB" w:rsidRDefault="00EA1FCB"/>
        </w:tc>
      </w:tr>
      <w:tr w:rsidR="00EA1FCB">
        <w:trPr>
          <w:trHeight w:hRule="exact" w:val="396"/>
        </w:trPr>
        <w:tc>
          <w:tcPr>
            <w:tcW w:w="674" w:type="dxa"/>
            <w:vMerge w:val="restart"/>
            <w:tcBorders>
              <w:top w:val="single" w:sz="4" w:space="0" w:color="000000"/>
              <w:left w:val="single" w:sz="4" w:space="0" w:color="000000"/>
              <w:right w:val="single" w:sz="4" w:space="0" w:color="000000"/>
            </w:tcBorders>
          </w:tcPr>
          <w:p w:rsidR="00EA1FCB" w:rsidRDefault="00BF5CDA">
            <w:pPr>
              <w:pStyle w:val="TableParagraph"/>
              <w:ind w:left="98"/>
              <w:rPr>
                <w:sz w:val="20"/>
              </w:rPr>
            </w:pPr>
            <w:r>
              <w:rPr>
                <w:w w:val="105"/>
                <w:sz w:val="20"/>
              </w:rPr>
              <w:t>2.</w:t>
            </w:r>
          </w:p>
        </w:tc>
        <w:tc>
          <w:tcPr>
            <w:tcW w:w="9054" w:type="dxa"/>
            <w:gridSpan w:val="10"/>
            <w:tcBorders>
              <w:top w:val="single" w:sz="4" w:space="0" w:color="000000"/>
              <w:left w:val="single" w:sz="4" w:space="0" w:color="000000"/>
              <w:bottom w:val="single" w:sz="4" w:space="0" w:color="000000"/>
            </w:tcBorders>
          </w:tcPr>
          <w:p w:rsidR="00EA1FCB" w:rsidRDefault="00BF5CDA">
            <w:pPr>
              <w:pStyle w:val="TableParagraph"/>
              <w:ind w:left="98" w:right="905"/>
              <w:rPr>
                <w:sz w:val="20"/>
              </w:rPr>
            </w:pPr>
            <w:r>
              <w:rPr>
                <w:w w:val="105"/>
                <w:sz w:val="20"/>
              </w:rPr>
              <w:t>Type of enrolment</w:t>
            </w:r>
          </w:p>
        </w:tc>
      </w:tr>
      <w:tr w:rsidR="00EA1FCB">
        <w:trPr>
          <w:trHeight w:hRule="exact" w:val="786"/>
        </w:trPr>
        <w:tc>
          <w:tcPr>
            <w:tcW w:w="674" w:type="dxa"/>
            <w:vMerge/>
            <w:tcBorders>
              <w:left w:val="single" w:sz="4" w:space="0" w:color="000000"/>
              <w:right w:val="single" w:sz="4" w:space="0" w:color="000000"/>
            </w:tcBorders>
          </w:tcPr>
          <w:p w:rsidR="00EA1FCB" w:rsidRDefault="00EA1FCB"/>
        </w:tc>
        <w:tc>
          <w:tcPr>
            <w:tcW w:w="9054" w:type="dxa"/>
            <w:gridSpan w:val="10"/>
            <w:tcBorders>
              <w:top w:val="single" w:sz="4" w:space="0" w:color="000000"/>
              <w:left w:val="single" w:sz="4" w:space="0" w:color="000000"/>
            </w:tcBorders>
          </w:tcPr>
          <w:p w:rsidR="00EA1FCB" w:rsidRDefault="00BF5CDA">
            <w:pPr>
              <w:pStyle w:val="TableParagraph"/>
              <w:tabs>
                <w:tab w:val="left" w:pos="1942"/>
                <w:tab w:val="left" w:pos="2892"/>
                <w:tab w:val="left" w:pos="7836"/>
              </w:tabs>
              <w:spacing w:line="331" w:lineRule="auto"/>
              <w:ind w:left="149" w:right="905" w:hanging="52"/>
              <w:rPr>
                <w:sz w:val="20"/>
              </w:rPr>
            </w:pPr>
            <w:r>
              <w:rPr>
                <w:w w:val="105"/>
                <w:sz w:val="20"/>
              </w:rPr>
              <w:t>Transporter</w:t>
            </w:r>
            <w:r>
              <w:rPr>
                <w:w w:val="105"/>
                <w:sz w:val="20"/>
              </w:rPr>
              <w:tab/>
              <w:t xml:space="preserve">Godown owner /operator   </w:t>
            </w:r>
            <w:r>
              <w:rPr>
                <w:noProof/>
                <w:spacing w:val="-13"/>
                <w:position w:val="-9"/>
                <w:sz w:val="20"/>
              </w:rPr>
              <w:drawing>
                <wp:inline distT="0" distB="0" distL="0" distR="0">
                  <wp:extent cx="193370" cy="145732"/>
                  <wp:effectExtent l="0" t="0" r="0" b="0"/>
                  <wp:docPr id="105"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4.png"/>
                          <pic:cNvPicPr/>
                        </pic:nvPicPr>
                        <pic:blipFill>
                          <a:blip r:embed="rId76" cstate="print"/>
                          <a:stretch>
                            <a:fillRect/>
                          </a:stretch>
                        </pic:blipFill>
                        <pic:spPr>
                          <a:xfrm>
                            <a:off x="0" y="0"/>
                            <a:ext cx="193370" cy="145732"/>
                          </a:xfrm>
                          <a:prstGeom prst="rect">
                            <a:avLst/>
                          </a:prstGeom>
                        </pic:spPr>
                      </pic:pic>
                    </a:graphicData>
                  </a:graphic>
                </wp:inline>
              </w:drawing>
            </w:r>
            <w:r>
              <w:rPr>
                <w:spacing w:val="-13"/>
                <w:sz w:val="20"/>
              </w:rPr>
              <w:t xml:space="preserve">             </w:t>
            </w:r>
            <w:r>
              <w:rPr>
                <w:w w:val="105"/>
                <w:sz w:val="20"/>
              </w:rPr>
              <w:t>Warehouse</w:t>
            </w:r>
            <w:r>
              <w:rPr>
                <w:spacing w:val="-38"/>
                <w:w w:val="105"/>
                <w:sz w:val="20"/>
              </w:rPr>
              <w:t xml:space="preserve"> </w:t>
            </w:r>
            <w:r>
              <w:rPr>
                <w:w w:val="105"/>
                <w:sz w:val="20"/>
              </w:rPr>
              <w:t>owner</w:t>
            </w:r>
            <w:r>
              <w:rPr>
                <w:spacing w:val="-26"/>
                <w:w w:val="105"/>
                <w:sz w:val="20"/>
              </w:rPr>
              <w:t xml:space="preserve"> </w:t>
            </w:r>
            <w:r>
              <w:rPr>
                <w:w w:val="105"/>
                <w:sz w:val="20"/>
              </w:rPr>
              <w:t>/operator</w:t>
            </w:r>
            <w:r>
              <w:rPr>
                <w:sz w:val="20"/>
              </w:rPr>
              <w:tab/>
            </w:r>
            <w:r>
              <w:rPr>
                <w:noProof/>
                <w:position w:val="-8"/>
                <w:sz w:val="20"/>
              </w:rPr>
              <w:drawing>
                <wp:inline distT="0" distB="0" distL="0" distR="0">
                  <wp:extent cx="191599" cy="142875"/>
                  <wp:effectExtent l="0" t="0" r="0" b="0"/>
                  <wp:docPr id="10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5.png"/>
                          <pic:cNvPicPr/>
                        </pic:nvPicPr>
                        <pic:blipFill>
                          <a:blip r:embed="rId77" cstate="print"/>
                          <a:stretch>
                            <a:fillRect/>
                          </a:stretch>
                        </pic:blipFill>
                        <pic:spPr>
                          <a:xfrm>
                            <a:off x="0" y="0"/>
                            <a:ext cx="191599" cy="142875"/>
                          </a:xfrm>
                          <a:prstGeom prst="rect">
                            <a:avLst/>
                          </a:prstGeom>
                        </pic:spPr>
                      </pic:pic>
                    </a:graphicData>
                  </a:graphic>
                </wp:inline>
              </w:drawing>
            </w:r>
            <w:r>
              <w:rPr>
                <w:position w:val="-8"/>
                <w:sz w:val="20"/>
              </w:rPr>
              <w:t xml:space="preserve"> </w:t>
            </w:r>
            <w:r>
              <w:rPr>
                <w:w w:val="105"/>
                <w:sz w:val="20"/>
              </w:rPr>
              <w:t>Cold storage</w:t>
            </w:r>
            <w:r>
              <w:rPr>
                <w:spacing w:val="-32"/>
                <w:w w:val="105"/>
                <w:sz w:val="20"/>
              </w:rPr>
              <w:t xml:space="preserve"> </w:t>
            </w:r>
            <w:r>
              <w:rPr>
                <w:w w:val="105"/>
                <w:sz w:val="20"/>
              </w:rPr>
              <w:t>owner</w:t>
            </w:r>
            <w:r>
              <w:rPr>
                <w:spacing w:val="-15"/>
                <w:w w:val="105"/>
                <w:sz w:val="20"/>
              </w:rPr>
              <w:t xml:space="preserve"> </w:t>
            </w:r>
            <w:r>
              <w:rPr>
                <w:w w:val="105"/>
                <w:sz w:val="20"/>
              </w:rPr>
              <w:t>/operator</w:t>
            </w:r>
            <w:r>
              <w:rPr>
                <w:w w:val="105"/>
                <w:sz w:val="20"/>
              </w:rPr>
              <w:tab/>
            </w:r>
            <w:r>
              <w:rPr>
                <w:noProof/>
                <w:position w:val="-4"/>
                <w:sz w:val="20"/>
              </w:rPr>
              <w:drawing>
                <wp:inline distT="0" distB="0" distL="0" distR="0">
                  <wp:extent cx="191599" cy="142875"/>
                  <wp:effectExtent l="0" t="0" r="0" b="0"/>
                  <wp:docPr id="10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46.png"/>
                          <pic:cNvPicPr/>
                        </pic:nvPicPr>
                        <pic:blipFill>
                          <a:blip r:embed="rId78" cstate="print"/>
                          <a:stretch>
                            <a:fillRect/>
                          </a:stretch>
                        </pic:blipFill>
                        <pic:spPr>
                          <a:xfrm>
                            <a:off x="0" y="0"/>
                            <a:ext cx="191599" cy="142875"/>
                          </a:xfrm>
                          <a:prstGeom prst="rect">
                            <a:avLst/>
                          </a:prstGeom>
                        </pic:spPr>
                      </pic:pic>
                    </a:graphicData>
                  </a:graphic>
                </wp:inline>
              </w:drawing>
            </w:r>
          </w:p>
        </w:tc>
      </w:tr>
      <w:tr w:rsidR="00EA1FCB">
        <w:trPr>
          <w:trHeight w:hRule="exact" w:val="400"/>
        </w:trPr>
        <w:tc>
          <w:tcPr>
            <w:tcW w:w="674" w:type="dxa"/>
            <w:tcBorders>
              <w:left w:val="single" w:sz="4" w:space="0" w:color="000000"/>
              <w:bottom w:val="single" w:sz="4" w:space="0" w:color="000000"/>
              <w:right w:val="single" w:sz="4" w:space="0" w:color="000000"/>
            </w:tcBorders>
          </w:tcPr>
          <w:p w:rsidR="00EA1FCB" w:rsidRDefault="00BF5CDA">
            <w:pPr>
              <w:pStyle w:val="TableParagraph"/>
              <w:spacing w:before="3"/>
              <w:ind w:left="149"/>
              <w:rPr>
                <w:sz w:val="20"/>
              </w:rPr>
            </w:pPr>
            <w:r>
              <w:rPr>
                <w:w w:val="105"/>
                <w:sz w:val="20"/>
              </w:rPr>
              <w:t>3.</w:t>
            </w:r>
          </w:p>
        </w:tc>
        <w:tc>
          <w:tcPr>
            <w:tcW w:w="9054" w:type="dxa"/>
            <w:gridSpan w:val="10"/>
            <w:tcBorders>
              <w:left w:val="single" w:sz="4" w:space="0" w:color="000000"/>
              <w:bottom w:val="single" w:sz="4" w:space="0" w:color="000000"/>
            </w:tcBorders>
          </w:tcPr>
          <w:p w:rsidR="00EA1FCB" w:rsidRDefault="00BF5CDA">
            <w:pPr>
              <w:pStyle w:val="TableParagraph"/>
              <w:spacing w:before="3"/>
              <w:ind w:left="99" w:right="905"/>
              <w:rPr>
                <w:sz w:val="20"/>
              </w:rPr>
            </w:pPr>
            <w:r>
              <w:rPr>
                <w:w w:val="105"/>
                <w:sz w:val="20"/>
              </w:rPr>
              <w:t>Constitution of Business (Please Select the Appropriate)</w:t>
            </w:r>
          </w:p>
        </w:tc>
      </w:tr>
      <w:tr w:rsidR="00EA1FCB">
        <w:trPr>
          <w:trHeight w:hRule="exact" w:val="396"/>
        </w:trPr>
        <w:tc>
          <w:tcPr>
            <w:tcW w:w="3298"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(i) Proprietorship</w:t>
            </w:r>
          </w:p>
        </w:tc>
        <w:tc>
          <w:tcPr>
            <w:tcW w:w="42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4"/>
              <w:ind w:left="93"/>
              <w:rPr>
                <w:rFonts w:ascii="Arial" w:hAnsi="Arial"/>
                <w:sz w:val="20"/>
              </w:rPr>
            </w:pPr>
            <w:r>
              <w:rPr>
                <w:rFonts w:ascii="Arial" w:hAnsi="Arial"/>
                <w:w w:val="77"/>
                <w:sz w:val="20"/>
              </w:rPr>
              <w:t></w:t>
            </w:r>
          </w:p>
        </w:tc>
        <w:tc>
          <w:tcPr>
            <w:tcW w:w="5372" w:type="dxa"/>
            <w:gridSpan w:val="5"/>
            <w:tcBorders>
              <w:top w:val="single" w:sz="4" w:space="0" w:color="000000"/>
              <w:left w:val="single" w:sz="4" w:space="0" w:color="000000"/>
              <w:bottom w:val="single" w:sz="4" w:space="0" w:color="000000"/>
            </w:tcBorders>
          </w:tcPr>
          <w:p w:rsidR="00EA1FCB" w:rsidRDefault="00BF5CDA">
            <w:pPr>
              <w:pStyle w:val="TableParagraph"/>
              <w:ind w:left="96"/>
              <w:rPr>
                <w:sz w:val="20"/>
              </w:rPr>
            </w:pPr>
            <w:r>
              <w:rPr>
                <w:w w:val="105"/>
                <w:sz w:val="20"/>
              </w:rPr>
              <w:t>(ii) Partnership</w:t>
            </w:r>
          </w:p>
        </w:tc>
        <w:tc>
          <w:tcPr>
            <w:tcW w:w="636" w:type="dxa"/>
            <w:tcBorders>
              <w:top w:val="single" w:sz="4" w:space="0" w:color="000000"/>
              <w:bottom w:val="single" w:sz="4" w:space="0" w:color="000000"/>
            </w:tcBorders>
          </w:tcPr>
          <w:p w:rsidR="00EA1FCB" w:rsidRDefault="00BF5CDA">
            <w:pPr>
              <w:pStyle w:val="TableParagraph"/>
              <w:spacing w:before="4"/>
              <w:ind w:left="98"/>
              <w:rPr>
                <w:rFonts w:ascii="Arial" w:hAnsi="Arial"/>
                <w:sz w:val="20"/>
              </w:rPr>
            </w:pPr>
            <w:r>
              <w:rPr>
                <w:rFonts w:ascii="Arial" w:hAnsi="Arial"/>
                <w:w w:val="77"/>
                <w:sz w:val="20"/>
              </w:rPr>
              <w:t></w:t>
            </w:r>
          </w:p>
        </w:tc>
      </w:tr>
      <w:tr w:rsidR="00EA1FCB">
        <w:trPr>
          <w:trHeight w:hRule="exact" w:val="398"/>
        </w:trPr>
        <w:tc>
          <w:tcPr>
            <w:tcW w:w="3298"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(iii) Hindu Undivided Family</w:t>
            </w:r>
          </w:p>
        </w:tc>
        <w:tc>
          <w:tcPr>
            <w:tcW w:w="42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4"/>
              <w:ind w:left="93"/>
              <w:rPr>
                <w:rFonts w:ascii="Arial" w:hAnsi="Arial"/>
                <w:sz w:val="20"/>
              </w:rPr>
            </w:pPr>
            <w:r>
              <w:rPr>
                <w:rFonts w:ascii="Arial" w:hAnsi="Arial"/>
                <w:w w:val="77"/>
                <w:sz w:val="20"/>
              </w:rPr>
              <w:t></w:t>
            </w:r>
          </w:p>
        </w:tc>
        <w:tc>
          <w:tcPr>
            <w:tcW w:w="5372" w:type="dxa"/>
            <w:gridSpan w:val="5"/>
            <w:tcBorders>
              <w:top w:val="single" w:sz="4" w:space="0" w:color="000000"/>
              <w:left w:val="single" w:sz="4" w:space="0" w:color="000000"/>
              <w:bottom w:val="single" w:sz="4" w:space="0" w:color="000000"/>
            </w:tcBorders>
          </w:tcPr>
          <w:p w:rsidR="00EA1FCB" w:rsidRDefault="00BF5CDA">
            <w:pPr>
              <w:pStyle w:val="TableParagraph"/>
              <w:ind w:left="96"/>
              <w:rPr>
                <w:sz w:val="20"/>
              </w:rPr>
            </w:pPr>
            <w:r>
              <w:rPr>
                <w:w w:val="105"/>
                <w:sz w:val="20"/>
              </w:rPr>
              <w:t>(iv) Private Limited Company</w:t>
            </w:r>
          </w:p>
        </w:tc>
        <w:tc>
          <w:tcPr>
            <w:tcW w:w="636" w:type="dxa"/>
            <w:tcBorders>
              <w:top w:val="single" w:sz="4" w:space="0" w:color="000000"/>
              <w:bottom w:val="single" w:sz="4" w:space="0" w:color="000000"/>
            </w:tcBorders>
          </w:tcPr>
          <w:p w:rsidR="00EA1FCB" w:rsidRDefault="00BF5CDA">
            <w:pPr>
              <w:pStyle w:val="TableParagraph"/>
              <w:spacing w:before="4"/>
              <w:ind w:left="98"/>
              <w:rPr>
                <w:rFonts w:ascii="Arial" w:hAnsi="Arial"/>
                <w:sz w:val="20"/>
              </w:rPr>
            </w:pPr>
            <w:r>
              <w:rPr>
                <w:rFonts w:ascii="Arial" w:hAnsi="Arial"/>
                <w:w w:val="77"/>
                <w:sz w:val="20"/>
              </w:rPr>
              <w:t></w:t>
            </w:r>
          </w:p>
        </w:tc>
      </w:tr>
      <w:tr w:rsidR="00EA1FCB">
        <w:trPr>
          <w:trHeight w:hRule="exact" w:val="396"/>
        </w:trPr>
        <w:tc>
          <w:tcPr>
            <w:tcW w:w="3298"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(v) Public Limited Company</w:t>
            </w:r>
          </w:p>
        </w:tc>
        <w:tc>
          <w:tcPr>
            <w:tcW w:w="42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2"/>
              <w:ind w:left="93"/>
              <w:rPr>
                <w:rFonts w:ascii="Arial" w:hAnsi="Arial"/>
                <w:sz w:val="20"/>
              </w:rPr>
            </w:pPr>
            <w:r>
              <w:rPr>
                <w:rFonts w:ascii="Arial" w:hAnsi="Arial"/>
                <w:w w:val="77"/>
                <w:sz w:val="20"/>
              </w:rPr>
              <w:t></w:t>
            </w:r>
          </w:p>
        </w:tc>
        <w:tc>
          <w:tcPr>
            <w:tcW w:w="5372" w:type="dxa"/>
            <w:gridSpan w:val="5"/>
            <w:tcBorders>
              <w:top w:val="single" w:sz="4" w:space="0" w:color="000000"/>
              <w:left w:val="single" w:sz="4" w:space="0" w:color="000000"/>
              <w:bottom w:val="single" w:sz="4" w:space="0" w:color="000000"/>
            </w:tcBorders>
          </w:tcPr>
          <w:p w:rsidR="00EA1FCB" w:rsidRDefault="00BF5CDA">
            <w:pPr>
              <w:pStyle w:val="TableParagraph"/>
              <w:ind w:left="96"/>
              <w:rPr>
                <w:sz w:val="20"/>
              </w:rPr>
            </w:pPr>
            <w:r>
              <w:rPr>
                <w:w w:val="105"/>
                <w:sz w:val="20"/>
              </w:rPr>
              <w:t>(vi) Society/Club/Trust/Association of Persons</w:t>
            </w:r>
          </w:p>
        </w:tc>
        <w:tc>
          <w:tcPr>
            <w:tcW w:w="636" w:type="dxa"/>
            <w:tcBorders>
              <w:top w:val="single" w:sz="4" w:space="0" w:color="000000"/>
              <w:bottom w:val="single" w:sz="4" w:space="0" w:color="000000"/>
            </w:tcBorders>
          </w:tcPr>
          <w:p w:rsidR="00EA1FCB" w:rsidRDefault="00BF5CDA">
            <w:pPr>
              <w:pStyle w:val="TableParagraph"/>
              <w:spacing w:before="2"/>
              <w:ind w:left="98"/>
              <w:rPr>
                <w:rFonts w:ascii="Arial" w:hAnsi="Arial"/>
                <w:sz w:val="20"/>
              </w:rPr>
            </w:pPr>
            <w:r>
              <w:rPr>
                <w:rFonts w:ascii="Arial" w:hAnsi="Arial"/>
                <w:w w:val="77"/>
                <w:sz w:val="20"/>
              </w:rPr>
              <w:t></w:t>
            </w:r>
          </w:p>
        </w:tc>
      </w:tr>
      <w:tr w:rsidR="00EA1FCB">
        <w:trPr>
          <w:trHeight w:hRule="exact" w:val="400"/>
        </w:trPr>
        <w:tc>
          <w:tcPr>
            <w:tcW w:w="3298" w:type="dxa"/>
            <w:gridSpan w:val="4"/>
            <w:tcBorders>
              <w:top w:val="single" w:sz="4" w:space="0" w:color="000000"/>
              <w:left w:val="single" w:sz="4" w:space="0" w:color="000000"/>
              <w:right w:val="single" w:sz="4" w:space="0" w:color="000000"/>
            </w:tcBorders>
          </w:tcPr>
          <w:p w:rsidR="00EA1FCB" w:rsidRDefault="00BF5CDA">
            <w:pPr>
              <w:pStyle w:val="TableParagraph"/>
              <w:spacing w:before="3"/>
              <w:ind w:left="98"/>
              <w:rPr>
                <w:sz w:val="20"/>
              </w:rPr>
            </w:pPr>
            <w:r>
              <w:rPr>
                <w:w w:val="105"/>
                <w:sz w:val="20"/>
              </w:rPr>
              <w:t>(vii) Government Department</w:t>
            </w:r>
          </w:p>
        </w:tc>
        <w:tc>
          <w:tcPr>
            <w:tcW w:w="422" w:type="dxa"/>
            <w:tcBorders>
              <w:top w:val="single" w:sz="4" w:space="0" w:color="000000"/>
              <w:left w:val="single" w:sz="4" w:space="0" w:color="000000"/>
              <w:right w:val="single" w:sz="4" w:space="0" w:color="000000"/>
            </w:tcBorders>
          </w:tcPr>
          <w:p w:rsidR="00EA1FCB" w:rsidRDefault="00BF5CDA">
            <w:pPr>
              <w:pStyle w:val="TableParagraph"/>
              <w:spacing w:before="7"/>
              <w:ind w:left="93"/>
              <w:rPr>
                <w:rFonts w:ascii="Arial" w:hAnsi="Arial"/>
                <w:sz w:val="20"/>
              </w:rPr>
            </w:pPr>
            <w:r>
              <w:rPr>
                <w:rFonts w:ascii="Arial" w:hAnsi="Arial"/>
                <w:w w:val="77"/>
                <w:sz w:val="20"/>
              </w:rPr>
              <w:t></w:t>
            </w:r>
          </w:p>
        </w:tc>
        <w:tc>
          <w:tcPr>
            <w:tcW w:w="5372" w:type="dxa"/>
            <w:gridSpan w:val="5"/>
            <w:tcBorders>
              <w:top w:val="single" w:sz="4" w:space="0" w:color="000000"/>
              <w:left w:val="single" w:sz="4" w:space="0" w:color="000000"/>
            </w:tcBorders>
          </w:tcPr>
          <w:p w:rsidR="00EA1FCB" w:rsidRDefault="00BF5CDA">
            <w:pPr>
              <w:pStyle w:val="TableParagraph"/>
              <w:spacing w:before="3"/>
              <w:ind w:left="96"/>
              <w:rPr>
                <w:sz w:val="20"/>
              </w:rPr>
            </w:pPr>
            <w:r>
              <w:rPr>
                <w:w w:val="105"/>
                <w:sz w:val="20"/>
              </w:rPr>
              <w:t>(viii) Public Sector Undertaking</w:t>
            </w:r>
          </w:p>
        </w:tc>
        <w:tc>
          <w:tcPr>
            <w:tcW w:w="636" w:type="dxa"/>
            <w:tcBorders>
              <w:top w:val="single" w:sz="4" w:space="0" w:color="000000"/>
            </w:tcBorders>
          </w:tcPr>
          <w:p w:rsidR="00EA1FCB" w:rsidRDefault="00BF5CDA">
            <w:pPr>
              <w:pStyle w:val="TableParagraph"/>
              <w:spacing w:before="7"/>
              <w:ind w:left="98"/>
              <w:rPr>
                <w:rFonts w:ascii="Arial" w:hAnsi="Arial"/>
                <w:sz w:val="20"/>
              </w:rPr>
            </w:pPr>
            <w:r>
              <w:rPr>
                <w:rFonts w:ascii="Arial" w:hAnsi="Arial"/>
                <w:w w:val="77"/>
                <w:sz w:val="20"/>
              </w:rPr>
              <w:t></w:t>
            </w:r>
          </w:p>
        </w:tc>
      </w:tr>
      <w:tr w:rsidR="00EA1FCB">
        <w:trPr>
          <w:trHeight w:hRule="exact" w:val="397"/>
        </w:trPr>
        <w:tc>
          <w:tcPr>
            <w:tcW w:w="3298" w:type="dxa"/>
            <w:gridSpan w:val="4"/>
            <w:tcBorders>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(ix) Unlimited Company</w:t>
            </w:r>
          </w:p>
        </w:tc>
        <w:tc>
          <w:tcPr>
            <w:tcW w:w="422" w:type="dxa"/>
            <w:tcBorders>
              <w:left w:val="single" w:sz="4" w:space="0" w:color="000000"/>
              <w:bottom w:val="single" w:sz="4" w:space="0" w:color="000000"/>
              <w:right w:val="single" w:sz="4" w:space="0" w:color="000000"/>
            </w:tcBorders>
          </w:tcPr>
          <w:p w:rsidR="00EA1FCB" w:rsidRDefault="00BF5CDA">
            <w:pPr>
              <w:pStyle w:val="TableParagraph"/>
              <w:spacing w:before="4"/>
              <w:ind w:left="93"/>
              <w:rPr>
                <w:rFonts w:ascii="Arial" w:hAnsi="Arial"/>
                <w:sz w:val="20"/>
              </w:rPr>
            </w:pPr>
            <w:r>
              <w:rPr>
                <w:rFonts w:ascii="Arial" w:hAnsi="Arial"/>
                <w:w w:val="77"/>
                <w:sz w:val="20"/>
              </w:rPr>
              <w:t></w:t>
            </w:r>
          </w:p>
        </w:tc>
        <w:tc>
          <w:tcPr>
            <w:tcW w:w="5372" w:type="dxa"/>
            <w:gridSpan w:val="5"/>
            <w:tcBorders>
              <w:left w:val="single" w:sz="4" w:space="0" w:color="000000"/>
              <w:bottom w:val="single" w:sz="4" w:space="0" w:color="000000"/>
            </w:tcBorders>
          </w:tcPr>
          <w:p w:rsidR="00EA1FCB" w:rsidRDefault="00BF5CDA">
            <w:pPr>
              <w:pStyle w:val="TableParagraph"/>
              <w:ind w:left="96"/>
              <w:rPr>
                <w:sz w:val="20"/>
              </w:rPr>
            </w:pPr>
            <w:r>
              <w:rPr>
                <w:w w:val="105"/>
                <w:sz w:val="20"/>
              </w:rPr>
              <w:t>(x) Limited Liability Partnership</w:t>
            </w:r>
          </w:p>
        </w:tc>
        <w:tc>
          <w:tcPr>
            <w:tcW w:w="636" w:type="dxa"/>
            <w:tcBorders>
              <w:bottom w:val="single" w:sz="4" w:space="0" w:color="000000"/>
            </w:tcBorders>
          </w:tcPr>
          <w:p w:rsidR="00EA1FCB" w:rsidRDefault="00BF5CDA">
            <w:pPr>
              <w:pStyle w:val="TableParagraph"/>
              <w:spacing w:before="4"/>
              <w:ind w:left="98"/>
              <w:rPr>
                <w:rFonts w:ascii="Arial" w:hAnsi="Arial"/>
                <w:sz w:val="20"/>
              </w:rPr>
            </w:pPr>
            <w:r>
              <w:rPr>
                <w:rFonts w:ascii="Arial" w:hAnsi="Arial"/>
                <w:w w:val="77"/>
                <w:sz w:val="20"/>
              </w:rPr>
              <w:t></w:t>
            </w:r>
          </w:p>
        </w:tc>
      </w:tr>
      <w:tr w:rsidR="00EA1FCB">
        <w:trPr>
          <w:trHeight w:hRule="exact" w:val="397"/>
        </w:trPr>
        <w:tc>
          <w:tcPr>
            <w:tcW w:w="3298" w:type="dxa"/>
            <w:gridSpan w:val="4"/>
            <w:tcBorders>
              <w:top w:val="single" w:sz="4" w:space="0" w:color="000000"/>
              <w:left w:val="single" w:sz="4" w:space="0" w:color="000000"/>
              <w:right w:val="single" w:sz="4" w:space="0" w:color="000000"/>
            </w:tcBorders>
          </w:tcPr>
          <w:p w:rsidR="00EA1FCB" w:rsidRDefault="00BF5CDA">
            <w:pPr>
              <w:pStyle w:val="TableParagraph"/>
              <w:ind w:left="98"/>
              <w:rPr>
                <w:sz w:val="20"/>
              </w:rPr>
            </w:pPr>
            <w:r>
              <w:rPr>
                <w:w w:val="105"/>
                <w:sz w:val="20"/>
              </w:rPr>
              <w:t>(xi) Local Authority</w:t>
            </w:r>
          </w:p>
        </w:tc>
        <w:tc>
          <w:tcPr>
            <w:tcW w:w="422" w:type="dxa"/>
            <w:tcBorders>
              <w:top w:val="single" w:sz="4" w:space="0" w:color="000000"/>
              <w:left w:val="single" w:sz="4" w:space="0" w:color="000000"/>
              <w:right w:val="single" w:sz="4" w:space="0" w:color="000000"/>
            </w:tcBorders>
          </w:tcPr>
          <w:p w:rsidR="00EA1FCB" w:rsidRDefault="00BF5CDA">
            <w:pPr>
              <w:pStyle w:val="TableParagraph"/>
              <w:spacing w:before="4"/>
              <w:ind w:left="93"/>
              <w:rPr>
                <w:rFonts w:ascii="Arial" w:hAnsi="Arial"/>
                <w:sz w:val="20"/>
              </w:rPr>
            </w:pPr>
            <w:r>
              <w:rPr>
                <w:rFonts w:ascii="Arial" w:hAnsi="Arial"/>
                <w:w w:val="77"/>
                <w:sz w:val="20"/>
              </w:rPr>
              <w:t></w:t>
            </w:r>
          </w:p>
        </w:tc>
        <w:tc>
          <w:tcPr>
            <w:tcW w:w="5372" w:type="dxa"/>
            <w:gridSpan w:val="5"/>
            <w:tcBorders>
              <w:top w:val="single" w:sz="4" w:space="0" w:color="000000"/>
              <w:left w:val="single" w:sz="4" w:space="0" w:color="000000"/>
            </w:tcBorders>
          </w:tcPr>
          <w:p w:rsidR="00EA1FCB" w:rsidRDefault="00BF5CDA">
            <w:pPr>
              <w:pStyle w:val="TableParagraph"/>
              <w:ind w:left="96"/>
              <w:rPr>
                <w:sz w:val="20"/>
              </w:rPr>
            </w:pPr>
            <w:r>
              <w:rPr>
                <w:w w:val="105"/>
                <w:sz w:val="20"/>
              </w:rPr>
              <w:t>(xii) Statutory Body</w:t>
            </w:r>
          </w:p>
        </w:tc>
        <w:tc>
          <w:tcPr>
            <w:tcW w:w="636" w:type="dxa"/>
            <w:tcBorders>
              <w:top w:val="single" w:sz="4" w:space="0" w:color="000000"/>
            </w:tcBorders>
          </w:tcPr>
          <w:p w:rsidR="00EA1FCB" w:rsidRDefault="00BF5CDA">
            <w:pPr>
              <w:pStyle w:val="TableParagraph"/>
              <w:spacing w:before="4"/>
              <w:ind w:left="98"/>
              <w:rPr>
                <w:rFonts w:ascii="Arial" w:hAnsi="Arial"/>
                <w:sz w:val="20"/>
              </w:rPr>
            </w:pPr>
            <w:r>
              <w:rPr>
                <w:rFonts w:ascii="Arial" w:hAnsi="Arial"/>
                <w:w w:val="77"/>
                <w:sz w:val="20"/>
              </w:rPr>
              <w:t></w:t>
            </w:r>
          </w:p>
        </w:tc>
      </w:tr>
      <w:tr w:rsidR="00EA1FCB">
        <w:trPr>
          <w:trHeight w:hRule="exact" w:val="636"/>
        </w:trPr>
        <w:tc>
          <w:tcPr>
            <w:tcW w:w="3298" w:type="dxa"/>
            <w:gridSpan w:val="4"/>
            <w:tcBorders>
              <w:left w:val="single" w:sz="4" w:space="0" w:color="000000"/>
              <w:right w:val="single" w:sz="4" w:space="0" w:color="000000"/>
            </w:tcBorders>
          </w:tcPr>
          <w:p w:rsidR="00EA1FCB" w:rsidRDefault="00BF5CDA">
            <w:pPr>
              <w:pStyle w:val="TableParagraph"/>
              <w:tabs>
                <w:tab w:val="left" w:pos="736"/>
                <w:tab w:val="left" w:pos="1602"/>
                <w:tab w:val="left" w:pos="2477"/>
              </w:tabs>
              <w:spacing w:line="249" w:lineRule="auto"/>
              <w:ind w:left="98" w:right="96"/>
              <w:rPr>
                <w:sz w:val="20"/>
              </w:rPr>
            </w:pPr>
            <w:r>
              <w:rPr>
                <w:w w:val="105"/>
                <w:sz w:val="20"/>
              </w:rPr>
              <w:t>(xiii)</w:t>
            </w:r>
            <w:r>
              <w:rPr>
                <w:w w:val="105"/>
                <w:sz w:val="20"/>
              </w:rPr>
              <w:tab/>
              <w:t>Foreign</w:t>
            </w:r>
            <w:r>
              <w:rPr>
                <w:w w:val="105"/>
                <w:sz w:val="20"/>
              </w:rPr>
              <w:tab/>
              <w:t>Limited</w:t>
            </w:r>
            <w:r>
              <w:rPr>
                <w:w w:val="105"/>
                <w:sz w:val="20"/>
              </w:rPr>
              <w:tab/>
            </w:r>
            <w:r>
              <w:rPr>
                <w:spacing w:val="-1"/>
                <w:sz w:val="20"/>
              </w:rPr>
              <w:t xml:space="preserve">Liability </w:t>
            </w:r>
            <w:r>
              <w:rPr>
                <w:w w:val="105"/>
                <w:sz w:val="20"/>
              </w:rPr>
              <w:t>Partnership</w:t>
            </w:r>
          </w:p>
        </w:tc>
        <w:tc>
          <w:tcPr>
            <w:tcW w:w="422" w:type="dxa"/>
            <w:tcBorders>
              <w:left w:val="single" w:sz="4" w:space="0" w:color="000000"/>
              <w:right w:val="single" w:sz="4" w:space="0" w:color="000000"/>
            </w:tcBorders>
          </w:tcPr>
          <w:p w:rsidR="00EA1FCB" w:rsidRDefault="00BF5CDA">
            <w:pPr>
              <w:pStyle w:val="TableParagraph"/>
              <w:spacing w:before="4"/>
              <w:ind w:left="93"/>
              <w:rPr>
                <w:rFonts w:ascii="Arial" w:hAnsi="Arial"/>
                <w:sz w:val="20"/>
              </w:rPr>
            </w:pPr>
            <w:r>
              <w:rPr>
                <w:rFonts w:ascii="Arial" w:hAnsi="Arial"/>
                <w:w w:val="77"/>
                <w:sz w:val="20"/>
              </w:rPr>
              <w:t></w:t>
            </w:r>
          </w:p>
        </w:tc>
        <w:tc>
          <w:tcPr>
            <w:tcW w:w="5372" w:type="dxa"/>
            <w:gridSpan w:val="5"/>
            <w:tcBorders>
              <w:left w:val="single" w:sz="4" w:space="0" w:color="000000"/>
            </w:tcBorders>
          </w:tcPr>
          <w:p w:rsidR="00EA1FCB" w:rsidRDefault="00BF5CDA">
            <w:pPr>
              <w:pStyle w:val="TableParagraph"/>
              <w:ind w:left="96"/>
              <w:rPr>
                <w:sz w:val="20"/>
              </w:rPr>
            </w:pPr>
            <w:r>
              <w:rPr>
                <w:w w:val="105"/>
                <w:sz w:val="20"/>
              </w:rPr>
              <w:t>(xiv) Foreign Company Registered (in India)</w:t>
            </w:r>
          </w:p>
        </w:tc>
        <w:tc>
          <w:tcPr>
            <w:tcW w:w="636" w:type="dxa"/>
          </w:tcPr>
          <w:p w:rsidR="00EA1FCB" w:rsidRDefault="00BF5CDA">
            <w:pPr>
              <w:pStyle w:val="TableParagraph"/>
              <w:spacing w:before="4"/>
              <w:ind w:left="98"/>
              <w:rPr>
                <w:rFonts w:ascii="Arial" w:hAnsi="Arial"/>
                <w:sz w:val="20"/>
              </w:rPr>
            </w:pPr>
            <w:r>
              <w:rPr>
                <w:rFonts w:ascii="Arial" w:hAnsi="Arial"/>
                <w:w w:val="77"/>
                <w:sz w:val="20"/>
              </w:rPr>
              <w:t></w:t>
            </w:r>
          </w:p>
        </w:tc>
      </w:tr>
      <w:tr w:rsidR="00EA1FCB">
        <w:trPr>
          <w:trHeight w:hRule="exact" w:val="397"/>
        </w:trPr>
        <w:tc>
          <w:tcPr>
            <w:tcW w:w="3298" w:type="dxa"/>
            <w:gridSpan w:val="4"/>
            <w:tcBorders>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(xv) Others (Please specify)</w:t>
            </w:r>
          </w:p>
        </w:tc>
        <w:tc>
          <w:tcPr>
            <w:tcW w:w="422" w:type="dxa"/>
            <w:tcBorders>
              <w:left w:val="single" w:sz="4" w:space="0" w:color="000000"/>
              <w:bottom w:val="single" w:sz="4" w:space="0" w:color="000000"/>
              <w:right w:val="single" w:sz="4" w:space="0" w:color="000000"/>
            </w:tcBorders>
          </w:tcPr>
          <w:p w:rsidR="00EA1FCB" w:rsidRDefault="00BF5CDA">
            <w:pPr>
              <w:pStyle w:val="TableParagraph"/>
              <w:spacing w:before="4"/>
              <w:ind w:left="93"/>
              <w:rPr>
                <w:rFonts w:ascii="Arial" w:hAnsi="Arial"/>
                <w:sz w:val="20"/>
              </w:rPr>
            </w:pPr>
            <w:r>
              <w:rPr>
                <w:rFonts w:ascii="Arial" w:hAnsi="Arial"/>
                <w:w w:val="77"/>
                <w:sz w:val="20"/>
              </w:rPr>
              <w:t></w:t>
            </w:r>
          </w:p>
        </w:tc>
        <w:tc>
          <w:tcPr>
            <w:tcW w:w="5372" w:type="dxa"/>
            <w:gridSpan w:val="5"/>
            <w:tcBorders>
              <w:left w:val="single" w:sz="4" w:space="0" w:color="000000"/>
              <w:bottom w:val="single" w:sz="4" w:space="0" w:color="000000"/>
            </w:tcBorders>
          </w:tcPr>
          <w:p w:rsidR="00EA1FCB" w:rsidRDefault="00EA1FCB"/>
        </w:tc>
        <w:tc>
          <w:tcPr>
            <w:tcW w:w="636" w:type="dxa"/>
            <w:tcBorders>
              <w:bottom w:val="single" w:sz="4" w:space="0" w:color="000000"/>
            </w:tcBorders>
          </w:tcPr>
          <w:p w:rsidR="00EA1FCB" w:rsidRDefault="00BF5CDA">
            <w:pPr>
              <w:pStyle w:val="TableParagraph"/>
              <w:spacing w:before="4"/>
              <w:ind w:left="98"/>
              <w:rPr>
                <w:rFonts w:ascii="Arial" w:hAnsi="Arial"/>
                <w:sz w:val="20"/>
              </w:rPr>
            </w:pPr>
            <w:r>
              <w:rPr>
                <w:rFonts w:ascii="Arial" w:hAnsi="Arial"/>
                <w:w w:val="77"/>
                <w:sz w:val="20"/>
              </w:rPr>
              <w:t></w:t>
            </w:r>
          </w:p>
        </w:tc>
      </w:tr>
      <w:tr w:rsidR="00EA1FCB">
        <w:trPr>
          <w:trHeight w:hRule="exact" w:val="396"/>
        </w:trPr>
        <w:tc>
          <w:tcPr>
            <w:tcW w:w="919"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4.</w:t>
            </w:r>
          </w:p>
        </w:tc>
        <w:tc>
          <w:tcPr>
            <w:tcW w:w="2378"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6"/>
              <w:rPr>
                <w:sz w:val="20"/>
              </w:rPr>
            </w:pPr>
            <w:r>
              <w:rPr>
                <w:w w:val="105"/>
                <w:sz w:val="20"/>
              </w:rPr>
              <w:t>Name of the State</w:t>
            </w:r>
          </w:p>
        </w:tc>
        <w:tc>
          <w:tcPr>
            <w:tcW w:w="2443" w:type="dxa"/>
            <w:gridSpan w:val="3"/>
            <w:tcBorders>
              <w:top w:val="single" w:sz="4" w:space="0" w:color="000000"/>
              <w:left w:val="single" w:sz="4" w:space="0" w:color="000000"/>
              <w:bottom w:val="single" w:sz="4" w:space="0" w:color="000000"/>
              <w:right w:val="single" w:sz="4" w:space="0" w:color="000000"/>
            </w:tcBorders>
          </w:tcPr>
          <w:p w:rsidR="00EA1FCB" w:rsidRDefault="00EA1FCB"/>
        </w:tc>
        <w:tc>
          <w:tcPr>
            <w:tcW w:w="2630"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3"/>
              <w:rPr>
                <w:sz w:val="20"/>
              </w:rPr>
            </w:pPr>
            <w:r>
              <w:rPr>
                <w:w w:val="105"/>
                <w:sz w:val="20"/>
              </w:rPr>
              <w:t>District</w:t>
            </w:r>
          </w:p>
        </w:tc>
        <w:tc>
          <w:tcPr>
            <w:tcW w:w="1357" w:type="dxa"/>
            <w:gridSpan w:val="2"/>
            <w:tcBorders>
              <w:top w:val="single" w:sz="4" w:space="0" w:color="000000"/>
              <w:left w:val="single" w:sz="4" w:space="0" w:color="000000"/>
              <w:bottom w:val="single" w:sz="4" w:space="0" w:color="000000"/>
            </w:tcBorders>
          </w:tcPr>
          <w:p w:rsidR="00EA1FCB" w:rsidRDefault="00EA1FCB"/>
        </w:tc>
      </w:tr>
      <w:tr w:rsidR="00EA1FCB">
        <w:trPr>
          <w:trHeight w:hRule="exact" w:val="401"/>
        </w:trPr>
        <w:tc>
          <w:tcPr>
            <w:tcW w:w="919" w:type="dxa"/>
            <w:gridSpan w:val="2"/>
            <w:vMerge w:val="restart"/>
            <w:tcBorders>
              <w:top w:val="single" w:sz="4" w:space="0" w:color="000000"/>
              <w:left w:val="single" w:sz="4" w:space="0" w:color="000000"/>
              <w:right w:val="single" w:sz="4" w:space="0" w:color="000000"/>
            </w:tcBorders>
          </w:tcPr>
          <w:p w:rsidR="00EA1FCB" w:rsidRDefault="00BF5CDA">
            <w:pPr>
              <w:pStyle w:val="TableParagraph"/>
              <w:ind w:left="98"/>
              <w:rPr>
                <w:sz w:val="20"/>
              </w:rPr>
            </w:pPr>
            <w:r>
              <w:rPr>
                <w:w w:val="105"/>
                <w:sz w:val="20"/>
              </w:rPr>
              <w:t>5.</w:t>
            </w:r>
          </w:p>
        </w:tc>
        <w:tc>
          <w:tcPr>
            <w:tcW w:w="8809" w:type="dxa"/>
            <w:gridSpan w:val="9"/>
            <w:tcBorders>
              <w:top w:val="single" w:sz="4" w:space="0" w:color="000000"/>
              <w:left w:val="single" w:sz="4" w:space="0" w:color="000000"/>
              <w:bottom w:val="single" w:sz="4" w:space="0" w:color="000000"/>
            </w:tcBorders>
          </w:tcPr>
          <w:p w:rsidR="00EA1FCB" w:rsidRDefault="00BF5CDA">
            <w:pPr>
              <w:pStyle w:val="TableParagraph"/>
              <w:ind w:left="96"/>
              <w:rPr>
                <w:sz w:val="20"/>
              </w:rPr>
            </w:pPr>
            <w:r>
              <w:rPr>
                <w:w w:val="105"/>
                <w:sz w:val="20"/>
              </w:rPr>
              <w:t>Jurisdiction detail</w:t>
            </w:r>
          </w:p>
        </w:tc>
      </w:tr>
      <w:tr w:rsidR="00EA1FCB">
        <w:trPr>
          <w:trHeight w:hRule="exact" w:val="396"/>
        </w:trPr>
        <w:tc>
          <w:tcPr>
            <w:tcW w:w="919" w:type="dxa"/>
            <w:gridSpan w:val="2"/>
            <w:vMerge/>
            <w:tcBorders>
              <w:left w:val="single" w:sz="4" w:space="0" w:color="000000"/>
              <w:bottom w:val="single" w:sz="4" w:space="0" w:color="000000"/>
              <w:right w:val="single" w:sz="4" w:space="0" w:color="000000"/>
            </w:tcBorders>
          </w:tcPr>
          <w:p w:rsidR="00EA1FCB" w:rsidRDefault="00EA1FCB"/>
        </w:tc>
        <w:tc>
          <w:tcPr>
            <w:tcW w:w="2378"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20"/>
              </w:rPr>
            </w:pPr>
            <w:r>
              <w:rPr>
                <w:w w:val="105"/>
                <w:sz w:val="20"/>
              </w:rPr>
              <w:t>Centre</w:t>
            </w:r>
          </w:p>
        </w:tc>
        <w:tc>
          <w:tcPr>
            <w:tcW w:w="2443" w:type="dxa"/>
            <w:gridSpan w:val="3"/>
            <w:tcBorders>
              <w:top w:val="single" w:sz="4" w:space="0" w:color="000000"/>
              <w:left w:val="single" w:sz="4" w:space="0" w:color="000000"/>
              <w:bottom w:val="single" w:sz="4" w:space="0" w:color="000000"/>
              <w:right w:val="single" w:sz="4" w:space="0" w:color="000000"/>
            </w:tcBorders>
          </w:tcPr>
          <w:p w:rsidR="00EA1FCB" w:rsidRDefault="00EA1FCB"/>
        </w:tc>
        <w:tc>
          <w:tcPr>
            <w:tcW w:w="2630"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20"/>
              </w:rPr>
            </w:pPr>
            <w:r>
              <w:rPr>
                <w:w w:val="105"/>
                <w:sz w:val="20"/>
              </w:rPr>
              <w:t>State</w:t>
            </w:r>
          </w:p>
        </w:tc>
        <w:tc>
          <w:tcPr>
            <w:tcW w:w="1357" w:type="dxa"/>
            <w:gridSpan w:val="2"/>
            <w:tcBorders>
              <w:top w:val="single" w:sz="4" w:space="0" w:color="000000"/>
              <w:left w:val="single" w:sz="4" w:space="0" w:color="000000"/>
              <w:bottom w:val="single" w:sz="4" w:space="0" w:color="000000"/>
            </w:tcBorders>
          </w:tcPr>
          <w:p w:rsidR="00EA1FCB" w:rsidRDefault="00EA1FCB"/>
        </w:tc>
      </w:tr>
      <w:tr w:rsidR="00EA1FCB">
        <w:trPr>
          <w:trHeight w:hRule="exact" w:val="398"/>
        </w:trPr>
        <w:tc>
          <w:tcPr>
            <w:tcW w:w="919"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6.</w:t>
            </w:r>
          </w:p>
        </w:tc>
        <w:tc>
          <w:tcPr>
            <w:tcW w:w="4822" w:type="dxa"/>
            <w:gridSpan w:val="5"/>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6"/>
              <w:rPr>
                <w:sz w:val="20"/>
              </w:rPr>
            </w:pPr>
            <w:r>
              <w:rPr>
                <w:w w:val="105"/>
                <w:sz w:val="20"/>
              </w:rPr>
              <w:t>Date of commencement of business</w:t>
            </w:r>
          </w:p>
        </w:tc>
        <w:tc>
          <w:tcPr>
            <w:tcW w:w="3988" w:type="dxa"/>
            <w:gridSpan w:val="4"/>
            <w:tcBorders>
              <w:top w:val="single" w:sz="4" w:space="0" w:color="000000"/>
              <w:left w:val="single" w:sz="4" w:space="0" w:color="000000"/>
              <w:bottom w:val="single" w:sz="4" w:space="0" w:color="000000"/>
            </w:tcBorders>
          </w:tcPr>
          <w:p w:rsidR="00EA1FCB" w:rsidRDefault="00EA1FCB"/>
        </w:tc>
      </w:tr>
      <w:tr w:rsidR="00EA1FCB">
        <w:trPr>
          <w:trHeight w:hRule="exact" w:val="396"/>
        </w:trPr>
        <w:tc>
          <w:tcPr>
            <w:tcW w:w="919"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7.</w:t>
            </w:r>
          </w:p>
        </w:tc>
        <w:tc>
          <w:tcPr>
            <w:tcW w:w="8809" w:type="dxa"/>
            <w:gridSpan w:val="9"/>
            <w:tcBorders>
              <w:top w:val="single" w:sz="4" w:space="0" w:color="000000"/>
              <w:left w:val="single" w:sz="4" w:space="0" w:color="000000"/>
              <w:bottom w:val="single" w:sz="4" w:space="0" w:color="000000"/>
            </w:tcBorders>
          </w:tcPr>
          <w:p w:rsidR="00EA1FCB" w:rsidRDefault="00BF5CDA">
            <w:pPr>
              <w:pStyle w:val="TableParagraph"/>
              <w:ind w:left="96"/>
              <w:rPr>
                <w:sz w:val="20"/>
              </w:rPr>
            </w:pPr>
            <w:r>
              <w:rPr>
                <w:w w:val="105"/>
                <w:sz w:val="20"/>
              </w:rPr>
              <w:t>Particulars of Principal Place of Business</w:t>
            </w:r>
          </w:p>
        </w:tc>
      </w:tr>
      <w:tr w:rsidR="00EA1FCB">
        <w:trPr>
          <w:trHeight w:hRule="exact" w:val="400"/>
        </w:trPr>
        <w:tc>
          <w:tcPr>
            <w:tcW w:w="919" w:type="dxa"/>
            <w:gridSpan w:val="2"/>
            <w:tcBorders>
              <w:top w:val="single" w:sz="4" w:space="0" w:color="000000"/>
              <w:left w:val="single" w:sz="4" w:space="0" w:color="000000"/>
              <w:right w:val="single" w:sz="4" w:space="0" w:color="000000"/>
            </w:tcBorders>
          </w:tcPr>
          <w:p w:rsidR="00EA1FCB" w:rsidRDefault="00BF5CDA">
            <w:pPr>
              <w:pStyle w:val="TableParagraph"/>
              <w:ind w:left="98"/>
              <w:rPr>
                <w:sz w:val="20"/>
              </w:rPr>
            </w:pPr>
            <w:r>
              <w:rPr>
                <w:w w:val="105"/>
                <w:sz w:val="20"/>
              </w:rPr>
              <w:t>(a)</w:t>
            </w:r>
          </w:p>
        </w:tc>
        <w:tc>
          <w:tcPr>
            <w:tcW w:w="8809" w:type="dxa"/>
            <w:gridSpan w:val="9"/>
            <w:tcBorders>
              <w:top w:val="single" w:sz="4" w:space="0" w:color="000000"/>
              <w:left w:val="single" w:sz="4" w:space="0" w:color="000000"/>
            </w:tcBorders>
          </w:tcPr>
          <w:p w:rsidR="00EA1FCB" w:rsidRDefault="00BF5CDA">
            <w:pPr>
              <w:pStyle w:val="TableParagraph"/>
              <w:ind w:left="96"/>
              <w:rPr>
                <w:sz w:val="20"/>
              </w:rPr>
            </w:pPr>
            <w:r>
              <w:rPr>
                <w:w w:val="105"/>
                <w:sz w:val="20"/>
              </w:rPr>
              <w:t>Address</w:t>
            </w:r>
          </w:p>
        </w:tc>
      </w:tr>
      <w:tr w:rsidR="00EA1FCB">
        <w:trPr>
          <w:trHeight w:hRule="exact" w:val="397"/>
        </w:trPr>
        <w:tc>
          <w:tcPr>
            <w:tcW w:w="2525" w:type="dxa"/>
            <w:gridSpan w:val="3"/>
            <w:tcBorders>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Building No./Flat No.</w:t>
            </w:r>
          </w:p>
        </w:tc>
        <w:tc>
          <w:tcPr>
            <w:tcW w:w="2286" w:type="dxa"/>
            <w:gridSpan w:val="3"/>
            <w:tcBorders>
              <w:left w:val="single" w:sz="4" w:space="0" w:color="000000"/>
              <w:bottom w:val="single" w:sz="4" w:space="0" w:color="000000"/>
            </w:tcBorders>
          </w:tcPr>
          <w:p w:rsidR="00EA1FCB" w:rsidRDefault="00EA1FCB"/>
        </w:tc>
        <w:tc>
          <w:tcPr>
            <w:tcW w:w="2485" w:type="dxa"/>
            <w:gridSpan w:val="2"/>
            <w:tcBorders>
              <w:bottom w:val="single" w:sz="4" w:space="0" w:color="000000"/>
              <w:right w:val="single" w:sz="4" w:space="0" w:color="000000"/>
            </w:tcBorders>
          </w:tcPr>
          <w:p w:rsidR="00EA1FCB" w:rsidRDefault="00BF5CDA">
            <w:pPr>
              <w:pStyle w:val="TableParagraph"/>
              <w:ind w:left="96"/>
              <w:rPr>
                <w:sz w:val="20"/>
              </w:rPr>
            </w:pPr>
            <w:r>
              <w:rPr>
                <w:w w:val="105"/>
                <w:sz w:val="20"/>
              </w:rPr>
              <w:t>Floor No.</w:t>
            </w:r>
          </w:p>
        </w:tc>
        <w:tc>
          <w:tcPr>
            <w:tcW w:w="2432" w:type="dxa"/>
            <w:gridSpan w:val="3"/>
            <w:tcBorders>
              <w:left w:val="single" w:sz="4" w:space="0" w:color="000000"/>
              <w:bottom w:val="single" w:sz="4" w:space="0" w:color="000000"/>
            </w:tcBorders>
          </w:tcPr>
          <w:p w:rsidR="00EA1FCB" w:rsidRDefault="00EA1FCB"/>
        </w:tc>
      </w:tr>
      <w:tr w:rsidR="00EA1FCB">
        <w:trPr>
          <w:trHeight w:hRule="exact" w:val="634"/>
        </w:trPr>
        <w:tc>
          <w:tcPr>
            <w:tcW w:w="2525"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4" w:lineRule="auto"/>
              <w:ind w:left="98"/>
              <w:rPr>
                <w:sz w:val="20"/>
              </w:rPr>
            </w:pPr>
            <w:r>
              <w:rPr>
                <w:w w:val="105"/>
                <w:sz w:val="20"/>
              </w:rPr>
              <w:t xml:space="preserve">Name of the </w:t>
            </w:r>
            <w:r>
              <w:rPr>
                <w:sz w:val="20"/>
              </w:rPr>
              <w:t>Premises/Building</w:t>
            </w:r>
          </w:p>
        </w:tc>
        <w:tc>
          <w:tcPr>
            <w:tcW w:w="2286" w:type="dxa"/>
            <w:gridSpan w:val="3"/>
            <w:tcBorders>
              <w:top w:val="single" w:sz="4" w:space="0" w:color="000000"/>
              <w:left w:val="single" w:sz="4" w:space="0" w:color="000000"/>
              <w:bottom w:val="single" w:sz="4" w:space="0" w:color="000000"/>
            </w:tcBorders>
          </w:tcPr>
          <w:p w:rsidR="00EA1FCB" w:rsidRDefault="00EA1FCB"/>
        </w:tc>
        <w:tc>
          <w:tcPr>
            <w:tcW w:w="2485" w:type="dxa"/>
            <w:gridSpan w:val="2"/>
            <w:tcBorders>
              <w:top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Road/Street</w:t>
            </w:r>
          </w:p>
        </w:tc>
        <w:tc>
          <w:tcPr>
            <w:tcW w:w="2432" w:type="dxa"/>
            <w:gridSpan w:val="3"/>
            <w:tcBorders>
              <w:top w:val="single" w:sz="4" w:space="0" w:color="000000"/>
              <w:left w:val="single" w:sz="4" w:space="0" w:color="000000"/>
              <w:bottom w:val="single" w:sz="4" w:space="0" w:color="000000"/>
            </w:tcBorders>
          </w:tcPr>
          <w:p w:rsidR="00EA1FCB" w:rsidRDefault="00EA1FCB"/>
        </w:tc>
      </w:tr>
      <w:tr w:rsidR="00EA1FCB">
        <w:trPr>
          <w:trHeight w:hRule="exact" w:val="400"/>
        </w:trPr>
        <w:tc>
          <w:tcPr>
            <w:tcW w:w="2525" w:type="dxa"/>
            <w:gridSpan w:val="3"/>
            <w:tcBorders>
              <w:top w:val="single" w:sz="4" w:space="0" w:color="000000"/>
              <w:left w:val="single" w:sz="4" w:space="0" w:color="000000"/>
              <w:right w:val="single" w:sz="4" w:space="0" w:color="000000"/>
            </w:tcBorders>
          </w:tcPr>
          <w:p w:rsidR="00EA1FCB" w:rsidRDefault="00BF5CDA">
            <w:pPr>
              <w:pStyle w:val="TableParagraph"/>
              <w:spacing w:before="3"/>
              <w:ind w:left="98"/>
              <w:rPr>
                <w:sz w:val="20"/>
              </w:rPr>
            </w:pPr>
            <w:r>
              <w:rPr>
                <w:w w:val="105"/>
                <w:sz w:val="20"/>
              </w:rPr>
              <w:t>City/Town/Locality/Village</w:t>
            </w:r>
          </w:p>
        </w:tc>
        <w:tc>
          <w:tcPr>
            <w:tcW w:w="2286" w:type="dxa"/>
            <w:gridSpan w:val="3"/>
            <w:tcBorders>
              <w:top w:val="single" w:sz="4" w:space="0" w:color="000000"/>
              <w:left w:val="single" w:sz="4" w:space="0" w:color="000000"/>
            </w:tcBorders>
          </w:tcPr>
          <w:p w:rsidR="00EA1FCB" w:rsidRDefault="00EA1FCB"/>
        </w:tc>
        <w:tc>
          <w:tcPr>
            <w:tcW w:w="2485" w:type="dxa"/>
            <w:gridSpan w:val="2"/>
            <w:tcBorders>
              <w:top w:val="single" w:sz="4" w:space="0" w:color="000000"/>
              <w:right w:val="single" w:sz="4" w:space="0" w:color="000000"/>
            </w:tcBorders>
          </w:tcPr>
          <w:p w:rsidR="00EA1FCB" w:rsidRDefault="00BF5CDA">
            <w:pPr>
              <w:pStyle w:val="TableParagraph"/>
              <w:spacing w:before="3"/>
              <w:ind w:left="95"/>
              <w:rPr>
                <w:sz w:val="20"/>
              </w:rPr>
            </w:pPr>
            <w:r>
              <w:rPr>
                <w:w w:val="105"/>
                <w:sz w:val="20"/>
              </w:rPr>
              <w:t>District</w:t>
            </w:r>
          </w:p>
        </w:tc>
        <w:tc>
          <w:tcPr>
            <w:tcW w:w="2432" w:type="dxa"/>
            <w:gridSpan w:val="3"/>
            <w:tcBorders>
              <w:top w:val="single" w:sz="4" w:space="0" w:color="000000"/>
              <w:left w:val="single" w:sz="4" w:space="0" w:color="000000"/>
            </w:tcBorders>
          </w:tcPr>
          <w:p w:rsidR="00EA1FCB" w:rsidRDefault="00EA1FCB"/>
        </w:tc>
      </w:tr>
      <w:tr w:rsidR="00EA1FCB">
        <w:trPr>
          <w:trHeight w:hRule="exact" w:val="397"/>
        </w:trPr>
        <w:tc>
          <w:tcPr>
            <w:tcW w:w="2525" w:type="dxa"/>
            <w:gridSpan w:val="3"/>
            <w:tcBorders>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Taluka/Block</w:t>
            </w:r>
          </w:p>
        </w:tc>
        <w:tc>
          <w:tcPr>
            <w:tcW w:w="2286" w:type="dxa"/>
            <w:gridSpan w:val="3"/>
            <w:tcBorders>
              <w:left w:val="single" w:sz="4" w:space="0" w:color="000000"/>
              <w:bottom w:val="single" w:sz="4" w:space="0" w:color="000000"/>
            </w:tcBorders>
          </w:tcPr>
          <w:p w:rsidR="00EA1FCB" w:rsidRDefault="00EA1FCB"/>
        </w:tc>
        <w:tc>
          <w:tcPr>
            <w:tcW w:w="2485" w:type="dxa"/>
            <w:gridSpan w:val="2"/>
            <w:tcBorders>
              <w:bottom w:val="single" w:sz="4" w:space="0" w:color="000000"/>
              <w:right w:val="single" w:sz="4" w:space="0" w:color="000000"/>
            </w:tcBorders>
          </w:tcPr>
          <w:p w:rsidR="00EA1FCB" w:rsidRDefault="00EA1FCB"/>
        </w:tc>
        <w:tc>
          <w:tcPr>
            <w:tcW w:w="2432" w:type="dxa"/>
            <w:gridSpan w:val="3"/>
            <w:tcBorders>
              <w:left w:val="single" w:sz="4" w:space="0" w:color="000000"/>
              <w:bottom w:val="single" w:sz="4" w:space="0" w:color="000000"/>
            </w:tcBorders>
          </w:tcPr>
          <w:p w:rsidR="00EA1FCB" w:rsidRDefault="00EA1FCB"/>
        </w:tc>
      </w:tr>
      <w:tr w:rsidR="00EA1FCB">
        <w:trPr>
          <w:trHeight w:hRule="exact" w:val="396"/>
        </w:trPr>
        <w:tc>
          <w:tcPr>
            <w:tcW w:w="2525"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State</w:t>
            </w:r>
          </w:p>
        </w:tc>
        <w:tc>
          <w:tcPr>
            <w:tcW w:w="2286" w:type="dxa"/>
            <w:gridSpan w:val="3"/>
            <w:tcBorders>
              <w:top w:val="single" w:sz="4" w:space="0" w:color="000000"/>
              <w:left w:val="single" w:sz="4" w:space="0" w:color="000000"/>
              <w:bottom w:val="single" w:sz="4" w:space="0" w:color="000000"/>
            </w:tcBorders>
          </w:tcPr>
          <w:p w:rsidR="00EA1FCB" w:rsidRDefault="00EA1FCB"/>
        </w:tc>
        <w:tc>
          <w:tcPr>
            <w:tcW w:w="2485" w:type="dxa"/>
            <w:gridSpan w:val="2"/>
            <w:tcBorders>
              <w:top w:val="single" w:sz="4" w:space="0" w:color="000000"/>
              <w:bottom w:val="single" w:sz="4" w:space="0" w:color="000000"/>
              <w:right w:val="single" w:sz="4" w:space="0" w:color="000000"/>
            </w:tcBorders>
          </w:tcPr>
          <w:p w:rsidR="00EA1FCB" w:rsidRDefault="00BF5CDA">
            <w:pPr>
              <w:pStyle w:val="TableParagraph"/>
              <w:ind w:left="96"/>
              <w:rPr>
                <w:sz w:val="20"/>
              </w:rPr>
            </w:pPr>
            <w:r>
              <w:rPr>
                <w:w w:val="105"/>
                <w:sz w:val="20"/>
              </w:rPr>
              <w:t>PIN Code</w:t>
            </w:r>
          </w:p>
        </w:tc>
        <w:tc>
          <w:tcPr>
            <w:tcW w:w="2432" w:type="dxa"/>
            <w:gridSpan w:val="3"/>
            <w:tcBorders>
              <w:top w:val="single" w:sz="4" w:space="0" w:color="000000"/>
              <w:left w:val="single" w:sz="4" w:space="0" w:color="000000"/>
              <w:bottom w:val="single" w:sz="4" w:space="0" w:color="000000"/>
            </w:tcBorders>
          </w:tcPr>
          <w:p w:rsidR="00EA1FCB" w:rsidRDefault="00EA1FCB"/>
        </w:tc>
      </w:tr>
      <w:tr w:rsidR="00EA1FCB">
        <w:trPr>
          <w:trHeight w:hRule="exact" w:val="398"/>
        </w:trPr>
        <w:tc>
          <w:tcPr>
            <w:tcW w:w="2525" w:type="dxa"/>
            <w:gridSpan w:val="3"/>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Latitude</w:t>
            </w:r>
          </w:p>
        </w:tc>
        <w:tc>
          <w:tcPr>
            <w:tcW w:w="2286" w:type="dxa"/>
            <w:gridSpan w:val="3"/>
            <w:tcBorders>
              <w:top w:val="single" w:sz="4" w:space="0" w:color="000000"/>
              <w:left w:val="single" w:sz="4" w:space="0" w:color="000000"/>
              <w:bottom w:val="single" w:sz="4" w:space="0" w:color="000000"/>
            </w:tcBorders>
          </w:tcPr>
          <w:p w:rsidR="00EA1FCB" w:rsidRDefault="00EA1FCB"/>
        </w:tc>
        <w:tc>
          <w:tcPr>
            <w:tcW w:w="2485" w:type="dxa"/>
            <w:gridSpan w:val="2"/>
            <w:tcBorders>
              <w:top w:val="single" w:sz="4" w:space="0" w:color="000000"/>
              <w:bottom w:val="single" w:sz="4" w:space="0" w:color="000000"/>
              <w:right w:val="single" w:sz="4" w:space="0" w:color="000000"/>
            </w:tcBorders>
          </w:tcPr>
          <w:p w:rsidR="00EA1FCB" w:rsidRDefault="00BF5CDA">
            <w:pPr>
              <w:pStyle w:val="TableParagraph"/>
              <w:ind w:left="97"/>
              <w:rPr>
                <w:sz w:val="20"/>
              </w:rPr>
            </w:pPr>
            <w:r>
              <w:rPr>
                <w:w w:val="105"/>
                <w:sz w:val="20"/>
              </w:rPr>
              <w:t>Longitude</w:t>
            </w:r>
          </w:p>
        </w:tc>
        <w:tc>
          <w:tcPr>
            <w:tcW w:w="2432" w:type="dxa"/>
            <w:gridSpan w:val="3"/>
            <w:tcBorders>
              <w:top w:val="single" w:sz="4" w:space="0" w:color="000000"/>
              <w:left w:val="single" w:sz="4" w:space="0" w:color="000000"/>
              <w:bottom w:val="single" w:sz="4" w:space="0" w:color="000000"/>
            </w:tcBorders>
          </w:tcPr>
          <w:p w:rsidR="00EA1FCB" w:rsidRDefault="00EA1FCB"/>
        </w:tc>
      </w:tr>
      <w:tr w:rsidR="00EA1FCB">
        <w:trPr>
          <w:trHeight w:hRule="exact" w:val="398"/>
        </w:trPr>
        <w:tc>
          <w:tcPr>
            <w:tcW w:w="919"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ind w:left="98"/>
              <w:rPr>
                <w:sz w:val="20"/>
              </w:rPr>
            </w:pPr>
            <w:r>
              <w:rPr>
                <w:w w:val="105"/>
                <w:sz w:val="20"/>
              </w:rPr>
              <w:t>(b)</w:t>
            </w:r>
          </w:p>
        </w:tc>
        <w:tc>
          <w:tcPr>
            <w:tcW w:w="8809" w:type="dxa"/>
            <w:gridSpan w:val="9"/>
            <w:tcBorders>
              <w:top w:val="single" w:sz="4" w:space="0" w:color="000000"/>
              <w:left w:val="single" w:sz="4" w:space="0" w:color="000000"/>
              <w:bottom w:val="single" w:sz="4" w:space="0" w:color="000000"/>
            </w:tcBorders>
          </w:tcPr>
          <w:p w:rsidR="00EA1FCB" w:rsidRDefault="00BF5CDA">
            <w:pPr>
              <w:pStyle w:val="TableParagraph"/>
              <w:spacing w:before="3"/>
              <w:ind w:left="95"/>
              <w:rPr>
                <w:sz w:val="20"/>
              </w:rPr>
            </w:pPr>
            <w:r>
              <w:rPr>
                <w:w w:val="105"/>
                <w:sz w:val="20"/>
              </w:rPr>
              <w:t>Contact Information</w:t>
            </w:r>
          </w:p>
        </w:tc>
      </w:tr>
    </w:tbl>
    <w:p w:rsidR="00EA1FCB" w:rsidRDefault="00EA1FCB">
      <w:pPr>
        <w:rPr>
          <w:sz w:val="20"/>
        </w:rPr>
        <w:sectPr w:rsidR="00EA1FCB">
          <w:footerReference w:type="default" r:id="rId79"/>
          <w:pgSz w:w="12240" w:h="15840"/>
          <w:pgMar w:top="720" w:right="1060" w:bottom="1140" w:left="1220" w:header="0" w:footer="944" w:gutter="0"/>
          <w:pgNumType w:start="15"/>
          <w:cols w:space="720"/>
        </w:sect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5"/>
        <w:gridCol w:w="168"/>
        <w:gridCol w:w="773"/>
        <w:gridCol w:w="590"/>
        <w:gridCol w:w="508"/>
        <w:gridCol w:w="612"/>
        <w:gridCol w:w="1080"/>
        <w:gridCol w:w="799"/>
        <w:gridCol w:w="893"/>
        <w:gridCol w:w="330"/>
        <w:gridCol w:w="432"/>
        <w:gridCol w:w="622"/>
        <w:gridCol w:w="1576"/>
        <w:gridCol w:w="681"/>
      </w:tblGrid>
      <w:tr w:rsidR="00EA1FCB">
        <w:trPr>
          <w:trHeight w:hRule="exact" w:val="396"/>
        </w:trPr>
        <w:tc>
          <w:tcPr>
            <w:tcW w:w="2196" w:type="dxa"/>
            <w:gridSpan w:val="4"/>
          </w:tcPr>
          <w:p w:rsidR="00EA1FCB" w:rsidRDefault="00BF5CDA">
            <w:pPr>
              <w:pStyle w:val="TableParagraph"/>
              <w:ind w:left="98"/>
              <w:rPr>
                <w:sz w:val="20"/>
              </w:rPr>
            </w:pPr>
            <w:r>
              <w:rPr>
                <w:w w:val="105"/>
                <w:sz w:val="20"/>
              </w:rPr>
              <w:t>Office Email Address</w:t>
            </w:r>
          </w:p>
        </w:tc>
        <w:tc>
          <w:tcPr>
            <w:tcW w:w="2200" w:type="dxa"/>
            <w:gridSpan w:val="3"/>
            <w:tcBorders>
              <w:right w:val="single" w:sz="3" w:space="0" w:color="000000"/>
            </w:tcBorders>
          </w:tcPr>
          <w:p w:rsidR="00EA1FCB" w:rsidRDefault="00EA1FCB"/>
        </w:tc>
        <w:tc>
          <w:tcPr>
            <w:tcW w:w="2454" w:type="dxa"/>
            <w:gridSpan w:val="4"/>
            <w:tcBorders>
              <w:left w:val="single" w:sz="3" w:space="0" w:color="000000"/>
            </w:tcBorders>
          </w:tcPr>
          <w:p w:rsidR="00EA1FCB" w:rsidRDefault="00BF5CDA">
            <w:pPr>
              <w:pStyle w:val="TableParagraph"/>
              <w:ind w:left="97"/>
              <w:rPr>
                <w:sz w:val="20"/>
              </w:rPr>
            </w:pPr>
            <w:r>
              <w:rPr>
                <w:w w:val="105"/>
                <w:sz w:val="20"/>
              </w:rPr>
              <w:t>Office Telephone number</w:t>
            </w:r>
          </w:p>
        </w:tc>
        <w:tc>
          <w:tcPr>
            <w:tcW w:w="622" w:type="dxa"/>
          </w:tcPr>
          <w:p w:rsidR="00EA1FCB" w:rsidRDefault="00BF5CDA">
            <w:pPr>
              <w:pStyle w:val="TableParagraph"/>
              <w:ind w:left="51" w:right="85"/>
              <w:jc w:val="center"/>
              <w:rPr>
                <w:sz w:val="20"/>
              </w:rPr>
            </w:pPr>
            <w:r>
              <w:rPr>
                <w:w w:val="105"/>
                <w:sz w:val="20"/>
              </w:rPr>
              <w:t>STD</w:t>
            </w:r>
          </w:p>
        </w:tc>
        <w:tc>
          <w:tcPr>
            <w:tcW w:w="2257" w:type="dxa"/>
            <w:gridSpan w:val="2"/>
            <w:tcBorders>
              <w:right w:val="single" w:sz="3" w:space="0" w:color="000000"/>
            </w:tcBorders>
          </w:tcPr>
          <w:p w:rsidR="00EA1FCB" w:rsidRDefault="00EA1FCB"/>
        </w:tc>
      </w:tr>
      <w:tr w:rsidR="00EA1FCB">
        <w:trPr>
          <w:trHeight w:hRule="exact" w:val="397"/>
        </w:trPr>
        <w:tc>
          <w:tcPr>
            <w:tcW w:w="2196" w:type="dxa"/>
            <w:gridSpan w:val="4"/>
            <w:tcBorders>
              <w:bottom w:val="single" w:sz="3" w:space="0" w:color="000000"/>
            </w:tcBorders>
          </w:tcPr>
          <w:p w:rsidR="00EA1FCB" w:rsidRDefault="00BF5CDA">
            <w:pPr>
              <w:pStyle w:val="TableParagraph"/>
              <w:ind w:left="98"/>
              <w:rPr>
                <w:sz w:val="20"/>
              </w:rPr>
            </w:pPr>
            <w:r>
              <w:rPr>
                <w:w w:val="105"/>
                <w:sz w:val="20"/>
              </w:rPr>
              <w:t>Mobile Number</w:t>
            </w:r>
          </w:p>
        </w:tc>
        <w:tc>
          <w:tcPr>
            <w:tcW w:w="2200" w:type="dxa"/>
            <w:gridSpan w:val="3"/>
            <w:tcBorders>
              <w:bottom w:val="single" w:sz="3" w:space="0" w:color="000000"/>
              <w:right w:val="single" w:sz="3" w:space="0" w:color="000000"/>
            </w:tcBorders>
          </w:tcPr>
          <w:p w:rsidR="00EA1FCB" w:rsidRDefault="00EA1FCB"/>
        </w:tc>
        <w:tc>
          <w:tcPr>
            <w:tcW w:w="2454" w:type="dxa"/>
            <w:gridSpan w:val="4"/>
            <w:tcBorders>
              <w:left w:val="single" w:sz="3" w:space="0" w:color="000000"/>
              <w:bottom w:val="single" w:sz="3" w:space="0" w:color="000000"/>
            </w:tcBorders>
          </w:tcPr>
          <w:p w:rsidR="00EA1FCB" w:rsidRDefault="00BF5CDA">
            <w:pPr>
              <w:pStyle w:val="TableParagraph"/>
              <w:spacing w:before="75"/>
              <w:ind w:left="98"/>
              <w:rPr>
                <w:sz w:val="20"/>
              </w:rPr>
            </w:pPr>
            <w:r>
              <w:rPr>
                <w:w w:val="105"/>
                <w:sz w:val="20"/>
              </w:rPr>
              <w:t>Office Fax Number</w:t>
            </w:r>
          </w:p>
        </w:tc>
        <w:tc>
          <w:tcPr>
            <w:tcW w:w="622" w:type="dxa"/>
            <w:tcBorders>
              <w:bottom w:val="single" w:sz="3" w:space="0" w:color="000000"/>
            </w:tcBorders>
          </w:tcPr>
          <w:p w:rsidR="00EA1FCB" w:rsidRDefault="00BF5CDA">
            <w:pPr>
              <w:pStyle w:val="TableParagraph"/>
              <w:spacing w:before="75"/>
              <w:ind w:left="56" w:right="85"/>
              <w:jc w:val="center"/>
              <w:rPr>
                <w:sz w:val="20"/>
              </w:rPr>
            </w:pPr>
            <w:r>
              <w:rPr>
                <w:w w:val="105"/>
                <w:sz w:val="20"/>
              </w:rPr>
              <w:t>STD</w:t>
            </w:r>
          </w:p>
        </w:tc>
        <w:tc>
          <w:tcPr>
            <w:tcW w:w="2257" w:type="dxa"/>
            <w:gridSpan w:val="2"/>
            <w:tcBorders>
              <w:bottom w:val="single" w:sz="3" w:space="0" w:color="000000"/>
              <w:right w:val="single" w:sz="3" w:space="0" w:color="000000"/>
            </w:tcBorders>
          </w:tcPr>
          <w:p w:rsidR="00EA1FCB" w:rsidRDefault="00EA1FCB"/>
        </w:tc>
      </w:tr>
      <w:tr w:rsidR="00EA1FCB">
        <w:trPr>
          <w:trHeight w:hRule="exact" w:val="397"/>
        </w:trPr>
        <w:tc>
          <w:tcPr>
            <w:tcW w:w="833" w:type="dxa"/>
            <w:gridSpan w:val="2"/>
            <w:tcBorders>
              <w:top w:val="single" w:sz="3" w:space="0" w:color="000000"/>
            </w:tcBorders>
          </w:tcPr>
          <w:p w:rsidR="00EA1FCB" w:rsidRDefault="00BF5CDA">
            <w:pPr>
              <w:pStyle w:val="TableParagraph"/>
              <w:ind w:left="98"/>
              <w:rPr>
                <w:sz w:val="20"/>
              </w:rPr>
            </w:pPr>
            <w:r>
              <w:rPr>
                <w:w w:val="105"/>
                <w:sz w:val="20"/>
              </w:rPr>
              <w:t>(c)</w:t>
            </w:r>
          </w:p>
        </w:tc>
        <w:tc>
          <w:tcPr>
            <w:tcW w:w="8896" w:type="dxa"/>
            <w:gridSpan w:val="12"/>
            <w:tcBorders>
              <w:top w:val="single" w:sz="3" w:space="0" w:color="000000"/>
              <w:right w:val="single" w:sz="3" w:space="0" w:color="000000"/>
            </w:tcBorders>
          </w:tcPr>
          <w:p w:rsidR="00EA1FCB" w:rsidRDefault="00BF5CDA">
            <w:pPr>
              <w:pStyle w:val="TableParagraph"/>
              <w:ind w:left="95"/>
              <w:rPr>
                <w:sz w:val="20"/>
              </w:rPr>
            </w:pPr>
            <w:r>
              <w:rPr>
                <w:w w:val="105"/>
                <w:sz w:val="20"/>
              </w:rPr>
              <w:t>Nature of premises</w:t>
            </w:r>
          </w:p>
        </w:tc>
      </w:tr>
      <w:tr w:rsidR="00EA1FCB">
        <w:trPr>
          <w:trHeight w:hRule="exact" w:val="397"/>
        </w:trPr>
        <w:tc>
          <w:tcPr>
            <w:tcW w:w="1606" w:type="dxa"/>
            <w:gridSpan w:val="3"/>
            <w:tcBorders>
              <w:bottom w:val="single" w:sz="3" w:space="0" w:color="000000"/>
            </w:tcBorders>
          </w:tcPr>
          <w:p w:rsidR="00EA1FCB" w:rsidRDefault="00BF5CDA">
            <w:pPr>
              <w:pStyle w:val="TableParagraph"/>
              <w:ind w:left="572" w:right="574"/>
              <w:jc w:val="center"/>
              <w:rPr>
                <w:sz w:val="20"/>
              </w:rPr>
            </w:pPr>
            <w:r>
              <w:rPr>
                <w:w w:val="105"/>
                <w:sz w:val="20"/>
              </w:rPr>
              <w:t>Own</w:t>
            </w:r>
          </w:p>
        </w:tc>
        <w:tc>
          <w:tcPr>
            <w:tcW w:w="1710" w:type="dxa"/>
            <w:gridSpan w:val="3"/>
            <w:tcBorders>
              <w:bottom w:val="single" w:sz="3" w:space="0" w:color="000000"/>
            </w:tcBorders>
          </w:tcPr>
          <w:p w:rsidR="00EA1FCB" w:rsidRDefault="00BF5CDA">
            <w:pPr>
              <w:pStyle w:val="TableParagraph"/>
              <w:ind w:left="547"/>
              <w:rPr>
                <w:sz w:val="20"/>
              </w:rPr>
            </w:pPr>
            <w:r>
              <w:rPr>
                <w:w w:val="105"/>
                <w:sz w:val="20"/>
              </w:rPr>
              <w:t>Leased</w:t>
            </w:r>
          </w:p>
        </w:tc>
        <w:tc>
          <w:tcPr>
            <w:tcW w:w="1879" w:type="dxa"/>
            <w:gridSpan w:val="2"/>
            <w:tcBorders>
              <w:bottom w:val="single" w:sz="3" w:space="0" w:color="000000"/>
            </w:tcBorders>
          </w:tcPr>
          <w:p w:rsidR="00EA1FCB" w:rsidRDefault="00BF5CDA">
            <w:pPr>
              <w:pStyle w:val="TableParagraph"/>
              <w:ind w:left="610"/>
              <w:rPr>
                <w:sz w:val="20"/>
              </w:rPr>
            </w:pPr>
            <w:r>
              <w:rPr>
                <w:w w:val="105"/>
                <w:sz w:val="20"/>
              </w:rPr>
              <w:t>Rented</w:t>
            </w:r>
          </w:p>
        </w:tc>
        <w:tc>
          <w:tcPr>
            <w:tcW w:w="1223" w:type="dxa"/>
            <w:gridSpan w:val="2"/>
            <w:tcBorders>
              <w:bottom w:val="single" w:sz="3" w:space="0" w:color="000000"/>
            </w:tcBorders>
          </w:tcPr>
          <w:p w:rsidR="00EA1FCB" w:rsidRDefault="00BF5CDA">
            <w:pPr>
              <w:pStyle w:val="TableParagraph"/>
              <w:ind w:left="245"/>
              <w:rPr>
                <w:sz w:val="20"/>
              </w:rPr>
            </w:pPr>
            <w:r>
              <w:rPr>
                <w:w w:val="105"/>
                <w:sz w:val="20"/>
              </w:rPr>
              <w:t>Consent</w:t>
            </w:r>
          </w:p>
        </w:tc>
        <w:tc>
          <w:tcPr>
            <w:tcW w:w="1054" w:type="dxa"/>
            <w:gridSpan w:val="2"/>
            <w:tcBorders>
              <w:bottom w:val="single" w:sz="3" w:space="0" w:color="000000"/>
            </w:tcBorders>
          </w:tcPr>
          <w:p w:rsidR="00EA1FCB" w:rsidRDefault="00BF5CDA">
            <w:pPr>
              <w:pStyle w:val="TableParagraph"/>
              <w:ind w:left="228"/>
              <w:rPr>
                <w:sz w:val="20"/>
              </w:rPr>
            </w:pPr>
            <w:r>
              <w:rPr>
                <w:w w:val="105"/>
                <w:sz w:val="20"/>
              </w:rPr>
              <w:t>Shared</w:t>
            </w:r>
          </w:p>
        </w:tc>
        <w:tc>
          <w:tcPr>
            <w:tcW w:w="2257" w:type="dxa"/>
            <w:gridSpan w:val="2"/>
            <w:tcBorders>
              <w:bottom w:val="single" w:sz="3" w:space="0" w:color="000000"/>
              <w:right w:val="single" w:sz="3" w:space="0" w:color="000000"/>
            </w:tcBorders>
          </w:tcPr>
          <w:p w:rsidR="00EA1FCB" w:rsidRDefault="00BF5CDA">
            <w:pPr>
              <w:pStyle w:val="TableParagraph"/>
              <w:ind w:left="448"/>
              <w:rPr>
                <w:sz w:val="20"/>
              </w:rPr>
            </w:pPr>
            <w:r>
              <w:rPr>
                <w:w w:val="105"/>
                <w:sz w:val="20"/>
              </w:rPr>
              <w:t>Others (specify)</w:t>
            </w:r>
          </w:p>
        </w:tc>
      </w:tr>
      <w:tr w:rsidR="00EA1FCB">
        <w:trPr>
          <w:trHeight w:hRule="exact" w:val="400"/>
        </w:trPr>
        <w:tc>
          <w:tcPr>
            <w:tcW w:w="833" w:type="dxa"/>
            <w:gridSpan w:val="2"/>
            <w:tcBorders>
              <w:top w:val="single" w:sz="3" w:space="0" w:color="000000"/>
            </w:tcBorders>
          </w:tcPr>
          <w:p w:rsidR="00EA1FCB" w:rsidRDefault="00BF5CDA">
            <w:pPr>
              <w:pStyle w:val="TableParagraph"/>
              <w:spacing w:before="3"/>
              <w:ind w:left="98"/>
              <w:rPr>
                <w:sz w:val="20"/>
              </w:rPr>
            </w:pPr>
            <w:r>
              <w:rPr>
                <w:w w:val="105"/>
                <w:sz w:val="20"/>
              </w:rPr>
              <w:t>(d)</w:t>
            </w:r>
          </w:p>
        </w:tc>
        <w:tc>
          <w:tcPr>
            <w:tcW w:w="8896" w:type="dxa"/>
            <w:gridSpan w:val="12"/>
            <w:tcBorders>
              <w:top w:val="single" w:sz="3" w:space="0" w:color="000000"/>
              <w:right w:val="single" w:sz="3" w:space="0" w:color="000000"/>
            </w:tcBorders>
          </w:tcPr>
          <w:p w:rsidR="00EA1FCB" w:rsidRDefault="00BF5CDA">
            <w:pPr>
              <w:pStyle w:val="TableParagraph"/>
              <w:spacing w:before="3"/>
              <w:ind w:left="96"/>
              <w:rPr>
                <w:sz w:val="20"/>
              </w:rPr>
            </w:pPr>
            <w:r>
              <w:rPr>
                <w:w w:val="105"/>
                <w:sz w:val="20"/>
              </w:rPr>
              <w:t>Nature of business activity being carried out at above mentioned premises (Please tick applicable)</w:t>
            </w:r>
          </w:p>
        </w:tc>
      </w:tr>
      <w:tr w:rsidR="00EA1FCB">
        <w:trPr>
          <w:trHeight w:hRule="exact" w:val="396"/>
        </w:trPr>
        <w:tc>
          <w:tcPr>
            <w:tcW w:w="2704" w:type="dxa"/>
            <w:gridSpan w:val="5"/>
            <w:tcBorders>
              <w:right w:val="single" w:sz="3" w:space="0" w:color="000000"/>
            </w:tcBorders>
          </w:tcPr>
          <w:p w:rsidR="00EA1FCB" w:rsidRDefault="00BF5CDA">
            <w:pPr>
              <w:pStyle w:val="TableParagraph"/>
              <w:ind w:left="98"/>
              <w:rPr>
                <w:sz w:val="20"/>
              </w:rPr>
            </w:pPr>
            <w:r>
              <w:rPr>
                <w:w w:val="105"/>
                <w:sz w:val="20"/>
              </w:rPr>
              <w:t>Warehouse/Depot</w:t>
            </w:r>
          </w:p>
        </w:tc>
        <w:tc>
          <w:tcPr>
            <w:tcW w:w="612" w:type="dxa"/>
            <w:tcBorders>
              <w:left w:val="single" w:sz="3" w:space="0" w:color="000000"/>
            </w:tcBorders>
          </w:tcPr>
          <w:p w:rsidR="00EA1FCB" w:rsidRDefault="00BF5CDA">
            <w:pPr>
              <w:pStyle w:val="TableParagraph"/>
              <w:spacing w:before="4"/>
              <w:ind w:left="98"/>
              <w:rPr>
                <w:rFonts w:ascii="Arial" w:hAnsi="Arial"/>
                <w:sz w:val="20"/>
              </w:rPr>
            </w:pPr>
            <w:r>
              <w:rPr>
                <w:rFonts w:ascii="Arial" w:hAnsi="Arial"/>
                <w:w w:val="77"/>
                <w:sz w:val="20"/>
              </w:rPr>
              <w:t></w:t>
            </w:r>
          </w:p>
        </w:tc>
        <w:tc>
          <w:tcPr>
            <w:tcW w:w="1879" w:type="dxa"/>
            <w:gridSpan w:val="2"/>
          </w:tcPr>
          <w:p w:rsidR="00EA1FCB" w:rsidRDefault="00BF5CDA">
            <w:pPr>
              <w:pStyle w:val="TableParagraph"/>
              <w:ind w:left="113"/>
              <w:rPr>
                <w:sz w:val="20"/>
              </w:rPr>
            </w:pPr>
            <w:r>
              <w:rPr>
                <w:w w:val="105"/>
                <w:sz w:val="20"/>
              </w:rPr>
              <w:t>Godown</w:t>
            </w:r>
          </w:p>
        </w:tc>
        <w:tc>
          <w:tcPr>
            <w:tcW w:w="893" w:type="dxa"/>
            <w:tcBorders>
              <w:right w:val="single" w:sz="3" w:space="0" w:color="000000"/>
            </w:tcBorders>
          </w:tcPr>
          <w:p w:rsidR="00EA1FCB" w:rsidRDefault="00BF5CDA">
            <w:pPr>
              <w:pStyle w:val="TableParagraph"/>
              <w:spacing w:before="4"/>
              <w:ind w:left="133"/>
              <w:rPr>
                <w:rFonts w:ascii="Arial" w:hAnsi="Arial"/>
                <w:sz w:val="20"/>
              </w:rPr>
            </w:pPr>
            <w:r>
              <w:rPr>
                <w:rFonts w:ascii="Arial" w:hAnsi="Arial"/>
                <w:w w:val="77"/>
                <w:sz w:val="20"/>
              </w:rPr>
              <w:t></w:t>
            </w:r>
          </w:p>
        </w:tc>
        <w:tc>
          <w:tcPr>
            <w:tcW w:w="2960" w:type="dxa"/>
            <w:gridSpan w:val="4"/>
            <w:tcBorders>
              <w:left w:val="single" w:sz="3" w:space="0" w:color="000000"/>
            </w:tcBorders>
          </w:tcPr>
          <w:p w:rsidR="00EA1FCB" w:rsidRDefault="00BF5CDA">
            <w:pPr>
              <w:pStyle w:val="TableParagraph"/>
              <w:ind w:left="98" w:right="143"/>
              <w:rPr>
                <w:sz w:val="20"/>
              </w:rPr>
            </w:pPr>
            <w:r>
              <w:rPr>
                <w:w w:val="105"/>
                <w:sz w:val="20"/>
              </w:rPr>
              <w:t>Retail Business</w:t>
            </w:r>
          </w:p>
        </w:tc>
        <w:tc>
          <w:tcPr>
            <w:tcW w:w="680" w:type="dxa"/>
            <w:vMerge w:val="restart"/>
            <w:tcBorders>
              <w:right w:val="nil"/>
            </w:tcBorders>
          </w:tcPr>
          <w:p w:rsidR="00EA1FCB" w:rsidRDefault="00EA1FCB"/>
        </w:tc>
      </w:tr>
      <w:tr w:rsidR="00EA1FCB">
        <w:trPr>
          <w:trHeight w:hRule="exact" w:val="398"/>
        </w:trPr>
        <w:tc>
          <w:tcPr>
            <w:tcW w:w="2704" w:type="dxa"/>
            <w:gridSpan w:val="5"/>
            <w:tcBorders>
              <w:right w:val="single" w:sz="3" w:space="0" w:color="000000"/>
            </w:tcBorders>
          </w:tcPr>
          <w:p w:rsidR="00EA1FCB" w:rsidRDefault="00BF5CDA">
            <w:pPr>
              <w:pStyle w:val="TableParagraph"/>
              <w:ind w:left="98"/>
              <w:rPr>
                <w:sz w:val="20"/>
              </w:rPr>
            </w:pPr>
            <w:r>
              <w:rPr>
                <w:w w:val="105"/>
                <w:sz w:val="20"/>
              </w:rPr>
              <w:t>Office/ Sale Office</w:t>
            </w:r>
          </w:p>
        </w:tc>
        <w:tc>
          <w:tcPr>
            <w:tcW w:w="612" w:type="dxa"/>
            <w:tcBorders>
              <w:left w:val="single" w:sz="3" w:space="0" w:color="000000"/>
            </w:tcBorders>
          </w:tcPr>
          <w:p w:rsidR="00EA1FCB" w:rsidRDefault="00BF5CDA">
            <w:pPr>
              <w:pStyle w:val="TableParagraph"/>
              <w:spacing w:before="4"/>
              <w:ind w:left="98"/>
              <w:rPr>
                <w:rFonts w:ascii="Arial" w:hAnsi="Arial"/>
                <w:sz w:val="20"/>
              </w:rPr>
            </w:pPr>
            <w:r>
              <w:rPr>
                <w:rFonts w:ascii="Arial" w:hAnsi="Arial"/>
                <w:w w:val="77"/>
                <w:sz w:val="20"/>
              </w:rPr>
              <w:t></w:t>
            </w:r>
          </w:p>
        </w:tc>
        <w:tc>
          <w:tcPr>
            <w:tcW w:w="1879" w:type="dxa"/>
            <w:gridSpan w:val="2"/>
          </w:tcPr>
          <w:p w:rsidR="00EA1FCB" w:rsidRDefault="00BF5CDA">
            <w:pPr>
              <w:pStyle w:val="TableParagraph"/>
              <w:ind w:left="113"/>
              <w:rPr>
                <w:sz w:val="20"/>
              </w:rPr>
            </w:pPr>
            <w:r>
              <w:rPr>
                <w:w w:val="105"/>
                <w:sz w:val="20"/>
              </w:rPr>
              <w:t>Cold Storage</w:t>
            </w:r>
          </w:p>
        </w:tc>
        <w:tc>
          <w:tcPr>
            <w:tcW w:w="893" w:type="dxa"/>
            <w:tcBorders>
              <w:right w:val="single" w:sz="3" w:space="0" w:color="000000"/>
            </w:tcBorders>
          </w:tcPr>
          <w:p w:rsidR="00EA1FCB" w:rsidRDefault="00BF5CDA">
            <w:pPr>
              <w:pStyle w:val="TableParagraph"/>
              <w:spacing w:before="4"/>
              <w:ind w:left="133"/>
              <w:rPr>
                <w:rFonts w:ascii="Arial" w:hAnsi="Arial"/>
                <w:sz w:val="20"/>
              </w:rPr>
            </w:pPr>
            <w:r>
              <w:rPr>
                <w:rFonts w:ascii="Arial" w:hAnsi="Arial"/>
                <w:w w:val="77"/>
                <w:sz w:val="20"/>
              </w:rPr>
              <w:t></w:t>
            </w:r>
          </w:p>
        </w:tc>
        <w:tc>
          <w:tcPr>
            <w:tcW w:w="2960" w:type="dxa"/>
            <w:gridSpan w:val="4"/>
            <w:tcBorders>
              <w:left w:val="single" w:sz="3" w:space="0" w:color="000000"/>
            </w:tcBorders>
          </w:tcPr>
          <w:p w:rsidR="00EA1FCB" w:rsidRDefault="00BF5CDA">
            <w:pPr>
              <w:pStyle w:val="TableParagraph"/>
              <w:ind w:left="98" w:right="143"/>
              <w:rPr>
                <w:sz w:val="20"/>
              </w:rPr>
            </w:pPr>
            <w:r>
              <w:rPr>
                <w:sz w:val="20"/>
              </w:rPr>
              <w:t>Transport services</w:t>
            </w:r>
          </w:p>
        </w:tc>
        <w:tc>
          <w:tcPr>
            <w:tcW w:w="680" w:type="dxa"/>
            <w:vMerge/>
            <w:tcBorders>
              <w:right w:val="nil"/>
            </w:tcBorders>
          </w:tcPr>
          <w:p w:rsidR="00EA1FCB" w:rsidRDefault="00EA1FCB"/>
        </w:tc>
      </w:tr>
      <w:tr w:rsidR="00EA1FCB">
        <w:trPr>
          <w:trHeight w:hRule="exact" w:val="396"/>
        </w:trPr>
        <w:tc>
          <w:tcPr>
            <w:tcW w:w="2704" w:type="dxa"/>
            <w:gridSpan w:val="5"/>
            <w:tcBorders>
              <w:right w:val="single" w:sz="3" w:space="0" w:color="000000"/>
            </w:tcBorders>
          </w:tcPr>
          <w:p w:rsidR="00EA1FCB" w:rsidRDefault="00BF5CDA">
            <w:pPr>
              <w:pStyle w:val="TableParagraph"/>
              <w:ind w:left="98"/>
              <w:rPr>
                <w:sz w:val="20"/>
              </w:rPr>
            </w:pPr>
            <w:r>
              <w:rPr>
                <w:w w:val="105"/>
                <w:sz w:val="20"/>
              </w:rPr>
              <w:t>Others (Specify)</w:t>
            </w:r>
          </w:p>
        </w:tc>
        <w:tc>
          <w:tcPr>
            <w:tcW w:w="612" w:type="dxa"/>
            <w:tcBorders>
              <w:left w:val="single" w:sz="3" w:space="0" w:color="000000"/>
            </w:tcBorders>
          </w:tcPr>
          <w:p w:rsidR="00EA1FCB" w:rsidRDefault="00BF5CDA">
            <w:pPr>
              <w:pStyle w:val="TableParagraph"/>
              <w:spacing w:before="2"/>
              <w:ind w:left="98"/>
              <w:rPr>
                <w:rFonts w:ascii="Arial" w:hAnsi="Arial"/>
                <w:sz w:val="20"/>
              </w:rPr>
            </w:pPr>
            <w:r>
              <w:rPr>
                <w:rFonts w:ascii="Arial" w:hAnsi="Arial"/>
                <w:w w:val="77"/>
                <w:sz w:val="20"/>
              </w:rPr>
              <w:t></w:t>
            </w:r>
          </w:p>
        </w:tc>
        <w:tc>
          <w:tcPr>
            <w:tcW w:w="1879" w:type="dxa"/>
            <w:gridSpan w:val="2"/>
          </w:tcPr>
          <w:p w:rsidR="00EA1FCB" w:rsidRDefault="00EA1FCB"/>
        </w:tc>
        <w:tc>
          <w:tcPr>
            <w:tcW w:w="893" w:type="dxa"/>
            <w:tcBorders>
              <w:right w:val="single" w:sz="3" w:space="0" w:color="000000"/>
            </w:tcBorders>
          </w:tcPr>
          <w:p w:rsidR="00EA1FCB" w:rsidRDefault="00EA1FCB"/>
        </w:tc>
        <w:tc>
          <w:tcPr>
            <w:tcW w:w="2960" w:type="dxa"/>
            <w:gridSpan w:val="4"/>
            <w:tcBorders>
              <w:left w:val="single" w:sz="3" w:space="0" w:color="000000"/>
            </w:tcBorders>
          </w:tcPr>
          <w:p w:rsidR="00EA1FCB" w:rsidRDefault="00EA1FCB"/>
        </w:tc>
        <w:tc>
          <w:tcPr>
            <w:tcW w:w="680" w:type="dxa"/>
            <w:vMerge/>
            <w:tcBorders>
              <w:right w:val="nil"/>
            </w:tcBorders>
          </w:tcPr>
          <w:p w:rsidR="00EA1FCB" w:rsidRDefault="00EA1FCB"/>
        </w:tc>
      </w:tr>
      <w:tr w:rsidR="00EA1FCB">
        <w:trPr>
          <w:trHeight w:hRule="exact" w:val="787"/>
        </w:trPr>
        <w:tc>
          <w:tcPr>
            <w:tcW w:w="665" w:type="dxa"/>
          </w:tcPr>
          <w:p w:rsidR="00EA1FCB" w:rsidRDefault="00BF5CDA">
            <w:pPr>
              <w:pStyle w:val="TableParagraph"/>
              <w:spacing w:before="3"/>
              <w:ind w:left="98"/>
              <w:rPr>
                <w:sz w:val="20"/>
              </w:rPr>
            </w:pPr>
            <w:r>
              <w:rPr>
                <w:w w:val="105"/>
                <w:sz w:val="20"/>
              </w:rPr>
              <w:t>8.</w:t>
            </w:r>
          </w:p>
        </w:tc>
        <w:tc>
          <w:tcPr>
            <w:tcW w:w="2651" w:type="dxa"/>
            <w:gridSpan w:val="5"/>
          </w:tcPr>
          <w:p w:rsidR="00EA1FCB" w:rsidRDefault="00BF5CDA">
            <w:pPr>
              <w:pStyle w:val="TableParagraph"/>
              <w:spacing w:before="3" w:line="247" w:lineRule="auto"/>
              <w:ind w:left="96"/>
              <w:rPr>
                <w:sz w:val="20"/>
              </w:rPr>
            </w:pPr>
            <w:r>
              <w:rPr>
                <w:w w:val="105"/>
                <w:sz w:val="20"/>
              </w:rPr>
              <w:t>Details of additional place of business</w:t>
            </w:r>
          </w:p>
        </w:tc>
        <w:tc>
          <w:tcPr>
            <w:tcW w:w="5732" w:type="dxa"/>
            <w:gridSpan w:val="7"/>
          </w:tcPr>
          <w:p w:rsidR="00EA1FCB" w:rsidRDefault="00BF5CDA">
            <w:pPr>
              <w:pStyle w:val="TableParagraph"/>
              <w:spacing w:before="3"/>
              <w:ind w:left="114"/>
              <w:rPr>
                <w:sz w:val="20"/>
              </w:rPr>
            </w:pPr>
            <w:r>
              <w:rPr>
                <w:w w:val="105"/>
                <w:sz w:val="20"/>
              </w:rPr>
              <w:t>Add for additional place(s) of business, if any</w:t>
            </w:r>
          </w:p>
          <w:p w:rsidR="00EA1FCB" w:rsidRDefault="00BF5CDA">
            <w:pPr>
              <w:pStyle w:val="TableParagraph"/>
              <w:spacing w:before="159"/>
              <w:ind w:left="114"/>
              <w:rPr>
                <w:sz w:val="20"/>
              </w:rPr>
            </w:pPr>
            <w:r>
              <w:rPr>
                <w:w w:val="105"/>
                <w:sz w:val="20"/>
              </w:rPr>
              <w:t>(Fill up the same information as in item 7 [(a), (b), (c) &amp; (d)]</w:t>
            </w:r>
          </w:p>
        </w:tc>
        <w:tc>
          <w:tcPr>
            <w:tcW w:w="680" w:type="dxa"/>
            <w:vMerge/>
            <w:tcBorders>
              <w:right w:val="nil"/>
            </w:tcBorders>
          </w:tcPr>
          <w:p w:rsidR="00EA1FCB" w:rsidRDefault="00EA1FCB"/>
        </w:tc>
      </w:tr>
      <w:tr w:rsidR="00EA1FCB">
        <w:trPr>
          <w:trHeight w:hRule="exact" w:val="479"/>
        </w:trPr>
        <w:tc>
          <w:tcPr>
            <w:tcW w:w="665" w:type="dxa"/>
            <w:tcBorders>
              <w:bottom w:val="single" w:sz="3" w:space="0" w:color="000000"/>
            </w:tcBorders>
          </w:tcPr>
          <w:p w:rsidR="00EA1FCB" w:rsidRDefault="00BF5CDA">
            <w:pPr>
              <w:pStyle w:val="TableParagraph"/>
              <w:ind w:left="98"/>
              <w:rPr>
                <w:sz w:val="20"/>
              </w:rPr>
            </w:pPr>
            <w:r>
              <w:rPr>
                <w:w w:val="105"/>
                <w:sz w:val="20"/>
              </w:rPr>
              <w:t>9.</w:t>
            </w:r>
          </w:p>
        </w:tc>
        <w:tc>
          <w:tcPr>
            <w:tcW w:w="8383" w:type="dxa"/>
            <w:gridSpan w:val="12"/>
            <w:tcBorders>
              <w:bottom w:val="single" w:sz="3" w:space="0" w:color="000000"/>
            </w:tcBorders>
          </w:tcPr>
          <w:p w:rsidR="00EA1FCB" w:rsidRDefault="00BF5CDA">
            <w:pPr>
              <w:pStyle w:val="TableParagraph"/>
              <w:ind w:left="96"/>
              <w:rPr>
                <w:sz w:val="20"/>
              </w:rPr>
            </w:pPr>
            <w:r>
              <w:rPr>
                <w:w w:val="105"/>
                <w:sz w:val="20"/>
              </w:rPr>
              <w:t>Details of Bank Accounts (s)</w:t>
            </w:r>
          </w:p>
        </w:tc>
        <w:tc>
          <w:tcPr>
            <w:tcW w:w="680" w:type="dxa"/>
            <w:vMerge/>
            <w:tcBorders>
              <w:bottom w:val="nil"/>
              <w:right w:val="nil"/>
            </w:tcBorders>
          </w:tcPr>
          <w:p w:rsidR="00EA1FCB" w:rsidRDefault="00EA1FCB"/>
        </w:tc>
      </w:tr>
    </w:tbl>
    <w:p w:rsidR="00EA1FCB" w:rsidRDefault="00EA1FCB">
      <w:pPr>
        <w:pStyle w:val="BodyText"/>
        <w:rPr>
          <w:i/>
          <w:sz w:val="20"/>
        </w:rPr>
      </w:pPr>
    </w:p>
    <w:p w:rsidR="00EA1FCB" w:rsidRDefault="00414869">
      <w:pPr>
        <w:pStyle w:val="BodyText"/>
        <w:spacing w:before="1"/>
        <w:rPr>
          <w:i/>
          <w:sz w:val="12"/>
        </w:rPr>
      </w:pPr>
      <w:r w:rsidRPr="00414869">
        <w:pict>
          <v:group id="_x0000_s1107" style="position:absolute;margin-left:65.65pt;margin-top:8.95pt;width:503.45pt;height:40.35pt;z-index:251643904;mso-wrap-distance-left:0;mso-wrap-distance-right:0;mso-position-horizontal-relative:page" coordorigin="1313,179" coordsize="10069,807">
            <v:line id="_x0000_s1114" style="position:absolute" from="1318,188" to="11376,188" strokeweight=".48pt"/>
            <v:line id="_x0000_s1113" style="position:absolute" from="1322,184" to="1322,980" strokeweight=".48pt"/>
            <v:line id="_x0000_s1112" style="position:absolute" from="1318,976" to="8916,976" strokeweight=".48pt"/>
            <v:line id="_x0000_s1111" style="position:absolute" from="8920,193" to="8920,980" strokeweight=".36pt"/>
            <v:line id="_x0000_s1110" style="position:absolute" from="8923,976" to="11366,976" strokeweight=".48pt"/>
            <v:line id="_x0000_s1109" style="position:absolute" from="11371,184" to="11371,980" strokeweight=".48pt"/>
            <v:shape id="_x0000_s1108" type="#_x0000_t202" style="position:absolute;left:1322;top:188;width:7598;height:788" filled="f" stroked="f">
              <v:textbox inset="0,0,0,0">
                <w:txbxContent>
                  <w:p w:rsidR="00EA1FCB" w:rsidRDefault="00BF5CDA">
                    <w:pPr>
                      <w:spacing w:before="5"/>
                      <w:ind w:left="100"/>
                      <w:rPr>
                        <w:sz w:val="20"/>
                      </w:rPr>
                    </w:pPr>
                    <w:r>
                      <w:rPr>
                        <w:w w:val="105"/>
                        <w:sz w:val="20"/>
                      </w:rPr>
                      <w:t>Total number of Bank Accounts maintained by the applicant for conducting business</w:t>
                    </w:r>
                  </w:p>
                  <w:p w:rsidR="00EA1FCB" w:rsidRDefault="00BF5CDA">
                    <w:pPr>
                      <w:spacing w:before="159"/>
                      <w:ind w:left="100"/>
                      <w:rPr>
                        <w:i/>
                        <w:sz w:val="20"/>
                      </w:rPr>
                    </w:pPr>
                    <w:r>
                      <w:rPr>
                        <w:i/>
                        <w:w w:val="105"/>
                        <w:sz w:val="20"/>
                      </w:rPr>
                      <w:t>(Upto 10 Bank Accounts to be reported)</w:t>
                    </w:r>
                  </w:p>
                </w:txbxContent>
              </v:textbox>
            </v:shape>
            <w10:wrap type="topAndBottom" anchorx="page"/>
          </v:group>
        </w:pict>
      </w:r>
    </w:p>
    <w:p w:rsidR="00EA1FCB" w:rsidRDefault="00EA1FCB">
      <w:pPr>
        <w:pStyle w:val="BodyText"/>
        <w:spacing w:before="8"/>
        <w:rPr>
          <w:i/>
          <w:sz w:val="10"/>
        </w:rPr>
      </w:pPr>
    </w:p>
    <w:p w:rsidR="00EA1FCB" w:rsidRDefault="00BF5CDA">
      <w:pPr>
        <w:spacing w:before="81" w:after="7"/>
        <w:ind w:left="812"/>
        <w:rPr>
          <w:sz w:val="20"/>
        </w:rPr>
      </w:pPr>
      <w:r>
        <w:rPr>
          <w:w w:val="105"/>
          <w:sz w:val="20"/>
        </w:rPr>
        <w:t>Details of Bank Account 1</w:t>
      </w:r>
    </w:p>
    <w:tbl>
      <w:tblPr>
        <w:tblW w:w="0" w:type="auto"/>
        <w:tblInd w:w="27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2542"/>
        <w:gridCol w:w="492"/>
        <w:gridCol w:w="492"/>
        <w:gridCol w:w="494"/>
        <w:gridCol w:w="492"/>
        <w:gridCol w:w="461"/>
        <w:gridCol w:w="517"/>
        <w:gridCol w:w="500"/>
        <w:gridCol w:w="494"/>
        <w:gridCol w:w="492"/>
        <w:gridCol w:w="494"/>
        <w:gridCol w:w="492"/>
        <w:gridCol w:w="494"/>
        <w:gridCol w:w="493"/>
        <w:gridCol w:w="492"/>
        <w:gridCol w:w="498"/>
      </w:tblGrid>
      <w:tr w:rsidR="00EA1FCB">
        <w:trPr>
          <w:trHeight w:hRule="exact" w:val="400"/>
        </w:trPr>
        <w:tc>
          <w:tcPr>
            <w:tcW w:w="2542" w:type="dxa"/>
            <w:tcBorders>
              <w:left w:val="single" w:sz="4" w:space="0" w:color="000000"/>
              <w:bottom w:val="single" w:sz="4" w:space="0" w:color="000000"/>
              <w:right w:val="single" w:sz="4" w:space="0" w:color="000000"/>
            </w:tcBorders>
          </w:tcPr>
          <w:p w:rsidR="00EA1FCB" w:rsidRDefault="00BF5CDA">
            <w:pPr>
              <w:pStyle w:val="TableParagraph"/>
              <w:spacing w:before="3"/>
              <w:ind w:left="95"/>
              <w:rPr>
                <w:sz w:val="20"/>
              </w:rPr>
            </w:pPr>
            <w:r>
              <w:rPr>
                <w:w w:val="105"/>
                <w:sz w:val="20"/>
              </w:rPr>
              <w:t>Account Number</w:t>
            </w:r>
          </w:p>
        </w:tc>
        <w:tc>
          <w:tcPr>
            <w:tcW w:w="492" w:type="dxa"/>
            <w:tcBorders>
              <w:left w:val="single" w:sz="4" w:space="0" w:color="000000"/>
              <w:bottom w:val="single" w:sz="4" w:space="0" w:color="000000"/>
              <w:right w:val="single" w:sz="4" w:space="0" w:color="000000"/>
            </w:tcBorders>
          </w:tcPr>
          <w:p w:rsidR="00EA1FCB" w:rsidRDefault="00EA1FCB"/>
        </w:tc>
        <w:tc>
          <w:tcPr>
            <w:tcW w:w="492" w:type="dxa"/>
            <w:tcBorders>
              <w:left w:val="single" w:sz="4" w:space="0" w:color="000000"/>
              <w:bottom w:val="single" w:sz="4" w:space="0" w:color="000000"/>
              <w:right w:val="single" w:sz="4" w:space="0" w:color="000000"/>
            </w:tcBorders>
          </w:tcPr>
          <w:p w:rsidR="00EA1FCB" w:rsidRDefault="00EA1FCB"/>
        </w:tc>
        <w:tc>
          <w:tcPr>
            <w:tcW w:w="494" w:type="dxa"/>
            <w:tcBorders>
              <w:left w:val="single" w:sz="4" w:space="0" w:color="000000"/>
              <w:bottom w:val="single" w:sz="4" w:space="0" w:color="000000"/>
              <w:right w:val="single" w:sz="4" w:space="0" w:color="000000"/>
            </w:tcBorders>
          </w:tcPr>
          <w:p w:rsidR="00EA1FCB" w:rsidRDefault="00EA1FCB"/>
        </w:tc>
        <w:tc>
          <w:tcPr>
            <w:tcW w:w="492" w:type="dxa"/>
            <w:tcBorders>
              <w:left w:val="single" w:sz="4" w:space="0" w:color="000000"/>
              <w:bottom w:val="single" w:sz="4" w:space="0" w:color="000000"/>
              <w:right w:val="single" w:sz="4" w:space="0" w:color="000000"/>
            </w:tcBorders>
          </w:tcPr>
          <w:p w:rsidR="00EA1FCB" w:rsidRDefault="00EA1FCB"/>
        </w:tc>
        <w:tc>
          <w:tcPr>
            <w:tcW w:w="461" w:type="dxa"/>
            <w:tcBorders>
              <w:left w:val="single" w:sz="4" w:space="0" w:color="000000"/>
              <w:bottom w:val="single" w:sz="4" w:space="0" w:color="000000"/>
              <w:right w:val="single" w:sz="4" w:space="0" w:color="000000"/>
            </w:tcBorders>
          </w:tcPr>
          <w:p w:rsidR="00EA1FCB" w:rsidRDefault="00EA1FCB"/>
        </w:tc>
        <w:tc>
          <w:tcPr>
            <w:tcW w:w="517" w:type="dxa"/>
            <w:tcBorders>
              <w:left w:val="single" w:sz="4" w:space="0" w:color="000000"/>
              <w:bottom w:val="single" w:sz="4" w:space="0" w:color="000000"/>
            </w:tcBorders>
          </w:tcPr>
          <w:p w:rsidR="00EA1FCB" w:rsidRDefault="00EA1FCB"/>
        </w:tc>
        <w:tc>
          <w:tcPr>
            <w:tcW w:w="500" w:type="dxa"/>
            <w:tcBorders>
              <w:bottom w:val="single" w:sz="4" w:space="0" w:color="000000"/>
              <w:right w:val="single" w:sz="4" w:space="0" w:color="000000"/>
            </w:tcBorders>
          </w:tcPr>
          <w:p w:rsidR="00EA1FCB" w:rsidRDefault="00EA1FCB"/>
        </w:tc>
        <w:tc>
          <w:tcPr>
            <w:tcW w:w="494" w:type="dxa"/>
            <w:tcBorders>
              <w:left w:val="single" w:sz="4" w:space="0" w:color="000000"/>
              <w:bottom w:val="single" w:sz="4" w:space="0" w:color="000000"/>
              <w:right w:val="single" w:sz="4" w:space="0" w:color="000000"/>
            </w:tcBorders>
          </w:tcPr>
          <w:p w:rsidR="00EA1FCB" w:rsidRDefault="00EA1FCB"/>
        </w:tc>
        <w:tc>
          <w:tcPr>
            <w:tcW w:w="492" w:type="dxa"/>
            <w:tcBorders>
              <w:left w:val="single" w:sz="4" w:space="0" w:color="000000"/>
              <w:bottom w:val="single" w:sz="4" w:space="0" w:color="000000"/>
              <w:right w:val="single" w:sz="4" w:space="0" w:color="000000"/>
            </w:tcBorders>
          </w:tcPr>
          <w:p w:rsidR="00EA1FCB" w:rsidRDefault="00EA1FCB"/>
        </w:tc>
        <w:tc>
          <w:tcPr>
            <w:tcW w:w="494" w:type="dxa"/>
            <w:tcBorders>
              <w:left w:val="single" w:sz="4" w:space="0" w:color="000000"/>
              <w:bottom w:val="single" w:sz="4" w:space="0" w:color="000000"/>
              <w:right w:val="single" w:sz="4" w:space="0" w:color="000000"/>
            </w:tcBorders>
          </w:tcPr>
          <w:p w:rsidR="00EA1FCB" w:rsidRDefault="00EA1FCB"/>
        </w:tc>
        <w:tc>
          <w:tcPr>
            <w:tcW w:w="492" w:type="dxa"/>
            <w:tcBorders>
              <w:left w:val="single" w:sz="4" w:space="0" w:color="000000"/>
              <w:bottom w:val="single" w:sz="4" w:space="0" w:color="000000"/>
              <w:right w:val="single" w:sz="4" w:space="0" w:color="000000"/>
            </w:tcBorders>
          </w:tcPr>
          <w:p w:rsidR="00EA1FCB" w:rsidRDefault="00EA1FCB"/>
        </w:tc>
        <w:tc>
          <w:tcPr>
            <w:tcW w:w="494" w:type="dxa"/>
            <w:tcBorders>
              <w:left w:val="single" w:sz="4" w:space="0" w:color="000000"/>
              <w:bottom w:val="single" w:sz="4" w:space="0" w:color="000000"/>
              <w:right w:val="single" w:sz="4" w:space="0" w:color="000000"/>
            </w:tcBorders>
          </w:tcPr>
          <w:p w:rsidR="00EA1FCB" w:rsidRDefault="00EA1FCB"/>
        </w:tc>
        <w:tc>
          <w:tcPr>
            <w:tcW w:w="493" w:type="dxa"/>
            <w:tcBorders>
              <w:left w:val="single" w:sz="4" w:space="0" w:color="000000"/>
              <w:bottom w:val="single" w:sz="4" w:space="0" w:color="000000"/>
            </w:tcBorders>
          </w:tcPr>
          <w:p w:rsidR="00EA1FCB" w:rsidRDefault="00EA1FCB"/>
        </w:tc>
        <w:tc>
          <w:tcPr>
            <w:tcW w:w="492" w:type="dxa"/>
            <w:tcBorders>
              <w:bottom w:val="single" w:sz="4" w:space="0" w:color="000000"/>
            </w:tcBorders>
          </w:tcPr>
          <w:p w:rsidR="00EA1FCB" w:rsidRDefault="00EA1FCB"/>
        </w:tc>
        <w:tc>
          <w:tcPr>
            <w:tcW w:w="496" w:type="dxa"/>
            <w:tcBorders>
              <w:bottom w:val="single" w:sz="4" w:space="0" w:color="000000"/>
              <w:right w:val="single" w:sz="4" w:space="0" w:color="000000"/>
            </w:tcBorders>
          </w:tcPr>
          <w:p w:rsidR="00EA1FCB" w:rsidRDefault="00EA1FCB"/>
        </w:tc>
      </w:tr>
      <w:tr w:rsidR="00EA1FCB">
        <w:trPr>
          <w:trHeight w:hRule="exact" w:val="396"/>
        </w:trPr>
        <w:tc>
          <w:tcPr>
            <w:tcW w:w="254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20"/>
              </w:rPr>
            </w:pPr>
            <w:r>
              <w:rPr>
                <w:w w:val="105"/>
                <w:sz w:val="20"/>
              </w:rPr>
              <w:t>Type of Account</w:t>
            </w:r>
          </w:p>
        </w:tc>
        <w:tc>
          <w:tcPr>
            <w:tcW w:w="2948" w:type="dxa"/>
            <w:gridSpan w:val="6"/>
            <w:tcBorders>
              <w:top w:val="single" w:sz="4" w:space="0" w:color="000000"/>
              <w:left w:val="single" w:sz="4" w:space="0" w:color="000000"/>
              <w:bottom w:val="single" w:sz="4" w:space="0" w:color="000000"/>
              <w:right w:val="single" w:sz="4" w:space="0" w:color="000000"/>
            </w:tcBorders>
          </w:tcPr>
          <w:p w:rsidR="00EA1FCB" w:rsidRDefault="00EA1FCB"/>
        </w:tc>
        <w:tc>
          <w:tcPr>
            <w:tcW w:w="4448" w:type="dxa"/>
            <w:gridSpan w:val="9"/>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86"/>
              <w:rPr>
                <w:sz w:val="20"/>
              </w:rPr>
            </w:pPr>
            <w:r>
              <w:rPr>
                <w:w w:val="105"/>
                <w:sz w:val="20"/>
              </w:rPr>
              <w:t>IFSC</w:t>
            </w:r>
          </w:p>
        </w:tc>
      </w:tr>
      <w:tr w:rsidR="00EA1FCB">
        <w:trPr>
          <w:trHeight w:hRule="exact" w:val="398"/>
        </w:trPr>
        <w:tc>
          <w:tcPr>
            <w:tcW w:w="254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20"/>
              </w:rPr>
            </w:pPr>
            <w:r>
              <w:rPr>
                <w:w w:val="105"/>
                <w:sz w:val="20"/>
              </w:rPr>
              <w:t>Bank Name</w:t>
            </w:r>
          </w:p>
        </w:tc>
        <w:tc>
          <w:tcPr>
            <w:tcW w:w="7397" w:type="dxa"/>
            <w:gridSpan w:val="15"/>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96"/>
        </w:trPr>
        <w:tc>
          <w:tcPr>
            <w:tcW w:w="254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20"/>
              </w:rPr>
            </w:pPr>
            <w:r>
              <w:rPr>
                <w:w w:val="105"/>
                <w:sz w:val="20"/>
              </w:rPr>
              <w:t>Branch Address</w:t>
            </w:r>
          </w:p>
        </w:tc>
        <w:tc>
          <w:tcPr>
            <w:tcW w:w="7397" w:type="dxa"/>
            <w:gridSpan w:val="15"/>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86"/>
              <w:rPr>
                <w:sz w:val="20"/>
              </w:rPr>
            </w:pPr>
            <w:r>
              <w:rPr>
                <w:w w:val="105"/>
                <w:sz w:val="20"/>
              </w:rPr>
              <w:t>To be auto-populated (Edit mode)</w:t>
            </w:r>
          </w:p>
        </w:tc>
      </w:tr>
    </w:tbl>
    <w:p w:rsidR="00EA1FCB" w:rsidRDefault="00BF5CDA">
      <w:pPr>
        <w:ind w:left="931"/>
        <w:rPr>
          <w:sz w:val="20"/>
        </w:rPr>
      </w:pPr>
      <w:r>
        <w:rPr>
          <w:w w:val="105"/>
          <w:sz w:val="20"/>
        </w:rPr>
        <w:t>Note – Add more accounts ------</w:t>
      </w:r>
    </w:p>
    <w:p w:rsidR="00EA1FCB" w:rsidRDefault="00414869">
      <w:pPr>
        <w:pStyle w:val="BodyText"/>
        <w:spacing w:before="5"/>
        <w:rPr>
          <w:sz w:val="17"/>
        </w:rPr>
      </w:pPr>
      <w:r w:rsidRPr="00414869">
        <w:pict>
          <v:group id="_x0000_s1098" style="position:absolute;margin-left:66.25pt;margin-top:12pt;width:487.35pt;height:32.8pt;z-index:251644928;mso-wrap-distance-left:0;mso-wrap-distance-right:0;mso-position-horizontal-relative:page" coordorigin="1325,240" coordsize="9747,656">
            <v:line id="_x0000_s1106" style="position:absolute" from="1330,250" to="11066,250" strokeweight=".48pt"/>
            <v:line id="_x0000_s1105" style="position:absolute" from="1334,245" to="1334,890" strokeweight=".48pt"/>
            <v:line id="_x0000_s1104" style="position:absolute" from="1330,886" to="2045,886" strokeweight=".48pt"/>
            <v:line id="_x0000_s1103" style="position:absolute" from="2050,254" to="2050,890" strokeweight=".48pt"/>
            <v:line id="_x0000_s1102" style="position:absolute" from="2054,886" to="11059,886" strokeweight=".48pt"/>
            <v:line id="_x0000_s1101" style="position:absolute" from="11063,245" to="11063,890" strokeweight=".36pt"/>
            <v:shape id="_x0000_s1100" type="#_x0000_t202" style="position:absolute;left:1334;top:250;width:716;height:636" filled="f" stroked="f">
              <v:textbox inset="0,0,0,0">
                <w:txbxContent>
                  <w:p w:rsidR="00EA1FCB" w:rsidRDefault="00BF5CDA">
                    <w:pPr>
                      <w:spacing w:before="5"/>
                      <w:ind w:left="103"/>
                      <w:rPr>
                        <w:sz w:val="20"/>
                      </w:rPr>
                    </w:pPr>
                    <w:r>
                      <w:rPr>
                        <w:w w:val="105"/>
                        <w:sz w:val="20"/>
                      </w:rPr>
                      <w:t>10.</w:t>
                    </w:r>
                  </w:p>
                </w:txbxContent>
              </v:textbox>
            </v:shape>
            <v:shape id="_x0000_s1099" type="#_x0000_t202" style="position:absolute;left:2050;top:250;width:9014;height:636" filled="f" stroked="f">
              <v:textbox inset="0,0,0,0">
                <w:txbxContent>
                  <w:p w:rsidR="00EA1FCB" w:rsidRDefault="00BF5CDA">
                    <w:pPr>
                      <w:spacing w:before="5" w:line="249" w:lineRule="auto"/>
                      <w:ind w:left="100" w:right="57"/>
                      <w:rPr>
                        <w:b/>
                        <w:sz w:val="20"/>
                      </w:rPr>
                    </w:pPr>
                    <w:r>
                      <w:rPr>
                        <w:w w:val="105"/>
                        <w:sz w:val="20"/>
                      </w:rPr>
                      <w:t>Details</w:t>
                    </w:r>
                    <w:r>
                      <w:rPr>
                        <w:spacing w:val="-17"/>
                        <w:w w:val="105"/>
                        <w:sz w:val="20"/>
                      </w:rPr>
                      <w:t xml:space="preserve"> </w:t>
                    </w:r>
                    <w:r>
                      <w:rPr>
                        <w:w w:val="105"/>
                        <w:sz w:val="20"/>
                      </w:rPr>
                      <w:t>of</w:t>
                    </w:r>
                    <w:r>
                      <w:rPr>
                        <w:spacing w:val="-16"/>
                        <w:w w:val="105"/>
                        <w:sz w:val="20"/>
                      </w:rPr>
                      <w:t xml:space="preserve"> </w:t>
                    </w:r>
                    <w:r>
                      <w:rPr>
                        <w:w w:val="105"/>
                        <w:sz w:val="20"/>
                      </w:rPr>
                      <w:t>Proprietor/all</w:t>
                    </w:r>
                    <w:r>
                      <w:rPr>
                        <w:spacing w:val="-17"/>
                        <w:w w:val="105"/>
                        <w:sz w:val="20"/>
                      </w:rPr>
                      <w:t xml:space="preserve"> </w:t>
                    </w:r>
                    <w:r>
                      <w:rPr>
                        <w:w w:val="105"/>
                        <w:sz w:val="20"/>
                      </w:rPr>
                      <w:t>Partners/Karta/Managing</w:t>
                    </w:r>
                    <w:r>
                      <w:rPr>
                        <w:spacing w:val="-17"/>
                        <w:w w:val="105"/>
                        <w:sz w:val="20"/>
                      </w:rPr>
                      <w:t xml:space="preserve"> </w:t>
                    </w:r>
                    <w:r>
                      <w:rPr>
                        <w:w w:val="105"/>
                        <w:sz w:val="20"/>
                      </w:rPr>
                      <w:t>Directors</w:t>
                    </w:r>
                    <w:r>
                      <w:rPr>
                        <w:spacing w:val="-16"/>
                        <w:w w:val="105"/>
                        <w:sz w:val="20"/>
                      </w:rPr>
                      <w:t xml:space="preserve"> </w:t>
                    </w:r>
                    <w:r>
                      <w:rPr>
                        <w:w w:val="105"/>
                        <w:sz w:val="20"/>
                      </w:rPr>
                      <w:t>and</w:t>
                    </w:r>
                    <w:r>
                      <w:rPr>
                        <w:spacing w:val="-18"/>
                        <w:w w:val="105"/>
                        <w:sz w:val="20"/>
                      </w:rPr>
                      <w:t xml:space="preserve"> </w:t>
                    </w:r>
                    <w:r>
                      <w:rPr>
                        <w:w w:val="105"/>
                        <w:sz w:val="20"/>
                      </w:rPr>
                      <w:t>whole</w:t>
                    </w:r>
                    <w:r>
                      <w:rPr>
                        <w:spacing w:val="-19"/>
                        <w:w w:val="105"/>
                        <w:sz w:val="20"/>
                      </w:rPr>
                      <w:t xml:space="preserve"> </w:t>
                    </w:r>
                    <w:r>
                      <w:rPr>
                        <w:w w:val="105"/>
                        <w:sz w:val="20"/>
                      </w:rPr>
                      <w:t>time</w:t>
                    </w:r>
                    <w:r>
                      <w:rPr>
                        <w:spacing w:val="-19"/>
                        <w:w w:val="105"/>
                        <w:sz w:val="20"/>
                      </w:rPr>
                      <w:t xml:space="preserve"> </w:t>
                    </w:r>
                    <w:r>
                      <w:rPr>
                        <w:w w:val="105"/>
                        <w:sz w:val="20"/>
                      </w:rPr>
                      <w:t>Director/Members</w:t>
                    </w:r>
                    <w:r>
                      <w:rPr>
                        <w:spacing w:val="-18"/>
                        <w:w w:val="105"/>
                        <w:sz w:val="20"/>
                      </w:rPr>
                      <w:t xml:space="preserve"> </w:t>
                    </w:r>
                    <w:r>
                      <w:rPr>
                        <w:w w:val="105"/>
                        <w:sz w:val="20"/>
                      </w:rPr>
                      <w:t>of Managing</w:t>
                    </w:r>
                    <w:r>
                      <w:rPr>
                        <w:spacing w:val="-18"/>
                        <w:w w:val="105"/>
                        <w:sz w:val="20"/>
                      </w:rPr>
                      <w:t xml:space="preserve"> </w:t>
                    </w:r>
                    <w:r>
                      <w:rPr>
                        <w:w w:val="105"/>
                        <w:sz w:val="20"/>
                      </w:rPr>
                      <w:t>Committee</w:t>
                    </w:r>
                    <w:r>
                      <w:rPr>
                        <w:spacing w:val="-17"/>
                        <w:w w:val="105"/>
                        <w:sz w:val="20"/>
                      </w:rPr>
                      <w:t xml:space="preserve"> </w:t>
                    </w:r>
                    <w:r>
                      <w:rPr>
                        <w:w w:val="105"/>
                        <w:sz w:val="20"/>
                      </w:rPr>
                      <w:t>of</w:t>
                    </w:r>
                    <w:r>
                      <w:rPr>
                        <w:spacing w:val="-15"/>
                        <w:w w:val="105"/>
                        <w:sz w:val="20"/>
                      </w:rPr>
                      <w:t xml:space="preserve"> </w:t>
                    </w:r>
                    <w:r>
                      <w:rPr>
                        <w:w w:val="105"/>
                        <w:sz w:val="20"/>
                      </w:rPr>
                      <w:t>Associations/Board</w:t>
                    </w:r>
                    <w:r>
                      <w:rPr>
                        <w:spacing w:val="-16"/>
                        <w:w w:val="105"/>
                        <w:sz w:val="20"/>
                      </w:rPr>
                      <w:t xml:space="preserve"> </w:t>
                    </w:r>
                    <w:r>
                      <w:rPr>
                        <w:w w:val="105"/>
                        <w:sz w:val="20"/>
                      </w:rPr>
                      <w:t>of</w:t>
                    </w:r>
                    <w:r>
                      <w:rPr>
                        <w:spacing w:val="-15"/>
                        <w:w w:val="105"/>
                        <w:sz w:val="20"/>
                      </w:rPr>
                      <w:t xml:space="preserve"> </w:t>
                    </w:r>
                    <w:r>
                      <w:rPr>
                        <w:w w:val="105"/>
                        <w:sz w:val="20"/>
                      </w:rPr>
                      <w:t>Trustees</w:t>
                    </w:r>
                    <w:r>
                      <w:rPr>
                        <w:spacing w:val="-15"/>
                        <w:w w:val="105"/>
                        <w:sz w:val="20"/>
                      </w:rPr>
                      <w:t xml:space="preserve"> </w:t>
                    </w:r>
                    <w:r>
                      <w:rPr>
                        <w:w w:val="105"/>
                        <w:sz w:val="20"/>
                      </w:rPr>
                      <w:t>etc</w:t>
                    </w:r>
                    <w:r>
                      <w:rPr>
                        <w:b/>
                        <w:w w:val="105"/>
                        <w:sz w:val="20"/>
                      </w:rPr>
                      <w:t>.</w:t>
                    </w:r>
                  </w:p>
                </w:txbxContent>
              </v:textbox>
            </v:shape>
            <w10:wrap type="topAndBottom" anchorx="page"/>
          </v:group>
        </w:pict>
      </w:r>
    </w:p>
    <w:p w:rsidR="00EA1FCB" w:rsidRDefault="00EA1FCB">
      <w:pPr>
        <w:pStyle w:val="BodyText"/>
        <w:rPr>
          <w:sz w:val="20"/>
        </w:rPr>
      </w:pPr>
    </w:p>
    <w:p w:rsidR="00EA1FCB" w:rsidRDefault="00EA1FCB">
      <w:pPr>
        <w:pStyle w:val="BodyText"/>
        <w:spacing w:before="1" w:after="1"/>
        <w:rPr>
          <w:sz w:val="23"/>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88"/>
        <w:gridCol w:w="1594"/>
        <w:gridCol w:w="398"/>
        <w:gridCol w:w="2004"/>
        <w:gridCol w:w="744"/>
        <w:gridCol w:w="1681"/>
      </w:tblGrid>
      <w:tr w:rsidR="00EA1FCB">
        <w:trPr>
          <w:trHeight w:hRule="exact" w:val="410"/>
        </w:trPr>
        <w:tc>
          <w:tcPr>
            <w:tcW w:w="3388" w:type="dxa"/>
            <w:tcBorders>
              <w:left w:val="single" w:sz="3" w:space="0" w:color="000000"/>
            </w:tcBorders>
          </w:tcPr>
          <w:p w:rsidR="00EA1FCB" w:rsidRDefault="00BF5CDA">
            <w:pPr>
              <w:pStyle w:val="TableParagraph"/>
              <w:ind w:left="98"/>
              <w:rPr>
                <w:sz w:val="20"/>
              </w:rPr>
            </w:pPr>
            <w:r>
              <w:rPr>
                <w:w w:val="105"/>
                <w:sz w:val="20"/>
              </w:rPr>
              <w:t>Particulars</w:t>
            </w:r>
          </w:p>
        </w:tc>
        <w:tc>
          <w:tcPr>
            <w:tcW w:w="1992" w:type="dxa"/>
            <w:gridSpan w:val="2"/>
          </w:tcPr>
          <w:p w:rsidR="00EA1FCB" w:rsidRDefault="00BF5CDA">
            <w:pPr>
              <w:pStyle w:val="TableParagraph"/>
              <w:ind w:left="98"/>
              <w:rPr>
                <w:sz w:val="20"/>
              </w:rPr>
            </w:pPr>
            <w:r>
              <w:rPr>
                <w:w w:val="105"/>
                <w:sz w:val="20"/>
              </w:rPr>
              <w:t>First Name</w:t>
            </w:r>
          </w:p>
        </w:tc>
        <w:tc>
          <w:tcPr>
            <w:tcW w:w="2004" w:type="dxa"/>
          </w:tcPr>
          <w:p w:rsidR="00EA1FCB" w:rsidRDefault="00BF5CDA">
            <w:pPr>
              <w:pStyle w:val="TableParagraph"/>
              <w:ind w:left="97"/>
              <w:rPr>
                <w:sz w:val="20"/>
              </w:rPr>
            </w:pPr>
            <w:r>
              <w:rPr>
                <w:w w:val="105"/>
                <w:sz w:val="20"/>
              </w:rPr>
              <w:t>Middle Name</w:t>
            </w:r>
          </w:p>
        </w:tc>
        <w:tc>
          <w:tcPr>
            <w:tcW w:w="2425" w:type="dxa"/>
            <w:gridSpan w:val="2"/>
            <w:tcBorders>
              <w:right w:val="single" w:sz="3" w:space="0" w:color="000000"/>
            </w:tcBorders>
          </w:tcPr>
          <w:p w:rsidR="00EA1FCB" w:rsidRDefault="00BF5CDA">
            <w:pPr>
              <w:pStyle w:val="TableParagraph"/>
              <w:ind w:left="151"/>
              <w:rPr>
                <w:sz w:val="20"/>
              </w:rPr>
            </w:pPr>
            <w:r>
              <w:rPr>
                <w:w w:val="105"/>
                <w:sz w:val="20"/>
              </w:rPr>
              <w:t>Last Name</w:t>
            </w:r>
          </w:p>
        </w:tc>
      </w:tr>
      <w:tr w:rsidR="00EA1FCB">
        <w:trPr>
          <w:trHeight w:hRule="exact" w:val="425"/>
        </w:trPr>
        <w:tc>
          <w:tcPr>
            <w:tcW w:w="3388" w:type="dxa"/>
            <w:tcBorders>
              <w:left w:val="single" w:sz="3" w:space="0" w:color="000000"/>
            </w:tcBorders>
          </w:tcPr>
          <w:p w:rsidR="00EA1FCB" w:rsidRDefault="00BF5CDA">
            <w:pPr>
              <w:pStyle w:val="TableParagraph"/>
              <w:ind w:left="98"/>
              <w:rPr>
                <w:sz w:val="20"/>
              </w:rPr>
            </w:pPr>
            <w:r>
              <w:rPr>
                <w:w w:val="105"/>
                <w:sz w:val="20"/>
              </w:rPr>
              <w:t>Name</w:t>
            </w:r>
          </w:p>
        </w:tc>
        <w:tc>
          <w:tcPr>
            <w:tcW w:w="1992" w:type="dxa"/>
            <w:gridSpan w:val="2"/>
          </w:tcPr>
          <w:p w:rsidR="00EA1FCB" w:rsidRDefault="00EA1FCB"/>
        </w:tc>
        <w:tc>
          <w:tcPr>
            <w:tcW w:w="2004" w:type="dxa"/>
          </w:tcPr>
          <w:p w:rsidR="00EA1FCB" w:rsidRDefault="00EA1FCB"/>
        </w:tc>
        <w:tc>
          <w:tcPr>
            <w:tcW w:w="2425" w:type="dxa"/>
            <w:gridSpan w:val="2"/>
            <w:tcBorders>
              <w:right w:val="single" w:sz="3" w:space="0" w:color="000000"/>
            </w:tcBorders>
          </w:tcPr>
          <w:p w:rsidR="00EA1FCB" w:rsidRDefault="00EA1FCB"/>
        </w:tc>
      </w:tr>
      <w:tr w:rsidR="00EA1FCB">
        <w:trPr>
          <w:trHeight w:hRule="exact" w:val="410"/>
        </w:trPr>
        <w:tc>
          <w:tcPr>
            <w:tcW w:w="3388" w:type="dxa"/>
            <w:tcBorders>
              <w:left w:val="single" w:sz="3" w:space="0" w:color="000000"/>
            </w:tcBorders>
          </w:tcPr>
          <w:p w:rsidR="00EA1FCB" w:rsidRDefault="00BF5CDA">
            <w:pPr>
              <w:pStyle w:val="TableParagraph"/>
              <w:ind w:left="98"/>
              <w:rPr>
                <w:sz w:val="20"/>
              </w:rPr>
            </w:pPr>
            <w:r>
              <w:rPr>
                <w:w w:val="105"/>
                <w:sz w:val="20"/>
              </w:rPr>
              <w:t>Photo</w:t>
            </w:r>
          </w:p>
        </w:tc>
        <w:tc>
          <w:tcPr>
            <w:tcW w:w="6421" w:type="dxa"/>
            <w:gridSpan w:val="5"/>
            <w:tcBorders>
              <w:right w:val="single" w:sz="3" w:space="0" w:color="000000"/>
            </w:tcBorders>
          </w:tcPr>
          <w:p w:rsidR="00EA1FCB" w:rsidRDefault="00EA1FCB"/>
        </w:tc>
      </w:tr>
      <w:tr w:rsidR="00EA1FCB">
        <w:trPr>
          <w:trHeight w:hRule="exact" w:val="526"/>
        </w:trPr>
        <w:tc>
          <w:tcPr>
            <w:tcW w:w="3388" w:type="dxa"/>
            <w:tcBorders>
              <w:left w:val="single" w:sz="3" w:space="0" w:color="000000"/>
            </w:tcBorders>
          </w:tcPr>
          <w:p w:rsidR="00EA1FCB" w:rsidRDefault="00BF5CDA">
            <w:pPr>
              <w:pStyle w:val="TableParagraph"/>
              <w:ind w:left="98"/>
              <w:rPr>
                <w:sz w:val="20"/>
              </w:rPr>
            </w:pPr>
            <w:r>
              <w:rPr>
                <w:w w:val="105"/>
                <w:sz w:val="20"/>
              </w:rPr>
              <w:t>Name of Father</w:t>
            </w:r>
          </w:p>
        </w:tc>
        <w:tc>
          <w:tcPr>
            <w:tcW w:w="1992" w:type="dxa"/>
            <w:gridSpan w:val="2"/>
          </w:tcPr>
          <w:p w:rsidR="00EA1FCB" w:rsidRDefault="00EA1FCB"/>
        </w:tc>
        <w:tc>
          <w:tcPr>
            <w:tcW w:w="2004" w:type="dxa"/>
          </w:tcPr>
          <w:p w:rsidR="00EA1FCB" w:rsidRDefault="00EA1FCB"/>
        </w:tc>
        <w:tc>
          <w:tcPr>
            <w:tcW w:w="2425" w:type="dxa"/>
            <w:gridSpan w:val="2"/>
            <w:tcBorders>
              <w:right w:val="single" w:sz="3" w:space="0" w:color="000000"/>
            </w:tcBorders>
          </w:tcPr>
          <w:p w:rsidR="00EA1FCB" w:rsidRDefault="00EA1FCB"/>
        </w:tc>
      </w:tr>
      <w:tr w:rsidR="00EA1FCB">
        <w:trPr>
          <w:trHeight w:hRule="exact" w:val="526"/>
        </w:trPr>
        <w:tc>
          <w:tcPr>
            <w:tcW w:w="3388" w:type="dxa"/>
            <w:tcBorders>
              <w:left w:val="single" w:sz="3" w:space="0" w:color="000000"/>
            </w:tcBorders>
          </w:tcPr>
          <w:p w:rsidR="00EA1FCB" w:rsidRDefault="00BF5CDA">
            <w:pPr>
              <w:pStyle w:val="TableParagraph"/>
              <w:ind w:left="98"/>
              <w:rPr>
                <w:sz w:val="20"/>
              </w:rPr>
            </w:pPr>
            <w:r>
              <w:rPr>
                <w:w w:val="105"/>
                <w:sz w:val="20"/>
              </w:rPr>
              <w:t>Date of Birth</w:t>
            </w:r>
          </w:p>
        </w:tc>
        <w:tc>
          <w:tcPr>
            <w:tcW w:w="1992" w:type="dxa"/>
            <w:gridSpan w:val="2"/>
          </w:tcPr>
          <w:p w:rsidR="00EA1FCB" w:rsidRDefault="00BF5CDA">
            <w:pPr>
              <w:pStyle w:val="TableParagraph"/>
              <w:ind w:left="97"/>
              <w:rPr>
                <w:sz w:val="20"/>
              </w:rPr>
            </w:pPr>
            <w:r>
              <w:rPr>
                <w:w w:val="105"/>
                <w:sz w:val="20"/>
              </w:rPr>
              <w:t>DD/MM/YYYY</w:t>
            </w:r>
          </w:p>
        </w:tc>
        <w:tc>
          <w:tcPr>
            <w:tcW w:w="2004" w:type="dxa"/>
          </w:tcPr>
          <w:p w:rsidR="00EA1FCB" w:rsidRDefault="00BF5CDA">
            <w:pPr>
              <w:pStyle w:val="TableParagraph"/>
              <w:ind w:left="97"/>
              <w:rPr>
                <w:sz w:val="20"/>
              </w:rPr>
            </w:pPr>
            <w:r>
              <w:rPr>
                <w:w w:val="105"/>
                <w:sz w:val="20"/>
              </w:rPr>
              <w:t>Gender</w:t>
            </w:r>
          </w:p>
        </w:tc>
        <w:tc>
          <w:tcPr>
            <w:tcW w:w="2425" w:type="dxa"/>
            <w:gridSpan w:val="2"/>
            <w:tcBorders>
              <w:right w:val="single" w:sz="3" w:space="0" w:color="000000"/>
            </w:tcBorders>
          </w:tcPr>
          <w:p w:rsidR="00EA1FCB" w:rsidRDefault="00BF5CDA">
            <w:pPr>
              <w:pStyle w:val="TableParagraph"/>
              <w:ind w:left="97"/>
              <w:rPr>
                <w:sz w:val="20"/>
              </w:rPr>
            </w:pPr>
            <w:r>
              <w:rPr>
                <w:w w:val="105"/>
                <w:sz w:val="20"/>
              </w:rPr>
              <w:t>&lt;Male, Female, Other&gt;</w:t>
            </w:r>
          </w:p>
        </w:tc>
      </w:tr>
      <w:tr w:rsidR="00EA1FCB">
        <w:trPr>
          <w:trHeight w:hRule="exact" w:val="528"/>
        </w:trPr>
        <w:tc>
          <w:tcPr>
            <w:tcW w:w="3388" w:type="dxa"/>
            <w:tcBorders>
              <w:left w:val="single" w:sz="3" w:space="0" w:color="000000"/>
            </w:tcBorders>
          </w:tcPr>
          <w:p w:rsidR="00EA1FCB" w:rsidRDefault="00BF5CDA">
            <w:pPr>
              <w:pStyle w:val="TableParagraph"/>
              <w:spacing w:before="3"/>
              <w:ind w:left="98"/>
              <w:rPr>
                <w:sz w:val="20"/>
              </w:rPr>
            </w:pPr>
            <w:r>
              <w:rPr>
                <w:w w:val="105"/>
                <w:sz w:val="20"/>
              </w:rPr>
              <w:t>Mobile Number</w:t>
            </w:r>
          </w:p>
        </w:tc>
        <w:tc>
          <w:tcPr>
            <w:tcW w:w="1992" w:type="dxa"/>
            <w:gridSpan w:val="2"/>
          </w:tcPr>
          <w:p w:rsidR="00EA1FCB" w:rsidRDefault="00EA1FCB"/>
        </w:tc>
        <w:tc>
          <w:tcPr>
            <w:tcW w:w="2004" w:type="dxa"/>
          </w:tcPr>
          <w:p w:rsidR="00EA1FCB" w:rsidRDefault="00BF5CDA">
            <w:pPr>
              <w:pStyle w:val="TableParagraph"/>
              <w:spacing w:before="3"/>
              <w:ind w:left="98"/>
              <w:rPr>
                <w:sz w:val="20"/>
              </w:rPr>
            </w:pPr>
            <w:r>
              <w:rPr>
                <w:w w:val="105"/>
                <w:sz w:val="20"/>
              </w:rPr>
              <w:t>Email address</w:t>
            </w:r>
          </w:p>
        </w:tc>
        <w:tc>
          <w:tcPr>
            <w:tcW w:w="2425" w:type="dxa"/>
            <w:gridSpan w:val="2"/>
            <w:tcBorders>
              <w:right w:val="single" w:sz="3" w:space="0" w:color="000000"/>
            </w:tcBorders>
          </w:tcPr>
          <w:p w:rsidR="00EA1FCB" w:rsidRDefault="00EA1FCB"/>
        </w:tc>
      </w:tr>
      <w:tr w:rsidR="00EA1FCB">
        <w:trPr>
          <w:trHeight w:hRule="exact" w:val="526"/>
        </w:trPr>
        <w:tc>
          <w:tcPr>
            <w:tcW w:w="3388" w:type="dxa"/>
            <w:tcBorders>
              <w:left w:val="single" w:sz="3" w:space="0" w:color="000000"/>
            </w:tcBorders>
          </w:tcPr>
          <w:p w:rsidR="00EA1FCB" w:rsidRDefault="00BF5CDA">
            <w:pPr>
              <w:pStyle w:val="TableParagraph"/>
              <w:ind w:left="98"/>
              <w:rPr>
                <w:sz w:val="20"/>
              </w:rPr>
            </w:pPr>
            <w:r>
              <w:rPr>
                <w:w w:val="105"/>
                <w:sz w:val="20"/>
              </w:rPr>
              <w:t>Telephone No. with STD</w:t>
            </w:r>
          </w:p>
        </w:tc>
        <w:tc>
          <w:tcPr>
            <w:tcW w:w="6421" w:type="dxa"/>
            <w:gridSpan w:val="5"/>
            <w:tcBorders>
              <w:right w:val="single" w:sz="3" w:space="0" w:color="000000"/>
            </w:tcBorders>
          </w:tcPr>
          <w:p w:rsidR="00EA1FCB" w:rsidRDefault="00EA1FCB"/>
        </w:tc>
      </w:tr>
      <w:tr w:rsidR="00EA1FCB">
        <w:trPr>
          <w:trHeight w:hRule="exact" w:val="636"/>
        </w:trPr>
        <w:tc>
          <w:tcPr>
            <w:tcW w:w="3388" w:type="dxa"/>
            <w:tcBorders>
              <w:left w:val="single" w:sz="3" w:space="0" w:color="000000"/>
            </w:tcBorders>
          </w:tcPr>
          <w:p w:rsidR="00EA1FCB" w:rsidRDefault="00BF5CDA">
            <w:pPr>
              <w:pStyle w:val="TableParagraph"/>
              <w:ind w:left="98"/>
              <w:rPr>
                <w:sz w:val="20"/>
              </w:rPr>
            </w:pPr>
            <w:r>
              <w:rPr>
                <w:w w:val="105"/>
                <w:sz w:val="20"/>
              </w:rPr>
              <w:t>Designation /Status</w:t>
            </w:r>
          </w:p>
        </w:tc>
        <w:tc>
          <w:tcPr>
            <w:tcW w:w="1594" w:type="dxa"/>
          </w:tcPr>
          <w:p w:rsidR="00EA1FCB" w:rsidRDefault="00EA1FCB"/>
        </w:tc>
        <w:tc>
          <w:tcPr>
            <w:tcW w:w="3146" w:type="dxa"/>
            <w:gridSpan w:val="3"/>
          </w:tcPr>
          <w:p w:rsidR="00EA1FCB" w:rsidRDefault="00BF5CDA">
            <w:pPr>
              <w:pStyle w:val="TableParagraph"/>
              <w:spacing w:line="247" w:lineRule="auto"/>
              <w:ind w:left="98" w:right="139" w:hanging="1"/>
              <w:rPr>
                <w:sz w:val="20"/>
              </w:rPr>
            </w:pPr>
            <w:r>
              <w:rPr>
                <w:w w:val="105"/>
                <w:sz w:val="20"/>
              </w:rPr>
              <w:t>Director Identification Number (if any)</w:t>
            </w:r>
          </w:p>
        </w:tc>
        <w:tc>
          <w:tcPr>
            <w:tcW w:w="1681" w:type="dxa"/>
            <w:tcBorders>
              <w:right w:val="single" w:sz="3" w:space="0" w:color="000000"/>
            </w:tcBorders>
          </w:tcPr>
          <w:p w:rsidR="00EA1FCB" w:rsidRDefault="00EA1FCB"/>
        </w:tc>
      </w:tr>
    </w:tbl>
    <w:p w:rsidR="00EA1FCB" w:rsidRDefault="00EA1FCB">
      <w:pPr>
        <w:sectPr w:rsidR="00EA1FCB">
          <w:pgSz w:w="12240" w:h="15840"/>
          <w:pgMar w:top="760" w:right="740" w:bottom="1140" w:left="1040" w:header="0" w:footer="944"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88"/>
        <w:gridCol w:w="1594"/>
        <w:gridCol w:w="2984"/>
        <w:gridCol w:w="162"/>
        <w:gridCol w:w="1681"/>
      </w:tblGrid>
      <w:tr w:rsidR="00EA1FCB">
        <w:trPr>
          <w:trHeight w:hRule="exact" w:val="526"/>
        </w:trPr>
        <w:tc>
          <w:tcPr>
            <w:tcW w:w="3388" w:type="dxa"/>
            <w:tcBorders>
              <w:left w:val="single" w:sz="3" w:space="0" w:color="000000"/>
            </w:tcBorders>
          </w:tcPr>
          <w:p w:rsidR="00EA1FCB" w:rsidRDefault="00BF5CDA">
            <w:pPr>
              <w:pStyle w:val="TableParagraph"/>
              <w:ind w:left="98"/>
              <w:rPr>
                <w:sz w:val="20"/>
              </w:rPr>
            </w:pPr>
            <w:r>
              <w:rPr>
                <w:w w:val="105"/>
                <w:sz w:val="20"/>
              </w:rPr>
              <w:t>PAN</w:t>
            </w:r>
          </w:p>
        </w:tc>
        <w:tc>
          <w:tcPr>
            <w:tcW w:w="1594" w:type="dxa"/>
          </w:tcPr>
          <w:p w:rsidR="00EA1FCB" w:rsidRDefault="00EA1FCB"/>
        </w:tc>
        <w:tc>
          <w:tcPr>
            <w:tcW w:w="3146" w:type="dxa"/>
            <w:gridSpan w:val="2"/>
          </w:tcPr>
          <w:p w:rsidR="00EA1FCB" w:rsidRDefault="00BF5CDA">
            <w:pPr>
              <w:pStyle w:val="TableParagraph"/>
              <w:ind w:left="98" w:right="139"/>
              <w:rPr>
                <w:sz w:val="20"/>
              </w:rPr>
            </w:pPr>
            <w:r>
              <w:rPr>
                <w:w w:val="105"/>
                <w:sz w:val="20"/>
              </w:rPr>
              <w:t>Aadhaar Number</w:t>
            </w:r>
          </w:p>
        </w:tc>
        <w:tc>
          <w:tcPr>
            <w:tcW w:w="1681" w:type="dxa"/>
            <w:tcBorders>
              <w:right w:val="single" w:sz="3" w:space="0" w:color="000000"/>
            </w:tcBorders>
          </w:tcPr>
          <w:p w:rsidR="00EA1FCB" w:rsidRDefault="00EA1FCB"/>
        </w:tc>
      </w:tr>
      <w:tr w:rsidR="00EA1FCB">
        <w:trPr>
          <w:trHeight w:hRule="exact" w:val="634"/>
        </w:trPr>
        <w:tc>
          <w:tcPr>
            <w:tcW w:w="3388" w:type="dxa"/>
            <w:tcBorders>
              <w:left w:val="single" w:sz="3" w:space="0" w:color="000000"/>
            </w:tcBorders>
          </w:tcPr>
          <w:p w:rsidR="00EA1FCB" w:rsidRDefault="00BF5CDA">
            <w:pPr>
              <w:pStyle w:val="TableParagraph"/>
              <w:ind w:left="98"/>
              <w:rPr>
                <w:sz w:val="20"/>
              </w:rPr>
            </w:pPr>
            <w:r>
              <w:rPr>
                <w:w w:val="105"/>
                <w:sz w:val="20"/>
              </w:rPr>
              <w:t>Are you a citizen of India?</w:t>
            </w:r>
          </w:p>
        </w:tc>
        <w:tc>
          <w:tcPr>
            <w:tcW w:w="1594" w:type="dxa"/>
          </w:tcPr>
          <w:p w:rsidR="00EA1FCB" w:rsidRDefault="00BF5CDA">
            <w:pPr>
              <w:pStyle w:val="TableParagraph"/>
              <w:ind w:left="95"/>
              <w:rPr>
                <w:sz w:val="20"/>
              </w:rPr>
            </w:pPr>
            <w:r>
              <w:rPr>
                <w:w w:val="105"/>
                <w:sz w:val="20"/>
              </w:rPr>
              <w:t>Yes / No</w:t>
            </w:r>
          </w:p>
        </w:tc>
        <w:tc>
          <w:tcPr>
            <w:tcW w:w="3146" w:type="dxa"/>
            <w:gridSpan w:val="2"/>
          </w:tcPr>
          <w:p w:rsidR="00EA1FCB" w:rsidRDefault="00BF5CDA">
            <w:pPr>
              <w:pStyle w:val="TableParagraph"/>
              <w:spacing w:line="244" w:lineRule="auto"/>
              <w:ind w:left="98" w:right="139" w:hanging="2"/>
              <w:rPr>
                <w:sz w:val="20"/>
              </w:rPr>
            </w:pPr>
            <w:r>
              <w:rPr>
                <w:w w:val="105"/>
                <w:sz w:val="20"/>
              </w:rPr>
              <w:t>Passport No. (in case of foreigners)</w:t>
            </w:r>
          </w:p>
        </w:tc>
        <w:tc>
          <w:tcPr>
            <w:tcW w:w="1681" w:type="dxa"/>
            <w:tcBorders>
              <w:right w:val="single" w:sz="3" w:space="0" w:color="000000"/>
            </w:tcBorders>
          </w:tcPr>
          <w:p w:rsidR="00EA1FCB" w:rsidRDefault="00EA1FCB"/>
        </w:tc>
      </w:tr>
      <w:tr w:rsidR="00EA1FCB">
        <w:trPr>
          <w:trHeight w:hRule="exact" w:val="398"/>
        </w:trPr>
        <w:tc>
          <w:tcPr>
            <w:tcW w:w="9809" w:type="dxa"/>
            <w:gridSpan w:val="5"/>
            <w:tcBorders>
              <w:left w:val="single" w:sz="3" w:space="0" w:color="000000"/>
              <w:right w:val="single" w:sz="3" w:space="0" w:color="000000"/>
            </w:tcBorders>
          </w:tcPr>
          <w:p w:rsidR="00EA1FCB" w:rsidRDefault="00BF5CDA">
            <w:pPr>
              <w:pStyle w:val="TableParagraph"/>
              <w:spacing w:before="3"/>
              <w:ind w:left="98"/>
              <w:rPr>
                <w:sz w:val="20"/>
              </w:rPr>
            </w:pPr>
            <w:r>
              <w:rPr>
                <w:sz w:val="20"/>
              </w:rPr>
              <w:t>Residential Address</w:t>
            </w:r>
          </w:p>
        </w:tc>
      </w:tr>
      <w:tr w:rsidR="00EA1FCB">
        <w:trPr>
          <w:trHeight w:hRule="exact" w:val="397"/>
        </w:trPr>
        <w:tc>
          <w:tcPr>
            <w:tcW w:w="3388" w:type="dxa"/>
            <w:tcBorders>
              <w:left w:val="single" w:sz="3" w:space="0" w:color="000000"/>
              <w:bottom w:val="single" w:sz="3" w:space="0" w:color="000000"/>
            </w:tcBorders>
          </w:tcPr>
          <w:p w:rsidR="00EA1FCB" w:rsidRDefault="00BF5CDA">
            <w:pPr>
              <w:pStyle w:val="TableParagraph"/>
              <w:ind w:left="98"/>
              <w:rPr>
                <w:sz w:val="20"/>
              </w:rPr>
            </w:pPr>
            <w:r>
              <w:rPr>
                <w:w w:val="105"/>
                <w:sz w:val="20"/>
              </w:rPr>
              <w:t>Building No/Flat No</w:t>
            </w:r>
          </w:p>
        </w:tc>
        <w:tc>
          <w:tcPr>
            <w:tcW w:w="1594" w:type="dxa"/>
            <w:tcBorders>
              <w:bottom w:val="single" w:sz="3" w:space="0" w:color="000000"/>
            </w:tcBorders>
          </w:tcPr>
          <w:p w:rsidR="00EA1FCB" w:rsidRDefault="00EA1FCB"/>
        </w:tc>
        <w:tc>
          <w:tcPr>
            <w:tcW w:w="2984" w:type="dxa"/>
            <w:tcBorders>
              <w:bottom w:val="single" w:sz="3" w:space="0" w:color="000000"/>
              <w:right w:val="single" w:sz="3" w:space="0" w:color="000000"/>
            </w:tcBorders>
          </w:tcPr>
          <w:p w:rsidR="00EA1FCB" w:rsidRDefault="00BF5CDA">
            <w:pPr>
              <w:pStyle w:val="TableParagraph"/>
              <w:ind w:left="96"/>
              <w:rPr>
                <w:sz w:val="20"/>
              </w:rPr>
            </w:pPr>
            <w:r>
              <w:rPr>
                <w:w w:val="105"/>
                <w:sz w:val="20"/>
              </w:rPr>
              <w:t>Floor No</w:t>
            </w:r>
          </w:p>
        </w:tc>
        <w:tc>
          <w:tcPr>
            <w:tcW w:w="1843" w:type="dxa"/>
            <w:gridSpan w:val="2"/>
            <w:tcBorders>
              <w:left w:val="single" w:sz="3" w:space="0" w:color="000000"/>
              <w:bottom w:val="single" w:sz="3" w:space="0" w:color="000000"/>
              <w:right w:val="single" w:sz="3" w:space="0" w:color="000000"/>
            </w:tcBorders>
          </w:tcPr>
          <w:p w:rsidR="00EA1FCB" w:rsidRDefault="00EA1FCB"/>
        </w:tc>
      </w:tr>
      <w:tr w:rsidR="00EA1FCB">
        <w:trPr>
          <w:trHeight w:hRule="exact" w:val="445"/>
        </w:trPr>
        <w:tc>
          <w:tcPr>
            <w:tcW w:w="3388" w:type="dxa"/>
            <w:tcBorders>
              <w:top w:val="single" w:sz="3" w:space="0" w:color="000000"/>
              <w:left w:val="single" w:sz="3" w:space="0" w:color="000000"/>
            </w:tcBorders>
          </w:tcPr>
          <w:p w:rsidR="00EA1FCB" w:rsidRDefault="00BF5CDA">
            <w:pPr>
              <w:pStyle w:val="TableParagraph"/>
              <w:spacing w:before="3"/>
              <w:ind w:left="98"/>
              <w:rPr>
                <w:sz w:val="20"/>
              </w:rPr>
            </w:pPr>
            <w:r>
              <w:rPr>
                <w:w w:val="105"/>
                <w:sz w:val="20"/>
              </w:rPr>
              <w:t>Name of the Premises/Building</w:t>
            </w:r>
          </w:p>
        </w:tc>
        <w:tc>
          <w:tcPr>
            <w:tcW w:w="1594" w:type="dxa"/>
            <w:tcBorders>
              <w:top w:val="single" w:sz="3" w:space="0" w:color="000000"/>
            </w:tcBorders>
          </w:tcPr>
          <w:p w:rsidR="00EA1FCB" w:rsidRDefault="00EA1FCB"/>
        </w:tc>
        <w:tc>
          <w:tcPr>
            <w:tcW w:w="2984" w:type="dxa"/>
            <w:tcBorders>
              <w:top w:val="single" w:sz="3" w:space="0" w:color="000000"/>
              <w:right w:val="single" w:sz="3" w:space="0" w:color="000000"/>
            </w:tcBorders>
          </w:tcPr>
          <w:p w:rsidR="00EA1FCB" w:rsidRDefault="00BF5CDA">
            <w:pPr>
              <w:pStyle w:val="TableParagraph"/>
              <w:spacing w:before="3"/>
              <w:ind w:left="97"/>
              <w:rPr>
                <w:sz w:val="20"/>
              </w:rPr>
            </w:pPr>
            <w:r>
              <w:rPr>
                <w:w w:val="105"/>
                <w:sz w:val="20"/>
              </w:rPr>
              <w:t>Road/Street</w:t>
            </w:r>
          </w:p>
        </w:tc>
        <w:tc>
          <w:tcPr>
            <w:tcW w:w="1843" w:type="dxa"/>
            <w:gridSpan w:val="2"/>
            <w:tcBorders>
              <w:top w:val="single" w:sz="3" w:space="0" w:color="000000"/>
              <w:left w:val="single" w:sz="3" w:space="0" w:color="000000"/>
              <w:right w:val="single" w:sz="3" w:space="0" w:color="000000"/>
            </w:tcBorders>
          </w:tcPr>
          <w:p w:rsidR="00EA1FCB" w:rsidRDefault="00EA1FCB"/>
        </w:tc>
      </w:tr>
      <w:tr w:rsidR="00EA1FCB">
        <w:trPr>
          <w:trHeight w:hRule="exact" w:val="396"/>
        </w:trPr>
        <w:tc>
          <w:tcPr>
            <w:tcW w:w="3388" w:type="dxa"/>
            <w:tcBorders>
              <w:left w:val="single" w:sz="3" w:space="0" w:color="000000"/>
            </w:tcBorders>
          </w:tcPr>
          <w:p w:rsidR="00EA1FCB" w:rsidRDefault="00BF5CDA">
            <w:pPr>
              <w:pStyle w:val="TableParagraph"/>
              <w:ind w:left="98"/>
              <w:rPr>
                <w:sz w:val="20"/>
              </w:rPr>
            </w:pPr>
            <w:r>
              <w:rPr>
                <w:w w:val="105"/>
                <w:sz w:val="20"/>
              </w:rPr>
              <w:t>City/Town/Locality/Village</w:t>
            </w:r>
          </w:p>
        </w:tc>
        <w:tc>
          <w:tcPr>
            <w:tcW w:w="1594" w:type="dxa"/>
          </w:tcPr>
          <w:p w:rsidR="00EA1FCB" w:rsidRDefault="00EA1FCB"/>
        </w:tc>
        <w:tc>
          <w:tcPr>
            <w:tcW w:w="2984" w:type="dxa"/>
            <w:vMerge w:val="restart"/>
            <w:tcBorders>
              <w:right w:val="single" w:sz="3" w:space="0" w:color="000000"/>
            </w:tcBorders>
          </w:tcPr>
          <w:p w:rsidR="00EA1FCB" w:rsidRDefault="00BF5CDA">
            <w:pPr>
              <w:pStyle w:val="TableParagraph"/>
              <w:ind w:left="95"/>
              <w:rPr>
                <w:sz w:val="20"/>
              </w:rPr>
            </w:pPr>
            <w:r>
              <w:rPr>
                <w:w w:val="105"/>
                <w:sz w:val="20"/>
              </w:rPr>
              <w:t>District</w:t>
            </w:r>
          </w:p>
        </w:tc>
        <w:tc>
          <w:tcPr>
            <w:tcW w:w="1843" w:type="dxa"/>
            <w:gridSpan w:val="2"/>
            <w:vMerge w:val="restart"/>
            <w:tcBorders>
              <w:left w:val="single" w:sz="3" w:space="0" w:color="000000"/>
              <w:right w:val="single" w:sz="3" w:space="0" w:color="000000"/>
            </w:tcBorders>
          </w:tcPr>
          <w:p w:rsidR="00EA1FCB" w:rsidRDefault="00EA1FCB"/>
        </w:tc>
      </w:tr>
      <w:tr w:rsidR="00EA1FCB">
        <w:trPr>
          <w:trHeight w:hRule="exact" w:val="400"/>
        </w:trPr>
        <w:tc>
          <w:tcPr>
            <w:tcW w:w="3388" w:type="dxa"/>
            <w:tcBorders>
              <w:left w:val="single" w:sz="3" w:space="0" w:color="000000"/>
              <w:bottom w:val="single" w:sz="3" w:space="0" w:color="000000"/>
            </w:tcBorders>
          </w:tcPr>
          <w:p w:rsidR="00EA1FCB" w:rsidRDefault="00BF5CDA">
            <w:pPr>
              <w:pStyle w:val="TableParagraph"/>
              <w:ind w:left="98"/>
              <w:rPr>
                <w:sz w:val="20"/>
              </w:rPr>
            </w:pPr>
            <w:r>
              <w:rPr>
                <w:w w:val="105"/>
                <w:sz w:val="20"/>
              </w:rPr>
              <w:t>Block/Taluka</w:t>
            </w:r>
          </w:p>
        </w:tc>
        <w:tc>
          <w:tcPr>
            <w:tcW w:w="1594" w:type="dxa"/>
            <w:tcBorders>
              <w:bottom w:val="single" w:sz="3" w:space="0" w:color="000000"/>
            </w:tcBorders>
          </w:tcPr>
          <w:p w:rsidR="00EA1FCB" w:rsidRDefault="00EA1FCB"/>
        </w:tc>
        <w:tc>
          <w:tcPr>
            <w:tcW w:w="2984" w:type="dxa"/>
            <w:vMerge/>
            <w:tcBorders>
              <w:bottom w:val="single" w:sz="3" w:space="0" w:color="000000"/>
              <w:right w:val="single" w:sz="3" w:space="0" w:color="000000"/>
            </w:tcBorders>
          </w:tcPr>
          <w:p w:rsidR="00EA1FCB" w:rsidRDefault="00EA1FCB"/>
        </w:tc>
        <w:tc>
          <w:tcPr>
            <w:tcW w:w="1843" w:type="dxa"/>
            <w:gridSpan w:val="2"/>
            <w:vMerge/>
            <w:tcBorders>
              <w:left w:val="single" w:sz="3" w:space="0" w:color="000000"/>
              <w:bottom w:val="single" w:sz="3" w:space="0" w:color="000000"/>
              <w:right w:val="single" w:sz="3" w:space="0" w:color="000000"/>
            </w:tcBorders>
          </w:tcPr>
          <w:p w:rsidR="00EA1FCB" w:rsidRDefault="00EA1FCB"/>
        </w:tc>
      </w:tr>
      <w:tr w:rsidR="00EA1FCB">
        <w:trPr>
          <w:trHeight w:hRule="exact" w:val="397"/>
        </w:trPr>
        <w:tc>
          <w:tcPr>
            <w:tcW w:w="3388" w:type="dxa"/>
            <w:tcBorders>
              <w:top w:val="single" w:sz="3" w:space="0" w:color="000000"/>
              <w:left w:val="single" w:sz="3" w:space="0" w:color="000000"/>
            </w:tcBorders>
          </w:tcPr>
          <w:p w:rsidR="00EA1FCB" w:rsidRDefault="00BF5CDA">
            <w:pPr>
              <w:pStyle w:val="TableParagraph"/>
              <w:spacing w:before="3"/>
              <w:ind w:left="98"/>
              <w:rPr>
                <w:sz w:val="20"/>
              </w:rPr>
            </w:pPr>
            <w:r>
              <w:rPr>
                <w:w w:val="105"/>
                <w:sz w:val="20"/>
              </w:rPr>
              <w:t>State</w:t>
            </w:r>
          </w:p>
        </w:tc>
        <w:tc>
          <w:tcPr>
            <w:tcW w:w="1594" w:type="dxa"/>
            <w:tcBorders>
              <w:top w:val="single" w:sz="3" w:space="0" w:color="000000"/>
            </w:tcBorders>
          </w:tcPr>
          <w:p w:rsidR="00EA1FCB" w:rsidRDefault="00EA1FCB"/>
        </w:tc>
        <w:tc>
          <w:tcPr>
            <w:tcW w:w="2984" w:type="dxa"/>
            <w:tcBorders>
              <w:top w:val="single" w:sz="3" w:space="0" w:color="000000"/>
              <w:right w:val="single" w:sz="3" w:space="0" w:color="000000"/>
            </w:tcBorders>
          </w:tcPr>
          <w:p w:rsidR="00EA1FCB" w:rsidRDefault="00BF5CDA">
            <w:pPr>
              <w:pStyle w:val="TableParagraph"/>
              <w:spacing w:before="3"/>
              <w:ind w:left="95"/>
              <w:rPr>
                <w:sz w:val="20"/>
              </w:rPr>
            </w:pPr>
            <w:r>
              <w:rPr>
                <w:w w:val="105"/>
                <w:sz w:val="20"/>
              </w:rPr>
              <w:t>PIN Code</w:t>
            </w:r>
          </w:p>
        </w:tc>
        <w:tc>
          <w:tcPr>
            <w:tcW w:w="1843" w:type="dxa"/>
            <w:gridSpan w:val="2"/>
            <w:tcBorders>
              <w:top w:val="single" w:sz="3" w:space="0" w:color="000000"/>
              <w:left w:val="single" w:sz="3" w:space="0" w:color="000000"/>
              <w:right w:val="single" w:sz="3" w:space="0" w:color="000000"/>
            </w:tcBorders>
          </w:tcPr>
          <w:p w:rsidR="00EA1FCB" w:rsidRDefault="00EA1FCB"/>
        </w:tc>
      </w:tr>
      <w:tr w:rsidR="00EA1FCB">
        <w:trPr>
          <w:trHeight w:hRule="exact" w:val="397"/>
        </w:trPr>
        <w:tc>
          <w:tcPr>
            <w:tcW w:w="3388" w:type="dxa"/>
            <w:tcBorders>
              <w:left w:val="single" w:sz="3" w:space="0" w:color="000000"/>
              <w:bottom w:val="single" w:sz="3" w:space="0" w:color="000000"/>
            </w:tcBorders>
          </w:tcPr>
          <w:p w:rsidR="00EA1FCB" w:rsidRDefault="00BF5CDA">
            <w:pPr>
              <w:pStyle w:val="TableParagraph"/>
              <w:ind w:left="98"/>
              <w:rPr>
                <w:sz w:val="20"/>
              </w:rPr>
            </w:pPr>
            <w:r>
              <w:rPr>
                <w:w w:val="105"/>
                <w:sz w:val="20"/>
              </w:rPr>
              <w:t>Country (in case of foreigner only)</w:t>
            </w:r>
          </w:p>
        </w:tc>
        <w:tc>
          <w:tcPr>
            <w:tcW w:w="1594" w:type="dxa"/>
            <w:tcBorders>
              <w:bottom w:val="single" w:sz="3" w:space="0" w:color="000000"/>
            </w:tcBorders>
          </w:tcPr>
          <w:p w:rsidR="00EA1FCB" w:rsidRDefault="00EA1FCB"/>
        </w:tc>
        <w:tc>
          <w:tcPr>
            <w:tcW w:w="2984" w:type="dxa"/>
            <w:tcBorders>
              <w:bottom w:val="single" w:sz="3" w:space="0" w:color="000000"/>
              <w:right w:val="single" w:sz="3" w:space="0" w:color="000000"/>
            </w:tcBorders>
          </w:tcPr>
          <w:p w:rsidR="00EA1FCB" w:rsidRDefault="00BF5CDA">
            <w:pPr>
              <w:pStyle w:val="TableParagraph"/>
              <w:ind w:left="97"/>
              <w:rPr>
                <w:sz w:val="20"/>
              </w:rPr>
            </w:pPr>
            <w:r>
              <w:rPr>
                <w:w w:val="105"/>
                <w:sz w:val="20"/>
              </w:rPr>
              <w:t>ZIP code</w:t>
            </w:r>
          </w:p>
        </w:tc>
        <w:tc>
          <w:tcPr>
            <w:tcW w:w="1843" w:type="dxa"/>
            <w:gridSpan w:val="2"/>
            <w:tcBorders>
              <w:left w:val="single" w:sz="3" w:space="0" w:color="000000"/>
              <w:bottom w:val="single" w:sz="3" w:space="0" w:color="000000"/>
              <w:right w:val="single" w:sz="3" w:space="0" w:color="000000"/>
            </w:tcBorders>
          </w:tcPr>
          <w:p w:rsidR="00EA1FCB" w:rsidRDefault="00EA1FCB"/>
        </w:tc>
      </w:tr>
    </w:tbl>
    <w:p w:rsidR="00EA1FCB" w:rsidRDefault="00EA1FCB">
      <w:pPr>
        <w:pStyle w:val="BodyText"/>
        <w:rPr>
          <w:sz w:val="20"/>
        </w:rPr>
      </w:pPr>
    </w:p>
    <w:p w:rsidR="00EA1FCB" w:rsidRDefault="00414869">
      <w:pPr>
        <w:pStyle w:val="BodyText"/>
        <w:rPr>
          <w:sz w:val="14"/>
        </w:rPr>
      </w:pPr>
      <w:r w:rsidRPr="00414869">
        <w:pict>
          <v:group id="_x0000_s1089" style="position:absolute;margin-left:66.25pt;margin-top:10pt;width:487.35pt;height:20.8pt;z-index:251645952;mso-wrap-distance-left:0;mso-wrap-distance-right:0;mso-position-horizontal-relative:page" coordorigin="1325,200" coordsize="9747,416">
            <v:line id="_x0000_s1097" style="position:absolute" from="1330,210" to="11066,210" strokeweight=".16936mm"/>
            <v:line id="_x0000_s1096" style="position:absolute" from="1334,205" to="1334,611" strokeweight=".48pt"/>
            <v:line id="_x0000_s1095" style="position:absolute" from="1330,606" to="2045,606" strokeweight=".48pt"/>
            <v:line id="_x0000_s1094" style="position:absolute" from="2050,215" to="2050,611" strokeweight=".48pt"/>
            <v:line id="_x0000_s1093" style="position:absolute" from="2054,606" to="11059,606" strokeweight=".48pt"/>
            <v:line id="_x0000_s1092" style="position:absolute" from="11063,205" to="11063,611" strokeweight=".36pt"/>
            <v:shape id="_x0000_s1091" type="#_x0000_t202" style="position:absolute;left:1334;top:210;width:716;height:396" filled="f" stroked="f">
              <v:textbox inset="0,0,0,0">
                <w:txbxContent>
                  <w:p w:rsidR="00EA1FCB" w:rsidRDefault="00BF5CDA">
                    <w:pPr>
                      <w:spacing w:before="5"/>
                      <w:ind w:left="103"/>
                      <w:rPr>
                        <w:sz w:val="20"/>
                      </w:rPr>
                    </w:pPr>
                    <w:r>
                      <w:rPr>
                        <w:w w:val="105"/>
                        <w:sz w:val="20"/>
                      </w:rPr>
                      <w:t>11.</w:t>
                    </w:r>
                  </w:p>
                </w:txbxContent>
              </v:textbox>
            </v:shape>
            <v:shape id="_x0000_s1090" type="#_x0000_t202" style="position:absolute;left:2050;top:210;width:9014;height:396" filled="f" stroked="f">
              <v:textbox inset="0,0,0,0">
                <w:txbxContent>
                  <w:p w:rsidR="00EA1FCB" w:rsidRDefault="00BF5CDA">
                    <w:pPr>
                      <w:spacing w:before="5"/>
                      <w:ind w:left="35" w:right="57"/>
                      <w:rPr>
                        <w:sz w:val="20"/>
                      </w:rPr>
                    </w:pPr>
                    <w:r>
                      <w:rPr>
                        <w:w w:val="105"/>
                        <w:sz w:val="20"/>
                      </w:rPr>
                      <w:t>Details of Authorised Signatory</w:t>
                    </w:r>
                  </w:p>
                </w:txbxContent>
              </v:textbox>
            </v:shape>
            <w10:wrap type="topAndBottom" anchorx="page"/>
          </v:group>
        </w:pict>
      </w:r>
    </w:p>
    <w:p w:rsidR="00EA1FCB" w:rsidRDefault="00EA1FCB">
      <w:pPr>
        <w:pStyle w:val="BodyText"/>
        <w:rPr>
          <w:sz w:val="20"/>
        </w:rPr>
      </w:pPr>
    </w:p>
    <w:p w:rsidR="00EA1FCB" w:rsidRDefault="00EA1FCB">
      <w:pPr>
        <w:pStyle w:val="BodyText"/>
        <w:spacing w:before="7"/>
        <w:rPr>
          <w:sz w:val="14"/>
        </w:rPr>
      </w:pPr>
    </w:p>
    <w:tbl>
      <w:tblPr>
        <w:tblW w:w="0" w:type="auto"/>
        <w:tblInd w:w="38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2249"/>
        <w:gridCol w:w="1582"/>
        <w:gridCol w:w="922"/>
        <w:gridCol w:w="1548"/>
        <w:gridCol w:w="860"/>
        <w:gridCol w:w="2400"/>
      </w:tblGrid>
      <w:tr w:rsidR="00EA1FCB">
        <w:trPr>
          <w:trHeight w:hRule="exact" w:val="397"/>
        </w:trPr>
        <w:tc>
          <w:tcPr>
            <w:tcW w:w="2249" w:type="dxa"/>
            <w:tcBorders>
              <w:left w:val="single" w:sz="4" w:space="0" w:color="000000"/>
              <w:bottom w:val="single" w:sz="4" w:space="0" w:color="000000"/>
              <w:right w:val="single" w:sz="4" w:space="0" w:color="000000"/>
            </w:tcBorders>
          </w:tcPr>
          <w:p w:rsidR="00EA1FCB" w:rsidRDefault="00BF5CDA">
            <w:pPr>
              <w:pStyle w:val="TableParagraph"/>
              <w:ind w:left="95" w:right="93"/>
              <w:rPr>
                <w:sz w:val="20"/>
              </w:rPr>
            </w:pPr>
            <w:r>
              <w:rPr>
                <w:w w:val="105"/>
                <w:sz w:val="20"/>
              </w:rPr>
              <w:t>Particulars</w:t>
            </w:r>
          </w:p>
        </w:tc>
        <w:tc>
          <w:tcPr>
            <w:tcW w:w="1582" w:type="dxa"/>
            <w:tcBorders>
              <w:left w:val="single" w:sz="4" w:space="0" w:color="000000"/>
              <w:bottom w:val="single" w:sz="4" w:space="0" w:color="000000"/>
              <w:right w:val="single" w:sz="4" w:space="0" w:color="000000"/>
            </w:tcBorders>
          </w:tcPr>
          <w:p w:rsidR="00EA1FCB" w:rsidRDefault="00BF5CDA">
            <w:pPr>
              <w:pStyle w:val="TableParagraph"/>
              <w:ind w:left="96"/>
              <w:rPr>
                <w:sz w:val="20"/>
              </w:rPr>
            </w:pPr>
            <w:r>
              <w:rPr>
                <w:w w:val="105"/>
                <w:sz w:val="20"/>
              </w:rPr>
              <w:t>First Name</w:t>
            </w:r>
          </w:p>
        </w:tc>
        <w:tc>
          <w:tcPr>
            <w:tcW w:w="2470" w:type="dxa"/>
            <w:gridSpan w:val="2"/>
            <w:tcBorders>
              <w:left w:val="single" w:sz="4" w:space="0" w:color="000000"/>
              <w:bottom w:val="single" w:sz="4" w:space="0" w:color="000000"/>
              <w:right w:val="single" w:sz="4" w:space="0" w:color="000000"/>
            </w:tcBorders>
          </w:tcPr>
          <w:p w:rsidR="00EA1FCB" w:rsidRDefault="00BF5CDA">
            <w:pPr>
              <w:pStyle w:val="TableParagraph"/>
              <w:ind w:left="96"/>
              <w:rPr>
                <w:sz w:val="20"/>
              </w:rPr>
            </w:pPr>
            <w:r>
              <w:rPr>
                <w:w w:val="105"/>
                <w:sz w:val="20"/>
              </w:rPr>
              <w:t>Middle Name</w:t>
            </w:r>
          </w:p>
        </w:tc>
        <w:tc>
          <w:tcPr>
            <w:tcW w:w="3260" w:type="dxa"/>
            <w:gridSpan w:val="2"/>
            <w:tcBorders>
              <w:left w:val="single" w:sz="4" w:space="0" w:color="000000"/>
              <w:bottom w:val="single" w:sz="4" w:space="0" w:color="000000"/>
            </w:tcBorders>
          </w:tcPr>
          <w:p w:rsidR="00EA1FCB" w:rsidRDefault="00BF5CDA">
            <w:pPr>
              <w:pStyle w:val="TableParagraph"/>
              <w:ind w:left="149"/>
              <w:rPr>
                <w:sz w:val="20"/>
              </w:rPr>
            </w:pPr>
            <w:r>
              <w:rPr>
                <w:w w:val="105"/>
                <w:sz w:val="20"/>
              </w:rPr>
              <w:t>Last Name</w:t>
            </w:r>
          </w:p>
        </w:tc>
      </w:tr>
      <w:tr w:rsidR="00EA1FCB">
        <w:trPr>
          <w:trHeight w:hRule="exact" w:val="398"/>
        </w:trPr>
        <w:tc>
          <w:tcPr>
            <w:tcW w:w="224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ind w:left="95" w:right="93"/>
              <w:rPr>
                <w:sz w:val="20"/>
              </w:rPr>
            </w:pPr>
            <w:r>
              <w:rPr>
                <w:w w:val="105"/>
                <w:sz w:val="20"/>
              </w:rPr>
              <w:t>Name</w:t>
            </w:r>
          </w:p>
        </w:tc>
        <w:tc>
          <w:tcPr>
            <w:tcW w:w="1582" w:type="dxa"/>
            <w:tcBorders>
              <w:top w:val="single" w:sz="4" w:space="0" w:color="000000"/>
              <w:left w:val="single" w:sz="4" w:space="0" w:color="000000"/>
              <w:bottom w:val="single" w:sz="4" w:space="0" w:color="000000"/>
              <w:right w:val="single" w:sz="4" w:space="0" w:color="000000"/>
            </w:tcBorders>
          </w:tcPr>
          <w:p w:rsidR="00EA1FCB" w:rsidRDefault="00EA1FCB"/>
        </w:tc>
        <w:tc>
          <w:tcPr>
            <w:tcW w:w="2470"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3260" w:type="dxa"/>
            <w:gridSpan w:val="2"/>
            <w:tcBorders>
              <w:top w:val="single" w:sz="4" w:space="0" w:color="000000"/>
              <w:left w:val="single" w:sz="4" w:space="0" w:color="000000"/>
              <w:bottom w:val="single" w:sz="4" w:space="0" w:color="000000"/>
            </w:tcBorders>
          </w:tcPr>
          <w:p w:rsidR="00EA1FCB" w:rsidRDefault="00EA1FCB"/>
        </w:tc>
      </w:tr>
      <w:tr w:rsidR="00EA1FCB">
        <w:trPr>
          <w:trHeight w:hRule="exact" w:val="398"/>
        </w:trPr>
        <w:tc>
          <w:tcPr>
            <w:tcW w:w="224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93"/>
              <w:rPr>
                <w:sz w:val="20"/>
              </w:rPr>
            </w:pPr>
            <w:r>
              <w:rPr>
                <w:w w:val="105"/>
                <w:sz w:val="20"/>
              </w:rPr>
              <w:t>Photo</w:t>
            </w:r>
          </w:p>
        </w:tc>
        <w:tc>
          <w:tcPr>
            <w:tcW w:w="7312" w:type="dxa"/>
            <w:gridSpan w:val="5"/>
            <w:tcBorders>
              <w:top w:val="single" w:sz="4" w:space="0" w:color="000000"/>
              <w:left w:val="single" w:sz="4" w:space="0" w:color="000000"/>
              <w:bottom w:val="single" w:sz="4" w:space="0" w:color="000000"/>
            </w:tcBorders>
          </w:tcPr>
          <w:p w:rsidR="00EA1FCB" w:rsidRDefault="00EA1FCB"/>
        </w:tc>
      </w:tr>
      <w:tr w:rsidR="00EA1FCB">
        <w:trPr>
          <w:trHeight w:hRule="exact" w:val="421"/>
        </w:trPr>
        <w:tc>
          <w:tcPr>
            <w:tcW w:w="2249" w:type="dxa"/>
            <w:tcBorders>
              <w:top w:val="single" w:sz="4" w:space="0" w:color="000000"/>
              <w:left w:val="single" w:sz="4" w:space="0" w:color="000000"/>
              <w:right w:val="single" w:sz="4" w:space="0" w:color="000000"/>
            </w:tcBorders>
          </w:tcPr>
          <w:p w:rsidR="00EA1FCB" w:rsidRDefault="00BF5CDA">
            <w:pPr>
              <w:pStyle w:val="TableParagraph"/>
              <w:ind w:left="95" w:right="93"/>
              <w:rPr>
                <w:sz w:val="20"/>
              </w:rPr>
            </w:pPr>
            <w:r>
              <w:rPr>
                <w:w w:val="105"/>
                <w:sz w:val="20"/>
              </w:rPr>
              <w:t>Name of Father</w:t>
            </w:r>
          </w:p>
        </w:tc>
        <w:tc>
          <w:tcPr>
            <w:tcW w:w="1582" w:type="dxa"/>
            <w:tcBorders>
              <w:top w:val="single" w:sz="4" w:space="0" w:color="000000"/>
              <w:left w:val="single" w:sz="4" w:space="0" w:color="000000"/>
              <w:right w:val="single" w:sz="4" w:space="0" w:color="000000"/>
            </w:tcBorders>
          </w:tcPr>
          <w:p w:rsidR="00EA1FCB" w:rsidRDefault="00EA1FCB"/>
        </w:tc>
        <w:tc>
          <w:tcPr>
            <w:tcW w:w="2470" w:type="dxa"/>
            <w:gridSpan w:val="2"/>
            <w:tcBorders>
              <w:top w:val="single" w:sz="4" w:space="0" w:color="000000"/>
              <w:left w:val="single" w:sz="4" w:space="0" w:color="000000"/>
              <w:right w:val="single" w:sz="4" w:space="0" w:color="000000"/>
            </w:tcBorders>
          </w:tcPr>
          <w:p w:rsidR="00EA1FCB" w:rsidRDefault="00EA1FCB"/>
        </w:tc>
        <w:tc>
          <w:tcPr>
            <w:tcW w:w="3260" w:type="dxa"/>
            <w:gridSpan w:val="2"/>
            <w:tcBorders>
              <w:top w:val="single" w:sz="4" w:space="0" w:color="000000"/>
              <w:left w:val="single" w:sz="4" w:space="0" w:color="000000"/>
            </w:tcBorders>
          </w:tcPr>
          <w:p w:rsidR="00EA1FCB" w:rsidRDefault="00EA1FCB"/>
        </w:tc>
      </w:tr>
      <w:tr w:rsidR="00EA1FCB">
        <w:trPr>
          <w:trHeight w:hRule="exact" w:val="424"/>
        </w:trPr>
        <w:tc>
          <w:tcPr>
            <w:tcW w:w="2249" w:type="dxa"/>
            <w:tcBorders>
              <w:left w:val="single" w:sz="4" w:space="0" w:color="000000"/>
              <w:bottom w:val="single" w:sz="4" w:space="0" w:color="000000"/>
              <w:right w:val="single" w:sz="4" w:space="0" w:color="000000"/>
            </w:tcBorders>
          </w:tcPr>
          <w:p w:rsidR="00EA1FCB" w:rsidRDefault="00BF5CDA">
            <w:pPr>
              <w:pStyle w:val="TableParagraph"/>
              <w:ind w:left="95" w:right="93"/>
              <w:rPr>
                <w:sz w:val="20"/>
              </w:rPr>
            </w:pPr>
            <w:r>
              <w:rPr>
                <w:w w:val="105"/>
                <w:sz w:val="20"/>
              </w:rPr>
              <w:t>Date of Birth</w:t>
            </w:r>
          </w:p>
        </w:tc>
        <w:tc>
          <w:tcPr>
            <w:tcW w:w="1582" w:type="dxa"/>
            <w:tcBorders>
              <w:left w:val="single" w:sz="4" w:space="0" w:color="000000"/>
              <w:bottom w:val="single" w:sz="4" w:space="0" w:color="000000"/>
              <w:right w:val="single" w:sz="4" w:space="0" w:color="000000"/>
            </w:tcBorders>
          </w:tcPr>
          <w:p w:rsidR="00EA1FCB" w:rsidRDefault="00BF5CDA">
            <w:pPr>
              <w:pStyle w:val="TableParagraph"/>
              <w:ind w:left="94"/>
              <w:rPr>
                <w:sz w:val="20"/>
              </w:rPr>
            </w:pPr>
            <w:r>
              <w:rPr>
                <w:w w:val="105"/>
                <w:sz w:val="20"/>
              </w:rPr>
              <w:t>DD/MM/YYYY</w:t>
            </w:r>
          </w:p>
        </w:tc>
        <w:tc>
          <w:tcPr>
            <w:tcW w:w="2470" w:type="dxa"/>
            <w:gridSpan w:val="2"/>
            <w:tcBorders>
              <w:left w:val="single" w:sz="4" w:space="0" w:color="000000"/>
              <w:bottom w:val="single" w:sz="4" w:space="0" w:color="000000"/>
              <w:right w:val="single" w:sz="4" w:space="0" w:color="000000"/>
            </w:tcBorders>
          </w:tcPr>
          <w:p w:rsidR="00EA1FCB" w:rsidRDefault="00BF5CDA">
            <w:pPr>
              <w:pStyle w:val="TableParagraph"/>
              <w:ind w:left="94"/>
              <w:rPr>
                <w:sz w:val="20"/>
              </w:rPr>
            </w:pPr>
            <w:r>
              <w:rPr>
                <w:w w:val="105"/>
                <w:sz w:val="20"/>
              </w:rPr>
              <w:t>Gender</w:t>
            </w:r>
          </w:p>
        </w:tc>
        <w:tc>
          <w:tcPr>
            <w:tcW w:w="3260" w:type="dxa"/>
            <w:gridSpan w:val="2"/>
            <w:tcBorders>
              <w:left w:val="single" w:sz="4" w:space="0" w:color="000000"/>
              <w:bottom w:val="single" w:sz="4" w:space="0" w:color="000000"/>
            </w:tcBorders>
          </w:tcPr>
          <w:p w:rsidR="00EA1FCB" w:rsidRDefault="00BF5CDA">
            <w:pPr>
              <w:pStyle w:val="TableParagraph"/>
              <w:ind w:left="95"/>
              <w:rPr>
                <w:sz w:val="20"/>
              </w:rPr>
            </w:pPr>
            <w:r>
              <w:rPr>
                <w:w w:val="105"/>
                <w:sz w:val="20"/>
              </w:rPr>
              <w:t>&lt;Male, Female, Other&gt;</w:t>
            </w:r>
          </w:p>
        </w:tc>
      </w:tr>
      <w:tr w:rsidR="00EA1FCB">
        <w:trPr>
          <w:trHeight w:hRule="exact" w:val="422"/>
        </w:trPr>
        <w:tc>
          <w:tcPr>
            <w:tcW w:w="224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93"/>
              <w:rPr>
                <w:sz w:val="20"/>
              </w:rPr>
            </w:pPr>
            <w:r>
              <w:rPr>
                <w:w w:val="105"/>
                <w:sz w:val="20"/>
              </w:rPr>
              <w:t>Mobile Number</w:t>
            </w:r>
          </w:p>
        </w:tc>
        <w:tc>
          <w:tcPr>
            <w:tcW w:w="1582" w:type="dxa"/>
            <w:tcBorders>
              <w:top w:val="single" w:sz="4" w:space="0" w:color="000000"/>
              <w:left w:val="single" w:sz="4" w:space="0" w:color="000000"/>
              <w:bottom w:val="single" w:sz="4" w:space="0" w:color="000000"/>
              <w:right w:val="single" w:sz="4" w:space="0" w:color="000000"/>
            </w:tcBorders>
          </w:tcPr>
          <w:p w:rsidR="00EA1FCB" w:rsidRDefault="00EA1FCB"/>
        </w:tc>
        <w:tc>
          <w:tcPr>
            <w:tcW w:w="2470"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3"/>
              <w:rPr>
                <w:sz w:val="20"/>
              </w:rPr>
            </w:pPr>
            <w:r>
              <w:rPr>
                <w:w w:val="105"/>
                <w:sz w:val="20"/>
              </w:rPr>
              <w:t>Email address</w:t>
            </w:r>
          </w:p>
        </w:tc>
        <w:tc>
          <w:tcPr>
            <w:tcW w:w="3260" w:type="dxa"/>
            <w:gridSpan w:val="2"/>
            <w:tcBorders>
              <w:top w:val="single" w:sz="4" w:space="0" w:color="000000"/>
              <w:left w:val="single" w:sz="4" w:space="0" w:color="000000"/>
              <w:bottom w:val="single" w:sz="4" w:space="0" w:color="000000"/>
            </w:tcBorders>
          </w:tcPr>
          <w:p w:rsidR="00EA1FCB" w:rsidRDefault="00EA1FCB"/>
        </w:tc>
      </w:tr>
      <w:tr w:rsidR="00EA1FCB">
        <w:trPr>
          <w:trHeight w:hRule="exact" w:val="636"/>
        </w:trPr>
        <w:tc>
          <w:tcPr>
            <w:tcW w:w="224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auto"/>
              <w:ind w:left="95" w:right="93"/>
              <w:rPr>
                <w:sz w:val="20"/>
              </w:rPr>
            </w:pPr>
            <w:r>
              <w:rPr>
                <w:w w:val="105"/>
                <w:sz w:val="20"/>
              </w:rPr>
              <w:t>Telephone No. with STD</w:t>
            </w:r>
          </w:p>
        </w:tc>
        <w:tc>
          <w:tcPr>
            <w:tcW w:w="7312" w:type="dxa"/>
            <w:gridSpan w:val="5"/>
            <w:tcBorders>
              <w:top w:val="single" w:sz="4" w:space="0" w:color="000000"/>
              <w:left w:val="single" w:sz="4" w:space="0" w:color="000000"/>
              <w:bottom w:val="single" w:sz="4" w:space="0" w:color="000000"/>
            </w:tcBorders>
          </w:tcPr>
          <w:p w:rsidR="00EA1FCB" w:rsidRDefault="00EA1FCB"/>
        </w:tc>
      </w:tr>
      <w:tr w:rsidR="00EA1FCB">
        <w:trPr>
          <w:trHeight w:hRule="exact" w:val="636"/>
        </w:trPr>
        <w:tc>
          <w:tcPr>
            <w:tcW w:w="224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93"/>
              <w:rPr>
                <w:sz w:val="20"/>
              </w:rPr>
            </w:pPr>
            <w:r>
              <w:rPr>
                <w:w w:val="105"/>
                <w:sz w:val="20"/>
              </w:rPr>
              <w:t>Designation /Status</w:t>
            </w:r>
          </w:p>
        </w:tc>
        <w:tc>
          <w:tcPr>
            <w:tcW w:w="2504" w:type="dxa"/>
            <w:gridSpan w:val="2"/>
            <w:tcBorders>
              <w:top w:val="single" w:sz="4" w:space="0" w:color="000000"/>
              <w:left w:val="single" w:sz="4" w:space="0" w:color="000000"/>
              <w:bottom w:val="single" w:sz="4" w:space="0" w:color="000000"/>
            </w:tcBorders>
          </w:tcPr>
          <w:p w:rsidR="00EA1FCB" w:rsidRDefault="00EA1FCB"/>
        </w:tc>
        <w:tc>
          <w:tcPr>
            <w:tcW w:w="2408" w:type="dxa"/>
            <w:gridSpan w:val="2"/>
            <w:tcBorders>
              <w:top w:val="single" w:sz="4" w:space="0" w:color="000000"/>
              <w:bottom w:val="single" w:sz="4" w:space="0" w:color="000000"/>
              <w:right w:val="single" w:sz="4" w:space="0" w:color="000000"/>
            </w:tcBorders>
          </w:tcPr>
          <w:p w:rsidR="00EA1FCB" w:rsidRDefault="00BF5CDA">
            <w:pPr>
              <w:pStyle w:val="TableParagraph"/>
              <w:spacing w:line="249" w:lineRule="auto"/>
              <w:ind w:left="98" w:hanging="2"/>
              <w:rPr>
                <w:sz w:val="20"/>
              </w:rPr>
            </w:pPr>
            <w:r>
              <w:rPr>
                <w:w w:val="105"/>
                <w:sz w:val="20"/>
              </w:rPr>
              <w:t>Director Identification Number (if any)</w:t>
            </w:r>
          </w:p>
        </w:tc>
        <w:tc>
          <w:tcPr>
            <w:tcW w:w="2399" w:type="dxa"/>
            <w:tcBorders>
              <w:top w:val="single" w:sz="4" w:space="0" w:color="000000"/>
              <w:left w:val="single" w:sz="4" w:space="0" w:color="000000"/>
              <w:bottom w:val="single" w:sz="4" w:space="0" w:color="000000"/>
            </w:tcBorders>
          </w:tcPr>
          <w:p w:rsidR="00EA1FCB" w:rsidRDefault="00EA1FCB"/>
        </w:tc>
      </w:tr>
      <w:tr w:rsidR="00EA1FCB">
        <w:trPr>
          <w:trHeight w:hRule="exact" w:val="610"/>
        </w:trPr>
        <w:tc>
          <w:tcPr>
            <w:tcW w:w="224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93"/>
              <w:rPr>
                <w:sz w:val="20"/>
              </w:rPr>
            </w:pPr>
            <w:r>
              <w:rPr>
                <w:w w:val="105"/>
                <w:sz w:val="20"/>
              </w:rPr>
              <w:t>PAN</w:t>
            </w:r>
          </w:p>
        </w:tc>
        <w:tc>
          <w:tcPr>
            <w:tcW w:w="2504" w:type="dxa"/>
            <w:gridSpan w:val="2"/>
            <w:tcBorders>
              <w:top w:val="single" w:sz="4" w:space="0" w:color="000000"/>
              <w:left w:val="single" w:sz="4" w:space="0" w:color="000000"/>
              <w:bottom w:val="single" w:sz="4" w:space="0" w:color="000000"/>
            </w:tcBorders>
          </w:tcPr>
          <w:p w:rsidR="00EA1FCB" w:rsidRDefault="00EA1FCB"/>
        </w:tc>
        <w:tc>
          <w:tcPr>
            <w:tcW w:w="2408" w:type="dxa"/>
            <w:gridSpan w:val="2"/>
            <w:tcBorders>
              <w:top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Aadhaar Number</w:t>
            </w:r>
          </w:p>
        </w:tc>
        <w:tc>
          <w:tcPr>
            <w:tcW w:w="2399" w:type="dxa"/>
            <w:tcBorders>
              <w:top w:val="single" w:sz="4" w:space="0" w:color="000000"/>
              <w:left w:val="single" w:sz="4" w:space="0" w:color="000000"/>
              <w:bottom w:val="single" w:sz="4" w:space="0" w:color="000000"/>
            </w:tcBorders>
          </w:tcPr>
          <w:p w:rsidR="00EA1FCB" w:rsidRDefault="00EA1FCB"/>
        </w:tc>
      </w:tr>
      <w:tr w:rsidR="00EA1FCB">
        <w:trPr>
          <w:trHeight w:hRule="exact" w:val="634"/>
        </w:trPr>
        <w:tc>
          <w:tcPr>
            <w:tcW w:w="224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auto"/>
              <w:ind w:left="95" w:right="93"/>
              <w:rPr>
                <w:sz w:val="20"/>
              </w:rPr>
            </w:pPr>
            <w:r>
              <w:rPr>
                <w:w w:val="105"/>
                <w:sz w:val="20"/>
              </w:rPr>
              <w:t>Are you a citizen of India?</w:t>
            </w:r>
          </w:p>
        </w:tc>
        <w:tc>
          <w:tcPr>
            <w:tcW w:w="2504" w:type="dxa"/>
            <w:gridSpan w:val="2"/>
            <w:tcBorders>
              <w:top w:val="single" w:sz="4" w:space="0" w:color="000000"/>
              <w:left w:val="single" w:sz="4" w:space="0" w:color="000000"/>
              <w:bottom w:val="single" w:sz="4" w:space="0" w:color="000000"/>
            </w:tcBorders>
          </w:tcPr>
          <w:p w:rsidR="00EA1FCB" w:rsidRDefault="00BF5CDA">
            <w:pPr>
              <w:pStyle w:val="TableParagraph"/>
              <w:ind w:left="95"/>
              <w:rPr>
                <w:sz w:val="20"/>
              </w:rPr>
            </w:pPr>
            <w:r>
              <w:rPr>
                <w:w w:val="105"/>
                <w:sz w:val="20"/>
              </w:rPr>
              <w:t>Yes / No</w:t>
            </w:r>
          </w:p>
        </w:tc>
        <w:tc>
          <w:tcPr>
            <w:tcW w:w="2408" w:type="dxa"/>
            <w:gridSpan w:val="2"/>
            <w:tcBorders>
              <w:top w:val="single" w:sz="4" w:space="0" w:color="000000"/>
              <w:bottom w:val="single" w:sz="4" w:space="0" w:color="000000"/>
              <w:right w:val="single" w:sz="4" w:space="0" w:color="000000"/>
            </w:tcBorders>
          </w:tcPr>
          <w:p w:rsidR="00EA1FCB" w:rsidRDefault="00BF5CDA">
            <w:pPr>
              <w:pStyle w:val="TableParagraph"/>
              <w:spacing w:line="247" w:lineRule="auto"/>
              <w:ind w:left="98"/>
              <w:rPr>
                <w:sz w:val="20"/>
              </w:rPr>
            </w:pPr>
            <w:r>
              <w:rPr>
                <w:w w:val="105"/>
                <w:sz w:val="20"/>
              </w:rPr>
              <w:t>Passport No. (in case of foreigners)</w:t>
            </w:r>
          </w:p>
        </w:tc>
        <w:tc>
          <w:tcPr>
            <w:tcW w:w="2399" w:type="dxa"/>
            <w:tcBorders>
              <w:top w:val="single" w:sz="4" w:space="0" w:color="000000"/>
              <w:left w:val="single" w:sz="4" w:space="0" w:color="000000"/>
              <w:bottom w:val="single" w:sz="4" w:space="0" w:color="000000"/>
            </w:tcBorders>
          </w:tcPr>
          <w:p w:rsidR="00EA1FCB" w:rsidRDefault="00EA1FCB"/>
        </w:tc>
      </w:tr>
    </w:tbl>
    <w:p w:rsidR="00EA1FCB" w:rsidRDefault="00EA1FCB">
      <w:pPr>
        <w:pStyle w:val="BodyText"/>
        <w:spacing w:before="10"/>
        <w:rPr>
          <w:sz w:val="20"/>
        </w:rPr>
      </w:pPr>
    </w:p>
    <w:tbl>
      <w:tblPr>
        <w:tblW w:w="0" w:type="auto"/>
        <w:tblInd w:w="36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3620"/>
        <w:gridCol w:w="1392"/>
        <w:gridCol w:w="2326"/>
        <w:gridCol w:w="407"/>
        <w:gridCol w:w="408"/>
        <w:gridCol w:w="407"/>
        <w:gridCol w:w="408"/>
        <w:gridCol w:w="360"/>
        <w:gridCol w:w="230"/>
      </w:tblGrid>
      <w:tr w:rsidR="00EA1FCB">
        <w:trPr>
          <w:trHeight w:hRule="exact" w:val="397"/>
        </w:trPr>
        <w:tc>
          <w:tcPr>
            <w:tcW w:w="9558" w:type="dxa"/>
            <w:gridSpan w:val="9"/>
            <w:tcBorders>
              <w:bottom w:val="single" w:sz="4" w:space="0" w:color="000000"/>
              <w:right w:val="single" w:sz="4" w:space="0" w:color="000000"/>
            </w:tcBorders>
          </w:tcPr>
          <w:p w:rsidR="00EA1FCB" w:rsidRDefault="00BF5CDA">
            <w:pPr>
              <w:pStyle w:val="TableParagraph"/>
              <w:ind w:left="98"/>
              <w:rPr>
                <w:sz w:val="20"/>
              </w:rPr>
            </w:pPr>
            <w:r>
              <w:rPr>
                <w:w w:val="105"/>
                <w:sz w:val="20"/>
              </w:rPr>
              <w:t>Residential Address in India</w:t>
            </w:r>
          </w:p>
        </w:tc>
      </w:tr>
      <w:tr w:rsidR="00EA1FCB">
        <w:trPr>
          <w:trHeight w:hRule="exact" w:val="397"/>
        </w:trPr>
        <w:tc>
          <w:tcPr>
            <w:tcW w:w="3620" w:type="dxa"/>
            <w:tcBorders>
              <w:top w:val="single" w:sz="4" w:space="0" w:color="000000"/>
              <w:right w:val="single" w:sz="4" w:space="0" w:color="000000"/>
            </w:tcBorders>
          </w:tcPr>
          <w:p w:rsidR="00EA1FCB" w:rsidRDefault="00BF5CDA">
            <w:pPr>
              <w:pStyle w:val="TableParagraph"/>
              <w:ind w:left="98"/>
              <w:rPr>
                <w:sz w:val="20"/>
              </w:rPr>
            </w:pPr>
            <w:r>
              <w:rPr>
                <w:w w:val="105"/>
                <w:sz w:val="20"/>
              </w:rPr>
              <w:t>Building No/Flat No</w:t>
            </w:r>
          </w:p>
        </w:tc>
        <w:tc>
          <w:tcPr>
            <w:tcW w:w="1392" w:type="dxa"/>
            <w:tcBorders>
              <w:top w:val="single" w:sz="4" w:space="0" w:color="000000"/>
              <w:left w:val="single" w:sz="4" w:space="0" w:color="000000"/>
              <w:right w:val="single" w:sz="4" w:space="0" w:color="000000"/>
            </w:tcBorders>
          </w:tcPr>
          <w:p w:rsidR="00EA1FCB" w:rsidRDefault="00EA1FCB"/>
        </w:tc>
        <w:tc>
          <w:tcPr>
            <w:tcW w:w="2326" w:type="dxa"/>
            <w:tcBorders>
              <w:top w:val="single" w:sz="4" w:space="0" w:color="000000"/>
              <w:left w:val="single" w:sz="4" w:space="0" w:color="000000"/>
              <w:right w:val="single" w:sz="4" w:space="0" w:color="000000"/>
            </w:tcBorders>
          </w:tcPr>
          <w:p w:rsidR="00EA1FCB" w:rsidRDefault="00BF5CDA">
            <w:pPr>
              <w:pStyle w:val="TableParagraph"/>
              <w:ind w:left="94"/>
              <w:rPr>
                <w:sz w:val="20"/>
              </w:rPr>
            </w:pPr>
            <w:r>
              <w:rPr>
                <w:w w:val="105"/>
                <w:sz w:val="20"/>
              </w:rPr>
              <w:t>Floor No</w:t>
            </w:r>
          </w:p>
        </w:tc>
        <w:tc>
          <w:tcPr>
            <w:tcW w:w="2220" w:type="dxa"/>
            <w:gridSpan w:val="6"/>
            <w:tcBorders>
              <w:top w:val="single" w:sz="4" w:space="0" w:color="000000"/>
              <w:left w:val="single" w:sz="4" w:space="0" w:color="000000"/>
              <w:right w:val="single" w:sz="4" w:space="0" w:color="000000"/>
            </w:tcBorders>
          </w:tcPr>
          <w:p w:rsidR="00EA1FCB" w:rsidRDefault="00EA1FCB"/>
        </w:tc>
      </w:tr>
      <w:tr w:rsidR="00EA1FCB">
        <w:trPr>
          <w:trHeight w:hRule="exact" w:val="445"/>
        </w:trPr>
        <w:tc>
          <w:tcPr>
            <w:tcW w:w="3620" w:type="dxa"/>
            <w:tcBorders>
              <w:bottom w:val="single" w:sz="4" w:space="0" w:color="000000"/>
              <w:right w:val="single" w:sz="4" w:space="0" w:color="000000"/>
            </w:tcBorders>
          </w:tcPr>
          <w:p w:rsidR="00EA1FCB" w:rsidRDefault="00BF5CDA">
            <w:pPr>
              <w:pStyle w:val="TableParagraph"/>
              <w:ind w:left="98"/>
              <w:rPr>
                <w:sz w:val="20"/>
              </w:rPr>
            </w:pPr>
            <w:r>
              <w:rPr>
                <w:w w:val="105"/>
                <w:sz w:val="20"/>
              </w:rPr>
              <w:t>Name of the Premises/Building</w:t>
            </w:r>
          </w:p>
        </w:tc>
        <w:tc>
          <w:tcPr>
            <w:tcW w:w="1392" w:type="dxa"/>
            <w:tcBorders>
              <w:left w:val="single" w:sz="4" w:space="0" w:color="000000"/>
              <w:bottom w:val="single" w:sz="4" w:space="0" w:color="000000"/>
              <w:right w:val="single" w:sz="4" w:space="0" w:color="000000"/>
            </w:tcBorders>
          </w:tcPr>
          <w:p w:rsidR="00EA1FCB" w:rsidRDefault="00EA1FCB"/>
        </w:tc>
        <w:tc>
          <w:tcPr>
            <w:tcW w:w="2326" w:type="dxa"/>
            <w:vMerge w:val="restart"/>
            <w:tcBorders>
              <w:left w:val="single" w:sz="4" w:space="0" w:color="000000"/>
              <w:right w:val="single" w:sz="4" w:space="0" w:color="000000"/>
            </w:tcBorders>
          </w:tcPr>
          <w:p w:rsidR="00EA1FCB" w:rsidRDefault="00BF5CDA">
            <w:pPr>
              <w:pStyle w:val="TableParagraph"/>
              <w:ind w:left="95"/>
              <w:rPr>
                <w:sz w:val="20"/>
              </w:rPr>
            </w:pPr>
            <w:r>
              <w:rPr>
                <w:w w:val="105"/>
                <w:sz w:val="20"/>
              </w:rPr>
              <w:t>Road/Street</w:t>
            </w:r>
          </w:p>
        </w:tc>
        <w:tc>
          <w:tcPr>
            <w:tcW w:w="2220" w:type="dxa"/>
            <w:gridSpan w:val="6"/>
            <w:vMerge w:val="restart"/>
            <w:tcBorders>
              <w:left w:val="single" w:sz="4" w:space="0" w:color="000000"/>
              <w:right w:val="single" w:sz="4" w:space="0" w:color="000000"/>
            </w:tcBorders>
          </w:tcPr>
          <w:p w:rsidR="00EA1FCB" w:rsidRDefault="00EA1FCB"/>
        </w:tc>
      </w:tr>
      <w:tr w:rsidR="00EA1FCB">
        <w:trPr>
          <w:trHeight w:hRule="exact" w:val="444"/>
        </w:trPr>
        <w:tc>
          <w:tcPr>
            <w:tcW w:w="3620" w:type="dxa"/>
            <w:tcBorders>
              <w:top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Block/Taluka</w:t>
            </w:r>
          </w:p>
        </w:tc>
        <w:tc>
          <w:tcPr>
            <w:tcW w:w="1392" w:type="dxa"/>
            <w:tcBorders>
              <w:top w:val="single" w:sz="4" w:space="0" w:color="000000"/>
              <w:left w:val="single" w:sz="4" w:space="0" w:color="000000"/>
              <w:bottom w:val="single" w:sz="4" w:space="0" w:color="000000"/>
              <w:right w:val="single" w:sz="4" w:space="0" w:color="000000"/>
            </w:tcBorders>
          </w:tcPr>
          <w:p w:rsidR="00EA1FCB" w:rsidRDefault="00EA1FCB"/>
        </w:tc>
        <w:tc>
          <w:tcPr>
            <w:tcW w:w="2326" w:type="dxa"/>
            <w:vMerge/>
            <w:tcBorders>
              <w:left w:val="single" w:sz="4" w:space="0" w:color="000000"/>
              <w:bottom w:val="single" w:sz="4" w:space="0" w:color="000000"/>
              <w:right w:val="single" w:sz="4" w:space="0" w:color="000000"/>
            </w:tcBorders>
          </w:tcPr>
          <w:p w:rsidR="00EA1FCB" w:rsidRDefault="00EA1FCB"/>
        </w:tc>
        <w:tc>
          <w:tcPr>
            <w:tcW w:w="2220" w:type="dxa"/>
            <w:gridSpan w:val="6"/>
            <w:vMerge/>
            <w:tcBorders>
              <w:left w:val="single" w:sz="4" w:space="0" w:color="000000"/>
              <w:bottom w:val="single" w:sz="4" w:space="0" w:color="000000"/>
              <w:right w:val="single" w:sz="4" w:space="0" w:color="000000"/>
            </w:tcBorders>
          </w:tcPr>
          <w:p w:rsidR="00EA1FCB" w:rsidRDefault="00EA1FCB"/>
        </w:tc>
      </w:tr>
      <w:tr w:rsidR="00EA1FCB">
        <w:trPr>
          <w:trHeight w:hRule="exact" w:val="398"/>
        </w:trPr>
        <w:tc>
          <w:tcPr>
            <w:tcW w:w="3620" w:type="dxa"/>
            <w:tcBorders>
              <w:top w:val="single" w:sz="4" w:space="0" w:color="000000"/>
              <w:bottom w:val="single" w:sz="4" w:space="0" w:color="000000"/>
              <w:right w:val="single" w:sz="4" w:space="0" w:color="000000"/>
            </w:tcBorders>
          </w:tcPr>
          <w:p w:rsidR="00EA1FCB" w:rsidRDefault="00BF5CDA">
            <w:pPr>
              <w:pStyle w:val="TableParagraph"/>
              <w:spacing w:before="3"/>
              <w:ind w:left="98"/>
              <w:rPr>
                <w:sz w:val="20"/>
              </w:rPr>
            </w:pPr>
            <w:r>
              <w:rPr>
                <w:w w:val="105"/>
                <w:sz w:val="20"/>
              </w:rPr>
              <w:t>City/Town/Locality/Village</w:t>
            </w:r>
          </w:p>
        </w:tc>
        <w:tc>
          <w:tcPr>
            <w:tcW w:w="1392" w:type="dxa"/>
            <w:tcBorders>
              <w:top w:val="single" w:sz="4" w:space="0" w:color="000000"/>
              <w:left w:val="single" w:sz="4" w:space="0" w:color="000000"/>
              <w:bottom w:val="single" w:sz="4" w:space="0" w:color="000000"/>
              <w:right w:val="single" w:sz="4" w:space="0" w:color="000000"/>
            </w:tcBorders>
          </w:tcPr>
          <w:p w:rsidR="00EA1FCB" w:rsidRDefault="00EA1FCB"/>
        </w:tc>
        <w:tc>
          <w:tcPr>
            <w:tcW w:w="232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ind w:left="92"/>
              <w:rPr>
                <w:sz w:val="20"/>
              </w:rPr>
            </w:pPr>
            <w:r>
              <w:rPr>
                <w:w w:val="105"/>
                <w:sz w:val="20"/>
              </w:rPr>
              <w:t>District</w:t>
            </w:r>
          </w:p>
        </w:tc>
        <w:tc>
          <w:tcPr>
            <w:tcW w:w="2220" w:type="dxa"/>
            <w:gridSpan w:val="6"/>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98"/>
        </w:trPr>
        <w:tc>
          <w:tcPr>
            <w:tcW w:w="3620" w:type="dxa"/>
            <w:tcBorders>
              <w:top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State</w:t>
            </w:r>
          </w:p>
        </w:tc>
        <w:tc>
          <w:tcPr>
            <w:tcW w:w="1392" w:type="dxa"/>
            <w:tcBorders>
              <w:top w:val="single" w:sz="4" w:space="0" w:color="000000"/>
              <w:left w:val="single" w:sz="4" w:space="0" w:color="000000"/>
              <w:bottom w:val="single" w:sz="4" w:space="0" w:color="000000"/>
              <w:right w:val="single" w:sz="4" w:space="0" w:color="000000"/>
            </w:tcBorders>
          </w:tcPr>
          <w:p w:rsidR="00EA1FCB" w:rsidRDefault="00EA1FCB"/>
        </w:tc>
        <w:tc>
          <w:tcPr>
            <w:tcW w:w="232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20"/>
              </w:rPr>
            </w:pPr>
            <w:r>
              <w:rPr>
                <w:w w:val="105"/>
                <w:sz w:val="20"/>
              </w:rPr>
              <w:t>PIN Code</w:t>
            </w:r>
          </w:p>
        </w:tc>
        <w:tc>
          <w:tcPr>
            <w:tcW w:w="407" w:type="dxa"/>
            <w:tcBorders>
              <w:top w:val="single" w:sz="4" w:space="0" w:color="000000"/>
              <w:left w:val="single" w:sz="4" w:space="0" w:color="000000"/>
              <w:bottom w:val="single" w:sz="4" w:space="0" w:color="000000"/>
            </w:tcBorders>
          </w:tcPr>
          <w:p w:rsidR="00EA1FCB" w:rsidRDefault="00EA1FCB"/>
        </w:tc>
        <w:tc>
          <w:tcPr>
            <w:tcW w:w="408" w:type="dxa"/>
            <w:tcBorders>
              <w:top w:val="single" w:sz="4" w:space="0" w:color="000000"/>
              <w:bottom w:val="single" w:sz="4" w:space="0" w:color="000000"/>
            </w:tcBorders>
          </w:tcPr>
          <w:p w:rsidR="00EA1FCB" w:rsidRDefault="00EA1FCB"/>
        </w:tc>
        <w:tc>
          <w:tcPr>
            <w:tcW w:w="407" w:type="dxa"/>
            <w:tcBorders>
              <w:top w:val="single" w:sz="4" w:space="0" w:color="000000"/>
              <w:bottom w:val="single" w:sz="4" w:space="0" w:color="000000"/>
              <w:right w:val="single" w:sz="4" w:space="0" w:color="000000"/>
            </w:tcBorders>
          </w:tcPr>
          <w:p w:rsidR="00EA1FCB" w:rsidRDefault="00EA1FCB"/>
        </w:tc>
        <w:tc>
          <w:tcPr>
            <w:tcW w:w="408" w:type="dxa"/>
            <w:tcBorders>
              <w:top w:val="single" w:sz="4" w:space="0" w:color="000000"/>
              <w:left w:val="single" w:sz="4" w:space="0" w:color="000000"/>
              <w:bottom w:val="single" w:sz="4" w:space="0" w:color="000000"/>
              <w:right w:val="single" w:sz="4" w:space="0" w:color="000000"/>
            </w:tcBorders>
          </w:tcPr>
          <w:p w:rsidR="00EA1FCB" w:rsidRDefault="00EA1FCB"/>
        </w:tc>
        <w:tc>
          <w:tcPr>
            <w:tcW w:w="360" w:type="dxa"/>
            <w:tcBorders>
              <w:top w:val="single" w:sz="4" w:space="0" w:color="000000"/>
              <w:left w:val="single" w:sz="4" w:space="0" w:color="000000"/>
              <w:bottom w:val="single" w:sz="4" w:space="0" w:color="000000"/>
              <w:right w:val="single" w:sz="4" w:space="0" w:color="000000"/>
            </w:tcBorders>
          </w:tcPr>
          <w:p w:rsidR="00EA1FCB" w:rsidRDefault="00EA1FCB"/>
        </w:tc>
        <w:tc>
          <w:tcPr>
            <w:tcW w:w="230" w:type="dxa"/>
            <w:tcBorders>
              <w:top w:val="single" w:sz="4" w:space="0" w:color="000000"/>
              <w:left w:val="single" w:sz="4" w:space="0" w:color="000000"/>
              <w:bottom w:val="single" w:sz="4" w:space="0" w:color="000000"/>
              <w:right w:val="single" w:sz="4" w:space="0" w:color="000000"/>
            </w:tcBorders>
          </w:tcPr>
          <w:p w:rsidR="00EA1FCB" w:rsidRDefault="00EA1FCB"/>
        </w:tc>
      </w:tr>
    </w:tbl>
    <w:p w:rsidR="00EA1FCB" w:rsidRDefault="00EA1FCB">
      <w:pPr>
        <w:sectPr w:rsidR="00EA1FCB">
          <w:footerReference w:type="default" r:id="rId80"/>
          <w:pgSz w:w="12240" w:h="15840"/>
          <w:pgMar w:top="760" w:right="1060" w:bottom="1140" w:left="1040" w:header="0" w:footer="944" w:gutter="0"/>
          <w:pgNumType w:start="161"/>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5"/>
        <w:gridCol w:w="9013"/>
      </w:tblGrid>
      <w:tr w:rsidR="00EA1FCB">
        <w:trPr>
          <w:trHeight w:hRule="exact" w:val="478"/>
        </w:trPr>
        <w:tc>
          <w:tcPr>
            <w:tcW w:w="715" w:type="dxa"/>
          </w:tcPr>
          <w:p w:rsidR="00EA1FCB" w:rsidRDefault="00BF5CDA">
            <w:pPr>
              <w:pStyle w:val="TableParagraph"/>
              <w:ind w:left="98" w:right="88"/>
              <w:rPr>
                <w:sz w:val="20"/>
              </w:rPr>
            </w:pPr>
            <w:r>
              <w:rPr>
                <w:w w:val="105"/>
                <w:sz w:val="20"/>
              </w:rPr>
              <w:t>12.</w:t>
            </w:r>
          </w:p>
        </w:tc>
        <w:tc>
          <w:tcPr>
            <w:tcW w:w="9013" w:type="dxa"/>
            <w:tcBorders>
              <w:right w:val="single" w:sz="3" w:space="0" w:color="000000"/>
            </w:tcBorders>
          </w:tcPr>
          <w:p w:rsidR="00EA1FCB" w:rsidRDefault="00BF5CDA">
            <w:pPr>
              <w:pStyle w:val="TableParagraph"/>
              <w:ind w:left="31"/>
              <w:rPr>
                <w:sz w:val="20"/>
              </w:rPr>
            </w:pPr>
            <w:r>
              <w:rPr>
                <w:w w:val="105"/>
                <w:sz w:val="20"/>
              </w:rPr>
              <w:t>Consent</w:t>
            </w:r>
          </w:p>
        </w:tc>
      </w:tr>
      <w:tr w:rsidR="00EA1FCB">
        <w:trPr>
          <w:trHeight w:hRule="exact" w:val="1438"/>
        </w:trPr>
        <w:tc>
          <w:tcPr>
            <w:tcW w:w="9728" w:type="dxa"/>
            <w:gridSpan w:val="2"/>
            <w:tcBorders>
              <w:right w:val="single" w:sz="3" w:space="0" w:color="000000"/>
            </w:tcBorders>
          </w:tcPr>
          <w:p w:rsidR="00EA1FCB" w:rsidRDefault="00BF5CDA">
            <w:pPr>
              <w:pStyle w:val="TableParagraph"/>
              <w:spacing w:line="247" w:lineRule="auto"/>
              <w:ind w:left="33" w:right="92"/>
              <w:jc w:val="both"/>
              <w:rPr>
                <w:i/>
                <w:sz w:val="20"/>
              </w:rPr>
            </w:pPr>
            <w:r>
              <w:rPr>
                <w:i/>
                <w:w w:val="105"/>
                <w:sz w:val="20"/>
              </w:rPr>
              <w:t>I on behalf of the holder of Aadhaar number &lt;pre-filled based on Aadhaar number provided in the form&gt; give consent</w:t>
            </w:r>
            <w:r>
              <w:rPr>
                <w:i/>
                <w:spacing w:val="-2"/>
                <w:w w:val="105"/>
                <w:sz w:val="20"/>
              </w:rPr>
              <w:t xml:space="preserve"> </w:t>
            </w:r>
            <w:r>
              <w:rPr>
                <w:i/>
                <w:w w:val="105"/>
                <w:sz w:val="20"/>
              </w:rPr>
              <w:t>to</w:t>
            </w:r>
            <w:r>
              <w:rPr>
                <w:i/>
                <w:spacing w:val="-2"/>
                <w:w w:val="105"/>
                <w:sz w:val="20"/>
              </w:rPr>
              <w:t xml:space="preserve"> </w:t>
            </w:r>
            <w:r>
              <w:rPr>
                <w:i/>
                <w:w w:val="105"/>
                <w:sz w:val="20"/>
              </w:rPr>
              <w:t>“Goods</w:t>
            </w:r>
            <w:r>
              <w:rPr>
                <w:i/>
                <w:spacing w:val="-4"/>
                <w:w w:val="105"/>
                <w:sz w:val="20"/>
              </w:rPr>
              <w:t xml:space="preserve"> </w:t>
            </w:r>
            <w:r>
              <w:rPr>
                <w:i/>
                <w:w w:val="105"/>
                <w:sz w:val="20"/>
              </w:rPr>
              <w:t>and</w:t>
            </w:r>
            <w:r>
              <w:rPr>
                <w:i/>
                <w:spacing w:val="-4"/>
                <w:w w:val="105"/>
                <w:sz w:val="20"/>
              </w:rPr>
              <w:t xml:space="preserve"> </w:t>
            </w:r>
            <w:r>
              <w:rPr>
                <w:i/>
                <w:w w:val="105"/>
                <w:sz w:val="20"/>
              </w:rPr>
              <w:t>Services</w:t>
            </w:r>
            <w:r>
              <w:rPr>
                <w:i/>
                <w:spacing w:val="-2"/>
                <w:w w:val="105"/>
                <w:sz w:val="20"/>
              </w:rPr>
              <w:t xml:space="preserve"> </w:t>
            </w:r>
            <w:r>
              <w:rPr>
                <w:i/>
                <w:w w:val="105"/>
                <w:sz w:val="20"/>
              </w:rPr>
              <w:t>Tax</w:t>
            </w:r>
            <w:r>
              <w:rPr>
                <w:i/>
                <w:spacing w:val="-2"/>
                <w:w w:val="105"/>
                <w:sz w:val="20"/>
              </w:rPr>
              <w:t xml:space="preserve"> </w:t>
            </w:r>
            <w:r>
              <w:rPr>
                <w:i/>
                <w:w w:val="105"/>
                <w:sz w:val="20"/>
              </w:rPr>
              <w:t>Network”</w:t>
            </w:r>
            <w:r>
              <w:rPr>
                <w:i/>
                <w:spacing w:val="-2"/>
                <w:w w:val="105"/>
                <w:sz w:val="20"/>
              </w:rPr>
              <w:t xml:space="preserve"> </w:t>
            </w:r>
            <w:r>
              <w:rPr>
                <w:i/>
                <w:w w:val="105"/>
                <w:sz w:val="20"/>
              </w:rPr>
              <w:t>to</w:t>
            </w:r>
            <w:r>
              <w:rPr>
                <w:i/>
                <w:spacing w:val="-4"/>
                <w:w w:val="105"/>
                <w:sz w:val="20"/>
              </w:rPr>
              <w:t xml:space="preserve"> </w:t>
            </w:r>
            <w:r>
              <w:rPr>
                <w:i/>
                <w:w w:val="105"/>
                <w:sz w:val="20"/>
              </w:rPr>
              <w:t>obtain</w:t>
            </w:r>
            <w:r>
              <w:rPr>
                <w:i/>
                <w:spacing w:val="-2"/>
                <w:w w:val="105"/>
                <w:sz w:val="20"/>
              </w:rPr>
              <w:t xml:space="preserve"> </w:t>
            </w:r>
            <w:r>
              <w:rPr>
                <w:i/>
                <w:w w:val="105"/>
                <w:sz w:val="20"/>
              </w:rPr>
              <w:t>my</w:t>
            </w:r>
            <w:r>
              <w:rPr>
                <w:i/>
                <w:spacing w:val="-4"/>
                <w:w w:val="105"/>
                <w:sz w:val="20"/>
              </w:rPr>
              <w:t xml:space="preserve"> </w:t>
            </w:r>
            <w:r>
              <w:rPr>
                <w:i/>
                <w:w w:val="105"/>
                <w:sz w:val="20"/>
              </w:rPr>
              <w:t>details</w:t>
            </w:r>
            <w:r>
              <w:rPr>
                <w:i/>
                <w:spacing w:val="-4"/>
                <w:w w:val="105"/>
                <w:sz w:val="20"/>
              </w:rPr>
              <w:t xml:space="preserve"> </w:t>
            </w:r>
            <w:r>
              <w:rPr>
                <w:i/>
                <w:w w:val="105"/>
                <w:sz w:val="20"/>
              </w:rPr>
              <w:t>from</w:t>
            </w:r>
            <w:r>
              <w:rPr>
                <w:i/>
                <w:spacing w:val="-2"/>
                <w:w w:val="105"/>
                <w:sz w:val="20"/>
              </w:rPr>
              <w:t xml:space="preserve"> </w:t>
            </w:r>
            <w:r>
              <w:rPr>
                <w:i/>
                <w:w w:val="105"/>
                <w:sz w:val="20"/>
              </w:rPr>
              <w:t>UIDAI</w:t>
            </w:r>
            <w:r>
              <w:rPr>
                <w:i/>
                <w:spacing w:val="-1"/>
                <w:w w:val="105"/>
                <w:sz w:val="20"/>
              </w:rPr>
              <w:t xml:space="preserve"> </w:t>
            </w:r>
            <w:r>
              <w:rPr>
                <w:i/>
                <w:w w:val="105"/>
                <w:sz w:val="20"/>
              </w:rPr>
              <w:t>for</w:t>
            </w:r>
            <w:r>
              <w:rPr>
                <w:i/>
                <w:spacing w:val="-4"/>
                <w:w w:val="105"/>
                <w:sz w:val="20"/>
              </w:rPr>
              <w:t xml:space="preserve"> </w:t>
            </w:r>
            <w:r>
              <w:rPr>
                <w:i/>
                <w:w w:val="105"/>
                <w:sz w:val="20"/>
              </w:rPr>
              <w:t>the</w:t>
            </w:r>
            <w:r>
              <w:rPr>
                <w:i/>
                <w:spacing w:val="-4"/>
                <w:w w:val="105"/>
                <w:sz w:val="20"/>
              </w:rPr>
              <w:t xml:space="preserve"> </w:t>
            </w:r>
            <w:r>
              <w:rPr>
                <w:i/>
                <w:w w:val="105"/>
                <w:sz w:val="20"/>
              </w:rPr>
              <w:t>purpose</w:t>
            </w:r>
            <w:r>
              <w:rPr>
                <w:i/>
                <w:spacing w:val="-4"/>
                <w:w w:val="105"/>
                <w:sz w:val="20"/>
              </w:rPr>
              <w:t xml:space="preserve"> </w:t>
            </w:r>
            <w:r>
              <w:rPr>
                <w:i/>
                <w:w w:val="105"/>
                <w:sz w:val="20"/>
              </w:rPr>
              <w:t>of</w:t>
            </w:r>
            <w:r>
              <w:rPr>
                <w:i/>
                <w:spacing w:val="-2"/>
                <w:w w:val="105"/>
                <w:sz w:val="20"/>
              </w:rPr>
              <w:t xml:space="preserve"> </w:t>
            </w:r>
            <w:r>
              <w:rPr>
                <w:i/>
                <w:w w:val="105"/>
                <w:sz w:val="20"/>
              </w:rPr>
              <w:t>authentication. “Goods and Services Tax Network” has informed me that identity information would only be used for validating identity of the Aadhaar holder and will be shared with Central Identities Data Repository only for the purpose of authentication.</w:t>
            </w:r>
          </w:p>
        </w:tc>
      </w:tr>
    </w:tbl>
    <w:p w:rsidR="00EA1FCB" w:rsidRDefault="00EA1FCB">
      <w:pPr>
        <w:pStyle w:val="BodyText"/>
        <w:spacing w:before="6"/>
        <w:rPr>
          <w:sz w:val="28"/>
        </w:rPr>
      </w:pPr>
    </w:p>
    <w:p w:rsidR="00EA1FCB" w:rsidRDefault="00BF5CDA">
      <w:pPr>
        <w:pStyle w:val="ListParagraph"/>
        <w:numPr>
          <w:ilvl w:val="1"/>
          <w:numId w:val="5"/>
        </w:numPr>
        <w:tabs>
          <w:tab w:val="left" w:pos="974"/>
        </w:tabs>
        <w:spacing w:before="77" w:line="388" w:lineRule="auto"/>
        <w:ind w:right="6474" w:firstLine="0"/>
      </w:pPr>
      <w:r>
        <w:t xml:space="preserve">List of documents uploaded (Identity and address </w:t>
      </w:r>
      <w:r>
        <w:rPr>
          <w:spacing w:val="1"/>
        </w:rPr>
        <w:t xml:space="preserve"> </w:t>
      </w:r>
      <w:r>
        <w:t>proof)</w:t>
      </w:r>
    </w:p>
    <w:p w:rsidR="00EA1FCB" w:rsidRDefault="00BF5CDA">
      <w:pPr>
        <w:pStyle w:val="ListParagraph"/>
        <w:numPr>
          <w:ilvl w:val="1"/>
          <w:numId w:val="5"/>
        </w:numPr>
        <w:tabs>
          <w:tab w:val="left" w:pos="974"/>
        </w:tabs>
        <w:spacing w:before="8"/>
        <w:ind w:left="973" w:hanging="341"/>
        <w:rPr>
          <w:sz w:val="20"/>
        </w:rPr>
      </w:pPr>
      <w:r>
        <w:rPr>
          <w:w w:val="105"/>
          <w:sz w:val="20"/>
        </w:rPr>
        <w:t>Verification</w:t>
      </w:r>
    </w:p>
    <w:p w:rsidR="00EA1FCB" w:rsidRDefault="00BF5CDA">
      <w:pPr>
        <w:spacing w:before="159" w:line="249" w:lineRule="auto"/>
        <w:ind w:left="632" w:right="834"/>
        <w:rPr>
          <w:sz w:val="20"/>
        </w:rPr>
      </w:pPr>
      <w:r>
        <w:rPr>
          <w:w w:val="105"/>
          <w:sz w:val="20"/>
        </w:rPr>
        <w:t>I hereby solemnly affirm and declare that the information given herein above is true and correct to the best of my knowledge and belief and nothing has been concealed therefrom.</w:t>
      </w:r>
    </w:p>
    <w:p w:rsidR="00EA1FCB" w:rsidRDefault="00EA1FCB">
      <w:pPr>
        <w:pStyle w:val="BodyText"/>
        <w:rPr>
          <w:sz w:val="20"/>
        </w:rPr>
      </w:pPr>
    </w:p>
    <w:p w:rsidR="00EA1FCB" w:rsidRDefault="00EA1FCB">
      <w:pPr>
        <w:pStyle w:val="BodyText"/>
        <w:spacing w:before="7"/>
        <w:rPr>
          <w:sz w:val="26"/>
        </w:rPr>
      </w:pPr>
    </w:p>
    <w:p w:rsidR="00EA1FCB" w:rsidRDefault="00BF5CDA">
      <w:pPr>
        <w:ind w:left="6047" w:right="1719"/>
        <w:rPr>
          <w:sz w:val="20"/>
        </w:rPr>
      </w:pPr>
      <w:r>
        <w:rPr>
          <w:w w:val="105"/>
          <w:sz w:val="20"/>
        </w:rPr>
        <w:t>Signature</w:t>
      </w:r>
    </w:p>
    <w:p w:rsidR="00EA1FCB" w:rsidRDefault="00EA1FCB">
      <w:pPr>
        <w:pStyle w:val="BodyText"/>
        <w:rPr>
          <w:sz w:val="20"/>
        </w:rPr>
      </w:pPr>
    </w:p>
    <w:p w:rsidR="00EA1FCB" w:rsidRDefault="00EA1FCB">
      <w:pPr>
        <w:pStyle w:val="BodyText"/>
        <w:spacing w:before="4"/>
        <w:rPr>
          <w:sz w:val="27"/>
        </w:rPr>
      </w:pPr>
    </w:p>
    <w:p w:rsidR="00EA1FCB" w:rsidRDefault="00BF5CDA">
      <w:pPr>
        <w:tabs>
          <w:tab w:val="left" w:pos="4691"/>
        </w:tabs>
        <w:ind w:left="632" w:right="1719"/>
        <w:rPr>
          <w:sz w:val="20"/>
        </w:rPr>
      </w:pPr>
      <w:r>
        <w:rPr>
          <w:w w:val="105"/>
          <w:sz w:val="20"/>
        </w:rPr>
        <w:t>Place:</w:t>
      </w:r>
      <w:r>
        <w:rPr>
          <w:w w:val="105"/>
          <w:sz w:val="20"/>
        </w:rPr>
        <w:tab/>
        <w:t>Name</w:t>
      </w:r>
      <w:r>
        <w:rPr>
          <w:spacing w:val="-16"/>
          <w:w w:val="105"/>
          <w:sz w:val="20"/>
        </w:rPr>
        <w:t xml:space="preserve"> </w:t>
      </w:r>
      <w:r>
        <w:rPr>
          <w:w w:val="105"/>
          <w:sz w:val="20"/>
        </w:rPr>
        <w:t>of</w:t>
      </w:r>
      <w:r>
        <w:rPr>
          <w:spacing w:val="-14"/>
          <w:w w:val="105"/>
          <w:sz w:val="20"/>
        </w:rPr>
        <w:t xml:space="preserve"> </w:t>
      </w:r>
      <w:r>
        <w:rPr>
          <w:w w:val="105"/>
          <w:sz w:val="20"/>
        </w:rPr>
        <w:t>Authorised</w:t>
      </w:r>
      <w:r>
        <w:rPr>
          <w:spacing w:val="-15"/>
          <w:w w:val="105"/>
          <w:sz w:val="20"/>
        </w:rPr>
        <w:t xml:space="preserve"> </w:t>
      </w:r>
      <w:r>
        <w:rPr>
          <w:w w:val="105"/>
          <w:sz w:val="20"/>
        </w:rPr>
        <w:t>Signatory</w:t>
      </w:r>
    </w:p>
    <w:p w:rsidR="00EA1FCB" w:rsidRDefault="00BF5CDA">
      <w:pPr>
        <w:spacing w:before="10"/>
        <w:ind w:left="632" w:right="1719"/>
        <w:rPr>
          <w:sz w:val="20"/>
        </w:rPr>
      </w:pPr>
      <w:r>
        <w:rPr>
          <w:w w:val="105"/>
          <w:sz w:val="20"/>
        </w:rPr>
        <w:t>….……………………</w:t>
      </w:r>
    </w:p>
    <w:p w:rsidR="00EA1FCB" w:rsidRDefault="00BF5CDA">
      <w:pPr>
        <w:spacing w:before="159"/>
        <w:ind w:left="632" w:right="1719"/>
        <w:rPr>
          <w:sz w:val="20"/>
        </w:rPr>
      </w:pPr>
      <w:r>
        <w:rPr>
          <w:w w:val="105"/>
          <w:sz w:val="20"/>
        </w:rPr>
        <w:t>Date:</w:t>
      </w:r>
    </w:p>
    <w:p w:rsidR="00EA1FCB" w:rsidRDefault="00BF5CDA">
      <w:pPr>
        <w:spacing w:before="5"/>
        <w:ind w:left="4016" w:right="834"/>
        <w:rPr>
          <w:sz w:val="20"/>
        </w:rPr>
      </w:pPr>
      <w:r>
        <w:rPr>
          <w:w w:val="105"/>
          <w:sz w:val="20"/>
        </w:rPr>
        <w:t>Designation/Status……………………………………</w:t>
      </w:r>
    </w:p>
    <w:p w:rsidR="00EA1FCB" w:rsidRDefault="00EA1FCB">
      <w:pPr>
        <w:pStyle w:val="BodyText"/>
        <w:rPr>
          <w:sz w:val="20"/>
        </w:rPr>
      </w:pPr>
    </w:p>
    <w:p w:rsidR="00EA1FCB" w:rsidRDefault="00EA1FCB">
      <w:pPr>
        <w:pStyle w:val="BodyText"/>
        <w:spacing w:before="7"/>
        <w:rPr>
          <w:sz w:val="27"/>
        </w:rPr>
      </w:pPr>
    </w:p>
    <w:p w:rsidR="00EA1FCB" w:rsidRDefault="00BF5CDA">
      <w:pPr>
        <w:ind w:left="632" w:right="1719"/>
        <w:rPr>
          <w:sz w:val="20"/>
        </w:rPr>
      </w:pPr>
      <w:r>
        <w:rPr>
          <w:b/>
          <w:w w:val="105"/>
          <w:sz w:val="20"/>
          <w:u w:val="single"/>
        </w:rPr>
        <w:t xml:space="preserve">For office use </w:t>
      </w:r>
      <w:r>
        <w:rPr>
          <w:w w:val="105"/>
          <w:sz w:val="20"/>
          <w:u w:val="single"/>
        </w:rPr>
        <w:t>–</w:t>
      </w:r>
    </w:p>
    <w:p w:rsidR="00EA1FCB" w:rsidRDefault="00BF5CDA">
      <w:pPr>
        <w:tabs>
          <w:tab w:val="left" w:pos="4016"/>
        </w:tabs>
        <w:spacing w:before="156"/>
        <w:ind w:left="632" w:right="1719"/>
        <w:rPr>
          <w:sz w:val="20"/>
        </w:rPr>
      </w:pPr>
      <w:r>
        <w:rPr>
          <w:w w:val="105"/>
          <w:sz w:val="20"/>
        </w:rPr>
        <w:t>Enrolment</w:t>
      </w:r>
      <w:r>
        <w:rPr>
          <w:spacing w:val="-6"/>
          <w:w w:val="105"/>
          <w:sz w:val="20"/>
        </w:rPr>
        <w:t xml:space="preserve"> </w:t>
      </w:r>
      <w:r>
        <w:rPr>
          <w:w w:val="105"/>
          <w:sz w:val="20"/>
        </w:rPr>
        <w:t>no.</w:t>
      </w:r>
      <w:r>
        <w:rPr>
          <w:spacing w:val="-6"/>
          <w:w w:val="105"/>
          <w:sz w:val="20"/>
        </w:rPr>
        <w:t xml:space="preserve"> </w:t>
      </w:r>
      <w:r>
        <w:rPr>
          <w:w w:val="105"/>
          <w:sz w:val="20"/>
        </w:rPr>
        <w:t>-</w:t>
      </w:r>
      <w:r>
        <w:rPr>
          <w:w w:val="105"/>
          <w:sz w:val="20"/>
        </w:rPr>
        <w:tab/>
        <w:t>Date</w:t>
      </w:r>
      <w:r>
        <w:rPr>
          <w:spacing w:val="-13"/>
          <w:w w:val="105"/>
          <w:sz w:val="20"/>
        </w:rPr>
        <w:t xml:space="preserve"> </w:t>
      </w:r>
      <w:r>
        <w:rPr>
          <w:w w:val="105"/>
          <w:sz w:val="20"/>
        </w:rPr>
        <w:t>-</w:t>
      </w:r>
    </w:p>
    <w:p w:rsidR="00EA1FCB" w:rsidRDefault="00EA1FCB">
      <w:pPr>
        <w:rPr>
          <w:sz w:val="20"/>
        </w:rPr>
        <w:sectPr w:rsidR="00EA1FCB">
          <w:pgSz w:w="12240" w:h="15840"/>
          <w:pgMar w:top="760" w:right="1060" w:bottom="1140" w:left="1220" w:header="0" w:footer="944" w:gutter="0"/>
          <w:cols w:space="720"/>
        </w:sectPr>
      </w:pPr>
    </w:p>
    <w:p w:rsidR="00EA1FCB" w:rsidRDefault="00BF5CDA">
      <w:pPr>
        <w:pStyle w:val="Heading3"/>
        <w:spacing w:before="45"/>
        <w:ind w:right="781"/>
        <w:rPr>
          <w:rFonts w:ascii="Cambria"/>
        </w:rPr>
      </w:pPr>
      <w:r>
        <w:rPr>
          <w:rFonts w:ascii="Cambria"/>
        </w:rPr>
        <w:t>Form GSTR-1</w:t>
      </w:r>
    </w:p>
    <w:p w:rsidR="00EA1FCB" w:rsidRDefault="00BF5CDA">
      <w:pPr>
        <w:spacing w:before="36"/>
        <w:ind w:left="2874" w:right="1754"/>
        <w:jc w:val="center"/>
        <w:rPr>
          <w:i/>
        </w:rPr>
      </w:pPr>
      <w:r>
        <w:rPr>
          <w:i/>
          <w:w w:val="105"/>
          <w:sz w:val="20"/>
        </w:rPr>
        <w:t xml:space="preserve">[See rule </w:t>
      </w:r>
      <w:r>
        <w:rPr>
          <w:i/>
          <w:w w:val="105"/>
        </w:rPr>
        <w:t>(59(1)]</w:t>
      </w:r>
    </w:p>
    <w:p w:rsidR="00EA1FCB" w:rsidRDefault="00414869">
      <w:pPr>
        <w:pStyle w:val="BodyText"/>
        <w:rPr>
          <w:i/>
          <w:sz w:val="19"/>
        </w:rPr>
      </w:pPr>
      <w:r w:rsidRPr="00414869">
        <w:pict>
          <v:shape id="_x0000_s1088" type="#_x0000_t202" style="position:absolute;margin-left:115.9pt;margin-top:13.1pt;width:401.5pt;height:13.45pt;z-index:251646976;mso-wrap-distance-left:0;mso-wrap-distance-right:0;mso-position-horizontal-relative:page" filled="f" strokecolor="#d9d9d9" strokeweight=".36pt">
            <v:textbox inset="0,0,0,0">
              <w:txbxContent>
                <w:p w:rsidR="00EA1FCB" w:rsidRDefault="00BF5CDA">
                  <w:pPr>
                    <w:spacing w:before="4"/>
                    <w:ind w:left="1738"/>
                    <w:rPr>
                      <w:b/>
                    </w:rPr>
                  </w:pPr>
                  <w:r>
                    <w:rPr>
                      <w:b/>
                    </w:rPr>
                    <w:t>Details of outward supplies of goods or  services</w:t>
                  </w:r>
                </w:p>
              </w:txbxContent>
            </v:textbox>
            <w10:wrap type="topAndBottom" anchorx="page"/>
          </v:shape>
        </w:pict>
      </w:r>
    </w:p>
    <w:p w:rsidR="00EA1FCB" w:rsidRDefault="00EA1FCB">
      <w:pPr>
        <w:pStyle w:val="BodyText"/>
        <w:spacing w:before="2"/>
        <w:rPr>
          <w:i/>
          <w:sz w:val="18"/>
        </w:rPr>
      </w:pPr>
    </w:p>
    <w:tbl>
      <w:tblPr>
        <w:tblW w:w="0" w:type="auto"/>
        <w:tblInd w:w="689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836"/>
        <w:gridCol w:w="244"/>
        <w:gridCol w:w="244"/>
        <w:gridCol w:w="244"/>
        <w:gridCol w:w="244"/>
      </w:tblGrid>
      <w:tr w:rsidR="00EA1FCB">
        <w:trPr>
          <w:trHeight w:hRule="exact" w:val="323"/>
        </w:trPr>
        <w:tc>
          <w:tcPr>
            <w:tcW w:w="836" w:type="dxa"/>
            <w:tcBorders>
              <w:left w:val="single" w:sz="4" w:space="0" w:color="000000"/>
              <w:bottom w:val="single" w:sz="4" w:space="0" w:color="000000"/>
            </w:tcBorders>
          </w:tcPr>
          <w:p w:rsidR="00EA1FCB" w:rsidRDefault="00BF5CDA">
            <w:pPr>
              <w:pStyle w:val="TableParagraph"/>
              <w:spacing w:before="50"/>
              <w:ind w:left="93"/>
              <w:rPr>
                <w:sz w:val="18"/>
              </w:rPr>
            </w:pPr>
            <w:r>
              <w:rPr>
                <w:w w:val="105"/>
                <w:sz w:val="18"/>
              </w:rPr>
              <w:t>Year</w:t>
            </w:r>
          </w:p>
        </w:tc>
        <w:tc>
          <w:tcPr>
            <w:tcW w:w="244" w:type="dxa"/>
            <w:tcBorders>
              <w:bottom w:val="single" w:sz="4" w:space="0" w:color="000000"/>
              <w:right w:val="single" w:sz="4" w:space="0" w:color="000000"/>
            </w:tcBorders>
          </w:tcPr>
          <w:p w:rsidR="00EA1FCB" w:rsidRDefault="00EA1FCB"/>
        </w:tc>
        <w:tc>
          <w:tcPr>
            <w:tcW w:w="244" w:type="dxa"/>
            <w:tcBorders>
              <w:left w:val="single" w:sz="4" w:space="0" w:color="000000"/>
              <w:bottom w:val="single" w:sz="4" w:space="0" w:color="000000"/>
            </w:tcBorders>
          </w:tcPr>
          <w:p w:rsidR="00EA1FCB" w:rsidRDefault="00EA1FCB"/>
        </w:tc>
        <w:tc>
          <w:tcPr>
            <w:tcW w:w="244" w:type="dxa"/>
            <w:tcBorders>
              <w:bottom w:val="single" w:sz="4" w:space="0" w:color="000000"/>
              <w:right w:val="single" w:sz="4" w:space="0" w:color="000000"/>
            </w:tcBorders>
          </w:tcPr>
          <w:p w:rsidR="00EA1FCB" w:rsidRDefault="00EA1FCB"/>
        </w:tc>
        <w:tc>
          <w:tcPr>
            <w:tcW w:w="244" w:type="dxa"/>
            <w:tcBorders>
              <w:left w:val="single" w:sz="4" w:space="0" w:color="000000"/>
              <w:bottom w:val="single" w:sz="4" w:space="0" w:color="000000"/>
            </w:tcBorders>
          </w:tcPr>
          <w:p w:rsidR="00EA1FCB" w:rsidRDefault="00EA1FCB"/>
        </w:tc>
      </w:tr>
      <w:tr w:rsidR="00EA1FCB">
        <w:trPr>
          <w:trHeight w:hRule="exact" w:val="338"/>
        </w:trPr>
        <w:tc>
          <w:tcPr>
            <w:tcW w:w="836" w:type="dxa"/>
            <w:tcBorders>
              <w:top w:val="single" w:sz="4" w:space="0" w:color="000000"/>
              <w:left w:val="single" w:sz="4" w:space="0" w:color="000000"/>
              <w:bottom w:val="single" w:sz="4" w:space="0" w:color="000000"/>
            </w:tcBorders>
          </w:tcPr>
          <w:p w:rsidR="00EA1FCB" w:rsidRDefault="00BF5CDA">
            <w:pPr>
              <w:pStyle w:val="TableParagraph"/>
              <w:spacing w:before="55"/>
              <w:ind w:left="93"/>
              <w:rPr>
                <w:sz w:val="18"/>
              </w:rPr>
            </w:pPr>
            <w:r>
              <w:rPr>
                <w:w w:val="105"/>
                <w:sz w:val="18"/>
              </w:rPr>
              <w:t>Month</w:t>
            </w:r>
          </w:p>
        </w:tc>
        <w:tc>
          <w:tcPr>
            <w:tcW w:w="974" w:type="dxa"/>
            <w:gridSpan w:val="4"/>
            <w:tcBorders>
              <w:top w:val="single" w:sz="4" w:space="0" w:color="000000"/>
              <w:bottom w:val="single" w:sz="4" w:space="0" w:color="000000"/>
            </w:tcBorders>
          </w:tcPr>
          <w:p w:rsidR="00EA1FCB" w:rsidRDefault="00EA1FCB"/>
        </w:tc>
      </w:tr>
    </w:tbl>
    <w:p w:rsidR="00EA1FCB" w:rsidRDefault="00EA1FCB">
      <w:pPr>
        <w:pStyle w:val="BodyText"/>
        <w:spacing w:before="5"/>
        <w:rPr>
          <w:i/>
          <w:sz w:val="20"/>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9"/>
        <w:gridCol w:w="421"/>
        <w:gridCol w:w="4140"/>
        <w:gridCol w:w="260"/>
        <w:gridCol w:w="257"/>
        <w:gridCol w:w="205"/>
        <w:gridCol w:w="113"/>
        <w:gridCol w:w="126"/>
        <w:gridCol w:w="196"/>
        <w:gridCol w:w="260"/>
        <w:gridCol w:w="259"/>
        <w:gridCol w:w="258"/>
        <w:gridCol w:w="261"/>
        <w:gridCol w:w="212"/>
        <w:gridCol w:w="97"/>
        <w:gridCol w:w="145"/>
        <w:gridCol w:w="137"/>
        <w:gridCol w:w="105"/>
        <w:gridCol w:w="209"/>
        <w:gridCol w:w="261"/>
        <w:gridCol w:w="267"/>
      </w:tblGrid>
      <w:tr w:rsidR="00EA1FCB">
        <w:trPr>
          <w:trHeight w:hRule="exact" w:val="338"/>
        </w:trPr>
        <w:tc>
          <w:tcPr>
            <w:tcW w:w="409" w:type="dxa"/>
            <w:tcBorders>
              <w:right w:val="single" w:sz="3" w:space="0" w:color="000000"/>
            </w:tcBorders>
          </w:tcPr>
          <w:p w:rsidR="00EA1FCB" w:rsidRDefault="00BF5CDA">
            <w:pPr>
              <w:pStyle w:val="TableParagraph"/>
              <w:spacing w:line="247" w:lineRule="exact"/>
              <w:ind w:left="98"/>
            </w:pPr>
            <w:r>
              <w:t>1.</w:t>
            </w:r>
          </w:p>
        </w:tc>
        <w:tc>
          <w:tcPr>
            <w:tcW w:w="421" w:type="dxa"/>
            <w:tcBorders>
              <w:left w:val="single" w:sz="3" w:space="0" w:color="000000"/>
            </w:tcBorders>
          </w:tcPr>
          <w:p w:rsidR="00EA1FCB" w:rsidRDefault="00EA1FCB"/>
        </w:tc>
        <w:tc>
          <w:tcPr>
            <w:tcW w:w="4140" w:type="dxa"/>
          </w:tcPr>
          <w:p w:rsidR="00EA1FCB" w:rsidRDefault="00BF5CDA">
            <w:pPr>
              <w:pStyle w:val="TableParagraph"/>
              <w:spacing w:before="72"/>
              <w:ind w:left="95" w:right="135"/>
              <w:rPr>
                <w:sz w:val="18"/>
              </w:rPr>
            </w:pPr>
            <w:r>
              <w:rPr>
                <w:w w:val="105"/>
                <w:sz w:val="18"/>
              </w:rPr>
              <w:t>GSTIN</w:t>
            </w:r>
          </w:p>
        </w:tc>
        <w:tc>
          <w:tcPr>
            <w:tcW w:w="260" w:type="dxa"/>
          </w:tcPr>
          <w:p w:rsidR="00EA1FCB" w:rsidRDefault="00EA1FCB"/>
        </w:tc>
        <w:tc>
          <w:tcPr>
            <w:tcW w:w="257" w:type="dxa"/>
          </w:tcPr>
          <w:p w:rsidR="00EA1FCB" w:rsidRDefault="00EA1FCB"/>
        </w:tc>
        <w:tc>
          <w:tcPr>
            <w:tcW w:w="205" w:type="dxa"/>
          </w:tcPr>
          <w:p w:rsidR="00EA1FCB" w:rsidRDefault="00EA1FCB"/>
        </w:tc>
        <w:tc>
          <w:tcPr>
            <w:tcW w:w="239" w:type="dxa"/>
            <w:gridSpan w:val="2"/>
            <w:tcBorders>
              <w:right w:val="single" w:sz="3" w:space="0" w:color="000000"/>
            </w:tcBorders>
          </w:tcPr>
          <w:p w:rsidR="00EA1FCB" w:rsidRDefault="00EA1FCB"/>
        </w:tc>
        <w:tc>
          <w:tcPr>
            <w:tcW w:w="196" w:type="dxa"/>
            <w:tcBorders>
              <w:left w:val="single" w:sz="3" w:space="0" w:color="000000"/>
            </w:tcBorders>
          </w:tcPr>
          <w:p w:rsidR="00EA1FCB" w:rsidRDefault="00EA1FCB"/>
        </w:tc>
        <w:tc>
          <w:tcPr>
            <w:tcW w:w="260" w:type="dxa"/>
          </w:tcPr>
          <w:p w:rsidR="00EA1FCB" w:rsidRDefault="00EA1FCB"/>
        </w:tc>
        <w:tc>
          <w:tcPr>
            <w:tcW w:w="259" w:type="dxa"/>
          </w:tcPr>
          <w:p w:rsidR="00EA1FCB" w:rsidRDefault="00EA1FCB"/>
        </w:tc>
        <w:tc>
          <w:tcPr>
            <w:tcW w:w="258" w:type="dxa"/>
          </w:tcPr>
          <w:p w:rsidR="00EA1FCB" w:rsidRDefault="00EA1FCB"/>
        </w:tc>
        <w:tc>
          <w:tcPr>
            <w:tcW w:w="261" w:type="dxa"/>
            <w:tcBorders>
              <w:right w:val="single" w:sz="3" w:space="0" w:color="000000"/>
            </w:tcBorders>
          </w:tcPr>
          <w:p w:rsidR="00EA1FCB" w:rsidRDefault="00EA1FCB"/>
        </w:tc>
        <w:tc>
          <w:tcPr>
            <w:tcW w:w="212" w:type="dxa"/>
            <w:tcBorders>
              <w:left w:val="single" w:sz="3" w:space="0" w:color="000000"/>
            </w:tcBorders>
          </w:tcPr>
          <w:p w:rsidR="00EA1FCB" w:rsidRDefault="00EA1FCB"/>
        </w:tc>
        <w:tc>
          <w:tcPr>
            <w:tcW w:w="242" w:type="dxa"/>
            <w:gridSpan w:val="2"/>
          </w:tcPr>
          <w:p w:rsidR="00EA1FCB" w:rsidRDefault="00EA1FCB"/>
        </w:tc>
        <w:tc>
          <w:tcPr>
            <w:tcW w:w="242" w:type="dxa"/>
            <w:gridSpan w:val="2"/>
          </w:tcPr>
          <w:p w:rsidR="00EA1FCB" w:rsidRDefault="00EA1FCB"/>
        </w:tc>
        <w:tc>
          <w:tcPr>
            <w:tcW w:w="208" w:type="dxa"/>
          </w:tcPr>
          <w:p w:rsidR="00EA1FCB" w:rsidRDefault="00EA1FCB"/>
        </w:tc>
        <w:tc>
          <w:tcPr>
            <w:tcW w:w="261" w:type="dxa"/>
          </w:tcPr>
          <w:p w:rsidR="00EA1FCB" w:rsidRDefault="00EA1FCB"/>
        </w:tc>
        <w:tc>
          <w:tcPr>
            <w:tcW w:w="266" w:type="dxa"/>
            <w:tcBorders>
              <w:right w:val="single" w:sz="3" w:space="0" w:color="000000"/>
            </w:tcBorders>
          </w:tcPr>
          <w:p w:rsidR="00EA1FCB" w:rsidRDefault="00EA1FCB"/>
        </w:tc>
      </w:tr>
      <w:tr w:rsidR="00EA1FCB">
        <w:trPr>
          <w:trHeight w:hRule="exact" w:val="367"/>
        </w:trPr>
        <w:tc>
          <w:tcPr>
            <w:tcW w:w="409" w:type="dxa"/>
            <w:tcBorders>
              <w:right w:val="single" w:sz="3" w:space="0" w:color="000000"/>
            </w:tcBorders>
          </w:tcPr>
          <w:p w:rsidR="00EA1FCB" w:rsidRDefault="00BF5CDA">
            <w:pPr>
              <w:pStyle w:val="TableParagraph"/>
              <w:spacing w:line="247" w:lineRule="exact"/>
              <w:ind w:left="98"/>
            </w:pPr>
            <w:r>
              <w:t>2.</w:t>
            </w:r>
          </w:p>
        </w:tc>
        <w:tc>
          <w:tcPr>
            <w:tcW w:w="421" w:type="dxa"/>
            <w:tcBorders>
              <w:left w:val="single" w:sz="3" w:space="0" w:color="000000"/>
            </w:tcBorders>
          </w:tcPr>
          <w:p w:rsidR="00EA1FCB" w:rsidRDefault="00BF5CDA">
            <w:pPr>
              <w:pStyle w:val="TableParagraph"/>
              <w:spacing w:before="86"/>
              <w:ind w:left="71" w:right="75"/>
              <w:jc w:val="center"/>
              <w:rPr>
                <w:sz w:val="18"/>
              </w:rPr>
            </w:pPr>
            <w:r>
              <w:rPr>
                <w:w w:val="105"/>
                <w:sz w:val="18"/>
              </w:rPr>
              <w:t>(a)</w:t>
            </w:r>
          </w:p>
        </w:tc>
        <w:tc>
          <w:tcPr>
            <w:tcW w:w="4140" w:type="dxa"/>
          </w:tcPr>
          <w:p w:rsidR="00EA1FCB" w:rsidRDefault="00BF5CDA">
            <w:pPr>
              <w:pStyle w:val="TableParagraph"/>
              <w:spacing w:before="86"/>
              <w:ind w:left="95" w:right="135"/>
              <w:rPr>
                <w:sz w:val="18"/>
              </w:rPr>
            </w:pPr>
            <w:r>
              <w:rPr>
                <w:w w:val="105"/>
                <w:sz w:val="18"/>
              </w:rPr>
              <w:t>Legal name of the registered person</w:t>
            </w:r>
          </w:p>
        </w:tc>
        <w:tc>
          <w:tcPr>
            <w:tcW w:w="3628" w:type="dxa"/>
            <w:gridSpan w:val="18"/>
            <w:tcBorders>
              <w:right w:val="single" w:sz="3" w:space="0" w:color="000000"/>
            </w:tcBorders>
          </w:tcPr>
          <w:p w:rsidR="00EA1FCB" w:rsidRDefault="00EA1FCB"/>
        </w:tc>
      </w:tr>
      <w:tr w:rsidR="00EA1FCB">
        <w:trPr>
          <w:trHeight w:hRule="exact" w:val="310"/>
        </w:trPr>
        <w:tc>
          <w:tcPr>
            <w:tcW w:w="409" w:type="dxa"/>
            <w:tcBorders>
              <w:right w:val="single" w:sz="3" w:space="0" w:color="000000"/>
            </w:tcBorders>
          </w:tcPr>
          <w:p w:rsidR="00EA1FCB" w:rsidRDefault="00EA1FCB"/>
        </w:tc>
        <w:tc>
          <w:tcPr>
            <w:tcW w:w="421" w:type="dxa"/>
            <w:tcBorders>
              <w:left w:val="single" w:sz="3" w:space="0" w:color="000000"/>
            </w:tcBorders>
          </w:tcPr>
          <w:p w:rsidR="00EA1FCB" w:rsidRDefault="00BF5CDA">
            <w:pPr>
              <w:pStyle w:val="TableParagraph"/>
              <w:spacing w:before="57"/>
              <w:ind w:left="76" w:right="74"/>
              <w:jc w:val="center"/>
              <w:rPr>
                <w:sz w:val="18"/>
              </w:rPr>
            </w:pPr>
            <w:r>
              <w:rPr>
                <w:w w:val="105"/>
                <w:sz w:val="18"/>
              </w:rPr>
              <w:t>(b)</w:t>
            </w:r>
          </w:p>
        </w:tc>
        <w:tc>
          <w:tcPr>
            <w:tcW w:w="4140" w:type="dxa"/>
          </w:tcPr>
          <w:p w:rsidR="00EA1FCB" w:rsidRDefault="00BF5CDA">
            <w:pPr>
              <w:pStyle w:val="TableParagraph"/>
              <w:spacing w:before="57"/>
              <w:ind w:left="95" w:right="135"/>
              <w:rPr>
                <w:sz w:val="18"/>
              </w:rPr>
            </w:pPr>
            <w:r>
              <w:rPr>
                <w:w w:val="105"/>
                <w:sz w:val="18"/>
              </w:rPr>
              <w:t>Trade name, if any</w:t>
            </w:r>
          </w:p>
        </w:tc>
        <w:tc>
          <w:tcPr>
            <w:tcW w:w="3628" w:type="dxa"/>
            <w:gridSpan w:val="18"/>
            <w:tcBorders>
              <w:right w:val="single" w:sz="3" w:space="0" w:color="000000"/>
            </w:tcBorders>
          </w:tcPr>
          <w:p w:rsidR="00EA1FCB" w:rsidRDefault="00EA1FCB"/>
        </w:tc>
      </w:tr>
      <w:tr w:rsidR="00EA1FCB">
        <w:trPr>
          <w:trHeight w:hRule="exact" w:val="499"/>
        </w:trPr>
        <w:tc>
          <w:tcPr>
            <w:tcW w:w="409" w:type="dxa"/>
            <w:tcBorders>
              <w:right w:val="single" w:sz="3" w:space="0" w:color="000000"/>
            </w:tcBorders>
          </w:tcPr>
          <w:p w:rsidR="00EA1FCB" w:rsidRDefault="00BF5CDA">
            <w:pPr>
              <w:pStyle w:val="TableParagraph"/>
              <w:spacing w:line="247" w:lineRule="exact"/>
              <w:ind w:left="98"/>
            </w:pPr>
            <w:r>
              <w:t>3.</w:t>
            </w:r>
          </w:p>
        </w:tc>
        <w:tc>
          <w:tcPr>
            <w:tcW w:w="421" w:type="dxa"/>
            <w:tcBorders>
              <w:left w:val="single" w:sz="3" w:space="0" w:color="000000"/>
            </w:tcBorders>
          </w:tcPr>
          <w:p w:rsidR="00EA1FCB" w:rsidRDefault="00BF5CDA">
            <w:pPr>
              <w:pStyle w:val="TableParagraph"/>
              <w:spacing w:before="153"/>
              <w:ind w:left="71" w:right="75"/>
              <w:jc w:val="center"/>
              <w:rPr>
                <w:sz w:val="18"/>
              </w:rPr>
            </w:pPr>
            <w:r>
              <w:rPr>
                <w:w w:val="105"/>
                <w:sz w:val="18"/>
              </w:rPr>
              <w:t>(a)</w:t>
            </w:r>
          </w:p>
        </w:tc>
        <w:tc>
          <w:tcPr>
            <w:tcW w:w="4140" w:type="dxa"/>
          </w:tcPr>
          <w:p w:rsidR="00EA1FCB" w:rsidRDefault="00BF5CDA">
            <w:pPr>
              <w:pStyle w:val="TableParagraph"/>
              <w:spacing w:before="31" w:line="280" w:lineRule="auto"/>
              <w:ind w:left="95" w:right="135"/>
              <w:rPr>
                <w:sz w:val="18"/>
              </w:rPr>
            </w:pPr>
            <w:r>
              <w:rPr>
                <w:w w:val="105"/>
                <w:sz w:val="18"/>
              </w:rPr>
              <w:t>Aggregate Turnover in the preceding Financial Year</w:t>
            </w:r>
          </w:p>
        </w:tc>
        <w:tc>
          <w:tcPr>
            <w:tcW w:w="260" w:type="dxa"/>
          </w:tcPr>
          <w:p w:rsidR="00EA1FCB" w:rsidRDefault="00EA1FCB"/>
        </w:tc>
        <w:tc>
          <w:tcPr>
            <w:tcW w:w="257" w:type="dxa"/>
          </w:tcPr>
          <w:p w:rsidR="00EA1FCB" w:rsidRDefault="00EA1FCB"/>
        </w:tc>
        <w:tc>
          <w:tcPr>
            <w:tcW w:w="318" w:type="dxa"/>
            <w:gridSpan w:val="2"/>
          </w:tcPr>
          <w:p w:rsidR="00EA1FCB" w:rsidRDefault="00EA1FCB"/>
        </w:tc>
        <w:tc>
          <w:tcPr>
            <w:tcW w:w="322" w:type="dxa"/>
            <w:gridSpan w:val="2"/>
            <w:tcBorders>
              <w:right w:val="single" w:sz="3" w:space="0" w:color="000000"/>
            </w:tcBorders>
          </w:tcPr>
          <w:p w:rsidR="00EA1FCB" w:rsidRDefault="00EA1FCB"/>
        </w:tc>
        <w:tc>
          <w:tcPr>
            <w:tcW w:w="260" w:type="dxa"/>
            <w:tcBorders>
              <w:left w:val="single" w:sz="3" w:space="0" w:color="000000"/>
            </w:tcBorders>
          </w:tcPr>
          <w:p w:rsidR="00EA1FCB" w:rsidRDefault="00EA1FCB"/>
        </w:tc>
        <w:tc>
          <w:tcPr>
            <w:tcW w:w="259" w:type="dxa"/>
          </w:tcPr>
          <w:p w:rsidR="00EA1FCB" w:rsidRDefault="00EA1FCB"/>
        </w:tc>
        <w:tc>
          <w:tcPr>
            <w:tcW w:w="258" w:type="dxa"/>
          </w:tcPr>
          <w:p w:rsidR="00EA1FCB" w:rsidRDefault="00EA1FCB"/>
        </w:tc>
        <w:tc>
          <w:tcPr>
            <w:tcW w:w="261" w:type="dxa"/>
          </w:tcPr>
          <w:p w:rsidR="00EA1FCB" w:rsidRDefault="00EA1FCB"/>
        </w:tc>
        <w:tc>
          <w:tcPr>
            <w:tcW w:w="309" w:type="dxa"/>
            <w:gridSpan w:val="2"/>
            <w:tcBorders>
              <w:right w:val="single" w:sz="3" w:space="0" w:color="000000"/>
            </w:tcBorders>
          </w:tcPr>
          <w:p w:rsidR="00EA1FCB" w:rsidRDefault="00EA1FCB"/>
        </w:tc>
        <w:tc>
          <w:tcPr>
            <w:tcW w:w="282" w:type="dxa"/>
            <w:gridSpan w:val="2"/>
            <w:tcBorders>
              <w:left w:val="single" w:sz="3" w:space="0" w:color="000000"/>
            </w:tcBorders>
          </w:tcPr>
          <w:p w:rsidR="00EA1FCB" w:rsidRDefault="00EA1FCB"/>
        </w:tc>
        <w:tc>
          <w:tcPr>
            <w:tcW w:w="314" w:type="dxa"/>
            <w:gridSpan w:val="2"/>
            <w:tcBorders>
              <w:right w:val="single" w:sz="3" w:space="0" w:color="000000"/>
            </w:tcBorders>
          </w:tcPr>
          <w:p w:rsidR="00EA1FCB" w:rsidRDefault="00EA1FCB"/>
        </w:tc>
        <w:tc>
          <w:tcPr>
            <w:tcW w:w="261" w:type="dxa"/>
            <w:tcBorders>
              <w:left w:val="single" w:sz="3" w:space="0" w:color="000000"/>
            </w:tcBorders>
          </w:tcPr>
          <w:p w:rsidR="00EA1FCB" w:rsidRDefault="00EA1FCB"/>
        </w:tc>
        <w:tc>
          <w:tcPr>
            <w:tcW w:w="266" w:type="dxa"/>
            <w:tcBorders>
              <w:right w:val="single" w:sz="3" w:space="0" w:color="000000"/>
            </w:tcBorders>
          </w:tcPr>
          <w:p w:rsidR="00EA1FCB" w:rsidRDefault="00EA1FCB"/>
        </w:tc>
      </w:tr>
      <w:tr w:rsidR="00EA1FCB">
        <w:trPr>
          <w:trHeight w:hRule="exact" w:val="338"/>
        </w:trPr>
        <w:tc>
          <w:tcPr>
            <w:tcW w:w="409" w:type="dxa"/>
            <w:tcBorders>
              <w:right w:val="single" w:sz="3" w:space="0" w:color="000000"/>
            </w:tcBorders>
          </w:tcPr>
          <w:p w:rsidR="00EA1FCB" w:rsidRDefault="00EA1FCB"/>
        </w:tc>
        <w:tc>
          <w:tcPr>
            <w:tcW w:w="421" w:type="dxa"/>
            <w:tcBorders>
              <w:left w:val="single" w:sz="3" w:space="0" w:color="000000"/>
            </w:tcBorders>
          </w:tcPr>
          <w:p w:rsidR="00EA1FCB" w:rsidRDefault="00BF5CDA">
            <w:pPr>
              <w:pStyle w:val="TableParagraph"/>
              <w:spacing w:before="72"/>
              <w:ind w:left="76" w:right="74"/>
              <w:jc w:val="center"/>
              <w:rPr>
                <w:sz w:val="18"/>
              </w:rPr>
            </w:pPr>
            <w:r>
              <w:rPr>
                <w:w w:val="105"/>
                <w:sz w:val="18"/>
              </w:rPr>
              <w:t>(b)</w:t>
            </w:r>
          </w:p>
        </w:tc>
        <w:tc>
          <w:tcPr>
            <w:tcW w:w="4140" w:type="dxa"/>
          </w:tcPr>
          <w:p w:rsidR="00EA1FCB" w:rsidRDefault="00BF5CDA">
            <w:pPr>
              <w:pStyle w:val="TableParagraph"/>
              <w:spacing w:before="72"/>
              <w:ind w:left="95" w:right="135"/>
              <w:rPr>
                <w:sz w:val="18"/>
              </w:rPr>
            </w:pPr>
            <w:r>
              <w:rPr>
                <w:w w:val="105"/>
                <w:sz w:val="18"/>
              </w:rPr>
              <w:t>Aggregate Turnover - April to June, 2017</w:t>
            </w:r>
          </w:p>
        </w:tc>
        <w:tc>
          <w:tcPr>
            <w:tcW w:w="260" w:type="dxa"/>
          </w:tcPr>
          <w:p w:rsidR="00EA1FCB" w:rsidRDefault="00EA1FCB"/>
        </w:tc>
        <w:tc>
          <w:tcPr>
            <w:tcW w:w="257" w:type="dxa"/>
          </w:tcPr>
          <w:p w:rsidR="00EA1FCB" w:rsidRDefault="00EA1FCB"/>
        </w:tc>
        <w:tc>
          <w:tcPr>
            <w:tcW w:w="318" w:type="dxa"/>
            <w:gridSpan w:val="2"/>
          </w:tcPr>
          <w:p w:rsidR="00EA1FCB" w:rsidRDefault="00EA1FCB"/>
        </w:tc>
        <w:tc>
          <w:tcPr>
            <w:tcW w:w="322" w:type="dxa"/>
            <w:gridSpan w:val="2"/>
            <w:tcBorders>
              <w:right w:val="single" w:sz="3" w:space="0" w:color="000000"/>
            </w:tcBorders>
          </w:tcPr>
          <w:p w:rsidR="00EA1FCB" w:rsidRDefault="00EA1FCB"/>
        </w:tc>
        <w:tc>
          <w:tcPr>
            <w:tcW w:w="260" w:type="dxa"/>
            <w:tcBorders>
              <w:left w:val="single" w:sz="3" w:space="0" w:color="000000"/>
            </w:tcBorders>
          </w:tcPr>
          <w:p w:rsidR="00EA1FCB" w:rsidRDefault="00EA1FCB"/>
        </w:tc>
        <w:tc>
          <w:tcPr>
            <w:tcW w:w="259" w:type="dxa"/>
          </w:tcPr>
          <w:p w:rsidR="00EA1FCB" w:rsidRDefault="00EA1FCB"/>
        </w:tc>
        <w:tc>
          <w:tcPr>
            <w:tcW w:w="258" w:type="dxa"/>
          </w:tcPr>
          <w:p w:rsidR="00EA1FCB" w:rsidRDefault="00EA1FCB"/>
        </w:tc>
        <w:tc>
          <w:tcPr>
            <w:tcW w:w="261" w:type="dxa"/>
          </w:tcPr>
          <w:p w:rsidR="00EA1FCB" w:rsidRDefault="00EA1FCB"/>
        </w:tc>
        <w:tc>
          <w:tcPr>
            <w:tcW w:w="309" w:type="dxa"/>
            <w:gridSpan w:val="2"/>
            <w:tcBorders>
              <w:right w:val="single" w:sz="3" w:space="0" w:color="000000"/>
            </w:tcBorders>
          </w:tcPr>
          <w:p w:rsidR="00EA1FCB" w:rsidRDefault="00EA1FCB"/>
        </w:tc>
        <w:tc>
          <w:tcPr>
            <w:tcW w:w="282" w:type="dxa"/>
            <w:gridSpan w:val="2"/>
            <w:tcBorders>
              <w:left w:val="single" w:sz="3" w:space="0" w:color="000000"/>
            </w:tcBorders>
          </w:tcPr>
          <w:p w:rsidR="00EA1FCB" w:rsidRDefault="00EA1FCB"/>
        </w:tc>
        <w:tc>
          <w:tcPr>
            <w:tcW w:w="314" w:type="dxa"/>
            <w:gridSpan w:val="2"/>
            <w:tcBorders>
              <w:right w:val="single" w:sz="3" w:space="0" w:color="000000"/>
            </w:tcBorders>
          </w:tcPr>
          <w:p w:rsidR="00EA1FCB" w:rsidRDefault="00EA1FCB"/>
        </w:tc>
        <w:tc>
          <w:tcPr>
            <w:tcW w:w="261" w:type="dxa"/>
            <w:tcBorders>
              <w:left w:val="single" w:sz="3" w:space="0" w:color="000000"/>
            </w:tcBorders>
          </w:tcPr>
          <w:p w:rsidR="00EA1FCB" w:rsidRDefault="00EA1FCB"/>
        </w:tc>
        <w:tc>
          <w:tcPr>
            <w:tcW w:w="266" w:type="dxa"/>
            <w:tcBorders>
              <w:right w:val="single" w:sz="3" w:space="0" w:color="000000"/>
            </w:tcBorders>
          </w:tcPr>
          <w:p w:rsidR="00EA1FCB" w:rsidRDefault="00EA1FCB"/>
        </w:tc>
      </w:tr>
    </w:tbl>
    <w:p w:rsidR="00EA1FCB" w:rsidRDefault="00EA1FCB">
      <w:pPr>
        <w:pStyle w:val="BodyText"/>
        <w:rPr>
          <w:i/>
          <w:sz w:val="20"/>
        </w:rPr>
      </w:pPr>
    </w:p>
    <w:p w:rsidR="00EA1FCB" w:rsidRDefault="00EA1FCB">
      <w:pPr>
        <w:pStyle w:val="BodyText"/>
        <w:spacing w:before="10"/>
        <w:rPr>
          <w:i/>
        </w:rPr>
      </w:pPr>
    </w:p>
    <w:p w:rsidR="00EA1FCB" w:rsidRDefault="00BF5CDA">
      <w:pPr>
        <w:pStyle w:val="ListParagraph"/>
        <w:numPr>
          <w:ilvl w:val="0"/>
          <w:numId w:val="75"/>
        </w:numPr>
        <w:tabs>
          <w:tab w:val="left" w:pos="355"/>
        </w:tabs>
        <w:spacing w:before="77" w:line="259" w:lineRule="auto"/>
        <w:ind w:right="448" w:hanging="254"/>
        <w:jc w:val="left"/>
        <w:rPr>
          <w:b/>
        </w:rPr>
      </w:pPr>
      <w:r>
        <w:rPr>
          <w:b/>
        </w:rPr>
        <w:t xml:space="preserve">Taxable outward supplies made to registered persons (including UIN-holders) other than supplies covered by Table </w:t>
      </w:r>
      <w:r>
        <w:rPr>
          <w:b/>
          <w:spacing w:val="7"/>
        </w:rPr>
        <w:t xml:space="preserve"> </w:t>
      </w:r>
      <w:r>
        <w:rPr>
          <w:b/>
        </w:rPr>
        <w:t>6</w:t>
      </w:r>
    </w:p>
    <w:p w:rsidR="00EA1FCB" w:rsidRDefault="00BF5CDA">
      <w:pPr>
        <w:spacing w:before="7" w:line="261" w:lineRule="auto"/>
        <w:ind w:left="7825" w:right="77" w:firstLine="103"/>
        <w:rPr>
          <w:sz w:val="20"/>
        </w:rPr>
      </w:pPr>
      <w:r>
        <w:rPr>
          <w:w w:val="105"/>
          <w:sz w:val="20"/>
        </w:rPr>
        <w:t>(Amount in Rs. for all Tables)</w:t>
      </w:r>
    </w:p>
    <w:p w:rsidR="00EA1FCB" w:rsidRDefault="00EA1FCB">
      <w:pPr>
        <w:pStyle w:val="BodyText"/>
        <w:spacing w:before="4"/>
        <w:rPr>
          <w:sz w:val="25"/>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9"/>
        <w:gridCol w:w="509"/>
        <w:gridCol w:w="595"/>
        <w:gridCol w:w="696"/>
        <w:gridCol w:w="583"/>
        <w:gridCol w:w="871"/>
        <w:gridCol w:w="1039"/>
        <w:gridCol w:w="812"/>
        <w:gridCol w:w="862"/>
        <w:gridCol w:w="645"/>
        <w:gridCol w:w="1117"/>
      </w:tblGrid>
      <w:tr w:rsidR="00EA1FCB">
        <w:trPr>
          <w:trHeight w:hRule="exact" w:val="248"/>
        </w:trPr>
        <w:tc>
          <w:tcPr>
            <w:tcW w:w="869" w:type="dxa"/>
            <w:vMerge w:val="restart"/>
          </w:tcPr>
          <w:p w:rsidR="00EA1FCB" w:rsidRDefault="00BF5CDA">
            <w:pPr>
              <w:pStyle w:val="TableParagraph"/>
              <w:spacing w:line="249" w:lineRule="auto"/>
              <w:ind w:left="247" w:right="96" w:hanging="149"/>
              <w:rPr>
                <w:sz w:val="20"/>
              </w:rPr>
            </w:pPr>
            <w:r>
              <w:rPr>
                <w:sz w:val="20"/>
              </w:rPr>
              <w:t xml:space="preserve">GSTIN/ </w:t>
            </w:r>
            <w:r>
              <w:rPr>
                <w:w w:val="105"/>
                <w:sz w:val="20"/>
              </w:rPr>
              <w:t>UIN</w:t>
            </w:r>
          </w:p>
        </w:tc>
        <w:tc>
          <w:tcPr>
            <w:tcW w:w="1800" w:type="dxa"/>
            <w:gridSpan w:val="3"/>
            <w:tcBorders>
              <w:bottom w:val="single" w:sz="3" w:space="0" w:color="000000"/>
            </w:tcBorders>
          </w:tcPr>
          <w:p w:rsidR="00EA1FCB" w:rsidRDefault="00BF5CDA">
            <w:pPr>
              <w:pStyle w:val="TableParagraph"/>
              <w:ind w:left="288"/>
              <w:rPr>
                <w:sz w:val="20"/>
              </w:rPr>
            </w:pPr>
            <w:r>
              <w:rPr>
                <w:w w:val="105"/>
                <w:sz w:val="20"/>
              </w:rPr>
              <w:t>Invoice details</w:t>
            </w:r>
          </w:p>
        </w:tc>
        <w:tc>
          <w:tcPr>
            <w:tcW w:w="583" w:type="dxa"/>
            <w:vMerge w:val="restart"/>
          </w:tcPr>
          <w:p w:rsidR="00EA1FCB" w:rsidRDefault="00BF5CDA">
            <w:pPr>
              <w:pStyle w:val="TableParagraph"/>
              <w:ind w:left="96" w:right="-2"/>
              <w:rPr>
                <w:sz w:val="20"/>
              </w:rPr>
            </w:pPr>
            <w:r>
              <w:rPr>
                <w:w w:val="105"/>
                <w:sz w:val="20"/>
              </w:rPr>
              <w:t>Rate</w:t>
            </w:r>
          </w:p>
        </w:tc>
        <w:tc>
          <w:tcPr>
            <w:tcW w:w="871" w:type="dxa"/>
            <w:vMerge w:val="restart"/>
          </w:tcPr>
          <w:p w:rsidR="00EA1FCB" w:rsidRDefault="00BF5CDA">
            <w:pPr>
              <w:pStyle w:val="TableParagraph"/>
              <w:spacing w:line="249" w:lineRule="auto"/>
              <w:ind w:left="203" w:right="97" w:hanging="111"/>
              <w:rPr>
                <w:sz w:val="20"/>
              </w:rPr>
            </w:pPr>
            <w:r>
              <w:rPr>
                <w:sz w:val="20"/>
              </w:rPr>
              <w:t xml:space="preserve">Taxable </w:t>
            </w:r>
            <w:r>
              <w:rPr>
                <w:w w:val="105"/>
                <w:sz w:val="20"/>
              </w:rPr>
              <w:t>value</w:t>
            </w:r>
          </w:p>
        </w:tc>
        <w:tc>
          <w:tcPr>
            <w:tcW w:w="3358" w:type="dxa"/>
            <w:gridSpan w:val="4"/>
            <w:tcBorders>
              <w:bottom w:val="single" w:sz="3" w:space="0" w:color="000000"/>
            </w:tcBorders>
          </w:tcPr>
          <w:p w:rsidR="00EA1FCB" w:rsidRDefault="00BF5CDA">
            <w:pPr>
              <w:pStyle w:val="TableParagraph"/>
              <w:ind w:left="1309" w:right="1309"/>
              <w:jc w:val="center"/>
              <w:rPr>
                <w:sz w:val="20"/>
              </w:rPr>
            </w:pPr>
            <w:r>
              <w:rPr>
                <w:w w:val="105"/>
                <w:sz w:val="20"/>
              </w:rPr>
              <w:t>Amount</w:t>
            </w:r>
          </w:p>
        </w:tc>
        <w:tc>
          <w:tcPr>
            <w:tcW w:w="1117" w:type="dxa"/>
            <w:vMerge w:val="restart"/>
            <w:tcBorders>
              <w:right w:val="single" w:sz="3" w:space="0" w:color="000000"/>
            </w:tcBorders>
          </w:tcPr>
          <w:p w:rsidR="00EA1FCB" w:rsidRDefault="00BF5CDA">
            <w:pPr>
              <w:pStyle w:val="TableParagraph"/>
              <w:spacing w:line="249" w:lineRule="auto"/>
              <w:ind w:left="143" w:right="148" w:firstLine="71"/>
              <w:jc w:val="both"/>
              <w:rPr>
                <w:sz w:val="20"/>
              </w:rPr>
            </w:pPr>
            <w:r>
              <w:rPr>
                <w:w w:val="105"/>
                <w:sz w:val="20"/>
              </w:rPr>
              <w:t xml:space="preserve">Place of Supply (Name of </w:t>
            </w:r>
            <w:r>
              <w:rPr>
                <w:sz w:val="20"/>
              </w:rPr>
              <w:t>State/UT)</w:t>
            </w:r>
          </w:p>
        </w:tc>
      </w:tr>
      <w:tr w:rsidR="00EA1FCB">
        <w:trPr>
          <w:trHeight w:hRule="exact" w:val="714"/>
        </w:trPr>
        <w:tc>
          <w:tcPr>
            <w:tcW w:w="869" w:type="dxa"/>
            <w:vMerge/>
          </w:tcPr>
          <w:p w:rsidR="00EA1FCB" w:rsidRDefault="00EA1FCB"/>
        </w:tc>
        <w:tc>
          <w:tcPr>
            <w:tcW w:w="509" w:type="dxa"/>
            <w:tcBorders>
              <w:top w:val="single" w:sz="3" w:space="0" w:color="000000"/>
            </w:tcBorders>
          </w:tcPr>
          <w:p w:rsidR="00EA1FCB" w:rsidRDefault="00BF5CDA">
            <w:pPr>
              <w:pStyle w:val="TableParagraph"/>
              <w:ind w:left="42" w:right="42"/>
              <w:jc w:val="center"/>
              <w:rPr>
                <w:sz w:val="20"/>
              </w:rPr>
            </w:pPr>
            <w:r>
              <w:rPr>
                <w:w w:val="105"/>
                <w:sz w:val="20"/>
              </w:rPr>
              <w:t>No.</w:t>
            </w:r>
          </w:p>
        </w:tc>
        <w:tc>
          <w:tcPr>
            <w:tcW w:w="595" w:type="dxa"/>
            <w:tcBorders>
              <w:top w:val="single" w:sz="3" w:space="0" w:color="000000"/>
            </w:tcBorders>
          </w:tcPr>
          <w:p w:rsidR="00EA1FCB" w:rsidRDefault="00BF5CDA">
            <w:pPr>
              <w:pStyle w:val="TableParagraph"/>
              <w:ind w:left="74" w:right="75"/>
              <w:jc w:val="center"/>
              <w:rPr>
                <w:sz w:val="20"/>
              </w:rPr>
            </w:pPr>
            <w:r>
              <w:rPr>
                <w:w w:val="105"/>
                <w:sz w:val="20"/>
              </w:rPr>
              <w:t>Date</w:t>
            </w:r>
          </w:p>
        </w:tc>
        <w:tc>
          <w:tcPr>
            <w:tcW w:w="696" w:type="dxa"/>
            <w:tcBorders>
              <w:top w:val="single" w:sz="3" w:space="0" w:color="000000"/>
            </w:tcBorders>
          </w:tcPr>
          <w:p w:rsidR="00EA1FCB" w:rsidRDefault="00BF5CDA">
            <w:pPr>
              <w:pStyle w:val="TableParagraph"/>
              <w:ind w:left="72" w:right="73"/>
              <w:jc w:val="center"/>
              <w:rPr>
                <w:sz w:val="20"/>
              </w:rPr>
            </w:pPr>
            <w:r>
              <w:rPr>
                <w:w w:val="105"/>
                <w:sz w:val="20"/>
              </w:rPr>
              <w:t>Value</w:t>
            </w:r>
          </w:p>
        </w:tc>
        <w:tc>
          <w:tcPr>
            <w:tcW w:w="583" w:type="dxa"/>
            <w:vMerge/>
          </w:tcPr>
          <w:p w:rsidR="00EA1FCB" w:rsidRDefault="00EA1FCB"/>
        </w:tc>
        <w:tc>
          <w:tcPr>
            <w:tcW w:w="871" w:type="dxa"/>
            <w:vMerge/>
          </w:tcPr>
          <w:p w:rsidR="00EA1FCB" w:rsidRDefault="00EA1FCB"/>
        </w:tc>
        <w:tc>
          <w:tcPr>
            <w:tcW w:w="1039" w:type="dxa"/>
            <w:tcBorders>
              <w:top w:val="single" w:sz="3" w:space="0" w:color="000000"/>
            </w:tcBorders>
          </w:tcPr>
          <w:p w:rsidR="00EA1FCB" w:rsidRDefault="00BF5CDA">
            <w:pPr>
              <w:pStyle w:val="TableParagraph"/>
              <w:spacing w:line="247" w:lineRule="auto"/>
              <w:ind w:left="350" w:right="40" w:hanging="258"/>
              <w:rPr>
                <w:sz w:val="20"/>
              </w:rPr>
            </w:pPr>
            <w:r>
              <w:rPr>
                <w:sz w:val="20"/>
              </w:rPr>
              <w:t xml:space="preserve">Integrated </w:t>
            </w:r>
            <w:r>
              <w:rPr>
                <w:w w:val="105"/>
                <w:sz w:val="20"/>
              </w:rPr>
              <w:t>Tax</w:t>
            </w:r>
          </w:p>
        </w:tc>
        <w:tc>
          <w:tcPr>
            <w:tcW w:w="812" w:type="dxa"/>
            <w:tcBorders>
              <w:top w:val="single" w:sz="3" w:space="0" w:color="000000"/>
              <w:right w:val="single" w:sz="3" w:space="0" w:color="000000"/>
            </w:tcBorders>
          </w:tcPr>
          <w:p w:rsidR="00EA1FCB" w:rsidRDefault="00BF5CDA">
            <w:pPr>
              <w:pStyle w:val="TableParagraph"/>
              <w:spacing w:line="247" w:lineRule="auto"/>
              <w:ind w:left="239" w:hanging="144"/>
              <w:rPr>
                <w:sz w:val="20"/>
              </w:rPr>
            </w:pPr>
            <w:r>
              <w:rPr>
                <w:sz w:val="20"/>
              </w:rPr>
              <w:t xml:space="preserve">Central </w:t>
            </w:r>
            <w:r>
              <w:rPr>
                <w:w w:val="105"/>
                <w:sz w:val="20"/>
              </w:rPr>
              <w:t>Tax</w:t>
            </w:r>
          </w:p>
        </w:tc>
        <w:tc>
          <w:tcPr>
            <w:tcW w:w="862" w:type="dxa"/>
            <w:tcBorders>
              <w:top w:val="single" w:sz="3" w:space="0" w:color="000000"/>
              <w:left w:val="single" w:sz="3" w:space="0" w:color="000000"/>
              <w:right w:val="single" w:sz="3" w:space="0" w:color="000000"/>
            </w:tcBorders>
          </w:tcPr>
          <w:p w:rsidR="00EA1FCB" w:rsidRDefault="00BF5CDA">
            <w:pPr>
              <w:pStyle w:val="TableParagraph"/>
              <w:spacing w:line="247" w:lineRule="auto"/>
              <w:ind w:left="100" w:firstLine="62"/>
              <w:rPr>
                <w:sz w:val="20"/>
              </w:rPr>
            </w:pPr>
            <w:r>
              <w:rPr>
                <w:w w:val="105"/>
                <w:sz w:val="20"/>
              </w:rPr>
              <w:t>State / UT Tax</w:t>
            </w:r>
          </w:p>
        </w:tc>
        <w:tc>
          <w:tcPr>
            <w:tcW w:w="644" w:type="dxa"/>
            <w:tcBorders>
              <w:top w:val="single" w:sz="3" w:space="0" w:color="000000"/>
              <w:left w:val="single" w:sz="3" w:space="0" w:color="000000"/>
            </w:tcBorders>
          </w:tcPr>
          <w:p w:rsidR="00EA1FCB" w:rsidRDefault="00BF5CDA">
            <w:pPr>
              <w:pStyle w:val="TableParagraph"/>
              <w:ind w:left="45" w:right="47"/>
              <w:jc w:val="center"/>
              <w:rPr>
                <w:sz w:val="20"/>
              </w:rPr>
            </w:pPr>
            <w:r>
              <w:rPr>
                <w:w w:val="105"/>
                <w:sz w:val="20"/>
              </w:rPr>
              <w:t>Cess</w:t>
            </w:r>
          </w:p>
        </w:tc>
        <w:tc>
          <w:tcPr>
            <w:tcW w:w="1117" w:type="dxa"/>
            <w:vMerge/>
            <w:tcBorders>
              <w:right w:val="single" w:sz="3" w:space="0" w:color="000000"/>
            </w:tcBorders>
          </w:tcPr>
          <w:p w:rsidR="00EA1FCB" w:rsidRDefault="00EA1FCB"/>
        </w:tc>
      </w:tr>
      <w:tr w:rsidR="00EA1FCB">
        <w:trPr>
          <w:trHeight w:hRule="exact" w:val="301"/>
        </w:trPr>
        <w:tc>
          <w:tcPr>
            <w:tcW w:w="869" w:type="dxa"/>
            <w:tcBorders>
              <w:bottom w:val="single" w:sz="3" w:space="0" w:color="000000"/>
            </w:tcBorders>
          </w:tcPr>
          <w:p w:rsidR="00EA1FCB" w:rsidRDefault="00BF5CDA">
            <w:pPr>
              <w:pStyle w:val="TableParagraph"/>
              <w:ind w:right="1"/>
              <w:jc w:val="center"/>
              <w:rPr>
                <w:sz w:val="20"/>
              </w:rPr>
            </w:pPr>
            <w:r>
              <w:rPr>
                <w:w w:val="103"/>
                <w:sz w:val="20"/>
              </w:rPr>
              <w:t>1</w:t>
            </w:r>
          </w:p>
        </w:tc>
        <w:tc>
          <w:tcPr>
            <w:tcW w:w="509" w:type="dxa"/>
            <w:tcBorders>
              <w:bottom w:val="single" w:sz="3" w:space="0" w:color="000000"/>
            </w:tcBorders>
          </w:tcPr>
          <w:p w:rsidR="00EA1FCB" w:rsidRDefault="00BF5CDA">
            <w:pPr>
              <w:pStyle w:val="TableParagraph"/>
              <w:ind w:right="1"/>
              <w:jc w:val="center"/>
              <w:rPr>
                <w:sz w:val="20"/>
              </w:rPr>
            </w:pPr>
            <w:r>
              <w:rPr>
                <w:w w:val="103"/>
                <w:sz w:val="20"/>
              </w:rPr>
              <w:t>2</w:t>
            </w:r>
          </w:p>
        </w:tc>
        <w:tc>
          <w:tcPr>
            <w:tcW w:w="595" w:type="dxa"/>
            <w:tcBorders>
              <w:bottom w:val="single" w:sz="3" w:space="0" w:color="000000"/>
            </w:tcBorders>
          </w:tcPr>
          <w:p w:rsidR="00EA1FCB" w:rsidRDefault="00BF5CDA">
            <w:pPr>
              <w:pStyle w:val="TableParagraph"/>
              <w:ind w:right="4"/>
              <w:jc w:val="center"/>
              <w:rPr>
                <w:sz w:val="20"/>
              </w:rPr>
            </w:pPr>
            <w:r>
              <w:rPr>
                <w:w w:val="103"/>
                <w:sz w:val="20"/>
              </w:rPr>
              <w:t>3</w:t>
            </w:r>
          </w:p>
        </w:tc>
        <w:tc>
          <w:tcPr>
            <w:tcW w:w="696" w:type="dxa"/>
            <w:tcBorders>
              <w:bottom w:val="single" w:sz="3" w:space="0" w:color="000000"/>
            </w:tcBorders>
          </w:tcPr>
          <w:p w:rsidR="00EA1FCB" w:rsidRDefault="00BF5CDA">
            <w:pPr>
              <w:pStyle w:val="TableParagraph"/>
              <w:ind w:right="1"/>
              <w:jc w:val="center"/>
              <w:rPr>
                <w:sz w:val="20"/>
              </w:rPr>
            </w:pPr>
            <w:r>
              <w:rPr>
                <w:w w:val="103"/>
                <w:sz w:val="20"/>
              </w:rPr>
              <w:t>4</w:t>
            </w:r>
          </w:p>
        </w:tc>
        <w:tc>
          <w:tcPr>
            <w:tcW w:w="583" w:type="dxa"/>
            <w:tcBorders>
              <w:bottom w:val="single" w:sz="3" w:space="0" w:color="000000"/>
            </w:tcBorders>
          </w:tcPr>
          <w:p w:rsidR="00EA1FCB" w:rsidRDefault="00BF5CDA">
            <w:pPr>
              <w:pStyle w:val="TableParagraph"/>
              <w:jc w:val="center"/>
              <w:rPr>
                <w:sz w:val="20"/>
              </w:rPr>
            </w:pPr>
            <w:r>
              <w:rPr>
                <w:w w:val="103"/>
                <w:sz w:val="20"/>
              </w:rPr>
              <w:t>5</w:t>
            </w:r>
          </w:p>
        </w:tc>
        <w:tc>
          <w:tcPr>
            <w:tcW w:w="871" w:type="dxa"/>
            <w:tcBorders>
              <w:bottom w:val="single" w:sz="3" w:space="0" w:color="000000"/>
            </w:tcBorders>
          </w:tcPr>
          <w:p w:rsidR="00EA1FCB" w:rsidRDefault="00BF5CDA">
            <w:pPr>
              <w:pStyle w:val="TableParagraph"/>
              <w:ind w:right="2"/>
              <w:jc w:val="center"/>
              <w:rPr>
                <w:sz w:val="20"/>
              </w:rPr>
            </w:pPr>
            <w:r>
              <w:rPr>
                <w:w w:val="103"/>
                <w:sz w:val="20"/>
              </w:rPr>
              <w:t>6</w:t>
            </w:r>
          </w:p>
        </w:tc>
        <w:tc>
          <w:tcPr>
            <w:tcW w:w="1039" w:type="dxa"/>
            <w:tcBorders>
              <w:bottom w:val="single" w:sz="3" w:space="0" w:color="000000"/>
            </w:tcBorders>
          </w:tcPr>
          <w:p w:rsidR="00EA1FCB" w:rsidRDefault="00BF5CDA">
            <w:pPr>
              <w:pStyle w:val="TableParagraph"/>
              <w:ind w:right="2"/>
              <w:jc w:val="center"/>
              <w:rPr>
                <w:sz w:val="20"/>
              </w:rPr>
            </w:pPr>
            <w:r>
              <w:rPr>
                <w:w w:val="103"/>
                <w:sz w:val="20"/>
              </w:rPr>
              <w:t>7</w:t>
            </w:r>
          </w:p>
        </w:tc>
        <w:tc>
          <w:tcPr>
            <w:tcW w:w="812" w:type="dxa"/>
            <w:tcBorders>
              <w:bottom w:val="single" w:sz="3" w:space="0" w:color="000000"/>
              <w:right w:val="single" w:sz="3" w:space="0" w:color="000000"/>
            </w:tcBorders>
          </w:tcPr>
          <w:p w:rsidR="00EA1FCB" w:rsidRDefault="00BF5CDA">
            <w:pPr>
              <w:pStyle w:val="TableParagraph"/>
              <w:jc w:val="center"/>
              <w:rPr>
                <w:sz w:val="20"/>
              </w:rPr>
            </w:pPr>
            <w:r>
              <w:rPr>
                <w:w w:val="103"/>
                <w:sz w:val="20"/>
              </w:rPr>
              <w:t>8</w:t>
            </w:r>
          </w:p>
        </w:tc>
        <w:tc>
          <w:tcPr>
            <w:tcW w:w="862" w:type="dxa"/>
            <w:tcBorders>
              <w:left w:val="single" w:sz="3" w:space="0" w:color="000000"/>
              <w:bottom w:val="single" w:sz="3" w:space="0" w:color="000000"/>
              <w:right w:val="single" w:sz="3" w:space="0" w:color="000000"/>
            </w:tcBorders>
          </w:tcPr>
          <w:p w:rsidR="00EA1FCB" w:rsidRDefault="00BF5CDA">
            <w:pPr>
              <w:pStyle w:val="TableParagraph"/>
              <w:ind w:right="4"/>
              <w:jc w:val="center"/>
              <w:rPr>
                <w:sz w:val="20"/>
              </w:rPr>
            </w:pPr>
            <w:r>
              <w:rPr>
                <w:w w:val="103"/>
                <w:sz w:val="20"/>
              </w:rPr>
              <w:t>9</w:t>
            </w:r>
          </w:p>
        </w:tc>
        <w:tc>
          <w:tcPr>
            <w:tcW w:w="644" w:type="dxa"/>
            <w:tcBorders>
              <w:left w:val="single" w:sz="3" w:space="0" w:color="000000"/>
              <w:bottom w:val="single" w:sz="3" w:space="0" w:color="000000"/>
            </w:tcBorders>
          </w:tcPr>
          <w:p w:rsidR="00EA1FCB" w:rsidRDefault="00BF5CDA">
            <w:pPr>
              <w:pStyle w:val="TableParagraph"/>
              <w:ind w:left="47" w:right="47"/>
              <w:jc w:val="center"/>
              <w:rPr>
                <w:sz w:val="20"/>
              </w:rPr>
            </w:pPr>
            <w:r>
              <w:rPr>
                <w:w w:val="105"/>
                <w:sz w:val="20"/>
              </w:rPr>
              <w:t>10</w:t>
            </w:r>
          </w:p>
        </w:tc>
        <w:tc>
          <w:tcPr>
            <w:tcW w:w="1117" w:type="dxa"/>
            <w:tcBorders>
              <w:bottom w:val="single" w:sz="3" w:space="0" w:color="000000"/>
              <w:right w:val="single" w:sz="3" w:space="0" w:color="000000"/>
            </w:tcBorders>
          </w:tcPr>
          <w:p w:rsidR="00EA1FCB" w:rsidRDefault="00BF5CDA">
            <w:pPr>
              <w:pStyle w:val="TableParagraph"/>
              <w:ind w:left="428" w:right="429"/>
              <w:jc w:val="center"/>
              <w:rPr>
                <w:sz w:val="20"/>
              </w:rPr>
            </w:pPr>
            <w:r>
              <w:rPr>
                <w:w w:val="105"/>
                <w:sz w:val="20"/>
              </w:rPr>
              <w:t>11</w:t>
            </w:r>
          </w:p>
        </w:tc>
      </w:tr>
      <w:tr w:rsidR="00EA1FCB">
        <w:trPr>
          <w:trHeight w:hRule="exact" w:val="486"/>
        </w:trPr>
        <w:tc>
          <w:tcPr>
            <w:tcW w:w="8598" w:type="dxa"/>
            <w:gridSpan w:val="11"/>
            <w:tcBorders>
              <w:top w:val="single" w:sz="3" w:space="0" w:color="000000"/>
              <w:right w:val="single" w:sz="3" w:space="0" w:color="000000"/>
            </w:tcBorders>
          </w:tcPr>
          <w:p w:rsidR="00EA1FCB" w:rsidRDefault="00BF5CDA">
            <w:pPr>
              <w:pStyle w:val="TableParagraph"/>
              <w:tabs>
                <w:tab w:val="left" w:pos="609"/>
              </w:tabs>
              <w:spacing w:line="249" w:lineRule="auto"/>
              <w:ind w:left="98" w:right="671"/>
              <w:rPr>
                <w:sz w:val="20"/>
              </w:rPr>
            </w:pPr>
            <w:r>
              <w:rPr>
                <w:w w:val="105"/>
                <w:sz w:val="20"/>
              </w:rPr>
              <w:t>4A.</w:t>
            </w:r>
            <w:r>
              <w:rPr>
                <w:w w:val="105"/>
                <w:sz w:val="20"/>
              </w:rPr>
              <w:tab/>
              <w:t>Supplies</w:t>
            </w:r>
            <w:r>
              <w:rPr>
                <w:spacing w:val="-11"/>
                <w:w w:val="105"/>
                <w:sz w:val="20"/>
              </w:rPr>
              <w:t xml:space="preserve"> </w:t>
            </w:r>
            <w:r>
              <w:rPr>
                <w:w w:val="105"/>
                <w:sz w:val="20"/>
              </w:rPr>
              <w:t>other</w:t>
            </w:r>
            <w:r>
              <w:rPr>
                <w:spacing w:val="-9"/>
                <w:w w:val="105"/>
                <w:sz w:val="20"/>
              </w:rPr>
              <w:t xml:space="preserve"> </w:t>
            </w:r>
            <w:r>
              <w:rPr>
                <w:w w:val="105"/>
                <w:sz w:val="20"/>
              </w:rPr>
              <w:t>than</w:t>
            </w:r>
            <w:r>
              <w:rPr>
                <w:spacing w:val="-10"/>
                <w:w w:val="105"/>
                <w:sz w:val="20"/>
              </w:rPr>
              <w:t xml:space="preserve"> </w:t>
            </w:r>
            <w:r>
              <w:rPr>
                <w:w w:val="105"/>
                <w:sz w:val="20"/>
              </w:rPr>
              <w:t xml:space="preserve">those </w:t>
            </w:r>
            <w:r>
              <w:rPr>
                <w:spacing w:val="21"/>
                <w:w w:val="105"/>
                <w:sz w:val="20"/>
              </w:rPr>
              <w:t xml:space="preserve"> </w:t>
            </w:r>
            <w:r>
              <w:rPr>
                <w:w w:val="105"/>
                <w:sz w:val="20"/>
              </w:rPr>
              <w:t>(i)</w:t>
            </w:r>
            <w:r>
              <w:rPr>
                <w:spacing w:val="-9"/>
                <w:w w:val="105"/>
                <w:sz w:val="20"/>
              </w:rPr>
              <w:t xml:space="preserve"> </w:t>
            </w:r>
            <w:r>
              <w:rPr>
                <w:w w:val="105"/>
                <w:sz w:val="20"/>
              </w:rPr>
              <w:t>attracting</w:t>
            </w:r>
            <w:r>
              <w:rPr>
                <w:spacing w:val="-12"/>
                <w:w w:val="105"/>
                <w:sz w:val="20"/>
              </w:rPr>
              <w:t xml:space="preserve"> </w:t>
            </w:r>
            <w:r>
              <w:rPr>
                <w:w w:val="105"/>
                <w:sz w:val="20"/>
              </w:rPr>
              <w:t>reverse</w:t>
            </w:r>
            <w:r>
              <w:rPr>
                <w:spacing w:val="-11"/>
                <w:w w:val="105"/>
                <w:sz w:val="20"/>
              </w:rPr>
              <w:t xml:space="preserve"> </w:t>
            </w:r>
            <w:r>
              <w:rPr>
                <w:w w:val="105"/>
                <w:sz w:val="20"/>
              </w:rPr>
              <w:t>charge</w:t>
            </w:r>
            <w:r>
              <w:rPr>
                <w:spacing w:val="-11"/>
                <w:w w:val="105"/>
                <w:sz w:val="20"/>
              </w:rPr>
              <w:t xml:space="preserve"> </w:t>
            </w:r>
            <w:r>
              <w:rPr>
                <w:w w:val="105"/>
                <w:sz w:val="20"/>
              </w:rPr>
              <w:t>and</w:t>
            </w:r>
            <w:r>
              <w:rPr>
                <w:spacing w:val="-11"/>
                <w:w w:val="105"/>
                <w:sz w:val="20"/>
              </w:rPr>
              <w:t xml:space="preserve"> </w:t>
            </w:r>
            <w:r>
              <w:rPr>
                <w:w w:val="105"/>
                <w:sz w:val="20"/>
              </w:rPr>
              <w:t>(ii)</w:t>
            </w:r>
            <w:r>
              <w:rPr>
                <w:spacing w:val="-9"/>
                <w:w w:val="105"/>
                <w:sz w:val="20"/>
              </w:rPr>
              <w:t xml:space="preserve"> </w:t>
            </w:r>
            <w:r>
              <w:rPr>
                <w:w w:val="105"/>
                <w:sz w:val="20"/>
              </w:rPr>
              <w:t>supplies</w:t>
            </w:r>
            <w:r>
              <w:rPr>
                <w:spacing w:val="-11"/>
                <w:w w:val="105"/>
                <w:sz w:val="20"/>
              </w:rPr>
              <w:t xml:space="preserve"> </w:t>
            </w:r>
            <w:r>
              <w:rPr>
                <w:w w:val="105"/>
                <w:sz w:val="20"/>
              </w:rPr>
              <w:t>made</w:t>
            </w:r>
            <w:r>
              <w:rPr>
                <w:spacing w:val="-12"/>
                <w:w w:val="105"/>
                <w:sz w:val="20"/>
              </w:rPr>
              <w:t xml:space="preserve"> </w:t>
            </w:r>
            <w:r>
              <w:rPr>
                <w:w w:val="105"/>
                <w:sz w:val="20"/>
              </w:rPr>
              <w:t>through</w:t>
            </w:r>
            <w:r>
              <w:rPr>
                <w:spacing w:val="-10"/>
                <w:w w:val="105"/>
                <w:sz w:val="20"/>
              </w:rPr>
              <w:t xml:space="preserve"> </w:t>
            </w:r>
            <w:r>
              <w:rPr>
                <w:w w:val="105"/>
                <w:sz w:val="20"/>
              </w:rPr>
              <w:t>e-</w:t>
            </w:r>
            <w:r>
              <w:rPr>
                <w:w w:val="103"/>
                <w:sz w:val="20"/>
              </w:rPr>
              <w:t xml:space="preserve"> </w:t>
            </w:r>
            <w:r>
              <w:rPr>
                <w:w w:val="105"/>
                <w:sz w:val="20"/>
              </w:rPr>
              <w:t>commerce</w:t>
            </w:r>
            <w:r>
              <w:rPr>
                <w:spacing w:val="-35"/>
                <w:w w:val="105"/>
                <w:sz w:val="20"/>
              </w:rPr>
              <w:t xml:space="preserve"> </w:t>
            </w:r>
            <w:r>
              <w:rPr>
                <w:w w:val="105"/>
                <w:sz w:val="20"/>
              </w:rPr>
              <w:t>operator</w:t>
            </w:r>
          </w:p>
        </w:tc>
      </w:tr>
      <w:tr w:rsidR="00EA1FCB">
        <w:trPr>
          <w:trHeight w:hRule="exact" w:val="242"/>
        </w:trPr>
        <w:tc>
          <w:tcPr>
            <w:tcW w:w="869" w:type="dxa"/>
            <w:vMerge w:val="restart"/>
          </w:tcPr>
          <w:p w:rsidR="00EA1FCB" w:rsidRDefault="00EA1FCB"/>
        </w:tc>
        <w:tc>
          <w:tcPr>
            <w:tcW w:w="509" w:type="dxa"/>
            <w:vMerge w:val="restart"/>
          </w:tcPr>
          <w:p w:rsidR="00EA1FCB" w:rsidRDefault="00EA1FCB"/>
        </w:tc>
        <w:tc>
          <w:tcPr>
            <w:tcW w:w="595" w:type="dxa"/>
            <w:vMerge w:val="restart"/>
          </w:tcPr>
          <w:p w:rsidR="00EA1FCB" w:rsidRDefault="00EA1FCB"/>
        </w:tc>
        <w:tc>
          <w:tcPr>
            <w:tcW w:w="696" w:type="dxa"/>
            <w:vMerge w:val="restart"/>
          </w:tcPr>
          <w:p w:rsidR="00EA1FCB" w:rsidRDefault="00EA1FCB"/>
        </w:tc>
        <w:tc>
          <w:tcPr>
            <w:tcW w:w="583" w:type="dxa"/>
          </w:tcPr>
          <w:p w:rsidR="00EA1FCB" w:rsidRDefault="00EA1FCB"/>
        </w:tc>
        <w:tc>
          <w:tcPr>
            <w:tcW w:w="871" w:type="dxa"/>
          </w:tcPr>
          <w:p w:rsidR="00EA1FCB" w:rsidRDefault="00EA1FCB"/>
        </w:tc>
        <w:tc>
          <w:tcPr>
            <w:tcW w:w="1039" w:type="dxa"/>
          </w:tcPr>
          <w:p w:rsidR="00EA1FCB" w:rsidRDefault="00EA1FCB"/>
        </w:tc>
        <w:tc>
          <w:tcPr>
            <w:tcW w:w="812" w:type="dxa"/>
            <w:tcBorders>
              <w:right w:val="single" w:sz="3" w:space="0" w:color="000000"/>
            </w:tcBorders>
          </w:tcPr>
          <w:p w:rsidR="00EA1FCB" w:rsidRDefault="00EA1FCB"/>
        </w:tc>
        <w:tc>
          <w:tcPr>
            <w:tcW w:w="862" w:type="dxa"/>
            <w:tcBorders>
              <w:left w:val="single" w:sz="3" w:space="0" w:color="000000"/>
              <w:right w:val="single" w:sz="3" w:space="0" w:color="000000"/>
            </w:tcBorders>
          </w:tcPr>
          <w:p w:rsidR="00EA1FCB" w:rsidRDefault="00EA1FCB"/>
        </w:tc>
        <w:tc>
          <w:tcPr>
            <w:tcW w:w="644" w:type="dxa"/>
            <w:tcBorders>
              <w:left w:val="single" w:sz="3" w:space="0" w:color="000000"/>
            </w:tcBorders>
          </w:tcPr>
          <w:p w:rsidR="00EA1FCB" w:rsidRDefault="00EA1FCB"/>
        </w:tc>
        <w:tc>
          <w:tcPr>
            <w:tcW w:w="1117" w:type="dxa"/>
            <w:tcBorders>
              <w:right w:val="single" w:sz="3" w:space="0" w:color="000000"/>
            </w:tcBorders>
          </w:tcPr>
          <w:p w:rsidR="00EA1FCB" w:rsidRDefault="00EA1FCB"/>
        </w:tc>
      </w:tr>
      <w:tr w:rsidR="00EA1FCB">
        <w:trPr>
          <w:trHeight w:hRule="exact" w:val="242"/>
        </w:trPr>
        <w:tc>
          <w:tcPr>
            <w:tcW w:w="869" w:type="dxa"/>
            <w:vMerge/>
          </w:tcPr>
          <w:p w:rsidR="00EA1FCB" w:rsidRDefault="00EA1FCB"/>
        </w:tc>
        <w:tc>
          <w:tcPr>
            <w:tcW w:w="509" w:type="dxa"/>
            <w:vMerge/>
          </w:tcPr>
          <w:p w:rsidR="00EA1FCB" w:rsidRDefault="00EA1FCB"/>
        </w:tc>
        <w:tc>
          <w:tcPr>
            <w:tcW w:w="595" w:type="dxa"/>
            <w:vMerge/>
          </w:tcPr>
          <w:p w:rsidR="00EA1FCB" w:rsidRDefault="00EA1FCB"/>
        </w:tc>
        <w:tc>
          <w:tcPr>
            <w:tcW w:w="696" w:type="dxa"/>
            <w:vMerge/>
          </w:tcPr>
          <w:p w:rsidR="00EA1FCB" w:rsidRDefault="00EA1FCB"/>
        </w:tc>
        <w:tc>
          <w:tcPr>
            <w:tcW w:w="583" w:type="dxa"/>
          </w:tcPr>
          <w:p w:rsidR="00EA1FCB" w:rsidRDefault="00EA1FCB"/>
        </w:tc>
        <w:tc>
          <w:tcPr>
            <w:tcW w:w="871" w:type="dxa"/>
          </w:tcPr>
          <w:p w:rsidR="00EA1FCB" w:rsidRDefault="00EA1FCB"/>
        </w:tc>
        <w:tc>
          <w:tcPr>
            <w:tcW w:w="1039" w:type="dxa"/>
          </w:tcPr>
          <w:p w:rsidR="00EA1FCB" w:rsidRDefault="00EA1FCB"/>
        </w:tc>
        <w:tc>
          <w:tcPr>
            <w:tcW w:w="812" w:type="dxa"/>
            <w:tcBorders>
              <w:right w:val="single" w:sz="3" w:space="0" w:color="000000"/>
            </w:tcBorders>
          </w:tcPr>
          <w:p w:rsidR="00EA1FCB" w:rsidRDefault="00EA1FCB"/>
        </w:tc>
        <w:tc>
          <w:tcPr>
            <w:tcW w:w="862" w:type="dxa"/>
            <w:tcBorders>
              <w:left w:val="single" w:sz="3" w:space="0" w:color="000000"/>
              <w:right w:val="single" w:sz="3" w:space="0" w:color="000000"/>
            </w:tcBorders>
          </w:tcPr>
          <w:p w:rsidR="00EA1FCB" w:rsidRDefault="00EA1FCB"/>
        </w:tc>
        <w:tc>
          <w:tcPr>
            <w:tcW w:w="644" w:type="dxa"/>
            <w:tcBorders>
              <w:left w:val="single" w:sz="3" w:space="0" w:color="000000"/>
            </w:tcBorders>
          </w:tcPr>
          <w:p w:rsidR="00EA1FCB" w:rsidRDefault="00EA1FCB"/>
        </w:tc>
        <w:tc>
          <w:tcPr>
            <w:tcW w:w="1117" w:type="dxa"/>
            <w:tcBorders>
              <w:right w:val="single" w:sz="3" w:space="0" w:color="000000"/>
            </w:tcBorders>
          </w:tcPr>
          <w:p w:rsidR="00EA1FCB" w:rsidRDefault="00EA1FCB"/>
        </w:tc>
      </w:tr>
      <w:tr w:rsidR="00EA1FCB">
        <w:trPr>
          <w:trHeight w:hRule="exact" w:val="362"/>
        </w:trPr>
        <w:tc>
          <w:tcPr>
            <w:tcW w:w="8598" w:type="dxa"/>
            <w:gridSpan w:val="11"/>
            <w:tcBorders>
              <w:right w:val="single" w:sz="3" w:space="0" w:color="000000"/>
            </w:tcBorders>
          </w:tcPr>
          <w:p w:rsidR="00EA1FCB" w:rsidRDefault="00BF5CDA">
            <w:pPr>
              <w:pStyle w:val="TableParagraph"/>
              <w:spacing w:before="58"/>
              <w:ind w:left="98" w:right="671"/>
              <w:rPr>
                <w:sz w:val="20"/>
              </w:rPr>
            </w:pPr>
            <w:r>
              <w:rPr>
                <w:w w:val="105"/>
                <w:sz w:val="20"/>
              </w:rPr>
              <w:t>4B.  Supplies attracting tax on reverse charge basis</w:t>
            </w:r>
          </w:p>
        </w:tc>
      </w:tr>
      <w:tr w:rsidR="00EA1FCB">
        <w:trPr>
          <w:trHeight w:hRule="exact" w:val="245"/>
        </w:trPr>
        <w:tc>
          <w:tcPr>
            <w:tcW w:w="869" w:type="dxa"/>
            <w:vMerge w:val="restart"/>
          </w:tcPr>
          <w:p w:rsidR="00EA1FCB" w:rsidRDefault="00EA1FCB"/>
        </w:tc>
        <w:tc>
          <w:tcPr>
            <w:tcW w:w="509" w:type="dxa"/>
            <w:vMerge w:val="restart"/>
          </w:tcPr>
          <w:p w:rsidR="00EA1FCB" w:rsidRDefault="00EA1FCB"/>
        </w:tc>
        <w:tc>
          <w:tcPr>
            <w:tcW w:w="595" w:type="dxa"/>
            <w:vMerge w:val="restart"/>
          </w:tcPr>
          <w:p w:rsidR="00EA1FCB" w:rsidRDefault="00EA1FCB"/>
        </w:tc>
        <w:tc>
          <w:tcPr>
            <w:tcW w:w="696" w:type="dxa"/>
            <w:vMerge w:val="restart"/>
          </w:tcPr>
          <w:p w:rsidR="00EA1FCB" w:rsidRDefault="00EA1FCB"/>
        </w:tc>
        <w:tc>
          <w:tcPr>
            <w:tcW w:w="583" w:type="dxa"/>
          </w:tcPr>
          <w:p w:rsidR="00EA1FCB" w:rsidRDefault="00EA1FCB"/>
        </w:tc>
        <w:tc>
          <w:tcPr>
            <w:tcW w:w="871" w:type="dxa"/>
          </w:tcPr>
          <w:p w:rsidR="00EA1FCB" w:rsidRDefault="00EA1FCB"/>
        </w:tc>
        <w:tc>
          <w:tcPr>
            <w:tcW w:w="1039" w:type="dxa"/>
          </w:tcPr>
          <w:p w:rsidR="00EA1FCB" w:rsidRDefault="00EA1FCB"/>
        </w:tc>
        <w:tc>
          <w:tcPr>
            <w:tcW w:w="812" w:type="dxa"/>
            <w:tcBorders>
              <w:right w:val="single" w:sz="3" w:space="0" w:color="000000"/>
            </w:tcBorders>
          </w:tcPr>
          <w:p w:rsidR="00EA1FCB" w:rsidRDefault="00EA1FCB"/>
        </w:tc>
        <w:tc>
          <w:tcPr>
            <w:tcW w:w="862" w:type="dxa"/>
            <w:tcBorders>
              <w:left w:val="single" w:sz="3" w:space="0" w:color="000000"/>
              <w:right w:val="single" w:sz="3" w:space="0" w:color="000000"/>
            </w:tcBorders>
          </w:tcPr>
          <w:p w:rsidR="00EA1FCB" w:rsidRDefault="00EA1FCB"/>
        </w:tc>
        <w:tc>
          <w:tcPr>
            <w:tcW w:w="644" w:type="dxa"/>
            <w:tcBorders>
              <w:left w:val="single" w:sz="3" w:space="0" w:color="000000"/>
            </w:tcBorders>
          </w:tcPr>
          <w:p w:rsidR="00EA1FCB" w:rsidRDefault="00EA1FCB"/>
        </w:tc>
        <w:tc>
          <w:tcPr>
            <w:tcW w:w="1117" w:type="dxa"/>
            <w:tcBorders>
              <w:right w:val="single" w:sz="3" w:space="0" w:color="000000"/>
            </w:tcBorders>
          </w:tcPr>
          <w:p w:rsidR="00EA1FCB" w:rsidRDefault="00EA1FCB"/>
        </w:tc>
      </w:tr>
      <w:tr w:rsidR="00EA1FCB">
        <w:trPr>
          <w:trHeight w:hRule="exact" w:val="240"/>
        </w:trPr>
        <w:tc>
          <w:tcPr>
            <w:tcW w:w="869" w:type="dxa"/>
            <w:vMerge/>
          </w:tcPr>
          <w:p w:rsidR="00EA1FCB" w:rsidRDefault="00EA1FCB"/>
        </w:tc>
        <w:tc>
          <w:tcPr>
            <w:tcW w:w="509" w:type="dxa"/>
            <w:vMerge/>
          </w:tcPr>
          <w:p w:rsidR="00EA1FCB" w:rsidRDefault="00EA1FCB"/>
        </w:tc>
        <w:tc>
          <w:tcPr>
            <w:tcW w:w="595" w:type="dxa"/>
            <w:vMerge/>
          </w:tcPr>
          <w:p w:rsidR="00EA1FCB" w:rsidRDefault="00EA1FCB"/>
        </w:tc>
        <w:tc>
          <w:tcPr>
            <w:tcW w:w="696" w:type="dxa"/>
            <w:vMerge/>
          </w:tcPr>
          <w:p w:rsidR="00EA1FCB" w:rsidRDefault="00EA1FCB"/>
        </w:tc>
        <w:tc>
          <w:tcPr>
            <w:tcW w:w="583" w:type="dxa"/>
          </w:tcPr>
          <w:p w:rsidR="00EA1FCB" w:rsidRDefault="00EA1FCB"/>
        </w:tc>
        <w:tc>
          <w:tcPr>
            <w:tcW w:w="871" w:type="dxa"/>
          </w:tcPr>
          <w:p w:rsidR="00EA1FCB" w:rsidRDefault="00EA1FCB"/>
        </w:tc>
        <w:tc>
          <w:tcPr>
            <w:tcW w:w="1039" w:type="dxa"/>
          </w:tcPr>
          <w:p w:rsidR="00EA1FCB" w:rsidRDefault="00EA1FCB"/>
        </w:tc>
        <w:tc>
          <w:tcPr>
            <w:tcW w:w="812" w:type="dxa"/>
            <w:tcBorders>
              <w:right w:val="single" w:sz="3" w:space="0" w:color="000000"/>
            </w:tcBorders>
          </w:tcPr>
          <w:p w:rsidR="00EA1FCB" w:rsidRDefault="00EA1FCB"/>
        </w:tc>
        <w:tc>
          <w:tcPr>
            <w:tcW w:w="862" w:type="dxa"/>
            <w:tcBorders>
              <w:left w:val="single" w:sz="3" w:space="0" w:color="000000"/>
              <w:right w:val="single" w:sz="3" w:space="0" w:color="000000"/>
            </w:tcBorders>
          </w:tcPr>
          <w:p w:rsidR="00EA1FCB" w:rsidRDefault="00EA1FCB"/>
        </w:tc>
        <w:tc>
          <w:tcPr>
            <w:tcW w:w="644" w:type="dxa"/>
            <w:tcBorders>
              <w:left w:val="single" w:sz="3" w:space="0" w:color="000000"/>
            </w:tcBorders>
          </w:tcPr>
          <w:p w:rsidR="00EA1FCB" w:rsidRDefault="00EA1FCB"/>
        </w:tc>
        <w:tc>
          <w:tcPr>
            <w:tcW w:w="1117" w:type="dxa"/>
            <w:tcBorders>
              <w:right w:val="single" w:sz="3" w:space="0" w:color="000000"/>
            </w:tcBorders>
          </w:tcPr>
          <w:p w:rsidR="00EA1FCB" w:rsidRDefault="00EA1FCB"/>
        </w:tc>
      </w:tr>
      <w:tr w:rsidR="00EA1FCB">
        <w:trPr>
          <w:trHeight w:hRule="exact" w:val="366"/>
        </w:trPr>
        <w:tc>
          <w:tcPr>
            <w:tcW w:w="8598" w:type="dxa"/>
            <w:gridSpan w:val="11"/>
            <w:tcBorders>
              <w:bottom w:val="single" w:sz="3" w:space="0" w:color="000000"/>
              <w:right w:val="single" w:sz="3" w:space="0" w:color="000000"/>
            </w:tcBorders>
          </w:tcPr>
          <w:p w:rsidR="00EA1FCB" w:rsidRDefault="00BF5CDA">
            <w:pPr>
              <w:pStyle w:val="TableParagraph"/>
              <w:tabs>
                <w:tab w:val="left" w:pos="598"/>
              </w:tabs>
              <w:spacing w:before="60"/>
              <w:ind w:left="98" w:right="671"/>
              <w:rPr>
                <w:sz w:val="20"/>
              </w:rPr>
            </w:pPr>
            <w:r>
              <w:rPr>
                <w:w w:val="105"/>
                <w:sz w:val="20"/>
              </w:rPr>
              <w:t>4C.</w:t>
            </w:r>
            <w:r>
              <w:rPr>
                <w:w w:val="105"/>
                <w:sz w:val="20"/>
              </w:rPr>
              <w:tab/>
              <w:t>Supplies</w:t>
            </w:r>
            <w:r>
              <w:rPr>
                <w:spacing w:val="-15"/>
                <w:w w:val="105"/>
                <w:sz w:val="20"/>
              </w:rPr>
              <w:t xml:space="preserve"> </w:t>
            </w:r>
            <w:r>
              <w:rPr>
                <w:w w:val="105"/>
                <w:sz w:val="20"/>
              </w:rPr>
              <w:t>made</w:t>
            </w:r>
            <w:r>
              <w:rPr>
                <w:spacing w:val="-17"/>
                <w:w w:val="105"/>
                <w:sz w:val="20"/>
              </w:rPr>
              <w:t xml:space="preserve"> </w:t>
            </w:r>
            <w:r>
              <w:rPr>
                <w:w w:val="105"/>
                <w:sz w:val="20"/>
              </w:rPr>
              <w:t>through</w:t>
            </w:r>
            <w:r>
              <w:rPr>
                <w:spacing w:val="-14"/>
                <w:w w:val="105"/>
                <w:sz w:val="20"/>
              </w:rPr>
              <w:t xml:space="preserve"> </w:t>
            </w:r>
            <w:r>
              <w:rPr>
                <w:w w:val="105"/>
                <w:sz w:val="20"/>
              </w:rPr>
              <w:t>e-commerce</w:t>
            </w:r>
            <w:r>
              <w:rPr>
                <w:spacing w:val="-14"/>
                <w:w w:val="105"/>
                <w:sz w:val="20"/>
              </w:rPr>
              <w:t xml:space="preserve"> </w:t>
            </w:r>
            <w:r>
              <w:rPr>
                <w:w w:val="105"/>
                <w:sz w:val="20"/>
              </w:rPr>
              <w:t>operator</w:t>
            </w:r>
            <w:r>
              <w:rPr>
                <w:spacing w:val="-14"/>
                <w:w w:val="105"/>
                <w:sz w:val="20"/>
              </w:rPr>
              <w:t xml:space="preserve"> </w:t>
            </w:r>
            <w:r>
              <w:rPr>
                <w:w w:val="105"/>
                <w:sz w:val="20"/>
              </w:rPr>
              <w:t>attracting</w:t>
            </w:r>
            <w:r>
              <w:rPr>
                <w:spacing w:val="-17"/>
                <w:w w:val="105"/>
                <w:sz w:val="20"/>
              </w:rPr>
              <w:t xml:space="preserve"> </w:t>
            </w:r>
            <w:r>
              <w:rPr>
                <w:w w:val="105"/>
                <w:sz w:val="20"/>
              </w:rPr>
              <w:t>TCS</w:t>
            </w:r>
            <w:r>
              <w:rPr>
                <w:spacing w:val="-13"/>
                <w:w w:val="105"/>
                <w:sz w:val="20"/>
              </w:rPr>
              <w:t xml:space="preserve"> </w:t>
            </w:r>
            <w:r>
              <w:rPr>
                <w:w w:val="105"/>
                <w:sz w:val="20"/>
              </w:rPr>
              <w:t>(operator</w:t>
            </w:r>
            <w:r>
              <w:rPr>
                <w:spacing w:val="-14"/>
                <w:w w:val="105"/>
                <w:sz w:val="20"/>
              </w:rPr>
              <w:t xml:space="preserve"> </w:t>
            </w:r>
            <w:r>
              <w:rPr>
                <w:w w:val="105"/>
                <w:sz w:val="20"/>
              </w:rPr>
              <w:t>wise,</w:t>
            </w:r>
            <w:r>
              <w:rPr>
                <w:spacing w:val="-14"/>
                <w:w w:val="105"/>
                <w:sz w:val="20"/>
              </w:rPr>
              <w:t xml:space="preserve"> </w:t>
            </w:r>
            <w:r>
              <w:rPr>
                <w:w w:val="105"/>
                <w:sz w:val="20"/>
              </w:rPr>
              <w:t>rate</w:t>
            </w:r>
            <w:r>
              <w:rPr>
                <w:spacing w:val="-17"/>
                <w:w w:val="105"/>
                <w:sz w:val="20"/>
              </w:rPr>
              <w:t xml:space="preserve"> </w:t>
            </w:r>
            <w:r>
              <w:rPr>
                <w:w w:val="105"/>
                <w:sz w:val="20"/>
              </w:rPr>
              <w:t>wise)</w:t>
            </w:r>
          </w:p>
        </w:tc>
      </w:tr>
      <w:tr w:rsidR="00EA1FCB">
        <w:trPr>
          <w:trHeight w:hRule="exact" w:val="421"/>
        </w:trPr>
        <w:tc>
          <w:tcPr>
            <w:tcW w:w="3252" w:type="dxa"/>
            <w:gridSpan w:val="5"/>
            <w:tcBorders>
              <w:top w:val="single" w:sz="3" w:space="0" w:color="000000"/>
            </w:tcBorders>
          </w:tcPr>
          <w:p w:rsidR="00EA1FCB" w:rsidRDefault="00BF5CDA">
            <w:pPr>
              <w:pStyle w:val="TableParagraph"/>
              <w:spacing w:before="89"/>
              <w:ind w:left="98"/>
              <w:rPr>
                <w:sz w:val="20"/>
              </w:rPr>
            </w:pPr>
            <w:r>
              <w:rPr>
                <w:w w:val="105"/>
                <w:sz w:val="20"/>
              </w:rPr>
              <w:t>GSTIN of e-commerce operator</w:t>
            </w:r>
          </w:p>
        </w:tc>
        <w:tc>
          <w:tcPr>
            <w:tcW w:w="5346" w:type="dxa"/>
            <w:gridSpan w:val="6"/>
            <w:tcBorders>
              <w:top w:val="single" w:sz="3" w:space="0" w:color="000000"/>
              <w:right w:val="single" w:sz="3" w:space="0" w:color="000000"/>
            </w:tcBorders>
          </w:tcPr>
          <w:p w:rsidR="00EA1FCB" w:rsidRDefault="00EA1FCB"/>
        </w:tc>
      </w:tr>
      <w:tr w:rsidR="00EA1FCB">
        <w:trPr>
          <w:trHeight w:hRule="exact" w:val="245"/>
        </w:trPr>
        <w:tc>
          <w:tcPr>
            <w:tcW w:w="869" w:type="dxa"/>
            <w:vMerge w:val="restart"/>
          </w:tcPr>
          <w:p w:rsidR="00EA1FCB" w:rsidRDefault="00EA1FCB"/>
        </w:tc>
        <w:tc>
          <w:tcPr>
            <w:tcW w:w="509" w:type="dxa"/>
            <w:vMerge w:val="restart"/>
          </w:tcPr>
          <w:p w:rsidR="00EA1FCB" w:rsidRDefault="00EA1FCB"/>
        </w:tc>
        <w:tc>
          <w:tcPr>
            <w:tcW w:w="595" w:type="dxa"/>
            <w:vMerge w:val="restart"/>
          </w:tcPr>
          <w:p w:rsidR="00EA1FCB" w:rsidRDefault="00EA1FCB"/>
        </w:tc>
        <w:tc>
          <w:tcPr>
            <w:tcW w:w="696" w:type="dxa"/>
            <w:vMerge w:val="restart"/>
          </w:tcPr>
          <w:p w:rsidR="00EA1FCB" w:rsidRDefault="00EA1FCB"/>
        </w:tc>
        <w:tc>
          <w:tcPr>
            <w:tcW w:w="583" w:type="dxa"/>
          </w:tcPr>
          <w:p w:rsidR="00EA1FCB" w:rsidRDefault="00EA1FCB"/>
        </w:tc>
        <w:tc>
          <w:tcPr>
            <w:tcW w:w="871" w:type="dxa"/>
          </w:tcPr>
          <w:p w:rsidR="00EA1FCB" w:rsidRDefault="00EA1FCB"/>
        </w:tc>
        <w:tc>
          <w:tcPr>
            <w:tcW w:w="1039" w:type="dxa"/>
          </w:tcPr>
          <w:p w:rsidR="00EA1FCB" w:rsidRDefault="00EA1FCB"/>
        </w:tc>
        <w:tc>
          <w:tcPr>
            <w:tcW w:w="812" w:type="dxa"/>
            <w:tcBorders>
              <w:right w:val="single" w:sz="3" w:space="0" w:color="000000"/>
            </w:tcBorders>
          </w:tcPr>
          <w:p w:rsidR="00EA1FCB" w:rsidRDefault="00EA1FCB"/>
        </w:tc>
        <w:tc>
          <w:tcPr>
            <w:tcW w:w="862" w:type="dxa"/>
            <w:tcBorders>
              <w:left w:val="single" w:sz="3" w:space="0" w:color="000000"/>
              <w:right w:val="single" w:sz="3" w:space="0" w:color="000000"/>
            </w:tcBorders>
          </w:tcPr>
          <w:p w:rsidR="00EA1FCB" w:rsidRDefault="00EA1FCB"/>
        </w:tc>
        <w:tc>
          <w:tcPr>
            <w:tcW w:w="644" w:type="dxa"/>
            <w:tcBorders>
              <w:left w:val="single" w:sz="3" w:space="0" w:color="000000"/>
            </w:tcBorders>
          </w:tcPr>
          <w:p w:rsidR="00EA1FCB" w:rsidRDefault="00EA1FCB"/>
        </w:tc>
        <w:tc>
          <w:tcPr>
            <w:tcW w:w="1117" w:type="dxa"/>
            <w:tcBorders>
              <w:right w:val="single" w:sz="3" w:space="0" w:color="000000"/>
            </w:tcBorders>
          </w:tcPr>
          <w:p w:rsidR="00EA1FCB" w:rsidRDefault="00EA1FCB"/>
        </w:tc>
      </w:tr>
      <w:tr w:rsidR="00EA1FCB">
        <w:trPr>
          <w:trHeight w:hRule="exact" w:val="241"/>
        </w:trPr>
        <w:tc>
          <w:tcPr>
            <w:tcW w:w="869" w:type="dxa"/>
            <w:vMerge/>
            <w:tcBorders>
              <w:bottom w:val="single" w:sz="3" w:space="0" w:color="000000"/>
            </w:tcBorders>
          </w:tcPr>
          <w:p w:rsidR="00EA1FCB" w:rsidRDefault="00EA1FCB"/>
        </w:tc>
        <w:tc>
          <w:tcPr>
            <w:tcW w:w="509" w:type="dxa"/>
            <w:vMerge/>
            <w:tcBorders>
              <w:bottom w:val="single" w:sz="3" w:space="0" w:color="000000"/>
            </w:tcBorders>
          </w:tcPr>
          <w:p w:rsidR="00EA1FCB" w:rsidRDefault="00EA1FCB"/>
        </w:tc>
        <w:tc>
          <w:tcPr>
            <w:tcW w:w="595" w:type="dxa"/>
            <w:vMerge/>
            <w:tcBorders>
              <w:bottom w:val="single" w:sz="3" w:space="0" w:color="000000"/>
            </w:tcBorders>
          </w:tcPr>
          <w:p w:rsidR="00EA1FCB" w:rsidRDefault="00EA1FCB"/>
        </w:tc>
        <w:tc>
          <w:tcPr>
            <w:tcW w:w="696" w:type="dxa"/>
            <w:vMerge/>
            <w:tcBorders>
              <w:bottom w:val="single" w:sz="3" w:space="0" w:color="000000"/>
            </w:tcBorders>
          </w:tcPr>
          <w:p w:rsidR="00EA1FCB" w:rsidRDefault="00EA1FCB"/>
        </w:tc>
        <w:tc>
          <w:tcPr>
            <w:tcW w:w="583" w:type="dxa"/>
            <w:tcBorders>
              <w:bottom w:val="single" w:sz="3" w:space="0" w:color="000000"/>
            </w:tcBorders>
          </w:tcPr>
          <w:p w:rsidR="00EA1FCB" w:rsidRDefault="00EA1FCB"/>
        </w:tc>
        <w:tc>
          <w:tcPr>
            <w:tcW w:w="871" w:type="dxa"/>
            <w:tcBorders>
              <w:bottom w:val="single" w:sz="3" w:space="0" w:color="000000"/>
            </w:tcBorders>
          </w:tcPr>
          <w:p w:rsidR="00EA1FCB" w:rsidRDefault="00EA1FCB"/>
        </w:tc>
        <w:tc>
          <w:tcPr>
            <w:tcW w:w="1039" w:type="dxa"/>
            <w:tcBorders>
              <w:bottom w:val="single" w:sz="3" w:space="0" w:color="000000"/>
            </w:tcBorders>
          </w:tcPr>
          <w:p w:rsidR="00EA1FCB" w:rsidRDefault="00EA1FCB"/>
        </w:tc>
        <w:tc>
          <w:tcPr>
            <w:tcW w:w="812" w:type="dxa"/>
            <w:tcBorders>
              <w:bottom w:val="single" w:sz="3" w:space="0" w:color="000000"/>
              <w:right w:val="single" w:sz="3" w:space="0" w:color="000000"/>
            </w:tcBorders>
          </w:tcPr>
          <w:p w:rsidR="00EA1FCB" w:rsidRDefault="00EA1FCB"/>
        </w:tc>
        <w:tc>
          <w:tcPr>
            <w:tcW w:w="862" w:type="dxa"/>
            <w:tcBorders>
              <w:left w:val="single" w:sz="3" w:space="0" w:color="000000"/>
              <w:bottom w:val="single" w:sz="3" w:space="0" w:color="000000"/>
              <w:right w:val="single" w:sz="3" w:space="0" w:color="000000"/>
            </w:tcBorders>
          </w:tcPr>
          <w:p w:rsidR="00EA1FCB" w:rsidRDefault="00EA1FCB"/>
        </w:tc>
        <w:tc>
          <w:tcPr>
            <w:tcW w:w="644" w:type="dxa"/>
            <w:tcBorders>
              <w:left w:val="single" w:sz="3" w:space="0" w:color="000000"/>
              <w:bottom w:val="single" w:sz="3" w:space="0" w:color="000000"/>
            </w:tcBorders>
          </w:tcPr>
          <w:p w:rsidR="00EA1FCB" w:rsidRDefault="00EA1FCB"/>
        </w:tc>
        <w:tc>
          <w:tcPr>
            <w:tcW w:w="1117" w:type="dxa"/>
            <w:tcBorders>
              <w:bottom w:val="single" w:sz="3" w:space="0" w:color="000000"/>
              <w:right w:val="single" w:sz="3" w:space="0" w:color="000000"/>
            </w:tcBorders>
          </w:tcPr>
          <w:p w:rsidR="00EA1FCB" w:rsidRDefault="00EA1FCB"/>
        </w:tc>
      </w:tr>
    </w:tbl>
    <w:p w:rsidR="00EA1FCB" w:rsidRDefault="00EA1FCB">
      <w:pPr>
        <w:pStyle w:val="BodyText"/>
        <w:rPr>
          <w:sz w:val="20"/>
        </w:rPr>
      </w:pPr>
    </w:p>
    <w:p w:rsidR="00EA1FCB" w:rsidRDefault="00EA1FCB">
      <w:pPr>
        <w:pStyle w:val="BodyText"/>
        <w:spacing w:before="9"/>
        <w:rPr>
          <w:sz w:val="17"/>
        </w:rPr>
      </w:pPr>
    </w:p>
    <w:p w:rsidR="00EA1FCB" w:rsidRDefault="00BF5CDA">
      <w:pPr>
        <w:pStyle w:val="Heading3"/>
        <w:numPr>
          <w:ilvl w:val="0"/>
          <w:numId w:val="75"/>
        </w:numPr>
        <w:tabs>
          <w:tab w:val="left" w:pos="355"/>
        </w:tabs>
        <w:spacing w:before="1" w:line="264" w:lineRule="auto"/>
        <w:ind w:right="269" w:hanging="254"/>
        <w:jc w:val="left"/>
      </w:pPr>
      <w:r>
        <w:t>Taxable outward inter-State supplies to un-registered persons where the invoice value  is more than Rs 2.5</w:t>
      </w:r>
      <w:r>
        <w:rPr>
          <w:spacing w:val="48"/>
        </w:rPr>
        <w:t xml:space="preserve"> </w:t>
      </w:r>
      <w:r>
        <w:t>lakh</w:t>
      </w:r>
    </w:p>
    <w:p w:rsidR="00EA1FCB" w:rsidRDefault="00EA1FCB">
      <w:pPr>
        <w:pStyle w:val="BodyText"/>
        <w:spacing w:before="1"/>
        <w:rPr>
          <w:b/>
          <w:sz w:val="13"/>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42"/>
        <w:gridCol w:w="634"/>
        <w:gridCol w:w="670"/>
        <w:gridCol w:w="731"/>
        <w:gridCol w:w="847"/>
        <w:gridCol w:w="863"/>
        <w:gridCol w:w="1818"/>
        <w:gridCol w:w="1694"/>
      </w:tblGrid>
      <w:tr w:rsidR="00EA1FCB">
        <w:trPr>
          <w:trHeight w:hRule="exact" w:val="281"/>
        </w:trPr>
        <w:tc>
          <w:tcPr>
            <w:tcW w:w="1342" w:type="dxa"/>
            <w:vMerge w:val="restart"/>
          </w:tcPr>
          <w:p w:rsidR="00EA1FCB" w:rsidRDefault="00BF5CDA">
            <w:pPr>
              <w:pStyle w:val="TableParagraph"/>
              <w:spacing w:line="247" w:lineRule="auto"/>
              <w:ind w:left="223" w:right="222" w:hanging="3"/>
              <w:jc w:val="center"/>
              <w:rPr>
                <w:sz w:val="20"/>
              </w:rPr>
            </w:pPr>
            <w:r>
              <w:rPr>
                <w:w w:val="105"/>
                <w:sz w:val="20"/>
              </w:rPr>
              <w:t xml:space="preserve">Place of Supply </w:t>
            </w:r>
            <w:r>
              <w:rPr>
                <w:sz w:val="20"/>
              </w:rPr>
              <w:t>(State/UT)</w:t>
            </w:r>
          </w:p>
        </w:tc>
        <w:tc>
          <w:tcPr>
            <w:tcW w:w="2034" w:type="dxa"/>
            <w:gridSpan w:val="3"/>
            <w:tcBorders>
              <w:right w:val="single" w:sz="3" w:space="0" w:color="000000"/>
            </w:tcBorders>
          </w:tcPr>
          <w:p w:rsidR="00EA1FCB" w:rsidRDefault="00BF5CDA">
            <w:pPr>
              <w:pStyle w:val="TableParagraph"/>
              <w:ind w:left="405"/>
              <w:rPr>
                <w:sz w:val="20"/>
              </w:rPr>
            </w:pPr>
            <w:r>
              <w:rPr>
                <w:w w:val="105"/>
                <w:sz w:val="20"/>
              </w:rPr>
              <w:t>Invoice details</w:t>
            </w:r>
          </w:p>
        </w:tc>
        <w:tc>
          <w:tcPr>
            <w:tcW w:w="847" w:type="dxa"/>
            <w:vMerge w:val="restart"/>
            <w:tcBorders>
              <w:left w:val="single" w:sz="3" w:space="0" w:color="000000"/>
            </w:tcBorders>
          </w:tcPr>
          <w:p w:rsidR="00EA1FCB" w:rsidRDefault="00BF5CDA">
            <w:pPr>
              <w:pStyle w:val="TableParagraph"/>
              <w:ind w:left="225"/>
              <w:rPr>
                <w:sz w:val="20"/>
              </w:rPr>
            </w:pPr>
            <w:r>
              <w:rPr>
                <w:w w:val="105"/>
                <w:sz w:val="20"/>
              </w:rPr>
              <w:t>Rate</w:t>
            </w:r>
          </w:p>
        </w:tc>
        <w:tc>
          <w:tcPr>
            <w:tcW w:w="863" w:type="dxa"/>
            <w:vMerge w:val="restart"/>
          </w:tcPr>
          <w:p w:rsidR="00EA1FCB" w:rsidRDefault="00BF5CDA">
            <w:pPr>
              <w:pStyle w:val="TableParagraph"/>
              <w:spacing w:line="244" w:lineRule="auto"/>
              <w:ind w:left="176" w:hanging="88"/>
              <w:rPr>
                <w:sz w:val="20"/>
              </w:rPr>
            </w:pPr>
            <w:r>
              <w:rPr>
                <w:sz w:val="20"/>
              </w:rPr>
              <w:t xml:space="preserve">Taxable </w:t>
            </w:r>
            <w:r>
              <w:rPr>
                <w:w w:val="105"/>
                <w:sz w:val="20"/>
              </w:rPr>
              <w:t>Value</w:t>
            </w:r>
          </w:p>
        </w:tc>
        <w:tc>
          <w:tcPr>
            <w:tcW w:w="3512" w:type="dxa"/>
            <w:gridSpan w:val="2"/>
            <w:tcBorders>
              <w:right w:val="single" w:sz="3" w:space="0" w:color="000000"/>
            </w:tcBorders>
          </w:tcPr>
          <w:p w:rsidR="00EA1FCB" w:rsidRDefault="00BF5CDA">
            <w:pPr>
              <w:pStyle w:val="TableParagraph"/>
              <w:ind w:left="1387" w:right="1388"/>
              <w:jc w:val="center"/>
              <w:rPr>
                <w:sz w:val="20"/>
              </w:rPr>
            </w:pPr>
            <w:r>
              <w:rPr>
                <w:w w:val="105"/>
                <w:sz w:val="20"/>
              </w:rPr>
              <w:t>Amount</w:t>
            </w:r>
          </w:p>
        </w:tc>
      </w:tr>
      <w:tr w:rsidR="00EA1FCB">
        <w:trPr>
          <w:trHeight w:hRule="exact" w:val="440"/>
        </w:trPr>
        <w:tc>
          <w:tcPr>
            <w:tcW w:w="1342" w:type="dxa"/>
            <w:vMerge/>
            <w:tcBorders>
              <w:bottom w:val="single" w:sz="3" w:space="0" w:color="000000"/>
            </w:tcBorders>
          </w:tcPr>
          <w:p w:rsidR="00EA1FCB" w:rsidRDefault="00EA1FCB"/>
        </w:tc>
        <w:tc>
          <w:tcPr>
            <w:tcW w:w="634" w:type="dxa"/>
            <w:tcBorders>
              <w:bottom w:val="single" w:sz="3" w:space="0" w:color="000000"/>
            </w:tcBorders>
          </w:tcPr>
          <w:p w:rsidR="00EA1FCB" w:rsidRDefault="00BF5CDA">
            <w:pPr>
              <w:pStyle w:val="TableParagraph"/>
              <w:ind w:left="137" w:right="137"/>
              <w:jc w:val="center"/>
              <w:rPr>
                <w:sz w:val="20"/>
              </w:rPr>
            </w:pPr>
            <w:r>
              <w:rPr>
                <w:w w:val="105"/>
                <w:sz w:val="20"/>
              </w:rPr>
              <w:t>No.</w:t>
            </w:r>
          </w:p>
        </w:tc>
        <w:tc>
          <w:tcPr>
            <w:tcW w:w="670" w:type="dxa"/>
            <w:tcBorders>
              <w:bottom w:val="single" w:sz="3" w:space="0" w:color="000000"/>
            </w:tcBorders>
          </w:tcPr>
          <w:p w:rsidR="00EA1FCB" w:rsidRDefault="00BF5CDA">
            <w:pPr>
              <w:pStyle w:val="TableParagraph"/>
              <w:ind w:left="111" w:right="112"/>
              <w:jc w:val="center"/>
              <w:rPr>
                <w:sz w:val="20"/>
              </w:rPr>
            </w:pPr>
            <w:r>
              <w:rPr>
                <w:w w:val="105"/>
                <w:sz w:val="20"/>
              </w:rPr>
              <w:t>Date</w:t>
            </w:r>
          </w:p>
        </w:tc>
        <w:tc>
          <w:tcPr>
            <w:tcW w:w="731" w:type="dxa"/>
            <w:tcBorders>
              <w:bottom w:val="single" w:sz="3" w:space="0" w:color="000000"/>
              <w:right w:val="single" w:sz="3" w:space="0" w:color="000000"/>
            </w:tcBorders>
          </w:tcPr>
          <w:p w:rsidR="00EA1FCB" w:rsidRDefault="00BF5CDA">
            <w:pPr>
              <w:pStyle w:val="TableParagraph"/>
              <w:ind w:left="81" w:right="84"/>
              <w:jc w:val="center"/>
              <w:rPr>
                <w:sz w:val="20"/>
              </w:rPr>
            </w:pPr>
            <w:r>
              <w:rPr>
                <w:w w:val="105"/>
                <w:sz w:val="20"/>
              </w:rPr>
              <w:t>Value</w:t>
            </w:r>
          </w:p>
        </w:tc>
        <w:tc>
          <w:tcPr>
            <w:tcW w:w="847" w:type="dxa"/>
            <w:vMerge/>
            <w:tcBorders>
              <w:left w:val="single" w:sz="3" w:space="0" w:color="000000"/>
              <w:bottom w:val="single" w:sz="3" w:space="0" w:color="000000"/>
            </w:tcBorders>
          </w:tcPr>
          <w:p w:rsidR="00EA1FCB" w:rsidRDefault="00EA1FCB"/>
        </w:tc>
        <w:tc>
          <w:tcPr>
            <w:tcW w:w="863" w:type="dxa"/>
            <w:vMerge/>
            <w:tcBorders>
              <w:bottom w:val="single" w:sz="3" w:space="0" w:color="000000"/>
            </w:tcBorders>
          </w:tcPr>
          <w:p w:rsidR="00EA1FCB" w:rsidRDefault="00EA1FCB"/>
        </w:tc>
        <w:tc>
          <w:tcPr>
            <w:tcW w:w="1818" w:type="dxa"/>
            <w:tcBorders>
              <w:bottom w:val="single" w:sz="3" w:space="0" w:color="000000"/>
            </w:tcBorders>
          </w:tcPr>
          <w:p w:rsidR="00EA1FCB" w:rsidRDefault="00BF5CDA">
            <w:pPr>
              <w:pStyle w:val="TableParagraph"/>
              <w:ind w:left="261" w:right="277"/>
              <w:jc w:val="center"/>
              <w:rPr>
                <w:sz w:val="20"/>
              </w:rPr>
            </w:pPr>
            <w:r>
              <w:rPr>
                <w:w w:val="105"/>
                <w:sz w:val="20"/>
              </w:rPr>
              <w:t>Integrated Tax</w:t>
            </w:r>
          </w:p>
        </w:tc>
        <w:tc>
          <w:tcPr>
            <w:tcW w:w="1694" w:type="dxa"/>
            <w:tcBorders>
              <w:bottom w:val="single" w:sz="3" w:space="0" w:color="000000"/>
              <w:right w:val="single" w:sz="3" w:space="0" w:color="000000"/>
            </w:tcBorders>
          </w:tcPr>
          <w:p w:rsidR="00EA1FCB" w:rsidRDefault="00BF5CDA">
            <w:pPr>
              <w:pStyle w:val="TableParagraph"/>
              <w:ind w:left="612" w:right="636"/>
              <w:jc w:val="center"/>
              <w:rPr>
                <w:sz w:val="20"/>
              </w:rPr>
            </w:pPr>
            <w:r>
              <w:rPr>
                <w:w w:val="105"/>
                <w:sz w:val="20"/>
              </w:rPr>
              <w:t>Cess</w:t>
            </w:r>
          </w:p>
        </w:tc>
      </w:tr>
      <w:tr w:rsidR="00EA1FCB">
        <w:trPr>
          <w:trHeight w:hRule="exact" w:val="282"/>
        </w:trPr>
        <w:tc>
          <w:tcPr>
            <w:tcW w:w="1342" w:type="dxa"/>
            <w:tcBorders>
              <w:top w:val="single" w:sz="3" w:space="0" w:color="000000"/>
            </w:tcBorders>
          </w:tcPr>
          <w:p w:rsidR="00EA1FCB" w:rsidRDefault="00BF5CDA">
            <w:pPr>
              <w:pStyle w:val="TableParagraph"/>
              <w:jc w:val="center"/>
              <w:rPr>
                <w:sz w:val="20"/>
              </w:rPr>
            </w:pPr>
            <w:r>
              <w:rPr>
                <w:w w:val="103"/>
                <w:sz w:val="20"/>
              </w:rPr>
              <w:t>1</w:t>
            </w:r>
          </w:p>
        </w:tc>
        <w:tc>
          <w:tcPr>
            <w:tcW w:w="634" w:type="dxa"/>
            <w:tcBorders>
              <w:top w:val="single" w:sz="3" w:space="0" w:color="000000"/>
            </w:tcBorders>
          </w:tcPr>
          <w:p w:rsidR="00EA1FCB" w:rsidRDefault="00BF5CDA">
            <w:pPr>
              <w:pStyle w:val="TableParagraph"/>
              <w:ind w:right="1"/>
              <w:jc w:val="center"/>
              <w:rPr>
                <w:sz w:val="20"/>
              </w:rPr>
            </w:pPr>
            <w:r>
              <w:rPr>
                <w:w w:val="103"/>
                <w:sz w:val="20"/>
              </w:rPr>
              <w:t>2</w:t>
            </w:r>
          </w:p>
        </w:tc>
        <w:tc>
          <w:tcPr>
            <w:tcW w:w="670" w:type="dxa"/>
            <w:tcBorders>
              <w:top w:val="single" w:sz="3" w:space="0" w:color="000000"/>
            </w:tcBorders>
          </w:tcPr>
          <w:p w:rsidR="00EA1FCB" w:rsidRDefault="00BF5CDA">
            <w:pPr>
              <w:pStyle w:val="TableParagraph"/>
              <w:ind w:right="2"/>
              <w:jc w:val="center"/>
              <w:rPr>
                <w:sz w:val="20"/>
              </w:rPr>
            </w:pPr>
            <w:r>
              <w:rPr>
                <w:w w:val="103"/>
                <w:sz w:val="20"/>
              </w:rPr>
              <w:t>3</w:t>
            </w:r>
          </w:p>
        </w:tc>
        <w:tc>
          <w:tcPr>
            <w:tcW w:w="731" w:type="dxa"/>
            <w:tcBorders>
              <w:top w:val="single" w:sz="3" w:space="0" w:color="000000"/>
              <w:right w:val="single" w:sz="3" w:space="0" w:color="000000"/>
            </w:tcBorders>
          </w:tcPr>
          <w:p w:rsidR="00EA1FCB" w:rsidRDefault="00BF5CDA">
            <w:pPr>
              <w:pStyle w:val="TableParagraph"/>
              <w:ind w:right="2"/>
              <w:jc w:val="center"/>
              <w:rPr>
                <w:sz w:val="20"/>
              </w:rPr>
            </w:pPr>
            <w:r>
              <w:rPr>
                <w:w w:val="103"/>
                <w:sz w:val="20"/>
              </w:rPr>
              <w:t>4</w:t>
            </w:r>
          </w:p>
        </w:tc>
        <w:tc>
          <w:tcPr>
            <w:tcW w:w="847" w:type="dxa"/>
            <w:tcBorders>
              <w:top w:val="single" w:sz="3" w:space="0" w:color="000000"/>
              <w:left w:val="single" w:sz="3" w:space="0" w:color="000000"/>
            </w:tcBorders>
          </w:tcPr>
          <w:p w:rsidR="00EA1FCB" w:rsidRDefault="00BF5CDA">
            <w:pPr>
              <w:pStyle w:val="TableParagraph"/>
              <w:ind w:left="9"/>
              <w:jc w:val="center"/>
              <w:rPr>
                <w:sz w:val="20"/>
              </w:rPr>
            </w:pPr>
            <w:r>
              <w:rPr>
                <w:w w:val="103"/>
                <w:sz w:val="20"/>
              </w:rPr>
              <w:t>5</w:t>
            </w:r>
          </w:p>
        </w:tc>
        <w:tc>
          <w:tcPr>
            <w:tcW w:w="863" w:type="dxa"/>
            <w:tcBorders>
              <w:top w:val="single" w:sz="3" w:space="0" w:color="000000"/>
            </w:tcBorders>
          </w:tcPr>
          <w:p w:rsidR="00EA1FCB" w:rsidRDefault="00BF5CDA">
            <w:pPr>
              <w:pStyle w:val="TableParagraph"/>
              <w:ind w:left="6"/>
              <w:jc w:val="center"/>
              <w:rPr>
                <w:sz w:val="20"/>
              </w:rPr>
            </w:pPr>
            <w:r>
              <w:rPr>
                <w:w w:val="103"/>
                <w:sz w:val="20"/>
              </w:rPr>
              <w:t>6</w:t>
            </w:r>
          </w:p>
        </w:tc>
        <w:tc>
          <w:tcPr>
            <w:tcW w:w="1818" w:type="dxa"/>
            <w:tcBorders>
              <w:top w:val="single" w:sz="3" w:space="0" w:color="000000"/>
            </w:tcBorders>
          </w:tcPr>
          <w:p w:rsidR="00EA1FCB" w:rsidRDefault="00BF5CDA">
            <w:pPr>
              <w:pStyle w:val="TableParagraph"/>
              <w:ind w:right="12"/>
              <w:jc w:val="center"/>
              <w:rPr>
                <w:sz w:val="20"/>
              </w:rPr>
            </w:pPr>
            <w:r>
              <w:rPr>
                <w:w w:val="103"/>
                <w:sz w:val="20"/>
              </w:rPr>
              <w:t>7</w:t>
            </w:r>
          </w:p>
        </w:tc>
        <w:tc>
          <w:tcPr>
            <w:tcW w:w="1694" w:type="dxa"/>
            <w:tcBorders>
              <w:top w:val="single" w:sz="3" w:space="0" w:color="000000"/>
              <w:right w:val="single" w:sz="3" w:space="0" w:color="000000"/>
            </w:tcBorders>
          </w:tcPr>
          <w:p w:rsidR="00EA1FCB" w:rsidRDefault="00BF5CDA">
            <w:pPr>
              <w:pStyle w:val="TableParagraph"/>
              <w:ind w:right="12"/>
              <w:jc w:val="center"/>
              <w:rPr>
                <w:sz w:val="20"/>
              </w:rPr>
            </w:pPr>
            <w:r>
              <w:rPr>
                <w:w w:val="103"/>
                <w:sz w:val="20"/>
              </w:rPr>
              <w:t>8</w:t>
            </w:r>
          </w:p>
        </w:tc>
      </w:tr>
      <w:tr w:rsidR="00EA1FCB">
        <w:trPr>
          <w:trHeight w:hRule="exact" w:val="356"/>
        </w:trPr>
        <w:tc>
          <w:tcPr>
            <w:tcW w:w="8598" w:type="dxa"/>
            <w:gridSpan w:val="8"/>
            <w:tcBorders>
              <w:bottom w:val="single" w:sz="3" w:space="0" w:color="000000"/>
              <w:right w:val="single" w:sz="3" w:space="0" w:color="000000"/>
            </w:tcBorders>
          </w:tcPr>
          <w:p w:rsidR="00EA1FCB" w:rsidRDefault="00BF5CDA">
            <w:pPr>
              <w:pStyle w:val="TableParagraph"/>
              <w:spacing w:before="55"/>
              <w:ind w:left="98" w:right="671"/>
              <w:rPr>
                <w:sz w:val="20"/>
              </w:rPr>
            </w:pPr>
            <w:r>
              <w:rPr>
                <w:w w:val="105"/>
                <w:sz w:val="20"/>
              </w:rPr>
              <w:t>5A. Outward supplies (other than supplies made through e-commerce operator, rate wise)</w:t>
            </w:r>
          </w:p>
        </w:tc>
      </w:tr>
      <w:tr w:rsidR="00EA1FCB">
        <w:trPr>
          <w:trHeight w:hRule="exact" w:val="246"/>
        </w:trPr>
        <w:tc>
          <w:tcPr>
            <w:tcW w:w="1342" w:type="dxa"/>
            <w:vMerge w:val="restart"/>
            <w:tcBorders>
              <w:top w:val="single" w:sz="3" w:space="0" w:color="000000"/>
            </w:tcBorders>
          </w:tcPr>
          <w:p w:rsidR="00EA1FCB" w:rsidRDefault="00EA1FCB"/>
        </w:tc>
        <w:tc>
          <w:tcPr>
            <w:tcW w:w="634" w:type="dxa"/>
            <w:vMerge w:val="restart"/>
            <w:tcBorders>
              <w:top w:val="single" w:sz="3" w:space="0" w:color="000000"/>
            </w:tcBorders>
          </w:tcPr>
          <w:p w:rsidR="00EA1FCB" w:rsidRDefault="00EA1FCB"/>
        </w:tc>
        <w:tc>
          <w:tcPr>
            <w:tcW w:w="670" w:type="dxa"/>
            <w:vMerge w:val="restart"/>
            <w:tcBorders>
              <w:top w:val="single" w:sz="3" w:space="0" w:color="000000"/>
            </w:tcBorders>
          </w:tcPr>
          <w:p w:rsidR="00EA1FCB" w:rsidRDefault="00EA1FCB"/>
        </w:tc>
        <w:tc>
          <w:tcPr>
            <w:tcW w:w="731" w:type="dxa"/>
            <w:vMerge w:val="restart"/>
            <w:tcBorders>
              <w:top w:val="single" w:sz="3" w:space="0" w:color="000000"/>
              <w:right w:val="single" w:sz="3" w:space="0" w:color="000000"/>
            </w:tcBorders>
          </w:tcPr>
          <w:p w:rsidR="00EA1FCB" w:rsidRDefault="00EA1FCB"/>
        </w:tc>
        <w:tc>
          <w:tcPr>
            <w:tcW w:w="847" w:type="dxa"/>
            <w:tcBorders>
              <w:top w:val="single" w:sz="3" w:space="0" w:color="000000"/>
              <w:left w:val="single" w:sz="3" w:space="0" w:color="000000"/>
            </w:tcBorders>
          </w:tcPr>
          <w:p w:rsidR="00EA1FCB" w:rsidRDefault="00EA1FCB"/>
        </w:tc>
        <w:tc>
          <w:tcPr>
            <w:tcW w:w="863" w:type="dxa"/>
            <w:tcBorders>
              <w:top w:val="single" w:sz="3" w:space="0" w:color="000000"/>
            </w:tcBorders>
          </w:tcPr>
          <w:p w:rsidR="00EA1FCB" w:rsidRDefault="00EA1FCB"/>
        </w:tc>
        <w:tc>
          <w:tcPr>
            <w:tcW w:w="1818" w:type="dxa"/>
            <w:tcBorders>
              <w:top w:val="single" w:sz="3" w:space="0" w:color="000000"/>
            </w:tcBorders>
          </w:tcPr>
          <w:p w:rsidR="00EA1FCB" w:rsidRDefault="00EA1FCB"/>
        </w:tc>
        <w:tc>
          <w:tcPr>
            <w:tcW w:w="1694" w:type="dxa"/>
            <w:tcBorders>
              <w:top w:val="single" w:sz="3" w:space="0" w:color="000000"/>
              <w:right w:val="single" w:sz="3" w:space="0" w:color="000000"/>
            </w:tcBorders>
          </w:tcPr>
          <w:p w:rsidR="00EA1FCB" w:rsidRDefault="00EA1FCB"/>
        </w:tc>
      </w:tr>
      <w:tr w:rsidR="00EA1FCB">
        <w:trPr>
          <w:trHeight w:hRule="exact" w:val="248"/>
        </w:trPr>
        <w:tc>
          <w:tcPr>
            <w:tcW w:w="1342" w:type="dxa"/>
            <w:vMerge/>
            <w:tcBorders>
              <w:bottom w:val="single" w:sz="3" w:space="0" w:color="000000"/>
            </w:tcBorders>
          </w:tcPr>
          <w:p w:rsidR="00EA1FCB" w:rsidRDefault="00EA1FCB"/>
        </w:tc>
        <w:tc>
          <w:tcPr>
            <w:tcW w:w="634" w:type="dxa"/>
            <w:vMerge/>
            <w:tcBorders>
              <w:bottom w:val="single" w:sz="3" w:space="0" w:color="000000"/>
            </w:tcBorders>
          </w:tcPr>
          <w:p w:rsidR="00EA1FCB" w:rsidRDefault="00EA1FCB"/>
        </w:tc>
        <w:tc>
          <w:tcPr>
            <w:tcW w:w="670" w:type="dxa"/>
            <w:vMerge/>
            <w:tcBorders>
              <w:bottom w:val="single" w:sz="3" w:space="0" w:color="000000"/>
            </w:tcBorders>
          </w:tcPr>
          <w:p w:rsidR="00EA1FCB" w:rsidRDefault="00EA1FCB"/>
        </w:tc>
        <w:tc>
          <w:tcPr>
            <w:tcW w:w="731" w:type="dxa"/>
            <w:vMerge/>
            <w:tcBorders>
              <w:bottom w:val="single" w:sz="3" w:space="0" w:color="000000"/>
              <w:right w:val="single" w:sz="3" w:space="0" w:color="000000"/>
            </w:tcBorders>
          </w:tcPr>
          <w:p w:rsidR="00EA1FCB" w:rsidRDefault="00EA1FCB"/>
        </w:tc>
        <w:tc>
          <w:tcPr>
            <w:tcW w:w="847" w:type="dxa"/>
            <w:tcBorders>
              <w:left w:val="single" w:sz="3" w:space="0" w:color="000000"/>
              <w:bottom w:val="single" w:sz="3" w:space="0" w:color="000000"/>
            </w:tcBorders>
          </w:tcPr>
          <w:p w:rsidR="00EA1FCB" w:rsidRDefault="00EA1FCB"/>
        </w:tc>
        <w:tc>
          <w:tcPr>
            <w:tcW w:w="863" w:type="dxa"/>
            <w:tcBorders>
              <w:bottom w:val="single" w:sz="3" w:space="0" w:color="000000"/>
            </w:tcBorders>
          </w:tcPr>
          <w:p w:rsidR="00EA1FCB" w:rsidRDefault="00EA1FCB"/>
        </w:tc>
        <w:tc>
          <w:tcPr>
            <w:tcW w:w="1818" w:type="dxa"/>
            <w:tcBorders>
              <w:bottom w:val="single" w:sz="3" w:space="0" w:color="000000"/>
            </w:tcBorders>
          </w:tcPr>
          <w:p w:rsidR="00EA1FCB" w:rsidRDefault="00EA1FCB"/>
        </w:tc>
        <w:tc>
          <w:tcPr>
            <w:tcW w:w="1694" w:type="dxa"/>
            <w:tcBorders>
              <w:bottom w:val="single" w:sz="3" w:space="0" w:color="000000"/>
              <w:right w:val="single" w:sz="3" w:space="0" w:color="000000"/>
            </w:tcBorders>
          </w:tcPr>
          <w:p w:rsidR="00EA1FCB" w:rsidRDefault="00EA1FCB"/>
        </w:tc>
      </w:tr>
    </w:tbl>
    <w:p w:rsidR="00EA1FCB" w:rsidRDefault="00EA1FCB">
      <w:pPr>
        <w:sectPr w:rsidR="00EA1FCB">
          <w:pgSz w:w="12240" w:h="15840"/>
          <w:pgMar w:top="720" w:right="1720" w:bottom="1140" w:left="1640" w:header="0" w:footer="944" w:gutter="0"/>
          <w:cols w:space="720"/>
        </w:sect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42"/>
        <w:gridCol w:w="634"/>
        <w:gridCol w:w="670"/>
        <w:gridCol w:w="731"/>
        <w:gridCol w:w="853"/>
        <w:gridCol w:w="857"/>
        <w:gridCol w:w="1829"/>
        <w:gridCol w:w="1684"/>
      </w:tblGrid>
      <w:tr w:rsidR="00EA1FCB">
        <w:trPr>
          <w:trHeight w:hRule="exact" w:val="353"/>
        </w:trPr>
        <w:tc>
          <w:tcPr>
            <w:tcW w:w="8598" w:type="dxa"/>
            <w:gridSpan w:val="8"/>
            <w:tcBorders>
              <w:right w:val="single" w:sz="3" w:space="0" w:color="000000"/>
            </w:tcBorders>
          </w:tcPr>
          <w:p w:rsidR="00EA1FCB" w:rsidRDefault="00BF5CDA">
            <w:pPr>
              <w:pStyle w:val="TableParagraph"/>
              <w:spacing w:before="53"/>
              <w:ind w:left="98" w:right="671"/>
              <w:rPr>
                <w:sz w:val="20"/>
              </w:rPr>
            </w:pPr>
            <w:r>
              <w:rPr>
                <w:w w:val="105"/>
                <w:sz w:val="20"/>
              </w:rPr>
              <w:t>5B. Supplies made through e-commerce operator attracting TCS (operator wise, rate wise)</w:t>
            </w:r>
          </w:p>
        </w:tc>
      </w:tr>
      <w:tr w:rsidR="00EA1FCB">
        <w:trPr>
          <w:trHeight w:hRule="exact" w:val="485"/>
        </w:trPr>
        <w:tc>
          <w:tcPr>
            <w:tcW w:w="2645" w:type="dxa"/>
            <w:gridSpan w:val="3"/>
          </w:tcPr>
          <w:p w:rsidR="00EA1FCB" w:rsidRDefault="00BF5CDA">
            <w:pPr>
              <w:pStyle w:val="TableParagraph"/>
              <w:spacing w:line="249" w:lineRule="auto"/>
              <w:ind w:left="98"/>
              <w:rPr>
                <w:sz w:val="20"/>
              </w:rPr>
            </w:pPr>
            <w:r>
              <w:rPr>
                <w:w w:val="105"/>
                <w:sz w:val="20"/>
              </w:rPr>
              <w:t>GSTIN of e-commerce operator</w:t>
            </w:r>
          </w:p>
        </w:tc>
        <w:tc>
          <w:tcPr>
            <w:tcW w:w="5953" w:type="dxa"/>
            <w:gridSpan w:val="5"/>
            <w:tcBorders>
              <w:right w:val="single" w:sz="3" w:space="0" w:color="000000"/>
            </w:tcBorders>
          </w:tcPr>
          <w:p w:rsidR="00EA1FCB" w:rsidRDefault="00EA1FCB"/>
        </w:tc>
      </w:tr>
      <w:tr w:rsidR="00EA1FCB">
        <w:trPr>
          <w:trHeight w:hRule="exact" w:val="226"/>
        </w:trPr>
        <w:tc>
          <w:tcPr>
            <w:tcW w:w="1342" w:type="dxa"/>
            <w:vMerge w:val="restart"/>
          </w:tcPr>
          <w:p w:rsidR="00EA1FCB" w:rsidRDefault="00EA1FCB"/>
        </w:tc>
        <w:tc>
          <w:tcPr>
            <w:tcW w:w="634" w:type="dxa"/>
            <w:vMerge w:val="restart"/>
          </w:tcPr>
          <w:p w:rsidR="00EA1FCB" w:rsidRDefault="00EA1FCB"/>
        </w:tc>
        <w:tc>
          <w:tcPr>
            <w:tcW w:w="670" w:type="dxa"/>
            <w:vMerge w:val="restart"/>
          </w:tcPr>
          <w:p w:rsidR="00EA1FCB" w:rsidRDefault="00EA1FCB"/>
        </w:tc>
        <w:tc>
          <w:tcPr>
            <w:tcW w:w="731" w:type="dxa"/>
            <w:vMerge w:val="restart"/>
            <w:tcBorders>
              <w:right w:val="single" w:sz="3" w:space="0" w:color="000000"/>
            </w:tcBorders>
          </w:tcPr>
          <w:p w:rsidR="00EA1FCB" w:rsidRDefault="00EA1FCB"/>
        </w:tc>
        <w:tc>
          <w:tcPr>
            <w:tcW w:w="853" w:type="dxa"/>
            <w:tcBorders>
              <w:left w:val="single" w:sz="3" w:space="0" w:color="000000"/>
            </w:tcBorders>
          </w:tcPr>
          <w:p w:rsidR="00EA1FCB" w:rsidRDefault="00EA1FCB"/>
        </w:tc>
        <w:tc>
          <w:tcPr>
            <w:tcW w:w="857" w:type="dxa"/>
          </w:tcPr>
          <w:p w:rsidR="00EA1FCB" w:rsidRDefault="00EA1FCB"/>
        </w:tc>
        <w:tc>
          <w:tcPr>
            <w:tcW w:w="1829" w:type="dxa"/>
          </w:tcPr>
          <w:p w:rsidR="00EA1FCB" w:rsidRDefault="00EA1FCB"/>
        </w:tc>
        <w:tc>
          <w:tcPr>
            <w:tcW w:w="1684" w:type="dxa"/>
            <w:tcBorders>
              <w:right w:val="single" w:sz="3" w:space="0" w:color="000000"/>
            </w:tcBorders>
          </w:tcPr>
          <w:p w:rsidR="00EA1FCB" w:rsidRDefault="00EA1FCB"/>
        </w:tc>
      </w:tr>
      <w:tr w:rsidR="00EA1FCB">
        <w:trPr>
          <w:trHeight w:hRule="exact" w:val="226"/>
        </w:trPr>
        <w:tc>
          <w:tcPr>
            <w:tcW w:w="1342" w:type="dxa"/>
            <w:vMerge/>
          </w:tcPr>
          <w:p w:rsidR="00EA1FCB" w:rsidRDefault="00EA1FCB"/>
        </w:tc>
        <w:tc>
          <w:tcPr>
            <w:tcW w:w="634" w:type="dxa"/>
            <w:vMerge/>
          </w:tcPr>
          <w:p w:rsidR="00EA1FCB" w:rsidRDefault="00EA1FCB"/>
        </w:tc>
        <w:tc>
          <w:tcPr>
            <w:tcW w:w="670" w:type="dxa"/>
            <w:vMerge/>
          </w:tcPr>
          <w:p w:rsidR="00EA1FCB" w:rsidRDefault="00EA1FCB"/>
        </w:tc>
        <w:tc>
          <w:tcPr>
            <w:tcW w:w="731" w:type="dxa"/>
            <w:vMerge/>
            <w:tcBorders>
              <w:right w:val="single" w:sz="3" w:space="0" w:color="000000"/>
            </w:tcBorders>
          </w:tcPr>
          <w:p w:rsidR="00EA1FCB" w:rsidRDefault="00EA1FCB"/>
        </w:tc>
        <w:tc>
          <w:tcPr>
            <w:tcW w:w="853" w:type="dxa"/>
            <w:tcBorders>
              <w:left w:val="single" w:sz="3" w:space="0" w:color="000000"/>
            </w:tcBorders>
          </w:tcPr>
          <w:p w:rsidR="00EA1FCB" w:rsidRDefault="00EA1FCB"/>
        </w:tc>
        <w:tc>
          <w:tcPr>
            <w:tcW w:w="857" w:type="dxa"/>
          </w:tcPr>
          <w:p w:rsidR="00EA1FCB" w:rsidRDefault="00EA1FCB"/>
        </w:tc>
        <w:tc>
          <w:tcPr>
            <w:tcW w:w="1829" w:type="dxa"/>
          </w:tcPr>
          <w:p w:rsidR="00EA1FCB" w:rsidRDefault="00EA1FCB"/>
        </w:tc>
        <w:tc>
          <w:tcPr>
            <w:tcW w:w="1684" w:type="dxa"/>
            <w:tcBorders>
              <w:right w:val="single" w:sz="3" w:space="0" w:color="000000"/>
            </w:tcBorders>
          </w:tcPr>
          <w:p w:rsidR="00EA1FCB" w:rsidRDefault="00EA1FCB"/>
        </w:tc>
      </w:tr>
    </w:tbl>
    <w:p w:rsidR="00EA1FCB" w:rsidRDefault="00EA1FCB">
      <w:pPr>
        <w:pStyle w:val="BodyText"/>
        <w:spacing w:before="3"/>
        <w:rPr>
          <w:b/>
          <w:sz w:val="25"/>
        </w:rPr>
      </w:pPr>
    </w:p>
    <w:p w:rsidR="00EA1FCB" w:rsidRDefault="00BF5CDA">
      <w:pPr>
        <w:pStyle w:val="ListParagraph"/>
        <w:numPr>
          <w:ilvl w:val="0"/>
          <w:numId w:val="75"/>
        </w:numPr>
        <w:tabs>
          <w:tab w:val="left" w:pos="355"/>
        </w:tabs>
        <w:spacing w:before="76"/>
        <w:ind w:left="354" w:hanging="228"/>
        <w:jc w:val="left"/>
        <w:rPr>
          <w:b/>
        </w:rPr>
      </w:pPr>
      <w:r>
        <w:rPr>
          <w:b/>
        </w:rPr>
        <w:t xml:space="preserve">Zero rated supplies and Deemed </w:t>
      </w:r>
      <w:r>
        <w:rPr>
          <w:b/>
          <w:spacing w:val="26"/>
        </w:rPr>
        <w:t xml:space="preserve"> </w:t>
      </w:r>
      <w:r>
        <w:rPr>
          <w:b/>
        </w:rPr>
        <w:t>Exports</w:t>
      </w:r>
    </w:p>
    <w:p w:rsidR="00EA1FCB" w:rsidRDefault="00EA1FCB">
      <w:pPr>
        <w:pStyle w:val="BodyText"/>
        <w:spacing w:before="11"/>
        <w:rPr>
          <w:b/>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2"/>
        <w:gridCol w:w="521"/>
        <w:gridCol w:w="593"/>
        <w:gridCol w:w="698"/>
        <w:gridCol w:w="821"/>
        <w:gridCol w:w="950"/>
        <w:gridCol w:w="616"/>
        <w:gridCol w:w="1260"/>
        <w:gridCol w:w="1207"/>
      </w:tblGrid>
      <w:tr w:rsidR="00EA1FCB">
        <w:trPr>
          <w:trHeight w:hRule="exact" w:val="485"/>
        </w:trPr>
        <w:tc>
          <w:tcPr>
            <w:tcW w:w="1932" w:type="dxa"/>
            <w:vMerge w:val="restart"/>
          </w:tcPr>
          <w:p w:rsidR="00EA1FCB" w:rsidRDefault="00BF5CDA">
            <w:pPr>
              <w:pStyle w:val="TableParagraph"/>
              <w:ind w:left="155"/>
              <w:rPr>
                <w:sz w:val="20"/>
              </w:rPr>
            </w:pPr>
            <w:r>
              <w:rPr>
                <w:w w:val="105"/>
                <w:sz w:val="20"/>
              </w:rPr>
              <w:t>GSTIN of recipient</w:t>
            </w:r>
          </w:p>
        </w:tc>
        <w:tc>
          <w:tcPr>
            <w:tcW w:w="1812" w:type="dxa"/>
            <w:gridSpan w:val="3"/>
          </w:tcPr>
          <w:p w:rsidR="00EA1FCB" w:rsidRDefault="00BF5CDA">
            <w:pPr>
              <w:pStyle w:val="TableParagraph"/>
              <w:ind w:left="293"/>
              <w:rPr>
                <w:sz w:val="20"/>
              </w:rPr>
            </w:pPr>
            <w:r>
              <w:rPr>
                <w:w w:val="105"/>
                <w:sz w:val="20"/>
              </w:rPr>
              <w:t>Invoice details</w:t>
            </w:r>
          </w:p>
        </w:tc>
        <w:tc>
          <w:tcPr>
            <w:tcW w:w="1771" w:type="dxa"/>
            <w:gridSpan w:val="2"/>
          </w:tcPr>
          <w:p w:rsidR="00EA1FCB" w:rsidRDefault="00BF5CDA">
            <w:pPr>
              <w:pStyle w:val="TableParagraph"/>
              <w:spacing w:line="244" w:lineRule="auto"/>
              <w:ind w:left="503" w:hanging="375"/>
              <w:rPr>
                <w:sz w:val="20"/>
              </w:rPr>
            </w:pPr>
            <w:r>
              <w:rPr>
                <w:w w:val="105"/>
                <w:sz w:val="20"/>
              </w:rPr>
              <w:t>Shipping bill/ Bill of export</w:t>
            </w:r>
          </w:p>
        </w:tc>
        <w:tc>
          <w:tcPr>
            <w:tcW w:w="3083" w:type="dxa"/>
            <w:gridSpan w:val="3"/>
            <w:tcBorders>
              <w:right w:val="single" w:sz="3" w:space="0" w:color="000000"/>
            </w:tcBorders>
          </w:tcPr>
          <w:p w:rsidR="00EA1FCB" w:rsidRDefault="00BF5CDA">
            <w:pPr>
              <w:pStyle w:val="TableParagraph"/>
              <w:ind w:left="931"/>
              <w:rPr>
                <w:sz w:val="20"/>
              </w:rPr>
            </w:pPr>
            <w:r>
              <w:rPr>
                <w:w w:val="105"/>
                <w:sz w:val="20"/>
              </w:rPr>
              <w:t>Integrated Tax</w:t>
            </w:r>
          </w:p>
        </w:tc>
      </w:tr>
      <w:tr w:rsidR="00EA1FCB">
        <w:trPr>
          <w:trHeight w:hRule="exact" w:val="485"/>
        </w:trPr>
        <w:tc>
          <w:tcPr>
            <w:tcW w:w="1932" w:type="dxa"/>
            <w:vMerge/>
          </w:tcPr>
          <w:p w:rsidR="00EA1FCB" w:rsidRDefault="00EA1FCB"/>
        </w:tc>
        <w:tc>
          <w:tcPr>
            <w:tcW w:w="521" w:type="dxa"/>
          </w:tcPr>
          <w:p w:rsidR="00EA1FCB" w:rsidRDefault="00BF5CDA">
            <w:pPr>
              <w:pStyle w:val="TableParagraph"/>
              <w:ind w:left="79" w:right="83"/>
              <w:jc w:val="center"/>
              <w:rPr>
                <w:sz w:val="20"/>
              </w:rPr>
            </w:pPr>
            <w:r>
              <w:rPr>
                <w:w w:val="105"/>
                <w:sz w:val="20"/>
              </w:rPr>
              <w:t>No.</w:t>
            </w:r>
          </w:p>
        </w:tc>
        <w:tc>
          <w:tcPr>
            <w:tcW w:w="593" w:type="dxa"/>
          </w:tcPr>
          <w:p w:rsidR="00EA1FCB" w:rsidRDefault="00BF5CDA">
            <w:pPr>
              <w:pStyle w:val="TableParagraph"/>
              <w:ind w:left="13" w:right="17"/>
              <w:jc w:val="center"/>
              <w:rPr>
                <w:sz w:val="20"/>
              </w:rPr>
            </w:pPr>
            <w:r>
              <w:rPr>
                <w:w w:val="105"/>
                <w:sz w:val="20"/>
              </w:rPr>
              <w:t>Date</w:t>
            </w:r>
          </w:p>
        </w:tc>
        <w:tc>
          <w:tcPr>
            <w:tcW w:w="698" w:type="dxa"/>
          </w:tcPr>
          <w:p w:rsidR="00EA1FCB" w:rsidRDefault="00BF5CDA">
            <w:pPr>
              <w:pStyle w:val="TableParagraph"/>
              <w:ind w:left="70" w:right="71"/>
              <w:jc w:val="center"/>
              <w:rPr>
                <w:sz w:val="20"/>
              </w:rPr>
            </w:pPr>
            <w:r>
              <w:rPr>
                <w:w w:val="105"/>
                <w:sz w:val="20"/>
              </w:rPr>
              <w:t>Value</w:t>
            </w:r>
          </w:p>
        </w:tc>
        <w:tc>
          <w:tcPr>
            <w:tcW w:w="821" w:type="dxa"/>
          </w:tcPr>
          <w:p w:rsidR="00EA1FCB" w:rsidRDefault="00BF5CDA">
            <w:pPr>
              <w:pStyle w:val="TableParagraph"/>
              <w:ind w:left="118" w:right="122"/>
              <w:jc w:val="center"/>
              <w:rPr>
                <w:sz w:val="20"/>
              </w:rPr>
            </w:pPr>
            <w:r>
              <w:rPr>
                <w:w w:val="105"/>
                <w:sz w:val="20"/>
              </w:rPr>
              <w:t>No.</w:t>
            </w:r>
          </w:p>
        </w:tc>
        <w:tc>
          <w:tcPr>
            <w:tcW w:w="950" w:type="dxa"/>
          </w:tcPr>
          <w:p w:rsidR="00EA1FCB" w:rsidRDefault="00BF5CDA">
            <w:pPr>
              <w:pStyle w:val="TableParagraph"/>
              <w:ind w:left="250" w:right="253"/>
              <w:jc w:val="center"/>
              <w:rPr>
                <w:sz w:val="20"/>
              </w:rPr>
            </w:pPr>
            <w:r>
              <w:rPr>
                <w:w w:val="105"/>
                <w:sz w:val="20"/>
              </w:rPr>
              <w:t>Date</w:t>
            </w:r>
          </w:p>
        </w:tc>
        <w:tc>
          <w:tcPr>
            <w:tcW w:w="616" w:type="dxa"/>
          </w:tcPr>
          <w:p w:rsidR="00EA1FCB" w:rsidRDefault="00BF5CDA">
            <w:pPr>
              <w:pStyle w:val="TableParagraph"/>
              <w:ind w:left="93" w:right="87"/>
              <w:jc w:val="center"/>
              <w:rPr>
                <w:sz w:val="20"/>
              </w:rPr>
            </w:pPr>
            <w:r>
              <w:rPr>
                <w:w w:val="105"/>
                <w:sz w:val="20"/>
              </w:rPr>
              <w:t>Rate</w:t>
            </w:r>
          </w:p>
        </w:tc>
        <w:tc>
          <w:tcPr>
            <w:tcW w:w="1260" w:type="dxa"/>
            <w:tcBorders>
              <w:right w:val="single" w:sz="3" w:space="0" w:color="000000"/>
            </w:tcBorders>
          </w:tcPr>
          <w:p w:rsidR="00EA1FCB" w:rsidRDefault="00BF5CDA">
            <w:pPr>
              <w:pStyle w:val="TableParagraph"/>
              <w:spacing w:line="244" w:lineRule="auto"/>
              <w:ind w:left="406" w:hanging="110"/>
              <w:rPr>
                <w:sz w:val="20"/>
              </w:rPr>
            </w:pPr>
            <w:r>
              <w:rPr>
                <w:sz w:val="20"/>
              </w:rPr>
              <w:t xml:space="preserve">Taxable </w:t>
            </w:r>
            <w:r>
              <w:rPr>
                <w:w w:val="105"/>
                <w:sz w:val="20"/>
              </w:rPr>
              <w:t>value</w:t>
            </w:r>
          </w:p>
        </w:tc>
        <w:tc>
          <w:tcPr>
            <w:tcW w:w="1207" w:type="dxa"/>
            <w:tcBorders>
              <w:left w:val="single" w:sz="3" w:space="0" w:color="000000"/>
              <w:right w:val="single" w:sz="3" w:space="0" w:color="000000"/>
            </w:tcBorders>
          </w:tcPr>
          <w:p w:rsidR="00EA1FCB" w:rsidRDefault="00BF5CDA">
            <w:pPr>
              <w:pStyle w:val="TableParagraph"/>
              <w:ind w:left="366" w:right="366"/>
              <w:jc w:val="center"/>
              <w:rPr>
                <w:sz w:val="20"/>
              </w:rPr>
            </w:pPr>
            <w:r>
              <w:rPr>
                <w:w w:val="105"/>
                <w:sz w:val="20"/>
              </w:rPr>
              <w:t>Amt.</w:t>
            </w:r>
          </w:p>
        </w:tc>
      </w:tr>
      <w:tr w:rsidR="00EA1FCB">
        <w:trPr>
          <w:trHeight w:hRule="exact" w:val="281"/>
        </w:trPr>
        <w:tc>
          <w:tcPr>
            <w:tcW w:w="1932" w:type="dxa"/>
          </w:tcPr>
          <w:p w:rsidR="00EA1FCB" w:rsidRDefault="00BF5CDA">
            <w:pPr>
              <w:pStyle w:val="TableParagraph"/>
              <w:jc w:val="center"/>
              <w:rPr>
                <w:sz w:val="20"/>
              </w:rPr>
            </w:pPr>
            <w:r>
              <w:rPr>
                <w:w w:val="103"/>
                <w:sz w:val="20"/>
              </w:rPr>
              <w:t>1</w:t>
            </w:r>
          </w:p>
        </w:tc>
        <w:tc>
          <w:tcPr>
            <w:tcW w:w="521" w:type="dxa"/>
          </w:tcPr>
          <w:p w:rsidR="00EA1FCB" w:rsidRDefault="00BF5CDA">
            <w:pPr>
              <w:pStyle w:val="TableParagraph"/>
              <w:ind w:right="2"/>
              <w:jc w:val="center"/>
              <w:rPr>
                <w:sz w:val="20"/>
              </w:rPr>
            </w:pPr>
            <w:r>
              <w:rPr>
                <w:w w:val="103"/>
                <w:sz w:val="20"/>
              </w:rPr>
              <w:t>2</w:t>
            </w:r>
          </w:p>
        </w:tc>
        <w:tc>
          <w:tcPr>
            <w:tcW w:w="593" w:type="dxa"/>
          </w:tcPr>
          <w:p w:rsidR="00EA1FCB" w:rsidRDefault="00BF5CDA">
            <w:pPr>
              <w:pStyle w:val="TableParagraph"/>
              <w:ind w:right="2"/>
              <w:jc w:val="center"/>
              <w:rPr>
                <w:sz w:val="20"/>
              </w:rPr>
            </w:pPr>
            <w:r>
              <w:rPr>
                <w:w w:val="103"/>
                <w:sz w:val="20"/>
              </w:rPr>
              <w:t>3</w:t>
            </w:r>
          </w:p>
        </w:tc>
        <w:tc>
          <w:tcPr>
            <w:tcW w:w="698" w:type="dxa"/>
          </w:tcPr>
          <w:p w:rsidR="00EA1FCB" w:rsidRDefault="00BF5CDA">
            <w:pPr>
              <w:pStyle w:val="TableParagraph"/>
              <w:ind w:right="2"/>
              <w:jc w:val="center"/>
              <w:rPr>
                <w:sz w:val="20"/>
              </w:rPr>
            </w:pPr>
            <w:r>
              <w:rPr>
                <w:w w:val="103"/>
                <w:sz w:val="20"/>
              </w:rPr>
              <w:t>4</w:t>
            </w:r>
          </w:p>
        </w:tc>
        <w:tc>
          <w:tcPr>
            <w:tcW w:w="821" w:type="dxa"/>
          </w:tcPr>
          <w:p w:rsidR="00EA1FCB" w:rsidRDefault="00BF5CDA">
            <w:pPr>
              <w:pStyle w:val="TableParagraph"/>
              <w:ind w:right="1"/>
              <w:jc w:val="center"/>
              <w:rPr>
                <w:sz w:val="20"/>
              </w:rPr>
            </w:pPr>
            <w:r>
              <w:rPr>
                <w:w w:val="103"/>
                <w:sz w:val="20"/>
              </w:rPr>
              <w:t>5</w:t>
            </w:r>
          </w:p>
        </w:tc>
        <w:tc>
          <w:tcPr>
            <w:tcW w:w="950" w:type="dxa"/>
          </w:tcPr>
          <w:p w:rsidR="00EA1FCB" w:rsidRDefault="00BF5CDA">
            <w:pPr>
              <w:pStyle w:val="TableParagraph"/>
              <w:ind w:right="1"/>
              <w:jc w:val="center"/>
              <w:rPr>
                <w:sz w:val="20"/>
              </w:rPr>
            </w:pPr>
            <w:r>
              <w:rPr>
                <w:w w:val="103"/>
                <w:sz w:val="20"/>
              </w:rPr>
              <w:t>6</w:t>
            </w:r>
          </w:p>
        </w:tc>
        <w:tc>
          <w:tcPr>
            <w:tcW w:w="616" w:type="dxa"/>
          </w:tcPr>
          <w:p w:rsidR="00EA1FCB" w:rsidRDefault="00BF5CDA">
            <w:pPr>
              <w:pStyle w:val="TableParagraph"/>
              <w:ind w:left="11"/>
              <w:jc w:val="center"/>
              <w:rPr>
                <w:sz w:val="20"/>
              </w:rPr>
            </w:pPr>
            <w:r>
              <w:rPr>
                <w:w w:val="103"/>
                <w:sz w:val="20"/>
              </w:rPr>
              <w:t>7</w:t>
            </w:r>
          </w:p>
        </w:tc>
        <w:tc>
          <w:tcPr>
            <w:tcW w:w="1260" w:type="dxa"/>
            <w:tcBorders>
              <w:right w:val="single" w:sz="3" w:space="0" w:color="000000"/>
            </w:tcBorders>
          </w:tcPr>
          <w:p w:rsidR="00EA1FCB" w:rsidRDefault="00BF5CDA">
            <w:pPr>
              <w:pStyle w:val="TableParagraph"/>
              <w:ind w:left="11"/>
              <w:jc w:val="center"/>
              <w:rPr>
                <w:sz w:val="20"/>
              </w:rPr>
            </w:pPr>
            <w:r>
              <w:rPr>
                <w:w w:val="103"/>
                <w:sz w:val="20"/>
              </w:rPr>
              <w:t>8</w:t>
            </w:r>
          </w:p>
        </w:tc>
        <w:tc>
          <w:tcPr>
            <w:tcW w:w="1207" w:type="dxa"/>
            <w:tcBorders>
              <w:left w:val="single" w:sz="3" w:space="0" w:color="000000"/>
              <w:right w:val="single" w:sz="3" w:space="0" w:color="000000"/>
            </w:tcBorders>
          </w:tcPr>
          <w:p w:rsidR="00EA1FCB" w:rsidRDefault="00BF5CDA">
            <w:pPr>
              <w:pStyle w:val="TableParagraph"/>
              <w:ind w:left="2"/>
              <w:jc w:val="center"/>
              <w:rPr>
                <w:sz w:val="20"/>
              </w:rPr>
            </w:pPr>
            <w:r>
              <w:rPr>
                <w:w w:val="103"/>
                <w:sz w:val="20"/>
              </w:rPr>
              <w:t>9</w:t>
            </w:r>
          </w:p>
        </w:tc>
      </w:tr>
      <w:tr w:rsidR="00EA1FCB">
        <w:trPr>
          <w:trHeight w:hRule="exact" w:val="296"/>
        </w:trPr>
        <w:tc>
          <w:tcPr>
            <w:tcW w:w="8598" w:type="dxa"/>
            <w:gridSpan w:val="9"/>
            <w:tcBorders>
              <w:bottom w:val="single" w:sz="3" w:space="0" w:color="000000"/>
              <w:right w:val="single" w:sz="3" w:space="0" w:color="000000"/>
            </w:tcBorders>
          </w:tcPr>
          <w:p w:rsidR="00EA1FCB" w:rsidRDefault="00BF5CDA">
            <w:pPr>
              <w:pStyle w:val="TableParagraph"/>
              <w:spacing w:before="27"/>
              <w:ind w:left="98" w:right="671"/>
              <w:rPr>
                <w:sz w:val="20"/>
              </w:rPr>
            </w:pPr>
            <w:r>
              <w:rPr>
                <w:w w:val="105"/>
                <w:sz w:val="20"/>
              </w:rPr>
              <w:t>6A. Exports</w:t>
            </w:r>
          </w:p>
        </w:tc>
      </w:tr>
      <w:tr w:rsidR="00EA1FCB">
        <w:trPr>
          <w:trHeight w:hRule="exact" w:val="226"/>
        </w:trPr>
        <w:tc>
          <w:tcPr>
            <w:tcW w:w="1932" w:type="dxa"/>
            <w:vMerge w:val="restart"/>
            <w:tcBorders>
              <w:top w:val="single" w:sz="3" w:space="0" w:color="000000"/>
            </w:tcBorders>
          </w:tcPr>
          <w:p w:rsidR="00EA1FCB" w:rsidRDefault="00EA1FCB"/>
        </w:tc>
        <w:tc>
          <w:tcPr>
            <w:tcW w:w="521" w:type="dxa"/>
            <w:vMerge w:val="restart"/>
            <w:tcBorders>
              <w:top w:val="single" w:sz="3" w:space="0" w:color="000000"/>
            </w:tcBorders>
          </w:tcPr>
          <w:p w:rsidR="00EA1FCB" w:rsidRDefault="00EA1FCB"/>
        </w:tc>
        <w:tc>
          <w:tcPr>
            <w:tcW w:w="593" w:type="dxa"/>
            <w:vMerge w:val="restart"/>
            <w:tcBorders>
              <w:top w:val="single" w:sz="3" w:space="0" w:color="000000"/>
            </w:tcBorders>
          </w:tcPr>
          <w:p w:rsidR="00EA1FCB" w:rsidRDefault="00EA1FCB"/>
        </w:tc>
        <w:tc>
          <w:tcPr>
            <w:tcW w:w="698" w:type="dxa"/>
            <w:vMerge w:val="restart"/>
            <w:tcBorders>
              <w:top w:val="single" w:sz="3" w:space="0" w:color="000000"/>
            </w:tcBorders>
          </w:tcPr>
          <w:p w:rsidR="00EA1FCB" w:rsidRDefault="00EA1FCB"/>
        </w:tc>
        <w:tc>
          <w:tcPr>
            <w:tcW w:w="821" w:type="dxa"/>
            <w:vMerge w:val="restart"/>
            <w:tcBorders>
              <w:top w:val="single" w:sz="3" w:space="0" w:color="000000"/>
            </w:tcBorders>
          </w:tcPr>
          <w:p w:rsidR="00EA1FCB" w:rsidRDefault="00EA1FCB"/>
        </w:tc>
        <w:tc>
          <w:tcPr>
            <w:tcW w:w="950" w:type="dxa"/>
            <w:vMerge w:val="restart"/>
            <w:tcBorders>
              <w:top w:val="single" w:sz="3" w:space="0" w:color="000000"/>
            </w:tcBorders>
          </w:tcPr>
          <w:p w:rsidR="00EA1FCB" w:rsidRDefault="00EA1FCB"/>
        </w:tc>
        <w:tc>
          <w:tcPr>
            <w:tcW w:w="616" w:type="dxa"/>
            <w:tcBorders>
              <w:top w:val="single" w:sz="3" w:space="0" w:color="000000"/>
              <w:bottom w:val="single" w:sz="3" w:space="0" w:color="000000"/>
            </w:tcBorders>
          </w:tcPr>
          <w:p w:rsidR="00EA1FCB" w:rsidRDefault="00EA1FCB"/>
        </w:tc>
        <w:tc>
          <w:tcPr>
            <w:tcW w:w="1260" w:type="dxa"/>
            <w:tcBorders>
              <w:top w:val="single" w:sz="3" w:space="0" w:color="000000"/>
              <w:bottom w:val="single" w:sz="3" w:space="0" w:color="000000"/>
            </w:tcBorders>
          </w:tcPr>
          <w:p w:rsidR="00EA1FCB" w:rsidRDefault="00EA1FCB"/>
        </w:tc>
        <w:tc>
          <w:tcPr>
            <w:tcW w:w="1207" w:type="dxa"/>
            <w:tcBorders>
              <w:top w:val="single" w:sz="3" w:space="0" w:color="000000"/>
              <w:bottom w:val="single" w:sz="3" w:space="0" w:color="000000"/>
              <w:right w:val="single" w:sz="3" w:space="0" w:color="000000"/>
            </w:tcBorders>
          </w:tcPr>
          <w:p w:rsidR="00EA1FCB" w:rsidRDefault="00EA1FCB"/>
        </w:tc>
      </w:tr>
      <w:tr w:rsidR="00EA1FCB">
        <w:trPr>
          <w:trHeight w:hRule="exact" w:val="226"/>
        </w:trPr>
        <w:tc>
          <w:tcPr>
            <w:tcW w:w="1932" w:type="dxa"/>
            <w:vMerge/>
            <w:tcBorders>
              <w:bottom w:val="single" w:sz="3" w:space="0" w:color="000000"/>
            </w:tcBorders>
          </w:tcPr>
          <w:p w:rsidR="00EA1FCB" w:rsidRDefault="00EA1FCB"/>
        </w:tc>
        <w:tc>
          <w:tcPr>
            <w:tcW w:w="521" w:type="dxa"/>
            <w:vMerge/>
            <w:tcBorders>
              <w:bottom w:val="single" w:sz="3" w:space="0" w:color="000000"/>
            </w:tcBorders>
          </w:tcPr>
          <w:p w:rsidR="00EA1FCB" w:rsidRDefault="00EA1FCB"/>
        </w:tc>
        <w:tc>
          <w:tcPr>
            <w:tcW w:w="593" w:type="dxa"/>
            <w:vMerge/>
            <w:tcBorders>
              <w:bottom w:val="single" w:sz="3" w:space="0" w:color="000000"/>
            </w:tcBorders>
          </w:tcPr>
          <w:p w:rsidR="00EA1FCB" w:rsidRDefault="00EA1FCB"/>
        </w:tc>
        <w:tc>
          <w:tcPr>
            <w:tcW w:w="698" w:type="dxa"/>
            <w:vMerge/>
            <w:tcBorders>
              <w:bottom w:val="single" w:sz="3" w:space="0" w:color="000000"/>
            </w:tcBorders>
          </w:tcPr>
          <w:p w:rsidR="00EA1FCB" w:rsidRDefault="00EA1FCB"/>
        </w:tc>
        <w:tc>
          <w:tcPr>
            <w:tcW w:w="821" w:type="dxa"/>
            <w:vMerge/>
            <w:tcBorders>
              <w:bottom w:val="single" w:sz="3" w:space="0" w:color="000000"/>
            </w:tcBorders>
          </w:tcPr>
          <w:p w:rsidR="00EA1FCB" w:rsidRDefault="00EA1FCB"/>
        </w:tc>
        <w:tc>
          <w:tcPr>
            <w:tcW w:w="950" w:type="dxa"/>
            <w:vMerge/>
            <w:tcBorders>
              <w:bottom w:val="single" w:sz="3" w:space="0" w:color="000000"/>
            </w:tcBorders>
          </w:tcPr>
          <w:p w:rsidR="00EA1FCB" w:rsidRDefault="00EA1FCB"/>
        </w:tc>
        <w:tc>
          <w:tcPr>
            <w:tcW w:w="616" w:type="dxa"/>
            <w:tcBorders>
              <w:top w:val="single" w:sz="3" w:space="0" w:color="000000"/>
              <w:bottom w:val="single" w:sz="3" w:space="0" w:color="000000"/>
            </w:tcBorders>
          </w:tcPr>
          <w:p w:rsidR="00EA1FCB" w:rsidRDefault="00EA1FCB"/>
        </w:tc>
        <w:tc>
          <w:tcPr>
            <w:tcW w:w="1260" w:type="dxa"/>
            <w:tcBorders>
              <w:top w:val="single" w:sz="3" w:space="0" w:color="000000"/>
              <w:bottom w:val="single" w:sz="3" w:space="0" w:color="000000"/>
            </w:tcBorders>
          </w:tcPr>
          <w:p w:rsidR="00EA1FCB" w:rsidRDefault="00EA1FCB"/>
        </w:tc>
        <w:tc>
          <w:tcPr>
            <w:tcW w:w="1207" w:type="dxa"/>
            <w:tcBorders>
              <w:top w:val="single" w:sz="3" w:space="0" w:color="000000"/>
              <w:bottom w:val="single" w:sz="3" w:space="0" w:color="000000"/>
              <w:right w:val="single" w:sz="3" w:space="0" w:color="000000"/>
            </w:tcBorders>
          </w:tcPr>
          <w:p w:rsidR="00EA1FCB" w:rsidRDefault="00EA1FCB"/>
        </w:tc>
      </w:tr>
      <w:tr w:rsidR="00EA1FCB">
        <w:trPr>
          <w:trHeight w:hRule="exact" w:val="296"/>
        </w:trPr>
        <w:tc>
          <w:tcPr>
            <w:tcW w:w="4565" w:type="dxa"/>
            <w:gridSpan w:val="5"/>
            <w:tcBorders>
              <w:top w:val="single" w:sz="3" w:space="0" w:color="000000"/>
            </w:tcBorders>
          </w:tcPr>
          <w:p w:rsidR="00EA1FCB" w:rsidRDefault="00BF5CDA">
            <w:pPr>
              <w:pStyle w:val="TableParagraph"/>
              <w:spacing w:before="27"/>
              <w:ind w:left="98"/>
              <w:rPr>
                <w:sz w:val="20"/>
              </w:rPr>
            </w:pPr>
            <w:r>
              <w:rPr>
                <w:w w:val="105"/>
                <w:sz w:val="20"/>
              </w:rPr>
              <w:t>6B. Supplies made to SEZ unit or SEZ Developer</w:t>
            </w:r>
          </w:p>
        </w:tc>
        <w:tc>
          <w:tcPr>
            <w:tcW w:w="4033" w:type="dxa"/>
            <w:gridSpan w:val="4"/>
            <w:tcBorders>
              <w:top w:val="single" w:sz="3" w:space="0" w:color="000000"/>
              <w:right w:val="single" w:sz="3" w:space="0" w:color="000000"/>
            </w:tcBorders>
          </w:tcPr>
          <w:p w:rsidR="00EA1FCB" w:rsidRDefault="00EA1FCB"/>
        </w:tc>
      </w:tr>
      <w:tr w:rsidR="00EA1FCB">
        <w:trPr>
          <w:trHeight w:hRule="exact" w:val="226"/>
        </w:trPr>
        <w:tc>
          <w:tcPr>
            <w:tcW w:w="1932" w:type="dxa"/>
            <w:vMerge w:val="restart"/>
          </w:tcPr>
          <w:p w:rsidR="00EA1FCB" w:rsidRDefault="00EA1FCB"/>
        </w:tc>
        <w:tc>
          <w:tcPr>
            <w:tcW w:w="521" w:type="dxa"/>
            <w:vMerge w:val="restart"/>
          </w:tcPr>
          <w:p w:rsidR="00EA1FCB" w:rsidRDefault="00EA1FCB"/>
        </w:tc>
        <w:tc>
          <w:tcPr>
            <w:tcW w:w="593" w:type="dxa"/>
            <w:vMerge w:val="restart"/>
          </w:tcPr>
          <w:p w:rsidR="00EA1FCB" w:rsidRDefault="00EA1FCB"/>
        </w:tc>
        <w:tc>
          <w:tcPr>
            <w:tcW w:w="698" w:type="dxa"/>
            <w:vMerge w:val="restart"/>
          </w:tcPr>
          <w:p w:rsidR="00EA1FCB" w:rsidRDefault="00EA1FCB"/>
        </w:tc>
        <w:tc>
          <w:tcPr>
            <w:tcW w:w="821" w:type="dxa"/>
            <w:vMerge w:val="restart"/>
          </w:tcPr>
          <w:p w:rsidR="00EA1FCB" w:rsidRDefault="00EA1FCB"/>
        </w:tc>
        <w:tc>
          <w:tcPr>
            <w:tcW w:w="950" w:type="dxa"/>
            <w:vMerge w:val="restart"/>
          </w:tcPr>
          <w:p w:rsidR="00EA1FCB" w:rsidRDefault="00EA1FCB"/>
        </w:tc>
        <w:tc>
          <w:tcPr>
            <w:tcW w:w="616" w:type="dxa"/>
          </w:tcPr>
          <w:p w:rsidR="00EA1FCB" w:rsidRDefault="00EA1FCB"/>
        </w:tc>
        <w:tc>
          <w:tcPr>
            <w:tcW w:w="1260" w:type="dxa"/>
          </w:tcPr>
          <w:p w:rsidR="00EA1FCB" w:rsidRDefault="00EA1FCB"/>
        </w:tc>
        <w:tc>
          <w:tcPr>
            <w:tcW w:w="1207" w:type="dxa"/>
            <w:tcBorders>
              <w:right w:val="single" w:sz="3" w:space="0" w:color="000000"/>
            </w:tcBorders>
          </w:tcPr>
          <w:p w:rsidR="00EA1FCB" w:rsidRDefault="00EA1FCB"/>
        </w:tc>
      </w:tr>
      <w:tr w:rsidR="00EA1FCB">
        <w:trPr>
          <w:trHeight w:hRule="exact" w:val="226"/>
        </w:trPr>
        <w:tc>
          <w:tcPr>
            <w:tcW w:w="1932" w:type="dxa"/>
            <w:vMerge/>
          </w:tcPr>
          <w:p w:rsidR="00EA1FCB" w:rsidRDefault="00EA1FCB"/>
        </w:tc>
        <w:tc>
          <w:tcPr>
            <w:tcW w:w="521" w:type="dxa"/>
            <w:vMerge/>
          </w:tcPr>
          <w:p w:rsidR="00EA1FCB" w:rsidRDefault="00EA1FCB"/>
        </w:tc>
        <w:tc>
          <w:tcPr>
            <w:tcW w:w="593" w:type="dxa"/>
            <w:vMerge/>
          </w:tcPr>
          <w:p w:rsidR="00EA1FCB" w:rsidRDefault="00EA1FCB"/>
        </w:tc>
        <w:tc>
          <w:tcPr>
            <w:tcW w:w="698" w:type="dxa"/>
            <w:vMerge/>
          </w:tcPr>
          <w:p w:rsidR="00EA1FCB" w:rsidRDefault="00EA1FCB"/>
        </w:tc>
        <w:tc>
          <w:tcPr>
            <w:tcW w:w="821" w:type="dxa"/>
            <w:vMerge/>
          </w:tcPr>
          <w:p w:rsidR="00EA1FCB" w:rsidRDefault="00EA1FCB"/>
        </w:tc>
        <w:tc>
          <w:tcPr>
            <w:tcW w:w="950" w:type="dxa"/>
            <w:vMerge/>
          </w:tcPr>
          <w:p w:rsidR="00EA1FCB" w:rsidRDefault="00EA1FCB"/>
        </w:tc>
        <w:tc>
          <w:tcPr>
            <w:tcW w:w="616" w:type="dxa"/>
          </w:tcPr>
          <w:p w:rsidR="00EA1FCB" w:rsidRDefault="00EA1FCB"/>
        </w:tc>
        <w:tc>
          <w:tcPr>
            <w:tcW w:w="1260" w:type="dxa"/>
          </w:tcPr>
          <w:p w:rsidR="00EA1FCB" w:rsidRDefault="00EA1FCB"/>
        </w:tc>
        <w:tc>
          <w:tcPr>
            <w:tcW w:w="1207" w:type="dxa"/>
            <w:tcBorders>
              <w:right w:val="single" w:sz="3" w:space="0" w:color="000000"/>
            </w:tcBorders>
          </w:tcPr>
          <w:p w:rsidR="00EA1FCB" w:rsidRDefault="00EA1FCB"/>
        </w:tc>
      </w:tr>
      <w:tr w:rsidR="00EA1FCB">
        <w:trPr>
          <w:trHeight w:hRule="exact" w:val="298"/>
        </w:trPr>
        <w:tc>
          <w:tcPr>
            <w:tcW w:w="4565" w:type="dxa"/>
            <w:gridSpan w:val="5"/>
          </w:tcPr>
          <w:p w:rsidR="00EA1FCB" w:rsidRDefault="00BF5CDA">
            <w:pPr>
              <w:pStyle w:val="TableParagraph"/>
              <w:spacing w:before="24"/>
              <w:ind w:left="98"/>
              <w:rPr>
                <w:sz w:val="20"/>
              </w:rPr>
            </w:pPr>
            <w:r>
              <w:rPr>
                <w:w w:val="105"/>
                <w:sz w:val="20"/>
              </w:rPr>
              <w:t>6C. Deemed exports</w:t>
            </w:r>
          </w:p>
        </w:tc>
        <w:tc>
          <w:tcPr>
            <w:tcW w:w="4033" w:type="dxa"/>
            <w:gridSpan w:val="4"/>
            <w:tcBorders>
              <w:right w:val="single" w:sz="3" w:space="0" w:color="000000"/>
            </w:tcBorders>
          </w:tcPr>
          <w:p w:rsidR="00EA1FCB" w:rsidRDefault="00EA1FCB"/>
        </w:tc>
      </w:tr>
      <w:tr w:rsidR="00EA1FCB">
        <w:trPr>
          <w:trHeight w:hRule="exact" w:val="226"/>
        </w:trPr>
        <w:tc>
          <w:tcPr>
            <w:tcW w:w="1932" w:type="dxa"/>
            <w:vMerge w:val="restart"/>
          </w:tcPr>
          <w:p w:rsidR="00EA1FCB" w:rsidRDefault="00EA1FCB"/>
        </w:tc>
        <w:tc>
          <w:tcPr>
            <w:tcW w:w="521" w:type="dxa"/>
            <w:vMerge w:val="restart"/>
          </w:tcPr>
          <w:p w:rsidR="00EA1FCB" w:rsidRDefault="00EA1FCB"/>
        </w:tc>
        <w:tc>
          <w:tcPr>
            <w:tcW w:w="593" w:type="dxa"/>
            <w:vMerge w:val="restart"/>
          </w:tcPr>
          <w:p w:rsidR="00EA1FCB" w:rsidRDefault="00EA1FCB"/>
        </w:tc>
        <w:tc>
          <w:tcPr>
            <w:tcW w:w="698" w:type="dxa"/>
            <w:vMerge w:val="restart"/>
          </w:tcPr>
          <w:p w:rsidR="00EA1FCB" w:rsidRDefault="00EA1FCB"/>
        </w:tc>
        <w:tc>
          <w:tcPr>
            <w:tcW w:w="821" w:type="dxa"/>
            <w:vMerge w:val="restart"/>
          </w:tcPr>
          <w:p w:rsidR="00EA1FCB" w:rsidRDefault="00EA1FCB"/>
        </w:tc>
        <w:tc>
          <w:tcPr>
            <w:tcW w:w="950" w:type="dxa"/>
            <w:vMerge w:val="restart"/>
          </w:tcPr>
          <w:p w:rsidR="00EA1FCB" w:rsidRDefault="00EA1FCB"/>
        </w:tc>
        <w:tc>
          <w:tcPr>
            <w:tcW w:w="616" w:type="dxa"/>
          </w:tcPr>
          <w:p w:rsidR="00EA1FCB" w:rsidRDefault="00EA1FCB"/>
        </w:tc>
        <w:tc>
          <w:tcPr>
            <w:tcW w:w="1260" w:type="dxa"/>
          </w:tcPr>
          <w:p w:rsidR="00EA1FCB" w:rsidRDefault="00EA1FCB"/>
        </w:tc>
        <w:tc>
          <w:tcPr>
            <w:tcW w:w="1207" w:type="dxa"/>
            <w:tcBorders>
              <w:right w:val="single" w:sz="3" w:space="0" w:color="000000"/>
            </w:tcBorders>
          </w:tcPr>
          <w:p w:rsidR="00EA1FCB" w:rsidRDefault="00EA1FCB"/>
        </w:tc>
      </w:tr>
      <w:tr w:rsidR="00EA1FCB">
        <w:trPr>
          <w:trHeight w:hRule="exact" w:val="226"/>
        </w:trPr>
        <w:tc>
          <w:tcPr>
            <w:tcW w:w="1932" w:type="dxa"/>
            <w:vMerge/>
          </w:tcPr>
          <w:p w:rsidR="00EA1FCB" w:rsidRDefault="00EA1FCB"/>
        </w:tc>
        <w:tc>
          <w:tcPr>
            <w:tcW w:w="521" w:type="dxa"/>
            <w:vMerge/>
          </w:tcPr>
          <w:p w:rsidR="00EA1FCB" w:rsidRDefault="00EA1FCB"/>
        </w:tc>
        <w:tc>
          <w:tcPr>
            <w:tcW w:w="593" w:type="dxa"/>
            <w:vMerge/>
          </w:tcPr>
          <w:p w:rsidR="00EA1FCB" w:rsidRDefault="00EA1FCB"/>
        </w:tc>
        <w:tc>
          <w:tcPr>
            <w:tcW w:w="698" w:type="dxa"/>
            <w:vMerge/>
          </w:tcPr>
          <w:p w:rsidR="00EA1FCB" w:rsidRDefault="00EA1FCB"/>
        </w:tc>
        <w:tc>
          <w:tcPr>
            <w:tcW w:w="821" w:type="dxa"/>
            <w:vMerge/>
          </w:tcPr>
          <w:p w:rsidR="00EA1FCB" w:rsidRDefault="00EA1FCB"/>
        </w:tc>
        <w:tc>
          <w:tcPr>
            <w:tcW w:w="950" w:type="dxa"/>
            <w:vMerge/>
          </w:tcPr>
          <w:p w:rsidR="00EA1FCB" w:rsidRDefault="00EA1FCB"/>
        </w:tc>
        <w:tc>
          <w:tcPr>
            <w:tcW w:w="616" w:type="dxa"/>
          </w:tcPr>
          <w:p w:rsidR="00EA1FCB" w:rsidRDefault="00EA1FCB"/>
        </w:tc>
        <w:tc>
          <w:tcPr>
            <w:tcW w:w="1260" w:type="dxa"/>
          </w:tcPr>
          <w:p w:rsidR="00EA1FCB" w:rsidRDefault="00EA1FCB"/>
        </w:tc>
        <w:tc>
          <w:tcPr>
            <w:tcW w:w="1207" w:type="dxa"/>
            <w:tcBorders>
              <w:right w:val="single" w:sz="3" w:space="0" w:color="000000"/>
            </w:tcBorders>
          </w:tcPr>
          <w:p w:rsidR="00EA1FCB" w:rsidRDefault="00EA1FCB"/>
        </w:tc>
      </w:tr>
    </w:tbl>
    <w:p w:rsidR="00EA1FCB" w:rsidRDefault="00EA1FCB">
      <w:pPr>
        <w:pStyle w:val="BodyText"/>
        <w:rPr>
          <w:b/>
          <w:sz w:val="20"/>
        </w:rPr>
      </w:pPr>
    </w:p>
    <w:p w:rsidR="00EA1FCB" w:rsidRDefault="00EA1FCB">
      <w:pPr>
        <w:pStyle w:val="BodyText"/>
        <w:rPr>
          <w:b/>
          <w:sz w:val="18"/>
        </w:rPr>
      </w:pPr>
    </w:p>
    <w:p w:rsidR="00EA1FCB" w:rsidRDefault="00BF5CDA">
      <w:pPr>
        <w:pStyle w:val="ListParagraph"/>
        <w:numPr>
          <w:ilvl w:val="0"/>
          <w:numId w:val="75"/>
        </w:numPr>
        <w:tabs>
          <w:tab w:val="left" w:pos="363"/>
        </w:tabs>
        <w:spacing w:before="74" w:line="266" w:lineRule="auto"/>
        <w:ind w:right="1332" w:hanging="254"/>
        <w:jc w:val="left"/>
        <w:rPr>
          <w:rFonts w:ascii="Cambria"/>
          <w:b/>
        </w:rPr>
      </w:pPr>
      <w:r>
        <w:rPr>
          <w:rFonts w:ascii="Cambria"/>
          <w:b/>
        </w:rPr>
        <w:t xml:space="preserve">Taxable supplies (Net of debit notes and credit notes) to unregistered persons other than the supplies covered in Table  </w:t>
      </w:r>
      <w:r>
        <w:rPr>
          <w:rFonts w:ascii="Cambria"/>
          <w:b/>
          <w:spacing w:val="20"/>
        </w:rPr>
        <w:t xml:space="preserve"> </w:t>
      </w:r>
      <w:r>
        <w:rPr>
          <w:rFonts w:ascii="Cambria"/>
          <w:b/>
        </w:rPr>
        <w:t>5</w:t>
      </w:r>
    </w:p>
    <w:p w:rsidR="00EA1FCB" w:rsidRDefault="00EA1FCB">
      <w:pPr>
        <w:pStyle w:val="BodyText"/>
        <w:rPr>
          <w:rFonts w:ascii="Cambria"/>
          <w:b/>
          <w:sz w:val="20"/>
        </w:rPr>
      </w:pPr>
    </w:p>
    <w:p w:rsidR="00EA1FCB" w:rsidRDefault="00EA1FCB">
      <w:pPr>
        <w:pStyle w:val="BodyText"/>
        <w:spacing w:before="6" w:after="1"/>
        <w:rPr>
          <w:rFonts w:ascii="Cambria"/>
          <w:b/>
          <w:sz w:val="15"/>
        </w:rPr>
      </w:pPr>
    </w:p>
    <w:tbl>
      <w:tblPr>
        <w:tblW w:w="0" w:type="auto"/>
        <w:tblInd w:w="121"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2184"/>
        <w:gridCol w:w="1416"/>
        <w:gridCol w:w="1174"/>
        <w:gridCol w:w="1049"/>
        <w:gridCol w:w="772"/>
        <w:gridCol w:w="1018"/>
        <w:gridCol w:w="961"/>
      </w:tblGrid>
      <w:tr w:rsidR="00EA1FCB">
        <w:trPr>
          <w:trHeight w:hRule="exact" w:val="373"/>
        </w:trPr>
        <w:tc>
          <w:tcPr>
            <w:tcW w:w="2184" w:type="dxa"/>
            <w:vMerge w:val="restart"/>
            <w:tcBorders>
              <w:left w:val="single" w:sz="4" w:space="0" w:color="000000"/>
              <w:right w:val="single" w:sz="4" w:space="0" w:color="000000"/>
            </w:tcBorders>
          </w:tcPr>
          <w:p w:rsidR="00EA1FCB" w:rsidRDefault="00BF5CDA">
            <w:pPr>
              <w:pStyle w:val="TableParagraph"/>
              <w:spacing w:line="249" w:lineRule="exact"/>
              <w:ind w:left="645"/>
            </w:pPr>
            <w:r>
              <w:t>Rate of tax</w:t>
            </w:r>
          </w:p>
        </w:tc>
        <w:tc>
          <w:tcPr>
            <w:tcW w:w="1416" w:type="dxa"/>
            <w:vMerge w:val="restart"/>
            <w:tcBorders>
              <w:left w:val="single" w:sz="4" w:space="0" w:color="000000"/>
              <w:right w:val="single" w:sz="4" w:space="0" w:color="000000"/>
            </w:tcBorders>
          </w:tcPr>
          <w:p w:rsidR="00EA1FCB" w:rsidRDefault="00BF5CDA">
            <w:pPr>
              <w:pStyle w:val="TableParagraph"/>
              <w:spacing w:line="244" w:lineRule="auto"/>
              <w:ind w:left="506" w:hanging="383"/>
            </w:pPr>
            <w:r>
              <w:t>Total Taxable value</w:t>
            </w:r>
          </w:p>
        </w:tc>
        <w:tc>
          <w:tcPr>
            <w:tcW w:w="4973" w:type="dxa"/>
            <w:gridSpan w:val="5"/>
            <w:tcBorders>
              <w:left w:val="single" w:sz="4" w:space="0" w:color="000000"/>
              <w:bottom w:val="single" w:sz="4" w:space="0" w:color="000000"/>
              <w:right w:val="single" w:sz="4" w:space="0" w:color="000000"/>
            </w:tcBorders>
          </w:tcPr>
          <w:p w:rsidR="00EA1FCB" w:rsidRDefault="00BF5CDA">
            <w:pPr>
              <w:pStyle w:val="TableParagraph"/>
              <w:spacing w:line="249" w:lineRule="exact"/>
              <w:ind w:left="2101" w:right="2101"/>
              <w:jc w:val="center"/>
            </w:pPr>
            <w:r>
              <w:t>Amount</w:t>
            </w:r>
          </w:p>
        </w:tc>
      </w:tr>
      <w:tr w:rsidR="00EA1FCB">
        <w:trPr>
          <w:trHeight w:hRule="exact" w:val="283"/>
        </w:trPr>
        <w:tc>
          <w:tcPr>
            <w:tcW w:w="2184" w:type="dxa"/>
            <w:vMerge/>
            <w:tcBorders>
              <w:left w:val="single" w:sz="4" w:space="0" w:color="000000"/>
              <w:bottom w:val="single" w:sz="4" w:space="0" w:color="000000"/>
              <w:right w:val="single" w:sz="4" w:space="0" w:color="000000"/>
            </w:tcBorders>
          </w:tcPr>
          <w:p w:rsidR="00EA1FCB" w:rsidRDefault="00EA1FCB"/>
        </w:tc>
        <w:tc>
          <w:tcPr>
            <w:tcW w:w="1416" w:type="dxa"/>
            <w:vMerge/>
            <w:tcBorders>
              <w:left w:val="single" w:sz="4" w:space="0" w:color="000000"/>
              <w:bottom w:val="single" w:sz="4" w:space="0" w:color="000000"/>
              <w:right w:val="single" w:sz="4" w:space="0" w:color="000000"/>
            </w:tcBorders>
          </w:tcPr>
          <w:p w:rsidR="00EA1FCB" w:rsidRDefault="00EA1FCB"/>
        </w:tc>
        <w:tc>
          <w:tcPr>
            <w:tcW w:w="117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162" w:right="70"/>
              <w:jc w:val="center"/>
            </w:pPr>
            <w:r>
              <w:t>Integrated</w:t>
            </w:r>
          </w:p>
        </w:tc>
        <w:tc>
          <w:tcPr>
            <w:tcW w:w="104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220" w:right="131"/>
              <w:jc w:val="center"/>
            </w:pPr>
            <w:r>
              <w:t>Central</w:t>
            </w:r>
          </w:p>
        </w:tc>
        <w:tc>
          <w:tcPr>
            <w:tcW w:w="1789" w:type="dxa"/>
            <w:gridSpan w:val="2"/>
            <w:tcBorders>
              <w:top w:val="single" w:sz="4" w:space="0" w:color="000000"/>
              <w:left w:val="single" w:sz="4" w:space="0" w:color="000000"/>
              <w:bottom w:val="single" w:sz="4" w:space="0" w:color="000000"/>
            </w:tcBorders>
          </w:tcPr>
          <w:p w:rsidR="00EA1FCB" w:rsidRDefault="00BF5CDA">
            <w:pPr>
              <w:pStyle w:val="TableParagraph"/>
              <w:spacing w:line="247" w:lineRule="exact"/>
              <w:ind w:left="127"/>
            </w:pPr>
            <w:r>
              <w:t>State Tax/UT Tax</w:t>
            </w:r>
          </w:p>
        </w:tc>
        <w:tc>
          <w:tcPr>
            <w:tcW w:w="961" w:type="dxa"/>
            <w:tcBorders>
              <w:top w:val="single" w:sz="4" w:space="0" w:color="000000"/>
              <w:bottom w:val="single" w:sz="4" w:space="0" w:color="000000"/>
              <w:right w:val="single" w:sz="4" w:space="0" w:color="000000"/>
            </w:tcBorders>
          </w:tcPr>
          <w:p w:rsidR="00EA1FCB" w:rsidRDefault="00BF5CDA">
            <w:pPr>
              <w:pStyle w:val="TableParagraph"/>
              <w:spacing w:line="247" w:lineRule="exact"/>
              <w:ind w:left="247" w:right="250"/>
              <w:jc w:val="center"/>
            </w:pPr>
            <w:r>
              <w:t>Cess</w:t>
            </w:r>
          </w:p>
        </w:tc>
      </w:tr>
      <w:tr w:rsidR="00EA1FCB">
        <w:trPr>
          <w:trHeight w:hRule="exact" w:val="271"/>
        </w:trPr>
        <w:tc>
          <w:tcPr>
            <w:tcW w:w="218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52" w:lineRule="exact"/>
              <w:ind w:left="93"/>
              <w:jc w:val="center"/>
            </w:pPr>
            <w:r>
              <w:rPr>
                <w:w w:val="102"/>
              </w:rPr>
              <w:t>1</w:t>
            </w:r>
          </w:p>
        </w:tc>
        <w:tc>
          <w:tcPr>
            <w:tcW w:w="141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52" w:lineRule="exact"/>
              <w:ind w:left="88"/>
              <w:jc w:val="center"/>
            </w:pPr>
            <w:r>
              <w:rPr>
                <w:w w:val="102"/>
              </w:rPr>
              <w:t>2</w:t>
            </w:r>
          </w:p>
        </w:tc>
        <w:tc>
          <w:tcPr>
            <w:tcW w:w="117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52" w:lineRule="exact"/>
              <w:ind w:left="95"/>
              <w:jc w:val="center"/>
            </w:pPr>
            <w:r>
              <w:rPr>
                <w:w w:val="102"/>
              </w:rPr>
              <w:t>3</w:t>
            </w:r>
          </w:p>
        </w:tc>
        <w:tc>
          <w:tcPr>
            <w:tcW w:w="104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52" w:lineRule="exact"/>
              <w:ind w:left="91"/>
              <w:jc w:val="center"/>
            </w:pPr>
            <w:r>
              <w:rPr>
                <w:w w:val="102"/>
              </w:rPr>
              <w:t>4</w:t>
            </w:r>
          </w:p>
        </w:tc>
        <w:tc>
          <w:tcPr>
            <w:tcW w:w="1789" w:type="dxa"/>
            <w:gridSpan w:val="2"/>
            <w:tcBorders>
              <w:top w:val="single" w:sz="4" w:space="0" w:color="000000"/>
              <w:left w:val="single" w:sz="4" w:space="0" w:color="000000"/>
              <w:bottom w:val="single" w:sz="4" w:space="0" w:color="000000"/>
            </w:tcBorders>
          </w:tcPr>
          <w:p w:rsidR="00EA1FCB" w:rsidRDefault="00BF5CDA">
            <w:pPr>
              <w:pStyle w:val="TableParagraph"/>
              <w:spacing w:line="252" w:lineRule="exact"/>
              <w:ind w:left="88"/>
              <w:jc w:val="center"/>
            </w:pPr>
            <w:r>
              <w:rPr>
                <w:w w:val="102"/>
              </w:rPr>
              <w:t>5</w:t>
            </w:r>
          </w:p>
        </w:tc>
        <w:tc>
          <w:tcPr>
            <w:tcW w:w="961" w:type="dxa"/>
            <w:tcBorders>
              <w:top w:val="single" w:sz="4" w:space="0" w:color="000000"/>
              <w:bottom w:val="single" w:sz="4" w:space="0" w:color="000000"/>
              <w:right w:val="single" w:sz="4" w:space="0" w:color="000000"/>
            </w:tcBorders>
          </w:tcPr>
          <w:p w:rsidR="00EA1FCB" w:rsidRDefault="00BF5CDA">
            <w:pPr>
              <w:pStyle w:val="TableParagraph"/>
              <w:spacing w:line="252" w:lineRule="exact"/>
              <w:ind w:left="95"/>
              <w:jc w:val="center"/>
            </w:pPr>
            <w:r>
              <w:rPr>
                <w:w w:val="102"/>
              </w:rPr>
              <w:t>6</w:t>
            </w:r>
          </w:p>
        </w:tc>
      </w:tr>
      <w:tr w:rsidR="00EA1FCB">
        <w:trPr>
          <w:trHeight w:hRule="exact" w:val="312"/>
        </w:trPr>
        <w:tc>
          <w:tcPr>
            <w:tcW w:w="8573" w:type="dxa"/>
            <w:gridSpan w:val="7"/>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5"/>
              <w:ind w:left="95"/>
            </w:pPr>
            <w:r>
              <w:t>7A. Intra-State supplies</w:t>
            </w:r>
          </w:p>
        </w:tc>
      </w:tr>
      <w:tr w:rsidR="00EA1FCB">
        <w:trPr>
          <w:trHeight w:hRule="exact" w:val="485"/>
        </w:trPr>
        <w:tc>
          <w:tcPr>
            <w:tcW w:w="8573" w:type="dxa"/>
            <w:gridSpan w:val="7"/>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auto"/>
              <w:ind w:left="96"/>
              <w:rPr>
                <w:sz w:val="18"/>
              </w:rPr>
            </w:pPr>
            <w:r>
              <w:rPr>
                <w:w w:val="105"/>
              </w:rPr>
              <w:t>7A</w:t>
            </w:r>
            <w:r>
              <w:rPr>
                <w:spacing w:val="-21"/>
                <w:w w:val="105"/>
              </w:rPr>
              <w:t xml:space="preserve"> </w:t>
            </w:r>
            <w:r>
              <w:rPr>
                <w:w w:val="105"/>
              </w:rPr>
              <w:t>(1).</w:t>
            </w:r>
            <w:r>
              <w:rPr>
                <w:spacing w:val="18"/>
                <w:w w:val="105"/>
              </w:rPr>
              <w:t xml:space="preserve"> </w:t>
            </w:r>
            <w:r>
              <w:rPr>
                <w:w w:val="105"/>
              </w:rPr>
              <w:t>Consolidated</w:t>
            </w:r>
            <w:r>
              <w:rPr>
                <w:spacing w:val="16"/>
                <w:w w:val="105"/>
              </w:rPr>
              <w:t xml:space="preserve"> </w:t>
            </w:r>
            <w:r>
              <w:rPr>
                <w:w w:val="105"/>
              </w:rPr>
              <w:t>rate</w:t>
            </w:r>
            <w:r>
              <w:rPr>
                <w:spacing w:val="-21"/>
                <w:w w:val="105"/>
              </w:rPr>
              <w:t xml:space="preserve"> </w:t>
            </w:r>
            <w:r>
              <w:rPr>
                <w:w w:val="105"/>
              </w:rPr>
              <w:t>wise</w:t>
            </w:r>
            <w:r>
              <w:rPr>
                <w:spacing w:val="-21"/>
                <w:w w:val="105"/>
              </w:rPr>
              <w:t xml:space="preserve"> </w:t>
            </w:r>
            <w:r>
              <w:rPr>
                <w:w w:val="105"/>
              </w:rPr>
              <w:t>outward</w:t>
            </w:r>
            <w:r>
              <w:rPr>
                <w:spacing w:val="-22"/>
                <w:w w:val="105"/>
              </w:rPr>
              <w:t xml:space="preserve"> </w:t>
            </w:r>
            <w:r>
              <w:rPr>
                <w:w w:val="105"/>
              </w:rPr>
              <w:t>supplies</w:t>
            </w:r>
            <w:r>
              <w:rPr>
                <w:spacing w:val="-20"/>
                <w:w w:val="105"/>
              </w:rPr>
              <w:t xml:space="preserve"> </w:t>
            </w:r>
            <w:r>
              <w:rPr>
                <w:w w:val="105"/>
                <w:sz w:val="18"/>
              </w:rPr>
              <w:t>[including</w:t>
            </w:r>
            <w:r>
              <w:rPr>
                <w:spacing w:val="-17"/>
                <w:w w:val="105"/>
                <w:sz w:val="18"/>
              </w:rPr>
              <w:t xml:space="preserve"> </w:t>
            </w:r>
            <w:r>
              <w:rPr>
                <w:w w:val="105"/>
                <w:sz w:val="18"/>
              </w:rPr>
              <w:t>supplies</w:t>
            </w:r>
            <w:r>
              <w:rPr>
                <w:spacing w:val="-17"/>
                <w:w w:val="105"/>
                <w:sz w:val="18"/>
              </w:rPr>
              <w:t xml:space="preserve"> </w:t>
            </w:r>
            <w:r>
              <w:rPr>
                <w:w w:val="105"/>
                <w:sz w:val="18"/>
              </w:rPr>
              <w:t>made</w:t>
            </w:r>
            <w:r>
              <w:rPr>
                <w:spacing w:val="-18"/>
                <w:w w:val="105"/>
                <w:sz w:val="18"/>
              </w:rPr>
              <w:t xml:space="preserve"> </w:t>
            </w:r>
            <w:r>
              <w:rPr>
                <w:w w:val="105"/>
                <w:sz w:val="18"/>
              </w:rPr>
              <w:t>through</w:t>
            </w:r>
            <w:r>
              <w:rPr>
                <w:spacing w:val="-15"/>
                <w:w w:val="105"/>
                <w:sz w:val="18"/>
              </w:rPr>
              <w:t xml:space="preserve"> </w:t>
            </w:r>
            <w:r>
              <w:rPr>
                <w:w w:val="105"/>
                <w:sz w:val="18"/>
              </w:rPr>
              <w:t>e-commerce operator</w:t>
            </w:r>
            <w:r>
              <w:rPr>
                <w:spacing w:val="-24"/>
                <w:w w:val="105"/>
                <w:sz w:val="18"/>
              </w:rPr>
              <w:t xml:space="preserve"> </w:t>
            </w:r>
            <w:r>
              <w:rPr>
                <w:w w:val="105"/>
                <w:sz w:val="18"/>
              </w:rPr>
              <w:t>attracting</w:t>
            </w:r>
            <w:r>
              <w:rPr>
                <w:spacing w:val="-24"/>
                <w:w w:val="105"/>
                <w:sz w:val="18"/>
              </w:rPr>
              <w:t xml:space="preserve"> </w:t>
            </w:r>
            <w:r>
              <w:rPr>
                <w:w w:val="105"/>
                <w:sz w:val="18"/>
              </w:rPr>
              <w:t>TCS]</w:t>
            </w:r>
          </w:p>
        </w:tc>
      </w:tr>
      <w:tr w:rsidR="00EA1FCB">
        <w:trPr>
          <w:trHeight w:hRule="exact" w:val="268"/>
        </w:trPr>
        <w:tc>
          <w:tcPr>
            <w:tcW w:w="2184" w:type="dxa"/>
            <w:tcBorders>
              <w:top w:val="single" w:sz="4" w:space="0" w:color="000000"/>
              <w:left w:val="single" w:sz="4" w:space="0" w:color="000000"/>
              <w:right w:val="single" w:sz="4" w:space="0" w:color="000000"/>
            </w:tcBorders>
          </w:tcPr>
          <w:p w:rsidR="00EA1FCB" w:rsidRDefault="00EA1FCB"/>
        </w:tc>
        <w:tc>
          <w:tcPr>
            <w:tcW w:w="1416" w:type="dxa"/>
            <w:tcBorders>
              <w:top w:val="single" w:sz="4" w:space="0" w:color="000000"/>
              <w:left w:val="single" w:sz="4" w:space="0" w:color="000000"/>
              <w:right w:val="single" w:sz="4" w:space="0" w:color="000000"/>
            </w:tcBorders>
          </w:tcPr>
          <w:p w:rsidR="00EA1FCB" w:rsidRDefault="00EA1FCB"/>
        </w:tc>
        <w:tc>
          <w:tcPr>
            <w:tcW w:w="1174" w:type="dxa"/>
            <w:tcBorders>
              <w:top w:val="single" w:sz="4" w:space="0" w:color="000000"/>
              <w:left w:val="single" w:sz="4" w:space="0" w:color="000000"/>
              <w:right w:val="single" w:sz="4" w:space="0" w:color="000000"/>
            </w:tcBorders>
          </w:tcPr>
          <w:p w:rsidR="00EA1FCB" w:rsidRDefault="00EA1FCB"/>
        </w:tc>
        <w:tc>
          <w:tcPr>
            <w:tcW w:w="1049" w:type="dxa"/>
            <w:tcBorders>
              <w:top w:val="single" w:sz="4" w:space="0" w:color="000000"/>
              <w:left w:val="single" w:sz="4" w:space="0" w:color="000000"/>
              <w:right w:val="single" w:sz="4" w:space="0" w:color="000000"/>
            </w:tcBorders>
          </w:tcPr>
          <w:p w:rsidR="00EA1FCB" w:rsidRDefault="00EA1FCB"/>
        </w:tc>
        <w:tc>
          <w:tcPr>
            <w:tcW w:w="1789" w:type="dxa"/>
            <w:gridSpan w:val="2"/>
            <w:tcBorders>
              <w:top w:val="single" w:sz="4" w:space="0" w:color="000000"/>
              <w:left w:val="single" w:sz="4" w:space="0" w:color="000000"/>
            </w:tcBorders>
          </w:tcPr>
          <w:p w:rsidR="00EA1FCB" w:rsidRDefault="00EA1FCB"/>
        </w:tc>
        <w:tc>
          <w:tcPr>
            <w:tcW w:w="961" w:type="dxa"/>
            <w:tcBorders>
              <w:top w:val="single" w:sz="4" w:space="0" w:color="000000"/>
              <w:right w:val="single" w:sz="4" w:space="0" w:color="000000"/>
            </w:tcBorders>
          </w:tcPr>
          <w:p w:rsidR="00EA1FCB" w:rsidRDefault="00EA1FCB"/>
        </w:tc>
      </w:tr>
      <w:tr w:rsidR="00EA1FCB">
        <w:trPr>
          <w:trHeight w:hRule="exact" w:val="492"/>
        </w:trPr>
        <w:tc>
          <w:tcPr>
            <w:tcW w:w="8573" w:type="dxa"/>
            <w:gridSpan w:val="7"/>
            <w:tcBorders>
              <w:left w:val="single" w:sz="4" w:space="0" w:color="000000"/>
              <w:right w:val="single" w:sz="4" w:space="0" w:color="000000"/>
            </w:tcBorders>
          </w:tcPr>
          <w:p w:rsidR="00EA1FCB" w:rsidRDefault="00BF5CDA">
            <w:pPr>
              <w:pStyle w:val="TableParagraph"/>
              <w:spacing w:before="5" w:line="247" w:lineRule="auto"/>
              <w:ind w:left="95"/>
              <w:rPr>
                <w:sz w:val="18"/>
              </w:rPr>
            </w:pPr>
            <w:r>
              <w:rPr>
                <w:w w:val="105"/>
                <w:sz w:val="20"/>
              </w:rPr>
              <w:t>7A</w:t>
            </w:r>
            <w:r>
              <w:rPr>
                <w:spacing w:val="-16"/>
                <w:w w:val="105"/>
                <w:sz w:val="20"/>
              </w:rPr>
              <w:t xml:space="preserve"> </w:t>
            </w:r>
            <w:r>
              <w:rPr>
                <w:w w:val="105"/>
                <w:sz w:val="20"/>
              </w:rPr>
              <w:t>(2).</w:t>
            </w:r>
            <w:r>
              <w:rPr>
                <w:spacing w:val="-16"/>
                <w:w w:val="105"/>
                <w:sz w:val="20"/>
              </w:rPr>
              <w:t xml:space="preserve"> </w:t>
            </w:r>
            <w:r>
              <w:rPr>
                <w:spacing w:val="-2"/>
                <w:w w:val="105"/>
                <w:sz w:val="20"/>
              </w:rPr>
              <w:t>Out</w:t>
            </w:r>
            <w:r>
              <w:rPr>
                <w:spacing w:val="-14"/>
                <w:w w:val="105"/>
                <w:sz w:val="20"/>
              </w:rPr>
              <w:t xml:space="preserve"> </w:t>
            </w:r>
            <w:r>
              <w:rPr>
                <w:w w:val="105"/>
                <w:sz w:val="20"/>
              </w:rPr>
              <w:t>of</w:t>
            </w:r>
            <w:r>
              <w:rPr>
                <w:spacing w:val="-15"/>
                <w:w w:val="105"/>
                <w:sz w:val="20"/>
              </w:rPr>
              <w:t xml:space="preserve"> </w:t>
            </w:r>
            <w:r>
              <w:rPr>
                <w:w w:val="105"/>
                <w:sz w:val="20"/>
              </w:rPr>
              <w:t>supplies</w:t>
            </w:r>
            <w:r>
              <w:rPr>
                <w:spacing w:val="-17"/>
                <w:w w:val="105"/>
                <w:sz w:val="20"/>
              </w:rPr>
              <w:t xml:space="preserve"> </w:t>
            </w:r>
            <w:r>
              <w:rPr>
                <w:w w:val="105"/>
                <w:sz w:val="20"/>
              </w:rPr>
              <w:t>mentioned</w:t>
            </w:r>
            <w:r>
              <w:rPr>
                <w:spacing w:val="-16"/>
                <w:w w:val="105"/>
                <w:sz w:val="20"/>
              </w:rPr>
              <w:t xml:space="preserve"> </w:t>
            </w:r>
            <w:r>
              <w:rPr>
                <w:w w:val="105"/>
                <w:sz w:val="20"/>
              </w:rPr>
              <w:t>at</w:t>
            </w:r>
            <w:r>
              <w:rPr>
                <w:spacing w:val="-15"/>
                <w:w w:val="105"/>
                <w:sz w:val="20"/>
              </w:rPr>
              <w:t xml:space="preserve"> </w:t>
            </w:r>
            <w:r>
              <w:rPr>
                <w:w w:val="105"/>
                <w:sz w:val="20"/>
              </w:rPr>
              <w:t>7A(1),</w:t>
            </w:r>
            <w:r>
              <w:rPr>
                <w:spacing w:val="-15"/>
                <w:w w:val="105"/>
                <w:sz w:val="20"/>
              </w:rPr>
              <w:t xml:space="preserve"> </w:t>
            </w:r>
            <w:r>
              <w:rPr>
                <w:w w:val="105"/>
                <w:sz w:val="20"/>
              </w:rPr>
              <w:t>value</w:t>
            </w:r>
            <w:r>
              <w:rPr>
                <w:spacing w:val="-18"/>
                <w:w w:val="105"/>
                <w:sz w:val="20"/>
              </w:rPr>
              <w:t xml:space="preserve"> </w:t>
            </w:r>
            <w:r>
              <w:rPr>
                <w:w w:val="105"/>
                <w:sz w:val="20"/>
              </w:rPr>
              <w:t>of</w:t>
            </w:r>
            <w:r>
              <w:rPr>
                <w:spacing w:val="-13"/>
                <w:w w:val="105"/>
                <w:sz w:val="20"/>
              </w:rPr>
              <w:t xml:space="preserve"> </w:t>
            </w:r>
            <w:r>
              <w:rPr>
                <w:spacing w:val="-3"/>
                <w:w w:val="105"/>
                <w:sz w:val="20"/>
              </w:rPr>
              <w:t>supplies</w:t>
            </w:r>
            <w:r>
              <w:rPr>
                <w:spacing w:val="-15"/>
                <w:w w:val="105"/>
                <w:sz w:val="20"/>
              </w:rPr>
              <w:t xml:space="preserve"> </w:t>
            </w:r>
            <w:r>
              <w:rPr>
                <w:w w:val="105"/>
                <w:sz w:val="20"/>
              </w:rPr>
              <w:t>made</w:t>
            </w:r>
            <w:r>
              <w:rPr>
                <w:spacing w:val="-20"/>
                <w:w w:val="105"/>
                <w:sz w:val="20"/>
              </w:rPr>
              <w:t xml:space="preserve"> </w:t>
            </w:r>
            <w:r>
              <w:rPr>
                <w:w w:val="105"/>
                <w:sz w:val="20"/>
              </w:rPr>
              <w:t>through</w:t>
            </w:r>
            <w:r>
              <w:rPr>
                <w:spacing w:val="-16"/>
                <w:w w:val="105"/>
                <w:sz w:val="20"/>
              </w:rPr>
              <w:t xml:space="preserve"> </w:t>
            </w:r>
            <w:r>
              <w:rPr>
                <w:w w:val="105"/>
                <w:sz w:val="20"/>
              </w:rPr>
              <w:t>e-Commerce</w:t>
            </w:r>
            <w:r>
              <w:rPr>
                <w:spacing w:val="-16"/>
                <w:w w:val="105"/>
                <w:sz w:val="20"/>
              </w:rPr>
              <w:t xml:space="preserve"> </w:t>
            </w:r>
            <w:r>
              <w:rPr>
                <w:w w:val="105"/>
                <w:sz w:val="20"/>
              </w:rPr>
              <w:t>Operators attracting</w:t>
            </w:r>
            <w:r>
              <w:rPr>
                <w:spacing w:val="-18"/>
                <w:w w:val="105"/>
                <w:sz w:val="20"/>
              </w:rPr>
              <w:t xml:space="preserve"> </w:t>
            </w:r>
            <w:r>
              <w:rPr>
                <w:w w:val="105"/>
                <w:sz w:val="20"/>
              </w:rPr>
              <w:t>TCS</w:t>
            </w:r>
            <w:r>
              <w:rPr>
                <w:spacing w:val="-17"/>
                <w:w w:val="105"/>
                <w:sz w:val="20"/>
              </w:rPr>
              <w:t xml:space="preserve"> </w:t>
            </w:r>
            <w:r>
              <w:rPr>
                <w:w w:val="105"/>
                <w:sz w:val="18"/>
              </w:rPr>
              <w:t>(operator</w:t>
            </w:r>
            <w:r>
              <w:rPr>
                <w:spacing w:val="-11"/>
                <w:w w:val="105"/>
                <w:sz w:val="18"/>
              </w:rPr>
              <w:t xml:space="preserve"> </w:t>
            </w:r>
            <w:r>
              <w:rPr>
                <w:w w:val="105"/>
                <w:sz w:val="18"/>
              </w:rPr>
              <w:t>wise,</w:t>
            </w:r>
            <w:r>
              <w:rPr>
                <w:spacing w:val="-12"/>
                <w:w w:val="105"/>
                <w:sz w:val="18"/>
              </w:rPr>
              <w:t xml:space="preserve"> </w:t>
            </w:r>
            <w:r>
              <w:rPr>
                <w:w w:val="105"/>
                <w:sz w:val="18"/>
              </w:rPr>
              <w:t>rate</w:t>
            </w:r>
            <w:r>
              <w:rPr>
                <w:spacing w:val="-12"/>
                <w:w w:val="105"/>
                <w:sz w:val="18"/>
              </w:rPr>
              <w:t xml:space="preserve"> </w:t>
            </w:r>
            <w:r>
              <w:rPr>
                <w:w w:val="105"/>
                <w:sz w:val="18"/>
              </w:rPr>
              <w:t>wise)</w:t>
            </w:r>
          </w:p>
        </w:tc>
      </w:tr>
      <w:tr w:rsidR="00EA1FCB">
        <w:trPr>
          <w:trHeight w:hRule="exact" w:val="338"/>
        </w:trPr>
        <w:tc>
          <w:tcPr>
            <w:tcW w:w="3600" w:type="dxa"/>
            <w:gridSpan w:val="2"/>
            <w:tcBorders>
              <w:left w:val="single" w:sz="4" w:space="0" w:color="000000"/>
              <w:right w:val="single" w:sz="4" w:space="0" w:color="000000"/>
            </w:tcBorders>
          </w:tcPr>
          <w:p w:rsidR="00EA1FCB" w:rsidRDefault="00BF5CDA">
            <w:pPr>
              <w:pStyle w:val="TableParagraph"/>
              <w:spacing w:before="32"/>
              <w:ind w:left="95" w:right="39"/>
            </w:pPr>
            <w:r>
              <w:t>GSTIN of e-commerce operator</w:t>
            </w:r>
          </w:p>
        </w:tc>
        <w:tc>
          <w:tcPr>
            <w:tcW w:w="4973" w:type="dxa"/>
            <w:gridSpan w:val="5"/>
            <w:tcBorders>
              <w:left w:val="single" w:sz="4" w:space="0" w:color="000000"/>
              <w:right w:val="single" w:sz="4" w:space="0" w:color="000000"/>
            </w:tcBorders>
          </w:tcPr>
          <w:p w:rsidR="00EA1FCB" w:rsidRDefault="00EA1FCB"/>
        </w:tc>
      </w:tr>
      <w:tr w:rsidR="00EA1FCB">
        <w:trPr>
          <w:trHeight w:hRule="exact" w:val="269"/>
        </w:trPr>
        <w:tc>
          <w:tcPr>
            <w:tcW w:w="2184" w:type="dxa"/>
            <w:tcBorders>
              <w:left w:val="single" w:sz="4" w:space="0" w:color="000000"/>
              <w:right w:val="single" w:sz="4" w:space="0" w:color="000000"/>
            </w:tcBorders>
          </w:tcPr>
          <w:p w:rsidR="00EA1FCB" w:rsidRDefault="00EA1FCB"/>
        </w:tc>
        <w:tc>
          <w:tcPr>
            <w:tcW w:w="1416" w:type="dxa"/>
            <w:tcBorders>
              <w:left w:val="single" w:sz="4" w:space="0" w:color="000000"/>
              <w:right w:val="single" w:sz="4" w:space="0" w:color="000000"/>
            </w:tcBorders>
          </w:tcPr>
          <w:p w:rsidR="00EA1FCB" w:rsidRDefault="00EA1FCB"/>
        </w:tc>
        <w:tc>
          <w:tcPr>
            <w:tcW w:w="1174" w:type="dxa"/>
            <w:tcBorders>
              <w:left w:val="single" w:sz="4" w:space="0" w:color="000000"/>
              <w:right w:val="single" w:sz="4" w:space="0" w:color="000000"/>
            </w:tcBorders>
          </w:tcPr>
          <w:p w:rsidR="00EA1FCB" w:rsidRDefault="00EA1FCB"/>
        </w:tc>
        <w:tc>
          <w:tcPr>
            <w:tcW w:w="1049" w:type="dxa"/>
            <w:tcBorders>
              <w:left w:val="single" w:sz="4" w:space="0" w:color="000000"/>
              <w:right w:val="single" w:sz="4" w:space="0" w:color="000000"/>
            </w:tcBorders>
          </w:tcPr>
          <w:p w:rsidR="00EA1FCB" w:rsidRDefault="00EA1FCB"/>
        </w:tc>
        <w:tc>
          <w:tcPr>
            <w:tcW w:w="1789" w:type="dxa"/>
            <w:gridSpan w:val="2"/>
            <w:tcBorders>
              <w:left w:val="single" w:sz="4" w:space="0" w:color="000000"/>
            </w:tcBorders>
          </w:tcPr>
          <w:p w:rsidR="00EA1FCB" w:rsidRDefault="00EA1FCB"/>
        </w:tc>
        <w:tc>
          <w:tcPr>
            <w:tcW w:w="961" w:type="dxa"/>
            <w:tcBorders>
              <w:right w:val="single" w:sz="4" w:space="0" w:color="000000"/>
            </w:tcBorders>
          </w:tcPr>
          <w:p w:rsidR="00EA1FCB" w:rsidRDefault="00EA1FCB"/>
        </w:tc>
      </w:tr>
      <w:tr w:rsidR="00EA1FCB">
        <w:trPr>
          <w:trHeight w:hRule="exact" w:val="406"/>
        </w:trPr>
        <w:tc>
          <w:tcPr>
            <w:tcW w:w="8573" w:type="dxa"/>
            <w:gridSpan w:val="7"/>
            <w:tcBorders>
              <w:left w:val="single" w:sz="4" w:space="0" w:color="000000"/>
              <w:right w:val="single" w:sz="4" w:space="0" w:color="000000"/>
            </w:tcBorders>
          </w:tcPr>
          <w:p w:rsidR="00EA1FCB" w:rsidRDefault="00BF5CDA">
            <w:pPr>
              <w:pStyle w:val="TableParagraph"/>
              <w:spacing w:before="66"/>
              <w:ind w:left="95"/>
              <w:rPr>
                <w:i/>
                <w:sz w:val="18"/>
              </w:rPr>
            </w:pPr>
            <w:r>
              <w:t xml:space="preserve">7B.  Inter-State Supplies  where invoice value is upto Rs 2.5 Lakh </w:t>
            </w:r>
            <w:r>
              <w:rPr>
                <w:i/>
                <w:sz w:val="18"/>
              </w:rPr>
              <w:t>[Rate  wise]</w:t>
            </w:r>
          </w:p>
        </w:tc>
      </w:tr>
      <w:tr w:rsidR="00EA1FCB">
        <w:trPr>
          <w:trHeight w:hRule="exact" w:val="528"/>
        </w:trPr>
        <w:tc>
          <w:tcPr>
            <w:tcW w:w="3600" w:type="dxa"/>
            <w:gridSpan w:val="2"/>
            <w:tcBorders>
              <w:left w:val="single" w:sz="4" w:space="0" w:color="000000"/>
              <w:right w:val="single" w:sz="4" w:space="0" w:color="000000"/>
            </w:tcBorders>
          </w:tcPr>
          <w:p w:rsidR="00EA1FCB" w:rsidRDefault="00BF5CDA">
            <w:pPr>
              <w:pStyle w:val="TableParagraph"/>
              <w:spacing w:line="244" w:lineRule="auto"/>
              <w:ind w:left="95" w:right="39"/>
            </w:pPr>
            <w:r>
              <w:t>7B (1). Place of Supply (Name of State)</w:t>
            </w:r>
          </w:p>
        </w:tc>
        <w:tc>
          <w:tcPr>
            <w:tcW w:w="4973" w:type="dxa"/>
            <w:gridSpan w:val="5"/>
            <w:tcBorders>
              <w:left w:val="single" w:sz="4" w:space="0" w:color="000000"/>
              <w:right w:val="single" w:sz="4" w:space="0" w:color="000000"/>
            </w:tcBorders>
          </w:tcPr>
          <w:p w:rsidR="00EA1FCB" w:rsidRDefault="00EA1FCB"/>
        </w:tc>
      </w:tr>
      <w:tr w:rsidR="00EA1FCB">
        <w:trPr>
          <w:trHeight w:hRule="exact" w:val="269"/>
        </w:trPr>
        <w:tc>
          <w:tcPr>
            <w:tcW w:w="2184" w:type="dxa"/>
            <w:tcBorders>
              <w:left w:val="single" w:sz="4" w:space="0" w:color="000000"/>
              <w:right w:val="single" w:sz="4" w:space="0" w:color="000000"/>
            </w:tcBorders>
          </w:tcPr>
          <w:p w:rsidR="00EA1FCB" w:rsidRDefault="00EA1FCB"/>
        </w:tc>
        <w:tc>
          <w:tcPr>
            <w:tcW w:w="1416" w:type="dxa"/>
            <w:tcBorders>
              <w:left w:val="single" w:sz="4" w:space="0" w:color="000000"/>
              <w:right w:val="single" w:sz="4" w:space="0" w:color="000000"/>
            </w:tcBorders>
          </w:tcPr>
          <w:p w:rsidR="00EA1FCB" w:rsidRDefault="00EA1FCB"/>
        </w:tc>
        <w:tc>
          <w:tcPr>
            <w:tcW w:w="1174" w:type="dxa"/>
            <w:tcBorders>
              <w:left w:val="single" w:sz="4" w:space="0" w:color="000000"/>
              <w:right w:val="single" w:sz="4" w:space="0" w:color="000000"/>
            </w:tcBorders>
          </w:tcPr>
          <w:p w:rsidR="00EA1FCB" w:rsidRDefault="00EA1FCB"/>
        </w:tc>
        <w:tc>
          <w:tcPr>
            <w:tcW w:w="1049" w:type="dxa"/>
            <w:tcBorders>
              <w:left w:val="single" w:sz="4" w:space="0" w:color="000000"/>
              <w:right w:val="single" w:sz="4" w:space="0" w:color="000000"/>
            </w:tcBorders>
          </w:tcPr>
          <w:p w:rsidR="00EA1FCB" w:rsidRDefault="00EA1FCB"/>
        </w:tc>
        <w:tc>
          <w:tcPr>
            <w:tcW w:w="772" w:type="dxa"/>
            <w:tcBorders>
              <w:left w:val="single" w:sz="4" w:space="0" w:color="000000"/>
            </w:tcBorders>
          </w:tcPr>
          <w:p w:rsidR="00EA1FCB" w:rsidRDefault="00EA1FCB"/>
        </w:tc>
        <w:tc>
          <w:tcPr>
            <w:tcW w:w="1018" w:type="dxa"/>
          </w:tcPr>
          <w:p w:rsidR="00EA1FCB" w:rsidRDefault="00EA1FCB"/>
        </w:tc>
        <w:tc>
          <w:tcPr>
            <w:tcW w:w="961" w:type="dxa"/>
            <w:tcBorders>
              <w:right w:val="single" w:sz="4" w:space="0" w:color="000000"/>
            </w:tcBorders>
          </w:tcPr>
          <w:p w:rsidR="00EA1FCB" w:rsidRDefault="00EA1FCB"/>
        </w:tc>
      </w:tr>
      <w:tr w:rsidR="00EA1FCB">
        <w:trPr>
          <w:trHeight w:hRule="exact" w:val="568"/>
        </w:trPr>
        <w:tc>
          <w:tcPr>
            <w:tcW w:w="8573" w:type="dxa"/>
            <w:gridSpan w:val="7"/>
            <w:tcBorders>
              <w:left w:val="single" w:sz="4" w:space="0" w:color="000000"/>
              <w:bottom w:val="single" w:sz="4" w:space="0" w:color="000000"/>
              <w:right w:val="single" w:sz="4" w:space="0" w:color="000000"/>
            </w:tcBorders>
          </w:tcPr>
          <w:p w:rsidR="00EA1FCB" w:rsidRDefault="00BF5CDA">
            <w:pPr>
              <w:pStyle w:val="TableParagraph"/>
              <w:spacing w:before="15" w:line="247" w:lineRule="auto"/>
              <w:ind w:left="95"/>
              <w:rPr>
                <w:sz w:val="18"/>
              </w:rPr>
            </w:pPr>
            <w:r>
              <w:rPr>
                <w:w w:val="105"/>
              </w:rPr>
              <w:t>7B</w:t>
            </w:r>
            <w:r>
              <w:rPr>
                <w:spacing w:val="-18"/>
                <w:w w:val="105"/>
              </w:rPr>
              <w:t xml:space="preserve"> </w:t>
            </w:r>
            <w:r>
              <w:rPr>
                <w:w w:val="105"/>
              </w:rPr>
              <w:t>(2).</w:t>
            </w:r>
            <w:r>
              <w:rPr>
                <w:spacing w:val="6"/>
                <w:w w:val="105"/>
              </w:rPr>
              <w:t xml:space="preserve"> </w:t>
            </w:r>
            <w:r>
              <w:rPr>
                <w:w w:val="105"/>
              </w:rPr>
              <w:t>Out</w:t>
            </w:r>
            <w:r>
              <w:rPr>
                <w:spacing w:val="-20"/>
                <w:w w:val="105"/>
              </w:rPr>
              <w:t xml:space="preserve"> </w:t>
            </w:r>
            <w:r>
              <w:rPr>
                <w:w w:val="105"/>
              </w:rPr>
              <w:t>of</w:t>
            </w:r>
            <w:r>
              <w:rPr>
                <w:spacing w:val="-18"/>
                <w:w w:val="105"/>
              </w:rPr>
              <w:t xml:space="preserve"> </w:t>
            </w:r>
            <w:r>
              <w:rPr>
                <w:w w:val="105"/>
              </w:rPr>
              <w:t>the</w:t>
            </w:r>
            <w:r>
              <w:rPr>
                <w:spacing w:val="-17"/>
                <w:w w:val="105"/>
              </w:rPr>
              <w:t xml:space="preserve"> </w:t>
            </w:r>
            <w:r>
              <w:rPr>
                <w:w w:val="105"/>
              </w:rPr>
              <w:t>supplies</w:t>
            </w:r>
            <w:r>
              <w:rPr>
                <w:spacing w:val="-19"/>
                <w:w w:val="105"/>
              </w:rPr>
              <w:t xml:space="preserve"> </w:t>
            </w:r>
            <w:r>
              <w:rPr>
                <w:w w:val="105"/>
              </w:rPr>
              <w:t>mentioned</w:t>
            </w:r>
            <w:r>
              <w:rPr>
                <w:spacing w:val="-18"/>
                <w:w w:val="105"/>
              </w:rPr>
              <w:t xml:space="preserve"> </w:t>
            </w:r>
            <w:r>
              <w:rPr>
                <w:w w:val="105"/>
              </w:rPr>
              <w:t>in</w:t>
            </w:r>
            <w:r>
              <w:rPr>
                <w:spacing w:val="-19"/>
                <w:w w:val="105"/>
              </w:rPr>
              <w:t xml:space="preserve"> </w:t>
            </w:r>
            <w:r>
              <w:rPr>
                <w:w w:val="105"/>
              </w:rPr>
              <w:t>7B</w:t>
            </w:r>
            <w:r>
              <w:rPr>
                <w:spacing w:val="-17"/>
                <w:w w:val="105"/>
              </w:rPr>
              <w:t xml:space="preserve"> </w:t>
            </w:r>
            <w:r>
              <w:rPr>
                <w:w w:val="105"/>
              </w:rPr>
              <w:t>(1),</w:t>
            </w:r>
            <w:r>
              <w:rPr>
                <w:spacing w:val="-17"/>
                <w:w w:val="105"/>
              </w:rPr>
              <w:t xml:space="preserve"> </w:t>
            </w:r>
            <w:r>
              <w:rPr>
                <w:w w:val="105"/>
              </w:rPr>
              <w:t>the</w:t>
            </w:r>
            <w:r>
              <w:rPr>
                <w:spacing w:val="-18"/>
                <w:w w:val="105"/>
              </w:rPr>
              <w:t xml:space="preserve"> </w:t>
            </w:r>
            <w:r>
              <w:rPr>
                <w:w w:val="105"/>
              </w:rPr>
              <w:t>supplies</w:t>
            </w:r>
            <w:r>
              <w:rPr>
                <w:spacing w:val="-15"/>
                <w:w w:val="105"/>
              </w:rPr>
              <w:t xml:space="preserve"> </w:t>
            </w:r>
            <w:r>
              <w:rPr>
                <w:w w:val="105"/>
              </w:rPr>
              <w:t>made</w:t>
            </w:r>
            <w:r>
              <w:rPr>
                <w:spacing w:val="-20"/>
                <w:w w:val="105"/>
              </w:rPr>
              <w:t xml:space="preserve"> </w:t>
            </w:r>
            <w:r>
              <w:rPr>
                <w:w w:val="105"/>
              </w:rPr>
              <w:t>through</w:t>
            </w:r>
            <w:r>
              <w:rPr>
                <w:spacing w:val="22"/>
                <w:w w:val="105"/>
              </w:rPr>
              <w:t xml:space="preserve"> </w:t>
            </w:r>
            <w:r>
              <w:rPr>
                <w:w w:val="105"/>
              </w:rPr>
              <w:t>e-Commerce Operators</w:t>
            </w:r>
            <w:r>
              <w:rPr>
                <w:spacing w:val="-19"/>
                <w:w w:val="105"/>
              </w:rPr>
              <w:t xml:space="preserve"> </w:t>
            </w:r>
            <w:r>
              <w:rPr>
                <w:w w:val="105"/>
                <w:sz w:val="18"/>
              </w:rPr>
              <w:t>(operator</w:t>
            </w:r>
            <w:r>
              <w:rPr>
                <w:spacing w:val="-13"/>
                <w:w w:val="105"/>
                <w:sz w:val="18"/>
              </w:rPr>
              <w:t xml:space="preserve"> </w:t>
            </w:r>
            <w:r>
              <w:rPr>
                <w:w w:val="105"/>
                <w:sz w:val="18"/>
              </w:rPr>
              <w:t>wise,</w:t>
            </w:r>
            <w:r>
              <w:rPr>
                <w:spacing w:val="-14"/>
                <w:w w:val="105"/>
                <w:sz w:val="18"/>
              </w:rPr>
              <w:t xml:space="preserve"> </w:t>
            </w:r>
            <w:r>
              <w:rPr>
                <w:w w:val="105"/>
                <w:sz w:val="18"/>
              </w:rPr>
              <w:t>rate</w:t>
            </w:r>
            <w:r>
              <w:rPr>
                <w:spacing w:val="-14"/>
                <w:w w:val="105"/>
                <w:sz w:val="18"/>
              </w:rPr>
              <w:t xml:space="preserve"> </w:t>
            </w:r>
            <w:r>
              <w:rPr>
                <w:w w:val="105"/>
                <w:sz w:val="18"/>
              </w:rPr>
              <w:t>wise)</w:t>
            </w:r>
          </w:p>
        </w:tc>
      </w:tr>
      <w:tr w:rsidR="00EA1FCB">
        <w:trPr>
          <w:trHeight w:hRule="exact" w:val="338"/>
        </w:trPr>
        <w:tc>
          <w:tcPr>
            <w:tcW w:w="3600"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0"/>
              <w:ind w:left="95" w:right="39"/>
            </w:pPr>
            <w:r>
              <w:t>GSTIN of e-commerce operator</w:t>
            </w:r>
          </w:p>
        </w:tc>
        <w:tc>
          <w:tcPr>
            <w:tcW w:w="4973" w:type="dxa"/>
            <w:gridSpan w:val="5"/>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69"/>
        </w:trPr>
        <w:tc>
          <w:tcPr>
            <w:tcW w:w="2184" w:type="dxa"/>
            <w:tcBorders>
              <w:top w:val="single" w:sz="4" w:space="0" w:color="000000"/>
              <w:left w:val="single" w:sz="4" w:space="0" w:color="000000"/>
              <w:bottom w:val="single" w:sz="4" w:space="0" w:color="000000"/>
              <w:right w:val="single" w:sz="4" w:space="0" w:color="000000"/>
            </w:tcBorders>
          </w:tcPr>
          <w:p w:rsidR="00EA1FCB" w:rsidRDefault="00EA1FCB"/>
        </w:tc>
        <w:tc>
          <w:tcPr>
            <w:tcW w:w="1416" w:type="dxa"/>
            <w:tcBorders>
              <w:top w:val="single" w:sz="4" w:space="0" w:color="000000"/>
              <w:left w:val="single" w:sz="4" w:space="0" w:color="000000"/>
              <w:bottom w:val="single" w:sz="4" w:space="0" w:color="000000"/>
              <w:right w:val="single" w:sz="4" w:space="0" w:color="000000"/>
            </w:tcBorders>
          </w:tcPr>
          <w:p w:rsidR="00EA1FCB" w:rsidRDefault="00EA1FCB"/>
        </w:tc>
        <w:tc>
          <w:tcPr>
            <w:tcW w:w="1174" w:type="dxa"/>
            <w:tcBorders>
              <w:top w:val="single" w:sz="4" w:space="0" w:color="000000"/>
              <w:left w:val="single" w:sz="4" w:space="0" w:color="000000"/>
              <w:bottom w:val="single" w:sz="4" w:space="0" w:color="000000"/>
              <w:right w:val="single" w:sz="4" w:space="0" w:color="000000"/>
            </w:tcBorders>
          </w:tcPr>
          <w:p w:rsidR="00EA1FCB" w:rsidRDefault="00EA1FCB"/>
        </w:tc>
        <w:tc>
          <w:tcPr>
            <w:tcW w:w="1049" w:type="dxa"/>
            <w:tcBorders>
              <w:top w:val="single" w:sz="4" w:space="0" w:color="000000"/>
              <w:left w:val="single" w:sz="4" w:space="0" w:color="000000"/>
              <w:bottom w:val="single" w:sz="4" w:space="0" w:color="000000"/>
              <w:right w:val="single" w:sz="4" w:space="0" w:color="000000"/>
            </w:tcBorders>
          </w:tcPr>
          <w:p w:rsidR="00EA1FCB" w:rsidRDefault="00EA1FCB"/>
        </w:tc>
        <w:tc>
          <w:tcPr>
            <w:tcW w:w="772" w:type="dxa"/>
            <w:tcBorders>
              <w:top w:val="single" w:sz="4" w:space="0" w:color="000000"/>
              <w:left w:val="single" w:sz="4" w:space="0" w:color="000000"/>
              <w:bottom w:val="single" w:sz="4" w:space="0" w:color="000000"/>
            </w:tcBorders>
          </w:tcPr>
          <w:p w:rsidR="00EA1FCB" w:rsidRDefault="00EA1FCB"/>
        </w:tc>
        <w:tc>
          <w:tcPr>
            <w:tcW w:w="1018" w:type="dxa"/>
            <w:tcBorders>
              <w:top w:val="single" w:sz="4" w:space="0" w:color="000000"/>
              <w:bottom w:val="single" w:sz="4" w:space="0" w:color="000000"/>
            </w:tcBorders>
          </w:tcPr>
          <w:p w:rsidR="00EA1FCB" w:rsidRDefault="00EA1FCB"/>
        </w:tc>
        <w:tc>
          <w:tcPr>
            <w:tcW w:w="961" w:type="dxa"/>
            <w:tcBorders>
              <w:top w:val="single" w:sz="4" w:space="0" w:color="000000"/>
              <w:bottom w:val="single" w:sz="4" w:space="0" w:color="000000"/>
              <w:right w:val="single" w:sz="4" w:space="0" w:color="000000"/>
            </w:tcBorders>
          </w:tcPr>
          <w:p w:rsidR="00EA1FCB" w:rsidRDefault="00EA1FCB"/>
        </w:tc>
      </w:tr>
    </w:tbl>
    <w:p w:rsidR="00EA1FCB" w:rsidRDefault="00EA1FCB">
      <w:pPr>
        <w:sectPr w:rsidR="00EA1FCB">
          <w:pgSz w:w="12240" w:h="15840"/>
          <w:pgMar w:top="760" w:right="1720" w:bottom="1140" w:left="1640" w:header="0" w:footer="944" w:gutter="0"/>
          <w:cols w:space="720"/>
        </w:sectPr>
      </w:pPr>
    </w:p>
    <w:p w:rsidR="00EA1FCB" w:rsidRDefault="00BF5CDA">
      <w:pPr>
        <w:pStyle w:val="ListParagraph"/>
        <w:numPr>
          <w:ilvl w:val="0"/>
          <w:numId w:val="75"/>
        </w:numPr>
        <w:tabs>
          <w:tab w:val="left" w:pos="355"/>
        </w:tabs>
        <w:spacing w:before="50"/>
        <w:ind w:left="354" w:hanging="228"/>
        <w:jc w:val="left"/>
        <w:rPr>
          <w:b/>
        </w:rPr>
      </w:pPr>
      <w:r>
        <w:rPr>
          <w:b/>
        </w:rPr>
        <w:t xml:space="preserve">Nil rated, exempted and non GST outward </w:t>
      </w:r>
      <w:r>
        <w:rPr>
          <w:b/>
          <w:spacing w:val="47"/>
        </w:rPr>
        <w:t xml:space="preserve"> </w:t>
      </w:r>
      <w:r>
        <w:rPr>
          <w:b/>
        </w:rPr>
        <w:t>supplies</w:t>
      </w:r>
    </w:p>
    <w:p w:rsidR="00EA1FCB" w:rsidRDefault="00EA1FCB">
      <w:pPr>
        <w:pStyle w:val="BodyText"/>
        <w:spacing w:before="3"/>
        <w:rPr>
          <w:b/>
          <w:sz w:val="15"/>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48"/>
        <w:gridCol w:w="1056"/>
        <w:gridCol w:w="2324"/>
        <w:gridCol w:w="1409"/>
      </w:tblGrid>
      <w:tr w:rsidR="00EA1FCB">
        <w:trPr>
          <w:trHeight w:hRule="exact" w:val="722"/>
        </w:trPr>
        <w:tc>
          <w:tcPr>
            <w:tcW w:w="3748" w:type="dxa"/>
            <w:tcBorders>
              <w:right w:val="single" w:sz="3" w:space="0" w:color="000000"/>
            </w:tcBorders>
          </w:tcPr>
          <w:p w:rsidR="00EA1FCB" w:rsidRDefault="00BF5CDA">
            <w:pPr>
              <w:pStyle w:val="TableParagraph"/>
              <w:spacing w:line="249" w:lineRule="exact"/>
              <w:ind w:left="1385" w:right="1286"/>
              <w:jc w:val="center"/>
            </w:pPr>
            <w:r>
              <w:t>Description</w:t>
            </w:r>
          </w:p>
        </w:tc>
        <w:tc>
          <w:tcPr>
            <w:tcW w:w="1056" w:type="dxa"/>
            <w:tcBorders>
              <w:left w:val="single" w:sz="3" w:space="0" w:color="000000"/>
              <w:right w:val="single" w:sz="3" w:space="0" w:color="000000"/>
            </w:tcBorders>
          </w:tcPr>
          <w:p w:rsidR="00EA1FCB" w:rsidRDefault="00BF5CDA">
            <w:pPr>
              <w:pStyle w:val="TableParagraph"/>
              <w:spacing w:line="247" w:lineRule="auto"/>
              <w:ind w:left="218" w:hanging="44"/>
              <w:rPr>
                <w:sz w:val="20"/>
              </w:rPr>
            </w:pPr>
            <w:r>
              <w:rPr>
                <w:w w:val="105"/>
                <w:sz w:val="20"/>
              </w:rPr>
              <w:t>Nil Rated Supplies</w:t>
            </w:r>
          </w:p>
        </w:tc>
        <w:tc>
          <w:tcPr>
            <w:tcW w:w="2324" w:type="dxa"/>
            <w:tcBorders>
              <w:left w:val="single" w:sz="3" w:space="0" w:color="000000"/>
            </w:tcBorders>
          </w:tcPr>
          <w:p w:rsidR="00EA1FCB" w:rsidRDefault="00BF5CDA">
            <w:pPr>
              <w:pStyle w:val="TableParagraph"/>
              <w:spacing w:line="247" w:lineRule="auto"/>
              <w:ind w:left="573" w:right="476" w:hanging="6"/>
              <w:jc w:val="center"/>
              <w:rPr>
                <w:sz w:val="20"/>
              </w:rPr>
            </w:pPr>
            <w:r>
              <w:rPr>
                <w:w w:val="105"/>
                <w:sz w:val="20"/>
              </w:rPr>
              <w:t>Exempted (Other than</w:t>
            </w:r>
            <w:r>
              <w:rPr>
                <w:spacing w:val="-23"/>
                <w:w w:val="105"/>
                <w:sz w:val="20"/>
              </w:rPr>
              <w:t xml:space="preserve"> </w:t>
            </w:r>
            <w:r>
              <w:rPr>
                <w:w w:val="105"/>
                <w:sz w:val="20"/>
              </w:rPr>
              <w:t>Nil</w:t>
            </w:r>
          </w:p>
          <w:p w:rsidR="00EA1FCB" w:rsidRDefault="00BF5CDA">
            <w:pPr>
              <w:pStyle w:val="TableParagraph"/>
              <w:spacing w:before="3"/>
              <w:ind w:left="234" w:right="142"/>
              <w:jc w:val="center"/>
              <w:rPr>
                <w:sz w:val="20"/>
              </w:rPr>
            </w:pPr>
            <w:r>
              <w:rPr>
                <w:sz w:val="20"/>
              </w:rPr>
              <w:t>rated/non-GST  supply)</w:t>
            </w:r>
          </w:p>
        </w:tc>
        <w:tc>
          <w:tcPr>
            <w:tcW w:w="1409" w:type="dxa"/>
          </w:tcPr>
          <w:p w:rsidR="00EA1FCB" w:rsidRDefault="00BF5CDA">
            <w:pPr>
              <w:pStyle w:val="TableParagraph"/>
              <w:ind w:left="338"/>
              <w:rPr>
                <w:sz w:val="20"/>
              </w:rPr>
            </w:pPr>
            <w:r>
              <w:rPr>
                <w:w w:val="105"/>
                <w:sz w:val="20"/>
              </w:rPr>
              <w:t>Non-GST</w:t>
            </w:r>
          </w:p>
          <w:p w:rsidR="00EA1FCB" w:rsidRDefault="00BF5CDA">
            <w:pPr>
              <w:pStyle w:val="TableParagraph"/>
              <w:spacing w:before="7"/>
              <w:ind w:left="407"/>
              <w:rPr>
                <w:sz w:val="20"/>
              </w:rPr>
            </w:pPr>
            <w:r>
              <w:rPr>
                <w:w w:val="105"/>
                <w:sz w:val="20"/>
              </w:rPr>
              <w:t>supplies</w:t>
            </w:r>
          </w:p>
        </w:tc>
      </w:tr>
      <w:tr w:rsidR="00EA1FCB">
        <w:trPr>
          <w:trHeight w:hRule="exact" w:val="276"/>
        </w:trPr>
        <w:tc>
          <w:tcPr>
            <w:tcW w:w="3748" w:type="dxa"/>
            <w:tcBorders>
              <w:right w:val="single" w:sz="3" w:space="0" w:color="000000"/>
            </w:tcBorders>
          </w:tcPr>
          <w:p w:rsidR="00EA1FCB" w:rsidRDefault="00BF5CDA">
            <w:pPr>
              <w:pStyle w:val="TableParagraph"/>
              <w:spacing w:line="249" w:lineRule="exact"/>
              <w:ind w:left="98"/>
              <w:jc w:val="center"/>
            </w:pPr>
            <w:r>
              <w:rPr>
                <w:w w:val="102"/>
              </w:rPr>
              <w:t>1</w:t>
            </w:r>
          </w:p>
        </w:tc>
        <w:tc>
          <w:tcPr>
            <w:tcW w:w="1056" w:type="dxa"/>
            <w:tcBorders>
              <w:left w:val="single" w:sz="3" w:space="0" w:color="000000"/>
              <w:right w:val="single" w:sz="3" w:space="0" w:color="000000"/>
            </w:tcBorders>
          </w:tcPr>
          <w:p w:rsidR="00EA1FCB" w:rsidRDefault="00BF5CDA">
            <w:pPr>
              <w:pStyle w:val="TableParagraph"/>
              <w:spacing w:line="249" w:lineRule="exact"/>
              <w:ind w:left="100"/>
              <w:jc w:val="center"/>
            </w:pPr>
            <w:r>
              <w:rPr>
                <w:w w:val="102"/>
              </w:rPr>
              <w:t>2</w:t>
            </w:r>
          </w:p>
        </w:tc>
        <w:tc>
          <w:tcPr>
            <w:tcW w:w="2324" w:type="dxa"/>
            <w:tcBorders>
              <w:left w:val="single" w:sz="3" w:space="0" w:color="000000"/>
            </w:tcBorders>
          </w:tcPr>
          <w:p w:rsidR="00EA1FCB" w:rsidRDefault="00BF5CDA">
            <w:pPr>
              <w:pStyle w:val="TableParagraph"/>
              <w:spacing w:line="249" w:lineRule="exact"/>
              <w:ind w:left="95"/>
              <w:jc w:val="center"/>
            </w:pPr>
            <w:r>
              <w:rPr>
                <w:w w:val="102"/>
              </w:rPr>
              <w:t>3</w:t>
            </w:r>
          </w:p>
        </w:tc>
        <w:tc>
          <w:tcPr>
            <w:tcW w:w="1409" w:type="dxa"/>
          </w:tcPr>
          <w:p w:rsidR="00EA1FCB" w:rsidRDefault="00BF5CDA">
            <w:pPr>
              <w:pStyle w:val="TableParagraph"/>
              <w:spacing w:line="249" w:lineRule="exact"/>
              <w:ind w:left="91"/>
              <w:jc w:val="center"/>
            </w:pPr>
            <w:r>
              <w:rPr>
                <w:w w:val="102"/>
              </w:rPr>
              <w:t>4</w:t>
            </w:r>
          </w:p>
        </w:tc>
      </w:tr>
      <w:tr w:rsidR="00EA1FCB">
        <w:trPr>
          <w:trHeight w:hRule="exact" w:val="528"/>
        </w:trPr>
        <w:tc>
          <w:tcPr>
            <w:tcW w:w="3748" w:type="dxa"/>
            <w:tcBorders>
              <w:right w:val="single" w:sz="3" w:space="0" w:color="000000"/>
            </w:tcBorders>
          </w:tcPr>
          <w:p w:rsidR="00EA1FCB" w:rsidRDefault="00BF5CDA">
            <w:pPr>
              <w:pStyle w:val="TableParagraph"/>
              <w:spacing w:line="244" w:lineRule="auto"/>
              <w:ind w:left="98"/>
            </w:pPr>
            <w:r>
              <w:t>8A. Inter-State supplies to registered persons</w:t>
            </w:r>
          </w:p>
        </w:tc>
        <w:tc>
          <w:tcPr>
            <w:tcW w:w="1056" w:type="dxa"/>
            <w:tcBorders>
              <w:left w:val="single" w:sz="3" w:space="0" w:color="000000"/>
              <w:right w:val="single" w:sz="3" w:space="0" w:color="000000"/>
            </w:tcBorders>
          </w:tcPr>
          <w:p w:rsidR="00EA1FCB" w:rsidRDefault="00EA1FCB"/>
        </w:tc>
        <w:tc>
          <w:tcPr>
            <w:tcW w:w="2324" w:type="dxa"/>
            <w:tcBorders>
              <w:left w:val="single" w:sz="3" w:space="0" w:color="000000"/>
            </w:tcBorders>
          </w:tcPr>
          <w:p w:rsidR="00EA1FCB" w:rsidRDefault="00EA1FCB"/>
        </w:tc>
        <w:tc>
          <w:tcPr>
            <w:tcW w:w="1409" w:type="dxa"/>
          </w:tcPr>
          <w:p w:rsidR="00EA1FCB" w:rsidRDefault="00EA1FCB"/>
        </w:tc>
      </w:tr>
      <w:tr w:rsidR="00EA1FCB">
        <w:trPr>
          <w:trHeight w:hRule="exact" w:val="528"/>
        </w:trPr>
        <w:tc>
          <w:tcPr>
            <w:tcW w:w="3748" w:type="dxa"/>
            <w:tcBorders>
              <w:right w:val="single" w:sz="3" w:space="0" w:color="000000"/>
            </w:tcBorders>
          </w:tcPr>
          <w:p w:rsidR="00EA1FCB" w:rsidRDefault="00BF5CDA">
            <w:pPr>
              <w:pStyle w:val="TableParagraph"/>
              <w:spacing w:line="244" w:lineRule="auto"/>
              <w:ind w:left="98"/>
            </w:pPr>
            <w:r>
              <w:t>8B. Intra- State supplies to registered persons</w:t>
            </w:r>
          </w:p>
        </w:tc>
        <w:tc>
          <w:tcPr>
            <w:tcW w:w="1056" w:type="dxa"/>
            <w:tcBorders>
              <w:left w:val="single" w:sz="3" w:space="0" w:color="000000"/>
              <w:right w:val="single" w:sz="3" w:space="0" w:color="000000"/>
            </w:tcBorders>
          </w:tcPr>
          <w:p w:rsidR="00EA1FCB" w:rsidRDefault="00EA1FCB"/>
        </w:tc>
        <w:tc>
          <w:tcPr>
            <w:tcW w:w="2324" w:type="dxa"/>
            <w:tcBorders>
              <w:left w:val="single" w:sz="3" w:space="0" w:color="000000"/>
            </w:tcBorders>
          </w:tcPr>
          <w:p w:rsidR="00EA1FCB" w:rsidRDefault="00EA1FCB"/>
        </w:tc>
        <w:tc>
          <w:tcPr>
            <w:tcW w:w="1409" w:type="dxa"/>
          </w:tcPr>
          <w:p w:rsidR="00EA1FCB" w:rsidRDefault="00EA1FCB"/>
        </w:tc>
      </w:tr>
      <w:tr w:rsidR="00EA1FCB">
        <w:trPr>
          <w:trHeight w:hRule="exact" w:val="530"/>
        </w:trPr>
        <w:tc>
          <w:tcPr>
            <w:tcW w:w="3748" w:type="dxa"/>
            <w:tcBorders>
              <w:right w:val="single" w:sz="3" w:space="0" w:color="000000"/>
            </w:tcBorders>
          </w:tcPr>
          <w:p w:rsidR="00EA1FCB" w:rsidRDefault="00BF5CDA">
            <w:pPr>
              <w:pStyle w:val="TableParagraph"/>
              <w:spacing w:line="244" w:lineRule="auto"/>
              <w:ind w:left="98"/>
            </w:pPr>
            <w:r>
              <w:t>8C. Inter-State supplies to unregistered persons</w:t>
            </w:r>
          </w:p>
        </w:tc>
        <w:tc>
          <w:tcPr>
            <w:tcW w:w="1056" w:type="dxa"/>
            <w:tcBorders>
              <w:left w:val="single" w:sz="3" w:space="0" w:color="000000"/>
              <w:right w:val="single" w:sz="3" w:space="0" w:color="000000"/>
            </w:tcBorders>
          </w:tcPr>
          <w:p w:rsidR="00EA1FCB" w:rsidRDefault="00EA1FCB"/>
        </w:tc>
        <w:tc>
          <w:tcPr>
            <w:tcW w:w="2324" w:type="dxa"/>
            <w:tcBorders>
              <w:left w:val="single" w:sz="3" w:space="0" w:color="000000"/>
            </w:tcBorders>
          </w:tcPr>
          <w:p w:rsidR="00EA1FCB" w:rsidRDefault="00EA1FCB"/>
        </w:tc>
        <w:tc>
          <w:tcPr>
            <w:tcW w:w="1409" w:type="dxa"/>
          </w:tcPr>
          <w:p w:rsidR="00EA1FCB" w:rsidRDefault="00EA1FCB"/>
        </w:tc>
      </w:tr>
      <w:tr w:rsidR="00EA1FCB">
        <w:trPr>
          <w:trHeight w:hRule="exact" w:val="528"/>
        </w:trPr>
        <w:tc>
          <w:tcPr>
            <w:tcW w:w="3748" w:type="dxa"/>
            <w:tcBorders>
              <w:right w:val="single" w:sz="3" w:space="0" w:color="000000"/>
            </w:tcBorders>
          </w:tcPr>
          <w:p w:rsidR="00EA1FCB" w:rsidRDefault="00BF5CDA">
            <w:pPr>
              <w:pStyle w:val="TableParagraph"/>
              <w:spacing w:line="244" w:lineRule="auto"/>
              <w:ind w:left="98"/>
            </w:pPr>
            <w:r>
              <w:t>8D. Intra-State supplies to unregistered persons</w:t>
            </w:r>
          </w:p>
        </w:tc>
        <w:tc>
          <w:tcPr>
            <w:tcW w:w="1056" w:type="dxa"/>
            <w:tcBorders>
              <w:left w:val="single" w:sz="3" w:space="0" w:color="000000"/>
              <w:right w:val="single" w:sz="3" w:space="0" w:color="000000"/>
            </w:tcBorders>
          </w:tcPr>
          <w:p w:rsidR="00EA1FCB" w:rsidRDefault="00EA1FCB"/>
        </w:tc>
        <w:tc>
          <w:tcPr>
            <w:tcW w:w="2324" w:type="dxa"/>
            <w:tcBorders>
              <w:left w:val="single" w:sz="3" w:space="0" w:color="000000"/>
            </w:tcBorders>
          </w:tcPr>
          <w:p w:rsidR="00EA1FCB" w:rsidRDefault="00EA1FCB"/>
        </w:tc>
        <w:tc>
          <w:tcPr>
            <w:tcW w:w="1409" w:type="dxa"/>
          </w:tcPr>
          <w:p w:rsidR="00EA1FCB" w:rsidRDefault="00EA1FCB"/>
        </w:tc>
      </w:tr>
    </w:tbl>
    <w:p w:rsidR="00EA1FCB" w:rsidRDefault="00EA1FCB">
      <w:pPr>
        <w:pStyle w:val="BodyText"/>
        <w:rPr>
          <w:b/>
          <w:sz w:val="20"/>
        </w:rPr>
      </w:pPr>
    </w:p>
    <w:p w:rsidR="00EA1FCB" w:rsidRDefault="00EA1FCB">
      <w:pPr>
        <w:pStyle w:val="BodyText"/>
        <w:spacing w:before="6"/>
        <w:rPr>
          <w:b/>
          <w:sz w:val="25"/>
        </w:rPr>
      </w:pPr>
    </w:p>
    <w:p w:rsidR="00EA1FCB" w:rsidRDefault="00BF5CDA">
      <w:pPr>
        <w:pStyle w:val="ListParagraph"/>
        <w:numPr>
          <w:ilvl w:val="0"/>
          <w:numId w:val="75"/>
        </w:numPr>
        <w:tabs>
          <w:tab w:val="left" w:pos="448"/>
        </w:tabs>
        <w:spacing w:before="73" w:line="266" w:lineRule="auto"/>
        <w:ind w:left="467" w:right="837" w:hanging="255"/>
        <w:jc w:val="left"/>
        <w:rPr>
          <w:rFonts w:ascii="Cambria"/>
          <w:b/>
        </w:rPr>
      </w:pPr>
      <w:r>
        <w:rPr>
          <w:rFonts w:ascii="Cambria"/>
          <w:b/>
        </w:rPr>
        <w:t xml:space="preserve">Amendments to taxable outward </w:t>
      </w:r>
      <w:r>
        <w:rPr>
          <w:rFonts w:ascii="Cambria"/>
          <w:b/>
          <w:position w:val="1"/>
        </w:rPr>
        <w:t xml:space="preserve">supply details furnished in returns for </w:t>
      </w:r>
      <w:r>
        <w:rPr>
          <w:rFonts w:ascii="Cambria"/>
          <w:b/>
        </w:rPr>
        <w:t xml:space="preserve">earlier tax periods in Table 4, 5 and 6 [including debit notes, credit notes, refund vouchers issued during current period and amendments   </w:t>
      </w:r>
      <w:r>
        <w:rPr>
          <w:rFonts w:ascii="Cambria"/>
          <w:b/>
          <w:spacing w:val="12"/>
        </w:rPr>
        <w:t xml:space="preserve"> </w:t>
      </w:r>
      <w:r>
        <w:rPr>
          <w:rFonts w:ascii="Cambria"/>
          <w:b/>
        </w:rPr>
        <w:t>thereof]</w:t>
      </w:r>
    </w:p>
    <w:p w:rsidR="00EA1FCB" w:rsidRDefault="00EA1FCB">
      <w:pPr>
        <w:pStyle w:val="BodyText"/>
        <w:rPr>
          <w:rFonts w:ascii="Cambria"/>
          <w:b/>
          <w:sz w:val="20"/>
        </w:rPr>
      </w:pPr>
    </w:p>
    <w:p w:rsidR="00EA1FCB" w:rsidRDefault="00EA1FCB">
      <w:pPr>
        <w:pStyle w:val="BodyText"/>
        <w:spacing w:before="4"/>
        <w:rPr>
          <w:rFonts w:ascii="Cambria"/>
          <w:b/>
          <w:sz w:val="15"/>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8"/>
        <w:gridCol w:w="392"/>
        <w:gridCol w:w="370"/>
        <w:gridCol w:w="569"/>
        <w:gridCol w:w="266"/>
        <w:gridCol w:w="370"/>
        <w:gridCol w:w="294"/>
        <w:gridCol w:w="638"/>
        <w:gridCol w:w="559"/>
        <w:gridCol w:w="400"/>
        <w:gridCol w:w="616"/>
        <w:gridCol w:w="871"/>
        <w:gridCol w:w="656"/>
        <w:gridCol w:w="725"/>
        <w:gridCol w:w="455"/>
        <w:gridCol w:w="654"/>
      </w:tblGrid>
      <w:tr w:rsidR="00EA1FCB">
        <w:trPr>
          <w:trHeight w:hRule="exact" w:val="660"/>
        </w:trPr>
        <w:tc>
          <w:tcPr>
            <w:tcW w:w="1330" w:type="dxa"/>
            <w:gridSpan w:val="3"/>
          </w:tcPr>
          <w:p w:rsidR="00EA1FCB" w:rsidRDefault="00BF5CDA">
            <w:pPr>
              <w:pStyle w:val="TableParagraph"/>
              <w:spacing w:line="249" w:lineRule="auto"/>
              <w:ind w:left="287" w:right="289" w:hanging="1"/>
              <w:jc w:val="center"/>
              <w:rPr>
                <w:sz w:val="18"/>
              </w:rPr>
            </w:pPr>
            <w:r>
              <w:rPr>
                <w:w w:val="105"/>
                <w:sz w:val="18"/>
              </w:rPr>
              <w:t xml:space="preserve">Details of original </w:t>
            </w:r>
            <w:r>
              <w:rPr>
                <w:sz w:val="18"/>
              </w:rPr>
              <w:t>document</w:t>
            </w:r>
          </w:p>
        </w:tc>
        <w:tc>
          <w:tcPr>
            <w:tcW w:w="2696" w:type="dxa"/>
            <w:gridSpan w:val="6"/>
            <w:tcBorders>
              <w:right w:val="single" w:sz="3" w:space="0" w:color="000000"/>
            </w:tcBorders>
          </w:tcPr>
          <w:p w:rsidR="00EA1FCB" w:rsidRDefault="00BF5CDA">
            <w:pPr>
              <w:pStyle w:val="TableParagraph"/>
              <w:spacing w:line="249" w:lineRule="auto"/>
              <w:ind w:left="151" w:right="151"/>
              <w:jc w:val="center"/>
              <w:rPr>
                <w:sz w:val="18"/>
              </w:rPr>
            </w:pPr>
            <w:r>
              <w:rPr>
                <w:w w:val="105"/>
                <w:sz w:val="18"/>
              </w:rPr>
              <w:t>Revised details of document or details of original Debit/Credit Notes or refund vouchers</w:t>
            </w:r>
          </w:p>
        </w:tc>
        <w:tc>
          <w:tcPr>
            <w:tcW w:w="400" w:type="dxa"/>
            <w:vMerge w:val="restart"/>
            <w:tcBorders>
              <w:left w:val="single" w:sz="3" w:space="0" w:color="000000"/>
            </w:tcBorders>
          </w:tcPr>
          <w:p w:rsidR="00EA1FCB" w:rsidRDefault="00BF5CDA">
            <w:pPr>
              <w:pStyle w:val="TableParagraph"/>
              <w:ind w:left="23"/>
              <w:rPr>
                <w:sz w:val="18"/>
              </w:rPr>
            </w:pPr>
            <w:r>
              <w:rPr>
                <w:w w:val="105"/>
                <w:sz w:val="18"/>
              </w:rPr>
              <w:t>Rate</w:t>
            </w:r>
          </w:p>
        </w:tc>
        <w:tc>
          <w:tcPr>
            <w:tcW w:w="616" w:type="dxa"/>
            <w:vMerge w:val="restart"/>
            <w:tcBorders>
              <w:right w:val="single" w:sz="3" w:space="0" w:color="000000"/>
            </w:tcBorders>
          </w:tcPr>
          <w:p w:rsidR="00EA1FCB" w:rsidRDefault="00BF5CDA">
            <w:pPr>
              <w:pStyle w:val="TableParagraph"/>
              <w:spacing w:line="249" w:lineRule="auto"/>
              <w:ind w:left="79" w:hanging="78"/>
              <w:rPr>
                <w:sz w:val="18"/>
              </w:rPr>
            </w:pPr>
            <w:r>
              <w:rPr>
                <w:sz w:val="18"/>
              </w:rPr>
              <w:t xml:space="preserve">Taxable </w:t>
            </w:r>
            <w:r>
              <w:rPr>
                <w:w w:val="105"/>
                <w:sz w:val="18"/>
              </w:rPr>
              <w:t>Value</w:t>
            </w:r>
          </w:p>
        </w:tc>
        <w:tc>
          <w:tcPr>
            <w:tcW w:w="2707" w:type="dxa"/>
            <w:gridSpan w:val="4"/>
            <w:tcBorders>
              <w:left w:val="single" w:sz="3" w:space="0" w:color="000000"/>
              <w:right w:val="single" w:sz="3" w:space="0" w:color="000000"/>
            </w:tcBorders>
          </w:tcPr>
          <w:p w:rsidR="00EA1FCB" w:rsidRDefault="00BF5CDA">
            <w:pPr>
              <w:pStyle w:val="TableParagraph"/>
              <w:spacing w:line="205" w:lineRule="exact"/>
              <w:ind w:left="1020" w:right="1019"/>
              <w:jc w:val="center"/>
              <w:rPr>
                <w:sz w:val="18"/>
              </w:rPr>
            </w:pPr>
            <w:r>
              <w:rPr>
                <w:w w:val="105"/>
                <w:sz w:val="18"/>
              </w:rPr>
              <w:t>Amount</w:t>
            </w:r>
          </w:p>
        </w:tc>
        <w:tc>
          <w:tcPr>
            <w:tcW w:w="654" w:type="dxa"/>
            <w:vMerge w:val="restart"/>
            <w:tcBorders>
              <w:left w:val="single" w:sz="3" w:space="0" w:color="000000"/>
            </w:tcBorders>
          </w:tcPr>
          <w:p w:rsidR="00EA1FCB" w:rsidRDefault="00BF5CDA">
            <w:pPr>
              <w:pStyle w:val="TableParagraph"/>
              <w:spacing w:line="244" w:lineRule="auto"/>
              <w:ind w:left="74" w:right="-7" w:hanging="56"/>
              <w:rPr>
                <w:sz w:val="18"/>
              </w:rPr>
            </w:pPr>
            <w:r>
              <w:rPr>
                <w:w w:val="105"/>
                <w:sz w:val="18"/>
              </w:rPr>
              <w:t>Place of supply</w:t>
            </w:r>
          </w:p>
        </w:tc>
      </w:tr>
      <w:tr w:rsidR="00EA1FCB">
        <w:trPr>
          <w:trHeight w:hRule="exact" w:val="442"/>
        </w:trPr>
        <w:tc>
          <w:tcPr>
            <w:tcW w:w="568" w:type="dxa"/>
            <w:vMerge w:val="restart"/>
            <w:tcBorders>
              <w:right w:val="single" w:sz="3" w:space="0" w:color="000000"/>
            </w:tcBorders>
          </w:tcPr>
          <w:p w:rsidR="00EA1FCB" w:rsidRDefault="00BF5CDA">
            <w:pPr>
              <w:pStyle w:val="TableParagraph"/>
              <w:spacing w:line="205" w:lineRule="exact"/>
              <w:ind w:left="2" w:right="-13"/>
              <w:rPr>
                <w:sz w:val="18"/>
              </w:rPr>
            </w:pPr>
            <w:r>
              <w:rPr>
                <w:sz w:val="18"/>
              </w:rPr>
              <w:t>GSTIN</w:t>
            </w:r>
          </w:p>
        </w:tc>
        <w:tc>
          <w:tcPr>
            <w:tcW w:w="392" w:type="dxa"/>
            <w:vMerge w:val="restart"/>
            <w:tcBorders>
              <w:left w:val="single" w:sz="3" w:space="0" w:color="000000"/>
            </w:tcBorders>
          </w:tcPr>
          <w:p w:rsidR="00EA1FCB" w:rsidRDefault="00BF5CDA">
            <w:pPr>
              <w:pStyle w:val="TableParagraph"/>
              <w:spacing w:line="254" w:lineRule="auto"/>
              <w:ind w:left="52" w:right="23" w:hanging="11"/>
              <w:rPr>
                <w:sz w:val="18"/>
              </w:rPr>
            </w:pPr>
            <w:r>
              <w:rPr>
                <w:w w:val="105"/>
                <w:sz w:val="18"/>
              </w:rPr>
              <w:t>Inv.</w:t>
            </w:r>
            <w:r>
              <w:rPr>
                <w:w w:val="103"/>
                <w:sz w:val="18"/>
              </w:rPr>
              <w:t xml:space="preserve"> </w:t>
            </w:r>
            <w:r>
              <w:rPr>
                <w:w w:val="105"/>
                <w:sz w:val="18"/>
              </w:rPr>
              <w:t>No.</w:t>
            </w:r>
          </w:p>
        </w:tc>
        <w:tc>
          <w:tcPr>
            <w:tcW w:w="370" w:type="dxa"/>
            <w:vMerge w:val="restart"/>
          </w:tcPr>
          <w:p w:rsidR="00EA1FCB" w:rsidRDefault="00BF5CDA">
            <w:pPr>
              <w:pStyle w:val="TableParagraph"/>
              <w:spacing w:line="254" w:lineRule="auto"/>
              <w:ind w:left="4" w:right="-4" w:firstLine="28"/>
              <w:rPr>
                <w:sz w:val="18"/>
              </w:rPr>
            </w:pPr>
            <w:r>
              <w:rPr>
                <w:w w:val="105"/>
                <w:sz w:val="18"/>
              </w:rPr>
              <w:t xml:space="preserve">Inv. </w:t>
            </w:r>
            <w:r>
              <w:rPr>
                <w:sz w:val="18"/>
              </w:rPr>
              <w:t>Date</w:t>
            </w:r>
          </w:p>
        </w:tc>
        <w:tc>
          <w:tcPr>
            <w:tcW w:w="569" w:type="dxa"/>
            <w:vMerge w:val="restart"/>
          </w:tcPr>
          <w:p w:rsidR="00EA1FCB" w:rsidRDefault="00BF5CDA">
            <w:pPr>
              <w:pStyle w:val="TableParagraph"/>
              <w:spacing w:line="205" w:lineRule="exact"/>
              <w:ind w:left="4" w:right="-13"/>
              <w:rPr>
                <w:sz w:val="18"/>
              </w:rPr>
            </w:pPr>
            <w:r>
              <w:rPr>
                <w:sz w:val="18"/>
              </w:rPr>
              <w:t>GSTIN</w:t>
            </w:r>
          </w:p>
        </w:tc>
        <w:tc>
          <w:tcPr>
            <w:tcW w:w="636" w:type="dxa"/>
            <w:gridSpan w:val="2"/>
          </w:tcPr>
          <w:p w:rsidR="00EA1FCB" w:rsidRDefault="00BF5CDA">
            <w:pPr>
              <w:pStyle w:val="TableParagraph"/>
              <w:spacing w:line="205" w:lineRule="exact"/>
              <w:ind w:left="31"/>
              <w:rPr>
                <w:sz w:val="18"/>
              </w:rPr>
            </w:pPr>
            <w:r>
              <w:rPr>
                <w:w w:val="105"/>
                <w:sz w:val="18"/>
              </w:rPr>
              <w:t>Invoice</w:t>
            </w:r>
          </w:p>
        </w:tc>
        <w:tc>
          <w:tcPr>
            <w:tcW w:w="932" w:type="dxa"/>
            <w:gridSpan w:val="2"/>
            <w:tcBorders>
              <w:right w:val="single" w:sz="3" w:space="0" w:color="000000"/>
            </w:tcBorders>
          </w:tcPr>
          <w:p w:rsidR="00EA1FCB" w:rsidRDefault="00BF5CDA">
            <w:pPr>
              <w:pStyle w:val="TableParagraph"/>
              <w:spacing w:line="254" w:lineRule="auto"/>
              <w:ind w:left="338" w:right="-2" w:hanging="215"/>
              <w:rPr>
                <w:sz w:val="18"/>
              </w:rPr>
            </w:pPr>
            <w:r>
              <w:rPr>
                <w:sz w:val="18"/>
              </w:rPr>
              <w:t xml:space="preserve">Shipping </w:t>
            </w:r>
            <w:r>
              <w:rPr>
                <w:w w:val="105"/>
                <w:sz w:val="18"/>
              </w:rPr>
              <w:t>bill</w:t>
            </w:r>
          </w:p>
        </w:tc>
        <w:tc>
          <w:tcPr>
            <w:tcW w:w="559" w:type="dxa"/>
            <w:vMerge w:val="restart"/>
            <w:tcBorders>
              <w:left w:val="single" w:sz="3" w:space="0" w:color="000000"/>
              <w:right w:val="single" w:sz="3" w:space="0" w:color="000000"/>
            </w:tcBorders>
          </w:tcPr>
          <w:p w:rsidR="00EA1FCB" w:rsidRDefault="00BF5CDA">
            <w:pPr>
              <w:pStyle w:val="TableParagraph"/>
              <w:spacing w:line="205" w:lineRule="exact"/>
              <w:ind w:left="50" w:right="-13"/>
              <w:rPr>
                <w:sz w:val="18"/>
              </w:rPr>
            </w:pPr>
            <w:r>
              <w:rPr>
                <w:w w:val="105"/>
                <w:sz w:val="18"/>
              </w:rPr>
              <w:t>Value</w:t>
            </w:r>
          </w:p>
        </w:tc>
        <w:tc>
          <w:tcPr>
            <w:tcW w:w="400" w:type="dxa"/>
            <w:vMerge/>
            <w:tcBorders>
              <w:left w:val="single" w:sz="3" w:space="0" w:color="000000"/>
            </w:tcBorders>
          </w:tcPr>
          <w:p w:rsidR="00EA1FCB" w:rsidRDefault="00EA1FCB"/>
        </w:tc>
        <w:tc>
          <w:tcPr>
            <w:tcW w:w="616" w:type="dxa"/>
            <w:vMerge/>
            <w:tcBorders>
              <w:right w:val="single" w:sz="3" w:space="0" w:color="000000"/>
            </w:tcBorders>
          </w:tcPr>
          <w:p w:rsidR="00EA1FCB" w:rsidRDefault="00EA1FCB"/>
        </w:tc>
        <w:tc>
          <w:tcPr>
            <w:tcW w:w="871" w:type="dxa"/>
            <w:vMerge w:val="restart"/>
            <w:tcBorders>
              <w:left w:val="single" w:sz="3" w:space="0" w:color="000000"/>
              <w:right w:val="single" w:sz="3" w:space="0" w:color="000000"/>
            </w:tcBorders>
          </w:tcPr>
          <w:p w:rsidR="00EA1FCB" w:rsidRDefault="00BF5CDA">
            <w:pPr>
              <w:pStyle w:val="TableParagraph"/>
              <w:spacing w:line="254" w:lineRule="auto"/>
              <w:ind w:left="336" w:hanging="236"/>
              <w:rPr>
                <w:sz w:val="18"/>
              </w:rPr>
            </w:pPr>
            <w:r>
              <w:rPr>
                <w:sz w:val="18"/>
              </w:rPr>
              <w:t xml:space="preserve">Integrated </w:t>
            </w:r>
            <w:r>
              <w:rPr>
                <w:w w:val="105"/>
                <w:sz w:val="18"/>
              </w:rPr>
              <w:t>Tax</w:t>
            </w:r>
          </w:p>
        </w:tc>
        <w:tc>
          <w:tcPr>
            <w:tcW w:w="656" w:type="dxa"/>
            <w:vMerge w:val="restart"/>
            <w:tcBorders>
              <w:left w:val="single" w:sz="3" w:space="0" w:color="000000"/>
            </w:tcBorders>
          </w:tcPr>
          <w:p w:rsidR="00EA1FCB" w:rsidRDefault="00BF5CDA">
            <w:pPr>
              <w:pStyle w:val="TableParagraph"/>
              <w:spacing w:line="254" w:lineRule="auto"/>
              <w:ind w:left="223" w:hanging="128"/>
              <w:rPr>
                <w:sz w:val="18"/>
              </w:rPr>
            </w:pPr>
            <w:r>
              <w:rPr>
                <w:sz w:val="18"/>
              </w:rPr>
              <w:t xml:space="preserve">Central </w:t>
            </w:r>
            <w:r>
              <w:rPr>
                <w:w w:val="105"/>
                <w:sz w:val="18"/>
              </w:rPr>
              <w:t>Tax</w:t>
            </w:r>
          </w:p>
        </w:tc>
        <w:tc>
          <w:tcPr>
            <w:tcW w:w="725" w:type="dxa"/>
            <w:vMerge w:val="restart"/>
          </w:tcPr>
          <w:p w:rsidR="00EA1FCB" w:rsidRDefault="00BF5CDA">
            <w:pPr>
              <w:pStyle w:val="TableParagraph"/>
              <w:spacing w:line="254" w:lineRule="auto"/>
              <w:ind w:left="107" w:right="-5" w:firstLine="55"/>
              <w:rPr>
                <w:sz w:val="18"/>
              </w:rPr>
            </w:pPr>
            <w:r>
              <w:rPr>
                <w:w w:val="105"/>
                <w:sz w:val="18"/>
              </w:rPr>
              <w:t>State / UT Tax</w:t>
            </w:r>
          </w:p>
        </w:tc>
        <w:tc>
          <w:tcPr>
            <w:tcW w:w="455" w:type="dxa"/>
            <w:vMerge w:val="restart"/>
            <w:tcBorders>
              <w:right w:val="single" w:sz="3" w:space="0" w:color="000000"/>
            </w:tcBorders>
          </w:tcPr>
          <w:p w:rsidR="00EA1FCB" w:rsidRDefault="00BF5CDA">
            <w:pPr>
              <w:pStyle w:val="TableParagraph"/>
              <w:spacing w:line="202" w:lineRule="exact"/>
              <w:ind w:left="45"/>
              <w:rPr>
                <w:sz w:val="18"/>
              </w:rPr>
            </w:pPr>
            <w:r>
              <w:rPr>
                <w:w w:val="105"/>
                <w:sz w:val="18"/>
              </w:rPr>
              <w:t>Cess</w:t>
            </w:r>
          </w:p>
        </w:tc>
        <w:tc>
          <w:tcPr>
            <w:tcW w:w="654" w:type="dxa"/>
            <w:vMerge/>
            <w:tcBorders>
              <w:left w:val="single" w:sz="3" w:space="0" w:color="000000"/>
            </w:tcBorders>
          </w:tcPr>
          <w:p w:rsidR="00EA1FCB" w:rsidRDefault="00EA1FCB"/>
        </w:tc>
      </w:tr>
      <w:tr w:rsidR="00EA1FCB">
        <w:trPr>
          <w:trHeight w:hRule="exact" w:val="244"/>
        </w:trPr>
        <w:tc>
          <w:tcPr>
            <w:tcW w:w="568" w:type="dxa"/>
            <w:vMerge/>
            <w:tcBorders>
              <w:bottom w:val="single" w:sz="3" w:space="0" w:color="000000"/>
              <w:right w:val="single" w:sz="3" w:space="0" w:color="000000"/>
            </w:tcBorders>
          </w:tcPr>
          <w:p w:rsidR="00EA1FCB" w:rsidRDefault="00EA1FCB"/>
        </w:tc>
        <w:tc>
          <w:tcPr>
            <w:tcW w:w="392" w:type="dxa"/>
            <w:vMerge/>
            <w:tcBorders>
              <w:left w:val="single" w:sz="3" w:space="0" w:color="000000"/>
              <w:bottom w:val="single" w:sz="3" w:space="0" w:color="000000"/>
            </w:tcBorders>
          </w:tcPr>
          <w:p w:rsidR="00EA1FCB" w:rsidRDefault="00EA1FCB"/>
        </w:tc>
        <w:tc>
          <w:tcPr>
            <w:tcW w:w="370" w:type="dxa"/>
            <w:vMerge/>
            <w:tcBorders>
              <w:bottom w:val="single" w:sz="3" w:space="0" w:color="000000"/>
            </w:tcBorders>
          </w:tcPr>
          <w:p w:rsidR="00EA1FCB" w:rsidRDefault="00EA1FCB"/>
        </w:tc>
        <w:tc>
          <w:tcPr>
            <w:tcW w:w="569" w:type="dxa"/>
            <w:vMerge/>
            <w:tcBorders>
              <w:bottom w:val="single" w:sz="3" w:space="0" w:color="000000"/>
            </w:tcBorders>
          </w:tcPr>
          <w:p w:rsidR="00EA1FCB" w:rsidRDefault="00EA1FCB"/>
        </w:tc>
        <w:tc>
          <w:tcPr>
            <w:tcW w:w="266" w:type="dxa"/>
            <w:tcBorders>
              <w:bottom w:val="single" w:sz="3" w:space="0" w:color="000000"/>
            </w:tcBorders>
          </w:tcPr>
          <w:p w:rsidR="00EA1FCB" w:rsidRDefault="00BF5CDA">
            <w:pPr>
              <w:pStyle w:val="TableParagraph"/>
              <w:ind w:left="2"/>
              <w:jc w:val="center"/>
              <w:rPr>
                <w:sz w:val="18"/>
              </w:rPr>
            </w:pPr>
            <w:r>
              <w:rPr>
                <w:w w:val="105"/>
                <w:sz w:val="18"/>
              </w:rPr>
              <w:t>No</w:t>
            </w:r>
          </w:p>
        </w:tc>
        <w:tc>
          <w:tcPr>
            <w:tcW w:w="370" w:type="dxa"/>
            <w:tcBorders>
              <w:bottom w:val="single" w:sz="3" w:space="0" w:color="000000"/>
            </w:tcBorders>
          </w:tcPr>
          <w:p w:rsidR="00EA1FCB" w:rsidRDefault="00BF5CDA">
            <w:pPr>
              <w:pStyle w:val="TableParagraph"/>
              <w:ind w:left="5" w:right="-1"/>
              <w:jc w:val="center"/>
              <w:rPr>
                <w:sz w:val="18"/>
              </w:rPr>
            </w:pPr>
            <w:r>
              <w:rPr>
                <w:sz w:val="18"/>
              </w:rPr>
              <w:t>Date</w:t>
            </w:r>
          </w:p>
        </w:tc>
        <w:tc>
          <w:tcPr>
            <w:tcW w:w="294" w:type="dxa"/>
            <w:tcBorders>
              <w:bottom w:val="single" w:sz="3" w:space="0" w:color="000000"/>
              <w:right w:val="single" w:sz="3" w:space="0" w:color="000000"/>
            </w:tcBorders>
          </w:tcPr>
          <w:p w:rsidR="00EA1FCB" w:rsidRDefault="00BF5CDA">
            <w:pPr>
              <w:pStyle w:val="TableParagraph"/>
              <w:ind w:right="4"/>
              <w:jc w:val="right"/>
              <w:rPr>
                <w:sz w:val="18"/>
              </w:rPr>
            </w:pPr>
            <w:r>
              <w:rPr>
                <w:sz w:val="18"/>
              </w:rPr>
              <w:t>No.</w:t>
            </w:r>
          </w:p>
        </w:tc>
        <w:tc>
          <w:tcPr>
            <w:tcW w:w="638" w:type="dxa"/>
            <w:tcBorders>
              <w:left w:val="single" w:sz="3" w:space="0" w:color="000000"/>
              <w:bottom w:val="single" w:sz="3" w:space="0" w:color="000000"/>
              <w:right w:val="single" w:sz="3" w:space="0" w:color="000000"/>
            </w:tcBorders>
          </w:tcPr>
          <w:p w:rsidR="00EA1FCB" w:rsidRDefault="00BF5CDA">
            <w:pPr>
              <w:pStyle w:val="TableParagraph"/>
              <w:ind w:left="141" w:right="7"/>
              <w:rPr>
                <w:sz w:val="18"/>
              </w:rPr>
            </w:pPr>
            <w:r>
              <w:rPr>
                <w:w w:val="105"/>
                <w:sz w:val="18"/>
              </w:rPr>
              <w:t>Date</w:t>
            </w:r>
          </w:p>
        </w:tc>
        <w:tc>
          <w:tcPr>
            <w:tcW w:w="559" w:type="dxa"/>
            <w:vMerge/>
            <w:tcBorders>
              <w:left w:val="single" w:sz="3" w:space="0" w:color="000000"/>
              <w:bottom w:val="single" w:sz="3" w:space="0" w:color="000000"/>
              <w:right w:val="single" w:sz="3" w:space="0" w:color="000000"/>
            </w:tcBorders>
          </w:tcPr>
          <w:p w:rsidR="00EA1FCB" w:rsidRDefault="00EA1FCB"/>
        </w:tc>
        <w:tc>
          <w:tcPr>
            <w:tcW w:w="400" w:type="dxa"/>
            <w:vMerge/>
            <w:tcBorders>
              <w:left w:val="single" w:sz="3" w:space="0" w:color="000000"/>
              <w:bottom w:val="single" w:sz="3" w:space="0" w:color="000000"/>
            </w:tcBorders>
          </w:tcPr>
          <w:p w:rsidR="00EA1FCB" w:rsidRDefault="00EA1FCB"/>
        </w:tc>
        <w:tc>
          <w:tcPr>
            <w:tcW w:w="616" w:type="dxa"/>
            <w:vMerge/>
            <w:tcBorders>
              <w:bottom w:val="single" w:sz="3" w:space="0" w:color="000000"/>
              <w:right w:val="single" w:sz="3" w:space="0" w:color="000000"/>
            </w:tcBorders>
          </w:tcPr>
          <w:p w:rsidR="00EA1FCB" w:rsidRDefault="00EA1FCB"/>
        </w:tc>
        <w:tc>
          <w:tcPr>
            <w:tcW w:w="871" w:type="dxa"/>
            <w:vMerge/>
            <w:tcBorders>
              <w:left w:val="single" w:sz="3" w:space="0" w:color="000000"/>
              <w:bottom w:val="single" w:sz="3" w:space="0" w:color="000000"/>
              <w:right w:val="single" w:sz="3" w:space="0" w:color="000000"/>
            </w:tcBorders>
          </w:tcPr>
          <w:p w:rsidR="00EA1FCB" w:rsidRDefault="00EA1FCB"/>
        </w:tc>
        <w:tc>
          <w:tcPr>
            <w:tcW w:w="656" w:type="dxa"/>
            <w:vMerge/>
            <w:tcBorders>
              <w:left w:val="single" w:sz="3" w:space="0" w:color="000000"/>
              <w:bottom w:val="single" w:sz="3" w:space="0" w:color="000000"/>
            </w:tcBorders>
          </w:tcPr>
          <w:p w:rsidR="00EA1FCB" w:rsidRDefault="00EA1FCB"/>
        </w:tc>
        <w:tc>
          <w:tcPr>
            <w:tcW w:w="725" w:type="dxa"/>
            <w:vMerge/>
            <w:tcBorders>
              <w:bottom w:val="single" w:sz="3" w:space="0" w:color="000000"/>
            </w:tcBorders>
          </w:tcPr>
          <w:p w:rsidR="00EA1FCB" w:rsidRDefault="00EA1FCB"/>
        </w:tc>
        <w:tc>
          <w:tcPr>
            <w:tcW w:w="455" w:type="dxa"/>
            <w:vMerge/>
            <w:tcBorders>
              <w:bottom w:val="single" w:sz="3" w:space="0" w:color="000000"/>
              <w:right w:val="single" w:sz="3" w:space="0" w:color="000000"/>
            </w:tcBorders>
          </w:tcPr>
          <w:p w:rsidR="00EA1FCB" w:rsidRDefault="00EA1FCB"/>
        </w:tc>
        <w:tc>
          <w:tcPr>
            <w:tcW w:w="654" w:type="dxa"/>
            <w:vMerge/>
            <w:tcBorders>
              <w:left w:val="single" w:sz="3" w:space="0" w:color="000000"/>
              <w:bottom w:val="single" w:sz="3" w:space="0" w:color="000000"/>
            </w:tcBorders>
          </w:tcPr>
          <w:p w:rsidR="00EA1FCB" w:rsidRDefault="00EA1FCB"/>
        </w:tc>
      </w:tr>
      <w:tr w:rsidR="00EA1FCB">
        <w:trPr>
          <w:trHeight w:hRule="exact" w:val="226"/>
        </w:trPr>
        <w:tc>
          <w:tcPr>
            <w:tcW w:w="568" w:type="dxa"/>
            <w:tcBorders>
              <w:top w:val="single" w:sz="3" w:space="0" w:color="000000"/>
              <w:bottom w:val="single" w:sz="3" w:space="0" w:color="000000"/>
              <w:right w:val="single" w:sz="3" w:space="0" w:color="000000"/>
            </w:tcBorders>
          </w:tcPr>
          <w:p w:rsidR="00EA1FCB" w:rsidRDefault="00BF5CDA">
            <w:pPr>
              <w:pStyle w:val="TableParagraph"/>
              <w:spacing w:before="2"/>
              <w:ind w:left="302"/>
              <w:rPr>
                <w:sz w:val="18"/>
              </w:rPr>
            </w:pPr>
            <w:r>
              <w:rPr>
                <w:w w:val="103"/>
                <w:sz w:val="18"/>
              </w:rPr>
              <w:t>1</w:t>
            </w:r>
          </w:p>
        </w:tc>
        <w:tc>
          <w:tcPr>
            <w:tcW w:w="392" w:type="dxa"/>
            <w:tcBorders>
              <w:top w:val="single" w:sz="3" w:space="0" w:color="000000"/>
              <w:left w:val="single" w:sz="3" w:space="0" w:color="000000"/>
              <w:bottom w:val="single" w:sz="3" w:space="0" w:color="000000"/>
            </w:tcBorders>
          </w:tcPr>
          <w:p w:rsidR="00EA1FCB" w:rsidRDefault="00BF5CDA">
            <w:pPr>
              <w:pStyle w:val="TableParagraph"/>
              <w:spacing w:before="2"/>
              <w:ind w:left="216"/>
              <w:rPr>
                <w:sz w:val="18"/>
              </w:rPr>
            </w:pPr>
            <w:r>
              <w:rPr>
                <w:w w:val="103"/>
                <w:sz w:val="18"/>
              </w:rPr>
              <w:t>2</w:t>
            </w:r>
          </w:p>
        </w:tc>
        <w:tc>
          <w:tcPr>
            <w:tcW w:w="370" w:type="dxa"/>
            <w:tcBorders>
              <w:top w:val="single" w:sz="3" w:space="0" w:color="000000"/>
              <w:bottom w:val="single" w:sz="3" w:space="0" w:color="000000"/>
            </w:tcBorders>
          </w:tcPr>
          <w:p w:rsidR="00EA1FCB" w:rsidRDefault="00BF5CDA">
            <w:pPr>
              <w:pStyle w:val="TableParagraph"/>
              <w:spacing w:before="2"/>
              <w:jc w:val="center"/>
              <w:rPr>
                <w:sz w:val="18"/>
              </w:rPr>
            </w:pPr>
            <w:r>
              <w:rPr>
                <w:w w:val="103"/>
                <w:sz w:val="18"/>
              </w:rPr>
              <w:t>3</w:t>
            </w:r>
          </w:p>
        </w:tc>
        <w:tc>
          <w:tcPr>
            <w:tcW w:w="569" w:type="dxa"/>
            <w:tcBorders>
              <w:top w:val="single" w:sz="3" w:space="0" w:color="000000"/>
              <w:bottom w:val="single" w:sz="3" w:space="0" w:color="000000"/>
            </w:tcBorders>
          </w:tcPr>
          <w:p w:rsidR="00EA1FCB" w:rsidRDefault="00BF5CDA">
            <w:pPr>
              <w:pStyle w:val="TableParagraph"/>
              <w:spacing w:before="2"/>
              <w:ind w:left="304"/>
              <w:rPr>
                <w:sz w:val="18"/>
              </w:rPr>
            </w:pPr>
            <w:r>
              <w:rPr>
                <w:w w:val="103"/>
                <w:sz w:val="18"/>
              </w:rPr>
              <w:t>4</w:t>
            </w:r>
          </w:p>
        </w:tc>
        <w:tc>
          <w:tcPr>
            <w:tcW w:w="266" w:type="dxa"/>
            <w:tcBorders>
              <w:top w:val="single" w:sz="3" w:space="0" w:color="000000"/>
              <w:bottom w:val="single" w:sz="3" w:space="0" w:color="000000"/>
            </w:tcBorders>
          </w:tcPr>
          <w:p w:rsidR="00EA1FCB" w:rsidRDefault="00BF5CDA">
            <w:pPr>
              <w:pStyle w:val="TableParagraph"/>
              <w:spacing w:before="2"/>
              <w:ind w:left="143"/>
              <w:jc w:val="center"/>
              <w:rPr>
                <w:sz w:val="18"/>
              </w:rPr>
            </w:pPr>
            <w:r>
              <w:rPr>
                <w:w w:val="103"/>
                <w:sz w:val="18"/>
              </w:rPr>
              <w:t>5</w:t>
            </w:r>
          </w:p>
        </w:tc>
        <w:tc>
          <w:tcPr>
            <w:tcW w:w="370" w:type="dxa"/>
            <w:tcBorders>
              <w:top w:val="single" w:sz="3" w:space="0" w:color="000000"/>
              <w:bottom w:val="single" w:sz="3" w:space="0" w:color="000000"/>
            </w:tcBorders>
          </w:tcPr>
          <w:p w:rsidR="00EA1FCB" w:rsidRDefault="00BF5CDA">
            <w:pPr>
              <w:pStyle w:val="TableParagraph"/>
              <w:spacing w:before="2"/>
              <w:ind w:left="146"/>
              <w:jc w:val="center"/>
              <w:rPr>
                <w:sz w:val="18"/>
              </w:rPr>
            </w:pPr>
            <w:r>
              <w:rPr>
                <w:w w:val="103"/>
                <w:sz w:val="18"/>
              </w:rPr>
              <w:t>6</w:t>
            </w:r>
          </w:p>
        </w:tc>
        <w:tc>
          <w:tcPr>
            <w:tcW w:w="294" w:type="dxa"/>
            <w:tcBorders>
              <w:top w:val="single" w:sz="3" w:space="0" w:color="000000"/>
              <w:bottom w:val="single" w:sz="3" w:space="0" w:color="000000"/>
              <w:right w:val="single" w:sz="3" w:space="0" w:color="000000"/>
            </w:tcBorders>
          </w:tcPr>
          <w:p w:rsidR="00EA1FCB" w:rsidRDefault="00BF5CDA">
            <w:pPr>
              <w:pStyle w:val="TableParagraph"/>
              <w:spacing w:before="2"/>
              <w:ind w:right="22"/>
              <w:jc w:val="right"/>
              <w:rPr>
                <w:sz w:val="18"/>
              </w:rPr>
            </w:pPr>
            <w:r>
              <w:rPr>
                <w:w w:val="103"/>
                <w:sz w:val="18"/>
              </w:rPr>
              <w:t>7</w:t>
            </w:r>
          </w:p>
        </w:tc>
        <w:tc>
          <w:tcPr>
            <w:tcW w:w="638" w:type="dxa"/>
            <w:tcBorders>
              <w:top w:val="single" w:sz="3" w:space="0" w:color="000000"/>
              <w:left w:val="single" w:sz="3" w:space="0" w:color="000000"/>
              <w:bottom w:val="single" w:sz="3" w:space="0" w:color="000000"/>
              <w:right w:val="single" w:sz="3" w:space="0" w:color="000000"/>
            </w:tcBorders>
          </w:tcPr>
          <w:p w:rsidR="00EA1FCB" w:rsidRDefault="00BF5CDA">
            <w:pPr>
              <w:pStyle w:val="TableParagraph"/>
              <w:spacing w:before="2"/>
              <w:ind w:left="340"/>
              <w:rPr>
                <w:sz w:val="18"/>
              </w:rPr>
            </w:pPr>
            <w:r>
              <w:rPr>
                <w:w w:val="103"/>
                <w:sz w:val="18"/>
              </w:rPr>
              <w:t>8</w:t>
            </w:r>
          </w:p>
        </w:tc>
        <w:tc>
          <w:tcPr>
            <w:tcW w:w="559" w:type="dxa"/>
            <w:tcBorders>
              <w:top w:val="single" w:sz="3" w:space="0" w:color="000000"/>
              <w:left w:val="single" w:sz="3" w:space="0" w:color="000000"/>
              <w:bottom w:val="single" w:sz="3" w:space="0" w:color="000000"/>
              <w:right w:val="single" w:sz="3" w:space="0" w:color="000000"/>
            </w:tcBorders>
          </w:tcPr>
          <w:p w:rsidR="00EA1FCB" w:rsidRDefault="00BF5CDA">
            <w:pPr>
              <w:pStyle w:val="TableParagraph"/>
              <w:spacing w:before="2"/>
              <w:ind w:right="5"/>
              <w:jc w:val="center"/>
              <w:rPr>
                <w:sz w:val="18"/>
              </w:rPr>
            </w:pPr>
            <w:r>
              <w:rPr>
                <w:w w:val="103"/>
                <w:sz w:val="18"/>
              </w:rPr>
              <w:t>9</w:t>
            </w:r>
          </w:p>
        </w:tc>
        <w:tc>
          <w:tcPr>
            <w:tcW w:w="400" w:type="dxa"/>
            <w:tcBorders>
              <w:top w:val="single" w:sz="3" w:space="0" w:color="000000"/>
              <w:left w:val="single" w:sz="3" w:space="0" w:color="000000"/>
              <w:bottom w:val="single" w:sz="3" w:space="0" w:color="000000"/>
            </w:tcBorders>
          </w:tcPr>
          <w:p w:rsidR="00EA1FCB" w:rsidRDefault="00BF5CDA">
            <w:pPr>
              <w:pStyle w:val="TableParagraph"/>
              <w:spacing w:before="2"/>
              <w:ind w:left="100"/>
              <w:rPr>
                <w:sz w:val="18"/>
              </w:rPr>
            </w:pPr>
            <w:r>
              <w:rPr>
                <w:w w:val="105"/>
                <w:sz w:val="18"/>
              </w:rPr>
              <w:t>10</w:t>
            </w:r>
          </w:p>
        </w:tc>
        <w:tc>
          <w:tcPr>
            <w:tcW w:w="616" w:type="dxa"/>
            <w:tcBorders>
              <w:top w:val="single" w:sz="3" w:space="0" w:color="000000"/>
              <w:bottom w:val="single" w:sz="3" w:space="0" w:color="000000"/>
              <w:right w:val="single" w:sz="3" w:space="0" w:color="000000"/>
            </w:tcBorders>
          </w:tcPr>
          <w:p w:rsidR="00EA1FCB" w:rsidRDefault="00BF5CDA">
            <w:pPr>
              <w:pStyle w:val="TableParagraph"/>
              <w:spacing w:before="2"/>
              <w:ind w:left="189" w:right="189"/>
              <w:jc w:val="center"/>
              <w:rPr>
                <w:sz w:val="18"/>
              </w:rPr>
            </w:pPr>
            <w:r>
              <w:rPr>
                <w:w w:val="105"/>
                <w:sz w:val="18"/>
              </w:rPr>
              <w:t>11</w:t>
            </w:r>
          </w:p>
        </w:tc>
        <w:tc>
          <w:tcPr>
            <w:tcW w:w="871" w:type="dxa"/>
            <w:tcBorders>
              <w:top w:val="single" w:sz="3" w:space="0" w:color="000000"/>
              <w:left w:val="single" w:sz="3" w:space="0" w:color="000000"/>
              <w:bottom w:val="single" w:sz="3" w:space="0" w:color="000000"/>
              <w:right w:val="single" w:sz="3" w:space="0" w:color="000000"/>
            </w:tcBorders>
          </w:tcPr>
          <w:p w:rsidR="00EA1FCB" w:rsidRDefault="00BF5CDA">
            <w:pPr>
              <w:pStyle w:val="TableParagraph"/>
              <w:spacing w:before="2"/>
              <w:ind w:left="85" w:right="4"/>
              <w:jc w:val="center"/>
              <w:rPr>
                <w:sz w:val="18"/>
              </w:rPr>
            </w:pPr>
            <w:r>
              <w:rPr>
                <w:w w:val="105"/>
                <w:sz w:val="18"/>
              </w:rPr>
              <w:t>12</w:t>
            </w:r>
          </w:p>
        </w:tc>
        <w:tc>
          <w:tcPr>
            <w:tcW w:w="656" w:type="dxa"/>
            <w:tcBorders>
              <w:top w:val="single" w:sz="3" w:space="0" w:color="000000"/>
              <w:left w:val="single" w:sz="3" w:space="0" w:color="000000"/>
              <w:bottom w:val="single" w:sz="3" w:space="0" w:color="000000"/>
            </w:tcBorders>
          </w:tcPr>
          <w:p w:rsidR="00EA1FCB" w:rsidRDefault="00BF5CDA">
            <w:pPr>
              <w:pStyle w:val="TableParagraph"/>
              <w:spacing w:before="2"/>
              <w:ind w:left="273"/>
              <w:rPr>
                <w:sz w:val="18"/>
              </w:rPr>
            </w:pPr>
            <w:r>
              <w:rPr>
                <w:w w:val="105"/>
                <w:sz w:val="18"/>
              </w:rPr>
              <w:t>13</w:t>
            </w:r>
          </w:p>
        </w:tc>
        <w:tc>
          <w:tcPr>
            <w:tcW w:w="725" w:type="dxa"/>
            <w:tcBorders>
              <w:top w:val="single" w:sz="3" w:space="0" w:color="000000"/>
              <w:bottom w:val="single" w:sz="3" w:space="0" w:color="000000"/>
            </w:tcBorders>
          </w:tcPr>
          <w:p w:rsidR="00EA1FCB" w:rsidRDefault="00BF5CDA">
            <w:pPr>
              <w:pStyle w:val="TableParagraph"/>
              <w:spacing w:before="2"/>
              <w:ind w:left="178" w:right="183"/>
              <w:jc w:val="center"/>
              <w:rPr>
                <w:sz w:val="18"/>
              </w:rPr>
            </w:pPr>
            <w:r>
              <w:rPr>
                <w:w w:val="105"/>
                <w:sz w:val="18"/>
              </w:rPr>
              <w:t>14</w:t>
            </w:r>
          </w:p>
        </w:tc>
        <w:tc>
          <w:tcPr>
            <w:tcW w:w="455" w:type="dxa"/>
            <w:tcBorders>
              <w:top w:val="single" w:sz="3" w:space="0" w:color="000000"/>
              <w:bottom w:val="single" w:sz="3" w:space="0" w:color="000000"/>
              <w:right w:val="single" w:sz="3" w:space="0" w:color="000000"/>
            </w:tcBorders>
          </w:tcPr>
          <w:p w:rsidR="00EA1FCB" w:rsidRDefault="00BF5CDA">
            <w:pPr>
              <w:pStyle w:val="TableParagraph"/>
              <w:spacing w:before="2"/>
              <w:ind w:left="127"/>
              <w:rPr>
                <w:sz w:val="18"/>
              </w:rPr>
            </w:pPr>
            <w:r>
              <w:rPr>
                <w:w w:val="105"/>
                <w:sz w:val="18"/>
              </w:rPr>
              <w:t>15</w:t>
            </w:r>
          </w:p>
        </w:tc>
        <w:tc>
          <w:tcPr>
            <w:tcW w:w="654" w:type="dxa"/>
            <w:tcBorders>
              <w:top w:val="single" w:sz="3" w:space="0" w:color="000000"/>
              <w:left w:val="single" w:sz="3" w:space="0" w:color="000000"/>
              <w:bottom w:val="single" w:sz="3" w:space="0" w:color="000000"/>
            </w:tcBorders>
          </w:tcPr>
          <w:p w:rsidR="00EA1FCB" w:rsidRDefault="00BF5CDA">
            <w:pPr>
              <w:pStyle w:val="TableParagraph"/>
              <w:spacing w:before="2"/>
              <w:ind w:left="71" w:right="71"/>
              <w:jc w:val="center"/>
              <w:rPr>
                <w:sz w:val="18"/>
              </w:rPr>
            </w:pPr>
            <w:r>
              <w:rPr>
                <w:w w:val="105"/>
                <w:sz w:val="18"/>
              </w:rPr>
              <w:t>16</w:t>
            </w:r>
          </w:p>
        </w:tc>
      </w:tr>
      <w:tr w:rsidR="00EA1FCB">
        <w:trPr>
          <w:trHeight w:hRule="exact" w:val="356"/>
        </w:trPr>
        <w:tc>
          <w:tcPr>
            <w:tcW w:w="8402" w:type="dxa"/>
            <w:gridSpan w:val="16"/>
            <w:tcBorders>
              <w:top w:val="single" w:sz="3" w:space="0" w:color="000000"/>
            </w:tcBorders>
          </w:tcPr>
          <w:p w:rsidR="00EA1FCB" w:rsidRDefault="00BF5CDA">
            <w:pPr>
              <w:pStyle w:val="TableParagraph"/>
              <w:spacing w:before="64"/>
              <w:ind w:left="88" w:right="38"/>
              <w:rPr>
                <w:sz w:val="18"/>
              </w:rPr>
            </w:pPr>
            <w:r>
              <w:rPr>
                <w:w w:val="105"/>
                <w:sz w:val="18"/>
              </w:rPr>
              <w:t>9A. If the invoice/Shipping bill details furnished earlier were incorrect</w:t>
            </w:r>
          </w:p>
        </w:tc>
      </w:tr>
      <w:tr w:rsidR="00EA1FCB">
        <w:trPr>
          <w:trHeight w:hRule="exact" w:val="269"/>
        </w:trPr>
        <w:tc>
          <w:tcPr>
            <w:tcW w:w="568" w:type="dxa"/>
            <w:tcBorders>
              <w:right w:val="single" w:sz="3" w:space="0" w:color="000000"/>
            </w:tcBorders>
          </w:tcPr>
          <w:p w:rsidR="00EA1FCB" w:rsidRDefault="00EA1FCB"/>
        </w:tc>
        <w:tc>
          <w:tcPr>
            <w:tcW w:w="392" w:type="dxa"/>
            <w:tcBorders>
              <w:left w:val="single" w:sz="3" w:space="0" w:color="000000"/>
            </w:tcBorders>
          </w:tcPr>
          <w:p w:rsidR="00EA1FCB" w:rsidRDefault="00EA1FCB"/>
        </w:tc>
        <w:tc>
          <w:tcPr>
            <w:tcW w:w="370" w:type="dxa"/>
          </w:tcPr>
          <w:p w:rsidR="00EA1FCB" w:rsidRDefault="00EA1FCB"/>
        </w:tc>
        <w:tc>
          <w:tcPr>
            <w:tcW w:w="569" w:type="dxa"/>
          </w:tcPr>
          <w:p w:rsidR="00EA1FCB" w:rsidRDefault="00EA1FCB"/>
        </w:tc>
        <w:tc>
          <w:tcPr>
            <w:tcW w:w="266" w:type="dxa"/>
          </w:tcPr>
          <w:p w:rsidR="00EA1FCB" w:rsidRDefault="00EA1FCB"/>
        </w:tc>
        <w:tc>
          <w:tcPr>
            <w:tcW w:w="370" w:type="dxa"/>
          </w:tcPr>
          <w:p w:rsidR="00EA1FCB" w:rsidRDefault="00EA1FCB"/>
        </w:tc>
        <w:tc>
          <w:tcPr>
            <w:tcW w:w="294" w:type="dxa"/>
            <w:tcBorders>
              <w:right w:val="single" w:sz="3" w:space="0" w:color="000000"/>
            </w:tcBorders>
          </w:tcPr>
          <w:p w:rsidR="00EA1FCB" w:rsidRDefault="00EA1FCB"/>
        </w:tc>
        <w:tc>
          <w:tcPr>
            <w:tcW w:w="638" w:type="dxa"/>
            <w:tcBorders>
              <w:left w:val="single" w:sz="3" w:space="0" w:color="000000"/>
              <w:right w:val="single" w:sz="3" w:space="0" w:color="000000"/>
            </w:tcBorders>
          </w:tcPr>
          <w:p w:rsidR="00EA1FCB" w:rsidRDefault="00EA1FCB"/>
        </w:tc>
        <w:tc>
          <w:tcPr>
            <w:tcW w:w="559" w:type="dxa"/>
            <w:tcBorders>
              <w:left w:val="single" w:sz="3" w:space="0" w:color="000000"/>
              <w:right w:val="single" w:sz="3" w:space="0" w:color="000000"/>
            </w:tcBorders>
          </w:tcPr>
          <w:p w:rsidR="00EA1FCB" w:rsidRDefault="00EA1FCB"/>
        </w:tc>
        <w:tc>
          <w:tcPr>
            <w:tcW w:w="400" w:type="dxa"/>
            <w:tcBorders>
              <w:left w:val="single" w:sz="3" w:space="0" w:color="000000"/>
            </w:tcBorders>
          </w:tcPr>
          <w:p w:rsidR="00EA1FCB" w:rsidRDefault="00EA1FCB"/>
        </w:tc>
        <w:tc>
          <w:tcPr>
            <w:tcW w:w="616" w:type="dxa"/>
            <w:tcBorders>
              <w:right w:val="single" w:sz="3" w:space="0" w:color="000000"/>
            </w:tcBorders>
          </w:tcPr>
          <w:p w:rsidR="00EA1FCB" w:rsidRDefault="00EA1FCB"/>
        </w:tc>
        <w:tc>
          <w:tcPr>
            <w:tcW w:w="871" w:type="dxa"/>
            <w:tcBorders>
              <w:left w:val="single" w:sz="3" w:space="0" w:color="000000"/>
              <w:right w:val="single" w:sz="3" w:space="0" w:color="000000"/>
            </w:tcBorders>
          </w:tcPr>
          <w:p w:rsidR="00EA1FCB" w:rsidRDefault="00EA1FCB"/>
        </w:tc>
        <w:tc>
          <w:tcPr>
            <w:tcW w:w="656" w:type="dxa"/>
            <w:tcBorders>
              <w:left w:val="single" w:sz="3" w:space="0" w:color="000000"/>
            </w:tcBorders>
          </w:tcPr>
          <w:p w:rsidR="00EA1FCB" w:rsidRDefault="00EA1FCB"/>
        </w:tc>
        <w:tc>
          <w:tcPr>
            <w:tcW w:w="725" w:type="dxa"/>
          </w:tcPr>
          <w:p w:rsidR="00EA1FCB" w:rsidRDefault="00EA1FCB"/>
        </w:tc>
        <w:tc>
          <w:tcPr>
            <w:tcW w:w="455" w:type="dxa"/>
            <w:tcBorders>
              <w:right w:val="single" w:sz="3" w:space="0" w:color="000000"/>
            </w:tcBorders>
          </w:tcPr>
          <w:p w:rsidR="00EA1FCB" w:rsidRDefault="00EA1FCB"/>
        </w:tc>
        <w:tc>
          <w:tcPr>
            <w:tcW w:w="654" w:type="dxa"/>
            <w:tcBorders>
              <w:left w:val="single" w:sz="3" w:space="0" w:color="000000"/>
            </w:tcBorders>
          </w:tcPr>
          <w:p w:rsidR="00EA1FCB" w:rsidRDefault="00EA1FCB"/>
        </w:tc>
      </w:tr>
      <w:tr w:rsidR="00EA1FCB">
        <w:trPr>
          <w:trHeight w:hRule="exact" w:val="406"/>
        </w:trPr>
        <w:tc>
          <w:tcPr>
            <w:tcW w:w="8402" w:type="dxa"/>
            <w:gridSpan w:val="16"/>
          </w:tcPr>
          <w:p w:rsidR="00EA1FCB" w:rsidRDefault="00BF5CDA">
            <w:pPr>
              <w:pStyle w:val="TableParagraph"/>
              <w:spacing w:before="88"/>
              <w:ind w:left="88" w:right="38"/>
              <w:rPr>
                <w:sz w:val="18"/>
              </w:rPr>
            </w:pPr>
            <w:r>
              <w:rPr>
                <w:w w:val="105"/>
                <w:sz w:val="18"/>
              </w:rPr>
              <w:t>9B. Debit Notes/Credit Notes/Refund voucher [original]</w:t>
            </w:r>
          </w:p>
        </w:tc>
      </w:tr>
      <w:tr w:rsidR="00EA1FCB">
        <w:trPr>
          <w:trHeight w:hRule="exact" w:val="269"/>
        </w:trPr>
        <w:tc>
          <w:tcPr>
            <w:tcW w:w="568" w:type="dxa"/>
            <w:tcBorders>
              <w:right w:val="single" w:sz="3" w:space="0" w:color="000000"/>
            </w:tcBorders>
          </w:tcPr>
          <w:p w:rsidR="00EA1FCB" w:rsidRDefault="00EA1FCB"/>
        </w:tc>
        <w:tc>
          <w:tcPr>
            <w:tcW w:w="392" w:type="dxa"/>
            <w:tcBorders>
              <w:left w:val="single" w:sz="3" w:space="0" w:color="000000"/>
            </w:tcBorders>
          </w:tcPr>
          <w:p w:rsidR="00EA1FCB" w:rsidRDefault="00EA1FCB"/>
        </w:tc>
        <w:tc>
          <w:tcPr>
            <w:tcW w:w="370" w:type="dxa"/>
          </w:tcPr>
          <w:p w:rsidR="00EA1FCB" w:rsidRDefault="00EA1FCB"/>
        </w:tc>
        <w:tc>
          <w:tcPr>
            <w:tcW w:w="569" w:type="dxa"/>
          </w:tcPr>
          <w:p w:rsidR="00EA1FCB" w:rsidRDefault="00EA1FCB"/>
        </w:tc>
        <w:tc>
          <w:tcPr>
            <w:tcW w:w="266" w:type="dxa"/>
          </w:tcPr>
          <w:p w:rsidR="00EA1FCB" w:rsidRDefault="00EA1FCB"/>
        </w:tc>
        <w:tc>
          <w:tcPr>
            <w:tcW w:w="370" w:type="dxa"/>
          </w:tcPr>
          <w:p w:rsidR="00EA1FCB" w:rsidRDefault="00EA1FCB"/>
        </w:tc>
        <w:tc>
          <w:tcPr>
            <w:tcW w:w="294" w:type="dxa"/>
            <w:tcBorders>
              <w:right w:val="single" w:sz="3" w:space="0" w:color="000000"/>
            </w:tcBorders>
          </w:tcPr>
          <w:p w:rsidR="00EA1FCB" w:rsidRDefault="00EA1FCB"/>
        </w:tc>
        <w:tc>
          <w:tcPr>
            <w:tcW w:w="638" w:type="dxa"/>
            <w:tcBorders>
              <w:left w:val="single" w:sz="3" w:space="0" w:color="000000"/>
              <w:right w:val="single" w:sz="3" w:space="0" w:color="000000"/>
            </w:tcBorders>
          </w:tcPr>
          <w:p w:rsidR="00EA1FCB" w:rsidRDefault="00EA1FCB"/>
        </w:tc>
        <w:tc>
          <w:tcPr>
            <w:tcW w:w="559" w:type="dxa"/>
            <w:tcBorders>
              <w:left w:val="single" w:sz="3" w:space="0" w:color="000000"/>
              <w:right w:val="single" w:sz="3" w:space="0" w:color="000000"/>
            </w:tcBorders>
          </w:tcPr>
          <w:p w:rsidR="00EA1FCB" w:rsidRDefault="00EA1FCB"/>
        </w:tc>
        <w:tc>
          <w:tcPr>
            <w:tcW w:w="400" w:type="dxa"/>
            <w:tcBorders>
              <w:left w:val="single" w:sz="3" w:space="0" w:color="000000"/>
            </w:tcBorders>
          </w:tcPr>
          <w:p w:rsidR="00EA1FCB" w:rsidRDefault="00EA1FCB"/>
        </w:tc>
        <w:tc>
          <w:tcPr>
            <w:tcW w:w="616" w:type="dxa"/>
            <w:tcBorders>
              <w:right w:val="single" w:sz="3" w:space="0" w:color="000000"/>
            </w:tcBorders>
          </w:tcPr>
          <w:p w:rsidR="00EA1FCB" w:rsidRDefault="00EA1FCB"/>
        </w:tc>
        <w:tc>
          <w:tcPr>
            <w:tcW w:w="871" w:type="dxa"/>
            <w:tcBorders>
              <w:left w:val="single" w:sz="3" w:space="0" w:color="000000"/>
              <w:right w:val="single" w:sz="3" w:space="0" w:color="000000"/>
            </w:tcBorders>
          </w:tcPr>
          <w:p w:rsidR="00EA1FCB" w:rsidRDefault="00EA1FCB"/>
        </w:tc>
        <w:tc>
          <w:tcPr>
            <w:tcW w:w="656" w:type="dxa"/>
            <w:tcBorders>
              <w:left w:val="single" w:sz="3" w:space="0" w:color="000000"/>
            </w:tcBorders>
          </w:tcPr>
          <w:p w:rsidR="00EA1FCB" w:rsidRDefault="00EA1FCB"/>
        </w:tc>
        <w:tc>
          <w:tcPr>
            <w:tcW w:w="725" w:type="dxa"/>
          </w:tcPr>
          <w:p w:rsidR="00EA1FCB" w:rsidRDefault="00EA1FCB"/>
        </w:tc>
        <w:tc>
          <w:tcPr>
            <w:tcW w:w="455" w:type="dxa"/>
            <w:tcBorders>
              <w:right w:val="single" w:sz="3" w:space="0" w:color="000000"/>
            </w:tcBorders>
          </w:tcPr>
          <w:p w:rsidR="00EA1FCB" w:rsidRDefault="00EA1FCB"/>
        </w:tc>
        <w:tc>
          <w:tcPr>
            <w:tcW w:w="654" w:type="dxa"/>
            <w:tcBorders>
              <w:left w:val="single" w:sz="3" w:space="0" w:color="000000"/>
            </w:tcBorders>
          </w:tcPr>
          <w:p w:rsidR="00EA1FCB" w:rsidRDefault="00EA1FCB"/>
        </w:tc>
      </w:tr>
      <w:tr w:rsidR="00EA1FCB">
        <w:trPr>
          <w:trHeight w:hRule="exact" w:val="323"/>
        </w:trPr>
        <w:tc>
          <w:tcPr>
            <w:tcW w:w="8402" w:type="dxa"/>
            <w:gridSpan w:val="16"/>
            <w:tcBorders>
              <w:bottom w:val="single" w:sz="3" w:space="0" w:color="000000"/>
            </w:tcBorders>
          </w:tcPr>
          <w:p w:rsidR="00EA1FCB" w:rsidRDefault="00BF5CDA">
            <w:pPr>
              <w:pStyle w:val="TableParagraph"/>
              <w:spacing w:before="48"/>
              <w:ind w:left="88" w:right="38"/>
              <w:rPr>
                <w:sz w:val="18"/>
              </w:rPr>
            </w:pPr>
            <w:r>
              <w:rPr>
                <w:w w:val="105"/>
                <w:sz w:val="18"/>
              </w:rPr>
              <w:t>9C. Debit Notes/Credit Notes/Refund voucher [amendments thereof]</w:t>
            </w:r>
          </w:p>
        </w:tc>
      </w:tr>
      <w:tr w:rsidR="00EA1FCB">
        <w:trPr>
          <w:trHeight w:hRule="exact" w:val="268"/>
        </w:trPr>
        <w:tc>
          <w:tcPr>
            <w:tcW w:w="568" w:type="dxa"/>
            <w:tcBorders>
              <w:top w:val="single" w:sz="3" w:space="0" w:color="000000"/>
              <w:right w:val="single" w:sz="3" w:space="0" w:color="000000"/>
            </w:tcBorders>
          </w:tcPr>
          <w:p w:rsidR="00EA1FCB" w:rsidRDefault="00EA1FCB"/>
        </w:tc>
        <w:tc>
          <w:tcPr>
            <w:tcW w:w="392" w:type="dxa"/>
            <w:tcBorders>
              <w:top w:val="single" w:sz="3" w:space="0" w:color="000000"/>
              <w:left w:val="single" w:sz="3" w:space="0" w:color="000000"/>
            </w:tcBorders>
          </w:tcPr>
          <w:p w:rsidR="00EA1FCB" w:rsidRDefault="00EA1FCB"/>
        </w:tc>
        <w:tc>
          <w:tcPr>
            <w:tcW w:w="370" w:type="dxa"/>
            <w:tcBorders>
              <w:top w:val="single" w:sz="3" w:space="0" w:color="000000"/>
            </w:tcBorders>
          </w:tcPr>
          <w:p w:rsidR="00EA1FCB" w:rsidRDefault="00EA1FCB"/>
        </w:tc>
        <w:tc>
          <w:tcPr>
            <w:tcW w:w="569" w:type="dxa"/>
            <w:tcBorders>
              <w:top w:val="single" w:sz="3" w:space="0" w:color="000000"/>
            </w:tcBorders>
          </w:tcPr>
          <w:p w:rsidR="00EA1FCB" w:rsidRDefault="00EA1FCB"/>
        </w:tc>
        <w:tc>
          <w:tcPr>
            <w:tcW w:w="266" w:type="dxa"/>
            <w:tcBorders>
              <w:top w:val="single" w:sz="3" w:space="0" w:color="000000"/>
            </w:tcBorders>
          </w:tcPr>
          <w:p w:rsidR="00EA1FCB" w:rsidRDefault="00EA1FCB"/>
        </w:tc>
        <w:tc>
          <w:tcPr>
            <w:tcW w:w="370" w:type="dxa"/>
            <w:tcBorders>
              <w:top w:val="single" w:sz="3" w:space="0" w:color="000000"/>
            </w:tcBorders>
          </w:tcPr>
          <w:p w:rsidR="00EA1FCB" w:rsidRDefault="00EA1FCB"/>
        </w:tc>
        <w:tc>
          <w:tcPr>
            <w:tcW w:w="294" w:type="dxa"/>
            <w:tcBorders>
              <w:top w:val="single" w:sz="3" w:space="0" w:color="000000"/>
              <w:right w:val="single" w:sz="3" w:space="0" w:color="000000"/>
            </w:tcBorders>
          </w:tcPr>
          <w:p w:rsidR="00EA1FCB" w:rsidRDefault="00EA1FCB"/>
        </w:tc>
        <w:tc>
          <w:tcPr>
            <w:tcW w:w="638" w:type="dxa"/>
            <w:tcBorders>
              <w:top w:val="single" w:sz="3" w:space="0" w:color="000000"/>
              <w:left w:val="single" w:sz="3" w:space="0" w:color="000000"/>
              <w:right w:val="single" w:sz="3" w:space="0" w:color="000000"/>
            </w:tcBorders>
          </w:tcPr>
          <w:p w:rsidR="00EA1FCB" w:rsidRDefault="00EA1FCB"/>
        </w:tc>
        <w:tc>
          <w:tcPr>
            <w:tcW w:w="559" w:type="dxa"/>
            <w:tcBorders>
              <w:top w:val="single" w:sz="3" w:space="0" w:color="000000"/>
              <w:left w:val="single" w:sz="3" w:space="0" w:color="000000"/>
              <w:right w:val="single" w:sz="3" w:space="0" w:color="000000"/>
            </w:tcBorders>
          </w:tcPr>
          <w:p w:rsidR="00EA1FCB" w:rsidRDefault="00EA1FCB"/>
        </w:tc>
        <w:tc>
          <w:tcPr>
            <w:tcW w:w="400" w:type="dxa"/>
            <w:tcBorders>
              <w:top w:val="single" w:sz="3" w:space="0" w:color="000000"/>
              <w:left w:val="single" w:sz="3" w:space="0" w:color="000000"/>
            </w:tcBorders>
          </w:tcPr>
          <w:p w:rsidR="00EA1FCB" w:rsidRDefault="00EA1FCB"/>
        </w:tc>
        <w:tc>
          <w:tcPr>
            <w:tcW w:w="616" w:type="dxa"/>
            <w:tcBorders>
              <w:top w:val="single" w:sz="3" w:space="0" w:color="000000"/>
              <w:right w:val="single" w:sz="3" w:space="0" w:color="000000"/>
            </w:tcBorders>
          </w:tcPr>
          <w:p w:rsidR="00EA1FCB" w:rsidRDefault="00EA1FCB"/>
        </w:tc>
        <w:tc>
          <w:tcPr>
            <w:tcW w:w="871" w:type="dxa"/>
            <w:tcBorders>
              <w:top w:val="single" w:sz="3" w:space="0" w:color="000000"/>
              <w:left w:val="single" w:sz="3" w:space="0" w:color="000000"/>
              <w:right w:val="single" w:sz="3" w:space="0" w:color="000000"/>
            </w:tcBorders>
          </w:tcPr>
          <w:p w:rsidR="00EA1FCB" w:rsidRDefault="00EA1FCB"/>
        </w:tc>
        <w:tc>
          <w:tcPr>
            <w:tcW w:w="656" w:type="dxa"/>
            <w:tcBorders>
              <w:top w:val="single" w:sz="3" w:space="0" w:color="000000"/>
              <w:left w:val="single" w:sz="3" w:space="0" w:color="000000"/>
            </w:tcBorders>
          </w:tcPr>
          <w:p w:rsidR="00EA1FCB" w:rsidRDefault="00EA1FCB"/>
        </w:tc>
        <w:tc>
          <w:tcPr>
            <w:tcW w:w="725" w:type="dxa"/>
            <w:tcBorders>
              <w:top w:val="single" w:sz="3" w:space="0" w:color="000000"/>
            </w:tcBorders>
          </w:tcPr>
          <w:p w:rsidR="00EA1FCB" w:rsidRDefault="00EA1FCB"/>
        </w:tc>
        <w:tc>
          <w:tcPr>
            <w:tcW w:w="455" w:type="dxa"/>
            <w:tcBorders>
              <w:top w:val="single" w:sz="3" w:space="0" w:color="000000"/>
              <w:right w:val="single" w:sz="3" w:space="0" w:color="000000"/>
            </w:tcBorders>
          </w:tcPr>
          <w:p w:rsidR="00EA1FCB" w:rsidRDefault="00EA1FCB"/>
        </w:tc>
        <w:tc>
          <w:tcPr>
            <w:tcW w:w="654" w:type="dxa"/>
            <w:tcBorders>
              <w:top w:val="single" w:sz="3" w:space="0" w:color="000000"/>
              <w:left w:val="single" w:sz="3" w:space="0" w:color="000000"/>
            </w:tcBorders>
          </w:tcPr>
          <w:p w:rsidR="00EA1FCB" w:rsidRDefault="00EA1FCB"/>
        </w:tc>
      </w:tr>
    </w:tbl>
    <w:p w:rsidR="00EA1FCB" w:rsidRDefault="00EA1FCB">
      <w:pPr>
        <w:pStyle w:val="BodyText"/>
        <w:spacing w:before="7"/>
        <w:rPr>
          <w:rFonts w:ascii="Cambria"/>
          <w:b/>
        </w:rPr>
      </w:pPr>
    </w:p>
    <w:p w:rsidR="00EA1FCB" w:rsidRDefault="00BF5CDA">
      <w:pPr>
        <w:pStyle w:val="ListParagraph"/>
        <w:numPr>
          <w:ilvl w:val="0"/>
          <w:numId w:val="75"/>
        </w:numPr>
        <w:tabs>
          <w:tab w:val="left" w:pos="554"/>
        </w:tabs>
        <w:spacing w:before="77" w:line="264" w:lineRule="auto"/>
        <w:ind w:left="551" w:right="798" w:hanging="339"/>
        <w:jc w:val="left"/>
        <w:rPr>
          <w:b/>
        </w:rPr>
      </w:pPr>
      <w:r>
        <w:rPr>
          <w:b/>
        </w:rPr>
        <w:t xml:space="preserve">Amendments to taxable outward supplies to unregistered persons furnished in returns for earlier tax periods in Table </w:t>
      </w:r>
      <w:r>
        <w:rPr>
          <w:b/>
          <w:spacing w:val="21"/>
        </w:rPr>
        <w:t xml:space="preserve"> </w:t>
      </w:r>
      <w:r>
        <w:rPr>
          <w:b/>
        </w:rPr>
        <w:t>7</w:t>
      </w:r>
    </w:p>
    <w:p w:rsidR="00EA1FCB" w:rsidRDefault="00EA1FCB">
      <w:pPr>
        <w:pStyle w:val="BodyText"/>
        <w:spacing w:before="10" w:after="1"/>
        <w:rPr>
          <w:b/>
          <w:sz w:val="12"/>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41"/>
        <w:gridCol w:w="1360"/>
        <w:gridCol w:w="1092"/>
        <w:gridCol w:w="990"/>
        <w:gridCol w:w="1694"/>
        <w:gridCol w:w="1126"/>
      </w:tblGrid>
      <w:tr w:rsidR="00EA1FCB">
        <w:trPr>
          <w:trHeight w:hRule="exact" w:val="250"/>
        </w:trPr>
        <w:tc>
          <w:tcPr>
            <w:tcW w:w="2141" w:type="dxa"/>
            <w:vMerge w:val="restart"/>
          </w:tcPr>
          <w:p w:rsidR="00EA1FCB" w:rsidRDefault="00BF5CDA">
            <w:pPr>
              <w:pStyle w:val="TableParagraph"/>
              <w:ind w:left="664"/>
              <w:rPr>
                <w:sz w:val="20"/>
              </w:rPr>
            </w:pPr>
            <w:r>
              <w:rPr>
                <w:w w:val="105"/>
                <w:sz w:val="20"/>
              </w:rPr>
              <w:t>Rate of tax</w:t>
            </w:r>
          </w:p>
        </w:tc>
        <w:tc>
          <w:tcPr>
            <w:tcW w:w="1360" w:type="dxa"/>
            <w:vMerge w:val="restart"/>
            <w:tcBorders>
              <w:right w:val="single" w:sz="3" w:space="0" w:color="000000"/>
            </w:tcBorders>
          </w:tcPr>
          <w:p w:rsidR="00EA1FCB" w:rsidRDefault="00BF5CDA">
            <w:pPr>
              <w:pStyle w:val="TableParagraph"/>
              <w:spacing w:line="249" w:lineRule="auto"/>
              <w:ind w:left="501" w:right="9" w:hanging="351"/>
              <w:rPr>
                <w:sz w:val="20"/>
              </w:rPr>
            </w:pPr>
            <w:r>
              <w:rPr>
                <w:w w:val="105"/>
                <w:sz w:val="20"/>
              </w:rPr>
              <w:t>Total Taxable value</w:t>
            </w:r>
          </w:p>
        </w:tc>
        <w:tc>
          <w:tcPr>
            <w:tcW w:w="4902" w:type="dxa"/>
            <w:gridSpan w:val="4"/>
            <w:tcBorders>
              <w:left w:val="single" w:sz="3" w:space="0" w:color="000000"/>
            </w:tcBorders>
          </w:tcPr>
          <w:p w:rsidR="00EA1FCB" w:rsidRDefault="00BF5CDA">
            <w:pPr>
              <w:pStyle w:val="TableParagraph"/>
              <w:ind w:left="2081" w:right="2083"/>
              <w:jc w:val="center"/>
              <w:rPr>
                <w:sz w:val="20"/>
              </w:rPr>
            </w:pPr>
            <w:r>
              <w:rPr>
                <w:w w:val="105"/>
                <w:sz w:val="20"/>
              </w:rPr>
              <w:t>Amount</w:t>
            </w:r>
          </w:p>
        </w:tc>
      </w:tr>
      <w:tr w:rsidR="00EA1FCB">
        <w:trPr>
          <w:trHeight w:hRule="exact" w:val="247"/>
        </w:trPr>
        <w:tc>
          <w:tcPr>
            <w:tcW w:w="2141" w:type="dxa"/>
            <w:vMerge/>
          </w:tcPr>
          <w:p w:rsidR="00EA1FCB" w:rsidRDefault="00EA1FCB"/>
        </w:tc>
        <w:tc>
          <w:tcPr>
            <w:tcW w:w="1360" w:type="dxa"/>
            <w:vMerge/>
            <w:tcBorders>
              <w:right w:val="single" w:sz="3" w:space="0" w:color="000000"/>
            </w:tcBorders>
          </w:tcPr>
          <w:p w:rsidR="00EA1FCB" w:rsidRDefault="00EA1FCB"/>
        </w:tc>
        <w:tc>
          <w:tcPr>
            <w:tcW w:w="1092" w:type="dxa"/>
            <w:tcBorders>
              <w:left w:val="single" w:sz="3" w:space="0" w:color="000000"/>
              <w:right w:val="single" w:sz="3" w:space="0" w:color="000000"/>
            </w:tcBorders>
          </w:tcPr>
          <w:p w:rsidR="00EA1FCB" w:rsidRDefault="00BF5CDA">
            <w:pPr>
              <w:pStyle w:val="TableParagraph"/>
              <w:ind w:left="142" w:right="51"/>
              <w:jc w:val="center"/>
              <w:rPr>
                <w:sz w:val="20"/>
              </w:rPr>
            </w:pPr>
            <w:r>
              <w:rPr>
                <w:w w:val="105"/>
                <w:sz w:val="20"/>
              </w:rPr>
              <w:t>Integrated</w:t>
            </w:r>
          </w:p>
        </w:tc>
        <w:tc>
          <w:tcPr>
            <w:tcW w:w="990" w:type="dxa"/>
            <w:tcBorders>
              <w:left w:val="single" w:sz="3" w:space="0" w:color="000000"/>
            </w:tcBorders>
          </w:tcPr>
          <w:p w:rsidR="00EA1FCB" w:rsidRDefault="00BF5CDA">
            <w:pPr>
              <w:pStyle w:val="TableParagraph"/>
              <w:ind w:left="209" w:right="114"/>
              <w:jc w:val="center"/>
              <w:rPr>
                <w:sz w:val="20"/>
              </w:rPr>
            </w:pPr>
            <w:r>
              <w:rPr>
                <w:w w:val="105"/>
                <w:sz w:val="20"/>
              </w:rPr>
              <w:t>Central</w:t>
            </w:r>
          </w:p>
        </w:tc>
        <w:tc>
          <w:tcPr>
            <w:tcW w:w="1694" w:type="dxa"/>
          </w:tcPr>
          <w:p w:rsidR="00EA1FCB" w:rsidRDefault="00BF5CDA">
            <w:pPr>
              <w:pStyle w:val="TableParagraph"/>
              <w:ind w:left="300" w:right="206"/>
              <w:jc w:val="center"/>
              <w:rPr>
                <w:sz w:val="20"/>
              </w:rPr>
            </w:pPr>
            <w:r>
              <w:rPr>
                <w:w w:val="105"/>
                <w:sz w:val="20"/>
              </w:rPr>
              <w:t>State/UT Tax</w:t>
            </w:r>
          </w:p>
        </w:tc>
        <w:tc>
          <w:tcPr>
            <w:tcW w:w="1126" w:type="dxa"/>
          </w:tcPr>
          <w:p w:rsidR="00EA1FCB" w:rsidRDefault="00BF5CDA">
            <w:pPr>
              <w:pStyle w:val="TableParagraph"/>
              <w:ind w:left="23" w:right="31"/>
              <w:jc w:val="center"/>
              <w:rPr>
                <w:sz w:val="20"/>
              </w:rPr>
            </w:pPr>
            <w:r>
              <w:rPr>
                <w:w w:val="105"/>
                <w:sz w:val="20"/>
              </w:rPr>
              <w:t>Cess</w:t>
            </w:r>
          </w:p>
        </w:tc>
      </w:tr>
      <w:tr w:rsidR="00EA1FCB">
        <w:trPr>
          <w:trHeight w:hRule="exact" w:val="240"/>
        </w:trPr>
        <w:tc>
          <w:tcPr>
            <w:tcW w:w="2141" w:type="dxa"/>
          </w:tcPr>
          <w:p w:rsidR="00EA1FCB" w:rsidRDefault="00BF5CDA">
            <w:pPr>
              <w:pStyle w:val="TableParagraph"/>
              <w:spacing w:line="205" w:lineRule="exact"/>
              <w:ind w:left="93"/>
              <w:jc w:val="center"/>
              <w:rPr>
                <w:sz w:val="18"/>
              </w:rPr>
            </w:pPr>
            <w:r>
              <w:rPr>
                <w:w w:val="103"/>
                <w:sz w:val="18"/>
              </w:rPr>
              <w:t>1</w:t>
            </w:r>
          </w:p>
        </w:tc>
        <w:tc>
          <w:tcPr>
            <w:tcW w:w="1360" w:type="dxa"/>
            <w:tcBorders>
              <w:right w:val="single" w:sz="3" w:space="0" w:color="000000"/>
            </w:tcBorders>
          </w:tcPr>
          <w:p w:rsidR="00EA1FCB" w:rsidRDefault="00BF5CDA">
            <w:pPr>
              <w:pStyle w:val="TableParagraph"/>
              <w:spacing w:line="205" w:lineRule="exact"/>
              <w:ind w:left="95"/>
              <w:jc w:val="center"/>
              <w:rPr>
                <w:sz w:val="18"/>
              </w:rPr>
            </w:pPr>
            <w:r>
              <w:rPr>
                <w:w w:val="103"/>
                <w:sz w:val="18"/>
              </w:rPr>
              <w:t>2</w:t>
            </w:r>
          </w:p>
        </w:tc>
        <w:tc>
          <w:tcPr>
            <w:tcW w:w="1092" w:type="dxa"/>
            <w:tcBorders>
              <w:left w:val="single" w:sz="3" w:space="0" w:color="000000"/>
              <w:right w:val="single" w:sz="3" w:space="0" w:color="000000"/>
            </w:tcBorders>
          </w:tcPr>
          <w:p w:rsidR="00EA1FCB" w:rsidRDefault="00BF5CDA">
            <w:pPr>
              <w:pStyle w:val="TableParagraph"/>
              <w:spacing w:line="205" w:lineRule="exact"/>
              <w:ind w:left="93"/>
              <w:jc w:val="center"/>
              <w:rPr>
                <w:sz w:val="18"/>
              </w:rPr>
            </w:pPr>
            <w:r>
              <w:rPr>
                <w:w w:val="103"/>
                <w:sz w:val="18"/>
              </w:rPr>
              <w:t>3</w:t>
            </w:r>
          </w:p>
        </w:tc>
        <w:tc>
          <w:tcPr>
            <w:tcW w:w="990" w:type="dxa"/>
            <w:tcBorders>
              <w:left w:val="single" w:sz="3" w:space="0" w:color="000000"/>
            </w:tcBorders>
          </w:tcPr>
          <w:p w:rsidR="00EA1FCB" w:rsidRDefault="00BF5CDA">
            <w:pPr>
              <w:pStyle w:val="TableParagraph"/>
              <w:spacing w:line="205" w:lineRule="exact"/>
              <w:ind w:left="95"/>
              <w:jc w:val="center"/>
              <w:rPr>
                <w:sz w:val="18"/>
              </w:rPr>
            </w:pPr>
            <w:r>
              <w:rPr>
                <w:w w:val="103"/>
                <w:sz w:val="18"/>
              </w:rPr>
              <w:t>4</w:t>
            </w:r>
          </w:p>
        </w:tc>
        <w:tc>
          <w:tcPr>
            <w:tcW w:w="1694" w:type="dxa"/>
          </w:tcPr>
          <w:p w:rsidR="00EA1FCB" w:rsidRDefault="00BF5CDA">
            <w:pPr>
              <w:pStyle w:val="TableParagraph"/>
              <w:spacing w:line="205" w:lineRule="exact"/>
              <w:ind w:left="98"/>
              <w:jc w:val="center"/>
              <w:rPr>
                <w:sz w:val="18"/>
              </w:rPr>
            </w:pPr>
            <w:r>
              <w:rPr>
                <w:w w:val="103"/>
                <w:sz w:val="18"/>
              </w:rPr>
              <w:t>5</w:t>
            </w:r>
          </w:p>
        </w:tc>
        <w:tc>
          <w:tcPr>
            <w:tcW w:w="1126" w:type="dxa"/>
          </w:tcPr>
          <w:p w:rsidR="00EA1FCB" w:rsidRDefault="00BF5CDA">
            <w:pPr>
              <w:pStyle w:val="TableParagraph"/>
              <w:spacing w:line="205" w:lineRule="exact"/>
              <w:ind w:left="95"/>
              <w:jc w:val="center"/>
              <w:rPr>
                <w:sz w:val="18"/>
              </w:rPr>
            </w:pPr>
            <w:r>
              <w:rPr>
                <w:w w:val="103"/>
                <w:sz w:val="18"/>
              </w:rPr>
              <w:t>6</w:t>
            </w:r>
          </w:p>
        </w:tc>
      </w:tr>
      <w:tr w:rsidR="00EA1FCB">
        <w:trPr>
          <w:trHeight w:hRule="exact" w:val="485"/>
        </w:trPr>
        <w:tc>
          <w:tcPr>
            <w:tcW w:w="3500" w:type="dxa"/>
            <w:gridSpan w:val="2"/>
            <w:tcBorders>
              <w:right w:val="single" w:sz="3" w:space="0" w:color="000000"/>
            </w:tcBorders>
          </w:tcPr>
          <w:p w:rsidR="00EA1FCB" w:rsidRDefault="00BF5CDA">
            <w:pPr>
              <w:pStyle w:val="TableParagraph"/>
              <w:spacing w:before="3" w:line="249" w:lineRule="auto"/>
              <w:ind w:left="88" w:right="175"/>
              <w:rPr>
                <w:b/>
                <w:sz w:val="20"/>
              </w:rPr>
            </w:pPr>
            <w:r>
              <w:rPr>
                <w:b/>
                <w:w w:val="105"/>
                <w:sz w:val="20"/>
              </w:rPr>
              <w:t>Tax period for which the details are being revised</w:t>
            </w:r>
          </w:p>
        </w:tc>
        <w:tc>
          <w:tcPr>
            <w:tcW w:w="4902" w:type="dxa"/>
            <w:gridSpan w:val="4"/>
            <w:tcBorders>
              <w:left w:val="single" w:sz="3" w:space="0" w:color="000000"/>
            </w:tcBorders>
          </w:tcPr>
          <w:p w:rsidR="00EA1FCB" w:rsidRDefault="00BF5CDA">
            <w:pPr>
              <w:pStyle w:val="TableParagraph"/>
              <w:ind w:left="95"/>
              <w:rPr>
                <w:sz w:val="20"/>
              </w:rPr>
            </w:pPr>
            <w:r>
              <w:rPr>
                <w:w w:val="105"/>
                <w:sz w:val="20"/>
              </w:rPr>
              <w:t>&lt;Month&gt;</w:t>
            </w:r>
          </w:p>
        </w:tc>
      </w:tr>
      <w:tr w:rsidR="00EA1FCB">
        <w:trPr>
          <w:trHeight w:hRule="exact" w:val="322"/>
        </w:trPr>
        <w:tc>
          <w:tcPr>
            <w:tcW w:w="8402" w:type="dxa"/>
            <w:gridSpan w:val="6"/>
          </w:tcPr>
          <w:p w:rsidR="00EA1FCB" w:rsidRDefault="00BF5CDA">
            <w:pPr>
              <w:pStyle w:val="TableParagraph"/>
              <w:spacing w:before="39"/>
              <w:ind w:left="100" w:right="38"/>
              <w:rPr>
                <w:sz w:val="17"/>
              </w:rPr>
            </w:pPr>
            <w:r>
              <w:rPr>
                <w:w w:val="105"/>
                <w:sz w:val="20"/>
              </w:rPr>
              <w:t>10A.</w:t>
            </w:r>
            <w:r>
              <w:rPr>
                <w:spacing w:val="-23"/>
                <w:w w:val="105"/>
                <w:sz w:val="20"/>
              </w:rPr>
              <w:t xml:space="preserve"> </w:t>
            </w:r>
            <w:r>
              <w:rPr>
                <w:w w:val="105"/>
                <w:sz w:val="20"/>
              </w:rPr>
              <w:t>Intra-State</w:t>
            </w:r>
            <w:r>
              <w:rPr>
                <w:spacing w:val="-26"/>
                <w:w w:val="105"/>
                <w:sz w:val="20"/>
              </w:rPr>
              <w:t xml:space="preserve"> </w:t>
            </w:r>
            <w:r>
              <w:rPr>
                <w:w w:val="105"/>
                <w:sz w:val="20"/>
              </w:rPr>
              <w:t>Supplies</w:t>
            </w:r>
            <w:r>
              <w:rPr>
                <w:spacing w:val="-23"/>
                <w:w w:val="105"/>
                <w:sz w:val="20"/>
              </w:rPr>
              <w:t xml:space="preserve"> </w:t>
            </w:r>
            <w:r>
              <w:rPr>
                <w:w w:val="105"/>
                <w:sz w:val="18"/>
              </w:rPr>
              <w:t>[including</w:t>
            </w:r>
            <w:r>
              <w:rPr>
                <w:spacing w:val="-20"/>
                <w:w w:val="105"/>
                <w:sz w:val="18"/>
              </w:rPr>
              <w:t xml:space="preserve"> </w:t>
            </w:r>
            <w:r>
              <w:rPr>
                <w:w w:val="105"/>
                <w:sz w:val="18"/>
              </w:rPr>
              <w:t>supplies</w:t>
            </w:r>
            <w:r>
              <w:rPr>
                <w:spacing w:val="-20"/>
                <w:w w:val="105"/>
                <w:sz w:val="18"/>
              </w:rPr>
              <w:t xml:space="preserve"> </w:t>
            </w:r>
            <w:r>
              <w:rPr>
                <w:w w:val="105"/>
                <w:sz w:val="18"/>
              </w:rPr>
              <w:t>made</w:t>
            </w:r>
            <w:r>
              <w:rPr>
                <w:spacing w:val="-20"/>
                <w:w w:val="105"/>
                <w:sz w:val="18"/>
              </w:rPr>
              <w:t xml:space="preserve"> </w:t>
            </w:r>
            <w:r>
              <w:rPr>
                <w:w w:val="105"/>
                <w:sz w:val="18"/>
              </w:rPr>
              <w:t>through</w:t>
            </w:r>
            <w:r>
              <w:rPr>
                <w:spacing w:val="-19"/>
                <w:w w:val="105"/>
                <w:sz w:val="18"/>
              </w:rPr>
              <w:t xml:space="preserve"> </w:t>
            </w:r>
            <w:r>
              <w:rPr>
                <w:w w:val="105"/>
                <w:sz w:val="18"/>
              </w:rPr>
              <w:t>e-commerce</w:t>
            </w:r>
            <w:r>
              <w:rPr>
                <w:spacing w:val="-18"/>
                <w:w w:val="105"/>
                <w:sz w:val="18"/>
              </w:rPr>
              <w:t xml:space="preserve"> </w:t>
            </w:r>
            <w:r>
              <w:rPr>
                <w:w w:val="105"/>
                <w:sz w:val="18"/>
              </w:rPr>
              <w:t>operator</w:t>
            </w:r>
            <w:r>
              <w:rPr>
                <w:spacing w:val="-21"/>
                <w:w w:val="105"/>
                <w:sz w:val="18"/>
              </w:rPr>
              <w:t xml:space="preserve"> </w:t>
            </w:r>
            <w:r>
              <w:rPr>
                <w:w w:val="105"/>
                <w:sz w:val="18"/>
              </w:rPr>
              <w:t>attracting</w:t>
            </w:r>
            <w:r>
              <w:rPr>
                <w:spacing w:val="-18"/>
                <w:w w:val="105"/>
                <w:sz w:val="18"/>
              </w:rPr>
              <w:t xml:space="preserve"> </w:t>
            </w:r>
            <w:r>
              <w:rPr>
                <w:w w:val="105"/>
                <w:sz w:val="18"/>
              </w:rPr>
              <w:t>TCS]</w:t>
            </w:r>
            <w:r>
              <w:rPr>
                <w:spacing w:val="-23"/>
                <w:w w:val="105"/>
                <w:sz w:val="18"/>
              </w:rPr>
              <w:t xml:space="preserve"> </w:t>
            </w:r>
            <w:r>
              <w:rPr>
                <w:w w:val="105"/>
                <w:sz w:val="17"/>
              </w:rPr>
              <w:t>[Rate</w:t>
            </w:r>
            <w:r>
              <w:rPr>
                <w:spacing w:val="-22"/>
                <w:w w:val="105"/>
                <w:sz w:val="17"/>
              </w:rPr>
              <w:t xml:space="preserve"> </w:t>
            </w:r>
            <w:r>
              <w:rPr>
                <w:w w:val="105"/>
                <w:sz w:val="17"/>
              </w:rPr>
              <w:t>wise]</w:t>
            </w:r>
          </w:p>
        </w:tc>
      </w:tr>
      <w:tr w:rsidR="00EA1FCB">
        <w:trPr>
          <w:trHeight w:hRule="exact" w:val="269"/>
        </w:trPr>
        <w:tc>
          <w:tcPr>
            <w:tcW w:w="2141" w:type="dxa"/>
          </w:tcPr>
          <w:p w:rsidR="00EA1FCB" w:rsidRDefault="00EA1FCB"/>
        </w:tc>
        <w:tc>
          <w:tcPr>
            <w:tcW w:w="1360" w:type="dxa"/>
            <w:tcBorders>
              <w:right w:val="single" w:sz="3" w:space="0" w:color="000000"/>
            </w:tcBorders>
          </w:tcPr>
          <w:p w:rsidR="00EA1FCB" w:rsidRDefault="00EA1FCB"/>
        </w:tc>
        <w:tc>
          <w:tcPr>
            <w:tcW w:w="1092" w:type="dxa"/>
            <w:tcBorders>
              <w:left w:val="single" w:sz="3" w:space="0" w:color="000000"/>
              <w:right w:val="single" w:sz="3" w:space="0" w:color="000000"/>
            </w:tcBorders>
          </w:tcPr>
          <w:p w:rsidR="00EA1FCB" w:rsidRDefault="00EA1FCB"/>
        </w:tc>
        <w:tc>
          <w:tcPr>
            <w:tcW w:w="990" w:type="dxa"/>
            <w:tcBorders>
              <w:left w:val="single" w:sz="3" w:space="0" w:color="000000"/>
            </w:tcBorders>
          </w:tcPr>
          <w:p w:rsidR="00EA1FCB" w:rsidRDefault="00EA1FCB"/>
        </w:tc>
        <w:tc>
          <w:tcPr>
            <w:tcW w:w="1694" w:type="dxa"/>
          </w:tcPr>
          <w:p w:rsidR="00EA1FCB" w:rsidRDefault="00EA1FCB"/>
        </w:tc>
        <w:tc>
          <w:tcPr>
            <w:tcW w:w="1126" w:type="dxa"/>
          </w:tcPr>
          <w:p w:rsidR="00EA1FCB" w:rsidRDefault="00EA1FCB"/>
        </w:tc>
      </w:tr>
      <w:tr w:rsidR="00EA1FCB">
        <w:trPr>
          <w:trHeight w:hRule="exact" w:val="566"/>
        </w:trPr>
        <w:tc>
          <w:tcPr>
            <w:tcW w:w="8402" w:type="dxa"/>
            <w:gridSpan w:val="6"/>
          </w:tcPr>
          <w:p w:rsidR="00EA1FCB" w:rsidRDefault="00BF5CDA">
            <w:pPr>
              <w:pStyle w:val="TableParagraph"/>
              <w:spacing w:before="62" w:line="247" w:lineRule="auto"/>
              <w:ind w:left="96" w:right="38"/>
              <w:rPr>
                <w:sz w:val="18"/>
              </w:rPr>
            </w:pPr>
            <w:r>
              <w:rPr>
                <w:w w:val="105"/>
                <w:sz w:val="18"/>
              </w:rPr>
              <w:t>10A</w:t>
            </w:r>
            <w:r>
              <w:rPr>
                <w:spacing w:val="-10"/>
                <w:w w:val="105"/>
                <w:sz w:val="18"/>
              </w:rPr>
              <w:t xml:space="preserve"> </w:t>
            </w:r>
            <w:r>
              <w:rPr>
                <w:w w:val="105"/>
                <w:sz w:val="18"/>
              </w:rPr>
              <w:t>(1).</w:t>
            </w:r>
            <w:r>
              <w:rPr>
                <w:spacing w:val="-11"/>
                <w:w w:val="105"/>
                <w:sz w:val="18"/>
              </w:rPr>
              <w:t xml:space="preserve"> </w:t>
            </w:r>
            <w:r>
              <w:rPr>
                <w:w w:val="105"/>
                <w:sz w:val="18"/>
              </w:rPr>
              <w:t>Out</w:t>
            </w:r>
            <w:r>
              <w:rPr>
                <w:spacing w:val="-12"/>
                <w:w w:val="105"/>
                <w:sz w:val="18"/>
              </w:rPr>
              <w:t xml:space="preserve"> </w:t>
            </w:r>
            <w:r>
              <w:rPr>
                <w:w w:val="105"/>
                <w:sz w:val="18"/>
              </w:rPr>
              <w:t>of</w:t>
            </w:r>
            <w:r>
              <w:rPr>
                <w:spacing w:val="-10"/>
                <w:w w:val="105"/>
                <w:sz w:val="18"/>
              </w:rPr>
              <w:t xml:space="preserve"> </w:t>
            </w:r>
            <w:r>
              <w:rPr>
                <w:w w:val="105"/>
                <w:sz w:val="18"/>
              </w:rPr>
              <w:t>supplies</w:t>
            </w:r>
            <w:r>
              <w:rPr>
                <w:spacing w:val="-10"/>
                <w:w w:val="105"/>
                <w:sz w:val="18"/>
              </w:rPr>
              <w:t xml:space="preserve"> </w:t>
            </w:r>
            <w:r>
              <w:rPr>
                <w:w w:val="105"/>
                <w:sz w:val="18"/>
              </w:rPr>
              <w:t>mentioned</w:t>
            </w:r>
            <w:r>
              <w:rPr>
                <w:spacing w:val="-12"/>
                <w:w w:val="105"/>
                <w:sz w:val="18"/>
              </w:rPr>
              <w:t xml:space="preserve"> </w:t>
            </w:r>
            <w:r>
              <w:rPr>
                <w:w w:val="105"/>
                <w:sz w:val="18"/>
              </w:rPr>
              <w:t>at</w:t>
            </w:r>
            <w:r>
              <w:rPr>
                <w:spacing w:val="-11"/>
                <w:w w:val="105"/>
                <w:sz w:val="18"/>
              </w:rPr>
              <w:t xml:space="preserve"> </w:t>
            </w:r>
            <w:r>
              <w:rPr>
                <w:w w:val="105"/>
                <w:sz w:val="18"/>
              </w:rPr>
              <w:t>10A,</w:t>
            </w:r>
            <w:r>
              <w:rPr>
                <w:spacing w:val="-9"/>
                <w:w w:val="105"/>
                <w:sz w:val="18"/>
              </w:rPr>
              <w:t xml:space="preserve"> </w:t>
            </w:r>
            <w:r>
              <w:rPr>
                <w:w w:val="105"/>
                <w:sz w:val="18"/>
              </w:rPr>
              <w:t>value</w:t>
            </w:r>
            <w:r>
              <w:rPr>
                <w:spacing w:val="-11"/>
                <w:w w:val="105"/>
                <w:sz w:val="18"/>
              </w:rPr>
              <w:t xml:space="preserve"> </w:t>
            </w:r>
            <w:r>
              <w:rPr>
                <w:spacing w:val="-3"/>
                <w:w w:val="105"/>
                <w:sz w:val="18"/>
              </w:rPr>
              <w:t>of</w:t>
            </w:r>
            <w:r>
              <w:rPr>
                <w:spacing w:val="-10"/>
                <w:w w:val="105"/>
                <w:sz w:val="18"/>
              </w:rPr>
              <w:t xml:space="preserve"> </w:t>
            </w:r>
            <w:r>
              <w:rPr>
                <w:w w:val="105"/>
                <w:sz w:val="18"/>
              </w:rPr>
              <w:t>supplies</w:t>
            </w:r>
            <w:r>
              <w:rPr>
                <w:spacing w:val="-12"/>
                <w:w w:val="105"/>
                <w:sz w:val="18"/>
              </w:rPr>
              <w:t xml:space="preserve"> </w:t>
            </w:r>
            <w:r>
              <w:rPr>
                <w:w w:val="105"/>
                <w:sz w:val="18"/>
              </w:rPr>
              <w:t>made</w:t>
            </w:r>
            <w:r>
              <w:rPr>
                <w:spacing w:val="-9"/>
                <w:w w:val="105"/>
                <w:sz w:val="18"/>
              </w:rPr>
              <w:t xml:space="preserve"> </w:t>
            </w:r>
            <w:r>
              <w:rPr>
                <w:w w:val="105"/>
                <w:sz w:val="18"/>
              </w:rPr>
              <w:t>through</w:t>
            </w:r>
            <w:r>
              <w:rPr>
                <w:spacing w:val="26"/>
                <w:w w:val="105"/>
                <w:sz w:val="18"/>
              </w:rPr>
              <w:t xml:space="preserve"> </w:t>
            </w:r>
            <w:r>
              <w:rPr>
                <w:w w:val="105"/>
                <w:sz w:val="18"/>
              </w:rPr>
              <w:t>e-Commerce</w:t>
            </w:r>
            <w:r>
              <w:rPr>
                <w:spacing w:val="-13"/>
                <w:w w:val="105"/>
                <w:sz w:val="18"/>
              </w:rPr>
              <w:t xml:space="preserve"> </w:t>
            </w:r>
            <w:r>
              <w:rPr>
                <w:w w:val="105"/>
                <w:sz w:val="18"/>
              </w:rPr>
              <w:t>Operators</w:t>
            </w:r>
            <w:r>
              <w:rPr>
                <w:spacing w:val="-11"/>
                <w:w w:val="105"/>
                <w:sz w:val="18"/>
              </w:rPr>
              <w:t xml:space="preserve"> </w:t>
            </w:r>
            <w:r>
              <w:rPr>
                <w:w w:val="105"/>
                <w:sz w:val="18"/>
              </w:rPr>
              <w:t>attracting TCS (operator wise, rate</w:t>
            </w:r>
            <w:r>
              <w:rPr>
                <w:spacing w:val="-30"/>
                <w:w w:val="105"/>
                <w:sz w:val="18"/>
              </w:rPr>
              <w:t xml:space="preserve"> </w:t>
            </w:r>
            <w:r>
              <w:rPr>
                <w:w w:val="105"/>
                <w:sz w:val="18"/>
              </w:rPr>
              <w:t>wise)</w:t>
            </w:r>
          </w:p>
        </w:tc>
      </w:tr>
      <w:tr w:rsidR="00EA1FCB">
        <w:trPr>
          <w:trHeight w:hRule="exact" w:val="269"/>
        </w:trPr>
        <w:tc>
          <w:tcPr>
            <w:tcW w:w="3500" w:type="dxa"/>
            <w:gridSpan w:val="2"/>
            <w:tcBorders>
              <w:right w:val="single" w:sz="3" w:space="0" w:color="000000"/>
            </w:tcBorders>
          </w:tcPr>
          <w:p w:rsidR="00EA1FCB" w:rsidRDefault="00BF5CDA">
            <w:pPr>
              <w:pStyle w:val="TableParagraph"/>
              <w:spacing w:before="12"/>
              <w:ind w:left="95" w:right="175"/>
              <w:rPr>
                <w:sz w:val="20"/>
              </w:rPr>
            </w:pPr>
            <w:r>
              <w:rPr>
                <w:w w:val="105"/>
                <w:sz w:val="20"/>
              </w:rPr>
              <w:t>GSTIN of e-commerce operator</w:t>
            </w:r>
          </w:p>
        </w:tc>
        <w:tc>
          <w:tcPr>
            <w:tcW w:w="4902" w:type="dxa"/>
            <w:gridSpan w:val="4"/>
            <w:tcBorders>
              <w:left w:val="single" w:sz="3" w:space="0" w:color="000000"/>
            </w:tcBorders>
          </w:tcPr>
          <w:p w:rsidR="00EA1FCB" w:rsidRDefault="00EA1FCB"/>
        </w:tc>
      </w:tr>
      <w:tr w:rsidR="00EA1FCB">
        <w:trPr>
          <w:trHeight w:hRule="exact" w:val="269"/>
        </w:trPr>
        <w:tc>
          <w:tcPr>
            <w:tcW w:w="2141" w:type="dxa"/>
          </w:tcPr>
          <w:p w:rsidR="00EA1FCB" w:rsidRDefault="00EA1FCB"/>
        </w:tc>
        <w:tc>
          <w:tcPr>
            <w:tcW w:w="1360" w:type="dxa"/>
            <w:tcBorders>
              <w:right w:val="single" w:sz="3" w:space="0" w:color="000000"/>
            </w:tcBorders>
          </w:tcPr>
          <w:p w:rsidR="00EA1FCB" w:rsidRDefault="00EA1FCB"/>
        </w:tc>
        <w:tc>
          <w:tcPr>
            <w:tcW w:w="1092" w:type="dxa"/>
            <w:tcBorders>
              <w:left w:val="single" w:sz="3" w:space="0" w:color="000000"/>
              <w:right w:val="single" w:sz="3" w:space="0" w:color="000000"/>
            </w:tcBorders>
          </w:tcPr>
          <w:p w:rsidR="00EA1FCB" w:rsidRDefault="00EA1FCB"/>
        </w:tc>
        <w:tc>
          <w:tcPr>
            <w:tcW w:w="990" w:type="dxa"/>
            <w:tcBorders>
              <w:left w:val="single" w:sz="3" w:space="0" w:color="000000"/>
            </w:tcBorders>
          </w:tcPr>
          <w:p w:rsidR="00EA1FCB" w:rsidRDefault="00EA1FCB"/>
        </w:tc>
        <w:tc>
          <w:tcPr>
            <w:tcW w:w="1694" w:type="dxa"/>
          </w:tcPr>
          <w:p w:rsidR="00EA1FCB" w:rsidRDefault="00EA1FCB"/>
        </w:tc>
        <w:tc>
          <w:tcPr>
            <w:tcW w:w="1126" w:type="dxa"/>
          </w:tcPr>
          <w:p w:rsidR="00EA1FCB" w:rsidRDefault="00EA1FCB"/>
        </w:tc>
      </w:tr>
      <w:tr w:rsidR="00EA1FCB">
        <w:trPr>
          <w:trHeight w:hRule="exact" w:val="442"/>
        </w:trPr>
        <w:tc>
          <w:tcPr>
            <w:tcW w:w="8402" w:type="dxa"/>
            <w:gridSpan w:val="6"/>
          </w:tcPr>
          <w:p w:rsidR="00EA1FCB" w:rsidRDefault="00BF5CDA">
            <w:pPr>
              <w:pStyle w:val="TableParagraph"/>
              <w:spacing w:line="242" w:lineRule="auto"/>
              <w:ind w:left="95" w:right="263"/>
              <w:rPr>
                <w:sz w:val="17"/>
              </w:rPr>
            </w:pPr>
            <w:r>
              <w:rPr>
                <w:w w:val="105"/>
                <w:sz w:val="20"/>
              </w:rPr>
              <w:t xml:space="preserve">10B. Inter-State Supplies </w:t>
            </w:r>
            <w:r>
              <w:rPr>
                <w:w w:val="105"/>
                <w:sz w:val="18"/>
              </w:rPr>
              <w:t xml:space="preserve">[including supplies made through e-commerce operator attracting TCS] </w:t>
            </w:r>
            <w:r>
              <w:rPr>
                <w:w w:val="105"/>
                <w:sz w:val="17"/>
              </w:rPr>
              <w:t>[Rate wise]</w:t>
            </w:r>
          </w:p>
        </w:tc>
      </w:tr>
    </w:tbl>
    <w:p w:rsidR="00EA1FCB" w:rsidRDefault="00EA1FCB">
      <w:pPr>
        <w:spacing w:line="242" w:lineRule="auto"/>
        <w:rPr>
          <w:sz w:val="17"/>
        </w:rPr>
        <w:sectPr w:rsidR="00EA1FCB">
          <w:pgSz w:w="12240" w:h="15840"/>
          <w:pgMar w:top="1120" w:right="1720" w:bottom="1140" w:left="1640" w:header="0" w:footer="944"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41"/>
        <w:gridCol w:w="1351"/>
        <w:gridCol w:w="1101"/>
        <w:gridCol w:w="990"/>
        <w:gridCol w:w="1694"/>
        <w:gridCol w:w="1126"/>
      </w:tblGrid>
      <w:tr w:rsidR="00EA1FCB">
        <w:trPr>
          <w:trHeight w:hRule="exact" w:val="268"/>
        </w:trPr>
        <w:tc>
          <w:tcPr>
            <w:tcW w:w="3491" w:type="dxa"/>
            <w:gridSpan w:val="2"/>
            <w:tcBorders>
              <w:bottom w:val="single" w:sz="3" w:space="0" w:color="000000"/>
              <w:right w:val="single" w:sz="3" w:space="0" w:color="000000"/>
            </w:tcBorders>
          </w:tcPr>
          <w:p w:rsidR="00EA1FCB" w:rsidRDefault="00BF5CDA">
            <w:pPr>
              <w:pStyle w:val="TableParagraph"/>
              <w:spacing w:before="7"/>
              <w:ind w:left="96"/>
              <w:rPr>
                <w:sz w:val="20"/>
              </w:rPr>
            </w:pPr>
            <w:r>
              <w:rPr>
                <w:w w:val="105"/>
                <w:sz w:val="20"/>
              </w:rPr>
              <w:t>Place of Supply (Name of State)</w:t>
            </w:r>
          </w:p>
        </w:tc>
        <w:tc>
          <w:tcPr>
            <w:tcW w:w="4911" w:type="dxa"/>
            <w:gridSpan w:val="4"/>
            <w:tcBorders>
              <w:left w:val="single" w:sz="3" w:space="0" w:color="000000"/>
              <w:bottom w:val="single" w:sz="3" w:space="0" w:color="000000"/>
            </w:tcBorders>
          </w:tcPr>
          <w:p w:rsidR="00EA1FCB" w:rsidRDefault="00EA1FCB"/>
        </w:tc>
      </w:tr>
      <w:tr w:rsidR="00EA1FCB">
        <w:trPr>
          <w:trHeight w:hRule="exact" w:val="268"/>
        </w:trPr>
        <w:tc>
          <w:tcPr>
            <w:tcW w:w="2141" w:type="dxa"/>
            <w:tcBorders>
              <w:top w:val="single" w:sz="3" w:space="0" w:color="000000"/>
            </w:tcBorders>
          </w:tcPr>
          <w:p w:rsidR="00EA1FCB" w:rsidRDefault="00EA1FCB"/>
        </w:tc>
        <w:tc>
          <w:tcPr>
            <w:tcW w:w="1351" w:type="dxa"/>
            <w:tcBorders>
              <w:top w:val="single" w:sz="3" w:space="0" w:color="000000"/>
              <w:right w:val="single" w:sz="3" w:space="0" w:color="000000"/>
            </w:tcBorders>
          </w:tcPr>
          <w:p w:rsidR="00EA1FCB" w:rsidRDefault="00EA1FCB"/>
        </w:tc>
        <w:tc>
          <w:tcPr>
            <w:tcW w:w="1101" w:type="dxa"/>
            <w:tcBorders>
              <w:top w:val="single" w:sz="3" w:space="0" w:color="000000"/>
              <w:left w:val="single" w:sz="3" w:space="0" w:color="000000"/>
              <w:right w:val="single" w:sz="3" w:space="0" w:color="000000"/>
            </w:tcBorders>
          </w:tcPr>
          <w:p w:rsidR="00EA1FCB" w:rsidRDefault="00EA1FCB"/>
        </w:tc>
        <w:tc>
          <w:tcPr>
            <w:tcW w:w="990" w:type="dxa"/>
            <w:tcBorders>
              <w:top w:val="single" w:sz="3" w:space="0" w:color="000000"/>
              <w:left w:val="single" w:sz="3" w:space="0" w:color="000000"/>
            </w:tcBorders>
          </w:tcPr>
          <w:p w:rsidR="00EA1FCB" w:rsidRDefault="00EA1FCB"/>
        </w:tc>
        <w:tc>
          <w:tcPr>
            <w:tcW w:w="1694" w:type="dxa"/>
            <w:tcBorders>
              <w:top w:val="single" w:sz="3" w:space="0" w:color="000000"/>
            </w:tcBorders>
          </w:tcPr>
          <w:p w:rsidR="00EA1FCB" w:rsidRDefault="00EA1FCB"/>
        </w:tc>
        <w:tc>
          <w:tcPr>
            <w:tcW w:w="1126" w:type="dxa"/>
            <w:tcBorders>
              <w:top w:val="single" w:sz="3" w:space="0" w:color="000000"/>
            </w:tcBorders>
          </w:tcPr>
          <w:p w:rsidR="00EA1FCB" w:rsidRDefault="00EA1FCB"/>
        </w:tc>
      </w:tr>
      <w:tr w:rsidR="00EA1FCB">
        <w:trPr>
          <w:trHeight w:hRule="exact" w:val="552"/>
        </w:trPr>
        <w:tc>
          <w:tcPr>
            <w:tcW w:w="8402" w:type="dxa"/>
            <w:gridSpan w:val="6"/>
          </w:tcPr>
          <w:p w:rsidR="00EA1FCB" w:rsidRDefault="00BF5CDA">
            <w:pPr>
              <w:pStyle w:val="TableParagraph"/>
              <w:spacing w:before="52" w:line="254" w:lineRule="auto"/>
              <w:ind w:left="95" w:right="38"/>
              <w:rPr>
                <w:sz w:val="18"/>
              </w:rPr>
            </w:pPr>
            <w:r>
              <w:rPr>
                <w:w w:val="105"/>
                <w:sz w:val="18"/>
              </w:rPr>
              <w:t>10B</w:t>
            </w:r>
            <w:r>
              <w:rPr>
                <w:spacing w:val="-12"/>
                <w:w w:val="105"/>
                <w:sz w:val="18"/>
              </w:rPr>
              <w:t xml:space="preserve"> </w:t>
            </w:r>
            <w:r>
              <w:rPr>
                <w:w w:val="105"/>
                <w:sz w:val="18"/>
              </w:rPr>
              <w:t>(1).</w:t>
            </w:r>
            <w:r>
              <w:rPr>
                <w:spacing w:val="-11"/>
                <w:w w:val="105"/>
                <w:sz w:val="18"/>
              </w:rPr>
              <w:t xml:space="preserve"> </w:t>
            </w:r>
            <w:r>
              <w:rPr>
                <w:w w:val="105"/>
                <w:sz w:val="18"/>
              </w:rPr>
              <w:t>Out</w:t>
            </w:r>
            <w:r>
              <w:rPr>
                <w:spacing w:val="-11"/>
                <w:w w:val="105"/>
                <w:sz w:val="18"/>
              </w:rPr>
              <w:t xml:space="preserve"> </w:t>
            </w:r>
            <w:r>
              <w:rPr>
                <w:spacing w:val="-3"/>
                <w:w w:val="105"/>
                <w:sz w:val="18"/>
              </w:rPr>
              <w:t>of</w:t>
            </w:r>
            <w:r>
              <w:rPr>
                <w:spacing w:val="-9"/>
                <w:w w:val="105"/>
                <w:sz w:val="18"/>
              </w:rPr>
              <w:t xml:space="preserve"> </w:t>
            </w:r>
            <w:r>
              <w:rPr>
                <w:w w:val="105"/>
                <w:sz w:val="18"/>
              </w:rPr>
              <w:t>supplies</w:t>
            </w:r>
            <w:r>
              <w:rPr>
                <w:spacing w:val="-12"/>
                <w:w w:val="105"/>
                <w:sz w:val="18"/>
              </w:rPr>
              <w:t xml:space="preserve"> </w:t>
            </w:r>
            <w:r>
              <w:rPr>
                <w:w w:val="105"/>
                <w:sz w:val="18"/>
              </w:rPr>
              <w:t>mentioned</w:t>
            </w:r>
            <w:r>
              <w:rPr>
                <w:spacing w:val="-9"/>
                <w:w w:val="105"/>
                <w:sz w:val="18"/>
              </w:rPr>
              <w:t xml:space="preserve"> </w:t>
            </w:r>
            <w:r>
              <w:rPr>
                <w:w w:val="105"/>
                <w:sz w:val="18"/>
              </w:rPr>
              <w:t>at</w:t>
            </w:r>
            <w:r>
              <w:rPr>
                <w:spacing w:val="-12"/>
                <w:w w:val="105"/>
                <w:sz w:val="18"/>
              </w:rPr>
              <w:t xml:space="preserve"> </w:t>
            </w:r>
            <w:r>
              <w:rPr>
                <w:w w:val="105"/>
                <w:sz w:val="18"/>
              </w:rPr>
              <w:t>10B,</w:t>
            </w:r>
            <w:r>
              <w:rPr>
                <w:spacing w:val="-11"/>
                <w:w w:val="105"/>
                <w:sz w:val="18"/>
              </w:rPr>
              <w:t xml:space="preserve"> </w:t>
            </w:r>
            <w:r>
              <w:rPr>
                <w:w w:val="105"/>
                <w:sz w:val="18"/>
              </w:rPr>
              <w:t>value</w:t>
            </w:r>
            <w:r>
              <w:rPr>
                <w:spacing w:val="-11"/>
                <w:w w:val="105"/>
                <w:sz w:val="18"/>
              </w:rPr>
              <w:t xml:space="preserve"> </w:t>
            </w:r>
            <w:r>
              <w:rPr>
                <w:w w:val="105"/>
                <w:sz w:val="18"/>
              </w:rPr>
              <w:t>of</w:t>
            </w:r>
            <w:r>
              <w:rPr>
                <w:spacing w:val="-9"/>
                <w:w w:val="105"/>
                <w:sz w:val="18"/>
              </w:rPr>
              <w:t xml:space="preserve"> </w:t>
            </w:r>
            <w:r>
              <w:rPr>
                <w:w w:val="105"/>
                <w:sz w:val="18"/>
              </w:rPr>
              <w:t>supplies</w:t>
            </w:r>
            <w:r>
              <w:rPr>
                <w:spacing w:val="-14"/>
                <w:w w:val="105"/>
                <w:sz w:val="18"/>
              </w:rPr>
              <w:t xml:space="preserve"> </w:t>
            </w:r>
            <w:r>
              <w:rPr>
                <w:w w:val="105"/>
                <w:sz w:val="18"/>
              </w:rPr>
              <w:t>made</w:t>
            </w:r>
            <w:r>
              <w:rPr>
                <w:spacing w:val="-9"/>
                <w:w w:val="105"/>
                <w:sz w:val="18"/>
              </w:rPr>
              <w:t xml:space="preserve"> </w:t>
            </w:r>
            <w:r>
              <w:rPr>
                <w:w w:val="105"/>
                <w:sz w:val="18"/>
              </w:rPr>
              <w:t>through</w:t>
            </w:r>
            <w:r>
              <w:rPr>
                <w:spacing w:val="28"/>
                <w:w w:val="105"/>
                <w:sz w:val="18"/>
              </w:rPr>
              <w:t xml:space="preserve"> </w:t>
            </w:r>
            <w:r>
              <w:rPr>
                <w:w w:val="105"/>
                <w:sz w:val="18"/>
              </w:rPr>
              <w:t>e-Commerce</w:t>
            </w:r>
            <w:r>
              <w:rPr>
                <w:spacing w:val="-11"/>
                <w:w w:val="105"/>
                <w:sz w:val="18"/>
              </w:rPr>
              <w:t xml:space="preserve"> </w:t>
            </w:r>
            <w:r>
              <w:rPr>
                <w:w w:val="105"/>
                <w:sz w:val="18"/>
              </w:rPr>
              <w:t>Operators</w:t>
            </w:r>
            <w:r>
              <w:rPr>
                <w:spacing w:val="-10"/>
                <w:w w:val="105"/>
                <w:sz w:val="18"/>
              </w:rPr>
              <w:t xml:space="preserve"> </w:t>
            </w:r>
            <w:r>
              <w:rPr>
                <w:w w:val="105"/>
                <w:sz w:val="18"/>
              </w:rPr>
              <w:t>attracting TCS (operator wise, rate</w:t>
            </w:r>
            <w:r>
              <w:rPr>
                <w:spacing w:val="-30"/>
                <w:w w:val="105"/>
                <w:sz w:val="18"/>
              </w:rPr>
              <w:t xml:space="preserve"> </w:t>
            </w:r>
            <w:r>
              <w:rPr>
                <w:w w:val="105"/>
                <w:sz w:val="18"/>
              </w:rPr>
              <w:t>wise)</w:t>
            </w:r>
          </w:p>
        </w:tc>
      </w:tr>
      <w:tr w:rsidR="00EA1FCB">
        <w:trPr>
          <w:trHeight w:hRule="exact" w:val="338"/>
        </w:trPr>
        <w:tc>
          <w:tcPr>
            <w:tcW w:w="3491" w:type="dxa"/>
            <w:gridSpan w:val="2"/>
          </w:tcPr>
          <w:p w:rsidR="00EA1FCB" w:rsidRDefault="00BF5CDA">
            <w:pPr>
              <w:pStyle w:val="TableParagraph"/>
              <w:spacing w:before="43"/>
              <w:ind w:left="95"/>
              <w:rPr>
                <w:sz w:val="20"/>
              </w:rPr>
            </w:pPr>
            <w:r>
              <w:rPr>
                <w:w w:val="105"/>
                <w:sz w:val="20"/>
              </w:rPr>
              <w:t>GSTIN of e-commerce operator</w:t>
            </w:r>
          </w:p>
        </w:tc>
        <w:tc>
          <w:tcPr>
            <w:tcW w:w="4911" w:type="dxa"/>
            <w:gridSpan w:val="4"/>
          </w:tcPr>
          <w:p w:rsidR="00EA1FCB" w:rsidRDefault="00EA1FCB"/>
        </w:tc>
      </w:tr>
      <w:tr w:rsidR="00EA1FCB">
        <w:trPr>
          <w:trHeight w:hRule="exact" w:val="268"/>
        </w:trPr>
        <w:tc>
          <w:tcPr>
            <w:tcW w:w="2141" w:type="dxa"/>
            <w:tcBorders>
              <w:bottom w:val="single" w:sz="3" w:space="0" w:color="000000"/>
            </w:tcBorders>
          </w:tcPr>
          <w:p w:rsidR="00EA1FCB" w:rsidRDefault="00EA1FCB"/>
        </w:tc>
        <w:tc>
          <w:tcPr>
            <w:tcW w:w="1351" w:type="dxa"/>
            <w:tcBorders>
              <w:bottom w:val="single" w:sz="3" w:space="0" w:color="000000"/>
            </w:tcBorders>
          </w:tcPr>
          <w:p w:rsidR="00EA1FCB" w:rsidRDefault="00EA1FCB"/>
        </w:tc>
        <w:tc>
          <w:tcPr>
            <w:tcW w:w="1101" w:type="dxa"/>
            <w:tcBorders>
              <w:bottom w:val="single" w:sz="3" w:space="0" w:color="000000"/>
              <w:right w:val="single" w:sz="3" w:space="0" w:color="000000"/>
            </w:tcBorders>
          </w:tcPr>
          <w:p w:rsidR="00EA1FCB" w:rsidRDefault="00EA1FCB"/>
        </w:tc>
        <w:tc>
          <w:tcPr>
            <w:tcW w:w="990" w:type="dxa"/>
            <w:tcBorders>
              <w:left w:val="single" w:sz="3" w:space="0" w:color="000000"/>
              <w:bottom w:val="single" w:sz="3" w:space="0" w:color="000000"/>
            </w:tcBorders>
          </w:tcPr>
          <w:p w:rsidR="00EA1FCB" w:rsidRDefault="00EA1FCB"/>
        </w:tc>
        <w:tc>
          <w:tcPr>
            <w:tcW w:w="1694" w:type="dxa"/>
            <w:tcBorders>
              <w:bottom w:val="single" w:sz="3" w:space="0" w:color="000000"/>
            </w:tcBorders>
          </w:tcPr>
          <w:p w:rsidR="00EA1FCB" w:rsidRDefault="00EA1FCB"/>
        </w:tc>
        <w:tc>
          <w:tcPr>
            <w:tcW w:w="1126" w:type="dxa"/>
            <w:tcBorders>
              <w:bottom w:val="single" w:sz="3" w:space="0" w:color="000000"/>
            </w:tcBorders>
          </w:tcPr>
          <w:p w:rsidR="00EA1FCB" w:rsidRDefault="00EA1FCB"/>
        </w:tc>
      </w:tr>
    </w:tbl>
    <w:p w:rsidR="00EA1FCB" w:rsidRDefault="00EA1FCB">
      <w:pPr>
        <w:pStyle w:val="BodyText"/>
        <w:rPr>
          <w:b/>
          <w:sz w:val="20"/>
        </w:rPr>
      </w:pPr>
    </w:p>
    <w:p w:rsidR="00EA1FCB" w:rsidRDefault="00EA1FCB">
      <w:pPr>
        <w:pStyle w:val="BodyText"/>
        <w:spacing w:before="4"/>
        <w:rPr>
          <w:b/>
          <w:sz w:val="17"/>
        </w:rPr>
      </w:pPr>
    </w:p>
    <w:p w:rsidR="00EA1FCB" w:rsidRDefault="00BF5CDA">
      <w:pPr>
        <w:pStyle w:val="ListParagraph"/>
        <w:numPr>
          <w:ilvl w:val="0"/>
          <w:numId w:val="75"/>
        </w:numPr>
        <w:tabs>
          <w:tab w:val="left" w:pos="529"/>
        </w:tabs>
        <w:spacing w:before="76" w:line="266" w:lineRule="auto"/>
        <w:ind w:left="555" w:right="279" w:hanging="423"/>
        <w:jc w:val="left"/>
        <w:rPr>
          <w:b/>
        </w:rPr>
      </w:pPr>
      <w:r>
        <w:rPr>
          <w:b/>
          <w:w w:val="105"/>
          <w:sz w:val="20"/>
        </w:rPr>
        <w:t>Consolidated</w:t>
      </w:r>
      <w:r>
        <w:rPr>
          <w:b/>
          <w:spacing w:val="-16"/>
          <w:w w:val="105"/>
          <w:sz w:val="20"/>
        </w:rPr>
        <w:t xml:space="preserve"> </w:t>
      </w:r>
      <w:r>
        <w:rPr>
          <w:b/>
          <w:w w:val="105"/>
          <w:sz w:val="20"/>
        </w:rPr>
        <w:t>Statement</w:t>
      </w:r>
      <w:r>
        <w:rPr>
          <w:b/>
          <w:spacing w:val="-15"/>
          <w:w w:val="105"/>
          <w:sz w:val="20"/>
        </w:rPr>
        <w:t xml:space="preserve"> </w:t>
      </w:r>
      <w:r>
        <w:rPr>
          <w:b/>
          <w:w w:val="105"/>
          <w:sz w:val="20"/>
        </w:rPr>
        <w:t>of</w:t>
      </w:r>
      <w:r>
        <w:rPr>
          <w:b/>
          <w:spacing w:val="-13"/>
          <w:w w:val="105"/>
          <w:sz w:val="20"/>
        </w:rPr>
        <w:t xml:space="preserve"> </w:t>
      </w:r>
      <w:r>
        <w:rPr>
          <w:b/>
          <w:w w:val="105"/>
          <w:sz w:val="20"/>
        </w:rPr>
        <w:t>Advances</w:t>
      </w:r>
      <w:r>
        <w:rPr>
          <w:b/>
          <w:spacing w:val="-16"/>
          <w:w w:val="105"/>
          <w:sz w:val="20"/>
        </w:rPr>
        <w:t xml:space="preserve"> </w:t>
      </w:r>
      <w:r>
        <w:rPr>
          <w:b/>
          <w:w w:val="105"/>
          <w:sz w:val="20"/>
        </w:rPr>
        <w:t>Received/Advance</w:t>
      </w:r>
      <w:r>
        <w:rPr>
          <w:b/>
          <w:spacing w:val="-17"/>
          <w:w w:val="105"/>
          <w:sz w:val="20"/>
        </w:rPr>
        <w:t xml:space="preserve"> </w:t>
      </w:r>
      <w:r>
        <w:rPr>
          <w:b/>
          <w:w w:val="105"/>
          <w:sz w:val="20"/>
        </w:rPr>
        <w:t>adjusted</w:t>
      </w:r>
      <w:r>
        <w:rPr>
          <w:b/>
          <w:spacing w:val="-16"/>
          <w:w w:val="105"/>
          <w:sz w:val="20"/>
        </w:rPr>
        <w:t xml:space="preserve"> </w:t>
      </w:r>
      <w:r>
        <w:rPr>
          <w:b/>
          <w:w w:val="105"/>
          <w:sz w:val="20"/>
        </w:rPr>
        <w:t>in</w:t>
      </w:r>
      <w:r>
        <w:rPr>
          <w:b/>
          <w:spacing w:val="-13"/>
          <w:w w:val="105"/>
          <w:sz w:val="20"/>
        </w:rPr>
        <w:t xml:space="preserve"> </w:t>
      </w:r>
      <w:r>
        <w:rPr>
          <w:b/>
          <w:w w:val="105"/>
          <w:sz w:val="20"/>
        </w:rPr>
        <w:t>the</w:t>
      </w:r>
      <w:r>
        <w:rPr>
          <w:b/>
          <w:spacing w:val="-18"/>
          <w:w w:val="105"/>
          <w:sz w:val="20"/>
        </w:rPr>
        <w:t xml:space="preserve"> </w:t>
      </w:r>
      <w:r>
        <w:rPr>
          <w:b/>
          <w:w w:val="105"/>
          <w:sz w:val="20"/>
        </w:rPr>
        <w:t>current</w:t>
      </w:r>
      <w:r>
        <w:rPr>
          <w:b/>
          <w:spacing w:val="-16"/>
          <w:w w:val="105"/>
          <w:sz w:val="20"/>
        </w:rPr>
        <w:t xml:space="preserve"> </w:t>
      </w:r>
      <w:r>
        <w:rPr>
          <w:b/>
          <w:w w:val="105"/>
          <w:sz w:val="20"/>
        </w:rPr>
        <w:t>tax</w:t>
      </w:r>
      <w:r>
        <w:rPr>
          <w:b/>
          <w:spacing w:val="-16"/>
          <w:w w:val="105"/>
          <w:sz w:val="20"/>
        </w:rPr>
        <w:t xml:space="preserve"> </w:t>
      </w:r>
      <w:r>
        <w:rPr>
          <w:b/>
          <w:w w:val="105"/>
          <w:sz w:val="20"/>
        </w:rPr>
        <w:t>period/ Amendments</w:t>
      </w:r>
      <w:r>
        <w:rPr>
          <w:b/>
          <w:spacing w:val="-14"/>
          <w:w w:val="105"/>
          <w:sz w:val="20"/>
        </w:rPr>
        <w:t xml:space="preserve"> </w:t>
      </w:r>
      <w:r>
        <w:rPr>
          <w:b/>
          <w:w w:val="105"/>
          <w:sz w:val="20"/>
        </w:rPr>
        <w:t>of</w:t>
      </w:r>
      <w:r>
        <w:rPr>
          <w:b/>
          <w:spacing w:val="-11"/>
          <w:w w:val="105"/>
          <w:sz w:val="20"/>
        </w:rPr>
        <w:t xml:space="preserve"> </w:t>
      </w:r>
      <w:r>
        <w:rPr>
          <w:b/>
          <w:w w:val="105"/>
          <w:sz w:val="20"/>
        </w:rPr>
        <w:t>information</w:t>
      </w:r>
      <w:r>
        <w:rPr>
          <w:b/>
          <w:spacing w:val="-17"/>
          <w:w w:val="105"/>
          <w:sz w:val="20"/>
        </w:rPr>
        <w:t xml:space="preserve"> </w:t>
      </w:r>
      <w:r>
        <w:rPr>
          <w:b/>
          <w:w w:val="105"/>
          <w:sz w:val="20"/>
        </w:rPr>
        <w:t>furnished</w:t>
      </w:r>
      <w:r>
        <w:rPr>
          <w:b/>
          <w:spacing w:val="-15"/>
          <w:w w:val="105"/>
          <w:sz w:val="20"/>
        </w:rPr>
        <w:t xml:space="preserve"> </w:t>
      </w:r>
      <w:r>
        <w:rPr>
          <w:b/>
          <w:w w:val="105"/>
          <w:sz w:val="20"/>
        </w:rPr>
        <w:t>in</w:t>
      </w:r>
      <w:r>
        <w:rPr>
          <w:b/>
          <w:spacing w:val="-15"/>
          <w:w w:val="105"/>
          <w:sz w:val="20"/>
        </w:rPr>
        <w:t xml:space="preserve"> </w:t>
      </w:r>
      <w:r>
        <w:rPr>
          <w:b/>
          <w:w w:val="105"/>
          <w:sz w:val="20"/>
        </w:rPr>
        <w:t>earlier</w:t>
      </w:r>
      <w:r>
        <w:rPr>
          <w:b/>
          <w:spacing w:val="-15"/>
          <w:w w:val="105"/>
          <w:sz w:val="20"/>
        </w:rPr>
        <w:t xml:space="preserve"> </w:t>
      </w:r>
      <w:r>
        <w:rPr>
          <w:b/>
          <w:w w:val="105"/>
          <w:sz w:val="20"/>
        </w:rPr>
        <w:t>tax</w:t>
      </w:r>
      <w:r>
        <w:rPr>
          <w:b/>
          <w:spacing w:val="-13"/>
          <w:w w:val="105"/>
          <w:sz w:val="20"/>
        </w:rPr>
        <w:t xml:space="preserve"> </w:t>
      </w:r>
      <w:r>
        <w:rPr>
          <w:b/>
          <w:w w:val="105"/>
          <w:sz w:val="20"/>
        </w:rPr>
        <w:t>period</w:t>
      </w:r>
    </w:p>
    <w:p w:rsidR="00EA1FCB" w:rsidRDefault="00EA1FCB">
      <w:pPr>
        <w:pStyle w:val="BodyText"/>
        <w:spacing w:before="2"/>
        <w:rPr>
          <w:b/>
          <w:sz w:val="24"/>
        </w:rPr>
      </w:pPr>
    </w:p>
    <w:tbl>
      <w:tblPr>
        <w:tblW w:w="0" w:type="auto"/>
        <w:tblInd w:w="12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703"/>
        <w:gridCol w:w="178"/>
        <w:gridCol w:w="181"/>
        <w:gridCol w:w="179"/>
        <w:gridCol w:w="180"/>
        <w:gridCol w:w="175"/>
        <w:gridCol w:w="181"/>
        <w:gridCol w:w="176"/>
        <w:gridCol w:w="178"/>
        <w:gridCol w:w="175"/>
        <w:gridCol w:w="858"/>
        <w:gridCol w:w="1012"/>
        <w:gridCol w:w="763"/>
        <w:gridCol w:w="912"/>
        <w:gridCol w:w="643"/>
        <w:gridCol w:w="643"/>
        <w:gridCol w:w="634"/>
        <w:gridCol w:w="631"/>
      </w:tblGrid>
      <w:tr w:rsidR="00EA1FCB">
        <w:trPr>
          <w:trHeight w:hRule="exact" w:val="268"/>
        </w:trPr>
        <w:tc>
          <w:tcPr>
            <w:tcW w:w="703" w:type="dxa"/>
            <w:vMerge w:val="restart"/>
            <w:tcBorders>
              <w:left w:val="single" w:sz="4" w:space="0" w:color="000000"/>
              <w:right w:val="single" w:sz="4" w:space="0" w:color="000000"/>
            </w:tcBorders>
          </w:tcPr>
          <w:p w:rsidR="00EA1FCB" w:rsidRDefault="00BF5CDA">
            <w:pPr>
              <w:pStyle w:val="TableParagraph"/>
              <w:ind w:left="206"/>
              <w:rPr>
                <w:sz w:val="20"/>
              </w:rPr>
            </w:pPr>
            <w:r>
              <w:rPr>
                <w:w w:val="105"/>
                <w:sz w:val="20"/>
              </w:rPr>
              <w:t>Rate</w:t>
            </w:r>
          </w:p>
        </w:tc>
        <w:tc>
          <w:tcPr>
            <w:tcW w:w="1603" w:type="dxa"/>
            <w:gridSpan w:val="9"/>
            <w:vMerge w:val="restart"/>
            <w:tcBorders>
              <w:left w:val="single" w:sz="4" w:space="0" w:color="000000"/>
              <w:right w:val="single" w:sz="4" w:space="0" w:color="000000"/>
            </w:tcBorders>
          </w:tcPr>
          <w:p w:rsidR="00EA1FCB" w:rsidRDefault="00BF5CDA">
            <w:pPr>
              <w:pStyle w:val="TableParagraph"/>
              <w:spacing w:line="268" w:lineRule="auto"/>
              <w:ind w:left="93" w:firstLine="118"/>
              <w:rPr>
                <w:sz w:val="20"/>
              </w:rPr>
            </w:pPr>
            <w:r>
              <w:rPr>
                <w:w w:val="105"/>
                <w:sz w:val="20"/>
              </w:rPr>
              <w:t xml:space="preserve">Gross Advance </w:t>
            </w:r>
            <w:r>
              <w:rPr>
                <w:sz w:val="20"/>
              </w:rPr>
              <w:t>Received/adjusted</w:t>
            </w:r>
          </w:p>
        </w:tc>
        <w:tc>
          <w:tcPr>
            <w:tcW w:w="858" w:type="dxa"/>
            <w:vMerge w:val="restart"/>
            <w:tcBorders>
              <w:left w:val="single" w:sz="4" w:space="0" w:color="000000"/>
            </w:tcBorders>
          </w:tcPr>
          <w:p w:rsidR="00EA1FCB" w:rsidRDefault="00BF5CDA">
            <w:pPr>
              <w:pStyle w:val="TableParagraph"/>
              <w:spacing w:line="247" w:lineRule="auto"/>
              <w:ind w:left="199" w:right="8" w:hanging="60"/>
              <w:rPr>
                <w:sz w:val="20"/>
              </w:rPr>
            </w:pPr>
            <w:r>
              <w:rPr>
                <w:w w:val="105"/>
                <w:sz w:val="20"/>
              </w:rPr>
              <w:t>Place of supply</w:t>
            </w:r>
          </w:p>
        </w:tc>
        <w:tc>
          <w:tcPr>
            <w:tcW w:w="5238" w:type="dxa"/>
            <w:gridSpan w:val="7"/>
            <w:tcBorders>
              <w:bottom w:val="single" w:sz="4" w:space="0" w:color="000000"/>
              <w:right w:val="single" w:sz="4" w:space="0" w:color="000000"/>
            </w:tcBorders>
          </w:tcPr>
          <w:p w:rsidR="00EA1FCB" w:rsidRDefault="00BF5CDA">
            <w:pPr>
              <w:pStyle w:val="TableParagraph"/>
              <w:spacing w:line="249" w:lineRule="exact"/>
              <w:ind w:left="2281" w:right="2186"/>
              <w:jc w:val="center"/>
            </w:pPr>
            <w:r>
              <w:t>Amount</w:t>
            </w:r>
          </w:p>
        </w:tc>
      </w:tr>
      <w:tr w:rsidR="00EA1FCB">
        <w:trPr>
          <w:trHeight w:hRule="exact" w:val="259"/>
        </w:trPr>
        <w:tc>
          <w:tcPr>
            <w:tcW w:w="703" w:type="dxa"/>
            <w:vMerge/>
            <w:tcBorders>
              <w:left w:val="single" w:sz="4" w:space="0" w:color="000000"/>
              <w:bottom w:val="single" w:sz="4" w:space="0" w:color="000000"/>
              <w:right w:val="single" w:sz="4" w:space="0" w:color="000000"/>
            </w:tcBorders>
          </w:tcPr>
          <w:p w:rsidR="00EA1FCB" w:rsidRDefault="00EA1FCB"/>
        </w:tc>
        <w:tc>
          <w:tcPr>
            <w:tcW w:w="1603" w:type="dxa"/>
            <w:gridSpan w:val="9"/>
            <w:vMerge/>
            <w:tcBorders>
              <w:left w:val="single" w:sz="4" w:space="0" w:color="000000"/>
              <w:bottom w:val="single" w:sz="4" w:space="0" w:color="000000"/>
              <w:right w:val="single" w:sz="4" w:space="0" w:color="000000"/>
            </w:tcBorders>
          </w:tcPr>
          <w:p w:rsidR="00EA1FCB" w:rsidRDefault="00EA1FCB"/>
        </w:tc>
        <w:tc>
          <w:tcPr>
            <w:tcW w:w="858" w:type="dxa"/>
            <w:vMerge/>
            <w:tcBorders>
              <w:left w:val="single" w:sz="4" w:space="0" w:color="000000"/>
              <w:bottom w:val="single" w:sz="4" w:space="0" w:color="000000"/>
            </w:tcBorders>
          </w:tcPr>
          <w:p w:rsidR="00EA1FCB" w:rsidRDefault="00EA1FCB"/>
        </w:tc>
        <w:tc>
          <w:tcPr>
            <w:tcW w:w="1012" w:type="dxa"/>
            <w:tcBorders>
              <w:top w:val="single" w:sz="4" w:space="0" w:color="000000"/>
              <w:bottom w:val="single" w:sz="4" w:space="0" w:color="000000"/>
              <w:right w:val="single" w:sz="4" w:space="0" w:color="000000"/>
            </w:tcBorders>
          </w:tcPr>
          <w:p w:rsidR="00EA1FCB" w:rsidRDefault="00BF5CDA">
            <w:pPr>
              <w:pStyle w:val="TableParagraph"/>
              <w:spacing w:line="252" w:lineRule="exact"/>
              <w:ind w:left="98" w:right="-3"/>
              <w:jc w:val="center"/>
            </w:pPr>
            <w:r>
              <w:rPr>
                <w:spacing w:val="-1"/>
              </w:rPr>
              <w:t>Integrated</w:t>
            </w:r>
          </w:p>
        </w:tc>
        <w:tc>
          <w:tcPr>
            <w:tcW w:w="76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52" w:lineRule="exact"/>
              <w:ind w:left="95"/>
              <w:jc w:val="center"/>
            </w:pPr>
            <w:r>
              <w:t>Central</w:t>
            </w:r>
          </w:p>
        </w:tc>
        <w:tc>
          <w:tcPr>
            <w:tcW w:w="91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52" w:lineRule="exact"/>
              <w:ind w:left="93"/>
              <w:jc w:val="center"/>
            </w:pPr>
            <w:r>
              <w:t>State/UT</w:t>
            </w:r>
          </w:p>
        </w:tc>
        <w:tc>
          <w:tcPr>
            <w:tcW w:w="2551"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1043" w:right="1042"/>
              <w:jc w:val="center"/>
            </w:pPr>
            <w:r>
              <w:t>Cess</w:t>
            </w:r>
          </w:p>
        </w:tc>
      </w:tr>
      <w:tr w:rsidR="00EA1FCB">
        <w:trPr>
          <w:trHeight w:hRule="exact" w:val="269"/>
        </w:trPr>
        <w:tc>
          <w:tcPr>
            <w:tcW w:w="70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95"/>
              <w:jc w:val="center"/>
            </w:pPr>
            <w:r>
              <w:rPr>
                <w:w w:val="102"/>
              </w:rPr>
              <w:t>1</w:t>
            </w:r>
          </w:p>
        </w:tc>
        <w:tc>
          <w:tcPr>
            <w:tcW w:w="1603" w:type="dxa"/>
            <w:gridSpan w:val="9"/>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93"/>
              <w:jc w:val="center"/>
            </w:pPr>
            <w:r>
              <w:rPr>
                <w:w w:val="102"/>
              </w:rPr>
              <w:t>2</w:t>
            </w:r>
          </w:p>
        </w:tc>
        <w:tc>
          <w:tcPr>
            <w:tcW w:w="858" w:type="dxa"/>
            <w:tcBorders>
              <w:top w:val="single" w:sz="4" w:space="0" w:color="000000"/>
              <w:left w:val="single" w:sz="4" w:space="0" w:color="000000"/>
              <w:bottom w:val="single" w:sz="4" w:space="0" w:color="000000"/>
            </w:tcBorders>
          </w:tcPr>
          <w:p w:rsidR="00EA1FCB" w:rsidRDefault="00BF5CDA">
            <w:pPr>
              <w:pStyle w:val="TableParagraph"/>
              <w:spacing w:line="249" w:lineRule="exact"/>
              <w:ind w:left="93"/>
              <w:jc w:val="center"/>
            </w:pPr>
            <w:r>
              <w:rPr>
                <w:w w:val="102"/>
              </w:rPr>
              <w:t>3</w:t>
            </w:r>
          </w:p>
        </w:tc>
        <w:tc>
          <w:tcPr>
            <w:tcW w:w="1012" w:type="dxa"/>
            <w:tcBorders>
              <w:top w:val="single" w:sz="4" w:space="0" w:color="000000"/>
              <w:bottom w:val="single" w:sz="4" w:space="0" w:color="000000"/>
              <w:right w:val="single" w:sz="4" w:space="0" w:color="000000"/>
            </w:tcBorders>
          </w:tcPr>
          <w:p w:rsidR="00EA1FCB" w:rsidRDefault="00BF5CDA">
            <w:pPr>
              <w:pStyle w:val="TableParagraph"/>
              <w:spacing w:line="249" w:lineRule="exact"/>
              <w:ind w:left="93"/>
              <w:jc w:val="center"/>
            </w:pPr>
            <w:r>
              <w:rPr>
                <w:w w:val="102"/>
              </w:rPr>
              <w:t>4</w:t>
            </w:r>
          </w:p>
        </w:tc>
        <w:tc>
          <w:tcPr>
            <w:tcW w:w="76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93"/>
              <w:jc w:val="center"/>
            </w:pPr>
            <w:r>
              <w:rPr>
                <w:w w:val="102"/>
              </w:rPr>
              <w:t>5</w:t>
            </w:r>
          </w:p>
        </w:tc>
        <w:tc>
          <w:tcPr>
            <w:tcW w:w="91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88"/>
              <w:jc w:val="center"/>
            </w:pPr>
            <w:r>
              <w:rPr>
                <w:w w:val="102"/>
              </w:rPr>
              <w:t>6</w:t>
            </w:r>
          </w:p>
        </w:tc>
        <w:tc>
          <w:tcPr>
            <w:tcW w:w="2551"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95"/>
              <w:jc w:val="center"/>
            </w:pPr>
            <w:r>
              <w:rPr>
                <w:w w:val="102"/>
              </w:rPr>
              <w:t>7</w:t>
            </w:r>
          </w:p>
        </w:tc>
      </w:tr>
      <w:tr w:rsidR="00EA1FCB">
        <w:trPr>
          <w:trHeight w:hRule="exact" w:val="250"/>
        </w:trPr>
        <w:tc>
          <w:tcPr>
            <w:tcW w:w="8402" w:type="dxa"/>
            <w:gridSpan w:val="18"/>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5"/>
              <w:ind w:left="95" w:right="38"/>
              <w:rPr>
                <w:b/>
                <w:sz w:val="20"/>
              </w:rPr>
            </w:pPr>
            <w:r>
              <w:rPr>
                <w:b/>
                <w:w w:val="105"/>
                <w:sz w:val="20"/>
              </w:rPr>
              <w:t>I  Information for the current tax period</w:t>
            </w:r>
          </w:p>
        </w:tc>
      </w:tr>
      <w:tr w:rsidR="00EA1FCB">
        <w:trPr>
          <w:trHeight w:hRule="exact" w:val="485"/>
        </w:trPr>
        <w:tc>
          <w:tcPr>
            <w:tcW w:w="8402" w:type="dxa"/>
            <w:gridSpan w:val="18"/>
            <w:tcBorders>
              <w:top w:val="single" w:sz="4" w:space="0" w:color="000000"/>
              <w:left w:val="single" w:sz="4" w:space="0" w:color="000000"/>
              <w:bottom w:val="single" w:sz="4" w:space="0" w:color="000000"/>
              <w:right w:val="single" w:sz="4" w:space="0" w:color="000000"/>
            </w:tcBorders>
          </w:tcPr>
          <w:p w:rsidR="00EA1FCB" w:rsidRDefault="00BF5CDA">
            <w:pPr>
              <w:pStyle w:val="TableParagraph"/>
              <w:tabs>
                <w:tab w:val="left" w:pos="754"/>
              </w:tabs>
              <w:spacing w:line="244" w:lineRule="auto"/>
              <w:ind w:left="95" w:right="565"/>
              <w:rPr>
                <w:sz w:val="20"/>
              </w:rPr>
            </w:pPr>
            <w:r>
              <w:rPr>
                <w:w w:val="105"/>
                <w:sz w:val="20"/>
              </w:rPr>
              <w:t>11A.</w:t>
            </w:r>
            <w:r>
              <w:rPr>
                <w:w w:val="105"/>
                <w:sz w:val="20"/>
              </w:rPr>
              <w:tab/>
              <w:t>Advance</w:t>
            </w:r>
            <w:r>
              <w:rPr>
                <w:spacing w:val="-13"/>
                <w:w w:val="105"/>
                <w:sz w:val="20"/>
              </w:rPr>
              <w:t xml:space="preserve"> </w:t>
            </w:r>
            <w:r>
              <w:rPr>
                <w:spacing w:val="-3"/>
                <w:w w:val="105"/>
                <w:sz w:val="20"/>
              </w:rPr>
              <w:t>amount</w:t>
            </w:r>
            <w:r>
              <w:rPr>
                <w:spacing w:val="-14"/>
                <w:w w:val="105"/>
                <w:sz w:val="20"/>
              </w:rPr>
              <w:t xml:space="preserve"> </w:t>
            </w:r>
            <w:r>
              <w:rPr>
                <w:w w:val="105"/>
                <w:sz w:val="20"/>
              </w:rPr>
              <w:t>received</w:t>
            </w:r>
            <w:r>
              <w:rPr>
                <w:spacing w:val="-15"/>
                <w:w w:val="105"/>
                <w:sz w:val="20"/>
              </w:rPr>
              <w:t xml:space="preserve"> </w:t>
            </w:r>
            <w:r>
              <w:rPr>
                <w:w w:val="105"/>
                <w:sz w:val="20"/>
              </w:rPr>
              <w:t>in</w:t>
            </w:r>
            <w:r>
              <w:rPr>
                <w:spacing w:val="-16"/>
                <w:w w:val="105"/>
                <w:sz w:val="20"/>
              </w:rPr>
              <w:t xml:space="preserve"> </w:t>
            </w:r>
            <w:r>
              <w:rPr>
                <w:w w:val="105"/>
                <w:sz w:val="20"/>
              </w:rPr>
              <w:t>the</w:t>
            </w:r>
            <w:r>
              <w:rPr>
                <w:spacing w:val="-17"/>
                <w:w w:val="105"/>
                <w:sz w:val="20"/>
              </w:rPr>
              <w:t xml:space="preserve"> </w:t>
            </w:r>
            <w:r>
              <w:rPr>
                <w:w w:val="105"/>
                <w:sz w:val="20"/>
              </w:rPr>
              <w:t>tax</w:t>
            </w:r>
            <w:r>
              <w:rPr>
                <w:spacing w:val="-15"/>
                <w:w w:val="105"/>
                <w:sz w:val="20"/>
              </w:rPr>
              <w:t xml:space="preserve"> </w:t>
            </w:r>
            <w:r>
              <w:rPr>
                <w:w w:val="105"/>
                <w:sz w:val="20"/>
              </w:rPr>
              <w:t>period</w:t>
            </w:r>
            <w:r>
              <w:rPr>
                <w:spacing w:val="23"/>
                <w:w w:val="105"/>
                <w:sz w:val="20"/>
              </w:rPr>
              <w:t xml:space="preserve"> </w:t>
            </w:r>
            <w:r>
              <w:rPr>
                <w:w w:val="105"/>
                <w:sz w:val="20"/>
              </w:rPr>
              <w:t>for</w:t>
            </w:r>
            <w:r>
              <w:rPr>
                <w:spacing w:val="-15"/>
                <w:w w:val="105"/>
                <w:sz w:val="20"/>
              </w:rPr>
              <w:t xml:space="preserve"> </w:t>
            </w:r>
            <w:r>
              <w:rPr>
                <w:w w:val="105"/>
                <w:sz w:val="20"/>
              </w:rPr>
              <w:t>which</w:t>
            </w:r>
            <w:r>
              <w:rPr>
                <w:spacing w:val="-14"/>
                <w:w w:val="105"/>
                <w:sz w:val="20"/>
              </w:rPr>
              <w:t xml:space="preserve"> </w:t>
            </w:r>
            <w:r>
              <w:rPr>
                <w:w w:val="105"/>
                <w:sz w:val="20"/>
              </w:rPr>
              <w:t>invoice</w:t>
            </w:r>
            <w:r>
              <w:rPr>
                <w:spacing w:val="-15"/>
                <w:w w:val="105"/>
                <w:sz w:val="20"/>
              </w:rPr>
              <w:t xml:space="preserve"> </w:t>
            </w:r>
            <w:r>
              <w:rPr>
                <w:w w:val="105"/>
                <w:sz w:val="20"/>
              </w:rPr>
              <w:t>has</w:t>
            </w:r>
            <w:r>
              <w:rPr>
                <w:spacing w:val="-15"/>
                <w:w w:val="105"/>
                <w:sz w:val="20"/>
              </w:rPr>
              <w:t xml:space="preserve"> </w:t>
            </w:r>
            <w:r>
              <w:rPr>
                <w:w w:val="105"/>
                <w:sz w:val="20"/>
              </w:rPr>
              <w:t>not</w:t>
            </w:r>
            <w:r>
              <w:rPr>
                <w:spacing w:val="-14"/>
                <w:w w:val="105"/>
                <w:sz w:val="20"/>
              </w:rPr>
              <w:t xml:space="preserve"> </w:t>
            </w:r>
            <w:r>
              <w:rPr>
                <w:w w:val="105"/>
                <w:sz w:val="20"/>
              </w:rPr>
              <w:t>been</w:t>
            </w:r>
            <w:r>
              <w:rPr>
                <w:spacing w:val="-15"/>
                <w:w w:val="105"/>
                <w:sz w:val="20"/>
              </w:rPr>
              <w:t xml:space="preserve"> </w:t>
            </w:r>
            <w:r>
              <w:rPr>
                <w:w w:val="105"/>
                <w:sz w:val="20"/>
              </w:rPr>
              <w:t>issued</w:t>
            </w:r>
            <w:r>
              <w:rPr>
                <w:spacing w:val="-15"/>
                <w:w w:val="105"/>
                <w:sz w:val="20"/>
              </w:rPr>
              <w:t xml:space="preserve"> </w:t>
            </w:r>
            <w:r>
              <w:rPr>
                <w:w w:val="105"/>
                <w:sz w:val="20"/>
              </w:rPr>
              <w:t>(tax</w:t>
            </w:r>
            <w:r>
              <w:rPr>
                <w:w w:val="103"/>
                <w:sz w:val="20"/>
              </w:rPr>
              <w:t xml:space="preserve"> </w:t>
            </w:r>
            <w:r>
              <w:rPr>
                <w:spacing w:val="-3"/>
                <w:w w:val="105"/>
                <w:sz w:val="20"/>
              </w:rPr>
              <w:t>amount</w:t>
            </w:r>
            <w:r>
              <w:rPr>
                <w:spacing w:val="-14"/>
                <w:w w:val="105"/>
                <w:sz w:val="20"/>
              </w:rPr>
              <w:t xml:space="preserve"> </w:t>
            </w:r>
            <w:r>
              <w:rPr>
                <w:w w:val="105"/>
                <w:sz w:val="20"/>
              </w:rPr>
              <w:t>to</w:t>
            </w:r>
            <w:r>
              <w:rPr>
                <w:spacing w:val="-15"/>
                <w:w w:val="105"/>
                <w:sz w:val="20"/>
              </w:rPr>
              <w:t xml:space="preserve"> </w:t>
            </w:r>
            <w:r>
              <w:rPr>
                <w:w w:val="105"/>
                <w:sz w:val="20"/>
              </w:rPr>
              <w:t>be</w:t>
            </w:r>
            <w:r>
              <w:rPr>
                <w:spacing w:val="-15"/>
                <w:w w:val="105"/>
                <w:sz w:val="20"/>
              </w:rPr>
              <w:t xml:space="preserve"> </w:t>
            </w:r>
            <w:r>
              <w:rPr>
                <w:w w:val="105"/>
                <w:sz w:val="20"/>
              </w:rPr>
              <w:t>added</w:t>
            </w:r>
            <w:r>
              <w:rPr>
                <w:spacing w:val="-15"/>
                <w:w w:val="105"/>
                <w:sz w:val="20"/>
              </w:rPr>
              <w:t xml:space="preserve"> </w:t>
            </w:r>
            <w:r>
              <w:rPr>
                <w:w w:val="105"/>
                <w:sz w:val="20"/>
              </w:rPr>
              <w:t>to</w:t>
            </w:r>
            <w:r>
              <w:rPr>
                <w:spacing w:val="-15"/>
                <w:w w:val="105"/>
                <w:sz w:val="20"/>
              </w:rPr>
              <w:t xml:space="preserve"> </w:t>
            </w:r>
            <w:r>
              <w:rPr>
                <w:w w:val="105"/>
                <w:sz w:val="20"/>
              </w:rPr>
              <w:t>output</w:t>
            </w:r>
            <w:r>
              <w:rPr>
                <w:spacing w:val="-14"/>
                <w:w w:val="105"/>
                <w:sz w:val="20"/>
              </w:rPr>
              <w:t xml:space="preserve"> </w:t>
            </w:r>
            <w:r>
              <w:rPr>
                <w:w w:val="105"/>
                <w:sz w:val="20"/>
              </w:rPr>
              <w:t>tax</w:t>
            </w:r>
            <w:r>
              <w:rPr>
                <w:spacing w:val="-16"/>
                <w:w w:val="105"/>
                <w:sz w:val="20"/>
              </w:rPr>
              <w:t xml:space="preserve"> </w:t>
            </w:r>
            <w:r>
              <w:rPr>
                <w:w w:val="105"/>
                <w:sz w:val="20"/>
              </w:rPr>
              <w:t>liability)</w:t>
            </w:r>
          </w:p>
        </w:tc>
      </w:tr>
      <w:tr w:rsidR="00EA1FCB">
        <w:trPr>
          <w:trHeight w:hRule="exact" w:val="306"/>
        </w:trPr>
        <w:tc>
          <w:tcPr>
            <w:tcW w:w="8402" w:type="dxa"/>
            <w:gridSpan w:val="18"/>
            <w:tcBorders>
              <w:top w:val="single" w:sz="4" w:space="0" w:color="000000"/>
              <w:left w:val="single" w:sz="4" w:space="0" w:color="000000"/>
              <w:right w:val="single" w:sz="4" w:space="0" w:color="000000"/>
            </w:tcBorders>
          </w:tcPr>
          <w:p w:rsidR="00EA1FCB" w:rsidRDefault="00BF5CDA">
            <w:pPr>
              <w:pStyle w:val="TableParagraph"/>
              <w:ind w:left="95" w:right="38"/>
              <w:rPr>
                <w:sz w:val="17"/>
              </w:rPr>
            </w:pPr>
            <w:r>
              <w:rPr>
                <w:sz w:val="20"/>
              </w:rPr>
              <w:t xml:space="preserve">11A (1).   Intra-State supplies </w:t>
            </w:r>
            <w:r>
              <w:rPr>
                <w:sz w:val="17"/>
              </w:rPr>
              <w:t>(Rate  Wise)</w:t>
            </w:r>
          </w:p>
        </w:tc>
      </w:tr>
      <w:tr w:rsidR="00EA1FCB">
        <w:trPr>
          <w:trHeight w:hRule="exact" w:val="269"/>
        </w:trPr>
        <w:tc>
          <w:tcPr>
            <w:tcW w:w="703" w:type="dxa"/>
            <w:tcBorders>
              <w:left w:val="single" w:sz="4" w:space="0" w:color="000000"/>
              <w:right w:val="single" w:sz="4" w:space="0" w:color="000000"/>
            </w:tcBorders>
          </w:tcPr>
          <w:p w:rsidR="00EA1FCB" w:rsidRDefault="00EA1FCB"/>
        </w:tc>
        <w:tc>
          <w:tcPr>
            <w:tcW w:w="1603" w:type="dxa"/>
            <w:gridSpan w:val="9"/>
            <w:tcBorders>
              <w:left w:val="single" w:sz="4" w:space="0" w:color="000000"/>
              <w:right w:val="single" w:sz="4" w:space="0" w:color="000000"/>
            </w:tcBorders>
          </w:tcPr>
          <w:p w:rsidR="00EA1FCB" w:rsidRDefault="00EA1FCB"/>
        </w:tc>
        <w:tc>
          <w:tcPr>
            <w:tcW w:w="858" w:type="dxa"/>
            <w:tcBorders>
              <w:left w:val="single" w:sz="4" w:space="0" w:color="000000"/>
            </w:tcBorders>
          </w:tcPr>
          <w:p w:rsidR="00EA1FCB" w:rsidRDefault="00EA1FCB"/>
        </w:tc>
        <w:tc>
          <w:tcPr>
            <w:tcW w:w="1012" w:type="dxa"/>
            <w:tcBorders>
              <w:right w:val="single" w:sz="4" w:space="0" w:color="000000"/>
            </w:tcBorders>
          </w:tcPr>
          <w:p w:rsidR="00EA1FCB" w:rsidRDefault="00EA1FCB"/>
        </w:tc>
        <w:tc>
          <w:tcPr>
            <w:tcW w:w="763" w:type="dxa"/>
            <w:tcBorders>
              <w:left w:val="single" w:sz="4" w:space="0" w:color="000000"/>
              <w:right w:val="single" w:sz="4" w:space="0" w:color="000000"/>
            </w:tcBorders>
          </w:tcPr>
          <w:p w:rsidR="00EA1FCB" w:rsidRDefault="00EA1FCB"/>
        </w:tc>
        <w:tc>
          <w:tcPr>
            <w:tcW w:w="912" w:type="dxa"/>
            <w:tcBorders>
              <w:left w:val="single" w:sz="4" w:space="0" w:color="000000"/>
              <w:right w:val="single" w:sz="4" w:space="0" w:color="000000"/>
            </w:tcBorders>
          </w:tcPr>
          <w:p w:rsidR="00EA1FCB" w:rsidRDefault="00EA1FCB"/>
        </w:tc>
        <w:tc>
          <w:tcPr>
            <w:tcW w:w="2551" w:type="dxa"/>
            <w:gridSpan w:val="4"/>
            <w:tcBorders>
              <w:left w:val="single" w:sz="4" w:space="0" w:color="000000"/>
              <w:right w:val="single" w:sz="4" w:space="0" w:color="000000"/>
            </w:tcBorders>
          </w:tcPr>
          <w:p w:rsidR="00EA1FCB" w:rsidRDefault="00EA1FCB"/>
        </w:tc>
      </w:tr>
      <w:tr w:rsidR="00EA1FCB">
        <w:trPr>
          <w:trHeight w:hRule="exact" w:val="248"/>
        </w:trPr>
        <w:tc>
          <w:tcPr>
            <w:tcW w:w="8402" w:type="dxa"/>
            <w:gridSpan w:val="18"/>
            <w:tcBorders>
              <w:left w:val="single" w:sz="4" w:space="0" w:color="000000"/>
              <w:bottom w:val="single" w:sz="4" w:space="0" w:color="000000"/>
              <w:right w:val="single" w:sz="4" w:space="0" w:color="000000"/>
            </w:tcBorders>
          </w:tcPr>
          <w:p w:rsidR="00EA1FCB" w:rsidRDefault="00BF5CDA">
            <w:pPr>
              <w:pStyle w:val="TableParagraph"/>
              <w:spacing w:before="3"/>
              <w:ind w:left="95" w:right="38"/>
              <w:rPr>
                <w:sz w:val="17"/>
              </w:rPr>
            </w:pPr>
            <w:r>
              <w:rPr>
                <w:sz w:val="20"/>
              </w:rPr>
              <w:t xml:space="preserve">11A (2).   Inter-State Supplies </w:t>
            </w:r>
            <w:r>
              <w:rPr>
                <w:sz w:val="17"/>
              </w:rPr>
              <w:t>(Rate Wise)</w:t>
            </w:r>
          </w:p>
        </w:tc>
      </w:tr>
      <w:tr w:rsidR="00EA1FCB">
        <w:trPr>
          <w:trHeight w:hRule="exact" w:val="269"/>
        </w:trPr>
        <w:tc>
          <w:tcPr>
            <w:tcW w:w="703" w:type="dxa"/>
            <w:tcBorders>
              <w:top w:val="single" w:sz="4" w:space="0" w:color="000000"/>
              <w:left w:val="single" w:sz="4" w:space="0" w:color="000000"/>
              <w:bottom w:val="single" w:sz="4" w:space="0" w:color="000000"/>
              <w:right w:val="single" w:sz="4" w:space="0" w:color="000000"/>
            </w:tcBorders>
          </w:tcPr>
          <w:p w:rsidR="00EA1FCB" w:rsidRDefault="00EA1FCB"/>
        </w:tc>
        <w:tc>
          <w:tcPr>
            <w:tcW w:w="1603" w:type="dxa"/>
            <w:gridSpan w:val="9"/>
            <w:tcBorders>
              <w:top w:val="single" w:sz="4" w:space="0" w:color="000000"/>
              <w:left w:val="single" w:sz="4" w:space="0" w:color="000000"/>
              <w:bottom w:val="single" w:sz="4" w:space="0" w:color="000000"/>
              <w:right w:val="single" w:sz="4" w:space="0" w:color="000000"/>
            </w:tcBorders>
          </w:tcPr>
          <w:p w:rsidR="00EA1FCB" w:rsidRDefault="00EA1FCB"/>
        </w:tc>
        <w:tc>
          <w:tcPr>
            <w:tcW w:w="858" w:type="dxa"/>
            <w:tcBorders>
              <w:top w:val="single" w:sz="4" w:space="0" w:color="000000"/>
              <w:left w:val="single" w:sz="4" w:space="0" w:color="000000"/>
              <w:bottom w:val="single" w:sz="4" w:space="0" w:color="000000"/>
            </w:tcBorders>
          </w:tcPr>
          <w:p w:rsidR="00EA1FCB" w:rsidRDefault="00EA1FCB"/>
        </w:tc>
        <w:tc>
          <w:tcPr>
            <w:tcW w:w="1012" w:type="dxa"/>
            <w:tcBorders>
              <w:top w:val="single" w:sz="4" w:space="0" w:color="000000"/>
              <w:bottom w:val="single" w:sz="4" w:space="0" w:color="000000"/>
              <w:right w:val="single" w:sz="4" w:space="0" w:color="000000"/>
            </w:tcBorders>
          </w:tcPr>
          <w:p w:rsidR="00EA1FCB" w:rsidRDefault="00EA1FCB"/>
        </w:tc>
        <w:tc>
          <w:tcPr>
            <w:tcW w:w="763" w:type="dxa"/>
            <w:tcBorders>
              <w:top w:val="single" w:sz="4" w:space="0" w:color="000000"/>
              <w:left w:val="single" w:sz="4" w:space="0" w:color="000000"/>
              <w:bottom w:val="single" w:sz="4" w:space="0" w:color="000000"/>
              <w:right w:val="single" w:sz="4" w:space="0" w:color="000000"/>
            </w:tcBorders>
          </w:tcPr>
          <w:p w:rsidR="00EA1FCB" w:rsidRDefault="00EA1FCB"/>
        </w:tc>
        <w:tc>
          <w:tcPr>
            <w:tcW w:w="912" w:type="dxa"/>
            <w:tcBorders>
              <w:top w:val="single" w:sz="4" w:space="0" w:color="000000"/>
              <w:left w:val="single" w:sz="4" w:space="0" w:color="000000"/>
              <w:bottom w:val="single" w:sz="4" w:space="0" w:color="000000"/>
              <w:right w:val="single" w:sz="4" w:space="0" w:color="000000"/>
            </w:tcBorders>
          </w:tcPr>
          <w:p w:rsidR="00EA1FCB" w:rsidRDefault="00EA1FCB"/>
        </w:tc>
        <w:tc>
          <w:tcPr>
            <w:tcW w:w="2551" w:type="dxa"/>
            <w:gridSpan w:val="4"/>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85"/>
        </w:trPr>
        <w:tc>
          <w:tcPr>
            <w:tcW w:w="8402" w:type="dxa"/>
            <w:gridSpan w:val="18"/>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auto"/>
              <w:ind w:left="95" w:right="74"/>
              <w:rPr>
                <w:sz w:val="20"/>
              </w:rPr>
            </w:pPr>
            <w:r>
              <w:rPr>
                <w:w w:val="105"/>
                <w:sz w:val="20"/>
              </w:rPr>
              <w:t xml:space="preserve">11B. Advance </w:t>
            </w:r>
            <w:r>
              <w:rPr>
                <w:spacing w:val="-3"/>
                <w:w w:val="105"/>
                <w:sz w:val="20"/>
              </w:rPr>
              <w:t xml:space="preserve">amount </w:t>
            </w:r>
            <w:r>
              <w:rPr>
                <w:w w:val="105"/>
                <w:sz w:val="20"/>
              </w:rPr>
              <w:t xml:space="preserve">received in </w:t>
            </w:r>
            <w:r>
              <w:rPr>
                <w:spacing w:val="-3"/>
                <w:w w:val="105"/>
                <w:sz w:val="20"/>
              </w:rPr>
              <w:t xml:space="preserve">earlier </w:t>
            </w:r>
            <w:r>
              <w:rPr>
                <w:w w:val="105"/>
                <w:sz w:val="20"/>
              </w:rPr>
              <w:t xml:space="preserve">tax period and adjusted against the </w:t>
            </w:r>
            <w:r>
              <w:rPr>
                <w:spacing w:val="-3"/>
                <w:w w:val="105"/>
                <w:sz w:val="20"/>
              </w:rPr>
              <w:t xml:space="preserve">supplies </w:t>
            </w:r>
            <w:r>
              <w:rPr>
                <w:w w:val="105"/>
                <w:sz w:val="20"/>
              </w:rPr>
              <w:t>being shown in this tax period in Table Nos. 4, 5, 6 and 7</w:t>
            </w:r>
          </w:p>
        </w:tc>
      </w:tr>
      <w:tr w:rsidR="00EA1FCB">
        <w:trPr>
          <w:trHeight w:hRule="exact" w:val="247"/>
        </w:trPr>
        <w:tc>
          <w:tcPr>
            <w:tcW w:w="8402" w:type="dxa"/>
            <w:gridSpan w:val="18"/>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38"/>
              <w:rPr>
                <w:sz w:val="17"/>
              </w:rPr>
            </w:pPr>
            <w:r>
              <w:rPr>
                <w:sz w:val="20"/>
              </w:rPr>
              <w:t xml:space="preserve">11B (1).  Intra-State Supplies </w:t>
            </w:r>
            <w:r>
              <w:rPr>
                <w:sz w:val="17"/>
              </w:rPr>
              <w:t>(Rate  Wise)</w:t>
            </w:r>
          </w:p>
        </w:tc>
      </w:tr>
      <w:tr w:rsidR="00EA1FCB">
        <w:trPr>
          <w:trHeight w:hRule="exact" w:val="269"/>
        </w:trPr>
        <w:tc>
          <w:tcPr>
            <w:tcW w:w="703" w:type="dxa"/>
            <w:tcBorders>
              <w:top w:val="single" w:sz="4" w:space="0" w:color="000000"/>
              <w:left w:val="single" w:sz="4" w:space="0" w:color="000000"/>
              <w:bottom w:val="single" w:sz="4" w:space="0" w:color="000000"/>
              <w:right w:val="single" w:sz="4" w:space="0" w:color="000000"/>
            </w:tcBorders>
          </w:tcPr>
          <w:p w:rsidR="00EA1FCB" w:rsidRDefault="00EA1FCB"/>
        </w:tc>
        <w:tc>
          <w:tcPr>
            <w:tcW w:w="1603" w:type="dxa"/>
            <w:gridSpan w:val="9"/>
            <w:tcBorders>
              <w:top w:val="single" w:sz="4" w:space="0" w:color="000000"/>
              <w:left w:val="single" w:sz="4" w:space="0" w:color="000000"/>
              <w:bottom w:val="single" w:sz="4" w:space="0" w:color="000000"/>
              <w:right w:val="single" w:sz="4" w:space="0" w:color="000000"/>
            </w:tcBorders>
          </w:tcPr>
          <w:p w:rsidR="00EA1FCB" w:rsidRDefault="00EA1FCB"/>
        </w:tc>
        <w:tc>
          <w:tcPr>
            <w:tcW w:w="858" w:type="dxa"/>
            <w:tcBorders>
              <w:top w:val="single" w:sz="4" w:space="0" w:color="000000"/>
              <w:left w:val="single" w:sz="4" w:space="0" w:color="000000"/>
              <w:bottom w:val="single" w:sz="4" w:space="0" w:color="000000"/>
            </w:tcBorders>
          </w:tcPr>
          <w:p w:rsidR="00EA1FCB" w:rsidRDefault="00EA1FCB"/>
        </w:tc>
        <w:tc>
          <w:tcPr>
            <w:tcW w:w="1012" w:type="dxa"/>
            <w:tcBorders>
              <w:top w:val="single" w:sz="4" w:space="0" w:color="000000"/>
              <w:bottom w:val="single" w:sz="4" w:space="0" w:color="000000"/>
              <w:right w:val="single" w:sz="4" w:space="0" w:color="000000"/>
            </w:tcBorders>
          </w:tcPr>
          <w:p w:rsidR="00EA1FCB" w:rsidRDefault="00EA1FCB"/>
        </w:tc>
        <w:tc>
          <w:tcPr>
            <w:tcW w:w="763" w:type="dxa"/>
            <w:tcBorders>
              <w:top w:val="single" w:sz="4" w:space="0" w:color="000000"/>
              <w:left w:val="single" w:sz="4" w:space="0" w:color="000000"/>
              <w:bottom w:val="single" w:sz="4" w:space="0" w:color="000000"/>
              <w:right w:val="single" w:sz="4" w:space="0" w:color="000000"/>
            </w:tcBorders>
          </w:tcPr>
          <w:p w:rsidR="00EA1FCB" w:rsidRDefault="00EA1FCB"/>
        </w:tc>
        <w:tc>
          <w:tcPr>
            <w:tcW w:w="912" w:type="dxa"/>
            <w:tcBorders>
              <w:top w:val="single" w:sz="4" w:space="0" w:color="000000"/>
              <w:left w:val="single" w:sz="4" w:space="0" w:color="000000"/>
              <w:bottom w:val="single" w:sz="4" w:space="0" w:color="000000"/>
              <w:right w:val="single" w:sz="4" w:space="0" w:color="000000"/>
            </w:tcBorders>
          </w:tcPr>
          <w:p w:rsidR="00EA1FCB" w:rsidRDefault="00EA1FCB"/>
        </w:tc>
        <w:tc>
          <w:tcPr>
            <w:tcW w:w="2551" w:type="dxa"/>
            <w:gridSpan w:val="4"/>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69"/>
        </w:trPr>
        <w:tc>
          <w:tcPr>
            <w:tcW w:w="8402" w:type="dxa"/>
            <w:gridSpan w:val="18"/>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95" w:right="38"/>
            </w:pPr>
            <w:r>
              <w:rPr>
                <w:w w:val="105"/>
                <w:sz w:val="20"/>
              </w:rPr>
              <w:t xml:space="preserve">11B (2). Inter-State Supplies </w:t>
            </w:r>
            <w:r>
              <w:rPr>
                <w:w w:val="105"/>
              </w:rPr>
              <w:t>(Rate Wise)</w:t>
            </w:r>
          </w:p>
        </w:tc>
      </w:tr>
      <w:tr w:rsidR="00EA1FCB">
        <w:trPr>
          <w:trHeight w:hRule="exact" w:val="269"/>
        </w:trPr>
        <w:tc>
          <w:tcPr>
            <w:tcW w:w="703" w:type="dxa"/>
            <w:tcBorders>
              <w:top w:val="single" w:sz="4" w:space="0" w:color="000000"/>
              <w:left w:val="single" w:sz="4" w:space="0" w:color="000000"/>
              <w:bottom w:val="single" w:sz="4" w:space="0" w:color="000000"/>
              <w:right w:val="single" w:sz="4" w:space="0" w:color="000000"/>
            </w:tcBorders>
          </w:tcPr>
          <w:p w:rsidR="00EA1FCB" w:rsidRDefault="00EA1FCB"/>
        </w:tc>
        <w:tc>
          <w:tcPr>
            <w:tcW w:w="1603" w:type="dxa"/>
            <w:gridSpan w:val="9"/>
            <w:tcBorders>
              <w:top w:val="single" w:sz="4" w:space="0" w:color="000000"/>
              <w:left w:val="single" w:sz="4" w:space="0" w:color="000000"/>
              <w:bottom w:val="single" w:sz="4" w:space="0" w:color="000000"/>
              <w:right w:val="single" w:sz="4" w:space="0" w:color="000000"/>
            </w:tcBorders>
          </w:tcPr>
          <w:p w:rsidR="00EA1FCB" w:rsidRDefault="00EA1FCB"/>
        </w:tc>
        <w:tc>
          <w:tcPr>
            <w:tcW w:w="858" w:type="dxa"/>
            <w:tcBorders>
              <w:top w:val="single" w:sz="4" w:space="0" w:color="000000"/>
              <w:left w:val="single" w:sz="4" w:space="0" w:color="000000"/>
              <w:bottom w:val="single" w:sz="4" w:space="0" w:color="000000"/>
            </w:tcBorders>
          </w:tcPr>
          <w:p w:rsidR="00EA1FCB" w:rsidRDefault="00EA1FCB"/>
        </w:tc>
        <w:tc>
          <w:tcPr>
            <w:tcW w:w="1012" w:type="dxa"/>
            <w:tcBorders>
              <w:top w:val="single" w:sz="4" w:space="0" w:color="000000"/>
              <w:bottom w:val="single" w:sz="4" w:space="0" w:color="000000"/>
              <w:right w:val="single" w:sz="4" w:space="0" w:color="000000"/>
            </w:tcBorders>
          </w:tcPr>
          <w:p w:rsidR="00EA1FCB" w:rsidRDefault="00EA1FCB"/>
        </w:tc>
        <w:tc>
          <w:tcPr>
            <w:tcW w:w="763" w:type="dxa"/>
            <w:tcBorders>
              <w:top w:val="single" w:sz="4" w:space="0" w:color="000000"/>
              <w:left w:val="single" w:sz="4" w:space="0" w:color="000000"/>
              <w:bottom w:val="single" w:sz="4" w:space="0" w:color="000000"/>
              <w:right w:val="single" w:sz="4" w:space="0" w:color="000000"/>
            </w:tcBorders>
          </w:tcPr>
          <w:p w:rsidR="00EA1FCB" w:rsidRDefault="00EA1FCB"/>
        </w:tc>
        <w:tc>
          <w:tcPr>
            <w:tcW w:w="912" w:type="dxa"/>
            <w:tcBorders>
              <w:top w:val="single" w:sz="4" w:space="0" w:color="000000"/>
              <w:left w:val="single" w:sz="4" w:space="0" w:color="000000"/>
              <w:bottom w:val="single" w:sz="4" w:space="0" w:color="000000"/>
              <w:right w:val="single" w:sz="4" w:space="0" w:color="000000"/>
            </w:tcBorders>
          </w:tcPr>
          <w:p w:rsidR="00EA1FCB" w:rsidRDefault="00EA1FCB"/>
        </w:tc>
        <w:tc>
          <w:tcPr>
            <w:tcW w:w="2551" w:type="dxa"/>
            <w:gridSpan w:val="4"/>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696"/>
        </w:trPr>
        <w:tc>
          <w:tcPr>
            <w:tcW w:w="8402" w:type="dxa"/>
            <w:gridSpan w:val="18"/>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44" w:line="247" w:lineRule="auto"/>
              <w:ind w:left="131" w:right="38"/>
              <w:rPr>
                <w:sz w:val="18"/>
              </w:rPr>
            </w:pPr>
            <w:r>
              <w:rPr>
                <w:b/>
                <w:w w:val="105"/>
                <w:sz w:val="20"/>
              </w:rPr>
              <w:t>II</w:t>
            </w:r>
            <w:r>
              <w:rPr>
                <w:b/>
                <w:spacing w:val="-15"/>
                <w:w w:val="105"/>
                <w:sz w:val="20"/>
              </w:rPr>
              <w:t xml:space="preserve"> </w:t>
            </w:r>
            <w:r>
              <w:rPr>
                <w:b/>
                <w:w w:val="105"/>
                <w:sz w:val="20"/>
              </w:rPr>
              <w:t>Amendment</w:t>
            </w:r>
            <w:r>
              <w:rPr>
                <w:b/>
                <w:spacing w:val="-12"/>
                <w:w w:val="105"/>
                <w:sz w:val="20"/>
              </w:rPr>
              <w:t xml:space="preserve"> </w:t>
            </w:r>
            <w:r>
              <w:rPr>
                <w:b/>
                <w:w w:val="105"/>
                <w:sz w:val="20"/>
              </w:rPr>
              <w:t>of</w:t>
            </w:r>
            <w:r>
              <w:rPr>
                <w:b/>
                <w:spacing w:val="-11"/>
                <w:w w:val="105"/>
                <w:sz w:val="20"/>
              </w:rPr>
              <w:t xml:space="preserve"> </w:t>
            </w:r>
            <w:r>
              <w:rPr>
                <w:b/>
                <w:w w:val="105"/>
                <w:sz w:val="20"/>
              </w:rPr>
              <w:t>information</w:t>
            </w:r>
            <w:r>
              <w:rPr>
                <w:b/>
                <w:spacing w:val="-13"/>
                <w:w w:val="105"/>
                <w:sz w:val="20"/>
              </w:rPr>
              <w:t xml:space="preserve"> </w:t>
            </w:r>
            <w:r>
              <w:rPr>
                <w:b/>
                <w:w w:val="105"/>
                <w:sz w:val="20"/>
              </w:rPr>
              <w:t>furnished</w:t>
            </w:r>
            <w:r>
              <w:rPr>
                <w:b/>
                <w:spacing w:val="-12"/>
                <w:w w:val="105"/>
                <w:sz w:val="20"/>
              </w:rPr>
              <w:t xml:space="preserve"> </w:t>
            </w:r>
            <w:r>
              <w:rPr>
                <w:b/>
                <w:w w:val="105"/>
                <w:sz w:val="20"/>
              </w:rPr>
              <w:t>in</w:t>
            </w:r>
            <w:r>
              <w:rPr>
                <w:b/>
                <w:spacing w:val="-12"/>
                <w:w w:val="105"/>
                <w:sz w:val="20"/>
              </w:rPr>
              <w:t xml:space="preserve"> </w:t>
            </w:r>
            <w:r>
              <w:rPr>
                <w:b/>
                <w:w w:val="105"/>
                <w:sz w:val="20"/>
              </w:rPr>
              <w:t>Table</w:t>
            </w:r>
            <w:r>
              <w:rPr>
                <w:b/>
                <w:spacing w:val="-14"/>
                <w:w w:val="105"/>
                <w:sz w:val="20"/>
              </w:rPr>
              <w:t xml:space="preserve"> </w:t>
            </w:r>
            <w:r>
              <w:rPr>
                <w:b/>
                <w:w w:val="105"/>
                <w:sz w:val="20"/>
              </w:rPr>
              <w:t>No.</w:t>
            </w:r>
            <w:r>
              <w:rPr>
                <w:b/>
                <w:spacing w:val="-13"/>
                <w:w w:val="105"/>
                <w:sz w:val="20"/>
              </w:rPr>
              <w:t xml:space="preserve"> </w:t>
            </w:r>
            <w:r>
              <w:rPr>
                <w:b/>
                <w:w w:val="105"/>
                <w:sz w:val="20"/>
              </w:rPr>
              <w:t>11[1]</w:t>
            </w:r>
            <w:r>
              <w:rPr>
                <w:b/>
                <w:spacing w:val="-12"/>
                <w:w w:val="105"/>
                <w:sz w:val="20"/>
              </w:rPr>
              <w:t xml:space="preserve"> </w:t>
            </w:r>
            <w:r>
              <w:rPr>
                <w:b/>
                <w:w w:val="105"/>
                <w:sz w:val="20"/>
              </w:rPr>
              <w:t>in</w:t>
            </w:r>
            <w:r>
              <w:rPr>
                <w:b/>
                <w:spacing w:val="-12"/>
                <w:w w:val="105"/>
                <w:sz w:val="20"/>
              </w:rPr>
              <w:t xml:space="preserve"> </w:t>
            </w:r>
            <w:r>
              <w:rPr>
                <w:b/>
                <w:w w:val="105"/>
                <w:sz w:val="20"/>
              </w:rPr>
              <w:t>GSTR-1</w:t>
            </w:r>
            <w:r>
              <w:rPr>
                <w:b/>
                <w:spacing w:val="-14"/>
                <w:w w:val="105"/>
                <w:sz w:val="20"/>
              </w:rPr>
              <w:t xml:space="preserve"> </w:t>
            </w:r>
            <w:r>
              <w:rPr>
                <w:b/>
                <w:w w:val="105"/>
                <w:sz w:val="20"/>
              </w:rPr>
              <w:t>statement</w:t>
            </w:r>
            <w:r>
              <w:rPr>
                <w:b/>
                <w:spacing w:val="-11"/>
                <w:w w:val="105"/>
                <w:sz w:val="20"/>
              </w:rPr>
              <w:t xml:space="preserve"> </w:t>
            </w:r>
            <w:r>
              <w:rPr>
                <w:b/>
                <w:w w:val="105"/>
                <w:sz w:val="20"/>
              </w:rPr>
              <w:t>for</w:t>
            </w:r>
            <w:r>
              <w:rPr>
                <w:b/>
                <w:spacing w:val="-14"/>
                <w:w w:val="105"/>
                <w:sz w:val="20"/>
              </w:rPr>
              <w:t xml:space="preserve"> </w:t>
            </w:r>
            <w:r>
              <w:rPr>
                <w:b/>
                <w:w w:val="105"/>
                <w:sz w:val="20"/>
              </w:rPr>
              <w:t>earlier tax</w:t>
            </w:r>
            <w:r>
              <w:rPr>
                <w:b/>
                <w:spacing w:val="-13"/>
                <w:w w:val="105"/>
                <w:sz w:val="20"/>
              </w:rPr>
              <w:t xml:space="preserve"> </w:t>
            </w:r>
            <w:r>
              <w:rPr>
                <w:b/>
                <w:w w:val="105"/>
                <w:sz w:val="20"/>
              </w:rPr>
              <w:t>periods</w:t>
            </w:r>
            <w:r>
              <w:rPr>
                <w:b/>
                <w:spacing w:val="-11"/>
                <w:w w:val="105"/>
                <w:sz w:val="20"/>
              </w:rPr>
              <w:t xml:space="preserve"> </w:t>
            </w:r>
            <w:r>
              <w:rPr>
                <w:w w:val="105"/>
                <w:sz w:val="18"/>
              </w:rPr>
              <w:t>[Furnish</w:t>
            </w:r>
            <w:r>
              <w:rPr>
                <w:spacing w:val="-13"/>
                <w:w w:val="105"/>
                <w:sz w:val="18"/>
              </w:rPr>
              <w:t xml:space="preserve"> </w:t>
            </w:r>
            <w:r>
              <w:rPr>
                <w:w w:val="105"/>
                <w:sz w:val="18"/>
              </w:rPr>
              <w:t>revised</w:t>
            </w:r>
            <w:r>
              <w:rPr>
                <w:spacing w:val="-9"/>
                <w:w w:val="105"/>
                <w:sz w:val="18"/>
              </w:rPr>
              <w:t xml:space="preserve"> </w:t>
            </w:r>
            <w:r>
              <w:rPr>
                <w:w w:val="105"/>
                <w:sz w:val="18"/>
              </w:rPr>
              <w:t>information]</w:t>
            </w:r>
          </w:p>
        </w:tc>
      </w:tr>
      <w:tr w:rsidR="00EA1FCB">
        <w:trPr>
          <w:trHeight w:hRule="exact" w:val="528"/>
        </w:trPr>
        <w:tc>
          <w:tcPr>
            <w:tcW w:w="70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6"/>
              <w:ind w:left="95"/>
              <w:jc w:val="center"/>
            </w:pPr>
            <w:r>
              <w:t>Month</w:t>
            </w:r>
          </w:p>
        </w:tc>
        <w:tc>
          <w:tcPr>
            <w:tcW w:w="178" w:type="dxa"/>
            <w:tcBorders>
              <w:top w:val="single" w:sz="4" w:space="0" w:color="000000"/>
              <w:left w:val="single" w:sz="4" w:space="0" w:color="000000"/>
              <w:bottom w:val="single" w:sz="4" w:space="0" w:color="000000"/>
              <w:right w:val="single" w:sz="4" w:space="0" w:color="000000"/>
            </w:tcBorders>
          </w:tcPr>
          <w:p w:rsidR="00EA1FCB" w:rsidRDefault="00EA1FCB"/>
        </w:tc>
        <w:tc>
          <w:tcPr>
            <w:tcW w:w="181" w:type="dxa"/>
            <w:tcBorders>
              <w:top w:val="single" w:sz="4" w:space="0" w:color="000000"/>
              <w:left w:val="single" w:sz="4" w:space="0" w:color="000000"/>
              <w:bottom w:val="single" w:sz="4" w:space="0" w:color="000000"/>
            </w:tcBorders>
          </w:tcPr>
          <w:p w:rsidR="00EA1FCB" w:rsidRDefault="00EA1FCB"/>
        </w:tc>
        <w:tc>
          <w:tcPr>
            <w:tcW w:w="179" w:type="dxa"/>
            <w:tcBorders>
              <w:top w:val="single" w:sz="4" w:space="0" w:color="000000"/>
              <w:bottom w:val="single" w:sz="4" w:space="0" w:color="000000"/>
              <w:right w:val="single" w:sz="4" w:space="0" w:color="000000"/>
            </w:tcBorders>
          </w:tcPr>
          <w:p w:rsidR="00EA1FCB" w:rsidRDefault="00EA1FCB"/>
        </w:tc>
        <w:tc>
          <w:tcPr>
            <w:tcW w:w="180" w:type="dxa"/>
            <w:tcBorders>
              <w:top w:val="single" w:sz="4" w:space="0" w:color="000000"/>
              <w:left w:val="single" w:sz="4" w:space="0" w:color="000000"/>
              <w:bottom w:val="single" w:sz="4" w:space="0" w:color="000000"/>
              <w:right w:val="single" w:sz="4" w:space="0" w:color="000000"/>
            </w:tcBorders>
          </w:tcPr>
          <w:p w:rsidR="00EA1FCB" w:rsidRDefault="00EA1FCB"/>
        </w:tc>
        <w:tc>
          <w:tcPr>
            <w:tcW w:w="175" w:type="dxa"/>
            <w:tcBorders>
              <w:top w:val="single" w:sz="4" w:space="0" w:color="000000"/>
              <w:left w:val="single" w:sz="4" w:space="0" w:color="000000"/>
              <w:bottom w:val="single" w:sz="4" w:space="0" w:color="000000"/>
              <w:right w:val="single" w:sz="4" w:space="0" w:color="000000"/>
            </w:tcBorders>
          </w:tcPr>
          <w:p w:rsidR="00EA1FCB" w:rsidRDefault="00EA1FCB"/>
        </w:tc>
        <w:tc>
          <w:tcPr>
            <w:tcW w:w="181" w:type="dxa"/>
            <w:tcBorders>
              <w:top w:val="single" w:sz="4" w:space="0" w:color="000000"/>
              <w:left w:val="single" w:sz="4" w:space="0" w:color="000000"/>
              <w:bottom w:val="single" w:sz="4" w:space="0" w:color="000000"/>
            </w:tcBorders>
          </w:tcPr>
          <w:p w:rsidR="00EA1FCB" w:rsidRDefault="00EA1FCB"/>
        </w:tc>
        <w:tc>
          <w:tcPr>
            <w:tcW w:w="176" w:type="dxa"/>
            <w:tcBorders>
              <w:top w:val="single" w:sz="4" w:space="0" w:color="000000"/>
              <w:bottom w:val="single" w:sz="4" w:space="0" w:color="000000"/>
              <w:right w:val="single" w:sz="4" w:space="0" w:color="000000"/>
            </w:tcBorders>
          </w:tcPr>
          <w:p w:rsidR="00EA1FCB" w:rsidRDefault="00EA1FCB"/>
        </w:tc>
        <w:tc>
          <w:tcPr>
            <w:tcW w:w="178" w:type="dxa"/>
            <w:tcBorders>
              <w:top w:val="single" w:sz="4" w:space="0" w:color="000000"/>
              <w:left w:val="single" w:sz="4" w:space="0" w:color="000000"/>
              <w:bottom w:val="single" w:sz="4" w:space="0" w:color="000000"/>
              <w:right w:val="single" w:sz="4" w:space="0" w:color="000000"/>
            </w:tcBorders>
          </w:tcPr>
          <w:p w:rsidR="00EA1FCB" w:rsidRDefault="00EA1FCB"/>
        </w:tc>
        <w:tc>
          <w:tcPr>
            <w:tcW w:w="175" w:type="dxa"/>
            <w:tcBorders>
              <w:top w:val="single" w:sz="4" w:space="0" w:color="000000"/>
              <w:left w:val="single" w:sz="4" w:space="0" w:color="000000"/>
              <w:bottom w:val="single" w:sz="4" w:space="0" w:color="000000"/>
              <w:right w:val="single" w:sz="4" w:space="0" w:color="000000"/>
            </w:tcBorders>
          </w:tcPr>
          <w:p w:rsidR="00EA1FCB" w:rsidRDefault="00EA1FCB"/>
        </w:tc>
        <w:tc>
          <w:tcPr>
            <w:tcW w:w="3545"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4" w:lineRule="auto"/>
              <w:ind w:left="98" w:hanging="1"/>
            </w:pPr>
            <w:r>
              <w:t>Amendment relating to information furnished in S. No.(select)</w:t>
            </w:r>
          </w:p>
        </w:tc>
        <w:tc>
          <w:tcPr>
            <w:tcW w:w="64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3"/>
              <w:rPr>
                <w:sz w:val="18"/>
              </w:rPr>
            </w:pPr>
            <w:r>
              <w:rPr>
                <w:sz w:val="18"/>
              </w:rPr>
              <w:t>11A(1)</w:t>
            </w:r>
          </w:p>
        </w:tc>
        <w:tc>
          <w:tcPr>
            <w:tcW w:w="64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3"/>
              <w:rPr>
                <w:sz w:val="18"/>
              </w:rPr>
            </w:pPr>
            <w:r>
              <w:rPr>
                <w:sz w:val="18"/>
              </w:rPr>
              <w:t>11A(2)</w:t>
            </w:r>
          </w:p>
        </w:tc>
        <w:tc>
          <w:tcPr>
            <w:tcW w:w="63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1"/>
              <w:rPr>
                <w:sz w:val="18"/>
              </w:rPr>
            </w:pPr>
            <w:r>
              <w:rPr>
                <w:sz w:val="18"/>
              </w:rPr>
              <w:t>11B(1)</w:t>
            </w:r>
          </w:p>
        </w:tc>
        <w:tc>
          <w:tcPr>
            <w:tcW w:w="63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3" w:right="-2"/>
              <w:rPr>
                <w:sz w:val="18"/>
              </w:rPr>
            </w:pPr>
            <w:r>
              <w:rPr>
                <w:sz w:val="18"/>
              </w:rPr>
              <w:t>11B(2)</w:t>
            </w:r>
          </w:p>
        </w:tc>
      </w:tr>
      <w:tr w:rsidR="00EA1FCB">
        <w:trPr>
          <w:trHeight w:hRule="exact" w:val="269"/>
        </w:trPr>
        <w:tc>
          <w:tcPr>
            <w:tcW w:w="703" w:type="dxa"/>
            <w:tcBorders>
              <w:top w:val="single" w:sz="4" w:space="0" w:color="000000"/>
              <w:left w:val="single" w:sz="4" w:space="0" w:color="000000"/>
              <w:bottom w:val="single" w:sz="4" w:space="0" w:color="000000"/>
              <w:right w:val="single" w:sz="4" w:space="0" w:color="000000"/>
            </w:tcBorders>
          </w:tcPr>
          <w:p w:rsidR="00EA1FCB" w:rsidRDefault="00EA1FCB"/>
        </w:tc>
        <w:tc>
          <w:tcPr>
            <w:tcW w:w="1603" w:type="dxa"/>
            <w:gridSpan w:val="9"/>
            <w:tcBorders>
              <w:top w:val="single" w:sz="4" w:space="0" w:color="000000"/>
              <w:left w:val="single" w:sz="4" w:space="0" w:color="000000"/>
              <w:bottom w:val="single" w:sz="4" w:space="0" w:color="000000"/>
              <w:right w:val="single" w:sz="4" w:space="0" w:color="000000"/>
            </w:tcBorders>
          </w:tcPr>
          <w:p w:rsidR="00EA1FCB" w:rsidRDefault="00EA1FCB"/>
        </w:tc>
        <w:tc>
          <w:tcPr>
            <w:tcW w:w="858" w:type="dxa"/>
            <w:tcBorders>
              <w:top w:val="single" w:sz="4" w:space="0" w:color="000000"/>
              <w:left w:val="single" w:sz="4" w:space="0" w:color="000000"/>
              <w:bottom w:val="single" w:sz="4" w:space="0" w:color="000000"/>
            </w:tcBorders>
          </w:tcPr>
          <w:p w:rsidR="00EA1FCB" w:rsidRDefault="00EA1FCB"/>
        </w:tc>
        <w:tc>
          <w:tcPr>
            <w:tcW w:w="1012" w:type="dxa"/>
            <w:tcBorders>
              <w:top w:val="single" w:sz="4" w:space="0" w:color="000000"/>
              <w:bottom w:val="single" w:sz="4" w:space="0" w:color="000000"/>
              <w:right w:val="single" w:sz="4" w:space="0" w:color="000000"/>
            </w:tcBorders>
          </w:tcPr>
          <w:p w:rsidR="00EA1FCB" w:rsidRDefault="00EA1FCB"/>
        </w:tc>
        <w:tc>
          <w:tcPr>
            <w:tcW w:w="763" w:type="dxa"/>
            <w:tcBorders>
              <w:top w:val="single" w:sz="4" w:space="0" w:color="000000"/>
              <w:left w:val="single" w:sz="4" w:space="0" w:color="000000"/>
              <w:bottom w:val="single" w:sz="4" w:space="0" w:color="000000"/>
              <w:right w:val="single" w:sz="4" w:space="0" w:color="000000"/>
            </w:tcBorders>
          </w:tcPr>
          <w:p w:rsidR="00EA1FCB" w:rsidRDefault="00EA1FCB"/>
        </w:tc>
        <w:tc>
          <w:tcPr>
            <w:tcW w:w="912" w:type="dxa"/>
            <w:tcBorders>
              <w:top w:val="single" w:sz="4" w:space="0" w:color="000000"/>
              <w:left w:val="single" w:sz="4" w:space="0" w:color="000000"/>
              <w:bottom w:val="single" w:sz="4" w:space="0" w:color="000000"/>
              <w:right w:val="single" w:sz="4" w:space="0" w:color="000000"/>
            </w:tcBorders>
          </w:tcPr>
          <w:p w:rsidR="00EA1FCB" w:rsidRDefault="00EA1FCB"/>
        </w:tc>
        <w:tc>
          <w:tcPr>
            <w:tcW w:w="2551" w:type="dxa"/>
            <w:gridSpan w:val="4"/>
            <w:tcBorders>
              <w:top w:val="single" w:sz="4" w:space="0" w:color="000000"/>
              <w:left w:val="single" w:sz="4" w:space="0" w:color="000000"/>
              <w:bottom w:val="single" w:sz="4" w:space="0" w:color="000000"/>
              <w:right w:val="single" w:sz="4" w:space="0" w:color="000000"/>
            </w:tcBorders>
          </w:tcPr>
          <w:p w:rsidR="00EA1FCB" w:rsidRDefault="00EA1FCB"/>
        </w:tc>
      </w:tr>
    </w:tbl>
    <w:p w:rsidR="00EA1FCB" w:rsidRDefault="00EA1FCB">
      <w:pPr>
        <w:pStyle w:val="BodyText"/>
        <w:rPr>
          <w:b/>
          <w:sz w:val="20"/>
        </w:rPr>
      </w:pPr>
    </w:p>
    <w:p w:rsidR="00EA1FCB" w:rsidRDefault="00EA1FCB">
      <w:pPr>
        <w:pStyle w:val="BodyText"/>
        <w:spacing w:before="2"/>
        <w:rPr>
          <w:b/>
          <w:sz w:val="17"/>
        </w:rPr>
      </w:pPr>
    </w:p>
    <w:p w:rsidR="00EA1FCB" w:rsidRDefault="00BF5CDA">
      <w:pPr>
        <w:pStyle w:val="Heading3"/>
        <w:numPr>
          <w:ilvl w:val="0"/>
          <w:numId w:val="75"/>
        </w:numPr>
        <w:tabs>
          <w:tab w:val="left" w:pos="473"/>
        </w:tabs>
        <w:ind w:left="472" w:hanging="340"/>
        <w:jc w:val="left"/>
      </w:pPr>
      <w:r>
        <w:t xml:space="preserve">HSN-wise summary of outward </w:t>
      </w:r>
      <w:r>
        <w:rPr>
          <w:spacing w:val="23"/>
        </w:rPr>
        <w:t xml:space="preserve"> </w:t>
      </w:r>
      <w:r>
        <w:t>supplies</w:t>
      </w:r>
    </w:p>
    <w:p w:rsidR="00EA1FCB" w:rsidRDefault="00EA1FCB">
      <w:pPr>
        <w:pStyle w:val="BodyText"/>
        <w:spacing w:before="3"/>
        <w:rPr>
          <w:b/>
          <w:sz w:val="1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
        <w:gridCol w:w="522"/>
        <w:gridCol w:w="1084"/>
        <w:gridCol w:w="542"/>
        <w:gridCol w:w="830"/>
        <w:gridCol w:w="578"/>
        <w:gridCol w:w="806"/>
        <w:gridCol w:w="935"/>
        <w:gridCol w:w="721"/>
        <w:gridCol w:w="853"/>
        <w:gridCol w:w="713"/>
      </w:tblGrid>
      <w:tr w:rsidR="00EA1FCB">
        <w:trPr>
          <w:trHeight w:hRule="exact" w:val="413"/>
        </w:trPr>
        <w:tc>
          <w:tcPr>
            <w:tcW w:w="802" w:type="dxa"/>
            <w:vMerge w:val="restart"/>
          </w:tcPr>
          <w:p w:rsidR="00EA1FCB" w:rsidRDefault="00BF5CDA">
            <w:pPr>
              <w:pStyle w:val="TableParagraph"/>
              <w:ind w:left="100" w:right="18"/>
              <w:rPr>
                <w:sz w:val="20"/>
              </w:rPr>
            </w:pPr>
            <w:r>
              <w:rPr>
                <w:w w:val="105"/>
                <w:sz w:val="20"/>
              </w:rPr>
              <w:t>Sr. No.</w:t>
            </w:r>
          </w:p>
        </w:tc>
        <w:tc>
          <w:tcPr>
            <w:tcW w:w="522" w:type="dxa"/>
            <w:vMerge w:val="restart"/>
            <w:tcBorders>
              <w:right w:val="single" w:sz="3" w:space="0" w:color="000000"/>
            </w:tcBorders>
          </w:tcPr>
          <w:p w:rsidR="00EA1FCB" w:rsidRDefault="00BF5CDA">
            <w:pPr>
              <w:pStyle w:val="TableParagraph"/>
              <w:spacing w:before="3"/>
              <w:ind w:left="98" w:right="-5"/>
              <w:rPr>
                <w:sz w:val="20"/>
              </w:rPr>
            </w:pPr>
            <w:r>
              <w:rPr>
                <w:sz w:val="20"/>
              </w:rPr>
              <w:t>HSN</w:t>
            </w:r>
          </w:p>
        </w:tc>
        <w:tc>
          <w:tcPr>
            <w:tcW w:w="1084" w:type="dxa"/>
            <w:vMerge w:val="restart"/>
            <w:tcBorders>
              <w:left w:val="single" w:sz="3" w:space="0" w:color="000000"/>
            </w:tcBorders>
          </w:tcPr>
          <w:p w:rsidR="00EA1FCB" w:rsidRDefault="00BF5CDA">
            <w:pPr>
              <w:pStyle w:val="TableParagraph"/>
              <w:spacing w:before="3" w:line="266" w:lineRule="auto"/>
              <w:ind w:left="119" w:right="22"/>
              <w:jc w:val="center"/>
              <w:rPr>
                <w:sz w:val="20"/>
              </w:rPr>
            </w:pPr>
            <w:r>
              <w:rPr>
                <w:sz w:val="20"/>
              </w:rPr>
              <w:t xml:space="preserve">Description </w:t>
            </w:r>
            <w:r>
              <w:rPr>
                <w:w w:val="105"/>
                <w:sz w:val="20"/>
              </w:rPr>
              <w:t>(Optional if HSN is provided)</w:t>
            </w:r>
          </w:p>
        </w:tc>
        <w:tc>
          <w:tcPr>
            <w:tcW w:w="542" w:type="dxa"/>
            <w:vMerge w:val="restart"/>
          </w:tcPr>
          <w:p w:rsidR="00EA1FCB" w:rsidRDefault="00BF5CDA">
            <w:pPr>
              <w:pStyle w:val="TableParagraph"/>
              <w:spacing w:before="3"/>
              <w:ind w:left="93" w:right="-3"/>
              <w:rPr>
                <w:sz w:val="20"/>
              </w:rPr>
            </w:pPr>
            <w:r>
              <w:rPr>
                <w:sz w:val="20"/>
              </w:rPr>
              <w:t>UQC</w:t>
            </w:r>
          </w:p>
        </w:tc>
        <w:tc>
          <w:tcPr>
            <w:tcW w:w="830" w:type="dxa"/>
            <w:vMerge w:val="restart"/>
          </w:tcPr>
          <w:p w:rsidR="00EA1FCB" w:rsidRDefault="00BF5CDA">
            <w:pPr>
              <w:pStyle w:val="TableParagraph"/>
              <w:spacing w:before="3" w:line="266" w:lineRule="auto"/>
              <w:ind w:left="98" w:right="-4" w:firstLine="141"/>
              <w:rPr>
                <w:sz w:val="20"/>
              </w:rPr>
            </w:pPr>
            <w:r>
              <w:rPr>
                <w:w w:val="105"/>
                <w:sz w:val="20"/>
              </w:rPr>
              <w:t xml:space="preserve">Total </w:t>
            </w:r>
            <w:r>
              <w:rPr>
                <w:spacing w:val="-1"/>
                <w:sz w:val="20"/>
              </w:rPr>
              <w:t>Quantity</w:t>
            </w:r>
          </w:p>
        </w:tc>
        <w:tc>
          <w:tcPr>
            <w:tcW w:w="578" w:type="dxa"/>
            <w:vMerge w:val="restart"/>
          </w:tcPr>
          <w:p w:rsidR="00EA1FCB" w:rsidRDefault="00BF5CDA">
            <w:pPr>
              <w:pStyle w:val="TableParagraph"/>
              <w:spacing w:before="3" w:line="266" w:lineRule="auto"/>
              <w:ind w:left="105" w:right="-11" w:firstLine="7"/>
              <w:rPr>
                <w:sz w:val="20"/>
              </w:rPr>
            </w:pPr>
            <w:r>
              <w:rPr>
                <w:w w:val="105"/>
                <w:sz w:val="20"/>
              </w:rPr>
              <w:t>Total value</w:t>
            </w:r>
          </w:p>
        </w:tc>
        <w:tc>
          <w:tcPr>
            <w:tcW w:w="806" w:type="dxa"/>
            <w:vMerge w:val="restart"/>
          </w:tcPr>
          <w:p w:rsidR="00EA1FCB" w:rsidRDefault="00BF5CDA">
            <w:pPr>
              <w:pStyle w:val="TableParagraph"/>
              <w:spacing w:before="3" w:line="266" w:lineRule="auto"/>
              <w:ind w:left="62" w:right="60" w:hanging="4"/>
              <w:jc w:val="center"/>
              <w:rPr>
                <w:sz w:val="20"/>
              </w:rPr>
            </w:pPr>
            <w:r>
              <w:rPr>
                <w:w w:val="105"/>
                <w:sz w:val="20"/>
              </w:rPr>
              <w:t xml:space="preserve">Total </w:t>
            </w:r>
            <w:r>
              <w:rPr>
                <w:sz w:val="20"/>
              </w:rPr>
              <w:t xml:space="preserve">Taxable </w:t>
            </w:r>
            <w:r>
              <w:rPr>
                <w:w w:val="105"/>
                <w:sz w:val="20"/>
              </w:rPr>
              <w:t>Value</w:t>
            </w:r>
          </w:p>
        </w:tc>
        <w:tc>
          <w:tcPr>
            <w:tcW w:w="3222" w:type="dxa"/>
            <w:gridSpan w:val="4"/>
            <w:tcBorders>
              <w:right w:val="single" w:sz="3" w:space="0" w:color="000000"/>
            </w:tcBorders>
          </w:tcPr>
          <w:p w:rsidR="00EA1FCB" w:rsidRDefault="00BF5CDA">
            <w:pPr>
              <w:pStyle w:val="TableParagraph"/>
              <w:spacing w:before="3"/>
              <w:ind w:left="1290" w:right="1195"/>
              <w:jc w:val="center"/>
              <w:rPr>
                <w:sz w:val="20"/>
              </w:rPr>
            </w:pPr>
            <w:r>
              <w:rPr>
                <w:w w:val="105"/>
                <w:sz w:val="20"/>
              </w:rPr>
              <w:t>Amount</w:t>
            </w:r>
          </w:p>
        </w:tc>
      </w:tr>
      <w:tr w:rsidR="00EA1FCB">
        <w:trPr>
          <w:trHeight w:hRule="exact" w:val="595"/>
        </w:trPr>
        <w:tc>
          <w:tcPr>
            <w:tcW w:w="802" w:type="dxa"/>
            <w:vMerge/>
          </w:tcPr>
          <w:p w:rsidR="00EA1FCB" w:rsidRDefault="00EA1FCB"/>
        </w:tc>
        <w:tc>
          <w:tcPr>
            <w:tcW w:w="522" w:type="dxa"/>
            <w:vMerge/>
            <w:tcBorders>
              <w:right w:val="single" w:sz="3" w:space="0" w:color="000000"/>
            </w:tcBorders>
          </w:tcPr>
          <w:p w:rsidR="00EA1FCB" w:rsidRDefault="00EA1FCB"/>
        </w:tc>
        <w:tc>
          <w:tcPr>
            <w:tcW w:w="1084" w:type="dxa"/>
            <w:vMerge/>
            <w:tcBorders>
              <w:left w:val="single" w:sz="3" w:space="0" w:color="000000"/>
            </w:tcBorders>
          </w:tcPr>
          <w:p w:rsidR="00EA1FCB" w:rsidRDefault="00EA1FCB"/>
        </w:tc>
        <w:tc>
          <w:tcPr>
            <w:tcW w:w="542" w:type="dxa"/>
            <w:vMerge/>
          </w:tcPr>
          <w:p w:rsidR="00EA1FCB" w:rsidRDefault="00EA1FCB"/>
        </w:tc>
        <w:tc>
          <w:tcPr>
            <w:tcW w:w="830" w:type="dxa"/>
            <w:vMerge/>
          </w:tcPr>
          <w:p w:rsidR="00EA1FCB" w:rsidRDefault="00EA1FCB"/>
        </w:tc>
        <w:tc>
          <w:tcPr>
            <w:tcW w:w="578" w:type="dxa"/>
            <w:vMerge/>
          </w:tcPr>
          <w:p w:rsidR="00EA1FCB" w:rsidRDefault="00EA1FCB"/>
        </w:tc>
        <w:tc>
          <w:tcPr>
            <w:tcW w:w="806" w:type="dxa"/>
            <w:vMerge/>
          </w:tcPr>
          <w:p w:rsidR="00EA1FCB" w:rsidRDefault="00EA1FCB"/>
        </w:tc>
        <w:tc>
          <w:tcPr>
            <w:tcW w:w="935" w:type="dxa"/>
            <w:tcBorders>
              <w:right w:val="single" w:sz="3" w:space="0" w:color="000000"/>
            </w:tcBorders>
          </w:tcPr>
          <w:p w:rsidR="00EA1FCB" w:rsidRDefault="00BF5CDA">
            <w:pPr>
              <w:pStyle w:val="TableParagraph"/>
              <w:spacing w:line="268" w:lineRule="auto"/>
              <w:ind w:left="352" w:right="-1" w:hanging="255"/>
              <w:rPr>
                <w:sz w:val="20"/>
              </w:rPr>
            </w:pPr>
            <w:r>
              <w:rPr>
                <w:spacing w:val="-2"/>
                <w:sz w:val="20"/>
              </w:rPr>
              <w:t xml:space="preserve">Integrated </w:t>
            </w:r>
            <w:r>
              <w:rPr>
                <w:w w:val="105"/>
                <w:sz w:val="20"/>
              </w:rPr>
              <w:t>Tax</w:t>
            </w:r>
          </w:p>
        </w:tc>
        <w:tc>
          <w:tcPr>
            <w:tcW w:w="721" w:type="dxa"/>
            <w:tcBorders>
              <w:left w:val="single" w:sz="3" w:space="0" w:color="000000"/>
            </w:tcBorders>
          </w:tcPr>
          <w:p w:rsidR="00EA1FCB" w:rsidRDefault="00BF5CDA">
            <w:pPr>
              <w:pStyle w:val="TableParagraph"/>
              <w:spacing w:line="268" w:lineRule="auto"/>
              <w:ind w:left="244" w:right="2" w:hanging="142"/>
              <w:rPr>
                <w:sz w:val="20"/>
              </w:rPr>
            </w:pPr>
            <w:r>
              <w:rPr>
                <w:sz w:val="20"/>
              </w:rPr>
              <w:t xml:space="preserve">Central </w:t>
            </w:r>
            <w:r>
              <w:rPr>
                <w:w w:val="105"/>
                <w:sz w:val="20"/>
              </w:rPr>
              <w:t>Tax</w:t>
            </w:r>
          </w:p>
        </w:tc>
        <w:tc>
          <w:tcPr>
            <w:tcW w:w="853" w:type="dxa"/>
            <w:tcBorders>
              <w:right w:val="single" w:sz="3" w:space="0" w:color="000000"/>
            </w:tcBorders>
          </w:tcPr>
          <w:p w:rsidR="00EA1FCB" w:rsidRDefault="00BF5CDA">
            <w:pPr>
              <w:pStyle w:val="TableParagraph"/>
              <w:spacing w:line="268" w:lineRule="auto"/>
              <w:ind w:left="309" w:hanging="212"/>
              <w:rPr>
                <w:sz w:val="20"/>
              </w:rPr>
            </w:pPr>
            <w:r>
              <w:rPr>
                <w:sz w:val="20"/>
              </w:rPr>
              <w:t xml:space="preserve">State/UT </w:t>
            </w:r>
            <w:r>
              <w:rPr>
                <w:w w:val="105"/>
                <w:sz w:val="20"/>
              </w:rPr>
              <w:t>Tax</w:t>
            </w:r>
          </w:p>
        </w:tc>
        <w:tc>
          <w:tcPr>
            <w:tcW w:w="713" w:type="dxa"/>
            <w:tcBorders>
              <w:left w:val="single" w:sz="3" w:space="0" w:color="000000"/>
              <w:right w:val="thickThinMediumGap" w:sz="5" w:space="0" w:color="000000"/>
            </w:tcBorders>
          </w:tcPr>
          <w:p w:rsidR="00EA1FCB" w:rsidRDefault="00BF5CDA">
            <w:pPr>
              <w:pStyle w:val="TableParagraph"/>
              <w:ind w:left="203"/>
              <w:rPr>
                <w:sz w:val="20"/>
              </w:rPr>
            </w:pPr>
            <w:r>
              <w:rPr>
                <w:w w:val="105"/>
                <w:sz w:val="20"/>
              </w:rPr>
              <w:t>Cess</w:t>
            </w:r>
          </w:p>
        </w:tc>
      </w:tr>
      <w:tr w:rsidR="00EA1FCB">
        <w:trPr>
          <w:trHeight w:hRule="exact" w:val="226"/>
        </w:trPr>
        <w:tc>
          <w:tcPr>
            <w:tcW w:w="802" w:type="dxa"/>
          </w:tcPr>
          <w:p w:rsidR="00EA1FCB" w:rsidRDefault="00BF5CDA">
            <w:pPr>
              <w:pStyle w:val="TableParagraph"/>
              <w:ind w:right="1"/>
              <w:jc w:val="center"/>
              <w:rPr>
                <w:sz w:val="20"/>
              </w:rPr>
            </w:pPr>
            <w:r>
              <w:rPr>
                <w:w w:val="103"/>
                <w:sz w:val="20"/>
              </w:rPr>
              <w:t>1</w:t>
            </w:r>
          </w:p>
        </w:tc>
        <w:tc>
          <w:tcPr>
            <w:tcW w:w="522" w:type="dxa"/>
            <w:tcBorders>
              <w:right w:val="single" w:sz="3" w:space="0" w:color="000000"/>
            </w:tcBorders>
          </w:tcPr>
          <w:p w:rsidR="00EA1FCB" w:rsidRDefault="00BF5CDA">
            <w:pPr>
              <w:pStyle w:val="TableParagraph"/>
              <w:ind w:left="3"/>
              <w:jc w:val="center"/>
              <w:rPr>
                <w:sz w:val="20"/>
              </w:rPr>
            </w:pPr>
            <w:r>
              <w:rPr>
                <w:w w:val="103"/>
                <w:sz w:val="20"/>
              </w:rPr>
              <w:t>2</w:t>
            </w:r>
          </w:p>
        </w:tc>
        <w:tc>
          <w:tcPr>
            <w:tcW w:w="1084" w:type="dxa"/>
            <w:tcBorders>
              <w:left w:val="single" w:sz="3" w:space="0" w:color="000000"/>
            </w:tcBorders>
          </w:tcPr>
          <w:p w:rsidR="00EA1FCB" w:rsidRDefault="00BF5CDA">
            <w:pPr>
              <w:pStyle w:val="TableParagraph"/>
              <w:ind w:right="1"/>
              <w:jc w:val="center"/>
              <w:rPr>
                <w:sz w:val="20"/>
              </w:rPr>
            </w:pPr>
            <w:r>
              <w:rPr>
                <w:w w:val="103"/>
                <w:sz w:val="20"/>
              </w:rPr>
              <w:t>3</w:t>
            </w:r>
          </w:p>
        </w:tc>
        <w:tc>
          <w:tcPr>
            <w:tcW w:w="542" w:type="dxa"/>
          </w:tcPr>
          <w:p w:rsidR="00EA1FCB" w:rsidRDefault="00BF5CDA">
            <w:pPr>
              <w:pStyle w:val="TableParagraph"/>
              <w:ind w:right="1"/>
              <w:jc w:val="center"/>
              <w:rPr>
                <w:sz w:val="20"/>
              </w:rPr>
            </w:pPr>
            <w:r>
              <w:rPr>
                <w:w w:val="103"/>
                <w:sz w:val="20"/>
              </w:rPr>
              <w:t>4</w:t>
            </w:r>
          </w:p>
        </w:tc>
        <w:tc>
          <w:tcPr>
            <w:tcW w:w="830" w:type="dxa"/>
          </w:tcPr>
          <w:p w:rsidR="00EA1FCB" w:rsidRDefault="00BF5CDA">
            <w:pPr>
              <w:pStyle w:val="TableParagraph"/>
              <w:ind w:right="1"/>
              <w:jc w:val="center"/>
              <w:rPr>
                <w:sz w:val="20"/>
              </w:rPr>
            </w:pPr>
            <w:r>
              <w:rPr>
                <w:w w:val="103"/>
                <w:sz w:val="20"/>
              </w:rPr>
              <w:t>5</w:t>
            </w:r>
          </w:p>
        </w:tc>
        <w:tc>
          <w:tcPr>
            <w:tcW w:w="578" w:type="dxa"/>
          </w:tcPr>
          <w:p w:rsidR="00EA1FCB" w:rsidRDefault="00BF5CDA">
            <w:pPr>
              <w:pStyle w:val="TableParagraph"/>
              <w:jc w:val="center"/>
              <w:rPr>
                <w:sz w:val="20"/>
              </w:rPr>
            </w:pPr>
            <w:r>
              <w:rPr>
                <w:w w:val="103"/>
                <w:sz w:val="20"/>
              </w:rPr>
              <w:t>6</w:t>
            </w:r>
          </w:p>
        </w:tc>
        <w:tc>
          <w:tcPr>
            <w:tcW w:w="806" w:type="dxa"/>
          </w:tcPr>
          <w:p w:rsidR="00EA1FCB" w:rsidRDefault="00BF5CDA">
            <w:pPr>
              <w:pStyle w:val="TableParagraph"/>
              <w:ind w:right="1"/>
              <w:jc w:val="center"/>
              <w:rPr>
                <w:sz w:val="20"/>
              </w:rPr>
            </w:pPr>
            <w:r>
              <w:rPr>
                <w:w w:val="103"/>
                <w:sz w:val="20"/>
              </w:rPr>
              <w:t>7</w:t>
            </w:r>
          </w:p>
        </w:tc>
        <w:tc>
          <w:tcPr>
            <w:tcW w:w="935" w:type="dxa"/>
            <w:tcBorders>
              <w:right w:val="single" w:sz="3" w:space="0" w:color="000000"/>
            </w:tcBorders>
          </w:tcPr>
          <w:p w:rsidR="00EA1FCB" w:rsidRDefault="00BF5CDA">
            <w:pPr>
              <w:pStyle w:val="TableParagraph"/>
              <w:ind w:right="1"/>
              <w:jc w:val="center"/>
              <w:rPr>
                <w:sz w:val="20"/>
              </w:rPr>
            </w:pPr>
            <w:r>
              <w:rPr>
                <w:w w:val="103"/>
                <w:sz w:val="20"/>
              </w:rPr>
              <w:t>8</w:t>
            </w:r>
          </w:p>
        </w:tc>
        <w:tc>
          <w:tcPr>
            <w:tcW w:w="721" w:type="dxa"/>
            <w:tcBorders>
              <w:left w:val="single" w:sz="3" w:space="0" w:color="000000"/>
            </w:tcBorders>
          </w:tcPr>
          <w:p w:rsidR="00EA1FCB" w:rsidRDefault="00BF5CDA">
            <w:pPr>
              <w:pStyle w:val="TableParagraph"/>
              <w:ind w:right="2"/>
              <w:jc w:val="center"/>
              <w:rPr>
                <w:sz w:val="20"/>
              </w:rPr>
            </w:pPr>
            <w:r>
              <w:rPr>
                <w:w w:val="103"/>
                <w:sz w:val="20"/>
              </w:rPr>
              <w:t>9</w:t>
            </w:r>
          </w:p>
        </w:tc>
        <w:tc>
          <w:tcPr>
            <w:tcW w:w="853" w:type="dxa"/>
            <w:tcBorders>
              <w:right w:val="single" w:sz="3" w:space="0" w:color="000000"/>
            </w:tcBorders>
          </w:tcPr>
          <w:p w:rsidR="00EA1FCB" w:rsidRDefault="00BF5CDA">
            <w:pPr>
              <w:pStyle w:val="TableParagraph"/>
              <w:ind w:left="125" w:right="125"/>
              <w:jc w:val="center"/>
              <w:rPr>
                <w:sz w:val="20"/>
              </w:rPr>
            </w:pPr>
            <w:r>
              <w:rPr>
                <w:w w:val="105"/>
                <w:sz w:val="20"/>
              </w:rPr>
              <w:t>10</w:t>
            </w:r>
          </w:p>
        </w:tc>
        <w:tc>
          <w:tcPr>
            <w:tcW w:w="713" w:type="dxa"/>
            <w:tcBorders>
              <w:left w:val="single" w:sz="3" w:space="0" w:color="000000"/>
              <w:right w:val="thickThinMediumGap" w:sz="5" w:space="0" w:color="000000"/>
            </w:tcBorders>
          </w:tcPr>
          <w:p w:rsidR="00EA1FCB" w:rsidRDefault="00BF5CDA">
            <w:pPr>
              <w:pStyle w:val="TableParagraph"/>
              <w:ind w:left="247"/>
              <w:rPr>
                <w:sz w:val="20"/>
              </w:rPr>
            </w:pPr>
            <w:r>
              <w:rPr>
                <w:w w:val="105"/>
                <w:sz w:val="20"/>
              </w:rPr>
              <w:t>11</w:t>
            </w:r>
          </w:p>
        </w:tc>
      </w:tr>
      <w:tr w:rsidR="00EA1FCB">
        <w:trPr>
          <w:trHeight w:hRule="exact" w:val="253"/>
        </w:trPr>
        <w:tc>
          <w:tcPr>
            <w:tcW w:w="802" w:type="dxa"/>
            <w:tcBorders>
              <w:bottom w:val="single" w:sz="3" w:space="0" w:color="000000"/>
            </w:tcBorders>
          </w:tcPr>
          <w:p w:rsidR="00EA1FCB" w:rsidRDefault="00EA1FCB"/>
        </w:tc>
        <w:tc>
          <w:tcPr>
            <w:tcW w:w="522" w:type="dxa"/>
            <w:tcBorders>
              <w:bottom w:val="single" w:sz="3" w:space="0" w:color="000000"/>
              <w:right w:val="single" w:sz="3" w:space="0" w:color="000000"/>
            </w:tcBorders>
          </w:tcPr>
          <w:p w:rsidR="00EA1FCB" w:rsidRDefault="00EA1FCB"/>
        </w:tc>
        <w:tc>
          <w:tcPr>
            <w:tcW w:w="1084" w:type="dxa"/>
            <w:tcBorders>
              <w:left w:val="single" w:sz="3" w:space="0" w:color="000000"/>
              <w:bottom w:val="single" w:sz="3" w:space="0" w:color="000000"/>
            </w:tcBorders>
          </w:tcPr>
          <w:p w:rsidR="00EA1FCB" w:rsidRDefault="00EA1FCB"/>
        </w:tc>
        <w:tc>
          <w:tcPr>
            <w:tcW w:w="542" w:type="dxa"/>
            <w:tcBorders>
              <w:bottom w:val="single" w:sz="3" w:space="0" w:color="000000"/>
            </w:tcBorders>
          </w:tcPr>
          <w:p w:rsidR="00EA1FCB" w:rsidRDefault="00EA1FCB"/>
        </w:tc>
        <w:tc>
          <w:tcPr>
            <w:tcW w:w="830" w:type="dxa"/>
            <w:tcBorders>
              <w:bottom w:val="single" w:sz="3" w:space="0" w:color="000000"/>
            </w:tcBorders>
          </w:tcPr>
          <w:p w:rsidR="00EA1FCB" w:rsidRDefault="00EA1FCB"/>
        </w:tc>
        <w:tc>
          <w:tcPr>
            <w:tcW w:w="578" w:type="dxa"/>
            <w:tcBorders>
              <w:bottom w:val="single" w:sz="3" w:space="0" w:color="000000"/>
            </w:tcBorders>
          </w:tcPr>
          <w:p w:rsidR="00EA1FCB" w:rsidRDefault="00EA1FCB"/>
        </w:tc>
        <w:tc>
          <w:tcPr>
            <w:tcW w:w="806" w:type="dxa"/>
            <w:tcBorders>
              <w:bottom w:val="single" w:sz="3" w:space="0" w:color="000000"/>
            </w:tcBorders>
          </w:tcPr>
          <w:p w:rsidR="00EA1FCB" w:rsidRDefault="00EA1FCB"/>
        </w:tc>
        <w:tc>
          <w:tcPr>
            <w:tcW w:w="935" w:type="dxa"/>
            <w:tcBorders>
              <w:bottom w:val="single" w:sz="3" w:space="0" w:color="000000"/>
              <w:right w:val="single" w:sz="3" w:space="0" w:color="000000"/>
            </w:tcBorders>
          </w:tcPr>
          <w:p w:rsidR="00EA1FCB" w:rsidRDefault="00EA1FCB"/>
        </w:tc>
        <w:tc>
          <w:tcPr>
            <w:tcW w:w="721" w:type="dxa"/>
            <w:tcBorders>
              <w:left w:val="single" w:sz="3" w:space="0" w:color="000000"/>
              <w:bottom w:val="single" w:sz="3" w:space="0" w:color="000000"/>
            </w:tcBorders>
          </w:tcPr>
          <w:p w:rsidR="00EA1FCB" w:rsidRDefault="00EA1FCB"/>
        </w:tc>
        <w:tc>
          <w:tcPr>
            <w:tcW w:w="853" w:type="dxa"/>
            <w:tcBorders>
              <w:bottom w:val="single" w:sz="3" w:space="0" w:color="000000"/>
              <w:right w:val="single" w:sz="3" w:space="0" w:color="000000"/>
            </w:tcBorders>
          </w:tcPr>
          <w:p w:rsidR="00EA1FCB" w:rsidRDefault="00EA1FCB"/>
        </w:tc>
        <w:tc>
          <w:tcPr>
            <w:tcW w:w="713" w:type="dxa"/>
            <w:tcBorders>
              <w:left w:val="single" w:sz="3" w:space="0" w:color="000000"/>
              <w:bottom w:val="single" w:sz="3" w:space="0" w:color="000000"/>
              <w:right w:val="thickThinMediumGap" w:sz="5" w:space="0" w:color="000000"/>
            </w:tcBorders>
          </w:tcPr>
          <w:p w:rsidR="00EA1FCB" w:rsidRDefault="00EA1FCB"/>
        </w:tc>
      </w:tr>
      <w:tr w:rsidR="00EA1FCB">
        <w:trPr>
          <w:trHeight w:hRule="exact" w:val="253"/>
        </w:trPr>
        <w:tc>
          <w:tcPr>
            <w:tcW w:w="802" w:type="dxa"/>
            <w:tcBorders>
              <w:top w:val="single" w:sz="3" w:space="0" w:color="000000"/>
            </w:tcBorders>
          </w:tcPr>
          <w:p w:rsidR="00EA1FCB" w:rsidRDefault="00EA1FCB"/>
        </w:tc>
        <w:tc>
          <w:tcPr>
            <w:tcW w:w="522" w:type="dxa"/>
            <w:tcBorders>
              <w:top w:val="single" w:sz="3" w:space="0" w:color="000000"/>
              <w:right w:val="single" w:sz="3" w:space="0" w:color="000000"/>
            </w:tcBorders>
          </w:tcPr>
          <w:p w:rsidR="00EA1FCB" w:rsidRDefault="00EA1FCB"/>
        </w:tc>
        <w:tc>
          <w:tcPr>
            <w:tcW w:w="1084" w:type="dxa"/>
            <w:tcBorders>
              <w:top w:val="single" w:sz="3" w:space="0" w:color="000000"/>
              <w:left w:val="single" w:sz="3" w:space="0" w:color="000000"/>
            </w:tcBorders>
          </w:tcPr>
          <w:p w:rsidR="00EA1FCB" w:rsidRDefault="00EA1FCB"/>
        </w:tc>
        <w:tc>
          <w:tcPr>
            <w:tcW w:w="542" w:type="dxa"/>
            <w:tcBorders>
              <w:top w:val="single" w:sz="3" w:space="0" w:color="000000"/>
            </w:tcBorders>
          </w:tcPr>
          <w:p w:rsidR="00EA1FCB" w:rsidRDefault="00EA1FCB"/>
        </w:tc>
        <w:tc>
          <w:tcPr>
            <w:tcW w:w="830" w:type="dxa"/>
            <w:tcBorders>
              <w:top w:val="single" w:sz="3" w:space="0" w:color="000000"/>
            </w:tcBorders>
          </w:tcPr>
          <w:p w:rsidR="00EA1FCB" w:rsidRDefault="00EA1FCB"/>
        </w:tc>
        <w:tc>
          <w:tcPr>
            <w:tcW w:w="578" w:type="dxa"/>
            <w:tcBorders>
              <w:top w:val="single" w:sz="3" w:space="0" w:color="000000"/>
            </w:tcBorders>
          </w:tcPr>
          <w:p w:rsidR="00EA1FCB" w:rsidRDefault="00EA1FCB"/>
        </w:tc>
        <w:tc>
          <w:tcPr>
            <w:tcW w:w="806" w:type="dxa"/>
            <w:tcBorders>
              <w:top w:val="single" w:sz="3" w:space="0" w:color="000000"/>
            </w:tcBorders>
          </w:tcPr>
          <w:p w:rsidR="00EA1FCB" w:rsidRDefault="00EA1FCB"/>
        </w:tc>
        <w:tc>
          <w:tcPr>
            <w:tcW w:w="935" w:type="dxa"/>
            <w:tcBorders>
              <w:top w:val="single" w:sz="3" w:space="0" w:color="000000"/>
              <w:right w:val="single" w:sz="3" w:space="0" w:color="000000"/>
            </w:tcBorders>
          </w:tcPr>
          <w:p w:rsidR="00EA1FCB" w:rsidRDefault="00EA1FCB"/>
        </w:tc>
        <w:tc>
          <w:tcPr>
            <w:tcW w:w="721" w:type="dxa"/>
            <w:tcBorders>
              <w:top w:val="single" w:sz="3" w:space="0" w:color="000000"/>
              <w:left w:val="single" w:sz="3" w:space="0" w:color="000000"/>
            </w:tcBorders>
          </w:tcPr>
          <w:p w:rsidR="00EA1FCB" w:rsidRDefault="00EA1FCB"/>
        </w:tc>
        <w:tc>
          <w:tcPr>
            <w:tcW w:w="853" w:type="dxa"/>
            <w:tcBorders>
              <w:top w:val="single" w:sz="3" w:space="0" w:color="000000"/>
              <w:right w:val="single" w:sz="3" w:space="0" w:color="000000"/>
            </w:tcBorders>
          </w:tcPr>
          <w:p w:rsidR="00EA1FCB" w:rsidRDefault="00EA1FCB"/>
        </w:tc>
        <w:tc>
          <w:tcPr>
            <w:tcW w:w="713" w:type="dxa"/>
            <w:tcBorders>
              <w:top w:val="single" w:sz="3" w:space="0" w:color="000000"/>
              <w:left w:val="single" w:sz="3" w:space="0" w:color="000000"/>
              <w:right w:val="thickThinMediumGap" w:sz="5" w:space="0" w:color="000000"/>
            </w:tcBorders>
          </w:tcPr>
          <w:p w:rsidR="00EA1FCB" w:rsidRDefault="00EA1FCB"/>
        </w:tc>
      </w:tr>
    </w:tbl>
    <w:p w:rsidR="00EA1FCB" w:rsidRDefault="00EA1FCB">
      <w:pPr>
        <w:pStyle w:val="BodyText"/>
        <w:spacing w:before="4"/>
        <w:rPr>
          <w:b/>
          <w:sz w:val="29"/>
        </w:rPr>
      </w:pPr>
    </w:p>
    <w:p w:rsidR="00EA1FCB" w:rsidRDefault="00BF5CDA">
      <w:pPr>
        <w:pStyle w:val="ListParagraph"/>
        <w:numPr>
          <w:ilvl w:val="0"/>
          <w:numId w:val="75"/>
        </w:numPr>
        <w:tabs>
          <w:tab w:val="left" w:pos="473"/>
        </w:tabs>
        <w:spacing w:before="76"/>
        <w:ind w:left="473" w:hanging="341"/>
        <w:jc w:val="left"/>
        <w:rPr>
          <w:b/>
        </w:rPr>
      </w:pPr>
      <w:r>
        <w:rPr>
          <w:b/>
        </w:rPr>
        <w:t xml:space="preserve">Documents issued during the tax </w:t>
      </w:r>
      <w:r>
        <w:rPr>
          <w:b/>
          <w:spacing w:val="19"/>
        </w:rPr>
        <w:t xml:space="preserve"> </w:t>
      </w:r>
      <w:r>
        <w:rPr>
          <w:b/>
        </w:rPr>
        <w:t>period</w:t>
      </w:r>
    </w:p>
    <w:p w:rsidR="00EA1FCB" w:rsidRDefault="00EA1FCB">
      <w:pPr>
        <w:pStyle w:val="BodyText"/>
        <w:spacing w:before="3"/>
        <w:rPr>
          <w:b/>
          <w:sz w:val="1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4"/>
        <w:gridCol w:w="2872"/>
        <w:gridCol w:w="704"/>
        <w:gridCol w:w="708"/>
        <w:gridCol w:w="1028"/>
        <w:gridCol w:w="1086"/>
        <w:gridCol w:w="1511"/>
      </w:tblGrid>
      <w:tr w:rsidR="00EA1FCB">
        <w:trPr>
          <w:trHeight w:hRule="exact" w:val="281"/>
        </w:trPr>
        <w:tc>
          <w:tcPr>
            <w:tcW w:w="634" w:type="dxa"/>
            <w:vMerge w:val="restart"/>
          </w:tcPr>
          <w:p w:rsidR="00EA1FCB" w:rsidRDefault="00BF5CDA">
            <w:pPr>
              <w:pStyle w:val="TableParagraph"/>
              <w:spacing w:before="21" w:line="234" w:lineRule="exact"/>
              <w:ind w:left="170" w:right="41"/>
              <w:rPr>
                <w:sz w:val="20"/>
              </w:rPr>
            </w:pPr>
            <w:r>
              <w:rPr>
                <w:w w:val="105"/>
                <w:sz w:val="20"/>
              </w:rPr>
              <w:t>Sr</w:t>
            </w:r>
            <w:r>
              <w:rPr>
                <w:w w:val="105"/>
                <w:position w:val="1"/>
                <w:sz w:val="20"/>
              </w:rPr>
              <w:t>.</w:t>
            </w:r>
          </w:p>
          <w:p w:rsidR="00EA1FCB" w:rsidRDefault="00BF5CDA">
            <w:pPr>
              <w:pStyle w:val="TableParagraph"/>
              <w:spacing w:line="224" w:lineRule="exact"/>
              <w:ind w:left="136" w:right="41"/>
              <w:rPr>
                <w:sz w:val="20"/>
              </w:rPr>
            </w:pPr>
            <w:r>
              <w:rPr>
                <w:w w:val="105"/>
                <w:sz w:val="20"/>
              </w:rPr>
              <w:t>No.</w:t>
            </w:r>
          </w:p>
        </w:tc>
        <w:tc>
          <w:tcPr>
            <w:tcW w:w="2872" w:type="dxa"/>
            <w:vMerge w:val="restart"/>
            <w:tcBorders>
              <w:right w:val="single" w:sz="3" w:space="0" w:color="000000"/>
            </w:tcBorders>
          </w:tcPr>
          <w:p w:rsidR="00EA1FCB" w:rsidRDefault="00BF5CDA">
            <w:pPr>
              <w:pStyle w:val="TableParagraph"/>
              <w:ind w:left="631" w:right="30"/>
              <w:rPr>
                <w:sz w:val="20"/>
              </w:rPr>
            </w:pPr>
            <w:r>
              <w:rPr>
                <w:w w:val="105"/>
                <w:sz w:val="20"/>
              </w:rPr>
              <w:t>Nature of document</w:t>
            </w:r>
          </w:p>
        </w:tc>
        <w:tc>
          <w:tcPr>
            <w:tcW w:w="1412" w:type="dxa"/>
            <w:gridSpan w:val="2"/>
            <w:tcBorders>
              <w:left w:val="single" w:sz="3" w:space="0" w:color="000000"/>
            </w:tcBorders>
          </w:tcPr>
          <w:p w:rsidR="00EA1FCB" w:rsidRDefault="00BF5CDA">
            <w:pPr>
              <w:pStyle w:val="TableParagraph"/>
              <w:ind w:left="382"/>
              <w:rPr>
                <w:sz w:val="20"/>
              </w:rPr>
            </w:pPr>
            <w:r>
              <w:rPr>
                <w:w w:val="105"/>
                <w:sz w:val="20"/>
              </w:rPr>
              <w:t>Sr. No.</w:t>
            </w:r>
          </w:p>
        </w:tc>
        <w:tc>
          <w:tcPr>
            <w:tcW w:w="1028" w:type="dxa"/>
            <w:vMerge w:val="restart"/>
            <w:tcBorders>
              <w:right w:val="single" w:sz="3" w:space="0" w:color="000000"/>
            </w:tcBorders>
          </w:tcPr>
          <w:p w:rsidR="00EA1FCB" w:rsidRDefault="00BF5CDA">
            <w:pPr>
              <w:pStyle w:val="TableParagraph"/>
              <w:spacing w:line="249" w:lineRule="auto"/>
              <w:ind w:left="218" w:right="60" w:firstLine="94"/>
              <w:rPr>
                <w:sz w:val="20"/>
              </w:rPr>
            </w:pPr>
            <w:r>
              <w:rPr>
                <w:w w:val="105"/>
                <w:sz w:val="20"/>
              </w:rPr>
              <w:t xml:space="preserve">Total </w:t>
            </w:r>
            <w:r>
              <w:rPr>
                <w:sz w:val="20"/>
              </w:rPr>
              <w:t>number</w:t>
            </w:r>
          </w:p>
        </w:tc>
        <w:tc>
          <w:tcPr>
            <w:tcW w:w="1086" w:type="dxa"/>
            <w:vMerge w:val="restart"/>
            <w:tcBorders>
              <w:left w:val="single" w:sz="3" w:space="0" w:color="000000"/>
            </w:tcBorders>
          </w:tcPr>
          <w:p w:rsidR="00EA1FCB" w:rsidRDefault="00BF5CDA">
            <w:pPr>
              <w:pStyle w:val="TableParagraph"/>
              <w:ind w:left="151"/>
              <w:rPr>
                <w:sz w:val="20"/>
              </w:rPr>
            </w:pPr>
            <w:r>
              <w:rPr>
                <w:w w:val="105"/>
                <w:sz w:val="20"/>
              </w:rPr>
              <w:t>Cancelled</w:t>
            </w:r>
          </w:p>
        </w:tc>
        <w:tc>
          <w:tcPr>
            <w:tcW w:w="1511" w:type="dxa"/>
            <w:vMerge w:val="restart"/>
            <w:tcBorders>
              <w:right w:val="single" w:sz="3" w:space="0" w:color="000000"/>
            </w:tcBorders>
          </w:tcPr>
          <w:p w:rsidR="00EA1FCB" w:rsidRDefault="00BF5CDA">
            <w:pPr>
              <w:pStyle w:val="TableParagraph"/>
              <w:ind w:left="294"/>
              <w:rPr>
                <w:sz w:val="20"/>
              </w:rPr>
            </w:pPr>
            <w:r>
              <w:rPr>
                <w:w w:val="105"/>
                <w:sz w:val="20"/>
              </w:rPr>
              <w:t>Net issued</w:t>
            </w:r>
          </w:p>
        </w:tc>
      </w:tr>
      <w:tr w:rsidR="00EA1FCB">
        <w:trPr>
          <w:trHeight w:hRule="exact" w:val="398"/>
        </w:trPr>
        <w:tc>
          <w:tcPr>
            <w:tcW w:w="634" w:type="dxa"/>
            <w:vMerge/>
          </w:tcPr>
          <w:p w:rsidR="00EA1FCB" w:rsidRDefault="00EA1FCB"/>
        </w:tc>
        <w:tc>
          <w:tcPr>
            <w:tcW w:w="2872" w:type="dxa"/>
            <w:vMerge/>
            <w:tcBorders>
              <w:right w:val="single" w:sz="3" w:space="0" w:color="000000"/>
            </w:tcBorders>
          </w:tcPr>
          <w:p w:rsidR="00EA1FCB" w:rsidRDefault="00EA1FCB"/>
        </w:tc>
        <w:tc>
          <w:tcPr>
            <w:tcW w:w="704" w:type="dxa"/>
            <w:tcBorders>
              <w:left w:val="single" w:sz="3" w:space="0" w:color="000000"/>
            </w:tcBorders>
          </w:tcPr>
          <w:p w:rsidR="00EA1FCB" w:rsidRDefault="00BF5CDA">
            <w:pPr>
              <w:pStyle w:val="TableParagraph"/>
              <w:ind w:left="127" w:right="72"/>
              <w:jc w:val="center"/>
              <w:rPr>
                <w:sz w:val="20"/>
              </w:rPr>
            </w:pPr>
            <w:r>
              <w:rPr>
                <w:w w:val="105"/>
                <w:sz w:val="20"/>
              </w:rPr>
              <w:t>From</w:t>
            </w:r>
          </w:p>
        </w:tc>
        <w:tc>
          <w:tcPr>
            <w:tcW w:w="708" w:type="dxa"/>
          </w:tcPr>
          <w:p w:rsidR="00EA1FCB" w:rsidRDefault="00BF5CDA">
            <w:pPr>
              <w:pStyle w:val="TableParagraph"/>
              <w:ind w:left="191" w:right="234"/>
              <w:jc w:val="center"/>
              <w:rPr>
                <w:sz w:val="20"/>
              </w:rPr>
            </w:pPr>
            <w:r>
              <w:rPr>
                <w:w w:val="105"/>
                <w:sz w:val="20"/>
              </w:rPr>
              <w:t>To</w:t>
            </w:r>
          </w:p>
        </w:tc>
        <w:tc>
          <w:tcPr>
            <w:tcW w:w="1028" w:type="dxa"/>
            <w:vMerge/>
            <w:tcBorders>
              <w:right w:val="single" w:sz="3" w:space="0" w:color="000000"/>
            </w:tcBorders>
          </w:tcPr>
          <w:p w:rsidR="00EA1FCB" w:rsidRDefault="00EA1FCB"/>
        </w:tc>
        <w:tc>
          <w:tcPr>
            <w:tcW w:w="1086" w:type="dxa"/>
            <w:vMerge/>
            <w:tcBorders>
              <w:left w:val="single" w:sz="3" w:space="0" w:color="000000"/>
            </w:tcBorders>
          </w:tcPr>
          <w:p w:rsidR="00EA1FCB" w:rsidRDefault="00EA1FCB"/>
        </w:tc>
        <w:tc>
          <w:tcPr>
            <w:tcW w:w="1511" w:type="dxa"/>
            <w:vMerge/>
            <w:tcBorders>
              <w:right w:val="single" w:sz="3" w:space="0" w:color="000000"/>
            </w:tcBorders>
          </w:tcPr>
          <w:p w:rsidR="00EA1FCB" w:rsidRDefault="00EA1FCB"/>
        </w:tc>
      </w:tr>
      <w:tr w:rsidR="00EA1FCB">
        <w:trPr>
          <w:trHeight w:hRule="exact" w:val="246"/>
        </w:trPr>
        <w:tc>
          <w:tcPr>
            <w:tcW w:w="634" w:type="dxa"/>
            <w:tcBorders>
              <w:bottom w:val="single" w:sz="3" w:space="0" w:color="000000"/>
            </w:tcBorders>
          </w:tcPr>
          <w:p w:rsidR="00EA1FCB" w:rsidRDefault="00BF5CDA">
            <w:pPr>
              <w:pStyle w:val="TableParagraph"/>
              <w:ind w:left="7"/>
              <w:jc w:val="center"/>
              <w:rPr>
                <w:sz w:val="20"/>
              </w:rPr>
            </w:pPr>
            <w:r>
              <w:rPr>
                <w:w w:val="103"/>
                <w:sz w:val="20"/>
              </w:rPr>
              <w:t>1</w:t>
            </w:r>
          </w:p>
        </w:tc>
        <w:tc>
          <w:tcPr>
            <w:tcW w:w="2872" w:type="dxa"/>
            <w:tcBorders>
              <w:bottom w:val="single" w:sz="3" w:space="0" w:color="000000"/>
              <w:right w:val="single" w:sz="3" w:space="0" w:color="000000"/>
            </w:tcBorders>
          </w:tcPr>
          <w:p w:rsidR="00EA1FCB" w:rsidRDefault="00BF5CDA">
            <w:pPr>
              <w:pStyle w:val="TableParagraph"/>
              <w:jc w:val="center"/>
              <w:rPr>
                <w:sz w:val="20"/>
              </w:rPr>
            </w:pPr>
            <w:r>
              <w:rPr>
                <w:w w:val="103"/>
                <w:sz w:val="20"/>
              </w:rPr>
              <w:t>2</w:t>
            </w:r>
          </w:p>
        </w:tc>
        <w:tc>
          <w:tcPr>
            <w:tcW w:w="704" w:type="dxa"/>
            <w:tcBorders>
              <w:left w:val="single" w:sz="3" w:space="0" w:color="000000"/>
              <w:bottom w:val="single" w:sz="3" w:space="0" w:color="000000"/>
            </w:tcBorders>
          </w:tcPr>
          <w:p w:rsidR="00EA1FCB" w:rsidRDefault="00BF5CDA">
            <w:pPr>
              <w:pStyle w:val="TableParagraph"/>
              <w:ind w:left="3"/>
              <w:jc w:val="center"/>
              <w:rPr>
                <w:sz w:val="20"/>
              </w:rPr>
            </w:pPr>
            <w:r>
              <w:rPr>
                <w:w w:val="103"/>
                <w:sz w:val="20"/>
              </w:rPr>
              <w:t>3</w:t>
            </w:r>
          </w:p>
        </w:tc>
        <w:tc>
          <w:tcPr>
            <w:tcW w:w="708" w:type="dxa"/>
            <w:tcBorders>
              <w:bottom w:val="single" w:sz="3" w:space="0" w:color="000000"/>
            </w:tcBorders>
          </w:tcPr>
          <w:p w:rsidR="00EA1FCB" w:rsidRDefault="00BF5CDA">
            <w:pPr>
              <w:pStyle w:val="TableParagraph"/>
              <w:ind w:right="45"/>
              <w:jc w:val="center"/>
              <w:rPr>
                <w:sz w:val="20"/>
              </w:rPr>
            </w:pPr>
            <w:r>
              <w:rPr>
                <w:w w:val="103"/>
                <w:sz w:val="20"/>
              </w:rPr>
              <w:t>4</w:t>
            </w:r>
          </w:p>
        </w:tc>
        <w:tc>
          <w:tcPr>
            <w:tcW w:w="1028" w:type="dxa"/>
            <w:tcBorders>
              <w:bottom w:val="single" w:sz="3" w:space="0" w:color="000000"/>
              <w:right w:val="single" w:sz="3" w:space="0" w:color="000000"/>
            </w:tcBorders>
          </w:tcPr>
          <w:p w:rsidR="00EA1FCB" w:rsidRDefault="00BF5CDA">
            <w:pPr>
              <w:pStyle w:val="TableParagraph"/>
              <w:ind w:right="2"/>
              <w:jc w:val="center"/>
              <w:rPr>
                <w:sz w:val="20"/>
              </w:rPr>
            </w:pPr>
            <w:r>
              <w:rPr>
                <w:w w:val="103"/>
                <w:sz w:val="20"/>
              </w:rPr>
              <w:t>5</w:t>
            </w:r>
          </w:p>
        </w:tc>
        <w:tc>
          <w:tcPr>
            <w:tcW w:w="1086" w:type="dxa"/>
            <w:tcBorders>
              <w:left w:val="single" w:sz="3" w:space="0" w:color="000000"/>
              <w:bottom w:val="single" w:sz="3" w:space="0" w:color="000000"/>
            </w:tcBorders>
          </w:tcPr>
          <w:p w:rsidR="00EA1FCB" w:rsidRDefault="00BF5CDA">
            <w:pPr>
              <w:pStyle w:val="TableParagraph"/>
              <w:jc w:val="center"/>
              <w:rPr>
                <w:sz w:val="20"/>
              </w:rPr>
            </w:pPr>
            <w:r>
              <w:rPr>
                <w:w w:val="103"/>
                <w:sz w:val="20"/>
              </w:rPr>
              <w:t>6</w:t>
            </w:r>
          </w:p>
        </w:tc>
        <w:tc>
          <w:tcPr>
            <w:tcW w:w="1511" w:type="dxa"/>
            <w:tcBorders>
              <w:bottom w:val="single" w:sz="3" w:space="0" w:color="000000"/>
              <w:right w:val="single" w:sz="3" w:space="0" w:color="000000"/>
            </w:tcBorders>
          </w:tcPr>
          <w:p w:rsidR="00EA1FCB" w:rsidRDefault="00BF5CDA">
            <w:pPr>
              <w:pStyle w:val="TableParagraph"/>
              <w:ind w:right="1"/>
              <w:jc w:val="center"/>
              <w:rPr>
                <w:sz w:val="20"/>
              </w:rPr>
            </w:pPr>
            <w:r>
              <w:rPr>
                <w:w w:val="103"/>
                <w:sz w:val="20"/>
              </w:rPr>
              <w:t>7</w:t>
            </w:r>
          </w:p>
        </w:tc>
      </w:tr>
      <w:tr w:rsidR="00EA1FCB">
        <w:trPr>
          <w:trHeight w:hRule="exact" w:val="226"/>
        </w:trPr>
        <w:tc>
          <w:tcPr>
            <w:tcW w:w="634" w:type="dxa"/>
            <w:tcBorders>
              <w:top w:val="single" w:sz="3" w:space="0" w:color="000000"/>
              <w:bottom w:val="single" w:sz="3" w:space="0" w:color="000000"/>
            </w:tcBorders>
          </w:tcPr>
          <w:p w:rsidR="00EA1FCB" w:rsidRDefault="00BF5CDA">
            <w:pPr>
              <w:pStyle w:val="TableParagraph"/>
              <w:spacing w:before="2"/>
              <w:ind w:left="7"/>
              <w:jc w:val="center"/>
              <w:rPr>
                <w:sz w:val="18"/>
              </w:rPr>
            </w:pPr>
            <w:r>
              <w:rPr>
                <w:w w:val="103"/>
                <w:sz w:val="18"/>
              </w:rPr>
              <w:t>1</w:t>
            </w:r>
          </w:p>
        </w:tc>
        <w:tc>
          <w:tcPr>
            <w:tcW w:w="2872" w:type="dxa"/>
            <w:tcBorders>
              <w:top w:val="single" w:sz="3" w:space="0" w:color="000000"/>
              <w:bottom w:val="single" w:sz="3" w:space="0" w:color="000000"/>
              <w:right w:val="single" w:sz="3" w:space="0" w:color="000000"/>
            </w:tcBorders>
          </w:tcPr>
          <w:p w:rsidR="00EA1FCB" w:rsidRDefault="00BF5CDA">
            <w:pPr>
              <w:pStyle w:val="TableParagraph"/>
              <w:spacing w:before="2"/>
              <w:ind w:left="45" w:right="30"/>
              <w:rPr>
                <w:sz w:val="18"/>
              </w:rPr>
            </w:pPr>
            <w:r>
              <w:rPr>
                <w:w w:val="105"/>
                <w:sz w:val="18"/>
              </w:rPr>
              <w:t>Invoices for outward supply</w:t>
            </w:r>
          </w:p>
        </w:tc>
        <w:tc>
          <w:tcPr>
            <w:tcW w:w="704" w:type="dxa"/>
            <w:tcBorders>
              <w:top w:val="single" w:sz="3" w:space="0" w:color="000000"/>
              <w:left w:val="single" w:sz="3" w:space="0" w:color="000000"/>
              <w:bottom w:val="single" w:sz="3" w:space="0" w:color="000000"/>
            </w:tcBorders>
          </w:tcPr>
          <w:p w:rsidR="00EA1FCB" w:rsidRDefault="00EA1FCB"/>
        </w:tc>
        <w:tc>
          <w:tcPr>
            <w:tcW w:w="708" w:type="dxa"/>
            <w:tcBorders>
              <w:top w:val="single" w:sz="3" w:space="0" w:color="000000"/>
              <w:bottom w:val="single" w:sz="3" w:space="0" w:color="000000"/>
            </w:tcBorders>
          </w:tcPr>
          <w:p w:rsidR="00EA1FCB" w:rsidRDefault="00EA1FCB"/>
        </w:tc>
        <w:tc>
          <w:tcPr>
            <w:tcW w:w="1028" w:type="dxa"/>
            <w:tcBorders>
              <w:top w:val="single" w:sz="3" w:space="0" w:color="000000"/>
              <w:bottom w:val="single" w:sz="3" w:space="0" w:color="000000"/>
              <w:right w:val="single" w:sz="3" w:space="0" w:color="000000"/>
            </w:tcBorders>
          </w:tcPr>
          <w:p w:rsidR="00EA1FCB" w:rsidRDefault="00EA1FCB"/>
        </w:tc>
        <w:tc>
          <w:tcPr>
            <w:tcW w:w="1086" w:type="dxa"/>
            <w:tcBorders>
              <w:top w:val="single" w:sz="3" w:space="0" w:color="000000"/>
              <w:left w:val="single" w:sz="3" w:space="0" w:color="000000"/>
              <w:bottom w:val="single" w:sz="3" w:space="0" w:color="000000"/>
            </w:tcBorders>
          </w:tcPr>
          <w:p w:rsidR="00EA1FCB" w:rsidRDefault="00EA1FCB"/>
        </w:tc>
        <w:tc>
          <w:tcPr>
            <w:tcW w:w="1511" w:type="dxa"/>
            <w:tcBorders>
              <w:top w:val="single" w:sz="3" w:space="0" w:color="000000"/>
              <w:bottom w:val="single" w:sz="3" w:space="0" w:color="000000"/>
              <w:right w:val="single" w:sz="3" w:space="0" w:color="000000"/>
            </w:tcBorders>
          </w:tcPr>
          <w:p w:rsidR="00EA1FCB" w:rsidRDefault="00EA1FCB"/>
        </w:tc>
      </w:tr>
      <w:tr w:rsidR="00EA1FCB">
        <w:trPr>
          <w:trHeight w:hRule="exact" w:val="443"/>
        </w:trPr>
        <w:tc>
          <w:tcPr>
            <w:tcW w:w="634" w:type="dxa"/>
            <w:tcBorders>
              <w:top w:val="single" w:sz="3" w:space="0" w:color="000000"/>
            </w:tcBorders>
          </w:tcPr>
          <w:p w:rsidR="00EA1FCB" w:rsidRDefault="00BF5CDA">
            <w:pPr>
              <w:pStyle w:val="TableParagraph"/>
              <w:spacing w:before="110"/>
              <w:ind w:left="7"/>
              <w:jc w:val="center"/>
              <w:rPr>
                <w:sz w:val="18"/>
              </w:rPr>
            </w:pPr>
            <w:r>
              <w:rPr>
                <w:w w:val="103"/>
                <w:sz w:val="18"/>
              </w:rPr>
              <w:t>2</w:t>
            </w:r>
          </w:p>
        </w:tc>
        <w:tc>
          <w:tcPr>
            <w:tcW w:w="2872" w:type="dxa"/>
            <w:tcBorders>
              <w:top w:val="single" w:sz="3" w:space="0" w:color="000000"/>
              <w:right w:val="single" w:sz="3" w:space="0" w:color="000000"/>
            </w:tcBorders>
          </w:tcPr>
          <w:p w:rsidR="00EA1FCB" w:rsidRDefault="00BF5CDA">
            <w:pPr>
              <w:pStyle w:val="TableParagraph"/>
              <w:spacing w:before="2" w:line="247" w:lineRule="auto"/>
              <w:ind w:left="45" w:right="30"/>
              <w:rPr>
                <w:sz w:val="18"/>
              </w:rPr>
            </w:pPr>
            <w:r>
              <w:rPr>
                <w:w w:val="105"/>
                <w:sz w:val="18"/>
              </w:rPr>
              <w:t>Invoices for inward supply from unregistered person</w:t>
            </w:r>
          </w:p>
        </w:tc>
        <w:tc>
          <w:tcPr>
            <w:tcW w:w="704" w:type="dxa"/>
            <w:tcBorders>
              <w:top w:val="single" w:sz="3" w:space="0" w:color="000000"/>
              <w:left w:val="single" w:sz="3" w:space="0" w:color="000000"/>
            </w:tcBorders>
          </w:tcPr>
          <w:p w:rsidR="00EA1FCB" w:rsidRDefault="00EA1FCB"/>
        </w:tc>
        <w:tc>
          <w:tcPr>
            <w:tcW w:w="708" w:type="dxa"/>
            <w:tcBorders>
              <w:top w:val="single" w:sz="3" w:space="0" w:color="000000"/>
            </w:tcBorders>
          </w:tcPr>
          <w:p w:rsidR="00EA1FCB" w:rsidRDefault="00EA1FCB"/>
        </w:tc>
        <w:tc>
          <w:tcPr>
            <w:tcW w:w="1028" w:type="dxa"/>
            <w:tcBorders>
              <w:top w:val="single" w:sz="3" w:space="0" w:color="000000"/>
              <w:right w:val="single" w:sz="3" w:space="0" w:color="000000"/>
            </w:tcBorders>
          </w:tcPr>
          <w:p w:rsidR="00EA1FCB" w:rsidRDefault="00EA1FCB"/>
        </w:tc>
        <w:tc>
          <w:tcPr>
            <w:tcW w:w="1086" w:type="dxa"/>
            <w:tcBorders>
              <w:top w:val="single" w:sz="3" w:space="0" w:color="000000"/>
              <w:left w:val="single" w:sz="3" w:space="0" w:color="000000"/>
            </w:tcBorders>
          </w:tcPr>
          <w:p w:rsidR="00EA1FCB" w:rsidRDefault="00EA1FCB"/>
        </w:tc>
        <w:tc>
          <w:tcPr>
            <w:tcW w:w="1511" w:type="dxa"/>
            <w:tcBorders>
              <w:top w:val="single" w:sz="3" w:space="0" w:color="000000"/>
              <w:right w:val="single" w:sz="3" w:space="0" w:color="000000"/>
            </w:tcBorders>
          </w:tcPr>
          <w:p w:rsidR="00EA1FCB" w:rsidRDefault="00EA1FCB"/>
        </w:tc>
      </w:tr>
    </w:tbl>
    <w:p w:rsidR="00EA1FCB" w:rsidRDefault="00EA1FCB">
      <w:pPr>
        <w:sectPr w:rsidR="00EA1FCB">
          <w:pgSz w:w="12240" w:h="15840"/>
          <w:pgMar w:top="760" w:right="1720" w:bottom="1140" w:left="1720" w:header="0" w:footer="944"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4"/>
        <w:gridCol w:w="2872"/>
        <w:gridCol w:w="704"/>
        <w:gridCol w:w="708"/>
        <w:gridCol w:w="1028"/>
        <w:gridCol w:w="1086"/>
        <w:gridCol w:w="1511"/>
      </w:tblGrid>
      <w:tr w:rsidR="00EA1FCB">
        <w:trPr>
          <w:trHeight w:hRule="exact" w:val="223"/>
        </w:trPr>
        <w:tc>
          <w:tcPr>
            <w:tcW w:w="634" w:type="dxa"/>
          </w:tcPr>
          <w:p w:rsidR="00EA1FCB" w:rsidRDefault="00BF5CDA">
            <w:pPr>
              <w:pStyle w:val="TableParagraph"/>
              <w:spacing w:line="205" w:lineRule="exact"/>
              <w:ind w:left="7"/>
              <w:jc w:val="center"/>
              <w:rPr>
                <w:sz w:val="18"/>
              </w:rPr>
            </w:pPr>
            <w:r>
              <w:rPr>
                <w:w w:val="103"/>
                <w:sz w:val="18"/>
              </w:rPr>
              <w:t>3</w:t>
            </w:r>
          </w:p>
        </w:tc>
        <w:tc>
          <w:tcPr>
            <w:tcW w:w="2872" w:type="dxa"/>
            <w:tcBorders>
              <w:right w:val="single" w:sz="3" w:space="0" w:color="000000"/>
            </w:tcBorders>
          </w:tcPr>
          <w:p w:rsidR="00EA1FCB" w:rsidRDefault="00BF5CDA">
            <w:pPr>
              <w:pStyle w:val="TableParagraph"/>
              <w:spacing w:line="205" w:lineRule="exact"/>
              <w:ind w:left="45" w:right="30"/>
              <w:rPr>
                <w:sz w:val="18"/>
              </w:rPr>
            </w:pPr>
            <w:r>
              <w:rPr>
                <w:w w:val="105"/>
                <w:sz w:val="18"/>
              </w:rPr>
              <w:t>Revised Invoice</w:t>
            </w:r>
          </w:p>
        </w:tc>
        <w:tc>
          <w:tcPr>
            <w:tcW w:w="704" w:type="dxa"/>
            <w:tcBorders>
              <w:left w:val="single" w:sz="3" w:space="0" w:color="000000"/>
            </w:tcBorders>
          </w:tcPr>
          <w:p w:rsidR="00EA1FCB" w:rsidRDefault="00EA1FCB"/>
        </w:tc>
        <w:tc>
          <w:tcPr>
            <w:tcW w:w="708" w:type="dxa"/>
          </w:tcPr>
          <w:p w:rsidR="00EA1FCB" w:rsidRDefault="00EA1FCB"/>
        </w:tc>
        <w:tc>
          <w:tcPr>
            <w:tcW w:w="1028" w:type="dxa"/>
            <w:tcBorders>
              <w:right w:val="single" w:sz="3" w:space="0" w:color="000000"/>
            </w:tcBorders>
          </w:tcPr>
          <w:p w:rsidR="00EA1FCB" w:rsidRDefault="00EA1FCB"/>
        </w:tc>
        <w:tc>
          <w:tcPr>
            <w:tcW w:w="1086" w:type="dxa"/>
            <w:tcBorders>
              <w:left w:val="single" w:sz="3" w:space="0" w:color="000000"/>
            </w:tcBorders>
          </w:tcPr>
          <w:p w:rsidR="00EA1FCB" w:rsidRDefault="00EA1FCB"/>
        </w:tc>
        <w:tc>
          <w:tcPr>
            <w:tcW w:w="1511" w:type="dxa"/>
            <w:tcBorders>
              <w:right w:val="single" w:sz="3" w:space="0" w:color="000000"/>
            </w:tcBorders>
          </w:tcPr>
          <w:p w:rsidR="00EA1FCB" w:rsidRDefault="00EA1FCB"/>
        </w:tc>
      </w:tr>
      <w:tr w:rsidR="00EA1FCB">
        <w:trPr>
          <w:trHeight w:hRule="exact" w:val="226"/>
        </w:trPr>
        <w:tc>
          <w:tcPr>
            <w:tcW w:w="634" w:type="dxa"/>
          </w:tcPr>
          <w:p w:rsidR="00EA1FCB" w:rsidRDefault="00BF5CDA">
            <w:pPr>
              <w:pStyle w:val="TableParagraph"/>
              <w:ind w:left="7"/>
              <w:jc w:val="center"/>
              <w:rPr>
                <w:sz w:val="18"/>
              </w:rPr>
            </w:pPr>
            <w:r>
              <w:rPr>
                <w:w w:val="103"/>
                <w:sz w:val="18"/>
              </w:rPr>
              <w:t>4</w:t>
            </w:r>
          </w:p>
        </w:tc>
        <w:tc>
          <w:tcPr>
            <w:tcW w:w="2872" w:type="dxa"/>
            <w:tcBorders>
              <w:right w:val="single" w:sz="3" w:space="0" w:color="000000"/>
            </w:tcBorders>
          </w:tcPr>
          <w:p w:rsidR="00EA1FCB" w:rsidRDefault="00BF5CDA">
            <w:pPr>
              <w:pStyle w:val="TableParagraph"/>
              <w:ind w:left="45" w:right="30"/>
              <w:rPr>
                <w:sz w:val="18"/>
              </w:rPr>
            </w:pPr>
            <w:r>
              <w:rPr>
                <w:w w:val="105"/>
                <w:sz w:val="18"/>
              </w:rPr>
              <w:t>Debit Note</w:t>
            </w:r>
          </w:p>
        </w:tc>
        <w:tc>
          <w:tcPr>
            <w:tcW w:w="704" w:type="dxa"/>
            <w:tcBorders>
              <w:left w:val="single" w:sz="3" w:space="0" w:color="000000"/>
            </w:tcBorders>
          </w:tcPr>
          <w:p w:rsidR="00EA1FCB" w:rsidRDefault="00EA1FCB"/>
        </w:tc>
        <w:tc>
          <w:tcPr>
            <w:tcW w:w="708" w:type="dxa"/>
          </w:tcPr>
          <w:p w:rsidR="00EA1FCB" w:rsidRDefault="00EA1FCB"/>
        </w:tc>
        <w:tc>
          <w:tcPr>
            <w:tcW w:w="1028" w:type="dxa"/>
            <w:tcBorders>
              <w:right w:val="single" w:sz="3" w:space="0" w:color="000000"/>
            </w:tcBorders>
          </w:tcPr>
          <w:p w:rsidR="00EA1FCB" w:rsidRDefault="00EA1FCB"/>
        </w:tc>
        <w:tc>
          <w:tcPr>
            <w:tcW w:w="1086" w:type="dxa"/>
            <w:tcBorders>
              <w:left w:val="single" w:sz="3" w:space="0" w:color="000000"/>
            </w:tcBorders>
          </w:tcPr>
          <w:p w:rsidR="00EA1FCB" w:rsidRDefault="00EA1FCB"/>
        </w:tc>
        <w:tc>
          <w:tcPr>
            <w:tcW w:w="1511" w:type="dxa"/>
            <w:tcBorders>
              <w:right w:val="single" w:sz="3" w:space="0" w:color="000000"/>
            </w:tcBorders>
          </w:tcPr>
          <w:p w:rsidR="00EA1FCB" w:rsidRDefault="00EA1FCB"/>
        </w:tc>
      </w:tr>
      <w:tr w:rsidR="00EA1FCB">
        <w:trPr>
          <w:trHeight w:hRule="exact" w:val="226"/>
        </w:trPr>
        <w:tc>
          <w:tcPr>
            <w:tcW w:w="634" w:type="dxa"/>
          </w:tcPr>
          <w:p w:rsidR="00EA1FCB" w:rsidRDefault="00BF5CDA">
            <w:pPr>
              <w:pStyle w:val="TableParagraph"/>
              <w:ind w:left="7"/>
              <w:jc w:val="center"/>
              <w:rPr>
                <w:sz w:val="18"/>
              </w:rPr>
            </w:pPr>
            <w:r>
              <w:rPr>
                <w:w w:val="103"/>
                <w:sz w:val="18"/>
              </w:rPr>
              <w:t>5</w:t>
            </w:r>
          </w:p>
        </w:tc>
        <w:tc>
          <w:tcPr>
            <w:tcW w:w="2872" w:type="dxa"/>
            <w:tcBorders>
              <w:right w:val="single" w:sz="3" w:space="0" w:color="000000"/>
            </w:tcBorders>
          </w:tcPr>
          <w:p w:rsidR="00EA1FCB" w:rsidRDefault="00BF5CDA">
            <w:pPr>
              <w:pStyle w:val="TableParagraph"/>
              <w:ind w:left="45" w:right="30"/>
              <w:rPr>
                <w:sz w:val="18"/>
              </w:rPr>
            </w:pPr>
            <w:r>
              <w:rPr>
                <w:w w:val="105"/>
                <w:sz w:val="18"/>
              </w:rPr>
              <w:t>Credit Note</w:t>
            </w:r>
          </w:p>
        </w:tc>
        <w:tc>
          <w:tcPr>
            <w:tcW w:w="704" w:type="dxa"/>
            <w:tcBorders>
              <w:left w:val="single" w:sz="3" w:space="0" w:color="000000"/>
            </w:tcBorders>
          </w:tcPr>
          <w:p w:rsidR="00EA1FCB" w:rsidRDefault="00EA1FCB"/>
        </w:tc>
        <w:tc>
          <w:tcPr>
            <w:tcW w:w="708" w:type="dxa"/>
          </w:tcPr>
          <w:p w:rsidR="00EA1FCB" w:rsidRDefault="00EA1FCB"/>
        </w:tc>
        <w:tc>
          <w:tcPr>
            <w:tcW w:w="1028" w:type="dxa"/>
            <w:tcBorders>
              <w:right w:val="single" w:sz="3" w:space="0" w:color="000000"/>
            </w:tcBorders>
          </w:tcPr>
          <w:p w:rsidR="00EA1FCB" w:rsidRDefault="00EA1FCB"/>
        </w:tc>
        <w:tc>
          <w:tcPr>
            <w:tcW w:w="1086" w:type="dxa"/>
            <w:tcBorders>
              <w:left w:val="single" w:sz="3" w:space="0" w:color="000000"/>
            </w:tcBorders>
          </w:tcPr>
          <w:p w:rsidR="00EA1FCB" w:rsidRDefault="00EA1FCB"/>
        </w:tc>
        <w:tc>
          <w:tcPr>
            <w:tcW w:w="1511" w:type="dxa"/>
            <w:tcBorders>
              <w:right w:val="single" w:sz="3" w:space="0" w:color="000000"/>
            </w:tcBorders>
          </w:tcPr>
          <w:p w:rsidR="00EA1FCB" w:rsidRDefault="00EA1FCB"/>
        </w:tc>
      </w:tr>
      <w:tr w:rsidR="00EA1FCB">
        <w:trPr>
          <w:trHeight w:hRule="exact" w:val="226"/>
        </w:trPr>
        <w:tc>
          <w:tcPr>
            <w:tcW w:w="634" w:type="dxa"/>
          </w:tcPr>
          <w:p w:rsidR="00EA1FCB" w:rsidRDefault="00BF5CDA">
            <w:pPr>
              <w:pStyle w:val="TableParagraph"/>
              <w:ind w:left="7"/>
              <w:jc w:val="center"/>
              <w:rPr>
                <w:sz w:val="18"/>
              </w:rPr>
            </w:pPr>
            <w:r>
              <w:rPr>
                <w:w w:val="103"/>
                <w:sz w:val="18"/>
              </w:rPr>
              <w:t>6</w:t>
            </w:r>
          </w:p>
        </w:tc>
        <w:tc>
          <w:tcPr>
            <w:tcW w:w="2872" w:type="dxa"/>
            <w:tcBorders>
              <w:right w:val="single" w:sz="3" w:space="0" w:color="000000"/>
            </w:tcBorders>
          </w:tcPr>
          <w:p w:rsidR="00EA1FCB" w:rsidRDefault="00BF5CDA">
            <w:pPr>
              <w:pStyle w:val="TableParagraph"/>
              <w:ind w:left="45" w:right="30"/>
              <w:rPr>
                <w:sz w:val="18"/>
              </w:rPr>
            </w:pPr>
            <w:r>
              <w:rPr>
                <w:w w:val="105"/>
                <w:sz w:val="18"/>
              </w:rPr>
              <w:t>Receipt voucher</w:t>
            </w:r>
          </w:p>
        </w:tc>
        <w:tc>
          <w:tcPr>
            <w:tcW w:w="704" w:type="dxa"/>
            <w:tcBorders>
              <w:left w:val="single" w:sz="3" w:space="0" w:color="000000"/>
            </w:tcBorders>
          </w:tcPr>
          <w:p w:rsidR="00EA1FCB" w:rsidRDefault="00EA1FCB"/>
        </w:tc>
        <w:tc>
          <w:tcPr>
            <w:tcW w:w="708" w:type="dxa"/>
          </w:tcPr>
          <w:p w:rsidR="00EA1FCB" w:rsidRDefault="00EA1FCB"/>
        </w:tc>
        <w:tc>
          <w:tcPr>
            <w:tcW w:w="1028" w:type="dxa"/>
            <w:tcBorders>
              <w:right w:val="single" w:sz="3" w:space="0" w:color="000000"/>
            </w:tcBorders>
          </w:tcPr>
          <w:p w:rsidR="00EA1FCB" w:rsidRDefault="00EA1FCB"/>
        </w:tc>
        <w:tc>
          <w:tcPr>
            <w:tcW w:w="1086" w:type="dxa"/>
            <w:tcBorders>
              <w:left w:val="single" w:sz="3" w:space="0" w:color="000000"/>
            </w:tcBorders>
          </w:tcPr>
          <w:p w:rsidR="00EA1FCB" w:rsidRDefault="00EA1FCB"/>
        </w:tc>
        <w:tc>
          <w:tcPr>
            <w:tcW w:w="1511" w:type="dxa"/>
            <w:tcBorders>
              <w:right w:val="single" w:sz="3" w:space="0" w:color="000000"/>
            </w:tcBorders>
          </w:tcPr>
          <w:p w:rsidR="00EA1FCB" w:rsidRDefault="00EA1FCB"/>
        </w:tc>
      </w:tr>
      <w:tr w:rsidR="00EA1FCB">
        <w:trPr>
          <w:trHeight w:hRule="exact" w:val="226"/>
        </w:trPr>
        <w:tc>
          <w:tcPr>
            <w:tcW w:w="634" w:type="dxa"/>
          </w:tcPr>
          <w:p w:rsidR="00EA1FCB" w:rsidRDefault="00BF5CDA">
            <w:pPr>
              <w:pStyle w:val="TableParagraph"/>
              <w:ind w:left="7"/>
              <w:jc w:val="center"/>
              <w:rPr>
                <w:sz w:val="18"/>
              </w:rPr>
            </w:pPr>
            <w:r>
              <w:rPr>
                <w:w w:val="103"/>
                <w:sz w:val="18"/>
              </w:rPr>
              <w:t>7</w:t>
            </w:r>
          </w:p>
        </w:tc>
        <w:tc>
          <w:tcPr>
            <w:tcW w:w="2872" w:type="dxa"/>
            <w:tcBorders>
              <w:right w:val="single" w:sz="3" w:space="0" w:color="000000"/>
            </w:tcBorders>
          </w:tcPr>
          <w:p w:rsidR="00EA1FCB" w:rsidRDefault="00BF5CDA">
            <w:pPr>
              <w:pStyle w:val="TableParagraph"/>
              <w:ind w:left="45" w:right="30"/>
              <w:rPr>
                <w:sz w:val="18"/>
              </w:rPr>
            </w:pPr>
            <w:r>
              <w:rPr>
                <w:w w:val="105"/>
                <w:sz w:val="18"/>
              </w:rPr>
              <w:t>Payment Voucher</w:t>
            </w:r>
          </w:p>
        </w:tc>
        <w:tc>
          <w:tcPr>
            <w:tcW w:w="704" w:type="dxa"/>
            <w:tcBorders>
              <w:left w:val="single" w:sz="3" w:space="0" w:color="000000"/>
            </w:tcBorders>
          </w:tcPr>
          <w:p w:rsidR="00EA1FCB" w:rsidRDefault="00EA1FCB"/>
        </w:tc>
        <w:tc>
          <w:tcPr>
            <w:tcW w:w="708" w:type="dxa"/>
          </w:tcPr>
          <w:p w:rsidR="00EA1FCB" w:rsidRDefault="00EA1FCB"/>
        </w:tc>
        <w:tc>
          <w:tcPr>
            <w:tcW w:w="1028" w:type="dxa"/>
            <w:tcBorders>
              <w:right w:val="single" w:sz="3" w:space="0" w:color="000000"/>
            </w:tcBorders>
          </w:tcPr>
          <w:p w:rsidR="00EA1FCB" w:rsidRDefault="00EA1FCB"/>
        </w:tc>
        <w:tc>
          <w:tcPr>
            <w:tcW w:w="1086" w:type="dxa"/>
            <w:tcBorders>
              <w:left w:val="single" w:sz="3" w:space="0" w:color="000000"/>
            </w:tcBorders>
          </w:tcPr>
          <w:p w:rsidR="00EA1FCB" w:rsidRDefault="00EA1FCB"/>
        </w:tc>
        <w:tc>
          <w:tcPr>
            <w:tcW w:w="1511" w:type="dxa"/>
            <w:tcBorders>
              <w:right w:val="single" w:sz="3" w:space="0" w:color="000000"/>
            </w:tcBorders>
          </w:tcPr>
          <w:p w:rsidR="00EA1FCB" w:rsidRDefault="00EA1FCB"/>
        </w:tc>
      </w:tr>
      <w:tr w:rsidR="00EA1FCB">
        <w:trPr>
          <w:trHeight w:hRule="exact" w:val="226"/>
        </w:trPr>
        <w:tc>
          <w:tcPr>
            <w:tcW w:w="634" w:type="dxa"/>
          </w:tcPr>
          <w:p w:rsidR="00EA1FCB" w:rsidRDefault="00BF5CDA">
            <w:pPr>
              <w:pStyle w:val="TableParagraph"/>
              <w:ind w:left="7"/>
              <w:jc w:val="center"/>
              <w:rPr>
                <w:sz w:val="18"/>
              </w:rPr>
            </w:pPr>
            <w:r>
              <w:rPr>
                <w:w w:val="103"/>
                <w:sz w:val="18"/>
              </w:rPr>
              <w:t>8</w:t>
            </w:r>
          </w:p>
        </w:tc>
        <w:tc>
          <w:tcPr>
            <w:tcW w:w="2872" w:type="dxa"/>
            <w:tcBorders>
              <w:right w:val="single" w:sz="3" w:space="0" w:color="000000"/>
            </w:tcBorders>
          </w:tcPr>
          <w:p w:rsidR="00EA1FCB" w:rsidRDefault="00BF5CDA">
            <w:pPr>
              <w:pStyle w:val="TableParagraph"/>
              <w:ind w:left="45" w:right="30"/>
              <w:rPr>
                <w:sz w:val="18"/>
              </w:rPr>
            </w:pPr>
            <w:r>
              <w:rPr>
                <w:w w:val="105"/>
                <w:sz w:val="18"/>
              </w:rPr>
              <w:t>Refund voucher</w:t>
            </w:r>
          </w:p>
        </w:tc>
        <w:tc>
          <w:tcPr>
            <w:tcW w:w="704" w:type="dxa"/>
            <w:tcBorders>
              <w:left w:val="single" w:sz="3" w:space="0" w:color="000000"/>
            </w:tcBorders>
          </w:tcPr>
          <w:p w:rsidR="00EA1FCB" w:rsidRDefault="00EA1FCB"/>
        </w:tc>
        <w:tc>
          <w:tcPr>
            <w:tcW w:w="708" w:type="dxa"/>
          </w:tcPr>
          <w:p w:rsidR="00EA1FCB" w:rsidRDefault="00EA1FCB"/>
        </w:tc>
        <w:tc>
          <w:tcPr>
            <w:tcW w:w="1028" w:type="dxa"/>
            <w:tcBorders>
              <w:right w:val="single" w:sz="3" w:space="0" w:color="000000"/>
            </w:tcBorders>
          </w:tcPr>
          <w:p w:rsidR="00EA1FCB" w:rsidRDefault="00EA1FCB"/>
        </w:tc>
        <w:tc>
          <w:tcPr>
            <w:tcW w:w="1086" w:type="dxa"/>
            <w:tcBorders>
              <w:left w:val="single" w:sz="3" w:space="0" w:color="000000"/>
            </w:tcBorders>
          </w:tcPr>
          <w:p w:rsidR="00EA1FCB" w:rsidRDefault="00EA1FCB"/>
        </w:tc>
        <w:tc>
          <w:tcPr>
            <w:tcW w:w="1511" w:type="dxa"/>
            <w:tcBorders>
              <w:right w:val="single" w:sz="3" w:space="0" w:color="000000"/>
            </w:tcBorders>
          </w:tcPr>
          <w:p w:rsidR="00EA1FCB" w:rsidRDefault="00EA1FCB"/>
        </w:tc>
      </w:tr>
      <w:tr w:rsidR="00EA1FCB">
        <w:trPr>
          <w:trHeight w:hRule="exact" w:val="226"/>
        </w:trPr>
        <w:tc>
          <w:tcPr>
            <w:tcW w:w="634" w:type="dxa"/>
          </w:tcPr>
          <w:p w:rsidR="00EA1FCB" w:rsidRDefault="00BF5CDA">
            <w:pPr>
              <w:pStyle w:val="TableParagraph"/>
              <w:ind w:left="7"/>
              <w:jc w:val="center"/>
              <w:rPr>
                <w:sz w:val="18"/>
              </w:rPr>
            </w:pPr>
            <w:r>
              <w:rPr>
                <w:w w:val="103"/>
                <w:sz w:val="18"/>
              </w:rPr>
              <w:t>9</w:t>
            </w:r>
          </w:p>
        </w:tc>
        <w:tc>
          <w:tcPr>
            <w:tcW w:w="2872" w:type="dxa"/>
            <w:tcBorders>
              <w:right w:val="single" w:sz="3" w:space="0" w:color="000000"/>
            </w:tcBorders>
          </w:tcPr>
          <w:p w:rsidR="00EA1FCB" w:rsidRDefault="00BF5CDA">
            <w:pPr>
              <w:pStyle w:val="TableParagraph"/>
              <w:ind w:left="45" w:right="30"/>
              <w:rPr>
                <w:sz w:val="18"/>
              </w:rPr>
            </w:pPr>
            <w:r>
              <w:rPr>
                <w:w w:val="105"/>
                <w:sz w:val="18"/>
              </w:rPr>
              <w:t>Delivery Challan for job work</w:t>
            </w:r>
          </w:p>
        </w:tc>
        <w:tc>
          <w:tcPr>
            <w:tcW w:w="704" w:type="dxa"/>
            <w:tcBorders>
              <w:left w:val="single" w:sz="3" w:space="0" w:color="000000"/>
            </w:tcBorders>
          </w:tcPr>
          <w:p w:rsidR="00EA1FCB" w:rsidRDefault="00EA1FCB"/>
        </w:tc>
        <w:tc>
          <w:tcPr>
            <w:tcW w:w="708" w:type="dxa"/>
          </w:tcPr>
          <w:p w:rsidR="00EA1FCB" w:rsidRDefault="00EA1FCB"/>
        </w:tc>
        <w:tc>
          <w:tcPr>
            <w:tcW w:w="1028" w:type="dxa"/>
            <w:tcBorders>
              <w:right w:val="single" w:sz="3" w:space="0" w:color="000000"/>
            </w:tcBorders>
          </w:tcPr>
          <w:p w:rsidR="00EA1FCB" w:rsidRDefault="00EA1FCB"/>
        </w:tc>
        <w:tc>
          <w:tcPr>
            <w:tcW w:w="1086" w:type="dxa"/>
            <w:tcBorders>
              <w:left w:val="single" w:sz="3" w:space="0" w:color="000000"/>
            </w:tcBorders>
          </w:tcPr>
          <w:p w:rsidR="00EA1FCB" w:rsidRDefault="00EA1FCB"/>
        </w:tc>
        <w:tc>
          <w:tcPr>
            <w:tcW w:w="1511" w:type="dxa"/>
            <w:tcBorders>
              <w:right w:val="single" w:sz="3" w:space="0" w:color="000000"/>
            </w:tcBorders>
          </w:tcPr>
          <w:p w:rsidR="00EA1FCB" w:rsidRDefault="00EA1FCB"/>
        </w:tc>
      </w:tr>
      <w:tr w:rsidR="00EA1FCB">
        <w:trPr>
          <w:trHeight w:hRule="exact" w:val="442"/>
        </w:trPr>
        <w:tc>
          <w:tcPr>
            <w:tcW w:w="634" w:type="dxa"/>
          </w:tcPr>
          <w:p w:rsidR="00EA1FCB" w:rsidRDefault="00BF5CDA">
            <w:pPr>
              <w:pStyle w:val="TableParagraph"/>
              <w:spacing w:before="108"/>
              <w:ind w:left="137" w:right="133"/>
              <w:jc w:val="center"/>
              <w:rPr>
                <w:sz w:val="18"/>
              </w:rPr>
            </w:pPr>
            <w:r>
              <w:rPr>
                <w:w w:val="105"/>
                <w:sz w:val="18"/>
              </w:rPr>
              <w:t>10</w:t>
            </w:r>
          </w:p>
        </w:tc>
        <w:tc>
          <w:tcPr>
            <w:tcW w:w="2872" w:type="dxa"/>
            <w:tcBorders>
              <w:right w:val="single" w:sz="3" w:space="0" w:color="000000"/>
            </w:tcBorders>
          </w:tcPr>
          <w:p w:rsidR="00EA1FCB" w:rsidRDefault="00BF5CDA">
            <w:pPr>
              <w:pStyle w:val="TableParagraph"/>
              <w:spacing w:line="247" w:lineRule="auto"/>
              <w:ind w:left="45" w:right="30"/>
              <w:rPr>
                <w:sz w:val="18"/>
              </w:rPr>
            </w:pPr>
            <w:r>
              <w:rPr>
                <w:w w:val="105"/>
                <w:sz w:val="18"/>
              </w:rPr>
              <w:t>Delivery Challan for supply on approval</w:t>
            </w:r>
          </w:p>
        </w:tc>
        <w:tc>
          <w:tcPr>
            <w:tcW w:w="704" w:type="dxa"/>
            <w:tcBorders>
              <w:left w:val="single" w:sz="3" w:space="0" w:color="000000"/>
            </w:tcBorders>
          </w:tcPr>
          <w:p w:rsidR="00EA1FCB" w:rsidRDefault="00EA1FCB"/>
        </w:tc>
        <w:tc>
          <w:tcPr>
            <w:tcW w:w="708" w:type="dxa"/>
          </w:tcPr>
          <w:p w:rsidR="00EA1FCB" w:rsidRDefault="00EA1FCB"/>
        </w:tc>
        <w:tc>
          <w:tcPr>
            <w:tcW w:w="1028" w:type="dxa"/>
            <w:tcBorders>
              <w:right w:val="single" w:sz="3" w:space="0" w:color="000000"/>
            </w:tcBorders>
          </w:tcPr>
          <w:p w:rsidR="00EA1FCB" w:rsidRDefault="00EA1FCB"/>
        </w:tc>
        <w:tc>
          <w:tcPr>
            <w:tcW w:w="1086" w:type="dxa"/>
            <w:tcBorders>
              <w:left w:val="single" w:sz="3" w:space="0" w:color="000000"/>
            </w:tcBorders>
          </w:tcPr>
          <w:p w:rsidR="00EA1FCB" w:rsidRDefault="00EA1FCB"/>
        </w:tc>
        <w:tc>
          <w:tcPr>
            <w:tcW w:w="1511" w:type="dxa"/>
            <w:tcBorders>
              <w:right w:val="single" w:sz="3" w:space="0" w:color="000000"/>
            </w:tcBorders>
          </w:tcPr>
          <w:p w:rsidR="00EA1FCB" w:rsidRDefault="00EA1FCB"/>
        </w:tc>
      </w:tr>
      <w:tr w:rsidR="00EA1FCB">
        <w:trPr>
          <w:trHeight w:hRule="exact" w:val="442"/>
        </w:trPr>
        <w:tc>
          <w:tcPr>
            <w:tcW w:w="634" w:type="dxa"/>
          </w:tcPr>
          <w:p w:rsidR="00EA1FCB" w:rsidRDefault="00BF5CDA">
            <w:pPr>
              <w:pStyle w:val="TableParagraph"/>
              <w:spacing w:line="205" w:lineRule="exact"/>
              <w:ind w:left="137" w:right="130"/>
              <w:jc w:val="center"/>
              <w:rPr>
                <w:sz w:val="18"/>
              </w:rPr>
            </w:pPr>
            <w:r>
              <w:rPr>
                <w:w w:val="105"/>
                <w:sz w:val="18"/>
              </w:rPr>
              <w:t>11</w:t>
            </w:r>
          </w:p>
        </w:tc>
        <w:tc>
          <w:tcPr>
            <w:tcW w:w="2872" w:type="dxa"/>
            <w:tcBorders>
              <w:right w:val="single" w:sz="3" w:space="0" w:color="000000"/>
            </w:tcBorders>
          </w:tcPr>
          <w:p w:rsidR="00EA1FCB" w:rsidRDefault="00BF5CDA">
            <w:pPr>
              <w:pStyle w:val="TableParagraph"/>
              <w:spacing w:line="254" w:lineRule="auto"/>
              <w:ind w:left="45" w:right="30"/>
              <w:rPr>
                <w:sz w:val="18"/>
              </w:rPr>
            </w:pPr>
            <w:r>
              <w:rPr>
                <w:w w:val="105"/>
                <w:sz w:val="18"/>
              </w:rPr>
              <w:t>Delivery Challan in case of liquid gas</w:t>
            </w:r>
          </w:p>
        </w:tc>
        <w:tc>
          <w:tcPr>
            <w:tcW w:w="704" w:type="dxa"/>
            <w:tcBorders>
              <w:left w:val="single" w:sz="3" w:space="0" w:color="000000"/>
            </w:tcBorders>
          </w:tcPr>
          <w:p w:rsidR="00EA1FCB" w:rsidRDefault="00EA1FCB"/>
        </w:tc>
        <w:tc>
          <w:tcPr>
            <w:tcW w:w="708" w:type="dxa"/>
          </w:tcPr>
          <w:p w:rsidR="00EA1FCB" w:rsidRDefault="00EA1FCB"/>
        </w:tc>
        <w:tc>
          <w:tcPr>
            <w:tcW w:w="1028" w:type="dxa"/>
            <w:tcBorders>
              <w:right w:val="single" w:sz="3" w:space="0" w:color="000000"/>
            </w:tcBorders>
          </w:tcPr>
          <w:p w:rsidR="00EA1FCB" w:rsidRDefault="00EA1FCB"/>
        </w:tc>
        <w:tc>
          <w:tcPr>
            <w:tcW w:w="1086" w:type="dxa"/>
            <w:tcBorders>
              <w:left w:val="single" w:sz="3" w:space="0" w:color="000000"/>
            </w:tcBorders>
          </w:tcPr>
          <w:p w:rsidR="00EA1FCB" w:rsidRDefault="00EA1FCB"/>
        </w:tc>
        <w:tc>
          <w:tcPr>
            <w:tcW w:w="1511" w:type="dxa"/>
            <w:tcBorders>
              <w:right w:val="single" w:sz="3" w:space="0" w:color="000000"/>
            </w:tcBorders>
          </w:tcPr>
          <w:p w:rsidR="00EA1FCB" w:rsidRDefault="00EA1FCB"/>
        </w:tc>
      </w:tr>
      <w:tr w:rsidR="00EA1FCB">
        <w:trPr>
          <w:trHeight w:hRule="exact" w:val="660"/>
        </w:trPr>
        <w:tc>
          <w:tcPr>
            <w:tcW w:w="634" w:type="dxa"/>
          </w:tcPr>
          <w:p w:rsidR="00EA1FCB" w:rsidRDefault="00BF5CDA">
            <w:pPr>
              <w:pStyle w:val="TableParagraph"/>
              <w:ind w:left="137" w:right="130"/>
              <w:jc w:val="center"/>
              <w:rPr>
                <w:sz w:val="18"/>
              </w:rPr>
            </w:pPr>
            <w:r>
              <w:rPr>
                <w:w w:val="105"/>
                <w:sz w:val="18"/>
              </w:rPr>
              <w:t>12</w:t>
            </w:r>
          </w:p>
        </w:tc>
        <w:tc>
          <w:tcPr>
            <w:tcW w:w="2872" w:type="dxa"/>
            <w:tcBorders>
              <w:right w:val="single" w:sz="3" w:space="0" w:color="000000"/>
            </w:tcBorders>
          </w:tcPr>
          <w:p w:rsidR="00EA1FCB" w:rsidRDefault="00BF5CDA">
            <w:pPr>
              <w:pStyle w:val="TableParagraph"/>
              <w:spacing w:line="249" w:lineRule="auto"/>
              <w:ind w:left="45" w:right="54"/>
              <w:jc w:val="both"/>
              <w:rPr>
                <w:sz w:val="18"/>
              </w:rPr>
            </w:pPr>
            <w:r>
              <w:rPr>
                <w:w w:val="105"/>
                <w:sz w:val="18"/>
              </w:rPr>
              <w:t xml:space="preserve">Delivery Challan in cases other than by way </w:t>
            </w:r>
            <w:r>
              <w:rPr>
                <w:spacing w:val="-3"/>
                <w:w w:val="105"/>
                <w:sz w:val="18"/>
              </w:rPr>
              <w:t xml:space="preserve">of </w:t>
            </w:r>
            <w:r>
              <w:rPr>
                <w:w w:val="105"/>
                <w:sz w:val="18"/>
              </w:rPr>
              <w:t>supply (excluding at S</w:t>
            </w:r>
            <w:r>
              <w:rPr>
                <w:spacing w:val="-22"/>
                <w:w w:val="105"/>
                <w:sz w:val="18"/>
              </w:rPr>
              <w:t xml:space="preserve"> </w:t>
            </w:r>
            <w:r>
              <w:rPr>
                <w:w w:val="105"/>
                <w:sz w:val="18"/>
              </w:rPr>
              <w:t>no. 9 to</w:t>
            </w:r>
            <w:r>
              <w:rPr>
                <w:spacing w:val="-5"/>
                <w:w w:val="105"/>
                <w:sz w:val="18"/>
              </w:rPr>
              <w:t xml:space="preserve"> </w:t>
            </w:r>
            <w:r>
              <w:rPr>
                <w:w w:val="105"/>
                <w:sz w:val="18"/>
              </w:rPr>
              <w:t>11)</w:t>
            </w:r>
          </w:p>
        </w:tc>
        <w:tc>
          <w:tcPr>
            <w:tcW w:w="704" w:type="dxa"/>
            <w:tcBorders>
              <w:left w:val="single" w:sz="3" w:space="0" w:color="000000"/>
            </w:tcBorders>
          </w:tcPr>
          <w:p w:rsidR="00EA1FCB" w:rsidRDefault="00EA1FCB"/>
        </w:tc>
        <w:tc>
          <w:tcPr>
            <w:tcW w:w="708" w:type="dxa"/>
          </w:tcPr>
          <w:p w:rsidR="00EA1FCB" w:rsidRDefault="00EA1FCB"/>
        </w:tc>
        <w:tc>
          <w:tcPr>
            <w:tcW w:w="1028" w:type="dxa"/>
            <w:tcBorders>
              <w:right w:val="single" w:sz="3" w:space="0" w:color="000000"/>
            </w:tcBorders>
          </w:tcPr>
          <w:p w:rsidR="00EA1FCB" w:rsidRDefault="00EA1FCB"/>
        </w:tc>
        <w:tc>
          <w:tcPr>
            <w:tcW w:w="1086" w:type="dxa"/>
            <w:tcBorders>
              <w:left w:val="single" w:sz="3" w:space="0" w:color="000000"/>
            </w:tcBorders>
          </w:tcPr>
          <w:p w:rsidR="00EA1FCB" w:rsidRDefault="00EA1FCB"/>
        </w:tc>
        <w:tc>
          <w:tcPr>
            <w:tcW w:w="1511" w:type="dxa"/>
            <w:tcBorders>
              <w:right w:val="single" w:sz="3" w:space="0" w:color="000000"/>
            </w:tcBorders>
          </w:tcPr>
          <w:p w:rsidR="00EA1FCB" w:rsidRDefault="00EA1FCB"/>
        </w:tc>
      </w:tr>
    </w:tbl>
    <w:p w:rsidR="00EA1FCB" w:rsidRDefault="00EA1FCB">
      <w:pPr>
        <w:pStyle w:val="BodyText"/>
        <w:rPr>
          <w:b/>
          <w:sz w:val="20"/>
        </w:rPr>
      </w:pPr>
    </w:p>
    <w:p w:rsidR="00EA1FCB" w:rsidRDefault="00EA1FCB">
      <w:pPr>
        <w:pStyle w:val="BodyText"/>
        <w:rPr>
          <w:b/>
          <w:sz w:val="20"/>
        </w:rPr>
      </w:pPr>
    </w:p>
    <w:p w:rsidR="00EA1FCB" w:rsidRDefault="00EA1FCB">
      <w:pPr>
        <w:pStyle w:val="BodyText"/>
        <w:spacing w:before="2"/>
        <w:rPr>
          <w:b/>
          <w:sz w:val="18"/>
        </w:rPr>
      </w:pPr>
    </w:p>
    <w:p w:rsidR="00EA1FCB" w:rsidRDefault="00BF5CDA">
      <w:pPr>
        <w:pStyle w:val="BodyText"/>
        <w:spacing w:before="77"/>
        <w:ind w:left="132"/>
        <w:jc w:val="both"/>
      </w:pPr>
      <w:r>
        <w:t>Verification</w:t>
      </w:r>
    </w:p>
    <w:p w:rsidR="00EA1FCB" w:rsidRDefault="00EA1FCB">
      <w:pPr>
        <w:pStyle w:val="BodyText"/>
        <w:spacing w:before="4"/>
        <w:rPr>
          <w:sz w:val="26"/>
        </w:rPr>
      </w:pPr>
    </w:p>
    <w:p w:rsidR="00EA1FCB" w:rsidRDefault="00BF5CDA">
      <w:pPr>
        <w:pStyle w:val="BodyText"/>
        <w:spacing w:before="1" w:line="247" w:lineRule="auto"/>
        <w:ind w:left="132" w:right="270"/>
        <w:jc w:val="both"/>
      </w:pPr>
      <w:r>
        <w:t>I hereby solemnly affirm and declare that the information given herein above is true and correct to the best of my knowledge and belief and nothing has been concealed there from   and in case of any reduction in output tax liability the benefit thereof has been/will be passed on to the recipient of</w:t>
      </w:r>
      <w:r>
        <w:rPr>
          <w:spacing w:val="44"/>
        </w:rPr>
        <w:t xml:space="preserve"> </w:t>
      </w:r>
      <w:r>
        <w:t>supply.</w:t>
      </w:r>
    </w:p>
    <w:p w:rsidR="00EA1FCB" w:rsidRDefault="00EA1FCB">
      <w:pPr>
        <w:pStyle w:val="BodyText"/>
      </w:pPr>
    </w:p>
    <w:p w:rsidR="00EA1FCB" w:rsidRDefault="00EA1FCB">
      <w:pPr>
        <w:pStyle w:val="BodyText"/>
      </w:pPr>
    </w:p>
    <w:p w:rsidR="00EA1FCB" w:rsidRDefault="00EA1FCB">
      <w:pPr>
        <w:pStyle w:val="BodyText"/>
        <w:spacing w:before="10"/>
        <w:rPr>
          <w:sz w:val="28"/>
        </w:rPr>
      </w:pPr>
    </w:p>
    <w:p w:rsidR="00EA1FCB" w:rsidRDefault="00BF5CDA">
      <w:pPr>
        <w:pStyle w:val="BodyText"/>
        <w:spacing w:before="1"/>
        <w:ind w:right="300"/>
        <w:jc w:val="right"/>
      </w:pPr>
      <w:r>
        <w:t>Signature</w:t>
      </w:r>
    </w:p>
    <w:p w:rsidR="00EA1FCB" w:rsidRDefault="00BF5CDA">
      <w:pPr>
        <w:pStyle w:val="BodyText"/>
        <w:tabs>
          <w:tab w:val="left" w:pos="7747"/>
        </w:tabs>
        <w:spacing w:before="25"/>
        <w:ind w:left="132"/>
        <w:jc w:val="both"/>
      </w:pPr>
      <w:r>
        <w:t>Place</w:t>
      </w:r>
      <w:r>
        <w:tab/>
        <w:t>Name</w:t>
      </w:r>
    </w:p>
    <w:p w:rsidR="00EA1FCB" w:rsidRDefault="00BF5CDA">
      <w:pPr>
        <w:pStyle w:val="BodyText"/>
        <w:spacing w:before="6"/>
        <w:ind w:left="132"/>
        <w:jc w:val="both"/>
      </w:pPr>
      <w:r>
        <w:t>of  Authorised  Signatory ….……………………</w:t>
      </w:r>
    </w:p>
    <w:p w:rsidR="00EA1FCB" w:rsidRDefault="00BF5CDA">
      <w:pPr>
        <w:pStyle w:val="BodyText"/>
        <w:spacing w:before="157"/>
        <w:ind w:left="132"/>
        <w:jc w:val="both"/>
      </w:pPr>
      <w:r>
        <w:t>Date</w:t>
      </w:r>
    </w:p>
    <w:p w:rsidR="00EA1FCB" w:rsidRDefault="00BF5CDA">
      <w:pPr>
        <w:pStyle w:val="BodyText"/>
        <w:spacing w:before="6"/>
        <w:ind w:left="132"/>
        <w:jc w:val="both"/>
      </w:pPr>
      <w:r>
        <w:t>Designation   /Status……………………………………</w:t>
      </w:r>
    </w:p>
    <w:p w:rsidR="00EA1FCB" w:rsidRDefault="00EA1FCB">
      <w:pPr>
        <w:jc w:val="both"/>
        <w:sectPr w:rsidR="00EA1FCB">
          <w:pgSz w:w="12240" w:h="15840"/>
          <w:pgMar w:top="760" w:right="1720" w:bottom="1140" w:left="1720" w:header="0" w:footer="944" w:gutter="0"/>
          <w:cols w:space="720"/>
        </w:sectPr>
      </w:pPr>
    </w:p>
    <w:p w:rsidR="00EA1FCB" w:rsidRDefault="00BF5CDA">
      <w:pPr>
        <w:pStyle w:val="Heading2"/>
      </w:pPr>
      <w:r>
        <w:t>Instructions –</w:t>
      </w:r>
    </w:p>
    <w:p w:rsidR="00EA1FCB" w:rsidRDefault="00BF5CDA">
      <w:pPr>
        <w:pStyle w:val="ListParagraph"/>
        <w:numPr>
          <w:ilvl w:val="0"/>
          <w:numId w:val="74"/>
        </w:numPr>
        <w:tabs>
          <w:tab w:val="left" w:pos="472"/>
        </w:tabs>
        <w:spacing w:before="148"/>
      </w:pPr>
      <w:r>
        <w:t>Terms</w:t>
      </w:r>
      <w:r>
        <w:rPr>
          <w:spacing w:val="25"/>
        </w:rPr>
        <w:t xml:space="preserve"> </w:t>
      </w:r>
      <w:r>
        <w:t>used:</w:t>
      </w:r>
    </w:p>
    <w:p w:rsidR="00EA1FCB" w:rsidRDefault="00BF5CDA">
      <w:pPr>
        <w:pStyle w:val="ListParagraph"/>
        <w:numPr>
          <w:ilvl w:val="1"/>
          <w:numId w:val="74"/>
        </w:numPr>
        <w:tabs>
          <w:tab w:val="left" w:pos="1609"/>
          <w:tab w:val="left" w:pos="2841"/>
        </w:tabs>
        <w:spacing w:before="136"/>
        <w:ind w:hanging="338"/>
      </w:pPr>
      <w:r>
        <w:t>GSTIN:</w:t>
      </w:r>
      <w:r>
        <w:tab/>
        <w:t xml:space="preserve">Goods and Services Tax Identification </w:t>
      </w:r>
      <w:r>
        <w:rPr>
          <w:spacing w:val="34"/>
        </w:rPr>
        <w:t xml:space="preserve"> </w:t>
      </w:r>
      <w:r>
        <w:t>Number</w:t>
      </w:r>
    </w:p>
    <w:p w:rsidR="00EA1FCB" w:rsidRDefault="00BF5CDA">
      <w:pPr>
        <w:pStyle w:val="ListParagraph"/>
        <w:numPr>
          <w:ilvl w:val="1"/>
          <w:numId w:val="74"/>
        </w:numPr>
        <w:tabs>
          <w:tab w:val="left" w:pos="1609"/>
          <w:tab w:val="left" w:pos="2839"/>
        </w:tabs>
        <w:spacing w:before="136"/>
        <w:ind w:hanging="338"/>
      </w:pPr>
      <w:r>
        <w:t>UIN:</w:t>
      </w:r>
      <w:r>
        <w:tab/>
        <w:t>Unique Identity</w:t>
      </w:r>
      <w:r>
        <w:rPr>
          <w:spacing w:val="51"/>
        </w:rPr>
        <w:t xml:space="preserve"> </w:t>
      </w:r>
      <w:r>
        <w:t>Number</w:t>
      </w:r>
    </w:p>
    <w:p w:rsidR="00EA1FCB" w:rsidRDefault="00BF5CDA">
      <w:pPr>
        <w:pStyle w:val="ListParagraph"/>
        <w:numPr>
          <w:ilvl w:val="1"/>
          <w:numId w:val="74"/>
        </w:numPr>
        <w:tabs>
          <w:tab w:val="left" w:pos="1609"/>
          <w:tab w:val="left" w:pos="2840"/>
        </w:tabs>
        <w:spacing w:before="136"/>
        <w:ind w:hanging="338"/>
      </w:pPr>
      <w:r>
        <w:t>UQC:</w:t>
      </w:r>
      <w:r>
        <w:tab/>
        <w:t>Unit Quantity</w:t>
      </w:r>
      <w:r>
        <w:rPr>
          <w:spacing w:val="38"/>
        </w:rPr>
        <w:t xml:space="preserve"> </w:t>
      </w:r>
      <w:r>
        <w:t>Code</w:t>
      </w:r>
    </w:p>
    <w:p w:rsidR="00EA1FCB" w:rsidRDefault="00BF5CDA">
      <w:pPr>
        <w:pStyle w:val="ListParagraph"/>
        <w:numPr>
          <w:ilvl w:val="1"/>
          <w:numId w:val="74"/>
        </w:numPr>
        <w:tabs>
          <w:tab w:val="left" w:pos="1609"/>
          <w:tab w:val="left" w:pos="2839"/>
        </w:tabs>
        <w:spacing w:before="138"/>
        <w:ind w:hanging="338"/>
      </w:pPr>
      <w:r>
        <w:t>HSN:</w:t>
      </w:r>
      <w:r>
        <w:tab/>
        <w:t xml:space="preserve">Harmonized System of </w:t>
      </w:r>
      <w:r>
        <w:rPr>
          <w:spacing w:val="12"/>
        </w:rPr>
        <w:t xml:space="preserve"> </w:t>
      </w:r>
      <w:r>
        <w:t>Nomenclature</w:t>
      </w:r>
    </w:p>
    <w:p w:rsidR="00EA1FCB" w:rsidRDefault="00BF5CDA">
      <w:pPr>
        <w:pStyle w:val="ListParagraph"/>
        <w:numPr>
          <w:ilvl w:val="1"/>
          <w:numId w:val="74"/>
        </w:numPr>
        <w:tabs>
          <w:tab w:val="left" w:pos="1609"/>
          <w:tab w:val="left" w:pos="2839"/>
        </w:tabs>
        <w:spacing w:before="133"/>
        <w:ind w:hanging="338"/>
      </w:pPr>
      <w:r>
        <w:t>POS:</w:t>
      </w:r>
      <w:r>
        <w:tab/>
        <w:t xml:space="preserve">Place of Supply (Respective </w:t>
      </w:r>
      <w:r>
        <w:rPr>
          <w:spacing w:val="6"/>
        </w:rPr>
        <w:t xml:space="preserve"> </w:t>
      </w:r>
      <w:r>
        <w:t>State)</w:t>
      </w:r>
    </w:p>
    <w:p w:rsidR="00EA1FCB" w:rsidRDefault="00BF5CDA">
      <w:pPr>
        <w:pStyle w:val="ListParagraph"/>
        <w:numPr>
          <w:ilvl w:val="1"/>
          <w:numId w:val="74"/>
        </w:numPr>
        <w:tabs>
          <w:tab w:val="left" w:pos="1608"/>
          <w:tab w:val="left" w:pos="1609"/>
          <w:tab w:val="left" w:pos="2837"/>
        </w:tabs>
        <w:spacing w:before="138"/>
        <w:ind w:hanging="338"/>
      </w:pPr>
      <w:r>
        <w:t>B</w:t>
      </w:r>
      <w:r>
        <w:rPr>
          <w:spacing w:val="7"/>
        </w:rPr>
        <w:t xml:space="preserve"> </w:t>
      </w:r>
      <w:r>
        <w:t>to</w:t>
      </w:r>
      <w:r>
        <w:rPr>
          <w:spacing w:val="7"/>
        </w:rPr>
        <w:t xml:space="preserve"> </w:t>
      </w:r>
      <w:r>
        <w:t>B:</w:t>
      </w:r>
      <w:r>
        <w:tab/>
        <w:t xml:space="preserve">From one registered person to another registered </w:t>
      </w:r>
      <w:r>
        <w:rPr>
          <w:spacing w:val="49"/>
        </w:rPr>
        <w:t xml:space="preserve"> </w:t>
      </w:r>
      <w:r>
        <w:t>person</w:t>
      </w:r>
    </w:p>
    <w:p w:rsidR="00EA1FCB" w:rsidRDefault="00BF5CDA">
      <w:pPr>
        <w:pStyle w:val="ListParagraph"/>
        <w:numPr>
          <w:ilvl w:val="1"/>
          <w:numId w:val="74"/>
        </w:numPr>
        <w:tabs>
          <w:tab w:val="left" w:pos="1609"/>
          <w:tab w:val="left" w:pos="2839"/>
        </w:tabs>
        <w:spacing w:before="136"/>
        <w:ind w:hanging="338"/>
      </w:pPr>
      <w:r>
        <w:t>B</w:t>
      </w:r>
      <w:r>
        <w:rPr>
          <w:spacing w:val="7"/>
        </w:rPr>
        <w:t xml:space="preserve"> </w:t>
      </w:r>
      <w:r>
        <w:t>to</w:t>
      </w:r>
      <w:r>
        <w:rPr>
          <w:spacing w:val="7"/>
        </w:rPr>
        <w:t xml:space="preserve"> </w:t>
      </w:r>
      <w:r>
        <w:t>C:</w:t>
      </w:r>
      <w:r>
        <w:tab/>
        <w:t xml:space="preserve">From registered person to unregistered </w:t>
      </w:r>
      <w:r>
        <w:rPr>
          <w:spacing w:val="30"/>
        </w:rPr>
        <w:t xml:space="preserve"> </w:t>
      </w:r>
      <w:r>
        <w:t>person</w:t>
      </w:r>
    </w:p>
    <w:p w:rsidR="00EA1FCB" w:rsidRDefault="00BF5CDA">
      <w:pPr>
        <w:pStyle w:val="ListParagraph"/>
        <w:numPr>
          <w:ilvl w:val="0"/>
          <w:numId w:val="74"/>
        </w:numPr>
        <w:tabs>
          <w:tab w:val="left" w:pos="472"/>
        </w:tabs>
        <w:spacing w:before="101" w:line="369" w:lineRule="auto"/>
        <w:ind w:right="272"/>
      </w:pPr>
      <w:r>
        <w:t>The details in GSTR-1 should be furnished by 10</w:t>
      </w:r>
      <w:r>
        <w:rPr>
          <w:position w:val="10"/>
          <w:sz w:val="15"/>
        </w:rPr>
        <w:t>th</w:t>
      </w:r>
      <w:r>
        <w:t>of the month succeeding the relevant  tax</w:t>
      </w:r>
      <w:r>
        <w:rPr>
          <w:spacing w:val="19"/>
        </w:rPr>
        <w:t xml:space="preserve"> </w:t>
      </w:r>
      <w:r>
        <w:t>period.</w:t>
      </w:r>
    </w:p>
    <w:p w:rsidR="00EA1FCB" w:rsidRDefault="00BF5CDA">
      <w:pPr>
        <w:pStyle w:val="ListParagraph"/>
        <w:numPr>
          <w:ilvl w:val="0"/>
          <w:numId w:val="74"/>
        </w:numPr>
        <w:tabs>
          <w:tab w:val="left" w:pos="472"/>
        </w:tabs>
        <w:spacing w:before="6" w:line="369" w:lineRule="auto"/>
        <w:ind w:right="271"/>
        <w:jc w:val="both"/>
      </w:pPr>
      <w:r>
        <w:rPr>
          <w:spacing w:val="9"/>
        </w:rPr>
        <w:t xml:space="preserve">Aggregate turnover </w:t>
      </w:r>
      <w:r>
        <w:rPr>
          <w:spacing w:val="6"/>
        </w:rPr>
        <w:t xml:space="preserve">of </w:t>
      </w:r>
      <w:r>
        <w:rPr>
          <w:spacing w:val="8"/>
        </w:rPr>
        <w:t xml:space="preserve">the </w:t>
      </w:r>
      <w:r>
        <w:rPr>
          <w:spacing w:val="9"/>
        </w:rPr>
        <w:t xml:space="preserve">taxpayer </w:t>
      </w:r>
      <w:r>
        <w:rPr>
          <w:spacing w:val="7"/>
        </w:rPr>
        <w:t xml:space="preserve">for </w:t>
      </w:r>
      <w:r>
        <w:rPr>
          <w:spacing w:val="6"/>
        </w:rPr>
        <w:t xml:space="preserve">the </w:t>
      </w:r>
      <w:r>
        <w:rPr>
          <w:spacing w:val="9"/>
        </w:rPr>
        <w:t xml:space="preserve">immediate </w:t>
      </w:r>
      <w:r>
        <w:rPr>
          <w:spacing w:val="10"/>
        </w:rPr>
        <w:t xml:space="preserve">preceding financial </w:t>
      </w:r>
      <w:r>
        <w:rPr>
          <w:spacing w:val="11"/>
        </w:rPr>
        <w:t xml:space="preserve">year </w:t>
      </w:r>
      <w:r>
        <w:rPr>
          <w:spacing w:val="77"/>
        </w:rPr>
        <w:t xml:space="preserve"> </w:t>
      </w:r>
      <w:r>
        <w:rPr>
          <w:spacing w:val="7"/>
        </w:rPr>
        <w:t xml:space="preserve">and </w:t>
      </w:r>
      <w:r>
        <w:rPr>
          <w:spacing w:val="8"/>
        </w:rPr>
        <w:t xml:space="preserve">first </w:t>
      </w:r>
      <w:r>
        <w:rPr>
          <w:spacing w:val="9"/>
        </w:rPr>
        <w:t xml:space="preserve">quarter </w:t>
      </w:r>
      <w:r>
        <w:rPr>
          <w:spacing w:val="6"/>
        </w:rPr>
        <w:t>of</w:t>
      </w:r>
      <w:r>
        <w:rPr>
          <w:spacing w:val="67"/>
        </w:rPr>
        <w:t xml:space="preserve"> </w:t>
      </w:r>
      <w:r>
        <w:rPr>
          <w:spacing w:val="7"/>
        </w:rPr>
        <w:t xml:space="preserve">the </w:t>
      </w:r>
      <w:r>
        <w:rPr>
          <w:spacing w:val="9"/>
        </w:rPr>
        <w:t xml:space="preserve">current financial </w:t>
      </w:r>
      <w:r>
        <w:rPr>
          <w:spacing w:val="8"/>
        </w:rPr>
        <w:t>year</w:t>
      </w:r>
      <w:r>
        <w:rPr>
          <w:spacing w:val="71"/>
        </w:rPr>
        <w:t xml:space="preserve"> </w:t>
      </w:r>
      <w:r>
        <w:rPr>
          <w:spacing w:val="9"/>
        </w:rPr>
        <w:t xml:space="preserve">shall  </w:t>
      </w:r>
      <w:r>
        <w:rPr>
          <w:spacing w:val="4"/>
        </w:rPr>
        <w:t xml:space="preserve">be  </w:t>
      </w:r>
      <w:r>
        <w:rPr>
          <w:spacing w:val="10"/>
        </w:rPr>
        <w:t xml:space="preserve">reported  </w:t>
      </w:r>
      <w:r>
        <w:rPr>
          <w:spacing w:val="5"/>
        </w:rPr>
        <w:t xml:space="preserve">in  </w:t>
      </w:r>
      <w:r>
        <w:rPr>
          <w:spacing w:val="7"/>
        </w:rPr>
        <w:t xml:space="preserve">the </w:t>
      </w:r>
      <w:r>
        <w:rPr>
          <w:spacing w:val="10"/>
        </w:rPr>
        <w:t xml:space="preserve">preliminary information </w:t>
      </w:r>
      <w:r>
        <w:rPr>
          <w:spacing w:val="6"/>
        </w:rPr>
        <w:t xml:space="preserve">in </w:t>
      </w:r>
      <w:r>
        <w:rPr>
          <w:spacing w:val="8"/>
        </w:rPr>
        <w:t xml:space="preserve">Table </w:t>
      </w:r>
      <w:r>
        <w:rPr>
          <w:spacing w:val="4"/>
        </w:rPr>
        <w:t xml:space="preserve">3. </w:t>
      </w:r>
      <w:r>
        <w:rPr>
          <w:spacing w:val="9"/>
        </w:rPr>
        <w:t xml:space="preserve">This information would </w:t>
      </w:r>
      <w:r>
        <w:rPr>
          <w:spacing w:val="4"/>
        </w:rPr>
        <w:t xml:space="preserve">be </w:t>
      </w:r>
      <w:r>
        <w:rPr>
          <w:spacing w:val="10"/>
        </w:rPr>
        <w:t xml:space="preserve">required </w:t>
      </w:r>
      <w:r>
        <w:rPr>
          <w:spacing w:val="5"/>
        </w:rPr>
        <w:t xml:space="preserve">to </w:t>
      </w:r>
      <w:r>
        <w:rPr>
          <w:spacing w:val="3"/>
        </w:rPr>
        <w:t xml:space="preserve">be </w:t>
      </w:r>
      <w:r>
        <w:rPr>
          <w:spacing w:val="9"/>
        </w:rPr>
        <w:t xml:space="preserve">submitted </w:t>
      </w:r>
      <w:r>
        <w:rPr>
          <w:spacing w:val="6"/>
        </w:rPr>
        <w:t>by</w:t>
      </w:r>
      <w:r>
        <w:rPr>
          <w:spacing w:val="67"/>
        </w:rPr>
        <w:t xml:space="preserve"> </w:t>
      </w:r>
      <w:r>
        <w:rPr>
          <w:spacing w:val="8"/>
        </w:rPr>
        <w:t xml:space="preserve">the </w:t>
      </w:r>
      <w:r>
        <w:rPr>
          <w:spacing w:val="9"/>
        </w:rPr>
        <w:t xml:space="preserve">taxpayers </w:t>
      </w:r>
      <w:r>
        <w:rPr>
          <w:spacing w:val="8"/>
        </w:rPr>
        <w:t xml:space="preserve">only </w:t>
      </w:r>
      <w:r>
        <w:rPr>
          <w:spacing w:val="5"/>
        </w:rPr>
        <w:t xml:space="preserve">in </w:t>
      </w:r>
      <w:r>
        <w:rPr>
          <w:spacing w:val="8"/>
        </w:rPr>
        <w:t>the</w:t>
      </w:r>
      <w:r>
        <w:rPr>
          <w:spacing w:val="71"/>
        </w:rPr>
        <w:t xml:space="preserve"> </w:t>
      </w:r>
      <w:r>
        <w:rPr>
          <w:spacing w:val="9"/>
        </w:rPr>
        <w:t xml:space="preserve">first  </w:t>
      </w:r>
      <w:r>
        <w:rPr>
          <w:spacing w:val="7"/>
        </w:rPr>
        <w:t xml:space="preserve">year.  </w:t>
      </w:r>
      <w:r>
        <w:rPr>
          <w:spacing w:val="9"/>
        </w:rPr>
        <w:t xml:space="preserve">Quarterly  </w:t>
      </w:r>
      <w:r>
        <w:rPr>
          <w:spacing w:val="10"/>
        </w:rPr>
        <w:t xml:space="preserve">turnover  information </w:t>
      </w:r>
      <w:r>
        <w:rPr>
          <w:spacing w:val="8"/>
        </w:rPr>
        <w:t xml:space="preserve">shall </w:t>
      </w:r>
      <w:r>
        <w:rPr>
          <w:spacing w:val="7"/>
        </w:rPr>
        <w:t xml:space="preserve">not </w:t>
      </w:r>
      <w:r>
        <w:rPr>
          <w:spacing w:val="4"/>
        </w:rPr>
        <w:t xml:space="preserve">be </w:t>
      </w:r>
      <w:r>
        <w:rPr>
          <w:spacing w:val="9"/>
        </w:rPr>
        <w:t xml:space="preserve">captured  </w:t>
      </w:r>
      <w:r>
        <w:rPr>
          <w:spacing w:val="6"/>
        </w:rPr>
        <w:t xml:space="preserve">in  </w:t>
      </w:r>
      <w:r>
        <w:rPr>
          <w:spacing w:val="10"/>
        </w:rPr>
        <w:t xml:space="preserve">subsequent  </w:t>
      </w:r>
      <w:r>
        <w:rPr>
          <w:spacing w:val="9"/>
        </w:rPr>
        <w:t xml:space="preserve">returns.  </w:t>
      </w:r>
      <w:r>
        <w:rPr>
          <w:spacing w:val="10"/>
        </w:rPr>
        <w:t xml:space="preserve">Aggregate  </w:t>
      </w:r>
      <w:r>
        <w:rPr>
          <w:spacing w:val="9"/>
        </w:rPr>
        <w:t xml:space="preserve">turnover shall </w:t>
      </w:r>
      <w:r>
        <w:rPr>
          <w:spacing w:val="4"/>
        </w:rPr>
        <w:t xml:space="preserve">be  </w:t>
      </w:r>
      <w:r>
        <w:rPr>
          <w:spacing w:val="10"/>
        </w:rPr>
        <w:t xml:space="preserve">auto-populated </w:t>
      </w:r>
      <w:r>
        <w:rPr>
          <w:spacing w:val="6"/>
        </w:rPr>
        <w:t xml:space="preserve">in  </w:t>
      </w:r>
      <w:r>
        <w:rPr>
          <w:spacing w:val="9"/>
        </w:rPr>
        <w:t>subsequent</w:t>
      </w:r>
      <w:r>
        <w:rPr>
          <w:spacing w:val="67"/>
        </w:rPr>
        <w:t xml:space="preserve"> </w:t>
      </w:r>
      <w:r>
        <w:rPr>
          <w:spacing w:val="8"/>
        </w:rPr>
        <w:t>years.</w:t>
      </w:r>
    </w:p>
    <w:p w:rsidR="00EA1FCB" w:rsidRDefault="00BF5CDA">
      <w:pPr>
        <w:pStyle w:val="ListParagraph"/>
        <w:numPr>
          <w:ilvl w:val="0"/>
          <w:numId w:val="74"/>
        </w:numPr>
        <w:tabs>
          <w:tab w:val="left" w:pos="472"/>
        </w:tabs>
        <w:spacing w:before="6" w:line="367" w:lineRule="auto"/>
        <w:ind w:right="267"/>
      </w:pPr>
      <w:r>
        <w:rPr>
          <w:spacing w:val="10"/>
        </w:rPr>
        <w:t xml:space="preserve">Invoice-level information pertaining </w:t>
      </w:r>
      <w:r>
        <w:rPr>
          <w:spacing w:val="5"/>
        </w:rPr>
        <w:t xml:space="preserve">to  </w:t>
      </w:r>
      <w:r>
        <w:rPr>
          <w:spacing w:val="8"/>
        </w:rPr>
        <w:t xml:space="preserve">the  tax  </w:t>
      </w:r>
      <w:r>
        <w:rPr>
          <w:spacing w:val="10"/>
        </w:rPr>
        <w:t xml:space="preserve">period  </w:t>
      </w:r>
      <w:r>
        <w:rPr>
          <w:spacing w:val="9"/>
        </w:rPr>
        <w:t xml:space="preserve">should  </w:t>
      </w:r>
      <w:r>
        <w:rPr>
          <w:spacing w:val="8"/>
        </w:rPr>
        <w:t xml:space="preserve">be  </w:t>
      </w:r>
      <w:r>
        <w:rPr>
          <w:spacing w:val="9"/>
        </w:rPr>
        <w:t xml:space="preserve">reported  </w:t>
      </w:r>
      <w:r>
        <w:rPr>
          <w:spacing w:val="11"/>
        </w:rPr>
        <w:t xml:space="preserve">for </w:t>
      </w:r>
      <w:r>
        <w:rPr>
          <w:spacing w:val="8"/>
        </w:rPr>
        <w:t xml:space="preserve">all </w:t>
      </w:r>
      <w:r>
        <w:rPr>
          <w:spacing w:val="9"/>
        </w:rPr>
        <w:t xml:space="preserve">supplies </w:t>
      </w:r>
      <w:r>
        <w:rPr>
          <w:spacing w:val="6"/>
        </w:rPr>
        <w:t xml:space="preserve">as </w:t>
      </w:r>
      <w:r>
        <w:rPr>
          <w:spacing w:val="33"/>
        </w:rPr>
        <w:t xml:space="preserve"> </w:t>
      </w:r>
      <w:r>
        <w:rPr>
          <w:spacing w:val="9"/>
        </w:rPr>
        <w:t>under:</w:t>
      </w:r>
    </w:p>
    <w:p w:rsidR="00EA1FCB" w:rsidRDefault="00BF5CDA">
      <w:pPr>
        <w:pStyle w:val="ListParagraph"/>
        <w:numPr>
          <w:ilvl w:val="0"/>
          <w:numId w:val="73"/>
        </w:numPr>
        <w:tabs>
          <w:tab w:val="left" w:pos="894"/>
        </w:tabs>
        <w:spacing w:before="8" w:line="367" w:lineRule="auto"/>
        <w:ind w:right="274" w:hanging="422"/>
        <w:jc w:val="both"/>
      </w:pPr>
      <w:r>
        <w:rPr>
          <w:spacing w:val="6"/>
          <w:position w:val="1"/>
        </w:rPr>
        <w:t xml:space="preserve">For </w:t>
      </w:r>
      <w:r>
        <w:rPr>
          <w:spacing w:val="7"/>
          <w:position w:val="1"/>
        </w:rPr>
        <w:t xml:space="preserve">all </w:t>
      </w:r>
      <w:r>
        <w:rPr>
          <w:position w:val="1"/>
        </w:rPr>
        <w:t xml:space="preserve">B </w:t>
      </w:r>
      <w:r>
        <w:rPr>
          <w:spacing w:val="5"/>
          <w:position w:val="1"/>
        </w:rPr>
        <w:t xml:space="preserve">to </w:t>
      </w:r>
      <w:r>
        <w:rPr>
          <w:position w:val="1"/>
        </w:rPr>
        <w:t xml:space="preserve">B </w:t>
      </w:r>
      <w:r>
        <w:rPr>
          <w:spacing w:val="9"/>
          <w:position w:val="1"/>
        </w:rPr>
        <w:t xml:space="preserve">supplies (whether inter-State </w:t>
      </w:r>
      <w:r>
        <w:rPr>
          <w:spacing w:val="4"/>
          <w:position w:val="1"/>
        </w:rPr>
        <w:t xml:space="preserve">or </w:t>
      </w:r>
      <w:r>
        <w:rPr>
          <w:spacing w:val="9"/>
          <w:position w:val="1"/>
        </w:rPr>
        <w:t xml:space="preserve">intra-State), </w:t>
      </w:r>
      <w:r>
        <w:rPr>
          <w:spacing w:val="10"/>
          <w:position w:val="1"/>
        </w:rPr>
        <w:t xml:space="preserve">invoice  </w:t>
      </w:r>
      <w:r>
        <w:rPr>
          <w:spacing w:val="9"/>
          <w:position w:val="1"/>
        </w:rPr>
        <w:t xml:space="preserve">level </w:t>
      </w:r>
      <w:r>
        <w:rPr>
          <w:spacing w:val="10"/>
        </w:rPr>
        <w:t xml:space="preserve">details, </w:t>
      </w:r>
      <w:r>
        <w:rPr>
          <w:spacing w:val="9"/>
        </w:rPr>
        <w:t xml:space="preserve">rate-wise, should </w:t>
      </w:r>
      <w:r>
        <w:rPr>
          <w:spacing w:val="4"/>
        </w:rPr>
        <w:t xml:space="preserve">be </w:t>
      </w:r>
      <w:r>
        <w:rPr>
          <w:spacing w:val="9"/>
        </w:rPr>
        <w:t xml:space="preserve">uploaded </w:t>
      </w:r>
      <w:r>
        <w:rPr>
          <w:spacing w:val="6"/>
        </w:rPr>
        <w:t>in</w:t>
      </w:r>
      <w:r>
        <w:rPr>
          <w:spacing w:val="67"/>
        </w:rPr>
        <w:t xml:space="preserve"> </w:t>
      </w:r>
      <w:r>
        <w:rPr>
          <w:spacing w:val="8"/>
        </w:rPr>
        <w:t xml:space="preserve">Table </w:t>
      </w:r>
      <w:r>
        <w:rPr>
          <w:spacing w:val="3"/>
        </w:rPr>
        <w:t xml:space="preserve">4, </w:t>
      </w:r>
      <w:r>
        <w:rPr>
          <w:spacing w:val="10"/>
        </w:rPr>
        <w:t xml:space="preserve">including supplies  attracting </w:t>
      </w:r>
      <w:r>
        <w:rPr>
          <w:spacing w:val="9"/>
        </w:rPr>
        <w:t xml:space="preserve">reverse </w:t>
      </w:r>
      <w:r>
        <w:rPr>
          <w:spacing w:val="8"/>
        </w:rPr>
        <w:t xml:space="preserve">charge and those </w:t>
      </w:r>
      <w:r>
        <w:rPr>
          <w:spacing w:val="9"/>
        </w:rPr>
        <w:t xml:space="preserve">effected through </w:t>
      </w:r>
      <w:r>
        <w:rPr>
          <w:spacing w:val="10"/>
        </w:rPr>
        <w:t xml:space="preserve">e-commerce </w:t>
      </w:r>
      <w:r>
        <w:rPr>
          <w:spacing w:val="9"/>
        </w:rPr>
        <w:t xml:space="preserve">operator. Outwards supply </w:t>
      </w:r>
      <w:r>
        <w:rPr>
          <w:spacing w:val="10"/>
        </w:rPr>
        <w:t xml:space="preserve">information </w:t>
      </w:r>
      <w:r>
        <w:rPr>
          <w:spacing w:val="6"/>
        </w:rPr>
        <w:t>in</w:t>
      </w:r>
      <w:r>
        <w:rPr>
          <w:spacing w:val="67"/>
        </w:rPr>
        <w:t xml:space="preserve"> </w:t>
      </w:r>
      <w:r>
        <w:rPr>
          <w:spacing w:val="8"/>
        </w:rPr>
        <w:t xml:space="preserve">these </w:t>
      </w:r>
      <w:r>
        <w:rPr>
          <w:spacing w:val="9"/>
        </w:rPr>
        <w:t xml:space="preserve">categories </w:t>
      </w:r>
      <w:r>
        <w:rPr>
          <w:spacing w:val="7"/>
        </w:rPr>
        <w:t xml:space="preserve">are </w:t>
      </w:r>
      <w:r>
        <w:rPr>
          <w:spacing w:val="6"/>
        </w:rPr>
        <w:t>to</w:t>
      </w:r>
      <w:r>
        <w:rPr>
          <w:spacing w:val="67"/>
        </w:rPr>
        <w:t xml:space="preserve"> </w:t>
      </w:r>
      <w:r>
        <w:rPr>
          <w:spacing w:val="6"/>
        </w:rPr>
        <w:t>be</w:t>
      </w:r>
      <w:r>
        <w:rPr>
          <w:spacing w:val="67"/>
        </w:rPr>
        <w:t xml:space="preserve"> </w:t>
      </w:r>
      <w:r>
        <w:rPr>
          <w:spacing w:val="10"/>
        </w:rPr>
        <w:t xml:space="preserve">furnished </w:t>
      </w:r>
      <w:r>
        <w:rPr>
          <w:spacing w:val="9"/>
        </w:rPr>
        <w:t xml:space="preserve">separately  </w:t>
      </w:r>
      <w:r>
        <w:rPr>
          <w:spacing w:val="5"/>
        </w:rPr>
        <w:t xml:space="preserve">in  </w:t>
      </w:r>
      <w:r>
        <w:rPr>
          <w:spacing w:val="6"/>
        </w:rPr>
        <w:t>the</w:t>
      </w:r>
      <w:r>
        <w:rPr>
          <w:spacing w:val="-8"/>
        </w:rPr>
        <w:t xml:space="preserve"> </w:t>
      </w:r>
      <w:r>
        <w:rPr>
          <w:spacing w:val="8"/>
        </w:rPr>
        <w:t>Table.</w:t>
      </w:r>
    </w:p>
    <w:p w:rsidR="00EA1FCB" w:rsidRDefault="00BF5CDA">
      <w:pPr>
        <w:pStyle w:val="ListParagraph"/>
        <w:numPr>
          <w:ilvl w:val="0"/>
          <w:numId w:val="73"/>
        </w:numPr>
        <w:tabs>
          <w:tab w:val="left" w:pos="894"/>
        </w:tabs>
        <w:spacing w:before="6" w:line="364" w:lineRule="auto"/>
        <w:ind w:right="272" w:hanging="422"/>
        <w:jc w:val="both"/>
      </w:pPr>
      <w:r>
        <w:rPr>
          <w:spacing w:val="7"/>
          <w:position w:val="1"/>
        </w:rPr>
        <w:t xml:space="preserve">For </w:t>
      </w:r>
      <w:r>
        <w:rPr>
          <w:spacing w:val="8"/>
          <w:position w:val="1"/>
        </w:rPr>
        <w:t xml:space="preserve">all </w:t>
      </w:r>
      <w:r>
        <w:rPr>
          <w:spacing w:val="10"/>
          <w:position w:val="1"/>
        </w:rPr>
        <w:t xml:space="preserve">inter-State </w:t>
      </w:r>
      <w:r>
        <w:rPr>
          <w:position w:val="1"/>
        </w:rPr>
        <w:t xml:space="preserve">B </w:t>
      </w:r>
      <w:r>
        <w:rPr>
          <w:spacing w:val="4"/>
          <w:position w:val="1"/>
        </w:rPr>
        <w:t xml:space="preserve">to </w:t>
      </w:r>
      <w:r>
        <w:rPr>
          <w:position w:val="1"/>
        </w:rPr>
        <w:t xml:space="preserve">C </w:t>
      </w:r>
      <w:r>
        <w:rPr>
          <w:spacing w:val="10"/>
          <w:position w:val="1"/>
        </w:rPr>
        <w:t xml:space="preserve">supplies, </w:t>
      </w:r>
      <w:r>
        <w:rPr>
          <w:spacing w:val="8"/>
          <w:position w:val="1"/>
        </w:rPr>
        <w:t xml:space="preserve">where invoice value </w:t>
      </w:r>
      <w:r>
        <w:rPr>
          <w:spacing w:val="6"/>
          <w:position w:val="1"/>
        </w:rPr>
        <w:t xml:space="preserve">is </w:t>
      </w:r>
      <w:r>
        <w:rPr>
          <w:spacing w:val="9"/>
          <w:position w:val="1"/>
        </w:rPr>
        <w:t xml:space="preserve">more than </w:t>
      </w:r>
      <w:r>
        <w:rPr>
          <w:spacing w:val="6"/>
          <w:position w:val="1"/>
        </w:rPr>
        <w:t xml:space="preserve">Rs. </w:t>
      </w:r>
      <w:r>
        <w:rPr>
          <w:spacing w:val="10"/>
        </w:rPr>
        <w:t xml:space="preserve">2,50,000/- </w:t>
      </w:r>
      <w:r>
        <w:rPr>
          <w:spacing w:val="4"/>
        </w:rPr>
        <w:t xml:space="preserve">(B </w:t>
      </w:r>
      <w:r>
        <w:rPr>
          <w:spacing w:val="5"/>
        </w:rPr>
        <w:t xml:space="preserve">to </w:t>
      </w:r>
      <w:r>
        <w:t xml:space="preserve">C </w:t>
      </w:r>
      <w:r>
        <w:rPr>
          <w:spacing w:val="9"/>
        </w:rPr>
        <w:t xml:space="preserve">Large) invoice level details,  </w:t>
      </w:r>
      <w:r>
        <w:rPr>
          <w:spacing w:val="10"/>
        </w:rPr>
        <w:t xml:space="preserve">rate-wise,  </w:t>
      </w:r>
      <w:r>
        <w:rPr>
          <w:spacing w:val="9"/>
        </w:rPr>
        <w:t xml:space="preserve">should  be  </w:t>
      </w:r>
      <w:r>
        <w:rPr>
          <w:spacing w:val="10"/>
        </w:rPr>
        <w:t xml:space="preserve">uploaded </w:t>
      </w:r>
      <w:r>
        <w:rPr>
          <w:spacing w:val="6"/>
        </w:rPr>
        <w:t xml:space="preserve">in </w:t>
      </w:r>
      <w:r>
        <w:rPr>
          <w:spacing w:val="9"/>
        </w:rPr>
        <w:t xml:space="preserve">Table </w:t>
      </w:r>
      <w:r>
        <w:rPr>
          <w:spacing w:val="6"/>
        </w:rPr>
        <w:t xml:space="preserve">5; </w:t>
      </w:r>
      <w:r>
        <w:rPr>
          <w:spacing w:val="50"/>
        </w:rPr>
        <w:t xml:space="preserve"> </w:t>
      </w:r>
      <w:r>
        <w:rPr>
          <w:spacing w:val="7"/>
        </w:rPr>
        <w:t>and</w:t>
      </w:r>
    </w:p>
    <w:p w:rsidR="00EA1FCB" w:rsidRDefault="00BF5CDA">
      <w:pPr>
        <w:pStyle w:val="ListParagraph"/>
        <w:numPr>
          <w:ilvl w:val="0"/>
          <w:numId w:val="73"/>
        </w:numPr>
        <w:tabs>
          <w:tab w:val="left" w:pos="894"/>
        </w:tabs>
        <w:spacing w:before="11" w:line="364" w:lineRule="auto"/>
        <w:ind w:right="283" w:hanging="422"/>
        <w:jc w:val="both"/>
      </w:pPr>
      <w:r>
        <w:rPr>
          <w:spacing w:val="6"/>
          <w:position w:val="1"/>
        </w:rPr>
        <w:t xml:space="preserve">For </w:t>
      </w:r>
      <w:r>
        <w:rPr>
          <w:spacing w:val="7"/>
          <w:position w:val="1"/>
        </w:rPr>
        <w:t xml:space="preserve">all </w:t>
      </w:r>
      <w:r>
        <w:rPr>
          <w:position w:val="1"/>
        </w:rPr>
        <w:t xml:space="preserve">B </w:t>
      </w:r>
      <w:r>
        <w:rPr>
          <w:spacing w:val="5"/>
          <w:position w:val="1"/>
        </w:rPr>
        <w:t xml:space="preserve">to </w:t>
      </w:r>
      <w:r>
        <w:rPr>
          <w:position w:val="1"/>
        </w:rPr>
        <w:t xml:space="preserve">C  </w:t>
      </w:r>
      <w:r>
        <w:rPr>
          <w:spacing w:val="9"/>
          <w:position w:val="1"/>
        </w:rPr>
        <w:t xml:space="preserve">supplies (whether inter-State </w:t>
      </w:r>
      <w:r>
        <w:rPr>
          <w:spacing w:val="4"/>
          <w:position w:val="1"/>
        </w:rPr>
        <w:t xml:space="preserve">or  </w:t>
      </w:r>
      <w:r>
        <w:rPr>
          <w:spacing w:val="9"/>
          <w:position w:val="1"/>
        </w:rPr>
        <w:t xml:space="preserve">intra-State) where invoice  </w:t>
      </w:r>
      <w:r>
        <w:rPr>
          <w:spacing w:val="9"/>
        </w:rPr>
        <w:t xml:space="preserve">value </w:t>
      </w:r>
      <w:r>
        <w:rPr>
          <w:spacing w:val="6"/>
        </w:rPr>
        <w:t xml:space="preserve">is </w:t>
      </w:r>
      <w:r>
        <w:rPr>
          <w:spacing w:val="4"/>
        </w:rPr>
        <w:t xml:space="preserve">up </w:t>
      </w:r>
      <w:r>
        <w:rPr>
          <w:spacing w:val="6"/>
        </w:rPr>
        <w:t xml:space="preserve">to </w:t>
      </w:r>
      <w:r>
        <w:rPr>
          <w:spacing w:val="8"/>
        </w:rPr>
        <w:t xml:space="preserve">Rs. </w:t>
      </w:r>
      <w:r>
        <w:rPr>
          <w:spacing w:val="10"/>
        </w:rPr>
        <w:t xml:space="preserve">2,50,000/- State-wise summary </w:t>
      </w:r>
      <w:r>
        <w:rPr>
          <w:spacing w:val="4"/>
        </w:rPr>
        <w:t xml:space="preserve">of </w:t>
      </w:r>
      <w:r>
        <w:rPr>
          <w:spacing w:val="10"/>
        </w:rPr>
        <w:t xml:space="preserve">supplies,  </w:t>
      </w:r>
      <w:r>
        <w:rPr>
          <w:spacing w:val="9"/>
        </w:rPr>
        <w:t xml:space="preserve">rate-wise, should </w:t>
      </w:r>
      <w:r>
        <w:rPr>
          <w:spacing w:val="3"/>
        </w:rPr>
        <w:t xml:space="preserve">be  </w:t>
      </w:r>
      <w:r>
        <w:rPr>
          <w:spacing w:val="9"/>
        </w:rPr>
        <w:t xml:space="preserve">uploaded </w:t>
      </w:r>
      <w:r>
        <w:rPr>
          <w:spacing w:val="5"/>
        </w:rPr>
        <w:t xml:space="preserve">in </w:t>
      </w:r>
      <w:r>
        <w:rPr>
          <w:spacing w:val="9"/>
        </w:rPr>
        <w:t xml:space="preserve">Table </w:t>
      </w:r>
      <w:r>
        <w:rPr>
          <w:spacing w:val="42"/>
        </w:rPr>
        <w:t xml:space="preserve"> </w:t>
      </w:r>
      <w:r>
        <w:rPr>
          <w:spacing w:val="4"/>
        </w:rPr>
        <w:t>7.</w:t>
      </w:r>
    </w:p>
    <w:p w:rsidR="00EA1FCB" w:rsidRDefault="00BF5CDA">
      <w:pPr>
        <w:pStyle w:val="ListParagraph"/>
        <w:numPr>
          <w:ilvl w:val="0"/>
          <w:numId w:val="74"/>
        </w:numPr>
        <w:tabs>
          <w:tab w:val="left" w:pos="472"/>
        </w:tabs>
        <w:spacing w:before="9"/>
      </w:pPr>
      <w:r>
        <w:rPr>
          <w:spacing w:val="8"/>
        </w:rPr>
        <w:t xml:space="preserve">Table  </w:t>
      </w:r>
      <w:r>
        <w:t xml:space="preserve">4  </w:t>
      </w:r>
      <w:r>
        <w:rPr>
          <w:spacing w:val="9"/>
        </w:rPr>
        <w:t xml:space="preserve">capturing </w:t>
      </w:r>
      <w:r>
        <w:rPr>
          <w:spacing w:val="10"/>
        </w:rPr>
        <w:t xml:space="preserve">information </w:t>
      </w:r>
      <w:r>
        <w:rPr>
          <w:spacing w:val="9"/>
        </w:rPr>
        <w:t xml:space="preserve">relating </w:t>
      </w:r>
      <w:r>
        <w:rPr>
          <w:spacing w:val="6"/>
        </w:rPr>
        <w:t xml:space="preserve">to  </w:t>
      </w:r>
      <w:r>
        <w:t xml:space="preserve">B  </w:t>
      </w:r>
      <w:r>
        <w:rPr>
          <w:spacing w:val="4"/>
        </w:rPr>
        <w:t xml:space="preserve">to  </w:t>
      </w:r>
      <w:r>
        <w:t xml:space="preserve">B  </w:t>
      </w:r>
      <w:r>
        <w:rPr>
          <w:spacing w:val="10"/>
        </w:rPr>
        <w:t>supplies</w:t>
      </w:r>
      <w:r>
        <w:rPr>
          <w:spacing w:val="-17"/>
        </w:rPr>
        <w:t xml:space="preserve"> </w:t>
      </w:r>
      <w:r>
        <w:rPr>
          <w:spacing w:val="11"/>
        </w:rPr>
        <w:t>should:</w:t>
      </w:r>
    </w:p>
    <w:p w:rsidR="00EA1FCB" w:rsidRDefault="00BF5CDA">
      <w:pPr>
        <w:pStyle w:val="ListParagraph"/>
        <w:numPr>
          <w:ilvl w:val="0"/>
          <w:numId w:val="72"/>
        </w:numPr>
        <w:tabs>
          <w:tab w:val="left" w:pos="894"/>
        </w:tabs>
        <w:spacing w:before="138"/>
        <w:ind w:hanging="422"/>
      </w:pPr>
      <w:r>
        <w:rPr>
          <w:spacing w:val="6"/>
        </w:rPr>
        <w:t xml:space="preserve">be  </w:t>
      </w:r>
      <w:r>
        <w:rPr>
          <w:spacing w:val="9"/>
        </w:rPr>
        <w:t>captured</w:t>
      </w:r>
      <w:r>
        <w:rPr>
          <w:spacing w:val="13"/>
        </w:rPr>
        <w:t xml:space="preserve"> </w:t>
      </w:r>
      <w:r>
        <w:rPr>
          <w:spacing w:val="12"/>
        </w:rPr>
        <w:t>in:</w:t>
      </w:r>
    </w:p>
    <w:p w:rsidR="00EA1FCB" w:rsidRDefault="00BF5CDA">
      <w:pPr>
        <w:pStyle w:val="ListParagraph"/>
        <w:numPr>
          <w:ilvl w:val="1"/>
          <w:numId w:val="72"/>
        </w:numPr>
        <w:tabs>
          <w:tab w:val="left" w:pos="1232"/>
        </w:tabs>
        <w:spacing w:before="133" w:line="369" w:lineRule="auto"/>
        <w:ind w:right="275"/>
      </w:pPr>
      <w:r>
        <w:rPr>
          <w:spacing w:val="9"/>
        </w:rPr>
        <w:t xml:space="preserve">Table </w:t>
      </w:r>
      <w:r>
        <w:rPr>
          <w:spacing w:val="6"/>
        </w:rPr>
        <w:t>4A</w:t>
      </w:r>
      <w:r>
        <w:rPr>
          <w:spacing w:val="67"/>
        </w:rPr>
        <w:t xml:space="preserve"> </w:t>
      </w:r>
      <w:r>
        <w:rPr>
          <w:spacing w:val="7"/>
        </w:rPr>
        <w:t xml:space="preserve">for </w:t>
      </w:r>
      <w:r>
        <w:rPr>
          <w:spacing w:val="10"/>
        </w:rPr>
        <w:t xml:space="preserve">supplies </w:t>
      </w:r>
      <w:r>
        <w:rPr>
          <w:spacing w:val="9"/>
        </w:rPr>
        <w:t xml:space="preserve">relating </w:t>
      </w:r>
      <w:r>
        <w:rPr>
          <w:spacing w:val="6"/>
        </w:rPr>
        <w:t>to</w:t>
      </w:r>
      <w:r>
        <w:rPr>
          <w:spacing w:val="67"/>
        </w:rPr>
        <w:t xml:space="preserve"> </w:t>
      </w:r>
      <w:r>
        <w:rPr>
          <w:spacing w:val="9"/>
        </w:rPr>
        <w:t xml:space="preserve">other </w:t>
      </w:r>
      <w:r>
        <w:rPr>
          <w:spacing w:val="8"/>
        </w:rPr>
        <w:t xml:space="preserve">than </w:t>
      </w:r>
      <w:r>
        <w:rPr>
          <w:spacing w:val="9"/>
        </w:rPr>
        <w:t xml:space="preserve">reverse  charge/  </w:t>
      </w:r>
      <w:r>
        <w:rPr>
          <w:spacing w:val="10"/>
        </w:rPr>
        <w:t xml:space="preserve">made </w:t>
      </w:r>
      <w:r>
        <w:rPr>
          <w:spacing w:val="9"/>
        </w:rPr>
        <w:t>through  e-commerce  operator,</w:t>
      </w:r>
      <w:r>
        <w:rPr>
          <w:spacing w:val="32"/>
        </w:rPr>
        <w:t xml:space="preserve"> </w:t>
      </w:r>
      <w:r>
        <w:rPr>
          <w:spacing w:val="9"/>
        </w:rPr>
        <w:t>rate-wise;</w:t>
      </w:r>
    </w:p>
    <w:p w:rsidR="00EA1FCB" w:rsidRDefault="00BF5CDA">
      <w:pPr>
        <w:pStyle w:val="ListParagraph"/>
        <w:numPr>
          <w:ilvl w:val="1"/>
          <w:numId w:val="72"/>
        </w:numPr>
        <w:tabs>
          <w:tab w:val="left" w:pos="1232"/>
        </w:tabs>
        <w:spacing w:before="6"/>
      </w:pPr>
      <w:r>
        <w:rPr>
          <w:spacing w:val="9"/>
        </w:rPr>
        <w:t xml:space="preserve">Table </w:t>
      </w:r>
      <w:r>
        <w:rPr>
          <w:spacing w:val="5"/>
        </w:rPr>
        <w:t xml:space="preserve">4B  </w:t>
      </w:r>
      <w:r>
        <w:rPr>
          <w:spacing w:val="7"/>
        </w:rPr>
        <w:t xml:space="preserve">for  </w:t>
      </w:r>
      <w:r>
        <w:rPr>
          <w:spacing w:val="10"/>
        </w:rPr>
        <w:t xml:space="preserve">supplies attracting </w:t>
      </w:r>
      <w:r>
        <w:rPr>
          <w:spacing w:val="8"/>
        </w:rPr>
        <w:t xml:space="preserve">reverse  charge,  </w:t>
      </w:r>
      <w:r>
        <w:rPr>
          <w:spacing w:val="10"/>
        </w:rPr>
        <w:t>rate-wise;</w:t>
      </w:r>
      <w:r>
        <w:rPr>
          <w:spacing w:val="12"/>
        </w:rPr>
        <w:t xml:space="preserve"> </w:t>
      </w:r>
      <w:r>
        <w:rPr>
          <w:spacing w:val="8"/>
        </w:rPr>
        <w:t>and</w:t>
      </w:r>
    </w:p>
    <w:p w:rsidR="00EA1FCB" w:rsidRDefault="00EA1FCB">
      <w:pPr>
        <w:sectPr w:rsidR="00EA1FCB">
          <w:pgSz w:w="12240" w:h="15840"/>
          <w:pgMar w:top="720" w:right="1720" w:bottom="1140" w:left="1720" w:header="0" w:footer="944" w:gutter="0"/>
          <w:cols w:space="720"/>
        </w:sectPr>
      </w:pPr>
    </w:p>
    <w:p w:rsidR="00EA1FCB" w:rsidRDefault="00BF5CDA">
      <w:pPr>
        <w:pStyle w:val="ListParagraph"/>
        <w:numPr>
          <w:ilvl w:val="1"/>
          <w:numId w:val="72"/>
        </w:numPr>
        <w:tabs>
          <w:tab w:val="left" w:pos="1232"/>
        </w:tabs>
        <w:spacing w:before="59" w:line="369" w:lineRule="auto"/>
        <w:ind w:right="267"/>
        <w:jc w:val="both"/>
      </w:pPr>
      <w:r>
        <w:rPr>
          <w:spacing w:val="9"/>
        </w:rPr>
        <w:t xml:space="preserve">Table </w:t>
      </w:r>
      <w:r>
        <w:rPr>
          <w:spacing w:val="6"/>
        </w:rPr>
        <w:t xml:space="preserve">4C </w:t>
      </w:r>
      <w:r>
        <w:rPr>
          <w:spacing w:val="10"/>
        </w:rPr>
        <w:t xml:space="preserve">relating </w:t>
      </w:r>
      <w:r>
        <w:rPr>
          <w:spacing w:val="6"/>
        </w:rPr>
        <w:t xml:space="preserve">to </w:t>
      </w:r>
      <w:r>
        <w:rPr>
          <w:spacing w:val="9"/>
        </w:rPr>
        <w:t xml:space="preserve">supplies </w:t>
      </w:r>
      <w:r>
        <w:rPr>
          <w:spacing w:val="10"/>
        </w:rPr>
        <w:t xml:space="preserve">effected </w:t>
      </w:r>
      <w:r>
        <w:rPr>
          <w:spacing w:val="8"/>
        </w:rPr>
        <w:t xml:space="preserve">through </w:t>
      </w:r>
      <w:r>
        <w:rPr>
          <w:spacing w:val="10"/>
        </w:rPr>
        <w:t xml:space="preserve">e-commerce </w:t>
      </w:r>
      <w:r>
        <w:rPr>
          <w:spacing w:val="11"/>
        </w:rPr>
        <w:t>operator</w:t>
      </w:r>
      <w:r>
        <w:rPr>
          <w:spacing w:val="77"/>
        </w:rPr>
        <w:t xml:space="preserve"> </w:t>
      </w:r>
      <w:r>
        <w:rPr>
          <w:spacing w:val="10"/>
        </w:rPr>
        <w:t xml:space="preserve">attracting collection </w:t>
      </w:r>
      <w:r>
        <w:rPr>
          <w:spacing w:val="6"/>
        </w:rPr>
        <w:t>of</w:t>
      </w:r>
      <w:r>
        <w:rPr>
          <w:spacing w:val="67"/>
        </w:rPr>
        <w:t xml:space="preserve"> </w:t>
      </w:r>
      <w:r>
        <w:rPr>
          <w:spacing w:val="7"/>
        </w:rPr>
        <w:t xml:space="preserve">tax </w:t>
      </w:r>
      <w:r>
        <w:rPr>
          <w:spacing w:val="6"/>
        </w:rPr>
        <w:t xml:space="preserve">at </w:t>
      </w:r>
      <w:r>
        <w:rPr>
          <w:spacing w:val="9"/>
        </w:rPr>
        <w:t xml:space="preserve">source </w:t>
      </w:r>
      <w:r>
        <w:rPr>
          <w:spacing w:val="8"/>
        </w:rPr>
        <w:t xml:space="preserve">under </w:t>
      </w:r>
      <w:r>
        <w:rPr>
          <w:spacing w:val="10"/>
        </w:rPr>
        <w:t xml:space="preserve">section </w:t>
      </w:r>
      <w:r>
        <w:rPr>
          <w:spacing w:val="4"/>
        </w:rPr>
        <w:t xml:space="preserve">52 </w:t>
      </w:r>
      <w:r>
        <w:rPr>
          <w:spacing w:val="3"/>
        </w:rPr>
        <w:t>of</w:t>
      </w:r>
      <w:r>
        <w:rPr>
          <w:spacing w:val="61"/>
        </w:rPr>
        <w:t xml:space="preserve"> </w:t>
      </w:r>
      <w:r>
        <w:rPr>
          <w:spacing w:val="7"/>
        </w:rPr>
        <w:t xml:space="preserve">the  </w:t>
      </w:r>
      <w:r>
        <w:rPr>
          <w:spacing w:val="10"/>
        </w:rPr>
        <w:t xml:space="preserve">Act,  operator  </w:t>
      </w:r>
      <w:r>
        <w:rPr>
          <w:spacing w:val="8"/>
        </w:rPr>
        <w:t>wise  and</w:t>
      </w:r>
      <w:r>
        <w:rPr>
          <w:spacing w:val="-18"/>
        </w:rPr>
        <w:t xml:space="preserve"> </w:t>
      </w:r>
      <w:r>
        <w:rPr>
          <w:spacing w:val="9"/>
        </w:rPr>
        <w:t>rate-wise.</w:t>
      </w:r>
    </w:p>
    <w:p w:rsidR="00EA1FCB" w:rsidRDefault="00BF5CDA">
      <w:pPr>
        <w:pStyle w:val="ListParagraph"/>
        <w:numPr>
          <w:ilvl w:val="0"/>
          <w:numId w:val="72"/>
        </w:numPr>
        <w:tabs>
          <w:tab w:val="left" w:pos="894"/>
        </w:tabs>
        <w:spacing w:before="4" w:line="369" w:lineRule="auto"/>
        <w:ind w:right="272" w:hanging="422"/>
      </w:pPr>
      <w:r>
        <w:t>Capture Place of Supply (PoS) only if the same is different from the location of the recipient.</w:t>
      </w:r>
    </w:p>
    <w:p w:rsidR="00EA1FCB" w:rsidRDefault="00BF5CDA">
      <w:pPr>
        <w:pStyle w:val="ListParagraph"/>
        <w:numPr>
          <w:ilvl w:val="0"/>
          <w:numId w:val="74"/>
        </w:numPr>
        <w:tabs>
          <w:tab w:val="left" w:pos="472"/>
        </w:tabs>
        <w:spacing w:before="6" w:line="369" w:lineRule="auto"/>
        <w:ind w:right="267"/>
        <w:jc w:val="both"/>
      </w:pPr>
      <w:r>
        <w:rPr>
          <w:spacing w:val="8"/>
        </w:rPr>
        <w:t xml:space="preserve">Table </w:t>
      </w:r>
      <w:r>
        <w:t xml:space="preserve">5 </w:t>
      </w:r>
      <w:r>
        <w:rPr>
          <w:spacing w:val="6"/>
        </w:rPr>
        <w:t xml:space="preserve">to </w:t>
      </w:r>
      <w:r>
        <w:rPr>
          <w:spacing w:val="9"/>
        </w:rPr>
        <w:t xml:space="preserve">capture </w:t>
      </w:r>
      <w:r>
        <w:rPr>
          <w:spacing w:val="10"/>
        </w:rPr>
        <w:t xml:space="preserve">information </w:t>
      </w:r>
      <w:r>
        <w:rPr>
          <w:spacing w:val="6"/>
        </w:rPr>
        <w:t xml:space="preserve">of </w:t>
      </w:r>
      <w:r>
        <w:t xml:space="preserve">B </w:t>
      </w:r>
      <w:r>
        <w:rPr>
          <w:spacing w:val="5"/>
        </w:rPr>
        <w:t xml:space="preserve">to </w:t>
      </w:r>
      <w:r>
        <w:t xml:space="preserve">C </w:t>
      </w:r>
      <w:r>
        <w:rPr>
          <w:spacing w:val="8"/>
        </w:rPr>
        <w:t xml:space="preserve">Large  </w:t>
      </w:r>
      <w:r>
        <w:rPr>
          <w:spacing w:val="10"/>
        </w:rPr>
        <w:t xml:space="preserve">invoices </w:t>
      </w:r>
      <w:r>
        <w:rPr>
          <w:spacing w:val="8"/>
        </w:rPr>
        <w:t xml:space="preserve">and  </w:t>
      </w:r>
      <w:r>
        <w:rPr>
          <w:spacing w:val="9"/>
        </w:rPr>
        <w:t xml:space="preserve">other </w:t>
      </w:r>
      <w:r>
        <w:rPr>
          <w:spacing w:val="11"/>
        </w:rPr>
        <w:t xml:space="preserve">information </w:t>
      </w:r>
      <w:r>
        <w:rPr>
          <w:spacing w:val="9"/>
        </w:rPr>
        <w:t xml:space="preserve">shall </w:t>
      </w:r>
      <w:r>
        <w:rPr>
          <w:spacing w:val="3"/>
        </w:rPr>
        <w:t xml:space="preserve">be </w:t>
      </w:r>
      <w:r>
        <w:rPr>
          <w:spacing w:val="9"/>
        </w:rPr>
        <w:t xml:space="preserve">similar </w:t>
      </w:r>
      <w:r>
        <w:rPr>
          <w:spacing w:val="5"/>
        </w:rPr>
        <w:t xml:space="preserve">to </w:t>
      </w:r>
      <w:r>
        <w:rPr>
          <w:spacing w:val="8"/>
        </w:rPr>
        <w:t xml:space="preserve">Table </w:t>
      </w:r>
      <w:r>
        <w:rPr>
          <w:spacing w:val="4"/>
        </w:rPr>
        <w:t xml:space="preserve">4.  </w:t>
      </w:r>
      <w:r>
        <w:rPr>
          <w:spacing w:val="7"/>
        </w:rPr>
        <w:t xml:space="preserve">The  </w:t>
      </w:r>
      <w:r>
        <w:rPr>
          <w:spacing w:val="8"/>
        </w:rPr>
        <w:t xml:space="preserve">Place </w:t>
      </w:r>
      <w:r>
        <w:rPr>
          <w:spacing w:val="4"/>
        </w:rPr>
        <w:t xml:space="preserve">of  </w:t>
      </w:r>
      <w:r>
        <w:rPr>
          <w:spacing w:val="9"/>
        </w:rPr>
        <w:t xml:space="preserve">Supply (PoS) column </w:t>
      </w:r>
      <w:r>
        <w:rPr>
          <w:spacing w:val="8"/>
        </w:rPr>
        <w:t xml:space="preserve">is </w:t>
      </w:r>
      <w:r>
        <w:rPr>
          <w:spacing w:val="10"/>
        </w:rPr>
        <w:t xml:space="preserve">mandatory </w:t>
      </w:r>
      <w:r>
        <w:rPr>
          <w:spacing w:val="5"/>
        </w:rPr>
        <w:t xml:space="preserve">in  </w:t>
      </w:r>
      <w:r>
        <w:rPr>
          <w:spacing w:val="7"/>
        </w:rPr>
        <w:t>this</w:t>
      </w:r>
      <w:r>
        <w:rPr>
          <w:spacing w:val="50"/>
        </w:rPr>
        <w:t xml:space="preserve"> </w:t>
      </w:r>
      <w:r>
        <w:rPr>
          <w:spacing w:val="8"/>
        </w:rPr>
        <w:t>table.</w:t>
      </w:r>
    </w:p>
    <w:p w:rsidR="00EA1FCB" w:rsidRDefault="00BF5CDA">
      <w:pPr>
        <w:pStyle w:val="ListParagraph"/>
        <w:numPr>
          <w:ilvl w:val="0"/>
          <w:numId w:val="74"/>
        </w:numPr>
        <w:tabs>
          <w:tab w:val="left" w:pos="472"/>
        </w:tabs>
        <w:spacing w:before="4"/>
      </w:pPr>
      <w:r>
        <w:rPr>
          <w:spacing w:val="8"/>
        </w:rPr>
        <w:t xml:space="preserve">Table  </w:t>
      </w:r>
      <w:r>
        <w:t xml:space="preserve">6  </w:t>
      </w:r>
      <w:r>
        <w:rPr>
          <w:spacing w:val="6"/>
        </w:rPr>
        <w:t xml:space="preserve">to </w:t>
      </w:r>
      <w:r>
        <w:rPr>
          <w:spacing w:val="10"/>
        </w:rPr>
        <w:t xml:space="preserve">capture information </w:t>
      </w:r>
      <w:r>
        <w:rPr>
          <w:spacing w:val="9"/>
        </w:rPr>
        <w:t xml:space="preserve">related  </w:t>
      </w:r>
      <w:r>
        <w:rPr>
          <w:spacing w:val="12"/>
        </w:rPr>
        <w:t>to:</w:t>
      </w:r>
    </w:p>
    <w:p w:rsidR="00EA1FCB" w:rsidRDefault="00BF5CDA">
      <w:pPr>
        <w:pStyle w:val="ListParagraph"/>
        <w:numPr>
          <w:ilvl w:val="0"/>
          <w:numId w:val="71"/>
        </w:numPr>
        <w:tabs>
          <w:tab w:val="left" w:pos="894"/>
        </w:tabs>
        <w:spacing w:before="136"/>
        <w:ind w:hanging="422"/>
      </w:pPr>
      <w:r>
        <w:rPr>
          <w:spacing w:val="9"/>
        </w:rPr>
        <w:t xml:space="preserve">Exports  </w:t>
      </w:r>
      <w:r>
        <w:rPr>
          <w:spacing w:val="7"/>
        </w:rPr>
        <w:t xml:space="preserve">out  </w:t>
      </w:r>
      <w:r>
        <w:rPr>
          <w:spacing w:val="4"/>
        </w:rPr>
        <w:t>of</w:t>
      </w:r>
      <w:r>
        <w:rPr>
          <w:spacing w:val="-22"/>
        </w:rPr>
        <w:t xml:space="preserve"> </w:t>
      </w:r>
      <w:r>
        <w:rPr>
          <w:spacing w:val="8"/>
        </w:rPr>
        <w:t>India</w:t>
      </w:r>
    </w:p>
    <w:p w:rsidR="00EA1FCB" w:rsidRDefault="00BF5CDA">
      <w:pPr>
        <w:pStyle w:val="ListParagraph"/>
        <w:numPr>
          <w:ilvl w:val="0"/>
          <w:numId w:val="71"/>
        </w:numPr>
        <w:tabs>
          <w:tab w:val="left" w:pos="894"/>
        </w:tabs>
        <w:spacing w:before="136"/>
        <w:ind w:hanging="422"/>
      </w:pPr>
      <w:r>
        <w:rPr>
          <w:spacing w:val="9"/>
        </w:rPr>
        <w:t xml:space="preserve">Supplies </w:t>
      </w:r>
      <w:r>
        <w:rPr>
          <w:spacing w:val="5"/>
        </w:rPr>
        <w:t xml:space="preserve">to  </w:t>
      </w:r>
      <w:r>
        <w:rPr>
          <w:spacing w:val="7"/>
        </w:rPr>
        <w:t xml:space="preserve">SEZ </w:t>
      </w:r>
      <w:r>
        <w:rPr>
          <w:spacing w:val="8"/>
        </w:rPr>
        <w:t xml:space="preserve">unit/  </w:t>
      </w:r>
      <w:r>
        <w:rPr>
          <w:spacing w:val="6"/>
        </w:rPr>
        <w:t xml:space="preserve">and  </w:t>
      </w:r>
      <w:r>
        <w:rPr>
          <w:spacing w:val="7"/>
        </w:rPr>
        <w:t>SEZ</w:t>
      </w:r>
      <w:r>
        <w:rPr>
          <w:spacing w:val="16"/>
        </w:rPr>
        <w:t xml:space="preserve"> </w:t>
      </w:r>
      <w:r>
        <w:rPr>
          <w:spacing w:val="10"/>
        </w:rPr>
        <w:t>developer</w:t>
      </w:r>
    </w:p>
    <w:p w:rsidR="00EA1FCB" w:rsidRDefault="00BF5CDA">
      <w:pPr>
        <w:pStyle w:val="ListParagraph"/>
        <w:numPr>
          <w:ilvl w:val="0"/>
          <w:numId w:val="71"/>
        </w:numPr>
        <w:tabs>
          <w:tab w:val="left" w:pos="894"/>
        </w:tabs>
        <w:spacing w:before="138"/>
        <w:ind w:hanging="422"/>
      </w:pPr>
      <w:r>
        <w:rPr>
          <w:spacing w:val="9"/>
        </w:rPr>
        <w:t>Deemed</w:t>
      </w:r>
      <w:r>
        <w:rPr>
          <w:spacing w:val="59"/>
        </w:rPr>
        <w:t xml:space="preserve"> </w:t>
      </w:r>
      <w:r>
        <w:rPr>
          <w:spacing w:val="11"/>
        </w:rPr>
        <w:t>Exports</w:t>
      </w:r>
    </w:p>
    <w:p w:rsidR="00EA1FCB" w:rsidRDefault="00BF5CDA">
      <w:pPr>
        <w:pStyle w:val="ListParagraph"/>
        <w:numPr>
          <w:ilvl w:val="0"/>
          <w:numId w:val="74"/>
        </w:numPr>
        <w:tabs>
          <w:tab w:val="left" w:pos="472"/>
        </w:tabs>
        <w:spacing w:before="133" w:line="369" w:lineRule="auto"/>
        <w:ind w:right="268"/>
        <w:jc w:val="both"/>
      </w:pPr>
      <w:r>
        <w:rPr>
          <w:spacing w:val="8"/>
        </w:rPr>
        <w:t xml:space="preserve">Table </w:t>
      </w:r>
      <w:r>
        <w:t xml:space="preserve">6  </w:t>
      </w:r>
      <w:r>
        <w:rPr>
          <w:spacing w:val="8"/>
        </w:rPr>
        <w:t xml:space="preserve">needs </w:t>
      </w:r>
      <w:r>
        <w:rPr>
          <w:spacing w:val="5"/>
        </w:rPr>
        <w:t xml:space="preserve">to  </w:t>
      </w:r>
      <w:r>
        <w:rPr>
          <w:spacing w:val="9"/>
        </w:rPr>
        <w:t xml:space="preserve">capture information </w:t>
      </w:r>
      <w:r>
        <w:rPr>
          <w:spacing w:val="8"/>
        </w:rPr>
        <w:t xml:space="preserve">about </w:t>
      </w:r>
      <w:r>
        <w:rPr>
          <w:spacing w:val="9"/>
        </w:rPr>
        <w:t xml:space="preserve">shipping </w:t>
      </w:r>
      <w:r>
        <w:rPr>
          <w:spacing w:val="8"/>
        </w:rPr>
        <w:t xml:space="preserve">bill </w:t>
      </w:r>
      <w:r>
        <w:rPr>
          <w:spacing w:val="7"/>
        </w:rPr>
        <w:t xml:space="preserve">and </w:t>
      </w:r>
      <w:r>
        <w:rPr>
          <w:spacing w:val="8"/>
        </w:rPr>
        <w:t xml:space="preserve">its </w:t>
      </w:r>
      <w:r>
        <w:rPr>
          <w:spacing w:val="9"/>
        </w:rPr>
        <w:t xml:space="preserve">date. However,   </w:t>
      </w:r>
      <w:r>
        <w:rPr>
          <w:spacing w:val="5"/>
        </w:rPr>
        <w:t xml:space="preserve">if </w:t>
      </w:r>
      <w:r>
        <w:rPr>
          <w:spacing w:val="7"/>
        </w:rPr>
        <w:t xml:space="preserve">the </w:t>
      </w:r>
      <w:r>
        <w:rPr>
          <w:spacing w:val="9"/>
        </w:rPr>
        <w:t xml:space="preserve">shipping </w:t>
      </w:r>
      <w:r>
        <w:rPr>
          <w:spacing w:val="8"/>
        </w:rPr>
        <w:t xml:space="preserve">bill </w:t>
      </w:r>
      <w:r>
        <w:rPr>
          <w:spacing w:val="9"/>
        </w:rPr>
        <w:t xml:space="preserve">details </w:t>
      </w:r>
      <w:r>
        <w:rPr>
          <w:spacing w:val="7"/>
        </w:rPr>
        <w:t xml:space="preserve">are </w:t>
      </w:r>
      <w:r>
        <w:rPr>
          <w:spacing w:val="6"/>
        </w:rPr>
        <w:t xml:space="preserve">not </w:t>
      </w:r>
      <w:r>
        <w:rPr>
          <w:spacing w:val="9"/>
        </w:rPr>
        <w:t xml:space="preserve">available, </w:t>
      </w:r>
      <w:r>
        <w:rPr>
          <w:spacing w:val="8"/>
        </w:rPr>
        <w:t xml:space="preserve">Table </w:t>
      </w:r>
      <w:r>
        <w:t xml:space="preserve">6 </w:t>
      </w:r>
      <w:r>
        <w:rPr>
          <w:spacing w:val="8"/>
        </w:rPr>
        <w:t xml:space="preserve">will </w:t>
      </w:r>
      <w:r>
        <w:rPr>
          <w:spacing w:val="10"/>
        </w:rPr>
        <w:t xml:space="preserve">still </w:t>
      </w:r>
      <w:r>
        <w:rPr>
          <w:spacing w:val="9"/>
        </w:rPr>
        <w:t xml:space="preserve">accept </w:t>
      </w:r>
      <w:r>
        <w:rPr>
          <w:spacing w:val="7"/>
        </w:rPr>
        <w:t xml:space="preserve">the </w:t>
      </w:r>
      <w:r>
        <w:rPr>
          <w:spacing w:val="9"/>
        </w:rPr>
        <w:t xml:space="preserve">information. </w:t>
      </w:r>
      <w:r>
        <w:rPr>
          <w:spacing w:val="7"/>
        </w:rPr>
        <w:t xml:space="preserve">The </w:t>
      </w:r>
      <w:r>
        <w:rPr>
          <w:spacing w:val="8"/>
        </w:rPr>
        <w:t xml:space="preserve">same can </w:t>
      </w:r>
      <w:r>
        <w:rPr>
          <w:spacing w:val="4"/>
        </w:rPr>
        <w:t xml:space="preserve">be </w:t>
      </w:r>
      <w:r>
        <w:rPr>
          <w:spacing w:val="9"/>
        </w:rPr>
        <w:t xml:space="preserve">updated through </w:t>
      </w:r>
      <w:r>
        <w:rPr>
          <w:spacing w:val="10"/>
        </w:rPr>
        <w:t xml:space="preserve">submission </w:t>
      </w:r>
      <w:r>
        <w:rPr>
          <w:spacing w:val="6"/>
        </w:rPr>
        <w:t xml:space="preserve">of </w:t>
      </w:r>
      <w:r>
        <w:rPr>
          <w:spacing w:val="11"/>
        </w:rPr>
        <w:t xml:space="preserve">information </w:t>
      </w:r>
      <w:r>
        <w:rPr>
          <w:spacing w:val="12"/>
        </w:rPr>
        <w:t xml:space="preserve">in </w:t>
      </w:r>
      <w:r>
        <w:rPr>
          <w:spacing w:val="9"/>
        </w:rPr>
        <w:t xml:space="preserve">relation </w:t>
      </w:r>
      <w:r>
        <w:rPr>
          <w:spacing w:val="6"/>
        </w:rPr>
        <w:t xml:space="preserve">to </w:t>
      </w:r>
      <w:r>
        <w:rPr>
          <w:spacing w:val="9"/>
        </w:rPr>
        <w:t xml:space="preserve">amendment </w:t>
      </w:r>
      <w:r>
        <w:rPr>
          <w:spacing w:val="8"/>
        </w:rPr>
        <w:t xml:space="preserve">Table </w:t>
      </w:r>
      <w:r>
        <w:t xml:space="preserve">9 </w:t>
      </w:r>
      <w:r>
        <w:rPr>
          <w:spacing w:val="5"/>
        </w:rPr>
        <w:t xml:space="preserve">in </w:t>
      </w:r>
      <w:r>
        <w:rPr>
          <w:spacing w:val="6"/>
        </w:rPr>
        <w:t xml:space="preserve">the </w:t>
      </w:r>
      <w:r>
        <w:rPr>
          <w:spacing w:val="7"/>
        </w:rPr>
        <w:t xml:space="preserve">tax </w:t>
      </w:r>
      <w:r>
        <w:rPr>
          <w:spacing w:val="9"/>
        </w:rPr>
        <w:t xml:space="preserve">period </w:t>
      </w:r>
      <w:r>
        <w:rPr>
          <w:spacing w:val="5"/>
        </w:rPr>
        <w:t xml:space="preserve">in  </w:t>
      </w:r>
      <w:r>
        <w:rPr>
          <w:spacing w:val="9"/>
        </w:rPr>
        <w:t xml:space="preserve">which  </w:t>
      </w:r>
      <w:r>
        <w:rPr>
          <w:spacing w:val="7"/>
        </w:rPr>
        <w:t xml:space="preserve">the  </w:t>
      </w:r>
      <w:r>
        <w:rPr>
          <w:spacing w:val="10"/>
        </w:rPr>
        <w:t xml:space="preserve">details  </w:t>
      </w:r>
      <w:r>
        <w:rPr>
          <w:spacing w:val="7"/>
        </w:rPr>
        <w:t xml:space="preserve">are  </w:t>
      </w:r>
      <w:r>
        <w:rPr>
          <w:spacing w:val="9"/>
        </w:rPr>
        <w:t xml:space="preserve">available </w:t>
      </w:r>
      <w:r>
        <w:rPr>
          <w:spacing w:val="7"/>
        </w:rPr>
        <w:t xml:space="preserve">but </w:t>
      </w:r>
      <w:r>
        <w:rPr>
          <w:spacing w:val="8"/>
        </w:rPr>
        <w:t xml:space="preserve">before  </w:t>
      </w:r>
      <w:r>
        <w:rPr>
          <w:spacing w:val="10"/>
        </w:rPr>
        <w:t xml:space="preserve">claiming </w:t>
      </w:r>
      <w:r>
        <w:rPr>
          <w:spacing w:val="7"/>
        </w:rPr>
        <w:t xml:space="preserve">any  </w:t>
      </w:r>
      <w:r>
        <w:rPr>
          <w:spacing w:val="9"/>
        </w:rPr>
        <w:t xml:space="preserve">refund  </w:t>
      </w:r>
      <w:r>
        <w:t xml:space="preserve">/  </w:t>
      </w:r>
      <w:r>
        <w:rPr>
          <w:spacing w:val="9"/>
        </w:rPr>
        <w:t xml:space="preserve">rebate related </w:t>
      </w:r>
      <w:r>
        <w:rPr>
          <w:spacing w:val="6"/>
        </w:rPr>
        <w:t xml:space="preserve">to  </w:t>
      </w:r>
      <w:r>
        <w:rPr>
          <w:spacing w:val="9"/>
        </w:rPr>
        <w:t xml:space="preserve">the </w:t>
      </w:r>
      <w:r>
        <w:rPr>
          <w:spacing w:val="8"/>
        </w:rPr>
        <w:t xml:space="preserve">said  </w:t>
      </w:r>
      <w:r>
        <w:rPr>
          <w:spacing w:val="9"/>
        </w:rPr>
        <w:t xml:space="preserve">invoice.  </w:t>
      </w:r>
      <w:r>
        <w:rPr>
          <w:spacing w:val="7"/>
        </w:rPr>
        <w:t xml:space="preserve">The </w:t>
      </w:r>
      <w:r>
        <w:rPr>
          <w:spacing w:val="9"/>
        </w:rPr>
        <w:t xml:space="preserve">detail </w:t>
      </w:r>
      <w:r>
        <w:rPr>
          <w:spacing w:val="3"/>
        </w:rPr>
        <w:t xml:space="preserve">of </w:t>
      </w:r>
      <w:r>
        <w:rPr>
          <w:spacing w:val="9"/>
        </w:rPr>
        <w:t xml:space="preserve">Shipping </w:t>
      </w:r>
      <w:r>
        <w:rPr>
          <w:spacing w:val="8"/>
        </w:rPr>
        <w:t xml:space="preserve">Bill </w:t>
      </w:r>
      <w:r>
        <w:rPr>
          <w:spacing w:val="9"/>
        </w:rPr>
        <w:t xml:space="preserve">shall </w:t>
      </w:r>
      <w:r>
        <w:rPr>
          <w:spacing w:val="4"/>
        </w:rPr>
        <w:t xml:space="preserve">be </w:t>
      </w:r>
      <w:r>
        <w:rPr>
          <w:spacing w:val="10"/>
        </w:rPr>
        <w:t xml:space="preserve">furnished </w:t>
      </w:r>
      <w:r>
        <w:rPr>
          <w:spacing w:val="5"/>
        </w:rPr>
        <w:t xml:space="preserve">in  </w:t>
      </w:r>
      <w:r>
        <w:rPr>
          <w:spacing w:val="4"/>
        </w:rPr>
        <w:t xml:space="preserve">13  </w:t>
      </w:r>
      <w:r>
        <w:rPr>
          <w:spacing w:val="9"/>
        </w:rPr>
        <w:t xml:space="preserve">digits </w:t>
      </w:r>
      <w:r>
        <w:rPr>
          <w:spacing w:val="10"/>
        </w:rPr>
        <w:t xml:space="preserve">capturing </w:t>
      </w:r>
      <w:r>
        <w:rPr>
          <w:spacing w:val="7"/>
        </w:rPr>
        <w:t xml:space="preserve">port  </w:t>
      </w:r>
      <w:r>
        <w:rPr>
          <w:spacing w:val="8"/>
        </w:rPr>
        <w:t>code</w:t>
      </w:r>
      <w:r>
        <w:rPr>
          <w:spacing w:val="71"/>
        </w:rPr>
        <w:t xml:space="preserve"> </w:t>
      </w:r>
      <w:r>
        <w:rPr>
          <w:spacing w:val="8"/>
        </w:rPr>
        <w:t xml:space="preserve">(six  digits) </w:t>
      </w:r>
      <w:r>
        <w:rPr>
          <w:spacing w:val="9"/>
        </w:rPr>
        <w:t xml:space="preserve">followed </w:t>
      </w:r>
      <w:r>
        <w:rPr>
          <w:spacing w:val="4"/>
        </w:rPr>
        <w:t xml:space="preserve">by  </w:t>
      </w:r>
      <w:r>
        <w:rPr>
          <w:spacing w:val="9"/>
        </w:rPr>
        <w:t xml:space="preserve">number </w:t>
      </w:r>
      <w:r>
        <w:rPr>
          <w:spacing w:val="4"/>
        </w:rPr>
        <w:t xml:space="preserve">of  </w:t>
      </w:r>
      <w:r>
        <w:rPr>
          <w:spacing w:val="9"/>
        </w:rPr>
        <w:t>shipping</w:t>
      </w:r>
      <w:r>
        <w:rPr>
          <w:spacing w:val="49"/>
        </w:rPr>
        <w:t xml:space="preserve"> </w:t>
      </w:r>
      <w:r>
        <w:rPr>
          <w:spacing w:val="8"/>
        </w:rPr>
        <w:t>bill.</w:t>
      </w:r>
    </w:p>
    <w:p w:rsidR="00EA1FCB" w:rsidRDefault="00BF5CDA">
      <w:pPr>
        <w:pStyle w:val="ListParagraph"/>
        <w:numPr>
          <w:ilvl w:val="0"/>
          <w:numId w:val="74"/>
        </w:numPr>
        <w:tabs>
          <w:tab w:val="left" w:pos="472"/>
        </w:tabs>
        <w:spacing w:before="6" w:line="369" w:lineRule="auto"/>
        <w:ind w:right="268"/>
        <w:jc w:val="both"/>
      </w:pPr>
      <w:r>
        <w:rPr>
          <w:spacing w:val="7"/>
        </w:rPr>
        <w:t xml:space="preserve">Any </w:t>
      </w:r>
      <w:r>
        <w:rPr>
          <w:spacing w:val="9"/>
        </w:rPr>
        <w:t xml:space="preserve">supply made </w:t>
      </w:r>
      <w:r>
        <w:rPr>
          <w:spacing w:val="6"/>
        </w:rPr>
        <w:t xml:space="preserve">by </w:t>
      </w:r>
      <w:r>
        <w:rPr>
          <w:spacing w:val="8"/>
        </w:rPr>
        <w:t xml:space="preserve">SEZ </w:t>
      </w:r>
      <w:r>
        <w:rPr>
          <w:spacing w:val="7"/>
        </w:rPr>
        <w:t xml:space="preserve">to </w:t>
      </w:r>
      <w:r>
        <w:rPr>
          <w:spacing w:val="8"/>
        </w:rPr>
        <w:t xml:space="preserve">DTA, </w:t>
      </w:r>
      <w:r>
        <w:rPr>
          <w:spacing w:val="9"/>
        </w:rPr>
        <w:t xml:space="preserve">without </w:t>
      </w:r>
      <w:r>
        <w:rPr>
          <w:spacing w:val="7"/>
        </w:rPr>
        <w:t xml:space="preserve">the </w:t>
      </w:r>
      <w:r>
        <w:rPr>
          <w:spacing w:val="8"/>
        </w:rPr>
        <w:t xml:space="preserve">cover </w:t>
      </w:r>
      <w:r>
        <w:rPr>
          <w:spacing w:val="6"/>
        </w:rPr>
        <w:t xml:space="preserve">of  </w:t>
      </w:r>
      <w:r>
        <w:t xml:space="preserve">a  </w:t>
      </w:r>
      <w:r>
        <w:rPr>
          <w:spacing w:val="8"/>
        </w:rPr>
        <w:t xml:space="preserve">bill  </w:t>
      </w:r>
      <w:r>
        <w:rPr>
          <w:spacing w:val="4"/>
        </w:rPr>
        <w:t xml:space="preserve">of  </w:t>
      </w:r>
      <w:r>
        <w:rPr>
          <w:spacing w:val="9"/>
        </w:rPr>
        <w:t xml:space="preserve">entry  </w:t>
      </w:r>
      <w:r>
        <w:rPr>
          <w:spacing w:val="5"/>
        </w:rPr>
        <w:t xml:space="preserve">is  </w:t>
      </w:r>
      <w:r>
        <w:rPr>
          <w:spacing w:val="9"/>
        </w:rPr>
        <w:t xml:space="preserve">required </w:t>
      </w:r>
      <w:r>
        <w:rPr>
          <w:spacing w:val="6"/>
        </w:rPr>
        <w:t xml:space="preserve">to </w:t>
      </w:r>
      <w:r>
        <w:rPr>
          <w:spacing w:val="4"/>
        </w:rPr>
        <w:t xml:space="preserve">be </w:t>
      </w:r>
      <w:r>
        <w:rPr>
          <w:spacing w:val="9"/>
        </w:rPr>
        <w:t xml:space="preserve">reported </w:t>
      </w:r>
      <w:r>
        <w:rPr>
          <w:spacing w:val="6"/>
        </w:rPr>
        <w:t xml:space="preserve">by </w:t>
      </w:r>
      <w:r>
        <w:rPr>
          <w:spacing w:val="8"/>
        </w:rPr>
        <w:t xml:space="preserve">SEZ unit </w:t>
      </w:r>
      <w:r>
        <w:rPr>
          <w:spacing w:val="6"/>
        </w:rPr>
        <w:t xml:space="preserve">in </w:t>
      </w:r>
      <w:r>
        <w:rPr>
          <w:spacing w:val="9"/>
        </w:rPr>
        <w:t xml:space="preserve">GSTR-1. </w:t>
      </w:r>
      <w:r>
        <w:rPr>
          <w:spacing w:val="7"/>
        </w:rPr>
        <w:t xml:space="preserve">The </w:t>
      </w:r>
      <w:r>
        <w:rPr>
          <w:spacing w:val="9"/>
        </w:rPr>
        <w:t xml:space="preserve">supplies </w:t>
      </w:r>
      <w:r>
        <w:rPr>
          <w:spacing w:val="8"/>
        </w:rPr>
        <w:t xml:space="preserve">made </w:t>
      </w:r>
      <w:r>
        <w:rPr>
          <w:spacing w:val="6"/>
        </w:rPr>
        <w:t xml:space="preserve">by </w:t>
      </w:r>
      <w:r>
        <w:rPr>
          <w:spacing w:val="7"/>
        </w:rPr>
        <w:t xml:space="preserve">SEZ on  </w:t>
      </w:r>
      <w:r>
        <w:rPr>
          <w:spacing w:val="8"/>
        </w:rPr>
        <w:t xml:space="preserve">cover </w:t>
      </w:r>
      <w:r>
        <w:rPr>
          <w:spacing w:val="5"/>
        </w:rPr>
        <w:t xml:space="preserve">of </w:t>
      </w:r>
      <w:r>
        <w:t xml:space="preserve">a </w:t>
      </w:r>
      <w:r>
        <w:rPr>
          <w:spacing w:val="8"/>
        </w:rPr>
        <w:t xml:space="preserve">bill </w:t>
      </w:r>
      <w:r>
        <w:rPr>
          <w:spacing w:val="4"/>
        </w:rPr>
        <w:t xml:space="preserve">of  </w:t>
      </w:r>
      <w:r>
        <w:rPr>
          <w:spacing w:val="8"/>
        </w:rPr>
        <w:t xml:space="preserve">entry </w:t>
      </w:r>
      <w:r>
        <w:rPr>
          <w:spacing w:val="9"/>
        </w:rPr>
        <w:t xml:space="preserve">shall </w:t>
      </w:r>
      <w:r>
        <w:rPr>
          <w:spacing w:val="5"/>
        </w:rPr>
        <w:t xml:space="preserve">be  </w:t>
      </w:r>
      <w:r>
        <w:rPr>
          <w:spacing w:val="9"/>
        </w:rPr>
        <w:t xml:space="preserve">reported </w:t>
      </w:r>
      <w:r>
        <w:rPr>
          <w:spacing w:val="5"/>
        </w:rPr>
        <w:t xml:space="preserve">by </w:t>
      </w:r>
      <w:r>
        <w:rPr>
          <w:spacing w:val="7"/>
        </w:rPr>
        <w:t xml:space="preserve">DTA </w:t>
      </w:r>
      <w:r>
        <w:rPr>
          <w:spacing w:val="8"/>
        </w:rPr>
        <w:t xml:space="preserve">unit </w:t>
      </w:r>
      <w:r>
        <w:rPr>
          <w:spacing w:val="5"/>
        </w:rPr>
        <w:t xml:space="preserve">in  </w:t>
      </w:r>
      <w:r>
        <w:rPr>
          <w:spacing w:val="6"/>
        </w:rPr>
        <w:t xml:space="preserve">its  </w:t>
      </w:r>
      <w:r>
        <w:rPr>
          <w:spacing w:val="9"/>
        </w:rPr>
        <w:t xml:space="preserve">GSTR-2 </w:t>
      </w:r>
      <w:r>
        <w:rPr>
          <w:spacing w:val="6"/>
        </w:rPr>
        <w:t xml:space="preserve">as  </w:t>
      </w:r>
      <w:r>
        <w:rPr>
          <w:spacing w:val="11"/>
        </w:rPr>
        <w:t xml:space="preserve">imports  </w:t>
      </w:r>
      <w:r>
        <w:rPr>
          <w:spacing w:val="5"/>
        </w:rPr>
        <w:t xml:space="preserve">in </w:t>
      </w:r>
      <w:r>
        <w:rPr>
          <w:spacing w:val="9"/>
        </w:rPr>
        <w:t xml:space="preserve">GSTR-2. </w:t>
      </w:r>
      <w:r>
        <w:rPr>
          <w:spacing w:val="7"/>
        </w:rPr>
        <w:t xml:space="preserve">The </w:t>
      </w:r>
      <w:r>
        <w:rPr>
          <w:spacing w:val="9"/>
        </w:rPr>
        <w:t xml:space="preserve">liability </w:t>
      </w:r>
      <w:r>
        <w:rPr>
          <w:spacing w:val="8"/>
        </w:rPr>
        <w:t xml:space="preserve">for </w:t>
      </w:r>
      <w:r>
        <w:rPr>
          <w:spacing w:val="9"/>
        </w:rPr>
        <w:t xml:space="preserve">payment </w:t>
      </w:r>
      <w:r>
        <w:rPr>
          <w:spacing w:val="6"/>
        </w:rPr>
        <w:t xml:space="preserve">of </w:t>
      </w:r>
      <w:r>
        <w:rPr>
          <w:spacing w:val="8"/>
        </w:rPr>
        <w:t xml:space="preserve">IGST </w:t>
      </w:r>
      <w:r>
        <w:rPr>
          <w:spacing w:val="5"/>
        </w:rPr>
        <w:t xml:space="preserve">in </w:t>
      </w:r>
      <w:r>
        <w:rPr>
          <w:spacing w:val="9"/>
        </w:rPr>
        <w:t xml:space="preserve">respect </w:t>
      </w:r>
      <w:r>
        <w:rPr>
          <w:spacing w:val="6"/>
        </w:rPr>
        <w:t xml:space="preserve">of </w:t>
      </w:r>
      <w:r>
        <w:rPr>
          <w:spacing w:val="9"/>
        </w:rPr>
        <w:t xml:space="preserve">supply </w:t>
      </w:r>
      <w:r>
        <w:rPr>
          <w:spacing w:val="6"/>
        </w:rPr>
        <w:t xml:space="preserve">of </w:t>
      </w:r>
      <w:r>
        <w:rPr>
          <w:spacing w:val="12"/>
        </w:rPr>
        <w:t xml:space="preserve">services </w:t>
      </w:r>
      <w:r>
        <w:rPr>
          <w:spacing w:val="9"/>
        </w:rPr>
        <w:t xml:space="preserve">would, </w:t>
      </w:r>
      <w:r>
        <w:rPr>
          <w:spacing w:val="4"/>
        </w:rPr>
        <w:t xml:space="preserve">be  </w:t>
      </w:r>
      <w:r>
        <w:rPr>
          <w:spacing w:val="9"/>
        </w:rPr>
        <w:t xml:space="preserve">created </w:t>
      </w:r>
      <w:r>
        <w:rPr>
          <w:spacing w:val="8"/>
        </w:rPr>
        <w:t>from  this</w:t>
      </w:r>
      <w:r>
        <w:rPr>
          <w:spacing w:val="42"/>
        </w:rPr>
        <w:t xml:space="preserve"> </w:t>
      </w:r>
      <w:r>
        <w:rPr>
          <w:spacing w:val="10"/>
        </w:rPr>
        <w:t>Table..</w:t>
      </w:r>
    </w:p>
    <w:p w:rsidR="00EA1FCB" w:rsidRDefault="00BF5CDA">
      <w:pPr>
        <w:pStyle w:val="ListParagraph"/>
        <w:numPr>
          <w:ilvl w:val="0"/>
          <w:numId w:val="74"/>
        </w:numPr>
        <w:tabs>
          <w:tab w:val="left" w:pos="472"/>
        </w:tabs>
        <w:spacing w:before="4" w:line="372" w:lineRule="auto"/>
        <w:ind w:right="283"/>
        <w:jc w:val="both"/>
      </w:pPr>
      <w:r>
        <w:rPr>
          <w:spacing w:val="4"/>
        </w:rPr>
        <w:t xml:space="preserve">In </w:t>
      </w:r>
      <w:r>
        <w:rPr>
          <w:spacing w:val="8"/>
        </w:rPr>
        <w:t xml:space="preserve">case </w:t>
      </w:r>
      <w:r>
        <w:rPr>
          <w:spacing w:val="4"/>
        </w:rPr>
        <w:t xml:space="preserve">of  </w:t>
      </w:r>
      <w:r>
        <w:rPr>
          <w:spacing w:val="9"/>
        </w:rPr>
        <w:t xml:space="preserve">export </w:t>
      </w:r>
      <w:r>
        <w:rPr>
          <w:spacing w:val="10"/>
        </w:rPr>
        <w:t xml:space="preserve">transactions, </w:t>
      </w:r>
      <w:r>
        <w:rPr>
          <w:spacing w:val="8"/>
        </w:rPr>
        <w:t xml:space="preserve">GSTIN </w:t>
      </w:r>
      <w:r>
        <w:rPr>
          <w:spacing w:val="6"/>
        </w:rPr>
        <w:t xml:space="preserve">of  </w:t>
      </w:r>
      <w:r>
        <w:rPr>
          <w:spacing w:val="10"/>
        </w:rPr>
        <w:t xml:space="preserve">recipient </w:t>
      </w:r>
      <w:r>
        <w:rPr>
          <w:spacing w:val="9"/>
        </w:rPr>
        <w:t xml:space="preserve">will </w:t>
      </w:r>
      <w:r>
        <w:rPr>
          <w:spacing w:val="7"/>
        </w:rPr>
        <w:t xml:space="preserve">not  </w:t>
      </w:r>
      <w:r>
        <w:rPr>
          <w:spacing w:val="3"/>
        </w:rPr>
        <w:t xml:space="preserve">be  </w:t>
      </w:r>
      <w:r>
        <w:rPr>
          <w:spacing w:val="9"/>
        </w:rPr>
        <w:t xml:space="preserve">there. </w:t>
      </w:r>
      <w:r>
        <w:rPr>
          <w:spacing w:val="8"/>
        </w:rPr>
        <w:t xml:space="preserve">Hence </w:t>
      </w:r>
      <w:r>
        <w:rPr>
          <w:spacing w:val="5"/>
        </w:rPr>
        <w:t xml:space="preserve">it  </w:t>
      </w:r>
      <w:r>
        <w:rPr>
          <w:spacing w:val="8"/>
        </w:rPr>
        <w:t>will  remain</w:t>
      </w:r>
      <w:r>
        <w:rPr>
          <w:spacing w:val="20"/>
        </w:rPr>
        <w:t xml:space="preserve"> </w:t>
      </w:r>
      <w:r>
        <w:rPr>
          <w:spacing w:val="8"/>
        </w:rPr>
        <w:t>blank.</w:t>
      </w:r>
    </w:p>
    <w:p w:rsidR="00EA1FCB" w:rsidRDefault="00BF5CDA">
      <w:pPr>
        <w:pStyle w:val="ListParagraph"/>
        <w:numPr>
          <w:ilvl w:val="0"/>
          <w:numId w:val="74"/>
        </w:numPr>
        <w:tabs>
          <w:tab w:val="left" w:pos="472"/>
        </w:tabs>
        <w:spacing w:line="369" w:lineRule="auto"/>
        <w:ind w:right="270"/>
        <w:jc w:val="both"/>
      </w:pPr>
      <w:r>
        <w:rPr>
          <w:spacing w:val="9"/>
        </w:rPr>
        <w:t xml:space="preserve">Export </w:t>
      </w:r>
      <w:r>
        <w:rPr>
          <w:spacing w:val="10"/>
        </w:rPr>
        <w:t xml:space="preserve">transactions </w:t>
      </w:r>
      <w:r>
        <w:rPr>
          <w:spacing w:val="9"/>
        </w:rPr>
        <w:t xml:space="preserve">effected without payment </w:t>
      </w:r>
      <w:r>
        <w:rPr>
          <w:spacing w:val="4"/>
        </w:rPr>
        <w:t xml:space="preserve">of </w:t>
      </w:r>
      <w:r>
        <w:rPr>
          <w:spacing w:val="7"/>
        </w:rPr>
        <w:t xml:space="preserve">IGST </w:t>
      </w:r>
      <w:r>
        <w:rPr>
          <w:spacing w:val="9"/>
        </w:rPr>
        <w:t xml:space="preserve">(under </w:t>
      </w:r>
      <w:r>
        <w:rPr>
          <w:spacing w:val="11"/>
        </w:rPr>
        <w:t xml:space="preserve">Bond/ </w:t>
      </w:r>
      <w:r>
        <w:rPr>
          <w:spacing w:val="9"/>
        </w:rPr>
        <w:t xml:space="preserve">Letter </w:t>
      </w:r>
      <w:r>
        <w:rPr>
          <w:spacing w:val="4"/>
        </w:rPr>
        <w:t xml:space="preserve">of </w:t>
      </w:r>
      <w:r>
        <w:rPr>
          <w:spacing w:val="10"/>
        </w:rPr>
        <w:t xml:space="preserve">Undertaking </w:t>
      </w:r>
      <w:r>
        <w:rPr>
          <w:spacing w:val="9"/>
        </w:rPr>
        <w:t xml:space="preserve">(LUT)) needs </w:t>
      </w:r>
      <w:r>
        <w:rPr>
          <w:spacing w:val="7"/>
        </w:rPr>
        <w:t xml:space="preserve">to </w:t>
      </w:r>
      <w:r>
        <w:rPr>
          <w:spacing w:val="6"/>
        </w:rPr>
        <w:t xml:space="preserve">be </w:t>
      </w:r>
      <w:r>
        <w:rPr>
          <w:spacing w:val="9"/>
        </w:rPr>
        <w:t xml:space="preserve">reported under </w:t>
      </w:r>
      <w:r>
        <w:rPr>
          <w:spacing w:val="7"/>
        </w:rPr>
        <w:t xml:space="preserve">“0” </w:t>
      </w:r>
      <w:r>
        <w:rPr>
          <w:spacing w:val="8"/>
        </w:rPr>
        <w:t xml:space="preserve">tax  </w:t>
      </w:r>
      <w:r>
        <w:rPr>
          <w:spacing w:val="9"/>
        </w:rPr>
        <w:t xml:space="preserve">amount  </w:t>
      </w:r>
      <w:r>
        <w:rPr>
          <w:spacing w:val="10"/>
        </w:rPr>
        <w:t xml:space="preserve">heading  </w:t>
      </w:r>
      <w:r>
        <w:rPr>
          <w:spacing w:val="12"/>
        </w:rPr>
        <w:t xml:space="preserve">in  </w:t>
      </w:r>
      <w:r>
        <w:rPr>
          <w:spacing w:val="8"/>
        </w:rPr>
        <w:t xml:space="preserve">Table  </w:t>
      </w:r>
      <w:r>
        <w:rPr>
          <w:spacing w:val="5"/>
        </w:rPr>
        <w:t xml:space="preserve">6A </w:t>
      </w:r>
      <w:r>
        <w:rPr>
          <w:spacing w:val="8"/>
        </w:rPr>
        <w:t>and</w:t>
      </w:r>
      <w:r>
        <w:rPr>
          <w:spacing w:val="32"/>
        </w:rPr>
        <w:t xml:space="preserve"> </w:t>
      </w:r>
      <w:r>
        <w:rPr>
          <w:spacing w:val="10"/>
        </w:rPr>
        <w:t>6B.</w:t>
      </w:r>
    </w:p>
    <w:p w:rsidR="00EA1FCB" w:rsidRDefault="00BF5CDA">
      <w:pPr>
        <w:pStyle w:val="ListParagraph"/>
        <w:numPr>
          <w:ilvl w:val="0"/>
          <w:numId w:val="74"/>
        </w:numPr>
        <w:tabs>
          <w:tab w:val="left" w:pos="472"/>
        </w:tabs>
        <w:spacing w:before="4"/>
      </w:pPr>
      <w:r>
        <w:rPr>
          <w:spacing w:val="8"/>
        </w:rPr>
        <w:t xml:space="preserve">Table  </w:t>
      </w:r>
      <w:r>
        <w:t xml:space="preserve">7  </w:t>
      </w:r>
      <w:r>
        <w:rPr>
          <w:spacing w:val="6"/>
        </w:rPr>
        <w:t xml:space="preserve">to </w:t>
      </w:r>
      <w:r>
        <w:rPr>
          <w:spacing w:val="10"/>
        </w:rPr>
        <w:t xml:space="preserve">capture information </w:t>
      </w:r>
      <w:r>
        <w:rPr>
          <w:spacing w:val="6"/>
        </w:rPr>
        <w:t xml:space="preserve">in  </w:t>
      </w:r>
      <w:r>
        <w:rPr>
          <w:spacing w:val="9"/>
        </w:rPr>
        <w:t xml:space="preserve">respect </w:t>
      </w:r>
      <w:r>
        <w:rPr>
          <w:spacing w:val="4"/>
        </w:rPr>
        <w:t xml:space="preserve">of  </w:t>
      </w:r>
      <w:r>
        <w:rPr>
          <w:spacing w:val="9"/>
        </w:rPr>
        <w:t>taxable supply</w:t>
      </w:r>
      <w:r>
        <w:rPr>
          <w:spacing w:val="66"/>
        </w:rPr>
        <w:t xml:space="preserve"> </w:t>
      </w:r>
      <w:r>
        <w:rPr>
          <w:spacing w:val="8"/>
        </w:rPr>
        <w:t>of:</w:t>
      </w:r>
    </w:p>
    <w:p w:rsidR="00EA1FCB" w:rsidRDefault="00BF5CDA">
      <w:pPr>
        <w:pStyle w:val="ListParagraph"/>
        <w:numPr>
          <w:ilvl w:val="0"/>
          <w:numId w:val="70"/>
        </w:numPr>
        <w:tabs>
          <w:tab w:val="left" w:pos="894"/>
        </w:tabs>
        <w:spacing w:before="136" w:line="372" w:lineRule="auto"/>
        <w:ind w:right="268" w:hanging="422"/>
      </w:pPr>
      <w:r>
        <w:t xml:space="preserve">B </w:t>
      </w:r>
      <w:r>
        <w:rPr>
          <w:spacing w:val="6"/>
        </w:rPr>
        <w:t xml:space="preserve">to </w:t>
      </w:r>
      <w:r>
        <w:t xml:space="preserve">C </w:t>
      </w:r>
      <w:r>
        <w:rPr>
          <w:spacing w:val="9"/>
        </w:rPr>
        <w:t xml:space="preserve">supplies (whether </w:t>
      </w:r>
      <w:r>
        <w:rPr>
          <w:spacing w:val="10"/>
        </w:rPr>
        <w:t xml:space="preserve">inter-State </w:t>
      </w:r>
      <w:r>
        <w:rPr>
          <w:spacing w:val="4"/>
        </w:rPr>
        <w:t xml:space="preserve">or  </w:t>
      </w:r>
      <w:r>
        <w:rPr>
          <w:spacing w:val="10"/>
        </w:rPr>
        <w:t xml:space="preserve">intra-State)with invoice </w:t>
      </w:r>
      <w:r>
        <w:rPr>
          <w:spacing w:val="8"/>
        </w:rPr>
        <w:t xml:space="preserve">value  </w:t>
      </w:r>
      <w:r>
        <w:rPr>
          <w:spacing w:val="11"/>
        </w:rPr>
        <w:t xml:space="preserve">upto </w:t>
      </w:r>
      <w:r>
        <w:rPr>
          <w:spacing w:val="77"/>
        </w:rPr>
        <w:t xml:space="preserve"> </w:t>
      </w:r>
      <w:r>
        <w:rPr>
          <w:spacing w:val="6"/>
        </w:rPr>
        <w:t>Rs</w:t>
      </w:r>
      <w:r>
        <w:rPr>
          <w:spacing w:val="55"/>
        </w:rPr>
        <w:t xml:space="preserve"> </w:t>
      </w:r>
      <w:r>
        <w:rPr>
          <w:spacing w:val="10"/>
        </w:rPr>
        <w:t>2,50,000;</w:t>
      </w:r>
    </w:p>
    <w:p w:rsidR="00EA1FCB" w:rsidRDefault="00BF5CDA">
      <w:pPr>
        <w:pStyle w:val="ListParagraph"/>
        <w:numPr>
          <w:ilvl w:val="0"/>
          <w:numId w:val="70"/>
        </w:numPr>
        <w:tabs>
          <w:tab w:val="left" w:pos="894"/>
        </w:tabs>
        <w:spacing w:line="369" w:lineRule="auto"/>
        <w:ind w:right="268" w:hanging="422"/>
        <w:jc w:val="both"/>
      </w:pPr>
      <w:r>
        <w:rPr>
          <w:spacing w:val="9"/>
        </w:rPr>
        <w:t xml:space="preserve">Taxable </w:t>
      </w:r>
      <w:r>
        <w:rPr>
          <w:spacing w:val="8"/>
        </w:rPr>
        <w:t xml:space="preserve">value </w:t>
      </w:r>
      <w:r>
        <w:rPr>
          <w:spacing w:val="7"/>
        </w:rPr>
        <w:t xml:space="preserve">net </w:t>
      </w:r>
      <w:r>
        <w:rPr>
          <w:spacing w:val="4"/>
        </w:rPr>
        <w:t xml:space="preserve">of </w:t>
      </w:r>
      <w:r>
        <w:rPr>
          <w:spacing w:val="9"/>
        </w:rPr>
        <w:t xml:space="preserve">debit/ credit </w:t>
      </w:r>
      <w:r>
        <w:rPr>
          <w:spacing w:val="7"/>
        </w:rPr>
        <w:t xml:space="preserve">note </w:t>
      </w:r>
      <w:r>
        <w:rPr>
          <w:spacing w:val="9"/>
        </w:rPr>
        <w:t xml:space="preserve">raised </w:t>
      </w:r>
      <w:r>
        <w:rPr>
          <w:spacing w:val="6"/>
        </w:rPr>
        <w:t xml:space="preserve">in </w:t>
      </w:r>
      <w:r>
        <w:t xml:space="preserve">a </w:t>
      </w:r>
      <w:r>
        <w:rPr>
          <w:spacing w:val="9"/>
        </w:rPr>
        <w:t xml:space="preserve">particular </w:t>
      </w:r>
      <w:r>
        <w:rPr>
          <w:spacing w:val="7"/>
        </w:rPr>
        <w:t xml:space="preserve">tax </w:t>
      </w:r>
      <w:r>
        <w:rPr>
          <w:spacing w:val="8"/>
        </w:rPr>
        <w:t xml:space="preserve">period </w:t>
      </w:r>
      <w:r>
        <w:rPr>
          <w:spacing w:val="7"/>
        </w:rPr>
        <w:t xml:space="preserve">and </w:t>
      </w:r>
      <w:r>
        <w:rPr>
          <w:spacing w:val="10"/>
        </w:rPr>
        <w:t xml:space="preserve">information </w:t>
      </w:r>
      <w:r>
        <w:rPr>
          <w:spacing w:val="9"/>
        </w:rPr>
        <w:t xml:space="preserve">pertaining </w:t>
      </w:r>
      <w:r>
        <w:rPr>
          <w:spacing w:val="6"/>
        </w:rPr>
        <w:t xml:space="preserve">to </w:t>
      </w:r>
      <w:r>
        <w:rPr>
          <w:spacing w:val="9"/>
        </w:rPr>
        <w:t xml:space="preserve">previous </w:t>
      </w:r>
      <w:r>
        <w:rPr>
          <w:spacing w:val="8"/>
        </w:rPr>
        <w:t xml:space="preserve">tax </w:t>
      </w:r>
      <w:r>
        <w:rPr>
          <w:spacing w:val="9"/>
        </w:rPr>
        <w:t xml:space="preserve">periods which  </w:t>
      </w:r>
      <w:r>
        <w:rPr>
          <w:spacing w:val="8"/>
        </w:rPr>
        <w:t>was</w:t>
      </w:r>
      <w:r>
        <w:rPr>
          <w:spacing w:val="71"/>
        </w:rPr>
        <w:t xml:space="preserve"> </w:t>
      </w:r>
      <w:r>
        <w:rPr>
          <w:spacing w:val="7"/>
        </w:rPr>
        <w:t xml:space="preserve">not  </w:t>
      </w:r>
      <w:r>
        <w:rPr>
          <w:spacing w:val="11"/>
        </w:rPr>
        <w:t xml:space="preserve">reported </w:t>
      </w:r>
      <w:r>
        <w:rPr>
          <w:spacing w:val="9"/>
        </w:rPr>
        <w:t>earlier,</w:t>
      </w:r>
      <w:r>
        <w:rPr>
          <w:spacing w:val="51"/>
        </w:rPr>
        <w:t xml:space="preserve"> </w:t>
      </w:r>
      <w:r>
        <w:rPr>
          <w:spacing w:val="9"/>
        </w:rPr>
        <w:t>shall</w:t>
      </w:r>
      <w:r>
        <w:rPr>
          <w:spacing w:val="51"/>
        </w:rPr>
        <w:t xml:space="preserve"> </w:t>
      </w:r>
      <w:r>
        <w:rPr>
          <w:spacing w:val="4"/>
        </w:rPr>
        <w:t>be</w:t>
      </w:r>
      <w:r>
        <w:rPr>
          <w:spacing w:val="49"/>
        </w:rPr>
        <w:t xml:space="preserve"> </w:t>
      </w:r>
      <w:r>
        <w:rPr>
          <w:spacing w:val="9"/>
        </w:rPr>
        <w:t>reported</w:t>
      </w:r>
      <w:r>
        <w:rPr>
          <w:spacing w:val="51"/>
        </w:rPr>
        <w:t xml:space="preserve"> </w:t>
      </w:r>
      <w:r>
        <w:rPr>
          <w:spacing w:val="6"/>
        </w:rPr>
        <w:t>in</w:t>
      </w:r>
      <w:r>
        <w:rPr>
          <w:spacing w:val="48"/>
        </w:rPr>
        <w:t xml:space="preserve"> </w:t>
      </w:r>
      <w:r>
        <w:rPr>
          <w:spacing w:val="8"/>
        </w:rPr>
        <w:t>Table</w:t>
      </w:r>
      <w:r>
        <w:rPr>
          <w:spacing w:val="51"/>
        </w:rPr>
        <w:t xml:space="preserve"> </w:t>
      </w:r>
      <w:r>
        <w:rPr>
          <w:spacing w:val="7"/>
        </w:rPr>
        <w:t>10.</w:t>
      </w:r>
      <w:r>
        <w:rPr>
          <w:spacing w:val="51"/>
        </w:rPr>
        <w:t xml:space="preserve"> </w:t>
      </w:r>
      <w:r>
        <w:rPr>
          <w:spacing w:val="9"/>
        </w:rPr>
        <w:t>Negative</w:t>
      </w:r>
      <w:r>
        <w:rPr>
          <w:spacing w:val="51"/>
        </w:rPr>
        <w:t xml:space="preserve"> </w:t>
      </w:r>
      <w:r>
        <w:rPr>
          <w:spacing w:val="9"/>
        </w:rPr>
        <w:t>value</w:t>
      </w:r>
      <w:r>
        <w:rPr>
          <w:spacing w:val="51"/>
        </w:rPr>
        <w:t xml:space="preserve"> </w:t>
      </w:r>
      <w:r>
        <w:rPr>
          <w:spacing w:val="8"/>
        </w:rPr>
        <w:t>can</w:t>
      </w:r>
      <w:r>
        <w:rPr>
          <w:spacing w:val="48"/>
        </w:rPr>
        <w:t xml:space="preserve"> </w:t>
      </w:r>
      <w:r>
        <w:rPr>
          <w:spacing w:val="6"/>
        </w:rPr>
        <w:t>be</w:t>
      </w:r>
      <w:r>
        <w:rPr>
          <w:spacing w:val="51"/>
        </w:rPr>
        <w:t xml:space="preserve"> </w:t>
      </w:r>
      <w:r>
        <w:rPr>
          <w:spacing w:val="10"/>
        </w:rPr>
        <w:t>mentioned</w:t>
      </w:r>
      <w:r>
        <w:rPr>
          <w:spacing w:val="50"/>
        </w:rPr>
        <w:t xml:space="preserve"> </w:t>
      </w:r>
      <w:r>
        <w:rPr>
          <w:spacing w:val="12"/>
        </w:rPr>
        <w:t>in</w:t>
      </w:r>
    </w:p>
    <w:p w:rsidR="00EA1FCB" w:rsidRDefault="00BF5CDA">
      <w:pPr>
        <w:pStyle w:val="BodyText"/>
        <w:spacing w:before="2"/>
        <w:ind w:left="893" w:right="446"/>
      </w:pPr>
      <w:r>
        <w:t>this  table,  if required;</w:t>
      </w:r>
    </w:p>
    <w:p w:rsidR="00EA1FCB" w:rsidRDefault="00EA1FCB">
      <w:pPr>
        <w:sectPr w:rsidR="00EA1FCB">
          <w:pgSz w:w="12240" w:h="15840"/>
          <w:pgMar w:top="700" w:right="1720" w:bottom="1140" w:left="1720" w:header="0" w:footer="944" w:gutter="0"/>
          <w:cols w:space="720"/>
        </w:sectPr>
      </w:pPr>
    </w:p>
    <w:p w:rsidR="00EA1FCB" w:rsidRDefault="00BF5CDA">
      <w:pPr>
        <w:pStyle w:val="ListParagraph"/>
        <w:numPr>
          <w:ilvl w:val="0"/>
          <w:numId w:val="70"/>
        </w:numPr>
        <w:tabs>
          <w:tab w:val="left" w:pos="961"/>
        </w:tabs>
        <w:spacing w:before="59" w:line="369" w:lineRule="auto"/>
        <w:ind w:right="269" w:hanging="422"/>
        <w:jc w:val="both"/>
      </w:pPr>
      <w:r>
        <w:rPr>
          <w:spacing w:val="10"/>
        </w:rPr>
        <w:t xml:space="preserve">Transactions </w:t>
      </w:r>
      <w:r>
        <w:rPr>
          <w:spacing w:val="9"/>
        </w:rPr>
        <w:t xml:space="preserve">effected through  </w:t>
      </w:r>
      <w:r>
        <w:rPr>
          <w:spacing w:val="10"/>
        </w:rPr>
        <w:t xml:space="preserve">e-commerce  </w:t>
      </w:r>
      <w:r>
        <w:rPr>
          <w:spacing w:val="9"/>
        </w:rPr>
        <w:t xml:space="preserve">operator  </w:t>
      </w:r>
      <w:r>
        <w:rPr>
          <w:spacing w:val="10"/>
        </w:rPr>
        <w:t xml:space="preserve">attracting  </w:t>
      </w:r>
      <w:r>
        <w:rPr>
          <w:spacing w:val="12"/>
        </w:rPr>
        <w:t xml:space="preserve">collection  </w:t>
      </w:r>
      <w:r>
        <w:rPr>
          <w:spacing w:val="6"/>
        </w:rPr>
        <w:t xml:space="preserve">of </w:t>
      </w:r>
      <w:r>
        <w:rPr>
          <w:spacing w:val="7"/>
        </w:rPr>
        <w:t xml:space="preserve">tax </w:t>
      </w:r>
      <w:r>
        <w:rPr>
          <w:spacing w:val="6"/>
        </w:rPr>
        <w:t xml:space="preserve">at </w:t>
      </w:r>
      <w:r>
        <w:rPr>
          <w:spacing w:val="9"/>
        </w:rPr>
        <w:t xml:space="preserve">source under section  </w:t>
      </w:r>
      <w:r>
        <w:rPr>
          <w:spacing w:val="4"/>
        </w:rPr>
        <w:t xml:space="preserve">52  of  </w:t>
      </w:r>
      <w:r>
        <w:rPr>
          <w:spacing w:val="7"/>
        </w:rPr>
        <w:t xml:space="preserve">the  </w:t>
      </w:r>
      <w:r>
        <w:rPr>
          <w:spacing w:val="8"/>
        </w:rPr>
        <w:t xml:space="preserve">Act </w:t>
      </w:r>
      <w:r>
        <w:rPr>
          <w:spacing w:val="6"/>
        </w:rPr>
        <w:t xml:space="preserve">to  be  </w:t>
      </w:r>
      <w:r>
        <w:rPr>
          <w:spacing w:val="9"/>
        </w:rPr>
        <w:t xml:space="preserve">provided </w:t>
      </w:r>
      <w:r>
        <w:rPr>
          <w:spacing w:val="10"/>
        </w:rPr>
        <w:t xml:space="preserve">operator </w:t>
      </w:r>
      <w:r>
        <w:rPr>
          <w:spacing w:val="8"/>
        </w:rPr>
        <w:t>wise and rate</w:t>
      </w:r>
      <w:r>
        <w:rPr>
          <w:spacing w:val="68"/>
        </w:rPr>
        <w:t xml:space="preserve"> </w:t>
      </w:r>
      <w:r>
        <w:rPr>
          <w:spacing w:val="8"/>
        </w:rPr>
        <w:t>wise;</w:t>
      </w:r>
    </w:p>
    <w:p w:rsidR="00EA1FCB" w:rsidRDefault="00BF5CDA">
      <w:pPr>
        <w:pStyle w:val="ListParagraph"/>
        <w:numPr>
          <w:ilvl w:val="0"/>
          <w:numId w:val="70"/>
        </w:numPr>
        <w:tabs>
          <w:tab w:val="left" w:pos="894"/>
        </w:tabs>
        <w:spacing w:before="4" w:line="369" w:lineRule="auto"/>
        <w:ind w:right="268" w:hanging="422"/>
        <w:jc w:val="both"/>
      </w:pPr>
      <w:r>
        <w:rPr>
          <w:spacing w:val="9"/>
        </w:rPr>
        <w:t xml:space="preserve">Table </w:t>
      </w:r>
      <w:r>
        <w:rPr>
          <w:spacing w:val="6"/>
        </w:rPr>
        <w:t xml:space="preserve">7A </w:t>
      </w:r>
      <w:r>
        <w:rPr>
          <w:spacing w:val="7"/>
        </w:rPr>
        <w:t xml:space="preserve">(1) </w:t>
      </w:r>
      <w:r>
        <w:rPr>
          <w:spacing w:val="5"/>
        </w:rPr>
        <w:t xml:space="preserve">to </w:t>
      </w:r>
      <w:r>
        <w:rPr>
          <w:spacing w:val="9"/>
        </w:rPr>
        <w:t xml:space="preserve">capture </w:t>
      </w:r>
      <w:r>
        <w:rPr>
          <w:spacing w:val="8"/>
        </w:rPr>
        <w:t xml:space="preserve">gross </w:t>
      </w:r>
      <w:r>
        <w:rPr>
          <w:spacing w:val="10"/>
        </w:rPr>
        <w:t xml:space="preserve">intra-State </w:t>
      </w:r>
      <w:r>
        <w:rPr>
          <w:spacing w:val="9"/>
        </w:rPr>
        <w:t xml:space="preserve">supplies, rate-wise, </w:t>
      </w:r>
      <w:r>
        <w:rPr>
          <w:spacing w:val="11"/>
        </w:rPr>
        <w:t>including</w:t>
      </w:r>
      <w:r>
        <w:rPr>
          <w:spacing w:val="77"/>
        </w:rPr>
        <w:t xml:space="preserve"> </w:t>
      </w:r>
      <w:r>
        <w:rPr>
          <w:spacing w:val="10"/>
        </w:rPr>
        <w:t xml:space="preserve">supplies </w:t>
      </w:r>
      <w:r>
        <w:rPr>
          <w:spacing w:val="8"/>
        </w:rPr>
        <w:t xml:space="preserve">made through </w:t>
      </w:r>
      <w:r>
        <w:rPr>
          <w:spacing w:val="10"/>
        </w:rPr>
        <w:t xml:space="preserve">e-commerce </w:t>
      </w:r>
      <w:r>
        <w:rPr>
          <w:spacing w:val="9"/>
        </w:rPr>
        <w:t xml:space="preserve">operator </w:t>
      </w:r>
      <w:r>
        <w:rPr>
          <w:spacing w:val="10"/>
        </w:rPr>
        <w:t xml:space="preserve">attracting collection </w:t>
      </w:r>
      <w:r>
        <w:rPr>
          <w:spacing w:val="6"/>
        </w:rPr>
        <w:t xml:space="preserve">of </w:t>
      </w:r>
      <w:r>
        <w:rPr>
          <w:spacing w:val="7"/>
        </w:rPr>
        <w:t xml:space="preserve">tax </w:t>
      </w:r>
      <w:r>
        <w:rPr>
          <w:spacing w:val="5"/>
        </w:rPr>
        <w:t xml:space="preserve">at </w:t>
      </w:r>
      <w:r>
        <w:rPr>
          <w:spacing w:val="9"/>
        </w:rPr>
        <w:t xml:space="preserve">source </w:t>
      </w:r>
      <w:r>
        <w:rPr>
          <w:spacing w:val="7"/>
        </w:rPr>
        <w:t xml:space="preserve">and </w:t>
      </w:r>
      <w:r>
        <w:rPr>
          <w:spacing w:val="9"/>
        </w:rPr>
        <w:t xml:space="preserve">Table </w:t>
      </w:r>
      <w:r>
        <w:rPr>
          <w:spacing w:val="6"/>
        </w:rPr>
        <w:t xml:space="preserve">7A </w:t>
      </w:r>
      <w:r>
        <w:rPr>
          <w:spacing w:val="7"/>
        </w:rPr>
        <w:t xml:space="preserve">(2) </w:t>
      </w:r>
      <w:r>
        <w:rPr>
          <w:spacing w:val="5"/>
        </w:rPr>
        <w:t xml:space="preserve">to </w:t>
      </w:r>
      <w:r>
        <w:rPr>
          <w:spacing w:val="9"/>
        </w:rPr>
        <w:t xml:space="preserve">capture supplies </w:t>
      </w:r>
      <w:r>
        <w:rPr>
          <w:spacing w:val="8"/>
        </w:rPr>
        <w:t xml:space="preserve">made through </w:t>
      </w:r>
      <w:r>
        <w:rPr>
          <w:spacing w:val="11"/>
        </w:rPr>
        <w:t>e-commerce</w:t>
      </w:r>
      <w:r>
        <w:rPr>
          <w:spacing w:val="77"/>
        </w:rPr>
        <w:t xml:space="preserve"> </w:t>
      </w:r>
      <w:r>
        <w:rPr>
          <w:spacing w:val="10"/>
        </w:rPr>
        <w:t xml:space="preserve">operator attracting collection </w:t>
      </w:r>
      <w:r>
        <w:rPr>
          <w:spacing w:val="6"/>
        </w:rPr>
        <w:t>of</w:t>
      </w:r>
      <w:r>
        <w:rPr>
          <w:spacing w:val="67"/>
        </w:rPr>
        <w:t xml:space="preserve"> </w:t>
      </w:r>
      <w:r>
        <w:rPr>
          <w:spacing w:val="7"/>
        </w:rPr>
        <w:t xml:space="preserve">tax </w:t>
      </w:r>
      <w:r>
        <w:rPr>
          <w:spacing w:val="6"/>
        </w:rPr>
        <w:t>at</w:t>
      </w:r>
      <w:r>
        <w:rPr>
          <w:spacing w:val="67"/>
        </w:rPr>
        <w:t xml:space="preserve"> </w:t>
      </w:r>
      <w:r>
        <w:rPr>
          <w:spacing w:val="9"/>
        </w:rPr>
        <w:t xml:space="preserve">source </w:t>
      </w:r>
      <w:r>
        <w:rPr>
          <w:spacing w:val="8"/>
        </w:rPr>
        <w:t xml:space="preserve">out </w:t>
      </w:r>
      <w:r>
        <w:rPr>
          <w:spacing w:val="6"/>
        </w:rPr>
        <w:t xml:space="preserve">of </w:t>
      </w:r>
      <w:r>
        <w:rPr>
          <w:spacing w:val="67"/>
        </w:rPr>
        <w:t xml:space="preserve"> </w:t>
      </w:r>
      <w:r>
        <w:rPr>
          <w:spacing w:val="8"/>
        </w:rPr>
        <w:t>gross</w:t>
      </w:r>
      <w:r>
        <w:rPr>
          <w:spacing w:val="71"/>
        </w:rPr>
        <w:t xml:space="preserve"> </w:t>
      </w:r>
      <w:r>
        <w:rPr>
          <w:spacing w:val="12"/>
        </w:rPr>
        <w:t xml:space="preserve">supplies  </w:t>
      </w:r>
      <w:r>
        <w:rPr>
          <w:spacing w:val="10"/>
        </w:rPr>
        <w:t xml:space="preserve">reported </w:t>
      </w:r>
      <w:r>
        <w:rPr>
          <w:spacing w:val="6"/>
        </w:rPr>
        <w:t xml:space="preserve">in  </w:t>
      </w:r>
      <w:r>
        <w:rPr>
          <w:spacing w:val="8"/>
        </w:rPr>
        <w:t xml:space="preserve">Table </w:t>
      </w:r>
      <w:r>
        <w:rPr>
          <w:spacing w:val="6"/>
        </w:rPr>
        <w:t>7A</w:t>
      </w:r>
      <w:r>
        <w:rPr>
          <w:spacing w:val="59"/>
        </w:rPr>
        <w:t xml:space="preserve"> </w:t>
      </w:r>
      <w:r>
        <w:rPr>
          <w:spacing w:val="7"/>
        </w:rPr>
        <w:t>(1);</w:t>
      </w:r>
    </w:p>
    <w:p w:rsidR="00EA1FCB" w:rsidRDefault="00BF5CDA">
      <w:pPr>
        <w:pStyle w:val="ListParagraph"/>
        <w:numPr>
          <w:ilvl w:val="0"/>
          <w:numId w:val="70"/>
        </w:numPr>
        <w:tabs>
          <w:tab w:val="left" w:pos="894"/>
        </w:tabs>
        <w:spacing w:before="4" w:line="369" w:lineRule="auto"/>
        <w:ind w:right="267" w:hanging="422"/>
        <w:jc w:val="both"/>
      </w:pPr>
      <w:r>
        <w:rPr>
          <w:spacing w:val="9"/>
        </w:rPr>
        <w:t xml:space="preserve">Table </w:t>
      </w:r>
      <w:r>
        <w:rPr>
          <w:spacing w:val="6"/>
        </w:rPr>
        <w:t xml:space="preserve">7B </w:t>
      </w:r>
      <w:r>
        <w:rPr>
          <w:spacing w:val="7"/>
        </w:rPr>
        <w:t xml:space="preserve">(1) </w:t>
      </w:r>
      <w:r>
        <w:rPr>
          <w:spacing w:val="5"/>
        </w:rPr>
        <w:t xml:space="preserve">to </w:t>
      </w:r>
      <w:r>
        <w:rPr>
          <w:spacing w:val="9"/>
        </w:rPr>
        <w:t xml:space="preserve">capture </w:t>
      </w:r>
      <w:r>
        <w:rPr>
          <w:spacing w:val="8"/>
        </w:rPr>
        <w:t xml:space="preserve">gross </w:t>
      </w:r>
      <w:r>
        <w:rPr>
          <w:spacing w:val="10"/>
        </w:rPr>
        <w:t xml:space="preserve">inter-State supplies including supplies made </w:t>
      </w:r>
      <w:r>
        <w:rPr>
          <w:spacing w:val="9"/>
        </w:rPr>
        <w:t xml:space="preserve">through </w:t>
      </w:r>
      <w:r>
        <w:rPr>
          <w:spacing w:val="10"/>
        </w:rPr>
        <w:t xml:space="preserve">e-commerce operator attracting collection </w:t>
      </w:r>
      <w:r>
        <w:rPr>
          <w:spacing w:val="4"/>
        </w:rPr>
        <w:t xml:space="preserve">of </w:t>
      </w:r>
      <w:r>
        <w:rPr>
          <w:spacing w:val="7"/>
        </w:rPr>
        <w:t xml:space="preserve">tax </w:t>
      </w:r>
      <w:r>
        <w:rPr>
          <w:spacing w:val="5"/>
        </w:rPr>
        <w:t xml:space="preserve">at  </w:t>
      </w:r>
      <w:r>
        <w:rPr>
          <w:spacing w:val="10"/>
        </w:rPr>
        <w:t xml:space="preserve">source  </w:t>
      </w:r>
      <w:r>
        <w:rPr>
          <w:spacing w:val="12"/>
        </w:rPr>
        <w:t xml:space="preserve">and  </w:t>
      </w:r>
      <w:r>
        <w:rPr>
          <w:spacing w:val="9"/>
        </w:rPr>
        <w:t xml:space="preserve">Table </w:t>
      </w:r>
      <w:r>
        <w:rPr>
          <w:spacing w:val="6"/>
        </w:rPr>
        <w:t>7B</w:t>
      </w:r>
      <w:r>
        <w:rPr>
          <w:spacing w:val="67"/>
        </w:rPr>
        <w:t xml:space="preserve"> </w:t>
      </w:r>
      <w:r>
        <w:rPr>
          <w:spacing w:val="7"/>
        </w:rPr>
        <w:t xml:space="preserve">(2) </w:t>
      </w:r>
      <w:r>
        <w:rPr>
          <w:spacing w:val="5"/>
        </w:rPr>
        <w:t xml:space="preserve">to </w:t>
      </w:r>
      <w:r>
        <w:rPr>
          <w:spacing w:val="9"/>
        </w:rPr>
        <w:t xml:space="preserve">capture supplies </w:t>
      </w:r>
      <w:r>
        <w:rPr>
          <w:spacing w:val="7"/>
        </w:rPr>
        <w:t xml:space="preserve">made </w:t>
      </w:r>
      <w:r>
        <w:rPr>
          <w:spacing w:val="9"/>
        </w:rPr>
        <w:t xml:space="preserve">through </w:t>
      </w:r>
      <w:r>
        <w:rPr>
          <w:spacing w:val="10"/>
        </w:rPr>
        <w:t xml:space="preserve">e-commerce </w:t>
      </w:r>
      <w:r>
        <w:rPr>
          <w:spacing w:val="11"/>
        </w:rPr>
        <w:t>operator</w:t>
      </w:r>
      <w:r>
        <w:rPr>
          <w:spacing w:val="77"/>
        </w:rPr>
        <w:t xml:space="preserve"> </w:t>
      </w:r>
      <w:r>
        <w:rPr>
          <w:spacing w:val="9"/>
        </w:rPr>
        <w:t xml:space="preserve">attracting collection </w:t>
      </w:r>
      <w:r>
        <w:rPr>
          <w:spacing w:val="5"/>
        </w:rPr>
        <w:t xml:space="preserve">of </w:t>
      </w:r>
      <w:r>
        <w:rPr>
          <w:spacing w:val="7"/>
        </w:rPr>
        <w:t xml:space="preserve">tax </w:t>
      </w:r>
      <w:r>
        <w:rPr>
          <w:spacing w:val="6"/>
        </w:rPr>
        <w:t xml:space="preserve">at </w:t>
      </w:r>
      <w:r>
        <w:rPr>
          <w:spacing w:val="8"/>
        </w:rPr>
        <w:t xml:space="preserve">source  </w:t>
      </w:r>
      <w:r>
        <w:rPr>
          <w:spacing w:val="7"/>
        </w:rPr>
        <w:t xml:space="preserve">out  </w:t>
      </w:r>
      <w:r>
        <w:rPr>
          <w:spacing w:val="6"/>
        </w:rPr>
        <w:t xml:space="preserve">of  </w:t>
      </w:r>
      <w:r>
        <w:rPr>
          <w:spacing w:val="8"/>
        </w:rPr>
        <w:t xml:space="preserve">gross  </w:t>
      </w:r>
      <w:r>
        <w:rPr>
          <w:spacing w:val="9"/>
        </w:rPr>
        <w:t xml:space="preserve">supplies  </w:t>
      </w:r>
      <w:r>
        <w:rPr>
          <w:spacing w:val="10"/>
        </w:rPr>
        <w:t xml:space="preserve">reported  </w:t>
      </w:r>
      <w:r>
        <w:rPr>
          <w:spacing w:val="12"/>
        </w:rPr>
        <w:t xml:space="preserve">in  </w:t>
      </w:r>
      <w:r>
        <w:rPr>
          <w:spacing w:val="9"/>
        </w:rPr>
        <w:t xml:space="preserve">Table </w:t>
      </w:r>
      <w:r>
        <w:rPr>
          <w:spacing w:val="5"/>
        </w:rPr>
        <w:t xml:space="preserve">7B </w:t>
      </w:r>
      <w:r>
        <w:rPr>
          <w:spacing w:val="8"/>
        </w:rPr>
        <w:t xml:space="preserve">(1); </w:t>
      </w:r>
      <w:r>
        <w:rPr>
          <w:spacing w:val="27"/>
        </w:rPr>
        <w:t xml:space="preserve"> </w:t>
      </w:r>
      <w:r>
        <w:rPr>
          <w:spacing w:val="8"/>
        </w:rPr>
        <w:t>and</w:t>
      </w:r>
    </w:p>
    <w:p w:rsidR="00EA1FCB" w:rsidRDefault="00BF5CDA">
      <w:pPr>
        <w:pStyle w:val="ListParagraph"/>
        <w:numPr>
          <w:ilvl w:val="0"/>
          <w:numId w:val="70"/>
        </w:numPr>
        <w:tabs>
          <w:tab w:val="left" w:pos="894"/>
        </w:tabs>
        <w:spacing w:before="6"/>
        <w:ind w:hanging="422"/>
      </w:pPr>
      <w:r>
        <w:rPr>
          <w:spacing w:val="9"/>
        </w:rPr>
        <w:t xml:space="preserve">Table </w:t>
      </w:r>
      <w:r>
        <w:rPr>
          <w:spacing w:val="5"/>
        </w:rPr>
        <w:t xml:space="preserve">7B  to  </w:t>
      </w:r>
      <w:r>
        <w:rPr>
          <w:spacing w:val="9"/>
        </w:rPr>
        <w:t xml:space="preserve">capture information </w:t>
      </w:r>
      <w:r>
        <w:rPr>
          <w:spacing w:val="8"/>
        </w:rPr>
        <w:t xml:space="preserve">State  </w:t>
      </w:r>
      <w:r>
        <w:rPr>
          <w:spacing w:val="7"/>
        </w:rPr>
        <w:t xml:space="preserve">wise  </w:t>
      </w:r>
      <w:r>
        <w:rPr>
          <w:spacing w:val="6"/>
        </w:rPr>
        <w:t xml:space="preserve">and  </w:t>
      </w:r>
      <w:r>
        <w:rPr>
          <w:spacing w:val="8"/>
        </w:rPr>
        <w:t>rate</w:t>
      </w:r>
      <w:r>
        <w:rPr>
          <w:spacing w:val="-17"/>
        </w:rPr>
        <w:t xml:space="preserve"> </w:t>
      </w:r>
      <w:r>
        <w:rPr>
          <w:spacing w:val="8"/>
        </w:rPr>
        <w:t>wise.</w:t>
      </w:r>
    </w:p>
    <w:p w:rsidR="00EA1FCB" w:rsidRDefault="00BF5CDA">
      <w:pPr>
        <w:pStyle w:val="ListParagraph"/>
        <w:numPr>
          <w:ilvl w:val="0"/>
          <w:numId w:val="74"/>
        </w:numPr>
        <w:tabs>
          <w:tab w:val="left" w:pos="472"/>
        </w:tabs>
        <w:spacing w:before="136"/>
      </w:pPr>
      <w:r>
        <w:rPr>
          <w:spacing w:val="8"/>
        </w:rPr>
        <w:t xml:space="preserve">Table  </w:t>
      </w:r>
      <w:r>
        <w:t xml:space="preserve">9  </w:t>
      </w:r>
      <w:r>
        <w:rPr>
          <w:spacing w:val="7"/>
        </w:rPr>
        <w:t xml:space="preserve">to </w:t>
      </w:r>
      <w:r>
        <w:rPr>
          <w:spacing w:val="9"/>
        </w:rPr>
        <w:t>capture information</w:t>
      </w:r>
      <w:r>
        <w:rPr>
          <w:spacing w:val="51"/>
        </w:rPr>
        <w:t xml:space="preserve"> </w:t>
      </w:r>
      <w:r>
        <w:rPr>
          <w:spacing w:val="7"/>
        </w:rPr>
        <w:t>of:</w:t>
      </w:r>
    </w:p>
    <w:p w:rsidR="00EA1FCB" w:rsidRDefault="00BF5CDA">
      <w:pPr>
        <w:pStyle w:val="ListParagraph"/>
        <w:numPr>
          <w:ilvl w:val="0"/>
          <w:numId w:val="69"/>
        </w:numPr>
        <w:tabs>
          <w:tab w:val="left" w:pos="978"/>
        </w:tabs>
        <w:spacing w:before="136" w:line="369" w:lineRule="auto"/>
        <w:ind w:right="267" w:hanging="506"/>
        <w:jc w:val="both"/>
      </w:pPr>
      <w:r>
        <w:rPr>
          <w:spacing w:val="10"/>
        </w:rPr>
        <w:t xml:space="preserve">Amendments </w:t>
      </w:r>
      <w:r>
        <w:rPr>
          <w:spacing w:val="6"/>
        </w:rPr>
        <w:t>of</w:t>
      </w:r>
      <w:r>
        <w:rPr>
          <w:spacing w:val="67"/>
        </w:rPr>
        <w:t xml:space="preserve"> </w:t>
      </w:r>
      <w:r>
        <w:t xml:space="preserve">B </w:t>
      </w:r>
      <w:r>
        <w:rPr>
          <w:spacing w:val="6"/>
        </w:rPr>
        <w:t>to</w:t>
      </w:r>
      <w:r>
        <w:rPr>
          <w:spacing w:val="67"/>
        </w:rPr>
        <w:t xml:space="preserve"> </w:t>
      </w:r>
      <w:r>
        <w:t xml:space="preserve">B </w:t>
      </w:r>
      <w:r>
        <w:rPr>
          <w:spacing w:val="9"/>
        </w:rPr>
        <w:t xml:space="preserve">supplies  reported  </w:t>
      </w:r>
      <w:r>
        <w:rPr>
          <w:spacing w:val="5"/>
        </w:rPr>
        <w:t xml:space="preserve">in  </w:t>
      </w:r>
      <w:r>
        <w:rPr>
          <w:spacing w:val="9"/>
        </w:rPr>
        <w:t xml:space="preserve">Table  </w:t>
      </w:r>
      <w:r>
        <w:rPr>
          <w:spacing w:val="4"/>
        </w:rPr>
        <w:t xml:space="preserve">4,  </w:t>
      </w:r>
      <w:r>
        <w:t xml:space="preserve">B  </w:t>
      </w:r>
      <w:r>
        <w:rPr>
          <w:spacing w:val="5"/>
        </w:rPr>
        <w:t xml:space="preserve">to  </w:t>
      </w:r>
      <w:r>
        <w:t xml:space="preserve">C  </w:t>
      </w:r>
      <w:r>
        <w:rPr>
          <w:spacing w:val="8"/>
        </w:rPr>
        <w:t xml:space="preserve">Large </w:t>
      </w:r>
      <w:r>
        <w:rPr>
          <w:spacing w:val="10"/>
        </w:rPr>
        <w:t xml:space="preserve">supplies reported </w:t>
      </w:r>
      <w:r>
        <w:rPr>
          <w:spacing w:val="6"/>
        </w:rPr>
        <w:t xml:space="preserve">in </w:t>
      </w:r>
      <w:r>
        <w:rPr>
          <w:spacing w:val="8"/>
        </w:rPr>
        <w:t xml:space="preserve">Table </w:t>
      </w:r>
      <w:r>
        <w:t xml:space="preserve">5 </w:t>
      </w:r>
      <w:r>
        <w:rPr>
          <w:spacing w:val="7"/>
        </w:rPr>
        <w:t xml:space="preserve">and </w:t>
      </w:r>
      <w:r>
        <w:rPr>
          <w:spacing w:val="9"/>
        </w:rPr>
        <w:t xml:space="preserve">Supplies involving </w:t>
      </w:r>
      <w:r>
        <w:rPr>
          <w:spacing w:val="10"/>
        </w:rPr>
        <w:t xml:space="preserve">exports/ </w:t>
      </w:r>
      <w:r>
        <w:rPr>
          <w:spacing w:val="9"/>
        </w:rPr>
        <w:t xml:space="preserve">SEZ </w:t>
      </w:r>
      <w:r>
        <w:rPr>
          <w:spacing w:val="8"/>
        </w:rPr>
        <w:t xml:space="preserve">unit  </w:t>
      </w:r>
      <w:r>
        <w:rPr>
          <w:spacing w:val="12"/>
        </w:rPr>
        <w:t xml:space="preserve">or  </w:t>
      </w:r>
      <w:r>
        <w:rPr>
          <w:spacing w:val="7"/>
        </w:rPr>
        <w:t xml:space="preserve">SEZ </w:t>
      </w:r>
      <w:r>
        <w:rPr>
          <w:spacing w:val="9"/>
        </w:rPr>
        <w:t xml:space="preserve">developer/ </w:t>
      </w:r>
      <w:r>
        <w:rPr>
          <w:spacing w:val="8"/>
        </w:rPr>
        <w:t xml:space="preserve">deemed </w:t>
      </w:r>
      <w:r>
        <w:rPr>
          <w:spacing w:val="9"/>
        </w:rPr>
        <w:t xml:space="preserve">exports </w:t>
      </w:r>
      <w:r>
        <w:rPr>
          <w:spacing w:val="10"/>
        </w:rPr>
        <w:t xml:space="preserve">reported </w:t>
      </w:r>
      <w:r>
        <w:rPr>
          <w:spacing w:val="6"/>
        </w:rPr>
        <w:t xml:space="preserve">in </w:t>
      </w:r>
      <w:r>
        <w:rPr>
          <w:spacing w:val="9"/>
        </w:rPr>
        <w:t xml:space="preserve">Table   </w:t>
      </w:r>
      <w:r>
        <w:rPr>
          <w:spacing w:val="41"/>
        </w:rPr>
        <w:t xml:space="preserve"> </w:t>
      </w:r>
      <w:r>
        <w:rPr>
          <w:spacing w:val="4"/>
        </w:rPr>
        <w:t>6;</w:t>
      </w:r>
    </w:p>
    <w:p w:rsidR="00EA1FCB" w:rsidRDefault="00BF5CDA">
      <w:pPr>
        <w:pStyle w:val="ListParagraph"/>
        <w:numPr>
          <w:ilvl w:val="0"/>
          <w:numId w:val="69"/>
        </w:numPr>
        <w:tabs>
          <w:tab w:val="left" w:pos="978"/>
        </w:tabs>
        <w:spacing w:before="4"/>
        <w:ind w:hanging="506"/>
      </w:pPr>
      <w:r>
        <w:rPr>
          <w:spacing w:val="9"/>
        </w:rPr>
        <w:t xml:space="preserve">Information  </w:t>
      </w:r>
      <w:r>
        <w:rPr>
          <w:spacing w:val="5"/>
        </w:rPr>
        <w:t xml:space="preserve">to  </w:t>
      </w:r>
      <w:r>
        <w:rPr>
          <w:spacing w:val="6"/>
        </w:rPr>
        <w:t xml:space="preserve">be  </w:t>
      </w:r>
      <w:r>
        <w:rPr>
          <w:spacing w:val="9"/>
        </w:rPr>
        <w:t>captured</w:t>
      </w:r>
      <w:r>
        <w:rPr>
          <w:spacing w:val="-18"/>
        </w:rPr>
        <w:t xml:space="preserve"> </w:t>
      </w:r>
      <w:r>
        <w:rPr>
          <w:spacing w:val="9"/>
        </w:rPr>
        <w:t>rate-wise;</w:t>
      </w:r>
    </w:p>
    <w:p w:rsidR="00EA1FCB" w:rsidRDefault="00BF5CDA">
      <w:pPr>
        <w:pStyle w:val="ListParagraph"/>
        <w:numPr>
          <w:ilvl w:val="0"/>
          <w:numId w:val="69"/>
        </w:numPr>
        <w:tabs>
          <w:tab w:val="left" w:pos="978"/>
        </w:tabs>
        <w:spacing w:before="138" w:line="369" w:lineRule="auto"/>
        <w:ind w:right="269" w:hanging="506"/>
        <w:jc w:val="both"/>
      </w:pPr>
      <w:r>
        <w:rPr>
          <w:spacing w:val="6"/>
        </w:rPr>
        <w:t xml:space="preserve">It </w:t>
      </w:r>
      <w:r>
        <w:rPr>
          <w:spacing w:val="9"/>
        </w:rPr>
        <w:t xml:space="preserve">also </w:t>
      </w:r>
      <w:r>
        <w:rPr>
          <w:spacing w:val="10"/>
        </w:rPr>
        <w:t xml:space="preserve">captures </w:t>
      </w:r>
      <w:r>
        <w:rPr>
          <w:spacing w:val="9"/>
        </w:rPr>
        <w:t xml:space="preserve">original </w:t>
      </w:r>
      <w:r>
        <w:rPr>
          <w:spacing w:val="10"/>
        </w:rPr>
        <w:t xml:space="preserve">information </w:t>
      </w:r>
      <w:r>
        <w:rPr>
          <w:spacing w:val="4"/>
        </w:rPr>
        <w:t xml:space="preserve">of </w:t>
      </w:r>
      <w:r>
        <w:rPr>
          <w:spacing w:val="8"/>
        </w:rPr>
        <w:t xml:space="preserve">debit </w:t>
      </w:r>
      <w:r>
        <w:t xml:space="preserve">/ </w:t>
      </w:r>
      <w:r>
        <w:rPr>
          <w:spacing w:val="9"/>
        </w:rPr>
        <w:t xml:space="preserve">credit </w:t>
      </w:r>
      <w:r>
        <w:rPr>
          <w:spacing w:val="7"/>
        </w:rPr>
        <w:t xml:space="preserve">note </w:t>
      </w:r>
      <w:r>
        <w:rPr>
          <w:spacing w:val="9"/>
        </w:rPr>
        <w:t xml:space="preserve">issued </w:t>
      </w:r>
      <w:r>
        <w:rPr>
          <w:spacing w:val="8"/>
        </w:rPr>
        <w:t xml:space="preserve">and </w:t>
      </w:r>
      <w:r>
        <w:rPr>
          <w:spacing w:val="10"/>
        </w:rPr>
        <w:t xml:space="preserve">amendment </w:t>
      </w:r>
      <w:r>
        <w:rPr>
          <w:spacing w:val="6"/>
        </w:rPr>
        <w:t>to</w:t>
      </w:r>
      <w:r>
        <w:rPr>
          <w:spacing w:val="67"/>
        </w:rPr>
        <w:t xml:space="preserve"> </w:t>
      </w:r>
      <w:r>
        <w:rPr>
          <w:spacing w:val="4"/>
        </w:rPr>
        <w:t xml:space="preserve">it </w:t>
      </w:r>
      <w:r>
        <w:rPr>
          <w:spacing w:val="9"/>
        </w:rPr>
        <w:t xml:space="preserve">reported </w:t>
      </w:r>
      <w:r>
        <w:rPr>
          <w:spacing w:val="5"/>
        </w:rPr>
        <w:t xml:space="preserve">in </w:t>
      </w:r>
      <w:r>
        <w:rPr>
          <w:spacing w:val="9"/>
        </w:rPr>
        <w:t xml:space="preserve">earlier </w:t>
      </w:r>
      <w:r>
        <w:rPr>
          <w:spacing w:val="6"/>
        </w:rPr>
        <w:t>tax</w:t>
      </w:r>
      <w:r>
        <w:rPr>
          <w:spacing w:val="67"/>
        </w:rPr>
        <w:t xml:space="preserve"> </w:t>
      </w:r>
      <w:r>
        <w:rPr>
          <w:spacing w:val="9"/>
        </w:rPr>
        <w:t xml:space="preserve">periods; While </w:t>
      </w:r>
      <w:r>
        <w:rPr>
          <w:spacing w:val="11"/>
        </w:rPr>
        <w:t xml:space="preserve">furnishing </w:t>
      </w:r>
      <w:r>
        <w:rPr>
          <w:spacing w:val="10"/>
        </w:rPr>
        <w:t xml:space="preserve">information </w:t>
      </w:r>
      <w:r>
        <w:rPr>
          <w:spacing w:val="7"/>
        </w:rPr>
        <w:t xml:space="preserve">the </w:t>
      </w:r>
      <w:r>
        <w:rPr>
          <w:spacing w:val="9"/>
        </w:rPr>
        <w:t xml:space="preserve">original debit </w:t>
      </w:r>
      <w:r>
        <w:rPr>
          <w:spacing w:val="10"/>
        </w:rPr>
        <w:t xml:space="preserve">note/credit </w:t>
      </w:r>
      <w:r>
        <w:rPr>
          <w:spacing w:val="7"/>
        </w:rPr>
        <w:t xml:space="preserve">note, </w:t>
      </w:r>
      <w:r>
        <w:rPr>
          <w:spacing w:val="6"/>
        </w:rPr>
        <w:t xml:space="preserve">the </w:t>
      </w:r>
      <w:r>
        <w:rPr>
          <w:spacing w:val="9"/>
        </w:rPr>
        <w:t xml:space="preserve">details </w:t>
      </w:r>
      <w:r>
        <w:rPr>
          <w:spacing w:val="4"/>
        </w:rPr>
        <w:t xml:space="preserve">of  </w:t>
      </w:r>
      <w:r>
        <w:rPr>
          <w:spacing w:val="9"/>
        </w:rPr>
        <w:t xml:space="preserve">invoice </w:t>
      </w:r>
      <w:r>
        <w:rPr>
          <w:spacing w:val="11"/>
        </w:rPr>
        <w:t xml:space="preserve">shall </w:t>
      </w:r>
      <w:r>
        <w:rPr>
          <w:spacing w:val="77"/>
        </w:rPr>
        <w:t xml:space="preserve"> </w:t>
      </w:r>
      <w:r>
        <w:rPr>
          <w:spacing w:val="6"/>
        </w:rPr>
        <w:t xml:space="preserve">be </w:t>
      </w:r>
      <w:r>
        <w:rPr>
          <w:spacing w:val="10"/>
        </w:rPr>
        <w:t xml:space="preserve">mentioned </w:t>
      </w:r>
      <w:r>
        <w:rPr>
          <w:spacing w:val="6"/>
        </w:rPr>
        <w:t xml:space="preserve">in </w:t>
      </w:r>
      <w:r>
        <w:rPr>
          <w:spacing w:val="7"/>
        </w:rPr>
        <w:t xml:space="preserve">the </w:t>
      </w:r>
      <w:r>
        <w:rPr>
          <w:spacing w:val="9"/>
        </w:rPr>
        <w:t xml:space="preserve">first </w:t>
      </w:r>
      <w:r>
        <w:rPr>
          <w:spacing w:val="8"/>
        </w:rPr>
        <w:t xml:space="preserve">three </w:t>
      </w:r>
      <w:r>
        <w:rPr>
          <w:spacing w:val="9"/>
        </w:rPr>
        <w:t xml:space="preserve">columns,  While  </w:t>
      </w:r>
      <w:r>
        <w:rPr>
          <w:spacing w:val="10"/>
        </w:rPr>
        <w:t xml:space="preserve">furnishing  revision  </w:t>
      </w:r>
      <w:r>
        <w:rPr>
          <w:spacing w:val="4"/>
        </w:rPr>
        <w:t xml:space="preserve">of  </w:t>
      </w:r>
      <w:r>
        <w:t xml:space="preserve">a </w:t>
      </w:r>
      <w:r>
        <w:rPr>
          <w:spacing w:val="9"/>
        </w:rPr>
        <w:t xml:space="preserve">debit note/credit </w:t>
      </w:r>
      <w:r>
        <w:rPr>
          <w:spacing w:val="8"/>
        </w:rPr>
        <w:t xml:space="preserve">note,  </w:t>
      </w:r>
      <w:r>
        <w:rPr>
          <w:spacing w:val="6"/>
        </w:rPr>
        <w:t xml:space="preserve">the  </w:t>
      </w:r>
      <w:r>
        <w:rPr>
          <w:spacing w:val="9"/>
        </w:rPr>
        <w:t xml:space="preserve">details  </w:t>
      </w:r>
      <w:r>
        <w:rPr>
          <w:spacing w:val="4"/>
        </w:rPr>
        <w:t xml:space="preserve">of  </w:t>
      </w:r>
      <w:r>
        <w:rPr>
          <w:spacing w:val="9"/>
        </w:rPr>
        <w:t xml:space="preserve">original  </w:t>
      </w:r>
      <w:r>
        <w:rPr>
          <w:spacing w:val="8"/>
        </w:rPr>
        <w:t xml:space="preserve">debit  </w:t>
      </w:r>
      <w:r>
        <w:rPr>
          <w:spacing w:val="10"/>
        </w:rPr>
        <w:t xml:space="preserve">note/credit  </w:t>
      </w:r>
      <w:r>
        <w:rPr>
          <w:spacing w:val="8"/>
        </w:rPr>
        <w:t xml:space="preserve">note  </w:t>
      </w:r>
      <w:r>
        <w:rPr>
          <w:spacing w:val="10"/>
        </w:rPr>
        <w:t xml:space="preserve">shall </w:t>
      </w:r>
      <w:r>
        <w:rPr>
          <w:spacing w:val="6"/>
        </w:rPr>
        <w:t xml:space="preserve">be </w:t>
      </w:r>
      <w:r>
        <w:rPr>
          <w:spacing w:val="10"/>
        </w:rPr>
        <w:t xml:space="preserve">mentioned </w:t>
      </w:r>
      <w:r>
        <w:rPr>
          <w:spacing w:val="6"/>
        </w:rPr>
        <w:t xml:space="preserve">in </w:t>
      </w:r>
      <w:r>
        <w:rPr>
          <w:spacing w:val="8"/>
        </w:rPr>
        <w:t xml:space="preserve">the first </w:t>
      </w:r>
      <w:r>
        <w:rPr>
          <w:spacing w:val="9"/>
        </w:rPr>
        <w:t xml:space="preserve">three columns </w:t>
      </w:r>
      <w:r>
        <w:rPr>
          <w:spacing w:val="3"/>
        </w:rPr>
        <w:t xml:space="preserve">of  </w:t>
      </w:r>
      <w:r>
        <w:rPr>
          <w:spacing w:val="8"/>
        </w:rPr>
        <w:t xml:space="preserve">this   </w:t>
      </w:r>
      <w:r>
        <w:rPr>
          <w:spacing w:val="15"/>
        </w:rPr>
        <w:t xml:space="preserve"> </w:t>
      </w:r>
      <w:r>
        <w:rPr>
          <w:spacing w:val="8"/>
        </w:rPr>
        <w:t>Table,</w:t>
      </w:r>
    </w:p>
    <w:p w:rsidR="00EA1FCB" w:rsidRDefault="00BF5CDA">
      <w:pPr>
        <w:pStyle w:val="ListParagraph"/>
        <w:numPr>
          <w:ilvl w:val="0"/>
          <w:numId w:val="69"/>
        </w:numPr>
        <w:tabs>
          <w:tab w:val="left" w:pos="978"/>
        </w:tabs>
        <w:spacing w:before="6" w:line="367" w:lineRule="auto"/>
        <w:ind w:right="272" w:hanging="506"/>
        <w:jc w:val="both"/>
      </w:pPr>
      <w:r>
        <w:t>Place of Supply (PoS) only if the same is different from the location  of  the  recipient;</w:t>
      </w:r>
    </w:p>
    <w:p w:rsidR="00EA1FCB" w:rsidRDefault="00BF5CDA">
      <w:pPr>
        <w:pStyle w:val="ListParagraph"/>
        <w:numPr>
          <w:ilvl w:val="0"/>
          <w:numId w:val="69"/>
        </w:numPr>
        <w:tabs>
          <w:tab w:val="left" w:pos="978"/>
        </w:tabs>
        <w:spacing w:before="9" w:line="369" w:lineRule="auto"/>
        <w:ind w:right="267" w:hanging="506"/>
        <w:jc w:val="both"/>
      </w:pPr>
      <w:r>
        <w:rPr>
          <w:spacing w:val="7"/>
        </w:rPr>
        <w:t xml:space="preserve">Any </w:t>
      </w:r>
      <w:r>
        <w:rPr>
          <w:spacing w:val="9"/>
        </w:rPr>
        <w:t xml:space="preserve">debit/ credit </w:t>
      </w:r>
      <w:r>
        <w:rPr>
          <w:spacing w:val="8"/>
        </w:rPr>
        <w:t xml:space="preserve">note  </w:t>
      </w:r>
      <w:r>
        <w:rPr>
          <w:spacing w:val="10"/>
        </w:rPr>
        <w:t xml:space="preserve">pertaining </w:t>
      </w:r>
      <w:r>
        <w:rPr>
          <w:spacing w:val="6"/>
        </w:rPr>
        <w:t xml:space="preserve">to  </w:t>
      </w:r>
      <w:r>
        <w:rPr>
          <w:spacing w:val="9"/>
        </w:rPr>
        <w:t xml:space="preserve">invoices issued before </w:t>
      </w:r>
      <w:r>
        <w:rPr>
          <w:spacing w:val="6"/>
        </w:rPr>
        <w:t xml:space="preserve">the  </w:t>
      </w:r>
      <w:r>
        <w:rPr>
          <w:spacing w:val="11"/>
        </w:rPr>
        <w:t>appointed</w:t>
      </w:r>
      <w:r>
        <w:rPr>
          <w:spacing w:val="77"/>
        </w:rPr>
        <w:t xml:space="preserve"> </w:t>
      </w:r>
      <w:r>
        <w:rPr>
          <w:spacing w:val="8"/>
        </w:rPr>
        <w:t>day</w:t>
      </w:r>
      <w:r>
        <w:rPr>
          <w:spacing w:val="34"/>
        </w:rPr>
        <w:t xml:space="preserve"> </w:t>
      </w:r>
      <w:r>
        <w:rPr>
          <w:spacing w:val="9"/>
        </w:rPr>
        <w:t>under</w:t>
      </w:r>
      <w:r>
        <w:rPr>
          <w:spacing w:val="32"/>
        </w:rPr>
        <w:t xml:space="preserve"> </w:t>
      </w:r>
      <w:r>
        <w:rPr>
          <w:spacing w:val="6"/>
        </w:rPr>
        <w:t>the</w:t>
      </w:r>
      <w:r>
        <w:rPr>
          <w:spacing w:val="36"/>
        </w:rPr>
        <w:t xml:space="preserve"> </w:t>
      </w:r>
      <w:r>
        <w:rPr>
          <w:spacing w:val="10"/>
        </w:rPr>
        <w:t>existing</w:t>
      </w:r>
      <w:r>
        <w:rPr>
          <w:spacing w:val="31"/>
        </w:rPr>
        <w:t xml:space="preserve"> </w:t>
      </w:r>
      <w:r>
        <w:rPr>
          <w:spacing w:val="8"/>
        </w:rPr>
        <w:t>law</w:t>
      </w:r>
      <w:r>
        <w:rPr>
          <w:spacing w:val="31"/>
        </w:rPr>
        <w:t xml:space="preserve"> </w:t>
      </w:r>
      <w:r>
        <w:rPr>
          <w:spacing w:val="9"/>
        </w:rPr>
        <w:t>also</w:t>
      </w:r>
      <w:r>
        <w:rPr>
          <w:spacing w:val="29"/>
        </w:rPr>
        <w:t xml:space="preserve"> </w:t>
      </w:r>
      <w:r>
        <w:rPr>
          <w:spacing w:val="6"/>
        </w:rPr>
        <w:t>to</w:t>
      </w:r>
      <w:r>
        <w:rPr>
          <w:spacing w:val="34"/>
        </w:rPr>
        <w:t xml:space="preserve"> </w:t>
      </w:r>
      <w:r>
        <w:rPr>
          <w:spacing w:val="6"/>
        </w:rPr>
        <w:t>be</w:t>
      </w:r>
      <w:r>
        <w:rPr>
          <w:spacing w:val="35"/>
        </w:rPr>
        <w:t xml:space="preserve"> </w:t>
      </w:r>
      <w:r>
        <w:rPr>
          <w:spacing w:val="9"/>
        </w:rPr>
        <w:t>reported</w:t>
      </w:r>
      <w:r>
        <w:rPr>
          <w:spacing w:val="36"/>
        </w:rPr>
        <w:t xml:space="preserve"> </w:t>
      </w:r>
      <w:r>
        <w:rPr>
          <w:spacing w:val="6"/>
        </w:rPr>
        <w:t>in</w:t>
      </w:r>
      <w:r>
        <w:rPr>
          <w:spacing w:val="34"/>
        </w:rPr>
        <w:t xml:space="preserve"> </w:t>
      </w:r>
      <w:r>
        <w:rPr>
          <w:spacing w:val="7"/>
        </w:rPr>
        <w:t>this</w:t>
      </w:r>
      <w:r>
        <w:rPr>
          <w:spacing w:val="31"/>
        </w:rPr>
        <w:t xml:space="preserve"> </w:t>
      </w:r>
      <w:r>
        <w:rPr>
          <w:spacing w:val="9"/>
        </w:rPr>
        <w:t>table;</w:t>
      </w:r>
      <w:r>
        <w:rPr>
          <w:spacing w:val="34"/>
        </w:rPr>
        <w:t xml:space="preserve"> </w:t>
      </w:r>
      <w:r>
        <w:rPr>
          <w:spacing w:val="13"/>
        </w:rPr>
        <w:t>and</w:t>
      </w:r>
    </w:p>
    <w:p w:rsidR="00EA1FCB" w:rsidRDefault="00BF5CDA">
      <w:pPr>
        <w:pStyle w:val="ListParagraph"/>
        <w:numPr>
          <w:ilvl w:val="0"/>
          <w:numId w:val="69"/>
        </w:numPr>
        <w:tabs>
          <w:tab w:val="left" w:pos="978"/>
        </w:tabs>
        <w:spacing w:before="4" w:line="369" w:lineRule="auto"/>
        <w:ind w:right="271" w:hanging="506"/>
        <w:jc w:val="both"/>
      </w:pPr>
      <w:r>
        <w:rPr>
          <w:spacing w:val="9"/>
        </w:rPr>
        <w:t xml:space="preserve">Shipping bill </w:t>
      </w:r>
      <w:r>
        <w:rPr>
          <w:spacing w:val="6"/>
        </w:rPr>
        <w:t>to</w:t>
      </w:r>
      <w:r>
        <w:rPr>
          <w:spacing w:val="67"/>
        </w:rPr>
        <w:t xml:space="preserve"> </w:t>
      </w:r>
      <w:r>
        <w:rPr>
          <w:spacing w:val="3"/>
        </w:rPr>
        <w:t xml:space="preserve">be </w:t>
      </w:r>
      <w:r>
        <w:rPr>
          <w:spacing w:val="9"/>
        </w:rPr>
        <w:t xml:space="preserve">provided </w:t>
      </w:r>
      <w:r>
        <w:rPr>
          <w:spacing w:val="8"/>
        </w:rPr>
        <w:t xml:space="preserve">only </w:t>
      </w:r>
      <w:r>
        <w:rPr>
          <w:spacing w:val="6"/>
        </w:rPr>
        <w:t>in</w:t>
      </w:r>
      <w:r>
        <w:rPr>
          <w:spacing w:val="67"/>
        </w:rPr>
        <w:t xml:space="preserve"> </w:t>
      </w:r>
      <w:r>
        <w:rPr>
          <w:spacing w:val="9"/>
        </w:rPr>
        <w:t xml:space="preserve">case </w:t>
      </w:r>
      <w:r>
        <w:rPr>
          <w:spacing w:val="4"/>
        </w:rPr>
        <w:t xml:space="preserve">of </w:t>
      </w:r>
      <w:r>
        <w:rPr>
          <w:spacing w:val="9"/>
        </w:rPr>
        <w:t xml:space="preserve">exports </w:t>
      </w:r>
      <w:r>
        <w:rPr>
          <w:spacing w:val="11"/>
        </w:rPr>
        <w:t xml:space="preserve">transactions  </w:t>
      </w:r>
      <w:r>
        <w:rPr>
          <w:spacing w:val="9"/>
        </w:rPr>
        <w:t>amendment.</w:t>
      </w:r>
    </w:p>
    <w:p w:rsidR="00EA1FCB" w:rsidRDefault="00BF5CDA">
      <w:pPr>
        <w:pStyle w:val="ListParagraph"/>
        <w:numPr>
          <w:ilvl w:val="0"/>
          <w:numId w:val="74"/>
        </w:numPr>
        <w:tabs>
          <w:tab w:val="left" w:pos="472"/>
        </w:tabs>
        <w:spacing w:before="6" w:line="367" w:lineRule="auto"/>
        <w:ind w:right="281"/>
      </w:pPr>
      <w:r>
        <w:rPr>
          <w:spacing w:val="8"/>
        </w:rPr>
        <w:t xml:space="preserve">Table </w:t>
      </w:r>
      <w:r>
        <w:rPr>
          <w:spacing w:val="6"/>
        </w:rPr>
        <w:t xml:space="preserve">10 is </w:t>
      </w:r>
      <w:r>
        <w:rPr>
          <w:spacing w:val="9"/>
        </w:rPr>
        <w:t xml:space="preserve">similar </w:t>
      </w:r>
      <w:r>
        <w:rPr>
          <w:spacing w:val="6"/>
        </w:rPr>
        <w:t xml:space="preserve">to  </w:t>
      </w:r>
      <w:r>
        <w:rPr>
          <w:spacing w:val="9"/>
        </w:rPr>
        <w:t xml:space="preserve">Table </w:t>
      </w:r>
      <w:r>
        <w:t xml:space="preserve">9  </w:t>
      </w:r>
      <w:r>
        <w:rPr>
          <w:spacing w:val="6"/>
        </w:rPr>
        <w:t xml:space="preserve">but  </w:t>
      </w:r>
      <w:r>
        <w:rPr>
          <w:spacing w:val="9"/>
        </w:rPr>
        <w:t xml:space="preserve">captures amendment </w:t>
      </w:r>
      <w:r>
        <w:rPr>
          <w:spacing w:val="10"/>
        </w:rPr>
        <w:t xml:space="preserve">information </w:t>
      </w:r>
      <w:r>
        <w:rPr>
          <w:spacing w:val="9"/>
        </w:rPr>
        <w:t xml:space="preserve">related </w:t>
      </w:r>
      <w:r>
        <w:rPr>
          <w:spacing w:val="5"/>
        </w:rPr>
        <w:t xml:space="preserve">to  </w:t>
      </w:r>
      <w:r>
        <w:t xml:space="preserve">B  </w:t>
      </w:r>
      <w:r>
        <w:rPr>
          <w:spacing w:val="5"/>
        </w:rPr>
        <w:t xml:space="preserve">to  </w:t>
      </w:r>
      <w:r>
        <w:t xml:space="preserve">C  </w:t>
      </w:r>
      <w:r>
        <w:rPr>
          <w:spacing w:val="9"/>
        </w:rPr>
        <w:t xml:space="preserve">supplies </w:t>
      </w:r>
      <w:r>
        <w:rPr>
          <w:spacing w:val="7"/>
        </w:rPr>
        <w:t xml:space="preserve">and </w:t>
      </w:r>
      <w:r>
        <w:rPr>
          <w:spacing w:val="9"/>
        </w:rPr>
        <w:t xml:space="preserve">reported </w:t>
      </w:r>
      <w:r>
        <w:rPr>
          <w:spacing w:val="5"/>
        </w:rPr>
        <w:t xml:space="preserve">in  </w:t>
      </w:r>
      <w:r>
        <w:rPr>
          <w:spacing w:val="8"/>
        </w:rPr>
        <w:t>Table</w:t>
      </w:r>
      <w:r>
        <w:rPr>
          <w:spacing w:val="35"/>
        </w:rPr>
        <w:t xml:space="preserve"> </w:t>
      </w:r>
      <w:r>
        <w:rPr>
          <w:spacing w:val="9"/>
        </w:rPr>
        <w:t>7.</w:t>
      </w:r>
    </w:p>
    <w:p w:rsidR="00EA1FCB" w:rsidRDefault="00BF5CDA">
      <w:pPr>
        <w:pStyle w:val="ListParagraph"/>
        <w:numPr>
          <w:ilvl w:val="0"/>
          <w:numId w:val="74"/>
        </w:numPr>
        <w:tabs>
          <w:tab w:val="left" w:pos="472"/>
        </w:tabs>
        <w:spacing w:before="9"/>
      </w:pPr>
      <w:r>
        <w:rPr>
          <w:spacing w:val="8"/>
        </w:rPr>
        <w:t xml:space="preserve">Table  11A </w:t>
      </w:r>
      <w:r>
        <w:rPr>
          <w:spacing w:val="9"/>
        </w:rPr>
        <w:t xml:space="preserve">captures </w:t>
      </w:r>
      <w:r>
        <w:rPr>
          <w:spacing w:val="10"/>
        </w:rPr>
        <w:t xml:space="preserve">information </w:t>
      </w:r>
      <w:r>
        <w:rPr>
          <w:spacing w:val="9"/>
        </w:rPr>
        <w:t xml:space="preserve">related </w:t>
      </w:r>
      <w:r>
        <w:rPr>
          <w:spacing w:val="6"/>
        </w:rPr>
        <w:t xml:space="preserve">to  </w:t>
      </w:r>
      <w:r>
        <w:rPr>
          <w:spacing w:val="9"/>
        </w:rPr>
        <w:t xml:space="preserve">advances received,  </w:t>
      </w:r>
      <w:r>
        <w:rPr>
          <w:spacing w:val="10"/>
        </w:rPr>
        <w:t xml:space="preserve">rate-wise, </w:t>
      </w:r>
      <w:r>
        <w:rPr>
          <w:spacing w:val="5"/>
        </w:rPr>
        <w:t xml:space="preserve">in    </w:t>
      </w:r>
      <w:r>
        <w:rPr>
          <w:spacing w:val="20"/>
        </w:rPr>
        <w:t xml:space="preserve"> </w:t>
      </w:r>
      <w:r>
        <w:rPr>
          <w:spacing w:val="7"/>
        </w:rPr>
        <w:t>the</w:t>
      </w:r>
    </w:p>
    <w:p w:rsidR="00EA1FCB" w:rsidRDefault="00BF5CDA">
      <w:pPr>
        <w:pStyle w:val="BodyText"/>
        <w:spacing w:before="8" w:line="380" w:lineRule="atLeast"/>
        <w:ind w:left="471" w:right="273"/>
      </w:pPr>
      <w:r>
        <w:rPr>
          <w:spacing w:val="8"/>
        </w:rPr>
        <w:t xml:space="preserve">tax </w:t>
      </w:r>
      <w:r>
        <w:rPr>
          <w:spacing w:val="9"/>
        </w:rPr>
        <w:t xml:space="preserve">period </w:t>
      </w:r>
      <w:r>
        <w:rPr>
          <w:spacing w:val="7"/>
        </w:rPr>
        <w:t xml:space="preserve">and tax </w:t>
      </w:r>
      <w:r>
        <w:rPr>
          <w:spacing w:val="5"/>
        </w:rPr>
        <w:t xml:space="preserve">to </w:t>
      </w:r>
      <w:r>
        <w:rPr>
          <w:spacing w:val="4"/>
        </w:rPr>
        <w:t xml:space="preserve">be </w:t>
      </w:r>
      <w:r>
        <w:rPr>
          <w:spacing w:val="8"/>
        </w:rPr>
        <w:t xml:space="preserve">paid </w:t>
      </w:r>
      <w:r>
        <w:rPr>
          <w:spacing w:val="9"/>
        </w:rPr>
        <w:t xml:space="preserve">thereon along </w:t>
      </w:r>
      <w:r>
        <w:rPr>
          <w:spacing w:val="8"/>
        </w:rPr>
        <w:t xml:space="preserve">with </w:t>
      </w:r>
      <w:r>
        <w:rPr>
          <w:spacing w:val="7"/>
        </w:rPr>
        <w:t xml:space="preserve">the </w:t>
      </w:r>
      <w:r>
        <w:rPr>
          <w:spacing w:val="9"/>
        </w:rPr>
        <w:t xml:space="preserve">respective </w:t>
      </w:r>
      <w:r>
        <w:rPr>
          <w:spacing w:val="8"/>
        </w:rPr>
        <w:t xml:space="preserve">PoS.  </w:t>
      </w:r>
      <w:r>
        <w:rPr>
          <w:spacing w:val="5"/>
        </w:rPr>
        <w:t xml:space="preserve">It  </w:t>
      </w:r>
      <w:r>
        <w:rPr>
          <w:spacing w:val="9"/>
        </w:rPr>
        <w:t xml:space="preserve">also includes  information  </w:t>
      </w:r>
      <w:r>
        <w:rPr>
          <w:spacing w:val="6"/>
        </w:rPr>
        <w:t xml:space="preserve">in </w:t>
      </w:r>
      <w:r>
        <w:rPr>
          <w:spacing w:val="67"/>
        </w:rPr>
        <w:t xml:space="preserve"> </w:t>
      </w:r>
      <w:r>
        <w:rPr>
          <w:spacing w:val="8"/>
        </w:rPr>
        <w:t xml:space="preserve">Table  11B  </w:t>
      </w:r>
      <w:r>
        <w:rPr>
          <w:spacing w:val="7"/>
        </w:rPr>
        <w:t xml:space="preserve">for   </w:t>
      </w:r>
      <w:r>
        <w:rPr>
          <w:spacing w:val="10"/>
        </w:rPr>
        <w:t xml:space="preserve">adjustment  </w:t>
      </w:r>
      <w:r>
        <w:rPr>
          <w:spacing w:val="4"/>
        </w:rPr>
        <w:t xml:space="preserve">of   </w:t>
      </w:r>
      <w:r>
        <w:rPr>
          <w:spacing w:val="7"/>
        </w:rPr>
        <w:t xml:space="preserve">tax   </w:t>
      </w:r>
      <w:r>
        <w:rPr>
          <w:spacing w:val="8"/>
        </w:rPr>
        <w:t xml:space="preserve">paid  </w:t>
      </w:r>
      <w:r>
        <w:rPr>
          <w:spacing w:val="6"/>
        </w:rPr>
        <w:t xml:space="preserve">on   </w:t>
      </w:r>
      <w:r>
        <w:rPr>
          <w:spacing w:val="10"/>
        </w:rPr>
        <w:t>advance</w:t>
      </w:r>
    </w:p>
    <w:p w:rsidR="00EA1FCB" w:rsidRDefault="00EA1FCB">
      <w:pPr>
        <w:spacing w:line="380" w:lineRule="atLeast"/>
        <w:sectPr w:rsidR="00EA1FCB">
          <w:footerReference w:type="default" r:id="rId81"/>
          <w:pgSz w:w="12240" w:h="15840"/>
          <w:pgMar w:top="700" w:right="1720" w:bottom="1140" w:left="1720" w:header="0" w:footer="944" w:gutter="0"/>
          <w:cols w:space="720"/>
        </w:sectPr>
      </w:pPr>
    </w:p>
    <w:p w:rsidR="00EA1FCB" w:rsidRDefault="00BF5CDA">
      <w:pPr>
        <w:pStyle w:val="BodyText"/>
        <w:spacing w:before="59" w:line="369" w:lineRule="auto"/>
        <w:ind w:left="471" w:right="267"/>
        <w:jc w:val="both"/>
      </w:pPr>
      <w:r>
        <w:rPr>
          <w:spacing w:val="9"/>
        </w:rPr>
        <w:t xml:space="preserve">received </w:t>
      </w:r>
      <w:r>
        <w:rPr>
          <w:spacing w:val="8"/>
        </w:rPr>
        <w:t xml:space="preserve">and </w:t>
      </w:r>
      <w:r>
        <w:rPr>
          <w:spacing w:val="9"/>
        </w:rPr>
        <w:t xml:space="preserve">reported </w:t>
      </w:r>
      <w:r>
        <w:rPr>
          <w:spacing w:val="6"/>
        </w:rPr>
        <w:t xml:space="preserve">in </w:t>
      </w:r>
      <w:r>
        <w:rPr>
          <w:spacing w:val="9"/>
        </w:rPr>
        <w:t xml:space="preserve">earlier </w:t>
      </w:r>
      <w:r>
        <w:rPr>
          <w:spacing w:val="7"/>
        </w:rPr>
        <w:t xml:space="preserve">tax </w:t>
      </w:r>
      <w:r>
        <w:rPr>
          <w:spacing w:val="9"/>
        </w:rPr>
        <w:t xml:space="preserve">periods against  invoices  </w:t>
      </w:r>
      <w:r>
        <w:rPr>
          <w:spacing w:val="10"/>
        </w:rPr>
        <w:t xml:space="preserve">issued  </w:t>
      </w:r>
      <w:r>
        <w:rPr>
          <w:spacing w:val="5"/>
        </w:rPr>
        <w:t xml:space="preserve">in  </w:t>
      </w:r>
      <w:r>
        <w:rPr>
          <w:spacing w:val="7"/>
        </w:rPr>
        <w:t xml:space="preserve">the  </w:t>
      </w:r>
      <w:r>
        <w:rPr>
          <w:spacing w:val="9"/>
        </w:rPr>
        <w:t xml:space="preserve">current </w:t>
      </w:r>
      <w:r>
        <w:rPr>
          <w:spacing w:val="7"/>
        </w:rPr>
        <w:t xml:space="preserve">tax </w:t>
      </w:r>
      <w:r>
        <w:rPr>
          <w:spacing w:val="9"/>
        </w:rPr>
        <w:t xml:space="preserve">period. </w:t>
      </w:r>
      <w:r>
        <w:rPr>
          <w:spacing w:val="6"/>
        </w:rPr>
        <w:t xml:space="preserve">The </w:t>
      </w:r>
      <w:r>
        <w:rPr>
          <w:spacing w:val="9"/>
        </w:rPr>
        <w:t xml:space="preserve">details </w:t>
      </w:r>
      <w:r>
        <w:rPr>
          <w:spacing w:val="6"/>
        </w:rPr>
        <w:t xml:space="preserve">of </w:t>
      </w:r>
      <w:r>
        <w:rPr>
          <w:spacing w:val="9"/>
        </w:rPr>
        <w:t xml:space="preserve">information </w:t>
      </w:r>
      <w:r>
        <w:rPr>
          <w:spacing w:val="10"/>
        </w:rPr>
        <w:t xml:space="preserve">relating </w:t>
      </w:r>
      <w:r>
        <w:rPr>
          <w:spacing w:val="6"/>
        </w:rPr>
        <w:t xml:space="preserve">to </w:t>
      </w:r>
      <w:r>
        <w:rPr>
          <w:spacing w:val="10"/>
        </w:rPr>
        <w:t xml:space="preserve">advances </w:t>
      </w:r>
      <w:r>
        <w:rPr>
          <w:spacing w:val="8"/>
        </w:rPr>
        <w:t xml:space="preserve">would </w:t>
      </w:r>
      <w:r>
        <w:rPr>
          <w:spacing w:val="3"/>
        </w:rPr>
        <w:t xml:space="preserve">be </w:t>
      </w:r>
      <w:r>
        <w:rPr>
          <w:spacing w:val="9"/>
        </w:rPr>
        <w:t xml:space="preserve">submitted only </w:t>
      </w:r>
      <w:r>
        <w:rPr>
          <w:spacing w:val="6"/>
        </w:rPr>
        <w:t xml:space="preserve">if the </w:t>
      </w:r>
      <w:r>
        <w:rPr>
          <w:spacing w:val="9"/>
        </w:rPr>
        <w:t xml:space="preserve">invoice </w:t>
      </w:r>
      <w:r>
        <w:rPr>
          <w:spacing w:val="7"/>
        </w:rPr>
        <w:t xml:space="preserve">has </w:t>
      </w:r>
      <w:r>
        <w:rPr>
          <w:spacing w:val="8"/>
        </w:rPr>
        <w:t xml:space="preserve">not been </w:t>
      </w:r>
      <w:r>
        <w:rPr>
          <w:spacing w:val="9"/>
        </w:rPr>
        <w:t xml:space="preserve">issued  </w:t>
      </w:r>
      <w:r>
        <w:rPr>
          <w:spacing w:val="5"/>
        </w:rPr>
        <w:t xml:space="preserve">in  </w:t>
      </w:r>
      <w:r>
        <w:rPr>
          <w:spacing w:val="7"/>
        </w:rPr>
        <w:t xml:space="preserve">the  </w:t>
      </w:r>
      <w:r>
        <w:rPr>
          <w:spacing w:val="8"/>
        </w:rPr>
        <w:t xml:space="preserve">same  tax  </w:t>
      </w:r>
      <w:r>
        <w:rPr>
          <w:spacing w:val="9"/>
        </w:rPr>
        <w:t xml:space="preserve">period  </w:t>
      </w:r>
      <w:r>
        <w:rPr>
          <w:spacing w:val="12"/>
        </w:rPr>
        <w:t xml:space="preserve">in </w:t>
      </w:r>
      <w:r>
        <w:rPr>
          <w:spacing w:val="9"/>
        </w:rPr>
        <w:t xml:space="preserve">which </w:t>
      </w:r>
      <w:r>
        <w:rPr>
          <w:spacing w:val="6"/>
        </w:rPr>
        <w:t xml:space="preserve">the  </w:t>
      </w:r>
      <w:r>
        <w:rPr>
          <w:spacing w:val="9"/>
        </w:rPr>
        <w:t xml:space="preserve">advance  </w:t>
      </w:r>
      <w:r>
        <w:rPr>
          <w:spacing w:val="6"/>
        </w:rPr>
        <w:t>was</w:t>
      </w:r>
      <w:r>
        <w:rPr>
          <w:spacing w:val="20"/>
        </w:rPr>
        <w:t xml:space="preserve"> </w:t>
      </w:r>
      <w:r>
        <w:rPr>
          <w:spacing w:val="9"/>
        </w:rPr>
        <w:t>received.</w:t>
      </w:r>
    </w:p>
    <w:p w:rsidR="00EA1FCB" w:rsidRDefault="00BF5CDA">
      <w:pPr>
        <w:pStyle w:val="ListParagraph"/>
        <w:numPr>
          <w:ilvl w:val="0"/>
          <w:numId w:val="74"/>
        </w:numPr>
        <w:tabs>
          <w:tab w:val="left" w:pos="472"/>
        </w:tabs>
        <w:spacing w:before="4" w:line="369" w:lineRule="auto"/>
        <w:ind w:right="267"/>
        <w:jc w:val="both"/>
      </w:pPr>
      <w:r>
        <w:rPr>
          <w:spacing w:val="9"/>
        </w:rPr>
        <w:t xml:space="preserve">Summary </w:t>
      </w:r>
      <w:r>
        <w:rPr>
          <w:spacing w:val="6"/>
        </w:rPr>
        <w:t xml:space="preserve">of </w:t>
      </w:r>
      <w:r>
        <w:rPr>
          <w:spacing w:val="9"/>
        </w:rPr>
        <w:t xml:space="preserve">supplies effected against </w:t>
      </w:r>
      <w:r>
        <w:t xml:space="preserve">a  </w:t>
      </w:r>
      <w:r>
        <w:rPr>
          <w:spacing w:val="9"/>
        </w:rPr>
        <w:t xml:space="preserve">particular  </w:t>
      </w:r>
      <w:r>
        <w:rPr>
          <w:spacing w:val="7"/>
        </w:rPr>
        <w:t xml:space="preserve">HSN  </w:t>
      </w:r>
      <w:r>
        <w:rPr>
          <w:spacing w:val="8"/>
        </w:rPr>
        <w:t xml:space="preserve">code  </w:t>
      </w:r>
      <w:r>
        <w:rPr>
          <w:spacing w:val="4"/>
        </w:rPr>
        <w:t xml:space="preserve">to  </w:t>
      </w:r>
      <w:r>
        <w:rPr>
          <w:spacing w:val="7"/>
        </w:rPr>
        <w:t xml:space="preserve">be  </w:t>
      </w:r>
      <w:r>
        <w:rPr>
          <w:spacing w:val="11"/>
        </w:rPr>
        <w:t xml:space="preserve">reported  </w:t>
      </w:r>
      <w:r>
        <w:rPr>
          <w:spacing w:val="8"/>
        </w:rPr>
        <w:t xml:space="preserve">only </w:t>
      </w:r>
      <w:r>
        <w:rPr>
          <w:spacing w:val="5"/>
        </w:rPr>
        <w:t xml:space="preserve">in </w:t>
      </w:r>
      <w:r>
        <w:rPr>
          <w:spacing w:val="10"/>
        </w:rPr>
        <w:t xml:space="preserve">summary </w:t>
      </w:r>
      <w:r>
        <w:rPr>
          <w:spacing w:val="9"/>
        </w:rPr>
        <w:t xml:space="preserve">table. </w:t>
      </w:r>
      <w:r>
        <w:rPr>
          <w:spacing w:val="4"/>
        </w:rPr>
        <w:t xml:space="preserve">It </w:t>
      </w:r>
      <w:r>
        <w:rPr>
          <w:spacing w:val="9"/>
        </w:rPr>
        <w:t xml:space="preserve">will </w:t>
      </w:r>
      <w:r>
        <w:rPr>
          <w:spacing w:val="4"/>
        </w:rPr>
        <w:t xml:space="preserve">be </w:t>
      </w:r>
      <w:r>
        <w:rPr>
          <w:spacing w:val="9"/>
        </w:rPr>
        <w:t xml:space="preserve">optional </w:t>
      </w:r>
      <w:r>
        <w:rPr>
          <w:spacing w:val="6"/>
        </w:rPr>
        <w:t xml:space="preserve">for </w:t>
      </w:r>
      <w:r>
        <w:rPr>
          <w:spacing w:val="10"/>
        </w:rPr>
        <w:t xml:space="preserve">taxpayers </w:t>
      </w:r>
      <w:r>
        <w:rPr>
          <w:spacing w:val="9"/>
        </w:rPr>
        <w:t xml:space="preserve">having annual </w:t>
      </w:r>
      <w:r>
        <w:rPr>
          <w:spacing w:val="11"/>
        </w:rPr>
        <w:t xml:space="preserve">turnover </w:t>
      </w:r>
      <w:r>
        <w:rPr>
          <w:spacing w:val="8"/>
        </w:rPr>
        <w:t xml:space="preserve">upto </w:t>
      </w:r>
      <w:r>
        <w:rPr>
          <w:spacing w:val="6"/>
        </w:rPr>
        <w:t xml:space="preserve">Rs. </w:t>
      </w:r>
      <w:r>
        <w:rPr>
          <w:spacing w:val="8"/>
        </w:rPr>
        <w:t xml:space="preserve">1.50 </w:t>
      </w:r>
      <w:r>
        <w:rPr>
          <w:spacing w:val="6"/>
        </w:rPr>
        <w:t xml:space="preserve">Cr </w:t>
      </w:r>
      <w:r>
        <w:rPr>
          <w:spacing w:val="7"/>
        </w:rPr>
        <w:t xml:space="preserve">but </w:t>
      </w:r>
      <w:r>
        <w:rPr>
          <w:spacing w:val="8"/>
        </w:rPr>
        <w:t xml:space="preserve">they need </w:t>
      </w:r>
      <w:r>
        <w:rPr>
          <w:spacing w:val="5"/>
        </w:rPr>
        <w:t xml:space="preserve">to </w:t>
      </w:r>
      <w:r>
        <w:rPr>
          <w:spacing w:val="9"/>
        </w:rPr>
        <w:t xml:space="preserve">provide information  about  </w:t>
      </w:r>
      <w:r>
        <w:rPr>
          <w:spacing w:val="10"/>
        </w:rPr>
        <w:t xml:space="preserve">description  </w:t>
      </w:r>
      <w:r>
        <w:rPr>
          <w:spacing w:val="4"/>
        </w:rPr>
        <w:t xml:space="preserve">of  </w:t>
      </w:r>
      <w:r>
        <w:rPr>
          <w:spacing w:val="10"/>
        </w:rPr>
        <w:t>goods.</w:t>
      </w:r>
    </w:p>
    <w:p w:rsidR="00EA1FCB" w:rsidRDefault="00BF5CDA">
      <w:pPr>
        <w:pStyle w:val="ListParagraph"/>
        <w:numPr>
          <w:ilvl w:val="0"/>
          <w:numId w:val="74"/>
        </w:numPr>
        <w:tabs>
          <w:tab w:val="left" w:pos="472"/>
        </w:tabs>
        <w:spacing w:before="4" w:line="369" w:lineRule="auto"/>
        <w:ind w:right="281"/>
        <w:jc w:val="both"/>
      </w:pPr>
      <w:r>
        <w:rPr>
          <w:spacing w:val="4"/>
        </w:rPr>
        <w:t xml:space="preserve">It </w:t>
      </w:r>
      <w:r>
        <w:rPr>
          <w:spacing w:val="9"/>
        </w:rPr>
        <w:t xml:space="preserve">will </w:t>
      </w:r>
      <w:r>
        <w:rPr>
          <w:spacing w:val="6"/>
        </w:rPr>
        <w:t xml:space="preserve">be </w:t>
      </w:r>
      <w:r>
        <w:rPr>
          <w:spacing w:val="9"/>
        </w:rPr>
        <w:t xml:space="preserve">mandatory </w:t>
      </w:r>
      <w:r>
        <w:rPr>
          <w:spacing w:val="5"/>
        </w:rPr>
        <w:t xml:space="preserve">to </w:t>
      </w:r>
      <w:r>
        <w:rPr>
          <w:spacing w:val="9"/>
        </w:rPr>
        <w:t xml:space="preserve">report </w:t>
      </w:r>
      <w:r>
        <w:rPr>
          <w:spacing w:val="6"/>
        </w:rPr>
        <w:t xml:space="preserve">HSN </w:t>
      </w:r>
      <w:r>
        <w:rPr>
          <w:spacing w:val="8"/>
        </w:rPr>
        <w:t xml:space="preserve">code  </w:t>
      </w:r>
      <w:r>
        <w:rPr>
          <w:spacing w:val="6"/>
        </w:rPr>
        <w:t xml:space="preserve">at  </w:t>
      </w:r>
      <w:r>
        <w:rPr>
          <w:spacing w:val="7"/>
        </w:rPr>
        <w:t xml:space="preserve">two  </w:t>
      </w:r>
      <w:r>
        <w:rPr>
          <w:spacing w:val="9"/>
        </w:rPr>
        <w:t xml:space="preserve">digits  </w:t>
      </w:r>
      <w:r>
        <w:rPr>
          <w:spacing w:val="8"/>
        </w:rPr>
        <w:t xml:space="preserve">level  </w:t>
      </w:r>
      <w:r>
        <w:rPr>
          <w:spacing w:val="6"/>
        </w:rPr>
        <w:t xml:space="preserve">for  </w:t>
      </w:r>
      <w:r>
        <w:rPr>
          <w:spacing w:val="9"/>
        </w:rPr>
        <w:t xml:space="preserve">taxpayers  </w:t>
      </w:r>
      <w:r>
        <w:rPr>
          <w:spacing w:val="8"/>
        </w:rPr>
        <w:t xml:space="preserve">having </w:t>
      </w:r>
      <w:r>
        <w:rPr>
          <w:spacing w:val="9"/>
        </w:rPr>
        <w:t xml:space="preserve">annual  turnover  </w:t>
      </w:r>
      <w:r>
        <w:rPr>
          <w:spacing w:val="5"/>
        </w:rPr>
        <w:t xml:space="preserve">in  </w:t>
      </w:r>
      <w:r>
        <w:rPr>
          <w:spacing w:val="8"/>
        </w:rPr>
        <w:t xml:space="preserve">the  </w:t>
      </w:r>
      <w:r>
        <w:rPr>
          <w:spacing w:val="10"/>
        </w:rPr>
        <w:t xml:space="preserve">preceding </w:t>
      </w:r>
      <w:r>
        <w:rPr>
          <w:spacing w:val="7"/>
        </w:rPr>
        <w:t xml:space="preserve">year  </w:t>
      </w:r>
      <w:r>
        <w:rPr>
          <w:spacing w:val="8"/>
        </w:rPr>
        <w:t xml:space="preserve">above  </w:t>
      </w:r>
      <w:r>
        <w:rPr>
          <w:spacing w:val="7"/>
        </w:rPr>
        <w:t xml:space="preserve">Rs.  </w:t>
      </w:r>
      <w:r>
        <w:rPr>
          <w:spacing w:val="8"/>
        </w:rPr>
        <w:t xml:space="preserve">1.50  </w:t>
      </w:r>
      <w:r>
        <w:rPr>
          <w:spacing w:val="6"/>
        </w:rPr>
        <w:t xml:space="preserve">Cr  </w:t>
      </w:r>
      <w:r>
        <w:rPr>
          <w:spacing w:val="7"/>
        </w:rPr>
        <w:t xml:space="preserve">but  </w:t>
      </w:r>
      <w:r>
        <w:rPr>
          <w:spacing w:val="9"/>
        </w:rPr>
        <w:t xml:space="preserve">upto </w:t>
      </w:r>
      <w:r>
        <w:rPr>
          <w:spacing w:val="15"/>
        </w:rPr>
        <w:t xml:space="preserve"> </w:t>
      </w:r>
      <w:r>
        <w:rPr>
          <w:spacing w:val="7"/>
        </w:rPr>
        <w:t>Rs.</w:t>
      </w:r>
    </w:p>
    <w:p w:rsidR="00EA1FCB" w:rsidRDefault="00BF5CDA">
      <w:pPr>
        <w:pStyle w:val="BodyText"/>
        <w:spacing w:before="4"/>
        <w:ind w:left="471"/>
        <w:jc w:val="both"/>
      </w:pPr>
      <w:r>
        <w:t>5.00 Cr and at four digits level for taxpayers having annual turnover above Rs.</w:t>
      </w:r>
    </w:p>
    <w:p w:rsidR="00EA1FCB" w:rsidRDefault="00BF5CDA">
      <w:pPr>
        <w:pStyle w:val="BodyText"/>
        <w:spacing w:before="138"/>
        <w:ind w:left="471"/>
        <w:jc w:val="both"/>
      </w:pPr>
      <w:r>
        <w:t>5.00 Cr.</w:t>
      </w:r>
    </w:p>
    <w:p w:rsidR="00EA1FCB" w:rsidRDefault="00EA1FCB">
      <w:pPr>
        <w:jc w:val="both"/>
        <w:sectPr w:rsidR="00EA1FCB">
          <w:footerReference w:type="default" r:id="rId82"/>
          <w:pgSz w:w="12240" w:h="15840"/>
          <w:pgMar w:top="700" w:right="1720" w:bottom="1140" w:left="1720" w:header="0" w:footer="944" w:gutter="0"/>
          <w:pgNumType w:start="171"/>
          <w:cols w:space="720"/>
        </w:sectPr>
      </w:pPr>
    </w:p>
    <w:p w:rsidR="00EA1FCB" w:rsidRDefault="00BF5CDA">
      <w:pPr>
        <w:pStyle w:val="Heading3"/>
        <w:spacing w:before="45"/>
        <w:ind w:left="2645" w:right="2680"/>
        <w:rPr>
          <w:rFonts w:ascii="Cambria"/>
        </w:rPr>
      </w:pPr>
      <w:r>
        <w:rPr>
          <w:rFonts w:ascii="Cambria"/>
        </w:rPr>
        <w:t>Form GSTR-1A</w:t>
      </w:r>
    </w:p>
    <w:p w:rsidR="00EA1FCB" w:rsidRDefault="00BF5CDA">
      <w:pPr>
        <w:spacing w:before="36"/>
        <w:ind w:left="2395" w:right="2680"/>
        <w:jc w:val="center"/>
        <w:rPr>
          <w:i/>
        </w:rPr>
      </w:pPr>
      <w:r>
        <w:rPr>
          <w:i/>
          <w:w w:val="105"/>
          <w:sz w:val="20"/>
        </w:rPr>
        <w:t xml:space="preserve">[See rule </w:t>
      </w:r>
      <w:r>
        <w:rPr>
          <w:i/>
          <w:w w:val="105"/>
        </w:rPr>
        <w:t>59(4)]</w:t>
      </w:r>
    </w:p>
    <w:p w:rsidR="00EA1FCB" w:rsidRDefault="00EA1FCB">
      <w:pPr>
        <w:pStyle w:val="BodyText"/>
        <w:spacing w:before="7"/>
        <w:rPr>
          <w:i/>
        </w:rPr>
      </w:pPr>
    </w:p>
    <w:p w:rsidR="00EA1FCB" w:rsidRDefault="00BF5CDA">
      <w:pPr>
        <w:pStyle w:val="Heading3"/>
        <w:ind w:left="3202" w:right="2680"/>
      </w:pPr>
      <w:r>
        <w:t>Details of auto drafted  supplies</w:t>
      </w:r>
    </w:p>
    <w:p w:rsidR="00EA1FCB" w:rsidRDefault="00BF5CDA">
      <w:pPr>
        <w:spacing w:before="2"/>
        <w:ind w:left="3201" w:right="2680"/>
        <w:jc w:val="center"/>
        <w:rPr>
          <w:i/>
          <w:sz w:val="18"/>
        </w:rPr>
      </w:pPr>
      <w:r>
        <w:rPr>
          <w:i/>
          <w:w w:val="105"/>
          <w:sz w:val="18"/>
        </w:rPr>
        <w:t>(From GSTR 2, GSTR 4 or GSTR 6 )</w:t>
      </w:r>
    </w:p>
    <w:p w:rsidR="00EA1FCB" w:rsidRDefault="00EA1FCB">
      <w:pPr>
        <w:pStyle w:val="BodyText"/>
        <w:spacing w:before="5"/>
        <w:rPr>
          <w:i/>
          <w:sz w:val="21"/>
        </w:rPr>
      </w:pPr>
    </w:p>
    <w:tbl>
      <w:tblPr>
        <w:tblW w:w="0" w:type="auto"/>
        <w:tblInd w:w="6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6"/>
        <w:gridCol w:w="244"/>
        <w:gridCol w:w="244"/>
        <w:gridCol w:w="244"/>
        <w:gridCol w:w="244"/>
      </w:tblGrid>
      <w:tr w:rsidR="00EA1FCB">
        <w:trPr>
          <w:trHeight w:hRule="exact" w:val="328"/>
        </w:trPr>
        <w:tc>
          <w:tcPr>
            <w:tcW w:w="836" w:type="dxa"/>
            <w:tcBorders>
              <w:bottom w:val="single" w:sz="3" w:space="0" w:color="000000"/>
              <w:right w:val="single" w:sz="3" w:space="0" w:color="000000"/>
            </w:tcBorders>
          </w:tcPr>
          <w:p w:rsidR="00EA1FCB" w:rsidRDefault="00BF5CDA">
            <w:pPr>
              <w:pStyle w:val="TableParagraph"/>
              <w:spacing w:before="50"/>
              <w:ind w:left="93"/>
              <w:rPr>
                <w:sz w:val="18"/>
              </w:rPr>
            </w:pPr>
            <w:r>
              <w:rPr>
                <w:w w:val="105"/>
                <w:sz w:val="18"/>
              </w:rPr>
              <w:t>Year</w:t>
            </w:r>
          </w:p>
        </w:tc>
        <w:tc>
          <w:tcPr>
            <w:tcW w:w="244" w:type="dxa"/>
            <w:tcBorders>
              <w:left w:val="single" w:sz="3" w:space="0" w:color="000000"/>
              <w:bottom w:val="single" w:sz="3" w:space="0" w:color="000000"/>
            </w:tcBorders>
          </w:tcPr>
          <w:p w:rsidR="00EA1FCB" w:rsidRDefault="00EA1FCB"/>
        </w:tc>
        <w:tc>
          <w:tcPr>
            <w:tcW w:w="244" w:type="dxa"/>
            <w:tcBorders>
              <w:bottom w:val="single" w:sz="3" w:space="0" w:color="000000"/>
              <w:right w:val="single" w:sz="3" w:space="0" w:color="000000"/>
            </w:tcBorders>
          </w:tcPr>
          <w:p w:rsidR="00EA1FCB" w:rsidRDefault="00EA1FCB"/>
        </w:tc>
        <w:tc>
          <w:tcPr>
            <w:tcW w:w="244" w:type="dxa"/>
            <w:tcBorders>
              <w:left w:val="single" w:sz="3" w:space="0" w:color="000000"/>
              <w:bottom w:val="single" w:sz="3" w:space="0" w:color="000000"/>
            </w:tcBorders>
          </w:tcPr>
          <w:p w:rsidR="00EA1FCB" w:rsidRDefault="00EA1FCB"/>
        </w:tc>
        <w:tc>
          <w:tcPr>
            <w:tcW w:w="244" w:type="dxa"/>
            <w:tcBorders>
              <w:bottom w:val="single" w:sz="3" w:space="0" w:color="000000"/>
              <w:right w:val="single" w:sz="3" w:space="0" w:color="000000"/>
            </w:tcBorders>
          </w:tcPr>
          <w:p w:rsidR="00EA1FCB" w:rsidRDefault="00EA1FCB"/>
        </w:tc>
      </w:tr>
      <w:tr w:rsidR="00EA1FCB">
        <w:trPr>
          <w:trHeight w:hRule="exact" w:val="300"/>
        </w:trPr>
        <w:tc>
          <w:tcPr>
            <w:tcW w:w="836" w:type="dxa"/>
            <w:tcBorders>
              <w:top w:val="single" w:sz="3" w:space="0" w:color="000000"/>
              <w:bottom w:val="single" w:sz="3" w:space="0" w:color="000000"/>
              <w:right w:val="single" w:sz="3" w:space="0" w:color="000000"/>
            </w:tcBorders>
          </w:tcPr>
          <w:p w:rsidR="00EA1FCB" w:rsidRDefault="00BF5CDA">
            <w:pPr>
              <w:pStyle w:val="TableParagraph"/>
              <w:spacing w:before="36"/>
              <w:ind w:left="93"/>
              <w:rPr>
                <w:sz w:val="18"/>
              </w:rPr>
            </w:pPr>
            <w:r>
              <w:rPr>
                <w:w w:val="105"/>
                <w:sz w:val="18"/>
              </w:rPr>
              <w:t>Month</w:t>
            </w:r>
          </w:p>
        </w:tc>
        <w:tc>
          <w:tcPr>
            <w:tcW w:w="974" w:type="dxa"/>
            <w:gridSpan w:val="4"/>
            <w:tcBorders>
              <w:top w:val="single" w:sz="3" w:space="0" w:color="000000"/>
              <w:left w:val="single" w:sz="3" w:space="0" w:color="000000"/>
              <w:bottom w:val="single" w:sz="3" w:space="0" w:color="000000"/>
              <w:right w:val="single" w:sz="3" w:space="0" w:color="000000"/>
            </w:tcBorders>
          </w:tcPr>
          <w:p w:rsidR="00EA1FCB" w:rsidRDefault="00EA1FCB"/>
        </w:tc>
      </w:tr>
    </w:tbl>
    <w:p w:rsidR="00EA1FCB" w:rsidRDefault="00EA1FCB">
      <w:pPr>
        <w:pStyle w:val="BodyText"/>
        <w:spacing w:before="7"/>
        <w:rPr>
          <w:i/>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9"/>
        <w:gridCol w:w="424"/>
        <w:gridCol w:w="4135"/>
        <w:gridCol w:w="240"/>
        <w:gridCol w:w="240"/>
        <w:gridCol w:w="242"/>
        <w:gridCol w:w="241"/>
        <w:gridCol w:w="241"/>
        <w:gridCol w:w="242"/>
        <w:gridCol w:w="240"/>
        <w:gridCol w:w="245"/>
        <w:gridCol w:w="240"/>
        <w:gridCol w:w="242"/>
        <w:gridCol w:w="241"/>
        <w:gridCol w:w="241"/>
        <w:gridCol w:w="242"/>
        <w:gridCol w:w="240"/>
        <w:gridCol w:w="253"/>
      </w:tblGrid>
      <w:tr w:rsidR="00EA1FCB">
        <w:trPr>
          <w:trHeight w:hRule="exact" w:val="252"/>
        </w:trPr>
        <w:tc>
          <w:tcPr>
            <w:tcW w:w="409" w:type="dxa"/>
            <w:tcBorders>
              <w:right w:val="single" w:sz="3" w:space="0" w:color="000000"/>
            </w:tcBorders>
          </w:tcPr>
          <w:p w:rsidR="00EA1FCB" w:rsidRDefault="00BF5CDA">
            <w:pPr>
              <w:pStyle w:val="TableParagraph"/>
              <w:spacing w:before="28"/>
              <w:ind w:left="98"/>
              <w:rPr>
                <w:b/>
                <w:sz w:val="18"/>
              </w:rPr>
            </w:pPr>
            <w:r>
              <w:rPr>
                <w:b/>
                <w:w w:val="105"/>
                <w:sz w:val="18"/>
              </w:rPr>
              <w:t>1.</w:t>
            </w:r>
          </w:p>
        </w:tc>
        <w:tc>
          <w:tcPr>
            <w:tcW w:w="4559" w:type="dxa"/>
            <w:gridSpan w:val="2"/>
            <w:tcBorders>
              <w:left w:val="single" w:sz="3" w:space="0" w:color="000000"/>
            </w:tcBorders>
          </w:tcPr>
          <w:p w:rsidR="00EA1FCB" w:rsidRDefault="00BF5CDA">
            <w:pPr>
              <w:pStyle w:val="TableParagraph"/>
              <w:spacing w:before="28"/>
              <w:ind w:left="98"/>
              <w:rPr>
                <w:sz w:val="18"/>
              </w:rPr>
            </w:pPr>
            <w:r>
              <w:rPr>
                <w:w w:val="105"/>
                <w:sz w:val="18"/>
              </w:rPr>
              <w:t>GSTIN</w:t>
            </w:r>
          </w:p>
        </w:tc>
        <w:tc>
          <w:tcPr>
            <w:tcW w:w="240" w:type="dxa"/>
          </w:tcPr>
          <w:p w:rsidR="00EA1FCB" w:rsidRDefault="00EA1FCB"/>
        </w:tc>
        <w:tc>
          <w:tcPr>
            <w:tcW w:w="240" w:type="dxa"/>
          </w:tcPr>
          <w:p w:rsidR="00EA1FCB" w:rsidRDefault="00EA1FCB"/>
        </w:tc>
        <w:tc>
          <w:tcPr>
            <w:tcW w:w="242" w:type="dxa"/>
          </w:tcPr>
          <w:p w:rsidR="00EA1FCB" w:rsidRDefault="00EA1FCB"/>
        </w:tc>
        <w:tc>
          <w:tcPr>
            <w:tcW w:w="241" w:type="dxa"/>
            <w:tcBorders>
              <w:right w:val="single" w:sz="3" w:space="0" w:color="000000"/>
            </w:tcBorders>
          </w:tcPr>
          <w:p w:rsidR="00EA1FCB" w:rsidRDefault="00EA1FCB"/>
        </w:tc>
        <w:tc>
          <w:tcPr>
            <w:tcW w:w="241" w:type="dxa"/>
            <w:tcBorders>
              <w:left w:val="single" w:sz="3" w:space="0" w:color="000000"/>
            </w:tcBorders>
          </w:tcPr>
          <w:p w:rsidR="00EA1FCB" w:rsidRDefault="00EA1FCB"/>
        </w:tc>
        <w:tc>
          <w:tcPr>
            <w:tcW w:w="242" w:type="dxa"/>
          </w:tcPr>
          <w:p w:rsidR="00EA1FCB" w:rsidRDefault="00EA1FCB"/>
        </w:tc>
        <w:tc>
          <w:tcPr>
            <w:tcW w:w="240" w:type="dxa"/>
          </w:tcPr>
          <w:p w:rsidR="00EA1FCB" w:rsidRDefault="00EA1FCB"/>
        </w:tc>
        <w:tc>
          <w:tcPr>
            <w:tcW w:w="245" w:type="dxa"/>
          </w:tcPr>
          <w:p w:rsidR="00EA1FCB" w:rsidRDefault="00EA1FCB"/>
        </w:tc>
        <w:tc>
          <w:tcPr>
            <w:tcW w:w="240" w:type="dxa"/>
          </w:tcPr>
          <w:p w:rsidR="00EA1FCB" w:rsidRDefault="00EA1FCB"/>
        </w:tc>
        <w:tc>
          <w:tcPr>
            <w:tcW w:w="242" w:type="dxa"/>
          </w:tcPr>
          <w:p w:rsidR="00EA1FCB" w:rsidRDefault="00EA1FCB"/>
        </w:tc>
        <w:tc>
          <w:tcPr>
            <w:tcW w:w="241" w:type="dxa"/>
            <w:tcBorders>
              <w:right w:val="single" w:sz="3" w:space="0" w:color="000000"/>
            </w:tcBorders>
          </w:tcPr>
          <w:p w:rsidR="00EA1FCB" w:rsidRDefault="00EA1FCB"/>
        </w:tc>
        <w:tc>
          <w:tcPr>
            <w:tcW w:w="241" w:type="dxa"/>
            <w:tcBorders>
              <w:left w:val="single" w:sz="3" w:space="0" w:color="000000"/>
            </w:tcBorders>
          </w:tcPr>
          <w:p w:rsidR="00EA1FCB" w:rsidRDefault="00EA1FCB"/>
        </w:tc>
        <w:tc>
          <w:tcPr>
            <w:tcW w:w="242" w:type="dxa"/>
          </w:tcPr>
          <w:p w:rsidR="00EA1FCB" w:rsidRDefault="00EA1FCB"/>
        </w:tc>
        <w:tc>
          <w:tcPr>
            <w:tcW w:w="240" w:type="dxa"/>
          </w:tcPr>
          <w:p w:rsidR="00EA1FCB" w:rsidRDefault="00EA1FCB"/>
        </w:tc>
        <w:tc>
          <w:tcPr>
            <w:tcW w:w="251" w:type="dxa"/>
            <w:tcBorders>
              <w:right w:val="single" w:sz="3" w:space="0" w:color="000000"/>
            </w:tcBorders>
          </w:tcPr>
          <w:p w:rsidR="00EA1FCB" w:rsidRDefault="00EA1FCB"/>
        </w:tc>
      </w:tr>
      <w:tr w:rsidR="00EA1FCB">
        <w:trPr>
          <w:trHeight w:hRule="exact" w:val="338"/>
        </w:trPr>
        <w:tc>
          <w:tcPr>
            <w:tcW w:w="409" w:type="dxa"/>
            <w:tcBorders>
              <w:right w:val="single" w:sz="3" w:space="0" w:color="000000"/>
            </w:tcBorders>
          </w:tcPr>
          <w:p w:rsidR="00EA1FCB" w:rsidRDefault="00BF5CDA">
            <w:pPr>
              <w:pStyle w:val="TableParagraph"/>
              <w:spacing w:before="31"/>
              <w:ind w:left="98"/>
              <w:rPr>
                <w:b/>
                <w:sz w:val="18"/>
              </w:rPr>
            </w:pPr>
            <w:r>
              <w:rPr>
                <w:b/>
                <w:w w:val="105"/>
                <w:sz w:val="18"/>
              </w:rPr>
              <w:t>2.</w:t>
            </w:r>
          </w:p>
        </w:tc>
        <w:tc>
          <w:tcPr>
            <w:tcW w:w="424" w:type="dxa"/>
            <w:tcBorders>
              <w:left w:val="single" w:sz="3" w:space="0" w:color="000000"/>
            </w:tcBorders>
          </w:tcPr>
          <w:p w:rsidR="00EA1FCB" w:rsidRDefault="00BF5CDA">
            <w:pPr>
              <w:pStyle w:val="TableParagraph"/>
              <w:spacing w:before="72"/>
              <w:ind w:left="70" w:right="77"/>
              <w:jc w:val="center"/>
              <w:rPr>
                <w:sz w:val="18"/>
              </w:rPr>
            </w:pPr>
            <w:r>
              <w:rPr>
                <w:w w:val="105"/>
                <w:sz w:val="18"/>
              </w:rPr>
              <w:t>(a)</w:t>
            </w:r>
          </w:p>
        </w:tc>
        <w:tc>
          <w:tcPr>
            <w:tcW w:w="4135" w:type="dxa"/>
          </w:tcPr>
          <w:p w:rsidR="00EA1FCB" w:rsidRDefault="00BF5CDA">
            <w:pPr>
              <w:pStyle w:val="TableParagraph"/>
              <w:spacing w:before="72"/>
              <w:ind w:left="95"/>
              <w:rPr>
                <w:sz w:val="18"/>
              </w:rPr>
            </w:pPr>
            <w:r>
              <w:rPr>
                <w:w w:val="105"/>
                <w:sz w:val="18"/>
              </w:rPr>
              <w:t>Legal name of the registered person</w:t>
            </w:r>
          </w:p>
        </w:tc>
        <w:tc>
          <w:tcPr>
            <w:tcW w:w="3630" w:type="dxa"/>
            <w:gridSpan w:val="15"/>
            <w:tcBorders>
              <w:right w:val="single" w:sz="3" w:space="0" w:color="000000"/>
            </w:tcBorders>
          </w:tcPr>
          <w:p w:rsidR="00EA1FCB" w:rsidRDefault="00EA1FCB"/>
        </w:tc>
      </w:tr>
      <w:tr w:rsidR="00EA1FCB">
        <w:trPr>
          <w:trHeight w:hRule="exact" w:val="341"/>
        </w:trPr>
        <w:tc>
          <w:tcPr>
            <w:tcW w:w="409" w:type="dxa"/>
            <w:tcBorders>
              <w:right w:val="single" w:sz="3" w:space="0" w:color="000000"/>
            </w:tcBorders>
          </w:tcPr>
          <w:p w:rsidR="00EA1FCB" w:rsidRDefault="00EA1FCB"/>
        </w:tc>
        <w:tc>
          <w:tcPr>
            <w:tcW w:w="424" w:type="dxa"/>
            <w:tcBorders>
              <w:left w:val="single" w:sz="3" w:space="0" w:color="000000"/>
            </w:tcBorders>
          </w:tcPr>
          <w:p w:rsidR="00EA1FCB" w:rsidRDefault="00BF5CDA">
            <w:pPr>
              <w:pStyle w:val="TableParagraph"/>
              <w:spacing w:before="72"/>
              <w:ind w:left="77" w:right="77"/>
              <w:jc w:val="center"/>
              <w:rPr>
                <w:sz w:val="18"/>
              </w:rPr>
            </w:pPr>
            <w:r>
              <w:rPr>
                <w:w w:val="105"/>
                <w:sz w:val="18"/>
              </w:rPr>
              <w:t>(b)</w:t>
            </w:r>
          </w:p>
        </w:tc>
        <w:tc>
          <w:tcPr>
            <w:tcW w:w="4135" w:type="dxa"/>
          </w:tcPr>
          <w:p w:rsidR="00EA1FCB" w:rsidRDefault="00BF5CDA">
            <w:pPr>
              <w:pStyle w:val="TableParagraph"/>
              <w:spacing w:before="72"/>
              <w:ind w:left="95"/>
              <w:rPr>
                <w:sz w:val="18"/>
              </w:rPr>
            </w:pPr>
            <w:r>
              <w:rPr>
                <w:w w:val="105"/>
                <w:sz w:val="18"/>
              </w:rPr>
              <w:t>Trade name, if any</w:t>
            </w:r>
          </w:p>
        </w:tc>
        <w:tc>
          <w:tcPr>
            <w:tcW w:w="3630" w:type="dxa"/>
            <w:gridSpan w:val="15"/>
            <w:tcBorders>
              <w:right w:val="single" w:sz="3" w:space="0" w:color="000000"/>
            </w:tcBorders>
          </w:tcPr>
          <w:p w:rsidR="00EA1FCB" w:rsidRDefault="00EA1FCB"/>
        </w:tc>
      </w:tr>
    </w:tbl>
    <w:p w:rsidR="00EA1FCB" w:rsidRDefault="00EA1FCB">
      <w:pPr>
        <w:pStyle w:val="BodyText"/>
        <w:spacing w:before="1"/>
        <w:rPr>
          <w:i/>
          <w:sz w:val="18"/>
        </w:rPr>
      </w:pPr>
    </w:p>
    <w:p w:rsidR="00EA1FCB" w:rsidRDefault="00BF5CDA">
      <w:pPr>
        <w:pStyle w:val="Heading3"/>
        <w:numPr>
          <w:ilvl w:val="0"/>
          <w:numId w:val="68"/>
        </w:numPr>
        <w:tabs>
          <w:tab w:val="left" w:pos="397"/>
        </w:tabs>
        <w:spacing w:before="76" w:line="259" w:lineRule="auto"/>
        <w:ind w:right="1583" w:hanging="285"/>
      </w:pPr>
      <w:r>
        <w:t xml:space="preserve">Taxable outward supplies made to registered persons including supplies attracting reverse charge other than the supplies covered in Table No.  </w:t>
      </w:r>
      <w:r>
        <w:rPr>
          <w:spacing w:val="29"/>
        </w:rPr>
        <w:t xml:space="preserve"> </w:t>
      </w:r>
      <w:r>
        <w:t>4</w:t>
      </w:r>
    </w:p>
    <w:p w:rsidR="00EA1FCB" w:rsidRDefault="00EA1FCB">
      <w:pPr>
        <w:pStyle w:val="BodyText"/>
        <w:rPr>
          <w:b/>
          <w:sz w:val="20"/>
        </w:rPr>
      </w:pPr>
    </w:p>
    <w:p w:rsidR="00EA1FCB" w:rsidRDefault="00EA1FCB">
      <w:pPr>
        <w:pStyle w:val="BodyText"/>
        <w:spacing w:before="1" w:after="1"/>
        <w:rPr>
          <w:b/>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9"/>
        <w:gridCol w:w="509"/>
        <w:gridCol w:w="595"/>
        <w:gridCol w:w="696"/>
        <w:gridCol w:w="583"/>
        <w:gridCol w:w="871"/>
        <w:gridCol w:w="1039"/>
        <w:gridCol w:w="812"/>
        <w:gridCol w:w="815"/>
        <w:gridCol w:w="668"/>
        <w:gridCol w:w="1141"/>
      </w:tblGrid>
      <w:tr w:rsidR="00EA1FCB">
        <w:trPr>
          <w:trHeight w:hRule="exact" w:val="365"/>
        </w:trPr>
        <w:tc>
          <w:tcPr>
            <w:tcW w:w="869" w:type="dxa"/>
            <w:vMerge w:val="restart"/>
          </w:tcPr>
          <w:p w:rsidR="00EA1FCB" w:rsidRDefault="00BF5CDA">
            <w:pPr>
              <w:pStyle w:val="TableParagraph"/>
              <w:spacing w:line="249" w:lineRule="auto"/>
              <w:ind w:left="247" w:right="96" w:hanging="149"/>
              <w:rPr>
                <w:sz w:val="20"/>
              </w:rPr>
            </w:pPr>
            <w:r>
              <w:rPr>
                <w:sz w:val="20"/>
              </w:rPr>
              <w:t xml:space="preserve">GSTIN/ </w:t>
            </w:r>
            <w:r>
              <w:rPr>
                <w:w w:val="105"/>
                <w:sz w:val="20"/>
              </w:rPr>
              <w:t>UIN</w:t>
            </w:r>
          </w:p>
        </w:tc>
        <w:tc>
          <w:tcPr>
            <w:tcW w:w="1800" w:type="dxa"/>
            <w:gridSpan w:val="3"/>
          </w:tcPr>
          <w:p w:rsidR="00EA1FCB" w:rsidRDefault="00BF5CDA">
            <w:pPr>
              <w:pStyle w:val="TableParagraph"/>
              <w:spacing w:line="249" w:lineRule="exact"/>
              <w:ind w:left="232"/>
            </w:pPr>
            <w:r>
              <w:t>Invoice details</w:t>
            </w:r>
          </w:p>
        </w:tc>
        <w:tc>
          <w:tcPr>
            <w:tcW w:w="583" w:type="dxa"/>
            <w:vMerge w:val="restart"/>
          </w:tcPr>
          <w:p w:rsidR="00EA1FCB" w:rsidRDefault="00BF5CDA">
            <w:pPr>
              <w:pStyle w:val="TableParagraph"/>
              <w:ind w:left="98" w:right="-2"/>
              <w:rPr>
                <w:sz w:val="20"/>
              </w:rPr>
            </w:pPr>
            <w:r>
              <w:rPr>
                <w:w w:val="105"/>
                <w:sz w:val="20"/>
              </w:rPr>
              <w:t>Rate</w:t>
            </w:r>
          </w:p>
        </w:tc>
        <w:tc>
          <w:tcPr>
            <w:tcW w:w="871" w:type="dxa"/>
            <w:vMerge w:val="restart"/>
          </w:tcPr>
          <w:p w:rsidR="00EA1FCB" w:rsidRDefault="00BF5CDA">
            <w:pPr>
              <w:pStyle w:val="TableParagraph"/>
              <w:spacing w:line="249" w:lineRule="auto"/>
              <w:ind w:left="203" w:right="97" w:hanging="109"/>
              <w:rPr>
                <w:sz w:val="20"/>
              </w:rPr>
            </w:pPr>
            <w:r>
              <w:rPr>
                <w:sz w:val="20"/>
              </w:rPr>
              <w:t xml:space="preserve">Taxable </w:t>
            </w:r>
            <w:r>
              <w:rPr>
                <w:w w:val="105"/>
                <w:sz w:val="20"/>
              </w:rPr>
              <w:t>value</w:t>
            </w:r>
          </w:p>
        </w:tc>
        <w:tc>
          <w:tcPr>
            <w:tcW w:w="3334" w:type="dxa"/>
            <w:gridSpan w:val="4"/>
          </w:tcPr>
          <w:p w:rsidR="00EA1FCB" w:rsidRDefault="00BF5CDA">
            <w:pPr>
              <w:pStyle w:val="TableParagraph"/>
              <w:spacing w:line="249" w:lineRule="exact"/>
              <w:ind w:left="1278" w:right="1283"/>
              <w:jc w:val="center"/>
            </w:pPr>
            <w:r>
              <w:t>Amount</w:t>
            </w:r>
          </w:p>
        </w:tc>
        <w:tc>
          <w:tcPr>
            <w:tcW w:w="1141" w:type="dxa"/>
            <w:vMerge w:val="restart"/>
            <w:tcBorders>
              <w:right w:val="single" w:sz="3" w:space="0" w:color="000000"/>
            </w:tcBorders>
          </w:tcPr>
          <w:p w:rsidR="00EA1FCB" w:rsidRDefault="00BF5CDA">
            <w:pPr>
              <w:pStyle w:val="TableParagraph"/>
              <w:spacing w:line="249" w:lineRule="auto"/>
              <w:ind w:left="156" w:right="160" w:firstLine="72"/>
              <w:jc w:val="both"/>
              <w:rPr>
                <w:sz w:val="20"/>
              </w:rPr>
            </w:pPr>
            <w:r>
              <w:rPr>
                <w:w w:val="105"/>
                <w:sz w:val="20"/>
              </w:rPr>
              <w:t xml:space="preserve">Place of Supply (Name of </w:t>
            </w:r>
            <w:r>
              <w:rPr>
                <w:sz w:val="20"/>
              </w:rPr>
              <w:t>State/UT)</w:t>
            </w:r>
          </w:p>
        </w:tc>
      </w:tr>
      <w:tr w:rsidR="00EA1FCB">
        <w:trPr>
          <w:trHeight w:hRule="exact" w:val="722"/>
        </w:trPr>
        <w:tc>
          <w:tcPr>
            <w:tcW w:w="869" w:type="dxa"/>
            <w:vMerge/>
          </w:tcPr>
          <w:p w:rsidR="00EA1FCB" w:rsidRDefault="00EA1FCB"/>
        </w:tc>
        <w:tc>
          <w:tcPr>
            <w:tcW w:w="509" w:type="dxa"/>
          </w:tcPr>
          <w:p w:rsidR="00EA1FCB" w:rsidRDefault="00BF5CDA">
            <w:pPr>
              <w:pStyle w:val="TableParagraph"/>
              <w:ind w:left="42" w:right="42"/>
              <w:jc w:val="center"/>
              <w:rPr>
                <w:sz w:val="20"/>
              </w:rPr>
            </w:pPr>
            <w:r>
              <w:rPr>
                <w:w w:val="105"/>
                <w:sz w:val="20"/>
              </w:rPr>
              <w:t>No.</w:t>
            </w:r>
          </w:p>
        </w:tc>
        <w:tc>
          <w:tcPr>
            <w:tcW w:w="595" w:type="dxa"/>
          </w:tcPr>
          <w:p w:rsidR="00EA1FCB" w:rsidRDefault="00BF5CDA">
            <w:pPr>
              <w:pStyle w:val="TableParagraph"/>
              <w:ind w:left="74" w:right="75"/>
              <w:jc w:val="center"/>
              <w:rPr>
                <w:sz w:val="20"/>
              </w:rPr>
            </w:pPr>
            <w:r>
              <w:rPr>
                <w:w w:val="105"/>
                <w:sz w:val="20"/>
              </w:rPr>
              <w:t>Date</w:t>
            </w:r>
          </w:p>
        </w:tc>
        <w:tc>
          <w:tcPr>
            <w:tcW w:w="696" w:type="dxa"/>
          </w:tcPr>
          <w:p w:rsidR="00EA1FCB" w:rsidRDefault="00BF5CDA">
            <w:pPr>
              <w:pStyle w:val="TableParagraph"/>
              <w:ind w:left="72" w:right="73"/>
              <w:jc w:val="center"/>
              <w:rPr>
                <w:sz w:val="20"/>
              </w:rPr>
            </w:pPr>
            <w:r>
              <w:rPr>
                <w:w w:val="105"/>
                <w:sz w:val="20"/>
              </w:rPr>
              <w:t>Value</w:t>
            </w:r>
          </w:p>
        </w:tc>
        <w:tc>
          <w:tcPr>
            <w:tcW w:w="583" w:type="dxa"/>
            <w:vMerge/>
          </w:tcPr>
          <w:p w:rsidR="00EA1FCB" w:rsidRDefault="00EA1FCB"/>
        </w:tc>
        <w:tc>
          <w:tcPr>
            <w:tcW w:w="871" w:type="dxa"/>
            <w:vMerge/>
          </w:tcPr>
          <w:p w:rsidR="00EA1FCB" w:rsidRDefault="00EA1FCB"/>
        </w:tc>
        <w:tc>
          <w:tcPr>
            <w:tcW w:w="1039" w:type="dxa"/>
          </w:tcPr>
          <w:p w:rsidR="00EA1FCB" w:rsidRDefault="00BF5CDA">
            <w:pPr>
              <w:pStyle w:val="TableParagraph"/>
              <w:spacing w:line="247" w:lineRule="auto"/>
              <w:ind w:left="350" w:right="40" w:hanging="258"/>
              <w:rPr>
                <w:sz w:val="20"/>
              </w:rPr>
            </w:pPr>
            <w:r>
              <w:rPr>
                <w:sz w:val="20"/>
              </w:rPr>
              <w:t xml:space="preserve">Integrated </w:t>
            </w:r>
            <w:r>
              <w:rPr>
                <w:w w:val="105"/>
                <w:sz w:val="20"/>
              </w:rPr>
              <w:t>Tax</w:t>
            </w:r>
          </w:p>
        </w:tc>
        <w:tc>
          <w:tcPr>
            <w:tcW w:w="812" w:type="dxa"/>
            <w:tcBorders>
              <w:right w:val="single" w:sz="3" w:space="0" w:color="000000"/>
            </w:tcBorders>
          </w:tcPr>
          <w:p w:rsidR="00EA1FCB" w:rsidRDefault="00BF5CDA">
            <w:pPr>
              <w:pStyle w:val="TableParagraph"/>
              <w:spacing w:line="247" w:lineRule="auto"/>
              <w:ind w:left="239" w:hanging="144"/>
              <w:rPr>
                <w:sz w:val="20"/>
              </w:rPr>
            </w:pPr>
            <w:r>
              <w:rPr>
                <w:sz w:val="20"/>
              </w:rPr>
              <w:t xml:space="preserve">Central </w:t>
            </w:r>
            <w:r>
              <w:rPr>
                <w:w w:val="105"/>
                <w:sz w:val="20"/>
              </w:rPr>
              <w:t>Tax</w:t>
            </w:r>
          </w:p>
        </w:tc>
        <w:tc>
          <w:tcPr>
            <w:tcW w:w="815" w:type="dxa"/>
            <w:tcBorders>
              <w:left w:val="single" w:sz="3" w:space="0" w:color="000000"/>
            </w:tcBorders>
          </w:tcPr>
          <w:p w:rsidR="00EA1FCB" w:rsidRDefault="00BF5CDA">
            <w:pPr>
              <w:pStyle w:val="TableParagraph"/>
              <w:spacing w:line="247" w:lineRule="auto"/>
              <w:ind w:left="119" w:right="120"/>
              <w:jc w:val="center"/>
              <w:rPr>
                <w:sz w:val="20"/>
              </w:rPr>
            </w:pPr>
            <w:r>
              <w:rPr>
                <w:w w:val="105"/>
                <w:sz w:val="20"/>
              </w:rPr>
              <w:t>State /</w:t>
            </w:r>
            <w:r>
              <w:rPr>
                <w:w w:val="103"/>
                <w:sz w:val="20"/>
              </w:rPr>
              <w:t xml:space="preserve"> </w:t>
            </w:r>
            <w:r>
              <w:rPr>
                <w:w w:val="105"/>
                <w:sz w:val="20"/>
              </w:rPr>
              <w:t>UT</w:t>
            </w:r>
          </w:p>
          <w:p w:rsidR="00EA1FCB" w:rsidRDefault="00BF5CDA">
            <w:pPr>
              <w:pStyle w:val="TableParagraph"/>
              <w:spacing w:before="1"/>
              <w:ind w:left="119" w:right="119"/>
              <w:jc w:val="center"/>
              <w:rPr>
                <w:sz w:val="20"/>
              </w:rPr>
            </w:pPr>
            <w:r>
              <w:rPr>
                <w:w w:val="105"/>
                <w:sz w:val="20"/>
              </w:rPr>
              <w:t>Tax</w:t>
            </w:r>
          </w:p>
        </w:tc>
        <w:tc>
          <w:tcPr>
            <w:tcW w:w="667" w:type="dxa"/>
          </w:tcPr>
          <w:p w:rsidR="00EA1FCB" w:rsidRDefault="00BF5CDA">
            <w:pPr>
              <w:pStyle w:val="TableParagraph"/>
              <w:ind w:left="108" w:right="111"/>
              <w:jc w:val="center"/>
              <w:rPr>
                <w:sz w:val="20"/>
              </w:rPr>
            </w:pPr>
            <w:r>
              <w:rPr>
                <w:w w:val="105"/>
                <w:sz w:val="20"/>
              </w:rPr>
              <w:t>Cess</w:t>
            </w:r>
          </w:p>
        </w:tc>
        <w:tc>
          <w:tcPr>
            <w:tcW w:w="1141" w:type="dxa"/>
            <w:vMerge/>
            <w:tcBorders>
              <w:right w:val="single" w:sz="3" w:space="0" w:color="000000"/>
            </w:tcBorders>
          </w:tcPr>
          <w:p w:rsidR="00EA1FCB" w:rsidRDefault="00EA1FCB"/>
        </w:tc>
      </w:tr>
      <w:tr w:rsidR="00EA1FCB">
        <w:trPr>
          <w:trHeight w:hRule="exact" w:val="320"/>
        </w:trPr>
        <w:tc>
          <w:tcPr>
            <w:tcW w:w="869" w:type="dxa"/>
            <w:tcBorders>
              <w:bottom w:val="single" w:sz="3" w:space="0" w:color="000000"/>
            </w:tcBorders>
          </w:tcPr>
          <w:p w:rsidR="00EA1FCB" w:rsidRDefault="00BF5CDA">
            <w:pPr>
              <w:pStyle w:val="TableParagraph"/>
              <w:ind w:right="1"/>
              <w:jc w:val="center"/>
              <w:rPr>
                <w:sz w:val="20"/>
              </w:rPr>
            </w:pPr>
            <w:r>
              <w:rPr>
                <w:w w:val="103"/>
                <w:sz w:val="20"/>
              </w:rPr>
              <w:t>1</w:t>
            </w:r>
          </w:p>
        </w:tc>
        <w:tc>
          <w:tcPr>
            <w:tcW w:w="509" w:type="dxa"/>
            <w:tcBorders>
              <w:bottom w:val="single" w:sz="3" w:space="0" w:color="000000"/>
            </w:tcBorders>
          </w:tcPr>
          <w:p w:rsidR="00EA1FCB" w:rsidRDefault="00BF5CDA">
            <w:pPr>
              <w:pStyle w:val="TableParagraph"/>
              <w:ind w:right="1"/>
              <w:jc w:val="center"/>
              <w:rPr>
                <w:sz w:val="20"/>
              </w:rPr>
            </w:pPr>
            <w:r>
              <w:rPr>
                <w:w w:val="103"/>
                <w:sz w:val="20"/>
              </w:rPr>
              <w:t>2</w:t>
            </w:r>
          </w:p>
        </w:tc>
        <w:tc>
          <w:tcPr>
            <w:tcW w:w="595" w:type="dxa"/>
            <w:tcBorders>
              <w:bottom w:val="single" w:sz="3" w:space="0" w:color="000000"/>
            </w:tcBorders>
          </w:tcPr>
          <w:p w:rsidR="00EA1FCB" w:rsidRDefault="00BF5CDA">
            <w:pPr>
              <w:pStyle w:val="TableParagraph"/>
              <w:ind w:right="4"/>
              <w:jc w:val="center"/>
              <w:rPr>
                <w:sz w:val="20"/>
              </w:rPr>
            </w:pPr>
            <w:r>
              <w:rPr>
                <w:w w:val="103"/>
                <w:sz w:val="20"/>
              </w:rPr>
              <w:t>3</w:t>
            </w:r>
          </w:p>
        </w:tc>
        <w:tc>
          <w:tcPr>
            <w:tcW w:w="696" w:type="dxa"/>
            <w:tcBorders>
              <w:bottom w:val="single" w:sz="3" w:space="0" w:color="000000"/>
            </w:tcBorders>
          </w:tcPr>
          <w:p w:rsidR="00EA1FCB" w:rsidRDefault="00BF5CDA">
            <w:pPr>
              <w:pStyle w:val="TableParagraph"/>
              <w:ind w:right="1"/>
              <w:jc w:val="center"/>
              <w:rPr>
                <w:sz w:val="20"/>
              </w:rPr>
            </w:pPr>
            <w:r>
              <w:rPr>
                <w:w w:val="103"/>
                <w:sz w:val="20"/>
              </w:rPr>
              <w:t>4</w:t>
            </w:r>
          </w:p>
        </w:tc>
        <w:tc>
          <w:tcPr>
            <w:tcW w:w="583" w:type="dxa"/>
            <w:tcBorders>
              <w:bottom w:val="single" w:sz="3" w:space="0" w:color="000000"/>
            </w:tcBorders>
          </w:tcPr>
          <w:p w:rsidR="00EA1FCB" w:rsidRDefault="00BF5CDA">
            <w:pPr>
              <w:pStyle w:val="TableParagraph"/>
              <w:jc w:val="center"/>
              <w:rPr>
                <w:sz w:val="20"/>
              </w:rPr>
            </w:pPr>
            <w:r>
              <w:rPr>
                <w:w w:val="103"/>
                <w:sz w:val="20"/>
              </w:rPr>
              <w:t>5</w:t>
            </w:r>
          </w:p>
        </w:tc>
        <w:tc>
          <w:tcPr>
            <w:tcW w:w="871" w:type="dxa"/>
            <w:tcBorders>
              <w:bottom w:val="single" w:sz="3" w:space="0" w:color="000000"/>
            </w:tcBorders>
          </w:tcPr>
          <w:p w:rsidR="00EA1FCB" w:rsidRDefault="00BF5CDA">
            <w:pPr>
              <w:pStyle w:val="TableParagraph"/>
              <w:ind w:right="2"/>
              <w:jc w:val="center"/>
              <w:rPr>
                <w:sz w:val="20"/>
              </w:rPr>
            </w:pPr>
            <w:r>
              <w:rPr>
                <w:w w:val="103"/>
                <w:sz w:val="20"/>
              </w:rPr>
              <w:t>6</w:t>
            </w:r>
          </w:p>
        </w:tc>
        <w:tc>
          <w:tcPr>
            <w:tcW w:w="1039" w:type="dxa"/>
            <w:tcBorders>
              <w:bottom w:val="single" w:sz="3" w:space="0" w:color="000000"/>
            </w:tcBorders>
          </w:tcPr>
          <w:p w:rsidR="00EA1FCB" w:rsidRDefault="00BF5CDA">
            <w:pPr>
              <w:pStyle w:val="TableParagraph"/>
              <w:ind w:right="2"/>
              <w:jc w:val="center"/>
              <w:rPr>
                <w:sz w:val="20"/>
              </w:rPr>
            </w:pPr>
            <w:r>
              <w:rPr>
                <w:w w:val="103"/>
                <w:sz w:val="20"/>
              </w:rPr>
              <w:t>7</w:t>
            </w:r>
          </w:p>
        </w:tc>
        <w:tc>
          <w:tcPr>
            <w:tcW w:w="812" w:type="dxa"/>
            <w:tcBorders>
              <w:bottom w:val="single" w:sz="3" w:space="0" w:color="000000"/>
              <w:right w:val="single" w:sz="3" w:space="0" w:color="000000"/>
            </w:tcBorders>
          </w:tcPr>
          <w:p w:rsidR="00EA1FCB" w:rsidRDefault="00BF5CDA">
            <w:pPr>
              <w:pStyle w:val="TableParagraph"/>
              <w:jc w:val="center"/>
              <w:rPr>
                <w:sz w:val="20"/>
              </w:rPr>
            </w:pPr>
            <w:r>
              <w:rPr>
                <w:w w:val="103"/>
                <w:sz w:val="20"/>
              </w:rPr>
              <w:t>8</w:t>
            </w:r>
          </w:p>
        </w:tc>
        <w:tc>
          <w:tcPr>
            <w:tcW w:w="815" w:type="dxa"/>
            <w:tcBorders>
              <w:left w:val="single" w:sz="3" w:space="0" w:color="000000"/>
              <w:bottom w:val="single" w:sz="3" w:space="0" w:color="000000"/>
            </w:tcBorders>
          </w:tcPr>
          <w:p w:rsidR="00EA1FCB" w:rsidRDefault="00BF5CDA">
            <w:pPr>
              <w:pStyle w:val="TableParagraph"/>
              <w:ind w:right="1"/>
              <w:jc w:val="center"/>
              <w:rPr>
                <w:sz w:val="20"/>
              </w:rPr>
            </w:pPr>
            <w:r>
              <w:rPr>
                <w:w w:val="103"/>
                <w:sz w:val="20"/>
              </w:rPr>
              <w:t>9</w:t>
            </w:r>
          </w:p>
        </w:tc>
        <w:tc>
          <w:tcPr>
            <w:tcW w:w="667" w:type="dxa"/>
            <w:tcBorders>
              <w:bottom w:val="single" w:sz="3" w:space="0" w:color="000000"/>
            </w:tcBorders>
          </w:tcPr>
          <w:p w:rsidR="00EA1FCB" w:rsidRDefault="00BF5CDA">
            <w:pPr>
              <w:pStyle w:val="TableParagraph"/>
              <w:ind w:left="108" w:right="110"/>
              <w:jc w:val="center"/>
              <w:rPr>
                <w:sz w:val="20"/>
              </w:rPr>
            </w:pPr>
            <w:r>
              <w:rPr>
                <w:w w:val="105"/>
                <w:sz w:val="20"/>
              </w:rPr>
              <w:t>10</w:t>
            </w:r>
          </w:p>
        </w:tc>
        <w:tc>
          <w:tcPr>
            <w:tcW w:w="1141" w:type="dxa"/>
            <w:tcBorders>
              <w:bottom w:val="single" w:sz="3" w:space="0" w:color="000000"/>
              <w:right w:val="single" w:sz="3" w:space="0" w:color="000000"/>
            </w:tcBorders>
          </w:tcPr>
          <w:p w:rsidR="00EA1FCB" w:rsidRDefault="00BF5CDA">
            <w:pPr>
              <w:pStyle w:val="TableParagraph"/>
              <w:ind w:left="440" w:right="442"/>
              <w:jc w:val="center"/>
              <w:rPr>
                <w:sz w:val="20"/>
              </w:rPr>
            </w:pPr>
            <w:r>
              <w:rPr>
                <w:w w:val="105"/>
                <w:sz w:val="20"/>
              </w:rPr>
              <w:t>11</w:t>
            </w:r>
          </w:p>
        </w:tc>
      </w:tr>
      <w:tr w:rsidR="00EA1FCB">
        <w:trPr>
          <w:trHeight w:hRule="exact" w:val="407"/>
        </w:trPr>
        <w:tc>
          <w:tcPr>
            <w:tcW w:w="8598" w:type="dxa"/>
            <w:gridSpan w:val="11"/>
            <w:tcBorders>
              <w:top w:val="single" w:sz="3" w:space="0" w:color="000000"/>
              <w:right w:val="single" w:sz="3" w:space="0" w:color="000000"/>
            </w:tcBorders>
          </w:tcPr>
          <w:p w:rsidR="00EA1FCB" w:rsidRDefault="00BF5CDA">
            <w:pPr>
              <w:pStyle w:val="TableParagraph"/>
              <w:spacing w:before="82"/>
              <w:ind w:left="98" w:right="671"/>
              <w:rPr>
                <w:sz w:val="20"/>
              </w:rPr>
            </w:pPr>
            <w:r>
              <w:rPr>
                <w:w w:val="105"/>
                <w:sz w:val="20"/>
              </w:rPr>
              <w:t>3A. Supplies other than those attracting reverse charge (From table 3 of GSTR-2)</w:t>
            </w:r>
          </w:p>
        </w:tc>
      </w:tr>
      <w:tr w:rsidR="00EA1FCB">
        <w:trPr>
          <w:trHeight w:hRule="exact" w:val="322"/>
        </w:trPr>
        <w:tc>
          <w:tcPr>
            <w:tcW w:w="869" w:type="dxa"/>
          </w:tcPr>
          <w:p w:rsidR="00EA1FCB" w:rsidRDefault="00EA1FCB"/>
        </w:tc>
        <w:tc>
          <w:tcPr>
            <w:tcW w:w="509" w:type="dxa"/>
          </w:tcPr>
          <w:p w:rsidR="00EA1FCB" w:rsidRDefault="00EA1FCB"/>
        </w:tc>
        <w:tc>
          <w:tcPr>
            <w:tcW w:w="595" w:type="dxa"/>
          </w:tcPr>
          <w:p w:rsidR="00EA1FCB" w:rsidRDefault="00EA1FCB"/>
        </w:tc>
        <w:tc>
          <w:tcPr>
            <w:tcW w:w="696" w:type="dxa"/>
          </w:tcPr>
          <w:p w:rsidR="00EA1FCB" w:rsidRDefault="00EA1FCB"/>
        </w:tc>
        <w:tc>
          <w:tcPr>
            <w:tcW w:w="583" w:type="dxa"/>
          </w:tcPr>
          <w:p w:rsidR="00EA1FCB" w:rsidRDefault="00EA1FCB"/>
        </w:tc>
        <w:tc>
          <w:tcPr>
            <w:tcW w:w="871" w:type="dxa"/>
          </w:tcPr>
          <w:p w:rsidR="00EA1FCB" w:rsidRDefault="00EA1FCB"/>
        </w:tc>
        <w:tc>
          <w:tcPr>
            <w:tcW w:w="1039" w:type="dxa"/>
          </w:tcPr>
          <w:p w:rsidR="00EA1FCB" w:rsidRDefault="00EA1FCB"/>
        </w:tc>
        <w:tc>
          <w:tcPr>
            <w:tcW w:w="812" w:type="dxa"/>
            <w:tcBorders>
              <w:right w:val="single" w:sz="3" w:space="0" w:color="000000"/>
            </w:tcBorders>
          </w:tcPr>
          <w:p w:rsidR="00EA1FCB" w:rsidRDefault="00EA1FCB"/>
        </w:tc>
        <w:tc>
          <w:tcPr>
            <w:tcW w:w="815" w:type="dxa"/>
            <w:tcBorders>
              <w:left w:val="single" w:sz="3" w:space="0" w:color="000000"/>
            </w:tcBorders>
          </w:tcPr>
          <w:p w:rsidR="00EA1FCB" w:rsidRDefault="00EA1FCB"/>
        </w:tc>
        <w:tc>
          <w:tcPr>
            <w:tcW w:w="667" w:type="dxa"/>
          </w:tcPr>
          <w:p w:rsidR="00EA1FCB" w:rsidRDefault="00EA1FCB"/>
        </w:tc>
        <w:tc>
          <w:tcPr>
            <w:tcW w:w="1141" w:type="dxa"/>
            <w:tcBorders>
              <w:right w:val="single" w:sz="3" w:space="0" w:color="000000"/>
            </w:tcBorders>
          </w:tcPr>
          <w:p w:rsidR="00EA1FCB" w:rsidRDefault="00EA1FCB"/>
        </w:tc>
      </w:tr>
      <w:tr w:rsidR="00EA1FCB">
        <w:trPr>
          <w:trHeight w:hRule="exact" w:val="364"/>
        </w:trPr>
        <w:tc>
          <w:tcPr>
            <w:tcW w:w="8598" w:type="dxa"/>
            <w:gridSpan w:val="11"/>
            <w:tcBorders>
              <w:bottom w:val="single" w:sz="3" w:space="0" w:color="000000"/>
              <w:right w:val="single" w:sz="3" w:space="0" w:color="000000"/>
            </w:tcBorders>
          </w:tcPr>
          <w:p w:rsidR="00EA1FCB" w:rsidRDefault="00BF5CDA">
            <w:pPr>
              <w:pStyle w:val="TableParagraph"/>
              <w:spacing w:before="58"/>
              <w:ind w:left="98" w:right="671"/>
              <w:rPr>
                <w:sz w:val="20"/>
              </w:rPr>
            </w:pPr>
            <w:r>
              <w:rPr>
                <w:w w:val="105"/>
                <w:sz w:val="20"/>
              </w:rPr>
              <w:t>3B. Supplies attracting reverse charge (From table 4A of GSTR-2)</w:t>
            </w:r>
          </w:p>
        </w:tc>
      </w:tr>
      <w:tr w:rsidR="00EA1FCB">
        <w:trPr>
          <w:trHeight w:hRule="exact" w:val="323"/>
        </w:trPr>
        <w:tc>
          <w:tcPr>
            <w:tcW w:w="869" w:type="dxa"/>
            <w:tcBorders>
              <w:top w:val="single" w:sz="3" w:space="0" w:color="000000"/>
            </w:tcBorders>
          </w:tcPr>
          <w:p w:rsidR="00EA1FCB" w:rsidRDefault="00EA1FCB"/>
        </w:tc>
        <w:tc>
          <w:tcPr>
            <w:tcW w:w="509" w:type="dxa"/>
            <w:tcBorders>
              <w:top w:val="single" w:sz="3" w:space="0" w:color="000000"/>
            </w:tcBorders>
          </w:tcPr>
          <w:p w:rsidR="00EA1FCB" w:rsidRDefault="00EA1FCB"/>
        </w:tc>
        <w:tc>
          <w:tcPr>
            <w:tcW w:w="595" w:type="dxa"/>
            <w:tcBorders>
              <w:top w:val="single" w:sz="3" w:space="0" w:color="000000"/>
            </w:tcBorders>
          </w:tcPr>
          <w:p w:rsidR="00EA1FCB" w:rsidRDefault="00EA1FCB"/>
        </w:tc>
        <w:tc>
          <w:tcPr>
            <w:tcW w:w="696" w:type="dxa"/>
            <w:tcBorders>
              <w:top w:val="single" w:sz="3" w:space="0" w:color="000000"/>
            </w:tcBorders>
          </w:tcPr>
          <w:p w:rsidR="00EA1FCB" w:rsidRDefault="00EA1FCB"/>
        </w:tc>
        <w:tc>
          <w:tcPr>
            <w:tcW w:w="583" w:type="dxa"/>
            <w:tcBorders>
              <w:top w:val="single" w:sz="3" w:space="0" w:color="000000"/>
            </w:tcBorders>
          </w:tcPr>
          <w:p w:rsidR="00EA1FCB" w:rsidRDefault="00EA1FCB"/>
        </w:tc>
        <w:tc>
          <w:tcPr>
            <w:tcW w:w="871" w:type="dxa"/>
            <w:tcBorders>
              <w:top w:val="single" w:sz="3" w:space="0" w:color="000000"/>
            </w:tcBorders>
          </w:tcPr>
          <w:p w:rsidR="00EA1FCB" w:rsidRDefault="00EA1FCB"/>
        </w:tc>
        <w:tc>
          <w:tcPr>
            <w:tcW w:w="1039" w:type="dxa"/>
            <w:tcBorders>
              <w:top w:val="single" w:sz="3" w:space="0" w:color="000000"/>
            </w:tcBorders>
          </w:tcPr>
          <w:p w:rsidR="00EA1FCB" w:rsidRDefault="00EA1FCB"/>
        </w:tc>
        <w:tc>
          <w:tcPr>
            <w:tcW w:w="812" w:type="dxa"/>
            <w:tcBorders>
              <w:top w:val="single" w:sz="3" w:space="0" w:color="000000"/>
              <w:right w:val="single" w:sz="3" w:space="0" w:color="000000"/>
            </w:tcBorders>
          </w:tcPr>
          <w:p w:rsidR="00EA1FCB" w:rsidRDefault="00EA1FCB"/>
        </w:tc>
        <w:tc>
          <w:tcPr>
            <w:tcW w:w="815" w:type="dxa"/>
            <w:tcBorders>
              <w:top w:val="single" w:sz="3" w:space="0" w:color="000000"/>
              <w:left w:val="single" w:sz="3" w:space="0" w:color="000000"/>
            </w:tcBorders>
          </w:tcPr>
          <w:p w:rsidR="00EA1FCB" w:rsidRDefault="00EA1FCB"/>
        </w:tc>
        <w:tc>
          <w:tcPr>
            <w:tcW w:w="667" w:type="dxa"/>
            <w:tcBorders>
              <w:top w:val="single" w:sz="3" w:space="0" w:color="000000"/>
            </w:tcBorders>
          </w:tcPr>
          <w:p w:rsidR="00EA1FCB" w:rsidRDefault="00EA1FCB"/>
        </w:tc>
        <w:tc>
          <w:tcPr>
            <w:tcW w:w="1141" w:type="dxa"/>
            <w:tcBorders>
              <w:top w:val="single" w:sz="3" w:space="0" w:color="000000"/>
              <w:right w:val="single" w:sz="3" w:space="0" w:color="000000"/>
            </w:tcBorders>
          </w:tcPr>
          <w:p w:rsidR="00EA1FCB" w:rsidRDefault="00EA1FCB"/>
        </w:tc>
      </w:tr>
    </w:tbl>
    <w:p w:rsidR="00EA1FCB" w:rsidRDefault="00EA1FCB">
      <w:pPr>
        <w:pStyle w:val="BodyText"/>
        <w:spacing w:before="3"/>
        <w:rPr>
          <w:b/>
          <w:sz w:val="18"/>
        </w:rPr>
      </w:pPr>
    </w:p>
    <w:p w:rsidR="00EA1FCB" w:rsidRDefault="00BF5CDA">
      <w:pPr>
        <w:pStyle w:val="ListParagraph"/>
        <w:numPr>
          <w:ilvl w:val="0"/>
          <w:numId w:val="68"/>
        </w:numPr>
        <w:tabs>
          <w:tab w:val="left" w:pos="375"/>
        </w:tabs>
        <w:spacing w:before="74"/>
        <w:ind w:left="374" w:hanging="228"/>
        <w:rPr>
          <w:b/>
        </w:rPr>
      </w:pPr>
      <w:r>
        <w:rPr>
          <w:b/>
          <w:position w:val="1"/>
        </w:rPr>
        <w:t xml:space="preserve">Zero </w:t>
      </w:r>
      <w:r>
        <w:rPr>
          <w:b/>
        </w:rPr>
        <w:t xml:space="preserve">rated </w:t>
      </w:r>
      <w:r>
        <w:rPr>
          <w:b/>
          <w:position w:val="1"/>
        </w:rPr>
        <w:t xml:space="preserve">supplies made to SEZ and deemed  </w:t>
      </w:r>
      <w:r>
        <w:rPr>
          <w:b/>
          <w:spacing w:val="2"/>
          <w:position w:val="1"/>
        </w:rPr>
        <w:t xml:space="preserve"> </w:t>
      </w:r>
      <w:r>
        <w:rPr>
          <w:b/>
          <w:position w:val="1"/>
        </w:rPr>
        <w:t>exports</w:t>
      </w:r>
    </w:p>
    <w:p w:rsidR="00EA1FCB" w:rsidRDefault="00EA1FCB">
      <w:pPr>
        <w:pStyle w:val="BodyText"/>
        <w:spacing w:before="1" w:after="1"/>
        <w:rPr>
          <w:b/>
          <w:sz w:val="27"/>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68"/>
        <w:gridCol w:w="725"/>
        <w:gridCol w:w="782"/>
        <w:gridCol w:w="874"/>
        <w:gridCol w:w="852"/>
        <w:gridCol w:w="1750"/>
        <w:gridCol w:w="1647"/>
      </w:tblGrid>
      <w:tr w:rsidR="00EA1FCB">
        <w:trPr>
          <w:trHeight w:hRule="exact" w:val="439"/>
        </w:trPr>
        <w:tc>
          <w:tcPr>
            <w:tcW w:w="1968" w:type="dxa"/>
            <w:vMerge w:val="restart"/>
          </w:tcPr>
          <w:p w:rsidR="00EA1FCB" w:rsidRDefault="00BF5CDA">
            <w:pPr>
              <w:pStyle w:val="TableParagraph"/>
              <w:ind w:left="175"/>
              <w:rPr>
                <w:sz w:val="20"/>
              </w:rPr>
            </w:pPr>
            <w:r>
              <w:rPr>
                <w:w w:val="105"/>
                <w:sz w:val="20"/>
              </w:rPr>
              <w:t>GSTIN of recipient</w:t>
            </w:r>
          </w:p>
        </w:tc>
        <w:tc>
          <w:tcPr>
            <w:tcW w:w="2381" w:type="dxa"/>
            <w:gridSpan w:val="3"/>
          </w:tcPr>
          <w:p w:rsidR="00EA1FCB" w:rsidRDefault="00BF5CDA">
            <w:pPr>
              <w:pStyle w:val="TableParagraph"/>
              <w:spacing w:line="247" w:lineRule="exact"/>
              <w:ind w:left="523"/>
            </w:pPr>
            <w:r>
              <w:t>Invoice details</w:t>
            </w:r>
          </w:p>
        </w:tc>
        <w:tc>
          <w:tcPr>
            <w:tcW w:w="4249" w:type="dxa"/>
            <w:gridSpan w:val="3"/>
            <w:tcBorders>
              <w:right w:val="single" w:sz="3" w:space="0" w:color="000000"/>
            </w:tcBorders>
          </w:tcPr>
          <w:p w:rsidR="00EA1FCB" w:rsidRDefault="00BF5CDA">
            <w:pPr>
              <w:pStyle w:val="TableParagraph"/>
              <w:spacing w:line="247" w:lineRule="exact"/>
              <w:ind w:left="1454" w:right="1458"/>
              <w:jc w:val="center"/>
            </w:pPr>
            <w:r>
              <w:t>Integrated Tax</w:t>
            </w:r>
          </w:p>
        </w:tc>
      </w:tr>
      <w:tr w:rsidR="00EA1FCB">
        <w:trPr>
          <w:trHeight w:hRule="exact" w:val="274"/>
        </w:trPr>
        <w:tc>
          <w:tcPr>
            <w:tcW w:w="1968" w:type="dxa"/>
            <w:vMerge/>
          </w:tcPr>
          <w:p w:rsidR="00EA1FCB" w:rsidRDefault="00EA1FCB"/>
        </w:tc>
        <w:tc>
          <w:tcPr>
            <w:tcW w:w="725" w:type="dxa"/>
          </w:tcPr>
          <w:p w:rsidR="00EA1FCB" w:rsidRDefault="00BF5CDA">
            <w:pPr>
              <w:pStyle w:val="TableParagraph"/>
              <w:ind w:left="183" w:right="183"/>
              <w:jc w:val="center"/>
              <w:rPr>
                <w:sz w:val="20"/>
              </w:rPr>
            </w:pPr>
            <w:r>
              <w:rPr>
                <w:w w:val="105"/>
                <w:sz w:val="20"/>
              </w:rPr>
              <w:t>No.</w:t>
            </w:r>
          </w:p>
        </w:tc>
        <w:tc>
          <w:tcPr>
            <w:tcW w:w="782" w:type="dxa"/>
          </w:tcPr>
          <w:p w:rsidR="00EA1FCB" w:rsidRDefault="00BF5CDA">
            <w:pPr>
              <w:pStyle w:val="TableParagraph"/>
              <w:ind w:left="168" w:right="168"/>
              <w:jc w:val="center"/>
              <w:rPr>
                <w:sz w:val="20"/>
              </w:rPr>
            </w:pPr>
            <w:r>
              <w:rPr>
                <w:w w:val="105"/>
                <w:sz w:val="20"/>
              </w:rPr>
              <w:t>Date</w:t>
            </w:r>
          </w:p>
        </w:tc>
        <w:tc>
          <w:tcPr>
            <w:tcW w:w="874" w:type="dxa"/>
          </w:tcPr>
          <w:p w:rsidR="00EA1FCB" w:rsidRDefault="00BF5CDA">
            <w:pPr>
              <w:pStyle w:val="TableParagraph"/>
              <w:ind w:left="85" w:right="89"/>
              <w:jc w:val="center"/>
              <w:rPr>
                <w:sz w:val="20"/>
              </w:rPr>
            </w:pPr>
            <w:r>
              <w:rPr>
                <w:w w:val="105"/>
                <w:sz w:val="20"/>
              </w:rPr>
              <w:t>Value</w:t>
            </w:r>
          </w:p>
        </w:tc>
        <w:tc>
          <w:tcPr>
            <w:tcW w:w="852" w:type="dxa"/>
          </w:tcPr>
          <w:p w:rsidR="00EA1FCB" w:rsidRDefault="00BF5CDA">
            <w:pPr>
              <w:pStyle w:val="TableParagraph"/>
              <w:ind w:left="164" w:right="169"/>
              <w:jc w:val="center"/>
              <w:rPr>
                <w:sz w:val="20"/>
              </w:rPr>
            </w:pPr>
            <w:r>
              <w:rPr>
                <w:w w:val="105"/>
                <w:sz w:val="20"/>
              </w:rPr>
              <w:t>Rate</w:t>
            </w:r>
          </w:p>
        </w:tc>
        <w:tc>
          <w:tcPr>
            <w:tcW w:w="1750" w:type="dxa"/>
          </w:tcPr>
          <w:p w:rsidR="00EA1FCB" w:rsidRDefault="00BF5CDA">
            <w:pPr>
              <w:pStyle w:val="TableParagraph"/>
              <w:ind w:left="260" w:right="256"/>
              <w:jc w:val="center"/>
              <w:rPr>
                <w:sz w:val="20"/>
              </w:rPr>
            </w:pPr>
            <w:r>
              <w:rPr>
                <w:w w:val="105"/>
                <w:sz w:val="20"/>
              </w:rPr>
              <w:t>Taxable value</w:t>
            </w:r>
          </w:p>
        </w:tc>
        <w:tc>
          <w:tcPr>
            <w:tcW w:w="1647" w:type="dxa"/>
            <w:tcBorders>
              <w:right w:val="single" w:sz="3" w:space="0" w:color="000000"/>
            </w:tcBorders>
          </w:tcPr>
          <w:p w:rsidR="00EA1FCB" w:rsidRDefault="00BF5CDA">
            <w:pPr>
              <w:pStyle w:val="TableParagraph"/>
              <w:ind w:left="294" w:right="294"/>
              <w:jc w:val="center"/>
              <w:rPr>
                <w:sz w:val="20"/>
              </w:rPr>
            </w:pPr>
            <w:r>
              <w:rPr>
                <w:w w:val="105"/>
                <w:sz w:val="20"/>
              </w:rPr>
              <w:t>Tax amount</w:t>
            </w:r>
          </w:p>
        </w:tc>
      </w:tr>
      <w:tr w:rsidR="00EA1FCB">
        <w:trPr>
          <w:trHeight w:hRule="exact" w:val="313"/>
        </w:trPr>
        <w:tc>
          <w:tcPr>
            <w:tcW w:w="1968" w:type="dxa"/>
            <w:tcBorders>
              <w:bottom w:val="single" w:sz="3" w:space="0" w:color="000000"/>
            </w:tcBorders>
          </w:tcPr>
          <w:p w:rsidR="00EA1FCB" w:rsidRDefault="00BF5CDA">
            <w:pPr>
              <w:pStyle w:val="TableParagraph"/>
              <w:ind w:right="1"/>
              <w:jc w:val="center"/>
              <w:rPr>
                <w:sz w:val="20"/>
              </w:rPr>
            </w:pPr>
            <w:r>
              <w:rPr>
                <w:w w:val="103"/>
                <w:sz w:val="20"/>
              </w:rPr>
              <w:t>1</w:t>
            </w:r>
          </w:p>
        </w:tc>
        <w:tc>
          <w:tcPr>
            <w:tcW w:w="725" w:type="dxa"/>
            <w:tcBorders>
              <w:bottom w:val="single" w:sz="3" w:space="0" w:color="000000"/>
            </w:tcBorders>
          </w:tcPr>
          <w:p w:rsidR="00EA1FCB" w:rsidRDefault="00BF5CDA">
            <w:pPr>
              <w:pStyle w:val="TableParagraph"/>
              <w:ind w:right="1"/>
              <w:jc w:val="center"/>
              <w:rPr>
                <w:sz w:val="20"/>
              </w:rPr>
            </w:pPr>
            <w:r>
              <w:rPr>
                <w:w w:val="103"/>
                <w:sz w:val="20"/>
              </w:rPr>
              <w:t>2</w:t>
            </w:r>
          </w:p>
        </w:tc>
        <w:tc>
          <w:tcPr>
            <w:tcW w:w="782" w:type="dxa"/>
            <w:tcBorders>
              <w:bottom w:val="single" w:sz="3" w:space="0" w:color="000000"/>
            </w:tcBorders>
          </w:tcPr>
          <w:p w:rsidR="00EA1FCB" w:rsidRDefault="00BF5CDA">
            <w:pPr>
              <w:pStyle w:val="TableParagraph"/>
              <w:ind w:right="1"/>
              <w:jc w:val="center"/>
              <w:rPr>
                <w:sz w:val="20"/>
              </w:rPr>
            </w:pPr>
            <w:r>
              <w:rPr>
                <w:w w:val="103"/>
                <w:sz w:val="20"/>
              </w:rPr>
              <w:t>3</w:t>
            </w:r>
          </w:p>
        </w:tc>
        <w:tc>
          <w:tcPr>
            <w:tcW w:w="874" w:type="dxa"/>
            <w:tcBorders>
              <w:bottom w:val="single" w:sz="3" w:space="0" w:color="000000"/>
            </w:tcBorders>
          </w:tcPr>
          <w:p w:rsidR="00EA1FCB" w:rsidRDefault="00BF5CDA">
            <w:pPr>
              <w:pStyle w:val="TableParagraph"/>
              <w:ind w:right="1"/>
              <w:jc w:val="center"/>
              <w:rPr>
                <w:sz w:val="20"/>
              </w:rPr>
            </w:pPr>
            <w:r>
              <w:rPr>
                <w:w w:val="103"/>
                <w:sz w:val="20"/>
              </w:rPr>
              <w:t>4</w:t>
            </w:r>
          </w:p>
        </w:tc>
        <w:tc>
          <w:tcPr>
            <w:tcW w:w="852" w:type="dxa"/>
            <w:tcBorders>
              <w:bottom w:val="single" w:sz="3" w:space="0" w:color="000000"/>
            </w:tcBorders>
          </w:tcPr>
          <w:p w:rsidR="00EA1FCB" w:rsidRDefault="00BF5CDA">
            <w:pPr>
              <w:pStyle w:val="TableParagraph"/>
              <w:ind w:right="2"/>
              <w:jc w:val="center"/>
              <w:rPr>
                <w:sz w:val="20"/>
              </w:rPr>
            </w:pPr>
            <w:r>
              <w:rPr>
                <w:w w:val="103"/>
                <w:sz w:val="20"/>
              </w:rPr>
              <w:t>5</w:t>
            </w:r>
          </w:p>
        </w:tc>
        <w:tc>
          <w:tcPr>
            <w:tcW w:w="1750" w:type="dxa"/>
            <w:tcBorders>
              <w:bottom w:val="single" w:sz="3" w:space="0" w:color="000000"/>
            </w:tcBorders>
          </w:tcPr>
          <w:p w:rsidR="00EA1FCB" w:rsidRDefault="00BF5CDA">
            <w:pPr>
              <w:pStyle w:val="TableParagraph"/>
              <w:ind w:left="9"/>
              <w:jc w:val="center"/>
              <w:rPr>
                <w:sz w:val="20"/>
              </w:rPr>
            </w:pPr>
            <w:r>
              <w:rPr>
                <w:w w:val="103"/>
                <w:sz w:val="20"/>
              </w:rPr>
              <w:t>6</w:t>
            </w:r>
          </w:p>
        </w:tc>
        <w:tc>
          <w:tcPr>
            <w:tcW w:w="1647" w:type="dxa"/>
            <w:tcBorders>
              <w:bottom w:val="single" w:sz="3" w:space="0" w:color="000000"/>
              <w:right w:val="single" w:sz="3" w:space="0" w:color="000000"/>
            </w:tcBorders>
          </w:tcPr>
          <w:p w:rsidR="00EA1FCB" w:rsidRDefault="00BF5CDA">
            <w:pPr>
              <w:pStyle w:val="TableParagraph"/>
              <w:ind w:left="9"/>
              <w:jc w:val="center"/>
              <w:rPr>
                <w:sz w:val="20"/>
              </w:rPr>
            </w:pPr>
            <w:r>
              <w:rPr>
                <w:w w:val="103"/>
                <w:sz w:val="20"/>
              </w:rPr>
              <w:t>7</w:t>
            </w:r>
          </w:p>
        </w:tc>
      </w:tr>
      <w:tr w:rsidR="00EA1FCB">
        <w:trPr>
          <w:trHeight w:hRule="exact" w:val="338"/>
        </w:trPr>
        <w:tc>
          <w:tcPr>
            <w:tcW w:w="5201" w:type="dxa"/>
            <w:gridSpan w:val="5"/>
            <w:tcBorders>
              <w:top w:val="single" w:sz="3" w:space="0" w:color="000000"/>
              <w:bottom w:val="single" w:sz="3" w:space="0" w:color="000000"/>
            </w:tcBorders>
          </w:tcPr>
          <w:p w:rsidR="00EA1FCB" w:rsidRDefault="00BF5CDA">
            <w:pPr>
              <w:pStyle w:val="TableParagraph"/>
              <w:spacing w:before="46"/>
              <w:ind w:left="98"/>
              <w:rPr>
                <w:sz w:val="20"/>
              </w:rPr>
            </w:pPr>
            <w:r>
              <w:rPr>
                <w:w w:val="105"/>
                <w:sz w:val="20"/>
              </w:rPr>
              <w:t>4A.  Supplies made to SEZ unit or SEZ Developer</w:t>
            </w:r>
          </w:p>
        </w:tc>
        <w:tc>
          <w:tcPr>
            <w:tcW w:w="3397" w:type="dxa"/>
            <w:gridSpan w:val="2"/>
            <w:tcBorders>
              <w:top w:val="single" w:sz="3" w:space="0" w:color="000000"/>
              <w:bottom w:val="single" w:sz="3" w:space="0" w:color="000000"/>
              <w:right w:val="single" w:sz="3" w:space="0" w:color="000000"/>
            </w:tcBorders>
          </w:tcPr>
          <w:p w:rsidR="00EA1FCB" w:rsidRDefault="00EA1FCB"/>
        </w:tc>
      </w:tr>
      <w:tr w:rsidR="00EA1FCB">
        <w:trPr>
          <w:trHeight w:hRule="exact" w:val="246"/>
        </w:trPr>
        <w:tc>
          <w:tcPr>
            <w:tcW w:w="1968" w:type="dxa"/>
            <w:vMerge w:val="restart"/>
            <w:tcBorders>
              <w:top w:val="single" w:sz="3" w:space="0" w:color="000000"/>
            </w:tcBorders>
          </w:tcPr>
          <w:p w:rsidR="00EA1FCB" w:rsidRDefault="00EA1FCB"/>
        </w:tc>
        <w:tc>
          <w:tcPr>
            <w:tcW w:w="725" w:type="dxa"/>
            <w:vMerge w:val="restart"/>
            <w:tcBorders>
              <w:top w:val="single" w:sz="3" w:space="0" w:color="000000"/>
            </w:tcBorders>
          </w:tcPr>
          <w:p w:rsidR="00EA1FCB" w:rsidRDefault="00EA1FCB"/>
        </w:tc>
        <w:tc>
          <w:tcPr>
            <w:tcW w:w="782" w:type="dxa"/>
            <w:vMerge w:val="restart"/>
            <w:tcBorders>
              <w:top w:val="single" w:sz="3" w:space="0" w:color="000000"/>
            </w:tcBorders>
          </w:tcPr>
          <w:p w:rsidR="00EA1FCB" w:rsidRDefault="00EA1FCB"/>
        </w:tc>
        <w:tc>
          <w:tcPr>
            <w:tcW w:w="874" w:type="dxa"/>
            <w:vMerge w:val="restart"/>
            <w:tcBorders>
              <w:top w:val="single" w:sz="3" w:space="0" w:color="000000"/>
            </w:tcBorders>
          </w:tcPr>
          <w:p w:rsidR="00EA1FCB" w:rsidRDefault="00EA1FCB"/>
        </w:tc>
        <w:tc>
          <w:tcPr>
            <w:tcW w:w="852" w:type="dxa"/>
            <w:tcBorders>
              <w:top w:val="single" w:sz="3" w:space="0" w:color="000000"/>
            </w:tcBorders>
          </w:tcPr>
          <w:p w:rsidR="00EA1FCB" w:rsidRDefault="00EA1FCB"/>
        </w:tc>
        <w:tc>
          <w:tcPr>
            <w:tcW w:w="1750" w:type="dxa"/>
            <w:tcBorders>
              <w:top w:val="single" w:sz="3" w:space="0" w:color="000000"/>
              <w:right w:val="single" w:sz="3" w:space="0" w:color="000000"/>
            </w:tcBorders>
          </w:tcPr>
          <w:p w:rsidR="00EA1FCB" w:rsidRDefault="00EA1FCB"/>
        </w:tc>
        <w:tc>
          <w:tcPr>
            <w:tcW w:w="1647" w:type="dxa"/>
            <w:tcBorders>
              <w:top w:val="single" w:sz="3" w:space="0" w:color="000000"/>
              <w:left w:val="single" w:sz="3" w:space="0" w:color="000000"/>
              <w:right w:val="single" w:sz="3" w:space="0" w:color="000000"/>
            </w:tcBorders>
          </w:tcPr>
          <w:p w:rsidR="00EA1FCB" w:rsidRDefault="00EA1FCB"/>
        </w:tc>
      </w:tr>
      <w:tr w:rsidR="00EA1FCB">
        <w:trPr>
          <w:trHeight w:hRule="exact" w:val="247"/>
        </w:trPr>
        <w:tc>
          <w:tcPr>
            <w:tcW w:w="1968" w:type="dxa"/>
            <w:vMerge/>
          </w:tcPr>
          <w:p w:rsidR="00EA1FCB" w:rsidRDefault="00EA1FCB"/>
        </w:tc>
        <w:tc>
          <w:tcPr>
            <w:tcW w:w="725" w:type="dxa"/>
            <w:vMerge/>
          </w:tcPr>
          <w:p w:rsidR="00EA1FCB" w:rsidRDefault="00EA1FCB"/>
        </w:tc>
        <w:tc>
          <w:tcPr>
            <w:tcW w:w="782" w:type="dxa"/>
            <w:vMerge/>
          </w:tcPr>
          <w:p w:rsidR="00EA1FCB" w:rsidRDefault="00EA1FCB"/>
        </w:tc>
        <w:tc>
          <w:tcPr>
            <w:tcW w:w="874" w:type="dxa"/>
            <w:vMerge/>
          </w:tcPr>
          <w:p w:rsidR="00EA1FCB" w:rsidRDefault="00EA1FCB"/>
        </w:tc>
        <w:tc>
          <w:tcPr>
            <w:tcW w:w="852" w:type="dxa"/>
          </w:tcPr>
          <w:p w:rsidR="00EA1FCB" w:rsidRDefault="00EA1FCB"/>
        </w:tc>
        <w:tc>
          <w:tcPr>
            <w:tcW w:w="1750" w:type="dxa"/>
            <w:tcBorders>
              <w:right w:val="single" w:sz="3" w:space="0" w:color="000000"/>
            </w:tcBorders>
          </w:tcPr>
          <w:p w:rsidR="00EA1FCB" w:rsidRDefault="00EA1FCB"/>
        </w:tc>
        <w:tc>
          <w:tcPr>
            <w:tcW w:w="1647" w:type="dxa"/>
            <w:tcBorders>
              <w:left w:val="single" w:sz="3" w:space="0" w:color="000000"/>
              <w:right w:val="single" w:sz="3" w:space="0" w:color="000000"/>
            </w:tcBorders>
          </w:tcPr>
          <w:p w:rsidR="00EA1FCB" w:rsidRDefault="00EA1FCB"/>
        </w:tc>
      </w:tr>
      <w:tr w:rsidR="00EA1FCB">
        <w:trPr>
          <w:trHeight w:hRule="exact" w:val="355"/>
        </w:trPr>
        <w:tc>
          <w:tcPr>
            <w:tcW w:w="5201" w:type="dxa"/>
            <w:gridSpan w:val="5"/>
          </w:tcPr>
          <w:p w:rsidR="00EA1FCB" w:rsidRDefault="00BF5CDA">
            <w:pPr>
              <w:pStyle w:val="TableParagraph"/>
              <w:spacing w:before="55"/>
              <w:ind w:left="98"/>
              <w:rPr>
                <w:sz w:val="20"/>
              </w:rPr>
            </w:pPr>
            <w:r>
              <w:rPr>
                <w:w w:val="105"/>
                <w:sz w:val="20"/>
              </w:rPr>
              <w:t>4B.   Deemed exports</w:t>
            </w:r>
          </w:p>
        </w:tc>
        <w:tc>
          <w:tcPr>
            <w:tcW w:w="3397" w:type="dxa"/>
            <w:gridSpan w:val="2"/>
            <w:tcBorders>
              <w:right w:val="single" w:sz="3" w:space="0" w:color="000000"/>
            </w:tcBorders>
          </w:tcPr>
          <w:p w:rsidR="00EA1FCB" w:rsidRDefault="00EA1FCB"/>
        </w:tc>
      </w:tr>
      <w:tr w:rsidR="00EA1FCB">
        <w:trPr>
          <w:trHeight w:hRule="exact" w:val="247"/>
        </w:trPr>
        <w:tc>
          <w:tcPr>
            <w:tcW w:w="1968" w:type="dxa"/>
            <w:vMerge w:val="restart"/>
          </w:tcPr>
          <w:p w:rsidR="00EA1FCB" w:rsidRDefault="00EA1FCB"/>
        </w:tc>
        <w:tc>
          <w:tcPr>
            <w:tcW w:w="725" w:type="dxa"/>
            <w:vMerge w:val="restart"/>
          </w:tcPr>
          <w:p w:rsidR="00EA1FCB" w:rsidRDefault="00EA1FCB"/>
        </w:tc>
        <w:tc>
          <w:tcPr>
            <w:tcW w:w="782" w:type="dxa"/>
            <w:vMerge w:val="restart"/>
          </w:tcPr>
          <w:p w:rsidR="00EA1FCB" w:rsidRDefault="00EA1FCB"/>
        </w:tc>
        <w:tc>
          <w:tcPr>
            <w:tcW w:w="874" w:type="dxa"/>
            <w:vMerge w:val="restart"/>
          </w:tcPr>
          <w:p w:rsidR="00EA1FCB" w:rsidRDefault="00EA1FCB"/>
        </w:tc>
        <w:tc>
          <w:tcPr>
            <w:tcW w:w="852" w:type="dxa"/>
          </w:tcPr>
          <w:p w:rsidR="00EA1FCB" w:rsidRDefault="00EA1FCB"/>
        </w:tc>
        <w:tc>
          <w:tcPr>
            <w:tcW w:w="1750" w:type="dxa"/>
            <w:tcBorders>
              <w:right w:val="single" w:sz="3" w:space="0" w:color="000000"/>
            </w:tcBorders>
          </w:tcPr>
          <w:p w:rsidR="00EA1FCB" w:rsidRDefault="00EA1FCB"/>
        </w:tc>
        <w:tc>
          <w:tcPr>
            <w:tcW w:w="1647" w:type="dxa"/>
            <w:tcBorders>
              <w:left w:val="single" w:sz="3" w:space="0" w:color="000000"/>
              <w:right w:val="single" w:sz="3" w:space="0" w:color="000000"/>
            </w:tcBorders>
          </w:tcPr>
          <w:p w:rsidR="00EA1FCB" w:rsidRDefault="00EA1FCB"/>
        </w:tc>
      </w:tr>
      <w:tr w:rsidR="00EA1FCB">
        <w:trPr>
          <w:trHeight w:hRule="exact" w:val="250"/>
        </w:trPr>
        <w:tc>
          <w:tcPr>
            <w:tcW w:w="1968" w:type="dxa"/>
            <w:vMerge/>
          </w:tcPr>
          <w:p w:rsidR="00EA1FCB" w:rsidRDefault="00EA1FCB"/>
        </w:tc>
        <w:tc>
          <w:tcPr>
            <w:tcW w:w="725" w:type="dxa"/>
            <w:vMerge/>
          </w:tcPr>
          <w:p w:rsidR="00EA1FCB" w:rsidRDefault="00EA1FCB"/>
        </w:tc>
        <w:tc>
          <w:tcPr>
            <w:tcW w:w="782" w:type="dxa"/>
            <w:vMerge/>
          </w:tcPr>
          <w:p w:rsidR="00EA1FCB" w:rsidRDefault="00EA1FCB"/>
        </w:tc>
        <w:tc>
          <w:tcPr>
            <w:tcW w:w="874" w:type="dxa"/>
            <w:vMerge/>
          </w:tcPr>
          <w:p w:rsidR="00EA1FCB" w:rsidRDefault="00EA1FCB"/>
        </w:tc>
        <w:tc>
          <w:tcPr>
            <w:tcW w:w="852" w:type="dxa"/>
          </w:tcPr>
          <w:p w:rsidR="00EA1FCB" w:rsidRDefault="00EA1FCB"/>
        </w:tc>
        <w:tc>
          <w:tcPr>
            <w:tcW w:w="1750" w:type="dxa"/>
            <w:tcBorders>
              <w:right w:val="single" w:sz="3" w:space="0" w:color="000000"/>
            </w:tcBorders>
          </w:tcPr>
          <w:p w:rsidR="00EA1FCB" w:rsidRDefault="00EA1FCB"/>
        </w:tc>
        <w:tc>
          <w:tcPr>
            <w:tcW w:w="1647" w:type="dxa"/>
            <w:tcBorders>
              <w:left w:val="single" w:sz="3" w:space="0" w:color="000000"/>
              <w:right w:val="single" w:sz="3" w:space="0" w:color="000000"/>
            </w:tcBorders>
          </w:tcPr>
          <w:p w:rsidR="00EA1FCB" w:rsidRDefault="00EA1FCB"/>
        </w:tc>
      </w:tr>
    </w:tbl>
    <w:p w:rsidR="00EA1FCB" w:rsidRDefault="00EA1FCB">
      <w:pPr>
        <w:pStyle w:val="BodyText"/>
        <w:rPr>
          <w:b/>
          <w:sz w:val="16"/>
        </w:rPr>
      </w:pPr>
    </w:p>
    <w:p w:rsidR="00EA1FCB" w:rsidRDefault="00BF5CDA">
      <w:pPr>
        <w:pStyle w:val="ListParagraph"/>
        <w:numPr>
          <w:ilvl w:val="0"/>
          <w:numId w:val="68"/>
        </w:numPr>
        <w:tabs>
          <w:tab w:val="left" w:pos="375"/>
        </w:tabs>
        <w:spacing w:before="76" w:line="259" w:lineRule="auto"/>
        <w:ind w:left="232" w:right="930" w:hanging="86"/>
        <w:rPr>
          <w:b/>
        </w:rPr>
      </w:pPr>
      <w:r>
        <w:rPr>
          <w:b/>
          <w:position w:val="1"/>
        </w:rPr>
        <w:t xml:space="preserve">Debit notes, credit notes (including amendments thereof) issued during current </w:t>
      </w:r>
      <w:r>
        <w:rPr>
          <w:b/>
        </w:rPr>
        <w:t>period</w:t>
      </w:r>
    </w:p>
    <w:p w:rsidR="00EA1FCB" w:rsidRDefault="00EA1FCB">
      <w:pPr>
        <w:pStyle w:val="BodyText"/>
        <w:spacing w:before="6" w:after="1"/>
        <w:rPr>
          <w:b/>
          <w:sz w:val="23"/>
        </w:rPr>
      </w:pPr>
    </w:p>
    <w:tbl>
      <w:tblPr>
        <w:tblW w:w="0" w:type="auto"/>
        <w:tblInd w:w="22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622"/>
        <w:gridCol w:w="379"/>
        <w:gridCol w:w="403"/>
        <w:gridCol w:w="626"/>
        <w:gridCol w:w="317"/>
        <w:gridCol w:w="404"/>
        <w:gridCol w:w="727"/>
        <w:gridCol w:w="474"/>
        <w:gridCol w:w="677"/>
        <w:gridCol w:w="830"/>
        <w:gridCol w:w="947"/>
        <w:gridCol w:w="712"/>
        <w:gridCol w:w="562"/>
        <w:gridCol w:w="724"/>
      </w:tblGrid>
      <w:tr w:rsidR="00EA1FCB">
        <w:trPr>
          <w:trHeight w:hRule="exact" w:val="961"/>
        </w:trPr>
        <w:tc>
          <w:tcPr>
            <w:tcW w:w="1404" w:type="dxa"/>
            <w:gridSpan w:val="3"/>
            <w:tcBorders>
              <w:left w:val="single" w:sz="4" w:space="0" w:color="000000"/>
              <w:bottom w:val="single" w:sz="4" w:space="0" w:color="000000"/>
              <w:right w:val="single" w:sz="4" w:space="0" w:color="000000"/>
            </w:tcBorders>
          </w:tcPr>
          <w:p w:rsidR="00EA1FCB" w:rsidRDefault="00BF5CDA">
            <w:pPr>
              <w:pStyle w:val="TableParagraph"/>
              <w:spacing w:line="249" w:lineRule="auto"/>
              <w:ind w:left="288" w:right="292" w:firstLine="4"/>
              <w:jc w:val="center"/>
              <w:rPr>
                <w:sz w:val="20"/>
              </w:rPr>
            </w:pPr>
            <w:r>
              <w:rPr>
                <w:w w:val="105"/>
                <w:sz w:val="20"/>
              </w:rPr>
              <w:t>Details</w:t>
            </w:r>
            <w:r>
              <w:rPr>
                <w:spacing w:val="-18"/>
                <w:w w:val="105"/>
                <w:sz w:val="20"/>
              </w:rPr>
              <w:t xml:space="preserve"> </w:t>
            </w:r>
            <w:r>
              <w:rPr>
                <w:w w:val="105"/>
                <w:sz w:val="20"/>
              </w:rPr>
              <w:t xml:space="preserve">of original </w:t>
            </w:r>
            <w:r>
              <w:rPr>
                <w:spacing w:val="-1"/>
                <w:sz w:val="20"/>
              </w:rPr>
              <w:t>document</w:t>
            </w:r>
          </w:p>
        </w:tc>
        <w:tc>
          <w:tcPr>
            <w:tcW w:w="2074" w:type="dxa"/>
            <w:gridSpan w:val="4"/>
            <w:tcBorders>
              <w:left w:val="single" w:sz="4" w:space="0" w:color="000000"/>
              <w:bottom w:val="single" w:sz="4" w:space="0" w:color="000000"/>
              <w:right w:val="single" w:sz="4" w:space="0" w:color="000000"/>
            </w:tcBorders>
          </w:tcPr>
          <w:p w:rsidR="00EA1FCB" w:rsidRDefault="00BF5CDA">
            <w:pPr>
              <w:pStyle w:val="TableParagraph"/>
              <w:spacing w:line="249" w:lineRule="auto"/>
              <w:ind w:left="187" w:right="17" w:hanging="1"/>
              <w:jc w:val="center"/>
              <w:rPr>
                <w:sz w:val="20"/>
              </w:rPr>
            </w:pPr>
            <w:r>
              <w:rPr>
                <w:w w:val="105"/>
                <w:sz w:val="20"/>
              </w:rPr>
              <w:t>Revised details of document or details</w:t>
            </w:r>
            <w:r>
              <w:rPr>
                <w:spacing w:val="-32"/>
                <w:w w:val="105"/>
                <w:sz w:val="20"/>
              </w:rPr>
              <w:t xml:space="preserve"> </w:t>
            </w:r>
            <w:r>
              <w:rPr>
                <w:w w:val="105"/>
                <w:sz w:val="20"/>
              </w:rPr>
              <w:t>of original Debit /</w:t>
            </w:r>
            <w:r>
              <w:rPr>
                <w:spacing w:val="-37"/>
                <w:w w:val="105"/>
                <w:sz w:val="20"/>
              </w:rPr>
              <w:t xml:space="preserve"> </w:t>
            </w:r>
            <w:r>
              <w:rPr>
                <w:w w:val="105"/>
                <w:sz w:val="20"/>
              </w:rPr>
              <w:t>Credit Note</w:t>
            </w:r>
          </w:p>
        </w:tc>
        <w:tc>
          <w:tcPr>
            <w:tcW w:w="474" w:type="dxa"/>
            <w:vMerge w:val="restart"/>
            <w:tcBorders>
              <w:left w:val="single" w:sz="4" w:space="0" w:color="000000"/>
            </w:tcBorders>
          </w:tcPr>
          <w:p w:rsidR="00EA1FCB" w:rsidRDefault="00BF5CDA">
            <w:pPr>
              <w:pStyle w:val="TableParagraph"/>
              <w:ind w:left="45"/>
              <w:rPr>
                <w:sz w:val="20"/>
              </w:rPr>
            </w:pPr>
            <w:r>
              <w:rPr>
                <w:w w:val="105"/>
                <w:sz w:val="20"/>
              </w:rPr>
              <w:t>Rate</w:t>
            </w:r>
          </w:p>
        </w:tc>
        <w:tc>
          <w:tcPr>
            <w:tcW w:w="677" w:type="dxa"/>
            <w:vMerge w:val="restart"/>
          </w:tcPr>
          <w:p w:rsidR="00EA1FCB" w:rsidRDefault="00BF5CDA">
            <w:pPr>
              <w:pStyle w:val="TableParagraph"/>
              <w:spacing w:line="247" w:lineRule="auto"/>
              <w:ind w:left="110" w:hanging="111"/>
              <w:rPr>
                <w:sz w:val="20"/>
              </w:rPr>
            </w:pPr>
            <w:r>
              <w:rPr>
                <w:sz w:val="20"/>
              </w:rPr>
              <w:t xml:space="preserve">Taxable </w:t>
            </w:r>
            <w:r>
              <w:rPr>
                <w:w w:val="105"/>
                <w:sz w:val="20"/>
              </w:rPr>
              <w:t>value</w:t>
            </w:r>
          </w:p>
        </w:tc>
        <w:tc>
          <w:tcPr>
            <w:tcW w:w="830" w:type="dxa"/>
            <w:vMerge w:val="restart"/>
          </w:tcPr>
          <w:p w:rsidR="00EA1FCB" w:rsidRDefault="00BF5CDA">
            <w:pPr>
              <w:pStyle w:val="TableParagraph"/>
              <w:spacing w:line="247" w:lineRule="auto"/>
              <w:ind w:left="4" w:right="1" w:hanging="1"/>
              <w:jc w:val="center"/>
              <w:rPr>
                <w:sz w:val="20"/>
              </w:rPr>
            </w:pPr>
            <w:r>
              <w:rPr>
                <w:w w:val="105"/>
                <w:sz w:val="20"/>
              </w:rPr>
              <w:t xml:space="preserve">Place of supply (Name of </w:t>
            </w:r>
            <w:r>
              <w:rPr>
                <w:sz w:val="20"/>
              </w:rPr>
              <w:t>State/UT)</w:t>
            </w:r>
          </w:p>
        </w:tc>
        <w:tc>
          <w:tcPr>
            <w:tcW w:w="2944" w:type="dxa"/>
            <w:gridSpan w:val="4"/>
            <w:tcBorders>
              <w:bottom w:val="single" w:sz="4" w:space="0" w:color="000000"/>
              <w:right w:val="single" w:sz="4" w:space="0" w:color="000000"/>
            </w:tcBorders>
          </w:tcPr>
          <w:p w:rsidR="00EA1FCB" w:rsidRDefault="00BF5CDA">
            <w:pPr>
              <w:pStyle w:val="TableParagraph"/>
              <w:ind w:left="866"/>
              <w:rPr>
                <w:sz w:val="20"/>
              </w:rPr>
            </w:pPr>
            <w:r>
              <w:rPr>
                <w:w w:val="105"/>
                <w:sz w:val="20"/>
              </w:rPr>
              <w:t>Amount of tax</w:t>
            </w:r>
          </w:p>
        </w:tc>
      </w:tr>
      <w:tr w:rsidR="00EA1FCB">
        <w:trPr>
          <w:trHeight w:hRule="exact" w:val="722"/>
        </w:trPr>
        <w:tc>
          <w:tcPr>
            <w:tcW w:w="62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
              <w:rPr>
                <w:sz w:val="20"/>
              </w:rPr>
            </w:pPr>
            <w:r>
              <w:rPr>
                <w:sz w:val="20"/>
              </w:rPr>
              <w:t>GSTIN</w:t>
            </w:r>
          </w:p>
        </w:tc>
        <w:tc>
          <w:tcPr>
            <w:tcW w:w="37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33"/>
              <w:rPr>
                <w:sz w:val="20"/>
              </w:rPr>
            </w:pPr>
            <w:r>
              <w:rPr>
                <w:w w:val="105"/>
                <w:sz w:val="20"/>
              </w:rPr>
              <w:t>No.</w:t>
            </w:r>
          </w:p>
        </w:tc>
        <w:tc>
          <w:tcPr>
            <w:tcW w:w="40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4" w:right="-4"/>
              <w:rPr>
                <w:sz w:val="20"/>
              </w:rPr>
            </w:pPr>
            <w:r>
              <w:rPr>
                <w:spacing w:val="-1"/>
                <w:sz w:val="20"/>
              </w:rPr>
              <w:t>Date</w:t>
            </w:r>
          </w:p>
        </w:tc>
        <w:tc>
          <w:tcPr>
            <w:tcW w:w="62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3"/>
              <w:rPr>
                <w:sz w:val="20"/>
              </w:rPr>
            </w:pPr>
            <w:r>
              <w:rPr>
                <w:sz w:val="20"/>
              </w:rPr>
              <w:t>GSTIN</w:t>
            </w:r>
          </w:p>
        </w:tc>
        <w:tc>
          <w:tcPr>
            <w:tcW w:w="31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 w:right="-18"/>
              <w:rPr>
                <w:sz w:val="20"/>
              </w:rPr>
            </w:pPr>
            <w:r>
              <w:rPr>
                <w:spacing w:val="-2"/>
                <w:w w:val="105"/>
                <w:sz w:val="20"/>
              </w:rPr>
              <w:t>No.</w:t>
            </w:r>
          </w:p>
        </w:tc>
        <w:tc>
          <w:tcPr>
            <w:tcW w:w="404" w:type="dxa"/>
            <w:tcBorders>
              <w:top w:val="single" w:sz="4" w:space="0" w:color="000000"/>
              <w:left w:val="single" w:sz="4" w:space="0" w:color="000000"/>
              <w:bottom w:val="single" w:sz="4" w:space="0" w:color="000000"/>
            </w:tcBorders>
          </w:tcPr>
          <w:p w:rsidR="00EA1FCB" w:rsidRDefault="00BF5CDA">
            <w:pPr>
              <w:pStyle w:val="TableParagraph"/>
              <w:ind w:left="4" w:right="-6"/>
              <w:rPr>
                <w:sz w:val="20"/>
              </w:rPr>
            </w:pPr>
            <w:r>
              <w:rPr>
                <w:sz w:val="20"/>
              </w:rPr>
              <w:t>Date</w:t>
            </w:r>
          </w:p>
        </w:tc>
        <w:tc>
          <w:tcPr>
            <w:tcW w:w="726" w:type="dxa"/>
            <w:tcBorders>
              <w:top w:val="single" w:sz="4" w:space="0" w:color="000000"/>
              <w:bottom w:val="single" w:sz="4" w:space="0" w:color="000000"/>
              <w:right w:val="single" w:sz="4" w:space="0" w:color="000000"/>
            </w:tcBorders>
          </w:tcPr>
          <w:p w:rsidR="00EA1FCB" w:rsidRDefault="00BF5CDA">
            <w:pPr>
              <w:pStyle w:val="TableParagraph"/>
              <w:ind w:left="109"/>
              <w:rPr>
                <w:sz w:val="20"/>
              </w:rPr>
            </w:pPr>
            <w:r>
              <w:rPr>
                <w:w w:val="105"/>
                <w:sz w:val="20"/>
              </w:rPr>
              <w:t>Value</w:t>
            </w:r>
          </w:p>
        </w:tc>
        <w:tc>
          <w:tcPr>
            <w:tcW w:w="474" w:type="dxa"/>
            <w:vMerge/>
            <w:tcBorders>
              <w:left w:val="single" w:sz="4" w:space="0" w:color="000000"/>
              <w:bottom w:val="single" w:sz="4" w:space="0" w:color="000000"/>
            </w:tcBorders>
          </w:tcPr>
          <w:p w:rsidR="00EA1FCB" w:rsidRDefault="00EA1FCB"/>
        </w:tc>
        <w:tc>
          <w:tcPr>
            <w:tcW w:w="677" w:type="dxa"/>
            <w:vMerge/>
            <w:tcBorders>
              <w:bottom w:val="single" w:sz="4" w:space="0" w:color="000000"/>
            </w:tcBorders>
          </w:tcPr>
          <w:p w:rsidR="00EA1FCB" w:rsidRDefault="00EA1FCB"/>
        </w:tc>
        <w:tc>
          <w:tcPr>
            <w:tcW w:w="830" w:type="dxa"/>
            <w:vMerge/>
            <w:tcBorders>
              <w:bottom w:val="single" w:sz="4" w:space="0" w:color="000000"/>
            </w:tcBorders>
          </w:tcPr>
          <w:p w:rsidR="00EA1FCB" w:rsidRDefault="00EA1FCB"/>
        </w:tc>
        <w:tc>
          <w:tcPr>
            <w:tcW w:w="947" w:type="dxa"/>
            <w:tcBorders>
              <w:top w:val="single" w:sz="4" w:space="0" w:color="000000"/>
              <w:bottom w:val="single" w:sz="4" w:space="0" w:color="000000"/>
              <w:right w:val="single" w:sz="4" w:space="0" w:color="000000"/>
            </w:tcBorders>
          </w:tcPr>
          <w:p w:rsidR="00EA1FCB" w:rsidRDefault="00BF5CDA">
            <w:pPr>
              <w:pStyle w:val="TableParagraph"/>
              <w:spacing w:line="247" w:lineRule="auto"/>
              <w:ind w:left="357" w:hanging="258"/>
              <w:rPr>
                <w:sz w:val="20"/>
              </w:rPr>
            </w:pPr>
            <w:r>
              <w:rPr>
                <w:sz w:val="20"/>
              </w:rPr>
              <w:t xml:space="preserve">Integrated </w:t>
            </w:r>
            <w:r>
              <w:rPr>
                <w:w w:val="105"/>
                <w:sz w:val="20"/>
              </w:rPr>
              <w:t>Tax</w:t>
            </w:r>
          </w:p>
        </w:tc>
        <w:tc>
          <w:tcPr>
            <w:tcW w:w="712" w:type="dxa"/>
            <w:tcBorders>
              <w:top w:val="single" w:sz="4" w:space="0" w:color="000000"/>
              <w:left w:val="single" w:sz="4" w:space="0" w:color="000000"/>
              <w:bottom w:val="single" w:sz="4" w:space="0" w:color="000000"/>
            </w:tcBorders>
          </w:tcPr>
          <w:p w:rsidR="00EA1FCB" w:rsidRDefault="00BF5CDA">
            <w:pPr>
              <w:pStyle w:val="TableParagraph"/>
              <w:spacing w:line="247" w:lineRule="auto"/>
              <w:ind w:left="232" w:hanging="142"/>
              <w:rPr>
                <w:sz w:val="20"/>
              </w:rPr>
            </w:pPr>
            <w:r>
              <w:rPr>
                <w:sz w:val="20"/>
              </w:rPr>
              <w:t xml:space="preserve">Central </w:t>
            </w:r>
            <w:r>
              <w:rPr>
                <w:w w:val="105"/>
                <w:sz w:val="20"/>
              </w:rPr>
              <w:t>Tax</w:t>
            </w:r>
          </w:p>
        </w:tc>
        <w:tc>
          <w:tcPr>
            <w:tcW w:w="562" w:type="dxa"/>
            <w:tcBorders>
              <w:top w:val="single" w:sz="4" w:space="0" w:color="000000"/>
              <w:bottom w:val="single" w:sz="4" w:space="0" w:color="000000"/>
            </w:tcBorders>
          </w:tcPr>
          <w:p w:rsidR="00EA1FCB" w:rsidRDefault="00BF5CDA">
            <w:pPr>
              <w:pStyle w:val="TableParagraph"/>
              <w:ind w:left="115" w:right="-1"/>
              <w:rPr>
                <w:sz w:val="20"/>
              </w:rPr>
            </w:pPr>
            <w:r>
              <w:rPr>
                <w:w w:val="105"/>
                <w:sz w:val="20"/>
              </w:rPr>
              <w:t>State</w:t>
            </w:r>
          </w:p>
          <w:p w:rsidR="00EA1FCB" w:rsidRDefault="00BF5CDA">
            <w:pPr>
              <w:pStyle w:val="TableParagraph"/>
              <w:spacing w:before="7" w:line="247" w:lineRule="auto"/>
              <w:ind w:left="160" w:right="15" w:hanging="32"/>
              <w:rPr>
                <w:sz w:val="20"/>
              </w:rPr>
            </w:pPr>
            <w:r>
              <w:rPr>
                <w:w w:val="105"/>
                <w:sz w:val="20"/>
              </w:rPr>
              <w:t>/ UT Tax</w:t>
            </w:r>
          </w:p>
        </w:tc>
        <w:tc>
          <w:tcPr>
            <w:tcW w:w="724" w:type="dxa"/>
            <w:tcBorders>
              <w:top w:val="single" w:sz="4" w:space="0" w:color="000000"/>
              <w:bottom w:val="single" w:sz="4" w:space="0" w:color="000000"/>
              <w:right w:val="single" w:sz="4" w:space="0" w:color="000000"/>
            </w:tcBorders>
          </w:tcPr>
          <w:p w:rsidR="00EA1FCB" w:rsidRDefault="00BF5CDA">
            <w:pPr>
              <w:pStyle w:val="TableParagraph"/>
              <w:spacing w:line="228" w:lineRule="exact"/>
              <w:ind w:left="165" w:right="-5"/>
              <w:rPr>
                <w:sz w:val="20"/>
              </w:rPr>
            </w:pPr>
            <w:r>
              <w:rPr>
                <w:w w:val="105"/>
                <w:sz w:val="20"/>
              </w:rPr>
              <w:t>Cess</w:t>
            </w:r>
          </w:p>
        </w:tc>
      </w:tr>
    </w:tbl>
    <w:p w:rsidR="00EA1FCB" w:rsidRDefault="00EA1FCB">
      <w:pPr>
        <w:spacing w:line="228" w:lineRule="exact"/>
        <w:rPr>
          <w:sz w:val="20"/>
        </w:rPr>
        <w:sectPr w:rsidR="00EA1FCB">
          <w:pgSz w:w="12240" w:h="15840"/>
          <w:pgMar w:top="720" w:right="1720" w:bottom="1140" w:left="1620" w:header="0" w:footer="944"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2"/>
        <w:gridCol w:w="379"/>
        <w:gridCol w:w="403"/>
        <w:gridCol w:w="626"/>
        <w:gridCol w:w="317"/>
        <w:gridCol w:w="404"/>
        <w:gridCol w:w="726"/>
        <w:gridCol w:w="474"/>
        <w:gridCol w:w="677"/>
        <w:gridCol w:w="830"/>
        <w:gridCol w:w="947"/>
        <w:gridCol w:w="712"/>
        <w:gridCol w:w="562"/>
        <w:gridCol w:w="724"/>
      </w:tblGrid>
      <w:tr w:rsidR="00EA1FCB">
        <w:trPr>
          <w:trHeight w:hRule="exact" w:val="310"/>
        </w:trPr>
        <w:tc>
          <w:tcPr>
            <w:tcW w:w="622" w:type="dxa"/>
          </w:tcPr>
          <w:p w:rsidR="00EA1FCB" w:rsidRDefault="00BF5CDA">
            <w:pPr>
              <w:pStyle w:val="TableParagraph"/>
              <w:ind w:left="326"/>
              <w:rPr>
                <w:sz w:val="20"/>
              </w:rPr>
            </w:pPr>
            <w:r>
              <w:rPr>
                <w:w w:val="103"/>
                <w:sz w:val="20"/>
              </w:rPr>
              <w:t>1</w:t>
            </w:r>
          </w:p>
        </w:tc>
        <w:tc>
          <w:tcPr>
            <w:tcW w:w="379" w:type="dxa"/>
          </w:tcPr>
          <w:p w:rsidR="00EA1FCB" w:rsidRDefault="00BF5CDA">
            <w:pPr>
              <w:pStyle w:val="TableParagraph"/>
              <w:ind w:left="206"/>
              <w:rPr>
                <w:sz w:val="20"/>
              </w:rPr>
            </w:pPr>
            <w:r>
              <w:rPr>
                <w:w w:val="103"/>
                <w:sz w:val="20"/>
              </w:rPr>
              <w:t>2</w:t>
            </w:r>
          </w:p>
        </w:tc>
        <w:tc>
          <w:tcPr>
            <w:tcW w:w="403" w:type="dxa"/>
          </w:tcPr>
          <w:p w:rsidR="00EA1FCB" w:rsidRDefault="00BF5CDA">
            <w:pPr>
              <w:pStyle w:val="TableParagraph"/>
              <w:ind w:right="1"/>
              <w:jc w:val="center"/>
              <w:rPr>
                <w:sz w:val="20"/>
              </w:rPr>
            </w:pPr>
            <w:r>
              <w:rPr>
                <w:w w:val="103"/>
                <w:sz w:val="20"/>
              </w:rPr>
              <w:t>3</w:t>
            </w:r>
          </w:p>
        </w:tc>
        <w:tc>
          <w:tcPr>
            <w:tcW w:w="626" w:type="dxa"/>
          </w:tcPr>
          <w:p w:rsidR="00EA1FCB" w:rsidRDefault="00BF5CDA">
            <w:pPr>
              <w:pStyle w:val="TableParagraph"/>
              <w:ind w:left="326"/>
              <w:rPr>
                <w:sz w:val="20"/>
              </w:rPr>
            </w:pPr>
            <w:r>
              <w:rPr>
                <w:w w:val="103"/>
                <w:sz w:val="20"/>
              </w:rPr>
              <w:t>4</w:t>
            </w:r>
          </w:p>
        </w:tc>
        <w:tc>
          <w:tcPr>
            <w:tcW w:w="317" w:type="dxa"/>
          </w:tcPr>
          <w:p w:rsidR="00EA1FCB" w:rsidRDefault="00BF5CDA">
            <w:pPr>
              <w:pStyle w:val="TableParagraph"/>
              <w:ind w:left="172"/>
              <w:rPr>
                <w:sz w:val="20"/>
              </w:rPr>
            </w:pPr>
            <w:r>
              <w:rPr>
                <w:w w:val="103"/>
                <w:sz w:val="20"/>
              </w:rPr>
              <w:t>5</w:t>
            </w:r>
          </w:p>
        </w:tc>
        <w:tc>
          <w:tcPr>
            <w:tcW w:w="404" w:type="dxa"/>
            <w:tcBorders>
              <w:right w:val="single" w:sz="3" w:space="0" w:color="000000"/>
            </w:tcBorders>
          </w:tcPr>
          <w:p w:rsidR="00EA1FCB" w:rsidRDefault="00BF5CDA">
            <w:pPr>
              <w:pStyle w:val="TableParagraph"/>
              <w:ind w:left="218"/>
              <w:rPr>
                <w:sz w:val="20"/>
              </w:rPr>
            </w:pPr>
            <w:r>
              <w:rPr>
                <w:w w:val="103"/>
                <w:sz w:val="20"/>
              </w:rPr>
              <w:t>6</w:t>
            </w:r>
          </w:p>
        </w:tc>
        <w:tc>
          <w:tcPr>
            <w:tcW w:w="726" w:type="dxa"/>
            <w:tcBorders>
              <w:left w:val="single" w:sz="3" w:space="0" w:color="000000"/>
            </w:tcBorders>
          </w:tcPr>
          <w:p w:rsidR="00EA1FCB" w:rsidRDefault="00BF5CDA">
            <w:pPr>
              <w:pStyle w:val="TableParagraph"/>
              <w:ind w:right="2"/>
              <w:jc w:val="center"/>
              <w:rPr>
                <w:sz w:val="20"/>
              </w:rPr>
            </w:pPr>
            <w:r>
              <w:rPr>
                <w:w w:val="103"/>
                <w:sz w:val="20"/>
              </w:rPr>
              <w:t>7</w:t>
            </w:r>
          </w:p>
        </w:tc>
        <w:tc>
          <w:tcPr>
            <w:tcW w:w="474" w:type="dxa"/>
            <w:tcBorders>
              <w:right w:val="single" w:sz="3" w:space="0" w:color="000000"/>
            </w:tcBorders>
          </w:tcPr>
          <w:p w:rsidR="00EA1FCB" w:rsidRDefault="00BF5CDA">
            <w:pPr>
              <w:pStyle w:val="TableParagraph"/>
              <w:ind w:right="4"/>
              <w:jc w:val="center"/>
              <w:rPr>
                <w:sz w:val="20"/>
              </w:rPr>
            </w:pPr>
            <w:r>
              <w:rPr>
                <w:w w:val="103"/>
                <w:sz w:val="20"/>
              </w:rPr>
              <w:t>8</w:t>
            </w:r>
          </w:p>
        </w:tc>
        <w:tc>
          <w:tcPr>
            <w:tcW w:w="677" w:type="dxa"/>
            <w:tcBorders>
              <w:left w:val="single" w:sz="3" w:space="0" w:color="000000"/>
              <w:right w:val="single" w:sz="3" w:space="0" w:color="000000"/>
            </w:tcBorders>
          </w:tcPr>
          <w:p w:rsidR="00EA1FCB" w:rsidRDefault="00BF5CDA">
            <w:pPr>
              <w:pStyle w:val="TableParagraph"/>
              <w:ind w:right="2"/>
              <w:jc w:val="center"/>
              <w:rPr>
                <w:sz w:val="20"/>
              </w:rPr>
            </w:pPr>
            <w:r>
              <w:rPr>
                <w:w w:val="103"/>
                <w:sz w:val="20"/>
              </w:rPr>
              <w:t>9</w:t>
            </w:r>
          </w:p>
        </w:tc>
        <w:tc>
          <w:tcPr>
            <w:tcW w:w="830" w:type="dxa"/>
            <w:tcBorders>
              <w:left w:val="single" w:sz="3" w:space="0" w:color="000000"/>
              <w:right w:val="single" w:sz="3" w:space="0" w:color="000000"/>
            </w:tcBorders>
          </w:tcPr>
          <w:p w:rsidR="00EA1FCB" w:rsidRDefault="00BF5CDA">
            <w:pPr>
              <w:pStyle w:val="TableParagraph"/>
              <w:ind w:left="350"/>
              <w:rPr>
                <w:sz w:val="20"/>
              </w:rPr>
            </w:pPr>
            <w:r>
              <w:rPr>
                <w:w w:val="105"/>
                <w:sz w:val="20"/>
              </w:rPr>
              <w:t>10</w:t>
            </w:r>
          </w:p>
        </w:tc>
        <w:tc>
          <w:tcPr>
            <w:tcW w:w="947" w:type="dxa"/>
            <w:tcBorders>
              <w:left w:val="single" w:sz="3" w:space="0" w:color="000000"/>
            </w:tcBorders>
          </w:tcPr>
          <w:p w:rsidR="00EA1FCB" w:rsidRDefault="00BF5CDA">
            <w:pPr>
              <w:pStyle w:val="TableParagraph"/>
              <w:ind w:left="119" w:right="36"/>
              <w:jc w:val="center"/>
              <w:rPr>
                <w:sz w:val="20"/>
              </w:rPr>
            </w:pPr>
            <w:r>
              <w:rPr>
                <w:w w:val="105"/>
                <w:sz w:val="20"/>
              </w:rPr>
              <w:t>11</w:t>
            </w:r>
          </w:p>
        </w:tc>
        <w:tc>
          <w:tcPr>
            <w:tcW w:w="712" w:type="dxa"/>
            <w:tcBorders>
              <w:right w:val="single" w:sz="3" w:space="0" w:color="000000"/>
            </w:tcBorders>
          </w:tcPr>
          <w:p w:rsidR="00EA1FCB" w:rsidRDefault="00BF5CDA">
            <w:pPr>
              <w:pStyle w:val="TableParagraph"/>
              <w:ind w:left="287"/>
              <w:rPr>
                <w:sz w:val="20"/>
              </w:rPr>
            </w:pPr>
            <w:r>
              <w:rPr>
                <w:w w:val="105"/>
                <w:sz w:val="20"/>
              </w:rPr>
              <w:t>12</w:t>
            </w:r>
          </w:p>
        </w:tc>
        <w:tc>
          <w:tcPr>
            <w:tcW w:w="562" w:type="dxa"/>
            <w:tcBorders>
              <w:left w:val="single" w:sz="3" w:space="0" w:color="000000"/>
              <w:right w:val="single" w:sz="3" w:space="0" w:color="000000"/>
            </w:tcBorders>
          </w:tcPr>
          <w:p w:rsidR="00EA1FCB" w:rsidRDefault="00BF5CDA">
            <w:pPr>
              <w:pStyle w:val="TableParagraph"/>
              <w:ind w:left="172" w:right="-1"/>
              <w:rPr>
                <w:sz w:val="20"/>
              </w:rPr>
            </w:pPr>
            <w:r>
              <w:rPr>
                <w:w w:val="105"/>
                <w:sz w:val="20"/>
              </w:rPr>
              <w:t>13</w:t>
            </w:r>
          </w:p>
        </w:tc>
        <w:tc>
          <w:tcPr>
            <w:tcW w:w="724" w:type="dxa"/>
            <w:tcBorders>
              <w:left w:val="single" w:sz="3" w:space="0" w:color="000000"/>
            </w:tcBorders>
          </w:tcPr>
          <w:p w:rsidR="00EA1FCB" w:rsidRDefault="00BF5CDA">
            <w:pPr>
              <w:pStyle w:val="TableParagraph"/>
              <w:ind w:left="183" w:right="183"/>
              <w:jc w:val="center"/>
              <w:rPr>
                <w:sz w:val="20"/>
              </w:rPr>
            </w:pPr>
            <w:r>
              <w:rPr>
                <w:w w:val="105"/>
                <w:sz w:val="20"/>
              </w:rPr>
              <w:t>14</w:t>
            </w:r>
          </w:p>
        </w:tc>
      </w:tr>
      <w:tr w:rsidR="00EA1FCB">
        <w:trPr>
          <w:trHeight w:hRule="exact" w:val="250"/>
        </w:trPr>
        <w:tc>
          <w:tcPr>
            <w:tcW w:w="622" w:type="dxa"/>
          </w:tcPr>
          <w:p w:rsidR="00EA1FCB" w:rsidRDefault="00EA1FCB"/>
        </w:tc>
        <w:tc>
          <w:tcPr>
            <w:tcW w:w="379" w:type="dxa"/>
          </w:tcPr>
          <w:p w:rsidR="00EA1FCB" w:rsidRDefault="00EA1FCB"/>
        </w:tc>
        <w:tc>
          <w:tcPr>
            <w:tcW w:w="403" w:type="dxa"/>
          </w:tcPr>
          <w:p w:rsidR="00EA1FCB" w:rsidRDefault="00EA1FCB"/>
        </w:tc>
        <w:tc>
          <w:tcPr>
            <w:tcW w:w="626" w:type="dxa"/>
          </w:tcPr>
          <w:p w:rsidR="00EA1FCB" w:rsidRDefault="00EA1FCB"/>
        </w:tc>
        <w:tc>
          <w:tcPr>
            <w:tcW w:w="317" w:type="dxa"/>
          </w:tcPr>
          <w:p w:rsidR="00EA1FCB" w:rsidRDefault="00EA1FCB"/>
        </w:tc>
        <w:tc>
          <w:tcPr>
            <w:tcW w:w="404" w:type="dxa"/>
            <w:tcBorders>
              <w:right w:val="single" w:sz="3" w:space="0" w:color="000000"/>
            </w:tcBorders>
          </w:tcPr>
          <w:p w:rsidR="00EA1FCB" w:rsidRDefault="00EA1FCB"/>
        </w:tc>
        <w:tc>
          <w:tcPr>
            <w:tcW w:w="726" w:type="dxa"/>
            <w:tcBorders>
              <w:left w:val="single" w:sz="3" w:space="0" w:color="000000"/>
            </w:tcBorders>
          </w:tcPr>
          <w:p w:rsidR="00EA1FCB" w:rsidRDefault="00EA1FCB"/>
        </w:tc>
        <w:tc>
          <w:tcPr>
            <w:tcW w:w="474" w:type="dxa"/>
            <w:tcBorders>
              <w:right w:val="single" w:sz="3" w:space="0" w:color="000000"/>
            </w:tcBorders>
          </w:tcPr>
          <w:p w:rsidR="00EA1FCB" w:rsidRDefault="00EA1FCB"/>
        </w:tc>
        <w:tc>
          <w:tcPr>
            <w:tcW w:w="677" w:type="dxa"/>
            <w:tcBorders>
              <w:left w:val="single" w:sz="3" w:space="0" w:color="000000"/>
              <w:right w:val="single" w:sz="3" w:space="0" w:color="000000"/>
            </w:tcBorders>
          </w:tcPr>
          <w:p w:rsidR="00EA1FCB" w:rsidRDefault="00EA1FCB"/>
        </w:tc>
        <w:tc>
          <w:tcPr>
            <w:tcW w:w="830" w:type="dxa"/>
            <w:tcBorders>
              <w:left w:val="single" w:sz="3" w:space="0" w:color="000000"/>
              <w:right w:val="single" w:sz="3" w:space="0" w:color="000000"/>
            </w:tcBorders>
          </w:tcPr>
          <w:p w:rsidR="00EA1FCB" w:rsidRDefault="00EA1FCB"/>
        </w:tc>
        <w:tc>
          <w:tcPr>
            <w:tcW w:w="947" w:type="dxa"/>
            <w:tcBorders>
              <w:left w:val="single" w:sz="3" w:space="0" w:color="000000"/>
            </w:tcBorders>
          </w:tcPr>
          <w:p w:rsidR="00EA1FCB" w:rsidRDefault="00EA1FCB"/>
        </w:tc>
        <w:tc>
          <w:tcPr>
            <w:tcW w:w="712" w:type="dxa"/>
            <w:tcBorders>
              <w:right w:val="single" w:sz="3" w:space="0" w:color="000000"/>
            </w:tcBorders>
          </w:tcPr>
          <w:p w:rsidR="00EA1FCB" w:rsidRDefault="00EA1FCB"/>
        </w:tc>
        <w:tc>
          <w:tcPr>
            <w:tcW w:w="562" w:type="dxa"/>
            <w:tcBorders>
              <w:left w:val="single" w:sz="3" w:space="0" w:color="000000"/>
              <w:right w:val="single" w:sz="3" w:space="0" w:color="000000"/>
            </w:tcBorders>
          </w:tcPr>
          <w:p w:rsidR="00EA1FCB" w:rsidRDefault="00EA1FCB"/>
        </w:tc>
        <w:tc>
          <w:tcPr>
            <w:tcW w:w="724" w:type="dxa"/>
            <w:tcBorders>
              <w:left w:val="single" w:sz="3" w:space="0" w:color="000000"/>
            </w:tcBorders>
          </w:tcPr>
          <w:p w:rsidR="00EA1FCB" w:rsidRDefault="00EA1FCB"/>
        </w:tc>
      </w:tr>
    </w:tbl>
    <w:p w:rsidR="00EA1FCB" w:rsidRDefault="00EA1FCB">
      <w:pPr>
        <w:pStyle w:val="BodyText"/>
        <w:rPr>
          <w:b/>
          <w:sz w:val="20"/>
        </w:rPr>
      </w:pPr>
    </w:p>
    <w:p w:rsidR="00EA1FCB" w:rsidRDefault="00EA1FCB">
      <w:pPr>
        <w:pStyle w:val="BodyText"/>
        <w:rPr>
          <w:b/>
          <w:sz w:val="20"/>
        </w:rPr>
      </w:pPr>
    </w:p>
    <w:p w:rsidR="00EA1FCB" w:rsidRDefault="00EA1FCB">
      <w:pPr>
        <w:pStyle w:val="BodyText"/>
        <w:spacing w:before="7"/>
        <w:rPr>
          <w:b/>
        </w:rPr>
      </w:pPr>
    </w:p>
    <w:p w:rsidR="00EA1FCB" w:rsidRDefault="00BF5CDA">
      <w:pPr>
        <w:pStyle w:val="BodyText"/>
        <w:spacing w:before="76"/>
        <w:ind w:left="132"/>
        <w:jc w:val="both"/>
      </w:pPr>
      <w:r>
        <w:t>Verification</w:t>
      </w:r>
    </w:p>
    <w:p w:rsidR="00EA1FCB" w:rsidRDefault="00EA1FCB">
      <w:pPr>
        <w:pStyle w:val="BodyText"/>
        <w:spacing w:before="7"/>
        <w:rPr>
          <w:sz w:val="26"/>
        </w:rPr>
      </w:pPr>
    </w:p>
    <w:p w:rsidR="00EA1FCB" w:rsidRDefault="00BF5CDA">
      <w:pPr>
        <w:pStyle w:val="BodyText"/>
        <w:spacing w:line="244" w:lineRule="auto"/>
        <w:ind w:left="132" w:right="270"/>
        <w:jc w:val="both"/>
      </w:pPr>
      <w:r>
        <w:t>I hereby solemnly affirm and declare that the information given herein above is true and correct to the best of my knowledge and belief and nothing has  been concealed therefrom   and in case of any reduction in output tax liability the benefit thereof has been/will be passed on to the recipient of</w:t>
      </w:r>
      <w:r>
        <w:rPr>
          <w:spacing w:val="44"/>
        </w:rPr>
        <w:t xml:space="preserve"> </w:t>
      </w:r>
      <w:r>
        <w:t>supply.</w:t>
      </w:r>
    </w:p>
    <w:p w:rsidR="00EA1FCB" w:rsidRDefault="00EA1FCB">
      <w:pPr>
        <w:pStyle w:val="BodyText"/>
      </w:pPr>
    </w:p>
    <w:p w:rsidR="00EA1FCB" w:rsidRDefault="00EA1FCB">
      <w:pPr>
        <w:pStyle w:val="BodyText"/>
      </w:pPr>
    </w:p>
    <w:p w:rsidR="00EA1FCB" w:rsidRDefault="00EA1FCB">
      <w:pPr>
        <w:pStyle w:val="BodyText"/>
      </w:pPr>
    </w:p>
    <w:p w:rsidR="00EA1FCB" w:rsidRDefault="00EA1FCB">
      <w:pPr>
        <w:pStyle w:val="BodyText"/>
        <w:spacing w:before="9"/>
        <w:rPr>
          <w:sz w:val="31"/>
        </w:rPr>
      </w:pPr>
    </w:p>
    <w:p w:rsidR="00EA1FCB" w:rsidRDefault="00BF5CDA">
      <w:pPr>
        <w:pStyle w:val="BodyText"/>
        <w:ind w:right="273"/>
        <w:jc w:val="right"/>
      </w:pPr>
      <w:r>
        <w:t>Signatures</w:t>
      </w:r>
    </w:p>
    <w:p w:rsidR="00EA1FCB" w:rsidRDefault="00EA1FCB">
      <w:pPr>
        <w:pStyle w:val="BodyText"/>
        <w:rPr>
          <w:sz w:val="20"/>
        </w:rPr>
      </w:pPr>
    </w:p>
    <w:p w:rsidR="00EA1FCB" w:rsidRDefault="00EA1FCB">
      <w:pPr>
        <w:rPr>
          <w:sz w:val="20"/>
        </w:rPr>
        <w:sectPr w:rsidR="00EA1FCB">
          <w:pgSz w:w="12240" w:h="15840"/>
          <w:pgMar w:top="760" w:right="1720" w:bottom="1140" w:left="1720" w:header="0" w:footer="944" w:gutter="0"/>
          <w:cols w:space="720"/>
        </w:sectPr>
      </w:pPr>
    </w:p>
    <w:p w:rsidR="00EA1FCB" w:rsidRDefault="00EA1FCB">
      <w:pPr>
        <w:pStyle w:val="BodyText"/>
        <w:spacing w:before="7"/>
        <w:rPr>
          <w:sz w:val="17"/>
        </w:rPr>
      </w:pPr>
    </w:p>
    <w:p w:rsidR="00EA1FCB" w:rsidRDefault="00BF5CDA">
      <w:pPr>
        <w:pStyle w:val="BodyText"/>
        <w:spacing w:before="1"/>
        <w:ind w:left="132" w:right="-7"/>
      </w:pPr>
      <w:r>
        <w:t>Place</w:t>
      </w:r>
    </w:p>
    <w:p w:rsidR="00EA1FCB" w:rsidRDefault="00EA1FCB">
      <w:pPr>
        <w:pStyle w:val="BodyText"/>
      </w:pPr>
    </w:p>
    <w:p w:rsidR="00EA1FCB" w:rsidRDefault="00EA1FCB">
      <w:pPr>
        <w:pStyle w:val="BodyText"/>
        <w:spacing w:before="4"/>
        <w:rPr>
          <w:sz w:val="27"/>
        </w:rPr>
      </w:pPr>
    </w:p>
    <w:p w:rsidR="00EA1FCB" w:rsidRDefault="00BF5CDA">
      <w:pPr>
        <w:pStyle w:val="BodyText"/>
        <w:ind w:left="132" w:right="-7"/>
      </w:pPr>
      <w:r>
        <w:t>Date</w:t>
      </w:r>
    </w:p>
    <w:p w:rsidR="00EA1FCB" w:rsidRDefault="00BF5CDA">
      <w:pPr>
        <w:pStyle w:val="BodyText"/>
      </w:pPr>
      <w:r>
        <w:br w:type="column"/>
      </w:r>
    </w:p>
    <w:p w:rsidR="00EA1FCB" w:rsidRDefault="00EA1FCB">
      <w:pPr>
        <w:pStyle w:val="BodyText"/>
        <w:spacing w:before="4"/>
        <w:rPr>
          <w:sz w:val="31"/>
        </w:rPr>
      </w:pPr>
    </w:p>
    <w:p w:rsidR="00EA1FCB" w:rsidRDefault="00BF5CDA">
      <w:pPr>
        <w:pStyle w:val="BodyText"/>
        <w:ind w:left="132"/>
      </w:pPr>
      <w:r>
        <w:t>Name of Authorised  Signatory</w:t>
      </w:r>
    </w:p>
    <w:p w:rsidR="00EA1FCB" w:rsidRDefault="00EA1FCB">
      <w:pPr>
        <w:pStyle w:val="BodyText"/>
      </w:pPr>
    </w:p>
    <w:p w:rsidR="00EA1FCB" w:rsidRDefault="00EA1FCB">
      <w:pPr>
        <w:pStyle w:val="BodyText"/>
        <w:spacing w:before="4"/>
        <w:rPr>
          <w:sz w:val="27"/>
        </w:rPr>
      </w:pPr>
    </w:p>
    <w:p w:rsidR="00EA1FCB" w:rsidRDefault="00BF5CDA">
      <w:pPr>
        <w:pStyle w:val="BodyText"/>
        <w:ind w:left="1145"/>
      </w:pPr>
      <w:r>
        <w:t>Designation /Status</w:t>
      </w:r>
    </w:p>
    <w:p w:rsidR="00EA1FCB" w:rsidRDefault="00EA1FCB">
      <w:pPr>
        <w:sectPr w:rsidR="00EA1FCB">
          <w:type w:val="continuous"/>
          <w:pgSz w:w="12240" w:h="15840"/>
          <w:pgMar w:top="740" w:right="1720" w:bottom="1140" w:left="1720" w:header="720" w:footer="720" w:gutter="0"/>
          <w:cols w:num="2" w:space="720" w:equalWidth="0">
            <w:col w:w="622" w:space="4996"/>
            <w:col w:w="3182"/>
          </w:cols>
        </w:sectPr>
      </w:pPr>
    </w:p>
    <w:p w:rsidR="00EA1FCB" w:rsidRDefault="00BF5CDA">
      <w:pPr>
        <w:pStyle w:val="Heading3"/>
        <w:spacing w:before="64"/>
        <w:ind w:right="778"/>
      </w:pPr>
      <w:r>
        <w:t>Form GSTR-2</w:t>
      </w:r>
    </w:p>
    <w:p w:rsidR="00EA1FCB" w:rsidRDefault="00BF5CDA">
      <w:pPr>
        <w:spacing w:before="3"/>
        <w:ind w:left="719" w:right="784"/>
        <w:jc w:val="center"/>
        <w:rPr>
          <w:i/>
          <w:sz w:val="20"/>
        </w:rPr>
      </w:pPr>
      <w:r>
        <w:rPr>
          <w:i/>
          <w:w w:val="105"/>
          <w:sz w:val="20"/>
        </w:rPr>
        <w:t>[See rule 60(1)]</w:t>
      </w:r>
    </w:p>
    <w:p w:rsidR="00EA1FCB" w:rsidRDefault="00414869">
      <w:pPr>
        <w:pStyle w:val="BodyText"/>
        <w:spacing w:before="10"/>
        <w:rPr>
          <w:i/>
          <w:sz w:val="19"/>
        </w:rPr>
      </w:pPr>
      <w:r w:rsidRPr="00414869">
        <w:pict>
          <v:shape id="_x0000_s1087" type="#_x0000_t202" style="position:absolute;margin-left:115.9pt;margin-top:13.6pt;width:401.5pt;height:13.45pt;z-index:251648000;mso-wrap-distance-left:0;mso-wrap-distance-right:0;mso-position-horizontal-relative:page" filled="f" strokecolor="#d9d9d9" strokeweight=".36pt">
            <v:textbox inset="0,0,0,0">
              <w:txbxContent>
                <w:p w:rsidR="00EA1FCB" w:rsidRDefault="00BF5CDA">
                  <w:pPr>
                    <w:spacing w:before="3"/>
                    <w:ind w:left="1801"/>
                    <w:rPr>
                      <w:b/>
                    </w:rPr>
                  </w:pPr>
                  <w:r>
                    <w:rPr>
                      <w:b/>
                    </w:rPr>
                    <w:t>Details of inward supplies of goods or  services</w:t>
                  </w:r>
                </w:p>
              </w:txbxContent>
            </v:textbox>
            <w10:wrap type="topAndBottom" anchorx="page"/>
          </v:shape>
        </w:pict>
      </w:r>
    </w:p>
    <w:p w:rsidR="00EA1FCB" w:rsidRDefault="00EA1FCB">
      <w:pPr>
        <w:pStyle w:val="BodyText"/>
        <w:rPr>
          <w:i/>
          <w:sz w:val="20"/>
        </w:rPr>
      </w:pPr>
    </w:p>
    <w:p w:rsidR="00EA1FCB" w:rsidRDefault="00EA1FCB">
      <w:pPr>
        <w:pStyle w:val="BodyText"/>
        <w:rPr>
          <w:i/>
          <w:sz w:val="20"/>
        </w:rPr>
      </w:pPr>
    </w:p>
    <w:p w:rsidR="00EA1FCB" w:rsidRDefault="00EA1FCB">
      <w:pPr>
        <w:pStyle w:val="BodyText"/>
        <w:spacing w:before="4" w:after="1"/>
        <w:rPr>
          <w:i/>
          <w:sz w:val="19"/>
        </w:rPr>
      </w:pPr>
    </w:p>
    <w:tbl>
      <w:tblPr>
        <w:tblW w:w="0" w:type="auto"/>
        <w:tblInd w:w="6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6"/>
        <w:gridCol w:w="244"/>
        <w:gridCol w:w="244"/>
        <w:gridCol w:w="244"/>
        <w:gridCol w:w="244"/>
      </w:tblGrid>
      <w:tr w:rsidR="00EA1FCB">
        <w:trPr>
          <w:trHeight w:hRule="exact" w:val="330"/>
        </w:trPr>
        <w:tc>
          <w:tcPr>
            <w:tcW w:w="836" w:type="dxa"/>
            <w:tcBorders>
              <w:bottom w:val="single" w:sz="3" w:space="0" w:color="000000"/>
              <w:right w:val="single" w:sz="3" w:space="0" w:color="000000"/>
            </w:tcBorders>
          </w:tcPr>
          <w:p w:rsidR="00EA1FCB" w:rsidRDefault="00BF5CDA">
            <w:pPr>
              <w:pStyle w:val="TableParagraph"/>
              <w:spacing w:before="50"/>
              <w:ind w:left="93"/>
              <w:rPr>
                <w:sz w:val="18"/>
              </w:rPr>
            </w:pPr>
            <w:r>
              <w:rPr>
                <w:w w:val="105"/>
                <w:sz w:val="18"/>
              </w:rPr>
              <w:t>Year</w:t>
            </w:r>
          </w:p>
        </w:tc>
        <w:tc>
          <w:tcPr>
            <w:tcW w:w="244" w:type="dxa"/>
            <w:tcBorders>
              <w:left w:val="single" w:sz="3" w:space="0" w:color="000000"/>
              <w:bottom w:val="single" w:sz="3" w:space="0" w:color="000000"/>
            </w:tcBorders>
          </w:tcPr>
          <w:p w:rsidR="00EA1FCB" w:rsidRDefault="00EA1FCB"/>
        </w:tc>
        <w:tc>
          <w:tcPr>
            <w:tcW w:w="244" w:type="dxa"/>
            <w:tcBorders>
              <w:bottom w:val="single" w:sz="3" w:space="0" w:color="000000"/>
              <w:right w:val="single" w:sz="3" w:space="0" w:color="000000"/>
            </w:tcBorders>
          </w:tcPr>
          <w:p w:rsidR="00EA1FCB" w:rsidRDefault="00EA1FCB"/>
        </w:tc>
        <w:tc>
          <w:tcPr>
            <w:tcW w:w="244" w:type="dxa"/>
            <w:tcBorders>
              <w:left w:val="single" w:sz="3" w:space="0" w:color="000000"/>
              <w:bottom w:val="single" w:sz="3" w:space="0" w:color="000000"/>
            </w:tcBorders>
          </w:tcPr>
          <w:p w:rsidR="00EA1FCB" w:rsidRDefault="00EA1FCB"/>
        </w:tc>
        <w:tc>
          <w:tcPr>
            <w:tcW w:w="244" w:type="dxa"/>
            <w:tcBorders>
              <w:bottom w:val="single" w:sz="3" w:space="0" w:color="000000"/>
              <w:right w:val="single" w:sz="3" w:space="0" w:color="000000"/>
            </w:tcBorders>
          </w:tcPr>
          <w:p w:rsidR="00EA1FCB" w:rsidRDefault="00EA1FCB"/>
        </w:tc>
      </w:tr>
      <w:tr w:rsidR="00EA1FCB">
        <w:trPr>
          <w:trHeight w:hRule="exact" w:val="298"/>
        </w:trPr>
        <w:tc>
          <w:tcPr>
            <w:tcW w:w="836" w:type="dxa"/>
            <w:tcBorders>
              <w:top w:val="single" w:sz="3" w:space="0" w:color="000000"/>
              <w:bottom w:val="single" w:sz="3" w:space="0" w:color="000000"/>
              <w:right w:val="single" w:sz="3" w:space="0" w:color="000000"/>
            </w:tcBorders>
          </w:tcPr>
          <w:p w:rsidR="00EA1FCB" w:rsidRDefault="00BF5CDA">
            <w:pPr>
              <w:pStyle w:val="TableParagraph"/>
              <w:spacing w:before="36"/>
              <w:ind w:left="93"/>
              <w:rPr>
                <w:sz w:val="18"/>
              </w:rPr>
            </w:pPr>
            <w:r>
              <w:rPr>
                <w:w w:val="105"/>
                <w:sz w:val="18"/>
              </w:rPr>
              <w:t>Month</w:t>
            </w:r>
          </w:p>
        </w:tc>
        <w:tc>
          <w:tcPr>
            <w:tcW w:w="974" w:type="dxa"/>
            <w:gridSpan w:val="4"/>
            <w:tcBorders>
              <w:top w:val="single" w:sz="3" w:space="0" w:color="000000"/>
              <w:left w:val="single" w:sz="3" w:space="0" w:color="000000"/>
              <w:bottom w:val="single" w:sz="3" w:space="0" w:color="000000"/>
              <w:right w:val="single" w:sz="3" w:space="0" w:color="000000"/>
            </w:tcBorders>
          </w:tcPr>
          <w:p w:rsidR="00EA1FCB" w:rsidRDefault="00EA1FCB"/>
        </w:tc>
      </w:tr>
    </w:tbl>
    <w:p w:rsidR="00EA1FCB" w:rsidRDefault="00EA1FCB">
      <w:pPr>
        <w:pStyle w:val="BodyText"/>
        <w:rPr>
          <w:i/>
          <w:sz w:val="20"/>
        </w:rPr>
      </w:pPr>
    </w:p>
    <w:p w:rsidR="00EA1FCB" w:rsidRDefault="00EA1FCB">
      <w:pPr>
        <w:pStyle w:val="BodyText"/>
        <w:spacing w:before="6"/>
        <w:rPr>
          <w:i/>
          <w:sz w:val="21"/>
        </w:rPr>
      </w:pPr>
    </w:p>
    <w:tbl>
      <w:tblPr>
        <w:tblW w:w="0" w:type="auto"/>
        <w:tblInd w:w="10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294"/>
        <w:gridCol w:w="421"/>
        <w:gridCol w:w="4584"/>
        <w:gridCol w:w="217"/>
        <w:gridCol w:w="220"/>
        <w:gridCol w:w="218"/>
        <w:gridCol w:w="218"/>
        <w:gridCol w:w="218"/>
        <w:gridCol w:w="220"/>
        <w:gridCol w:w="220"/>
        <w:gridCol w:w="218"/>
        <w:gridCol w:w="218"/>
        <w:gridCol w:w="218"/>
        <w:gridCol w:w="218"/>
        <w:gridCol w:w="222"/>
        <w:gridCol w:w="221"/>
        <w:gridCol w:w="222"/>
        <w:gridCol w:w="231"/>
      </w:tblGrid>
      <w:tr w:rsidR="00EA1FCB">
        <w:trPr>
          <w:trHeight w:hRule="exact" w:val="343"/>
        </w:trPr>
        <w:tc>
          <w:tcPr>
            <w:tcW w:w="294" w:type="dxa"/>
            <w:tcBorders>
              <w:left w:val="single" w:sz="4" w:space="0" w:color="000000"/>
            </w:tcBorders>
          </w:tcPr>
          <w:p w:rsidR="00EA1FCB" w:rsidRDefault="00BF5CDA">
            <w:pPr>
              <w:pStyle w:val="TableParagraph"/>
              <w:spacing w:before="43"/>
              <w:ind w:left="77"/>
              <w:jc w:val="center"/>
              <w:rPr>
                <w:rFonts w:ascii="Cambria Math"/>
              </w:rPr>
            </w:pPr>
            <w:r>
              <w:rPr>
                <w:rFonts w:ascii="Cambria Math"/>
              </w:rPr>
              <w:t>1.</w:t>
            </w:r>
          </w:p>
        </w:tc>
        <w:tc>
          <w:tcPr>
            <w:tcW w:w="5005" w:type="dxa"/>
            <w:gridSpan w:val="2"/>
            <w:tcBorders>
              <w:right w:val="single" w:sz="4" w:space="0" w:color="000000"/>
            </w:tcBorders>
          </w:tcPr>
          <w:p w:rsidR="00EA1FCB" w:rsidRDefault="00BF5CDA">
            <w:pPr>
              <w:pStyle w:val="TableParagraph"/>
              <w:spacing w:before="28"/>
              <w:ind w:left="95"/>
              <w:rPr>
                <w:sz w:val="18"/>
              </w:rPr>
            </w:pPr>
            <w:r>
              <w:rPr>
                <w:w w:val="105"/>
                <w:sz w:val="18"/>
              </w:rPr>
              <w:t>GSTIN</w:t>
            </w:r>
          </w:p>
        </w:tc>
        <w:tc>
          <w:tcPr>
            <w:tcW w:w="217" w:type="dxa"/>
            <w:tcBorders>
              <w:left w:val="single" w:sz="4" w:space="0" w:color="000000"/>
            </w:tcBorders>
          </w:tcPr>
          <w:p w:rsidR="00EA1FCB" w:rsidRDefault="00EA1FCB"/>
        </w:tc>
        <w:tc>
          <w:tcPr>
            <w:tcW w:w="220" w:type="dxa"/>
            <w:tcBorders>
              <w:right w:val="single" w:sz="4" w:space="0" w:color="000000"/>
            </w:tcBorders>
          </w:tcPr>
          <w:p w:rsidR="00EA1FCB" w:rsidRDefault="00EA1FCB"/>
        </w:tc>
        <w:tc>
          <w:tcPr>
            <w:tcW w:w="218" w:type="dxa"/>
            <w:tcBorders>
              <w:left w:val="single" w:sz="4" w:space="0" w:color="000000"/>
              <w:right w:val="single" w:sz="4" w:space="0" w:color="000000"/>
            </w:tcBorders>
          </w:tcPr>
          <w:p w:rsidR="00EA1FCB" w:rsidRDefault="00EA1FCB"/>
        </w:tc>
        <w:tc>
          <w:tcPr>
            <w:tcW w:w="218" w:type="dxa"/>
            <w:tcBorders>
              <w:left w:val="single" w:sz="4" w:space="0" w:color="000000"/>
              <w:right w:val="single" w:sz="4" w:space="0" w:color="000000"/>
            </w:tcBorders>
          </w:tcPr>
          <w:p w:rsidR="00EA1FCB" w:rsidRDefault="00EA1FCB"/>
        </w:tc>
        <w:tc>
          <w:tcPr>
            <w:tcW w:w="218" w:type="dxa"/>
            <w:tcBorders>
              <w:left w:val="single" w:sz="4" w:space="0" w:color="000000"/>
              <w:right w:val="single" w:sz="4" w:space="0" w:color="000000"/>
            </w:tcBorders>
          </w:tcPr>
          <w:p w:rsidR="00EA1FCB" w:rsidRDefault="00EA1FCB"/>
        </w:tc>
        <w:tc>
          <w:tcPr>
            <w:tcW w:w="220" w:type="dxa"/>
            <w:tcBorders>
              <w:left w:val="single" w:sz="4" w:space="0" w:color="000000"/>
            </w:tcBorders>
          </w:tcPr>
          <w:p w:rsidR="00EA1FCB" w:rsidRDefault="00EA1FCB"/>
        </w:tc>
        <w:tc>
          <w:tcPr>
            <w:tcW w:w="220" w:type="dxa"/>
            <w:tcBorders>
              <w:right w:val="single" w:sz="4" w:space="0" w:color="000000"/>
            </w:tcBorders>
          </w:tcPr>
          <w:p w:rsidR="00EA1FCB" w:rsidRDefault="00EA1FCB"/>
        </w:tc>
        <w:tc>
          <w:tcPr>
            <w:tcW w:w="218" w:type="dxa"/>
            <w:tcBorders>
              <w:left w:val="single" w:sz="4" w:space="0" w:color="000000"/>
              <w:right w:val="single" w:sz="4" w:space="0" w:color="000000"/>
            </w:tcBorders>
          </w:tcPr>
          <w:p w:rsidR="00EA1FCB" w:rsidRDefault="00EA1FCB"/>
        </w:tc>
        <w:tc>
          <w:tcPr>
            <w:tcW w:w="218" w:type="dxa"/>
            <w:tcBorders>
              <w:left w:val="single" w:sz="4" w:space="0" w:color="000000"/>
              <w:right w:val="single" w:sz="4" w:space="0" w:color="000000"/>
            </w:tcBorders>
          </w:tcPr>
          <w:p w:rsidR="00EA1FCB" w:rsidRDefault="00EA1FCB"/>
        </w:tc>
        <w:tc>
          <w:tcPr>
            <w:tcW w:w="218" w:type="dxa"/>
            <w:tcBorders>
              <w:left w:val="single" w:sz="4" w:space="0" w:color="000000"/>
              <w:right w:val="single" w:sz="4" w:space="0" w:color="000000"/>
            </w:tcBorders>
          </w:tcPr>
          <w:p w:rsidR="00EA1FCB" w:rsidRDefault="00EA1FCB"/>
        </w:tc>
        <w:tc>
          <w:tcPr>
            <w:tcW w:w="218" w:type="dxa"/>
            <w:tcBorders>
              <w:left w:val="single" w:sz="4" w:space="0" w:color="000000"/>
              <w:right w:val="single" w:sz="4" w:space="0" w:color="000000"/>
            </w:tcBorders>
          </w:tcPr>
          <w:p w:rsidR="00EA1FCB" w:rsidRDefault="00EA1FCB"/>
        </w:tc>
        <w:tc>
          <w:tcPr>
            <w:tcW w:w="222" w:type="dxa"/>
            <w:tcBorders>
              <w:left w:val="single" w:sz="4" w:space="0" w:color="000000"/>
            </w:tcBorders>
          </w:tcPr>
          <w:p w:rsidR="00EA1FCB" w:rsidRDefault="00EA1FCB"/>
        </w:tc>
        <w:tc>
          <w:tcPr>
            <w:tcW w:w="221" w:type="dxa"/>
          </w:tcPr>
          <w:p w:rsidR="00EA1FCB" w:rsidRDefault="00EA1FCB"/>
        </w:tc>
        <w:tc>
          <w:tcPr>
            <w:tcW w:w="222" w:type="dxa"/>
            <w:tcBorders>
              <w:right w:val="single" w:sz="4" w:space="0" w:color="000000"/>
            </w:tcBorders>
          </w:tcPr>
          <w:p w:rsidR="00EA1FCB" w:rsidRDefault="00EA1FCB"/>
        </w:tc>
        <w:tc>
          <w:tcPr>
            <w:tcW w:w="229" w:type="dxa"/>
            <w:tcBorders>
              <w:left w:val="single" w:sz="4" w:space="0" w:color="000000"/>
            </w:tcBorders>
          </w:tcPr>
          <w:p w:rsidR="00EA1FCB" w:rsidRDefault="00EA1FCB"/>
        </w:tc>
      </w:tr>
      <w:tr w:rsidR="00EA1FCB">
        <w:trPr>
          <w:trHeight w:hRule="exact" w:val="342"/>
        </w:trPr>
        <w:tc>
          <w:tcPr>
            <w:tcW w:w="294" w:type="dxa"/>
            <w:tcBorders>
              <w:left w:val="single" w:sz="4" w:space="0" w:color="000000"/>
              <w:bottom w:val="single" w:sz="4" w:space="0" w:color="000000"/>
            </w:tcBorders>
          </w:tcPr>
          <w:p w:rsidR="00EA1FCB" w:rsidRDefault="00BF5CDA">
            <w:pPr>
              <w:pStyle w:val="TableParagraph"/>
              <w:spacing w:before="43"/>
              <w:ind w:left="77"/>
              <w:jc w:val="center"/>
              <w:rPr>
                <w:rFonts w:ascii="Cambria Math"/>
              </w:rPr>
            </w:pPr>
            <w:r>
              <w:rPr>
                <w:rFonts w:ascii="Cambria Math"/>
              </w:rPr>
              <w:t>2.</w:t>
            </w:r>
          </w:p>
        </w:tc>
        <w:tc>
          <w:tcPr>
            <w:tcW w:w="421" w:type="dxa"/>
            <w:tcBorders>
              <w:bottom w:val="single" w:sz="4" w:space="0" w:color="000000"/>
              <w:right w:val="single" w:sz="4" w:space="0" w:color="000000"/>
            </w:tcBorders>
          </w:tcPr>
          <w:p w:rsidR="00EA1FCB" w:rsidRDefault="00BF5CDA">
            <w:pPr>
              <w:pStyle w:val="TableParagraph"/>
              <w:spacing w:before="28"/>
              <w:ind w:left="95" w:right="-13"/>
              <w:rPr>
                <w:sz w:val="18"/>
              </w:rPr>
            </w:pPr>
            <w:r>
              <w:rPr>
                <w:w w:val="105"/>
                <w:sz w:val="18"/>
              </w:rPr>
              <w:t>(a)</w:t>
            </w:r>
          </w:p>
        </w:tc>
        <w:tc>
          <w:tcPr>
            <w:tcW w:w="4584" w:type="dxa"/>
            <w:tcBorders>
              <w:left w:val="single" w:sz="4" w:space="0" w:color="000000"/>
              <w:bottom w:val="single" w:sz="4" w:space="0" w:color="000000"/>
              <w:right w:val="single" w:sz="4" w:space="0" w:color="000000"/>
            </w:tcBorders>
          </w:tcPr>
          <w:p w:rsidR="00EA1FCB" w:rsidRDefault="00BF5CDA">
            <w:pPr>
              <w:pStyle w:val="TableParagraph"/>
              <w:spacing w:before="28"/>
              <w:ind w:left="98"/>
              <w:rPr>
                <w:sz w:val="18"/>
              </w:rPr>
            </w:pPr>
            <w:r>
              <w:rPr>
                <w:w w:val="105"/>
                <w:sz w:val="18"/>
              </w:rPr>
              <w:t>Legal name of the registered person</w:t>
            </w:r>
          </w:p>
        </w:tc>
        <w:tc>
          <w:tcPr>
            <w:tcW w:w="3299" w:type="dxa"/>
            <w:gridSpan w:val="15"/>
            <w:tcBorders>
              <w:left w:val="single" w:sz="4" w:space="0" w:color="000000"/>
              <w:bottom w:val="single" w:sz="4" w:space="0" w:color="000000"/>
            </w:tcBorders>
          </w:tcPr>
          <w:p w:rsidR="00EA1FCB" w:rsidRDefault="00BF5CDA">
            <w:pPr>
              <w:pStyle w:val="TableParagraph"/>
              <w:spacing w:before="28"/>
              <w:ind w:left="98"/>
              <w:rPr>
                <w:sz w:val="18"/>
              </w:rPr>
            </w:pPr>
            <w:r>
              <w:rPr>
                <w:color w:val="D9D9D9"/>
                <w:w w:val="105"/>
                <w:sz w:val="18"/>
              </w:rPr>
              <w:t>Auto populated</w:t>
            </w:r>
          </w:p>
        </w:tc>
      </w:tr>
      <w:tr w:rsidR="00EA1FCB">
        <w:trPr>
          <w:trHeight w:hRule="exact" w:val="254"/>
        </w:trPr>
        <w:tc>
          <w:tcPr>
            <w:tcW w:w="294" w:type="dxa"/>
            <w:tcBorders>
              <w:top w:val="single" w:sz="4" w:space="0" w:color="000000"/>
              <w:left w:val="single" w:sz="4" w:space="0" w:color="000000"/>
              <w:bottom w:val="single" w:sz="4" w:space="0" w:color="000000"/>
            </w:tcBorders>
          </w:tcPr>
          <w:p w:rsidR="00EA1FCB" w:rsidRDefault="00EA1FCB"/>
        </w:tc>
        <w:tc>
          <w:tcPr>
            <w:tcW w:w="421" w:type="dxa"/>
            <w:tcBorders>
              <w:top w:val="single" w:sz="4" w:space="0" w:color="000000"/>
              <w:bottom w:val="single" w:sz="4" w:space="0" w:color="000000"/>
              <w:right w:val="single" w:sz="4" w:space="0" w:color="000000"/>
            </w:tcBorders>
          </w:tcPr>
          <w:p w:rsidR="00EA1FCB" w:rsidRDefault="00BF5CDA">
            <w:pPr>
              <w:pStyle w:val="TableParagraph"/>
              <w:spacing w:before="28"/>
              <w:ind w:left="95" w:right="-13"/>
              <w:rPr>
                <w:sz w:val="18"/>
              </w:rPr>
            </w:pPr>
            <w:r>
              <w:rPr>
                <w:w w:val="105"/>
                <w:sz w:val="18"/>
              </w:rPr>
              <w:t>(b)</w:t>
            </w:r>
          </w:p>
        </w:tc>
        <w:tc>
          <w:tcPr>
            <w:tcW w:w="458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28"/>
              <w:ind w:left="98"/>
              <w:rPr>
                <w:sz w:val="18"/>
              </w:rPr>
            </w:pPr>
            <w:r>
              <w:rPr>
                <w:w w:val="105"/>
                <w:sz w:val="18"/>
              </w:rPr>
              <w:t>Trade name, if any</w:t>
            </w:r>
          </w:p>
        </w:tc>
        <w:tc>
          <w:tcPr>
            <w:tcW w:w="3299" w:type="dxa"/>
            <w:gridSpan w:val="15"/>
            <w:tcBorders>
              <w:top w:val="single" w:sz="4" w:space="0" w:color="000000"/>
              <w:left w:val="single" w:sz="4" w:space="0" w:color="000000"/>
              <w:bottom w:val="single" w:sz="4" w:space="0" w:color="000000"/>
            </w:tcBorders>
          </w:tcPr>
          <w:p w:rsidR="00EA1FCB" w:rsidRDefault="00BF5CDA">
            <w:pPr>
              <w:pStyle w:val="TableParagraph"/>
              <w:spacing w:before="28"/>
              <w:ind w:left="98"/>
              <w:rPr>
                <w:sz w:val="18"/>
              </w:rPr>
            </w:pPr>
            <w:r>
              <w:rPr>
                <w:color w:val="D9D9D9"/>
                <w:w w:val="105"/>
                <w:sz w:val="18"/>
              </w:rPr>
              <w:t>Auto populated</w:t>
            </w:r>
          </w:p>
        </w:tc>
      </w:tr>
    </w:tbl>
    <w:p w:rsidR="00EA1FCB" w:rsidRDefault="00EA1FCB">
      <w:pPr>
        <w:pStyle w:val="BodyText"/>
        <w:rPr>
          <w:i/>
          <w:sz w:val="20"/>
        </w:rPr>
      </w:pPr>
    </w:p>
    <w:p w:rsidR="00EA1FCB" w:rsidRDefault="00EA1FCB">
      <w:pPr>
        <w:pStyle w:val="BodyText"/>
        <w:rPr>
          <w:i/>
          <w:sz w:val="20"/>
        </w:rPr>
      </w:pPr>
    </w:p>
    <w:p w:rsidR="00EA1FCB" w:rsidRDefault="00EA1FCB">
      <w:pPr>
        <w:pStyle w:val="BodyText"/>
        <w:spacing w:before="1"/>
        <w:rPr>
          <w:i/>
          <w:sz w:val="24"/>
        </w:rPr>
      </w:pPr>
    </w:p>
    <w:p w:rsidR="00EA1FCB" w:rsidRDefault="00BF5CDA">
      <w:pPr>
        <w:pStyle w:val="ListParagraph"/>
        <w:numPr>
          <w:ilvl w:val="0"/>
          <w:numId w:val="67"/>
        </w:numPr>
        <w:tabs>
          <w:tab w:val="left" w:pos="552"/>
        </w:tabs>
        <w:spacing w:before="74" w:line="254" w:lineRule="auto"/>
        <w:ind w:right="1553"/>
        <w:jc w:val="left"/>
        <w:rPr>
          <w:rFonts w:ascii="Cambria Math"/>
          <w:b/>
        </w:rPr>
      </w:pPr>
      <w:r>
        <w:rPr>
          <w:rFonts w:ascii="Cambria"/>
          <w:b/>
        </w:rPr>
        <w:t>Inward supplies received from a registered person other than the supplies attracting  reverse</w:t>
      </w:r>
      <w:r>
        <w:rPr>
          <w:rFonts w:ascii="Cambria"/>
          <w:b/>
          <w:spacing w:val="20"/>
        </w:rPr>
        <w:t xml:space="preserve"> </w:t>
      </w:r>
      <w:r>
        <w:rPr>
          <w:rFonts w:ascii="Cambria"/>
          <w:b/>
        </w:rPr>
        <w:t>charge</w:t>
      </w:r>
    </w:p>
    <w:p w:rsidR="00EA1FCB" w:rsidRDefault="00EA1FCB">
      <w:pPr>
        <w:pStyle w:val="BodyText"/>
        <w:spacing w:before="1"/>
        <w:rPr>
          <w:rFonts w:ascii="Cambria"/>
          <w:b/>
          <w:sz w:val="21"/>
        </w:rPr>
      </w:pPr>
    </w:p>
    <w:p w:rsidR="00EA1FCB" w:rsidRDefault="00BF5CDA">
      <w:pPr>
        <w:spacing w:before="1"/>
        <w:ind w:left="5862" w:right="340"/>
        <w:rPr>
          <w:sz w:val="20"/>
        </w:rPr>
      </w:pPr>
      <w:r>
        <w:rPr>
          <w:w w:val="105"/>
          <w:sz w:val="20"/>
        </w:rPr>
        <w:t>(Amount in Rs. for all Tables)</w:t>
      </w:r>
    </w:p>
    <w:p w:rsidR="00EA1FCB" w:rsidRDefault="00EA1FCB">
      <w:pPr>
        <w:pStyle w:val="BodyText"/>
        <w:spacing w:before="8"/>
        <w:rPr>
          <w:sz w:val="26"/>
        </w:rPr>
      </w:pPr>
    </w:p>
    <w:tbl>
      <w:tblPr>
        <w:tblW w:w="0" w:type="auto"/>
        <w:tblInd w:w="20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532"/>
        <w:gridCol w:w="241"/>
        <w:gridCol w:w="377"/>
        <w:gridCol w:w="442"/>
        <w:gridCol w:w="307"/>
        <w:gridCol w:w="533"/>
        <w:gridCol w:w="823"/>
        <w:gridCol w:w="625"/>
        <w:gridCol w:w="510"/>
        <w:gridCol w:w="526"/>
        <w:gridCol w:w="650"/>
        <w:gridCol w:w="796"/>
        <w:gridCol w:w="674"/>
        <w:gridCol w:w="577"/>
        <w:gridCol w:w="473"/>
        <w:gridCol w:w="317"/>
      </w:tblGrid>
      <w:tr w:rsidR="00EA1FCB">
        <w:trPr>
          <w:trHeight w:hRule="exact" w:val="426"/>
        </w:trPr>
        <w:tc>
          <w:tcPr>
            <w:tcW w:w="532" w:type="dxa"/>
            <w:vMerge w:val="restart"/>
            <w:tcBorders>
              <w:left w:val="single" w:sz="4" w:space="0" w:color="000000"/>
            </w:tcBorders>
          </w:tcPr>
          <w:p w:rsidR="00EA1FCB" w:rsidRDefault="00BF5CDA">
            <w:pPr>
              <w:pStyle w:val="TableParagraph"/>
              <w:spacing w:line="249" w:lineRule="auto"/>
              <w:ind w:left="50" w:right="52"/>
              <w:jc w:val="center"/>
              <w:rPr>
                <w:sz w:val="18"/>
              </w:rPr>
            </w:pPr>
            <w:r>
              <w:rPr>
                <w:sz w:val="18"/>
              </w:rPr>
              <w:t xml:space="preserve">GSTI </w:t>
            </w:r>
            <w:r>
              <w:rPr>
                <w:w w:val="105"/>
                <w:sz w:val="18"/>
              </w:rPr>
              <w:t>N</w:t>
            </w:r>
          </w:p>
          <w:p w:rsidR="00EA1FCB" w:rsidRDefault="00BF5CDA">
            <w:pPr>
              <w:pStyle w:val="TableParagraph"/>
              <w:spacing w:line="252" w:lineRule="auto"/>
              <w:ind w:left="31" w:right="32" w:hanging="4"/>
              <w:jc w:val="center"/>
              <w:rPr>
                <w:sz w:val="18"/>
              </w:rPr>
            </w:pPr>
            <w:r>
              <w:rPr>
                <w:w w:val="105"/>
                <w:sz w:val="18"/>
              </w:rPr>
              <w:t xml:space="preserve">of </w:t>
            </w:r>
            <w:r>
              <w:rPr>
                <w:sz w:val="18"/>
              </w:rPr>
              <w:t xml:space="preserve">suppli </w:t>
            </w:r>
            <w:r>
              <w:rPr>
                <w:w w:val="105"/>
                <w:sz w:val="18"/>
              </w:rPr>
              <w:t>er</w:t>
            </w:r>
          </w:p>
        </w:tc>
        <w:tc>
          <w:tcPr>
            <w:tcW w:w="1060" w:type="dxa"/>
            <w:gridSpan w:val="3"/>
            <w:vMerge w:val="restart"/>
            <w:tcBorders>
              <w:right w:val="single" w:sz="4" w:space="0" w:color="000000"/>
            </w:tcBorders>
          </w:tcPr>
          <w:p w:rsidR="00EA1FCB" w:rsidRDefault="00BF5CDA">
            <w:pPr>
              <w:pStyle w:val="TableParagraph"/>
              <w:spacing w:line="249" w:lineRule="auto"/>
              <w:ind w:left="278" w:right="38" w:hanging="34"/>
              <w:rPr>
                <w:sz w:val="18"/>
              </w:rPr>
            </w:pPr>
            <w:r>
              <w:rPr>
                <w:sz w:val="18"/>
              </w:rPr>
              <w:t xml:space="preserve">Invoice </w:t>
            </w:r>
            <w:r>
              <w:rPr>
                <w:w w:val="105"/>
                <w:sz w:val="18"/>
              </w:rPr>
              <w:t>details</w:t>
            </w:r>
          </w:p>
        </w:tc>
        <w:tc>
          <w:tcPr>
            <w:tcW w:w="307" w:type="dxa"/>
            <w:vMerge w:val="restart"/>
            <w:tcBorders>
              <w:left w:val="single" w:sz="4" w:space="0" w:color="000000"/>
              <w:right w:val="single" w:sz="4" w:space="0" w:color="000000"/>
            </w:tcBorders>
          </w:tcPr>
          <w:p w:rsidR="00EA1FCB" w:rsidRDefault="00BF5CDA">
            <w:pPr>
              <w:pStyle w:val="TableParagraph"/>
              <w:spacing w:line="249" w:lineRule="auto"/>
              <w:ind w:left="105" w:right="9" w:hanging="87"/>
              <w:rPr>
                <w:sz w:val="18"/>
              </w:rPr>
            </w:pPr>
            <w:r>
              <w:rPr>
                <w:sz w:val="18"/>
              </w:rPr>
              <w:t xml:space="preserve">Rat </w:t>
            </w:r>
            <w:r>
              <w:rPr>
                <w:w w:val="105"/>
                <w:sz w:val="18"/>
              </w:rPr>
              <w:t>e</w:t>
            </w:r>
          </w:p>
        </w:tc>
        <w:tc>
          <w:tcPr>
            <w:tcW w:w="533" w:type="dxa"/>
            <w:vMerge w:val="restart"/>
            <w:tcBorders>
              <w:left w:val="single" w:sz="4" w:space="0" w:color="000000"/>
              <w:right w:val="single" w:sz="4" w:space="0" w:color="000000"/>
            </w:tcBorders>
          </w:tcPr>
          <w:p w:rsidR="00EA1FCB" w:rsidRDefault="00BF5CDA">
            <w:pPr>
              <w:pStyle w:val="TableParagraph"/>
              <w:spacing w:line="249" w:lineRule="auto"/>
              <w:ind w:left="10" w:right="12"/>
              <w:jc w:val="center"/>
              <w:rPr>
                <w:sz w:val="18"/>
              </w:rPr>
            </w:pPr>
            <w:r>
              <w:rPr>
                <w:sz w:val="18"/>
              </w:rPr>
              <w:t xml:space="preserve">Taxabl </w:t>
            </w:r>
            <w:r>
              <w:rPr>
                <w:w w:val="105"/>
                <w:sz w:val="18"/>
              </w:rPr>
              <w:t>e   value</w:t>
            </w:r>
          </w:p>
        </w:tc>
        <w:tc>
          <w:tcPr>
            <w:tcW w:w="2484" w:type="dxa"/>
            <w:gridSpan w:val="4"/>
            <w:vMerge w:val="restart"/>
            <w:tcBorders>
              <w:left w:val="single" w:sz="4" w:space="0" w:color="000000"/>
              <w:right w:val="single" w:sz="4" w:space="0" w:color="000000"/>
            </w:tcBorders>
          </w:tcPr>
          <w:p w:rsidR="00EA1FCB" w:rsidRDefault="00BF5CDA">
            <w:pPr>
              <w:pStyle w:val="TableParagraph"/>
              <w:ind w:left="655"/>
              <w:rPr>
                <w:sz w:val="18"/>
              </w:rPr>
            </w:pPr>
            <w:r>
              <w:rPr>
                <w:w w:val="105"/>
                <w:sz w:val="18"/>
              </w:rPr>
              <w:t>Amount of Tax</w:t>
            </w:r>
          </w:p>
        </w:tc>
        <w:tc>
          <w:tcPr>
            <w:tcW w:w="650" w:type="dxa"/>
            <w:vMerge w:val="restart"/>
            <w:tcBorders>
              <w:left w:val="single" w:sz="4" w:space="0" w:color="000000"/>
              <w:right w:val="single" w:sz="4" w:space="0" w:color="000000"/>
            </w:tcBorders>
          </w:tcPr>
          <w:p w:rsidR="00EA1FCB" w:rsidRDefault="00BF5CDA">
            <w:pPr>
              <w:pStyle w:val="TableParagraph"/>
              <w:spacing w:line="249" w:lineRule="auto"/>
              <w:ind w:left="6" w:right="7"/>
              <w:jc w:val="center"/>
              <w:rPr>
                <w:sz w:val="18"/>
              </w:rPr>
            </w:pPr>
            <w:r>
              <w:rPr>
                <w:w w:val="105"/>
                <w:sz w:val="18"/>
              </w:rPr>
              <w:t>Place of supply (Name of  State/U T)</w:t>
            </w:r>
          </w:p>
        </w:tc>
        <w:tc>
          <w:tcPr>
            <w:tcW w:w="796" w:type="dxa"/>
            <w:vMerge w:val="restart"/>
            <w:tcBorders>
              <w:left w:val="single" w:sz="4" w:space="0" w:color="000000"/>
            </w:tcBorders>
          </w:tcPr>
          <w:p w:rsidR="00EA1FCB" w:rsidRDefault="00BF5CDA">
            <w:pPr>
              <w:pStyle w:val="TableParagraph"/>
              <w:spacing w:line="249" w:lineRule="auto"/>
              <w:ind w:left="7" w:right="14" w:firstLine="3"/>
              <w:jc w:val="center"/>
              <w:rPr>
                <w:sz w:val="18"/>
              </w:rPr>
            </w:pPr>
            <w:r>
              <w:rPr>
                <w:w w:val="105"/>
                <w:sz w:val="18"/>
              </w:rPr>
              <w:t>Whether input or input service/ Capital goods (incl</w:t>
            </w:r>
            <w:r>
              <w:rPr>
                <w:spacing w:val="-11"/>
                <w:w w:val="105"/>
                <w:sz w:val="18"/>
              </w:rPr>
              <w:t xml:space="preserve"> </w:t>
            </w:r>
            <w:r>
              <w:rPr>
                <w:w w:val="105"/>
                <w:sz w:val="18"/>
              </w:rPr>
              <w:t>plant and machiner y)/  Ineligible for</w:t>
            </w:r>
            <w:r>
              <w:rPr>
                <w:spacing w:val="-9"/>
                <w:w w:val="105"/>
                <w:sz w:val="18"/>
              </w:rPr>
              <w:t xml:space="preserve"> </w:t>
            </w:r>
            <w:r>
              <w:rPr>
                <w:w w:val="105"/>
                <w:sz w:val="18"/>
              </w:rPr>
              <w:t>ITC</w:t>
            </w:r>
          </w:p>
        </w:tc>
        <w:tc>
          <w:tcPr>
            <w:tcW w:w="2041" w:type="dxa"/>
            <w:gridSpan w:val="4"/>
            <w:tcBorders>
              <w:bottom w:val="single" w:sz="4" w:space="0" w:color="000000"/>
              <w:right w:val="single" w:sz="4" w:space="0" w:color="000000"/>
            </w:tcBorders>
          </w:tcPr>
          <w:p w:rsidR="00EA1FCB" w:rsidRDefault="00BF5CDA">
            <w:pPr>
              <w:pStyle w:val="TableParagraph"/>
              <w:ind w:left="69"/>
              <w:rPr>
                <w:sz w:val="18"/>
              </w:rPr>
            </w:pPr>
            <w:r>
              <w:rPr>
                <w:w w:val="105"/>
                <w:sz w:val="18"/>
              </w:rPr>
              <w:t>Amount of ITC available</w:t>
            </w:r>
          </w:p>
        </w:tc>
      </w:tr>
      <w:tr w:rsidR="00EA1FCB">
        <w:trPr>
          <w:trHeight w:hRule="exact" w:val="248"/>
        </w:trPr>
        <w:tc>
          <w:tcPr>
            <w:tcW w:w="532" w:type="dxa"/>
            <w:vMerge/>
            <w:tcBorders>
              <w:left w:val="single" w:sz="4" w:space="0" w:color="000000"/>
            </w:tcBorders>
          </w:tcPr>
          <w:p w:rsidR="00EA1FCB" w:rsidRDefault="00EA1FCB"/>
        </w:tc>
        <w:tc>
          <w:tcPr>
            <w:tcW w:w="1060" w:type="dxa"/>
            <w:gridSpan w:val="3"/>
            <w:vMerge/>
            <w:tcBorders>
              <w:right w:val="single" w:sz="4" w:space="0" w:color="000000"/>
            </w:tcBorders>
          </w:tcPr>
          <w:p w:rsidR="00EA1FCB" w:rsidRDefault="00EA1FCB"/>
        </w:tc>
        <w:tc>
          <w:tcPr>
            <w:tcW w:w="307" w:type="dxa"/>
            <w:vMerge/>
            <w:tcBorders>
              <w:left w:val="single" w:sz="4" w:space="0" w:color="000000"/>
              <w:right w:val="single" w:sz="4" w:space="0" w:color="000000"/>
            </w:tcBorders>
          </w:tcPr>
          <w:p w:rsidR="00EA1FCB" w:rsidRDefault="00EA1FCB"/>
        </w:tc>
        <w:tc>
          <w:tcPr>
            <w:tcW w:w="533" w:type="dxa"/>
            <w:vMerge/>
            <w:tcBorders>
              <w:left w:val="single" w:sz="4" w:space="0" w:color="000000"/>
              <w:right w:val="single" w:sz="4" w:space="0" w:color="000000"/>
            </w:tcBorders>
          </w:tcPr>
          <w:p w:rsidR="00EA1FCB" w:rsidRDefault="00EA1FCB"/>
        </w:tc>
        <w:tc>
          <w:tcPr>
            <w:tcW w:w="2484" w:type="dxa"/>
            <w:gridSpan w:val="4"/>
            <w:vMerge/>
            <w:tcBorders>
              <w:left w:val="single" w:sz="4" w:space="0" w:color="000000"/>
              <w:right w:val="single" w:sz="4" w:space="0" w:color="000000"/>
            </w:tcBorders>
          </w:tcPr>
          <w:p w:rsidR="00EA1FCB" w:rsidRDefault="00EA1FCB"/>
        </w:tc>
        <w:tc>
          <w:tcPr>
            <w:tcW w:w="650" w:type="dxa"/>
            <w:vMerge/>
            <w:tcBorders>
              <w:left w:val="single" w:sz="4" w:space="0" w:color="000000"/>
              <w:right w:val="single" w:sz="4" w:space="0" w:color="000000"/>
            </w:tcBorders>
          </w:tcPr>
          <w:p w:rsidR="00EA1FCB" w:rsidRDefault="00EA1FCB"/>
        </w:tc>
        <w:tc>
          <w:tcPr>
            <w:tcW w:w="796" w:type="dxa"/>
            <w:vMerge/>
            <w:tcBorders>
              <w:left w:val="single" w:sz="4" w:space="0" w:color="000000"/>
            </w:tcBorders>
          </w:tcPr>
          <w:p w:rsidR="00EA1FCB" w:rsidRDefault="00EA1FCB"/>
        </w:tc>
        <w:tc>
          <w:tcPr>
            <w:tcW w:w="674" w:type="dxa"/>
            <w:vMerge w:val="restart"/>
            <w:tcBorders>
              <w:top w:val="single" w:sz="4" w:space="0" w:color="000000"/>
            </w:tcBorders>
          </w:tcPr>
          <w:p w:rsidR="00EA1FCB" w:rsidRDefault="00BF5CDA">
            <w:pPr>
              <w:pStyle w:val="TableParagraph"/>
              <w:spacing w:line="249" w:lineRule="auto"/>
              <w:ind w:left="74" w:hanging="34"/>
              <w:rPr>
                <w:sz w:val="18"/>
              </w:rPr>
            </w:pPr>
            <w:r>
              <w:rPr>
                <w:sz w:val="18"/>
              </w:rPr>
              <w:t xml:space="preserve">Integrat </w:t>
            </w:r>
            <w:r>
              <w:rPr>
                <w:w w:val="105"/>
                <w:sz w:val="18"/>
              </w:rPr>
              <w:t>ed Tax</w:t>
            </w:r>
          </w:p>
        </w:tc>
        <w:tc>
          <w:tcPr>
            <w:tcW w:w="577" w:type="dxa"/>
            <w:vMerge w:val="restart"/>
            <w:tcBorders>
              <w:top w:val="single" w:sz="4" w:space="0" w:color="000000"/>
              <w:right w:val="single" w:sz="4" w:space="0" w:color="000000"/>
            </w:tcBorders>
          </w:tcPr>
          <w:p w:rsidR="00EA1FCB" w:rsidRDefault="00BF5CDA">
            <w:pPr>
              <w:pStyle w:val="TableParagraph"/>
              <w:spacing w:line="249" w:lineRule="auto"/>
              <w:ind w:left="124" w:right="27"/>
              <w:jc w:val="center"/>
              <w:rPr>
                <w:sz w:val="18"/>
              </w:rPr>
            </w:pPr>
            <w:r>
              <w:rPr>
                <w:sz w:val="18"/>
              </w:rPr>
              <w:t xml:space="preserve">Centr </w:t>
            </w:r>
            <w:r>
              <w:rPr>
                <w:w w:val="105"/>
                <w:sz w:val="18"/>
              </w:rPr>
              <w:t>al Tax</w:t>
            </w:r>
          </w:p>
        </w:tc>
        <w:tc>
          <w:tcPr>
            <w:tcW w:w="473" w:type="dxa"/>
            <w:vMerge w:val="restart"/>
            <w:tcBorders>
              <w:top w:val="single" w:sz="4" w:space="0" w:color="000000"/>
              <w:left w:val="single" w:sz="4" w:space="0" w:color="000000"/>
              <w:right w:val="single" w:sz="4" w:space="0" w:color="000000"/>
            </w:tcBorders>
          </w:tcPr>
          <w:p w:rsidR="00EA1FCB" w:rsidRDefault="00BF5CDA">
            <w:pPr>
              <w:pStyle w:val="TableParagraph"/>
              <w:spacing w:line="249" w:lineRule="auto"/>
              <w:ind w:left="103" w:right="37" w:firstLine="31"/>
              <w:jc w:val="center"/>
              <w:rPr>
                <w:sz w:val="18"/>
              </w:rPr>
            </w:pPr>
            <w:r>
              <w:rPr>
                <w:sz w:val="18"/>
              </w:rPr>
              <w:t xml:space="preserve">Stat </w:t>
            </w:r>
            <w:r>
              <w:rPr>
                <w:w w:val="105"/>
                <w:sz w:val="18"/>
              </w:rPr>
              <w:t>e/ UT</w:t>
            </w:r>
          </w:p>
          <w:p w:rsidR="00EA1FCB" w:rsidRDefault="00BF5CDA">
            <w:pPr>
              <w:pStyle w:val="TableParagraph"/>
              <w:spacing w:before="1"/>
              <w:ind w:left="24" w:right="29"/>
              <w:jc w:val="center"/>
              <w:rPr>
                <w:sz w:val="18"/>
              </w:rPr>
            </w:pPr>
            <w:r>
              <w:rPr>
                <w:w w:val="105"/>
                <w:sz w:val="18"/>
              </w:rPr>
              <w:t>Tax</w:t>
            </w:r>
          </w:p>
        </w:tc>
        <w:tc>
          <w:tcPr>
            <w:tcW w:w="317" w:type="dxa"/>
            <w:vMerge w:val="restart"/>
            <w:tcBorders>
              <w:top w:val="single" w:sz="4" w:space="0" w:color="000000"/>
              <w:left w:val="single" w:sz="4" w:space="0" w:color="000000"/>
              <w:right w:val="single" w:sz="4" w:space="0" w:color="000000"/>
            </w:tcBorders>
          </w:tcPr>
          <w:p w:rsidR="00EA1FCB" w:rsidRDefault="00BF5CDA">
            <w:pPr>
              <w:pStyle w:val="TableParagraph"/>
              <w:spacing w:line="249" w:lineRule="auto"/>
              <w:ind w:left="115" w:right="8" w:hanging="106"/>
              <w:rPr>
                <w:sz w:val="18"/>
              </w:rPr>
            </w:pPr>
            <w:r>
              <w:rPr>
                <w:sz w:val="18"/>
              </w:rPr>
              <w:t xml:space="preserve">Ces </w:t>
            </w:r>
            <w:r>
              <w:rPr>
                <w:w w:val="105"/>
                <w:sz w:val="18"/>
              </w:rPr>
              <w:t>s</w:t>
            </w:r>
          </w:p>
        </w:tc>
      </w:tr>
      <w:tr w:rsidR="00EA1FCB">
        <w:trPr>
          <w:trHeight w:hRule="exact" w:val="1928"/>
        </w:trPr>
        <w:tc>
          <w:tcPr>
            <w:tcW w:w="532" w:type="dxa"/>
            <w:vMerge/>
            <w:tcBorders>
              <w:left w:val="single" w:sz="4" w:space="0" w:color="000000"/>
              <w:bottom w:val="single" w:sz="4" w:space="0" w:color="000000"/>
            </w:tcBorders>
          </w:tcPr>
          <w:p w:rsidR="00EA1FCB" w:rsidRDefault="00EA1FCB"/>
        </w:tc>
        <w:tc>
          <w:tcPr>
            <w:tcW w:w="241" w:type="dxa"/>
            <w:tcBorders>
              <w:bottom w:val="single" w:sz="4" w:space="0" w:color="000000"/>
              <w:right w:val="single" w:sz="4" w:space="0" w:color="000000"/>
            </w:tcBorders>
          </w:tcPr>
          <w:p w:rsidR="00EA1FCB" w:rsidRDefault="00BF5CDA">
            <w:pPr>
              <w:pStyle w:val="TableParagraph"/>
              <w:ind w:left="48"/>
              <w:rPr>
                <w:sz w:val="20"/>
              </w:rPr>
            </w:pPr>
            <w:r>
              <w:rPr>
                <w:w w:val="103"/>
                <w:sz w:val="20"/>
              </w:rPr>
              <w:t>N</w:t>
            </w:r>
          </w:p>
          <w:p w:rsidR="00EA1FCB" w:rsidRDefault="00BF5CDA">
            <w:pPr>
              <w:pStyle w:val="TableParagraph"/>
              <w:spacing w:before="7"/>
              <w:ind w:left="71"/>
              <w:rPr>
                <w:sz w:val="20"/>
              </w:rPr>
            </w:pPr>
            <w:r>
              <w:rPr>
                <w:w w:val="103"/>
                <w:sz w:val="20"/>
              </w:rPr>
              <w:t>o</w:t>
            </w:r>
          </w:p>
        </w:tc>
        <w:tc>
          <w:tcPr>
            <w:tcW w:w="377" w:type="dxa"/>
            <w:tcBorders>
              <w:left w:val="single" w:sz="4" w:space="0" w:color="000000"/>
              <w:bottom w:val="single" w:sz="4" w:space="0" w:color="000000"/>
              <w:right w:val="single" w:sz="4" w:space="0" w:color="000000"/>
            </w:tcBorders>
          </w:tcPr>
          <w:p w:rsidR="00EA1FCB" w:rsidRDefault="00BF5CDA">
            <w:pPr>
              <w:pStyle w:val="TableParagraph"/>
              <w:spacing w:line="247" w:lineRule="auto"/>
              <w:ind w:left="206" w:right="11" w:hanging="159"/>
              <w:rPr>
                <w:sz w:val="20"/>
              </w:rPr>
            </w:pPr>
            <w:r>
              <w:rPr>
                <w:sz w:val="20"/>
              </w:rPr>
              <w:t xml:space="preserve">Dat </w:t>
            </w:r>
            <w:r>
              <w:rPr>
                <w:w w:val="105"/>
                <w:sz w:val="20"/>
              </w:rPr>
              <w:t>e</w:t>
            </w:r>
          </w:p>
        </w:tc>
        <w:tc>
          <w:tcPr>
            <w:tcW w:w="442" w:type="dxa"/>
            <w:tcBorders>
              <w:left w:val="single" w:sz="4" w:space="0" w:color="000000"/>
              <w:bottom w:val="single" w:sz="4" w:space="0" w:color="000000"/>
              <w:right w:val="single" w:sz="4" w:space="0" w:color="000000"/>
            </w:tcBorders>
          </w:tcPr>
          <w:p w:rsidR="00EA1FCB" w:rsidRDefault="00BF5CDA">
            <w:pPr>
              <w:pStyle w:val="TableParagraph"/>
              <w:spacing w:line="247" w:lineRule="auto"/>
              <w:ind w:left="167" w:right="10" w:hanging="154"/>
              <w:rPr>
                <w:sz w:val="20"/>
              </w:rPr>
            </w:pPr>
            <w:r>
              <w:rPr>
                <w:sz w:val="20"/>
              </w:rPr>
              <w:t xml:space="preserve">Valu </w:t>
            </w:r>
            <w:r>
              <w:rPr>
                <w:w w:val="105"/>
                <w:sz w:val="20"/>
              </w:rPr>
              <w:t>e</w:t>
            </w:r>
          </w:p>
        </w:tc>
        <w:tc>
          <w:tcPr>
            <w:tcW w:w="307" w:type="dxa"/>
            <w:vMerge/>
            <w:tcBorders>
              <w:left w:val="single" w:sz="4" w:space="0" w:color="000000"/>
              <w:bottom w:val="single" w:sz="4" w:space="0" w:color="000000"/>
              <w:right w:val="single" w:sz="4" w:space="0" w:color="000000"/>
            </w:tcBorders>
          </w:tcPr>
          <w:p w:rsidR="00EA1FCB" w:rsidRDefault="00EA1FCB"/>
        </w:tc>
        <w:tc>
          <w:tcPr>
            <w:tcW w:w="533" w:type="dxa"/>
            <w:vMerge/>
            <w:tcBorders>
              <w:left w:val="single" w:sz="4" w:space="0" w:color="000000"/>
              <w:bottom w:val="single" w:sz="4" w:space="0" w:color="000000"/>
              <w:right w:val="single" w:sz="4" w:space="0" w:color="000000"/>
            </w:tcBorders>
          </w:tcPr>
          <w:p w:rsidR="00EA1FCB" w:rsidRDefault="00EA1FCB"/>
        </w:tc>
        <w:tc>
          <w:tcPr>
            <w:tcW w:w="823" w:type="dxa"/>
            <w:tcBorders>
              <w:left w:val="single" w:sz="4" w:space="0" w:color="000000"/>
              <w:bottom w:val="single" w:sz="4" w:space="0" w:color="000000"/>
              <w:right w:val="single" w:sz="4" w:space="0" w:color="000000"/>
            </w:tcBorders>
          </w:tcPr>
          <w:p w:rsidR="00EA1FCB" w:rsidRDefault="00BF5CDA">
            <w:pPr>
              <w:pStyle w:val="TableParagraph"/>
              <w:spacing w:line="247" w:lineRule="auto"/>
              <w:ind w:left="206" w:hanging="72"/>
              <w:rPr>
                <w:sz w:val="20"/>
              </w:rPr>
            </w:pPr>
            <w:r>
              <w:rPr>
                <w:sz w:val="20"/>
              </w:rPr>
              <w:t xml:space="preserve">Integrat </w:t>
            </w:r>
            <w:r>
              <w:rPr>
                <w:w w:val="105"/>
                <w:sz w:val="20"/>
              </w:rPr>
              <w:t>ed tax</w:t>
            </w:r>
          </w:p>
        </w:tc>
        <w:tc>
          <w:tcPr>
            <w:tcW w:w="625" w:type="dxa"/>
            <w:tcBorders>
              <w:left w:val="single" w:sz="4" w:space="0" w:color="000000"/>
              <w:bottom w:val="single" w:sz="4" w:space="0" w:color="000000"/>
            </w:tcBorders>
          </w:tcPr>
          <w:p w:rsidR="00EA1FCB" w:rsidRDefault="00BF5CDA">
            <w:pPr>
              <w:pStyle w:val="TableParagraph"/>
              <w:spacing w:line="249" w:lineRule="auto"/>
              <w:ind w:left="127" w:right="30"/>
              <w:jc w:val="center"/>
              <w:rPr>
                <w:sz w:val="20"/>
              </w:rPr>
            </w:pPr>
            <w:r>
              <w:rPr>
                <w:sz w:val="20"/>
              </w:rPr>
              <w:t xml:space="preserve">Centr </w:t>
            </w:r>
            <w:r>
              <w:rPr>
                <w:w w:val="105"/>
                <w:sz w:val="20"/>
              </w:rPr>
              <w:t>al Tax</w:t>
            </w:r>
          </w:p>
        </w:tc>
        <w:tc>
          <w:tcPr>
            <w:tcW w:w="510" w:type="dxa"/>
            <w:tcBorders>
              <w:bottom w:val="single" w:sz="4" w:space="0" w:color="000000"/>
              <w:right w:val="single" w:sz="4" w:space="0" w:color="000000"/>
            </w:tcBorders>
          </w:tcPr>
          <w:p w:rsidR="00EA1FCB" w:rsidRDefault="00BF5CDA">
            <w:pPr>
              <w:pStyle w:val="TableParagraph"/>
              <w:spacing w:line="249" w:lineRule="auto"/>
              <w:ind w:left="116" w:right="17"/>
              <w:jc w:val="center"/>
              <w:rPr>
                <w:sz w:val="20"/>
              </w:rPr>
            </w:pPr>
            <w:r>
              <w:rPr>
                <w:sz w:val="20"/>
              </w:rPr>
              <w:t xml:space="preserve">Stat </w:t>
            </w:r>
            <w:r>
              <w:rPr>
                <w:w w:val="105"/>
                <w:sz w:val="20"/>
              </w:rPr>
              <w:t>e/ UT</w:t>
            </w:r>
          </w:p>
          <w:p w:rsidR="00EA1FCB" w:rsidRDefault="00BF5CDA">
            <w:pPr>
              <w:pStyle w:val="TableParagraph"/>
              <w:spacing w:line="226" w:lineRule="exact"/>
              <w:ind w:left="116" w:right="18"/>
              <w:jc w:val="center"/>
              <w:rPr>
                <w:sz w:val="20"/>
              </w:rPr>
            </w:pPr>
            <w:r>
              <w:rPr>
                <w:w w:val="105"/>
                <w:sz w:val="20"/>
              </w:rPr>
              <w:t>Tax</w:t>
            </w:r>
          </w:p>
        </w:tc>
        <w:tc>
          <w:tcPr>
            <w:tcW w:w="526" w:type="dxa"/>
            <w:tcBorders>
              <w:left w:val="single" w:sz="4" w:space="0" w:color="000000"/>
              <w:bottom w:val="single" w:sz="4" w:space="0" w:color="000000"/>
              <w:right w:val="single" w:sz="4" w:space="0" w:color="000000"/>
            </w:tcBorders>
          </w:tcPr>
          <w:p w:rsidR="00EA1FCB" w:rsidRDefault="00BF5CDA">
            <w:pPr>
              <w:pStyle w:val="TableParagraph"/>
              <w:spacing w:line="247" w:lineRule="auto"/>
              <w:ind w:left="249" w:right="12" w:hanging="132"/>
              <w:rPr>
                <w:sz w:val="20"/>
              </w:rPr>
            </w:pPr>
            <w:r>
              <w:rPr>
                <w:sz w:val="20"/>
              </w:rPr>
              <w:t xml:space="preserve">CES </w:t>
            </w:r>
            <w:r>
              <w:rPr>
                <w:w w:val="105"/>
                <w:sz w:val="20"/>
              </w:rPr>
              <w:t>S</w:t>
            </w:r>
          </w:p>
        </w:tc>
        <w:tc>
          <w:tcPr>
            <w:tcW w:w="650" w:type="dxa"/>
            <w:vMerge/>
            <w:tcBorders>
              <w:left w:val="single" w:sz="4" w:space="0" w:color="000000"/>
              <w:bottom w:val="single" w:sz="4" w:space="0" w:color="000000"/>
              <w:right w:val="single" w:sz="4" w:space="0" w:color="000000"/>
            </w:tcBorders>
          </w:tcPr>
          <w:p w:rsidR="00EA1FCB" w:rsidRDefault="00EA1FCB"/>
        </w:tc>
        <w:tc>
          <w:tcPr>
            <w:tcW w:w="796" w:type="dxa"/>
            <w:vMerge/>
            <w:tcBorders>
              <w:left w:val="single" w:sz="4" w:space="0" w:color="000000"/>
              <w:bottom w:val="single" w:sz="4" w:space="0" w:color="000000"/>
            </w:tcBorders>
          </w:tcPr>
          <w:p w:rsidR="00EA1FCB" w:rsidRDefault="00EA1FCB"/>
        </w:tc>
        <w:tc>
          <w:tcPr>
            <w:tcW w:w="674" w:type="dxa"/>
            <w:vMerge/>
            <w:tcBorders>
              <w:bottom w:val="single" w:sz="4" w:space="0" w:color="000000"/>
            </w:tcBorders>
          </w:tcPr>
          <w:p w:rsidR="00EA1FCB" w:rsidRDefault="00EA1FCB"/>
        </w:tc>
        <w:tc>
          <w:tcPr>
            <w:tcW w:w="577" w:type="dxa"/>
            <w:vMerge/>
            <w:tcBorders>
              <w:bottom w:val="single" w:sz="4" w:space="0" w:color="000000"/>
              <w:right w:val="single" w:sz="4" w:space="0" w:color="000000"/>
            </w:tcBorders>
          </w:tcPr>
          <w:p w:rsidR="00EA1FCB" w:rsidRDefault="00EA1FCB"/>
        </w:tc>
        <w:tc>
          <w:tcPr>
            <w:tcW w:w="473" w:type="dxa"/>
            <w:vMerge/>
            <w:tcBorders>
              <w:left w:val="single" w:sz="4" w:space="0" w:color="000000"/>
              <w:bottom w:val="single" w:sz="4" w:space="0" w:color="000000"/>
              <w:right w:val="single" w:sz="4" w:space="0" w:color="000000"/>
            </w:tcBorders>
          </w:tcPr>
          <w:p w:rsidR="00EA1FCB" w:rsidRDefault="00EA1FCB"/>
        </w:tc>
        <w:tc>
          <w:tcPr>
            <w:tcW w:w="317" w:type="dxa"/>
            <w:vMerge/>
            <w:tcBorders>
              <w:left w:val="single" w:sz="4" w:space="0" w:color="000000"/>
              <w:bottom w:val="single" w:sz="4" w:space="0" w:color="000000"/>
              <w:right w:val="single" w:sz="4" w:space="0" w:color="000000"/>
            </w:tcBorders>
          </w:tcPr>
          <w:p w:rsidR="00EA1FCB" w:rsidRDefault="00EA1FCB"/>
        </w:tc>
      </w:tr>
      <w:tr w:rsidR="00EA1FCB">
        <w:trPr>
          <w:trHeight w:hRule="exact" w:val="247"/>
        </w:trPr>
        <w:tc>
          <w:tcPr>
            <w:tcW w:w="532" w:type="dxa"/>
            <w:tcBorders>
              <w:top w:val="single" w:sz="4" w:space="0" w:color="000000"/>
              <w:left w:val="single" w:sz="4" w:space="0" w:color="000000"/>
              <w:bottom w:val="single" w:sz="4" w:space="0" w:color="000000"/>
            </w:tcBorders>
          </w:tcPr>
          <w:p w:rsidR="00EA1FCB" w:rsidRDefault="00BF5CDA">
            <w:pPr>
              <w:pStyle w:val="TableParagraph"/>
              <w:ind w:right="4"/>
              <w:jc w:val="center"/>
              <w:rPr>
                <w:sz w:val="20"/>
              </w:rPr>
            </w:pPr>
            <w:r>
              <w:rPr>
                <w:w w:val="103"/>
                <w:sz w:val="20"/>
              </w:rPr>
              <w:t>1</w:t>
            </w:r>
          </w:p>
        </w:tc>
        <w:tc>
          <w:tcPr>
            <w:tcW w:w="241" w:type="dxa"/>
            <w:tcBorders>
              <w:top w:val="single" w:sz="4" w:space="0" w:color="000000"/>
              <w:bottom w:val="single" w:sz="4" w:space="0" w:color="000000"/>
              <w:right w:val="single" w:sz="4" w:space="0" w:color="000000"/>
            </w:tcBorders>
          </w:tcPr>
          <w:p w:rsidR="00EA1FCB" w:rsidRDefault="00BF5CDA">
            <w:pPr>
              <w:pStyle w:val="TableParagraph"/>
              <w:ind w:left="71"/>
              <w:rPr>
                <w:sz w:val="20"/>
              </w:rPr>
            </w:pPr>
            <w:r>
              <w:rPr>
                <w:w w:val="103"/>
                <w:sz w:val="20"/>
              </w:rPr>
              <w:t>2</w:t>
            </w:r>
          </w:p>
        </w:tc>
        <w:tc>
          <w:tcPr>
            <w:tcW w:w="37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19"/>
              <w:rPr>
                <w:sz w:val="20"/>
              </w:rPr>
            </w:pPr>
            <w:r>
              <w:rPr>
                <w:w w:val="103"/>
                <w:sz w:val="20"/>
              </w:rPr>
              <w:t>3</w:t>
            </w:r>
          </w:p>
        </w:tc>
        <w:tc>
          <w:tcPr>
            <w:tcW w:w="44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35"/>
              <w:rPr>
                <w:sz w:val="20"/>
              </w:rPr>
            </w:pPr>
            <w:r>
              <w:rPr>
                <w:w w:val="103"/>
                <w:sz w:val="20"/>
              </w:rPr>
              <w:t>4</w:t>
            </w:r>
          </w:p>
        </w:tc>
        <w:tc>
          <w:tcPr>
            <w:tcW w:w="30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70"/>
              <w:rPr>
                <w:sz w:val="20"/>
              </w:rPr>
            </w:pPr>
            <w:r>
              <w:rPr>
                <w:w w:val="103"/>
                <w:sz w:val="20"/>
              </w:rPr>
              <w:t>5</w:t>
            </w:r>
          </w:p>
        </w:tc>
        <w:tc>
          <w:tcPr>
            <w:tcW w:w="53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83"/>
              <w:rPr>
                <w:sz w:val="20"/>
              </w:rPr>
            </w:pPr>
            <w:r>
              <w:rPr>
                <w:w w:val="103"/>
                <w:sz w:val="20"/>
              </w:rPr>
              <w:t>6</w:t>
            </w:r>
          </w:p>
        </w:tc>
        <w:tc>
          <w:tcPr>
            <w:tcW w:w="82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2"/>
              <w:jc w:val="center"/>
              <w:rPr>
                <w:sz w:val="20"/>
              </w:rPr>
            </w:pPr>
            <w:r>
              <w:rPr>
                <w:w w:val="103"/>
                <w:sz w:val="20"/>
              </w:rPr>
              <w:t>7</w:t>
            </w:r>
          </w:p>
        </w:tc>
        <w:tc>
          <w:tcPr>
            <w:tcW w:w="625" w:type="dxa"/>
            <w:tcBorders>
              <w:top w:val="single" w:sz="4" w:space="0" w:color="000000"/>
              <w:left w:val="single" w:sz="4" w:space="0" w:color="000000"/>
              <w:bottom w:val="single" w:sz="4" w:space="0" w:color="000000"/>
            </w:tcBorders>
          </w:tcPr>
          <w:p w:rsidR="00EA1FCB" w:rsidRDefault="00BF5CDA">
            <w:pPr>
              <w:pStyle w:val="TableParagraph"/>
              <w:ind w:right="78"/>
              <w:jc w:val="center"/>
              <w:rPr>
                <w:sz w:val="20"/>
              </w:rPr>
            </w:pPr>
            <w:r>
              <w:rPr>
                <w:w w:val="103"/>
                <w:sz w:val="20"/>
              </w:rPr>
              <w:t>8</w:t>
            </w:r>
          </w:p>
        </w:tc>
        <w:tc>
          <w:tcPr>
            <w:tcW w:w="510" w:type="dxa"/>
            <w:tcBorders>
              <w:top w:val="single" w:sz="4" w:space="0" w:color="000000"/>
              <w:bottom w:val="single" w:sz="4" w:space="0" w:color="000000"/>
              <w:right w:val="single" w:sz="4" w:space="0" w:color="000000"/>
            </w:tcBorders>
          </w:tcPr>
          <w:p w:rsidR="00EA1FCB" w:rsidRDefault="00BF5CDA">
            <w:pPr>
              <w:pStyle w:val="TableParagraph"/>
              <w:ind w:left="314"/>
              <w:rPr>
                <w:sz w:val="20"/>
              </w:rPr>
            </w:pPr>
            <w:r>
              <w:rPr>
                <w:w w:val="103"/>
                <w:sz w:val="20"/>
              </w:rPr>
              <w:t>9</w:t>
            </w:r>
          </w:p>
        </w:tc>
        <w:tc>
          <w:tcPr>
            <w:tcW w:w="52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03" w:right="12"/>
              <w:rPr>
                <w:sz w:val="20"/>
              </w:rPr>
            </w:pPr>
            <w:r>
              <w:rPr>
                <w:w w:val="105"/>
                <w:sz w:val="20"/>
              </w:rPr>
              <w:t>10</w:t>
            </w:r>
          </w:p>
        </w:tc>
        <w:tc>
          <w:tcPr>
            <w:tcW w:w="65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66" w:right="-2"/>
              <w:rPr>
                <w:sz w:val="20"/>
              </w:rPr>
            </w:pPr>
            <w:r>
              <w:rPr>
                <w:w w:val="105"/>
                <w:sz w:val="20"/>
              </w:rPr>
              <w:t>11</w:t>
            </w:r>
          </w:p>
        </w:tc>
        <w:tc>
          <w:tcPr>
            <w:tcW w:w="796" w:type="dxa"/>
            <w:tcBorders>
              <w:top w:val="single" w:sz="4" w:space="0" w:color="000000"/>
              <w:left w:val="single" w:sz="4" w:space="0" w:color="000000"/>
              <w:bottom w:val="single" w:sz="4" w:space="0" w:color="000000"/>
            </w:tcBorders>
          </w:tcPr>
          <w:p w:rsidR="00EA1FCB" w:rsidRDefault="00BF5CDA">
            <w:pPr>
              <w:pStyle w:val="TableParagraph"/>
              <w:ind w:left="335"/>
              <w:rPr>
                <w:sz w:val="20"/>
              </w:rPr>
            </w:pPr>
            <w:r>
              <w:rPr>
                <w:w w:val="105"/>
                <w:sz w:val="20"/>
              </w:rPr>
              <w:t>12</w:t>
            </w:r>
          </w:p>
        </w:tc>
        <w:tc>
          <w:tcPr>
            <w:tcW w:w="674" w:type="dxa"/>
            <w:tcBorders>
              <w:top w:val="single" w:sz="4" w:space="0" w:color="000000"/>
              <w:bottom w:val="single" w:sz="4" w:space="0" w:color="000000"/>
            </w:tcBorders>
          </w:tcPr>
          <w:p w:rsidR="00EA1FCB" w:rsidRDefault="00BF5CDA">
            <w:pPr>
              <w:pStyle w:val="TableParagraph"/>
              <w:ind w:left="280"/>
              <w:rPr>
                <w:sz w:val="20"/>
              </w:rPr>
            </w:pPr>
            <w:r>
              <w:rPr>
                <w:w w:val="105"/>
                <w:sz w:val="20"/>
              </w:rPr>
              <w:t>13</w:t>
            </w:r>
          </w:p>
        </w:tc>
        <w:tc>
          <w:tcPr>
            <w:tcW w:w="577" w:type="dxa"/>
            <w:tcBorders>
              <w:top w:val="single" w:sz="4" w:space="0" w:color="000000"/>
              <w:bottom w:val="single" w:sz="4" w:space="0" w:color="000000"/>
              <w:right w:val="single" w:sz="4" w:space="0" w:color="000000"/>
            </w:tcBorders>
          </w:tcPr>
          <w:p w:rsidR="00EA1FCB" w:rsidRDefault="00BF5CDA">
            <w:pPr>
              <w:pStyle w:val="TableParagraph"/>
              <w:ind w:left="177" w:right="-11"/>
              <w:rPr>
                <w:sz w:val="20"/>
              </w:rPr>
            </w:pPr>
            <w:r>
              <w:rPr>
                <w:w w:val="105"/>
                <w:sz w:val="20"/>
              </w:rPr>
              <w:t>14</w:t>
            </w:r>
          </w:p>
        </w:tc>
        <w:tc>
          <w:tcPr>
            <w:tcW w:w="47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08"/>
              <w:rPr>
                <w:sz w:val="20"/>
              </w:rPr>
            </w:pPr>
            <w:r>
              <w:rPr>
                <w:w w:val="105"/>
                <w:sz w:val="20"/>
              </w:rPr>
              <w:t>15</w:t>
            </w:r>
          </w:p>
        </w:tc>
        <w:tc>
          <w:tcPr>
            <w:tcW w:w="31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47" w:right="-18"/>
              <w:rPr>
                <w:sz w:val="20"/>
              </w:rPr>
            </w:pPr>
            <w:r>
              <w:rPr>
                <w:w w:val="105"/>
                <w:sz w:val="20"/>
              </w:rPr>
              <w:t>16</w:t>
            </w:r>
          </w:p>
        </w:tc>
      </w:tr>
      <w:tr w:rsidR="00EA1FCB">
        <w:trPr>
          <w:trHeight w:hRule="exact" w:val="247"/>
        </w:trPr>
        <w:tc>
          <w:tcPr>
            <w:tcW w:w="532" w:type="dxa"/>
            <w:vMerge w:val="restart"/>
            <w:tcBorders>
              <w:top w:val="single" w:sz="4" w:space="0" w:color="000000"/>
              <w:left w:val="single" w:sz="4" w:space="0" w:color="000000"/>
            </w:tcBorders>
          </w:tcPr>
          <w:p w:rsidR="00EA1FCB" w:rsidRDefault="00EA1FCB"/>
        </w:tc>
        <w:tc>
          <w:tcPr>
            <w:tcW w:w="241" w:type="dxa"/>
            <w:vMerge w:val="restart"/>
            <w:tcBorders>
              <w:top w:val="single" w:sz="4" w:space="0" w:color="000000"/>
              <w:right w:val="single" w:sz="4" w:space="0" w:color="000000"/>
            </w:tcBorders>
          </w:tcPr>
          <w:p w:rsidR="00EA1FCB" w:rsidRDefault="00EA1FCB"/>
        </w:tc>
        <w:tc>
          <w:tcPr>
            <w:tcW w:w="377" w:type="dxa"/>
            <w:vMerge w:val="restart"/>
            <w:tcBorders>
              <w:top w:val="single" w:sz="4" w:space="0" w:color="000000"/>
              <w:left w:val="single" w:sz="4" w:space="0" w:color="000000"/>
              <w:right w:val="single" w:sz="4" w:space="0" w:color="000000"/>
            </w:tcBorders>
          </w:tcPr>
          <w:p w:rsidR="00EA1FCB" w:rsidRDefault="00EA1FCB"/>
        </w:tc>
        <w:tc>
          <w:tcPr>
            <w:tcW w:w="442" w:type="dxa"/>
            <w:vMerge w:val="restart"/>
            <w:tcBorders>
              <w:top w:val="single" w:sz="4" w:space="0" w:color="000000"/>
              <w:left w:val="single" w:sz="4" w:space="0" w:color="000000"/>
              <w:right w:val="single" w:sz="4" w:space="0" w:color="000000"/>
            </w:tcBorders>
          </w:tcPr>
          <w:p w:rsidR="00EA1FCB" w:rsidRDefault="00EA1FCB"/>
        </w:tc>
        <w:tc>
          <w:tcPr>
            <w:tcW w:w="307" w:type="dxa"/>
            <w:tcBorders>
              <w:top w:val="single" w:sz="4" w:space="0" w:color="000000"/>
              <w:left w:val="single" w:sz="4" w:space="0" w:color="000000"/>
              <w:bottom w:val="single" w:sz="4" w:space="0" w:color="000000"/>
              <w:right w:val="single" w:sz="4" w:space="0" w:color="000000"/>
            </w:tcBorders>
          </w:tcPr>
          <w:p w:rsidR="00EA1FCB" w:rsidRDefault="00EA1FCB"/>
        </w:tc>
        <w:tc>
          <w:tcPr>
            <w:tcW w:w="533" w:type="dxa"/>
            <w:tcBorders>
              <w:top w:val="single" w:sz="4" w:space="0" w:color="000000"/>
              <w:left w:val="single" w:sz="4" w:space="0" w:color="000000"/>
              <w:bottom w:val="single" w:sz="4" w:space="0" w:color="000000"/>
              <w:right w:val="single" w:sz="4" w:space="0" w:color="000000"/>
            </w:tcBorders>
          </w:tcPr>
          <w:p w:rsidR="00EA1FCB" w:rsidRDefault="00EA1FCB"/>
        </w:tc>
        <w:tc>
          <w:tcPr>
            <w:tcW w:w="823" w:type="dxa"/>
            <w:tcBorders>
              <w:top w:val="single" w:sz="4" w:space="0" w:color="000000"/>
              <w:left w:val="single" w:sz="4" w:space="0" w:color="000000"/>
              <w:bottom w:val="single" w:sz="4" w:space="0" w:color="000000"/>
              <w:right w:val="single" w:sz="4" w:space="0" w:color="000000"/>
            </w:tcBorders>
          </w:tcPr>
          <w:p w:rsidR="00EA1FCB" w:rsidRDefault="00EA1FCB"/>
        </w:tc>
        <w:tc>
          <w:tcPr>
            <w:tcW w:w="625" w:type="dxa"/>
            <w:tcBorders>
              <w:top w:val="single" w:sz="4" w:space="0" w:color="000000"/>
              <w:left w:val="single" w:sz="4" w:space="0" w:color="000000"/>
              <w:bottom w:val="single" w:sz="4" w:space="0" w:color="000000"/>
            </w:tcBorders>
          </w:tcPr>
          <w:p w:rsidR="00EA1FCB" w:rsidRDefault="00EA1FCB"/>
        </w:tc>
        <w:tc>
          <w:tcPr>
            <w:tcW w:w="510" w:type="dxa"/>
            <w:tcBorders>
              <w:top w:val="single" w:sz="4" w:space="0" w:color="000000"/>
              <w:bottom w:val="single" w:sz="4" w:space="0" w:color="000000"/>
              <w:right w:val="single" w:sz="4" w:space="0" w:color="000000"/>
            </w:tcBorders>
          </w:tcPr>
          <w:p w:rsidR="00EA1FCB" w:rsidRDefault="00EA1FCB"/>
        </w:tc>
        <w:tc>
          <w:tcPr>
            <w:tcW w:w="526" w:type="dxa"/>
            <w:tcBorders>
              <w:top w:val="single" w:sz="4" w:space="0" w:color="000000"/>
              <w:left w:val="single" w:sz="4" w:space="0" w:color="000000"/>
              <w:bottom w:val="single" w:sz="4" w:space="0" w:color="000000"/>
              <w:right w:val="single" w:sz="4" w:space="0" w:color="000000"/>
            </w:tcBorders>
          </w:tcPr>
          <w:p w:rsidR="00EA1FCB" w:rsidRDefault="00EA1FCB"/>
        </w:tc>
        <w:tc>
          <w:tcPr>
            <w:tcW w:w="650" w:type="dxa"/>
            <w:tcBorders>
              <w:top w:val="single" w:sz="4" w:space="0" w:color="000000"/>
              <w:left w:val="single" w:sz="4" w:space="0" w:color="000000"/>
              <w:bottom w:val="single" w:sz="4" w:space="0" w:color="000000"/>
              <w:right w:val="single" w:sz="4" w:space="0" w:color="000000"/>
            </w:tcBorders>
          </w:tcPr>
          <w:p w:rsidR="00EA1FCB" w:rsidRDefault="00EA1FCB"/>
        </w:tc>
        <w:tc>
          <w:tcPr>
            <w:tcW w:w="796" w:type="dxa"/>
            <w:tcBorders>
              <w:top w:val="single" w:sz="4" w:space="0" w:color="000000"/>
              <w:left w:val="single" w:sz="4" w:space="0" w:color="000000"/>
              <w:bottom w:val="single" w:sz="4" w:space="0" w:color="000000"/>
            </w:tcBorders>
          </w:tcPr>
          <w:p w:rsidR="00EA1FCB" w:rsidRDefault="00EA1FCB"/>
        </w:tc>
        <w:tc>
          <w:tcPr>
            <w:tcW w:w="674" w:type="dxa"/>
            <w:tcBorders>
              <w:top w:val="single" w:sz="4" w:space="0" w:color="000000"/>
              <w:bottom w:val="single" w:sz="4" w:space="0" w:color="000000"/>
            </w:tcBorders>
          </w:tcPr>
          <w:p w:rsidR="00EA1FCB" w:rsidRDefault="00EA1FCB"/>
        </w:tc>
        <w:tc>
          <w:tcPr>
            <w:tcW w:w="577" w:type="dxa"/>
            <w:tcBorders>
              <w:top w:val="single" w:sz="4" w:space="0" w:color="000000"/>
              <w:bottom w:val="single" w:sz="4" w:space="0" w:color="000000"/>
              <w:right w:val="single" w:sz="4" w:space="0" w:color="000000"/>
            </w:tcBorders>
          </w:tcPr>
          <w:p w:rsidR="00EA1FCB" w:rsidRDefault="00EA1FCB"/>
        </w:tc>
        <w:tc>
          <w:tcPr>
            <w:tcW w:w="473" w:type="dxa"/>
            <w:tcBorders>
              <w:top w:val="single" w:sz="4" w:space="0" w:color="000000"/>
              <w:left w:val="single" w:sz="4" w:space="0" w:color="000000"/>
              <w:bottom w:val="single" w:sz="4" w:space="0" w:color="000000"/>
              <w:right w:val="single" w:sz="4" w:space="0" w:color="000000"/>
            </w:tcBorders>
          </w:tcPr>
          <w:p w:rsidR="00EA1FCB" w:rsidRDefault="00EA1FCB"/>
        </w:tc>
        <w:tc>
          <w:tcPr>
            <w:tcW w:w="317"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48"/>
        </w:trPr>
        <w:tc>
          <w:tcPr>
            <w:tcW w:w="532" w:type="dxa"/>
            <w:vMerge/>
            <w:tcBorders>
              <w:left w:val="single" w:sz="4" w:space="0" w:color="000000"/>
            </w:tcBorders>
          </w:tcPr>
          <w:p w:rsidR="00EA1FCB" w:rsidRDefault="00EA1FCB"/>
        </w:tc>
        <w:tc>
          <w:tcPr>
            <w:tcW w:w="241" w:type="dxa"/>
            <w:vMerge/>
            <w:tcBorders>
              <w:right w:val="single" w:sz="4" w:space="0" w:color="000000"/>
            </w:tcBorders>
          </w:tcPr>
          <w:p w:rsidR="00EA1FCB" w:rsidRDefault="00EA1FCB"/>
        </w:tc>
        <w:tc>
          <w:tcPr>
            <w:tcW w:w="377" w:type="dxa"/>
            <w:vMerge/>
            <w:tcBorders>
              <w:left w:val="single" w:sz="4" w:space="0" w:color="000000"/>
              <w:right w:val="single" w:sz="4" w:space="0" w:color="000000"/>
            </w:tcBorders>
          </w:tcPr>
          <w:p w:rsidR="00EA1FCB" w:rsidRDefault="00EA1FCB"/>
        </w:tc>
        <w:tc>
          <w:tcPr>
            <w:tcW w:w="442" w:type="dxa"/>
            <w:vMerge/>
            <w:tcBorders>
              <w:left w:val="single" w:sz="4" w:space="0" w:color="000000"/>
              <w:right w:val="single" w:sz="4" w:space="0" w:color="000000"/>
            </w:tcBorders>
          </w:tcPr>
          <w:p w:rsidR="00EA1FCB" w:rsidRDefault="00EA1FCB"/>
        </w:tc>
        <w:tc>
          <w:tcPr>
            <w:tcW w:w="307" w:type="dxa"/>
            <w:tcBorders>
              <w:top w:val="single" w:sz="4" w:space="0" w:color="000000"/>
              <w:left w:val="single" w:sz="4" w:space="0" w:color="000000"/>
              <w:right w:val="single" w:sz="4" w:space="0" w:color="000000"/>
            </w:tcBorders>
          </w:tcPr>
          <w:p w:rsidR="00EA1FCB" w:rsidRDefault="00EA1FCB"/>
        </w:tc>
        <w:tc>
          <w:tcPr>
            <w:tcW w:w="533" w:type="dxa"/>
            <w:tcBorders>
              <w:top w:val="single" w:sz="4" w:space="0" w:color="000000"/>
              <w:left w:val="single" w:sz="4" w:space="0" w:color="000000"/>
              <w:right w:val="single" w:sz="4" w:space="0" w:color="000000"/>
            </w:tcBorders>
          </w:tcPr>
          <w:p w:rsidR="00EA1FCB" w:rsidRDefault="00EA1FCB"/>
        </w:tc>
        <w:tc>
          <w:tcPr>
            <w:tcW w:w="823" w:type="dxa"/>
            <w:tcBorders>
              <w:top w:val="single" w:sz="4" w:space="0" w:color="000000"/>
              <w:left w:val="single" w:sz="4" w:space="0" w:color="000000"/>
              <w:right w:val="single" w:sz="4" w:space="0" w:color="000000"/>
            </w:tcBorders>
          </w:tcPr>
          <w:p w:rsidR="00EA1FCB" w:rsidRDefault="00EA1FCB"/>
        </w:tc>
        <w:tc>
          <w:tcPr>
            <w:tcW w:w="625" w:type="dxa"/>
            <w:tcBorders>
              <w:top w:val="single" w:sz="4" w:space="0" w:color="000000"/>
              <w:left w:val="single" w:sz="4" w:space="0" w:color="000000"/>
            </w:tcBorders>
          </w:tcPr>
          <w:p w:rsidR="00EA1FCB" w:rsidRDefault="00EA1FCB"/>
        </w:tc>
        <w:tc>
          <w:tcPr>
            <w:tcW w:w="510" w:type="dxa"/>
            <w:tcBorders>
              <w:top w:val="single" w:sz="4" w:space="0" w:color="000000"/>
              <w:right w:val="single" w:sz="4" w:space="0" w:color="000000"/>
            </w:tcBorders>
          </w:tcPr>
          <w:p w:rsidR="00EA1FCB" w:rsidRDefault="00EA1FCB"/>
        </w:tc>
        <w:tc>
          <w:tcPr>
            <w:tcW w:w="526" w:type="dxa"/>
            <w:tcBorders>
              <w:top w:val="single" w:sz="4" w:space="0" w:color="000000"/>
              <w:left w:val="single" w:sz="4" w:space="0" w:color="000000"/>
              <w:right w:val="single" w:sz="4" w:space="0" w:color="000000"/>
            </w:tcBorders>
          </w:tcPr>
          <w:p w:rsidR="00EA1FCB" w:rsidRDefault="00EA1FCB"/>
        </w:tc>
        <w:tc>
          <w:tcPr>
            <w:tcW w:w="650" w:type="dxa"/>
            <w:tcBorders>
              <w:top w:val="single" w:sz="4" w:space="0" w:color="000000"/>
              <w:left w:val="single" w:sz="4" w:space="0" w:color="000000"/>
              <w:right w:val="single" w:sz="4" w:space="0" w:color="000000"/>
            </w:tcBorders>
          </w:tcPr>
          <w:p w:rsidR="00EA1FCB" w:rsidRDefault="00EA1FCB"/>
        </w:tc>
        <w:tc>
          <w:tcPr>
            <w:tcW w:w="796" w:type="dxa"/>
            <w:tcBorders>
              <w:top w:val="single" w:sz="4" w:space="0" w:color="000000"/>
              <w:left w:val="single" w:sz="4" w:space="0" w:color="000000"/>
            </w:tcBorders>
          </w:tcPr>
          <w:p w:rsidR="00EA1FCB" w:rsidRDefault="00EA1FCB"/>
        </w:tc>
        <w:tc>
          <w:tcPr>
            <w:tcW w:w="674" w:type="dxa"/>
            <w:tcBorders>
              <w:top w:val="single" w:sz="4" w:space="0" w:color="000000"/>
            </w:tcBorders>
          </w:tcPr>
          <w:p w:rsidR="00EA1FCB" w:rsidRDefault="00EA1FCB"/>
        </w:tc>
        <w:tc>
          <w:tcPr>
            <w:tcW w:w="577" w:type="dxa"/>
            <w:tcBorders>
              <w:top w:val="single" w:sz="4" w:space="0" w:color="000000"/>
              <w:right w:val="single" w:sz="4" w:space="0" w:color="000000"/>
            </w:tcBorders>
          </w:tcPr>
          <w:p w:rsidR="00EA1FCB" w:rsidRDefault="00EA1FCB"/>
        </w:tc>
        <w:tc>
          <w:tcPr>
            <w:tcW w:w="473" w:type="dxa"/>
            <w:tcBorders>
              <w:top w:val="single" w:sz="4" w:space="0" w:color="000000"/>
              <w:left w:val="single" w:sz="4" w:space="0" w:color="000000"/>
              <w:right w:val="single" w:sz="4" w:space="0" w:color="000000"/>
            </w:tcBorders>
          </w:tcPr>
          <w:p w:rsidR="00EA1FCB" w:rsidRDefault="00EA1FCB"/>
        </w:tc>
        <w:tc>
          <w:tcPr>
            <w:tcW w:w="317" w:type="dxa"/>
            <w:tcBorders>
              <w:top w:val="single" w:sz="4" w:space="0" w:color="000000"/>
              <w:left w:val="single" w:sz="4" w:space="0" w:color="000000"/>
              <w:right w:val="single" w:sz="4" w:space="0" w:color="000000"/>
            </w:tcBorders>
          </w:tcPr>
          <w:p w:rsidR="00EA1FCB" w:rsidRDefault="00EA1FCB"/>
        </w:tc>
      </w:tr>
    </w:tbl>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BF5CDA">
      <w:pPr>
        <w:pStyle w:val="Heading3"/>
        <w:numPr>
          <w:ilvl w:val="0"/>
          <w:numId w:val="67"/>
        </w:numPr>
        <w:tabs>
          <w:tab w:val="left" w:pos="937"/>
          <w:tab w:val="left" w:pos="938"/>
        </w:tabs>
        <w:spacing w:before="121" w:after="23"/>
        <w:ind w:left="937" w:hanging="725"/>
        <w:jc w:val="left"/>
        <w:rPr>
          <w:rFonts w:ascii="Cambria Math"/>
        </w:rPr>
      </w:pPr>
      <w:r>
        <w:rPr>
          <w:rFonts w:ascii="Cambria"/>
        </w:rPr>
        <w:t xml:space="preserve">Inward supplies on which tax is to be paid on reverse  </w:t>
      </w:r>
      <w:r>
        <w:rPr>
          <w:rFonts w:ascii="Cambria"/>
          <w:spacing w:val="38"/>
        </w:rPr>
        <w:t xml:space="preserve"> </w:t>
      </w:r>
      <w:r>
        <w:rPr>
          <w:rFonts w:ascii="Cambria"/>
        </w:rPr>
        <w:t>charge</w:t>
      </w: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2"/>
        <w:gridCol w:w="241"/>
        <w:gridCol w:w="377"/>
        <w:gridCol w:w="442"/>
        <w:gridCol w:w="307"/>
        <w:gridCol w:w="533"/>
        <w:gridCol w:w="823"/>
        <w:gridCol w:w="625"/>
        <w:gridCol w:w="510"/>
        <w:gridCol w:w="526"/>
        <w:gridCol w:w="650"/>
        <w:gridCol w:w="796"/>
        <w:gridCol w:w="674"/>
        <w:gridCol w:w="577"/>
        <w:gridCol w:w="473"/>
        <w:gridCol w:w="317"/>
      </w:tblGrid>
      <w:tr w:rsidR="00EA1FCB">
        <w:trPr>
          <w:trHeight w:hRule="exact" w:val="430"/>
        </w:trPr>
        <w:tc>
          <w:tcPr>
            <w:tcW w:w="532" w:type="dxa"/>
            <w:vMerge w:val="restart"/>
            <w:tcBorders>
              <w:right w:val="single" w:sz="3" w:space="0" w:color="000000"/>
            </w:tcBorders>
          </w:tcPr>
          <w:p w:rsidR="00EA1FCB" w:rsidRDefault="00BF5CDA">
            <w:pPr>
              <w:pStyle w:val="TableParagraph"/>
              <w:spacing w:before="2" w:line="247" w:lineRule="auto"/>
              <w:ind w:left="50" w:right="52"/>
              <w:jc w:val="center"/>
              <w:rPr>
                <w:sz w:val="18"/>
              </w:rPr>
            </w:pPr>
            <w:r>
              <w:rPr>
                <w:sz w:val="18"/>
              </w:rPr>
              <w:t xml:space="preserve">GSTI </w:t>
            </w:r>
            <w:r>
              <w:rPr>
                <w:w w:val="105"/>
                <w:sz w:val="18"/>
              </w:rPr>
              <w:t>N</w:t>
            </w:r>
          </w:p>
          <w:p w:rsidR="00EA1FCB" w:rsidRDefault="00BF5CDA">
            <w:pPr>
              <w:pStyle w:val="TableParagraph"/>
              <w:spacing w:before="3" w:line="252" w:lineRule="auto"/>
              <w:ind w:left="31" w:right="32" w:hanging="4"/>
              <w:jc w:val="center"/>
              <w:rPr>
                <w:sz w:val="18"/>
              </w:rPr>
            </w:pPr>
            <w:r>
              <w:rPr>
                <w:w w:val="105"/>
                <w:sz w:val="18"/>
              </w:rPr>
              <w:t xml:space="preserve">of </w:t>
            </w:r>
            <w:r>
              <w:rPr>
                <w:sz w:val="18"/>
              </w:rPr>
              <w:t xml:space="preserve">suppli </w:t>
            </w:r>
            <w:r>
              <w:rPr>
                <w:w w:val="105"/>
                <w:sz w:val="18"/>
              </w:rPr>
              <w:t>er</w:t>
            </w:r>
          </w:p>
        </w:tc>
        <w:tc>
          <w:tcPr>
            <w:tcW w:w="1060" w:type="dxa"/>
            <w:gridSpan w:val="3"/>
            <w:vMerge w:val="restart"/>
            <w:tcBorders>
              <w:left w:val="single" w:sz="3" w:space="0" w:color="000000"/>
            </w:tcBorders>
          </w:tcPr>
          <w:p w:rsidR="00EA1FCB" w:rsidRDefault="00BF5CDA">
            <w:pPr>
              <w:pStyle w:val="TableParagraph"/>
              <w:spacing w:before="2" w:line="247" w:lineRule="auto"/>
              <w:ind w:right="38"/>
              <w:rPr>
                <w:sz w:val="18"/>
              </w:rPr>
            </w:pPr>
            <w:r>
              <w:rPr>
                <w:sz w:val="18"/>
              </w:rPr>
              <w:t xml:space="preserve">Invoice </w:t>
            </w:r>
            <w:r>
              <w:rPr>
                <w:w w:val="105"/>
                <w:sz w:val="18"/>
              </w:rPr>
              <w:t>details</w:t>
            </w:r>
          </w:p>
        </w:tc>
        <w:tc>
          <w:tcPr>
            <w:tcW w:w="307" w:type="dxa"/>
            <w:vMerge w:val="restart"/>
          </w:tcPr>
          <w:p w:rsidR="00EA1FCB" w:rsidRDefault="00BF5CDA">
            <w:pPr>
              <w:pStyle w:val="TableParagraph"/>
              <w:spacing w:before="2" w:line="247" w:lineRule="auto"/>
              <w:ind w:left="105" w:right="9" w:hanging="87"/>
              <w:rPr>
                <w:sz w:val="18"/>
              </w:rPr>
            </w:pPr>
            <w:r>
              <w:rPr>
                <w:sz w:val="18"/>
              </w:rPr>
              <w:t xml:space="preserve">Rat </w:t>
            </w:r>
            <w:r>
              <w:rPr>
                <w:w w:val="105"/>
                <w:sz w:val="18"/>
              </w:rPr>
              <w:t>e</w:t>
            </w:r>
          </w:p>
        </w:tc>
        <w:tc>
          <w:tcPr>
            <w:tcW w:w="533" w:type="dxa"/>
            <w:vMerge w:val="restart"/>
          </w:tcPr>
          <w:p w:rsidR="00EA1FCB" w:rsidRDefault="00BF5CDA">
            <w:pPr>
              <w:pStyle w:val="TableParagraph"/>
              <w:spacing w:before="2" w:line="249" w:lineRule="auto"/>
              <w:ind w:left="11" w:right="12"/>
              <w:jc w:val="center"/>
              <w:rPr>
                <w:sz w:val="18"/>
              </w:rPr>
            </w:pPr>
            <w:r>
              <w:rPr>
                <w:sz w:val="18"/>
              </w:rPr>
              <w:t xml:space="preserve">Taxabl </w:t>
            </w:r>
            <w:r>
              <w:rPr>
                <w:w w:val="105"/>
                <w:sz w:val="18"/>
              </w:rPr>
              <w:t>e   value</w:t>
            </w:r>
          </w:p>
        </w:tc>
        <w:tc>
          <w:tcPr>
            <w:tcW w:w="2484" w:type="dxa"/>
            <w:gridSpan w:val="4"/>
            <w:vMerge w:val="restart"/>
          </w:tcPr>
          <w:p w:rsidR="00EA1FCB" w:rsidRDefault="00BF5CDA">
            <w:pPr>
              <w:pStyle w:val="TableParagraph"/>
              <w:spacing w:before="2"/>
              <w:ind w:left="655"/>
              <w:rPr>
                <w:sz w:val="18"/>
              </w:rPr>
            </w:pPr>
            <w:r>
              <w:rPr>
                <w:w w:val="105"/>
                <w:sz w:val="18"/>
              </w:rPr>
              <w:t>Amount of Tax</w:t>
            </w:r>
          </w:p>
        </w:tc>
        <w:tc>
          <w:tcPr>
            <w:tcW w:w="650" w:type="dxa"/>
            <w:vMerge w:val="restart"/>
          </w:tcPr>
          <w:p w:rsidR="00EA1FCB" w:rsidRDefault="00BF5CDA">
            <w:pPr>
              <w:pStyle w:val="TableParagraph"/>
              <w:spacing w:before="2" w:line="249" w:lineRule="auto"/>
              <w:ind w:left="6" w:right="7"/>
              <w:jc w:val="center"/>
              <w:rPr>
                <w:sz w:val="18"/>
              </w:rPr>
            </w:pPr>
            <w:r>
              <w:rPr>
                <w:w w:val="105"/>
                <w:sz w:val="18"/>
              </w:rPr>
              <w:t>Place of supply (Name of  State/U T)</w:t>
            </w:r>
          </w:p>
        </w:tc>
        <w:tc>
          <w:tcPr>
            <w:tcW w:w="796" w:type="dxa"/>
            <w:vMerge w:val="restart"/>
            <w:tcBorders>
              <w:right w:val="single" w:sz="3" w:space="0" w:color="000000"/>
            </w:tcBorders>
          </w:tcPr>
          <w:p w:rsidR="00EA1FCB" w:rsidRDefault="00BF5CDA">
            <w:pPr>
              <w:pStyle w:val="TableParagraph"/>
              <w:spacing w:before="2" w:line="249" w:lineRule="auto"/>
              <w:ind w:left="33" w:right="34" w:hanging="3"/>
              <w:jc w:val="center"/>
              <w:rPr>
                <w:sz w:val="18"/>
              </w:rPr>
            </w:pPr>
            <w:r>
              <w:rPr>
                <w:w w:val="105"/>
                <w:sz w:val="18"/>
              </w:rPr>
              <w:t xml:space="preserve">Whether input or input service/ Capital goods (incl. plant and machiner y)/  </w:t>
            </w:r>
            <w:r>
              <w:rPr>
                <w:sz w:val="18"/>
              </w:rPr>
              <w:t xml:space="preserve">Ineligible </w:t>
            </w:r>
            <w:r>
              <w:rPr>
                <w:w w:val="105"/>
                <w:sz w:val="18"/>
              </w:rPr>
              <w:t>for ITC</w:t>
            </w:r>
          </w:p>
        </w:tc>
        <w:tc>
          <w:tcPr>
            <w:tcW w:w="2041" w:type="dxa"/>
            <w:gridSpan w:val="4"/>
            <w:tcBorders>
              <w:left w:val="single" w:sz="3" w:space="0" w:color="000000"/>
            </w:tcBorders>
          </w:tcPr>
          <w:p w:rsidR="00EA1FCB" w:rsidRDefault="00BF5CDA">
            <w:pPr>
              <w:pStyle w:val="TableParagraph"/>
              <w:spacing w:before="2"/>
              <w:ind w:left="69"/>
              <w:rPr>
                <w:sz w:val="18"/>
              </w:rPr>
            </w:pPr>
            <w:r>
              <w:rPr>
                <w:w w:val="105"/>
                <w:sz w:val="18"/>
              </w:rPr>
              <w:t>Amount of ITC available</w:t>
            </w:r>
          </w:p>
        </w:tc>
      </w:tr>
      <w:tr w:rsidR="00EA1FCB">
        <w:trPr>
          <w:trHeight w:hRule="exact" w:val="247"/>
        </w:trPr>
        <w:tc>
          <w:tcPr>
            <w:tcW w:w="532" w:type="dxa"/>
            <w:vMerge/>
            <w:tcBorders>
              <w:right w:val="single" w:sz="3" w:space="0" w:color="000000"/>
            </w:tcBorders>
          </w:tcPr>
          <w:p w:rsidR="00EA1FCB" w:rsidRDefault="00EA1FCB"/>
        </w:tc>
        <w:tc>
          <w:tcPr>
            <w:tcW w:w="1060" w:type="dxa"/>
            <w:gridSpan w:val="3"/>
            <w:vMerge/>
            <w:tcBorders>
              <w:left w:val="single" w:sz="3" w:space="0" w:color="000000"/>
            </w:tcBorders>
          </w:tcPr>
          <w:p w:rsidR="00EA1FCB" w:rsidRDefault="00EA1FCB"/>
        </w:tc>
        <w:tc>
          <w:tcPr>
            <w:tcW w:w="307" w:type="dxa"/>
            <w:vMerge/>
          </w:tcPr>
          <w:p w:rsidR="00EA1FCB" w:rsidRDefault="00EA1FCB"/>
        </w:tc>
        <w:tc>
          <w:tcPr>
            <w:tcW w:w="533" w:type="dxa"/>
            <w:vMerge/>
          </w:tcPr>
          <w:p w:rsidR="00EA1FCB" w:rsidRDefault="00EA1FCB"/>
        </w:tc>
        <w:tc>
          <w:tcPr>
            <w:tcW w:w="2484" w:type="dxa"/>
            <w:gridSpan w:val="4"/>
            <w:vMerge/>
          </w:tcPr>
          <w:p w:rsidR="00EA1FCB" w:rsidRDefault="00EA1FCB"/>
        </w:tc>
        <w:tc>
          <w:tcPr>
            <w:tcW w:w="650" w:type="dxa"/>
            <w:vMerge/>
          </w:tcPr>
          <w:p w:rsidR="00EA1FCB" w:rsidRDefault="00EA1FCB"/>
        </w:tc>
        <w:tc>
          <w:tcPr>
            <w:tcW w:w="796" w:type="dxa"/>
            <w:vMerge/>
            <w:tcBorders>
              <w:right w:val="single" w:sz="3" w:space="0" w:color="000000"/>
            </w:tcBorders>
          </w:tcPr>
          <w:p w:rsidR="00EA1FCB" w:rsidRDefault="00EA1FCB"/>
        </w:tc>
        <w:tc>
          <w:tcPr>
            <w:tcW w:w="674" w:type="dxa"/>
            <w:vMerge w:val="restart"/>
            <w:tcBorders>
              <w:left w:val="single" w:sz="3" w:space="0" w:color="000000"/>
              <w:right w:val="single" w:sz="3" w:space="0" w:color="000000"/>
            </w:tcBorders>
          </w:tcPr>
          <w:p w:rsidR="00EA1FCB" w:rsidRDefault="00BF5CDA">
            <w:pPr>
              <w:pStyle w:val="TableParagraph"/>
              <w:spacing w:line="249" w:lineRule="auto"/>
              <w:ind w:left="74" w:hanging="34"/>
              <w:rPr>
                <w:sz w:val="18"/>
              </w:rPr>
            </w:pPr>
            <w:r>
              <w:rPr>
                <w:sz w:val="18"/>
              </w:rPr>
              <w:t xml:space="preserve">Integrat </w:t>
            </w:r>
            <w:r>
              <w:rPr>
                <w:w w:val="105"/>
                <w:sz w:val="18"/>
              </w:rPr>
              <w:t>ed Tax</w:t>
            </w:r>
          </w:p>
        </w:tc>
        <w:tc>
          <w:tcPr>
            <w:tcW w:w="577" w:type="dxa"/>
            <w:vMerge w:val="restart"/>
            <w:tcBorders>
              <w:left w:val="single" w:sz="3" w:space="0" w:color="000000"/>
            </w:tcBorders>
          </w:tcPr>
          <w:p w:rsidR="00EA1FCB" w:rsidRDefault="00BF5CDA">
            <w:pPr>
              <w:pStyle w:val="TableParagraph"/>
              <w:spacing w:line="252" w:lineRule="auto"/>
              <w:ind w:left="124" w:right="27"/>
              <w:jc w:val="center"/>
              <w:rPr>
                <w:sz w:val="18"/>
              </w:rPr>
            </w:pPr>
            <w:r>
              <w:rPr>
                <w:sz w:val="18"/>
              </w:rPr>
              <w:t xml:space="preserve">Centr </w:t>
            </w:r>
            <w:r>
              <w:rPr>
                <w:w w:val="105"/>
                <w:sz w:val="18"/>
              </w:rPr>
              <w:t>al Tax</w:t>
            </w:r>
          </w:p>
        </w:tc>
        <w:tc>
          <w:tcPr>
            <w:tcW w:w="473" w:type="dxa"/>
            <w:vMerge w:val="restart"/>
          </w:tcPr>
          <w:p w:rsidR="00EA1FCB" w:rsidRDefault="00BF5CDA">
            <w:pPr>
              <w:pStyle w:val="TableParagraph"/>
              <w:spacing w:line="252" w:lineRule="auto"/>
              <w:ind w:left="103" w:right="37" w:firstLine="31"/>
              <w:jc w:val="center"/>
              <w:rPr>
                <w:sz w:val="18"/>
              </w:rPr>
            </w:pPr>
            <w:r>
              <w:rPr>
                <w:sz w:val="18"/>
              </w:rPr>
              <w:t xml:space="preserve">Stat </w:t>
            </w:r>
            <w:r>
              <w:rPr>
                <w:w w:val="105"/>
                <w:sz w:val="18"/>
              </w:rPr>
              <w:t>e/ UT</w:t>
            </w:r>
          </w:p>
          <w:p w:rsidR="00EA1FCB" w:rsidRDefault="00BF5CDA">
            <w:pPr>
              <w:pStyle w:val="TableParagraph"/>
              <w:spacing w:line="206" w:lineRule="exact"/>
              <w:ind w:left="24" w:right="29"/>
              <w:jc w:val="center"/>
              <w:rPr>
                <w:sz w:val="18"/>
              </w:rPr>
            </w:pPr>
            <w:r>
              <w:rPr>
                <w:w w:val="105"/>
                <w:sz w:val="18"/>
              </w:rPr>
              <w:t>Tax</w:t>
            </w:r>
          </w:p>
        </w:tc>
        <w:tc>
          <w:tcPr>
            <w:tcW w:w="317" w:type="dxa"/>
            <w:vMerge w:val="restart"/>
          </w:tcPr>
          <w:p w:rsidR="00EA1FCB" w:rsidRDefault="00BF5CDA">
            <w:pPr>
              <w:pStyle w:val="TableParagraph"/>
              <w:spacing w:line="249" w:lineRule="auto"/>
              <w:ind w:left="115" w:right="8" w:hanging="106"/>
              <w:rPr>
                <w:sz w:val="18"/>
              </w:rPr>
            </w:pPr>
            <w:r>
              <w:rPr>
                <w:sz w:val="18"/>
              </w:rPr>
              <w:t xml:space="preserve">Ces </w:t>
            </w:r>
            <w:r>
              <w:rPr>
                <w:w w:val="105"/>
                <w:sz w:val="18"/>
              </w:rPr>
              <w:t>s</w:t>
            </w:r>
          </w:p>
        </w:tc>
      </w:tr>
      <w:tr w:rsidR="00EA1FCB">
        <w:trPr>
          <w:trHeight w:hRule="exact" w:val="1927"/>
        </w:trPr>
        <w:tc>
          <w:tcPr>
            <w:tcW w:w="532" w:type="dxa"/>
            <w:vMerge/>
            <w:tcBorders>
              <w:right w:val="single" w:sz="3" w:space="0" w:color="000000"/>
            </w:tcBorders>
          </w:tcPr>
          <w:p w:rsidR="00EA1FCB" w:rsidRDefault="00EA1FCB"/>
        </w:tc>
        <w:tc>
          <w:tcPr>
            <w:tcW w:w="241" w:type="dxa"/>
            <w:tcBorders>
              <w:left w:val="single" w:sz="3" w:space="0" w:color="000000"/>
            </w:tcBorders>
          </w:tcPr>
          <w:p w:rsidR="00EA1FCB" w:rsidRDefault="00BF5CDA">
            <w:pPr>
              <w:pStyle w:val="TableParagraph"/>
              <w:ind w:left="48"/>
              <w:rPr>
                <w:sz w:val="20"/>
              </w:rPr>
            </w:pPr>
            <w:r>
              <w:rPr>
                <w:w w:val="103"/>
                <w:sz w:val="20"/>
              </w:rPr>
              <w:t>N</w:t>
            </w:r>
          </w:p>
          <w:p w:rsidR="00EA1FCB" w:rsidRDefault="00BF5CDA">
            <w:pPr>
              <w:pStyle w:val="TableParagraph"/>
              <w:spacing w:before="7"/>
              <w:ind w:left="71"/>
              <w:rPr>
                <w:sz w:val="20"/>
              </w:rPr>
            </w:pPr>
            <w:r>
              <w:rPr>
                <w:w w:val="103"/>
                <w:sz w:val="20"/>
              </w:rPr>
              <w:t>o</w:t>
            </w:r>
          </w:p>
        </w:tc>
        <w:tc>
          <w:tcPr>
            <w:tcW w:w="377" w:type="dxa"/>
          </w:tcPr>
          <w:p w:rsidR="00EA1FCB" w:rsidRDefault="00BF5CDA">
            <w:pPr>
              <w:pStyle w:val="TableParagraph"/>
              <w:spacing w:line="247" w:lineRule="auto"/>
              <w:ind w:left="206" w:right="11" w:hanging="159"/>
              <w:rPr>
                <w:sz w:val="20"/>
              </w:rPr>
            </w:pPr>
            <w:r>
              <w:rPr>
                <w:sz w:val="20"/>
              </w:rPr>
              <w:t xml:space="preserve">Dat </w:t>
            </w:r>
            <w:r>
              <w:rPr>
                <w:w w:val="105"/>
                <w:sz w:val="20"/>
              </w:rPr>
              <w:t>e</w:t>
            </w:r>
          </w:p>
        </w:tc>
        <w:tc>
          <w:tcPr>
            <w:tcW w:w="442" w:type="dxa"/>
          </w:tcPr>
          <w:p w:rsidR="00EA1FCB" w:rsidRDefault="00BF5CDA">
            <w:pPr>
              <w:pStyle w:val="TableParagraph"/>
              <w:spacing w:line="247" w:lineRule="auto"/>
              <w:ind w:left="167" w:right="10" w:hanging="154"/>
              <w:rPr>
                <w:sz w:val="20"/>
              </w:rPr>
            </w:pPr>
            <w:r>
              <w:rPr>
                <w:sz w:val="20"/>
              </w:rPr>
              <w:t xml:space="preserve">Valu </w:t>
            </w:r>
            <w:r>
              <w:rPr>
                <w:w w:val="105"/>
                <w:sz w:val="20"/>
              </w:rPr>
              <w:t>e</w:t>
            </w:r>
          </w:p>
        </w:tc>
        <w:tc>
          <w:tcPr>
            <w:tcW w:w="307" w:type="dxa"/>
            <w:vMerge/>
          </w:tcPr>
          <w:p w:rsidR="00EA1FCB" w:rsidRDefault="00EA1FCB"/>
        </w:tc>
        <w:tc>
          <w:tcPr>
            <w:tcW w:w="533" w:type="dxa"/>
            <w:vMerge/>
          </w:tcPr>
          <w:p w:rsidR="00EA1FCB" w:rsidRDefault="00EA1FCB"/>
        </w:tc>
        <w:tc>
          <w:tcPr>
            <w:tcW w:w="823" w:type="dxa"/>
          </w:tcPr>
          <w:p w:rsidR="00EA1FCB" w:rsidRDefault="00BF5CDA">
            <w:pPr>
              <w:pStyle w:val="TableParagraph"/>
              <w:spacing w:line="247" w:lineRule="auto"/>
              <w:ind w:left="206" w:hanging="72"/>
              <w:rPr>
                <w:sz w:val="20"/>
              </w:rPr>
            </w:pPr>
            <w:r>
              <w:rPr>
                <w:sz w:val="20"/>
              </w:rPr>
              <w:t xml:space="preserve">Integrat </w:t>
            </w:r>
            <w:r>
              <w:rPr>
                <w:w w:val="105"/>
                <w:sz w:val="20"/>
              </w:rPr>
              <w:t>ed tax</w:t>
            </w:r>
          </w:p>
        </w:tc>
        <w:tc>
          <w:tcPr>
            <w:tcW w:w="625" w:type="dxa"/>
            <w:tcBorders>
              <w:right w:val="single" w:sz="3" w:space="0" w:color="000000"/>
            </w:tcBorders>
          </w:tcPr>
          <w:p w:rsidR="00EA1FCB" w:rsidRDefault="00BF5CDA">
            <w:pPr>
              <w:pStyle w:val="TableParagraph"/>
              <w:spacing w:line="247" w:lineRule="auto"/>
              <w:ind w:left="127" w:right="30"/>
              <w:jc w:val="center"/>
              <w:rPr>
                <w:sz w:val="20"/>
              </w:rPr>
            </w:pPr>
            <w:r>
              <w:rPr>
                <w:sz w:val="20"/>
              </w:rPr>
              <w:t xml:space="preserve">Centr </w:t>
            </w:r>
            <w:r>
              <w:rPr>
                <w:w w:val="105"/>
                <w:sz w:val="20"/>
              </w:rPr>
              <w:t>al Tax</w:t>
            </w:r>
          </w:p>
        </w:tc>
        <w:tc>
          <w:tcPr>
            <w:tcW w:w="510" w:type="dxa"/>
            <w:tcBorders>
              <w:left w:val="single" w:sz="3" w:space="0" w:color="000000"/>
            </w:tcBorders>
          </w:tcPr>
          <w:p w:rsidR="00EA1FCB" w:rsidRDefault="00BF5CDA">
            <w:pPr>
              <w:pStyle w:val="TableParagraph"/>
              <w:spacing w:line="247" w:lineRule="auto"/>
              <w:ind w:left="116" w:right="17"/>
              <w:jc w:val="center"/>
              <w:rPr>
                <w:sz w:val="20"/>
              </w:rPr>
            </w:pPr>
            <w:r>
              <w:rPr>
                <w:sz w:val="20"/>
              </w:rPr>
              <w:t xml:space="preserve">Stat </w:t>
            </w:r>
            <w:r>
              <w:rPr>
                <w:w w:val="105"/>
                <w:sz w:val="20"/>
              </w:rPr>
              <w:t>e/ UT</w:t>
            </w:r>
          </w:p>
          <w:p w:rsidR="00EA1FCB" w:rsidRDefault="00BF5CDA">
            <w:pPr>
              <w:pStyle w:val="TableParagraph"/>
              <w:spacing w:before="1"/>
              <w:ind w:left="116" w:right="18"/>
              <w:jc w:val="center"/>
              <w:rPr>
                <w:sz w:val="20"/>
              </w:rPr>
            </w:pPr>
            <w:r>
              <w:rPr>
                <w:w w:val="105"/>
                <w:sz w:val="20"/>
              </w:rPr>
              <w:t>Tax</w:t>
            </w:r>
          </w:p>
        </w:tc>
        <w:tc>
          <w:tcPr>
            <w:tcW w:w="526" w:type="dxa"/>
          </w:tcPr>
          <w:p w:rsidR="00EA1FCB" w:rsidRDefault="00BF5CDA">
            <w:pPr>
              <w:pStyle w:val="TableParagraph"/>
              <w:spacing w:line="247" w:lineRule="auto"/>
              <w:ind w:left="249" w:right="12" w:hanging="132"/>
              <w:rPr>
                <w:sz w:val="20"/>
              </w:rPr>
            </w:pPr>
            <w:r>
              <w:rPr>
                <w:sz w:val="20"/>
              </w:rPr>
              <w:t xml:space="preserve">CES </w:t>
            </w:r>
            <w:r>
              <w:rPr>
                <w:w w:val="105"/>
                <w:sz w:val="20"/>
              </w:rPr>
              <w:t>S</w:t>
            </w:r>
          </w:p>
        </w:tc>
        <w:tc>
          <w:tcPr>
            <w:tcW w:w="650" w:type="dxa"/>
            <w:vMerge/>
          </w:tcPr>
          <w:p w:rsidR="00EA1FCB" w:rsidRDefault="00EA1FCB"/>
        </w:tc>
        <w:tc>
          <w:tcPr>
            <w:tcW w:w="796" w:type="dxa"/>
            <w:vMerge/>
            <w:tcBorders>
              <w:right w:val="single" w:sz="3" w:space="0" w:color="000000"/>
            </w:tcBorders>
          </w:tcPr>
          <w:p w:rsidR="00EA1FCB" w:rsidRDefault="00EA1FCB"/>
        </w:tc>
        <w:tc>
          <w:tcPr>
            <w:tcW w:w="674" w:type="dxa"/>
            <w:vMerge/>
            <w:tcBorders>
              <w:left w:val="single" w:sz="3" w:space="0" w:color="000000"/>
              <w:right w:val="single" w:sz="3" w:space="0" w:color="000000"/>
            </w:tcBorders>
          </w:tcPr>
          <w:p w:rsidR="00EA1FCB" w:rsidRDefault="00EA1FCB"/>
        </w:tc>
        <w:tc>
          <w:tcPr>
            <w:tcW w:w="577" w:type="dxa"/>
            <w:vMerge/>
            <w:tcBorders>
              <w:left w:val="single" w:sz="3" w:space="0" w:color="000000"/>
            </w:tcBorders>
          </w:tcPr>
          <w:p w:rsidR="00EA1FCB" w:rsidRDefault="00EA1FCB"/>
        </w:tc>
        <w:tc>
          <w:tcPr>
            <w:tcW w:w="473" w:type="dxa"/>
            <w:vMerge/>
          </w:tcPr>
          <w:p w:rsidR="00EA1FCB" w:rsidRDefault="00EA1FCB"/>
        </w:tc>
        <w:tc>
          <w:tcPr>
            <w:tcW w:w="317" w:type="dxa"/>
            <w:vMerge/>
          </w:tcPr>
          <w:p w:rsidR="00EA1FCB" w:rsidRDefault="00EA1FCB"/>
        </w:tc>
      </w:tr>
      <w:tr w:rsidR="00EA1FCB">
        <w:trPr>
          <w:trHeight w:hRule="exact" w:val="313"/>
        </w:trPr>
        <w:tc>
          <w:tcPr>
            <w:tcW w:w="532" w:type="dxa"/>
            <w:tcBorders>
              <w:bottom w:val="single" w:sz="3" w:space="0" w:color="000000"/>
              <w:right w:val="single" w:sz="3" w:space="0" w:color="000000"/>
            </w:tcBorders>
          </w:tcPr>
          <w:p w:rsidR="00EA1FCB" w:rsidRDefault="00BF5CDA">
            <w:pPr>
              <w:pStyle w:val="TableParagraph"/>
              <w:spacing w:before="3"/>
              <w:ind w:right="4"/>
              <w:jc w:val="center"/>
              <w:rPr>
                <w:sz w:val="20"/>
              </w:rPr>
            </w:pPr>
            <w:r>
              <w:rPr>
                <w:w w:val="103"/>
                <w:sz w:val="20"/>
              </w:rPr>
              <w:t>1</w:t>
            </w:r>
          </w:p>
        </w:tc>
        <w:tc>
          <w:tcPr>
            <w:tcW w:w="241" w:type="dxa"/>
            <w:tcBorders>
              <w:left w:val="single" w:sz="3" w:space="0" w:color="000000"/>
              <w:bottom w:val="single" w:sz="3" w:space="0" w:color="000000"/>
            </w:tcBorders>
          </w:tcPr>
          <w:p w:rsidR="00EA1FCB" w:rsidRDefault="00BF5CDA">
            <w:pPr>
              <w:pStyle w:val="TableParagraph"/>
              <w:spacing w:before="3"/>
              <w:ind w:left="71"/>
              <w:rPr>
                <w:sz w:val="20"/>
              </w:rPr>
            </w:pPr>
            <w:r>
              <w:rPr>
                <w:w w:val="103"/>
                <w:sz w:val="20"/>
              </w:rPr>
              <w:t>2</w:t>
            </w:r>
          </w:p>
        </w:tc>
        <w:tc>
          <w:tcPr>
            <w:tcW w:w="377" w:type="dxa"/>
            <w:tcBorders>
              <w:bottom w:val="single" w:sz="3" w:space="0" w:color="000000"/>
            </w:tcBorders>
          </w:tcPr>
          <w:p w:rsidR="00EA1FCB" w:rsidRDefault="00BF5CDA">
            <w:pPr>
              <w:pStyle w:val="TableParagraph"/>
              <w:spacing w:before="3"/>
              <w:ind w:left="119"/>
              <w:rPr>
                <w:sz w:val="20"/>
              </w:rPr>
            </w:pPr>
            <w:r>
              <w:rPr>
                <w:w w:val="103"/>
                <w:sz w:val="20"/>
              </w:rPr>
              <w:t>3</w:t>
            </w:r>
          </w:p>
        </w:tc>
        <w:tc>
          <w:tcPr>
            <w:tcW w:w="442" w:type="dxa"/>
            <w:tcBorders>
              <w:bottom w:val="single" w:sz="3" w:space="0" w:color="000000"/>
            </w:tcBorders>
          </w:tcPr>
          <w:p w:rsidR="00EA1FCB" w:rsidRDefault="00BF5CDA">
            <w:pPr>
              <w:pStyle w:val="TableParagraph"/>
              <w:spacing w:before="3"/>
              <w:ind w:left="235"/>
              <w:rPr>
                <w:sz w:val="20"/>
              </w:rPr>
            </w:pPr>
            <w:r>
              <w:rPr>
                <w:w w:val="103"/>
                <w:sz w:val="20"/>
              </w:rPr>
              <w:t>4</w:t>
            </w:r>
          </w:p>
        </w:tc>
        <w:tc>
          <w:tcPr>
            <w:tcW w:w="307" w:type="dxa"/>
            <w:tcBorders>
              <w:bottom w:val="single" w:sz="3" w:space="0" w:color="000000"/>
            </w:tcBorders>
          </w:tcPr>
          <w:p w:rsidR="00EA1FCB" w:rsidRDefault="00BF5CDA">
            <w:pPr>
              <w:pStyle w:val="TableParagraph"/>
              <w:spacing w:before="3"/>
              <w:ind w:left="170"/>
              <w:rPr>
                <w:sz w:val="20"/>
              </w:rPr>
            </w:pPr>
            <w:r>
              <w:rPr>
                <w:w w:val="103"/>
                <w:sz w:val="20"/>
              </w:rPr>
              <w:t>5</w:t>
            </w:r>
          </w:p>
        </w:tc>
        <w:tc>
          <w:tcPr>
            <w:tcW w:w="533" w:type="dxa"/>
            <w:tcBorders>
              <w:bottom w:val="single" w:sz="3" w:space="0" w:color="000000"/>
            </w:tcBorders>
          </w:tcPr>
          <w:p w:rsidR="00EA1FCB" w:rsidRDefault="00BF5CDA">
            <w:pPr>
              <w:pStyle w:val="TableParagraph"/>
              <w:spacing w:before="3"/>
              <w:ind w:left="283"/>
              <w:rPr>
                <w:sz w:val="20"/>
              </w:rPr>
            </w:pPr>
            <w:r>
              <w:rPr>
                <w:w w:val="103"/>
                <w:sz w:val="20"/>
              </w:rPr>
              <w:t>6</w:t>
            </w:r>
          </w:p>
        </w:tc>
        <w:tc>
          <w:tcPr>
            <w:tcW w:w="823" w:type="dxa"/>
            <w:tcBorders>
              <w:bottom w:val="single" w:sz="3" w:space="0" w:color="000000"/>
            </w:tcBorders>
          </w:tcPr>
          <w:p w:rsidR="00EA1FCB" w:rsidRDefault="00BF5CDA">
            <w:pPr>
              <w:pStyle w:val="TableParagraph"/>
              <w:spacing w:before="3"/>
              <w:ind w:right="2"/>
              <w:jc w:val="center"/>
              <w:rPr>
                <w:sz w:val="20"/>
              </w:rPr>
            </w:pPr>
            <w:r>
              <w:rPr>
                <w:w w:val="103"/>
                <w:sz w:val="20"/>
              </w:rPr>
              <w:t>7</w:t>
            </w:r>
          </w:p>
        </w:tc>
        <w:tc>
          <w:tcPr>
            <w:tcW w:w="625" w:type="dxa"/>
            <w:tcBorders>
              <w:bottom w:val="single" w:sz="3" w:space="0" w:color="000000"/>
              <w:right w:val="single" w:sz="3" w:space="0" w:color="000000"/>
            </w:tcBorders>
          </w:tcPr>
          <w:p w:rsidR="00EA1FCB" w:rsidRDefault="00BF5CDA">
            <w:pPr>
              <w:pStyle w:val="TableParagraph"/>
              <w:spacing w:before="3"/>
              <w:ind w:right="78"/>
              <w:jc w:val="center"/>
              <w:rPr>
                <w:sz w:val="20"/>
              </w:rPr>
            </w:pPr>
            <w:r>
              <w:rPr>
                <w:w w:val="103"/>
                <w:sz w:val="20"/>
              </w:rPr>
              <w:t>8</w:t>
            </w:r>
          </w:p>
        </w:tc>
        <w:tc>
          <w:tcPr>
            <w:tcW w:w="510" w:type="dxa"/>
            <w:tcBorders>
              <w:left w:val="single" w:sz="3" w:space="0" w:color="000000"/>
              <w:bottom w:val="single" w:sz="3" w:space="0" w:color="000000"/>
            </w:tcBorders>
          </w:tcPr>
          <w:p w:rsidR="00EA1FCB" w:rsidRDefault="00BF5CDA">
            <w:pPr>
              <w:pStyle w:val="TableParagraph"/>
              <w:spacing w:before="3"/>
              <w:ind w:left="314"/>
              <w:rPr>
                <w:sz w:val="20"/>
              </w:rPr>
            </w:pPr>
            <w:r>
              <w:rPr>
                <w:w w:val="103"/>
                <w:sz w:val="20"/>
              </w:rPr>
              <w:t>9</w:t>
            </w:r>
          </w:p>
        </w:tc>
        <w:tc>
          <w:tcPr>
            <w:tcW w:w="526" w:type="dxa"/>
            <w:tcBorders>
              <w:bottom w:val="single" w:sz="3" w:space="0" w:color="000000"/>
            </w:tcBorders>
          </w:tcPr>
          <w:p w:rsidR="00EA1FCB" w:rsidRDefault="00BF5CDA">
            <w:pPr>
              <w:pStyle w:val="TableParagraph"/>
              <w:spacing w:before="3"/>
              <w:ind w:left="203" w:right="12"/>
              <w:rPr>
                <w:sz w:val="20"/>
              </w:rPr>
            </w:pPr>
            <w:r>
              <w:rPr>
                <w:w w:val="105"/>
                <w:sz w:val="20"/>
              </w:rPr>
              <w:t>10</w:t>
            </w:r>
          </w:p>
        </w:tc>
        <w:tc>
          <w:tcPr>
            <w:tcW w:w="650" w:type="dxa"/>
            <w:tcBorders>
              <w:bottom w:val="single" w:sz="3" w:space="0" w:color="000000"/>
            </w:tcBorders>
          </w:tcPr>
          <w:p w:rsidR="00EA1FCB" w:rsidRDefault="00BF5CDA">
            <w:pPr>
              <w:pStyle w:val="TableParagraph"/>
              <w:spacing w:before="3"/>
              <w:ind w:left="266" w:right="-2"/>
              <w:rPr>
                <w:sz w:val="20"/>
              </w:rPr>
            </w:pPr>
            <w:r>
              <w:rPr>
                <w:w w:val="105"/>
                <w:sz w:val="20"/>
              </w:rPr>
              <w:t>11</w:t>
            </w:r>
          </w:p>
        </w:tc>
        <w:tc>
          <w:tcPr>
            <w:tcW w:w="796" w:type="dxa"/>
            <w:tcBorders>
              <w:bottom w:val="single" w:sz="3" w:space="0" w:color="000000"/>
              <w:right w:val="single" w:sz="3" w:space="0" w:color="000000"/>
            </w:tcBorders>
          </w:tcPr>
          <w:p w:rsidR="00EA1FCB" w:rsidRDefault="00BF5CDA">
            <w:pPr>
              <w:pStyle w:val="TableParagraph"/>
              <w:spacing w:before="3"/>
              <w:ind w:left="335"/>
              <w:rPr>
                <w:sz w:val="20"/>
              </w:rPr>
            </w:pPr>
            <w:r>
              <w:rPr>
                <w:w w:val="105"/>
                <w:sz w:val="20"/>
              </w:rPr>
              <w:t>12</w:t>
            </w:r>
          </w:p>
        </w:tc>
        <w:tc>
          <w:tcPr>
            <w:tcW w:w="674" w:type="dxa"/>
            <w:tcBorders>
              <w:left w:val="single" w:sz="3" w:space="0" w:color="000000"/>
              <w:bottom w:val="single" w:sz="3" w:space="0" w:color="000000"/>
              <w:right w:val="single" w:sz="3" w:space="0" w:color="000000"/>
            </w:tcBorders>
          </w:tcPr>
          <w:p w:rsidR="00EA1FCB" w:rsidRDefault="00BF5CDA">
            <w:pPr>
              <w:pStyle w:val="TableParagraph"/>
              <w:spacing w:before="3"/>
              <w:ind w:left="280"/>
              <w:rPr>
                <w:sz w:val="20"/>
              </w:rPr>
            </w:pPr>
            <w:r>
              <w:rPr>
                <w:w w:val="105"/>
                <w:sz w:val="20"/>
              </w:rPr>
              <w:t>13</w:t>
            </w:r>
          </w:p>
        </w:tc>
        <w:tc>
          <w:tcPr>
            <w:tcW w:w="577" w:type="dxa"/>
            <w:tcBorders>
              <w:left w:val="single" w:sz="3" w:space="0" w:color="000000"/>
              <w:bottom w:val="single" w:sz="3" w:space="0" w:color="000000"/>
            </w:tcBorders>
          </w:tcPr>
          <w:p w:rsidR="00EA1FCB" w:rsidRDefault="00BF5CDA">
            <w:pPr>
              <w:pStyle w:val="TableParagraph"/>
              <w:spacing w:before="3"/>
              <w:ind w:left="177" w:right="-11"/>
              <w:rPr>
                <w:sz w:val="20"/>
              </w:rPr>
            </w:pPr>
            <w:r>
              <w:rPr>
                <w:w w:val="105"/>
                <w:sz w:val="20"/>
              </w:rPr>
              <w:t>14</w:t>
            </w:r>
          </w:p>
        </w:tc>
        <w:tc>
          <w:tcPr>
            <w:tcW w:w="473" w:type="dxa"/>
            <w:tcBorders>
              <w:bottom w:val="single" w:sz="3" w:space="0" w:color="000000"/>
            </w:tcBorders>
          </w:tcPr>
          <w:p w:rsidR="00EA1FCB" w:rsidRDefault="00BF5CDA">
            <w:pPr>
              <w:pStyle w:val="TableParagraph"/>
              <w:spacing w:before="3"/>
              <w:ind w:left="208"/>
              <w:rPr>
                <w:sz w:val="20"/>
              </w:rPr>
            </w:pPr>
            <w:r>
              <w:rPr>
                <w:w w:val="105"/>
                <w:sz w:val="20"/>
              </w:rPr>
              <w:t>15</w:t>
            </w:r>
          </w:p>
        </w:tc>
        <w:tc>
          <w:tcPr>
            <w:tcW w:w="317" w:type="dxa"/>
            <w:tcBorders>
              <w:bottom w:val="single" w:sz="3" w:space="0" w:color="000000"/>
            </w:tcBorders>
          </w:tcPr>
          <w:p w:rsidR="00EA1FCB" w:rsidRDefault="00BF5CDA">
            <w:pPr>
              <w:pStyle w:val="TableParagraph"/>
              <w:spacing w:before="3"/>
              <w:ind w:left="47" w:right="-18"/>
              <w:rPr>
                <w:sz w:val="20"/>
              </w:rPr>
            </w:pPr>
            <w:r>
              <w:rPr>
                <w:w w:val="105"/>
                <w:sz w:val="20"/>
              </w:rPr>
              <w:t>16</w:t>
            </w:r>
          </w:p>
        </w:tc>
      </w:tr>
      <w:tr w:rsidR="00EA1FCB">
        <w:trPr>
          <w:trHeight w:hRule="exact" w:val="424"/>
        </w:trPr>
        <w:tc>
          <w:tcPr>
            <w:tcW w:w="8402" w:type="dxa"/>
            <w:gridSpan w:val="16"/>
            <w:tcBorders>
              <w:top w:val="single" w:sz="3" w:space="0" w:color="000000"/>
            </w:tcBorders>
          </w:tcPr>
          <w:p w:rsidR="00EA1FCB" w:rsidRDefault="00BF5CDA">
            <w:pPr>
              <w:pStyle w:val="TableParagraph"/>
              <w:spacing w:before="89"/>
              <w:ind w:left="88" w:right="38"/>
              <w:rPr>
                <w:sz w:val="20"/>
              </w:rPr>
            </w:pPr>
            <w:r>
              <w:rPr>
                <w:w w:val="105"/>
                <w:sz w:val="20"/>
              </w:rPr>
              <w:t>4A. Inward supplies received from a registered supplier (attracting reverse charge)</w:t>
            </w:r>
          </w:p>
        </w:tc>
      </w:tr>
    </w:tbl>
    <w:p w:rsidR="00EA1FCB" w:rsidRDefault="00EA1FCB">
      <w:pPr>
        <w:rPr>
          <w:sz w:val="20"/>
        </w:rPr>
        <w:sectPr w:rsidR="00EA1FCB">
          <w:pgSz w:w="12240" w:h="15840"/>
          <w:pgMar w:top="700" w:right="1720" w:bottom="1140" w:left="1640" w:header="0" w:footer="944"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2"/>
        <w:gridCol w:w="241"/>
        <w:gridCol w:w="377"/>
        <w:gridCol w:w="442"/>
        <w:gridCol w:w="307"/>
        <w:gridCol w:w="533"/>
        <w:gridCol w:w="823"/>
        <w:gridCol w:w="625"/>
        <w:gridCol w:w="510"/>
        <w:gridCol w:w="526"/>
        <w:gridCol w:w="650"/>
        <w:gridCol w:w="796"/>
        <w:gridCol w:w="674"/>
        <w:gridCol w:w="577"/>
        <w:gridCol w:w="473"/>
        <w:gridCol w:w="317"/>
      </w:tblGrid>
      <w:tr w:rsidR="00EA1FCB">
        <w:trPr>
          <w:trHeight w:hRule="exact" w:val="245"/>
        </w:trPr>
        <w:tc>
          <w:tcPr>
            <w:tcW w:w="532" w:type="dxa"/>
            <w:vMerge w:val="restart"/>
            <w:tcBorders>
              <w:right w:val="single" w:sz="3" w:space="0" w:color="000000"/>
            </w:tcBorders>
          </w:tcPr>
          <w:p w:rsidR="00EA1FCB" w:rsidRDefault="00EA1FCB"/>
        </w:tc>
        <w:tc>
          <w:tcPr>
            <w:tcW w:w="241" w:type="dxa"/>
            <w:vMerge w:val="restart"/>
            <w:tcBorders>
              <w:left w:val="single" w:sz="3" w:space="0" w:color="000000"/>
            </w:tcBorders>
          </w:tcPr>
          <w:p w:rsidR="00EA1FCB" w:rsidRDefault="00EA1FCB"/>
        </w:tc>
        <w:tc>
          <w:tcPr>
            <w:tcW w:w="377" w:type="dxa"/>
            <w:vMerge w:val="restart"/>
          </w:tcPr>
          <w:p w:rsidR="00EA1FCB" w:rsidRDefault="00EA1FCB"/>
        </w:tc>
        <w:tc>
          <w:tcPr>
            <w:tcW w:w="442" w:type="dxa"/>
            <w:vMerge w:val="restart"/>
          </w:tcPr>
          <w:p w:rsidR="00EA1FCB" w:rsidRDefault="00EA1FCB"/>
        </w:tc>
        <w:tc>
          <w:tcPr>
            <w:tcW w:w="307" w:type="dxa"/>
          </w:tcPr>
          <w:p w:rsidR="00EA1FCB" w:rsidRDefault="00EA1FCB"/>
        </w:tc>
        <w:tc>
          <w:tcPr>
            <w:tcW w:w="533" w:type="dxa"/>
          </w:tcPr>
          <w:p w:rsidR="00EA1FCB" w:rsidRDefault="00EA1FCB"/>
        </w:tc>
        <w:tc>
          <w:tcPr>
            <w:tcW w:w="823" w:type="dxa"/>
          </w:tcPr>
          <w:p w:rsidR="00EA1FCB" w:rsidRDefault="00EA1FCB"/>
        </w:tc>
        <w:tc>
          <w:tcPr>
            <w:tcW w:w="625" w:type="dxa"/>
            <w:tcBorders>
              <w:right w:val="single" w:sz="3" w:space="0" w:color="000000"/>
            </w:tcBorders>
          </w:tcPr>
          <w:p w:rsidR="00EA1FCB" w:rsidRDefault="00EA1FCB"/>
        </w:tc>
        <w:tc>
          <w:tcPr>
            <w:tcW w:w="510" w:type="dxa"/>
            <w:tcBorders>
              <w:left w:val="single" w:sz="3" w:space="0" w:color="000000"/>
            </w:tcBorders>
          </w:tcPr>
          <w:p w:rsidR="00EA1FCB" w:rsidRDefault="00EA1FCB"/>
        </w:tc>
        <w:tc>
          <w:tcPr>
            <w:tcW w:w="526" w:type="dxa"/>
          </w:tcPr>
          <w:p w:rsidR="00EA1FCB" w:rsidRDefault="00EA1FCB"/>
        </w:tc>
        <w:tc>
          <w:tcPr>
            <w:tcW w:w="650" w:type="dxa"/>
          </w:tcPr>
          <w:p w:rsidR="00EA1FCB" w:rsidRDefault="00EA1FCB"/>
        </w:tc>
        <w:tc>
          <w:tcPr>
            <w:tcW w:w="796" w:type="dxa"/>
            <w:tcBorders>
              <w:right w:val="single" w:sz="3" w:space="0" w:color="000000"/>
            </w:tcBorders>
          </w:tcPr>
          <w:p w:rsidR="00EA1FCB" w:rsidRDefault="00EA1FCB"/>
        </w:tc>
        <w:tc>
          <w:tcPr>
            <w:tcW w:w="674" w:type="dxa"/>
            <w:tcBorders>
              <w:left w:val="single" w:sz="3" w:space="0" w:color="000000"/>
              <w:right w:val="single" w:sz="3" w:space="0" w:color="000000"/>
            </w:tcBorders>
          </w:tcPr>
          <w:p w:rsidR="00EA1FCB" w:rsidRDefault="00EA1FCB"/>
        </w:tc>
        <w:tc>
          <w:tcPr>
            <w:tcW w:w="577" w:type="dxa"/>
            <w:tcBorders>
              <w:left w:val="single" w:sz="3" w:space="0" w:color="000000"/>
            </w:tcBorders>
          </w:tcPr>
          <w:p w:rsidR="00EA1FCB" w:rsidRDefault="00EA1FCB"/>
        </w:tc>
        <w:tc>
          <w:tcPr>
            <w:tcW w:w="473" w:type="dxa"/>
          </w:tcPr>
          <w:p w:rsidR="00EA1FCB" w:rsidRDefault="00EA1FCB"/>
        </w:tc>
        <w:tc>
          <w:tcPr>
            <w:tcW w:w="317" w:type="dxa"/>
          </w:tcPr>
          <w:p w:rsidR="00EA1FCB" w:rsidRDefault="00EA1FCB"/>
        </w:tc>
      </w:tr>
      <w:tr w:rsidR="00EA1FCB">
        <w:trPr>
          <w:trHeight w:hRule="exact" w:val="248"/>
        </w:trPr>
        <w:tc>
          <w:tcPr>
            <w:tcW w:w="532" w:type="dxa"/>
            <w:vMerge/>
            <w:tcBorders>
              <w:bottom w:val="single" w:sz="3" w:space="0" w:color="000000"/>
              <w:right w:val="single" w:sz="3" w:space="0" w:color="000000"/>
            </w:tcBorders>
          </w:tcPr>
          <w:p w:rsidR="00EA1FCB" w:rsidRDefault="00EA1FCB"/>
        </w:tc>
        <w:tc>
          <w:tcPr>
            <w:tcW w:w="241" w:type="dxa"/>
            <w:vMerge/>
            <w:tcBorders>
              <w:left w:val="single" w:sz="3" w:space="0" w:color="000000"/>
              <w:bottom w:val="single" w:sz="3" w:space="0" w:color="000000"/>
            </w:tcBorders>
          </w:tcPr>
          <w:p w:rsidR="00EA1FCB" w:rsidRDefault="00EA1FCB"/>
        </w:tc>
        <w:tc>
          <w:tcPr>
            <w:tcW w:w="377" w:type="dxa"/>
            <w:vMerge/>
            <w:tcBorders>
              <w:bottom w:val="single" w:sz="3" w:space="0" w:color="000000"/>
            </w:tcBorders>
          </w:tcPr>
          <w:p w:rsidR="00EA1FCB" w:rsidRDefault="00EA1FCB"/>
        </w:tc>
        <w:tc>
          <w:tcPr>
            <w:tcW w:w="442" w:type="dxa"/>
            <w:vMerge/>
            <w:tcBorders>
              <w:bottom w:val="single" w:sz="3" w:space="0" w:color="000000"/>
            </w:tcBorders>
          </w:tcPr>
          <w:p w:rsidR="00EA1FCB" w:rsidRDefault="00EA1FCB"/>
        </w:tc>
        <w:tc>
          <w:tcPr>
            <w:tcW w:w="307" w:type="dxa"/>
            <w:tcBorders>
              <w:bottom w:val="single" w:sz="3" w:space="0" w:color="000000"/>
            </w:tcBorders>
          </w:tcPr>
          <w:p w:rsidR="00EA1FCB" w:rsidRDefault="00EA1FCB"/>
        </w:tc>
        <w:tc>
          <w:tcPr>
            <w:tcW w:w="533" w:type="dxa"/>
            <w:tcBorders>
              <w:bottom w:val="single" w:sz="3" w:space="0" w:color="000000"/>
            </w:tcBorders>
          </w:tcPr>
          <w:p w:rsidR="00EA1FCB" w:rsidRDefault="00EA1FCB"/>
        </w:tc>
        <w:tc>
          <w:tcPr>
            <w:tcW w:w="823" w:type="dxa"/>
            <w:tcBorders>
              <w:bottom w:val="single" w:sz="3" w:space="0" w:color="000000"/>
            </w:tcBorders>
          </w:tcPr>
          <w:p w:rsidR="00EA1FCB" w:rsidRDefault="00EA1FCB"/>
        </w:tc>
        <w:tc>
          <w:tcPr>
            <w:tcW w:w="625" w:type="dxa"/>
            <w:tcBorders>
              <w:bottom w:val="single" w:sz="3" w:space="0" w:color="000000"/>
              <w:right w:val="single" w:sz="3" w:space="0" w:color="000000"/>
            </w:tcBorders>
          </w:tcPr>
          <w:p w:rsidR="00EA1FCB" w:rsidRDefault="00EA1FCB"/>
        </w:tc>
        <w:tc>
          <w:tcPr>
            <w:tcW w:w="510" w:type="dxa"/>
            <w:tcBorders>
              <w:left w:val="single" w:sz="3" w:space="0" w:color="000000"/>
              <w:bottom w:val="single" w:sz="3" w:space="0" w:color="000000"/>
            </w:tcBorders>
          </w:tcPr>
          <w:p w:rsidR="00EA1FCB" w:rsidRDefault="00EA1FCB"/>
        </w:tc>
        <w:tc>
          <w:tcPr>
            <w:tcW w:w="526" w:type="dxa"/>
            <w:tcBorders>
              <w:bottom w:val="single" w:sz="3" w:space="0" w:color="000000"/>
            </w:tcBorders>
          </w:tcPr>
          <w:p w:rsidR="00EA1FCB" w:rsidRDefault="00EA1FCB"/>
        </w:tc>
        <w:tc>
          <w:tcPr>
            <w:tcW w:w="650" w:type="dxa"/>
            <w:tcBorders>
              <w:bottom w:val="single" w:sz="3" w:space="0" w:color="000000"/>
            </w:tcBorders>
          </w:tcPr>
          <w:p w:rsidR="00EA1FCB" w:rsidRDefault="00EA1FCB"/>
        </w:tc>
        <w:tc>
          <w:tcPr>
            <w:tcW w:w="796" w:type="dxa"/>
            <w:tcBorders>
              <w:bottom w:val="single" w:sz="3" w:space="0" w:color="000000"/>
              <w:right w:val="single" w:sz="3" w:space="0" w:color="000000"/>
            </w:tcBorders>
          </w:tcPr>
          <w:p w:rsidR="00EA1FCB" w:rsidRDefault="00EA1FCB"/>
        </w:tc>
        <w:tc>
          <w:tcPr>
            <w:tcW w:w="674" w:type="dxa"/>
            <w:tcBorders>
              <w:left w:val="single" w:sz="3" w:space="0" w:color="000000"/>
              <w:bottom w:val="single" w:sz="3" w:space="0" w:color="000000"/>
              <w:right w:val="single" w:sz="3" w:space="0" w:color="000000"/>
            </w:tcBorders>
          </w:tcPr>
          <w:p w:rsidR="00EA1FCB" w:rsidRDefault="00EA1FCB"/>
        </w:tc>
        <w:tc>
          <w:tcPr>
            <w:tcW w:w="577" w:type="dxa"/>
            <w:tcBorders>
              <w:left w:val="single" w:sz="3" w:space="0" w:color="000000"/>
              <w:bottom w:val="single" w:sz="3" w:space="0" w:color="000000"/>
            </w:tcBorders>
          </w:tcPr>
          <w:p w:rsidR="00EA1FCB" w:rsidRDefault="00EA1FCB"/>
        </w:tc>
        <w:tc>
          <w:tcPr>
            <w:tcW w:w="473" w:type="dxa"/>
            <w:tcBorders>
              <w:bottom w:val="single" w:sz="3" w:space="0" w:color="000000"/>
            </w:tcBorders>
          </w:tcPr>
          <w:p w:rsidR="00EA1FCB" w:rsidRDefault="00EA1FCB"/>
        </w:tc>
        <w:tc>
          <w:tcPr>
            <w:tcW w:w="317" w:type="dxa"/>
            <w:tcBorders>
              <w:bottom w:val="single" w:sz="3" w:space="0" w:color="000000"/>
            </w:tcBorders>
          </w:tcPr>
          <w:p w:rsidR="00EA1FCB" w:rsidRDefault="00EA1FCB"/>
        </w:tc>
      </w:tr>
      <w:tr w:rsidR="00EA1FCB">
        <w:trPr>
          <w:trHeight w:hRule="exact" w:val="421"/>
        </w:trPr>
        <w:tc>
          <w:tcPr>
            <w:tcW w:w="8402" w:type="dxa"/>
            <w:gridSpan w:val="16"/>
            <w:tcBorders>
              <w:top w:val="single" w:sz="3" w:space="0" w:color="000000"/>
            </w:tcBorders>
          </w:tcPr>
          <w:p w:rsidR="00EA1FCB" w:rsidRDefault="00BF5CDA">
            <w:pPr>
              <w:pStyle w:val="TableParagraph"/>
              <w:spacing w:before="89"/>
              <w:ind w:left="88" w:right="38"/>
              <w:rPr>
                <w:sz w:val="20"/>
              </w:rPr>
            </w:pPr>
            <w:r>
              <w:rPr>
                <w:w w:val="105"/>
                <w:sz w:val="20"/>
              </w:rPr>
              <w:t>4B. Inward supplies received from an unregistered supplier</w:t>
            </w:r>
          </w:p>
        </w:tc>
      </w:tr>
      <w:tr w:rsidR="00EA1FCB">
        <w:trPr>
          <w:trHeight w:hRule="exact" w:val="250"/>
        </w:trPr>
        <w:tc>
          <w:tcPr>
            <w:tcW w:w="532" w:type="dxa"/>
            <w:tcBorders>
              <w:right w:val="single" w:sz="3" w:space="0" w:color="000000"/>
            </w:tcBorders>
          </w:tcPr>
          <w:p w:rsidR="00EA1FCB" w:rsidRDefault="00EA1FCB"/>
        </w:tc>
        <w:tc>
          <w:tcPr>
            <w:tcW w:w="241" w:type="dxa"/>
            <w:tcBorders>
              <w:left w:val="single" w:sz="3" w:space="0" w:color="000000"/>
            </w:tcBorders>
          </w:tcPr>
          <w:p w:rsidR="00EA1FCB" w:rsidRDefault="00EA1FCB"/>
        </w:tc>
        <w:tc>
          <w:tcPr>
            <w:tcW w:w="377" w:type="dxa"/>
          </w:tcPr>
          <w:p w:rsidR="00EA1FCB" w:rsidRDefault="00EA1FCB"/>
        </w:tc>
        <w:tc>
          <w:tcPr>
            <w:tcW w:w="442" w:type="dxa"/>
          </w:tcPr>
          <w:p w:rsidR="00EA1FCB" w:rsidRDefault="00EA1FCB"/>
        </w:tc>
        <w:tc>
          <w:tcPr>
            <w:tcW w:w="307" w:type="dxa"/>
          </w:tcPr>
          <w:p w:rsidR="00EA1FCB" w:rsidRDefault="00EA1FCB"/>
        </w:tc>
        <w:tc>
          <w:tcPr>
            <w:tcW w:w="533" w:type="dxa"/>
          </w:tcPr>
          <w:p w:rsidR="00EA1FCB" w:rsidRDefault="00EA1FCB"/>
        </w:tc>
        <w:tc>
          <w:tcPr>
            <w:tcW w:w="823" w:type="dxa"/>
          </w:tcPr>
          <w:p w:rsidR="00EA1FCB" w:rsidRDefault="00EA1FCB"/>
        </w:tc>
        <w:tc>
          <w:tcPr>
            <w:tcW w:w="625" w:type="dxa"/>
            <w:tcBorders>
              <w:right w:val="single" w:sz="3" w:space="0" w:color="000000"/>
            </w:tcBorders>
          </w:tcPr>
          <w:p w:rsidR="00EA1FCB" w:rsidRDefault="00EA1FCB"/>
        </w:tc>
        <w:tc>
          <w:tcPr>
            <w:tcW w:w="510" w:type="dxa"/>
            <w:tcBorders>
              <w:left w:val="single" w:sz="3" w:space="0" w:color="000000"/>
            </w:tcBorders>
          </w:tcPr>
          <w:p w:rsidR="00EA1FCB" w:rsidRDefault="00EA1FCB"/>
        </w:tc>
        <w:tc>
          <w:tcPr>
            <w:tcW w:w="526" w:type="dxa"/>
          </w:tcPr>
          <w:p w:rsidR="00EA1FCB" w:rsidRDefault="00EA1FCB"/>
        </w:tc>
        <w:tc>
          <w:tcPr>
            <w:tcW w:w="650" w:type="dxa"/>
          </w:tcPr>
          <w:p w:rsidR="00EA1FCB" w:rsidRDefault="00EA1FCB"/>
        </w:tc>
        <w:tc>
          <w:tcPr>
            <w:tcW w:w="796" w:type="dxa"/>
            <w:tcBorders>
              <w:right w:val="single" w:sz="3" w:space="0" w:color="000000"/>
            </w:tcBorders>
          </w:tcPr>
          <w:p w:rsidR="00EA1FCB" w:rsidRDefault="00EA1FCB"/>
        </w:tc>
        <w:tc>
          <w:tcPr>
            <w:tcW w:w="674" w:type="dxa"/>
            <w:tcBorders>
              <w:left w:val="single" w:sz="3" w:space="0" w:color="000000"/>
              <w:right w:val="single" w:sz="3" w:space="0" w:color="000000"/>
            </w:tcBorders>
          </w:tcPr>
          <w:p w:rsidR="00EA1FCB" w:rsidRDefault="00EA1FCB"/>
        </w:tc>
        <w:tc>
          <w:tcPr>
            <w:tcW w:w="577" w:type="dxa"/>
            <w:tcBorders>
              <w:left w:val="single" w:sz="3" w:space="0" w:color="000000"/>
            </w:tcBorders>
          </w:tcPr>
          <w:p w:rsidR="00EA1FCB" w:rsidRDefault="00EA1FCB"/>
        </w:tc>
        <w:tc>
          <w:tcPr>
            <w:tcW w:w="473" w:type="dxa"/>
          </w:tcPr>
          <w:p w:rsidR="00EA1FCB" w:rsidRDefault="00EA1FCB"/>
        </w:tc>
        <w:tc>
          <w:tcPr>
            <w:tcW w:w="317" w:type="dxa"/>
          </w:tcPr>
          <w:p w:rsidR="00EA1FCB" w:rsidRDefault="00EA1FCB"/>
        </w:tc>
      </w:tr>
      <w:tr w:rsidR="00EA1FCB">
        <w:trPr>
          <w:trHeight w:hRule="exact" w:val="421"/>
        </w:trPr>
        <w:tc>
          <w:tcPr>
            <w:tcW w:w="8402" w:type="dxa"/>
            <w:gridSpan w:val="16"/>
            <w:tcBorders>
              <w:bottom w:val="single" w:sz="3" w:space="0" w:color="000000"/>
            </w:tcBorders>
          </w:tcPr>
          <w:p w:rsidR="00EA1FCB" w:rsidRDefault="00BF5CDA">
            <w:pPr>
              <w:pStyle w:val="TableParagraph"/>
              <w:spacing w:before="87"/>
              <w:ind w:left="88" w:right="38"/>
              <w:rPr>
                <w:sz w:val="20"/>
              </w:rPr>
            </w:pPr>
            <w:r>
              <w:rPr>
                <w:w w:val="105"/>
                <w:sz w:val="20"/>
              </w:rPr>
              <w:t>4C. Import of service</w:t>
            </w:r>
          </w:p>
        </w:tc>
      </w:tr>
      <w:tr w:rsidR="00EA1FCB">
        <w:trPr>
          <w:trHeight w:hRule="exact" w:val="248"/>
        </w:trPr>
        <w:tc>
          <w:tcPr>
            <w:tcW w:w="532" w:type="dxa"/>
            <w:tcBorders>
              <w:top w:val="single" w:sz="3" w:space="0" w:color="000000"/>
              <w:right w:val="single" w:sz="3" w:space="0" w:color="000000"/>
            </w:tcBorders>
          </w:tcPr>
          <w:p w:rsidR="00EA1FCB" w:rsidRDefault="00EA1FCB"/>
        </w:tc>
        <w:tc>
          <w:tcPr>
            <w:tcW w:w="241" w:type="dxa"/>
            <w:tcBorders>
              <w:top w:val="single" w:sz="3" w:space="0" w:color="000000"/>
              <w:left w:val="single" w:sz="3" w:space="0" w:color="000000"/>
            </w:tcBorders>
          </w:tcPr>
          <w:p w:rsidR="00EA1FCB" w:rsidRDefault="00EA1FCB"/>
        </w:tc>
        <w:tc>
          <w:tcPr>
            <w:tcW w:w="377" w:type="dxa"/>
            <w:tcBorders>
              <w:top w:val="single" w:sz="3" w:space="0" w:color="000000"/>
            </w:tcBorders>
          </w:tcPr>
          <w:p w:rsidR="00EA1FCB" w:rsidRDefault="00EA1FCB"/>
        </w:tc>
        <w:tc>
          <w:tcPr>
            <w:tcW w:w="442" w:type="dxa"/>
            <w:tcBorders>
              <w:top w:val="single" w:sz="3" w:space="0" w:color="000000"/>
            </w:tcBorders>
          </w:tcPr>
          <w:p w:rsidR="00EA1FCB" w:rsidRDefault="00EA1FCB"/>
        </w:tc>
        <w:tc>
          <w:tcPr>
            <w:tcW w:w="307" w:type="dxa"/>
            <w:tcBorders>
              <w:top w:val="single" w:sz="3" w:space="0" w:color="000000"/>
            </w:tcBorders>
          </w:tcPr>
          <w:p w:rsidR="00EA1FCB" w:rsidRDefault="00EA1FCB"/>
        </w:tc>
        <w:tc>
          <w:tcPr>
            <w:tcW w:w="533" w:type="dxa"/>
            <w:tcBorders>
              <w:top w:val="single" w:sz="3" w:space="0" w:color="000000"/>
            </w:tcBorders>
          </w:tcPr>
          <w:p w:rsidR="00EA1FCB" w:rsidRDefault="00EA1FCB"/>
        </w:tc>
        <w:tc>
          <w:tcPr>
            <w:tcW w:w="823" w:type="dxa"/>
            <w:tcBorders>
              <w:top w:val="single" w:sz="3" w:space="0" w:color="000000"/>
            </w:tcBorders>
          </w:tcPr>
          <w:p w:rsidR="00EA1FCB" w:rsidRDefault="00EA1FCB"/>
        </w:tc>
        <w:tc>
          <w:tcPr>
            <w:tcW w:w="625" w:type="dxa"/>
            <w:tcBorders>
              <w:top w:val="single" w:sz="3" w:space="0" w:color="000000"/>
              <w:right w:val="single" w:sz="3" w:space="0" w:color="000000"/>
            </w:tcBorders>
          </w:tcPr>
          <w:p w:rsidR="00EA1FCB" w:rsidRDefault="00EA1FCB"/>
        </w:tc>
        <w:tc>
          <w:tcPr>
            <w:tcW w:w="510" w:type="dxa"/>
            <w:tcBorders>
              <w:top w:val="single" w:sz="3" w:space="0" w:color="000000"/>
              <w:left w:val="single" w:sz="3" w:space="0" w:color="000000"/>
            </w:tcBorders>
          </w:tcPr>
          <w:p w:rsidR="00EA1FCB" w:rsidRDefault="00EA1FCB"/>
        </w:tc>
        <w:tc>
          <w:tcPr>
            <w:tcW w:w="526" w:type="dxa"/>
            <w:tcBorders>
              <w:top w:val="single" w:sz="3" w:space="0" w:color="000000"/>
            </w:tcBorders>
          </w:tcPr>
          <w:p w:rsidR="00EA1FCB" w:rsidRDefault="00EA1FCB"/>
        </w:tc>
        <w:tc>
          <w:tcPr>
            <w:tcW w:w="650" w:type="dxa"/>
            <w:tcBorders>
              <w:top w:val="single" w:sz="3" w:space="0" w:color="000000"/>
            </w:tcBorders>
          </w:tcPr>
          <w:p w:rsidR="00EA1FCB" w:rsidRDefault="00EA1FCB"/>
        </w:tc>
        <w:tc>
          <w:tcPr>
            <w:tcW w:w="796" w:type="dxa"/>
            <w:tcBorders>
              <w:top w:val="single" w:sz="3" w:space="0" w:color="000000"/>
              <w:right w:val="single" w:sz="3" w:space="0" w:color="000000"/>
            </w:tcBorders>
          </w:tcPr>
          <w:p w:rsidR="00EA1FCB" w:rsidRDefault="00EA1FCB"/>
        </w:tc>
        <w:tc>
          <w:tcPr>
            <w:tcW w:w="674" w:type="dxa"/>
            <w:tcBorders>
              <w:top w:val="single" w:sz="3" w:space="0" w:color="000000"/>
              <w:left w:val="single" w:sz="3" w:space="0" w:color="000000"/>
              <w:right w:val="single" w:sz="3" w:space="0" w:color="000000"/>
            </w:tcBorders>
          </w:tcPr>
          <w:p w:rsidR="00EA1FCB" w:rsidRDefault="00EA1FCB"/>
        </w:tc>
        <w:tc>
          <w:tcPr>
            <w:tcW w:w="577" w:type="dxa"/>
            <w:tcBorders>
              <w:top w:val="single" w:sz="3" w:space="0" w:color="000000"/>
              <w:left w:val="single" w:sz="3" w:space="0" w:color="000000"/>
            </w:tcBorders>
          </w:tcPr>
          <w:p w:rsidR="00EA1FCB" w:rsidRDefault="00EA1FCB"/>
        </w:tc>
        <w:tc>
          <w:tcPr>
            <w:tcW w:w="473" w:type="dxa"/>
            <w:tcBorders>
              <w:top w:val="single" w:sz="3" w:space="0" w:color="000000"/>
            </w:tcBorders>
          </w:tcPr>
          <w:p w:rsidR="00EA1FCB" w:rsidRDefault="00EA1FCB"/>
        </w:tc>
        <w:tc>
          <w:tcPr>
            <w:tcW w:w="317" w:type="dxa"/>
            <w:tcBorders>
              <w:top w:val="single" w:sz="3" w:space="0" w:color="000000"/>
            </w:tcBorders>
          </w:tcPr>
          <w:p w:rsidR="00EA1FCB" w:rsidRDefault="00EA1FCB"/>
        </w:tc>
      </w:tr>
    </w:tbl>
    <w:p w:rsidR="00EA1FCB" w:rsidRDefault="00EA1FCB">
      <w:pPr>
        <w:pStyle w:val="BodyText"/>
        <w:rPr>
          <w:rFonts w:ascii="Cambria"/>
          <w:b/>
          <w:sz w:val="20"/>
        </w:rPr>
      </w:pPr>
    </w:p>
    <w:p w:rsidR="00EA1FCB" w:rsidRDefault="00EA1FCB">
      <w:pPr>
        <w:pStyle w:val="BodyText"/>
        <w:spacing w:before="6"/>
        <w:rPr>
          <w:rFonts w:ascii="Cambria"/>
          <w:b/>
          <w:sz w:val="15"/>
        </w:rPr>
      </w:pPr>
    </w:p>
    <w:p w:rsidR="00EA1FCB" w:rsidRDefault="00BF5CDA">
      <w:pPr>
        <w:pStyle w:val="ListParagraph"/>
        <w:numPr>
          <w:ilvl w:val="0"/>
          <w:numId w:val="67"/>
        </w:numPr>
        <w:tabs>
          <w:tab w:val="left" w:pos="569"/>
          <w:tab w:val="left" w:pos="570"/>
        </w:tabs>
        <w:spacing w:before="66" w:line="252" w:lineRule="auto"/>
        <w:ind w:left="471" w:right="1211"/>
        <w:jc w:val="left"/>
        <w:rPr>
          <w:rFonts w:ascii="Cambria Math"/>
          <w:b/>
        </w:rPr>
      </w:pPr>
      <w:r>
        <w:rPr>
          <w:rFonts w:ascii="Cambria"/>
          <w:b/>
          <w:w w:val="105"/>
          <w:sz w:val="20"/>
        </w:rPr>
        <w:t>Inputs/Capital</w:t>
      </w:r>
      <w:r>
        <w:rPr>
          <w:rFonts w:ascii="Cambria"/>
          <w:b/>
          <w:spacing w:val="-11"/>
          <w:w w:val="105"/>
          <w:sz w:val="20"/>
        </w:rPr>
        <w:t xml:space="preserve"> </w:t>
      </w:r>
      <w:r>
        <w:rPr>
          <w:rFonts w:ascii="Cambria"/>
          <w:b/>
          <w:w w:val="105"/>
          <w:sz w:val="20"/>
        </w:rPr>
        <w:t>goods</w:t>
      </w:r>
      <w:r>
        <w:rPr>
          <w:rFonts w:ascii="Cambria"/>
          <w:b/>
          <w:spacing w:val="-11"/>
          <w:w w:val="105"/>
          <w:sz w:val="20"/>
        </w:rPr>
        <w:t xml:space="preserve"> </w:t>
      </w:r>
      <w:r>
        <w:rPr>
          <w:rFonts w:ascii="Cambria"/>
          <w:b/>
          <w:w w:val="105"/>
          <w:sz w:val="20"/>
        </w:rPr>
        <w:t>received</w:t>
      </w:r>
      <w:r>
        <w:rPr>
          <w:rFonts w:ascii="Cambria"/>
          <w:b/>
          <w:spacing w:val="-11"/>
          <w:w w:val="105"/>
          <w:sz w:val="20"/>
        </w:rPr>
        <w:t xml:space="preserve"> </w:t>
      </w:r>
      <w:r>
        <w:rPr>
          <w:rFonts w:ascii="Cambria"/>
          <w:b/>
          <w:w w:val="105"/>
          <w:sz w:val="20"/>
        </w:rPr>
        <w:t>from</w:t>
      </w:r>
      <w:r>
        <w:rPr>
          <w:rFonts w:ascii="Cambria"/>
          <w:b/>
          <w:spacing w:val="-12"/>
          <w:w w:val="105"/>
          <w:sz w:val="20"/>
        </w:rPr>
        <w:t xml:space="preserve"> </w:t>
      </w:r>
      <w:r>
        <w:rPr>
          <w:rFonts w:ascii="Cambria"/>
          <w:b/>
          <w:w w:val="105"/>
          <w:sz w:val="20"/>
        </w:rPr>
        <w:t>Overseas</w:t>
      </w:r>
      <w:r>
        <w:rPr>
          <w:rFonts w:ascii="Cambria"/>
          <w:b/>
          <w:spacing w:val="-11"/>
          <w:w w:val="105"/>
          <w:sz w:val="20"/>
        </w:rPr>
        <w:t xml:space="preserve"> </w:t>
      </w:r>
      <w:r>
        <w:rPr>
          <w:rFonts w:ascii="Cambria"/>
          <w:b/>
          <w:w w:val="105"/>
          <w:sz w:val="20"/>
        </w:rPr>
        <w:t>or</w:t>
      </w:r>
      <w:r>
        <w:rPr>
          <w:rFonts w:ascii="Cambria"/>
          <w:b/>
          <w:spacing w:val="-12"/>
          <w:w w:val="105"/>
          <w:sz w:val="20"/>
        </w:rPr>
        <w:t xml:space="preserve"> </w:t>
      </w:r>
      <w:r>
        <w:rPr>
          <w:rFonts w:ascii="Cambria"/>
          <w:b/>
          <w:w w:val="105"/>
          <w:sz w:val="20"/>
        </w:rPr>
        <w:t>from</w:t>
      </w:r>
      <w:r>
        <w:rPr>
          <w:rFonts w:ascii="Cambria"/>
          <w:b/>
          <w:spacing w:val="-12"/>
          <w:w w:val="105"/>
          <w:sz w:val="20"/>
        </w:rPr>
        <w:t xml:space="preserve"> </w:t>
      </w:r>
      <w:r>
        <w:rPr>
          <w:rFonts w:ascii="Cambria"/>
          <w:b/>
          <w:w w:val="105"/>
          <w:sz w:val="20"/>
        </w:rPr>
        <w:t>SEZ</w:t>
      </w:r>
      <w:r>
        <w:rPr>
          <w:rFonts w:ascii="Cambria"/>
          <w:b/>
          <w:spacing w:val="-12"/>
          <w:w w:val="105"/>
          <w:sz w:val="20"/>
        </w:rPr>
        <w:t xml:space="preserve"> </w:t>
      </w:r>
      <w:r>
        <w:rPr>
          <w:rFonts w:ascii="Cambria"/>
          <w:b/>
          <w:w w:val="105"/>
          <w:sz w:val="20"/>
        </w:rPr>
        <w:t>units</w:t>
      </w:r>
      <w:r>
        <w:rPr>
          <w:rFonts w:ascii="Cambria"/>
          <w:b/>
          <w:spacing w:val="-11"/>
          <w:w w:val="105"/>
          <w:sz w:val="20"/>
        </w:rPr>
        <w:t xml:space="preserve"> </w:t>
      </w:r>
      <w:r>
        <w:rPr>
          <w:rFonts w:ascii="Cambria"/>
          <w:b/>
          <w:w w:val="105"/>
          <w:sz w:val="20"/>
        </w:rPr>
        <w:t>on</w:t>
      </w:r>
      <w:r>
        <w:rPr>
          <w:rFonts w:ascii="Cambria"/>
          <w:b/>
          <w:spacing w:val="-14"/>
          <w:w w:val="105"/>
          <w:sz w:val="20"/>
        </w:rPr>
        <w:t xml:space="preserve"> </w:t>
      </w:r>
      <w:r>
        <w:rPr>
          <w:rFonts w:ascii="Cambria"/>
          <w:b/>
          <w:w w:val="105"/>
          <w:sz w:val="20"/>
        </w:rPr>
        <w:t>a</w:t>
      </w:r>
      <w:r>
        <w:rPr>
          <w:rFonts w:ascii="Cambria"/>
          <w:b/>
          <w:spacing w:val="-12"/>
          <w:w w:val="105"/>
          <w:sz w:val="20"/>
        </w:rPr>
        <w:t xml:space="preserve"> </w:t>
      </w:r>
      <w:r>
        <w:rPr>
          <w:rFonts w:ascii="Cambria"/>
          <w:b/>
          <w:w w:val="105"/>
          <w:sz w:val="20"/>
        </w:rPr>
        <w:t>Bill</w:t>
      </w:r>
      <w:r>
        <w:rPr>
          <w:rFonts w:ascii="Cambria"/>
          <w:b/>
          <w:spacing w:val="-11"/>
          <w:w w:val="105"/>
          <w:sz w:val="20"/>
        </w:rPr>
        <w:t xml:space="preserve"> </w:t>
      </w:r>
      <w:r>
        <w:rPr>
          <w:rFonts w:ascii="Cambria"/>
          <w:b/>
          <w:w w:val="105"/>
          <w:sz w:val="20"/>
        </w:rPr>
        <w:t>of Entry</w:t>
      </w:r>
    </w:p>
    <w:p w:rsidR="00EA1FCB" w:rsidRDefault="00EA1FCB">
      <w:pPr>
        <w:pStyle w:val="BodyText"/>
        <w:rPr>
          <w:rFonts w:ascii="Cambria"/>
          <w:b/>
          <w:sz w:val="20"/>
        </w:rPr>
      </w:pPr>
    </w:p>
    <w:p w:rsidR="00EA1FCB" w:rsidRDefault="00EA1FCB">
      <w:pPr>
        <w:pStyle w:val="BodyText"/>
        <w:spacing w:before="2"/>
        <w:rPr>
          <w:rFonts w:ascii="Cambria"/>
          <w:b/>
          <w:sz w:val="17"/>
        </w:rPr>
      </w:pPr>
    </w:p>
    <w:tbl>
      <w:tblPr>
        <w:tblW w:w="0" w:type="auto"/>
        <w:tblInd w:w="12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744"/>
        <w:gridCol w:w="552"/>
        <w:gridCol w:w="600"/>
        <w:gridCol w:w="715"/>
        <w:gridCol w:w="553"/>
        <w:gridCol w:w="844"/>
        <w:gridCol w:w="1022"/>
        <w:gridCol w:w="914"/>
        <w:gridCol w:w="1081"/>
        <w:gridCol w:w="918"/>
        <w:gridCol w:w="526"/>
      </w:tblGrid>
      <w:tr w:rsidR="00EA1FCB">
        <w:trPr>
          <w:trHeight w:hRule="exact" w:val="485"/>
        </w:trPr>
        <w:tc>
          <w:tcPr>
            <w:tcW w:w="744" w:type="dxa"/>
            <w:vMerge w:val="restart"/>
            <w:tcBorders>
              <w:left w:val="single" w:sz="4" w:space="0" w:color="000000"/>
              <w:right w:val="single" w:sz="4" w:space="0" w:color="000000"/>
            </w:tcBorders>
          </w:tcPr>
          <w:p w:rsidR="00EA1FCB" w:rsidRDefault="00BF5CDA">
            <w:pPr>
              <w:pStyle w:val="TableParagraph"/>
              <w:ind w:left="7" w:right="69"/>
              <w:jc w:val="center"/>
              <w:rPr>
                <w:sz w:val="20"/>
              </w:rPr>
            </w:pPr>
            <w:r>
              <w:rPr>
                <w:w w:val="105"/>
                <w:sz w:val="20"/>
              </w:rPr>
              <w:t>GSTIN</w:t>
            </w:r>
          </w:p>
          <w:p w:rsidR="00EA1FCB" w:rsidRDefault="00BF5CDA">
            <w:pPr>
              <w:pStyle w:val="TableParagraph"/>
              <w:spacing w:before="10" w:line="247" w:lineRule="auto"/>
              <w:ind w:left="2" w:right="64" w:hanging="5"/>
              <w:jc w:val="center"/>
              <w:rPr>
                <w:sz w:val="20"/>
              </w:rPr>
            </w:pPr>
            <w:r>
              <w:rPr>
                <w:w w:val="105"/>
                <w:sz w:val="20"/>
              </w:rPr>
              <w:t xml:space="preserve">of  </w:t>
            </w:r>
            <w:r>
              <w:rPr>
                <w:sz w:val="20"/>
              </w:rPr>
              <w:t>supplier</w:t>
            </w:r>
          </w:p>
        </w:tc>
        <w:tc>
          <w:tcPr>
            <w:tcW w:w="1867" w:type="dxa"/>
            <w:gridSpan w:val="3"/>
            <w:tcBorders>
              <w:left w:val="single" w:sz="4" w:space="0" w:color="000000"/>
              <w:right w:val="single" w:sz="4" w:space="0" w:color="000000"/>
            </w:tcBorders>
          </w:tcPr>
          <w:p w:rsidR="00EA1FCB" w:rsidRDefault="00BF5CDA">
            <w:pPr>
              <w:pStyle w:val="TableParagraph"/>
              <w:spacing w:line="249" w:lineRule="auto"/>
              <w:ind w:left="683" w:hanging="471"/>
              <w:rPr>
                <w:sz w:val="20"/>
              </w:rPr>
            </w:pPr>
            <w:r>
              <w:rPr>
                <w:w w:val="105"/>
                <w:sz w:val="20"/>
              </w:rPr>
              <w:t>Details of bill of entry</w:t>
            </w:r>
          </w:p>
        </w:tc>
        <w:tc>
          <w:tcPr>
            <w:tcW w:w="553" w:type="dxa"/>
            <w:vMerge w:val="restart"/>
            <w:tcBorders>
              <w:left w:val="single" w:sz="4" w:space="0" w:color="000000"/>
            </w:tcBorders>
          </w:tcPr>
          <w:p w:rsidR="00EA1FCB" w:rsidRDefault="00BF5CDA">
            <w:pPr>
              <w:pStyle w:val="TableParagraph"/>
              <w:ind w:left="98"/>
              <w:rPr>
                <w:sz w:val="20"/>
              </w:rPr>
            </w:pPr>
            <w:r>
              <w:rPr>
                <w:w w:val="105"/>
                <w:sz w:val="20"/>
              </w:rPr>
              <w:t>Rate</w:t>
            </w:r>
          </w:p>
        </w:tc>
        <w:tc>
          <w:tcPr>
            <w:tcW w:w="844" w:type="dxa"/>
            <w:vMerge w:val="restart"/>
            <w:tcBorders>
              <w:right w:val="single" w:sz="4" w:space="0" w:color="000000"/>
            </w:tcBorders>
          </w:tcPr>
          <w:p w:rsidR="00EA1FCB" w:rsidRDefault="00BF5CDA">
            <w:pPr>
              <w:pStyle w:val="TableParagraph"/>
              <w:spacing w:line="249" w:lineRule="auto"/>
              <w:ind w:left="213" w:hanging="107"/>
              <w:rPr>
                <w:sz w:val="20"/>
              </w:rPr>
            </w:pPr>
            <w:r>
              <w:rPr>
                <w:sz w:val="20"/>
              </w:rPr>
              <w:t xml:space="preserve">Taxable </w:t>
            </w:r>
            <w:r>
              <w:rPr>
                <w:w w:val="105"/>
                <w:sz w:val="20"/>
              </w:rPr>
              <w:t>value</w:t>
            </w:r>
          </w:p>
        </w:tc>
        <w:tc>
          <w:tcPr>
            <w:tcW w:w="1936" w:type="dxa"/>
            <w:gridSpan w:val="2"/>
            <w:tcBorders>
              <w:left w:val="single" w:sz="4" w:space="0" w:color="000000"/>
            </w:tcBorders>
          </w:tcPr>
          <w:p w:rsidR="00EA1FCB" w:rsidRDefault="00BF5CDA">
            <w:pPr>
              <w:pStyle w:val="TableParagraph"/>
              <w:ind w:left="592" w:right="300"/>
              <w:rPr>
                <w:sz w:val="20"/>
              </w:rPr>
            </w:pPr>
            <w:r>
              <w:rPr>
                <w:w w:val="105"/>
                <w:sz w:val="20"/>
              </w:rPr>
              <w:t>Amount</w:t>
            </w:r>
          </w:p>
        </w:tc>
        <w:tc>
          <w:tcPr>
            <w:tcW w:w="1081" w:type="dxa"/>
            <w:vMerge w:val="restart"/>
            <w:tcBorders>
              <w:right w:val="single" w:sz="4" w:space="0" w:color="000000"/>
            </w:tcBorders>
          </w:tcPr>
          <w:p w:rsidR="00EA1FCB" w:rsidRDefault="00BF5CDA">
            <w:pPr>
              <w:pStyle w:val="TableParagraph"/>
              <w:spacing w:line="247" w:lineRule="auto"/>
              <w:ind w:left="4" w:right="68" w:firstLine="1"/>
              <w:jc w:val="center"/>
              <w:rPr>
                <w:sz w:val="20"/>
              </w:rPr>
            </w:pPr>
            <w:r>
              <w:rPr>
                <w:w w:val="105"/>
                <w:sz w:val="20"/>
              </w:rPr>
              <w:t xml:space="preserve">Whether input / Capital goods(incl. plant and </w:t>
            </w:r>
            <w:r>
              <w:rPr>
                <w:sz w:val="20"/>
              </w:rPr>
              <w:t xml:space="preserve">machinery)/ </w:t>
            </w:r>
            <w:r>
              <w:rPr>
                <w:w w:val="105"/>
                <w:sz w:val="20"/>
              </w:rPr>
              <w:t>Ineligible for ITC</w:t>
            </w:r>
          </w:p>
        </w:tc>
        <w:tc>
          <w:tcPr>
            <w:tcW w:w="1444" w:type="dxa"/>
            <w:gridSpan w:val="2"/>
            <w:tcBorders>
              <w:left w:val="single" w:sz="4" w:space="0" w:color="000000"/>
            </w:tcBorders>
          </w:tcPr>
          <w:p w:rsidR="00EA1FCB" w:rsidRDefault="00BF5CDA">
            <w:pPr>
              <w:pStyle w:val="TableParagraph"/>
              <w:spacing w:line="249" w:lineRule="auto"/>
              <w:ind w:left="314" w:hanging="269"/>
              <w:rPr>
                <w:sz w:val="20"/>
              </w:rPr>
            </w:pPr>
            <w:r>
              <w:rPr>
                <w:w w:val="105"/>
                <w:sz w:val="20"/>
              </w:rPr>
              <w:t>Amount of ITC available</w:t>
            </w:r>
          </w:p>
        </w:tc>
      </w:tr>
      <w:tr w:rsidR="00EA1FCB">
        <w:trPr>
          <w:trHeight w:hRule="exact" w:val="1427"/>
        </w:trPr>
        <w:tc>
          <w:tcPr>
            <w:tcW w:w="744" w:type="dxa"/>
            <w:vMerge/>
            <w:tcBorders>
              <w:left w:val="single" w:sz="4" w:space="0" w:color="000000"/>
              <w:bottom w:val="single" w:sz="4" w:space="0" w:color="000000"/>
              <w:right w:val="single" w:sz="4" w:space="0" w:color="000000"/>
            </w:tcBorders>
          </w:tcPr>
          <w:p w:rsidR="00EA1FCB" w:rsidRDefault="00EA1FCB"/>
        </w:tc>
        <w:tc>
          <w:tcPr>
            <w:tcW w:w="552" w:type="dxa"/>
            <w:tcBorders>
              <w:left w:val="single" w:sz="4" w:space="0" w:color="000000"/>
              <w:bottom w:val="single" w:sz="4" w:space="0" w:color="000000"/>
              <w:right w:val="single" w:sz="4" w:space="0" w:color="000000"/>
            </w:tcBorders>
          </w:tcPr>
          <w:p w:rsidR="00EA1FCB" w:rsidRDefault="00BF5CDA">
            <w:pPr>
              <w:pStyle w:val="TableParagraph"/>
              <w:spacing w:before="3"/>
              <w:ind w:left="172"/>
              <w:rPr>
                <w:sz w:val="20"/>
              </w:rPr>
            </w:pPr>
            <w:r>
              <w:rPr>
                <w:w w:val="105"/>
                <w:sz w:val="20"/>
              </w:rPr>
              <w:t>No.</w:t>
            </w:r>
          </w:p>
        </w:tc>
        <w:tc>
          <w:tcPr>
            <w:tcW w:w="600" w:type="dxa"/>
            <w:tcBorders>
              <w:left w:val="single" w:sz="4" w:space="0" w:color="000000"/>
              <w:bottom w:val="single" w:sz="4" w:space="0" w:color="000000"/>
              <w:right w:val="single" w:sz="4" w:space="0" w:color="000000"/>
            </w:tcBorders>
          </w:tcPr>
          <w:p w:rsidR="00EA1FCB" w:rsidRDefault="00BF5CDA">
            <w:pPr>
              <w:pStyle w:val="TableParagraph"/>
              <w:spacing w:before="3"/>
              <w:ind w:left="75" w:right="5"/>
              <w:jc w:val="center"/>
              <w:rPr>
                <w:sz w:val="20"/>
              </w:rPr>
            </w:pPr>
            <w:r>
              <w:rPr>
                <w:w w:val="105"/>
                <w:sz w:val="20"/>
              </w:rPr>
              <w:t>Date</w:t>
            </w:r>
          </w:p>
        </w:tc>
        <w:tc>
          <w:tcPr>
            <w:tcW w:w="715" w:type="dxa"/>
            <w:tcBorders>
              <w:left w:val="single" w:sz="4" w:space="0" w:color="000000"/>
              <w:bottom w:val="single" w:sz="4" w:space="0" w:color="000000"/>
              <w:right w:val="single" w:sz="4" w:space="0" w:color="000000"/>
            </w:tcBorders>
          </w:tcPr>
          <w:p w:rsidR="00EA1FCB" w:rsidRDefault="00BF5CDA">
            <w:pPr>
              <w:pStyle w:val="TableParagraph"/>
              <w:spacing w:before="3"/>
              <w:ind w:left="122" w:right="42"/>
              <w:jc w:val="center"/>
              <w:rPr>
                <w:sz w:val="20"/>
              </w:rPr>
            </w:pPr>
            <w:r>
              <w:rPr>
                <w:w w:val="105"/>
                <w:sz w:val="20"/>
              </w:rPr>
              <w:t>Value</w:t>
            </w:r>
          </w:p>
        </w:tc>
        <w:tc>
          <w:tcPr>
            <w:tcW w:w="553" w:type="dxa"/>
            <w:vMerge/>
            <w:tcBorders>
              <w:left w:val="single" w:sz="4" w:space="0" w:color="000000"/>
              <w:bottom w:val="single" w:sz="4" w:space="0" w:color="000000"/>
            </w:tcBorders>
          </w:tcPr>
          <w:p w:rsidR="00EA1FCB" w:rsidRDefault="00EA1FCB"/>
        </w:tc>
        <w:tc>
          <w:tcPr>
            <w:tcW w:w="844" w:type="dxa"/>
            <w:vMerge/>
            <w:tcBorders>
              <w:bottom w:val="single" w:sz="4" w:space="0" w:color="000000"/>
              <w:right w:val="single" w:sz="4" w:space="0" w:color="000000"/>
            </w:tcBorders>
          </w:tcPr>
          <w:p w:rsidR="00EA1FCB" w:rsidRDefault="00EA1FCB"/>
        </w:tc>
        <w:tc>
          <w:tcPr>
            <w:tcW w:w="1022" w:type="dxa"/>
            <w:tcBorders>
              <w:left w:val="single" w:sz="4" w:space="0" w:color="000000"/>
              <w:bottom w:val="single" w:sz="4" w:space="0" w:color="000000"/>
              <w:right w:val="single" w:sz="4" w:space="0" w:color="000000"/>
            </w:tcBorders>
          </w:tcPr>
          <w:p w:rsidR="00EA1FCB" w:rsidRDefault="00BF5CDA">
            <w:pPr>
              <w:pStyle w:val="TableParagraph"/>
              <w:spacing w:before="3" w:line="247" w:lineRule="auto"/>
              <w:ind w:left="364" w:hanging="258"/>
              <w:rPr>
                <w:sz w:val="20"/>
              </w:rPr>
            </w:pPr>
            <w:r>
              <w:rPr>
                <w:sz w:val="20"/>
              </w:rPr>
              <w:t xml:space="preserve">Integrated </w:t>
            </w:r>
            <w:r>
              <w:rPr>
                <w:w w:val="105"/>
                <w:sz w:val="20"/>
              </w:rPr>
              <w:t>Tax</w:t>
            </w:r>
          </w:p>
        </w:tc>
        <w:tc>
          <w:tcPr>
            <w:tcW w:w="913" w:type="dxa"/>
            <w:tcBorders>
              <w:left w:val="single" w:sz="4" w:space="0" w:color="000000"/>
              <w:bottom w:val="single" w:sz="4" w:space="0" w:color="000000"/>
            </w:tcBorders>
          </w:tcPr>
          <w:p w:rsidR="00EA1FCB" w:rsidRDefault="00BF5CDA">
            <w:pPr>
              <w:pStyle w:val="TableParagraph"/>
              <w:spacing w:before="3"/>
              <w:ind w:left="235" w:right="232"/>
              <w:jc w:val="center"/>
              <w:rPr>
                <w:sz w:val="20"/>
              </w:rPr>
            </w:pPr>
            <w:r>
              <w:rPr>
                <w:w w:val="105"/>
                <w:sz w:val="20"/>
              </w:rPr>
              <w:t>Cess</w:t>
            </w:r>
          </w:p>
        </w:tc>
        <w:tc>
          <w:tcPr>
            <w:tcW w:w="1081" w:type="dxa"/>
            <w:vMerge/>
            <w:tcBorders>
              <w:bottom w:val="single" w:sz="4" w:space="0" w:color="000000"/>
              <w:right w:val="single" w:sz="4" w:space="0" w:color="000000"/>
            </w:tcBorders>
          </w:tcPr>
          <w:p w:rsidR="00EA1FCB" w:rsidRDefault="00EA1FCB"/>
        </w:tc>
        <w:tc>
          <w:tcPr>
            <w:tcW w:w="918" w:type="dxa"/>
            <w:tcBorders>
              <w:left w:val="single" w:sz="4" w:space="0" w:color="000000"/>
              <w:bottom w:val="single" w:sz="4" w:space="0" w:color="000000"/>
            </w:tcBorders>
          </w:tcPr>
          <w:p w:rsidR="00EA1FCB" w:rsidRDefault="00BF5CDA">
            <w:pPr>
              <w:pStyle w:val="TableParagraph"/>
              <w:spacing w:before="3" w:line="247" w:lineRule="auto"/>
              <w:ind w:left="261" w:hanging="256"/>
              <w:rPr>
                <w:sz w:val="20"/>
              </w:rPr>
            </w:pPr>
            <w:r>
              <w:rPr>
                <w:sz w:val="20"/>
              </w:rPr>
              <w:t xml:space="preserve">Integrated </w:t>
            </w:r>
            <w:r>
              <w:rPr>
                <w:w w:val="105"/>
                <w:sz w:val="20"/>
              </w:rPr>
              <w:t>Tax</w:t>
            </w:r>
          </w:p>
        </w:tc>
        <w:tc>
          <w:tcPr>
            <w:tcW w:w="526" w:type="dxa"/>
            <w:tcBorders>
              <w:bottom w:val="single" w:sz="4" w:space="0" w:color="000000"/>
            </w:tcBorders>
          </w:tcPr>
          <w:p w:rsidR="00EA1FCB" w:rsidRDefault="00BF5CDA">
            <w:pPr>
              <w:pStyle w:val="TableParagraph"/>
              <w:spacing w:before="3"/>
              <w:ind w:right="95"/>
              <w:jc w:val="right"/>
              <w:rPr>
                <w:sz w:val="20"/>
              </w:rPr>
            </w:pPr>
            <w:r>
              <w:rPr>
                <w:sz w:val="20"/>
              </w:rPr>
              <w:t>Cess</w:t>
            </w:r>
          </w:p>
        </w:tc>
      </w:tr>
      <w:tr w:rsidR="00EA1FCB">
        <w:trPr>
          <w:trHeight w:hRule="exact" w:val="338"/>
        </w:trPr>
        <w:tc>
          <w:tcPr>
            <w:tcW w:w="74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ind w:left="3"/>
              <w:jc w:val="center"/>
              <w:rPr>
                <w:sz w:val="20"/>
              </w:rPr>
            </w:pPr>
            <w:r>
              <w:rPr>
                <w:w w:val="103"/>
                <w:sz w:val="20"/>
              </w:rPr>
              <w:t>1</w:t>
            </w:r>
          </w:p>
        </w:tc>
        <w:tc>
          <w:tcPr>
            <w:tcW w:w="55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ind w:left="223"/>
              <w:rPr>
                <w:sz w:val="20"/>
              </w:rPr>
            </w:pPr>
            <w:r>
              <w:rPr>
                <w:w w:val="103"/>
                <w:sz w:val="20"/>
              </w:rPr>
              <w:t>2</w:t>
            </w:r>
          </w:p>
        </w:tc>
        <w:tc>
          <w:tcPr>
            <w:tcW w:w="60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ind w:left="17"/>
              <w:jc w:val="center"/>
              <w:rPr>
                <w:sz w:val="20"/>
              </w:rPr>
            </w:pPr>
            <w:r>
              <w:rPr>
                <w:w w:val="103"/>
                <w:sz w:val="20"/>
              </w:rPr>
              <w:t>3</w:t>
            </w:r>
          </w:p>
        </w:tc>
        <w:tc>
          <w:tcPr>
            <w:tcW w:w="715"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ind w:left="7"/>
              <w:jc w:val="center"/>
              <w:rPr>
                <w:sz w:val="20"/>
              </w:rPr>
            </w:pPr>
            <w:r>
              <w:rPr>
                <w:w w:val="103"/>
                <w:sz w:val="20"/>
              </w:rPr>
              <w:t>4</w:t>
            </w:r>
          </w:p>
        </w:tc>
        <w:tc>
          <w:tcPr>
            <w:tcW w:w="553" w:type="dxa"/>
            <w:tcBorders>
              <w:top w:val="single" w:sz="4" w:space="0" w:color="000000"/>
              <w:left w:val="single" w:sz="4" w:space="0" w:color="000000"/>
              <w:bottom w:val="single" w:sz="4" w:space="0" w:color="000000"/>
            </w:tcBorders>
          </w:tcPr>
          <w:p w:rsidR="00EA1FCB" w:rsidRDefault="00BF5CDA">
            <w:pPr>
              <w:pStyle w:val="TableParagraph"/>
              <w:spacing w:before="3"/>
              <w:ind w:left="275"/>
              <w:rPr>
                <w:sz w:val="20"/>
              </w:rPr>
            </w:pPr>
            <w:r>
              <w:rPr>
                <w:w w:val="103"/>
                <w:sz w:val="20"/>
              </w:rPr>
              <w:t>5</w:t>
            </w:r>
          </w:p>
        </w:tc>
        <w:tc>
          <w:tcPr>
            <w:tcW w:w="844" w:type="dxa"/>
            <w:tcBorders>
              <w:top w:val="single" w:sz="4" w:space="0" w:color="000000"/>
              <w:bottom w:val="single" w:sz="4" w:space="0" w:color="000000"/>
              <w:right w:val="single" w:sz="4" w:space="0" w:color="000000"/>
            </w:tcBorders>
          </w:tcPr>
          <w:p w:rsidR="00EA1FCB" w:rsidRDefault="00BF5CDA">
            <w:pPr>
              <w:pStyle w:val="TableParagraph"/>
              <w:spacing w:before="3"/>
              <w:ind w:left="108"/>
              <w:jc w:val="center"/>
              <w:rPr>
                <w:sz w:val="20"/>
              </w:rPr>
            </w:pPr>
            <w:r>
              <w:rPr>
                <w:w w:val="103"/>
                <w:sz w:val="20"/>
              </w:rPr>
              <w:t>6</w:t>
            </w:r>
          </w:p>
        </w:tc>
        <w:tc>
          <w:tcPr>
            <w:tcW w:w="102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ind w:right="57"/>
              <w:jc w:val="center"/>
              <w:rPr>
                <w:sz w:val="20"/>
              </w:rPr>
            </w:pPr>
            <w:r>
              <w:rPr>
                <w:w w:val="103"/>
                <w:sz w:val="20"/>
              </w:rPr>
              <w:t>7</w:t>
            </w:r>
          </w:p>
        </w:tc>
        <w:tc>
          <w:tcPr>
            <w:tcW w:w="913" w:type="dxa"/>
            <w:tcBorders>
              <w:top w:val="single" w:sz="4" w:space="0" w:color="000000"/>
              <w:left w:val="single" w:sz="4" w:space="0" w:color="000000"/>
              <w:bottom w:val="single" w:sz="4" w:space="0" w:color="000000"/>
            </w:tcBorders>
          </w:tcPr>
          <w:p w:rsidR="00EA1FCB" w:rsidRDefault="00BF5CDA">
            <w:pPr>
              <w:pStyle w:val="TableParagraph"/>
              <w:spacing w:before="3"/>
              <w:ind w:right="64"/>
              <w:jc w:val="center"/>
              <w:rPr>
                <w:sz w:val="20"/>
              </w:rPr>
            </w:pPr>
            <w:r>
              <w:rPr>
                <w:w w:val="103"/>
                <w:sz w:val="20"/>
              </w:rPr>
              <w:t>8</w:t>
            </w:r>
          </w:p>
        </w:tc>
        <w:tc>
          <w:tcPr>
            <w:tcW w:w="1081" w:type="dxa"/>
            <w:tcBorders>
              <w:top w:val="single" w:sz="4" w:space="0" w:color="000000"/>
              <w:bottom w:val="single" w:sz="4" w:space="0" w:color="000000"/>
              <w:right w:val="single" w:sz="4" w:space="0" w:color="000000"/>
            </w:tcBorders>
          </w:tcPr>
          <w:p w:rsidR="00EA1FCB" w:rsidRDefault="00BF5CDA">
            <w:pPr>
              <w:pStyle w:val="TableParagraph"/>
              <w:spacing w:before="3"/>
              <w:ind w:left="111"/>
              <w:jc w:val="center"/>
              <w:rPr>
                <w:sz w:val="20"/>
              </w:rPr>
            </w:pPr>
            <w:r>
              <w:rPr>
                <w:w w:val="103"/>
                <w:sz w:val="20"/>
              </w:rPr>
              <w:t>9</w:t>
            </w:r>
          </w:p>
        </w:tc>
        <w:tc>
          <w:tcPr>
            <w:tcW w:w="918" w:type="dxa"/>
            <w:tcBorders>
              <w:top w:val="single" w:sz="4" w:space="0" w:color="000000"/>
              <w:left w:val="single" w:sz="4" w:space="0" w:color="000000"/>
              <w:bottom w:val="single" w:sz="4" w:space="0" w:color="000000"/>
            </w:tcBorders>
          </w:tcPr>
          <w:p w:rsidR="00EA1FCB" w:rsidRDefault="00BF5CDA">
            <w:pPr>
              <w:pStyle w:val="TableParagraph"/>
              <w:spacing w:before="3"/>
              <w:ind w:left="405"/>
              <w:rPr>
                <w:sz w:val="20"/>
              </w:rPr>
            </w:pPr>
            <w:r>
              <w:rPr>
                <w:w w:val="105"/>
                <w:sz w:val="20"/>
              </w:rPr>
              <w:t>10</w:t>
            </w:r>
          </w:p>
        </w:tc>
        <w:tc>
          <w:tcPr>
            <w:tcW w:w="526" w:type="dxa"/>
            <w:tcBorders>
              <w:top w:val="single" w:sz="4" w:space="0" w:color="000000"/>
              <w:bottom w:val="single" w:sz="4" w:space="0" w:color="000000"/>
            </w:tcBorders>
          </w:tcPr>
          <w:p w:rsidR="00EA1FCB" w:rsidRDefault="00BF5CDA">
            <w:pPr>
              <w:pStyle w:val="TableParagraph"/>
              <w:spacing w:before="3"/>
              <w:ind w:right="98"/>
              <w:jc w:val="right"/>
              <w:rPr>
                <w:sz w:val="20"/>
              </w:rPr>
            </w:pPr>
            <w:r>
              <w:rPr>
                <w:sz w:val="20"/>
              </w:rPr>
              <w:t>11</w:t>
            </w:r>
          </w:p>
        </w:tc>
      </w:tr>
      <w:tr w:rsidR="00EA1FCB">
        <w:trPr>
          <w:trHeight w:hRule="exact" w:val="338"/>
        </w:trPr>
        <w:tc>
          <w:tcPr>
            <w:tcW w:w="8468" w:type="dxa"/>
            <w:gridSpan w:val="11"/>
            <w:tcBorders>
              <w:top w:val="single" w:sz="4" w:space="0" w:color="000000"/>
              <w:left w:val="single" w:sz="4" w:space="0" w:color="000000"/>
              <w:bottom w:val="single" w:sz="4" w:space="0" w:color="000000"/>
            </w:tcBorders>
          </w:tcPr>
          <w:p w:rsidR="00EA1FCB" w:rsidRDefault="00BF5CDA">
            <w:pPr>
              <w:pStyle w:val="TableParagraph"/>
              <w:spacing w:before="46"/>
              <w:ind w:left="172"/>
              <w:rPr>
                <w:sz w:val="20"/>
              </w:rPr>
            </w:pPr>
            <w:r>
              <w:rPr>
                <w:w w:val="105"/>
                <w:sz w:val="20"/>
              </w:rPr>
              <w:t>5A. Imports</w:t>
            </w:r>
          </w:p>
        </w:tc>
      </w:tr>
      <w:tr w:rsidR="00EA1FCB">
        <w:trPr>
          <w:trHeight w:hRule="exact" w:val="247"/>
        </w:trPr>
        <w:tc>
          <w:tcPr>
            <w:tcW w:w="744" w:type="dxa"/>
            <w:vMerge w:val="restart"/>
            <w:tcBorders>
              <w:top w:val="single" w:sz="4" w:space="0" w:color="000000"/>
              <w:left w:val="single" w:sz="4" w:space="0" w:color="000000"/>
              <w:right w:val="single" w:sz="4" w:space="0" w:color="000000"/>
            </w:tcBorders>
          </w:tcPr>
          <w:p w:rsidR="00EA1FCB" w:rsidRDefault="00EA1FCB"/>
        </w:tc>
        <w:tc>
          <w:tcPr>
            <w:tcW w:w="552" w:type="dxa"/>
            <w:vMerge w:val="restart"/>
            <w:tcBorders>
              <w:top w:val="single" w:sz="4" w:space="0" w:color="000000"/>
              <w:left w:val="single" w:sz="4" w:space="0" w:color="000000"/>
              <w:right w:val="single" w:sz="4" w:space="0" w:color="000000"/>
            </w:tcBorders>
          </w:tcPr>
          <w:p w:rsidR="00EA1FCB" w:rsidRDefault="00EA1FCB"/>
        </w:tc>
        <w:tc>
          <w:tcPr>
            <w:tcW w:w="600" w:type="dxa"/>
            <w:vMerge w:val="restart"/>
            <w:tcBorders>
              <w:top w:val="single" w:sz="4" w:space="0" w:color="000000"/>
              <w:left w:val="single" w:sz="4" w:space="0" w:color="000000"/>
              <w:right w:val="single" w:sz="4" w:space="0" w:color="000000"/>
            </w:tcBorders>
          </w:tcPr>
          <w:p w:rsidR="00EA1FCB" w:rsidRDefault="00EA1FCB"/>
        </w:tc>
        <w:tc>
          <w:tcPr>
            <w:tcW w:w="715" w:type="dxa"/>
            <w:vMerge w:val="restart"/>
            <w:tcBorders>
              <w:top w:val="single" w:sz="4" w:space="0" w:color="000000"/>
              <w:left w:val="single" w:sz="4" w:space="0" w:color="000000"/>
              <w:right w:val="single" w:sz="4" w:space="0" w:color="000000"/>
            </w:tcBorders>
          </w:tcPr>
          <w:p w:rsidR="00EA1FCB" w:rsidRDefault="00EA1FCB"/>
        </w:tc>
        <w:tc>
          <w:tcPr>
            <w:tcW w:w="553" w:type="dxa"/>
            <w:tcBorders>
              <w:top w:val="single" w:sz="4" w:space="0" w:color="000000"/>
              <w:left w:val="single" w:sz="4" w:space="0" w:color="000000"/>
              <w:bottom w:val="single" w:sz="4" w:space="0" w:color="000000"/>
            </w:tcBorders>
          </w:tcPr>
          <w:p w:rsidR="00EA1FCB" w:rsidRDefault="00EA1FCB"/>
        </w:tc>
        <w:tc>
          <w:tcPr>
            <w:tcW w:w="844" w:type="dxa"/>
            <w:tcBorders>
              <w:top w:val="single" w:sz="4" w:space="0" w:color="000000"/>
              <w:bottom w:val="single" w:sz="4" w:space="0" w:color="000000"/>
              <w:right w:val="single" w:sz="4" w:space="0" w:color="000000"/>
            </w:tcBorders>
          </w:tcPr>
          <w:p w:rsidR="00EA1FCB" w:rsidRDefault="00EA1FCB"/>
        </w:tc>
        <w:tc>
          <w:tcPr>
            <w:tcW w:w="1022" w:type="dxa"/>
            <w:tcBorders>
              <w:top w:val="single" w:sz="4" w:space="0" w:color="000000"/>
              <w:left w:val="single" w:sz="4" w:space="0" w:color="000000"/>
              <w:bottom w:val="single" w:sz="4" w:space="0" w:color="000000"/>
              <w:right w:val="single" w:sz="4" w:space="0" w:color="000000"/>
            </w:tcBorders>
          </w:tcPr>
          <w:p w:rsidR="00EA1FCB" w:rsidRDefault="00EA1FCB"/>
        </w:tc>
        <w:tc>
          <w:tcPr>
            <w:tcW w:w="913" w:type="dxa"/>
            <w:tcBorders>
              <w:top w:val="single" w:sz="4" w:space="0" w:color="000000"/>
              <w:left w:val="single" w:sz="4" w:space="0" w:color="000000"/>
              <w:bottom w:val="single" w:sz="4" w:space="0" w:color="000000"/>
            </w:tcBorders>
          </w:tcPr>
          <w:p w:rsidR="00EA1FCB" w:rsidRDefault="00EA1FCB"/>
        </w:tc>
        <w:tc>
          <w:tcPr>
            <w:tcW w:w="1081" w:type="dxa"/>
            <w:tcBorders>
              <w:top w:val="single" w:sz="4" w:space="0" w:color="000000"/>
              <w:bottom w:val="single" w:sz="4" w:space="0" w:color="000000"/>
              <w:right w:val="single" w:sz="4" w:space="0" w:color="000000"/>
            </w:tcBorders>
          </w:tcPr>
          <w:p w:rsidR="00EA1FCB" w:rsidRDefault="00EA1FCB"/>
        </w:tc>
        <w:tc>
          <w:tcPr>
            <w:tcW w:w="918" w:type="dxa"/>
            <w:tcBorders>
              <w:top w:val="single" w:sz="4" w:space="0" w:color="000000"/>
              <w:left w:val="single" w:sz="4" w:space="0" w:color="000000"/>
              <w:bottom w:val="single" w:sz="4" w:space="0" w:color="000000"/>
            </w:tcBorders>
          </w:tcPr>
          <w:p w:rsidR="00EA1FCB" w:rsidRDefault="00EA1FCB"/>
        </w:tc>
        <w:tc>
          <w:tcPr>
            <w:tcW w:w="526" w:type="dxa"/>
            <w:tcBorders>
              <w:top w:val="single" w:sz="4" w:space="0" w:color="000000"/>
              <w:bottom w:val="single" w:sz="4" w:space="0" w:color="000000"/>
            </w:tcBorders>
          </w:tcPr>
          <w:p w:rsidR="00EA1FCB" w:rsidRDefault="00EA1FCB"/>
        </w:tc>
      </w:tr>
      <w:tr w:rsidR="00EA1FCB">
        <w:trPr>
          <w:trHeight w:hRule="exact" w:val="248"/>
        </w:trPr>
        <w:tc>
          <w:tcPr>
            <w:tcW w:w="744" w:type="dxa"/>
            <w:vMerge/>
            <w:tcBorders>
              <w:left w:val="single" w:sz="4" w:space="0" w:color="000000"/>
              <w:right w:val="single" w:sz="4" w:space="0" w:color="000000"/>
            </w:tcBorders>
          </w:tcPr>
          <w:p w:rsidR="00EA1FCB" w:rsidRDefault="00EA1FCB"/>
        </w:tc>
        <w:tc>
          <w:tcPr>
            <w:tcW w:w="552" w:type="dxa"/>
            <w:vMerge/>
            <w:tcBorders>
              <w:left w:val="single" w:sz="4" w:space="0" w:color="000000"/>
              <w:right w:val="single" w:sz="4" w:space="0" w:color="000000"/>
            </w:tcBorders>
          </w:tcPr>
          <w:p w:rsidR="00EA1FCB" w:rsidRDefault="00EA1FCB"/>
        </w:tc>
        <w:tc>
          <w:tcPr>
            <w:tcW w:w="600" w:type="dxa"/>
            <w:vMerge/>
            <w:tcBorders>
              <w:left w:val="single" w:sz="4" w:space="0" w:color="000000"/>
              <w:right w:val="single" w:sz="4" w:space="0" w:color="000000"/>
            </w:tcBorders>
          </w:tcPr>
          <w:p w:rsidR="00EA1FCB" w:rsidRDefault="00EA1FCB"/>
        </w:tc>
        <w:tc>
          <w:tcPr>
            <w:tcW w:w="715" w:type="dxa"/>
            <w:vMerge/>
            <w:tcBorders>
              <w:left w:val="single" w:sz="4" w:space="0" w:color="000000"/>
              <w:right w:val="single" w:sz="4" w:space="0" w:color="000000"/>
            </w:tcBorders>
          </w:tcPr>
          <w:p w:rsidR="00EA1FCB" w:rsidRDefault="00EA1FCB"/>
        </w:tc>
        <w:tc>
          <w:tcPr>
            <w:tcW w:w="553" w:type="dxa"/>
            <w:tcBorders>
              <w:top w:val="single" w:sz="4" w:space="0" w:color="000000"/>
              <w:left w:val="single" w:sz="4" w:space="0" w:color="000000"/>
            </w:tcBorders>
          </w:tcPr>
          <w:p w:rsidR="00EA1FCB" w:rsidRDefault="00EA1FCB"/>
        </w:tc>
        <w:tc>
          <w:tcPr>
            <w:tcW w:w="844" w:type="dxa"/>
            <w:tcBorders>
              <w:top w:val="single" w:sz="4" w:space="0" w:color="000000"/>
              <w:right w:val="single" w:sz="4" w:space="0" w:color="000000"/>
            </w:tcBorders>
          </w:tcPr>
          <w:p w:rsidR="00EA1FCB" w:rsidRDefault="00EA1FCB"/>
        </w:tc>
        <w:tc>
          <w:tcPr>
            <w:tcW w:w="1022" w:type="dxa"/>
            <w:tcBorders>
              <w:top w:val="single" w:sz="4" w:space="0" w:color="000000"/>
              <w:left w:val="single" w:sz="4" w:space="0" w:color="000000"/>
              <w:right w:val="single" w:sz="4" w:space="0" w:color="000000"/>
            </w:tcBorders>
          </w:tcPr>
          <w:p w:rsidR="00EA1FCB" w:rsidRDefault="00EA1FCB"/>
        </w:tc>
        <w:tc>
          <w:tcPr>
            <w:tcW w:w="913" w:type="dxa"/>
            <w:tcBorders>
              <w:top w:val="single" w:sz="4" w:space="0" w:color="000000"/>
              <w:left w:val="single" w:sz="4" w:space="0" w:color="000000"/>
            </w:tcBorders>
          </w:tcPr>
          <w:p w:rsidR="00EA1FCB" w:rsidRDefault="00EA1FCB"/>
        </w:tc>
        <w:tc>
          <w:tcPr>
            <w:tcW w:w="1081" w:type="dxa"/>
            <w:tcBorders>
              <w:top w:val="single" w:sz="4" w:space="0" w:color="000000"/>
              <w:right w:val="single" w:sz="4" w:space="0" w:color="000000"/>
            </w:tcBorders>
          </w:tcPr>
          <w:p w:rsidR="00EA1FCB" w:rsidRDefault="00EA1FCB"/>
        </w:tc>
        <w:tc>
          <w:tcPr>
            <w:tcW w:w="918" w:type="dxa"/>
            <w:tcBorders>
              <w:top w:val="single" w:sz="4" w:space="0" w:color="000000"/>
              <w:left w:val="single" w:sz="4" w:space="0" w:color="000000"/>
            </w:tcBorders>
          </w:tcPr>
          <w:p w:rsidR="00EA1FCB" w:rsidRDefault="00EA1FCB"/>
        </w:tc>
        <w:tc>
          <w:tcPr>
            <w:tcW w:w="526" w:type="dxa"/>
            <w:tcBorders>
              <w:top w:val="single" w:sz="4" w:space="0" w:color="000000"/>
            </w:tcBorders>
          </w:tcPr>
          <w:p w:rsidR="00EA1FCB" w:rsidRDefault="00EA1FCB"/>
        </w:tc>
      </w:tr>
      <w:tr w:rsidR="00EA1FCB">
        <w:trPr>
          <w:trHeight w:hRule="exact" w:val="338"/>
        </w:trPr>
        <w:tc>
          <w:tcPr>
            <w:tcW w:w="8468" w:type="dxa"/>
            <w:gridSpan w:val="11"/>
            <w:tcBorders>
              <w:left w:val="single" w:sz="4" w:space="0" w:color="000000"/>
            </w:tcBorders>
          </w:tcPr>
          <w:p w:rsidR="00EA1FCB" w:rsidRDefault="00BF5CDA">
            <w:pPr>
              <w:pStyle w:val="TableParagraph"/>
              <w:spacing w:before="46"/>
              <w:ind w:left="172"/>
              <w:rPr>
                <w:sz w:val="20"/>
              </w:rPr>
            </w:pPr>
            <w:r>
              <w:rPr>
                <w:w w:val="105"/>
                <w:sz w:val="20"/>
              </w:rPr>
              <w:t>5B.  Received from SEZ</w:t>
            </w:r>
          </w:p>
        </w:tc>
      </w:tr>
      <w:tr w:rsidR="00EA1FCB">
        <w:trPr>
          <w:trHeight w:hRule="exact" w:val="246"/>
        </w:trPr>
        <w:tc>
          <w:tcPr>
            <w:tcW w:w="744" w:type="dxa"/>
            <w:vMerge w:val="restart"/>
            <w:tcBorders>
              <w:left w:val="single" w:sz="4" w:space="0" w:color="000000"/>
              <w:right w:val="single" w:sz="4" w:space="0" w:color="000000"/>
            </w:tcBorders>
          </w:tcPr>
          <w:p w:rsidR="00EA1FCB" w:rsidRDefault="00EA1FCB"/>
        </w:tc>
        <w:tc>
          <w:tcPr>
            <w:tcW w:w="552" w:type="dxa"/>
            <w:vMerge w:val="restart"/>
            <w:tcBorders>
              <w:left w:val="single" w:sz="4" w:space="0" w:color="000000"/>
              <w:right w:val="single" w:sz="4" w:space="0" w:color="000000"/>
            </w:tcBorders>
          </w:tcPr>
          <w:p w:rsidR="00EA1FCB" w:rsidRDefault="00EA1FCB"/>
        </w:tc>
        <w:tc>
          <w:tcPr>
            <w:tcW w:w="600" w:type="dxa"/>
            <w:vMerge w:val="restart"/>
            <w:tcBorders>
              <w:left w:val="single" w:sz="4" w:space="0" w:color="000000"/>
              <w:right w:val="single" w:sz="4" w:space="0" w:color="000000"/>
            </w:tcBorders>
          </w:tcPr>
          <w:p w:rsidR="00EA1FCB" w:rsidRDefault="00EA1FCB"/>
        </w:tc>
        <w:tc>
          <w:tcPr>
            <w:tcW w:w="715" w:type="dxa"/>
            <w:vMerge w:val="restart"/>
            <w:tcBorders>
              <w:left w:val="single" w:sz="4" w:space="0" w:color="000000"/>
              <w:right w:val="single" w:sz="4" w:space="0" w:color="000000"/>
            </w:tcBorders>
          </w:tcPr>
          <w:p w:rsidR="00EA1FCB" w:rsidRDefault="00EA1FCB"/>
        </w:tc>
        <w:tc>
          <w:tcPr>
            <w:tcW w:w="553" w:type="dxa"/>
            <w:tcBorders>
              <w:left w:val="single" w:sz="4" w:space="0" w:color="000000"/>
              <w:bottom w:val="single" w:sz="4" w:space="0" w:color="000000"/>
            </w:tcBorders>
          </w:tcPr>
          <w:p w:rsidR="00EA1FCB" w:rsidRDefault="00EA1FCB"/>
        </w:tc>
        <w:tc>
          <w:tcPr>
            <w:tcW w:w="844" w:type="dxa"/>
            <w:tcBorders>
              <w:bottom w:val="single" w:sz="4" w:space="0" w:color="000000"/>
              <w:right w:val="single" w:sz="4" w:space="0" w:color="000000"/>
            </w:tcBorders>
          </w:tcPr>
          <w:p w:rsidR="00EA1FCB" w:rsidRDefault="00EA1FCB"/>
        </w:tc>
        <w:tc>
          <w:tcPr>
            <w:tcW w:w="1022" w:type="dxa"/>
            <w:tcBorders>
              <w:left w:val="single" w:sz="4" w:space="0" w:color="000000"/>
              <w:bottom w:val="single" w:sz="4" w:space="0" w:color="000000"/>
              <w:right w:val="single" w:sz="4" w:space="0" w:color="000000"/>
            </w:tcBorders>
          </w:tcPr>
          <w:p w:rsidR="00EA1FCB" w:rsidRDefault="00EA1FCB"/>
        </w:tc>
        <w:tc>
          <w:tcPr>
            <w:tcW w:w="913" w:type="dxa"/>
            <w:tcBorders>
              <w:left w:val="single" w:sz="4" w:space="0" w:color="000000"/>
              <w:bottom w:val="single" w:sz="4" w:space="0" w:color="000000"/>
            </w:tcBorders>
          </w:tcPr>
          <w:p w:rsidR="00EA1FCB" w:rsidRDefault="00EA1FCB"/>
        </w:tc>
        <w:tc>
          <w:tcPr>
            <w:tcW w:w="1081" w:type="dxa"/>
            <w:tcBorders>
              <w:bottom w:val="single" w:sz="4" w:space="0" w:color="000000"/>
              <w:right w:val="single" w:sz="4" w:space="0" w:color="000000"/>
            </w:tcBorders>
          </w:tcPr>
          <w:p w:rsidR="00EA1FCB" w:rsidRDefault="00EA1FCB"/>
        </w:tc>
        <w:tc>
          <w:tcPr>
            <w:tcW w:w="918" w:type="dxa"/>
            <w:tcBorders>
              <w:left w:val="single" w:sz="4" w:space="0" w:color="000000"/>
              <w:bottom w:val="single" w:sz="4" w:space="0" w:color="000000"/>
            </w:tcBorders>
          </w:tcPr>
          <w:p w:rsidR="00EA1FCB" w:rsidRDefault="00EA1FCB"/>
        </w:tc>
        <w:tc>
          <w:tcPr>
            <w:tcW w:w="526" w:type="dxa"/>
            <w:tcBorders>
              <w:bottom w:val="single" w:sz="4" w:space="0" w:color="000000"/>
            </w:tcBorders>
          </w:tcPr>
          <w:p w:rsidR="00EA1FCB" w:rsidRDefault="00EA1FCB"/>
        </w:tc>
      </w:tr>
      <w:tr w:rsidR="00EA1FCB">
        <w:trPr>
          <w:trHeight w:hRule="exact" w:val="247"/>
        </w:trPr>
        <w:tc>
          <w:tcPr>
            <w:tcW w:w="744" w:type="dxa"/>
            <w:vMerge/>
            <w:tcBorders>
              <w:left w:val="single" w:sz="4" w:space="0" w:color="000000"/>
              <w:bottom w:val="single" w:sz="4" w:space="0" w:color="000000"/>
              <w:right w:val="single" w:sz="4" w:space="0" w:color="000000"/>
            </w:tcBorders>
          </w:tcPr>
          <w:p w:rsidR="00EA1FCB" w:rsidRDefault="00EA1FCB"/>
        </w:tc>
        <w:tc>
          <w:tcPr>
            <w:tcW w:w="552" w:type="dxa"/>
            <w:vMerge/>
            <w:tcBorders>
              <w:left w:val="single" w:sz="4" w:space="0" w:color="000000"/>
              <w:bottom w:val="single" w:sz="4" w:space="0" w:color="000000"/>
              <w:right w:val="single" w:sz="4" w:space="0" w:color="000000"/>
            </w:tcBorders>
          </w:tcPr>
          <w:p w:rsidR="00EA1FCB" w:rsidRDefault="00EA1FCB"/>
        </w:tc>
        <w:tc>
          <w:tcPr>
            <w:tcW w:w="600" w:type="dxa"/>
            <w:vMerge/>
            <w:tcBorders>
              <w:left w:val="single" w:sz="4" w:space="0" w:color="000000"/>
              <w:bottom w:val="single" w:sz="4" w:space="0" w:color="000000"/>
              <w:right w:val="single" w:sz="4" w:space="0" w:color="000000"/>
            </w:tcBorders>
          </w:tcPr>
          <w:p w:rsidR="00EA1FCB" w:rsidRDefault="00EA1FCB"/>
        </w:tc>
        <w:tc>
          <w:tcPr>
            <w:tcW w:w="715" w:type="dxa"/>
            <w:vMerge/>
            <w:tcBorders>
              <w:left w:val="single" w:sz="4" w:space="0" w:color="000000"/>
              <w:bottom w:val="single" w:sz="4" w:space="0" w:color="000000"/>
              <w:right w:val="single" w:sz="4" w:space="0" w:color="000000"/>
            </w:tcBorders>
          </w:tcPr>
          <w:p w:rsidR="00EA1FCB" w:rsidRDefault="00EA1FCB"/>
        </w:tc>
        <w:tc>
          <w:tcPr>
            <w:tcW w:w="553" w:type="dxa"/>
            <w:tcBorders>
              <w:top w:val="single" w:sz="4" w:space="0" w:color="000000"/>
              <w:left w:val="single" w:sz="4" w:space="0" w:color="000000"/>
              <w:bottom w:val="single" w:sz="4" w:space="0" w:color="000000"/>
            </w:tcBorders>
          </w:tcPr>
          <w:p w:rsidR="00EA1FCB" w:rsidRDefault="00EA1FCB"/>
        </w:tc>
        <w:tc>
          <w:tcPr>
            <w:tcW w:w="844" w:type="dxa"/>
            <w:tcBorders>
              <w:top w:val="single" w:sz="4" w:space="0" w:color="000000"/>
              <w:bottom w:val="single" w:sz="4" w:space="0" w:color="000000"/>
              <w:right w:val="single" w:sz="4" w:space="0" w:color="000000"/>
            </w:tcBorders>
          </w:tcPr>
          <w:p w:rsidR="00EA1FCB" w:rsidRDefault="00EA1FCB"/>
        </w:tc>
        <w:tc>
          <w:tcPr>
            <w:tcW w:w="1022" w:type="dxa"/>
            <w:tcBorders>
              <w:top w:val="single" w:sz="4" w:space="0" w:color="000000"/>
              <w:left w:val="single" w:sz="4" w:space="0" w:color="000000"/>
              <w:bottom w:val="single" w:sz="4" w:space="0" w:color="000000"/>
              <w:right w:val="single" w:sz="4" w:space="0" w:color="000000"/>
            </w:tcBorders>
          </w:tcPr>
          <w:p w:rsidR="00EA1FCB" w:rsidRDefault="00EA1FCB"/>
        </w:tc>
        <w:tc>
          <w:tcPr>
            <w:tcW w:w="913" w:type="dxa"/>
            <w:tcBorders>
              <w:top w:val="single" w:sz="4" w:space="0" w:color="000000"/>
              <w:left w:val="single" w:sz="4" w:space="0" w:color="000000"/>
              <w:bottom w:val="single" w:sz="4" w:space="0" w:color="000000"/>
            </w:tcBorders>
          </w:tcPr>
          <w:p w:rsidR="00EA1FCB" w:rsidRDefault="00EA1FCB"/>
        </w:tc>
        <w:tc>
          <w:tcPr>
            <w:tcW w:w="1081" w:type="dxa"/>
            <w:tcBorders>
              <w:top w:val="single" w:sz="4" w:space="0" w:color="000000"/>
              <w:bottom w:val="single" w:sz="4" w:space="0" w:color="000000"/>
              <w:right w:val="single" w:sz="4" w:space="0" w:color="000000"/>
            </w:tcBorders>
          </w:tcPr>
          <w:p w:rsidR="00EA1FCB" w:rsidRDefault="00EA1FCB"/>
        </w:tc>
        <w:tc>
          <w:tcPr>
            <w:tcW w:w="918" w:type="dxa"/>
            <w:tcBorders>
              <w:top w:val="single" w:sz="4" w:space="0" w:color="000000"/>
              <w:left w:val="single" w:sz="4" w:space="0" w:color="000000"/>
              <w:bottom w:val="single" w:sz="4" w:space="0" w:color="000000"/>
            </w:tcBorders>
          </w:tcPr>
          <w:p w:rsidR="00EA1FCB" w:rsidRDefault="00EA1FCB"/>
        </w:tc>
        <w:tc>
          <w:tcPr>
            <w:tcW w:w="526" w:type="dxa"/>
            <w:tcBorders>
              <w:top w:val="single" w:sz="4" w:space="0" w:color="000000"/>
              <w:bottom w:val="single" w:sz="4" w:space="0" w:color="000000"/>
            </w:tcBorders>
          </w:tcPr>
          <w:p w:rsidR="00EA1FCB" w:rsidRDefault="00EA1FCB"/>
        </w:tc>
      </w:tr>
      <w:tr w:rsidR="00EA1FCB">
        <w:trPr>
          <w:trHeight w:hRule="exact" w:val="626"/>
        </w:trPr>
        <w:tc>
          <w:tcPr>
            <w:tcW w:w="4008" w:type="dxa"/>
            <w:gridSpan w:val="6"/>
            <w:tcBorders>
              <w:top w:val="single" w:sz="4" w:space="0" w:color="000000"/>
              <w:left w:val="single" w:sz="4" w:space="0" w:color="000000"/>
              <w:bottom w:val="single" w:sz="4" w:space="0" w:color="000000"/>
              <w:right w:val="single" w:sz="4" w:space="0" w:color="000000"/>
            </w:tcBorders>
          </w:tcPr>
          <w:p w:rsidR="00EA1FCB" w:rsidRDefault="00EA1FCB">
            <w:pPr>
              <w:pStyle w:val="TableParagraph"/>
              <w:spacing w:before="3"/>
              <w:rPr>
                <w:rFonts w:ascii="Cambria"/>
                <w:b/>
                <w:sz w:val="19"/>
              </w:rPr>
            </w:pPr>
          </w:p>
          <w:p w:rsidR="00EA1FCB" w:rsidRDefault="00BF5CDA">
            <w:pPr>
              <w:pStyle w:val="TableParagraph"/>
              <w:ind w:left="154"/>
              <w:rPr>
                <w:sz w:val="20"/>
              </w:rPr>
            </w:pPr>
            <w:r>
              <w:rPr>
                <w:w w:val="105"/>
                <w:sz w:val="20"/>
              </w:rPr>
              <w:t>Port code +No of BE=13 digits</w:t>
            </w:r>
          </w:p>
        </w:tc>
        <w:tc>
          <w:tcPr>
            <w:tcW w:w="1936" w:type="dxa"/>
            <w:gridSpan w:val="2"/>
            <w:tcBorders>
              <w:top w:val="single" w:sz="4" w:space="0" w:color="000000"/>
              <w:left w:val="single" w:sz="4" w:space="0" w:color="000000"/>
              <w:bottom w:val="single" w:sz="4" w:space="0" w:color="000000"/>
            </w:tcBorders>
          </w:tcPr>
          <w:p w:rsidR="00EA1FCB" w:rsidRDefault="00BF5CDA">
            <w:pPr>
              <w:pStyle w:val="TableParagraph"/>
              <w:spacing w:before="142" w:line="247" w:lineRule="auto"/>
              <w:ind w:left="268" w:right="300"/>
              <w:rPr>
                <w:sz w:val="20"/>
              </w:rPr>
            </w:pPr>
            <w:r>
              <w:rPr>
                <w:sz w:val="20"/>
              </w:rPr>
              <w:t xml:space="preserve">Assessable </w:t>
            </w:r>
            <w:r>
              <w:rPr>
                <w:w w:val="105"/>
                <w:sz w:val="20"/>
              </w:rPr>
              <w:t>Value</w:t>
            </w:r>
          </w:p>
        </w:tc>
        <w:tc>
          <w:tcPr>
            <w:tcW w:w="1081" w:type="dxa"/>
            <w:tcBorders>
              <w:top w:val="single" w:sz="4" w:space="0" w:color="000000"/>
              <w:bottom w:val="single" w:sz="4" w:space="0" w:color="000000"/>
              <w:right w:val="single" w:sz="4" w:space="0" w:color="000000"/>
            </w:tcBorders>
          </w:tcPr>
          <w:p w:rsidR="00EA1FCB" w:rsidRDefault="00EA1FCB"/>
        </w:tc>
        <w:tc>
          <w:tcPr>
            <w:tcW w:w="918" w:type="dxa"/>
            <w:tcBorders>
              <w:top w:val="single" w:sz="4" w:space="0" w:color="000000"/>
              <w:left w:val="single" w:sz="4" w:space="0" w:color="000000"/>
              <w:bottom w:val="single" w:sz="4" w:space="0" w:color="000000"/>
            </w:tcBorders>
          </w:tcPr>
          <w:p w:rsidR="00EA1FCB" w:rsidRDefault="00EA1FCB"/>
        </w:tc>
        <w:tc>
          <w:tcPr>
            <w:tcW w:w="526" w:type="dxa"/>
            <w:tcBorders>
              <w:top w:val="single" w:sz="4" w:space="0" w:color="000000"/>
              <w:bottom w:val="single" w:sz="4" w:space="0" w:color="000000"/>
            </w:tcBorders>
          </w:tcPr>
          <w:p w:rsidR="00EA1FCB" w:rsidRDefault="00EA1FCB"/>
        </w:tc>
      </w:tr>
    </w:tbl>
    <w:p w:rsidR="00EA1FCB" w:rsidRDefault="00EA1FCB">
      <w:pPr>
        <w:pStyle w:val="BodyText"/>
        <w:spacing w:before="4"/>
        <w:rPr>
          <w:rFonts w:ascii="Cambria"/>
          <w:b/>
          <w:sz w:val="28"/>
        </w:rPr>
      </w:pPr>
    </w:p>
    <w:p w:rsidR="00EA1FCB" w:rsidRDefault="00BF5CDA">
      <w:pPr>
        <w:pStyle w:val="ListParagraph"/>
        <w:numPr>
          <w:ilvl w:val="0"/>
          <w:numId w:val="67"/>
        </w:numPr>
        <w:tabs>
          <w:tab w:val="left" w:pos="472"/>
        </w:tabs>
        <w:spacing w:before="81" w:line="256" w:lineRule="auto"/>
        <w:ind w:left="471" w:right="590"/>
        <w:jc w:val="left"/>
        <w:rPr>
          <w:b/>
          <w:sz w:val="20"/>
        </w:rPr>
      </w:pPr>
      <w:r>
        <w:rPr>
          <w:b/>
          <w:w w:val="105"/>
          <w:sz w:val="20"/>
        </w:rPr>
        <w:t>Amendments</w:t>
      </w:r>
      <w:r>
        <w:rPr>
          <w:b/>
          <w:spacing w:val="-14"/>
          <w:w w:val="105"/>
          <w:sz w:val="20"/>
        </w:rPr>
        <w:t xml:space="preserve"> </w:t>
      </w:r>
      <w:r>
        <w:rPr>
          <w:b/>
          <w:w w:val="105"/>
          <w:sz w:val="20"/>
        </w:rPr>
        <w:t>to</w:t>
      </w:r>
      <w:r>
        <w:rPr>
          <w:b/>
          <w:spacing w:val="-10"/>
          <w:w w:val="105"/>
          <w:sz w:val="20"/>
        </w:rPr>
        <w:t xml:space="preserve"> </w:t>
      </w:r>
      <w:r>
        <w:rPr>
          <w:b/>
          <w:w w:val="105"/>
          <w:sz w:val="20"/>
        </w:rPr>
        <w:t>details</w:t>
      </w:r>
      <w:r>
        <w:rPr>
          <w:b/>
          <w:spacing w:val="-14"/>
          <w:w w:val="105"/>
          <w:sz w:val="20"/>
        </w:rPr>
        <w:t xml:space="preserve"> </w:t>
      </w:r>
      <w:r>
        <w:rPr>
          <w:b/>
          <w:w w:val="105"/>
          <w:sz w:val="20"/>
        </w:rPr>
        <w:t>of</w:t>
      </w:r>
      <w:r>
        <w:rPr>
          <w:b/>
          <w:spacing w:val="-12"/>
          <w:w w:val="105"/>
          <w:sz w:val="20"/>
        </w:rPr>
        <w:t xml:space="preserve"> </w:t>
      </w:r>
      <w:r>
        <w:rPr>
          <w:b/>
          <w:w w:val="105"/>
          <w:sz w:val="20"/>
        </w:rPr>
        <w:t>inward</w:t>
      </w:r>
      <w:r>
        <w:rPr>
          <w:b/>
          <w:spacing w:val="-13"/>
          <w:w w:val="105"/>
          <w:sz w:val="20"/>
        </w:rPr>
        <w:t xml:space="preserve"> </w:t>
      </w:r>
      <w:r>
        <w:rPr>
          <w:b/>
          <w:w w:val="105"/>
          <w:sz w:val="20"/>
        </w:rPr>
        <w:t>supplies</w:t>
      </w:r>
      <w:r>
        <w:rPr>
          <w:b/>
          <w:spacing w:val="-11"/>
          <w:w w:val="105"/>
          <w:sz w:val="20"/>
        </w:rPr>
        <w:t xml:space="preserve"> </w:t>
      </w:r>
      <w:r>
        <w:rPr>
          <w:b/>
          <w:w w:val="105"/>
          <w:sz w:val="20"/>
        </w:rPr>
        <w:t>furnished</w:t>
      </w:r>
      <w:r>
        <w:rPr>
          <w:b/>
          <w:spacing w:val="-9"/>
          <w:w w:val="105"/>
          <w:sz w:val="20"/>
        </w:rPr>
        <w:t xml:space="preserve"> </w:t>
      </w:r>
      <w:r>
        <w:rPr>
          <w:b/>
          <w:w w:val="105"/>
          <w:sz w:val="20"/>
        </w:rPr>
        <w:t>in</w:t>
      </w:r>
      <w:r>
        <w:rPr>
          <w:b/>
          <w:spacing w:val="-10"/>
          <w:w w:val="105"/>
          <w:sz w:val="20"/>
        </w:rPr>
        <w:t xml:space="preserve"> </w:t>
      </w:r>
      <w:r>
        <w:rPr>
          <w:b/>
          <w:w w:val="105"/>
          <w:sz w:val="20"/>
        </w:rPr>
        <w:t>returns</w:t>
      </w:r>
      <w:r>
        <w:rPr>
          <w:b/>
          <w:spacing w:val="-14"/>
          <w:w w:val="105"/>
          <w:sz w:val="20"/>
        </w:rPr>
        <w:t xml:space="preserve"> </w:t>
      </w:r>
      <w:r>
        <w:rPr>
          <w:b/>
          <w:w w:val="105"/>
          <w:sz w:val="20"/>
        </w:rPr>
        <w:t>for</w:t>
      </w:r>
      <w:r>
        <w:rPr>
          <w:b/>
          <w:spacing w:val="-12"/>
          <w:w w:val="105"/>
          <w:sz w:val="20"/>
        </w:rPr>
        <w:t xml:space="preserve"> </w:t>
      </w:r>
      <w:r>
        <w:rPr>
          <w:b/>
          <w:w w:val="105"/>
          <w:sz w:val="20"/>
        </w:rPr>
        <w:t>earlier</w:t>
      </w:r>
      <w:r>
        <w:rPr>
          <w:b/>
          <w:spacing w:val="-12"/>
          <w:w w:val="105"/>
          <w:sz w:val="20"/>
        </w:rPr>
        <w:t xml:space="preserve"> </w:t>
      </w:r>
      <w:r>
        <w:rPr>
          <w:b/>
          <w:w w:val="105"/>
          <w:sz w:val="20"/>
        </w:rPr>
        <w:t>tax</w:t>
      </w:r>
      <w:r>
        <w:rPr>
          <w:b/>
          <w:spacing w:val="-10"/>
          <w:w w:val="105"/>
          <w:sz w:val="20"/>
        </w:rPr>
        <w:t xml:space="preserve"> </w:t>
      </w:r>
      <w:r>
        <w:rPr>
          <w:b/>
          <w:w w:val="105"/>
          <w:sz w:val="20"/>
        </w:rPr>
        <w:t>periods</w:t>
      </w:r>
      <w:r>
        <w:rPr>
          <w:b/>
          <w:spacing w:val="-14"/>
          <w:w w:val="105"/>
          <w:sz w:val="20"/>
        </w:rPr>
        <w:t xml:space="preserve"> </w:t>
      </w:r>
      <w:r>
        <w:rPr>
          <w:b/>
          <w:w w:val="105"/>
          <w:sz w:val="20"/>
        </w:rPr>
        <w:t>in Tables 3, 4 and 5 [including debit notes/credit notes issued and their subsequent amendments]</w:t>
      </w:r>
    </w:p>
    <w:p w:rsidR="00EA1FCB" w:rsidRDefault="00EA1FCB">
      <w:pPr>
        <w:pStyle w:val="BodyText"/>
        <w:rPr>
          <w:b/>
          <w:sz w:val="20"/>
        </w:rPr>
      </w:pPr>
    </w:p>
    <w:p w:rsidR="00EA1FCB" w:rsidRDefault="00EA1FCB">
      <w:pPr>
        <w:pStyle w:val="BodyText"/>
        <w:spacing w:before="6"/>
        <w:rPr>
          <w:b/>
          <w:sz w:val="10"/>
        </w:rPr>
      </w:pPr>
    </w:p>
    <w:tbl>
      <w:tblPr>
        <w:tblW w:w="0" w:type="auto"/>
        <w:tblInd w:w="12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466"/>
        <w:gridCol w:w="240"/>
        <w:gridCol w:w="305"/>
        <w:gridCol w:w="467"/>
        <w:gridCol w:w="239"/>
        <w:gridCol w:w="305"/>
        <w:gridCol w:w="379"/>
        <w:gridCol w:w="316"/>
        <w:gridCol w:w="539"/>
        <w:gridCol w:w="641"/>
        <w:gridCol w:w="469"/>
        <w:gridCol w:w="569"/>
        <w:gridCol w:w="304"/>
        <w:gridCol w:w="450"/>
        <w:gridCol w:w="641"/>
        <w:gridCol w:w="672"/>
        <w:gridCol w:w="484"/>
        <w:gridCol w:w="602"/>
        <w:gridCol w:w="317"/>
      </w:tblGrid>
      <w:tr w:rsidR="00EA1FCB">
        <w:trPr>
          <w:trHeight w:hRule="exact" w:val="505"/>
        </w:trPr>
        <w:tc>
          <w:tcPr>
            <w:tcW w:w="1010" w:type="dxa"/>
            <w:gridSpan w:val="3"/>
            <w:vMerge w:val="restart"/>
            <w:tcBorders>
              <w:left w:val="single" w:sz="4" w:space="0" w:color="000000"/>
              <w:right w:val="single" w:sz="4" w:space="0" w:color="000000"/>
            </w:tcBorders>
          </w:tcPr>
          <w:p w:rsidR="00EA1FCB" w:rsidRDefault="00BF5CDA">
            <w:pPr>
              <w:pStyle w:val="TableParagraph"/>
              <w:spacing w:line="249" w:lineRule="auto"/>
              <w:ind w:left="31" w:right="38" w:hanging="2"/>
              <w:jc w:val="center"/>
              <w:rPr>
                <w:sz w:val="18"/>
              </w:rPr>
            </w:pPr>
            <w:r>
              <w:rPr>
                <w:w w:val="105"/>
                <w:sz w:val="18"/>
              </w:rPr>
              <w:t xml:space="preserve">Details </w:t>
            </w:r>
            <w:r>
              <w:rPr>
                <w:spacing w:val="-3"/>
                <w:w w:val="105"/>
                <w:sz w:val="18"/>
              </w:rPr>
              <w:t xml:space="preserve">of </w:t>
            </w:r>
            <w:r>
              <w:rPr>
                <w:w w:val="105"/>
                <w:sz w:val="18"/>
              </w:rPr>
              <w:t>original invoice</w:t>
            </w:r>
            <w:r>
              <w:rPr>
                <w:spacing w:val="-16"/>
                <w:w w:val="105"/>
                <w:sz w:val="18"/>
              </w:rPr>
              <w:t xml:space="preserve"> </w:t>
            </w:r>
            <w:r>
              <w:rPr>
                <w:w w:val="105"/>
                <w:sz w:val="18"/>
              </w:rPr>
              <w:t xml:space="preserve">/Bill </w:t>
            </w:r>
            <w:r>
              <w:rPr>
                <w:spacing w:val="-3"/>
                <w:w w:val="105"/>
                <w:sz w:val="18"/>
              </w:rPr>
              <w:t xml:space="preserve">of </w:t>
            </w:r>
            <w:r>
              <w:rPr>
                <w:w w:val="105"/>
                <w:sz w:val="18"/>
              </w:rPr>
              <w:t>entry No</w:t>
            </w:r>
          </w:p>
        </w:tc>
        <w:tc>
          <w:tcPr>
            <w:tcW w:w="1390" w:type="dxa"/>
            <w:gridSpan w:val="4"/>
            <w:vMerge w:val="restart"/>
            <w:tcBorders>
              <w:left w:val="single" w:sz="4" w:space="0" w:color="000000"/>
              <w:right w:val="single" w:sz="4" w:space="0" w:color="000000"/>
            </w:tcBorders>
          </w:tcPr>
          <w:p w:rsidR="00EA1FCB" w:rsidRDefault="00BF5CDA">
            <w:pPr>
              <w:pStyle w:val="TableParagraph"/>
              <w:spacing w:line="249" w:lineRule="auto"/>
              <w:ind w:left="412" w:right="-8" w:hanging="399"/>
              <w:rPr>
                <w:sz w:val="18"/>
              </w:rPr>
            </w:pPr>
            <w:r>
              <w:rPr>
                <w:w w:val="105"/>
                <w:sz w:val="18"/>
              </w:rPr>
              <w:t>Revised details of invoice</w:t>
            </w:r>
          </w:p>
        </w:tc>
        <w:tc>
          <w:tcPr>
            <w:tcW w:w="316" w:type="dxa"/>
            <w:vMerge w:val="restart"/>
            <w:tcBorders>
              <w:left w:val="single" w:sz="4" w:space="0" w:color="000000"/>
            </w:tcBorders>
          </w:tcPr>
          <w:p w:rsidR="00EA1FCB" w:rsidRDefault="00BF5CDA">
            <w:pPr>
              <w:pStyle w:val="TableParagraph"/>
              <w:spacing w:line="249" w:lineRule="auto"/>
              <w:ind w:left="110" w:right="6" w:hanging="92"/>
              <w:rPr>
                <w:sz w:val="18"/>
              </w:rPr>
            </w:pPr>
            <w:r>
              <w:rPr>
                <w:w w:val="105"/>
                <w:sz w:val="18"/>
              </w:rPr>
              <w:t>Rat</w:t>
            </w:r>
            <w:r>
              <w:rPr>
                <w:w w:val="103"/>
                <w:sz w:val="18"/>
              </w:rPr>
              <w:t xml:space="preserve"> </w:t>
            </w:r>
            <w:r>
              <w:rPr>
                <w:w w:val="105"/>
                <w:sz w:val="18"/>
              </w:rPr>
              <w:t>e</w:t>
            </w:r>
          </w:p>
        </w:tc>
        <w:tc>
          <w:tcPr>
            <w:tcW w:w="539" w:type="dxa"/>
            <w:vMerge w:val="restart"/>
            <w:tcBorders>
              <w:right w:val="single" w:sz="4" w:space="0" w:color="000000"/>
            </w:tcBorders>
          </w:tcPr>
          <w:p w:rsidR="00EA1FCB" w:rsidRDefault="00BF5CDA">
            <w:pPr>
              <w:pStyle w:val="TableParagraph"/>
              <w:spacing w:line="249" w:lineRule="auto"/>
              <w:ind w:left="13" w:right="17"/>
              <w:jc w:val="center"/>
              <w:rPr>
                <w:sz w:val="18"/>
              </w:rPr>
            </w:pPr>
            <w:r>
              <w:rPr>
                <w:sz w:val="18"/>
              </w:rPr>
              <w:t xml:space="preserve">Taxabl </w:t>
            </w:r>
            <w:r>
              <w:rPr>
                <w:w w:val="105"/>
                <w:sz w:val="18"/>
              </w:rPr>
              <w:t>e   value</w:t>
            </w:r>
          </w:p>
        </w:tc>
        <w:tc>
          <w:tcPr>
            <w:tcW w:w="1982" w:type="dxa"/>
            <w:gridSpan w:val="4"/>
            <w:vMerge w:val="restart"/>
            <w:tcBorders>
              <w:left w:val="single" w:sz="4" w:space="0" w:color="000000"/>
              <w:right w:val="single" w:sz="4" w:space="0" w:color="000000"/>
            </w:tcBorders>
          </w:tcPr>
          <w:p w:rsidR="00EA1FCB" w:rsidRDefault="00BF5CDA">
            <w:pPr>
              <w:pStyle w:val="TableParagraph"/>
              <w:ind w:left="41" w:right="42"/>
              <w:jc w:val="center"/>
              <w:rPr>
                <w:sz w:val="18"/>
              </w:rPr>
            </w:pPr>
            <w:r>
              <w:rPr>
                <w:w w:val="105"/>
                <w:sz w:val="18"/>
              </w:rPr>
              <w:t>Amount</w:t>
            </w:r>
          </w:p>
        </w:tc>
        <w:tc>
          <w:tcPr>
            <w:tcW w:w="450" w:type="dxa"/>
            <w:vMerge w:val="restart"/>
            <w:tcBorders>
              <w:left w:val="single" w:sz="4" w:space="0" w:color="000000"/>
            </w:tcBorders>
          </w:tcPr>
          <w:p w:rsidR="00EA1FCB" w:rsidRDefault="00BF5CDA">
            <w:pPr>
              <w:pStyle w:val="TableParagraph"/>
              <w:spacing w:line="249" w:lineRule="auto"/>
              <w:ind w:left="14" w:right="17" w:firstLine="1"/>
              <w:jc w:val="center"/>
              <w:rPr>
                <w:sz w:val="18"/>
              </w:rPr>
            </w:pPr>
            <w:r>
              <w:rPr>
                <w:sz w:val="18"/>
              </w:rPr>
              <w:t xml:space="preserve">Place </w:t>
            </w:r>
            <w:r>
              <w:rPr>
                <w:w w:val="105"/>
                <w:sz w:val="18"/>
              </w:rPr>
              <w:t xml:space="preserve">of </w:t>
            </w:r>
            <w:r>
              <w:rPr>
                <w:sz w:val="18"/>
              </w:rPr>
              <w:t xml:space="preserve">suppl </w:t>
            </w:r>
            <w:r>
              <w:rPr>
                <w:w w:val="105"/>
                <w:sz w:val="18"/>
              </w:rPr>
              <w:t>y</w:t>
            </w:r>
          </w:p>
        </w:tc>
        <w:tc>
          <w:tcPr>
            <w:tcW w:w="641" w:type="dxa"/>
            <w:vMerge w:val="restart"/>
          </w:tcPr>
          <w:p w:rsidR="00EA1FCB" w:rsidRDefault="00BF5CDA">
            <w:pPr>
              <w:pStyle w:val="TableParagraph"/>
              <w:spacing w:line="252" w:lineRule="auto"/>
              <w:ind w:left="19" w:right="20" w:hanging="6"/>
              <w:jc w:val="center"/>
              <w:rPr>
                <w:sz w:val="18"/>
              </w:rPr>
            </w:pPr>
            <w:r>
              <w:rPr>
                <w:sz w:val="18"/>
              </w:rPr>
              <w:t xml:space="preserve">Whethe </w:t>
            </w:r>
            <w:r>
              <w:rPr>
                <w:w w:val="105"/>
                <w:sz w:val="18"/>
              </w:rPr>
              <w:t xml:space="preserve">r input or input </w:t>
            </w:r>
            <w:r>
              <w:rPr>
                <w:sz w:val="18"/>
              </w:rPr>
              <w:t xml:space="preserve">service/ </w:t>
            </w:r>
            <w:r>
              <w:rPr>
                <w:w w:val="105"/>
                <w:sz w:val="18"/>
              </w:rPr>
              <w:t xml:space="preserve">Capital goods/ </w:t>
            </w:r>
            <w:r>
              <w:rPr>
                <w:sz w:val="18"/>
              </w:rPr>
              <w:t xml:space="preserve">Ineligib </w:t>
            </w:r>
            <w:r>
              <w:rPr>
                <w:w w:val="105"/>
                <w:sz w:val="18"/>
              </w:rPr>
              <w:t>le for ITC)</w:t>
            </w:r>
          </w:p>
        </w:tc>
        <w:tc>
          <w:tcPr>
            <w:tcW w:w="2075" w:type="dxa"/>
            <w:gridSpan w:val="4"/>
            <w:tcBorders>
              <w:bottom w:val="single" w:sz="4" w:space="0" w:color="000000"/>
              <w:right w:val="single" w:sz="4" w:space="0" w:color="000000"/>
            </w:tcBorders>
          </w:tcPr>
          <w:p w:rsidR="00EA1FCB" w:rsidRDefault="00BF5CDA">
            <w:pPr>
              <w:pStyle w:val="TableParagraph"/>
              <w:ind w:left="83"/>
              <w:rPr>
                <w:sz w:val="18"/>
              </w:rPr>
            </w:pPr>
            <w:r>
              <w:rPr>
                <w:w w:val="105"/>
                <w:sz w:val="18"/>
              </w:rPr>
              <w:t>Amount of ITC available</w:t>
            </w:r>
          </w:p>
        </w:tc>
      </w:tr>
      <w:tr w:rsidR="00EA1FCB">
        <w:trPr>
          <w:trHeight w:hRule="exact" w:val="367"/>
        </w:trPr>
        <w:tc>
          <w:tcPr>
            <w:tcW w:w="1010" w:type="dxa"/>
            <w:gridSpan w:val="3"/>
            <w:vMerge/>
            <w:tcBorders>
              <w:left w:val="single" w:sz="4" w:space="0" w:color="000000"/>
              <w:bottom w:val="single" w:sz="4" w:space="0" w:color="000000"/>
              <w:right w:val="single" w:sz="4" w:space="0" w:color="000000"/>
            </w:tcBorders>
          </w:tcPr>
          <w:p w:rsidR="00EA1FCB" w:rsidRDefault="00EA1FCB"/>
        </w:tc>
        <w:tc>
          <w:tcPr>
            <w:tcW w:w="1390" w:type="dxa"/>
            <w:gridSpan w:val="4"/>
            <w:vMerge/>
            <w:tcBorders>
              <w:left w:val="single" w:sz="4" w:space="0" w:color="000000"/>
              <w:bottom w:val="single" w:sz="4" w:space="0" w:color="000000"/>
              <w:right w:val="single" w:sz="4" w:space="0" w:color="000000"/>
            </w:tcBorders>
          </w:tcPr>
          <w:p w:rsidR="00EA1FCB" w:rsidRDefault="00EA1FCB"/>
        </w:tc>
        <w:tc>
          <w:tcPr>
            <w:tcW w:w="316" w:type="dxa"/>
            <w:vMerge/>
            <w:tcBorders>
              <w:left w:val="single" w:sz="4" w:space="0" w:color="000000"/>
            </w:tcBorders>
          </w:tcPr>
          <w:p w:rsidR="00EA1FCB" w:rsidRDefault="00EA1FCB"/>
        </w:tc>
        <w:tc>
          <w:tcPr>
            <w:tcW w:w="539" w:type="dxa"/>
            <w:vMerge/>
            <w:tcBorders>
              <w:right w:val="single" w:sz="4" w:space="0" w:color="000000"/>
            </w:tcBorders>
          </w:tcPr>
          <w:p w:rsidR="00EA1FCB" w:rsidRDefault="00EA1FCB"/>
        </w:tc>
        <w:tc>
          <w:tcPr>
            <w:tcW w:w="1982" w:type="dxa"/>
            <w:gridSpan w:val="4"/>
            <w:vMerge/>
            <w:tcBorders>
              <w:left w:val="single" w:sz="4" w:space="0" w:color="000000"/>
              <w:bottom w:val="single" w:sz="4" w:space="0" w:color="000000"/>
              <w:right w:val="single" w:sz="4" w:space="0" w:color="000000"/>
            </w:tcBorders>
          </w:tcPr>
          <w:p w:rsidR="00EA1FCB" w:rsidRDefault="00EA1FCB"/>
        </w:tc>
        <w:tc>
          <w:tcPr>
            <w:tcW w:w="450" w:type="dxa"/>
            <w:vMerge/>
            <w:tcBorders>
              <w:left w:val="single" w:sz="4" w:space="0" w:color="000000"/>
            </w:tcBorders>
          </w:tcPr>
          <w:p w:rsidR="00EA1FCB" w:rsidRDefault="00EA1FCB"/>
        </w:tc>
        <w:tc>
          <w:tcPr>
            <w:tcW w:w="641" w:type="dxa"/>
            <w:vMerge/>
          </w:tcPr>
          <w:p w:rsidR="00EA1FCB" w:rsidRDefault="00EA1FCB"/>
        </w:tc>
        <w:tc>
          <w:tcPr>
            <w:tcW w:w="672" w:type="dxa"/>
            <w:vMerge w:val="restart"/>
            <w:tcBorders>
              <w:top w:val="single" w:sz="4" w:space="0" w:color="000000"/>
            </w:tcBorders>
          </w:tcPr>
          <w:p w:rsidR="00EA1FCB" w:rsidRDefault="00EA1FCB">
            <w:pPr>
              <w:pStyle w:val="TableParagraph"/>
              <w:spacing w:before="8"/>
              <w:rPr>
                <w:b/>
                <w:sz w:val="18"/>
              </w:rPr>
            </w:pPr>
          </w:p>
          <w:p w:rsidR="00EA1FCB" w:rsidRDefault="00BF5CDA">
            <w:pPr>
              <w:pStyle w:val="TableParagraph"/>
              <w:spacing w:before="1" w:line="249" w:lineRule="auto"/>
              <w:ind w:left="235" w:hanging="197"/>
              <w:rPr>
                <w:sz w:val="18"/>
              </w:rPr>
            </w:pPr>
            <w:r>
              <w:rPr>
                <w:sz w:val="18"/>
              </w:rPr>
              <w:t xml:space="preserve">Integrat </w:t>
            </w:r>
            <w:r>
              <w:rPr>
                <w:w w:val="105"/>
                <w:sz w:val="18"/>
              </w:rPr>
              <w:t>ed Tax</w:t>
            </w:r>
          </w:p>
        </w:tc>
        <w:tc>
          <w:tcPr>
            <w:tcW w:w="484" w:type="dxa"/>
            <w:vMerge w:val="restart"/>
            <w:tcBorders>
              <w:top w:val="single" w:sz="4" w:space="0" w:color="000000"/>
              <w:right w:val="single" w:sz="4" w:space="0" w:color="000000"/>
            </w:tcBorders>
          </w:tcPr>
          <w:p w:rsidR="00EA1FCB" w:rsidRDefault="00EA1FCB">
            <w:pPr>
              <w:pStyle w:val="TableParagraph"/>
              <w:spacing w:before="8"/>
              <w:rPr>
                <w:b/>
                <w:sz w:val="18"/>
              </w:rPr>
            </w:pPr>
          </w:p>
          <w:p w:rsidR="00EA1FCB" w:rsidRDefault="00BF5CDA">
            <w:pPr>
              <w:pStyle w:val="TableParagraph"/>
              <w:spacing w:before="1" w:line="247" w:lineRule="auto"/>
              <w:ind w:left="-5" w:right="-18" w:firstLine="28"/>
              <w:rPr>
                <w:sz w:val="18"/>
              </w:rPr>
            </w:pPr>
            <w:r>
              <w:rPr>
                <w:w w:val="105"/>
                <w:sz w:val="18"/>
              </w:rPr>
              <w:t>Centr al Tax</w:t>
            </w:r>
          </w:p>
        </w:tc>
        <w:tc>
          <w:tcPr>
            <w:tcW w:w="602" w:type="dxa"/>
            <w:vMerge w:val="restart"/>
            <w:tcBorders>
              <w:top w:val="single" w:sz="4" w:space="0" w:color="000000"/>
              <w:left w:val="single" w:sz="4" w:space="0" w:color="000000"/>
              <w:right w:val="single" w:sz="4" w:space="0" w:color="000000"/>
            </w:tcBorders>
          </w:tcPr>
          <w:p w:rsidR="00EA1FCB" w:rsidRDefault="00EA1FCB">
            <w:pPr>
              <w:pStyle w:val="TableParagraph"/>
              <w:spacing w:before="8"/>
              <w:rPr>
                <w:b/>
                <w:sz w:val="18"/>
              </w:rPr>
            </w:pPr>
          </w:p>
          <w:p w:rsidR="00EA1FCB" w:rsidRDefault="00BF5CDA">
            <w:pPr>
              <w:pStyle w:val="TableParagraph"/>
              <w:spacing w:before="1" w:line="247" w:lineRule="auto"/>
              <w:ind w:left="69" w:hanging="58"/>
              <w:rPr>
                <w:sz w:val="18"/>
              </w:rPr>
            </w:pPr>
            <w:r>
              <w:rPr>
                <w:sz w:val="18"/>
              </w:rPr>
              <w:t xml:space="preserve">State/U </w:t>
            </w:r>
            <w:r>
              <w:rPr>
                <w:w w:val="105"/>
                <w:sz w:val="18"/>
              </w:rPr>
              <w:t>T Tax</w:t>
            </w:r>
          </w:p>
        </w:tc>
        <w:tc>
          <w:tcPr>
            <w:tcW w:w="317" w:type="dxa"/>
            <w:vMerge w:val="restart"/>
            <w:tcBorders>
              <w:top w:val="single" w:sz="4" w:space="0" w:color="000000"/>
              <w:left w:val="single" w:sz="4" w:space="0" w:color="000000"/>
              <w:right w:val="single" w:sz="4" w:space="0" w:color="000000"/>
            </w:tcBorders>
          </w:tcPr>
          <w:p w:rsidR="00EA1FCB" w:rsidRDefault="00BF5CDA">
            <w:pPr>
              <w:pStyle w:val="TableParagraph"/>
              <w:spacing w:line="254" w:lineRule="auto"/>
              <w:ind w:left="115" w:right="6" w:hanging="104"/>
              <w:rPr>
                <w:sz w:val="18"/>
              </w:rPr>
            </w:pPr>
            <w:r>
              <w:rPr>
                <w:sz w:val="18"/>
              </w:rPr>
              <w:t xml:space="preserve">Ces </w:t>
            </w:r>
            <w:r>
              <w:rPr>
                <w:w w:val="105"/>
                <w:sz w:val="18"/>
              </w:rPr>
              <w:t>s</w:t>
            </w:r>
          </w:p>
        </w:tc>
      </w:tr>
      <w:tr w:rsidR="00EA1FCB">
        <w:trPr>
          <w:trHeight w:hRule="exact" w:val="1081"/>
        </w:trPr>
        <w:tc>
          <w:tcPr>
            <w:tcW w:w="466" w:type="dxa"/>
            <w:tcBorders>
              <w:top w:val="single" w:sz="4" w:space="0" w:color="000000"/>
              <w:left w:val="single" w:sz="4" w:space="0" w:color="000000"/>
              <w:right w:val="single" w:sz="4" w:space="0" w:color="000000"/>
            </w:tcBorders>
          </w:tcPr>
          <w:p w:rsidR="00EA1FCB" w:rsidRDefault="00BF5CDA">
            <w:pPr>
              <w:pStyle w:val="TableParagraph"/>
              <w:ind w:left="163" w:right="28" w:hanging="135"/>
              <w:rPr>
                <w:sz w:val="18"/>
              </w:rPr>
            </w:pPr>
            <w:r>
              <w:rPr>
                <w:w w:val="95"/>
                <w:sz w:val="18"/>
              </w:rPr>
              <w:t xml:space="preserve">GSTI </w:t>
            </w:r>
            <w:r>
              <w:rPr>
                <w:sz w:val="18"/>
              </w:rPr>
              <w:t>N</w:t>
            </w:r>
          </w:p>
        </w:tc>
        <w:tc>
          <w:tcPr>
            <w:tcW w:w="240" w:type="dxa"/>
            <w:tcBorders>
              <w:top w:val="single" w:sz="4" w:space="0" w:color="000000"/>
              <w:left w:val="single" w:sz="4" w:space="0" w:color="000000"/>
              <w:right w:val="single" w:sz="4" w:space="0" w:color="000000"/>
            </w:tcBorders>
          </w:tcPr>
          <w:p w:rsidR="00EA1FCB" w:rsidRDefault="00BF5CDA">
            <w:pPr>
              <w:pStyle w:val="TableParagraph"/>
              <w:spacing w:line="202" w:lineRule="exact"/>
              <w:ind w:right="1"/>
              <w:jc w:val="center"/>
              <w:rPr>
                <w:sz w:val="18"/>
              </w:rPr>
            </w:pPr>
            <w:r>
              <w:rPr>
                <w:sz w:val="18"/>
              </w:rPr>
              <w:t>No</w:t>
            </w:r>
          </w:p>
          <w:p w:rsidR="00EA1FCB" w:rsidRDefault="00BF5CDA">
            <w:pPr>
              <w:pStyle w:val="TableParagraph"/>
              <w:spacing w:line="207" w:lineRule="exact"/>
              <w:ind w:left="1"/>
              <w:jc w:val="center"/>
              <w:rPr>
                <w:sz w:val="18"/>
              </w:rPr>
            </w:pPr>
            <w:r>
              <w:rPr>
                <w:w w:val="98"/>
                <w:sz w:val="18"/>
              </w:rPr>
              <w:t>.</w:t>
            </w:r>
          </w:p>
        </w:tc>
        <w:tc>
          <w:tcPr>
            <w:tcW w:w="305" w:type="dxa"/>
            <w:tcBorders>
              <w:top w:val="single" w:sz="4" w:space="0" w:color="000000"/>
              <w:left w:val="single" w:sz="4" w:space="0" w:color="000000"/>
              <w:right w:val="single" w:sz="4" w:space="0" w:color="000000"/>
            </w:tcBorders>
          </w:tcPr>
          <w:p w:rsidR="00EA1FCB" w:rsidRDefault="00BF5CDA">
            <w:pPr>
              <w:pStyle w:val="TableParagraph"/>
              <w:ind w:left="105" w:right="12" w:hanging="89"/>
              <w:rPr>
                <w:sz w:val="18"/>
              </w:rPr>
            </w:pPr>
            <w:r>
              <w:rPr>
                <w:w w:val="95"/>
                <w:sz w:val="18"/>
              </w:rPr>
              <w:t xml:space="preserve">Dat </w:t>
            </w:r>
            <w:r>
              <w:rPr>
                <w:sz w:val="18"/>
              </w:rPr>
              <w:t>e</w:t>
            </w:r>
          </w:p>
        </w:tc>
        <w:tc>
          <w:tcPr>
            <w:tcW w:w="467" w:type="dxa"/>
            <w:tcBorders>
              <w:top w:val="single" w:sz="4" w:space="0" w:color="000000"/>
              <w:left w:val="single" w:sz="4" w:space="0" w:color="000000"/>
            </w:tcBorders>
          </w:tcPr>
          <w:p w:rsidR="00EA1FCB" w:rsidRDefault="00BF5CDA">
            <w:pPr>
              <w:pStyle w:val="TableParagraph"/>
              <w:ind w:left="163" w:right="30" w:hanging="135"/>
              <w:rPr>
                <w:sz w:val="18"/>
              </w:rPr>
            </w:pPr>
            <w:r>
              <w:rPr>
                <w:w w:val="95"/>
                <w:sz w:val="18"/>
              </w:rPr>
              <w:t xml:space="preserve">GSTI </w:t>
            </w:r>
            <w:r>
              <w:rPr>
                <w:sz w:val="18"/>
              </w:rPr>
              <w:t>N</w:t>
            </w:r>
          </w:p>
        </w:tc>
        <w:tc>
          <w:tcPr>
            <w:tcW w:w="239" w:type="dxa"/>
            <w:tcBorders>
              <w:top w:val="single" w:sz="4" w:space="0" w:color="000000"/>
              <w:right w:val="single" w:sz="4" w:space="0" w:color="000000"/>
            </w:tcBorders>
          </w:tcPr>
          <w:p w:rsidR="00EA1FCB" w:rsidRDefault="00BF5CDA">
            <w:pPr>
              <w:pStyle w:val="TableParagraph"/>
              <w:spacing w:line="202" w:lineRule="exact"/>
              <w:ind w:right="1"/>
              <w:jc w:val="center"/>
              <w:rPr>
                <w:sz w:val="18"/>
              </w:rPr>
            </w:pPr>
            <w:r>
              <w:rPr>
                <w:sz w:val="18"/>
              </w:rPr>
              <w:t>No</w:t>
            </w:r>
          </w:p>
          <w:p w:rsidR="00EA1FCB" w:rsidRDefault="00BF5CDA">
            <w:pPr>
              <w:pStyle w:val="TableParagraph"/>
              <w:spacing w:line="207" w:lineRule="exact"/>
              <w:ind w:left="1"/>
              <w:jc w:val="center"/>
              <w:rPr>
                <w:sz w:val="18"/>
              </w:rPr>
            </w:pPr>
            <w:r>
              <w:rPr>
                <w:w w:val="98"/>
                <w:sz w:val="18"/>
              </w:rPr>
              <w:t>.</w:t>
            </w:r>
          </w:p>
        </w:tc>
        <w:tc>
          <w:tcPr>
            <w:tcW w:w="305" w:type="dxa"/>
            <w:tcBorders>
              <w:top w:val="single" w:sz="4" w:space="0" w:color="000000"/>
              <w:left w:val="single" w:sz="4" w:space="0" w:color="000000"/>
              <w:right w:val="single" w:sz="4" w:space="0" w:color="000000"/>
            </w:tcBorders>
          </w:tcPr>
          <w:p w:rsidR="00EA1FCB" w:rsidRDefault="00BF5CDA">
            <w:pPr>
              <w:pStyle w:val="TableParagraph"/>
              <w:ind w:left="105" w:right="12" w:hanging="89"/>
              <w:rPr>
                <w:sz w:val="18"/>
              </w:rPr>
            </w:pPr>
            <w:r>
              <w:rPr>
                <w:w w:val="95"/>
                <w:sz w:val="18"/>
              </w:rPr>
              <w:t xml:space="preserve">Dat </w:t>
            </w:r>
            <w:r>
              <w:rPr>
                <w:sz w:val="18"/>
              </w:rPr>
              <w:t>e</w:t>
            </w:r>
          </w:p>
        </w:tc>
        <w:tc>
          <w:tcPr>
            <w:tcW w:w="379" w:type="dxa"/>
            <w:tcBorders>
              <w:top w:val="single" w:sz="4" w:space="0" w:color="000000"/>
              <w:left w:val="single" w:sz="4" w:space="0" w:color="000000"/>
              <w:right w:val="single" w:sz="4" w:space="0" w:color="000000"/>
            </w:tcBorders>
          </w:tcPr>
          <w:p w:rsidR="00EA1FCB" w:rsidRDefault="00BF5CDA">
            <w:pPr>
              <w:pStyle w:val="TableParagraph"/>
              <w:ind w:left="146" w:right="6" w:hanging="135"/>
              <w:rPr>
                <w:sz w:val="18"/>
              </w:rPr>
            </w:pPr>
            <w:r>
              <w:rPr>
                <w:w w:val="95"/>
                <w:sz w:val="18"/>
              </w:rPr>
              <w:t xml:space="preserve">Valu </w:t>
            </w:r>
            <w:r>
              <w:rPr>
                <w:sz w:val="18"/>
              </w:rPr>
              <w:t>e</w:t>
            </w:r>
          </w:p>
        </w:tc>
        <w:tc>
          <w:tcPr>
            <w:tcW w:w="316" w:type="dxa"/>
            <w:vMerge/>
            <w:tcBorders>
              <w:left w:val="single" w:sz="4" w:space="0" w:color="000000"/>
            </w:tcBorders>
          </w:tcPr>
          <w:p w:rsidR="00EA1FCB" w:rsidRDefault="00EA1FCB"/>
        </w:tc>
        <w:tc>
          <w:tcPr>
            <w:tcW w:w="539" w:type="dxa"/>
            <w:vMerge/>
            <w:tcBorders>
              <w:right w:val="single" w:sz="4" w:space="0" w:color="000000"/>
            </w:tcBorders>
          </w:tcPr>
          <w:p w:rsidR="00EA1FCB" w:rsidRDefault="00EA1FCB"/>
        </w:tc>
        <w:tc>
          <w:tcPr>
            <w:tcW w:w="641" w:type="dxa"/>
            <w:tcBorders>
              <w:top w:val="single" w:sz="4" w:space="0" w:color="000000"/>
              <w:left w:val="single" w:sz="4" w:space="0" w:color="000000"/>
              <w:right w:val="single" w:sz="4" w:space="0" w:color="000000"/>
            </w:tcBorders>
          </w:tcPr>
          <w:p w:rsidR="00EA1FCB" w:rsidRDefault="00BF5CDA">
            <w:pPr>
              <w:pStyle w:val="TableParagraph"/>
              <w:ind w:left="69" w:right="7" w:hanging="32"/>
              <w:rPr>
                <w:sz w:val="18"/>
              </w:rPr>
            </w:pPr>
            <w:r>
              <w:rPr>
                <w:w w:val="95"/>
                <w:sz w:val="18"/>
              </w:rPr>
              <w:t xml:space="preserve">Integrat </w:t>
            </w:r>
            <w:r>
              <w:rPr>
                <w:sz w:val="18"/>
              </w:rPr>
              <w:t>ed Tax</w:t>
            </w:r>
          </w:p>
        </w:tc>
        <w:tc>
          <w:tcPr>
            <w:tcW w:w="469" w:type="dxa"/>
            <w:tcBorders>
              <w:top w:val="single" w:sz="4" w:space="0" w:color="000000"/>
              <w:left w:val="single" w:sz="4" w:space="0" w:color="000000"/>
            </w:tcBorders>
          </w:tcPr>
          <w:p w:rsidR="00EA1FCB" w:rsidRDefault="00BF5CDA">
            <w:pPr>
              <w:pStyle w:val="TableParagraph"/>
              <w:ind w:left="2" w:right="-16" w:firstLine="26"/>
              <w:rPr>
                <w:sz w:val="18"/>
              </w:rPr>
            </w:pPr>
            <w:r>
              <w:rPr>
                <w:sz w:val="18"/>
              </w:rPr>
              <w:t>Centr al Tax</w:t>
            </w:r>
          </w:p>
        </w:tc>
        <w:tc>
          <w:tcPr>
            <w:tcW w:w="569" w:type="dxa"/>
            <w:tcBorders>
              <w:top w:val="single" w:sz="4" w:space="0" w:color="000000"/>
            </w:tcBorders>
          </w:tcPr>
          <w:p w:rsidR="00EA1FCB" w:rsidRDefault="00BF5CDA">
            <w:pPr>
              <w:pStyle w:val="TableParagraph"/>
              <w:ind w:left="64" w:hanging="53"/>
              <w:rPr>
                <w:sz w:val="18"/>
              </w:rPr>
            </w:pPr>
            <w:r>
              <w:rPr>
                <w:w w:val="95"/>
                <w:sz w:val="18"/>
              </w:rPr>
              <w:t xml:space="preserve">State/U </w:t>
            </w:r>
            <w:r>
              <w:rPr>
                <w:sz w:val="18"/>
              </w:rPr>
              <w:t>T Tax</w:t>
            </w:r>
          </w:p>
        </w:tc>
        <w:tc>
          <w:tcPr>
            <w:tcW w:w="304" w:type="dxa"/>
            <w:tcBorders>
              <w:top w:val="single" w:sz="4" w:space="0" w:color="000000"/>
              <w:right w:val="single" w:sz="4" w:space="0" w:color="000000"/>
            </w:tcBorders>
          </w:tcPr>
          <w:p w:rsidR="00EA1FCB" w:rsidRDefault="00BF5CDA">
            <w:pPr>
              <w:pStyle w:val="TableParagraph"/>
              <w:ind w:left="110" w:right="7" w:hanging="99"/>
              <w:rPr>
                <w:sz w:val="18"/>
              </w:rPr>
            </w:pPr>
            <w:r>
              <w:rPr>
                <w:w w:val="95"/>
                <w:sz w:val="18"/>
              </w:rPr>
              <w:t xml:space="preserve">Ces </w:t>
            </w:r>
            <w:r>
              <w:rPr>
                <w:sz w:val="18"/>
              </w:rPr>
              <w:t>s</w:t>
            </w:r>
          </w:p>
        </w:tc>
        <w:tc>
          <w:tcPr>
            <w:tcW w:w="450" w:type="dxa"/>
            <w:vMerge/>
            <w:tcBorders>
              <w:left w:val="single" w:sz="4" w:space="0" w:color="000000"/>
            </w:tcBorders>
          </w:tcPr>
          <w:p w:rsidR="00EA1FCB" w:rsidRDefault="00EA1FCB"/>
        </w:tc>
        <w:tc>
          <w:tcPr>
            <w:tcW w:w="641" w:type="dxa"/>
            <w:vMerge/>
          </w:tcPr>
          <w:p w:rsidR="00EA1FCB" w:rsidRDefault="00EA1FCB"/>
        </w:tc>
        <w:tc>
          <w:tcPr>
            <w:tcW w:w="672" w:type="dxa"/>
            <w:vMerge/>
          </w:tcPr>
          <w:p w:rsidR="00EA1FCB" w:rsidRDefault="00EA1FCB"/>
        </w:tc>
        <w:tc>
          <w:tcPr>
            <w:tcW w:w="484" w:type="dxa"/>
            <w:vMerge/>
            <w:tcBorders>
              <w:right w:val="single" w:sz="4" w:space="0" w:color="000000"/>
            </w:tcBorders>
          </w:tcPr>
          <w:p w:rsidR="00EA1FCB" w:rsidRDefault="00EA1FCB"/>
        </w:tc>
        <w:tc>
          <w:tcPr>
            <w:tcW w:w="602" w:type="dxa"/>
            <w:vMerge/>
            <w:tcBorders>
              <w:left w:val="single" w:sz="4" w:space="0" w:color="000000"/>
              <w:right w:val="single" w:sz="4" w:space="0" w:color="000000"/>
            </w:tcBorders>
          </w:tcPr>
          <w:p w:rsidR="00EA1FCB" w:rsidRDefault="00EA1FCB"/>
        </w:tc>
        <w:tc>
          <w:tcPr>
            <w:tcW w:w="317" w:type="dxa"/>
            <w:vMerge/>
            <w:tcBorders>
              <w:left w:val="single" w:sz="4" w:space="0" w:color="000000"/>
              <w:right w:val="single" w:sz="4" w:space="0" w:color="000000"/>
            </w:tcBorders>
          </w:tcPr>
          <w:p w:rsidR="00EA1FCB" w:rsidRDefault="00EA1FCB"/>
        </w:tc>
      </w:tr>
      <w:tr w:rsidR="00EA1FCB">
        <w:trPr>
          <w:trHeight w:hRule="exact" w:val="443"/>
        </w:trPr>
        <w:tc>
          <w:tcPr>
            <w:tcW w:w="466" w:type="dxa"/>
            <w:tcBorders>
              <w:left w:val="single" w:sz="4" w:space="0" w:color="000000"/>
              <w:bottom w:val="single" w:sz="4" w:space="0" w:color="000000"/>
              <w:right w:val="single" w:sz="4" w:space="0" w:color="000000"/>
            </w:tcBorders>
          </w:tcPr>
          <w:p w:rsidR="00EA1FCB" w:rsidRDefault="00BF5CDA">
            <w:pPr>
              <w:pStyle w:val="TableParagraph"/>
              <w:spacing w:before="2"/>
              <w:jc w:val="center"/>
              <w:rPr>
                <w:sz w:val="18"/>
              </w:rPr>
            </w:pPr>
            <w:r>
              <w:rPr>
                <w:w w:val="103"/>
                <w:sz w:val="18"/>
              </w:rPr>
              <w:t>1</w:t>
            </w:r>
          </w:p>
        </w:tc>
        <w:tc>
          <w:tcPr>
            <w:tcW w:w="240" w:type="dxa"/>
            <w:tcBorders>
              <w:left w:val="single" w:sz="4" w:space="0" w:color="000000"/>
              <w:bottom w:val="single" w:sz="4" w:space="0" w:color="000000"/>
              <w:right w:val="single" w:sz="4" w:space="0" w:color="000000"/>
            </w:tcBorders>
          </w:tcPr>
          <w:p w:rsidR="00EA1FCB" w:rsidRDefault="00BF5CDA">
            <w:pPr>
              <w:pStyle w:val="TableParagraph"/>
              <w:spacing w:before="2"/>
              <w:ind w:left="110"/>
              <w:rPr>
                <w:sz w:val="18"/>
              </w:rPr>
            </w:pPr>
            <w:r>
              <w:rPr>
                <w:w w:val="103"/>
                <w:sz w:val="18"/>
              </w:rPr>
              <w:t>2</w:t>
            </w:r>
          </w:p>
        </w:tc>
        <w:tc>
          <w:tcPr>
            <w:tcW w:w="305" w:type="dxa"/>
            <w:tcBorders>
              <w:left w:val="single" w:sz="4" w:space="0" w:color="000000"/>
              <w:bottom w:val="single" w:sz="4" w:space="0" w:color="000000"/>
              <w:right w:val="single" w:sz="4" w:space="0" w:color="000000"/>
            </w:tcBorders>
          </w:tcPr>
          <w:p w:rsidR="00EA1FCB" w:rsidRDefault="00BF5CDA">
            <w:pPr>
              <w:pStyle w:val="TableParagraph"/>
              <w:spacing w:before="2"/>
              <w:ind w:left="112"/>
              <w:rPr>
                <w:sz w:val="18"/>
              </w:rPr>
            </w:pPr>
            <w:r>
              <w:rPr>
                <w:w w:val="103"/>
                <w:sz w:val="18"/>
              </w:rPr>
              <w:t>3</w:t>
            </w:r>
          </w:p>
        </w:tc>
        <w:tc>
          <w:tcPr>
            <w:tcW w:w="467" w:type="dxa"/>
            <w:tcBorders>
              <w:left w:val="single" w:sz="4" w:space="0" w:color="000000"/>
              <w:bottom w:val="single" w:sz="4" w:space="0" w:color="000000"/>
            </w:tcBorders>
          </w:tcPr>
          <w:p w:rsidR="00EA1FCB" w:rsidRDefault="00BF5CDA">
            <w:pPr>
              <w:pStyle w:val="TableParagraph"/>
              <w:spacing w:before="2"/>
              <w:ind w:left="223"/>
              <w:rPr>
                <w:sz w:val="18"/>
              </w:rPr>
            </w:pPr>
            <w:r>
              <w:rPr>
                <w:w w:val="103"/>
                <w:sz w:val="18"/>
              </w:rPr>
              <w:t>4</w:t>
            </w:r>
          </w:p>
        </w:tc>
        <w:tc>
          <w:tcPr>
            <w:tcW w:w="239" w:type="dxa"/>
            <w:tcBorders>
              <w:bottom w:val="single" w:sz="4" w:space="0" w:color="000000"/>
              <w:right w:val="single" w:sz="4" w:space="0" w:color="000000"/>
            </w:tcBorders>
          </w:tcPr>
          <w:p w:rsidR="00EA1FCB" w:rsidRDefault="00BF5CDA">
            <w:pPr>
              <w:pStyle w:val="TableParagraph"/>
              <w:spacing w:before="2"/>
              <w:ind w:left="110"/>
              <w:rPr>
                <w:sz w:val="18"/>
              </w:rPr>
            </w:pPr>
            <w:r>
              <w:rPr>
                <w:w w:val="103"/>
                <w:sz w:val="18"/>
              </w:rPr>
              <w:t>5</w:t>
            </w:r>
          </w:p>
        </w:tc>
        <w:tc>
          <w:tcPr>
            <w:tcW w:w="305" w:type="dxa"/>
            <w:tcBorders>
              <w:left w:val="single" w:sz="4" w:space="0" w:color="000000"/>
              <w:bottom w:val="single" w:sz="4" w:space="0" w:color="000000"/>
              <w:right w:val="single" w:sz="4" w:space="0" w:color="000000"/>
            </w:tcBorders>
          </w:tcPr>
          <w:p w:rsidR="00EA1FCB" w:rsidRDefault="00BF5CDA">
            <w:pPr>
              <w:pStyle w:val="TableParagraph"/>
              <w:spacing w:before="2"/>
              <w:ind w:left="129"/>
              <w:rPr>
                <w:sz w:val="18"/>
              </w:rPr>
            </w:pPr>
            <w:r>
              <w:rPr>
                <w:w w:val="103"/>
                <w:sz w:val="18"/>
              </w:rPr>
              <w:t>6</w:t>
            </w:r>
          </w:p>
        </w:tc>
        <w:tc>
          <w:tcPr>
            <w:tcW w:w="379" w:type="dxa"/>
            <w:tcBorders>
              <w:left w:val="single" w:sz="4" w:space="0" w:color="000000"/>
              <w:bottom w:val="single" w:sz="4" w:space="0" w:color="000000"/>
              <w:right w:val="single" w:sz="4" w:space="0" w:color="000000"/>
            </w:tcBorders>
          </w:tcPr>
          <w:p w:rsidR="00EA1FCB" w:rsidRDefault="00BF5CDA">
            <w:pPr>
              <w:pStyle w:val="TableParagraph"/>
              <w:spacing w:before="2"/>
              <w:ind w:left="208"/>
              <w:rPr>
                <w:sz w:val="18"/>
              </w:rPr>
            </w:pPr>
            <w:r>
              <w:rPr>
                <w:w w:val="103"/>
                <w:sz w:val="18"/>
              </w:rPr>
              <w:t>7</w:t>
            </w:r>
          </w:p>
        </w:tc>
        <w:tc>
          <w:tcPr>
            <w:tcW w:w="316" w:type="dxa"/>
            <w:tcBorders>
              <w:left w:val="single" w:sz="4" w:space="0" w:color="000000"/>
              <w:bottom w:val="single" w:sz="4" w:space="0" w:color="000000"/>
            </w:tcBorders>
          </w:tcPr>
          <w:p w:rsidR="00EA1FCB" w:rsidRDefault="00BF5CDA">
            <w:pPr>
              <w:pStyle w:val="TableParagraph"/>
              <w:spacing w:before="2"/>
              <w:ind w:left="158"/>
              <w:rPr>
                <w:sz w:val="18"/>
              </w:rPr>
            </w:pPr>
            <w:r>
              <w:rPr>
                <w:w w:val="103"/>
                <w:sz w:val="18"/>
              </w:rPr>
              <w:t>8</w:t>
            </w:r>
          </w:p>
        </w:tc>
        <w:tc>
          <w:tcPr>
            <w:tcW w:w="539" w:type="dxa"/>
            <w:tcBorders>
              <w:bottom w:val="single" w:sz="4" w:space="0" w:color="000000"/>
              <w:right w:val="single" w:sz="4" w:space="0" w:color="000000"/>
            </w:tcBorders>
          </w:tcPr>
          <w:p w:rsidR="00EA1FCB" w:rsidRDefault="00BF5CDA">
            <w:pPr>
              <w:pStyle w:val="TableParagraph"/>
              <w:spacing w:before="2"/>
              <w:ind w:left="158"/>
              <w:rPr>
                <w:sz w:val="18"/>
              </w:rPr>
            </w:pPr>
            <w:r>
              <w:rPr>
                <w:w w:val="103"/>
                <w:sz w:val="18"/>
              </w:rPr>
              <w:t>9</w:t>
            </w:r>
          </w:p>
        </w:tc>
        <w:tc>
          <w:tcPr>
            <w:tcW w:w="641" w:type="dxa"/>
            <w:tcBorders>
              <w:left w:val="single" w:sz="4" w:space="0" w:color="000000"/>
              <w:bottom w:val="single" w:sz="4" w:space="0" w:color="000000"/>
              <w:right w:val="single" w:sz="4" w:space="0" w:color="000000"/>
            </w:tcBorders>
          </w:tcPr>
          <w:p w:rsidR="00EA1FCB" w:rsidRDefault="00BF5CDA">
            <w:pPr>
              <w:pStyle w:val="TableParagraph"/>
              <w:spacing w:before="2"/>
              <w:ind w:left="275" w:right="7"/>
              <w:rPr>
                <w:sz w:val="18"/>
              </w:rPr>
            </w:pPr>
            <w:r>
              <w:rPr>
                <w:w w:val="105"/>
                <w:sz w:val="18"/>
              </w:rPr>
              <w:t>10</w:t>
            </w:r>
          </w:p>
        </w:tc>
        <w:tc>
          <w:tcPr>
            <w:tcW w:w="469" w:type="dxa"/>
            <w:tcBorders>
              <w:left w:val="single" w:sz="4" w:space="0" w:color="000000"/>
              <w:bottom w:val="single" w:sz="4" w:space="0" w:color="000000"/>
            </w:tcBorders>
          </w:tcPr>
          <w:p w:rsidR="00EA1FCB" w:rsidRDefault="00BF5CDA">
            <w:pPr>
              <w:pStyle w:val="TableParagraph"/>
              <w:spacing w:before="2"/>
              <w:ind w:left="129" w:right="-16"/>
              <w:rPr>
                <w:sz w:val="18"/>
              </w:rPr>
            </w:pPr>
            <w:r>
              <w:rPr>
                <w:w w:val="105"/>
                <w:sz w:val="18"/>
              </w:rPr>
              <w:t>11</w:t>
            </w:r>
          </w:p>
        </w:tc>
        <w:tc>
          <w:tcPr>
            <w:tcW w:w="569" w:type="dxa"/>
            <w:tcBorders>
              <w:bottom w:val="single" w:sz="4" w:space="0" w:color="000000"/>
            </w:tcBorders>
          </w:tcPr>
          <w:p w:rsidR="00EA1FCB" w:rsidRDefault="00BF5CDA">
            <w:pPr>
              <w:pStyle w:val="TableParagraph"/>
              <w:spacing w:before="2"/>
              <w:ind w:left="259"/>
              <w:rPr>
                <w:sz w:val="18"/>
              </w:rPr>
            </w:pPr>
            <w:r>
              <w:rPr>
                <w:w w:val="105"/>
                <w:sz w:val="18"/>
              </w:rPr>
              <w:t>12</w:t>
            </w:r>
          </w:p>
        </w:tc>
        <w:tc>
          <w:tcPr>
            <w:tcW w:w="304" w:type="dxa"/>
            <w:tcBorders>
              <w:bottom w:val="single" w:sz="4" w:space="0" w:color="000000"/>
              <w:right w:val="single" w:sz="4" w:space="0" w:color="000000"/>
            </w:tcBorders>
          </w:tcPr>
          <w:p w:rsidR="00EA1FCB" w:rsidRDefault="00BF5CDA">
            <w:pPr>
              <w:pStyle w:val="TableParagraph"/>
              <w:spacing w:before="2"/>
              <w:ind w:left="172"/>
              <w:rPr>
                <w:sz w:val="18"/>
              </w:rPr>
            </w:pPr>
            <w:r>
              <w:rPr>
                <w:w w:val="103"/>
                <w:sz w:val="18"/>
              </w:rPr>
              <w:t>1</w:t>
            </w:r>
          </w:p>
          <w:p w:rsidR="00EA1FCB" w:rsidRDefault="00BF5CDA">
            <w:pPr>
              <w:pStyle w:val="TableParagraph"/>
              <w:spacing w:before="6"/>
              <w:ind w:left="172"/>
              <w:rPr>
                <w:sz w:val="18"/>
              </w:rPr>
            </w:pPr>
            <w:r>
              <w:rPr>
                <w:w w:val="103"/>
                <w:sz w:val="18"/>
              </w:rPr>
              <w:t>3</w:t>
            </w:r>
          </w:p>
        </w:tc>
        <w:tc>
          <w:tcPr>
            <w:tcW w:w="450" w:type="dxa"/>
            <w:tcBorders>
              <w:left w:val="single" w:sz="4" w:space="0" w:color="000000"/>
              <w:bottom w:val="single" w:sz="4" w:space="0" w:color="000000"/>
            </w:tcBorders>
          </w:tcPr>
          <w:p w:rsidR="00EA1FCB" w:rsidRDefault="00BF5CDA">
            <w:pPr>
              <w:pStyle w:val="TableParagraph"/>
              <w:spacing w:before="2"/>
              <w:ind w:left="199"/>
              <w:rPr>
                <w:sz w:val="18"/>
              </w:rPr>
            </w:pPr>
            <w:r>
              <w:rPr>
                <w:w w:val="105"/>
                <w:sz w:val="18"/>
              </w:rPr>
              <w:t>14</w:t>
            </w:r>
          </w:p>
        </w:tc>
        <w:tc>
          <w:tcPr>
            <w:tcW w:w="641" w:type="dxa"/>
            <w:tcBorders>
              <w:bottom w:val="single" w:sz="4" w:space="0" w:color="000000"/>
            </w:tcBorders>
          </w:tcPr>
          <w:p w:rsidR="00EA1FCB" w:rsidRDefault="00BF5CDA">
            <w:pPr>
              <w:pStyle w:val="TableParagraph"/>
              <w:spacing w:before="2"/>
              <w:ind w:left="155" w:right="-3"/>
              <w:rPr>
                <w:sz w:val="18"/>
              </w:rPr>
            </w:pPr>
            <w:r>
              <w:rPr>
                <w:w w:val="105"/>
                <w:sz w:val="18"/>
              </w:rPr>
              <w:t>15</w:t>
            </w:r>
          </w:p>
        </w:tc>
        <w:tc>
          <w:tcPr>
            <w:tcW w:w="672" w:type="dxa"/>
            <w:tcBorders>
              <w:bottom w:val="single" w:sz="4" w:space="0" w:color="000000"/>
            </w:tcBorders>
          </w:tcPr>
          <w:p w:rsidR="00EA1FCB" w:rsidRDefault="00BF5CDA">
            <w:pPr>
              <w:pStyle w:val="TableParagraph"/>
              <w:spacing w:before="2"/>
              <w:ind w:left="191"/>
              <w:rPr>
                <w:sz w:val="18"/>
              </w:rPr>
            </w:pPr>
            <w:r>
              <w:rPr>
                <w:w w:val="105"/>
                <w:sz w:val="18"/>
              </w:rPr>
              <w:t>16</w:t>
            </w:r>
          </w:p>
        </w:tc>
        <w:tc>
          <w:tcPr>
            <w:tcW w:w="484" w:type="dxa"/>
            <w:tcBorders>
              <w:bottom w:val="single" w:sz="4" w:space="0" w:color="000000"/>
              <w:right w:val="single" w:sz="4" w:space="0" w:color="000000"/>
            </w:tcBorders>
          </w:tcPr>
          <w:p w:rsidR="00EA1FCB" w:rsidRDefault="00BF5CDA">
            <w:pPr>
              <w:pStyle w:val="TableParagraph"/>
              <w:spacing w:before="2"/>
              <w:ind w:left="220" w:right="-18"/>
              <w:rPr>
                <w:sz w:val="18"/>
              </w:rPr>
            </w:pPr>
            <w:r>
              <w:rPr>
                <w:w w:val="105"/>
                <w:sz w:val="18"/>
              </w:rPr>
              <w:t>17</w:t>
            </w:r>
          </w:p>
        </w:tc>
        <w:tc>
          <w:tcPr>
            <w:tcW w:w="602" w:type="dxa"/>
            <w:tcBorders>
              <w:left w:val="single" w:sz="4" w:space="0" w:color="000000"/>
              <w:bottom w:val="single" w:sz="4" w:space="0" w:color="000000"/>
              <w:right w:val="single" w:sz="4" w:space="0" w:color="000000"/>
            </w:tcBorders>
          </w:tcPr>
          <w:p w:rsidR="00EA1FCB" w:rsidRDefault="00BF5CDA">
            <w:pPr>
              <w:pStyle w:val="TableParagraph"/>
              <w:spacing w:before="2"/>
              <w:ind w:left="247"/>
              <w:rPr>
                <w:sz w:val="18"/>
              </w:rPr>
            </w:pPr>
            <w:r>
              <w:rPr>
                <w:w w:val="105"/>
                <w:sz w:val="18"/>
              </w:rPr>
              <w:t>18</w:t>
            </w:r>
          </w:p>
        </w:tc>
        <w:tc>
          <w:tcPr>
            <w:tcW w:w="317" w:type="dxa"/>
            <w:tcBorders>
              <w:left w:val="single" w:sz="4" w:space="0" w:color="000000"/>
              <w:bottom w:val="single" w:sz="4" w:space="0" w:color="000000"/>
              <w:right w:val="single" w:sz="4" w:space="0" w:color="000000"/>
            </w:tcBorders>
          </w:tcPr>
          <w:p w:rsidR="00EA1FCB" w:rsidRDefault="00BF5CDA">
            <w:pPr>
              <w:pStyle w:val="TableParagraph"/>
              <w:spacing w:before="2"/>
              <w:ind w:left="105" w:right="-7"/>
              <w:rPr>
                <w:sz w:val="18"/>
              </w:rPr>
            </w:pPr>
            <w:r>
              <w:rPr>
                <w:w w:val="105"/>
                <w:sz w:val="18"/>
              </w:rPr>
              <w:t>19</w:t>
            </w:r>
          </w:p>
        </w:tc>
      </w:tr>
      <w:tr w:rsidR="00EA1FCB">
        <w:trPr>
          <w:trHeight w:hRule="exact" w:val="552"/>
        </w:trPr>
        <w:tc>
          <w:tcPr>
            <w:tcW w:w="8402" w:type="dxa"/>
            <w:gridSpan w:val="19"/>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4" w:line="247" w:lineRule="auto"/>
              <w:ind w:left="91" w:right="38"/>
              <w:rPr>
                <w:sz w:val="20"/>
              </w:rPr>
            </w:pPr>
            <w:r>
              <w:rPr>
                <w:w w:val="105"/>
                <w:sz w:val="20"/>
              </w:rPr>
              <w:t>6A.</w:t>
            </w:r>
            <w:r>
              <w:rPr>
                <w:spacing w:val="-10"/>
                <w:w w:val="105"/>
                <w:sz w:val="20"/>
              </w:rPr>
              <w:t xml:space="preserve"> </w:t>
            </w:r>
            <w:r>
              <w:rPr>
                <w:w w:val="105"/>
                <w:sz w:val="20"/>
              </w:rPr>
              <w:t>Supplies</w:t>
            </w:r>
            <w:r>
              <w:rPr>
                <w:spacing w:val="-12"/>
                <w:w w:val="105"/>
                <w:sz w:val="20"/>
              </w:rPr>
              <w:t xml:space="preserve"> </w:t>
            </w:r>
            <w:r>
              <w:rPr>
                <w:w w:val="105"/>
                <w:sz w:val="20"/>
              </w:rPr>
              <w:t>other</w:t>
            </w:r>
            <w:r>
              <w:rPr>
                <w:spacing w:val="-10"/>
                <w:w w:val="105"/>
                <w:sz w:val="20"/>
              </w:rPr>
              <w:t xml:space="preserve"> </w:t>
            </w:r>
            <w:r>
              <w:rPr>
                <w:w w:val="105"/>
                <w:sz w:val="20"/>
              </w:rPr>
              <w:t>than</w:t>
            </w:r>
            <w:r>
              <w:rPr>
                <w:spacing w:val="-11"/>
                <w:w w:val="105"/>
                <w:sz w:val="20"/>
              </w:rPr>
              <w:t xml:space="preserve"> </w:t>
            </w:r>
            <w:r>
              <w:rPr>
                <w:w w:val="105"/>
                <w:sz w:val="20"/>
              </w:rPr>
              <w:t>import</w:t>
            </w:r>
            <w:r>
              <w:rPr>
                <w:spacing w:val="-12"/>
                <w:w w:val="105"/>
                <w:sz w:val="20"/>
              </w:rPr>
              <w:t xml:space="preserve"> </w:t>
            </w:r>
            <w:r>
              <w:rPr>
                <w:w w:val="105"/>
                <w:sz w:val="20"/>
              </w:rPr>
              <w:t>of</w:t>
            </w:r>
            <w:r>
              <w:rPr>
                <w:spacing w:val="-10"/>
                <w:w w:val="105"/>
                <w:sz w:val="20"/>
              </w:rPr>
              <w:t xml:space="preserve"> </w:t>
            </w:r>
            <w:r>
              <w:rPr>
                <w:w w:val="105"/>
                <w:sz w:val="20"/>
              </w:rPr>
              <w:t>goods</w:t>
            </w:r>
            <w:r>
              <w:rPr>
                <w:spacing w:val="-12"/>
                <w:w w:val="105"/>
                <w:sz w:val="20"/>
              </w:rPr>
              <w:t xml:space="preserve"> </w:t>
            </w:r>
            <w:r>
              <w:rPr>
                <w:w w:val="105"/>
                <w:sz w:val="20"/>
              </w:rPr>
              <w:t>or</w:t>
            </w:r>
            <w:r>
              <w:rPr>
                <w:spacing w:val="-12"/>
                <w:w w:val="105"/>
                <w:sz w:val="20"/>
              </w:rPr>
              <w:t xml:space="preserve"> </w:t>
            </w:r>
            <w:r>
              <w:rPr>
                <w:w w:val="105"/>
                <w:sz w:val="20"/>
              </w:rPr>
              <w:t>goods</w:t>
            </w:r>
            <w:r>
              <w:rPr>
                <w:spacing w:val="-11"/>
                <w:w w:val="105"/>
                <w:sz w:val="20"/>
              </w:rPr>
              <w:t xml:space="preserve"> </w:t>
            </w:r>
            <w:r>
              <w:rPr>
                <w:w w:val="105"/>
                <w:sz w:val="20"/>
              </w:rPr>
              <w:t>received</w:t>
            </w:r>
            <w:r>
              <w:rPr>
                <w:spacing w:val="-11"/>
                <w:w w:val="105"/>
                <w:sz w:val="20"/>
              </w:rPr>
              <w:t xml:space="preserve"> </w:t>
            </w:r>
            <w:r>
              <w:rPr>
                <w:w w:val="105"/>
                <w:sz w:val="20"/>
              </w:rPr>
              <w:t>from</w:t>
            </w:r>
            <w:r>
              <w:rPr>
                <w:spacing w:val="-9"/>
                <w:w w:val="105"/>
                <w:sz w:val="20"/>
              </w:rPr>
              <w:t xml:space="preserve"> </w:t>
            </w:r>
            <w:r>
              <w:rPr>
                <w:w w:val="105"/>
                <w:sz w:val="20"/>
              </w:rPr>
              <w:t>SEZ</w:t>
            </w:r>
            <w:r>
              <w:rPr>
                <w:spacing w:val="-12"/>
                <w:w w:val="105"/>
                <w:sz w:val="20"/>
              </w:rPr>
              <w:t xml:space="preserve"> </w:t>
            </w:r>
            <w:r>
              <w:rPr>
                <w:w w:val="105"/>
                <w:sz w:val="20"/>
              </w:rPr>
              <w:t>[Information</w:t>
            </w:r>
            <w:r>
              <w:rPr>
                <w:spacing w:val="-10"/>
                <w:w w:val="105"/>
                <w:sz w:val="20"/>
              </w:rPr>
              <w:t xml:space="preserve"> </w:t>
            </w:r>
            <w:r>
              <w:rPr>
                <w:w w:val="105"/>
                <w:sz w:val="20"/>
              </w:rPr>
              <w:t>furnished</w:t>
            </w:r>
            <w:r>
              <w:rPr>
                <w:spacing w:val="-10"/>
                <w:w w:val="105"/>
                <w:sz w:val="20"/>
              </w:rPr>
              <w:t xml:space="preserve"> </w:t>
            </w:r>
            <w:r>
              <w:rPr>
                <w:w w:val="105"/>
                <w:sz w:val="20"/>
              </w:rPr>
              <w:t>in Table</w:t>
            </w:r>
            <w:r>
              <w:rPr>
                <w:spacing w:val="-12"/>
                <w:w w:val="105"/>
                <w:sz w:val="20"/>
              </w:rPr>
              <w:t xml:space="preserve"> </w:t>
            </w:r>
            <w:r>
              <w:rPr>
                <w:w w:val="105"/>
                <w:sz w:val="20"/>
              </w:rPr>
              <w:t>3</w:t>
            </w:r>
            <w:r>
              <w:rPr>
                <w:spacing w:val="-10"/>
                <w:w w:val="105"/>
                <w:sz w:val="20"/>
              </w:rPr>
              <w:t xml:space="preserve"> </w:t>
            </w:r>
            <w:r>
              <w:rPr>
                <w:w w:val="105"/>
                <w:sz w:val="20"/>
              </w:rPr>
              <w:t>and</w:t>
            </w:r>
            <w:r>
              <w:rPr>
                <w:spacing w:val="-10"/>
                <w:w w:val="105"/>
                <w:sz w:val="20"/>
              </w:rPr>
              <w:t xml:space="preserve"> </w:t>
            </w:r>
            <w:r>
              <w:rPr>
                <w:w w:val="105"/>
                <w:sz w:val="20"/>
              </w:rPr>
              <w:t>4</w:t>
            </w:r>
            <w:r>
              <w:rPr>
                <w:spacing w:val="-10"/>
                <w:w w:val="105"/>
                <w:sz w:val="20"/>
              </w:rPr>
              <w:t xml:space="preserve"> </w:t>
            </w:r>
            <w:r>
              <w:rPr>
                <w:w w:val="105"/>
                <w:sz w:val="20"/>
              </w:rPr>
              <w:t>of</w:t>
            </w:r>
            <w:r>
              <w:rPr>
                <w:spacing w:val="-9"/>
                <w:w w:val="105"/>
                <w:sz w:val="20"/>
              </w:rPr>
              <w:t xml:space="preserve"> </w:t>
            </w:r>
            <w:r>
              <w:rPr>
                <w:w w:val="105"/>
                <w:sz w:val="20"/>
              </w:rPr>
              <w:t>earlier</w:t>
            </w:r>
            <w:r>
              <w:rPr>
                <w:spacing w:val="-9"/>
                <w:w w:val="105"/>
                <w:sz w:val="20"/>
              </w:rPr>
              <w:t xml:space="preserve"> </w:t>
            </w:r>
            <w:r>
              <w:rPr>
                <w:w w:val="105"/>
                <w:sz w:val="20"/>
              </w:rPr>
              <w:t>returns]-</w:t>
            </w:r>
            <w:r>
              <w:rPr>
                <w:spacing w:val="-12"/>
                <w:w w:val="105"/>
                <w:sz w:val="20"/>
              </w:rPr>
              <w:t xml:space="preserve"> </w:t>
            </w:r>
            <w:r>
              <w:rPr>
                <w:w w:val="105"/>
                <w:sz w:val="20"/>
              </w:rPr>
              <w:t>If</w:t>
            </w:r>
            <w:r>
              <w:rPr>
                <w:spacing w:val="-10"/>
                <w:w w:val="105"/>
                <w:sz w:val="20"/>
              </w:rPr>
              <w:t xml:space="preserve"> </w:t>
            </w:r>
            <w:r>
              <w:rPr>
                <w:w w:val="105"/>
                <w:sz w:val="20"/>
              </w:rPr>
              <w:t>details</w:t>
            </w:r>
            <w:r>
              <w:rPr>
                <w:spacing w:val="-14"/>
                <w:w w:val="105"/>
                <w:sz w:val="20"/>
              </w:rPr>
              <w:t xml:space="preserve"> </w:t>
            </w:r>
            <w:r>
              <w:rPr>
                <w:w w:val="105"/>
                <w:sz w:val="20"/>
              </w:rPr>
              <w:t>furnished</w:t>
            </w:r>
            <w:r>
              <w:rPr>
                <w:spacing w:val="-10"/>
                <w:w w:val="105"/>
                <w:sz w:val="20"/>
              </w:rPr>
              <w:t xml:space="preserve"> </w:t>
            </w:r>
            <w:r>
              <w:rPr>
                <w:w w:val="105"/>
                <w:sz w:val="20"/>
              </w:rPr>
              <w:t>earlier</w:t>
            </w:r>
            <w:r>
              <w:rPr>
                <w:spacing w:val="-8"/>
                <w:w w:val="105"/>
                <w:sz w:val="20"/>
              </w:rPr>
              <w:t xml:space="preserve"> </w:t>
            </w:r>
            <w:r>
              <w:rPr>
                <w:w w:val="105"/>
                <w:sz w:val="20"/>
              </w:rPr>
              <w:t>were</w:t>
            </w:r>
            <w:r>
              <w:rPr>
                <w:spacing w:val="-10"/>
                <w:w w:val="105"/>
                <w:sz w:val="20"/>
              </w:rPr>
              <w:t xml:space="preserve"> </w:t>
            </w:r>
            <w:r>
              <w:rPr>
                <w:w w:val="105"/>
                <w:sz w:val="20"/>
              </w:rPr>
              <w:t>incorrect</w:t>
            </w:r>
          </w:p>
        </w:tc>
      </w:tr>
      <w:tr w:rsidR="00EA1FCB">
        <w:trPr>
          <w:trHeight w:hRule="exact" w:val="248"/>
        </w:trPr>
        <w:tc>
          <w:tcPr>
            <w:tcW w:w="466" w:type="dxa"/>
            <w:tcBorders>
              <w:top w:val="single" w:sz="4" w:space="0" w:color="000000"/>
              <w:left w:val="single" w:sz="4" w:space="0" w:color="000000"/>
              <w:right w:val="single" w:sz="4" w:space="0" w:color="000000"/>
            </w:tcBorders>
          </w:tcPr>
          <w:p w:rsidR="00EA1FCB" w:rsidRDefault="00EA1FCB"/>
        </w:tc>
        <w:tc>
          <w:tcPr>
            <w:tcW w:w="240" w:type="dxa"/>
            <w:tcBorders>
              <w:top w:val="single" w:sz="4" w:space="0" w:color="000000"/>
              <w:left w:val="single" w:sz="4" w:space="0" w:color="000000"/>
              <w:right w:val="single" w:sz="4" w:space="0" w:color="000000"/>
            </w:tcBorders>
          </w:tcPr>
          <w:p w:rsidR="00EA1FCB" w:rsidRDefault="00EA1FCB"/>
        </w:tc>
        <w:tc>
          <w:tcPr>
            <w:tcW w:w="305" w:type="dxa"/>
            <w:tcBorders>
              <w:top w:val="single" w:sz="4" w:space="0" w:color="000000"/>
              <w:left w:val="single" w:sz="4" w:space="0" w:color="000000"/>
              <w:right w:val="single" w:sz="4" w:space="0" w:color="000000"/>
            </w:tcBorders>
          </w:tcPr>
          <w:p w:rsidR="00EA1FCB" w:rsidRDefault="00EA1FCB"/>
        </w:tc>
        <w:tc>
          <w:tcPr>
            <w:tcW w:w="467" w:type="dxa"/>
            <w:tcBorders>
              <w:top w:val="single" w:sz="4" w:space="0" w:color="000000"/>
              <w:left w:val="single" w:sz="4" w:space="0" w:color="000000"/>
            </w:tcBorders>
          </w:tcPr>
          <w:p w:rsidR="00EA1FCB" w:rsidRDefault="00EA1FCB"/>
        </w:tc>
        <w:tc>
          <w:tcPr>
            <w:tcW w:w="239" w:type="dxa"/>
            <w:tcBorders>
              <w:top w:val="single" w:sz="4" w:space="0" w:color="000000"/>
              <w:right w:val="single" w:sz="4" w:space="0" w:color="000000"/>
            </w:tcBorders>
          </w:tcPr>
          <w:p w:rsidR="00EA1FCB" w:rsidRDefault="00EA1FCB"/>
        </w:tc>
        <w:tc>
          <w:tcPr>
            <w:tcW w:w="305" w:type="dxa"/>
            <w:tcBorders>
              <w:top w:val="single" w:sz="4" w:space="0" w:color="000000"/>
              <w:left w:val="single" w:sz="4" w:space="0" w:color="000000"/>
              <w:right w:val="single" w:sz="4" w:space="0" w:color="000000"/>
            </w:tcBorders>
          </w:tcPr>
          <w:p w:rsidR="00EA1FCB" w:rsidRDefault="00EA1FCB"/>
        </w:tc>
        <w:tc>
          <w:tcPr>
            <w:tcW w:w="379" w:type="dxa"/>
            <w:tcBorders>
              <w:top w:val="single" w:sz="4" w:space="0" w:color="000000"/>
              <w:left w:val="single" w:sz="4" w:space="0" w:color="000000"/>
              <w:right w:val="single" w:sz="4" w:space="0" w:color="000000"/>
            </w:tcBorders>
          </w:tcPr>
          <w:p w:rsidR="00EA1FCB" w:rsidRDefault="00EA1FCB"/>
        </w:tc>
        <w:tc>
          <w:tcPr>
            <w:tcW w:w="316" w:type="dxa"/>
            <w:tcBorders>
              <w:top w:val="single" w:sz="4" w:space="0" w:color="000000"/>
              <w:left w:val="single" w:sz="4" w:space="0" w:color="000000"/>
            </w:tcBorders>
          </w:tcPr>
          <w:p w:rsidR="00EA1FCB" w:rsidRDefault="00EA1FCB"/>
        </w:tc>
        <w:tc>
          <w:tcPr>
            <w:tcW w:w="539" w:type="dxa"/>
            <w:tcBorders>
              <w:top w:val="single" w:sz="4" w:space="0" w:color="000000"/>
              <w:right w:val="single" w:sz="4" w:space="0" w:color="000000"/>
            </w:tcBorders>
          </w:tcPr>
          <w:p w:rsidR="00EA1FCB" w:rsidRDefault="00EA1FCB"/>
        </w:tc>
        <w:tc>
          <w:tcPr>
            <w:tcW w:w="641" w:type="dxa"/>
            <w:tcBorders>
              <w:top w:val="single" w:sz="4" w:space="0" w:color="000000"/>
              <w:left w:val="single" w:sz="4" w:space="0" w:color="000000"/>
              <w:right w:val="single" w:sz="4" w:space="0" w:color="000000"/>
            </w:tcBorders>
          </w:tcPr>
          <w:p w:rsidR="00EA1FCB" w:rsidRDefault="00EA1FCB"/>
        </w:tc>
        <w:tc>
          <w:tcPr>
            <w:tcW w:w="469" w:type="dxa"/>
            <w:tcBorders>
              <w:top w:val="single" w:sz="4" w:space="0" w:color="000000"/>
              <w:left w:val="single" w:sz="4" w:space="0" w:color="000000"/>
            </w:tcBorders>
          </w:tcPr>
          <w:p w:rsidR="00EA1FCB" w:rsidRDefault="00EA1FCB"/>
        </w:tc>
        <w:tc>
          <w:tcPr>
            <w:tcW w:w="569" w:type="dxa"/>
            <w:tcBorders>
              <w:top w:val="single" w:sz="4" w:space="0" w:color="000000"/>
            </w:tcBorders>
          </w:tcPr>
          <w:p w:rsidR="00EA1FCB" w:rsidRDefault="00EA1FCB"/>
        </w:tc>
        <w:tc>
          <w:tcPr>
            <w:tcW w:w="304" w:type="dxa"/>
            <w:tcBorders>
              <w:top w:val="single" w:sz="4" w:space="0" w:color="000000"/>
              <w:right w:val="single" w:sz="4" w:space="0" w:color="000000"/>
            </w:tcBorders>
          </w:tcPr>
          <w:p w:rsidR="00EA1FCB" w:rsidRDefault="00EA1FCB"/>
        </w:tc>
        <w:tc>
          <w:tcPr>
            <w:tcW w:w="450" w:type="dxa"/>
            <w:tcBorders>
              <w:top w:val="single" w:sz="4" w:space="0" w:color="000000"/>
              <w:left w:val="single" w:sz="4" w:space="0" w:color="000000"/>
            </w:tcBorders>
          </w:tcPr>
          <w:p w:rsidR="00EA1FCB" w:rsidRDefault="00EA1FCB"/>
        </w:tc>
        <w:tc>
          <w:tcPr>
            <w:tcW w:w="641" w:type="dxa"/>
            <w:tcBorders>
              <w:top w:val="single" w:sz="4" w:space="0" w:color="000000"/>
            </w:tcBorders>
          </w:tcPr>
          <w:p w:rsidR="00EA1FCB" w:rsidRDefault="00EA1FCB"/>
        </w:tc>
        <w:tc>
          <w:tcPr>
            <w:tcW w:w="672" w:type="dxa"/>
            <w:tcBorders>
              <w:top w:val="single" w:sz="4" w:space="0" w:color="000000"/>
            </w:tcBorders>
          </w:tcPr>
          <w:p w:rsidR="00EA1FCB" w:rsidRDefault="00EA1FCB"/>
        </w:tc>
        <w:tc>
          <w:tcPr>
            <w:tcW w:w="484" w:type="dxa"/>
            <w:tcBorders>
              <w:top w:val="single" w:sz="4" w:space="0" w:color="000000"/>
              <w:right w:val="single" w:sz="4" w:space="0" w:color="000000"/>
            </w:tcBorders>
          </w:tcPr>
          <w:p w:rsidR="00EA1FCB" w:rsidRDefault="00EA1FCB"/>
        </w:tc>
        <w:tc>
          <w:tcPr>
            <w:tcW w:w="602" w:type="dxa"/>
            <w:tcBorders>
              <w:top w:val="single" w:sz="4" w:space="0" w:color="000000"/>
              <w:left w:val="single" w:sz="4" w:space="0" w:color="000000"/>
              <w:right w:val="single" w:sz="4" w:space="0" w:color="000000"/>
            </w:tcBorders>
          </w:tcPr>
          <w:p w:rsidR="00EA1FCB" w:rsidRDefault="00EA1FCB"/>
        </w:tc>
        <w:tc>
          <w:tcPr>
            <w:tcW w:w="317" w:type="dxa"/>
            <w:tcBorders>
              <w:top w:val="single" w:sz="4" w:space="0" w:color="000000"/>
              <w:left w:val="single" w:sz="4" w:space="0" w:color="000000"/>
              <w:right w:val="single" w:sz="4" w:space="0" w:color="000000"/>
            </w:tcBorders>
          </w:tcPr>
          <w:p w:rsidR="00EA1FCB" w:rsidRDefault="00EA1FCB"/>
        </w:tc>
      </w:tr>
      <w:tr w:rsidR="00EA1FCB">
        <w:trPr>
          <w:trHeight w:hRule="exact" w:val="595"/>
        </w:trPr>
        <w:tc>
          <w:tcPr>
            <w:tcW w:w="8402" w:type="dxa"/>
            <w:gridSpan w:val="19"/>
            <w:tcBorders>
              <w:left w:val="single" w:sz="4" w:space="0" w:color="000000"/>
              <w:right w:val="single" w:sz="4" w:space="0" w:color="000000"/>
            </w:tcBorders>
          </w:tcPr>
          <w:p w:rsidR="00EA1FCB" w:rsidRDefault="00BF5CDA">
            <w:pPr>
              <w:pStyle w:val="TableParagraph"/>
              <w:spacing w:before="55" w:line="249" w:lineRule="auto"/>
              <w:ind w:left="91" w:right="303"/>
              <w:rPr>
                <w:sz w:val="20"/>
              </w:rPr>
            </w:pPr>
            <w:r>
              <w:rPr>
                <w:w w:val="105"/>
                <w:sz w:val="20"/>
              </w:rPr>
              <w:t>6B. Supplies by way of import of goods or goods received from SEZ [Information furnished in Table 5 of earlier returns]-If details furnished earlier were incorrect</w:t>
            </w:r>
          </w:p>
        </w:tc>
      </w:tr>
      <w:tr w:rsidR="00EA1FCB">
        <w:trPr>
          <w:trHeight w:hRule="exact" w:val="263"/>
        </w:trPr>
        <w:tc>
          <w:tcPr>
            <w:tcW w:w="466" w:type="dxa"/>
            <w:tcBorders>
              <w:left w:val="single" w:sz="4" w:space="0" w:color="000000"/>
              <w:bottom w:val="single" w:sz="4" w:space="0" w:color="000000"/>
              <w:right w:val="single" w:sz="4" w:space="0" w:color="000000"/>
            </w:tcBorders>
          </w:tcPr>
          <w:p w:rsidR="00EA1FCB" w:rsidRDefault="00EA1FCB"/>
        </w:tc>
        <w:tc>
          <w:tcPr>
            <w:tcW w:w="240" w:type="dxa"/>
            <w:tcBorders>
              <w:left w:val="single" w:sz="4" w:space="0" w:color="000000"/>
              <w:bottom w:val="single" w:sz="4" w:space="0" w:color="000000"/>
              <w:right w:val="single" w:sz="4" w:space="0" w:color="000000"/>
            </w:tcBorders>
          </w:tcPr>
          <w:p w:rsidR="00EA1FCB" w:rsidRDefault="00EA1FCB"/>
        </w:tc>
        <w:tc>
          <w:tcPr>
            <w:tcW w:w="305" w:type="dxa"/>
            <w:tcBorders>
              <w:left w:val="single" w:sz="4" w:space="0" w:color="000000"/>
              <w:bottom w:val="single" w:sz="4" w:space="0" w:color="000000"/>
              <w:right w:val="single" w:sz="4" w:space="0" w:color="000000"/>
            </w:tcBorders>
          </w:tcPr>
          <w:p w:rsidR="00EA1FCB" w:rsidRDefault="00EA1FCB"/>
        </w:tc>
        <w:tc>
          <w:tcPr>
            <w:tcW w:w="467" w:type="dxa"/>
            <w:tcBorders>
              <w:left w:val="single" w:sz="4" w:space="0" w:color="000000"/>
              <w:bottom w:val="single" w:sz="4" w:space="0" w:color="000000"/>
            </w:tcBorders>
          </w:tcPr>
          <w:p w:rsidR="00EA1FCB" w:rsidRDefault="00EA1FCB"/>
        </w:tc>
        <w:tc>
          <w:tcPr>
            <w:tcW w:w="239" w:type="dxa"/>
            <w:tcBorders>
              <w:bottom w:val="single" w:sz="4" w:space="0" w:color="000000"/>
              <w:right w:val="single" w:sz="4" w:space="0" w:color="000000"/>
            </w:tcBorders>
          </w:tcPr>
          <w:p w:rsidR="00EA1FCB" w:rsidRDefault="00EA1FCB"/>
        </w:tc>
        <w:tc>
          <w:tcPr>
            <w:tcW w:w="305" w:type="dxa"/>
            <w:tcBorders>
              <w:left w:val="single" w:sz="4" w:space="0" w:color="000000"/>
              <w:bottom w:val="single" w:sz="4" w:space="0" w:color="000000"/>
              <w:right w:val="single" w:sz="4" w:space="0" w:color="000000"/>
            </w:tcBorders>
          </w:tcPr>
          <w:p w:rsidR="00EA1FCB" w:rsidRDefault="00EA1FCB"/>
        </w:tc>
        <w:tc>
          <w:tcPr>
            <w:tcW w:w="379" w:type="dxa"/>
            <w:tcBorders>
              <w:left w:val="single" w:sz="4" w:space="0" w:color="000000"/>
              <w:bottom w:val="single" w:sz="4" w:space="0" w:color="000000"/>
              <w:right w:val="single" w:sz="4" w:space="0" w:color="000000"/>
            </w:tcBorders>
          </w:tcPr>
          <w:p w:rsidR="00EA1FCB" w:rsidRDefault="00EA1FCB"/>
        </w:tc>
        <w:tc>
          <w:tcPr>
            <w:tcW w:w="316" w:type="dxa"/>
            <w:tcBorders>
              <w:left w:val="single" w:sz="4" w:space="0" w:color="000000"/>
              <w:bottom w:val="single" w:sz="4" w:space="0" w:color="000000"/>
            </w:tcBorders>
          </w:tcPr>
          <w:p w:rsidR="00EA1FCB" w:rsidRDefault="00EA1FCB"/>
        </w:tc>
        <w:tc>
          <w:tcPr>
            <w:tcW w:w="539" w:type="dxa"/>
            <w:tcBorders>
              <w:bottom w:val="single" w:sz="4" w:space="0" w:color="000000"/>
              <w:right w:val="single" w:sz="4" w:space="0" w:color="000000"/>
            </w:tcBorders>
          </w:tcPr>
          <w:p w:rsidR="00EA1FCB" w:rsidRDefault="00EA1FCB"/>
        </w:tc>
        <w:tc>
          <w:tcPr>
            <w:tcW w:w="641" w:type="dxa"/>
            <w:tcBorders>
              <w:left w:val="single" w:sz="4" w:space="0" w:color="000000"/>
              <w:bottom w:val="single" w:sz="4" w:space="0" w:color="000000"/>
              <w:right w:val="single" w:sz="4" w:space="0" w:color="000000"/>
            </w:tcBorders>
          </w:tcPr>
          <w:p w:rsidR="00EA1FCB" w:rsidRDefault="00EA1FCB"/>
        </w:tc>
        <w:tc>
          <w:tcPr>
            <w:tcW w:w="469" w:type="dxa"/>
            <w:tcBorders>
              <w:left w:val="single" w:sz="4" w:space="0" w:color="000000"/>
              <w:bottom w:val="single" w:sz="4" w:space="0" w:color="000000"/>
            </w:tcBorders>
          </w:tcPr>
          <w:p w:rsidR="00EA1FCB" w:rsidRDefault="00EA1FCB"/>
        </w:tc>
        <w:tc>
          <w:tcPr>
            <w:tcW w:w="569" w:type="dxa"/>
            <w:tcBorders>
              <w:bottom w:val="single" w:sz="4" w:space="0" w:color="000000"/>
            </w:tcBorders>
          </w:tcPr>
          <w:p w:rsidR="00EA1FCB" w:rsidRDefault="00EA1FCB"/>
        </w:tc>
        <w:tc>
          <w:tcPr>
            <w:tcW w:w="304" w:type="dxa"/>
            <w:tcBorders>
              <w:bottom w:val="single" w:sz="4" w:space="0" w:color="000000"/>
              <w:right w:val="single" w:sz="4" w:space="0" w:color="000000"/>
            </w:tcBorders>
          </w:tcPr>
          <w:p w:rsidR="00EA1FCB" w:rsidRDefault="00EA1FCB"/>
        </w:tc>
        <w:tc>
          <w:tcPr>
            <w:tcW w:w="450" w:type="dxa"/>
            <w:tcBorders>
              <w:left w:val="single" w:sz="4" w:space="0" w:color="000000"/>
              <w:bottom w:val="single" w:sz="4" w:space="0" w:color="000000"/>
            </w:tcBorders>
          </w:tcPr>
          <w:p w:rsidR="00EA1FCB" w:rsidRDefault="00EA1FCB"/>
        </w:tc>
        <w:tc>
          <w:tcPr>
            <w:tcW w:w="641" w:type="dxa"/>
            <w:tcBorders>
              <w:bottom w:val="single" w:sz="4" w:space="0" w:color="000000"/>
            </w:tcBorders>
          </w:tcPr>
          <w:p w:rsidR="00EA1FCB" w:rsidRDefault="00EA1FCB"/>
        </w:tc>
        <w:tc>
          <w:tcPr>
            <w:tcW w:w="672" w:type="dxa"/>
            <w:tcBorders>
              <w:bottom w:val="single" w:sz="4" w:space="0" w:color="000000"/>
            </w:tcBorders>
          </w:tcPr>
          <w:p w:rsidR="00EA1FCB" w:rsidRDefault="00EA1FCB"/>
        </w:tc>
        <w:tc>
          <w:tcPr>
            <w:tcW w:w="484" w:type="dxa"/>
            <w:tcBorders>
              <w:bottom w:val="single" w:sz="4" w:space="0" w:color="000000"/>
              <w:right w:val="single" w:sz="4" w:space="0" w:color="000000"/>
            </w:tcBorders>
          </w:tcPr>
          <w:p w:rsidR="00EA1FCB" w:rsidRDefault="00EA1FCB"/>
        </w:tc>
        <w:tc>
          <w:tcPr>
            <w:tcW w:w="602" w:type="dxa"/>
            <w:tcBorders>
              <w:left w:val="single" w:sz="4" w:space="0" w:color="000000"/>
              <w:bottom w:val="single" w:sz="4" w:space="0" w:color="000000"/>
              <w:right w:val="single" w:sz="4" w:space="0" w:color="000000"/>
            </w:tcBorders>
          </w:tcPr>
          <w:p w:rsidR="00EA1FCB" w:rsidRDefault="00EA1FCB"/>
        </w:tc>
        <w:tc>
          <w:tcPr>
            <w:tcW w:w="317" w:type="dxa"/>
            <w:tcBorders>
              <w:left w:val="single" w:sz="4" w:space="0" w:color="000000"/>
              <w:bottom w:val="single" w:sz="4" w:space="0" w:color="000000"/>
              <w:right w:val="single" w:sz="4" w:space="0" w:color="000000"/>
            </w:tcBorders>
          </w:tcPr>
          <w:p w:rsidR="00EA1FCB" w:rsidRDefault="00EA1FCB"/>
        </w:tc>
      </w:tr>
      <w:tr w:rsidR="00EA1FCB">
        <w:trPr>
          <w:trHeight w:hRule="exact" w:val="410"/>
        </w:trPr>
        <w:tc>
          <w:tcPr>
            <w:tcW w:w="8402" w:type="dxa"/>
            <w:gridSpan w:val="19"/>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79"/>
              <w:ind w:left="91" w:right="38"/>
              <w:rPr>
                <w:sz w:val="20"/>
              </w:rPr>
            </w:pPr>
            <w:r>
              <w:rPr>
                <w:w w:val="105"/>
                <w:sz w:val="20"/>
              </w:rPr>
              <w:t>6C. Debit Notes/Credit Notes [original]</w:t>
            </w:r>
          </w:p>
        </w:tc>
      </w:tr>
    </w:tbl>
    <w:p w:rsidR="00EA1FCB" w:rsidRDefault="00EA1FCB">
      <w:pPr>
        <w:rPr>
          <w:sz w:val="20"/>
        </w:rPr>
        <w:sectPr w:rsidR="00EA1FCB">
          <w:pgSz w:w="12240" w:h="15840"/>
          <w:pgMar w:top="760" w:right="1720" w:bottom="1140" w:left="1720" w:header="0" w:footer="944"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240"/>
        <w:gridCol w:w="305"/>
        <w:gridCol w:w="467"/>
        <w:gridCol w:w="239"/>
        <w:gridCol w:w="305"/>
        <w:gridCol w:w="374"/>
        <w:gridCol w:w="320"/>
        <w:gridCol w:w="539"/>
        <w:gridCol w:w="641"/>
        <w:gridCol w:w="469"/>
        <w:gridCol w:w="569"/>
        <w:gridCol w:w="304"/>
        <w:gridCol w:w="450"/>
        <w:gridCol w:w="641"/>
        <w:gridCol w:w="672"/>
        <w:gridCol w:w="484"/>
        <w:gridCol w:w="602"/>
        <w:gridCol w:w="317"/>
      </w:tblGrid>
      <w:tr w:rsidR="00EA1FCB">
        <w:trPr>
          <w:trHeight w:hRule="exact" w:val="245"/>
        </w:trPr>
        <w:tc>
          <w:tcPr>
            <w:tcW w:w="466" w:type="dxa"/>
          </w:tcPr>
          <w:p w:rsidR="00EA1FCB" w:rsidRDefault="00EA1FCB"/>
        </w:tc>
        <w:tc>
          <w:tcPr>
            <w:tcW w:w="240" w:type="dxa"/>
          </w:tcPr>
          <w:p w:rsidR="00EA1FCB" w:rsidRDefault="00EA1FCB"/>
        </w:tc>
        <w:tc>
          <w:tcPr>
            <w:tcW w:w="305" w:type="dxa"/>
          </w:tcPr>
          <w:p w:rsidR="00EA1FCB" w:rsidRDefault="00EA1FCB"/>
        </w:tc>
        <w:tc>
          <w:tcPr>
            <w:tcW w:w="467" w:type="dxa"/>
            <w:tcBorders>
              <w:right w:val="single" w:sz="3" w:space="0" w:color="000000"/>
            </w:tcBorders>
          </w:tcPr>
          <w:p w:rsidR="00EA1FCB" w:rsidRDefault="00EA1FCB"/>
        </w:tc>
        <w:tc>
          <w:tcPr>
            <w:tcW w:w="239" w:type="dxa"/>
            <w:tcBorders>
              <w:left w:val="single" w:sz="3" w:space="0" w:color="000000"/>
            </w:tcBorders>
          </w:tcPr>
          <w:p w:rsidR="00EA1FCB" w:rsidRDefault="00EA1FCB"/>
        </w:tc>
        <w:tc>
          <w:tcPr>
            <w:tcW w:w="305" w:type="dxa"/>
          </w:tcPr>
          <w:p w:rsidR="00EA1FCB" w:rsidRDefault="00EA1FCB"/>
        </w:tc>
        <w:tc>
          <w:tcPr>
            <w:tcW w:w="374" w:type="dxa"/>
          </w:tcPr>
          <w:p w:rsidR="00EA1FCB" w:rsidRDefault="00EA1FCB"/>
        </w:tc>
        <w:tc>
          <w:tcPr>
            <w:tcW w:w="320" w:type="dxa"/>
            <w:tcBorders>
              <w:right w:val="single" w:sz="3" w:space="0" w:color="000000"/>
            </w:tcBorders>
          </w:tcPr>
          <w:p w:rsidR="00EA1FCB" w:rsidRDefault="00EA1FCB"/>
        </w:tc>
        <w:tc>
          <w:tcPr>
            <w:tcW w:w="539" w:type="dxa"/>
            <w:tcBorders>
              <w:left w:val="single" w:sz="3" w:space="0" w:color="000000"/>
            </w:tcBorders>
          </w:tcPr>
          <w:p w:rsidR="00EA1FCB" w:rsidRDefault="00EA1FCB"/>
        </w:tc>
        <w:tc>
          <w:tcPr>
            <w:tcW w:w="641" w:type="dxa"/>
          </w:tcPr>
          <w:p w:rsidR="00EA1FCB" w:rsidRDefault="00EA1FCB"/>
        </w:tc>
        <w:tc>
          <w:tcPr>
            <w:tcW w:w="469" w:type="dxa"/>
            <w:tcBorders>
              <w:right w:val="single" w:sz="3" w:space="0" w:color="000000"/>
            </w:tcBorders>
          </w:tcPr>
          <w:p w:rsidR="00EA1FCB" w:rsidRDefault="00EA1FCB"/>
        </w:tc>
        <w:tc>
          <w:tcPr>
            <w:tcW w:w="569" w:type="dxa"/>
            <w:tcBorders>
              <w:left w:val="single" w:sz="3" w:space="0" w:color="000000"/>
              <w:right w:val="single" w:sz="3" w:space="0" w:color="000000"/>
            </w:tcBorders>
          </w:tcPr>
          <w:p w:rsidR="00EA1FCB" w:rsidRDefault="00EA1FCB"/>
        </w:tc>
        <w:tc>
          <w:tcPr>
            <w:tcW w:w="304" w:type="dxa"/>
            <w:tcBorders>
              <w:left w:val="single" w:sz="3" w:space="0" w:color="000000"/>
            </w:tcBorders>
          </w:tcPr>
          <w:p w:rsidR="00EA1FCB" w:rsidRDefault="00EA1FCB"/>
        </w:tc>
        <w:tc>
          <w:tcPr>
            <w:tcW w:w="450" w:type="dxa"/>
            <w:tcBorders>
              <w:right w:val="single" w:sz="3" w:space="0" w:color="000000"/>
            </w:tcBorders>
          </w:tcPr>
          <w:p w:rsidR="00EA1FCB" w:rsidRDefault="00EA1FCB"/>
        </w:tc>
        <w:tc>
          <w:tcPr>
            <w:tcW w:w="641" w:type="dxa"/>
            <w:tcBorders>
              <w:left w:val="single" w:sz="3" w:space="0" w:color="000000"/>
              <w:right w:val="single" w:sz="3" w:space="0" w:color="000000"/>
            </w:tcBorders>
          </w:tcPr>
          <w:p w:rsidR="00EA1FCB" w:rsidRDefault="00EA1FCB"/>
        </w:tc>
        <w:tc>
          <w:tcPr>
            <w:tcW w:w="672" w:type="dxa"/>
            <w:tcBorders>
              <w:left w:val="single" w:sz="3" w:space="0" w:color="000000"/>
              <w:right w:val="single" w:sz="3" w:space="0" w:color="000000"/>
            </w:tcBorders>
          </w:tcPr>
          <w:p w:rsidR="00EA1FCB" w:rsidRDefault="00EA1FCB"/>
        </w:tc>
        <w:tc>
          <w:tcPr>
            <w:tcW w:w="484" w:type="dxa"/>
            <w:tcBorders>
              <w:left w:val="single" w:sz="3" w:space="0" w:color="000000"/>
            </w:tcBorders>
          </w:tcPr>
          <w:p w:rsidR="00EA1FCB" w:rsidRDefault="00EA1FCB"/>
        </w:tc>
        <w:tc>
          <w:tcPr>
            <w:tcW w:w="602" w:type="dxa"/>
          </w:tcPr>
          <w:p w:rsidR="00EA1FCB" w:rsidRDefault="00EA1FCB"/>
        </w:tc>
        <w:tc>
          <w:tcPr>
            <w:tcW w:w="317" w:type="dxa"/>
          </w:tcPr>
          <w:p w:rsidR="00EA1FCB" w:rsidRDefault="00EA1FCB"/>
        </w:tc>
      </w:tr>
      <w:tr w:rsidR="00EA1FCB">
        <w:trPr>
          <w:trHeight w:hRule="exact" w:val="485"/>
        </w:trPr>
        <w:tc>
          <w:tcPr>
            <w:tcW w:w="8402" w:type="dxa"/>
            <w:gridSpan w:val="19"/>
          </w:tcPr>
          <w:p w:rsidR="00EA1FCB" w:rsidRDefault="00BF5CDA">
            <w:pPr>
              <w:pStyle w:val="TableParagraph"/>
              <w:spacing w:line="249" w:lineRule="auto"/>
              <w:ind w:left="91" w:right="38"/>
              <w:rPr>
                <w:sz w:val="20"/>
              </w:rPr>
            </w:pPr>
            <w:r>
              <w:rPr>
                <w:w w:val="105"/>
                <w:sz w:val="20"/>
              </w:rPr>
              <w:t>6D.</w:t>
            </w:r>
            <w:r>
              <w:rPr>
                <w:spacing w:val="-10"/>
                <w:w w:val="105"/>
                <w:sz w:val="20"/>
              </w:rPr>
              <w:t xml:space="preserve"> </w:t>
            </w:r>
            <w:r>
              <w:rPr>
                <w:w w:val="105"/>
                <w:sz w:val="20"/>
              </w:rPr>
              <w:t>Debit</w:t>
            </w:r>
            <w:r>
              <w:rPr>
                <w:spacing w:val="-11"/>
                <w:w w:val="105"/>
                <w:sz w:val="20"/>
              </w:rPr>
              <w:t xml:space="preserve"> </w:t>
            </w:r>
            <w:r>
              <w:rPr>
                <w:w w:val="105"/>
                <w:sz w:val="20"/>
              </w:rPr>
              <w:t>Notes/</w:t>
            </w:r>
            <w:r>
              <w:rPr>
                <w:spacing w:val="-11"/>
                <w:w w:val="105"/>
                <w:sz w:val="20"/>
              </w:rPr>
              <w:t xml:space="preserve"> </w:t>
            </w:r>
            <w:r>
              <w:rPr>
                <w:w w:val="105"/>
                <w:sz w:val="20"/>
              </w:rPr>
              <w:t>Credit</w:t>
            </w:r>
            <w:r>
              <w:rPr>
                <w:spacing w:val="-12"/>
                <w:w w:val="105"/>
                <w:sz w:val="20"/>
              </w:rPr>
              <w:t xml:space="preserve"> </w:t>
            </w:r>
            <w:r>
              <w:rPr>
                <w:w w:val="105"/>
                <w:sz w:val="20"/>
              </w:rPr>
              <w:t>Notes</w:t>
            </w:r>
            <w:r>
              <w:rPr>
                <w:spacing w:val="-12"/>
                <w:w w:val="105"/>
                <w:sz w:val="20"/>
              </w:rPr>
              <w:t xml:space="preserve"> </w:t>
            </w:r>
            <w:r>
              <w:rPr>
                <w:w w:val="105"/>
                <w:sz w:val="20"/>
              </w:rPr>
              <w:t>[amendment</w:t>
            </w:r>
            <w:r>
              <w:rPr>
                <w:spacing w:val="-12"/>
                <w:w w:val="105"/>
                <w:sz w:val="20"/>
              </w:rPr>
              <w:t xml:space="preserve"> </w:t>
            </w:r>
            <w:r>
              <w:rPr>
                <w:w w:val="105"/>
                <w:sz w:val="20"/>
              </w:rPr>
              <w:t>of</w:t>
            </w:r>
            <w:r>
              <w:rPr>
                <w:spacing w:val="-10"/>
                <w:w w:val="105"/>
                <w:sz w:val="20"/>
              </w:rPr>
              <w:t xml:space="preserve"> </w:t>
            </w:r>
            <w:r>
              <w:rPr>
                <w:w w:val="105"/>
                <w:sz w:val="20"/>
              </w:rPr>
              <w:t>debit</w:t>
            </w:r>
            <w:r>
              <w:rPr>
                <w:spacing w:val="-12"/>
                <w:w w:val="105"/>
                <w:sz w:val="20"/>
              </w:rPr>
              <w:t xml:space="preserve"> </w:t>
            </w:r>
            <w:r>
              <w:rPr>
                <w:w w:val="105"/>
                <w:sz w:val="20"/>
              </w:rPr>
              <w:t>notes/credit</w:t>
            </w:r>
            <w:r>
              <w:rPr>
                <w:spacing w:val="-7"/>
                <w:w w:val="105"/>
                <w:sz w:val="20"/>
              </w:rPr>
              <w:t xml:space="preserve"> </w:t>
            </w:r>
            <w:r>
              <w:rPr>
                <w:w w:val="105"/>
                <w:sz w:val="20"/>
              </w:rPr>
              <w:t>notes</w:t>
            </w:r>
            <w:r>
              <w:rPr>
                <w:spacing w:val="-12"/>
                <w:w w:val="105"/>
                <w:sz w:val="20"/>
              </w:rPr>
              <w:t xml:space="preserve"> </w:t>
            </w:r>
            <w:r>
              <w:rPr>
                <w:w w:val="105"/>
                <w:sz w:val="20"/>
              </w:rPr>
              <w:t>furnished</w:t>
            </w:r>
            <w:r>
              <w:rPr>
                <w:spacing w:val="-12"/>
                <w:w w:val="105"/>
                <w:sz w:val="20"/>
              </w:rPr>
              <w:t xml:space="preserve"> </w:t>
            </w:r>
            <w:r>
              <w:rPr>
                <w:w w:val="105"/>
                <w:sz w:val="20"/>
              </w:rPr>
              <w:t>in</w:t>
            </w:r>
            <w:r>
              <w:rPr>
                <w:spacing w:val="-14"/>
                <w:w w:val="105"/>
                <w:sz w:val="20"/>
              </w:rPr>
              <w:t xml:space="preserve"> </w:t>
            </w:r>
            <w:r>
              <w:rPr>
                <w:w w:val="105"/>
                <w:sz w:val="20"/>
              </w:rPr>
              <w:t>earlier</w:t>
            </w:r>
            <w:r>
              <w:rPr>
                <w:spacing w:val="-13"/>
                <w:w w:val="105"/>
                <w:sz w:val="20"/>
              </w:rPr>
              <w:t xml:space="preserve"> </w:t>
            </w:r>
            <w:r>
              <w:rPr>
                <w:w w:val="105"/>
                <w:sz w:val="20"/>
              </w:rPr>
              <w:t>tax periods]</w:t>
            </w:r>
          </w:p>
        </w:tc>
      </w:tr>
      <w:tr w:rsidR="00EA1FCB">
        <w:trPr>
          <w:trHeight w:hRule="exact" w:val="248"/>
        </w:trPr>
        <w:tc>
          <w:tcPr>
            <w:tcW w:w="466" w:type="dxa"/>
            <w:tcBorders>
              <w:bottom w:val="single" w:sz="3" w:space="0" w:color="000000"/>
            </w:tcBorders>
          </w:tcPr>
          <w:p w:rsidR="00EA1FCB" w:rsidRDefault="00EA1FCB"/>
        </w:tc>
        <w:tc>
          <w:tcPr>
            <w:tcW w:w="240" w:type="dxa"/>
            <w:tcBorders>
              <w:bottom w:val="single" w:sz="3" w:space="0" w:color="000000"/>
            </w:tcBorders>
          </w:tcPr>
          <w:p w:rsidR="00EA1FCB" w:rsidRDefault="00EA1FCB"/>
        </w:tc>
        <w:tc>
          <w:tcPr>
            <w:tcW w:w="305" w:type="dxa"/>
            <w:tcBorders>
              <w:bottom w:val="single" w:sz="3" w:space="0" w:color="000000"/>
            </w:tcBorders>
          </w:tcPr>
          <w:p w:rsidR="00EA1FCB" w:rsidRDefault="00EA1FCB"/>
        </w:tc>
        <w:tc>
          <w:tcPr>
            <w:tcW w:w="467" w:type="dxa"/>
            <w:tcBorders>
              <w:bottom w:val="single" w:sz="3" w:space="0" w:color="000000"/>
              <w:right w:val="single" w:sz="3" w:space="0" w:color="000000"/>
            </w:tcBorders>
          </w:tcPr>
          <w:p w:rsidR="00EA1FCB" w:rsidRDefault="00EA1FCB"/>
        </w:tc>
        <w:tc>
          <w:tcPr>
            <w:tcW w:w="239" w:type="dxa"/>
            <w:tcBorders>
              <w:left w:val="single" w:sz="3" w:space="0" w:color="000000"/>
              <w:bottom w:val="single" w:sz="3" w:space="0" w:color="000000"/>
            </w:tcBorders>
          </w:tcPr>
          <w:p w:rsidR="00EA1FCB" w:rsidRDefault="00EA1FCB"/>
        </w:tc>
        <w:tc>
          <w:tcPr>
            <w:tcW w:w="305" w:type="dxa"/>
            <w:tcBorders>
              <w:bottom w:val="single" w:sz="3" w:space="0" w:color="000000"/>
            </w:tcBorders>
          </w:tcPr>
          <w:p w:rsidR="00EA1FCB" w:rsidRDefault="00EA1FCB"/>
        </w:tc>
        <w:tc>
          <w:tcPr>
            <w:tcW w:w="374" w:type="dxa"/>
            <w:tcBorders>
              <w:bottom w:val="single" w:sz="3" w:space="0" w:color="000000"/>
            </w:tcBorders>
          </w:tcPr>
          <w:p w:rsidR="00EA1FCB" w:rsidRDefault="00EA1FCB"/>
        </w:tc>
        <w:tc>
          <w:tcPr>
            <w:tcW w:w="320" w:type="dxa"/>
            <w:tcBorders>
              <w:bottom w:val="single" w:sz="3" w:space="0" w:color="000000"/>
              <w:right w:val="single" w:sz="3" w:space="0" w:color="000000"/>
            </w:tcBorders>
          </w:tcPr>
          <w:p w:rsidR="00EA1FCB" w:rsidRDefault="00EA1FCB"/>
        </w:tc>
        <w:tc>
          <w:tcPr>
            <w:tcW w:w="539" w:type="dxa"/>
            <w:tcBorders>
              <w:left w:val="single" w:sz="3" w:space="0" w:color="000000"/>
              <w:bottom w:val="single" w:sz="3" w:space="0" w:color="000000"/>
            </w:tcBorders>
          </w:tcPr>
          <w:p w:rsidR="00EA1FCB" w:rsidRDefault="00EA1FCB"/>
        </w:tc>
        <w:tc>
          <w:tcPr>
            <w:tcW w:w="641" w:type="dxa"/>
            <w:tcBorders>
              <w:bottom w:val="single" w:sz="3" w:space="0" w:color="000000"/>
            </w:tcBorders>
          </w:tcPr>
          <w:p w:rsidR="00EA1FCB" w:rsidRDefault="00EA1FCB"/>
        </w:tc>
        <w:tc>
          <w:tcPr>
            <w:tcW w:w="469" w:type="dxa"/>
            <w:tcBorders>
              <w:bottom w:val="single" w:sz="3" w:space="0" w:color="000000"/>
              <w:right w:val="single" w:sz="3" w:space="0" w:color="000000"/>
            </w:tcBorders>
          </w:tcPr>
          <w:p w:rsidR="00EA1FCB" w:rsidRDefault="00EA1FCB"/>
        </w:tc>
        <w:tc>
          <w:tcPr>
            <w:tcW w:w="569" w:type="dxa"/>
            <w:tcBorders>
              <w:left w:val="single" w:sz="3" w:space="0" w:color="000000"/>
              <w:bottom w:val="single" w:sz="3" w:space="0" w:color="000000"/>
              <w:right w:val="single" w:sz="3" w:space="0" w:color="000000"/>
            </w:tcBorders>
          </w:tcPr>
          <w:p w:rsidR="00EA1FCB" w:rsidRDefault="00EA1FCB"/>
        </w:tc>
        <w:tc>
          <w:tcPr>
            <w:tcW w:w="304" w:type="dxa"/>
            <w:tcBorders>
              <w:left w:val="single" w:sz="3" w:space="0" w:color="000000"/>
              <w:bottom w:val="single" w:sz="3" w:space="0" w:color="000000"/>
            </w:tcBorders>
          </w:tcPr>
          <w:p w:rsidR="00EA1FCB" w:rsidRDefault="00EA1FCB"/>
        </w:tc>
        <w:tc>
          <w:tcPr>
            <w:tcW w:w="450" w:type="dxa"/>
            <w:tcBorders>
              <w:bottom w:val="single" w:sz="3" w:space="0" w:color="000000"/>
              <w:right w:val="single" w:sz="3" w:space="0" w:color="000000"/>
            </w:tcBorders>
          </w:tcPr>
          <w:p w:rsidR="00EA1FCB" w:rsidRDefault="00EA1FCB"/>
        </w:tc>
        <w:tc>
          <w:tcPr>
            <w:tcW w:w="641" w:type="dxa"/>
            <w:tcBorders>
              <w:left w:val="single" w:sz="3" w:space="0" w:color="000000"/>
              <w:bottom w:val="single" w:sz="3" w:space="0" w:color="000000"/>
              <w:right w:val="single" w:sz="3" w:space="0" w:color="000000"/>
            </w:tcBorders>
          </w:tcPr>
          <w:p w:rsidR="00EA1FCB" w:rsidRDefault="00EA1FCB"/>
        </w:tc>
        <w:tc>
          <w:tcPr>
            <w:tcW w:w="672" w:type="dxa"/>
            <w:tcBorders>
              <w:left w:val="single" w:sz="3" w:space="0" w:color="000000"/>
              <w:bottom w:val="single" w:sz="3" w:space="0" w:color="000000"/>
              <w:right w:val="single" w:sz="3" w:space="0" w:color="000000"/>
            </w:tcBorders>
          </w:tcPr>
          <w:p w:rsidR="00EA1FCB" w:rsidRDefault="00EA1FCB"/>
        </w:tc>
        <w:tc>
          <w:tcPr>
            <w:tcW w:w="484" w:type="dxa"/>
            <w:tcBorders>
              <w:left w:val="single" w:sz="3" w:space="0" w:color="000000"/>
              <w:bottom w:val="single" w:sz="3" w:space="0" w:color="000000"/>
            </w:tcBorders>
          </w:tcPr>
          <w:p w:rsidR="00EA1FCB" w:rsidRDefault="00EA1FCB"/>
        </w:tc>
        <w:tc>
          <w:tcPr>
            <w:tcW w:w="602" w:type="dxa"/>
            <w:tcBorders>
              <w:bottom w:val="single" w:sz="3" w:space="0" w:color="000000"/>
            </w:tcBorders>
          </w:tcPr>
          <w:p w:rsidR="00EA1FCB" w:rsidRDefault="00EA1FCB"/>
        </w:tc>
        <w:tc>
          <w:tcPr>
            <w:tcW w:w="317" w:type="dxa"/>
            <w:tcBorders>
              <w:bottom w:val="single" w:sz="3" w:space="0" w:color="000000"/>
            </w:tcBorders>
          </w:tcPr>
          <w:p w:rsidR="00EA1FCB" w:rsidRDefault="00EA1FCB"/>
        </w:tc>
      </w:tr>
      <w:tr w:rsidR="00EA1FCB">
        <w:trPr>
          <w:trHeight w:hRule="exact" w:val="246"/>
        </w:trPr>
        <w:tc>
          <w:tcPr>
            <w:tcW w:w="466" w:type="dxa"/>
            <w:tcBorders>
              <w:top w:val="single" w:sz="3" w:space="0" w:color="000000"/>
            </w:tcBorders>
          </w:tcPr>
          <w:p w:rsidR="00EA1FCB" w:rsidRDefault="00EA1FCB"/>
        </w:tc>
        <w:tc>
          <w:tcPr>
            <w:tcW w:w="240" w:type="dxa"/>
            <w:tcBorders>
              <w:top w:val="single" w:sz="3" w:space="0" w:color="000000"/>
            </w:tcBorders>
          </w:tcPr>
          <w:p w:rsidR="00EA1FCB" w:rsidRDefault="00EA1FCB"/>
        </w:tc>
        <w:tc>
          <w:tcPr>
            <w:tcW w:w="305" w:type="dxa"/>
            <w:tcBorders>
              <w:top w:val="single" w:sz="3" w:space="0" w:color="000000"/>
            </w:tcBorders>
          </w:tcPr>
          <w:p w:rsidR="00EA1FCB" w:rsidRDefault="00EA1FCB"/>
        </w:tc>
        <w:tc>
          <w:tcPr>
            <w:tcW w:w="467" w:type="dxa"/>
            <w:tcBorders>
              <w:top w:val="single" w:sz="3" w:space="0" w:color="000000"/>
              <w:right w:val="single" w:sz="3" w:space="0" w:color="000000"/>
            </w:tcBorders>
          </w:tcPr>
          <w:p w:rsidR="00EA1FCB" w:rsidRDefault="00EA1FCB"/>
        </w:tc>
        <w:tc>
          <w:tcPr>
            <w:tcW w:w="239" w:type="dxa"/>
            <w:tcBorders>
              <w:top w:val="single" w:sz="3" w:space="0" w:color="000000"/>
              <w:left w:val="single" w:sz="3" w:space="0" w:color="000000"/>
            </w:tcBorders>
          </w:tcPr>
          <w:p w:rsidR="00EA1FCB" w:rsidRDefault="00EA1FCB"/>
        </w:tc>
        <w:tc>
          <w:tcPr>
            <w:tcW w:w="305" w:type="dxa"/>
            <w:tcBorders>
              <w:top w:val="single" w:sz="3" w:space="0" w:color="000000"/>
            </w:tcBorders>
          </w:tcPr>
          <w:p w:rsidR="00EA1FCB" w:rsidRDefault="00EA1FCB"/>
        </w:tc>
        <w:tc>
          <w:tcPr>
            <w:tcW w:w="374" w:type="dxa"/>
            <w:tcBorders>
              <w:top w:val="single" w:sz="3" w:space="0" w:color="000000"/>
            </w:tcBorders>
          </w:tcPr>
          <w:p w:rsidR="00EA1FCB" w:rsidRDefault="00EA1FCB"/>
        </w:tc>
        <w:tc>
          <w:tcPr>
            <w:tcW w:w="320" w:type="dxa"/>
            <w:tcBorders>
              <w:top w:val="single" w:sz="3" w:space="0" w:color="000000"/>
              <w:right w:val="single" w:sz="3" w:space="0" w:color="000000"/>
            </w:tcBorders>
          </w:tcPr>
          <w:p w:rsidR="00EA1FCB" w:rsidRDefault="00EA1FCB"/>
        </w:tc>
        <w:tc>
          <w:tcPr>
            <w:tcW w:w="539" w:type="dxa"/>
            <w:tcBorders>
              <w:top w:val="single" w:sz="3" w:space="0" w:color="000000"/>
              <w:left w:val="single" w:sz="3" w:space="0" w:color="000000"/>
            </w:tcBorders>
          </w:tcPr>
          <w:p w:rsidR="00EA1FCB" w:rsidRDefault="00EA1FCB"/>
        </w:tc>
        <w:tc>
          <w:tcPr>
            <w:tcW w:w="641" w:type="dxa"/>
            <w:tcBorders>
              <w:top w:val="single" w:sz="3" w:space="0" w:color="000000"/>
            </w:tcBorders>
          </w:tcPr>
          <w:p w:rsidR="00EA1FCB" w:rsidRDefault="00EA1FCB"/>
        </w:tc>
        <w:tc>
          <w:tcPr>
            <w:tcW w:w="469" w:type="dxa"/>
            <w:tcBorders>
              <w:top w:val="single" w:sz="3" w:space="0" w:color="000000"/>
              <w:right w:val="single" w:sz="3" w:space="0" w:color="000000"/>
            </w:tcBorders>
          </w:tcPr>
          <w:p w:rsidR="00EA1FCB" w:rsidRDefault="00EA1FCB"/>
        </w:tc>
        <w:tc>
          <w:tcPr>
            <w:tcW w:w="569" w:type="dxa"/>
            <w:tcBorders>
              <w:top w:val="single" w:sz="3" w:space="0" w:color="000000"/>
              <w:left w:val="single" w:sz="3" w:space="0" w:color="000000"/>
              <w:right w:val="single" w:sz="3" w:space="0" w:color="000000"/>
            </w:tcBorders>
          </w:tcPr>
          <w:p w:rsidR="00EA1FCB" w:rsidRDefault="00EA1FCB"/>
        </w:tc>
        <w:tc>
          <w:tcPr>
            <w:tcW w:w="304" w:type="dxa"/>
            <w:tcBorders>
              <w:top w:val="single" w:sz="3" w:space="0" w:color="000000"/>
              <w:left w:val="single" w:sz="3" w:space="0" w:color="000000"/>
            </w:tcBorders>
          </w:tcPr>
          <w:p w:rsidR="00EA1FCB" w:rsidRDefault="00EA1FCB"/>
        </w:tc>
        <w:tc>
          <w:tcPr>
            <w:tcW w:w="450" w:type="dxa"/>
            <w:tcBorders>
              <w:top w:val="single" w:sz="3" w:space="0" w:color="000000"/>
              <w:right w:val="single" w:sz="3" w:space="0" w:color="000000"/>
            </w:tcBorders>
          </w:tcPr>
          <w:p w:rsidR="00EA1FCB" w:rsidRDefault="00EA1FCB"/>
        </w:tc>
        <w:tc>
          <w:tcPr>
            <w:tcW w:w="641" w:type="dxa"/>
            <w:tcBorders>
              <w:top w:val="single" w:sz="3" w:space="0" w:color="000000"/>
              <w:left w:val="single" w:sz="3" w:space="0" w:color="000000"/>
              <w:right w:val="single" w:sz="3" w:space="0" w:color="000000"/>
            </w:tcBorders>
          </w:tcPr>
          <w:p w:rsidR="00EA1FCB" w:rsidRDefault="00EA1FCB"/>
        </w:tc>
        <w:tc>
          <w:tcPr>
            <w:tcW w:w="672" w:type="dxa"/>
            <w:tcBorders>
              <w:top w:val="single" w:sz="3" w:space="0" w:color="000000"/>
              <w:left w:val="single" w:sz="3" w:space="0" w:color="000000"/>
              <w:right w:val="single" w:sz="3" w:space="0" w:color="000000"/>
            </w:tcBorders>
          </w:tcPr>
          <w:p w:rsidR="00EA1FCB" w:rsidRDefault="00EA1FCB"/>
        </w:tc>
        <w:tc>
          <w:tcPr>
            <w:tcW w:w="484" w:type="dxa"/>
            <w:tcBorders>
              <w:top w:val="single" w:sz="3" w:space="0" w:color="000000"/>
              <w:left w:val="single" w:sz="3" w:space="0" w:color="000000"/>
            </w:tcBorders>
          </w:tcPr>
          <w:p w:rsidR="00EA1FCB" w:rsidRDefault="00EA1FCB"/>
        </w:tc>
        <w:tc>
          <w:tcPr>
            <w:tcW w:w="602" w:type="dxa"/>
            <w:tcBorders>
              <w:top w:val="single" w:sz="3" w:space="0" w:color="000000"/>
            </w:tcBorders>
          </w:tcPr>
          <w:p w:rsidR="00EA1FCB" w:rsidRDefault="00EA1FCB"/>
        </w:tc>
        <w:tc>
          <w:tcPr>
            <w:tcW w:w="317" w:type="dxa"/>
            <w:tcBorders>
              <w:top w:val="single" w:sz="3" w:space="0" w:color="000000"/>
            </w:tcBorders>
          </w:tcPr>
          <w:p w:rsidR="00EA1FCB" w:rsidRDefault="00EA1FCB"/>
        </w:tc>
      </w:tr>
    </w:tbl>
    <w:p w:rsidR="00EA1FCB" w:rsidRDefault="00EA1FCB">
      <w:pPr>
        <w:pStyle w:val="BodyText"/>
        <w:rPr>
          <w:b/>
          <w:sz w:val="20"/>
        </w:rPr>
      </w:pPr>
    </w:p>
    <w:p w:rsidR="00EA1FCB" w:rsidRDefault="00EA1FCB">
      <w:pPr>
        <w:pStyle w:val="BodyText"/>
        <w:rPr>
          <w:b/>
          <w:sz w:val="20"/>
        </w:rPr>
      </w:pPr>
    </w:p>
    <w:p w:rsidR="00EA1FCB" w:rsidRDefault="00EA1FCB">
      <w:pPr>
        <w:pStyle w:val="BodyText"/>
        <w:spacing w:before="2"/>
        <w:rPr>
          <w:b/>
          <w:sz w:val="17"/>
        </w:rPr>
      </w:pPr>
    </w:p>
    <w:p w:rsidR="00EA1FCB" w:rsidRDefault="00BF5CDA">
      <w:pPr>
        <w:pStyle w:val="ListParagraph"/>
        <w:numPr>
          <w:ilvl w:val="0"/>
          <w:numId w:val="67"/>
        </w:numPr>
        <w:tabs>
          <w:tab w:val="left" w:pos="388"/>
        </w:tabs>
        <w:spacing w:before="80" w:after="4" w:line="261" w:lineRule="auto"/>
        <w:ind w:left="387" w:right="586" w:hanging="255"/>
        <w:jc w:val="left"/>
        <w:rPr>
          <w:b/>
          <w:sz w:val="20"/>
        </w:rPr>
      </w:pPr>
      <w:r>
        <w:rPr>
          <w:b/>
          <w:w w:val="105"/>
          <w:sz w:val="20"/>
        </w:rPr>
        <w:t>Supplies</w:t>
      </w:r>
      <w:r>
        <w:rPr>
          <w:b/>
          <w:spacing w:val="-14"/>
          <w:w w:val="105"/>
          <w:sz w:val="20"/>
        </w:rPr>
        <w:t xml:space="preserve"> </w:t>
      </w:r>
      <w:r>
        <w:rPr>
          <w:b/>
          <w:w w:val="105"/>
          <w:sz w:val="20"/>
        </w:rPr>
        <w:t>received</w:t>
      </w:r>
      <w:r>
        <w:rPr>
          <w:b/>
          <w:spacing w:val="-14"/>
          <w:w w:val="105"/>
          <w:sz w:val="20"/>
        </w:rPr>
        <w:t xml:space="preserve"> </w:t>
      </w:r>
      <w:r>
        <w:rPr>
          <w:b/>
          <w:w w:val="105"/>
          <w:sz w:val="20"/>
        </w:rPr>
        <w:t>from</w:t>
      </w:r>
      <w:r>
        <w:rPr>
          <w:b/>
          <w:spacing w:val="-17"/>
          <w:w w:val="105"/>
          <w:sz w:val="20"/>
        </w:rPr>
        <w:t xml:space="preserve"> </w:t>
      </w:r>
      <w:r>
        <w:rPr>
          <w:b/>
          <w:w w:val="105"/>
          <w:sz w:val="20"/>
        </w:rPr>
        <w:t>composition</w:t>
      </w:r>
      <w:r>
        <w:rPr>
          <w:b/>
          <w:spacing w:val="-14"/>
          <w:w w:val="105"/>
          <w:sz w:val="20"/>
        </w:rPr>
        <w:t xml:space="preserve"> </w:t>
      </w:r>
      <w:r>
        <w:rPr>
          <w:b/>
          <w:w w:val="105"/>
          <w:sz w:val="20"/>
        </w:rPr>
        <w:t>taxable</w:t>
      </w:r>
      <w:r>
        <w:rPr>
          <w:b/>
          <w:spacing w:val="-15"/>
          <w:w w:val="105"/>
          <w:sz w:val="20"/>
        </w:rPr>
        <w:t xml:space="preserve"> </w:t>
      </w:r>
      <w:r>
        <w:rPr>
          <w:b/>
          <w:w w:val="105"/>
          <w:sz w:val="20"/>
        </w:rPr>
        <w:t>person</w:t>
      </w:r>
      <w:r>
        <w:rPr>
          <w:b/>
          <w:spacing w:val="-14"/>
          <w:w w:val="105"/>
          <w:sz w:val="20"/>
        </w:rPr>
        <w:t xml:space="preserve"> </w:t>
      </w:r>
      <w:r>
        <w:rPr>
          <w:b/>
          <w:w w:val="105"/>
          <w:sz w:val="20"/>
        </w:rPr>
        <w:t>and</w:t>
      </w:r>
      <w:r>
        <w:rPr>
          <w:b/>
          <w:spacing w:val="-14"/>
          <w:w w:val="105"/>
          <w:sz w:val="20"/>
        </w:rPr>
        <w:t xml:space="preserve"> </w:t>
      </w:r>
      <w:r>
        <w:rPr>
          <w:b/>
          <w:w w:val="105"/>
          <w:sz w:val="20"/>
        </w:rPr>
        <w:t>other</w:t>
      </w:r>
      <w:r>
        <w:rPr>
          <w:b/>
          <w:spacing w:val="-16"/>
          <w:w w:val="105"/>
          <w:sz w:val="20"/>
        </w:rPr>
        <w:t xml:space="preserve"> </w:t>
      </w:r>
      <w:r>
        <w:rPr>
          <w:b/>
          <w:w w:val="105"/>
          <w:sz w:val="20"/>
        </w:rPr>
        <w:t>exempt/Nil</w:t>
      </w:r>
      <w:r>
        <w:rPr>
          <w:b/>
          <w:spacing w:val="-14"/>
          <w:w w:val="105"/>
          <w:sz w:val="20"/>
        </w:rPr>
        <w:t xml:space="preserve"> </w:t>
      </w:r>
      <w:r>
        <w:rPr>
          <w:b/>
          <w:w w:val="105"/>
          <w:sz w:val="20"/>
        </w:rPr>
        <w:t>rated/Non</w:t>
      </w:r>
      <w:r>
        <w:rPr>
          <w:b/>
          <w:spacing w:val="-14"/>
          <w:w w:val="105"/>
          <w:sz w:val="20"/>
        </w:rPr>
        <w:t xml:space="preserve"> </w:t>
      </w:r>
      <w:r>
        <w:rPr>
          <w:b/>
          <w:w w:val="105"/>
          <w:sz w:val="20"/>
        </w:rPr>
        <w:t>GST supplies</w:t>
      </w:r>
      <w:r>
        <w:rPr>
          <w:b/>
          <w:spacing w:val="-31"/>
          <w:w w:val="105"/>
          <w:sz w:val="20"/>
        </w:rPr>
        <w:t xml:space="preserve"> </w:t>
      </w:r>
      <w:r>
        <w:rPr>
          <w:b/>
          <w:w w:val="105"/>
          <w:sz w:val="20"/>
        </w:rPr>
        <w:t>received</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68"/>
        <w:gridCol w:w="2038"/>
        <w:gridCol w:w="1476"/>
        <w:gridCol w:w="1548"/>
        <w:gridCol w:w="1366"/>
      </w:tblGrid>
      <w:tr w:rsidR="00EA1FCB">
        <w:trPr>
          <w:trHeight w:hRule="exact" w:val="424"/>
        </w:trPr>
        <w:tc>
          <w:tcPr>
            <w:tcW w:w="1968" w:type="dxa"/>
            <w:vMerge w:val="restart"/>
          </w:tcPr>
          <w:p w:rsidR="00EA1FCB" w:rsidRDefault="00BF5CDA">
            <w:pPr>
              <w:pStyle w:val="TableParagraph"/>
              <w:ind w:left="542"/>
              <w:rPr>
                <w:sz w:val="20"/>
              </w:rPr>
            </w:pPr>
            <w:r>
              <w:rPr>
                <w:w w:val="105"/>
                <w:sz w:val="20"/>
              </w:rPr>
              <w:t>Description</w:t>
            </w:r>
          </w:p>
        </w:tc>
        <w:tc>
          <w:tcPr>
            <w:tcW w:w="6427" w:type="dxa"/>
            <w:gridSpan w:val="4"/>
            <w:tcBorders>
              <w:bottom w:val="single" w:sz="3" w:space="0" w:color="000000"/>
              <w:right w:val="thickThinMediumGap" w:sz="5" w:space="0" w:color="000000"/>
            </w:tcBorders>
          </w:tcPr>
          <w:p w:rsidR="00EA1FCB" w:rsidRDefault="00BF5CDA">
            <w:pPr>
              <w:pStyle w:val="TableParagraph"/>
              <w:ind w:left="2494"/>
              <w:rPr>
                <w:sz w:val="20"/>
              </w:rPr>
            </w:pPr>
            <w:r>
              <w:rPr>
                <w:w w:val="105"/>
                <w:sz w:val="20"/>
              </w:rPr>
              <w:t>Value of supplies received from</w:t>
            </w:r>
          </w:p>
        </w:tc>
      </w:tr>
      <w:tr w:rsidR="00EA1FCB">
        <w:trPr>
          <w:trHeight w:hRule="exact" w:val="484"/>
        </w:trPr>
        <w:tc>
          <w:tcPr>
            <w:tcW w:w="1968" w:type="dxa"/>
            <w:vMerge/>
          </w:tcPr>
          <w:p w:rsidR="00EA1FCB" w:rsidRDefault="00EA1FCB"/>
        </w:tc>
        <w:tc>
          <w:tcPr>
            <w:tcW w:w="2038" w:type="dxa"/>
            <w:tcBorders>
              <w:top w:val="single" w:sz="3" w:space="0" w:color="000000"/>
            </w:tcBorders>
          </w:tcPr>
          <w:p w:rsidR="00EA1FCB" w:rsidRDefault="00BF5CDA">
            <w:pPr>
              <w:pStyle w:val="TableParagraph"/>
              <w:spacing w:line="247" w:lineRule="auto"/>
              <w:ind w:left="736" w:hanging="584"/>
              <w:rPr>
                <w:sz w:val="20"/>
              </w:rPr>
            </w:pPr>
            <w:r>
              <w:rPr>
                <w:w w:val="105"/>
                <w:sz w:val="20"/>
              </w:rPr>
              <w:t>Composition taxable person</w:t>
            </w:r>
          </w:p>
        </w:tc>
        <w:tc>
          <w:tcPr>
            <w:tcW w:w="1476" w:type="dxa"/>
            <w:tcBorders>
              <w:top w:val="single" w:sz="3" w:space="0" w:color="000000"/>
            </w:tcBorders>
          </w:tcPr>
          <w:p w:rsidR="00EA1FCB" w:rsidRDefault="00BF5CDA">
            <w:pPr>
              <w:pStyle w:val="TableParagraph"/>
              <w:spacing w:line="211" w:lineRule="exact"/>
              <w:ind w:left="77" w:right="82"/>
              <w:jc w:val="center"/>
              <w:rPr>
                <w:sz w:val="20"/>
              </w:rPr>
            </w:pPr>
            <w:r>
              <w:rPr>
                <w:w w:val="105"/>
                <w:sz w:val="20"/>
              </w:rPr>
              <w:t>Exempt supply</w:t>
            </w:r>
          </w:p>
        </w:tc>
        <w:tc>
          <w:tcPr>
            <w:tcW w:w="1548" w:type="dxa"/>
            <w:tcBorders>
              <w:top w:val="single" w:sz="3" w:space="0" w:color="000000"/>
            </w:tcBorders>
          </w:tcPr>
          <w:p w:rsidR="00EA1FCB" w:rsidRDefault="00BF5CDA">
            <w:pPr>
              <w:pStyle w:val="TableParagraph"/>
              <w:ind w:left="34" w:right="40"/>
              <w:jc w:val="center"/>
              <w:rPr>
                <w:sz w:val="20"/>
              </w:rPr>
            </w:pPr>
            <w:r>
              <w:rPr>
                <w:w w:val="105"/>
                <w:sz w:val="20"/>
              </w:rPr>
              <w:t>Nil Rated supply</w:t>
            </w:r>
          </w:p>
        </w:tc>
        <w:tc>
          <w:tcPr>
            <w:tcW w:w="1366" w:type="dxa"/>
            <w:tcBorders>
              <w:top w:val="single" w:sz="3" w:space="0" w:color="000000"/>
            </w:tcBorders>
          </w:tcPr>
          <w:p w:rsidR="00EA1FCB" w:rsidRDefault="00BF5CDA">
            <w:pPr>
              <w:pStyle w:val="TableParagraph"/>
              <w:spacing w:line="247" w:lineRule="auto"/>
              <w:ind w:left="403" w:hanging="126"/>
              <w:rPr>
                <w:sz w:val="20"/>
              </w:rPr>
            </w:pPr>
            <w:r>
              <w:rPr>
                <w:w w:val="105"/>
                <w:sz w:val="20"/>
              </w:rPr>
              <w:t>Non GST supply</w:t>
            </w:r>
          </w:p>
        </w:tc>
      </w:tr>
      <w:tr w:rsidR="00EA1FCB">
        <w:trPr>
          <w:trHeight w:hRule="exact" w:val="355"/>
        </w:trPr>
        <w:tc>
          <w:tcPr>
            <w:tcW w:w="1968" w:type="dxa"/>
          </w:tcPr>
          <w:p w:rsidR="00EA1FCB" w:rsidRDefault="00BF5CDA">
            <w:pPr>
              <w:pStyle w:val="TableParagraph"/>
              <w:spacing w:before="3"/>
              <w:ind w:right="4"/>
              <w:jc w:val="center"/>
              <w:rPr>
                <w:sz w:val="20"/>
              </w:rPr>
            </w:pPr>
            <w:r>
              <w:rPr>
                <w:w w:val="103"/>
                <w:sz w:val="20"/>
              </w:rPr>
              <w:t>1</w:t>
            </w:r>
          </w:p>
        </w:tc>
        <w:tc>
          <w:tcPr>
            <w:tcW w:w="2038" w:type="dxa"/>
          </w:tcPr>
          <w:p w:rsidR="00EA1FCB" w:rsidRDefault="00BF5CDA">
            <w:pPr>
              <w:pStyle w:val="TableParagraph"/>
              <w:spacing w:before="3"/>
              <w:ind w:left="5"/>
              <w:jc w:val="center"/>
              <w:rPr>
                <w:sz w:val="20"/>
              </w:rPr>
            </w:pPr>
            <w:r>
              <w:rPr>
                <w:w w:val="103"/>
                <w:sz w:val="20"/>
              </w:rPr>
              <w:t>2</w:t>
            </w:r>
          </w:p>
        </w:tc>
        <w:tc>
          <w:tcPr>
            <w:tcW w:w="1476" w:type="dxa"/>
          </w:tcPr>
          <w:p w:rsidR="00EA1FCB" w:rsidRDefault="00BF5CDA">
            <w:pPr>
              <w:pStyle w:val="TableParagraph"/>
              <w:spacing w:before="3"/>
              <w:ind w:right="6"/>
              <w:jc w:val="center"/>
              <w:rPr>
                <w:sz w:val="20"/>
              </w:rPr>
            </w:pPr>
            <w:r>
              <w:rPr>
                <w:w w:val="103"/>
                <w:sz w:val="20"/>
              </w:rPr>
              <w:t>3</w:t>
            </w:r>
          </w:p>
        </w:tc>
        <w:tc>
          <w:tcPr>
            <w:tcW w:w="1548" w:type="dxa"/>
          </w:tcPr>
          <w:p w:rsidR="00EA1FCB" w:rsidRDefault="00BF5CDA">
            <w:pPr>
              <w:pStyle w:val="TableParagraph"/>
              <w:spacing w:before="3"/>
              <w:ind w:right="6"/>
              <w:jc w:val="center"/>
              <w:rPr>
                <w:sz w:val="20"/>
              </w:rPr>
            </w:pPr>
            <w:r>
              <w:rPr>
                <w:w w:val="103"/>
                <w:sz w:val="20"/>
              </w:rPr>
              <w:t>4</w:t>
            </w:r>
          </w:p>
        </w:tc>
        <w:tc>
          <w:tcPr>
            <w:tcW w:w="1366" w:type="dxa"/>
          </w:tcPr>
          <w:p w:rsidR="00EA1FCB" w:rsidRDefault="00BF5CDA">
            <w:pPr>
              <w:pStyle w:val="TableParagraph"/>
              <w:spacing w:before="3"/>
              <w:jc w:val="center"/>
              <w:rPr>
                <w:sz w:val="20"/>
              </w:rPr>
            </w:pPr>
            <w:r>
              <w:rPr>
                <w:w w:val="103"/>
                <w:sz w:val="20"/>
              </w:rPr>
              <w:t>5</w:t>
            </w:r>
          </w:p>
        </w:tc>
      </w:tr>
      <w:tr w:rsidR="00EA1FCB">
        <w:trPr>
          <w:trHeight w:hRule="exact" w:val="485"/>
        </w:trPr>
        <w:tc>
          <w:tcPr>
            <w:tcW w:w="1968" w:type="dxa"/>
          </w:tcPr>
          <w:p w:rsidR="00EA1FCB" w:rsidRDefault="00BF5CDA">
            <w:pPr>
              <w:pStyle w:val="TableParagraph"/>
              <w:spacing w:line="249" w:lineRule="auto"/>
              <w:ind w:left="2" w:firstLine="86"/>
              <w:rPr>
                <w:sz w:val="20"/>
              </w:rPr>
            </w:pPr>
            <w:r>
              <w:rPr>
                <w:w w:val="105"/>
                <w:sz w:val="20"/>
              </w:rPr>
              <w:t>7A. Inter-State supplies</w:t>
            </w:r>
          </w:p>
        </w:tc>
        <w:tc>
          <w:tcPr>
            <w:tcW w:w="2038" w:type="dxa"/>
          </w:tcPr>
          <w:p w:rsidR="00EA1FCB" w:rsidRDefault="00EA1FCB"/>
        </w:tc>
        <w:tc>
          <w:tcPr>
            <w:tcW w:w="1476" w:type="dxa"/>
          </w:tcPr>
          <w:p w:rsidR="00EA1FCB" w:rsidRDefault="00EA1FCB"/>
        </w:tc>
        <w:tc>
          <w:tcPr>
            <w:tcW w:w="1548" w:type="dxa"/>
          </w:tcPr>
          <w:p w:rsidR="00EA1FCB" w:rsidRDefault="00EA1FCB"/>
        </w:tc>
        <w:tc>
          <w:tcPr>
            <w:tcW w:w="1366" w:type="dxa"/>
          </w:tcPr>
          <w:p w:rsidR="00EA1FCB" w:rsidRDefault="00EA1FCB"/>
        </w:tc>
      </w:tr>
      <w:tr w:rsidR="00EA1FCB">
        <w:trPr>
          <w:trHeight w:hRule="exact" w:val="322"/>
        </w:trPr>
        <w:tc>
          <w:tcPr>
            <w:tcW w:w="1968" w:type="dxa"/>
          </w:tcPr>
          <w:p w:rsidR="00EA1FCB" w:rsidRDefault="00EA1FCB"/>
        </w:tc>
        <w:tc>
          <w:tcPr>
            <w:tcW w:w="2038" w:type="dxa"/>
          </w:tcPr>
          <w:p w:rsidR="00EA1FCB" w:rsidRDefault="00EA1FCB"/>
        </w:tc>
        <w:tc>
          <w:tcPr>
            <w:tcW w:w="1476" w:type="dxa"/>
          </w:tcPr>
          <w:p w:rsidR="00EA1FCB" w:rsidRDefault="00EA1FCB"/>
        </w:tc>
        <w:tc>
          <w:tcPr>
            <w:tcW w:w="1548" w:type="dxa"/>
          </w:tcPr>
          <w:p w:rsidR="00EA1FCB" w:rsidRDefault="00EA1FCB"/>
        </w:tc>
        <w:tc>
          <w:tcPr>
            <w:tcW w:w="1366" w:type="dxa"/>
          </w:tcPr>
          <w:p w:rsidR="00EA1FCB" w:rsidRDefault="00EA1FCB"/>
        </w:tc>
      </w:tr>
      <w:tr w:rsidR="00EA1FCB">
        <w:trPr>
          <w:trHeight w:hRule="exact" w:val="485"/>
        </w:trPr>
        <w:tc>
          <w:tcPr>
            <w:tcW w:w="1968" w:type="dxa"/>
          </w:tcPr>
          <w:p w:rsidR="00EA1FCB" w:rsidRDefault="00BF5CDA">
            <w:pPr>
              <w:pStyle w:val="TableParagraph"/>
              <w:spacing w:before="3" w:line="244" w:lineRule="auto"/>
              <w:ind w:left="2" w:firstLine="86"/>
              <w:rPr>
                <w:sz w:val="20"/>
              </w:rPr>
            </w:pPr>
            <w:r>
              <w:rPr>
                <w:w w:val="105"/>
                <w:sz w:val="20"/>
              </w:rPr>
              <w:t>7B. Intra-state supplies</w:t>
            </w:r>
          </w:p>
        </w:tc>
        <w:tc>
          <w:tcPr>
            <w:tcW w:w="2038" w:type="dxa"/>
          </w:tcPr>
          <w:p w:rsidR="00EA1FCB" w:rsidRDefault="00EA1FCB"/>
        </w:tc>
        <w:tc>
          <w:tcPr>
            <w:tcW w:w="1476" w:type="dxa"/>
          </w:tcPr>
          <w:p w:rsidR="00EA1FCB" w:rsidRDefault="00EA1FCB"/>
        </w:tc>
        <w:tc>
          <w:tcPr>
            <w:tcW w:w="1548" w:type="dxa"/>
          </w:tcPr>
          <w:p w:rsidR="00EA1FCB" w:rsidRDefault="00EA1FCB"/>
        </w:tc>
        <w:tc>
          <w:tcPr>
            <w:tcW w:w="1366" w:type="dxa"/>
          </w:tcPr>
          <w:p w:rsidR="00EA1FCB" w:rsidRDefault="00EA1FCB"/>
        </w:tc>
      </w:tr>
      <w:tr w:rsidR="00EA1FCB">
        <w:trPr>
          <w:trHeight w:hRule="exact" w:val="356"/>
        </w:trPr>
        <w:tc>
          <w:tcPr>
            <w:tcW w:w="1968" w:type="dxa"/>
            <w:tcBorders>
              <w:bottom w:val="single" w:sz="3" w:space="0" w:color="000000"/>
            </w:tcBorders>
          </w:tcPr>
          <w:p w:rsidR="00EA1FCB" w:rsidRDefault="00EA1FCB"/>
        </w:tc>
        <w:tc>
          <w:tcPr>
            <w:tcW w:w="2038" w:type="dxa"/>
            <w:tcBorders>
              <w:bottom w:val="single" w:sz="3" w:space="0" w:color="000000"/>
            </w:tcBorders>
          </w:tcPr>
          <w:p w:rsidR="00EA1FCB" w:rsidRDefault="00EA1FCB"/>
        </w:tc>
        <w:tc>
          <w:tcPr>
            <w:tcW w:w="1476" w:type="dxa"/>
            <w:tcBorders>
              <w:bottom w:val="single" w:sz="3" w:space="0" w:color="000000"/>
            </w:tcBorders>
          </w:tcPr>
          <w:p w:rsidR="00EA1FCB" w:rsidRDefault="00EA1FCB"/>
        </w:tc>
        <w:tc>
          <w:tcPr>
            <w:tcW w:w="1548" w:type="dxa"/>
            <w:tcBorders>
              <w:bottom w:val="single" w:sz="3" w:space="0" w:color="000000"/>
            </w:tcBorders>
          </w:tcPr>
          <w:p w:rsidR="00EA1FCB" w:rsidRDefault="00EA1FCB"/>
        </w:tc>
        <w:tc>
          <w:tcPr>
            <w:tcW w:w="1366" w:type="dxa"/>
            <w:tcBorders>
              <w:bottom w:val="single" w:sz="3" w:space="0" w:color="000000"/>
            </w:tcBorders>
          </w:tcPr>
          <w:p w:rsidR="00EA1FCB" w:rsidRDefault="00EA1FCB"/>
        </w:tc>
      </w:tr>
    </w:tbl>
    <w:p w:rsidR="00EA1FCB" w:rsidRDefault="00EA1FCB">
      <w:pPr>
        <w:pStyle w:val="BodyText"/>
        <w:rPr>
          <w:b/>
          <w:sz w:val="20"/>
        </w:rPr>
      </w:pPr>
    </w:p>
    <w:p w:rsidR="00EA1FCB" w:rsidRDefault="00EA1FCB">
      <w:pPr>
        <w:pStyle w:val="BodyText"/>
        <w:spacing w:before="11"/>
        <w:rPr>
          <w:b/>
          <w:sz w:val="21"/>
        </w:rPr>
      </w:pPr>
    </w:p>
    <w:p w:rsidR="00EA1FCB" w:rsidRDefault="00BF5CDA">
      <w:pPr>
        <w:pStyle w:val="ListParagraph"/>
        <w:numPr>
          <w:ilvl w:val="0"/>
          <w:numId w:val="67"/>
        </w:numPr>
        <w:tabs>
          <w:tab w:val="left" w:pos="388"/>
        </w:tabs>
        <w:ind w:left="387" w:hanging="255"/>
        <w:jc w:val="left"/>
        <w:rPr>
          <w:b/>
          <w:sz w:val="20"/>
        </w:rPr>
      </w:pPr>
      <w:r>
        <w:rPr>
          <w:b/>
          <w:w w:val="105"/>
          <w:sz w:val="20"/>
        </w:rPr>
        <w:t>ISD credit</w:t>
      </w:r>
      <w:r>
        <w:rPr>
          <w:b/>
          <w:spacing w:val="-31"/>
          <w:w w:val="105"/>
          <w:sz w:val="20"/>
        </w:rPr>
        <w:t xml:space="preserve"> </w:t>
      </w:r>
      <w:r>
        <w:rPr>
          <w:b/>
          <w:w w:val="105"/>
          <w:sz w:val="20"/>
        </w:rPr>
        <w:t>received</w:t>
      </w:r>
    </w:p>
    <w:p w:rsidR="00EA1FCB" w:rsidRDefault="00EA1FCB">
      <w:pPr>
        <w:pStyle w:val="BodyText"/>
        <w:spacing w:before="9" w:after="1"/>
        <w:rPr>
          <w:b/>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16"/>
        <w:gridCol w:w="514"/>
        <w:gridCol w:w="619"/>
        <w:gridCol w:w="778"/>
        <w:gridCol w:w="664"/>
        <w:gridCol w:w="541"/>
        <w:gridCol w:w="470"/>
        <w:gridCol w:w="875"/>
        <w:gridCol w:w="666"/>
        <w:gridCol w:w="792"/>
        <w:gridCol w:w="468"/>
      </w:tblGrid>
      <w:tr w:rsidR="00EA1FCB">
        <w:trPr>
          <w:trHeight w:hRule="exact" w:val="667"/>
        </w:trPr>
        <w:tc>
          <w:tcPr>
            <w:tcW w:w="2016" w:type="dxa"/>
            <w:vMerge w:val="restart"/>
          </w:tcPr>
          <w:p w:rsidR="00EA1FCB" w:rsidRDefault="00EA1FCB">
            <w:pPr>
              <w:pStyle w:val="TableParagraph"/>
              <w:spacing w:before="7"/>
              <w:rPr>
                <w:b/>
                <w:sz w:val="19"/>
              </w:rPr>
            </w:pPr>
          </w:p>
          <w:p w:rsidR="00EA1FCB" w:rsidRDefault="00BF5CDA">
            <w:pPr>
              <w:pStyle w:val="TableParagraph"/>
              <w:ind w:left="446"/>
              <w:rPr>
                <w:sz w:val="18"/>
              </w:rPr>
            </w:pPr>
            <w:r>
              <w:rPr>
                <w:w w:val="105"/>
                <w:sz w:val="18"/>
              </w:rPr>
              <w:t>GSTIN of ISD</w:t>
            </w:r>
          </w:p>
        </w:tc>
        <w:tc>
          <w:tcPr>
            <w:tcW w:w="1133" w:type="dxa"/>
            <w:gridSpan w:val="2"/>
          </w:tcPr>
          <w:p w:rsidR="00EA1FCB" w:rsidRDefault="00BF5CDA">
            <w:pPr>
              <w:pStyle w:val="TableParagraph"/>
              <w:spacing w:before="9"/>
              <w:ind w:left="168" w:right="172"/>
              <w:jc w:val="center"/>
              <w:rPr>
                <w:sz w:val="18"/>
              </w:rPr>
            </w:pPr>
            <w:r>
              <w:rPr>
                <w:w w:val="105"/>
                <w:sz w:val="18"/>
              </w:rPr>
              <w:t>ISD</w:t>
            </w:r>
          </w:p>
          <w:p w:rsidR="00EA1FCB" w:rsidRDefault="00BF5CDA">
            <w:pPr>
              <w:pStyle w:val="TableParagraph"/>
              <w:spacing w:before="9" w:line="254" w:lineRule="auto"/>
              <w:ind w:left="168" w:right="172"/>
              <w:jc w:val="center"/>
              <w:rPr>
                <w:sz w:val="18"/>
              </w:rPr>
            </w:pPr>
            <w:r>
              <w:rPr>
                <w:sz w:val="18"/>
              </w:rPr>
              <w:t xml:space="preserve">Document </w:t>
            </w:r>
            <w:r>
              <w:rPr>
                <w:w w:val="105"/>
                <w:sz w:val="18"/>
              </w:rPr>
              <w:t>Details</w:t>
            </w:r>
          </w:p>
        </w:tc>
        <w:tc>
          <w:tcPr>
            <w:tcW w:w="2453" w:type="dxa"/>
            <w:gridSpan w:val="4"/>
          </w:tcPr>
          <w:p w:rsidR="00EA1FCB" w:rsidRDefault="00BF5CDA">
            <w:pPr>
              <w:pStyle w:val="TableParagraph"/>
              <w:spacing w:before="9"/>
              <w:ind w:left="501" w:right="103"/>
              <w:rPr>
                <w:sz w:val="18"/>
              </w:rPr>
            </w:pPr>
            <w:r>
              <w:rPr>
                <w:w w:val="105"/>
                <w:sz w:val="18"/>
              </w:rPr>
              <w:t>ISD Credit received</w:t>
            </w:r>
          </w:p>
        </w:tc>
        <w:tc>
          <w:tcPr>
            <w:tcW w:w="2801" w:type="dxa"/>
            <w:gridSpan w:val="4"/>
          </w:tcPr>
          <w:p w:rsidR="00EA1FCB" w:rsidRDefault="00BF5CDA">
            <w:pPr>
              <w:pStyle w:val="TableParagraph"/>
              <w:spacing w:before="9"/>
              <w:ind w:left="536"/>
              <w:rPr>
                <w:sz w:val="18"/>
              </w:rPr>
            </w:pPr>
            <w:r>
              <w:rPr>
                <w:w w:val="105"/>
                <w:sz w:val="18"/>
              </w:rPr>
              <w:t>Amount of eligible ITC</w:t>
            </w:r>
          </w:p>
        </w:tc>
      </w:tr>
      <w:tr w:rsidR="00EA1FCB">
        <w:trPr>
          <w:trHeight w:hRule="exact" w:val="670"/>
        </w:trPr>
        <w:tc>
          <w:tcPr>
            <w:tcW w:w="2016" w:type="dxa"/>
            <w:vMerge/>
          </w:tcPr>
          <w:p w:rsidR="00EA1FCB" w:rsidRDefault="00EA1FCB"/>
        </w:tc>
        <w:tc>
          <w:tcPr>
            <w:tcW w:w="514" w:type="dxa"/>
          </w:tcPr>
          <w:p w:rsidR="00EA1FCB" w:rsidRDefault="00BF5CDA">
            <w:pPr>
              <w:pStyle w:val="TableParagraph"/>
              <w:spacing w:before="12"/>
              <w:ind w:left="91" w:right="94"/>
              <w:jc w:val="center"/>
              <w:rPr>
                <w:sz w:val="18"/>
              </w:rPr>
            </w:pPr>
            <w:r>
              <w:rPr>
                <w:w w:val="105"/>
                <w:sz w:val="18"/>
              </w:rPr>
              <w:t>No.</w:t>
            </w:r>
          </w:p>
        </w:tc>
        <w:tc>
          <w:tcPr>
            <w:tcW w:w="619" w:type="dxa"/>
          </w:tcPr>
          <w:p w:rsidR="00EA1FCB" w:rsidRDefault="00BF5CDA">
            <w:pPr>
              <w:pStyle w:val="TableParagraph"/>
              <w:spacing w:before="12"/>
              <w:ind w:left="107" w:right="104"/>
              <w:jc w:val="center"/>
              <w:rPr>
                <w:sz w:val="18"/>
              </w:rPr>
            </w:pPr>
            <w:r>
              <w:rPr>
                <w:w w:val="105"/>
                <w:sz w:val="18"/>
              </w:rPr>
              <w:t>Date</w:t>
            </w:r>
          </w:p>
        </w:tc>
        <w:tc>
          <w:tcPr>
            <w:tcW w:w="778" w:type="dxa"/>
          </w:tcPr>
          <w:p w:rsidR="00EA1FCB" w:rsidRDefault="00BF5CDA">
            <w:pPr>
              <w:pStyle w:val="TableParagraph"/>
              <w:spacing w:before="12" w:line="249" w:lineRule="auto"/>
              <w:ind w:left="235" w:hanging="236"/>
              <w:rPr>
                <w:sz w:val="18"/>
              </w:rPr>
            </w:pPr>
            <w:r>
              <w:rPr>
                <w:sz w:val="18"/>
              </w:rPr>
              <w:t xml:space="preserve">Integrated </w:t>
            </w:r>
            <w:r>
              <w:rPr>
                <w:w w:val="105"/>
                <w:sz w:val="18"/>
              </w:rPr>
              <w:t>Tax</w:t>
            </w:r>
          </w:p>
        </w:tc>
        <w:tc>
          <w:tcPr>
            <w:tcW w:w="664" w:type="dxa"/>
            <w:tcBorders>
              <w:right w:val="single" w:sz="3" w:space="0" w:color="000000"/>
            </w:tcBorders>
          </w:tcPr>
          <w:p w:rsidR="00EA1FCB" w:rsidRDefault="00BF5CDA">
            <w:pPr>
              <w:pStyle w:val="TableParagraph"/>
              <w:spacing w:before="12" w:line="249" w:lineRule="auto"/>
              <w:ind w:left="230" w:hanging="130"/>
              <w:rPr>
                <w:sz w:val="18"/>
              </w:rPr>
            </w:pPr>
            <w:r>
              <w:rPr>
                <w:sz w:val="18"/>
              </w:rPr>
              <w:t xml:space="preserve">Central </w:t>
            </w:r>
            <w:r>
              <w:rPr>
                <w:w w:val="105"/>
                <w:sz w:val="18"/>
              </w:rPr>
              <w:t>Tax</w:t>
            </w:r>
          </w:p>
        </w:tc>
        <w:tc>
          <w:tcPr>
            <w:tcW w:w="541" w:type="dxa"/>
            <w:tcBorders>
              <w:left w:val="single" w:sz="3" w:space="0" w:color="000000"/>
            </w:tcBorders>
          </w:tcPr>
          <w:p w:rsidR="00EA1FCB" w:rsidRDefault="00BF5CDA">
            <w:pPr>
              <w:pStyle w:val="TableParagraph"/>
              <w:spacing w:before="12" w:line="249" w:lineRule="auto"/>
              <w:ind w:left="192" w:right="2" w:hanging="92"/>
              <w:rPr>
                <w:sz w:val="18"/>
              </w:rPr>
            </w:pPr>
            <w:r>
              <w:rPr>
                <w:sz w:val="18"/>
              </w:rPr>
              <w:t xml:space="preserve">State/ </w:t>
            </w:r>
            <w:r>
              <w:rPr>
                <w:w w:val="105"/>
                <w:sz w:val="18"/>
              </w:rPr>
              <w:t>UT</w:t>
            </w:r>
          </w:p>
          <w:p w:rsidR="00EA1FCB" w:rsidRDefault="00BF5CDA">
            <w:pPr>
              <w:pStyle w:val="TableParagraph"/>
              <w:spacing w:before="1"/>
              <w:ind w:left="170" w:right="-3"/>
              <w:rPr>
                <w:sz w:val="18"/>
              </w:rPr>
            </w:pPr>
            <w:r>
              <w:rPr>
                <w:w w:val="105"/>
                <w:sz w:val="18"/>
              </w:rPr>
              <w:t>Tax</w:t>
            </w:r>
          </w:p>
        </w:tc>
        <w:tc>
          <w:tcPr>
            <w:tcW w:w="470" w:type="dxa"/>
          </w:tcPr>
          <w:p w:rsidR="00EA1FCB" w:rsidRDefault="00BF5CDA">
            <w:pPr>
              <w:pStyle w:val="TableParagraph"/>
              <w:spacing w:before="12"/>
              <w:ind w:left="98"/>
              <w:jc w:val="center"/>
              <w:rPr>
                <w:sz w:val="18"/>
              </w:rPr>
            </w:pPr>
            <w:r>
              <w:rPr>
                <w:sz w:val="18"/>
              </w:rPr>
              <w:t>Cess</w:t>
            </w:r>
          </w:p>
        </w:tc>
        <w:tc>
          <w:tcPr>
            <w:tcW w:w="875" w:type="dxa"/>
            <w:tcBorders>
              <w:right w:val="single" w:sz="3" w:space="0" w:color="000000"/>
            </w:tcBorders>
          </w:tcPr>
          <w:p w:rsidR="00EA1FCB" w:rsidRDefault="00BF5CDA">
            <w:pPr>
              <w:pStyle w:val="TableParagraph"/>
              <w:spacing w:before="12" w:line="249" w:lineRule="auto"/>
              <w:ind w:left="338" w:hanging="236"/>
              <w:rPr>
                <w:sz w:val="18"/>
              </w:rPr>
            </w:pPr>
            <w:r>
              <w:rPr>
                <w:sz w:val="18"/>
              </w:rPr>
              <w:t xml:space="preserve">Integrated </w:t>
            </w:r>
            <w:r>
              <w:rPr>
                <w:w w:val="105"/>
                <w:sz w:val="18"/>
              </w:rPr>
              <w:t>Tax</w:t>
            </w:r>
          </w:p>
        </w:tc>
        <w:tc>
          <w:tcPr>
            <w:tcW w:w="666" w:type="dxa"/>
            <w:tcBorders>
              <w:left w:val="single" w:sz="3" w:space="0" w:color="000000"/>
            </w:tcBorders>
          </w:tcPr>
          <w:p w:rsidR="00EA1FCB" w:rsidRDefault="00BF5CDA">
            <w:pPr>
              <w:pStyle w:val="TableParagraph"/>
              <w:spacing w:before="12" w:line="249" w:lineRule="auto"/>
              <w:ind w:left="232" w:hanging="128"/>
              <w:rPr>
                <w:sz w:val="18"/>
              </w:rPr>
            </w:pPr>
            <w:r>
              <w:rPr>
                <w:sz w:val="18"/>
              </w:rPr>
              <w:t xml:space="preserve">Central </w:t>
            </w:r>
            <w:r>
              <w:rPr>
                <w:w w:val="105"/>
                <w:sz w:val="18"/>
              </w:rPr>
              <w:t>Tax</w:t>
            </w:r>
          </w:p>
        </w:tc>
        <w:tc>
          <w:tcPr>
            <w:tcW w:w="792" w:type="dxa"/>
          </w:tcPr>
          <w:p w:rsidR="00EA1FCB" w:rsidRDefault="00BF5CDA">
            <w:pPr>
              <w:pStyle w:val="TableParagraph"/>
              <w:spacing w:before="12" w:line="249" w:lineRule="auto"/>
              <w:ind w:left="295" w:hanging="192"/>
              <w:rPr>
                <w:sz w:val="18"/>
              </w:rPr>
            </w:pPr>
            <w:r>
              <w:rPr>
                <w:sz w:val="18"/>
              </w:rPr>
              <w:t xml:space="preserve">State/UT </w:t>
            </w:r>
            <w:r>
              <w:rPr>
                <w:w w:val="105"/>
                <w:sz w:val="18"/>
              </w:rPr>
              <w:t>Tax</w:t>
            </w:r>
          </w:p>
        </w:tc>
        <w:tc>
          <w:tcPr>
            <w:tcW w:w="468" w:type="dxa"/>
          </w:tcPr>
          <w:p w:rsidR="00EA1FCB" w:rsidRDefault="00BF5CDA">
            <w:pPr>
              <w:pStyle w:val="TableParagraph"/>
              <w:spacing w:before="12"/>
              <w:ind w:left="103" w:right="-5"/>
              <w:rPr>
                <w:sz w:val="18"/>
              </w:rPr>
            </w:pPr>
            <w:r>
              <w:rPr>
                <w:sz w:val="18"/>
              </w:rPr>
              <w:t>Cess</w:t>
            </w:r>
          </w:p>
        </w:tc>
      </w:tr>
      <w:tr w:rsidR="00EA1FCB">
        <w:trPr>
          <w:trHeight w:hRule="exact" w:val="358"/>
        </w:trPr>
        <w:tc>
          <w:tcPr>
            <w:tcW w:w="2016" w:type="dxa"/>
          </w:tcPr>
          <w:p w:rsidR="00EA1FCB" w:rsidRDefault="00BF5CDA">
            <w:pPr>
              <w:pStyle w:val="TableParagraph"/>
              <w:spacing w:before="12"/>
              <w:ind w:right="4"/>
              <w:jc w:val="center"/>
              <w:rPr>
                <w:sz w:val="20"/>
              </w:rPr>
            </w:pPr>
            <w:r>
              <w:rPr>
                <w:w w:val="103"/>
                <w:sz w:val="20"/>
              </w:rPr>
              <w:t>1</w:t>
            </w:r>
          </w:p>
        </w:tc>
        <w:tc>
          <w:tcPr>
            <w:tcW w:w="514" w:type="dxa"/>
          </w:tcPr>
          <w:p w:rsidR="00EA1FCB" w:rsidRDefault="00BF5CDA">
            <w:pPr>
              <w:pStyle w:val="TableParagraph"/>
              <w:spacing w:before="12"/>
              <w:ind w:right="1"/>
              <w:jc w:val="center"/>
              <w:rPr>
                <w:sz w:val="20"/>
              </w:rPr>
            </w:pPr>
            <w:r>
              <w:rPr>
                <w:w w:val="103"/>
                <w:sz w:val="20"/>
              </w:rPr>
              <w:t>2</w:t>
            </w:r>
          </w:p>
        </w:tc>
        <w:tc>
          <w:tcPr>
            <w:tcW w:w="619" w:type="dxa"/>
          </w:tcPr>
          <w:p w:rsidR="00EA1FCB" w:rsidRDefault="00BF5CDA">
            <w:pPr>
              <w:pStyle w:val="TableParagraph"/>
              <w:spacing w:before="12"/>
              <w:ind w:left="3"/>
              <w:jc w:val="center"/>
              <w:rPr>
                <w:sz w:val="20"/>
              </w:rPr>
            </w:pPr>
            <w:r>
              <w:rPr>
                <w:w w:val="103"/>
                <w:sz w:val="20"/>
              </w:rPr>
              <w:t>3</w:t>
            </w:r>
          </w:p>
        </w:tc>
        <w:tc>
          <w:tcPr>
            <w:tcW w:w="778" w:type="dxa"/>
          </w:tcPr>
          <w:p w:rsidR="00EA1FCB" w:rsidRDefault="00BF5CDA">
            <w:pPr>
              <w:pStyle w:val="TableParagraph"/>
              <w:spacing w:before="12"/>
              <w:ind w:right="4"/>
              <w:jc w:val="center"/>
              <w:rPr>
                <w:sz w:val="20"/>
              </w:rPr>
            </w:pPr>
            <w:r>
              <w:rPr>
                <w:w w:val="103"/>
                <w:sz w:val="20"/>
              </w:rPr>
              <w:t>4</w:t>
            </w:r>
          </w:p>
        </w:tc>
        <w:tc>
          <w:tcPr>
            <w:tcW w:w="664" w:type="dxa"/>
            <w:tcBorders>
              <w:right w:val="single" w:sz="3" w:space="0" w:color="000000"/>
            </w:tcBorders>
          </w:tcPr>
          <w:p w:rsidR="00EA1FCB" w:rsidRDefault="00BF5CDA">
            <w:pPr>
              <w:pStyle w:val="TableParagraph"/>
              <w:spacing w:before="12"/>
              <w:jc w:val="center"/>
              <w:rPr>
                <w:sz w:val="20"/>
              </w:rPr>
            </w:pPr>
            <w:r>
              <w:rPr>
                <w:w w:val="103"/>
                <w:sz w:val="20"/>
              </w:rPr>
              <w:t>5</w:t>
            </w:r>
          </w:p>
        </w:tc>
        <w:tc>
          <w:tcPr>
            <w:tcW w:w="541" w:type="dxa"/>
            <w:tcBorders>
              <w:left w:val="single" w:sz="3" w:space="0" w:color="000000"/>
            </w:tcBorders>
          </w:tcPr>
          <w:p w:rsidR="00EA1FCB" w:rsidRDefault="00BF5CDA">
            <w:pPr>
              <w:pStyle w:val="TableParagraph"/>
              <w:spacing w:before="12"/>
              <w:ind w:left="3"/>
              <w:jc w:val="center"/>
              <w:rPr>
                <w:sz w:val="20"/>
              </w:rPr>
            </w:pPr>
            <w:r>
              <w:rPr>
                <w:w w:val="103"/>
                <w:sz w:val="20"/>
              </w:rPr>
              <w:t>6</w:t>
            </w:r>
          </w:p>
        </w:tc>
        <w:tc>
          <w:tcPr>
            <w:tcW w:w="470" w:type="dxa"/>
          </w:tcPr>
          <w:p w:rsidR="00EA1FCB" w:rsidRDefault="00BF5CDA">
            <w:pPr>
              <w:pStyle w:val="TableParagraph"/>
              <w:spacing w:before="12"/>
              <w:ind w:right="1"/>
              <w:jc w:val="center"/>
              <w:rPr>
                <w:sz w:val="20"/>
              </w:rPr>
            </w:pPr>
            <w:r>
              <w:rPr>
                <w:w w:val="103"/>
                <w:sz w:val="20"/>
              </w:rPr>
              <w:t>7</w:t>
            </w:r>
          </w:p>
        </w:tc>
        <w:tc>
          <w:tcPr>
            <w:tcW w:w="875" w:type="dxa"/>
            <w:tcBorders>
              <w:right w:val="single" w:sz="3" w:space="0" w:color="000000"/>
            </w:tcBorders>
          </w:tcPr>
          <w:p w:rsidR="00EA1FCB" w:rsidRDefault="00BF5CDA">
            <w:pPr>
              <w:pStyle w:val="TableParagraph"/>
              <w:spacing w:before="12"/>
              <w:ind w:right="2"/>
              <w:jc w:val="center"/>
              <w:rPr>
                <w:sz w:val="20"/>
              </w:rPr>
            </w:pPr>
            <w:r>
              <w:rPr>
                <w:w w:val="103"/>
                <w:sz w:val="20"/>
              </w:rPr>
              <w:t>8</w:t>
            </w:r>
          </w:p>
        </w:tc>
        <w:tc>
          <w:tcPr>
            <w:tcW w:w="666" w:type="dxa"/>
            <w:tcBorders>
              <w:left w:val="single" w:sz="3" w:space="0" w:color="000000"/>
            </w:tcBorders>
          </w:tcPr>
          <w:p w:rsidR="00EA1FCB" w:rsidRDefault="00BF5CDA">
            <w:pPr>
              <w:pStyle w:val="TableParagraph"/>
              <w:spacing w:before="12"/>
              <w:ind w:left="3"/>
              <w:jc w:val="center"/>
              <w:rPr>
                <w:sz w:val="20"/>
              </w:rPr>
            </w:pPr>
            <w:r>
              <w:rPr>
                <w:w w:val="103"/>
                <w:sz w:val="20"/>
              </w:rPr>
              <w:t>9</w:t>
            </w:r>
          </w:p>
        </w:tc>
        <w:tc>
          <w:tcPr>
            <w:tcW w:w="792" w:type="dxa"/>
          </w:tcPr>
          <w:p w:rsidR="00EA1FCB" w:rsidRDefault="00BF5CDA">
            <w:pPr>
              <w:pStyle w:val="TableParagraph"/>
              <w:spacing w:before="12"/>
              <w:ind w:left="85" w:right="85"/>
              <w:jc w:val="center"/>
              <w:rPr>
                <w:sz w:val="20"/>
              </w:rPr>
            </w:pPr>
            <w:r>
              <w:rPr>
                <w:w w:val="105"/>
                <w:sz w:val="20"/>
              </w:rPr>
              <w:t>10</w:t>
            </w:r>
          </w:p>
        </w:tc>
        <w:tc>
          <w:tcPr>
            <w:tcW w:w="468" w:type="dxa"/>
          </w:tcPr>
          <w:p w:rsidR="00EA1FCB" w:rsidRDefault="00BF5CDA">
            <w:pPr>
              <w:pStyle w:val="TableParagraph"/>
              <w:spacing w:before="12"/>
              <w:ind w:left="124" w:right="30"/>
              <w:rPr>
                <w:sz w:val="20"/>
              </w:rPr>
            </w:pPr>
            <w:r>
              <w:rPr>
                <w:w w:val="105"/>
                <w:sz w:val="20"/>
              </w:rPr>
              <w:t>11</w:t>
            </w:r>
          </w:p>
        </w:tc>
      </w:tr>
      <w:tr w:rsidR="00EA1FCB">
        <w:trPr>
          <w:trHeight w:hRule="exact" w:val="338"/>
        </w:trPr>
        <w:tc>
          <w:tcPr>
            <w:tcW w:w="8402" w:type="dxa"/>
            <w:gridSpan w:val="11"/>
          </w:tcPr>
          <w:p w:rsidR="00EA1FCB" w:rsidRDefault="00BF5CDA">
            <w:pPr>
              <w:pStyle w:val="TableParagraph"/>
              <w:spacing w:before="34"/>
              <w:ind w:left="88" w:right="38"/>
            </w:pPr>
            <w:r>
              <w:t>8A. ISD Invoice</w:t>
            </w:r>
          </w:p>
        </w:tc>
      </w:tr>
      <w:tr w:rsidR="00EA1FCB">
        <w:trPr>
          <w:trHeight w:hRule="exact" w:val="280"/>
        </w:trPr>
        <w:tc>
          <w:tcPr>
            <w:tcW w:w="2016" w:type="dxa"/>
            <w:tcBorders>
              <w:bottom w:val="single" w:sz="3" w:space="0" w:color="000000"/>
            </w:tcBorders>
          </w:tcPr>
          <w:p w:rsidR="00EA1FCB" w:rsidRDefault="00EA1FCB"/>
        </w:tc>
        <w:tc>
          <w:tcPr>
            <w:tcW w:w="514" w:type="dxa"/>
            <w:tcBorders>
              <w:bottom w:val="single" w:sz="3" w:space="0" w:color="000000"/>
            </w:tcBorders>
          </w:tcPr>
          <w:p w:rsidR="00EA1FCB" w:rsidRDefault="00EA1FCB"/>
        </w:tc>
        <w:tc>
          <w:tcPr>
            <w:tcW w:w="619" w:type="dxa"/>
            <w:tcBorders>
              <w:bottom w:val="single" w:sz="3" w:space="0" w:color="000000"/>
            </w:tcBorders>
          </w:tcPr>
          <w:p w:rsidR="00EA1FCB" w:rsidRDefault="00EA1FCB"/>
        </w:tc>
        <w:tc>
          <w:tcPr>
            <w:tcW w:w="778" w:type="dxa"/>
            <w:tcBorders>
              <w:bottom w:val="single" w:sz="3" w:space="0" w:color="000000"/>
            </w:tcBorders>
          </w:tcPr>
          <w:p w:rsidR="00EA1FCB" w:rsidRDefault="00EA1FCB"/>
        </w:tc>
        <w:tc>
          <w:tcPr>
            <w:tcW w:w="664" w:type="dxa"/>
            <w:tcBorders>
              <w:bottom w:val="single" w:sz="3" w:space="0" w:color="000000"/>
              <w:right w:val="single" w:sz="3" w:space="0" w:color="000000"/>
            </w:tcBorders>
          </w:tcPr>
          <w:p w:rsidR="00EA1FCB" w:rsidRDefault="00EA1FCB"/>
        </w:tc>
        <w:tc>
          <w:tcPr>
            <w:tcW w:w="541" w:type="dxa"/>
            <w:tcBorders>
              <w:left w:val="single" w:sz="3" w:space="0" w:color="000000"/>
              <w:bottom w:val="single" w:sz="3" w:space="0" w:color="000000"/>
            </w:tcBorders>
          </w:tcPr>
          <w:p w:rsidR="00EA1FCB" w:rsidRDefault="00EA1FCB"/>
        </w:tc>
        <w:tc>
          <w:tcPr>
            <w:tcW w:w="470" w:type="dxa"/>
            <w:tcBorders>
              <w:bottom w:val="single" w:sz="3" w:space="0" w:color="000000"/>
            </w:tcBorders>
          </w:tcPr>
          <w:p w:rsidR="00EA1FCB" w:rsidRDefault="00EA1FCB"/>
        </w:tc>
        <w:tc>
          <w:tcPr>
            <w:tcW w:w="875" w:type="dxa"/>
            <w:tcBorders>
              <w:bottom w:val="single" w:sz="3" w:space="0" w:color="000000"/>
              <w:right w:val="single" w:sz="3" w:space="0" w:color="000000"/>
            </w:tcBorders>
          </w:tcPr>
          <w:p w:rsidR="00EA1FCB" w:rsidRDefault="00EA1FCB"/>
        </w:tc>
        <w:tc>
          <w:tcPr>
            <w:tcW w:w="666" w:type="dxa"/>
            <w:tcBorders>
              <w:left w:val="single" w:sz="3" w:space="0" w:color="000000"/>
              <w:bottom w:val="single" w:sz="3" w:space="0" w:color="000000"/>
            </w:tcBorders>
          </w:tcPr>
          <w:p w:rsidR="00EA1FCB" w:rsidRDefault="00EA1FCB"/>
        </w:tc>
        <w:tc>
          <w:tcPr>
            <w:tcW w:w="792" w:type="dxa"/>
            <w:tcBorders>
              <w:bottom w:val="single" w:sz="3" w:space="0" w:color="000000"/>
            </w:tcBorders>
          </w:tcPr>
          <w:p w:rsidR="00EA1FCB" w:rsidRDefault="00EA1FCB"/>
        </w:tc>
        <w:tc>
          <w:tcPr>
            <w:tcW w:w="468" w:type="dxa"/>
            <w:tcBorders>
              <w:bottom w:val="single" w:sz="3" w:space="0" w:color="000000"/>
            </w:tcBorders>
          </w:tcPr>
          <w:p w:rsidR="00EA1FCB" w:rsidRDefault="00EA1FCB"/>
        </w:tc>
      </w:tr>
      <w:tr w:rsidR="00EA1FCB">
        <w:trPr>
          <w:trHeight w:hRule="exact" w:val="320"/>
        </w:trPr>
        <w:tc>
          <w:tcPr>
            <w:tcW w:w="8402" w:type="dxa"/>
            <w:gridSpan w:val="11"/>
            <w:tcBorders>
              <w:top w:val="single" w:sz="3" w:space="0" w:color="000000"/>
            </w:tcBorders>
          </w:tcPr>
          <w:p w:rsidR="00EA1FCB" w:rsidRDefault="00BF5CDA">
            <w:pPr>
              <w:pStyle w:val="TableParagraph"/>
              <w:spacing w:before="27"/>
              <w:ind w:left="88" w:right="38"/>
            </w:pPr>
            <w:r>
              <w:t>8B. ISD Credit Note</w:t>
            </w:r>
          </w:p>
        </w:tc>
      </w:tr>
      <w:tr w:rsidR="00EA1FCB">
        <w:trPr>
          <w:trHeight w:hRule="exact" w:val="259"/>
        </w:trPr>
        <w:tc>
          <w:tcPr>
            <w:tcW w:w="2016" w:type="dxa"/>
          </w:tcPr>
          <w:p w:rsidR="00EA1FCB" w:rsidRDefault="00EA1FCB"/>
        </w:tc>
        <w:tc>
          <w:tcPr>
            <w:tcW w:w="514" w:type="dxa"/>
          </w:tcPr>
          <w:p w:rsidR="00EA1FCB" w:rsidRDefault="00EA1FCB"/>
        </w:tc>
        <w:tc>
          <w:tcPr>
            <w:tcW w:w="619" w:type="dxa"/>
          </w:tcPr>
          <w:p w:rsidR="00EA1FCB" w:rsidRDefault="00EA1FCB"/>
        </w:tc>
        <w:tc>
          <w:tcPr>
            <w:tcW w:w="778" w:type="dxa"/>
          </w:tcPr>
          <w:p w:rsidR="00EA1FCB" w:rsidRDefault="00EA1FCB"/>
        </w:tc>
        <w:tc>
          <w:tcPr>
            <w:tcW w:w="664" w:type="dxa"/>
            <w:tcBorders>
              <w:right w:val="single" w:sz="3" w:space="0" w:color="000000"/>
            </w:tcBorders>
          </w:tcPr>
          <w:p w:rsidR="00EA1FCB" w:rsidRDefault="00EA1FCB"/>
        </w:tc>
        <w:tc>
          <w:tcPr>
            <w:tcW w:w="541" w:type="dxa"/>
            <w:tcBorders>
              <w:left w:val="single" w:sz="3" w:space="0" w:color="000000"/>
            </w:tcBorders>
          </w:tcPr>
          <w:p w:rsidR="00EA1FCB" w:rsidRDefault="00EA1FCB"/>
        </w:tc>
        <w:tc>
          <w:tcPr>
            <w:tcW w:w="470" w:type="dxa"/>
          </w:tcPr>
          <w:p w:rsidR="00EA1FCB" w:rsidRDefault="00EA1FCB"/>
        </w:tc>
        <w:tc>
          <w:tcPr>
            <w:tcW w:w="875" w:type="dxa"/>
            <w:tcBorders>
              <w:right w:val="single" w:sz="3" w:space="0" w:color="000000"/>
            </w:tcBorders>
          </w:tcPr>
          <w:p w:rsidR="00EA1FCB" w:rsidRDefault="00EA1FCB"/>
        </w:tc>
        <w:tc>
          <w:tcPr>
            <w:tcW w:w="666" w:type="dxa"/>
            <w:tcBorders>
              <w:left w:val="single" w:sz="3" w:space="0" w:color="000000"/>
            </w:tcBorders>
          </w:tcPr>
          <w:p w:rsidR="00EA1FCB" w:rsidRDefault="00EA1FCB"/>
        </w:tc>
        <w:tc>
          <w:tcPr>
            <w:tcW w:w="792" w:type="dxa"/>
          </w:tcPr>
          <w:p w:rsidR="00EA1FCB" w:rsidRDefault="00EA1FCB"/>
        </w:tc>
        <w:tc>
          <w:tcPr>
            <w:tcW w:w="468" w:type="dxa"/>
          </w:tcPr>
          <w:p w:rsidR="00EA1FCB" w:rsidRDefault="00EA1FCB"/>
        </w:tc>
      </w:tr>
    </w:tbl>
    <w:p w:rsidR="00EA1FCB" w:rsidRDefault="00EA1FCB">
      <w:pPr>
        <w:pStyle w:val="BodyText"/>
        <w:rPr>
          <w:b/>
          <w:sz w:val="20"/>
        </w:rPr>
      </w:pPr>
    </w:p>
    <w:p w:rsidR="00EA1FCB" w:rsidRDefault="00EA1FCB">
      <w:pPr>
        <w:pStyle w:val="BodyText"/>
        <w:spacing w:before="5"/>
        <w:rPr>
          <w:b/>
          <w:sz w:val="19"/>
        </w:rPr>
      </w:pPr>
    </w:p>
    <w:p w:rsidR="00EA1FCB" w:rsidRDefault="00BF5CDA">
      <w:pPr>
        <w:pStyle w:val="ListParagraph"/>
        <w:numPr>
          <w:ilvl w:val="0"/>
          <w:numId w:val="67"/>
        </w:numPr>
        <w:tabs>
          <w:tab w:val="left" w:pos="388"/>
        </w:tabs>
        <w:ind w:left="387" w:hanging="255"/>
        <w:jc w:val="left"/>
        <w:rPr>
          <w:b/>
          <w:sz w:val="20"/>
        </w:rPr>
      </w:pPr>
      <w:r>
        <w:rPr>
          <w:b/>
          <w:w w:val="105"/>
          <w:sz w:val="20"/>
        </w:rPr>
        <w:t>TDS</w:t>
      </w:r>
      <w:r>
        <w:rPr>
          <w:b/>
          <w:spacing w:val="-13"/>
          <w:w w:val="105"/>
          <w:sz w:val="20"/>
        </w:rPr>
        <w:t xml:space="preserve"> </w:t>
      </w:r>
      <w:r>
        <w:rPr>
          <w:b/>
          <w:w w:val="105"/>
          <w:sz w:val="20"/>
        </w:rPr>
        <w:t>and</w:t>
      </w:r>
      <w:r>
        <w:rPr>
          <w:b/>
          <w:spacing w:val="-16"/>
          <w:w w:val="105"/>
          <w:sz w:val="20"/>
        </w:rPr>
        <w:t xml:space="preserve"> </w:t>
      </w:r>
      <w:r>
        <w:rPr>
          <w:b/>
          <w:w w:val="105"/>
          <w:sz w:val="20"/>
        </w:rPr>
        <w:t>TCS</w:t>
      </w:r>
      <w:r>
        <w:rPr>
          <w:b/>
          <w:spacing w:val="-16"/>
          <w:w w:val="105"/>
          <w:sz w:val="20"/>
        </w:rPr>
        <w:t xml:space="preserve"> </w:t>
      </w:r>
      <w:r>
        <w:rPr>
          <w:b/>
          <w:w w:val="105"/>
          <w:sz w:val="20"/>
        </w:rPr>
        <w:t>Credit</w:t>
      </w:r>
      <w:r>
        <w:rPr>
          <w:b/>
          <w:spacing w:val="-13"/>
          <w:w w:val="105"/>
          <w:sz w:val="20"/>
        </w:rPr>
        <w:t xml:space="preserve"> </w:t>
      </w:r>
      <w:r>
        <w:rPr>
          <w:b/>
          <w:w w:val="105"/>
          <w:sz w:val="20"/>
        </w:rPr>
        <w:t>received</w:t>
      </w:r>
    </w:p>
    <w:p w:rsidR="00EA1FCB" w:rsidRDefault="00EA1FCB">
      <w:pPr>
        <w:pStyle w:val="BodyText"/>
        <w:rPr>
          <w:b/>
          <w:sz w:val="20"/>
        </w:rPr>
      </w:pPr>
    </w:p>
    <w:p w:rsidR="00EA1FCB" w:rsidRDefault="00EA1FCB">
      <w:pPr>
        <w:pStyle w:val="BodyText"/>
        <w:rPr>
          <w:b/>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4"/>
        <w:gridCol w:w="809"/>
        <w:gridCol w:w="922"/>
        <w:gridCol w:w="1213"/>
        <w:gridCol w:w="1067"/>
        <w:gridCol w:w="1018"/>
        <w:gridCol w:w="1502"/>
      </w:tblGrid>
      <w:tr w:rsidR="00EA1FCB">
        <w:trPr>
          <w:trHeight w:hRule="exact" w:val="386"/>
        </w:trPr>
        <w:tc>
          <w:tcPr>
            <w:tcW w:w="1574" w:type="dxa"/>
            <w:vMerge w:val="restart"/>
          </w:tcPr>
          <w:p w:rsidR="00EA1FCB" w:rsidRDefault="00BF5CDA">
            <w:pPr>
              <w:pStyle w:val="TableParagraph"/>
              <w:ind w:left="154" w:right="153"/>
              <w:jc w:val="center"/>
              <w:rPr>
                <w:sz w:val="20"/>
              </w:rPr>
            </w:pPr>
            <w:r>
              <w:rPr>
                <w:w w:val="105"/>
                <w:sz w:val="20"/>
              </w:rPr>
              <w:t>GSTIN of</w:t>
            </w:r>
          </w:p>
          <w:p w:rsidR="00EA1FCB" w:rsidRDefault="00BF5CDA">
            <w:pPr>
              <w:pStyle w:val="TableParagraph"/>
              <w:spacing w:before="7" w:line="247" w:lineRule="auto"/>
              <w:ind w:left="261" w:right="257" w:hanging="5"/>
              <w:jc w:val="center"/>
              <w:rPr>
                <w:sz w:val="20"/>
              </w:rPr>
            </w:pPr>
            <w:r>
              <w:rPr>
                <w:w w:val="105"/>
                <w:sz w:val="20"/>
              </w:rPr>
              <w:t>Deductor / GSTIN of</w:t>
            </w:r>
            <w:r>
              <w:rPr>
                <w:spacing w:val="-22"/>
                <w:w w:val="105"/>
                <w:sz w:val="20"/>
              </w:rPr>
              <w:t xml:space="preserve"> </w:t>
            </w:r>
            <w:r>
              <w:rPr>
                <w:w w:val="105"/>
                <w:sz w:val="20"/>
              </w:rPr>
              <w:t>e- Commerce Operator</w:t>
            </w:r>
          </w:p>
        </w:tc>
        <w:tc>
          <w:tcPr>
            <w:tcW w:w="809" w:type="dxa"/>
            <w:vMerge w:val="restart"/>
          </w:tcPr>
          <w:p w:rsidR="00EA1FCB" w:rsidRDefault="00BF5CDA">
            <w:pPr>
              <w:pStyle w:val="TableParagraph"/>
              <w:spacing w:line="247" w:lineRule="auto"/>
              <w:ind w:left="153" w:right="148" w:firstLine="4"/>
              <w:rPr>
                <w:sz w:val="20"/>
              </w:rPr>
            </w:pPr>
            <w:r>
              <w:rPr>
                <w:sz w:val="20"/>
              </w:rPr>
              <w:t>Gross Value</w:t>
            </w:r>
          </w:p>
        </w:tc>
        <w:tc>
          <w:tcPr>
            <w:tcW w:w="922" w:type="dxa"/>
            <w:vMerge w:val="restart"/>
          </w:tcPr>
          <w:p w:rsidR="00EA1FCB" w:rsidRDefault="00BF5CDA">
            <w:pPr>
              <w:pStyle w:val="TableParagraph"/>
              <w:spacing w:line="247" w:lineRule="auto"/>
              <w:ind w:left="-1" w:right="68" w:firstLine="52"/>
              <w:rPr>
                <w:sz w:val="20"/>
              </w:rPr>
            </w:pPr>
            <w:r>
              <w:rPr>
                <w:w w:val="105"/>
                <w:sz w:val="20"/>
              </w:rPr>
              <w:t xml:space="preserve">Sales </w:t>
            </w:r>
            <w:r>
              <w:rPr>
                <w:sz w:val="20"/>
              </w:rPr>
              <w:t>Return</w:t>
            </w:r>
          </w:p>
        </w:tc>
        <w:tc>
          <w:tcPr>
            <w:tcW w:w="1213" w:type="dxa"/>
            <w:vMerge w:val="restart"/>
            <w:tcBorders>
              <w:right w:val="single" w:sz="3" w:space="0" w:color="000000"/>
            </w:tcBorders>
          </w:tcPr>
          <w:p w:rsidR="00EA1FCB" w:rsidRDefault="00BF5CDA">
            <w:pPr>
              <w:pStyle w:val="TableParagraph"/>
              <w:ind w:left="259"/>
              <w:rPr>
                <w:sz w:val="20"/>
              </w:rPr>
            </w:pPr>
            <w:r>
              <w:rPr>
                <w:w w:val="105"/>
                <w:sz w:val="20"/>
              </w:rPr>
              <w:t>Net Value</w:t>
            </w:r>
          </w:p>
        </w:tc>
        <w:tc>
          <w:tcPr>
            <w:tcW w:w="3587" w:type="dxa"/>
            <w:gridSpan w:val="3"/>
            <w:tcBorders>
              <w:left w:val="single" w:sz="3" w:space="0" w:color="000000"/>
            </w:tcBorders>
          </w:tcPr>
          <w:p w:rsidR="00EA1FCB" w:rsidRDefault="00BF5CDA">
            <w:pPr>
              <w:pStyle w:val="TableParagraph"/>
              <w:ind w:left="1434" w:right="1415"/>
              <w:jc w:val="center"/>
              <w:rPr>
                <w:sz w:val="20"/>
              </w:rPr>
            </w:pPr>
            <w:r>
              <w:rPr>
                <w:w w:val="105"/>
                <w:sz w:val="20"/>
              </w:rPr>
              <w:t>Amount</w:t>
            </w:r>
          </w:p>
        </w:tc>
      </w:tr>
      <w:tr w:rsidR="00EA1FCB">
        <w:trPr>
          <w:trHeight w:hRule="exact" w:val="812"/>
        </w:trPr>
        <w:tc>
          <w:tcPr>
            <w:tcW w:w="1574" w:type="dxa"/>
            <w:vMerge/>
            <w:tcBorders>
              <w:bottom w:val="single" w:sz="3" w:space="0" w:color="000000"/>
            </w:tcBorders>
          </w:tcPr>
          <w:p w:rsidR="00EA1FCB" w:rsidRDefault="00EA1FCB"/>
        </w:tc>
        <w:tc>
          <w:tcPr>
            <w:tcW w:w="809" w:type="dxa"/>
            <w:vMerge/>
            <w:tcBorders>
              <w:bottom w:val="single" w:sz="3" w:space="0" w:color="000000"/>
            </w:tcBorders>
          </w:tcPr>
          <w:p w:rsidR="00EA1FCB" w:rsidRDefault="00EA1FCB"/>
        </w:tc>
        <w:tc>
          <w:tcPr>
            <w:tcW w:w="922" w:type="dxa"/>
            <w:vMerge/>
            <w:tcBorders>
              <w:bottom w:val="single" w:sz="3" w:space="0" w:color="000000"/>
            </w:tcBorders>
          </w:tcPr>
          <w:p w:rsidR="00EA1FCB" w:rsidRDefault="00EA1FCB"/>
        </w:tc>
        <w:tc>
          <w:tcPr>
            <w:tcW w:w="1213" w:type="dxa"/>
            <w:vMerge/>
            <w:tcBorders>
              <w:bottom w:val="single" w:sz="3" w:space="0" w:color="000000"/>
              <w:right w:val="single" w:sz="3" w:space="0" w:color="000000"/>
            </w:tcBorders>
          </w:tcPr>
          <w:p w:rsidR="00EA1FCB" w:rsidRDefault="00EA1FCB"/>
        </w:tc>
        <w:tc>
          <w:tcPr>
            <w:tcW w:w="1067" w:type="dxa"/>
            <w:tcBorders>
              <w:left w:val="single" w:sz="3" w:space="0" w:color="000000"/>
              <w:bottom w:val="single" w:sz="3" w:space="0" w:color="000000"/>
            </w:tcBorders>
          </w:tcPr>
          <w:p w:rsidR="00EA1FCB" w:rsidRDefault="00BF5CDA">
            <w:pPr>
              <w:pStyle w:val="TableParagraph"/>
              <w:spacing w:line="247" w:lineRule="auto"/>
              <w:ind w:left="441" w:hanging="257"/>
              <w:rPr>
                <w:sz w:val="20"/>
              </w:rPr>
            </w:pPr>
            <w:r>
              <w:rPr>
                <w:sz w:val="20"/>
              </w:rPr>
              <w:t xml:space="preserve">Integrated </w:t>
            </w:r>
            <w:r>
              <w:rPr>
                <w:w w:val="105"/>
                <w:sz w:val="20"/>
              </w:rPr>
              <w:t>Tax</w:t>
            </w:r>
          </w:p>
        </w:tc>
        <w:tc>
          <w:tcPr>
            <w:tcW w:w="1018" w:type="dxa"/>
            <w:tcBorders>
              <w:bottom w:val="single" w:sz="3" w:space="0" w:color="000000"/>
            </w:tcBorders>
          </w:tcPr>
          <w:p w:rsidR="00EA1FCB" w:rsidRDefault="00BF5CDA">
            <w:pPr>
              <w:pStyle w:val="TableParagraph"/>
              <w:spacing w:line="247" w:lineRule="auto"/>
              <w:ind w:left="417" w:hanging="142"/>
              <w:rPr>
                <w:sz w:val="20"/>
              </w:rPr>
            </w:pPr>
            <w:r>
              <w:rPr>
                <w:sz w:val="20"/>
              </w:rPr>
              <w:t xml:space="preserve">Central </w:t>
            </w:r>
            <w:r>
              <w:rPr>
                <w:w w:val="105"/>
                <w:sz w:val="20"/>
              </w:rPr>
              <w:t>Tax</w:t>
            </w:r>
          </w:p>
        </w:tc>
        <w:tc>
          <w:tcPr>
            <w:tcW w:w="1502" w:type="dxa"/>
            <w:tcBorders>
              <w:bottom w:val="single" w:sz="3" w:space="0" w:color="000000"/>
            </w:tcBorders>
          </w:tcPr>
          <w:p w:rsidR="00EA1FCB" w:rsidRDefault="00BF5CDA">
            <w:pPr>
              <w:pStyle w:val="TableParagraph"/>
              <w:spacing w:line="247" w:lineRule="auto"/>
              <w:ind w:left="659" w:hanging="423"/>
              <w:rPr>
                <w:sz w:val="20"/>
              </w:rPr>
            </w:pPr>
            <w:r>
              <w:rPr>
                <w:w w:val="105"/>
                <w:sz w:val="20"/>
              </w:rPr>
              <w:t>State Tax /UT Tax</w:t>
            </w:r>
          </w:p>
        </w:tc>
      </w:tr>
      <w:tr w:rsidR="00EA1FCB">
        <w:trPr>
          <w:trHeight w:hRule="exact" w:val="352"/>
        </w:trPr>
        <w:tc>
          <w:tcPr>
            <w:tcW w:w="1574" w:type="dxa"/>
            <w:tcBorders>
              <w:top w:val="single" w:sz="3" w:space="0" w:color="000000"/>
            </w:tcBorders>
          </w:tcPr>
          <w:p w:rsidR="00EA1FCB" w:rsidRDefault="00BF5CDA">
            <w:pPr>
              <w:pStyle w:val="TableParagraph"/>
              <w:ind w:right="1"/>
              <w:jc w:val="center"/>
              <w:rPr>
                <w:sz w:val="20"/>
              </w:rPr>
            </w:pPr>
            <w:r>
              <w:rPr>
                <w:w w:val="103"/>
                <w:sz w:val="20"/>
              </w:rPr>
              <w:t>1</w:t>
            </w:r>
          </w:p>
        </w:tc>
        <w:tc>
          <w:tcPr>
            <w:tcW w:w="809" w:type="dxa"/>
            <w:tcBorders>
              <w:top w:val="single" w:sz="3" w:space="0" w:color="000000"/>
            </w:tcBorders>
          </w:tcPr>
          <w:p w:rsidR="00EA1FCB" w:rsidRDefault="00BF5CDA">
            <w:pPr>
              <w:pStyle w:val="TableParagraph"/>
              <w:ind w:left="96"/>
              <w:jc w:val="center"/>
              <w:rPr>
                <w:sz w:val="20"/>
              </w:rPr>
            </w:pPr>
            <w:r>
              <w:rPr>
                <w:w w:val="103"/>
                <w:sz w:val="20"/>
              </w:rPr>
              <w:t>2</w:t>
            </w:r>
          </w:p>
        </w:tc>
        <w:tc>
          <w:tcPr>
            <w:tcW w:w="922" w:type="dxa"/>
            <w:tcBorders>
              <w:top w:val="single" w:sz="3" w:space="0" w:color="000000"/>
            </w:tcBorders>
          </w:tcPr>
          <w:p w:rsidR="00EA1FCB" w:rsidRDefault="00BF5CDA">
            <w:pPr>
              <w:pStyle w:val="TableParagraph"/>
              <w:ind w:left="103"/>
              <w:jc w:val="center"/>
              <w:rPr>
                <w:sz w:val="20"/>
              </w:rPr>
            </w:pPr>
            <w:r>
              <w:rPr>
                <w:w w:val="103"/>
                <w:sz w:val="20"/>
              </w:rPr>
              <w:t>3</w:t>
            </w:r>
          </w:p>
        </w:tc>
        <w:tc>
          <w:tcPr>
            <w:tcW w:w="1213" w:type="dxa"/>
            <w:tcBorders>
              <w:top w:val="single" w:sz="3" w:space="0" w:color="000000"/>
              <w:right w:val="single" w:sz="3" w:space="0" w:color="000000"/>
            </w:tcBorders>
          </w:tcPr>
          <w:p w:rsidR="00EA1FCB" w:rsidRDefault="00BF5CDA">
            <w:pPr>
              <w:pStyle w:val="TableParagraph"/>
              <w:ind w:left="103"/>
              <w:jc w:val="center"/>
              <w:rPr>
                <w:sz w:val="20"/>
              </w:rPr>
            </w:pPr>
            <w:r>
              <w:rPr>
                <w:w w:val="103"/>
                <w:sz w:val="20"/>
              </w:rPr>
              <w:t>4</w:t>
            </w:r>
          </w:p>
        </w:tc>
        <w:tc>
          <w:tcPr>
            <w:tcW w:w="1067" w:type="dxa"/>
            <w:tcBorders>
              <w:top w:val="single" w:sz="3" w:space="0" w:color="000000"/>
              <w:left w:val="single" w:sz="3" w:space="0" w:color="000000"/>
            </w:tcBorders>
          </w:tcPr>
          <w:p w:rsidR="00EA1FCB" w:rsidRDefault="00BF5CDA">
            <w:pPr>
              <w:pStyle w:val="TableParagraph"/>
              <w:ind w:left="106"/>
              <w:jc w:val="center"/>
              <w:rPr>
                <w:sz w:val="20"/>
              </w:rPr>
            </w:pPr>
            <w:r>
              <w:rPr>
                <w:w w:val="103"/>
                <w:sz w:val="20"/>
              </w:rPr>
              <w:t>5</w:t>
            </w:r>
          </w:p>
        </w:tc>
        <w:tc>
          <w:tcPr>
            <w:tcW w:w="1018" w:type="dxa"/>
            <w:tcBorders>
              <w:top w:val="single" w:sz="3" w:space="0" w:color="000000"/>
            </w:tcBorders>
          </w:tcPr>
          <w:p w:rsidR="00EA1FCB" w:rsidRDefault="00BF5CDA">
            <w:pPr>
              <w:pStyle w:val="TableParagraph"/>
              <w:ind w:left="113"/>
              <w:jc w:val="center"/>
              <w:rPr>
                <w:sz w:val="20"/>
              </w:rPr>
            </w:pPr>
            <w:r>
              <w:rPr>
                <w:w w:val="103"/>
                <w:sz w:val="20"/>
              </w:rPr>
              <w:t>6</w:t>
            </w:r>
          </w:p>
        </w:tc>
        <w:tc>
          <w:tcPr>
            <w:tcW w:w="1502" w:type="dxa"/>
            <w:tcBorders>
              <w:top w:val="single" w:sz="3" w:space="0" w:color="000000"/>
            </w:tcBorders>
          </w:tcPr>
          <w:p w:rsidR="00EA1FCB" w:rsidRDefault="00BF5CDA">
            <w:pPr>
              <w:pStyle w:val="TableParagraph"/>
              <w:ind w:left="113"/>
              <w:jc w:val="center"/>
              <w:rPr>
                <w:sz w:val="20"/>
              </w:rPr>
            </w:pPr>
            <w:r>
              <w:rPr>
                <w:w w:val="103"/>
                <w:sz w:val="20"/>
              </w:rPr>
              <w:t>7</w:t>
            </w:r>
          </w:p>
        </w:tc>
      </w:tr>
      <w:tr w:rsidR="00EA1FCB">
        <w:trPr>
          <w:trHeight w:hRule="exact" w:val="355"/>
        </w:trPr>
        <w:tc>
          <w:tcPr>
            <w:tcW w:w="8105" w:type="dxa"/>
            <w:gridSpan w:val="7"/>
          </w:tcPr>
          <w:p w:rsidR="00EA1FCB" w:rsidRDefault="00BF5CDA">
            <w:pPr>
              <w:pStyle w:val="TableParagraph"/>
              <w:tabs>
                <w:tab w:val="left" w:pos="728"/>
              </w:tabs>
              <w:spacing w:before="55"/>
              <w:ind w:left="115"/>
              <w:rPr>
                <w:sz w:val="20"/>
              </w:rPr>
            </w:pPr>
            <w:r>
              <w:rPr>
                <w:w w:val="105"/>
                <w:sz w:val="20"/>
              </w:rPr>
              <w:t>9A.</w:t>
            </w:r>
            <w:r>
              <w:rPr>
                <w:w w:val="105"/>
                <w:sz w:val="20"/>
              </w:rPr>
              <w:tab/>
              <w:t>TDS</w:t>
            </w:r>
          </w:p>
        </w:tc>
      </w:tr>
      <w:tr w:rsidR="00EA1FCB">
        <w:trPr>
          <w:trHeight w:hRule="exact" w:val="247"/>
        </w:trPr>
        <w:tc>
          <w:tcPr>
            <w:tcW w:w="1574" w:type="dxa"/>
          </w:tcPr>
          <w:p w:rsidR="00EA1FCB" w:rsidRDefault="00EA1FCB"/>
        </w:tc>
        <w:tc>
          <w:tcPr>
            <w:tcW w:w="809" w:type="dxa"/>
          </w:tcPr>
          <w:p w:rsidR="00EA1FCB" w:rsidRDefault="00EA1FCB"/>
        </w:tc>
        <w:tc>
          <w:tcPr>
            <w:tcW w:w="922" w:type="dxa"/>
          </w:tcPr>
          <w:p w:rsidR="00EA1FCB" w:rsidRDefault="00EA1FCB"/>
        </w:tc>
        <w:tc>
          <w:tcPr>
            <w:tcW w:w="1213" w:type="dxa"/>
            <w:tcBorders>
              <w:right w:val="single" w:sz="3" w:space="0" w:color="000000"/>
            </w:tcBorders>
          </w:tcPr>
          <w:p w:rsidR="00EA1FCB" w:rsidRDefault="00EA1FCB"/>
        </w:tc>
        <w:tc>
          <w:tcPr>
            <w:tcW w:w="1067" w:type="dxa"/>
            <w:tcBorders>
              <w:left w:val="single" w:sz="3" w:space="0" w:color="000000"/>
            </w:tcBorders>
          </w:tcPr>
          <w:p w:rsidR="00EA1FCB" w:rsidRDefault="00EA1FCB"/>
        </w:tc>
        <w:tc>
          <w:tcPr>
            <w:tcW w:w="1018" w:type="dxa"/>
          </w:tcPr>
          <w:p w:rsidR="00EA1FCB" w:rsidRDefault="00EA1FCB"/>
        </w:tc>
        <w:tc>
          <w:tcPr>
            <w:tcW w:w="1502" w:type="dxa"/>
          </w:tcPr>
          <w:p w:rsidR="00EA1FCB" w:rsidRDefault="00EA1FCB"/>
        </w:tc>
      </w:tr>
      <w:tr w:rsidR="00EA1FCB">
        <w:trPr>
          <w:trHeight w:hRule="exact" w:val="312"/>
        </w:trPr>
        <w:tc>
          <w:tcPr>
            <w:tcW w:w="8105" w:type="dxa"/>
            <w:gridSpan w:val="7"/>
          </w:tcPr>
          <w:p w:rsidR="00EA1FCB" w:rsidRDefault="00BF5CDA">
            <w:pPr>
              <w:pStyle w:val="TableParagraph"/>
              <w:tabs>
                <w:tab w:val="left" w:pos="716"/>
              </w:tabs>
              <w:spacing w:before="31"/>
              <w:ind w:left="115"/>
              <w:rPr>
                <w:sz w:val="20"/>
              </w:rPr>
            </w:pPr>
            <w:r>
              <w:rPr>
                <w:w w:val="105"/>
                <w:sz w:val="20"/>
              </w:rPr>
              <w:t>9B.</w:t>
            </w:r>
            <w:r>
              <w:rPr>
                <w:w w:val="105"/>
                <w:sz w:val="20"/>
              </w:rPr>
              <w:tab/>
              <w:t>TCS</w:t>
            </w:r>
          </w:p>
        </w:tc>
      </w:tr>
      <w:tr w:rsidR="00EA1FCB">
        <w:trPr>
          <w:trHeight w:hRule="exact" w:val="247"/>
        </w:trPr>
        <w:tc>
          <w:tcPr>
            <w:tcW w:w="1574" w:type="dxa"/>
          </w:tcPr>
          <w:p w:rsidR="00EA1FCB" w:rsidRDefault="00EA1FCB"/>
        </w:tc>
        <w:tc>
          <w:tcPr>
            <w:tcW w:w="809" w:type="dxa"/>
          </w:tcPr>
          <w:p w:rsidR="00EA1FCB" w:rsidRDefault="00EA1FCB"/>
        </w:tc>
        <w:tc>
          <w:tcPr>
            <w:tcW w:w="922" w:type="dxa"/>
          </w:tcPr>
          <w:p w:rsidR="00EA1FCB" w:rsidRDefault="00EA1FCB"/>
        </w:tc>
        <w:tc>
          <w:tcPr>
            <w:tcW w:w="1213" w:type="dxa"/>
            <w:tcBorders>
              <w:right w:val="single" w:sz="3" w:space="0" w:color="000000"/>
            </w:tcBorders>
          </w:tcPr>
          <w:p w:rsidR="00EA1FCB" w:rsidRDefault="00EA1FCB"/>
        </w:tc>
        <w:tc>
          <w:tcPr>
            <w:tcW w:w="1067" w:type="dxa"/>
            <w:tcBorders>
              <w:left w:val="single" w:sz="3" w:space="0" w:color="000000"/>
            </w:tcBorders>
          </w:tcPr>
          <w:p w:rsidR="00EA1FCB" w:rsidRDefault="00EA1FCB"/>
        </w:tc>
        <w:tc>
          <w:tcPr>
            <w:tcW w:w="1018" w:type="dxa"/>
          </w:tcPr>
          <w:p w:rsidR="00EA1FCB" w:rsidRDefault="00EA1FCB"/>
        </w:tc>
        <w:tc>
          <w:tcPr>
            <w:tcW w:w="1502" w:type="dxa"/>
          </w:tcPr>
          <w:p w:rsidR="00EA1FCB" w:rsidRDefault="00EA1FCB"/>
        </w:tc>
      </w:tr>
    </w:tbl>
    <w:p w:rsidR="00EA1FCB" w:rsidRDefault="00EA1FCB">
      <w:pPr>
        <w:sectPr w:rsidR="00EA1FCB">
          <w:pgSz w:w="12240" w:h="15840"/>
          <w:pgMar w:top="760" w:right="1720" w:bottom="1140" w:left="1720" w:header="0" w:footer="944" w:gutter="0"/>
          <w:cols w:space="720"/>
        </w:sectPr>
      </w:pPr>
    </w:p>
    <w:p w:rsidR="00EA1FCB" w:rsidRDefault="00BF5CDA">
      <w:pPr>
        <w:pStyle w:val="ListParagraph"/>
        <w:numPr>
          <w:ilvl w:val="0"/>
          <w:numId w:val="67"/>
        </w:numPr>
        <w:tabs>
          <w:tab w:val="left" w:pos="576"/>
        </w:tabs>
        <w:spacing w:before="68" w:line="266" w:lineRule="auto"/>
        <w:ind w:left="212" w:right="877" w:firstLine="0"/>
        <w:jc w:val="left"/>
        <w:rPr>
          <w:b/>
          <w:sz w:val="20"/>
        </w:rPr>
      </w:pPr>
      <w:r>
        <w:rPr>
          <w:b/>
          <w:w w:val="105"/>
          <w:sz w:val="20"/>
        </w:rPr>
        <w:t>Consolidated</w:t>
      </w:r>
      <w:r>
        <w:rPr>
          <w:b/>
          <w:spacing w:val="-14"/>
          <w:w w:val="105"/>
          <w:sz w:val="20"/>
        </w:rPr>
        <w:t xml:space="preserve"> </w:t>
      </w:r>
      <w:r>
        <w:rPr>
          <w:b/>
          <w:w w:val="105"/>
          <w:sz w:val="20"/>
        </w:rPr>
        <w:t>Statement</w:t>
      </w:r>
      <w:r>
        <w:rPr>
          <w:b/>
          <w:spacing w:val="-13"/>
          <w:w w:val="105"/>
          <w:sz w:val="20"/>
        </w:rPr>
        <w:t xml:space="preserve"> </w:t>
      </w:r>
      <w:r>
        <w:rPr>
          <w:b/>
          <w:w w:val="105"/>
          <w:sz w:val="20"/>
        </w:rPr>
        <w:t>of</w:t>
      </w:r>
      <w:r>
        <w:rPr>
          <w:b/>
          <w:spacing w:val="-12"/>
          <w:w w:val="105"/>
          <w:sz w:val="20"/>
        </w:rPr>
        <w:t xml:space="preserve"> </w:t>
      </w:r>
      <w:r>
        <w:rPr>
          <w:b/>
          <w:w w:val="105"/>
          <w:sz w:val="20"/>
        </w:rPr>
        <w:t>Advances</w:t>
      </w:r>
      <w:r>
        <w:rPr>
          <w:b/>
          <w:spacing w:val="-15"/>
          <w:w w:val="105"/>
          <w:sz w:val="20"/>
        </w:rPr>
        <w:t xml:space="preserve"> </w:t>
      </w:r>
      <w:r>
        <w:rPr>
          <w:b/>
          <w:w w:val="105"/>
          <w:sz w:val="20"/>
        </w:rPr>
        <w:t>paid/Advance</w:t>
      </w:r>
      <w:r>
        <w:rPr>
          <w:b/>
          <w:spacing w:val="-16"/>
          <w:w w:val="105"/>
          <w:sz w:val="20"/>
        </w:rPr>
        <w:t xml:space="preserve"> </w:t>
      </w:r>
      <w:r>
        <w:rPr>
          <w:b/>
          <w:w w:val="105"/>
          <w:sz w:val="20"/>
        </w:rPr>
        <w:t>adjusted</w:t>
      </w:r>
      <w:r>
        <w:rPr>
          <w:b/>
          <w:spacing w:val="-16"/>
          <w:w w:val="105"/>
          <w:sz w:val="20"/>
        </w:rPr>
        <w:t xml:space="preserve"> </w:t>
      </w:r>
      <w:r>
        <w:rPr>
          <w:b/>
          <w:spacing w:val="2"/>
          <w:w w:val="105"/>
          <w:sz w:val="20"/>
        </w:rPr>
        <w:t>on</w:t>
      </w:r>
      <w:r>
        <w:rPr>
          <w:b/>
          <w:spacing w:val="-16"/>
          <w:w w:val="105"/>
          <w:sz w:val="20"/>
        </w:rPr>
        <w:t xml:space="preserve"> </w:t>
      </w:r>
      <w:r>
        <w:rPr>
          <w:b/>
          <w:w w:val="105"/>
          <w:sz w:val="20"/>
        </w:rPr>
        <w:t>account</w:t>
      </w:r>
      <w:r>
        <w:rPr>
          <w:b/>
          <w:spacing w:val="-15"/>
          <w:w w:val="105"/>
          <w:sz w:val="20"/>
        </w:rPr>
        <w:t xml:space="preserve"> </w:t>
      </w:r>
      <w:r>
        <w:rPr>
          <w:b/>
          <w:w w:val="105"/>
          <w:sz w:val="20"/>
        </w:rPr>
        <w:t>of</w:t>
      </w:r>
      <w:r>
        <w:rPr>
          <w:b/>
          <w:spacing w:val="-16"/>
          <w:w w:val="105"/>
          <w:sz w:val="20"/>
        </w:rPr>
        <w:t xml:space="preserve"> </w:t>
      </w:r>
      <w:r>
        <w:rPr>
          <w:b/>
          <w:w w:val="105"/>
          <w:sz w:val="20"/>
        </w:rPr>
        <w:t>receipt</w:t>
      </w:r>
      <w:r>
        <w:rPr>
          <w:b/>
          <w:spacing w:val="-13"/>
          <w:w w:val="105"/>
          <w:sz w:val="20"/>
        </w:rPr>
        <w:t xml:space="preserve"> </w:t>
      </w:r>
      <w:r>
        <w:rPr>
          <w:b/>
          <w:w w:val="105"/>
          <w:sz w:val="20"/>
        </w:rPr>
        <w:t>of supply</w:t>
      </w:r>
    </w:p>
    <w:p w:rsidR="00EA1FCB" w:rsidRDefault="00EA1FCB">
      <w:pPr>
        <w:pStyle w:val="BodyText"/>
        <w:spacing w:after="1"/>
        <w:rPr>
          <w:b/>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8"/>
        <w:gridCol w:w="92"/>
        <w:gridCol w:w="92"/>
        <w:gridCol w:w="92"/>
        <w:gridCol w:w="95"/>
        <w:gridCol w:w="90"/>
        <w:gridCol w:w="94"/>
        <w:gridCol w:w="91"/>
        <w:gridCol w:w="94"/>
        <w:gridCol w:w="92"/>
        <w:gridCol w:w="1111"/>
        <w:gridCol w:w="936"/>
        <w:gridCol w:w="988"/>
        <w:gridCol w:w="971"/>
        <w:gridCol w:w="696"/>
        <w:gridCol w:w="701"/>
        <w:gridCol w:w="685"/>
        <w:gridCol w:w="685"/>
      </w:tblGrid>
      <w:tr w:rsidR="00EA1FCB">
        <w:trPr>
          <w:trHeight w:hRule="exact" w:val="509"/>
        </w:trPr>
        <w:tc>
          <w:tcPr>
            <w:tcW w:w="798" w:type="dxa"/>
            <w:vMerge w:val="restart"/>
            <w:tcBorders>
              <w:right w:val="single" w:sz="3" w:space="0" w:color="000000"/>
            </w:tcBorders>
          </w:tcPr>
          <w:p w:rsidR="00EA1FCB" w:rsidRDefault="00BF5CDA">
            <w:pPr>
              <w:pStyle w:val="TableParagraph"/>
              <w:ind w:left="254"/>
              <w:rPr>
                <w:sz w:val="20"/>
              </w:rPr>
            </w:pPr>
            <w:r>
              <w:rPr>
                <w:w w:val="105"/>
                <w:sz w:val="20"/>
              </w:rPr>
              <w:t>Rate</w:t>
            </w:r>
          </w:p>
        </w:tc>
        <w:tc>
          <w:tcPr>
            <w:tcW w:w="832" w:type="dxa"/>
            <w:gridSpan w:val="9"/>
            <w:vMerge w:val="restart"/>
            <w:tcBorders>
              <w:left w:val="single" w:sz="3" w:space="0" w:color="000000"/>
            </w:tcBorders>
          </w:tcPr>
          <w:p w:rsidR="00EA1FCB" w:rsidRDefault="00BF5CDA">
            <w:pPr>
              <w:pStyle w:val="TableParagraph"/>
              <w:spacing w:line="247" w:lineRule="auto"/>
              <w:ind w:left="98" w:right="-6" w:hanging="8"/>
              <w:jc w:val="center"/>
              <w:rPr>
                <w:sz w:val="20"/>
              </w:rPr>
            </w:pPr>
            <w:r>
              <w:rPr>
                <w:w w:val="105"/>
                <w:sz w:val="20"/>
              </w:rPr>
              <w:t xml:space="preserve">Gross </w:t>
            </w:r>
            <w:r>
              <w:rPr>
                <w:sz w:val="20"/>
              </w:rPr>
              <w:t xml:space="preserve">Advance </w:t>
            </w:r>
            <w:r>
              <w:rPr>
                <w:w w:val="105"/>
                <w:sz w:val="20"/>
              </w:rPr>
              <w:t>Paid</w:t>
            </w:r>
          </w:p>
        </w:tc>
        <w:tc>
          <w:tcPr>
            <w:tcW w:w="1111" w:type="dxa"/>
            <w:vMerge w:val="restart"/>
          </w:tcPr>
          <w:p w:rsidR="00EA1FCB" w:rsidRDefault="00BF5CDA">
            <w:pPr>
              <w:pStyle w:val="TableParagraph"/>
              <w:spacing w:line="247" w:lineRule="auto"/>
              <w:ind w:left="194" w:right="97" w:hanging="9"/>
              <w:jc w:val="center"/>
              <w:rPr>
                <w:sz w:val="20"/>
              </w:rPr>
            </w:pPr>
            <w:r>
              <w:rPr>
                <w:w w:val="105"/>
                <w:sz w:val="20"/>
              </w:rPr>
              <w:t xml:space="preserve">Place of supply (Name of </w:t>
            </w:r>
            <w:r>
              <w:rPr>
                <w:sz w:val="20"/>
              </w:rPr>
              <w:t>State/UT)</w:t>
            </w:r>
          </w:p>
        </w:tc>
        <w:tc>
          <w:tcPr>
            <w:tcW w:w="5662" w:type="dxa"/>
            <w:gridSpan w:val="7"/>
          </w:tcPr>
          <w:p w:rsidR="00EA1FCB" w:rsidRDefault="00BF5CDA">
            <w:pPr>
              <w:pStyle w:val="TableParagraph"/>
              <w:ind w:left="2509" w:right="2414"/>
              <w:jc w:val="center"/>
              <w:rPr>
                <w:sz w:val="20"/>
              </w:rPr>
            </w:pPr>
            <w:r>
              <w:rPr>
                <w:w w:val="105"/>
                <w:sz w:val="20"/>
              </w:rPr>
              <w:t>Amount</w:t>
            </w:r>
          </w:p>
        </w:tc>
      </w:tr>
      <w:tr w:rsidR="00EA1FCB">
        <w:trPr>
          <w:trHeight w:hRule="exact" w:val="532"/>
        </w:trPr>
        <w:tc>
          <w:tcPr>
            <w:tcW w:w="798" w:type="dxa"/>
            <w:vMerge/>
            <w:tcBorders>
              <w:bottom w:val="single" w:sz="3" w:space="0" w:color="000000"/>
              <w:right w:val="single" w:sz="3" w:space="0" w:color="000000"/>
            </w:tcBorders>
          </w:tcPr>
          <w:p w:rsidR="00EA1FCB" w:rsidRDefault="00EA1FCB"/>
        </w:tc>
        <w:tc>
          <w:tcPr>
            <w:tcW w:w="832" w:type="dxa"/>
            <w:gridSpan w:val="9"/>
            <w:vMerge/>
            <w:tcBorders>
              <w:left w:val="single" w:sz="3" w:space="0" w:color="000000"/>
              <w:bottom w:val="single" w:sz="3" w:space="0" w:color="000000"/>
            </w:tcBorders>
          </w:tcPr>
          <w:p w:rsidR="00EA1FCB" w:rsidRDefault="00EA1FCB"/>
        </w:tc>
        <w:tc>
          <w:tcPr>
            <w:tcW w:w="1111" w:type="dxa"/>
            <w:vMerge/>
            <w:tcBorders>
              <w:bottom w:val="single" w:sz="3" w:space="0" w:color="000000"/>
            </w:tcBorders>
          </w:tcPr>
          <w:p w:rsidR="00EA1FCB" w:rsidRDefault="00EA1FCB"/>
        </w:tc>
        <w:tc>
          <w:tcPr>
            <w:tcW w:w="936" w:type="dxa"/>
            <w:tcBorders>
              <w:bottom w:val="single" w:sz="3" w:space="0" w:color="000000"/>
            </w:tcBorders>
          </w:tcPr>
          <w:p w:rsidR="00EA1FCB" w:rsidRDefault="00BF5CDA">
            <w:pPr>
              <w:pStyle w:val="TableParagraph"/>
              <w:spacing w:line="268" w:lineRule="auto"/>
              <w:ind w:left="350" w:right="-1" w:hanging="255"/>
              <w:rPr>
                <w:sz w:val="20"/>
              </w:rPr>
            </w:pPr>
            <w:r>
              <w:rPr>
                <w:spacing w:val="-2"/>
                <w:sz w:val="20"/>
              </w:rPr>
              <w:t xml:space="preserve">Integrated </w:t>
            </w:r>
            <w:r>
              <w:rPr>
                <w:w w:val="105"/>
                <w:sz w:val="20"/>
              </w:rPr>
              <w:t>Tax</w:t>
            </w:r>
          </w:p>
        </w:tc>
        <w:tc>
          <w:tcPr>
            <w:tcW w:w="988" w:type="dxa"/>
            <w:tcBorders>
              <w:bottom w:val="single" w:sz="3" w:space="0" w:color="000000"/>
              <w:right w:val="single" w:sz="3" w:space="0" w:color="000000"/>
            </w:tcBorders>
          </w:tcPr>
          <w:p w:rsidR="00EA1FCB" w:rsidRDefault="00BF5CDA">
            <w:pPr>
              <w:pStyle w:val="TableParagraph"/>
              <w:spacing w:line="268" w:lineRule="auto"/>
              <w:ind w:left="376" w:right="136" w:hanging="142"/>
              <w:rPr>
                <w:sz w:val="20"/>
              </w:rPr>
            </w:pPr>
            <w:r>
              <w:rPr>
                <w:sz w:val="20"/>
              </w:rPr>
              <w:t xml:space="preserve">Central </w:t>
            </w:r>
            <w:r>
              <w:rPr>
                <w:w w:val="105"/>
                <w:sz w:val="20"/>
              </w:rPr>
              <w:t>Tax</w:t>
            </w:r>
          </w:p>
        </w:tc>
        <w:tc>
          <w:tcPr>
            <w:tcW w:w="2368" w:type="dxa"/>
            <w:gridSpan w:val="3"/>
            <w:tcBorders>
              <w:left w:val="single" w:sz="3" w:space="0" w:color="000000"/>
              <w:bottom w:val="single" w:sz="3" w:space="0" w:color="000000"/>
            </w:tcBorders>
          </w:tcPr>
          <w:p w:rsidR="00EA1FCB" w:rsidRDefault="00BF5CDA">
            <w:pPr>
              <w:pStyle w:val="TableParagraph"/>
              <w:ind w:left="669" w:right="8"/>
              <w:rPr>
                <w:sz w:val="20"/>
              </w:rPr>
            </w:pPr>
            <w:r>
              <w:rPr>
                <w:w w:val="105"/>
                <w:sz w:val="20"/>
              </w:rPr>
              <w:t>State/UT Tax</w:t>
            </w:r>
          </w:p>
        </w:tc>
        <w:tc>
          <w:tcPr>
            <w:tcW w:w="1370" w:type="dxa"/>
            <w:gridSpan w:val="2"/>
            <w:tcBorders>
              <w:bottom w:val="single" w:sz="3" w:space="0" w:color="000000"/>
            </w:tcBorders>
          </w:tcPr>
          <w:p w:rsidR="00EA1FCB" w:rsidRDefault="00BF5CDA">
            <w:pPr>
              <w:pStyle w:val="TableParagraph"/>
              <w:ind w:left="457" w:right="466"/>
              <w:jc w:val="center"/>
              <w:rPr>
                <w:sz w:val="20"/>
              </w:rPr>
            </w:pPr>
            <w:r>
              <w:rPr>
                <w:w w:val="105"/>
                <w:sz w:val="20"/>
              </w:rPr>
              <w:t>Cess</w:t>
            </w:r>
          </w:p>
        </w:tc>
      </w:tr>
      <w:tr w:rsidR="00EA1FCB">
        <w:trPr>
          <w:trHeight w:hRule="exact" w:val="313"/>
        </w:trPr>
        <w:tc>
          <w:tcPr>
            <w:tcW w:w="798" w:type="dxa"/>
            <w:tcBorders>
              <w:top w:val="single" w:sz="3" w:space="0" w:color="000000"/>
              <w:right w:val="single" w:sz="3" w:space="0" w:color="000000"/>
            </w:tcBorders>
          </w:tcPr>
          <w:p w:rsidR="00EA1FCB" w:rsidRDefault="00BF5CDA">
            <w:pPr>
              <w:pStyle w:val="TableParagraph"/>
              <w:spacing w:before="3"/>
              <w:ind w:left="96"/>
              <w:jc w:val="center"/>
              <w:rPr>
                <w:sz w:val="20"/>
              </w:rPr>
            </w:pPr>
            <w:r>
              <w:rPr>
                <w:w w:val="103"/>
                <w:sz w:val="20"/>
              </w:rPr>
              <w:t>1</w:t>
            </w:r>
          </w:p>
        </w:tc>
        <w:tc>
          <w:tcPr>
            <w:tcW w:w="832" w:type="dxa"/>
            <w:gridSpan w:val="9"/>
            <w:tcBorders>
              <w:top w:val="single" w:sz="3" w:space="0" w:color="000000"/>
              <w:left w:val="single" w:sz="3" w:space="0" w:color="000000"/>
            </w:tcBorders>
          </w:tcPr>
          <w:p w:rsidR="00EA1FCB" w:rsidRDefault="00BF5CDA">
            <w:pPr>
              <w:pStyle w:val="TableParagraph"/>
              <w:spacing w:before="3"/>
              <w:ind w:left="96"/>
              <w:jc w:val="center"/>
              <w:rPr>
                <w:sz w:val="20"/>
              </w:rPr>
            </w:pPr>
            <w:r>
              <w:rPr>
                <w:w w:val="103"/>
                <w:sz w:val="20"/>
              </w:rPr>
              <w:t>2</w:t>
            </w:r>
          </w:p>
        </w:tc>
        <w:tc>
          <w:tcPr>
            <w:tcW w:w="1111" w:type="dxa"/>
            <w:tcBorders>
              <w:top w:val="single" w:sz="3" w:space="0" w:color="000000"/>
            </w:tcBorders>
          </w:tcPr>
          <w:p w:rsidR="00EA1FCB" w:rsidRDefault="00BF5CDA">
            <w:pPr>
              <w:pStyle w:val="TableParagraph"/>
              <w:spacing w:before="3"/>
              <w:ind w:left="101"/>
              <w:jc w:val="center"/>
              <w:rPr>
                <w:sz w:val="20"/>
              </w:rPr>
            </w:pPr>
            <w:r>
              <w:rPr>
                <w:w w:val="103"/>
                <w:sz w:val="20"/>
              </w:rPr>
              <w:t>3</w:t>
            </w:r>
          </w:p>
        </w:tc>
        <w:tc>
          <w:tcPr>
            <w:tcW w:w="936" w:type="dxa"/>
            <w:tcBorders>
              <w:top w:val="single" w:sz="3" w:space="0" w:color="000000"/>
            </w:tcBorders>
          </w:tcPr>
          <w:p w:rsidR="00EA1FCB" w:rsidRDefault="00BF5CDA">
            <w:pPr>
              <w:pStyle w:val="TableParagraph"/>
              <w:spacing w:before="3"/>
              <w:ind w:left="94"/>
              <w:jc w:val="center"/>
              <w:rPr>
                <w:sz w:val="20"/>
              </w:rPr>
            </w:pPr>
            <w:r>
              <w:rPr>
                <w:w w:val="103"/>
                <w:sz w:val="20"/>
              </w:rPr>
              <w:t>4</w:t>
            </w:r>
          </w:p>
        </w:tc>
        <w:tc>
          <w:tcPr>
            <w:tcW w:w="988" w:type="dxa"/>
            <w:tcBorders>
              <w:top w:val="single" w:sz="3" w:space="0" w:color="000000"/>
              <w:right w:val="single" w:sz="3" w:space="0" w:color="000000"/>
            </w:tcBorders>
          </w:tcPr>
          <w:p w:rsidR="00EA1FCB" w:rsidRDefault="00BF5CDA">
            <w:pPr>
              <w:pStyle w:val="TableParagraph"/>
              <w:spacing w:before="3"/>
              <w:ind w:left="94"/>
              <w:jc w:val="center"/>
              <w:rPr>
                <w:sz w:val="20"/>
              </w:rPr>
            </w:pPr>
            <w:r>
              <w:rPr>
                <w:w w:val="103"/>
                <w:sz w:val="20"/>
              </w:rPr>
              <w:t>5</w:t>
            </w:r>
          </w:p>
        </w:tc>
        <w:tc>
          <w:tcPr>
            <w:tcW w:w="2368" w:type="dxa"/>
            <w:gridSpan w:val="3"/>
            <w:tcBorders>
              <w:top w:val="single" w:sz="3" w:space="0" w:color="000000"/>
              <w:left w:val="single" w:sz="3" w:space="0" w:color="000000"/>
            </w:tcBorders>
          </w:tcPr>
          <w:p w:rsidR="00EA1FCB" w:rsidRDefault="00BF5CDA">
            <w:pPr>
              <w:pStyle w:val="TableParagraph"/>
              <w:spacing w:before="3"/>
              <w:ind w:left="96"/>
              <w:jc w:val="center"/>
              <w:rPr>
                <w:sz w:val="20"/>
              </w:rPr>
            </w:pPr>
            <w:r>
              <w:rPr>
                <w:w w:val="103"/>
                <w:sz w:val="20"/>
              </w:rPr>
              <w:t>6</w:t>
            </w:r>
          </w:p>
        </w:tc>
        <w:tc>
          <w:tcPr>
            <w:tcW w:w="1370" w:type="dxa"/>
            <w:gridSpan w:val="2"/>
            <w:tcBorders>
              <w:top w:val="single" w:sz="3" w:space="0" w:color="000000"/>
            </w:tcBorders>
          </w:tcPr>
          <w:p w:rsidR="00EA1FCB" w:rsidRDefault="00BF5CDA">
            <w:pPr>
              <w:pStyle w:val="TableParagraph"/>
              <w:spacing w:before="3"/>
              <w:ind w:left="96"/>
              <w:jc w:val="center"/>
              <w:rPr>
                <w:sz w:val="20"/>
              </w:rPr>
            </w:pPr>
            <w:r>
              <w:rPr>
                <w:w w:val="103"/>
                <w:sz w:val="20"/>
              </w:rPr>
              <w:t>7</w:t>
            </w:r>
          </w:p>
        </w:tc>
      </w:tr>
      <w:tr w:rsidR="00EA1FCB">
        <w:trPr>
          <w:trHeight w:hRule="exact" w:val="323"/>
        </w:trPr>
        <w:tc>
          <w:tcPr>
            <w:tcW w:w="8402" w:type="dxa"/>
            <w:gridSpan w:val="18"/>
            <w:tcBorders>
              <w:bottom w:val="single" w:sz="3" w:space="0" w:color="000000"/>
            </w:tcBorders>
          </w:tcPr>
          <w:p w:rsidR="00EA1FCB" w:rsidRDefault="00BF5CDA">
            <w:pPr>
              <w:pStyle w:val="TableParagraph"/>
              <w:tabs>
                <w:tab w:val="left" w:pos="772"/>
              </w:tabs>
              <w:spacing w:before="43"/>
              <w:ind w:left="95" w:right="38"/>
              <w:rPr>
                <w:b/>
                <w:sz w:val="20"/>
              </w:rPr>
            </w:pPr>
            <w:r>
              <w:rPr>
                <w:b/>
                <w:w w:val="105"/>
                <w:sz w:val="20"/>
              </w:rPr>
              <w:t>(I)</w:t>
            </w:r>
            <w:r>
              <w:rPr>
                <w:b/>
                <w:w w:val="105"/>
                <w:sz w:val="20"/>
              </w:rPr>
              <w:tab/>
              <w:t>Information</w:t>
            </w:r>
            <w:r>
              <w:rPr>
                <w:b/>
                <w:spacing w:val="-23"/>
                <w:w w:val="105"/>
                <w:sz w:val="20"/>
              </w:rPr>
              <w:t xml:space="preserve"> </w:t>
            </w:r>
            <w:r>
              <w:rPr>
                <w:b/>
                <w:w w:val="105"/>
                <w:sz w:val="20"/>
              </w:rPr>
              <w:t>for</w:t>
            </w:r>
            <w:r>
              <w:rPr>
                <w:b/>
                <w:spacing w:val="-23"/>
                <w:w w:val="105"/>
                <w:sz w:val="20"/>
              </w:rPr>
              <w:t xml:space="preserve"> </w:t>
            </w:r>
            <w:r>
              <w:rPr>
                <w:b/>
                <w:w w:val="105"/>
                <w:sz w:val="20"/>
              </w:rPr>
              <w:t>the</w:t>
            </w:r>
            <w:r>
              <w:rPr>
                <w:b/>
                <w:spacing w:val="-23"/>
                <w:w w:val="105"/>
                <w:sz w:val="20"/>
              </w:rPr>
              <w:t xml:space="preserve"> </w:t>
            </w:r>
            <w:r>
              <w:rPr>
                <w:b/>
                <w:w w:val="105"/>
                <w:sz w:val="20"/>
              </w:rPr>
              <w:t>current</w:t>
            </w:r>
            <w:r>
              <w:rPr>
                <w:b/>
                <w:spacing w:val="-22"/>
                <w:w w:val="105"/>
                <w:sz w:val="20"/>
              </w:rPr>
              <w:t xml:space="preserve"> </w:t>
            </w:r>
            <w:r>
              <w:rPr>
                <w:b/>
                <w:w w:val="105"/>
                <w:sz w:val="20"/>
              </w:rPr>
              <w:t>month</w:t>
            </w:r>
          </w:p>
        </w:tc>
      </w:tr>
      <w:tr w:rsidR="00EA1FCB">
        <w:trPr>
          <w:trHeight w:hRule="exact" w:val="486"/>
        </w:trPr>
        <w:tc>
          <w:tcPr>
            <w:tcW w:w="8402" w:type="dxa"/>
            <w:gridSpan w:val="18"/>
            <w:tcBorders>
              <w:top w:val="single" w:sz="3" w:space="0" w:color="000000"/>
            </w:tcBorders>
          </w:tcPr>
          <w:p w:rsidR="00EA1FCB" w:rsidRDefault="00BF5CDA">
            <w:pPr>
              <w:pStyle w:val="TableParagraph"/>
              <w:tabs>
                <w:tab w:val="left" w:pos="753"/>
              </w:tabs>
              <w:spacing w:line="247" w:lineRule="auto"/>
              <w:ind w:left="95" w:right="180"/>
              <w:rPr>
                <w:sz w:val="20"/>
              </w:rPr>
            </w:pPr>
            <w:r>
              <w:rPr>
                <w:w w:val="105"/>
                <w:sz w:val="20"/>
              </w:rPr>
              <w:t>10A.</w:t>
            </w:r>
            <w:r>
              <w:rPr>
                <w:w w:val="105"/>
                <w:sz w:val="20"/>
              </w:rPr>
              <w:tab/>
              <w:t>Advance</w:t>
            </w:r>
            <w:r>
              <w:rPr>
                <w:spacing w:val="-9"/>
                <w:w w:val="105"/>
                <w:sz w:val="20"/>
              </w:rPr>
              <w:t xml:space="preserve"> </w:t>
            </w:r>
            <w:r>
              <w:rPr>
                <w:spacing w:val="-3"/>
                <w:w w:val="105"/>
                <w:sz w:val="20"/>
              </w:rPr>
              <w:t>amount</w:t>
            </w:r>
            <w:r>
              <w:rPr>
                <w:spacing w:val="-10"/>
                <w:w w:val="105"/>
                <w:sz w:val="20"/>
              </w:rPr>
              <w:t xml:space="preserve"> </w:t>
            </w:r>
            <w:r>
              <w:rPr>
                <w:w w:val="105"/>
                <w:sz w:val="20"/>
              </w:rPr>
              <w:t>paid</w:t>
            </w:r>
            <w:r>
              <w:rPr>
                <w:spacing w:val="-11"/>
                <w:w w:val="105"/>
                <w:sz w:val="20"/>
              </w:rPr>
              <w:t xml:space="preserve"> </w:t>
            </w:r>
            <w:r>
              <w:rPr>
                <w:w w:val="105"/>
                <w:sz w:val="20"/>
              </w:rPr>
              <w:t>for</w:t>
            </w:r>
            <w:r>
              <w:rPr>
                <w:spacing w:val="-11"/>
                <w:w w:val="105"/>
                <w:sz w:val="20"/>
              </w:rPr>
              <w:t xml:space="preserve"> </w:t>
            </w:r>
            <w:r>
              <w:rPr>
                <w:w w:val="105"/>
                <w:sz w:val="20"/>
              </w:rPr>
              <w:t>reverse</w:t>
            </w:r>
            <w:r>
              <w:rPr>
                <w:spacing w:val="-9"/>
                <w:w w:val="105"/>
                <w:sz w:val="20"/>
              </w:rPr>
              <w:t xml:space="preserve"> </w:t>
            </w:r>
            <w:r>
              <w:rPr>
                <w:spacing w:val="-3"/>
                <w:w w:val="105"/>
                <w:sz w:val="20"/>
              </w:rPr>
              <w:t>charge</w:t>
            </w:r>
            <w:r>
              <w:rPr>
                <w:spacing w:val="-9"/>
                <w:w w:val="105"/>
                <w:sz w:val="20"/>
              </w:rPr>
              <w:t xml:space="preserve"> </w:t>
            </w:r>
            <w:r>
              <w:rPr>
                <w:spacing w:val="-3"/>
                <w:w w:val="105"/>
                <w:sz w:val="20"/>
              </w:rPr>
              <w:t>supplies</w:t>
            </w:r>
            <w:r>
              <w:rPr>
                <w:spacing w:val="-9"/>
                <w:w w:val="105"/>
                <w:sz w:val="20"/>
              </w:rPr>
              <w:t xml:space="preserve"> </w:t>
            </w:r>
            <w:r>
              <w:rPr>
                <w:w w:val="105"/>
                <w:sz w:val="20"/>
              </w:rPr>
              <w:t>in</w:t>
            </w:r>
            <w:r>
              <w:rPr>
                <w:spacing w:val="-12"/>
                <w:w w:val="105"/>
                <w:sz w:val="20"/>
              </w:rPr>
              <w:t xml:space="preserve"> </w:t>
            </w:r>
            <w:r>
              <w:rPr>
                <w:w w:val="105"/>
                <w:sz w:val="20"/>
              </w:rPr>
              <w:t>the</w:t>
            </w:r>
            <w:r>
              <w:rPr>
                <w:spacing w:val="-9"/>
                <w:w w:val="105"/>
                <w:sz w:val="20"/>
              </w:rPr>
              <w:t xml:space="preserve"> </w:t>
            </w:r>
            <w:r>
              <w:rPr>
                <w:w w:val="105"/>
                <w:sz w:val="20"/>
              </w:rPr>
              <w:t>tax</w:t>
            </w:r>
            <w:r>
              <w:rPr>
                <w:spacing w:val="-11"/>
                <w:w w:val="105"/>
                <w:sz w:val="20"/>
              </w:rPr>
              <w:t xml:space="preserve"> </w:t>
            </w:r>
            <w:r>
              <w:rPr>
                <w:spacing w:val="-2"/>
                <w:w w:val="105"/>
                <w:sz w:val="20"/>
              </w:rPr>
              <w:t>period</w:t>
            </w:r>
            <w:r>
              <w:rPr>
                <w:spacing w:val="-11"/>
                <w:w w:val="105"/>
                <w:sz w:val="20"/>
              </w:rPr>
              <w:t xml:space="preserve"> </w:t>
            </w:r>
            <w:r>
              <w:rPr>
                <w:w w:val="105"/>
                <w:sz w:val="20"/>
              </w:rPr>
              <w:t>(tax</w:t>
            </w:r>
            <w:r>
              <w:rPr>
                <w:spacing w:val="-11"/>
                <w:w w:val="105"/>
                <w:sz w:val="20"/>
              </w:rPr>
              <w:t xml:space="preserve"> </w:t>
            </w:r>
            <w:r>
              <w:rPr>
                <w:spacing w:val="-3"/>
                <w:w w:val="105"/>
                <w:sz w:val="20"/>
              </w:rPr>
              <w:t>amount</w:t>
            </w:r>
            <w:r>
              <w:rPr>
                <w:spacing w:val="-10"/>
                <w:w w:val="105"/>
                <w:sz w:val="20"/>
              </w:rPr>
              <w:t xml:space="preserve"> </w:t>
            </w:r>
            <w:r>
              <w:rPr>
                <w:w w:val="105"/>
                <w:sz w:val="20"/>
              </w:rPr>
              <w:t>to</w:t>
            </w:r>
            <w:r>
              <w:rPr>
                <w:spacing w:val="-11"/>
                <w:w w:val="105"/>
                <w:sz w:val="20"/>
              </w:rPr>
              <w:t xml:space="preserve"> </w:t>
            </w:r>
            <w:r>
              <w:rPr>
                <w:w w:val="105"/>
                <w:sz w:val="20"/>
              </w:rPr>
              <w:t>be</w:t>
            </w:r>
            <w:r>
              <w:rPr>
                <w:spacing w:val="-11"/>
                <w:w w:val="105"/>
                <w:sz w:val="20"/>
              </w:rPr>
              <w:t xml:space="preserve"> </w:t>
            </w:r>
            <w:r>
              <w:rPr>
                <w:spacing w:val="-3"/>
                <w:w w:val="105"/>
                <w:sz w:val="20"/>
              </w:rPr>
              <w:t>added</w:t>
            </w:r>
            <w:r>
              <w:rPr>
                <w:spacing w:val="-2"/>
                <w:w w:val="103"/>
                <w:sz w:val="20"/>
              </w:rPr>
              <w:t xml:space="preserve"> </w:t>
            </w:r>
            <w:r>
              <w:rPr>
                <w:w w:val="105"/>
                <w:sz w:val="20"/>
              </w:rPr>
              <w:t>to</w:t>
            </w:r>
            <w:r>
              <w:rPr>
                <w:spacing w:val="-20"/>
                <w:w w:val="105"/>
                <w:sz w:val="20"/>
              </w:rPr>
              <w:t xml:space="preserve"> </w:t>
            </w:r>
            <w:r>
              <w:rPr>
                <w:w w:val="105"/>
                <w:sz w:val="20"/>
              </w:rPr>
              <w:t>output</w:t>
            </w:r>
            <w:r>
              <w:rPr>
                <w:spacing w:val="-22"/>
                <w:w w:val="105"/>
                <w:sz w:val="20"/>
              </w:rPr>
              <w:t xml:space="preserve"> </w:t>
            </w:r>
            <w:r>
              <w:rPr>
                <w:w w:val="105"/>
                <w:sz w:val="20"/>
              </w:rPr>
              <w:t>tax</w:t>
            </w:r>
            <w:r>
              <w:rPr>
                <w:spacing w:val="-21"/>
                <w:w w:val="105"/>
                <w:sz w:val="20"/>
              </w:rPr>
              <w:t xml:space="preserve"> </w:t>
            </w:r>
            <w:r>
              <w:rPr>
                <w:w w:val="105"/>
                <w:sz w:val="20"/>
              </w:rPr>
              <w:t>liability)</w:t>
            </w:r>
          </w:p>
        </w:tc>
      </w:tr>
      <w:tr w:rsidR="00EA1FCB">
        <w:trPr>
          <w:trHeight w:hRule="exact" w:val="319"/>
        </w:trPr>
        <w:tc>
          <w:tcPr>
            <w:tcW w:w="8402" w:type="dxa"/>
            <w:gridSpan w:val="18"/>
          </w:tcPr>
          <w:p w:rsidR="00EA1FCB" w:rsidRDefault="00BF5CDA">
            <w:pPr>
              <w:pStyle w:val="TableParagraph"/>
              <w:spacing w:before="36"/>
              <w:ind w:left="95" w:right="38"/>
              <w:rPr>
                <w:sz w:val="18"/>
              </w:rPr>
            </w:pPr>
            <w:r>
              <w:rPr>
                <w:w w:val="105"/>
                <w:sz w:val="20"/>
              </w:rPr>
              <w:t xml:space="preserve">10A (1).  Intra-State supplies </w:t>
            </w:r>
            <w:r>
              <w:rPr>
                <w:w w:val="105"/>
                <w:sz w:val="18"/>
              </w:rPr>
              <w:t>(Rate Wise)</w:t>
            </w:r>
          </w:p>
        </w:tc>
      </w:tr>
      <w:tr w:rsidR="00EA1FCB">
        <w:trPr>
          <w:trHeight w:hRule="exact" w:val="248"/>
        </w:trPr>
        <w:tc>
          <w:tcPr>
            <w:tcW w:w="798" w:type="dxa"/>
            <w:tcBorders>
              <w:bottom w:val="single" w:sz="3" w:space="0" w:color="000000"/>
              <w:right w:val="single" w:sz="3" w:space="0" w:color="000000"/>
            </w:tcBorders>
          </w:tcPr>
          <w:p w:rsidR="00EA1FCB" w:rsidRDefault="00EA1FCB"/>
        </w:tc>
        <w:tc>
          <w:tcPr>
            <w:tcW w:w="832" w:type="dxa"/>
            <w:gridSpan w:val="9"/>
            <w:tcBorders>
              <w:left w:val="single" w:sz="3" w:space="0" w:color="000000"/>
              <w:bottom w:val="single" w:sz="3" w:space="0" w:color="000000"/>
            </w:tcBorders>
          </w:tcPr>
          <w:p w:rsidR="00EA1FCB" w:rsidRDefault="00EA1FCB"/>
        </w:tc>
        <w:tc>
          <w:tcPr>
            <w:tcW w:w="1111" w:type="dxa"/>
            <w:tcBorders>
              <w:bottom w:val="single" w:sz="3" w:space="0" w:color="000000"/>
            </w:tcBorders>
          </w:tcPr>
          <w:p w:rsidR="00EA1FCB" w:rsidRDefault="00EA1FCB"/>
        </w:tc>
        <w:tc>
          <w:tcPr>
            <w:tcW w:w="936" w:type="dxa"/>
            <w:tcBorders>
              <w:bottom w:val="single" w:sz="3" w:space="0" w:color="000000"/>
            </w:tcBorders>
          </w:tcPr>
          <w:p w:rsidR="00EA1FCB" w:rsidRDefault="00EA1FCB"/>
        </w:tc>
        <w:tc>
          <w:tcPr>
            <w:tcW w:w="988" w:type="dxa"/>
            <w:tcBorders>
              <w:bottom w:val="single" w:sz="3" w:space="0" w:color="000000"/>
              <w:right w:val="single" w:sz="3" w:space="0" w:color="000000"/>
            </w:tcBorders>
          </w:tcPr>
          <w:p w:rsidR="00EA1FCB" w:rsidRDefault="00EA1FCB"/>
        </w:tc>
        <w:tc>
          <w:tcPr>
            <w:tcW w:w="2368" w:type="dxa"/>
            <w:gridSpan w:val="3"/>
            <w:tcBorders>
              <w:left w:val="single" w:sz="3" w:space="0" w:color="000000"/>
              <w:bottom w:val="single" w:sz="3" w:space="0" w:color="000000"/>
            </w:tcBorders>
          </w:tcPr>
          <w:p w:rsidR="00EA1FCB" w:rsidRDefault="00EA1FCB"/>
        </w:tc>
        <w:tc>
          <w:tcPr>
            <w:tcW w:w="1370" w:type="dxa"/>
            <w:gridSpan w:val="2"/>
            <w:tcBorders>
              <w:bottom w:val="single" w:sz="3" w:space="0" w:color="000000"/>
            </w:tcBorders>
          </w:tcPr>
          <w:p w:rsidR="00EA1FCB" w:rsidRDefault="00EA1FCB"/>
        </w:tc>
      </w:tr>
      <w:tr w:rsidR="00EA1FCB">
        <w:trPr>
          <w:trHeight w:hRule="exact" w:val="354"/>
        </w:trPr>
        <w:tc>
          <w:tcPr>
            <w:tcW w:w="8402" w:type="dxa"/>
            <w:gridSpan w:val="18"/>
            <w:tcBorders>
              <w:top w:val="single" w:sz="3" w:space="0" w:color="000000"/>
            </w:tcBorders>
          </w:tcPr>
          <w:p w:rsidR="00EA1FCB" w:rsidRDefault="00BF5CDA">
            <w:pPr>
              <w:pStyle w:val="TableParagraph"/>
              <w:spacing w:before="55"/>
              <w:ind w:left="95" w:right="38"/>
              <w:rPr>
                <w:sz w:val="18"/>
              </w:rPr>
            </w:pPr>
            <w:r>
              <w:rPr>
                <w:w w:val="105"/>
                <w:sz w:val="20"/>
              </w:rPr>
              <w:t xml:space="preserve">10A (2). Inter -State Supplies </w:t>
            </w:r>
            <w:r>
              <w:rPr>
                <w:w w:val="105"/>
                <w:sz w:val="18"/>
              </w:rPr>
              <w:t>(Rate Wise)</w:t>
            </w:r>
          </w:p>
        </w:tc>
      </w:tr>
      <w:tr w:rsidR="00EA1FCB">
        <w:trPr>
          <w:trHeight w:hRule="exact" w:val="248"/>
        </w:trPr>
        <w:tc>
          <w:tcPr>
            <w:tcW w:w="798" w:type="dxa"/>
            <w:tcBorders>
              <w:bottom w:val="single" w:sz="3" w:space="0" w:color="000000"/>
              <w:right w:val="single" w:sz="3" w:space="0" w:color="000000"/>
            </w:tcBorders>
          </w:tcPr>
          <w:p w:rsidR="00EA1FCB" w:rsidRDefault="00EA1FCB"/>
        </w:tc>
        <w:tc>
          <w:tcPr>
            <w:tcW w:w="832" w:type="dxa"/>
            <w:gridSpan w:val="9"/>
            <w:tcBorders>
              <w:left w:val="single" w:sz="3" w:space="0" w:color="000000"/>
              <w:bottom w:val="single" w:sz="3" w:space="0" w:color="000000"/>
            </w:tcBorders>
          </w:tcPr>
          <w:p w:rsidR="00EA1FCB" w:rsidRDefault="00EA1FCB"/>
        </w:tc>
        <w:tc>
          <w:tcPr>
            <w:tcW w:w="1111" w:type="dxa"/>
            <w:tcBorders>
              <w:bottom w:val="single" w:sz="3" w:space="0" w:color="000000"/>
            </w:tcBorders>
          </w:tcPr>
          <w:p w:rsidR="00EA1FCB" w:rsidRDefault="00EA1FCB"/>
        </w:tc>
        <w:tc>
          <w:tcPr>
            <w:tcW w:w="936" w:type="dxa"/>
            <w:tcBorders>
              <w:bottom w:val="single" w:sz="3" w:space="0" w:color="000000"/>
            </w:tcBorders>
          </w:tcPr>
          <w:p w:rsidR="00EA1FCB" w:rsidRDefault="00EA1FCB"/>
        </w:tc>
        <w:tc>
          <w:tcPr>
            <w:tcW w:w="988" w:type="dxa"/>
            <w:tcBorders>
              <w:bottom w:val="single" w:sz="3" w:space="0" w:color="000000"/>
              <w:right w:val="single" w:sz="3" w:space="0" w:color="000000"/>
            </w:tcBorders>
          </w:tcPr>
          <w:p w:rsidR="00EA1FCB" w:rsidRDefault="00EA1FCB"/>
        </w:tc>
        <w:tc>
          <w:tcPr>
            <w:tcW w:w="2368" w:type="dxa"/>
            <w:gridSpan w:val="3"/>
            <w:tcBorders>
              <w:left w:val="single" w:sz="3" w:space="0" w:color="000000"/>
              <w:bottom w:val="single" w:sz="3" w:space="0" w:color="000000"/>
            </w:tcBorders>
          </w:tcPr>
          <w:p w:rsidR="00EA1FCB" w:rsidRDefault="00EA1FCB"/>
        </w:tc>
        <w:tc>
          <w:tcPr>
            <w:tcW w:w="1370" w:type="dxa"/>
            <w:gridSpan w:val="2"/>
            <w:tcBorders>
              <w:bottom w:val="single" w:sz="3" w:space="0" w:color="000000"/>
            </w:tcBorders>
          </w:tcPr>
          <w:p w:rsidR="00EA1FCB" w:rsidRDefault="00EA1FCB"/>
        </w:tc>
      </w:tr>
      <w:tr w:rsidR="00EA1FCB">
        <w:trPr>
          <w:trHeight w:hRule="exact" w:val="592"/>
        </w:trPr>
        <w:tc>
          <w:tcPr>
            <w:tcW w:w="8402" w:type="dxa"/>
            <w:gridSpan w:val="18"/>
            <w:tcBorders>
              <w:top w:val="single" w:sz="3" w:space="0" w:color="000000"/>
            </w:tcBorders>
          </w:tcPr>
          <w:p w:rsidR="00EA1FCB" w:rsidRDefault="00BF5CDA">
            <w:pPr>
              <w:pStyle w:val="TableParagraph"/>
              <w:tabs>
                <w:tab w:val="left" w:pos="694"/>
              </w:tabs>
              <w:spacing w:before="55" w:line="247" w:lineRule="auto"/>
              <w:ind w:left="679" w:right="91" w:hanging="584"/>
              <w:rPr>
                <w:sz w:val="18"/>
              </w:rPr>
            </w:pPr>
            <w:r>
              <w:rPr>
                <w:w w:val="105"/>
                <w:sz w:val="20"/>
              </w:rPr>
              <w:t>10B.</w:t>
            </w:r>
            <w:r>
              <w:rPr>
                <w:w w:val="105"/>
                <w:sz w:val="20"/>
              </w:rPr>
              <w:tab/>
            </w:r>
            <w:r>
              <w:rPr>
                <w:w w:val="105"/>
                <w:sz w:val="20"/>
              </w:rPr>
              <w:tab/>
              <w:t>Advance</w:t>
            </w:r>
            <w:r>
              <w:rPr>
                <w:spacing w:val="-14"/>
                <w:w w:val="105"/>
                <w:sz w:val="20"/>
              </w:rPr>
              <w:t xml:space="preserve"> </w:t>
            </w:r>
            <w:r>
              <w:rPr>
                <w:w w:val="105"/>
                <w:sz w:val="20"/>
              </w:rPr>
              <w:t>amount</w:t>
            </w:r>
            <w:r>
              <w:rPr>
                <w:spacing w:val="-14"/>
                <w:w w:val="105"/>
                <w:sz w:val="20"/>
              </w:rPr>
              <w:t xml:space="preserve"> </w:t>
            </w:r>
            <w:r>
              <w:rPr>
                <w:w w:val="105"/>
                <w:sz w:val="20"/>
              </w:rPr>
              <w:t>on</w:t>
            </w:r>
            <w:r>
              <w:rPr>
                <w:spacing w:val="-14"/>
                <w:w w:val="105"/>
                <w:sz w:val="20"/>
              </w:rPr>
              <w:t xml:space="preserve"> </w:t>
            </w:r>
            <w:r>
              <w:rPr>
                <w:w w:val="105"/>
                <w:sz w:val="20"/>
              </w:rPr>
              <w:t>which</w:t>
            </w:r>
            <w:r>
              <w:rPr>
                <w:spacing w:val="-14"/>
                <w:w w:val="105"/>
                <w:sz w:val="20"/>
              </w:rPr>
              <w:t xml:space="preserve"> </w:t>
            </w:r>
            <w:r>
              <w:rPr>
                <w:w w:val="105"/>
                <w:sz w:val="20"/>
              </w:rPr>
              <w:t>tax</w:t>
            </w:r>
            <w:r>
              <w:rPr>
                <w:spacing w:val="-16"/>
                <w:w w:val="105"/>
                <w:sz w:val="20"/>
              </w:rPr>
              <w:t xml:space="preserve"> </w:t>
            </w:r>
            <w:r>
              <w:rPr>
                <w:w w:val="105"/>
                <w:sz w:val="20"/>
              </w:rPr>
              <w:t>was</w:t>
            </w:r>
            <w:r>
              <w:rPr>
                <w:spacing w:val="-14"/>
                <w:w w:val="105"/>
                <w:sz w:val="20"/>
              </w:rPr>
              <w:t xml:space="preserve"> </w:t>
            </w:r>
            <w:r>
              <w:rPr>
                <w:w w:val="105"/>
                <w:sz w:val="20"/>
              </w:rPr>
              <w:t>paid</w:t>
            </w:r>
            <w:r>
              <w:rPr>
                <w:spacing w:val="-16"/>
                <w:w w:val="105"/>
                <w:sz w:val="20"/>
              </w:rPr>
              <w:t xml:space="preserve"> </w:t>
            </w:r>
            <w:r>
              <w:rPr>
                <w:w w:val="105"/>
                <w:sz w:val="20"/>
              </w:rPr>
              <w:t>in</w:t>
            </w:r>
            <w:r>
              <w:rPr>
                <w:spacing w:val="-15"/>
                <w:w w:val="105"/>
                <w:sz w:val="20"/>
              </w:rPr>
              <w:t xml:space="preserve"> </w:t>
            </w:r>
            <w:r>
              <w:rPr>
                <w:w w:val="105"/>
                <w:sz w:val="20"/>
              </w:rPr>
              <w:t>earlier</w:t>
            </w:r>
            <w:r>
              <w:rPr>
                <w:spacing w:val="-14"/>
                <w:w w:val="105"/>
                <w:sz w:val="20"/>
              </w:rPr>
              <w:t xml:space="preserve"> </w:t>
            </w:r>
            <w:r>
              <w:rPr>
                <w:w w:val="105"/>
                <w:sz w:val="20"/>
              </w:rPr>
              <w:t>period</w:t>
            </w:r>
            <w:r>
              <w:rPr>
                <w:spacing w:val="-13"/>
                <w:w w:val="105"/>
                <w:sz w:val="20"/>
              </w:rPr>
              <w:t xml:space="preserve"> </w:t>
            </w:r>
            <w:r>
              <w:rPr>
                <w:w w:val="105"/>
                <w:sz w:val="20"/>
              </w:rPr>
              <w:t>but</w:t>
            </w:r>
            <w:r>
              <w:rPr>
                <w:spacing w:val="-16"/>
                <w:w w:val="105"/>
                <w:sz w:val="20"/>
              </w:rPr>
              <w:t xml:space="preserve"> </w:t>
            </w:r>
            <w:r>
              <w:rPr>
                <w:w w:val="105"/>
                <w:sz w:val="20"/>
              </w:rPr>
              <w:t>invoice</w:t>
            </w:r>
            <w:r>
              <w:rPr>
                <w:spacing w:val="-17"/>
                <w:w w:val="105"/>
                <w:sz w:val="20"/>
              </w:rPr>
              <w:t xml:space="preserve"> </w:t>
            </w:r>
            <w:r>
              <w:rPr>
                <w:w w:val="105"/>
                <w:sz w:val="20"/>
              </w:rPr>
              <w:t>has</w:t>
            </w:r>
            <w:r>
              <w:rPr>
                <w:spacing w:val="-16"/>
                <w:w w:val="105"/>
                <w:sz w:val="20"/>
              </w:rPr>
              <w:t xml:space="preserve"> </w:t>
            </w:r>
            <w:r>
              <w:rPr>
                <w:w w:val="105"/>
                <w:sz w:val="20"/>
              </w:rPr>
              <w:t>been</w:t>
            </w:r>
            <w:r>
              <w:rPr>
                <w:spacing w:val="-14"/>
                <w:w w:val="105"/>
                <w:sz w:val="20"/>
              </w:rPr>
              <w:t xml:space="preserve"> </w:t>
            </w:r>
            <w:r>
              <w:rPr>
                <w:w w:val="105"/>
                <w:sz w:val="20"/>
              </w:rPr>
              <w:t>received</w:t>
            </w:r>
            <w:r>
              <w:rPr>
                <w:spacing w:val="-14"/>
                <w:w w:val="105"/>
                <w:sz w:val="20"/>
              </w:rPr>
              <w:t xml:space="preserve"> </w:t>
            </w:r>
            <w:r>
              <w:rPr>
                <w:w w:val="105"/>
                <w:sz w:val="20"/>
              </w:rPr>
              <w:t>in</w:t>
            </w:r>
            <w:r>
              <w:rPr>
                <w:spacing w:val="-14"/>
                <w:w w:val="105"/>
                <w:sz w:val="20"/>
              </w:rPr>
              <w:t xml:space="preserve"> </w:t>
            </w:r>
            <w:r>
              <w:rPr>
                <w:w w:val="105"/>
                <w:sz w:val="20"/>
              </w:rPr>
              <w:t>the</w:t>
            </w:r>
            <w:r>
              <w:rPr>
                <w:spacing w:val="-1"/>
                <w:w w:val="103"/>
                <w:sz w:val="20"/>
              </w:rPr>
              <w:t xml:space="preserve"> </w:t>
            </w:r>
            <w:r>
              <w:rPr>
                <w:w w:val="105"/>
                <w:sz w:val="20"/>
              </w:rPr>
              <w:t>current</w:t>
            </w:r>
            <w:r>
              <w:rPr>
                <w:spacing w:val="-15"/>
                <w:w w:val="105"/>
                <w:sz w:val="20"/>
              </w:rPr>
              <w:t xml:space="preserve"> </w:t>
            </w:r>
            <w:r>
              <w:rPr>
                <w:w w:val="105"/>
                <w:sz w:val="20"/>
              </w:rPr>
              <w:t>period</w:t>
            </w:r>
            <w:r>
              <w:rPr>
                <w:spacing w:val="-18"/>
                <w:w w:val="105"/>
                <w:sz w:val="20"/>
              </w:rPr>
              <w:t xml:space="preserve"> </w:t>
            </w:r>
            <w:r>
              <w:rPr>
                <w:w w:val="105"/>
                <w:sz w:val="18"/>
              </w:rPr>
              <w:t>[</w:t>
            </w:r>
            <w:r>
              <w:rPr>
                <w:spacing w:val="-10"/>
                <w:w w:val="105"/>
                <w:sz w:val="18"/>
              </w:rPr>
              <w:t xml:space="preserve"> </w:t>
            </w:r>
            <w:r>
              <w:rPr>
                <w:w w:val="105"/>
                <w:sz w:val="18"/>
              </w:rPr>
              <w:t>reflected</w:t>
            </w:r>
            <w:r>
              <w:rPr>
                <w:spacing w:val="-15"/>
                <w:w w:val="105"/>
                <w:sz w:val="18"/>
              </w:rPr>
              <w:t xml:space="preserve"> </w:t>
            </w:r>
            <w:r>
              <w:rPr>
                <w:w w:val="105"/>
                <w:sz w:val="18"/>
              </w:rPr>
              <w:t>in</w:t>
            </w:r>
            <w:r>
              <w:rPr>
                <w:spacing w:val="-14"/>
                <w:w w:val="105"/>
                <w:sz w:val="18"/>
              </w:rPr>
              <w:t xml:space="preserve"> </w:t>
            </w:r>
            <w:r>
              <w:rPr>
                <w:w w:val="105"/>
                <w:sz w:val="18"/>
              </w:rPr>
              <w:t>Table</w:t>
            </w:r>
            <w:r>
              <w:rPr>
                <w:spacing w:val="-12"/>
                <w:w w:val="105"/>
                <w:sz w:val="18"/>
              </w:rPr>
              <w:t xml:space="preserve"> </w:t>
            </w:r>
            <w:r>
              <w:rPr>
                <w:w w:val="105"/>
                <w:sz w:val="18"/>
              </w:rPr>
              <w:t>4</w:t>
            </w:r>
            <w:r>
              <w:rPr>
                <w:spacing w:val="-12"/>
                <w:w w:val="105"/>
                <w:sz w:val="18"/>
              </w:rPr>
              <w:t xml:space="preserve"> </w:t>
            </w:r>
            <w:r>
              <w:rPr>
                <w:w w:val="105"/>
                <w:sz w:val="18"/>
              </w:rPr>
              <w:t>above]</w:t>
            </w:r>
          </w:p>
        </w:tc>
      </w:tr>
      <w:tr w:rsidR="00EA1FCB">
        <w:trPr>
          <w:trHeight w:hRule="exact" w:val="338"/>
        </w:trPr>
        <w:tc>
          <w:tcPr>
            <w:tcW w:w="8402" w:type="dxa"/>
            <w:gridSpan w:val="18"/>
          </w:tcPr>
          <w:p w:rsidR="00EA1FCB" w:rsidRDefault="00BF5CDA">
            <w:pPr>
              <w:pStyle w:val="TableParagraph"/>
              <w:spacing w:before="46"/>
              <w:ind w:left="95" w:right="38"/>
              <w:rPr>
                <w:sz w:val="18"/>
              </w:rPr>
            </w:pPr>
            <w:r>
              <w:rPr>
                <w:w w:val="105"/>
                <w:sz w:val="20"/>
              </w:rPr>
              <w:t xml:space="preserve">10B (1). Intra-State Supplies </w:t>
            </w:r>
            <w:r>
              <w:rPr>
                <w:w w:val="105"/>
                <w:sz w:val="18"/>
              </w:rPr>
              <w:t>(Rate Wise)</w:t>
            </w:r>
          </w:p>
        </w:tc>
      </w:tr>
      <w:tr w:rsidR="00EA1FCB">
        <w:trPr>
          <w:trHeight w:hRule="exact" w:val="247"/>
        </w:trPr>
        <w:tc>
          <w:tcPr>
            <w:tcW w:w="798" w:type="dxa"/>
            <w:tcBorders>
              <w:right w:val="single" w:sz="3" w:space="0" w:color="000000"/>
            </w:tcBorders>
          </w:tcPr>
          <w:p w:rsidR="00EA1FCB" w:rsidRDefault="00EA1FCB"/>
        </w:tc>
        <w:tc>
          <w:tcPr>
            <w:tcW w:w="832" w:type="dxa"/>
            <w:gridSpan w:val="9"/>
            <w:tcBorders>
              <w:left w:val="single" w:sz="3" w:space="0" w:color="000000"/>
            </w:tcBorders>
          </w:tcPr>
          <w:p w:rsidR="00EA1FCB" w:rsidRDefault="00EA1FCB"/>
        </w:tc>
        <w:tc>
          <w:tcPr>
            <w:tcW w:w="1111" w:type="dxa"/>
          </w:tcPr>
          <w:p w:rsidR="00EA1FCB" w:rsidRDefault="00EA1FCB"/>
        </w:tc>
        <w:tc>
          <w:tcPr>
            <w:tcW w:w="936" w:type="dxa"/>
          </w:tcPr>
          <w:p w:rsidR="00EA1FCB" w:rsidRDefault="00EA1FCB"/>
        </w:tc>
        <w:tc>
          <w:tcPr>
            <w:tcW w:w="988" w:type="dxa"/>
            <w:tcBorders>
              <w:right w:val="single" w:sz="3" w:space="0" w:color="000000"/>
            </w:tcBorders>
          </w:tcPr>
          <w:p w:rsidR="00EA1FCB" w:rsidRDefault="00EA1FCB"/>
        </w:tc>
        <w:tc>
          <w:tcPr>
            <w:tcW w:w="2368" w:type="dxa"/>
            <w:gridSpan w:val="3"/>
            <w:tcBorders>
              <w:left w:val="single" w:sz="3" w:space="0" w:color="000000"/>
            </w:tcBorders>
          </w:tcPr>
          <w:p w:rsidR="00EA1FCB" w:rsidRDefault="00EA1FCB"/>
        </w:tc>
        <w:tc>
          <w:tcPr>
            <w:tcW w:w="1370" w:type="dxa"/>
            <w:gridSpan w:val="2"/>
          </w:tcPr>
          <w:p w:rsidR="00EA1FCB" w:rsidRDefault="00EA1FCB"/>
        </w:tc>
      </w:tr>
      <w:tr w:rsidR="00EA1FCB">
        <w:trPr>
          <w:trHeight w:hRule="exact" w:val="338"/>
        </w:trPr>
        <w:tc>
          <w:tcPr>
            <w:tcW w:w="8402" w:type="dxa"/>
            <w:gridSpan w:val="18"/>
          </w:tcPr>
          <w:p w:rsidR="00EA1FCB" w:rsidRDefault="00BF5CDA">
            <w:pPr>
              <w:pStyle w:val="TableParagraph"/>
              <w:spacing w:before="46"/>
              <w:ind w:left="95" w:right="38"/>
              <w:rPr>
                <w:sz w:val="18"/>
              </w:rPr>
            </w:pPr>
            <w:r>
              <w:rPr>
                <w:w w:val="105"/>
                <w:sz w:val="20"/>
              </w:rPr>
              <w:t xml:space="preserve">10B (2). Intra-State Supplies </w:t>
            </w:r>
            <w:r>
              <w:rPr>
                <w:w w:val="105"/>
                <w:sz w:val="18"/>
              </w:rPr>
              <w:t>(Rate Wise)</w:t>
            </w:r>
          </w:p>
        </w:tc>
      </w:tr>
      <w:tr w:rsidR="00EA1FCB">
        <w:trPr>
          <w:trHeight w:hRule="exact" w:val="247"/>
        </w:trPr>
        <w:tc>
          <w:tcPr>
            <w:tcW w:w="798" w:type="dxa"/>
            <w:tcBorders>
              <w:right w:val="single" w:sz="3" w:space="0" w:color="000000"/>
            </w:tcBorders>
          </w:tcPr>
          <w:p w:rsidR="00EA1FCB" w:rsidRDefault="00EA1FCB"/>
        </w:tc>
        <w:tc>
          <w:tcPr>
            <w:tcW w:w="832" w:type="dxa"/>
            <w:gridSpan w:val="9"/>
            <w:tcBorders>
              <w:left w:val="single" w:sz="3" w:space="0" w:color="000000"/>
            </w:tcBorders>
          </w:tcPr>
          <w:p w:rsidR="00EA1FCB" w:rsidRDefault="00EA1FCB"/>
        </w:tc>
        <w:tc>
          <w:tcPr>
            <w:tcW w:w="1111" w:type="dxa"/>
          </w:tcPr>
          <w:p w:rsidR="00EA1FCB" w:rsidRDefault="00EA1FCB"/>
        </w:tc>
        <w:tc>
          <w:tcPr>
            <w:tcW w:w="936" w:type="dxa"/>
          </w:tcPr>
          <w:p w:rsidR="00EA1FCB" w:rsidRDefault="00EA1FCB"/>
        </w:tc>
        <w:tc>
          <w:tcPr>
            <w:tcW w:w="988" w:type="dxa"/>
            <w:tcBorders>
              <w:right w:val="single" w:sz="3" w:space="0" w:color="000000"/>
            </w:tcBorders>
          </w:tcPr>
          <w:p w:rsidR="00EA1FCB" w:rsidRDefault="00EA1FCB"/>
        </w:tc>
        <w:tc>
          <w:tcPr>
            <w:tcW w:w="2368" w:type="dxa"/>
            <w:gridSpan w:val="3"/>
            <w:tcBorders>
              <w:left w:val="single" w:sz="3" w:space="0" w:color="000000"/>
            </w:tcBorders>
          </w:tcPr>
          <w:p w:rsidR="00EA1FCB" w:rsidRDefault="00EA1FCB"/>
        </w:tc>
        <w:tc>
          <w:tcPr>
            <w:tcW w:w="1370" w:type="dxa"/>
            <w:gridSpan w:val="2"/>
          </w:tcPr>
          <w:p w:rsidR="00EA1FCB" w:rsidRDefault="00EA1FCB"/>
        </w:tc>
      </w:tr>
      <w:tr w:rsidR="00EA1FCB">
        <w:trPr>
          <w:trHeight w:hRule="exact" w:val="677"/>
        </w:trPr>
        <w:tc>
          <w:tcPr>
            <w:tcW w:w="8402" w:type="dxa"/>
            <w:gridSpan w:val="18"/>
          </w:tcPr>
          <w:p w:rsidR="00EA1FCB" w:rsidRDefault="00BF5CDA">
            <w:pPr>
              <w:pStyle w:val="TableParagraph"/>
              <w:spacing w:before="144" w:line="247" w:lineRule="auto"/>
              <w:ind w:left="132" w:right="38"/>
              <w:rPr>
                <w:sz w:val="18"/>
              </w:rPr>
            </w:pPr>
            <w:r>
              <w:rPr>
                <w:b/>
                <w:w w:val="105"/>
                <w:sz w:val="20"/>
              </w:rPr>
              <w:t>II</w:t>
            </w:r>
            <w:r>
              <w:rPr>
                <w:b/>
                <w:spacing w:val="-13"/>
                <w:w w:val="105"/>
                <w:sz w:val="20"/>
              </w:rPr>
              <w:t xml:space="preserve"> </w:t>
            </w:r>
            <w:r>
              <w:rPr>
                <w:b/>
                <w:w w:val="105"/>
                <w:sz w:val="20"/>
              </w:rPr>
              <w:t>Amendments</w:t>
            </w:r>
            <w:r>
              <w:rPr>
                <w:b/>
                <w:spacing w:val="-10"/>
                <w:w w:val="105"/>
                <w:sz w:val="20"/>
              </w:rPr>
              <w:t xml:space="preserve"> </w:t>
            </w:r>
            <w:r>
              <w:rPr>
                <w:b/>
                <w:w w:val="105"/>
                <w:sz w:val="20"/>
              </w:rPr>
              <w:t>of</w:t>
            </w:r>
            <w:r>
              <w:rPr>
                <w:b/>
                <w:spacing w:val="-7"/>
                <w:w w:val="105"/>
                <w:sz w:val="20"/>
              </w:rPr>
              <w:t xml:space="preserve"> </w:t>
            </w:r>
            <w:r>
              <w:rPr>
                <w:b/>
                <w:w w:val="105"/>
                <w:sz w:val="20"/>
              </w:rPr>
              <w:t>information</w:t>
            </w:r>
            <w:r>
              <w:rPr>
                <w:b/>
                <w:spacing w:val="-13"/>
                <w:w w:val="105"/>
                <w:sz w:val="20"/>
              </w:rPr>
              <w:t xml:space="preserve"> </w:t>
            </w:r>
            <w:r>
              <w:rPr>
                <w:b/>
                <w:w w:val="105"/>
                <w:sz w:val="20"/>
              </w:rPr>
              <w:t>furnished</w:t>
            </w:r>
            <w:r>
              <w:rPr>
                <w:b/>
                <w:spacing w:val="-12"/>
                <w:w w:val="105"/>
                <w:sz w:val="20"/>
              </w:rPr>
              <w:t xml:space="preserve"> </w:t>
            </w:r>
            <w:r>
              <w:rPr>
                <w:b/>
                <w:w w:val="105"/>
                <w:sz w:val="20"/>
              </w:rPr>
              <w:t>in</w:t>
            </w:r>
            <w:r>
              <w:rPr>
                <w:b/>
                <w:spacing w:val="-12"/>
                <w:w w:val="105"/>
                <w:sz w:val="20"/>
              </w:rPr>
              <w:t xml:space="preserve"> </w:t>
            </w:r>
            <w:r>
              <w:rPr>
                <w:b/>
                <w:w w:val="105"/>
                <w:sz w:val="20"/>
              </w:rPr>
              <w:t>Table</w:t>
            </w:r>
            <w:r>
              <w:rPr>
                <w:b/>
                <w:spacing w:val="-10"/>
                <w:w w:val="105"/>
                <w:sz w:val="20"/>
              </w:rPr>
              <w:t xml:space="preserve"> </w:t>
            </w:r>
            <w:r>
              <w:rPr>
                <w:b/>
                <w:w w:val="105"/>
                <w:sz w:val="20"/>
              </w:rPr>
              <w:t>No.</w:t>
            </w:r>
            <w:r>
              <w:rPr>
                <w:b/>
                <w:spacing w:val="-10"/>
                <w:w w:val="105"/>
                <w:sz w:val="20"/>
              </w:rPr>
              <w:t xml:space="preserve"> </w:t>
            </w:r>
            <w:r>
              <w:rPr>
                <w:b/>
                <w:w w:val="105"/>
                <w:sz w:val="20"/>
              </w:rPr>
              <w:t>10</w:t>
            </w:r>
            <w:r>
              <w:rPr>
                <w:b/>
                <w:spacing w:val="-9"/>
                <w:w w:val="105"/>
                <w:sz w:val="20"/>
              </w:rPr>
              <w:t xml:space="preserve"> </w:t>
            </w:r>
            <w:r>
              <w:rPr>
                <w:b/>
                <w:w w:val="105"/>
                <w:sz w:val="20"/>
              </w:rPr>
              <w:t>(I)</w:t>
            </w:r>
            <w:r>
              <w:rPr>
                <w:b/>
                <w:spacing w:val="-8"/>
                <w:w w:val="105"/>
                <w:sz w:val="20"/>
              </w:rPr>
              <w:t xml:space="preserve"> </w:t>
            </w:r>
            <w:r>
              <w:rPr>
                <w:b/>
                <w:w w:val="105"/>
                <w:sz w:val="20"/>
              </w:rPr>
              <w:t>in</w:t>
            </w:r>
            <w:r>
              <w:rPr>
                <w:b/>
                <w:spacing w:val="-13"/>
                <w:w w:val="105"/>
                <w:sz w:val="20"/>
              </w:rPr>
              <w:t xml:space="preserve"> </w:t>
            </w:r>
            <w:r>
              <w:rPr>
                <w:b/>
                <w:w w:val="105"/>
                <w:sz w:val="20"/>
              </w:rPr>
              <w:t>an</w:t>
            </w:r>
            <w:r>
              <w:rPr>
                <w:b/>
                <w:spacing w:val="-9"/>
                <w:w w:val="105"/>
                <w:sz w:val="20"/>
              </w:rPr>
              <w:t xml:space="preserve"> </w:t>
            </w:r>
            <w:r>
              <w:rPr>
                <w:b/>
                <w:w w:val="105"/>
                <w:sz w:val="20"/>
              </w:rPr>
              <w:t>earlier</w:t>
            </w:r>
            <w:r>
              <w:rPr>
                <w:b/>
                <w:spacing w:val="-10"/>
                <w:w w:val="105"/>
                <w:sz w:val="20"/>
              </w:rPr>
              <w:t xml:space="preserve"> </w:t>
            </w:r>
            <w:r>
              <w:rPr>
                <w:b/>
                <w:w w:val="105"/>
                <w:sz w:val="20"/>
              </w:rPr>
              <w:t>month</w:t>
            </w:r>
            <w:r>
              <w:rPr>
                <w:b/>
                <w:spacing w:val="-13"/>
                <w:w w:val="105"/>
                <w:sz w:val="20"/>
              </w:rPr>
              <w:t xml:space="preserve"> </w:t>
            </w:r>
            <w:r>
              <w:rPr>
                <w:w w:val="105"/>
                <w:sz w:val="18"/>
              </w:rPr>
              <w:t>[Furnish revised</w:t>
            </w:r>
            <w:r>
              <w:rPr>
                <w:spacing w:val="-21"/>
                <w:w w:val="105"/>
                <w:sz w:val="18"/>
              </w:rPr>
              <w:t xml:space="preserve"> </w:t>
            </w:r>
            <w:r>
              <w:rPr>
                <w:w w:val="105"/>
                <w:sz w:val="18"/>
              </w:rPr>
              <w:t>information]</w:t>
            </w:r>
          </w:p>
        </w:tc>
      </w:tr>
      <w:tr w:rsidR="00EA1FCB">
        <w:trPr>
          <w:trHeight w:hRule="exact" w:val="590"/>
        </w:trPr>
        <w:tc>
          <w:tcPr>
            <w:tcW w:w="798" w:type="dxa"/>
            <w:tcBorders>
              <w:right w:val="single" w:sz="3" w:space="0" w:color="000000"/>
            </w:tcBorders>
          </w:tcPr>
          <w:p w:rsidR="00EA1FCB" w:rsidRDefault="00BF5CDA">
            <w:pPr>
              <w:pStyle w:val="TableParagraph"/>
              <w:spacing w:before="171"/>
              <w:ind w:left="141" w:right="47"/>
              <w:jc w:val="center"/>
              <w:rPr>
                <w:sz w:val="20"/>
              </w:rPr>
            </w:pPr>
            <w:r>
              <w:rPr>
                <w:w w:val="105"/>
                <w:sz w:val="20"/>
              </w:rPr>
              <w:t>Month</w:t>
            </w:r>
          </w:p>
        </w:tc>
        <w:tc>
          <w:tcPr>
            <w:tcW w:w="92" w:type="dxa"/>
            <w:tcBorders>
              <w:left w:val="single" w:sz="3" w:space="0" w:color="000000"/>
            </w:tcBorders>
          </w:tcPr>
          <w:p w:rsidR="00EA1FCB" w:rsidRDefault="00EA1FCB"/>
        </w:tc>
        <w:tc>
          <w:tcPr>
            <w:tcW w:w="92" w:type="dxa"/>
            <w:tcBorders>
              <w:right w:val="single" w:sz="3" w:space="0" w:color="000000"/>
            </w:tcBorders>
          </w:tcPr>
          <w:p w:rsidR="00EA1FCB" w:rsidRDefault="00EA1FCB"/>
        </w:tc>
        <w:tc>
          <w:tcPr>
            <w:tcW w:w="92" w:type="dxa"/>
            <w:tcBorders>
              <w:left w:val="single" w:sz="3" w:space="0" w:color="000000"/>
            </w:tcBorders>
          </w:tcPr>
          <w:p w:rsidR="00EA1FCB" w:rsidRDefault="00EA1FCB"/>
        </w:tc>
        <w:tc>
          <w:tcPr>
            <w:tcW w:w="95" w:type="dxa"/>
            <w:tcBorders>
              <w:right w:val="single" w:sz="3" w:space="0" w:color="000000"/>
            </w:tcBorders>
          </w:tcPr>
          <w:p w:rsidR="00EA1FCB" w:rsidRDefault="00EA1FCB"/>
        </w:tc>
        <w:tc>
          <w:tcPr>
            <w:tcW w:w="90" w:type="dxa"/>
            <w:tcBorders>
              <w:left w:val="single" w:sz="3" w:space="0" w:color="000000"/>
            </w:tcBorders>
          </w:tcPr>
          <w:p w:rsidR="00EA1FCB" w:rsidRDefault="00EA1FCB"/>
        </w:tc>
        <w:tc>
          <w:tcPr>
            <w:tcW w:w="94" w:type="dxa"/>
          </w:tcPr>
          <w:p w:rsidR="00EA1FCB" w:rsidRDefault="00EA1FCB"/>
        </w:tc>
        <w:tc>
          <w:tcPr>
            <w:tcW w:w="91" w:type="dxa"/>
          </w:tcPr>
          <w:p w:rsidR="00EA1FCB" w:rsidRDefault="00EA1FCB"/>
        </w:tc>
        <w:tc>
          <w:tcPr>
            <w:tcW w:w="94" w:type="dxa"/>
          </w:tcPr>
          <w:p w:rsidR="00EA1FCB" w:rsidRDefault="00EA1FCB"/>
        </w:tc>
        <w:tc>
          <w:tcPr>
            <w:tcW w:w="91" w:type="dxa"/>
          </w:tcPr>
          <w:p w:rsidR="00EA1FCB" w:rsidRDefault="00EA1FCB"/>
        </w:tc>
        <w:tc>
          <w:tcPr>
            <w:tcW w:w="4006" w:type="dxa"/>
            <w:gridSpan w:val="4"/>
          </w:tcPr>
          <w:p w:rsidR="00EA1FCB" w:rsidRDefault="00BF5CDA">
            <w:pPr>
              <w:pStyle w:val="TableParagraph"/>
              <w:spacing w:before="53" w:line="247" w:lineRule="auto"/>
              <w:ind w:left="1379" w:right="69" w:hanging="1203"/>
              <w:rPr>
                <w:sz w:val="20"/>
              </w:rPr>
            </w:pPr>
            <w:r>
              <w:rPr>
                <w:w w:val="105"/>
                <w:sz w:val="20"/>
              </w:rPr>
              <w:t>Amendment</w:t>
            </w:r>
            <w:r>
              <w:rPr>
                <w:spacing w:val="-26"/>
                <w:w w:val="105"/>
                <w:sz w:val="20"/>
              </w:rPr>
              <w:t xml:space="preserve"> </w:t>
            </w:r>
            <w:r>
              <w:rPr>
                <w:w w:val="105"/>
                <w:sz w:val="20"/>
              </w:rPr>
              <w:t>relating</w:t>
            </w:r>
            <w:r>
              <w:rPr>
                <w:spacing w:val="-28"/>
                <w:w w:val="105"/>
                <w:sz w:val="20"/>
              </w:rPr>
              <w:t xml:space="preserve"> </w:t>
            </w:r>
            <w:r>
              <w:rPr>
                <w:w w:val="105"/>
                <w:sz w:val="20"/>
              </w:rPr>
              <w:t>to</w:t>
            </w:r>
            <w:r>
              <w:rPr>
                <w:spacing w:val="-27"/>
                <w:w w:val="105"/>
                <w:sz w:val="20"/>
              </w:rPr>
              <w:t xml:space="preserve"> </w:t>
            </w:r>
            <w:r>
              <w:rPr>
                <w:w w:val="105"/>
                <w:sz w:val="20"/>
              </w:rPr>
              <w:t>information</w:t>
            </w:r>
            <w:r>
              <w:rPr>
                <w:spacing w:val="-26"/>
                <w:w w:val="105"/>
                <w:sz w:val="20"/>
              </w:rPr>
              <w:t xml:space="preserve"> </w:t>
            </w:r>
            <w:r>
              <w:rPr>
                <w:w w:val="105"/>
                <w:sz w:val="20"/>
              </w:rPr>
              <w:t>furnished in S.</w:t>
            </w:r>
            <w:r>
              <w:rPr>
                <w:spacing w:val="-41"/>
                <w:w w:val="105"/>
                <w:sz w:val="20"/>
              </w:rPr>
              <w:t xml:space="preserve"> </w:t>
            </w:r>
            <w:r>
              <w:rPr>
                <w:w w:val="105"/>
                <w:sz w:val="20"/>
              </w:rPr>
              <w:t>No.(select)</w:t>
            </w:r>
          </w:p>
        </w:tc>
        <w:tc>
          <w:tcPr>
            <w:tcW w:w="696" w:type="dxa"/>
          </w:tcPr>
          <w:p w:rsidR="00EA1FCB" w:rsidRDefault="00BF5CDA">
            <w:pPr>
              <w:pStyle w:val="TableParagraph"/>
              <w:spacing w:before="171"/>
              <w:ind w:left="95" w:right="-3"/>
              <w:rPr>
                <w:sz w:val="20"/>
              </w:rPr>
            </w:pPr>
            <w:r>
              <w:rPr>
                <w:spacing w:val="-2"/>
                <w:sz w:val="20"/>
              </w:rPr>
              <w:t>10A(1)</w:t>
            </w:r>
          </w:p>
        </w:tc>
        <w:tc>
          <w:tcPr>
            <w:tcW w:w="701" w:type="dxa"/>
          </w:tcPr>
          <w:p w:rsidR="00EA1FCB" w:rsidRDefault="00BF5CDA">
            <w:pPr>
              <w:pStyle w:val="TableParagraph"/>
              <w:spacing w:before="171"/>
              <w:ind w:left="98" w:right="-5"/>
              <w:rPr>
                <w:sz w:val="20"/>
              </w:rPr>
            </w:pPr>
            <w:r>
              <w:rPr>
                <w:sz w:val="20"/>
              </w:rPr>
              <w:t>10A(2)</w:t>
            </w:r>
          </w:p>
        </w:tc>
        <w:tc>
          <w:tcPr>
            <w:tcW w:w="685" w:type="dxa"/>
            <w:tcBorders>
              <w:right w:val="single" w:sz="3" w:space="0" w:color="000000"/>
            </w:tcBorders>
          </w:tcPr>
          <w:p w:rsidR="00EA1FCB" w:rsidRDefault="00BF5CDA">
            <w:pPr>
              <w:pStyle w:val="TableParagraph"/>
              <w:spacing w:before="171"/>
              <w:ind w:left="93" w:right="-3"/>
              <w:rPr>
                <w:sz w:val="20"/>
              </w:rPr>
            </w:pPr>
            <w:r>
              <w:rPr>
                <w:sz w:val="20"/>
              </w:rPr>
              <w:t>10(B1)</w:t>
            </w:r>
          </w:p>
        </w:tc>
        <w:tc>
          <w:tcPr>
            <w:tcW w:w="685" w:type="dxa"/>
            <w:tcBorders>
              <w:left w:val="single" w:sz="3" w:space="0" w:color="000000"/>
            </w:tcBorders>
          </w:tcPr>
          <w:p w:rsidR="00EA1FCB" w:rsidRDefault="00BF5CDA">
            <w:pPr>
              <w:pStyle w:val="TableParagraph"/>
              <w:spacing w:before="171"/>
              <w:ind w:left="98" w:right="-3"/>
              <w:rPr>
                <w:sz w:val="20"/>
              </w:rPr>
            </w:pPr>
            <w:r>
              <w:rPr>
                <w:spacing w:val="-2"/>
                <w:sz w:val="20"/>
              </w:rPr>
              <w:t>10B(2)</w:t>
            </w:r>
          </w:p>
        </w:tc>
      </w:tr>
      <w:tr w:rsidR="00EA1FCB">
        <w:trPr>
          <w:trHeight w:hRule="exact" w:val="338"/>
        </w:trPr>
        <w:tc>
          <w:tcPr>
            <w:tcW w:w="798" w:type="dxa"/>
            <w:tcBorders>
              <w:right w:val="single" w:sz="3" w:space="0" w:color="000000"/>
            </w:tcBorders>
          </w:tcPr>
          <w:p w:rsidR="00EA1FCB" w:rsidRDefault="00EA1FCB"/>
        </w:tc>
        <w:tc>
          <w:tcPr>
            <w:tcW w:w="832" w:type="dxa"/>
            <w:gridSpan w:val="9"/>
            <w:tcBorders>
              <w:left w:val="single" w:sz="3" w:space="0" w:color="000000"/>
            </w:tcBorders>
          </w:tcPr>
          <w:p w:rsidR="00EA1FCB" w:rsidRDefault="00EA1FCB"/>
        </w:tc>
        <w:tc>
          <w:tcPr>
            <w:tcW w:w="1111" w:type="dxa"/>
          </w:tcPr>
          <w:p w:rsidR="00EA1FCB" w:rsidRDefault="00EA1FCB"/>
        </w:tc>
        <w:tc>
          <w:tcPr>
            <w:tcW w:w="936" w:type="dxa"/>
          </w:tcPr>
          <w:p w:rsidR="00EA1FCB" w:rsidRDefault="00EA1FCB"/>
        </w:tc>
        <w:tc>
          <w:tcPr>
            <w:tcW w:w="988" w:type="dxa"/>
            <w:tcBorders>
              <w:right w:val="single" w:sz="3" w:space="0" w:color="000000"/>
            </w:tcBorders>
          </w:tcPr>
          <w:p w:rsidR="00EA1FCB" w:rsidRDefault="00EA1FCB"/>
        </w:tc>
        <w:tc>
          <w:tcPr>
            <w:tcW w:w="971" w:type="dxa"/>
            <w:tcBorders>
              <w:left w:val="single" w:sz="3" w:space="0" w:color="000000"/>
            </w:tcBorders>
          </w:tcPr>
          <w:p w:rsidR="00EA1FCB" w:rsidRDefault="00EA1FCB"/>
        </w:tc>
        <w:tc>
          <w:tcPr>
            <w:tcW w:w="1397" w:type="dxa"/>
            <w:gridSpan w:val="2"/>
          </w:tcPr>
          <w:p w:rsidR="00EA1FCB" w:rsidRDefault="00EA1FCB"/>
        </w:tc>
        <w:tc>
          <w:tcPr>
            <w:tcW w:w="1370" w:type="dxa"/>
            <w:gridSpan w:val="2"/>
          </w:tcPr>
          <w:p w:rsidR="00EA1FCB" w:rsidRDefault="00EA1FCB"/>
        </w:tc>
      </w:tr>
    </w:tbl>
    <w:p w:rsidR="00EA1FCB" w:rsidRDefault="00EA1FCB">
      <w:pPr>
        <w:pStyle w:val="BodyText"/>
        <w:rPr>
          <w:b/>
          <w:sz w:val="20"/>
        </w:rPr>
      </w:pPr>
    </w:p>
    <w:p w:rsidR="00EA1FCB" w:rsidRDefault="00EA1FCB">
      <w:pPr>
        <w:pStyle w:val="BodyText"/>
        <w:rPr>
          <w:b/>
          <w:sz w:val="20"/>
        </w:rPr>
      </w:pPr>
    </w:p>
    <w:p w:rsidR="00EA1FCB" w:rsidRDefault="00EA1FCB">
      <w:pPr>
        <w:pStyle w:val="BodyText"/>
        <w:spacing w:before="5"/>
        <w:rPr>
          <w:b/>
          <w:sz w:val="17"/>
        </w:rPr>
      </w:pPr>
    </w:p>
    <w:p w:rsidR="00EA1FCB" w:rsidRDefault="00BF5CDA">
      <w:pPr>
        <w:pStyle w:val="ListParagraph"/>
        <w:numPr>
          <w:ilvl w:val="0"/>
          <w:numId w:val="67"/>
        </w:numPr>
        <w:tabs>
          <w:tab w:val="left" w:pos="662"/>
        </w:tabs>
        <w:ind w:left="661" w:hanging="365"/>
        <w:jc w:val="left"/>
        <w:rPr>
          <w:b/>
          <w:sz w:val="20"/>
        </w:rPr>
      </w:pPr>
      <w:r>
        <w:rPr>
          <w:b/>
          <w:w w:val="105"/>
          <w:sz w:val="20"/>
        </w:rPr>
        <w:t>Input</w:t>
      </w:r>
      <w:r>
        <w:rPr>
          <w:b/>
          <w:spacing w:val="-13"/>
          <w:w w:val="105"/>
          <w:sz w:val="20"/>
        </w:rPr>
        <w:t xml:space="preserve"> </w:t>
      </w:r>
      <w:r>
        <w:rPr>
          <w:b/>
          <w:w w:val="105"/>
          <w:sz w:val="20"/>
        </w:rPr>
        <w:t>Tax</w:t>
      </w:r>
      <w:r>
        <w:rPr>
          <w:b/>
          <w:spacing w:val="-14"/>
          <w:w w:val="105"/>
          <w:sz w:val="20"/>
        </w:rPr>
        <w:t xml:space="preserve"> </w:t>
      </w:r>
      <w:r>
        <w:rPr>
          <w:b/>
          <w:w w:val="105"/>
          <w:sz w:val="20"/>
        </w:rPr>
        <w:t>Credit</w:t>
      </w:r>
      <w:r>
        <w:rPr>
          <w:b/>
          <w:spacing w:val="-12"/>
          <w:w w:val="105"/>
          <w:sz w:val="20"/>
        </w:rPr>
        <w:t xml:space="preserve"> </w:t>
      </w:r>
      <w:r>
        <w:rPr>
          <w:b/>
          <w:w w:val="105"/>
          <w:sz w:val="20"/>
        </w:rPr>
        <w:t>Reversal</w:t>
      </w:r>
      <w:r>
        <w:rPr>
          <w:b/>
          <w:spacing w:val="-14"/>
          <w:w w:val="105"/>
          <w:sz w:val="20"/>
        </w:rPr>
        <w:t xml:space="preserve"> </w:t>
      </w:r>
      <w:r>
        <w:rPr>
          <w:b/>
          <w:w w:val="105"/>
          <w:sz w:val="20"/>
        </w:rPr>
        <w:t>/</w:t>
      </w:r>
      <w:r>
        <w:rPr>
          <w:b/>
          <w:spacing w:val="-14"/>
          <w:w w:val="105"/>
          <w:sz w:val="20"/>
        </w:rPr>
        <w:t xml:space="preserve"> </w:t>
      </w:r>
      <w:r>
        <w:rPr>
          <w:b/>
          <w:w w:val="105"/>
          <w:sz w:val="20"/>
        </w:rPr>
        <w:t>Reclaim</w:t>
      </w:r>
    </w:p>
    <w:p w:rsidR="00EA1FCB" w:rsidRDefault="00EA1FCB">
      <w:pPr>
        <w:pStyle w:val="BodyText"/>
        <w:rPr>
          <w:b/>
          <w:sz w:val="20"/>
        </w:rPr>
      </w:pPr>
    </w:p>
    <w:p w:rsidR="00EA1FCB" w:rsidRDefault="00EA1FCB">
      <w:pPr>
        <w:pStyle w:val="BodyText"/>
        <w:spacing w:before="11"/>
        <w:rPr>
          <w:b/>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73"/>
        <w:gridCol w:w="1669"/>
        <w:gridCol w:w="1128"/>
        <w:gridCol w:w="902"/>
        <w:gridCol w:w="1044"/>
        <w:gridCol w:w="790"/>
      </w:tblGrid>
      <w:tr w:rsidR="00EA1FCB">
        <w:trPr>
          <w:trHeight w:hRule="exact" w:val="247"/>
        </w:trPr>
        <w:tc>
          <w:tcPr>
            <w:tcW w:w="3073" w:type="dxa"/>
            <w:vMerge w:val="restart"/>
            <w:tcBorders>
              <w:right w:val="single" w:sz="3" w:space="0" w:color="000000"/>
            </w:tcBorders>
          </w:tcPr>
          <w:p w:rsidR="00EA1FCB" w:rsidRDefault="00BF5CDA">
            <w:pPr>
              <w:pStyle w:val="TableParagraph"/>
              <w:spacing w:before="3"/>
              <w:ind w:left="309" w:right="28"/>
              <w:rPr>
                <w:sz w:val="20"/>
              </w:rPr>
            </w:pPr>
            <w:r>
              <w:rPr>
                <w:w w:val="105"/>
                <w:sz w:val="20"/>
              </w:rPr>
              <w:t>Description for reversal of ITC</w:t>
            </w:r>
          </w:p>
        </w:tc>
        <w:tc>
          <w:tcPr>
            <w:tcW w:w="1669" w:type="dxa"/>
            <w:vMerge w:val="restart"/>
            <w:tcBorders>
              <w:left w:val="single" w:sz="3" w:space="0" w:color="000000"/>
            </w:tcBorders>
          </w:tcPr>
          <w:p w:rsidR="00EA1FCB" w:rsidRDefault="00BF5CDA">
            <w:pPr>
              <w:pStyle w:val="TableParagraph"/>
              <w:spacing w:before="3" w:line="247" w:lineRule="auto"/>
              <w:ind w:left="220" w:right="118" w:firstLine="43"/>
              <w:jc w:val="both"/>
              <w:rPr>
                <w:sz w:val="20"/>
              </w:rPr>
            </w:pPr>
            <w:r>
              <w:rPr>
                <w:w w:val="105"/>
                <w:sz w:val="20"/>
              </w:rPr>
              <w:t>To be added to or reduced</w:t>
            </w:r>
            <w:r>
              <w:rPr>
                <w:spacing w:val="-37"/>
                <w:w w:val="105"/>
                <w:sz w:val="20"/>
              </w:rPr>
              <w:t xml:space="preserve"> </w:t>
            </w:r>
            <w:r>
              <w:rPr>
                <w:w w:val="105"/>
                <w:sz w:val="20"/>
              </w:rPr>
              <w:t>from output</w:t>
            </w:r>
            <w:r>
              <w:rPr>
                <w:spacing w:val="-36"/>
                <w:w w:val="105"/>
                <w:sz w:val="20"/>
              </w:rPr>
              <w:t xml:space="preserve"> </w:t>
            </w:r>
            <w:r>
              <w:rPr>
                <w:w w:val="105"/>
                <w:sz w:val="20"/>
              </w:rPr>
              <w:t>liability</w:t>
            </w:r>
          </w:p>
        </w:tc>
        <w:tc>
          <w:tcPr>
            <w:tcW w:w="3864" w:type="dxa"/>
            <w:gridSpan w:val="4"/>
          </w:tcPr>
          <w:p w:rsidR="00EA1FCB" w:rsidRDefault="00BF5CDA">
            <w:pPr>
              <w:pStyle w:val="TableParagraph"/>
              <w:spacing w:before="3"/>
              <w:ind w:left="1336"/>
              <w:rPr>
                <w:sz w:val="20"/>
              </w:rPr>
            </w:pPr>
            <w:r>
              <w:rPr>
                <w:w w:val="105"/>
                <w:sz w:val="20"/>
              </w:rPr>
              <w:t>Amount of ITC</w:t>
            </w:r>
          </w:p>
        </w:tc>
      </w:tr>
      <w:tr w:rsidR="00EA1FCB">
        <w:trPr>
          <w:trHeight w:hRule="exact" w:val="486"/>
        </w:trPr>
        <w:tc>
          <w:tcPr>
            <w:tcW w:w="3073" w:type="dxa"/>
            <w:vMerge/>
            <w:tcBorders>
              <w:bottom w:val="single" w:sz="3" w:space="0" w:color="000000"/>
              <w:right w:val="single" w:sz="3" w:space="0" w:color="000000"/>
            </w:tcBorders>
          </w:tcPr>
          <w:p w:rsidR="00EA1FCB" w:rsidRDefault="00EA1FCB"/>
        </w:tc>
        <w:tc>
          <w:tcPr>
            <w:tcW w:w="1669" w:type="dxa"/>
            <w:vMerge/>
            <w:tcBorders>
              <w:left w:val="single" w:sz="3" w:space="0" w:color="000000"/>
              <w:bottom w:val="single" w:sz="3" w:space="0" w:color="000000"/>
            </w:tcBorders>
          </w:tcPr>
          <w:p w:rsidR="00EA1FCB" w:rsidRDefault="00EA1FCB"/>
        </w:tc>
        <w:tc>
          <w:tcPr>
            <w:tcW w:w="1128" w:type="dxa"/>
            <w:tcBorders>
              <w:bottom w:val="single" w:sz="3" w:space="0" w:color="000000"/>
            </w:tcBorders>
          </w:tcPr>
          <w:p w:rsidR="00EA1FCB" w:rsidRDefault="00BF5CDA">
            <w:pPr>
              <w:pStyle w:val="TableParagraph"/>
              <w:spacing w:line="249" w:lineRule="auto"/>
              <w:ind w:left="448" w:hanging="255"/>
              <w:rPr>
                <w:sz w:val="20"/>
              </w:rPr>
            </w:pPr>
            <w:r>
              <w:rPr>
                <w:sz w:val="20"/>
              </w:rPr>
              <w:t xml:space="preserve">Integrated </w:t>
            </w:r>
            <w:r>
              <w:rPr>
                <w:w w:val="105"/>
                <w:sz w:val="20"/>
              </w:rPr>
              <w:t>Tax</w:t>
            </w:r>
          </w:p>
        </w:tc>
        <w:tc>
          <w:tcPr>
            <w:tcW w:w="902" w:type="dxa"/>
            <w:tcBorders>
              <w:bottom w:val="single" w:sz="3" w:space="0" w:color="000000"/>
            </w:tcBorders>
          </w:tcPr>
          <w:p w:rsidR="00EA1FCB" w:rsidRDefault="00BF5CDA">
            <w:pPr>
              <w:pStyle w:val="TableParagraph"/>
              <w:spacing w:line="249" w:lineRule="auto"/>
              <w:ind w:left="335" w:right="91" w:hanging="142"/>
              <w:rPr>
                <w:sz w:val="20"/>
              </w:rPr>
            </w:pPr>
            <w:r>
              <w:rPr>
                <w:sz w:val="20"/>
              </w:rPr>
              <w:t xml:space="preserve">Central </w:t>
            </w:r>
            <w:r>
              <w:rPr>
                <w:w w:val="105"/>
                <w:sz w:val="20"/>
              </w:rPr>
              <w:t>Tax</w:t>
            </w:r>
          </w:p>
        </w:tc>
        <w:tc>
          <w:tcPr>
            <w:tcW w:w="1044" w:type="dxa"/>
            <w:tcBorders>
              <w:bottom w:val="single" w:sz="3" w:space="0" w:color="000000"/>
            </w:tcBorders>
          </w:tcPr>
          <w:p w:rsidR="00EA1FCB" w:rsidRDefault="00BF5CDA">
            <w:pPr>
              <w:pStyle w:val="TableParagraph"/>
              <w:spacing w:line="249" w:lineRule="auto"/>
              <w:ind w:left="403" w:hanging="212"/>
              <w:rPr>
                <w:sz w:val="20"/>
              </w:rPr>
            </w:pPr>
            <w:r>
              <w:rPr>
                <w:sz w:val="20"/>
              </w:rPr>
              <w:t xml:space="preserve">State/UT </w:t>
            </w:r>
            <w:r>
              <w:rPr>
                <w:w w:val="105"/>
                <w:sz w:val="20"/>
              </w:rPr>
              <w:t>Tax</w:t>
            </w:r>
          </w:p>
        </w:tc>
        <w:tc>
          <w:tcPr>
            <w:tcW w:w="790" w:type="dxa"/>
            <w:tcBorders>
              <w:bottom w:val="single" w:sz="3" w:space="0" w:color="000000"/>
            </w:tcBorders>
          </w:tcPr>
          <w:p w:rsidR="00EA1FCB" w:rsidRDefault="00BF5CDA">
            <w:pPr>
              <w:pStyle w:val="TableParagraph"/>
              <w:ind w:left="168" w:right="70"/>
              <w:jc w:val="center"/>
              <w:rPr>
                <w:sz w:val="20"/>
              </w:rPr>
            </w:pPr>
            <w:r>
              <w:rPr>
                <w:w w:val="105"/>
                <w:sz w:val="20"/>
              </w:rPr>
              <w:t>CESS</w:t>
            </w:r>
          </w:p>
        </w:tc>
      </w:tr>
      <w:tr w:rsidR="00EA1FCB">
        <w:trPr>
          <w:trHeight w:hRule="exact" w:val="246"/>
        </w:trPr>
        <w:tc>
          <w:tcPr>
            <w:tcW w:w="3073" w:type="dxa"/>
            <w:tcBorders>
              <w:top w:val="single" w:sz="3" w:space="0" w:color="000000"/>
              <w:right w:val="single" w:sz="3" w:space="0" w:color="000000"/>
            </w:tcBorders>
          </w:tcPr>
          <w:p w:rsidR="00EA1FCB" w:rsidRDefault="00BF5CDA">
            <w:pPr>
              <w:pStyle w:val="TableParagraph"/>
              <w:ind w:left="96"/>
              <w:jc w:val="center"/>
              <w:rPr>
                <w:sz w:val="20"/>
              </w:rPr>
            </w:pPr>
            <w:r>
              <w:rPr>
                <w:w w:val="103"/>
                <w:sz w:val="20"/>
              </w:rPr>
              <w:t>1</w:t>
            </w:r>
          </w:p>
        </w:tc>
        <w:tc>
          <w:tcPr>
            <w:tcW w:w="1669" w:type="dxa"/>
            <w:tcBorders>
              <w:top w:val="single" w:sz="3" w:space="0" w:color="000000"/>
              <w:left w:val="single" w:sz="3" w:space="0" w:color="000000"/>
            </w:tcBorders>
          </w:tcPr>
          <w:p w:rsidR="00EA1FCB" w:rsidRDefault="00BF5CDA">
            <w:pPr>
              <w:pStyle w:val="TableParagraph"/>
              <w:ind w:left="99"/>
              <w:jc w:val="center"/>
              <w:rPr>
                <w:sz w:val="20"/>
              </w:rPr>
            </w:pPr>
            <w:r>
              <w:rPr>
                <w:w w:val="103"/>
                <w:sz w:val="20"/>
              </w:rPr>
              <w:t>2</w:t>
            </w:r>
          </w:p>
        </w:tc>
        <w:tc>
          <w:tcPr>
            <w:tcW w:w="1128" w:type="dxa"/>
            <w:tcBorders>
              <w:top w:val="single" w:sz="3" w:space="0" w:color="000000"/>
            </w:tcBorders>
          </w:tcPr>
          <w:p w:rsidR="00EA1FCB" w:rsidRDefault="00BF5CDA">
            <w:pPr>
              <w:pStyle w:val="TableParagraph"/>
              <w:ind w:left="99"/>
              <w:jc w:val="center"/>
              <w:rPr>
                <w:sz w:val="20"/>
              </w:rPr>
            </w:pPr>
            <w:r>
              <w:rPr>
                <w:w w:val="103"/>
                <w:sz w:val="20"/>
              </w:rPr>
              <w:t>3</w:t>
            </w:r>
          </w:p>
        </w:tc>
        <w:tc>
          <w:tcPr>
            <w:tcW w:w="902" w:type="dxa"/>
            <w:tcBorders>
              <w:top w:val="single" w:sz="3" w:space="0" w:color="000000"/>
            </w:tcBorders>
          </w:tcPr>
          <w:p w:rsidR="00EA1FCB" w:rsidRDefault="00BF5CDA">
            <w:pPr>
              <w:pStyle w:val="TableParagraph"/>
              <w:ind w:left="99"/>
              <w:jc w:val="center"/>
              <w:rPr>
                <w:sz w:val="20"/>
              </w:rPr>
            </w:pPr>
            <w:r>
              <w:rPr>
                <w:w w:val="103"/>
                <w:sz w:val="20"/>
              </w:rPr>
              <w:t>4</w:t>
            </w:r>
          </w:p>
        </w:tc>
        <w:tc>
          <w:tcPr>
            <w:tcW w:w="1044" w:type="dxa"/>
            <w:tcBorders>
              <w:top w:val="single" w:sz="3" w:space="0" w:color="000000"/>
            </w:tcBorders>
          </w:tcPr>
          <w:p w:rsidR="00EA1FCB" w:rsidRDefault="00BF5CDA">
            <w:pPr>
              <w:pStyle w:val="TableParagraph"/>
              <w:ind w:left="96"/>
              <w:jc w:val="center"/>
              <w:rPr>
                <w:sz w:val="20"/>
              </w:rPr>
            </w:pPr>
            <w:r>
              <w:rPr>
                <w:w w:val="103"/>
                <w:sz w:val="20"/>
              </w:rPr>
              <w:t>5</w:t>
            </w:r>
          </w:p>
        </w:tc>
        <w:tc>
          <w:tcPr>
            <w:tcW w:w="790" w:type="dxa"/>
            <w:tcBorders>
              <w:top w:val="single" w:sz="3" w:space="0" w:color="000000"/>
            </w:tcBorders>
          </w:tcPr>
          <w:p w:rsidR="00EA1FCB" w:rsidRDefault="00BF5CDA">
            <w:pPr>
              <w:pStyle w:val="TableParagraph"/>
              <w:ind w:left="101"/>
              <w:jc w:val="center"/>
              <w:rPr>
                <w:sz w:val="20"/>
              </w:rPr>
            </w:pPr>
            <w:r>
              <w:rPr>
                <w:w w:val="103"/>
                <w:sz w:val="20"/>
              </w:rPr>
              <w:t>6</w:t>
            </w:r>
          </w:p>
        </w:tc>
      </w:tr>
      <w:tr w:rsidR="00EA1FCB">
        <w:trPr>
          <w:trHeight w:hRule="exact" w:val="485"/>
        </w:trPr>
        <w:tc>
          <w:tcPr>
            <w:tcW w:w="3073" w:type="dxa"/>
            <w:tcBorders>
              <w:right w:val="single" w:sz="3" w:space="0" w:color="000000"/>
            </w:tcBorders>
          </w:tcPr>
          <w:p w:rsidR="00EA1FCB" w:rsidRDefault="00BF5CDA">
            <w:pPr>
              <w:pStyle w:val="TableParagraph"/>
              <w:spacing w:before="7" w:line="244" w:lineRule="auto"/>
              <w:ind w:left="532" w:right="536" w:hanging="339"/>
              <w:rPr>
                <w:b/>
                <w:sz w:val="20"/>
              </w:rPr>
            </w:pPr>
            <w:r>
              <w:rPr>
                <w:b/>
                <w:w w:val="105"/>
                <w:sz w:val="20"/>
              </w:rPr>
              <w:t>A. Information for the current tax period</w:t>
            </w:r>
          </w:p>
        </w:tc>
        <w:tc>
          <w:tcPr>
            <w:tcW w:w="1669" w:type="dxa"/>
            <w:tcBorders>
              <w:left w:val="single" w:sz="3" w:space="0" w:color="000000"/>
            </w:tcBorders>
          </w:tcPr>
          <w:p w:rsidR="00EA1FCB" w:rsidRDefault="00EA1FCB"/>
        </w:tc>
        <w:tc>
          <w:tcPr>
            <w:tcW w:w="1128" w:type="dxa"/>
          </w:tcPr>
          <w:p w:rsidR="00EA1FCB" w:rsidRDefault="00EA1FCB"/>
        </w:tc>
        <w:tc>
          <w:tcPr>
            <w:tcW w:w="902" w:type="dxa"/>
          </w:tcPr>
          <w:p w:rsidR="00EA1FCB" w:rsidRDefault="00EA1FCB"/>
        </w:tc>
        <w:tc>
          <w:tcPr>
            <w:tcW w:w="1044" w:type="dxa"/>
          </w:tcPr>
          <w:p w:rsidR="00EA1FCB" w:rsidRDefault="00EA1FCB"/>
        </w:tc>
        <w:tc>
          <w:tcPr>
            <w:tcW w:w="790" w:type="dxa"/>
          </w:tcPr>
          <w:p w:rsidR="00EA1FCB" w:rsidRDefault="00EA1FCB"/>
        </w:tc>
      </w:tr>
      <w:tr w:rsidR="00EA1FCB">
        <w:trPr>
          <w:trHeight w:hRule="exact" w:val="485"/>
        </w:trPr>
        <w:tc>
          <w:tcPr>
            <w:tcW w:w="3073" w:type="dxa"/>
            <w:tcBorders>
              <w:right w:val="single" w:sz="3" w:space="0" w:color="000000"/>
            </w:tcBorders>
          </w:tcPr>
          <w:p w:rsidR="00EA1FCB" w:rsidRDefault="00BF5CDA">
            <w:pPr>
              <w:pStyle w:val="TableParagraph"/>
              <w:spacing w:before="3" w:line="244" w:lineRule="auto"/>
              <w:ind w:left="532" w:right="536" w:hanging="339"/>
              <w:rPr>
                <w:sz w:val="20"/>
              </w:rPr>
            </w:pPr>
            <w:r>
              <w:rPr>
                <w:w w:val="105"/>
                <w:sz w:val="20"/>
              </w:rPr>
              <w:t>(a) Amount in terms of rule 37(2)</w:t>
            </w:r>
          </w:p>
        </w:tc>
        <w:tc>
          <w:tcPr>
            <w:tcW w:w="1669" w:type="dxa"/>
            <w:tcBorders>
              <w:left w:val="single" w:sz="3" w:space="0" w:color="000000"/>
            </w:tcBorders>
          </w:tcPr>
          <w:p w:rsidR="00EA1FCB" w:rsidRDefault="00BF5CDA">
            <w:pPr>
              <w:pStyle w:val="TableParagraph"/>
              <w:spacing w:before="3"/>
              <w:ind w:left="374"/>
              <w:rPr>
                <w:sz w:val="20"/>
              </w:rPr>
            </w:pPr>
            <w:r>
              <w:rPr>
                <w:w w:val="105"/>
                <w:sz w:val="20"/>
              </w:rPr>
              <w:t>To be added</w:t>
            </w:r>
          </w:p>
        </w:tc>
        <w:tc>
          <w:tcPr>
            <w:tcW w:w="1128" w:type="dxa"/>
          </w:tcPr>
          <w:p w:rsidR="00EA1FCB" w:rsidRDefault="00EA1FCB"/>
        </w:tc>
        <w:tc>
          <w:tcPr>
            <w:tcW w:w="902" w:type="dxa"/>
          </w:tcPr>
          <w:p w:rsidR="00EA1FCB" w:rsidRDefault="00EA1FCB"/>
        </w:tc>
        <w:tc>
          <w:tcPr>
            <w:tcW w:w="1044" w:type="dxa"/>
          </w:tcPr>
          <w:p w:rsidR="00EA1FCB" w:rsidRDefault="00EA1FCB"/>
        </w:tc>
        <w:tc>
          <w:tcPr>
            <w:tcW w:w="790" w:type="dxa"/>
          </w:tcPr>
          <w:p w:rsidR="00EA1FCB" w:rsidRDefault="00EA1FCB"/>
        </w:tc>
      </w:tr>
      <w:tr w:rsidR="00EA1FCB">
        <w:trPr>
          <w:trHeight w:hRule="exact" w:val="485"/>
        </w:trPr>
        <w:tc>
          <w:tcPr>
            <w:tcW w:w="3073" w:type="dxa"/>
            <w:tcBorders>
              <w:right w:val="single" w:sz="3" w:space="0" w:color="000000"/>
            </w:tcBorders>
          </w:tcPr>
          <w:p w:rsidR="00EA1FCB" w:rsidRDefault="00BF5CDA">
            <w:pPr>
              <w:pStyle w:val="TableParagraph"/>
              <w:spacing w:before="3" w:line="247" w:lineRule="auto"/>
              <w:ind w:left="532" w:right="28" w:hanging="339"/>
              <w:rPr>
                <w:sz w:val="20"/>
              </w:rPr>
            </w:pPr>
            <w:r>
              <w:rPr>
                <w:w w:val="105"/>
                <w:sz w:val="20"/>
              </w:rPr>
              <w:t>(b) Amount in terms of rule 39(1)(j)(ii)</w:t>
            </w:r>
          </w:p>
        </w:tc>
        <w:tc>
          <w:tcPr>
            <w:tcW w:w="1669" w:type="dxa"/>
            <w:tcBorders>
              <w:left w:val="single" w:sz="3" w:space="0" w:color="000000"/>
            </w:tcBorders>
          </w:tcPr>
          <w:p w:rsidR="00EA1FCB" w:rsidRDefault="00BF5CDA">
            <w:pPr>
              <w:pStyle w:val="TableParagraph"/>
              <w:spacing w:before="3"/>
              <w:ind w:left="374"/>
              <w:rPr>
                <w:sz w:val="20"/>
              </w:rPr>
            </w:pPr>
            <w:r>
              <w:rPr>
                <w:w w:val="105"/>
                <w:sz w:val="20"/>
              </w:rPr>
              <w:t>To be added</w:t>
            </w:r>
          </w:p>
        </w:tc>
        <w:tc>
          <w:tcPr>
            <w:tcW w:w="1128" w:type="dxa"/>
          </w:tcPr>
          <w:p w:rsidR="00EA1FCB" w:rsidRDefault="00EA1FCB"/>
        </w:tc>
        <w:tc>
          <w:tcPr>
            <w:tcW w:w="902" w:type="dxa"/>
          </w:tcPr>
          <w:p w:rsidR="00EA1FCB" w:rsidRDefault="00EA1FCB"/>
        </w:tc>
        <w:tc>
          <w:tcPr>
            <w:tcW w:w="1044" w:type="dxa"/>
          </w:tcPr>
          <w:p w:rsidR="00EA1FCB" w:rsidRDefault="00EA1FCB"/>
        </w:tc>
        <w:tc>
          <w:tcPr>
            <w:tcW w:w="790" w:type="dxa"/>
          </w:tcPr>
          <w:p w:rsidR="00EA1FCB" w:rsidRDefault="00EA1FCB"/>
        </w:tc>
      </w:tr>
      <w:tr w:rsidR="00EA1FCB">
        <w:trPr>
          <w:trHeight w:hRule="exact" w:val="485"/>
        </w:trPr>
        <w:tc>
          <w:tcPr>
            <w:tcW w:w="3073" w:type="dxa"/>
            <w:tcBorders>
              <w:right w:val="single" w:sz="3" w:space="0" w:color="000000"/>
            </w:tcBorders>
          </w:tcPr>
          <w:p w:rsidR="00EA1FCB" w:rsidRDefault="00BF5CDA">
            <w:pPr>
              <w:pStyle w:val="TableParagraph"/>
              <w:spacing w:before="3"/>
              <w:ind w:left="194" w:right="28"/>
              <w:rPr>
                <w:sz w:val="20"/>
              </w:rPr>
            </w:pPr>
            <w:r>
              <w:rPr>
                <w:w w:val="105"/>
                <w:sz w:val="20"/>
              </w:rPr>
              <w:t>(c) Amount in terms of rule 42</w:t>
            </w:r>
          </w:p>
          <w:p w:rsidR="00EA1FCB" w:rsidRDefault="00BF5CDA">
            <w:pPr>
              <w:pStyle w:val="TableParagraph"/>
              <w:spacing w:before="7"/>
              <w:ind w:left="532" w:right="28"/>
              <w:rPr>
                <w:sz w:val="20"/>
              </w:rPr>
            </w:pPr>
            <w:r>
              <w:rPr>
                <w:w w:val="105"/>
                <w:sz w:val="20"/>
              </w:rPr>
              <w:t>(1) (m)</w:t>
            </w:r>
          </w:p>
        </w:tc>
        <w:tc>
          <w:tcPr>
            <w:tcW w:w="1669" w:type="dxa"/>
            <w:tcBorders>
              <w:left w:val="single" w:sz="3" w:space="0" w:color="000000"/>
            </w:tcBorders>
          </w:tcPr>
          <w:p w:rsidR="00EA1FCB" w:rsidRDefault="00BF5CDA">
            <w:pPr>
              <w:pStyle w:val="TableParagraph"/>
              <w:spacing w:before="3"/>
              <w:ind w:left="374"/>
              <w:rPr>
                <w:sz w:val="20"/>
              </w:rPr>
            </w:pPr>
            <w:r>
              <w:rPr>
                <w:w w:val="105"/>
                <w:sz w:val="20"/>
              </w:rPr>
              <w:t>To be added</w:t>
            </w:r>
          </w:p>
        </w:tc>
        <w:tc>
          <w:tcPr>
            <w:tcW w:w="1128" w:type="dxa"/>
          </w:tcPr>
          <w:p w:rsidR="00EA1FCB" w:rsidRDefault="00EA1FCB"/>
        </w:tc>
        <w:tc>
          <w:tcPr>
            <w:tcW w:w="902" w:type="dxa"/>
          </w:tcPr>
          <w:p w:rsidR="00EA1FCB" w:rsidRDefault="00EA1FCB"/>
        </w:tc>
        <w:tc>
          <w:tcPr>
            <w:tcW w:w="1044" w:type="dxa"/>
          </w:tcPr>
          <w:p w:rsidR="00EA1FCB" w:rsidRDefault="00EA1FCB"/>
        </w:tc>
        <w:tc>
          <w:tcPr>
            <w:tcW w:w="790" w:type="dxa"/>
          </w:tcPr>
          <w:p w:rsidR="00EA1FCB" w:rsidRDefault="00EA1FCB"/>
        </w:tc>
      </w:tr>
      <w:tr w:rsidR="00EA1FCB">
        <w:trPr>
          <w:trHeight w:hRule="exact" w:val="485"/>
        </w:trPr>
        <w:tc>
          <w:tcPr>
            <w:tcW w:w="3073" w:type="dxa"/>
            <w:tcBorders>
              <w:right w:val="single" w:sz="3" w:space="0" w:color="000000"/>
            </w:tcBorders>
          </w:tcPr>
          <w:p w:rsidR="00EA1FCB" w:rsidRDefault="00BF5CDA">
            <w:pPr>
              <w:pStyle w:val="TableParagraph"/>
              <w:spacing w:before="3" w:line="247" w:lineRule="auto"/>
              <w:ind w:left="532" w:right="135" w:hanging="339"/>
              <w:rPr>
                <w:sz w:val="20"/>
              </w:rPr>
            </w:pPr>
            <w:r>
              <w:rPr>
                <w:w w:val="105"/>
                <w:sz w:val="20"/>
              </w:rPr>
              <w:t>(d) Amount in terms of rule 43(1) (h)</w:t>
            </w:r>
          </w:p>
        </w:tc>
        <w:tc>
          <w:tcPr>
            <w:tcW w:w="1669" w:type="dxa"/>
            <w:tcBorders>
              <w:left w:val="single" w:sz="3" w:space="0" w:color="000000"/>
            </w:tcBorders>
          </w:tcPr>
          <w:p w:rsidR="00EA1FCB" w:rsidRDefault="00BF5CDA">
            <w:pPr>
              <w:pStyle w:val="TableParagraph"/>
              <w:spacing w:before="3"/>
              <w:ind w:left="374"/>
              <w:rPr>
                <w:sz w:val="20"/>
              </w:rPr>
            </w:pPr>
            <w:r>
              <w:rPr>
                <w:w w:val="105"/>
                <w:sz w:val="20"/>
              </w:rPr>
              <w:t>To be added</w:t>
            </w:r>
          </w:p>
        </w:tc>
        <w:tc>
          <w:tcPr>
            <w:tcW w:w="1128" w:type="dxa"/>
          </w:tcPr>
          <w:p w:rsidR="00EA1FCB" w:rsidRDefault="00EA1FCB"/>
        </w:tc>
        <w:tc>
          <w:tcPr>
            <w:tcW w:w="902" w:type="dxa"/>
          </w:tcPr>
          <w:p w:rsidR="00EA1FCB" w:rsidRDefault="00EA1FCB"/>
        </w:tc>
        <w:tc>
          <w:tcPr>
            <w:tcW w:w="1044" w:type="dxa"/>
          </w:tcPr>
          <w:p w:rsidR="00EA1FCB" w:rsidRDefault="00EA1FCB"/>
        </w:tc>
        <w:tc>
          <w:tcPr>
            <w:tcW w:w="790" w:type="dxa"/>
          </w:tcPr>
          <w:p w:rsidR="00EA1FCB" w:rsidRDefault="00EA1FCB"/>
        </w:tc>
      </w:tr>
      <w:tr w:rsidR="00EA1FCB">
        <w:trPr>
          <w:trHeight w:hRule="exact" w:val="486"/>
        </w:trPr>
        <w:tc>
          <w:tcPr>
            <w:tcW w:w="3073" w:type="dxa"/>
            <w:tcBorders>
              <w:bottom w:val="single" w:sz="3" w:space="0" w:color="000000"/>
              <w:right w:val="single" w:sz="3" w:space="0" w:color="000000"/>
            </w:tcBorders>
          </w:tcPr>
          <w:p w:rsidR="00EA1FCB" w:rsidRDefault="00BF5CDA">
            <w:pPr>
              <w:pStyle w:val="TableParagraph"/>
              <w:spacing w:before="3" w:line="247" w:lineRule="auto"/>
              <w:ind w:left="532" w:right="28" w:hanging="339"/>
              <w:rPr>
                <w:sz w:val="20"/>
              </w:rPr>
            </w:pPr>
            <w:r>
              <w:rPr>
                <w:w w:val="105"/>
                <w:sz w:val="20"/>
              </w:rPr>
              <w:t>(e) Amount in terms of rule 42 (2)(a)</w:t>
            </w:r>
          </w:p>
        </w:tc>
        <w:tc>
          <w:tcPr>
            <w:tcW w:w="1669" w:type="dxa"/>
            <w:tcBorders>
              <w:left w:val="single" w:sz="3" w:space="0" w:color="000000"/>
              <w:bottom w:val="single" w:sz="3" w:space="0" w:color="000000"/>
            </w:tcBorders>
          </w:tcPr>
          <w:p w:rsidR="00EA1FCB" w:rsidRDefault="00BF5CDA">
            <w:pPr>
              <w:pStyle w:val="TableParagraph"/>
              <w:spacing w:before="3"/>
              <w:ind w:left="374"/>
              <w:rPr>
                <w:sz w:val="20"/>
              </w:rPr>
            </w:pPr>
            <w:r>
              <w:rPr>
                <w:w w:val="105"/>
                <w:sz w:val="20"/>
              </w:rPr>
              <w:t>To be added</w:t>
            </w:r>
          </w:p>
        </w:tc>
        <w:tc>
          <w:tcPr>
            <w:tcW w:w="1128" w:type="dxa"/>
            <w:tcBorders>
              <w:bottom w:val="single" w:sz="3" w:space="0" w:color="000000"/>
            </w:tcBorders>
          </w:tcPr>
          <w:p w:rsidR="00EA1FCB" w:rsidRDefault="00EA1FCB"/>
        </w:tc>
        <w:tc>
          <w:tcPr>
            <w:tcW w:w="902" w:type="dxa"/>
            <w:tcBorders>
              <w:bottom w:val="single" w:sz="3" w:space="0" w:color="000000"/>
            </w:tcBorders>
          </w:tcPr>
          <w:p w:rsidR="00EA1FCB" w:rsidRDefault="00EA1FCB"/>
        </w:tc>
        <w:tc>
          <w:tcPr>
            <w:tcW w:w="1044" w:type="dxa"/>
            <w:tcBorders>
              <w:bottom w:val="single" w:sz="3" w:space="0" w:color="000000"/>
            </w:tcBorders>
          </w:tcPr>
          <w:p w:rsidR="00EA1FCB" w:rsidRDefault="00EA1FCB"/>
        </w:tc>
        <w:tc>
          <w:tcPr>
            <w:tcW w:w="790" w:type="dxa"/>
            <w:tcBorders>
              <w:bottom w:val="single" w:sz="3" w:space="0" w:color="000000"/>
            </w:tcBorders>
          </w:tcPr>
          <w:p w:rsidR="00EA1FCB" w:rsidRDefault="00EA1FCB"/>
        </w:tc>
      </w:tr>
      <w:tr w:rsidR="00EA1FCB">
        <w:trPr>
          <w:trHeight w:hRule="exact" w:val="485"/>
        </w:trPr>
        <w:tc>
          <w:tcPr>
            <w:tcW w:w="3073" w:type="dxa"/>
            <w:tcBorders>
              <w:top w:val="single" w:sz="3" w:space="0" w:color="000000"/>
              <w:bottom w:val="single" w:sz="3" w:space="0" w:color="000000"/>
              <w:right w:val="single" w:sz="3" w:space="0" w:color="000000"/>
            </w:tcBorders>
          </w:tcPr>
          <w:p w:rsidR="00EA1FCB" w:rsidRDefault="00BF5CDA">
            <w:pPr>
              <w:pStyle w:val="TableParagraph"/>
              <w:spacing w:before="3" w:line="247" w:lineRule="auto"/>
              <w:ind w:left="532" w:right="28" w:hanging="339"/>
              <w:rPr>
                <w:sz w:val="20"/>
              </w:rPr>
            </w:pPr>
            <w:r>
              <w:rPr>
                <w:w w:val="105"/>
                <w:sz w:val="20"/>
              </w:rPr>
              <w:t>(f) Amount in terms of rule 42(2)(b)</w:t>
            </w:r>
          </w:p>
        </w:tc>
        <w:tc>
          <w:tcPr>
            <w:tcW w:w="1669" w:type="dxa"/>
            <w:tcBorders>
              <w:top w:val="single" w:sz="3" w:space="0" w:color="000000"/>
              <w:left w:val="single" w:sz="3" w:space="0" w:color="000000"/>
              <w:bottom w:val="single" w:sz="3" w:space="0" w:color="000000"/>
            </w:tcBorders>
          </w:tcPr>
          <w:p w:rsidR="00EA1FCB" w:rsidRDefault="00BF5CDA">
            <w:pPr>
              <w:pStyle w:val="TableParagraph"/>
              <w:spacing w:before="3"/>
              <w:ind w:left="393"/>
              <w:rPr>
                <w:sz w:val="20"/>
              </w:rPr>
            </w:pPr>
            <w:r>
              <w:rPr>
                <w:w w:val="105"/>
                <w:sz w:val="20"/>
              </w:rPr>
              <w:t>To be reduced</w:t>
            </w:r>
          </w:p>
        </w:tc>
        <w:tc>
          <w:tcPr>
            <w:tcW w:w="1128" w:type="dxa"/>
            <w:tcBorders>
              <w:top w:val="single" w:sz="3" w:space="0" w:color="000000"/>
              <w:bottom w:val="single" w:sz="3" w:space="0" w:color="000000"/>
            </w:tcBorders>
          </w:tcPr>
          <w:p w:rsidR="00EA1FCB" w:rsidRDefault="00EA1FCB"/>
        </w:tc>
        <w:tc>
          <w:tcPr>
            <w:tcW w:w="902" w:type="dxa"/>
            <w:tcBorders>
              <w:top w:val="single" w:sz="3" w:space="0" w:color="000000"/>
              <w:bottom w:val="single" w:sz="3" w:space="0" w:color="000000"/>
            </w:tcBorders>
          </w:tcPr>
          <w:p w:rsidR="00EA1FCB" w:rsidRDefault="00EA1FCB"/>
        </w:tc>
        <w:tc>
          <w:tcPr>
            <w:tcW w:w="1044" w:type="dxa"/>
            <w:tcBorders>
              <w:top w:val="single" w:sz="3" w:space="0" w:color="000000"/>
              <w:bottom w:val="single" w:sz="3" w:space="0" w:color="000000"/>
            </w:tcBorders>
          </w:tcPr>
          <w:p w:rsidR="00EA1FCB" w:rsidRDefault="00EA1FCB"/>
        </w:tc>
        <w:tc>
          <w:tcPr>
            <w:tcW w:w="790" w:type="dxa"/>
            <w:tcBorders>
              <w:top w:val="single" w:sz="3" w:space="0" w:color="000000"/>
              <w:bottom w:val="single" w:sz="3" w:space="0" w:color="000000"/>
            </w:tcBorders>
          </w:tcPr>
          <w:p w:rsidR="00EA1FCB" w:rsidRDefault="00EA1FCB"/>
        </w:tc>
      </w:tr>
      <w:tr w:rsidR="00EA1FCB">
        <w:trPr>
          <w:trHeight w:hRule="exact" w:val="487"/>
        </w:trPr>
        <w:tc>
          <w:tcPr>
            <w:tcW w:w="3073" w:type="dxa"/>
            <w:tcBorders>
              <w:top w:val="single" w:sz="3" w:space="0" w:color="000000"/>
              <w:bottom w:val="single" w:sz="3" w:space="0" w:color="000000"/>
              <w:right w:val="single" w:sz="3" w:space="0" w:color="000000"/>
            </w:tcBorders>
          </w:tcPr>
          <w:p w:rsidR="00EA1FCB" w:rsidRDefault="00BF5CDA">
            <w:pPr>
              <w:pStyle w:val="TableParagraph"/>
              <w:spacing w:before="3" w:line="247" w:lineRule="auto"/>
              <w:ind w:left="532" w:right="28" w:hanging="339"/>
              <w:rPr>
                <w:sz w:val="20"/>
              </w:rPr>
            </w:pPr>
            <w:r>
              <w:rPr>
                <w:w w:val="105"/>
                <w:sz w:val="20"/>
              </w:rPr>
              <w:t>(g) On account of amount paid subsequent to reversal of ITC</w:t>
            </w:r>
          </w:p>
        </w:tc>
        <w:tc>
          <w:tcPr>
            <w:tcW w:w="1669" w:type="dxa"/>
            <w:tcBorders>
              <w:top w:val="single" w:sz="3" w:space="0" w:color="000000"/>
              <w:left w:val="single" w:sz="3" w:space="0" w:color="000000"/>
              <w:bottom w:val="single" w:sz="3" w:space="0" w:color="000000"/>
            </w:tcBorders>
          </w:tcPr>
          <w:p w:rsidR="00EA1FCB" w:rsidRDefault="00BF5CDA">
            <w:pPr>
              <w:pStyle w:val="TableParagraph"/>
              <w:spacing w:before="3"/>
              <w:ind w:left="295"/>
              <w:rPr>
                <w:sz w:val="20"/>
              </w:rPr>
            </w:pPr>
            <w:r>
              <w:rPr>
                <w:w w:val="105"/>
                <w:sz w:val="20"/>
              </w:rPr>
              <w:t>To be reduced</w:t>
            </w:r>
          </w:p>
        </w:tc>
        <w:tc>
          <w:tcPr>
            <w:tcW w:w="1128" w:type="dxa"/>
            <w:tcBorders>
              <w:top w:val="single" w:sz="3" w:space="0" w:color="000000"/>
              <w:bottom w:val="single" w:sz="3" w:space="0" w:color="000000"/>
            </w:tcBorders>
          </w:tcPr>
          <w:p w:rsidR="00EA1FCB" w:rsidRDefault="00EA1FCB"/>
        </w:tc>
        <w:tc>
          <w:tcPr>
            <w:tcW w:w="902" w:type="dxa"/>
            <w:tcBorders>
              <w:top w:val="single" w:sz="3" w:space="0" w:color="000000"/>
              <w:bottom w:val="single" w:sz="3" w:space="0" w:color="000000"/>
            </w:tcBorders>
          </w:tcPr>
          <w:p w:rsidR="00EA1FCB" w:rsidRDefault="00EA1FCB"/>
        </w:tc>
        <w:tc>
          <w:tcPr>
            <w:tcW w:w="1044" w:type="dxa"/>
            <w:tcBorders>
              <w:top w:val="single" w:sz="3" w:space="0" w:color="000000"/>
              <w:bottom w:val="single" w:sz="3" w:space="0" w:color="000000"/>
            </w:tcBorders>
          </w:tcPr>
          <w:p w:rsidR="00EA1FCB" w:rsidRDefault="00EA1FCB"/>
        </w:tc>
        <w:tc>
          <w:tcPr>
            <w:tcW w:w="790" w:type="dxa"/>
            <w:tcBorders>
              <w:top w:val="single" w:sz="3" w:space="0" w:color="000000"/>
              <w:bottom w:val="single" w:sz="3" w:space="0" w:color="000000"/>
            </w:tcBorders>
          </w:tcPr>
          <w:p w:rsidR="00EA1FCB" w:rsidRDefault="00EA1FCB"/>
        </w:tc>
      </w:tr>
    </w:tbl>
    <w:p w:rsidR="00EA1FCB" w:rsidRDefault="00EA1FCB">
      <w:pPr>
        <w:sectPr w:rsidR="00EA1FCB">
          <w:pgSz w:w="12240" w:h="15840"/>
          <w:pgMar w:top="700" w:right="1720" w:bottom="1140" w:left="1640" w:header="0" w:footer="944" w:gutter="0"/>
          <w:cols w:space="720"/>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73"/>
        <w:gridCol w:w="210"/>
        <w:gridCol w:w="208"/>
        <w:gridCol w:w="210"/>
        <w:gridCol w:w="206"/>
        <w:gridCol w:w="211"/>
        <w:gridCol w:w="206"/>
        <w:gridCol w:w="211"/>
        <w:gridCol w:w="207"/>
        <w:gridCol w:w="1132"/>
        <w:gridCol w:w="902"/>
        <w:gridCol w:w="1043"/>
        <w:gridCol w:w="787"/>
      </w:tblGrid>
      <w:tr w:rsidR="00EA1FCB">
        <w:trPr>
          <w:trHeight w:hRule="exact" w:val="245"/>
        </w:trPr>
        <w:tc>
          <w:tcPr>
            <w:tcW w:w="3073" w:type="dxa"/>
            <w:tcBorders>
              <w:right w:val="single" w:sz="3" w:space="0" w:color="000000"/>
            </w:tcBorders>
          </w:tcPr>
          <w:p w:rsidR="00EA1FCB" w:rsidRDefault="00BF5CDA">
            <w:pPr>
              <w:pStyle w:val="TableParagraph"/>
              <w:ind w:left="194" w:right="28"/>
              <w:rPr>
                <w:sz w:val="20"/>
              </w:rPr>
            </w:pPr>
            <w:r>
              <w:rPr>
                <w:w w:val="105"/>
                <w:sz w:val="20"/>
              </w:rPr>
              <w:t>(h) Any other liability (Specify)</w:t>
            </w:r>
          </w:p>
        </w:tc>
        <w:tc>
          <w:tcPr>
            <w:tcW w:w="1669" w:type="dxa"/>
            <w:gridSpan w:val="8"/>
            <w:tcBorders>
              <w:left w:val="single" w:sz="3" w:space="0" w:color="000000"/>
            </w:tcBorders>
          </w:tcPr>
          <w:p w:rsidR="00EA1FCB" w:rsidRDefault="00BF5CDA">
            <w:pPr>
              <w:pStyle w:val="TableParagraph"/>
              <w:ind w:left="648" w:right="552"/>
              <w:jc w:val="center"/>
              <w:rPr>
                <w:sz w:val="20"/>
              </w:rPr>
            </w:pPr>
            <w:r>
              <w:rPr>
                <w:w w:val="105"/>
                <w:sz w:val="20"/>
              </w:rPr>
              <w:t>……</w:t>
            </w:r>
          </w:p>
        </w:tc>
        <w:tc>
          <w:tcPr>
            <w:tcW w:w="1132" w:type="dxa"/>
          </w:tcPr>
          <w:p w:rsidR="00EA1FCB" w:rsidRDefault="00EA1FCB"/>
        </w:tc>
        <w:tc>
          <w:tcPr>
            <w:tcW w:w="902" w:type="dxa"/>
          </w:tcPr>
          <w:p w:rsidR="00EA1FCB" w:rsidRDefault="00EA1FCB"/>
        </w:tc>
        <w:tc>
          <w:tcPr>
            <w:tcW w:w="1043" w:type="dxa"/>
          </w:tcPr>
          <w:p w:rsidR="00EA1FCB" w:rsidRDefault="00EA1FCB"/>
        </w:tc>
        <w:tc>
          <w:tcPr>
            <w:tcW w:w="787" w:type="dxa"/>
          </w:tcPr>
          <w:p w:rsidR="00EA1FCB" w:rsidRDefault="00EA1FCB"/>
        </w:tc>
      </w:tr>
      <w:tr w:rsidR="00EA1FCB">
        <w:trPr>
          <w:trHeight w:hRule="exact" w:val="248"/>
        </w:trPr>
        <w:tc>
          <w:tcPr>
            <w:tcW w:w="8606" w:type="dxa"/>
            <w:gridSpan w:val="13"/>
            <w:tcBorders>
              <w:bottom w:val="single" w:sz="3" w:space="0" w:color="000000"/>
            </w:tcBorders>
          </w:tcPr>
          <w:p w:rsidR="00EA1FCB" w:rsidRDefault="00EA1FCB"/>
        </w:tc>
      </w:tr>
      <w:tr w:rsidR="00EA1FCB">
        <w:trPr>
          <w:trHeight w:hRule="exact" w:val="246"/>
        </w:trPr>
        <w:tc>
          <w:tcPr>
            <w:tcW w:w="8606" w:type="dxa"/>
            <w:gridSpan w:val="13"/>
            <w:tcBorders>
              <w:top w:val="single" w:sz="3" w:space="0" w:color="000000"/>
            </w:tcBorders>
          </w:tcPr>
          <w:p w:rsidR="00EA1FCB" w:rsidRDefault="00BF5CDA">
            <w:pPr>
              <w:pStyle w:val="TableParagraph"/>
              <w:tabs>
                <w:tab w:val="left" w:pos="585"/>
              </w:tabs>
              <w:spacing w:before="5"/>
              <w:ind w:left="194"/>
              <w:rPr>
                <w:b/>
                <w:sz w:val="20"/>
              </w:rPr>
            </w:pPr>
            <w:r>
              <w:rPr>
                <w:b/>
                <w:w w:val="105"/>
                <w:sz w:val="20"/>
              </w:rPr>
              <w:t>B.</w:t>
            </w:r>
            <w:r>
              <w:rPr>
                <w:b/>
                <w:w w:val="105"/>
                <w:sz w:val="20"/>
              </w:rPr>
              <w:tab/>
              <w:t>Amendment</w:t>
            </w:r>
            <w:r>
              <w:rPr>
                <w:b/>
                <w:spacing w:val="-15"/>
                <w:w w:val="105"/>
                <w:sz w:val="20"/>
              </w:rPr>
              <w:t xml:space="preserve"> </w:t>
            </w:r>
            <w:r>
              <w:rPr>
                <w:b/>
                <w:w w:val="105"/>
                <w:sz w:val="20"/>
              </w:rPr>
              <w:t>of</w:t>
            </w:r>
            <w:r>
              <w:rPr>
                <w:b/>
                <w:spacing w:val="-12"/>
                <w:w w:val="105"/>
                <w:sz w:val="20"/>
              </w:rPr>
              <w:t xml:space="preserve"> </w:t>
            </w:r>
            <w:r>
              <w:rPr>
                <w:b/>
                <w:w w:val="105"/>
                <w:sz w:val="20"/>
              </w:rPr>
              <w:t>information</w:t>
            </w:r>
            <w:r>
              <w:rPr>
                <w:b/>
                <w:spacing w:val="-17"/>
                <w:w w:val="105"/>
                <w:sz w:val="20"/>
              </w:rPr>
              <w:t xml:space="preserve"> </w:t>
            </w:r>
            <w:r>
              <w:rPr>
                <w:b/>
                <w:w w:val="105"/>
                <w:sz w:val="20"/>
              </w:rPr>
              <w:t>furnished</w:t>
            </w:r>
            <w:r>
              <w:rPr>
                <w:b/>
                <w:spacing w:val="-15"/>
                <w:w w:val="105"/>
                <w:sz w:val="20"/>
              </w:rPr>
              <w:t xml:space="preserve"> </w:t>
            </w:r>
            <w:r>
              <w:rPr>
                <w:b/>
                <w:w w:val="105"/>
                <w:sz w:val="20"/>
              </w:rPr>
              <w:t>in</w:t>
            </w:r>
            <w:r>
              <w:rPr>
                <w:b/>
                <w:spacing w:val="-14"/>
                <w:w w:val="105"/>
                <w:sz w:val="20"/>
              </w:rPr>
              <w:t xml:space="preserve"> </w:t>
            </w:r>
            <w:r>
              <w:rPr>
                <w:b/>
                <w:w w:val="105"/>
                <w:sz w:val="20"/>
              </w:rPr>
              <w:t>Table</w:t>
            </w:r>
            <w:r>
              <w:rPr>
                <w:b/>
                <w:spacing w:val="-14"/>
                <w:w w:val="105"/>
                <w:sz w:val="20"/>
              </w:rPr>
              <w:t xml:space="preserve"> </w:t>
            </w:r>
            <w:r>
              <w:rPr>
                <w:b/>
                <w:w w:val="105"/>
                <w:sz w:val="20"/>
              </w:rPr>
              <w:t>No</w:t>
            </w:r>
            <w:r>
              <w:rPr>
                <w:b/>
                <w:spacing w:val="-13"/>
                <w:w w:val="105"/>
                <w:sz w:val="20"/>
              </w:rPr>
              <w:t xml:space="preserve"> </w:t>
            </w:r>
            <w:r>
              <w:rPr>
                <w:b/>
                <w:w w:val="105"/>
                <w:sz w:val="20"/>
              </w:rPr>
              <w:t>11</w:t>
            </w:r>
            <w:r>
              <w:rPr>
                <w:b/>
                <w:spacing w:val="-13"/>
                <w:w w:val="105"/>
                <w:sz w:val="20"/>
              </w:rPr>
              <w:t xml:space="preserve"> </w:t>
            </w:r>
            <w:r>
              <w:rPr>
                <w:b/>
                <w:w w:val="105"/>
                <w:sz w:val="20"/>
              </w:rPr>
              <w:t>at</w:t>
            </w:r>
            <w:r>
              <w:rPr>
                <w:b/>
                <w:spacing w:val="-15"/>
                <w:w w:val="105"/>
                <w:sz w:val="20"/>
              </w:rPr>
              <w:t xml:space="preserve"> </w:t>
            </w:r>
            <w:r>
              <w:rPr>
                <w:b/>
                <w:w w:val="105"/>
                <w:sz w:val="20"/>
              </w:rPr>
              <w:t>S.</w:t>
            </w:r>
            <w:r>
              <w:rPr>
                <w:b/>
                <w:spacing w:val="-11"/>
                <w:w w:val="105"/>
                <w:sz w:val="20"/>
              </w:rPr>
              <w:t xml:space="preserve"> </w:t>
            </w:r>
            <w:r>
              <w:rPr>
                <w:b/>
                <w:w w:val="105"/>
                <w:sz w:val="20"/>
              </w:rPr>
              <w:t>No</w:t>
            </w:r>
            <w:r>
              <w:rPr>
                <w:b/>
                <w:spacing w:val="-13"/>
                <w:w w:val="105"/>
                <w:sz w:val="20"/>
              </w:rPr>
              <w:t xml:space="preserve"> </w:t>
            </w:r>
            <w:r>
              <w:rPr>
                <w:b/>
                <w:w w:val="105"/>
                <w:sz w:val="20"/>
              </w:rPr>
              <w:t>A</w:t>
            </w:r>
            <w:r>
              <w:rPr>
                <w:b/>
                <w:spacing w:val="-15"/>
                <w:w w:val="105"/>
                <w:sz w:val="20"/>
              </w:rPr>
              <w:t xml:space="preserve"> </w:t>
            </w:r>
            <w:r>
              <w:rPr>
                <w:b/>
                <w:w w:val="105"/>
                <w:sz w:val="20"/>
              </w:rPr>
              <w:t>in</w:t>
            </w:r>
            <w:r>
              <w:rPr>
                <w:b/>
                <w:spacing w:val="-15"/>
                <w:w w:val="105"/>
                <w:sz w:val="20"/>
              </w:rPr>
              <w:t xml:space="preserve"> </w:t>
            </w:r>
            <w:r>
              <w:rPr>
                <w:b/>
                <w:w w:val="105"/>
                <w:sz w:val="20"/>
              </w:rPr>
              <w:t>an</w:t>
            </w:r>
            <w:r>
              <w:rPr>
                <w:b/>
                <w:spacing w:val="-14"/>
                <w:w w:val="105"/>
                <w:sz w:val="20"/>
              </w:rPr>
              <w:t xml:space="preserve"> </w:t>
            </w:r>
            <w:r>
              <w:rPr>
                <w:b/>
                <w:w w:val="105"/>
                <w:sz w:val="20"/>
              </w:rPr>
              <w:t>earlier</w:t>
            </w:r>
            <w:r>
              <w:rPr>
                <w:b/>
                <w:spacing w:val="-14"/>
                <w:w w:val="105"/>
                <w:sz w:val="20"/>
              </w:rPr>
              <w:t xml:space="preserve"> </w:t>
            </w:r>
            <w:r>
              <w:rPr>
                <w:b/>
                <w:spacing w:val="-3"/>
                <w:w w:val="105"/>
                <w:sz w:val="20"/>
              </w:rPr>
              <w:t>return</w:t>
            </w:r>
          </w:p>
        </w:tc>
      </w:tr>
      <w:tr w:rsidR="00EA1FCB">
        <w:trPr>
          <w:trHeight w:hRule="exact" w:val="725"/>
        </w:trPr>
        <w:tc>
          <w:tcPr>
            <w:tcW w:w="3073" w:type="dxa"/>
            <w:tcBorders>
              <w:right w:val="single" w:sz="3" w:space="0" w:color="000000"/>
            </w:tcBorders>
          </w:tcPr>
          <w:p w:rsidR="00EA1FCB" w:rsidRDefault="00BF5CDA">
            <w:pPr>
              <w:pStyle w:val="TableParagraph"/>
              <w:spacing w:line="247" w:lineRule="auto"/>
              <w:ind w:left="98" w:right="664"/>
              <w:jc w:val="both"/>
              <w:rPr>
                <w:sz w:val="20"/>
              </w:rPr>
            </w:pPr>
            <w:r>
              <w:rPr>
                <w:spacing w:val="-3"/>
                <w:w w:val="105"/>
                <w:sz w:val="20"/>
              </w:rPr>
              <w:t xml:space="preserve">Amendment </w:t>
            </w:r>
            <w:r>
              <w:rPr>
                <w:w w:val="105"/>
                <w:sz w:val="20"/>
              </w:rPr>
              <w:t>is in respect of information</w:t>
            </w:r>
            <w:r>
              <w:rPr>
                <w:spacing w:val="-23"/>
                <w:w w:val="105"/>
                <w:sz w:val="20"/>
              </w:rPr>
              <w:t xml:space="preserve"> </w:t>
            </w:r>
            <w:r>
              <w:rPr>
                <w:w w:val="105"/>
                <w:sz w:val="20"/>
              </w:rPr>
              <w:t>furnished</w:t>
            </w:r>
            <w:r>
              <w:rPr>
                <w:spacing w:val="-23"/>
                <w:w w:val="105"/>
                <w:sz w:val="20"/>
              </w:rPr>
              <w:t xml:space="preserve"> </w:t>
            </w:r>
            <w:r>
              <w:rPr>
                <w:w w:val="105"/>
                <w:sz w:val="20"/>
              </w:rPr>
              <w:t>in</w:t>
            </w:r>
            <w:r>
              <w:rPr>
                <w:spacing w:val="-23"/>
                <w:w w:val="105"/>
                <w:sz w:val="20"/>
              </w:rPr>
              <w:t xml:space="preserve"> </w:t>
            </w:r>
            <w:r>
              <w:rPr>
                <w:w w:val="105"/>
                <w:sz w:val="20"/>
              </w:rPr>
              <w:t>the Month</w:t>
            </w:r>
          </w:p>
        </w:tc>
        <w:tc>
          <w:tcPr>
            <w:tcW w:w="210" w:type="dxa"/>
            <w:tcBorders>
              <w:left w:val="single" w:sz="3" w:space="0" w:color="000000"/>
            </w:tcBorders>
          </w:tcPr>
          <w:p w:rsidR="00EA1FCB" w:rsidRDefault="00EA1FCB"/>
        </w:tc>
        <w:tc>
          <w:tcPr>
            <w:tcW w:w="208" w:type="dxa"/>
            <w:tcBorders>
              <w:right w:val="single" w:sz="3" w:space="0" w:color="000000"/>
            </w:tcBorders>
          </w:tcPr>
          <w:p w:rsidR="00EA1FCB" w:rsidRDefault="00EA1FCB"/>
        </w:tc>
        <w:tc>
          <w:tcPr>
            <w:tcW w:w="210" w:type="dxa"/>
            <w:tcBorders>
              <w:left w:val="single" w:sz="3" w:space="0" w:color="000000"/>
            </w:tcBorders>
          </w:tcPr>
          <w:p w:rsidR="00EA1FCB" w:rsidRDefault="00EA1FCB"/>
        </w:tc>
        <w:tc>
          <w:tcPr>
            <w:tcW w:w="206" w:type="dxa"/>
          </w:tcPr>
          <w:p w:rsidR="00EA1FCB" w:rsidRDefault="00EA1FCB"/>
        </w:tc>
        <w:tc>
          <w:tcPr>
            <w:tcW w:w="211" w:type="dxa"/>
          </w:tcPr>
          <w:p w:rsidR="00EA1FCB" w:rsidRDefault="00EA1FCB"/>
        </w:tc>
        <w:tc>
          <w:tcPr>
            <w:tcW w:w="206" w:type="dxa"/>
          </w:tcPr>
          <w:p w:rsidR="00EA1FCB" w:rsidRDefault="00EA1FCB"/>
        </w:tc>
        <w:tc>
          <w:tcPr>
            <w:tcW w:w="211" w:type="dxa"/>
          </w:tcPr>
          <w:p w:rsidR="00EA1FCB" w:rsidRDefault="00EA1FCB"/>
        </w:tc>
        <w:tc>
          <w:tcPr>
            <w:tcW w:w="206" w:type="dxa"/>
          </w:tcPr>
          <w:p w:rsidR="00EA1FCB" w:rsidRDefault="00EA1FCB"/>
        </w:tc>
        <w:tc>
          <w:tcPr>
            <w:tcW w:w="1132" w:type="dxa"/>
          </w:tcPr>
          <w:p w:rsidR="00EA1FCB" w:rsidRDefault="00EA1FCB"/>
        </w:tc>
        <w:tc>
          <w:tcPr>
            <w:tcW w:w="902" w:type="dxa"/>
          </w:tcPr>
          <w:p w:rsidR="00EA1FCB" w:rsidRDefault="00EA1FCB"/>
        </w:tc>
        <w:tc>
          <w:tcPr>
            <w:tcW w:w="1043" w:type="dxa"/>
          </w:tcPr>
          <w:p w:rsidR="00EA1FCB" w:rsidRDefault="00EA1FCB"/>
        </w:tc>
        <w:tc>
          <w:tcPr>
            <w:tcW w:w="787" w:type="dxa"/>
          </w:tcPr>
          <w:p w:rsidR="00EA1FCB" w:rsidRDefault="00EA1FCB"/>
        </w:tc>
      </w:tr>
      <w:tr w:rsidR="00EA1FCB">
        <w:trPr>
          <w:trHeight w:hRule="exact" w:val="485"/>
        </w:trPr>
        <w:tc>
          <w:tcPr>
            <w:tcW w:w="3073" w:type="dxa"/>
            <w:tcBorders>
              <w:right w:val="single" w:sz="3" w:space="0" w:color="000000"/>
            </w:tcBorders>
          </w:tcPr>
          <w:p w:rsidR="00EA1FCB" w:rsidRDefault="00BF5CDA">
            <w:pPr>
              <w:pStyle w:val="TableParagraph"/>
              <w:spacing w:line="244" w:lineRule="auto"/>
              <w:ind w:left="98" w:right="135"/>
              <w:rPr>
                <w:sz w:val="20"/>
              </w:rPr>
            </w:pPr>
            <w:r>
              <w:rPr>
                <w:w w:val="105"/>
                <w:sz w:val="20"/>
              </w:rPr>
              <w:t>Specify the information you wish to amend (Drop down)</w:t>
            </w:r>
          </w:p>
        </w:tc>
        <w:tc>
          <w:tcPr>
            <w:tcW w:w="1669" w:type="dxa"/>
            <w:gridSpan w:val="8"/>
            <w:tcBorders>
              <w:left w:val="single" w:sz="3" w:space="0" w:color="000000"/>
            </w:tcBorders>
          </w:tcPr>
          <w:p w:rsidR="00EA1FCB" w:rsidRDefault="00EA1FCB"/>
        </w:tc>
        <w:tc>
          <w:tcPr>
            <w:tcW w:w="1132" w:type="dxa"/>
          </w:tcPr>
          <w:p w:rsidR="00EA1FCB" w:rsidRDefault="00EA1FCB"/>
        </w:tc>
        <w:tc>
          <w:tcPr>
            <w:tcW w:w="902" w:type="dxa"/>
          </w:tcPr>
          <w:p w:rsidR="00EA1FCB" w:rsidRDefault="00EA1FCB"/>
        </w:tc>
        <w:tc>
          <w:tcPr>
            <w:tcW w:w="1043" w:type="dxa"/>
          </w:tcPr>
          <w:p w:rsidR="00EA1FCB" w:rsidRDefault="00EA1FCB"/>
        </w:tc>
        <w:tc>
          <w:tcPr>
            <w:tcW w:w="787" w:type="dxa"/>
          </w:tcPr>
          <w:p w:rsidR="00EA1FCB" w:rsidRDefault="00EA1FCB"/>
        </w:tc>
      </w:tr>
    </w:tbl>
    <w:p w:rsidR="00EA1FCB" w:rsidRDefault="00EA1FCB">
      <w:pPr>
        <w:pStyle w:val="BodyText"/>
        <w:spacing w:before="1"/>
        <w:rPr>
          <w:b/>
          <w:sz w:val="16"/>
        </w:rPr>
      </w:pPr>
    </w:p>
    <w:p w:rsidR="00EA1FCB" w:rsidRDefault="00BF5CDA">
      <w:pPr>
        <w:pStyle w:val="ListParagraph"/>
        <w:numPr>
          <w:ilvl w:val="0"/>
          <w:numId w:val="67"/>
        </w:numPr>
        <w:tabs>
          <w:tab w:val="left" w:pos="465"/>
        </w:tabs>
        <w:spacing w:before="77"/>
        <w:ind w:left="464" w:hanging="362"/>
        <w:jc w:val="left"/>
        <w:rPr>
          <w:b/>
          <w:sz w:val="20"/>
        </w:rPr>
      </w:pPr>
      <w:r>
        <w:rPr>
          <w:b/>
          <w:w w:val="105"/>
          <w:position w:val="1"/>
          <w:sz w:val="20"/>
        </w:rPr>
        <w:t>Addition</w:t>
      </w:r>
      <w:r>
        <w:rPr>
          <w:b/>
          <w:spacing w:val="-14"/>
          <w:w w:val="105"/>
          <w:position w:val="1"/>
          <w:sz w:val="20"/>
        </w:rPr>
        <w:t xml:space="preserve"> </w:t>
      </w:r>
      <w:r>
        <w:rPr>
          <w:b/>
          <w:w w:val="105"/>
          <w:position w:val="1"/>
          <w:sz w:val="20"/>
        </w:rPr>
        <w:t>and</w:t>
      </w:r>
      <w:r>
        <w:rPr>
          <w:b/>
          <w:spacing w:val="-12"/>
          <w:w w:val="105"/>
          <w:position w:val="1"/>
          <w:sz w:val="20"/>
        </w:rPr>
        <w:t xml:space="preserve"> </w:t>
      </w:r>
      <w:r>
        <w:rPr>
          <w:b/>
          <w:w w:val="105"/>
          <w:position w:val="1"/>
          <w:sz w:val="20"/>
        </w:rPr>
        <w:t>reduction</w:t>
      </w:r>
      <w:r>
        <w:rPr>
          <w:b/>
          <w:spacing w:val="-12"/>
          <w:w w:val="105"/>
          <w:position w:val="1"/>
          <w:sz w:val="20"/>
        </w:rPr>
        <w:t xml:space="preserve"> </w:t>
      </w:r>
      <w:r>
        <w:rPr>
          <w:b/>
          <w:w w:val="105"/>
          <w:position w:val="1"/>
          <w:sz w:val="20"/>
        </w:rPr>
        <w:t>of</w:t>
      </w:r>
      <w:r>
        <w:rPr>
          <w:b/>
          <w:spacing w:val="-10"/>
          <w:w w:val="105"/>
          <w:position w:val="1"/>
          <w:sz w:val="20"/>
        </w:rPr>
        <w:t xml:space="preserve"> </w:t>
      </w:r>
      <w:r>
        <w:rPr>
          <w:b/>
          <w:w w:val="105"/>
          <w:position w:val="1"/>
          <w:sz w:val="20"/>
        </w:rPr>
        <w:t>amount</w:t>
      </w:r>
      <w:r>
        <w:rPr>
          <w:b/>
          <w:spacing w:val="-12"/>
          <w:w w:val="105"/>
          <w:position w:val="1"/>
          <w:sz w:val="20"/>
        </w:rPr>
        <w:t xml:space="preserve"> </w:t>
      </w:r>
      <w:r>
        <w:rPr>
          <w:b/>
          <w:w w:val="105"/>
          <w:position w:val="1"/>
          <w:sz w:val="20"/>
        </w:rPr>
        <w:t>in</w:t>
      </w:r>
      <w:r>
        <w:rPr>
          <w:b/>
          <w:spacing w:val="-12"/>
          <w:w w:val="105"/>
          <w:position w:val="1"/>
          <w:sz w:val="20"/>
        </w:rPr>
        <w:t xml:space="preserve"> </w:t>
      </w:r>
      <w:r>
        <w:rPr>
          <w:b/>
          <w:w w:val="105"/>
          <w:position w:val="1"/>
          <w:sz w:val="20"/>
        </w:rPr>
        <w:t>output</w:t>
      </w:r>
      <w:r>
        <w:rPr>
          <w:b/>
          <w:spacing w:val="-14"/>
          <w:w w:val="105"/>
          <w:position w:val="1"/>
          <w:sz w:val="20"/>
        </w:rPr>
        <w:t xml:space="preserve"> </w:t>
      </w:r>
      <w:r>
        <w:rPr>
          <w:b/>
          <w:w w:val="105"/>
          <w:position w:val="1"/>
          <w:sz w:val="20"/>
        </w:rPr>
        <w:t>tax</w:t>
      </w:r>
      <w:r>
        <w:rPr>
          <w:b/>
          <w:spacing w:val="-14"/>
          <w:w w:val="105"/>
          <w:position w:val="1"/>
          <w:sz w:val="20"/>
        </w:rPr>
        <w:t xml:space="preserve"> </w:t>
      </w:r>
      <w:r>
        <w:rPr>
          <w:b/>
          <w:w w:val="105"/>
          <w:position w:val="1"/>
          <w:sz w:val="20"/>
        </w:rPr>
        <w:t>for</w:t>
      </w:r>
      <w:r>
        <w:rPr>
          <w:b/>
          <w:spacing w:val="-11"/>
          <w:w w:val="105"/>
          <w:position w:val="1"/>
          <w:sz w:val="20"/>
        </w:rPr>
        <w:t xml:space="preserve"> </w:t>
      </w:r>
      <w:r>
        <w:rPr>
          <w:b/>
          <w:w w:val="105"/>
          <w:position w:val="1"/>
          <w:sz w:val="20"/>
        </w:rPr>
        <w:t>mismatch</w:t>
      </w:r>
      <w:r>
        <w:rPr>
          <w:b/>
          <w:spacing w:val="-14"/>
          <w:w w:val="105"/>
          <w:position w:val="1"/>
          <w:sz w:val="20"/>
        </w:rPr>
        <w:t xml:space="preserve"> </w:t>
      </w:r>
      <w:r>
        <w:rPr>
          <w:b/>
          <w:w w:val="105"/>
          <w:position w:val="1"/>
          <w:sz w:val="20"/>
        </w:rPr>
        <w:t>and</w:t>
      </w:r>
      <w:r>
        <w:rPr>
          <w:b/>
          <w:spacing w:val="-12"/>
          <w:w w:val="105"/>
          <w:position w:val="1"/>
          <w:sz w:val="20"/>
        </w:rPr>
        <w:t xml:space="preserve"> </w:t>
      </w:r>
      <w:r>
        <w:rPr>
          <w:b/>
          <w:w w:val="105"/>
          <w:position w:val="1"/>
          <w:sz w:val="20"/>
        </w:rPr>
        <w:t>other</w:t>
      </w:r>
      <w:r>
        <w:rPr>
          <w:b/>
          <w:spacing w:val="-13"/>
          <w:w w:val="105"/>
          <w:position w:val="1"/>
          <w:sz w:val="20"/>
        </w:rPr>
        <w:t xml:space="preserve"> </w:t>
      </w:r>
      <w:r>
        <w:rPr>
          <w:b/>
          <w:w w:val="105"/>
          <w:position w:val="1"/>
          <w:sz w:val="20"/>
        </w:rPr>
        <w:t>reasons</w:t>
      </w:r>
    </w:p>
    <w:p w:rsidR="00EA1FCB" w:rsidRDefault="00EA1FCB">
      <w:pPr>
        <w:pStyle w:val="BodyText"/>
        <w:spacing w:before="2"/>
        <w:rPr>
          <w:b/>
          <w:sz w:val="24"/>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5"/>
        <w:gridCol w:w="4210"/>
        <w:gridCol w:w="1096"/>
        <w:gridCol w:w="967"/>
        <w:gridCol w:w="757"/>
        <w:gridCol w:w="577"/>
        <w:gridCol w:w="656"/>
      </w:tblGrid>
      <w:tr w:rsidR="00EA1FCB">
        <w:trPr>
          <w:trHeight w:hRule="exact" w:val="701"/>
        </w:trPr>
        <w:tc>
          <w:tcPr>
            <w:tcW w:w="4655" w:type="dxa"/>
            <w:gridSpan w:val="2"/>
            <w:vMerge w:val="restart"/>
            <w:tcBorders>
              <w:right w:val="single" w:sz="3" w:space="0" w:color="000000"/>
            </w:tcBorders>
          </w:tcPr>
          <w:p w:rsidR="00EA1FCB" w:rsidRDefault="00BF5CDA">
            <w:pPr>
              <w:pStyle w:val="TableParagraph"/>
              <w:ind w:left="1812" w:right="1813"/>
              <w:jc w:val="center"/>
              <w:rPr>
                <w:sz w:val="20"/>
              </w:rPr>
            </w:pPr>
            <w:r>
              <w:rPr>
                <w:w w:val="105"/>
                <w:sz w:val="20"/>
              </w:rPr>
              <w:t>Description</w:t>
            </w:r>
          </w:p>
        </w:tc>
        <w:tc>
          <w:tcPr>
            <w:tcW w:w="1096" w:type="dxa"/>
            <w:vMerge w:val="restart"/>
            <w:tcBorders>
              <w:left w:val="single" w:sz="3" w:space="0" w:color="000000"/>
            </w:tcBorders>
          </w:tcPr>
          <w:p w:rsidR="00EA1FCB" w:rsidRDefault="00BF5CDA">
            <w:pPr>
              <w:pStyle w:val="TableParagraph"/>
              <w:spacing w:line="247" w:lineRule="auto"/>
              <w:ind w:left="122" w:right="123"/>
              <w:jc w:val="center"/>
              <w:rPr>
                <w:sz w:val="20"/>
              </w:rPr>
            </w:pPr>
            <w:r>
              <w:rPr>
                <w:w w:val="105"/>
                <w:sz w:val="20"/>
              </w:rPr>
              <w:t>Add to or reduce from output liability</w:t>
            </w:r>
          </w:p>
        </w:tc>
        <w:tc>
          <w:tcPr>
            <w:tcW w:w="2957" w:type="dxa"/>
            <w:gridSpan w:val="4"/>
          </w:tcPr>
          <w:p w:rsidR="00EA1FCB" w:rsidRDefault="00BF5CDA">
            <w:pPr>
              <w:pStyle w:val="TableParagraph"/>
              <w:ind w:left="1110" w:right="1108"/>
              <w:jc w:val="center"/>
              <w:rPr>
                <w:sz w:val="20"/>
              </w:rPr>
            </w:pPr>
            <w:r>
              <w:rPr>
                <w:w w:val="105"/>
                <w:sz w:val="20"/>
              </w:rPr>
              <w:t>Amount</w:t>
            </w:r>
          </w:p>
        </w:tc>
      </w:tr>
      <w:tr w:rsidR="00EA1FCB">
        <w:trPr>
          <w:trHeight w:hRule="exact" w:val="660"/>
        </w:trPr>
        <w:tc>
          <w:tcPr>
            <w:tcW w:w="4655" w:type="dxa"/>
            <w:gridSpan w:val="2"/>
            <w:vMerge/>
            <w:tcBorders>
              <w:right w:val="single" w:sz="3" w:space="0" w:color="000000"/>
            </w:tcBorders>
          </w:tcPr>
          <w:p w:rsidR="00EA1FCB" w:rsidRDefault="00EA1FCB"/>
        </w:tc>
        <w:tc>
          <w:tcPr>
            <w:tcW w:w="1096" w:type="dxa"/>
            <w:vMerge/>
            <w:tcBorders>
              <w:left w:val="single" w:sz="3" w:space="0" w:color="000000"/>
            </w:tcBorders>
          </w:tcPr>
          <w:p w:rsidR="00EA1FCB" w:rsidRDefault="00EA1FCB"/>
        </w:tc>
        <w:tc>
          <w:tcPr>
            <w:tcW w:w="967" w:type="dxa"/>
          </w:tcPr>
          <w:p w:rsidR="00EA1FCB" w:rsidRDefault="00BF5CDA">
            <w:pPr>
              <w:pStyle w:val="TableParagraph"/>
              <w:spacing w:before="2" w:line="247" w:lineRule="auto"/>
              <w:ind w:left="331" w:hanging="233"/>
              <w:rPr>
                <w:sz w:val="18"/>
              </w:rPr>
            </w:pPr>
            <w:r>
              <w:rPr>
                <w:sz w:val="18"/>
              </w:rPr>
              <w:t xml:space="preserve">Integrated </w:t>
            </w:r>
            <w:r>
              <w:rPr>
                <w:w w:val="105"/>
                <w:sz w:val="18"/>
              </w:rPr>
              <w:t>Tax</w:t>
            </w:r>
          </w:p>
        </w:tc>
        <w:tc>
          <w:tcPr>
            <w:tcW w:w="757" w:type="dxa"/>
            <w:tcBorders>
              <w:right w:val="single" w:sz="3" w:space="0" w:color="000000"/>
            </w:tcBorders>
          </w:tcPr>
          <w:p w:rsidR="00EA1FCB" w:rsidRDefault="00BF5CDA">
            <w:pPr>
              <w:pStyle w:val="TableParagraph"/>
              <w:spacing w:before="2" w:line="247" w:lineRule="auto"/>
              <w:ind w:left="225" w:hanging="130"/>
              <w:rPr>
                <w:sz w:val="18"/>
              </w:rPr>
            </w:pPr>
            <w:r>
              <w:rPr>
                <w:sz w:val="18"/>
              </w:rPr>
              <w:t xml:space="preserve">Central </w:t>
            </w:r>
            <w:r>
              <w:rPr>
                <w:w w:val="105"/>
                <w:sz w:val="18"/>
              </w:rPr>
              <w:t>Tax</w:t>
            </w:r>
          </w:p>
        </w:tc>
        <w:tc>
          <w:tcPr>
            <w:tcW w:w="577" w:type="dxa"/>
            <w:tcBorders>
              <w:left w:val="single" w:sz="3" w:space="0" w:color="000000"/>
            </w:tcBorders>
          </w:tcPr>
          <w:p w:rsidR="00EA1FCB" w:rsidRDefault="00BF5CDA">
            <w:pPr>
              <w:pStyle w:val="TableParagraph"/>
              <w:spacing w:before="2"/>
              <w:ind w:left="96" w:right="-11"/>
              <w:rPr>
                <w:sz w:val="18"/>
              </w:rPr>
            </w:pPr>
            <w:r>
              <w:rPr>
                <w:w w:val="105"/>
                <w:sz w:val="18"/>
              </w:rPr>
              <w:t>State</w:t>
            </w:r>
          </w:p>
          <w:p w:rsidR="00EA1FCB" w:rsidRDefault="00BF5CDA">
            <w:pPr>
              <w:pStyle w:val="TableParagraph"/>
              <w:spacing w:before="6" w:line="249" w:lineRule="auto"/>
              <w:ind w:left="136" w:right="90" w:hanging="29"/>
              <w:rPr>
                <w:sz w:val="18"/>
              </w:rPr>
            </w:pPr>
            <w:r>
              <w:rPr>
                <w:w w:val="105"/>
                <w:sz w:val="18"/>
              </w:rPr>
              <w:t>/ UT Tax</w:t>
            </w:r>
          </w:p>
        </w:tc>
        <w:tc>
          <w:tcPr>
            <w:tcW w:w="655" w:type="dxa"/>
          </w:tcPr>
          <w:p w:rsidR="00EA1FCB" w:rsidRDefault="00BF5CDA">
            <w:pPr>
              <w:pStyle w:val="TableParagraph"/>
              <w:spacing w:before="2"/>
              <w:ind w:left="71" w:right="76"/>
              <w:jc w:val="center"/>
              <w:rPr>
                <w:sz w:val="18"/>
              </w:rPr>
            </w:pPr>
            <w:r>
              <w:rPr>
                <w:w w:val="105"/>
                <w:sz w:val="18"/>
              </w:rPr>
              <w:t>CESS</w:t>
            </w:r>
          </w:p>
        </w:tc>
      </w:tr>
      <w:tr w:rsidR="00EA1FCB">
        <w:trPr>
          <w:trHeight w:hRule="exact" w:val="270"/>
        </w:trPr>
        <w:tc>
          <w:tcPr>
            <w:tcW w:w="4655" w:type="dxa"/>
            <w:gridSpan w:val="2"/>
            <w:tcBorders>
              <w:bottom w:val="single" w:sz="3" w:space="0" w:color="000000"/>
              <w:right w:val="single" w:sz="3" w:space="0" w:color="000000"/>
            </w:tcBorders>
          </w:tcPr>
          <w:p w:rsidR="00EA1FCB" w:rsidRDefault="00BF5CDA">
            <w:pPr>
              <w:pStyle w:val="TableParagraph"/>
              <w:ind w:right="1"/>
              <w:jc w:val="center"/>
              <w:rPr>
                <w:sz w:val="20"/>
              </w:rPr>
            </w:pPr>
            <w:r>
              <w:rPr>
                <w:w w:val="103"/>
                <w:sz w:val="20"/>
              </w:rPr>
              <w:t>1</w:t>
            </w:r>
          </w:p>
        </w:tc>
        <w:tc>
          <w:tcPr>
            <w:tcW w:w="1096" w:type="dxa"/>
            <w:tcBorders>
              <w:left w:val="single" w:sz="3" w:space="0" w:color="000000"/>
              <w:bottom w:val="single" w:sz="3" w:space="0" w:color="000000"/>
            </w:tcBorders>
          </w:tcPr>
          <w:p w:rsidR="00EA1FCB" w:rsidRDefault="00BF5CDA">
            <w:pPr>
              <w:pStyle w:val="TableParagraph"/>
              <w:jc w:val="center"/>
              <w:rPr>
                <w:sz w:val="20"/>
              </w:rPr>
            </w:pPr>
            <w:r>
              <w:rPr>
                <w:w w:val="103"/>
                <w:sz w:val="20"/>
              </w:rPr>
              <w:t>2</w:t>
            </w:r>
          </w:p>
        </w:tc>
        <w:tc>
          <w:tcPr>
            <w:tcW w:w="967" w:type="dxa"/>
            <w:tcBorders>
              <w:bottom w:val="single" w:sz="3" w:space="0" w:color="000000"/>
            </w:tcBorders>
          </w:tcPr>
          <w:p w:rsidR="00EA1FCB" w:rsidRDefault="00BF5CDA">
            <w:pPr>
              <w:pStyle w:val="TableParagraph"/>
              <w:jc w:val="center"/>
              <w:rPr>
                <w:sz w:val="20"/>
              </w:rPr>
            </w:pPr>
            <w:r>
              <w:rPr>
                <w:w w:val="103"/>
                <w:sz w:val="20"/>
              </w:rPr>
              <w:t>3</w:t>
            </w:r>
          </w:p>
        </w:tc>
        <w:tc>
          <w:tcPr>
            <w:tcW w:w="757" w:type="dxa"/>
            <w:tcBorders>
              <w:bottom w:val="single" w:sz="3" w:space="0" w:color="000000"/>
              <w:right w:val="single" w:sz="3" w:space="0" w:color="000000"/>
            </w:tcBorders>
          </w:tcPr>
          <w:p w:rsidR="00EA1FCB" w:rsidRDefault="00BF5CDA">
            <w:pPr>
              <w:pStyle w:val="TableParagraph"/>
              <w:ind w:right="4"/>
              <w:jc w:val="center"/>
              <w:rPr>
                <w:sz w:val="20"/>
              </w:rPr>
            </w:pPr>
            <w:r>
              <w:rPr>
                <w:w w:val="103"/>
                <w:sz w:val="20"/>
              </w:rPr>
              <w:t>4</w:t>
            </w:r>
          </w:p>
        </w:tc>
        <w:tc>
          <w:tcPr>
            <w:tcW w:w="577" w:type="dxa"/>
            <w:tcBorders>
              <w:left w:val="single" w:sz="3" w:space="0" w:color="000000"/>
              <w:bottom w:val="single" w:sz="3" w:space="0" w:color="000000"/>
            </w:tcBorders>
          </w:tcPr>
          <w:p w:rsidR="00EA1FCB" w:rsidRDefault="00BF5CDA">
            <w:pPr>
              <w:pStyle w:val="TableParagraph"/>
              <w:ind w:right="2"/>
              <w:jc w:val="center"/>
              <w:rPr>
                <w:sz w:val="20"/>
              </w:rPr>
            </w:pPr>
            <w:r>
              <w:rPr>
                <w:w w:val="103"/>
                <w:sz w:val="20"/>
              </w:rPr>
              <w:t>5</w:t>
            </w:r>
          </w:p>
        </w:tc>
        <w:tc>
          <w:tcPr>
            <w:tcW w:w="655" w:type="dxa"/>
            <w:tcBorders>
              <w:bottom w:val="single" w:sz="3" w:space="0" w:color="000000"/>
            </w:tcBorders>
          </w:tcPr>
          <w:p w:rsidR="00EA1FCB" w:rsidRDefault="00BF5CDA">
            <w:pPr>
              <w:pStyle w:val="TableParagraph"/>
              <w:jc w:val="center"/>
              <w:rPr>
                <w:sz w:val="20"/>
              </w:rPr>
            </w:pPr>
            <w:r>
              <w:rPr>
                <w:w w:val="103"/>
                <w:sz w:val="20"/>
              </w:rPr>
              <w:t>6</w:t>
            </w:r>
          </w:p>
        </w:tc>
      </w:tr>
      <w:tr w:rsidR="00EA1FCB">
        <w:trPr>
          <w:trHeight w:hRule="exact" w:val="485"/>
        </w:trPr>
        <w:tc>
          <w:tcPr>
            <w:tcW w:w="445" w:type="dxa"/>
            <w:tcBorders>
              <w:top w:val="single" w:sz="3" w:space="0" w:color="000000"/>
              <w:bottom w:val="single" w:sz="3" w:space="0" w:color="000000"/>
              <w:right w:val="single" w:sz="3" w:space="0" w:color="000000"/>
            </w:tcBorders>
          </w:tcPr>
          <w:p w:rsidR="00EA1FCB" w:rsidRDefault="00BF5CDA">
            <w:pPr>
              <w:pStyle w:val="TableParagraph"/>
              <w:spacing w:before="120"/>
              <w:ind w:left="4" w:right="7"/>
              <w:jc w:val="center"/>
              <w:rPr>
                <w:sz w:val="20"/>
              </w:rPr>
            </w:pPr>
            <w:r>
              <w:rPr>
                <w:w w:val="105"/>
                <w:sz w:val="20"/>
              </w:rPr>
              <w:t>(a)</w:t>
            </w:r>
          </w:p>
        </w:tc>
        <w:tc>
          <w:tcPr>
            <w:tcW w:w="4210" w:type="dxa"/>
            <w:tcBorders>
              <w:top w:val="single" w:sz="3" w:space="0" w:color="000000"/>
              <w:left w:val="single" w:sz="3" w:space="0" w:color="000000"/>
              <w:bottom w:val="single" w:sz="3" w:space="0" w:color="000000"/>
              <w:right w:val="single" w:sz="3" w:space="0" w:color="000000"/>
            </w:tcBorders>
          </w:tcPr>
          <w:p w:rsidR="00EA1FCB" w:rsidRDefault="00BF5CDA">
            <w:pPr>
              <w:pStyle w:val="TableParagraph"/>
              <w:spacing w:line="249" w:lineRule="auto"/>
              <w:ind w:left="98" w:right="468"/>
              <w:rPr>
                <w:sz w:val="20"/>
              </w:rPr>
            </w:pPr>
            <w:r>
              <w:rPr>
                <w:w w:val="105"/>
                <w:sz w:val="20"/>
              </w:rPr>
              <w:t xml:space="preserve">ITC claimed on mismatched/duplication of </w:t>
            </w:r>
            <w:r>
              <w:rPr>
                <w:sz w:val="20"/>
              </w:rPr>
              <w:t>invoices/debit notes</w:t>
            </w:r>
          </w:p>
        </w:tc>
        <w:tc>
          <w:tcPr>
            <w:tcW w:w="1096" w:type="dxa"/>
            <w:tcBorders>
              <w:top w:val="single" w:sz="3" w:space="0" w:color="000000"/>
              <w:left w:val="single" w:sz="3" w:space="0" w:color="000000"/>
              <w:bottom w:val="single" w:sz="3" w:space="0" w:color="000000"/>
            </w:tcBorders>
          </w:tcPr>
          <w:p w:rsidR="00EA1FCB" w:rsidRDefault="00BF5CDA">
            <w:pPr>
              <w:pStyle w:val="TableParagraph"/>
              <w:spacing w:before="120"/>
              <w:ind w:left="122" w:right="120"/>
              <w:jc w:val="center"/>
              <w:rPr>
                <w:sz w:val="20"/>
              </w:rPr>
            </w:pPr>
            <w:r>
              <w:rPr>
                <w:w w:val="105"/>
                <w:sz w:val="20"/>
              </w:rPr>
              <w:t>Add</w:t>
            </w:r>
          </w:p>
        </w:tc>
        <w:tc>
          <w:tcPr>
            <w:tcW w:w="967" w:type="dxa"/>
            <w:tcBorders>
              <w:top w:val="single" w:sz="3" w:space="0" w:color="000000"/>
              <w:bottom w:val="single" w:sz="3" w:space="0" w:color="000000"/>
            </w:tcBorders>
          </w:tcPr>
          <w:p w:rsidR="00EA1FCB" w:rsidRDefault="00EA1FCB"/>
        </w:tc>
        <w:tc>
          <w:tcPr>
            <w:tcW w:w="757" w:type="dxa"/>
            <w:tcBorders>
              <w:top w:val="single" w:sz="3" w:space="0" w:color="000000"/>
              <w:bottom w:val="single" w:sz="3" w:space="0" w:color="000000"/>
              <w:right w:val="single" w:sz="3" w:space="0" w:color="000000"/>
            </w:tcBorders>
          </w:tcPr>
          <w:p w:rsidR="00EA1FCB" w:rsidRDefault="00EA1FCB"/>
        </w:tc>
        <w:tc>
          <w:tcPr>
            <w:tcW w:w="577" w:type="dxa"/>
            <w:tcBorders>
              <w:top w:val="single" w:sz="3" w:space="0" w:color="000000"/>
              <w:left w:val="single" w:sz="3" w:space="0" w:color="000000"/>
              <w:bottom w:val="single" w:sz="3" w:space="0" w:color="000000"/>
            </w:tcBorders>
          </w:tcPr>
          <w:p w:rsidR="00EA1FCB" w:rsidRDefault="00EA1FCB"/>
        </w:tc>
        <w:tc>
          <w:tcPr>
            <w:tcW w:w="655" w:type="dxa"/>
            <w:tcBorders>
              <w:top w:val="single" w:sz="3" w:space="0" w:color="000000"/>
              <w:bottom w:val="single" w:sz="3" w:space="0" w:color="000000"/>
            </w:tcBorders>
          </w:tcPr>
          <w:p w:rsidR="00EA1FCB" w:rsidRDefault="00EA1FCB"/>
        </w:tc>
      </w:tr>
      <w:tr w:rsidR="00EA1FCB">
        <w:trPr>
          <w:trHeight w:hRule="exact" w:val="248"/>
        </w:trPr>
        <w:tc>
          <w:tcPr>
            <w:tcW w:w="445" w:type="dxa"/>
            <w:tcBorders>
              <w:top w:val="single" w:sz="3" w:space="0" w:color="000000"/>
              <w:right w:val="single" w:sz="3" w:space="0" w:color="000000"/>
            </w:tcBorders>
          </w:tcPr>
          <w:p w:rsidR="00EA1FCB" w:rsidRDefault="00BF5CDA">
            <w:pPr>
              <w:pStyle w:val="TableParagraph"/>
              <w:ind w:left="8" w:right="7"/>
              <w:jc w:val="center"/>
              <w:rPr>
                <w:sz w:val="20"/>
              </w:rPr>
            </w:pPr>
            <w:r>
              <w:rPr>
                <w:w w:val="105"/>
                <w:sz w:val="20"/>
              </w:rPr>
              <w:t>(b)</w:t>
            </w:r>
          </w:p>
        </w:tc>
        <w:tc>
          <w:tcPr>
            <w:tcW w:w="4210" w:type="dxa"/>
            <w:tcBorders>
              <w:top w:val="single" w:sz="3" w:space="0" w:color="000000"/>
              <w:left w:val="single" w:sz="3" w:space="0" w:color="000000"/>
              <w:right w:val="single" w:sz="3" w:space="0" w:color="000000"/>
            </w:tcBorders>
          </w:tcPr>
          <w:p w:rsidR="00EA1FCB" w:rsidRDefault="00BF5CDA">
            <w:pPr>
              <w:pStyle w:val="TableParagraph"/>
              <w:ind w:left="97" w:right="468"/>
              <w:rPr>
                <w:sz w:val="20"/>
              </w:rPr>
            </w:pPr>
            <w:r>
              <w:rPr>
                <w:w w:val="105"/>
                <w:sz w:val="20"/>
              </w:rPr>
              <w:t>Tax liability on mismatched credit notes</w:t>
            </w:r>
          </w:p>
        </w:tc>
        <w:tc>
          <w:tcPr>
            <w:tcW w:w="1096" w:type="dxa"/>
            <w:tcBorders>
              <w:top w:val="single" w:sz="3" w:space="0" w:color="000000"/>
              <w:left w:val="single" w:sz="3" w:space="0" w:color="000000"/>
            </w:tcBorders>
          </w:tcPr>
          <w:p w:rsidR="00EA1FCB" w:rsidRDefault="00BF5CDA">
            <w:pPr>
              <w:pStyle w:val="TableParagraph"/>
              <w:ind w:left="118" w:right="123"/>
              <w:jc w:val="center"/>
              <w:rPr>
                <w:sz w:val="20"/>
              </w:rPr>
            </w:pPr>
            <w:r>
              <w:rPr>
                <w:w w:val="105"/>
                <w:sz w:val="20"/>
              </w:rPr>
              <w:t>Add</w:t>
            </w:r>
          </w:p>
        </w:tc>
        <w:tc>
          <w:tcPr>
            <w:tcW w:w="967" w:type="dxa"/>
            <w:tcBorders>
              <w:top w:val="single" w:sz="3" w:space="0" w:color="000000"/>
            </w:tcBorders>
          </w:tcPr>
          <w:p w:rsidR="00EA1FCB" w:rsidRDefault="00EA1FCB"/>
        </w:tc>
        <w:tc>
          <w:tcPr>
            <w:tcW w:w="757" w:type="dxa"/>
            <w:tcBorders>
              <w:top w:val="single" w:sz="3" w:space="0" w:color="000000"/>
              <w:right w:val="single" w:sz="3" w:space="0" w:color="000000"/>
            </w:tcBorders>
          </w:tcPr>
          <w:p w:rsidR="00EA1FCB" w:rsidRDefault="00EA1FCB"/>
        </w:tc>
        <w:tc>
          <w:tcPr>
            <w:tcW w:w="577" w:type="dxa"/>
            <w:tcBorders>
              <w:top w:val="single" w:sz="3" w:space="0" w:color="000000"/>
              <w:left w:val="single" w:sz="3" w:space="0" w:color="000000"/>
            </w:tcBorders>
          </w:tcPr>
          <w:p w:rsidR="00EA1FCB" w:rsidRDefault="00EA1FCB"/>
        </w:tc>
        <w:tc>
          <w:tcPr>
            <w:tcW w:w="655" w:type="dxa"/>
            <w:tcBorders>
              <w:top w:val="single" w:sz="3" w:space="0" w:color="000000"/>
            </w:tcBorders>
          </w:tcPr>
          <w:p w:rsidR="00EA1FCB" w:rsidRDefault="00EA1FCB"/>
        </w:tc>
      </w:tr>
      <w:tr w:rsidR="00EA1FCB">
        <w:trPr>
          <w:trHeight w:hRule="exact" w:val="485"/>
        </w:trPr>
        <w:tc>
          <w:tcPr>
            <w:tcW w:w="445" w:type="dxa"/>
            <w:tcBorders>
              <w:right w:val="single" w:sz="3" w:space="0" w:color="000000"/>
            </w:tcBorders>
          </w:tcPr>
          <w:p w:rsidR="00EA1FCB" w:rsidRDefault="00BF5CDA">
            <w:pPr>
              <w:pStyle w:val="TableParagraph"/>
              <w:spacing w:before="120"/>
              <w:ind w:left="4" w:right="7"/>
              <w:jc w:val="center"/>
              <w:rPr>
                <w:sz w:val="20"/>
              </w:rPr>
            </w:pPr>
            <w:r>
              <w:rPr>
                <w:w w:val="105"/>
                <w:sz w:val="20"/>
              </w:rPr>
              <w:t>(c)</w:t>
            </w:r>
          </w:p>
        </w:tc>
        <w:tc>
          <w:tcPr>
            <w:tcW w:w="4210" w:type="dxa"/>
            <w:tcBorders>
              <w:left w:val="single" w:sz="3" w:space="0" w:color="000000"/>
              <w:right w:val="single" w:sz="3" w:space="0" w:color="000000"/>
            </w:tcBorders>
          </w:tcPr>
          <w:p w:rsidR="00EA1FCB" w:rsidRDefault="00BF5CDA">
            <w:pPr>
              <w:pStyle w:val="TableParagraph"/>
              <w:spacing w:line="247" w:lineRule="auto"/>
              <w:ind w:left="98" w:right="894"/>
              <w:rPr>
                <w:sz w:val="20"/>
              </w:rPr>
            </w:pPr>
            <w:r>
              <w:rPr>
                <w:w w:val="105"/>
                <w:sz w:val="20"/>
              </w:rPr>
              <w:t>Reclaim on account of rectification of mismatched invoices/debit notes</w:t>
            </w:r>
          </w:p>
        </w:tc>
        <w:tc>
          <w:tcPr>
            <w:tcW w:w="1096" w:type="dxa"/>
            <w:tcBorders>
              <w:left w:val="single" w:sz="3" w:space="0" w:color="000000"/>
            </w:tcBorders>
          </w:tcPr>
          <w:p w:rsidR="00EA1FCB" w:rsidRDefault="00BF5CDA">
            <w:pPr>
              <w:pStyle w:val="TableParagraph"/>
              <w:spacing w:before="120"/>
              <w:ind w:left="122" w:right="122"/>
              <w:jc w:val="center"/>
              <w:rPr>
                <w:sz w:val="20"/>
              </w:rPr>
            </w:pPr>
            <w:r>
              <w:rPr>
                <w:w w:val="105"/>
                <w:sz w:val="20"/>
              </w:rPr>
              <w:t>Reduce</w:t>
            </w:r>
          </w:p>
        </w:tc>
        <w:tc>
          <w:tcPr>
            <w:tcW w:w="967" w:type="dxa"/>
          </w:tcPr>
          <w:p w:rsidR="00EA1FCB" w:rsidRDefault="00EA1FCB"/>
        </w:tc>
        <w:tc>
          <w:tcPr>
            <w:tcW w:w="757" w:type="dxa"/>
            <w:tcBorders>
              <w:right w:val="single" w:sz="3" w:space="0" w:color="000000"/>
            </w:tcBorders>
          </w:tcPr>
          <w:p w:rsidR="00EA1FCB" w:rsidRDefault="00EA1FCB"/>
        </w:tc>
        <w:tc>
          <w:tcPr>
            <w:tcW w:w="577" w:type="dxa"/>
            <w:tcBorders>
              <w:left w:val="single" w:sz="3" w:space="0" w:color="000000"/>
            </w:tcBorders>
          </w:tcPr>
          <w:p w:rsidR="00EA1FCB" w:rsidRDefault="00EA1FCB"/>
        </w:tc>
        <w:tc>
          <w:tcPr>
            <w:tcW w:w="655" w:type="dxa"/>
          </w:tcPr>
          <w:p w:rsidR="00EA1FCB" w:rsidRDefault="00EA1FCB"/>
        </w:tc>
      </w:tr>
      <w:tr w:rsidR="00EA1FCB">
        <w:trPr>
          <w:trHeight w:hRule="exact" w:val="485"/>
        </w:trPr>
        <w:tc>
          <w:tcPr>
            <w:tcW w:w="445" w:type="dxa"/>
            <w:tcBorders>
              <w:right w:val="single" w:sz="3" w:space="0" w:color="000000"/>
            </w:tcBorders>
          </w:tcPr>
          <w:p w:rsidR="00EA1FCB" w:rsidRDefault="00BF5CDA">
            <w:pPr>
              <w:pStyle w:val="TableParagraph"/>
              <w:spacing w:before="118"/>
              <w:ind w:left="9" w:right="7"/>
              <w:jc w:val="center"/>
              <w:rPr>
                <w:sz w:val="20"/>
              </w:rPr>
            </w:pPr>
            <w:r>
              <w:rPr>
                <w:w w:val="105"/>
                <w:sz w:val="20"/>
              </w:rPr>
              <w:t>(d)</w:t>
            </w:r>
          </w:p>
        </w:tc>
        <w:tc>
          <w:tcPr>
            <w:tcW w:w="4210" w:type="dxa"/>
            <w:tcBorders>
              <w:left w:val="single" w:sz="3" w:space="0" w:color="000000"/>
              <w:right w:val="single" w:sz="3" w:space="0" w:color="000000"/>
            </w:tcBorders>
          </w:tcPr>
          <w:p w:rsidR="00EA1FCB" w:rsidRDefault="00BF5CDA">
            <w:pPr>
              <w:pStyle w:val="TableParagraph"/>
              <w:spacing w:line="247" w:lineRule="auto"/>
              <w:ind w:left="98" w:right="894"/>
              <w:rPr>
                <w:sz w:val="20"/>
              </w:rPr>
            </w:pPr>
            <w:r>
              <w:rPr>
                <w:w w:val="105"/>
                <w:sz w:val="20"/>
              </w:rPr>
              <w:t>Reclaim on account of rectification of mismatched credit note</w:t>
            </w:r>
          </w:p>
        </w:tc>
        <w:tc>
          <w:tcPr>
            <w:tcW w:w="1096" w:type="dxa"/>
            <w:tcBorders>
              <w:left w:val="single" w:sz="3" w:space="0" w:color="000000"/>
            </w:tcBorders>
          </w:tcPr>
          <w:p w:rsidR="00EA1FCB" w:rsidRDefault="00BF5CDA">
            <w:pPr>
              <w:pStyle w:val="TableParagraph"/>
              <w:spacing w:before="118"/>
              <w:ind w:left="122" w:right="122"/>
              <w:jc w:val="center"/>
              <w:rPr>
                <w:sz w:val="20"/>
              </w:rPr>
            </w:pPr>
            <w:r>
              <w:rPr>
                <w:w w:val="105"/>
                <w:sz w:val="20"/>
              </w:rPr>
              <w:t>Reduce</w:t>
            </w:r>
          </w:p>
        </w:tc>
        <w:tc>
          <w:tcPr>
            <w:tcW w:w="967" w:type="dxa"/>
          </w:tcPr>
          <w:p w:rsidR="00EA1FCB" w:rsidRDefault="00EA1FCB"/>
        </w:tc>
        <w:tc>
          <w:tcPr>
            <w:tcW w:w="757" w:type="dxa"/>
            <w:tcBorders>
              <w:right w:val="single" w:sz="3" w:space="0" w:color="000000"/>
            </w:tcBorders>
          </w:tcPr>
          <w:p w:rsidR="00EA1FCB" w:rsidRDefault="00EA1FCB"/>
        </w:tc>
        <w:tc>
          <w:tcPr>
            <w:tcW w:w="577" w:type="dxa"/>
            <w:tcBorders>
              <w:left w:val="single" w:sz="3" w:space="0" w:color="000000"/>
            </w:tcBorders>
          </w:tcPr>
          <w:p w:rsidR="00EA1FCB" w:rsidRDefault="00EA1FCB"/>
        </w:tc>
        <w:tc>
          <w:tcPr>
            <w:tcW w:w="655" w:type="dxa"/>
          </w:tcPr>
          <w:p w:rsidR="00EA1FCB" w:rsidRDefault="00EA1FCB"/>
        </w:tc>
      </w:tr>
      <w:tr w:rsidR="00EA1FCB">
        <w:trPr>
          <w:trHeight w:hRule="exact" w:val="253"/>
        </w:trPr>
        <w:tc>
          <w:tcPr>
            <w:tcW w:w="445" w:type="dxa"/>
            <w:tcBorders>
              <w:bottom w:val="single" w:sz="3" w:space="0" w:color="000000"/>
              <w:right w:val="single" w:sz="3" w:space="0" w:color="000000"/>
            </w:tcBorders>
          </w:tcPr>
          <w:p w:rsidR="00EA1FCB" w:rsidRDefault="00BF5CDA">
            <w:pPr>
              <w:pStyle w:val="TableParagraph"/>
              <w:spacing w:before="3"/>
              <w:ind w:left="4" w:right="7"/>
              <w:jc w:val="center"/>
              <w:rPr>
                <w:sz w:val="20"/>
              </w:rPr>
            </w:pPr>
            <w:r>
              <w:rPr>
                <w:w w:val="105"/>
                <w:sz w:val="20"/>
              </w:rPr>
              <w:t>(e)</w:t>
            </w:r>
          </w:p>
        </w:tc>
        <w:tc>
          <w:tcPr>
            <w:tcW w:w="4210" w:type="dxa"/>
            <w:tcBorders>
              <w:left w:val="single" w:sz="3" w:space="0" w:color="000000"/>
              <w:bottom w:val="single" w:sz="3" w:space="0" w:color="000000"/>
              <w:right w:val="single" w:sz="3" w:space="0" w:color="000000"/>
            </w:tcBorders>
          </w:tcPr>
          <w:p w:rsidR="00EA1FCB" w:rsidRDefault="00BF5CDA">
            <w:pPr>
              <w:pStyle w:val="TableParagraph"/>
              <w:spacing w:before="3"/>
              <w:ind w:left="97"/>
              <w:rPr>
                <w:sz w:val="20"/>
              </w:rPr>
            </w:pPr>
            <w:r>
              <w:rPr>
                <w:w w:val="105"/>
                <w:sz w:val="20"/>
              </w:rPr>
              <w:t>Negative tax liability from previous tax periods</w:t>
            </w:r>
          </w:p>
        </w:tc>
        <w:tc>
          <w:tcPr>
            <w:tcW w:w="1096" w:type="dxa"/>
            <w:tcBorders>
              <w:left w:val="single" w:sz="3" w:space="0" w:color="000000"/>
              <w:bottom w:val="single" w:sz="3" w:space="0" w:color="000000"/>
            </w:tcBorders>
          </w:tcPr>
          <w:p w:rsidR="00EA1FCB" w:rsidRDefault="00BF5CDA">
            <w:pPr>
              <w:pStyle w:val="TableParagraph"/>
              <w:spacing w:before="3"/>
              <w:ind w:left="110" w:right="123"/>
              <w:jc w:val="center"/>
              <w:rPr>
                <w:sz w:val="20"/>
              </w:rPr>
            </w:pPr>
            <w:r>
              <w:rPr>
                <w:w w:val="105"/>
                <w:sz w:val="20"/>
              </w:rPr>
              <w:t>Reduce</w:t>
            </w:r>
          </w:p>
        </w:tc>
        <w:tc>
          <w:tcPr>
            <w:tcW w:w="967" w:type="dxa"/>
            <w:tcBorders>
              <w:bottom w:val="single" w:sz="3" w:space="0" w:color="000000"/>
            </w:tcBorders>
          </w:tcPr>
          <w:p w:rsidR="00EA1FCB" w:rsidRDefault="00EA1FCB"/>
        </w:tc>
        <w:tc>
          <w:tcPr>
            <w:tcW w:w="757" w:type="dxa"/>
            <w:tcBorders>
              <w:bottom w:val="single" w:sz="3" w:space="0" w:color="000000"/>
              <w:right w:val="single" w:sz="3" w:space="0" w:color="000000"/>
            </w:tcBorders>
          </w:tcPr>
          <w:p w:rsidR="00EA1FCB" w:rsidRDefault="00EA1FCB"/>
        </w:tc>
        <w:tc>
          <w:tcPr>
            <w:tcW w:w="577" w:type="dxa"/>
            <w:tcBorders>
              <w:left w:val="single" w:sz="3" w:space="0" w:color="000000"/>
              <w:bottom w:val="single" w:sz="3" w:space="0" w:color="000000"/>
            </w:tcBorders>
          </w:tcPr>
          <w:p w:rsidR="00EA1FCB" w:rsidRDefault="00EA1FCB"/>
        </w:tc>
        <w:tc>
          <w:tcPr>
            <w:tcW w:w="655" w:type="dxa"/>
            <w:tcBorders>
              <w:bottom w:val="single" w:sz="3" w:space="0" w:color="000000"/>
            </w:tcBorders>
          </w:tcPr>
          <w:p w:rsidR="00EA1FCB" w:rsidRDefault="00EA1FCB"/>
        </w:tc>
      </w:tr>
      <w:tr w:rsidR="00EA1FCB">
        <w:trPr>
          <w:trHeight w:hRule="exact" w:val="724"/>
        </w:trPr>
        <w:tc>
          <w:tcPr>
            <w:tcW w:w="445" w:type="dxa"/>
            <w:tcBorders>
              <w:top w:val="single" w:sz="3" w:space="0" w:color="000000"/>
              <w:right w:val="single" w:sz="3" w:space="0" w:color="000000"/>
            </w:tcBorders>
          </w:tcPr>
          <w:p w:rsidR="00EA1FCB" w:rsidRDefault="00EA1FCB">
            <w:pPr>
              <w:pStyle w:val="TableParagraph"/>
              <w:spacing w:before="10"/>
              <w:rPr>
                <w:b/>
                <w:sz w:val="20"/>
              </w:rPr>
            </w:pPr>
          </w:p>
          <w:p w:rsidR="00EA1FCB" w:rsidRDefault="00BF5CDA">
            <w:pPr>
              <w:pStyle w:val="TableParagraph"/>
              <w:ind w:left="7" w:right="7"/>
              <w:jc w:val="center"/>
              <w:rPr>
                <w:sz w:val="20"/>
              </w:rPr>
            </w:pPr>
            <w:r>
              <w:rPr>
                <w:w w:val="105"/>
                <w:sz w:val="20"/>
              </w:rPr>
              <w:t>(f)</w:t>
            </w:r>
          </w:p>
        </w:tc>
        <w:tc>
          <w:tcPr>
            <w:tcW w:w="4210" w:type="dxa"/>
            <w:tcBorders>
              <w:top w:val="single" w:sz="3" w:space="0" w:color="000000"/>
              <w:left w:val="single" w:sz="3" w:space="0" w:color="000000"/>
              <w:right w:val="single" w:sz="3" w:space="0" w:color="000000"/>
            </w:tcBorders>
          </w:tcPr>
          <w:p w:rsidR="00EA1FCB" w:rsidRDefault="00BF5CDA">
            <w:pPr>
              <w:pStyle w:val="TableParagraph"/>
              <w:spacing w:line="249" w:lineRule="auto"/>
              <w:ind w:left="98" w:right="201"/>
              <w:rPr>
                <w:sz w:val="20"/>
              </w:rPr>
            </w:pPr>
            <w:r>
              <w:rPr>
                <w:w w:val="105"/>
                <w:sz w:val="20"/>
              </w:rPr>
              <w:t>Tax paid on advance in earlier tax periods and adjusted with tax on supplies made in current tax period</w:t>
            </w:r>
          </w:p>
        </w:tc>
        <w:tc>
          <w:tcPr>
            <w:tcW w:w="1096" w:type="dxa"/>
            <w:tcBorders>
              <w:top w:val="single" w:sz="3" w:space="0" w:color="000000"/>
              <w:left w:val="single" w:sz="3" w:space="0" w:color="000000"/>
            </w:tcBorders>
          </w:tcPr>
          <w:p w:rsidR="00EA1FCB" w:rsidRDefault="00EA1FCB">
            <w:pPr>
              <w:pStyle w:val="TableParagraph"/>
              <w:spacing w:before="10"/>
              <w:rPr>
                <w:b/>
                <w:sz w:val="20"/>
              </w:rPr>
            </w:pPr>
          </w:p>
          <w:p w:rsidR="00EA1FCB" w:rsidRDefault="00BF5CDA">
            <w:pPr>
              <w:pStyle w:val="TableParagraph"/>
              <w:ind w:left="122" w:right="122"/>
              <w:jc w:val="center"/>
              <w:rPr>
                <w:sz w:val="20"/>
              </w:rPr>
            </w:pPr>
            <w:r>
              <w:rPr>
                <w:w w:val="105"/>
                <w:sz w:val="20"/>
              </w:rPr>
              <w:t>Reduce</w:t>
            </w:r>
          </w:p>
        </w:tc>
        <w:tc>
          <w:tcPr>
            <w:tcW w:w="967" w:type="dxa"/>
            <w:tcBorders>
              <w:top w:val="single" w:sz="3" w:space="0" w:color="000000"/>
            </w:tcBorders>
          </w:tcPr>
          <w:p w:rsidR="00EA1FCB" w:rsidRDefault="00EA1FCB"/>
        </w:tc>
        <w:tc>
          <w:tcPr>
            <w:tcW w:w="757" w:type="dxa"/>
            <w:tcBorders>
              <w:top w:val="single" w:sz="3" w:space="0" w:color="000000"/>
              <w:right w:val="single" w:sz="3" w:space="0" w:color="000000"/>
            </w:tcBorders>
          </w:tcPr>
          <w:p w:rsidR="00EA1FCB" w:rsidRDefault="00EA1FCB"/>
        </w:tc>
        <w:tc>
          <w:tcPr>
            <w:tcW w:w="577" w:type="dxa"/>
            <w:tcBorders>
              <w:top w:val="single" w:sz="3" w:space="0" w:color="000000"/>
              <w:left w:val="single" w:sz="3" w:space="0" w:color="000000"/>
            </w:tcBorders>
          </w:tcPr>
          <w:p w:rsidR="00EA1FCB" w:rsidRDefault="00EA1FCB"/>
        </w:tc>
        <w:tc>
          <w:tcPr>
            <w:tcW w:w="655" w:type="dxa"/>
            <w:tcBorders>
              <w:top w:val="single" w:sz="3" w:space="0" w:color="000000"/>
            </w:tcBorders>
          </w:tcPr>
          <w:p w:rsidR="00EA1FCB" w:rsidRDefault="00EA1FCB"/>
        </w:tc>
      </w:tr>
    </w:tbl>
    <w:p w:rsidR="00EA1FCB" w:rsidRDefault="00EA1FCB">
      <w:pPr>
        <w:sectPr w:rsidR="00EA1FCB">
          <w:pgSz w:w="12240" w:h="15840"/>
          <w:pgMar w:top="760" w:right="1660" w:bottom="1140" w:left="1580" w:header="0" w:footer="944" w:gutter="0"/>
          <w:cols w:space="720"/>
        </w:sectPr>
      </w:pPr>
    </w:p>
    <w:p w:rsidR="00EA1FCB" w:rsidRDefault="00BF5CDA">
      <w:pPr>
        <w:pStyle w:val="ListParagraph"/>
        <w:numPr>
          <w:ilvl w:val="0"/>
          <w:numId w:val="67"/>
        </w:numPr>
        <w:tabs>
          <w:tab w:val="left" w:pos="415"/>
        </w:tabs>
        <w:spacing w:before="68"/>
        <w:ind w:left="414" w:hanging="312"/>
        <w:jc w:val="left"/>
        <w:rPr>
          <w:b/>
          <w:sz w:val="20"/>
        </w:rPr>
      </w:pPr>
      <w:r>
        <w:rPr>
          <w:b/>
          <w:w w:val="105"/>
          <w:sz w:val="20"/>
        </w:rPr>
        <w:t>HSN</w:t>
      </w:r>
      <w:r>
        <w:rPr>
          <w:b/>
          <w:spacing w:val="-15"/>
          <w:w w:val="105"/>
          <w:sz w:val="20"/>
        </w:rPr>
        <w:t xml:space="preserve"> </w:t>
      </w:r>
      <w:r>
        <w:rPr>
          <w:b/>
          <w:w w:val="105"/>
          <w:sz w:val="20"/>
        </w:rPr>
        <w:t>summary</w:t>
      </w:r>
      <w:r>
        <w:rPr>
          <w:b/>
          <w:spacing w:val="-14"/>
          <w:w w:val="105"/>
          <w:sz w:val="20"/>
        </w:rPr>
        <w:t xml:space="preserve"> </w:t>
      </w:r>
      <w:r>
        <w:rPr>
          <w:b/>
          <w:w w:val="105"/>
          <w:sz w:val="20"/>
        </w:rPr>
        <w:t>of</w:t>
      </w:r>
      <w:r>
        <w:rPr>
          <w:b/>
          <w:spacing w:val="-14"/>
          <w:w w:val="105"/>
          <w:sz w:val="20"/>
        </w:rPr>
        <w:t xml:space="preserve"> </w:t>
      </w:r>
      <w:r>
        <w:rPr>
          <w:b/>
          <w:w w:val="105"/>
          <w:sz w:val="20"/>
        </w:rPr>
        <w:t>inward</w:t>
      </w:r>
      <w:r>
        <w:rPr>
          <w:b/>
          <w:spacing w:val="-16"/>
          <w:w w:val="105"/>
          <w:sz w:val="20"/>
        </w:rPr>
        <w:t xml:space="preserve"> </w:t>
      </w:r>
      <w:r>
        <w:rPr>
          <w:b/>
          <w:w w:val="105"/>
          <w:sz w:val="20"/>
        </w:rPr>
        <w:t>supplies</w:t>
      </w:r>
    </w:p>
    <w:p w:rsidR="00EA1FCB" w:rsidRDefault="00EA1FCB">
      <w:pPr>
        <w:pStyle w:val="BodyText"/>
        <w:rPr>
          <w:b/>
          <w:sz w:val="20"/>
        </w:rPr>
      </w:pPr>
    </w:p>
    <w:p w:rsidR="00EA1FCB" w:rsidRDefault="00EA1FCB">
      <w:pPr>
        <w:pStyle w:val="BodyText"/>
        <w:spacing w:before="11"/>
        <w:rPr>
          <w:b/>
        </w:rPr>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4"/>
        <w:gridCol w:w="602"/>
        <w:gridCol w:w="1080"/>
        <w:gridCol w:w="569"/>
        <w:gridCol w:w="830"/>
        <w:gridCol w:w="623"/>
        <w:gridCol w:w="863"/>
        <w:gridCol w:w="934"/>
        <w:gridCol w:w="770"/>
        <w:gridCol w:w="853"/>
        <w:gridCol w:w="654"/>
      </w:tblGrid>
      <w:tr w:rsidR="00EA1FCB">
        <w:trPr>
          <w:trHeight w:hRule="exact" w:val="389"/>
        </w:trPr>
        <w:tc>
          <w:tcPr>
            <w:tcW w:w="624" w:type="dxa"/>
            <w:vMerge w:val="restart"/>
          </w:tcPr>
          <w:p w:rsidR="00EA1FCB" w:rsidRDefault="00BF5CDA">
            <w:pPr>
              <w:pStyle w:val="TableParagraph"/>
              <w:ind w:left="9" w:right="-16"/>
              <w:rPr>
                <w:sz w:val="20"/>
              </w:rPr>
            </w:pPr>
            <w:r>
              <w:rPr>
                <w:w w:val="105"/>
                <w:sz w:val="20"/>
              </w:rPr>
              <w:t>Sr. No.</w:t>
            </w:r>
          </w:p>
        </w:tc>
        <w:tc>
          <w:tcPr>
            <w:tcW w:w="602" w:type="dxa"/>
            <w:vMerge w:val="restart"/>
          </w:tcPr>
          <w:p w:rsidR="00EA1FCB" w:rsidRDefault="00BF5CDA">
            <w:pPr>
              <w:pStyle w:val="TableParagraph"/>
              <w:ind w:left="131"/>
              <w:rPr>
                <w:sz w:val="20"/>
              </w:rPr>
            </w:pPr>
            <w:r>
              <w:rPr>
                <w:w w:val="105"/>
                <w:sz w:val="20"/>
              </w:rPr>
              <w:t>HSN</w:t>
            </w:r>
          </w:p>
        </w:tc>
        <w:tc>
          <w:tcPr>
            <w:tcW w:w="1080" w:type="dxa"/>
            <w:vMerge w:val="restart"/>
          </w:tcPr>
          <w:p w:rsidR="00EA1FCB" w:rsidRDefault="00BF5CDA">
            <w:pPr>
              <w:pStyle w:val="TableParagraph"/>
              <w:spacing w:line="247" w:lineRule="auto"/>
              <w:ind w:left="116" w:right="21"/>
              <w:jc w:val="center"/>
              <w:rPr>
                <w:sz w:val="20"/>
              </w:rPr>
            </w:pPr>
            <w:r>
              <w:rPr>
                <w:sz w:val="20"/>
              </w:rPr>
              <w:t xml:space="preserve">Description </w:t>
            </w:r>
            <w:r>
              <w:rPr>
                <w:w w:val="105"/>
                <w:sz w:val="20"/>
              </w:rPr>
              <w:t>(Optional if HSN is furnished)</w:t>
            </w:r>
          </w:p>
        </w:tc>
        <w:tc>
          <w:tcPr>
            <w:tcW w:w="569" w:type="dxa"/>
            <w:vMerge w:val="restart"/>
          </w:tcPr>
          <w:p w:rsidR="00EA1FCB" w:rsidRDefault="00BF5CDA">
            <w:pPr>
              <w:pStyle w:val="TableParagraph"/>
              <w:ind w:left="108" w:right="-13"/>
              <w:rPr>
                <w:sz w:val="20"/>
              </w:rPr>
            </w:pPr>
            <w:r>
              <w:rPr>
                <w:w w:val="105"/>
                <w:sz w:val="20"/>
              </w:rPr>
              <w:t>UQC</w:t>
            </w:r>
          </w:p>
        </w:tc>
        <w:tc>
          <w:tcPr>
            <w:tcW w:w="830" w:type="dxa"/>
            <w:vMerge w:val="restart"/>
          </w:tcPr>
          <w:p w:rsidR="00EA1FCB" w:rsidRDefault="00BF5CDA">
            <w:pPr>
              <w:pStyle w:val="TableParagraph"/>
              <w:spacing w:line="247" w:lineRule="auto"/>
              <w:ind w:left="96" w:right="-4" w:firstLine="143"/>
              <w:rPr>
                <w:sz w:val="20"/>
              </w:rPr>
            </w:pPr>
            <w:r>
              <w:rPr>
                <w:w w:val="105"/>
                <w:sz w:val="20"/>
              </w:rPr>
              <w:t xml:space="preserve">Total </w:t>
            </w:r>
            <w:r>
              <w:rPr>
                <w:spacing w:val="-1"/>
                <w:sz w:val="20"/>
              </w:rPr>
              <w:t>Quantity</w:t>
            </w:r>
          </w:p>
        </w:tc>
        <w:tc>
          <w:tcPr>
            <w:tcW w:w="623" w:type="dxa"/>
            <w:vMerge w:val="restart"/>
            <w:tcBorders>
              <w:right w:val="single" w:sz="3" w:space="0" w:color="000000"/>
            </w:tcBorders>
          </w:tcPr>
          <w:p w:rsidR="00EA1FCB" w:rsidRDefault="00BF5CDA">
            <w:pPr>
              <w:pStyle w:val="TableParagraph"/>
              <w:spacing w:line="247" w:lineRule="auto"/>
              <w:ind w:left="129" w:right="18" w:firstLine="4"/>
              <w:rPr>
                <w:sz w:val="20"/>
              </w:rPr>
            </w:pPr>
            <w:r>
              <w:rPr>
                <w:w w:val="105"/>
                <w:sz w:val="20"/>
              </w:rPr>
              <w:t xml:space="preserve">Total </w:t>
            </w:r>
            <w:r>
              <w:rPr>
                <w:sz w:val="20"/>
              </w:rPr>
              <w:t>value</w:t>
            </w:r>
          </w:p>
        </w:tc>
        <w:tc>
          <w:tcPr>
            <w:tcW w:w="863" w:type="dxa"/>
            <w:vMerge w:val="restart"/>
            <w:tcBorders>
              <w:left w:val="single" w:sz="3" w:space="0" w:color="000000"/>
            </w:tcBorders>
          </w:tcPr>
          <w:p w:rsidR="00EA1FCB" w:rsidRDefault="00BF5CDA">
            <w:pPr>
              <w:pStyle w:val="TableParagraph"/>
              <w:spacing w:line="247" w:lineRule="auto"/>
              <w:ind w:left="139" w:right="42" w:firstLine="3"/>
              <w:jc w:val="center"/>
              <w:rPr>
                <w:sz w:val="20"/>
              </w:rPr>
            </w:pPr>
            <w:r>
              <w:rPr>
                <w:w w:val="105"/>
                <w:sz w:val="20"/>
              </w:rPr>
              <w:t xml:space="preserve">Total </w:t>
            </w:r>
            <w:r>
              <w:rPr>
                <w:sz w:val="20"/>
              </w:rPr>
              <w:t xml:space="preserve">Taxable </w:t>
            </w:r>
            <w:r>
              <w:rPr>
                <w:w w:val="105"/>
                <w:sz w:val="20"/>
              </w:rPr>
              <w:t>Value</w:t>
            </w:r>
          </w:p>
        </w:tc>
        <w:tc>
          <w:tcPr>
            <w:tcW w:w="3211" w:type="dxa"/>
            <w:gridSpan w:val="4"/>
          </w:tcPr>
          <w:p w:rsidR="00EA1FCB" w:rsidRDefault="00BF5CDA">
            <w:pPr>
              <w:pStyle w:val="TableParagraph"/>
              <w:ind w:left="1284" w:right="1189"/>
              <w:jc w:val="center"/>
              <w:rPr>
                <w:sz w:val="20"/>
              </w:rPr>
            </w:pPr>
            <w:r>
              <w:rPr>
                <w:w w:val="105"/>
                <w:sz w:val="20"/>
              </w:rPr>
              <w:t>Amount</w:t>
            </w:r>
          </w:p>
        </w:tc>
      </w:tr>
      <w:tr w:rsidR="00EA1FCB">
        <w:trPr>
          <w:trHeight w:hRule="exact" w:val="739"/>
        </w:trPr>
        <w:tc>
          <w:tcPr>
            <w:tcW w:w="624" w:type="dxa"/>
            <w:vMerge/>
          </w:tcPr>
          <w:p w:rsidR="00EA1FCB" w:rsidRDefault="00EA1FCB"/>
        </w:tc>
        <w:tc>
          <w:tcPr>
            <w:tcW w:w="602" w:type="dxa"/>
            <w:vMerge/>
          </w:tcPr>
          <w:p w:rsidR="00EA1FCB" w:rsidRDefault="00EA1FCB"/>
        </w:tc>
        <w:tc>
          <w:tcPr>
            <w:tcW w:w="1080" w:type="dxa"/>
            <w:vMerge/>
          </w:tcPr>
          <w:p w:rsidR="00EA1FCB" w:rsidRDefault="00EA1FCB"/>
        </w:tc>
        <w:tc>
          <w:tcPr>
            <w:tcW w:w="569" w:type="dxa"/>
            <w:vMerge/>
          </w:tcPr>
          <w:p w:rsidR="00EA1FCB" w:rsidRDefault="00EA1FCB"/>
        </w:tc>
        <w:tc>
          <w:tcPr>
            <w:tcW w:w="830" w:type="dxa"/>
            <w:vMerge/>
          </w:tcPr>
          <w:p w:rsidR="00EA1FCB" w:rsidRDefault="00EA1FCB"/>
        </w:tc>
        <w:tc>
          <w:tcPr>
            <w:tcW w:w="623" w:type="dxa"/>
            <w:vMerge/>
            <w:tcBorders>
              <w:right w:val="single" w:sz="3" w:space="0" w:color="000000"/>
            </w:tcBorders>
          </w:tcPr>
          <w:p w:rsidR="00EA1FCB" w:rsidRDefault="00EA1FCB"/>
        </w:tc>
        <w:tc>
          <w:tcPr>
            <w:tcW w:w="863" w:type="dxa"/>
            <w:vMerge/>
            <w:tcBorders>
              <w:left w:val="single" w:sz="3" w:space="0" w:color="000000"/>
            </w:tcBorders>
          </w:tcPr>
          <w:p w:rsidR="00EA1FCB" w:rsidRDefault="00EA1FCB"/>
        </w:tc>
        <w:tc>
          <w:tcPr>
            <w:tcW w:w="934" w:type="dxa"/>
          </w:tcPr>
          <w:p w:rsidR="00EA1FCB" w:rsidRDefault="00BF5CDA">
            <w:pPr>
              <w:pStyle w:val="TableParagraph"/>
              <w:spacing w:before="3" w:line="244" w:lineRule="auto"/>
              <w:ind w:left="350" w:right="-2" w:hanging="255"/>
              <w:rPr>
                <w:sz w:val="20"/>
              </w:rPr>
            </w:pPr>
            <w:r>
              <w:rPr>
                <w:spacing w:val="-2"/>
                <w:sz w:val="20"/>
              </w:rPr>
              <w:t xml:space="preserve">Integrated </w:t>
            </w:r>
            <w:r>
              <w:rPr>
                <w:w w:val="105"/>
                <w:sz w:val="20"/>
              </w:rPr>
              <w:t>Tax</w:t>
            </w:r>
          </w:p>
        </w:tc>
        <w:tc>
          <w:tcPr>
            <w:tcW w:w="770" w:type="dxa"/>
          </w:tcPr>
          <w:p w:rsidR="00EA1FCB" w:rsidRDefault="00BF5CDA">
            <w:pPr>
              <w:pStyle w:val="TableParagraph"/>
              <w:spacing w:before="3" w:line="244" w:lineRule="auto"/>
              <w:ind w:left="268" w:right="26" w:hanging="142"/>
              <w:rPr>
                <w:sz w:val="20"/>
              </w:rPr>
            </w:pPr>
            <w:r>
              <w:rPr>
                <w:sz w:val="20"/>
              </w:rPr>
              <w:t xml:space="preserve">Central </w:t>
            </w:r>
            <w:r>
              <w:rPr>
                <w:w w:val="105"/>
                <w:sz w:val="20"/>
              </w:rPr>
              <w:t>Tax</w:t>
            </w:r>
          </w:p>
        </w:tc>
        <w:tc>
          <w:tcPr>
            <w:tcW w:w="853" w:type="dxa"/>
            <w:tcBorders>
              <w:right w:val="single" w:sz="3" w:space="0" w:color="000000"/>
            </w:tcBorders>
          </w:tcPr>
          <w:p w:rsidR="00EA1FCB" w:rsidRDefault="00BF5CDA">
            <w:pPr>
              <w:pStyle w:val="TableParagraph"/>
              <w:spacing w:before="3" w:line="244" w:lineRule="auto"/>
              <w:ind w:left="307" w:hanging="212"/>
              <w:rPr>
                <w:sz w:val="20"/>
              </w:rPr>
            </w:pPr>
            <w:r>
              <w:rPr>
                <w:sz w:val="20"/>
              </w:rPr>
              <w:t xml:space="preserve">State/UT </w:t>
            </w:r>
            <w:r>
              <w:rPr>
                <w:w w:val="105"/>
                <w:sz w:val="20"/>
              </w:rPr>
              <w:t>Tax</w:t>
            </w:r>
          </w:p>
        </w:tc>
        <w:tc>
          <w:tcPr>
            <w:tcW w:w="654" w:type="dxa"/>
            <w:tcBorders>
              <w:left w:val="single" w:sz="3" w:space="0" w:color="000000"/>
            </w:tcBorders>
          </w:tcPr>
          <w:p w:rsidR="00EA1FCB" w:rsidRDefault="00BF5CDA">
            <w:pPr>
              <w:pStyle w:val="TableParagraph"/>
              <w:spacing w:before="3"/>
              <w:ind w:left="175" w:right="-7"/>
              <w:rPr>
                <w:sz w:val="20"/>
              </w:rPr>
            </w:pPr>
            <w:r>
              <w:rPr>
                <w:w w:val="105"/>
                <w:sz w:val="20"/>
              </w:rPr>
              <w:t>Cess</w:t>
            </w:r>
          </w:p>
        </w:tc>
      </w:tr>
      <w:tr w:rsidR="00EA1FCB">
        <w:trPr>
          <w:trHeight w:hRule="exact" w:val="334"/>
        </w:trPr>
        <w:tc>
          <w:tcPr>
            <w:tcW w:w="624" w:type="dxa"/>
          </w:tcPr>
          <w:p w:rsidR="00EA1FCB" w:rsidRDefault="00BF5CDA">
            <w:pPr>
              <w:pStyle w:val="TableParagraph"/>
              <w:ind w:right="1"/>
              <w:jc w:val="center"/>
              <w:rPr>
                <w:sz w:val="20"/>
              </w:rPr>
            </w:pPr>
            <w:r>
              <w:rPr>
                <w:w w:val="103"/>
                <w:sz w:val="20"/>
              </w:rPr>
              <w:t>1</w:t>
            </w:r>
          </w:p>
        </w:tc>
        <w:tc>
          <w:tcPr>
            <w:tcW w:w="602" w:type="dxa"/>
          </w:tcPr>
          <w:p w:rsidR="00EA1FCB" w:rsidRDefault="00BF5CDA">
            <w:pPr>
              <w:pStyle w:val="TableParagraph"/>
              <w:ind w:right="2"/>
              <w:jc w:val="center"/>
              <w:rPr>
                <w:sz w:val="20"/>
              </w:rPr>
            </w:pPr>
            <w:r>
              <w:rPr>
                <w:w w:val="103"/>
                <w:sz w:val="20"/>
              </w:rPr>
              <w:t>2</w:t>
            </w:r>
          </w:p>
        </w:tc>
        <w:tc>
          <w:tcPr>
            <w:tcW w:w="1080" w:type="dxa"/>
          </w:tcPr>
          <w:p w:rsidR="00EA1FCB" w:rsidRDefault="00BF5CDA">
            <w:pPr>
              <w:pStyle w:val="TableParagraph"/>
              <w:ind w:right="1"/>
              <w:jc w:val="center"/>
              <w:rPr>
                <w:sz w:val="20"/>
              </w:rPr>
            </w:pPr>
            <w:r>
              <w:rPr>
                <w:w w:val="103"/>
                <w:sz w:val="20"/>
              </w:rPr>
              <w:t>3</w:t>
            </w:r>
          </w:p>
        </w:tc>
        <w:tc>
          <w:tcPr>
            <w:tcW w:w="569" w:type="dxa"/>
          </w:tcPr>
          <w:p w:rsidR="00EA1FCB" w:rsidRDefault="00BF5CDA">
            <w:pPr>
              <w:pStyle w:val="TableParagraph"/>
              <w:jc w:val="center"/>
              <w:rPr>
                <w:sz w:val="20"/>
              </w:rPr>
            </w:pPr>
            <w:r>
              <w:rPr>
                <w:w w:val="103"/>
                <w:sz w:val="20"/>
              </w:rPr>
              <w:t>4</w:t>
            </w:r>
          </w:p>
        </w:tc>
        <w:tc>
          <w:tcPr>
            <w:tcW w:w="830" w:type="dxa"/>
          </w:tcPr>
          <w:p w:rsidR="00EA1FCB" w:rsidRDefault="00BF5CDA">
            <w:pPr>
              <w:pStyle w:val="TableParagraph"/>
              <w:ind w:right="1"/>
              <w:jc w:val="center"/>
              <w:rPr>
                <w:sz w:val="20"/>
              </w:rPr>
            </w:pPr>
            <w:r>
              <w:rPr>
                <w:w w:val="103"/>
                <w:sz w:val="20"/>
              </w:rPr>
              <w:t>5</w:t>
            </w:r>
          </w:p>
        </w:tc>
        <w:tc>
          <w:tcPr>
            <w:tcW w:w="623" w:type="dxa"/>
            <w:tcBorders>
              <w:right w:val="single" w:sz="3" w:space="0" w:color="000000"/>
            </w:tcBorders>
          </w:tcPr>
          <w:p w:rsidR="00EA1FCB" w:rsidRDefault="00BF5CDA">
            <w:pPr>
              <w:pStyle w:val="TableParagraph"/>
              <w:ind w:right="1"/>
              <w:jc w:val="center"/>
              <w:rPr>
                <w:sz w:val="20"/>
              </w:rPr>
            </w:pPr>
            <w:r>
              <w:rPr>
                <w:w w:val="103"/>
                <w:sz w:val="20"/>
              </w:rPr>
              <w:t>6</w:t>
            </w:r>
          </w:p>
        </w:tc>
        <w:tc>
          <w:tcPr>
            <w:tcW w:w="863" w:type="dxa"/>
            <w:tcBorders>
              <w:left w:val="single" w:sz="3" w:space="0" w:color="000000"/>
            </w:tcBorders>
          </w:tcPr>
          <w:p w:rsidR="00EA1FCB" w:rsidRDefault="00BF5CDA">
            <w:pPr>
              <w:pStyle w:val="TableParagraph"/>
              <w:ind w:right="1"/>
              <w:jc w:val="center"/>
              <w:rPr>
                <w:sz w:val="20"/>
              </w:rPr>
            </w:pPr>
            <w:r>
              <w:rPr>
                <w:w w:val="103"/>
                <w:sz w:val="20"/>
              </w:rPr>
              <w:t>7</w:t>
            </w:r>
          </w:p>
        </w:tc>
        <w:tc>
          <w:tcPr>
            <w:tcW w:w="934" w:type="dxa"/>
          </w:tcPr>
          <w:p w:rsidR="00EA1FCB" w:rsidRDefault="00BF5CDA">
            <w:pPr>
              <w:pStyle w:val="TableParagraph"/>
              <w:jc w:val="center"/>
              <w:rPr>
                <w:sz w:val="20"/>
              </w:rPr>
            </w:pPr>
            <w:r>
              <w:rPr>
                <w:w w:val="103"/>
                <w:sz w:val="20"/>
              </w:rPr>
              <w:t>8</w:t>
            </w:r>
          </w:p>
        </w:tc>
        <w:tc>
          <w:tcPr>
            <w:tcW w:w="770" w:type="dxa"/>
          </w:tcPr>
          <w:p w:rsidR="00EA1FCB" w:rsidRDefault="00BF5CDA">
            <w:pPr>
              <w:pStyle w:val="TableParagraph"/>
              <w:jc w:val="center"/>
              <w:rPr>
                <w:sz w:val="20"/>
              </w:rPr>
            </w:pPr>
            <w:r>
              <w:rPr>
                <w:w w:val="103"/>
                <w:sz w:val="20"/>
              </w:rPr>
              <w:t>9</w:t>
            </w:r>
          </w:p>
        </w:tc>
        <w:tc>
          <w:tcPr>
            <w:tcW w:w="853" w:type="dxa"/>
            <w:tcBorders>
              <w:right w:val="single" w:sz="3" w:space="0" w:color="000000"/>
            </w:tcBorders>
          </w:tcPr>
          <w:p w:rsidR="00EA1FCB" w:rsidRDefault="00BF5CDA">
            <w:pPr>
              <w:pStyle w:val="TableParagraph"/>
              <w:ind w:left="123" w:right="125"/>
              <w:jc w:val="center"/>
              <w:rPr>
                <w:sz w:val="20"/>
              </w:rPr>
            </w:pPr>
            <w:r>
              <w:rPr>
                <w:w w:val="105"/>
                <w:sz w:val="20"/>
              </w:rPr>
              <w:t>10</w:t>
            </w:r>
          </w:p>
        </w:tc>
        <w:tc>
          <w:tcPr>
            <w:tcW w:w="654" w:type="dxa"/>
            <w:tcBorders>
              <w:left w:val="single" w:sz="3" w:space="0" w:color="000000"/>
            </w:tcBorders>
          </w:tcPr>
          <w:p w:rsidR="00EA1FCB" w:rsidRDefault="00BF5CDA">
            <w:pPr>
              <w:pStyle w:val="TableParagraph"/>
              <w:ind w:left="218" w:right="-7"/>
              <w:rPr>
                <w:sz w:val="20"/>
              </w:rPr>
            </w:pPr>
            <w:r>
              <w:rPr>
                <w:w w:val="105"/>
                <w:sz w:val="20"/>
              </w:rPr>
              <w:t>11</w:t>
            </w:r>
          </w:p>
        </w:tc>
      </w:tr>
      <w:tr w:rsidR="00EA1FCB">
        <w:trPr>
          <w:trHeight w:hRule="exact" w:val="374"/>
        </w:trPr>
        <w:tc>
          <w:tcPr>
            <w:tcW w:w="624" w:type="dxa"/>
          </w:tcPr>
          <w:p w:rsidR="00EA1FCB" w:rsidRDefault="00EA1FCB"/>
        </w:tc>
        <w:tc>
          <w:tcPr>
            <w:tcW w:w="602" w:type="dxa"/>
          </w:tcPr>
          <w:p w:rsidR="00EA1FCB" w:rsidRDefault="00EA1FCB"/>
        </w:tc>
        <w:tc>
          <w:tcPr>
            <w:tcW w:w="1080" w:type="dxa"/>
          </w:tcPr>
          <w:p w:rsidR="00EA1FCB" w:rsidRDefault="00EA1FCB"/>
        </w:tc>
        <w:tc>
          <w:tcPr>
            <w:tcW w:w="569" w:type="dxa"/>
          </w:tcPr>
          <w:p w:rsidR="00EA1FCB" w:rsidRDefault="00EA1FCB"/>
        </w:tc>
        <w:tc>
          <w:tcPr>
            <w:tcW w:w="830" w:type="dxa"/>
          </w:tcPr>
          <w:p w:rsidR="00EA1FCB" w:rsidRDefault="00EA1FCB"/>
        </w:tc>
        <w:tc>
          <w:tcPr>
            <w:tcW w:w="623" w:type="dxa"/>
            <w:tcBorders>
              <w:right w:val="single" w:sz="3" w:space="0" w:color="000000"/>
            </w:tcBorders>
          </w:tcPr>
          <w:p w:rsidR="00EA1FCB" w:rsidRDefault="00EA1FCB"/>
        </w:tc>
        <w:tc>
          <w:tcPr>
            <w:tcW w:w="863" w:type="dxa"/>
            <w:tcBorders>
              <w:left w:val="single" w:sz="3" w:space="0" w:color="000000"/>
            </w:tcBorders>
          </w:tcPr>
          <w:p w:rsidR="00EA1FCB" w:rsidRDefault="00EA1FCB"/>
        </w:tc>
        <w:tc>
          <w:tcPr>
            <w:tcW w:w="934" w:type="dxa"/>
          </w:tcPr>
          <w:p w:rsidR="00EA1FCB" w:rsidRDefault="00EA1FCB"/>
        </w:tc>
        <w:tc>
          <w:tcPr>
            <w:tcW w:w="770" w:type="dxa"/>
          </w:tcPr>
          <w:p w:rsidR="00EA1FCB" w:rsidRDefault="00EA1FCB"/>
        </w:tc>
        <w:tc>
          <w:tcPr>
            <w:tcW w:w="853" w:type="dxa"/>
            <w:tcBorders>
              <w:right w:val="single" w:sz="3" w:space="0" w:color="000000"/>
            </w:tcBorders>
          </w:tcPr>
          <w:p w:rsidR="00EA1FCB" w:rsidRDefault="00EA1FCB"/>
        </w:tc>
        <w:tc>
          <w:tcPr>
            <w:tcW w:w="654" w:type="dxa"/>
            <w:tcBorders>
              <w:left w:val="single" w:sz="3" w:space="0" w:color="000000"/>
            </w:tcBorders>
          </w:tcPr>
          <w:p w:rsidR="00EA1FCB" w:rsidRDefault="00EA1FCB"/>
        </w:tc>
      </w:tr>
    </w:tbl>
    <w:p w:rsidR="00EA1FCB" w:rsidRDefault="00EA1FCB">
      <w:pPr>
        <w:pStyle w:val="BodyText"/>
        <w:spacing w:before="6"/>
        <w:rPr>
          <w:b/>
          <w:sz w:val="28"/>
        </w:rPr>
      </w:pPr>
    </w:p>
    <w:p w:rsidR="00EA1FCB" w:rsidRDefault="00BF5CDA">
      <w:pPr>
        <w:pStyle w:val="BodyText"/>
        <w:spacing w:before="76"/>
        <w:ind w:left="272" w:right="299"/>
      </w:pPr>
      <w:r>
        <w:t>Verification</w:t>
      </w:r>
    </w:p>
    <w:p w:rsidR="00EA1FCB" w:rsidRDefault="00BF5CDA">
      <w:pPr>
        <w:pStyle w:val="BodyText"/>
        <w:spacing w:before="155" w:line="244" w:lineRule="auto"/>
        <w:ind w:left="272" w:right="299"/>
      </w:pPr>
      <w:r>
        <w:t xml:space="preserve">I hereby solemnly affirm and declare that the information given herein above is true and correct to the best of my knowledge and belief and nothing has   </w:t>
      </w:r>
      <w:r>
        <w:rPr>
          <w:spacing w:val="2"/>
        </w:rPr>
        <w:t xml:space="preserve"> </w:t>
      </w:r>
      <w:r>
        <w:t>been concealed therefrom</w:t>
      </w:r>
    </w:p>
    <w:p w:rsidR="00EA1FCB" w:rsidRDefault="00EA1FCB">
      <w:pPr>
        <w:pStyle w:val="BodyText"/>
      </w:pPr>
    </w:p>
    <w:p w:rsidR="00EA1FCB" w:rsidRDefault="00BF5CDA">
      <w:pPr>
        <w:pStyle w:val="BodyText"/>
        <w:spacing w:before="182"/>
        <w:ind w:left="4787" w:right="299"/>
      </w:pPr>
      <w:r>
        <w:t>Signatures………………………………</w:t>
      </w:r>
    </w:p>
    <w:p w:rsidR="00EA1FCB" w:rsidRDefault="00BF5CDA">
      <w:pPr>
        <w:pStyle w:val="BodyText"/>
        <w:tabs>
          <w:tab w:val="left" w:pos="4784"/>
        </w:tabs>
        <w:spacing w:before="23"/>
        <w:ind w:left="272" w:right="299"/>
      </w:pPr>
      <w:r>
        <w:t>Place:</w:t>
      </w:r>
      <w:r>
        <w:tab/>
        <w:t>Name of Authorised</w:t>
      </w:r>
      <w:r>
        <w:rPr>
          <w:spacing w:val="54"/>
        </w:rPr>
        <w:t xml:space="preserve"> </w:t>
      </w:r>
      <w:r>
        <w:t>Signatory</w:t>
      </w:r>
    </w:p>
    <w:p w:rsidR="00EA1FCB" w:rsidRDefault="00BF5CDA">
      <w:pPr>
        <w:pStyle w:val="BodyText"/>
        <w:tabs>
          <w:tab w:val="left" w:pos="4785"/>
        </w:tabs>
        <w:spacing w:before="160"/>
        <w:ind w:left="272" w:right="299"/>
      </w:pPr>
      <w:r>
        <w:t>Date:</w:t>
      </w:r>
      <w:r>
        <w:tab/>
        <w:t>Designation</w:t>
      </w:r>
      <w:r>
        <w:rPr>
          <w:spacing w:val="37"/>
        </w:rPr>
        <w:t xml:space="preserve"> </w:t>
      </w:r>
      <w:r>
        <w:t>/Status</w:t>
      </w:r>
    </w:p>
    <w:p w:rsidR="00EA1FCB" w:rsidRDefault="00EA1FCB">
      <w:pPr>
        <w:sectPr w:rsidR="00EA1FCB">
          <w:pgSz w:w="12240" w:h="15840"/>
          <w:pgMar w:top="700" w:right="1720" w:bottom="1140" w:left="1580" w:header="0" w:footer="944" w:gutter="0"/>
          <w:cols w:space="720"/>
        </w:sectPr>
      </w:pPr>
    </w:p>
    <w:p w:rsidR="00EA1FCB" w:rsidRDefault="00BF5CDA">
      <w:pPr>
        <w:pStyle w:val="Heading3"/>
        <w:spacing w:before="64"/>
        <w:ind w:left="106" w:right="17"/>
        <w:jc w:val="left"/>
      </w:pPr>
      <w:r>
        <w:t>Instructions –</w:t>
      </w:r>
    </w:p>
    <w:p w:rsidR="00EA1FCB" w:rsidRDefault="00BF5CDA">
      <w:pPr>
        <w:pStyle w:val="ListParagraph"/>
        <w:numPr>
          <w:ilvl w:val="0"/>
          <w:numId w:val="66"/>
        </w:numPr>
        <w:tabs>
          <w:tab w:val="left" w:pos="532"/>
        </w:tabs>
        <w:spacing w:before="150"/>
        <w:ind w:hanging="279"/>
        <w:jc w:val="left"/>
        <w:rPr>
          <w:sz w:val="20"/>
        </w:rPr>
      </w:pPr>
      <w:r>
        <w:t>Terms</w:t>
      </w:r>
      <w:r>
        <w:rPr>
          <w:spacing w:val="25"/>
        </w:rPr>
        <w:t xml:space="preserve"> </w:t>
      </w:r>
      <w:r>
        <w:t>used:</w:t>
      </w:r>
    </w:p>
    <w:p w:rsidR="00EA1FCB" w:rsidRDefault="00BF5CDA">
      <w:pPr>
        <w:pStyle w:val="ListParagraph"/>
        <w:numPr>
          <w:ilvl w:val="1"/>
          <w:numId w:val="66"/>
        </w:numPr>
        <w:tabs>
          <w:tab w:val="left" w:pos="870"/>
          <w:tab w:val="left" w:pos="2224"/>
        </w:tabs>
        <w:spacing w:before="138"/>
        <w:ind w:hanging="338"/>
        <w:jc w:val="left"/>
      </w:pPr>
      <w:r>
        <w:t>GSTIN:</w:t>
      </w:r>
      <w:r>
        <w:tab/>
        <w:t xml:space="preserve">Goods and Services Tax Identification </w:t>
      </w:r>
      <w:r>
        <w:rPr>
          <w:spacing w:val="34"/>
        </w:rPr>
        <w:t xml:space="preserve"> </w:t>
      </w:r>
      <w:r>
        <w:t>Number</w:t>
      </w:r>
    </w:p>
    <w:p w:rsidR="00EA1FCB" w:rsidRDefault="00BF5CDA">
      <w:pPr>
        <w:pStyle w:val="ListParagraph"/>
        <w:numPr>
          <w:ilvl w:val="1"/>
          <w:numId w:val="66"/>
        </w:numPr>
        <w:tabs>
          <w:tab w:val="left" w:pos="953"/>
          <w:tab w:val="left" w:pos="954"/>
          <w:tab w:val="left" w:pos="2222"/>
        </w:tabs>
        <w:spacing w:before="136"/>
        <w:ind w:left="953" w:hanging="422"/>
        <w:jc w:val="left"/>
      </w:pPr>
      <w:r>
        <w:t>UIN:</w:t>
      </w:r>
      <w:r>
        <w:tab/>
        <w:t>Unique Identity</w:t>
      </w:r>
      <w:r>
        <w:rPr>
          <w:spacing w:val="51"/>
        </w:rPr>
        <w:t xml:space="preserve"> </w:t>
      </w:r>
      <w:r>
        <w:t>Number</w:t>
      </w:r>
    </w:p>
    <w:p w:rsidR="00EA1FCB" w:rsidRDefault="00BF5CDA">
      <w:pPr>
        <w:pStyle w:val="ListParagraph"/>
        <w:numPr>
          <w:ilvl w:val="1"/>
          <w:numId w:val="66"/>
        </w:numPr>
        <w:tabs>
          <w:tab w:val="left" w:pos="953"/>
          <w:tab w:val="left" w:pos="954"/>
          <w:tab w:val="left" w:pos="2223"/>
        </w:tabs>
        <w:spacing w:before="136"/>
        <w:ind w:left="953" w:hanging="422"/>
        <w:jc w:val="left"/>
      </w:pPr>
      <w:r>
        <w:t>UQC:</w:t>
      </w:r>
      <w:r>
        <w:tab/>
        <w:t>Unit Quantity</w:t>
      </w:r>
      <w:r>
        <w:rPr>
          <w:spacing w:val="38"/>
        </w:rPr>
        <w:t xml:space="preserve"> </w:t>
      </w:r>
      <w:r>
        <w:t>Code</w:t>
      </w:r>
    </w:p>
    <w:p w:rsidR="00EA1FCB" w:rsidRDefault="00BF5CDA">
      <w:pPr>
        <w:pStyle w:val="ListParagraph"/>
        <w:numPr>
          <w:ilvl w:val="1"/>
          <w:numId w:val="66"/>
        </w:numPr>
        <w:tabs>
          <w:tab w:val="left" w:pos="953"/>
          <w:tab w:val="left" w:pos="954"/>
          <w:tab w:val="left" w:pos="2222"/>
        </w:tabs>
        <w:spacing w:before="136"/>
        <w:ind w:left="953" w:hanging="422"/>
        <w:jc w:val="left"/>
      </w:pPr>
      <w:r>
        <w:t>HSN:</w:t>
      </w:r>
      <w:r>
        <w:tab/>
        <w:t xml:space="preserve">Harmonized System of </w:t>
      </w:r>
      <w:r>
        <w:rPr>
          <w:spacing w:val="12"/>
        </w:rPr>
        <w:t xml:space="preserve"> </w:t>
      </w:r>
      <w:r>
        <w:t>Nomenclature</w:t>
      </w:r>
    </w:p>
    <w:p w:rsidR="00EA1FCB" w:rsidRDefault="00BF5CDA">
      <w:pPr>
        <w:pStyle w:val="ListParagraph"/>
        <w:numPr>
          <w:ilvl w:val="1"/>
          <w:numId w:val="66"/>
        </w:numPr>
        <w:tabs>
          <w:tab w:val="left" w:pos="953"/>
          <w:tab w:val="left" w:pos="954"/>
          <w:tab w:val="left" w:pos="2222"/>
        </w:tabs>
        <w:spacing w:before="138"/>
        <w:ind w:left="953" w:hanging="422"/>
        <w:jc w:val="left"/>
      </w:pPr>
      <w:r>
        <w:t>POS:</w:t>
      </w:r>
      <w:r>
        <w:tab/>
        <w:t xml:space="preserve">Place of Supply (Respective </w:t>
      </w:r>
      <w:r>
        <w:rPr>
          <w:spacing w:val="6"/>
        </w:rPr>
        <w:t xml:space="preserve"> </w:t>
      </w:r>
      <w:r>
        <w:t>State)</w:t>
      </w:r>
    </w:p>
    <w:p w:rsidR="00EA1FCB" w:rsidRDefault="00BF5CDA">
      <w:pPr>
        <w:pStyle w:val="ListParagraph"/>
        <w:numPr>
          <w:ilvl w:val="1"/>
          <w:numId w:val="66"/>
        </w:numPr>
        <w:tabs>
          <w:tab w:val="left" w:pos="991"/>
          <w:tab w:val="left" w:pos="993"/>
          <w:tab w:val="left" w:pos="2221"/>
        </w:tabs>
        <w:spacing w:before="133"/>
        <w:ind w:left="992" w:hanging="399"/>
        <w:jc w:val="left"/>
      </w:pPr>
      <w:r>
        <w:t>B</w:t>
      </w:r>
      <w:r>
        <w:rPr>
          <w:spacing w:val="7"/>
        </w:rPr>
        <w:t xml:space="preserve"> </w:t>
      </w:r>
      <w:r>
        <w:t>to</w:t>
      </w:r>
      <w:r>
        <w:rPr>
          <w:spacing w:val="7"/>
        </w:rPr>
        <w:t xml:space="preserve"> </w:t>
      </w:r>
      <w:r>
        <w:t>B:</w:t>
      </w:r>
      <w:r>
        <w:tab/>
        <w:t xml:space="preserve">From one registered person to another registered </w:t>
      </w:r>
      <w:r>
        <w:rPr>
          <w:spacing w:val="49"/>
        </w:rPr>
        <w:t xml:space="preserve"> </w:t>
      </w:r>
      <w:r>
        <w:t>person</w:t>
      </w:r>
    </w:p>
    <w:p w:rsidR="00EA1FCB" w:rsidRDefault="00BF5CDA">
      <w:pPr>
        <w:pStyle w:val="ListParagraph"/>
        <w:numPr>
          <w:ilvl w:val="1"/>
          <w:numId w:val="66"/>
        </w:numPr>
        <w:tabs>
          <w:tab w:val="left" w:pos="991"/>
          <w:tab w:val="left" w:pos="993"/>
          <w:tab w:val="left" w:pos="2222"/>
        </w:tabs>
        <w:spacing w:before="138"/>
        <w:ind w:left="992" w:hanging="399"/>
        <w:jc w:val="left"/>
      </w:pPr>
      <w:r>
        <w:t>B</w:t>
      </w:r>
      <w:r>
        <w:rPr>
          <w:spacing w:val="7"/>
        </w:rPr>
        <w:t xml:space="preserve"> </w:t>
      </w:r>
      <w:r>
        <w:t>to</w:t>
      </w:r>
      <w:r>
        <w:rPr>
          <w:spacing w:val="7"/>
        </w:rPr>
        <w:t xml:space="preserve"> </w:t>
      </w:r>
      <w:r>
        <w:t>C:</w:t>
      </w:r>
      <w:r>
        <w:tab/>
        <w:t xml:space="preserve">From registered person to unregistered </w:t>
      </w:r>
      <w:r>
        <w:rPr>
          <w:spacing w:val="30"/>
        </w:rPr>
        <w:t xml:space="preserve"> </w:t>
      </w:r>
      <w:r>
        <w:t>person</w:t>
      </w:r>
    </w:p>
    <w:p w:rsidR="00EA1FCB" w:rsidRDefault="00BF5CDA">
      <w:pPr>
        <w:pStyle w:val="ListParagraph"/>
        <w:numPr>
          <w:ilvl w:val="0"/>
          <w:numId w:val="66"/>
        </w:numPr>
        <w:tabs>
          <w:tab w:val="left" w:pos="532"/>
        </w:tabs>
        <w:spacing w:before="136"/>
        <w:ind w:left="531"/>
        <w:jc w:val="left"/>
      </w:pPr>
      <w:r>
        <w:rPr>
          <w:spacing w:val="8"/>
        </w:rPr>
        <w:t xml:space="preserve">Table </w:t>
      </w:r>
      <w:r>
        <w:t xml:space="preserve">3  &amp;  4  </w:t>
      </w:r>
      <w:r>
        <w:rPr>
          <w:spacing w:val="5"/>
        </w:rPr>
        <w:t xml:space="preserve">to </w:t>
      </w:r>
      <w:r>
        <w:rPr>
          <w:spacing w:val="9"/>
        </w:rPr>
        <w:t xml:space="preserve">capture </w:t>
      </w:r>
      <w:r>
        <w:rPr>
          <w:spacing w:val="10"/>
        </w:rPr>
        <w:t>information</w:t>
      </w:r>
      <w:r>
        <w:rPr>
          <w:spacing w:val="58"/>
        </w:rPr>
        <w:t xml:space="preserve"> </w:t>
      </w:r>
      <w:r>
        <w:rPr>
          <w:spacing w:val="6"/>
        </w:rPr>
        <w:t>of:</w:t>
      </w:r>
    </w:p>
    <w:p w:rsidR="00EA1FCB" w:rsidRDefault="00BF5CDA">
      <w:pPr>
        <w:pStyle w:val="ListParagraph"/>
        <w:numPr>
          <w:ilvl w:val="0"/>
          <w:numId w:val="65"/>
        </w:numPr>
        <w:tabs>
          <w:tab w:val="left" w:pos="1209"/>
        </w:tabs>
        <w:spacing w:before="136" w:line="369" w:lineRule="auto"/>
        <w:ind w:right="267"/>
        <w:jc w:val="both"/>
      </w:pPr>
      <w:r>
        <w:t xml:space="preserve">Invoice-level inward supply information, rate-wise, pertaining to the tax period reported by supplier in GSTR-1 to be made available in GSTR-2 </w:t>
      </w:r>
      <w:r>
        <w:rPr>
          <w:spacing w:val="9"/>
        </w:rPr>
        <w:t xml:space="preserve">based </w:t>
      </w:r>
      <w:r>
        <w:rPr>
          <w:spacing w:val="6"/>
        </w:rPr>
        <w:t xml:space="preserve">on </w:t>
      </w:r>
      <w:r>
        <w:rPr>
          <w:spacing w:val="12"/>
        </w:rPr>
        <w:t xml:space="preserve">auto- </w:t>
      </w:r>
      <w:r>
        <w:rPr>
          <w:spacing w:val="9"/>
        </w:rPr>
        <w:t xml:space="preserve">populated details received  </w:t>
      </w:r>
      <w:r>
        <w:rPr>
          <w:spacing w:val="5"/>
        </w:rPr>
        <w:t xml:space="preserve">in </w:t>
      </w:r>
      <w:r>
        <w:rPr>
          <w:spacing w:val="34"/>
        </w:rPr>
        <w:t xml:space="preserve"> </w:t>
      </w:r>
      <w:r>
        <w:rPr>
          <w:spacing w:val="10"/>
        </w:rPr>
        <w:t>GSTR-2A;</w:t>
      </w:r>
    </w:p>
    <w:p w:rsidR="00EA1FCB" w:rsidRDefault="00BF5CDA">
      <w:pPr>
        <w:pStyle w:val="ListParagraph"/>
        <w:numPr>
          <w:ilvl w:val="0"/>
          <w:numId w:val="65"/>
        </w:numPr>
        <w:tabs>
          <w:tab w:val="left" w:pos="1208"/>
        </w:tabs>
        <w:spacing w:before="4" w:line="369" w:lineRule="auto"/>
        <w:ind w:right="273"/>
        <w:jc w:val="both"/>
      </w:pPr>
      <w:r>
        <w:rPr>
          <w:spacing w:val="8"/>
        </w:rPr>
        <w:t xml:space="preserve">Table </w:t>
      </w:r>
      <w:r>
        <w:t xml:space="preserve">3 </w:t>
      </w:r>
      <w:r>
        <w:rPr>
          <w:spacing w:val="6"/>
        </w:rPr>
        <w:t xml:space="preserve">to </w:t>
      </w:r>
      <w:r>
        <w:rPr>
          <w:spacing w:val="9"/>
        </w:rPr>
        <w:t xml:space="preserve">capture inward </w:t>
      </w:r>
      <w:r>
        <w:rPr>
          <w:spacing w:val="10"/>
        </w:rPr>
        <w:t xml:space="preserve">supplies </w:t>
      </w:r>
      <w:r>
        <w:rPr>
          <w:spacing w:val="8"/>
        </w:rPr>
        <w:t xml:space="preserve">other than </w:t>
      </w:r>
      <w:r>
        <w:rPr>
          <w:spacing w:val="9"/>
        </w:rPr>
        <w:t xml:space="preserve">those </w:t>
      </w:r>
      <w:r>
        <w:rPr>
          <w:spacing w:val="10"/>
        </w:rPr>
        <w:t xml:space="preserve">attracting  </w:t>
      </w:r>
      <w:r>
        <w:rPr>
          <w:spacing w:val="11"/>
        </w:rPr>
        <w:t xml:space="preserve">reverse </w:t>
      </w:r>
      <w:r>
        <w:rPr>
          <w:spacing w:val="8"/>
        </w:rPr>
        <w:t xml:space="preserve">charge and Table  </w:t>
      </w:r>
      <w:r>
        <w:t xml:space="preserve">4  </w:t>
      </w:r>
      <w:r>
        <w:rPr>
          <w:spacing w:val="6"/>
        </w:rPr>
        <w:t xml:space="preserve">to  </w:t>
      </w:r>
      <w:r>
        <w:rPr>
          <w:spacing w:val="9"/>
        </w:rPr>
        <w:t xml:space="preserve">capture inward supplies </w:t>
      </w:r>
      <w:r>
        <w:rPr>
          <w:spacing w:val="10"/>
        </w:rPr>
        <w:t xml:space="preserve">attracting </w:t>
      </w:r>
      <w:r>
        <w:rPr>
          <w:spacing w:val="9"/>
        </w:rPr>
        <w:t xml:space="preserve">reverse  </w:t>
      </w:r>
      <w:r>
        <w:rPr>
          <w:spacing w:val="14"/>
        </w:rPr>
        <w:t xml:space="preserve"> </w:t>
      </w:r>
      <w:r>
        <w:rPr>
          <w:spacing w:val="9"/>
        </w:rPr>
        <w:t>charge;</w:t>
      </w:r>
    </w:p>
    <w:p w:rsidR="00EA1FCB" w:rsidRDefault="00BF5CDA">
      <w:pPr>
        <w:pStyle w:val="ListParagraph"/>
        <w:numPr>
          <w:ilvl w:val="0"/>
          <w:numId w:val="65"/>
        </w:numPr>
        <w:tabs>
          <w:tab w:val="left" w:pos="1208"/>
        </w:tabs>
        <w:spacing w:before="6" w:line="367" w:lineRule="auto"/>
        <w:ind w:right="280"/>
        <w:jc w:val="both"/>
      </w:pPr>
      <w:r>
        <w:rPr>
          <w:spacing w:val="7"/>
        </w:rPr>
        <w:t xml:space="preserve">The </w:t>
      </w:r>
      <w:r>
        <w:rPr>
          <w:spacing w:val="9"/>
        </w:rPr>
        <w:t xml:space="preserve">recipient taxpayer </w:t>
      </w:r>
      <w:r>
        <w:rPr>
          <w:spacing w:val="7"/>
        </w:rPr>
        <w:t xml:space="preserve">has </w:t>
      </w:r>
      <w:r>
        <w:rPr>
          <w:spacing w:val="8"/>
        </w:rPr>
        <w:t xml:space="preserve">the </w:t>
      </w:r>
      <w:r>
        <w:rPr>
          <w:spacing w:val="10"/>
        </w:rPr>
        <w:t xml:space="preserve">following </w:t>
      </w:r>
      <w:r>
        <w:rPr>
          <w:spacing w:val="9"/>
        </w:rPr>
        <w:t xml:space="preserve">option </w:t>
      </w:r>
      <w:r>
        <w:rPr>
          <w:spacing w:val="6"/>
        </w:rPr>
        <w:t>to</w:t>
      </w:r>
      <w:r>
        <w:rPr>
          <w:spacing w:val="67"/>
        </w:rPr>
        <w:t xml:space="preserve"> </w:t>
      </w:r>
      <w:r>
        <w:rPr>
          <w:spacing w:val="7"/>
        </w:rPr>
        <w:t xml:space="preserve">act </w:t>
      </w:r>
      <w:r>
        <w:rPr>
          <w:spacing w:val="6"/>
        </w:rPr>
        <w:t>on</w:t>
      </w:r>
      <w:r>
        <w:rPr>
          <w:spacing w:val="67"/>
        </w:rPr>
        <w:t xml:space="preserve"> </w:t>
      </w:r>
      <w:r>
        <w:rPr>
          <w:spacing w:val="6"/>
        </w:rPr>
        <w:t>the</w:t>
      </w:r>
      <w:r>
        <w:rPr>
          <w:spacing w:val="67"/>
        </w:rPr>
        <w:t xml:space="preserve"> </w:t>
      </w:r>
      <w:r>
        <w:rPr>
          <w:spacing w:val="9"/>
        </w:rPr>
        <w:t xml:space="preserve">auto populated </w:t>
      </w:r>
      <w:r>
        <w:rPr>
          <w:spacing w:val="14"/>
        </w:rPr>
        <w:t xml:space="preserve"> </w:t>
      </w:r>
      <w:r>
        <w:rPr>
          <w:spacing w:val="10"/>
        </w:rPr>
        <w:t>information:</w:t>
      </w:r>
    </w:p>
    <w:p w:rsidR="00EA1FCB" w:rsidRDefault="00BF5CDA">
      <w:pPr>
        <w:pStyle w:val="ListParagraph"/>
        <w:numPr>
          <w:ilvl w:val="1"/>
          <w:numId w:val="65"/>
        </w:numPr>
        <w:tabs>
          <w:tab w:val="left" w:pos="1547"/>
        </w:tabs>
        <w:spacing w:before="9"/>
        <w:ind w:hanging="338"/>
      </w:pPr>
      <w:r>
        <w:rPr>
          <w:spacing w:val="9"/>
        </w:rPr>
        <w:t>Accept,</w:t>
      </w:r>
    </w:p>
    <w:p w:rsidR="00EA1FCB" w:rsidRDefault="00BF5CDA">
      <w:pPr>
        <w:pStyle w:val="ListParagraph"/>
        <w:numPr>
          <w:ilvl w:val="1"/>
          <w:numId w:val="65"/>
        </w:numPr>
        <w:tabs>
          <w:tab w:val="left" w:pos="1547"/>
        </w:tabs>
        <w:spacing w:before="136"/>
      </w:pPr>
      <w:r>
        <w:rPr>
          <w:spacing w:val="8"/>
        </w:rPr>
        <w:t>Reject,</w:t>
      </w:r>
    </w:p>
    <w:p w:rsidR="00EA1FCB" w:rsidRDefault="00BF5CDA">
      <w:pPr>
        <w:pStyle w:val="ListParagraph"/>
        <w:numPr>
          <w:ilvl w:val="1"/>
          <w:numId w:val="65"/>
        </w:numPr>
        <w:tabs>
          <w:tab w:val="left" w:pos="1547"/>
        </w:tabs>
        <w:spacing w:before="136"/>
      </w:pPr>
      <w:r>
        <w:rPr>
          <w:spacing w:val="9"/>
        </w:rPr>
        <w:t xml:space="preserve">Modify </w:t>
      </w:r>
      <w:r>
        <w:rPr>
          <w:spacing w:val="6"/>
        </w:rPr>
        <w:t xml:space="preserve">(if  </w:t>
      </w:r>
      <w:r>
        <w:rPr>
          <w:spacing w:val="9"/>
        </w:rPr>
        <w:t xml:space="preserve">information provided </w:t>
      </w:r>
      <w:r>
        <w:rPr>
          <w:spacing w:val="4"/>
        </w:rPr>
        <w:t xml:space="preserve">by </w:t>
      </w:r>
      <w:r>
        <w:rPr>
          <w:spacing w:val="9"/>
        </w:rPr>
        <w:t xml:space="preserve">supplier </w:t>
      </w:r>
      <w:r>
        <w:rPr>
          <w:spacing w:val="5"/>
        </w:rPr>
        <w:t xml:space="preserve">is </w:t>
      </w:r>
      <w:r>
        <w:rPr>
          <w:spacing w:val="9"/>
        </w:rPr>
        <w:t xml:space="preserve">incorrect),   </w:t>
      </w:r>
      <w:r>
        <w:rPr>
          <w:spacing w:val="31"/>
        </w:rPr>
        <w:t xml:space="preserve"> </w:t>
      </w:r>
      <w:r>
        <w:rPr>
          <w:spacing w:val="6"/>
        </w:rPr>
        <w:t>or</w:t>
      </w:r>
    </w:p>
    <w:p w:rsidR="00EA1FCB" w:rsidRDefault="00BF5CDA">
      <w:pPr>
        <w:pStyle w:val="ListParagraph"/>
        <w:numPr>
          <w:ilvl w:val="1"/>
          <w:numId w:val="65"/>
        </w:numPr>
        <w:tabs>
          <w:tab w:val="left" w:pos="1547"/>
        </w:tabs>
        <w:spacing w:before="136" w:line="369" w:lineRule="auto"/>
        <w:ind w:right="288"/>
      </w:pPr>
      <w:r>
        <w:rPr>
          <w:spacing w:val="7"/>
        </w:rPr>
        <w:t xml:space="preserve">Keep the </w:t>
      </w:r>
      <w:r>
        <w:rPr>
          <w:spacing w:val="9"/>
        </w:rPr>
        <w:t xml:space="preserve">transaction pending </w:t>
      </w:r>
      <w:r>
        <w:rPr>
          <w:spacing w:val="8"/>
        </w:rPr>
        <w:t xml:space="preserve">for  </w:t>
      </w:r>
      <w:r>
        <w:rPr>
          <w:spacing w:val="9"/>
        </w:rPr>
        <w:t xml:space="preserve">action  </w:t>
      </w:r>
      <w:r>
        <w:rPr>
          <w:spacing w:val="6"/>
        </w:rPr>
        <w:t xml:space="preserve">(if  </w:t>
      </w:r>
      <w:r>
        <w:rPr>
          <w:spacing w:val="8"/>
        </w:rPr>
        <w:t xml:space="preserve">goods  </w:t>
      </w:r>
      <w:r>
        <w:rPr>
          <w:spacing w:val="4"/>
        </w:rPr>
        <w:t xml:space="preserve">or  </w:t>
      </w:r>
      <w:r>
        <w:rPr>
          <w:spacing w:val="9"/>
        </w:rPr>
        <w:t xml:space="preserve">services  </w:t>
      </w:r>
      <w:r>
        <w:rPr>
          <w:spacing w:val="8"/>
        </w:rPr>
        <w:t xml:space="preserve">have </w:t>
      </w:r>
      <w:r>
        <w:rPr>
          <w:spacing w:val="7"/>
        </w:rPr>
        <w:t xml:space="preserve">not  </w:t>
      </w:r>
      <w:r>
        <w:rPr>
          <w:spacing w:val="8"/>
        </w:rPr>
        <w:t>been</w:t>
      </w:r>
      <w:r>
        <w:rPr>
          <w:spacing w:val="22"/>
        </w:rPr>
        <w:t xml:space="preserve"> </w:t>
      </w:r>
      <w:r>
        <w:rPr>
          <w:spacing w:val="10"/>
        </w:rPr>
        <w:t>received)</w:t>
      </w:r>
    </w:p>
    <w:p w:rsidR="00EA1FCB" w:rsidRDefault="00BF5CDA">
      <w:pPr>
        <w:pStyle w:val="ListParagraph"/>
        <w:numPr>
          <w:ilvl w:val="0"/>
          <w:numId w:val="65"/>
        </w:numPr>
        <w:tabs>
          <w:tab w:val="left" w:pos="1208"/>
        </w:tabs>
        <w:spacing w:before="4" w:line="369" w:lineRule="auto"/>
        <w:ind w:left="1207" w:right="267" w:hanging="676"/>
        <w:jc w:val="both"/>
      </w:pPr>
      <w:r>
        <w:rPr>
          <w:spacing w:val="9"/>
        </w:rPr>
        <w:t xml:space="preserve">After taking </w:t>
      </w:r>
      <w:r>
        <w:rPr>
          <w:spacing w:val="6"/>
        </w:rPr>
        <w:t xml:space="preserve">the  </w:t>
      </w:r>
      <w:r>
        <w:rPr>
          <w:spacing w:val="9"/>
        </w:rPr>
        <w:t xml:space="preserve">action, recipient taxpayer </w:t>
      </w:r>
      <w:r>
        <w:rPr>
          <w:spacing w:val="8"/>
        </w:rPr>
        <w:t xml:space="preserve">will have </w:t>
      </w:r>
      <w:r>
        <w:rPr>
          <w:spacing w:val="6"/>
        </w:rPr>
        <w:t xml:space="preserve">to </w:t>
      </w:r>
      <w:r>
        <w:rPr>
          <w:spacing w:val="10"/>
        </w:rPr>
        <w:t xml:space="preserve">mention </w:t>
      </w:r>
      <w:r>
        <w:rPr>
          <w:spacing w:val="11"/>
        </w:rPr>
        <w:t xml:space="preserve">whether  </w:t>
      </w:r>
      <w:r>
        <w:rPr>
          <w:spacing w:val="77"/>
        </w:rPr>
        <w:t xml:space="preserve"> </w:t>
      </w:r>
      <w:r>
        <w:rPr>
          <w:spacing w:val="4"/>
        </w:rPr>
        <w:t xml:space="preserve">he </w:t>
      </w:r>
      <w:r>
        <w:rPr>
          <w:spacing w:val="5"/>
        </w:rPr>
        <w:t xml:space="preserve">is  </w:t>
      </w:r>
      <w:r>
        <w:rPr>
          <w:spacing w:val="9"/>
        </w:rPr>
        <w:t xml:space="preserve">eligible </w:t>
      </w:r>
      <w:r>
        <w:rPr>
          <w:spacing w:val="5"/>
        </w:rPr>
        <w:t xml:space="preserve">to  </w:t>
      </w:r>
      <w:r>
        <w:rPr>
          <w:spacing w:val="8"/>
        </w:rPr>
        <w:t xml:space="preserve">avail </w:t>
      </w:r>
      <w:r>
        <w:rPr>
          <w:spacing w:val="9"/>
        </w:rPr>
        <w:t xml:space="preserve">credit </w:t>
      </w:r>
      <w:r>
        <w:rPr>
          <w:spacing w:val="6"/>
        </w:rPr>
        <w:t xml:space="preserve">or </w:t>
      </w:r>
      <w:r>
        <w:rPr>
          <w:spacing w:val="7"/>
        </w:rPr>
        <w:t xml:space="preserve">not </w:t>
      </w:r>
      <w:r>
        <w:rPr>
          <w:spacing w:val="8"/>
        </w:rPr>
        <w:t xml:space="preserve">and </w:t>
      </w:r>
      <w:r>
        <w:rPr>
          <w:spacing w:val="4"/>
        </w:rPr>
        <w:t xml:space="preserve">if  he  </w:t>
      </w:r>
      <w:r>
        <w:rPr>
          <w:spacing w:val="5"/>
        </w:rPr>
        <w:t xml:space="preserve">is  </w:t>
      </w:r>
      <w:r>
        <w:rPr>
          <w:spacing w:val="9"/>
        </w:rPr>
        <w:t xml:space="preserve">eligible </w:t>
      </w:r>
      <w:r>
        <w:rPr>
          <w:spacing w:val="5"/>
        </w:rPr>
        <w:t xml:space="preserve">to  </w:t>
      </w:r>
      <w:r>
        <w:rPr>
          <w:spacing w:val="9"/>
        </w:rPr>
        <w:t xml:space="preserve">avail credit,  </w:t>
      </w:r>
      <w:r>
        <w:rPr>
          <w:spacing w:val="8"/>
        </w:rPr>
        <w:t xml:space="preserve">then </w:t>
      </w:r>
      <w:r>
        <w:rPr>
          <w:spacing w:val="6"/>
        </w:rPr>
        <w:t>the</w:t>
      </w:r>
      <w:r>
        <w:rPr>
          <w:spacing w:val="67"/>
        </w:rPr>
        <w:t xml:space="preserve"> </w:t>
      </w:r>
      <w:r>
        <w:rPr>
          <w:spacing w:val="9"/>
        </w:rPr>
        <w:t xml:space="preserve">amount </w:t>
      </w:r>
      <w:r>
        <w:rPr>
          <w:spacing w:val="3"/>
        </w:rPr>
        <w:t xml:space="preserve">of </w:t>
      </w:r>
      <w:r>
        <w:rPr>
          <w:spacing w:val="9"/>
        </w:rPr>
        <w:t xml:space="preserve">eligible credit against </w:t>
      </w:r>
      <w:r>
        <w:rPr>
          <w:spacing w:val="8"/>
        </w:rPr>
        <w:t xml:space="preserve">the tax </w:t>
      </w:r>
      <w:r>
        <w:rPr>
          <w:spacing w:val="10"/>
        </w:rPr>
        <w:t xml:space="preserve">mentioned  </w:t>
      </w:r>
      <w:r>
        <w:rPr>
          <w:spacing w:val="6"/>
        </w:rPr>
        <w:t xml:space="preserve">in </w:t>
      </w:r>
      <w:r>
        <w:rPr>
          <w:spacing w:val="67"/>
        </w:rPr>
        <w:t xml:space="preserve"> </w:t>
      </w:r>
      <w:r>
        <w:rPr>
          <w:spacing w:val="6"/>
        </w:rPr>
        <w:t xml:space="preserve">the </w:t>
      </w:r>
      <w:r>
        <w:rPr>
          <w:spacing w:val="67"/>
        </w:rPr>
        <w:t xml:space="preserve"> </w:t>
      </w:r>
      <w:r>
        <w:rPr>
          <w:spacing w:val="9"/>
        </w:rPr>
        <w:t xml:space="preserve">invoice </w:t>
      </w:r>
      <w:r>
        <w:rPr>
          <w:spacing w:val="8"/>
        </w:rPr>
        <w:t xml:space="preserve">needs </w:t>
      </w:r>
      <w:r>
        <w:rPr>
          <w:spacing w:val="5"/>
        </w:rPr>
        <w:t xml:space="preserve">to  </w:t>
      </w:r>
      <w:r>
        <w:rPr>
          <w:spacing w:val="4"/>
        </w:rPr>
        <w:t xml:space="preserve">be </w:t>
      </w:r>
      <w:r>
        <w:rPr>
          <w:spacing w:val="10"/>
        </w:rPr>
        <w:t xml:space="preserve"> </w:t>
      </w:r>
      <w:r>
        <w:rPr>
          <w:spacing w:val="8"/>
        </w:rPr>
        <w:t>filed;</w:t>
      </w:r>
    </w:p>
    <w:p w:rsidR="00EA1FCB" w:rsidRDefault="00BF5CDA">
      <w:pPr>
        <w:pStyle w:val="ListParagraph"/>
        <w:numPr>
          <w:ilvl w:val="0"/>
          <w:numId w:val="65"/>
        </w:numPr>
        <w:tabs>
          <w:tab w:val="left" w:pos="1208"/>
        </w:tabs>
        <w:spacing w:before="4" w:line="369" w:lineRule="auto"/>
        <w:ind w:left="1207" w:right="275" w:hanging="676"/>
        <w:jc w:val="both"/>
      </w:pPr>
      <w:r>
        <w:rPr>
          <w:spacing w:val="7"/>
        </w:rPr>
        <w:t xml:space="preserve">The </w:t>
      </w:r>
      <w:r>
        <w:rPr>
          <w:spacing w:val="9"/>
        </w:rPr>
        <w:t xml:space="preserve">recipient taxpayer </w:t>
      </w:r>
      <w:r>
        <w:rPr>
          <w:spacing w:val="7"/>
        </w:rPr>
        <w:t xml:space="preserve">can </w:t>
      </w:r>
      <w:r>
        <w:rPr>
          <w:spacing w:val="8"/>
        </w:rPr>
        <w:t xml:space="preserve">also add </w:t>
      </w:r>
      <w:r>
        <w:rPr>
          <w:spacing w:val="9"/>
        </w:rPr>
        <w:t xml:space="preserve">invoices </w:t>
      </w:r>
      <w:r>
        <w:rPr>
          <w:spacing w:val="8"/>
        </w:rPr>
        <w:t xml:space="preserve">(not </w:t>
      </w:r>
      <w:r>
        <w:rPr>
          <w:spacing w:val="9"/>
        </w:rPr>
        <w:t xml:space="preserve">uploaded </w:t>
      </w:r>
      <w:r>
        <w:rPr>
          <w:spacing w:val="6"/>
        </w:rPr>
        <w:t>by</w:t>
      </w:r>
      <w:r>
        <w:rPr>
          <w:spacing w:val="67"/>
        </w:rPr>
        <w:t xml:space="preserve"> </w:t>
      </w:r>
      <w:r>
        <w:rPr>
          <w:spacing w:val="12"/>
        </w:rPr>
        <w:t xml:space="preserve">the </w:t>
      </w:r>
      <w:r>
        <w:rPr>
          <w:spacing w:val="10"/>
        </w:rPr>
        <w:t xml:space="preserve">counterparty </w:t>
      </w:r>
      <w:r>
        <w:rPr>
          <w:spacing w:val="9"/>
        </w:rPr>
        <w:t xml:space="preserve">supplier) </w:t>
      </w:r>
      <w:r>
        <w:rPr>
          <w:spacing w:val="5"/>
        </w:rPr>
        <w:t xml:space="preserve">if </w:t>
      </w:r>
      <w:r>
        <w:rPr>
          <w:spacing w:val="4"/>
        </w:rPr>
        <w:t xml:space="preserve">he </w:t>
      </w:r>
      <w:r>
        <w:rPr>
          <w:spacing w:val="5"/>
        </w:rPr>
        <w:t xml:space="preserve">is in </w:t>
      </w:r>
      <w:r>
        <w:rPr>
          <w:spacing w:val="9"/>
        </w:rPr>
        <w:t xml:space="preserve">possession </w:t>
      </w:r>
      <w:r>
        <w:rPr>
          <w:spacing w:val="6"/>
        </w:rPr>
        <w:t xml:space="preserve">of </w:t>
      </w:r>
      <w:r>
        <w:rPr>
          <w:spacing w:val="67"/>
        </w:rPr>
        <w:t xml:space="preserve"> </w:t>
      </w:r>
      <w:r>
        <w:rPr>
          <w:spacing w:val="9"/>
        </w:rPr>
        <w:t xml:space="preserve">invoices  </w:t>
      </w:r>
      <w:r>
        <w:rPr>
          <w:spacing w:val="8"/>
        </w:rPr>
        <w:t>and</w:t>
      </w:r>
      <w:r>
        <w:rPr>
          <w:spacing w:val="71"/>
        </w:rPr>
        <w:t xml:space="preserve"> </w:t>
      </w:r>
      <w:r>
        <w:rPr>
          <w:spacing w:val="8"/>
        </w:rPr>
        <w:t xml:space="preserve">have  </w:t>
      </w:r>
      <w:r>
        <w:rPr>
          <w:spacing w:val="9"/>
        </w:rPr>
        <w:t xml:space="preserve">received </w:t>
      </w:r>
      <w:r>
        <w:rPr>
          <w:spacing w:val="7"/>
        </w:rPr>
        <w:t xml:space="preserve">the </w:t>
      </w:r>
      <w:r>
        <w:rPr>
          <w:spacing w:val="8"/>
        </w:rPr>
        <w:t xml:space="preserve">goods </w:t>
      </w:r>
      <w:r>
        <w:rPr>
          <w:spacing w:val="6"/>
        </w:rPr>
        <w:t xml:space="preserve">or  </w:t>
      </w:r>
      <w:r>
        <w:rPr>
          <w:spacing w:val="18"/>
        </w:rPr>
        <w:t xml:space="preserve"> </w:t>
      </w:r>
      <w:r>
        <w:rPr>
          <w:spacing w:val="9"/>
        </w:rPr>
        <w:t>services;</w:t>
      </w:r>
    </w:p>
    <w:p w:rsidR="00EA1FCB" w:rsidRDefault="00BF5CDA">
      <w:pPr>
        <w:pStyle w:val="ListParagraph"/>
        <w:numPr>
          <w:ilvl w:val="0"/>
          <w:numId w:val="65"/>
        </w:numPr>
        <w:tabs>
          <w:tab w:val="left" w:pos="1207"/>
          <w:tab w:val="left" w:pos="1208"/>
        </w:tabs>
        <w:spacing w:before="6"/>
        <w:ind w:left="1207" w:hanging="676"/>
        <w:jc w:val="left"/>
      </w:pPr>
      <w:r>
        <w:rPr>
          <w:spacing w:val="8"/>
        </w:rPr>
        <w:t xml:space="preserve">Table </w:t>
      </w:r>
      <w:r>
        <w:rPr>
          <w:spacing w:val="5"/>
        </w:rPr>
        <w:t xml:space="preserve">4A to be </w:t>
      </w:r>
      <w:r>
        <w:rPr>
          <w:spacing w:val="8"/>
        </w:rPr>
        <w:t xml:space="preserve">auto  </w:t>
      </w:r>
      <w:r>
        <w:rPr>
          <w:spacing w:val="32"/>
        </w:rPr>
        <w:t xml:space="preserve"> </w:t>
      </w:r>
      <w:r>
        <w:rPr>
          <w:spacing w:val="10"/>
        </w:rPr>
        <w:t>populated;</w:t>
      </w:r>
    </w:p>
    <w:p w:rsidR="00EA1FCB" w:rsidRDefault="00BF5CDA">
      <w:pPr>
        <w:pStyle w:val="ListParagraph"/>
        <w:numPr>
          <w:ilvl w:val="0"/>
          <w:numId w:val="65"/>
        </w:numPr>
        <w:tabs>
          <w:tab w:val="left" w:pos="1208"/>
        </w:tabs>
        <w:spacing w:before="133" w:line="369" w:lineRule="auto"/>
        <w:ind w:left="1207" w:right="272" w:hanging="676"/>
        <w:jc w:val="both"/>
      </w:pPr>
      <w:r>
        <w:rPr>
          <w:spacing w:val="4"/>
        </w:rPr>
        <w:t xml:space="preserve">In  </w:t>
      </w:r>
      <w:r>
        <w:rPr>
          <w:spacing w:val="8"/>
        </w:rPr>
        <w:t xml:space="preserve">case </w:t>
      </w:r>
      <w:r>
        <w:rPr>
          <w:spacing w:val="4"/>
        </w:rPr>
        <w:t xml:space="preserve">of  </w:t>
      </w:r>
      <w:r>
        <w:rPr>
          <w:spacing w:val="9"/>
        </w:rPr>
        <w:t xml:space="preserve">invoices </w:t>
      </w:r>
      <w:r>
        <w:rPr>
          <w:spacing w:val="8"/>
        </w:rPr>
        <w:t xml:space="preserve">added </w:t>
      </w:r>
      <w:r>
        <w:rPr>
          <w:spacing w:val="4"/>
        </w:rPr>
        <w:t xml:space="preserve">by  </w:t>
      </w:r>
      <w:r>
        <w:rPr>
          <w:spacing w:val="10"/>
        </w:rPr>
        <w:t xml:space="preserve">recipient </w:t>
      </w:r>
      <w:r>
        <w:rPr>
          <w:spacing w:val="7"/>
        </w:rPr>
        <w:t xml:space="preserve">tax </w:t>
      </w:r>
      <w:r>
        <w:rPr>
          <w:spacing w:val="8"/>
        </w:rPr>
        <w:t xml:space="preserve">payer, Place </w:t>
      </w:r>
      <w:r>
        <w:rPr>
          <w:spacing w:val="4"/>
        </w:rPr>
        <w:t xml:space="preserve">of  </w:t>
      </w:r>
      <w:r>
        <w:rPr>
          <w:spacing w:val="9"/>
        </w:rPr>
        <w:t xml:space="preserve">Supply (PoS)    </w:t>
      </w:r>
      <w:r>
        <w:rPr>
          <w:spacing w:val="5"/>
        </w:rPr>
        <w:t xml:space="preserve">to </w:t>
      </w:r>
      <w:r>
        <w:rPr>
          <w:spacing w:val="6"/>
        </w:rPr>
        <w:t xml:space="preserve">be </w:t>
      </w:r>
      <w:r>
        <w:rPr>
          <w:spacing w:val="10"/>
        </w:rPr>
        <w:t xml:space="preserve">captured </w:t>
      </w:r>
      <w:r>
        <w:t>always except in case of supplies  received  from  registered  person, where it is required only if the same is different from the location of the recipient;</w:t>
      </w:r>
    </w:p>
    <w:p w:rsidR="00EA1FCB" w:rsidRDefault="00EA1FCB">
      <w:pPr>
        <w:spacing w:line="369" w:lineRule="auto"/>
        <w:jc w:val="both"/>
        <w:sectPr w:rsidR="00EA1FCB">
          <w:footerReference w:type="default" r:id="rId83"/>
          <w:pgSz w:w="12240" w:h="15840"/>
          <w:pgMar w:top="700" w:right="1720" w:bottom="1140" w:left="1660" w:header="0" w:footer="944" w:gutter="0"/>
          <w:cols w:space="720"/>
        </w:sectPr>
      </w:pPr>
    </w:p>
    <w:p w:rsidR="00EA1FCB" w:rsidRDefault="00BF5CDA">
      <w:pPr>
        <w:pStyle w:val="ListParagraph"/>
        <w:numPr>
          <w:ilvl w:val="0"/>
          <w:numId w:val="65"/>
        </w:numPr>
        <w:tabs>
          <w:tab w:val="left" w:pos="1148"/>
        </w:tabs>
        <w:spacing w:before="59" w:line="369" w:lineRule="auto"/>
        <w:ind w:left="1148" w:right="270"/>
        <w:jc w:val="both"/>
      </w:pPr>
      <w:r>
        <w:rPr>
          <w:spacing w:val="9"/>
        </w:rPr>
        <w:t xml:space="preserve">Recipient </w:t>
      </w:r>
      <w:r>
        <w:rPr>
          <w:spacing w:val="7"/>
        </w:rPr>
        <w:t xml:space="preserve">will have  the  </w:t>
      </w:r>
      <w:r>
        <w:rPr>
          <w:spacing w:val="9"/>
        </w:rPr>
        <w:t xml:space="preserve">option </w:t>
      </w:r>
      <w:r>
        <w:rPr>
          <w:spacing w:val="5"/>
        </w:rPr>
        <w:t xml:space="preserve">to  </w:t>
      </w:r>
      <w:r>
        <w:rPr>
          <w:spacing w:val="9"/>
        </w:rPr>
        <w:t xml:space="preserve">accept invoices </w:t>
      </w:r>
      <w:r>
        <w:rPr>
          <w:spacing w:val="8"/>
        </w:rPr>
        <w:t xml:space="preserve">auto  </w:t>
      </w:r>
      <w:r>
        <w:rPr>
          <w:spacing w:val="9"/>
        </w:rPr>
        <w:t xml:space="preserve">populated </w:t>
      </w:r>
      <w:r>
        <w:rPr>
          <w:spacing w:val="6"/>
        </w:rPr>
        <w:t xml:space="preserve">as  </w:t>
      </w:r>
      <w:r>
        <w:rPr>
          <w:spacing w:val="11"/>
        </w:rPr>
        <w:t xml:space="preserve">well </w:t>
      </w:r>
      <w:r>
        <w:rPr>
          <w:spacing w:val="6"/>
        </w:rPr>
        <w:t xml:space="preserve">as </w:t>
      </w:r>
      <w:r>
        <w:rPr>
          <w:spacing w:val="8"/>
        </w:rPr>
        <w:t xml:space="preserve">add </w:t>
      </w:r>
      <w:r>
        <w:rPr>
          <w:spacing w:val="9"/>
        </w:rPr>
        <w:t xml:space="preserve">invoices, </w:t>
      </w:r>
      <w:r>
        <w:rPr>
          <w:spacing w:val="10"/>
        </w:rPr>
        <w:t xml:space="preserve">pertaining </w:t>
      </w:r>
      <w:r>
        <w:rPr>
          <w:spacing w:val="6"/>
        </w:rPr>
        <w:t xml:space="preserve">to </w:t>
      </w:r>
      <w:r>
        <w:rPr>
          <w:spacing w:val="9"/>
        </w:rPr>
        <w:t xml:space="preserve">reverse </w:t>
      </w:r>
      <w:r>
        <w:rPr>
          <w:spacing w:val="8"/>
        </w:rPr>
        <w:t xml:space="preserve">charge only  when  the  </w:t>
      </w:r>
      <w:r>
        <w:rPr>
          <w:spacing w:val="10"/>
        </w:rPr>
        <w:t xml:space="preserve">time  </w:t>
      </w:r>
      <w:r>
        <w:rPr>
          <w:spacing w:val="4"/>
        </w:rPr>
        <w:t xml:space="preserve">of  </w:t>
      </w:r>
      <w:r>
        <w:rPr>
          <w:spacing w:val="9"/>
        </w:rPr>
        <w:t>supply</w:t>
      </w:r>
      <w:r>
        <w:rPr>
          <w:spacing w:val="33"/>
        </w:rPr>
        <w:t xml:space="preserve"> </w:t>
      </w:r>
      <w:r>
        <w:rPr>
          <w:spacing w:val="9"/>
        </w:rPr>
        <w:t>arises</w:t>
      </w:r>
      <w:r>
        <w:rPr>
          <w:spacing w:val="33"/>
        </w:rPr>
        <w:t xml:space="preserve"> </w:t>
      </w:r>
      <w:r>
        <w:rPr>
          <w:spacing w:val="5"/>
        </w:rPr>
        <w:t>in</w:t>
      </w:r>
      <w:r>
        <w:rPr>
          <w:spacing w:val="33"/>
        </w:rPr>
        <w:t xml:space="preserve"> </w:t>
      </w:r>
      <w:r>
        <w:rPr>
          <w:spacing w:val="8"/>
        </w:rPr>
        <w:t>terms</w:t>
      </w:r>
      <w:r>
        <w:rPr>
          <w:spacing w:val="30"/>
        </w:rPr>
        <w:t xml:space="preserve"> </w:t>
      </w:r>
      <w:r>
        <w:rPr>
          <w:spacing w:val="6"/>
        </w:rPr>
        <w:t>of</w:t>
      </w:r>
      <w:r>
        <w:rPr>
          <w:spacing w:val="36"/>
        </w:rPr>
        <w:t xml:space="preserve"> </w:t>
      </w:r>
      <w:r>
        <w:rPr>
          <w:spacing w:val="9"/>
        </w:rPr>
        <w:t>section</w:t>
      </w:r>
      <w:r>
        <w:rPr>
          <w:spacing w:val="33"/>
        </w:rPr>
        <w:t xml:space="preserve"> </w:t>
      </w:r>
      <w:r>
        <w:rPr>
          <w:spacing w:val="5"/>
        </w:rPr>
        <w:t>12</w:t>
      </w:r>
      <w:r>
        <w:rPr>
          <w:spacing w:val="33"/>
        </w:rPr>
        <w:t xml:space="preserve"> </w:t>
      </w:r>
      <w:r>
        <w:rPr>
          <w:spacing w:val="6"/>
        </w:rPr>
        <w:t>or</w:t>
      </w:r>
      <w:r>
        <w:rPr>
          <w:spacing w:val="32"/>
        </w:rPr>
        <w:t xml:space="preserve"> </w:t>
      </w:r>
      <w:r>
        <w:rPr>
          <w:spacing w:val="6"/>
        </w:rPr>
        <w:t>13</w:t>
      </w:r>
      <w:r>
        <w:rPr>
          <w:spacing w:val="30"/>
        </w:rPr>
        <w:t xml:space="preserve"> </w:t>
      </w:r>
      <w:r>
        <w:rPr>
          <w:spacing w:val="5"/>
        </w:rPr>
        <w:t>of</w:t>
      </w:r>
      <w:r>
        <w:rPr>
          <w:spacing w:val="30"/>
        </w:rPr>
        <w:t xml:space="preserve"> </w:t>
      </w:r>
      <w:r>
        <w:rPr>
          <w:spacing w:val="7"/>
        </w:rPr>
        <w:t>the</w:t>
      </w:r>
      <w:r>
        <w:rPr>
          <w:spacing w:val="34"/>
        </w:rPr>
        <w:t xml:space="preserve"> </w:t>
      </w:r>
      <w:r>
        <w:rPr>
          <w:spacing w:val="8"/>
        </w:rPr>
        <w:t>Act;</w:t>
      </w:r>
      <w:r>
        <w:rPr>
          <w:spacing w:val="33"/>
        </w:rPr>
        <w:t xml:space="preserve"> </w:t>
      </w:r>
      <w:r>
        <w:rPr>
          <w:spacing w:val="10"/>
        </w:rPr>
        <w:t>and</w:t>
      </w:r>
    </w:p>
    <w:p w:rsidR="00EA1FCB" w:rsidRDefault="00BF5CDA">
      <w:pPr>
        <w:pStyle w:val="ListParagraph"/>
        <w:numPr>
          <w:ilvl w:val="0"/>
          <w:numId w:val="65"/>
        </w:numPr>
        <w:tabs>
          <w:tab w:val="left" w:pos="1148"/>
        </w:tabs>
        <w:spacing w:before="4" w:line="369" w:lineRule="auto"/>
        <w:ind w:left="1148" w:right="271"/>
        <w:jc w:val="both"/>
      </w:pPr>
      <w:r>
        <w:rPr>
          <w:spacing w:val="9"/>
        </w:rPr>
        <w:t xml:space="preserve">Recipient </w:t>
      </w:r>
      <w:r>
        <w:rPr>
          <w:spacing w:val="7"/>
        </w:rPr>
        <w:t xml:space="preserve">tax </w:t>
      </w:r>
      <w:r>
        <w:rPr>
          <w:spacing w:val="8"/>
        </w:rPr>
        <w:t xml:space="preserve">payer </w:t>
      </w:r>
      <w:r>
        <w:rPr>
          <w:spacing w:val="6"/>
        </w:rPr>
        <w:t xml:space="preserve">is </w:t>
      </w:r>
      <w:r>
        <w:rPr>
          <w:spacing w:val="10"/>
        </w:rPr>
        <w:t xml:space="preserve">required </w:t>
      </w:r>
      <w:r>
        <w:rPr>
          <w:spacing w:val="6"/>
        </w:rPr>
        <w:t xml:space="preserve">to </w:t>
      </w:r>
      <w:r>
        <w:rPr>
          <w:spacing w:val="9"/>
        </w:rPr>
        <w:t xml:space="preserve">declare </w:t>
      </w:r>
      <w:r>
        <w:rPr>
          <w:spacing w:val="6"/>
        </w:rPr>
        <w:t xml:space="preserve">in </w:t>
      </w:r>
      <w:r>
        <w:rPr>
          <w:spacing w:val="9"/>
        </w:rPr>
        <w:t xml:space="preserve">Column </w:t>
      </w:r>
      <w:r>
        <w:rPr>
          <w:spacing w:val="6"/>
        </w:rPr>
        <w:t xml:space="preserve">No. 12 </w:t>
      </w:r>
      <w:r>
        <w:rPr>
          <w:spacing w:val="10"/>
        </w:rPr>
        <w:t xml:space="preserve">whether </w:t>
      </w:r>
      <w:r>
        <w:rPr>
          <w:spacing w:val="7"/>
        </w:rPr>
        <w:t xml:space="preserve">the </w:t>
      </w:r>
      <w:r>
        <w:rPr>
          <w:spacing w:val="9"/>
        </w:rPr>
        <w:t xml:space="preserve">inward supplies </w:t>
      </w:r>
      <w:r>
        <w:rPr>
          <w:spacing w:val="7"/>
        </w:rPr>
        <w:t xml:space="preserve">are </w:t>
      </w:r>
      <w:r>
        <w:rPr>
          <w:spacing w:val="8"/>
        </w:rPr>
        <w:t xml:space="preserve">inputs </w:t>
      </w:r>
      <w:r>
        <w:rPr>
          <w:spacing w:val="6"/>
        </w:rPr>
        <w:t xml:space="preserve">or </w:t>
      </w:r>
      <w:r>
        <w:rPr>
          <w:spacing w:val="9"/>
        </w:rPr>
        <w:t xml:space="preserve">input services </w:t>
      </w:r>
      <w:r>
        <w:rPr>
          <w:spacing w:val="6"/>
        </w:rPr>
        <w:t xml:space="preserve">or </w:t>
      </w:r>
      <w:r>
        <w:rPr>
          <w:spacing w:val="9"/>
        </w:rPr>
        <w:t xml:space="preserve">capital </w:t>
      </w:r>
      <w:r>
        <w:rPr>
          <w:spacing w:val="8"/>
        </w:rPr>
        <w:t xml:space="preserve">goods </w:t>
      </w:r>
      <w:r>
        <w:rPr>
          <w:spacing w:val="11"/>
        </w:rPr>
        <w:t xml:space="preserve">(including </w:t>
      </w:r>
      <w:r>
        <w:rPr>
          <w:spacing w:val="8"/>
        </w:rPr>
        <w:t>plant  and</w:t>
      </w:r>
      <w:r>
        <w:rPr>
          <w:spacing w:val="27"/>
        </w:rPr>
        <w:t xml:space="preserve"> </w:t>
      </w:r>
      <w:r>
        <w:rPr>
          <w:spacing w:val="9"/>
        </w:rPr>
        <w:t>machinery).</w:t>
      </w:r>
    </w:p>
    <w:p w:rsidR="00EA1FCB" w:rsidRDefault="00BF5CDA">
      <w:pPr>
        <w:pStyle w:val="ListParagraph"/>
        <w:numPr>
          <w:ilvl w:val="0"/>
          <w:numId w:val="66"/>
        </w:numPr>
        <w:tabs>
          <w:tab w:val="left" w:pos="472"/>
        </w:tabs>
        <w:spacing w:before="2" w:line="369" w:lineRule="auto"/>
        <w:ind w:right="282"/>
        <w:jc w:val="both"/>
      </w:pPr>
      <w:r>
        <w:rPr>
          <w:spacing w:val="9"/>
        </w:rPr>
        <w:t xml:space="preserve">Details relating </w:t>
      </w:r>
      <w:r>
        <w:rPr>
          <w:spacing w:val="5"/>
        </w:rPr>
        <w:t xml:space="preserve">to  </w:t>
      </w:r>
      <w:r>
        <w:rPr>
          <w:spacing w:val="9"/>
        </w:rPr>
        <w:t xml:space="preserve">import </w:t>
      </w:r>
      <w:r>
        <w:rPr>
          <w:spacing w:val="6"/>
        </w:rPr>
        <w:t xml:space="preserve">of  </w:t>
      </w:r>
      <w:r>
        <w:rPr>
          <w:spacing w:val="9"/>
        </w:rPr>
        <w:t xml:space="preserve">Goods/Capital </w:t>
      </w:r>
      <w:r>
        <w:rPr>
          <w:spacing w:val="8"/>
        </w:rPr>
        <w:t xml:space="preserve">Goods from </w:t>
      </w:r>
      <w:r>
        <w:rPr>
          <w:spacing w:val="9"/>
        </w:rPr>
        <w:t xml:space="preserve">outside </w:t>
      </w:r>
      <w:r>
        <w:rPr>
          <w:spacing w:val="8"/>
        </w:rPr>
        <w:t xml:space="preserve">India </w:t>
      </w:r>
      <w:r>
        <w:rPr>
          <w:spacing w:val="6"/>
        </w:rPr>
        <w:t xml:space="preserve">as  </w:t>
      </w:r>
      <w:r>
        <w:rPr>
          <w:spacing w:val="7"/>
        </w:rPr>
        <w:t xml:space="preserve">well    </w:t>
      </w:r>
      <w:r>
        <w:rPr>
          <w:spacing w:val="69"/>
        </w:rPr>
        <w:t xml:space="preserve"> </w:t>
      </w:r>
      <w:r>
        <w:rPr>
          <w:spacing w:val="6"/>
        </w:rPr>
        <w:t xml:space="preserve">as </w:t>
      </w:r>
      <w:r>
        <w:rPr>
          <w:spacing w:val="9"/>
        </w:rPr>
        <w:t xml:space="preserve">supplied </w:t>
      </w:r>
      <w:r>
        <w:rPr>
          <w:spacing w:val="4"/>
        </w:rPr>
        <w:t xml:space="preserve">by </w:t>
      </w:r>
      <w:r>
        <w:rPr>
          <w:spacing w:val="6"/>
        </w:rPr>
        <w:t xml:space="preserve">an </w:t>
      </w:r>
      <w:r>
        <w:rPr>
          <w:spacing w:val="7"/>
        </w:rPr>
        <w:t xml:space="preserve">SEZ </w:t>
      </w:r>
      <w:r>
        <w:rPr>
          <w:spacing w:val="8"/>
        </w:rPr>
        <w:t xml:space="preserve">Unit </w:t>
      </w:r>
      <w:r>
        <w:rPr>
          <w:spacing w:val="6"/>
        </w:rPr>
        <w:t xml:space="preserve">to be  </w:t>
      </w:r>
      <w:r>
        <w:rPr>
          <w:spacing w:val="9"/>
        </w:rPr>
        <w:t xml:space="preserve">reported rate-wise </w:t>
      </w:r>
      <w:r>
        <w:rPr>
          <w:spacing w:val="6"/>
        </w:rPr>
        <w:t xml:space="preserve">by </w:t>
      </w:r>
      <w:r>
        <w:rPr>
          <w:spacing w:val="10"/>
        </w:rPr>
        <w:t xml:space="preserve">recipient </w:t>
      </w:r>
      <w:r>
        <w:rPr>
          <w:spacing w:val="7"/>
        </w:rPr>
        <w:t xml:space="preserve">tax </w:t>
      </w:r>
      <w:r>
        <w:rPr>
          <w:spacing w:val="8"/>
        </w:rPr>
        <w:t xml:space="preserve">payer </w:t>
      </w:r>
      <w:r>
        <w:rPr>
          <w:spacing w:val="5"/>
        </w:rPr>
        <w:t xml:space="preserve">in  </w:t>
      </w:r>
      <w:r>
        <w:rPr>
          <w:spacing w:val="8"/>
        </w:rPr>
        <w:t>Table</w:t>
      </w:r>
      <w:r>
        <w:rPr>
          <w:spacing w:val="44"/>
        </w:rPr>
        <w:t xml:space="preserve"> </w:t>
      </w:r>
      <w:r>
        <w:rPr>
          <w:spacing w:val="3"/>
        </w:rPr>
        <w:t>5.</w:t>
      </w:r>
    </w:p>
    <w:p w:rsidR="00EA1FCB" w:rsidRDefault="00BF5CDA">
      <w:pPr>
        <w:pStyle w:val="ListParagraph"/>
        <w:numPr>
          <w:ilvl w:val="0"/>
          <w:numId w:val="66"/>
        </w:numPr>
        <w:tabs>
          <w:tab w:val="left" w:pos="472"/>
        </w:tabs>
        <w:spacing w:before="4" w:line="369" w:lineRule="auto"/>
        <w:ind w:right="282"/>
        <w:jc w:val="both"/>
      </w:pPr>
      <w:r>
        <w:rPr>
          <w:spacing w:val="9"/>
        </w:rPr>
        <w:t xml:space="preserve">Recipient </w:t>
      </w:r>
      <w:r>
        <w:rPr>
          <w:spacing w:val="6"/>
        </w:rPr>
        <w:t xml:space="preserve">to </w:t>
      </w:r>
      <w:r>
        <w:rPr>
          <w:spacing w:val="9"/>
        </w:rPr>
        <w:t xml:space="preserve">provide </w:t>
      </w:r>
      <w:r>
        <w:rPr>
          <w:spacing w:val="7"/>
        </w:rPr>
        <w:t xml:space="preserve">for </w:t>
      </w:r>
      <w:r>
        <w:rPr>
          <w:spacing w:val="8"/>
        </w:rPr>
        <w:t xml:space="preserve">Bill </w:t>
      </w:r>
      <w:r>
        <w:rPr>
          <w:spacing w:val="4"/>
        </w:rPr>
        <w:t xml:space="preserve">of  </w:t>
      </w:r>
      <w:r>
        <w:rPr>
          <w:spacing w:val="9"/>
        </w:rPr>
        <w:t xml:space="preserve">Entry  </w:t>
      </w:r>
      <w:r>
        <w:rPr>
          <w:spacing w:val="10"/>
        </w:rPr>
        <w:t xml:space="preserve">information  including  </w:t>
      </w:r>
      <w:r>
        <w:rPr>
          <w:spacing w:val="9"/>
        </w:rPr>
        <w:t xml:space="preserve">six  digits  </w:t>
      </w:r>
      <w:r>
        <w:rPr>
          <w:spacing w:val="8"/>
        </w:rPr>
        <w:t>port</w:t>
      </w:r>
      <w:r>
        <w:rPr>
          <w:spacing w:val="71"/>
        </w:rPr>
        <w:t xml:space="preserve"> </w:t>
      </w:r>
      <w:r>
        <w:rPr>
          <w:spacing w:val="8"/>
        </w:rPr>
        <w:t xml:space="preserve">code and seven </w:t>
      </w:r>
      <w:r>
        <w:rPr>
          <w:spacing w:val="9"/>
        </w:rPr>
        <w:t xml:space="preserve">digits bill </w:t>
      </w:r>
      <w:r>
        <w:rPr>
          <w:spacing w:val="6"/>
        </w:rPr>
        <w:t xml:space="preserve">of </w:t>
      </w:r>
      <w:r>
        <w:rPr>
          <w:spacing w:val="9"/>
        </w:rPr>
        <w:t xml:space="preserve">entry    </w:t>
      </w:r>
      <w:r>
        <w:rPr>
          <w:spacing w:val="11"/>
        </w:rPr>
        <w:t>number.</w:t>
      </w:r>
    </w:p>
    <w:p w:rsidR="00EA1FCB" w:rsidRDefault="00BF5CDA">
      <w:pPr>
        <w:pStyle w:val="ListParagraph"/>
        <w:numPr>
          <w:ilvl w:val="0"/>
          <w:numId w:val="66"/>
        </w:numPr>
        <w:tabs>
          <w:tab w:val="left" w:pos="472"/>
        </w:tabs>
        <w:spacing w:before="6" w:line="369" w:lineRule="auto"/>
        <w:ind w:right="269"/>
        <w:jc w:val="both"/>
      </w:pPr>
      <w:r>
        <w:rPr>
          <w:spacing w:val="9"/>
        </w:rPr>
        <w:t xml:space="preserve">Taxable </w:t>
      </w:r>
      <w:r>
        <w:rPr>
          <w:spacing w:val="8"/>
        </w:rPr>
        <w:t xml:space="preserve">Value </w:t>
      </w:r>
      <w:r>
        <w:rPr>
          <w:spacing w:val="6"/>
        </w:rPr>
        <w:t xml:space="preserve">in </w:t>
      </w:r>
      <w:r>
        <w:rPr>
          <w:spacing w:val="8"/>
        </w:rPr>
        <w:t xml:space="preserve">Table </w:t>
      </w:r>
      <w:r>
        <w:t xml:space="preserve">5 </w:t>
      </w:r>
      <w:r>
        <w:rPr>
          <w:spacing w:val="9"/>
        </w:rPr>
        <w:t xml:space="preserve">means assessable value  </w:t>
      </w:r>
      <w:r>
        <w:rPr>
          <w:spacing w:val="7"/>
        </w:rPr>
        <w:t xml:space="preserve">for  </w:t>
      </w:r>
      <w:r>
        <w:rPr>
          <w:spacing w:val="9"/>
        </w:rPr>
        <w:t xml:space="preserve">customs  </w:t>
      </w:r>
      <w:r>
        <w:rPr>
          <w:spacing w:val="10"/>
        </w:rPr>
        <w:t xml:space="preserve">purposes  </w:t>
      </w:r>
      <w:r>
        <w:rPr>
          <w:spacing w:val="12"/>
        </w:rPr>
        <w:t xml:space="preserve">on  </w:t>
      </w:r>
      <w:r>
        <w:rPr>
          <w:spacing w:val="8"/>
        </w:rPr>
        <w:t xml:space="preserve">which IGST </w:t>
      </w:r>
      <w:r>
        <w:rPr>
          <w:spacing w:val="5"/>
        </w:rPr>
        <w:t xml:space="preserve">is </w:t>
      </w:r>
      <w:r>
        <w:rPr>
          <w:spacing w:val="10"/>
        </w:rPr>
        <w:t xml:space="preserve">computed </w:t>
      </w:r>
      <w:r>
        <w:rPr>
          <w:spacing w:val="8"/>
        </w:rPr>
        <w:t xml:space="preserve">(IGST </w:t>
      </w:r>
      <w:r>
        <w:rPr>
          <w:spacing w:val="5"/>
        </w:rPr>
        <w:t xml:space="preserve">is </w:t>
      </w:r>
      <w:r>
        <w:rPr>
          <w:spacing w:val="9"/>
        </w:rPr>
        <w:t xml:space="preserve">levied </w:t>
      </w:r>
      <w:r>
        <w:rPr>
          <w:spacing w:val="6"/>
        </w:rPr>
        <w:t xml:space="preserve">on  </w:t>
      </w:r>
      <w:r>
        <w:rPr>
          <w:spacing w:val="8"/>
        </w:rPr>
        <w:t xml:space="preserve">value  plus  </w:t>
      </w:r>
      <w:r>
        <w:rPr>
          <w:spacing w:val="9"/>
        </w:rPr>
        <w:t xml:space="preserve">specified  </w:t>
      </w:r>
      <w:r>
        <w:rPr>
          <w:spacing w:val="11"/>
        </w:rPr>
        <w:t>customs</w:t>
      </w:r>
      <w:r>
        <w:rPr>
          <w:spacing w:val="77"/>
        </w:rPr>
        <w:t xml:space="preserve"> </w:t>
      </w:r>
      <w:r>
        <w:rPr>
          <w:spacing w:val="9"/>
        </w:rPr>
        <w:t xml:space="preserve">duties). </w:t>
      </w:r>
      <w:r>
        <w:rPr>
          <w:spacing w:val="4"/>
        </w:rPr>
        <w:t xml:space="preserve">In  </w:t>
      </w:r>
      <w:r>
        <w:rPr>
          <w:spacing w:val="8"/>
        </w:rPr>
        <w:t xml:space="preserve">case </w:t>
      </w:r>
      <w:r>
        <w:rPr>
          <w:spacing w:val="4"/>
        </w:rPr>
        <w:t xml:space="preserve">of  </w:t>
      </w:r>
      <w:r>
        <w:rPr>
          <w:spacing w:val="9"/>
        </w:rPr>
        <w:t xml:space="preserve">imports, </w:t>
      </w:r>
      <w:r>
        <w:rPr>
          <w:spacing w:val="6"/>
        </w:rPr>
        <w:t xml:space="preserve">the  </w:t>
      </w:r>
      <w:r>
        <w:rPr>
          <w:spacing w:val="8"/>
        </w:rPr>
        <w:t xml:space="preserve">GSTIN would </w:t>
      </w:r>
      <w:r>
        <w:rPr>
          <w:spacing w:val="4"/>
        </w:rPr>
        <w:t xml:space="preserve">be  </w:t>
      </w:r>
      <w:r>
        <w:rPr>
          <w:spacing w:val="6"/>
        </w:rPr>
        <w:t xml:space="preserve">of  </w:t>
      </w:r>
      <w:r>
        <w:rPr>
          <w:spacing w:val="9"/>
        </w:rPr>
        <w:t>recipient tax</w:t>
      </w:r>
      <w:r>
        <w:rPr>
          <w:spacing w:val="70"/>
        </w:rPr>
        <w:t xml:space="preserve"> </w:t>
      </w:r>
      <w:r>
        <w:rPr>
          <w:spacing w:val="9"/>
        </w:rPr>
        <w:t>payer.</w:t>
      </w:r>
    </w:p>
    <w:p w:rsidR="00EA1FCB" w:rsidRDefault="00BF5CDA">
      <w:pPr>
        <w:pStyle w:val="ListParagraph"/>
        <w:numPr>
          <w:ilvl w:val="0"/>
          <w:numId w:val="66"/>
        </w:numPr>
        <w:tabs>
          <w:tab w:val="left" w:pos="472"/>
        </w:tabs>
        <w:spacing w:before="4" w:line="369" w:lineRule="auto"/>
        <w:ind w:right="268"/>
        <w:jc w:val="both"/>
      </w:pPr>
      <w:r>
        <w:rPr>
          <w:spacing w:val="8"/>
        </w:rPr>
        <w:t xml:space="preserve">Table </w:t>
      </w:r>
      <w:r>
        <w:t xml:space="preserve">6 </w:t>
      </w:r>
      <w:r>
        <w:rPr>
          <w:spacing w:val="5"/>
        </w:rPr>
        <w:t xml:space="preserve">to </w:t>
      </w:r>
      <w:r>
        <w:rPr>
          <w:spacing w:val="9"/>
        </w:rPr>
        <w:t xml:space="preserve">capture amendment </w:t>
      </w:r>
      <w:r>
        <w:rPr>
          <w:spacing w:val="6"/>
        </w:rPr>
        <w:t xml:space="preserve">of </w:t>
      </w:r>
      <w:r>
        <w:rPr>
          <w:spacing w:val="9"/>
        </w:rPr>
        <w:t xml:space="preserve">information, rate-wise, </w:t>
      </w:r>
      <w:r>
        <w:rPr>
          <w:spacing w:val="10"/>
        </w:rPr>
        <w:t xml:space="preserve">provided </w:t>
      </w:r>
      <w:r>
        <w:rPr>
          <w:spacing w:val="6"/>
        </w:rPr>
        <w:t xml:space="preserve">in </w:t>
      </w:r>
      <w:r>
        <w:rPr>
          <w:spacing w:val="9"/>
        </w:rPr>
        <w:t xml:space="preserve">earlier </w:t>
      </w:r>
      <w:r>
        <w:rPr>
          <w:spacing w:val="12"/>
        </w:rPr>
        <w:t xml:space="preserve">tax </w:t>
      </w:r>
      <w:r>
        <w:rPr>
          <w:spacing w:val="9"/>
        </w:rPr>
        <w:t xml:space="preserve">periods </w:t>
      </w:r>
      <w:r>
        <w:rPr>
          <w:spacing w:val="6"/>
        </w:rPr>
        <w:t xml:space="preserve">in </w:t>
      </w:r>
      <w:r>
        <w:rPr>
          <w:spacing w:val="8"/>
        </w:rPr>
        <w:t xml:space="preserve">Table </w:t>
      </w:r>
      <w:r>
        <w:rPr>
          <w:spacing w:val="4"/>
        </w:rPr>
        <w:t xml:space="preserve">3,  </w:t>
      </w:r>
      <w:r>
        <w:t xml:space="preserve">4  </w:t>
      </w:r>
      <w:r>
        <w:rPr>
          <w:spacing w:val="8"/>
        </w:rPr>
        <w:t xml:space="preserve">and  </w:t>
      </w:r>
      <w:r>
        <w:t xml:space="preserve">5  </w:t>
      </w:r>
      <w:r>
        <w:rPr>
          <w:spacing w:val="6"/>
        </w:rPr>
        <w:t xml:space="preserve">as  </w:t>
      </w:r>
      <w:r>
        <w:rPr>
          <w:spacing w:val="8"/>
        </w:rPr>
        <w:t xml:space="preserve">well  </w:t>
      </w:r>
      <w:r>
        <w:rPr>
          <w:spacing w:val="6"/>
        </w:rPr>
        <w:t xml:space="preserve">as  </w:t>
      </w:r>
      <w:r>
        <w:rPr>
          <w:spacing w:val="9"/>
        </w:rPr>
        <w:t xml:space="preserve">original/ amended </w:t>
      </w:r>
      <w:r>
        <w:rPr>
          <w:spacing w:val="10"/>
        </w:rPr>
        <w:t xml:space="preserve">information  </w:t>
      </w:r>
      <w:r>
        <w:rPr>
          <w:spacing w:val="4"/>
        </w:rPr>
        <w:t xml:space="preserve">of  </w:t>
      </w:r>
      <w:r>
        <w:rPr>
          <w:spacing w:val="8"/>
        </w:rPr>
        <w:t xml:space="preserve">debit </w:t>
      </w:r>
      <w:r>
        <w:rPr>
          <w:spacing w:val="4"/>
        </w:rPr>
        <w:t xml:space="preserve">or  </w:t>
      </w:r>
      <w:r>
        <w:rPr>
          <w:spacing w:val="9"/>
        </w:rPr>
        <w:t xml:space="preserve">credit </w:t>
      </w:r>
      <w:r>
        <w:rPr>
          <w:spacing w:val="8"/>
        </w:rPr>
        <w:t xml:space="preserve">note. GSTIN </w:t>
      </w:r>
      <w:r>
        <w:rPr>
          <w:spacing w:val="7"/>
        </w:rPr>
        <w:t xml:space="preserve">not </w:t>
      </w:r>
      <w:r>
        <w:rPr>
          <w:spacing w:val="5"/>
        </w:rPr>
        <w:t xml:space="preserve">to  </w:t>
      </w:r>
      <w:r>
        <w:rPr>
          <w:spacing w:val="4"/>
        </w:rPr>
        <w:t xml:space="preserve">be  </w:t>
      </w:r>
      <w:r>
        <w:rPr>
          <w:spacing w:val="9"/>
        </w:rPr>
        <w:t xml:space="preserve">provided </w:t>
      </w:r>
      <w:r>
        <w:rPr>
          <w:spacing w:val="5"/>
        </w:rPr>
        <w:t xml:space="preserve">in </w:t>
      </w:r>
      <w:r>
        <w:rPr>
          <w:spacing w:val="8"/>
        </w:rPr>
        <w:t xml:space="preserve">case </w:t>
      </w:r>
      <w:r>
        <w:rPr>
          <w:spacing w:val="4"/>
        </w:rPr>
        <w:t xml:space="preserve">of  </w:t>
      </w:r>
      <w:r>
        <w:rPr>
          <w:spacing w:val="9"/>
        </w:rPr>
        <w:t xml:space="preserve">export </w:t>
      </w:r>
      <w:r>
        <w:rPr>
          <w:spacing w:val="65"/>
        </w:rPr>
        <w:t xml:space="preserve"> </w:t>
      </w:r>
      <w:r>
        <w:rPr>
          <w:spacing w:val="10"/>
        </w:rPr>
        <w:t>transactions.</w:t>
      </w:r>
    </w:p>
    <w:p w:rsidR="00EA1FCB" w:rsidRDefault="00BF5CDA">
      <w:pPr>
        <w:pStyle w:val="ListParagraph"/>
        <w:numPr>
          <w:ilvl w:val="0"/>
          <w:numId w:val="66"/>
        </w:numPr>
        <w:tabs>
          <w:tab w:val="left" w:pos="472"/>
        </w:tabs>
        <w:spacing w:before="4"/>
        <w:jc w:val="left"/>
      </w:pPr>
      <w:r>
        <w:rPr>
          <w:spacing w:val="8"/>
        </w:rPr>
        <w:t xml:space="preserve">Table  </w:t>
      </w:r>
      <w:r>
        <w:t xml:space="preserve">7  </w:t>
      </w:r>
      <w:r>
        <w:rPr>
          <w:spacing w:val="9"/>
        </w:rPr>
        <w:t xml:space="preserve">captures </w:t>
      </w:r>
      <w:r>
        <w:rPr>
          <w:spacing w:val="10"/>
        </w:rPr>
        <w:t xml:space="preserve">information </w:t>
      </w:r>
      <w:r>
        <w:rPr>
          <w:spacing w:val="6"/>
        </w:rPr>
        <w:t xml:space="preserve">on </w:t>
      </w:r>
      <w:r>
        <w:t xml:space="preserve">a  </w:t>
      </w:r>
      <w:r>
        <w:rPr>
          <w:spacing w:val="8"/>
        </w:rPr>
        <w:t>gross  value</w:t>
      </w:r>
      <w:r>
        <w:rPr>
          <w:spacing w:val="27"/>
        </w:rPr>
        <w:t xml:space="preserve"> </w:t>
      </w:r>
      <w:r>
        <w:rPr>
          <w:spacing w:val="8"/>
        </w:rPr>
        <w:t>level.</w:t>
      </w:r>
    </w:p>
    <w:p w:rsidR="00EA1FCB" w:rsidRDefault="00BF5CDA">
      <w:pPr>
        <w:pStyle w:val="ListParagraph"/>
        <w:numPr>
          <w:ilvl w:val="0"/>
          <w:numId w:val="66"/>
        </w:numPr>
        <w:tabs>
          <w:tab w:val="left" w:pos="472"/>
        </w:tabs>
        <w:spacing w:before="136" w:line="369" w:lineRule="auto"/>
        <w:ind w:right="272"/>
        <w:jc w:val="both"/>
      </w:pPr>
      <w:r>
        <w:rPr>
          <w:spacing w:val="5"/>
        </w:rPr>
        <w:t xml:space="preserve">An  </w:t>
      </w:r>
      <w:r>
        <w:rPr>
          <w:spacing w:val="10"/>
        </w:rPr>
        <w:t xml:space="preserve">option </w:t>
      </w:r>
      <w:r>
        <w:rPr>
          <w:spacing w:val="9"/>
        </w:rPr>
        <w:t xml:space="preserve">similar </w:t>
      </w:r>
      <w:r>
        <w:rPr>
          <w:spacing w:val="6"/>
        </w:rPr>
        <w:t xml:space="preserve">to </w:t>
      </w:r>
      <w:r>
        <w:rPr>
          <w:spacing w:val="8"/>
        </w:rPr>
        <w:t xml:space="preserve">Table </w:t>
      </w:r>
      <w:r>
        <w:t xml:space="preserve">3  </w:t>
      </w:r>
      <w:r>
        <w:rPr>
          <w:spacing w:val="4"/>
        </w:rPr>
        <w:t xml:space="preserve">is  </w:t>
      </w:r>
      <w:r>
        <w:rPr>
          <w:spacing w:val="7"/>
        </w:rPr>
        <w:t xml:space="preserve">not </w:t>
      </w:r>
      <w:r>
        <w:rPr>
          <w:spacing w:val="9"/>
        </w:rPr>
        <w:t xml:space="preserve">available </w:t>
      </w:r>
      <w:r>
        <w:rPr>
          <w:spacing w:val="6"/>
        </w:rPr>
        <w:t xml:space="preserve">in </w:t>
      </w:r>
      <w:r>
        <w:rPr>
          <w:spacing w:val="8"/>
        </w:rPr>
        <w:t xml:space="preserve">case </w:t>
      </w:r>
      <w:r>
        <w:rPr>
          <w:spacing w:val="4"/>
        </w:rPr>
        <w:t xml:space="preserve">of  </w:t>
      </w:r>
      <w:r>
        <w:rPr>
          <w:spacing w:val="8"/>
        </w:rPr>
        <w:t xml:space="preserve">Table </w:t>
      </w:r>
      <w:r>
        <w:t xml:space="preserve">8  </w:t>
      </w:r>
      <w:r>
        <w:rPr>
          <w:spacing w:val="8"/>
        </w:rPr>
        <w:t xml:space="preserve">and </w:t>
      </w:r>
      <w:r>
        <w:rPr>
          <w:spacing w:val="7"/>
        </w:rPr>
        <w:t xml:space="preserve">the </w:t>
      </w:r>
      <w:r>
        <w:rPr>
          <w:spacing w:val="9"/>
        </w:rPr>
        <w:t xml:space="preserve">credit    </w:t>
      </w:r>
      <w:r>
        <w:rPr>
          <w:spacing w:val="6"/>
        </w:rPr>
        <w:t xml:space="preserve">as </w:t>
      </w:r>
      <w:r>
        <w:rPr>
          <w:spacing w:val="10"/>
        </w:rPr>
        <w:t xml:space="preserve">distributed </w:t>
      </w:r>
      <w:r>
        <w:rPr>
          <w:spacing w:val="6"/>
        </w:rPr>
        <w:t xml:space="preserve">by </w:t>
      </w:r>
      <w:r>
        <w:rPr>
          <w:spacing w:val="7"/>
        </w:rPr>
        <w:t xml:space="preserve">ISD </w:t>
      </w:r>
      <w:r>
        <w:rPr>
          <w:spacing w:val="9"/>
        </w:rPr>
        <w:t xml:space="preserve">(whether </w:t>
      </w:r>
      <w:r>
        <w:rPr>
          <w:spacing w:val="10"/>
        </w:rPr>
        <w:t xml:space="preserve">eligible </w:t>
      </w:r>
      <w:r>
        <w:rPr>
          <w:spacing w:val="4"/>
        </w:rPr>
        <w:t xml:space="preserve">or </w:t>
      </w:r>
      <w:r>
        <w:rPr>
          <w:spacing w:val="10"/>
        </w:rPr>
        <w:t xml:space="preserve">ineligible) </w:t>
      </w:r>
      <w:r>
        <w:rPr>
          <w:spacing w:val="7"/>
        </w:rPr>
        <w:t xml:space="preserve">will  </w:t>
      </w:r>
      <w:r>
        <w:rPr>
          <w:spacing w:val="6"/>
        </w:rPr>
        <w:t xml:space="preserve">be  </w:t>
      </w:r>
      <w:r>
        <w:rPr>
          <w:spacing w:val="8"/>
        </w:rPr>
        <w:t xml:space="preserve">made </w:t>
      </w:r>
      <w:r>
        <w:rPr>
          <w:spacing w:val="10"/>
        </w:rPr>
        <w:t xml:space="preserve">available </w:t>
      </w:r>
      <w:r>
        <w:rPr>
          <w:spacing w:val="5"/>
        </w:rPr>
        <w:t xml:space="preserve">to  </w:t>
      </w:r>
      <w:r>
        <w:rPr>
          <w:spacing w:val="7"/>
        </w:rPr>
        <w:t xml:space="preserve">the </w:t>
      </w:r>
      <w:r>
        <w:rPr>
          <w:spacing w:val="9"/>
        </w:rPr>
        <w:t xml:space="preserve">recipient unit </w:t>
      </w:r>
      <w:r>
        <w:rPr>
          <w:spacing w:val="7"/>
        </w:rPr>
        <w:t xml:space="preserve">and </w:t>
      </w:r>
      <w:r>
        <w:rPr>
          <w:spacing w:val="6"/>
        </w:rPr>
        <w:t xml:space="preserve">it </w:t>
      </w:r>
      <w:r>
        <w:rPr>
          <w:spacing w:val="8"/>
        </w:rPr>
        <w:t xml:space="preserve">will </w:t>
      </w:r>
      <w:r>
        <w:rPr>
          <w:spacing w:val="6"/>
        </w:rPr>
        <w:t xml:space="preserve">be </w:t>
      </w:r>
      <w:r>
        <w:rPr>
          <w:spacing w:val="10"/>
        </w:rPr>
        <w:t xml:space="preserve">required </w:t>
      </w:r>
      <w:r>
        <w:rPr>
          <w:spacing w:val="6"/>
        </w:rPr>
        <w:t xml:space="preserve">to </w:t>
      </w:r>
      <w:r>
        <w:rPr>
          <w:spacing w:val="10"/>
        </w:rPr>
        <w:t xml:space="preserve">re-determine </w:t>
      </w:r>
      <w:r>
        <w:rPr>
          <w:spacing w:val="6"/>
        </w:rPr>
        <w:t xml:space="preserve">the  </w:t>
      </w:r>
      <w:r>
        <w:rPr>
          <w:spacing w:val="9"/>
        </w:rPr>
        <w:t xml:space="preserve">eligibility </w:t>
      </w:r>
      <w:r>
        <w:rPr>
          <w:spacing w:val="6"/>
        </w:rPr>
        <w:t xml:space="preserve">as </w:t>
      </w:r>
      <w:r>
        <w:rPr>
          <w:spacing w:val="11"/>
        </w:rPr>
        <w:t xml:space="preserve">well   </w:t>
      </w:r>
      <w:r>
        <w:rPr>
          <w:spacing w:val="77"/>
        </w:rPr>
        <w:t xml:space="preserve"> </w:t>
      </w:r>
      <w:r>
        <w:rPr>
          <w:spacing w:val="5"/>
        </w:rPr>
        <w:t xml:space="preserve">as  </w:t>
      </w:r>
      <w:r>
        <w:rPr>
          <w:spacing w:val="6"/>
        </w:rPr>
        <w:t xml:space="preserve">the  </w:t>
      </w:r>
      <w:r>
        <w:rPr>
          <w:spacing w:val="8"/>
        </w:rPr>
        <w:t xml:space="preserve">amount  eligible </w:t>
      </w:r>
      <w:r>
        <w:rPr>
          <w:spacing w:val="5"/>
        </w:rPr>
        <w:t>as</w:t>
      </w:r>
      <w:r>
        <w:rPr>
          <w:spacing w:val="-20"/>
        </w:rPr>
        <w:t xml:space="preserve"> </w:t>
      </w:r>
      <w:r>
        <w:rPr>
          <w:spacing w:val="7"/>
        </w:rPr>
        <w:t>ITC.</w:t>
      </w:r>
    </w:p>
    <w:p w:rsidR="00EA1FCB" w:rsidRDefault="00BF5CDA">
      <w:pPr>
        <w:pStyle w:val="ListParagraph"/>
        <w:numPr>
          <w:ilvl w:val="0"/>
          <w:numId w:val="66"/>
        </w:numPr>
        <w:tabs>
          <w:tab w:val="left" w:pos="472"/>
        </w:tabs>
        <w:spacing w:before="4" w:line="369" w:lineRule="auto"/>
        <w:ind w:right="282"/>
        <w:jc w:val="both"/>
      </w:pPr>
      <w:r>
        <w:rPr>
          <w:spacing w:val="7"/>
        </w:rPr>
        <w:t xml:space="preserve">TDS </w:t>
      </w:r>
      <w:r>
        <w:rPr>
          <w:spacing w:val="8"/>
        </w:rPr>
        <w:t xml:space="preserve">and </w:t>
      </w:r>
      <w:r>
        <w:rPr>
          <w:spacing w:val="7"/>
        </w:rPr>
        <w:t xml:space="preserve">TCS </w:t>
      </w:r>
      <w:r>
        <w:rPr>
          <w:spacing w:val="9"/>
        </w:rPr>
        <w:t xml:space="preserve">credit would </w:t>
      </w:r>
      <w:r>
        <w:rPr>
          <w:spacing w:val="6"/>
        </w:rPr>
        <w:t xml:space="preserve">be </w:t>
      </w:r>
      <w:r>
        <w:rPr>
          <w:spacing w:val="10"/>
        </w:rPr>
        <w:t xml:space="preserve">auto-populated </w:t>
      </w:r>
      <w:r>
        <w:rPr>
          <w:spacing w:val="5"/>
        </w:rPr>
        <w:t xml:space="preserve">in </w:t>
      </w:r>
      <w:r>
        <w:rPr>
          <w:spacing w:val="8"/>
        </w:rPr>
        <w:t xml:space="preserve">Table </w:t>
      </w:r>
      <w:r>
        <w:rPr>
          <w:spacing w:val="4"/>
        </w:rPr>
        <w:t xml:space="preserve">9. </w:t>
      </w:r>
      <w:r>
        <w:rPr>
          <w:spacing w:val="8"/>
        </w:rPr>
        <w:t xml:space="preserve">Sales </w:t>
      </w:r>
      <w:r>
        <w:rPr>
          <w:spacing w:val="10"/>
        </w:rPr>
        <w:t xml:space="preserve">return </w:t>
      </w:r>
      <w:r>
        <w:rPr>
          <w:spacing w:val="8"/>
        </w:rPr>
        <w:t xml:space="preserve">and </w:t>
      </w:r>
      <w:r>
        <w:rPr>
          <w:spacing w:val="5"/>
        </w:rPr>
        <w:t xml:space="preserve">Net </w:t>
      </w:r>
      <w:r>
        <w:rPr>
          <w:spacing w:val="8"/>
        </w:rPr>
        <w:t>value</w:t>
      </w:r>
      <w:r>
        <w:rPr>
          <w:spacing w:val="36"/>
        </w:rPr>
        <w:t xml:space="preserve"> </w:t>
      </w:r>
      <w:r>
        <w:rPr>
          <w:spacing w:val="9"/>
        </w:rPr>
        <w:t>columns</w:t>
      </w:r>
      <w:r>
        <w:rPr>
          <w:spacing w:val="37"/>
        </w:rPr>
        <w:t xml:space="preserve"> </w:t>
      </w:r>
      <w:r>
        <w:rPr>
          <w:spacing w:val="7"/>
        </w:rPr>
        <w:t>are</w:t>
      </w:r>
      <w:r>
        <w:rPr>
          <w:spacing w:val="37"/>
        </w:rPr>
        <w:t xml:space="preserve"> </w:t>
      </w:r>
      <w:r>
        <w:rPr>
          <w:spacing w:val="6"/>
        </w:rPr>
        <w:t>not</w:t>
      </w:r>
      <w:r>
        <w:rPr>
          <w:spacing w:val="36"/>
        </w:rPr>
        <w:t xml:space="preserve"> </w:t>
      </w:r>
      <w:r>
        <w:rPr>
          <w:spacing w:val="9"/>
        </w:rPr>
        <w:t>applicable</w:t>
      </w:r>
      <w:r>
        <w:rPr>
          <w:spacing w:val="36"/>
        </w:rPr>
        <w:t xml:space="preserve"> </w:t>
      </w:r>
      <w:r>
        <w:rPr>
          <w:spacing w:val="6"/>
        </w:rPr>
        <w:t>in</w:t>
      </w:r>
      <w:r>
        <w:rPr>
          <w:spacing w:val="34"/>
        </w:rPr>
        <w:t xml:space="preserve"> </w:t>
      </w:r>
      <w:r>
        <w:rPr>
          <w:spacing w:val="8"/>
        </w:rPr>
        <w:t>case</w:t>
      </w:r>
      <w:r>
        <w:rPr>
          <w:spacing w:val="36"/>
        </w:rPr>
        <w:t xml:space="preserve"> </w:t>
      </w:r>
      <w:r>
        <w:rPr>
          <w:spacing w:val="3"/>
        </w:rPr>
        <w:t>of</w:t>
      </w:r>
      <w:r>
        <w:rPr>
          <w:spacing w:val="38"/>
        </w:rPr>
        <w:t xml:space="preserve"> </w:t>
      </w:r>
      <w:r>
        <w:rPr>
          <w:spacing w:val="7"/>
        </w:rPr>
        <w:t>tax</w:t>
      </w:r>
      <w:r>
        <w:rPr>
          <w:spacing w:val="36"/>
        </w:rPr>
        <w:t xml:space="preserve"> </w:t>
      </w:r>
      <w:r>
        <w:rPr>
          <w:spacing w:val="9"/>
        </w:rPr>
        <w:t>deducted</w:t>
      </w:r>
      <w:r>
        <w:rPr>
          <w:spacing w:val="32"/>
        </w:rPr>
        <w:t xml:space="preserve"> </w:t>
      </w:r>
      <w:r>
        <w:rPr>
          <w:spacing w:val="6"/>
        </w:rPr>
        <w:t>at</w:t>
      </w:r>
      <w:r>
        <w:rPr>
          <w:spacing w:val="36"/>
        </w:rPr>
        <w:t xml:space="preserve"> </w:t>
      </w:r>
      <w:r>
        <w:rPr>
          <w:spacing w:val="9"/>
        </w:rPr>
        <w:t>source</w:t>
      </w:r>
      <w:r>
        <w:rPr>
          <w:spacing w:val="34"/>
        </w:rPr>
        <w:t xml:space="preserve"> </w:t>
      </w:r>
      <w:r>
        <w:rPr>
          <w:spacing w:val="6"/>
        </w:rPr>
        <w:t>in</w:t>
      </w:r>
      <w:r>
        <w:rPr>
          <w:spacing w:val="36"/>
        </w:rPr>
        <w:t xml:space="preserve"> </w:t>
      </w:r>
      <w:r>
        <w:rPr>
          <w:spacing w:val="8"/>
        </w:rPr>
        <w:t>Table</w:t>
      </w:r>
      <w:r>
        <w:rPr>
          <w:spacing w:val="37"/>
        </w:rPr>
        <w:t xml:space="preserve"> </w:t>
      </w:r>
      <w:r>
        <w:rPr>
          <w:spacing w:val="4"/>
        </w:rPr>
        <w:t>9.</w:t>
      </w:r>
    </w:p>
    <w:p w:rsidR="00EA1FCB" w:rsidRDefault="00BF5CDA">
      <w:pPr>
        <w:pStyle w:val="ListParagraph"/>
        <w:numPr>
          <w:ilvl w:val="0"/>
          <w:numId w:val="66"/>
        </w:numPr>
        <w:tabs>
          <w:tab w:val="left" w:pos="472"/>
        </w:tabs>
        <w:spacing w:before="4" w:line="369" w:lineRule="auto"/>
        <w:ind w:right="269"/>
        <w:jc w:val="both"/>
      </w:pPr>
      <w:r>
        <w:rPr>
          <w:spacing w:val="6"/>
        </w:rPr>
        <w:t xml:space="preserve">The </w:t>
      </w:r>
      <w:r>
        <w:rPr>
          <w:spacing w:val="9"/>
        </w:rPr>
        <w:t xml:space="preserve">eligible credit </w:t>
      </w:r>
      <w:r>
        <w:rPr>
          <w:spacing w:val="7"/>
        </w:rPr>
        <w:t xml:space="preserve">from </w:t>
      </w:r>
      <w:r>
        <w:rPr>
          <w:spacing w:val="8"/>
        </w:rPr>
        <w:t xml:space="preserve">Table </w:t>
      </w:r>
      <w:r>
        <w:rPr>
          <w:spacing w:val="4"/>
        </w:rPr>
        <w:t xml:space="preserve">3, </w:t>
      </w:r>
      <w:r>
        <w:rPr>
          <w:spacing w:val="8"/>
        </w:rPr>
        <w:t xml:space="preserve">Table </w:t>
      </w:r>
      <w:r>
        <w:t xml:space="preserve">4  &amp;  </w:t>
      </w:r>
      <w:r>
        <w:rPr>
          <w:spacing w:val="9"/>
        </w:rPr>
        <w:t xml:space="preserve">Table </w:t>
      </w:r>
      <w:r>
        <w:t xml:space="preserve">8  </w:t>
      </w:r>
      <w:r>
        <w:rPr>
          <w:spacing w:val="9"/>
        </w:rPr>
        <w:t xml:space="preserve">relating </w:t>
      </w:r>
      <w:r>
        <w:rPr>
          <w:spacing w:val="6"/>
        </w:rPr>
        <w:t xml:space="preserve">to  </w:t>
      </w:r>
      <w:r>
        <w:rPr>
          <w:spacing w:val="9"/>
        </w:rPr>
        <w:t xml:space="preserve">inward </w:t>
      </w:r>
      <w:r>
        <w:rPr>
          <w:spacing w:val="10"/>
        </w:rPr>
        <w:t xml:space="preserve">supplies  </w:t>
      </w:r>
      <w:r>
        <w:rPr>
          <w:spacing w:val="6"/>
        </w:rPr>
        <w:t xml:space="preserve">to be </w:t>
      </w:r>
      <w:r>
        <w:rPr>
          <w:spacing w:val="9"/>
        </w:rPr>
        <w:t xml:space="preserve">populated </w:t>
      </w:r>
      <w:r>
        <w:rPr>
          <w:spacing w:val="6"/>
        </w:rPr>
        <w:t xml:space="preserve">in </w:t>
      </w:r>
      <w:r>
        <w:rPr>
          <w:spacing w:val="7"/>
        </w:rPr>
        <w:t xml:space="preserve">the </w:t>
      </w:r>
      <w:r>
        <w:rPr>
          <w:spacing w:val="10"/>
        </w:rPr>
        <w:t xml:space="preserve">Electronic </w:t>
      </w:r>
      <w:r>
        <w:rPr>
          <w:spacing w:val="9"/>
        </w:rPr>
        <w:t xml:space="preserve">Credit </w:t>
      </w:r>
      <w:r>
        <w:rPr>
          <w:spacing w:val="8"/>
        </w:rPr>
        <w:t xml:space="preserve">Ledger </w:t>
      </w:r>
      <w:r>
        <w:rPr>
          <w:spacing w:val="6"/>
        </w:rPr>
        <w:t xml:space="preserve">on  </w:t>
      </w:r>
      <w:r>
        <w:rPr>
          <w:spacing w:val="10"/>
        </w:rPr>
        <w:t xml:space="preserve">submission </w:t>
      </w:r>
      <w:r>
        <w:rPr>
          <w:spacing w:val="6"/>
        </w:rPr>
        <w:t xml:space="preserve">of  </w:t>
      </w:r>
      <w:r>
        <w:rPr>
          <w:spacing w:val="7"/>
        </w:rPr>
        <w:t xml:space="preserve">its  </w:t>
      </w:r>
      <w:r>
        <w:rPr>
          <w:spacing w:val="8"/>
        </w:rPr>
        <w:t xml:space="preserve">return </w:t>
      </w:r>
      <w:r>
        <w:rPr>
          <w:spacing w:val="11"/>
        </w:rPr>
        <w:t xml:space="preserve">in </w:t>
      </w:r>
      <w:r>
        <w:rPr>
          <w:spacing w:val="7"/>
        </w:rPr>
        <w:t>Form</w:t>
      </w:r>
      <w:r>
        <w:rPr>
          <w:spacing w:val="62"/>
        </w:rPr>
        <w:t xml:space="preserve"> </w:t>
      </w:r>
      <w:r>
        <w:rPr>
          <w:spacing w:val="10"/>
        </w:rPr>
        <w:t>GSTR-3.</w:t>
      </w:r>
    </w:p>
    <w:p w:rsidR="00EA1FCB" w:rsidRDefault="00BF5CDA">
      <w:pPr>
        <w:pStyle w:val="ListParagraph"/>
        <w:numPr>
          <w:ilvl w:val="0"/>
          <w:numId w:val="66"/>
        </w:numPr>
        <w:tabs>
          <w:tab w:val="left" w:pos="472"/>
        </w:tabs>
        <w:spacing w:before="6" w:line="369" w:lineRule="auto"/>
        <w:ind w:right="282"/>
        <w:jc w:val="both"/>
      </w:pPr>
      <w:r>
        <w:rPr>
          <w:spacing w:val="9"/>
        </w:rPr>
        <w:t xml:space="preserve">Recipient </w:t>
      </w:r>
      <w:r>
        <w:rPr>
          <w:spacing w:val="8"/>
        </w:rPr>
        <w:t xml:space="preserve">can </w:t>
      </w:r>
      <w:r>
        <w:rPr>
          <w:spacing w:val="9"/>
        </w:rPr>
        <w:t xml:space="preserve">claim </w:t>
      </w:r>
      <w:r>
        <w:rPr>
          <w:spacing w:val="7"/>
        </w:rPr>
        <w:t xml:space="preserve">less  </w:t>
      </w:r>
      <w:r>
        <w:rPr>
          <w:spacing w:val="8"/>
        </w:rPr>
        <w:t xml:space="preserve">ITC </w:t>
      </w:r>
      <w:r>
        <w:rPr>
          <w:spacing w:val="6"/>
        </w:rPr>
        <w:t xml:space="preserve">on  an  </w:t>
      </w:r>
      <w:r>
        <w:rPr>
          <w:spacing w:val="9"/>
        </w:rPr>
        <w:t xml:space="preserve">invoice </w:t>
      </w:r>
      <w:r>
        <w:rPr>
          <w:spacing w:val="10"/>
        </w:rPr>
        <w:t xml:space="preserve">depending </w:t>
      </w:r>
      <w:r>
        <w:rPr>
          <w:spacing w:val="6"/>
        </w:rPr>
        <w:t xml:space="preserve">on  </w:t>
      </w:r>
      <w:r>
        <w:rPr>
          <w:spacing w:val="8"/>
        </w:rPr>
        <w:t xml:space="preserve">its </w:t>
      </w:r>
      <w:r>
        <w:rPr>
          <w:spacing w:val="7"/>
        </w:rPr>
        <w:t xml:space="preserve">use  i.e.  </w:t>
      </w:r>
      <w:r>
        <w:rPr>
          <w:spacing w:val="9"/>
        </w:rPr>
        <w:t xml:space="preserve">whether  </w:t>
      </w:r>
      <w:r>
        <w:rPr>
          <w:spacing w:val="8"/>
        </w:rPr>
        <w:t xml:space="preserve">for </w:t>
      </w:r>
      <w:r>
        <w:rPr>
          <w:spacing w:val="9"/>
        </w:rPr>
        <w:t xml:space="preserve">business purpose </w:t>
      </w:r>
      <w:r>
        <w:rPr>
          <w:spacing w:val="4"/>
        </w:rPr>
        <w:t xml:space="preserve">or  </w:t>
      </w:r>
      <w:r>
        <w:rPr>
          <w:spacing w:val="10"/>
        </w:rPr>
        <w:t xml:space="preserve">non-business </w:t>
      </w:r>
      <w:r>
        <w:rPr>
          <w:spacing w:val="65"/>
        </w:rPr>
        <w:t xml:space="preserve"> </w:t>
      </w:r>
      <w:r>
        <w:rPr>
          <w:spacing w:val="9"/>
        </w:rPr>
        <w:t>purpose.</w:t>
      </w:r>
    </w:p>
    <w:p w:rsidR="00EA1FCB" w:rsidRDefault="00BF5CDA">
      <w:pPr>
        <w:pStyle w:val="ListParagraph"/>
        <w:numPr>
          <w:ilvl w:val="0"/>
          <w:numId w:val="66"/>
        </w:numPr>
        <w:tabs>
          <w:tab w:val="left" w:pos="472"/>
        </w:tabs>
        <w:spacing w:before="4" w:line="369" w:lineRule="auto"/>
        <w:ind w:right="270"/>
        <w:jc w:val="both"/>
      </w:pPr>
      <w:r>
        <w:rPr>
          <w:spacing w:val="10"/>
        </w:rPr>
        <w:t xml:space="preserve">Information </w:t>
      </w:r>
      <w:r>
        <w:rPr>
          <w:spacing w:val="6"/>
        </w:rPr>
        <w:t xml:space="preserve">of  </w:t>
      </w:r>
      <w:r>
        <w:rPr>
          <w:spacing w:val="9"/>
        </w:rPr>
        <w:t xml:space="preserve">advance </w:t>
      </w:r>
      <w:r>
        <w:rPr>
          <w:spacing w:val="8"/>
        </w:rPr>
        <w:t xml:space="preserve">paid </w:t>
      </w:r>
      <w:r>
        <w:rPr>
          <w:spacing w:val="9"/>
        </w:rPr>
        <w:t xml:space="preserve">pertaining </w:t>
      </w:r>
      <w:r>
        <w:rPr>
          <w:spacing w:val="6"/>
        </w:rPr>
        <w:t xml:space="preserve">to  </w:t>
      </w:r>
      <w:r>
        <w:rPr>
          <w:spacing w:val="9"/>
        </w:rPr>
        <w:t xml:space="preserve">reverse charge supplies </w:t>
      </w:r>
      <w:r>
        <w:rPr>
          <w:spacing w:val="8"/>
        </w:rPr>
        <w:t xml:space="preserve">and </w:t>
      </w:r>
      <w:r>
        <w:rPr>
          <w:spacing w:val="7"/>
        </w:rPr>
        <w:t xml:space="preserve">the </w:t>
      </w:r>
      <w:r>
        <w:rPr>
          <w:spacing w:val="11"/>
        </w:rPr>
        <w:t>tax</w:t>
      </w:r>
      <w:r>
        <w:rPr>
          <w:spacing w:val="77"/>
        </w:rPr>
        <w:t xml:space="preserve"> </w:t>
      </w:r>
      <w:r>
        <w:rPr>
          <w:spacing w:val="8"/>
        </w:rPr>
        <w:t xml:space="preserve">paid </w:t>
      </w:r>
      <w:r>
        <w:rPr>
          <w:spacing w:val="4"/>
        </w:rPr>
        <w:t xml:space="preserve">on </w:t>
      </w:r>
      <w:r>
        <w:rPr>
          <w:spacing w:val="5"/>
        </w:rPr>
        <w:t xml:space="preserve">it </w:t>
      </w:r>
      <w:r>
        <w:rPr>
          <w:spacing w:val="9"/>
        </w:rPr>
        <w:t xml:space="preserve">including adjustments against invoices issued should </w:t>
      </w:r>
      <w:r>
        <w:rPr>
          <w:spacing w:val="3"/>
        </w:rPr>
        <w:t xml:space="preserve">be </w:t>
      </w:r>
      <w:r>
        <w:rPr>
          <w:spacing w:val="9"/>
        </w:rPr>
        <w:t xml:space="preserve">reported </w:t>
      </w:r>
      <w:r>
        <w:rPr>
          <w:spacing w:val="5"/>
        </w:rPr>
        <w:t xml:space="preserve">in  </w:t>
      </w:r>
      <w:r>
        <w:rPr>
          <w:spacing w:val="8"/>
        </w:rPr>
        <w:t>Table</w:t>
      </w:r>
      <w:r>
        <w:rPr>
          <w:spacing w:val="48"/>
        </w:rPr>
        <w:t xml:space="preserve"> </w:t>
      </w:r>
      <w:r>
        <w:rPr>
          <w:spacing w:val="10"/>
        </w:rPr>
        <w:t>10.</w:t>
      </w:r>
    </w:p>
    <w:p w:rsidR="00EA1FCB" w:rsidRDefault="00BF5CDA">
      <w:pPr>
        <w:pStyle w:val="ListParagraph"/>
        <w:numPr>
          <w:ilvl w:val="0"/>
          <w:numId w:val="66"/>
        </w:numPr>
        <w:tabs>
          <w:tab w:val="left" w:pos="472"/>
        </w:tabs>
        <w:spacing w:before="2" w:line="369" w:lineRule="auto"/>
        <w:ind w:right="268"/>
        <w:jc w:val="both"/>
      </w:pPr>
      <w:r>
        <w:rPr>
          <w:spacing w:val="8"/>
        </w:rPr>
        <w:t xml:space="preserve">Table </w:t>
      </w:r>
      <w:r>
        <w:rPr>
          <w:spacing w:val="6"/>
        </w:rPr>
        <w:t xml:space="preserve">12 to </w:t>
      </w:r>
      <w:r>
        <w:rPr>
          <w:spacing w:val="9"/>
        </w:rPr>
        <w:t xml:space="preserve">capture </w:t>
      </w:r>
      <w:r>
        <w:rPr>
          <w:spacing w:val="10"/>
        </w:rPr>
        <w:t xml:space="preserve">additional </w:t>
      </w:r>
      <w:r>
        <w:rPr>
          <w:spacing w:val="9"/>
        </w:rPr>
        <w:t xml:space="preserve">liability </w:t>
      </w:r>
      <w:r>
        <w:rPr>
          <w:spacing w:val="7"/>
        </w:rPr>
        <w:t xml:space="preserve">due </w:t>
      </w:r>
      <w:r>
        <w:rPr>
          <w:spacing w:val="5"/>
        </w:rPr>
        <w:t xml:space="preserve">to </w:t>
      </w:r>
      <w:r>
        <w:rPr>
          <w:spacing w:val="10"/>
        </w:rPr>
        <w:t xml:space="preserve">mismatch </w:t>
      </w:r>
      <w:r>
        <w:rPr>
          <w:spacing w:val="6"/>
        </w:rPr>
        <w:t xml:space="preserve">as </w:t>
      </w:r>
      <w:r>
        <w:rPr>
          <w:spacing w:val="9"/>
        </w:rPr>
        <w:t xml:space="preserve">well </w:t>
      </w:r>
      <w:r>
        <w:rPr>
          <w:spacing w:val="6"/>
        </w:rPr>
        <w:t xml:space="preserve">as </w:t>
      </w:r>
      <w:r>
        <w:rPr>
          <w:spacing w:val="10"/>
        </w:rPr>
        <w:t xml:space="preserve">reduction </w:t>
      </w:r>
      <w:r>
        <w:rPr>
          <w:spacing w:val="12"/>
        </w:rPr>
        <w:t xml:space="preserve">in </w:t>
      </w:r>
      <w:r>
        <w:rPr>
          <w:spacing w:val="9"/>
        </w:rPr>
        <w:t xml:space="preserve">output </w:t>
      </w:r>
      <w:r>
        <w:rPr>
          <w:spacing w:val="10"/>
        </w:rPr>
        <w:t xml:space="preserve">liability </w:t>
      </w:r>
      <w:r>
        <w:rPr>
          <w:spacing w:val="7"/>
        </w:rPr>
        <w:t xml:space="preserve">due  </w:t>
      </w:r>
      <w:r>
        <w:rPr>
          <w:spacing w:val="5"/>
        </w:rPr>
        <w:t xml:space="preserve">to  </w:t>
      </w:r>
      <w:r>
        <w:rPr>
          <w:spacing w:val="10"/>
        </w:rPr>
        <w:t xml:space="preserve">rectification </w:t>
      </w:r>
      <w:r>
        <w:rPr>
          <w:spacing w:val="6"/>
        </w:rPr>
        <w:t xml:space="preserve">of  </w:t>
      </w:r>
      <w:r>
        <w:rPr>
          <w:spacing w:val="10"/>
        </w:rPr>
        <w:t xml:space="preserve">mismatch </w:t>
      </w:r>
      <w:r>
        <w:rPr>
          <w:spacing w:val="4"/>
        </w:rPr>
        <w:t xml:space="preserve">on  </w:t>
      </w:r>
      <w:r>
        <w:rPr>
          <w:spacing w:val="9"/>
        </w:rPr>
        <w:t xml:space="preserve">account </w:t>
      </w:r>
      <w:r>
        <w:rPr>
          <w:spacing w:val="4"/>
        </w:rPr>
        <w:t xml:space="preserve">of  </w:t>
      </w:r>
      <w:r>
        <w:rPr>
          <w:spacing w:val="8"/>
        </w:rPr>
        <w:t xml:space="preserve">filing </w:t>
      </w:r>
      <w:r>
        <w:rPr>
          <w:spacing w:val="6"/>
        </w:rPr>
        <w:t xml:space="preserve">of  </w:t>
      </w:r>
      <w:r>
        <w:rPr>
          <w:spacing w:val="8"/>
        </w:rPr>
        <w:t xml:space="preserve">GSTR-  </w:t>
      </w:r>
      <w:r>
        <w:t xml:space="preserve">3  </w:t>
      </w:r>
      <w:r>
        <w:rPr>
          <w:spacing w:val="4"/>
        </w:rPr>
        <w:t xml:space="preserve">of  </w:t>
      </w:r>
      <w:r>
        <w:rPr>
          <w:spacing w:val="7"/>
        </w:rPr>
        <w:t xml:space="preserve">the </w:t>
      </w:r>
      <w:r>
        <w:rPr>
          <w:spacing w:val="9"/>
        </w:rPr>
        <w:t xml:space="preserve">immediately preceding </w:t>
      </w:r>
      <w:r>
        <w:rPr>
          <w:spacing w:val="7"/>
        </w:rPr>
        <w:t xml:space="preserve">tax </w:t>
      </w:r>
      <w:r>
        <w:rPr>
          <w:spacing w:val="31"/>
        </w:rPr>
        <w:t xml:space="preserve"> </w:t>
      </w:r>
      <w:r>
        <w:rPr>
          <w:spacing w:val="9"/>
        </w:rPr>
        <w:t>period.</w:t>
      </w:r>
    </w:p>
    <w:p w:rsidR="00EA1FCB" w:rsidRDefault="00BF5CDA">
      <w:pPr>
        <w:pStyle w:val="ListParagraph"/>
        <w:numPr>
          <w:ilvl w:val="0"/>
          <w:numId w:val="66"/>
        </w:numPr>
        <w:tabs>
          <w:tab w:val="left" w:pos="472"/>
        </w:tabs>
        <w:spacing w:before="2"/>
        <w:jc w:val="left"/>
      </w:pPr>
      <w:r>
        <w:rPr>
          <w:spacing w:val="10"/>
        </w:rPr>
        <w:t xml:space="preserve">Reporting criteria </w:t>
      </w:r>
      <w:r>
        <w:rPr>
          <w:spacing w:val="4"/>
        </w:rPr>
        <w:t xml:space="preserve">of  </w:t>
      </w:r>
      <w:r>
        <w:rPr>
          <w:spacing w:val="6"/>
        </w:rPr>
        <w:t xml:space="preserve">HSN  </w:t>
      </w:r>
      <w:r>
        <w:rPr>
          <w:spacing w:val="8"/>
        </w:rPr>
        <w:t xml:space="preserve">will </w:t>
      </w:r>
      <w:r>
        <w:rPr>
          <w:spacing w:val="4"/>
        </w:rPr>
        <w:t xml:space="preserve">be  </w:t>
      </w:r>
      <w:r>
        <w:rPr>
          <w:spacing w:val="8"/>
        </w:rPr>
        <w:t xml:space="preserve">same </w:t>
      </w:r>
      <w:r>
        <w:rPr>
          <w:spacing w:val="6"/>
        </w:rPr>
        <w:t xml:space="preserve">as  </w:t>
      </w:r>
      <w:r>
        <w:rPr>
          <w:spacing w:val="9"/>
        </w:rPr>
        <w:t xml:space="preserve">reported </w:t>
      </w:r>
      <w:r>
        <w:rPr>
          <w:spacing w:val="6"/>
        </w:rPr>
        <w:t>in</w:t>
      </w:r>
      <w:r>
        <w:rPr>
          <w:spacing w:val="65"/>
        </w:rPr>
        <w:t xml:space="preserve"> </w:t>
      </w:r>
      <w:r>
        <w:rPr>
          <w:spacing w:val="9"/>
        </w:rPr>
        <w:t>GSTR-1.</w:t>
      </w:r>
    </w:p>
    <w:p w:rsidR="00EA1FCB" w:rsidRDefault="00EA1FCB">
      <w:pPr>
        <w:sectPr w:rsidR="00EA1FCB">
          <w:footerReference w:type="default" r:id="rId84"/>
          <w:pgSz w:w="12240" w:h="15840"/>
          <w:pgMar w:top="700" w:right="1720" w:bottom="1140" w:left="1720" w:header="0" w:footer="944" w:gutter="0"/>
          <w:pgNumType w:start="181"/>
          <w:cols w:space="720"/>
        </w:sectPr>
      </w:pPr>
    </w:p>
    <w:p w:rsidR="00EA1FCB" w:rsidRDefault="00BF5CDA">
      <w:pPr>
        <w:pStyle w:val="Heading3"/>
        <w:spacing w:before="47"/>
        <w:ind w:right="781"/>
        <w:rPr>
          <w:rFonts w:ascii="Cambria"/>
        </w:rPr>
      </w:pPr>
      <w:r>
        <w:rPr>
          <w:rFonts w:ascii="Cambria"/>
        </w:rPr>
        <w:t>FORM GSTR-2A</w:t>
      </w:r>
    </w:p>
    <w:p w:rsidR="00EA1FCB" w:rsidRDefault="00BF5CDA">
      <w:pPr>
        <w:spacing w:before="8"/>
        <w:ind w:left="719" w:right="779"/>
        <w:jc w:val="center"/>
        <w:rPr>
          <w:rFonts w:ascii="Cambria Math"/>
          <w:sz w:val="20"/>
        </w:rPr>
      </w:pPr>
      <w:r>
        <w:rPr>
          <w:rFonts w:ascii="Cambria Math"/>
          <w:w w:val="105"/>
          <w:sz w:val="20"/>
        </w:rPr>
        <w:t>[See rule 60(1)]</w:t>
      </w:r>
    </w:p>
    <w:p w:rsidR="00EA1FCB" w:rsidRDefault="00414869">
      <w:pPr>
        <w:pStyle w:val="BodyText"/>
        <w:spacing w:before="8"/>
        <w:rPr>
          <w:rFonts w:ascii="Cambria Math"/>
          <w:sz w:val="17"/>
        </w:rPr>
      </w:pPr>
      <w:r w:rsidRPr="00414869">
        <w:pict>
          <v:shape id="_x0000_s1086" type="#_x0000_t202" style="position:absolute;margin-left:115.9pt;margin-top:12.55pt;width:401.5pt;height:24.25pt;z-index:251649024;mso-wrap-distance-left:0;mso-wrap-distance-right:0;mso-position-horizontal-relative:page" filled="f" strokecolor="#d9d9d9" strokeweight=".36pt">
            <v:textbox inset="0,0,0,0">
              <w:txbxContent>
                <w:p w:rsidR="00EA1FCB" w:rsidRDefault="00BF5CDA">
                  <w:pPr>
                    <w:spacing w:before="2"/>
                    <w:ind w:left="1860" w:right="1861"/>
                    <w:jc w:val="center"/>
                    <w:rPr>
                      <w:b/>
                    </w:rPr>
                  </w:pPr>
                  <w:r>
                    <w:rPr>
                      <w:b/>
                    </w:rPr>
                    <w:t>Details of auto drafted  supplies</w:t>
                  </w:r>
                </w:p>
                <w:p w:rsidR="00EA1FCB" w:rsidRDefault="00BF5CDA">
                  <w:pPr>
                    <w:spacing w:before="2"/>
                    <w:ind w:left="1860" w:right="1861"/>
                    <w:jc w:val="center"/>
                    <w:rPr>
                      <w:i/>
                      <w:sz w:val="18"/>
                    </w:rPr>
                  </w:pPr>
                  <w:r>
                    <w:rPr>
                      <w:i/>
                      <w:w w:val="105"/>
                      <w:sz w:val="18"/>
                    </w:rPr>
                    <w:t>(From GSTR 1, GSTR 5, GSTR-6, GSTR-7 and GSTR-8)</w:t>
                  </w:r>
                </w:p>
              </w:txbxContent>
            </v:textbox>
            <w10:wrap type="topAndBottom" anchorx="page"/>
          </v:shape>
        </w:pict>
      </w:r>
    </w:p>
    <w:p w:rsidR="00EA1FCB" w:rsidRDefault="00EA1FCB">
      <w:pPr>
        <w:pStyle w:val="BodyText"/>
        <w:spacing w:before="7"/>
        <w:rPr>
          <w:rFonts w:ascii="Cambria Math"/>
          <w:sz w:val="17"/>
        </w:rPr>
      </w:pPr>
    </w:p>
    <w:tbl>
      <w:tblPr>
        <w:tblW w:w="0" w:type="auto"/>
        <w:tblInd w:w="6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6"/>
        <w:gridCol w:w="244"/>
        <w:gridCol w:w="244"/>
        <w:gridCol w:w="244"/>
        <w:gridCol w:w="244"/>
      </w:tblGrid>
      <w:tr w:rsidR="00EA1FCB">
        <w:trPr>
          <w:trHeight w:hRule="exact" w:val="332"/>
        </w:trPr>
        <w:tc>
          <w:tcPr>
            <w:tcW w:w="836" w:type="dxa"/>
            <w:tcBorders>
              <w:bottom w:val="single" w:sz="3" w:space="0" w:color="000000"/>
              <w:right w:val="single" w:sz="3" w:space="0" w:color="000000"/>
            </w:tcBorders>
          </w:tcPr>
          <w:p w:rsidR="00EA1FCB" w:rsidRDefault="00BF5CDA">
            <w:pPr>
              <w:pStyle w:val="TableParagraph"/>
              <w:spacing w:before="52"/>
              <w:ind w:left="93"/>
              <w:rPr>
                <w:sz w:val="18"/>
              </w:rPr>
            </w:pPr>
            <w:r>
              <w:rPr>
                <w:w w:val="105"/>
                <w:sz w:val="18"/>
              </w:rPr>
              <w:t>Year</w:t>
            </w:r>
          </w:p>
        </w:tc>
        <w:tc>
          <w:tcPr>
            <w:tcW w:w="244" w:type="dxa"/>
            <w:tcBorders>
              <w:left w:val="single" w:sz="3" w:space="0" w:color="000000"/>
              <w:bottom w:val="single" w:sz="3" w:space="0" w:color="000000"/>
            </w:tcBorders>
          </w:tcPr>
          <w:p w:rsidR="00EA1FCB" w:rsidRDefault="00EA1FCB"/>
        </w:tc>
        <w:tc>
          <w:tcPr>
            <w:tcW w:w="244" w:type="dxa"/>
            <w:tcBorders>
              <w:bottom w:val="single" w:sz="3" w:space="0" w:color="000000"/>
              <w:right w:val="single" w:sz="3" w:space="0" w:color="000000"/>
            </w:tcBorders>
          </w:tcPr>
          <w:p w:rsidR="00EA1FCB" w:rsidRDefault="00EA1FCB"/>
        </w:tc>
        <w:tc>
          <w:tcPr>
            <w:tcW w:w="244" w:type="dxa"/>
            <w:tcBorders>
              <w:left w:val="single" w:sz="3" w:space="0" w:color="000000"/>
              <w:bottom w:val="single" w:sz="3" w:space="0" w:color="000000"/>
            </w:tcBorders>
          </w:tcPr>
          <w:p w:rsidR="00EA1FCB" w:rsidRDefault="00EA1FCB"/>
        </w:tc>
        <w:tc>
          <w:tcPr>
            <w:tcW w:w="244" w:type="dxa"/>
            <w:tcBorders>
              <w:bottom w:val="single" w:sz="3" w:space="0" w:color="000000"/>
              <w:right w:val="single" w:sz="3" w:space="0" w:color="000000"/>
            </w:tcBorders>
          </w:tcPr>
          <w:p w:rsidR="00EA1FCB" w:rsidRDefault="00EA1FCB"/>
        </w:tc>
      </w:tr>
      <w:tr w:rsidR="00EA1FCB">
        <w:trPr>
          <w:trHeight w:hRule="exact" w:val="372"/>
        </w:trPr>
        <w:tc>
          <w:tcPr>
            <w:tcW w:w="836" w:type="dxa"/>
            <w:tcBorders>
              <w:top w:val="single" w:sz="3" w:space="0" w:color="000000"/>
              <w:bottom w:val="single" w:sz="3" w:space="0" w:color="000000"/>
              <w:right w:val="single" w:sz="3" w:space="0" w:color="000000"/>
            </w:tcBorders>
          </w:tcPr>
          <w:p w:rsidR="00EA1FCB" w:rsidRDefault="00BF5CDA">
            <w:pPr>
              <w:pStyle w:val="TableParagraph"/>
              <w:spacing w:before="72"/>
              <w:ind w:left="93"/>
              <w:rPr>
                <w:sz w:val="18"/>
              </w:rPr>
            </w:pPr>
            <w:r>
              <w:rPr>
                <w:w w:val="105"/>
                <w:sz w:val="18"/>
              </w:rPr>
              <w:t>Month</w:t>
            </w:r>
          </w:p>
        </w:tc>
        <w:tc>
          <w:tcPr>
            <w:tcW w:w="974" w:type="dxa"/>
            <w:gridSpan w:val="4"/>
            <w:tcBorders>
              <w:top w:val="single" w:sz="3" w:space="0" w:color="000000"/>
              <w:left w:val="single" w:sz="3" w:space="0" w:color="000000"/>
              <w:bottom w:val="single" w:sz="3" w:space="0" w:color="000000"/>
              <w:right w:val="single" w:sz="3" w:space="0" w:color="000000"/>
            </w:tcBorders>
          </w:tcPr>
          <w:p w:rsidR="00EA1FCB" w:rsidRDefault="00EA1FCB"/>
        </w:tc>
      </w:tr>
    </w:tbl>
    <w:p w:rsidR="00EA1FCB" w:rsidRDefault="00EA1FCB">
      <w:pPr>
        <w:pStyle w:val="BodyText"/>
        <w:spacing w:before="3"/>
        <w:rPr>
          <w:rFonts w:ascii="Cambria Math"/>
          <w:sz w:val="20"/>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9"/>
        <w:gridCol w:w="464"/>
        <w:gridCol w:w="4133"/>
        <w:gridCol w:w="240"/>
        <w:gridCol w:w="239"/>
        <w:gridCol w:w="239"/>
        <w:gridCol w:w="240"/>
        <w:gridCol w:w="238"/>
        <w:gridCol w:w="240"/>
        <w:gridCol w:w="238"/>
        <w:gridCol w:w="238"/>
        <w:gridCol w:w="240"/>
        <w:gridCol w:w="239"/>
        <w:gridCol w:w="239"/>
        <w:gridCol w:w="240"/>
        <w:gridCol w:w="236"/>
        <w:gridCol w:w="239"/>
        <w:gridCol w:w="248"/>
      </w:tblGrid>
      <w:tr w:rsidR="00EA1FCB">
        <w:trPr>
          <w:trHeight w:hRule="exact" w:val="425"/>
        </w:trPr>
        <w:tc>
          <w:tcPr>
            <w:tcW w:w="409" w:type="dxa"/>
            <w:tcBorders>
              <w:right w:val="single" w:sz="3" w:space="0" w:color="000000"/>
            </w:tcBorders>
          </w:tcPr>
          <w:p w:rsidR="00EA1FCB" w:rsidRDefault="00BF5CDA">
            <w:pPr>
              <w:pStyle w:val="TableParagraph"/>
              <w:spacing w:line="244" w:lineRule="exact"/>
              <w:ind w:left="98"/>
            </w:pPr>
            <w:r>
              <w:t>1.</w:t>
            </w:r>
          </w:p>
        </w:tc>
        <w:tc>
          <w:tcPr>
            <w:tcW w:w="4597" w:type="dxa"/>
            <w:gridSpan w:val="2"/>
            <w:tcBorders>
              <w:left w:val="single" w:sz="3" w:space="0" w:color="000000"/>
            </w:tcBorders>
          </w:tcPr>
          <w:p w:rsidR="00EA1FCB" w:rsidRDefault="00BF5CDA">
            <w:pPr>
              <w:pStyle w:val="TableParagraph"/>
              <w:spacing w:before="112"/>
              <w:ind w:left="98"/>
              <w:rPr>
                <w:sz w:val="18"/>
              </w:rPr>
            </w:pPr>
            <w:r>
              <w:rPr>
                <w:w w:val="105"/>
                <w:sz w:val="18"/>
              </w:rPr>
              <w:t>GSTIN</w:t>
            </w:r>
          </w:p>
        </w:tc>
        <w:tc>
          <w:tcPr>
            <w:tcW w:w="240" w:type="dxa"/>
          </w:tcPr>
          <w:p w:rsidR="00EA1FCB" w:rsidRDefault="00EA1FCB"/>
        </w:tc>
        <w:tc>
          <w:tcPr>
            <w:tcW w:w="239" w:type="dxa"/>
            <w:tcBorders>
              <w:right w:val="single" w:sz="3" w:space="0" w:color="000000"/>
            </w:tcBorders>
          </w:tcPr>
          <w:p w:rsidR="00EA1FCB" w:rsidRDefault="00EA1FCB"/>
        </w:tc>
        <w:tc>
          <w:tcPr>
            <w:tcW w:w="239" w:type="dxa"/>
            <w:tcBorders>
              <w:left w:val="single" w:sz="3" w:space="0" w:color="000000"/>
            </w:tcBorders>
          </w:tcPr>
          <w:p w:rsidR="00EA1FCB" w:rsidRDefault="00EA1FCB"/>
        </w:tc>
        <w:tc>
          <w:tcPr>
            <w:tcW w:w="240" w:type="dxa"/>
          </w:tcPr>
          <w:p w:rsidR="00EA1FCB" w:rsidRDefault="00EA1FCB"/>
        </w:tc>
        <w:tc>
          <w:tcPr>
            <w:tcW w:w="238" w:type="dxa"/>
          </w:tcPr>
          <w:p w:rsidR="00EA1FCB" w:rsidRDefault="00EA1FCB"/>
        </w:tc>
        <w:tc>
          <w:tcPr>
            <w:tcW w:w="240" w:type="dxa"/>
          </w:tcPr>
          <w:p w:rsidR="00EA1FCB" w:rsidRDefault="00EA1FCB"/>
        </w:tc>
        <w:tc>
          <w:tcPr>
            <w:tcW w:w="238" w:type="dxa"/>
          </w:tcPr>
          <w:p w:rsidR="00EA1FCB" w:rsidRDefault="00EA1FCB"/>
        </w:tc>
        <w:tc>
          <w:tcPr>
            <w:tcW w:w="238" w:type="dxa"/>
          </w:tcPr>
          <w:p w:rsidR="00EA1FCB" w:rsidRDefault="00EA1FCB"/>
        </w:tc>
        <w:tc>
          <w:tcPr>
            <w:tcW w:w="240" w:type="dxa"/>
          </w:tcPr>
          <w:p w:rsidR="00EA1FCB" w:rsidRDefault="00EA1FCB"/>
        </w:tc>
        <w:tc>
          <w:tcPr>
            <w:tcW w:w="239" w:type="dxa"/>
            <w:tcBorders>
              <w:right w:val="single" w:sz="3" w:space="0" w:color="000000"/>
            </w:tcBorders>
          </w:tcPr>
          <w:p w:rsidR="00EA1FCB" w:rsidRDefault="00EA1FCB"/>
        </w:tc>
        <w:tc>
          <w:tcPr>
            <w:tcW w:w="239" w:type="dxa"/>
            <w:tcBorders>
              <w:left w:val="single" w:sz="3" w:space="0" w:color="000000"/>
            </w:tcBorders>
          </w:tcPr>
          <w:p w:rsidR="00EA1FCB" w:rsidRDefault="00EA1FCB"/>
        </w:tc>
        <w:tc>
          <w:tcPr>
            <w:tcW w:w="240" w:type="dxa"/>
          </w:tcPr>
          <w:p w:rsidR="00EA1FCB" w:rsidRDefault="00EA1FCB"/>
        </w:tc>
        <w:tc>
          <w:tcPr>
            <w:tcW w:w="236" w:type="dxa"/>
            <w:tcBorders>
              <w:right w:val="single" w:sz="3" w:space="0" w:color="000000"/>
            </w:tcBorders>
          </w:tcPr>
          <w:p w:rsidR="00EA1FCB" w:rsidRDefault="00EA1FCB"/>
        </w:tc>
        <w:tc>
          <w:tcPr>
            <w:tcW w:w="239" w:type="dxa"/>
            <w:tcBorders>
              <w:left w:val="single" w:sz="3" w:space="0" w:color="000000"/>
            </w:tcBorders>
          </w:tcPr>
          <w:p w:rsidR="00EA1FCB" w:rsidRDefault="00EA1FCB"/>
        </w:tc>
        <w:tc>
          <w:tcPr>
            <w:tcW w:w="248" w:type="dxa"/>
            <w:tcBorders>
              <w:right w:val="single" w:sz="3" w:space="0" w:color="000000"/>
            </w:tcBorders>
          </w:tcPr>
          <w:p w:rsidR="00EA1FCB" w:rsidRDefault="00EA1FCB"/>
        </w:tc>
      </w:tr>
      <w:tr w:rsidR="00EA1FCB">
        <w:trPr>
          <w:trHeight w:hRule="exact" w:val="360"/>
        </w:trPr>
        <w:tc>
          <w:tcPr>
            <w:tcW w:w="409" w:type="dxa"/>
            <w:tcBorders>
              <w:right w:val="single" w:sz="3" w:space="0" w:color="000000"/>
            </w:tcBorders>
          </w:tcPr>
          <w:p w:rsidR="00EA1FCB" w:rsidRDefault="00BF5CDA">
            <w:pPr>
              <w:pStyle w:val="TableParagraph"/>
              <w:spacing w:line="242" w:lineRule="exact"/>
              <w:ind w:left="98"/>
            </w:pPr>
            <w:r>
              <w:t>2.</w:t>
            </w:r>
          </w:p>
        </w:tc>
        <w:tc>
          <w:tcPr>
            <w:tcW w:w="464" w:type="dxa"/>
            <w:tcBorders>
              <w:left w:val="single" w:sz="3" w:space="0" w:color="000000"/>
            </w:tcBorders>
          </w:tcPr>
          <w:p w:rsidR="00EA1FCB" w:rsidRDefault="00BF5CDA">
            <w:pPr>
              <w:pStyle w:val="TableParagraph"/>
              <w:spacing w:before="81"/>
              <w:ind w:left="98" w:right="28"/>
              <w:rPr>
                <w:sz w:val="18"/>
              </w:rPr>
            </w:pPr>
            <w:r>
              <w:rPr>
                <w:w w:val="105"/>
                <w:sz w:val="18"/>
              </w:rPr>
              <w:t>(a)</w:t>
            </w:r>
          </w:p>
        </w:tc>
        <w:tc>
          <w:tcPr>
            <w:tcW w:w="4133" w:type="dxa"/>
          </w:tcPr>
          <w:p w:rsidR="00EA1FCB" w:rsidRDefault="00BF5CDA">
            <w:pPr>
              <w:pStyle w:val="TableParagraph"/>
              <w:spacing w:before="81"/>
              <w:ind w:left="93"/>
              <w:rPr>
                <w:sz w:val="18"/>
              </w:rPr>
            </w:pPr>
            <w:r>
              <w:rPr>
                <w:w w:val="105"/>
                <w:sz w:val="18"/>
              </w:rPr>
              <w:t>Legal name of the registered person</w:t>
            </w:r>
          </w:p>
        </w:tc>
        <w:tc>
          <w:tcPr>
            <w:tcW w:w="3592" w:type="dxa"/>
            <w:gridSpan w:val="15"/>
            <w:tcBorders>
              <w:right w:val="single" w:sz="3" w:space="0" w:color="000000"/>
            </w:tcBorders>
          </w:tcPr>
          <w:p w:rsidR="00EA1FCB" w:rsidRDefault="00EA1FCB"/>
        </w:tc>
      </w:tr>
      <w:tr w:rsidR="00EA1FCB">
        <w:trPr>
          <w:trHeight w:hRule="exact" w:val="361"/>
        </w:trPr>
        <w:tc>
          <w:tcPr>
            <w:tcW w:w="409" w:type="dxa"/>
            <w:tcBorders>
              <w:bottom w:val="single" w:sz="3" w:space="0" w:color="000000"/>
              <w:right w:val="single" w:sz="3" w:space="0" w:color="000000"/>
            </w:tcBorders>
          </w:tcPr>
          <w:p w:rsidR="00EA1FCB" w:rsidRDefault="00EA1FCB"/>
        </w:tc>
        <w:tc>
          <w:tcPr>
            <w:tcW w:w="464" w:type="dxa"/>
            <w:tcBorders>
              <w:left w:val="single" w:sz="3" w:space="0" w:color="000000"/>
              <w:bottom w:val="single" w:sz="3" w:space="0" w:color="000000"/>
            </w:tcBorders>
          </w:tcPr>
          <w:p w:rsidR="00EA1FCB" w:rsidRDefault="00BF5CDA">
            <w:pPr>
              <w:pStyle w:val="TableParagraph"/>
              <w:spacing w:before="81"/>
              <w:ind w:left="98" w:right="28"/>
              <w:rPr>
                <w:sz w:val="18"/>
              </w:rPr>
            </w:pPr>
            <w:r>
              <w:rPr>
                <w:w w:val="105"/>
                <w:sz w:val="18"/>
              </w:rPr>
              <w:t>(b)</w:t>
            </w:r>
          </w:p>
        </w:tc>
        <w:tc>
          <w:tcPr>
            <w:tcW w:w="4133" w:type="dxa"/>
            <w:tcBorders>
              <w:bottom w:val="single" w:sz="3" w:space="0" w:color="000000"/>
            </w:tcBorders>
          </w:tcPr>
          <w:p w:rsidR="00EA1FCB" w:rsidRDefault="00BF5CDA">
            <w:pPr>
              <w:pStyle w:val="TableParagraph"/>
              <w:spacing w:before="81"/>
              <w:ind w:left="93"/>
              <w:rPr>
                <w:sz w:val="18"/>
              </w:rPr>
            </w:pPr>
            <w:r>
              <w:rPr>
                <w:w w:val="105"/>
                <w:sz w:val="18"/>
              </w:rPr>
              <w:t>Trade name, if any</w:t>
            </w:r>
          </w:p>
        </w:tc>
        <w:tc>
          <w:tcPr>
            <w:tcW w:w="3592" w:type="dxa"/>
            <w:gridSpan w:val="15"/>
            <w:tcBorders>
              <w:bottom w:val="single" w:sz="3" w:space="0" w:color="000000"/>
              <w:right w:val="single" w:sz="3" w:space="0" w:color="000000"/>
            </w:tcBorders>
          </w:tcPr>
          <w:p w:rsidR="00EA1FCB" w:rsidRDefault="00EA1FCB"/>
        </w:tc>
      </w:tr>
    </w:tbl>
    <w:p w:rsidR="00EA1FCB" w:rsidRDefault="00EA1FCB">
      <w:pPr>
        <w:pStyle w:val="BodyText"/>
        <w:spacing w:before="10"/>
        <w:rPr>
          <w:rFonts w:ascii="Cambria Math"/>
          <w:sz w:val="15"/>
        </w:rPr>
      </w:pPr>
    </w:p>
    <w:p w:rsidR="00EA1FCB" w:rsidRDefault="00BF5CDA">
      <w:pPr>
        <w:pStyle w:val="Heading3"/>
        <w:spacing w:before="76"/>
        <w:ind w:left="659" w:right="1754"/>
      </w:pPr>
      <w:r>
        <w:rPr>
          <w:u w:val="thick"/>
        </w:rPr>
        <w:t>PART A</w:t>
      </w:r>
    </w:p>
    <w:p w:rsidR="00EA1FCB" w:rsidRDefault="00EA1FCB">
      <w:pPr>
        <w:pStyle w:val="BodyText"/>
        <w:rPr>
          <w:b/>
          <w:sz w:val="20"/>
        </w:rPr>
      </w:pPr>
    </w:p>
    <w:p w:rsidR="00EA1FCB" w:rsidRDefault="00EA1FCB">
      <w:pPr>
        <w:pStyle w:val="BodyText"/>
        <w:rPr>
          <w:b/>
          <w:sz w:val="20"/>
        </w:rPr>
      </w:pPr>
    </w:p>
    <w:p w:rsidR="00EA1FCB" w:rsidRDefault="00EA1FCB">
      <w:pPr>
        <w:pStyle w:val="BodyText"/>
        <w:spacing w:before="5"/>
        <w:rPr>
          <w:b/>
          <w:sz w:val="17"/>
        </w:rPr>
      </w:pPr>
    </w:p>
    <w:p w:rsidR="00EA1FCB" w:rsidRDefault="00BF5CDA">
      <w:pPr>
        <w:pStyle w:val="ListParagraph"/>
        <w:numPr>
          <w:ilvl w:val="0"/>
          <w:numId w:val="64"/>
        </w:numPr>
        <w:tabs>
          <w:tab w:val="left" w:pos="436"/>
        </w:tabs>
        <w:spacing w:before="74" w:line="280" w:lineRule="auto"/>
        <w:ind w:right="741" w:firstLine="0"/>
        <w:jc w:val="left"/>
        <w:rPr>
          <w:rFonts w:ascii="Cambria"/>
          <w:b/>
          <w:sz w:val="20"/>
        </w:rPr>
      </w:pPr>
      <w:r>
        <w:rPr>
          <w:rFonts w:ascii="Cambria"/>
          <w:b/>
        </w:rPr>
        <w:t>Inward supplies received from a registered person other than the supplies attracting  reverse</w:t>
      </w:r>
      <w:r>
        <w:rPr>
          <w:rFonts w:ascii="Cambria"/>
          <w:b/>
          <w:spacing w:val="9"/>
        </w:rPr>
        <w:t xml:space="preserve"> </w:t>
      </w:r>
      <w:r>
        <w:rPr>
          <w:rFonts w:ascii="Cambria"/>
          <w:b/>
        </w:rPr>
        <w:t>charge</w:t>
      </w:r>
    </w:p>
    <w:p w:rsidR="00EA1FCB" w:rsidRDefault="00EA1FCB">
      <w:pPr>
        <w:pStyle w:val="BodyText"/>
        <w:rPr>
          <w:rFonts w:ascii="Cambria"/>
          <w:b/>
        </w:rPr>
      </w:pPr>
    </w:p>
    <w:p w:rsidR="00EA1FCB" w:rsidRDefault="00EA1FCB">
      <w:pPr>
        <w:pStyle w:val="BodyText"/>
        <w:spacing w:before="10"/>
        <w:rPr>
          <w:rFonts w:ascii="Cambria"/>
          <w:b/>
          <w:sz w:val="16"/>
        </w:rPr>
      </w:pPr>
    </w:p>
    <w:p w:rsidR="00EA1FCB" w:rsidRDefault="00BF5CDA">
      <w:pPr>
        <w:spacing w:before="1" w:after="56"/>
        <w:ind w:left="5917" w:right="213"/>
        <w:rPr>
          <w:rFonts w:ascii="Cambria Math"/>
          <w:sz w:val="20"/>
        </w:rPr>
      </w:pPr>
      <w:r>
        <w:rPr>
          <w:rFonts w:ascii="Cambria Math"/>
          <w:w w:val="105"/>
          <w:sz w:val="20"/>
        </w:rPr>
        <w:t>(Amount in Rs. for all Tables)</w:t>
      </w: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0"/>
        <w:gridCol w:w="464"/>
        <w:gridCol w:w="672"/>
        <w:gridCol w:w="600"/>
        <w:gridCol w:w="602"/>
        <w:gridCol w:w="742"/>
        <w:gridCol w:w="950"/>
        <w:gridCol w:w="722"/>
        <w:gridCol w:w="878"/>
        <w:gridCol w:w="676"/>
        <w:gridCol w:w="1218"/>
      </w:tblGrid>
      <w:tr w:rsidR="00EA1FCB">
        <w:trPr>
          <w:trHeight w:hRule="exact" w:val="618"/>
        </w:trPr>
        <w:tc>
          <w:tcPr>
            <w:tcW w:w="880" w:type="dxa"/>
            <w:vMerge w:val="restart"/>
            <w:tcBorders>
              <w:right w:val="single" w:sz="3" w:space="0" w:color="000000"/>
            </w:tcBorders>
          </w:tcPr>
          <w:p w:rsidR="00EA1FCB" w:rsidRDefault="00BF5CDA">
            <w:pPr>
              <w:pStyle w:val="TableParagraph"/>
              <w:ind w:left="103" w:right="109"/>
              <w:jc w:val="center"/>
              <w:rPr>
                <w:sz w:val="20"/>
              </w:rPr>
            </w:pPr>
            <w:r>
              <w:rPr>
                <w:w w:val="105"/>
                <w:sz w:val="20"/>
              </w:rPr>
              <w:t>GSTIN</w:t>
            </w:r>
          </w:p>
          <w:p w:rsidR="00EA1FCB" w:rsidRDefault="00BF5CDA">
            <w:pPr>
              <w:pStyle w:val="TableParagraph"/>
              <w:spacing w:before="7" w:line="247" w:lineRule="auto"/>
              <w:ind w:left="100" w:right="102" w:hanging="1"/>
              <w:jc w:val="center"/>
              <w:rPr>
                <w:sz w:val="20"/>
              </w:rPr>
            </w:pPr>
            <w:r>
              <w:rPr>
                <w:w w:val="105"/>
                <w:sz w:val="20"/>
              </w:rPr>
              <w:t xml:space="preserve">of  </w:t>
            </w:r>
            <w:r>
              <w:rPr>
                <w:sz w:val="20"/>
              </w:rPr>
              <w:t>supplier</w:t>
            </w:r>
          </w:p>
        </w:tc>
        <w:tc>
          <w:tcPr>
            <w:tcW w:w="1736" w:type="dxa"/>
            <w:gridSpan w:val="3"/>
            <w:tcBorders>
              <w:left w:val="single" w:sz="3" w:space="0" w:color="000000"/>
              <w:bottom w:val="single" w:sz="3" w:space="0" w:color="000000"/>
            </w:tcBorders>
          </w:tcPr>
          <w:p w:rsidR="00EA1FCB" w:rsidRDefault="00BF5CDA">
            <w:pPr>
              <w:pStyle w:val="TableParagraph"/>
              <w:spacing w:line="249" w:lineRule="exact"/>
              <w:ind w:left="203"/>
            </w:pPr>
            <w:r>
              <w:t>Invoice details</w:t>
            </w:r>
          </w:p>
        </w:tc>
        <w:tc>
          <w:tcPr>
            <w:tcW w:w="602" w:type="dxa"/>
            <w:vMerge w:val="restart"/>
          </w:tcPr>
          <w:p w:rsidR="00EA1FCB" w:rsidRDefault="00BF5CDA">
            <w:pPr>
              <w:pStyle w:val="TableParagraph"/>
              <w:ind w:left="105"/>
              <w:rPr>
                <w:sz w:val="20"/>
              </w:rPr>
            </w:pPr>
            <w:r>
              <w:rPr>
                <w:w w:val="105"/>
                <w:sz w:val="20"/>
              </w:rPr>
              <w:t>Rate</w:t>
            </w:r>
          </w:p>
        </w:tc>
        <w:tc>
          <w:tcPr>
            <w:tcW w:w="742" w:type="dxa"/>
            <w:vMerge w:val="restart"/>
          </w:tcPr>
          <w:p w:rsidR="00EA1FCB" w:rsidRDefault="00BF5CDA">
            <w:pPr>
              <w:pStyle w:val="TableParagraph"/>
              <w:spacing w:line="247" w:lineRule="auto"/>
              <w:ind w:left="139" w:hanging="107"/>
              <w:rPr>
                <w:sz w:val="20"/>
              </w:rPr>
            </w:pPr>
            <w:r>
              <w:rPr>
                <w:sz w:val="20"/>
              </w:rPr>
              <w:t xml:space="preserve">Taxable </w:t>
            </w:r>
            <w:r>
              <w:rPr>
                <w:w w:val="105"/>
                <w:sz w:val="20"/>
              </w:rPr>
              <w:t>value</w:t>
            </w:r>
          </w:p>
        </w:tc>
        <w:tc>
          <w:tcPr>
            <w:tcW w:w="3226" w:type="dxa"/>
            <w:gridSpan w:val="4"/>
            <w:tcBorders>
              <w:bottom w:val="single" w:sz="3" w:space="0" w:color="000000"/>
            </w:tcBorders>
          </w:tcPr>
          <w:p w:rsidR="00EA1FCB" w:rsidRDefault="00BF5CDA">
            <w:pPr>
              <w:pStyle w:val="TableParagraph"/>
              <w:spacing w:line="249" w:lineRule="exact"/>
              <w:ind w:left="947"/>
            </w:pPr>
            <w:r>
              <w:t>Amount of tax</w:t>
            </w:r>
          </w:p>
        </w:tc>
        <w:tc>
          <w:tcPr>
            <w:tcW w:w="1218" w:type="dxa"/>
            <w:vMerge w:val="restart"/>
            <w:tcBorders>
              <w:right w:val="single" w:sz="3" w:space="0" w:color="000000"/>
            </w:tcBorders>
          </w:tcPr>
          <w:p w:rsidR="00EA1FCB" w:rsidRDefault="00BF5CDA">
            <w:pPr>
              <w:pStyle w:val="TableParagraph"/>
              <w:spacing w:line="247" w:lineRule="auto"/>
              <w:ind w:left="194" w:right="199" w:firstLine="1"/>
              <w:jc w:val="center"/>
              <w:rPr>
                <w:sz w:val="20"/>
              </w:rPr>
            </w:pPr>
            <w:r>
              <w:rPr>
                <w:w w:val="105"/>
                <w:sz w:val="20"/>
              </w:rPr>
              <w:t xml:space="preserve">Place of supply (Name of </w:t>
            </w:r>
            <w:r>
              <w:rPr>
                <w:sz w:val="20"/>
              </w:rPr>
              <w:t>State/UT)</w:t>
            </w:r>
          </w:p>
        </w:tc>
      </w:tr>
      <w:tr w:rsidR="00EA1FCB">
        <w:trPr>
          <w:trHeight w:hRule="exact" w:val="580"/>
        </w:trPr>
        <w:tc>
          <w:tcPr>
            <w:tcW w:w="880" w:type="dxa"/>
            <w:vMerge/>
            <w:tcBorders>
              <w:right w:val="single" w:sz="3" w:space="0" w:color="000000"/>
            </w:tcBorders>
          </w:tcPr>
          <w:p w:rsidR="00EA1FCB" w:rsidRDefault="00EA1FCB"/>
        </w:tc>
        <w:tc>
          <w:tcPr>
            <w:tcW w:w="464" w:type="dxa"/>
            <w:tcBorders>
              <w:top w:val="single" w:sz="3" w:space="0" w:color="000000"/>
              <w:left w:val="single" w:sz="3" w:space="0" w:color="000000"/>
            </w:tcBorders>
          </w:tcPr>
          <w:p w:rsidR="00EA1FCB" w:rsidRDefault="00BF5CDA">
            <w:pPr>
              <w:pStyle w:val="TableParagraph"/>
              <w:spacing w:before="3"/>
              <w:ind w:left="59" w:right="46"/>
              <w:jc w:val="center"/>
              <w:rPr>
                <w:sz w:val="20"/>
              </w:rPr>
            </w:pPr>
            <w:r>
              <w:rPr>
                <w:w w:val="105"/>
                <w:sz w:val="20"/>
              </w:rPr>
              <w:t>No.</w:t>
            </w:r>
          </w:p>
        </w:tc>
        <w:tc>
          <w:tcPr>
            <w:tcW w:w="672" w:type="dxa"/>
            <w:tcBorders>
              <w:top w:val="single" w:sz="3" w:space="0" w:color="000000"/>
            </w:tcBorders>
          </w:tcPr>
          <w:p w:rsidR="00EA1FCB" w:rsidRDefault="00BF5CDA">
            <w:pPr>
              <w:pStyle w:val="TableParagraph"/>
              <w:spacing w:before="3"/>
              <w:ind w:left="125" w:right="101"/>
              <w:jc w:val="center"/>
              <w:rPr>
                <w:sz w:val="20"/>
              </w:rPr>
            </w:pPr>
            <w:r>
              <w:rPr>
                <w:w w:val="105"/>
                <w:sz w:val="20"/>
              </w:rPr>
              <w:t>Date</w:t>
            </w:r>
          </w:p>
        </w:tc>
        <w:tc>
          <w:tcPr>
            <w:tcW w:w="600" w:type="dxa"/>
            <w:tcBorders>
              <w:top w:val="single" w:sz="3" w:space="0" w:color="000000"/>
            </w:tcBorders>
          </w:tcPr>
          <w:p w:rsidR="00EA1FCB" w:rsidRDefault="00BF5CDA">
            <w:pPr>
              <w:pStyle w:val="TableParagraph"/>
              <w:spacing w:before="3"/>
              <w:ind w:left="50"/>
              <w:rPr>
                <w:sz w:val="20"/>
              </w:rPr>
            </w:pPr>
            <w:r>
              <w:rPr>
                <w:w w:val="105"/>
                <w:sz w:val="20"/>
              </w:rPr>
              <w:t>Value</w:t>
            </w:r>
          </w:p>
        </w:tc>
        <w:tc>
          <w:tcPr>
            <w:tcW w:w="602" w:type="dxa"/>
            <w:vMerge/>
          </w:tcPr>
          <w:p w:rsidR="00EA1FCB" w:rsidRDefault="00EA1FCB"/>
        </w:tc>
        <w:tc>
          <w:tcPr>
            <w:tcW w:w="742" w:type="dxa"/>
            <w:vMerge/>
          </w:tcPr>
          <w:p w:rsidR="00EA1FCB" w:rsidRDefault="00EA1FCB"/>
        </w:tc>
        <w:tc>
          <w:tcPr>
            <w:tcW w:w="950" w:type="dxa"/>
            <w:tcBorders>
              <w:top w:val="single" w:sz="3" w:space="0" w:color="000000"/>
            </w:tcBorders>
          </w:tcPr>
          <w:p w:rsidR="00EA1FCB" w:rsidRDefault="00BF5CDA">
            <w:pPr>
              <w:pStyle w:val="TableParagraph"/>
              <w:spacing w:before="3" w:line="244" w:lineRule="auto"/>
              <w:ind w:left="391" w:hanging="292"/>
              <w:rPr>
                <w:sz w:val="20"/>
              </w:rPr>
            </w:pPr>
            <w:r>
              <w:rPr>
                <w:sz w:val="20"/>
              </w:rPr>
              <w:t xml:space="preserve">Integrated </w:t>
            </w:r>
            <w:r>
              <w:rPr>
                <w:w w:val="105"/>
                <w:sz w:val="20"/>
              </w:rPr>
              <w:t>tax</w:t>
            </w:r>
          </w:p>
        </w:tc>
        <w:tc>
          <w:tcPr>
            <w:tcW w:w="722" w:type="dxa"/>
            <w:tcBorders>
              <w:top w:val="single" w:sz="3" w:space="0" w:color="000000"/>
            </w:tcBorders>
          </w:tcPr>
          <w:p w:rsidR="00EA1FCB" w:rsidRDefault="00BF5CDA">
            <w:pPr>
              <w:pStyle w:val="TableParagraph"/>
              <w:spacing w:before="3" w:line="244" w:lineRule="auto"/>
              <w:ind w:left="244" w:hanging="142"/>
              <w:rPr>
                <w:sz w:val="20"/>
              </w:rPr>
            </w:pPr>
            <w:r>
              <w:rPr>
                <w:sz w:val="20"/>
              </w:rPr>
              <w:t xml:space="preserve">Central </w:t>
            </w:r>
            <w:r>
              <w:rPr>
                <w:w w:val="105"/>
                <w:sz w:val="20"/>
              </w:rPr>
              <w:t>Tax</w:t>
            </w:r>
          </w:p>
        </w:tc>
        <w:tc>
          <w:tcPr>
            <w:tcW w:w="878" w:type="dxa"/>
            <w:tcBorders>
              <w:top w:val="single" w:sz="3" w:space="0" w:color="000000"/>
            </w:tcBorders>
          </w:tcPr>
          <w:p w:rsidR="00EA1FCB" w:rsidRDefault="00BF5CDA">
            <w:pPr>
              <w:pStyle w:val="TableParagraph"/>
              <w:spacing w:before="3" w:line="244" w:lineRule="auto"/>
              <w:ind w:left="158" w:firstLine="88"/>
              <w:rPr>
                <w:sz w:val="20"/>
              </w:rPr>
            </w:pPr>
            <w:r>
              <w:rPr>
                <w:w w:val="105"/>
                <w:sz w:val="20"/>
              </w:rPr>
              <w:t>State/ UT Tax</w:t>
            </w:r>
          </w:p>
        </w:tc>
        <w:tc>
          <w:tcPr>
            <w:tcW w:w="674" w:type="dxa"/>
            <w:tcBorders>
              <w:top w:val="single" w:sz="3" w:space="0" w:color="000000"/>
            </w:tcBorders>
          </w:tcPr>
          <w:p w:rsidR="00EA1FCB" w:rsidRDefault="00BF5CDA">
            <w:pPr>
              <w:pStyle w:val="TableParagraph"/>
              <w:spacing w:before="3"/>
              <w:ind w:left="102" w:right="5"/>
              <w:jc w:val="center"/>
              <w:rPr>
                <w:sz w:val="20"/>
              </w:rPr>
            </w:pPr>
            <w:r>
              <w:rPr>
                <w:w w:val="105"/>
                <w:sz w:val="20"/>
              </w:rPr>
              <w:t>Cess</w:t>
            </w:r>
          </w:p>
        </w:tc>
        <w:tc>
          <w:tcPr>
            <w:tcW w:w="1218" w:type="dxa"/>
            <w:vMerge/>
            <w:tcBorders>
              <w:right w:val="single" w:sz="3" w:space="0" w:color="000000"/>
            </w:tcBorders>
          </w:tcPr>
          <w:p w:rsidR="00EA1FCB" w:rsidRDefault="00EA1FCB"/>
        </w:tc>
      </w:tr>
      <w:tr w:rsidR="00EA1FCB">
        <w:trPr>
          <w:trHeight w:hRule="exact" w:val="341"/>
        </w:trPr>
        <w:tc>
          <w:tcPr>
            <w:tcW w:w="880" w:type="dxa"/>
            <w:tcBorders>
              <w:right w:val="single" w:sz="3" w:space="0" w:color="000000"/>
            </w:tcBorders>
          </w:tcPr>
          <w:p w:rsidR="00EA1FCB" w:rsidRDefault="00BF5CDA">
            <w:pPr>
              <w:pStyle w:val="TableParagraph"/>
              <w:ind w:right="2"/>
              <w:jc w:val="center"/>
              <w:rPr>
                <w:sz w:val="20"/>
              </w:rPr>
            </w:pPr>
            <w:r>
              <w:rPr>
                <w:w w:val="103"/>
                <w:sz w:val="20"/>
              </w:rPr>
              <w:t>1</w:t>
            </w:r>
          </w:p>
        </w:tc>
        <w:tc>
          <w:tcPr>
            <w:tcW w:w="464" w:type="dxa"/>
            <w:tcBorders>
              <w:left w:val="single" w:sz="3" w:space="0" w:color="000000"/>
            </w:tcBorders>
          </w:tcPr>
          <w:p w:rsidR="00EA1FCB" w:rsidRDefault="00BF5CDA">
            <w:pPr>
              <w:pStyle w:val="TableParagraph"/>
              <w:ind w:left="22"/>
              <w:jc w:val="center"/>
              <w:rPr>
                <w:sz w:val="20"/>
              </w:rPr>
            </w:pPr>
            <w:r>
              <w:rPr>
                <w:w w:val="103"/>
                <w:sz w:val="20"/>
              </w:rPr>
              <w:t>2</w:t>
            </w:r>
          </w:p>
        </w:tc>
        <w:tc>
          <w:tcPr>
            <w:tcW w:w="672" w:type="dxa"/>
          </w:tcPr>
          <w:p w:rsidR="00EA1FCB" w:rsidRDefault="00BF5CDA">
            <w:pPr>
              <w:pStyle w:val="TableParagraph"/>
              <w:ind w:right="18"/>
              <w:jc w:val="center"/>
              <w:rPr>
                <w:sz w:val="20"/>
              </w:rPr>
            </w:pPr>
            <w:r>
              <w:rPr>
                <w:w w:val="103"/>
                <w:sz w:val="20"/>
              </w:rPr>
              <w:t>3</w:t>
            </w:r>
          </w:p>
        </w:tc>
        <w:tc>
          <w:tcPr>
            <w:tcW w:w="600" w:type="dxa"/>
          </w:tcPr>
          <w:p w:rsidR="00EA1FCB" w:rsidRDefault="00BF5CDA">
            <w:pPr>
              <w:pStyle w:val="TableParagraph"/>
              <w:ind w:left="319"/>
              <w:rPr>
                <w:sz w:val="20"/>
              </w:rPr>
            </w:pPr>
            <w:r>
              <w:rPr>
                <w:w w:val="103"/>
                <w:sz w:val="20"/>
              </w:rPr>
              <w:t>4</w:t>
            </w:r>
          </w:p>
        </w:tc>
        <w:tc>
          <w:tcPr>
            <w:tcW w:w="602" w:type="dxa"/>
          </w:tcPr>
          <w:p w:rsidR="00EA1FCB" w:rsidRDefault="00BF5CDA">
            <w:pPr>
              <w:pStyle w:val="TableParagraph"/>
              <w:ind w:left="316"/>
              <w:rPr>
                <w:sz w:val="20"/>
              </w:rPr>
            </w:pPr>
            <w:r>
              <w:rPr>
                <w:w w:val="103"/>
                <w:sz w:val="20"/>
              </w:rPr>
              <w:t>5</w:t>
            </w:r>
          </w:p>
        </w:tc>
        <w:tc>
          <w:tcPr>
            <w:tcW w:w="742" w:type="dxa"/>
          </w:tcPr>
          <w:p w:rsidR="00EA1FCB" w:rsidRDefault="00BF5CDA">
            <w:pPr>
              <w:pStyle w:val="TableParagraph"/>
              <w:ind w:left="386"/>
              <w:rPr>
                <w:sz w:val="20"/>
              </w:rPr>
            </w:pPr>
            <w:r>
              <w:rPr>
                <w:w w:val="103"/>
                <w:sz w:val="20"/>
              </w:rPr>
              <w:t>6</w:t>
            </w:r>
          </w:p>
        </w:tc>
        <w:tc>
          <w:tcPr>
            <w:tcW w:w="950" w:type="dxa"/>
          </w:tcPr>
          <w:p w:rsidR="00EA1FCB" w:rsidRDefault="00BF5CDA">
            <w:pPr>
              <w:pStyle w:val="TableParagraph"/>
              <w:ind w:right="1"/>
              <w:jc w:val="center"/>
              <w:rPr>
                <w:sz w:val="20"/>
              </w:rPr>
            </w:pPr>
            <w:r>
              <w:rPr>
                <w:w w:val="103"/>
                <w:sz w:val="20"/>
              </w:rPr>
              <w:t>7</w:t>
            </w:r>
          </w:p>
        </w:tc>
        <w:tc>
          <w:tcPr>
            <w:tcW w:w="722" w:type="dxa"/>
          </w:tcPr>
          <w:p w:rsidR="00EA1FCB" w:rsidRDefault="00BF5CDA">
            <w:pPr>
              <w:pStyle w:val="TableParagraph"/>
              <w:ind w:right="78"/>
              <w:jc w:val="center"/>
              <w:rPr>
                <w:sz w:val="20"/>
              </w:rPr>
            </w:pPr>
            <w:r>
              <w:rPr>
                <w:w w:val="103"/>
                <w:sz w:val="20"/>
              </w:rPr>
              <w:t>8</w:t>
            </w:r>
          </w:p>
        </w:tc>
        <w:tc>
          <w:tcPr>
            <w:tcW w:w="878" w:type="dxa"/>
          </w:tcPr>
          <w:p w:rsidR="00EA1FCB" w:rsidRDefault="00BF5CDA">
            <w:pPr>
              <w:pStyle w:val="TableParagraph"/>
              <w:ind w:left="499"/>
              <w:rPr>
                <w:sz w:val="20"/>
              </w:rPr>
            </w:pPr>
            <w:r>
              <w:rPr>
                <w:w w:val="103"/>
                <w:sz w:val="20"/>
              </w:rPr>
              <w:t>9</w:t>
            </w:r>
          </w:p>
        </w:tc>
        <w:tc>
          <w:tcPr>
            <w:tcW w:w="674" w:type="dxa"/>
          </w:tcPr>
          <w:p w:rsidR="00EA1FCB" w:rsidRDefault="00BF5CDA">
            <w:pPr>
              <w:pStyle w:val="TableParagraph"/>
              <w:ind w:left="103" w:right="5"/>
              <w:jc w:val="center"/>
              <w:rPr>
                <w:sz w:val="20"/>
              </w:rPr>
            </w:pPr>
            <w:r>
              <w:rPr>
                <w:w w:val="105"/>
                <w:sz w:val="20"/>
              </w:rPr>
              <w:t>10</w:t>
            </w:r>
          </w:p>
        </w:tc>
        <w:tc>
          <w:tcPr>
            <w:tcW w:w="1218" w:type="dxa"/>
            <w:tcBorders>
              <w:right w:val="single" w:sz="3" w:space="0" w:color="000000"/>
            </w:tcBorders>
          </w:tcPr>
          <w:p w:rsidR="00EA1FCB" w:rsidRDefault="00BF5CDA">
            <w:pPr>
              <w:pStyle w:val="TableParagraph"/>
              <w:ind w:left="527" w:right="431"/>
              <w:jc w:val="center"/>
              <w:rPr>
                <w:sz w:val="20"/>
              </w:rPr>
            </w:pPr>
            <w:r>
              <w:rPr>
                <w:w w:val="105"/>
                <w:sz w:val="20"/>
              </w:rPr>
              <w:t>11</w:t>
            </w:r>
          </w:p>
        </w:tc>
      </w:tr>
      <w:tr w:rsidR="00EA1FCB">
        <w:trPr>
          <w:trHeight w:hRule="exact" w:val="341"/>
        </w:trPr>
        <w:tc>
          <w:tcPr>
            <w:tcW w:w="880" w:type="dxa"/>
            <w:tcBorders>
              <w:right w:val="single" w:sz="3" w:space="0" w:color="000000"/>
            </w:tcBorders>
          </w:tcPr>
          <w:p w:rsidR="00EA1FCB" w:rsidRDefault="00EA1FCB"/>
        </w:tc>
        <w:tc>
          <w:tcPr>
            <w:tcW w:w="464" w:type="dxa"/>
            <w:tcBorders>
              <w:left w:val="single" w:sz="3" w:space="0" w:color="000000"/>
            </w:tcBorders>
          </w:tcPr>
          <w:p w:rsidR="00EA1FCB" w:rsidRDefault="00EA1FCB"/>
        </w:tc>
        <w:tc>
          <w:tcPr>
            <w:tcW w:w="672" w:type="dxa"/>
          </w:tcPr>
          <w:p w:rsidR="00EA1FCB" w:rsidRDefault="00EA1FCB"/>
        </w:tc>
        <w:tc>
          <w:tcPr>
            <w:tcW w:w="600" w:type="dxa"/>
          </w:tcPr>
          <w:p w:rsidR="00EA1FCB" w:rsidRDefault="00EA1FCB"/>
        </w:tc>
        <w:tc>
          <w:tcPr>
            <w:tcW w:w="602" w:type="dxa"/>
          </w:tcPr>
          <w:p w:rsidR="00EA1FCB" w:rsidRDefault="00EA1FCB"/>
        </w:tc>
        <w:tc>
          <w:tcPr>
            <w:tcW w:w="742" w:type="dxa"/>
          </w:tcPr>
          <w:p w:rsidR="00EA1FCB" w:rsidRDefault="00EA1FCB"/>
        </w:tc>
        <w:tc>
          <w:tcPr>
            <w:tcW w:w="950" w:type="dxa"/>
          </w:tcPr>
          <w:p w:rsidR="00EA1FCB" w:rsidRDefault="00EA1FCB"/>
        </w:tc>
        <w:tc>
          <w:tcPr>
            <w:tcW w:w="722" w:type="dxa"/>
          </w:tcPr>
          <w:p w:rsidR="00EA1FCB" w:rsidRDefault="00EA1FCB"/>
        </w:tc>
        <w:tc>
          <w:tcPr>
            <w:tcW w:w="878" w:type="dxa"/>
          </w:tcPr>
          <w:p w:rsidR="00EA1FCB" w:rsidRDefault="00EA1FCB"/>
        </w:tc>
        <w:tc>
          <w:tcPr>
            <w:tcW w:w="674" w:type="dxa"/>
          </w:tcPr>
          <w:p w:rsidR="00EA1FCB" w:rsidRDefault="00EA1FCB"/>
        </w:tc>
        <w:tc>
          <w:tcPr>
            <w:tcW w:w="1218" w:type="dxa"/>
            <w:tcBorders>
              <w:right w:val="single" w:sz="3" w:space="0" w:color="000000"/>
            </w:tcBorders>
          </w:tcPr>
          <w:p w:rsidR="00EA1FCB" w:rsidRDefault="00EA1FCB"/>
        </w:tc>
      </w:tr>
    </w:tbl>
    <w:p w:rsidR="00EA1FCB" w:rsidRDefault="00EA1FCB">
      <w:pPr>
        <w:pStyle w:val="BodyText"/>
        <w:rPr>
          <w:rFonts w:ascii="Cambria Math"/>
          <w:sz w:val="20"/>
        </w:rPr>
      </w:pPr>
    </w:p>
    <w:p w:rsidR="00EA1FCB" w:rsidRDefault="00EA1FCB">
      <w:pPr>
        <w:pStyle w:val="BodyText"/>
        <w:spacing w:before="2"/>
        <w:rPr>
          <w:rFonts w:ascii="Cambria Math"/>
          <w:sz w:val="27"/>
        </w:rPr>
      </w:pPr>
    </w:p>
    <w:p w:rsidR="00EA1FCB" w:rsidRDefault="00BF5CDA">
      <w:pPr>
        <w:pStyle w:val="Heading3"/>
        <w:numPr>
          <w:ilvl w:val="0"/>
          <w:numId w:val="64"/>
        </w:numPr>
        <w:tabs>
          <w:tab w:val="left" w:pos="355"/>
        </w:tabs>
        <w:spacing w:line="264" w:lineRule="auto"/>
        <w:ind w:right="891" w:hanging="86"/>
        <w:jc w:val="left"/>
      </w:pPr>
      <w:r>
        <w:t>Inward supplies received from a registered person on which tax is to be paid on reverse</w:t>
      </w:r>
      <w:r>
        <w:rPr>
          <w:spacing w:val="29"/>
        </w:rPr>
        <w:t xml:space="preserve"> </w:t>
      </w:r>
      <w:r>
        <w:t>charge</w:t>
      </w:r>
    </w:p>
    <w:p w:rsidR="00EA1FCB" w:rsidRDefault="00EA1FCB">
      <w:pPr>
        <w:pStyle w:val="BodyText"/>
        <w:spacing w:before="3" w:after="1"/>
        <w:rPr>
          <w:b/>
        </w:rPr>
      </w:pPr>
    </w:p>
    <w:tbl>
      <w:tblPr>
        <w:tblW w:w="0" w:type="auto"/>
        <w:tblInd w:w="121"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836"/>
        <w:gridCol w:w="428"/>
        <w:gridCol w:w="679"/>
        <w:gridCol w:w="703"/>
        <w:gridCol w:w="512"/>
        <w:gridCol w:w="852"/>
        <w:gridCol w:w="960"/>
        <w:gridCol w:w="852"/>
        <w:gridCol w:w="1027"/>
        <w:gridCol w:w="685"/>
        <w:gridCol w:w="1038"/>
      </w:tblGrid>
      <w:tr w:rsidR="00EA1FCB">
        <w:trPr>
          <w:trHeight w:hRule="exact" w:val="594"/>
        </w:trPr>
        <w:tc>
          <w:tcPr>
            <w:tcW w:w="836" w:type="dxa"/>
            <w:vMerge w:val="restart"/>
            <w:tcBorders>
              <w:left w:val="single" w:sz="4" w:space="0" w:color="000000"/>
            </w:tcBorders>
          </w:tcPr>
          <w:p w:rsidR="00EA1FCB" w:rsidRDefault="00BF5CDA">
            <w:pPr>
              <w:pStyle w:val="TableParagraph"/>
              <w:ind w:left="83" w:right="85"/>
              <w:jc w:val="center"/>
              <w:rPr>
                <w:sz w:val="20"/>
              </w:rPr>
            </w:pPr>
            <w:r>
              <w:rPr>
                <w:w w:val="105"/>
                <w:sz w:val="20"/>
              </w:rPr>
              <w:t>GSTIN</w:t>
            </w:r>
          </w:p>
          <w:p w:rsidR="00EA1FCB" w:rsidRDefault="00BF5CDA">
            <w:pPr>
              <w:pStyle w:val="TableParagraph"/>
              <w:spacing w:before="7" w:line="249" w:lineRule="auto"/>
              <w:ind w:left="81" w:right="78" w:hanging="5"/>
              <w:jc w:val="center"/>
              <w:rPr>
                <w:sz w:val="20"/>
              </w:rPr>
            </w:pPr>
            <w:r>
              <w:rPr>
                <w:w w:val="105"/>
                <w:sz w:val="20"/>
              </w:rPr>
              <w:t xml:space="preserve">of  </w:t>
            </w:r>
            <w:r>
              <w:rPr>
                <w:sz w:val="20"/>
              </w:rPr>
              <w:t>supplier</w:t>
            </w:r>
          </w:p>
        </w:tc>
        <w:tc>
          <w:tcPr>
            <w:tcW w:w="1810" w:type="dxa"/>
            <w:gridSpan w:val="3"/>
            <w:tcBorders>
              <w:bottom w:val="single" w:sz="4" w:space="0" w:color="000000"/>
            </w:tcBorders>
          </w:tcPr>
          <w:p w:rsidR="00EA1FCB" w:rsidRDefault="00BF5CDA">
            <w:pPr>
              <w:pStyle w:val="TableParagraph"/>
              <w:ind w:left="295"/>
              <w:rPr>
                <w:sz w:val="20"/>
              </w:rPr>
            </w:pPr>
            <w:r>
              <w:rPr>
                <w:w w:val="105"/>
                <w:sz w:val="20"/>
              </w:rPr>
              <w:t>Invoice details</w:t>
            </w:r>
          </w:p>
        </w:tc>
        <w:tc>
          <w:tcPr>
            <w:tcW w:w="512" w:type="dxa"/>
            <w:vMerge w:val="restart"/>
            <w:tcBorders>
              <w:right w:val="single" w:sz="4" w:space="0" w:color="000000"/>
            </w:tcBorders>
          </w:tcPr>
          <w:p w:rsidR="00EA1FCB" w:rsidRDefault="00BF5CDA">
            <w:pPr>
              <w:pStyle w:val="TableParagraph"/>
              <w:ind w:left="61" w:right="-11"/>
              <w:rPr>
                <w:sz w:val="20"/>
              </w:rPr>
            </w:pPr>
            <w:r>
              <w:rPr>
                <w:w w:val="105"/>
                <w:sz w:val="20"/>
              </w:rPr>
              <w:t>Rate</w:t>
            </w:r>
          </w:p>
        </w:tc>
        <w:tc>
          <w:tcPr>
            <w:tcW w:w="852" w:type="dxa"/>
            <w:vMerge w:val="restart"/>
            <w:tcBorders>
              <w:left w:val="single" w:sz="4" w:space="0" w:color="000000"/>
              <w:right w:val="single" w:sz="4" w:space="0" w:color="000000"/>
            </w:tcBorders>
          </w:tcPr>
          <w:p w:rsidR="00EA1FCB" w:rsidRDefault="00BF5CDA">
            <w:pPr>
              <w:pStyle w:val="TableParagraph"/>
              <w:spacing w:line="247" w:lineRule="auto"/>
              <w:ind w:left="196" w:hanging="110"/>
              <w:rPr>
                <w:sz w:val="20"/>
              </w:rPr>
            </w:pPr>
            <w:r>
              <w:rPr>
                <w:sz w:val="20"/>
              </w:rPr>
              <w:t xml:space="preserve">Taxable </w:t>
            </w:r>
            <w:r>
              <w:rPr>
                <w:w w:val="105"/>
                <w:sz w:val="20"/>
              </w:rPr>
              <w:t>value</w:t>
            </w:r>
          </w:p>
        </w:tc>
        <w:tc>
          <w:tcPr>
            <w:tcW w:w="3524" w:type="dxa"/>
            <w:gridSpan w:val="4"/>
            <w:tcBorders>
              <w:left w:val="single" w:sz="4" w:space="0" w:color="000000"/>
              <w:bottom w:val="single" w:sz="4" w:space="0" w:color="000000"/>
            </w:tcBorders>
          </w:tcPr>
          <w:p w:rsidR="00EA1FCB" w:rsidRDefault="00BF5CDA">
            <w:pPr>
              <w:pStyle w:val="TableParagraph"/>
              <w:ind w:left="1151"/>
              <w:rPr>
                <w:sz w:val="20"/>
              </w:rPr>
            </w:pPr>
            <w:r>
              <w:rPr>
                <w:w w:val="105"/>
                <w:sz w:val="20"/>
              </w:rPr>
              <w:t>Amount of tax</w:t>
            </w:r>
          </w:p>
        </w:tc>
        <w:tc>
          <w:tcPr>
            <w:tcW w:w="1038" w:type="dxa"/>
            <w:vMerge w:val="restart"/>
            <w:tcBorders>
              <w:right w:val="single" w:sz="4" w:space="0" w:color="000000"/>
            </w:tcBorders>
          </w:tcPr>
          <w:p w:rsidR="00EA1FCB" w:rsidRDefault="00BF5CDA">
            <w:pPr>
              <w:pStyle w:val="TableParagraph"/>
              <w:spacing w:line="247" w:lineRule="auto"/>
              <w:ind w:left="107" w:right="105" w:hanging="1"/>
              <w:jc w:val="center"/>
              <w:rPr>
                <w:sz w:val="20"/>
              </w:rPr>
            </w:pPr>
            <w:r>
              <w:rPr>
                <w:w w:val="105"/>
                <w:sz w:val="20"/>
              </w:rPr>
              <w:t xml:space="preserve">Place of supply (Name of </w:t>
            </w:r>
            <w:r>
              <w:rPr>
                <w:sz w:val="20"/>
              </w:rPr>
              <w:t>State/UT)</w:t>
            </w:r>
          </w:p>
        </w:tc>
      </w:tr>
      <w:tr w:rsidR="00EA1FCB">
        <w:trPr>
          <w:trHeight w:hRule="exact" w:val="605"/>
        </w:trPr>
        <w:tc>
          <w:tcPr>
            <w:tcW w:w="836" w:type="dxa"/>
            <w:vMerge/>
            <w:tcBorders>
              <w:left w:val="single" w:sz="4" w:space="0" w:color="000000"/>
              <w:bottom w:val="single" w:sz="4" w:space="0" w:color="000000"/>
            </w:tcBorders>
          </w:tcPr>
          <w:p w:rsidR="00EA1FCB" w:rsidRDefault="00EA1FCB"/>
        </w:tc>
        <w:tc>
          <w:tcPr>
            <w:tcW w:w="428" w:type="dxa"/>
            <w:tcBorders>
              <w:top w:val="single" w:sz="4" w:space="0" w:color="000000"/>
              <w:bottom w:val="single" w:sz="4" w:space="0" w:color="000000"/>
              <w:right w:val="single" w:sz="4" w:space="0" w:color="000000"/>
            </w:tcBorders>
          </w:tcPr>
          <w:p w:rsidR="00EA1FCB" w:rsidRDefault="00BF5CDA">
            <w:pPr>
              <w:pStyle w:val="TableParagraph"/>
              <w:ind w:left="38" w:right="31"/>
              <w:jc w:val="center"/>
              <w:rPr>
                <w:sz w:val="20"/>
              </w:rPr>
            </w:pPr>
            <w:r>
              <w:rPr>
                <w:w w:val="105"/>
                <w:sz w:val="20"/>
              </w:rPr>
              <w:t>No.</w:t>
            </w:r>
          </w:p>
        </w:tc>
        <w:tc>
          <w:tcPr>
            <w:tcW w:w="67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8" w:right="6"/>
              <w:jc w:val="center"/>
              <w:rPr>
                <w:sz w:val="20"/>
              </w:rPr>
            </w:pPr>
            <w:r>
              <w:rPr>
                <w:w w:val="105"/>
                <w:sz w:val="20"/>
              </w:rPr>
              <w:t>Date</w:t>
            </w:r>
          </w:p>
        </w:tc>
        <w:tc>
          <w:tcPr>
            <w:tcW w:w="702" w:type="dxa"/>
            <w:tcBorders>
              <w:top w:val="single" w:sz="4" w:space="0" w:color="000000"/>
              <w:left w:val="single" w:sz="4" w:space="0" w:color="000000"/>
              <w:bottom w:val="single" w:sz="4" w:space="0" w:color="000000"/>
            </w:tcBorders>
          </w:tcPr>
          <w:p w:rsidR="00EA1FCB" w:rsidRDefault="00BF5CDA">
            <w:pPr>
              <w:pStyle w:val="TableParagraph"/>
              <w:ind w:left="97"/>
              <w:rPr>
                <w:sz w:val="20"/>
              </w:rPr>
            </w:pPr>
            <w:r>
              <w:rPr>
                <w:w w:val="105"/>
                <w:sz w:val="20"/>
              </w:rPr>
              <w:t>Value</w:t>
            </w:r>
          </w:p>
        </w:tc>
        <w:tc>
          <w:tcPr>
            <w:tcW w:w="512" w:type="dxa"/>
            <w:vMerge/>
            <w:tcBorders>
              <w:bottom w:val="single" w:sz="4" w:space="0" w:color="000000"/>
              <w:right w:val="single" w:sz="4" w:space="0" w:color="000000"/>
            </w:tcBorders>
          </w:tcPr>
          <w:p w:rsidR="00EA1FCB" w:rsidRDefault="00EA1FCB"/>
        </w:tc>
        <w:tc>
          <w:tcPr>
            <w:tcW w:w="852" w:type="dxa"/>
            <w:vMerge/>
            <w:tcBorders>
              <w:left w:val="single" w:sz="4" w:space="0" w:color="000000"/>
              <w:bottom w:val="single" w:sz="4" w:space="0" w:color="000000"/>
              <w:right w:val="single" w:sz="4" w:space="0" w:color="000000"/>
            </w:tcBorders>
          </w:tcPr>
          <w:p w:rsidR="00EA1FCB" w:rsidRDefault="00EA1FCB"/>
        </w:tc>
        <w:tc>
          <w:tcPr>
            <w:tcW w:w="96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4" w:lineRule="auto"/>
              <w:ind w:left="360" w:hanging="258"/>
              <w:rPr>
                <w:sz w:val="20"/>
              </w:rPr>
            </w:pPr>
            <w:r>
              <w:rPr>
                <w:sz w:val="20"/>
              </w:rPr>
              <w:t xml:space="preserve">Integrated </w:t>
            </w:r>
            <w:r>
              <w:rPr>
                <w:w w:val="105"/>
                <w:sz w:val="20"/>
              </w:rPr>
              <w:t>Tax</w:t>
            </w:r>
          </w:p>
        </w:tc>
        <w:tc>
          <w:tcPr>
            <w:tcW w:w="85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4" w:lineRule="auto"/>
              <w:ind w:left="304" w:hanging="142"/>
              <w:rPr>
                <w:sz w:val="20"/>
              </w:rPr>
            </w:pPr>
            <w:r>
              <w:rPr>
                <w:sz w:val="20"/>
              </w:rPr>
              <w:t xml:space="preserve">Central </w:t>
            </w:r>
            <w:r>
              <w:rPr>
                <w:w w:val="105"/>
                <w:sz w:val="20"/>
              </w:rPr>
              <w:t>Tax</w:t>
            </w:r>
          </w:p>
        </w:tc>
        <w:tc>
          <w:tcPr>
            <w:tcW w:w="102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4" w:lineRule="auto"/>
              <w:ind w:left="232" w:firstLine="86"/>
              <w:rPr>
                <w:sz w:val="20"/>
              </w:rPr>
            </w:pPr>
            <w:r>
              <w:rPr>
                <w:w w:val="105"/>
                <w:sz w:val="20"/>
              </w:rPr>
              <w:t>State/ UT Tax</w:t>
            </w:r>
          </w:p>
        </w:tc>
        <w:tc>
          <w:tcPr>
            <w:tcW w:w="685" w:type="dxa"/>
            <w:tcBorders>
              <w:top w:val="single" w:sz="4" w:space="0" w:color="000000"/>
              <w:left w:val="single" w:sz="4" w:space="0" w:color="000000"/>
              <w:bottom w:val="single" w:sz="4" w:space="0" w:color="000000"/>
            </w:tcBorders>
          </w:tcPr>
          <w:p w:rsidR="00EA1FCB" w:rsidRDefault="00BF5CDA">
            <w:pPr>
              <w:pStyle w:val="TableParagraph"/>
              <w:ind w:left="164" w:right="76"/>
              <w:jc w:val="center"/>
              <w:rPr>
                <w:sz w:val="20"/>
              </w:rPr>
            </w:pPr>
            <w:r>
              <w:rPr>
                <w:w w:val="105"/>
                <w:sz w:val="20"/>
              </w:rPr>
              <w:t>Cess</w:t>
            </w:r>
          </w:p>
        </w:tc>
        <w:tc>
          <w:tcPr>
            <w:tcW w:w="1038" w:type="dxa"/>
            <w:vMerge/>
            <w:tcBorders>
              <w:bottom w:val="single" w:sz="4" w:space="0" w:color="000000"/>
              <w:right w:val="single" w:sz="4" w:space="0" w:color="000000"/>
            </w:tcBorders>
          </w:tcPr>
          <w:p w:rsidR="00EA1FCB" w:rsidRDefault="00EA1FCB"/>
        </w:tc>
      </w:tr>
      <w:tr w:rsidR="00EA1FCB">
        <w:trPr>
          <w:trHeight w:hRule="exact" w:val="312"/>
        </w:trPr>
        <w:tc>
          <w:tcPr>
            <w:tcW w:w="836" w:type="dxa"/>
            <w:tcBorders>
              <w:top w:val="single" w:sz="4" w:space="0" w:color="000000"/>
              <w:left w:val="single" w:sz="4" w:space="0" w:color="000000"/>
              <w:bottom w:val="single" w:sz="4" w:space="0" w:color="000000"/>
            </w:tcBorders>
          </w:tcPr>
          <w:p w:rsidR="00EA1FCB" w:rsidRDefault="00BF5CDA">
            <w:pPr>
              <w:pStyle w:val="TableParagraph"/>
              <w:ind w:right="6"/>
              <w:jc w:val="center"/>
              <w:rPr>
                <w:sz w:val="20"/>
              </w:rPr>
            </w:pPr>
            <w:r>
              <w:rPr>
                <w:w w:val="103"/>
                <w:sz w:val="20"/>
              </w:rPr>
              <w:t>1</w:t>
            </w:r>
          </w:p>
        </w:tc>
        <w:tc>
          <w:tcPr>
            <w:tcW w:w="428" w:type="dxa"/>
            <w:tcBorders>
              <w:top w:val="single" w:sz="4" w:space="0" w:color="000000"/>
              <w:bottom w:val="single" w:sz="4" w:space="0" w:color="000000"/>
              <w:right w:val="single" w:sz="4" w:space="0" w:color="000000"/>
            </w:tcBorders>
          </w:tcPr>
          <w:p w:rsidR="00EA1FCB" w:rsidRDefault="00BF5CDA">
            <w:pPr>
              <w:pStyle w:val="TableParagraph"/>
              <w:ind w:left="15"/>
              <w:jc w:val="center"/>
              <w:rPr>
                <w:sz w:val="20"/>
              </w:rPr>
            </w:pPr>
            <w:r>
              <w:rPr>
                <w:w w:val="103"/>
                <w:sz w:val="20"/>
              </w:rPr>
              <w:t>2</w:t>
            </w:r>
          </w:p>
        </w:tc>
        <w:tc>
          <w:tcPr>
            <w:tcW w:w="67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21"/>
              <w:jc w:val="center"/>
              <w:rPr>
                <w:sz w:val="20"/>
              </w:rPr>
            </w:pPr>
            <w:r>
              <w:rPr>
                <w:w w:val="103"/>
                <w:sz w:val="20"/>
              </w:rPr>
              <w:t>3</w:t>
            </w:r>
          </w:p>
        </w:tc>
        <w:tc>
          <w:tcPr>
            <w:tcW w:w="702" w:type="dxa"/>
            <w:tcBorders>
              <w:top w:val="single" w:sz="4" w:space="0" w:color="000000"/>
              <w:left w:val="single" w:sz="4" w:space="0" w:color="000000"/>
              <w:bottom w:val="single" w:sz="4" w:space="0" w:color="000000"/>
            </w:tcBorders>
          </w:tcPr>
          <w:p w:rsidR="00EA1FCB" w:rsidRDefault="00BF5CDA">
            <w:pPr>
              <w:pStyle w:val="TableParagraph"/>
              <w:ind w:left="367"/>
              <w:rPr>
                <w:sz w:val="20"/>
              </w:rPr>
            </w:pPr>
            <w:r>
              <w:rPr>
                <w:w w:val="103"/>
                <w:sz w:val="20"/>
              </w:rPr>
              <w:t>4</w:t>
            </w:r>
          </w:p>
        </w:tc>
        <w:tc>
          <w:tcPr>
            <w:tcW w:w="512" w:type="dxa"/>
            <w:tcBorders>
              <w:top w:val="single" w:sz="4" w:space="0" w:color="000000"/>
              <w:bottom w:val="single" w:sz="4" w:space="0" w:color="000000"/>
              <w:right w:val="single" w:sz="4" w:space="0" w:color="000000"/>
            </w:tcBorders>
          </w:tcPr>
          <w:p w:rsidR="00EA1FCB" w:rsidRDefault="00BF5CDA">
            <w:pPr>
              <w:pStyle w:val="TableParagraph"/>
              <w:ind w:left="271"/>
              <w:rPr>
                <w:sz w:val="20"/>
              </w:rPr>
            </w:pPr>
            <w:r>
              <w:rPr>
                <w:w w:val="103"/>
                <w:sz w:val="20"/>
              </w:rPr>
              <w:t>5</w:t>
            </w:r>
          </w:p>
        </w:tc>
        <w:tc>
          <w:tcPr>
            <w:tcW w:w="85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44"/>
              <w:jc w:val="center"/>
              <w:rPr>
                <w:sz w:val="20"/>
              </w:rPr>
            </w:pPr>
            <w:r>
              <w:rPr>
                <w:w w:val="103"/>
                <w:sz w:val="20"/>
              </w:rPr>
              <w:t>6</w:t>
            </w:r>
          </w:p>
        </w:tc>
        <w:tc>
          <w:tcPr>
            <w:tcW w:w="96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1"/>
              <w:jc w:val="center"/>
              <w:rPr>
                <w:sz w:val="20"/>
              </w:rPr>
            </w:pPr>
            <w:r>
              <w:rPr>
                <w:w w:val="103"/>
                <w:sz w:val="20"/>
              </w:rPr>
              <w:t>7</w:t>
            </w:r>
          </w:p>
        </w:tc>
        <w:tc>
          <w:tcPr>
            <w:tcW w:w="85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83"/>
              <w:jc w:val="center"/>
              <w:rPr>
                <w:sz w:val="20"/>
              </w:rPr>
            </w:pPr>
            <w:r>
              <w:rPr>
                <w:w w:val="103"/>
                <w:sz w:val="20"/>
              </w:rPr>
              <w:t>8</w:t>
            </w:r>
          </w:p>
        </w:tc>
        <w:tc>
          <w:tcPr>
            <w:tcW w:w="102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28"/>
              <w:jc w:val="center"/>
              <w:rPr>
                <w:sz w:val="20"/>
              </w:rPr>
            </w:pPr>
            <w:r>
              <w:rPr>
                <w:w w:val="103"/>
                <w:sz w:val="20"/>
              </w:rPr>
              <w:t>9</w:t>
            </w:r>
          </w:p>
        </w:tc>
        <w:tc>
          <w:tcPr>
            <w:tcW w:w="685" w:type="dxa"/>
            <w:tcBorders>
              <w:top w:val="single" w:sz="4" w:space="0" w:color="000000"/>
              <w:left w:val="single" w:sz="4" w:space="0" w:color="000000"/>
              <w:bottom w:val="single" w:sz="4" w:space="0" w:color="000000"/>
            </w:tcBorders>
          </w:tcPr>
          <w:p w:rsidR="00EA1FCB" w:rsidRDefault="00BF5CDA">
            <w:pPr>
              <w:pStyle w:val="TableParagraph"/>
              <w:ind w:left="164" w:right="73"/>
              <w:jc w:val="center"/>
              <w:rPr>
                <w:sz w:val="20"/>
              </w:rPr>
            </w:pPr>
            <w:r>
              <w:rPr>
                <w:w w:val="105"/>
                <w:sz w:val="20"/>
              </w:rPr>
              <w:t>10</w:t>
            </w:r>
          </w:p>
        </w:tc>
        <w:tc>
          <w:tcPr>
            <w:tcW w:w="1038" w:type="dxa"/>
            <w:tcBorders>
              <w:top w:val="single" w:sz="4" w:space="0" w:color="000000"/>
              <w:bottom w:val="single" w:sz="4" w:space="0" w:color="000000"/>
              <w:right w:val="single" w:sz="4" w:space="0" w:color="000000"/>
            </w:tcBorders>
          </w:tcPr>
          <w:p w:rsidR="00EA1FCB" w:rsidRDefault="00BF5CDA">
            <w:pPr>
              <w:pStyle w:val="TableParagraph"/>
              <w:ind w:left="439" w:right="340"/>
              <w:jc w:val="center"/>
              <w:rPr>
                <w:sz w:val="20"/>
              </w:rPr>
            </w:pPr>
            <w:r>
              <w:rPr>
                <w:w w:val="105"/>
                <w:sz w:val="20"/>
              </w:rPr>
              <w:t>11</w:t>
            </w:r>
          </w:p>
        </w:tc>
      </w:tr>
      <w:tr w:rsidR="00EA1FCB">
        <w:trPr>
          <w:trHeight w:hRule="exact" w:val="338"/>
        </w:trPr>
        <w:tc>
          <w:tcPr>
            <w:tcW w:w="836" w:type="dxa"/>
            <w:tcBorders>
              <w:top w:val="single" w:sz="4" w:space="0" w:color="000000"/>
              <w:left w:val="single" w:sz="4" w:space="0" w:color="000000"/>
              <w:bottom w:val="single" w:sz="4" w:space="0" w:color="000000"/>
            </w:tcBorders>
          </w:tcPr>
          <w:p w:rsidR="00EA1FCB" w:rsidRDefault="00EA1FCB"/>
        </w:tc>
        <w:tc>
          <w:tcPr>
            <w:tcW w:w="428" w:type="dxa"/>
            <w:tcBorders>
              <w:top w:val="single" w:sz="4" w:space="0" w:color="000000"/>
              <w:bottom w:val="single" w:sz="4" w:space="0" w:color="000000"/>
              <w:right w:val="single" w:sz="4" w:space="0" w:color="000000"/>
            </w:tcBorders>
          </w:tcPr>
          <w:p w:rsidR="00EA1FCB" w:rsidRDefault="00EA1FCB"/>
        </w:tc>
        <w:tc>
          <w:tcPr>
            <w:tcW w:w="679" w:type="dxa"/>
            <w:tcBorders>
              <w:top w:val="single" w:sz="4" w:space="0" w:color="000000"/>
              <w:left w:val="single" w:sz="4" w:space="0" w:color="000000"/>
              <w:bottom w:val="single" w:sz="4" w:space="0" w:color="000000"/>
              <w:right w:val="single" w:sz="4" w:space="0" w:color="000000"/>
            </w:tcBorders>
          </w:tcPr>
          <w:p w:rsidR="00EA1FCB" w:rsidRDefault="00EA1FCB"/>
        </w:tc>
        <w:tc>
          <w:tcPr>
            <w:tcW w:w="702" w:type="dxa"/>
            <w:tcBorders>
              <w:top w:val="single" w:sz="4" w:space="0" w:color="000000"/>
              <w:left w:val="single" w:sz="4" w:space="0" w:color="000000"/>
              <w:bottom w:val="single" w:sz="4" w:space="0" w:color="000000"/>
            </w:tcBorders>
          </w:tcPr>
          <w:p w:rsidR="00EA1FCB" w:rsidRDefault="00EA1FCB"/>
        </w:tc>
        <w:tc>
          <w:tcPr>
            <w:tcW w:w="512" w:type="dxa"/>
            <w:tcBorders>
              <w:top w:val="single" w:sz="4" w:space="0" w:color="000000"/>
              <w:bottom w:val="single" w:sz="4" w:space="0" w:color="000000"/>
              <w:right w:val="single" w:sz="4" w:space="0" w:color="000000"/>
            </w:tcBorders>
          </w:tcPr>
          <w:p w:rsidR="00EA1FCB" w:rsidRDefault="00EA1FCB"/>
        </w:tc>
        <w:tc>
          <w:tcPr>
            <w:tcW w:w="852" w:type="dxa"/>
            <w:tcBorders>
              <w:top w:val="single" w:sz="4" w:space="0" w:color="000000"/>
              <w:left w:val="single" w:sz="4" w:space="0" w:color="000000"/>
              <w:bottom w:val="single" w:sz="4" w:space="0" w:color="000000"/>
              <w:right w:val="single" w:sz="4" w:space="0" w:color="000000"/>
            </w:tcBorders>
          </w:tcPr>
          <w:p w:rsidR="00EA1FCB" w:rsidRDefault="00EA1FCB"/>
        </w:tc>
        <w:tc>
          <w:tcPr>
            <w:tcW w:w="960" w:type="dxa"/>
            <w:tcBorders>
              <w:top w:val="single" w:sz="4" w:space="0" w:color="000000"/>
              <w:left w:val="single" w:sz="4" w:space="0" w:color="000000"/>
              <w:bottom w:val="single" w:sz="4" w:space="0" w:color="000000"/>
              <w:right w:val="single" w:sz="4" w:space="0" w:color="000000"/>
            </w:tcBorders>
          </w:tcPr>
          <w:p w:rsidR="00EA1FCB" w:rsidRDefault="00EA1FCB"/>
        </w:tc>
        <w:tc>
          <w:tcPr>
            <w:tcW w:w="852" w:type="dxa"/>
            <w:tcBorders>
              <w:top w:val="single" w:sz="4" w:space="0" w:color="000000"/>
              <w:left w:val="single" w:sz="4" w:space="0" w:color="000000"/>
              <w:bottom w:val="single" w:sz="4" w:space="0" w:color="000000"/>
              <w:right w:val="single" w:sz="4" w:space="0" w:color="000000"/>
            </w:tcBorders>
          </w:tcPr>
          <w:p w:rsidR="00EA1FCB" w:rsidRDefault="00EA1FCB"/>
        </w:tc>
        <w:tc>
          <w:tcPr>
            <w:tcW w:w="1027" w:type="dxa"/>
            <w:tcBorders>
              <w:top w:val="single" w:sz="4" w:space="0" w:color="000000"/>
              <w:left w:val="single" w:sz="4" w:space="0" w:color="000000"/>
              <w:bottom w:val="single" w:sz="4" w:space="0" w:color="000000"/>
              <w:right w:val="single" w:sz="4" w:space="0" w:color="000000"/>
            </w:tcBorders>
          </w:tcPr>
          <w:p w:rsidR="00EA1FCB" w:rsidRDefault="00EA1FCB"/>
        </w:tc>
        <w:tc>
          <w:tcPr>
            <w:tcW w:w="685" w:type="dxa"/>
            <w:tcBorders>
              <w:top w:val="single" w:sz="4" w:space="0" w:color="000000"/>
              <w:left w:val="single" w:sz="4" w:space="0" w:color="000000"/>
              <w:bottom w:val="single" w:sz="4" w:space="0" w:color="000000"/>
            </w:tcBorders>
          </w:tcPr>
          <w:p w:rsidR="00EA1FCB" w:rsidRDefault="00EA1FCB"/>
        </w:tc>
        <w:tc>
          <w:tcPr>
            <w:tcW w:w="1038" w:type="dxa"/>
            <w:tcBorders>
              <w:top w:val="single" w:sz="4" w:space="0" w:color="000000"/>
              <w:bottom w:val="single" w:sz="4" w:space="0" w:color="000000"/>
              <w:right w:val="single" w:sz="4" w:space="0" w:color="000000"/>
            </w:tcBorders>
          </w:tcPr>
          <w:p w:rsidR="00EA1FCB" w:rsidRDefault="00EA1FCB"/>
        </w:tc>
      </w:tr>
    </w:tbl>
    <w:p w:rsidR="00EA1FCB" w:rsidRDefault="00EA1FCB">
      <w:pPr>
        <w:pStyle w:val="BodyText"/>
        <w:spacing w:before="2"/>
        <w:rPr>
          <w:b/>
          <w:sz w:val="16"/>
        </w:rPr>
      </w:pPr>
    </w:p>
    <w:p w:rsidR="00EA1FCB" w:rsidRDefault="00BF5CDA">
      <w:pPr>
        <w:pStyle w:val="ListParagraph"/>
        <w:numPr>
          <w:ilvl w:val="0"/>
          <w:numId w:val="64"/>
        </w:numPr>
        <w:tabs>
          <w:tab w:val="left" w:pos="402"/>
        </w:tabs>
        <w:spacing w:before="76" w:line="264" w:lineRule="auto"/>
        <w:ind w:right="273" w:hanging="86"/>
        <w:jc w:val="left"/>
        <w:rPr>
          <w:b/>
        </w:rPr>
      </w:pPr>
      <w:r>
        <w:rPr>
          <w:b/>
        </w:rPr>
        <w:t>Debit / Credit notes (including amendments thereof) received during current tax  period</w:t>
      </w:r>
    </w:p>
    <w:p w:rsidR="00EA1FCB" w:rsidRDefault="00EA1FCB">
      <w:pPr>
        <w:pStyle w:val="BodyText"/>
        <w:rPr>
          <w:b/>
          <w:sz w:val="20"/>
        </w:rPr>
      </w:pPr>
    </w:p>
    <w:p w:rsidR="00EA1FCB" w:rsidRDefault="00EA1FCB">
      <w:pPr>
        <w:pStyle w:val="BodyText"/>
        <w:rPr>
          <w:b/>
          <w:sz w:val="20"/>
        </w:rPr>
      </w:pPr>
    </w:p>
    <w:p w:rsidR="00EA1FCB" w:rsidRDefault="00EA1FCB">
      <w:pPr>
        <w:pStyle w:val="BodyText"/>
        <w:rPr>
          <w:b/>
          <w:sz w:val="20"/>
        </w:rPr>
      </w:pPr>
    </w:p>
    <w:p w:rsidR="00EA1FCB" w:rsidRDefault="00EA1FCB">
      <w:pPr>
        <w:pStyle w:val="BodyText"/>
        <w:spacing w:before="7"/>
        <w:rPr>
          <w:b/>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08"/>
        <w:gridCol w:w="2207"/>
        <w:gridCol w:w="392"/>
        <w:gridCol w:w="679"/>
        <w:gridCol w:w="2928"/>
        <w:gridCol w:w="828"/>
      </w:tblGrid>
      <w:tr w:rsidR="00EA1FCB">
        <w:trPr>
          <w:trHeight w:hRule="exact" w:val="787"/>
        </w:trPr>
        <w:tc>
          <w:tcPr>
            <w:tcW w:w="1608" w:type="dxa"/>
          </w:tcPr>
          <w:p w:rsidR="00EA1FCB" w:rsidRDefault="00BF5CDA">
            <w:pPr>
              <w:pStyle w:val="TableParagraph"/>
              <w:spacing w:line="247" w:lineRule="auto"/>
              <w:ind w:left="388" w:right="6" w:hanging="344"/>
              <w:rPr>
                <w:sz w:val="20"/>
              </w:rPr>
            </w:pPr>
            <w:r>
              <w:rPr>
                <w:w w:val="105"/>
                <w:sz w:val="20"/>
              </w:rPr>
              <w:t>Details of original document</w:t>
            </w:r>
          </w:p>
        </w:tc>
        <w:tc>
          <w:tcPr>
            <w:tcW w:w="2207" w:type="dxa"/>
            <w:tcBorders>
              <w:right w:val="single" w:sz="3" w:space="0" w:color="000000"/>
            </w:tcBorders>
          </w:tcPr>
          <w:p w:rsidR="00EA1FCB" w:rsidRDefault="00BF5CDA">
            <w:pPr>
              <w:pStyle w:val="TableParagraph"/>
              <w:spacing w:line="244" w:lineRule="auto"/>
              <w:ind w:left="84" w:firstLine="201"/>
            </w:pPr>
            <w:r>
              <w:t>Revised details of document or details of original Debit / Credit</w:t>
            </w:r>
          </w:p>
        </w:tc>
        <w:tc>
          <w:tcPr>
            <w:tcW w:w="392" w:type="dxa"/>
            <w:tcBorders>
              <w:left w:val="single" w:sz="3" w:space="0" w:color="000000"/>
            </w:tcBorders>
          </w:tcPr>
          <w:p w:rsidR="00EA1FCB" w:rsidRDefault="00BF5CDA">
            <w:pPr>
              <w:pStyle w:val="TableParagraph"/>
              <w:ind w:right="-3"/>
              <w:rPr>
                <w:sz w:val="20"/>
              </w:rPr>
            </w:pPr>
            <w:r>
              <w:rPr>
                <w:sz w:val="20"/>
              </w:rPr>
              <w:t>Rate</w:t>
            </w:r>
          </w:p>
        </w:tc>
        <w:tc>
          <w:tcPr>
            <w:tcW w:w="679" w:type="dxa"/>
          </w:tcPr>
          <w:p w:rsidR="00EA1FCB" w:rsidRDefault="00BF5CDA">
            <w:pPr>
              <w:pStyle w:val="TableParagraph"/>
              <w:spacing w:line="247" w:lineRule="auto"/>
              <w:ind w:left="108" w:hanging="109"/>
              <w:rPr>
                <w:sz w:val="20"/>
              </w:rPr>
            </w:pPr>
            <w:r>
              <w:rPr>
                <w:sz w:val="20"/>
              </w:rPr>
              <w:t xml:space="preserve">Taxable </w:t>
            </w:r>
            <w:r>
              <w:rPr>
                <w:w w:val="105"/>
                <w:sz w:val="20"/>
              </w:rPr>
              <w:t>value</w:t>
            </w:r>
          </w:p>
        </w:tc>
        <w:tc>
          <w:tcPr>
            <w:tcW w:w="2928" w:type="dxa"/>
          </w:tcPr>
          <w:p w:rsidR="00EA1FCB" w:rsidRDefault="00BF5CDA">
            <w:pPr>
              <w:pStyle w:val="TableParagraph"/>
              <w:spacing w:line="249" w:lineRule="exact"/>
              <w:ind w:left="799"/>
            </w:pPr>
            <w:r>
              <w:t>Amount of tax</w:t>
            </w:r>
          </w:p>
        </w:tc>
        <w:tc>
          <w:tcPr>
            <w:tcW w:w="828" w:type="dxa"/>
          </w:tcPr>
          <w:p w:rsidR="00EA1FCB" w:rsidRDefault="00BF5CDA">
            <w:pPr>
              <w:pStyle w:val="TableParagraph"/>
              <w:spacing w:line="247" w:lineRule="auto"/>
              <w:ind w:left="1" w:right="4"/>
              <w:jc w:val="center"/>
              <w:rPr>
                <w:sz w:val="20"/>
              </w:rPr>
            </w:pPr>
            <w:r>
              <w:rPr>
                <w:w w:val="105"/>
                <w:sz w:val="20"/>
              </w:rPr>
              <w:t>Place of supply (Name of</w:t>
            </w:r>
          </w:p>
        </w:tc>
      </w:tr>
    </w:tbl>
    <w:p w:rsidR="00EA1FCB" w:rsidRDefault="00EA1FCB">
      <w:pPr>
        <w:spacing w:line="247" w:lineRule="auto"/>
        <w:jc w:val="center"/>
        <w:rPr>
          <w:sz w:val="20"/>
        </w:rPr>
        <w:sectPr w:rsidR="00EA1FCB">
          <w:pgSz w:w="12240" w:h="15840"/>
          <w:pgMar w:top="720" w:right="1720" w:bottom="1140" w:left="1640" w:header="0" w:footer="944" w:gutter="0"/>
          <w:cols w:space="720"/>
        </w:sect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406"/>
        <w:gridCol w:w="492"/>
        <w:gridCol w:w="710"/>
        <w:gridCol w:w="406"/>
        <w:gridCol w:w="494"/>
        <w:gridCol w:w="597"/>
        <w:gridCol w:w="392"/>
        <w:gridCol w:w="679"/>
        <w:gridCol w:w="950"/>
        <w:gridCol w:w="719"/>
        <w:gridCol w:w="858"/>
        <w:gridCol w:w="401"/>
        <w:gridCol w:w="828"/>
      </w:tblGrid>
      <w:tr w:rsidR="00EA1FCB">
        <w:trPr>
          <w:trHeight w:hRule="exact" w:val="268"/>
        </w:trPr>
        <w:tc>
          <w:tcPr>
            <w:tcW w:w="1608" w:type="dxa"/>
            <w:gridSpan w:val="3"/>
            <w:tcBorders>
              <w:bottom w:val="single" w:sz="3" w:space="0" w:color="000000"/>
            </w:tcBorders>
          </w:tcPr>
          <w:p w:rsidR="00EA1FCB" w:rsidRDefault="00EA1FCB"/>
        </w:tc>
        <w:tc>
          <w:tcPr>
            <w:tcW w:w="2207" w:type="dxa"/>
            <w:gridSpan w:val="4"/>
            <w:tcBorders>
              <w:bottom w:val="single" w:sz="3" w:space="0" w:color="000000"/>
              <w:right w:val="single" w:sz="3" w:space="0" w:color="000000"/>
            </w:tcBorders>
          </w:tcPr>
          <w:p w:rsidR="00EA1FCB" w:rsidRDefault="00BF5CDA">
            <w:pPr>
              <w:pStyle w:val="TableParagraph"/>
              <w:spacing w:line="247" w:lineRule="exact"/>
              <w:ind w:left="888" w:right="891"/>
              <w:jc w:val="center"/>
            </w:pPr>
            <w:r>
              <w:t>note</w:t>
            </w:r>
          </w:p>
        </w:tc>
        <w:tc>
          <w:tcPr>
            <w:tcW w:w="392" w:type="dxa"/>
            <w:vMerge w:val="restart"/>
            <w:tcBorders>
              <w:left w:val="single" w:sz="3" w:space="0" w:color="000000"/>
            </w:tcBorders>
          </w:tcPr>
          <w:p w:rsidR="00EA1FCB" w:rsidRDefault="00EA1FCB"/>
        </w:tc>
        <w:tc>
          <w:tcPr>
            <w:tcW w:w="679" w:type="dxa"/>
            <w:vMerge w:val="restart"/>
          </w:tcPr>
          <w:p w:rsidR="00EA1FCB" w:rsidRDefault="00EA1FCB"/>
        </w:tc>
        <w:tc>
          <w:tcPr>
            <w:tcW w:w="2928" w:type="dxa"/>
            <w:gridSpan w:val="4"/>
            <w:tcBorders>
              <w:bottom w:val="single" w:sz="3" w:space="0" w:color="000000"/>
            </w:tcBorders>
          </w:tcPr>
          <w:p w:rsidR="00EA1FCB" w:rsidRDefault="00EA1FCB"/>
        </w:tc>
        <w:tc>
          <w:tcPr>
            <w:tcW w:w="828" w:type="dxa"/>
            <w:vMerge w:val="restart"/>
          </w:tcPr>
          <w:p w:rsidR="00EA1FCB" w:rsidRDefault="00BF5CDA">
            <w:pPr>
              <w:pStyle w:val="TableParagraph"/>
              <w:ind w:left="-1"/>
              <w:rPr>
                <w:sz w:val="20"/>
              </w:rPr>
            </w:pPr>
            <w:r>
              <w:rPr>
                <w:sz w:val="20"/>
              </w:rPr>
              <w:t>State/UT)</w:t>
            </w:r>
          </w:p>
        </w:tc>
      </w:tr>
      <w:tr w:rsidR="00EA1FCB">
        <w:trPr>
          <w:trHeight w:hRule="exact" w:val="485"/>
        </w:trPr>
        <w:tc>
          <w:tcPr>
            <w:tcW w:w="710" w:type="dxa"/>
            <w:tcBorders>
              <w:top w:val="single" w:sz="3" w:space="0" w:color="000000"/>
              <w:bottom w:val="single" w:sz="3" w:space="0" w:color="000000"/>
            </w:tcBorders>
          </w:tcPr>
          <w:p w:rsidR="00EA1FCB" w:rsidRDefault="00BF5CDA">
            <w:pPr>
              <w:pStyle w:val="TableParagraph"/>
              <w:ind w:left="91"/>
              <w:rPr>
                <w:sz w:val="20"/>
              </w:rPr>
            </w:pPr>
            <w:r>
              <w:rPr>
                <w:sz w:val="20"/>
              </w:rPr>
              <w:t>GSTIN</w:t>
            </w:r>
          </w:p>
        </w:tc>
        <w:tc>
          <w:tcPr>
            <w:tcW w:w="406" w:type="dxa"/>
            <w:tcBorders>
              <w:top w:val="single" w:sz="3" w:space="0" w:color="000000"/>
              <w:bottom w:val="single" w:sz="3" w:space="0" w:color="000000"/>
            </w:tcBorders>
          </w:tcPr>
          <w:p w:rsidR="00EA1FCB" w:rsidRDefault="00BF5CDA">
            <w:pPr>
              <w:pStyle w:val="TableParagraph"/>
              <w:ind w:left="90" w:right="-1"/>
              <w:jc w:val="center"/>
              <w:rPr>
                <w:sz w:val="20"/>
              </w:rPr>
            </w:pPr>
            <w:r>
              <w:rPr>
                <w:spacing w:val="-1"/>
                <w:sz w:val="20"/>
              </w:rPr>
              <w:t>No.</w:t>
            </w:r>
          </w:p>
        </w:tc>
        <w:tc>
          <w:tcPr>
            <w:tcW w:w="492" w:type="dxa"/>
            <w:tcBorders>
              <w:top w:val="single" w:sz="3" w:space="0" w:color="000000"/>
              <w:bottom w:val="single" w:sz="3" w:space="0" w:color="000000"/>
            </w:tcBorders>
          </w:tcPr>
          <w:p w:rsidR="00EA1FCB" w:rsidRDefault="00BF5CDA">
            <w:pPr>
              <w:pStyle w:val="TableParagraph"/>
              <w:ind w:left="92"/>
              <w:jc w:val="center"/>
              <w:rPr>
                <w:sz w:val="20"/>
              </w:rPr>
            </w:pPr>
            <w:r>
              <w:rPr>
                <w:sz w:val="20"/>
              </w:rPr>
              <w:t>Date</w:t>
            </w:r>
          </w:p>
        </w:tc>
        <w:tc>
          <w:tcPr>
            <w:tcW w:w="710" w:type="dxa"/>
            <w:tcBorders>
              <w:top w:val="single" w:sz="3" w:space="0" w:color="000000"/>
              <w:bottom w:val="single" w:sz="3" w:space="0" w:color="000000"/>
            </w:tcBorders>
          </w:tcPr>
          <w:p w:rsidR="00EA1FCB" w:rsidRDefault="00BF5CDA">
            <w:pPr>
              <w:pStyle w:val="TableParagraph"/>
              <w:ind w:left="87"/>
              <w:jc w:val="center"/>
              <w:rPr>
                <w:sz w:val="20"/>
              </w:rPr>
            </w:pPr>
            <w:r>
              <w:rPr>
                <w:sz w:val="20"/>
              </w:rPr>
              <w:t>GSTIN</w:t>
            </w:r>
          </w:p>
        </w:tc>
        <w:tc>
          <w:tcPr>
            <w:tcW w:w="406" w:type="dxa"/>
            <w:tcBorders>
              <w:top w:val="single" w:sz="3" w:space="0" w:color="000000"/>
              <w:bottom w:val="single" w:sz="3" w:space="0" w:color="000000"/>
            </w:tcBorders>
          </w:tcPr>
          <w:p w:rsidR="00EA1FCB" w:rsidRDefault="00BF5CDA">
            <w:pPr>
              <w:pStyle w:val="TableParagraph"/>
              <w:ind w:left="93" w:right="-1"/>
              <w:jc w:val="center"/>
              <w:rPr>
                <w:sz w:val="20"/>
              </w:rPr>
            </w:pPr>
            <w:r>
              <w:rPr>
                <w:spacing w:val="-2"/>
                <w:sz w:val="20"/>
              </w:rPr>
              <w:t>No.</w:t>
            </w:r>
          </w:p>
        </w:tc>
        <w:tc>
          <w:tcPr>
            <w:tcW w:w="494" w:type="dxa"/>
            <w:tcBorders>
              <w:top w:val="single" w:sz="3" w:space="0" w:color="000000"/>
              <w:bottom w:val="single" w:sz="3" w:space="0" w:color="000000"/>
            </w:tcBorders>
          </w:tcPr>
          <w:p w:rsidR="00EA1FCB" w:rsidRDefault="00BF5CDA">
            <w:pPr>
              <w:pStyle w:val="TableParagraph"/>
              <w:ind w:left="91"/>
              <w:jc w:val="center"/>
              <w:rPr>
                <w:sz w:val="20"/>
              </w:rPr>
            </w:pPr>
            <w:r>
              <w:rPr>
                <w:sz w:val="20"/>
              </w:rPr>
              <w:t>Date</w:t>
            </w:r>
          </w:p>
        </w:tc>
        <w:tc>
          <w:tcPr>
            <w:tcW w:w="596" w:type="dxa"/>
            <w:tcBorders>
              <w:top w:val="single" w:sz="3" w:space="0" w:color="000000"/>
              <w:bottom w:val="single" w:sz="3" w:space="0" w:color="000000"/>
              <w:right w:val="single" w:sz="3" w:space="0" w:color="000000"/>
            </w:tcBorders>
          </w:tcPr>
          <w:p w:rsidR="00EA1FCB" w:rsidRDefault="00BF5CDA">
            <w:pPr>
              <w:pStyle w:val="TableParagraph"/>
              <w:ind w:left="90"/>
              <w:jc w:val="center"/>
              <w:rPr>
                <w:sz w:val="20"/>
              </w:rPr>
            </w:pPr>
            <w:r>
              <w:rPr>
                <w:sz w:val="20"/>
              </w:rPr>
              <w:t>Value</w:t>
            </w:r>
          </w:p>
        </w:tc>
        <w:tc>
          <w:tcPr>
            <w:tcW w:w="392" w:type="dxa"/>
            <w:vMerge/>
            <w:tcBorders>
              <w:left w:val="single" w:sz="3" w:space="0" w:color="000000"/>
              <w:bottom w:val="single" w:sz="3" w:space="0" w:color="000000"/>
            </w:tcBorders>
          </w:tcPr>
          <w:p w:rsidR="00EA1FCB" w:rsidRDefault="00EA1FCB"/>
        </w:tc>
        <w:tc>
          <w:tcPr>
            <w:tcW w:w="679" w:type="dxa"/>
            <w:vMerge/>
            <w:tcBorders>
              <w:bottom w:val="single" w:sz="3" w:space="0" w:color="000000"/>
            </w:tcBorders>
          </w:tcPr>
          <w:p w:rsidR="00EA1FCB" w:rsidRDefault="00EA1FCB"/>
        </w:tc>
        <w:tc>
          <w:tcPr>
            <w:tcW w:w="950" w:type="dxa"/>
            <w:tcBorders>
              <w:top w:val="single" w:sz="3" w:space="0" w:color="000000"/>
              <w:bottom w:val="single" w:sz="3" w:space="0" w:color="000000"/>
            </w:tcBorders>
          </w:tcPr>
          <w:p w:rsidR="00EA1FCB" w:rsidRDefault="00BF5CDA">
            <w:pPr>
              <w:pStyle w:val="TableParagraph"/>
              <w:spacing w:line="247" w:lineRule="auto"/>
              <w:ind w:left="357" w:hanging="258"/>
              <w:rPr>
                <w:sz w:val="20"/>
              </w:rPr>
            </w:pPr>
            <w:r>
              <w:rPr>
                <w:sz w:val="20"/>
              </w:rPr>
              <w:t xml:space="preserve">Integrated </w:t>
            </w:r>
            <w:r>
              <w:rPr>
                <w:w w:val="105"/>
                <w:sz w:val="20"/>
              </w:rPr>
              <w:t>Tax</w:t>
            </w:r>
          </w:p>
        </w:tc>
        <w:tc>
          <w:tcPr>
            <w:tcW w:w="719" w:type="dxa"/>
            <w:tcBorders>
              <w:top w:val="single" w:sz="3" w:space="0" w:color="000000"/>
              <w:bottom w:val="single" w:sz="3" w:space="0" w:color="000000"/>
              <w:right w:val="single" w:sz="3" w:space="0" w:color="000000"/>
            </w:tcBorders>
          </w:tcPr>
          <w:p w:rsidR="00EA1FCB" w:rsidRDefault="00BF5CDA">
            <w:pPr>
              <w:pStyle w:val="TableParagraph"/>
              <w:spacing w:line="247" w:lineRule="auto"/>
              <w:ind w:left="242" w:hanging="142"/>
              <w:rPr>
                <w:sz w:val="20"/>
              </w:rPr>
            </w:pPr>
            <w:r>
              <w:rPr>
                <w:sz w:val="20"/>
              </w:rPr>
              <w:t xml:space="preserve">Central </w:t>
            </w:r>
            <w:r>
              <w:rPr>
                <w:w w:val="105"/>
                <w:sz w:val="20"/>
              </w:rPr>
              <w:t>Tax</w:t>
            </w:r>
          </w:p>
        </w:tc>
        <w:tc>
          <w:tcPr>
            <w:tcW w:w="858" w:type="dxa"/>
            <w:tcBorders>
              <w:top w:val="single" w:sz="3" w:space="0" w:color="000000"/>
              <w:left w:val="single" w:sz="3" w:space="0" w:color="000000"/>
              <w:bottom w:val="single" w:sz="3" w:space="0" w:color="000000"/>
            </w:tcBorders>
          </w:tcPr>
          <w:p w:rsidR="00EA1FCB" w:rsidRDefault="00BF5CDA">
            <w:pPr>
              <w:pStyle w:val="TableParagraph"/>
              <w:spacing w:line="247" w:lineRule="auto"/>
              <w:ind w:left="314" w:hanging="212"/>
              <w:rPr>
                <w:sz w:val="20"/>
              </w:rPr>
            </w:pPr>
            <w:r>
              <w:rPr>
                <w:sz w:val="20"/>
              </w:rPr>
              <w:t xml:space="preserve">State/UT </w:t>
            </w:r>
            <w:r>
              <w:rPr>
                <w:w w:val="105"/>
                <w:sz w:val="20"/>
              </w:rPr>
              <w:t>Tax</w:t>
            </w:r>
          </w:p>
        </w:tc>
        <w:tc>
          <w:tcPr>
            <w:tcW w:w="401" w:type="dxa"/>
            <w:tcBorders>
              <w:top w:val="single" w:sz="3" w:space="0" w:color="000000"/>
              <w:bottom w:val="single" w:sz="3" w:space="0" w:color="000000"/>
            </w:tcBorders>
          </w:tcPr>
          <w:p w:rsidR="00EA1FCB" w:rsidRDefault="00BF5CDA">
            <w:pPr>
              <w:pStyle w:val="TableParagraph"/>
              <w:ind w:right="3"/>
              <w:jc w:val="right"/>
              <w:rPr>
                <w:sz w:val="20"/>
              </w:rPr>
            </w:pPr>
            <w:r>
              <w:rPr>
                <w:sz w:val="20"/>
              </w:rPr>
              <w:t>Cess</w:t>
            </w:r>
          </w:p>
        </w:tc>
        <w:tc>
          <w:tcPr>
            <w:tcW w:w="828" w:type="dxa"/>
            <w:vMerge/>
            <w:tcBorders>
              <w:bottom w:val="single" w:sz="3" w:space="0" w:color="000000"/>
            </w:tcBorders>
          </w:tcPr>
          <w:p w:rsidR="00EA1FCB" w:rsidRDefault="00EA1FCB"/>
        </w:tc>
      </w:tr>
      <w:tr w:rsidR="00EA1FCB">
        <w:trPr>
          <w:trHeight w:hRule="exact" w:val="246"/>
        </w:trPr>
        <w:tc>
          <w:tcPr>
            <w:tcW w:w="710" w:type="dxa"/>
            <w:tcBorders>
              <w:top w:val="single" w:sz="3" w:space="0" w:color="000000"/>
            </w:tcBorders>
          </w:tcPr>
          <w:p w:rsidR="00EA1FCB" w:rsidRDefault="00BF5CDA">
            <w:pPr>
              <w:pStyle w:val="TableParagraph"/>
              <w:ind w:right="4"/>
              <w:jc w:val="center"/>
              <w:rPr>
                <w:sz w:val="20"/>
              </w:rPr>
            </w:pPr>
            <w:r>
              <w:rPr>
                <w:w w:val="103"/>
                <w:sz w:val="20"/>
              </w:rPr>
              <w:t>1</w:t>
            </w:r>
          </w:p>
        </w:tc>
        <w:tc>
          <w:tcPr>
            <w:tcW w:w="406" w:type="dxa"/>
            <w:tcBorders>
              <w:top w:val="single" w:sz="3" w:space="0" w:color="000000"/>
            </w:tcBorders>
          </w:tcPr>
          <w:p w:rsidR="00EA1FCB" w:rsidRDefault="00BF5CDA">
            <w:pPr>
              <w:pStyle w:val="TableParagraph"/>
              <w:ind w:left="87"/>
              <w:jc w:val="center"/>
              <w:rPr>
                <w:sz w:val="20"/>
              </w:rPr>
            </w:pPr>
            <w:r>
              <w:rPr>
                <w:w w:val="103"/>
                <w:sz w:val="20"/>
              </w:rPr>
              <w:t>2</w:t>
            </w:r>
          </w:p>
        </w:tc>
        <w:tc>
          <w:tcPr>
            <w:tcW w:w="492" w:type="dxa"/>
            <w:tcBorders>
              <w:top w:val="single" w:sz="3" w:space="0" w:color="000000"/>
            </w:tcBorders>
          </w:tcPr>
          <w:p w:rsidR="00EA1FCB" w:rsidRDefault="00BF5CDA">
            <w:pPr>
              <w:pStyle w:val="TableParagraph"/>
              <w:ind w:left="29"/>
              <w:jc w:val="center"/>
              <w:rPr>
                <w:sz w:val="20"/>
              </w:rPr>
            </w:pPr>
            <w:r>
              <w:rPr>
                <w:w w:val="103"/>
                <w:sz w:val="20"/>
              </w:rPr>
              <w:t>3</w:t>
            </w:r>
          </w:p>
        </w:tc>
        <w:tc>
          <w:tcPr>
            <w:tcW w:w="710" w:type="dxa"/>
            <w:tcBorders>
              <w:top w:val="single" w:sz="3" w:space="0" w:color="000000"/>
            </w:tcBorders>
          </w:tcPr>
          <w:p w:rsidR="00EA1FCB" w:rsidRDefault="00BF5CDA">
            <w:pPr>
              <w:pStyle w:val="TableParagraph"/>
              <w:ind w:left="84"/>
              <w:jc w:val="center"/>
              <w:rPr>
                <w:sz w:val="20"/>
              </w:rPr>
            </w:pPr>
            <w:r>
              <w:rPr>
                <w:w w:val="103"/>
                <w:sz w:val="20"/>
              </w:rPr>
              <w:t>4</w:t>
            </w:r>
          </w:p>
        </w:tc>
        <w:tc>
          <w:tcPr>
            <w:tcW w:w="406" w:type="dxa"/>
            <w:tcBorders>
              <w:top w:val="single" w:sz="3" w:space="0" w:color="000000"/>
            </w:tcBorders>
          </w:tcPr>
          <w:p w:rsidR="00EA1FCB" w:rsidRDefault="00BF5CDA">
            <w:pPr>
              <w:pStyle w:val="TableParagraph"/>
              <w:ind w:left="87"/>
              <w:jc w:val="center"/>
              <w:rPr>
                <w:sz w:val="20"/>
              </w:rPr>
            </w:pPr>
            <w:r>
              <w:rPr>
                <w:w w:val="103"/>
                <w:sz w:val="20"/>
              </w:rPr>
              <w:t>5</w:t>
            </w:r>
          </w:p>
        </w:tc>
        <w:tc>
          <w:tcPr>
            <w:tcW w:w="494" w:type="dxa"/>
            <w:tcBorders>
              <w:top w:val="single" w:sz="3" w:space="0" w:color="000000"/>
            </w:tcBorders>
          </w:tcPr>
          <w:p w:rsidR="00EA1FCB" w:rsidRDefault="00BF5CDA">
            <w:pPr>
              <w:pStyle w:val="TableParagraph"/>
              <w:ind w:left="60"/>
              <w:jc w:val="center"/>
              <w:rPr>
                <w:sz w:val="20"/>
              </w:rPr>
            </w:pPr>
            <w:r>
              <w:rPr>
                <w:w w:val="103"/>
                <w:sz w:val="20"/>
              </w:rPr>
              <w:t>6</w:t>
            </w:r>
          </w:p>
        </w:tc>
        <w:tc>
          <w:tcPr>
            <w:tcW w:w="596" w:type="dxa"/>
            <w:tcBorders>
              <w:top w:val="single" w:sz="3" w:space="0" w:color="000000"/>
              <w:right w:val="single" w:sz="3" w:space="0" w:color="000000"/>
            </w:tcBorders>
          </w:tcPr>
          <w:p w:rsidR="00EA1FCB" w:rsidRDefault="00BF5CDA">
            <w:pPr>
              <w:pStyle w:val="TableParagraph"/>
              <w:ind w:left="144"/>
              <w:jc w:val="center"/>
              <w:rPr>
                <w:sz w:val="20"/>
              </w:rPr>
            </w:pPr>
            <w:r>
              <w:rPr>
                <w:w w:val="103"/>
                <w:sz w:val="20"/>
              </w:rPr>
              <w:t>7</w:t>
            </w:r>
          </w:p>
        </w:tc>
        <w:tc>
          <w:tcPr>
            <w:tcW w:w="392" w:type="dxa"/>
            <w:tcBorders>
              <w:top w:val="single" w:sz="3" w:space="0" w:color="000000"/>
              <w:left w:val="single" w:sz="3" w:space="0" w:color="000000"/>
            </w:tcBorders>
          </w:tcPr>
          <w:p w:rsidR="00EA1FCB" w:rsidRDefault="00BF5CDA">
            <w:pPr>
              <w:pStyle w:val="TableParagraph"/>
              <w:ind w:left="189"/>
              <w:rPr>
                <w:sz w:val="20"/>
              </w:rPr>
            </w:pPr>
            <w:r>
              <w:rPr>
                <w:w w:val="103"/>
                <w:sz w:val="20"/>
              </w:rPr>
              <w:t>8</w:t>
            </w:r>
          </w:p>
        </w:tc>
        <w:tc>
          <w:tcPr>
            <w:tcW w:w="679" w:type="dxa"/>
            <w:tcBorders>
              <w:top w:val="single" w:sz="3" w:space="0" w:color="000000"/>
            </w:tcBorders>
          </w:tcPr>
          <w:p w:rsidR="00EA1FCB" w:rsidRDefault="00BF5CDA">
            <w:pPr>
              <w:pStyle w:val="TableParagraph"/>
              <w:ind w:right="117"/>
              <w:jc w:val="center"/>
              <w:rPr>
                <w:sz w:val="20"/>
              </w:rPr>
            </w:pPr>
            <w:r>
              <w:rPr>
                <w:w w:val="103"/>
                <w:sz w:val="20"/>
              </w:rPr>
              <w:t>9</w:t>
            </w:r>
          </w:p>
        </w:tc>
        <w:tc>
          <w:tcPr>
            <w:tcW w:w="950" w:type="dxa"/>
            <w:tcBorders>
              <w:top w:val="single" w:sz="3" w:space="0" w:color="000000"/>
            </w:tcBorders>
          </w:tcPr>
          <w:p w:rsidR="00EA1FCB" w:rsidRDefault="00BF5CDA">
            <w:pPr>
              <w:pStyle w:val="TableParagraph"/>
              <w:ind w:left="250" w:right="150"/>
              <w:jc w:val="center"/>
              <w:rPr>
                <w:sz w:val="20"/>
              </w:rPr>
            </w:pPr>
            <w:r>
              <w:rPr>
                <w:w w:val="105"/>
                <w:sz w:val="20"/>
              </w:rPr>
              <w:t>10</w:t>
            </w:r>
          </w:p>
        </w:tc>
        <w:tc>
          <w:tcPr>
            <w:tcW w:w="719" w:type="dxa"/>
            <w:tcBorders>
              <w:top w:val="single" w:sz="3" w:space="0" w:color="000000"/>
              <w:right w:val="single" w:sz="3" w:space="0" w:color="000000"/>
            </w:tcBorders>
          </w:tcPr>
          <w:p w:rsidR="00EA1FCB" w:rsidRDefault="00BF5CDA">
            <w:pPr>
              <w:pStyle w:val="TableParagraph"/>
              <w:ind w:left="74" w:right="86"/>
              <w:jc w:val="center"/>
              <w:rPr>
                <w:sz w:val="20"/>
              </w:rPr>
            </w:pPr>
            <w:r>
              <w:rPr>
                <w:w w:val="105"/>
                <w:sz w:val="20"/>
              </w:rPr>
              <w:t>11</w:t>
            </w:r>
          </w:p>
        </w:tc>
        <w:tc>
          <w:tcPr>
            <w:tcW w:w="858" w:type="dxa"/>
            <w:tcBorders>
              <w:top w:val="single" w:sz="3" w:space="0" w:color="000000"/>
              <w:left w:val="single" w:sz="3" w:space="0" w:color="000000"/>
            </w:tcBorders>
          </w:tcPr>
          <w:p w:rsidR="00EA1FCB" w:rsidRDefault="00BF5CDA">
            <w:pPr>
              <w:pStyle w:val="TableParagraph"/>
              <w:ind w:left="393" w:right="8"/>
              <w:rPr>
                <w:sz w:val="20"/>
              </w:rPr>
            </w:pPr>
            <w:r>
              <w:rPr>
                <w:w w:val="105"/>
                <w:sz w:val="20"/>
              </w:rPr>
              <w:t>12</w:t>
            </w:r>
          </w:p>
        </w:tc>
        <w:tc>
          <w:tcPr>
            <w:tcW w:w="401" w:type="dxa"/>
            <w:tcBorders>
              <w:top w:val="single" w:sz="3" w:space="0" w:color="000000"/>
            </w:tcBorders>
          </w:tcPr>
          <w:p w:rsidR="00EA1FCB" w:rsidRDefault="00BF5CDA">
            <w:pPr>
              <w:pStyle w:val="TableParagraph"/>
              <w:ind w:right="19"/>
              <w:jc w:val="right"/>
              <w:rPr>
                <w:sz w:val="20"/>
              </w:rPr>
            </w:pPr>
            <w:r>
              <w:rPr>
                <w:sz w:val="20"/>
              </w:rPr>
              <w:t>13</w:t>
            </w:r>
          </w:p>
        </w:tc>
        <w:tc>
          <w:tcPr>
            <w:tcW w:w="828" w:type="dxa"/>
            <w:tcBorders>
              <w:top w:val="single" w:sz="3" w:space="0" w:color="000000"/>
            </w:tcBorders>
          </w:tcPr>
          <w:p w:rsidR="00EA1FCB" w:rsidRDefault="00BF5CDA">
            <w:pPr>
              <w:pStyle w:val="TableParagraph"/>
              <w:ind w:left="379"/>
              <w:rPr>
                <w:sz w:val="20"/>
              </w:rPr>
            </w:pPr>
            <w:r>
              <w:rPr>
                <w:w w:val="105"/>
                <w:sz w:val="20"/>
              </w:rPr>
              <w:t>14</w:t>
            </w:r>
          </w:p>
        </w:tc>
      </w:tr>
      <w:tr w:rsidR="00EA1FCB">
        <w:trPr>
          <w:trHeight w:hRule="exact" w:val="248"/>
        </w:trPr>
        <w:tc>
          <w:tcPr>
            <w:tcW w:w="710" w:type="dxa"/>
            <w:tcBorders>
              <w:bottom w:val="single" w:sz="3" w:space="0" w:color="000000"/>
            </w:tcBorders>
          </w:tcPr>
          <w:p w:rsidR="00EA1FCB" w:rsidRDefault="00EA1FCB"/>
        </w:tc>
        <w:tc>
          <w:tcPr>
            <w:tcW w:w="406" w:type="dxa"/>
            <w:tcBorders>
              <w:bottom w:val="single" w:sz="3" w:space="0" w:color="000000"/>
            </w:tcBorders>
          </w:tcPr>
          <w:p w:rsidR="00EA1FCB" w:rsidRDefault="00EA1FCB"/>
        </w:tc>
        <w:tc>
          <w:tcPr>
            <w:tcW w:w="492" w:type="dxa"/>
            <w:tcBorders>
              <w:bottom w:val="single" w:sz="3" w:space="0" w:color="000000"/>
            </w:tcBorders>
          </w:tcPr>
          <w:p w:rsidR="00EA1FCB" w:rsidRDefault="00EA1FCB"/>
        </w:tc>
        <w:tc>
          <w:tcPr>
            <w:tcW w:w="710" w:type="dxa"/>
            <w:tcBorders>
              <w:bottom w:val="single" w:sz="3" w:space="0" w:color="000000"/>
            </w:tcBorders>
          </w:tcPr>
          <w:p w:rsidR="00EA1FCB" w:rsidRDefault="00EA1FCB"/>
        </w:tc>
        <w:tc>
          <w:tcPr>
            <w:tcW w:w="406" w:type="dxa"/>
            <w:tcBorders>
              <w:bottom w:val="single" w:sz="3" w:space="0" w:color="000000"/>
            </w:tcBorders>
          </w:tcPr>
          <w:p w:rsidR="00EA1FCB" w:rsidRDefault="00EA1FCB"/>
        </w:tc>
        <w:tc>
          <w:tcPr>
            <w:tcW w:w="494" w:type="dxa"/>
            <w:tcBorders>
              <w:bottom w:val="single" w:sz="3" w:space="0" w:color="000000"/>
            </w:tcBorders>
          </w:tcPr>
          <w:p w:rsidR="00EA1FCB" w:rsidRDefault="00EA1FCB"/>
        </w:tc>
        <w:tc>
          <w:tcPr>
            <w:tcW w:w="596" w:type="dxa"/>
            <w:tcBorders>
              <w:bottom w:val="single" w:sz="3" w:space="0" w:color="000000"/>
              <w:right w:val="single" w:sz="3" w:space="0" w:color="000000"/>
            </w:tcBorders>
          </w:tcPr>
          <w:p w:rsidR="00EA1FCB" w:rsidRDefault="00EA1FCB"/>
        </w:tc>
        <w:tc>
          <w:tcPr>
            <w:tcW w:w="392" w:type="dxa"/>
            <w:tcBorders>
              <w:left w:val="single" w:sz="3" w:space="0" w:color="000000"/>
              <w:bottom w:val="single" w:sz="3" w:space="0" w:color="000000"/>
            </w:tcBorders>
          </w:tcPr>
          <w:p w:rsidR="00EA1FCB" w:rsidRDefault="00EA1FCB"/>
        </w:tc>
        <w:tc>
          <w:tcPr>
            <w:tcW w:w="679" w:type="dxa"/>
            <w:tcBorders>
              <w:bottom w:val="single" w:sz="3" w:space="0" w:color="000000"/>
            </w:tcBorders>
          </w:tcPr>
          <w:p w:rsidR="00EA1FCB" w:rsidRDefault="00EA1FCB"/>
        </w:tc>
        <w:tc>
          <w:tcPr>
            <w:tcW w:w="950" w:type="dxa"/>
            <w:tcBorders>
              <w:bottom w:val="single" w:sz="3" w:space="0" w:color="000000"/>
            </w:tcBorders>
          </w:tcPr>
          <w:p w:rsidR="00EA1FCB" w:rsidRDefault="00EA1FCB"/>
        </w:tc>
        <w:tc>
          <w:tcPr>
            <w:tcW w:w="719" w:type="dxa"/>
            <w:tcBorders>
              <w:bottom w:val="single" w:sz="3" w:space="0" w:color="000000"/>
              <w:right w:val="single" w:sz="3" w:space="0" w:color="000000"/>
            </w:tcBorders>
          </w:tcPr>
          <w:p w:rsidR="00EA1FCB" w:rsidRDefault="00EA1FCB"/>
        </w:tc>
        <w:tc>
          <w:tcPr>
            <w:tcW w:w="858" w:type="dxa"/>
            <w:tcBorders>
              <w:left w:val="single" w:sz="3" w:space="0" w:color="000000"/>
              <w:bottom w:val="single" w:sz="3" w:space="0" w:color="000000"/>
            </w:tcBorders>
          </w:tcPr>
          <w:p w:rsidR="00EA1FCB" w:rsidRDefault="00EA1FCB"/>
        </w:tc>
        <w:tc>
          <w:tcPr>
            <w:tcW w:w="401" w:type="dxa"/>
            <w:tcBorders>
              <w:bottom w:val="single" w:sz="3" w:space="0" w:color="000000"/>
            </w:tcBorders>
          </w:tcPr>
          <w:p w:rsidR="00EA1FCB" w:rsidRDefault="00EA1FCB"/>
        </w:tc>
        <w:tc>
          <w:tcPr>
            <w:tcW w:w="828" w:type="dxa"/>
            <w:tcBorders>
              <w:bottom w:val="single" w:sz="3" w:space="0" w:color="000000"/>
            </w:tcBorders>
          </w:tcPr>
          <w:p w:rsidR="00EA1FCB" w:rsidRDefault="00EA1FCB"/>
        </w:tc>
      </w:tr>
    </w:tbl>
    <w:p w:rsidR="00EA1FCB" w:rsidRDefault="00EA1FCB">
      <w:pPr>
        <w:pStyle w:val="BodyText"/>
        <w:rPr>
          <w:b/>
          <w:sz w:val="20"/>
        </w:rPr>
      </w:pPr>
    </w:p>
    <w:p w:rsidR="00EA1FCB" w:rsidRDefault="00EA1FCB">
      <w:pPr>
        <w:pStyle w:val="BodyText"/>
        <w:spacing w:before="4"/>
        <w:rPr>
          <w:b/>
          <w:sz w:val="23"/>
        </w:rPr>
      </w:pPr>
    </w:p>
    <w:p w:rsidR="00EA1FCB" w:rsidRDefault="00BF5CDA">
      <w:pPr>
        <w:spacing w:before="81"/>
        <w:ind w:left="2876" w:right="2959"/>
        <w:jc w:val="center"/>
        <w:rPr>
          <w:b/>
          <w:sz w:val="20"/>
        </w:rPr>
      </w:pPr>
      <w:r>
        <w:rPr>
          <w:b/>
          <w:w w:val="105"/>
          <w:sz w:val="20"/>
          <w:u w:val="thick"/>
        </w:rPr>
        <w:t>PART B</w:t>
      </w:r>
    </w:p>
    <w:p w:rsidR="00EA1FCB" w:rsidRDefault="00EA1FCB">
      <w:pPr>
        <w:pStyle w:val="BodyText"/>
        <w:rPr>
          <w:b/>
          <w:sz w:val="20"/>
        </w:rPr>
      </w:pPr>
    </w:p>
    <w:p w:rsidR="00EA1FCB" w:rsidRDefault="00EA1FCB">
      <w:pPr>
        <w:pStyle w:val="BodyText"/>
        <w:spacing w:before="3"/>
        <w:rPr>
          <w:b/>
          <w:sz w:val="19"/>
        </w:rPr>
      </w:pPr>
    </w:p>
    <w:p w:rsidR="00EA1FCB" w:rsidRDefault="00BF5CDA">
      <w:pPr>
        <w:pStyle w:val="Heading3"/>
        <w:numPr>
          <w:ilvl w:val="0"/>
          <w:numId w:val="64"/>
        </w:numPr>
        <w:tabs>
          <w:tab w:val="left" w:pos="476"/>
        </w:tabs>
        <w:ind w:left="475" w:hanging="283"/>
        <w:jc w:val="left"/>
      </w:pPr>
      <w:r>
        <w:t xml:space="preserve">ISD credit (including amendments thereof) </w:t>
      </w:r>
      <w:r>
        <w:rPr>
          <w:spacing w:val="43"/>
        </w:rPr>
        <w:t xml:space="preserve"> </w:t>
      </w:r>
      <w:r>
        <w:t>received</w:t>
      </w:r>
    </w:p>
    <w:p w:rsidR="00EA1FCB" w:rsidRDefault="00EA1FCB">
      <w:pPr>
        <w:pStyle w:val="BodyText"/>
        <w:spacing w:before="9" w:after="1"/>
        <w:rPr>
          <w:b/>
          <w:sz w:val="14"/>
        </w:rPr>
      </w:pPr>
    </w:p>
    <w:tbl>
      <w:tblPr>
        <w:tblW w:w="0" w:type="auto"/>
        <w:tblInd w:w="18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2710"/>
        <w:gridCol w:w="886"/>
        <w:gridCol w:w="1133"/>
        <w:gridCol w:w="1259"/>
        <w:gridCol w:w="1120"/>
        <w:gridCol w:w="780"/>
        <w:gridCol w:w="516"/>
      </w:tblGrid>
      <w:tr w:rsidR="00EA1FCB">
        <w:trPr>
          <w:trHeight w:hRule="exact" w:val="282"/>
        </w:trPr>
        <w:tc>
          <w:tcPr>
            <w:tcW w:w="2710" w:type="dxa"/>
            <w:vMerge w:val="restart"/>
            <w:tcBorders>
              <w:left w:val="single" w:sz="4" w:space="0" w:color="000000"/>
              <w:right w:val="single" w:sz="4" w:space="0" w:color="000000"/>
            </w:tcBorders>
          </w:tcPr>
          <w:p w:rsidR="00EA1FCB" w:rsidRDefault="00BF5CDA">
            <w:pPr>
              <w:pStyle w:val="TableParagraph"/>
              <w:spacing w:before="15"/>
              <w:ind w:left="736"/>
              <w:rPr>
                <w:sz w:val="20"/>
              </w:rPr>
            </w:pPr>
            <w:r>
              <w:rPr>
                <w:w w:val="105"/>
                <w:sz w:val="20"/>
              </w:rPr>
              <w:t>GSTIN of ISD</w:t>
            </w:r>
          </w:p>
        </w:tc>
        <w:tc>
          <w:tcPr>
            <w:tcW w:w="2018" w:type="dxa"/>
            <w:gridSpan w:val="2"/>
            <w:tcBorders>
              <w:left w:val="single" w:sz="4" w:space="0" w:color="000000"/>
              <w:bottom w:val="single" w:sz="4" w:space="0" w:color="000000"/>
              <w:right w:val="single" w:sz="4" w:space="0" w:color="000000"/>
            </w:tcBorders>
          </w:tcPr>
          <w:p w:rsidR="00EA1FCB" w:rsidRDefault="00BF5CDA">
            <w:pPr>
              <w:pStyle w:val="TableParagraph"/>
              <w:spacing w:before="10"/>
              <w:ind w:left="23"/>
            </w:pPr>
            <w:r>
              <w:t>ISD document details</w:t>
            </w:r>
          </w:p>
        </w:tc>
        <w:tc>
          <w:tcPr>
            <w:tcW w:w="3674" w:type="dxa"/>
            <w:gridSpan w:val="4"/>
            <w:tcBorders>
              <w:left w:val="single" w:sz="4" w:space="0" w:color="000000"/>
              <w:bottom w:val="single" w:sz="4" w:space="0" w:color="000000"/>
              <w:right w:val="single" w:sz="4" w:space="0" w:color="000000"/>
            </w:tcBorders>
          </w:tcPr>
          <w:p w:rsidR="00EA1FCB" w:rsidRDefault="00BF5CDA">
            <w:pPr>
              <w:pStyle w:val="TableParagraph"/>
              <w:spacing w:before="15"/>
              <w:ind w:left="974"/>
              <w:rPr>
                <w:sz w:val="20"/>
              </w:rPr>
            </w:pPr>
            <w:r>
              <w:rPr>
                <w:w w:val="105"/>
                <w:sz w:val="20"/>
              </w:rPr>
              <w:t>ITC amount involved</w:t>
            </w:r>
          </w:p>
        </w:tc>
      </w:tr>
      <w:tr w:rsidR="00EA1FCB">
        <w:trPr>
          <w:trHeight w:hRule="exact" w:val="494"/>
        </w:trPr>
        <w:tc>
          <w:tcPr>
            <w:tcW w:w="2710" w:type="dxa"/>
            <w:vMerge/>
            <w:tcBorders>
              <w:left w:val="single" w:sz="4" w:space="0" w:color="000000"/>
              <w:bottom w:val="single" w:sz="4" w:space="0" w:color="000000"/>
              <w:right w:val="single" w:sz="4" w:space="0" w:color="000000"/>
            </w:tcBorders>
          </w:tcPr>
          <w:p w:rsidR="00EA1FCB" w:rsidRDefault="00EA1FCB"/>
        </w:tc>
        <w:tc>
          <w:tcPr>
            <w:tcW w:w="88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261" w:right="264"/>
              <w:jc w:val="center"/>
              <w:rPr>
                <w:sz w:val="20"/>
              </w:rPr>
            </w:pPr>
            <w:r>
              <w:rPr>
                <w:w w:val="105"/>
                <w:sz w:val="20"/>
              </w:rPr>
              <w:t>No.</w:t>
            </w:r>
          </w:p>
        </w:tc>
        <w:tc>
          <w:tcPr>
            <w:tcW w:w="113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168" w:right="169"/>
              <w:jc w:val="center"/>
              <w:rPr>
                <w:sz w:val="20"/>
              </w:rPr>
            </w:pPr>
            <w:r>
              <w:rPr>
                <w:w w:val="105"/>
                <w:sz w:val="20"/>
              </w:rPr>
              <w:t>Date</w:t>
            </w:r>
          </w:p>
        </w:tc>
        <w:tc>
          <w:tcPr>
            <w:tcW w:w="1259" w:type="dxa"/>
            <w:tcBorders>
              <w:top w:val="single" w:sz="4" w:space="0" w:color="000000"/>
              <w:left w:val="single" w:sz="4" w:space="0" w:color="000000"/>
              <w:bottom w:val="single" w:sz="4" w:space="0" w:color="000000"/>
            </w:tcBorders>
          </w:tcPr>
          <w:p w:rsidR="00EA1FCB" w:rsidRDefault="00BF5CDA">
            <w:pPr>
              <w:pStyle w:val="TableParagraph"/>
              <w:spacing w:before="12"/>
              <w:ind w:right="9"/>
              <w:jc w:val="center"/>
              <w:rPr>
                <w:sz w:val="20"/>
              </w:rPr>
            </w:pPr>
            <w:r>
              <w:rPr>
                <w:w w:val="105"/>
                <w:sz w:val="20"/>
              </w:rPr>
              <w:t>Integrated Tax</w:t>
            </w:r>
          </w:p>
        </w:tc>
        <w:tc>
          <w:tcPr>
            <w:tcW w:w="1120" w:type="dxa"/>
            <w:tcBorders>
              <w:top w:val="single" w:sz="4" w:space="0" w:color="000000"/>
              <w:bottom w:val="single" w:sz="4" w:space="0" w:color="000000"/>
              <w:right w:val="single" w:sz="4" w:space="0" w:color="000000"/>
            </w:tcBorders>
          </w:tcPr>
          <w:p w:rsidR="00EA1FCB" w:rsidRDefault="00BF5CDA">
            <w:pPr>
              <w:pStyle w:val="TableParagraph"/>
              <w:spacing w:before="12"/>
              <w:ind w:left="111" w:right="-17"/>
              <w:rPr>
                <w:sz w:val="20"/>
              </w:rPr>
            </w:pPr>
            <w:r>
              <w:rPr>
                <w:w w:val="105"/>
                <w:sz w:val="20"/>
              </w:rPr>
              <w:t>Central Tax</w:t>
            </w:r>
          </w:p>
        </w:tc>
        <w:tc>
          <w:tcPr>
            <w:tcW w:w="78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line="244" w:lineRule="auto"/>
              <w:ind w:left="112" w:right="-7" w:firstLine="81"/>
              <w:rPr>
                <w:sz w:val="20"/>
              </w:rPr>
            </w:pPr>
            <w:r>
              <w:rPr>
                <w:w w:val="105"/>
                <w:sz w:val="20"/>
              </w:rPr>
              <w:t>State/ UT</w:t>
            </w:r>
            <w:r>
              <w:rPr>
                <w:spacing w:val="-14"/>
                <w:w w:val="105"/>
                <w:sz w:val="20"/>
              </w:rPr>
              <w:t xml:space="preserve"> </w:t>
            </w:r>
            <w:r>
              <w:rPr>
                <w:w w:val="105"/>
                <w:sz w:val="20"/>
              </w:rPr>
              <w:t>Tax</w:t>
            </w:r>
          </w:p>
        </w:tc>
        <w:tc>
          <w:tcPr>
            <w:tcW w:w="51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110" w:right="-2"/>
              <w:rPr>
                <w:sz w:val="20"/>
              </w:rPr>
            </w:pPr>
            <w:r>
              <w:rPr>
                <w:sz w:val="20"/>
              </w:rPr>
              <w:t>Cess</w:t>
            </w:r>
          </w:p>
        </w:tc>
      </w:tr>
      <w:tr w:rsidR="00EA1FCB">
        <w:trPr>
          <w:trHeight w:hRule="exact" w:val="259"/>
        </w:trPr>
        <w:tc>
          <w:tcPr>
            <w:tcW w:w="271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right="6"/>
              <w:jc w:val="center"/>
              <w:rPr>
                <w:sz w:val="20"/>
              </w:rPr>
            </w:pPr>
            <w:r>
              <w:rPr>
                <w:w w:val="103"/>
                <w:sz w:val="20"/>
              </w:rPr>
              <w:t>1</w:t>
            </w:r>
          </w:p>
        </w:tc>
        <w:tc>
          <w:tcPr>
            <w:tcW w:w="88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right="2"/>
              <w:jc w:val="center"/>
              <w:rPr>
                <w:sz w:val="20"/>
              </w:rPr>
            </w:pPr>
            <w:r>
              <w:rPr>
                <w:w w:val="103"/>
                <w:sz w:val="20"/>
              </w:rPr>
              <w:t>2</w:t>
            </w:r>
          </w:p>
        </w:tc>
        <w:tc>
          <w:tcPr>
            <w:tcW w:w="113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right="1"/>
              <w:jc w:val="center"/>
              <w:rPr>
                <w:sz w:val="20"/>
              </w:rPr>
            </w:pPr>
            <w:r>
              <w:rPr>
                <w:w w:val="103"/>
                <w:sz w:val="20"/>
              </w:rPr>
              <w:t>3</w:t>
            </w:r>
          </w:p>
        </w:tc>
        <w:tc>
          <w:tcPr>
            <w:tcW w:w="1259" w:type="dxa"/>
            <w:tcBorders>
              <w:top w:val="single" w:sz="4" w:space="0" w:color="000000"/>
              <w:left w:val="single" w:sz="4" w:space="0" w:color="000000"/>
              <w:bottom w:val="single" w:sz="4" w:space="0" w:color="000000"/>
            </w:tcBorders>
          </w:tcPr>
          <w:p w:rsidR="00EA1FCB" w:rsidRDefault="00BF5CDA">
            <w:pPr>
              <w:pStyle w:val="TableParagraph"/>
              <w:spacing w:before="12"/>
              <w:ind w:right="6"/>
              <w:jc w:val="center"/>
              <w:rPr>
                <w:sz w:val="20"/>
              </w:rPr>
            </w:pPr>
            <w:r>
              <w:rPr>
                <w:w w:val="103"/>
                <w:sz w:val="20"/>
              </w:rPr>
              <w:t>4</w:t>
            </w:r>
          </w:p>
        </w:tc>
        <w:tc>
          <w:tcPr>
            <w:tcW w:w="1120" w:type="dxa"/>
            <w:tcBorders>
              <w:top w:val="single" w:sz="4" w:space="0" w:color="000000"/>
              <w:bottom w:val="single" w:sz="4" w:space="0" w:color="000000"/>
              <w:right w:val="single" w:sz="4" w:space="0" w:color="000000"/>
            </w:tcBorders>
          </w:tcPr>
          <w:p w:rsidR="00EA1FCB" w:rsidRDefault="00BF5CDA">
            <w:pPr>
              <w:pStyle w:val="TableParagraph"/>
              <w:spacing w:before="12"/>
              <w:jc w:val="center"/>
              <w:rPr>
                <w:sz w:val="20"/>
              </w:rPr>
            </w:pPr>
            <w:r>
              <w:rPr>
                <w:w w:val="103"/>
                <w:sz w:val="20"/>
              </w:rPr>
              <w:t>5</w:t>
            </w:r>
          </w:p>
        </w:tc>
        <w:tc>
          <w:tcPr>
            <w:tcW w:w="78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jc w:val="center"/>
              <w:rPr>
                <w:sz w:val="20"/>
              </w:rPr>
            </w:pPr>
            <w:r>
              <w:rPr>
                <w:w w:val="103"/>
                <w:sz w:val="20"/>
              </w:rPr>
              <w:t>6</w:t>
            </w:r>
          </w:p>
        </w:tc>
        <w:tc>
          <w:tcPr>
            <w:tcW w:w="51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jc w:val="center"/>
              <w:rPr>
                <w:sz w:val="20"/>
              </w:rPr>
            </w:pPr>
            <w:r>
              <w:rPr>
                <w:w w:val="103"/>
                <w:sz w:val="20"/>
              </w:rPr>
              <w:t>7</w:t>
            </w:r>
          </w:p>
        </w:tc>
      </w:tr>
      <w:tr w:rsidR="00EA1FCB">
        <w:trPr>
          <w:trHeight w:hRule="exact" w:val="259"/>
        </w:trPr>
        <w:tc>
          <w:tcPr>
            <w:tcW w:w="271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1"/>
              <w:rPr>
                <w:sz w:val="20"/>
              </w:rPr>
            </w:pPr>
            <w:r>
              <w:rPr>
                <w:w w:val="105"/>
                <w:sz w:val="20"/>
              </w:rPr>
              <w:t>ISD Invoice –eligible ITC</w:t>
            </w:r>
          </w:p>
        </w:tc>
        <w:tc>
          <w:tcPr>
            <w:tcW w:w="886" w:type="dxa"/>
            <w:tcBorders>
              <w:top w:val="single" w:sz="4" w:space="0" w:color="000000"/>
              <w:left w:val="single" w:sz="4" w:space="0" w:color="000000"/>
              <w:bottom w:val="single" w:sz="4" w:space="0" w:color="000000"/>
              <w:right w:val="single" w:sz="4" w:space="0" w:color="000000"/>
            </w:tcBorders>
          </w:tcPr>
          <w:p w:rsidR="00EA1FCB" w:rsidRDefault="00EA1FCB"/>
        </w:tc>
        <w:tc>
          <w:tcPr>
            <w:tcW w:w="1133" w:type="dxa"/>
            <w:tcBorders>
              <w:top w:val="single" w:sz="4" w:space="0" w:color="000000"/>
              <w:left w:val="single" w:sz="4" w:space="0" w:color="000000"/>
              <w:bottom w:val="single" w:sz="4" w:space="0" w:color="000000"/>
              <w:right w:val="single" w:sz="4" w:space="0" w:color="000000"/>
            </w:tcBorders>
          </w:tcPr>
          <w:p w:rsidR="00EA1FCB" w:rsidRDefault="00EA1FCB"/>
        </w:tc>
        <w:tc>
          <w:tcPr>
            <w:tcW w:w="1259" w:type="dxa"/>
            <w:tcBorders>
              <w:top w:val="single" w:sz="4" w:space="0" w:color="000000"/>
              <w:left w:val="single" w:sz="4" w:space="0" w:color="000000"/>
              <w:bottom w:val="single" w:sz="4" w:space="0" w:color="000000"/>
            </w:tcBorders>
          </w:tcPr>
          <w:p w:rsidR="00EA1FCB" w:rsidRDefault="00EA1FCB"/>
        </w:tc>
        <w:tc>
          <w:tcPr>
            <w:tcW w:w="1120" w:type="dxa"/>
            <w:tcBorders>
              <w:top w:val="single" w:sz="4" w:space="0" w:color="000000"/>
              <w:bottom w:val="single" w:sz="4" w:space="0" w:color="000000"/>
              <w:right w:val="single" w:sz="4" w:space="0" w:color="000000"/>
            </w:tcBorders>
          </w:tcPr>
          <w:p w:rsidR="00EA1FCB" w:rsidRDefault="00EA1FCB"/>
        </w:tc>
        <w:tc>
          <w:tcPr>
            <w:tcW w:w="780" w:type="dxa"/>
            <w:tcBorders>
              <w:top w:val="single" w:sz="4" w:space="0" w:color="000000"/>
              <w:left w:val="single" w:sz="4" w:space="0" w:color="000000"/>
              <w:bottom w:val="single" w:sz="4" w:space="0" w:color="000000"/>
              <w:right w:val="single" w:sz="4" w:space="0" w:color="000000"/>
            </w:tcBorders>
          </w:tcPr>
          <w:p w:rsidR="00EA1FCB" w:rsidRDefault="00EA1FCB"/>
        </w:tc>
        <w:tc>
          <w:tcPr>
            <w:tcW w:w="516"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57"/>
        </w:trPr>
        <w:tc>
          <w:tcPr>
            <w:tcW w:w="271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1"/>
              <w:rPr>
                <w:sz w:val="20"/>
              </w:rPr>
            </w:pPr>
            <w:r>
              <w:rPr>
                <w:w w:val="105"/>
                <w:sz w:val="20"/>
              </w:rPr>
              <w:t>ISD Invoice –ineligible ITC</w:t>
            </w:r>
          </w:p>
        </w:tc>
        <w:tc>
          <w:tcPr>
            <w:tcW w:w="886" w:type="dxa"/>
            <w:tcBorders>
              <w:top w:val="single" w:sz="4" w:space="0" w:color="000000"/>
              <w:left w:val="single" w:sz="4" w:space="0" w:color="000000"/>
              <w:bottom w:val="single" w:sz="4" w:space="0" w:color="000000"/>
              <w:right w:val="single" w:sz="4" w:space="0" w:color="000000"/>
            </w:tcBorders>
          </w:tcPr>
          <w:p w:rsidR="00EA1FCB" w:rsidRDefault="00EA1FCB"/>
        </w:tc>
        <w:tc>
          <w:tcPr>
            <w:tcW w:w="1133" w:type="dxa"/>
            <w:tcBorders>
              <w:top w:val="single" w:sz="4" w:space="0" w:color="000000"/>
              <w:left w:val="single" w:sz="4" w:space="0" w:color="000000"/>
              <w:bottom w:val="single" w:sz="4" w:space="0" w:color="000000"/>
              <w:right w:val="single" w:sz="4" w:space="0" w:color="000000"/>
            </w:tcBorders>
          </w:tcPr>
          <w:p w:rsidR="00EA1FCB" w:rsidRDefault="00EA1FCB"/>
        </w:tc>
        <w:tc>
          <w:tcPr>
            <w:tcW w:w="1259" w:type="dxa"/>
            <w:tcBorders>
              <w:top w:val="single" w:sz="4" w:space="0" w:color="000000"/>
              <w:left w:val="single" w:sz="4" w:space="0" w:color="000000"/>
              <w:bottom w:val="single" w:sz="4" w:space="0" w:color="000000"/>
            </w:tcBorders>
          </w:tcPr>
          <w:p w:rsidR="00EA1FCB" w:rsidRDefault="00EA1FCB"/>
        </w:tc>
        <w:tc>
          <w:tcPr>
            <w:tcW w:w="1120" w:type="dxa"/>
            <w:tcBorders>
              <w:top w:val="single" w:sz="4" w:space="0" w:color="000000"/>
              <w:bottom w:val="single" w:sz="4" w:space="0" w:color="000000"/>
              <w:right w:val="single" w:sz="4" w:space="0" w:color="000000"/>
            </w:tcBorders>
          </w:tcPr>
          <w:p w:rsidR="00EA1FCB" w:rsidRDefault="00EA1FCB"/>
        </w:tc>
        <w:tc>
          <w:tcPr>
            <w:tcW w:w="780" w:type="dxa"/>
            <w:tcBorders>
              <w:top w:val="single" w:sz="4" w:space="0" w:color="000000"/>
              <w:left w:val="single" w:sz="4" w:space="0" w:color="000000"/>
              <w:bottom w:val="single" w:sz="4" w:space="0" w:color="000000"/>
              <w:right w:val="single" w:sz="4" w:space="0" w:color="000000"/>
            </w:tcBorders>
          </w:tcPr>
          <w:p w:rsidR="00EA1FCB" w:rsidRDefault="00EA1FCB"/>
        </w:tc>
        <w:tc>
          <w:tcPr>
            <w:tcW w:w="516"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59"/>
        </w:trPr>
        <w:tc>
          <w:tcPr>
            <w:tcW w:w="271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1"/>
              <w:rPr>
                <w:sz w:val="20"/>
              </w:rPr>
            </w:pPr>
            <w:r>
              <w:rPr>
                <w:w w:val="105"/>
                <w:sz w:val="20"/>
              </w:rPr>
              <w:t>ISD Credit note –eligible ITC</w:t>
            </w:r>
          </w:p>
        </w:tc>
        <w:tc>
          <w:tcPr>
            <w:tcW w:w="886" w:type="dxa"/>
            <w:tcBorders>
              <w:top w:val="single" w:sz="4" w:space="0" w:color="000000"/>
              <w:left w:val="single" w:sz="4" w:space="0" w:color="000000"/>
              <w:bottom w:val="single" w:sz="4" w:space="0" w:color="000000"/>
              <w:right w:val="single" w:sz="4" w:space="0" w:color="000000"/>
            </w:tcBorders>
          </w:tcPr>
          <w:p w:rsidR="00EA1FCB" w:rsidRDefault="00EA1FCB"/>
        </w:tc>
        <w:tc>
          <w:tcPr>
            <w:tcW w:w="1133" w:type="dxa"/>
            <w:tcBorders>
              <w:top w:val="single" w:sz="4" w:space="0" w:color="000000"/>
              <w:left w:val="single" w:sz="4" w:space="0" w:color="000000"/>
              <w:bottom w:val="single" w:sz="4" w:space="0" w:color="000000"/>
              <w:right w:val="single" w:sz="4" w:space="0" w:color="000000"/>
            </w:tcBorders>
          </w:tcPr>
          <w:p w:rsidR="00EA1FCB" w:rsidRDefault="00EA1FCB"/>
        </w:tc>
        <w:tc>
          <w:tcPr>
            <w:tcW w:w="1259" w:type="dxa"/>
            <w:tcBorders>
              <w:top w:val="single" w:sz="4" w:space="0" w:color="000000"/>
              <w:left w:val="single" w:sz="4" w:space="0" w:color="000000"/>
              <w:bottom w:val="single" w:sz="4" w:space="0" w:color="000000"/>
            </w:tcBorders>
          </w:tcPr>
          <w:p w:rsidR="00EA1FCB" w:rsidRDefault="00EA1FCB"/>
        </w:tc>
        <w:tc>
          <w:tcPr>
            <w:tcW w:w="1120" w:type="dxa"/>
            <w:tcBorders>
              <w:top w:val="single" w:sz="4" w:space="0" w:color="000000"/>
              <w:bottom w:val="single" w:sz="4" w:space="0" w:color="000000"/>
              <w:right w:val="single" w:sz="4" w:space="0" w:color="000000"/>
            </w:tcBorders>
          </w:tcPr>
          <w:p w:rsidR="00EA1FCB" w:rsidRDefault="00EA1FCB"/>
        </w:tc>
        <w:tc>
          <w:tcPr>
            <w:tcW w:w="780" w:type="dxa"/>
            <w:tcBorders>
              <w:top w:val="single" w:sz="4" w:space="0" w:color="000000"/>
              <w:left w:val="single" w:sz="4" w:space="0" w:color="000000"/>
              <w:bottom w:val="single" w:sz="4" w:space="0" w:color="000000"/>
              <w:right w:val="single" w:sz="4" w:space="0" w:color="000000"/>
            </w:tcBorders>
          </w:tcPr>
          <w:p w:rsidR="00EA1FCB" w:rsidRDefault="00EA1FCB"/>
        </w:tc>
        <w:tc>
          <w:tcPr>
            <w:tcW w:w="516"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60"/>
        </w:trPr>
        <w:tc>
          <w:tcPr>
            <w:tcW w:w="2710" w:type="dxa"/>
            <w:tcBorders>
              <w:top w:val="single" w:sz="4" w:space="0" w:color="000000"/>
              <w:left w:val="single" w:sz="4" w:space="0" w:color="000000"/>
              <w:right w:val="single" w:sz="4" w:space="0" w:color="000000"/>
            </w:tcBorders>
          </w:tcPr>
          <w:p w:rsidR="00EA1FCB" w:rsidRDefault="00BF5CDA">
            <w:pPr>
              <w:pStyle w:val="TableParagraph"/>
              <w:spacing w:before="12"/>
              <w:ind w:left="-1"/>
              <w:rPr>
                <w:sz w:val="20"/>
              </w:rPr>
            </w:pPr>
            <w:r>
              <w:rPr>
                <w:w w:val="105"/>
                <w:sz w:val="20"/>
              </w:rPr>
              <w:t>ISD Credit note –ineligible ITC</w:t>
            </w:r>
          </w:p>
        </w:tc>
        <w:tc>
          <w:tcPr>
            <w:tcW w:w="886" w:type="dxa"/>
            <w:tcBorders>
              <w:top w:val="single" w:sz="4" w:space="0" w:color="000000"/>
              <w:left w:val="single" w:sz="4" w:space="0" w:color="000000"/>
              <w:right w:val="single" w:sz="4" w:space="0" w:color="000000"/>
            </w:tcBorders>
          </w:tcPr>
          <w:p w:rsidR="00EA1FCB" w:rsidRDefault="00EA1FCB"/>
        </w:tc>
        <w:tc>
          <w:tcPr>
            <w:tcW w:w="1133" w:type="dxa"/>
            <w:tcBorders>
              <w:top w:val="single" w:sz="4" w:space="0" w:color="000000"/>
              <w:left w:val="single" w:sz="4" w:space="0" w:color="000000"/>
              <w:right w:val="single" w:sz="4" w:space="0" w:color="000000"/>
            </w:tcBorders>
          </w:tcPr>
          <w:p w:rsidR="00EA1FCB" w:rsidRDefault="00EA1FCB"/>
        </w:tc>
        <w:tc>
          <w:tcPr>
            <w:tcW w:w="1259" w:type="dxa"/>
            <w:tcBorders>
              <w:top w:val="single" w:sz="4" w:space="0" w:color="000000"/>
              <w:left w:val="single" w:sz="4" w:space="0" w:color="000000"/>
            </w:tcBorders>
          </w:tcPr>
          <w:p w:rsidR="00EA1FCB" w:rsidRDefault="00EA1FCB"/>
        </w:tc>
        <w:tc>
          <w:tcPr>
            <w:tcW w:w="1120" w:type="dxa"/>
            <w:tcBorders>
              <w:top w:val="single" w:sz="4" w:space="0" w:color="000000"/>
              <w:right w:val="single" w:sz="4" w:space="0" w:color="000000"/>
            </w:tcBorders>
          </w:tcPr>
          <w:p w:rsidR="00EA1FCB" w:rsidRDefault="00EA1FCB"/>
        </w:tc>
        <w:tc>
          <w:tcPr>
            <w:tcW w:w="780" w:type="dxa"/>
            <w:tcBorders>
              <w:top w:val="single" w:sz="4" w:space="0" w:color="000000"/>
              <w:left w:val="single" w:sz="4" w:space="0" w:color="000000"/>
              <w:right w:val="single" w:sz="4" w:space="0" w:color="000000"/>
            </w:tcBorders>
          </w:tcPr>
          <w:p w:rsidR="00EA1FCB" w:rsidRDefault="00EA1FCB"/>
        </w:tc>
        <w:tc>
          <w:tcPr>
            <w:tcW w:w="516" w:type="dxa"/>
            <w:tcBorders>
              <w:top w:val="single" w:sz="4" w:space="0" w:color="000000"/>
              <w:left w:val="single" w:sz="4" w:space="0" w:color="000000"/>
              <w:right w:val="single" w:sz="4" w:space="0" w:color="000000"/>
            </w:tcBorders>
          </w:tcPr>
          <w:p w:rsidR="00EA1FCB" w:rsidRDefault="00EA1FCB"/>
        </w:tc>
      </w:tr>
    </w:tbl>
    <w:p w:rsidR="00EA1FCB" w:rsidRDefault="00EA1FCB">
      <w:pPr>
        <w:pStyle w:val="BodyText"/>
        <w:spacing w:before="2"/>
        <w:rPr>
          <w:b/>
          <w:sz w:val="20"/>
        </w:rPr>
      </w:pPr>
    </w:p>
    <w:p w:rsidR="00EA1FCB" w:rsidRDefault="00BF5CDA">
      <w:pPr>
        <w:spacing w:before="80"/>
        <w:ind w:left="2763" w:right="2963"/>
        <w:jc w:val="center"/>
        <w:rPr>
          <w:b/>
          <w:sz w:val="20"/>
        </w:rPr>
      </w:pPr>
      <w:r>
        <w:rPr>
          <w:b/>
          <w:w w:val="105"/>
          <w:sz w:val="20"/>
          <w:u w:val="thick"/>
        </w:rPr>
        <w:t>PART- C</w:t>
      </w:r>
    </w:p>
    <w:p w:rsidR="00EA1FCB" w:rsidRDefault="00BF5CDA">
      <w:pPr>
        <w:pStyle w:val="Heading3"/>
        <w:numPr>
          <w:ilvl w:val="0"/>
          <w:numId w:val="64"/>
        </w:numPr>
        <w:tabs>
          <w:tab w:val="left" w:pos="476"/>
        </w:tabs>
        <w:spacing w:before="164"/>
        <w:ind w:left="476" w:hanging="284"/>
        <w:jc w:val="left"/>
      </w:pPr>
      <w:r>
        <w:t xml:space="preserve">TDS and TCS Credit (including amendments thereof)  </w:t>
      </w:r>
      <w:r>
        <w:rPr>
          <w:spacing w:val="15"/>
        </w:rPr>
        <w:t xml:space="preserve"> </w:t>
      </w:r>
      <w:r>
        <w:t>received</w:t>
      </w:r>
    </w:p>
    <w:p w:rsidR="00EA1FCB" w:rsidRDefault="00EA1FCB">
      <w:pPr>
        <w:pStyle w:val="BodyText"/>
        <w:spacing w:before="7"/>
        <w:rPr>
          <w:b/>
          <w:sz w:val="14"/>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6"/>
        <w:gridCol w:w="834"/>
        <w:gridCol w:w="916"/>
        <w:gridCol w:w="1196"/>
        <w:gridCol w:w="1102"/>
        <w:gridCol w:w="990"/>
        <w:gridCol w:w="1497"/>
      </w:tblGrid>
      <w:tr w:rsidR="00EA1FCB">
        <w:trPr>
          <w:trHeight w:hRule="exact" w:val="248"/>
        </w:trPr>
        <w:tc>
          <w:tcPr>
            <w:tcW w:w="1546" w:type="dxa"/>
            <w:vMerge w:val="restart"/>
            <w:tcBorders>
              <w:right w:val="single" w:sz="3" w:space="0" w:color="000000"/>
            </w:tcBorders>
          </w:tcPr>
          <w:p w:rsidR="00EA1FCB" w:rsidRDefault="00BF5CDA">
            <w:pPr>
              <w:pStyle w:val="TableParagraph"/>
              <w:ind w:left="335" w:right="316"/>
              <w:jc w:val="center"/>
              <w:rPr>
                <w:sz w:val="20"/>
              </w:rPr>
            </w:pPr>
            <w:r>
              <w:rPr>
                <w:w w:val="105"/>
                <w:sz w:val="20"/>
              </w:rPr>
              <w:t>GSTIN of</w:t>
            </w:r>
          </w:p>
          <w:p w:rsidR="00EA1FCB" w:rsidRDefault="00BF5CDA">
            <w:pPr>
              <w:pStyle w:val="TableParagraph"/>
              <w:spacing w:before="10" w:line="247" w:lineRule="auto"/>
              <w:ind w:left="256" w:right="237" w:firstLine="4"/>
              <w:jc w:val="center"/>
              <w:rPr>
                <w:sz w:val="20"/>
              </w:rPr>
            </w:pPr>
            <w:r>
              <w:rPr>
                <w:w w:val="105"/>
                <w:sz w:val="20"/>
              </w:rPr>
              <w:t>Deductor / GSTIN of</w:t>
            </w:r>
            <w:r>
              <w:rPr>
                <w:spacing w:val="-24"/>
                <w:w w:val="105"/>
                <w:sz w:val="20"/>
              </w:rPr>
              <w:t xml:space="preserve"> </w:t>
            </w:r>
            <w:r>
              <w:rPr>
                <w:w w:val="105"/>
                <w:sz w:val="20"/>
              </w:rPr>
              <w:t>e- Commerce Operator</w:t>
            </w:r>
          </w:p>
        </w:tc>
        <w:tc>
          <w:tcPr>
            <w:tcW w:w="834" w:type="dxa"/>
            <w:vMerge w:val="restart"/>
            <w:tcBorders>
              <w:left w:val="single" w:sz="3" w:space="0" w:color="000000"/>
              <w:right w:val="single" w:sz="3" w:space="0" w:color="000000"/>
            </w:tcBorders>
          </w:tcPr>
          <w:p w:rsidR="00EA1FCB" w:rsidRDefault="00BF5CDA">
            <w:pPr>
              <w:pStyle w:val="TableParagraph"/>
              <w:spacing w:line="249" w:lineRule="auto"/>
              <w:ind w:left="72" w:right="53" w:hanging="5"/>
              <w:jc w:val="center"/>
              <w:rPr>
                <w:sz w:val="20"/>
              </w:rPr>
            </w:pPr>
            <w:r>
              <w:rPr>
                <w:sz w:val="20"/>
              </w:rPr>
              <w:t>Amount received</w:t>
            </w:r>
          </w:p>
          <w:p w:rsidR="00EA1FCB" w:rsidRDefault="00BF5CDA">
            <w:pPr>
              <w:pStyle w:val="TableParagraph"/>
              <w:spacing w:line="247" w:lineRule="auto"/>
              <w:ind w:left="103" w:right="84"/>
              <w:jc w:val="center"/>
              <w:rPr>
                <w:sz w:val="20"/>
              </w:rPr>
            </w:pPr>
            <w:r>
              <w:rPr>
                <w:w w:val="105"/>
                <w:sz w:val="20"/>
              </w:rPr>
              <w:t>/ Gross Value</w:t>
            </w:r>
          </w:p>
        </w:tc>
        <w:tc>
          <w:tcPr>
            <w:tcW w:w="916" w:type="dxa"/>
            <w:vMerge w:val="restart"/>
            <w:tcBorders>
              <w:left w:val="single" w:sz="3" w:space="0" w:color="000000"/>
            </w:tcBorders>
          </w:tcPr>
          <w:p w:rsidR="00EA1FCB" w:rsidRDefault="00EA1FCB">
            <w:pPr>
              <w:pStyle w:val="TableParagraph"/>
              <w:spacing w:before="10"/>
              <w:rPr>
                <w:b/>
                <w:sz w:val="20"/>
              </w:rPr>
            </w:pPr>
          </w:p>
          <w:p w:rsidR="00EA1FCB" w:rsidRDefault="00BF5CDA">
            <w:pPr>
              <w:pStyle w:val="TableParagraph"/>
              <w:spacing w:line="244" w:lineRule="auto"/>
              <w:ind w:left="177" w:firstLine="62"/>
              <w:rPr>
                <w:sz w:val="20"/>
              </w:rPr>
            </w:pPr>
            <w:r>
              <w:rPr>
                <w:w w:val="105"/>
                <w:sz w:val="20"/>
              </w:rPr>
              <w:t xml:space="preserve">Sales </w:t>
            </w:r>
            <w:r>
              <w:rPr>
                <w:sz w:val="20"/>
              </w:rPr>
              <w:t>Return</w:t>
            </w:r>
          </w:p>
        </w:tc>
        <w:tc>
          <w:tcPr>
            <w:tcW w:w="1196" w:type="dxa"/>
            <w:vMerge w:val="restart"/>
          </w:tcPr>
          <w:p w:rsidR="00EA1FCB" w:rsidRDefault="00EA1FCB">
            <w:pPr>
              <w:pStyle w:val="TableParagraph"/>
              <w:spacing w:before="10"/>
              <w:rPr>
                <w:b/>
                <w:sz w:val="20"/>
              </w:rPr>
            </w:pPr>
          </w:p>
          <w:p w:rsidR="00EA1FCB" w:rsidRDefault="00BF5CDA">
            <w:pPr>
              <w:pStyle w:val="TableParagraph"/>
              <w:ind w:left="184"/>
              <w:rPr>
                <w:sz w:val="20"/>
              </w:rPr>
            </w:pPr>
            <w:r>
              <w:rPr>
                <w:w w:val="105"/>
                <w:sz w:val="20"/>
              </w:rPr>
              <w:t>Net Value</w:t>
            </w:r>
          </w:p>
        </w:tc>
        <w:tc>
          <w:tcPr>
            <w:tcW w:w="3589" w:type="dxa"/>
            <w:gridSpan w:val="3"/>
            <w:tcBorders>
              <w:bottom w:val="single" w:sz="3" w:space="0" w:color="000000"/>
            </w:tcBorders>
          </w:tcPr>
          <w:p w:rsidR="00EA1FCB" w:rsidRDefault="00BF5CDA">
            <w:pPr>
              <w:pStyle w:val="TableParagraph"/>
              <w:ind w:left="1438" w:right="1413"/>
              <w:jc w:val="center"/>
              <w:rPr>
                <w:sz w:val="20"/>
              </w:rPr>
            </w:pPr>
            <w:r>
              <w:rPr>
                <w:w w:val="105"/>
                <w:sz w:val="20"/>
              </w:rPr>
              <w:t>Amount</w:t>
            </w:r>
          </w:p>
        </w:tc>
      </w:tr>
      <w:tr w:rsidR="00EA1FCB">
        <w:trPr>
          <w:trHeight w:hRule="exact" w:val="949"/>
        </w:trPr>
        <w:tc>
          <w:tcPr>
            <w:tcW w:w="1546" w:type="dxa"/>
            <w:vMerge/>
            <w:tcBorders>
              <w:right w:val="single" w:sz="3" w:space="0" w:color="000000"/>
            </w:tcBorders>
          </w:tcPr>
          <w:p w:rsidR="00EA1FCB" w:rsidRDefault="00EA1FCB"/>
        </w:tc>
        <w:tc>
          <w:tcPr>
            <w:tcW w:w="834" w:type="dxa"/>
            <w:vMerge/>
            <w:tcBorders>
              <w:left w:val="single" w:sz="3" w:space="0" w:color="000000"/>
              <w:right w:val="single" w:sz="3" w:space="0" w:color="000000"/>
            </w:tcBorders>
          </w:tcPr>
          <w:p w:rsidR="00EA1FCB" w:rsidRDefault="00EA1FCB"/>
        </w:tc>
        <w:tc>
          <w:tcPr>
            <w:tcW w:w="916" w:type="dxa"/>
            <w:vMerge/>
            <w:tcBorders>
              <w:left w:val="single" w:sz="3" w:space="0" w:color="000000"/>
            </w:tcBorders>
          </w:tcPr>
          <w:p w:rsidR="00EA1FCB" w:rsidRDefault="00EA1FCB"/>
        </w:tc>
        <w:tc>
          <w:tcPr>
            <w:tcW w:w="1196" w:type="dxa"/>
            <w:vMerge/>
          </w:tcPr>
          <w:p w:rsidR="00EA1FCB" w:rsidRDefault="00EA1FCB"/>
        </w:tc>
        <w:tc>
          <w:tcPr>
            <w:tcW w:w="1102" w:type="dxa"/>
            <w:tcBorders>
              <w:top w:val="single" w:sz="3" w:space="0" w:color="000000"/>
            </w:tcBorders>
          </w:tcPr>
          <w:p w:rsidR="00EA1FCB" w:rsidRDefault="00BF5CDA">
            <w:pPr>
              <w:pStyle w:val="TableParagraph"/>
              <w:spacing w:line="247" w:lineRule="auto"/>
              <w:ind w:left="445" w:hanging="257"/>
              <w:rPr>
                <w:sz w:val="20"/>
              </w:rPr>
            </w:pPr>
            <w:r>
              <w:rPr>
                <w:sz w:val="20"/>
              </w:rPr>
              <w:t xml:space="preserve">Integrated </w:t>
            </w:r>
            <w:r>
              <w:rPr>
                <w:w w:val="105"/>
                <w:sz w:val="20"/>
              </w:rPr>
              <w:t>Tax</w:t>
            </w:r>
          </w:p>
        </w:tc>
        <w:tc>
          <w:tcPr>
            <w:tcW w:w="990" w:type="dxa"/>
            <w:tcBorders>
              <w:top w:val="single" w:sz="3" w:space="0" w:color="000000"/>
            </w:tcBorders>
          </w:tcPr>
          <w:p w:rsidR="00EA1FCB" w:rsidRDefault="00BF5CDA">
            <w:pPr>
              <w:pStyle w:val="TableParagraph"/>
              <w:spacing w:line="247" w:lineRule="auto"/>
              <w:ind w:left="384" w:hanging="144"/>
              <w:rPr>
                <w:sz w:val="20"/>
              </w:rPr>
            </w:pPr>
            <w:r>
              <w:rPr>
                <w:sz w:val="20"/>
              </w:rPr>
              <w:t xml:space="preserve">Central </w:t>
            </w:r>
            <w:r>
              <w:rPr>
                <w:w w:val="105"/>
                <w:sz w:val="20"/>
              </w:rPr>
              <w:t>Tax</w:t>
            </w:r>
          </w:p>
        </w:tc>
        <w:tc>
          <w:tcPr>
            <w:tcW w:w="1497" w:type="dxa"/>
            <w:tcBorders>
              <w:top w:val="single" w:sz="3" w:space="0" w:color="000000"/>
            </w:tcBorders>
          </w:tcPr>
          <w:p w:rsidR="00EA1FCB" w:rsidRDefault="00BF5CDA">
            <w:pPr>
              <w:pStyle w:val="TableParagraph"/>
              <w:spacing w:line="247" w:lineRule="auto"/>
              <w:ind w:left="654" w:hanging="425"/>
              <w:rPr>
                <w:sz w:val="20"/>
              </w:rPr>
            </w:pPr>
            <w:r>
              <w:rPr>
                <w:w w:val="105"/>
                <w:sz w:val="20"/>
              </w:rPr>
              <w:t>State Tax /UT Tax</w:t>
            </w:r>
          </w:p>
        </w:tc>
      </w:tr>
      <w:tr w:rsidR="00EA1FCB">
        <w:trPr>
          <w:trHeight w:hRule="exact" w:val="250"/>
        </w:trPr>
        <w:tc>
          <w:tcPr>
            <w:tcW w:w="1546" w:type="dxa"/>
            <w:tcBorders>
              <w:right w:val="single" w:sz="3" w:space="0" w:color="000000"/>
            </w:tcBorders>
          </w:tcPr>
          <w:p w:rsidR="00EA1FCB" w:rsidRDefault="00BF5CDA">
            <w:pPr>
              <w:pStyle w:val="TableParagraph"/>
              <w:ind w:left="20"/>
              <w:jc w:val="center"/>
              <w:rPr>
                <w:sz w:val="20"/>
              </w:rPr>
            </w:pPr>
            <w:r>
              <w:rPr>
                <w:w w:val="103"/>
                <w:sz w:val="20"/>
              </w:rPr>
              <w:t>1</w:t>
            </w:r>
          </w:p>
        </w:tc>
        <w:tc>
          <w:tcPr>
            <w:tcW w:w="834" w:type="dxa"/>
            <w:tcBorders>
              <w:left w:val="single" w:sz="3" w:space="0" w:color="000000"/>
              <w:right w:val="single" w:sz="3" w:space="0" w:color="000000"/>
            </w:tcBorders>
          </w:tcPr>
          <w:p w:rsidR="00EA1FCB" w:rsidRDefault="00BF5CDA">
            <w:pPr>
              <w:pStyle w:val="TableParagraph"/>
              <w:ind w:left="109"/>
              <w:jc w:val="center"/>
              <w:rPr>
                <w:sz w:val="20"/>
              </w:rPr>
            </w:pPr>
            <w:r>
              <w:rPr>
                <w:w w:val="103"/>
                <w:sz w:val="20"/>
              </w:rPr>
              <w:t>2</w:t>
            </w:r>
          </w:p>
        </w:tc>
        <w:tc>
          <w:tcPr>
            <w:tcW w:w="916" w:type="dxa"/>
            <w:tcBorders>
              <w:left w:val="single" w:sz="3" w:space="0" w:color="000000"/>
            </w:tcBorders>
          </w:tcPr>
          <w:p w:rsidR="00EA1FCB" w:rsidRDefault="00BF5CDA">
            <w:pPr>
              <w:pStyle w:val="TableParagraph"/>
              <w:ind w:left="94"/>
              <w:jc w:val="center"/>
              <w:rPr>
                <w:sz w:val="20"/>
              </w:rPr>
            </w:pPr>
            <w:r>
              <w:rPr>
                <w:w w:val="103"/>
                <w:sz w:val="20"/>
              </w:rPr>
              <w:t>3</w:t>
            </w:r>
          </w:p>
        </w:tc>
        <w:tc>
          <w:tcPr>
            <w:tcW w:w="1196" w:type="dxa"/>
          </w:tcPr>
          <w:p w:rsidR="00EA1FCB" w:rsidRDefault="00BF5CDA">
            <w:pPr>
              <w:pStyle w:val="TableParagraph"/>
              <w:ind w:left="112"/>
              <w:jc w:val="center"/>
              <w:rPr>
                <w:sz w:val="20"/>
              </w:rPr>
            </w:pPr>
            <w:r>
              <w:rPr>
                <w:w w:val="103"/>
                <w:sz w:val="20"/>
              </w:rPr>
              <w:t>4</w:t>
            </w:r>
          </w:p>
        </w:tc>
        <w:tc>
          <w:tcPr>
            <w:tcW w:w="1102" w:type="dxa"/>
          </w:tcPr>
          <w:p w:rsidR="00EA1FCB" w:rsidRDefault="00BF5CDA">
            <w:pPr>
              <w:pStyle w:val="TableParagraph"/>
              <w:ind w:left="84"/>
              <w:jc w:val="center"/>
              <w:rPr>
                <w:sz w:val="20"/>
              </w:rPr>
            </w:pPr>
            <w:r>
              <w:rPr>
                <w:w w:val="103"/>
                <w:sz w:val="20"/>
              </w:rPr>
              <w:t>5</w:t>
            </w:r>
          </w:p>
        </w:tc>
        <w:tc>
          <w:tcPr>
            <w:tcW w:w="990" w:type="dxa"/>
          </w:tcPr>
          <w:p w:rsidR="00EA1FCB" w:rsidRDefault="00BF5CDA">
            <w:pPr>
              <w:pStyle w:val="TableParagraph"/>
              <w:ind w:left="70"/>
              <w:jc w:val="center"/>
              <w:rPr>
                <w:sz w:val="20"/>
              </w:rPr>
            </w:pPr>
            <w:r>
              <w:rPr>
                <w:w w:val="103"/>
                <w:sz w:val="20"/>
              </w:rPr>
              <w:t>6</w:t>
            </w:r>
          </w:p>
        </w:tc>
        <w:tc>
          <w:tcPr>
            <w:tcW w:w="1497" w:type="dxa"/>
          </w:tcPr>
          <w:p w:rsidR="00EA1FCB" w:rsidRDefault="00BF5CDA">
            <w:pPr>
              <w:pStyle w:val="TableParagraph"/>
              <w:ind w:left="107"/>
              <w:jc w:val="center"/>
              <w:rPr>
                <w:sz w:val="20"/>
              </w:rPr>
            </w:pPr>
            <w:r>
              <w:rPr>
                <w:w w:val="103"/>
                <w:sz w:val="20"/>
              </w:rPr>
              <w:t>7</w:t>
            </w:r>
          </w:p>
        </w:tc>
      </w:tr>
      <w:tr w:rsidR="00EA1FCB">
        <w:trPr>
          <w:trHeight w:hRule="exact" w:val="245"/>
        </w:trPr>
        <w:tc>
          <w:tcPr>
            <w:tcW w:w="8081" w:type="dxa"/>
            <w:gridSpan w:val="7"/>
          </w:tcPr>
          <w:p w:rsidR="00EA1FCB" w:rsidRDefault="00BF5CDA">
            <w:pPr>
              <w:pStyle w:val="TableParagraph"/>
              <w:tabs>
                <w:tab w:val="left" w:pos="728"/>
              </w:tabs>
              <w:ind w:left="115"/>
              <w:rPr>
                <w:sz w:val="20"/>
              </w:rPr>
            </w:pPr>
            <w:r>
              <w:rPr>
                <w:w w:val="105"/>
                <w:sz w:val="20"/>
              </w:rPr>
              <w:t>7A.</w:t>
            </w:r>
            <w:r>
              <w:rPr>
                <w:w w:val="105"/>
                <w:sz w:val="20"/>
              </w:rPr>
              <w:tab/>
              <w:t>TDS</w:t>
            </w:r>
          </w:p>
        </w:tc>
      </w:tr>
      <w:tr w:rsidR="00EA1FCB">
        <w:trPr>
          <w:trHeight w:hRule="exact" w:val="248"/>
        </w:trPr>
        <w:tc>
          <w:tcPr>
            <w:tcW w:w="1546" w:type="dxa"/>
            <w:tcBorders>
              <w:bottom w:val="single" w:sz="3" w:space="0" w:color="000000"/>
            </w:tcBorders>
          </w:tcPr>
          <w:p w:rsidR="00EA1FCB" w:rsidRDefault="00EA1FCB"/>
        </w:tc>
        <w:tc>
          <w:tcPr>
            <w:tcW w:w="834" w:type="dxa"/>
            <w:tcBorders>
              <w:bottom w:val="single" w:sz="3" w:space="0" w:color="000000"/>
            </w:tcBorders>
          </w:tcPr>
          <w:p w:rsidR="00EA1FCB" w:rsidRDefault="00EA1FCB"/>
        </w:tc>
        <w:tc>
          <w:tcPr>
            <w:tcW w:w="916" w:type="dxa"/>
            <w:tcBorders>
              <w:bottom w:val="single" w:sz="3" w:space="0" w:color="000000"/>
            </w:tcBorders>
            <w:shd w:val="clear" w:color="auto" w:fill="D9D9D9"/>
          </w:tcPr>
          <w:p w:rsidR="00EA1FCB" w:rsidRDefault="00EA1FCB"/>
        </w:tc>
        <w:tc>
          <w:tcPr>
            <w:tcW w:w="1196" w:type="dxa"/>
            <w:tcBorders>
              <w:bottom w:val="single" w:sz="3" w:space="0" w:color="000000"/>
            </w:tcBorders>
            <w:shd w:val="clear" w:color="auto" w:fill="D9D9D9"/>
          </w:tcPr>
          <w:p w:rsidR="00EA1FCB" w:rsidRDefault="00EA1FCB"/>
        </w:tc>
        <w:tc>
          <w:tcPr>
            <w:tcW w:w="1102" w:type="dxa"/>
            <w:tcBorders>
              <w:bottom w:val="single" w:sz="3" w:space="0" w:color="000000"/>
              <w:right w:val="single" w:sz="3" w:space="0" w:color="000000"/>
            </w:tcBorders>
          </w:tcPr>
          <w:p w:rsidR="00EA1FCB" w:rsidRDefault="00EA1FCB"/>
        </w:tc>
        <w:tc>
          <w:tcPr>
            <w:tcW w:w="990" w:type="dxa"/>
            <w:tcBorders>
              <w:left w:val="single" w:sz="3" w:space="0" w:color="000000"/>
              <w:bottom w:val="single" w:sz="3" w:space="0" w:color="000000"/>
              <w:right w:val="single" w:sz="3" w:space="0" w:color="000000"/>
            </w:tcBorders>
          </w:tcPr>
          <w:p w:rsidR="00EA1FCB" w:rsidRDefault="00EA1FCB"/>
        </w:tc>
        <w:tc>
          <w:tcPr>
            <w:tcW w:w="1497" w:type="dxa"/>
            <w:tcBorders>
              <w:left w:val="single" w:sz="3" w:space="0" w:color="000000"/>
              <w:bottom w:val="single" w:sz="3" w:space="0" w:color="000000"/>
            </w:tcBorders>
          </w:tcPr>
          <w:p w:rsidR="00EA1FCB" w:rsidRDefault="00EA1FCB"/>
        </w:tc>
      </w:tr>
      <w:tr w:rsidR="00EA1FCB">
        <w:trPr>
          <w:trHeight w:hRule="exact" w:val="246"/>
        </w:trPr>
        <w:tc>
          <w:tcPr>
            <w:tcW w:w="1546" w:type="dxa"/>
            <w:tcBorders>
              <w:top w:val="single" w:sz="3" w:space="0" w:color="000000"/>
            </w:tcBorders>
          </w:tcPr>
          <w:p w:rsidR="00EA1FCB" w:rsidRDefault="00EA1FCB"/>
        </w:tc>
        <w:tc>
          <w:tcPr>
            <w:tcW w:w="834" w:type="dxa"/>
            <w:tcBorders>
              <w:top w:val="single" w:sz="3" w:space="0" w:color="000000"/>
            </w:tcBorders>
          </w:tcPr>
          <w:p w:rsidR="00EA1FCB" w:rsidRDefault="00EA1FCB"/>
        </w:tc>
        <w:tc>
          <w:tcPr>
            <w:tcW w:w="916" w:type="dxa"/>
            <w:tcBorders>
              <w:top w:val="single" w:sz="3" w:space="0" w:color="000000"/>
            </w:tcBorders>
            <w:shd w:val="clear" w:color="auto" w:fill="D9D9D9"/>
          </w:tcPr>
          <w:p w:rsidR="00EA1FCB" w:rsidRDefault="00EA1FCB"/>
        </w:tc>
        <w:tc>
          <w:tcPr>
            <w:tcW w:w="1196" w:type="dxa"/>
            <w:tcBorders>
              <w:top w:val="single" w:sz="3" w:space="0" w:color="000000"/>
            </w:tcBorders>
            <w:shd w:val="clear" w:color="auto" w:fill="D9D9D9"/>
          </w:tcPr>
          <w:p w:rsidR="00EA1FCB" w:rsidRDefault="00EA1FCB"/>
        </w:tc>
        <w:tc>
          <w:tcPr>
            <w:tcW w:w="1102" w:type="dxa"/>
            <w:tcBorders>
              <w:top w:val="single" w:sz="3" w:space="0" w:color="000000"/>
              <w:right w:val="single" w:sz="3" w:space="0" w:color="000000"/>
            </w:tcBorders>
          </w:tcPr>
          <w:p w:rsidR="00EA1FCB" w:rsidRDefault="00EA1FCB"/>
        </w:tc>
        <w:tc>
          <w:tcPr>
            <w:tcW w:w="990" w:type="dxa"/>
            <w:tcBorders>
              <w:top w:val="single" w:sz="3" w:space="0" w:color="000000"/>
              <w:left w:val="single" w:sz="3" w:space="0" w:color="000000"/>
              <w:right w:val="single" w:sz="3" w:space="0" w:color="000000"/>
            </w:tcBorders>
          </w:tcPr>
          <w:p w:rsidR="00EA1FCB" w:rsidRDefault="00EA1FCB"/>
        </w:tc>
        <w:tc>
          <w:tcPr>
            <w:tcW w:w="1497" w:type="dxa"/>
            <w:tcBorders>
              <w:top w:val="single" w:sz="3" w:space="0" w:color="000000"/>
              <w:left w:val="single" w:sz="3" w:space="0" w:color="000000"/>
            </w:tcBorders>
          </w:tcPr>
          <w:p w:rsidR="00EA1FCB" w:rsidRDefault="00EA1FCB"/>
        </w:tc>
      </w:tr>
      <w:tr w:rsidR="00EA1FCB">
        <w:trPr>
          <w:trHeight w:hRule="exact" w:val="248"/>
        </w:trPr>
        <w:tc>
          <w:tcPr>
            <w:tcW w:w="8081" w:type="dxa"/>
            <w:gridSpan w:val="7"/>
            <w:tcBorders>
              <w:bottom w:val="single" w:sz="3" w:space="0" w:color="000000"/>
            </w:tcBorders>
          </w:tcPr>
          <w:p w:rsidR="00EA1FCB" w:rsidRDefault="00BF5CDA">
            <w:pPr>
              <w:pStyle w:val="TableParagraph"/>
              <w:tabs>
                <w:tab w:val="left" w:pos="716"/>
              </w:tabs>
              <w:spacing w:before="3"/>
              <w:ind w:left="115"/>
              <w:rPr>
                <w:sz w:val="20"/>
              </w:rPr>
            </w:pPr>
            <w:r>
              <w:rPr>
                <w:w w:val="105"/>
                <w:sz w:val="20"/>
              </w:rPr>
              <w:t>7B.</w:t>
            </w:r>
            <w:r>
              <w:rPr>
                <w:w w:val="105"/>
                <w:sz w:val="20"/>
              </w:rPr>
              <w:tab/>
              <w:t>TCS</w:t>
            </w:r>
          </w:p>
        </w:tc>
      </w:tr>
      <w:tr w:rsidR="00EA1FCB">
        <w:trPr>
          <w:trHeight w:hRule="exact" w:val="248"/>
        </w:trPr>
        <w:tc>
          <w:tcPr>
            <w:tcW w:w="1546" w:type="dxa"/>
            <w:tcBorders>
              <w:top w:val="single" w:sz="3" w:space="0" w:color="000000"/>
            </w:tcBorders>
          </w:tcPr>
          <w:p w:rsidR="00EA1FCB" w:rsidRDefault="00EA1FCB"/>
        </w:tc>
        <w:tc>
          <w:tcPr>
            <w:tcW w:w="834" w:type="dxa"/>
            <w:tcBorders>
              <w:top w:val="single" w:sz="3" w:space="0" w:color="000000"/>
            </w:tcBorders>
          </w:tcPr>
          <w:p w:rsidR="00EA1FCB" w:rsidRDefault="00EA1FCB"/>
        </w:tc>
        <w:tc>
          <w:tcPr>
            <w:tcW w:w="916" w:type="dxa"/>
            <w:tcBorders>
              <w:top w:val="single" w:sz="3" w:space="0" w:color="000000"/>
            </w:tcBorders>
          </w:tcPr>
          <w:p w:rsidR="00EA1FCB" w:rsidRDefault="00EA1FCB"/>
        </w:tc>
        <w:tc>
          <w:tcPr>
            <w:tcW w:w="1196" w:type="dxa"/>
            <w:tcBorders>
              <w:top w:val="single" w:sz="3" w:space="0" w:color="000000"/>
            </w:tcBorders>
          </w:tcPr>
          <w:p w:rsidR="00EA1FCB" w:rsidRDefault="00EA1FCB"/>
        </w:tc>
        <w:tc>
          <w:tcPr>
            <w:tcW w:w="1102" w:type="dxa"/>
            <w:tcBorders>
              <w:top w:val="single" w:sz="3" w:space="0" w:color="000000"/>
              <w:right w:val="single" w:sz="3" w:space="0" w:color="000000"/>
            </w:tcBorders>
          </w:tcPr>
          <w:p w:rsidR="00EA1FCB" w:rsidRDefault="00EA1FCB"/>
        </w:tc>
        <w:tc>
          <w:tcPr>
            <w:tcW w:w="990" w:type="dxa"/>
            <w:tcBorders>
              <w:top w:val="single" w:sz="3" w:space="0" w:color="000000"/>
              <w:left w:val="single" w:sz="3" w:space="0" w:color="000000"/>
              <w:right w:val="single" w:sz="3" w:space="0" w:color="000000"/>
            </w:tcBorders>
          </w:tcPr>
          <w:p w:rsidR="00EA1FCB" w:rsidRDefault="00EA1FCB"/>
        </w:tc>
        <w:tc>
          <w:tcPr>
            <w:tcW w:w="1497" w:type="dxa"/>
            <w:tcBorders>
              <w:top w:val="single" w:sz="3" w:space="0" w:color="000000"/>
              <w:left w:val="single" w:sz="3" w:space="0" w:color="000000"/>
            </w:tcBorders>
          </w:tcPr>
          <w:p w:rsidR="00EA1FCB" w:rsidRDefault="00EA1FCB"/>
        </w:tc>
      </w:tr>
      <w:tr w:rsidR="00EA1FCB">
        <w:trPr>
          <w:trHeight w:hRule="exact" w:val="245"/>
        </w:trPr>
        <w:tc>
          <w:tcPr>
            <w:tcW w:w="1546" w:type="dxa"/>
          </w:tcPr>
          <w:p w:rsidR="00EA1FCB" w:rsidRDefault="00EA1FCB"/>
        </w:tc>
        <w:tc>
          <w:tcPr>
            <w:tcW w:w="834" w:type="dxa"/>
          </w:tcPr>
          <w:p w:rsidR="00EA1FCB" w:rsidRDefault="00EA1FCB"/>
        </w:tc>
        <w:tc>
          <w:tcPr>
            <w:tcW w:w="916" w:type="dxa"/>
          </w:tcPr>
          <w:p w:rsidR="00EA1FCB" w:rsidRDefault="00EA1FCB"/>
        </w:tc>
        <w:tc>
          <w:tcPr>
            <w:tcW w:w="1196" w:type="dxa"/>
          </w:tcPr>
          <w:p w:rsidR="00EA1FCB" w:rsidRDefault="00EA1FCB"/>
        </w:tc>
        <w:tc>
          <w:tcPr>
            <w:tcW w:w="1102" w:type="dxa"/>
            <w:tcBorders>
              <w:right w:val="single" w:sz="3" w:space="0" w:color="000000"/>
            </w:tcBorders>
          </w:tcPr>
          <w:p w:rsidR="00EA1FCB" w:rsidRDefault="00EA1FCB"/>
        </w:tc>
        <w:tc>
          <w:tcPr>
            <w:tcW w:w="990" w:type="dxa"/>
            <w:tcBorders>
              <w:left w:val="single" w:sz="3" w:space="0" w:color="000000"/>
              <w:right w:val="single" w:sz="3" w:space="0" w:color="000000"/>
            </w:tcBorders>
          </w:tcPr>
          <w:p w:rsidR="00EA1FCB" w:rsidRDefault="00EA1FCB"/>
        </w:tc>
        <w:tc>
          <w:tcPr>
            <w:tcW w:w="1497" w:type="dxa"/>
            <w:tcBorders>
              <w:left w:val="single" w:sz="3" w:space="0" w:color="000000"/>
            </w:tcBorders>
          </w:tcPr>
          <w:p w:rsidR="00EA1FCB" w:rsidRDefault="00EA1FCB"/>
        </w:tc>
      </w:tr>
    </w:tbl>
    <w:p w:rsidR="00EA1FCB" w:rsidRDefault="00EA1FCB">
      <w:pPr>
        <w:sectPr w:rsidR="00EA1FCB">
          <w:pgSz w:w="12240" w:h="15840"/>
          <w:pgMar w:top="760" w:right="1720" w:bottom="1140" w:left="1660" w:header="0" w:footer="944" w:gutter="0"/>
          <w:cols w:space="720"/>
        </w:sectPr>
      </w:pPr>
    </w:p>
    <w:p w:rsidR="00EA1FCB" w:rsidRDefault="00BF5CDA">
      <w:pPr>
        <w:spacing w:before="54" w:line="248" w:lineRule="exact"/>
        <w:ind w:left="719" w:right="778"/>
        <w:jc w:val="center"/>
        <w:rPr>
          <w:b/>
        </w:rPr>
      </w:pPr>
      <w:r>
        <w:rPr>
          <w:b/>
        </w:rPr>
        <w:t>Form GSTR-3</w:t>
      </w:r>
    </w:p>
    <w:p w:rsidR="00EA1FCB" w:rsidRDefault="00BF5CDA">
      <w:pPr>
        <w:spacing w:line="248" w:lineRule="exact"/>
        <w:ind w:left="719" w:right="786"/>
        <w:jc w:val="center"/>
        <w:rPr>
          <w:i/>
        </w:rPr>
      </w:pPr>
      <w:r>
        <w:rPr>
          <w:i/>
        </w:rPr>
        <w:t>[See rule 61(1)]</w:t>
      </w:r>
    </w:p>
    <w:p w:rsidR="00EA1FCB" w:rsidRDefault="00EA1FCB">
      <w:pPr>
        <w:pStyle w:val="BodyText"/>
        <w:spacing w:before="8"/>
        <w:rPr>
          <w:i/>
          <w:sz w:val="24"/>
        </w:rPr>
      </w:pPr>
    </w:p>
    <w:p w:rsidR="00EA1FCB" w:rsidRDefault="00BF5CDA">
      <w:pPr>
        <w:pStyle w:val="Heading3"/>
        <w:spacing w:after="22"/>
        <w:ind w:right="719"/>
      </w:pPr>
      <w:r>
        <w:t>Monthly return</w:t>
      </w:r>
    </w:p>
    <w:tbl>
      <w:tblPr>
        <w:tblW w:w="0" w:type="auto"/>
        <w:tblInd w:w="6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3"/>
        <w:gridCol w:w="240"/>
        <w:gridCol w:w="242"/>
        <w:gridCol w:w="241"/>
        <w:gridCol w:w="255"/>
      </w:tblGrid>
      <w:tr w:rsidR="00EA1FCB">
        <w:trPr>
          <w:trHeight w:hRule="exact" w:val="352"/>
        </w:trPr>
        <w:tc>
          <w:tcPr>
            <w:tcW w:w="833" w:type="dxa"/>
            <w:tcBorders>
              <w:bottom w:val="single" w:sz="3" w:space="0" w:color="000000"/>
            </w:tcBorders>
          </w:tcPr>
          <w:p w:rsidR="00EA1FCB" w:rsidRDefault="00BF5CDA">
            <w:pPr>
              <w:pStyle w:val="TableParagraph"/>
              <w:spacing w:before="62"/>
              <w:ind w:left="93"/>
              <w:rPr>
                <w:sz w:val="18"/>
              </w:rPr>
            </w:pPr>
            <w:r>
              <w:rPr>
                <w:w w:val="105"/>
                <w:sz w:val="18"/>
              </w:rPr>
              <w:t>Year</w:t>
            </w:r>
          </w:p>
        </w:tc>
        <w:tc>
          <w:tcPr>
            <w:tcW w:w="240" w:type="dxa"/>
            <w:tcBorders>
              <w:bottom w:val="single" w:sz="3" w:space="0" w:color="000000"/>
            </w:tcBorders>
          </w:tcPr>
          <w:p w:rsidR="00EA1FCB" w:rsidRDefault="00EA1FCB"/>
        </w:tc>
        <w:tc>
          <w:tcPr>
            <w:tcW w:w="242" w:type="dxa"/>
            <w:tcBorders>
              <w:bottom w:val="single" w:sz="3" w:space="0" w:color="000000"/>
            </w:tcBorders>
          </w:tcPr>
          <w:p w:rsidR="00EA1FCB" w:rsidRDefault="00EA1FCB"/>
        </w:tc>
        <w:tc>
          <w:tcPr>
            <w:tcW w:w="241" w:type="dxa"/>
            <w:tcBorders>
              <w:bottom w:val="single" w:sz="3" w:space="0" w:color="000000"/>
              <w:right w:val="single" w:sz="3" w:space="0" w:color="000000"/>
            </w:tcBorders>
          </w:tcPr>
          <w:p w:rsidR="00EA1FCB" w:rsidRDefault="00EA1FCB"/>
        </w:tc>
        <w:tc>
          <w:tcPr>
            <w:tcW w:w="254" w:type="dxa"/>
            <w:tcBorders>
              <w:left w:val="single" w:sz="3" w:space="0" w:color="000000"/>
              <w:bottom w:val="single" w:sz="3" w:space="0" w:color="000000"/>
              <w:right w:val="single" w:sz="3" w:space="0" w:color="000000"/>
            </w:tcBorders>
          </w:tcPr>
          <w:p w:rsidR="00EA1FCB" w:rsidRDefault="00EA1FCB"/>
        </w:tc>
      </w:tr>
      <w:tr w:rsidR="00EA1FCB">
        <w:trPr>
          <w:trHeight w:hRule="exact" w:val="352"/>
        </w:trPr>
        <w:tc>
          <w:tcPr>
            <w:tcW w:w="833" w:type="dxa"/>
            <w:tcBorders>
              <w:top w:val="single" w:sz="3" w:space="0" w:color="000000"/>
            </w:tcBorders>
          </w:tcPr>
          <w:p w:rsidR="00EA1FCB" w:rsidRDefault="00BF5CDA">
            <w:pPr>
              <w:pStyle w:val="TableParagraph"/>
              <w:spacing w:before="62"/>
              <w:ind w:left="93"/>
              <w:rPr>
                <w:sz w:val="18"/>
              </w:rPr>
            </w:pPr>
            <w:r>
              <w:rPr>
                <w:w w:val="105"/>
                <w:sz w:val="18"/>
              </w:rPr>
              <w:t>Month</w:t>
            </w:r>
          </w:p>
        </w:tc>
        <w:tc>
          <w:tcPr>
            <w:tcW w:w="978" w:type="dxa"/>
            <w:gridSpan w:val="4"/>
            <w:tcBorders>
              <w:top w:val="single" w:sz="3" w:space="0" w:color="000000"/>
              <w:right w:val="single" w:sz="3" w:space="0" w:color="000000"/>
            </w:tcBorders>
          </w:tcPr>
          <w:p w:rsidR="00EA1FCB" w:rsidRDefault="00EA1FCB"/>
        </w:tc>
      </w:tr>
    </w:tbl>
    <w:p w:rsidR="00EA1FCB" w:rsidRDefault="00EA1FCB">
      <w:pPr>
        <w:pStyle w:val="BodyText"/>
        <w:spacing w:before="10"/>
        <w:rPr>
          <w:b/>
          <w:sz w:val="20"/>
        </w:rPr>
      </w:pPr>
    </w:p>
    <w:tbl>
      <w:tblPr>
        <w:tblW w:w="0" w:type="auto"/>
        <w:tblInd w:w="10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409"/>
        <w:gridCol w:w="424"/>
        <w:gridCol w:w="4135"/>
        <w:gridCol w:w="242"/>
        <w:gridCol w:w="240"/>
        <w:gridCol w:w="242"/>
        <w:gridCol w:w="241"/>
        <w:gridCol w:w="241"/>
        <w:gridCol w:w="242"/>
        <w:gridCol w:w="240"/>
        <w:gridCol w:w="242"/>
        <w:gridCol w:w="240"/>
        <w:gridCol w:w="245"/>
        <w:gridCol w:w="241"/>
        <w:gridCol w:w="241"/>
        <w:gridCol w:w="242"/>
        <w:gridCol w:w="240"/>
        <w:gridCol w:w="251"/>
      </w:tblGrid>
      <w:tr w:rsidR="00EA1FCB">
        <w:trPr>
          <w:trHeight w:hRule="exact" w:val="364"/>
        </w:trPr>
        <w:tc>
          <w:tcPr>
            <w:tcW w:w="409" w:type="dxa"/>
            <w:tcBorders>
              <w:left w:val="single" w:sz="4" w:space="0" w:color="000000"/>
              <w:bottom w:val="single" w:sz="4" w:space="0" w:color="000000"/>
            </w:tcBorders>
          </w:tcPr>
          <w:p w:rsidR="00EA1FCB" w:rsidRDefault="00BF5CDA">
            <w:pPr>
              <w:pStyle w:val="TableParagraph"/>
              <w:spacing w:before="46"/>
              <w:ind w:left="98"/>
            </w:pPr>
            <w:r>
              <w:t>1.</w:t>
            </w:r>
          </w:p>
        </w:tc>
        <w:tc>
          <w:tcPr>
            <w:tcW w:w="4559" w:type="dxa"/>
            <w:gridSpan w:val="2"/>
            <w:tcBorders>
              <w:bottom w:val="single" w:sz="4" w:space="0" w:color="000000"/>
              <w:right w:val="single" w:sz="4" w:space="0" w:color="000000"/>
            </w:tcBorders>
          </w:tcPr>
          <w:p w:rsidR="00EA1FCB" w:rsidRDefault="00BF5CDA">
            <w:pPr>
              <w:pStyle w:val="TableParagraph"/>
              <w:spacing w:before="84"/>
              <w:ind w:left="98"/>
              <w:rPr>
                <w:sz w:val="18"/>
              </w:rPr>
            </w:pPr>
            <w:r>
              <w:rPr>
                <w:w w:val="105"/>
                <w:sz w:val="18"/>
              </w:rPr>
              <w:t>GSTIN</w:t>
            </w:r>
          </w:p>
        </w:tc>
        <w:tc>
          <w:tcPr>
            <w:tcW w:w="242" w:type="dxa"/>
            <w:tcBorders>
              <w:left w:val="single" w:sz="4" w:space="0" w:color="000000"/>
              <w:bottom w:val="single" w:sz="4" w:space="0" w:color="000000"/>
              <w:right w:val="single" w:sz="4" w:space="0" w:color="000000"/>
            </w:tcBorders>
          </w:tcPr>
          <w:p w:rsidR="00EA1FCB" w:rsidRDefault="00EA1FCB"/>
        </w:tc>
        <w:tc>
          <w:tcPr>
            <w:tcW w:w="240" w:type="dxa"/>
            <w:tcBorders>
              <w:left w:val="single" w:sz="4" w:space="0" w:color="000000"/>
              <w:bottom w:val="single" w:sz="4" w:space="0" w:color="000000"/>
              <w:right w:val="single" w:sz="4" w:space="0" w:color="000000"/>
            </w:tcBorders>
          </w:tcPr>
          <w:p w:rsidR="00EA1FCB" w:rsidRDefault="00EA1FCB"/>
        </w:tc>
        <w:tc>
          <w:tcPr>
            <w:tcW w:w="242" w:type="dxa"/>
            <w:tcBorders>
              <w:left w:val="single" w:sz="4" w:space="0" w:color="000000"/>
              <w:bottom w:val="single" w:sz="4" w:space="0" w:color="000000"/>
              <w:right w:val="single" w:sz="4" w:space="0" w:color="000000"/>
            </w:tcBorders>
          </w:tcPr>
          <w:p w:rsidR="00EA1FCB" w:rsidRDefault="00EA1FCB"/>
        </w:tc>
        <w:tc>
          <w:tcPr>
            <w:tcW w:w="241" w:type="dxa"/>
            <w:tcBorders>
              <w:left w:val="single" w:sz="4" w:space="0" w:color="000000"/>
              <w:bottom w:val="single" w:sz="4" w:space="0" w:color="000000"/>
            </w:tcBorders>
          </w:tcPr>
          <w:p w:rsidR="00EA1FCB" w:rsidRDefault="00EA1FCB"/>
        </w:tc>
        <w:tc>
          <w:tcPr>
            <w:tcW w:w="241" w:type="dxa"/>
            <w:tcBorders>
              <w:bottom w:val="single" w:sz="4" w:space="0" w:color="000000"/>
              <w:right w:val="single" w:sz="4" w:space="0" w:color="000000"/>
            </w:tcBorders>
          </w:tcPr>
          <w:p w:rsidR="00EA1FCB" w:rsidRDefault="00EA1FCB"/>
        </w:tc>
        <w:tc>
          <w:tcPr>
            <w:tcW w:w="242" w:type="dxa"/>
            <w:tcBorders>
              <w:left w:val="single" w:sz="4" w:space="0" w:color="000000"/>
              <w:bottom w:val="single" w:sz="4" w:space="0" w:color="000000"/>
              <w:right w:val="single" w:sz="4" w:space="0" w:color="000000"/>
            </w:tcBorders>
          </w:tcPr>
          <w:p w:rsidR="00EA1FCB" w:rsidRDefault="00EA1FCB"/>
        </w:tc>
        <w:tc>
          <w:tcPr>
            <w:tcW w:w="240" w:type="dxa"/>
            <w:tcBorders>
              <w:left w:val="single" w:sz="4" w:space="0" w:color="000000"/>
              <w:bottom w:val="single" w:sz="4" w:space="0" w:color="000000"/>
              <w:right w:val="single" w:sz="4" w:space="0" w:color="000000"/>
            </w:tcBorders>
          </w:tcPr>
          <w:p w:rsidR="00EA1FCB" w:rsidRDefault="00EA1FCB"/>
        </w:tc>
        <w:tc>
          <w:tcPr>
            <w:tcW w:w="242" w:type="dxa"/>
            <w:tcBorders>
              <w:left w:val="single" w:sz="4" w:space="0" w:color="000000"/>
              <w:bottom w:val="single" w:sz="4" w:space="0" w:color="000000"/>
              <w:right w:val="single" w:sz="4" w:space="0" w:color="000000"/>
            </w:tcBorders>
          </w:tcPr>
          <w:p w:rsidR="00EA1FCB" w:rsidRDefault="00EA1FCB"/>
        </w:tc>
        <w:tc>
          <w:tcPr>
            <w:tcW w:w="240" w:type="dxa"/>
            <w:tcBorders>
              <w:left w:val="single" w:sz="4" w:space="0" w:color="000000"/>
              <w:bottom w:val="single" w:sz="4" w:space="0" w:color="000000"/>
              <w:right w:val="single" w:sz="4" w:space="0" w:color="000000"/>
            </w:tcBorders>
          </w:tcPr>
          <w:p w:rsidR="00EA1FCB" w:rsidRDefault="00EA1FCB"/>
        </w:tc>
        <w:tc>
          <w:tcPr>
            <w:tcW w:w="245" w:type="dxa"/>
            <w:tcBorders>
              <w:left w:val="single" w:sz="4" w:space="0" w:color="000000"/>
              <w:bottom w:val="single" w:sz="4" w:space="0" w:color="000000"/>
              <w:right w:val="single" w:sz="4" w:space="0" w:color="000000"/>
            </w:tcBorders>
          </w:tcPr>
          <w:p w:rsidR="00EA1FCB" w:rsidRDefault="00EA1FCB"/>
        </w:tc>
        <w:tc>
          <w:tcPr>
            <w:tcW w:w="241" w:type="dxa"/>
            <w:tcBorders>
              <w:left w:val="single" w:sz="4" w:space="0" w:color="000000"/>
              <w:bottom w:val="single" w:sz="4" w:space="0" w:color="000000"/>
            </w:tcBorders>
          </w:tcPr>
          <w:p w:rsidR="00EA1FCB" w:rsidRDefault="00EA1FCB"/>
        </w:tc>
        <w:tc>
          <w:tcPr>
            <w:tcW w:w="241" w:type="dxa"/>
            <w:tcBorders>
              <w:bottom w:val="single" w:sz="4" w:space="0" w:color="000000"/>
              <w:right w:val="single" w:sz="4" w:space="0" w:color="000000"/>
            </w:tcBorders>
          </w:tcPr>
          <w:p w:rsidR="00EA1FCB" w:rsidRDefault="00EA1FCB"/>
        </w:tc>
        <w:tc>
          <w:tcPr>
            <w:tcW w:w="242" w:type="dxa"/>
            <w:tcBorders>
              <w:left w:val="single" w:sz="4" w:space="0" w:color="000000"/>
              <w:bottom w:val="single" w:sz="4" w:space="0" w:color="000000"/>
              <w:right w:val="single" w:sz="4" w:space="0" w:color="000000"/>
            </w:tcBorders>
          </w:tcPr>
          <w:p w:rsidR="00EA1FCB" w:rsidRDefault="00EA1FCB"/>
        </w:tc>
        <w:tc>
          <w:tcPr>
            <w:tcW w:w="240" w:type="dxa"/>
            <w:tcBorders>
              <w:left w:val="single" w:sz="4" w:space="0" w:color="000000"/>
              <w:bottom w:val="single" w:sz="4" w:space="0" w:color="000000"/>
              <w:right w:val="single" w:sz="4" w:space="0" w:color="000000"/>
            </w:tcBorders>
          </w:tcPr>
          <w:p w:rsidR="00EA1FCB" w:rsidRDefault="00EA1FCB"/>
        </w:tc>
        <w:tc>
          <w:tcPr>
            <w:tcW w:w="248" w:type="dxa"/>
            <w:tcBorders>
              <w:left w:val="single" w:sz="4" w:space="0" w:color="000000"/>
              <w:bottom w:val="single" w:sz="4" w:space="0" w:color="000000"/>
            </w:tcBorders>
          </w:tcPr>
          <w:p w:rsidR="00EA1FCB" w:rsidRDefault="00EA1FCB"/>
        </w:tc>
      </w:tr>
      <w:tr w:rsidR="00EA1FCB">
        <w:trPr>
          <w:trHeight w:hRule="exact" w:val="338"/>
        </w:trPr>
        <w:tc>
          <w:tcPr>
            <w:tcW w:w="409" w:type="dxa"/>
            <w:tcBorders>
              <w:top w:val="single" w:sz="4" w:space="0" w:color="000000"/>
              <w:left w:val="single" w:sz="4" w:space="0" w:color="000000"/>
              <w:bottom w:val="single" w:sz="4" w:space="0" w:color="000000"/>
            </w:tcBorders>
          </w:tcPr>
          <w:p w:rsidR="00EA1FCB" w:rsidRDefault="00BF5CDA">
            <w:pPr>
              <w:pStyle w:val="TableParagraph"/>
              <w:spacing w:before="32"/>
              <w:ind w:left="98"/>
            </w:pPr>
            <w:r>
              <w:t>2.</w:t>
            </w:r>
          </w:p>
        </w:tc>
        <w:tc>
          <w:tcPr>
            <w:tcW w:w="424" w:type="dxa"/>
            <w:tcBorders>
              <w:top w:val="single" w:sz="4" w:space="0" w:color="000000"/>
              <w:bottom w:val="single" w:sz="4" w:space="0" w:color="000000"/>
              <w:right w:val="single" w:sz="4" w:space="0" w:color="000000"/>
            </w:tcBorders>
          </w:tcPr>
          <w:p w:rsidR="00EA1FCB" w:rsidRDefault="00BF5CDA">
            <w:pPr>
              <w:pStyle w:val="TableParagraph"/>
              <w:spacing w:before="69"/>
              <w:ind w:left="70" w:right="77"/>
              <w:jc w:val="center"/>
              <w:rPr>
                <w:sz w:val="18"/>
              </w:rPr>
            </w:pPr>
            <w:r>
              <w:rPr>
                <w:w w:val="105"/>
                <w:sz w:val="18"/>
              </w:rPr>
              <w:t>(a)</w:t>
            </w:r>
          </w:p>
        </w:tc>
        <w:tc>
          <w:tcPr>
            <w:tcW w:w="4135"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69"/>
              <w:ind w:left="95"/>
              <w:rPr>
                <w:sz w:val="18"/>
              </w:rPr>
            </w:pPr>
            <w:r>
              <w:rPr>
                <w:w w:val="105"/>
                <w:sz w:val="18"/>
              </w:rPr>
              <w:t>Legal name of the registered person</w:t>
            </w:r>
          </w:p>
        </w:tc>
        <w:tc>
          <w:tcPr>
            <w:tcW w:w="3630" w:type="dxa"/>
            <w:gridSpan w:val="15"/>
            <w:tcBorders>
              <w:top w:val="single" w:sz="4" w:space="0" w:color="000000"/>
              <w:left w:val="single" w:sz="4" w:space="0" w:color="000000"/>
              <w:bottom w:val="single" w:sz="4" w:space="0" w:color="000000"/>
            </w:tcBorders>
          </w:tcPr>
          <w:p w:rsidR="00EA1FCB" w:rsidRDefault="00BF5CDA">
            <w:pPr>
              <w:pStyle w:val="TableParagraph"/>
              <w:spacing w:line="242" w:lineRule="exact"/>
              <w:ind w:left="95"/>
            </w:pPr>
            <w:r>
              <w:rPr>
                <w:color w:val="D0CECE"/>
              </w:rPr>
              <w:t>Auto Populated</w:t>
            </w:r>
          </w:p>
        </w:tc>
      </w:tr>
      <w:tr w:rsidR="00EA1FCB">
        <w:trPr>
          <w:trHeight w:hRule="exact" w:val="338"/>
        </w:trPr>
        <w:tc>
          <w:tcPr>
            <w:tcW w:w="409" w:type="dxa"/>
            <w:tcBorders>
              <w:top w:val="single" w:sz="4" w:space="0" w:color="000000"/>
              <w:left w:val="single" w:sz="4" w:space="0" w:color="000000"/>
              <w:bottom w:val="single" w:sz="4" w:space="0" w:color="000000"/>
            </w:tcBorders>
          </w:tcPr>
          <w:p w:rsidR="00EA1FCB" w:rsidRDefault="00EA1FCB"/>
        </w:tc>
        <w:tc>
          <w:tcPr>
            <w:tcW w:w="424" w:type="dxa"/>
            <w:tcBorders>
              <w:top w:val="single" w:sz="4" w:space="0" w:color="000000"/>
              <w:bottom w:val="single" w:sz="4" w:space="0" w:color="000000"/>
              <w:right w:val="single" w:sz="4" w:space="0" w:color="000000"/>
            </w:tcBorders>
          </w:tcPr>
          <w:p w:rsidR="00EA1FCB" w:rsidRDefault="00BF5CDA">
            <w:pPr>
              <w:pStyle w:val="TableParagraph"/>
              <w:spacing w:before="69"/>
              <w:ind w:left="77" w:right="77"/>
              <w:jc w:val="center"/>
              <w:rPr>
                <w:sz w:val="18"/>
              </w:rPr>
            </w:pPr>
            <w:r>
              <w:rPr>
                <w:w w:val="105"/>
                <w:sz w:val="18"/>
              </w:rPr>
              <w:t>(b)</w:t>
            </w:r>
          </w:p>
        </w:tc>
        <w:tc>
          <w:tcPr>
            <w:tcW w:w="4135"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69"/>
              <w:ind w:left="95"/>
              <w:rPr>
                <w:sz w:val="18"/>
              </w:rPr>
            </w:pPr>
            <w:r>
              <w:rPr>
                <w:w w:val="105"/>
                <w:sz w:val="18"/>
              </w:rPr>
              <w:t>Trade name, if any</w:t>
            </w:r>
          </w:p>
        </w:tc>
        <w:tc>
          <w:tcPr>
            <w:tcW w:w="3630" w:type="dxa"/>
            <w:gridSpan w:val="15"/>
            <w:tcBorders>
              <w:top w:val="single" w:sz="4" w:space="0" w:color="000000"/>
              <w:left w:val="single" w:sz="4" w:space="0" w:color="000000"/>
              <w:bottom w:val="single" w:sz="4" w:space="0" w:color="000000"/>
            </w:tcBorders>
          </w:tcPr>
          <w:p w:rsidR="00EA1FCB" w:rsidRDefault="00BF5CDA">
            <w:pPr>
              <w:pStyle w:val="TableParagraph"/>
              <w:spacing w:line="242" w:lineRule="exact"/>
              <w:ind w:left="96"/>
            </w:pPr>
            <w:r>
              <w:rPr>
                <w:color w:val="D0CECE"/>
              </w:rPr>
              <w:t>Auto Populated</w:t>
            </w:r>
          </w:p>
        </w:tc>
      </w:tr>
    </w:tbl>
    <w:p w:rsidR="00EA1FCB" w:rsidRDefault="00EA1FCB">
      <w:pPr>
        <w:pStyle w:val="BodyText"/>
        <w:spacing w:before="1"/>
        <w:rPr>
          <w:b/>
          <w:sz w:val="18"/>
        </w:rPr>
      </w:pPr>
    </w:p>
    <w:p w:rsidR="00EA1FCB" w:rsidRDefault="00BF5CDA">
      <w:pPr>
        <w:spacing w:before="76"/>
        <w:ind w:left="3926" w:right="340"/>
        <w:rPr>
          <w:b/>
        </w:rPr>
      </w:pPr>
      <w:r>
        <w:rPr>
          <w:b/>
          <w:u w:val="thick"/>
        </w:rPr>
        <w:t>Part-A (To be auto  populated)</w:t>
      </w:r>
    </w:p>
    <w:p w:rsidR="00EA1FCB" w:rsidRDefault="00EA1FCB">
      <w:pPr>
        <w:pStyle w:val="BodyText"/>
        <w:spacing w:before="4"/>
        <w:rPr>
          <w:b/>
          <w:sz w:val="19"/>
        </w:rPr>
      </w:pPr>
    </w:p>
    <w:p w:rsidR="00EA1FCB" w:rsidRDefault="00BF5CDA">
      <w:pPr>
        <w:pStyle w:val="BodyText"/>
        <w:spacing w:before="76" w:after="29"/>
        <w:ind w:left="3239" w:right="340"/>
        <w:rPr>
          <w:sz w:val="18"/>
        </w:rPr>
      </w:pPr>
      <w:r>
        <w:rPr>
          <w:position w:val="1"/>
          <w:sz w:val="18"/>
        </w:rPr>
        <w:t>(</w:t>
      </w:r>
      <w:r>
        <w:t>Amount in Rs. for all  Tables</w:t>
      </w:r>
      <w:r>
        <w:rPr>
          <w:position w:val="1"/>
          <w:sz w:val="18"/>
        </w:rPr>
        <w:t>)</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9"/>
        <w:gridCol w:w="3910"/>
        <w:gridCol w:w="307"/>
        <w:gridCol w:w="308"/>
        <w:gridCol w:w="307"/>
        <w:gridCol w:w="306"/>
        <w:gridCol w:w="307"/>
        <w:gridCol w:w="310"/>
        <w:gridCol w:w="307"/>
        <w:gridCol w:w="306"/>
        <w:gridCol w:w="306"/>
        <w:gridCol w:w="310"/>
        <w:gridCol w:w="307"/>
        <w:gridCol w:w="307"/>
        <w:gridCol w:w="298"/>
      </w:tblGrid>
      <w:tr w:rsidR="00EA1FCB">
        <w:trPr>
          <w:trHeight w:hRule="exact" w:val="270"/>
        </w:trPr>
        <w:tc>
          <w:tcPr>
            <w:tcW w:w="8585" w:type="dxa"/>
            <w:gridSpan w:val="15"/>
            <w:tcBorders>
              <w:bottom w:val="single" w:sz="3" w:space="0" w:color="000000"/>
            </w:tcBorders>
          </w:tcPr>
          <w:p w:rsidR="00EA1FCB" w:rsidRDefault="00BF5CDA">
            <w:pPr>
              <w:pStyle w:val="TableParagraph"/>
              <w:tabs>
                <w:tab w:val="left" w:pos="490"/>
              </w:tabs>
              <w:spacing w:before="3"/>
              <w:ind w:left="95"/>
              <w:rPr>
                <w:b/>
              </w:rPr>
            </w:pPr>
            <w:r>
              <w:rPr>
                <w:b/>
              </w:rPr>
              <w:t>3.</w:t>
            </w:r>
            <w:r>
              <w:rPr>
                <w:b/>
              </w:rPr>
              <w:tab/>
              <w:t>Turnover</w:t>
            </w:r>
          </w:p>
        </w:tc>
      </w:tr>
      <w:tr w:rsidR="00EA1FCB">
        <w:trPr>
          <w:trHeight w:hRule="exact" w:val="528"/>
        </w:trPr>
        <w:tc>
          <w:tcPr>
            <w:tcW w:w="689" w:type="dxa"/>
            <w:tcBorders>
              <w:top w:val="single" w:sz="3" w:space="0" w:color="000000"/>
              <w:bottom w:val="single" w:sz="3" w:space="0" w:color="000000"/>
            </w:tcBorders>
          </w:tcPr>
          <w:p w:rsidR="00EA1FCB" w:rsidRDefault="00BF5CDA">
            <w:pPr>
              <w:pStyle w:val="TableParagraph"/>
              <w:spacing w:line="249" w:lineRule="exact"/>
              <w:ind w:left="215"/>
            </w:pPr>
            <w:r>
              <w:t>Sr.</w:t>
            </w:r>
          </w:p>
          <w:p w:rsidR="00EA1FCB" w:rsidRDefault="00BF5CDA">
            <w:pPr>
              <w:pStyle w:val="TableParagraph"/>
              <w:spacing w:before="6"/>
              <w:ind w:left="179"/>
            </w:pPr>
            <w:r>
              <w:t>No.</w:t>
            </w:r>
          </w:p>
        </w:tc>
        <w:tc>
          <w:tcPr>
            <w:tcW w:w="3910" w:type="dxa"/>
            <w:tcBorders>
              <w:top w:val="single" w:sz="3" w:space="0" w:color="000000"/>
              <w:bottom w:val="single" w:sz="3" w:space="0" w:color="000000"/>
            </w:tcBorders>
          </w:tcPr>
          <w:p w:rsidR="00EA1FCB" w:rsidRDefault="00BF5CDA">
            <w:pPr>
              <w:pStyle w:val="TableParagraph"/>
              <w:spacing w:line="249" w:lineRule="exact"/>
              <w:ind w:left="1151" w:right="155"/>
            </w:pPr>
            <w:r>
              <w:t>Type of Turnover</w:t>
            </w:r>
          </w:p>
        </w:tc>
        <w:tc>
          <w:tcPr>
            <w:tcW w:w="3986" w:type="dxa"/>
            <w:gridSpan w:val="13"/>
            <w:tcBorders>
              <w:top w:val="single" w:sz="3" w:space="0" w:color="000000"/>
              <w:bottom w:val="single" w:sz="3" w:space="0" w:color="000000"/>
            </w:tcBorders>
          </w:tcPr>
          <w:p w:rsidR="00EA1FCB" w:rsidRDefault="00BF5CDA">
            <w:pPr>
              <w:pStyle w:val="TableParagraph"/>
              <w:spacing w:line="249" w:lineRule="exact"/>
              <w:ind w:left="1609" w:right="1605"/>
              <w:jc w:val="center"/>
            </w:pPr>
            <w:r>
              <w:t>Amount</w:t>
            </w:r>
          </w:p>
        </w:tc>
      </w:tr>
      <w:tr w:rsidR="00EA1FCB">
        <w:trPr>
          <w:trHeight w:hRule="exact" w:val="269"/>
        </w:trPr>
        <w:tc>
          <w:tcPr>
            <w:tcW w:w="689" w:type="dxa"/>
            <w:tcBorders>
              <w:top w:val="single" w:sz="3" w:space="0" w:color="000000"/>
              <w:bottom w:val="single" w:sz="3" w:space="0" w:color="000000"/>
            </w:tcBorders>
          </w:tcPr>
          <w:p w:rsidR="00EA1FCB" w:rsidRDefault="00BF5CDA">
            <w:pPr>
              <w:pStyle w:val="TableParagraph"/>
              <w:spacing w:line="249" w:lineRule="exact"/>
              <w:ind w:left="9"/>
              <w:jc w:val="center"/>
            </w:pPr>
            <w:r>
              <w:rPr>
                <w:w w:val="102"/>
              </w:rPr>
              <w:t>1</w:t>
            </w:r>
          </w:p>
        </w:tc>
        <w:tc>
          <w:tcPr>
            <w:tcW w:w="3910" w:type="dxa"/>
            <w:tcBorders>
              <w:top w:val="single" w:sz="3" w:space="0" w:color="000000"/>
              <w:bottom w:val="single" w:sz="3" w:space="0" w:color="000000"/>
            </w:tcBorders>
          </w:tcPr>
          <w:p w:rsidR="00EA1FCB" w:rsidRDefault="00BF5CDA">
            <w:pPr>
              <w:pStyle w:val="TableParagraph"/>
              <w:spacing w:line="249" w:lineRule="exact"/>
              <w:ind w:left="4"/>
              <w:jc w:val="center"/>
            </w:pPr>
            <w:r>
              <w:rPr>
                <w:w w:val="102"/>
              </w:rPr>
              <w:t>2</w:t>
            </w:r>
          </w:p>
        </w:tc>
        <w:tc>
          <w:tcPr>
            <w:tcW w:w="3986" w:type="dxa"/>
            <w:gridSpan w:val="13"/>
            <w:tcBorders>
              <w:top w:val="single" w:sz="3" w:space="0" w:color="000000"/>
              <w:bottom w:val="single" w:sz="3" w:space="0" w:color="000000"/>
            </w:tcBorders>
          </w:tcPr>
          <w:p w:rsidR="00EA1FCB" w:rsidRDefault="00BF5CDA">
            <w:pPr>
              <w:pStyle w:val="TableParagraph"/>
              <w:spacing w:line="249" w:lineRule="exact"/>
              <w:ind w:left="4"/>
              <w:jc w:val="center"/>
            </w:pPr>
            <w:r>
              <w:rPr>
                <w:w w:val="102"/>
              </w:rPr>
              <w:t>3</w:t>
            </w:r>
          </w:p>
        </w:tc>
      </w:tr>
      <w:tr w:rsidR="00EA1FCB">
        <w:trPr>
          <w:trHeight w:hRule="exact" w:val="268"/>
        </w:trPr>
        <w:tc>
          <w:tcPr>
            <w:tcW w:w="689" w:type="dxa"/>
            <w:tcBorders>
              <w:top w:val="single" w:sz="3" w:space="0" w:color="000000"/>
            </w:tcBorders>
          </w:tcPr>
          <w:p w:rsidR="00EA1FCB" w:rsidRDefault="00BF5CDA">
            <w:pPr>
              <w:pStyle w:val="TableParagraph"/>
              <w:spacing w:line="249" w:lineRule="exact"/>
              <w:ind w:left="134" w:right="123"/>
              <w:jc w:val="center"/>
            </w:pPr>
            <w:r>
              <w:t>(i)</w:t>
            </w:r>
          </w:p>
        </w:tc>
        <w:tc>
          <w:tcPr>
            <w:tcW w:w="3910" w:type="dxa"/>
            <w:tcBorders>
              <w:top w:val="single" w:sz="3" w:space="0" w:color="000000"/>
            </w:tcBorders>
          </w:tcPr>
          <w:p w:rsidR="00EA1FCB" w:rsidRDefault="00BF5CDA">
            <w:pPr>
              <w:pStyle w:val="TableParagraph"/>
              <w:spacing w:line="249" w:lineRule="exact"/>
              <w:ind w:left="93" w:right="155"/>
            </w:pPr>
            <w:r>
              <w:t>Taxable  [other than zero  rated]</w:t>
            </w:r>
          </w:p>
        </w:tc>
        <w:tc>
          <w:tcPr>
            <w:tcW w:w="307" w:type="dxa"/>
            <w:tcBorders>
              <w:top w:val="single" w:sz="3" w:space="0" w:color="000000"/>
            </w:tcBorders>
          </w:tcPr>
          <w:p w:rsidR="00EA1FCB" w:rsidRDefault="00EA1FCB"/>
        </w:tc>
        <w:tc>
          <w:tcPr>
            <w:tcW w:w="308" w:type="dxa"/>
            <w:tcBorders>
              <w:top w:val="single" w:sz="3" w:space="0" w:color="000000"/>
              <w:right w:val="single" w:sz="3" w:space="0" w:color="000000"/>
            </w:tcBorders>
          </w:tcPr>
          <w:p w:rsidR="00EA1FCB" w:rsidRDefault="00EA1FCB"/>
        </w:tc>
        <w:tc>
          <w:tcPr>
            <w:tcW w:w="307" w:type="dxa"/>
            <w:tcBorders>
              <w:top w:val="single" w:sz="3" w:space="0" w:color="000000"/>
              <w:left w:val="single" w:sz="3" w:space="0" w:color="000000"/>
              <w:right w:val="single" w:sz="3" w:space="0" w:color="000000"/>
            </w:tcBorders>
          </w:tcPr>
          <w:p w:rsidR="00EA1FCB" w:rsidRDefault="00EA1FCB"/>
        </w:tc>
        <w:tc>
          <w:tcPr>
            <w:tcW w:w="306" w:type="dxa"/>
            <w:tcBorders>
              <w:top w:val="single" w:sz="3" w:space="0" w:color="000000"/>
              <w:left w:val="single" w:sz="3" w:space="0" w:color="000000"/>
            </w:tcBorders>
          </w:tcPr>
          <w:p w:rsidR="00EA1FCB" w:rsidRDefault="00EA1FCB"/>
        </w:tc>
        <w:tc>
          <w:tcPr>
            <w:tcW w:w="307" w:type="dxa"/>
            <w:tcBorders>
              <w:top w:val="single" w:sz="3" w:space="0" w:color="000000"/>
            </w:tcBorders>
          </w:tcPr>
          <w:p w:rsidR="00EA1FCB" w:rsidRDefault="00EA1FCB"/>
        </w:tc>
        <w:tc>
          <w:tcPr>
            <w:tcW w:w="310" w:type="dxa"/>
            <w:tcBorders>
              <w:top w:val="single" w:sz="3" w:space="0" w:color="000000"/>
            </w:tcBorders>
          </w:tcPr>
          <w:p w:rsidR="00EA1FCB" w:rsidRDefault="00EA1FCB"/>
        </w:tc>
        <w:tc>
          <w:tcPr>
            <w:tcW w:w="307" w:type="dxa"/>
            <w:tcBorders>
              <w:top w:val="single" w:sz="3" w:space="0" w:color="000000"/>
            </w:tcBorders>
          </w:tcPr>
          <w:p w:rsidR="00EA1FCB" w:rsidRDefault="00EA1FCB"/>
        </w:tc>
        <w:tc>
          <w:tcPr>
            <w:tcW w:w="306" w:type="dxa"/>
            <w:tcBorders>
              <w:top w:val="single" w:sz="3" w:space="0" w:color="000000"/>
              <w:right w:val="single" w:sz="3" w:space="0" w:color="000000"/>
            </w:tcBorders>
          </w:tcPr>
          <w:p w:rsidR="00EA1FCB" w:rsidRDefault="00EA1FCB"/>
        </w:tc>
        <w:tc>
          <w:tcPr>
            <w:tcW w:w="306" w:type="dxa"/>
            <w:tcBorders>
              <w:top w:val="single" w:sz="3" w:space="0" w:color="000000"/>
              <w:left w:val="single" w:sz="3" w:space="0" w:color="000000"/>
            </w:tcBorders>
          </w:tcPr>
          <w:p w:rsidR="00EA1FCB" w:rsidRDefault="00EA1FCB"/>
        </w:tc>
        <w:tc>
          <w:tcPr>
            <w:tcW w:w="310" w:type="dxa"/>
            <w:tcBorders>
              <w:top w:val="single" w:sz="3" w:space="0" w:color="000000"/>
            </w:tcBorders>
          </w:tcPr>
          <w:p w:rsidR="00EA1FCB" w:rsidRDefault="00EA1FCB"/>
        </w:tc>
        <w:tc>
          <w:tcPr>
            <w:tcW w:w="307" w:type="dxa"/>
            <w:tcBorders>
              <w:top w:val="single" w:sz="3" w:space="0" w:color="000000"/>
            </w:tcBorders>
          </w:tcPr>
          <w:p w:rsidR="00EA1FCB" w:rsidRDefault="00EA1FCB"/>
        </w:tc>
        <w:tc>
          <w:tcPr>
            <w:tcW w:w="307" w:type="dxa"/>
            <w:tcBorders>
              <w:top w:val="single" w:sz="3" w:space="0" w:color="000000"/>
            </w:tcBorders>
          </w:tcPr>
          <w:p w:rsidR="00EA1FCB" w:rsidRDefault="00EA1FCB"/>
        </w:tc>
        <w:tc>
          <w:tcPr>
            <w:tcW w:w="298" w:type="dxa"/>
            <w:tcBorders>
              <w:top w:val="single" w:sz="3" w:space="0" w:color="000000"/>
            </w:tcBorders>
          </w:tcPr>
          <w:p w:rsidR="00EA1FCB" w:rsidRDefault="00EA1FCB"/>
        </w:tc>
      </w:tr>
      <w:tr w:rsidR="00EA1FCB">
        <w:trPr>
          <w:trHeight w:hRule="exact" w:val="269"/>
        </w:trPr>
        <w:tc>
          <w:tcPr>
            <w:tcW w:w="689" w:type="dxa"/>
          </w:tcPr>
          <w:p w:rsidR="00EA1FCB" w:rsidRDefault="00BF5CDA">
            <w:pPr>
              <w:pStyle w:val="TableParagraph"/>
              <w:spacing w:line="249" w:lineRule="exact"/>
              <w:ind w:left="134" w:right="122"/>
              <w:jc w:val="center"/>
            </w:pPr>
            <w:r>
              <w:t>(ii)</w:t>
            </w:r>
          </w:p>
        </w:tc>
        <w:tc>
          <w:tcPr>
            <w:tcW w:w="3910" w:type="dxa"/>
          </w:tcPr>
          <w:p w:rsidR="00EA1FCB" w:rsidRDefault="00BF5CDA">
            <w:pPr>
              <w:pStyle w:val="TableParagraph"/>
              <w:spacing w:line="249" w:lineRule="exact"/>
              <w:ind w:left="93" w:right="155"/>
            </w:pPr>
            <w:r>
              <w:t>Zero rated supply on  payment of  Tax</w:t>
            </w:r>
          </w:p>
        </w:tc>
        <w:tc>
          <w:tcPr>
            <w:tcW w:w="307" w:type="dxa"/>
          </w:tcPr>
          <w:p w:rsidR="00EA1FCB" w:rsidRDefault="00EA1FCB"/>
        </w:tc>
        <w:tc>
          <w:tcPr>
            <w:tcW w:w="308" w:type="dxa"/>
            <w:tcBorders>
              <w:right w:val="single" w:sz="3" w:space="0" w:color="000000"/>
            </w:tcBorders>
          </w:tcPr>
          <w:p w:rsidR="00EA1FCB" w:rsidRDefault="00EA1FCB"/>
        </w:tc>
        <w:tc>
          <w:tcPr>
            <w:tcW w:w="307" w:type="dxa"/>
            <w:tcBorders>
              <w:left w:val="single" w:sz="3" w:space="0" w:color="000000"/>
              <w:right w:val="single" w:sz="3" w:space="0" w:color="000000"/>
            </w:tcBorders>
          </w:tcPr>
          <w:p w:rsidR="00EA1FCB" w:rsidRDefault="00EA1FCB"/>
        </w:tc>
        <w:tc>
          <w:tcPr>
            <w:tcW w:w="306" w:type="dxa"/>
            <w:tcBorders>
              <w:left w:val="single" w:sz="3" w:space="0" w:color="000000"/>
            </w:tcBorders>
          </w:tcPr>
          <w:p w:rsidR="00EA1FCB" w:rsidRDefault="00EA1FCB"/>
        </w:tc>
        <w:tc>
          <w:tcPr>
            <w:tcW w:w="307" w:type="dxa"/>
          </w:tcPr>
          <w:p w:rsidR="00EA1FCB" w:rsidRDefault="00EA1FCB"/>
        </w:tc>
        <w:tc>
          <w:tcPr>
            <w:tcW w:w="310" w:type="dxa"/>
          </w:tcPr>
          <w:p w:rsidR="00EA1FCB" w:rsidRDefault="00EA1FCB"/>
        </w:tc>
        <w:tc>
          <w:tcPr>
            <w:tcW w:w="307" w:type="dxa"/>
          </w:tcPr>
          <w:p w:rsidR="00EA1FCB" w:rsidRDefault="00EA1FCB"/>
        </w:tc>
        <w:tc>
          <w:tcPr>
            <w:tcW w:w="306" w:type="dxa"/>
            <w:tcBorders>
              <w:right w:val="single" w:sz="3" w:space="0" w:color="000000"/>
            </w:tcBorders>
          </w:tcPr>
          <w:p w:rsidR="00EA1FCB" w:rsidRDefault="00EA1FCB"/>
        </w:tc>
        <w:tc>
          <w:tcPr>
            <w:tcW w:w="306" w:type="dxa"/>
            <w:tcBorders>
              <w:left w:val="single" w:sz="3" w:space="0" w:color="000000"/>
            </w:tcBorders>
          </w:tcPr>
          <w:p w:rsidR="00EA1FCB" w:rsidRDefault="00EA1FCB"/>
        </w:tc>
        <w:tc>
          <w:tcPr>
            <w:tcW w:w="310" w:type="dxa"/>
          </w:tcPr>
          <w:p w:rsidR="00EA1FCB" w:rsidRDefault="00EA1FCB"/>
        </w:tc>
        <w:tc>
          <w:tcPr>
            <w:tcW w:w="307" w:type="dxa"/>
          </w:tcPr>
          <w:p w:rsidR="00EA1FCB" w:rsidRDefault="00EA1FCB"/>
        </w:tc>
        <w:tc>
          <w:tcPr>
            <w:tcW w:w="307" w:type="dxa"/>
          </w:tcPr>
          <w:p w:rsidR="00EA1FCB" w:rsidRDefault="00EA1FCB"/>
        </w:tc>
        <w:tc>
          <w:tcPr>
            <w:tcW w:w="298" w:type="dxa"/>
          </w:tcPr>
          <w:p w:rsidR="00EA1FCB" w:rsidRDefault="00EA1FCB"/>
        </w:tc>
      </w:tr>
      <w:tr w:rsidR="00EA1FCB">
        <w:trPr>
          <w:trHeight w:hRule="exact" w:val="528"/>
        </w:trPr>
        <w:tc>
          <w:tcPr>
            <w:tcW w:w="689" w:type="dxa"/>
          </w:tcPr>
          <w:p w:rsidR="00EA1FCB" w:rsidRDefault="00BF5CDA">
            <w:pPr>
              <w:pStyle w:val="TableParagraph"/>
              <w:spacing w:before="126"/>
              <w:ind w:left="133" w:right="125"/>
              <w:jc w:val="center"/>
            </w:pPr>
            <w:r>
              <w:t>(iii)</w:t>
            </w:r>
          </w:p>
        </w:tc>
        <w:tc>
          <w:tcPr>
            <w:tcW w:w="3910" w:type="dxa"/>
          </w:tcPr>
          <w:p w:rsidR="00EA1FCB" w:rsidRDefault="00BF5CDA">
            <w:pPr>
              <w:pStyle w:val="TableParagraph"/>
              <w:spacing w:line="244" w:lineRule="auto"/>
              <w:ind w:left="93" w:right="155"/>
            </w:pPr>
            <w:r>
              <w:t>Zero rated supply without payment of Tax</w:t>
            </w:r>
          </w:p>
        </w:tc>
        <w:tc>
          <w:tcPr>
            <w:tcW w:w="307" w:type="dxa"/>
          </w:tcPr>
          <w:p w:rsidR="00EA1FCB" w:rsidRDefault="00EA1FCB"/>
        </w:tc>
        <w:tc>
          <w:tcPr>
            <w:tcW w:w="308" w:type="dxa"/>
            <w:tcBorders>
              <w:right w:val="single" w:sz="3" w:space="0" w:color="000000"/>
            </w:tcBorders>
          </w:tcPr>
          <w:p w:rsidR="00EA1FCB" w:rsidRDefault="00EA1FCB"/>
        </w:tc>
        <w:tc>
          <w:tcPr>
            <w:tcW w:w="307" w:type="dxa"/>
            <w:tcBorders>
              <w:left w:val="single" w:sz="3" w:space="0" w:color="000000"/>
              <w:right w:val="single" w:sz="3" w:space="0" w:color="000000"/>
            </w:tcBorders>
          </w:tcPr>
          <w:p w:rsidR="00EA1FCB" w:rsidRDefault="00EA1FCB"/>
        </w:tc>
        <w:tc>
          <w:tcPr>
            <w:tcW w:w="306" w:type="dxa"/>
            <w:tcBorders>
              <w:left w:val="single" w:sz="3" w:space="0" w:color="000000"/>
            </w:tcBorders>
          </w:tcPr>
          <w:p w:rsidR="00EA1FCB" w:rsidRDefault="00EA1FCB"/>
        </w:tc>
        <w:tc>
          <w:tcPr>
            <w:tcW w:w="307" w:type="dxa"/>
          </w:tcPr>
          <w:p w:rsidR="00EA1FCB" w:rsidRDefault="00EA1FCB"/>
        </w:tc>
        <w:tc>
          <w:tcPr>
            <w:tcW w:w="310" w:type="dxa"/>
          </w:tcPr>
          <w:p w:rsidR="00EA1FCB" w:rsidRDefault="00EA1FCB"/>
        </w:tc>
        <w:tc>
          <w:tcPr>
            <w:tcW w:w="307" w:type="dxa"/>
          </w:tcPr>
          <w:p w:rsidR="00EA1FCB" w:rsidRDefault="00EA1FCB"/>
        </w:tc>
        <w:tc>
          <w:tcPr>
            <w:tcW w:w="306" w:type="dxa"/>
            <w:tcBorders>
              <w:right w:val="single" w:sz="3" w:space="0" w:color="000000"/>
            </w:tcBorders>
          </w:tcPr>
          <w:p w:rsidR="00EA1FCB" w:rsidRDefault="00EA1FCB"/>
        </w:tc>
        <w:tc>
          <w:tcPr>
            <w:tcW w:w="306" w:type="dxa"/>
            <w:tcBorders>
              <w:left w:val="single" w:sz="3" w:space="0" w:color="000000"/>
            </w:tcBorders>
          </w:tcPr>
          <w:p w:rsidR="00EA1FCB" w:rsidRDefault="00EA1FCB"/>
        </w:tc>
        <w:tc>
          <w:tcPr>
            <w:tcW w:w="310" w:type="dxa"/>
          </w:tcPr>
          <w:p w:rsidR="00EA1FCB" w:rsidRDefault="00EA1FCB"/>
        </w:tc>
        <w:tc>
          <w:tcPr>
            <w:tcW w:w="307" w:type="dxa"/>
          </w:tcPr>
          <w:p w:rsidR="00EA1FCB" w:rsidRDefault="00EA1FCB"/>
        </w:tc>
        <w:tc>
          <w:tcPr>
            <w:tcW w:w="307" w:type="dxa"/>
          </w:tcPr>
          <w:p w:rsidR="00EA1FCB" w:rsidRDefault="00EA1FCB"/>
        </w:tc>
        <w:tc>
          <w:tcPr>
            <w:tcW w:w="298" w:type="dxa"/>
          </w:tcPr>
          <w:p w:rsidR="00EA1FCB" w:rsidRDefault="00EA1FCB"/>
        </w:tc>
      </w:tr>
      <w:tr w:rsidR="00EA1FCB">
        <w:trPr>
          <w:trHeight w:hRule="exact" w:val="269"/>
        </w:trPr>
        <w:tc>
          <w:tcPr>
            <w:tcW w:w="689" w:type="dxa"/>
          </w:tcPr>
          <w:p w:rsidR="00EA1FCB" w:rsidRDefault="00BF5CDA">
            <w:pPr>
              <w:pStyle w:val="TableParagraph"/>
              <w:spacing w:line="249" w:lineRule="exact"/>
              <w:ind w:left="134" w:right="124"/>
              <w:jc w:val="center"/>
            </w:pPr>
            <w:r>
              <w:t>(iv)</w:t>
            </w:r>
          </w:p>
        </w:tc>
        <w:tc>
          <w:tcPr>
            <w:tcW w:w="3910" w:type="dxa"/>
          </w:tcPr>
          <w:p w:rsidR="00EA1FCB" w:rsidRDefault="00BF5CDA">
            <w:pPr>
              <w:pStyle w:val="TableParagraph"/>
              <w:spacing w:line="249" w:lineRule="exact"/>
              <w:ind w:left="94" w:right="155"/>
            </w:pPr>
            <w:r>
              <w:t>Deemed exports</w:t>
            </w:r>
          </w:p>
        </w:tc>
        <w:tc>
          <w:tcPr>
            <w:tcW w:w="307" w:type="dxa"/>
          </w:tcPr>
          <w:p w:rsidR="00EA1FCB" w:rsidRDefault="00EA1FCB"/>
        </w:tc>
        <w:tc>
          <w:tcPr>
            <w:tcW w:w="308" w:type="dxa"/>
            <w:tcBorders>
              <w:right w:val="single" w:sz="3" w:space="0" w:color="000000"/>
            </w:tcBorders>
          </w:tcPr>
          <w:p w:rsidR="00EA1FCB" w:rsidRDefault="00EA1FCB"/>
        </w:tc>
        <w:tc>
          <w:tcPr>
            <w:tcW w:w="307" w:type="dxa"/>
            <w:tcBorders>
              <w:left w:val="single" w:sz="3" w:space="0" w:color="000000"/>
              <w:right w:val="single" w:sz="3" w:space="0" w:color="000000"/>
            </w:tcBorders>
          </w:tcPr>
          <w:p w:rsidR="00EA1FCB" w:rsidRDefault="00EA1FCB"/>
        </w:tc>
        <w:tc>
          <w:tcPr>
            <w:tcW w:w="306" w:type="dxa"/>
            <w:tcBorders>
              <w:left w:val="single" w:sz="3" w:space="0" w:color="000000"/>
            </w:tcBorders>
          </w:tcPr>
          <w:p w:rsidR="00EA1FCB" w:rsidRDefault="00EA1FCB"/>
        </w:tc>
        <w:tc>
          <w:tcPr>
            <w:tcW w:w="307" w:type="dxa"/>
          </w:tcPr>
          <w:p w:rsidR="00EA1FCB" w:rsidRDefault="00EA1FCB"/>
        </w:tc>
        <w:tc>
          <w:tcPr>
            <w:tcW w:w="310" w:type="dxa"/>
          </w:tcPr>
          <w:p w:rsidR="00EA1FCB" w:rsidRDefault="00EA1FCB"/>
        </w:tc>
        <w:tc>
          <w:tcPr>
            <w:tcW w:w="307" w:type="dxa"/>
          </w:tcPr>
          <w:p w:rsidR="00EA1FCB" w:rsidRDefault="00EA1FCB"/>
        </w:tc>
        <w:tc>
          <w:tcPr>
            <w:tcW w:w="306" w:type="dxa"/>
            <w:tcBorders>
              <w:right w:val="single" w:sz="3" w:space="0" w:color="000000"/>
            </w:tcBorders>
          </w:tcPr>
          <w:p w:rsidR="00EA1FCB" w:rsidRDefault="00EA1FCB"/>
        </w:tc>
        <w:tc>
          <w:tcPr>
            <w:tcW w:w="306" w:type="dxa"/>
            <w:tcBorders>
              <w:left w:val="single" w:sz="3" w:space="0" w:color="000000"/>
            </w:tcBorders>
          </w:tcPr>
          <w:p w:rsidR="00EA1FCB" w:rsidRDefault="00EA1FCB"/>
        </w:tc>
        <w:tc>
          <w:tcPr>
            <w:tcW w:w="310" w:type="dxa"/>
          </w:tcPr>
          <w:p w:rsidR="00EA1FCB" w:rsidRDefault="00EA1FCB"/>
        </w:tc>
        <w:tc>
          <w:tcPr>
            <w:tcW w:w="307" w:type="dxa"/>
          </w:tcPr>
          <w:p w:rsidR="00EA1FCB" w:rsidRDefault="00EA1FCB"/>
        </w:tc>
        <w:tc>
          <w:tcPr>
            <w:tcW w:w="307" w:type="dxa"/>
          </w:tcPr>
          <w:p w:rsidR="00EA1FCB" w:rsidRDefault="00EA1FCB"/>
        </w:tc>
        <w:tc>
          <w:tcPr>
            <w:tcW w:w="298" w:type="dxa"/>
          </w:tcPr>
          <w:p w:rsidR="00EA1FCB" w:rsidRDefault="00EA1FCB"/>
        </w:tc>
      </w:tr>
      <w:tr w:rsidR="00EA1FCB">
        <w:trPr>
          <w:trHeight w:hRule="exact" w:val="271"/>
        </w:trPr>
        <w:tc>
          <w:tcPr>
            <w:tcW w:w="689" w:type="dxa"/>
          </w:tcPr>
          <w:p w:rsidR="00EA1FCB" w:rsidRDefault="00BF5CDA">
            <w:pPr>
              <w:pStyle w:val="TableParagraph"/>
              <w:spacing w:line="249" w:lineRule="exact"/>
              <w:ind w:left="134" w:right="124"/>
              <w:jc w:val="center"/>
            </w:pPr>
            <w:r>
              <w:t>(v)</w:t>
            </w:r>
          </w:p>
        </w:tc>
        <w:tc>
          <w:tcPr>
            <w:tcW w:w="3910" w:type="dxa"/>
          </w:tcPr>
          <w:p w:rsidR="00EA1FCB" w:rsidRDefault="00BF5CDA">
            <w:pPr>
              <w:pStyle w:val="TableParagraph"/>
              <w:spacing w:line="249" w:lineRule="exact"/>
              <w:ind w:left="93" w:right="155"/>
            </w:pPr>
            <w:r>
              <w:t>Exempted</w:t>
            </w:r>
          </w:p>
        </w:tc>
        <w:tc>
          <w:tcPr>
            <w:tcW w:w="307" w:type="dxa"/>
          </w:tcPr>
          <w:p w:rsidR="00EA1FCB" w:rsidRDefault="00EA1FCB"/>
        </w:tc>
        <w:tc>
          <w:tcPr>
            <w:tcW w:w="308" w:type="dxa"/>
            <w:tcBorders>
              <w:right w:val="single" w:sz="3" w:space="0" w:color="000000"/>
            </w:tcBorders>
          </w:tcPr>
          <w:p w:rsidR="00EA1FCB" w:rsidRDefault="00EA1FCB"/>
        </w:tc>
        <w:tc>
          <w:tcPr>
            <w:tcW w:w="307" w:type="dxa"/>
            <w:tcBorders>
              <w:left w:val="single" w:sz="3" w:space="0" w:color="000000"/>
              <w:right w:val="single" w:sz="3" w:space="0" w:color="000000"/>
            </w:tcBorders>
          </w:tcPr>
          <w:p w:rsidR="00EA1FCB" w:rsidRDefault="00EA1FCB"/>
        </w:tc>
        <w:tc>
          <w:tcPr>
            <w:tcW w:w="306" w:type="dxa"/>
            <w:tcBorders>
              <w:left w:val="single" w:sz="3" w:space="0" w:color="000000"/>
            </w:tcBorders>
          </w:tcPr>
          <w:p w:rsidR="00EA1FCB" w:rsidRDefault="00EA1FCB"/>
        </w:tc>
        <w:tc>
          <w:tcPr>
            <w:tcW w:w="307" w:type="dxa"/>
          </w:tcPr>
          <w:p w:rsidR="00EA1FCB" w:rsidRDefault="00EA1FCB"/>
        </w:tc>
        <w:tc>
          <w:tcPr>
            <w:tcW w:w="310" w:type="dxa"/>
          </w:tcPr>
          <w:p w:rsidR="00EA1FCB" w:rsidRDefault="00EA1FCB"/>
        </w:tc>
        <w:tc>
          <w:tcPr>
            <w:tcW w:w="307" w:type="dxa"/>
          </w:tcPr>
          <w:p w:rsidR="00EA1FCB" w:rsidRDefault="00EA1FCB"/>
        </w:tc>
        <w:tc>
          <w:tcPr>
            <w:tcW w:w="306" w:type="dxa"/>
            <w:tcBorders>
              <w:right w:val="single" w:sz="3" w:space="0" w:color="000000"/>
            </w:tcBorders>
          </w:tcPr>
          <w:p w:rsidR="00EA1FCB" w:rsidRDefault="00EA1FCB"/>
        </w:tc>
        <w:tc>
          <w:tcPr>
            <w:tcW w:w="306" w:type="dxa"/>
            <w:tcBorders>
              <w:left w:val="single" w:sz="3" w:space="0" w:color="000000"/>
            </w:tcBorders>
          </w:tcPr>
          <w:p w:rsidR="00EA1FCB" w:rsidRDefault="00EA1FCB"/>
        </w:tc>
        <w:tc>
          <w:tcPr>
            <w:tcW w:w="310" w:type="dxa"/>
          </w:tcPr>
          <w:p w:rsidR="00EA1FCB" w:rsidRDefault="00EA1FCB"/>
        </w:tc>
        <w:tc>
          <w:tcPr>
            <w:tcW w:w="307" w:type="dxa"/>
          </w:tcPr>
          <w:p w:rsidR="00EA1FCB" w:rsidRDefault="00EA1FCB"/>
        </w:tc>
        <w:tc>
          <w:tcPr>
            <w:tcW w:w="307" w:type="dxa"/>
          </w:tcPr>
          <w:p w:rsidR="00EA1FCB" w:rsidRDefault="00EA1FCB"/>
        </w:tc>
        <w:tc>
          <w:tcPr>
            <w:tcW w:w="298" w:type="dxa"/>
          </w:tcPr>
          <w:p w:rsidR="00EA1FCB" w:rsidRDefault="00EA1FCB"/>
        </w:tc>
      </w:tr>
      <w:tr w:rsidR="00EA1FCB">
        <w:trPr>
          <w:trHeight w:hRule="exact" w:val="269"/>
        </w:trPr>
        <w:tc>
          <w:tcPr>
            <w:tcW w:w="689" w:type="dxa"/>
          </w:tcPr>
          <w:p w:rsidR="00EA1FCB" w:rsidRDefault="00BF5CDA">
            <w:pPr>
              <w:pStyle w:val="TableParagraph"/>
              <w:spacing w:line="247" w:lineRule="exact"/>
              <w:ind w:left="134" w:right="125"/>
              <w:jc w:val="center"/>
            </w:pPr>
            <w:r>
              <w:t>(vi)</w:t>
            </w:r>
          </w:p>
        </w:tc>
        <w:tc>
          <w:tcPr>
            <w:tcW w:w="3910" w:type="dxa"/>
          </w:tcPr>
          <w:p w:rsidR="00EA1FCB" w:rsidRDefault="00BF5CDA">
            <w:pPr>
              <w:pStyle w:val="TableParagraph"/>
              <w:spacing w:line="247" w:lineRule="exact"/>
              <w:ind w:left="93" w:right="155"/>
            </w:pPr>
            <w:r>
              <w:t>Nil Rated</w:t>
            </w:r>
          </w:p>
        </w:tc>
        <w:tc>
          <w:tcPr>
            <w:tcW w:w="307" w:type="dxa"/>
          </w:tcPr>
          <w:p w:rsidR="00EA1FCB" w:rsidRDefault="00EA1FCB"/>
        </w:tc>
        <w:tc>
          <w:tcPr>
            <w:tcW w:w="308" w:type="dxa"/>
            <w:tcBorders>
              <w:right w:val="single" w:sz="3" w:space="0" w:color="000000"/>
            </w:tcBorders>
          </w:tcPr>
          <w:p w:rsidR="00EA1FCB" w:rsidRDefault="00EA1FCB"/>
        </w:tc>
        <w:tc>
          <w:tcPr>
            <w:tcW w:w="307" w:type="dxa"/>
            <w:tcBorders>
              <w:left w:val="single" w:sz="3" w:space="0" w:color="000000"/>
              <w:right w:val="single" w:sz="3" w:space="0" w:color="000000"/>
            </w:tcBorders>
          </w:tcPr>
          <w:p w:rsidR="00EA1FCB" w:rsidRDefault="00EA1FCB"/>
        </w:tc>
        <w:tc>
          <w:tcPr>
            <w:tcW w:w="306" w:type="dxa"/>
            <w:tcBorders>
              <w:left w:val="single" w:sz="3" w:space="0" w:color="000000"/>
            </w:tcBorders>
          </w:tcPr>
          <w:p w:rsidR="00EA1FCB" w:rsidRDefault="00EA1FCB"/>
        </w:tc>
        <w:tc>
          <w:tcPr>
            <w:tcW w:w="307" w:type="dxa"/>
          </w:tcPr>
          <w:p w:rsidR="00EA1FCB" w:rsidRDefault="00EA1FCB"/>
        </w:tc>
        <w:tc>
          <w:tcPr>
            <w:tcW w:w="310" w:type="dxa"/>
          </w:tcPr>
          <w:p w:rsidR="00EA1FCB" w:rsidRDefault="00EA1FCB"/>
        </w:tc>
        <w:tc>
          <w:tcPr>
            <w:tcW w:w="307" w:type="dxa"/>
          </w:tcPr>
          <w:p w:rsidR="00EA1FCB" w:rsidRDefault="00EA1FCB"/>
        </w:tc>
        <w:tc>
          <w:tcPr>
            <w:tcW w:w="306" w:type="dxa"/>
            <w:tcBorders>
              <w:right w:val="single" w:sz="3" w:space="0" w:color="000000"/>
            </w:tcBorders>
          </w:tcPr>
          <w:p w:rsidR="00EA1FCB" w:rsidRDefault="00EA1FCB"/>
        </w:tc>
        <w:tc>
          <w:tcPr>
            <w:tcW w:w="306" w:type="dxa"/>
            <w:tcBorders>
              <w:left w:val="single" w:sz="3" w:space="0" w:color="000000"/>
            </w:tcBorders>
          </w:tcPr>
          <w:p w:rsidR="00EA1FCB" w:rsidRDefault="00EA1FCB"/>
        </w:tc>
        <w:tc>
          <w:tcPr>
            <w:tcW w:w="310" w:type="dxa"/>
          </w:tcPr>
          <w:p w:rsidR="00EA1FCB" w:rsidRDefault="00EA1FCB"/>
        </w:tc>
        <w:tc>
          <w:tcPr>
            <w:tcW w:w="307" w:type="dxa"/>
          </w:tcPr>
          <w:p w:rsidR="00EA1FCB" w:rsidRDefault="00EA1FCB"/>
        </w:tc>
        <w:tc>
          <w:tcPr>
            <w:tcW w:w="307" w:type="dxa"/>
          </w:tcPr>
          <w:p w:rsidR="00EA1FCB" w:rsidRDefault="00EA1FCB"/>
        </w:tc>
        <w:tc>
          <w:tcPr>
            <w:tcW w:w="298" w:type="dxa"/>
          </w:tcPr>
          <w:p w:rsidR="00EA1FCB" w:rsidRDefault="00EA1FCB"/>
        </w:tc>
      </w:tr>
      <w:tr w:rsidR="00EA1FCB">
        <w:trPr>
          <w:trHeight w:hRule="exact" w:val="268"/>
        </w:trPr>
        <w:tc>
          <w:tcPr>
            <w:tcW w:w="689" w:type="dxa"/>
            <w:tcBorders>
              <w:bottom w:val="single" w:sz="3" w:space="0" w:color="000000"/>
            </w:tcBorders>
          </w:tcPr>
          <w:p w:rsidR="00EA1FCB" w:rsidRDefault="00BF5CDA">
            <w:pPr>
              <w:pStyle w:val="TableParagraph"/>
              <w:spacing w:line="247" w:lineRule="exact"/>
              <w:ind w:left="134" w:right="125"/>
              <w:jc w:val="center"/>
            </w:pPr>
            <w:r>
              <w:t>(vii)</w:t>
            </w:r>
          </w:p>
        </w:tc>
        <w:tc>
          <w:tcPr>
            <w:tcW w:w="3910" w:type="dxa"/>
            <w:tcBorders>
              <w:bottom w:val="single" w:sz="3" w:space="0" w:color="000000"/>
            </w:tcBorders>
          </w:tcPr>
          <w:p w:rsidR="00EA1FCB" w:rsidRDefault="00BF5CDA">
            <w:pPr>
              <w:pStyle w:val="TableParagraph"/>
              <w:spacing w:line="247" w:lineRule="exact"/>
              <w:ind w:left="93" w:right="155"/>
            </w:pPr>
            <w:r>
              <w:t>Non-GST supply</w:t>
            </w:r>
          </w:p>
        </w:tc>
        <w:tc>
          <w:tcPr>
            <w:tcW w:w="307" w:type="dxa"/>
            <w:tcBorders>
              <w:bottom w:val="single" w:sz="3" w:space="0" w:color="000000"/>
            </w:tcBorders>
          </w:tcPr>
          <w:p w:rsidR="00EA1FCB" w:rsidRDefault="00EA1FCB"/>
        </w:tc>
        <w:tc>
          <w:tcPr>
            <w:tcW w:w="308" w:type="dxa"/>
            <w:tcBorders>
              <w:bottom w:val="single" w:sz="3" w:space="0" w:color="000000"/>
              <w:right w:val="single" w:sz="3" w:space="0" w:color="000000"/>
            </w:tcBorders>
          </w:tcPr>
          <w:p w:rsidR="00EA1FCB" w:rsidRDefault="00EA1FCB"/>
        </w:tc>
        <w:tc>
          <w:tcPr>
            <w:tcW w:w="307" w:type="dxa"/>
            <w:tcBorders>
              <w:left w:val="single" w:sz="3" w:space="0" w:color="000000"/>
              <w:bottom w:val="single" w:sz="3" w:space="0" w:color="000000"/>
              <w:right w:val="single" w:sz="3" w:space="0" w:color="000000"/>
            </w:tcBorders>
          </w:tcPr>
          <w:p w:rsidR="00EA1FCB" w:rsidRDefault="00EA1FCB"/>
        </w:tc>
        <w:tc>
          <w:tcPr>
            <w:tcW w:w="306" w:type="dxa"/>
            <w:tcBorders>
              <w:left w:val="single" w:sz="3" w:space="0" w:color="000000"/>
              <w:bottom w:val="single" w:sz="3" w:space="0" w:color="000000"/>
            </w:tcBorders>
          </w:tcPr>
          <w:p w:rsidR="00EA1FCB" w:rsidRDefault="00EA1FCB"/>
        </w:tc>
        <w:tc>
          <w:tcPr>
            <w:tcW w:w="307" w:type="dxa"/>
            <w:tcBorders>
              <w:bottom w:val="single" w:sz="3" w:space="0" w:color="000000"/>
            </w:tcBorders>
          </w:tcPr>
          <w:p w:rsidR="00EA1FCB" w:rsidRDefault="00EA1FCB"/>
        </w:tc>
        <w:tc>
          <w:tcPr>
            <w:tcW w:w="310" w:type="dxa"/>
            <w:tcBorders>
              <w:bottom w:val="single" w:sz="3" w:space="0" w:color="000000"/>
            </w:tcBorders>
          </w:tcPr>
          <w:p w:rsidR="00EA1FCB" w:rsidRDefault="00EA1FCB"/>
        </w:tc>
        <w:tc>
          <w:tcPr>
            <w:tcW w:w="307" w:type="dxa"/>
            <w:tcBorders>
              <w:bottom w:val="single" w:sz="3" w:space="0" w:color="000000"/>
            </w:tcBorders>
          </w:tcPr>
          <w:p w:rsidR="00EA1FCB" w:rsidRDefault="00EA1FCB"/>
        </w:tc>
        <w:tc>
          <w:tcPr>
            <w:tcW w:w="306" w:type="dxa"/>
            <w:tcBorders>
              <w:bottom w:val="single" w:sz="3" w:space="0" w:color="000000"/>
              <w:right w:val="single" w:sz="3" w:space="0" w:color="000000"/>
            </w:tcBorders>
          </w:tcPr>
          <w:p w:rsidR="00EA1FCB" w:rsidRDefault="00EA1FCB"/>
        </w:tc>
        <w:tc>
          <w:tcPr>
            <w:tcW w:w="306" w:type="dxa"/>
            <w:tcBorders>
              <w:left w:val="single" w:sz="3" w:space="0" w:color="000000"/>
              <w:bottom w:val="single" w:sz="3" w:space="0" w:color="000000"/>
            </w:tcBorders>
          </w:tcPr>
          <w:p w:rsidR="00EA1FCB" w:rsidRDefault="00EA1FCB"/>
        </w:tc>
        <w:tc>
          <w:tcPr>
            <w:tcW w:w="310" w:type="dxa"/>
            <w:tcBorders>
              <w:bottom w:val="single" w:sz="3" w:space="0" w:color="000000"/>
            </w:tcBorders>
          </w:tcPr>
          <w:p w:rsidR="00EA1FCB" w:rsidRDefault="00EA1FCB"/>
        </w:tc>
        <w:tc>
          <w:tcPr>
            <w:tcW w:w="307" w:type="dxa"/>
            <w:tcBorders>
              <w:bottom w:val="single" w:sz="3" w:space="0" w:color="000000"/>
            </w:tcBorders>
          </w:tcPr>
          <w:p w:rsidR="00EA1FCB" w:rsidRDefault="00EA1FCB"/>
        </w:tc>
        <w:tc>
          <w:tcPr>
            <w:tcW w:w="307" w:type="dxa"/>
            <w:tcBorders>
              <w:bottom w:val="single" w:sz="3" w:space="0" w:color="000000"/>
            </w:tcBorders>
          </w:tcPr>
          <w:p w:rsidR="00EA1FCB" w:rsidRDefault="00EA1FCB"/>
        </w:tc>
        <w:tc>
          <w:tcPr>
            <w:tcW w:w="298" w:type="dxa"/>
            <w:tcBorders>
              <w:bottom w:val="single" w:sz="3" w:space="0" w:color="000000"/>
            </w:tcBorders>
          </w:tcPr>
          <w:p w:rsidR="00EA1FCB" w:rsidRDefault="00EA1FCB"/>
        </w:tc>
      </w:tr>
      <w:tr w:rsidR="00EA1FCB">
        <w:trPr>
          <w:trHeight w:hRule="exact" w:val="268"/>
        </w:trPr>
        <w:tc>
          <w:tcPr>
            <w:tcW w:w="689" w:type="dxa"/>
            <w:tcBorders>
              <w:top w:val="single" w:sz="3" w:space="0" w:color="000000"/>
            </w:tcBorders>
          </w:tcPr>
          <w:p w:rsidR="00EA1FCB" w:rsidRDefault="00EA1FCB"/>
        </w:tc>
        <w:tc>
          <w:tcPr>
            <w:tcW w:w="3910" w:type="dxa"/>
            <w:tcBorders>
              <w:top w:val="single" w:sz="3" w:space="0" w:color="000000"/>
            </w:tcBorders>
          </w:tcPr>
          <w:p w:rsidR="00EA1FCB" w:rsidRDefault="00BF5CDA">
            <w:pPr>
              <w:pStyle w:val="TableParagraph"/>
              <w:spacing w:line="249" w:lineRule="exact"/>
              <w:ind w:left="93" w:right="155"/>
            </w:pPr>
            <w:r>
              <w:t>Total</w:t>
            </w:r>
          </w:p>
        </w:tc>
        <w:tc>
          <w:tcPr>
            <w:tcW w:w="307" w:type="dxa"/>
            <w:tcBorders>
              <w:top w:val="single" w:sz="3" w:space="0" w:color="000000"/>
            </w:tcBorders>
          </w:tcPr>
          <w:p w:rsidR="00EA1FCB" w:rsidRDefault="00EA1FCB"/>
        </w:tc>
        <w:tc>
          <w:tcPr>
            <w:tcW w:w="308" w:type="dxa"/>
            <w:tcBorders>
              <w:top w:val="single" w:sz="3" w:space="0" w:color="000000"/>
              <w:right w:val="single" w:sz="3" w:space="0" w:color="000000"/>
            </w:tcBorders>
          </w:tcPr>
          <w:p w:rsidR="00EA1FCB" w:rsidRDefault="00EA1FCB"/>
        </w:tc>
        <w:tc>
          <w:tcPr>
            <w:tcW w:w="307" w:type="dxa"/>
            <w:tcBorders>
              <w:top w:val="single" w:sz="3" w:space="0" w:color="000000"/>
              <w:left w:val="single" w:sz="3" w:space="0" w:color="000000"/>
              <w:right w:val="single" w:sz="3" w:space="0" w:color="000000"/>
            </w:tcBorders>
          </w:tcPr>
          <w:p w:rsidR="00EA1FCB" w:rsidRDefault="00EA1FCB"/>
        </w:tc>
        <w:tc>
          <w:tcPr>
            <w:tcW w:w="306" w:type="dxa"/>
            <w:tcBorders>
              <w:top w:val="single" w:sz="3" w:space="0" w:color="000000"/>
              <w:left w:val="single" w:sz="3" w:space="0" w:color="000000"/>
            </w:tcBorders>
          </w:tcPr>
          <w:p w:rsidR="00EA1FCB" w:rsidRDefault="00EA1FCB"/>
        </w:tc>
        <w:tc>
          <w:tcPr>
            <w:tcW w:w="307" w:type="dxa"/>
            <w:tcBorders>
              <w:top w:val="single" w:sz="3" w:space="0" w:color="000000"/>
            </w:tcBorders>
          </w:tcPr>
          <w:p w:rsidR="00EA1FCB" w:rsidRDefault="00EA1FCB"/>
        </w:tc>
        <w:tc>
          <w:tcPr>
            <w:tcW w:w="310" w:type="dxa"/>
            <w:tcBorders>
              <w:top w:val="single" w:sz="3" w:space="0" w:color="000000"/>
            </w:tcBorders>
          </w:tcPr>
          <w:p w:rsidR="00EA1FCB" w:rsidRDefault="00EA1FCB"/>
        </w:tc>
        <w:tc>
          <w:tcPr>
            <w:tcW w:w="307" w:type="dxa"/>
            <w:tcBorders>
              <w:top w:val="single" w:sz="3" w:space="0" w:color="000000"/>
            </w:tcBorders>
          </w:tcPr>
          <w:p w:rsidR="00EA1FCB" w:rsidRDefault="00EA1FCB"/>
        </w:tc>
        <w:tc>
          <w:tcPr>
            <w:tcW w:w="306" w:type="dxa"/>
            <w:tcBorders>
              <w:top w:val="single" w:sz="3" w:space="0" w:color="000000"/>
              <w:right w:val="single" w:sz="3" w:space="0" w:color="000000"/>
            </w:tcBorders>
          </w:tcPr>
          <w:p w:rsidR="00EA1FCB" w:rsidRDefault="00EA1FCB"/>
        </w:tc>
        <w:tc>
          <w:tcPr>
            <w:tcW w:w="306" w:type="dxa"/>
            <w:tcBorders>
              <w:top w:val="single" w:sz="3" w:space="0" w:color="000000"/>
              <w:left w:val="single" w:sz="3" w:space="0" w:color="000000"/>
            </w:tcBorders>
          </w:tcPr>
          <w:p w:rsidR="00EA1FCB" w:rsidRDefault="00EA1FCB"/>
        </w:tc>
        <w:tc>
          <w:tcPr>
            <w:tcW w:w="310" w:type="dxa"/>
            <w:tcBorders>
              <w:top w:val="single" w:sz="3" w:space="0" w:color="000000"/>
            </w:tcBorders>
          </w:tcPr>
          <w:p w:rsidR="00EA1FCB" w:rsidRDefault="00EA1FCB"/>
        </w:tc>
        <w:tc>
          <w:tcPr>
            <w:tcW w:w="307" w:type="dxa"/>
            <w:tcBorders>
              <w:top w:val="single" w:sz="3" w:space="0" w:color="000000"/>
            </w:tcBorders>
          </w:tcPr>
          <w:p w:rsidR="00EA1FCB" w:rsidRDefault="00EA1FCB"/>
        </w:tc>
        <w:tc>
          <w:tcPr>
            <w:tcW w:w="307" w:type="dxa"/>
            <w:tcBorders>
              <w:top w:val="single" w:sz="3" w:space="0" w:color="000000"/>
            </w:tcBorders>
          </w:tcPr>
          <w:p w:rsidR="00EA1FCB" w:rsidRDefault="00EA1FCB"/>
        </w:tc>
        <w:tc>
          <w:tcPr>
            <w:tcW w:w="298" w:type="dxa"/>
            <w:tcBorders>
              <w:top w:val="single" w:sz="3" w:space="0" w:color="000000"/>
            </w:tcBorders>
          </w:tcPr>
          <w:p w:rsidR="00EA1FCB" w:rsidRDefault="00EA1FCB"/>
        </w:tc>
      </w:tr>
    </w:tbl>
    <w:p w:rsidR="00EA1FCB" w:rsidRDefault="00EA1FCB">
      <w:pPr>
        <w:pStyle w:val="BodyText"/>
        <w:spacing w:before="8"/>
        <w:rPr>
          <w:sz w:val="17"/>
        </w:rPr>
      </w:pPr>
    </w:p>
    <w:p w:rsidR="00EA1FCB" w:rsidRDefault="00BF5CDA">
      <w:pPr>
        <w:pStyle w:val="Heading3"/>
        <w:numPr>
          <w:ilvl w:val="0"/>
          <w:numId w:val="63"/>
        </w:numPr>
        <w:tabs>
          <w:tab w:val="left" w:pos="381"/>
        </w:tabs>
        <w:spacing w:before="70"/>
        <w:ind w:hanging="86"/>
        <w:jc w:val="left"/>
        <w:rPr>
          <w:rFonts w:ascii="Cambria"/>
          <w:sz w:val="24"/>
        </w:rPr>
      </w:pPr>
      <w:r>
        <w:rPr>
          <w:rFonts w:ascii="Cambria"/>
        </w:rPr>
        <w:t>Outward</w:t>
      </w:r>
      <w:r>
        <w:rPr>
          <w:rFonts w:ascii="Cambria"/>
          <w:spacing w:val="39"/>
        </w:rPr>
        <w:t xml:space="preserve"> </w:t>
      </w:r>
      <w:r>
        <w:rPr>
          <w:rFonts w:ascii="Cambria"/>
        </w:rPr>
        <w:t>supplies</w:t>
      </w:r>
    </w:p>
    <w:p w:rsidR="00EA1FCB" w:rsidRDefault="00EA1FCB">
      <w:pPr>
        <w:pStyle w:val="BodyText"/>
        <w:spacing w:before="6"/>
        <w:rPr>
          <w:rFonts w:ascii="Cambria"/>
          <w:b/>
          <w:sz w:val="29"/>
        </w:rPr>
      </w:pPr>
    </w:p>
    <w:p w:rsidR="00EA1FCB" w:rsidRDefault="00BF5CDA">
      <w:pPr>
        <w:pStyle w:val="ListParagraph"/>
        <w:numPr>
          <w:ilvl w:val="1"/>
          <w:numId w:val="63"/>
        </w:numPr>
        <w:tabs>
          <w:tab w:val="left" w:pos="781"/>
        </w:tabs>
        <w:ind w:hanging="338"/>
        <w:rPr>
          <w:b/>
        </w:rPr>
      </w:pPr>
      <w:r>
        <w:rPr>
          <w:b/>
        </w:rPr>
        <w:t xml:space="preserve">Inter-State supplies (Net Supply for the </w:t>
      </w:r>
      <w:r>
        <w:rPr>
          <w:b/>
          <w:spacing w:val="27"/>
        </w:rPr>
        <w:t xml:space="preserve"> </w:t>
      </w:r>
      <w:r>
        <w:rPr>
          <w:b/>
        </w:rPr>
        <w:t>month)</w:t>
      </w:r>
    </w:p>
    <w:p w:rsidR="00EA1FCB" w:rsidRDefault="00EA1FCB">
      <w:pPr>
        <w:pStyle w:val="BodyText"/>
        <w:rPr>
          <w:b/>
          <w:sz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2"/>
        <w:gridCol w:w="3533"/>
        <w:gridCol w:w="1728"/>
        <w:gridCol w:w="2020"/>
      </w:tblGrid>
      <w:tr w:rsidR="00EA1FCB">
        <w:trPr>
          <w:trHeight w:hRule="exact" w:val="451"/>
        </w:trPr>
        <w:tc>
          <w:tcPr>
            <w:tcW w:w="792" w:type="dxa"/>
            <w:vMerge w:val="restart"/>
          </w:tcPr>
          <w:p w:rsidR="00EA1FCB" w:rsidRDefault="00BF5CDA">
            <w:pPr>
              <w:pStyle w:val="TableParagraph"/>
              <w:spacing w:before="3"/>
              <w:ind w:left="201"/>
              <w:rPr>
                <w:sz w:val="20"/>
              </w:rPr>
            </w:pPr>
            <w:r>
              <w:rPr>
                <w:w w:val="105"/>
                <w:sz w:val="20"/>
              </w:rPr>
              <w:t>Rate</w:t>
            </w:r>
          </w:p>
        </w:tc>
        <w:tc>
          <w:tcPr>
            <w:tcW w:w="3533" w:type="dxa"/>
            <w:vMerge w:val="restart"/>
          </w:tcPr>
          <w:p w:rsidR="00EA1FCB" w:rsidRDefault="00BF5CDA">
            <w:pPr>
              <w:pStyle w:val="TableParagraph"/>
              <w:spacing w:before="3"/>
              <w:ind w:left="1153"/>
              <w:rPr>
                <w:sz w:val="20"/>
              </w:rPr>
            </w:pPr>
            <w:r>
              <w:rPr>
                <w:w w:val="105"/>
                <w:sz w:val="20"/>
              </w:rPr>
              <w:t>Taxable Value</w:t>
            </w:r>
          </w:p>
        </w:tc>
        <w:tc>
          <w:tcPr>
            <w:tcW w:w="3748" w:type="dxa"/>
            <w:gridSpan w:val="2"/>
            <w:tcBorders>
              <w:right w:val="single" w:sz="3" w:space="0" w:color="000000"/>
            </w:tcBorders>
          </w:tcPr>
          <w:p w:rsidR="00EA1FCB" w:rsidRDefault="00BF5CDA">
            <w:pPr>
              <w:pStyle w:val="TableParagraph"/>
              <w:spacing w:before="3"/>
              <w:ind w:left="1228"/>
              <w:rPr>
                <w:sz w:val="20"/>
              </w:rPr>
            </w:pPr>
            <w:r>
              <w:rPr>
                <w:w w:val="105"/>
                <w:sz w:val="20"/>
              </w:rPr>
              <w:t>Amount of Tax</w:t>
            </w:r>
          </w:p>
        </w:tc>
      </w:tr>
      <w:tr w:rsidR="00EA1FCB">
        <w:trPr>
          <w:trHeight w:hRule="exact" w:val="338"/>
        </w:trPr>
        <w:tc>
          <w:tcPr>
            <w:tcW w:w="792" w:type="dxa"/>
            <w:vMerge/>
          </w:tcPr>
          <w:p w:rsidR="00EA1FCB" w:rsidRDefault="00EA1FCB"/>
        </w:tc>
        <w:tc>
          <w:tcPr>
            <w:tcW w:w="3533" w:type="dxa"/>
            <w:vMerge/>
          </w:tcPr>
          <w:p w:rsidR="00EA1FCB" w:rsidRDefault="00EA1FCB"/>
        </w:tc>
        <w:tc>
          <w:tcPr>
            <w:tcW w:w="1728" w:type="dxa"/>
          </w:tcPr>
          <w:p w:rsidR="00EA1FCB" w:rsidRDefault="00BF5CDA">
            <w:pPr>
              <w:pStyle w:val="TableParagraph"/>
              <w:ind w:left="224" w:right="224"/>
              <w:jc w:val="center"/>
              <w:rPr>
                <w:sz w:val="20"/>
              </w:rPr>
            </w:pPr>
            <w:r>
              <w:rPr>
                <w:w w:val="105"/>
                <w:sz w:val="20"/>
              </w:rPr>
              <w:t>Integrated Tax</w:t>
            </w:r>
          </w:p>
        </w:tc>
        <w:tc>
          <w:tcPr>
            <w:tcW w:w="2020" w:type="dxa"/>
            <w:tcBorders>
              <w:right w:val="single" w:sz="3" w:space="0" w:color="000000"/>
            </w:tcBorders>
          </w:tcPr>
          <w:p w:rsidR="00EA1FCB" w:rsidRDefault="00BF5CDA">
            <w:pPr>
              <w:pStyle w:val="TableParagraph"/>
              <w:ind w:left="732" w:right="737"/>
              <w:jc w:val="center"/>
              <w:rPr>
                <w:sz w:val="20"/>
              </w:rPr>
            </w:pPr>
            <w:r>
              <w:rPr>
                <w:w w:val="105"/>
                <w:sz w:val="20"/>
              </w:rPr>
              <w:t>CESS</w:t>
            </w:r>
          </w:p>
        </w:tc>
      </w:tr>
      <w:tr w:rsidR="00EA1FCB">
        <w:trPr>
          <w:trHeight w:hRule="exact" w:val="254"/>
        </w:trPr>
        <w:tc>
          <w:tcPr>
            <w:tcW w:w="792" w:type="dxa"/>
          </w:tcPr>
          <w:p w:rsidR="00EA1FCB" w:rsidRDefault="00BF5CDA">
            <w:pPr>
              <w:pStyle w:val="TableParagraph"/>
              <w:spacing w:before="3"/>
              <w:ind w:right="1"/>
              <w:jc w:val="center"/>
              <w:rPr>
                <w:sz w:val="20"/>
              </w:rPr>
            </w:pPr>
            <w:r>
              <w:rPr>
                <w:w w:val="103"/>
                <w:sz w:val="20"/>
              </w:rPr>
              <w:t>1</w:t>
            </w:r>
          </w:p>
        </w:tc>
        <w:tc>
          <w:tcPr>
            <w:tcW w:w="3533" w:type="dxa"/>
          </w:tcPr>
          <w:p w:rsidR="00EA1FCB" w:rsidRDefault="00BF5CDA">
            <w:pPr>
              <w:pStyle w:val="TableParagraph"/>
              <w:spacing w:before="3"/>
              <w:ind w:right="1"/>
              <w:jc w:val="center"/>
              <w:rPr>
                <w:sz w:val="20"/>
              </w:rPr>
            </w:pPr>
            <w:r>
              <w:rPr>
                <w:w w:val="103"/>
                <w:sz w:val="20"/>
              </w:rPr>
              <w:t>2</w:t>
            </w:r>
          </w:p>
        </w:tc>
        <w:tc>
          <w:tcPr>
            <w:tcW w:w="1728" w:type="dxa"/>
          </w:tcPr>
          <w:p w:rsidR="00EA1FCB" w:rsidRDefault="00BF5CDA">
            <w:pPr>
              <w:pStyle w:val="TableParagraph"/>
              <w:spacing w:before="3"/>
              <w:ind w:right="1"/>
              <w:jc w:val="center"/>
              <w:rPr>
                <w:sz w:val="20"/>
              </w:rPr>
            </w:pPr>
            <w:r>
              <w:rPr>
                <w:w w:val="103"/>
                <w:sz w:val="20"/>
              </w:rPr>
              <w:t>3</w:t>
            </w:r>
          </w:p>
        </w:tc>
        <w:tc>
          <w:tcPr>
            <w:tcW w:w="2020" w:type="dxa"/>
            <w:tcBorders>
              <w:right w:val="single" w:sz="3" w:space="0" w:color="000000"/>
            </w:tcBorders>
          </w:tcPr>
          <w:p w:rsidR="00EA1FCB" w:rsidRDefault="00BF5CDA">
            <w:pPr>
              <w:pStyle w:val="TableParagraph"/>
              <w:spacing w:before="3"/>
              <w:ind w:right="1"/>
              <w:jc w:val="center"/>
              <w:rPr>
                <w:sz w:val="20"/>
              </w:rPr>
            </w:pPr>
            <w:r>
              <w:rPr>
                <w:w w:val="103"/>
                <w:sz w:val="20"/>
              </w:rPr>
              <w:t>4</w:t>
            </w:r>
          </w:p>
        </w:tc>
      </w:tr>
      <w:tr w:rsidR="00EA1FCB">
        <w:trPr>
          <w:trHeight w:hRule="exact" w:val="366"/>
        </w:trPr>
        <w:tc>
          <w:tcPr>
            <w:tcW w:w="8072" w:type="dxa"/>
            <w:gridSpan w:val="4"/>
            <w:tcBorders>
              <w:bottom w:val="single" w:sz="3" w:space="0" w:color="000000"/>
              <w:right w:val="single" w:sz="3" w:space="0" w:color="000000"/>
            </w:tcBorders>
          </w:tcPr>
          <w:p w:rsidR="00EA1FCB" w:rsidRDefault="00BF5CDA">
            <w:pPr>
              <w:pStyle w:val="TableParagraph"/>
              <w:spacing w:before="63"/>
              <w:ind w:left="100"/>
              <w:rPr>
                <w:sz w:val="20"/>
              </w:rPr>
            </w:pPr>
            <w:r>
              <w:rPr>
                <w:w w:val="105"/>
                <w:sz w:val="20"/>
              </w:rPr>
              <w:t>A.  Taxable supplies (other than reverse charge and zero rated supply) [Tax Rate Wise]</w:t>
            </w:r>
          </w:p>
        </w:tc>
      </w:tr>
      <w:tr w:rsidR="00EA1FCB">
        <w:trPr>
          <w:trHeight w:hRule="exact" w:val="248"/>
        </w:trPr>
        <w:tc>
          <w:tcPr>
            <w:tcW w:w="792" w:type="dxa"/>
            <w:tcBorders>
              <w:top w:val="single" w:sz="3" w:space="0" w:color="000000"/>
            </w:tcBorders>
          </w:tcPr>
          <w:p w:rsidR="00EA1FCB" w:rsidRDefault="00EA1FCB"/>
        </w:tc>
        <w:tc>
          <w:tcPr>
            <w:tcW w:w="3533" w:type="dxa"/>
            <w:tcBorders>
              <w:top w:val="single" w:sz="3" w:space="0" w:color="000000"/>
            </w:tcBorders>
          </w:tcPr>
          <w:p w:rsidR="00EA1FCB" w:rsidRDefault="00EA1FCB"/>
        </w:tc>
        <w:tc>
          <w:tcPr>
            <w:tcW w:w="1728" w:type="dxa"/>
            <w:tcBorders>
              <w:top w:val="single" w:sz="3" w:space="0" w:color="000000"/>
            </w:tcBorders>
          </w:tcPr>
          <w:p w:rsidR="00EA1FCB" w:rsidRDefault="00EA1FCB"/>
        </w:tc>
        <w:tc>
          <w:tcPr>
            <w:tcW w:w="2020" w:type="dxa"/>
            <w:tcBorders>
              <w:top w:val="single" w:sz="3" w:space="0" w:color="000000"/>
              <w:right w:val="single" w:sz="3" w:space="0" w:color="000000"/>
            </w:tcBorders>
          </w:tcPr>
          <w:p w:rsidR="00EA1FCB" w:rsidRDefault="00EA1FCB"/>
        </w:tc>
      </w:tr>
      <w:tr w:rsidR="00EA1FCB">
        <w:trPr>
          <w:trHeight w:hRule="exact" w:val="439"/>
        </w:trPr>
        <w:tc>
          <w:tcPr>
            <w:tcW w:w="8072" w:type="dxa"/>
            <w:gridSpan w:val="4"/>
            <w:tcBorders>
              <w:right w:val="single" w:sz="3" w:space="0" w:color="000000"/>
            </w:tcBorders>
          </w:tcPr>
          <w:p w:rsidR="00EA1FCB" w:rsidRDefault="00BF5CDA">
            <w:pPr>
              <w:pStyle w:val="TableParagraph"/>
              <w:spacing w:before="96"/>
              <w:ind w:left="100"/>
              <w:rPr>
                <w:sz w:val="20"/>
              </w:rPr>
            </w:pPr>
            <w:r>
              <w:rPr>
                <w:w w:val="105"/>
                <w:sz w:val="20"/>
              </w:rPr>
              <w:t>B.  Supplies attracting reverse charge-Tax payable by recipient of supply</w:t>
            </w:r>
          </w:p>
        </w:tc>
      </w:tr>
      <w:tr w:rsidR="00EA1FCB">
        <w:trPr>
          <w:trHeight w:hRule="exact" w:val="251"/>
        </w:trPr>
        <w:tc>
          <w:tcPr>
            <w:tcW w:w="792" w:type="dxa"/>
            <w:tcBorders>
              <w:bottom w:val="single" w:sz="3" w:space="0" w:color="000000"/>
            </w:tcBorders>
          </w:tcPr>
          <w:p w:rsidR="00EA1FCB" w:rsidRDefault="00EA1FCB"/>
        </w:tc>
        <w:tc>
          <w:tcPr>
            <w:tcW w:w="3533" w:type="dxa"/>
            <w:tcBorders>
              <w:bottom w:val="single" w:sz="3" w:space="0" w:color="000000"/>
            </w:tcBorders>
          </w:tcPr>
          <w:p w:rsidR="00EA1FCB" w:rsidRDefault="00EA1FCB"/>
        </w:tc>
        <w:tc>
          <w:tcPr>
            <w:tcW w:w="1728" w:type="dxa"/>
            <w:tcBorders>
              <w:bottom w:val="single" w:sz="3" w:space="0" w:color="000000"/>
            </w:tcBorders>
          </w:tcPr>
          <w:p w:rsidR="00EA1FCB" w:rsidRDefault="00EA1FCB"/>
        </w:tc>
        <w:tc>
          <w:tcPr>
            <w:tcW w:w="2020" w:type="dxa"/>
            <w:tcBorders>
              <w:bottom w:val="single" w:sz="3" w:space="0" w:color="000000"/>
              <w:right w:val="single" w:sz="3" w:space="0" w:color="000000"/>
            </w:tcBorders>
          </w:tcPr>
          <w:p w:rsidR="00EA1FCB" w:rsidRDefault="00EA1FCB"/>
        </w:tc>
      </w:tr>
      <w:tr w:rsidR="00EA1FCB">
        <w:trPr>
          <w:trHeight w:hRule="exact" w:val="341"/>
        </w:trPr>
        <w:tc>
          <w:tcPr>
            <w:tcW w:w="8072" w:type="dxa"/>
            <w:gridSpan w:val="4"/>
            <w:tcBorders>
              <w:top w:val="single" w:sz="3" w:space="0" w:color="000000"/>
              <w:bottom w:val="single" w:sz="3" w:space="0" w:color="000000"/>
              <w:right w:val="single" w:sz="3" w:space="0" w:color="000000"/>
            </w:tcBorders>
          </w:tcPr>
          <w:p w:rsidR="00EA1FCB" w:rsidRDefault="00BF5CDA">
            <w:pPr>
              <w:pStyle w:val="TableParagraph"/>
              <w:spacing w:before="48"/>
              <w:ind w:left="100"/>
              <w:rPr>
                <w:sz w:val="20"/>
              </w:rPr>
            </w:pPr>
            <w:r>
              <w:rPr>
                <w:w w:val="105"/>
                <w:sz w:val="20"/>
              </w:rPr>
              <w:t>C. Zero rated supply made with payment of Integrated Tax</w:t>
            </w:r>
          </w:p>
        </w:tc>
      </w:tr>
      <w:tr w:rsidR="00EA1FCB">
        <w:trPr>
          <w:trHeight w:hRule="exact" w:val="248"/>
        </w:trPr>
        <w:tc>
          <w:tcPr>
            <w:tcW w:w="792" w:type="dxa"/>
            <w:tcBorders>
              <w:top w:val="single" w:sz="3" w:space="0" w:color="000000"/>
            </w:tcBorders>
          </w:tcPr>
          <w:p w:rsidR="00EA1FCB" w:rsidRDefault="00EA1FCB"/>
        </w:tc>
        <w:tc>
          <w:tcPr>
            <w:tcW w:w="3533" w:type="dxa"/>
            <w:tcBorders>
              <w:top w:val="single" w:sz="3" w:space="0" w:color="000000"/>
            </w:tcBorders>
          </w:tcPr>
          <w:p w:rsidR="00EA1FCB" w:rsidRDefault="00EA1FCB"/>
        </w:tc>
        <w:tc>
          <w:tcPr>
            <w:tcW w:w="1728" w:type="dxa"/>
            <w:tcBorders>
              <w:top w:val="single" w:sz="3" w:space="0" w:color="000000"/>
            </w:tcBorders>
          </w:tcPr>
          <w:p w:rsidR="00EA1FCB" w:rsidRDefault="00EA1FCB"/>
        </w:tc>
        <w:tc>
          <w:tcPr>
            <w:tcW w:w="2020" w:type="dxa"/>
            <w:tcBorders>
              <w:top w:val="single" w:sz="3" w:space="0" w:color="000000"/>
              <w:right w:val="single" w:sz="3" w:space="0" w:color="000000"/>
            </w:tcBorders>
          </w:tcPr>
          <w:p w:rsidR="00EA1FCB" w:rsidRDefault="00EA1FCB"/>
        </w:tc>
      </w:tr>
      <w:tr w:rsidR="00EA1FCB">
        <w:trPr>
          <w:trHeight w:hRule="exact" w:val="595"/>
        </w:trPr>
        <w:tc>
          <w:tcPr>
            <w:tcW w:w="8072" w:type="dxa"/>
            <w:gridSpan w:val="4"/>
            <w:tcBorders>
              <w:right w:val="single" w:sz="3" w:space="0" w:color="000000"/>
            </w:tcBorders>
          </w:tcPr>
          <w:p w:rsidR="00EA1FCB" w:rsidRDefault="00BF5CDA">
            <w:pPr>
              <w:pStyle w:val="TableParagraph"/>
              <w:spacing w:before="55" w:line="247" w:lineRule="auto"/>
              <w:ind w:left="439" w:hanging="339"/>
              <w:rPr>
                <w:sz w:val="20"/>
              </w:rPr>
            </w:pPr>
            <w:r>
              <w:rPr>
                <w:w w:val="105"/>
                <w:sz w:val="20"/>
              </w:rPr>
              <w:t>D. Out of the supplies mentioned at A, the value of supplies made though an e-commerce operator attracting TCS-[Rate wise]</w:t>
            </w:r>
          </w:p>
        </w:tc>
      </w:tr>
      <w:tr w:rsidR="00EA1FCB">
        <w:trPr>
          <w:trHeight w:hRule="exact" w:val="425"/>
        </w:trPr>
        <w:tc>
          <w:tcPr>
            <w:tcW w:w="4325" w:type="dxa"/>
            <w:gridSpan w:val="2"/>
          </w:tcPr>
          <w:p w:rsidR="00EA1FCB" w:rsidRDefault="00BF5CDA">
            <w:pPr>
              <w:pStyle w:val="TableParagraph"/>
              <w:spacing w:before="89"/>
              <w:ind w:left="100"/>
              <w:rPr>
                <w:sz w:val="20"/>
              </w:rPr>
            </w:pPr>
            <w:r>
              <w:rPr>
                <w:w w:val="105"/>
                <w:sz w:val="20"/>
              </w:rPr>
              <w:t>GSTIN of e-commerce operator</w:t>
            </w:r>
          </w:p>
        </w:tc>
        <w:tc>
          <w:tcPr>
            <w:tcW w:w="3748" w:type="dxa"/>
            <w:gridSpan w:val="2"/>
            <w:tcBorders>
              <w:right w:val="single" w:sz="3" w:space="0" w:color="000000"/>
            </w:tcBorders>
          </w:tcPr>
          <w:p w:rsidR="00EA1FCB" w:rsidRDefault="00EA1FCB"/>
        </w:tc>
      </w:tr>
      <w:tr w:rsidR="00EA1FCB">
        <w:trPr>
          <w:trHeight w:hRule="exact" w:val="313"/>
        </w:trPr>
        <w:tc>
          <w:tcPr>
            <w:tcW w:w="792" w:type="dxa"/>
            <w:tcBorders>
              <w:bottom w:val="single" w:sz="3" w:space="0" w:color="000000"/>
            </w:tcBorders>
          </w:tcPr>
          <w:p w:rsidR="00EA1FCB" w:rsidRDefault="00EA1FCB"/>
        </w:tc>
        <w:tc>
          <w:tcPr>
            <w:tcW w:w="3533" w:type="dxa"/>
            <w:tcBorders>
              <w:bottom w:val="single" w:sz="3" w:space="0" w:color="000000"/>
            </w:tcBorders>
          </w:tcPr>
          <w:p w:rsidR="00EA1FCB" w:rsidRDefault="00EA1FCB"/>
        </w:tc>
        <w:tc>
          <w:tcPr>
            <w:tcW w:w="1728" w:type="dxa"/>
            <w:tcBorders>
              <w:bottom w:val="single" w:sz="3" w:space="0" w:color="000000"/>
            </w:tcBorders>
          </w:tcPr>
          <w:p w:rsidR="00EA1FCB" w:rsidRDefault="00EA1FCB"/>
        </w:tc>
        <w:tc>
          <w:tcPr>
            <w:tcW w:w="2020" w:type="dxa"/>
            <w:tcBorders>
              <w:bottom w:val="single" w:sz="3" w:space="0" w:color="000000"/>
              <w:right w:val="single" w:sz="3" w:space="0" w:color="000000"/>
            </w:tcBorders>
          </w:tcPr>
          <w:p w:rsidR="00EA1FCB" w:rsidRDefault="00EA1FCB"/>
        </w:tc>
      </w:tr>
    </w:tbl>
    <w:p w:rsidR="00EA1FCB" w:rsidRDefault="00EA1FCB">
      <w:pPr>
        <w:sectPr w:rsidR="00EA1FCB">
          <w:pgSz w:w="12240" w:h="15840"/>
          <w:pgMar w:top="700" w:right="1720" w:bottom="1140" w:left="1640" w:header="0" w:footer="944" w:gutter="0"/>
          <w:cols w:space="720"/>
        </w:sectPr>
      </w:pPr>
    </w:p>
    <w:p w:rsidR="00EA1FCB" w:rsidRDefault="00EA1FCB">
      <w:pPr>
        <w:pStyle w:val="BodyText"/>
        <w:spacing w:before="9"/>
        <w:rPr>
          <w:b/>
          <w:sz w:val="26"/>
        </w:rPr>
      </w:pPr>
    </w:p>
    <w:p w:rsidR="00EA1FCB" w:rsidRDefault="00BF5CDA">
      <w:pPr>
        <w:pStyle w:val="ListParagraph"/>
        <w:numPr>
          <w:ilvl w:val="1"/>
          <w:numId w:val="63"/>
        </w:numPr>
        <w:tabs>
          <w:tab w:val="left" w:pos="835"/>
        </w:tabs>
        <w:spacing w:before="77"/>
        <w:ind w:left="834" w:hanging="451"/>
        <w:rPr>
          <w:b/>
        </w:rPr>
      </w:pPr>
      <w:r>
        <w:rPr>
          <w:b/>
        </w:rPr>
        <w:t xml:space="preserve">Intra-State supplies (Net supply for the </w:t>
      </w:r>
      <w:r>
        <w:rPr>
          <w:b/>
          <w:spacing w:val="35"/>
        </w:rPr>
        <w:t xml:space="preserve"> </w:t>
      </w:r>
      <w:r>
        <w:rPr>
          <w:b/>
        </w:rPr>
        <w:t>month)</w:t>
      </w:r>
    </w:p>
    <w:p w:rsidR="00EA1FCB" w:rsidRDefault="00EA1FCB">
      <w:pPr>
        <w:pStyle w:val="BodyText"/>
        <w:spacing w:before="3" w:after="1"/>
        <w:rPr>
          <w:b/>
          <w:sz w:val="26"/>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5"/>
        <w:gridCol w:w="3226"/>
        <w:gridCol w:w="1382"/>
        <w:gridCol w:w="1766"/>
        <w:gridCol w:w="1384"/>
      </w:tblGrid>
      <w:tr w:rsidR="00EA1FCB">
        <w:trPr>
          <w:trHeight w:hRule="exact" w:val="382"/>
        </w:trPr>
        <w:tc>
          <w:tcPr>
            <w:tcW w:w="845" w:type="dxa"/>
            <w:vMerge w:val="restart"/>
          </w:tcPr>
          <w:p w:rsidR="00EA1FCB" w:rsidRDefault="00BF5CDA">
            <w:pPr>
              <w:pStyle w:val="TableParagraph"/>
              <w:ind w:left="225" w:right="100"/>
              <w:rPr>
                <w:sz w:val="20"/>
              </w:rPr>
            </w:pPr>
            <w:r>
              <w:rPr>
                <w:w w:val="105"/>
                <w:sz w:val="20"/>
              </w:rPr>
              <w:t>Rate</w:t>
            </w:r>
          </w:p>
        </w:tc>
        <w:tc>
          <w:tcPr>
            <w:tcW w:w="3226" w:type="dxa"/>
            <w:vMerge w:val="restart"/>
          </w:tcPr>
          <w:p w:rsidR="00EA1FCB" w:rsidRDefault="00BF5CDA">
            <w:pPr>
              <w:pStyle w:val="TableParagraph"/>
              <w:ind w:left="999"/>
              <w:rPr>
                <w:sz w:val="20"/>
              </w:rPr>
            </w:pPr>
            <w:r>
              <w:rPr>
                <w:w w:val="105"/>
                <w:sz w:val="20"/>
              </w:rPr>
              <w:t>Taxable Value</w:t>
            </w:r>
          </w:p>
        </w:tc>
        <w:tc>
          <w:tcPr>
            <w:tcW w:w="4532" w:type="dxa"/>
            <w:gridSpan w:val="3"/>
            <w:tcBorders>
              <w:right w:val="single" w:sz="3" w:space="0" w:color="000000"/>
            </w:tcBorders>
          </w:tcPr>
          <w:p w:rsidR="00EA1FCB" w:rsidRDefault="00BF5CDA">
            <w:pPr>
              <w:pStyle w:val="TableParagraph"/>
              <w:ind w:left="1591" w:right="1597"/>
              <w:jc w:val="center"/>
              <w:rPr>
                <w:sz w:val="20"/>
              </w:rPr>
            </w:pPr>
            <w:r>
              <w:rPr>
                <w:w w:val="105"/>
                <w:sz w:val="20"/>
              </w:rPr>
              <w:t>Amount of Tax</w:t>
            </w:r>
          </w:p>
        </w:tc>
      </w:tr>
      <w:tr w:rsidR="00EA1FCB">
        <w:trPr>
          <w:trHeight w:hRule="exact" w:val="382"/>
        </w:trPr>
        <w:tc>
          <w:tcPr>
            <w:tcW w:w="845" w:type="dxa"/>
            <w:vMerge/>
          </w:tcPr>
          <w:p w:rsidR="00EA1FCB" w:rsidRDefault="00EA1FCB"/>
        </w:tc>
        <w:tc>
          <w:tcPr>
            <w:tcW w:w="3226" w:type="dxa"/>
            <w:vMerge/>
          </w:tcPr>
          <w:p w:rsidR="00EA1FCB" w:rsidRDefault="00EA1FCB"/>
        </w:tc>
        <w:tc>
          <w:tcPr>
            <w:tcW w:w="1382" w:type="dxa"/>
          </w:tcPr>
          <w:p w:rsidR="00EA1FCB" w:rsidRDefault="00BF5CDA">
            <w:pPr>
              <w:pStyle w:val="TableParagraph"/>
              <w:ind w:left="166" w:right="169"/>
              <w:jc w:val="center"/>
              <w:rPr>
                <w:sz w:val="20"/>
              </w:rPr>
            </w:pPr>
            <w:r>
              <w:rPr>
                <w:w w:val="105"/>
                <w:sz w:val="20"/>
              </w:rPr>
              <w:t>Central Tax</w:t>
            </w:r>
          </w:p>
        </w:tc>
        <w:tc>
          <w:tcPr>
            <w:tcW w:w="1766" w:type="dxa"/>
          </w:tcPr>
          <w:p w:rsidR="00EA1FCB" w:rsidRDefault="00BF5CDA">
            <w:pPr>
              <w:pStyle w:val="TableParagraph"/>
              <w:ind w:left="260" w:right="266"/>
              <w:jc w:val="center"/>
              <w:rPr>
                <w:sz w:val="20"/>
              </w:rPr>
            </w:pPr>
            <w:r>
              <w:rPr>
                <w:w w:val="105"/>
                <w:sz w:val="20"/>
              </w:rPr>
              <w:t>State /UT Tax</w:t>
            </w:r>
          </w:p>
        </w:tc>
        <w:tc>
          <w:tcPr>
            <w:tcW w:w="1384" w:type="dxa"/>
            <w:tcBorders>
              <w:right w:val="single" w:sz="3" w:space="0" w:color="000000"/>
            </w:tcBorders>
          </w:tcPr>
          <w:p w:rsidR="00EA1FCB" w:rsidRDefault="00BF5CDA">
            <w:pPr>
              <w:pStyle w:val="TableParagraph"/>
              <w:ind w:left="196" w:right="205"/>
              <w:jc w:val="center"/>
              <w:rPr>
                <w:sz w:val="20"/>
              </w:rPr>
            </w:pPr>
            <w:r>
              <w:rPr>
                <w:w w:val="105"/>
                <w:sz w:val="20"/>
              </w:rPr>
              <w:t>Cess</w:t>
            </w:r>
          </w:p>
        </w:tc>
      </w:tr>
      <w:tr w:rsidR="00EA1FCB">
        <w:trPr>
          <w:trHeight w:hRule="exact" w:val="245"/>
        </w:trPr>
        <w:tc>
          <w:tcPr>
            <w:tcW w:w="845" w:type="dxa"/>
          </w:tcPr>
          <w:p w:rsidR="00EA1FCB" w:rsidRDefault="00BF5CDA">
            <w:pPr>
              <w:pStyle w:val="TableParagraph"/>
              <w:ind w:right="4"/>
              <w:jc w:val="center"/>
              <w:rPr>
                <w:sz w:val="20"/>
              </w:rPr>
            </w:pPr>
            <w:r>
              <w:rPr>
                <w:w w:val="103"/>
                <w:sz w:val="20"/>
              </w:rPr>
              <w:t>1</w:t>
            </w:r>
          </w:p>
        </w:tc>
        <w:tc>
          <w:tcPr>
            <w:tcW w:w="3226" w:type="dxa"/>
          </w:tcPr>
          <w:p w:rsidR="00EA1FCB" w:rsidRDefault="00BF5CDA">
            <w:pPr>
              <w:pStyle w:val="TableParagraph"/>
              <w:ind w:right="4"/>
              <w:jc w:val="center"/>
              <w:rPr>
                <w:sz w:val="20"/>
              </w:rPr>
            </w:pPr>
            <w:r>
              <w:rPr>
                <w:w w:val="103"/>
                <w:sz w:val="20"/>
              </w:rPr>
              <w:t>2</w:t>
            </w:r>
          </w:p>
        </w:tc>
        <w:tc>
          <w:tcPr>
            <w:tcW w:w="1382" w:type="dxa"/>
          </w:tcPr>
          <w:p w:rsidR="00EA1FCB" w:rsidRDefault="00BF5CDA">
            <w:pPr>
              <w:pStyle w:val="TableParagraph"/>
              <w:ind w:right="1"/>
              <w:jc w:val="center"/>
              <w:rPr>
                <w:sz w:val="20"/>
              </w:rPr>
            </w:pPr>
            <w:r>
              <w:rPr>
                <w:w w:val="103"/>
                <w:sz w:val="20"/>
              </w:rPr>
              <w:t>3</w:t>
            </w:r>
          </w:p>
        </w:tc>
        <w:tc>
          <w:tcPr>
            <w:tcW w:w="1766" w:type="dxa"/>
          </w:tcPr>
          <w:p w:rsidR="00EA1FCB" w:rsidRDefault="00BF5CDA">
            <w:pPr>
              <w:pStyle w:val="TableParagraph"/>
              <w:ind w:right="1"/>
              <w:jc w:val="center"/>
              <w:rPr>
                <w:sz w:val="20"/>
              </w:rPr>
            </w:pPr>
            <w:r>
              <w:rPr>
                <w:w w:val="103"/>
                <w:sz w:val="20"/>
              </w:rPr>
              <w:t>4</w:t>
            </w:r>
          </w:p>
        </w:tc>
        <w:tc>
          <w:tcPr>
            <w:tcW w:w="1384" w:type="dxa"/>
            <w:tcBorders>
              <w:right w:val="single" w:sz="3" w:space="0" w:color="000000"/>
            </w:tcBorders>
          </w:tcPr>
          <w:p w:rsidR="00EA1FCB" w:rsidRDefault="00BF5CDA">
            <w:pPr>
              <w:pStyle w:val="TableParagraph"/>
              <w:ind w:right="6"/>
              <w:jc w:val="center"/>
              <w:rPr>
                <w:sz w:val="20"/>
              </w:rPr>
            </w:pPr>
            <w:r>
              <w:rPr>
                <w:w w:val="103"/>
                <w:sz w:val="20"/>
              </w:rPr>
              <w:t>5</w:t>
            </w:r>
          </w:p>
        </w:tc>
      </w:tr>
      <w:tr w:rsidR="00EA1FCB">
        <w:trPr>
          <w:trHeight w:hRule="exact" w:val="382"/>
        </w:trPr>
        <w:tc>
          <w:tcPr>
            <w:tcW w:w="8603" w:type="dxa"/>
            <w:gridSpan w:val="5"/>
            <w:tcBorders>
              <w:right w:val="single" w:sz="3" w:space="0" w:color="000000"/>
            </w:tcBorders>
          </w:tcPr>
          <w:p w:rsidR="00EA1FCB" w:rsidRDefault="00BF5CDA">
            <w:pPr>
              <w:pStyle w:val="TableParagraph"/>
              <w:spacing w:before="67"/>
              <w:ind w:left="100" w:right="206"/>
              <w:rPr>
                <w:sz w:val="20"/>
              </w:rPr>
            </w:pPr>
            <w:r>
              <w:rPr>
                <w:w w:val="105"/>
                <w:sz w:val="20"/>
              </w:rPr>
              <w:t>A.  Taxable supplies (other than reverse charge) [Tax Rate wise]</w:t>
            </w:r>
          </w:p>
        </w:tc>
      </w:tr>
      <w:tr w:rsidR="00EA1FCB">
        <w:trPr>
          <w:trHeight w:hRule="exact" w:val="246"/>
        </w:trPr>
        <w:tc>
          <w:tcPr>
            <w:tcW w:w="845" w:type="dxa"/>
            <w:tcBorders>
              <w:bottom w:val="single" w:sz="3" w:space="0" w:color="000000"/>
            </w:tcBorders>
          </w:tcPr>
          <w:p w:rsidR="00EA1FCB" w:rsidRDefault="00EA1FCB"/>
        </w:tc>
        <w:tc>
          <w:tcPr>
            <w:tcW w:w="3226" w:type="dxa"/>
            <w:tcBorders>
              <w:bottom w:val="single" w:sz="3" w:space="0" w:color="000000"/>
            </w:tcBorders>
          </w:tcPr>
          <w:p w:rsidR="00EA1FCB" w:rsidRDefault="00EA1FCB"/>
        </w:tc>
        <w:tc>
          <w:tcPr>
            <w:tcW w:w="1382" w:type="dxa"/>
            <w:tcBorders>
              <w:bottom w:val="single" w:sz="3" w:space="0" w:color="000000"/>
            </w:tcBorders>
          </w:tcPr>
          <w:p w:rsidR="00EA1FCB" w:rsidRDefault="00EA1FCB"/>
        </w:tc>
        <w:tc>
          <w:tcPr>
            <w:tcW w:w="1766" w:type="dxa"/>
            <w:tcBorders>
              <w:bottom w:val="single" w:sz="3" w:space="0" w:color="000000"/>
            </w:tcBorders>
          </w:tcPr>
          <w:p w:rsidR="00EA1FCB" w:rsidRDefault="00EA1FCB"/>
        </w:tc>
        <w:tc>
          <w:tcPr>
            <w:tcW w:w="1384" w:type="dxa"/>
            <w:tcBorders>
              <w:bottom w:val="single" w:sz="3" w:space="0" w:color="000000"/>
              <w:right w:val="single" w:sz="3" w:space="0" w:color="000000"/>
            </w:tcBorders>
          </w:tcPr>
          <w:p w:rsidR="00EA1FCB" w:rsidRDefault="00EA1FCB"/>
        </w:tc>
      </w:tr>
      <w:tr w:rsidR="00EA1FCB">
        <w:trPr>
          <w:trHeight w:hRule="exact" w:val="440"/>
        </w:trPr>
        <w:tc>
          <w:tcPr>
            <w:tcW w:w="8603" w:type="dxa"/>
            <w:gridSpan w:val="5"/>
            <w:tcBorders>
              <w:top w:val="single" w:sz="3" w:space="0" w:color="000000"/>
              <w:right w:val="single" w:sz="3" w:space="0" w:color="000000"/>
            </w:tcBorders>
          </w:tcPr>
          <w:p w:rsidR="00EA1FCB" w:rsidRDefault="00BF5CDA">
            <w:pPr>
              <w:pStyle w:val="TableParagraph"/>
              <w:spacing w:before="99"/>
              <w:ind w:left="100" w:right="206"/>
              <w:rPr>
                <w:sz w:val="20"/>
              </w:rPr>
            </w:pPr>
            <w:r>
              <w:rPr>
                <w:w w:val="105"/>
                <w:sz w:val="20"/>
              </w:rPr>
              <w:t>B.  Supplies attracting reverse charge- Tax payable by the recipient of supply</w:t>
            </w:r>
          </w:p>
        </w:tc>
      </w:tr>
      <w:tr w:rsidR="00EA1FCB">
        <w:trPr>
          <w:trHeight w:hRule="exact" w:val="247"/>
        </w:trPr>
        <w:tc>
          <w:tcPr>
            <w:tcW w:w="845" w:type="dxa"/>
          </w:tcPr>
          <w:p w:rsidR="00EA1FCB" w:rsidRDefault="00EA1FCB"/>
        </w:tc>
        <w:tc>
          <w:tcPr>
            <w:tcW w:w="3226" w:type="dxa"/>
          </w:tcPr>
          <w:p w:rsidR="00EA1FCB" w:rsidRDefault="00EA1FCB"/>
        </w:tc>
        <w:tc>
          <w:tcPr>
            <w:tcW w:w="1382" w:type="dxa"/>
          </w:tcPr>
          <w:p w:rsidR="00EA1FCB" w:rsidRDefault="00EA1FCB"/>
        </w:tc>
        <w:tc>
          <w:tcPr>
            <w:tcW w:w="1766" w:type="dxa"/>
          </w:tcPr>
          <w:p w:rsidR="00EA1FCB" w:rsidRDefault="00EA1FCB"/>
        </w:tc>
        <w:tc>
          <w:tcPr>
            <w:tcW w:w="1384" w:type="dxa"/>
            <w:tcBorders>
              <w:right w:val="single" w:sz="3" w:space="0" w:color="000000"/>
            </w:tcBorders>
          </w:tcPr>
          <w:p w:rsidR="00EA1FCB" w:rsidRDefault="00EA1FCB"/>
        </w:tc>
      </w:tr>
      <w:tr w:rsidR="00EA1FCB">
        <w:trPr>
          <w:trHeight w:hRule="exact" w:val="594"/>
        </w:trPr>
        <w:tc>
          <w:tcPr>
            <w:tcW w:w="8603" w:type="dxa"/>
            <w:gridSpan w:val="5"/>
            <w:tcBorders>
              <w:bottom w:val="single" w:sz="3" w:space="0" w:color="000000"/>
              <w:right w:val="single" w:sz="3" w:space="0" w:color="000000"/>
            </w:tcBorders>
          </w:tcPr>
          <w:p w:rsidR="00EA1FCB" w:rsidRDefault="00BF5CDA">
            <w:pPr>
              <w:pStyle w:val="TableParagraph"/>
              <w:spacing w:before="55" w:line="244" w:lineRule="auto"/>
              <w:ind w:left="439" w:right="206" w:hanging="339"/>
              <w:rPr>
                <w:sz w:val="20"/>
              </w:rPr>
            </w:pPr>
            <w:r>
              <w:rPr>
                <w:w w:val="105"/>
                <w:sz w:val="20"/>
              </w:rPr>
              <w:t>C. Out of the supplies mentioned at A, the value of supplies made though an e-commerce operator attracting TCS [Rate wise]</w:t>
            </w:r>
          </w:p>
        </w:tc>
      </w:tr>
      <w:tr w:rsidR="00EA1FCB">
        <w:trPr>
          <w:trHeight w:hRule="exact" w:val="338"/>
        </w:trPr>
        <w:tc>
          <w:tcPr>
            <w:tcW w:w="4070" w:type="dxa"/>
            <w:gridSpan w:val="2"/>
            <w:tcBorders>
              <w:top w:val="single" w:sz="3" w:space="0" w:color="000000"/>
              <w:bottom w:val="single" w:sz="3" w:space="0" w:color="000000"/>
            </w:tcBorders>
          </w:tcPr>
          <w:p w:rsidR="00EA1FCB" w:rsidRDefault="00BF5CDA">
            <w:pPr>
              <w:pStyle w:val="TableParagraph"/>
              <w:spacing w:before="46"/>
              <w:ind w:left="100"/>
              <w:rPr>
                <w:sz w:val="20"/>
              </w:rPr>
            </w:pPr>
            <w:r>
              <w:rPr>
                <w:w w:val="105"/>
                <w:sz w:val="20"/>
              </w:rPr>
              <w:t>GSTIN of e-commerce operator</w:t>
            </w:r>
          </w:p>
        </w:tc>
        <w:tc>
          <w:tcPr>
            <w:tcW w:w="4532" w:type="dxa"/>
            <w:gridSpan w:val="3"/>
            <w:tcBorders>
              <w:top w:val="single" w:sz="3" w:space="0" w:color="000000"/>
              <w:bottom w:val="single" w:sz="3" w:space="0" w:color="000000"/>
              <w:right w:val="single" w:sz="3" w:space="0" w:color="000000"/>
            </w:tcBorders>
          </w:tcPr>
          <w:p w:rsidR="00EA1FCB" w:rsidRDefault="00EA1FCB"/>
        </w:tc>
      </w:tr>
      <w:tr w:rsidR="00EA1FCB">
        <w:trPr>
          <w:trHeight w:hRule="exact" w:val="338"/>
        </w:trPr>
        <w:tc>
          <w:tcPr>
            <w:tcW w:w="4070" w:type="dxa"/>
            <w:gridSpan w:val="2"/>
            <w:tcBorders>
              <w:top w:val="single" w:sz="3" w:space="0" w:color="000000"/>
              <w:bottom w:val="single" w:sz="3" w:space="0" w:color="000000"/>
            </w:tcBorders>
          </w:tcPr>
          <w:p w:rsidR="00EA1FCB" w:rsidRDefault="00EA1FCB"/>
        </w:tc>
        <w:tc>
          <w:tcPr>
            <w:tcW w:w="1382" w:type="dxa"/>
            <w:tcBorders>
              <w:top w:val="single" w:sz="3" w:space="0" w:color="000000"/>
              <w:bottom w:val="single" w:sz="3" w:space="0" w:color="000000"/>
            </w:tcBorders>
          </w:tcPr>
          <w:p w:rsidR="00EA1FCB" w:rsidRDefault="00EA1FCB"/>
        </w:tc>
        <w:tc>
          <w:tcPr>
            <w:tcW w:w="1766" w:type="dxa"/>
            <w:tcBorders>
              <w:top w:val="single" w:sz="3" w:space="0" w:color="000000"/>
              <w:bottom w:val="single" w:sz="3" w:space="0" w:color="000000"/>
            </w:tcBorders>
          </w:tcPr>
          <w:p w:rsidR="00EA1FCB" w:rsidRDefault="00EA1FCB"/>
        </w:tc>
        <w:tc>
          <w:tcPr>
            <w:tcW w:w="1384" w:type="dxa"/>
            <w:tcBorders>
              <w:top w:val="single" w:sz="3" w:space="0" w:color="000000"/>
              <w:bottom w:val="single" w:sz="3" w:space="0" w:color="000000"/>
              <w:right w:val="single" w:sz="3" w:space="0" w:color="000000"/>
            </w:tcBorders>
          </w:tcPr>
          <w:p w:rsidR="00EA1FCB" w:rsidRDefault="00EA1FCB"/>
        </w:tc>
      </w:tr>
    </w:tbl>
    <w:p w:rsidR="00EA1FCB" w:rsidRDefault="00EA1FCB">
      <w:pPr>
        <w:pStyle w:val="BodyText"/>
        <w:spacing w:before="10"/>
        <w:rPr>
          <w:b/>
          <w:sz w:val="28"/>
        </w:rPr>
      </w:pPr>
    </w:p>
    <w:p w:rsidR="00EA1FCB" w:rsidRDefault="00BF5CDA">
      <w:pPr>
        <w:pStyle w:val="ListParagraph"/>
        <w:numPr>
          <w:ilvl w:val="1"/>
          <w:numId w:val="63"/>
        </w:numPr>
        <w:tabs>
          <w:tab w:val="left" w:pos="553"/>
        </w:tabs>
        <w:spacing w:before="77"/>
        <w:ind w:left="552" w:hanging="340"/>
        <w:rPr>
          <w:b/>
        </w:rPr>
      </w:pPr>
      <w:r>
        <w:rPr>
          <w:b/>
        </w:rPr>
        <w:t xml:space="preserve">Tax effect of amendments made in respect of outward  </w:t>
      </w:r>
      <w:r>
        <w:rPr>
          <w:b/>
          <w:spacing w:val="22"/>
        </w:rPr>
        <w:t xml:space="preserve"> </w:t>
      </w:r>
      <w:r>
        <w:rPr>
          <w:b/>
        </w:rPr>
        <w:t>supplies</w:t>
      </w:r>
    </w:p>
    <w:p w:rsidR="00EA1FCB" w:rsidRDefault="00EA1FCB">
      <w:pPr>
        <w:pStyle w:val="BodyText"/>
        <w:spacing w:before="3"/>
        <w:rPr>
          <w:b/>
          <w:sz w:val="15"/>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5"/>
        <w:gridCol w:w="2916"/>
        <w:gridCol w:w="1153"/>
        <w:gridCol w:w="1076"/>
        <w:gridCol w:w="1613"/>
        <w:gridCol w:w="1000"/>
      </w:tblGrid>
      <w:tr w:rsidR="00EA1FCB">
        <w:trPr>
          <w:trHeight w:hRule="exact" w:val="422"/>
        </w:trPr>
        <w:tc>
          <w:tcPr>
            <w:tcW w:w="845" w:type="dxa"/>
            <w:vMerge w:val="restart"/>
          </w:tcPr>
          <w:p w:rsidR="00EA1FCB" w:rsidRDefault="00BF5CDA">
            <w:pPr>
              <w:pStyle w:val="TableParagraph"/>
              <w:ind w:left="225" w:right="100"/>
              <w:rPr>
                <w:sz w:val="20"/>
              </w:rPr>
            </w:pPr>
            <w:r>
              <w:rPr>
                <w:w w:val="105"/>
                <w:sz w:val="20"/>
              </w:rPr>
              <w:t>Rate</w:t>
            </w:r>
          </w:p>
        </w:tc>
        <w:tc>
          <w:tcPr>
            <w:tcW w:w="2916" w:type="dxa"/>
            <w:vMerge w:val="restart"/>
          </w:tcPr>
          <w:p w:rsidR="00EA1FCB" w:rsidRDefault="00BF5CDA">
            <w:pPr>
              <w:pStyle w:val="TableParagraph"/>
              <w:ind w:left="562"/>
              <w:rPr>
                <w:sz w:val="20"/>
              </w:rPr>
            </w:pPr>
            <w:r>
              <w:rPr>
                <w:w w:val="105"/>
                <w:sz w:val="20"/>
              </w:rPr>
              <w:t>Net differential value</w:t>
            </w:r>
          </w:p>
        </w:tc>
        <w:tc>
          <w:tcPr>
            <w:tcW w:w="4842" w:type="dxa"/>
            <w:gridSpan w:val="4"/>
            <w:tcBorders>
              <w:right w:val="single" w:sz="3" w:space="0" w:color="000000"/>
            </w:tcBorders>
          </w:tcPr>
          <w:p w:rsidR="00EA1FCB" w:rsidRDefault="00BF5CDA">
            <w:pPr>
              <w:pStyle w:val="TableParagraph"/>
              <w:ind w:left="1744" w:right="1754"/>
              <w:jc w:val="center"/>
              <w:rPr>
                <w:sz w:val="20"/>
              </w:rPr>
            </w:pPr>
            <w:r>
              <w:rPr>
                <w:w w:val="105"/>
                <w:sz w:val="20"/>
              </w:rPr>
              <w:t>Amount of Tax</w:t>
            </w:r>
          </w:p>
        </w:tc>
      </w:tr>
      <w:tr w:rsidR="00EA1FCB">
        <w:trPr>
          <w:trHeight w:hRule="exact" w:val="485"/>
        </w:trPr>
        <w:tc>
          <w:tcPr>
            <w:tcW w:w="845" w:type="dxa"/>
            <w:vMerge/>
          </w:tcPr>
          <w:p w:rsidR="00EA1FCB" w:rsidRDefault="00EA1FCB"/>
        </w:tc>
        <w:tc>
          <w:tcPr>
            <w:tcW w:w="2916" w:type="dxa"/>
            <w:vMerge/>
          </w:tcPr>
          <w:p w:rsidR="00EA1FCB" w:rsidRDefault="00EA1FCB"/>
        </w:tc>
        <w:tc>
          <w:tcPr>
            <w:tcW w:w="1153" w:type="dxa"/>
            <w:tcBorders>
              <w:right w:val="single" w:sz="3" w:space="0" w:color="000000"/>
            </w:tcBorders>
          </w:tcPr>
          <w:p w:rsidR="00EA1FCB" w:rsidRDefault="00BF5CDA">
            <w:pPr>
              <w:pStyle w:val="TableParagraph"/>
              <w:spacing w:before="3" w:line="244" w:lineRule="auto"/>
              <w:ind w:left="443" w:hanging="293"/>
              <w:rPr>
                <w:sz w:val="20"/>
              </w:rPr>
            </w:pPr>
            <w:r>
              <w:rPr>
                <w:sz w:val="20"/>
              </w:rPr>
              <w:t xml:space="preserve">Integrated </w:t>
            </w:r>
            <w:r>
              <w:rPr>
                <w:w w:val="105"/>
                <w:sz w:val="20"/>
              </w:rPr>
              <w:t>tax</w:t>
            </w:r>
          </w:p>
        </w:tc>
        <w:tc>
          <w:tcPr>
            <w:tcW w:w="1076" w:type="dxa"/>
            <w:tcBorders>
              <w:left w:val="single" w:sz="3" w:space="0" w:color="000000"/>
            </w:tcBorders>
          </w:tcPr>
          <w:p w:rsidR="00EA1FCB" w:rsidRDefault="00BF5CDA">
            <w:pPr>
              <w:pStyle w:val="TableParagraph"/>
              <w:spacing w:before="3" w:line="244" w:lineRule="auto"/>
              <w:ind w:left="371" w:right="9" w:hanging="144"/>
              <w:rPr>
                <w:sz w:val="20"/>
              </w:rPr>
            </w:pPr>
            <w:r>
              <w:rPr>
                <w:sz w:val="20"/>
              </w:rPr>
              <w:t xml:space="preserve">Central </w:t>
            </w:r>
            <w:r>
              <w:rPr>
                <w:w w:val="105"/>
                <w:sz w:val="20"/>
              </w:rPr>
              <w:t>Tax</w:t>
            </w:r>
          </w:p>
        </w:tc>
        <w:tc>
          <w:tcPr>
            <w:tcW w:w="1613" w:type="dxa"/>
          </w:tcPr>
          <w:p w:rsidR="00EA1FCB" w:rsidRDefault="00BF5CDA">
            <w:pPr>
              <w:pStyle w:val="TableParagraph"/>
              <w:spacing w:before="3"/>
              <w:ind w:left="210" w:right="215"/>
              <w:jc w:val="center"/>
              <w:rPr>
                <w:sz w:val="20"/>
              </w:rPr>
            </w:pPr>
            <w:r>
              <w:rPr>
                <w:w w:val="105"/>
                <w:sz w:val="20"/>
              </w:rPr>
              <w:t>State/UT Tax</w:t>
            </w:r>
          </w:p>
        </w:tc>
        <w:tc>
          <w:tcPr>
            <w:tcW w:w="1000" w:type="dxa"/>
            <w:tcBorders>
              <w:right w:val="single" w:sz="3" w:space="0" w:color="000000"/>
            </w:tcBorders>
          </w:tcPr>
          <w:p w:rsidR="00EA1FCB" w:rsidRDefault="00BF5CDA">
            <w:pPr>
              <w:pStyle w:val="TableParagraph"/>
              <w:spacing w:before="3"/>
              <w:ind w:left="183" w:right="191"/>
              <w:jc w:val="center"/>
              <w:rPr>
                <w:sz w:val="20"/>
              </w:rPr>
            </w:pPr>
            <w:r>
              <w:rPr>
                <w:w w:val="105"/>
                <w:sz w:val="20"/>
              </w:rPr>
              <w:t>Cess</w:t>
            </w:r>
          </w:p>
        </w:tc>
      </w:tr>
      <w:tr w:rsidR="00EA1FCB">
        <w:trPr>
          <w:trHeight w:hRule="exact" w:val="247"/>
        </w:trPr>
        <w:tc>
          <w:tcPr>
            <w:tcW w:w="845" w:type="dxa"/>
          </w:tcPr>
          <w:p w:rsidR="00EA1FCB" w:rsidRDefault="00BF5CDA">
            <w:pPr>
              <w:pStyle w:val="TableParagraph"/>
              <w:spacing w:before="3"/>
              <w:ind w:right="4"/>
              <w:jc w:val="center"/>
              <w:rPr>
                <w:sz w:val="20"/>
              </w:rPr>
            </w:pPr>
            <w:r>
              <w:rPr>
                <w:w w:val="103"/>
                <w:sz w:val="20"/>
              </w:rPr>
              <w:t>1</w:t>
            </w:r>
          </w:p>
        </w:tc>
        <w:tc>
          <w:tcPr>
            <w:tcW w:w="2916" w:type="dxa"/>
          </w:tcPr>
          <w:p w:rsidR="00EA1FCB" w:rsidRDefault="00BF5CDA">
            <w:pPr>
              <w:pStyle w:val="TableParagraph"/>
              <w:spacing w:before="3"/>
              <w:ind w:right="2"/>
              <w:jc w:val="center"/>
              <w:rPr>
                <w:sz w:val="20"/>
              </w:rPr>
            </w:pPr>
            <w:r>
              <w:rPr>
                <w:w w:val="103"/>
                <w:sz w:val="20"/>
              </w:rPr>
              <w:t>2</w:t>
            </w:r>
          </w:p>
        </w:tc>
        <w:tc>
          <w:tcPr>
            <w:tcW w:w="1153" w:type="dxa"/>
            <w:tcBorders>
              <w:right w:val="single" w:sz="3" w:space="0" w:color="000000"/>
            </w:tcBorders>
          </w:tcPr>
          <w:p w:rsidR="00EA1FCB" w:rsidRDefault="00BF5CDA">
            <w:pPr>
              <w:pStyle w:val="TableParagraph"/>
              <w:spacing w:before="3"/>
              <w:ind w:right="2"/>
              <w:jc w:val="center"/>
              <w:rPr>
                <w:sz w:val="20"/>
              </w:rPr>
            </w:pPr>
            <w:r>
              <w:rPr>
                <w:w w:val="103"/>
                <w:sz w:val="20"/>
              </w:rPr>
              <w:t>3</w:t>
            </w:r>
          </w:p>
        </w:tc>
        <w:tc>
          <w:tcPr>
            <w:tcW w:w="1076" w:type="dxa"/>
            <w:tcBorders>
              <w:left w:val="single" w:sz="3" w:space="0" w:color="000000"/>
            </w:tcBorders>
          </w:tcPr>
          <w:p w:rsidR="00EA1FCB" w:rsidRDefault="00BF5CDA">
            <w:pPr>
              <w:pStyle w:val="TableParagraph"/>
              <w:spacing w:before="3"/>
              <w:jc w:val="center"/>
              <w:rPr>
                <w:sz w:val="20"/>
              </w:rPr>
            </w:pPr>
            <w:r>
              <w:rPr>
                <w:w w:val="103"/>
                <w:sz w:val="20"/>
              </w:rPr>
              <w:t>4</w:t>
            </w:r>
          </w:p>
        </w:tc>
        <w:tc>
          <w:tcPr>
            <w:tcW w:w="1613" w:type="dxa"/>
          </w:tcPr>
          <w:p w:rsidR="00EA1FCB" w:rsidRDefault="00BF5CDA">
            <w:pPr>
              <w:pStyle w:val="TableParagraph"/>
              <w:spacing w:before="3"/>
              <w:ind w:right="1"/>
              <w:jc w:val="center"/>
              <w:rPr>
                <w:sz w:val="20"/>
              </w:rPr>
            </w:pPr>
            <w:r>
              <w:rPr>
                <w:w w:val="103"/>
                <w:sz w:val="20"/>
              </w:rPr>
              <w:t>5</w:t>
            </w:r>
          </w:p>
        </w:tc>
        <w:tc>
          <w:tcPr>
            <w:tcW w:w="1000" w:type="dxa"/>
            <w:tcBorders>
              <w:right w:val="single" w:sz="3" w:space="0" w:color="000000"/>
            </w:tcBorders>
          </w:tcPr>
          <w:p w:rsidR="00EA1FCB" w:rsidRDefault="00BF5CDA">
            <w:pPr>
              <w:pStyle w:val="TableParagraph"/>
              <w:spacing w:before="3"/>
              <w:ind w:right="6"/>
              <w:jc w:val="center"/>
              <w:rPr>
                <w:sz w:val="20"/>
              </w:rPr>
            </w:pPr>
            <w:r>
              <w:rPr>
                <w:w w:val="103"/>
                <w:sz w:val="20"/>
              </w:rPr>
              <w:t>6</w:t>
            </w:r>
          </w:p>
        </w:tc>
      </w:tr>
      <w:tr w:rsidR="00EA1FCB">
        <w:trPr>
          <w:trHeight w:hRule="exact" w:val="338"/>
        </w:trPr>
        <w:tc>
          <w:tcPr>
            <w:tcW w:w="8603" w:type="dxa"/>
            <w:gridSpan w:val="6"/>
            <w:tcBorders>
              <w:right w:val="single" w:sz="3" w:space="0" w:color="000000"/>
            </w:tcBorders>
          </w:tcPr>
          <w:p w:rsidR="00EA1FCB" w:rsidRDefault="00BF5CDA">
            <w:pPr>
              <w:pStyle w:val="TableParagraph"/>
              <w:tabs>
                <w:tab w:val="left" w:pos="777"/>
              </w:tabs>
              <w:spacing w:before="46"/>
              <w:ind w:left="100" w:right="206"/>
              <w:rPr>
                <w:sz w:val="20"/>
              </w:rPr>
            </w:pPr>
            <w:r>
              <w:rPr>
                <w:w w:val="105"/>
                <w:sz w:val="20"/>
              </w:rPr>
              <w:t>(I)</w:t>
            </w:r>
            <w:r>
              <w:rPr>
                <w:w w:val="105"/>
                <w:sz w:val="20"/>
              </w:rPr>
              <w:tab/>
              <w:t>Inter-State</w:t>
            </w:r>
            <w:r>
              <w:rPr>
                <w:spacing w:val="-33"/>
                <w:w w:val="105"/>
                <w:sz w:val="20"/>
              </w:rPr>
              <w:t xml:space="preserve"> </w:t>
            </w:r>
            <w:r>
              <w:rPr>
                <w:w w:val="105"/>
                <w:sz w:val="20"/>
              </w:rPr>
              <w:t>supplies</w:t>
            </w:r>
          </w:p>
        </w:tc>
      </w:tr>
      <w:tr w:rsidR="00EA1FCB">
        <w:trPr>
          <w:trHeight w:hRule="exact" w:val="592"/>
        </w:trPr>
        <w:tc>
          <w:tcPr>
            <w:tcW w:w="8603" w:type="dxa"/>
            <w:gridSpan w:val="6"/>
            <w:tcBorders>
              <w:bottom w:val="single" w:sz="3" w:space="0" w:color="000000"/>
              <w:right w:val="single" w:sz="3" w:space="0" w:color="000000"/>
            </w:tcBorders>
          </w:tcPr>
          <w:p w:rsidR="00EA1FCB" w:rsidRDefault="00BF5CDA">
            <w:pPr>
              <w:pStyle w:val="TableParagraph"/>
              <w:tabs>
                <w:tab w:val="left" w:pos="511"/>
              </w:tabs>
              <w:spacing w:before="55" w:line="244" w:lineRule="auto"/>
              <w:ind w:left="100" w:right="645"/>
              <w:rPr>
                <w:sz w:val="20"/>
              </w:rPr>
            </w:pPr>
            <w:r>
              <w:rPr>
                <w:w w:val="105"/>
                <w:sz w:val="20"/>
              </w:rPr>
              <w:t>A</w:t>
            </w:r>
            <w:r>
              <w:rPr>
                <w:w w:val="105"/>
                <w:sz w:val="20"/>
              </w:rPr>
              <w:tab/>
              <w:t>Taxable</w:t>
            </w:r>
            <w:r>
              <w:rPr>
                <w:spacing w:val="-11"/>
                <w:w w:val="105"/>
                <w:sz w:val="20"/>
              </w:rPr>
              <w:t xml:space="preserve"> </w:t>
            </w:r>
            <w:r>
              <w:rPr>
                <w:w w:val="105"/>
                <w:sz w:val="20"/>
              </w:rPr>
              <w:t>supplies</w:t>
            </w:r>
            <w:r>
              <w:rPr>
                <w:spacing w:val="-14"/>
                <w:w w:val="105"/>
                <w:sz w:val="20"/>
              </w:rPr>
              <w:t xml:space="preserve"> </w:t>
            </w:r>
            <w:r>
              <w:rPr>
                <w:w w:val="105"/>
                <w:sz w:val="20"/>
              </w:rPr>
              <w:t>(other</w:t>
            </w:r>
            <w:r>
              <w:rPr>
                <w:spacing w:val="-10"/>
                <w:w w:val="105"/>
                <w:sz w:val="20"/>
              </w:rPr>
              <w:t xml:space="preserve"> </w:t>
            </w:r>
            <w:r>
              <w:rPr>
                <w:w w:val="105"/>
                <w:sz w:val="20"/>
              </w:rPr>
              <w:t>than</w:t>
            </w:r>
            <w:r>
              <w:rPr>
                <w:spacing w:val="-11"/>
                <w:w w:val="105"/>
                <w:sz w:val="20"/>
              </w:rPr>
              <w:t xml:space="preserve"> </w:t>
            </w:r>
            <w:r>
              <w:rPr>
                <w:w w:val="105"/>
                <w:sz w:val="20"/>
              </w:rPr>
              <w:t>reverse</w:t>
            </w:r>
            <w:r>
              <w:rPr>
                <w:spacing w:val="-12"/>
                <w:w w:val="105"/>
                <w:sz w:val="20"/>
              </w:rPr>
              <w:t xml:space="preserve"> </w:t>
            </w:r>
            <w:r>
              <w:rPr>
                <w:w w:val="105"/>
                <w:sz w:val="20"/>
              </w:rPr>
              <w:t>charge</w:t>
            </w:r>
            <w:r>
              <w:rPr>
                <w:spacing w:val="-11"/>
                <w:w w:val="105"/>
                <w:sz w:val="20"/>
              </w:rPr>
              <w:t xml:space="preserve"> </w:t>
            </w:r>
            <w:r>
              <w:rPr>
                <w:w w:val="105"/>
                <w:sz w:val="20"/>
              </w:rPr>
              <w:t>and</w:t>
            </w:r>
            <w:r>
              <w:rPr>
                <w:spacing w:val="-11"/>
                <w:w w:val="105"/>
                <w:sz w:val="20"/>
              </w:rPr>
              <w:t xml:space="preserve"> </w:t>
            </w:r>
            <w:r>
              <w:rPr>
                <w:w w:val="105"/>
                <w:sz w:val="20"/>
              </w:rPr>
              <w:t>Zero</w:t>
            </w:r>
            <w:r>
              <w:rPr>
                <w:spacing w:val="-11"/>
                <w:w w:val="105"/>
                <w:sz w:val="20"/>
              </w:rPr>
              <w:t xml:space="preserve"> </w:t>
            </w:r>
            <w:r>
              <w:rPr>
                <w:w w:val="105"/>
                <w:sz w:val="20"/>
              </w:rPr>
              <w:t>Rated</w:t>
            </w:r>
            <w:r>
              <w:rPr>
                <w:spacing w:val="-11"/>
                <w:w w:val="105"/>
                <w:sz w:val="20"/>
              </w:rPr>
              <w:t xml:space="preserve"> </w:t>
            </w:r>
            <w:r>
              <w:rPr>
                <w:w w:val="105"/>
                <w:sz w:val="20"/>
              </w:rPr>
              <w:t>supply</w:t>
            </w:r>
            <w:r>
              <w:rPr>
                <w:spacing w:val="-13"/>
                <w:w w:val="105"/>
                <w:sz w:val="20"/>
              </w:rPr>
              <w:t xml:space="preserve"> </w:t>
            </w:r>
            <w:r>
              <w:rPr>
                <w:w w:val="105"/>
                <w:sz w:val="20"/>
              </w:rPr>
              <w:t>made</w:t>
            </w:r>
            <w:r>
              <w:rPr>
                <w:spacing w:val="-13"/>
                <w:w w:val="105"/>
                <w:sz w:val="20"/>
              </w:rPr>
              <w:t xml:space="preserve"> </w:t>
            </w:r>
            <w:r>
              <w:rPr>
                <w:w w:val="105"/>
                <w:sz w:val="20"/>
              </w:rPr>
              <w:t>with</w:t>
            </w:r>
            <w:r>
              <w:rPr>
                <w:spacing w:val="-11"/>
                <w:w w:val="105"/>
                <w:sz w:val="20"/>
              </w:rPr>
              <w:t xml:space="preserve"> </w:t>
            </w:r>
            <w:r>
              <w:rPr>
                <w:w w:val="105"/>
                <w:sz w:val="20"/>
              </w:rPr>
              <w:t>payment</w:t>
            </w:r>
            <w:r>
              <w:rPr>
                <w:spacing w:val="-11"/>
                <w:w w:val="105"/>
                <w:sz w:val="20"/>
              </w:rPr>
              <w:t xml:space="preserve"> </w:t>
            </w:r>
            <w:r>
              <w:rPr>
                <w:w w:val="105"/>
                <w:sz w:val="20"/>
              </w:rPr>
              <w:t>of</w:t>
            </w:r>
            <w:r>
              <w:rPr>
                <w:w w:val="103"/>
                <w:sz w:val="20"/>
              </w:rPr>
              <w:t xml:space="preserve"> </w:t>
            </w:r>
            <w:r>
              <w:rPr>
                <w:w w:val="105"/>
                <w:sz w:val="20"/>
              </w:rPr>
              <w:t>Integrated</w:t>
            </w:r>
            <w:r>
              <w:rPr>
                <w:spacing w:val="-18"/>
                <w:w w:val="105"/>
                <w:sz w:val="20"/>
              </w:rPr>
              <w:t xml:space="preserve"> </w:t>
            </w:r>
            <w:r>
              <w:rPr>
                <w:w w:val="105"/>
                <w:sz w:val="20"/>
              </w:rPr>
              <w:t>Tax)</w:t>
            </w:r>
            <w:r>
              <w:rPr>
                <w:spacing w:val="-16"/>
                <w:w w:val="105"/>
                <w:sz w:val="20"/>
              </w:rPr>
              <w:t xml:space="preserve"> </w:t>
            </w:r>
            <w:r>
              <w:rPr>
                <w:w w:val="105"/>
                <w:sz w:val="20"/>
              </w:rPr>
              <w:t>[Rate</w:t>
            </w:r>
            <w:r>
              <w:rPr>
                <w:spacing w:val="-19"/>
                <w:w w:val="105"/>
                <w:sz w:val="20"/>
              </w:rPr>
              <w:t xml:space="preserve"> </w:t>
            </w:r>
            <w:r>
              <w:rPr>
                <w:w w:val="105"/>
                <w:sz w:val="20"/>
              </w:rPr>
              <w:t>wise]</w:t>
            </w:r>
          </w:p>
        </w:tc>
      </w:tr>
      <w:tr w:rsidR="00EA1FCB">
        <w:trPr>
          <w:trHeight w:hRule="exact" w:val="248"/>
        </w:trPr>
        <w:tc>
          <w:tcPr>
            <w:tcW w:w="845" w:type="dxa"/>
            <w:tcBorders>
              <w:top w:val="single" w:sz="3" w:space="0" w:color="000000"/>
            </w:tcBorders>
          </w:tcPr>
          <w:p w:rsidR="00EA1FCB" w:rsidRDefault="00EA1FCB"/>
        </w:tc>
        <w:tc>
          <w:tcPr>
            <w:tcW w:w="2916" w:type="dxa"/>
            <w:tcBorders>
              <w:top w:val="single" w:sz="3" w:space="0" w:color="000000"/>
            </w:tcBorders>
          </w:tcPr>
          <w:p w:rsidR="00EA1FCB" w:rsidRDefault="00EA1FCB"/>
        </w:tc>
        <w:tc>
          <w:tcPr>
            <w:tcW w:w="1153" w:type="dxa"/>
            <w:tcBorders>
              <w:top w:val="single" w:sz="3" w:space="0" w:color="000000"/>
              <w:right w:val="single" w:sz="3" w:space="0" w:color="000000"/>
            </w:tcBorders>
          </w:tcPr>
          <w:p w:rsidR="00EA1FCB" w:rsidRDefault="00EA1FCB"/>
        </w:tc>
        <w:tc>
          <w:tcPr>
            <w:tcW w:w="1076" w:type="dxa"/>
            <w:tcBorders>
              <w:top w:val="single" w:sz="3" w:space="0" w:color="000000"/>
              <w:left w:val="single" w:sz="3" w:space="0" w:color="000000"/>
            </w:tcBorders>
          </w:tcPr>
          <w:p w:rsidR="00EA1FCB" w:rsidRDefault="00EA1FCB"/>
        </w:tc>
        <w:tc>
          <w:tcPr>
            <w:tcW w:w="1613" w:type="dxa"/>
            <w:tcBorders>
              <w:top w:val="single" w:sz="3" w:space="0" w:color="000000"/>
            </w:tcBorders>
          </w:tcPr>
          <w:p w:rsidR="00EA1FCB" w:rsidRDefault="00EA1FCB"/>
        </w:tc>
        <w:tc>
          <w:tcPr>
            <w:tcW w:w="1000" w:type="dxa"/>
            <w:tcBorders>
              <w:top w:val="single" w:sz="3" w:space="0" w:color="000000"/>
              <w:right w:val="single" w:sz="3" w:space="0" w:color="000000"/>
            </w:tcBorders>
          </w:tcPr>
          <w:p w:rsidR="00EA1FCB" w:rsidRDefault="00EA1FCB"/>
        </w:tc>
      </w:tr>
      <w:tr w:rsidR="00EA1FCB">
        <w:trPr>
          <w:trHeight w:hRule="exact" w:val="362"/>
        </w:trPr>
        <w:tc>
          <w:tcPr>
            <w:tcW w:w="8603" w:type="dxa"/>
            <w:gridSpan w:val="6"/>
            <w:tcBorders>
              <w:right w:val="single" w:sz="3" w:space="0" w:color="000000"/>
            </w:tcBorders>
          </w:tcPr>
          <w:p w:rsidR="00EA1FCB" w:rsidRDefault="00BF5CDA">
            <w:pPr>
              <w:pStyle w:val="TableParagraph"/>
              <w:tabs>
                <w:tab w:val="left" w:pos="498"/>
              </w:tabs>
              <w:spacing w:before="58"/>
              <w:ind w:left="100" w:right="206"/>
              <w:rPr>
                <w:sz w:val="20"/>
              </w:rPr>
            </w:pPr>
            <w:r>
              <w:rPr>
                <w:w w:val="105"/>
                <w:sz w:val="20"/>
              </w:rPr>
              <w:t>B</w:t>
            </w:r>
            <w:r>
              <w:rPr>
                <w:w w:val="105"/>
                <w:sz w:val="20"/>
              </w:rPr>
              <w:tab/>
              <w:t>Zero</w:t>
            </w:r>
            <w:r>
              <w:rPr>
                <w:spacing w:val="-11"/>
                <w:w w:val="105"/>
                <w:sz w:val="20"/>
              </w:rPr>
              <w:t xml:space="preserve"> </w:t>
            </w:r>
            <w:r>
              <w:rPr>
                <w:w w:val="105"/>
                <w:sz w:val="20"/>
              </w:rPr>
              <w:t>rated</w:t>
            </w:r>
            <w:r>
              <w:rPr>
                <w:spacing w:val="-9"/>
                <w:w w:val="105"/>
                <w:sz w:val="20"/>
              </w:rPr>
              <w:t xml:space="preserve"> </w:t>
            </w:r>
            <w:r>
              <w:rPr>
                <w:w w:val="105"/>
                <w:sz w:val="20"/>
              </w:rPr>
              <w:t>supply</w:t>
            </w:r>
            <w:r>
              <w:rPr>
                <w:spacing w:val="-13"/>
                <w:w w:val="105"/>
                <w:sz w:val="20"/>
              </w:rPr>
              <w:t xml:space="preserve"> </w:t>
            </w:r>
            <w:r>
              <w:rPr>
                <w:w w:val="105"/>
                <w:sz w:val="20"/>
              </w:rPr>
              <w:t>made</w:t>
            </w:r>
            <w:r>
              <w:rPr>
                <w:spacing w:val="-12"/>
                <w:w w:val="105"/>
                <w:sz w:val="20"/>
              </w:rPr>
              <w:t xml:space="preserve"> </w:t>
            </w:r>
            <w:r>
              <w:rPr>
                <w:w w:val="105"/>
                <w:sz w:val="20"/>
              </w:rPr>
              <w:t>with</w:t>
            </w:r>
            <w:r>
              <w:rPr>
                <w:spacing w:val="-11"/>
                <w:w w:val="105"/>
                <w:sz w:val="20"/>
              </w:rPr>
              <w:t xml:space="preserve"> </w:t>
            </w:r>
            <w:r>
              <w:rPr>
                <w:w w:val="105"/>
                <w:sz w:val="20"/>
              </w:rPr>
              <w:t>payment</w:t>
            </w:r>
            <w:r>
              <w:rPr>
                <w:spacing w:val="-11"/>
                <w:w w:val="105"/>
                <w:sz w:val="20"/>
              </w:rPr>
              <w:t xml:space="preserve"> </w:t>
            </w:r>
            <w:r>
              <w:rPr>
                <w:w w:val="105"/>
                <w:sz w:val="20"/>
              </w:rPr>
              <w:t>of</w:t>
            </w:r>
            <w:r>
              <w:rPr>
                <w:spacing w:val="-10"/>
                <w:w w:val="105"/>
                <w:sz w:val="20"/>
              </w:rPr>
              <w:t xml:space="preserve"> </w:t>
            </w:r>
            <w:r>
              <w:rPr>
                <w:w w:val="105"/>
                <w:sz w:val="20"/>
              </w:rPr>
              <w:t>Integrated</w:t>
            </w:r>
            <w:r>
              <w:rPr>
                <w:spacing w:val="-11"/>
                <w:w w:val="105"/>
                <w:sz w:val="20"/>
              </w:rPr>
              <w:t xml:space="preserve"> </w:t>
            </w:r>
            <w:r>
              <w:rPr>
                <w:w w:val="105"/>
                <w:sz w:val="20"/>
              </w:rPr>
              <w:t>Tax</w:t>
            </w:r>
            <w:r>
              <w:rPr>
                <w:spacing w:val="-15"/>
                <w:w w:val="105"/>
                <w:sz w:val="20"/>
              </w:rPr>
              <w:t xml:space="preserve"> </w:t>
            </w:r>
            <w:r>
              <w:rPr>
                <w:w w:val="105"/>
                <w:sz w:val="20"/>
              </w:rPr>
              <w:t>[Rate</w:t>
            </w:r>
            <w:r>
              <w:rPr>
                <w:spacing w:val="-13"/>
                <w:w w:val="105"/>
                <w:sz w:val="20"/>
              </w:rPr>
              <w:t xml:space="preserve"> </w:t>
            </w:r>
            <w:r>
              <w:rPr>
                <w:w w:val="105"/>
                <w:sz w:val="20"/>
              </w:rPr>
              <w:t>wise]</w:t>
            </w:r>
          </w:p>
        </w:tc>
      </w:tr>
      <w:tr w:rsidR="00EA1FCB">
        <w:trPr>
          <w:trHeight w:hRule="exact" w:val="248"/>
        </w:trPr>
        <w:tc>
          <w:tcPr>
            <w:tcW w:w="845" w:type="dxa"/>
            <w:tcBorders>
              <w:bottom w:val="single" w:sz="3" w:space="0" w:color="000000"/>
            </w:tcBorders>
          </w:tcPr>
          <w:p w:rsidR="00EA1FCB" w:rsidRDefault="00EA1FCB"/>
        </w:tc>
        <w:tc>
          <w:tcPr>
            <w:tcW w:w="2916" w:type="dxa"/>
            <w:tcBorders>
              <w:bottom w:val="single" w:sz="3" w:space="0" w:color="000000"/>
            </w:tcBorders>
          </w:tcPr>
          <w:p w:rsidR="00EA1FCB" w:rsidRDefault="00EA1FCB"/>
        </w:tc>
        <w:tc>
          <w:tcPr>
            <w:tcW w:w="1153" w:type="dxa"/>
            <w:tcBorders>
              <w:bottom w:val="single" w:sz="3" w:space="0" w:color="000000"/>
              <w:right w:val="single" w:sz="3" w:space="0" w:color="000000"/>
            </w:tcBorders>
          </w:tcPr>
          <w:p w:rsidR="00EA1FCB" w:rsidRDefault="00EA1FCB"/>
        </w:tc>
        <w:tc>
          <w:tcPr>
            <w:tcW w:w="1076" w:type="dxa"/>
            <w:tcBorders>
              <w:left w:val="single" w:sz="3" w:space="0" w:color="000000"/>
              <w:bottom w:val="single" w:sz="3" w:space="0" w:color="000000"/>
            </w:tcBorders>
          </w:tcPr>
          <w:p w:rsidR="00EA1FCB" w:rsidRDefault="00EA1FCB"/>
        </w:tc>
        <w:tc>
          <w:tcPr>
            <w:tcW w:w="1613" w:type="dxa"/>
            <w:tcBorders>
              <w:bottom w:val="single" w:sz="3" w:space="0" w:color="000000"/>
            </w:tcBorders>
          </w:tcPr>
          <w:p w:rsidR="00EA1FCB" w:rsidRDefault="00EA1FCB"/>
        </w:tc>
        <w:tc>
          <w:tcPr>
            <w:tcW w:w="1000" w:type="dxa"/>
            <w:tcBorders>
              <w:bottom w:val="single" w:sz="3" w:space="0" w:color="000000"/>
              <w:right w:val="single" w:sz="3" w:space="0" w:color="000000"/>
            </w:tcBorders>
          </w:tcPr>
          <w:p w:rsidR="00EA1FCB" w:rsidRDefault="00EA1FCB"/>
        </w:tc>
      </w:tr>
      <w:tr w:rsidR="00EA1FCB">
        <w:trPr>
          <w:trHeight w:hRule="exact" w:val="486"/>
        </w:trPr>
        <w:tc>
          <w:tcPr>
            <w:tcW w:w="8603" w:type="dxa"/>
            <w:gridSpan w:val="6"/>
            <w:tcBorders>
              <w:top w:val="single" w:sz="3" w:space="0" w:color="000000"/>
              <w:right w:val="single" w:sz="3" w:space="0" w:color="000000"/>
            </w:tcBorders>
          </w:tcPr>
          <w:p w:rsidR="00EA1FCB" w:rsidRDefault="00BF5CDA">
            <w:pPr>
              <w:pStyle w:val="TableParagraph"/>
              <w:tabs>
                <w:tab w:val="left" w:pos="498"/>
              </w:tabs>
              <w:spacing w:before="3" w:line="244" w:lineRule="auto"/>
              <w:ind w:left="100" w:right="172"/>
              <w:rPr>
                <w:sz w:val="20"/>
              </w:rPr>
            </w:pPr>
            <w:r>
              <w:rPr>
                <w:w w:val="105"/>
                <w:sz w:val="20"/>
              </w:rPr>
              <w:t>C</w:t>
            </w:r>
            <w:r>
              <w:rPr>
                <w:w w:val="105"/>
                <w:sz w:val="20"/>
              </w:rPr>
              <w:tab/>
              <w:t>Out</w:t>
            </w:r>
            <w:r>
              <w:rPr>
                <w:spacing w:val="-10"/>
                <w:w w:val="105"/>
                <w:sz w:val="20"/>
              </w:rPr>
              <w:t xml:space="preserve"> </w:t>
            </w:r>
            <w:r>
              <w:rPr>
                <w:w w:val="105"/>
                <w:sz w:val="20"/>
              </w:rPr>
              <w:t>of</w:t>
            </w:r>
            <w:r>
              <w:rPr>
                <w:spacing w:val="-11"/>
                <w:w w:val="105"/>
                <w:sz w:val="20"/>
              </w:rPr>
              <w:t xml:space="preserve"> </w:t>
            </w:r>
            <w:r>
              <w:rPr>
                <w:w w:val="105"/>
                <w:sz w:val="20"/>
              </w:rPr>
              <w:t>the</w:t>
            </w:r>
            <w:r>
              <w:rPr>
                <w:spacing w:val="-12"/>
                <w:w w:val="105"/>
                <w:sz w:val="20"/>
              </w:rPr>
              <w:t xml:space="preserve"> </w:t>
            </w:r>
            <w:r>
              <w:rPr>
                <w:w w:val="105"/>
                <w:sz w:val="20"/>
              </w:rPr>
              <w:t>Supplies</w:t>
            </w:r>
            <w:r>
              <w:rPr>
                <w:spacing w:val="-12"/>
                <w:w w:val="105"/>
                <w:sz w:val="20"/>
              </w:rPr>
              <w:t xml:space="preserve"> </w:t>
            </w:r>
            <w:r>
              <w:rPr>
                <w:w w:val="105"/>
                <w:sz w:val="20"/>
              </w:rPr>
              <w:t>mentioned</w:t>
            </w:r>
            <w:r>
              <w:rPr>
                <w:spacing w:val="-11"/>
                <w:w w:val="105"/>
                <w:sz w:val="20"/>
              </w:rPr>
              <w:t xml:space="preserve"> </w:t>
            </w:r>
            <w:r>
              <w:rPr>
                <w:w w:val="105"/>
                <w:sz w:val="20"/>
              </w:rPr>
              <w:t>at</w:t>
            </w:r>
            <w:r>
              <w:rPr>
                <w:spacing w:val="-10"/>
                <w:w w:val="105"/>
                <w:sz w:val="20"/>
              </w:rPr>
              <w:t xml:space="preserve"> </w:t>
            </w:r>
            <w:r>
              <w:rPr>
                <w:w w:val="105"/>
                <w:sz w:val="20"/>
              </w:rPr>
              <w:t>A,</w:t>
            </w:r>
            <w:r>
              <w:rPr>
                <w:spacing w:val="-11"/>
                <w:w w:val="105"/>
                <w:sz w:val="20"/>
              </w:rPr>
              <w:t xml:space="preserve"> </w:t>
            </w:r>
            <w:r>
              <w:rPr>
                <w:w w:val="105"/>
                <w:sz w:val="20"/>
              </w:rPr>
              <w:t>the</w:t>
            </w:r>
            <w:r>
              <w:rPr>
                <w:spacing w:val="-12"/>
                <w:w w:val="105"/>
                <w:sz w:val="20"/>
              </w:rPr>
              <w:t xml:space="preserve"> </w:t>
            </w:r>
            <w:r>
              <w:rPr>
                <w:w w:val="105"/>
                <w:sz w:val="20"/>
              </w:rPr>
              <w:t>value</w:t>
            </w:r>
            <w:r>
              <w:rPr>
                <w:spacing w:val="-12"/>
                <w:w w:val="105"/>
                <w:sz w:val="20"/>
              </w:rPr>
              <w:t xml:space="preserve"> </w:t>
            </w:r>
            <w:r>
              <w:rPr>
                <w:w w:val="105"/>
                <w:sz w:val="20"/>
              </w:rPr>
              <w:t>of</w:t>
            </w:r>
            <w:r>
              <w:rPr>
                <w:spacing w:val="-9"/>
                <w:w w:val="105"/>
                <w:sz w:val="20"/>
              </w:rPr>
              <w:t xml:space="preserve"> </w:t>
            </w:r>
            <w:r>
              <w:rPr>
                <w:w w:val="105"/>
                <w:sz w:val="20"/>
              </w:rPr>
              <w:t>supplies</w:t>
            </w:r>
            <w:r>
              <w:rPr>
                <w:spacing w:val="-9"/>
                <w:w w:val="105"/>
                <w:sz w:val="20"/>
              </w:rPr>
              <w:t xml:space="preserve"> </w:t>
            </w:r>
            <w:r>
              <w:rPr>
                <w:w w:val="105"/>
                <w:sz w:val="20"/>
              </w:rPr>
              <w:t>made</w:t>
            </w:r>
            <w:r>
              <w:rPr>
                <w:spacing w:val="-12"/>
                <w:w w:val="105"/>
                <w:sz w:val="20"/>
              </w:rPr>
              <w:t xml:space="preserve"> </w:t>
            </w:r>
            <w:r>
              <w:rPr>
                <w:w w:val="105"/>
                <w:sz w:val="20"/>
              </w:rPr>
              <w:t>though</w:t>
            </w:r>
            <w:r>
              <w:rPr>
                <w:spacing w:val="-11"/>
                <w:w w:val="105"/>
                <w:sz w:val="20"/>
              </w:rPr>
              <w:t xml:space="preserve"> </w:t>
            </w:r>
            <w:r>
              <w:rPr>
                <w:w w:val="105"/>
                <w:sz w:val="20"/>
              </w:rPr>
              <w:t>an</w:t>
            </w:r>
            <w:r>
              <w:rPr>
                <w:spacing w:val="-8"/>
                <w:w w:val="105"/>
                <w:sz w:val="20"/>
              </w:rPr>
              <w:t xml:space="preserve"> </w:t>
            </w:r>
            <w:r>
              <w:rPr>
                <w:w w:val="105"/>
                <w:sz w:val="20"/>
              </w:rPr>
              <w:t>e-commerce</w:t>
            </w:r>
            <w:r>
              <w:rPr>
                <w:spacing w:val="-12"/>
                <w:w w:val="105"/>
                <w:sz w:val="20"/>
              </w:rPr>
              <w:t xml:space="preserve"> </w:t>
            </w:r>
            <w:r>
              <w:rPr>
                <w:w w:val="105"/>
                <w:sz w:val="20"/>
              </w:rPr>
              <w:t>operator</w:t>
            </w:r>
            <w:r>
              <w:rPr>
                <w:spacing w:val="-1"/>
                <w:w w:val="103"/>
                <w:sz w:val="20"/>
              </w:rPr>
              <w:t xml:space="preserve"> </w:t>
            </w:r>
            <w:r>
              <w:rPr>
                <w:w w:val="105"/>
                <w:sz w:val="20"/>
              </w:rPr>
              <w:t>attracting</w:t>
            </w:r>
            <w:r>
              <w:rPr>
                <w:spacing w:val="-23"/>
                <w:w w:val="105"/>
                <w:sz w:val="20"/>
              </w:rPr>
              <w:t xml:space="preserve"> </w:t>
            </w:r>
            <w:r>
              <w:rPr>
                <w:w w:val="105"/>
                <w:sz w:val="20"/>
              </w:rPr>
              <w:t>TCS</w:t>
            </w:r>
          </w:p>
        </w:tc>
      </w:tr>
      <w:tr w:rsidR="00EA1FCB">
        <w:trPr>
          <w:trHeight w:hRule="exact" w:val="245"/>
        </w:trPr>
        <w:tc>
          <w:tcPr>
            <w:tcW w:w="845" w:type="dxa"/>
          </w:tcPr>
          <w:p w:rsidR="00EA1FCB" w:rsidRDefault="00EA1FCB"/>
        </w:tc>
        <w:tc>
          <w:tcPr>
            <w:tcW w:w="2916" w:type="dxa"/>
          </w:tcPr>
          <w:p w:rsidR="00EA1FCB" w:rsidRDefault="00EA1FCB"/>
        </w:tc>
        <w:tc>
          <w:tcPr>
            <w:tcW w:w="1153" w:type="dxa"/>
            <w:tcBorders>
              <w:right w:val="single" w:sz="3" w:space="0" w:color="000000"/>
            </w:tcBorders>
          </w:tcPr>
          <w:p w:rsidR="00EA1FCB" w:rsidRDefault="00EA1FCB"/>
        </w:tc>
        <w:tc>
          <w:tcPr>
            <w:tcW w:w="1076" w:type="dxa"/>
            <w:tcBorders>
              <w:left w:val="single" w:sz="3" w:space="0" w:color="000000"/>
            </w:tcBorders>
          </w:tcPr>
          <w:p w:rsidR="00EA1FCB" w:rsidRDefault="00EA1FCB"/>
        </w:tc>
        <w:tc>
          <w:tcPr>
            <w:tcW w:w="1613" w:type="dxa"/>
          </w:tcPr>
          <w:p w:rsidR="00EA1FCB" w:rsidRDefault="00EA1FCB"/>
        </w:tc>
        <w:tc>
          <w:tcPr>
            <w:tcW w:w="1000" w:type="dxa"/>
            <w:tcBorders>
              <w:right w:val="single" w:sz="3" w:space="0" w:color="000000"/>
            </w:tcBorders>
          </w:tcPr>
          <w:p w:rsidR="00EA1FCB" w:rsidRDefault="00EA1FCB"/>
        </w:tc>
      </w:tr>
      <w:tr w:rsidR="00EA1FCB">
        <w:trPr>
          <w:trHeight w:hRule="exact" w:val="358"/>
        </w:trPr>
        <w:tc>
          <w:tcPr>
            <w:tcW w:w="8603" w:type="dxa"/>
            <w:gridSpan w:val="6"/>
            <w:tcBorders>
              <w:right w:val="single" w:sz="3" w:space="0" w:color="000000"/>
            </w:tcBorders>
          </w:tcPr>
          <w:p w:rsidR="00EA1FCB" w:rsidRDefault="00BF5CDA">
            <w:pPr>
              <w:pStyle w:val="TableParagraph"/>
              <w:tabs>
                <w:tab w:val="left" w:pos="777"/>
              </w:tabs>
              <w:spacing w:before="58"/>
              <w:ind w:left="100" w:right="206"/>
              <w:rPr>
                <w:sz w:val="20"/>
              </w:rPr>
            </w:pPr>
            <w:r>
              <w:rPr>
                <w:w w:val="105"/>
                <w:sz w:val="20"/>
              </w:rPr>
              <w:t>(II)</w:t>
            </w:r>
            <w:r>
              <w:rPr>
                <w:w w:val="105"/>
                <w:sz w:val="20"/>
              </w:rPr>
              <w:tab/>
              <w:t>Intra-state</w:t>
            </w:r>
            <w:r>
              <w:rPr>
                <w:spacing w:val="-31"/>
                <w:w w:val="105"/>
                <w:sz w:val="20"/>
              </w:rPr>
              <w:t xml:space="preserve"> </w:t>
            </w:r>
            <w:r>
              <w:rPr>
                <w:w w:val="105"/>
                <w:sz w:val="20"/>
              </w:rPr>
              <w:t>supplies</w:t>
            </w:r>
          </w:p>
        </w:tc>
      </w:tr>
      <w:tr w:rsidR="00EA1FCB">
        <w:trPr>
          <w:trHeight w:hRule="exact" w:val="421"/>
        </w:trPr>
        <w:tc>
          <w:tcPr>
            <w:tcW w:w="8603" w:type="dxa"/>
            <w:gridSpan w:val="6"/>
            <w:tcBorders>
              <w:bottom w:val="single" w:sz="3" w:space="0" w:color="000000"/>
              <w:right w:val="single" w:sz="3" w:space="0" w:color="000000"/>
            </w:tcBorders>
          </w:tcPr>
          <w:p w:rsidR="00EA1FCB" w:rsidRDefault="00BF5CDA">
            <w:pPr>
              <w:pStyle w:val="TableParagraph"/>
              <w:tabs>
                <w:tab w:val="left" w:pos="511"/>
              </w:tabs>
              <w:spacing w:before="87"/>
              <w:ind w:left="100" w:right="206"/>
              <w:rPr>
                <w:sz w:val="20"/>
              </w:rPr>
            </w:pPr>
            <w:r>
              <w:rPr>
                <w:w w:val="105"/>
                <w:sz w:val="20"/>
              </w:rPr>
              <w:t>A</w:t>
            </w:r>
            <w:r>
              <w:rPr>
                <w:w w:val="105"/>
                <w:sz w:val="20"/>
              </w:rPr>
              <w:tab/>
              <w:t>Taxable</w:t>
            </w:r>
            <w:r>
              <w:rPr>
                <w:spacing w:val="-14"/>
                <w:w w:val="105"/>
                <w:sz w:val="20"/>
              </w:rPr>
              <w:t xml:space="preserve"> </w:t>
            </w:r>
            <w:r>
              <w:rPr>
                <w:w w:val="105"/>
                <w:sz w:val="20"/>
              </w:rPr>
              <w:t>supplies</w:t>
            </w:r>
            <w:r>
              <w:rPr>
                <w:spacing w:val="-16"/>
                <w:w w:val="105"/>
                <w:sz w:val="20"/>
              </w:rPr>
              <w:t xml:space="preserve"> </w:t>
            </w:r>
            <w:r>
              <w:rPr>
                <w:w w:val="105"/>
                <w:sz w:val="20"/>
              </w:rPr>
              <w:t>(other</w:t>
            </w:r>
            <w:r>
              <w:rPr>
                <w:spacing w:val="-12"/>
                <w:w w:val="105"/>
                <w:sz w:val="20"/>
              </w:rPr>
              <w:t xml:space="preserve"> </w:t>
            </w:r>
            <w:r>
              <w:rPr>
                <w:w w:val="105"/>
                <w:sz w:val="20"/>
              </w:rPr>
              <w:t>than</w:t>
            </w:r>
            <w:r>
              <w:rPr>
                <w:spacing w:val="-14"/>
                <w:w w:val="105"/>
                <w:sz w:val="20"/>
              </w:rPr>
              <w:t xml:space="preserve"> </w:t>
            </w:r>
            <w:r>
              <w:rPr>
                <w:w w:val="105"/>
                <w:sz w:val="20"/>
              </w:rPr>
              <w:t>reverse</w:t>
            </w:r>
            <w:r>
              <w:rPr>
                <w:spacing w:val="-15"/>
                <w:w w:val="105"/>
                <w:sz w:val="20"/>
              </w:rPr>
              <w:t xml:space="preserve"> </w:t>
            </w:r>
            <w:r>
              <w:rPr>
                <w:w w:val="105"/>
                <w:sz w:val="20"/>
              </w:rPr>
              <w:t>charge)</w:t>
            </w:r>
            <w:r>
              <w:rPr>
                <w:spacing w:val="-12"/>
                <w:w w:val="105"/>
                <w:sz w:val="20"/>
              </w:rPr>
              <w:t xml:space="preserve"> </w:t>
            </w:r>
            <w:r>
              <w:rPr>
                <w:w w:val="105"/>
                <w:sz w:val="20"/>
              </w:rPr>
              <w:t>[Rate</w:t>
            </w:r>
            <w:r>
              <w:rPr>
                <w:spacing w:val="-14"/>
                <w:w w:val="105"/>
                <w:sz w:val="20"/>
              </w:rPr>
              <w:t xml:space="preserve"> </w:t>
            </w:r>
            <w:r>
              <w:rPr>
                <w:w w:val="105"/>
                <w:sz w:val="20"/>
              </w:rPr>
              <w:t>wise]</w:t>
            </w:r>
          </w:p>
        </w:tc>
      </w:tr>
      <w:tr w:rsidR="00EA1FCB">
        <w:trPr>
          <w:trHeight w:hRule="exact" w:val="248"/>
        </w:trPr>
        <w:tc>
          <w:tcPr>
            <w:tcW w:w="845" w:type="dxa"/>
            <w:tcBorders>
              <w:top w:val="single" w:sz="3" w:space="0" w:color="000000"/>
            </w:tcBorders>
          </w:tcPr>
          <w:p w:rsidR="00EA1FCB" w:rsidRDefault="00EA1FCB"/>
        </w:tc>
        <w:tc>
          <w:tcPr>
            <w:tcW w:w="2916" w:type="dxa"/>
            <w:tcBorders>
              <w:top w:val="single" w:sz="3" w:space="0" w:color="000000"/>
            </w:tcBorders>
          </w:tcPr>
          <w:p w:rsidR="00EA1FCB" w:rsidRDefault="00EA1FCB"/>
        </w:tc>
        <w:tc>
          <w:tcPr>
            <w:tcW w:w="1153" w:type="dxa"/>
            <w:tcBorders>
              <w:top w:val="single" w:sz="3" w:space="0" w:color="000000"/>
              <w:right w:val="single" w:sz="3" w:space="0" w:color="000000"/>
            </w:tcBorders>
          </w:tcPr>
          <w:p w:rsidR="00EA1FCB" w:rsidRDefault="00EA1FCB"/>
        </w:tc>
        <w:tc>
          <w:tcPr>
            <w:tcW w:w="1076" w:type="dxa"/>
            <w:tcBorders>
              <w:top w:val="single" w:sz="3" w:space="0" w:color="000000"/>
              <w:left w:val="single" w:sz="3" w:space="0" w:color="000000"/>
            </w:tcBorders>
          </w:tcPr>
          <w:p w:rsidR="00EA1FCB" w:rsidRDefault="00EA1FCB"/>
        </w:tc>
        <w:tc>
          <w:tcPr>
            <w:tcW w:w="1613" w:type="dxa"/>
            <w:tcBorders>
              <w:top w:val="single" w:sz="3" w:space="0" w:color="000000"/>
            </w:tcBorders>
          </w:tcPr>
          <w:p w:rsidR="00EA1FCB" w:rsidRDefault="00EA1FCB"/>
        </w:tc>
        <w:tc>
          <w:tcPr>
            <w:tcW w:w="1000" w:type="dxa"/>
            <w:tcBorders>
              <w:top w:val="single" w:sz="3" w:space="0" w:color="000000"/>
              <w:right w:val="single" w:sz="3" w:space="0" w:color="000000"/>
            </w:tcBorders>
          </w:tcPr>
          <w:p w:rsidR="00EA1FCB" w:rsidRDefault="00EA1FCB"/>
        </w:tc>
      </w:tr>
      <w:tr w:rsidR="00EA1FCB">
        <w:trPr>
          <w:trHeight w:hRule="exact" w:val="485"/>
        </w:trPr>
        <w:tc>
          <w:tcPr>
            <w:tcW w:w="8603" w:type="dxa"/>
            <w:gridSpan w:val="6"/>
            <w:tcBorders>
              <w:right w:val="single" w:sz="3" w:space="0" w:color="000000"/>
            </w:tcBorders>
          </w:tcPr>
          <w:p w:rsidR="00EA1FCB" w:rsidRDefault="00BF5CDA">
            <w:pPr>
              <w:pStyle w:val="TableParagraph"/>
              <w:tabs>
                <w:tab w:val="left" w:pos="446"/>
              </w:tabs>
              <w:spacing w:line="247" w:lineRule="auto"/>
              <w:ind w:left="100" w:right="206"/>
              <w:rPr>
                <w:sz w:val="20"/>
              </w:rPr>
            </w:pPr>
            <w:r>
              <w:rPr>
                <w:w w:val="105"/>
                <w:sz w:val="20"/>
              </w:rPr>
              <w:t>B</w:t>
            </w:r>
            <w:r>
              <w:rPr>
                <w:w w:val="105"/>
                <w:sz w:val="20"/>
              </w:rPr>
              <w:tab/>
              <w:t>Out</w:t>
            </w:r>
            <w:r>
              <w:rPr>
                <w:spacing w:val="-11"/>
                <w:w w:val="105"/>
                <w:sz w:val="20"/>
              </w:rPr>
              <w:t xml:space="preserve"> </w:t>
            </w:r>
            <w:r>
              <w:rPr>
                <w:w w:val="105"/>
                <w:sz w:val="20"/>
              </w:rPr>
              <w:t>of</w:t>
            </w:r>
            <w:r>
              <w:rPr>
                <w:spacing w:val="-11"/>
                <w:w w:val="105"/>
                <w:sz w:val="20"/>
              </w:rPr>
              <w:t xml:space="preserve"> </w:t>
            </w:r>
            <w:r>
              <w:rPr>
                <w:w w:val="105"/>
                <w:sz w:val="20"/>
              </w:rPr>
              <w:t>the</w:t>
            </w:r>
            <w:r>
              <w:rPr>
                <w:spacing w:val="-11"/>
                <w:w w:val="105"/>
                <w:sz w:val="20"/>
              </w:rPr>
              <w:t xml:space="preserve"> </w:t>
            </w:r>
            <w:r>
              <w:rPr>
                <w:w w:val="105"/>
                <w:sz w:val="20"/>
              </w:rPr>
              <w:t>supplies</w:t>
            </w:r>
            <w:r>
              <w:rPr>
                <w:spacing w:val="-11"/>
                <w:w w:val="105"/>
                <w:sz w:val="20"/>
              </w:rPr>
              <w:t xml:space="preserve"> </w:t>
            </w:r>
            <w:r>
              <w:rPr>
                <w:w w:val="105"/>
                <w:sz w:val="20"/>
              </w:rPr>
              <w:t>mentioned</w:t>
            </w:r>
            <w:r>
              <w:rPr>
                <w:spacing w:val="-11"/>
                <w:w w:val="105"/>
                <w:sz w:val="20"/>
              </w:rPr>
              <w:t xml:space="preserve"> </w:t>
            </w:r>
            <w:r>
              <w:rPr>
                <w:w w:val="105"/>
                <w:sz w:val="20"/>
              </w:rPr>
              <w:t>at</w:t>
            </w:r>
            <w:r>
              <w:rPr>
                <w:spacing w:val="-9"/>
                <w:w w:val="105"/>
                <w:sz w:val="20"/>
              </w:rPr>
              <w:t xml:space="preserve"> </w:t>
            </w:r>
            <w:r>
              <w:rPr>
                <w:w w:val="105"/>
                <w:sz w:val="20"/>
              </w:rPr>
              <w:t>A,</w:t>
            </w:r>
            <w:r>
              <w:rPr>
                <w:spacing w:val="-11"/>
                <w:w w:val="105"/>
                <w:sz w:val="20"/>
              </w:rPr>
              <w:t xml:space="preserve"> </w:t>
            </w:r>
            <w:r>
              <w:rPr>
                <w:w w:val="105"/>
                <w:sz w:val="20"/>
              </w:rPr>
              <w:t>the</w:t>
            </w:r>
            <w:r>
              <w:rPr>
                <w:spacing w:val="-11"/>
                <w:w w:val="105"/>
                <w:sz w:val="20"/>
              </w:rPr>
              <w:t xml:space="preserve"> </w:t>
            </w:r>
            <w:r>
              <w:rPr>
                <w:w w:val="105"/>
                <w:sz w:val="20"/>
              </w:rPr>
              <w:t>value</w:t>
            </w:r>
            <w:r>
              <w:rPr>
                <w:spacing w:val="-11"/>
                <w:w w:val="105"/>
                <w:sz w:val="20"/>
              </w:rPr>
              <w:t xml:space="preserve"> </w:t>
            </w:r>
            <w:r>
              <w:rPr>
                <w:w w:val="105"/>
                <w:sz w:val="20"/>
              </w:rPr>
              <w:t>of</w:t>
            </w:r>
            <w:r>
              <w:rPr>
                <w:spacing w:val="35"/>
                <w:w w:val="105"/>
                <w:sz w:val="20"/>
              </w:rPr>
              <w:t xml:space="preserve"> </w:t>
            </w:r>
            <w:r>
              <w:rPr>
                <w:w w:val="105"/>
                <w:sz w:val="20"/>
              </w:rPr>
              <w:t>supplies</w:t>
            </w:r>
            <w:r>
              <w:rPr>
                <w:spacing w:val="-9"/>
                <w:w w:val="105"/>
                <w:sz w:val="20"/>
              </w:rPr>
              <w:t xml:space="preserve"> </w:t>
            </w:r>
            <w:r>
              <w:rPr>
                <w:w w:val="105"/>
                <w:sz w:val="20"/>
              </w:rPr>
              <w:t>made</w:t>
            </w:r>
            <w:r>
              <w:rPr>
                <w:spacing w:val="-12"/>
                <w:w w:val="105"/>
                <w:sz w:val="20"/>
              </w:rPr>
              <w:t xml:space="preserve"> </w:t>
            </w:r>
            <w:r>
              <w:rPr>
                <w:w w:val="105"/>
                <w:sz w:val="20"/>
              </w:rPr>
              <w:t>though</w:t>
            </w:r>
            <w:r>
              <w:rPr>
                <w:spacing w:val="-12"/>
                <w:w w:val="105"/>
                <w:sz w:val="20"/>
              </w:rPr>
              <w:t xml:space="preserve"> </w:t>
            </w:r>
            <w:r>
              <w:rPr>
                <w:w w:val="105"/>
                <w:sz w:val="20"/>
              </w:rPr>
              <w:t>an</w:t>
            </w:r>
            <w:r>
              <w:rPr>
                <w:spacing w:val="-8"/>
                <w:w w:val="105"/>
                <w:sz w:val="20"/>
              </w:rPr>
              <w:t xml:space="preserve"> </w:t>
            </w:r>
            <w:r>
              <w:rPr>
                <w:w w:val="105"/>
                <w:sz w:val="20"/>
              </w:rPr>
              <w:t>e-commerce</w:t>
            </w:r>
            <w:r>
              <w:rPr>
                <w:spacing w:val="-12"/>
                <w:w w:val="105"/>
                <w:sz w:val="20"/>
              </w:rPr>
              <w:t xml:space="preserve"> </w:t>
            </w:r>
            <w:r>
              <w:rPr>
                <w:w w:val="105"/>
                <w:sz w:val="20"/>
              </w:rPr>
              <w:t>operator</w:t>
            </w:r>
            <w:r>
              <w:rPr>
                <w:spacing w:val="-2"/>
                <w:w w:val="103"/>
                <w:sz w:val="20"/>
              </w:rPr>
              <w:t xml:space="preserve"> </w:t>
            </w:r>
            <w:r>
              <w:rPr>
                <w:w w:val="105"/>
                <w:sz w:val="20"/>
              </w:rPr>
              <w:t>attracting</w:t>
            </w:r>
            <w:r>
              <w:rPr>
                <w:spacing w:val="-23"/>
                <w:w w:val="105"/>
                <w:sz w:val="20"/>
              </w:rPr>
              <w:t xml:space="preserve"> </w:t>
            </w:r>
            <w:r>
              <w:rPr>
                <w:w w:val="105"/>
                <w:sz w:val="20"/>
              </w:rPr>
              <w:t>TCS</w:t>
            </w:r>
          </w:p>
        </w:tc>
      </w:tr>
      <w:tr w:rsidR="00EA1FCB">
        <w:trPr>
          <w:trHeight w:hRule="exact" w:val="254"/>
        </w:trPr>
        <w:tc>
          <w:tcPr>
            <w:tcW w:w="845" w:type="dxa"/>
          </w:tcPr>
          <w:p w:rsidR="00EA1FCB" w:rsidRDefault="00EA1FCB"/>
        </w:tc>
        <w:tc>
          <w:tcPr>
            <w:tcW w:w="2916" w:type="dxa"/>
          </w:tcPr>
          <w:p w:rsidR="00EA1FCB" w:rsidRDefault="00EA1FCB"/>
        </w:tc>
        <w:tc>
          <w:tcPr>
            <w:tcW w:w="1153" w:type="dxa"/>
            <w:tcBorders>
              <w:right w:val="single" w:sz="3" w:space="0" w:color="000000"/>
            </w:tcBorders>
          </w:tcPr>
          <w:p w:rsidR="00EA1FCB" w:rsidRDefault="00EA1FCB"/>
        </w:tc>
        <w:tc>
          <w:tcPr>
            <w:tcW w:w="1076" w:type="dxa"/>
            <w:tcBorders>
              <w:left w:val="single" w:sz="3" w:space="0" w:color="000000"/>
            </w:tcBorders>
          </w:tcPr>
          <w:p w:rsidR="00EA1FCB" w:rsidRDefault="00EA1FCB"/>
        </w:tc>
        <w:tc>
          <w:tcPr>
            <w:tcW w:w="1613" w:type="dxa"/>
          </w:tcPr>
          <w:p w:rsidR="00EA1FCB" w:rsidRDefault="00EA1FCB"/>
        </w:tc>
        <w:tc>
          <w:tcPr>
            <w:tcW w:w="1000" w:type="dxa"/>
            <w:tcBorders>
              <w:right w:val="single" w:sz="3" w:space="0" w:color="000000"/>
            </w:tcBorders>
          </w:tcPr>
          <w:p w:rsidR="00EA1FCB" w:rsidRDefault="00EA1FCB"/>
        </w:tc>
      </w:tr>
    </w:tbl>
    <w:p w:rsidR="00EA1FCB" w:rsidRDefault="00EA1FCB">
      <w:pPr>
        <w:pStyle w:val="BodyText"/>
        <w:spacing w:before="1"/>
        <w:rPr>
          <w:b/>
          <w:sz w:val="18"/>
        </w:rPr>
      </w:pPr>
    </w:p>
    <w:p w:rsidR="00EA1FCB" w:rsidRDefault="00BF5CDA">
      <w:pPr>
        <w:pStyle w:val="ListParagraph"/>
        <w:numPr>
          <w:ilvl w:val="0"/>
          <w:numId w:val="63"/>
        </w:numPr>
        <w:tabs>
          <w:tab w:val="left" w:pos="355"/>
        </w:tabs>
        <w:spacing w:before="76" w:line="266" w:lineRule="auto"/>
        <w:ind w:right="903" w:hanging="86"/>
        <w:jc w:val="left"/>
        <w:rPr>
          <w:b/>
        </w:rPr>
      </w:pPr>
      <w:r>
        <w:rPr>
          <w:b/>
          <w:w w:val="105"/>
          <w:sz w:val="20"/>
        </w:rPr>
        <w:t>Inward</w:t>
      </w:r>
      <w:r>
        <w:rPr>
          <w:b/>
          <w:spacing w:val="-13"/>
          <w:w w:val="105"/>
          <w:sz w:val="20"/>
        </w:rPr>
        <w:t xml:space="preserve"> </w:t>
      </w:r>
      <w:r>
        <w:rPr>
          <w:b/>
          <w:w w:val="105"/>
          <w:sz w:val="20"/>
        </w:rPr>
        <w:t>supplies</w:t>
      </w:r>
      <w:r>
        <w:rPr>
          <w:b/>
          <w:spacing w:val="-14"/>
          <w:w w:val="105"/>
          <w:sz w:val="20"/>
        </w:rPr>
        <w:t xml:space="preserve"> </w:t>
      </w:r>
      <w:r>
        <w:rPr>
          <w:b/>
          <w:w w:val="105"/>
          <w:sz w:val="20"/>
        </w:rPr>
        <w:t>attracting</w:t>
      </w:r>
      <w:r>
        <w:rPr>
          <w:b/>
          <w:spacing w:val="-13"/>
          <w:w w:val="105"/>
          <w:sz w:val="20"/>
        </w:rPr>
        <w:t xml:space="preserve"> </w:t>
      </w:r>
      <w:r>
        <w:rPr>
          <w:b/>
          <w:w w:val="105"/>
          <w:sz w:val="20"/>
        </w:rPr>
        <w:t>reverse</w:t>
      </w:r>
      <w:r>
        <w:rPr>
          <w:b/>
          <w:spacing w:val="-12"/>
          <w:w w:val="105"/>
          <w:sz w:val="20"/>
        </w:rPr>
        <w:t xml:space="preserve"> </w:t>
      </w:r>
      <w:r>
        <w:rPr>
          <w:b/>
          <w:w w:val="105"/>
          <w:sz w:val="20"/>
        </w:rPr>
        <w:t>charge</w:t>
      </w:r>
      <w:r>
        <w:rPr>
          <w:b/>
          <w:spacing w:val="-16"/>
          <w:w w:val="105"/>
          <w:sz w:val="20"/>
        </w:rPr>
        <w:t xml:space="preserve"> </w:t>
      </w:r>
      <w:r>
        <w:rPr>
          <w:b/>
          <w:w w:val="105"/>
          <w:sz w:val="20"/>
        </w:rPr>
        <w:t>including</w:t>
      </w:r>
      <w:r>
        <w:rPr>
          <w:b/>
          <w:spacing w:val="-13"/>
          <w:w w:val="105"/>
          <w:sz w:val="20"/>
        </w:rPr>
        <w:t xml:space="preserve"> </w:t>
      </w:r>
      <w:r>
        <w:rPr>
          <w:b/>
          <w:w w:val="105"/>
          <w:sz w:val="20"/>
        </w:rPr>
        <w:t>import</w:t>
      </w:r>
      <w:r>
        <w:rPr>
          <w:b/>
          <w:spacing w:val="-16"/>
          <w:w w:val="105"/>
          <w:sz w:val="20"/>
        </w:rPr>
        <w:t xml:space="preserve"> </w:t>
      </w:r>
      <w:r>
        <w:rPr>
          <w:b/>
          <w:w w:val="105"/>
          <w:sz w:val="20"/>
        </w:rPr>
        <w:t>of</w:t>
      </w:r>
      <w:r>
        <w:rPr>
          <w:b/>
          <w:spacing w:val="-13"/>
          <w:w w:val="105"/>
          <w:sz w:val="20"/>
        </w:rPr>
        <w:t xml:space="preserve"> </w:t>
      </w:r>
      <w:r>
        <w:rPr>
          <w:b/>
          <w:w w:val="105"/>
          <w:sz w:val="20"/>
        </w:rPr>
        <w:t>services</w:t>
      </w:r>
      <w:r>
        <w:rPr>
          <w:b/>
          <w:spacing w:val="-14"/>
          <w:w w:val="105"/>
          <w:sz w:val="20"/>
        </w:rPr>
        <w:t xml:space="preserve"> </w:t>
      </w:r>
      <w:r>
        <w:rPr>
          <w:b/>
          <w:w w:val="105"/>
          <w:sz w:val="20"/>
        </w:rPr>
        <w:t>(Net</w:t>
      </w:r>
      <w:r>
        <w:rPr>
          <w:b/>
          <w:spacing w:val="-14"/>
          <w:w w:val="105"/>
          <w:sz w:val="20"/>
        </w:rPr>
        <w:t xml:space="preserve"> </w:t>
      </w:r>
      <w:r>
        <w:rPr>
          <w:b/>
          <w:w w:val="105"/>
          <w:sz w:val="20"/>
        </w:rPr>
        <w:t>of</w:t>
      </w:r>
      <w:r>
        <w:rPr>
          <w:b/>
          <w:spacing w:val="-13"/>
          <w:w w:val="105"/>
          <w:sz w:val="20"/>
        </w:rPr>
        <w:t xml:space="preserve"> </w:t>
      </w:r>
      <w:r>
        <w:rPr>
          <w:b/>
          <w:w w:val="105"/>
          <w:sz w:val="20"/>
        </w:rPr>
        <w:t>advance adjustments)</w:t>
      </w:r>
    </w:p>
    <w:p w:rsidR="00EA1FCB" w:rsidRDefault="00EA1FCB">
      <w:pPr>
        <w:spacing w:line="266" w:lineRule="auto"/>
        <w:sectPr w:rsidR="00EA1FCB">
          <w:pgSz w:w="12240" w:h="15840"/>
          <w:pgMar w:top="1500" w:right="1720" w:bottom="1140" w:left="1640" w:header="0" w:footer="944" w:gutter="0"/>
          <w:cols w:space="720"/>
        </w:sectPr>
      </w:pPr>
    </w:p>
    <w:p w:rsidR="00EA1FCB" w:rsidRDefault="00BF5CDA">
      <w:pPr>
        <w:pStyle w:val="BodyText"/>
        <w:spacing w:before="47"/>
        <w:ind w:left="380" w:right="340"/>
        <w:rPr>
          <w:rFonts w:ascii="Calibri Light"/>
        </w:rPr>
      </w:pPr>
      <w:r>
        <w:rPr>
          <w:rFonts w:ascii="Calibri Light"/>
        </w:rPr>
        <w:t>5A. Inward supplies on which tax is payable on reverse charge basis</w:t>
      </w:r>
    </w:p>
    <w:p w:rsidR="00EA1FCB" w:rsidRDefault="00EA1FCB">
      <w:pPr>
        <w:pStyle w:val="BodyText"/>
        <w:rPr>
          <w:rFonts w:ascii="Calibri Light"/>
          <w:sz w:val="20"/>
        </w:rPr>
      </w:pPr>
    </w:p>
    <w:p w:rsidR="00EA1FCB" w:rsidRDefault="00EA1FCB">
      <w:pPr>
        <w:pStyle w:val="BodyText"/>
        <w:spacing w:before="3"/>
        <w:rPr>
          <w:rFonts w:ascii="Calibri Light"/>
          <w:sz w:val="15"/>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6"/>
        <w:gridCol w:w="1384"/>
        <w:gridCol w:w="1536"/>
        <w:gridCol w:w="1687"/>
        <w:gridCol w:w="1615"/>
        <w:gridCol w:w="1305"/>
      </w:tblGrid>
      <w:tr w:rsidR="00EA1FCB">
        <w:trPr>
          <w:trHeight w:hRule="exact" w:val="245"/>
        </w:trPr>
        <w:tc>
          <w:tcPr>
            <w:tcW w:w="1076" w:type="dxa"/>
            <w:vMerge w:val="restart"/>
            <w:tcBorders>
              <w:right w:val="single" w:sz="3" w:space="0" w:color="000000"/>
            </w:tcBorders>
          </w:tcPr>
          <w:p w:rsidR="00EA1FCB" w:rsidRDefault="00BF5CDA">
            <w:pPr>
              <w:pStyle w:val="TableParagraph"/>
              <w:spacing w:line="247" w:lineRule="auto"/>
              <w:ind w:left="405" w:right="9" w:hanging="176"/>
              <w:rPr>
                <w:sz w:val="20"/>
              </w:rPr>
            </w:pPr>
            <w:r>
              <w:rPr>
                <w:w w:val="105"/>
                <w:sz w:val="20"/>
              </w:rPr>
              <w:t>Rate of tax</w:t>
            </w:r>
          </w:p>
        </w:tc>
        <w:tc>
          <w:tcPr>
            <w:tcW w:w="1384" w:type="dxa"/>
            <w:vMerge w:val="restart"/>
            <w:tcBorders>
              <w:left w:val="single" w:sz="3" w:space="0" w:color="000000"/>
            </w:tcBorders>
          </w:tcPr>
          <w:p w:rsidR="00EA1FCB" w:rsidRDefault="00BF5CDA">
            <w:pPr>
              <w:pStyle w:val="TableParagraph"/>
              <w:spacing w:line="247" w:lineRule="auto"/>
              <w:ind w:left="439" w:hanging="84"/>
              <w:rPr>
                <w:sz w:val="20"/>
              </w:rPr>
            </w:pPr>
            <w:r>
              <w:rPr>
                <w:sz w:val="20"/>
              </w:rPr>
              <w:t xml:space="preserve">Taxable </w:t>
            </w:r>
            <w:r>
              <w:rPr>
                <w:w w:val="105"/>
                <w:sz w:val="20"/>
              </w:rPr>
              <w:t>Value</w:t>
            </w:r>
          </w:p>
        </w:tc>
        <w:tc>
          <w:tcPr>
            <w:tcW w:w="6143" w:type="dxa"/>
            <w:gridSpan w:val="4"/>
            <w:tcBorders>
              <w:right w:val="single" w:sz="3" w:space="0" w:color="000000"/>
            </w:tcBorders>
          </w:tcPr>
          <w:p w:rsidR="00EA1FCB" w:rsidRDefault="00BF5CDA">
            <w:pPr>
              <w:pStyle w:val="TableParagraph"/>
              <w:ind w:left="2432" w:right="2437"/>
              <w:jc w:val="center"/>
              <w:rPr>
                <w:sz w:val="20"/>
              </w:rPr>
            </w:pPr>
            <w:r>
              <w:rPr>
                <w:w w:val="105"/>
                <w:sz w:val="20"/>
              </w:rPr>
              <w:t>Amount of tax</w:t>
            </w:r>
          </w:p>
        </w:tc>
      </w:tr>
      <w:tr w:rsidR="00EA1FCB">
        <w:trPr>
          <w:trHeight w:hRule="exact" w:val="250"/>
        </w:trPr>
        <w:tc>
          <w:tcPr>
            <w:tcW w:w="1076" w:type="dxa"/>
            <w:vMerge/>
            <w:tcBorders>
              <w:right w:val="single" w:sz="3" w:space="0" w:color="000000"/>
            </w:tcBorders>
          </w:tcPr>
          <w:p w:rsidR="00EA1FCB" w:rsidRDefault="00EA1FCB"/>
        </w:tc>
        <w:tc>
          <w:tcPr>
            <w:tcW w:w="1384" w:type="dxa"/>
            <w:vMerge/>
            <w:tcBorders>
              <w:left w:val="single" w:sz="3" w:space="0" w:color="000000"/>
            </w:tcBorders>
          </w:tcPr>
          <w:p w:rsidR="00EA1FCB" w:rsidRDefault="00EA1FCB"/>
        </w:tc>
        <w:tc>
          <w:tcPr>
            <w:tcW w:w="1536" w:type="dxa"/>
          </w:tcPr>
          <w:p w:rsidR="00EA1FCB" w:rsidRDefault="00BF5CDA">
            <w:pPr>
              <w:pStyle w:val="TableParagraph"/>
              <w:ind w:left="127" w:right="129"/>
              <w:jc w:val="center"/>
              <w:rPr>
                <w:sz w:val="20"/>
              </w:rPr>
            </w:pPr>
            <w:r>
              <w:rPr>
                <w:w w:val="105"/>
                <w:sz w:val="20"/>
              </w:rPr>
              <w:t>Integrated Tax</w:t>
            </w:r>
          </w:p>
        </w:tc>
        <w:tc>
          <w:tcPr>
            <w:tcW w:w="1687" w:type="dxa"/>
          </w:tcPr>
          <w:p w:rsidR="00EA1FCB" w:rsidRDefault="00BF5CDA">
            <w:pPr>
              <w:pStyle w:val="TableParagraph"/>
              <w:ind w:left="320" w:right="320"/>
              <w:jc w:val="center"/>
              <w:rPr>
                <w:sz w:val="20"/>
              </w:rPr>
            </w:pPr>
            <w:r>
              <w:rPr>
                <w:w w:val="105"/>
                <w:sz w:val="20"/>
              </w:rPr>
              <w:t>Central Tax</w:t>
            </w:r>
          </w:p>
        </w:tc>
        <w:tc>
          <w:tcPr>
            <w:tcW w:w="1615" w:type="dxa"/>
          </w:tcPr>
          <w:p w:rsidR="00EA1FCB" w:rsidRDefault="00BF5CDA">
            <w:pPr>
              <w:pStyle w:val="TableParagraph"/>
              <w:ind w:left="210" w:right="215"/>
              <w:jc w:val="center"/>
              <w:rPr>
                <w:sz w:val="20"/>
              </w:rPr>
            </w:pPr>
            <w:r>
              <w:rPr>
                <w:w w:val="105"/>
                <w:sz w:val="20"/>
              </w:rPr>
              <w:t>State/UT tax</w:t>
            </w:r>
          </w:p>
        </w:tc>
        <w:tc>
          <w:tcPr>
            <w:tcW w:w="1304" w:type="dxa"/>
            <w:tcBorders>
              <w:right w:val="single" w:sz="3" w:space="0" w:color="000000"/>
            </w:tcBorders>
          </w:tcPr>
          <w:p w:rsidR="00EA1FCB" w:rsidRDefault="00BF5CDA">
            <w:pPr>
              <w:pStyle w:val="TableParagraph"/>
              <w:ind w:left="372" w:right="381"/>
              <w:jc w:val="center"/>
              <w:rPr>
                <w:sz w:val="20"/>
              </w:rPr>
            </w:pPr>
            <w:r>
              <w:rPr>
                <w:w w:val="105"/>
                <w:sz w:val="20"/>
              </w:rPr>
              <w:t>CESS</w:t>
            </w:r>
          </w:p>
        </w:tc>
      </w:tr>
      <w:tr w:rsidR="00EA1FCB">
        <w:trPr>
          <w:trHeight w:hRule="exact" w:val="245"/>
        </w:trPr>
        <w:tc>
          <w:tcPr>
            <w:tcW w:w="1076" w:type="dxa"/>
            <w:tcBorders>
              <w:right w:val="single" w:sz="3" w:space="0" w:color="000000"/>
            </w:tcBorders>
          </w:tcPr>
          <w:p w:rsidR="00EA1FCB" w:rsidRDefault="00BF5CDA">
            <w:pPr>
              <w:pStyle w:val="TableParagraph"/>
              <w:ind w:right="2"/>
              <w:jc w:val="center"/>
              <w:rPr>
                <w:sz w:val="20"/>
              </w:rPr>
            </w:pPr>
            <w:r>
              <w:rPr>
                <w:w w:val="103"/>
                <w:sz w:val="20"/>
              </w:rPr>
              <w:t>1</w:t>
            </w:r>
          </w:p>
        </w:tc>
        <w:tc>
          <w:tcPr>
            <w:tcW w:w="1384" w:type="dxa"/>
            <w:tcBorders>
              <w:left w:val="single" w:sz="3" w:space="0" w:color="000000"/>
            </w:tcBorders>
          </w:tcPr>
          <w:p w:rsidR="00EA1FCB" w:rsidRDefault="00BF5CDA">
            <w:pPr>
              <w:pStyle w:val="TableParagraph"/>
              <w:jc w:val="center"/>
              <w:rPr>
                <w:sz w:val="20"/>
              </w:rPr>
            </w:pPr>
            <w:r>
              <w:rPr>
                <w:w w:val="103"/>
                <w:sz w:val="20"/>
              </w:rPr>
              <w:t>2</w:t>
            </w:r>
          </w:p>
        </w:tc>
        <w:tc>
          <w:tcPr>
            <w:tcW w:w="1536" w:type="dxa"/>
          </w:tcPr>
          <w:p w:rsidR="00EA1FCB" w:rsidRDefault="00BF5CDA">
            <w:pPr>
              <w:pStyle w:val="TableParagraph"/>
              <w:ind w:right="1"/>
              <w:jc w:val="center"/>
              <w:rPr>
                <w:sz w:val="20"/>
              </w:rPr>
            </w:pPr>
            <w:r>
              <w:rPr>
                <w:w w:val="103"/>
                <w:sz w:val="20"/>
              </w:rPr>
              <w:t>3</w:t>
            </w:r>
          </w:p>
        </w:tc>
        <w:tc>
          <w:tcPr>
            <w:tcW w:w="1687" w:type="dxa"/>
          </w:tcPr>
          <w:p w:rsidR="00EA1FCB" w:rsidRDefault="00BF5CDA">
            <w:pPr>
              <w:pStyle w:val="TableParagraph"/>
              <w:ind w:right="2"/>
              <w:jc w:val="center"/>
              <w:rPr>
                <w:sz w:val="20"/>
              </w:rPr>
            </w:pPr>
            <w:r>
              <w:rPr>
                <w:w w:val="103"/>
                <w:sz w:val="20"/>
              </w:rPr>
              <w:t>4</w:t>
            </w:r>
          </w:p>
        </w:tc>
        <w:tc>
          <w:tcPr>
            <w:tcW w:w="1615" w:type="dxa"/>
          </w:tcPr>
          <w:p w:rsidR="00EA1FCB" w:rsidRDefault="00BF5CDA">
            <w:pPr>
              <w:pStyle w:val="TableParagraph"/>
              <w:ind w:right="2"/>
              <w:jc w:val="center"/>
              <w:rPr>
                <w:sz w:val="20"/>
              </w:rPr>
            </w:pPr>
            <w:r>
              <w:rPr>
                <w:w w:val="103"/>
                <w:sz w:val="20"/>
              </w:rPr>
              <w:t>5</w:t>
            </w:r>
          </w:p>
        </w:tc>
        <w:tc>
          <w:tcPr>
            <w:tcW w:w="1304" w:type="dxa"/>
            <w:tcBorders>
              <w:right w:val="single" w:sz="3" w:space="0" w:color="000000"/>
            </w:tcBorders>
          </w:tcPr>
          <w:p w:rsidR="00EA1FCB" w:rsidRDefault="00BF5CDA">
            <w:pPr>
              <w:pStyle w:val="TableParagraph"/>
              <w:ind w:right="4"/>
              <w:jc w:val="center"/>
              <w:rPr>
                <w:sz w:val="20"/>
              </w:rPr>
            </w:pPr>
            <w:r>
              <w:rPr>
                <w:w w:val="103"/>
                <w:sz w:val="20"/>
              </w:rPr>
              <w:t>6</w:t>
            </w:r>
          </w:p>
        </w:tc>
      </w:tr>
      <w:tr w:rsidR="00EA1FCB">
        <w:trPr>
          <w:trHeight w:hRule="exact" w:val="250"/>
        </w:trPr>
        <w:tc>
          <w:tcPr>
            <w:tcW w:w="8603" w:type="dxa"/>
            <w:gridSpan w:val="6"/>
            <w:tcBorders>
              <w:right w:val="single" w:sz="3" w:space="0" w:color="000000"/>
            </w:tcBorders>
          </w:tcPr>
          <w:p w:rsidR="00EA1FCB" w:rsidRDefault="00BF5CDA">
            <w:pPr>
              <w:pStyle w:val="TableParagraph"/>
              <w:tabs>
                <w:tab w:val="left" w:pos="559"/>
              </w:tabs>
              <w:spacing w:before="3"/>
              <w:ind w:left="95" w:right="206"/>
              <w:rPr>
                <w:sz w:val="20"/>
              </w:rPr>
            </w:pPr>
            <w:r>
              <w:rPr>
                <w:w w:val="105"/>
                <w:sz w:val="20"/>
              </w:rPr>
              <w:t>(I)</w:t>
            </w:r>
            <w:r>
              <w:rPr>
                <w:w w:val="105"/>
                <w:sz w:val="20"/>
              </w:rPr>
              <w:tab/>
              <w:t>Inter-State</w:t>
            </w:r>
            <w:r>
              <w:rPr>
                <w:spacing w:val="-18"/>
                <w:w w:val="105"/>
                <w:sz w:val="20"/>
              </w:rPr>
              <w:t xml:space="preserve"> </w:t>
            </w:r>
            <w:r>
              <w:rPr>
                <w:w w:val="105"/>
                <w:sz w:val="20"/>
              </w:rPr>
              <w:t>inward</w:t>
            </w:r>
            <w:r>
              <w:rPr>
                <w:spacing w:val="-18"/>
                <w:w w:val="105"/>
                <w:sz w:val="20"/>
              </w:rPr>
              <w:t xml:space="preserve"> </w:t>
            </w:r>
            <w:r>
              <w:rPr>
                <w:w w:val="105"/>
                <w:sz w:val="20"/>
              </w:rPr>
              <w:t>supplies</w:t>
            </w:r>
            <w:r>
              <w:rPr>
                <w:spacing w:val="-18"/>
                <w:w w:val="105"/>
                <w:sz w:val="20"/>
              </w:rPr>
              <w:t xml:space="preserve"> </w:t>
            </w:r>
            <w:r>
              <w:rPr>
                <w:w w:val="105"/>
                <w:sz w:val="20"/>
              </w:rPr>
              <w:t>[Rate</w:t>
            </w:r>
            <w:r>
              <w:rPr>
                <w:spacing w:val="-18"/>
                <w:w w:val="105"/>
                <w:sz w:val="20"/>
              </w:rPr>
              <w:t xml:space="preserve"> </w:t>
            </w:r>
            <w:r>
              <w:rPr>
                <w:w w:val="105"/>
                <w:sz w:val="20"/>
              </w:rPr>
              <w:t>Wise]</w:t>
            </w:r>
          </w:p>
        </w:tc>
      </w:tr>
      <w:tr w:rsidR="00EA1FCB">
        <w:trPr>
          <w:trHeight w:hRule="exact" w:val="247"/>
        </w:trPr>
        <w:tc>
          <w:tcPr>
            <w:tcW w:w="1076" w:type="dxa"/>
            <w:tcBorders>
              <w:right w:val="single" w:sz="3" w:space="0" w:color="000000"/>
            </w:tcBorders>
          </w:tcPr>
          <w:p w:rsidR="00EA1FCB" w:rsidRDefault="00EA1FCB"/>
        </w:tc>
        <w:tc>
          <w:tcPr>
            <w:tcW w:w="1384" w:type="dxa"/>
            <w:tcBorders>
              <w:left w:val="single" w:sz="3" w:space="0" w:color="000000"/>
            </w:tcBorders>
          </w:tcPr>
          <w:p w:rsidR="00EA1FCB" w:rsidRDefault="00EA1FCB"/>
        </w:tc>
        <w:tc>
          <w:tcPr>
            <w:tcW w:w="1536" w:type="dxa"/>
          </w:tcPr>
          <w:p w:rsidR="00EA1FCB" w:rsidRDefault="00EA1FCB"/>
        </w:tc>
        <w:tc>
          <w:tcPr>
            <w:tcW w:w="1687" w:type="dxa"/>
          </w:tcPr>
          <w:p w:rsidR="00EA1FCB" w:rsidRDefault="00EA1FCB"/>
        </w:tc>
        <w:tc>
          <w:tcPr>
            <w:tcW w:w="1615" w:type="dxa"/>
          </w:tcPr>
          <w:p w:rsidR="00EA1FCB" w:rsidRDefault="00EA1FCB"/>
        </w:tc>
        <w:tc>
          <w:tcPr>
            <w:tcW w:w="1304" w:type="dxa"/>
            <w:tcBorders>
              <w:right w:val="single" w:sz="3" w:space="0" w:color="000000"/>
            </w:tcBorders>
          </w:tcPr>
          <w:p w:rsidR="00EA1FCB" w:rsidRDefault="00EA1FCB"/>
        </w:tc>
      </w:tr>
      <w:tr w:rsidR="00EA1FCB">
        <w:trPr>
          <w:trHeight w:hRule="exact" w:val="246"/>
        </w:trPr>
        <w:tc>
          <w:tcPr>
            <w:tcW w:w="8603" w:type="dxa"/>
            <w:gridSpan w:val="6"/>
            <w:tcBorders>
              <w:bottom w:val="single" w:sz="3" w:space="0" w:color="000000"/>
              <w:right w:val="single" w:sz="3" w:space="0" w:color="000000"/>
            </w:tcBorders>
          </w:tcPr>
          <w:p w:rsidR="00EA1FCB" w:rsidRDefault="00BF5CDA">
            <w:pPr>
              <w:pStyle w:val="TableParagraph"/>
              <w:ind w:left="95" w:right="206"/>
              <w:rPr>
                <w:sz w:val="20"/>
              </w:rPr>
            </w:pPr>
            <w:r>
              <w:rPr>
                <w:w w:val="105"/>
                <w:sz w:val="20"/>
              </w:rPr>
              <w:t>(II)  Intra-State inward supplies [Rate Wise]</w:t>
            </w:r>
          </w:p>
        </w:tc>
      </w:tr>
      <w:tr w:rsidR="00EA1FCB">
        <w:trPr>
          <w:trHeight w:hRule="exact" w:val="248"/>
        </w:trPr>
        <w:tc>
          <w:tcPr>
            <w:tcW w:w="1076" w:type="dxa"/>
            <w:tcBorders>
              <w:top w:val="single" w:sz="3" w:space="0" w:color="000000"/>
              <w:right w:val="single" w:sz="3" w:space="0" w:color="000000"/>
            </w:tcBorders>
          </w:tcPr>
          <w:p w:rsidR="00EA1FCB" w:rsidRDefault="00EA1FCB"/>
        </w:tc>
        <w:tc>
          <w:tcPr>
            <w:tcW w:w="1384" w:type="dxa"/>
            <w:tcBorders>
              <w:top w:val="single" w:sz="3" w:space="0" w:color="000000"/>
              <w:left w:val="single" w:sz="3" w:space="0" w:color="000000"/>
            </w:tcBorders>
          </w:tcPr>
          <w:p w:rsidR="00EA1FCB" w:rsidRDefault="00EA1FCB"/>
        </w:tc>
        <w:tc>
          <w:tcPr>
            <w:tcW w:w="1536" w:type="dxa"/>
            <w:tcBorders>
              <w:top w:val="single" w:sz="3" w:space="0" w:color="000000"/>
            </w:tcBorders>
          </w:tcPr>
          <w:p w:rsidR="00EA1FCB" w:rsidRDefault="00EA1FCB"/>
        </w:tc>
        <w:tc>
          <w:tcPr>
            <w:tcW w:w="1687" w:type="dxa"/>
            <w:tcBorders>
              <w:top w:val="single" w:sz="3" w:space="0" w:color="000000"/>
            </w:tcBorders>
          </w:tcPr>
          <w:p w:rsidR="00EA1FCB" w:rsidRDefault="00EA1FCB"/>
        </w:tc>
        <w:tc>
          <w:tcPr>
            <w:tcW w:w="1615" w:type="dxa"/>
            <w:tcBorders>
              <w:top w:val="single" w:sz="3" w:space="0" w:color="000000"/>
            </w:tcBorders>
          </w:tcPr>
          <w:p w:rsidR="00EA1FCB" w:rsidRDefault="00EA1FCB"/>
        </w:tc>
        <w:tc>
          <w:tcPr>
            <w:tcW w:w="1304" w:type="dxa"/>
            <w:tcBorders>
              <w:top w:val="single" w:sz="3" w:space="0" w:color="000000"/>
              <w:right w:val="single" w:sz="3" w:space="0" w:color="000000"/>
            </w:tcBorders>
          </w:tcPr>
          <w:p w:rsidR="00EA1FCB" w:rsidRDefault="00EA1FCB"/>
        </w:tc>
      </w:tr>
    </w:tbl>
    <w:p w:rsidR="00EA1FCB" w:rsidRDefault="00EA1FCB">
      <w:pPr>
        <w:pStyle w:val="BodyText"/>
        <w:spacing w:before="11"/>
        <w:rPr>
          <w:rFonts w:ascii="Calibri Light"/>
          <w:sz w:val="25"/>
        </w:rPr>
      </w:pPr>
    </w:p>
    <w:p w:rsidR="00EA1FCB" w:rsidRDefault="00BF5CDA">
      <w:pPr>
        <w:pStyle w:val="BodyText"/>
        <w:spacing w:before="60"/>
        <w:ind w:left="363" w:right="340"/>
        <w:rPr>
          <w:rFonts w:ascii="Calibri Light"/>
        </w:rPr>
      </w:pPr>
      <w:r>
        <w:rPr>
          <w:rFonts w:ascii="Calibri Light"/>
        </w:rPr>
        <w:t>5B. Tax effect of amendments in respect of supplies attracting reverse   charge</w:t>
      </w:r>
    </w:p>
    <w:p w:rsidR="00EA1FCB" w:rsidRDefault="00EA1FCB">
      <w:pPr>
        <w:pStyle w:val="BodyText"/>
        <w:rPr>
          <w:rFonts w:ascii="Calibri Light"/>
          <w:sz w:val="20"/>
        </w:rPr>
      </w:pPr>
    </w:p>
    <w:p w:rsidR="00EA1FCB" w:rsidRDefault="00EA1FCB">
      <w:pPr>
        <w:pStyle w:val="BodyText"/>
        <w:spacing w:before="3"/>
        <w:rPr>
          <w:rFonts w:ascii="Calibri Light"/>
          <w:sz w:val="15"/>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6"/>
        <w:gridCol w:w="1384"/>
        <w:gridCol w:w="1536"/>
        <w:gridCol w:w="1687"/>
        <w:gridCol w:w="1615"/>
        <w:gridCol w:w="1305"/>
      </w:tblGrid>
      <w:tr w:rsidR="00EA1FCB">
        <w:trPr>
          <w:trHeight w:hRule="exact" w:val="382"/>
        </w:trPr>
        <w:tc>
          <w:tcPr>
            <w:tcW w:w="1076" w:type="dxa"/>
            <w:vMerge w:val="restart"/>
            <w:tcBorders>
              <w:right w:val="single" w:sz="3" w:space="0" w:color="000000"/>
            </w:tcBorders>
          </w:tcPr>
          <w:p w:rsidR="00EA1FCB" w:rsidRDefault="00BF5CDA">
            <w:pPr>
              <w:pStyle w:val="TableParagraph"/>
              <w:spacing w:line="249" w:lineRule="auto"/>
              <w:ind w:left="405" w:right="9" w:hanging="176"/>
              <w:rPr>
                <w:sz w:val="20"/>
              </w:rPr>
            </w:pPr>
            <w:r>
              <w:rPr>
                <w:w w:val="105"/>
                <w:sz w:val="20"/>
              </w:rPr>
              <w:t>Rate of tax</w:t>
            </w:r>
          </w:p>
        </w:tc>
        <w:tc>
          <w:tcPr>
            <w:tcW w:w="1384" w:type="dxa"/>
            <w:vMerge w:val="restart"/>
            <w:tcBorders>
              <w:left w:val="single" w:sz="3" w:space="0" w:color="000000"/>
            </w:tcBorders>
          </w:tcPr>
          <w:p w:rsidR="00EA1FCB" w:rsidRDefault="00BF5CDA">
            <w:pPr>
              <w:pStyle w:val="TableParagraph"/>
              <w:spacing w:line="247" w:lineRule="auto"/>
              <w:ind w:left="203" w:right="205"/>
              <w:jc w:val="center"/>
              <w:rPr>
                <w:sz w:val="20"/>
              </w:rPr>
            </w:pPr>
            <w:r>
              <w:rPr>
                <w:sz w:val="20"/>
              </w:rPr>
              <w:t xml:space="preserve">Differential </w:t>
            </w:r>
            <w:r>
              <w:rPr>
                <w:w w:val="105"/>
                <w:sz w:val="20"/>
              </w:rPr>
              <w:t>Taxable Value</w:t>
            </w:r>
          </w:p>
        </w:tc>
        <w:tc>
          <w:tcPr>
            <w:tcW w:w="6143" w:type="dxa"/>
            <w:gridSpan w:val="4"/>
            <w:tcBorders>
              <w:right w:val="single" w:sz="3" w:space="0" w:color="000000"/>
            </w:tcBorders>
          </w:tcPr>
          <w:p w:rsidR="00EA1FCB" w:rsidRDefault="00BF5CDA">
            <w:pPr>
              <w:pStyle w:val="TableParagraph"/>
              <w:ind w:left="2432" w:right="2437"/>
              <w:jc w:val="center"/>
              <w:rPr>
                <w:sz w:val="20"/>
              </w:rPr>
            </w:pPr>
            <w:r>
              <w:rPr>
                <w:w w:val="105"/>
                <w:sz w:val="20"/>
              </w:rPr>
              <w:t>Amount of tax</w:t>
            </w:r>
          </w:p>
        </w:tc>
      </w:tr>
      <w:tr w:rsidR="00EA1FCB">
        <w:trPr>
          <w:trHeight w:hRule="exact" w:val="341"/>
        </w:trPr>
        <w:tc>
          <w:tcPr>
            <w:tcW w:w="1076" w:type="dxa"/>
            <w:vMerge/>
            <w:tcBorders>
              <w:right w:val="single" w:sz="3" w:space="0" w:color="000000"/>
            </w:tcBorders>
          </w:tcPr>
          <w:p w:rsidR="00EA1FCB" w:rsidRDefault="00EA1FCB"/>
        </w:tc>
        <w:tc>
          <w:tcPr>
            <w:tcW w:w="1384" w:type="dxa"/>
            <w:vMerge/>
            <w:tcBorders>
              <w:left w:val="single" w:sz="3" w:space="0" w:color="000000"/>
            </w:tcBorders>
          </w:tcPr>
          <w:p w:rsidR="00EA1FCB" w:rsidRDefault="00EA1FCB"/>
        </w:tc>
        <w:tc>
          <w:tcPr>
            <w:tcW w:w="1536" w:type="dxa"/>
          </w:tcPr>
          <w:p w:rsidR="00EA1FCB" w:rsidRDefault="00BF5CDA">
            <w:pPr>
              <w:pStyle w:val="TableParagraph"/>
              <w:ind w:left="127" w:right="129"/>
              <w:jc w:val="center"/>
              <w:rPr>
                <w:sz w:val="20"/>
              </w:rPr>
            </w:pPr>
            <w:r>
              <w:rPr>
                <w:w w:val="105"/>
                <w:sz w:val="20"/>
              </w:rPr>
              <w:t>Integrated Tax</w:t>
            </w:r>
          </w:p>
        </w:tc>
        <w:tc>
          <w:tcPr>
            <w:tcW w:w="1687" w:type="dxa"/>
          </w:tcPr>
          <w:p w:rsidR="00EA1FCB" w:rsidRDefault="00BF5CDA">
            <w:pPr>
              <w:pStyle w:val="TableParagraph"/>
              <w:ind w:left="320" w:right="320"/>
              <w:jc w:val="center"/>
              <w:rPr>
                <w:sz w:val="20"/>
              </w:rPr>
            </w:pPr>
            <w:r>
              <w:rPr>
                <w:w w:val="105"/>
                <w:sz w:val="20"/>
              </w:rPr>
              <w:t>Central Tax</w:t>
            </w:r>
          </w:p>
        </w:tc>
        <w:tc>
          <w:tcPr>
            <w:tcW w:w="1615" w:type="dxa"/>
          </w:tcPr>
          <w:p w:rsidR="00EA1FCB" w:rsidRDefault="00BF5CDA">
            <w:pPr>
              <w:pStyle w:val="TableParagraph"/>
              <w:ind w:left="212" w:right="215"/>
              <w:jc w:val="center"/>
              <w:rPr>
                <w:sz w:val="20"/>
              </w:rPr>
            </w:pPr>
            <w:r>
              <w:rPr>
                <w:w w:val="105"/>
                <w:sz w:val="20"/>
              </w:rPr>
              <w:t>State/UT Tax</w:t>
            </w:r>
          </w:p>
        </w:tc>
        <w:tc>
          <w:tcPr>
            <w:tcW w:w="1304" w:type="dxa"/>
            <w:tcBorders>
              <w:right w:val="single" w:sz="3" w:space="0" w:color="000000"/>
            </w:tcBorders>
          </w:tcPr>
          <w:p w:rsidR="00EA1FCB" w:rsidRDefault="00BF5CDA">
            <w:pPr>
              <w:pStyle w:val="TableParagraph"/>
              <w:ind w:left="371" w:right="381"/>
              <w:jc w:val="center"/>
              <w:rPr>
                <w:sz w:val="20"/>
              </w:rPr>
            </w:pPr>
            <w:r>
              <w:rPr>
                <w:w w:val="105"/>
                <w:sz w:val="20"/>
              </w:rPr>
              <w:t>CESS</w:t>
            </w:r>
          </w:p>
        </w:tc>
      </w:tr>
      <w:tr w:rsidR="00EA1FCB">
        <w:trPr>
          <w:trHeight w:hRule="exact" w:val="247"/>
        </w:trPr>
        <w:tc>
          <w:tcPr>
            <w:tcW w:w="1076" w:type="dxa"/>
            <w:tcBorders>
              <w:right w:val="single" w:sz="3" w:space="0" w:color="000000"/>
            </w:tcBorders>
          </w:tcPr>
          <w:p w:rsidR="00EA1FCB" w:rsidRDefault="00BF5CDA">
            <w:pPr>
              <w:pStyle w:val="TableParagraph"/>
              <w:spacing w:before="3"/>
              <w:ind w:right="2"/>
              <w:jc w:val="center"/>
              <w:rPr>
                <w:sz w:val="20"/>
              </w:rPr>
            </w:pPr>
            <w:r>
              <w:rPr>
                <w:w w:val="103"/>
                <w:sz w:val="20"/>
              </w:rPr>
              <w:t>1</w:t>
            </w:r>
          </w:p>
        </w:tc>
        <w:tc>
          <w:tcPr>
            <w:tcW w:w="1384" w:type="dxa"/>
            <w:tcBorders>
              <w:left w:val="single" w:sz="3" w:space="0" w:color="000000"/>
            </w:tcBorders>
          </w:tcPr>
          <w:p w:rsidR="00EA1FCB" w:rsidRDefault="00BF5CDA">
            <w:pPr>
              <w:pStyle w:val="TableParagraph"/>
              <w:spacing w:before="3"/>
              <w:jc w:val="center"/>
              <w:rPr>
                <w:sz w:val="20"/>
              </w:rPr>
            </w:pPr>
            <w:r>
              <w:rPr>
                <w:w w:val="103"/>
                <w:sz w:val="20"/>
              </w:rPr>
              <w:t>2</w:t>
            </w:r>
          </w:p>
        </w:tc>
        <w:tc>
          <w:tcPr>
            <w:tcW w:w="1536" w:type="dxa"/>
          </w:tcPr>
          <w:p w:rsidR="00EA1FCB" w:rsidRDefault="00BF5CDA">
            <w:pPr>
              <w:pStyle w:val="TableParagraph"/>
              <w:spacing w:before="3"/>
              <w:ind w:right="1"/>
              <w:jc w:val="center"/>
              <w:rPr>
                <w:sz w:val="20"/>
              </w:rPr>
            </w:pPr>
            <w:r>
              <w:rPr>
                <w:w w:val="103"/>
                <w:sz w:val="20"/>
              </w:rPr>
              <w:t>3</w:t>
            </w:r>
          </w:p>
        </w:tc>
        <w:tc>
          <w:tcPr>
            <w:tcW w:w="1687" w:type="dxa"/>
          </w:tcPr>
          <w:p w:rsidR="00EA1FCB" w:rsidRDefault="00BF5CDA">
            <w:pPr>
              <w:pStyle w:val="TableParagraph"/>
              <w:spacing w:before="3"/>
              <w:ind w:right="2"/>
              <w:jc w:val="center"/>
              <w:rPr>
                <w:sz w:val="20"/>
              </w:rPr>
            </w:pPr>
            <w:r>
              <w:rPr>
                <w:w w:val="103"/>
                <w:sz w:val="20"/>
              </w:rPr>
              <w:t>4</w:t>
            </w:r>
          </w:p>
        </w:tc>
        <w:tc>
          <w:tcPr>
            <w:tcW w:w="1615" w:type="dxa"/>
          </w:tcPr>
          <w:p w:rsidR="00EA1FCB" w:rsidRDefault="00BF5CDA">
            <w:pPr>
              <w:pStyle w:val="TableParagraph"/>
              <w:spacing w:before="3"/>
              <w:ind w:right="2"/>
              <w:jc w:val="center"/>
              <w:rPr>
                <w:sz w:val="20"/>
              </w:rPr>
            </w:pPr>
            <w:r>
              <w:rPr>
                <w:w w:val="103"/>
                <w:sz w:val="20"/>
              </w:rPr>
              <w:t>5</w:t>
            </w:r>
          </w:p>
        </w:tc>
        <w:tc>
          <w:tcPr>
            <w:tcW w:w="1304" w:type="dxa"/>
            <w:tcBorders>
              <w:right w:val="single" w:sz="3" w:space="0" w:color="000000"/>
            </w:tcBorders>
          </w:tcPr>
          <w:p w:rsidR="00EA1FCB" w:rsidRDefault="00BF5CDA">
            <w:pPr>
              <w:pStyle w:val="TableParagraph"/>
              <w:spacing w:before="3"/>
              <w:ind w:right="4"/>
              <w:jc w:val="center"/>
              <w:rPr>
                <w:sz w:val="20"/>
              </w:rPr>
            </w:pPr>
            <w:r>
              <w:rPr>
                <w:w w:val="103"/>
                <w:sz w:val="20"/>
              </w:rPr>
              <w:t>6</w:t>
            </w:r>
          </w:p>
        </w:tc>
      </w:tr>
      <w:tr w:rsidR="00EA1FCB">
        <w:trPr>
          <w:trHeight w:hRule="exact" w:val="358"/>
        </w:trPr>
        <w:tc>
          <w:tcPr>
            <w:tcW w:w="8603" w:type="dxa"/>
            <w:gridSpan w:val="6"/>
            <w:tcBorders>
              <w:right w:val="single" w:sz="3" w:space="0" w:color="000000"/>
            </w:tcBorders>
          </w:tcPr>
          <w:p w:rsidR="00EA1FCB" w:rsidRDefault="00BF5CDA">
            <w:pPr>
              <w:pStyle w:val="TableParagraph"/>
              <w:tabs>
                <w:tab w:val="left" w:pos="559"/>
              </w:tabs>
              <w:spacing w:before="55"/>
              <w:ind w:left="95" w:right="206"/>
              <w:rPr>
                <w:sz w:val="20"/>
              </w:rPr>
            </w:pPr>
            <w:r>
              <w:rPr>
                <w:w w:val="105"/>
                <w:sz w:val="20"/>
              </w:rPr>
              <w:t>(I)</w:t>
            </w:r>
            <w:r>
              <w:rPr>
                <w:w w:val="105"/>
                <w:sz w:val="20"/>
              </w:rPr>
              <w:tab/>
              <w:t>Inter-State</w:t>
            </w:r>
            <w:r>
              <w:rPr>
                <w:spacing w:val="-18"/>
                <w:w w:val="105"/>
                <w:sz w:val="20"/>
              </w:rPr>
              <w:t xml:space="preserve"> </w:t>
            </w:r>
            <w:r>
              <w:rPr>
                <w:w w:val="105"/>
                <w:sz w:val="20"/>
              </w:rPr>
              <w:t>inward</w:t>
            </w:r>
            <w:r>
              <w:rPr>
                <w:spacing w:val="-18"/>
                <w:w w:val="105"/>
                <w:sz w:val="20"/>
              </w:rPr>
              <w:t xml:space="preserve"> </w:t>
            </w:r>
            <w:r>
              <w:rPr>
                <w:w w:val="105"/>
                <w:sz w:val="20"/>
              </w:rPr>
              <w:t>supplies</w:t>
            </w:r>
            <w:r>
              <w:rPr>
                <w:spacing w:val="-18"/>
                <w:w w:val="105"/>
                <w:sz w:val="20"/>
              </w:rPr>
              <w:t xml:space="preserve"> </w:t>
            </w:r>
            <w:r>
              <w:rPr>
                <w:w w:val="105"/>
                <w:sz w:val="20"/>
              </w:rPr>
              <w:t>(Rate</w:t>
            </w:r>
            <w:r>
              <w:rPr>
                <w:spacing w:val="-18"/>
                <w:w w:val="105"/>
                <w:sz w:val="20"/>
              </w:rPr>
              <w:t xml:space="preserve"> </w:t>
            </w:r>
            <w:r>
              <w:rPr>
                <w:w w:val="105"/>
                <w:sz w:val="20"/>
              </w:rPr>
              <w:t>Wise)</w:t>
            </w:r>
          </w:p>
        </w:tc>
      </w:tr>
      <w:tr w:rsidR="00EA1FCB">
        <w:trPr>
          <w:trHeight w:hRule="exact" w:val="245"/>
        </w:trPr>
        <w:tc>
          <w:tcPr>
            <w:tcW w:w="1076" w:type="dxa"/>
            <w:tcBorders>
              <w:right w:val="single" w:sz="3" w:space="0" w:color="000000"/>
            </w:tcBorders>
          </w:tcPr>
          <w:p w:rsidR="00EA1FCB" w:rsidRDefault="00EA1FCB"/>
        </w:tc>
        <w:tc>
          <w:tcPr>
            <w:tcW w:w="1384" w:type="dxa"/>
            <w:tcBorders>
              <w:left w:val="single" w:sz="3" w:space="0" w:color="000000"/>
            </w:tcBorders>
          </w:tcPr>
          <w:p w:rsidR="00EA1FCB" w:rsidRDefault="00EA1FCB"/>
        </w:tc>
        <w:tc>
          <w:tcPr>
            <w:tcW w:w="1536" w:type="dxa"/>
          </w:tcPr>
          <w:p w:rsidR="00EA1FCB" w:rsidRDefault="00EA1FCB"/>
        </w:tc>
        <w:tc>
          <w:tcPr>
            <w:tcW w:w="1687" w:type="dxa"/>
          </w:tcPr>
          <w:p w:rsidR="00EA1FCB" w:rsidRDefault="00EA1FCB"/>
        </w:tc>
        <w:tc>
          <w:tcPr>
            <w:tcW w:w="1615" w:type="dxa"/>
          </w:tcPr>
          <w:p w:rsidR="00EA1FCB" w:rsidRDefault="00EA1FCB"/>
        </w:tc>
        <w:tc>
          <w:tcPr>
            <w:tcW w:w="1304" w:type="dxa"/>
            <w:tcBorders>
              <w:right w:val="single" w:sz="3" w:space="0" w:color="000000"/>
            </w:tcBorders>
          </w:tcPr>
          <w:p w:rsidR="00EA1FCB" w:rsidRDefault="00EA1FCB"/>
        </w:tc>
      </w:tr>
      <w:tr w:rsidR="00EA1FCB">
        <w:trPr>
          <w:trHeight w:hRule="exact" w:val="338"/>
        </w:trPr>
        <w:tc>
          <w:tcPr>
            <w:tcW w:w="8603" w:type="dxa"/>
            <w:gridSpan w:val="6"/>
            <w:tcBorders>
              <w:right w:val="single" w:sz="3" w:space="0" w:color="000000"/>
            </w:tcBorders>
          </w:tcPr>
          <w:p w:rsidR="00EA1FCB" w:rsidRDefault="00BF5CDA">
            <w:pPr>
              <w:pStyle w:val="TableParagraph"/>
              <w:spacing w:before="46"/>
              <w:ind w:left="95" w:right="206"/>
              <w:rPr>
                <w:sz w:val="20"/>
              </w:rPr>
            </w:pPr>
            <w:r>
              <w:rPr>
                <w:w w:val="105"/>
                <w:sz w:val="20"/>
              </w:rPr>
              <w:t>(II)  Intra-State inward supplies (Rate Wise)</w:t>
            </w:r>
          </w:p>
        </w:tc>
      </w:tr>
      <w:tr w:rsidR="00EA1FCB">
        <w:trPr>
          <w:trHeight w:hRule="exact" w:val="248"/>
        </w:trPr>
        <w:tc>
          <w:tcPr>
            <w:tcW w:w="1076" w:type="dxa"/>
            <w:tcBorders>
              <w:bottom w:val="single" w:sz="3" w:space="0" w:color="000000"/>
              <w:right w:val="single" w:sz="3" w:space="0" w:color="000000"/>
            </w:tcBorders>
          </w:tcPr>
          <w:p w:rsidR="00EA1FCB" w:rsidRDefault="00EA1FCB"/>
        </w:tc>
        <w:tc>
          <w:tcPr>
            <w:tcW w:w="1384" w:type="dxa"/>
            <w:tcBorders>
              <w:left w:val="single" w:sz="3" w:space="0" w:color="000000"/>
              <w:bottom w:val="single" w:sz="3" w:space="0" w:color="000000"/>
            </w:tcBorders>
          </w:tcPr>
          <w:p w:rsidR="00EA1FCB" w:rsidRDefault="00EA1FCB"/>
        </w:tc>
        <w:tc>
          <w:tcPr>
            <w:tcW w:w="1536" w:type="dxa"/>
            <w:tcBorders>
              <w:bottom w:val="single" w:sz="3" w:space="0" w:color="000000"/>
            </w:tcBorders>
          </w:tcPr>
          <w:p w:rsidR="00EA1FCB" w:rsidRDefault="00EA1FCB"/>
        </w:tc>
        <w:tc>
          <w:tcPr>
            <w:tcW w:w="1687" w:type="dxa"/>
            <w:tcBorders>
              <w:bottom w:val="single" w:sz="3" w:space="0" w:color="000000"/>
            </w:tcBorders>
          </w:tcPr>
          <w:p w:rsidR="00EA1FCB" w:rsidRDefault="00EA1FCB"/>
        </w:tc>
        <w:tc>
          <w:tcPr>
            <w:tcW w:w="1615" w:type="dxa"/>
            <w:tcBorders>
              <w:bottom w:val="single" w:sz="3" w:space="0" w:color="000000"/>
            </w:tcBorders>
          </w:tcPr>
          <w:p w:rsidR="00EA1FCB" w:rsidRDefault="00EA1FCB"/>
        </w:tc>
        <w:tc>
          <w:tcPr>
            <w:tcW w:w="1304" w:type="dxa"/>
            <w:tcBorders>
              <w:bottom w:val="single" w:sz="3" w:space="0" w:color="000000"/>
              <w:right w:val="single" w:sz="3" w:space="0" w:color="000000"/>
            </w:tcBorders>
          </w:tcPr>
          <w:p w:rsidR="00EA1FCB" w:rsidRDefault="00EA1FCB"/>
        </w:tc>
      </w:tr>
    </w:tbl>
    <w:p w:rsidR="00EA1FCB" w:rsidRDefault="00EA1FCB">
      <w:pPr>
        <w:pStyle w:val="BodyText"/>
        <w:spacing w:before="3"/>
        <w:rPr>
          <w:rFonts w:ascii="Calibri Light"/>
          <w:sz w:val="27"/>
        </w:rPr>
      </w:pPr>
    </w:p>
    <w:p w:rsidR="00EA1FCB" w:rsidRDefault="00BF5CDA">
      <w:pPr>
        <w:pStyle w:val="Heading3"/>
        <w:numPr>
          <w:ilvl w:val="0"/>
          <w:numId w:val="63"/>
        </w:numPr>
        <w:tabs>
          <w:tab w:val="left" w:pos="467"/>
        </w:tabs>
        <w:spacing w:before="76"/>
        <w:ind w:left="466" w:hanging="340"/>
        <w:jc w:val="left"/>
      </w:pPr>
      <w:r>
        <w:t>Input tax</w:t>
      </w:r>
      <w:r>
        <w:rPr>
          <w:spacing w:val="31"/>
        </w:rPr>
        <w:t xml:space="preserve"> </w:t>
      </w:r>
      <w:r>
        <w:t>credit</w:t>
      </w:r>
    </w:p>
    <w:p w:rsidR="00EA1FCB" w:rsidRDefault="00BF5CDA">
      <w:pPr>
        <w:spacing w:before="181"/>
        <w:ind w:left="666" w:right="340"/>
        <w:rPr>
          <w:b/>
        </w:rPr>
      </w:pPr>
      <w:r>
        <w:rPr>
          <w:b/>
        </w:rPr>
        <w:t>ITC on inward taxable supplies, including imports and ITC received from   ISD</w:t>
      </w:r>
    </w:p>
    <w:p w:rsidR="00EA1FCB" w:rsidRDefault="00BF5CDA">
      <w:pPr>
        <w:spacing w:before="24"/>
        <w:ind w:left="719" w:right="340"/>
        <w:rPr>
          <w:b/>
          <w:i/>
          <w:sz w:val="18"/>
        </w:rPr>
      </w:pPr>
      <w:r>
        <w:rPr>
          <w:b/>
          <w:i/>
          <w:w w:val="105"/>
          <w:sz w:val="18"/>
        </w:rPr>
        <w:t>[Net of debit notes/credit notes]</w:t>
      </w:r>
    </w:p>
    <w:p w:rsidR="00EA1FCB" w:rsidRDefault="00EA1FCB">
      <w:pPr>
        <w:pStyle w:val="BodyText"/>
        <w:spacing w:before="4"/>
        <w:rPr>
          <w:b/>
          <w:i/>
          <w:sz w:val="15"/>
        </w:rPr>
      </w:pPr>
    </w:p>
    <w:tbl>
      <w:tblPr>
        <w:tblW w:w="0" w:type="auto"/>
        <w:tblInd w:w="155"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759"/>
        <w:gridCol w:w="809"/>
        <w:gridCol w:w="965"/>
        <w:gridCol w:w="758"/>
        <w:gridCol w:w="631"/>
        <w:gridCol w:w="653"/>
        <w:gridCol w:w="965"/>
        <w:gridCol w:w="758"/>
        <w:gridCol w:w="631"/>
        <w:gridCol w:w="653"/>
      </w:tblGrid>
      <w:tr w:rsidR="00EA1FCB">
        <w:trPr>
          <w:trHeight w:hRule="exact" w:val="421"/>
        </w:trPr>
        <w:tc>
          <w:tcPr>
            <w:tcW w:w="1759" w:type="dxa"/>
            <w:vMerge w:val="restart"/>
            <w:tcBorders>
              <w:left w:val="single" w:sz="4" w:space="0" w:color="000000"/>
              <w:right w:val="single" w:sz="4" w:space="0" w:color="000000"/>
            </w:tcBorders>
          </w:tcPr>
          <w:p w:rsidR="00EA1FCB" w:rsidRDefault="00BF5CDA">
            <w:pPr>
              <w:pStyle w:val="TableParagraph"/>
              <w:spacing w:before="2"/>
              <w:ind w:left="434"/>
              <w:rPr>
                <w:sz w:val="18"/>
              </w:rPr>
            </w:pPr>
            <w:r>
              <w:rPr>
                <w:w w:val="105"/>
                <w:sz w:val="18"/>
              </w:rPr>
              <w:t>Description</w:t>
            </w:r>
          </w:p>
        </w:tc>
        <w:tc>
          <w:tcPr>
            <w:tcW w:w="809" w:type="dxa"/>
            <w:vMerge w:val="restart"/>
            <w:tcBorders>
              <w:left w:val="single" w:sz="4" w:space="0" w:color="000000"/>
              <w:right w:val="single" w:sz="4" w:space="0" w:color="000000"/>
            </w:tcBorders>
          </w:tcPr>
          <w:p w:rsidR="00EA1FCB" w:rsidRDefault="00BF5CDA">
            <w:pPr>
              <w:pStyle w:val="TableParagraph"/>
              <w:spacing w:before="2" w:line="247" w:lineRule="auto"/>
              <w:ind w:left="194" w:hanging="100"/>
              <w:rPr>
                <w:sz w:val="18"/>
              </w:rPr>
            </w:pPr>
            <w:r>
              <w:rPr>
                <w:sz w:val="18"/>
              </w:rPr>
              <w:t xml:space="preserve">Taxable </w:t>
            </w:r>
            <w:r>
              <w:rPr>
                <w:w w:val="105"/>
                <w:sz w:val="18"/>
              </w:rPr>
              <w:t>value</w:t>
            </w:r>
          </w:p>
        </w:tc>
        <w:tc>
          <w:tcPr>
            <w:tcW w:w="3007" w:type="dxa"/>
            <w:gridSpan w:val="4"/>
            <w:tcBorders>
              <w:left w:val="single" w:sz="4" w:space="0" w:color="000000"/>
              <w:bottom w:val="single" w:sz="4" w:space="0" w:color="000000"/>
              <w:right w:val="single" w:sz="4" w:space="0" w:color="000000"/>
            </w:tcBorders>
          </w:tcPr>
          <w:p w:rsidR="00EA1FCB" w:rsidRDefault="00BF5CDA">
            <w:pPr>
              <w:pStyle w:val="TableParagraph"/>
              <w:spacing w:before="2"/>
              <w:ind w:left="947"/>
              <w:rPr>
                <w:sz w:val="18"/>
              </w:rPr>
            </w:pPr>
            <w:r>
              <w:rPr>
                <w:w w:val="105"/>
                <w:sz w:val="18"/>
              </w:rPr>
              <w:t>Amount of tax</w:t>
            </w:r>
          </w:p>
        </w:tc>
        <w:tc>
          <w:tcPr>
            <w:tcW w:w="3007" w:type="dxa"/>
            <w:gridSpan w:val="4"/>
            <w:tcBorders>
              <w:left w:val="single" w:sz="4" w:space="0" w:color="000000"/>
              <w:bottom w:val="single" w:sz="4" w:space="0" w:color="000000"/>
              <w:right w:val="single" w:sz="4" w:space="0" w:color="000000"/>
            </w:tcBorders>
          </w:tcPr>
          <w:p w:rsidR="00EA1FCB" w:rsidRDefault="00BF5CDA">
            <w:pPr>
              <w:pStyle w:val="TableParagraph"/>
              <w:spacing w:before="2"/>
              <w:ind w:left="911"/>
              <w:rPr>
                <w:sz w:val="18"/>
              </w:rPr>
            </w:pPr>
            <w:r>
              <w:rPr>
                <w:w w:val="105"/>
                <w:sz w:val="18"/>
              </w:rPr>
              <w:t>Amount of ITC</w:t>
            </w:r>
          </w:p>
        </w:tc>
      </w:tr>
      <w:tr w:rsidR="00EA1FCB">
        <w:trPr>
          <w:trHeight w:hRule="exact" w:val="658"/>
        </w:trPr>
        <w:tc>
          <w:tcPr>
            <w:tcW w:w="1759" w:type="dxa"/>
            <w:vMerge/>
            <w:tcBorders>
              <w:left w:val="single" w:sz="4" w:space="0" w:color="000000"/>
              <w:bottom w:val="single" w:sz="4" w:space="0" w:color="000000"/>
              <w:right w:val="single" w:sz="4" w:space="0" w:color="000000"/>
            </w:tcBorders>
          </w:tcPr>
          <w:p w:rsidR="00EA1FCB" w:rsidRDefault="00EA1FCB"/>
        </w:tc>
        <w:tc>
          <w:tcPr>
            <w:tcW w:w="809" w:type="dxa"/>
            <w:vMerge/>
            <w:tcBorders>
              <w:left w:val="single" w:sz="4" w:space="0" w:color="000000"/>
              <w:bottom w:val="single" w:sz="4" w:space="0" w:color="000000"/>
              <w:right w:val="single" w:sz="4" w:space="0" w:color="000000"/>
            </w:tcBorders>
          </w:tcPr>
          <w:p w:rsidR="00EA1FCB" w:rsidRDefault="00EA1FCB"/>
        </w:tc>
        <w:tc>
          <w:tcPr>
            <w:tcW w:w="965"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auto"/>
              <w:ind w:left="331" w:hanging="236"/>
              <w:rPr>
                <w:sz w:val="18"/>
              </w:rPr>
            </w:pPr>
            <w:r>
              <w:rPr>
                <w:sz w:val="18"/>
              </w:rPr>
              <w:t xml:space="preserve">Integrated </w:t>
            </w:r>
            <w:r>
              <w:rPr>
                <w:w w:val="105"/>
                <w:sz w:val="18"/>
              </w:rPr>
              <w:t>Tax</w:t>
            </w:r>
          </w:p>
        </w:tc>
        <w:tc>
          <w:tcPr>
            <w:tcW w:w="75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auto"/>
              <w:ind w:left="225" w:hanging="130"/>
              <w:rPr>
                <w:sz w:val="18"/>
              </w:rPr>
            </w:pPr>
            <w:r>
              <w:rPr>
                <w:sz w:val="18"/>
              </w:rPr>
              <w:t xml:space="preserve">Central </w:t>
            </w:r>
            <w:r>
              <w:rPr>
                <w:w w:val="105"/>
                <w:sz w:val="18"/>
              </w:rPr>
              <w:t>Tax</w:t>
            </w:r>
          </w:p>
        </w:tc>
        <w:tc>
          <w:tcPr>
            <w:tcW w:w="63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auto"/>
              <w:ind w:left="187" w:right="96" w:hanging="92"/>
              <w:rPr>
                <w:sz w:val="18"/>
              </w:rPr>
            </w:pPr>
            <w:r>
              <w:rPr>
                <w:sz w:val="18"/>
              </w:rPr>
              <w:t xml:space="preserve">State/ </w:t>
            </w:r>
            <w:r>
              <w:rPr>
                <w:w w:val="105"/>
                <w:sz w:val="18"/>
              </w:rPr>
              <w:t>UT</w:t>
            </w:r>
          </w:p>
          <w:p w:rsidR="00EA1FCB" w:rsidRDefault="00BF5CDA">
            <w:pPr>
              <w:pStyle w:val="TableParagraph"/>
              <w:spacing w:before="1"/>
              <w:ind w:left="163" w:right="-2"/>
              <w:rPr>
                <w:sz w:val="18"/>
              </w:rPr>
            </w:pPr>
            <w:r>
              <w:rPr>
                <w:w w:val="105"/>
                <w:sz w:val="18"/>
              </w:rPr>
              <w:t>Tax</w:t>
            </w:r>
          </w:p>
        </w:tc>
        <w:tc>
          <w:tcPr>
            <w:tcW w:w="65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71" w:right="73"/>
              <w:jc w:val="center"/>
              <w:rPr>
                <w:sz w:val="18"/>
              </w:rPr>
            </w:pPr>
            <w:r>
              <w:rPr>
                <w:w w:val="105"/>
                <w:sz w:val="18"/>
              </w:rPr>
              <w:t>CESS</w:t>
            </w:r>
          </w:p>
        </w:tc>
        <w:tc>
          <w:tcPr>
            <w:tcW w:w="965"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auto"/>
              <w:ind w:left="331" w:hanging="236"/>
              <w:rPr>
                <w:sz w:val="18"/>
              </w:rPr>
            </w:pPr>
            <w:r>
              <w:rPr>
                <w:sz w:val="18"/>
              </w:rPr>
              <w:t xml:space="preserve">Integrated </w:t>
            </w:r>
            <w:r>
              <w:rPr>
                <w:w w:val="105"/>
                <w:sz w:val="18"/>
              </w:rPr>
              <w:t>Tax</w:t>
            </w:r>
          </w:p>
        </w:tc>
        <w:tc>
          <w:tcPr>
            <w:tcW w:w="75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auto"/>
              <w:ind w:left="225" w:hanging="130"/>
              <w:rPr>
                <w:sz w:val="18"/>
              </w:rPr>
            </w:pPr>
            <w:r>
              <w:rPr>
                <w:sz w:val="18"/>
              </w:rPr>
              <w:t xml:space="preserve">Central </w:t>
            </w:r>
            <w:r>
              <w:rPr>
                <w:w w:val="105"/>
                <w:sz w:val="18"/>
              </w:rPr>
              <w:t>Tax</w:t>
            </w:r>
          </w:p>
        </w:tc>
        <w:tc>
          <w:tcPr>
            <w:tcW w:w="63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auto"/>
              <w:ind w:left="184" w:right="-2" w:hanging="92"/>
              <w:rPr>
                <w:sz w:val="18"/>
              </w:rPr>
            </w:pPr>
            <w:r>
              <w:rPr>
                <w:sz w:val="18"/>
              </w:rPr>
              <w:t xml:space="preserve">State/ </w:t>
            </w:r>
            <w:r>
              <w:rPr>
                <w:w w:val="105"/>
                <w:sz w:val="18"/>
              </w:rPr>
              <w:t>UT</w:t>
            </w:r>
          </w:p>
          <w:p w:rsidR="00EA1FCB" w:rsidRDefault="00BF5CDA">
            <w:pPr>
              <w:pStyle w:val="TableParagraph"/>
              <w:spacing w:before="1"/>
              <w:ind w:left="160" w:right="-2"/>
              <w:rPr>
                <w:sz w:val="18"/>
              </w:rPr>
            </w:pPr>
            <w:r>
              <w:rPr>
                <w:w w:val="105"/>
                <w:sz w:val="18"/>
              </w:rPr>
              <w:t>Tax</w:t>
            </w:r>
          </w:p>
        </w:tc>
        <w:tc>
          <w:tcPr>
            <w:tcW w:w="65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68" w:right="76"/>
              <w:jc w:val="center"/>
              <w:rPr>
                <w:sz w:val="18"/>
              </w:rPr>
            </w:pPr>
            <w:r>
              <w:rPr>
                <w:w w:val="105"/>
                <w:sz w:val="18"/>
              </w:rPr>
              <w:t>CESS</w:t>
            </w:r>
          </w:p>
        </w:tc>
      </w:tr>
      <w:tr w:rsidR="00EA1FCB">
        <w:trPr>
          <w:trHeight w:hRule="exact" w:val="226"/>
        </w:trPr>
        <w:tc>
          <w:tcPr>
            <w:tcW w:w="175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jc w:val="center"/>
              <w:rPr>
                <w:sz w:val="18"/>
              </w:rPr>
            </w:pPr>
            <w:r>
              <w:rPr>
                <w:w w:val="103"/>
                <w:sz w:val="18"/>
              </w:rPr>
              <w:t>1</w:t>
            </w:r>
          </w:p>
        </w:tc>
        <w:tc>
          <w:tcPr>
            <w:tcW w:w="80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2"/>
              <w:jc w:val="center"/>
              <w:rPr>
                <w:sz w:val="18"/>
              </w:rPr>
            </w:pPr>
            <w:r>
              <w:rPr>
                <w:w w:val="103"/>
                <w:sz w:val="18"/>
              </w:rPr>
              <w:t>2</w:t>
            </w:r>
          </w:p>
        </w:tc>
        <w:tc>
          <w:tcPr>
            <w:tcW w:w="965"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jc w:val="center"/>
              <w:rPr>
                <w:sz w:val="18"/>
              </w:rPr>
            </w:pPr>
            <w:r>
              <w:rPr>
                <w:w w:val="103"/>
                <w:sz w:val="18"/>
              </w:rPr>
              <w:t>3</w:t>
            </w:r>
          </w:p>
        </w:tc>
        <w:tc>
          <w:tcPr>
            <w:tcW w:w="75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5"/>
              <w:jc w:val="center"/>
              <w:rPr>
                <w:sz w:val="18"/>
              </w:rPr>
            </w:pPr>
            <w:r>
              <w:rPr>
                <w:w w:val="103"/>
                <w:sz w:val="18"/>
              </w:rPr>
              <w:t>4</w:t>
            </w:r>
          </w:p>
        </w:tc>
        <w:tc>
          <w:tcPr>
            <w:tcW w:w="63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jc w:val="center"/>
              <w:rPr>
                <w:sz w:val="18"/>
              </w:rPr>
            </w:pPr>
            <w:r>
              <w:rPr>
                <w:w w:val="103"/>
                <w:sz w:val="18"/>
              </w:rPr>
              <w:t>5</w:t>
            </w:r>
          </w:p>
        </w:tc>
        <w:tc>
          <w:tcPr>
            <w:tcW w:w="65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
              <w:jc w:val="center"/>
              <w:rPr>
                <w:sz w:val="18"/>
              </w:rPr>
            </w:pPr>
            <w:r>
              <w:rPr>
                <w:w w:val="103"/>
                <w:sz w:val="18"/>
              </w:rPr>
              <w:t>6</w:t>
            </w:r>
          </w:p>
        </w:tc>
        <w:tc>
          <w:tcPr>
            <w:tcW w:w="965"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jc w:val="center"/>
              <w:rPr>
                <w:sz w:val="18"/>
              </w:rPr>
            </w:pPr>
            <w:r>
              <w:rPr>
                <w:w w:val="103"/>
                <w:sz w:val="18"/>
              </w:rPr>
              <w:t>7</w:t>
            </w:r>
          </w:p>
        </w:tc>
        <w:tc>
          <w:tcPr>
            <w:tcW w:w="75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5"/>
              <w:jc w:val="center"/>
              <w:rPr>
                <w:sz w:val="18"/>
              </w:rPr>
            </w:pPr>
            <w:r>
              <w:rPr>
                <w:w w:val="103"/>
                <w:sz w:val="18"/>
              </w:rPr>
              <w:t>8</w:t>
            </w:r>
          </w:p>
        </w:tc>
        <w:tc>
          <w:tcPr>
            <w:tcW w:w="63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4"/>
              <w:jc w:val="center"/>
              <w:rPr>
                <w:sz w:val="18"/>
              </w:rPr>
            </w:pPr>
            <w:r>
              <w:rPr>
                <w:w w:val="103"/>
                <w:sz w:val="18"/>
              </w:rPr>
              <w:t>9</w:t>
            </w:r>
          </w:p>
        </w:tc>
        <w:tc>
          <w:tcPr>
            <w:tcW w:w="65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71" w:right="76"/>
              <w:jc w:val="center"/>
              <w:rPr>
                <w:sz w:val="18"/>
              </w:rPr>
            </w:pPr>
            <w:r>
              <w:rPr>
                <w:w w:val="105"/>
                <w:sz w:val="18"/>
              </w:rPr>
              <w:t>10</w:t>
            </w:r>
          </w:p>
        </w:tc>
      </w:tr>
      <w:tr w:rsidR="00EA1FCB">
        <w:trPr>
          <w:trHeight w:hRule="exact" w:val="326"/>
        </w:trPr>
        <w:tc>
          <w:tcPr>
            <w:tcW w:w="8582" w:type="dxa"/>
            <w:gridSpan w:val="10"/>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50"/>
              <w:ind w:left="95"/>
              <w:rPr>
                <w:sz w:val="18"/>
              </w:rPr>
            </w:pPr>
            <w:r>
              <w:rPr>
                <w:w w:val="105"/>
                <w:sz w:val="18"/>
              </w:rPr>
              <w:t>(I) On account of supplies received and debit notes/credit notes received during the current tax period</w:t>
            </w:r>
          </w:p>
        </w:tc>
      </w:tr>
      <w:tr w:rsidR="00EA1FCB">
        <w:trPr>
          <w:trHeight w:hRule="exact" w:val="336"/>
        </w:trPr>
        <w:tc>
          <w:tcPr>
            <w:tcW w:w="175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55"/>
              <w:ind w:left="95"/>
              <w:rPr>
                <w:sz w:val="18"/>
              </w:rPr>
            </w:pPr>
            <w:r>
              <w:rPr>
                <w:w w:val="105"/>
                <w:sz w:val="18"/>
              </w:rPr>
              <w:t>(a)  Inputs</w:t>
            </w:r>
          </w:p>
        </w:tc>
        <w:tc>
          <w:tcPr>
            <w:tcW w:w="809" w:type="dxa"/>
            <w:tcBorders>
              <w:top w:val="single" w:sz="4" w:space="0" w:color="000000"/>
              <w:left w:val="single" w:sz="4" w:space="0" w:color="000000"/>
              <w:bottom w:val="single" w:sz="4" w:space="0" w:color="000000"/>
              <w:right w:val="single" w:sz="4" w:space="0" w:color="000000"/>
            </w:tcBorders>
          </w:tcPr>
          <w:p w:rsidR="00EA1FCB" w:rsidRDefault="00EA1FCB"/>
        </w:tc>
        <w:tc>
          <w:tcPr>
            <w:tcW w:w="965" w:type="dxa"/>
            <w:tcBorders>
              <w:top w:val="single" w:sz="4" w:space="0" w:color="000000"/>
              <w:left w:val="single" w:sz="4" w:space="0" w:color="000000"/>
              <w:bottom w:val="single" w:sz="4" w:space="0" w:color="000000"/>
              <w:right w:val="single" w:sz="4" w:space="0" w:color="000000"/>
            </w:tcBorders>
          </w:tcPr>
          <w:p w:rsidR="00EA1FCB" w:rsidRDefault="00EA1FCB"/>
        </w:tc>
        <w:tc>
          <w:tcPr>
            <w:tcW w:w="758" w:type="dxa"/>
            <w:tcBorders>
              <w:top w:val="single" w:sz="4" w:space="0" w:color="000000"/>
              <w:left w:val="single" w:sz="4" w:space="0" w:color="000000"/>
              <w:bottom w:val="single" w:sz="4" w:space="0" w:color="000000"/>
              <w:right w:val="single" w:sz="4" w:space="0" w:color="000000"/>
            </w:tcBorders>
          </w:tcPr>
          <w:p w:rsidR="00EA1FCB" w:rsidRDefault="00EA1FCB"/>
        </w:tc>
        <w:tc>
          <w:tcPr>
            <w:tcW w:w="631" w:type="dxa"/>
            <w:tcBorders>
              <w:top w:val="single" w:sz="4" w:space="0" w:color="000000"/>
              <w:left w:val="single" w:sz="4" w:space="0" w:color="000000"/>
              <w:bottom w:val="single" w:sz="4" w:space="0" w:color="000000"/>
              <w:right w:val="single" w:sz="4" w:space="0" w:color="000000"/>
            </w:tcBorders>
          </w:tcPr>
          <w:p w:rsidR="00EA1FCB" w:rsidRDefault="00EA1FCB"/>
        </w:tc>
        <w:tc>
          <w:tcPr>
            <w:tcW w:w="653" w:type="dxa"/>
            <w:tcBorders>
              <w:top w:val="single" w:sz="4" w:space="0" w:color="000000"/>
              <w:left w:val="single" w:sz="4" w:space="0" w:color="000000"/>
              <w:bottom w:val="single" w:sz="4" w:space="0" w:color="000000"/>
              <w:right w:val="single" w:sz="4" w:space="0" w:color="000000"/>
            </w:tcBorders>
          </w:tcPr>
          <w:p w:rsidR="00EA1FCB" w:rsidRDefault="00EA1FCB"/>
        </w:tc>
        <w:tc>
          <w:tcPr>
            <w:tcW w:w="965" w:type="dxa"/>
            <w:tcBorders>
              <w:top w:val="single" w:sz="4" w:space="0" w:color="000000"/>
              <w:left w:val="single" w:sz="4" w:space="0" w:color="000000"/>
              <w:bottom w:val="single" w:sz="4" w:space="0" w:color="000000"/>
              <w:right w:val="single" w:sz="4" w:space="0" w:color="000000"/>
            </w:tcBorders>
          </w:tcPr>
          <w:p w:rsidR="00EA1FCB" w:rsidRDefault="00EA1FCB"/>
        </w:tc>
        <w:tc>
          <w:tcPr>
            <w:tcW w:w="758" w:type="dxa"/>
            <w:tcBorders>
              <w:top w:val="single" w:sz="4" w:space="0" w:color="000000"/>
              <w:left w:val="single" w:sz="4" w:space="0" w:color="000000"/>
              <w:bottom w:val="single" w:sz="4" w:space="0" w:color="000000"/>
              <w:right w:val="single" w:sz="4" w:space="0" w:color="000000"/>
            </w:tcBorders>
          </w:tcPr>
          <w:p w:rsidR="00EA1FCB" w:rsidRDefault="00EA1FCB"/>
        </w:tc>
        <w:tc>
          <w:tcPr>
            <w:tcW w:w="631" w:type="dxa"/>
            <w:tcBorders>
              <w:top w:val="single" w:sz="4" w:space="0" w:color="000000"/>
              <w:left w:val="single" w:sz="4" w:space="0" w:color="000000"/>
              <w:bottom w:val="single" w:sz="4" w:space="0" w:color="000000"/>
              <w:right w:val="single" w:sz="4" w:space="0" w:color="000000"/>
            </w:tcBorders>
          </w:tcPr>
          <w:p w:rsidR="00EA1FCB" w:rsidRDefault="00EA1FCB"/>
        </w:tc>
        <w:tc>
          <w:tcPr>
            <w:tcW w:w="653"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36"/>
        </w:trPr>
        <w:tc>
          <w:tcPr>
            <w:tcW w:w="175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55"/>
              <w:ind w:left="95"/>
              <w:rPr>
                <w:sz w:val="18"/>
              </w:rPr>
            </w:pPr>
            <w:r>
              <w:rPr>
                <w:w w:val="105"/>
                <w:sz w:val="18"/>
              </w:rPr>
              <w:t>(b)  Input services</w:t>
            </w:r>
          </w:p>
        </w:tc>
        <w:tc>
          <w:tcPr>
            <w:tcW w:w="809" w:type="dxa"/>
            <w:tcBorders>
              <w:top w:val="single" w:sz="4" w:space="0" w:color="000000"/>
              <w:left w:val="single" w:sz="4" w:space="0" w:color="000000"/>
              <w:bottom w:val="single" w:sz="4" w:space="0" w:color="000000"/>
              <w:right w:val="single" w:sz="4" w:space="0" w:color="000000"/>
            </w:tcBorders>
          </w:tcPr>
          <w:p w:rsidR="00EA1FCB" w:rsidRDefault="00EA1FCB"/>
        </w:tc>
        <w:tc>
          <w:tcPr>
            <w:tcW w:w="965" w:type="dxa"/>
            <w:tcBorders>
              <w:top w:val="single" w:sz="4" w:space="0" w:color="000000"/>
              <w:left w:val="single" w:sz="4" w:space="0" w:color="000000"/>
              <w:bottom w:val="single" w:sz="4" w:space="0" w:color="000000"/>
              <w:right w:val="single" w:sz="4" w:space="0" w:color="000000"/>
            </w:tcBorders>
          </w:tcPr>
          <w:p w:rsidR="00EA1FCB" w:rsidRDefault="00EA1FCB"/>
        </w:tc>
        <w:tc>
          <w:tcPr>
            <w:tcW w:w="758" w:type="dxa"/>
            <w:tcBorders>
              <w:top w:val="single" w:sz="4" w:space="0" w:color="000000"/>
              <w:left w:val="single" w:sz="4" w:space="0" w:color="000000"/>
              <w:bottom w:val="single" w:sz="4" w:space="0" w:color="000000"/>
              <w:right w:val="single" w:sz="4" w:space="0" w:color="000000"/>
            </w:tcBorders>
          </w:tcPr>
          <w:p w:rsidR="00EA1FCB" w:rsidRDefault="00EA1FCB"/>
        </w:tc>
        <w:tc>
          <w:tcPr>
            <w:tcW w:w="631" w:type="dxa"/>
            <w:tcBorders>
              <w:top w:val="single" w:sz="4" w:space="0" w:color="000000"/>
              <w:left w:val="single" w:sz="4" w:space="0" w:color="000000"/>
              <w:bottom w:val="single" w:sz="4" w:space="0" w:color="000000"/>
              <w:right w:val="single" w:sz="4" w:space="0" w:color="000000"/>
            </w:tcBorders>
          </w:tcPr>
          <w:p w:rsidR="00EA1FCB" w:rsidRDefault="00EA1FCB"/>
        </w:tc>
        <w:tc>
          <w:tcPr>
            <w:tcW w:w="653" w:type="dxa"/>
            <w:tcBorders>
              <w:top w:val="single" w:sz="4" w:space="0" w:color="000000"/>
              <w:left w:val="single" w:sz="4" w:space="0" w:color="000000"/>
              <w:bottom w:val="single" w:sz="4" w:space="0" w:color="000000"/>
              <w:right w:val="single" w:sz="4" w:space="0" w:color="000000"/>
            </w:tcBorders>
          </w:tcPr>
          <w:p w:rsidR="00EA1FCB" w:rsidRDefault="00EA1FCB"/>
        </w:tc>
        <w:tc>
          <w:tcPr>
            <w:tcW w:w="965" w:type="dxa"/>
            <w:tcBorders>
              <w:top w:val="single" w:sz="4" w:space="0" w:color="000000"/>
              <w:left w:val="single" w:sz="4" w:space="0" w:color="000000"/>
              <w:bottom w:val="single" w:sz="4" w:space="0" w:color="000000"/>
              <w:right w:val="single" w:sz="4" w:space="0" w:color="000000"/>
            </w:tcBorders>
          </w:tcPr>
          <w:p w:rsidR="00EA1FCB" w:rsidRDefault="00EA1FCB"/>
        </w:tc>
        <w:tc>
          <w:tcPr>
            <w:tcW w:w="758" w:type="dxa"/>
            <w:tcBorders>
              <w:top w:val="single" w:sz="4" w:space="0" w:color="000000"/>
              <w:left w:val="single" w:sz="4" w:space="0" w:color="000000"/>
              <w:bottom w:val="single" w:sz="4" w:space="0" w:color="000000"/>
              <w:right w:val="single" w:sz="4" w:space="0" w:color="000000"/>
            </w:tcBorders>
          </w:tcPr>
          <w:p w:rsidR="00EA1FCB" w:rsidRDefault="00EA1FCB"/>
        </w:tc>
        <w:tc>
          <w:tcPr>
            <w:tcW w:w="631" w:type="dxa"/>
            <w:tcBorders>
              <w:top w:val="single" w:sz="4" w:space="0" w:color="000000"/>
              <w:left w:val="single" w:sz="4" w:space="0" w:color="000000"/>
              <w:bottom w:val="single" w:sz="4" w:space="0" w:color="000000"/>
              <w:right w:val="single" w:sz="4" w:space="0" w:color="000000"/>
            </w:tcBorders>
          </w:tcPr>
          <w:p w:rsidR="00EA1FCB" w:rsidRDefault="00EA1FCB"/>
        </w:tc>
        <w:tc>
          <w:tcPr>
            <w:tcW w:w="653"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23"/>
        </w:trPr>
        <w:tc>
          <w:tcPr>
            <w:tcW w:w="1759" w:type="dxa"/>
            <w:tcBorders>
              <w:top w:val="single" w:sz="4" w:space="0" w:color="000000"/>
              <w:left w:val="single" w:sz="4" w:space="0" w:color="000000"/>
              <w:right w:val="single" w:sz="4" w:space="0" w:color="000000"/>
            </w:tcBorders>
          </w:tcPr>
          <w:p w:rsidR="00EA1FCB" w:rsidRDefault="00BF5CDA">
            <w:pPr>
              <w:pStyle w:val="TableParagraph"/>
              <w:spacing w:before="45"/>
              <w:ind w:left="95"/>
              <w:rPr>
                <w:sz w:val="18"/>
              </w:rPr>
            </w:pPr>
            <w:r>
              <w:rPr>
                <w:w w:val="105"/>
                <w:sz w:val="18"/>
              </w:rPr>
              <w:t>(c)  Capital goods</w:t>
            </w:r>
          </w:p>
        </w:tc>
        <w:tc>
          <w:tcPr>
            <w:tcW w:w="809" w:type="dxa"/>
            <w:tcBorders>
              <w:top w:val="single" w:sz="4" w:space="0" w:color="000000"/>
              <w:left w:val="single" w:sz="4" w:space="0" w:color="000000"/>
              <w:right w:val="single" w:sz="4" w:space="0" w:color="000000"/>
            </w:tcBorders>
          </w:tcPr>
          <w:p w:rsidR="00EA1FCB" w:rsidRDefault="00EA1FCB"/>
        </w:tc>
        <w:tc>
          <w:tcPr>
            <w:tcW w:w="965" w:type="dxa"/>
            <w:tcBorders>
              <w:top w:val="single" w:sz="4" w:space="0" w:color="000000"/>
              <w:left w:val="single" w:sz="4" w:space="0" w:color="000000"/>
              <w:right w:val="single" w:sz="4" w:space="0" w:color="000000"/>
            </w:tcBorders>
          </w:tcPr>
          <w:p w:rsidR="00EA1FCB" w:rsidRDefault="00EA1FCB"/>
        </w:tc>
        <w:tc>
          <w:tcPr>
            <w:tcW w:w="758" w:type="dxa"/>
            <w:tcBorders>
              <w:top w:val="single" w:sz="4" w:space="0" w:color="000000"/>
              <w:left w:val="single" w:sz="4" w:space="0" w:color="000000"/>
              <w:right w:val="single" w:sz="4" w:space="0" w:color="000000"/>
            </w:tcBorders>
          </w:tcPr>
          <w:p w:rsidR="00EA1FCB" w:rsidRDefault="00EA1FCB"/>
        </w:tc>
        <w:tc>
          <w:tcPr>
            <w:tcW w:w="631" w:type="dxa"/>
            <w:tcBorders>
              <w:top w:val="single" w:sz="4" w:space="0" w:color="000000"/>
              <w:left w:val="single" w:sz="4" w:space="0" w:color="000000"/>
              <w:right w:val="single" w:sz="4" w:space="0" w:color="000000"/>
            </w:tcBorders>
          </w:tcPr>
          <w:p w:rsidR="00EA1FCB" w:rsidRDefault="00EA1FCB"/>
        </w:tc>
        <w:tc>
          <w:tcPr>
            <w:tcW w:w="653" w:type="dxa"/>
            <w:tcBorders>
              <w:top w:val="single" w:sz="4" w:space="0" w:color="000000"/>
              <w:left w:val="single" w:sz="4" w:space="0" w:color="000000"/>
              <w:right w:val="single" w:sz="4" w:space="0" w:color="000000"/>
            </w:tcBorders>
          </w:tcPr>
          <w:p w:rsidR="00EA1FCB" w:rsidRDefault="00EA1FCB"/>
        </w:tc>
        <w:tc>
          <w:tcPr>
            <w:tcW w:w="965" w:type="dxa"/>
            <w:tcBorders>
              <w:top w:val="single" w:sz="4" w:space="0" w:color="000000"/>
              <w:left w:val="single" w:sz="4" w:space="0" w:color="000000"/>
              <w:right w:val="single" w:sz="4" w:space="0" w:color="000000"/>
            </w:tcBorders>
          </w:tcPr>
          <w:p w:rsidR="00EA1FCB" w:rsidRDefault="00EA1FCB"/>
        </w:tc>
        <w:tc>
          <w:tcPr>
            <w:tcW w:w="758" w:type="dxa"/>
            <w:tcBorders>
              <w:top w:val="single" w:sz="4" w:space="0" w:color="000000"/>
              <w:left w:val="single" w:sz="4" w:space="0" w:color="000000"/>
              <w:right w:val="single" w:sz="4" w:space="0" w:color="000000"/>
            </w:tcBorders>
          </w:tcPr>
          <w:p w:rsidR="00EA1FCB" w:rsidRDefault="00EA1FCB"/>
        </w:tc>
        <w:tc>
          <w:tcPr>
            <w:tcW w:w="631" w:type="dxa"/>
            <w:tcBorders>
              <w:top w:val="single" w:sz="4" w:space="0" w:color="000000"/>
              <w:left w:val="single" w:sz="4" w:space="0" w:color="000000"/>
              <w:right w:val="single" w:sz="4" w:space="0" w:color="000000"/>
            </w:tcBorders>
          </w:tcPr>
          <w:p w:rsidR="00EA1FCB" w:rsidRDefault="00EA1FCB"/>
        </w:tc>
        <w:tc>
          <w:tcPr>
            <w:tcW w:w="653" w:type="dxa"/>
            <w:tcBorders>
              <w:top w:val="single" w:sz="4" w:space="0" w:color="000000"/>
              <w:left w:val="single" w:sz="4" w:space="0" w:color="000000"/>
              <w:right w:val="single" w:sz="4" w:space="0" w:color="000000"/>
            </w:tcBorders>
          </w:tcPr>
          <w:p w:rsidR="00EA1FCB" w:rsidRDefault="00EA1FCB"/>
        </w:tc>
      </w:tr>
      <w:tr w:rsidR="00EA1FCB">
        <w:trPr>
          <w:trHeight w:hRule="exact" w:val="368"/>
        </w:trPr>
        <w:tc>
          <w:tcPr>
            <w:tcW w:w="8582" w:type="dxa"/>
            <w:gridSpan w:val="10"/>
            <w:tcBorders>
              <w:left w:val="single" w:sz="4" w:space="0" w:color="000000"/>
              <w:bottom w:val="single" w:sz="4" w:space="0" w:color="000000"/>
              <w:right w:val="single" w:sz="4" w:space="0" w:color="000000"/>
            </w:tcBorders>
          </w:tcPr>
          <w:p w:rsidR="00EA1FCB" w:rsidRDefault="00BF5CDA">
            <w:pPr>
              <w:pStyle w:val="TableParagraph"/>
              <w:spacing w:before="72"/>
              <w:ind w:left="95"/>
              <w:rPr>
                <w:sz w:val="18"/>
              </w:rPr>
            </w:pPr>
            <w:r>
              <w:rPr>
                <w:w w:val="105"/>
                <w:sz w:val="18"/>
              </w:rPr>
              <w:t>(II) On account of amendments made (of the details furnished in earlier tax periods)</w:t>
            </w:r>
          </w:p>
        </w:tc>
      </w:tr>
      <w:tr w:rsidR="00EA1FCB">
        <w:trPr>
          <w:trHeight w:hRule="exact" w:val="326"/>
        </w:trPr>
        <w:tc>
          <w:tcPr>
            <w:tcW w:w="175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50"/>
              <w:ind w:left="95"/>
              <w:rPr>
                <w:sz w:val="18"/>
              </w:rPr>
            </w:pPr>
            <w:r>
              <w:rPr>
                <w:w w:val="105"/>
                <w:sz w:val="18"/>
              </w:rPr>
              <w:t>(a)  Inputs</w:t>
            </w:r>
          </w:p>
        </w:tc>
        <w:tc>
          <w:tcPr>
            <w:tcW w:w="809" w:type="dxa"/>
            <w:tcBorders>
              <w:top w:val="single" w:sz="4" w:space="0" w:color="000000"/>
              <w:left w:val="single" w:sz="4" w:space="0" w:color="000000"/>
              <w:bottom w:val="single" w:sz="4" w:space="0" w:color="000000"/>
              <w:right w:val="single" w:sz="4" w:space="0" w:color="000000"/>
            </w:tcBorders>
          </w:tcPr>
          <w:p w:rsidR="00EA1FCB" w:rsidRDefault="00EA1FCB"/>
        </w:tc>
        <w:tc>
          <w:tcPr>
            <w:tcW w:w="965" w:type="dxa"/>
            <w:tcBorders>
              <w:top w:val="single" w:sz="4" w:space="0" w:color="000000"/>
              <w:left w:val="single" w:sz="4" w:space="0" w:color="000000"/>
              <w:bottom w:val="single" w:sz="4" w:space="0" w:color="000000"/>
              <w:right w:val="single" w:sz="4" w:space="0" w:color="000000"/>
            </w:tcBorders>
          </w:tcPr>
          <w:p w:rsidR="00EA1FCB" w:rsidRDefault="00EA1FCB"/>
        </w:tc>
        <w:tc>
          <w:tcPr>
            <w:tcW w:w="758" w:type="dxa"/>
            <w:tcBorders>
              <w:top w:val="single" w:sz="4" w:space="0" w:color="000000"/>
              <w:left w:val="single" w:sz="4" w:space="0" w:color="000000"/>
              <w:bottom w:val="single" w:sz="4" w:space="0" w:color="000000"/>
              <w:right w:val="single" w:sz="4" w:space="0" w:color="000000"/>
            </w:tcBorders>
          </w:tcPr>
          <w:p w:rsidR="00EA1FCB" w:rsidRDefault="00EA1FCB"/>
        </w:tc>
        <w:tc>
          <w:tcPr>
            <w:tcW w:w="631" w:type="dxa"/>
            <w:tcBorders>
              <w:top w:val="single" w:sz="4" w:space="0" w:color="000000"/>
              <w:left w:val="single" w:sz="4" w:space="0" w:color="000000"/>
              <w:bottom w:val="single" w:sz="4" w:space="0" w:color="000000"/>
              <w:right w:val="single" w:sz="4" w:space="0" w:color="000000"/>
            </w:tcBorders>
          </w:tcPr>
          <w:p w:rsidR="00EA1FCB" w:rsidRDefault="00EA1FCB"/>
        </w:tc>
        <w:tc>
          <w:tcPr>
            <w:tcW w:w="653" w:type="dxa"/>
            <w:tcBorders>
              <w:top w:val="single" w:sz="4" w:space="0" w:color="000000"/>
              <w:left w:val="single" w:sz="4" w:space="0" w:color="000000"/>
              <w:bottom w:val="single" w:sz="4" w:space="0" w:color="000000"/>
              <w:right w:val="single" w:sz="4" w:space="0" w:color="000000"/>
            </w:tcBorders>
          </w:tcPr>
          <w:p w:rsidR="00EA1FCB" w:rsidRDefault="00EA1FCB"/>
        </w:tc>
        <w:tc>
          <w:tcPr>
            <w:tcW w:w="965" w:type="dxa"/>
            <w:tcBorders>
              <w:top w:val="single" w:sz="4" w:space="0" w:color="000000"/>
              <w:left w:val="single" w:sz="4" w:space="0" w:color="000000"/>
              <w:bottom w:val="single" w:sz="4" w:space="0" w:color="000000"/>
              <w:right w:val="single" w:sz="4" w:space="0" w:color="000000"/>
            </w:tcBorders>
          </w:tcPr>
          <w:p w:rsidR="00EA1FCB" w:rsidRDefault="00EA1FCB"/>
        </w:tc>
        <w:tc>
          <w:tcPr>
            <w:tcW w:w="758" w:type="dxa"/>
            <w:tcBorders>
              <w:top w:val="single" w:sz="4" w:space="0" w:color="000000"/>
              <w:left w:val="single" w:sz="4" w:space="0" w:color="000000"/>
              <w:bottom w:val="single" w:sz="4" w:space="0" w:color="000000"/>
              <w:right w:val="single" w:sz="4" w:space="0" w:color="000000"/>
            </w:tcBorders>
          </w:tcPr>
          <w:p w:rsidR="00EA1FCB" w:rsidRDefault="00EA1FCB"/>
        </w:tc>
        <w:tc>
          <w:tcPr>
            <w:tcW w:w="631" w:type="dxa"/>
            <w:tcBorders>
              <w:top w:val="single" w:sz="4" w:space="0" w:color="000000"/>
              <w:left w:val="single" w:sz="4" w:space="0" w:color="000000"/>
              <w:bottom w:val="single" w:sz="4" w:space="0" w:color="000000"/>
              <w:right w:val="single" w:sz="4" w:space="0" w:color="000000"/>
            </w:tcBorders>
          </w:tcPr>
          <w:p w:rsidR="00EA1FCB" w:rsidRDefault="00EA1FCB"/>
        </w:tc>
        <w:tc>
          <w:tcPr>
            <w:tcW w:w="653"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36"/>
        </w:trPr>
        <w:tc>
          <w:tcPr>
            <w:tcW w:w="175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55"/>
              <w:ind w:left="95"/>
              <w:rPr>
                <w:sz w:val="18"/>
              </w:rPr>
            </w:pPr>
            <w:r>
              <w:rPr>
                <w:w w:val="105"/>
                <w:sz w:val="18"/>
              </w:rPr>
              <w:t>(b)  Input services</w:t>
            </w:r>
          </w:p>
        </w:tc>
        <w:tc>
          <w:tcPr>
            <w:tcW w:w="809" w:type="dxa"/>
            <w:tcBorders>
              <w:top w:val="single" w:sz="4" w:space="0" w:color="000000"/>
              <w:left w:val="single" w:sz="4" w:space="0" w:color="000000"/>
              <w:bottom w:val="single" w:sz="4" w:space="0" w:color="000000"/>
              <w:right w:val="single" w:sz="4" w:space="0" w:color="000000"/>
            </w:tcBorders>
          </w:tcPr>
          <w:p w:rsidR="00EA1FCB" w:rsidRDefault="00EA1FCB"/>
        </w:tc>
        <w:tc>
          <w:tcPr>
            <w:tcW w:w="965" w:type="dxa"/>
            <w:tcBorders>
              <w:top w:val="single" w:sz="4" w:space="0" w:color="000000"/>
              <w:left w:val="single" w:sz="4" w:space="0" w:color="000000"/>
              <w:bottom w:val="single" w:sz="4" w:space="0" w:color="000000"/>
              <w:right w:val="single" w:sz="4" w:space="0" w:color="000000"/>
            </w:tcBorders>
          </w:tcPr>
          <w:p w:rsidR="00EA1FCB" w:rsidRDefault="00EA1FCB"/>
        </w:tc>
        <w:tc>
          <w:tcPr>
            <w:tcW w:w="758" w:type="dxa"/>
            <w:tcBorders>
              <w:top w:val="single" w:sz="4" w:space="0" w:color="000000"/>
              <w:left w:val="single" w:sz="4" w:space="0" w:color="000000"/>
              <w:bottom w:val="single" w:sz="4" w:space="0" w:color="000000"/>
              <w:right w:val="single" w:sz="4" w:space="0" w:color="000000"/>
            </w:tcBorders>
          </w:tcPr>
          <w:p w:rsidR="00EA1FCB" w:rsidRDefault="00EA1FCB"/>
        </w:tc>
        <w:tc>
          <w:tcPr>
            <w:tcW w:w="631" w:type="dxa"/>
            <w:tcBorders>
              <w:top w:val="single" w:sz="4" w:space="0" w:color="000000"/>
              <w:left w:val="single" w:sz="4" w:space="0" w:color="000000"/>
              <w:bottom w:val="single" w:sz="4" w:space="0" w:color="000000"/>
              <w:right w:val="single" w:sz="4" w:space="0" w:color="000000"/>
            </w:tcBorders>
          </w:tcPr>
          <w:p w:rsidR="00EA1FCB" w:rsidRDefault="00EA1FCB"/>
        </w:tc>
        <w:tc>
          <w:tcPr>
            <w:tcW w:w="653" w:type="dxa"/>
            <w:tcBorders>
              <w:top w:val="single" w:sz="4" w:space="0" w:color="000000"/>
              <w:left w:val="single" w:sz="4" w:space="0" w:color="000000"/>
              <w:bottom w:val="single" w:sz="4" w:space="0" w:color="000000"/>
              <w:right w:val="single" w:sz="4" w:space="0" w:color="000000"/>
            </w:tcBorders>
          </w:tcPr>
          <w:p w:rsidR="00EA1FCB" w:rsidRDefault="00EA1FCB"/>
        </w:tc>
        <w:tc>
          <w:tcPr>
            <w:tcW w:w="965" w:type="dxa"/>
            <w:tcBorders>
              <w:top w:val="single" w:sz="4" w:space="0" w:color="000000"/>
              <w:left w:val="single" w:sz="4" w:space="0" w:color="000000"/>
              <w:bottom w:val="single" w:sz="4" w:space="0" w:color="000000"/>
              <w:right w:val="single" w:sz="4" w:space="0" w:color="000000"/>
            </w:tcBorders>
          </w:tcPr>
          <w:p w:rsidR="00EA1FCB" w:rsidRDefault="00EA1FCB"/>
        </w:tc>
        <w:tc>
          <w:tcPr>
            <w:tcW w:w="758" w:type="dxa"/>
            <w:tcBorders>
              <w:top w:val="single" w:sz="4" w:space="0" w:color="000000"/>
              <w:left w:val="single" w:sz="4" w:space="0" w:color="000000"/>
              <w:bottom w:val="single" w:sz="4" w:space="0" w:color="000000"/>
              <w:right w:val="single" w:sz="4" w:space="0" w:color="000000"/>
            </w:tcBorders>
          </w:tcPr>
          <w:p w:rsidR="00EA1FCB" w:rsidRDefault="00EA1FCB"/>
        </w:tc>
        <w:tc>
          <w:tcPr>
            <w:tcW w:w="631" w:type="dxa"/>
            <w:tcBorders>
              <w:top w:val="single" w:sz="4" w:space="0" w:color="000000"/>
              <w:left w:val="single" w:sz="4" w:space="0" w:color="000000"/>
              <w:bottom w:val="single" w:sz="4" w:space="0" w:color="000000"/>
              <w:right w:val="single" w:sz="4" w:space="0" w:color="000000"/>
            </w:tcBorders>
          </w:tcPr>
          <w:p w:rsidR="00EA1FCB" w:rsidRDefault="00EA1FCB"/>
        </w:tc>
        <w:tc>
          <w:tcPr>
            <w:tcW w:w="653"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36"/>
        </w:trPr>
        <w:tc>
          <w:tcPr>
            <w:tcW w:w="175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55"/>
              <w:ind w:left="95"/>
              <w:rPr>
                <w:sz w:val="18"/>
              </w:rPr>
            </w:pPr>
            <w:r>
              <w:rPr>
                <w:w w:val="105"/>
                <w:sz w:val="18"/>
              </w:rPr>
              <w:t>(c)  Capital goods</w:t>
            </w:r>
          </w:p>
        </w:tc>
        <w:tc>
          <w:tcPr>
            <w:tcW w:w="809" w:type="dxa"/>
            <w:tcBorders>
              <w:top w:val="single" w:sz="4" w:space="0" w:color="000000"/>
              <w:left w:val="single" w:sz="4" w:space="0" w:color="000000"/>
              <w:bottom w:val="single" w:sz="4" w:space="0" w:color="000000"/>
              <w:right w:val="single" w:sz="4" w:space="0" w:color="000000"/>
            </w:tcBorders>
          </w:tcPr>
          <w:p w:rsidR="00EA1FCB" w:rsidRDefault="00EA1FCB"/>
        </w:tc>
        <w:tc>
          <w:tcPr>
            <w:tcW w:w="965" w:type="dxa"/>
            <w:tcBorders>
              <w:top w:val="single" w:sz="4" w:space="0" w:color="000000"/>
              <w:left w:val="single" w:sz="4" w:space="0" w:color="000000"/>
              <w:bottom w:val="single" w:sz="4" w:space="0" w:color="000000"/>
              <w:right w:val="single" w:sz="4" w:space="0" w:color="000000"/>
            </w:tcBorders>
          </w:tcPr>
          <w:p w:rsidR="00EA1FCB" w:rsidRDefault="00EA1FCB"/>
        </w:tc>
        <w:tc>
          <w:tcPr>
            <w:tcW w:w="758" w:type="dxa"/>
            <w:tcBorders>
              <w:top w:val="single" w:sz="4" w:space="0" w:color="000000"/>
              <w:left w:val="single" w:sz="4" w:space="0" w:color="000000"/>
              <w:bottom w:val="single" w:sz="4" w:space="0" w:color="000000"/>
              <w:right w:val="single" w:sz="4" w:space="0" w:color="000000"/>
            </w:tcBorders>
          </w:tcPr>
          <w:p w:rsidR="00EA1FCB" w:rsidRDefault="00EA1FCB"/>
        </w:tc>
        <w:tc>
          <w:tcPr>
            <w:tcW w:w="631" w:type="dxa"/>
            <w:tcBorders>
              <w:top w:val="single" w:sz="4" w:space="0" w:color="000000"/>
              <w:left w:val="single" w:sz="4" w:space="0" w:color="000000"/>
              <w:bottom w:val="single" w:sz="4" w:space="0" w:color="000000"/>
              <w:right w:val="single" w:sz="4" w:space="0" w:color="000000"/>
            </w:tcBorders>
          </w:tcPr>
          <w:p w:rsidR="00EA1FCB" w:rsidRDefault="00EA1FCB"/>
        </w:tc>
        <w:tc>
          <w:tcPr>
            <w:tcW w:w="653" w:type="dxa"/>
            <w:tcBorders>
              <w:top w:val="single" w:sz="4" w:space="0" w:color="000000"/>
              <w:left w:val="single" w:sz="4" w:space="0" w:color="000000"/>
              <w:bottom w:val="single" w:sz="4" w:space="0" w:color="000000"/>
              <w:right w:val="single" w:sz="4" w:space="0" w:color="000000"/>
            </w:tcBorders>
          </w:tcPr>
          <w:p w:rsidR="00EA1FCB" w:rsidRDefault="00EA1FCB"/>
        </w:tc>
        <w:tc>
          <w:tcPr>
            <w:tcW w:w="965" w:type="dxa"/>
            <w:tcBorders>
              <w:top w:val="single" w:sz="4" w:space="0" w:color="000000"/>
              <w:left w:val="single" w:sz="4" w:space="0" w:color="000000"/>
              <w:bottom w:val="single" w:sz="4" w:space="0" w:color="000000"/>
              <w:right w:val="single" w:sz="4" w:space="0" w:color="000000"/>
            </w:tcBorders>
          </w:tcPr>
          <w:p w:rsidR="00EA1FCB" w:rsidRDefault="00EA1FCB"/>
        </w:tc>
        <w:tc>
          <w:tcPr>
            <w:tcW w:w="758" w:type="dxa"/>
            <w:tcBorders>
              <w:top w:val="single" w:sz="4" w:space="0" w:color="000000"/>
              <w:left w:val="single" w:sz="4" w:space="0" w:color="000000"/>
              <w:bottom w:val="single" w:sz="4" w:space="0" w:color="000000"/>
              <w:right w:val="single" w:sz="4" w:space="0" w:color="000000"/>
            </w:tcBorders>
          </w:tcPr>
          <w:p w:rsidR="00EA1FCB" w:rsidRDefault="00EA1FCB"/>
        </w:tc>
        <w:tc>
          <w:tcPr>
            <w:tcW w:w="631" w:type="dxa"/>
            <w:tcBorders>
              <w:top w:val="single" w:sz="4" w:space="0" w:color="000000"/>
              <w:left w:val="single" w:sz="4" w:space="0" w:color="000000"/>
              <w:bottom w:val="single" w:sz="4" w:space="0" w:color="000000"/>
              <w:right w:val="single" w:sz="4" w:space="0" w:color="000000"/>
            </w:tcBorders>
          </w:tcPr>
          <w:p w:rsidR="00EA1FCB" w:rsidRDefault="00EA1FCB"/>
        </w:tc>
        <w:tc>
          <w:tcPr>
            <w:tcW w:w="653" w:type="dxa"/>
            <w:tcBorders>
              <w:top w:val="single" w:sz="4" w:space="0" w:color="000000"/>
              <w:left w:val="single" w:sz="4" w:space="0" w:color="000000"/>
              <w:bottom w:val="single" w:sz="4" w:space="0" w:color="000000"/>
              <w:right w:val="single" w:sz="4" w:space="0" w:color="000000"/>
            </w:tcBorders>
          </w:tcPr>
          <w:p w:rsidR="00EA1FCB" w:rsidRDefault="00EA1FCB"/>
        </w:tc>
      </w:tr>
    </w:tbl>
    <w:p w:rsidR="00EA1FCB" w:rsidRDefault="00EA1FCB">
      <w:pPr>
        <w:pStyle w:val="BodyText"/>
        <w:spacing w:before="7"/>
        <w:rPr>
          <w:b/>
          <w:i/>
          <w:sz w:val="24"/>
        </w:rPr>
      </w:pPr>
    </w:p>
    <w:p w:rsidR="00EA1FCB" w:rsidRDefault="00BF5CDA">
      <w:pPr>
        <w:pStyle w:val="Heading3"/>
        <w:numPr>
          <w:ilvl w:val="0"/>
          <w:numId w:val="63"/>
        </w:numPr>
        <w:tabs>
          <w:tab w:val="left" w:pos="466"/>
        </w:tabs>
        <w:spacing w:before="1"/>
        <w:ind w:left="465" w:hanging="339"/>
        <w:jc w:val="left"/>
      </w:pPr>
      <w:r>
        <w:t xml:space="preserve">Addition </w:t>
      </w:r>
      <w:r>
        <w:rPr>
          <w:position w:val="1"/>
        </w:rPr>
        <w:t xml:space="preserve">and reduction of amount in output tax for mismatch and other  </w:t>
      </w:r>
      <w:r>
        <w:rPr>
          <w:spacing w:val="47"/>
          <w:position w:val="1"/>
        </w:rPr>
        <w:t xml:space="preserve"> </w:t>
      </w:r>
      <w:r>
        <w:rPr>
          <w:position w:val="1"/>
        </w:rPr>
        <w:t>reasons</w:t>
      </w:r>
    </w:p>
    <w:p w:rsidR="00EA1FCB" w:rsidRDefault="00EA1FCB">
      <w:pPr>
        <w:pStyle w:val="BodyText"/>
        <w:spacing w:before="3" w:after="1"/>
        <w:rPr>
          <w:b/>
          <w:sz w:val="26"/>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5"/>
        <w:gridCol w:w="3748"/>
        <w:gridCol w:w="1238"/>
        <w:gridCol w:w="1039"/>
        <w:gridCol w:w="812"/>
        <w:gridCol w:w="618"/>
        <w:gridCol w:w="698"/>
      </w:tblGrid>
      <w:tr w:rsidR="00EA1FCB">
        <w:trPr>
          <w:trHeight w:hRule="exact" w:val="247"/>
        </w:trPr>
        <w:tc>
          <w:tcPr>
            <w:tcW w:w="4193" w:type="dxa"/>
            <w:gridSpan w:val="2"/>
            <w:vMerge w:val="restart"/>
          </w:tcPr>
          <w:p w:rsidR="00EA1FCB" w:rsidRDefault="00BF5CDA">
            <w:pPr>
              <w:pStyle w:val="TableParagraph"/>
              <w:ind w:left="1581" w:right="1581"/>
              <w:jc w:val="center"/>
              <w:rPr>
                <w:sz w:val="20"/>
              </w:rPr>
            </w:pPr>
            <w:r>
              <w:rPr>
                <w:w w:val="105"/>
                <w:sz w:val="20"/>
              </w:rPr>
              <w:t>Description</w:t>
            </w:r>
          </w:p>
        </w:tc>
        <w:tc>
          <w:tcPr>
            <w:tcW w:w="1238" w:type="dxa"/>
            <w:vMerge w:val="restart"/>
          </w:tcPr>
          <w:p w:rsidR="00EA1FCB" w:rsidRDefault="00BF5CDA">
            <w:pPr>
              <w:pStyle w:val="TableParagraph"/>
              <w:spacing w:line="247" w:lineRule="auto"/>
              <w:ind w:left="110" w:right="113" w:hanging="1"/>
              <w:jc w:val="center"/>
              <w:rPr>
                <w:sz w:val="20"/>
              </w:rPr>
            </w:pPr>
            <w:r>
              <w:rPr>
                <w:w w:val="105"/>
                <w:sz w:val="20"/>
              </w:rPr>
              <w:t>Add to or reduce</w:t>
            </w:r>
            <w:r>
              <w:rPr>
                <w:spacing w:val="-21"/>
                <w:w w:val="105"/>
                <w:sz w:val="20"/>
              </w:rPr>
              <w:t xml:space="preserve"> </w:t>
            </w:r>
            <w:r>
              <w:rPr>
                <w:w w:val="105"/>
                <w:sz w:val="20"/>
              </w:rPr>
              <w:t>from output liability</w:t>
            </w:r>
          </w:p>
        </w:tc>
        <w:tc>
          <w:tcPr>
            <w:tcW w:w="3167" w:type="dxa"/>
            <w:gridSpan w:val="4"/>
            <w:tcBorders>
              <w:right w:val="single" w:sz="3" w:space="0" w:color="000000"/>
            </w:tcBorders>
          </w:tcPr>
          <w:p w:rsidR="00EA1FCB" w:rsidRDefault="00BF5CDA">
            <w:pPr>
              <w:pStyle w:val="TableParagraph"/>
              <w:ind w:left="1213" w:right="1216"/>
              <w:jc w:val="center"/>
              <w:rPr>
                <w:sz w:val="20"/>
              </w:rPr>
            </w:pPr>
            <w:r>
              <w:rPr>
                <w:w w:val="105"/>
                <w:sz w:val="20"/>
              </w:rPr>
              <w:t>Amount</w:t>
            </w:r>
          </w:p>
        </w:tc>
      </w:tr>
      <w:tr w:rsidR="00EA1FCB">
        <w:trPr>
          <w:trHeight w:hRule="exact" w:val="724"/>
        </w:trPr>
        <w:tc>
          <w:tcPr>
            <w:tcW w:w="4193" w:type="dxa"/>
            <w:gridSpan w:val="2"/>
            <w:vMerge/>
            <w:tcBorders>
              <w:bottom w:val="single" w:sz="3" w:space="0" w:color="000000"/>
            </w:tcBorders>
          </w:tcPr>
          <w:p w:rsidR="00EA1FCB" w:rsidRDefault="00EA1FCB"/>
        </w:tc>
        <w:tc>
          <w:tcPr>
            <w:tcW w:w="1238" w:type="dxa"/>
            <w:vMerge/>
            <w:tcBorders>
              <w:bottom w:val="single" w:sz="3" w:space="0" w:color="000000"/>
            </w:tcBorders>
          </w:tcPr>
          <w:p w:rsidR="00EA1FCB" w:rsidRDefault="00EA1FCB"/>
        </w:tc>
        <w:tc>
          <w:tcPr>
            <w:tcW w:w="1039" w:type="dxa"/>
            <w:tcBorders>
              <w:bottom w:val="single" w:sz="3" w:space="0" w:color="000000"/>
            </w:tcBorders>
          </w:tcPr>
          <w:p w:rsidR="00EA1FCB" w:rsidRDefault="00BF5CDA">
            <w:pPr>
              <w:pStyle w:val="TableParagraph"/>
              <w:spacing w:line="247" w:lineRule="auto"/>
              <w:ind w:left="386" w:right="40" w:hanging="293"/>
              <w:rPr>
                <w:sz w:val="20"/>
              </w:rPr>
            </w:pPr>
            <w:r>
              <w:rPr>
                <w:sz w:val="20"/>
              </w:rPr>
              <w:t xml:space="preserve">Integrated </w:t>
            </w:r>
            <w:r>
              <w:rPr>
                <w:w w:val="105"/>
                <w:sz w:val="20"/>
              </w:rPr>
              <w:t>tax</w:t>
            </w:r>
          </w:p>
        </w:tc>
        <w:tc>
          <w:tcPr>
            <w:tcW w:w="812" w:type="dxa"/>
            <w:tcBorders>
              <w:bottom w:val="single" w:sz="3" w:space="0" w:color="000000"/>
              <w:right w:val="single" w:sz="3" w:space="0" w:color="000000"/>
            </w:tcBorders>
          </w:tcPr>
          <w:p w:rsidR="00EA1FCB" w:rsidRDefault="00BF5CDA">
            <w:pPr>
              <w:pStyle w:val="TableParagraph"/>
              <w:spacing w:line="247" w:lineRule="auto"/>
              <w:ind w:left="275" w:hanging="180"/>
              <w:rPr>
                <w:sz w:val="20"/>
              </w:rPr>
            </w:pPr>
            <w:r>
              <w:rPr>
                <w:sz w:val="20"/>
              </w:rPr>
              <w:t xml:space="preserve">Central </w:t>
            </w:r>
            <w:r>
              <w:rPr>
                <w:w w:val="105"/>
                <w:sz w:val="20"/>
              </w:rPr>
              <w:t>tax</w:t>
            </w:r>
          </w:p>
        </w:tc>
        <w:tc>
          <w:tcPr>
            <w:tcW w:w="618" w:type="dxa"/>
            <w:tcBorders>
              <w:left w:val="single" w:sz="3" w:space="0" w:color="000000"/>
              <w:bottom w:val="single" w:sz="3" w:space="0" w:color="000000"/>
            </w:tcBorders>
          </w:tcPr>
          <w:p w:rsidR="00EA1FCB" w:rsidRDefault="00BF5CDA">
            <w:pPr>
              <w:pStyle w:val="TableParagraph"/>
              <w:ind w:left="98"/>
              <w:rPr>
                <w:sz w:val="20"/>
              </w:rPr>
            </w:pPr>
            <w:r>
              <w:rPr>
                <w:w w:val="105"/>
                <w:sz w:val="20"/>
              </w:rPr>
              <w:t>State</w:t>
            </w:r>
          </w:p>
          <w:p w:rsidR="00EA1FCB" w:rsidRDefault="00BF5CDA">
            <w:pPr>
              <w:pStyle w:val="TableParagraph"/>
              <w:spacing w:before="7" w:line="247" w:lineRule="auto"/>
              <w:ind w:left="177" w:hanging="65"/>
              <w:rPr>
                <w:sz w:val="20"/>
              </w:rPr>
            </w:pPr>
            <w:r>
              <w:rPr>
                <w:w w:val="105"/>
                <w:sz w:val="20"/>
              </w:rPr>
              <w:t>/ UT tax</w:t>
            </w:r>
          </w:p>
        </w:tc>
        <w:tc>
          <w:tcPr>
            <w:tcW w:w="697" w:type="dxa"/>
            <w:tcBorders>
              <w:bottom w:val="single" w:sz="3" w:space="0" w:color="000000"/>
              <w:right w:val="single" w:sz="3" w:space="0" w:color="000000"/>
            </w:tcBorders>
          </w:tcPr>
          <w:p w:rsidR="00EA1FCB" w:rsidRDefault="00BF5CDA">
            <w:pPr>
              <w:pStyle w:val="TableParagraph"/>
              <w:ind w:left="67" w:right="72"/>
              <w:jc w:val="center"/>
              <w:rPr>
                <w:sz w:val="20"/>
              </w:rPr>
            </w:pPr>
            <w:r>
              <w:rPr>
                <w:w w:val="105"/>
                <w:sz w:val="20"/>
              </w:rPr>
              <w:t>CESS</w:t>
            </w:r>
          </w:p>
        </w:tc>
      </w:tr>
      <w:tr w:rsidR="00EA1FCB">
        <w:trPr>
          <w:trHeight w:hRule="exact" w:val="270"/>
        </w:trPr>
        <w:tc>
          <w:tcPr>
            <w:tcW w:w="4193" w:type="dxa"/>
            <w:gridSpan w:val="2"/>
            <w:tcBorders>
              <w:top w:val="single" w:sz="3" w:space="0" w:color="000000"/>
            </w:tcBorders>
          </w:tcPr>
          <w:p w:rsidR="00EA1FCB" w:rsidRDefault="00BF5CDA">
            <w:pPr>
              <w:pStyle w:val="TableParagraph"/>
              <w:jc w:val="center"/>
              <w:rPr>
                <w:sz w:val="20"/>
              </w:rPr>
            </w:pPr>
            <w:r>
              <w:rPr>
                <w:w w:val="103"/>
                <w:sz w:val="20"/>
              </w:rPr>
              <w:t>1</w:t>
            </w:r>
          </w:p>
        </w:tc>
        <w:tc>
          <w:tcPr>
            <w:tcW w:w="1238" w:type="dxa"/>
            <w:tcBorders>
              <w:top w:val="single" w:sz="3" w:space="0" w:color="000000"/>
            </w:tcBorders>
          </w:tcPr>
          <w:p w:rsidR="00EA1FCB" w:rsidRDefault="00BF5CDA">
            <w:pPr>
              <w:pStyle w:val="TableParagraph"/>
              <w:ind w:right="1"/>
              <w:jc w:val="center"/>
              <w:rPr>
                <w:sz w:val="20"/>
              </w:rPr>
            </w:pPr>
            <w:r>
              <w:rPr>
                <w:w w:val="103"/>
                <w:sz w:val="20"/>
              </w:rPr>
              <w:t>2</w:t>
            </w:r>
          </w:p>
        </w:tc>
        <w:tc>
          <w:tcPr>
            <w:tcW w:w="1039" w:type="dxa"/>
            <w:tcBorders>
              <w:top w:val="single" w:sz="3" w:space="0" w:color="000000"/>
            </w:tcBorders>
          </w:tcPr>
          <w:p w:rsidR="00EA1FCB" w:rsidRDefault="00BF5CDA">
            <w:pPr>
              <w:pStyle w:val="TableParagraph"/>
              <w:ind w:right="2"/>
              <w:jc w:val="center"/>
              <w:rPr>
                <w:sz w:val="20"/>
              </w:rPr>
            </w:pPr>
            <w:r>
              <w:rPr>
                <w:w w:val="103"/>
                <w:sz w:val="20"/>
              </w:rPr>
              <w:t>3</w:t>
            </w:r>
          </w:p>
        </w:tc>
        <w:tc>
          <w:tcPr>
            <w:tcW w:w="812" w:type="dxa"/>
            <w:tcBorders>
              <w:top w:val="single" w:sz="3" w:space="0" w:color="000000"/>
              <w:right w:val="single" w:sz="3" w:space="0" w:color="000000"/>
            </w:tcBorders>
          </w:tcPr>
          <w:p w:rsidR="00EA1FCB" w:rsidRDefault="00BF5CDA">
            <w:pPr>
              <w:pStyle w:val="TableParagraph"/>
              <w:jc w:val="center"/>
              <w:rPr>
                <w:sz w:val="20"/>
              </w:rPr>
            </w:pPr>
            <w:r>
              <w:rPr>
                <w:w w:val="103"/>
                <w:sz w:val="20"/>
              </w:rPr>
              <w:t>4</w:t>
            </w:r>
          </w:p>
        </w:tc>
        <w:tc>
          <w:tcPr>
            <w:tcW w:w="618" w:type="dxa"/>
            <w:tcBorders>
              <w:top w:val="single" w:sz="3" w:space="0" w:color="000000"/>
              <w:left w:val="single" w:sz="3" w:space="0" w:color="000000"/>
            </w:tcBorders>
          </w:tcPr>
          <w:p w:rsidR="00EA1FCB" w:rsidRDefault="00BF5CDA">
            <w:pPr>
              <w:pStyle w:val="TableParagraph"/>
              <w:ind w:right="1"/>
              <w:jc w:val="center"/>
              <w:rPr>
                <w:sz w:val="20"/>
              </w:rPr>
            </w:pPr>
            <w:r>
              <w:rPr>
                <w:w w:val="103"/>
                <w:sz w:val="20"/>
              </w:rPr>
              <w:t>5</w:t>
            </w:r>
          </w:p>
        </w:tc>
        <w:tc>
          <w:tcPr>
            <w:tcW w:w="697" w:type="dxa"/>
            <w:tcBorders>
              <w:top w:val="single" w:sz="3" w:space="0" w:color="000000"/>
              <w:right w:val="single" w:sz="3" w:space="0" w:color="000000"/>
            </w:tcBorders>
          </w:tcPr>
          <w:p w:rsidR="00EA1FCB" w:rsidRDefault="00BF5CDA">
            <w:pPr>
              <w:pStyle w:val="TableParagraph"/>
              <w:ind w:right="6"/>
              <w:jc w:val="center"/>
              <w:rPr>
                <w:sz w:val="20"/>
              </w:rPr>
            </w:pPr>
            <w:r>
              <w:rPr>
                <w:w w:val="103"/>
                <w:sz w:val="20"/>
              </w:rPr>
              <w:t>6</w:t>
            </w:r>
          </w:p>
        </w:tc>
      </w:tr>
      <w:tr w:rsidR="00EA1FCB">
        <w:trPr>
          <w:trHeight w:hRule="exact" w:val="486"/>
        </w:trPr>
        <w:tc>
          <w:tcPr>
            <w:tcW w:w="445" w:type="dxa"/>
            <w:tcBorders>
              <w:bottom w:val="single" w:sz="3" w:space="0" w:color="000000"/>
              <w:right w:val="single" w:sz="3" w:space="0" w:color="000000"/>
            </w:tcBorders>
          </w:tcPr>
          <w:p w:rsidR="00EA1FCB" w:rsidRDefault="00BF5CDA">
            <w:pPr>
              <w:pStyle w:val="TableParagraph"/>
              <w:spacing w:before="118"/>
              <w:ind w:left="100"/>
              <w:rPr>
                <w:sz w:val="20"/>
              </w:rPr>
            </w:pPr>
            <w:r>
              <w:rPr>
                <w:w w:val="105"/>
                <w:sz w:val="20"/>
              </w:rPr>
              <w:t>(a)</w:t>
            </w:r>
          </w:p>
        </w:tc>
        <w:tc>
          <w:tcPr>
            <w:tcW w:w="3748" w:type="dxa"/>
            <w:tcBorders>
              <w:left w:val="single" w:sz="3" w:space="0" w:color="000000"/>
              <w:bottom w:val="single" w:sz="3" w:space="0" w:color="000000"/>
            </w:tcBorders>
          </w:tcPr>
          <w:p w:rsidR="00EA1FCB" w:rsidRDefault="00BF5CDA">
            <w:pPr>
              <w:pStyle w:val="TableParagraph"/>
              <w:spacing w:line="247" w:lineRule="auto"/>
              <w:ind w:left="98" w:right="232"/>
              <w:rPr>
                <w:sz w:val="20"/>
              </w:rPr>
            </w:pPr>
            <w:r>
              <w:rPr>
                <w:w w:val="105"/>
                <w:sz w:val="20"/>
              </w:rPr>
              <w:t>ITC claimed on mismatched/duplication of invoices/debit notes</w:t>
            </w:r>
          </w:p>
        </w:tc>
        <w:tc>
          <w:tcPr>
            <w:tcW w:w="1238" w:type="dxa"/>
            <w:tcBorders>
              <w:bottom w:val="single" w:sz="3" w:space="0" w:color="000000"/>
            </w:tcBorders>
          </w:tcPr>
          <w:p w:rsidR="00EA1FCB" w:rsidRDefault="00BF5CDA">
            <w:pPr>
              <w:pStyle w:val="TableParagraph"/>
              <w:spacing w:before="118"/>
              <w:ind w:left="65" w:right="68"/>
              <w:jc w:val="center"/>
              <w:rPr>
                <w:sz w:val="20"/>
              </w:rPr>
            </w:pPr>
            <w:r>
              <w:rPr>
                <w:w w:val="105"/>
                <w:sz w:val="20"/>
              </w:rPr>
              <w:t>Add</w:t>
            </w:r>
          </w:p>
        </w:tc>
        <w:tc>
          <w:tcPr>
            <w:tcW w:w="1039" w:type="dxa"/>
            <w:tcBorders>
              <w:bottom w:val="single" w:sz="3" w:space="0" w:color="000000"/>
            </w:tcBorders>
          </w:tcPr>
          <w:p w:rsidR="00EA1FCB" w:rsidRDefault="00EA1FCB"/>
        </w:tc>
        <w:tc>
          <w:tcPr>
            <w:tcW w:w="812" w:type="dxa"/>
            <w:tcBorders>
              <w:bottom w:val="single" w:sz="3" w:space="0" w:color="000000"/>
              <w:right w:val="single" w:sz="3" w:space="0" w:color="000000"/>
            </w:tcBorders>
          </w:tcPr>
          <w:p w:rsidR="00EA1FCB" w:rsidRDefault="00EA1FCB"/>
        </w:tc>
        <w:tc>
          <w:tcPr>
            <w:tcW w:w="618" w:type="dxa"/>
            <w:tcBorders>
              <w:left w:val="single" w:sz="3" w:space="0" w:color="000000"/>
              <w:bottom w:val="single" w:sz="3" w:space="0" w:color="000000"/>
            </w:tcBorders>
          </w:tcPr>
          <w:p w:rsidR="00EA1FCB" w:rsidRDefault="00EA1FCB"/>
        </w:tc>
        <w:tc>
          <w:tcPr>
            <w:tcW w:w="697" w:type="dxa"/>
            <w:tcBorders>
              <w:bottom w:val="single" w:sz="3" w:space="0" w:color="000000"/>
              <w:right w:val="single" w:sz="3" w:space="0" w:color="000000"/>
            </w:tcBorders>
          </w:tcPr>
          <w:p w:rsidR="00EA1FCB" w:rsidRDefault="00EA1FCB"/>
        </w:tc>
      </w:tr>
    </w:tbl>
    <w:p w:rsidR="00EA1FCB" w:rsidRDefault="00EA1FCB">
      <w:pPr>
        <w:sectPr w:rsidR="00EA1FCB">
          <w:pgSz w:w="12240" w:h="15840"/>
          <w:pgMar w:top="720" w:right="1720" w:bottom="1140" w:left="1640" w:header="0" w:footer="944" w:gutter="0"/>
          <w:cols w:space="720"/>
        </w:sect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5"/>
        <w:gridCol w:w="3748"/>
        <w:gridCol w:w="1238"/>
        <w:gridCol w:w="1039"/>
        <w:gridCol w:w="812"/>
        <w:gridCol w:w="618"/>
        <w:gridCol w:w="697"/>
      </w:tblGrid>
      <w:tr w:rsidR="00EA1FCB">
        <w:trPr>
          <w:trHeight w:hRule="exact" w:val="245"/>
        </w:trPr>
        <w:tc>
          <w:tcPr>
            <w:tcW w:w="445" w:type="dxa"/>
            <w:tcBorders>
              <w:right w:val="single" w:sz="3" w:space="0" w:color="000000"/>
            </w:tcBorders>
          </w:tcPr>
          <w:p w:rsidR="00EA1FCB" w:rsidRDefault="00BF5CDA">
            <w:pPr>
              <w:pStyle w:val="TableParagraph"/>
              <w:ind w:left="8" w:right="7"/>
              <w:jc w:val="center"/>
              <w:rPr>
                <w:sz w:val="20"/>
              </w:rPr>
            </w:pPr>
            <w:r>
              <w:rPr>
                <w:w w:val="105"/>
                <w:sz w:val="20"/>
              </w:rPr>
              <w:t>(b)</w:t>
            </w:r>
          </w:p>
        </w:tc>
        <w:tc>
          <w:tcPr>
            <w:tcW w:w="3748" w:type="dxa"/>
            <w:tcBorders>
              <w:left w:val="single" w:sz="3" w:space="0" w:color="000000"/>
            </w:tcBorders>
          </w:tcPr>
          <w:p w:rsidR="00EA1FCB" w:rsidRDefault="00BF5CDA">
            <w:pPr>
              <w:pStyle w:val="TableParagraph"/>
              <w:ind w:left="97"/>
              <w:rPr>
                <w:sz w:val="20"/>
              </w:rPr>
            </w:pPr>
            <w:r>
              <w:rPr>
                <w:w w:val="105"/>
                <w:sz w:val="20"/>
              </w:rPr>
              <w:t>Tax liability on mismatched credit notes</w:t>
            </w:r>
          </w:p>
        </w:tc>
        <w:tc>
          <w:tcPr>
            <w:tcW w:w="1238" w:type="dxa"/>
          </w:tcPr>
          <w:p w:rsidR="00EA1FCB" w:rsidRDefault="00BF5CDA">
            <w:pPr>
              <w:pStyle w:val="TableParagraph"/>
              <w:ind w:left="65" w:right="73"/>
              <w:jc w:val="center"/>
              <w:rPr>
                <w:sz w:val="20"/>
              </w:rPr>
            </w:pPr>
            <w:r>
              <w:rPr>
                <w:w w:val="105"/>
                <w:sz w:val="20"/>
              </w:rPr>
              <w:t>Add</w:t>
            </w:r>
          </w:p>
        </w:tc>
        <w:tc>
          <w:tcPr>
            <w:tcW w:w="1039" w:type="dxa"/>
          </w:tcPr>
          <w:p w:rsidR="00EA1FCB" w:rsidRDefault="00EA1FCB"/>
        </w:tc>
        <w:tc>
          <w:tcPr>
            <w:tcW w:w="812" w:type="dxa"/>
            <w:tcBorders>
              <w:right w:val="single" w:sz="3" w:space="0" w:color="000000"/>
            </w:tcBorders>
          </w:tcPr>
          <w:p w:rsidR="00EA1FCB" w:rsidRDefault="00EA1FCB"/>
        </w:tc>
        <w:tc>
          <w:tcPr>
            <w:tcW w:w="618" w:type="dxa"/>
            <w:tcBorders>
              <w:left w:val="single" w:sz="3" w:space="0" w:color="000000"/>
            </w:tcBorders>
          </w:tcPr>
          <w:p w:rsidR="00EA1FCB" w:rsidRDefault="00EA1FCB"/>
        </w:tc>
        <w:tc>
          <w:tcPr>
            <w:tcW w:w="697" w:type="dxa"/>
            <w:tcBorders>
              <w:right w:val="single" w:sz="3" w:space="0" w:color="000000"/>
            </w:tcBorders>
          </w:tcPr>
          <w:p w:rsidR="00EA1FCB" w:rsidRDefault="00EA1FCB"/>
        </w:tc>
      </w:tr>
      <w:tr w:rsidR="00EA1FCB">
        <w:trPr>
          <w:trHeight w:hRule="exact" w:val="485"/>
        </w:trPr>
        <w:tc>
          <w:tcPr>
            <w:tcW w:w="445" w:type="dxa"/>
            <w:tcBorders>
              <w:right w:val="single" w:sz="3" w:space="0" w:color="000000"/>
            </w:tcBorders>
          </w:tcPr>
          <w:p w:rsidR="00EA1FCB" w:rsidRDefault="00BF5CDA">
            <w:pPr>
              <w:pStyle w:val="TableParagraph"/>
              <w:spacing w:before="120"/>
              <w:ind w:left="4" w:right="7"/>
              <w:jc w:val="center"/>
              <w:rPr>
                <w:sz w:val="20"/>
              </w:rPr>
            </w:pPr>
            <w:r>
              <w:rPr>
                <w:w w:val="105"/>
                <w:sz w:val="20"/>
              </w:rPr>
              <w:t>(c)</w:t>
            </w:r>
          </w:p>
        </w:tc>
        <w:tc>
          <w:tcPr>
            <w:tcW w:w="3748" w:type="dxa"/>
            <w:tcBorders>
              <w:left w:val="single" w:sz="3" w:space="0" w:color="000000"/>
            </w:tcBorders>
          </w:tcPr>
          <w:p w:rsidR="00EA1FCB" w:rsidRDefault="00BF5CDA">
            <w:pPr>
              <w:pStyle w:val="TableParagraph"/>
              <w:spacing w:line="249" w:lineRule="auto"/>
              <w:ind w:left="98" w:right="297"/>
              <w:rPr>
                <w:sz w:val="20"/>
              </w:rPr>
            </w:pPr>
            <w:r>
              <w:rPr>
                <w:w w:val="105"/>
                <w:sz w:val="20"/>
              </w:rPr>
              <w:t>Reclaim on rectification of mismatched invoices/Debit Notes</w:t>
            </w:r>
          </w:p>
        </w:tc>
        <w:tc>
          <w:tcPr>
            <w:tcW w:w="1238" w:type="dxa"/>
          </w:tcPr>
          <w:p w:rsidR="00EA1FCB" w:rsidRDefault="00BF5CDA">
            <w:pPr>
              <w:pStyle w:val="TableParagraph"/>
              <w:spacing w:before="120"/>
              <w:ind w:left="65" w:right="67"/>
              <w:jc w:val="center"/>
              <w:rPr>
                <w:sz w:val="20"/>
              </w:rPr>
            </w:pPr>
            <w:r>
              <w:rPr>
                <w:w w:val="105"/>
                <w:sz w:val="20"/>
              </w:rPr>
              <w:t>Reduce</w:t>
            </w:r>
          </w:p>
        </w:tc>
        <w:tc>
          <w:tcPr>
            <w:tcW w:w="1039" w:type="dxa"/>
          </w:tcPr>
          <w:p w:rsidR="00EA1FCB" w:rsidRDefault="00EA1FCB"/>
        </w:tc>
        <w:tc>
          <w:tcPr>
            <w:tcW w:w="812" w:type="dxa"/>
            <w:tcBorders>
              <w:right w:val="single" w:sz="3" w:space="0" w:color="000000"/>
            </w:tcBorders>
          </w:tcPr>
          <w:p w:rsidR="00EA1FCB" w:rsidRDefault="00EA1FCB"/>
        </w:tc>
        <w:tc>
          <w:tcPr>
            <w:tcW w:w="618" w:type="dxa"/>
            <w:tcBorders>
              <w:left w:val="single" w:sz="3" w:space="0" w:color="000000"/>
            </w:tcBorders>
          </w:tcPr>
          <w:p w:rsidR="00EA1FCB" w:rsidRDefault="00EA1FCB"/>
        </w:tc>
        <w:tc>
          <w:tcPr>
            <w:tcW w:w="697" w:type="dxa"/>
            <w:tcBorders>
              <w:right w:val="single" w:sz="3" w:space="0" w:color="000000"/>
            </w:tcBorders>
          </w:tcPr>
          <w:p w:rsidR="00EA1FCB" w:rsidRDefault="00EA1FCB"/>
        </w:tc>
      </w:tr>
      <w:tr w:rsidR="00EA1FCB">
        <w:trPr>
          <w:trHeight w:hRule="exact" w:val="485"/>
        </w:trPr>
        <w:tc>
          <w:tcPr>
            <w:tcW w:w="445" w:type="dxa"/>
            <w:tcBorders>
              <w:right w:val="single" w:sz="3" w:space="0" w:color="000000"/>
            </w:tcBorders>
          </w:tcPr>
          <w:p w:rsidR="00EA1FCB" w:rsidRDefault="00BF5CDA">
            <w:pPr>
              <w:pStyle w:val="TableParagraph"/>
              <w:spacing w:before="120"/>
              <w:ind w:left="9" w:right="7"/>
              <w:jc w:val="center"/>
              <w:rPr>
                <w:sz w:val="20"/>
              </w:rPr>
            </w:pPr>
            <w:r>
              <w:rPr>
                <w:w w:val="105"/>
                <w:sz w:val="20"/>
              </w:rPr>
              <w:t>(d)</w:t>
            </w:r>
          </w:p>
        </w:tc>
        <w:tc>
          <w:tcPr>
            <w:tcW w:w="3748" w:type="dxa"/>
            <w:tcBorders>
              <w:left w:val="single" w:sz="3" w:space="0" w:color="000000"/>
            </w:tcBorders>
          </w:tcPr>
          <w:p w:rsidR="00EA1FCB" w:rsidRDefault="00BF5CDA">
            <w:pPr>
              <w:pStyle w:val="TableParagraph"/>
              <w:spacing w:line="249" w:lineRule="auto"/>
              <w:ind w:left="98" w:right="495"/>
              <w:rPr>
                <w:sz w:val="20"/>
              </w:rPr>
            </w:pPr>
            <w:r>
              <w:rPr>
                <w:w w:val="105"/>
                <w:sz w:val="20"/>
              </w:rPr>
              <w:t>Reclaim on rectification of mismatch credit note</w:t>
            </w:r>
          </w:p>
        </w:tc>
        <w:tc>
          <w:tcPr>
            <w:tcW w:w="1238" w:type="dxa"/>
          </w:tcPr>
          <w:p w:rsidR="00EA1FCB" w:rsidRDefault="00BF5CDA">
            <w:pPr>
              <w:pStyle w:val="TableParagraph"/>
              <w:spacing w:before="120"/>
              <w:ind w:left="65" w:right="67"/>
              <w:jc w:val="center"/>
              <w:rPr>
                <w:sz w:val="20"/>
              </w:rPr>
            </w:pPr>
            <w:r>
              <w:rPr>
                <w:w w:val="105"/>
                <w:sz w:val="20"/>
              </w:rPr>
              <w:t>Reduce</w:t>
            </w:r>
          </w:p>
        </w:tc>
        <w:tc>
          <w:tcPr>
            <w:tcW w:w="1039" w:type="dxa"/>
          </w:tcPr>
          <w:p w:rsidR="00EA1FCB" w:rsidRDefault="00EA1FCB"/>
        </w:tc>
        <w:tc>
          <w:tcPr>
            <w:tcW w:w="812" w:type="dxa"/>
            <w:tcBorders>
              <w:right w:val="single" w:sz="3" w:space="0" w:color="000000"/>
            </w:tcBorders>
          </w:tcPr>
          <w:p w:rsidR="00EA1FCB" w:rsidRDefault="00EA1FCB"/>
        </w:tc>
        <w:tc>
          <w:tcPr>
            <w:tcW w:w="618" w:type="dxa"/>
            <w:tcBorders>
              <w:left w:val="single" w:sz="3" w:space="0" w:color="000000"/>
            </w:tcBorders>
          </w:tcPr>
          <w:p w:rsidR="00EA1FCB" w:rsidRDefault="00EA1FCB"/>
        </w:tc>
        <w:tc>
          <w:tcPr>
            <w:tcW w:w="697" w:type="dxa"/>
            <w:tcBorders>
              <w:right w:val="single" w:sz="3" w:space="0" w:color="000000"/>
            </w:tcBorders>
          </w:tcPr>
          <w:p w:rsidR="00EA1FCB" w:rsidRDefault="00EA1FCB"/>
        </w:tc>
      </w:tr>
      <w:tr w:rsidR="00EA1FCB">
        <w:trPr>
          <w:trHeight w:hRule="exact" w:val="486"/>
        </w:trPr>
        <w:tc>
          <w:tcPr>
            <w:tcW w:w="445" w:type="dxa"/>
            <w:tcBorders>
              <w:bottom w:val="single" w:sz="3" w:space="0" w:color="000000"/>
              <w:right w:val="single" w:sz="3" w:space="0" w:color="000000"/>
            </w:tcBorders>
          </w:tcPr>
          <w:p w:rsidR="00EA1FCB" w:rsidRDefault="00BF5CDA">
            <w:pPr>
              <w:pStyle w:val="TableParagraph"/>
              <w:spacing w:before="120"/>
              <w:ind w:left="4" w:right="7"/>
              <w:jc w:val="center"/>
              <w:rPr>
                <w:sz w:val="20"/>
              </w:rPr>
            </w:pPr>
            <w:r>
              <w:rPr>
                <w:w w:val="105"/>
                <w:sz w:val="20"/>
              </w:rPr>
              <w:t>(e)</w:t>
            </w:r>
          </w:p>
        </w:tc>
        <w:tc>
          <w:tcPr>
            <w:tcW w:w="3748" w:type="dxa"/>
            <w:tcBorders>
              <w:left w:val="single" w:sz="3" w:space="0" w:color="000000"/>
              <w:bottom w:val="single" w:sz="3" w:space="0" w:color="000000"/>
            </w:tcBorders>
          </w:tcPr>
          <w:p w:rsidR="00EA1FCB" w:rsidRDefault="00BF5CDA">
            <w:pPr>
              <w:pStyle w:val="TableParagraph"/>
              <w:spacing w:line="249" w:lineRule="auto"/>
              <w:ind w:left="98" w:right="302"/>
              <w:rPr>
                <w:sz w:val="20"/>
              </w:rPr>
            </w:pPr>
            <w:r>
              <w:rPr>
                <w:w w:val="105"/>
                <w:sz w:val="20"/>
              </w:rPr>
              <w:t>Negative tax liability from previous tax periods</w:t>
            </w:r>
          </w:p>
        </w:tc>
        <w:tc>
          <w:tcPr>
            <w:tcW w:w="1238" w:type="dxa"/>
            <w:tcBorders>
              <w:bottom w:val="single" w:sz="3" w:space="0" w:color="000000"/>
            </w:tcBorders>
          </w:tcPr>
          <w:p w:rsidR="00EA1FCB" w:rsidRDefault="00BF5CDA">
            <w:pPr>
              <w:pStyle w:val="TableParagraph"/>
              <w:spacing w:before="120"/>
              <w:ind w:left="65" w:right="67"/>
              <w:jc w:val="center"/>
              <w:rPr>
                <w:sz w:val="20"/>
              </w:rPr>
            </w:pPr>
            <w:r>
              <w:rPr>
                <w:w w:val="105"/>
                <w:sz w:val="20"/>
              </w:rPr>
              <w:t>Reduce</w:t>
            </w:r>
          </w:p>
        </w:tc>
        <w:tc>
          <w:tcPr>
            <w:tcW w:w="1039" w:type="dxa"/>
            <w:tcBorders>
              <w:bottom w:val="single" w:sz="3" w:space="0" w:color="000000"/>
            </w:tcBorders>
          </w:tcPr>
          <w:p w:rsidR="00EA1FCB" w:rsidRDefault="00EA1FCB"/>
        </w:tc>
        <w:tc>
          <w:tcPr>
            <w:tcW w:w="812" w:type="dxa"/>
            <w:tcBorders>
              <w:bottom w:val="single" w:sz="3" w:space="0" w:color="000000"/>
              <w:right w:val="single" w:sz="3" w:space="0" w:color="000000"/>
            </w:tcBorders>
          </w:tcPr>
          <w:p w:rsidR="00EA1FCB" w:rsidRDefault="00EA1FCB"/>
        </w:tc>
        <w:tc>
          <w:tcPr>
            <w:tcW w:w="618" w:type="dxa"/>
            <w:tcBorders>
              <w:left w:val="single" w:sz="3" w:space="0" w:color="000000"/>
              <w:bottom w:val="single" w:sz="3" w:space="0" w:color="000000"/>
            </w:tcBorders>
          </w:tcPr>
          <w:p w:rsidR="00EA1FCB" w:rsidRDefault="00EA1FCB"/>
        </w:tc>
        <w:tc>
          <w:tcPr>
            <w:tcW w:w="697" w:type="dxa"/>
            <w:tcBorders>
              <w:bottom w:val="single" w:sz="3" w:space="0" w:color="000000"/>
              <w:right w:val="single" w:sz="3" w:space="0" w:color="000000"/>
            </w:tcBorders>
          </w:tcPr>
          <w:p w:rsidR="00EA1FCB" w:rsidRDefault="00EA1FCB"/>
        </w:tc>
      </w:tr>
      <w:tr w:rsidR="00EA1FCB">
        <w:trPr>
          <w:trHeight w:hRule="exact" w:val="721"/>
        </w:trPr>
        <w:tc>
          <w:tcPr>
            <w:tcW w:w="445" w:type="dxa"/>
            <w:tcBorders>
              <w:top w:val="single" w:sz="3" w:space="0" w:color="000000"/>
              <w:right w:val="single" w:sz="3" w:space="0" w:color="000000"/>
            </w:tcBorders>
          </w:tcPr>
          <w:p w:rsidR="00EA1FCB" w:rsidRDefault="00EA1FCB">
            <w:pPr>
              <w:pStyle w:val="TableParagraph"/>
              <w:spacing w:before="10"/>
              <w:rPr>
                <w:b/>
                <w:sz w:val="20"/>
              </w:rPr>
            </w:pPr>
          </w:p>
          <w:p w:rsidR="00EA1FCB" w:rsidRDefault="00BF5CDA">
            <w:pPr>
              <w:pStyle w:val="TableParagraph"/>
              <w:ind w:left="7" w:right="7"/>
              <w:jc w:val="center"/>
              <w:rPr>
                <w:sz w:val="20"/>
              </w:rPr>
            </w:pPr>
            <w:r>
              <w:rPr>
                <w:w w:val="105"/>
                <w:sz w:val="20"/>
              </w:rPr>
              <w:t>(f)</w:t>
            </w:r>
          </w:p>
        </w:tc>
        <w:tc>
          <w:tcPr>
            <w:tcW w:w="3748" w:type="dxa"/>
            <w:tcBorders>
              <w:top w:val="single" w:sz="3" w:space="0" w:color="000000"/>
              <w:left w:val="single" w:sz="3" w:space="0" w:color="000000"/>
            </w:tcBorders>
          </w:tcPr>
          <w:p w:rsidR="00EA1FCB" w:rsidRDefault="00BF5CDA">
            <w:pPr>
              <w:pStyle w:val="TableParagraph"/>
              <w:spacing w:line="249" w:lineRule="auto"/>
              <w:ind w:left="98" w:right="169"/>
              <w:jc w:val="both"/>
              <w:rPr>
                <w:sz w:val="20"/>
              </w:rPr>
            </w:pPr>
            <w:r>
              <w:rPr>
                <w:w w:val="105"/>
                <w:sz w:val="20"/>
              </w:rPr>
              <w:t>Tax</w:t>
            </w:r>
            <w:r>
              <w:rPr>
                <w:spacing w:val="-12"/>
                <w:w w:val="105"/>
                <w:sz w:val="20"/>
              </w:rPr>
              <w:t xml:space="preserve"> </w:t>
            </w:r>
            <w:r>
              <w:rPr>
                <w:w w:val="105"/>
                <w:sz w:val="20"/>
              </w:rPr>
              <w:t>paid</w:t>
            </w:r>
            <w:r>
              <w:rPr>
                <w:spacing w:val="-10"/>
                <w:w w:val="105"/>
                <w:sz w:val="20"/>
              </w:rPr>
              <w:t xml:space="preserve"> </w:t>
            </w:r>
            <w:r>
              <w:rPr>
                <w:w w:val="105"/>
                <w:sz w:val="20"/>
              </w:rPr>
              <w:t>on</w:t>
            </w:r>
            <w:r>
              <w:rPr>
                <w:spacing w:val="-9"/>
                <w:w w:val="105"/>
                <w:sz w:val="20"/>
              </w:rPr>
              <w:t xml:space="preserve"> </w:t>
            </w:r>
            <w:r>
              <w:rPr>
                <w:w w:val="105"/>
                <w:sz w:val="20"/>
              </w:rPr>
              <w:t>advance</w:t>
            </w:r>
            <w:r>
              <w:rPr>
                <w:spacing w:val="-12"/>
                <w:w w:val="105"/>
                <w:sz w:val="20"/>
              </w:rPr>
              <w:t xml:space="preserve"> </w:t>
            </w:r>
            <w:r>
              <w:rPr>
                <w:w w:val="105"/>
                <w:sz w:val="20"/>
              </w:rPr>
              <w:t>in</w:t>
            </w:r>
            <w:r>
              <w:rPr>
                <w:spacing w:val="-10"/>
                <w:w w:val="105"/>
                <w:sz w:val="20"/>
              </w:rPr>
              <w:t xml:space="preserve"> </w:t>
            </w:r>
            <w:r>
              <w:rPr>
                <w:w w:val="105"/>
                <w:sz w:val="20"/>
              </w:rPr>
              <w:t>earlier</w:t>
            </w:r>
            <w:r>
              <w:rPr>
                <w:spacing w:val="-8"/>
                <w:w w:val="105"/>
                <w:sz w:val="20"/>
              </w:rPr>
              <w:t xml:space="preserve"> </w:t>
            </w:r>
            <w:r>
              <w:rPr>
                <w:w w:val="105"/>
                <w:sz w:val="20"/>
              </w:rPr>
              <w:t>tax</w:t>
            </w:r>
            <w:r>
              <w:rPr>
                <w:spacing w:val="-12"/>
                <w:w w:val="105"/>
                <w:sz w:val="20"/>
              </w:rPr>
              <w:t xml:space="preserve"> </w:t>
            </w:r>
            <w:r>
              <w:rPr>
                <w:w w:val="105"/>
                <w:sz w:val="20"/>
              </w:rPr>
              <w:t>periods and</w:t>
            </w:r>
            <w:r>
              <w:rPr>
                <w:spacing w:val="-10"/>
                <w:w w:val="105"/>
                <w:sz w:val="20"/>
              </w:rPr>
              <w:t xml:space="preserve"> </w:t>
            </w:r>
            <w:r>
              <w:rPr>
                <w:w w:val="105"/>
                <w:sz w:val="20"/>
              </w:rPr>
              <w:t>adjusted</w:t>
            </w:r>
            <w:r>
              <w:rPr>
                <w:spacing w:val="-9"/>
                <w:w w:val="105"/>
                <w:sz w:val="20"/>
              </w:rPr>
              <w:t xml:space="preserve"> </w:t>
            </w:r>
            <w:r>
              <w:rPr>
                <w:w w:val="105"/>
                <w:sz w:val="20"/>
              </w:rPr>
              <w:t>with</w:t>
            </w:r>
            <w:r>
              <w:rPr>
                <w:spacing w:val="-9"/>
                <w:w w:val="105"/>
                <w:sz w:val="20"/>
              </w:rPr>
              <w:t xml:space="preserve"> </w:t>
            </w:r>
            <w:r>
              <w:rPr>
                <w:w w:val="105"/>
                <w:sz w:val="20"/>
              </w:rPr>
              <w:t>tax</w:t>
            </w:r>
            <w:r>
              <w:rPr>
                <w:spacing w:val="-11"/>
                <w:w w:val="105"/>
                <w:sz w:val="20"/>
              </w:rPr>
              <w:t xml:space="preserve"> </w:t>
            </w:r>
            <w:r>
              <w:rPr>
                <w:w w:val="105"/>
                <w:sz w:val="20"/>
              </w:rPr>
              <w:t>on</w:t>
            </w:r>
            <w:r>
              <w:rPr>
                <w:spacing w:val="-9"/>
                <w:w w:val="105"/>
                <w:sz w:val="20"/>
              </w:rPr>
              <w:t xml:space="preserve"> </w:t>
            </w:r>
            <w:r>
              <w:rPr>
                <w:w w:val="105"/>
                <w:sz w:val="20"/>
              </w:rPr>
              <w:t>supplies</w:t>
            </w:r>
            <w:r>
              <w:rPr>
                <w:spacing w:val="-10"/>
                <w:w w:val="105"/>
                <w:sz w:val="20"/>
              </w:rPr>
              <w:t xml:space="preserve"> </w:t>
            </w:r>
            <w:r>
              <w:rPr>
                <w:w w:val="105"/>
                <w:sz w:val="20"/>
              </w:rPr>
              <w:t>made</w:t>
            </w:r>
            <w:r>
              <w:rPr>
                <w:spacing w:val="-11"/>
                <w:w w:val="105"/>
                <w:sz w:val="20"/>
              </w:rPr>
              <w:t xml:space="preserve"> </w:t>
            </w:r>
            <w:r>
              <w:rPr>
                <w:w w:val="105"/>
                <w:sz w:val="20"/>
              </w:rPr>
              <w:t>in current tax</w:t>
            </w:r>
            <w:r>
              <w:rPr>
                <w:spacing w:val="-31"/>
                <w:w w:val="105"/>
                <w:sz w:val="20"/>
              </w:rPr>
              <w:t xml:space="preserve"> </w:t>
            </w:r>
            <w:r>
              <w:rPr>
                <w:w w:val="105"/>
                <w:sz w:val="20"/>
              </w:rPr>
              <w:t>period</w:t>
            </w:r>
          </w:p>
        </w:tc>
        <w:tc>
          <w:tcPr>
            <w:tcW w:w="1238" w:type="dxa"/>
            <w:tcBorders>
              <w:top w:val="single" w:sz="3" w:space="0" w:color="000000"/>
            </w:tcBorders>
          </w:tcPr>
          <w:p w:rsidR="00EA1FCB" w:rsidRDefault="00EA1FCB">
            <w:pPr>
              <w:pStyle w:val="TableParagraph"/>
              <w:spacing w:before="10"/>
              <w:rPr>
                <w:b/>
                <w:sz w:val="20"/>
              </w:rPr>
            </w:pPr>
          </w:p>
          <w:p w:rsidR="00EA1FCB" w:rsidRDefault="00BF5CDA">
            <w:pPr>
              <w:pStyle w:val="TableParagraph"/>
              <w:ind w:left="65" w:right="67"/>
              <w:jc w:val="center"/>
              <w:rPr>
                <w:sz w:val="20"/>
              </w:rPr>
            </w:pPr>
            <w:r>
              <w:rPr>
                <w:w w:val="105"/>
                <w:sz w:val="20"/>
              </w:rPr>
              <w:t>Reduce</w:t>
            </w:r>
          </w:p>
        </w:tc>
        <w:tc>
          <w:tcPr>
            <w:tcW w:w="1039" w:type="dxa"/>
            <w:tcBorders>
              <w:top w:val="single" w:sz="3" w:space="0" w:color="000000"/>
            </w:tcBorders>
          </w:tcPr>
          <w:p w:rsidR="00EA1FCB" w:rsidRDefault="00EA1FCB"/>
        </w:tc>
        <w:tc>
          <w:tcPr>
            <w:tcW w:w="812" w:type="dxa"/>
            <w:tcBorders>
              <w:top w:val="single" w:sz="3" w:space="0" w:color="000000"/>
              <w:right w:val="single" w:sz="3" w:space="0" w:color="000000"/>
            </w:tcBorders>
          </w:tcPr>
          <w:p w:rsidR="00EA1FCB" w:rsidRDefault="00EA1FCB"/>
        </w:tc>
        <w:tc>
          <w:tcPr>
            <w:tcW w:w="618" w:type="dxa"/>
            <w:tcBorders>
              <w:top w:val="single" w:sz="3" w:space="0" w:color="000000"/>
              <w:left w:val="single" w:sz="3" w:space="0" w:color="000000"/>
            </w:tcBorders>
          </w:tcPr>
          <w:p w:rsidR="00EA1FCB" w:rsidRDefault="00EA1FCB"/>
        </w:tc>
        <w:tc>
          <w:tcPr>
            <w:tcW w:w="697" w:type="dxa"/>
            <w:tcBorders>
              <w:top w:val="single" w:sz="3" w:space="0" w:color="000000"/>
              <w:right w:val="single" w:sz="3" w:space="0" w:color="000000"/>
            </w:tcBorders>
          </w:tcPr>
          <w:p w:rsidR="00EA1FCB" w:rsidRDefault="00EA1FCB"/>
        </w:tc>
      </w:tr>
      <w:tr w:rsidR="00EA1FCB">
        <w:trPr>
          <w:trHeight w:hRule="exact" w:val="256"/>
        </w:trPr>
        <w:tc>
          <w:tcPr>
            <w:tcW w:w="445" w:type="dxa"/>
            <w:tcBorders>
              <w:bottom w:val="single" w:sz="3" w:space="0" w:color="000000"/>
              <w:right w:val="single" w:sz="3" w:space="0" w:color="000000"/>
            </w:tcBorders>
          </w:tcPr>
          <w:p w:rsidR="00EA1FCB" w:rsidRDefault="00BF5CDA">
            <w:pPr>
              <w:pStyle w:val="TableParagraph"/>
              <w:spacing w:before="5"/>
              <w:ind w:left="7" w:right="7"/>
              <w:jc w:val="center"/>
              <w:rPr>
                <w:sz w:val="20"/>
              </w:rPr>
            </w:pPr>
            <w:r>
              <w:rPr>
                <w:w w:val="105"/>
                <w:sz w:val="20"/>
              </w:rPr>
              <w:t>(g)</w:t>
            </w:r>
          </w:p>
        </w:tc>
        <w:tc>
          <w:tcPr>
            <w:tcW w:w="3748" w:type="dxa"/>
            <w:tcBorders>
              <w:left w:val="single" w:sz="3" w:space="0" w:color="000000"/>
              <w:bottom w:val="single" w:sz="3" w:space="0" w:color="000000"/>
            </w:tcBorders>
          </w:tcPr>
          <w:p w:rsidR="00EA1FCB" w:rsidRDefault="00BF5CDA">
            <w:pPr>
              <w:pStyle w:val="TableParagraph"/>
              <w:spacing w:before="5"/>
              <w:ind w:left="98"/>
              <w:rPr>
                <w:sz w:val="20"/>
              </w:rPr>
            </w:pPr>
            <w:r>
              <w:rPr>
                <w:w w:val="105"/>
                <w:sz w:val="20"/>
              </w:rPr>
              <w:t>Input Tax credit reversal/reclaim</w:t>
            </w:r>
          </w:p>
        </w:tc>
        <w:tc>
          <w:tcPr>
            <w:tcW w:w="1238" w:type="dxa"/>
            <w:tcBorders>
              <w:bottom w:val="single" w:sz="3" w:space="0" w:color="000000"/>
            </w:tcBorders>
          </w:tcPr>
          <w:p w:rsidR="00EA1FCB" w:rsidRDefault="00BF5CDA">
            <w:pPr>
              <w:pStyle w:val="TableParagraph"/>
              <w:spacing w:before="5"/>
              <w:ind w:left="65" w:right="74"/>
              <w:jc w:val="center"/>
              <w:rPr>
                <w:sz w:val="20"/>
              </w:rPr>
            </w:pPr>
            <w:r>
              <w:rPr>
                <w:w w:val="105"/>
                <w:sz w:val="20"/>
              </w:rPr>
              <w:t>Add/Reduce</w:t>
            </w:r>
          </w:p>
        </w:tc>
        <w:tc>
          <w:tcPr>
            <w:tcW w:w="1039" w:type="dxa"/>
            <w:tcBorders>
              <w:bottom w:val="single" w:sz="3" w:space="0" w:color="000000"/>
            </w:tcBorders>
          </w:tcPr>
          <w:p w:rsidR="00EA1FCB" w:rsidRDefault="00EA1FCB"/>
        </w:tc>
        <w:tc>
          <w:tcPr>
            <w:tcW w:w="812" w:type="dxa"/>
            <w:tcBorders>
              <w:bottom w:val="single" w:sz="3" w:space="0" w:color="000000"/>
              <w:right w:val="single" w:sz="3" w:space="0" w:color="000000"/>
            </w:tcBorders>
          </w:tcPr>
          <w:p w:rsidR="00EA1FCB" w:rsidRDefault="00EA1FCB"/>
        </w:tc>
        <w:tc>
          <w:tcPr>
            <w:tcW w:w="618" w:type="dxa"/>
            <w:tcBorders>
              <w:left w:val="single" w:sz="3" w:space="0" w:color="000000"/>
              <w:bottom w:val="single" w:sz="3" w:space="0" w:color="000000"/>
            </w:tcBorders>
          </w:tcPr>
          <w:p w:rsidR="00EA1FCB" w:rsidRDefault="00EA1FCB"/>
        </w:tc>
        <w:tc>
          <w:tcPr>
            <w:tcW w:w="697" w:type="dxa"/>
            <w:tcBorders>
              <w:bottom w:val="single" w:sz="3" w:space="0" w:color="000000"/>
              <w:right w:val="single" w:sz="3" w:space="0" w:color="000000"/>
            </w:tcBorders>
          </w:tcPr>
          <w:p w:rsidR="00EA1FCB" w:rsidRDefault="00EA1FCB"/>
        </w:tc>
      </w:tr>
    </w:tbl>
    <w:p w:rsidR="00EA1FCB" w:rsidRDefault="00EA1FCB">
      <w:pPr>
        <w:pStyle w:val="BodyText"/>
        <w:rPr>
          <w:b/>
          <w:sz w:val="20"/>
        </w:rPr>
      </w:pPr>
    </w:p>
    <w:p w:rsidR="00EA1FCB" w:rsidRDefault="00EA1FCB">
      <w:pPr>
        <w:pStyle w:val="BodyText"/>
        <w:spacing w:before="8"/>
        <w:rPr>
          <w:b/>
          <w:sz w:val="20"/>
        </w:rPr>
      </w:pPr>
    </w:p>
    <w:p w:rsidR="00EA1FCB" w:rsidRDefault="00BF5CDA">
      <w:pPr>
        <w:pStyle w:val="ListParagraph"/>
        <w:numPr>
          <w:ilvl w:val="0"/>
          <w:numId w:val="63"/>
        </w:numPr>
        <w:tabs>
          <w:tab w:val="left" w:pos="441"/>
        </w:tabs>
        <w:spacing w:before="76"/>
        <w:ind w:left="440" w:hanging="228"/>
        <w:jc w:val="left"/>
        <w:rPr>
          <w:b/>
        </w:rPr>
      </w:pPr>
      <w:r>
        <w:rPr>
          <w:b/>
        </w:rPr>
        <w:t>Total tax</w:t>
      </w:r>
      <w:r>
        <w:rPr>
          <w:b/>
          <w:spacing w:val="35"/>
        </w:rPr>
        <w:t xml:space="preserve"> </w:t>
      </w:r>
      <w:r>
        <w:rPr>
          <w:b/>
        </w:rPr>
        <w:t>liability</w:t>
      </w:r>
    </w:p>
    <w:p w:rsidR="00EA1FCB" w:rsidRDefault="00EA1FCB">
      <w:pPr>
        <w:pStyle w:val="BodyText"/>
        <w:rPr>
          <w:b/>
          <w:sz w:val="20"/>
        </w:rPr>
      </w:pPr>
    </w:p>
    <w:p w:rsidR="00EA1FCB" w:rsidRDefault="00EA1FCB">
      <w:pPr>
        <w:pStyle w:val="BodyText"/>
        <w:spacing w:before="9" w:after="1"/>
        <w:rPr>
          <w:b/>
          <w:sz w:val="23"/>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9"/>
        <w:gridCol w:w="2392"/>
        <w:gridCol w:w="1158"/>
        <w:gridCol w:w="1001"/>
        <w:gridCol w:w="1234"/>
        <w:gridCol w:w="1115"/>
      </w:tblGrid>
      <w:tr w:rsidR="00EA1FCB">
        <w:trPr>
          <w:trHeight w:hRule="exact" w:val="416"/>
        </w:trPr>
        <w:tc>
          <w:tcPr>
            <w:tcW w:w="1699" w:type="dxa"/>
            <w:vMerge w:val="restart"/>
          </w:tcPr>
          <w:p w:rsidR="00EA1FCB" w:rsidRDefault="00BF5CDA">
            <w:pPr>
              <w:pStyle w:val="TableParagraph"/>
              <w:spacing w:line="205" w:lineRule="exact"/>
              <w:ind w:left="400"/>
              <w:rPr>
                <w:sz w:val="18"/>
              </w:rPr>
            </w:pPr>
            <w:r>
              <w:rPr>
                <w:w w:val="105"/>
                <w:sz w:val="18"/>
              </w:rPr>
              <w:t>Rate of Tax</w:t>
            </w:r>
          </w:p>
        </w:tc>
        <w:tc>
          <w:tcPr>
            <w:tcW w:w="2392" w:type="dxa"/>
            <w:vMerge w:val="restart"/>
            <w:tcBorders>
              <w:right w:val="single" w:sz="3" w:space="0" w:color="000000"/>
            </w:tcBorders>
          </w:tcPr>
          <w:p w:rsidR="00EA1FCB" w:rsidRDefault="00BF5CDA">
            <w:pPr>
              <w:pStyle w:val="TableParagraph"/>
              <w:spacing w:line="205" w:lineRule="exact"/>
              <w:ind w:left="658" w:right="34"/>
              <w:rPr>
                <w:sz w:val="18"/>
              </w:rPr>
            </w:pPr>
            <w:r>
              <w:rPr>
                <w:w w:val="105"/>
                <w:sz w:val="18"/>
              </w:rPr>
              <w:t>Taxable value</w:t>
            </w:r>
          </w:p>
        </w:tc>
        <w:tc>
          <w:tcPr>
            <w:tcW w:w="4507" w:type="dxa"/>
            <w:gridSpan w:val="4"/>
            <w:tcBorders>
              <w:left w:val="single" w:sz="3" w:space="0" w:color="000000"/>
              <w:bottom w:val="single" w:sz="3" w:space="0" w:color="000000"/>
              <w:right w:val="single" w:sz="3" w:space="0" w:color="000000"/>
            </w:tcBorders>
          </w:tcPr>
          <w:p w:rsidR="00EA1FCB" w:rsidRDefault="00BF5CDA">
            <w:pPr>
              <w:pStyle w:val="TableParagraph"/>
              <w:spacing w:line="205" w:lineRule="exact"/>
              <w:ind w:left="1675" w:right="1682"/>
              <w:jc w:val="center"/>
              <w:rPr>
                <w:sz w:val="18"/>
              </w:rPr>
            </w:pPr>
            <w:r>
              <w:rPr>
                <w:w w:val="105"/>
                <w:sz w:val="18"/>
              </w:rPr>
              <w:t>Amount of tax</w:t>
            </w:r>
          </w:p>
        </w:tc>
      </w:tr>
      <w:tr w:rsidR="00EA1FCB">
        <w:trPr>
          <w:trHeight w:hRule="exact" w:val="443"/>
        </w:trPr>
        <w:tc>
          <w:tcPr>
            <w:tcW w:w="1699" w:type="dxa"/>
            <w:vMerge/>
          </w:tcPr>
          <w:p w:rsidR="00EA1FCB" w:rsidRDefault="00EA1FCB"/>
        </w:tc>
        <w:tc>
          <w:tcPr>
            <w:tcW w:w="2392" w:type="dxa"/>
            <w:vMerge/>
            <w:tcBorders>
              <w:right w:val="single" w:sz="3" w:space="0" w:color="000000"/>
            </w:tcBorders>
          </w:tcPr>
          <w:p w:rsidR="00EA1FCB" w:rsidRDefault="00EA1FCB"/>
        </w:tc>
        <w:tc>
          <w:tcPr>
            <w:tcW w:w="1158" w:type="dxa"/>
            <w:tcBorders>
              <w:top w:val="single" w:sz="3" w:space="0" w:color="000000"/>
              <w:left w:val="single" w:sz="3" w:space="0" w:color="000000"/>
            </w:tcBorders>
          </w:tcPr>
          <w:p w:rsidR="00EA1FCB" w:rsidRDefault="00BF5CDA">
            <w:pPr>
              <w:pStyle w:val="TableParagraph"/>
              <w:spacing w:line="249" w:lineRule="auto"/>
              <w:ind w:left="458" w:right="15" w:hanging="264"/>
              <w:rPr>
                <w:sz w:val="18"/>
              </w:rPr>
            </w:pPr>
            <w:r>
              <w:rPr>
                <w:sz w:val="18"/>
              </w:rPr>
              <w:t xml:space="preserve">Integrated </w:t>
            </w:r>
            <w:r>
              <w:rPr>
                <w:w w:val="105"/>
                <w:sz w:val="18"/>
              </w:rPr>
              <w:t>tax</w:t>
            </w:r>
          </w:p>
        </w:tc>
        <w:tc>
          <w:tcPr>
            <w:tcW w:w="1001" w:type="dxa"/>
            <w:tcBorders>
              <w:top w:val="single" w:sz="3" w:space="0" w:color="000000"/>
            </w:tcBorders>
          </w:tcPr>
          <w:p w:rsidR="00EA1FCB" w:rsidRDefault="00BF5CDA">
            <w:pPr>
              <w:pStyle w:val="TableParagraph"/>
              <w:spacing w:line="249" w:lineRule="auto"/>
              <w:ind w:left="379" w:right="30" w:hanging="159"/>
              <w:rPr>
                <w:sz w:val="18"/>
              </w:rPr>
            </w:pPr>
            <w:r>
              <w:rPr>
                <w:sz w:val="18"/>
              </w:rPr>
              <w:t xml:space="preserve">Central </w:t>
            </w:r>
            <w:r>
              <w:rPr>
                <w:w w:val="105"/>
                <w:sz w:val="18"/>
              </w:rPr>
              <w:t>tax</w:t>
            </w:r>
          </w:p>
        </w:tc>
        <w:tc>
          <w:tcPr>
            <w:tcW w:w="1234" w:type="dxa"/>
            <w:tcBorders>
              <w:top w:val="single" w:sz="3" w:space="0" w:color="000000"/>
            </w:tcBorders>
          </w:tcPr>
          <w:p w:rsidR="00EA1FCB" w:rsidRDefault="00BF5CDA">
            <w:pPr>
              <w:pStyle w:val="TableParagraph"/>
              <w:ind w:left="80" w:right="80"/>
              <w:jc w:val="center"/>
              <w:rPr>
                <w:sz w:val="18"/>
              </w:rPr>
            </w:pPr>
            <w:r>
              <w:rPr>
                <w:w w:val="105"/>
                <w:sz w:val="18"/>
              </w:rPr>
              <w:t>State/UT Tax</w:t>
            </w:r>
          </w:p>
        </w:tc>
        <w:tc>
          <w:tcPr>
            <w:tcW w:w="1115" w:type="dxa"/>
            <w:tcBorders>
              <w:top w:val="single" w:sz="3" w:space="0" w:color="000000"/>
              <w:right w:val="single" w:sz="3" w:space="0" w:color="000000"/>
            </w:tcBorders>
          </w:tcPr>
          <w:p w:rsidR="00EA1FCB" w:rsidRDefault="00BF5CDA">
            <w:pPr>
              <w:pStyle w:val="TableParagraph"/>
              <w:ind w:left="304" w:right="309"/>
              <w:jc w:val="center"/>
              <w:rPr>
                <w:sz w:val="18"/>
              </w:rPr>
            </w:pPr>
            <w:r>
              <w:rPr>
                <w:w w:val="105"/>
                <w:sz w:val="18"/>
              </w:rPr>
              <w:t>CESS</w:t>
            </w:r>
          </w:p>
        </w:tc>
      </w:tr>
      <w:tr w:rsidR="00EA1FCB">
        <w:trPr>
          <w:trHeight w:hRule="exact" w:val="334"/>
        </w:trPr>
        <w:tc>
          <w:tcPr>
            <w:tcW w:w="1699" w:type="dxa"/>
          </w:tcPr>
          <w:p w:rsidR="00EA1FCB" w:rsidRDefault="00BF5CDA">
            <w:pPr>
              <w:pStyle w:val="TableParagraph"/>
              <w:spacing w:line="205" w:lineRule="exact"/>
              <w:jc w:val="center"/>
              <w:rPr>
                <w:sz w:val="18"/>
              </w:rPr>
            </w:pPr>
            <w:r>
              <w:rPr>
                <w:w w:val="103"/>
                <w:sz w:val="18"/>
              </w:rPr>
              <w:t>1</w:t>
            </w:r>
          </w:p>
        </w:tc>
        <w:tc>
          <w:tcPr>
            <w:tcW w:w="2392" w:type="dxa"/>
            <w:tcBorders>
              <w:right w:val="single" w:sz="3" w:space="0" w:color="000000"/>
            </w:tcBorders>
          </w:tcPr>
          <w:p w:rsidR="00EA1FCB" w:rsidRDefault="00BF5CDA">
            <w:pPr>
              <w:pStyle w:val="TableParagraph"/>
              <w:spacing w:line="205" w:lineRule="exact"/>
              <w:jc w:val="center"/>
              <w:rPr>
                <w:sz w:val="18"/>
              </w:rPr>
            </w:pPr>
            <w:r>
              <w:rPr>
                <w:w w:val="103"/>
                <w:sz w:val="18"/>
              </w:rPr>
              <w:t>2</w:t>
            </w:r>
          </w:p>
        </w:tc>
        <w:tc>
          <w:tcPr>
            <w:tcW w:w="1158" w:type="dxa"/>
            <w:tcBorders>
              <w:left w:val="single" w:sz="3" w:space="0" w:color="000000"/>
            </w:tcBorders>
          </w:tcPr>
          <w:p w:rsidR="00EA1FCB" w:rsidRDefault="00BF5CDA">
            <w:pPr>
              <w:pStyle w:val="TableParagraph"/>
              <w:spacing w:line="205" w:lineRule="exact"/>
              <w:ind w:right="4"/>
              <w:jc w:val="center"/>
              <w:rPr>
                <w:sz w:val="18"/>
              </w:rPr>
            </w:pPr>
            <w:r>
              <w:rPr>
                <w:w w:val="103"/>
                <w:sz w:val="18"/>
              </w:rPr>
              <w:t>3</w:t>
            </w:r>
          </w:p>
        </w:tc>
        <w:tc>
          <w:tcPr>
            <w:tcW w:w="1001" w:type="dxa"/>
          </w:tcPr>
          <w:p w:rsidR="00EA1FCB" w:rsidRDefault="00BF5CDA">
            <w:pPr>
              <w:pStyle w:val="TableParagraph"/>
              <w:spacing w:line="205" w:lineRule="exact"/>
              <w:jc w:val="center"/>
              <w:rPr>
                <w:sz w:val="18"/>
              </w:rPr>
            </w:pPr>
            <w:r>
              <w:rPr>
                <w:w w:val="103"/>
                <w:sz w:val="18"/>
              </w:rPr>
              <w:t>4</w:t>
            </w:r>
          </w:p>
        </w:tc>
        <w:tc>
          <w:tcPr>
            <w:tcW w:w="1234" w:type="dxa"/>
          </w:tcPr>
          <w:p w:rsidR="00EA1FCB" w:rsidRDefault="00BF5CDA">
            <w:pPr>
              <w:pStyle w:val="TableParagraph"/>
              <w:spacing w:line="205" w:lineRule="exact"/>
              <w:jc w:val="center"/>
              <w:rPr>
                <w:sz w:val="18"/>
              </w:rPr>
            </w:pPr>
            <w:r>
              <w:rPr>
                <w:w w:val="103"/>
                <w:sz w:val="18"/>
              </w:rPr>
              <w:t>5</w:t>
            </w:r>
          </w:p>
        </w:tc>
        <w:tc>
          <w:tcPr>
            <w:tcW w:w="1115" w:type="dxa"/>
            <w:tcBorders>
              <w:right w:val="single" w:sz="3" w:space="0" w:color="000000"/>
            </w:tcBorders>
          </w:tcPr>
          <w:p w:rsidR="00EA1FCB" w:rsidRDefault="00BF5CDA">
            <w:pPr>
              <w:pStyle w:val="TableParagraph"/>
              <w:spacing w:line="205" w:lineRule="exact"/>
              <w:jc w:val="center"/>
              <w:rPr>
                <w:sz w:val="18"/>
              </w:rPr>
            </w:pPr>
            <w:r>
              <w:rPr>
                <w:w w:val="103"/>
                <w:sz w:val="18"/>
              </w:rPr>
              <w:t>6</w:t>
            </w:r>
          </w:p>
        </w:tc>
      </w:tr>
      <w:tr w:rsidR="00EA1FCB">
        <w:trPr>
          <w:trHeight w:hRule="exact" w:val="334"/>
        </w:trPr>
        <w:tc>
          <w:tcPr>
            <w:tcW w:w="8598" w:type="dxa"/>
            <w:gridSpan w:val="6"/>
            <w:tcBorders>
              <w:right w:val="single" w:sz="3" w:space="0" w:color="000000"/>
            </w:tcBorders>
          </w:tcPr>
          <w:p w:rsidR="00EA1FCB" w:rsidRDefault="00BF5CDA">
            <w:pPr>
              <w:pStyle w:val="TableParagraph"/>
              <w:spacing w:before="52"/>
              <w:ind w:left="98" w:right="671"/>
              <w:rPr>
                <w:sz w:val="18"/>
              </w:rPr>
            </w:pPr>
            <w:r>
              <w:rPr>
                <w:w w:val="105"/>
                <w:sz w:val="18"/>
              </w:rPr>
              <w:t>8A. On outward supplies</w:t>
            </w:r>
          </w:p>
        </w:tc>
      </w:tr>
      <w:tr w:rsidR="00EA1FCB">
        <w:trPr>
          <w:trHeight w:hRule="exact" w:val="240"/>
        </w:trPr>
        <w:tc>
          <w:tcPr>
            <w:tcW w:w="1699" w:type="dxa"/>
          </w:tcPr>
          <w:p w:rsidR="00EA1FCB" w:rsidRDefault="00EA1FCB"/>
        </w:tc>
        <w:tc>
          <w:tcPr>
            <w:tcW w:w="2392" w:type="dxa"/>
            <w:tcBorders>
              <w:right w:val="single" w:sz="3" w:space="0" w:color="000000"/>
            </w:tcBorders>
          </w:tcPr>
          <w:p w:rsidR="00EA1FCB" w:rsidRDefault="00EA1FCB"/>
        </w:tc>
        <w:tc>
          <w:tcPr>
            <w:tcW w:w="1158" w:type="dxa"/>
            <w:tcBorders>
              <w:left w:val="single" w:sz="3" w:space="0" w:color="000000"/>
            </w:tcBorders>
          </w:tcPr>
          <w:p w:rsidR="00EA1FCB" w:rsidRDefault="00EA1FCB"/>
        </w:tc>
        <w:tc>
          <w:tcPr>
            <w:tcW w:w="1001" w:type="dxa"/>
          </w:tcPr>
          <w:p w:rsidR="00EA1FCB" w:rsidRDefault="00EA1FCB"/>
        </w:tc>
        <w:tc>
          <w:tcPr>
            <w:tcW w:w="1234" w:type="dxa"/>
          </w:tcPr>
          <w:p w:rsidR="00EA1FCB" w:rsidRDefault="00EA1FCB"/>
        </w:tc>
        <w:tc>
          <w:tcPr>
            <w:tcW w:w="1115" w:type="dxa"/>
            <w:tcBorders>
              <w:right w:val="single" w:sz="3" w:space="0" w:color="000000"/>
            </w:tcBorders>
          </w:tcPr>
          <w:p w:rsidR="00EA1FCB" w:rsidRDefault="00EA1FCB"/>
        </w:tc>
      </w:tr>
      <w:tr w:rsidR="00EA1FCB">
        <w:trPr>
          <w:trHeight w:hRule="exact" w:val="434"/>
        </w:trPr>
        <w:tc>
          <w:tcPr>
            <w:tcW w:w="8598" w:type="dxa"/>
            <w:gridSpan w:val="6"/>
            <w:tcBorders>
              <w:right w:val="single" w:sz="3" w:space="0" w:color="000000"/>
            </w:tcBorders>
          </w:tcPr>
          <w:p w:rsidR="00EA1FCB" w:rsidRDefault="00BF5CDA">
            <w:pPr>
              <w:pStyle w:val="TableParagraph"/>
              <w:spacing w:before="103"/>
              <w:ind w:left="98" w:right="671"/>
              <w:rPr>
                <w:sz w:val="18"/>
              </w:rPr>
            </w:pPr>
            <w:r>
              <w:rPr>
                <w:w w:val="105"/>
                <w:sz w:val="18"/>
              </w:rPr>
              <w:t>8B. On inward supplies attracting reverse charge</w:t>
            </w:r>
          </w:p>
        </w:tc>
      </w:tr>
      <w:tr w:rsidR="00EA1FCB">
        <w:trPr>
          <w:trHeight w:hRule="exact" w:val="240"/>
        </w:trPr>
        <w:tc>
          <w:tcPr>
            <w:tcW w:w="1699" w:type="dxa"/>
          </w:tcPr>
          <w:p w:rsidR="00EA1FCB" w:rsidRDefault="00EA1FCB"/>
        </w:tc>
        <w:tc>
          <w:tcPr>
            <w:tcW w:w="2392" w:type="dxa"/>
            <w:tcBorders>
              <w:right w:val="single" w:sz="3" w:space="0" w:color="000000"/>
            </w:tcBorders>
          </w:tcPr>
          <w:p w:rsidR="00EA1FCB" w:rsidRDefault="00EA1FCB"/>
        </w:tc>
        <w:tc>
          <w:tcPr>
            <w:tcW w:w="1158" w:type="dxa"/>
            <w:tcBorders>
              <w:left w:val="single" w:sz="3" w:space="0" w:color="000000"/>
            </w:tcBorders>
          </w:tcPr>
          <w:p w:rsidR="00EA1FCB" w:rsidRDefault="00EA1FCB"/>
        </w:tc>
        <w:tc>
          <w:tcPr>
            <w:tcW w:w="1001" w:type="dxa"/>
          </w:tcPr>
          <w:p w:rsidR="00EA1FCB" w:rsidRDefault="00EA1FCB"/>
        </w:tc>
        <w:tc>
          <w:tcPr>
            <w:tcW w:w="1234" w:type="dxa"/>
          </w:tcPr>
          <w:p w:rsidR="00EA1FCB" w:rsidRDefault="00EA1FCB"/>
        </w:tc>
        <w:tc>
          <w:tcPr>
            <w:tcW w:w="1115" w:type="dxa"/>
            <w:tcBorders>
              <w:right w:val="single" w:sz="3" w:space="0" w:color="000000"/>
            </w:tcBorders>
          </w:tcPr>
          <w:p w:rsidR="00EA1FCB" w:rsidRDefault="00EA1FCB"/>
        </w:tc>
      </w:tr>
      <w:tr w:rsidR="00EA1FCB">
        <w:trPr>
          <w:trHeight w:hRule="exact" w:val="442"/>
        </w:trPr>
        <w:tc>
          <w:tcPr>
            <w:tcW w:w="4091" w:type="dxa"/>
            <w:gridSpan w:val="2"/>
            <w:tcBorders>
              <w:right w:val="single" w:sz="3" w:space="0" w:color="000000"/>
            </w:tcBorders>
          </w:tcPr>
          <w:p w:rsidR="00EA1FCB" w:rsidRDefault="00BF5CDA">
            <w:pPr>
              <w:pStyle w:val="TableParagraph"/>
              <w:spacing w:line="249" w:lineRule="auto"/>
              <w:ind w:left="98" w:right="31"/>
              <w:rPr>
                <w:sz w:val="18"/>
              </w:rPr>
            </w:pPr>
            <w:r>
              <w:rPr>
                <w:w w:val="105"/>
                <w:sz w:val="18"/>
              </w:rPr>
              <w:t>8C. On account of Input Tax Credit Reversal/reclaim</w:t>
            </w:r>
          </w:p>
        </w:tc>
        <w:tc>
          <w:tcPr>
            <w:tcW w:w="1158" w:type="dxa"/>
            <w:tcBorders>
              <w:left w:val="single" w:sz="3" w:space="0" w:color="000000"/>
            </w:tcBorders>
          </w:tcPr>
          <w:p w:rsidR="00EA1FCB" w:rsidRDefault="00EA1FCB"/>
        </w:tc>
        <w:tc>
          <w:tcPr>
            <w:tcW w:w="1001" w:type="dxa"/>
          </w:tcPr>
          <w:p w:rsidR="00EA1FCB" w:rsidRDefault="00EA1FCB"/>
        </w:tc>
        <w:tc>
          <w:tcPr>
            <w:tcW w:w="1234" w:type="dxa"/>
          </w:tcPr>
          <w:p w:rsidR="00EA1FCB" w:rsidRDefault="00EA1FCB"/>
        </w:tc>
        <w:tc>
          <w:tcPr>
            <w:tcW w:w="1115" w:type="dxa"/>
            <w:tcBorders>
              <w:right w:val="single" w:sz="3" w:space="0" w:color="000000"/>
            </w:tcBorders>
          </w:tcPr>
          <w:p w:rsidR="00EA1FCB" w:rsidRDefault="00EA1FCB"/>
        </w:tc>
      </w:tr>
      <w:tr w:rsidR="00EA1FCB">
        <w:trPr>
          <w:trHeight w:hRule="exact" w:val="587"/>
        </w:trPr>
        <w:tc>
          <w:tcPr>
            <w:tcW w:w="4091" w:type="dxa"/>
            <w:gridSpan w:val="2"/>
            <w:tcBorders>
              <w:bottom w:val="single" w:sz="3" w:space="0" w:color="000000"/>
              <w:right w:val="single" w:sz="3" w:space="0" w:color="000000"/>
            </w:tcBorders>
          </w:tcPr>
          <w:p w:rsidR="00EA1FCB" w:rsidRDefault="00BF5CDA">
            <w:pPr>
              <w:pStyle w:val="TableParagraph"/>
              <w:spacing w:before="72" w:line="249" w:lineRule="auto"/>
              <w:ind w:left="436" w:right="31" w:hanging="339"/>
              <w:rPr>
                <w:sz w:val="18"/>
              </w:rPr>
            </w:pPr>
            <w:r>
              <w:rPr>
                <w:w w:val="105"/>
                <w:sz w:val="18"/>
              </w:rPr>
              <w:t>8D. On account of mismatch/ rectification /other reasons</w:t>
            </w:r>
          </w:p>
        </w:tc>
        <w:tc>
          <w:tcPr>
            <w:tcW w:w="1158" w:type="dxa"/>
            <w:tcBorders>
              <w:left w:val="single" w:sz="3" w:space="0" w:color="000000"/>
              <w:bottom w:val="single" w:sz="3" w:space="0" w:color="000000"/>
            </w:tcBorders>
          </w:tcPr>
          <w:p w:rsidR="00EA1FCB" w:rsidRDefault="00EA1FCB"/>
        </w:tc>
        <w:tc>
          <w:tcPr>
            <w:tcW w:w="1001" w:type="dxa"/>
            <w:tcBorders>
              <w:bottom w:val="single" w:sz="3" w:space="0" w:color="000000"/>
            </w:tcBorders>
          </w:tcPr>
          <w:p w:rsidR="00EA1FCB" w:rsidRDefault="00EA1FCB"/>
        </w:tc>
        <w:tc>
          <w:tcPr>
            <w:tcW w:w="1234" w:type="dxa"/>
            <w:tcBorders>
              <w:bottom w:val="single" w:sz="3" w:space="0" w:color="000000"/>
            </w:tcBorders>
          </w:tcPr>
          <w:p w:rsidR="00EA1FCB" w:rsidRDefault="00EA1FCB"/>
        </w:tc>
        <w:tc>
          <w:tcPr>
            <w:tcW w:w="1115" w:type="dxa"/>
            <w:tcBorders>
              <w:bottom w:val="single" w:sz="3" w:space="0" w:color="000000"/>
              <w:right w:val="single" w:sz="3" w:space="0" w:color="000000"/>
            </w:tcBorders>
          </w:tcPr>
          <w:p w:rsidR="00EA1FCB" w:rsidRDefault="00EA1FCB"/>
        </w:tc>
      </w:tr>
    </w:tbl>
    <w:p w:rsidR="00EA1FCB" w:rsidRDefault="00EA1FCB">
      <w:pPr>
        <w:pStyle w:val="BodyText"/>
        <w:spacing w:before="6"/>
        <w:rPr>
          <w:b/>
          <w:sz w:val="15"/>
        </w:rPr>
      </w:pPr>
    </w:p>
    <w:p w:rsidR="00EA1FCB" w:rsidRDefault="00BF5CDA">
      <w:pPr>
        <w:pStyle w:val="ListParagraph"/>
        <w:numPr>
          <w:ilvl w:val="0"/>
          <w:numId w:val="63"/>
        </w:numPr>
        <w:tabs>
          <w:tab w:val="left" w:pos="334"/>
        </w:tabs>
        <w:spacing w:before="81"/>
        <w:ind w:left="333" w:hanging="207"/>
        <w:jc w:val="left"/>
        <w:rPr>
          <w:b/>
          <w:sz w:val="20"/>
        </w:rPr>
      </w:pPr>
      <w:r>
        <w:rPr>
          <w:b/>
          <w:w w:val="105"/>
          <w:sz w:val="20"/>
        </w:rPr>
        <w:t>Credit</w:t>
      </w:r>
      <w:r>
        <w:rPr>
          <w:b/>
          <w:spacing w:val="-10"/>
          <w:w w:val="105"/>
          <w:sz w:val="20"/>
        </w:rPr>
        <w:t xml:space="preserve"> </w:t>
      </w:r>
      <w:r>
        <w:rPr>
          <w:b/>
          <w:w w:val="105"/>
          <w:sz w:val="20"/>
        </w:rPr>
        <w:t>of</w:t>
      </w:r>
      <w:r>
        <w:rPr>
          <w:b/>
          <w:spacing w:val="-10"/>
          <w:w w:val="105"/>
          <w:sz w:val="20"/>
        </w:rPr>
        <w:t xml:space="preserve"> </w:t>
      </w:r>
      <w:r>
        <w:rPr>
          <w:b/>
          <w:w w:val="105"/>
          <w:sz w:val="20"/>
        </w:rPr>
        <w:t>TDS</w:t>
      </w:r>
      <w:r>
        <w:rPr>
          <w:b/>
          <w:spacing w:val="-10"/>
          <w:w w:val="105"/>
          <w:sz w:val="20"/>
        </w:rPr>
        <w:t xml:space="preserve"> </w:t>
      </w:r>
      <w:r>
        <w:rPr>
          <w:b/>
          <w:w w:val="105"/>
          <w:sz w:val="20"/>
        </w:rPr>
        <w:t>and</w:t>
      </w:r>
      <w:r>
        <w:rPr>
          <w:b/>
          <w:spacing w:val="-12"/>
          <w:w w:val="105"/>
          <w:sz w:val="20"/>
        </w:rPr>
        <w:t xml:space="preserve"> </w:t>
      </w:r>
      <w:r>
        <w:rPr>
          <w:b/>
          <w:w w:val="105"/>
          <w:sz w:val="20"/>
        </w:rPr>
        <w:t>TCS</w:t>
      </w:r>
    </w:p>
    <w:p w:rsidR="00EA1FCB" w:rsidRDefault="00EA1FCB">
      <w:pPr>
        <w:pStyle w:val="BodyText"/>
        <w:spacing w:before="4"/>
        <w:rPr>
          <w:b/>
          <w:sz w:val="24"/>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1"/>
        <w:gridCol w:w="1973"/>
        <w:gridCol w:w="1051"/>
        <w:gridCol w:w="1313"/>
        <w:gridCol w:w="1903"/>
      </w:tblGrid>
      <w:tr w:rsidR="00EA1FCB">
        <w:trPr>
          <w:trHeight w:hRule="exact" w:val="403"/>
        </w:trPr>
        <w:tc>
          <w:tcPr>
            <w:tcW w:w="2364" w:type="dxa"/>
            <w:gridSpan w:val="2"/>
            <w:vMerge w:val="restart"/>
          </w:tcPr>
          <w:p w:rsidR="00EA1FCB" w:rsidRDefault="00EA1FCB"/>
        </w:tc>
        <w:tc>
          <w:tcPr>
            <w:tcW w:w="4267" w:type="dxa"/>
            <w:gridSpan w:val="3"/>
          </w:tcPr>
          <w:p w:rsidR="00EA1FCB" w:rsidRDefault="00BF5CDA">
            <w:pPr>
              <w:pStyle w:val="TableParagraph"/>
              <w:spacing w:before="10"/>
              <w:ind w:left="1809" w:right="1719"/>
              <w:jc w:val="center"/>
              <w:rPr>
                <w:sz w:val="20"/>
              </w:rPr>
            </w:pPr>
            <w:r>
              <w:rPr>
                <w:w w:val="105"/>
                <w:sz w:val="20"/>
              </w:rPr>
              <w:t>Amount</w:t>
            </w:r>
          </w:p>
        </w:tc>
      </w:tr>
      <w:tr w:rsidR="00EA1FCB">
        <w:trPr>
          <w:trHeight w:hRule="exact" w:val="497"/>
        </w:trPr>
        <w:tc>
          <w:tcPr>
            <w:tcW w:w="2364" w:type="dxa"/>
            <w:gridSpan w:val="2"/>
            <w:vMerge/>
          </w:tcPr>
          <w:p w:rsidR="00EA1FCB" w:rsidRDefault="00EA1FCB"/>
        </w:tc>
        <w:tc>
          <w:tcPr>
            <w:tcW w:w="1051" w:type="dxa"/>
          </w:tcPr>
          <w:p w:rsidR="00EA1FCB" w:rsidRDefault="00BF5CDA">
            <w:pPr>
              <w:pStyle w:val="TableParagraph"/>
              <w:spacing w:before="12" w:line="247" w:lineRule="auto"/>
              <w:ind w:left="395" w:hanging="293"/>
              <w:rPr>
                <w:sz w:val="20"/>
              </w:rPr>
            </w:pPr>
            <w:r>
              <w:rPr>
                <w:sz w:val="20"/>
              </w:rPr>
              <w:t xml:space="preserve">Integrated </w:t>
            </w:r>
            <w:r>
              <w:rPr>
                <w:w w:val="105"/>
                <w:sz w:val="20"/>
              </w:rPr>
              <w:t>tax</w:t>
            </w:r>
          </w:p>
        </w:tc>
        <w:tc>
          <w:tcPr>
            <w:tcW w:w="1313" w:type="dxa"/>
          </w:tcPr>
          <w:p w:rsidR="00EA1FCB" w:rsidRDefault="00BF5CDA">
            <w:pPr>
              <w:pStyle w:val="TableParagraph"/>
              <w:spacing w:before="12"/>
              <w:ind w:left="167" w:right="168"/>
              <w:jc w:val="center"/>
              <w:rPr>
                <w:sz w:val="20"/>
              </w:rPr>
            </w:pPr>
            <w:r>
              <w:rPr>
                <w:w w:val="105"/>
                <w:sz w:val="20"/>
              </w:rPr>
              <w:t>Central tax</w:t>
            </w:r>
          </w:p>
        </w:tc>
        <w:tc>
          <w:tcPr>
            <w:tcW w:w="1903" w:type="dxa"/>
          </w:tcPr>
          <w:p w:rsidR="00EA1FCB" w:rsidRDefault="00BF5CDA">
            <w:pPr>
              <w:pStyle w:val="TableParagraph"/>
              <w:spacing w:before="12"/>
              <w:ind w:left="330" w:right="333"/>
              <w:jc w:val="center"/>
              <w:rPr>
                <w:sz w:val="20"/>
              </w:rPr>
            </w:pPr>
            <w:r>
              <w:rPr>
                <w:w w:val="105"/>
                <w:sz w:val="20"/>
              </w:rPr>
              <w:t>State/ UT Tax</w:t>
            </w:r>
          </w:p>
        </w:tc>
      </w:tr>
      <w:tr w:rsidR="00EA1FCB">
        <w:trPr>
          <w:trHeight w:hRule="exact" w:val="259"/>
        </w:trPr>
        <w:tc>
          <w:tcPr>
            <w:tcW w:w="2364" w:type="dxa"/>
            <w:gridSpan w:val="2"/>
          </w:tcPr>
          <w:p w:rsidR="00EA1FCB" w:rsidRDefault="00BF5CDA">
            <w:pPr>
              <w:pStyle w:val="TableParagraph"/>
              <w:spacing w:before="10"/>
              <w:ind w:left="5"/>
              <w:jc w:val="center"/>
              <w:rPr>
                <w:sz w:val="20"/>
              </w:rPr>
            </w:pPr>
            <w:r>
              <w:rPr>
                <w:w w:val="103"/>
                <w:sz w:val="20"/>
              </w:rPr>
              <w:t>1</w:t>
            </w:r>
          </w:p>
        </w:tc>
        <w:tc>
          <w:tcPr>
            <w:tcW w:w="1051" w:type="dxa"/>
          </w:tcPr>
          <w:p w:rsidR="00EA1FCB" w:rsidRDefault="00BF5CDA">
            <w:pPr>
              <w:pStyle w:val="TableParagraph"/>
              <w:spacing w:before="10"/>
              <w:ind w:left="3"/>
              <w:jc w:val="center"/>
              <w:rPr>
                <w:sz w:val="20"/>
              </w:rPr>
            </w:pPr>
            <w:r>
              <w:rPr>
                <w:w w:val="103"/>
                <w:sz w:val="20"/>
              </w:rPr>
              <w:t>2</w:t>
            </w:r>
          </w:p>
        </w:tc>
        <w:tc>
          <w:tcPr>
            <w:tcW w:w="1313" w:type="dxa"/>
          </w:tcPr>
          <w:p w:rsidR="00EA1FCB" w:rsidRDefault="00BF5CDA">
            <w:pPr>
              <w:pStyle w:val="TableParagraph"/>
              <w:spacing w:before="10"/>
              <w:ind w:right="2"/>
              <w:jc w:val="center"/>
              <w:rPr>
                <w:sz w:val="20"/>
              </w:rPr>
            </w:pPr>
            <w:r>
              <w:rPr>
                <w:w w:val="103"/>
                <w:sz w:val="20"/>
              </w:rPr>
              <w:t>3</w:t>
            </w:r>
          </w:p>
        </w:tc>
        <w:tc>
          <w:tcPr>
            <w:tcW w:w="1903" w:type="dxa"/>
          </w:tcPr>
          <w:p w:rsidR="00EA1FCB" w:rsidRDefault="00BF5CDA">
            <w:pPr>
              <w:pStyle w:val="TableParagraph"/>
              <w:spacing w:before="10"/>
              <w:jc w:val="center"/>
              <w:rPr>
                <w:sz w:val="20"/>
              </w:rPr>
            </w:pPr>
            <w:r>
              <w:rPr>
                <w:w w:val="103"/>
                <w:sz w:val="20"/>
              </w:rPr>
              <w:t>4</w:t>
            </w:r>
          </w:p>
        </w:tc>
      </w:tr>
      <w:tr w:rsidR="00EA1FCB">
        <w:trPr>
          <w:trHeight w:hRule="exact" w:val="394"/>
        </w:trPr>
        <w:tc>
          <w:tcPr>
            <w:tcW w:w="391" w:type="dxa"/>
          </w:tcPr>
          <w:p w:rsidR="00EA1FCB" w:rsidRDefault="00BF5CDA">
            <w:pPr>
              <w:pStyle w:val="TableParagraph"/>
              <w:spacing w:before="79"/>
              <w:ind w:left="10" w:right="9"/>
              <w:jc w:val="center"/>
              <w:rPr>
                <w:sz w:val="20"/>
              </w:rPr>
            </w:pPr>
            <w:r>
              <w:rPr>
                <w:w w:val="105"/>
                <w:sz w:val="20"/>
              </w:rPr>
              <w:t>(a)</w:t>
            </w:r>
          </w:p>
        </w:tc>
        <w:tc>
          <w:tcPr>
            <w:tcW w:w="1973" w:type="dxa"/>
          </w:tcPr>
          <w:p w:rsidR="00EA1FCB" w:rsidRDefault="00BF5CDA">
            <w:pPr>
              <w:pStyle w:val="TableParagraph"/>
              <w:spacing w:before="79"/>
              <w:ind w:left="764" w:right="762"/>
              <w:jc w:val="center"/>
              <w:rPr>
                <w:sz w:val="20"/>
              </w:rPr>
            </w:pPr>
            <w:r>
              <w:rPr>
                <w:w w:val="105"/>
                <w:sz w:val="20"/>
              </w:rPr>
              <w:t>TDS</w:t>
            </w:r>
          </w:p>
        </w:tc>
        <w:tc>
          <w:tcPr>
            <w:tcW w:w="1051" w:type="dxa"/>
          </w:tcPr>
          <w:p w:rsidR="00EA1FCB" w:rsidRDefault="00EA1FCB"/>
        </w:tc>
        <w:tc>
          <w:tcPr>
            <w:tcW w:w="1313" w:type="dxa"/>
          </w:tcPr>
          <w:p w:rsidR="00EA1FCB" w:rsidRDefault="00EA1FCB"/>
        </w:tc>
        <w:tc>
          <w:tcPr>
            <w:tcW w:w="1903" w:type="dxa"/>
          </w:tcPr>
          <w:p w:rsidR="00EA1FCB" w:rsidRDefault="00EA1FCB"/>
        </w:tc>
      </w:tr>
      <w:tr w:rsidR="00EA1FCB">
        <w:trPr>
          <w:trHeight w:hRule="exact" w:val="338"/>
        </w:trPr>
        <w:tc>
          <w:tcPr>
            <w:tcW w:w="391" w:type="dxa"/>
          </w:tcPr>
          <w:p w:rsidR="00EA1FCB" w:rsidRDefault="00BF5CDA">
            <w:pPr>
              <w:pStyle w:val="TableParagraph"/>
              <w:spacing w:before="53"/>
              <w:ind w:left="13" w:right="9"/>
              <w:jc w:val="center"/>
              <w:rPr>
                <w:sz w:val="20"/>
              </w:rPr>
            </w:pPr>
            <w:r>
              <w:rPr>
                <w:w w:val="105"/>
                <w:sz w:val="20"/>
              </w:rPr>
              <w:t>(b)</w:t>
            </w:r>
          </w:p>
        </w:tc>
        <w:tc>
          <w:tcPr>
            <w:tcW w:w="1973" w:type="dxa"/>
          </w:tcPr>
          <w:p w:rsidR="00EA1FCB" w:rsidRDefault="00BF5CDA">
            <w:pPr>
              <w:pStyle w:val="TableParagraph"/>
              <w:spacing w:before="53"/>
              <w:ind w:left="764" w:right="760"/>
              <w:jc w:val="center"/>
              <w:rPr>
                <w:sz w:val="20"/>
              </w:rPr>
            </w:pPr>
            <w:r>
              <w:rPr>
                <w:w w:val="105"/>
                <w:sz w:val="20"/>
              </w:rPr>
              <w:t>TCS</w:t>
            </w:r>
          </w:p>
        </w:tc>
        <w:tc>
          <w:tcPr>
            <w:tcW w:w="1051" w:type="dxa"/>
          </w:tcPr>
          <w:p w:rsidR="00EA1FCB" w:rsidRDefault="00EA1FCB"/>
        </w:tc>
        <w:tc>
          <w:tcPr>
            <w:tcW w:w="1313" w:type="dxa"/>
          </w:tcPr>
          <w:p w:rsidR="00EA1FCB" w:rsidRDefault="00EA1FCB"/>
        </w:tc>
        <w:tc>
          <w:tcPr>
            <w:tcW w:w="1903" w:type="dxa"/>
          </w:tcPr>
          <w:p w:rsidR="00EA1FCB" w:rsidRDefault="00EA1FCB"/>
        </w:tc>
      </w:tr>
    </w:tbl>
    <w:p w:rsidR="00EA1FCB" w:rsidRDefault="00EA1FCB">
      <w:pPr>
        <w:pStyle w:val="BodyText"/>
        <w:spacing w:before="11"/>
        <w:rPr>
          <w:b/>
          <w:sz w:val="28"/>
        </w:rPr>
      </w:pPr>
    </w:p>
    <w:p w:rsidR="00EA1FCB" w:rsidRDefault="00BF5CDA">
      <w:pPr>
        <w:pStyle w:val="ListParagraph"/>
        <w:numPr>
          <w:ilvl w:val="0"/>
          <w:numId w:val="63"/>
        </w:numPr>
        <w:tabs>
          <w:tab w:val="left" w:pos="645"/>
          <w:tab w:val="left" w:pos="646"/>
        </w:tabs>
        <w:spacing w:before="80"/>
        <w:ind w:left="645" w:hanging="519"/>
        <w:jc w:val="left"/>
        <w:rPr>
          <w:b/>
          <w:sz w:val="20"/>
        </w:rPr>
      </w:pPr>
      <w:r>
        <w:rPr>
          <w:b/>
          <w:w w:val="105"/>
          <w:sz w:val="20"/>
        </w:rPr>
        <w:t>Interest</w:t>
      </w:r>
      <w:r>
        <w:rPr>
          <w:b/>
          <w:spacing w:val="-17"/>
          <w:w w:val="105"/>
          <w:sz w:val="20"/>
        </w:rPr>
        <w:t xml:space="preserve"> </w:t>
      </w:r>
      <w:r>
        <w:rPr>
          <w:b/>
          <w:w w:val="105"/>
          <w:sz w:val="20"/>
        </w:rPr>
        <w:t>liability</w:t>
      </w:r>
      <w:r>
        <w:rPr>
          <w:b/>
          <w:spacing w:val="-16"/>
          <w:w w:val="105"/>
          <w:sz w:val="20"/>
        </w:rPr>
        <w:t xml:space="preserve"> </w:t>
      </w:r>
      <w:r>
        <w:rPr>
          <w:b/>
          <w:w w:val="105"/>
          <w:sz w:val="20"/>
        </w:rPr>
        <w:t>(Interest</w:t>
      </w:r>
      <w:r>
        <w:rPr>
          <w:b/>
          <w:spacing w:val="-16"/>
          <w:w w:val="105"/>
          <w:sz w:val="20"/>
        </w:rPr>
        <w:t xml:space="preserve"> </w:t>
      </w:r>
      <w:r>
        <w:rPr>
          <w:b/>
          <w:w w:val="105"/>
          <w:sz w:val="20"/>
        </w:rPr>
        <w:t>as</w:t>
      </w:r>
      <w:r>
        <w:rPr>
          <w:b/>
          <w:spacing w:val="-18"/>
          <w:w w:val="105"/>
          <w:sz w:val="20"/>
        </w:rPr>
        <w:t xml:space="preserve"> </w:t>
      </w:r>
      <w:r>
        <w:rPr>
          <w:b/>
          <w:w w:val="105"/>
          <w:sz w:val="20"/>
        </w:rPr>
        <w:t>on</w:t>
      </w:r>
      <w:r>
        <w:rPr>
          <w:b/>
          <w:spacing w:val="-18"/>
          <w:w w:val="105"/>
          <w:sz w:val="20"/>
        </w:rPr>
        <w:t xml:space="preserve"> </w:t>
      </w:r>
      <w:r>
        <w:rPr>
          <w:b/>
          <w:w w:val="105"/>
          <w:sz w:val="20"/>
        </w:rPr>
        <w:t>...............)</w:t>
      </w:r>
    </w:p>
    <w:p w:rsidR="00EA1FCB" w:rsidRDefault="00EA1FCB">
      <w:pPr>
        <w:pStyle w:val="BodyText"/>
        <w:rPr>
          <w:b/>
          <w:sz w:val="15"/>
        </w:rPr>
      </w:pPr>
    </w:p>
    <w:tbl>
      <w:tblPr>
        <w:tblW w:w="0" w:type="auto"/>
        <w:tblInd w:w="1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496"/>
        <w:gridCol w:w="920"/>
        <w:gridCol w:w="1018"/>
        <w:gridCol w:w="770"/>
        <w:gridCol w:w="828"/>
        <w:gridCol w:w="1118"/>
        <w:gridCol w:w="770"/>
        <w:gridCol w:w="828"/>
        <w:gridCol w:w="761"/>
      </w:tblGrid>
      <w:tr w:rsidR="00EA1FCB">
        <w:trPr>
          <w:trHeight w:hRule="exact" w:val="1674"/>
        </w:trPr>
        <w:tc>
          <w:tcPr>
            <w:tcW w:w="1496" w:type="dxa"/>
            <w:tcBorders>
              <w:left w:val="single" w:sz="4" w:space="0" w:color="000000"/>
              <w:bottom w:val="single" w:sz="4" w:space="0" w:color="000000"/>
            </w:tcBorders>
          </w:tcPr>
          <w:p w:rsidR="00EA1FCB" w:rsidRDefault="00BF5CDA">
            <w:pPr>
              <w:pStyle w:val="TableParagraph"/>
              <w:ind w:left="169" w:right="89"/>
              <w:jc w:val="center"/>
              <w:rPr>
                <w:sz w:val="20"/>
              </w:rPr>
            </w:pPr>
            <w:r>
              <w:rPr>
                <w:w w:val="105"/>
                <w:sz w:val="20"/>
              </w:rPr>
              <w:t>On account of</w:t>
            </w:r>
          </w:p>
        </w:tc>
        <w:tc>
          <w:tcPr>
            <w:tcW w:w="920" w:type="dxa"/>
            <w:tcBorders>
              <w:bottom w:val="single" w:sz="4" w:space="0" w:color="000000"/>
              <w:right w:val="single" w:sz="4" w:space="0" w:color="000000"/>
            </w:tcBorders>
          </w:tcPr>
          <w:p w:rsidR="00EA1FCB" w:rsidRDefault="00BF5CDA">
            <w:pPr>
              <w:pStyle w:val="TableParagraph"/>
              <w:spacing w:line="247" w:lineRule="auto"/>
              <w:ind w:left="96" w:right="16" w:firstLine="2"/>
              <w:jc w:val="center"/>
              <w:rPr>
                <w:sz w:val="20"/>
              </w:rPr>
            </w:pPr>
            <w:r>
              <w:rPr>
                <w:w w:val="105"/>
                <w:sz w:val="20"/>
              </w:rPr>
              <w:t xml:space="preserve">Output liability on  </w:t>
            </w:r>
            <w:r>
              <w:rPr>
                <w:sz w:val="20"/>
              </w:rPr>
              <w:t>mismatch</w:t>
            </w:r>
          </w:p>
        </w:tc>
        <w:tc>
          <w:tcPr>
            <w:tcW w:w="1018" w:type="dxa"/>
            <w:tcBorders>
              <w:left w:val="single" w:sz="4" w:space="0" w:color="000000"/>
              <w:bottom w:val="single" w:sz="4" w:space="0" w:color="000000"/>
              <w:right w:val="single" w:sz="4" w:space="0" w:color="000000"/>
            </w:tcBorders>
          </w:tcPr>
          <w:p w:rsidR="00EA1FCB" w:rsidRDefault="00BF5CDA">
            <w:pPr>
              <w:pStyle w:val="TableParagraph"/>
              <w:ind w:right="15"/>
              <w:jc w:val="center"/>
              <w:rPr>
                <w:sz w:val="20"/>
              </w:rPr>
            </w:pPr>
            <w:r>
              <w:rPr>
                <w:w w:val="105"/>
                <w:sz w:val="20"/>
              </w:rPr>
              <w:t>ITC</w:t>
            </w:r>
          </w:p>
          <w:p w:rsidR="00EA1FCB" w:rsidRDefault="00BF5CDA">
            <w:pPr>
              <w:pStyle w:val="TableParagraph"/>
              <w:spacing w:before="10" w:line="247" w:lineRule="auto"/>
              <w:ind w:left="-5" w:right="15"/>
              <w:jc w:val="center"/>
              <w:rPr>
                <w:sz w:val="20"/>
              </w:rPr>
            </w:pPr>
            <w:r>
              <w:rPr>
                <w:w w:val="105"/>
                <w:sz w:val="20"/>
              </w:rPr>
              <w:t xml:space="preserve">claimed on </w:t>
            </w:r>
            <w:r>
              <w:rPr>
                <w:spacing w:val="-1"/>
                <w:sz w:val="20"/>
              </w:rPr>
              <w:t xml:space="preserve">mismatched </w:t>
            </w:r>
            <w:r>
              <w:rPr>
                <w:w w:val="105"/>
                <w:sz w:val="20"/>
              </w:rPr>
              <w:t>invoice</w:t>
            </w:r>
          </w:p>
        </w:tc>
        <w:tc>
          <w:tcPr>
            <w:tcW w:w="770" w:type="dxa"/>
            <w:tcBorders>
              <w:left w:val="single" w:sz="4" w:space="0" w:color="000000"/>
              <w:bottom w:val="single" w:sz="4" w:space="0" w:color="000000"/>
              <w:right w:val="single" w:sz="4" w:space="0" w:color="000000"/>
            </w:tcBorders>
          </w:tcPr>
          <w:p w:rsidR="00EA1FCB" w:rsidRDefault="00BF5CDA">
            <w:pPr>
              <w:pStyle w:val="TableParagraph"/>
              <w:spacing w:line="247" w:lineRule="auto"/>
              <w:ind w:left="96" w:right="14" w:firstLine="1"/>
              <w:jc w:val="center"/>
              <w:rPr>
                <w:sz w:val="20"/>
              </w:rPr>
            </w:pPr>
            <w:r>
              <w:rPr>
                <w:w w:val="105"/>
                <w:sz w:val="20"/>
              </w:rPr>
              <w:t xml:space="preserve">On </w:t>
            </w:r>
            <w:r>
              <w:rPr>
                <w:spacing w:val="-1"/>
                <w:sz w:val="20"/>
              </w:rPr>
              <w:t xml:space="preserve">account </w:t>
            </w:r>
            <w:r>
              <w:rPr>
                <w:w w:val="105"/>
                <w:sz w:val="20"/>
              </w:rPr>
              <w:t>of</w:t>
            </w:r>
            <w:r>
              <w:rPr>
                <w:spacing w:val="-12"/>
                <w:w w:val="105"/>
                <w:sz w:val="20"/>
              </w:rPr>
              <w:t xml:space="preserve"> </w:t>
            </w:r>
            <w:r>
              <w:rPr>
                <w:w w:val="105"/>
                <w:sz w:val="20"/>
              </w:rPr>
              <w:t>other</w:t>
            </w:r>
            <w:r>
              <w:rPr>
                <w:spacing w:val="-1"/>
                <w:w w:val="103"/>
                <w:sz w:val="20"/>
              </w:rPr>
              <w:t xml:space="preserve"> </w:t>
            </w:r>
            <w:r>
              <w:rPr>
                <w:w w:val="105"/>
                <w:sz w:val="20"/>
              </w:rPr>
              <w:t>ITC</w:t>
            </w:r>
          </w:p>
          <w:p w:rsidR="00EA1FCB" w:rsidRDefault="00BF5CDA">
            <w:pPr>
              <w:pStyle w:val="TableParagraph"/>
              <w:spacing w:before="3"/>
              <w:ind w:left="82" w:right="4"/>
              <w:jc w:val="center"/>
              <w:rPr>
                <w:sz w:val="20"/>
              </w:rPr>
            </w:pPr>
            <w:r>
              <w:rPr>
                <w:sz w:val="20"/>
              </w:rPr>
              <w:t>reversal</w:t>
            </w:r>
          </w:p>
        </w:tc>
        <w:tc>
          <w:tcPr>
            <w:tcW w:w="828" w:type="dxa"/>
            <w:tcBorders>
              <w:left w:val="single" w:sz="4" w:space="0" w:color="000000"/>
              <w:bottom w:val="single" w:sz="4" w:space="0" w:color="000000"/>
              <w:right w:val="single" w:sz="4" w:space="0" w:color="000000"/>
            </w:tcBorders>
          </w:tcPr>
          <w:p w:rsidR="00EA1FCB" w:rsidRDefault="00BF5CDA">
            <w:pPr>
              <w:pStyle w:val="TableParagraph"/>
              <w:spacing w:line="247" w:lineRule="auto"/>
              <w:ind w:left="14" w:right="-28" w:firstLine="44"/>
              <w:jc w:val="center"/>
              <w:rPr>
                <w:sz w:val="20"/>
              </w:rPr>
            </w:pPr>
            <w:r>
              <w:rPr>
                <w:w w:val="105"/>
                <w:sz w:val="20"/>
              </w:rPr>
              <w:t>Undue excess claims or excess reduction [refer sec 50(3)]</w:t>
            </w:r>
          </w:p>
        </w:tc>
        <w:tc>
          <w:tcPr>
            <w:tcW w:w="1118" w:type="dxa"/>
            <w:tcBorders>
              <w:left w:val="single" w:sz="4" w:space="0" w:color="000000"/>
              <w:bottom w:val="single" w:sz="4" w:space="0" w:color="000000"/>
              <w:right w:val="single" w:sz="4" w:space="0" w:color="000000"/>
            </w:tcBorders>
          </w:tcPr>
          <w:p w:rsidR="00EA1FCB" w:rsidRDefault="00BF5CDA">
            <w:pPr>
              <w:pStyle w:val="TableParagraph"/>
              <w:spacing w:line="249" w:lineRule="auto"/>
              <w:ind w:left="96" w:right="10" w:hanging="6"/>
              <w:jc w:val="center"/>
              <w:rPr>
                <w:sz w:val="20"/>
              </w:rPr>
            </w:pPr>
            <w:r>
              <w:rPr>
                <w:w w:val="105"/>
                <w:sz w:val="20"/>
              </w:rPr>
              <w:t xml:space="preserve">Credit of interest on </w:t>
            </w:r>
            <w:r>
              <w:rPr>
                <w:spacing w:val="-1"/>
                <w:sz w:val="20"/>
              </w:rPr>
              <w:t xml:space="preserve">rectification </w:t>
            </w:r>
            <w:r>
              <w:rPr>
                <w:w w:val="105"/>
                <w:sz w:val="20"/>
              </w:rPr>
              <w:t>of     mismatch</w:t>
            </w:r>
          </w:p>
        </w:tc>
        <w:tc>
          <w:tcPr>
            <w:tcW w:w="770" w:type="dxa"/>
            <w:tcBorders>
              <w:left w:val="single" w:sz="4" w:space="0" w:color="000000"/>
              <w:bottom w:val="single" w:sz="4" w:space="0" w:color="000000"/>
              <w:right w:val="single" w:sz="4" w:space="0" w:color="000000"/>
            </w:tcBorders>
          </w:tcPr>
          <w:p w:rsidR="00EA1FCB" w:rsidRDefault="00BF5CDA">
            <w:pPr>
              <w:pStyle w:val="TableParagraph"/>
              <w:spacing w:line="247" w:lineRule="auto"/>
              <w:ind w:left="93" w:right="9" w:hanging="3"/>
              <w:jc w:val="center"/>
              <w:rPr>
                <w:sz w:val="20"/>
              </w:rPr>
            </w:pPr>
            <w:r>
              <w:rPr>
                <w:sz w:val="20"/>
              </w:rPr>
              <w:t xml:space="preserve">Interest liability </w:t>
            </w:r>
            <w:r>
              <w:rPr>
                <w:w w:val="105"/>
                <w:sz w:val="20"/>
              </w:rPr>
              <w:t xml:space="preserve">carry </w:t>
            </w:r>
            <w:r>
              <w:rPr>
                <w:sz w:val="20"/>
              </w:rPr>
              <w:t>forward</w:t>
            </w:r>
          </w:p>
        </w:tc>
        <w:tc>
          <w:tcPr>
            <w:tcW w:w="828" w:type="dxa"/>
            <w:tcBorders>
              <w:left w:val="single" w:sz="4" w:space="0" w:color="000000"/>
              <w:bottom w:val="single" w:sz="4" w:space="0" w:color="000000"/>
              <w:right w:val="single" w:sz="4" w:space="0" w:color="000000"/>
            </w:tcBorders>
          </w:tcPr>
          <w:p w:rsidR="00EA1FCB" w:rsidRDefault="00BF5CDA">
            <w:pPr>
              <w:pStyle w:val="TableParagraph"/>
              <w:spacing w:line="249" w:lineRule="auto"/>
              <w:ind w:left="85" w:right="4"/>
              <w:jc w:val="center"/>
              <w:rPr>
                <w:sz w:val="20"/>
              </w:rPr>
            </w:pPr>
            <w:r>
              <w:rPr>
                <w:w w:val="105"/>
                <w:sz w:val="20"/>
              </w:rPr>
              <w:t xml:space="preserve">Delay in </w:t>
            </w:r>
            <w:r>
              <w:rPr>
                <w:sz w:val="20"/>
              </w:rPr>
              <w:t xml:space="preserve">payment </w:t>
            </w:r>
            <w:r>
              <w:rPr>
                <w:w w:val="105"/>
                <w:sz w:val="20"/>
              </w:rPr>
              <w:t>of tax</w:t>
            </w:r>
          </w:p>
        </w:tc>
        <w:tc>
          <w:tcPr>
            <w:tcW w:w="761" w:type="dxa"/>
            <w:tcBorders>
              <w:left w:val="single" w:sz="4" w:space="0" w:color="000000"/>
              <w:bottom w:val="single" w:sz="4" w:space="0" w:color="000000"/>
              <w:right w:val="single" w:sz="4" w:space="0" w:color="000000"/>
            </w:tcBorders>
          </w:tcPr>
          <w:p w:rsidR="00EA1FCB" w:rsidRDefault="00BF5CDA">
            <w:pPr>
              <w:pStyle w:val="TableParagraph"/>
              <w:spacing w:line="249" w:lineRule="auto"/>
              <w:ind w:left="93" w:right="-16" w:firstLine="103"/>
              <w:rPr>
                <w:sz w:val="20"/>
              </w:rPr>
            </w:pPr>
            <w:r>
              <w:rPr>
                <w:w w:val="105"/>
                <w:sz w:val="20"/>
              </w:rPr>
              <w:t>Total interest liability</w:t>
            </w:r>
          </w:p>
        </w:tc>
      </w:tr>
      <w:tr w:rsidR="00EA1FCB">
        <w:trPr>
          <w:trHeight w:hRule="exact" w:val="247"/>
        </w:trPr>
        <w:tc>
          <w:tcPr>
            <w:tcW w:w="1496" w:type="dxa"/>
            <w:tcBorders>
              <w:top w:val="single" w:sz="4" w:space="0" w:color="000000"/>
              <w:left w:val="single" w:sz="4" w:space="0" w:color="000000"/>
              <w:bottom w:val="single" w:sz="4" w:space="0" w:color="000000"/>
            </w:tcBorders>
          </w:tcPr>
          <w:p w:rsidR="00EA1FCB" w:rsidRDefault="00BF5CDA">
            <w:pPr>
              <w:pStyle w:val="TableParagraph"/>
              <w:ind w:right="4"/>
              <w:jc w:val="center"/>
              <w:rPr>
                <w:sz w:val="20"/>
              </w:rPr>
            </w:pPr>
            <w:r>
              <w:rPr>
                <w:w w:val="103"/>
                <w:sz w:val="20"/>
              </w:rPr>
              <w:t>1</w:t>
            </w:r>
          </w:p>
        </w:tc>
        <w:tc>
          <w:tcPr>
            <w:tcW w:w="920" w:type="dxa"/>
            <w:tcBorders>
              <w:top w:val="single" w:sz="4" w:space="0" w:color="000000"/>
              <w:bottom w:val="single" w:sz="4" w:space="0" w:color="000000"/>
              <w:right w:val="single" w:sz="4" w:space="0" w:color="000000"/>
            </w:tcBorders>
          </w:tcPr>
          <w:p w:rsidR="00EA1FCB" w:rsidRDefault="00BF5CDA">
            <w:pPr>
              <w:pStyle w:val="TableParagraph"/>
              <w:ind w:right="1"/>
              <w:jc w:val="center"/>
              <w:rPr>
                <w:sz w:val="20"/>
              </w:rPr>
            </w:pPr>
            <w:r>
              <w:rPr>
                <w:w w:val="103"/>
                <w:sz w:val="20"/>
              </w:rPr>
              <w:t>2</w:t>
            </w:r>
          </w:p>
        </w:tc>
        <w:tc>
          <w:tcPr>
            <w:tcW w:w="101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4"/>
              <w:jc w:val="center"/>
              <w:rPr>
                <w:sz w:val="20"/>
              </w:rPr>
            </w:pPr>
            <w:r>
              <w:rPr>
                <w:w w:val="103"/>
                <w:sz w:val="20"/>
              </w:rPr>
              <w:t>3</w:t>
            </w:r>
          </w:p>
        </w:tc>
        <w:tc>
          <w:tcPr>
            <w:tcW w:w="77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2"/>
              <w:jc w:val="center"/>
              <w:rPr>
                <w:sz w:val="20"/>
              </w:rPr>
            </w:pPr>
            <w:r>
              <w:rPr>
                <w:w w:val="103"/>
                <w:sz w:val="20"/>
              </w:rPr>
              <w:t>4</w:t>
            </w:r>
          </w:p>
        </w:tc>
        <w:tc>
          <w:tcPr>
            <w:tcW w:w="82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jc w:val="center"/>
              <w:rPr>
                <w:sz w:val="20"/>
              </w:rPr>
            </w:pPr>
            <w:r>
              <w:rPr>
                <w:w w:val="103"/>
                <w:sz w:val="20"/>
              </w:rPr>
              <w:t>5</w:t>
            </w:r>
          </w:p>
        </w:tc>
        <w:tc>
          <w:tcPr>
            <w:tcW w:w="111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4"/>
              <w:jc w:val="center"/>
              <w:rPr>
                <w:sz w:val="20"/>
              </w:rPr>
            </w:pPr>
            <w:r>
              <w:rPr>
                <w:w w:val="103"/>
                <w:sz w:val="20"/>
              </w:rPr>
              <w:t>6</w:t>
            </w:r>
          </w:p>
        </w:tc>
        <w:tc>
          <w:tcPr>
            <w:tcW w:w="77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2"/>
              <w:jc w:val="center"/>
              <w:rPr>
                <w:sz w:val="20"/>
              </w:rPr>
            </w:pPr>
            <w:r>
              <w:rPr>
                <w:w w:val="103"/>
                <w:sz w:val="20"/>
              </w:rPr>
              <w:t>7</w:t>
            </w:r>
          </w:p>
        </w:tc>
        <w:tc>
          <w:tcPr>
            <w:tcW w:w="82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jc w:val="center"/>
              <w:rPr>
                <w:sz w:val="20"/>
              </w:rPr>
            </w:pPr>
            <w:r>
              <w:rPr>
                <w:w w:val="103"/>
                <w:sz w:val="20"/>
              </w:rPr>
              <w:t>8</w:t>
            </w:r>
          </w:p>
        </w:tc>
        <w:tc>
          <w:tcPr>
            <w:tcW w:w="76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6"/>
              <w:jc w:val="center"/>
              <w:rPr>
                <w:sz w:val="20"/>
              </w:rPr>
            </w:pPr>
            <w:r>
              <w:rPr>
                <w:w w:val="103"/>
                <w:sz w:val="20"/>
              </w:rPr>
              <w:t>9</w:t>
            </w:r>
          </w:p>
        </w:tc>
      </w:tr>
      <w:tr w:rsidR="00EA1FCB">
        <w:trPr>
          <w:trHeight w:hRule="exact" w:val="247"/>
        </w:trPr>
        <w:tc>
          <w:tcPr>
            <w:tcW w:w="1496" w:type="dxa"/>
            <w:tcBorders>
              <w:top w:val="single" w:sz="4" w:space="0" w:color="000000"/>
              <w:left w:val="single" w:sz="4" w:space="0" w:color="000000"/>
              <w:bottom w:val="single" w:sz="4" w:space="0" w:color="000000"/>
            </w:tcBorders>
          </w:tcPr>
          <w:p w:rsidR="00EA1FCB" w:rsidRDefault="00EA1FCB"/>
        </w:tc>
        <w:tc>
          <w:tcPr>
            <w:tcW w:w="920" w:type="dxa"/>
            <w:tcBorders>
              <w:top w:val="single" w:sz="4" w:space="0" w:color="000000"/>
              <w:bottom w:val="single" w:sz="4" w:space="0" w:color="000000"/>
              <w:right w:val="single" w:sz="4" w:space="0" w:color="000000"/>
            </w:tcBorders>
          </w:tcPr>
          <w:p w:rsidR="00EA1FCB" w:rsidRDefault="00EA1FCB"/>
        </w:tc>
        <w:tc>
          <w:tcPr>
            <w:tcW w:w="1018" w:type="dxa"/>
            <w:tcBorders>
              <w:top w:val="single" w:sz="4" w:space="0" w:color="000000"/>
              <w:left w:val="single" w:sz="4" w:space="0" w:color="000000"/>
              <w:bottom w:val="single" w:sz="4" w:space="0" w:color="000000"/>
              <w:right w:val="single" w:sz="4" w:space="0" w:color="000000"/>
            </w:tcBorders>
          </w:tcPr>
          <w:p w:rsidR="00EA1FCB" w:rsidRDefault="00EA1FCB"/>
        </w:tc>
        <w:tc>
          <w:tcPr>
            <w:tcW w:w="770" w:type="dxa"/>
            <w:tcBorders>
              <w:top w:val="single" w:sz="4" w:space="0" w:color="000000"/>
              <w:left w:val="single" w:sz="4" w:space="0" w:color="000000"/>
              <w:bottom w:val="single" w:sz="4" w:space="0" w:color="000000"/>
              <w:right w:val="single" w:sz="4" w:space="0" w:color="000000"/>
            </w:tcBorders>
          </w:tcPr>
          <w:p w:rsidR="00EA1FCB" w:rsidRDefault="00EA1FCB"/>
        </w:tc>
        <w:tc>
          <w:tcPr>
            <w:tcW w:w="828" w:type="dxa"/>
            <w:tcBorders>
              <w:top w:val="single" w:sz="4" w:space="0" w:color="000000"/>
              <w:left w:val="single" w:sz="4" w:space="0" w:color="000000"/>
              <w:bottom w:val="single" w:sz="4" w:space="0" w:color="000000"/>
              <w:right w:val="single" w:sz="4" w:space="0" w:color="000000"/>
            </w:tcBorders>
          </w:tcPr>
          <w:p w:rsidR="00EA1FCB" w:rsidRDefault="00EA1FCB"/>
        </w:tc>
        <w:tc>
          <w:tcPr>
            <w:tcW w:w="1118" w:type="dxa"/>
            <w:tcBorders>
              <w:top w:val="single" w:sz="4" w:space="0" w:color="000000"/>
              <w:left w:val="single" w:sz="4" w:space="0" w:color="000000"/>
              <w:bottom w:val="single" w:sz="4" w:space="0" w:color="000000"/>
              <w:right w:val="single" w:sz="4" w:space="0" w:color="000000"/>
            </w:tcBorders>
          </w:tcPr>
          <w:p w:rsidR="00EA1FCB" w:rsidRDefault="00EA1FCB"/>
        </w:tc>
        <w:tc>
          <w:tcPr>
            <w:tcW w:w="770" w:type="dxa"/>
            <w:tcBorders>
              <w:top w:val="single" w:sz="4" w:space="0" w:color="000000"/>
              <w:left w:val="single" w:sz="4" w:space="0" w:color="000000"/>
              <w:bottom w:val="single" w:sz="4" w:space="0" w:color="000000"/>
              <w:right w:val="single" w:sz="4" w:space="0" w:color="000000"/>
            </w:tcBorders>
          </w:tcPr>
          <w:p w:rsidR="00EA1FCB" w:rsidRDefault="00EA1FCB"/>
        </w:tc>
        <w:tc>
          <w:tcPr>
            <w:tcW w:w="828" w:type="dxa"/>
            <w:tcBorders>
              <w:top w:val="single" w:sz="4" w:space="0" w:color="000000"/>
              <w:left w:val="single" w:sz="4" w:space="0" w:color="000000"/>
              <w:bottom w:val="single" w:sz="4" w:space="0" w:color="000000"/>
              <w:right w:val="single" w:sz="4" w:space="0" w:color="000000"/>
            </w:tcBorders>
          </w:tcPr>
          <w:p w:rsidR="00EA1FCB" w:rsidRDefault="00EA1FCB"/>
        </w:tc>
        <w:tc>
          <w:tcPr>
            <w:tcW w:w="761"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85"/>
        </w:trPr>
        <w:tc>
          <w:tcPr>
            <w:tcW w:w="1496" w:type="dxa"/>
            <w:tcBorders>
              <w:top w:val="single" w:sz="4" w:space="0" w:color="000000"/>
              <w:left w:val="single" w:sz="4" w:space="0" w:color="000000"/>
              <w:bottom w:val="single" w:sz="4" w:space="0" w:color="000000"/>
            </w:tcBorders>
          </w:tcPr>
          <w:p w:rsidR="00EA1FCB" w:rsidRDefault="00BF5CDA">
            <w:pPr>
              <w:pStyle w:val="TableParagraph"/>
              <w:spacing w:line="247" w:lineRule="auto"/>
              <w:ind w:left="333" w:right="307" w:hanging="255"/>
              <w:rPr>
                <w:sz w:val="20"/>
              </w:rPr>
            </w:pPr>
            <w:r>
              <w:rPr>
                <w:sz w:val="20"/>
              </w:rPr>
              <w:t xml:space="preserve">(a) Integrated </w:t>
            </w:r>
            <w:r>
              <w:rPr>
                <w:w w:val="105"/>
                <w:sz w:val="20"/>
              </w:rPr>
              <w:t>Tax</w:t>
            </w:r>
          </w:p>
        </w:tc>
        <w:tc>
          <w:tcPr>
            <w:tcW w:w="920" w:type="dxa"/>
            <w:tcBorders>
              <w:top w:val="single" w:sz="4" w:space="0" w:color="000000"/>
              <w:bottom w:val="single" w:sz="4" w:space="0" w:color="000000"/>
              <w:right w:val="single" w:sz="4" w:space="0" w:color="000000"/>
            </w:tcBorders>
          </w:tcPr>
          <w:p w:rsidR="00EA1FCB" w:rsidRDefault="00EA1FCB"/>
        </w:tc>
        <w:tc>
          <w:tcPr>
            <w:tcW w:w="1018" w:type="dxa"/>
            <w:tcBorders>
              <w:top w:val="single" w:sz="4" w:space="0" w:color="000000"/>
              <w:left w:val="single" w:sz="4" w:space="0" w:color="000000"/>
              <w:bottom w:val="single" w:sz="4" w:space="0" w:color="000000"/>
              <w:right w:val="single" w:sz="4" w:space="0" w:color="000000"/>
            </w:tcBorders>
          </w:tcPr>
          <w:p w:rsidR="00EA1FCB" w:rsidRDefault="00EA1FCB"/>
        </w:tc>
        <w:tc>
          <w:tcPr>
            <w:tcW w:w="770" w:type="dxa"/>
            <w:tcBorders>
              <w:top w:val="single" w:sz="4" w:space="0" w:color="000000"/>
              <w:left w:val="single" w:sz="4" w:space="0" w:color="000000"/>
              <w:bottom w:val="single" w:sz="4" w:space="0" w:color="000000"/>
              <w:right w:val="single" w:sz="4" w:space="0" w:color="000000"/>
            </w:tcBorders>
          </w:tcPr>
          <w:p w:rsidR="00EA1FCB" w:rsidRDefault="00EA1FCB"/>
        </w:tc>
        <w:tc>
          <w:tcPr>
            <w:tcW w:w="828" w:type="dxa"/>
            <w:tcBorders>
              <w:top w:val="single" w:sz="4" w:space="0" w:color="000000"/>
              <w:left w:val="single" w:sz="4" w:space="0" w:color="000000"/>
              <w:bottom w:val="single" w:sz="4" w:space="0" w:color="000000"/>
              <w:right w:val="single" w:sz="4" w:space="0" w:color="000000"/>
            </w:tcBorders>
          </w:tcPr>
          <w:p w:rsidR="00EA1FCB" w:rsidRDefault="00EA1FCB"/>
        </w:tc>
        <w:tc>
          <w:tcPr>
            <w:tcW w:w="1118" w:type="dxa"/>
            <w:tcBorders>
              <w:top w:val="single" w:sz="4" w:space="0" w:color="000000"/>
              <w:left w:val="single" w:sz="4" w:space="0" w:color="000000"/>
              <w:bottom w:val="single" w:sz="4" w:space="0" w:color="000000"/>
              <w:right w:val="single" w:sz="4" w:space="0" w:color="000000"/>
            </w:tcBorders>
          </w:tcPr>
          <w:p w:rsidR="00EA1FCB" w:rsidRDefault="00EA1FCB"/>
        </w:tc>
        <w:tc>
          <w:tcPr>
            <w:tcW w:w="770" w:type="dxa"/>
            <w:tcBorders>
              <w:top w:val="single" w:sz="4" w:space="0" w:color="000000"/>
              <w:left w:val="single" w:sz="4" w:space="0" w:color="000000"/>
              <w:bottom w:val="single" w:sz="4" w:space="0" w:color="000000"/>
              <w:right w:val="single" w:sz="4" w:space="0" w:color="000000"/>
            </w:tcBorders>
          </w:tcPr>
          <w:p w:rsidR="00EA1FCB" w:rsidRDefault="00EA1FCB"/>
        </w:tc>
        <w:tc>
          <w:tcPr>
            <w:tcW w:w="828" w:type="dxa"/>
            <w:tcBorders>
              <w:top w:val="single" w:sz="4" w:space="0" w:color="000000"/>
              <w:left w:val="single" w:sz="4" w:space="0" w:color="000000"/>
              <w:bottom w:val="single" w:sz="4" w:space="0" w:color="000000"/>
              <w:right w:val="single" w:sz="4" w:space="0" w:color="000000"/>
            </w:tcBorders>
          </w:tcPr>
          <w:p w:rsidR="00EA1FCB" w:rsidRDefault="00EA1FCB"/>
        </w:tc>
        <w:tc>
          <w:tcPr>
            <w:tcW w:w="761" w:type="dxa"/>
            <w:tcBorders>
              <w:top w:val="single" w:sz="4" w:space="0" w:color="000000"/>
              <w:left w:val="single" w:sz="4" w:space="0" w:color="000000"/>
              <w:bottom w:val="single" w:sz="4" w:space="0" w:color="000000"/>
              <w:right w:val="single" w:sz="4" w:space="0" w:color="000000"/>
            </w:tcBorders>
          </w:tcPr>
          <w:p w:rsidR="00EA1FCB" w:rsidRDefault="00EA1FCB"/>
        </w:tc>
      </w:tr>
    </w:tbl>
    <w:p w:rsidR="00EA1FCB" w:rsidRDefault="00EA1FCB">
      <w:pPr>
        <w:sectPr w:rsidR="00EA1FCB">
          <w:pgSz w:w="12240" w:h="15840"/>
          <w:pgMar w:top="760" w:right="1720" w:bottom="1140" w:left="1640" w:header="0" w:footer="944"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96"/>
        <w:gridCol w:w="920"/>
        <w:gridCol w:w="1018"/>
        <w:gridCol w:w="770"/>
        <w:gridCol w:w="828"/>
        <w:gridCol w:w="1118"/>
        <w:gridCol w:w="770"/>
        <w:gridCol w:w="828"/>
        <w:gridCol w:w="761"/>
      </w:tblGrid>
      <w:tr w:rsidR="00EA1FCB">
        <w:trPr>
          <w:trHeight w:hRule="exact" w:val="338"/>
        </w:trPr>
        <w:tc>
          <w:tcPr>
            <w:tcW w:w="1496" w:type="dxa"/>
            <w:tcBorders>
              <w:right w:val="single" w:sz="3" w:space="0" w:color="000000"/>
            </w:tcBorders>
          </w:tcPr>
          <w:p w:rsidR="00EA1FCB" w:rsidRDefault="00BF5CDA">
            <w:pPr>
              <w:pStyle w:val="TableParagraph"/>
              <w:spacing w:before="43"/>
              <w:ind w:left="79" w:right="58"/>
              <w:rPr>
                <w:sz w:val="20"/>
              </w:rPr>
            </w:pPr>
            <w:r>
              <w:rPr>
                <w:w w:val="105"/>
                <w:sz w:val="20"/>
              </w:rPr>
              <w:t>(b) Central Tax</w:t>
            </w:r>
          </w:p>
        </w:tc>
        <w:tc>
          <w:tcPr>
            <w:tcW w:w="920" w:type="dxa"/>
            <w:tcBorders>
              <w:left w:val="single" w:sz="3" w:space="0" w:color="000000"/>
            </w:tcBorders>
          </w:tcPr>
          <w:p w:rsidR="00EA1FCB" w:rsidRDefault="00EA1FCB"/>
        </w:tc>
        <w:tc>
          <w:tcPr>
            <w:tcW w:w="1018" w:type="dxa"/>
          </w:tcPr>
          <w:p w:rsidR="00EA1FCB" w:rsidRDefault="00EA1FCB"/>
        </w:tc>
        <w:tc>
          <w:tcPr>
            <w:tcW w:w="770" w:type="dxa"/>
          </w:tcPr>
          <w:p w:rsidR="00EA1FCB" w:rsidRDefault="00EA1FCB"/>
        </w:tc>
        <w:tc>
          <w:tcPr>
            <w:tcW w:w="828" w:type="dxa"/>
          </w:tcPr>
          <w:p w:rsidR="00EA1FCB" w:rsidRDefault="00EA1FCB"/>
        </w:tc>
        <w:tc>
          <w:tcPr>
            <w:tcW w:w="1118" w:type="dxa"/>
          </w:tcPr>
          <w:p w:rsidR="00EA1FCB" w:rsidRDefault="00EA1FCB"/>
        </w:tc>
        <w:tc>
          <w:tcPr>
            <w:tcW w:w="770" w:type="dxa"/>
          </w:tcPr>
          <w:p w:rsidR="00EA1FCB" w:rsidRDefault="00EA1FCB"/>
        </w:tc>
        <w:tc>
          <w:tcPr>
            <w:tcW w:w="828" w:type="dxa"/>
          </w:tcPr>
          <w:p w:rsidR="00EA1FCB" w:rsidRDefault="00EA1FCB"/>
        </w:tc>
        <w:tc>
          <w:tcPr>
            <w:tcW w:w="761" w:type="dxa"/>
          </w:tcPr>
          <w:p w:rsidR="00EA1FCB" w:rsidRDefault="00EA1FCB"/>
        </w:tc>
      </w:tr>
      <w:tr w:rsidR="00EA1FCB">
        <w:trPr>
          <w:trHeight w:hRule="exact" w:val="482"/>
        </w:trPr>
        <w:tc>
          <w:tcPr>
            <w:tcW w:w="1496" w:type="dxa"/>
            <w:tcBorders>
              <w:right w:val="single" w:sz="3" w:space="0" w:color="000000"/>
            </w:tcBorders>
          </w:tcPr>
          <w:p w:rsidR="00EA1FCB" w:rsidRDefault="00BF5CDA">
            <w:pPr>
              <w:pStyle w:val="TableParagraph"/>
              <w:spacing w:line="244" w:lineRule="auto"/>
              <w:ind w:left="247" w:right="58" w:hanging="168"/>
              <w:rPr>
                <w:sz w:val="20"/>
              </w:rPr>
            </w:pPr>
            <w:r>
              <w:rPr>
                <w:w w:val="105"/>
                <w:sz w:val="20"/>
              </w:rPr>
              <w:t>(c) State/UT Tax</w:t>
            </w:r>
          </w:p>
        </w:tc>
        <w:tc>
          <w:tcPr>
            <w:tcW w:w="920" w:type="dxa"/>
            <w:tcBorders>
              <w:left w:val="single" w:sz="3" w:space="0" w:color="000000"/>
            </w:tcBorders>
          </w:tcPr>
          <w:p w:rsidR="00EA1FCB" w:rsidRDefault="00EA1FCB"/>
        </w:tc>
        <w:tc>
          <w:tcPr>
            <w:tcW w:w="1018" w:type="dxa"/>
          </w:tcPr>
          <w:p w:rsidR="00EA1FCB" w:rsidRDefault="00EA1FCB"/>
        </w:tc>
        <w:tc>
          <w:tcPr>
            <w:tcW w:w="770" w:type="dxa"/>
          </w:tcPr>
          <w:p w:rsidR="00EA1FCB" w:rsidRDefault="00EA1FCB"/>
        </w:tc>
        <w:tc>
          <w:tcPr>
            <w:tcW w:w="828" w:type="dxa"/>
          </w:tcPr>
          <w:p w:rsidR="00EA1FCB" w:rsidRDefault="00EA1FCB"/>
        </w:tc>
        <w:tc>
          <w:tcPr>
            <w:tcW w:w="1118" w:type="dxa"/>
          </w:tcPr>
          <w:p w:rsidR="00EA1FCB" w:rsidRDefault="00EA1FCB"/>
        </w:tc>
        <w:tc>
          <w:tcPr>
            <w:tcW w:w="770" w:type="dxa"/>
          </w:tcPr>
          <w:p w:rsidR="00EA1FCB" w:rsidRDefault="00EA1FCB"/>
        </w:tc>
        <w:tc>
          <w:tcPr>
            <w:tcW w:w="828" w:type="dxa"/>
          </w:tcPr>
          <w:p w:rsidR="00EA1FCB" w:rsidRDefault="00EA1FCB"/>
        </w:tc>
        <w:tc>
          <w:tcPr>
            <w:tcW w:w="761" w:type="dxa"/>
          </w:tcPr>
          <w:p w:rsidR="00EA1FCB" w:rsidRDefault="00EA1FCB"/>
        </w:tc>
      </w:tr>
      <w:tr w:rsidR="00EA1FCB">
        <w:trPr>
          <w:trHeight w:hRule="exact" w:val="341"/>
        </w:trPr>
        <w:tc>
          <w:tcPr>
            <w:tcW w:w="1496" w:type="dxa"/>
            <w:tcBorders>
              <w:right w:val="single" w:sz="3" w:space="0" w:color="000000"/>
            </w:tcBorders>
          </w:tcPr>
          <w:p w:rsidR="00EA1FCB" w:rsidRDefault="00BF5CDA">
            <w:pPr>
              <w:pStyle w:val="TableParagraph"/>
              <w:spacing w:before="46"/>
              <w:ind w:left="79" w:right="58"/>
              <w:rPr>
                <w:sz w:val="20"/>
              </w:rPr>
            </w:pPr>
            <w:r>
              <w:rPr>
                <w:w w:val="105"/>
                <w:sz w:val="20"/>
              </w:rPr>
              <w:t>(d) Cess</w:t>
            </w:r>
          </w:p>
        </w:tc>
        <w:tc>
          <w:tcPr>
            <w:tcW w:w="920" w:type="dxa"/>
            <w:tcBorders>
              <w:left w:val="single" w:sz="3" w:space="0" w:color="000000"/>
            </w:tcBorders>
          </w:tcPr>
          <w:p w:rsidR="00EA1FCB" w:rsidRDefault="00EA1FCB"/>
        </w:tc>
        <w:tc>
          <w:tcPr>
            <w:tcW w:w="1018" w:type="dxa"/>
          </w:tcPr>
          <w:p w:rsidR="00EA1FCB" w:rsidRDefault="00EA1FCB"/>
        </w:tc>
        <w:tc>
          <w:tcPr>
            <w:tcW w:w="770" w:type="dxa"/>
          </w:tcPr>
          <w:p w:rsidR="00EA1FCB" w:rsidRDefault="00EA1FCB"/>
        </w:tc>
        <w:tc>
          <w:tcPr>
            <w:tcW w:w="828" w:type="dxa"/>
          </w:tcPr>
          <w:p w:rsidR="00EA1FCB" w:rsidRDefault="00EA1FCB"/>
        </w:tc>
        <w:tc>
          <w:tcPr>
            <w:tcW w:w="1118" w:type="dxa"/>
          </w:tcPr>
          <w:p w:rsidR="00EA1FCB" w:rsidRDefault="00EA1FCB"/>
        </w:tc>
        <w:tc>
          <w:tcPr>
            <w:tcW w:w="770" w:type="dxa"/>
          </w:tcPr>
          <w:p w:rsidR="00EA1FCB" w:rsidRDefault="00EA1FCB"/>
        </w:tc>
        <w:tc>
          <w:tcPr>
            <w:tcW w:w="828" w:type="dxa"/>
          </w:tcPr>
          <w:p w:rsidR="00EA1FCB" w:rsidRDefault="00EA1FCB"/>
        </w:tc>
        <w:tc>
          <w:tcPr>
            <w:tcW w:w="761" w:type="dxa"/>
          </w:tcPr>
          <w:p w:rsidR="00EA1FCB" w:rsidRDefault="00EA1FCB"/>
        </w:tc>
      </w:tr>
    </w:tbl>
    <w:p w:rsidR="00EA1FCB" w:rsidRDefault="00EA1FCB">
      <w:pPr>
        <w:pStyle w:val="BodyText"/>
        <w:rPr>
          <w:b/>
          <w:sz w:val="29"/>
        </w:rPr>
      </w:pPr>
    </w:p>
    <w:p w:rsidR="00EA1FCB" w:rsidRDefault="00BF5CDA">
      <w:pPr>
        <w:pStyle w:val="ListParagraph"/>
        <w:numPr>
          <w:ilvl w:val="0"/>
          <w:numId w:val="63"/>
        </w:numPr>
        <w:tabs>
          <w:tab w:val="left" w:pos="439"/>
        </w:tabs>
        <w:spacing w:before="80"/>
        <w:ind w:left="438" w:hanging="312"/>
        <w:jc w:val="left"/>
        <w:rPr>
          <w:b/>
          <w:sz w:val="20"/>
        </w:rPr>
      </w:pPr>
      <w:r>
        <w:rPr>
          <w:b/>
          <w:w w:val="105"/>
          <w:sz w:val="20"/>
        </w:rPr>
        <w:t>Late</w:t>
      </w:r>
      <w:r>
        <w:rPr>
          <w:b/>
          <w:spacing w:val="-18"/>
          <w:w w:val="105"/>
          <w:sz w:val="20"/>
        </w:rPr>
        <w:t xml:space="preserve"> </w:t>
      </w:r>
      <w:r>
        <w:rPr>
          <w:b/>
          <w:w w:val="105"/>
          <w:sz w:val="20"/>
        </w:rPr>
        <w:t>Fee</w:t>
      </w:r>
    </w:p>
    <w:p w:rsidR="00EA1FCB" w:rsidRDefault="00EA1FCB">
      <w:pPr>
        <w:pStyle w:val="BodyText"/>
        <w:spacing w:before="9"/>
        <w:rPr>
          <w:b/>
          <w:sz w:val="1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02"/>
        <w:gridCol w:w="1864"/>
        <w:gridCol w:w="1726"/>
      </w:tblGrid>
      <w:tr w:rsidR="00EA1FCB">
        <w:trPr>
          <w:trHeight w:hRule="exact" w:val="247"/>
        </w:trPr>
        <w:tc>
          <w:tcPr>
            <w:tcW w:w="2002" w:type="dxa"/>
          </w:tcPr>
          <w:p w:rsidR="00EA1FCB" w:rsidRDefault="00BF5CDA">
            <w:pPr>
              <w:pStyle w:val="TableParagraph"/>
              <w:spacing w:before="3"/>
              <w:ind w:left="408"/>
              <w:rPr>
                <w:sz w:val="20"/>
              </w:rPr>
            </w:pPr>
            <w:r>
              <w:rPr>
                <w:w w:val="105"/>
                <w:sz w:val="20"/>
              </w:rPr>
              <w:t>On account of</w:t>
            </w:r>
          </w:p>
        </w:tc>
        <w:tc>
          <w:tcPr>
            <w:tcW w:w="1864" w:type="dxa"/>
            <w:tcBorders>
              <w:right w:val="single" w:sz="3" w:space="0" w:color="000000"/>
            </w:tcBorders>
          </w:tcPr>
          <w:p w:rsidR="00EA1FCB" w:rsidRDefault="00BF5CDA">
            <w:pPr>
              <w:pStyle w:val="TableParagraph"/>
              <w:spacing w:before="3"/>
              <w:ind w:left="404" w:right="413"/>
              <w:jc w:val="center"/>
              <w:rPr>
                <w:sz w:val="20"/>
              </w:rPr>
            </w:pPr>
            <w:r>
              <w:rPr>
                <w:w w:val="105"/>
                <w:sz w:val="20"/>
              </w:rPr>
              <w:t>Central Tax</w:t>
            </w:r>
          </w:p>
        </w:tc>
        <w:tc>
          <w:tcPr>
            <w:tcW w:w="1726" w:type="dxa"/>
            <w:tcBorders>
              <w:left w:val="single" w:sz="3" w:space="0" w:color="000000"/>
              <w:right w:val="single" w:sz="3" w:space="0" w:color="000000"/>
            </w:tcBorders>
          </w:tcPr>
          <w:p w:rsidR="00EA1FCB" w:rsidRDefault="00BF5CDA">
            <w:pPr>
              <w:pStyle w:val="TableParagraph"/>
              <w:spacing w:before="3"/>
              <w:ind w:left="224" w:right="156"/>
              <w:jc w:val="center"/>
              <w:rPr>
                <w:sz w:val="20"/>
              </w:rPr>
            </w:pPr>
            <w:r>
              <w:rPr>
                <w:w w:val="105"/>
                <w:sz w:val="20"/>
              </w:rPr>
              <w:t>State/UT tax</w:t>
            </w:r>
          </w:p>
        </w:tc>
      </w:tr>
      <w:tr w:rsidR="00EA1FCB">
        <w:trPr>
          <w:trHeight w:hRule="exact" w:val="250"/>
        </w:trPr>
        <w:tc>
          <w:tcPr>
            <w:tcW w:w="2002" w:type="dxa"/>
          </w:tcPr>
          <w:p w:rsidR="00EA1FCB" w:rsidRDefault="00BF5CDA">
            <w:pPr>
              <w:pStyle w:val="TableParagraph"/>
              <w:ind w:left="406"/>
              <w:jc w:val="center"/>
              <w:rPr>
                <w:sz w:val="20"/>
              </w:rPr>
            </w:pPr>
            <w:r>
              <w:rPr>
                <w:w w:val="103"/>
                <w:sz w:val="20"/>
              </w:rPr>
              <w:t>1</w:t>
            </w:r>
          </w:p>
        </w:tc>
        <w:tc>
          <w:tcPr>
            <w:tcW w:w="1864" w:type="dxa"/>
            <w:tcBorders>
              <w:right w:val="single" w:sz="3" w:space="0" w:color="000000"/>
            </w:tcBorders>
          </w:tcPr>
          <w:p w:rsidR="00EA1FCB" w:rsidRDefault="00BF5CDA">
            <w:pPr>
              <w:pStyle w:val="TableParagraph"/>
              <w:ind w:right="6"/>
              <w:jc w:val="center"/>
              <w:rPr>
                <w:sz w:val="20"/>
              </w:rPr>
            </w:pPr>
            <w:r>
              <w:rPr>
                <w:w w:val="103"/>
                <w:sz w:val="20"/>
              </w:rPr>
              <w:t>2</w:t>
            </w:r>
          </w:p>
        </w:tc>
        <w:tc>
          <w:tcPr>
            <w:tcW w:w="1726" w:type="dxa"/>
            <w:tcBorders>
              <w:left w:val="single" w:sz="3" w:space="0" w:color="000000"/>
              <w:right w:val="single" w:sz="3" w:space="0" w:color="000000"/>
            </w:tcBorders>
          </w:tcPr>
          <w:p w:rsidR="00EA1FCB" w:rsidRDefault="00BF5CDA">
            <w:pPr>
              <w:pStyle w:val="TableParagraph"/>
              <w:ind w:left="79"/>
              <w:jc w:val="center"/>
              <w:rPr>
                <w:sz w:val="20"/>
              </w:rPr>
            </w:pPr>
            <w:r>
              <w:rPr>
                <w:w w:val="103"/>
                <w:sz w:val="20"/>
              </w:rPr>
              <w:t>3</w:t>
            </w:r>
          </w:p>
        </w:tc>
      </w:tr>
      <w:tr w:rsidR="00EA1FCB">
        <w:trPr>
          <w:trHeight w:hRule="exact" w:val="245"/>
        </w:trPr>
        <w:tc>
          <w:tcPr>
            <w:tcW w:w="2002" w:type="dxa"/>
          </w:tcPr>
          <w:p w:rsidR="00EA1FCB" w:rsidRDefault="00BF5CDA">
            <w:pPr>
              <w:pStyle w:val="TableParagraph"/>
              <w:ind w:left="657"/>
              <w:rPr>
                <w:sz w:val="20"/>
              </w:rPr>
            </w:pPr>
            <w:r>
              <w:rPr>
                <w:w w:val="105"/>
                <w:sz w:val="20"/>
              </w:rPr>
              <w:t>Late fee</w:t>
            </w:r>
          </w:p>
        </w:tc>
        <w:tc>
          <w:tcPr>
            <w:tcW w:w="1864" w:type="dxa"/>
            <w:tcBorders>
              <w:right w:val="single" w:sz="3" w:space="0" w:color="000000"/>
            </w:tcBorders>
          </w:tcPr>
          <w:p w:rsidR="00EA1FCB" w:rsidRDefault="00EA1FCB"/>
        </w:tc>
        <w:tc>
          <w:tcPr>
            <w:tcW w:w="1726" w:type="dxa"/>
            <w:tcBorders>
              <w:left w:val="single" w:sz="3" w:space="0" w:color="000000"/>
              <w:right w:val="single" w:sz="3" w:space="0" w:color="000000"/>
            </w:tcBorders>
          </w:tcPr>
          <w:p w:rsidR="00EA1FCB" w:rsidRDefault="00EA1FCB"/>
        </w:tc>
      </w:tr>
    </w:tbl>
    <w:p w:rsidR="00EA1FCB" w:rsidRDefault="00EA1FCB">
      <w:pPr>
        <w:pStyle w:val="BodyText"/>
        <w:rPr>
          <w:b/>
          <w:sz w:val="20"/>
        </w:rPr>
      </w:pPr>
    </w:p>
    <w:p w:rsidR="00EA1FCB" w:rsidRDefault="00EA1FCB">
      <w:pPr>
        <w:pStyle w:val="BodyText"/>
        <w:spacing w:before="1"/>
        <w:rPr>
          <w:b/>
          <w:sz w:val="18"/>
        </w:rPr>
      </w:pPr>
    </w:p>
    <w:p w:rsidR="00EA1FCB" w:rsidRDefault="00BF5CDA">
      <w:pPr>
        <w:spacing w:before="81"/>
        <w:ind w:left="719" w:right="1283"/>
        <w:jc w:val="center"/>
        <w:rPr>
          <w:b/>
          <w:sz w:val="20"/>
        </w:rPr>
      </w:pPr>
      <w:r>
        <w:rPr>
          <w:b/>
          <w:w w:val="105"/>
          <w:sz w:val="20"/>
          <w:u w:val="single"/>
        </w:rPr>
        <w:t>Part B</w:t>
      </w:r>
    </w:p>
    <w:p w:rsidR="00EA1FCB" w:rsidRDefault="00EA1FCB">
      <w:pPr>
        <w:pStyle w:val="BodyText"/>
        <w:spacing w:before="7"/>
        <w:rPr>
          <w:b/>
          <w:sz w:val="17"/>
        </w:rPr>
      </w:pPr>
    </w:p>
    <w:p w:rsidR="00EA1FCB" w:rsidRDefault="00BF5CDA">
      <w:pPr>
        <w:pStyle w:val="ListParagraph"/>
        <w:numPr>
          <w:ilvl w:val="0"/>
          <w:numId w:val="63"/>
        </w:numPr>
        <w:tabs>
          <w:tab w:val="left" w:pos="459"/>
        </w:tabs>
        <w:spacing w:before="81"/>
        <w:ind w:left="458" w:hanging="313"/>
        <w:jc w:val="left"/>
        <w:rPr>
          <w:b/>
          <w:sz w:val="20"/>
        </w:rPr>
      </w:pPr>
      <w:r>
        <w:rPr>
          <w:b/>
          <w:w w:val="105"/>
          <w:sz w:val="20"/>
        </w:rPr>
        <w:t>Tax payable and</w:t>
      </w:r>
      <w:r>
        <w:rPr>
          <w:b/>
          <w:spacing w:val="-37"/>
          <w:w w:val="105"/>
          <w:sz w:val="20"/>
        </w:rPr>
        <w:t xml:space="preserve"> </w:t>
      </w:r>
      <w:r>
        <w:rPr>
          <w:b/>
          <w:w w:val="105"/>
          <w:sz w:val="20"/>
        </w:rPr>
        <w:t>paid</w:t>
      </w:r>
    </w:p>
    <w:p w:rsidR="00EA1FCB" w:rsidRDefault="00EA1FCB">
      <w:pPr>
        <w:pStyle w:val="BodyText"/>
        <w:spacing w:before="7"/>
        <w:rPr>
          <w:b/>
          <w:sz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8"/>
        <w:gridCol w:w="936"/>
        <w:gridCol w:w="742"/>
        <w:gridCol w:w="1279"/>
        <w:gridCol w:w="936"/>
        <w:gridCol w:w="1109"/>
        <w:gridCol w:w="938"/>
        <w:gridCol w:w="1064"/>
      </w:tblGrid>
      <w:tr w:rsidR="00EA1FCB">
        <w:trPr>
          <w:trHeight w:hRule="exact" w:val="490"/>
        </w:trPr>
        <w:tc>
          <w:tcPr>
            <w:tcW w:w="1558" w:type="dxa"/>
            <w:vMerge w:val="restart"/>
          </w:tcPr>
          <w:p w:rsidR="00EA1FCB" w:rsidRDefault="00BF5CDA">
            <w:pPr>
              <w:pStyle w:val="TableParagraph"/>
              <w:ind w:left="307"/>
              <w:rPr>
                <w:sz w:val="20"/>
              </w:rPr>
            </w:pPr>
            <w:r>
              <w:rPr>
                <w:w w:val="105"/>
                <w:sz w:val="20"/>
              </w:rPr>
              <w:t>Description</w:t>
            </w:r>
          </w:p>
        </w:tc>
        <w:tc>
          <w:tcPr>
            <w:tcW w:w="936" w:type="dxa"/>
            <w:vMerge w:val="restart"/>
          </w:tcPr>
          <w:p w:rsidR="00EA1FCB" w:rsidRDefault="00BF5CDA">
            <w:pPr>
              <w:pStyle w:val="TableParagraph"/>
              <w:spacing w:line="244" w:lineRule="auto"/>
              <w:ind w:left="165" w:right="-1" w:firstLine="162"/>
              <w:rPr>
                <w:sz w:val="20"/>
              </w:rPr>
            </w:pPr>
            <w:r>
              <w:rPr>
                <w:w w:val="105"/>
                <w:sz w:val="20"/>
              </w:rPr>
              <w:t xml:space="preserve">Tax </w:t>
            </w:r>
            <w:r>
              <w:rPr>
                <w:sz w:val="20"/>
              </w:rPr>
              <w:t>payable</w:t>
            </w:r>
          </w:p>
        </w:tc>
        <w:tc>
          <w:tcPr>
            <w:tcW w:w="742" w:type="dxa"/>
            <w:vMerge w:val="restart"/>
          </w:tcPr>
          <w:p w:rsidR="00EA1FCB" w:rsidRDefault="00BF5CDA">
            <w:pPr>
              <w:pStyle w:val="TableParagraph"/>
              <w:spacing w:line="247" w:lineRule="auto"/>
              <w:ind w:left="179" w:right="183"/>
              <w:jc w:val="center"/>
              <w:rPr>
                <w:sz w:val="20"/>
              </w:rPr>
            </w:pPr>
            <w:r>
              <w:rPr>
                <w:sz w:val="20"/>
              </w:rPr>
              <w:t xml:space="preserve">Paid </w:t>
            </w:r>
            <w:r>
              <w:rPr>
                <w:w w:val="105"/>
                <w:sz w:val="20"/>
              </w:rPr>
              <w:t xml:space="preserve">in </w:t>
            </w:r>
            <w:r>
              <w:rPr>
                <w:sz w:val="20"/>
              </w:rPr>
              <w:t>cash</w:t>
            </w:r>
          </w:p>
        </w:tc>
        <w:tc>
          <w:tcPr>
            <w:tcW w:w="4262" w:type="dxa"/>
            <w:gridSpan w:val="4"/>
          </w:tcPr>
          <w:p w:rsidR="00EA1FCB" w:rsidRDefault="00BF5CDA">
            <w:pPr>
              <w:pStyle w:val="TableParagraph"/>
              <w:ind w:left="1415"/>
              <w:rPr>
                <w:sz w:val="20"/>
              </w:rPr>
            </w:pPr>
            <w:r>
              <w:rPr>
                <w:w w:val="105"/>
                <w:sz w:val="20"/>
              </w:rPr>
              <w:t>Paid through ITC</w:t>
            </w:r>
          </w:p>
        </w:tc>
        <w:tc>
          <w:tcPr>
            <w:tcW w:w="1064" w:type="dxa"/>
            <w:vMerge w:val="restart"/>
            <w:tcBorders>
              <w:right w:val="single" w:sz="3" w:space="0" w:color="000000"/>
            </w:tcBorders>
          </w:tcPr>
          <w:p w:rsidR="00EA1FCB" w:rsidRDefault="00BF5CDA">
            <w:pPr>
              <w:pStyle w:val="TableParagraph"/>
              <w:ind w:left="171"/>
              <w:rPr>
                <w:sz w:val="20"/>
              </w:rPr>
            </w:pPr>
            <w:r>
              <w:rPr>
                <w:w w:val="105"/>
                <w:sz w:val="20"/>
              </w:rPr>
              <w:t>Tax Paid</w:t>
            </w:r>
          </w:p>
        </w:tc>
      </w:tr>
      <w:tr w:rsidR="00EA1FCB">
        <w:trPr>
          <w:trHeight w:hRule="exact" w:val="575"/>
        </w:trPr>
        <w:tc>
          <w:tcPr>
            <w:tcW w:w="1558" w:type="dxa"/>
            <w:vMerge/>
            <w:tcBorders>
              <w:bottom w:val="single" w:sz="3" w:space="0" w:color="000000"/>
            </w:tcBorders>
          </w:tcPr>
          <w:p w:rsidR="00EA1FCB" w:rsidRDefault="00EA1FCB"/>
        </w:tc>
        <w:tc>
          <w:tcPr>
            <w:tcW w:w="936" w:type="dxa"/>
            <w:vMerge/>
            <w:tcBorders>
              <w:bottom w:val="single" w:sz="3" w:space="0" w:color="000000"/>
            </w:tcBorders>
          </w:tcPr>
          <w:p w:rsidR="00EA1FCB" w:rsidRDefault="00EA1FCB"/>
        </w:tc>
        <w:tc>
          <w:tcPr>
            <w:tcW w:w="742" w:type="dxa"/>
            <w:vMerge/>
            <w:tcBorders>
              <w:bottom w:val="single" w:sz="3" w:space="0" w:color="000000"/>
            </w:tcBorders>
          </w:tcPr>
          <w:p w:rsidR="00EA1FCB" w:rsidRDefault="00EA1FCB"/>
        </w:tc>
        <w:tc>
          <w:tcPr>
            <w:tcW w:w="1279" w:type="dxa"/>
            <w:tcBorders>
              <w:bottom w:val="single" w:sz="3" w:space="0" w:color="000000"/>
            </w:tcBorders>
          </w:tcPr>
          <w:p w:rsidR="00EA1FCB" w:rsidRDefault="00BF5CDA">
            <w:pPr>
              <w:pStyle w:val="TableParagraph"/>
              <w:spacing w:line="247" w:lineRule="auto"/>
              <w:ind w:left="436" w:right="95" w:hanging="221"/>
              <w:rPr>
                <w:sz w:val="20"/>
              </w:rPr>
            </w:pPr>
            <w:r>
              <w:rPr>
                <w:sz w:val="20"/>
              </w:rPr>
              <w:t xml:space="preserve">Integrated </w:t>
            </w:r>
            <w:r>
              <w:rPr>
                <w:w w:val="105"/>
                <w:sz w:val="20"/>
              </w:rPr>
              <w:t>Tax</w:t>
            </w:r>
          </w:p>
        </w:tc>
        <w:tc>
          <w:tcPr>
            <w:tcW w:w="936" w:type="dxa"/>
            <w:tcBorders>
              <w:bottom w:val="single" w:sz="3" w:space="0" w:color="000000"/>
            </w:tcBorders>
          </w:tcPr>
          <w:p w:rsidR="00EA1FCB" w:rsidRDefault="00BF5CDA">
            <w:pPr>
              <w:pStyle w:val="TableParagraph"/>
              <w:spacing w:line="247" w:lineRule="auto"/>
              <w:ind w:left="309" w:right="-1" w:hanging="142"/>
              <w:rPr>
                <w:sz w:val="20"/>
              </w:rPr>
            </w:pPr>
            <w:r>
              <w:rPr>
                <w:sz w:val="20"/>
              </w:rPr>
              <w:t xml:space="preserve">Central </w:t>
            </w:r>
            <w:r>
              <w:rPr>
                <w:w w:val="105"/>
                <w:sz w:val="20"/>
              </w:rPr>
              <w:t>Tax</w:t>
            </w:r>
          </w:p>
        </w:tc>
        <w:tc>
          <w:tcPr>
            <w:tcW w:w="1109" w:type="dxa"/>
            <w:tcBorders>
              <w:bottom w:val="single" w:sz="3" w:space="0" w:color="000000"/>
            </w:tcBorders>
          </w:tcPr>
          <w:p w:rsidR="00EA1FCB" w:rsidRDefault="00BF5CDA">
            <w:pPr>
              <w:pStyle w:val="TableParagraph"/>
              <w:spacing w:line="247" w:lineRule="auto"/>
              <w:ind w:left="381" w:hanging="212"/>
              <w:rPr>
                <w:sz w:val="20"/>
              </w:rPr>
            </w:pPr>
            <w:r>
              <w:rPr>
                <w:sz w:val="20"/>
              </w:rPr>
              <w:t xml:space="preserve">State/UT </w:t>
            </w:r>
            <w:r>
              <w:rPr>
                <w:w w:val="105"/>
                <w:sz w:val="20"/>
              </w:rPr>
              <w:t>Tax</w:t>
            </w:r>
          </w:p>
        </w:tc>
        <w:tc>
          <w:tcPr>
            <w:tcW w:w="938" w:type="dxa"/>
            <w:tcBorders>
              <w:bottom w:val="single" w:sz="3" w:space="0" w:color="000000"/>
            </w:tcBorders>
          </w:tcPr>
          <w:p w:rsidR="00EA1FCB" w:rsidRDefault="00BF5CDA">
            <w:pPr>
              <w:pStyle w:val="TableParagraph"/>
              <w:ind w:left="136" w:right="139"/>
              <w:jc w:val="center"/>
              <w:rPr>
                <w:sz w:val="20"/>
              </w:rPr>
            </w:pPr>
            <w:r>
              <w:rPr>
                <w:w w:val="105"/>
                <w:sz w:val="20"/>
              </w:rPr>
              <w:t>Cess</w:t>
            </w:r>
          </w:p>
        </w:tc>
        <w:tc>
          <w:tcPr>
            <w:tcW w:w="1064" w:type="dxa"/>
            <w:vMerge/>
            <w:tcBorders>
              <w:bottom w:val="single" w:sz="3" w:space="0" w:color="000000"/>
              <w:right w:val="single" w:sz="3" w:space="0" w:color="000000"/>
            </w:tcBorders>
          </w:tcPr>
          <w:p w:rsidR="00EA1FCB" w:rsidRDefault="00EA1FCB"/>
        </w:tc>
      </w:tr>
      <w:tr w:rsidR="00EA1FCB">
        <w:trPr>
          <w:trHeight w:hRule="exact" w:val="356"/>
        </w:trPr>
        <w:tc>
          <w:tcPr>
            <w:tcW w:w="1558" w:type="dxa"/>
            <w:tcBorders>
              <w:top w:val="single" w:sz="3" w:space="0" w:color="000000"/>
            </w:tcBorders>
          </w:tcPr>
          <w:p w:rsidR="00EA1FCB" w:rsidRDefault="00BF5CDA">
            <w:pPr>
              <w:pStyle w:val="TableParagraph"/>
              <w:ind w:right="6"/>
              <w:jc w:val="center"/>
              <w:rPr>
                <w:sz w:val="20"/>
              </w:rPr>
            </w:pPr>
            <w:r>
              <w:rPr>
                <w:w w:val="103"/>
                <w:sz w:val="20"/>
              </w:rPr>
              <w:t>1</w:t>
            </w:r>
          </w:p>
        </w:tc>
        <w:tc>
          <w:tcPr>
            <w:tcW w:w="936" w:type="dxa"/>
            <w:tcBorders>
              <w:top w:val="single" w:sz="3" w:space="0" w:color="000000"/>
            </w:tcBorders>
          </w:tcPr>
          <w:p w:rsidR="00EA1FCB" w:rsidRDefault="00BF5CDA">
            <w:pPr>
              <w:pStyle w:val="TableParagraph"/>
              <w:ind w:left="51"/>
              <w:jc w:val="center"/>
              <w:rPr>
                <w:sz w:val="20"/>
              </w:rPr>
            </w:pPr>
            <w:r>
              <w:rPr>
                <w:w w:val="103"/>
                <w:sz w:val="20"/>
              </w:rPr>
              <w:t>2</w:t>
            </w:r>
          </w:p>
        </w:tc>
        <w:tc>
          <w:tcPr>
            <w:tcW w:w="742" w:type="dxa"/>
            <w:tcBorders>
              <w:top w:val="single" w:sz="3" w:space="0" w:color="000000"/>
            </w:tcBorders>
          </w:tcPr>
          <w:p w:rsidR="00EA1FCB" w:rsidRDefault="00BF5CDA">
            <w:pPr>
              <w:pStyle w:val="TableParagraph"/>
              <w:ind w:right="2"/>
              <w:jc w:val="center"/>
              <w:rPr>
                <w:sz w:val="20"/>
              </w:rPr>
            </w:pPr>
            <w:r>
              <w:rPr>
                <w:w w:val="103"/>
                <w:sz w:val="20"/>
              </w:rPr>
              <w:t>3</w:t>
            </w:r>
          </w:p>
        </w:tc>
        <w:tc>
          <w:tcPr>
            <w:tcW w:w="1279" w:type="dxa"/>
            <w:tcBorders>
              <w:top w:val="single" w:sz="3" w:space="0" w:color="000000"/>
            </w:tcBorders>
          </w:tcPr>
          <w:p w:rsidR="00EA1FCB" w:rsidRDefault="00BF5CDA">
            <w:pPr>
              <w:pStyle w:val="TableParagraph"/>
              <w:ind w:right="2"/>
              <w:jc w:val="center"/>
              <w:rPr>
                <w:sz w:val="20"/>
              </w:rPr>
            </w:pPr>
            <w:r>
              <w:rPr>
                <w:w w:val="103"/>
                <w:sz w:val="20"/>
              </w:rPr>
              <w:t>4</w:t>
            </w:r>
          </w:p>
        </w:tc>
        <w:tc>
          <w:tcPr>
            <w:tcW w:w="936" w:type="dxa"/>
            <w:tcBorders>
              <w:top w:val="single" w:sz="3" w:space="0" w:color="000000"/>
            </w:tcBorders>
          </w:tcPr>
          <w:p w:rsidR="00EA1FCB" w:rsidRDefault="00BF5CDA">
            <w:pPr>
              <w:pStyle w:val="TableParagraph"/>
              <w:ind w:right="1"/>
              <w:jc w:val="center"/>
              <w:rPr>
                <w:sz w:val="20"/>
              </w:rPr>
            </w:pPr>
            <w:r>
              <w:rPr>
                <w:w w:val="103"/>
                <w:sz w:val="20"/>
              </w:rPr>
              <w:t>5</w:t>
            </w:r>
          </w:p>
        </w:tc>
        <w:tc>
          <w:tcPr>
            <w:tcW w:w="1109" w:type="dxa"/>
            <w:tcBorders>
              <w:top w:val="single" w:sz="3" w:space="0" w:color="000000"/>
            </w:tcBorders>
          </w:tcPr>
          <w:p w:rsidR="00EA1FCB" w:rsidRDefault="00BF5CDA">
            <w:pPr>
              <w:pStyle w:val="TableParagraph"/>
              <w:ind w:right="1"/>
              <w:jc w:val="center"/>
              <w:rPr>
                <w:sz w:val="20"/>
              </w:rPr>
            </w:pPr>
            <w:r>
              <w:rPr>
                <w:w w:val="103"/>
                <w:sz w:val="20"/>
              </w:rPr>
              <w:t>6</w:t>
            </w:r>
          </w:p>
        </w:tc>
        <w:tc>
          <w:tcPr>
            <w:tcW w:w="938" w:type="dxa"/>
            <w:tcBorders>
              <w:top w:val="single" w:sz="3" w:space="0" w:color="000000"/>
            </w:tcBorders>
          </w:tcPr>
          <w:p w:rsidR="00EA1FCB" w:rsidRDefault="00BF5CDA">
            <w:pPr>
              <w:pStyle w:val="TableParagraph"/>
              <w:jc w:val="center"/>
              <w:rPr>
                <w:sz w:val="20"/>
              </w:rPr>
            </w:pPr>
            <w:r>
              <w:rPr>
                <w:w w:val="103"/>
                <w:sz w:val="20"/>
              </w:rPr>
              <w:t>7</w:t>
            </w:r>
          </w:p>
        </w:tc>
        <w:tc>
          <w:tcPr>
            <w:tcW w:w="1064" w:type="dxa"/>
            <w:tcBorders>
              <w:top w:val="single" w:sz="3" w:space="0" w:color="000000"/>
              <w:right w:val="single" w:sz="3" w:space="0" w:color="000000"/>
            </w:tcBorders>
          </w:tcPr>
          <w:p w:rsidR="00EA1FCB" w:rsidRDefault="00BF5CDA">
            <w:pPr>
              <w:pStyle w:val="TableParagraph"/>
              <w:ind w:right="1"/>
              <w:jc w:val="center"/>
              <w:rPr>
                <w:sz w:val="20"/>
              </w:rPr>
            </w:pPr>
            <w:r>
              <w:rPr>
                <w:w w:val="103"/>
                <w:sz w:val="20"/>
              </w:rPr>
              <w:t>8</w:t>
            </w:r>
          </w:p>
        </w:tc>
      </w:tr>
      <w:tr w:rsidR="00EA1FCB">
        <w:trPr>
          <w:trHeight w:hRule="exact" w:val="485"/>
        </w:trPr>
        <w:tc>
          <w:tcPr>
            <w:tcW w:w="1558" w:type="dxa"/>
          </w:tcPr>
          <w:p w:rsidR="00EA1FCB" w:rsidRDefault="00BF5CDA">
            <w:pPr>
              <w:pStyle w:val="TableParagraph"/>
              <w:spacing w:line="247" w:lineRule="auto"/>
              <w:ind w:left="453" w:hanging="339"/>
              <w:rPr>
                <w:sz w:val="20"/>
              </w:rPr>
            </w:pPr>
            <w:r>
              <w:rPr>
                <w:w w:val="105"/>
                <w:sz w:val="20"/>
              </w:rPr>
              <w:t>(a) Integrated Tax</w:t>
            </w:r>
          </w:p>
        </w:tc>
        <w:tc>
          <w:tcPr>
            <w:tcW w:w="936" w:type="dxa"/>
          </w:tcPr>
          <w:p w:rsidR="00EA1FCB" w:rsidRDefault="00EA1FCB"/>
        </w:tc>
        <w:tc>
          <w:tcPr>
            <w:tcW w:w="742" w:type="dxa"/>
          </w:tcPr>
          <w:p w:rsidR="00EA1FCB" w:rsidRDefault="00EA1FCB"/>
        </w:tc>
        <w:tc>
          <w:tcPr>
            <w:tcW w:w="1279" w:type="dxa"/>
          </w:tcPr>
          <w:p w:rsidR="00EA1FCB" w:rsidRDefault="00EA1FCB"/>
        </w:tc>
        <w:tc>
          <w:tcPr>
            <w:tcW w:w="936" w:type="dxa"/>
          </w:tcPr>
          <w:p w:rsidR="00EA1FCB" w:rsidRDefault="00EA1FCB"/>
        </w:tc>
        <w:tc>
          <w:tcPr>
            <w:tcW w:w="1109" w:type="dxa"/>
          </w:tcPr>
          <w:p w:rsidR="00EA1FCB" w:rsidRDefault="00EA1FCB"/>
        </w:tc>
        <w:tc>
          <w:tcPr>
            <w:tcW w:w="938" w:type="dxa"/>
          </w:tcPr>
          <w:p w:rsidR="00EA1FCB" w:rsidRDefault="00EA1FCB"/>
        </w:tc>
        <w:tc>
          <w:tcPr>
            <w:tcW w:w="1064" w:type="dxa"/>
            <w:tcBorders>
              <w:right w:val="single" w:sz="3" w:space="0" w:color="000000"/>
            </w:tcBorders>
          </w:tcPr>
          <w:p w:rsidR="00EA1FCB" w:rsidRDefault="00EA1FCB"/>
        </w:tc>
      </w:tr>
      <w:tr w:rsidR="00EA1FCB">
        <w:trPr>
          <w:trHeight w:hRule="exact" w:val="338"/>
        </w:trPr>
        <w:tc>
          <w:tcPr>
            <w:tcW w:w="1558" w:type="dxa"/>
          </w:tcPr>
          <w:p w:rsidR="00EA1FCB" w:rsidRDefault="00BF5CDA">
            <w:pPr>
              <w:pStyle w:val="TableParagraph"/>
              <w:spacing w:before="46"/>
              <w:ind w:left="115"/>
              <w:rPr>
                <w:sz w:val="20"/>
              </w:rPr>
            </w:pPr>
            <w:r>
              <w:rPr>
                <w:w w:val="105"/>
                <w:sz w:val="20"/>
              </w:rPr>
              <w:t>(b)  Central Tax</w:t>
            </w:r>
          </w:p>
        </w:tc>
        <w:tc>
          <w:tcPr>
            <w:tcW w:w="936" w:type="dxa"/>
          </w:tcPr>
          <w:p w:rsidR="00EA1FCB" w:rsidRDefault="00EA1FCB"/>
        </w:tc>
        <w:tc>
          <w:tcPr>
            <w:tcW w:w="742" w:type="dxa"/>
          </w:tcPr>
          <w:p w:rsidR="00EA1FCB" w:rsidRDefault="00EA1FCB"/>
        </w:tc>
        <w:tc>
          <w:tcPr>
            <w:tcW w:w="1279" w:type="dxa"/>
          </w:tcPr>
          <w:p w:rsidR="00EA1FCB" w:rsidRDefault="00EA1FCB"/>
        </w:tc>
        <w:tc>
          <w:tcPr>
            <w:tcW w:w="936" w:type="dxa"/>
          </w:tcPr>
          <w:p w:rsidR="00EA1FCB" w:rsidRDefault="00EA1FCB"/>
        </w:tc>
        <w:tc>
          <w:tcPr>
            <w:tcW w:w="1109" w:type="dxa"/>
          </w:tcPr>
          <w:p w:rsidR="00EA1FCB" w:rsidRDefault="00EA1FCB"/>
        </w:tc>
        <w:tc>
          <w:tcPr>
            <w:tcW w:w="938" w:type="dxa"/>
          </w:tcPr>
          <w:p w:rsidR="00EA1FCB" w:rsidRDefault="00EA1FCB"/>
        </w:tc>
        <w:tc>
          <w:tcPr>
            <w:tcW w:w="1064" w:type="dxa"/>
            <w:tcBorders>
              <w:right w:val="single" w:sz="3" w:space="0" w:color="000000"/>
            </w:tcBorders>
          </w:tcPr>
          <w:p w:rsidR="00EA1FCB" w:rsidRDefault="00EA1FCB"/>
        </w:tc>
      </w:tr>
      <w:tr w:rsidR="00EA1FCB">
        <w:trPr>
          <w:trHeight w:hRule="exact" w:val="485"/>
        </w:trPr>
        <w:tc>
          <w:tcPr>
            <w:tcW w:w="1558" w:type="dxa"/>
          </w:tcPr>
          <w:p w:rsidR="00EA1FCB" w:rsidRDefault="00BF5CDA">
            <w:pPr>
              <w:pStyle w:val="TableParagraph"/>
              <w:spacing w:line="247" w:lineRule="auto"/>
              <w:ind w:left="453" w:right="83" w:hanging="339"/>
              <w:rPr>
                <w:sz w:val="20"/>
              </w:rPr>
            </w:pPr>
            <w:r>
              <w:rPr>
                <w:w w:val="105"/>
                <w:sz w:val="20"/>
              </w:rPr>
              <w:t>(c) State/UT Tax</w:t>
            </w:r>
          </w:p>
        </w:tc>
        <w:tc>
          <w:tcPr>
            <w:tcW w:w="936" w:type="dxa"/>
          </w:tcPr>
          <w:p w:rsidR="00EA1FCB" w:rsidRDefault="00EA1FCB"/>
        </w:tc>
        <w:tc>
          <w:tcPr>
            <w:tcW w:w="742" w:type="dxa"/>
          </w:tcPr>
          <w:p w:rsidR="00EA1FCB" w:rsidRDefault="00EA1FCB"/>
        </w:tc>
        <w:tc>
          <w:tcPr>
            <w:tcW w:w="1279" w:type="dxa"/>
          </w:tcPr>
          <w:p w:rsidR="00EA1FCB" w:rsidRDefault="00EA1FCB"/>
        </w:tc>
        <w:tc>
          <w:tcPr>
            <w:tcW w:w="936" w:type="dxa"/>
          </w:tcPr>
          <w:p w:rsidR="00EA1FCB" w:rsidRDefault="00EA1FCB"/>
        </w:tc>
        <w:tc>
          <w:tcPr>
            <w:tcW w:w="1109" w:type="dxa"/>
          </w:tcPr>
          <w:p w:rsidR="00EA1FCB" w:rsidRDefault="00EA1FCB"/>
        </w:tc>
        <w:tc>
          <w:tcPr>
            <w:tcW w:w="938" w:type="dxa"/>
          </w:tcPr>
          <w:p w:rsidR="00EA1FCB" w:rsidRDefault="00EA1FCB"/>
        </w:tc>
        <w:tc>
          <w:tcPr>
            <w:tcW w:w="1064" w:type="dxa"/>
            <w:tcBorders>
              <w:right w:val="single" w:sz="3" w:space="0" w:color="000000"/>
            </w:tcBorders>
          </w:tcPr>
          <w:p w:rsidR="00EA1FCB" w:rsidRDefault="00EA1FCB"/>
        </w:tc>
      </w:tr>
      <w:tr w:rsidR="00EA1FCB">
        <w:trPr>
          <w:trHeight w:hRule="exact" w:val="338"/>
        </w:trPr>
        <w:tc>
          <w:tcPr>
            <w:tcW w:w="1558" w:type="dxa"/>
          </w:tcPr>
          <w:p w:rsidR="00EA1FCB" w:rsidRDefault="00BF5CDA">
            <w:pPr>
              <w:pStyle w:val="TableParagraph"/>
              <w:spacing w:before="46"/>
              <w:ind w:left="115"/>
              <w:rPr>
                <w:sz w:val="20"/>
              </w:rPr>
            </w:pPr>
            <w:r>
              <w:rPr>
                <w:w w:val="105"/>
                <w:sz w:val="20"/>
              </w:rPr>
              <w:t>(d) Cess</w:t>
            </w:r>
          </w:p>
        </w:tc>
        <w:tc>
          <w:tcPr>
            <w:tcW w:w="936" w:type="dxa"/>
          </w:tcPr>
          <w:p w:rsidR="00EA1FCB" w:rsidRDefault="00EA1FCB"/>
        </w:tc>
        <w:tc>
          <w:tcPr>
            <w:tcW w:w="742" w:type="dxa"/>
          </w:tcPr>
          <w:p w:rsidR="00EA1FCB" w:rsidRDefault="00EA1FCB"/>
        </w:tc>
        <w:tc>
          <w:tcPr>
            <w:tcW w:w="1279" w:type="dxa"/>
          </w:tcPr>
          <w:p w:rsidR="00EA1FCB" w:rsidRDefault="00EA1FCB"/>
        </w:tc>
        <w:tc>
          <w:tcPr>
            <w:tcW w:w="936" w:type="dxa"/>
          </w:tcPr>
          <w:p w:rsidR="00EA1FCB" w:rsidRDefault="00EA1FCB"/>
        </w:tc>
        <w:tc>
          <w:tcPr>
            <w:tcW w:w="1109" w:type="dxa"/>
          </w:tcPr>
          <w:p w:rsidR="00EA1FCB" w:rsidRDefault="00EA1FCB"/>
        </w:tc>
        <w:tc>
          <w:tcPr>
            <w:tcW w:w="938" w:type="dxa"/>
          </w:tcPr>
          <w:p w:rsidR="00EA1FCB" w:rsidRDefault="00EA1FCB"/>
        </w:tc>
        <w:tc>
          <w:tcPr>
            <w:tcW w:w="1064" w:type="dxa"/>
            <w:tcBorders>
              <w:right w:val="single" w:sz="3" w:space="0" w:color="000000"/>
            </w:tcBorders>
          </w:tcPr>
          <w:p w:rsidR="00EA1FCB" w:rsidRDefault="00EA1FCB"/>
        </w:tc>
      </w:tr>
    </w:tbl>
    <w:p w:rsidR="00EA1FCB" w:rsidRDefault="00EA1FCB">
      <w:pPr>
        <w:pStyle w:val="BodyText"/>
        <w:spacing w:before="2"/>
        <w:rPr>
          <w:b/>
          <w:sz w:val="15"/>
        </w:rPr>
      </w:pPr>
    </w:p>
    <w:p w:rsidR="00EA1FCB" w:rsidRDefault="00BF5CDA">
      <w:pPr>
        <w:pStyle w:val="ListParagraph"/>
        <w:numPr>
          <w:ilvl w:val="0"/>
          <w:numId w:val="63"/>
        </w:numPr>
        <w:tabs>
          <w:tab w:val="left" w:pos="439"/>
        </w:tabs>
        <w:spacing w:before="80"/>
        <w:ind w:left="438" w:hanging="312"/>
        <w:jc w:val="left"/>
        <w:rPr>
          <w:b/>
          <w:sz w:val="20"/>
        </w:rPr>
      </w:pPr>
      <w:r>
        <w:rPr>
          <w:b/>
          <w:w w:val="105"/>
          <w:sz w:val="20"/>
        </w:rPr>
        <w:t>Interest,</w:t>
      </w:r>
      <w:r>
        <w:rPr>
          <w:b/>
          <w:spacing w:val="-10"/>
          <w:w w:val="105"/>
          <w:sz w:val="20"/>
        </w:rPr>
        <w:t xml:space="preserve"> </w:t>
      </w:r>
      <w:r>
        <w:rPr>
          <w:b/>
          <w:w w:val="105"/>
          <w:sz w:val="20"/>
        </w:rPr>
        <w:t>Late</w:t>
      </w:r>
      <w:r>
        <w:rPr>
          <w:b/>
          <w:spacing w:val="-10"/>
          <w:w w:val="105"/>
          <w:sz w:val="20"/>
        </w:rPr>
        <w:t xml:space="preserve"> </w:t>
      </w:r>
      <w:r>
        <w:rPr>
          <w:b/>
          <w:w w:val="105"/>
          <w:sz w:val="20"/>
        </w:rPr>
        <w:t>Fee</w:t>
      </w:r>
      <w:r>
        <w:rPr>
          <w:b/>
          <w:spacing w:val="-13"/>
          <w:w w:val="105"/>
          <w:sz w:val="20"/>
        </w:rPr>
        <w:t xml:space="preserve"> </w:t>
      </w:r>
      <w:r>
        <w:rPr>
          <w:b/>
          <w:w w:val="105"/>
          <w:sz w:val="20"/>
        </w:rPr>
        <w:t>and</w:t>
      </w:r>
      <w:r>
        <w:rPr>
          <w:b/>
          <w:spacing w:val="-9"/>
          <w:w w:val="105"/>
          <w:sz w:val="20"/>
        </w:rPr>
        <w:t xml:space="preserve"> </w:t>
      </w:r>
      <w:r>
        <w:rPr>
          <w:b/>
          <w:w w:val="105"/>
          <w:sz w:val="20"/>
        </w:rPr>
        <w:t>any</w:t>
      </w:r>
      <w:r>
        <w:rPr>
          <w:b/>
          <w:spacing w:val="-10"/>
          <w:w w:val="105"/>
          <w:sz w:val="20"/>
        </w:rPr>
        <w:t xml:space="preserve"> </w:t>
      </w:r>
      <w:r>
        <w:rPr>
          <w:b/>
          <w:w w:val="105"/>
          <w:sz w:val="20"/>
        </w:rPr>
        <w:t>other</w:t>
      </w:r>
      <w:r>
        <w:rPr>
          <w:b/>
          <w:spacing w:val="-13"/>
          <w:w w:val="105"/>
          <w:sz w:val="20"/>
        </w:rPr>
        <w:t xml:space="preserve"> </w:t>
      </w:r>
      <w:r>
        <w:rPr>
          <w:b/>
          <w:w w:val="105"/>
          <w:sz w:val="20"/>
        </w:rPr>
        <w:t>amount</w:t>
      </w:r>
      <w:r>
        <w:rPr>
          <w:b/>
          <w:spacing w:val="-11"/>
          <w:w w:val="105"/>
          <w:sz w:val="20"/>
        </w:rPr>
        <w:t xml:space="preserve"> </w:t>
      </w:r>
      <w:r>
        <w:rPr>
          <w:b/>
          <w:w w:val="105"/>
          <w:sz w:val="20"/>
        </w:rPr>
        <w:t>(other</w:t>
      </w:r>
      <w:r>
        <w:rPr>
          <w:b/>
          <w:spacing w:val="-10"/>
          <w:w w:val="105"/>
          <w:sz w:val="20"/>
        </w:rPr>
        <w:t xml:space="preserve"> </w:t>
      </w:r>
      <w:r>
        <w:rPr>
          <w:b/>
          <w:w w:val="105"/>
          <w:sz w:val="20"/>
        </w:rPr>
        <w:t>than</w:t>
      </w:r>
      <w:r>
        <w:rPr>
          <w:b/>
          <w:spacing w:val="-10"/>
          <w:w w:val="105"/>
          <w:sz w:val="20"/>
        </w:rPr>
        <w:t xml:space="preserve"> </w:t>
      </w:r>
      <w:r>
        <w:rPr>
          <w:b/>
          <w:w w:val="105"/>
          <w:sz w:val="20"/>
        </w:rPr>
        <w:t>tax)</w:t>
      </w:r>
      <w:r>
        <w:rPr>
          <w:b/>
          <w:spacing w:val="-10"/>
          <w:w w:val="105"/>
          <w:sz w:val="20"/>
        </w:rPr>
        <w:t xml:space="preserve"> </w:t>
      </w:r>
      <w:r>
        <w:rPr>
          <w:b/>
          <w:w w:val="105"/>
          <w:sz w:val="20"/>
        </w:rPr>
        <w:t>payable</w:t>
      </w:r>
      <w:r>
        <w:rPr>
          <w:b/>
          <w:spacing w:val="-13"/>
          <w:w w:val="105"/>
          <w:sz w:val="20"/>
        </w:rPr>
        <w:t xml:space="preserve"> </w:t>
      </w:r>
      <w:r>
        <w:rPr>
          <w:b/>
          <w:w w:val="105"/>
          <w:sz w:val="20"/>
        </w:rPr>
        <w:t>and</w:t>
      </w:r>
      <w:r>
        <w:rPr>
          <w:b/>
          <w:spacing w:val="-10"/>
          <w:w w:val="105"/>
          <w:sz w:val="20"/>
        </w:rPr>
        <w:t xml:space="preserve"> </w:t>
      </w:r>
      <w:r>
        <w:rPr>
          <w:b/>
          <w:w w:val="105"/>
          <w:sz w:val="20"/>
        </w:rPr>
        <w:t>paid</w:t>
      </w:r>
    </w:p>
    <w:p w:rsidR="00EA1FCB" w:rsidRDefault="00EA1FCB">
      <w:pPr>
        <w:pStyle w:val="BodyText"/>
        <w:spacing w:before="11"/>
        <w:rPr>
          <w:b/>
          <w:sz w:val="23"/>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22"/>
        <w:gridCol w:w="2438"/>
        <w:gridCol w:w="2050"/>
      </w:tblGrid>
      <w:tr w:rsidR="00EA1FCB">
        <w:trPr>
          <w:trHeight w:hRule="exact" w:val="334"/>
        </w:trPr>
        <w:tc>
          <w:tcPr>
            <w:tcW w:w="4022" w:type="dxa"/>
          </w:tcPr>
          <w:p w:rsidR="00EA1FCB" w:rsidRDefault="00BF5CDA">
            <w:pPr>
              <w:pStyle w:val="TableParagraph"/>
              <w:ind w:left="1538" w:right="1454"/>
              <w:jc w:val="center"/>
              <w:rPr>
                <w:sz w:val="20"/>
              </w:rPr>
            </w:pPr>
            <w:r>
              <w:rPr>
                <w:w w:val="105"/>
                <w:sz w:val="20"/>
              </w:rPr>
              <w:t>Description</w:t>
            </w:r>
          </w:p>
        </w:tc>
        <w:tc>
          <w:tcPr>
            <w:tcW w:w="2438" w:type="dxa"/>
          </w:tcPr>
          <w:p w:rsidR="00EA1FCB" w:rsidRDefault="00BF5CDA">
            <w:pPr>
              <w:pStyle w:val="TableParagraph"/>
              <w:ind w:left="539" w:right="456"/>
              <w:jc w:val="center"/>
              <w:rPr>
                <w:sz w:val="20"/>
              </w:rPr>
            </w:pPr>
            <w:r>
              <w:rPr>
                <w:w w:val="105"/>
                <w:sz w:val="20"/>
              </w:rPr>
              <w:t>Amount payable</w:t>
            </w:r>
          </w:p>
        </w:tc>
        <w:tc>
          <w:tcPr>
            <w:tcW w:w="2050" w:type="dxa"/>
          </w:tcPr>
          <w:p w:rsidR="00EA1FCB" w:rsidRDefault="00BF5CDA">
            <w:pPr>
              <w:pStyle w:val="TableParagraph"/>
              <w:ind w:left="482" w:right="402"/>
              <w:jc w:val="center"/>
              <w:rPr>
                <w:sz w:val="20"/>
              </w:rPr>
            </w:pPr>
            <w:r>
              <w:rPr>
                <w:w w:val="105"/>
                <w:sz w:val="20"/>
              </w:rPr>
              <w:t>Amount Paid</w:t>
            </w:r>
          </w:p>
        </w:tc>
      </w:tr>
      <w:tr w:rsidR="00EA1FCB">
        <w:trPr>
          <w:trHeight w:hRule="exact" w:val="245"/>
        </w:trPr>
        <w:tc>
          <w:tcPr>
            <w:tcW w:w="4022" w:type="dxa"/>
          </w:tcPr>
          <w:p w:rsidR="00EA1FCB" w:rsidRDefault="00BF5CDA">
            <w:pPr>
              <w:pStyle w:val="TableParagraph"/>
              <w:ind w:right="4"/>
              <w:jc w:val="center"/>
              <w:rPr>
                <w:sz w:val="20"/>
              </w:rPr>
            </w:pPr>
            <w:r>
              <w:rPr>
                <w:w w:val="103"/>
                <w:sz w:val="20"/>
              </w:rPr>
              <w:t>1</w:t>
            </w:r>
          </w:p>
        </w:tc>
        <w:tc>
          <w:tcPr>
            <w:tcW w:w="2438" w:type="dxa"/>
          </w:tcPr>
          <w:p w:rsidR="00EA1FCB" w:rsidRDefault="00BF5CDA">
            <w:pPr>
              <w:pStyle w:val="TableParagraph"/>
              <w:ind w:right="4"/>
              <w:jc w:val="center"/>
              <w:rPr>
                <w:sz w:val="20"/>
              </w:rPr>
            </w:pPr>
            <w:r>
              <w:rPr>
                <w:w w:val="103"/>
                <w:sz w:val="20"/>
              </w:rPr>
              <w:t>2</w:t>
            </w:r>
          </w:p>
        </w:tc>
        <w:tc>
          <w:tcPr>
            <w:tcW w:w="2050" w:type="dxa"/>
          </w:tcPr>
          <w:p w:rsidR="00EA1FCB" w:rsidRDefault="00BF5CDA">
            <w:pPr>
              <w:pStyle w:val="TableParagraph"/>
              <w:ind w:right="1"/>
              <w:jc w:val="center"/>
              <w:rPr>
                <w:sz w:val="20"/>
              </w:rPr>
            </w:pPr>
            <w:r>
              <w:rPr>
                <w:w w:val="103"/>
                <w:sz w:val="20"/>
              </w:rPr>
              <w:t>3</w:t>
            </w:r>
          </w:p>
        </w:tc>
      </w:tr>
      <w:tr w:rsidR="00EA1FCB">
        <w:trPr>
          <w:trHeight w:hRule="exact" w:val="338"/>
        </w:trPr>
        <w:tc>
          <w:tcPr>
            <w:tcW w:w="8510" w:type="dxa"/>
            <w:gridSpan w:val="3"/>
          </w:tcPr>
          <w:p w:rsidR="00EA1FCB" w:rsidRDefault="00BF5CDA">
            <w:pPr>
              <w:pStyle w:val="TableParagraph"/>
              <w:tabs>
                <w:tab w:val="left" w:pos="503"/>
              </w:tabs>
              <w:spacing w:before="48"/>
              <w:ind w:left="95"/>
              <w:rPr>
                <w:sz w:val="20"/>
              </w:rPr>
            </w:pPr>
            <w:r>
              <w:rPr>
                <w:w w:val="105"/>
                <w:sz w:val="20"/>
              </w:rPr>
              <w:t>(I)</w:t>
            </w:r>
            <w:r>
              <w:rPr>
                <w:w w:val="105"/>
                <w:sz w:val="20"/>
              </w:rPr>
              <w:tab/>
              <w:t>Interest on account</w:t>
            </w:r>
            <w:r>
              <w:rPr>
                <w:spacing w:val="-37"/>
                <w:w w:val="105"/>
                <w:sz w:val="20"/>
              </w:rPr>
              <w:t xml:space="preserve"> </w:t>
            </w:r>
            <w:r>
              <w:rPr>
                <w:w w:val="105"/>
                <w:sz w:val="20"/>
              </w:rPr>
              <w:t>of</w:t>
            </w:r>
          </w:p>
        </w:tc>
      </w:tr>
      <w:tr w:rsidR="00EA1FCB">
        <w:trPr>
          <w:trHeight w:hRule="exact" w:val="338"/>
        </w:trPr>
        <w:tc>
          <w:tcPr>
            <w:tcW w:w="4022" w:type="dxa"/>
          </w:tcPr>
          <w:p w:rsidR="00EA1FCB" w:rsidRDefault="00BF5CDA">
            <w:pPr>
              <w:pStyle w:val="TableParagraph"/>
              <w:spacing w:before="48"/>
              <w:ind w:left="95"/>
              <w:rPr>
                <w:sz w:val="20"/>
              </w:rPr>
            </w:pPr>
            <w:r>
              <w:rPr>
                <w:w w:val="105"/>
                <w:sz w:val="20"/>
              </w:rPr>
              <w:t>(a)   Integrated tax</w:t>
            </w:r>
          </w:p>
        </w:tc>
        <w:tc>
          <w:tcPr>
            <w:tcW w:w="2438" w:type="dxa"/>
          </w:tcPr>
          <w:p w:rsidR="00EA1FCB" w:rsidRDefault="00EA1FCB"/>
        </w:tc>
        <w:tc>
          <w:tcPr>
            <w:tcW w:w="2050" w:type="dxa"/>
          </w:tcPr>
          <w:p w:rsidR="00EA1FCB" w:rsidRDefault="00EA1FCB"/>
        </w:tc>
      </w:tr>
      <w:tr w:rsidR="00EA1FCB">
        <w:trPr>
          <w:trHeight w:hRule="exact" w:val="338"/>
        </w:trPr>
        <w:tc>
          <w:tcPr>
            <w:tcW w:w="4022" w:type="dxa"/>
          </w:tcPr>
          <w:p w:rsidR="00EA1FCB" w:rsidRDefault="00BF5CDA">
            <w:pPr>
              <w:pStyle w:val="TableParagraph"/>
              <w:tabs>
                <w:tab w:val="left" w:pos="546"/>
              </w:tabs>
              <w:spacing w:before="48"/>
              <w:ind w:left="95"/>
              <w:rPr>
                <w:sz w:val="20"/>
              </w:rPr>
            </w:pPr>
            <w:r>
              <w:rPr>
                <w:w w:val="105"/>
                <w:sz w:val="20"/>
              </w:rPr>
              <w:t>(b)</w:t>
            </w:r>
            <w:r>
              <w:rPr>
                <w:w w:val="105"/>
                <w:sz w:val="20"/>
              </w:rPr>
              <w:tab/>
              <w:t>Central</w:t>
            </w:r>
            <w:r>
              <w:rPr>
                <w:spacing w:val="-25"/>
                <w:w w:val="105"/>
                <w:sz w:val="20"/>
              </w:rPr>
              <w:t xml:space="preserve"> </w:t>
            </w:r>
            <w:r>
              <w:rPr>
                <w:w w:val="105"/>
                <w:sz w:val="20"/>
              </w:rPr>
              <w:t>Tax</w:t>
            </w:r>
          </w:p>
        </w:tc>
        <w:tc>
          <w:tcPr>
            <w:tcW w:w="2438" w:type="dxa"/>
          </w:tcPr>
          <w:p w:rsidR="00EA1FCB" w:rsidRDefault="00EA1FCB"/>
        </w:tc>
        <w:tc>
          <w:tcPr>
            <w:tcW w:w="2050" w:type="dxa"/>
          </w:tcPr>
          <w:p w:rsidR="00EA1FCB" w:rsidRDefault="00EA1FCB"/>
        </w:tc>
      </w:tr>
      <w:tr w:rsidR="00EA1FCB">
        <w:trPr>
          <w:trHeight w:hRule="exact" w:val="338"/>
        </w:trPr>
        <w:tc>
          <w:tcPr>
            <w:tcW w:w="4022" w:type="dxa"/>
          </w:tcPr>
          <w:p w:rsidR="00EA1FCB" w:rsidRDefault="00BF5CDA">
            <w:pPr>
              <w:pStyle w:val="TableParagraph"/>
              <w:tabs>
                <w:tab w:val="left" w:pos="529"/>
              </w:tabs>
              <w:spacing w:before="48"/>
              <w:ind w:left="95"/>
              <w:rPr>
                <w:sz w:val="20"/>
              </w:rPr>
            </w:pPr>
            <w:r>
              <w:rPr>
                <w:w w:val="105"/>
                <w:sz w:val="20"/>
              </w:rPr>
              <w:t>(c)</w:t>
            </w:r>
            <w:r>
              <w:rPr>
                <w:w w:val="105"/>
                <w:sz w:val="20"/>
              </w:rPr>
              <w:tab/>
              <w:t>State/UT</w:t>
            </w:r>
            <w:r>
              <w:rPr>
                <w:spacing w:val="-20"/>
                <w:w w:val="105"/>
                <w:sz w:val="20"/>
              </w:rPr>
              <w:t xml:space="preserve"> </w:t>
            </w:r>
            <w:r>
              <w:rPr>
                <w:w w:val="105"/>
                <w:sz w:val="20"/>
              </w:rPr>
              <w:t>Tax</w:t>
            </w:r>
          </w:p>
        </w:tc>
        <w:tc>
          <w:tcPr>
            <w:tcW w:w="2438" w:type="dxa"/>
          </w:tcPr>
          <w:p w:rsidR="00EA1FCB" w:rsidRDefault="00EA1FCB"/>
        </w:tc>
        <w:tc>
          <w:tcPr>
            <w:tcW w:w="2050" w:type="dxa"/>
          </w:tcPr>
          <w:p w:rsidR="00EA1FCB" w:rsidRDefault="00EA1FCB"/>
        </w:tc>
      </w:tr>
      <w:tr w:rsidR="00EA1FCB">
        <w:trPr>
          <w:trHeight w:hRule="exact" w:val="338"/>
        </w:trPr>
        <w:tc>
          <w:tcPr>
            <w:tcW w:w="4022" w:type="dxa"/>
          </w:tcPr>
          <w:p w:rsidR="00EA1FCB" w:rsidRDefault="00BF5CDA">
            <w:pPr>
              <w:pStyle w:val="TableParagraph"/>
              <w:tabs>
                <w:tab w:val="left" w:pos="547"/>
              </w:tabs>
              <w:spacing w:before="48"/>
              <w:ind w:left="95"/>
              <w:rPr>
                <w:sz w:val="20"/>
              </w:rPr>
            </w:pPr>
            <w:r>
              <w:rPr>
                <w:w w:val="105"/>
                <w:sz w:val="20"/>
              </w:rPr>
              <w:t>(d)</w:t>
            </w:r>
            <w:r>
              <w:rPr>
                <w:w w:val="105"/>
                <w:sz w:val="20"/>
              </w:rPr>
              <w:tab/>
            </w:r>
            <w:r>
              <w:rPr>
                <w:spacing w:val="-3"/>
                <w:w w:val="105"/>
                <w:sz w:val="20"/>
              </w:rPr>
              <w:t>Cess</w:t>
            </w:r>
          </w:p>
        </w:tc>
        <w:tc>
          <w:tcPr>
            <w:tcW w:w="2438" w:type="dxa"/>
          </w:tcPr>
          <w:p w:rsidR="00EA1FCB" w:rsidRDefault="00EA1FCB"/>
        </w:tc>
        <w:tc>
          <w:tcPr>
            <w:tcW w:w="2050" w:type="dxa"/>
          </w:tcPr>
          <w:p w:rsidR="00EA1FCB" w:rsidRDefault="00EA1FCB"/>
        </w:tc>
      </w:tr>
      <w:tr w:rsidR="00EA1FCB">
        <w:trPr>
          <w:trHeight w:hRule="exact" w:val="338"/>
        </w:trPr>
        <w:tc>
          <w:tcPr>
            <w:tcW w:w="8510" w:type="dxa"/>
            <w:gridSpan w:val="3"/>
          </w:tcPr>
          <w:p w:rsidR="00EA1FCB" w:rsidRDefault="00BF5CDA">
            <w:pPr>
              <w:pStyle w:val="TableParagraph"/>
              <w:spacing w:before="48"/>
              <w:ind w:left="95"/>
              <w:rPr>
                <w:sz w:val="20"/>
              </w:rPr>
            </w:pPr>
            <w:r>
              <w:rPr>
                <w:w w:val="105"/>
                <w:sz w:val="20"/>
              </w:rPr>
              <w:t>II Late fee</w:t>
            </w:r>
          </w:p>
        </w:tc>
      </w:tr>
      <w:tr w:rsidR="00EA1FCB">
        <w:trPr>
          <w:trHeight w:hRule="exact" w:val="338"/>
        </w:trPr>
        <w:tc>
          <w:tcPr>
            <w:tcW w:w="4022" w:type="dxa"/>
          </w:tcPr>
          <w:p w:rsidR="00EA1FCB" w:rsidRDefault="00BF5CDA">
            <w:pPr>
              <w:pStyle w:val="TableParagraph"/>
              <w:tabs>
                <w:tab w:val="left" w:pos="532"/>
              </w:tabs>
              <w:spacing w:before="48"/>
              <w:ind w:left="95"/>
              <w:rPr>
                <w:sz w:val="20"/>
              </w:rPr>
            </w:pPr>
            <w:r>
              <w:rPr>
                <w:w w:val="105"/>
                <w:sz w:val="20"/>
              </w:rPr>
              <w:t>(a)</w:t>
            </w:r>
            <w:r>
              <w:rPr>
                <w:w w:val="105"/>
                <w:sz w:val="20"/>
              </w:rPr>
              <w:tab/>
              <w:t>Central</w:t>
            </w:r>
            <w:r>
              <w:rPr>
                <w:spacing w:val="-20"/>
                <w:w w:val="105"/>
                <w:sz w:val="20"/>
              </w:rPr>
              <w:t xml:space="preserve"> </w:t>
            </w:r>
            <w:r>
              <w:rPr>
                <w:w w:val="105"/>
                <w:sz w:val="20"/>
              </w:rPr>
              <w:t>tax</w:t>
            </w:r>
          </w:p>
        </w:tc>
        <w:tc>
          <w:tcPr>
            <w:tcW w:w="2438" w:type="dxa"/>
          </w:tcPr>
          <w:p w:rsidR="00EA1FCB" w:rsidRDefault="00EA1FCB"/>
        </w:tc>
        <w:tc>
          <w:tcPr>
            <w:tcW w:w="2050" w:type="dxa"/>
          </w:tcPr>
          <w:p w:rsidR="00EA1FCB" w:rsidRDefault="00EA1FCB"/>
        </w:tc>
      </w:tr>
      <w:tr w:rsidR="00EA1FCB">
        <w:trPr>
          <w:trHeight w:hRule="exact" w:val="341"/>
        </w:trPr>
        <w:tc>
          <w:tcPr>
            <w:tcW w:w="4022" w:type="dxa"/>
          </w:tcPr>
          <w:p w:rsidR="00EA1FCB" w:rsidRDefault="00BF5CDA">
            <w:pPr>
              <w:pStyle w:val="TableParagraph"/>
              <w:tabs>
                <w:tab w:val="left" w:pos="544"/>
              </w:tabs>
              <w:spacing w:before="48"/>
              <w:ind w:left="95"/>
              <w:rPr>
                <w:sz w:val="20"/>
              </w:rPr>
            </w:pPr>
            <w:r>
              <w:rPr>
                <w:w w:val="105"/>
                <w:sz w:val="20"/>
              </w:rPr>
              <w:t>(b)</w:t>
            </w:r>
            <w:r>
              <w:rPr>
                <w:w w:val="105"/>
                <w:sz w:val="20"/>
              </w:rPr>
              <w:tab/>
              <w:t>State/UT</w:t>
            </w:r>
            <w:r>
              <w:rPr>
                <w:spacing w:val="-26"/>
                <w:w w:val="105"/>
                <w:sz w:val="20"/>
              </w:rPr>
              <w:t xml:space="preserve"> </w:t>
            </w:r>
            <w:r>
              <w:rPr>
                <w:w w:val="105"/>
                <w:sz w:val="20"/>
              </w:rPr>
              <w:t>tax</w:t>
            </w:r>
          </w:p>
        </w:tc>
        <w:tc>
          <w:tcPr>
            <w:tcW w:w="2438" w:type="dxa"/>
          </w:tcPr>
          <w:p w:rsidR="00EA1FCB" w:rsidRDefault="00EA1FCB"/>
        </w:tc>
        <w:tc>
          <w:tcPr>
            <w:tcW w:w="2050" w:type="dxa"/>
          </w:tcPr>
          <w:p w:rsidR="00EA1FCB" w:rsidRDefault="00EA1FCB"/>
        </w:tc>
      </w:tr>
    </w:tbl>
    <w:p w:rsidR="00EA1FCB" w:rsidRDefault="00EA1FCB">
      <w:pPr>
        <w:pStyle w:val="BodyText"/>
        <w:spacing w:before="2"/>
        <w:rPr>
          <w:b/>
          <w:sz w:val="15"/>
        </w:rPr>
      </w:pPr>
    </w:p>
    <w:p w:rsidR="00EA1FCB" w:rsidRDefault="00BF5CDA">
      <w:pPr>
        <w:pStyle w:val="ListParagraph"/>
        <w:numPr>
          <w:ilvl w:val="0"/>
          <w:numId w:val="63"/>
        </w:numPr>
        <w:tabs>
          <w:tab w:val="left" w:pos="489"/>
        </w:tabs>
        <w:spacing w:before="80"/>
        <w:ind w:left="488" w:hanging="362"/>
        <w:jc w:val="left"/>
        <w:rPr>
          <w:b/>
          <w:sz w:val="20"/>
        </w:rPr>
      </w:pPr>
      <w:r>
        <w:rPr>
          <w:b/>
          <w:w w:val="105"/>
          <w:sz w:val="20"/>
        </w:rPr>
        <w:t>Refund</w:t>
      </w:r>
      <w:r>
        <w:rPr>
          <w:b/>
          <w:spacing w:val="-18"/>
          <w:w w:val="105"/>
          <w:sz w:val="20"/>
        </w:rPr>
        <w:t xml:space="preserve"> </w:t>
      </w:r>
      <w:r>
        <w:rPr>
          <w:b/>
          <w:w w:val="105"/>
          <w:sz w:val="20"/>
        </w:rPr>
        <w:t>claimed</w:t>
      </w:r>
      <w:r>
        <w:rPr>
          <w:b/>
          <w:spacing w:val="-15"/>
          <w:w w:val="105"/>
          <w:sz w:val="20"/>
        </w:rPr>
        <w:t xml:space="preserve"> </w:t>
      </w:r>
      <w:r>
        <w:rPr>
          <w:b/>
          <w:w w:val="105"/>
          <w:sz w:val="20"/>
        </w:rPr>
        <w:t>from</w:t>
      </w:r>
      <w:r>
        <w:rPr>
          <w:b/>
          <w:spacing w:val="-19"/>
          <w:w w:val="105"/>
          <w:sz w:val="20"/>
        </w:rPr>
        <w:t xml:space="preserve"> </w:t>
      </w:r>
      <w:r>
        <w:rPr>
          <w:b/>
          <w:w w:val="105"/>
          <w:sz w:val="20"/>
        </w:rPr>
        <w:t>Electronic</w:t>
      </w:r>
      <w:r>
        <w:rPr>
          <w:b/>
          <w:spacing w:val="-15"/>
          <w:w w:val="105"/>
          <w:sz w:val="20"/>
        </w:rPr>
        <w:t xml:space="preserve"> </w:t>
      </w:r>
      <w:r>
        <w:rPr>
          <w:b/>
          <w:w w:val="105"/>
          <w:sz w:val="20"/>
        </w:rPr>
        <w:t>cash</w:t>
      </w:r>
      <w:r>
        <w:rPr>
          <w:b/>
          <w:spacing w:val="-15"/>
          <w:w w:val="105"/>
          <w:sz w:val="20"/>
        </w:rPr>
        <w:t xml:space="preserve"> </w:t>
      </w:r>
      <w:r>
        <w:rPr>
          <w:b/>
          <w:w w:val="105"/>
          <w:sz w:val="20"/>
        </w:rPr>
        <w:t>ledger</w:t>
      </w:r>
    </w:p>
    <w:p w:rsidR="00EA1FCB" w:rsidRDefault="00EA1FCB">
      <w:pPr>
        <w:pStyle w:val="BodyText"/>
        <w:spacing w:before="4"/>
        <w:rPr>
          <w:b/>
          <w:sz w:val="23"/>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40"/>
        <w:gridCol w:w="818"/>
        <w:gridCol w:w="1182"/>
        <w:gridCol w:w="1002"/>
        <w:gridCol w:w="911"/>
        <w:gridCol w:w="910"/>
        <w:gridCol w:w="1636"/>
      </w:tblGrid>
      <w:tr w:rsidR="00EA1FCB">
        <w:trPr>
          <w:trHeight w:hRule="exact" w:val="226"/>
        </w:trPr>
        <w:tc>
          <w:tcPr>
            <w:tcW w:w="2140" w:type="dxa"/>
            <w:tcBorders>
              <w:right w:val="single" w:sz="3" w:space="0" w:color="000000"/>
            </w:tcBorders>
          </w:tcPr>
          <w:p w:rsidR="00EA1FCB" w:rsidRDefault="00BF5CDA">
            <w:pPr>
              <w:pStyle w:val="TableParagraph"/>
              <w:spacing w:line="205" w:lineRule="exact"/>
              <w:ind w:left="626"/>
              <w:rPr>
                <w:sz w:val="18"/>
              </w:rPr>
            </w:pPr>
            <w:r>
              <w:rPr>
                <w:w w:val="105"/>
                <w:sz w:val="18"/>
              </w:rPr>
              <w:t>Description</w:t>
            </w:r>
          </w:p>
        </w:tc>
        <w:tc>
          <w:tcPr>
            <w:tcW w:w="818" w:type="dxa"/>
            <w:tcBorders>
              <w:left w:val="single" w:sz="3" w:space="0" w:color="000000"/>
              <w:right w:val="single" w:sz="3" w:space="0" w:color="000000"/>
            </w:tcBorders>
          </w:tcPr>
          <w:p w:rsidR="00EA1FCB" w:rsidRDefault="00BF5CDA">
            <w:pPr>
              <w:pStyle w:val="TableParagraph"/>
              <w:spacing w:line="205" w:lineRule="exact"/>
              <w:ind w:left="119" w:right="122"/>
              <w:jc w:val="center"/>
              <w:rPr>
                <w:sz w:val="18"/>
              </w:rPr>
            </w:pPr>
            <w:r>
              <w:rPr>
                <w:w w:val="105"/>
                <w:sz w:val="18"/>
              </w:rPr>
              <w:t>Tax</w:t>
            </w:r>
          </w:p>
        </w:tc>
        <w:tc>
          <w:tcPr>
            <w:tcW w:w="1182" w:type="dxa"/>
            <w:tcBorders>
              <w:left w:val="single" w:sz="3" w:space="0" w:color="000000"/>
            </w:tcBorders>
          </w:tcPr>
          <w:p w:rsidR="00EA1FCB" w:rsidRDefault="00BF5CDA">
            <w:pPr>
              <w:pStyle w:val="TableParagraph"/>
              <w:spacing w:line="205" w:lineRule="exact"/>
              <w:ind w:left="17" w:right="17"/>
              <w:jc w:val="center"/>
              <w:rPr>
                <w:sz w:val="18"/>
              </w:rPr>
            </w:pPr>
            <w:r>
              <w:rPr>
                <w:w w:val="105"/>
                <w:sz w:val="18"/>
              </w:rPr>
              <w:t>Interest</w:t>
            </w:r>
          </w:p>
        </w:tc>
        <w:tc>
          <w:tcPr>
            <w:tcW w:w="1002" w:type="dxa"/>
            <w:tcBorders>
              <w:right w:val="single" w:sz="3" w:space="0" w:color="000000"/>
            </w:tcBorders>
          </w:tcPr>
          <w:p w:rsidR="00EA1FCB" w:rsidRDefault="00BF5CDA">
            <w:pPr>
              <w:pStyle w:val="TableParagraph"/>
              <w:spacing w:line="205" w:lineRule="exact"/>
              <w:ind w:left="193" w:right="193"/>
              <w:jc w:val="center"/>
              <w:rPr>
                <w:sz w:val="18"/>
              </w:rPr>
            </w:pPr>
            <w:r>
              <w:rPr>
                <w:w w:val="105"/>
                <w:sz w:val="18"/>
              </w:rPr>
              <w:t>Penalty</w:t>
            </w:r>
          </w:p>
        </w:tc>
        <w:tc>
          <w:tcPr>
            <w:tcW w:w="911" w:type="dxa"/>
            <w:tcBorders>
              <w:left w:val="single" w:sz="3" w:space="0" w:color="000000"/>
            </w:tcBorders>
          </w:tcPr>
          <w:p w:rsidR="00EA1FCB" w:rsidRDefault="00BF5CDA">
            <w:pPr>
              <w:pStyle w:val="TableParagraph"/>
              <w:spacing w:line="205" w:lineRule="exact"/>
              <w:ind w:left="93" w:right="97"/>
              <w:jc w:val="center"/>
              <w:rPr>
                <w:sz w:val="18"/>
              </w:rPr>
            </w:pPr>
            <w:r>
              <w:rPr>
                <w:w w:val="105"/>
                <w:sz w:val="18"/>
              </w:rPr>
              <w:t>Fee</w:t>
            </w:r>
          </w:p>
        </w:tc>
        <w:tc>
          <w:tcPr>
            <w:tcW w:w="910" w:type="dxa"/>
          </w:tcPr>
          <w:p w:rsidR="00EA1FCB" w:rsidRDefault="00BF5CDA">
            <w:pPr>
              <w:pStyle w:val="TableParagraph"/>
              <w:spacing w:line="205" w:lineRule="exact"/>
              <w:ind w:left="173" w:right="181"/>
              <w:jc w:val="center"/>
              <w:rPr>
                <w:sz w:val="18"/>
              </w:rPr>
            </w:pPr>
            <w:r>
              <w:rPr>
                <w:w w:val="105"/>
                <w:sz w:val="18"/>
              </w:rPr>
              <w:t>Other</w:t>
            </w:r>
          </w:p>
        </w:tc>
        <w:tc>
          <w:tcPr>
            <w:tcW w:w="1636" w:type="dxa"/>
            <w:tcBorders>
              <w:right w:val="single" w:sz="3" w:space="0" w:color="000000"/>
            </w:tcBorders>
          </w:tcPr>
          <w:p w:rsidR="00EA1FCB" w:rsidRDefault="00BF5CDA">
            <w:pPr>
              <w:pStyle w:val="TableParagraph"/>
              <w:spacing w:line="205" w:lineRule="exact"/>
              <w:ind w:left="149" w:right="152"/>
              <w:jc w:val="center"/>
              <w:rPr>
                <w:sz w:val="18"/>
              </w:rPr>
            </w:pPr>
            <w:r>
              <w:rPr>
                <w:w w:val="105"/>
                <w:sz w:val="18"/>
              </w:rPr>
              <w:t>Debit Entry Nos.</w:t>
            </w:r>
          </w:p>
        </w:tc>
      </w:tr>
      <w:tr w:rsidR="00EA1FCB">
        <w:trPr>
          <w:trHeight w:hRule="exact" w:val="226"/>
        </w:trPr>
        <w:tc>
          <w:tcPr>
            <w:tcW w:w="2140" w:type="dxa"/>
            <w:tcBorders>
              <w:right w:val="single" w:sz="3" w:space="0" w:color="000000"/>
            </w:tcBorders>
          </w:tcPr>
          <w:p w:rsidR="00EA1FCB" w:rsidRDefault="00BF5CDA">
            <w:pPr>
              <w:pStyle w:val="TableParagraph"/>
              <w:spacing w:line="205" w:lineRule="exact"/>
              <w:jc w:val="center"/>
              <w:rPr>
                <w:sz w:val="18"/>
              </w:rPr>
            </w:pPr>
            <w:r>
              <w:rPr>
                <w:w w:val="103"/>
                <w:sz w:val="18"/>
              </w:rPr>
              <w:t>1</w:t>
            </w:r>
          </w:p>
        </w:tc>
        <w:tc>
          <w:tcPr>
            <w:tcW w:w="818" w:type="dxa"/>
            <w:tcBorders>
              <w:left w:val="single" w:sz="3" w:space="0" w:color="000000"/>
              <w:right w:val="single" w:sz="3" w:space="0" w:color="000000"/>
            </w:tcBorders>
          </w:tcPr>
          <w:p w:rsidR="00EA1FCB" w:rsidRDefault="00BF5CDA">
            <w:pPr>
              <w:pStyle w:val="TableParagraph"/>
              <w:spacing w:line="205" w:lineRule="exact"/>
              <w:jc w:val="center"/>
              <w:rPr>
                <w:sz w:val="18"/>
              </w:rPr>
            </w:pPr>
            <w:r>
              <w:rPr>
                <w:w w:val="103"/>
                <w:sz w:val="18"/>
              </w:rPr>
              <w:t>2</w:t>
            </w:r>
          </w:p>
        </w:tc>
        <w:tc>
          <w:tcPr>
            <w:tcW w:w="1182" w:type="dxa"/>
            <w:tcBorders>
              <w:left w:val="single" w:sz="3" w:space="0" w:color="000000"/>
            </w:tcBorders>
          </w:tcPr>
          <w:p w:rsidR="00EA1FCB" w:rsidRDefault="00BF5CDA">
            <w:pPr>
              <w:pStyle w:val="TableParagraph"/>
              <w:spacing w:line="205" w:lineRule="exact"/>
              <w:jc w:val="center"/>
              <w:rPr>
                <w:sz w:val="18"/>
              </w:rPr>
            </w:pPr>
            <w:r>
              <w:rPr>
                <w:w w:val="103"/>
                <w:sz w:val="18"/>
              </w:rPr>
              <w:t>3</w:t>
            </w:r>
          </w:p>
        </w:tc>
        <w:tc>
          <w:tcPr>
            <w:tcW w:w="1002" w:type="dxa"/>
            <w:tcBorders>
              <w:right w:val="single" w:sz="3" w:space="0" w:color="000000"/>
            </w:tcBorders>
          </w:tcPr>
          <w:p w:rsidR="00EA1FCB" w:rsidRDefault="00BF5CDA">
            <w:pPr>
              <w:pStyle w:val="TableParagraph"/>
              <w:spacing w:line="205" w:lineRule="exact"/>
              <w:jc w:val="center"/>
              <w:rPr>
                <w:sz w:val="18"/>
              </w:rPr>
            </w:pPr>
            <w:r>
              <w:rPr>
                <w:w w:val="103"/>
                <w:sz w:val="18"/>
              </w:rPr>
              <w:t>4</w:t>
            </w:r>
          </w:p>
        </w:tc>
        <w:tc>
          <w:tcPr>
            <w:tcW w:w="911" w:type="dxa"/>
            <w:tcBorders>
              <w:left w:val="single" w:sz="3" w:space="0" w:color="000000"/>
            </w:tcBorders>
          </w:tcPr>
          <w:p w:rsidR="00EA1FCB" w:rsidRDefault="00BF5CDA">
            <w:pPr>
              <w:pStyle w:val="TableParagraph"/>
              <w:spacing w:line="205" w:lineRule="exact"/>
              <w:jc w:val="center"/>
              <w:rPr>
                <w:sz w:val="18"/>
              </w:rPr>
            </w:pPr>
            <w:r>
              <w:rPr>
                <w:w w:val="103"/>
                <w:sz w:val="18"/>
              </w:rPr>
              <w:t>5</w:t>
            </w:r>
          </w:p>
        </w:tc>
        <w:tc>
          <w:tcPr>
            <w:tcW w:w="910" w:type="dxa"/>
          </w:tcPr>
          <w:p w:rsidR="00EA1FCB" w:rsidRDefault="00BF5CDA">
            <w:pPr>
              <w:pStyle w:val="TableParagraph"/>
              <w:spacing w:line="205" w:lineRule="exact"/>
              <w:ind w:right="2"/>
              <w:jc w:val="center"/>
              <w:rPr>
                <w:sz w:val="18"/>
              </w:rPr>
            </w:pPr>
            <w:r>
              <w:rPr>
                <w:w w:val="103"/>
                <w:sz w:val="18"/>
              </w:rPr>
              <w:t>6</w:t>
            </w:r>
          </w:p>
        </w:tc>
        <w:tc>
          <w:tcPr>
            <w:tcW w:w="1636" w:type="dxa"/>
            <w:tcBorders>
              <w:right w:val="single" w:sz="3" w:space="0" w:color="000000"/>
            </w:tcBorders>
          </w:tcPr>
          <w:p w:rsidR="00EA1FCB" w:rsidRDefault="00BF5CDA">
            <w:pPr>
              <w:pStyle w:val="TableParagraph"/>
              <w:spacing w:line="205" w:lineRule="exact"/>
              <w:jc w:val="center"/>
              <w:rPr>
                <w:sz w:val="18"/>
              </w:rPr>
            </w:pPr>
            <w:r>
              <w:rPr>
                <w:w w:val="103"/>
                <w:sz w:val="18"/>
              </w:rPr>
              <w:t>7</w:t>
            </w:r>
          </w:p>
        </w:tc>
      </w:tr>
      <w:tr w:rsidR="00EA1FCB">
        <w:trPr>
          <w:trHeight w:hRule="exact" w:val="226"/>
        </w:trPr>
        <w:tc>
          <w:tcPr>
            <w:tcW w:w="2140" w:type="dxa"/>
            <w:tcBorders>
              <w:right w:val="single" w:sz="3" w:space="0" w:color="000000"/>
            </w:tcBorders>
          </w:tcPr>
          <w:p w:rsidR="00EA1FCB" w:rsidRDefault="00BF5CDA">
            <w:pPr>
              <w:pStyle w:val="TableParagraph"/>
              <w:spacing w:line="205" w:lineRule="exact"/>
              <w:ind w:left="98"/>
              <w:rPr>
                <w:sz w:val="18"/>
              </w:rPr>
            </w:pPr>
            <w:r>
              <w:rPr>
                <w:w w:val="105"/>
                <w:sz w:val="18"/>
              </w:rPr>
              <w:t>(a)   Integrated tax</w:t>
            </w:r>
          </w:p>
        </w:tc>
        <w:tc>
          <w:tcPr>
            <w:tcW w:w="818" w:type="dxa"/>
            <w:tcBorders>
              <w:left w:val="single" w:sz="3" w:space="0" w:color="000000"/>
              <w:right w:val="single" w:sz="3" w:space="0" w:color="000000"/>
            </w:tcBorders>
          </w:tcPr>
          <w:p w:rsidR="00EA1FCB" w:rsidRDefault="00EA1FCB"/>
        </w:tc>
        <w:tc>
          <w:tcPr>
            <w:tcW w:w="1182" w:type="dxa"/>
            <w:tcBorders>
              <w:left w:val="single" w:sz="3" w:space="0" w:color="000000"/>
            </w:tcBorders>
          </w:tcPr>
          <w:p w:rsidR="00EA1FCB" w:rsidRDefault="00EA1FCB"/>
        </w:tc>
        <w:tc>
          <w:tcPr>
            <w:tcW w:w="1002" w:type="dxa"/>
            <w:tcBorders>
              <w:right w:val="single" w:sz="3" w:space="0" w:color="000000"/>
            </w:tcBorders>
          </w:tcPr>
          <w:p w:rsidR="00EA1FCB" w:rsidRDefault="00EA1FCB"/>
        </w:tc>
        <w:tc>
          <w:tcPr>
            <w:tcW w:w="911" w:type="dxa"/>
            <w:tcBorders>
              <w:left w:val="single" w:sz="3" w:space="0" w:color="000000"/>
            </w:tcBorders>
          </w:tcPr>
          <w:p w:rsidR="00EA1FCB" w:rsidRDefault="00EA1FCB"/>
        </w:tc>
        <w:tc>
          <w:tcPr>
            <w:tcW w:w="910" w:type="dxa"/>
          </w:tcPr>
          <w:p w:rsidR="00EA1FCB" w:rsidRDefault="00EA1FCB"/>
        </w:tc>
        <w:tc>
          <w:tcPr>
            <w:tcW w:w="1636" w:type="dxa"/>
            <w:tcBorders>
              <w:right w:val="single" w:sz="3" w:space="0" w:color="000000"/>
            </w:tcBorders>
          </w:tcPr>
          <w:p w:rsidR="00EA1FCB" w:rsidRDefault="00EA1FCB"/>
        </w:tc>
      </w:tr>
      <w:tr w:rsidR="00EA1FCB">
        <w:trPr>
          <w:trHeight w:hRule="exact" w:val="226"/>
        </w:trPr>
        <w:tc>
          <w:tcPr>
            <w:tcW w:w="2140" w:type="dxa"/>
            <w:tcBorders>
              <w:right w:val="single" w:sz="3" w:space="0" w:color="000000"/>
            </w:tcBorders>
          </w:tcPr>
          <w:p w:rsidR="00EA1FCB" w:rsidRDefault="00BF5CDA">
            <w:pPr>
              <w:pStyle w:val="TableParagraph"/>
              <w:spacing w:line="205" w:lineRule="exact"/>
              <w:ind w:left="98"/>
              <w:rPr>
                <w:sz w:val="18"/>
              </w:rPr>
            </w:pPr>
            <w:r>
              <w:rPr>
                <w:w w:val="105"/>
                <w:sz w:val="18"/>
              </w:rPr>
              <w:t>(b)    Central Tax</w:t>
            </w:r>
          </w:p>
        </w:tc>
        <w:tc>
          <w:tcPr>
            <w:tcW w:w="818" w:type="dxa"/>
            <w:tcBorders>
              <w:left w:val="single" w:sz="3" w:space="0" w:color="000000"/>
              <w:right w:val="single" w:sz="3" w:space="0" w:color="000000"/>
            </w:tcBorders>
          </w:tcPr>
          <w:p w:rsidR="00EA1FCB" w:rsidRDefault="00EA1FCB"/>
        </w:tc>
        <w:tc>
          <w:tcPr>
            <w:tcW w:w="1182" w:type="dxa"/>
            <w:tcBorders>
              <w:left w:val="single" w:sz="3" w:space="0" w:color="000000"/>
            </w:tcBorders>
          </w:tcPr>
          <w:p w:rsidR="00EA1FCB" w:rsidRDefault="00EA1FCB"/>
        </w:tc>
        <w:tc>
          <w:tcPr>
            <w:tcW w:w="1002" w:type="dxa"/>
            <w:tcBorders>
              <w:right w:val="single" w:sz="3" w:space="0" w:color="000000"/>
            </w:tcBorders>
          </w:tcPr>
          <w:p w:rsidR="00EA1FCB" w:rsidRDefault="00EA1FCB"/>
        </w:tc>
        <w:tc>
          <w:tcPr>
            <w:tcW w:w="911" w:type="dxa"/>
            <w:tcBorders>
              <w:left w:val="single" w:sz="3" w:space="0" w:color="000000"/>
            </w:tcBorders>
          </w:tcPr>
          <w:p w:rsidR="00EA1FCB" w:rsidRDefault="00EA1FCB"/>
        </w:tc>
        <w:tc>
          <w:tcPr>
            <w:tcW w:w="910" w:type="dxa"/>
          </w:tcPr>
          <w:p w:rsidR="00EA1FCB" w:rsidRDefault="00EA1FCB"/>
        </w:tc>
        <w:tc>
          <w:tcPr>
            <w:tcW w:w="1636" w:type="dxa"/>
            <w:tcBorders>
              <w:right w:val="single" w:sz="3" w:space="0" w:color="000000"/>
            </w:tcBorders>
          </w:tcPr>
          <w:p w:rsidR="00EA1FCB" w:rsidRDefault="00EA1FCB"/>
        </w:tc>
      </w:tr>
      <w:tr w:rsidR="00EA1FCB">
        <w:trPr>
          <w:trHeight w:hRule="exact" w:val="226"/>
        </w:trPr>
        <w:tc>
          <w:tcPr>
            <w:tcW w:w="2140" w:type="dxa"/>
            <w:tcBorders>
              <w:right w:val="single" w:sz="3" w:space="0" w:color="000000"/>
            </w:tcBorders>
          </w:tcPr>
          <w:p w:rsidR="00EA1FCB" w:rsidRDefault="00BF5CDA">
            <w:pPr>
              <w:pStyle w:val="TableParagraph"/>
              <w:spacing w:line="205" w:lineRule="exact"/>
              <w:ind w:left="98"/>
              <w:rPr>
                <w:sz w:val="18"/>
              </w:rPr>
            </w:pPr>
            <w:r>
              <w:rPr>
                <w:w w:val="105"/>
                <w:sz w:val="18"/>
              </w:rPr>
              <w:t>(c)    State/UT Tax</w:t>
            </w:r>
          </w:p>
        </w:tc>
        <w:tc>
          <w:tcPr>
            <w:tcW w:w="818" w:type="dxa"/>
            <w:tcBorders>
              <w:left w:val="single" w:sz="3" w:space="0" w:color="000000"/>
              <w:right w:val="single" w:sz="3" w:space="0" w:color="000000"/>
            </w:tcBorders>
          </w:tcPr>
          <w:p w:rsidR="00EA1FCB" w:rsidRDefault="00EA1FCB"/>
        </w:tc>
        <w:tc>
          <w:tcPr>
            <w:tcW w:w="1182" w:type="dxa"/>
            <w:tcBorders>
              <w:left w:val="single" w:sz="3" w:space="0" w:color="000000"/>
            </w:tcBorders>
          </w:tcPr>
          <w:p w:rsidR="00EA1FCB" w:rsidRDefault="00EA1FCB"/>
        </w:tc>
        <w:tc>
          <w:tcPr>
            <w:tcW w:w="1002" w:type="dxa"/>
            <w:tcBorders>
              <w:right w:val="single" w:sz="3" w:space="0" w:color="000000"/>
            </w:tcBorders>
          </w:tcPr>
          <w:p w:rsidR="00EA1FCB" w:rsidRDefault="00EA1FCB"/>
        </w:tc>
        <w:tc>
          <w:tcPr>
            <w:tcW w:w="911" w:type="dxa"/>
            <w:tcBorders>
              <w:left w:val="single" w:sz="3" w:space="0" w:color="000000"/>
            </w:tcBorders>
          </w:tcPr>
          <w:p w:rsidR="00EA1FCB" w:rsidRDefault="00EA1FCB"/>
        </w:tc>
        <w:tc>
          <w:tcPr>
            <w:tcW w:w="910" w:type="dxa"/>
          </w:tcPr>
          <w:p w:rsidR="00EA1FCB" w:rsidRDefault="00EA1FCB"/>
        </w:tc>
        <w:tc>
          <w:tcPr>
            <w:tcW w:w="1636" w:type="dxa"/>
            <w:tcBorders>
              <w:right w:val="single" w:sz="3" w:space="0" w:color="000000"/>
            </w:tcBorders>
          </w:tcPr>
          <w:p w:rsidR="00EA1FCB" w:rsidRDefault="00EA1FCB"/>
        </w:tc>
      </w:tr>
      <w:tr w:rsidR="00EA1FCB">
        <w:trPr>
          <w:trHeight w:hRule="exact" w:val="226"/>
        </w:trPr>
        <w:tc>
          <w:tcPr>
            <w:tcW w:w="2140" w:type="dxa"/>
            <w:tcBorders>
              <w:right w:val="single" w:sz="3" w:space="0" w:color="000000"/>
            </w:tcBorders>
          </w:tcPr>
          <w:p w:rsidR="00EA1FCB" w:rsidRDefault="00BF5CDA">
            <w:pPr>
              <w:pStyle w:val="TableParagraph"/>
              <w:spacing w:line="205" w:lineRule="exact"/>
              <w:ind w:left="98"/>
              <w:rPr>
                <w:sz w:val="18"/>
              </w:rPr>
            </w:pPr>
            <w:r>
              <w:rPr>
                <w:w w:val="105"/>
                <w:sz w:val="18"/>
              </w:rPr>
              <w:t>(d)   Cess</w:t>
            </w:r>
          </w:p>
        </w:tc>
        <w:tc>
          <w:tcPr>
            <w:tcW w:w="818" w:type="dxa"/>
            <w:tcBorders>
              <w:left w:val="single" w:sz="3" w:space="0" w:color="000000"/>
              <w:right w:val="single" w:sz="3" w:space="0" w:color="000000"/>
            </w:tcBorders>
          </w:tcPr>
          <w:p w:rsidR="00EA1FCB" w:rsidRDefault="00EA1FCB"/>
        </w:tc>
        <w:tc>
          <w:tcPr>
            <w:tcW w:w="1182" w:type="dxa"/>
            <w:tcBorders>
              <w:left w:val="single" w:sz="3" w:space="0" w:color="000000"/>
            </w:tcBorders>
          </w:tcPr>
          <w:p w:rsidR="00EA1FCB" w:rsidRDefault="00EA1FCB"/>
        </w:tc>
        <w:tc>
          <w:tcPr>
            <w:tcW w:w="1002" w:type="dxa"/>
            <w:tcBorders>
              <w:right w:val="single" w:sz="3" w:space="0" w:color="000000"/>
            </w:tcBorders>
          </w:tcPr>
          <w:p w:rsidR="00EA1FCB" w:rsidRDefault="00EA1FCB"/>
        </w:tc>
        <w:tc>
          <w:tcPr>
            <w:tcW w:w="911" w:type="dxa"/>
            <w:tcBorders>
              <w:left w:val="single" w:sz="3" w:space="0" w:color="000000"/>
            </w:tcBorders>
          </w:tcPr>
          <w:p w:rsidR="00EA1FCB" w:rsidRDefault="00EA1FCB"/>
        </w:tc>
        <w:tc>
          <w:tcPr>
            <w:tcW w:w="910" w:type="dxa"/>
          </w:tcPr>
          <w:p w:rsidR="00EA1FCB" w:rsidRDefault="00EA1FCB"/>
        </w:tc>
        <w:tc>
          <w:tcPr>
            <w:tcW w:w="1636" w:type="dxa"/>
            <w:tcBorders>
              <w:right w:val="single" w:sz="3" w:space="0" w:color="000000"/>
            </w:tcBorders>
          </w:tcPr>
          <w:p w:rsidR="00EA1FCB" w:rsidRDefault="00EA1FCB"/>
        </w:tc>
      </w:tr>
      <w:tr w:rsidR="00EA1FCB">
        <w:trPr>
          <w:trHeight w:hRule="exact" w:val="226"/>
        </w:trPr>
        <w:tc>
          <w:tcPr>
            <w:tcW w:w="4140" w:type="dxa"/>
            <w:gridSpan w:val="3"/>
          </w:tcPr>
          <w:p w:rsidR="00EA1FCB" w:rsidRDefault="00BF5CDA">
            <w:pPr>
              <w:pStyle w:val="TableParagraph"/>
              <w:spacing w:line="205" w:lineRule="exact"/>
              <w:ind w:left="98" w:right="135"/>
              <w:rPr>
                <w:sz w:val="18"/>
              </w:rPr>
            </w:pPr>
            <w:r>
              <w:rPr>
                <w:w w:val="105"/>
                <w:sz w:val="18"/>
              </w:rPr>
              <w:t>Bank Account Details (Drop Down)</w:t>
            </w:r>
          </w:p>
        </w:tc>
        <w:tc>
          <w:tcPr>
            <w:tcW w:w="1002" w:type="dxa"/>
            <w:tcBorders>
              <w:right w:val="single" w:sz="3" w:space="0" w:color="000000"/>
            </w:tcBorders>
          </w:tcPr>
          <w:p w:rsidR="00EA1FCB" w:rsidRDefault="00EA1FCB"/>
        </w:tc>
        <w:tc>
          <w:tcPr>
            <w:tcW w:w="911" w:type="dxa"/>
            <w:tcBorders>
              <w:left w:val="single" w:sz="3" w:space="0" w:color="000000"/>
            </w:tcBorders>
          </w:tcPr>
          <w:p w:rsidR="00EA1FCB" w:rsidRDefault="00EA1FCB"/>
        </w:tc>
        <w:tc>
          <w:tcPr>
            <w:tcW w:w="910" w:type="dxa"/>
          </w:tcPr>
          <w:p w:rsidR="00EA1FCB" w:rsidRDefault="00EA1FCB"/>
        </w:tc>
        <w:tc>
          <w:tcPr>
            <w:tcW w:w="1636" w:type="dxa"/>
            <w:tcBorders>
              <w:right w:val="single" w:sz="3" w:space="0" w:color="000000"/>
            </w:tcBorders>
          </w:tcPr>
          <w:p w:rsidR="00EA1FCB" w:rsidRDefault="00EA1FCB"/>
        </w:tc>
      </w:tr>
    </w:tbl>
    <w:p w:rsidR="00EA1FCB" w:rsidRDefault="00EA1FCB">
      <w:pPr>
        <w:sectPr w:rsidR="00EA1FCB">
          <w:pgSz w:w="12240" w:h="15840"/>
          <w:pgMar w:top="760" w:right="1720" w:bottom="1140" w:left="1640" w:header="0" w:footer="944" w:gutter="0"/>
          <w:cols w:space="720"/>
        </w:sectPr>
      </w:pPr>
    </w:p>
    <w:p w:rsidR="00EA1FCB" w:rsidRDefault="00BF5CDA">
      <w:pPr>
        <w:pStyle w:val="ListParagraph"/>
        <w:numPr>
          <w:ilvl w:val="0"/>
          <w:numId w:val="63"/>
        </w:numPr>
        <w:tabs>
          <w:tab w:val="left" w:pos="439"/>
        </w:tabs>
        <w:spacing w:before="55" w:line="268" w:lineRule="auto"/>
        <w:ind w:left="467" w:right="473" w:hanging="341"/>
        <w:jc w:val="left"/>
        <w:rPr>
          <w:sz w:val="20"/>
        </w:rPr>
      </w:pPr>
      <w:r>
        <w:rPr>
          <w:b/>
          <w:w w:val="105"/>
          <w:sz w:val="20"/>
        </w:rPr>
        <w:t>Debit</w:t>
      </w:r>
      <w:r>
        <w:rPr>
          <w:b/>
          <w:spacing w:val="-13"/>
          <w:w w:val="105"/>
          <w:sz w:val="20"/>
        </w:rPr>
        <w:t xml:space="preserve"> </w:t>
      </w:r>
      <w:r>
        <w:rPr>
          <w:b/>
          <w:w w:val="105"/>
          <w:sz w:val="20"/>
        </w:rPr>
        <w:t>entries</w:t>
      </w:r>
      <w:r>
        <w:rPr>
          <w:b/>
          <w:spacing w:val="-13"/>
          <w:w w:val="105"/>
          <w:sz w:val="20"/>
        </w:rPr>
        <w:t xml:space="preserve"> </w:t>
      </w:r>
      <w:r>
        <w:rPr>
          <w:b/>
          <w:w w:val="105"/>
          <w:sz w:val="20"/>
        </w:rPr>
        <w:t>in</w:t>
      </w:r>
      <w:r>
        <w:rPr>
          <w:b/>
          <w:spacing w:val="-13"/>
          <w:w w:val="105"/>
          <w:sz w:val="20"/>
        </w:rPr>
        <w:t xml:space="preserve"> </w:t>
      </w:r>
      <w:r>
        <w:rPr>
          <w:b/>
          <w:w w:val="105"/>
          <w:sz w:val="20"/>
        </w:rPr>
        <w:t>electronic</w:t>
      </w:r>
      <w:r>
        <w:rPr>
          <w:b/>
          <w:spacing w:val="-14"/>
          <w:w w:val="105"/>
          <w:sz w:val="20"/>
        </w:rPr>
        <w:t xml:space="preserve"> </w:t>
      </w:r>
      <w:r>
        <w:rPr>
          <w:b/>
          <w:w w:val="105"/>
          <w:sz w:val="20"/>
        </w:rPr>
        <w:t>cash/Credit</w:t>
      </w:r>
      <w:r>
        <w:rPr>
          <w:b/>
          <w:spacing w:val="-13"/>
          <w:w w:val="105"/>
          <w:sz w:val="20"/>
        </w:rPr>
        <w:t xml:space="preserve"> </w:t>
      </w:r>
      <w:r>
        <w:rPr>
          <w:b/>
          <w:w w:val="105"/>
          <w:sz w:val="20"/>
        </w:rPr>
        <w:t>ledger</w:t>
      </w:r>
      <w:r>
        <w:rPr>
          <w:b/>
          <w:spacing w:val="-13"/>
          <w:w w:val="105"/>
          <w:sz w:val="20"/>
        </w:rPr>
        <w:t xml:space="preserve"> </w:t>
      </w:r>
      <w:r>
        <w:rPr>
          <w:b/>
          <w:w w:val="105"/>
          <w:sz w:val="20"/>
        </w:rPr>
        <w:t>for</w:t>
      </w:r>
      <w:r>
        <w:rPr>
          <w:b/>
          <w:spacing w:val="-14"/>
          <w:w w:val="105"/>
          <w:sz w:val="20"/>
        </w:rPr>
        <w:t xml:space="preserve"> </w:t>
      </w:r>
      <w:r>
        <w:rPr>
          <w:b/>
          <w:w w:val="105"/>
          <w:sz w:val="20"/>
        </w:rPr>
        <w:t>tax/interest</w:t>
      </w:r>
      <w:r>
        <w:rPr>
          <w:b/>
          <w:spacing w:val="-12"/>
          <w:w w:val="105"/>
          <w:sz w:val="20"/>
        </w:rPr>
        <w:t xml:space="preserve"> </w:t>
      </w:r>
      <w:r>
        <w:rPr>
          <w:b/>
          <w:w w:val="105"/>
          <w:sz w:val="20"/>
        </w:rPr>
        <w:t>payment</w:t>
      </w:r>
      <w:r>
        <w:rPr>
          <w:b/>
          <w:spacing w:val="-12"/>
          <w:w w:val="105"/>
          <w:sz w:val="20"/>
        </w:rPr>
        <w:t xml:space="preserve"> </w:t>
      </w:r>
      <w:r>
        <w:rPr>
          <w:b/>
          <w:w w:val="105"/>
          <w:sz w:val="20"/>
        </w:rPr>
        <w:t>[to</w:t>
      </w:r>
      <w:r>
        <w:rPr>
          <w:b/>
          <w:spacing w:val="-13"/>
          <w:w w:val="105"/>
          <w:sz w:val="20"/>
        </w:rPr>
        <w:t xml:space="preserve"> </w:t>
      </w:r>
      <w:r>
        <w:rPr>
          <w:w w:val="105"/>
          <w:sz w:val="20"/>
        </w:rPr>
        <w:t>be</w:t>
      </w:r>
      <w:r>
        <w:rPr>
          <w:spacing w:val="-14"/>
          <w:w w:val="105"/>
          <w:sz w:val="20"/>
        </w:rPr>
        <w:t xml:space="preserve"> </w:t>
      </w:r>
      <w:r>
        <w:rPr>
          <w:w w:val="105"/>
          <w:sz w:val="20"/>
        </w:rPr>
        <w:t>populated</w:t>
      </w:r>
      <w:r>
        <w:rPr>
          <w:spacing w:val="-12"/>
          <w:w w:val="105"/>
          <w:sz w:val="20"/>
        </w:rPr>
        <w:t xml:space="preserve"> </w:t>
      </w:r>
      <w:r>
        <w:rPr>
          <w:w w:val="105"/>
          <w:sz w:val="20"/>
        </w:rPr>
        <w:t>after payment</w:t>
      </w:r>
      <w:r>
        <w:rPr>
          <w:spacing w:val="-9"/>
          <w:w w:val="105"/>
          <w:sz w:val="20"/>
        </w:rPr>
        <w:t xml:space="preserve"> </w:t>
      </w:r>
      <w:r>
        <w:rPr>
          <w:w w:val="105"/>
          <w:sz w:val="20"/>
        </w:rPr>
        <w:t>of</w:t>
      </w:r>
      <w:r>
        <w:rPr>
          <w:spacing w:val="-10"/>
          <w:w w:val="105"/>
          <w:sz w:val="20"/>
        </w:rPr>
        <w:t xml:space="preserve"> </w:t>
      </w:r>
      <w:r>
        <w:rPr>
          <w:w w:val="105"/>
          <w:sz w:val="20"/>
        </w:rPr>
        <w:t>tax</w:t>
      </w:r>
      <w:r>
        <w:rPr>
          <w:spacing w:val="-15"/>
          <w:w w:val="105"/>
          <w:sz w:val="20"/>
        </w:rPr>
        <w:t xml:space="preserve"> </w:t>
      </w:r>
      <w:r>
        <w:rPr>
          <w:w w:val="105"/>
          <w:sz w:val="20"/>
        </w:rPr>
        <w:t>and</w:t>
      </w:r>
      <w:r>
        <w:rPr>
          <w:spacing w:val="-10"/>
          <w:w w:val="105"/>
          <w:sz w:val="20"/>
        </w:rPr>
        <w:t xml:space="preserve"> </w:t>
      </w:r>
      <w:r>
        <w:rPr>
          <w:w w:val="105"/>
          <w:sz w:val="20"/>
        </w:rPr>
        <w:t>submissions</w:t>
      </w:r>
      <w:r>
        <w:rPr>
          <w:spacing w:val="-12"/>
          <w:w w:val="105"/>
          <w:sz w:val="20"/>
        </w:rPr>
        <w:t xml:space="preserve"> </w:t>
      </w:r>
      <w:r>
        <w:rPr>
          <w:w w:val="105"/>
          <w:sz w:val="20"/>
        </w:rPr>
        <w:t>of</w:t>
      </w:r>
      <w:r>
        <w:rPr>
          <w:spacing w:val="-10"/>
          <w:w w:val="105"/>
          <w:sz w:val="20"/>
        </w:rPr>
        <w:t xml:space="preserve"> </w:t>
      </w:r>
      <w:r>
        <w:rPr>
          <w:w w:val="105"/>
          <w:sz w:val="20"/>
        </w:rPr>
        <w:t>return]</w:t>
      </w:r>
    </w:p>
    <w:p w:rsidR="00EA1FCB" w:rsidRDefault="00EA1FCB">
      <w:pPr>
        <w:pStyle w:val="BodyText"/>
        <w:spacing w:before="3"/>
      </w:pPr>
    </w:p>
    <w:tbl>
      <w:tblPr>
        <w:tblW w:w="0" w:type="auto"/>
        <w:tblInd w:w="10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738"/>
        <w:gridCol w:w="1006"/>
        <w:gridCol w:w="1282"/>
        <w:gridCol w:w="1104"/>
        <w:gridCol w:w="1272"/>
        <w:gridCol w:w="602"/>
        <w:gridCol w:w="833"/>
        <w:gridCol w:w="762"/>
      </w:tblGrid>
      <w:tr w:rsidR="00EA1FCB">
        <w:trPr>
          <w:trHeight w:hRule="exact" w:val="366"/>
        </w:trPr>
        <w:tc>
          <w:tcPr>
            <w:tcW w:w="1738" w:type="dxa"/>
            <w:vMerge w:val="restart"/>
            <w:tcBorders>
              <w:left w:val="single" w:sz="4" w:space="0" w:color="000000"/>
              <w:right w:val="single" w:sz="4" w:space="0" w:color="000000"/>
            </w:tcBorders>
          </w:tcPr>
          <w:p w:rsidR="00EA1FCB" w:rsidRDefault="00BF5CDA">
            <w:pPr>
              <w:pStyle w:val="TableParagraph"/>
              <w:ind w:left="424"/>
              <w:rPr>
                <w:sz w:val="18"/>
              </w:rPr>
            </w:pPr>
            <w:r>
              <w:rPr>
                <w:w w:val="105"/>
                <w:sz w:val="18"/>
              </w:rPr>
              <w:t>Description</w:t>
            </w:r>
          </w:p>
        </w:tc>
        <w:tc>
          <w:tcPr>
            <w:tcW w:w="1006" w:type="dxa"/>
            <w:vMerge w:val="restart"/>
            <w:tcBorders>
              <w:left w:val="single" w:sz="4" w:space="0" w:color="000000"/>
              <w:right w:val="single" w:sz="4" w:space="0" w:color="000000"/>
            </w:tcBorders>
          </w:tcPr>
          <w:p w:rsidR="00EA1FCB" w:rsidRDefault="00BF5CDA">
            <w:pPr>
              <w:pStyle w:val="TableParagraph"/>
              <w:spacing w:line="249" w:lineRule="auto"/>
              <w:ind w:left="232" w:right="35" w:hanging="65"/>
              <w:rPr>
                <w:sz w:val="18"/>
              </w:rPr>
            </w:pPr>
            <w:r>
              <w:rPr>
                <w:w w:val="105"/>
                <w:sz w:val="18"/>
              </w:rPr>
              <w:t>Tax paid in cash</w:t>
            </w:r>
          </w:p>
        </w:tc>
        <w:tc>
          <w:tcPr>
            <w:tcW w:w="4260" w:type="dxa"/>
            <w:gridSpan w:val="4"/>
            <w:tcBorders>
              <w:left w:val="single" w:sz="4" w:space="0" w:color="000000"/>
              <w:bottom w:val="single" w:sz="4" w:space="0" w:color="000000"/>
              <w:right w:val="single" w:sz="4" w:space="0" w:color="000000"/>
            </w:tcBorders>
          </w:tcPr>
          <w:p w:rsidR="00EA1FCB" w:rsidRDefault="00BF5CDA">
            <w:pPr>
              <w:pStyle w:val="TableParagraph"/>
              <w:ind w:left="1276"/>
              <w:rPr>
                <w:sz w:val="18"/>
              </w:rPr>
            </w:pPr>
            <w:r>
              <w:rPr>
                <w:w w:val="105"/>
                <w:sz w:val="18"/>
              </w:rPr>
              <w:t>Tax paid  through ITC</w:t>
            </w:r>
          </w:p>
        </w:tc>
        <w:tc>
          <w:tcPr>
            <w:tcW w:w="833" w:type="dxa"/>
            <w:vMerge w:val="restart"/>
            <w:tcBorders>
              <w:left w:val="single" w:sz="4" w:space="0" w:color="000000"/>
              <w:right w:val="single" w:sz="4" w:space="0" w:color="000000"/>
            </w:tcBorders>
          </w:tcPr>
          <w:p w:rsidR="00EA1FCB" w:rsidRDefault="00BF5CDA">
            <w:pPr>
              <w:pStyle w:val="TableParagraph"/>
              <w:ind w:left="126"/>
              <w:rPr>
                <w:sz w:val="18"/>
              </w:rPr>
            </w:pPr>
            <w:r>
              <w:rPr>
                <w:w w:val="105"/>
                <w:sz w:val="18"/>
              </w:rPr>
              <w:t>Interest</w:t>
            </w:r>
          </w:p>
        </w:tc>
        <w:tc>
          <w:tcPr>
            <w:tcW w:w="762" w:type="dxa"/>
            <w:vMerge w:val="restart"/>
            <w:tcBorders>
              <w:left w:val="single" w:sz="4" w:space="0" w:color="000000"/>
            </w:tcBorders>
          </w:tcPr>
          <w:p w:rsidR="00EA1FCB" w:rsidRDefault="00BF5CDA">
            <w:pPr>
              <w:pStyle w:val="TableParagraph"/>
              <w:spacing w:line="249" w:lineRule="auto"/>
              <w:ind w:left="259" w:right="209" w:hanging="55"/>
              <w:rPr>
                <w:sz w:val="18"/>
              </w:rPr>
            </w:pPr>
            <w:r>
              <w:rPr>
                <w:sz w:val="18"/>
              </w:rPr>
              <w:t xml:space="preserve">Late </w:t>
            </w:r>
            <w:r>
              <w:rPr>
                <w:w w:val="105"/>
                <w:sz w:val="18"/>
              </w:rPr>
              <w:t>fee</w:t>
            </w:r>
          </w:p>
        </w:tc>
      </w:tr>
      <w:tr w:rsidR="00EA1FCB">
        <w:trPr>
          <w:trHeight w:hRule="exact" w:val="362"/>
        </w:trPr>
        <w:tc>
          <w:tcPr>
            <w:tcW w:w="1738" w:type="dxa"/>
            <w:vMerge/>
            <w:tcBorders>
              <w:left w:val="single" w:sz="4" w:space="0" w:color="000000"/>
              <w:bottom w:val="single" w:sz="4" w:space="0" w:color="000000"/>
              <w:right w:val="single" w:sz="4" w:space="0" w:color="000000"/>
            </w:tcBorders>
          </w:tcPr>
          <w:p w:rsidR="00EA1FCB" w:rsidRDefault="00EA1FCB"/>
        </w:tc>
        <w:tc>
          <w:tcPr>
            <w:tcW w:w="1006" w:type="dxa"/>
            <w:vMerge/>
            <w:tcBorders>
              <w:left w:val="single" w:sz="4" w:space="0" w:color="000000"/>
              <w:bottom w:val="single" w:sz="4" w:space="0" w:color="000000"/>
              <w:right w:val="single" w:sz="4" w:space="0" w:color="000000"/>
            </w:tcBorders>
          </w:tcPr>
          <w:p w:rsidR="00EA1FCB" w:rsidRDefault="00EA1FCB"/>
        </w:tc>
        <w:tc>
          <w:tcPr>
            <w:tcW w:w="128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71" w:right="71"/>
              <w:jc w:val="center"/>
              <w:rPr>
                <w:sz w:val="18"/>
              </w:rPr>
            </w:pPr>
            <w:r>
              <w:rPr>
                <w:w w:val="105"/>
                <w:sz w:val="18"/>
              </w:rPr>
              <w:t>Integrated tax</w:t>
            </w:r>
          </w:p>
        </w:tc>
        <w:tc>
          <w:tcPr>
            <w:tcW w:w="110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77" w:right="80"/>
              <w:jc w:val="center"/>
              <w:rPr>
                <w:sz w:val="18"/>
              </w:rPr>
            </w:pPr>
            <w:r>
              <w:rPr>
                <w:w w:val="105"/>
                <w:sz w:val="18"/>
              </w:rPr>
              <w:t>Central Tax</w:t>
            </w:r>
          </w:p>
        </w:tc>
        <w:tc>
          <w:tcPr>
            <w:tcW w:w="127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8" w:right="100"/>
              <w:jc w:val="center"/>
              <w:rPr>
                <w:sz w:val="18"/>
              </w:rPr>
            </w:pPr>
            <w:r>
              <w:rPr>
                <w:w w:val="105"/>
                <w:sz w:val="18"/>
              </w:rPr>
              <w:t>State/UT Tax</w:t>
            </w:r>
          </w:p>
        </w:tc>
        <w:tc>
          <w:tcPr>
            <w:tcW w:w="60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98"/>
              <w:jc w:val="center"/>
              <w:rPr>
                <w:sz w:val="18"/>
              </w:rPr>
            </w:pPr>
            <w:r>
              <w:rPr>
                <w:w w:val="105"/>
                <w:sz w:val="18"/>
              </w:rPr>
              <w:t>Cess</w:t>
            </w:r>
          </w:p>
        </w:tc>
        <w:tc>
          <w:tcPr>
            <w:tcW w:w="833" w:type="dxa"/>
            <w:vMerge/>
            <w:tcBorders>
              <w:left w:val="single" w:sz="4" w:space="0" w:color="000000"/>
              <w:bottom w:val="single" w:sz="4" w:space="0" w:color="000000"/>
              <w:right w:val="single" w:sz="4" w:space="0" w:color="000000"/>
            </w:tcBorders>
          </w:tcPr>
          <w:p w:rsidR="00EA1FCB" w:rsidRDefault="00EA1FCB"/>
        </w:tc>
        <w:tc>
          <w:tcPr>
            <w:tcW w:w="762" w:type="dxa"/>
            <w:vMerge/>
            <w:tcBorders>
              <w:left w:val="single" w:sz="4" w:space="0" w:color="000000"/>
              <w:bottom w:val="single" w:sz="4" w:space="0" w:color="000000"/>
            </w:tcBorders>
          </w:tcPr>
          <w:p w:rsidR="00EA1FCB" w:rsidRDefault="00EA1FCB"/>
        </w:tc>
      </w:tr>
      <w:tr w:rsidR="00EA1FCB">
        <w:trPr>
          <w:trHeight w:hRule="exact" w:val="226"/>
        </w:trPr>
        <w:tc>
          <w:tcPr>
            <w:tcW w:w="173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jc w:val="center"/>
              <w:rPr>
                <w:sz w:val="18"/>
              </w:rPr>
            </w:pPr>
            <w:r>
              <w:rPr>
                <w:w w:val="103"/>
                <w:sz w:val="18"/>
              </w:rPr>
              <w:t>1</w:t>
            </w:r>
          </w:p>
        </w:tc>
        <w:tc>
          <w:tcPr>
            <w:tcW w:w="100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2"/>
              <w:jc w:val="center"/>
              <w:rPr>
                <w:sz w:val="18"/>
              </w:rPr>
            </w:pPr>
            <w:r>
              <w:rPr>
                <w:w w:val="103"/>
                <w:sz w:val="18"/>
              </w:rPr>
              <w:t>2</w:t>
            </w:r>
          </w:p>
        </w:tc>
        <w:tc>
          <w:tcPr>
            <w:tcW w:w="128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
              <w:jc w:val="center"/>
              <w:rPr>
                <w:sz w:val="18"/>
              </w:rPr>
            </w:pPr>
            <w:r>
              <w:rPr>
                <w:w w:val="103"/>
                <w:sz w:val="18"/>
              </w:rPr>
              <w:t>3</w:t>
            </w:r>
          </w:p>
        </w:tc>
        <w:tc>
          <w:tcPr>
            <w:tcW w:w="110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jc w:val="center"/>
              <w:rPr>
                <w:sz w:val="18"/>
              </w:rPr>
            </w:pPr>
            <w:r>
              <w:rPr>
                <w:w w:val="103"/>
                <w:sz w:val="18"/>
              </w:rPr>
              <w:t>4</w:t>
            </w:r>
          </w:p>
        </w:tc>
        <w:tc>
          <w:tcPr>
            <w:tcW w:w="127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jc w:val="center"/>
              <w:rPr>
                <w:sz w:val="18"/>
              </w:rPr>
            </w:pPr>
            <w:r>
              <w:rPr>
                <w:w w:val="103"/>
                <w:sz w:val="18"/>
              </w:rPr>
              <w:t>5</w:t>
            </w:r>
          </w:p>
        </w:tc>
        <w:tc>
          <w:tcPr>
            <w:tcW w:w="60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3"/>
              <w:jc w:val="center"/>
              <w:rPr>
                <w:sz w:val="18"/>
              </w:rPr>
            </w:pPr>
            <w:r>
              <w:rPr>
                <w:w w:val="103"/>
                <w:sz w:val="18"/>
              </w:rPr>
              <w:t>6</w:t>
            </w:r>
          </w:p>
        </w:tc>
        <w:tc>
          <w:tcPr>
            <w:tcW w:w="83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right="4"/>
              <w:jc w:val="center"/>
              <w:rPr>
                <w:sz w:val="18"/>
              </w:rPr>
            </w:pPr>
            <w:r>
              <w:rPr>
                <w:w w:val="103"/>
                <w:sz w:val="18"/>
              </w:rPr>
              <w:t>7</w:t>
            </w:r>
          </w:p>
        </w:tc>
        <w:tc>
          <w:tcPr>
            <w:tcW w:w="762" w:type="dxa"/>
            <w:tcBorders>
              <w:top w:val="single" w:sz="4" w:space="0" w:color="000000"/>
              <w:left w:val="single" w:sz="4" w:space="0" w:color="000000"/>
              <w:bottom w:val="single" w:sz="4" w:space="0" w:color="000000"/>
            </w:tcBorders>
          </w:tcPr>
          <w:p w:rsidR="00EA1FCB" w:rsidRDefault="00BF5CDA">
            <w:pPr>
              <w:pStyle w:val="TableParagraph"/>
              <w:ind w:right="5"/>
              <w:jc w:val="center"/>
              <w:rPr>
                <w:sz w:val="18"/>
              </w:rPr>
            </w:pPr>
            <w:r>
              <w:rPr>
                <w:w w:val="103"/>
                <w:sz w:val="18"/>
              </w:rPr>
              <w:t>8</w:t>
            </w:r>
          </w:p>
        </w:tc>
      </w:tr>
      <w:tr w:rsidR="00EA1FCB">
        <w:trPr>
          <w:trHeight w:hRule="exact" w:val="226"/>
        </w:trPr>
        <w:tc>
          <w:tcPr>
            <w:tcW w:w="173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Pr>
                <w:sz w:val="18"/>
              </w:rPr>
            </w:pPr>
            <w:r>
              <w:rPr>
                <w:w w:val="105"/>
                <w:sz w:val="18"/>
              </w:rPr>
              <w:t>(a) Integrated tax</w:t>
            </w:r>
          </w:p>
        </w:tc>
        <w:tc>
          <w:tcPr>
            <w:tcW w:w="1006" w:type="dxa"/>
            <w:tcBorders>
              <w:top w:val="single" w:sz="4" w:space="0" w:color="000000"/>
              <w:left w:val="single" w:sz="4" w:space="0" w:color="000000"/>
              <w:bottom w:val="single" w:sz="4" w:space="0" w:color="000000"/>
              <w:right w:val="single" w:sz="4" w:space="0" w:color="000000"/>
            </w:tcBorders>
          </w:tcPr>
          <w:p w:rsidR="00EA1FCB" w:rsidRDefault="00EA1FCB"/>
        </w:tc>
        <w:tc>
          <w:tcPr>
            <w:tcW w:w="1282" w:type="dxa"/>
            <w:tcBorders>
              <w:top w:val="single" w:sz="4" w:space="0" w:color="000000"/>
              <w:left w:val="single" w:sz="4" w:space="0" w:color="000000"/>
              <w:bottom w:val="single" w:sz="4" w:space="0" w:color="000000"/>
              <w:right w:val="single" w:sz="4" w:space="0" w:color="000000"/>
            </w:tcBorders>
          </w:tcPr>
          <w:p w:rsidR="00EA1FCB" w:rsidRDefault="00EA1FCB"/>
        </w:tc>
        <w:tc>
          <w:tcPr>
            <w:tcW w:w="1104" w:type="dxa"/>
            <w:tcBorders>
              <w:top w:val="single" w:sz="4" w:space="0" w:color="000000"/>
              <w:left w:val="single" w:sz="4" w:space="0" w:color="000000"/>
              <w:bottom w:val="single" w:sz="4" w:space="0" w:color="000000"/>
              <w:right w:val="single" w:sz="4" w:space="0" w:color="000000"/>
            </w:tcBorders>
          </w:tcPr>
          <w:p w:rsidR="00EA1FCB" w:rsidRDefault="00EA1FCB"/>
        </w:tc>
        <w:tc>
          <w:tcPr>
            <w:tcW w:w="1272" w:type="dxa"/>
            <w:tcBorders>
              <w:top w:val="single" w:sz="4" w:space="0" w:color="000000"/>
              <w:left w:val="single" w:sz="4" w:space="0" w:color="000000"/>
              <w:bottom w:val="single" w:sz="4" w:space="0" w:color="000000"/>
              <w:right w:val="single" w:sz="4" w:space="0" w:color="000000"/>
            </w:tcBorders>
          </w:tcPr>
          <w:p w:rsidR="00EA1FCB" w:rsidRDefault="00EA1FCB"/>
        </w:tc>
        <w:tc>
          <w:tcPr>
            <w:tcW w:w="602" w:type="dxa"/>
            <w:tcBorders>
              <w:top w:val="single" w:sz="4" w:space="0" w:color="000000"/>
              <w:left w:val="single" w:sz="4" w:space="0" w:color="000000"/>
              <w:bottom w:val="single" w:sz="4" w:space="0" w:color="000000"/>
              <w:right w:val="single" w:sz="4" w:space="0" w:color="000000"/>
            </w:tcBorders>
          </w:tcPr>
          <w:p w:rsidR="00EA1FCB" w:rsidRDefault="00EA1FCB"/>
        </w:tc>
        <w:tc>
          <w:tcPr>
            <w:tcW w:w="833" w:type="dxa"/>
            <w:tcBorders>
              <w:top w:val="single" w:sz="4" w:space="0" w:color="000000"/>
              <w:left w:val="single" w:sz="4" w:space="0" w:color="000000"/>
              <w:bottom w:val="single" w:sz="4" w:space="0" w:color="000000"/>
              <w:right w:val="single" w:sz="4" w:space="0" w:color="000000"/>
            </w:tcBorders>
          </w:tcPr>
          <w:p w:rsidR="00EA1FCB" w:rsidRDefault="00EA1FCB"/>
        </w:tc>
        <w:tc>
          <w:tcPr>
            <w:tcW w:w="762" w:type="dxa"/>
            <w:tcBorders>
              <w:top w:val="single" w:sz="4" w:space="0" w:color="000000"/>
              <w:left w:val="single" w:sz="4" w:space="0" w:color="000000"/>
              <w:bottom w:val="single" w:sz="4" w:space="0" w:color="000000"/>
            </w:tcBorders>
          </w:tcPr>
          <w:p w:rsidR="00EA1FCB" w:rsidRDefault="00EA1FCB"/>
        </w:tc>
      </w:tr>
      <w:tr w:rsidR="00EA1FCB">
        <w:trPr>
          <w:trHeight w:hRule="exact" w:val="226"/>
        </w:trPr>
        <w:tc>
          <w:tcPr>
            <w:tcW w:w="173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Pr>
                <w:sz w:val="18"/>
              </w:rPr>
            </w:pPr>
            <w:r>
              <w:rPr>
                <w:w w:val="105"/>
                <w:sz w:val="18"/>
              </w:rPr>
              <w:t>(b) Central Tax</w:t>
            </w:r>
          </w:p>
        </w:tc>
        <w:tc>
          <w:tcPr>
            <w:tcW w:w="1006" w:type="dxa"/>
            <w:tcBorders>
              <w:top w:val="single" w:sz="4" w:space="0" w:color="000000"/>
              <w:left w:val="single" w:sz="4" w:space="0" w:color="000000"/>
              <w:bottom w:val="single" w:sz="4" w:space="0" w:color="000000"/>
              <w:right w:val="single" w:sz="4" w:space="0" w:color="000000"/>
            </w:tcBorders>
          </w:tcPr>
          <w:p w:rsidR="00EA1FCB" w:rsidRDefault="00EA1FCB"/>
        </w:tc>
        <w:tc>
          <w:tcPr>
            <w:tcW w:w="1282" w:type="dxa"/>
            <w:tcBorders>
              <w:top w:val="single" w:sz="4" w:space="0" w:color="000000"/>
              <w:left w:val="single" w:sz="4" w:space="0" w:color="000000"/>
              <w:bottom w:val="single" w:sz="4" w:space="0" w:color="000000"/>
              <w:right w:val="single" w:sz="4" w:space="0" w:color="000000"/>
            </w:tcBorders>
          </w:tcPr>
          <w:p w:rsidR="00EA1FCB" w:rsidRDefault="00EA1FCB"/>
        </w:tc>
        <w:tc>
          <w:tcPr>
            <w:tcW w:w="1104" w:type="dxa"/>
            <w:tcBorders>
              <w:top w:val="single" w:sz="4" w:space="0" w:color="000000"/>
              <w:left w:val="single" w:sz="4" w:space="0" w:color="000000"/>
              <w:bottom w:val="single" w:sz="4" w:space="0" w:color="000000"/>
              <w:right w:val="single" w:sz="4" w:space="0" w:color="000000"/>
            </w:tcBorders>
          </w:tcPr>
          <w:p w:rsidR="00EA1FCB" w:rsidRDefault="00EA1FCB"/>
        </w:tc>
        <w:tc>
          <w:tcPr>
            <w:tcW w:w="1272" w:type="dxa"/>
            <w:tcBorders>
              <w:top w:val="single" w:sz="4" w:space="0" w:color="000000"/>
              <w:left w:val="single" w:sz="4" w:space="0" w:color="000000"/>
              <w:bottom w:val="single" w:sz="4" w:space="0" w:color="000000"/>
              <w:right w:val="single" w:sz="4" w:space="0" w:color="000000"/>
            </w:tcBorders>
          </w:tcPr>
          <w:p w:rsidR="00EA1FCB" w:rsidRDefault="00EA1FCB"/>
        </w:tc>
        <w:tc>
          <w:tcPr>
            <w:tcW w:w="602" w:type="dxa"/>
            <w:tcBorders>
              <w:top w:val="single" w:sz="4" w:space="0" w:color="000000"/>
              <w:left w:val="single" w:sz="4" w:space="0" w:color="000000"/>
              <w:bottom w:val="single" w:sz="4" w:space="0" w:color="000000"/>
              <w:right w:val="single" w:sz="4" w:space="0" w:color="000000"/>
            </w:tcBorders>
          </w:tcPr>
          <w:p w:rsidR="00EA1FCB" w:rsidRDefault="00EA1FCB"/>
        </w:tc>
        <w:tc>
          <w:tcPr>
            <w:tcW w:w="833" w:type="dxa"/>
            <w:tcBorders>
              <w:top w:val="single" w:sz="4" w:space="0" w:color="000000"/>
              <w:left w:val="single" w:sz="4" w:space="0" w:color="000000"/>
              <w:bottom w:val="single" w:sz="4" w:space="0" w:color="000000"/>
              <w:right w:val="single" w:sz="4" w:space="0" w:color="000000"/>
            </w:tcBorders>
          </w:tcPr>
          <w:p w:rsidR="00EA1FCB" w:rsidRDefault="00EA1FCB"/>
        </w:tc>
        <w:tc>
          <w:tcPr>
            <w:tcW w:w="762" w:type="dxa"/>
            <w:tcBorders>
              <w:top w:val="single" w:sz="4" w:space="0" w:color="000000"/>
              <w:left w:val="single" w:sz="4" w:space="0" w:color="000000"/>
              <w:bottom w:val="single" w:sz="4" w:space="0" w:color="000000"/>
            </w:tcBorders>
          </w:tcPr>
          <w:p w:rsidR="00EA1FCB" w:rsidRDefault="00EA1FCB"/>
        </w:tc>
      </w:tr>
      <w:tr w:rsidR="00EA1FCB">
        <w:trPr>
          <w:trHeight w:hRule="exact" w:val="226"/>
        </w:trPr>
        <w:tc>
          <w:tcPr>
            <w:tcW w:w="173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Pr>
                <w:sz w:val="18"/>
              </w:rPr>
            </w:pPr>
            <w:r>
              <w:rPr>
                <w:w w:val="105"/>
                <w:sz w:val="18"/>
              </w:rPr>
              <w:t>(c) State/UT Tax</w:t>
            </w:r>
          </w:p>
        </w:tc>
        <w:tc>
          <w:tcPr>
            <w:tcW w:w="1006" w:type="dxa"/>
            <w:tcBorders>
              <w:top w:val="single" w:sz="4" w:space="0" w:color="000000"/>
              <w:left w:val="single" w:sz="4" w:space="0" w:color="000000"/>
              <w:bottom w:val="single" w:sz="4" w:space="0" w:color="000000"/>
              <w:right w:val="single" w:sz="4" w:space="0" w:color="000000"/>
            </w:tcBorders>
          </w:tcPr>
          <w:p w:rsidR="00EA1FCB" w:rsidRDefault="00EA1FCB"/>
        </w:tc>
        <w:tc>
          <w:tcPr>
            <w:tcW w:w="1282" w:type="dxa"/>
            <w:tcBorders>
              <w:top w:val="single" w:sz="4" w:space="0" w:color="000000"/>
              <w:left w:val="single" w:sz="4" w:space="0" w:color="000000"/>
              <w:bottom w:val="single" w:sz="4" w:space="0" w:color="000000"/>
              <w:right w:val="single" w:sz="4" w:space="0" w:color="000000"/>
            </w:tcBorders>
          </w:tcPr>
          <w:p w:rsidR="00EA1FCB" w:rsidRDefault="00EA1FCB"/>
        </w:tc>
        <w:tc>
          <w:tcPr>
            <w:tcW w:w="1104" w:type="dxa"/>
            <w:tcBorders>
              <w:top w:val="single" w:sz="4" w:space="0" w:color="000000"/>
              <w:left w:val="single" w:sz="4" w:space="0" w:color="000000"/>
              <w:bottom w:val="single" w:sz="4" w:space="0" w:color="000000"/>
              <w:right w:val="single" w:sz="4" w:space="0" w:color="000000"/>
            </w:tcBorders>
          </w:tcPr>
          <w:p w:rsidR="00EA1FCB" w:rsidRDefault="00EA1FCB"/>
        </w:tc>
        <w:tc>
          <w:tcPr>
            <w:tcW w:w="1272" w:type="dxa"/>
            <w:tcBorders>
              <w:top w:val="single" w:sz="4" w:space="0" w:color="000000"/>
              <w:left w:val="single" w:sz="4" w:space="0" w:color="000000"/>
              <w:bottom w:val="single" w:sz="4" w:space="0" w:color="000000"/>
              <w:right w:val="single" w:sz="4" w:space="0" w:color="000000"/>
            </w:tcBorders>
          </w:tcPr>
          <w:p w:rsidR="00EA1FCB" w:rsidRDefault="00EA1FCB"/>
        </w:tc>
        <w:tc>
          <w:tcPr>
            <w:tcW w:w="602" w:type="dxa"/>
            <w:tcBorders>
              <w:top w:val="single" w:sz="4" w:space="0" w:color="000000"/>
              <w:left w:val="single" w:sz="4" w:space="0" w:color="000000"/>
              <w:bottom w:val="single" w:sz="4" w:space="0" w:color="000000"/>
              <w:right w:val="single" w:sz="4" w:space="0" w:color="000000"/>
            </w:tcBorders>
          </w:tcPr>
          <w:p w:rsidR="00EA1FCB" w:rsidRDefault="00EA1FCB"/>
        </w:tc>
        <w:tc>
          <w:tcPr>
            <w:tcW w:w="833" w:type="dxa"/>
            <w:tcBorders>
              <w:top w:val="single" w:sz="4" w:space="0" w:color="000000"/>
              <w:left w:val="single" w:sz="4" w:space="0" w:color="000000"/>
              <w:bottom w:val="single" w:sz="4" w:space="0" w:color="000000"/>
              <w:right w:val="single" w:sz="4" w:space="0" w:color="000000"/>
            </w:tcBorders>
          </w:tcPr>
          <w:p w:rsidR="00EA1FCB" w:rsidRDefault="00EA1FCB"/>
        </w:tc>
        <w:tc>
          <w:tcPr>
            <w:tcW w:w="762" w:type="dxa"/>
            <w:tcBorders>
              <w:top w:val="single" w:sz="4" w:space="0" w:color="000000"/>
              <w:left w:val="single" w:sz="4" w:space="0" w:color="000000"/>
              <w:bottom w:val="single" w:sz="4" w:space="0" w:color="000000"/>
            </w:tcBorders>
          </w:tcPr>
          <w:p w:rsidR="00EA1FCB" w:rsidRDefault="00EA1FCB"/>
        </w:tc>
      </w:tr>
      <w:tr w:rsidR="00EA1FCB">
        <w:trPr>
          <w:trHeight w:hRule="exact" w:val="226"/>
        </w:trPr>
        <w:tc>
          <w:tcPr>
            <w:tcW w:w="173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Pr>
                <w:sz w:val="18"/>
              </w:rPr>
            </w:pPr>
            <w:r>
              <w:rPr>
                <w:w w:val="105"/>
                <w:sz w:val="18"/>
              </w:rPr>
              <w:t>(d) Cess</w:t>
            </w:r>
          </w:p>
        </w:tc>
        <w:tc>
          <w:tcPr>
            <w:tcW w:w="1006" w:type="dxa"/>
            <w:tcBorders>
              <w:top w:val="single" w:sz="4" w:space="0" w:color="000000"/>
              <w:left w:val="single" w:sz="4" w:space="0" w:color="000000"/>
              <w:bottom w:val="single" w:sz="4" w:space="0" w:color="000000"/>
              <w:right w:val="single" w:sz="4" w:space="0" w:color="000000"/>
            </w:tcBorders>
          </w:tcPr>
          <w:p w:rsidR="00EA1FCB" w:rsidRDefault="00EA1FCB"/>
        </w:tc>
        <w:tc>
          <w:tcPr>
            <w:tcW w:w="1282" w:type="dxa"/>
            <w:tcBorders>
              <w:top w:val="single" w:sz="4" w:space="0" w:color="000000"/>
              <w:left w:val="single" w:sz="4" w:space="0" w:color="000000"/>
              <w:bottom w:val="single" w:sz="4" w:space="0" w:color="000000"/>
              <w:right w:val="single" w:sz="4" w:space="0" w:color="000000"/>
            </w:tcBorders>
          </w:tcPr>
          <w:p w:rsidR="00EA1FCB" w:rsidRDefault="00EA1FCB"/>
        </w:tc>
        <w:tc>
          <w:tcPr>
            <w:tcW w:w="1104" w:type="dxa"/>
            <w:tcBorders>
              <w:top w:val="single" w:sz="4" w:space="0" w:color="000000"/>
              <w:left w:val="single" w:sz="4" w:space="0" w:color="000000"/>
              <w:bottom w:val="single" w:sz="4" w:space="0" w:color="000000"/>
              <w:right w:val="single" w:sz="4" w:space="0" w:color="000000"/>
            </w:tcBorders>
          </w:tcPr>
          <w:p w:rsidR="00EA1FCB" w:rsidRDefault="00EA1FCB"/>
        </w:tc>
        <w:tc>
          <w:tcPr>
            <w:tcW w:w="1272" w:type="dxa"/>
            <w:tcBorders>
              <w:top w:val="single" w:sz="4" w:space="0" w:color="000000"/>
              <w:left w:val="single" w:sz="4" w:space="0" w:color="000000"/>
              <w:bottom w:val="single" w:sz="4" w:space="0" w:color="000000"/>
              <w:right w:val="single" w:sz="4" w:space="0" w:color="000000"/>
            </w:tcBorders>
          </w:tcPr>
          <w:p w:rsidR="00EA1FCB" w:rsidRDefault="00EA1FCB"/>
        </w:tc>
        <w:tc>
          <w:tcPr>
            <w:tcW w:w="602" w:type="dxa"/>
            <w:tcBorders>
              <w:top w:val="single" w:sz="4" w:space="0" w:color="000000"/>
              <w:left w:val="single" w:sz="4" w:space="0" w:color="000000"/>
              <w:bottom w:val="single" w:sz="4" w:space="0" w:color="000000"/>
              <w:right w:val="single" w:sz="4" w:space="0" w:color="000000"/>
            </w:tcBorders>
          </w:tcPr>
          <w:p w:rsidR="00EA1FCB" w:rsidRDefault="00EA1FCB"/>
        </w:tc>
        <w:tc>
          <w:tcPr>
            <w:tcW w:w="833" w:type="dxa"/>
            <w:tcBorders>
              <w:top w:val="single" w:sz="4" w:space="0" w:color="000000"/>
              <w:left w:val="single" w:sz="4" w:space="0" w:color="000000"/>
              <w:bottom w:val="single" w:sz="4" w:space="0" w:color="000000"/>
              <w:right w:val="single" w:sz="4" w:space="0" w:color="000000"/>
            </w:tcBorders>
          </w:tcPr>
          <w:p w:rsidR="00EA1FCB" w:rsidRDefault="00EA1FCB"/>
        </w:tc>
        <w:tc>
          <w:tcPr>
            <w:tcW w:w="762" w:type="dxa"/>
            <w:tcBorders>
              <w:top w:val="single" w:sz="4" w:space="0" w:color="000000"/>
              <w:left w:val="single" w:sz="4" w:space="0" w:color="000000"/>
              <w:bottom w:val="single" w:sz="4" w:space="0" w:color="000000"/>
            </w:tcBorders>
          </w:tcPr>
          <w:p w:rsidR="00EA1FCB" w:rsidRDefault="00EA1FCB"/>
        </w:tc>
      </w:tr>
    </w:tbl>
    <w:p w:rsidR="00EA1FCB" w:rsidRDefault="00EA1FCB">
      <w:pPr>
        <w:pStyle w:val="BodyText"/>
        <w:spacing w:before="5"/>
        <w:rPr>
          <w:sz w:val="21"/>
        </w:rPr>
      </w:pPr>
    </w:p>
    <w:p w:rsidR="00EA1FCB" w:rsidRDefault="00BF5CDA">
      <w:pPr>
        <w:spacing w:before="80"/>
        <w:ind w:left="164" w:right="340"/>
        <w:rPr>
          <w:sz w:val="20"/>
        </w:rPr>
      </w:pPr>
      <w:r>
        <w:rPr>
          <w:w w:val="105"/>
          <w:sz w:val="20"/>
        </w:rPr>
        <w:t>Verification</w:t>
      </w:r>
    </w:p>
    <w:p w:rsidR="00EA1FCB" w:rsidRDefault="00BF5CDA">
      <w:pPr>
        <w:spacing w:before="159" w:line="247" w:lineRule="auto"/>
        <w:ind w:left="212" w:right="340"/>
        <w:rPr>
          <w:sz w:val="20"/>
        </w:rPr>
      </w:pPr>
      <w:r>
        <w:rPr>
          <w:w w:val="105"/>
          <w:sz w:val="20"/>
        </w:rPr>
        <w:t>I hereby solemnly affirm and declare that the information given herein above is true and correct to the best of my knowledge and belief and nothing has been concealed therefrom.</w:t>
      </w:r>
    </w:p>
    <w:p w:rsidR="00EA1FCB" w:rsidRDefault="00EA1FCB">
      <w:pPr>
        <w:pStyle w:val="BodyText"/>
        <w:rPr>
          <w:sz w:val="20"/>
        </w:rPr>
      </w:pPr>
    </w:p>
    <w:p w:rsidR="00EA1FCB" w:rsidRDefault="00EA1FCB">
      <w:pPr>
        <w:pStyle w:val="BodyText"/>
        <w:spacing w:before="9"/>
        <w:rPr>
          <w:sz w:val="19"/>
        </w:rPr>
      </w:pPr>
    </w:p>
    <w:p w:rsidR="00EA1FCB" w:rsidRDefault="00BF5CDA">
      <w:pPr>
        <w:spacing w:before="81"/>
        <w:ind w:left="4273" w:right="340"/>
        <w:rPr>
          <w:sz w:val="20"/>
        </w:rPr>
      </w:pPr>
      <w:r>
        <w:rPr>
          <w:b/>
          <w:w w:val="105"/>
          <w:sz w:val="20"/>
        </w:rPr>
        <w:t>S</w:t>
      </w:r>
      <w:r>
        <w:rPr>
          <w:w w:val="105"/>
          <w:sz w:val="20"/>
        </w:rPr>
        <w:t>ignatures of Authorised Signatory</w:t>
      </w:r>
    </w:p>
    <w:p w:rsidR="00EA1FCB" w:rsidRDefault="00BF5CDA">
      <w:pPr>
        <w:spacing w:before="10"/>
        <w:ind w:left="212" w:right="340"/>
        <w:rPr>
          <w:sz w:val="20"/>
        </w:rPr>
      </w:pPr>
      <w:r>
        <w:rPr>
          <w:w w:val="105"/>
          <w:sz w:val="20"/>
        </w:rPr>
        <w:t>……………………………</w:t>
      </w:r>
    </w:p>
    <w:p w:rsidR="00EA1FCB" w:rsidRDefault="00BF5CDA">
      <w:pPr>
        <w:tabs>
          <w:tab w:val="left" w:pos="4272"/>
        </w:tabs>
        <w:spacing w:before="156"/>
        <w:ind w:left="212" w:right="340"/>
        <w:rPr>
          <w:sz w:val="20"/>
        </w:rPr>
      </w:pPr>
      <w:r>
        <w:rPr>
          <w:w w:val="105"/>
          <w:sz w:val="20"/>
        </w:rPr>
        <w:t>Place</w:t>
      </w:r>
      <w:r>
        <w:rPr>
          <w:spacing w:val="-11"/>
          <w:w w:val="105"/>
          <w:sz w:val="20"/>
        </w:rPr>
        <w:t xml:space="preserve"> </w:t>
      </w:r>
      <w:r>
        <w:rPr>
          <w:w w:val="105"/>
          <w:sz w:val="20"/>
        </w:rPr>
        <w:t>……………</w:t>
      </w:r>
      <w:r>
        <w:rPr>
          <w:w w:val="105"/>
          <w:sz w:val="20"/>
        </w:rPr>
        <w:tab/>
        <w:t>Name</w:t>
      </w:r>
      <w:r>
        <w:rPr>
          <w:spacing w:val="-16"/>
          <w:w w:val="105"/>
          <w:sz w:val="20"/>
        </w:rPr>
        <w:t xml:space="preserve"> </w:t>
      </w:r>
      <w:r>
        <w:rPr>
          <w:w w:val="105"/>
          <w:sz w:val="20"/>
        </w:rPr>
        <w:t>of</w:t>
      </w:r>
      <w:r>
        <w:rPr>
          <w:spacing w:val="-14"/>
          <w:w w:val="105"/>
          <w:sz w:val="20"/>
        </w:rPr>
        <w:t xml:space="preserve"> </w:t>
      </w:r>
      <w:r>
        <w:rPr>
          <w:w w:val="105"/>
          <w:sz w:val="20"/>
        </w:rPr>
        <w:t>Authorised</w:t>
      </w:r>
      <w:r>
        <w:rPr>
          <w:spacing w:val="-15"/>
          <w:w w:val="105"/>
          <w:sz w:val="20"/>
        </w:rPr>
        <w:t xml:space="preserve"> </w:t>
      </w:r>
      <w:r>
        <w:rPr>
          <w:w w:val="105"/>
          <w:sz w:val="20"/>
        </w:rPr>
        <w:t>Signatory</w:t>
      </w:r>
    </w:p>
    <w:p w:rsidR="00EA1FCB" w:rsidRDefault="00BF5CDA">
      <w:pPr>
        <w:spacing w:before="7"/>
        <w:ind w:left="212" w:right="340"/>
        <w:rPr>
          <w:sz w:val="20"/>
        </w:rPr>
      </w:pPr>
      <w:r>
        <w:rPr>
          <w:w w:val="105"/>
          <w:sz w:val="20"/>
        </w:rPr>
        <w:t>….……………………</w:t>
      </w:r>
    </w:p>
    <w:p w:rsidR="00EA1FCB" w:rsidRDefault="00BF5CDA">
      <w:pPr>
        <w:tabs>
          <w:tab w:val="left" w:pos="4323"/>
        </w:tabs>
        <w:spacing w:before="159"/>
        <w:ind w:left="212" w:right="340"/>
        <w:rPr>
          <w:sz w:val="20"/>
        </w:rPr>
      </w:pPr>
      <w:r>
        <w:rPr>
          <w:w w:val="105"/>
          <w:sz w:val="20"/>
        </w:rPr>
        <w:t>Date</w:t>
      </w:r>
      <w:r>
        <w:rPr>
          <w:spacing w:val="-8"/>
          <w:w w:val="105"/>
          <w:sz w:val="20"/>
        </w:rPr>
        <w:t xml:space="preserve"> </w:t>
      </w:r>
      <w:r>
        <w:rPr>
          <w:spacing w:val="-2"/>
          <w:w w:val="105"/>
          <w:sz w:val="20"/>
        </w:rPr>
        <w:t>…………….</w:t>
      </w:r>
      <w:r>
        <w:rPr>
          <w:spacing w:val="-2"/>
          <w:w w:val="105"/>
          <w:sz w:val="20"/>
        </w:rPr>
        <w:tab/>
      </w:r>
      <w:r>
        <w:rPr>
          <w:w w:val="105"/>
          <w:sz w:val="20"/>
        </w:rPr>
        <w:t>Designation</w:t>
      </w:r>
    </w:p>
    <w:p w:rsidR="00EA1FCB" w:rsidRDefault="00BF5CDA">
      <w:pPr>
        <w:spacing w:before="7"/>
        <w:ind w:left="212" w:right="340"/>
        <w:rPr>
          <w:sz w:val="20"/>
        </w:rPr>
      </w:pPr>
      <w:r>
        <w:rPr>
          <w:w w:val="105"/>
          <w:sz w:val="20"/>
        </w:rPr>
        <w:t>/Status……………………………………</w:t>
      </w:r>
    </w:p>
    <w:p w:rsidR="00EA1FCB" w:rsidRDefault="00EA1FCB">
      <w:pPr>
        <w:rPr>
          <w:sz w:val="20"/>
        </w:rPr>
        <w:sectPr w:rsidR="00EA1FCB">
          <w:pgSz w:w="12240" w:h="15840"/>
          <w:pgMar w:top="1220" w:right="1720" w:bottom="1140" w:left="1640" w:header="0" w:footer="944" w:gutter="0"/>
          <w:cols w:space="720"/>
        </w:sectPr>
      </w:pPr>
    </w:p>
    <w:p w:rsidR="00EA1FCB" w:rsidRDefault="00BF5CDA">
      <w:pPr>
        <w:pStyle w:val="Heading2"/>
      </w:pPr>
      <w:r>
        <w:t>Instructions:-</w:t>
      </w:r>
    </w:p>
    <w:p w:rsidR="00EA1FCB" w:rsidRDefault="00BF5CDA">
      <w:pPr>
        <w:pStyle w:val="ListParagraph"/>
        <w:numPr>
          <w:ilvl w:val="0"/>
          <w:numId w:val="4"/>
        </w:numPr>
        <w:tabs>
          <w:tab w:val="left" w:pos="640"/>
        </w:tabs>
        <w:spacing w:before="145"/>
      </w:pPr>
      <w:r>
        <w:t>Terms Used</w:t>
      </w:r>
      <w:r>
        <w:rPr>
          <w:spacing w:val="29"/>
        </w:rPr>
        <w:t xml:space="preserve"> </w:t>
      </w:r>
      <w:r>
        <w:t>:-</w:t>
      </w:r>
    </w:p>
    <w:p w:rsidR="00EA1FCB" w:rsidRDefault="00BF5CDA">
      <w:pPr>
        <w:pStyle w:val="ListParagraph"/>
        <w:numPr>
          <w:ilvl w:val="1"/>
          <w:numId w:val="4"/>
        </w:numPr>
        <w:tabs>
          <w:tab w:val="left" w:pos="1316"/>
          <w:tab w:val="left" w:pos="2571"/>
        </w:tabs>
        <w:spacing w:before="6"/>
      </w:pPr>
      <w:r>
        <w:t>GSTIN</w:t>
      </w:r>
      <w:r>
        <w:rPr>
          <w:spacing w:val="6"/>
        </w:rPr>
        <w:t xml:space="preserve"> </w:t>
      </w:r>
      <w:r>
        <w:t>:-</w:t>
      </w:r>
      <w:r>
        <w:tab/>
        <w:t xml:space="preserve">Goods and Services Tax Identification </w:t>
      </w:r>
      <w:r>
        <w:rPr>
          <w:spacing w:val="25"/>
        </w:rPr>
        <w:t xml:space="preserve"> </w:t>
      </w:r>
      <w:r>
        <w:t>Number</w:t>
      </w:r>
    </w:p>
    <w:p w:rsidR="00EA1FCB" w:rsidRDefault="00BF5CDA">
      <w:pPr>
        <w:pStyle w:val="ListParagraph"/>
        <w:numPr>
          <w:ilvl w:val="1"/>
          <w:numId w:val="4"/>
        </w:numPr>
        <w:tabs>
          <w:tab w:val="left" w:pos="1316"/>
          <w:tab w:val="left" w:pos="2556"/>
        </w:tabs>
        <w:spacing w:before="6"/>
      </w:pPr>
      <w:r>
        <w:t>TDS</w:t>
      </w:r>
      <w:r>
        <w:rPr>
          <w:spacing w:val="5"/>
        </w:rPr>
        <w:t xml:space="preserve"> </w:t>
      </w:r>
      <w:r>
        <w:t>:-</w:t>
      </w:r>
      <w:r>
        <w:tab/>
        <w:t>Tax Deducted at</w:t>
      </w:r>
      <w:r>
        <w:rPr>
          <w:spacing w:val="50"/>
        </w:rPr>
        <w:t xml:space="preserve"> </w:t>
      </w:r>
      <w:r>
        <w:t>source</w:t>
      </w:r>
    </w:p>
    <w:p w:rsidR="00EA1FCB" w:rsidRDefault="00BF5CDA">
      <w:pPr>
        <w:pStyle w:val="ListParagraph"/>
        <w:numPr>
          <w:ilvl w:val="1"/>
          <w:numId w:val="4"/>
        </w:numPr>
        <w:tabs>
          <w:tab w:val="left" w:pos="1316"/>
          <w:tab w:val="left" w:pos="2546"/>
        </w:tabs>
        <w:spacing w:before="8"/>
      </w:pPr>
      <w:r>
        <w:t>TCS</w:t>
      </w:r>
      <w:r>
        <w:rPr>
          <w:spacing w:val="7"/>
        </w:rPr>
        <w:t xml:space="preserve"> </w:t>
      </w:r>
      <w:r>
        <w:t>:-</w:t>
      </w:r>
      <w:r>
        <w:tab/>
        <w:t>Tax Collected at</w:t>
      </w:r>
      <w:r>
        <w:rPr>
          <w:spacing w:val="39"/>
        </w:rPr>
        <w:t xml:space="preserve"> </w:t>
      </w:r>
      <w:r>
        <w:t>source</w:t>
      </w:r>
    </w:p>
    <w:p w:rsidR="00EA1FCB" w:rsidRDefault="00EA1FCB">
      <w:pPr>
        <w:pStyle w:val="BodyText"/>
        <w:rPr>
          <w:sz w:val="23"/>
        </w:rPr>
      </w:pPr>
    </w:p>
    <w:p w:rsidR="00EA1FCB" w:rsidRDefault="00BF5CDA">
      <w:pPr>
        <w:pStyle w:val="ListParagraph"/>
        <w:numPr>
          <w:ilvl w:val="0"/>
          <w:numId w:val="4"/>
        </w:numPr>
        <w:tabs>
          <w:tab w:val="left" w:pos="640"/>
        </w:tabs>
        <w:spacing w:before="1" w:line="244" w:lineRule="auto"/>
        <w:ind w:right="276"/>
      </w:pPr>
      <w:r>
        <w:t xml:space="preserve">GSTR 3 can be generated only when GSTR-1 and GSTR- 2 of the tax period </w:t>
      </w:r>
      <w:r>
        <w:rPr>
          <w:spacing w:val="-3"/>
        </w:rPr>
        <w:t xml:space="preserve">have    </w:t>
      </w:r>
      <w:r>
        <w:rPr>
          <w:spacing w:val="49"/>
        </w:rPr>
        <w:t xml:space="preserve"> </w:t>
      </w:r>
      <w:r>
        <w:t>been</w:t>
      </w:r>
      <w:r>
        <w:rPr>
          <w:spacing w:val="17"/>
        </w:rPr>
        <w:t xml:space="preserve"> </w:t>
      </w:r>
      <w:r>
        <w:t>filed.</w:t>
      </w:r>
    </w:p>
    <w:p w:rsidR="00EA1FCB" w:rsidRDefault="00EA1FCB">
      <w:pPr>
        <w:pStyle w:val="BodyText"/>
        <w:spacing w:before="7"/>
      </w:pPr>
    </w:p>
    <w:p w:rsidR="00EA1FCB" w:rsidRDefault="00BF5CDA">
      <w:pPr>
        <w:pStyle w:val="ListParagraph"/>
        <w:numPr>
          <w:ilvl w:val="0"/>
          <w:numId w:val="4"/>
        </w:numPr>
        <w:tabs>
          <w:tab w:val="left" w:pos="640"/>
        </w:tabs>
        <w:spacing w:line="244" w:lineRule="auto"/>
        <w:ind w:right="273"/>
      </w:pPr>
      <w:r>
        <w:t xml:space="preserve">Electronic liability register, electronic cash ledger and electronic credit ledger of taxpayer will be updated on generation of GSTR-3 by  </w:t>
      </w:r>
      <w:r>
        <w:rPr>
          <w:spacing w:val="12"/>
        </w:rPr>
        <w:t xml:space="preserve"> </w:t>
      </w:r>
      <w:r>
        <w:t>taxpayer.</w:t>
      </w:r>
    </w:p>
    <w:p w:rsidR="00EA1FCB" w:rsidRDefault="00EA1FCB">
      <w:pPr>
        <w:pStyle w:val="BodyText"/>
        <w:spacing w:before="6"/>
        <w:rPr>
          <w:sz w:val="24"/>
        </w:rPr>
      </w:pPr>
    </w:p>
    <w:p w:rsidR="00EA1FCB" w:rsidRDefault="00BF5CDA">
      <w:pPr>
        <w:pStyle w:val="ListParagraph"/>
        <w:numPr>
          <w:ilvl w:val="0"/>
          <w:numId w:val="4"/>
        </w:numPr>
        <w:tabs>
          <w:tab w:val="left" w:pos="640"/>
        </w:tabs>
      </w:pPr>
      <w:r>
        <w:t xml:space="preserve">Part-A of GSTR-3 is auto-populated on the basis of GSTR 1, GSTR 1A and GSTR  </w:t>
      </w:r>
      <w:r>
        <w:rPr>
          <w:spacing w:val="54"/>
        </w:rPr>
        <w:t xml:space="preserve"> </w:t>
      </w:r>
      <w:r>
        <w:t>2.</w:t>
      </w:r>
    </w:p>
    <w:p w:rsidR="00EA1FCB" w:rsidRDefault="00EA1FCB">
      <w:pPr>
        <w:pStyle w:val="BodyText"/>
        <w:spacing w:before="8"/>
        <w:rPr>
          <w:sz w:val="24"/>
        </w:rPr>
      </w:pPr>
    </w:p>
    <w:p w:rsidR="00EA1FCB" w:rsidRDefault="00BF5CDA">
      <w:pPr>
        <w:pStyle w:val="ListParagraph"/>
        <w:numPr>
          <w:ilvl w:val="0"/>
          <w:numId w:val="4"/>
        </w:numPr>
        <w:tabs>
          <w:tab w:val="left" w:pos="640"/>
        </w:tabs>
        <w:spacing w:line="247" w:lineRule="auto"/>
        <w:ind w:right="271"/>
      </w:pPr>
      <w:r>
        <w:t xml:space="preserve">Part-B of GSTR-3 relates to payment of tax, interest, late fee etc. by utilising credit available in electronic credit ledger and cash </w:t>
      </w:r>
      <w:r>
        <w:rPr>
          <w:spacing w:val="36"/>
        </w:rPr>
        <w:t xml:space="preserve"> </w:t>
      </w:r>
      <w:r>
        <w:t>ledger.</w:t>
      </w:r>
    </w:p>
    <w:p w:rsidR="00EA1FCB" w:rsidRDefault="00EA1FCB">
      <w:pPr>
        <w:pStyle w:val="BodyText"/>
        <w:spacing w:before="1"/>
        <w:rPr>
          <w:sz w:val="24"/>
        </w:rPr>
      </w:pPr>
    </w:p>
    <w:p w:rsidR="00EA1FCB" w:rsidRDefault="00BF5CDA">
      <w:pPr>
        <w:pStyle w:val="ListParagraph"/>
        <w:numPr>
          <w:ilvl w:val="0"/>
          <w:numId w:val="4"/>
        </w:numPr>
        <w:tabs>
          <w:tab w:val="left" w:pos="640"/>
        </w:tabs>
        <w:spacing w:line="244" w:lineRule="auto"/>
        <w:ind w:right="272"/>
      </w:pPr>
      <w:r>
        <w:t>Tax liability relating to outward supplies in Table 4 is net  of  invoices,  debit/credit  notes and advances</w:t>
      </w:r>
      <w:r>
        <w:rPr>
          <w:spacing w:val="47"/>
        </w:rPr>
        <w:t xml:space="preserve"> </w:t>
      </w:r>
      <w:r>
        <w:t>received.</w:t>
      </w:r>
    </w:p>
    <w:p w:rsidR="00EA1FCB" w:rsidRDefault="00EA1FCB">
      <w:pPr>
        <w:pStyle w:val="BodyText"/>
        <w:spacing w:before="6"/>
        <w:rPr>
          <w:sz w:val="24"/>
        </w:rPr>
      </w:pPr>
    </w:p>
    <w:p w:rsidR="00EA1FCB" w:rsidRDefault="00BF5CDA">
      <w:pPr>
        <w:pStyle w:val="ListParagraph"/>
        <w:numPr>
          <w:ilvl w:val="0"/>
          <w:numId w:val="4"/>
        </w:numPr>
        <w:tabs>
          <w:tab w:val="left" w:pos="640"/>
        </w:tabs>
      </w:pPr>
      <w:r>
        <w:t xml:space="preserve">Table 4.1 will not include zero rated supplies made without payment of  </w:t>
      </w:r>
      <w:r>
        <w:rPr>
          <w:spacing w:val="34"/>
        </w:rPr>
        <w:t xml:space="preserve"> </w:t>
      </w:r>
      <w:r>
        <w:t>taxes.</w:t>
      </w:r>
    </w:p>
    <w:p w:rsidR="00EA1FCB" w:rsidRDefault="00EA1FCB">
      <w:pPr>
        <w:pStyle w:val="BodyText"/>
        <w:spacing w:before="11"/>
        <w:rPr>
          <w:sz w:val="24"/>
        </w:rPr>
      </w:pPr>
    </w:p>
    <w:p w:rsidR="00EA1FCB" w:rsidRDefault="00BF5CDA">
      <w:pPr>
        <w:pStyle w:val="ListParagraph"/>
        <w:numPr>
          <w:ilvl w:val="0"/>
          <w:numId w:val="4"/>
        </w:numPr>
        <w:tabs>
          <w:tab w:val="left" w:pos="640"/>
        </w:tabs>
        <w:spacing w:line="244" w:lineRule="auto"/>
        <w:ind w:right="273"/>
      </w:pPr>
      <w:r>
        <w:t>Table 4.3 will not include amendments of supplies originally made  under  reverse  charge</w:t>
      </w:r>
      <w:r>
        <w:rPr>
          <w:spacing w:val="21"/>
        </w:rPr>
        <w:t xml:space="preserve"> </w:t>
      </w:r>
      <w:r>
        <w:t>basis.</w:t>
      </w:r>
    </w:p>
    <w:p w:rsidR="00EA1FCB" w:rsidRDefault="00EA1FCB">
      <w:pPr>
        <w:pStyle w:val="BodyText"/>
        <w:spacing w:before="3"/>
        <w:rPr>
          <w:sz w:val="24"/>
        </w:rPr>
      </w:pPr>
    </w:p>
    <w:p w:rsidR="00EA1FCB" w:rsidRDefault="00BF5CDA">
      <w:pPr>
        <w:pStyle w:val="ListParagraph"/>
        <w:numPr>
          <w:ilvl w:val="0"/>
          <w:numId w:val="4"/>
        </w:numPr>
        <w:tabs>
          <w:tab w:val="left" w:pos="640"/>
        </w:tabs>
        <w:spacing w:line="247" w:lineRule="auto"/>
        <w:ind w:right="269"/>
        <w:jc w:val="both"/>
      </w:pPr>
      <w:r>
        <w:t>Tax liability due to reverse charge on inward supplies in Table 5 is net of invoices, debit/credit notes, advances paid and adjustments made out of tax paid on advances earlier.</w:t>
      </w:r>
    </w:p>
    <w:p w:rsidR="00EA1FCB" w:rsidRDefault="00EA1FCB">
      <w:pPr>
        <w:pStyle w:val="BodyText"/>
        <w:spacing w:before="1"/>
        <w:rPr>
          <w:sz w:val="24"/>
        </w:rPr>
      </w:pPr>
    </w:p>
    <w:p w:rsidR="00EA1FCB" w:rsidRDefault="00BF5CDA">
      <w:pPr>
        <w:pStyle w:val="ListParagraph"/>
        <w:numPr>
          <w:ilvl w:val="0"/>
          <w:numId w:val="4"/>
        </w:numPr>
        <w:tabs>
          <w:tab w:val="left" w:pos="640"/>
        </w:tabs>
        <w:spacing w:line="244" w:lineRule="auto"/>
        <w:ind w:right="274" w:hanging="338"/>
      </w:pPr>
      <w:r>
        <w:t>Utilization of input tax credit should be made in accordance with the provisions of section</w:t>
      </w:r>
      <w:r>
        <w:rPr>
          <w:spacing w:val="18"/>
        </w:rPr>
        <w:t xml:space="preserve"> </w:t>
      </w:r>
      <w:r>
        <w:t>49.</w:t>
      </w:r>
    </w:p>
    <w:p w:rsidR="00EA1FCB" w:rsidRDefault="00EA1FCB">
      <w:pPr>
        <w:pStyle w:val="BodyText"/>
        <w:spacing w:before="6"/>
        <w:rPr>
          <w:sz w:val="24"/>
        </w:rPr>
      </w:pPr>
    </w:p>
    <w:p w:rsidR="00EA1FCB" w:rsidRDefault="00BF5CDA">
      <w:pPr>
        <w:pStyle w:val="ListParagraph"/>
        <w:numPr>
          <w:ilvl w:val="0"/>
          <w:numId w:val="4"/>
        </w:numPr>
        <w:tabs>
          <w:tab w:val="left" w:pos="640"/>
        </w:tabs>
        <w:ind w:hanging="338"/>
      </w:pPr>
      <w:r>
        <w:t xml:space="preserve">GSTR-3 filed without discharging complete liability will not be treated as valid  </w:t>
      </w:r>
      <w:r>
        <w:rPr>
          <w:spacing w:val="54"/>
        </w:rPr>
        <w:t xml:space="preserve"> </w:t>
      </w:r>
      <w:r>
        <w:t>return.</w:t>
      </w:r>
    </w:p>
    <w:p w:rsidR="00EA1FCB" w:rsidRDefault="00EA1FCB">
      <w:pPr>
        <w:pStyle w:val="BodyText"/>
        <w:spacing w:before="1"/>
        <w:rPr>
          <w:sz w:val="25"/>
        </w:rPr>
      </w:pPr>
    </w:p>
    <w:p w:rsidR="00EA1FCB" w:rsidRDefault="00BF5CDA">
      <w:pPr>
        <w:pStyle w:val="ListParagraph"/>
        <w:numPr>
          <w:ilvl w:val="0"/>
          <w:numId w:val="4"/>
        </w:numPr>
        <w:tabs>
          <w:tab w:val="left" w:pos="640"/>
        </w:tabs>
        <w:spacing w:before="1" w:line="244" w:lineRule="auto"/>
        <w:ind w:right="271" w:hanging="338"/>
      </w:pPr>
      <w:r>
        <w:t xml:space="preserve">If taxpayer has filed a return which was not valid earlier and later on, he intends to discharge the remaining liability, then he has to file the Part B of GSTR-3  </w:t>
      </w:r>
      <w:r>
        <w:rPr>
          <w:spacing w:val="31"/>
        </w:rPr>
        <w:t xml:space="preserve"> </w:t>
      </w:r>
      <w:r>
        <w:t>again.</w:t>
      </w:r>
    </w:p>
    <w:p w:rsidR="00EA1FCB" w:rsidRDefault="00EA1FCB">
      <w:pPr>
        <w:pStyle w:val="BodyText"/>
        <w:spacing w:before="3"/>
        <w:rPr>
          <w:sz w:val="24"/>
        </w:rPr>
      </w:pPr>
    </w:p>
    <w:p w:rsidR="00EA1FCB" w:rsidRDefault="00BF5CDA">
      <w:pPr>
        <w:pStyle w:val="ListParagraph"/>
        <w:numPr>
          <w:ilvl w:val="0"/>
          <w:numId w:val="4"/>
        </w:numPr>
        <w:tabs>
          <w:tab w:val="left" w:pos="640"/>
        </w:tabs>
        <w:spacing w:line="244" w:lineRule="auto"/>
        <w:ind w:right="271"/>
      </w:pPr>
      <w:r>
        <w:t xml:space="preserve">Refund from cash ledger can only be claimed only when all the return related liabilities for that tax period have been </w:t>
      </w:r>
      <w:r>
        <w:rPr>
          <w:spacing w:val="16"/>
        </w:rPr>
        <w:t xml:space="preserve"> </w:t>
      </w:r>
      <w:r>
        <w:t>discharged.</w:t>
      </w:r>
    </w:p>
    <w:p w:rsidR="00EA1FCB" w:rsidRDefault="00EA1FCB">
      <w:pPr>
        <w:pStyle w:val="BodyText"/>
        <w:spacing w:before="6"/>
        <w:rPr>
          <w:sz w:val="24"/>
        </w:rPr>
      </w:pPr>
    </w:p>
    <w:p w:rsidR="00EA1FCB" w:rsidRDefault="00BF5CDA">
      <w:pPr>
        <w:pStyle w:val="ListParagraph"/>
        <w:numPr>
          <w:ilvl w:val="0"/>
          <w:numId w:val="4"/>
        </w:numPr>
        <w:tabs>
          <w:tab w:val="left" w:pos="640"/>
        </w:tabs>
        <w:spacing w:line="244" w:lineRule="auto"/>
        <w:ind w:right="271"/>
      </w:pPr>
      <w:r>
        <w:t xml:space="preserve">Refund claimed from cash ledger through Table 14 will result in a debit entry in electronic cash ledger on filing of valid GSTR </w:t>
      </w:r>
      <w:r>
        <w:rPr>
          <w:spacing w:val="25"/>
        </w:rPr>
        <w:t xml:space="preserve"> </w:t>
      </w:r>
      <w:r>
        <w:t>3.</w:t>
      </w:r>
    </w:p>
    <w:p w:rsidR="00EA1FCB" w:rsidRDefault="00EA1FCB">
      <w:pPr>
        <w:spacing w:line="244" w:lineRule="auto"/>
        <w:sectPr w:rsidR="00EA1FCB">
          <w:footerReference w:type="default" r:id="rId85"/>
          <w:pgSz w:w="12240" w:h="15840"/>
          <w:pgMar w:top="720" w:right="1720" w:bottom="1140" w:left="1720" w:header="0" w:footer="944" w:gutter="0"/>
          <w:cols w:space="720"/>
        </w:sectPr>
      </w:pPr>
    </w:p>
    <w:p w:rsidR="00EA1FCB" w:rsidRDefault="00BF5CDA">
      <w:pPr>
        <w:pStyle w:val="Heading3"/>
        <w:spacing w:before="64" w:line="252" w:lineRule="exact"/>
        <w:ind w:left="1211" w:right="1353"/>
      </w:pPr>
      <w:r>
        <w:t>Form GSTR – 3A</w:t>
      </w:r>
    </w:p>
    <w:p w:rsidR="00EA1FCB" w:rsidRDefault="00BF5CDA">
      <w:pPr>
        <w:spacing w:line="252" w:lineRule="exact"/>
        <w:ind w:left="1210" w:right="1353"/>
        <w:jc w:val="center"/>
        <w:rPr>
          <w:i/>
        </w:rPr>
      </w:pPr>
      <w:r>
        <w:rPr>
          <w:i/>
        </w:rPr>
        <w:t>[See rule 68]</w:t>
      </w:r>
    </w:p>
    <w:p w:rsidR="00EA1FCB" w:rsidRDefault="00EA1FCB">
      <w:pPr>
        <w:pStyle w:val="BodyText"/>
        <w:rPr>
          <w:i/>
          <w:sz w:val="23"/>
        </w:rPr>
      </w:pPr>
    </w:p>
    <w:p w:rsidR="00EA1FCB" w:rsidRDefault="00BF5CDA">
      <w:pPr>
        <w:pStyle w:val="BodyText"/>
        <w:tabs>
          <w:tab w:val="left" w:pos="7576"/>
        </w:tabs>
        <w:spacing w:before="1"/>
        <w:ind w:left="132" w:right="446"/>
      </w:pPr>
      <w:r>
        <w:t>Reference</w:t>
      </w:r>
      <w:r>
        <w:rPr>
          <w:spacing w:val="10"/>
        </w:rPr>
        <w:t xml:space="preserve"> </w:t>
      </w:r>
      <w:r>
        <w:t>No:</w:t>
      </w:r>
      <w:r>
        <w:tab/>
        <w:t>Date:</w:t>
      </w:r>
    </w:p>
    <w:p w:rsidR="00EA1FCB" w:rsidRDefault="00EA1FCB">
      <w:pPr>
        <w:pStyle w:val="BodyText"/>
        <w:rPr>
          <w:sz w:val="23"/>
        </w:rPr>
      </w:pPr>
    </w:p>
    <w:p w:rsidR="00EA1FCB" w:rsidRDefault="00BF5CDA">
      <w:pPr>
        <w:pStyle w:val="BodyText"/>
        <w:spacing w:before="1"/>
        <w:ind w:left="132" w:right="446"/>
      </w:pPr>
      <w:r>
        <w:t>To</w:t>
      </w:r>
    </w:p>
    <w:p w:rsidR="00EA1FCB" w:rsidRDefault="00BF5CDA">
      <w:pPr>
        <w:pStyle w:val="BodyText"/>
        <w:tabs>
          <w:tab w:val="left" w:pos="923"/>
        </w:tabs>
        <w:spacing w:before="6"/>
        <w:ind w:left="132" w:right="446"/>
      </w:pPr>
      <w:r>
        <w:rPr>
          <w:w w:val="102"/>
          <w:u w:val="single"/>
        </w:rPr>
        <w:t xml:space="preserve"> </w:t>
      </w:r>
      <w:r>
        <w:rPr>
          <w:u w:val="single"/>
        </w:rPr>
        <w:tab/>
      </w:r>
      <w:r>
        <w:rPr>
          <w:spacing w:val="1"/>
        </w:rPr>
        <w:t xml:space="preserve"> </w:t>
      </w:r>
      <w:r>
        <w:t>GSTIN</w:t>
      </w:r>
    </w:p>
    <w:p w:rsidR="00EA1FCB" w:rsidRDefault="00BF5CDA">
      <w:pPr>
        <w:pStyle w:val="BodyText"/>
        <w:spacing w:before="6"/>
        <w:ind w:left="132" w:right="446"/>
      </w:pPr>
      <w:r>
        <w:t>----------------------- Name</w:t>
      </w:r>
    </w:p>
    <w:p w:rsidR="00EA1FCB" w:rsidRDefault="00BF5CDA">
      <w:pPr>
        <w:pStyle w:val="BodyText"/>
        <w:tabs>
          <w:tab w:val="left" w:pos="1826"/>
        </w:tabs>
        <w:spacing w:before="6"/>
        <w:ind w:left="132" w:right="446"/>
      </w:pPr>
      <w:r>
        <w:rPr>
          <w:w w:val="102"/>
          <w:u w:val="single"/>
        </w:rPr>
        <w:t xml:space="preserve"> </w:t>
      </w:r>
      <w:r>
        <w:rPr>
          <w:u w:val="single"/>
        </w:rPr>
        <w:tab/>
      </w:r>
      <w:r>
        <w:rPr>
          <w:spacing w:val="1"/>
        </w:rPr>
        <w:t xml:space="preserve"> </w:t>
      </w:r>
      <w:r>
        <w:t>Address</w:t>
      </w:r>
    </w:p>
    <w:p w:rsidR="00EA1FCB" w:rsidRDefault="00EA1FCB">
      <w:pPr>
        <w:pStyle w:val="BodyText"/>
        <w:spacing w:before="8"/>
        <w:rPr>
          <w:sz w:val="23"/>
        </w:rPr>
      </w:pPr>
    </w:p>
    <w:p w:rsidR="00EA1FCB" w:rsidRDefault="00BF5CDA">
      <w:pPr>
        <w:pStyle w:val="Heading3"/>
        <w:ind w:left="1210" w:right="1353"/>
      </w:pPr>
      <w:r>
        <w:t>Notice to return defaulter u/s 46 for not filing  return</w:t>
      </w:r>
    </w:p>
    <w:p w:rsidR="00EA1FCB" w:rsidRDefault="00EA1FCB">
      <w:pPr>
        <w:pStyle w:val="BodyText"/>
        <w:spacing w:before="7"/>
        <w:rPr>
          <w:b/>
        </w:rPr>
      </w:pPr>
    </w:p>
    <w:p w:rsidR="00EA1FCB" w:rsidRDefault="00BF5CDA">
      <w:pPr>
        <w:pStyle w:val="BodyText"/>
        <w:tabs>
          <w:tab w:val="left" w:pos="4192"/>
        </w:tabs>
        <w:ind w:left="811" w:right="446"/>
      </w:pPr>
      <w:r>
        <w:t>Tax</w:t>
      </w:r>
      <w:r>
        <w:rPr>
          <w:spacing w:val="6"/>
        </w:rPr>
        <w:t xml:space="preserve"> </w:t>
      </w:r>
      <w:r>
        <w:t>Period</w:t>
      </w:r>
      <w:r>
        <w:rPr>
          <w:spacing w:val="4"/>
        </w:rPr>
        <w:t xml:space="preserve"> </w:t>
      </w:r>
      <w:r>
        <w:t>-</w:t>
      </w:r>
      <w:r>
        <w:tab/>
        <w:t>Type of Return</w:t>
      </w:r>
      <w:r>
        <w:rPr>
          <w:spacing w:val="31"/>
        </w:rPr>
        <w:t xml:space="preserve"> </w:t>
      </w:r>
      <w:r>
        <w:t>-</w:t>
      </w:r>
    </w:p>
    <w:p w:rsidR="00EA1FCB" w:rsidRDefault="00EA1FCB">
      <w:pPr>
        <w:pStyle w:val="BodyText"/>
        <w:rPr>
          <w:sz w:val="23"/>
        </w:rPr>
      </w:pPr>
    </w:p>
    <w:p w:rsidR="00EA1FCB" w:rsidRDefault="00BF5CDA">
      <w:pPr>
        <w:pStyle w:val="BodyText"/>
        <w:spacing w:before="1" w:line="244" w:lineRule="auto"/>
        <w:ind w:left="132" w:right="270" w:firstLine="676"/>
        <w:jc w:val="both"/>
      </w:pPr>
      <w:r>
        <w:t xml:space="preserve">Being a registered taxpayer, you are required to furnish return for the supplies made    or received and to discharge resultant tax liability for the aforesaid tax period by due date. It has been noticed that you have not filed the said return till  </w:t>
      </w:r>
      <w:r>
        <w:rPr>
          <w:spacing w:val="4"/>
        </w:rPr>
        <w:t xml:space="preserve"> </w:t>
      </w:r>
      <w:r>
        <w:t>date.</w:t>
      </w:r>
    </w:p>
    <w:p w:rsidR="00EA1FCB" w:rsidRDefault="00EA1FCB">
      <w:pPr>
        <w:pStyle w:val="BodyText"/>
        <w:spacing w:before="7"/>
      </w:pPr>
    </w:p>
    <w:p w:rsidR="00EA1FCB" w:rsidRDefault="00BF5CDA">
      <w:pPr>
        <w:pStyle w:val="ListParagraph"/>
        <w:numPr>
          <w:ilvl w:val="0"/>
          <w:numId w:val="62"/>
        </w:numPr>
        <w:tabs>
          <w:tab w:val="left" w:pos="472"/>
        </w:tabs>
        <w:spacing w:line="247" w:lineRule="auto"/>
        <w:ind w:right="271"/>
        <w:jc w:val="both"/>
      </w:pPr>
      <w:r>
        <w:t xml:space="preserve">You are, therefore, requested to furnish the said return within  15 days failing which the  tax liability will be assessed u/s 62 of the Act, based on the relevant material available  with this office. Please note that in addition to tax so assessed, you will also be liable to pay interest and penalty as per provisions of the </w:t>
      </w:r>
      <w:r>
        <w:rPr>
          <w:spacing w:val="40"/>
        </w:rPr>
        <w:t xml:space="preserve"> </w:t>
      </w:r>
      <w:r>
        <w:t>Act.</w:t>
      </w:r>
    </w:p>
    <w:p w:rsidR="00EA1FCB" w:rsidRDefault="00EA1FCB">
      <w:pPr>
        <w:pStyle w:val="BodyText"/>
        <w:spacing w:before="5"/>
      </w:pPr>
    </w:p>
    <w:p w:rsidR="00EA1FCB" w:rsidRDefault="00BF5CDA">
      <w:pPr>
        <w:pStyle w:val="ListParagraph"/>
        <w:numPr>
          <w:ilvl w:val="0"/>
          <w:numId w:val="62"/>
        </w:numPr>
        <w:tabs>
          <w:tab w:val="left" w:pos="472"/>
        </w:tabs>
      </w:pPr>
      <w:r>
        <w:t xml:space="preserve">Please note that no further communication will be issued for assessing the  </w:t>
      </w:r>
      <w:r>
        <w:rPr>
          <w:spacing w:val="40"/>
        </w:rPr>
        <w:t xml:space="preserve"> </w:t>
      </w:r>
      <w:r>
        <w:t>liability.</w:t>
      </w:r>
    </w:p>
    <w:p w:rsidR="00EA1FCB" w:rsidRDefault="00EA1FCB">
      <w:pPr>
        <w:pStyle w:val="BodyText"/>
        <w:rPr>
          <w:sz w:val="23"/>
        </w:rPr>
      </w:pPr>
    </w:p>
    <w:p w:rsidR="00EA1FCB" w:rsidRDefault="00BF5CDA">
      <w:pPr>
        <w:pStyle w:val="ListParagraph"/>
        <w:numPr>
          <w:ilvl w:val="0"/>
          <w:numId w:val="62"/>
        </w:numPr>
        <w:tabs>
          <w:tab w:val="left" w:pos="472"/>
        </w:tabs>
        <w:spacing w:before="1" w:line="244" w:lineRule="auto"/>
        <w:ind w:right="271"/>
      </w:pPr>
      <w:r>
        <w:t xml:space="preserve">The notice shall be deemed to have been withdrawn in case the return referred above, is filed by you before issue of the assessment </w:t>
      </w:r>
      <w:r>
        <w:rPr>
          <w:spacing w:val="34"/>
        </w:rPr>
        <w:t xml:space="preserve"> </w:t>
      </w:r>
      <w:r>
        <w:t>order.</w:t>
      </w:r>
    </w:p>
    <w:p w:rsidR="00EA1FCB" w:rsidRDefault="00EA1FCB">
      <w:pPr>
        <w:pStyle w:val="BodyText"/>
        <w:spacing w:before="3"/>
        <w:rPr>
          <w:sz w:val="23"/>
        </w:rPr>
      </w:pPr>
    </w:p>
    <w:p w:rsidR="00EA1FCB" w:rsidRDefault="00BF5CDA">
      <w:pPr>
        <w:pStyle w:val="Heading3"/>
        <w:ind w:left="1213" w:right="1353"/>
      </w:pPr>
      <w:r>
        <w:t>Or</w:t>
      </w:r>
    </w:p>
    <w:p w:rsidR="00EA1FCB" w:rsidRDefault="00EA1FCB">
      <w:pPr>
        <w:pStyle w:val="BodyText"/>
        <w:rPr>
          <w:b/>
          <w:sz w:val="23"/>
        </w:rPr>
      </w:pPr>
    </w:p>
    <w:p w:rsidR="00EA1FCB" w:rsidRDefault="00BF5CDA">
      <w:pPr>
        <w:spacing w:before="1" w:line="244" w:lineRule="auto"/>
        <w:ind w:left="295" w:right="435"/>
        <w:jc w:val="center"/>
        <w:rPr>
          <w:b/>
        </w:rPr>
      </w:pPr>
      <w:r>
        <w:rPr>
          <w:b/>
        </w:rPr>
        <w:t>Notice to return defaulter u/s 46 for not filing final return upon cancellation of registration</w:t>
      </w:r>
    </w:p>
    <w:p w:rsidR="00EA1FCB" w:rsidRDefault="00EA1FCB">
      <w:pPr>
        <w:pStyle w:val="BodyText"/>
        <w:spacing w:before="2"/>
        <w:rPr>
          <w:b/>
        </w:rPr>
      </w:pPr>
    </w:p>
    <w:p w:rsidR="00EA1FCB" w:rsidRDefault="00BF5CDA">
      <w:pPr>
        <w:pStyle w:val="BodyText"/>
        <w:tabs>
          <w:tab w:val="left" w:pos="5545"/>
        </w:tabs>
        <w:ind w:left="809" w:right="446"/>
      </w:pPr>
      <w:r>
        <w:t>Cancellation order</w:t>
      </w:r>
      <w:r>
        <w:rPr>
          <w:spacing w:val="18"/>
        </w:rPr>
        <w:t xml:space="preserve"> </w:t>
      </w:r>
      <w:r>
        <w:t>No.</w:t>
      </w:r>
      <w:r>
        <w:rPr>
          <w:spacing w:val="10"/>
        </w:rPr>
        <w:t xml:space="preserve"> </w:t>
      </w:r>
      <w:r>
        <w:t>--</w:t>
      </w:r>
      <w:r>
        <w:tab/>
        <w:t>Date</w:t>
      </w:r>
      <w:r>
        <w:rPr>
          <w:spacing w:val="16"/>
        </w:rPr>
        <w:t xml:space="preserve"> </w:t>
      </w:r>
      <w:r>
        <w:t>---</w:t>
      </w:r>
    </w:p>
    <w:p w:rsidR="00EA1FCB" w:rsidRDefault="00BF5CDA">
      <w:pPr>
        <w:pStyle w:val="BodyText"/>
        <w:tabs>
          <w:tab w:val="left" w:pos="5541"/>
        </w:tabs>
        <w:spacing w:before="6"/>
        <w:ind w:left="809" w:right="446"/>
      </w:pPr>
      <w:r>
        <w:t>Application Reference Number, if</w:t>
      </w:r>
      <w:r>
        <w:rPr>
          <w:spacing w:val="42"/>
        </w:rPr>
        <w:t xml:space="preserve"> </w:t>
      </w:r>
      <w:r>
        <w:t>any</w:t>
      </w:r>
      <w:r>
        <w:rPr>
          <w:spacing w:val="10"/>
        </w:rPr>
        <w:t xml:space="preserve"> </w:t>
      </w:r>
      <w:r>
        <w:t>-</w:t>
      </w:r>
      <w:r>
        <w:tab/>
        <w:t>Date</w:t>
      </w:r>
      <w:r>
        <w:rPr>
          <w:spacing w:val="14"/>
        </w:rPr>
        <w:t xml:space="preserve"> </w:t>
      </w:r>
      <w:r>
        <w:t>-</w:t>
      </w:r>
    </w:p>
    <w:p w:rsidR="00EA1FCB" w:rsidRDefault="00EA1FCB">
      <w:pPr>
        <w:pStyle w:val="BodyText"/>
        <w:spacing w:before="3"/>
        <w:rPr>
          <w:sz w:val="23"/>
        </w:rPr>
      </w:pPr>
    </w:p>
    <w:p w:rsidR="00EA1FCB" w:rsidRDefault="00BF5CDA">
      <w:pPr>
        <w:pStyle w:val="BodyText"/>
        <w:spacing w:line="264" w:lineRule="auto"/>
        <w:ind w:left="387" w:right="272" w:firstLine="422"/>
        <w:jc w:val="both"/>
      </w:pPr>
      <w:r>
        <w:t xml:space="preserve">Consequent upon applying for surrender of registration or cancellation of your registration for the reasons specified in the order, you were required to submit a final   return in form </w:t>
      </w:r>
      <w:r>
        <w:rPr>
          <w:b/>
          <w:color w:val="7030A0"/>
        </w:rPr>
        <w:t xml:space="preserve">GSTR-10 </w:t>
      </w:r>
      <w:r>
        <w:t xml:space="preserve">as required under section 45 of the  </w:t>
      </w:r>
      <w:r>
        <w:rPr>
          <w:spacing w:val="9"/>
        </w:rPr>
        <w:t xml:space="preserve"> </w:t>
      </w:r>
      <w:r>
        <w:t>Act.</w:t>
      </w:r>
    </w:p>
    <w:p w:rsidR="00EA1FCB" w:rsidRDefault="00BF5CDA">
      <w:pPr>
        <w:pStyle w:val="ListParagraph"/>
        <w:numPr>
          <w:ilvl w:val="0"/>
          <w:numId w:val="61"/>
        </w:numPr>
        <w:tabs>
          <w:tab w:val="left" w:pos="362"/>
        </w:tabs>
        <w:spacing w:before="154"/>
        <w:ind w:hanging="255"/>
      </w:pPr>
      <w:r>
        <w:t xml:space="preserve">It has been noticed that you have not filed the final return by the due  </w:t>
      </w:r>
      <w:r>
        <w:rPr>
          <w:spacing w:val="22"/>
        </w:rPr>
        <w:t xml:space="preserve"> </w:t>
      </w:r>
      <w:r>
        <w:t>date.</w:t>
      </w:r>
    </w:p>
    <w:p w:rsidR="00EA1FCB" w:rsidRDefault="00BF5CDA">
      <w:pPr>
        <w:pStyle w:val="ListParagraph"/>
        <w:numPr>
          <w:ilvl w:val="0"/>
          <w:numId w:val="61"/>
        </w:numPr>
        <w:tabs>
          <w:tab w:val="left" w:pos="379"/>
        </w:tabs>
        <w:spacing w:before="179" w:line="266" w:lineRule="auto"/>
        <w:ind w:right="271" w:hanging="255"/>
        <w:jc w:val="both"/>
      </w:pPr>
      <w:r>
        <w:t xml:space="preserve">You are,  therefore,  requested </w:t>
      </w:r>
      <w:r>
        <w:rPr>
          <w:spacing w:val="2"/>
        </w:rPr>
        <w:t xml:space="preserve">to </w:t>
      </w:r>
      <w:r>
        <w:t xml:space="preserve">furnish the final return as  specified under section 45 of  the Act within 15 days failing which your tax liability for the aforesaid tax period will be determined in accordance with the provisions of the Act based </w:t>
      </w:r>
      <w:r>
        <w:rPr>
          <w:spacing w:val="2"/>
        </w:rPr>
        <w:t xml:space="preserve">on </w:t>
      </w:r>
      <w:r>
        <w:t xml:space="preserve">the relevant material available with or gathered by this office. Please note that in addition to tax so assessed,    you will also be liable to pay interest as per provisions of the  </w:t>
      </w:r>
      <w:r>
        <w:rPr>
          <w:spacing w:val="9"/>
        </w:rPr>
        <w:t xml:space="preserve"> </w:t>
      </w:r>
      <w:r>
        <w:t>Act.</w:t>
      </w:r>
    </w:p>
    <w:p w:rsidR="00EA1FCB" w:rsidRDefault="00BF5CDA">
      <w:pPr>
        <w:pStyle w:val="ListParagraph"/>
        <w:numPr>
          <w:ilvl w:val="0"/>
          <w:numId w:val="61"/>
        </w:numPr>
        <w:tabs>
          <w:tab w:val="left" w:pos="360"/>
        </w:tabs>
        <w:spacing w:before="152" w:line="264" w:lineRule="auto"/>
        <w:ind w:right="272" w:hanging="255"/>
      </w:pPr>
      <w:r>
        <w:t>This notice shall be deemed to be withdrawn in case the return is filed by you before issue  of the assessment</w:t>
      </w:r>
      <w:r>
        <w:rPr>
          <w:spacing w:val="43"/>
        </w:rPr>
        <w:t xml:space="preserve"> </w:t>
      </w:r>
      <w:r>
        <w:t>order.</w:t>
      </w:r>
    </w:p>
    <w:p w:rsidR="00EA1FCB" w:rsidRDefault="00BF5CDA">
      <w:pPr>
        <w:pStyle w:val="BodyText"/>
        <w:spacing w:before="152" w:line="244" w:lineRule="auto"/>
        <w:ind w:left="132" w:right="7531"/>
      </w:pPr>
      <w:r>
        <w:t>Signature Name Designation</w:t>
      </w:r>
    </w:p>
    <w:p w:rsidR="00EA1FCB" w:rsidRDefault="00EA1FCB">
      <w:pPr>
        <w:spacing w:line="244" w:lineRule="auto"/>
        <w:sectPr w:rsidR="00EA1FCB">
          <w:footerReference w:type="default" r:id="rId86"/>
          <w:pgSz w:w="12240" w:h="15840"/>
          <w:pgMar w:top="700" w:right="1720" w:bottom="1140" w:left="1720" w:header="0" w:footer="944" w:gutter="0"/>
          <w:pgNumType w:start="191"/>
          <w:cols w:space="720"/>
        </w:sectPr>
      </w:pPr>
    </w:p>
    <w:p w:rsidR="00EA1FCB" w:rsidRDefault="00BF5CDA">
      <w:pPr>
        <w:spacing w:before="58"/>
        <w:ind w:left="1213" w:right="1353"/>
        <w:jc w:val="center"/>
        <w:rPr>
          <w:b/>
          <w:sz w:val="17"/>
        </w:rPr>
      </w:pPr>
      <w:r>
        <w:rPr>
          <w:b/>
          <w:color w:val="7030A0"/>
          <w:sz w:val="17"/>
        </w:rPr>
        <w:t>FORM GSTR-3B</w:t>
      </w:r>
    </w:p>
    <w:p w:rsidR="00EA1FCB" w:rsidRDefault="00EA1FCB">
      <w:pPr>
        <w:pStyle w:val="BodyText"/>
        <w:spacing w:before="1"/>
        <w:rPr>
          <w:b/>
          <w:sz w:val="14"/>
        </w:rPr>
      </w:pPr>
    </w:p>
    <w:p w:rsidR="00EA1FCB" w:rsidRDefault="00BF5CDA">
      <w:pPr>
        <w:ind w:left="1245" w:right="1353"/>
        <w:jc w:val="center"/>
        <w:rPr>
          <w:i/>
          <w:sz w:val="17"/>
        </w:rPr>
      </w:pPr>
      <w:r>
        <w:rPr>
          <w:i/>
          <w:sz w:val="17"/>
        </w:rPr>
        <w:t>[See rule 61(5)]</w:t>
      </w:r>
    </w:p>
    <w:p w:rsidR="00EA1FCB" w:rsidRDefault="00EA1FCB">
      <w:pPr>
        <w:pStyle w:val="BodyText"/>
        <w:spacing w:before="7"/>
        <w:rPr>
          <w:i/>
          <w:sz w:val="12"/>
        </w:rPr>
      </w:pPr>
    </w:p>
    <w:tbl>
      <w:tblPr>
        <w:tblW w:w="0" w:type="auto"/>
        <w:tblInd w:w="66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tblPr>
      <w:tblGrid>
        <w:gridCol w:w="170"/>
        <w:gridCol w:w="748"/>
        <w:gridCol w:w="231"/>
        <w:gridCol w:w="208"/>
        <w:gridCol w:w="209"/>
        <w:gridCol w:w="190"/>
      </w:tblGrid>
      <w:tr w:rsidR="00EA1FCB">
        <w:trPr>
          <w:trHeight w:hRule="exact" w:val="262"/>
        </w:trPr>
        <w:tc>
          <w:tcPr>
            <w:tcW w:w="170" w:type="dxa"/>
            <w:tcBorders>
              <w:bottom w:val="single" w:sz="6" w:space="0" w:color="D9D9D9"/>
              <w:right w:val="nil"/>
            </w:tcBorders>
          </w:tcPr>
          <w:p w:rsidR="00EA1FCB" w:rsidRDefault="00EA1FCB"/>
        </w:tc>
        <w:tc>
          <w:tcPr>
            <w:tcW w:w="748" w:type="dxa"/>
            <w:tcBorders>
              <w:left w:val="nil"/>
              <w:bottom w:val="single" w:sz="6" w:space="0" w:color="D9D9D9"/>
              <w:right w:val="single" w:sz="5" w:space="0" w:color="D9D9D9"/>
            </w:tcBorders>
            <w:shd w:val="clear" w:color="auto" w:fill="5B9BD5"/>
          </w:tcPr>
          <w:p w:rsidR="00EA1FCB" w:rsidRDefault="00BF5CDA">
            <w:pPr>
              <w:pStyle w:val="TableParagraph"/>
              <w:spacing w:before="2"/>
              <w:ind w:left="84" w:right="21"/>
              <w:jc w:val="center"/>
              <w:rPr>
                <w:sz w:val="18"/>
              </w:rPr>
            </w:pPr>
            <w:r>
              <w:rPr>
                <w:w w:val="105"/>
                <w:sz w:val="18"/>
              </w:rPr>
              <w:t>Year</w:t>
            </w:r>
          </w:p>
        </w:tc>
        <w:tc>
          <w:tcPr>
            <w:tcW w:w="231" w:type="dxa"/>
            <w:tcBorders>
              <w:left w:val="single" w:sz="5" w:space="0" w:color="D9D9D9"/>
              <w:bottom w:val="single" w:sz="6" w:space="0" w:color="D9D9D9"/>
              <w:right w:val="single" w:sz="17" w:space="0" w:color="5B9BD5"/>
            </w:tcBorders>
          </w:tcPr>
          <w:p w:rsidR="00EA1FCB" w:rsidRDefault="00EA1FCB"/>
        </w:tc>
        <w:tc>
          <w:tcPr>
            <w:tcW w:w="208" w:type="dxa"/>
            <w:tcBorders>
              <w:left w:val="single" w:sz="17" w:space="0" w:color="5B9BD5"/>
              <w:bottom w:val="single" w:sz="6" w:space="0" w:color="D9D9D9"/>
              <w:right w:val="single" w:sz="18" w:space="0" w:color="5B9BD5"/>
            </w:tcBorders>
          </w:tcPr>
          <w:p w:rsidR="00EA1FCB" w:rsidRDefault="00EA1FCB"/>
        </w:tc>
        <w:tc>
          <w:tcPr>
            <w:tcW w:w="209" w:type="dxa"/>
            <w:tcBorders>
              <w:left w:val="single" w:sz="18" w:space="0" w:color="5B9BD5"/>
              <w:bottom w:val="single" w:sz="6" w:space="0" w:color="D9D9D9"/>
              <w:right w:val="single" w:sz="18" w:space="0" w:color="5B9BD5"/>
            </w:tcBorders>
          </w:tcPr>
          <w:p w:rsidR="00EA1FCB" w:rsidRDefault="00EA1FCB"/>
        </w:tc>
        <w:tc>
          <w:tcPr>
            <w:tcW w:w="190" w:type="dxa"/>
            <w:tcBorders>
              <w:left w:val="single" w:sz="18" w:space="0" w:color="5B9BD5"/>
              <w:bottom w:val="single" w:sz="6" w:space="0" w:color="D9D9D9"/>
              <w:right w:val="thinThickMediumGap" w:sz="9" w:space="0" w:color="5B9BD5"/>
            </w:tcBorders>
          </w:tcPr>
          <w:p w:rsidR="00EA1FCB" w:rsidRDefault="00EA1FCB"/>
        </w:tc>
      </w:tr>
      <w:tr w:rsidR="00EA1FCB">
        <w:trPr>
          <w:trHeight w:hRule="exact" w:val="259"/>
        </w:trPr>
        <w:tc>
          <w:tcPr>
            <w:tcW w:w="170" w:type="dxa"/>
            <w:tcBorders>
              <w:top w:val="single" w:sz="6" w:space="0" w:color="D9D9D9"/>
              <w:right w:val="nil"/>
            </w:tcBorders>
          </w:tcPr>
          <w:p w:rsidR="00EA1FCB" w:rsidRDefault="00EA1FCB"/>
        </w:tc>
        <w:tc>
          <w:tcPr>
            <w:tcW w:w="748" w:type="dxa"/>
            <w:tcBorders>
              <w:top w:val="single" w:sz="6" w:space="0" w:color="D9D9D9"/>
              <w:left w:val="nil"/>
              <w:right w:val="single" w:sz="5" w:space="0" w:color="D9D9D9"/>
            </w:tcBorders>
            <w:shd w:val="clear" w:color="auto" w:fill="5B9BD5"/>
          </w:tcPr>
          <w:p w:rsidR="00EA1FCB" w:rsidRDefault="00BF5CDA">
            <w:pPr>
              <w:pStyle w:val="TableParagraph"/>
              <w:spacing w:before="2"/>
              <w:ind w:left="84" w:right="114"/>
              <w:jc w:val="center"/>
              <w:rPr>
                <w:sz w:val="18"/>
              </w:rPr>
            </w:pPr>
            <w:r>
              <w:rPr>
                <w:w w:val="105"/>
                <w:sz w:val="18"/>
              </w:rPr>
              <w:t>Month</w:t>
            </w:r>
          </w:p>
        </w:tc>
        <w:tc>
          <w:tcPr>
            <w:tcW w:w="231" w:type="dxa"/>
            <w:tcBorders>
              <w:top w:val="single" w:sz="6" w:space="0" w:color="D9D9D9"/>
              <w:left w:val="single" w:sz="5" w:space="0" w:color="D9D9D9"/>
              <w:right w:val="nil"/>
            </w:tcBorders>
          </w:tcPr>
          <w:p w:rsidR="00EA1FCB" w:rsidRDefault="00EA1FCB"/>
        </w:tc>
        <w:tc>
          <w:tcPr>
            <w:tcW w:w="606" w:type="dxa"/>
            <w:gridSpan w:val="3"/>
            <w:tcBorders>
              <w:top w:val="single" w:sz="6" w:space="0" w:color="D9D9D9"/>
              <w:left w:val="nil"/>
            </w:tcBorders>
            <w:shd w:val="clear" w:color="auto" w:fill="5B9BD5"/>
          </w:tcPr>
          <w:p w:rsidR="00EA1FCB" w:rsidRDefault="00EA1FCB"/>
        </w:tc>
      </w:tr>
    </w:tbl>
    <w:p w:rsidR="00EA1FCB" w:rsidRDefault="00EA1FCB">
      <w:pPr>
        <w:pStyle w:val="BodyText"/>
        <w:rPr>
          <w:i/>
          <w:sz w:val="20"/>
        </w:rPr>
      </w:pPr>
    </w:p>
    <w:p w:rsidR="00EA1FCB" w:rsidRDefault="00EA1FCB">
      <w:pPr>
        <w:pStyle w:val="BodyText"/>
        <w:spacing w:before="10"/>
        <w:rPr>
          <w:i/>
          <w:sz w:val="25"/>
        </w:rPr>
      </w:pPr>
    </w:p>
    <w:tbl>
      <w:tblPr>
        <w:tblW w:w="0" w:type="auto"/>
        <w:tblInd w:w="593"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tblPr>
      <w:tblGrid>
        <w:gridCol w:w="427"/>
        <w:gridCol w:w="380"/>
        <w:gridCol w:w="3470"/>
        <w:gridCol w:w="251"/>
        <w:gridCol w:w="250"/>
        <w:gridCol w:w="251"/>
        <w:gridCol w:w="251"/>
        <w:gridCol w:w="250"/>
        <w:gridCol w:w="248"/>
        <w:gridCol w:w="251"/>
        <w:gridCol w:w="250"/>
        <w:gridCol w:w="251"/>
        <w:gridCol w:w="251"/>
        <w:gridCol w:w="250"/>
        <w:gridCol w:w="248"/>
        <w:gridCol w:w="251"/>
        <w:gridCol w:w="250"/>
        <w:gridCol w:w="251"/>
      </w:tblGrid>
      <w:tr w:rsidR="00EA1FCB">
        <w:trPr>
          <w:trHeight w:hRule="exact" w:val="293"/>
        </w:trPr>
        <w:tc>
          <w:tcPr>
            <w:tcW w:w="427" w:type="dxa"/>
            <w:tcBorders>
              <w:top w:val="single" w:sz="4" w:space="0" w:color="D9D9D9"/>
              <w:left w:val="single" w:sz="4" w:space="0" w:color="D9D9D9"/>
            </w:tcBorders>
          </w:tcPr>
          <w:p w:rsidR="00EA1FCB" w:rsidRDefault="00BF5CDA">
            <w:pPr>
              <w:pStyle w:val="TableParagraph"/>
              <w:spacing w:line="244" w:lineRule="exact"/>
              <w:ind w:left="95"/>
            </w:pPr>
            <w:r>
              <w:rPr>
                <w:color w:val="FF0000"/>
              </w:rPr>
              <w:t>1.</w:t>
            </w:r>
          </w:p>
        </w:tc>
        <w:tc>
          <w:tcPr>
            <w:tcW w:w="380" w:type="dxa"/>
            <w:tcBorders>
              <w:top w:val="single" w:sz="4" w:space="0" w:color="D9D9D9"/>
              <w:right w:val="single" w:sz="5" w:space="0" w:color="D9D9D9"/>
            </w:tcBorders>
          </w:tcPr>
          <w:p w:rsidR="00EA1FCB" w:rsidRDefault="00EA1FCB"/>
        </w:tc>
        <w:tc>
          <w:tcPr>
            <w:tcW w:w="3470" w:type="dxa"/>
            <w:tcBorders>
              <w:top w:val="single" w:sz="4" w:space="0" w:color="D9D9D9"/>
              <w:left w:val="single" w:sz="5" w:space="0" w:color="D9D9D9"/>
              <w:right w:val="single" w:sz="5" w:space="0" w:color="D9D9D9"/>
            </w:tcBorders>
          </w:tcPr>
          <w:p w:rsidR="00EA1FCB" w:rsidRDefault="00BF5CDA">
            <w:pPr>
              <w:pStyle w:val="TableParagraph"/>
              <w:spacing w:before="28"/>
              <w:ind w:left="96" w:right="32"/>
              <w:rPr>
                <w:sz w:val="18"/>
              </w:rPr>
            </w:pPr>
            <w:r>
              <w:rPr>
                <w:color w:val="FF0000"/>
                <w:w w:val="105"/>
                <w:sz w:val="18"/>
              </w:rPr>
              <w:t>GSTIN</w:t>
            </w:r>
          </w:p>
        </w:tc>
        <w:tc>
          <w:tcPr>
            <w:tcW w:w="251" w:type="dxa"/>
            <w:tcBorders>
              <w:top w:val="single" w:sz="4" w:space="0" w:color="D9D9D9"/>
              <w:left w:val="single" w:sz="5" w:space="0" w:color="D9D9D9"/>
            </w:tcBorders>
          </w:tcPr>
          <w:p w:rsidR="00EA1FCB" w:rsidRDefault="00EA1FCB"/>
        </w:tc>
        <w:tc>
          <w:tcPr>
            <w:tcW w:w="250" w:type="dxa"/>
            <w:tcBorders>
              <w:top w:val="single" w:sz="4" w:space="0" w:color="D9D9D9"/>
            </w:tcBorders>
          </w:tcPr>
          <w:p w:rsidR="00EA1FCB" w:rsidRDefault="00EA1FCB"/>
        </w:tc>
        <w:tc>
          <w:tcPr>
            <w:tcW w:w="251" w:type="dxa"/>
            <w:tcBorders>
              <w:top w:val="single" w:sz="4" w:space="0" w:color="D9D9D9"/>
              <w:right w:val="single" w:sz="5" w:space="0" w:color="D9D9D9"/>
            </w:tcBorders>
          </w:tcPr>
          <w:p w:rsidR="00EA1FCB" w:rsidRDefault="00EA1FCB"/>
        </w:tc>
        <w:tc>
          <w:tcPr>
            <w:tcW w:w="251" w:type="dxa"/>
            <w:tcBorders>
              <w:top w:val="single" w:sz="4" w:space="0" w:color="D9D9D9"/>
              <w:left w:val="single" w:sz="5" w:space="0" w:color="D9D9D9"/>
            </w:tcBorders>
          </w:tcPr>
          <w:p w:rsidR="00EA1FCB" w:rsidRDefault="00EA1FCB"/>
        </w:tc>
        <w:tc>
          <w:tcPr>
            <w:tcW w:w="250" w:type="dxa"/>
            <w:tcBorders>
              <w:top w:val="single" w:sz="4" w:space="0" w:color="D9D9D9"/>
            </w:tcBorders>
          </w:tcPr>
          <w:p w:rsidR="00EA1FCB" w:rsidRDefault="00EA1FCB"/>
        </w:tc>
        <w:tc>
          <w:tcPr>
            <w:tcW w:w="248" w:type="dxa"/>
            <w:tcBorders>
              <w:top w:val="single" w:sz="4" w:space="0" w:color="D9D9D9"/>
              <w:right w:val="single" w:sz="5" w:space="0" w:color="D9D9D9"/>
            </w:tcBorders>
          </w:tcPr>
          <w:p w:rsidR="00EA1FCB" w:rsidRDefault="00EA1FCB"/>
        </w:tc>
        <w:tc>
          <w:tcPr>
            <w:tcW w:w="251" w:type="dxa"/>
            <w:tcBorders>
              <w:top w:val="single" w:sz="4" w:space="0" w:color="D9D9D9"/>
              <w:left w:val="single" w:sz="5" w:space="0" w:color="D9D9D9"/>
            </w:tcBorders>
          </w:tcPr>
          <w:p w:rsidR="00EA1FCB" w:rsidRDefault="00EA1FCB"/>
        </w:tc>
        <w:tc>
          <w:tcPr>
            <w:tcW w:w="250" w:type="dxa"/>
            <w:tcBorders>
              <w:top w:val="single" w:sz="4" w:space="0" w:color="D9D9D9"/>
            </w:tcBorders>
          </w:tcPr>
          <w:p w:rsidR="00EA1FCB" w:rsidRDefault="00EA1FCB"/>
        </w:tc>
        <w:tc>
          <w:tcPr>
            <w:tcW w:w="251" w:type="dxa"/>
            <w:tcBorders>
              <w:top w:val="single" w:sz="4" w:space="0" w:color="D9D9D9"/>
              <w:right w:val="single" w:sz="5" w:space="0" w:color="D9D9D9"/>
            </w:tcBorders>
          </w:tcPr>
          <w:p w:rsidR="00EA1FCB" w:rsidRDefault="00EA1FCB"/>
        </w:tc>
        <w:tc>
          <w:tcPr>
            <w:tcW w:w="251" w:type="dxa"/>
            <w:tcBorders>
              <w:top w:val="single" w:sz="4" w:space="0" w:color="D9D9D9"/>
              <w:left w:val="single" w:sz="5" w:space="0" w:color="D9D9D9"/>
            </w:tcBorders>
          </w:tcPr>
          <w:p w:rsidR="00EA1FCB" w:rsidRDefault="00EA1FCB"/>
        </w:tc>
        <w:tc>
          <w:tcPr>
            <w:tcW w:w="250" w:type="dxa"/>
            <w:tcBorders>
              <w:top w:val="single" w:sz="4" w:space="0" w:color="D9D9D9"/>
            </w:tcBorders>
          </w:tcPr>
          <w:p w:rsidR="00EA1FCB" w:rsidRDefault="00EA1FCB"/>
        </w:tc>
        <w:tc>
          <w:tcPr>
            <w:tcW w:w="248" w:type="dxa"/>
            <w:tcBorders>
              <w:top w:val="single" w:sz="4" w:space="0" w:color="D9D9D9"/>
              <w:right w:val="single" w:sz="5" w:space="0" w:color="D9D9D9"/>
            </w:tcBorders>
          </w:tcPr>
          <w:p w:rsidR="00EA1FCB" w:rsidRDefault="00EA1FCB"/>
        </w:tc>
        <w:tc>
          <w:tcPr>
            <w:tcW w:w="251" w:type="dxa"/>
            <w:tcBorders>
              <w:top w:val="single" w:sz="4" w:space="0" w:color="D9D9D9"/>
              <w:left w:val="single" w:sz="5" w:space="0" w:color="D9D9D9"/>
            </w:tcBorders>
          </w:tcPr>
          <w:p w:rsidR="00EA1FCB" w:rsidRDefault="00EA1FCB"/>
        </w:tc>
        <w:tc>
          <w:tcPr>
            <w:tcW w:w="250" w:type="dxa"/>
            <w:tcBorders>
              <w:top w:val="single" w:sz="4" w:space="0" w:color="D9D9D9"/>
            </w:tcBorders>
          </w:tcPr>
          <w:p w:rsidR="00EA1FCB" w:rsidRDefault="00EA1FCB"/>
        </w:tc>
        <w:tc>
          <w:tcPr>
            <w:tcW w:w="251" w:type="dxa"/>
            <w:tcBorders>
              <w:top w:val="single" w:sz="4" w:space="0" w:color="D9D9D9"/>
              <w:right w:val="single" w:sz="3" w:space="0" w:color="D9D9D9"/>
            </w:tcBorders>
          </w:tcPr>
          <w:p w:rsidR="00EA1FCB" w:rsidRDefault="00EA1FCB"/>
        </w:tc>
      </w:tr>
      <w:tr w:rsidR="00EA1FCB">
        <w:trPr>
          <w:trHeight w:hRule="exact" w:val="257"/>
        </w:trPr>
        <w:tc>
          <w:tcPr>
            <w:tcW w:w="427" w:type="dxa"/>
            <w:tcBorders>
              <w:left w:val="single" w:sz="4" w:space="0" w:color="D9D9D9"/>
              <w:bottom w:val="nil"/>
            </w:tcBorders>
          </w:tcPr>
          <w:p w:rsidR="00EA1FCB" w:rsidRDefault="00BF5CDA">
            <w:pPr>
              <w:pStyle w:val="TableParagraph"/>
              <w:spacing w:line="244" w:lineRule="exact"/>
              <w:ind w:left="95"/>
            </w:pPr>
            <w:r>
              <w:rPr>
                <w:color w:val="FF0000"/>
              </w:rPr>
              <w:t>2.</w:t>
            </w:r>
          </w:p>
        </w:tc>
        <w:tc>
          <w:tcPr>
            <w:tcW w:w="380" w:type="dxa"/>
            <w:tcBorders>
              <w:bottom w:val="single" w:sz="4" w:space="0" w:color="D9D9D9"/>
              <w:right w:val="single" w:sz="5" w:space="0" w:color="D9D9D9"/>
            </w:tcBorders>
          </w:tcPr>
          <w:p w:rsidR="00EA1FCB" w:rsidRDefault="00EA1FCB"/>
        </w:tc>
        <w:tc>
          <w:tcPr>
            <w:tcW w:w="3470" w:type="dxa"/>
            <w:tcBorders>
              <w:left w:val="single" w:sz="5" w:space="0" w:color="D9D9D9"/>
              <w:bottom w:val="single" w:sz="4" w:space="0" w:color="D9D9D9"/>
              <w:right w:val="single" w:sz="5" w:space="0" w:color="D9D9D9"/>
            </w:tcBorders>
          </w:tcPr>
          <w:p w:rsidR="00EA1FCB" w:rsidRDefault="00BF5CDA">
            <w:pPr>
              <w:pStyle w:val="TableParagraph"/>
              <w:spacing w:before="28"/>
              <w:ind w:left="96" w:right="32"/>
              <w:rPr>
                <w:sz w:val="18"/>
              </w:rPr>
            </w:pPr>
            <w:r>
              <w:rPr>
                <w:color w:val="FF0000"/>
                <w:w w:val="105"/>
                <w:sz w:val="18"/>
              </w:rPr>
              <w:t>Legal name of the registered person</w:t>
            </w:r>
          </w:p>
        </w:tc>
        <w:tc>
          <w:tcPr>
            <w:tcW w:w="3751" w:type="dxa"/>
            <w:gridSpan w:val="15"/>
            <w:tcBorders>
              <w:left w:val="single" w:sz="5" w:space="0" w:color="D9D9D9"/>
              <w:bottom w:val="single" w:sz="4" w:space="0" w:color="D9D9D9"/>
              <w:right w:val="single" w:sz="3" w:space="0" w:color="D9D9D9"/>
            </w:tcBorders>
          </w:tcPr>
          <w:p w:rsidR="00EA1FCB" w:rsidRDefault="00BF5CDA">
            <w:pPr>
              <w:pStyle w:val="TableParagraph"/>
              <w:spacing w:before="28"/>
              <w:ind w:left="95"/>
              <w:rPr>
                <w:sz w:val="18"/>
              </w:rPr>
            </w:pPr>
            <w:r>
              <w:rPr>
                <w:color w:val="D0CECE"/>
                <w:w w:val="105"/>
                <w:sz w:val="18"/>
              </w:rPr>
              <w:t>Auto Populated</w:t>
            </w:r>
          </w:p>
        </w:tc>
      </w:tr>
    </w:tbl>
    <w:p w:rsidR="00EA1FCB" w:rsidRDefault="00EA1FCB">
      <w:pPr>
        <w:pStyle w:val="BodyText"/>
        <w:rPr>
          <w:i/>
          <w:sz w:val="20"/>
        </w:rPr>
      </w:pPr>
    </w:p>
    <w:p w:rsidR="00EA1FCB" w:rsidRDefault="00EA1FCB">
      <w:pPr>
        <w:pStyle w:val="BodyText"/>
        <w:spacing w:before="8"/>
        <w:rPr>
          <w:i/>
          <w:sz w:val="18"/>
        </w:rPr>
      </w:pPr>
    </w:p>
    <w:p w:rsidR="00EA1FCB" w:rsidRDefault="00BF5CDA">
      <w:pPr>
        <w:pStyle w:val="ListParagraph"/>
        <w:numPr>
          <w:ilvl w:val="1"/>
          <w:numId w:val="60"/>
        </w:numPr>
        <w:tabs>
          <w:tab w:val="left" w:pos="728"/>
          <w:tab w:val="left" w:pos="729"/>
        </w:tabs>
        <w:spacing w:before="78"/>
        <w:ind w:hanging="339"/>
        <w:rPr>
          <w:b/>
          <w:sz w:val="17"/>
        </w:rPr>
      </w:pPr>
      <w:r>
        <w:rPr>
          <w:b/>
          <w:sz w:val="17"/>
        </w:rPr>
        <w:t>Details</w:t>
      </w:r>
      <w:r>
        <w:rPr>
          <w:b/>
          <w:spacing w:val="-4"/>
          <w:sz w:val="17"/>
        </w:rPr>
        <w:t xml:space="preserve"> </w:t>
      </w:r>
      <w:r>
        <w:rPr>
          <w:b/>
          <w:sz w:val="17"/>
        </w:rPr>
        <w:t>of</w:t>
      </w:r>
      <w:r>
        <w:rPr>
          <w:b/>
          <w:spacing w:val="-2"/>
          <w:sz w:val="17"/>
        </w:rPr>
        <w:t xml:space="preserve"> </w:t>
      </w:r>
      <w:r>
        <w:rPr>
          <w:b/>
          <w:sz w:val="17"/>
        </w:rPr>
        <w:t>Outward</w:t>
      </w:r>
      <w:r>
        <w:rPr>
          <w:b/>
          <w:spacing w:val="-8"/>
          <w:sz w:val="17"/>
        </w:rPr>
        <w:t xml:space="preserve"> </w:t>
      </w:r>
      <w:r>
        <w:rPr>
          <w:b/>
          <w:sz w:val="17"/>
        </w:rPr>
        <w:t>Supplies</w:t>
      </w:r>
      <w:r>
        <w:rPr>
          <w:b/>
          <w:spacing w:val="-4"/>
          <w:sz w:val="17"/>
        </w:rPr>
        <w:t xml:space="preserve"> </w:t>
      </w:r>
      <w:r>
        <w:rPr>
          <w:b/>
          <w:sz w:val="17"/>
        </w:rPr>
        <w:t>and</w:t>
      </w:r>
      <w:r>
        <w:rPr>
          <w:b/>
          <w:spacing w:val="-8"/>
          <w:sz w:val="17"/>
        </w:rPr>
        <w:t xml:space="preserve"> </w:t>
      </w:r>
      <w:r>
        <w:rPr>
          <w:b/>
          <w:sz w:val="17"/>
        </w:rPr>
        <w:t>inward</w:t>
      </w:r>
      <w:r>
        <w:rPr>
          <w:b/>
          <w:spacing w:val="-10"/>
          <w:sz w:val="17"/>
        </w:rPr>
        <w:t xml:space="preserve"> </w:t>
      </w:r>
      <w:r>
        <w:rPr>
          <w:b/>
          <w:sz w:val="17"/>
        </w:rPr>
        <w:t>supplies</w:t>
      </w:r>
      <w:r>
        <w:rPr>
          <w:b/>
          <w:spacing w:val="-6"/>
          <w:sz w:val="17"/>
        </w:rPr>
        <w:t xml:space="preserve"> </w:t>
      </w:r>
      <w:r>
        <w:rPr>
          <w:b/>
          <w:sz w:val="17"/>
        </w:rPr>
        <w:t>liable</w:t>
      </w:r>
      <w:r>
        <w:rPr>
          <w:b/>
          <w:spacing w:val="-8"/>
          <w:sz w:val="17"/>
        </w:rPr>
        <w:t xml:space="preserve"> </w:t>
      </w:r>
      <w:r>
        <w:rPr>
          <w:b/>
          <w:sz w:val="17"/>
        </w:rPr>
        <w:t>to</w:t>
      </w:r>
      <w:r>
        <w:rPr>
          <w:b/>
          <w:spacing w:val="-8"/>
          <w:sz w:val="17"/>
        </w:rPr>
        <w:t xml:space="preserve"> </w:t>
      </w:r>
      <w:r>
        <w:rPr>
          <w:b/>
          <w:sz w:val="17"/>
        </w:rPr>
        <w:t>reverse</w:t>
      </w:r>
      <w:r>
        <w:rPr>
          <w:b/>
          <w:spacing w:val="-5"/>
          <w:sz w:val="17"/>
        </w:rPr>
        <w:t xml:space="preserve"> </w:t>
      </w:r>
      <w:r>
        <w:rPr>
          <w:b/>
          <w:sz w:val="17"/>
        </w:rPr>
        <w:t>charge</w:t>
      </w:r>
    </w:p>
    <w:p w:rsidR="00EA1FCB" w:rsidRDefault="00EA1FCB">
      <w:pPr>
        <w:pStyle w:val="BodyText"/>
        <w:spacing w:before="2" w:after="1"/>
        <w:rPr>
          <w:b/>
          <w:sz w:val="17"/>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57"/>
        <w:gridCol w:w="1222"/>
        <w:gridCol w:w="1001"/>
        <w:gridCol w:w="778"/>
        <w:gridCol w:w="1111"/>
        <w:gridCol w:w="434"/>
      </w:tblGrid>
      <w:tr w:rsidR="00EA1FCB">
        <w:trPr>
          <w:trHeight w:hRule="exact" w:val="506"/>
        </w:trPr>
        <w:tc>
          <w:tcPr>
            <w:tcW w:w="3857" w:type="dxa"/>
            <w:shd w:val="clear" w:color="auto" w:fill="8FAADB"/>
          </w:tcPr>
          <w:p w:rsidR="00EA1FCB" w:rsidRDefault="00BF5CDA">
            <w:pPr>
              <w:pStyle w:val="TableParagraph"/>
              <w:spacing w:line="190" w:lineRule="exact"/>
              <w:ind w:left="1276" w:right="7"/>
              <w:rPr>
                <w:sz w:val="17"/>
              </w:rPr>
            </w:pPr>
            <w:r>
              <w:rPr>
                <w:sz w:val="17"/>
              </w:rPr>
              <w:t>Nature of Supplies</w:t>
            </w:r>
          </w:p>
        </w:tc>
        <w:tc>
          <w:tcPr>
            <w:tcW w:w="1222" w:type="dxa"/>
            <w:shd w:val="clear" w:color="auto" w:fill="8FAADB"/>
          </w:tcPr>
          <w:p w:rsidR="00EA1FCB" w:rsidRDefault="00BF5CDA">
            <w:pPr>
              <w:pStyle w:val="TableParagraph"/>
              <w:spacing w:before="19" w:line="273" w:lineRule="auto"/>
              <w:ind w:left="470" w:hanging="284"/>
              <w:rPr>
                <w:sz w:val="17"/>
              </w:rPr>
            </w:pPr>
            <w:r>
              <w:rPr>
                <w:sz w:val="17"/>
              </w:rPr>
              <w:t>Total Taxable value</w:t>
            </w:r>
          </w:p>
        </w:tc>
        <w:tc>
          <w:tcPr>
            <w:tcW w:w="1001" w:type="dxa"/>
            <w:shd w:val="clear" w:color="auto" w:fill="8FAADB"/>
          </w:tcPr>
          <w:p w:rsidR="00EA1FCB" w:rsidRDefault="00BF5CDA">
            <w:pPr>
              <w:pStyle w:val="TableParagraph"/>
              <w:spacing w:line="271" w:lineRule="auto"/>
              <w:ind w:left="412" w:right="30" w:hanging="209"/>
              <w:rPr>
                <w:sz w:val="17"/>
              </w:rPr>
            </w:pPr>
            <w:r>
              <w:rPr>
                <w:sz w:val="17"/>
              </w:rPr>
              <w:t>Integrated Tax</w:t>
            </w:r>
          </w:p>
        </w:tc>
        <w:tc>
          <w:tcPr>
            <w:tcW w:w="778" w:type="dxa"/>
            <w:shd w:val="clear" w:color="auto" w:fill="8FAADB"/>
          </w:tcPr>
          <w:p w:rsidR="00EA1FCB" w:rsidRDefault="00BF5CDA">
            <w:pPr>
              <w:pStyle w:val="TableParagraph"/>
              <w:spacing w:line="271" w:lineRule="auto"/>
              <w:ind w:left="299" w:hanging="116"/>
              <w:rPr>
                <w:sz w:val="17"/>
              </w:rPr>
            </w:pPr>
            <w:r>
              <w:rPr>
                <w:sz w:val="17"/>
              </w:rPr>
              <w:t>Central Tax</w:t>
            </w:r>
          </w:p>
        </w:tc>
        <w:tc>
          <w:tcPr>
            <w:tcW w:w="1111" w:type="dxa"/>
            <w:shd w:val="clear" w:color="auto" w:fill="8FAADB"/>
          </w:tcPr>
          <w:p w:rsidR="00EA1FCB" w:rsidRDefault="00BF5CDA">
            <w:pPr>
              <w:pStyle w:val="TableParagraph"/>
              <w:spacing w:before="52"/>
              <w:ind w:left="114" w:right="27"/>
              <w:jc w:val="center"/>
              <w:rPr>
                <w:sz w:val="17"/>
              </w:rPr>
            </w:pPr>
            <w:r>
              <w:rPr>
                <w:sz w:val="17"/>
              </w:rPr>
              <w:t>State/UT Tax</w:t>
            </w:r>
          </w:p>
        </w:tc>
        <w:tc>
          <w:tcPr>
            <w:tcW w:w="434" w:type="dxa"/>
            <w:shd w:val="clear" w:color="auto" w:fill="8FAADB"/>
          </w:tcPr>
          <w:p w:rsidR="00EA1FCB" w:rsidRDefault="00BF5CDA">
            <w:pPr>
              <w:pStyle w:val="TableParagraph"/>
              <w:spacing w:before="52"/>
              <w:ind w:left="-8" w:right="52"/>
              <w:jc w:val="right"/>
              <w:rPr>
                <w:sz w:val="17"/>
              </w:rPr>
            </w:pPr>
            <w:r>
              <w:rPr>
                <w:w w:val="95"/>
                <w:sz w:val="17"/>
              </w:rPr>
              <w:t>Cess</w:t>
            </w:r>
          </w:p>
        </w:tc>
      </w:tr>
      <w:tr w:rsidR="00EA1FCB">
        <w:trPr>
          <w:trHeight w:hRule="exact" w:val="240"/>
        </w:trPr>
        <w:tc>
          <w:tcPr>
            <w:tcW w:w="3857" w:type="dxa"/>
            <w:shd w:val="clear" w:color="auto" w:fill="2F5496"/>
          </w:tcPr>
          <w:p w:rsidR="00EA1FCB" w:rsidRDefault="00BF5CDA">
            <w:pPr>
              <w:pStyle w:val="TableParagraph"/>
              <w:spacing w:line="193" w:lineRule="exact"/>
              <w:ind w:left="91"/>
              <w:jc w:val="center"/>
              <w:rPr>
                <w:b/>
                <w:sz w:val="17"/>
              </w:rPr>
            </w:pPr>
            <w:r>
              <w:rPr>
                <w:b/>
                <w:color w:val="FFFFFF"/>
                <w:w w:val="99"/>
                <w:sz w:val="17"/>
              </w:rPr>
              <w:t>1</w:t>
            </w:r>
          </w:p>
        </w:tc>
        <w:tc>
          <w:tcPr>
            <w:tcW w:w="1222" w:type="dxa"/>
            <w:shd w:val="clear" w:color="auto" w:fill="2F5496"/>
          </w:tcPr>
          <w:p w:rsidR="00EA1FCB" w:rsidRDefault="00BF5CDA">
            <w:pPr>
              <w:pStyle w:val="TableParagraph"/>
              <w:spacing w:line="193" w:lineRule="exact"/>
              <w:ind w:left="96"/>
              <w:jc w:val="center"/>
              <w:rPr>
                <w:b/>
                <w:sz w:val="17"/>
              </w:rPr>
            </w:pPr>
            <w:r>
              <w:rPr>
                <w:b/>
                <w:color w:val="FFFFFF"/>
                <w:w w:val="99"/>
                <w:sz w:val="17"/>
              </w:rPr>
              <w:t>2</w:t>
            </w:r>
          </w:p>
        </w:tc>
        <w:tc>
          <w:tcPr>
            <w:tcW w:w="1001" w:type="dxa"/>
            <w:shd w:val="clear" w:color="auto" w:fill="2F5496"/>
          </w:tcPr>
          <w:p w:rsidR="00EA1FCB" w:rsidRDefault="00BF5CDA">
            <w:pPr>
              <w:pStyle w:val="TableParagraph"/>
              <w:spacing w:line="193" w:lineRule="exact"/>
              <w:ind w:left="91"/>
              <w:jc w:val="center"/>
              <w:rPr>
                <w:b/>
                <w:sz w:val="17"/>
              </w:rPr>
            </w:pPr>
            <w:r>
              <w:rPr>
                <w:b/>
                <w:color w:val="FFFFFF"/>
                <w:w w:val="99"/>
                <w:sz w:val="17"/>
              </w:rPr>
              <w:t>3</w:t>
            </w:r>
          </w:p>
        </w:tc>
        <w:tc>
          <w:tcPr>
            <w:tcW w:w="778" w:type="dxa"/>
            <w:shd w:val="clear" w:color="auto" w:fill="2F5496"/>
          </w:tcPr>
          <w:p w:rsidR="00EA1FCB" w:rsidRDefault="00BF5CDA">
            <w:pPr>
              <w:pStyle w:val="TableParagraph"/>
              <w:spacing w:line="193" w:lineRule="exact"/>
              <w:ind w:left="94"/>
              <w:jc w:val="center"/>
              <w:rPr>
                <w:b/>
                <w:sz w:val="17"/>
              </w:rPr>
            </w:pPr>
            <w:r>
              <w:rPr>
                <w:b/>
                <w:color w:val="FFFFFF"/>
                <w:w w:val="99"/>
                <w:sz w:val="17"/>
              </w:rPr>
              <w:t>4</w:t>
            </w:r>
          </w:p>
        </w:tc>
        <w:tc>
          <w:tcPr>
            <w:tcW w:w="1111" w:type="dxa"/>
            <w:shd w:val="clear" w:color="auto" w:fill="2F5496"/>
          </w:tcPr>
          <w:p w:rsidR="00EA1FCB" w:rsidRDefault="00BF5CDA">
            <w:pPr>
              <w:pStyle w:val="TableParagraph"/>
              <w:spacing w:line="193" w:lineRule="exact"/>
              <w:ind w:left="91"/>
              <w:jc w:val="center"/>
              <w:rPr>
                <w:b/>
                <w:sz w:val="17"/>
              </w:rPr>
            </w:pPr>
            <w:r>
              <w:rPr>
                <w:b/>
                <w:color w:val="FFFFFF"/>
                <w:w w:val="99"/>
                <w:sz w:val="17"/>
              </w:rPr>
              <w:t>5</w:t>
            </w:r>
          </w:p>
        </w:tc>
        <w:tc>
          <w:tcPr>
            <w:tcW w:w="434" w:type="dxa"/>
            <w:shd w:val="clear" w:color="auto" w:fill="2F5496"/>
          </w:tcPr>
          <w:p w:rsidR="00EA1FCB" w:rsidRDefault="00BF5CDA">
            <w:pPr>
              <w:pStyle w:val="TableParagraph"/>
              <w:spacing w:line="193" w:lineRule="exact"/>
              <w:ind w:right="119"/>
              <w:jc w:val="right"/>
              <w:rPr>
                <w:b/>
                <w:sz w:val="17"/>
              </w:rPr>
            </w:pPr>
            <w:r>
              <w:rPr>
                <w:b/>
                <w:color w:val="FFFFFF"/>
                <w:w w:val="99"/>
                <w:sz w:val="17"/>
              </w:rPr>
              <w:t>6</w:t>
            </w:r>
          </w:p>
        </w:tc>
      </w:tr>
      <w:tr w:rsidR="00EA1FCB">
        <w:trPr>
          <w:trHeight w:hRule="exact" w:val="458"/>
        </w:trPr>
        <w:tc>
          <w:tcPr>
            <w:tcW w:w="3857" w:type="dxa"/>
          </w:tcPr>
          <w:p w:rsidR="00EA1FCB" w:rsidRDefault="00BF5CDA">
            <w:pPr>
              <w:pStyle w:val="TableParagraph"/>
              <w:spacing w:line="276" w:lineRule="auto"/>
              <w:ind w:left="95" w:right="7"/>
              <w:rPr>
                <w:sz w:val="17"/>
              </w:rPr>
            </w:pPr>
            <w:r>
              <w:rPr>
                <w:sz w:val="17"/>
              </w:rPr>
              <w:t>(a) Outward taxable supplies (other than zero rated, nil rated and exempted)</w:t>
            </w:r>
          </w:p>
        </w:tc>
        <w:tc>
          <w:tcPr>
            <w:tcW w:w="1222" w:type="dxa"/>
          </w:tcPr>
          <w:p w:rsidR="00EA1FCB" w:rsidRDefault="00EA1FCB"/>
        </w:tc>
        <w:tc>
          <w:tcPr>
            <w:tcW w:w="1001" w:type="dxa"/>
          </w:tcPr>
          <w:p w:rsidR="00EA1FCB" w:rsidRDefault="00EA1FCB"/>
        </w:tc>
        <w:tc>
          <w:tcPr>
            <w:tcW w:w="778" w:type="dxa"/>
          </w:tcPr>
          <w:p w:rsidR="00EA1FCB" w:rsidRDefault="00EA1FCB"/>
        </w:tc>
        <w:tc>
          <w:tcPr>
            <w:tcW w:w="1111" w:type="dxa"/>
          </w:tcPr>
          <w:p w:rsidR="00EA1FCB" w:rsidRDefault="00EA1FCB"/>
        </w:tc>
        <w:tc>
          <w:tcPr>
            <w:tcW w:w="434" w:type="dxa"/>
          </w:tcPr>
          <w:p w:rsidR="00EA1FCB" w:rsidRDefault="00EA1FCB"/>
        </w:tc>
      </w:tr>
      <w:tr w:rsidR="00EA1FCB">
        <w:trPr>
          <w:trHeight w:hRule="exact" w:val="236"/>
        </w:trPr>
        <w:tc>
          <w:tcPr>
            <w:tcW w:w="3857" w:type="dxa"/>
            <w:tcBorders>
              <w:bottom w:val="single" w:sz="3" w:space="0" w:color="000000"/>
            </w:tcBorders>
          </w:tcPr>
          <w:p w:rsidR="00EA1FCB" w:rsidRDefault="00BF5CDA">
            <w:pPr>
              <w:pStyle w:val="TableParagraph"/>
              <w:spacing w:line="190" w:lineRule="exact"/>
              <w:ind w:left="95" w:right="7"/>
              <w:rPr>
                <w:sz w:val="17"/>
              </w:rPr>
            </w:pPr>
            <w:r>
              <w:rPr>
                <w:sz w:val="17"/>
              </w:rPr>
              <w:t>(b) Outward taxable supplies  (zero rated )</w:t>
            </w:r>
          </w:p>
        </w:tc>
        <w:tc>
          <w:tcPr>
            <w:tcW w:w="1222" w:type="dxa"/>
            <w:tcBorders>
              <w:bottom w:val="single" w:sz="3" w:space="0" w:color="000000"/>
            </w:tcBorders>
          </w:tcPr>
          <w:p w:rsidR="00EA1FCB" w:rsidRDefault="00EA1FCB"/>
        </w:tc>
        <w:tc>
          <w:tcPr>
            <w:tcW w:w="1001" w:type="dxa"/>
            <w:tcBorders>
              <w:bottom w:val="single" w:sz="3" w:space="0" w:color="000000"/>
            </w:tcBorders>
          </w:tcPr>
          <w:p w:rsidR="00EA1FCB" w:rsidRDefault="00EA1FCB"/>
        </w:tc>
        <w:tc>
          <w:tcPr>
            <w:tcW w:w="778" w:type="dxa"/>
            <w:tcBorders>
              <w:bottom w:val="single" w:sz="3" w:space="0" w:color="000000"/>
            </w:tcBorders>
          </w:tcPr>
          <w:p w:rsidR="00EA1FCB" w:rsidRDefault="00EA1FCB"/>
        </w:tc>
        <w:tc>
          <w:tcPr>
            <w:tcW w:w="1111" w:type="dxa"/>
            <w:tcBorders>
              <w:bottom w:val="single" w:sz="3" w:space="0" w:color="000000"/>
            </w:tcBorders>
          </w:tcPr>
          <w:p w:rsidR="00EA1FCB" w:rsidRDefault="00EA1FCB"/>
        </w:tc>
        <w:tc>
          <w:tcPr>
            <w:tcW w:w="434" w:type="dxa"/>
            <w:tcBorders>
              <w:bottom w:val="single" w:sz="3" w:space="0" w:color="000000"/>
            </w:tcBorders>
          </w:tcPr>
          <w:p w:rsidR="00EA1FCB" w:rsidRDefault="00EA1FCB"/>
        </w:tc>
      </w:tr>
      <w:tr w:rsidR="00EA1FCB">
        <w:trPr>
          <w:trHeight w:hRule="exact" w:val="239"/>
        </w:trPr>
        <w:tc>
          <w:tcPr>
            <w:tcW w:w="3857" w:type="dxa"/>
            <w:tcBorders>
              <w:top w:val="single" w:sz="3" w:space="0" w:color="000000"/>
            </w:tcBorders>
          </w:tcPr>
          <w:p w:rsidR="00EA1FCB" w:rsidRDefault="00BF5CDA">
            <w:pPr>
              <w:pStyle w:val="TableParagraph"/>
              <w:spacing w:line="190" w:lineRule="exact"/>
              <w:ind w:left="95" w:right="7"/>
              <w:rPr>
                <w:sz w:val="17"/>
              </w:rPr>
            </w:pPr>
            <w:r>
              <w:rPr>
                <w:sz w:val="17"/>
              </w:rPr>
              <w:t>(c) Other outward supplies (Nil rated, exempted)</w:t>
            </w:r>
          </w:p>
        </w:tc>
        <w:tc>
          <w:tcPr>
            <w:tcW w:w="1222" w:type="dxa"/>
            <w:tcBorders>
              <w:top w:val="single" w:sz="3" w:space="0" w:color="000000"/>
            </w:tcBorders>
          </w:tcPr>
          <w:p w:rsidR="00EA1FCB" w:rsidRDefault="00EA1FCB"/>
        </w:tc>
        <w:tc>
          <w:tcPr>
            <w:tcW w:w="1001" w:type="dxa"/>
            <w:tcBorders>
              <w:top w:val="single" w:sz="3" w:space="0" w:color="000000"/>
            </w:tcBorders>
          </w:tcPr>
          <w:p w:rsidR="00EA1FCB" w:rsidRDefault="00EA1FCB"/>
        </w:tc>
        <w:tc>
          <w:tcPr>
            <w:tcW w:w="778" w:type="dxa"/>
            <w:tcBorders>
              <w:top w:val="single" w:sz="3" w:space="0" w:color="000000"/>
            </w:tcBorders>
          </w:tcPr>
          <w:p w:rsidR="00EA1FCB" w:rsidRDefault="00EA1FCB"/>
        </w:tc>
        <w:tc>
          <w:tcPr>
            <w:tcW w:w="1111" w:type="dxa"/>
            <w:tcBorders>
              <w:top w:val="single" w:sz="3" w:space="0" w:color="000000"/>
            </w:tcBorders>
          </w:tcPr>
          <w:p w:rsidR="00EA1FCB" w:rsidRDefault="00EA1FCB"/>
        </w:tc>
        <w:tc>
          <w:tcPr>
            <w:tcW w:w="434" w:type="dxa"/>
            <w:tcBorders>
              <w:top w:val="single" w:sz="3" w:space="0" w:color="000000"/>
            </w:tcBorders>
          </w:tcPr>
          <w:p w:rsidR="00EA1FCB" w:rsidRDefault="00EA1FCB"/>
        </w:tc>
      </w:tr>
      <w:tr w:rsidR="00EA1FCB">
        <w:trPr>
          <w:trHeight w:hRule="exact" w:val="238"/>
        </w:trPr>
        <w:tc>
          <w:tcPr>
            <w:tcW w:w="3857" w:type="dxa"/>
          </w:tcPr>
          <w:p w:rsidR="00EA1FCB" w:rsidRDefault="00BF5CDA">
            <w:pPr>
              <w:pStyle w:val="TableParagraph"/>
              <w:spacing w:line="190" w:lineRule="exact"/>
              <w:ind w:left="95" w:right="7"/>
              <w:rPr>
                <w:sz w:val="17"/>
              </w:rPr>
            </w:pPr>
            <w:r>
              <w:rPr>
                <w:sz w:val="17"/>
              </w:rPr>
              <w:t>(d) Inward supplies (liable to reverse charge)</w:t>
            </w:r>
          </w:p>
        </w:tc>
        <w:tc>
          <w:tcPr>
            <w:tcW w:w="1222" w:type="dxa"/>
          </w:tcPr>
          <w:p w:rsidR="00EA1FCB" w:rsidRDefault="00EA1FCB"/>
        </w:tc>
        <w:tc>
          <w:tcPr>
            <w:tcW w:w="1001" w:type="dxa"/>
          </w:tcPr>
          <w:p w:rsidR="00EA1FCB" w:rsidRDefault="00EA1FCB"/>
        </w:tc>
        <w:tc>
          <w:tcPr>
            <w:tcW w:w="778" w:type="dxa"/>
          </w:tcPr>
          <w:p w:rsidR="00EA1FCB" w:rsidRDefault="00EA1FCB"/>
        </w:tc>
        <w:tc>
          <w:tcPr>
            <w:tcW w:w="1111" w:type="dxa"/>
          </w:tcPr>
          <w:p w:rsidR="00EA1FCB" w:rsidRDefault="00EA1FCB"/>
        </w:tc>
        <w:tc>
          <w:tcPr>
            <w:tcW w:w="434" w:type="dxa"/>
          </w:tcPr>
          <w:p w:rsidR="00EA1FCB" w:rsidRDefault="00EA1FCB"/>
        </w:tc>
      </w:tr>
      <w:tr w:rsidR="00EA1FCB">
        <w:trPr>
          <w:trHeight w:hRule="exact" w:val="239"/>
        </w:trPr>
        <w:tc>
          <w:tcPr>
            <w:tcW w:w="3857" w:type="dxa"/>
            <w:tcBorders>
              <w:bottom w:val="single" w:sz="3" w:space="0" w:color="000000"/>
            </w:tcBorders>
          </w:tcPr>
          <w:p w:rsidR="00EA1FCB" w:rsidRDefault="00BF5CDA">
            <w:pPr>
              <w:pStyle w:val="TableParagraph"/>
              <w:spacing w:line="190" w:lineRule="exact"/>
              <w:ind w:left="95" w:right="7"/>
              <w:rPr>
                <w:sz w:val="17"/>
              </w:rPr>
            </w:pPr>
            <w:r>
              <w:rPr>
                <w:sz w:val="17"/>
              </w:rPr>
              <w:t>(e) Non-GST outward supplies</w:t>
            </w:r>
          </w:p>
        </w:tc>
        <w:tc>
          <w:tcPr>
            <w:tcW w:w="1222" w:type="dxa"/>
            <w:tcBorders>
              <w:bottom w:val="single" w:sz="3" w:space="0" w:color="000000"/>
            </w:tcBorders>
          </w:tcPr>
          <w:p w:rsidR="00EA1FCB" w:rsidRDefault="00EA1FCB"/>
        </w:tc>
        <w:tc>
          <w:tcPr>
            <w:tcW w:w="1001" w:type="dxa"/>
            <w:tcBorders>
              <w:bottom w:val="single" w:sz="3" w:space="0" w:color="000000"/>
            </w:tcBorders>
          </w:tcPr>
          <w:p w:rsidR="00EA1FCB" w:rsidRDefault="00EA1FCB"/>
        </w:tc>
        <w:tc>
          <w:tcPr>
            <w:tcW w:w="778" w:type="dxa"/>
            <w:tcBorders>
              <w:bottom w:val="single" w:sz="3" w:space="0" w:color="000000"/>
            </w:tcBorders>
          </w:tcPr>
          <w:p w:rsidR="00EA1FCB" w:rsidRDefault="00EA1FCB"/>
        </w:tc>
        <w:tc>
          <w:tcPr>
            <w:tcW w:w="1111" w:type="dxa"/>
            <w:tcBorders>
              <w:bottom w:val="single" w:sz="3" w:space="0" w:color="000000"/>
            </w:tcBorders>
          </w:tcPr>
          <w:p w:rsidR="00EA1FCB" w:rsidRDefault="00EA1FCB"/>
        </w:tc>
        <w:tc>
          <w:tcPr>
            <w:tcW w:w="434" w:type="dxa"/>
            <w:tcBorders>
              <w:bottom w:val="single" w:sz="3" w:space="0" w:color="000000"/>
            </w:tcBorders>
          </w:tcPr>
          <w:p w:rsidR="00EA1FCB" w:rsidRDefault="00EA1FCB"/>
        </w:tc>
      </w:tr>
    </w:tbl>
    <w:p w:rsidR="00EA1FCB" w:rsidRDefault="00EA1FCB">
      <w:pPr>
        <w:pStyle w:val="BodyText"/>
        <w:spacing w:before="7"/>
        <w:rPr>
          <w:b/>
          <w:sz w:val="12"/>
        </w:rPr>
      </w:pPr>
    </w:p>
    <w:p w:rsidR="00EA1FCB" w:rsidRDefault="00BF5CDA">
      <w:pPr>
        <w:pStyle w:val="ListParagraph"/>
        <w:numPr>
          <w:ilvl w:val="1"/>
          <w:numId w:val="60"/>
        </w:numPr>
        <w:tabs>
          <w:tab w:val="left" w:pos="472"/>
        </w:tabs>
        <w:spacing w:before="78" w:line="273" w:lineRule="auto"/>
        <w:ind w:right="1171" w:hanging="339"/>
        <w:rPr>
          <w:b/>
          <w:sz w:val="17"/>
        </w:rPr>
      </w:pPr>
      <w:r>
        <w:rPr>
          <w:b/>
          <w:sz w:val="17"/>
        </w:rPr>
        <w:t>Of the supplies shown in 3.1 (a) above, details of inter-State supplies made to unregistered persons, composition</w:t>
      </w:r>
      <w:r>
        <w:rPr>
          <w:b/>
          <w:spacing w:val="-10"/>
          <w:sz w:val="17"/>
        </w:rPr>
        <w:t xml:space="preserve"> </w:t>
      </w:r>
      <w:r>
        <w:rPr>
          <w:b/>
          <w:sz w:val="17"/>
        </w:rPr>
        <w:t>taxable</w:t>
      </w:r>
      <w:r>
        <w:rPr>
          <w:b/>
          <w:spacing w:val="-7"/>
          <w:sz w:val="17"/>
        </w:rPr>
        <w:t xml:space="preserve"> </w:t>
      </w:r>
      <w:r>
        <w:rPr>
          <w:b/>
          <w:sz w:val="17"/>
        </w:rPr>
        <w:t>persons</w:t>
      </w:r>
      <w:r>
        <w:rPr>
          <w:b/>
          <w:spacing w:val="-6"/>
          <w:sz w:val="17"/>
        </w:rPr>
        <w:t xml:space="preserve"> </w:t>
      </w:r>
      <w:r>
        <w:rPr>
          <w:b/>
          <w:sz w:val="17"/>
        </w:rPr>
        <w:t>and</w:t>
      </w:r>
      <w:r>
        <w:rPr>
          <w:b/>
          <w:spacing w:val="-7"/>
          <w:sz w:val="17"/>
        </w:rPr>
        <w:t xml:space="preserve"> </w:t>
      </w:r>
      <w:r>
        <w:rPr>
          <w:b/>
          <w:sz w:val="17"/>
        </w:rPr>
        <w:t>UIN</w:t>
      </w:r>
      <w:r>
        <w:rPr>
          <w:b/>
          <w:spacing w:val="-8"/>
          <w:sz w:val="17"/>
        </w:rPr>
        <w:t xml:space="preserve"> </w:t>
      </w:r>
      <w:r>
        <w:rPr>
          <w:b/>
          <w:sz w:val="17"/>
        </w:rPr>
        <w:t>holders</w:t>
      </w:r>
    </w:p>
    <w:p w:rsidR="00EA1FCB" w:rsidRDefault="00EA1FCB">
      <w:pPr>
        <w:pStyle w:val="BodyText"/>
        <w:spacing w:before="1" w:after="1"/>
        <w:rPr>
          <w:b/>
          <w:sz w:val="1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91"/>
        <w:gridCol w:w="1824"/>
        <w:gridCol w:w="1820"/>
        <w:gridCol w:w="2567"/>
      </w:tblGrid>
      <w:tr w:rsidR="00EA1FCB">
        <w:trPr>
          <w:trHeight w:hRule="exact" w:val="458"/>
        </w:trPr>
        <w:tc>
          <w:tcPr>
            <w:tcW w:w="2191" w:type="dxa"/>
            <w:shd w:val="clear" w:color="auto" w:fill="9CC2E5"/>
          </w:tcPr>
          <w:p w:rsidR="00EA1FCB" w:rsidRDefault="00EA1FCB"/>
        </w:tc>
        <w:tc>
          <w:tcPr>
            <w:tcW w:w="1824" w:type="dxa"/>
            <w:shd w:val="clear" w:color="auto" w:fill="9CC2E5"/>
          </w:tcPr>
          <w:p w:rsidR="00EA1FCB" w:rsidRDefault="00BF5CDA">
            <w:pPr>
              <w:pStyle w:val="TableParagraph"/>
              <w:spacing w:line="273" w:lineRule="auto"/>
              <w:ind w:left="595" w:hanging="171"/>
              <w:rPr>
                <w:sz w:val="17"/>
              </w:rPr>
            </w:pPr>
            <w:r>
              <w:rPr>
                <w:sz w:val="17"/>
              </w:rPr>
              <w:t>Place of Supply (State/UT)</w:t>
            </w:r>
          </w:p>
        </w:tc>
        <w:tc>
          <w:tcPr>
            <w:tcW w:w="1820" w:type="dxa"/>
            <w:tcBorders>
              <w:right w:val="single" w:sz="3" w:space="0" w:color="000000"/>
            </w:tcBorders>
            <w:shd w:val="clear" w:color="auto" w:fill="9CC2E5"/>
          </w:tcPr>
          <w:p w:rsidR="00EA1FCB" w:rsidRDefault="00BF5CDA">
            <w:pPr>
              <w:pStyle w:val="TableParagraph"/>
              <w:spacing w:before="107"/>
              <w:ind w:left="254" w:right="157"/>
              <w:jc w:val="center"/>
              <w:rPr>
                <w:sz w:val="17"/>
              </w:rPr>
            </w:pPr>
            <w:r>
              <w:rPr>
                <w:sz w:val="17"/>
              </w:rPr>
              <w:t>Total Taxable value</w:t>
            </w:r>
          </w:p>
        </w:tc>
        <w:tc>
          <w:tcPr>
            <w:tcW w:w="2567" w:type="dxa"/>
            <w:tcBorders>
              <w:left w:val="single" w:sz="3" w:space="0" w:color="000000"/>
            </w:tcBorders>
            <w:shd w:val="clear" w:color="auto" w:fill="9CC2E5"/>
          </w:tcPr>
          <w:p w:rsidR="00EA1FCB" w:rsidRDefault="00BF5CDA">
            <w:pPr>
              <w:pStyle w:val="TableParagraph"/>
              <w:spacing w:before="107"/>
              <w:ind w:left="369" w:right="368"/>
              <w:jc w:val="center"/>
              <w:rPr>
                <w:sz w:val="17"/>
              </w:rPr>
            </w:pPr>
            <w:r>
              <w:rPr>
                <w:sz w:val="17"/>
              </w:rPr>
              <w:t>Amount of Integrated Tax</w:t>
            </w:r>
          </w:p>
        </w:tc>
      </w:tr>
      <w:tr w:rsidR="00EA1FCB">
        <w:trPr>
          <w:trHeight w:hRule="exact" w:val="240"/>
        </w:trPr>
        <w:tc>
          <w:tcPr>
            <w:tcW w:w="2191" w:type="dxa"/>
            <w:tcBorders>
              <w:top w:val="single" w:sz="45" w:space="0" w:color="9CC2E5"/>
            </w:tcBorders>
            <w:shd w:val="clear" w:color="auto" w:fill="2E74B5"/>
          </w:tcPr>
          <w:p w:rsidR="00EA1FCB" w:rsidRDefault="00BF5CDA">
            <w:pPr>
              <w:pStyle w:val="TableParagraph"/>
              <w:spacing w:line="141" w:lineRule="exact"/>
              <w:ind w:left="96"/>
              <w:jc w:val="center"/>
              <w:rPr>
                <w:b/>
                <w:sz w:val="17"/>
              </w:rPr>
            </w:pPr>
            <w:r>
              <w:rPr>
                <w:b/>
                <w:color w:val="FFFFFF"/>
                <w:w w:val="99"/>
                <w:sz w:val="17"/>
              </w:rPr>
              <w:t>1</w:t>
            </w:r>
          </w:p>
        </w:tc>
        <w:tc>
          <w:tcPr>
            <w:tcW w:w="1824" w:type="dxa"/>
            <w:shd w:val="clear" w:color="auto" w:fill="2E74B5"/>
          </w:tcPr>
          <w:p w:rsidR="00EA1FCB" w:rsidRDefault="00BF5CDA">
            <w:pPr>
              <w:pStyle w:val="TableParagraph"/>
              <w:spacing w:line="193" w:lineRule="exact"/>
              <w:ind w:left="94"/>
              <w:jc w:val="center"/>
              <w:rPr>
                <w:b/>
                <w:sz w:val="17"/>
              </w:rPr>
            </w:pPr>
            <w:r>
              <w:rPr>
                <w:b/>
                <w:color w:val="FFFFFF"/>
                <w:w w:val="99"/>
                <w:sz w:val="17"/>
              </w:rPr>
              <w:t>2</w:t>
            </w:r>
          </w:p>
        </w:tc>
        <w:tc>
          <w:tcPr>
            <w:tcW w:w="1820" w:type="dxa"/>
            <w:tcBorders>
              <w:top w:val="single" w:sz="45" w:space="0" w:color="9CC2E5"/>
              <w:right w:val="single" w:sz="3" w:space="0" w:color="000000"/>
            </w:tcBorders>
            <w:shd w:val="clear" w:color="auto" w:fill="2E74B5"/>
          </w:tcPr>
          <w:p w:rsidR="00EA1FCB" w:rsidRDefault="00BF5CDA">
            <w:pPr>
              <w:pStyle w:val="TableParagraph"/>
              <w:spacing w:line="141" w:lineRule="exact"/>
              <w:ind w:left="96"/>
              <w:jc w:val="center"/>
              <w:rPr>
                <w:b/>
                <w:sz w:val="17"/>
              </w:rPr>
            </w:pPr>
            <w:r>
              <w:rPr>
                <w:b/>
                <w:color w:val="FFFFFF"/>
                <w:w w:val="99"/>
                <w:sz w:val="17"/>
              </w:rPr>
              <w:t>3</w:t>
            </w:r>
          </w:p>
        </w:tc>
        <w:tc>
          <w:tcPr>
            <w:tcW w:w="2567" w:type="dxa"/>
            <w:tcBorders>
              <w:top w:val="single" w:sz="45" w:space="0" w:color="9CC2E5"/>
              <w:left w:val="single" w:sz="3" w:space="0" w:color="000000"/>
            </w:tcBorders>
            <w:shd w:val="clear" w:color="auto" w:fill="2E74B5"/>
          </w:tcPr>
          <w:p w:rsidR="00EA1FCB" w:rsidRDefault="00BF5CDA">
            <w:pPr>
              <w:pStyle w:val="TableParagraph"/>
              <w:spacing w:line="141" w:lineRule="exact"/>
              <w:ind w:left="94"/>
              <w:jc w:val="center"/>
              <w:rPr>
                <w:b/>
                <w:sz w:val="17"/>
              </w:rPr>
            </w:pPr>
            <w:r>
              <w:rPr>
                <w:b/>
                <w:color w:val="FFFFFF"/>
                <w:w w:val="99"/>
                <w:sz w:val="17"/>
              </w:rPr>
              <w:t>4</w:t>
            </w:r>
          </w:p>
        </w:tc>
      </w:tr>
      <w:tr w:rsidR="00EA1FCB">
        <w:trPr>
          <w:trHeight w:hRule="exact" w:val="456"/>
        </w:trPr>
        <w:tc>
          <w:tcPr>
            <w:tcW w:w="2191" w:type="dxa"/>
          </w:tcPr>
          <w:p w:rsidR="00EA1FCB" w:rsidRDefault="00BF5CDA">
            <w:pPr>
              <w:pStyle w:val="TableParagraph"/>
              <w:spacing w:line="273" w:lineRule="auto"/>
              <w:ind w:left="878" w:right="2" w:hanging="766"/>
              <w:rPr>
                <w:sz w:val="17"/>
              </w:rPr>
            </w:pPr>
            <w:r>
              <w:rPr>
                <w:sz w:val="17"/>
              </w:rPr>
              <w:t>Supplies</w:t>
            </w:r>
            <w:r>
              <w:rPr>
                <w:spacing w:val="-14"/>
                <w:sz w:val="17"/>
              </w:rPr>
              <w:t xml:space="preserve"> </w:t>
            </w:r>
            <w:r>
              <w:rPr>
                <w:sz w:val="17"/>
              </w:rPr>
              <w:t>made</w:t>
            </w:r>
            <w:r>
              <w:rPr>
                <w:spacing w:val="-15"/>
                <w:sz w:val="17"/>
              </w:rPr>
              <w:t xml:space="preserve"> </w:t>
            </w:r>
            <w:r>
              <w:rPr>
                <w:sz w:val="17"/>
              </w:rPr>
              <w:t>to</w:t>
            </w:r>
            <w:r>
              <w:rPr>
                <w:spacing w:val="-15"/>
                <w:sz w:val="17"/>
              </w:rPr>
              <w:t xml:space="preserve"> </w:t>
            </w:r>
            <w:r>
              <w:rPr>
                <w:sz w:val="17"/>
              </w:rPr>
              <w:t>Unregistered Persons</w:t>
            </w:r>
          </w:p>
        </w:tc>
        <w:tc>
          <w:tcPr>
            <w:tcW w:w="1824" w:type="dxa"/>
          </w:tcPr>
          <w:p w:rsidR="00EA1FCB" w:rsidRDefault="00EA1FCB"/>
        </w:tc>
        <w:tc>
          <w:tcPr>
            <w:tcW w:w="1820" w:type="dxa"/>
            <w:tcBorders>
              <w:right w:val="single" w:sz="3" w:space="0" w:color="000000"/>
            </w:tcBorders>
          </w:tcPr>
          <w:p w:rsidR="00EA1FCB" w:rsidRDefault="00EA1FCB"/>
        </w:tc>
        <w:tc>
          <w:tcPr>
            <w:tcW w:w="2567" w:type="dxa"/>
            <w:tcBorders>
              <w:left w:val="single" w:sz="3" w:space="0" w:color="000000"/>
            </w:tcBorders>
          </w:tcPr>
          <w:p w:rsidR="00EA1FCB" w:rsidRDefault="00EA1FCB"/>
        </w:tc>
      </w:tr>
      <w:tr w:rsidR="00EA1FCB">
        <w:trPr>
          <w:trHeight w:hRule="exact" w:val="457"/>
        </w:trPr>
        <w:tc>
          <w:tcPr>
            <w:tcW w:w="2191" w:type="dxa"/>
            <w:tcBorders>
              <w:bottom w:val="single" w:sz="3" w:space="0" w:color="000000"/>
            </w:tcBorders>
          </w:tcPr>
          <w:p w:rsidR="00EA1FCB" w:rsidRDefault="00BF5CDA">
            <w:pPr>
              <w:pStyle w:val="TableParagraph"/>
              <w:spacing w:line="276" w:lineRule="auto"/>
              <w:ind w:left="590" w:right="5" w:hanging="480"/>
              <w:rPr>
                <w:sz w:val="17"/>
              </w:rPr>
            </w:pPr>
            <w:r>
              <w:rPr>
                <w:sz w:val="17"/>
              </w:rPr>
              <w:t>Supplies</w:t>
            </w:r>
            <w:r>
              <w:rPr>
                <w:spacing w:val="-14"/>
                <w:sz w:val="17"/>
              </w:rPr>
              <w:t xml:space="preserve"> </w:t>
            </w:r>
            <w:r>
              <w:rPr>
                <w:sz w:val="17"/>
              </w:rPr>
              <w:t>made</w:t>
            </w:r>
            <w:r>
              <w:rPr>
                <w:spacing w:val="-17"/>
                <w:sz w:val="17"/>
              </w:rPr>
              <w:t xml:space="preserve"> </w:t>
            </w:r>
            <w:r>
              <w:rPr>
                <w:sz w:val="17"/>
              </w:rPr>
              <w:t>to</w:t>
            </w:r>
            <w:r>
              <w:rPr>
                <w:spacing w:val="-15"/>
                <w:sz w:val="17"/>
              </w:rPr>
              <w:t xml:space="preserve"> </w:t>
            </w:r>
            <w:r>
              <w:rPr>
                <w:sz w:val="17"/>
              </w:rPr>
              <w:t>Composition Taxable</w:t>
            </w:r>
            <w:r>
              <w:rPr>
                <w:spacing w:val="-30"/>
                <w:sz w:val="17"/>
              </w:rPr>
              <w:t xml:space="preserve"> </w:t>
            </w:r>
            <w:r>
              <w:rPr>
                <w:sz w:val="17"/>
              </w:rPr>
              <w:t>Persons</w:t>
            </w:r>
          </w:p>
        </w:tc>
        <w:tc>
          <w:tcPr>
            <w:tcW w:w="1824" w:type="dxa"/>
            <w:tcBorders>
              <w:bottom w:val="single" w:sz="3" w:space="0" w:color="000000"/>
            </w:tcBorders>
          </w:tcPr>
          <w:p w:rsidR="00EA1FCB" w:rsidRDefault="00EA1FCB"/>
        </w:tc>
        <w:tc>
          <w:tcPr>
            <w:tcW w:w="1820" w:type="dxa"/>
            <w:tcBorders>
              <w:bottom w:val="single" w:sz="3" w:space="0" w:color="000000"/>
              <w:right w:val="single" w:sz="3" w:space="0" w:color="000000"/>
            </w:tcBorders>
          </w:tcPr>
          <w:p w:rsidR="00EA1FCB" w:rsidRDefault="00EA1FCB"/>
        </w:tc>
        <w:tc>
          <w:tcPr>
            <w:tcW w:w="2567" w:type="dxa"/>
            <w:tcBorders>
              <w:left w:val="single" w:sz="3" w:space="0" w:color="000000"/>
              <w:bottom w:val="single" w:sz="3" w:space="0" w:color="000000"/>
            </w:tcBorders>
          </w:tcPr>
          <w:p w:rsidR="00EA1FCB" w:rsidRDefault="00EA1FCB"/>
        </w:tc>
      </w:tr>
      <w:tr w:rsidR="00EA1FCB">
        <w:trPr>
          <w:trHeight w:hRule="exact" w:val="236"/>
        </w:trPr>
        <w:tc>
          <w:tcPr>
            <w:tcW w:w="2191" w:type="dxa"/>
            <w:tcBorders>
              <w:top w:val="single" w:sz="3" w:space="0" w:color="000000"/>
            </w:tcBorders>
          </w:tcPr>
          <w:p w:rsidR="00EA1FCB" w:rsidRDefault="00BF5CDA">
            <w:pPr>
              <w:pStyle w:val="TableParagraph"/>
              <w:spacing w:line="190" w:lineRule="exact"/>
              <w:ind w:left="95"/>
              <w:jc w:val="center"/>
              <w:rPr>
                <w:sz w:val="17"/>
              </w:rPr>
            </w:pPr>
            <w:r>
              <w:rPr>
                <w:sz w:val="17"/>
              </w:rPr>
              <w:t>Supplies made to UIN holders</w:t>
            </w:r>
          </w:p>
        </w:tc>
        <w:tc>
          <w:tcPr>
            <w:tcW w:w="1824" w:type="dxa"/>
            <w:tcBorders>
              <w:top w:val="single" w:sz="3" w:space="0" w:color="000000"/>
            </w:tcBorders>
          </w:tcPr>
          <w:p w:rsidR="00EA1FCB" w:rsidRDefault="00EA1FCB"/>
        </w:tc>
        <w:tc>
          <w:tcPr>
            <w:tcW w:w="1820" w:type="dxa"/>
            <w:tcBorders>
              <w:top w:val="single" w:sz="3" w:space="0" w:color="000000"/>
              <w:right w:val="single" w:sz="3" w:space="0" w:color="000000"/>
            </w:tcBorders>
          </w:tcPr>
          <w:p w:rsidR="00EA1FCB" w:rsidRDefault="00EA1FCB"/>
        </w:tc>
        <w:tc>
          <w:tcPr>
            <w:tcW w:w="2567" w:type="dxa"/>
            <w:tcBorders>
              <w:top w:val="single" w:sz="3" w:space="0" w:color="000000"/>
              <w:left w:val="single" w:sz="3" w:space="0" w:color="000000"/>
            </w:tcBorders>
          </w:tcPr>
          <w:p w:rsidR="00EA1FCB" w:rsidRDefault="00EA1FCB"/>
        </w:tc>
      </w:tr>
    </w:tbl>
    <w:p w:rsidR="00EA1FCB" w:rsidRDefault="00EA1FCB">
      <w:pPr>
        <w:pStyle w:val="BodyText"/>
        <w:spacing w:before="7"/>
        <w:rPr>
          <w:b/>
          <w:sz w:val="12"/>
        </w:rPr>
      </w:pPr>
    </w:p>
    <w:p w:rsidR="00EA1FCB" w:rsidRDefault="00BF5CDA">
      <w:pPr>
        <w:pStyle w:val="ListParagraph"/>
        <w:numPr>
          <w:ilvl w:val="0"/>
          <w:numId w:val="59"/>
        </w:numPr>
        <w:tabs>
          <w:tab w:val="left" w:pos="441"/>
        </w:tabs>
        <w:spacing w:before="78"/>
        <w:rPr>
          <w:b/>
          <w:sz w:val="17"/>
        </w:rPr>
      </w:pPr>
      <w:r>
        <w:rPr>
          <w:b/>
          <w:sz w:val="17"/>
        </w:rPr>
        <w:t>Eligible</w:t>
      </w:r>
      <w:r>
        <w:rPr>
          <w:b/>
          <w:spacing w:val="-6"/>
          <w:sz w:val="17"/>
        </w:rPr>
        <w:t xml:space="preserve"> </w:t>
      </w:r>
      <w:r>
        <w:rPr>
          <w:b/>
          <w:sz w:val="17"/>
        </w:rPr>
        <w:t>ITC</w:t>
      </w:r>
    </w:p>
    <w:p w:rsidR="00EA1FCB" w:rsidRDefault="00EA1FCB">
      <w:pPr>
        <w:pStyle w:val="BodyText"/>
        <w:spacing w:before="1" w:after="1"/>
        <w:rPr>
          <w:b/>
          <w:sz w:val="1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90"/>
        <w:gridCol w:w="1571"/>
        <w:gridCol w:w="1010"/>
        <w:gridCol w:w="1124"/>
        <w:gridCol w:w="806"/>
      </w:tblGrid>
      <w:tr w:rsidR="00EA1FCB">
        <w:trPr>
          <w:trHeight w:hRule="exact" w:val="272"/>
        </w:trPr>
        <w:tc>
          <w:tcPr>
            <w:tcW w:w="3890" w:type="dxa"/>
            <w:tcBorders>
              <w:bottom w:val="single" w:sz="3" w:space="0" w:color="000000"/>
            </w:tcBorders>
            <w:shd w:val="clear" w:color="auto" w:fill="F4B084"/>
          </w:tcPr>
          <w:p w:rsidR="00EA1FCB" w:rsidRDefault="00BF5CDA">
            <w:pPr>
              <w:pStyle w:val="TableParagraph"/>
              <w:spacing w:before="14"/>
              <w:ind w:left="1727" w:right="1632"/>
              <w:jc w:val="center"/>
              <w:rPr>
                <w:sz w:val="17"/>
              </w:rPr>
            </w:pPr>
            <w:r>
              <w:rPr>
                <w:sz w:val="17"/>
              </w:rPr>
              <w:t>Details</w:t>
            </w:r>
          </w:p>
        </w:tc>
        <w:tc>
          <w:tcPr>
            <w:tcW w:w="1571" w:type="dxa"/>
            <w:tcBorders>
              <w:bottom w:val="single" w:sz="3" w:space="0" w:color="000000"/>
              <w:right w:val="single" w:sz="3" w:space="0" w:color="000000"/>
            </w:tcBorders>
            <w:shd w:val="clear" w:color="auto" w:fill="F4B084"/>
          </w:tcPr>
          <w:p w:rsidR="00EA1FCB" w:rsidRDefault="00BF5CDA">
            <w:pPr>
              <w:pStyle w:val="TableParagraph"/>
              <w:spacing w:line="188" w:lineRule="exact"/>
              <w:ind w:left="310" w:right="215"/>
              <w:jc w:val="center"/>
              <w:rPr>
                <w:sz w:val="17"/>
              </w:rPr>
            </w:pPr>
            <w:r>
              <w:rPr>
                <w:sz w:val="17"/>
              </w:rPr>
              <w:t>Integrated Tax</w:t>
            </w:r>
          </w:p>
        </w:tc>
        <w:tc>
          <w:tcPr>
            <w:tcW w:w="1010" w:type="dxa"/>
            <w:tcBorders>
              <w:left w:val="single" w:sz="3" w:space="0" w:color="000000"/>
              <w:bottom w:val="single" w:sz="3" w:space="0" w:color="000000"/>
              <w:right w:val="single" w:sz="3" w:space="0" w:color="000000"/>
            </w:tcBorders>
            <w:shd w:val="clear" w:color="auto" w:fill="F4B084"/>
          </w:tcPr>
          <w:p w:rsidR="00EA1FCB" w:rsidRDefault="00BF5CDA">
            <w:pPr>
              <w:pStyle w:val="TableParagraph"/>
              <w:spacing w:line="188" w:lineRule="exact"/>
              <w:ind w:left="98" w:right="3"/>
              <w:jc w:val="center"/>
              <w:rPr>
                <w:sz w:val="17"/>
              </w:rPr>
            </w:pPr>
            <w:r>
              <w:rPr>
                <w:sz w:val="17"/>
              </w:rPr>
              <w:t>Central Tax</w:t>
            </w:r>
          </w:p>
        </w:tc>
        <w:tc>
          <w:tcPr>
            <w:tcW w:w="1124" w:type="dxa"/>
            <w:tcBorders>
              <w:left w:val="single" w:sz="3" w:space="0" w:color="000000"/>
              <w:bottom w:val="single" w:sz="3" w:space="0" w:color="000000"/>
            </w:tcBorders>
            <w:shd w:val="clear" w:color="auto" w:fill="F4B084"/>
          </w:tcPr>
          <w:p w:rsidR="00EA1FCB" w:rsidRDefault="00BF5CDA">
            <w:pPr>
              <w:pStyle w:val="TableParagraph"/>
              <w:spacing w:line="188" w:lineRule="exact"/>
              <w:ind w:left="123" w:right="31"/>
              <w:jc w:val="center"/>
              <w:rPr>
                <w:sz w:val="17"/>
              </w:rPr>
            </w:pPr>
            <w:r>
              <w:rPr>
                <w:sz w:val="17"/>
              </w:rPr>
              <w:t>State/UT Tax</w:t>
            </w:r>
          </w:p>
        </w:tc>
        <w:tc>
          <w:tcPr>
            <w:tcW w:w="806" w:type="dxa"/>
            <w:tcBorders>
              <w:bottom w:val="single" w:sz="3" w:space="0" w:color="000000"/>
            </w:tcBorders>
            <w:shd w:val="clear" w:color="auto" w:fill="F4B084"/>
          </w:tcPr>
          <w:p w:rsidR="00EA1FCB" w:rsidRDefault="00BF5CDA">
            <w:pPr>
              <w:pStyle w:val="TableParagraph"/>
              <w:spacing w:line="188" w:lineRule="exact"/>
              <w:ind w:left="93" w:right="95"/>
              <w:jc w:val="center"/>
              <w:rPr>
                <w:sz w:val="17"/>
              </w:rPr>
            </w:pPr>
            <w:r>
              <w:rPr>
                <w:sz w:val="17"/>
              </w:rPr>
              <w:t>Cess</w:t>
            </w:r>
          </w:p>
        </w:tc>
      </w:tr>
      <w:tr w:rsidR="00EA1FCB">
        <w:trPr>
          <w:trHeight w:hRule="exact" w:val="232"/>
        </w:trPr>
        <w:tc>
          <w:tcPr>
            <w:tcW w:w="3890" w:type="dxa"/>
            <w:tcBorders>
              <w:top w:val="single" w:sz="3" w:space="0" w:color="000000"/>
            </w:tcBorders>
            <w:shd w:val="clear" w:color="auto" w:fill="C45911"/>
          </w:tcPr>
          <w:p w:rsidR="00EA1FCB" w:rsidRDefault="00BF5CDA">
            <w:pPr>
              <w:pStyle w:val="TableParagraph"/>
              <w:spacing w:line="193" w:lineRule="exact"/>
              <w:ind w:left="96"/>
              <w:jc w:val="center"/>
              <w:rPr>
                <w:b/>
                <w:sz w:val="17"/>
              </w:rPr>
            </w:pPr>
            <w:r>
              <w:rPr>
                <w:b/>
                <w:color w:val="FFFFFF"/>
                <w:w w:val="99"/>
                <w:sz w:val="17"/>
              </w:rPr>
              <w:t>1</w:t>
            </w:r>
          </w:p>
        </w:tc>
        <w:tc>
          <w:tcPr>
            <w:tcW w:w="1571" w:type="dxa"/>
            <w:tcBorders>
              <w:top w:val="single" w:sz="3" w:space="0" w:color="000000"/>
              <w:right w:val="single" w:sz="3" w:space="0" w:color="000000"/>
            </w:tcBorders>
            <w:shd w:val="clear" w:color="auto" w:fill="C45911"/>
          </w:tcPr>
          <w:p w:rsidR="00EA1FCB" w:rsidRDefault="00BF5CDA">
            <w:pPr>
              <w:pStyle w:val="TableParagraph"/>
              <w:spacing w:line="193" w:lineRule="exact"/>
              <w:ind w:left="96"/>
              <w:jc w:val="center"/>
              <w:rPr>
                <w:b/>
                <w:sz w:val="17"/>
              </w:rPr>
            </w:pPr>
            <w:r>
              <w:rPr>
                <w:b/>
                <w:color w:val="FFFFFF"/>
                <w:w w:val="99"/>
                <w:sz w:val="17"/>
              </w:rPr>
              <w:t>2</w:t>
            </w:r>
          </w:p>
        </w:tc>
        <w:tc>
          <w:tcPr>
            <w:tcW w:w="1010" w:type="dxa"/>
            <w:tcBorders>
              <w:top w:val="single" w:sz="3" w:space="0" w:color="000000"/>
              <w:left w:val="single" w:sz="3" w:space="0" w:color="000000"/>
              <w:right w:val="single" w:sz="3" w:space="0" w:color="000000"/>
            </w:tcBorders>
            <w:shd w:val="clear" w:color="auto" w:fill="C45911"/>
          </w:tcPr>
          <w:p w:rsidR="00EA1FCB" w:rsidRDefault="00BF5CDA">
            <w:pPr>
              <w:pStyle w:val="TableParagraph"/>
              <w:spacing w:line="193" w:lineRule="exact"/>
              <w:ind w:left="98"/>
              <w:jc w:val="center"/>
              <w:rPr>
                <w:b/>
                <w:sz w:val="17"/>
              </w:rPr>
            </w:pPr>
            <w:r>
              <w:rPr>
                <w:b/>
                <w:color w:val="FFFFFF"/>
                <w:w w:val="99"/>
                <w:sz w:val="17"/>
              </w:rPr>
              <w:t>3</w:t>
            </w:r>
          </w:p>
        </w:tc>
        <w:tc>
          <w:tcPr>
            <w:tcW w:w="1124" w:type="dxa"/>
            <w:tcBorders>
              <w:top w:val="single" w:sz="3" w:space="0" w:color="000000"/>
              <w:left w:val="single" w:sz="3" w:space="0" w:color="000000"/>
            </w:tcBorders>
            <w:shd w:val="clear" w:color="auto" w:fill="C45911"/>
          </w:tcPr>
          <w:p w:rsidR="00EA1FCB" w:rsidRDefault="00BF5CDA">
            <w:pPr>
              <w:pStyle w:val="TableParagraph"/>
              <w:spacing w:line="193" w:lineRule="exact"/>
              <w:ind w:left="91"/>
              <w:jc w:val="center"/>
              <w:rPr>
                <w:b/>
                <w:sz w:val="17"/>
              </w:rPr>
            </w:pPr>
            <w:r>
              <w:rPr>
                <w:b/>
                <w:color w:val="FFFFFF"/>
                <w:w w:val="99"/>
                <w:sz w:val="17"/>
              </w:rPr>
              <w:t>4</w:t>
            </w:r>
          </w:p>
        </w:tc>
        <w:tc>
          <w:tcPr>
            <w:tcW w:w="806" w:type="dxa"/>
            <w:tcBorders>
              <w:top w:val="single" w:sz="3" w:space="0" w:color="000000"/>
            </w:tcBorders>
            <w:shd w:val="clear" w:color="auto" w:fill="C45911"/>
          </w:tcPr>
          <w:p w:rsidR="00EA1FCB" w:rsidRDefault="00BF5CDA">
            <w:pPr>
              <w:pStyle w:val="TableParagraph"/>
              <w:spacing w:line="193" w:lineRule="exact"/>
              <w:ind w:left="94"/>
              <w:jc w:val="center"/>
              <w:rPr>
                <w:b/>
                <w:sz w:val="17"/>
              </w:rPr>
            </w:pPr>
            <w:r>
              <w:rPr>
                <w:b/>
                <w:color w:val="FFFFFF"/>
                <w:w w:val="99"/>
                <w:sz w:val="17"/>
              </w:rPr>
              <w:t>5</w:t>
            </w:r>
          </w:p>
        </w:tc>
      </w:tr>
      <w:tr w:rsidR="00EA1FCB">
        <w:trPr>
          <w:trHeight w:hRule="exact" w:val="240"/>
        </w:trPr>
        <w:tc>
          <w:tcPr>
            <w:tcW w:w="3890" w:type="dxa"/>
          </w:tcPr>
          <w:p w:rsidR="00EA1FCB" w:rsidRDefault="00BF5CDA">
            <w:pPr>
              <w:pStyle w:val="TableParagraph"/>
              <w:spacing w:line="193" w:lineRule="exact"/>
              <w:ind w:left="-1"/>
              <w:rPr>
                <w:b/>
                <w:sz w:val="17"/>
              </w:rPr>
            </w:pPr>
            <w:r>
              <w:rPr>
                <w:b/>
                <w:sz w:val="17"/>
              </w:rPr>
              <w:t>(A) ITC Available (whether in full or part)</w:t>
            </w:r>
          </w:p>
        </w:tc>
        <w:tc>
          <w:tcPr>
            <w:tcW w:w="1571" w:type="dxa"/>
            <w:tcBorders>
              <w:right w:val="single" w:sz="3" w:space="0" w:color="000000"/>
            </w:tcBorders>
          </w:tcPr>
          <w:p w:rsidR="00EA1FCB" w:rsidRDefault="00EA1FCB"/>
        </w:tc>
        <w:tc>
          <w:tcPr>
            <w:tcW w:w="1010" w:type="dxa"/>
            <w:tcBorders>
              <w:left w:val="single" w:sz="3" w:space="0" w:color="000000"/>
              <w:right w:val="single" w:sz="3" w:space="0" w:color="000000"/>
            </w:tcBorders>
          </w:tcPr>
          <w:p w:rsidR="00EA1FCB" w:rsidRDefault="00EA1FCB"/>
        </w:tc>
        <w:tc>
          <w:tcPr>
            <w:tcW w:w="1124" w:type="dxa"/>
            <w:tcBorders>
              <w:left w:val="single" w:sz="3" w:space="0" w:color="000000"/>
            </w:tcBorders>
          </w:tcPr>
          <w:p w:rsidR="00EA1FCB" w:rsidRDefault="00EA1FCB"/>
        </w:tc>
        <w:tc>
          <w:tcPr>
            <w:tcW w:w="806" w:type="dxa"/>
          </w:tcPr>
          <w:p w:rsidR="00EA1FCB" w:rsidRDefault="00EA1FCB"/>
        </w:tc>
      </w:tr>
      <w:tr w:rsidR="00EA1FCB">
        <w:trPr>
          <w:trHeight w:hRule="exact" w:val="236"/>
        </w:trPr>
        <w:tc>
          <w:tcPr>
            <w:tcW w:w="3890" w:type="dxa"/>
            <w:tcBorders>
              <w:bottom w:val="single" w:sz="3" w:space="0" w:color="000000"/>
            </w:tcBorders>
          </w:tcPr>
          <w:p w:rsidR="00EA1FCB" w:rsidRDefault="00BF5CDA">
            <w:pPr>
              <w:pStyle w:val="TableParagraph"/>
              <w:spacing w:line="190" w:lineRule="exact"/>
              <w:ind w:left="227"/>
              <w:rPr>
                <w:sz w:val="17"/>
              </w:rPr>
            </w:pPr>
            <w:r>
              <w:rPr>
                <w:sz w:val="17"/>
              </w:rPr>
              <w:t>(1) Import of goods</w:t>
            </w:r>
          </w:p>
        </w:tc>
        <w:tc>
          <w:tcPr>
            <w:tcW w:w="1571" w:type="dxa"/>
            <w:tcBorders>
              <w:bottom w:val="single" w:sz="3" w:space="0" w:color="000000"/>
              <w:right w:val="single" w:sz="3" w:space="0" w:color="000000"/>
            </w:tcBorders>
          </w:tcPr>
          <w:p w:rsidR="00EA1FCB" w:rsidRDefault="00EA1FCB"/>
        </w:tc>
        <w:tc>
          <w:tcPr>
            <w:tcW w:w="1010" w:type="dxa"/>
            <w:tcBorders>
              <w:left w:val="single" w:sz="3" w:space="0" w:color="000000"/>
              <w:bottom w:val="single" w:sz="3" w:space="0" w:color="000000"/>
              <w:right w:val="single" w:sz="3" w:space="0" w:color="000000"/>
            </w:tcBorders>
          </w:tcPr>
          <w:p w:rsidR="00EA1FCB" w:rsidRDefault="00EA1FCB"/>
        </w:tc>
        <w:tc>
          <w:tcPr>
            <w:tcW w:w="1124" w:type="dxa"/>
            <w:tcBorders>
              <w:left w:val="single" w:sz="3" w:space="0" w:color="000000"/>
              <w:bottom w:val="single" w:sz="3" w:space="0" w:color="000000"/>
            </w:tcBorders>
          </w:tcPr>
          <w:p w:rsidR="00EA1FCB" w:rsidRDefault="00EA1FCB"/>
        </w:tc>
        <w:tc>
          <w:tcPr>
            <w:tcW w:w="806" w:type="dxa"/>
            <w:tcBorders>
              <w:bottom w:val="single" w:sz="3" w:space="0" w:color="000000"/>
            </w:tcBorders>
          </w:tcPr>
          <w:p w:rsidR="00EA1FCB" w:rsidRDefault="00EA1FCB"/>
        </w:tc>
      </w:tr>
      <w:tr w:rsidR="00EA1FCB">
        <w:trPr>
          <w:trHeight w:hRule="exact" w:val="233"/>
        </w:trPr>
        <w:tc>
          <w:tcPr>
            <w:tcW w:w="3890" w:type="dxa"/>
            <w:tcBorders>
              <w:top w:val="single" w:sz="3" w:space="0" w:color="000000"/>
              <w:bottom w:val="single" w:sz="3" w:space="0" w:color="000000"/>
            </w:tcBorders>
          </w:tcPr>
          <w:p w:rsidR="00EA1FCB" w:rsidRDefault="00BF5CDA">
            <w:pPr>
              <w:pStyle w:val="TableParagraph"/>
              <w:spacing w:line="190" w:lineRule="exact"/>
              <w:ind w:left="227"/>
              <w:rPr>
                <w:sz w:val="17"/>
              </w:rPr>
            </w:pPr>
            <w:r>
              <w:rPr>
                <w:sz w:val="17"/>
              </w:rPr>
              <w:t>(2) Import of services</w:t>
            </w:r>
          </w:p>
        </w:tc>
        <w:tc>
          <w:tcPr>
            <w:tcW w:w="1571" w:type="dxa"/>
            <w:tcBorders>
              <w:top w:val="single" w:sz="3" w:space="0" w:color="000000"/>
              <w:bottom w:val="single" w:sz="3" w:space="0" w:color="000000"/>
              <w:right w:val="single" w:sz="3" w:space="0" w:color="000000"/>
            </w:tcBorders>
          </w:tcPr>
          <w:p w:rsidR="00EA1FCB" w:rsidRDefault="00EA1FCB"/>
        </w:tc>
        <w:tc>
          <w:tcPr>
            <w:tcW w:w="1010" w:type="dxa"/>
            <w:tcBorders>
              <w:top w:val="single" w:sz="3" w:space="0" w:color="000000"/>
              <w:left w:val="single" w:sz="3" w:space="0" w:color="000000"/>
              <w:bottom w:val="single" w:sz="3" w:space="0" w:color="000000"/>
              <w:right w:val="single" w:sz="3" w:space="0" w:color="000000"/>
            </w:tcBorders>
          </w:tcPr>
          <w:p w:rsidR="00EA1FCB" w:rsidRDefault="00EA1FCB"/>
        </w:tc>
        <w:tc>
          <w:tcPr>
            <w:tcW w:w="1124" w:type="dxa"/>
            <w:tcBorders>
              <w:top w:val="single" w:sz="3" w:space="0" w:color="000000"/>
              <w:left w:val="single" w:sz="3" w:space="0" w:color="000000"/>
              <w:bottom w:val="single" w:sz="3" w:space="0" w:color="000000"/>
            </w:tcBorders>
          </w:tcPr>
          <w:p w:rsidR="00EA1FCB" w:rsidRDefault="00EA1FCB"/>
        </w:tc>
        <w:tc>
          <w:tcPr>
            <w:tcW w:w="806" w:type="dxa"/>
            <w:tcBorders>
              <w:top w:val="single" w:sz="3" w:space="0" w:color="000000"/>
              <w:bottom w:val="single" w:sz="3" w:space="0" w:color="000000"/>
            </w:tcBorders>
          </w:tcPr>
          <w:p w:rsidR="00EA1FCB" w:rsidRDefault="00EA1FCB"/>
        </w:tc>
      </w:tr>
      <w:tr w:rsidR="00EA1FCB">
        <w:trPr>
          <w:trHeight w:hRule="exact" w:val="457"/>
        </w:trPr>
        <w:tc>
          <w:tcPr>
            <w:tcW w:w="3890" w:type="dxa"/>
            <w:tcBorders>
              <w:top w:val="single" w:sz="3" w:space="0" w:color="000000"/>
            </w:tcBorders>
          </w:tcPr>
          <w:p w:rsidR="00EA1FCB" w:rsidRDefault="00BF5CDA">
            <w:pPr>
              <w:pStyle w:val="TableParagraph"/>
              <w:spacing w:line="273" w:lineRule="auto"/>
              <w:ind w:left="492" w:hanging="264"/>
              <w:rPr>
                <w:sz w:val="17"/>
              </w:rPr>
            </w:pPr>
            <w:r>
              <w:rPr>
                <w:sz w:val="17"/>
              </w:rPr>
              <w:t>(3) Inward supplies liable to reverse charge (other than 1 &amp; 2 above)</w:t>
            </w:r>
          </w:p>
        </w:tc>
        <w:tc>
          <w:tcPr>
            <w:tcW w:w="1571" w:type="dxa"/>
            <w:tcBorders>
              <w:top w:val="single" w:sz="3" w:space="0" w:color="000000"/>
              <w:right w:val="single" w:sz="3" w:space="0" w:color="000000"/>
            </w:tcBorders>
          </w:tcPr>
          <w:p w:rsidR="00EA1FCB" w:rsidRDefault="00EA1FCB"/>
        </w:tc>
        <w:tc>
          <w:tcPr>
            <w:tcW w:w="1010" w:type="dxa"/>
            <w:tcBorders>
              <w:top w:val="single" w:sz="3" w:space="0" w:color="000000"/>
              <w:left w:val="single" w:sz="3" w:space="0" w:color="000000"/>
              <w:right w:val="single" w:sz="3" w:space="0" w:color="000000"/>
            </w:tcBorders>
          </w:tcPr>
          <w:p w:rsidR="00EA1FCB" w:rsidRDefault="00EA1FCB"/>
        </w:tc>
        <w:tc>
          <w:tcPr>
            <w:tcW w:w="1124" w:type="dxa"/>
            <w:tcBorders>
              <w:top w:val="single" w:sz="3" w:space="0" w:color="000000"/>
              <w:left w:val="single" w:sz="3" w:space="0" w:color="000000"/>
            </w:tcBorders>
          </w:tcPr>
          <w:p w:rsidR="00EA1FCB" w:rsidRDefault="00EA1FCB"/>
        </w:tc>
        <w:tc>
          <w:tcPr>
            <w:tcW w:w="806" w:type="dxa"/>
            <w:tcBorders>
              <w:top w:val="single" w:sz="3" w:space="0" w:color="000000"/>
            </w:tcBorders>
          </w:tcPr>
          <w:p w:rsidR="00EA1FCB" w:rsidRDefault="00EA1FCB"/>
        </w:tc>
      </w:tr>
      <w:tr w:rsidR="00EA1FCB">
        <w:trPr>
          <w:trHeight w:hRule="exact" w:val="238"/>
        </w:trPr>
        <w:tc>
          <w:tcPr>
            <w:tcW w:w="3890" w:type="dxa"/>
          </w:tcPr>
          <w:p w:rsidR="00EA1FCB" w:rsidRDefault="00BF5CDA">
            <w:pPr>
              <w:pStyle w:val="TableParagraph"/>
              <w:spacing w:line="190" w:lineRule="exact"/>
              <w:ind w:left="227"/>
              <w:rPr>
                <w:sz w:val="17"/>
              </w:rPr>
            </w:pPr>
            <w:r>
              <w:rPr>
                <w:sz w:val="17"/>
              </w:rPr>
              <w:t>(4) Inward supplies from ISD</w:t>
            </w:r>
          </w:p>
        </w:tc>
        <w:tc>
          <w:tcPr>
            <w:tcW w:w="1571" w:type="dxa"/>
            <w:tcBorders>
              <w:right w:val="single" w:sz="3" w:space="0" w:color="000000"/>
            </w:tcBorders>
          </w:tcPr>
          <w:p w:rsidR="00EA1FCB" w:rsidRDefault="00EA1FCB"/>
        </w:tc>
        <w:tc>
          <w:tcPr>
            <w:tcW w:w="1010" w:type="dxa"/>
            <w:tcBorders>
              <w:left w:val="single" w:sz="3" w:space="0" w:color="000000"/>
              <w:right w:val="single" w:sz="3" w:space="0" w:color="000000"/>
            </w:tcBorders>
          </w:tcPr>
          <w:p w:rsidR="00EA1FCB" w:rsidRDefault="00EA1FCB"/>
        </w:tc>
        <w:tc>
          <w:tcPr>
            <w:tcW w:w="1124" w:type="dxa"/>
            <w:tcBorders>
              <w:left w:val="single" w:sz="3" w:space="0" w:color="000000"/>
            </w:tcBorders>
          </w:tcPr>
          <w:p w:rsidR="00EA1FCB" w:rsidRDefault="00EA1FCB"/>
        </w:tc>
        <w:tc>
          <w:tcPr>
            <w:tcW w:w="806" w:type="dxa"/>
          </w:tcPr>
          <w:p w:rsidR="00EA1FCB" w:rsidRDefault="00EA1FCB"/>
        </w:tc>
      </w:tr>
      <w:tr w:rsidR="00EA1FCB">
        <w:trPr>
          <w:trHeight w:hRule="exact" w:val="239"/>
        </w:trPr>
        <w:tc>
          <w:tcPr>
            <w:tcW w:w="3890" w:type="dxa"/>
            <w:tcBorders>
              <w:bottom w:val="single" w:sz="3" w:space="0" w:color="000000"/>
            </w:tcBorders>
          </w:tcPr>
          <w:p w:rsidR="00EA1FCB" w:rsidRDefault="00BF5CDA">
            <w:pPr>
              <w:pStyle w:val="TableParagraph"/>
              <w:spacing w:line="193" w:lineRule="exact"/>
              <w:ind w:left="227"/>
              <w:rPr>
                <w:sz w:val="17"/>
              </w:rPr>
            </w:pPr>
            <w:r>
              <w:rPr>
                <w:sz w:val="17"/>
              </w:rPr>
              <w:t>(5) All other ITC</w:t>
            </w:r>
          </w:p>
        </w:tc>
        <w:tc>
          <w:tcPr>
            <w:tcW w:w="1571" w:type="dxa"/>
            <w:tcBorders>
              <w:bottom w:val="single" w:sz="3" w:space="0" w:color="000000"/>
              <w:right w:val="single" w:sz="3" w:space="0" w:color="000000"/>
            </w:tcBorders>
          </w:tcPr>
          <w:p w:rsidR="00EA1FCB" w:rsidRDefault="00EA1FCB"/>
        </w:tc>
        <w:tc>
          <w:tcPr>
            <w:tcW w:w="1010" w:type="dxa"/>
            <w:tcBorders>
              <w:left w:val="single" w:sz="3" w:space="0" w:color="000000"/>
              <w:bottom w:val="single" w:sz="3" w:space="0" w:color="000000"/>
              <w:right w:val="single" w:sz="3" w:space="0" w:color="000000"/>
            </w:tcBorders>
          </w:tcPr>
          <w:p w:rsidR="00EA1FCB" w:rsidRDefault="00EA1FCB"/>
        </w:tc>
        <w:tc>
          <w:tcPr>
            <w:tcW w:w="1124" w:type="dxa"/>
            <w:tcBorders>
              <w:left w:val="single" w:sz="3" w:space="0" w:color="000000"/>
              <w:bottom w:val="single" w:sz="3" w:space="0" w:color="000000"/>
            </w:tcBorders>
          </w:tcPr>
          <w:p w:rsidR="00EA1FCB" w:rsidRDefault="00EA1FCB"/>
        </w:tc>
        <w:tc>
          <w:tcPr>
            <w:tcW w:w="806" w:type="dxa"/>
            <w:tcBorders>
              <w:bottom w:val="single" w:sz="3" w:space="0" w:color="000000"/>
            </w:tcBorders>
          </w:tcPr>
          <w:p w:rsidR="00EA1FCB" w:rsidRDefault="00EA1FCB"/>
        </w:tc>
      </w:tr>
      <w:tr w:rsidR="00EA1FCB">
        <w:trPr>
          <w:trHeight w:hRule="exact" w:val="236"/>
        </w:trPr>
        <w:tc>
          <w:tcPr>
            <w:tcW w:w="3890" w:type="dxa"/>
            <w:tcBorders>
              <w:top w:val="single" w:sz="3" w:space="0" w:color="000000"/>
            </w:tcBorders>
          </w:tcPr>
          <w:p w:rsidR="00EA1FCB" w:rsidRDefault="00BF5CDA">
            <w:pPr>
              <w:pStyle w:val="TableParagraph"/>
              <w:spacing w:line="190" w:lineRule="exact"/>
              <w:ind w:left="38"/>
              <w:rPr>
                <w:b/>
                <w:sz w:val="17"/>
              </w:rPr>
            </w:pPr>
            <w:r>
              <w:rPr>
                <w:sz w:val="17"/>
              </w:rPr>
              <w:t>(</w:t>
            </w:r>
            <w:r>
              <w:rPr>
                <w:b/>
                <w:sz w:val="17"/>
              </w:rPr>
              <w:t>B) ITC Reversed</w:t>
            </w:r>
          </w:p>
        </w:tc>
        <w:tc>
          <w:tcPr>
            <w:tcW w:w="1571" w:type="dxa"/>
            <w:tcBorders>
              <w:top w:val="single" w:sz="3" w:space="0" w:color="000000"/>
              <w:right w:val="single" w:sz="3" w:space="0" w:color="000000"/>
            </w:tcBorders>
          </w:tcPr>
          <w:p w:rsidR="00EA1FCB" w:rsidRDefault="00EA1FCB"/>
        </w:tc>
        <w:tc>
          <w:tcPr>
            <w:tcW w:w="1010" w:type="dxa"/>
            <w:tcBorders>
              <w:top w:val="single" w:sz="3" w:space="0" w:color="000000"/>
              <w:left w:val="single" w:sz="3" w:space="0" w:color="000000"/>
              <w:right w:val="single" w:sz="3" w:space="0" w:color="000000"/>
            </w:tcBorders>
          </w:tcPr>
          <w:p w:rsidR="00EA1FCB" w:rsidRDefault="00EA1FCB"/>
        </w:tc>
        <w:tc>
          <w:tcPr>
            <w:tcW w:w="1124" w:type="dxa"/>
            <w:tcBorders>
              <w:top w:val="single" w:sz="3" w:space="0" w:color="000000"/>
              <w:left w:val="single" w:sz="3" w:space="0" w:color="000000"/>
            </w:tcBorders>
          </w:tcPr>
          <w:p w:rsidR="00EA1FCB" w:rsidRDefault="00EA1FCB"/>
        </w:tc>
        <w:tc>
          <w:tcPr>
            <w:tcW w:w="806" w:type="dxa"/>
            <w:tcBorders>
              <w:top w:val="single" w:sz="3" w:space="0" w:color="000000"/>
            </w:tcBorders>
          </w:tcPr>
          <w:p w:rsidR="00EA1FCB" w:rsidRDefault="00EA1FCB"/>
        </w:tc>
      </w:tr>
      <w:tr w:rsidR="00EA1FCB">
        <w:trPr>
          <w:trHeight w:hRule="exact" w:val="240"/>
        </w:trPr>
        <w:tc>
          <w:tcPr>
            <w:tcW w:w="3890" w:type="dxa"/>
          </w:tcPr>
          <w:p w:rsidR="00EA1FCB" w:rsidRDefault="00BF5CDA">
            <w:pPr>
              <w:pStyle w:val="TableParagraph"/>
              <w:spacing w:line="190" w:lineRule="exact"/>
              <w:ind w:left="338"/>
              <w:rPr>
                <w:sz w:val="17"/>
              </w:rPr>
            </w:pPr>
            <w:r>
              <w:rPr>
                <w:sz w:val="17"/>
              </w:rPr>
              <w:t>(1) As per rules 42 &amp; 43 of TGST Rules</w:t>
            </w:r>
          </w:p>
        </w:tc>
        <w:tc>
          <w:tcPr>
            <w:tcW w:w="1571" w:type="dxa"/>
            <w:tcBorders>
              <w:right w:val="single" w:sz="3" w:space="0" w:color="000000"/>
            </w:tcBorders>
          </w:tcPr>
          <w:p w:rsidR="00EA1FCB" w:rsidRDefault="00EA1FCB"/>
        </w:tc>
        <w:tc>
          <w:tcPr>
            <w:tcW w:w="1010" w:type="dxa"/>
            <w:tcBorders>
              <w:left w:val="single" w:sz="3" w:space="0" w:color="000000"/>
              <w:right w:val="single" w:sz="3" w:space="0" w:color="000000"/>
            </w:tcBorders>
          </w:tcPr>
          <w:p w:rsidR="00EA1FCB" w:rsidRDefault="00EA1FCB"/>
        </w:tc>
        <w:tc>
          <w:tcPr>
            <w:tcW w:w="1124" w:type="dxa"/>
            <w:tcBorders>
              <w:left w:val="single" w:sz="3" w:space="0" w:color="000000"/>
            </w:tcBorders>
          </w:tcPr>
          <w:p w:rsidR="00EA1FCB" w:rsidRDefault="00EA1FCB"/>
        </w:tc>
        <w:tc>
          <w:tcPr>
            <w:tcW w:w="806" w:type="dxa"/>
          </w:tcPr>
          <w:p w:rsidR="00EA1FCB" w:rsidRDefault="00EA1FCB"/>
        </w:tc>
      </w:tr>
      <w:tr w:rsidR="00EA1FCB">
        <w:trPr>
          <w:trHeight w:hRule="exact" w:val="236"/>
        </w:trPr>
        <w:tc>
          <w:tcPr>
            <w:tcW w:w="3890" w:type="dxa"/>
            <w:tcBorders>
              <w:bottom w:val="single" w:sz="3" w:space="0" w:color="000000"/>
            </w:tcBorders>
          </w:tcPr>
          <w:p w:rsidR="00EA1FCB" w:rsidRDefault="00BF5CDA">
            <w:pPr>
              <w:pStyle w:val="TableParagraph"/>
              <w:spacing w:line="190" w:lineRule="exact"/>
              <w:ind w:left="338"/>
              <w:rPr>
                <w:sz w:val="17"/>
              </w:rPr>
            </w:pPr>
            <w:r>
              <w:rPr>
                <w:sz w:val="17"/>
              </w:rPr>
              <w:t>(2) Others</w:t>
            </w:r>
          </w:p>
        </w:tc>
        <w:tc>
          <w:tcPr>
            <w:tcW w:w="1571" w:type="dxa"/>
            <w:tcBorders>
              <w:bottom w:val="single" w:sz="3" w:space="0" w:color="000000"/>
              <w:right w:val="single" w:sz="3" w:space="0" w:color="000000"/>
            </w:tcBorders>
          </w:tcPr>
          <w:p w:rsidR="00EA1FCB" w:rsidRDefault="00EA1FCB"/>
        </w:tc>
        <w:tc>
          <w:tcPr>
            <w:tcW w:w="1010" w:type="dxa"/>
            <w:tcBorders>
              <w:left w:val="single" w:sz="3" w:space="0" w:color="000000"/>
              <w:bottom w:val="single" w:sz="3" w:space="0" w:color="000000"/>
              <w:right w:val="single" w:sz="3" w:space="0" w:color="000000"/>
            </w:tcBorders>
          </w:tcPr>
          <w:p w:rsidR="00EA1FCB" w:rsidRDefault="00EA1FCB"/>
        </w:tc>
        <w:tc>
          <w:tcPr>
            <w:tcW w:w="1124" w:type="dxa"/>
            <w:tcBorders>
              <w:left w:val="single" w:sz="3" w:space="0" w:color="000000"/>
              <w:bottom w:val="single" w:sz="3" w:space="0" w:color="000000"/>
            </w:tcBorders>
          </w:tcPr>
          <w:p w:rsidR="00EA1FCB" w:rsidRDefault="00EA1FCB"/>
        </w:tc>
        <w:tc>
          <w:tcPr>
            <w:tcW w:w="806" w:type="dxa"/>
            <w:tcBorders>
              <w:bottom w:val="single" w:sz="3" w:space="0" w:color="000000"/>
            </w:tcBorders>
          </w:tcPr>
          <w:p w:rsidR="00EA1FCB" w:rsidRDefault="00EA1FCB"/>
        </w:tc>
      </w:tr>
      <w:tr w:rsidR="00EA1FCB">
        <w:trPr>
          <w:trHeight w:hRule="exact" w:val="236"/>
        </w:trPr>
        <w:tc>
          <w:tcPr>
            <w:tcW w:w="3890" w:type="dxa"/>
            <w:tcBorders>
              <w:top w:val="single" w:sz="3" w:space="0" w:color="000000"/>
            </w:tcBorders>
          </w:tcPr>
          <w:p w:rsidR="00EA1FCB" w:rsidRDefault="00BF5CDA">
            <w:pPr>
              <w:pStyle w:val="TableParagraph"/>
              <w:spacing w:line="193" w:lineRule="exact"/>
              <w:ind w:left="93"/>
              <w:rPr>
                <w:b/>
                <w:sz w:val="17"/>
              </w:rPr>
            </w:pPr>
            <w:r>
              <w:rPr>
                <w:b/>
                <w:sz w:val="17"/>
              </w:rPr>
              <w:t>(C) Net ITC Available (A) – (B)</w:t>
            </w:r>
          </w:p>
        </w:tc>
        <w:tc>
          <w:tcPr>
            <w:tcW w:w="1571" w:type="dxa"/>
            <w:tcBorders>
              <w:top w:val="single" w:sz="3" w:space="0" w:color="000000"/>
              <w:right w:val="single" w:sz="3" w:space="0" w:color="000000"/>
            </w:tcBorders>
          </w:tcPr>
          <w:p w:rsidR="00EA1FCB" w:rsidRDefault="00EA1FCB"/>
        </w:tc>
        <w:tc>
          <w:tcPr>
            <w:tcW w:w="1010" w:type="dxa"/>
            <w:tcBorders>
              <w:top w:val="single" w:sz="3" w:space="0" w:color="000000"/>
              <w:left w:val="single" w:sz="3" w:space="0" w:color="000000"/>
              <w:right w:val="single" w:sz="3" w:space="0" w:color="000000"/>
            </w:tcBorders>
          </w:tcPr>
          <w:p w:rsidR="00EA1FCB" w:rsidRDefault="00EA1FCB"/>
        </w:tc>
        <w:tc>
          <w:tcPr>
            <w:tcW w:w="1124" w:type="dxa"/>
            <w:tcBorders>
              <w:top w:val="single" w:sz="3" w:space="0" w:color="000000"/>
              <w:left w:val="single" w:sz="3" w:space="0" w:color="000000"/>
            </w:tcBorders>
          </w:tcPr>
          <w:p w:rsidR="00EA1FCB" w:rsidRDefault="00EA1FCB"/>
        </w:tc>
        <w:tc>
          <w:tcPr>
            <w:tcW w:w="806" w:type="dxa"/>
            <w:tcBorders>
              <w:top w:val="single" w:sz="3" w:space="0" w:color="000000"/>
            </w:tcBorders>
          </w:tcPr>
          <w:p w:rsidR="00EA1FCB" w:rsidRDefault="00EA1FCB"/>
        </w:tc>
      </w:tr>
      <w:tr w:rsidR="00EA1FCB">
        <w:trPr>
          <w:trHeight w:hRule="exact" w:val="240"/>
        </w:trPr>
        <w:tc>
          <w:tcPr>
            <w:tcW w:w="3890" w:type="dxa"/>
          </w:tcPr>
          <w:p w:rsidR="00EA1FCB" w:rsidRDefault="00BF5CDA">
            <w:pPr>
              <w:pStyle w:val="TableParagraph"/>
              <w:spacing w:line="195" w:lineRule="exact"/>
              <w:ind w:left="93"/>
              <w:rPr>
                <w:b/>
                <w:sz w:val="17"/>
              </w:rPr>
            </w:pPr>
            <w:r>
              <w:rPr>
                <w:b/>
                <w:sz w:val="17"/>
              </w:rPr>
              <w:t>(D) Ineligible ITC</w:t>
            </w:r>
          </w:p>
        </w:tc>
        <w:tc>
          <w:tcPr>
            <w:tcW w:w="1571" w:type="dxa"/>
            <w:tcBorders>
              <w:right w:val="single" w:sz="3" w:space="0" w:color="000000"/>
            </w:tcBorders>
          </w:tcPr>
          <w:p w:rsidR="00EA1FCB" w:rsidRDefault="00EA1FCB"/>
        </w:tc>
        <w:tc>
          <w:tcPr>
            <w:tcW w:w="1010" w:type="dxa"/>
            <w:tcBorders>
              <w:left w:val="single" w:sz="3" w:space="0" w:color="000000"/>
              <w:right w:val="single" w:sz="3" w:space="0" w:color="000000"/>
            </w:tcBorders>
          </w:tcPr>
          <w:p w:rsidR="00EA1FCB" w:rsidRDefault="00EA1FCB"/>
        </w:tc>
        <w:tc>
          <w:tcPr>
            <w:tcW w:w="1124" w:type="dxa"/>
            <w:tcBorders>
              <w:left w:val="single" w:sz="3" w:space="0" w:color="000000"/>
            </w:tcBorders>
          </w:tcPr>
          <w:p w:rsidR="00EA1FCB" w:rsidRDefault="00EA1FCB"/>
        </w:tc>
        <w:tc>
          <w:tcPr>
            <w:tcW w:w="806" w:type="dxa"/>
          </w:tcPr>
          <w:p w:rsidR="00EA1FCB" w:rsidRDefault="00EA1FCB"/>
        </w:tc>
      </w:tr>
      <w:tr w:rsidR="00EA1FCB">
        <w:trPr>
          <w:trHeight w:hRule="exact" w:val="238"/>
        </w:trPr>
        <w:tc>
          <w:tcPr>
            <w:tcW w:w="3890" w:type="dxa"/>
          </w:tcPr>
          <w:p w:rsidR="00EA1FCB" w:rsidRDefault="00BF5CDA">
            <w:pPr>
              <w:pStyle w:val="TableParagraph"/>
              <w:spacing w:line="190" w:lineRule="exact"/>
              <w:ind w:left="227"/>
              <w:rPr>
                <w:sz w:val="17"/>
              </w:rPr>
            </w:pPr>
            <w:r>
              <w:rPr>
                <w:sz w:val="17"/>
              </w:rPr>
              <w:t>(1) As per section 17(5)</w:t>
            </w:r>
          </w:p>
        </w:tc>
        <w:tc>
          <w:tcPr>
            <w:tcW w:w="1571" w:type="dxa"/>
            <w:tcBorders>
              <w:right w:val="single" w:sz="3" w:space="0" w:color="000000"/>
            </w:tcBorders>
          </w:tcPr>
          <w:p w:rsidR="00EA1FCB" w:rsidRDefault="00EA1FCB"/>
        </w:tc>
        <w:tc>
          <w:tcPr>
            <w:tcW w:w="1010" w:type="dxa"/>
            <w:tcBorders>
              <w:left w:val="single" w:sz="3" w:space="0" w:color="000000"/>
              <w:right w:val="single" w:sz="3" w:space="0" w:color="000000"/>
            </w:tcBorders>
          </w:tcPr>
          <w:p w:rsidR="00EA1FCB" w:rsidRDefault="00EA1FCB"/>
        </w:tc>
        <w:tc>
          <w:tcPr>
            <w:tcW w:w="1124" w:type="dxa"/>
            <w:tcBorders>
              <w:left w:val="single" w:sz="3" w:space="0" w:color="000000"/>
            </w:tcBorders>
          </w:tcPr>
          <w:p w:rsidR="00EA1FCB" w:rsidRDefault="00EA1FCB"/>
        </w:tc>
        <w:tc>
          <w:tcPr>
            <w:tcW w:w="806" w:type="dxa"/>
          </w:tcPr>
          <w:p w:rsidR="00EA1FCB" w:rsidRDefault="00EA1FCB"/>
        </w:tc>
      </w:tr>
      <w:tr w:rsidR="00EA1FCB">
        <w:trPr>
          <w:trHeight w:hRule="exact" w:val="238"/>
        </w:trPr>
        <w:tc>
          <w:tcPr>
            <w:tcW w:w="3890" w:type="dxa"/>
          </w:tcPr>
          <w:p w:rsidR="00EA1FCB" w:rsidRDefault="00BF5CDA">
            <w:pPr>
              <w:pStyle w:val="TableParagraph"/>
              <w:spacing w:line="188" w:lineRule="exact"/>
              <w:ind w:left="227"/>
              <w:rPr>
                <w:sz w:val="17"/>
              </w:rPr>
            </w:pPr>
            <w:r>
              <w:rPr>
                <w:sz w:val="17"/>
              </w:rPr>
              <w:t>(2) Others</w:t>
            </w:r>
          </w:p>
        </w:tc>
        <w:tc>
          <w:tcPr>
            <w:tcW w:w="1571" w:type="dxa"/>
            <w:tcBorders>
              <w:right w:val="single" w:sz="3" w:space="0" w:color="000000"/>
            </w:tcBorders>
          </w:tcPr>
          <w:p w:rsidR="00EA1FCB" w:rsidRDefault="00EA1FCB"/>
        </w:tc>
        <w:tc>
          <w:tcPr>
            <w:tcW w:w="1010" w:type="dxa"/>
            <w:tcBorders>
              <w:left w:val="single" w:sz="3" w:space="0" w:color="000000"/>
              <w:right w:val="single" w:sz="3" w:space="0" w:color="000000"/>
            </w:tcBorders>
          </w:tcPr>
          <w:p w:rsidR="00EA1FCB" w:rsidRDefault="00EA1FCB"/>
        </w:tc>
        <w:tc>
          <w:tcPr>
            <w:tcW w:w="1124" w:type="dxa"/>
            <w:tcBorders>
              <w:left w:val="single" w:sz="3" w:space="0" w:color="000000"/>
            </w:tcBorders>
          </w:tcPr>
          <w:p w:rsidR="00EA1FCB" w:rsidRDefault="00EA1FCB"/>
        </w:tc>
        <w:tc>
          <w:tcPr>
            <w:tcW w:w="806" w:type="dxa"/>
          </w:tcPr>
          <w:p w:rsidR="00EA1FCB" w:rsidRDefault="00EA1FCB"/>
        </w:tc>
      </w:tr>
    </w:tbl>
    <w:p w:rsidR="00EA1FCB" w:rsidRDefault="00EA1FCB">
      <w:pPr>
        <w:pStyle w:val="BodyText"/>
        <w:spacing w:before="7"/>
        <w:rPr>
          <w:b/>
          <w:sz w:val="12"/>
        </w:rPr>
      </w:pPr>
    </w:p>
    <w:p w:rsidR="00EA1FCB" w:rsidRDefault="00BF5CDA">
      <w:pPr>
        <w:pStyle w:val="ListParagraph"/>
        <w:numPr>
          <w:ilvl w:val="0"/>
          <w:numId w:val="59"/>
        </w:numPr>
        <w:tabs>
          <w:tab w:val="left" w:pos="533"/>
          <w:tab w:val="left" w:pos="534"/>
        </w:tabs>
        <w:spacing w:before="78"/>
        <w:ind w:left="533" w:hanging="401"/>
        <w:rPr>
          <w:b/>
          <w:sz w:val="17"/>
        </w:rPr>
      </w:pPr>
      <w:r>
        <w:rPr>
          <w:b/>
          <w:sz w:val="17"/>
        </w:rPr>
        <w:t>Values of exempt, nil-rated and non-GST inward</w:t>
      </w:r>
      <w:r>
        <w:rPr>
          <w:b/>
          <w:spacing w:val="-3"/>
          <w:sz w:val="17"/>
        </w:rPr>
        <w:t xml:space="preserve"> </w:t>
      </w:r>
      <w:r>
        <w:rPr>
          <w:b/>
          <w:sz w:val="17"/>
        </w:rPr>
        <w:t>supplies</w:t>
      </w:r>
    </w:p>
    <w:p w:rsidR="00EA1FCB" w:rsidRDefault="00EA1FCB">
      <w:pPr>
        <w:pStyle w:val="BodyText"/>
        <w:spacing w:before="5"/>
        <w:rPr>
          <w:b/>
          <w:sz w:val="1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65"/>
        <w:gridCol w:w="2245"/>
        <w:gridCol w:w="1592"/>
      </w:tblGrid>
      <w:tr w:rsidR="00EA1FCB">
        <w:trPr>
          <w:trHeight w:hRule="exact" w:val="323"/>
        </w:trPr>
        <w:tc>
          <w:tcPr>
            <w:tcW w:w="4565" w:type="dxa"/>
            <w:tcBorders>
              <w:bottom w:val="single" w:sz="3" w:space="0" w:color="000000"/>
            </w:tcBorders>
            <w:shd w:val="clear" w:color="auto" w:fill="F4B084"/>
          </w:tcPr>
          <w:p w:rsidR="00EA1FCB" w:rsidRDefault="00BF5CDA">
            <w:pPr>
              <w:pStyle w:val="TableParagraph"/>
              <w:spacing w:before="40"/>
              <w:ind w:left="91" w:right="3"/>
              <w:jc w:val="center"/>
              <w:rPr>
                <w:sz w:val="17"/>
              </w:rPr>
            </w:pPr>
            <w:r>
              <w:rPr>
                <w:sz w:val="17"/>
              </w:rPr>
              <w:t>Nature of supplies</w:t>
            </w:r>
          </w:p>
        </w:tc>
        <w:tc>
          <w:tcPr>
            <w:tcW w:w="2245" w:type="dxa"/>
            <w:tcBorders>
              <w:bottom w:val="single" w:sz="3" w:space="0" w:color="000000"/>
              <w:right w:val="single" w:sz="3" w:space="0" w:color="000000"/>
            </w:tcBorders>
            <w:shd w:val="clear" w:color="auto" w:fill="F4B084"/>
          </w:tcPr>
          <w:p w:rsidR="00EA1FCB" w:rsidRDefault="00BF5CDA">
            <w:pPr>
              <w:pStyle w:val="TableParagraph"/>
              <w:spacing w:before="40"/>
              <w:ind w:left="438" w:right="441"/>
              <w:jc w:val="center"/>
              <w:rPr>
                <w:sz w:val="17"/>
              </w:rPr>
            </w:pPr>
            <w:r>
              <w:rPr>
                <w:sz w:val="17"/>
              </w:rPr>
              <w:t>Inter-State supplies</w:t>
            </w:r>
          </w:p>
        </w:tc>
        <w:tc>
          <w:tcPr>
            <w:tcW w:w="1592" w:type="dxa"/>
            <w:tcBorders>
              <w:left w:val="single" w:sz="3" w:space="0" w:color="000000"/>
              <w:bottom w:val="single" w:sz="3" w:space="0" w:color="000000"/>
            </w:tcBorders>
            <w:shd w:val="clear" w:color="auto" w:fill="F4B084"/>
          </w:tcPr>
          <w:p w:rsidR="00EA1FCB" w:rsidRDefault="00BF5CDA">
            <w:pPr>
              <w:pStyle w:val="TableParagraph"/>
              <w:spacing w:before="40"/>
              <w:ind w:left="111" w:right="114"/>
              <w:jc w:val="center"/>
              <w:rPr>
                <w:sz w:val="17"/>
              </w:rPr>
            </w:pPr>
            <w:r>
              <w:rPr>
                <w:sz w:val="17"/>
              </w:rPr>
              <w:t>Intra-State supplies</w:t>
            </w:r>
          </w:p>
        </w:tc>
      </w:tr>
      <w:tr w:rsidR="00EA1FCB">
        <w:trPr>
          <w:trHeight w:hRule="exact" w:val="232"/>
        </w:trPr>
        <w:tc>
          <w:tcPr>
            <w:tcW w:w="4565" w:type="dxa"/>
            <w:tcBorders>
              <w:top w:val="single" w:sz="21" w:space="0" w:color="F4B084"/>
            </w:tcBorders>
            <w:shd w:val="clear" w:color="auto" w:fill="C45911"/>
          </w:tcPr>
          <w:p w:rsidR="00EA1FCB" w:rsidRDefault="00BF5CDA">
            <w:pPr>
              <w:pStyle w:val="TableParagraph"/>
              <w:spacing w:line="170" w:lineRule="exact"/>
              <w:ind w:right="4"/>
              <w:jc w:val="center"/>
              <w:rPr>
                <w:b/>
                <w:sz w:val="17"/>
              </w:rPr>
            </w:pPr>
            <w:r>
              <w:rPr>
                <w:b/>
                <w:color w:val="FFFFFF"/>
                <w:w w:val="99"/>
                <w:sz w:val="17"/>
              </w:rPr>
              <w:t>1</w:t>
            </w:r>
          </w:p>
        </w:tc>
        <w:tc>
          <w:tcPr>
            <w:tcW w:w="2245" w:type="dxa"/>
            <w:tcBorders>
              <w:top w:val="single" w:sz="21" w:space="0" w:color="F4B084"/>
              <w:right w:val="single" w:sz="3" w:space="0" w:color="000000"/>
            </w:tcBorders>
            <w:shd w:val="clear" w:color="auto" w:fill="C45911"/>
          </w:tcPr>
          <w:p w:rsidR="00EA1FCB" w:rsidRDefault="00BF5CDA">
            <w:pPr>
              <w:pStyle w:val="TableParagraph"/>
              <w:spacing w:line="170" w:lineRule="exact"/>
              <w:ind w:right="1"/>
              <w:jc w:val="center"/>
              <w:rPr>
                <w:b/>
                <w:sz w:val="17"/>
              </w:rPr>
            </w:pPr>
            <w:r>
              <w:rPr>
                <w:b/>
                <w:color w:val="FFFFFF"/>
                <w:w w:val="99"/>
                <w:sz w:val="17"/>
              </w:rPr>
              <w:t>2</w:t>
            </w:r>
          </w:p>
        </w:tc>
        <w:tc>
          <w:tcPr>
            <w:tcW w:w="1592" w:type="dxa"/>
            <w:tcBorders>
              <w:top w:val="single" w:sz="21" w:space="0" w:color="F4B084"/>
              <w:left w:val="single" w:sz="3" w:space="0" w:color="000000"/>
            </w:tcBorders>
            <w:shd w:val="clear" w:color="auto" w:fill="C45911"/>
          </w:tcPr>
          <w:p w:rsidR="00EA1FCB" w:rsidRDefault="00BF5CDA">
            <w:pPr>
              <w:pStyle w:val="TableParagraph"/>
              <w:spacing w:line="170" w:lineRule="exact"/>
              <w:ind w:right="4"/>
              <w:jc w:val="center"/>
              <w:rPr>
                <w:b/>
                <w:sz w:val="17"/>
              </w:rPr>
            </w:pPr>
            <w:r>
              <w:rPr>
                <w:b/>
                <w:color w:val="FFFFFF"/>
                <w:w w:val="99"/>
                <w:sz w:val="17"/>
              </w:rPr>
              <w:t>3</w:t>
            </w:r>
          </w:p>
        </w:tc>
      </w:tr>
      <w:tr w:rsidR="00EA1FCB">
        <w:trPr>
          <w:trHeight w:hRule="exact" w:val="233"/>
        </w:trPr>
        <w:tc>
          <w:tcPr>
            <w:tcW w:w="4565" w:type="dxa"/>
          </w:tcPr>
          <w:p w:rsidR="00EA1FCB" w:rsidRDefault="00BF5CDA">
            <w:pPr>
              <w:pStyle w:val="TableParagraph"/>
              <w:spacing w:line="190" w:lineRule="exact"/>
              <w:ind w:left="78" w:right="3"/>
              <w:jc w:val="center"/>
              <w:rPr>
                <w:sz w:val="17"/>
              </w:rPr>
            </w:pPr>
            <w:r>
              <w:rPr>
                <w:sz w:val="17"/>
              </w:rPr>
              <w:t>From</w:t>
            </w:r>
            <w:r>
              <w:rPr>
                <w:spacing w:val="-10"/>
                <w:sz w:val="17"/>
              </w:rPr>
              <w:t xml:space="preserve"> </w:t>
            </w:r>
            <w:r>
              <w:rPr>
                <w:sz w:val="17"/>
              </w:rPr>
              <w:t>a</w:t>
            </w:r>
            <w:r>
              <w:rPr>
                <w:spacing w:val="-4"/>
                <w:sz w:val="17"/>
              </w:rPr>
              <w:t xml:space="preserve"> </w:t>
            </w:r>
            <w:r>
              <w:rPr>
                <w:sz w:val="17"/>
              </w:rPr>
              <w:t>supplier</w:t>
            </w:r>
            <w:r>
              <w:rPr>
                <w:spacing w:val="-3"/>
                <w:sz w:val="17"/>
              </w:rPr>
              <w:t xml:space="preserve"> </w:t>
            </w:r>
            <w:r>
              <w:rPr>
                <w:sz w:val="17"/>
              </w:rPr>
              <w:t>under</w:t>
            </w:r>
            <w:r>
              <w:rPr>
                <w:spacing w:val="-4"/>
                <w:sz w:val="17"/>
              </w:rPr>
              <w:t xml:space="preserve"> </w:t>
            </w:r>
            <w:r>
              <w:rPr>
                <w:sz w:val="17"/>
              </w:rPr>
              <w:t>composition</w:t>
            </w:r>
            <w:r>
              <w:rPr>
                <w:spacing w:val="-6"/>
                <w:sz w:val="17"/>
              </w:rPr>
              <w:t xml:space="preserve"> </w:t>
            </w:r>
            <w:r>
              <w:rPr>
                <w:sz w:val="17"/>
              </w:rPr>
              <w:t>scheme,</w:t>
            </w:r>
            <w:r>
              <w:rPr>
                <w:spacing w:val="-5"/>
                <w:sz w:val="17"/>
              </w:rPr>
              <w:t xml:space="preserve"> </w:t>
            </w:r>
            <w:r>
              <w:rPr>
                <w:sz w:val="17"/>
              </w:rPr>
              <w:t>Exempt</w:t>
            </w:r>
            <w:r>
              <w:rPr>
                <w:spacing w:val="-5"/>
                <w:sz w:val="17"/>
              </w:rPr>
              <w:t xml:space="preserve"> </w:t>
            </w:r>
            <w:r>
              <w:rPr>
                <w:sz w:val="17"/>
              </w:rPr>
              <w:t>and</w:t>
            </w:r>
            <w:r>
              <w:rPr>
                <w:spacing w:val="-9"/>
                <w:sz w:val="17"/>
              </w:rPr>
              <w:t xml:space="preserve"> </w:t>
            </w:r>
            <w:r>
              <w:rPr>
                <w:sz w:val="17"/>
              </w:rPr>
              <w:t>Nil</w:t>
            </w:r>
            <w:r>
              <w:rPr>
                <w:spacing w:val="-5"/>
                <w:sz w:val="17"/>
              </w:rPr>
              <w:t xml:space="preserve"> </w:t>
            </w:r>
            <w:r>
              <w:rPr>
                <w:sz w:val="17"/>
              </w:rPr>
              <w:t>rated</w:t>
            </w:r>
          </w:p>
        </w:tc>
        <w:tc>
          <w:tcPr>
            <w:tcW w:w="2245" w:type="dxa"/>
            <w:tcBorders>
              <w:right w:val="single" w:sz="3" w:space="0" w:color="000000"/>
            </w:tcBorders>
          </w:tcPr>
          <w:p w:rsidR="00EA1FCB" w:rsidRDefault="00EA1FCB"/>
        </w:tc>
        <w:tc>
          <w:tcPr>
            <w:tcW w:w="1592" w:type="dxa"/>
            <w:tcBorders>
              <w:left w:val="single" w:sz="3" w:space="0" w:color="000000"/>
            </w:tcBorders>
          </w:tcPr>
          <w:p w:rsidR="00EA1FCB" w:rsidRDefault="00EA1FCB"/>
        </w:tc>
      </w:tr>
    </w:tbl>
    <w:p w:rsidR="00EA1FCB" w:rsidRDefault="00EA1FCB">
      <w:pPr>
        <w:sectPr w:rsidR="00EA1FCB">
          <w:pgSz w:w="12240" w:h="15840"/>
          <w:pgMar w:top="700" w:right="1720" w:bottom="1140" w:left="1720" w:header="0" w:footer="944" w:gutter="0"/>
          <w:cols w:space="720"/>
        </w:sect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65"/>
        <w:gridCol w:w="2245"/>
        <w:gridCol w:w="1592"/>
      </w:tblGrid>
      <w:tr w:rsidR="00EA1FCB">
        <w:trPr>
          <w:trHeight w:hRule="exact" w:val="232"/>
        </w:trPr>
        <w:tc>
          <w:tcPr>
            <w:tcW w:w="4565" w:type="dxa"/>
            <w:tcBorders>
              <w:bottom w:val="single" w:sz="3" w:space="0" w:color="000000"/>
            </w:tcBorders>
          </w:tcPr>
          <w:p w:rsidR="00EA1FCB" w:rsidRDefault="00BF5CDA">
            <w:pPr>
              <w:pStyle w:val="TableParagraph"/>
              <w:spacing w:line="188" w:lineRule="exact"/>
              <w:ind w:left="83"/>
              <w:rPr>
                <w:sz w:val="17"/>
              </w:rPr>
            </w:pPr>
            <w:r>
              <w:rPr>
                <w:sz w:val="17"/>
              </w:rPr>
              <w:t>supply</w:t>
            </w:r>
          </w:p>
        </w:tc>
        <w:tc>
          <w:tcPr>
            <w:tcW w:w="2245" w:type="dxa"/>
            <w:tcBorders>
              <w:bottom w:val="single" w:sz="3" w:space="0" w:color="000000"/>
              <w:right w:val="single" w:sz="3" w:space="0" w:color="000000"/>
            </w:tcBorders>
          </w:tcPr>
          <w:p w:rsidR="00EA1FCB" w:rsidRDefault="00EA1FCB"/>
        </w:tc>
        <w:tc>
          <w:tcPr>
            <w:tcW w:w="1592" w:type="dxa"/>
            <w:tcBorders>
              <w:left w:val="single" w:sz="3" w:space="0" w:color="000000"/>
              <w:bottom w:val="single" w:sz="3" w:space="0" w:color="000000"/>
            </w:tcBorders>
          </w:tcPr>
          <w:p w:rsidR="00EA1FCB" w:rsidRDefault="00EA1FCB"/>
        </w:tc>
      </w:tr>
      <w:tr w:rsidR="00EA1FCB">
        <w:trPr>
          <w:trHeight w:hRule="exact" w:val="232"/>
        </w:trPr>
        <w:tc>
          <w:tcPr>
            <w:tcW w:w="4565" w:type="dxa"/>
            <w:tcBorders>
              <w:top w:val="single" w:sz="3" w:space="0" w:color="000000"/>
            </w:tcBorders>
          </w:tcPr>
          <w:p w:rsidR="00EA1FCB" w:rsidRDefault="00BF5CDA">
            <w:pPr>
              <w:pStyle w:val="TableParagraph"/>
              <w:spacing w:line="190" w:lineRule="exact"/>
              <w:ind w:left="83"/>
              <w:rPr>
                <w:sz w:val="17"/>
              </w:rPr>
            </w:pPr>
            <w:r>
              <w:rPr>
                <w:sz w:val="17"/>
              </w:rPr>
              <w:t>Non GST supply</w:t>
            </w:r>
          </w:p>
        </w:tc>
        <w:tc>
          <w:tcPr>
            <w:tcW w:w="2245" w:type="dxa"/>
            <w:tcBorders>
              <w:top w:val="single" w:sz="3" w:space="0" w:color="000000"/>
              <w:right w:val="single" w:sz="3" w:space="0" w:color="000000"/>
            </w:tcBorders>
          </w:tcPr>
          <w:p w:rsidR="00EA1FCB" w:rsidRDefault="00EA1FCB"/>
        </w:tc>
        <w:tc>
          <w:tcPr>
            <w:tcW w:w="1592" w:type="dxa"/>
            <w:tcBorders>
              <w:top w:val="single" w:sz="3" w:space="0" w:color="000000"/>
              <w:left w:val="single" w:sz="3" w:space="0" w:color="000000"/>
            </w:tcBorders>
          </w:tcPr>
          <w:p w:rsidR="00EA1FCB" w:rsidRDefault="00EA1FCB"/>
        </w:tc>
      </w:tr>
    </w:tbl>
    <w:p w:rsidR="00EA1FCB" w:rsidRDefault="00EA1FCB">
      <w:pPr>
        <w:pStyle w:val="BodyText"/>
        <w:spacing w:before="10"/>
        <w:rPr>
          <w:b/>
          <w:sz w:val="12"/>
        </w:rPr>
      </w:pPr>
    </w:p>
    <w:p w:rsidR="00EA1FCB" w:rsidRDefault="00BF5CDA">
      <w:pPr>
        <w:pStyle w:val="ListParagraph"/>
        <w:numPr>
          <w:ilvl w:val="1"/>
          <w:numId w:val="58"/>
        </w:numPr>
        <w:tabs>
          <w:tab w:val="left" w:pos="477"/>
        </w:tabs>
        <w:spacing w:before="78"/>
        <w:ind w:hanging="338"/>
        <w:rPr>
          <w:b/>
          <w:sz w:val="17"/>
        </w:rPr>
      </w:pPr>
      <w:r>
        <w:rPr>
          <w:b/>
          <w:sz w:val="17"/>
        </w:rPr>
        <w:t>Payment of</w:t>
      </w:r>
      <w:r>
        <w:rPr>
          <w:b/>
          <w:spacing w:val="-10"/>
          <w:sz w:val="17"/>
        </w:rPr>
        <w:t xml:space="preserve"> </w:t>
      </w:r>
      <w:r>
        <w:rPr>
          <w:b/>
          <w:sz w:val="17"/>
        </w:rPr>
        <w:t>tax</w:t>
      </w:r>
    </w:p>
    <w:p w:rsidR="00EA1FCB" w:rsidRDefault="00EA1FCB">
      <w:pPr>
        <w:pStyle w:val="BodyText"/>
        <w:spacing w:before="7"/>
        <w:rPr>
          <w:b/>
          <w:sz w:val="1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1"/>
        <w:gridCol w:w="793"/>
        <w:gridCol w:w="907"/>
        <w:gridCol w:w="793"/>
        <w:gridCol w:w="794"/>
        <w:gridCol w:w="682"/>
        <w:gridCol w:w="907"/>
        <w:gridCol w:w="799"/>
        <w:gridCol w:w="794"/>
        <w:gridCol w:w="680"/>
      </w:tblGrid>
      <w:tr w:rsidR="00EA1FCB">
        <w:trPr>
          <w:trHeight w:hRule="exact" w:val="233"/>
        </w:trPr>
        <w:tc>
          <w:tcPr>
            <w:tcW w:w="1411" w:type="dxa"/>
            <w:vMerge w:val="restart"/>
            <w:shd w:val="clear" w:color="auto" w:fill="C9C9C9"/>
          </w:tcPr>
          <w:p w:rsidR="00EA1FCB" w:rsidRDefault="00BF5CDA">
            <w:pPr>
              <w:pStyle w:val="TableParagraph"/>
              <w:spacing w:line="190" w:lineRule="exact"/>
              <w:ind w:left="95"/>
              <w:rPr>
                <w:sz w:val="17"/>
              </w:rPr>
            </w:pPr>
            <w:r>
              <w:rPr>
                <w:sz w:val="17"/>
              </w:rPr>
              <w:t>Description</w:t>
            </w:r>
          </w:p>
        </w:tc>
        <w:tc>
          <w:tcPr>
            <w:tcW w:w="793" w:type="dxa"/>
            <w:vMerge w:val="restart"/>
            <w:tcBorders>
              <w:right w:val="single" w:sz="3" w:space="0" w:color="000000"/>
            </w:tcBorders>
            <w:shd w:val="clear" w:color="auto" w:fill="C9C9C9"/>
          </w:tcPr>
          <w:p w:rsidR="00EA1FCB" w:rsidRDefault="00BF5CDA">
            <w:pPr>
              <w:pStyle w:val="TableParagraph"/>
              <w:spacing w:line="273" w:lineRule="auto"/>
              <w:ind w:left="153" w:firstLine="132"/>
              <w:rPr>
                <w:sz w:val="17"/>
              </w:rPr>
            </w:pPr>
            <w:r>
              <w:rPr>
                <w:sz w:val="17"/>
              </w:rPr>
              <w:t xml:space="preserve">Tax </w:t>
            </w:r>
            <w:r>
              <w:rPr>
                <w:w w:val="95"/>
                <w:sz w:val="17"/>
              </w:rPr>
              <w:t>payable</w:t>
            </w:r>
          </w:p>
        </w:tc>
        <w:tc>
          <w:tcPr>
            <w:tcW w:w="3176" w:type="dxa"/>
            <w:gridSpan w:val="4"/>
            <w:tcBorders>
              <w:left w:val="single" w:sz="3" w:space="0" w:color="000000"/>
            </w:tcBorders>
            <w:shd w:val="clear" w:color="auto" w:fill="C9C9C9"/>
          </w:tcPr>
          <w:p w:rsidR="00EA1FCB" w:rsidRDefault="00BF5CDA">
            <w:pPr>
              <w:pStyle w:val="TableParagraph"/>
              <w:spacing w:line="190" w:lineRule="exact"/>
              <w:ind w:left="1008"/>
              <w:rPr>
                <w:sz w:val="17"/>
              </w:rPr>
            </w:pPr>
            <w:r>
              <w:rPr>
                <w:sz w:val="17"/>
              </w:rPr>
              <w:t>Paid through ITC</w:t>
            </w:r>
          </w:p>
        </w:tc>
        <w:tc>
          <w:tcPr>
            <w:tcW w:w="907" w:type="dxa"/>
            <w:vMerge w:val="restart"/>
            <w:shd w:val="clear" w:color="auto" w:fill="C9C9C9"/>
          </w:tcPr>
          <w:p w:rsidR="00EA1FCB" w:rsidRDefault="00BF5CDA">
            <w:pPr>
              <w:pStyle w:val="TableParagraph"/>
              <w:spacing w:line="273" w:lineRule="auto"/>
              <w:ind w:left="103" w:firstLine="62"/>
              <w:rPr>
                <w:sz w:val="17"/>
              </w:rPr>
            </w:pPr>
            <w:r>
              <w:rPr>
                <w:sz w:val="17"/>
              </w:rPr>
              <w:t xml:space="preserve">Tax paid </w:t>
            </w:r>
            <w:r>
              <w:rPr>
                <w:w w:val="95"/>
                <w:sz w:val="17"/>
              </w:rPr>
              <w:t>TDS./TCS</w:t>
            </w:r>
          </w:p>
        </w:tc>
        <w:tc>
          <w:tcPr>
            <w:tcW w:w="799" w:type="dxa"/>
            <w:vMerge w:val="restart"/>
            <w:shd w:val="clear" w:color="auto" w:fill="C9C9C9"/>
          </w:tcPr>
          <w:p w:rsidR="00EA1FCB" w:rsidRDefault="00BF5CDA">
            <w:pPr>
              <w:pStyle w:val="TableParagraph"/>
              <w:spacing w:line="273" w:lineRule="auto"/>
              <w:ind w:left="64" w:right="36"/>
              <w:jc w:val="center"/>
              <w:rPr>
                <w:sz w:val="17"/>
              </w:rPr>
            </w:pPr>
            <w:r>
              <w:rPr>
                <w:w w:val="95"/>
                <w:sz w:val="17"/>
              </w:rPr>
              <w:t xml:space="preserve">Tax/Cess </w:t>
            </w:r>
            <w:r>
              <w:rPr>
                <w:sz w:val="17"/>
              </w:rPr>
              <w:t>paid in cash</w:t>
            </w:r>
          </w:p>
        </w:tc>
        <w:tc>
          <w:tcPr>
            <w:tcW w:w="794" w:type="dxa"/>
            <w:vMerge w:val="restart"/>
            <w:shd w:val="clear" w:color="auto" w:fill="C9C9C9"/>
          </w:tcPr>
          <w:p w:rsidR="00EA1FCB" w:rsidRDefault="00BF5CDA">
            <w:pPr>
              <w:pStyle w:val="TableParagraph"/>
              <w:spacing w:line="190" w:lineRule="exact"/>
              <w:ind w:left="153"/>
              <w:rPr>
                <w:sz w:val="17"/>
              </w:rPr>
            </w:pPr>
            <w:r>
              <w:rPr>
                <w:sz w:val="17"/>
              </w:rPr>
              <w:t>Interest</w:t>
            </w:r>
          </w:p>
        </w:tc>
        <w:tc>
          <w:tcPr>
            <w:tcW w:w="680" w:type="dxa"/>
            <w:vMerge w:val="restart"/>
            <w:tcBorders>
              <w:right w:val="single" w:sz="3" w:space="0" w:color="000000"/>
            </w:tcBorders>
            <w:shd w:val="clear" w:color="auto" w:fill="C9C9C9"/>
          </w:tcPr>
          <w:p w:rsidR="00EA1FCB" w:rsidRDefault="00BF5CDA">
            <w:pPr>
              <w:pStyle w:val="TableParagraph"/>
              <w:spacing w:line="273" w:lineRule="auto"/>
              <w:ind w:left="227" w:right="152" w:hanging="29"/>
              <w:rPr>
                <w:sz w:val="17"/>
              </w:rPr>
            </w:pPr>
            <w:r>
              <w:rPr>
                <w:sz w:val="17"/>
              </w:rPr>
              <w:t>Late Fee</w:t>
            </w:r>
          </w:p>
        </w:tc>
      </w:tr>
      <w:tr w:rsidR="00EA1FCB">
        <w:trPr>
          <w:trHeight w:hRule="exact" w:val="457"/>
        </w:trPr>
        <w:tc>
          <w:tcPr>
            <w:tcW w:w="1411" w:type="dxa"/>
            <w:vMerge/>
            <w:shd w:val="clear" w:color="auto" w:fill="C9C9C9"/>
          </w:tcPr>
          <w:p w:rsidR="00EA1FCB" w:rsidRDefault="00EA1FCB"/>
        </w:tc>
        <w:tc>
          <w:tcPr>
            <w:tcW w:w="793" w:type="dxa"/>
            <w:vMerge/>
            <w:tcBorders>
              <w:right w:val="single" w:sz="3" w:space="0" w:color="000000"/>
            </w:tcBorders>
            <w:shd w:val="clear" w:color="auto" w:fill="C9C9C9"/>
          </w:tcPr>
          <w:p w:rsidR="00EA1FCB" w:rsidRDefault="00EA1FCB"/>
        </w:tc>
        <w:tc>
          <w:tcPr>
            <w:tcW w:w="907" w:type="dxa"/>
            <w:tcBorders>
              <w:left w:val="single" w:sz="3" w:space="0" w:color="000000"/>
              <w:right w:val="single" w:sz="3" w:space="0" w:color="000000"/>
            </w:tcBorders>
            <w:shd w:val="clear" w:color="auto" w:fill="C9C9C9"/>
          </w:tcPr>
          <w:p w:rsidR="00EA1FCB" w:rsidRDefault="00BF5CDA">
            <w:pPr>
              <w:pStyle w:val="TableParagraph"/>
              <w:spacing w:line="273" w:lineRule="auto"/>
              <w:ind w:left="283" w:hanging="176"/>
              <w:rPr>
                <w:sz w:val="17"/>
              </w:rPr>
            </w:pPr>
            <w:r>
              <w:rPr>
                <w:w w:val="95"/>
                <w:sz w:val="17"/>
              </w:rPr>
              <w:t xml:space="preserve">Integrated </w:t>
            </w:r>
            <w:r>
              <w:rPr>
                <w:sz w:val="17"/>
              </w:rPr>
              <w:t>Tax</w:t>
            </w:r>
          </w:p>
        </w:tc>
        <w:tc>
          <w:tcPr>
            <w:tcW w:w="793" w:type="dxa"/>
            <w:tcBorders>
              <w:left w:val="single" w:sz="3" w:space="0" w:color="000000"/>
            </w:tcBorders>
            <w:shd w:val="clear" w:color="auto" w:fill="C9C9C9"/>
          </w:tcPr>
          <w:p w:rsidR="00EA1FCB" w:rsidRDefault="00BF5CDA">
            <w:pPr>
              <w:pStyle w:val="TableParagraph"/>
              <w:spacing w:line="273" w:lineRule="auto"/>
              <w:ind w:left="79" w:right="185"/>
              <w:rPr>
                <w:sz w:val="17"/>
              </w:rPr>
            </w:pPr>
            <w:r>
              <w:rPr>
                <w:sz w:val="17"/>
              </w:rPr>
              <w:t>Central Tax</w:t>
            </w:r>
          </w:p>
        </w:tc>
        <w:tc>
          <w:tcPr>
            <w:tcW w:w="794" w:type="dxa"/>
            <w:shd w:val="clear" w:color="auto" w:fill="C9C9C9"/>
          </w:tcPr>
          <w:p w:rsidR="00EA1FCB" w:rsidRDefault="00BF5CDA">
            <w:pPr>
              <w:pStyle w:val="TableParagraph"/>
              <w:spacing w:line="273" w:lineRule="auto"/>
              <w:ind w:left="254" w:hanging="173"/>
              <w:rPr>
                <w:sz w:val="17"/>
              </w:rPr>
            </w:pPr>
            <w:r>
              <w:rPr>
                <w:w w:val="95"/>
                <w:sz w:val="17"/>
              </w:rPr>
              <w:t xml:space="preserve">State/UT </w:t>
            </w:r>
            <w:r>
              <w:rPr>
                <w:sz w:val="17"/>
              </w:rPr>
              <w:t>Tax</w:t>
            </w:r>
          </w:p>
        </w:tc>
        <w:tc>
          <w:tcPr>
            <w:tcW w:w="682" w:type="dxa"/>
            <w:shd w:val="clear" w:color="auto" w:fill="C9C9C9"/>
          </w:tcPr>
          <w:p w:rsidR="00EA1FCB" w:rsidRDefault="00BF5CDA">
            <w:pPr>
              <w:pStyle w:val="TableParagraph"/>
              <w:spacing w:line="190" w:lineRule="exact"/>
              <w:ind w:left="96" w:right="96"/>
              <w:jc w:val="center"/>
              <w:rPr>
                <w:sz w:val="17"/>
              </w:rPr>
            </w:pPr>
            <w:r>
              <w:rPr>
                <w:sz w:val="17"/>
              </w:rPr>
              <w:t>Cess</w:t>
            </w:r>
          </w:p>
        </w:tc>
        <w:tc>
          <w:tcPr>
            <w:tcW w:w="907" w:type="dxa"/>
            <w:vMerge/>
            <w:shd w:val="clear" w:color="auto" w:fill="C9C9C9"/>
          </w:tcPr>
          <w:p w:rsidR="00EA1FCB" w:rsidRDefault="00EA1FCB"/>
        </w:tc>
        <w:tc>
          <w:tcPr>
            <w:tcW w:w="799" w:type="dxa"/>
            <w:vMerge/>
            <w:shd w:val="clear" w:color="auto" w:fill="C9C9C9"/>
          </w:tcPr>
          <w:p w:rsidR="00EA1FCB" w:rsidRDefault="00EA1FCB"/>
        </w:tc>
        <w:tc>
          <w:tcPr>
            <w:tcW w:w="794" w:type="dxa"/>
            <w:vMerge/>
            <w:shd w:val="clear" w:color="auto" w:fill="C9C9C9"/>
          </w:tcPr>
          <w:p w:rsidR="00EA1FCB" w:rsidRDefault="00EA1FCB"/>
        </w:tc>
        <w:tc>
          <w:tcPr>
            <w:tcW w:w="680" w:type="dxa"/>
            <w:vMerge/>
            <w:tcBorders>
              <w:right w:val="single" w:sz="3" w:space="0" w:color="000000"/>
            </w:tcBorders>
            <w:shd w:val="clear" w:color="auto" w:fill="C9C9C9"/>
          </w:tcPr>
          <w:p w:rsidR="00EA1FCB" w:rsidRDefault="00EA1FCB"/>
        </w:tc>
      </w:tr>
      <w:tr w:rsidR="00EA1FCB">
        <w:trPr>
          <w:trHeight w:hRule="exact" w:val="233"/>
        </w:trPr>
        <w:tc>
          <w:tcPr>
            <w:tcW w:w="1411" w:type="dxa"/>
            <w:tcBorders>
              <w:bottom w:val="single" w:sz="3" w:space="0" w:color="000000"/>
            </w:tcBorders>
            <w:shd w:val="clear" w:color="auto" w:fill="7A7A7A"/>
          </w:tcPr>
          <w:p w:rsidR="00EA1FCB" w:rsidRDefault="00BF5CDA">
            <w:pPr>
              <w:pStyle w:val="TableParagraph"/>
              <w:spacing w:line="192" w:lineRule="exact"/>
              <w:ind w:left="95"/>
              <w:rPr>
                <w:b/>
                <w:sz w:val="17"/>
              </w:rPr>
            </w:pPr>
            <w:r>
              <w:rPr>
                <w:b/>
                <w:color w:val="FFFFFF"/>
                <w:w w:val="99"/>
                <w:sz w:val="17"/>
              </w:rPr>
              <w:t>1</w:t>
            </w:r>
          </w:p>
        </w:tc>
        <w:tc>
          <w:tcPr>
            <w:tcW w:w="793" w:type="dxa"/>
            <w:tcBorders>
              <w:bottom w:val="single" w:sz="3" w:space="0" w:color="000000"/>
              <w:right w:val="single" w:sz="3" w:space="0" w:color="000000"/>
            </w:tcBorders>
            <w:shd w:val="clear" w:color="auto" w:fill="7A7A7A"/>
          </w:tcPr>
          <w:p w:rsidR="00EA1FCB" w:rsidRDefault="00BF5CDA">
            <w:pPr>
              <w:pStyle w:val="TableParagraph"/>
              <w:spacing w:line="192" w:lineRule="exact"/>
              <w:ind w:left="48"/>
              <w:jc w:val="center"/>
              <w:rPr>
                <w:b/>
                <w:sz w:val="17"/>
              </w:rPr>
            </w:pPr>
            <w:r>
              <w:rPr>
                <w:b/>
                <w:color w:val="FFFFFF"/>
                <w:w w:val="99"/>
                <w:sz w:val="17"/>
              </w:rPr>
              <w:t>2</w:t>
            </w:r>
          </w:p>
        </w:tc>
        <w:tc>
          <w:tcPr>
            <w:tcW w:w="907" w:type="dxa"/>
            <w:tcBorders>
              <w:left w:val="single" w:sz="3" w:space="0" w:color="000000"/>
              <w:bottom w:val="single" w:sz="3" w:space="0" w:color="000000"/>
              <w:right w:val="single" w:sz="3" w:space="0" w:color="000000"/>
            </w:tcBorders>
            <w:shd w:val="clear" w:color="auto" w:fill="7A7A7A"/>
          </w:tcPr>
          <w:p w:rsidR="00EA1FCB" w:rsidRDefault="00BF5CDA">
            <w:pPr>
              <w:pStyle w:val="TableParagraph"/>
              <w:spacing w:line="192" w:lineRule="exact"/>
              <w:ind w:right="2"/>
              <w:jc w:val="center"/>
              <w:rPr>
                <w:b/>
                <w:sz w:val="17"/>
              </w:rPr>
            </w:pPr>
            <w:r>
              <w:rPr>
                <w:b/>
                <w:color w:val="FFFFFF"/>
                <w:w w:val="99"/>
                <w:sz w:val="17"/>
              </w:rPr>
              <w:t>3</w:t>
            </w:r>
          </w:p>
        </w:tc>
        <w:tc>
          <w:tcPr>
            <w:tcW w:w="793" w:type="dxa"/>
            <w:tcBorders>
              <w:left w:val="single" w:sz="3" w:space="0" w:color="000000"/>
              <w:bottom w:val="single" w:sz="3" w:space="0" w:color="000000"/>
            </w:tcBorders>
            <w:shd w:val="clear" w:color="auto" w:fill="7A7A7A"/>
          </w:tcPr>
          <w:p w:rsidR="00EA1FCB" w:rsidRDefault="00BF5CDA">
            <w:pPr>
              <w:pStyle w:val="TableParagraph"/>
              <w:spacing w:line="192" w:lineRule="exact"/>
              <w:jc w:val="center"/>
              <w:rPr>
                <w:b/>
                <w:sz w:val="17"/>
              </w:rPr>
            </w:pPr>
            <w:r>
              <w:rPr>
                <w:b/>
                <w:color w:val="FFFFFF"/>
                <w:w w:val="99"/>
                <w:sz w:val="17"/>
              </w:rPr>
              <w:t>4</w:t>
            </w:r>
          </w:p>
        </w:tc>
        <w:tc>
          <w:tcPr>
            <w:tcW w:w="794" w:type="dxa"/>
            <w:tcBorders>
              <w:bottom w:val="single" w:sz="3" w:space="0" w:color="000000"/>
            </w:tcBorders>
            <w:shd w:val="clear" w:color="auto" w:fill="7A7A7A"/>
          </w:tcPr>
          <w:p w:rsidR="00EA1FCB" w:rsidRDefault="00BF5CDA">
            <w:pPr>
              <w:pStyle w:val="TableParagraph"/>
              <w:spacing w:line="192" w:lineRule="exact"/>
              <w:jc w:val="center"/>
              <w:rPr>
                <w:b/>
                <w:sz w:val="17"/>
              </w:rPr>
            </w:pPr>
            <w:r>
              <w:rPr>
                <w:b/>
                <w:color w:val="FFFFFF"/>
                <w:w w:val="99"/>
                <w:sz w:val="17"/>
              </w:rPr>
              <w:t>5</w:t>
            </w:r>
          </w:p>
        </w:tc>
        <w:tc>
          <w:tcPr>
            <w:tcW w:w="682" w:type="dxa"/>
            <w:tcBorders>
              <w:bottom w:val="single" w:sz="3" w:space="0" w:color="000000"/>
            </w:tcBorders>
            <w:shd w:val="clear" w:color="auto" w:fill="7A7A7A"/>
          </w:tcPr>
          <w:p w:rsidR="00EA1FCB" w:rsidRDefault="00BF5CDA">
            <w:pPr>
              <w:pStyle w:val="TableParagraph"/>
              <w:spacing w:line="192" w:lineRule="exact"/>
              <w:ind w:right="1"/>
              <w:jc w:val="center"/>
              <w:rPr>
                <w:b/>
                <w:sz w:val="17"/>
              </w:rPr>
            </w:pPr>
            <w:r>
              <w:rPr>
                <w:b/>
                <w:color w:val="FFFFFF"/>
                <w:w w:val="99"/>
                <w:sz w:val="17"/>
              </w:rPr>
              <w:t>6</w:t>
            </w:r>
          </w:p>
        </w:tc>
        <w:tc>
          <w:tcPr>
            <w:tcW w:w="907" w:type="dxa"/>
            <w:tcBorders>
              <w:bottom w:val="single" w:sz="3" w:space="0" w:color="000000"/>
            </w:tcBorders>
            <w:shd w:val="clear" w:color="auto" w:fill="7A7A7A"/>
          </w:tcPr>
          <w:p w:rsidR="00EA1FCB" w:rsidRDefault="00BF5CDA">
            <w:pPr>
              <w:pStyle w:val="TableParagraph"/>
              <w:spacing w:line="192" w:lineRule="exact"/>
              <w:ind w:right="1"/>
              <w:jc w:val="center"/>
              <w:rPr>
                <w:b/>
                <w:sz w:val="17"/>
              </w:rPr>
            </w:pPr>
            <w:r>
              <w:rPr>
                <w:b/>
                <w:color w:val="FFFFFF"/>
                <w:w w:val="99"/>
                <w:sz w:val="17"/>
              </w:rPr>
              <w:t>7</w:t>
            </w:r>
          </w:p>
        </w:tc>
        <w:tc>
          <w:tcPr>
            <w:tcW w:w="799" w:type="dxa"/>
            <w:tcBorders>
              <w:bottom w:val="single" w:sz="3" w:space="0" w:color="000000"/>
            </w:tcBorders>
            <w:shd w:val="clear" w:color="auto" w:fill="7A7A7A"/>
          </w:tcPr>
          <w:p w:rsidR="00EA1FCB" w:rsidRDefault="00BF5CDA">
            <w:pPr>
              <w:pStyle w:val="TableParagraph"/>
              <w:spacing w:line="192" w:lineRule="exact"/>
              <w:ind w:right="2"/>
              <w:jc w:val="center"/>
              <w:rPr>
                <w:b/>
                <w:sz w:val="17"/>
              </w:rPr>
            </w:pPr>
            <w:r>
              <w:rPr>
                <w:b/>
                <w:color w:val="FFFFFF"/>
                <w:w w:val="99"/>
                <w:sz w:val="17"/>
              </w:rPr>
              <w:t>8</w:t>
            </w:r>
          </w:p>
        </w:tc>
        <w:tc>
          <w:tcPr>
            <w:tcW w:w="794" w:type="dxa"/>
            <w:tcBorders>
              <w:bottom w:val="single" w:sz="3" w:space="0" w:color="000000"/>
            </w:tcBorders>
            <w:shd w:val="clear" w:color="auto" w:fill="7A7A7A"/>
          </w:tcPr>
          <w:p w:rsidR="00EA1FCB" w:rsidRDefault="00BF5CDA">
            <w:pPr>
              <w:pStyle w:val="TableParagraph"/>
              <w:spacing w:line="192" w:lineRule="exact"/>
              <w:ind w:right="2"/>
              <w:jc w:val="center"/>
              <w:rPr>
                <w:b/>
                <w:sz w:val="17"/>
              </w:rPr>
            </w:pPr>
            <w:r>
              <w:rPr>
                <w:b/>
                <w:color w:val="FFFFFF"/>
                <w:w w:val="99"/>
                <w:sz w:val="17"/>
              </w:rPr>
              <w:t>9</w:t>
            </w:r>
          </w:p>
        </w:tc>
        <w:tc>
          <w:tcPr>
            <w:tcW w:w="680" w:type="dxa"/>
            <w:tcBorders>
              <w:bottom w:val="single" w:sz="3" w:space="0" w:color="000000"/>
              <w:right w:val="single" w:sz="3" w:space="0" w:color="000000"/>
            </w:tcBorders>
            <w:shd w:val="clear" w:color="auto" w:fill="7A7A7A"/>
          </w:tcPr>
          <w:p w:rsidR="00EA1FCB" w:rsidRDefault="00BF5CDA">
            <w:pPr>
              <w:pStyle w:val="TableParagraph"/>
              <w:spacing w:line="192" w:lineRule="exact"/>
              <w:ind w:left="96" w:right="96"/>
              <w:jc w:val="center"/>
              <w:rPr>
                <w:b/>
                <w:sz w:val="17"/>
              </w:rPr>
            </w:pPr>
            <w:r>
              <w:rPr>
                <w:b/>
                <w:color w:val="FFFFFF"/>
                <w:sz w:val="17"/>
              </w:rPr>
              <w:t>10</w:t>
            </w:r>
          </w:p>
        </w:tc>
      </w:tr>
      <w:tr w:rsidR="00EA1FCB">
        <w:trPr>
          <w:trHeight w:hRule="exact" w:val="232"/>
        </w:trPr>
        <w:tc>
          <w:tcPr>
            <w:tcW w:w="1411" w:type="dxa"/>
            <w:tcBorders>
              <w:top w:val="single" w:sz="3" w:space="0" w:color="000000"/>
            </w:tcBorders>
          </w:tcPr>
          <w:p w:rsidR="00EA1FCB" w:rsidRDefault="00BF5CDA">
            <w:pPr>
              <w:pStyle w:val="TableParagraph"/>
              <w:spacing w:line="190" w:lineRule="exact"/>
              <w:ind w:left="115"/>
              <w:rPr>
                <w:sz w:val="17"/>
              </w:rPr>
            </w:pPr>
            <w:r>
              <w:rPr>
                <w:sz w:val="17"/>
              </w:rPr>
              <w:t>Integrated Tax</w:t>
            </w:r>
          </w:p>
        </w:tc>
        <w:tc>
          <w:tcPr>
            <w:tcW w:w="793" w:type="dxa"/>
            <w:tcBorders>
              <w:top w:val="single" w:sz="3" w:space="0" w:color="000000"/>
              <w:right w:val="single" w:sz="3" w:space="0" w:color="000000"/>
            </w:tcBorders>
          </w:tcPr>
          <w:p w:rsidR="00EA1FCB" w:rsidRDefault="00EA1FCB"/>
        </w:tc>
        <w:tc>
          <w:tcPr>
            <w:tcW w:w="907" w:type="dxa"/>
            <w:tcBorders>
              <w:top w:val="single" w:sz="3" w:space="0" w:color="000000"/>
              <w:left w:val="single" w:sz="3" w:space="0" w:color="000000"/>
              <w:right w:val="single" w:sz="3" w:space="0" w:color="000000"/>
            </w:tcBorders>
          </w:tcPr>
          <w:p w:rsidR="00EA1FCB" w:rsidRDefault="00EA1FCB"/>
        </w:tc>
        <w:tc>
          <w:tcPr>
            <w:tcW w:w="793" w:type="dxa"/>
            <w:tcBorders>
              <w:top w:val="single" w:sz="3" w:space="0" w:color="000000"/>
              <w:left w:val="single" w:sz="3" w:space="0" w:color="000000"/>
            </w:tcBorders>
          </w:tcPr>
          <w:p w:rsidR="00EA1FCB" w:rsidRDefault="00EA1FCB"/>
        </w:tc>
        <w:tc>
          <w:tcPr>
            <w:tcW w:w="794" w:type="dxa"/>
            <w:tcBorders>
              <w:top w:val="single" w:sz="3" w:space="0" w:color="000000"/>
            </w:tcBorders>
          </w:tcPr>
          <w:p w:rsidR="00EA1FCB" w:rsidRDefault="00EA1FCB"/>
        </w:tc>
        <w:tc>
          <w:tcPr>
            <w:tcW w:w="682" w:type="dxa"/>
            <w:tcBorders>
              <w:top w:val="single" w:sz="3" w:space="0" w:color="000000"/>
            </w:tcBorders>
          </w:tcPr>
          <w:p w:rsidR="00EA1FCB" w:rsidRDefault="00EA1FCB"/>
        </w:tc>
        <w:tc>
          <w:tcPr>
            <w:tcW w:w="907" w:type="dxa"/>
            <w:tcBorders>
              <w:top w:val="single" w:sz="3" w:space="0" w:color="000000"/>
            </w:tcBorders>
            <w:shd w:val="clear" w:color="auto" w:fill="7E7E7E"/>
          </w:tcPr>
          <w:p w:rsidR="00EA1FCB" w:rsidRDefault="00EA1FCB"/>
        </w:tc>
        <w:tc>
          <w:tcPr>
            <w:tcW w:w="799" w:type="dxa"/>
            <w:tcBorders>
              <w:top w:val="single" w:sz="3" w:space="0" w:color="000000"/>
            </w:tcBorders>
          </w:tcPr>
          <w:p w:rsidR="00EA1FCB" w:rsidRDefault="00EA1FCB"/>
        </w:tc>
        <w:tc>
          <w:tcPr>
            <w:tcW w:w="794" w:type="dxa"/>
            <w:tcBorders>
              <w:top w:val="single" w:sz="3" w:space="0" w:color="000000"/>
            </w:tcBorders>
          </w:tcPr>
          <w:p w:rsidR="00EA1FCB" w:rsidRDefault="00EA1FCB"/>
        </w:tc>
        <w:tc>
          <w:tcPr>
            <w:tcW w:w="680" w:type="dxa"/>
            <w:tcBorders>
              <w:top w:val="single" w:sz="3" w:space="0" w:color="000000"/>
              <w:right w:val="single" w:sz="3" w:space="0" w:color="000000"/>
            </w:tcBorders>
          </w:tcPr>
          <w:p w:rsidR="00EA1FCB" w:rsidRDefault="00EA1FCB"/>
        </w:tc>
      </w:tr>
      <w:tr w:rsidR="00EA1FCB">
        <w:trPr>
          <w:trHeight w:hRule="exact" w:val="233"/>
        </w:trPr>
        <w:tc>
          <w:tcPr>
            <w:tcW w:w="1411" w:type="dxa"/>
          </w:tcPr>
          <w:p w:rsidR="00EA1FCB" w:rsidRDefault="00BF5CDA">
            <w:pPr>
              <w:pStyle w:val="TableParagraph"/>
              <w:spacing w:line="190" w:lineRule="exact"/>
              <w:ind w:left="115"/>
              <w:rPr>
                <w:sz w:val="17"/>
              </w:rPr>
            </w:pPr>
            <w:r>
              <w:rPr>
                <w:sz w:val="17"/>
              </w:rPr>
              <w:t>Central Tax</w:t>
            </w:r>
          </w:p>
        </w:tc>
        <w:tc>
          <w:tcPr>
            <w:tcW w:w="793" w:type="dxa"/>
            <w:tcBorders>
              <w:right w:val="single" w:sz="3" w:space="0" w:color="000000"/>
            </w:tcBorders>
          </w:tcPr>
          <w:p w:rsidR="00EA1FCB" w:rsidRDefault="00EA1FCB"/>
        </w:tc>
        <w:tc>
          <w:tcPr>
            <w:tcW w:w="907" w:type="dxa"/>
            <w:tcBorders>
              <w:left w:val="single" w:sz="3" w:space="0" w:color="000000"/>
              <w:right w:val="single" w:sz="3" w:space="0" w:color="000000"/>
            </w:tcBorders>
          </w:tcPr>
          <w:p w:rsidR="00EA1FCB" w:rsidRDefault="00EA1FCB"/>
        </w:tc>
        <w:tc>
          <w:tcPr>
            <w:tcW w:w="793" w:type="dxa"/>
            <w:tcBorders>
              <w:left w:val="single" w:sz="3" w:space="0" w:color="000000"/>
            </w:tcBorders>
          </w:tcPr>
          <w:p w:rsidR="00EA1FCB" w:rsidRDefault="00EA1FCB"/>
        </w:tc>
        <w:tc>
          <w:tcPr>
            <w:tcW w:w="794" w:type="dxa"/>
            <w:tcBorders>
              <w:top w:val="nil"/>
              <w:left w:val="nil"/>
              <w:bottom w:val="nil"/>
              <w:right w:val="nil"/>
            </w:tcBorders>
            <w:shd w:val="clear" w:color="auto" w:fill="000000"/>
          </w:tcPr>
          <w:p w:rsidR="00EA1FCB" w:rsidRDefault="00EA1FCB"/>
        </w:tc>
        <w:tc>
          <w:tcPr>
            <w:tcW w:w="682" w:type="dxa"/>
          </w:tcPr>
          <w:p w:rsidR="00EA1FCB" w:rsidRDefault="00EA1FCB"/>
        </w:tc>
        <w:tc>
          <w:tcPr>
            <w:tcW w:w="907" w:type="dxa"/>
            <w:shd w:val="clear" w:color="auto" w:fill="7E7E7E"/>
          </w:tcPr>
          <w:p w:rsidR="00EA1FCB" w:rsidRDefault="00EA1FCB"/>
        </w:tc>
        <w:tc>
          <w:tcPr>
            <w:tcW w:w="799" w:type="dxa"/>
          </w:tcPr>
          <w:p w:rsidR="00EA1FCB" w:rsidRDefault="00EA1FCB"/>
        </w:tc>
        <w:tc>
          <w:tcPr>
            <w:tcW w:w="794" w:type="dxa"/>
          </w:tcPr>
          <w:p w:rsidR="00EA1FCB" w:rsidRDefault="00EA1FCB"/>
        </w:tc>
        <w:tc>
          <w:tcPr>
            <w:tcW w:w="680" w:type="dxa"/>
            <w:tcBorders>
              <w:right w:val="single" w:sz="3" w:space="0" w:color="000000"/>
            </w:tcBorders>
          </w:tcPr>
          <w:p w:rsidR="00EA1FCB" w:rsidRDefault="00EA1FCB"/>
        </w:tc>
      </w:tr>
      <w:tr w:rsidR="00EA1FCB">
        <w:trPr>
          <w:trHeight w:hRule="exact" w:val="235"/>
        </w:trPr>
        <w:tc>
          <w:tcPr>
            <w:tcW w:w="1411" w:type="dxa"/>
          </w:tcPr>
          <w:p w:rsidR="00EA1FCB" w:rsidRDefault="00BF5CDA">
            <w:pPr>
              <w:pStyle w:val="TableParagraph"/>
              <w:spacing w:line="193" w:lineRule="exact"/>
              <w:ind w:left="115"/>
              <w:rPr>
                <w:sz w:val="17"/>
              </w:rPr>
            </w:pPr>
            <w:r>
              <w:rPr>
                <w:sz w:val="17"/>
              </w:rPr>
              <w:t>State/UT Tax</w:t>
            </w:r>
          </w:p>
        </w:tc>
        <w:tc>
          <w:tcPr>
            <w:tcW w:w="793" w:type="dxa"/>
            <w:tcBorders>
              <w:right w:val="single" w:sz="3" w:space="0" w:color="000000"/>
            </w:tcBorders>
          </w:tcPr>
          <w:p w:rsidR="00EA1FCB" w:rsidRDefault="00EA1FCB"/>
        </w:tc>
        <w:tc>
          <w:tcPr>
            <w:tcW w:w="907" w:type="dxa"/>
            <w:tcBorders>
              <w:left w:val="single" w:sz="3" w:space="0" w:color="000000"/>
              <w:right w:val="single" w:sz="3" w:space="0" w:color="000000"/>
            </w:tcBorders>
          </w:tcPr>
          <w:p w:rsidR="00EA1FCB" w:rsidRDefault="00EA1FCB"/>
        </w:tc>
        <w:tc>
          <w:tcPr>
            <w:tcW w:w="793" w:type="dxa"/>
            <w:tcBorders>
              <w:top w:val="nil"/>
              <w:left w:val="nil"/>
              <w:bottom w:val="nil"/>
              <w:right w:val="nil"/>
            </w:tcBorders>
            <w:shd w:val="clear" w:color="auto" w:fill="000000"/>
          </w:tcPr>
          <w:p w:rsidR="00EA1FCB" w:rsidRDefault="00EA1FCB"/>
        </w:tc>
        <w:tc>
          <w:tcPr>
            <w:tcW w:w="794" w:type="dxa"/>
          </w:tcPr>
          <w:p w:rsidR="00EA1FCB" w:rsidRDefault="00EA1FCB"/>
        </w:tc>
        <w:tc>
          <w:tcPr>
            <w:tcW w:w="682" w:type="dxa"/>
          </w:tcPr>
          <w:p w:rsidR="00EA1FCB" w:rsidRDefault="00EA1FCB"/>
        </w:tc>
        <w:tc>
          <w:tcPr>
            <w:tcW w:w="907" w:type="dxa"/>
            <w:shd w:val="clear" w:color="auto" w:fill="7E7E7E"/>
          </w:tcPr>
          <w:p w:rsidR="00EA1FCB" w:rsidRDefault="00EA1FCB"/>
        </w:tc>
        <w:tc>
          <w:tcPr>
            <w:tcW w:w="799" w:type="dxa"/>
          </w:tcPr>
          <w:p w:rsidR="00EA1FCB" w:rsidRDefault="00EA1FCB"/>
        </w:tc>
        <w:tc>
          <w:tcPr>
            <w:tcW w:w="794" w:type="dxa"/>
          </w:tcPr>
          <w:p w:rsidR="00EA1FCB" w:rsidRDefault="00EA1FCB"/>
        </w:tc>
        <w:tc>
          <w:tcPr>
            <w:tcW w:w="680" w:type="dxa"/>
            <w:tcBorders>
              <w:right w:val="single" w:sz="3" w:space="0" w:color="000000"/>
            </w:tcBorders>
          </w:tcPr>
          <w:p w:rsidR="00EA1FCB" w:rsidRDefault="00EA1FCB"/>
        </w:tc>
      </w:tr>
      <w:tr w:rsidR="00EA1FCB">
        <w:trPr>
          <w:trHeight w:hRule="exact" w:val="233"/>
        </w:trPr>
        <w:tc>
          <w:tcPr>
            <w:tcW w:w="1411" w:type="dxa"/>
          </w:tcPr>
          <w:p w:rsidR="00EA1FCB" w:rsidRDefault="00BF5CDA">
            <w:pPr>
              <w:pStyle w:val="TableParagraph"/>
              <w:spacing w:line="190" w:lineRule="exact"/>
              <w:ind w:left="115"/>
              <w:rPr>
                <w:sz w:val="17"/>
              </w:rPr>
            </w:pPr>
            <w:r>
              <w:rPr>
                <w:sz w:val="17"/>
              </w:rPr>
              <w:t>Cess</w:t>
            </w:r>
          </w:p>
        </w:tc>
        <w:tc>
          <w:tcPr>
            <w:tcW w:w="793" w:type="dxa"/>
            <w:tcBorders>
              <w:right w:val="single" w:sz="3" w:space="0" w:color="000000"/>
            </w:tcBorders>
          </w:tcPr>
          <w:p w:rsidR="00EA1FCB" w:rsidRDefault="00EA1FCB"/>
        </w:tc>
        <w:tc>
          <w:tcPr>
            <w:tcW w:w="907" w:type="dxa"/>
            <w:tcBorders>
              <w:top w:val="nil"/>
              <w:left w:val="nil"/>
              <w:bottom w:val="nil"/>
              <w:right w:val="nil"/>
            </w:tcBorders>
            <w:shd w:val="clear" w:color="auto" w:fill="000000"/>
          </w:tcPr>
          <w:p w:rsidR="00EA1FCB" w:rsidRDefault="00EA1FCB"/>
        </w:tc>
        <w:tc>
          <w:tcPr>
            <w:tcW w:w="793" w:type="dxa"/>
            <w:tcBorders>
              <w:top w:val="nil"/>
              <w:left w:val="nil"/>
              <w:bottom w:val="nil"/>
              <w:right w:val="nil"/>
            </w:tcBorders>
            <w:shd w:val="clear" w:color="auto" w:fill="000000"/>
          </w:tcPr>
          <w:p w:rsidR="00EA1FCB" w:rsidRDefault="00EA1FCB"/>
        </w:tc>
        <w:tc>
          <w:tcPr>
            <w:tcW w:w="794" w:type="dxa"/>
            <w:tcBorders>
              <w:top w:val="nil"/>
              <w:left w:val="nil"/>
              <w:bottom w:val="nil"/>
              <w:right w:val="nil"/>
            </w:tcBorders>
            <w:shd w:val="clear" w:color="auto" w:fill="000000"/>
          </w:tcPr>
          <w:p w:rsidR="00EA1FCB" w:rsidRDefault="00EA1FCB"/>
        </w:tc>
        <w:tc>
          <w:tcPr>
            <w:tcW w:w="682" w:type="dxa"/>
          </w:tcPr>
          <w:p w:rsidR="00EA1FCB" w:rsidRDefault="00EA1FCB"/>
        </w:tc>
        <w:tc>
          <w:tcPr>
            <w:tcW w:w="907" w:type="dxa"/>
            <w:shd w:val="clear" w:color="auto" w:fill="7E7E7E"/>
          </w:tcPr>
          <w:p w:rsidR="00EA1FCB" w:rsidRDefault="00EA1FCB"/>
        </w:tc>
        <w:tc>
          <w:tcPr>
            <w:tcW w:w="799" w:type="dxa"/>
          </w:tcPr>
          <w:p w:rsidR="00EA1FCB" w:rsidRDefault="00EA1FCB"/>
        </w:tc>
        <w:tc>
          <w:tcPr>
            <w:tcW w:w="794" w:type="dxa"/>
          </w:tcPr>
          <w:p w:rsidR="00EA1FCB" w:rsidRDefault="00EA1FCB"/>
        </w:tc>
        <w:tc>
          <w:tcPr>
            <w:tcW w:w="680" w:type="dxa"/>
            <w:tcBorders>
              <w:right w:val="single" w:sz="3" w:space="0" w:color="000000"/>
            </w:tcBorders>
          </w:tcPr>
          <w:p w:rsidR="00EA1FCB" w:rsidRDefault="00EA1FCB"/>
        </w:tc>
      </w:tr>
    </w:tbl>
    <w:p w:rsidR="00EA1FCB" w:rsidRDefault="00EA1FCB">
      <w:pPr>
        <w:pStyle w:val="BodyText"/>
        <w:spacing w:before="5"/>
        <w:rPr>
          <w:b/>
          <w:sz w:val="12"/>
        </w:rPr>
      </w:pPr>
    </w:p>
    <w:p w:rsidR="00EA1FCB" w:rsidRDefault="00414869">
      <w:pPr>
        <w:pStyle w:val="ListParagraph"/>
        <w:numPr>
          <w:ilvl w:val="1"/>
          <w:numId w:val="58"/>
        </w:numPr>
        <w:tabs>
          <w:tab w:val="left" w:pos="470"/>
        </w:tabs>
        <w:spacing w:before="77"/>
        <w:ind w:left="469" w:hanging="257"/>
        <w:rPr>
          <w:b/>
          <w:sz w:val="17"/>
        </w:rPr>
      </w:pPr>
      <w:r w:rsidRPr="00414869">
        <w:pict>
          <v:shape id="_x0000_s1085" style="position:absolute;left:0;text-align:left;margin-left:92.65pt;margin-top:35.55pt;width:419.65pt;height:11.55pt;z-index:-251609088;mso-position-horizontal-relative:page" coordorigin="1853,711" coordsize="8393,231" o:spt="100" adj="0,,0" path="m3782,939r-1929,l3782,941r,-2m3782,711r-1929,l1853,716r1929,l3782,711m6331,939r-2537,l6331,941r,-2m6331,711r-2537,l3794,716r2537,l6331,711m8412,939r-2071,l8412,941r,-2m8412,711r-2071,l6341,716r2071,l8412,711t1834,228l8422,939r1824,2l10246,939t,-228l8422,711r,5l10246,716r,-5e" fillcolor="#538235" stroked="f">
            <v:stroke joinstyle="round"/>
            <v:formulas/>
            <v:path arrowok="t" o:connecttype="segments"/>
            <w10:wrap anchorx="page"/>
          </v:shape>
        </w:pict>
      </w:r>
      <w:r w:rsidR="00BF5CDA">
        <w:rPr>
          <w:b/>
          <w:sz w:val="17"/>
        </w:rPr>
        <w:t>TDS/TCS</w:t>
      </w:r>
      <w:r w:rsidR="00BF5CDA">
        <w:rPr>
          <w:b/>
          <w:spacing w:val="-17"/>
          <w:sz w:val="17"/>
        </w:rPr>
        <w:t xml:space="preserve"> </w:t>
      </w:r>
      <w:r w:rsidR="00BF5CDA">
        <w:rPr>
          <w:b/>
          <w:sz w:val="17"/>
        </w:rPr>
        <w:t>Credit</w:t>
      </w:r>
    </w:p>
    <w:p w:rsidR="00EA1FCB" w:rsidRDefault="00EA1FCB">
      <w:pPr>
        <w:pStyle w:val="BodyText"/>
        <w:spacing w:before="8" w:after="1"/>
        <w:rPr>
          <w:b/>
          <w:sz w:val="12"/>
        </w:rPr>
      </w:pPr>
    </w:p>
    <w:tbl>
      <w:tblPr>
        <w:tblW w:w="0" w:type="auto"/>
        <w:tblInd w:w="20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942"/>
        <w:gridCol w:w="2546"/>
        <w:gridCol w:w="2081"/>
        <w:gridCol w:w="1834"/>
      </w:tblGrid>
      <w:tr w:rsidR="00EA1FCB">
        <w:trPr>
          <w:trHeight w:hRule="exact" w:val="286"/>
        </w:trPr>
        <w:tc>
          <w:tcPr>
            <w:tcW w:w="1942" w:type="dxa"/>
            <w:tcBorders>
              <w:left w:val="single" w:sz="4" w:space="0" w:color="000000"/>
              <w:bottom w:val="single" w:sz="4" w:space="0" w:color="000000"/>
              <w:right w:val="single" w:sz="4" w:space="0" w:color="000000"/>
            </w:tcBorders>
            <w:shd w:val="clear" w:color="auto" w:fill="A8D08E"/>
          </w:tcPr>
          <w:p w:rsidR="00EA1FCB" w:rsidRDefault="00BF5CDA">
            <w:pPr>
              <w:pStyle w:val="TableParagraph"/>
              <w:spacing w:before="22"/>
              <w:ind w:left="731" w:right="679"/>
              <w:jc w:val="center"/>
              <w:rPr>
                <w:sz w:val="17"/>
              </w:rPr>
            </w:pPr>
            <w:r>
              <w:rPr>
                <w:sz w:val="17"/>
              </w:rPr>
              <w:t>Details</w:t>
            </w:r>
          </w:p>
        </w:tc>
        <w:tc>
          <w:tcPr>
            <w:tcW w:w="2546" w:type="dxa"/>
            <w:tcBorders>
              <w:left w:val="single" w:sz="4" w:space="0" w:color="000000"/>
              <w:bottom w:val="single" w:sz="4" w:space="0" w:color="000000"/>
              <w:right w:val="single" w:sz="4" w:space="0" w:color="000000"/>
            </w:tcBorders>
            <w:shd w:val="clear" w:color="auto" w:fill="A8D08E"/>
          </w:tcPr>
          <w:p w:rsidR="00EA1FCB" w:rsidRDefault="00BF5CDA">
            <w:pPr>
              <w:pStyle w:val="TableParagraph"/>
              <w:spacing w:before="22"/>
              <w:ind w:left="823" w:right="676"/>
              <w:jc w:val="center"/>
              <w:rPr>
                <w:sz w:val="17"/>
              </w:rPr>
            </w:pPr>
            <w:r>
              <w:rPr>
                <w:sz w:val="17"/>
              </w:rPr>
              <w:t>Integrated Tax</w:t>
            </w:r>
          </w:p>
        </w:tc>
        <w:tc>
          <w:tcPr>
            <w:tcW w:w="2081" w:type="dxa"/>
            <w:tcBorders>
              <w:left w:val="single" w:sz="4" w:space="0" w:color="000000"/>
              <w:bottom w:val="single" w:sz="4" w:space="0" w:color="000000"/>
              <w:right w:val="single" w:sz="4" w:space="0" w:color="000000"/>
            </w:tcBorders>
            <w:shd w:val="clear" w:color="auto" w:fill="A8D08E"/>
          </w:tcPr>
          <w:p w:rsidR="00EA1FCB" w:rsidRDefault="00BF5CDA">
            <w:pPr>
              <w:pStyle w:val="TableParagraph"/>
              <w:spacing w:before="22"/>
              <w:ind w:left="687" w:right="537"/>
              <w:jc w:val="center"/>
              <w:rPr>
                <w:sz w:val="17"/>
              </w:rPr>
            </w:pPr>
            <w:r>
              <w:rPr>
                <w:sz w:val="17"/>
              </w:rPr>
              <w:t>Central Tax</w:t>
            </w:r>
          </w:p>
        </w:tc>
        <w:tc>
          <w:tcPr>
            <w:tcW w:w="1834" w:type="dxa"/>
            <w:tcBorders>
              <w:left w:val="single" w:sz="4" w:space="0" w:color="000000"/>
              <w:bottom w:val="single" w:sz="4" w:space="0" w:color="000000"/>
              <w:right w:val="single" w:sz="4" w:space="0" w:color="000000"/>
            </w:tcBorders>
            <w:shd w:val="clear" w:color="auto" w:fill="A8D08E"/>
          </w:tcPr>
          <w:p w:rsidR="00EA1FCB" w:rsidRDefault="00BF5CDA">
            <w:pPr>
              <w:pStyle w:val="TableParagraph"/>
              <w:spacing w:before="22"/>
              <w:ind w:left="510" w:right="353"/>
              <w:jc w:val="center"/>
              <w:rPr>
                <w:sz w:val="17"/>
              </w:rPr>
            </w:pPr>
            <w:r>
              <w:rPr>
                <w:sz w:val="17"/>
              </w:rPr>
              <w:t>State/UT Tax</w:t>
            </w:r>
          </w:p>
        </w:tc>
      </w:tr>
      <w:tr w:rsidR="00EA1FCB">
        <w:trPr>
          <w:trHeight w:hRule="exact" w:val="235"/>
        </w:trPr>
        <w:tc>
          <w:tcPr>
            <w:tcW w:w="1942" w:type="dxa"/>
            <w:tcBorders>
              <w:top w:val="single" w:sz="4" w:space="0" w:color="000000"/>
              <w:left w:val="single" w:sz="4" w:space="0" w:color="000000"/>
              <w:right w:val="single" w:sz="4" w:space="0" w:color="000000"/>
            </w:tcBorders>
            <w:shd w:val="clear" w:color="auto" w:fill="538235"/>
          </w:tcPr>
          <w:p w:rsidR="00EA1FCB" w:rsidRDefault="00BF5CDA">
            <w:pPr>
              <w:pStyle w:val="TableParagraph"/>
              <w:spacing w:line="195" w:lineRule="exact"/>
              <w:ind w:left="14"/>
              <w:jc w:val="center"/>
              <w:rPr>
                <w:b/>
                <w:sz w:val="17"/>
              </w:rPr>
            </w:pPr>
            <w:r>
              <w:rPr>
                <w:b/>
                <w:color w:val="FFFFFF"/>
                <w:w w:val="99"/>
                <w:sz w:val="17"/>
              </w:rPr>
              <w:t>1</w:t>
            </w:r>
          </w:p>
        </w:tc>
        <w:tc>
          <w:tcPr>
            <w:tcW w:w="2546" w:type="dxa"/>
            <w:tcBorders>
              <w:top w:val="single" w:sz="4" w:space="0" w:color="000000"/>
              <w:left w:val="single" w:sz="4" w:space="0" w:color="000000"/>
              <w:right w:val="single" w:sz="4" w:space="0" w:color="000000"/>
            </w:tcBorders>
            <w:shd w:val="clear" w:color="auto" w:fill="538235"/>
          </w:tcPr>
          <w:p w:rsidR="00EA1FCB" w:rsidRDefault="00BF5CDA">
            <w:pPr>
              <w:pStyle w:val="TableParagraph"/>
              <w:spacing w:line="195" w:lineRule="exact"/>
              <w:ind w:left="106"/>
              <w:jc w:val="center"/>
              <w:rPr>
                <w:b/>
                <w:sz w:val="17"/>
              </w:rPr>
            </w:pPr>
            <w:r>
              <w:rPr>
                <w:b/>
                <w:color w:val="FFFFFF"/>
                <w:w w:val="99"/>
                <w:sz w:val="17"/>
              </w:rPr>
              <w:t>2</w:t>
            </w:r>
          </w:p>
        </w:tc>
        <w:tc>
          <w:tcPr>
            <w:tcW w:w="2081" w:type="dxa"/>
            <w:tcBorders>
              <w:top w:val="single" w:sz="4" w:space="0" w:color="000000"/>
              <w:left w:val="single" w:sz="4" w:space="0" w:color="000000"/>
              <w:right w:val="single" w:sz="4" w:space="0" w:color="000000"/>
            </w:tcBorders>
            <w:shd w:val="clear" w:color="auto" w:fill="538235"/>
          </w:tcPr>
          <w:p w:rsidR="00EA1FCB" w:rsidRDefault="00BF5CDA">
            <w:pPr>
              <w:pStyle w:val="TableParagraph"/>
              <w:spacing w:line="195" w:lineRule="exact"/>
              <w:ind w:left="110"/>
              <w:jc w:val="center"/>
              <w:rPr>
                <w:b/>
                <w:sz w:val="17"/>
              </w:rPr>
            </w:pPr>
            <w:r>
              <w:rPr>
                <w:b/>
                <w:color w:val="FFFFFF"/>
                <w:w w:val="99"/>
                <w:sz w:val="17"/>
              </w:rPr>
              <w:t>3</w:t>
            </w:r>
          </w:p>
        </w:tc>
        <w:tc>
          <w:tcPr>
            <w:tcW w:w="1834" w:type="dxa"/>
            <w:tcBorders>
              <w:top w:val="single" w:sz="4" w:space="0" w:color="000000"/>
              <w:left w:val="single" w:sz="4" w:space="0" w:color="000000"/>
              <w:right w:val="single" w:sz="4" w:space="0" w:color="000000"/>
            </w:tcBorders>
            <w:shd w:val="clear" w:color="auto" w:fill="538235"/>
          </w:tcPr>
          <w:p w:rsidR="00EA1FCB" w:rsidRDefault="00BF5CDA">
            <w:pPr>
              <w:pStyle w:val="TableParagraph"/>
              <w:spacing w:line="195" w:lineRule="exact"/>
              <w:ind w:left="108"/>
              <w:jc w:val="center"/>
              <w:rPr>
                <w:b/>
                <w:sz w:val="17"/>
              </w:rPr>
            </w:pPr>
            <w:r>
              <w:rPr>
                <w:b/>
                <w:color w:val="FFFFFF"/>
                <w:w w:val="99"/>
                <w:sz w:val="17"/>
              </w:rPr>
              <w:t>4</w:t>
            </w:r>
          </w:p>
        </w:tc>
      </w:tr>
      <w:tr w:rsidR="00EA1FCB">
        <w:trPr>
          <w:trHeight w:hRule="exact" w:val="235"/>
        </w:trPr>
        <w:tc>
          <w:tcPr>
            <w:tcW w:w="1942" w:type="dxa"/>
            <w:tcBorders>
              <w:left w:val="single" w:sz="4" w:space="0" w:color="000000"/>
              <w:bottom w:val="single" w:sz="4" w:space="0" w:color="000000"/>
              <w:right w:val="single" w:sz="4" w:space="0" w:color="000000"/>
            </w:tcBorders>
          </w:tcPr>
          <w:p w:rsidR="00EA1FCB" w:rsidRDefault="00BF5CDA">
            <w:pPr>
              <w:pStyle w:val="TableParagraph"/>
              <w:spacing w:line="192" w:lineRule="exact"/>
              <w:ind w:left="83" w:right="128"/>
              <w:rPr>
                <w:sz w:val="17"/>
              </w:rPr>
            </w:pPr>
            <w:r>
              <w:rPr>
                <w:sz w:val="17"/>
              </w:rPr>
              <w:t>TDS</w:t>
            </w:r>
          </w:p>
        </w:tc>
        <w:tc>
          <w:tcPr>
            <w:tcW w:w="2546" w:type="dxa"/>
            <w:tcBorders>
              <w:left w:val="single" w:sz="4" w:space="0" w:color="000000"/>
              <w:bottom w:val="single" w:sz="4" w:space="0" w:color="000000"/>
              <w:right w:val="single" w:sz="4" w:space="0" w:color="000000"/>
            </w:tcBorders>
            <w:shd w:val="clear" w:color="auto" w:fill="7E7E7E"/>
          </w:tcPr>
          <w:p w:rsidR="00EA1FCB" w:rsidRDefault="00EA1FCB"/>
        </w:tc>
        <w:tc>
          <w:tcPr>
            <w:tcW w:w="2081" w:type="dxa"/>
            <w:tcBorders>
              <w:left w:val="single" w:sz="4" w:space="0" w:color="000000"/>
              <w:bottom w:val="single" w:sz="4" w:space="0" w:color="000000"/>
              <w:right w:val="single" w:sz="4" w:space="0" w:color="000000"/>
            </w:tcBorders>
            <w:shd w:val="clear" w:color="auto" w:fill="7E7E7E"/>
          </w:tcPr>
          <w:p w:rsidR="00EA1FCB" w:rsidRDefault="00EA1FCB"/>
        </w:tc>
        <w:tc>
          <w:tcPr>
            <w:tcW w:w="1834" w:type="dxa"/>
            <w:tcBorders>
              <w:left w:val="single" w:sz="4" w:space="0" w:color="000000"/>
              <w:bottom w:val="single" w:sz="4" w:space="0" w:color="000000"/>
              <w:right w:val="single" w:sz="4" w:space="0" w:color="000000"/>
            </w:tcBorders>
            <w:shd w:val="clear" w:color="auto" w:fill="7E7E7E"/>
          </w:tcPr>
          <w:p w:rsidR="00EA1FCB" w:rsidRDefault="00EA1FCB"/>
        </w:tc>
      </w:tr>
      <w:tr w:rsidR="00EA1FCB">
        <w:trPr>
          <w:trHeight w:hRule="exact" w:val="233"/>
        </w:trPr>
        <w:tc>
          <w:tcPr>
            <w:tcW w:w="194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190" w:lineRule="exact"/>
              <w:ind w:left="83" w:right="128"/>
              <w:rPr>
                <w:sz w:val="17"/>
              </w:rPr>
            </w:pPr>
            <w:r>
              <w:rPr>
                <w:sz w:val="17"/>
              </w:rPr>
              <w:t>TCS</w:t>
            </w:r>
          </w:p>
        </w:tc>
        <w:tc>
          <w:tcPr>
            <w:tcW w:w="2546" w:type="dxa"/>
            <w:tcBorders>
              <w:top w:val="single" w:sz="4" w:space="0" w:color="000000"/>
              <w:left w:val="single" w:sz="4" w:space="0" w:color="000000"/>
              <w:bottom w:val="single" w:sz="4" w:space="0" w:color="000000"/>
              <w:right w:val="single" w:sz="4" w:space="0" w:color="000000"/>
            </w:tcBorders>
            <w:shd w:val="clear" w:color="auto" w:fill="7E7E7E"/>
          </w:tcPr>
          <w:p w:rsidR="00EA1FCB" w:rsidRDefault="00EA1FCB"/>
        </w:tc>
        <w:tc>
          <w:tcPr>
            <w:tcW w:w="2081" w:type="dxa"/>
            <w:tcBorders>
              <w:top w:val="single" w:sz="4" w:space="0" w:color="000000"/>
              <w:left w:val="single" w:sz="4" w:space="0" w:color="000000"/>
              <w:bottom w:val="single" w:sz="4" w:space="0" w:color="000000"/>
              <w:right w:val="single" w:sz="4" w:space="0" w:color="000000"/>
            </w:tcBorders>
            <w:shd w:val="clear" w:color="auto" w:fill="7E7E7E"/>
          </w:tcPr>
          <w:p w:rsidR="00EA1FCB" w:rsidRDefault="00EA1FCB"/>
        </w:tc>
        <w:tc>
          <w:tcPr>
            <w:tcW w:w="1834" w:type="dxa"/>
            <w:tcBorders>
              <w:top w:val="single" w:sz="4" w:space="0" w:color="000000"/>
              <w:left w:val="single" w:sz="4" w:space="0" w:color="000000"/>
              <w:bottom w:val="single" w:sz="4" w:space="0" w:color="000000"/>
              <w:right w:val="single" w:sz="4" w:space="0" w:color="000000"/>
            </w:tcBorders>
            <w:shd w:val="clear" w:color="auto" w:fill="7E7E7E"/>
          </w:tcPr>
          <w:p w:rsidR="00EA1FCB" w:rsidRDefault="00EA1FCB"/>
        </w:tc>
      </w:tr>
    </w:tbl>
    <w:p w:rsidR="00EA1FCB" w:rsidRDefault="00EA1FCB">
      <w:pPr>
        <w:pStyle w:val="BodyText"/>
        <w:spacing w:before="9"/>
        <w:rPr>
          <w:b/>
          <w:sz w:val="26"/>
        </w:rPr>
      </w:pPr>
    </w:p>
    <w:p w:rsidR="00EA1FCB" w:rsidRDefault="00BF5CDA">
      <w:pPr>
        <w:pStyle w:val="BodyText"/>
        <w:spacing w:before="77"/>
        <w:ind w:left="212"/>
        <w:jc w:val="both"/>
      </w:pPr>
      <w:r>
        <w:t>Verification (by Authorised  signatory)</w:t>
      </w:r>
    </w:p>
    <w:p w:rsidR="00EA1FCB" w:rsidRDefault="00BF5CDA">
      <w:pPr>
        <w:pStyle w:val="BodyText"/>
        <w:spacing w:before="25" w:line="244" w:lineRule="auto"/>
        <w:ind w:left="212" w:right="270"/>
        <w:jc w:val="both"/>
      </w:pPr>
      <w:r>
        <w:t>I hereby solemnly affirm and declare that the information given herein above is true and correct to the best of my knowledge and belief and nothing has been concealed there    from.</w:t>
      </w:r>
    </w:p>
    <w:p w:rsidR="00EA1FCB" w:rsidRDefault="00EA1FCB">
      <w:pPr>
        <w:pStyle w:val="BodyText"/>
      </w:pPr>
    </w:p>
    <w:p w:rsidR="00EA1FCB" w:rsidRDefault="00BF5CDA">
      <w:pPr>
        <w:pStyle w:val="BodyText"/>
        <w:spacing w:before="180"/>
        <w:ind w:left="212"/>
        <w:jc w:val="both"/>
      </w:pPr>
      <w:r>
        <w:t>Instructions:</w:t>
      </w:r>
    </w:p>
    <w:p w:rsidR="00EA1FCB" w:rsidRDefault="00BF5CDA">
      <w:pPr>
        <w:pStyle w:val="ListParagraph"/>
        <w:numPr>
          <w:ilvl w:val="0"/>
          <w:numId w:val="57"/>
        </w:numPr>
        <w:tabs>
          <w:tab w:val="left" w:pos="474"/>
        </w:tabs>
        <w:spacing w:before="155" w:line="244" w:lineRule="auto"/>
        <w:ind w:right="271" w:firstLine="0"/>
        <w:jc w:val="both"/>
      </w:pPr>
      <w:r>
        <w:t xml:space="preserve">Value of Taxable Supplies = Value of invoices + value of Debit Notes – value of credit notes + value of advances received for which invoices have not been issued in the  same  month  – value of advances adjusted against </w:t>
      </w:r>
      <w:r>
        <w:rPr>
          <w:spacing w:val="40"/>
        </w:rPr>
        <w:t xml:space="preserve"> </w:t>
      </w:r>
      <w:r>
        <w:t>invoices</w:t>
      </w:r>
    </w:p>
    <w:p w:rsidR="00EA1FCB" w:rsidRDefault="00BF5CDA">
      <w:pPr>
        <w:pStyle w:val="ListParagraph"/>
        <w:numPr>
          <w:ilvl w:val="0"/>
          <w:numId w:val="57"/>
        </w:numPr>
        <w:tabs>
          <w:tab w:val="left" w:pos="463"/>
        </w:tabs>
        <w:spacing w:before="152" w:line="244" w:lineRule="auto"/>
        <w:ind w:right="272" w:firstLine="0"/>
        <w:jc w:val="both"/>
      </w:pPr>
      <w:r>
        <w:t>Details of advances as well as adjustment of same against invoices to be adjusted and not shown</w:t>
      </w:r>
      <w:r>
        <w:rPr>
          <w:spacing w:val="34"/>
        </w:rPr>
        <w:t xml:space="preserve"> </w:t>
      </w:r>
      <w:r>
        <w:t>separately</w:t>
      </w:r>
    </w:p>
    <w:p w:rsidR="00EA1FCB" w:rsidRDefault="00BF5CDA">
      <w:pPr>
        <w:pStyle w:val="ListParagraph"/>
        <w:numPr>
          <w:ilvl w:val="0"/>
          <w:numId w:val="57"/>
        </w:numPr>
        <w:tabs>
          <w:tab w:val="left" w:pos="458"/>
        </w:tabs>
        <w:spacing w:before="152"/>
        <w:ind w:left="457" w:hanging="245"/>
        <w:jc w:val="both"/>
      </w:pPr>
      <w:r>
        <w:t xml:space="preserve">Amendment in any details to be adjusted and not shown  </w:t>
      </w:r>
      <w:r>
        <w:rPr>
          <w:spacing w:val="13"/>
        </w:rPr>
        <w:t xml:space="preserve"> </w:t>
      </w:r>
      <w:r>
        <w:t>separately.</w:t>
      </w:r>
    </w:p>
    <w:p w:rsidR="00EA1FCB" w:rsidRDefault="00EA1FCB">
      <w:pPr>
        <w:jc w:val="both"/>
        <w:sectPr w:rsidR="00EA1FCB">
          <w:pgSz w:w="12240" w:h="15840"/>
          <w:pgMar w:top="760" w:right="1720" w:bottom="1140" w:left="1640" w:header="0" w:footer="944" w:gutter="0"/>
          <w:cols w:space="720"/>
        </w:sectPr>
      </w:pPr>
    </w:p>
    <w:p w:rsidR="00EA1FCB" w:rsidRDefault="00BF5CDA">
      <w:pPr>
        <w:spacing w:before="68"/>
        <w:ind w:left="267" w:right="370"/>
        <w:jc w:val="center"/>
        <w:rPr>
          <w:b/>
          <w:sz w:val="20"/>
        </w:rPr>
      </w:pPr>
      <w:r>
        <w:rPr>
          <w:b/>
          <w:w w:val="105"/>
          <w:sz w:val="20"/>
        </w:rPr>
        <w:t>Form GSTR-4</w:t>
      </w:r>
    </w:p>
    <w:p w:rsidR="00EA1FCB" w:rsidRDefault="00BF5CDA">
      <w:pPr>
        <w:spacing w:before="61"/>
        <w:ind w:right="370"/>
        <w:jc w:val="center"/>
        <w:rPr>
          <w:rFonts w:ascii="Calibri Light"/>
          <w:i/>
          <w:sz w:val="20"/>
        </w:rPr>
      </w:pPr>
      <w:r>
        <w:rPr>
          <w:rFonts w:ascii="Calibri Light"/>
          <w:i/>
          <w:color w:val="1F4D78"/>
          <w:w w:val="103"/>
          <w:sz w:val="20"/>
        </w:rPr>
        <w:t xml:space="preserve">       </w:t>
      </w:r>
      <w:r>
        <w:rPr>
          <w:rFonts w:ascii="Calibri Light"/>
          <w:i/>
          <w:color w:val="1F4D78"/>
          <w:w w:val="105"/>
          <w:sz w:val="20"/>
        </w:rPr>
        <w:t>[See rule 62]</w:t>
      </w:r>
    </w:p>
    <w:p w:rsidR="00EA1FCB" w:rsidRDefault="00EA1FCB">
      <w:pPr>
        <w:pStyle w:val="BodyText"/>
        <w:spacing w:before="6"/>
        <w:rPr>
          <w:rFonts w:ascii="Calibri Light"/>
          <w:i/>
          <w:sz w:val="23"/>
        </w:rPr>
      </w:pPr>
    </w:p>
    <w:p w:rsidR="00EA1FCB" w:rsidRDefault="00BF5CDA">
      <w:pPr>
        <w:spacing w:before="1"/>
        <w:ind w:left="328" w:right="370"/>
        <w:jc w:val="center"/>
        <w:rPr>
          <w:b/>
          <w:sz w:val="20"/>
        </w:rPr>
      </w:pPr>
      <w:r>
        <w:rPr>
          <w:b/>
          <w:w w:val="105"/>
          <w:sz w:val="20"/>
        </w:rPr>
        <w:t>Quarterly return for registered person opting for composition levy</w:t>
      </w:r>
    </w:p>
    <w:p w:rsidR="00EA1FCB" w:rsidRDefault="00EA1FCB">
      <w:pPr>
        <w:pStyle w:val="BodyText"/>
        <w:spacing w:before="2"/>
        <w:rPr>
          <w:b/>
          <w:sz w:val="24"/>
        </w:rPr>
      </w:pPr>
    </w:p>
    <w:tbl>
      <w:tblPr>
        <w:tblW w:w="0" w:type="auto"/>
        <w:tblInd w:w="6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08"/>
        <w:gridCol w:w="209"/>
        <w:gridCol w:w="209"/>
        <w:gridCol w:w="209"/>
      </w:tblGrid>
      <w:tr w:rsidR="00EA1FCB">
        <w:trPr>
          <w:trHeight w:hRule="exact" w:val="310"/>
        </w:trPr>
        <w:tc>
          <w:tcPr>
            <w:tcW w:w="872" w:type="dxa"/>
            <w:tcBorders>
              <w:right w:val="single" w:sz="3" w:space="0" w:color="000000"/>
            </w:tcBorders>
          </w:tcPr>
          <w:p w:rsidR="00EA1FCB" w:rsidRDefault="00BF5CDA">
            <w:pPr>
              <w:pStyle w:val="TableParagraph"/>
              <w:spacing w:before="38"/>
              <w:ind w:left="95"/>
              <w:rPr>
                <w:sz w:val="18"/>
              </w:rPr>
            </w:pPr>
            <w:r>
              <w:rPr>
                <w:w w:val="105"/>
                <w:sz w:val="18"/>
              </w:rPr>
              <w:t>Year</w:t>
            </w:r>
          </w:p>
        </w:tc>
        <w:tc>
          <w:tcPr>
            <w:tcW w:w="208" w:type="dxa"/>
            <w:tcBorders>
              <w:left w:val="single" w:sz="3" w:space="0" w:color="000000"/>
            </w:tcBorders>
          </w:tcPr>
          <w:p w:rsidR="00EA1FCB" w:rsidRDefault="00EA1FCB"/>
        </w:tc>
        <w:tc>
          <w:tcPr>
            <w:tcW w:w="209" w:type="dxa"/>
          </w:tcPr>
          <w:p w:rsidR="00EA1FCB" w:rsidRDefault="00EA1FCB"/>
        </w:tc>
        <w:tc>
          <w:tcPr>
            <w:tcW w:w="209" w:type="dxa"/>
          </w:tcPr>
          <w:p w:rsidR="00EA1FCB" w:rsidRDefault="00EA1FCB"/>
        </w:tc>
        <w:tc>
          <w:tcPr>
            <w:tcW w:w="209" w:type="dxa"/>
          </w:tcPr>
          <w:p w:rsidR="00EA1FCB" w:rsidRDefault="00EA1FCB"/>
        </w:tc>
      </w:tr>
      <w:tr w:rsidR="00EA1FCB">
        <w:trPr>
          <w:trHeight w:hRule="exact" w:val="311"/>
        </w:trPr>
        <w:tc>
          <w:tcPr>
            <w:tcW w:w="872" w:type="dxa"/>
            <w:tcBorders>
              <w:bottom w:val="single" w:sz="3" w:space="0" w:color="000000"/>
              <w:right w:val="single" w:sz="3" w:space="0" w:color="000000"/>
            </w:tcBorders>
          </w:tcPr>
          <w:p w:rsidR="00EA1FCB" w:rsidRDefault="00BF5CDA">
            <w:pPr>
              <w:pStyle w:val="TableParagraph"/>
              <w:spacing w:before="40"/>
              <w:ind w:left="95"/>
              <w:rPr>
                <w:sz w:val="18"/>
              </w:rPr>
            </w:pPr>
            <w:r>
              <w:rPr>
                <w:w w:val="105"/>
                <w:sz w:val="18"/>
              </w:rPr>
              <w:t>Quarter</w:t>
            </w:r>
          </w:p>
        </w:tc>
        <w:tc>
          <w:tcPr>
            <w:tcW w:w="834" w:type="dxa"/>
            <w:gridSpan w:val="4"/>
            <w:tcBorders>
              <w:left w:val="single" w:sz="3" w:space="0" w:color="000000"/>
              <w:bottom w:val="single" w:sz="3" w:space="0" w:color="000000"/>
            </w:tcBorders>
          </w:tcPr>
          <w:p w:rsidR="00EA1FCB" w:rsidRDefault="00EA1FCB"/>
        </w:tc>
      </w:tr>
    </w:tbl>
    <w:p w:rsidR="00EA1FCB" w:rsidRDefault="00EA1FCB">
      <w:pPr>
        <w:pStyle w:val="BodyText"/>
        <w:spacing w:before="7"/>
        <w:rPr>
          <w:b/>
          <w:sz w:val="20"/>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1"/>
        <w:gridCol w:w="422"/>
        <w:gridCol w:w="4042"/>
        <w:gridCol w:w="255"/>
        <w:gridCol w:w="253"/>
        <w:gridCol w:w="197"/>
        <w:gridCol w:w="111"/>
        <w:gridCol w:w="124"/>
        <w:gridCol w:w="147"/>
        <w:gridCol w:w="89"/>
        <w:gridCol w:w="210"/>
        <w:gridCol w:w="254"/>
        <w:gridCol w:w="253"/>
        <w:gridCol w:w="254"/>
        <w:gridCol w:w="206"/>
        <w:gridCol w:w="96"/>
        <w:gridCol w:w="139"/>
        <w:gridCol w:w="133"/>
        <w:gridCol w:w="105"/>
        <w:gridCol w:w="201"/>
        <w:gridCol w:w="253"/>
        <w:gridCol w:w="262"/>
      </w:tblGrid>
      <w:tr w:rsidR="00EA1FCB">
        <w:trPr>
          <w:trHeight w:hRule="exact" w:val="280"/>
        </w:trPr>
        <w:tc>
          <w:tcPr>
            <w:tcW w:w="401" w:type="dxa"/>
            <w:tcBorders>
              <w:bottom w:val="single" w:sz="3" w:space="0" w:color="000000"/>
            </w:tcBorders>
          </w:tcPr>
          <w:p w:rsidR="00EA1FCB" w:rsidRDefault="00BF5CDA">
            <w:pPr>
              <w:pStyle w:val="TableParagraph"/>
              <w:spacing w:before="28"/>
              <w:ind w:left="98"/>
              <w:rPr>
                <w:sz w:val="18"/>
              </w:rPr>
            </w:pPr>
            <w:r>
              <w:rPr>
                <w:w w:val="105"/>
                <w:sz w:val="18"/>
              </w:rPr>
              <w:t>1.</w:t>
            </w:r>
          </w:p>
        </w:tc>
        <w:tc>
          <w:tcPr>
            <w:tcW w:w="422" w:type="dxa"/>
            <w:tcBorders>
              <w:bottom w:val="single" w:sz="3" w:space="0" w:color="000000"/>
            </w:tcBorders>
          </w:tcPr>
          <w:p w:rsidR="00EA1FCB" w:rsidRDefault="00EA1FCB"/>
        </w:tc>
        <w:tc>
          <w:tcPr>
            <w:tcW w:w="4042" w:type="dxa"/>
            <w:tcBorders>
              <w:bottom w:val="single" w:sz="3" w:space="0" w:color="000000"/>
            </w:tcBorders>
          </w:tcPr>
          <w:p w:rsidR="00EA1FCB" w:rsidRDefault="00BF5CDA">
            <w:pPr>
              <w:pStyle w:val="TableParagraph"/>
              <w:spacing w:before="28"/>
              <w:ind w:left="95" w:right="35"/>
              <w:rPr>
                <w:sz w:val="18"/>
              </w:rPr>
            </w:pPr>
            <w:r>
              <w:rPr>
                <w:w w:val="105"/>
                <w:sz w:val="18"/>
              </w:rPr>
              <w:t>GSTIN</w:t>
            </w:r>
          </w:p>
        </w:tc>
        <w:tc>
          <w:tcPr>
            <w:tcW w:w="255" w:type="dxa"/>
            <w:tcBorders>
              <w:bottom w:val="single" w:sz="3" w:space="0" w:color="000000"/>
              <w:right w:val="single" w:sz="3" w:space="0" w:color="000000"/>
            </w:tcBorders>
          </w:tcPr>
          <w:p w:rsidR="00EA1FCB" w:rsidRDefault="00EA1FCB"/>
        </w:tc>
        <w:tc>
          <w:tcPr>
            <w:tcW w:w="253" w:type="dxa"/>
            <w:tcBorders>
              <w:left w:val="single" w:sz="3" w:space="0" w:color="000000"/>
              <w:bottom w:val="single" w:sz="3" w:space="0" w:color="000000"/>
            </w:tcBorders>
          </w:tcPr>
          <w:p w:rsidR="00EA1FCB" w:rsidRDefault="00EA1FCB"/>
        </w:tc>
        <w:tc>
          <w:tcPr>
            <w:tcW w:w="197" w:type="dxa"/>
            <w:tcBorders>
              <w:bottom w:val="single" w:sz="3" w:space="0" w:color="000000"/>
            </w:tcBorders>
          </w:tcPr>
          <w:p w:rsidR="00EA1FCB" w:rsidRDefault="00EA1FCB"/>
        </w:tc>
        <w:tc>
          <w:tcPr>
            <w:tcW w:w="235" w:type="dxa"/>
            <w:gridSpan w:val="2"/>
            <w:tcBorders>
              <w:bottom w:val="single" w:sz="3" w:space="0" w:color="000000"/>
            </w:tcBorders>
          </w:tcPr>
          <w:p w:rsidR="00EA1FCB" w:rsidRDefault="00EA1FCB"/>
        </w:tc>
        <w:tc>
          <w:tcPr>
            <w:tcW w:w="236" w:type="dxa"/>
            <w:gridSpan w:val="2"/>
            <w:tcBorders>
              <w:bottom w:val="single" w:sz="3" w:space="0" w:color="000000"/>
              <w:right w:val="single" w:sz="3" w:space="0" w:color="000000"/>
            </w:tcBorders>
          </w:tcPr>
          <w:p w:rsidR="00EA1FCB" w:rsidRDefault="00EA1FCB"/>
        </w:tc>
        <w:tc>
          <w:tcPr>
            <w:tcW w:w="209" w:type="dxa"/>
            <w:tcBorders>
              <w:left w:val="single" w:sz="3" w:space="0" w:color="000000"/>
              <w:bottom w:val="single" w:sz="3" w:space="0" w:color="000000"/>
            </w:tcBorders>
          </w:tcPr>
          <w:p w:rsidR="00EA1FCB" w:rsidRDefault="00EA1FCB"/>
        </w:tc>
        <w:tc>
          <w:tcPr>
            <w:tcW w:w="254" w:type="dxa"/>
            <w:tcBorders>
              <w:bottom w:val="single" w:sz="3" w:space="0" w:color="000000"/>
            </w:tcBorders>
          </w:tcPr>
          <w:p w:rsidR="00EA1FCB" w:rsidRDefault="00EA1FCB"/>
        </w:tc>
        <w:tc>
          <w:tcPr>
            <w:tcW w:w="253" w:type="dxa"/>
            <w:tcBorders>
              <w:bottom w:val="single" w:sz="3" w:space="0" w:color="000000"/>
            </w:tcBorders>
          </w:tcPr>
          <w:p w:rsidR="00EA1FCB" w:rsidRDefault="00EA1FCB"/>
        </w:tc>
        <w:tc>
          <w:tcPr>
            <w:tcW w:w="254" w:type="dxa"/>
            <w:tcBorders>
              <w:bottom w:val="single" w:sz="3" w:space="0" w:color="000000"/>
              <w:right w:val="single" w:sz="3" w:space="0" w:color="000000"/>
            </w:tcBorders>
          </w:tcPr>
          <w:p w:rsidR="00EA1FCB" w:rsidRDefault="00EA1FCB"/>
        </w:tc>
        <w:tc>
          <w:tcPr>
            <w:tcW w:w="206" w:type="dxa"/>
            <w:tcBorders>
              <w:left w:val="single" w:sz="3" w:space="0" w:color="000000"/>
              <w:bottom w:val="single" w:sz="3" w:space="0" w:color="000000"/>
            </w:tcBorders>
          </w:tcPr>
          <w:p w:rsidR="00EA1FCB" w:rsidRDefault="00EA1FCB"/>
        </w:tc>
        <w:tc>
          <w:tcPr>
            <w:tcW w:w="235" w:type="dxa"/>
            <w:gridSpan w:val="2"/>
            <w:tcBorders>
              <w:bottom w:val="single" w:sz="3" w:space="0" w:color="000000"/>
            </w:tcBorders>
          </w:tcPr>
          <w:p w:rsidR="00EA1FCB" w:rsidRDefault="00EA1FCB"/>
        </w:tc>
        <w:tc>
          <w:tcPr>
            <w:tcW w:w="238" w:type="dxa"/>
            <w:gridSpan w:val="2"/>
            <w:tcBorders>
              <w:bottom w:val="single" w:sz="3" w:space="0" w:color="000000"/>
            </w:tcBorders>
          </w:tcPr>
          <w:p w:rsidR="00EA1FCB" w:rsidRDefault="00EA1FCB"/>
        </w:tc>
        <w:tc>
          <w:tcPr>
            <w:tcW w:w="201" w:type="dxa"/>
            <w:tcBorders>
              <w:bottom w:val="single" w:sz="3" w:space="0" w:color="000000"/>
              <w:right w:val="single" w:sz="3" w:space="0" w:color="000000"/>
            </w:tcBorders>
          </w:tcPr>
          <w:p w:rsidR="00EA1FCB" w:rsidRDefault="00EA1FCB"/>
        </w:tc>
        <w:tc>
          <w:tcPr>
            <w:tcW w:w="253" w:type="dxa"/>
            <w:tcBorders>
              <w:left w:val="single" w:sz="3" w:space="0" w:color="000000"/>
              <w:bottom w:val="single" w:sz="3" w:space="0" w:color="000000"/>
            </w:tcBorders>
          </w:tcPr>
          <w:p w:rsidR="00EA1FCB" w:rsidRDefault="00EA1FCB"/>
        </w:tc>
        <w:tc>
          <w:tcPr>
            <w:tcW w:w="262" w:type="dxa"/>
            <w:tcBorders>
              <w:bottom w:val="single" w:sz="3" w:space="0" w:color="000000"/>
            </w:tcBorders>
          </w:tcPr>
          <w:p w:rsidR="00EA1FCB" w:rsidRDefault="00EA1FCB"/>
        </w:tc>
      </w:tr>
      <w:tr w:rsidR="00EA1FCB">
        <w:trPr>
          <w:trHeight w:hRule="exact" w:val="262"/>
        </w:trPr>
        <w:tc>
          <w:tcPr>
            <w:tcW w:w="401" w:type="dxa"/>
            <w:tcBorders>
              <w:top w:val="single" w:sz="3" w:space="0" w:color="000000"/>
              <w:bottom w:val="single" w:sz="3" w:space="0" w:color="000000"/>
            </w:tcBorders>
          </w:tcPr>
          <w:p w:rsidR="00EA1FCB" w:rsidRDefault="00BF5CDA">
            <w:pPr>
              <w:pStyle w:val="TableParagraph"/>
              <w:spacing w:before="28"/>
              <w:ind w:left="98"/>
              <w:rPr>
                <w:sz w:val="18"/>
              </w:rPr>
            </w:pPr>
            <w:r>
              <w:rPr>
                <w:w w:val="105"/>
                <w:sz w:val="18"/>
              </w:rPr>
              <w:t>2.</w:t>
            </w:r>
          </w:p>
        </w:tc>
        <w:tc>
          <w:tcPr>
            <w:tcW w:w="422" w:type="dxa"/>
            <w:tcBorders>
              <w:top w:val="single" w:sz="3" w:space="0" w:color="000000"/>
              <w:bottom w:val="single" w:sz="3" w:space="0" w:color="000000"/>
            </w:tcBorders>
          </w:tcPr>
          <w:p w:rsidR="00EA1FCB" w:rsidRDefault="00BF5CDA">
            <w:pPr>
              <w:pStyle w:val="TableParagraph"/>
              <w:spacing w:before="28"/>
              <w:ind w:left="65" w:right="75"/>
              <w:jc w:val="center"/>
              <w:rPr>
                <w:sz w:val="18"/>
              </w:rPr>
            </w:pPr>
            <w:r>
              <w:rPr>
                <w:w w:val="105"/>
                <w:sz w:val="18"/>
              </w:rPr>
              <w:t>(a)</w:t>
            </w:r>
          </w:p>
        </w:tc>
        <w:tc>
          <w:tcPr>
            <w:tcW w:w="4042" w:type="dxa"/>
            <w:tcBorders>
              <w:top w:val="single" w:sz="3" w:space="0" w:color="000000"/>
              <w:bottom w:val="single" w:sz="3" w:space="0" w:color="000000"/>
            </w:tcBorders>
          </w:tcPr>
          <w:p w:rsidR="00EA1FCB" w:rsidRDefault="00BF5CDA">
            <w:pPr>
              <w:pStyle w:val="TableParagraph"/>
              <w:spacing w:before="28"/>
              <w:ind w:left="96" w:right="35"/>
              <w:rPr>
                <w:sz w:val="18"/>
              </w:rPr>
            </w:pPr>
            <w:r>
              <w:rPr>
                <w:w w:val="105"/>
                <w:sz w:val="18"/>
              </w:rPr>
              <w:t>Legal name of the registered person</w:t>
            </w:r>
          </w:p>
        </w:tc>
        <w:tc>
          <w:tcPr>
            <w:tcW w:w="3540" w:type="dxa"/>
            <w:gridSpan w:val="19"/>
            <w:tcBorders>
              <w:top w:val="single" w:sz="3" w:space="0" w:color="000000"/>
              <w:bottom w:val="single" w:sz="3" w:space="0" w:color="000000"/>
            </w:tcBorders>
          </w:tcPr>
          <w:p w:rsidR="00EA1FCB" w:rsidRDefault="00BF5CDA">
            <w:pPr>
              <w:pStyle w:val="TableParagraph"/>
              <w:spacing w:before="28"/>
              <w:ind w:left="95"/>
              <w:rPr>
                <w:sz w:val="18"/>
              </w:rPr>
            </w:pPr>
            <w:r>
              <w:rPr>
                <w:color w:val="D0CECE"/>
                <w:w w:val="105"/>
                <w:sz w:val="18"/>
              </w:rPr>
              <w:t>Auto Populated</w:t>
            </w:r>
          </w:p>
        </w:tc>
      </w:tr>
      <w:tr w:rsidR="00EA1FCB">
        <w:trPr>
          <w:trHeight w:hRule="exact" w:val="260"/>
        </w:trPr>
        <w:tc>
          <w:tcPr>
            <w:tcW w:w="401" w:type="dxa"/>
            <w:tcBorders>
              <w:top w:val="single" w:sz="3" w:space="0" w:color="000000"/>
            </w:tcBorders>
          </w:tcPr>
          <w:p w:rsidR="00EA1FCB" w:rsidRDefault="00EA1FCB"/>
        </w:tc>
        <w:tc>
          <w:tcPr>
            <w:tcW w:w="422" w:type="dxa"/>
            <w:tcBorders>
              <w:top w:val="single" w:sz="3" w:space="0" w:color="000000"/>
            </w:tcBorders>
          </w:tcPr>
          <w:p w:rsidR="00EA1FCB" w:rsidRDefault="00BF5CDA">
            <w:pPr>
              <w:pStyle w:val="TableParagraph"/>
              <w:spacing w:before="28"/>
              <w:ind w:left="75" w:right="75"/>
              <w:jc w:val="center"/>
              <w:rPr>
                <w:sz w:val="18"/>
              </w:rPr>
            </w:pPr>
            <w:r>
              <w:rPr>
                <w:w w:val="105"/>
                <w:sz w:val="18"/>
              </w:rPr>
              <w:t>(b)</w:t>
            </w:r>
          </w:p>
        </w:tc>
        <w:tc>
          <w:tcPr>
            <w:tcW w:w="4042" w:type="dxa"/>
            <w:tcBorders>
              <w:top w:val="single" w:sz="3" w:space="0" w:color="000000"/>
            </w:tcBorders>
          </w:tcPr>
          <w:p w:rsidR="00EA1FCB" w:rsidRDefault="00BF5CDA">
            <w:pPr>
              <w:pStyle w:val="TableParagraph"/>
              <w:spacing w:before="28"/>
              <w:ind w:left="95" w:right="35"/>
              <w:rPr>
                <w:sz w:val="18"/>
              </w:rPr>
            </w:pPr>
            <w:r>
              <w:rPr>
                <w:w w:val="105"/>
                <w:sz w:val="18"/>
              </w:rPr>
              <w:t>Trade name, if any</w:t>
            </w:r>
          </w:p>
        </w:tc>
        <w:tc>
          <w:tcPr>
            <w:tcW w:w="3540" w:type="dxa"/>
            <w:gridSpan w:val="19"/>
            <w:tcBorders>
              <w:top w:val="single" w:sz="3" w:space="0" w:color="000000"/>
            </w:tcBorders>
          </w:tcPr>
          <w:p w:rsidR="00EA1FCB" w:rsidRDefault="00BF5CDA">
            <w:pPr>
              <w:pStyle w:val="TableParagraph"/>
              <w:spacing w:before="28"/>
              <w:ind w:left="95"/>
              <w:rPr>
                <w:sz w:val="18"/>
              </w:rPr>
            </w:pPr>
            <w:r>
              <w:rPr>
                <w:color w:val="D0CECE"/>
                <w:w w:val="105"/>
                <w:sz w:val="18"/>
              </w:rPr>
              <w:t>Auto Populated</w:t>
            </w:r>
          </w:p>
        </w:tc>
      </w:tr>
      <w:tr w:rsidR="00EA1FCB">
        <w:trPr>
          <w:trHeight w:hRule="exact" w:val="498"/>
        </w:trPr>
        <w:tc>
          <w:tcPr>
            <w:tcW w:w="401" w:type="dxa"/>
            <w:tcBorders>
              <w:bottom w:val="single" w:sz="3" w:space="0" w:color="000000"/>
            </w:tcBorders>
          </w:tcPr>
          <w:p w:rsidR="00EA1FCB" w:rsidRDefault="00BF5CDA">
            <w:pPr>
              <w:pStyle w:val="TableParagraph"/>
              <w:spacing w:before="26"/>
              <w:ind w:left="98"/>
              <w:rPr>
                <w:sz w:val="18"/>
              </w:rPr>
            </w:pPr>
            <w:r>
              <w:rPr>
                <w:w w:val="105"/>
                <w:sz w:val="18"/>
              </w:rPr>
              <w:t>3.</w:t>
            </w:r>
          </w:p>
        </w:tc>
        <w:tc>
          <w:tcPr>
            <w:tcW w:w="422" w:type="dxa"/>
            <w:tcBorders>
              <w:bottom w:val="single" w:sz="3" w:space="0" w:color="000000"/>
            </w:tcBorders>
          </w:tcPr>
          <w:p w:rsidR="00EA1FCB" w:rsidRDefault="00BF5CDA">
            <w:pPr>
              <w:pStyle w:val="TableParagraph"/>
              <w:spacing w:before="26"/>
              <w:ind w:left="65" w:right="75"/>
              <w:jc w:val="center"/>
              <w:rPr>
                <w:sz w:val="18"/>
              </w:rPr>
            </w:pPr>
            <w:r>
              <w:rPr>
                <w:w w:val="105"/>
                <w:sz w:val="18"/>
              </w:rPr>
              <w:t>(a)</w:t>
            </w:r>
          </w:p>
        </w:tc>
        <w:tc>
          <w:tcPr>
            <w:tcW w:w="4042" w:type="dxa"/>
            <w:tcBorders>
              <w:bottom w:val="single" w:sz="3" w:space="0" w:color="000000"/>
            </w:tcBorders>
          </w:tcPr>
          <w:p w:rsidR="00EA1FCB" w:rsidRDefault="00BF5CDA">
            <w:pPr>
              <w:pStyle w:val="TableParagraph"/>
              <w:spacing w:before="26" w:line="285" w:lineRule="auto"/>
              <w:ind w:left="96" w:right="35"/>
              <w:rPr>
                <w:sz w:val="18"/>
              </w:rPr>
            </w:pPr>
            <w:r>
              <w:rPr>
                <w:w w:val="105"/>
                <w:sz w:val="18"/>
              </w:rPr>
              <w:t>Aggregate Turnover in the preceding Financial Year</w:t>
            </w:r>
          </w:p>
        </w:tc>
        <w:tc>
          <w:tcPr>
            <w:tcW w:w="255" w:type="dxa"/>
            <w:tcBorders>
              <w:bottom w:val="single" w:sz="3" w:space="0" w:color="000000"/>
            </w:tcBorders>
          </w:tcPr>
          <w:p w:rsidR="00EA1FCB" w:rsidRDefault="00EA1FCB"/>
        </w:tc>
        <w:tc>
          <w:tcPr>
            <w:tcW w:w="253" w:type="dxa"/>
            <w:tcBorders>
              <w:bottom w:val="single" w:sz="3" w:space="0" w:color="000000"/>
              <w:right w:val="single" w:sz="3" w:space="0" w:color="000000"/>
            </w:tcBorders>
          </w:tcPr>
          <w:p w:rsidR="00EA1FCB" w:rsidRDefault="00EA1FCB"/>
        </w:tc>
        <w:tc>
          <w:tcPr>
            <w:tcW w:w="308" w:type="dxa"/>
            <w:gridSpan w:val="2"/>
            <w:tcBorders>
              <w:left w:val="single" w:sz="3" w:space="0" w:color="000000"/>
              <w:bottom w:val="single" w:sz="3" w:space="0" w:color="000000"/>
            </w:tcBorders>
          </w:tcPr>
          <w:p w:rsidR="00EA1FCB" w:rsidRDefault="00EA1FCB"/>
        </w:tc>
        <w:tc>
          <w:tcPr>
            <w:tcW w:w="271" w:type="dxa"/>
            <w:gridSpan w:val="2"/>
            <w:tcBorders>
              <w:bottom w:val="single" w:sz="3" w:space="0" w:color="000000"/>
            </w:tcBorders>
          </w:tcPr>
          <w:p w:rsidR="00EA1FCB" w:rsidRDefault="00EA1FCB"/>
        </w:tc>
        <w:tc>
          <w:tcPr>
            <w:tcW w:w="299" w:type="dxa"/>
            <w:gridSpan w:val="2"/>
            <w:tcBorders>
              <w:bottom w:val="single" w:sz="3" w:space="0" w:color="000000"/>
            </w:tcBorders>
          </w:tcPr>
          <w:p w:rsidR="00EA1FCB" w:rsidRDefault="00EA1FCB"/>
        </w:tc>
        <w:tc>
          <w:tcPr>
            <w:tcW w:w="254" w:type="dxa"/>
            <w:tcBorders>
              <w:bottom w:val="single" w:sz="3" w:space="0" w:color="000000"/>
              <w:right w:val="single" w:sz="3" w:space="0" w:color="000000"/>
            </w:tcBorders>
          </w:tcPr>
          <w:p w:rsidR="00EA1FCB" w:rsidRDefault="00EA1FCB"/>
        </w:tc>
        <w:tc>
          <w:tcPr>
            <w:tcW w:w="253" w:type="dxa"/>
            <w:tcBorders>
              <w:left w:val="single" w:sz="3" w:space="0" w:color="000000"/>
              <w:bottom w:val="single" w:sz="3" w:space="0" w:color="000000"/>
            </w:tcBorders>
          </w:tcPr>
          <w:p w:rsidR="00EA1FCB" w:rsidRDefault="00EA1FCB"/>
        </w:tc>
        <w:tc>
          <w:tcPr>
            <w:tcW w:w="254" w:type="dxa"/>
            <w:tcBorders>
              <w:bottom w:val="single" w:sz="3" w:space="0" w:color="000000"/>
            </w:tcBorders>
          </w:tcPr>
          <w:p w:rsidR="00EA1FCB" w:rsidRDefault="00EA1FCB"/>
        </w:tc>
        <w:tc>
          <w:tcPr>
            <w:tcW w:w="302" w:type="dxa"/>
            <w:gridSpan w:val="2"/>
            <w:tcBorders>
              <w:bottom w:val="single" w:sz="3" w:space="0" w:color="000000"/>
            </w:tcBorders>
          </w:tcPr>
          <w:p w:rsidR="00EA1FCB" w:rsidRDefault="00EA1FCB"/>
        </w:tc>
        <w:tc>
          <w:tcPr>
            <w:tcW w:w="272" w:type="dxa"/>
            <w:gridSpan w:val="2"/>
            <w:tcBorders>
              <w:bottom w:val="single" w:sz="3" w:space="0" w:color="000000"/>
              <w:right w:val="single" w:sz="3" w:space="0" w:color="000000"/>
            </w:tcBorders>
          </w:tcPr>
          <w:p w:rsidR="00EA1FCB" w:rsidRDefault="00EA1FCB"/>
        </w:tc>
        <w:tc>
          <w:tcPr>
            <w:tcW w:w="305" w:type="dxa"/>
            <w:gridSpan w:val="2"/>
            <w:tcBorders>
              <w:left w:val="single" w:sz="3" w:space="0" w:color="000000"/>
              <w:bottom w:val="single" w:sz="3" w:space="0" w:color="000000"/>
            </w:tcBorders>
          </w:tcPr>
          <w:p w:rsidR="00EA1FCB" w:rsidRDefault="00EA1FCB"/>
        </w:tc>
        <w:tc>
          <w:tcPr>
            <w:tcW w:w="253" w:type="dxa"/>
            <w:tcBorders>
              <w:bottom w:val="single" w:sz="3" w:space="0" w:color="000000"/>
            </w:tcBorders>
          </w:tcPr>
          <w:p w:rsidR="00EA1FCB" w:rsidRDefault="00EA1FCB"/>
        </w:tc>
        <w:tc>
          <w:tcPr>
            <w:tcW w:w="262" w:type="dxa"/>
            <w:tcBorders>
              <w:bottom w:val="single" w:sz="3" w:space="0" w:color="000000"/>
            </w:tcBorders>
          </w:tcPr>
          <w:p w:rsidR="00EA1FCB" w:rsidRDefault="00EA1FCB"/>
        </w:tc>
      </w:tr>
      <w:tr w:rsidR="00EA1FCB">
        <w:trPr>
          <w:trHeight w:hRule="exact" w:val="262"/>
        </w:trPr>
        <w:tc>
          <w:tcPr>
            <w:tcW w:w="401" w:type="dxa"/>
            <w:tcBorders>
              <w:top w:val="single" w:sz="3" w:space="0" w:color="000000"/>
              <w:bottom w:val="single" w:sz="3" w:space="0" w:color="000000"/>
            </w:tcBorders>
          </w:tcPr>
          <w:p w:rsidR="00EA1FCB" w:rsidRDefault="00EA1FCB"/>
        </w:tc>
        <w:tc>
          <w:tcPr>
            <w:tcW w:w="422" w:type="dxa"/>
            <w:tcBorders>
              <w:top w:val="single" w:sz="3" w:space="0" w:color="000000"/>
              <w:bottom w:val="single" w:sz="3" w:space="0" w:color="000000"/>
            </w:tcBorders>
          </w:tcPr>
          <w:p w:rsidR="00EA1FCB" w:rsidRDefault="00BF5CDA">
            <w:pPr>
              <w:pStyle w:val="TableParagraph"/>
              <w:spacing w:before="28"/>
              <w:ind w:left="75" w:right="75"/>
              <w:jc w:val="center"/>
              <w:rPr>
                <w:sz w:val="18"/>
              </w:rPr>
            </w:pPr>
            <w:r>
              <w:rPr>
                <w:w w:val="105"/>
                <w:sz w:val="18"/>
              </w:rPr>
              <w:t>(b)</w:t>
            </w:r>
          </w:p>
        </w:tc>
        <w:tc>
          <w:tcPr>
            <w:tcW w:w="4042" w:type="dxa"/>
            <w:tcBorders>
              <w:top w:val="single" w:sz="3" w:space="0" w:color="000000"/>
              <w:bottom w:val="single" w:sz="3" w:space="0" w:color="000000"/>
            </w:tcBorders>
          </w:tcPr>
          <w:p w:rsidR="00EA1FCB" w:rsidRDefault="00BF5CDA">
            <w:pPr>
              <w:pStyle w:val="TableParagraph"/>
              <w:spacing w:before="28"/>
              <w:ind w:left="95" w:right="35"/>
              <w:rPr>
                <w:sz w:val="18"/>
              </w:rPr>
            </w:pPr>
            <w:r>
              <w:rPr>
                <w:w w:val="105"/>
                <w:sz w:val="18"/>
              </w:rPr>
              <w:t>Aggregate Turnover - April to June, 2017</w:t>
            </w:r>
          </w:p>
        </w:tc>
        <w:tc>
          <w:tcPr>
            <w:tcW w:w="255" w:type="dxa"/>
            <w:tcBorders>
              <w:top w:val="single" w:sz="3" w:space="0" w:color="000000"/>
              <w:bottom w:val="single" w:sz="3" w:space="0" w:color="000000"/>
            </w:tcBorders>
          </w:tcPr>
          <w:p w:rsidR="00EA1FCB" w:rsidRDefault="00EA1FCB"/>
        </w:tc>
        <w:tc>
          <w:tcPr>
            <w:tcW w:w="253" w:type="dxa"/>
            <w:tcBorders>
              <w:top w:val="single" w:sz="3" w:space="0" w:color="000000"/>
              <w:bottom w:val="single" w:sz="3" w:space="0" w:color="000000"/>
              <w:right w:val="single" w:sz="3" w:space="0" w:color="000000"/>
            </w:tcBorders>
          </w:tcPr>
          <w:p w:rsidR="00EA1FCB" w:rsidRDefault="00EA1FCB"/>
        </w:tc>
        <w:tc>
          <w:tcPr>
            <w:tcW w:w="308" w:type="dxa"/>
            <w:gridSpan w:val="2"/>
            <w:tcBorders>
              <w:top w:val="single" w:sz="3" w:space="0" w:color="000000"/>
              <w:left w:val="single" w:sz="3" w:space="0" w:color="000000"/>
              <w:bottom w:val="single" w:sz="3" w:space="0" w:color="000000"/>
            </w:tcBorders>
          </w:tcPr>
          <w:p w:rsidR="00EA1FCB" w:rsidRDefault="00EA1FCB"/>
        </w:tc>
        <w:tc>
          <w:tcPr>
            <w:tcW w:w="271" w:type="dxa"/>
            <w:gridSpan w:val="2"/>
            <w:tcBorders>
              <w:top w:val="single" w:sz="3" w:space="0" w:color="000000"/>
              <w:bottom w:val="single" w:sz="3" w:space="0" w:color="000000"/>
            </w:tcBorders>
          </w:tcPr>
          <w:p w:rsidR="00EA1FCB" w:rsidRDefault="00EA1FCB"/>
        </w:tc>
        <w:tc>
          <w:tcPr>
            <w:tcW w:w="299" w:type="dxa"/>
            <w:gridSpan w:val="2"/>
            <w:tcBorders>
              <w:top w:val="single" w:sz="3" w:space="0" w:color="000000"/>
              <w:bottom w:val="single" w:sz="3" w:space="0" w:color="000000"/>
            </w:tcBorders>
          </w:tcPr>
          <w:p w:rsidR="00EA1FCB" w:rsidRDefault="00EA1FCB"/>
        </w:tc>
        <w:tc>
          <w:tcPr>
            <w:tcW w:w="254" w:type="dxa"/>
            <w:tcBorders>
              <w:top w:val="single" w:sz="3" w:space="0" w:color="000000"/>
              <w:bottom w:val="single" w:sz="3" w:space="0" w:color="000000"/>
              <w:right w:val="single" w:sz="3" w:space="0" w:color="000000"/>
            </w:tcBorders>
          </w:tcPr>
          <w:p w:rsidR="00EA1FCB" w:rsidRDefault="00EA1FCB"/>
        </w:tc>
        <w:tc>
          <w:tcPr>
            <w:tcW w:w="253" w:type="dxa"/>
            <w:tcBorders>
              <w:top w:val="single" w:sz="3" w:space="0" w:color="000000"/>
              <w:left w:val="single" w:sz="3" w:space="0" w:color="000000"/>
              <w:bottom w:val="single" w:sz="3" w:space="0" w:color="000000"/>
            </w:tcBorders>
          </w:tcPr>
          <w:p w:rsidR="00EA1FCB" w:rsidRDefault="00EA1FCB"/>
        </w:tc>
        <w:tc>
          <w:tcPr>
            <w:tcW w:w="254" w:type="dxa"/>
            <w:tcBorders>
              <w:top w:val="single" w:sz="3" w:space="0" w:color="000000"/>
              <w:bottom w:val="single" w:sz="3" w:space="0" w:color="000000"/>
            </w:tcBorders>
          </w:tcPr>
          <w:p w:rsidR="00EA1FCB" w:rsidRDefault="00EA1FCB"/>
        </w:tc>
        <w:tc>
          <w:tcPr>
            <w:tcW w:w="302" w:type="dxa"/>
            <w:gridSpan w:val="2"/>
            <w:tcBorders>
              <w:top w:val="single" w:sz="3" w:space="0" w:color="000000"/>
              <w:bottom w:val="single" w:sz="3" w:space="0" w:color="000000"/>
            </w:tcBorders>
          </w:tcPr>
          <w:p w:rsidR="00EA1FCB" w:rsidRDefault="00EA1FCB"/>
        </w:tc>
        <w:tc>
          <w:tcPr>
            <w:tcW w:w="272" w:type="dxa"/>
            <w:gridSpan w:val="2"/>
            <w:tcBorders>
              <w:top w:val="single" w:sz="3" w:space="0" w:color="000000"/>
              <w:bottom w:val="single" w:sz="3" w:space="0" w:color="000000"/>
              <w:right w:val="single" w:sz="3" w:space="0" w:color="000000"/>
            </w:tcBorders>
          </w:tcPr>
          <w:p w:rsidR="00EA1FCB" w:rsidRDefault="00EA1FCB"/>
        </w:tc>
        <w:tc>
          <w:tcPr>
            <w:tcW w:w="305" w:type="dxa"/>
            <w:gridSpan w:val="2"/>
            <w:tcBorders>
              <w:top w:val="single" w:sz="3" w:space="0" w:color="000000"/>
              <w:left w:val="single" w:sz="3" w:space="0" w:color="000000"/>
              <w:bottom w:val="single" w:sz="3" w:space="0" w:color="000000"/>
            </w:tcBorders>
          </w:tcPr>
          <w:p w:rsidR="00EA1FCB" w:rsidRDefault="00EA1FCB"/>
        </w:tc>
        <w:tc>
          <w:tcPr>
            <w:tcW w:w="253" w:type="dxa"/>
            <w:tcBorders>
              <w:top w:val="single" w:sz="3" w:space="0" w:color="000000"/>
              <w:bottom w:val="single" w:sz="3" w:space="0" w:color="000000"/>
            </w:tcBorders>
          </w:tcPr>
          <w:p w:rsidR="00EA1FCB" w:rsidRDefault="00EA1FCB"/>
        </w:tc>
        <w:tc>
          <w:tcPr>
            <w:tcW w:w="262" w:type="dxa"/>
            <w:tcBorders>
              <w:top w:val="single" w:sz="3" w:space="0" w:color="000000"/>
              <w:bottom w:val="single" w:sz="3" w:space="0" w:color="000000"/>
            </w:tcBorders>
          </w:tcPr>
          <w:p w:rsidR="00EA1FCB" w:rsidRDefault="00EA1FCB"/>
        </w:tc>
      </w:tr>
    </w:tbl>
    <w:p w:rsidR="00EA1FCB" w:rsidRDefault="00EA1FCB">
      <w:pPr>
        <w:pStyle w:val="BodyText"/>
        <w:rPr>
          <w:b/>
          <w:sz w:val="20"/>
        </w:rPr>
      </w:pPr>
    </w:p>
    <w:p w:rsidR="00EA1FCB" w:rsidRDefault="00EA1FCB">
      <w:pPr>
        <w:pStyle w:val="BodyText"/>
        <w:spacing w:before="7"/>
        <w:rPr>
          <w:b/>
          <w:sz w:val="19"/>
        </w:rPr>
      </w:pPr>
    </w:p>
    <w:p w:rsidR="00EA1FCB" w:rsidRDefault="00BF5CDA">
      <w:pPr>
        <w:pStyle w:val="Heading3"/>
        <w:numPr>
          <w:ilvl w:val="1"/>
          <w:numId w:val="59"/>
        </w:numPr>
        <w:tabs>
          <w:tab w:val="left" w:pos="516"/>
        </w:tabs>
        <w:spacing w:line="280" w:lineRule="auto"/>
        <w:ind w:right="968" w:firstLine="0"/>
        <w:jc w:val="left"/>
        <w:rPr>
          <w:rFonts w:ascii="Cambria"/>
        </w:rPr>
      </w:pPr>
      <w:r>
        <w:rPr>
          <w:rFonts w:ascii="Cambria"/>
        </w:rPr>
        <w:t>Inward supplies including supplies on which tax is to be paid on reverse charge</w:t>
      </w:r>
    </w:p>
    <w:p w:rsidR="00EA1FCB" w:rsidRDefault="00EA1FCB">
      <w:pPr>
        <w:pStyle w:val="BodyText"/>
        <w:rPr>
          <w:rFonts w:ascii="Cambria"/>
          <w:b/>
          <w:sz w:val="20"/>
        </w:rPr>
      </w:pPr>
    </w:p>
    <w:p w:rsidR="00EA1FCB" w:rsidRDefault="00EA1FCB">
      <w:pPr>
        <w:pStyle w:val="BodyText"/>
        <w:spacing w:before="7" w:after="1"/>
        <w:rPr>
          <w:rFonts w:ascii="Cambria"/>
          <w:b/>
          <w:sz w:val="14"/>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9"/>
        <w:gridCol w:w="605"/>
        <w:gridCol w:w="600"/>
        <w:gridCol w:w="614"/>
        <w:gridCol w:w="450"/>
        <w:gridCol w:w="749"/>
        <w:gridCol w:w="941"/>
        <w:gridCol w:w="844"/>
        <w:gridCol w:w="1126"/>
        <w:gridCol w:w="746"/>
        <w:gridCol w:w="979"/>
      </w:tblGrid>
      <w:tr w:rsidR="00EA1FCB">
        <w:trPr>
          <w:trHeight w:hRule="exact" w:val="674"/>
        </w:trPr>
        <w:tc>
          <w:tcPr>
            <w:tcW w:w="749" w:type="dxa"/>
            <w:vMerge w:val="restart"/>
          </w:tcPr>
          <w:p w:rsidR="00EA1FCB" w:rsidRDefault="00BF5CDA">
            <w:pPr>
              <w:pStyle w:val="TableParagraph"/>
              <w:ind w:left="38" w:right="42"/>
              <w:jc w:val="center"/>
              <w:rPr>
                <w:sz w:val="20"/>
              </w:rPr>
            </w:pPr>
            <w:r>
              <w:rPr>
                <w:w w:val="105"/>
                <w:sz w:val="20"/>
              </w:rPr>
              <w:t>GSTIN</w:t>
            </w:r>
          </w:p>
          <w:p w:rsidR="00EA1FCB" w:rsidRDefault="00BF5CDA">
            <w:pPr>
              <w:pStyle w:val="TableParagraph"/>
              <w:spacing w:before="7" w:line="247" w:lineRule="auto"/>
              <w:ind w:left="35" w:right="35" w:hanging="5"/>
              <w:jc w:val="center"/>
              <w:rPr>
                <w:sz w:val="20"/>
              </w:rPr>
            </w:pPr>
            <w:r>
              <w:rPr>
                <w:w w:val="105"/>
                <w:sz w:val="20"/>
              </w:rPr>
              <w:t xml:space="preserve">of  </w:t>
            </w:r>
            <w:r>
              <w:rPr>
                <w:sz w:val="20"/>
              </w:rPr>
              <w:t>supplier</w:t>
            </w:r>
          </w:p>
        </w:tc>
        <w:tc>
          <w:tcPr>
            <w:tcW w:w="1819" w:type="dxa"/>
            <w:gridSpan w:val="3"/>
          </w:tcPr>
          <w:p w:rsidR="00EA1FCB" w:rsidRDefault="00BF5CDA">
            <w:pPr>
              <w:pStyle w:val="TableParagraph"/>
              <w:ind w:left="297"/>
              <w:rPr>
                <w:sz w:val="20"/>
              </w:rPr>
            </w:pPr>
            <w:r>
              <w:rPr>
                <w:w w:val="105"/>
                <w:sz w:val="20"/>
              </w:rPr>
              <w:t>Invoice details</w:t>
            </w:r>
          </w:p>
        </w:tc>
        <w:tc>
          <w:tcPr>
            <w:tcW w:w="450" w:type="dxa"/>
            <w:vMerge w:val="restart"/>
            <w:tcBorders>
              <w:right w:val="single" w:sz="3" w:space="0" w:color="000000"/>
            </w:tcBorders>
          </w:tcPr>
          <w:p w:rsidR="00EA1FCB" w:rsidRDefault="00BF5CDA">
            <w:pPr>
              <w:pStyle w:val="TableParagraph"/>
              <w:ind w:left="28"/>
              <w:rPr>
                <w:sz w:val="20"/>
              </w:rPr>
            </w:pPr>
            <w:r>
              <w:rPr>
                <w:w w:val="105"/>
                <w:sz w:val="20"/>
              </w:rPr>
              <w:t>Rate</w:t>
            </w:r>
          </w:p>
        </w:tc>
        <w:tc>
          <w:tcPr>
            <w:tcW w:w="749" w:type="dxa"/>
            <w:vMerge w:val="restart"/>
            <w:tcBorders>
              <w:left w:val="single" w:sz="3" w:space="0" w:color="000000"/>
              <w:right w:val="single" w:sz="3" w:space="0" w:color="000000"/>
            </w:tcBorders>
          </w:tcPr>
          <w:p w:rsidR="00EA1FCB" w:rsidRDefault="00BF5CDA">
            <w:pPr>
              <w:pStyle w:val="TableParagraph"/>
              <w:spacing w:line="247" w:lineRule="auto"/>
              <w:ind w:left="143" w:hanging="110"/>
              <w:rPr>
                <w:sz w:val="20"/>
              </w:rPr>
            </w:pPr>
            <w:r>
              <w:rPr>
                <w:sz w:val="20"/>
              </w:rPr>
              <w:t xml:space="preserve">Taxable </w:t>
            </w:r>
            <w:r>
              <w:rPr>
                <w:w w:val="105"/>
                <w:sz w:val="20"/>
              </w:rPr>
              <w:t>value</w:t>
            </w:r>
          </w:p>
        </w:tc>
        <w:tc>
          <w:tcPr>
            <w:tcW w:w="3656" w:type="dxa"/>
            <w:gridSpan w:val="4"/>
            <w:tcBorders>
              <w:left w:val="single" w:sz="3" w:space="0" w:color="000000"/>
            </w:tcBorders>
          </w:tcPr>
          <w:p w:rsidR="00EA1FCB" w:rsidRDefault="00BF5CDA">
            <w:pPr>
              <w:pStyle w:val="TableParagraph"/>
              <w:ind w:left="1185"/>
              <w:rPr>
                <w:sz w:val="20"/>
              </w:rPr>
            </w:pPr>
            <w:r>
              <w:rPr>
                <w:w w:val="105"/>
                <w:sz w:val="20"/>
              </w:rPr>
              <w:t>Amount of Tax</w:t>
            </w:r>
          </w:p>
        </w:tc>
        <w:tc>
          <w:tcPr>
            <w:tcW w:w="979" w:type="dxa"/>
            <w:vMerge w:val="restart"/>
          </w:tcPr>
          <w:p w:rsidR="00EA1FCB" w:rsidRDefault="00BF5CDA">
            <w:pPr>
              <w:pStyle w:val="TableParagraph"/>
              <w:spacing w:line="247" w:lineRule="auto"/>
              <w:ind w:left="74" w:right="78" w:hanging="2"/>
              <w:jc w:val="center"/>
              <w:rPr>
                <w:sz w:val="20"/>
              </w:rPr>
            </w:pPr>
            <w:r>
              <w:rPr>
                <w:w w:val="105"/>
                <w:sz w:val="20"/>
              </w:rPr>
              <w:t xml:space="preserve">Place of supply (Name of </w:t>
            </w:r>
            <w:r>
              <w:rPr>
                <w:sz w:val="20"/>
              </w:rPr>
              <w:t>State/UT)</w:t>
            </w:r>
          </w:p>
        </w:tc>
      </w:tr>
      <w:tr w:rsidR="00EA1FCB">
        <w:trPr>
          <w:trHeight w:hRule="exact" w:val="486"/>
        </w:trPr>
        <w:tc>
          <w:tcPr>
            <w:tcW w:w="749" w:type="dxa"/>
            <w:vMerge/>
            <w:tcBorders>
              <w:bottom w:val="single" w:sz="3" w:space="0" w:color="000000"/>
            </w:tcBorders>
          </w:tcPr>
          <w:p w:rsidR="00EA1FCB" w:rsidRDefault="00EA1FCB"/>
        </w:tc>
        <w:tc>
          <w:tcPr>
            <w:tcW w:w="605" w:type="dxa"/>
            <w:tcBorders>
              <w:bottom w:val="single" w:sz="3" w:space="0" w:color="000000"/>
            </w:tcBorders>
          </w:tcPr>
          <w:p w:rsidR="00EA1FCB" w:rsidRDefault="00BF5CDA">
            <w:pPr>
              <w:pStyle w:val="TableParagraph"/>
              <w:ind w:left="81" w:right="82"/>
              <w:jc w:val="center"/>
              <w:rPr>
                <w:sz w:val="20"/>
              </w:rPr>
            </w:pPr>
            <w:r>
              <w:rPr>
                <w:w w:val="105"/>
                <w:sz w:val="20"/>
              </w:rPr>
              <w:t>No.</w:t>
            </w:r>
          </w:p>
        </w:tc>
        <w:tc>
          <w:tcPr>
            <w:tcW w:w="600" w:type="dxa"/>
            <w:tcBorders>
              <w:bottom w:val="single" w:sz="3" w:space="0" w:color="000000"/>
            </w:tcBorders>
          </w:tcPr>
          <w:p w:rsidR="00EA1FCB" w:rsidRDefault="00BF5CDA">
            <w:pPr>
              <w:pStyle w:val="TableParagraph"/>
              <w:ind w:left="17" w:right="137"/>
              <w:jc w:val="center"/>
              <w:rPr>
                <w:sz w:val="20"/>
              </w:rPr>
            </w:pPr>
            <w:r>
              <w:rPr>
                <w:w w:val="105"/>
                <w:sz w:val="20"/>
              </w:rPr>
              <w:t>Date</w:t>
            </w:r>
          </w:p>
        </w:tc>
        <w:tc>
          <w:tcPr>
            <w:tcW w:w="614" w:type="dxa"/>
            <w:tcBorders>
              <w:bottom w:val="single" w:sz="3" w:space="0" w:color="000000"/>
            </w:tcBorders>
          </w:tcPr>
          <w:p w:rsidR="00EA1FCB" w:rsidRDefault="00BF5CDA">
            <w:pPr>
              <w:pStyle w:val="TableParagraph"/>
              <w:ind w:left="52" w:right="-14"/>
              <w:rPr>
                <w:sz w:val="20"/>
              </w:rPr>
            </w:pPr>
            <w:r>
              <w:rPr>
                <w:w w:val="105"/>
                <w:sz w:val="20"/>
              </w:rPr>
              <w:t>Value</w:t>
            </w:r>
          </w:p>
        </w:tc>
        <w:tc>
          <w:tcPr>
            <w:tcW w:w="450" w:type="dxa"/>
            <w:vMerge/>
            <w:tcBorders>
              <w:bottom w:val="single" w:sz="3" w:space="0" w:color="000000"/>
              <w:right w:val="single" w:sz="3" w:space="0" w:color="000000"/>
            </w:tcBorders>
          </w:tcPr>
          <w:p w:rsidR="00EA1FCB" w:rsidRDefault="00EA1FCB"/>
        </w:tc>
        <w:tc>
          <w:tcPr>
            <w:tcW w:w="749" w:type="dxa"/>
            <w:vMerge/>
            <w:tcBorders>
              <w:left w:val="single" w:sz="3" w:space="0" w:color="000000"/>
              <w:bottom w:val="single" w:sz="3" w:space="0" w:color="000000"/>
              <w:right w:val="single" w:sz="3" w:space="0" w:color="000000"/>
            </w:tcBorders>
          </w:tcPr>
          <w:p w:rsidR="00EA1FCB" w:rsidRDefault="00EA1FCB"/>
        </w:tc>
        <w:tc>
          <w:tcPr>
            <w:tcW w:w="941" w:type="dxa"/>
            <w:tcBorders>
              <w:left w:val="single" w:sz="3" w:space="0" w:color="000000"/>
              <w:bottom w:val="single" w:sz="3" w:space="0" w:color="000000"/>
              <w:right w:val="single" w:sz="3" w:space="0" w:color="000000"/>
            </w:tcBorders>
          </w:tcPr>
          <w:p w:rsidR="00EA1FCB" w:rsidRDefault="00BF5CDA">
            <w:pPr>
              <w:pStyle w:val="TableParagraph"/>
              <w:spacing w:line="247" w:lineRule="auto"/>
              <w:ind w:left="302" w:hanging="258"/>
              <w:rPr>
                <w:sz w:val="20"/>
              </w:rPr>
            </w:pPr>
            <w:r>
              <w:rPr>
                <w:sz w:val="20"/>
              </w:rPr>
              <w:t xml:space="preserve">Integrated </w:t>
            </w:r>
            <w:r>
              <w:rPr>
                <w:w w:val="105"/>
                <w:sz w:val="20"/>
              </w:rPr>
              <w:t>Tax</w:t>
            </w:r>
          </w:p>
        </w:tc>
        <w:tc>
          <w:tcPr>
            <w:tcW w:w="844" w:type="dxa"/>
            <w:tcBorders>
              <w:left w:val="single" w:sz="3" w:space="0" w:color="000000"/>
              <w:bottom w:val="single" w:sz="3" w:space="0" w:color="000000"/>
            </w:tcBorders>
          </w:tcPr>
          <w:p w:rsidR="00EA1FCB" w:rsidRDefault="00BF5CDA">
            <w:pPr>
              <w:pStyle w:val="TableParagraph"/>
              <w:spacing w:line="247" w:lineRule="auto"/>
              <w:ind w:left="254" w:right="100" w:hanging="147"/>
              <w:rPr>
                <w:sz w:val="20"/>
              </w:rPr>
            </w:pPr>
            <w:r>
              <w:rPr>
                <w:sz w:val="20"/>
              </w:rPr>
              <w:t xml:space="preserve">Central </w:t>
            </w:r>
            <w:r>
              <w:rPr>
                <w:w w:val="105"/>
                <w:sz w:val="20"/>
              </w:rPr>
              <w:t>Tax</w:t>
            </w:r>
          </w:p>
        </w:tc>
        <w:tc>
          <w:tcPr>
            <w:tcW w:w="1126" w:type="dxa"/>
            <w:tcBorders>
              <w:bottom w:val="single" w:sz="3" w:space="0" w:color="000000"/>
            </w:tcBorders>
          </w:tcPr>
          <w:p w:rsidR="00EA1FCB" w:rsidRDefault="00BF5CDA">
            <w:pPr>
              <w:pStyle w:val="TableParagraph"/>
              <w:spacing w:line="247" w:lineRule="auto"/>
              <w:ind w:left="393" w:hanging="212"/>
              <w:rPr>
                <w:sz w:val="20"/>
              </w:rPr>
            </w:pPr>
            <w:r>
              <w:rPr>
                <w:sz w:val="20"/>
              </w:rPr>
              <w:t xml:space="preserve">State/UT </w:t>
            </w:r>
            <w:r>
              <w:rPr>
                <w:w w:val="105"/>
                <w:sz w:val="20"/>
              </w:rPr>
              <w:t>Tax</w:t>
            </w:r>
          </w:p>
        </w:tc>
        <w:tc>
          <w:tcPr>
            <w:tcW w:w="746" w:type="dxa"/>
            <w:tcBorders>
              <w:bottom w:val="single" w:sz="3" w:space="0" w:color="000000"/>
            </w:tcBorders>
          </w:tcPr>
          <w:p w:rsidR="00EA1FCB" w:rsidRDefault="00BF5CDA">
            <w:pPr>
              <w:pStyle w:val="TableParagraph"/>
              <w:ind w:left="94" w:right="94"/>
              <w:jc w:val="center"/>
              <w:rPr>
                <w:sz w:val="20"/>
              </w:rPr>
            </w:pPr>
            <w:r>
              <w:rPr>
                <w:w w:val="105"/>
                <w:sz w:val="20"/>
              </w:rPr>
              <w:t>CESS</w:t>
            </w:r>
          </w:p>
        </w:tc>
        <w:tc>
          <w:tcPr>
            <w:tcW w:w="979" w:type="dxa"/>
            <w:vMerge/>
            <w:tcBorders>
              <w:bottom w:val="single" w:sz="3" w:space="0" w:color="000000"/>
            </w:tcBorders>
          </w:tcPr>
          <w:p w:rsidR="00EA1FCB" w:rsidRDefault="00EA1FCB"/>
        </w:tc>
      </w:tr>
      <w:tr w:rsidR="00EA1FCB">
        <w:trPr>
          <w:trHeight w:hRule="exact" w:val="397"/>
        </w:trPr>
        <w:tc>
          <w:tcPr>
            <w:tcW w:w="749" w:type="dxa"/>
            <w:tcBorders>
              <w:top w:val="single" w:sz="3" w:space="0" w:color="000000"/>
            </w:tcBorders>
          </w:tcPr>
          <w:p w:rsidR="00EA1FCB" w:rsidRDefault="00BF5CDA">
            <w:pPr>
              <w:pStyle w:val="TableParagraph"/>
              <w:ind w:right="4"/>
              <w:jc w:val="center"/>
              <w:rPr>
                <w:sz w:val="20"/>
              </w:rPr>
            </w:pPr>
            <w:r>
              <w:rPr>
                <w:w w:val="103"/>
                <w:sz w:val="20"/>
              </w:rPr>
              <w:t>1</w:t>
            </w:r>
          </w:p>
        </w:tc>
        <w:tc>
          <w:tcPr>
            <w:tcW w:w="605" w:type="dxa"/>
            <w:tcBorders>
              <w:top w:val="single" w:sz="3" w:space="0" w:color="000000"/>
            </w:tcBorders>
          </w:tcPr>
          <w:p w:rsidR="00EA1FCB" w:rsidRDefault="00BF5CDA">
            <w:pPr>
              <w:pStyle w:val="TableParagraph"/>
              <w:ind w:left="17"/>
              <w:jc w:val="center"/>
              <w:rPr>
                <w:sz w:val="20"/>
              </w:rPr>
            </w:pPr>
            <w:r>
              <w:rPr>
                <w:w w:val="103"/>
                <w:sz w:val="20"/>
              </w:rPr>
              <w:t>2</w:t>
            </w:r>
          </w:p>
        </w:tc>
        <w:tc>
          <w:tcPr>
            <w:tcW w:w="600" w:type="dxa"/>
            <w:tcBorders>
              <w:top w:val="single" w:sz="3" w:space="0" w:color="000000"/>
            </w:tcBorders>
          </w:tcPr>
          <w:p w:rsidR="00EA1FCB" w:rsidRDefault="00BF5CDA">
            <w:pPr>
              <w:pStyle w:val="TableParagraph"/>
              <w:ind w:right="23"/>
              <w:jc w:val="center"/>
              <w:rPr>
                <w:sz w:val="20"/>
              </w:rPr>
            </w:pPr>
            <w:r>
              <w:rPr>
                <w:w w:val="103"/>
                <w:sz w:val="20"/>
              </w:rPr>
              <w:t>3</w:t>
            </w:r>
          </w:p>
        </w:tc>
        <w:tc>
          <w:tcPr>
            <w:tcW w:w="614" w:type="dxa"/>
            <w:tcBorders>
              <w:top w:val="single" w:sz="3" w:space="0" w:color="000000"/>
            </w:tcBorders>
          </w:tcPr>
          <w:p w:rsidR="00EA1FCB" w:rsidRDefault="00BF5CDA">
            <w:pPr>
              <w:pStyle w:val="TableParagraph"/>
              <w:ind w:left="321"/>
              <w:rPr>
                <w:sz w:val="20"/>
              </w:rPr>
            </w:pPr>
            <w:r>
              <w:rPr>
                <w:w w:val="103"/>
                <w:sz w:val="20"/>
              </w:rPr>
              <w:t>4</w:t>
            </w:r>
          </w:p>
        </w:tc>
        <w:tc>
          <w:tcPr>
            <w:tcW w:w="450" w:type="dxa"/>
            <w:tcBorders>
              <w:top w:val="single" w:sz="3" w:space="0" w:color="000000"/>
              <w:right w:val="single" w:sz="3" w:space="0" w:color="000000"/>
            </w:tcBorders>
          </w:tcPr>
          <w:p w:rsidR="00EA1FCB" w:rsidRDefault="00BF5CDA">
            <w:pPr>
              <w:pStyle w:val="TableParagraph"/>
              <w:ind w:left="239"/>
              <w:rPr>
                <w:sz w:val="20"/>
              </w:rPr>
            </w:pPr>
            <w:r>
              <w:rPr>
                <w:w w:val="103"/>
                <w:sz w:val="20"/>
              </w:rPr>
              <w:t>5</w:t>
            </w:r>
          </w:p>
        </w:tc>
        <w:tc>
          <w:tcPr>
            <w:tcW w:w="749" w:type="dxa"/>
            <w:tcBorders>
              <w:top w:val="single" w:sz="3" w:space="0" w:color="000000"/>
              <w:left w:val="single" w:sz="3" w:space="0" w:color="000000"/>
              <w:right w:val="single" w:sz="3" w:space="0" w:color="000000"/>
            </w:tcBorders>
          </w:tcPr>
          <w:p w:rsidR="00EA1FCB" w:rsidRDefault="00BF5CDA">
            <w:pPr>
              <w:pStyle w:val="TableParagraph"/>
              <w:ind w:left="391"/>
              <w:rPr>
                <w:sz w:val="20"/>
              </w:rPr>
            </w:pPr>
            <w:r>
              <w:rPr>
                <w:w w:val="103"/>
                <w:sz w:val="20"/>
              </w:rPr>
              <w:t>6</w:t>
            </w:r>
          </w:p>
        </w:tc>
        <w:tc>
          <w:tcPr>
            <w:tcW w:w="941" w:type="dxa"/>
            <w:tcBorders>
              <w:top w:val="single" w:sz="3" w:space="0" w:color="000000"/>
              <w:left w:val="single" w:sz="3" w:space="0" w:color="000000"/>
              <w:right w:val="single" w:sz="3" w:space="0" w:color="000000"/>
            </w:tcBorders>
          </w:tcPr>
          <w:p w:rsidR="00EA1FCB" w:rsidRDefault="00BF5CDA">
            <w:pPr>
              <w:pStyle w:val="TableParagraph"/>
              <w:ind w:right="2"/>
              <w:jc w:val="center"/>
              <w:rPr>
                <w:sz w:val="20"/>
              </w:rPr>
            </w:pPr>
            <w:r>
              <w:rPr>
                <w:w w:val="103"/>
                <w:sz w:val="20"/>
              </w:rPr>
              <w:t>7</w:t>
            </w:r>
          </w:p>
        </w:tc>
        <w:tc>
          <w:tcPr>
            <w:tcW w:w="844" w:type="dxa"/>
            <w:tcBorders>
              <w:top w:val="single" w:sz="3" w:space="0" w:color="000000"/>
              <w:left w:val="single" w:sz="3" w:space="0" w:color="000000"/>
            </w:tcBorders>
          </w:tcPr>
          <w:p w:rsidR="00EA1FCB" w:rsidRDefault="00BF5CDA">
            <w:pPr>
              <w:pStyle w:val="TableParagraph"/>
              <w:ind w:right="81"/>
              <w:jc w:val="center"/>
              <w:rPr>
                <w:sz w:val="20"/>
              </w:rPr>
            </w:pPr>
            <w:r>
              <w:rPr>
                <w:w w:val="103"/>
                <w:sz w:val="20"/>
              </w:rPr>
              <w:t>8</w:t>
            </w:r>
          </w:p>
        </w:tc>
        <w:tc>
          <w:tcPr>
            <w:tcW w:w="1126" w:type="dxa"/>
            <w:tcBorders>
              <w:top w:val="single" w:sz="3" w:space="0" w:color="000000"/>
            </w:tcBorders>
          </w:tcPr>
          <w:p w:rsidR="00EA1FCB" w:rsidRDefault="00BF5CDA">
            <w:pPr>
              <w:pStyle w:val="TableParagraph"/>
              <w:ind w:left="231"/>
              <w:jc w:val="center"/>
              <w:rPr>
                <w:sz w:val="20"/>
              </w:rPr>
            </w:pPr>
            <w:r>
              <w:rPr>
                <w:w w:val="103"/>
                <w:sz w:val="20"/>
              </w:rPr>
              <w:t>9</w:t>
            </w:r>
          </w:p>
        </w:tc>
        <w:tc>
          <w:tcPr>
            <w:tcW w:w="746" w:type="dxa"/>
            <w:tcBorders>
              <w:top w:val="single" w:sz="3" w:space="0" w:color="000000"/>
            </w:tcBorders>
          </w:tcPr>
          <w:p w:rsidR="00EA1FCB" w:rsidRDefault="00BF5CDA">
            <w:pPr>
              <w:pStyle w:val="TableParagraph"/>
              <w:ind w:left="200" w:right="97"/>
              <w:jc w:val="center"/>
              <w:rPr>
                <w:sz w:val="20"/>
              </w:rPr>
            </w:pPr>
            <w:r>
              <w:rPr>
                <w:w w:val="105"/>
                <w:sz w:val="20"/>
              </w:rPr>
              <w:t>10</w:t>
            </w:r>
          </w:p>
        </w:tc>
        <w:tc>
          <w:tcPr>
            <w:tcW w:w="979" w:type="dxa"/>
            <w:tcBorders>
              <w:top w:val="single" w:sz="3" w:space="0" w:color="000000"/>
            </w:tcBorders>
          </w:tcPr>
          <w:p w:rsidR="00EA1FCB" w:rsidRDefault="00BF5CDA">
            <w:pPr>
              <w:pStyle w:val="TableParagraph"/>
              <w:ind w:left="409" w:right="309"/>
              <w:jc w:val="center"/>
              <w:rPr>
                <w:sz w:val="20"/>
              </w:rPr>
            </w:pPr>
            <w:r>
              <w:rPr>
                <w:w w:val="105"/>
                <w:sz w:val="20"/>
              </w:rPr>
              <w:t>11</w:t>
            </w:r>
          </w:p>
        </w:tc>
      </w:tr>
      <w:tr w:rsidR="00EA1FCB">
        <w:trPr>
          <w:trHeight w:hRule="exact" w:val="485"/>
        </w:trPr>
        <w:tc>
          <w:tcPr>
            <w:tcW w:w="8402" w:type="dxa"/>
            <w:gridSpan w:val="11"/>
          </w:tcPr>
          <w:p w:rsidR="00EA1FCB" w:rsidRDefault="00BF5CDA">
            <w:pPr>
              <w:pStyle w:val="TableParagraph"/>
              <w:spacing w:line="247" w:lineRule="auto"/>
              <w:ind w:left="-1" w:right="38" w:firstLine="172"/>
              <w:rPr>
                <w:sz w:val="20"/>
              </w:rPr>
            </w:pPr>
            <w:r>
              <w:rPr>
                <w:w w:val="105"/>
                <w:sz w:val="20"/>
              </w:rPr>
              <w:t>4A.</w:t>
            </w:r>
            <w:r>
              <w:rPr>
                <w:spacing w:val="-14"/>
                <w:w w:val="105"/>
                <w:sz w:val="20"/>
              </w:rPr>
              <w:t xml:space="preserve"> </w:t>
            </w:r>
            <w:r>
              <w:rPr>
                <w:w w:val="105"/>
                <w:sz w:val="20"/>
              </w:rPr>
              <w:t>Inward</w:t>
            </w:r>
            <w:r>
              <w:rPr>
                <w:spacing w:val="-13"/>
                <w:w w:val="105"/>
                <w:sz w:val="20"/>
              </w:rPr>
              <w:t xml:space="preserve"> </w:t>
            </w:r>
            <w:r>
              <w:rPr>
                <w:w w:val="105"/>
                <w:sz w:val="20"/>
              </w:rPr>
              <w:t>supplies</w:t>
            </w:r>
            <w:r>
              <w:rPr>
                <w:spacing w:val="-15"/>
                <w:w w:val="105"/>
                <w:sz w:val="20"/>
              </w:rPr>
              <w:t xml:space="preserve"> </w:t>
            </w:r>
            <w:r>
              <w:rPr>
                <w:w w:val="105"/>
                <w:sz w:val="20"/>
              </w:rPr>
              <w:t>received</w:t>
            </w:r>
            <w:r>
              <w:rPr>
                <w:spacing w:val="-12"/>
                <w:w w:val="105"/>
                <w:sz w:val="20"/>
              </w:rPr>
              <w:t xml:space="preserve"> </w:t>
            </w:r>
            <w:r>
              <w:rPr>
                <w:w w:val="105"/>
                <w:sz w:val="20"/>
              </w:rPr>
              <w:t>from</w:t>
            </w:r>
            <w:r>
              <w:rPr>
                <w:spacing w:val="-14"/>
                <w:w w:val="105"/>
                <w:sz w:val="20"/>
              </w:rPr>
              <w:t xml:space="preserve"> </w:t>
            </w:r>
            <w:r>
              <w:rPr>
                <w:w w:val="105"/>
                <w:sz w:val="20"/>
              </w:rPr>
              <w:t>a</w:t>
            </w:r>
            <w:r>
              <w:rPr>
                <w:spacing w:val="-14"/>
                <w:w w:val="105"/>
                <w:sz w:val="20"/>
              </w:rPr>
              <w:t xml:space="preserve"> </w:t>
            </w:r>
            <w:r>
              <w:rPr>
                <w:w w:val="105"/>
                <w:sz w:val="20"/>
              </w:rPr>
              <w:t>registered</w:t>
            </w:r>
            <w:r>
              <w:rPr>
                <w:spacing w:val="-12"/>
                <w:w w:val="105"/>
                <w:sz w:val="20"/>
              </w:rPr>
              <w:t xml:space="preserve"> </w:t>
            </w:r>
            <w:r>
              <w:rPr>
                <w:w w:val="105"/>
                <w:sz w:val="20"/>
              </w:rPr>
              <w:t>supplier</w:t>
            </w:r>
            <w:r>
              <w:rPr>
                <w:spacing w:val="-12"/>
                <w:w w:val="105"/>
                <w:sz w:val="20"/>
              </w:rPr>
              <w:t xml:space="preserve"> </w:t>
            </w:r>
            <w:r>
              <w:rPr>
                <w:w w:val="105"/>
                <w:sz w:val="20"/>
              </w:rPr>
              <w:t>(other</w:t>
            </w:r>
            <w:r>
              <w:rPr>
                <w:spacing w:val="-8"/>
                <w:w w:val="105"/>
                <w:sz w:val="20"/>
              </w:rPr>
              <w:t xml:space="preserve"> </w:t>
            </w:r>
            <w:r>
              <w:rPr>
                <w:w w:val="105"/>
                <w:sz w:val="20"/>
              </w:rPr>
              <w:t>than</w:t>
            </w:r>
            <w:r>
              <w:rPr>
                <w:spacing w:val="-13"/>
                <w:w w:val="105"/>
                <w:sz w:val="20"/>
              </w:rPr>
              <w:t xml:space="preserve"> </w:t>
            </w:r>
            <w:r>
              <w:rPr>
                <w:w w:val="105"/>
                <w:sz w:val="20"/>
              </w:rPr>
              <w:t>supplies</w:t>
            </w:r>
            <w:r>
              <w:rPr>
                <w:spacing w:val="-14"/>
                <w:w w:val="105"/>
                <w:sz w:val="20"/>
              </w:rPr>
              <w:t xml:space="preserve"> </w:t>
            </w:r>
            <w:r>
              <w:rPr>
                <w:w w:val="105"/>
                <w:sz w:val="20"/>
              </w:rPr>
              <w:t>attracting</w:t>
            </w:r>
            <w:r>
              <w:rPr>
                <w:spacing w:val="-14"/>
                <w:w w:val="105"/>
                <w:sz w:val="20"/>
              </w:rPr>
              <w:t xml:space="preserve"> </w:t>
            </w:r>
            <w:r>
              <w:rPr>
                <w:w w:val="105"/>
                <w:sz w:val="20"/>
              </w:rPr>
              <w:t>reverse charge)</w:t>
            </w:r>
          </w:p>
        </w:tc>
      </w:tr>
      <w:tr w:rsidR="00EA1FCB">
        <w:trPr>
          <w:trHeight w:hRule="exact" w:val="247"/>
        </w:trPr>
        <w:tc>
          <w:tcPr>
            <w:tcW w:w="749" w:type="dxa"/>
          </w:tcPr>
          <w:p w:rsidR="00EA1FCB" w:rsidRDefault="00EA1FCB"/>
        </w:tc>
        <w:tc>
          <w:tcPr>
            <w:tcW w:w="605" w:type="dxa"/>
          </w:tcPr>
          <w:p w:rsidR="00EA1FCB" w:rsidRDefault="00EA1FCB"/>
        </w:tc>
        <w:tc>
          <w:tcPr>
            <w:tcW w:w="600" w:type="dxa"/>
          </w:tcPr>
          <w:p w:rsidR="00EA1FCB" w:rsidRDefault="00EA1FCB"/>
        </w:tc>
        <w:tc>
          <w:tcPr>
            <w:tcW w:w="614" w:type="dxa"/>
          </w:tcPr>
          <w:p w:rsidR="00EA1FCB" w:rsidRDefault="00EA1FCB"/>
        </w:tc>
        <w:tc>
          <w:tcPr>
            <w:tcW w:w="450" w:type="dxa"/>
            <w:tcBorders>
              <w:right w:val="single" w:sz="3" w:space="0" w:color="000000"/>
            </w:tcBorders>
          </w:tcPr>
          <w:p w:rsidR="00EA1FCB" w:rsidRDefault="00EA1FCB"/>
        </w:tc>
        <w:tc>
          <w:tcPr>
            <w:tcW w:w="749" w:type="dxa"/>
            <w:tcBorders>
              <w:left w:val="single" w:sz="3" w:space="0" w:color="000000"/>
              <w:right w:val="single" w:sz="3" w:space="0" w:color="000000"/>
            </w:tcBorders>
          </w:tcPr>
          <w:p w:rsidR="00EA1FCB" w:rsidRDefault="00EA1FCB"/>
        </w:tc>
        <w:tc>
          <w:tcPr>
            <w:tcW w:w="941" w:type="dxa"/>
            <w:tcBorders>
              <w:left w:val="single" w:sz="3" w:space="0" w:color="000000"/>
              <w:right w:val="single" w:sz="3" w:space="0" w:color="000000"/>
            </w:tcBorders>
          </w:tcPr>
          <w:p w:rsidR="00EA1FCB" w:rsidRDefault="00EA1FCB"/>
        </w:tc>
        <w:tc>
          <w:tcPr>
            <w:tcW w:w="844" w:type="dxa"/>
            <w:tcBorders>
              <w:left w:val="single" w:sz="3" w:space="0" w:color="000000"/>
            </w:tcBorders>
          </w:tcPr>
          <w:p w:rsidR="00EA1FCB" w:rsidRDefault="00EA1FCB"/>
        </w:tc>
        <w:tc>
          <w:tcPr>
            <w:tcW w:w="1126" w:type="dxa"/>
          </w:tcPr>
          <w:p w:rsidR="00EA1FCB" w:rsidRDefault="00EA1FCB"/>
        </w:tc>
        <w:tc>
          <w:tcPr>
            <w:tcW w:w="746" w:type="dxa"/>
          </w:tcPr>
          <w:p w:rsidR="00EA1FCB" w:rsidRDefault="00EA1FCB"/>
        </w:tc>
        <w:tc>
          <w:tcPr>
            <w:tcW w:w="979" w:type="dxa"/>
          </w:tcPr>
          <w:p w:rsidR="00EA1FCB" w:rsidRDefault="00EA1FCB"/>
        </w:tc>
      </w:tr>
      <w:tr w:rsidR="00EA1FCB">
        <w:trPr>
          <w:trHeight w:hRule="exact" w:val="338"/>
        </w:trPr>
        <w:tc>
          <w:tcPr>
            <w:tcW w:w="8402" w:type="dxa"/>
            <w:gridSpan w:val="11"/>
          </w:tcPr>
          <w:p w:rsidR="00EA1FCB" w:rsidRDefault="00BF5CDA">
            <w:pPr>
              <w:pStyle w:val="TableParagraph"/>
              <w:spacing w:before="46"/>
              <w:ind w:left="172" w:right="38"/>
              <w:rPr>
                <w:sz w:val="20"/>
              </w:rPr>
            </w:pPr>
            <w:r>
              <w:rPr>
                <w:w w:val="105"/>
                <w:sz w:val="20"/>
              </w:rPr>
              <w:t>4B. Inward supplies received from a registered supplier (attracting reverse charge)</w:t>
            </w:r>
          </w:p>
        </w:tc>
      </w:tr>
      <w:tr w:rsidR="00EA1FCB">
        <w:trPr>
          <w:trHeight w:hRule="exact" w:val="247"/>
        </w:trPr>
        <w:tc>
          <w:tcPr>
            <w:tcW w:w="749" w:type="dxa"/>
            <w:vMerge w:val="restart"/>
          </w:tcPr>
          <w:p w:rsidR="00EA1FCB" w:rsidRDefault="00EA1FCB"/>
        </w:tc>
        <w:tc>
          <w:tcPr>
            <w:tcW w:w="605" w:type="dxa"/>
            <w:vMerge w:val="restart"/>
          </w:tcPr>
          <w:p w:rsidR="00EA1FCB" w:rsidRDefault="00EA1FCB"/>
        </w:tc>
        <w:tc>
          <w:tcPr>
            <w:tcW w:w="600" w:type="dxa"/>
            <w:vMerge w:val="restart"/>
          </w:tcPr>
          <w:p w:rsidR="00EA1FCB" w:rsidRDefault="00EA1FCB"/>
        </w:tc>
        <w:tc>
          <w:tcPr>
            <w:tcW w:w="614" w:type="dxa"/>
            <w:vMerge w:val="restart"/>
          </w:tcPr>
          <w:p w:rsidR="00EA1FCB" w:rsidRDefault="00EA1FCB"/>
        </w:tc>
        <w:tc>
          <w:tcPr>
            <w:tcW w:w="450" w:type="dxa"/>
            <w:tcBorders>
              <w:right w:val="single" w:sz="3" w:space="0" w:color="000000"/>
            </w:tcBorders>
          </w:tcPr>
          <w:p w:rsidR="00EA1FCB" w:rsidRDefault="00EA1FCB"/>
        </w:tc>
        <w:tc>
          <w:tcPr>
            <w:tcW w:w="749" w:type="dxa"/>
            <w:tcBorders>
              <w:left w:val="single" w:sz="3" w:space="0" w:color="000000"/>
              <w:right w:val="single" w:sz="3" w:space="0" w:color="000000"/>
            </w:tcBorders>
          </w:tcPr>
          <w:p w:rsidR="00EA1FCB" w:rsidRDefault="00EA1FCB"/>
        </w:tc>
        <w:tc>
          <w:tcPr>
            <w:tcW w:w="941" w:type="dxa"/>
            <w:tcBorders>
              <w:left w:val="single" w:sz="3" w:space="0" w:color="000000"/>
              <w:right w:val="single" w:sz="3" w:space="0" w:color="000000"/>
            </w:tcBorders>
          </w:tcPr>
          <w:p w:rsidR="00EA1FCB" w:rsidRDefault="00EA1FCB"/>
        </w:tc>
        <w:tc>
          <w:tcPr>
            <w:tcW w:w="844" w:type="dxa"/>
            <w:tcBorders>
              <w:left w:val="single" w:sz="3" w:space="0" w:color="000000"/>
            </w:tcBorders>
          </w:tcPr>
          <w:p w:rsidR="00EA1FCB" w:rsidRDefault="00EA1FCB"/>
        </w:tc>
        <w:tc>
          <w:tcPr>
            <w:tcW w:w="1126" w:type="dxa"/>
          </w:tcPr>
          <w:p w:rsidR="00EA1FCB" w:rsidRDefault="00EA1FCB"/>
        </w:tc>
        <w:tc>
          <w:tcPr>
            <w:tcW w:w="746" w:type="dxa"/>
          </w:tcPr>
          <w:p w:rsidR="00EA1FCB" w:rsidRDefault="00EA1FCB"/>
        </w:tc>
        <w:tc>
          <w:tcPr>
            <w:tcW w:w="979" w:type="dxa"/>
          </w:tcPr>
          <w:p w:rsidR="00EA1FCB" w:rsidRDefault="00EA1FCB"/>
        </w:tc>
      </w:tr>
      <w:tr w:rsidR="00EA1FCB">
        <w:trPr>
          <w:trHeight w:hRule="exact" w:val="247"/>
        </w:trPr>
        <w:tc>
          <w:tcPr>
            <w:tcW w:w="749" w:type="dxa"/>
            <w:vMerge/>
          </w:tcPr>
          <w:p w:rsidR="00EA1FCB" w:rsidRDefault="00EA1FCB"/>
        </w:tc>
        <w:tc>
          <w:tcPr>
            <w:tcW w:w="605" w:type="dxa"/>
            <w:vMerge/>
          </w:tcPr>
          <w:p w:rsidR="00EA1FCB" w:rsidRDefault="00EA1FCB"/>
        </w:tc>
        <w:tc>
          <w:tcPr>
            <w:tcW w:w="600" w:type="dxa"/>
            <w:vMerge/>
          </w:tcPr>
          <w:p w:rsidR="00EA1FCB" w:rsidRDefault="00EA1FCB"/>
        </w:tc>
        <w:tc>
          <w:tcPr>
            <w:tcW w:w="614" w:type="dxa"/>
            <w:vMerge/>
          </w:tcPr>
          <w:p w:rsidR="00EA1FCB" w:rsidRDefault="00EA1FCB"/>
        </w:tc>
        <w:tc>
          <w:tcPr>
            <w:tcW w:w="450" w:type="dxa"/>
            <w:tcBorders>
              <w:right w:val="single" w:sz="3" w:space="0" w:color="000000"/>
            </w:tcBorders>
          </w:tcPr>
          <w:p w:rsidR="00EA1FCB" w:rsidRDefault="00EA1FCB"/>
        </w:tc>
        <w:tc>
          <w:tcPr>
            <w:tcW w:w="749" w:type="dxa"/>
            <w:tcBorders>
              <w:left w:val="single" w:sz="3" w:space="0" w:color="000000"/>
              <w:right w:val="single" w:sz="3" w:space="0" w:color="000000"/>
            </w:tcBorders>
          </w:tcPr>
          <w:p w:rsidR="00EA1FCB" w:rsidRDefault="00EA1FCB"/>
        </w:tc>
        <w:tc>
          <w:tcPr>
            <w:tcW w:w="941" w:type="dxa"/>
            <w:tcBorders>
              <w:left w:val="single" w:sz="3" w:space="0" w:color="000000"/>
              <w:right w:val="single" w:sz="3" w:space="0" w:color="000000"/>
            </w:tcBorders>
          </w:tcPr>
          <w:p w:rsidR="00EA1FCB" w:rsidRDefault="00EA1FCB"/>
        </w:tc>
        <w:tc>
          <w:tcPr>
            <w:tcW w:w="844" w:type="dxa"/>
            <w:tcBorders>
              <w:left w:val="single" w:sz="3" w:space="0" w:color="000000"/>
            </w:tcBorders>
          </w:tcPr>
          <w:p w:rsidR="00EA1FCB" w:rsidRDefault="00EA1FCB"/>
        </w:tc>
        <w:tc>
          <w:tcPr>
            <w:tcW w:w="1126" w:type="dxa"/>
          </w:tcPr>
          <w:p w:rsidR="00EA1FCB" w:rsidRDefault="00EA1FCB"/>
        </w:tc>
        <w:tc>
          <w:tcPr>
            <w:tcW w:w="746" w:type="dxa"/>
          </w:tcPr>
          <w:p w:rsidR="00EA1FCB" w:rsidRDefault="00EA1FCB"/>
        </w:tc>
        <w:tc>
          <w:tcPr>
            <w:tcW w:w="979" w:type="dxa"/>
          </w:tcPr>
          <w:p w:rsidR="00EA1FCB" w:rsidRDefault="00EA1FCB"/>
        </w:tc>
      </w:tr>
      <w:tr w:rsidR="00EA1FCB">
        <w:trPr>
          <w:trHeight w:hRule="exact" w:val="355"/>
        </w:trPr>
        <w:tc>
          <w:tcPr>
            <w:tcW w:w="8402" w:type="dxa"/>
            <w:gridSpan w:val="11"/>
          </w:tcPr>
          <w:p w:rsidR="00EA1FCB" w:rsidRDefault="00BF5CDA">
            <w:pPr>
              <w:pStyle w:val="TableParagraph"/>
              <w:spacing w:before="55"/>
              <w:ind w:left="172" w:right="38"/>
              <w:rPr>
                <w:sz w:val="20"/>
              </w:rPr>
            </w:pPr>
            <w:r>
              <w:rPr>
                <w:w w:val="105"/>
                <w:sz w:val="20"/>
              </w:rPr>
              <w:t>4C. Inward supplies received from an unregistered supplier</w:t>
            </w:r>
          </w:p>
        </w:tc>
      </w:tr>
      <w:tr w:rsidR="00EA1FCB">
        <w:trPr>
          <w:trHeight w:hRule="exact" w:val="247"/>
        </w:trPr>
        <w:tc>
          <w:tcPr>
            <w:tcW w:w="749" w:type="dxa"/>
          </w:tcPr>
          <w:p w:rsidR="00EA1FCB" w:rsidRDefault="00EA1FCB"/>
        </w:tc>
        <w:tc>
          <w:tcPr>
            <w:tcW w:w="605" w:type="dxa"/>
          </w:tcPr>
          <w:p w:rsidR="00EA1FCB" w:rsidRDefault="00EA1FCB"/>
        </w:tc>
        <w:tc>
          <w:tcPr>
            <w:tcW w:w="600" w:type="dxa"/>
          </w:tcPr>
          <w:p w:rsidR="00EA1FCB" w:rsidRDefault="00EA1FCB"/>
        </w:tc>
        <w:tc>
          <w:tcPr>
            <w:tcW w:w="614" w:type="dxa"/>
          </w:tcPr>
          <w:p w:rsidR="00EA1FCB" w:rsidRDefault="00EA1FCB"/>
        </w:tc>
        <w:tc>
          <w:tcPr>
            <w:tcW w:w="450" w:type="dxa"/>
            <w:tcBorders>
              <w:right w:val="single" w:sz="3" w:space="0" w:color="000000"/>
            </w:tcBorders>
          </w:tcPr>
          <w:p w:rsidR="00EA1FCB" w:rsidRDefault="00EA1FCB"/>
        </w:tc>
        <w:tc>
          <w:tcPr>
            <w:tcW w:w="749" w:type="dxa"/>
            <w:tcBorders>
              <w:left w:val="single" w:sz="3" w:space="0" w:color="000000"/>
              <w:right w:val="single" w:sz="3" w:space="0" w:color="000000"/>
            </w:tcBorders>
          </w:tcPr>
          <w:p w:rsidR="00EA1FCB" w:rsidRDefault="00EA1FCB"/>
        </w:tc>
        <w:tc>
          <w:tcPr>
            <w:tcW w:w="941" w:type="dxa"/>
            <w:tcBorders>
              <w:left w:val="single" w:sz="3" w:space="0" w:color="000000"/>
              <w:right w:val="single" w:sz="3" w:space="0" w:color="000000"/>
            </w:tcBorders>
          </w:tcPr>
          <w:p w:rsidR="00EA1FCB" w:rsidRDefault="00EA1FCB"/>
        </w:tc>
        <w:tc>
          <w:tcPr>
            <w:tcW w:w="844" w:type="dxa"/>
            <w:tcBorders>
              <w:left w:val="single" w:sz="3" w:space="0" w:color="000000"/>
            </w:tcBorders>
          </w:tcPr>
          <w:p w:rsidR="00EA1FCB" w:rsidRDefault="00EA1FCB"/>
        </w:tc>
        <w:tc>
          <w:tcPr>
            <w:tcW w:w="1126" w:type="dxa"/>
          </w:tcPr>
          <w:p w:rsidR="00EA1FCB" w:rsidRDefault="00EA1FCB"/>
        </w:tc>
        <w:tc>
          <w:tcPr>
            <w:tcW w:w="746" w:type="dxa"/>
          </w:tcPr>
          <w:p w:rsidR="00EA1FCB" w:rsidRDefault="00EA1FCB"/>
        </w:tc>
        <w:tc>
          <w:tcPr>
            <w:tcW w:w="979" w:type="dxa"/>
          </w:tcPr>
          <w:p w:rsidR="00EA1FCB" w:rsidRDefault="00EA1FCB"/>
        </w:tc>
      </w:tr>
      <w:tr w:rsidR="00EA1FCB">
        <w:trPr>
          <w:trHeight w:hRule="exact" w:val="440"/>
        </w:trPr>
        <w:tc>
          <w:tcPr>
            <w:tcW w:w="8402" w:type="dxa"/>
            <w:gridSpan w:val="11"/>
            <w:tcBorders>
              <w:bottom w:val="single" w:sz="3" w:space="0" w:color="000000"/>
            </w:tcBorders>
          </w:tcPr>
          <w:p w:rsidR="00EA1FCB" w:rsidRDefault="00BF5CDA">
            <w:pPr>
              <w:pStyle w:val="TableParagraph"/>
              <w:spacing w:before="99"/>
              <w:ind w:left="172" w:right="38"/>
              <w:rPr>
                <w:sz w:val="20"/>
              </w:rPr>
            </w:pPr>
            <w:r>
              <w:rPr>
                <w:w w:val="105"/>
                <w:sz w:val="20"/>
              </w:rPr>
              <w:t>4D. Import of service</w:t>
            </w:r>
          </w:p>
        </w:tc>
      </w:tr>
      <w:tr w:rsidR="00EA1FCB">
        <w:trPr>
          <w:trHeight w:hRule="exact" w:val="248"/>
        </w:trPr>
        <w:tc>
          <w:tcPr>
            <w:tcW w:w="749" w:type="dxa"/>
            <w:tcBorders>
              <w:top w:val="single" w:sz="3" w:space="0" w:color="000000"/>
            </w:tcBorders>
          </w:tcPr>
          <w:p w:rsidR="00EA1FCB" w:rsidRDefault="00EA1FCB"/>
        </w:tc>
        <w:tc>
          <w:tcPr>
            <w:tcW w:w="605" w:type="dxa"/>
            <w:tcBorders>
              <w:top w:val="single" w:sz="3" w:space="0" w:color="000000"/>
            </w:tcBorders>
          </w:tcPr>
          <w:p w:rsidR="00EA1FCB" w:rsidRDefault="00EA1FCB"/>
        </w:tc>
        <w:tc>
          <w:tcPr>
            <w:tcW w:w="600" w:type="dxa"/>
            <w:tcBorders>
              <w:top w:val="single" w:sz="3" w:space="0" w:color="000000"/>
            </w:tcBorders>
          </w:tcPr>
          <w:p w:rsidR="00EA1FCB" w:rsidRDefault="00EA1FCB"/>
        </w:tc>
        <w:tc>
          <w:tcPr>
            <w:tcW w:w="614" w:type="dxa"/>
            <w:tcBorders>
              <w:top w:val="single" w:sz="3" w:space="0" w:color="000000"/>
            </w:tcBorders>
          </w:tcPr>
          <w:p w:rsidR="00EA1FCB" w:rsidRDefault="00EA1FCB"/>
        </w:tc>
        <w:tc>
          <w:tcPr>
            <w:tcW w:w="450" w:type="dxa"/>
            <w:tcBorders>
              <w:top w:val="single" w:sz="3" w:space="0" w:color="000000"/>
              <w:right w:val="single" w:sz="3" w:space="0" w:color="000000"/>
            </w:tcBorders>
          </w:tcPr>
          <w:p w:rsidR="00EA1FCB" w:rsidRDefault="00EA1FCB"/>
        </w:tc>
        <w:tc>
          <w:tcPr>
            <w:tcW w:w="749" w:type="dxa"/>
            <w:tcBorders>
              <w:top w:val="single" w:sz="3" w:space="0" w:color="000000"/>
              <w:left w:val="single" w:sz="3" w:space="0" w:color="000000"/>
              <w:right w:val="single" w:sz="3" w:space="0" w:color="000000"/>
            </w:tcBorders>
          </w:tcPr>
          <w:p w:rsidR="00EA1FCB" w:rsidRDefault="00EA1FCB"/>
        </w:tc>
        <w:tc>
          <w:tcPr>
            <w:tcW w:w="941" w:type="dxa"/>
            <w:tcBorders>
              <w:top w:val="single" w:sz="3" w:space="0" w:color="000000"/>
              <w:left w:val="single" w:sz="3" w:space="0" w:color="000000"/>
              <w:right w:val="single" w:sz="3" w:space="0" w:color="000000"/>
            </w:tcBorders>
          </w:tcPr>
          <w:p w:rsidR="00EA1FCB" w:rsidRDefault="00EA1FCB"/>
        </w:tc>
        <w:tc>
          <w:tcPr>
            <w:tcW w:w="844" w:type="dxa"/>
            <w:tcBorders>
              <w:top w:val="single" w:sz="3" w:space="0" w:color="000000"/>
              <w:left w:val="single" w:sz="3" w:space="0" w:color="000000"/>
            </w:tcBorders>
          </w:tcPr>
          <w:p w:rsidR="00EA1FCB" w:rsidRDefault="00EA1FCB"/>
        </w:tc>
        <w:tc>
          <w:tcPr>
            <w:tcW w:w="1126" w:type="dxa"/>
            <w:tcBorders>
              <w:top w:val="single" w:sz="3" w:space="0" w:color="000000"/>
            </w:tcBorders>
          </w:tcPr>
          <w:p w:rsidR="00EA1FCB" w:rsidRDefault="00EA1FCB"/>
        </w:tc>
        <w:tc>
          <w:tcPr>
            <w:tcW w:w="746" w:type="dxa"/>
            <w:tcBorders>
              <w:top w:val="single" w:sz="3" w:space="0" w:color="000000"/>
            </w:tcBorders>
          </w:tcPr>
          <w:p w:rsidR="00EA1FCB" w:rsidRDefault="00EA1FCB"/>
        </w:tc>
        <w:tc>
          <w:tcPr>
            <w:tcW w:w="979" w:type="dxa"/>
            <w:tcBorders>
              <w:top w:val="single" w:sz="3" w:space="0" w:color="000000"/>
            </w:tcBorders>
          </w:tcPr>
          <w:p w:rsidR="00EA1FCB" w:rsidRDefault="00EA1FCB"/>
        </w:tc>
      </w:tr>
    </w:tbl>
    <w:p w:rsidR="00EA1FCB" w:rsidRDefault="00EA1FCB">
      <w:pPr>
        <w:pStyle w:val="BodyText"/>
        <w:spacing w:before="11"/>
        <w:rPr>
          <w:rFonts w:ascii="Cambria"/>
          <w:b/>
          <w:sz w:val="17"/>
        </w:rPr>
      </w:pPr>
    </w:p>
    <w:p w:rsidR="00EA1FCB" w:rsidRDefault="00BF5CDA">
      <w:pPr>
        <w:pStyle w:val="ListParagraph"/>
        <w:numPr>
          <w:ilvl w:val="1"/>
          <w:numId w:val="59"/>
        </w:numPr>
        <w:tabs>
          <w:tab w:val="left" w:pos="552"/>
        </w:tabs>
        <w:spacing w:before="76" w:line="249" w:lineRule="auto"/>
        <w:ind w:left="551" w:right="630" w:hanging="339"/>
        <w:jc w:val="left"/>
        <w:rPr>
          <w:b/>
        </w:rPr>
      </w:pPr>
      <w:r>
        <w:rPr>
          <w:b/>
          <w:w w:val="105"/>
          <w:sz w:val="20"/>
        </w:rPr>
        <w:t>Amendments</w:t>
      </w:r>
      <w:r>
        <w:rPr>
          <w:b/>
          <w:spacing w:val="-14"/>
          <w:w w:val="105"/>
          <w:sz w:val="20"/>
        </w:rPr>
        <w:t xml:space="preserve"> </w:t>
      </w:r>
      <w:r>
        <w:rPr>
          <w:b/>
          <w:w w:val="105"/>
          <w:sz w:val="20"/>
        </w:rPr>
        <w:t>to</w:t>
      </w:r>
      <w:r>
        <w:rPr>
          <w:b/>
          <w:spacing w:val="-10"/>
          <w:w w:val="105"/>
          <w:sz w:val="20"/>
        </w:rPr>
        <w:t xml:space="preserve"> </w:t>
      </w:r>
      <w:r>
        <w:rPr>
          <w:b/>
          <w:w w:val="105"/>
          <w:sz w:val="20"/>
        </w:rPr>
        <w:t>details</w:t>
      </w:r>
      <w:r>
        <w:rPr>
          <w:b/>
          <w:spacing w:val="-14"/>
          <w:w w:val="105"/>
          <w:sz w:val="20"/>
        </w:rPr>
        <w:t xml:space="preserve"> </w:t>
      </w:r>
      <w:r>
        <w:rPr>
          <w:b/>
          <w:w w:val="105"/>
          <w:sz w:val="20"/>
        </w:rPr>
        <w:t>of</w:t>
      </w:r>
      <w:r>
        <w:rPr>
          <w:b/>
          <w:spacing w:val="-12"/>
          <w:w w:val="105"/>
          <w:sz w:val="20"/>
        </w:rPr>
        <w:t xml:space="preserve"> </w:t>
      </w:r>
      <w:r>
        <w:rPr>
          <w:b/>
          <w:w w:val="105"/>
          <w:sz w:val="20"/>
        </w:rPr>
        <w:t>inward</w:t>
      </w:r>
      <w:r>
        <w:rPr>
          <w:b/>
          <w:spacing w:val="-13"/>
          <w:w w:val="105"/>
          <w:sz w:val="20"/>
        </w:rPr>
        <w:t xml:space="preserve"> </w:t>
      </w:r>
      <w:r>
        <w:rPr>
          <w:b/>
          <w:w w:val="105"/>
          <w:sz w:val="20"/>
        </w:rPr>
        <w:t>supplies</w:t>
      </w:r>
      <w:r>
        <w:rPr>
          <w:b/>
          <w:spacing w:val="-11"/>
          <w:w w:val="105"/>
          <w:sz w:val="20"/>
        </w:rPr>
        <w:t xml:space="preserve"> </w:t>
      </w:r>
      <w:r>
        <w:rPr>
          <w:b/>
          <w:w w:val="105"/>
          <w:sz w:val="20"/>
        </w:rPr>
        <w:t>furnished</w:t>
      </w:r>
      <w:r>
        <w:rPr>
          <w:b/>
          <w:spacing w:val="-9"/>
          <w:w w:val="105"/>
          <w:sz w:val="20"/>
        </w:rPr>
        <w:t xml:space="preserve"> </w:t>
      </w:r>
      <w:r>
        <w:rPr>
          <w:b/>
          <w:w w:val="105"/>
          <w:sz w:val="20"/>
        </w:rPr>
        <w:t>in</w:t>
      </w:r>
      <w:r>
        <w:rPr>
          <w:b/>
          <w:spacing w:val="-10"/>
          <w:w w:val="105"/>
          <w:sz w:val="20"/>
        </w:rPr>
        <w:t xml:space="preserve"> </w:t>
      </w:r>
      <w:r>
        <w:rPr>
          <w:b/>
          <w:w w:val="105"/>
          <w:sz w:val="20"/>
        </w:rPr>
        <w:t>returns</w:t>
      </w:r>
      <w:r>
        <w:rPr>
          <w:b/>
          <w:spacing w:val="-14"/>
          <w:w w:val="105"/>
          <w:sz w:val="20"/>
        </w:rPr>
        <w:t xml:space="preserve"> </w:t>
      </w:r>
      <w:r>
        <w:rPr>
          <w:b/>
          <w:w w:val="105"/>
          <w:sz w:val="20"/>
        </w:rPr>
        <w:t>for</w:t>
      </w:r>
      <w:r>
        <w:rPr>
          <w:b/>
          <w:spacing w:val="-12"/>
          <w:w w:val="105"/>
          <w:sz w:val="20"/>
        </w:rPr>
        <w:t xml:space="preserve"> </w:t>
      </w:r>
      <w:r>
        <w:rPr>
          <w:b/>
          <w:w w:val="105"/>
          <w:sz w:val="20"/>
        </w:rPr>
        <w:t>earlier</w:t>
      </w:r>
      <w:r>
        <w:rPr>
          <w:b/>
          <w:spacing w:val="-12"/>
          <w:w w:val="105"/>
          <w:sz w:val="20"/>
        </w:rPr>
        <w:t xml:space="preserve"> </w:t>
      </w:r>
      <w:r>
        <w:rPr>
          <w:b/>
          <w:w w:val="105"/>
          <w:sz w:val="20"/>
        </w:rPr>
        <w:t>tax</w:t>
      </w:r>
      <w:r>
        <w:rPr>
          <w:b/>
          <w:spacing w:val="-10"/>
          <w:w w:val="105"/>
          <w:sz w:val="20"/>
        </w:rPr>
        <w:t xml:space="preserve"> </w:t>
      </w:r>
      <w:r>
        <w:rPr>
          <w:b/>
          <w:w w:val="105"/>
          <w:sz w:val="20"/>
        </w:rPr>
        <w:t>periods</w:t>
      </w:r>
      <w:r>
        <w:rPr>
          <w:b/>
          <w:spacing w:val="-14"/>
          <w:w w:val="105"/>
          <w:sz w:val="20"/>
        </w:rPr>
        <w:t xml:space="preserve"> </w:t>
      </w:r>
      <w:r>
        <w:rPr>
          <w:b/>
          <w:w w:val="105"/>
          <w:sz w:val="20"/>
        </w:rPr>
        <w:t>in Table</w:t>
      </w:r>
      <w:r>
        <w:rPr>
          <w:b/>
          <w:spacing w:val="-17"/>
          <w:w w:val="105"/>
          <w:sz w:val="20"/>
        </w:rPr>
        <w:t xml:space="preserve"> </w:t>
      </w:r>
      <w:r>
        <w:rPr>
          <w:b/>
          <w:w w:val="105"/>
          <w:sz w:val="20"/>
        </w:rPr>
        <w:t>4</w:t>
      </w:r>
      <w:r>
        <w:rPr>
          <w:b/>
          <w:spacing w:val="-15"/>
          <w:w w:val="105"/>
          <w:sz w:val="20"/>
        </w:rPr>
        <w:t xml:space="preserve"> </w:t>
      </w:r>
      <w:r>
        <w:rPr>
          <w:b/>
          <w:w w:val="105"/>
          <w:sz w:val="20"/>
        </w:rPr>
        <w:t>[including</w:t>
      </w:r>
      <w:r>
        <w:rPr>
          <w:b/>
          <w:spacing w:val="-15"/>
          <w:w w:val="105"/>
          <w:sz w:val="20"/>
        </w:rPr>
        <w:t xml:space="preserve"> </w:t>
      </w:r>
      <w:r>
        <w:rPr>
          <w:b/>
          <w:w w:val="105"/>
          <w:sz w:val="20"/>
        </w:rPr>
        <w:t>debit</w:t>
      </w:r>
      <w:r>
        <w:rPr>
          <w:b/>
          <w:spacing w:val="-15"/>
          <w:w w:val="105"/>
          <w:sz w:val="20"/>
        </w:rPr>
        <w:t xml:space="preserve"> </w:t>
      </w:r>
      <w:r>
        <w:rPr>
          <w:b/>
          <w:w w:val="105"/>
          <w:sz w:val="20"/>
        </w:rPr>
        <w:t>notes/credit</w:t>
      </w:r>
      <w:r>
        <w:rPr>
          <w:b/>
          <w:spacing w:val="-14"/>
          <w:w w:val="105"/>
          <w:sz w:val="20"/>
        </w:rPr>
        <w:t xml:space="preserve"> </w:t>
      </w:r>
      <w:r>
        <w:rPr>
          <w:b/>
          <w:w w:val="105"/>
          <w:sz w:val="20"/>
        </w:rPr>
        <w:t>notes</w:t>
      </w:r>
      <w:r>
        <w:rPr>
          <w:b/>
          <w:spacing w:val="-16"/>
          <w:w w:val="105"/>
          <w:sz w:val="20"/>
        </w:rPr>
        <w:t xml:space="preserve"> </w:t>
      </w:r>
      <w:r>
        <w:rPr>
          <w:b/>
          <w:w w:val="105"/>
          <w:sz w:val="20"/>
        </w:rPr>
        <w:t>and</w:t>
      </w:r>
      <w:r>
        <w:rPr>
          <w:b/>
          <w:spacing w:val="-17"/>
          <w:w w:val="105"/>
          <w:sz w:val="20"/>
        </w:rPr>
        <w:t xml:space="preserve"> </w:t>
      </w:r>
      <w:r>
        <w:rPr>
          <w:b/>
          <w:w w:val="105"/>
          <w:sz w:val="20"/>
        </w:rPr>
        <w:t>their</w:t>
      </w:r>
      <w:r>
        <w:rPr>
          <w:b/>
          <w:spacing w:val="-15"/>
          <w:w w:val="105"/>
          <w:sz w:val="20"/>
        </w:rPr>
        <w:t xml:space="preserve"> </w:t>
      </w:r>
      <w:r>
        <w:rPr>
          <w:b/>
          <w:w w:val="105"/>
          <w:sz w:val="20"/>
        </w:rPr>
        <w:t>subsequent</w:t>
      </w:r>
      <w:r>
        <w:rPr>
          <w:b/>
          <w:spacing w:val="-15"/>
          <w:w w:val="105"/>
          <w:sz w:val="20"/>
        </w:rPr>
        <w:t xml:space="preserve"> </w:t>
      </w:r>
      <w:r>
        <w:rPr>
          <w:b/>
          <w:w w:val="105"/>
          <w:sz w:val="20"/>
        </w:rPr>
        <w:t>amendments]</w:t>
      </w:r>
    </w:p>
    <w:p w:rsidR="00EA1FCB" w:rsidRDefault="00EA1FCB">
      <w:pPr>
        <w:pStyle w:val="BodyText"/>
        <w:spacing w:before="6"/>
        <w:rPr>
          <w:b/>
          <w:sz w:val="17"/>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9"/>
        <w:gridCol w:w="446"/>
        <w:gridCol w:w="441"/>
        <w:gridCol w:w="596"/>
        <w:gridCol w:w="449"/>
        <w:gridCol w:w="446"/>
        <w:gridCol w:w="596"/>
        <w:gridCol w:w="521"/>
        <w:gridCol w:w="670"/>
        <w:gridCol w:w="816"/>
        <w:gridCol w:w="744"/>
        <w:gridCol w:w="816"/>
        <w:gridCol w:w="605"/>
        <w:gridCol w:w="631"/>
      </w:tblGrid>
      <w:tr w:rsidR="00EA1FCB">
        <w:trPr>
          <w:trHeight w:hRule="exact" w:val="754"/>
        </w:trPr>
        <w:tc>
          <w:tcPr>
            <w:tcW w:w="1686" w:type="dxa"/>
            <w:gridSpan w:val="3"/>
            <w:tcBorders>
              <w:right w:val="single" w:sz="3" w:space="0" w:color="000000"/>
            </w:tcBorders>
          </w:tcPr>
          <w:p w:rsidR="00EA1FCB" w:rsidRDefault="00BF5CDA">
            <w:pPr>
              <w:pStyle w:val="TableParagraph"/>
              <w:spacing w:line="249" w:lineRule="auto"/>
              <w:ind w:left="532" w:hanging="449"/>
              <w:rPr>
                <w:sz w:val="20"/>
              </w:rPr>
            </w:pPr>
            <w:r>
              <w:rPr>
                <w:w w:val="105"/>
                <w:sz w:val="20"/>
              </w:rPr>
              <w:t>Details of original invoice</w:t>
            </w:r>
          </w:p>
        </w:tc>
        <w:tc>
          <w:tcPr>
            <w:tcW w:w="2087" w:type="dxa"/>
            <w:gridSpan w:val="4"/>
            <w:tcBorders>
              <w:left w:val="single" w:sz="3" w:space="0" w:color="000000"/>
            </w:tcBorders>
          </w:tcPr>
          <w:p w:rsidR="00EA1FCB" w:rsidRDefault="00BF5CDA">
            <w:pPr>
              <w:pStyle w:val="TableParagraph"/>
              <w:spacing w:line="249" w:lineRule="auto"/>
              <w:ind w:left="731" w:hanging="437"/>
              <w:rPr>
                <w:sz w:val="20"/>
              </w:rPr>
            </w:pPr>
            <w:r>
              <w:rPr>
                <w:w w:val="105"/>
                <w:sz w:val="20"/>
              </w:rPr>
              <w:t>Revised details of invoice</w:t>
            </w:r>
          </w:p>
        </w:tc>
        <w:tc>
          <w:tcPr>
            <w:tcW w:w="521" w:type="dxa"/>
            <w:vMerge w:val="restart"/>
          </w:tcPr>
          <w:p w:rsidR="00EA1FCB" w:rsidRDefault="00BF5CDA">
            <w:pPr>
              <w:pStyle w:val="TableParagraph"/>
              <w:ind w:left="59"/>
              <w:rPr>
                <w:sz w:val="20"/>
              </w:rPr>
            </w:pPr>
            <w:r>
              <w:rPr>
                <w:w w:val="105"/>
                <w:sz w:val="20"/>
              </w:rPr>
              <w:t>Rate</w:t>
            </w:r>
          </w:p>
        </w:tc>
        <w:tc>
          <w:tcPr>
            <w:tcW w:w="670" w:type="dxa"/>
            <w:vMerge w:val="restart"/>
          </w:tcPr>
          <w:p w:rsidR="00EA1FCB" w:rsidRDefault="00BF5CDA">
            <w:pPr>
              <w:pStyle w:val="TableParagraph"/>
              <w:spacing w:line="249" w:lineRule="auto"/>
              <w:ind w:left="31" w:right="8" w:firstLine="8"/>
              <w:rPr>
                <w:sz w:val="20"/>
              </w:rPr>
            </w:pPr>
            <w:r>
              <w:rPr>
                <w:sz w:val="20"/>
              </w:rPr>
              <w:t xml:space="preserve">Taxabl </w:t>
            </w:r>
            <w:r>
              <w:rPr>
                <w:w w:val="105"/>
                <w:sz w:val="20"/>
              </w:rPr>
              <w:t>e value</w:t>
            </w:r>
          </w:p>
        </w:tc>
        <w:tc>
          <w:tcPr>
            <w:tcW w:w="2981" w:type="dxa"/>
            <w:gridSpan w:val="4"/>
          </w:tcPr>
          <w:p w:rsidR="00EA1FCB" w:rsidRDefault="00BF5CDA">
            <w:pPr>
              <w:pStyle w:val="TableParagraph"/>
              <w:ind w:left="1119" w:right="1122"/>
              <w:jc w:val="center"/>
              <w:rPr>
                <w:sz w:val="20"/>
              </w:rPr>
            </w:pPr>
            <w:r>
              <w:rPr>
                <w:w w:val="105"/>
                <w:sz w:val="20"/>
              </w:rPr>
              <w:t>Amount</w:t>
            </w:r>
          </w:p>
        </w:tc>
        <w:tc>
          <w:tcPr>
            <w:tcW w:w="631" w:type="dxa"/>
            <w:vMerge w:val="restart"/>
          </w:tcPr>
          <w:p w:rsidR="00EA1FCB" w:rsidRDefault="00BF5CDA">
            <w:pPr>
              <w:pStyle w:val="TableParagraph"/>
              <w:spacing w:line="247" w:lineRule="auto"/>
              <w:ind w:left="28" w:right="28" w:hanging="3"/>
              <w:jc w:val="center"/>
              <w:rPr>
                <w:sz w:val="20"/>
              </w:rPr>
            </w:pPr>
            <w:r>
              <w:rPr>
                <w:w w:val="105"/>
                <w:sz w:val="20"/>
              </w:rPr>
              <w:t xml:space="preserve">Place of </w:t>
            </w:r>
            <w:r>
              <w:rPr>
                <w:sz w:val="20"/>
              </w:rPr>
              <w:t xml:space="preserve">supply (Name </w:t>
            </w:r>
            <w:r>
              <w:rPr>
                <w:w w:val="105"/>
                <w:sz w:val="20"/>
              </w:rPr>
              <w:t>of State/ UT)</w:t>
            </w:r>
          </w:p>
        </w:tc>
      </w:tr>
      <w:tr w:rsidR="00EA1FCB">
        <w:trPr>
          <w:trHeight w:hRule="exact" w:val="922"/>
        </w:trPr>
        <w:tc>
          <w:tcPr>
            <w:tcW w:w="799" w:type="dxa"/>
          </w:tcPr>
          <w:p w:rsidR="00EA1FCB" w:rsidRDefault="00BF5CDA">
            <w:pPr>
              <w:pStyle w:val="TableParagraph"/>
              <w:ind w:left="45" w:right="47"/>
              <w:jc w:val="center"/>
              <w:rPr>
                <w:sz w:val="20"/>
              </w:rPr>
            </w:pPr>
            <w:r>
              <w:rPr>
                <w:w w:val="105"/>
                <w:sz w:val="20"/>
              </w:rPr>
              <w:t>GSTIN</w:t>
            </w:r>
          </w:p>
        </w:tc>
        <w:tc>
          <w:tcPr>
            <w:tcW w:w="446" w:type="dxa"/>
          </w:tcPr>
          <w:p w:rsidR="00EA1FCB" w:rsidRDefault="00BF5CDA">
            <w:pPr>
              <w:pStyle w:val="TableParagraph"/>
              <w:ind w:right="66"/>
              <w:jc w:val="right"/>
              <w:rPr>
                <w:sz w:val="20"/>
              </w:rPr>
            </w:pPr>
            <w:r>
              <w:rPr>
                <w:sz w:val="20"/>
              </w:rPr>
              <w:t>No.</w:t>
            </w:r>
          </w:p>
        </w:tc>
        <w:tc>
          <w:tcPr>
            <w:tcW w:w="440" w:type="dxa"/>
            <w:tcBorders>
              <w:right w:val="single" w:sz="3" w:space="0" w:color="000000"/>
            </w:tcBorders>
          </w:tcPr>
          <w:p w:rsidR="00EA1FCB" w:rsidRDefault="00BF5CDA">
            <w:pPr>
              <w:pStyle w:val="TableParagraph"/>
              <w:ind w:right="3"/>
              <w:jc w:val="center"/>
              <w:rPr>
                <w:sz w:val="20"/>
              </w:rPr>
            </w:pPr>
            <w:r>
              <w:rPr>
                <w:w w:val="105"/>
                <w:sz w:val="20"/>
              </w:rPr>
              <w:t>Date</w:t>
            </w:r>
          </w:p>
        </w:tc>
        <w:tc>
          <w:tcPr>
            <w:tcW w:w="596" w:type="dxa"/>
            <w:tcBorders>
              <w:left w:val="single" w:sz="3" w:space="0" w:color="000000"/>
            </w:tcBorders>
          </w:tcPr>
          <w:p w:rsidR="00EA1FCB" w:rsidRDefault="00BF5CDA">
            <w:pPr>
              <w:pStyle w:val="TableParagraph"/>
              <w:spacing w:line="247" w:lineRule="auto"/>
              <w:ind w:left="218" w:right="63" w:hanging="158"/>
              <w:rPr>
                <w:sz w:val="20"/>
              </w:rPr>
            </w:pPr>
            <w:r>
              <w:rPr>
                <w:sz w:val="20"/>
              </w:rPr>
              <w:t xml:space="preserve">GSTI </w:t>
            </w:r>
            <w:r>
              <w:rPr>
                <w:w w:val="105"/>
                <w:sz w:val="20"/>
              </w:rPr>
              <w:t>N</w:t>
            </w:r>
          </w:p>
        </w:tc>
        <w:tc>
          <w:tcPr>
            <w:tcW w:w="449" w:type="dxa"/>
          </w:tcPr>
          <w:p w:rsidR="00EA1FCB" w:rsidRDefault="00BF5CDA">
            <w:pPr>
              <w:pStyle w:val="TableParagraph"/>
              <w:ind w:right="4"/>
              <w:jc w:val="center"/>
              <w:rPr>
                <w:sz w:val="20"/>
              </w:rPr>
            </w:pPr>
            <w:r>
              <w:rPr>
                <w:w w:val="105"/>
                <w:sz w:val="20"/>
              </w:rPr>
              <w:t>No.</w:t>
            </w:r>
          </w:p>
        </w:tc>
        <w:tc>
          <w:tcPr>
            <w:tcW w:w="446" w:type="dxa"/>
          </w:tcPr>
          <w:p w:rsidR="00EA1FCB" w:rsidRDefault="00BF5CDA">
            <w:pPr>
              <w:pStyle w:val="TableParagraph"/>
              <w:ind w:right="7"/>
              <w:jc w:val="center"/>
              <w:rPr>
                <w:sz w:val="20"/>
              </w:rPr>
            </w:pPr>
            <w:r>
              <w:rPr>
                <w:w w:val="105"/>
                <w:sz w:val="20"/>
              </w:rPr>
              <w:t>Date</w:t>
            </w:r>
          </w:p>
        </w:tc>
        <w:tc>
          <w:tcPr>
            <w:tcW w:w="595" w:type="dxa"/>
          </w:tcPr>
          <w:p w:rsidR="00EA1FCB" w:rsidRDefault="00BF5CDA">
            <w:pPr>
              <w:pStyle w:val="TableParagraph"/>
              <w:ind w:left="42" w:right="-3"/>
              <w:rPr>
                <w:sz w:val="20"/>
              </w:rPr>
            </w:pPr>
            <w:r>
              <w:rPr>
                <w:w w:val="105"/>
                <w:sz w:val="20"/>
              </w:rPr>
              <w:t>Value</w:t>
            </w:r>
          </w:p>
        </w:tc>
        <w:tc>
          <w:tcPr>
            <w:tcW w:w="521" w:type="dxa"/>
            <w:vMerge/>
          </w:tcPr>
          <w:p w:rsidR="00EA1FCB" w:rsidRDefault="00EA1FCB"/>
        </w:tc>
        <w:tc>
          <w:tcPr>
            <w:tcW w:w="670" w:type="dxa"/>
            <w:vMerge/>
          </w:tcPr>
          <w:p w:rsidR="00EA1FCB" w:rsidRDefault="00EA1FCB"/>
        </w:tc>
        <w:tc>
          <w:tcPr>
            <w:tcW w:w="816" w:type="dxa"/>
          </w:tcPr>
          <w:p w:rsidR="00EA1FCB" w:rsidRDefault="00BF5CDA">
            <w:pPr>
              <w:pStyle w:val="TableParagraph"/>
              <w:spacing w:line="247" w:lineRule="auto"/>
              <w:ind w:left="160" w:hanging="131"/>
              <w:rPr>
                <w:sz w:val="20"/>
              </w:rPr>
            </w:pPr>
            <w:r>
              <w:rPr>
                <w:sz w:val="20"/>
              </w:rPr>
              <w:t xml:space="preserve">Integrate </w:t>
            </w:r>
            <w:r>
              <w:rPr>
                <w:w w:val="105"/>
                <w:sz w:val="20"/>
              </w:rPr>
              <w:t>d Tax</w:t>
            </w:r>
          </w:p>
        </w:tc>
        <w:tc>
          <w:tcPr>
            <w:tcW w:w="744" w:type="dxa"/>
          </w:tcPr>
          <w:p w:rsidR="00EA1FCB" w:rsidRDefault="00BF5CDA">
            <w:pPr>
              <w:pStyle w:val="TableParagraph"/>
              <w:spacing w:line="247" w:lineRule="auto"/>
              <w:ind w:left="201" w:hanging="142"/>
              <w:rPr>
                <w:sz w:val="20"/>
              </w:rPr>
            </w:pPr>
            <w:r>
              <w:rPr>
                <w:sz w:val="20"/>
              </w:rPr>
              <w:t xml:space="preserve">Central </w:t>
            </w:r>
            <w:r>
              <w:rPr>
                <w:w w:val="105"/>
                <w:sz w:val="20"/>
              </w:rPr>
              <w:t>Tax</w:t>
            </w:r>
          </w:p>
        </w:tc>
        <w:tc>
          <w:tcPr>
            <w:tcW w:w="816" w:type="dxa"/>
          </w:tcPr>
          <w:p w:rsidR="00EA1FCB" w:rsidRDefault="00BF5CDA">
            <w:pPr>
              <w:pStyle w:val="TableParagraph"/>
              <w:spacing w:line="247" w:lineRule="auto"/>
              <w:ind w:left="237" w:hanging="212"/>
              <w:rPr>
                <w:sz w:val="20"/>
              </w:rPr>
            </w:pPr>
            <w:r>
              <w:rPr>
                <w:sz w:val="20"/>
              </w:rPr>
              <w:t xml:space="preserve">State/UT </w:t>
            </w:r>
            <w:r>
              <w:rPr>
                <w:w w:val="105"/>
                <w:sz w:val="20"/>
              </w:rPr>
              <w:t>Tax</w:t>
            </w:r>
          </w:p>
        </w:tc>
        <w:tc>
          <w:tcPr>
            <w:tcW w:w="605" w:type="dxa"/>
          </w:tcPr>
          <w:p w:rsidR="00EA1FCB" w:rsidRDefault="00BF5CDA">
            <w:pPr>
              <w:pStyle w:val="TableParagraph"/>
              <w:ind w:right="102"/>
              <w:jc w:val="right"/>
              <w:rPr>
                <w:sz w:val="20"/>
              </w:rPr>
            </w:pPr>
            <w:r>
              <w:rPr>
                <w:sz w:val="20"/>
              </w:rPr>
              <w:t>Cess</w:t>
            </w:r>
          </w:p>
        </w:tc>
        <w:tc>
          <w:tcPr>
            <w:tcW w:w="631" w:type="dxa"/>
            <w:vMerge/>
          </w:tcPr>
          <w:p w:rsidR="00EA1FCB" w:rsidRDefault="00EA1FCB"/>
        </w:tc>
      </w:tr>
      <w:tr w:rsidR="00EA1FCB">
        <w:trPr>
          <w:trHeight w:hRule="exact" w:val="336"/>
        </w:trPr>
        <w:tc>
          <w:tcPr>
            <w:tcW w:w="799" w:type="dxa"/>
          </w:tcPr>
          <w:p w:rsidR="00EA1FCB" w:rsidRDefault="00BF5CDA">
            <w:pPr>
              <w:pStyle w:val="TableParagraph"/>
              <w:spacing w:before="3"/>
              <w:ind w:right="2"/>
              <w:jc w:val="center"/>
              <w:rPr>
                <w:sz w:val="20"/>
              </w:rPr>
            </w:pPr>
            <w:r>
              <w:rPr>
                <w:w w:val="103"/>
                <w:sz w:val="20"/>
              </w:rPr>
              <w:t>1</w:t>
            </w:r>
          </w:p>
        </w:tc>
        <w:tc>
          <w:tcPr>
            <w:tcW w:w="446" w:type="dxa"/>
          </w:tcPr>
          <w:p w:rsidR="00EA1FCB" w:rsidRDefault="00BF5CDA">
            <w:pPr>
              <w:pStyle w:val="TableParagraph"/>
              <w:spacing w:before="3"/>
              <w:ind w:right="124"/>
              <w:jc w:val="right"/>
              <w:rPr>
                <w:sz w:val="20"/>
              </w:rPr>
            </w:pPr>
            <w:r>
              <w:rPr>
                <w:w w:val="103"/>
                <w:sz w:val="20"/>
              </w:rPr>
              <w:t>2</w:t>
            </w:r>
          </w:p>
        </w:tc>
        <w:tc>
          <w:tcPr>
            <w:tcW w:w="440" w:type="dxa"/>
            <w:tcBorders>
              <w:right w:val="single" w:sz="3" w:space="0" w:color="000000"/>
            </w:tcBorders>
          </w:tcPr>
          <w:p w:rsidR="00EA1FCB" w:rsidRDefault="00BF5CDA">
            <w:pPr>
              <w:pStyle w:val="TableParagraph"/>
              <w:spacing w:before="3"/>
              <w:ind w:left="22"/>
              <w:jc w:val="center"/>
              <w:rPr>
                <w:sz w:val="20"/>
              </w:rPr>
            </w:pPr>
            <w:r>
              <w:rPr>
                <w:w w:val="103"/>
                <w:sz w:val="20"/>
              </w:rPr>
              <w:t>3</w:t>
            </w:r>
          </w:p>
        </w:tc>
        <w:tc>
          <w:tcPr>
            <w:tcW w:w="596" w:type="dxa"/>
            <w:tcBorders>
              <w:left w:val="single" w:sz="3" w:space="0" w:color="000000"/>
            </w:tcBorders>
          </w:tcPr>
          <w:p w:rsidR="00EA1FCB" w:rsidRDefault="00BF5CDA">
            <w:pPr>
              <w:pStyle w:val="TableParagraph"/>
              <w:spacing w:before="3"/>
              <w:ind w:left="87"/>
              <w:jc w:val="center"/>
              <w:rPr>
                <w:sz w:val="20"/>
              </w:rPr>
            </w:pPr>
            <w:r>
              <w:rPr>
                <w:w w:val="103"/>
                <w:sz w:val="20"/>
              </w:rPr>
              <w:t>4</w:t>
            </w:r>
          </w:p>
        </w:tc>
        <w:tc>
          <w:tcPr>
            <w:tcW w:w="449" w:type="dxa"/>
          </w:tcPr>
          <w:p w:rsidR="00EA1FCB" w:rsidRDefault="00BF5CDA">
            <w:pPr>
              <w:pStyle w:val="TableParagraph"/>
              <w:spacing w:before="3"/>
              <w:ind w:left="82"/>
              <w:jc w:val="center"/>
              <w:rPr>
                <w:sz w:val="20"/>
              </w:rPr>
            </w:pPr>
            <w:r>
              <w:rPr>
                <w:w w:val="103"/>
                <w:sz w:val="20"/>
              </w:rPr>
              <w:t>5</w:t>
            </w:r>
          </w:p>
        </w:tc>
        <w:tc>
          <w:tcPr>
            <w:tcW w:w="446" w:type="dxa"/>
          </w:tcPr>
          <w:p w:rsidR="00EA1FCB" w:rsidRDefault="00BF5CDA">
            <w:pPr>
              <w:pStyle w:val="TableParagraph"/>
              <w:spacing w:before="3"/>
              <w:ind w:left="55"/>
              <w:jc w:val="center"/>
              <w:rPr>
                <w:sz w:val="20"/>
              </w:rPr>
            </w:pPr>
            <w:r>
              <w:rPr>
                <w:w w:val="103"/>
                <w:sz w:val="20"/>
              </w:rPr>
              <w:t>6</w:t>
            </w:r>
          </w:p>
        </w:tc>
        <w:tc>
          <w:tcPr>
            <w:tcW w:w="595" w:type="dxa"/>
          </w:tcPr>
          <w:p w:rsidR="00EA1FCB" w:rsidRDefault="00BF5CDA">
            <w:pPr>
              <w:pStyle w:val="TableParagraph"/>
              <w:spacing w:before="3"/>
              <w:ind w:left="311"/>
              <w:rPr>
                <w:sz w:val="20"/>
              </w:rPr>
            </w:pPr>
            <w:r>
              <w:rPr>
                <w:w w:val="103"/>
                <w:sz w:val="20"/>
              </w:rPr>
              <w:t>7</w:t>
            </w:r>
          </w:p>
        </w:tc>
        <w:tc>
          <w:tcPr>
            <w:tcW w:w="521" w:type="dxa"/>
          </w:tcPr>
          <w:p w:rsidR="00EA1FCB" w:rsidRDefault="00BF5CDA">
            <w:pPr>
              <w:pStyle w:val="TableParagraph"/>
              <w:spacing w:before="3"/>
              <w:ind w:left="251"/>
              <w:rPr>
                <w:sz w:val="20"/>
              </w:rPr>
            </w:pPr>
            <w:r>
              <w:rPr>
                <w:w w:val="103"/>
                <w:sz w:val="20"/>
              </w:rPr>
              <w:t>8</w:t>
            </w:r>
          </w:p>
        </w:tc>
        <w:tc>
          <w:tcPr>
            <w:tcW w:w="670" w:type="dxa"/>
          </w:tcPr>
          <w:p w:rsidR="00EA1FCB" w:rsidRDefault="00BF5CDA">
            <w:pPr>
              <w:pStyle w:val="TableParagraph"/>
              <w:spacing w:before="3"/>
              <w:ind w:left="218"/>
              <w:rPr>
                <w:sz w:val="20"/>
              </w:rPr>
            </w:pPr>
            <w:r>
              <w:rPr>
                <w:w w:val="103"/>
                <w:sz w:val="20"/>
              </w:rPr>
              <w:t>9</w:t>
            </w:r>
          </w:p>
        </w:tc>
        <w:tc>
          <w:tcPr>
            <w:tcW w:w="816" w:type="dxa"/>
          </w:tcPr>
          <w:p w:rsidR="00EA1FCB" w:rsidRDefault="00BF5CDA">
            <w:pPr>
              <w:pStyle w:val="TableParagraph"/>
              <w:spacing w:before="3"/>
              <w:ind w:left="350"/>
              <w:rPr>
                <w:sz w:val="20"/>
              </w:rPr>
            </w:pPr>
            <w:r>
              <w:rPr>
                <w:w w:val="105"/>
                <w:sz w:val="20"/>
              </w:rPr>
              <w:t>10</w:t>
            </w:r>
          </w:p>
        </w:tc>
        <w:tc>
          <w:tcPr>
            <w:tcW w:w="744" w:type="dxa"/>
          </w:tcPr>
          <w:p w:rsidR="00EA1FCB" w:rsidRDefault="00BF5CDA">
            <w:pPr>
              <w:pStyle w:val="TableParagraph"/>
              <w:spacing w:before="3"/>
              <w:ind w:left="7" w:right="19"/>
              <w:jc w:val="center"/>
              <w:rPr>
                <w:sz w:val="20"/>
              </w:rPr>
            </w:pPr>
            <w:r>
              <w:rPr>
                <w:w w:val="105"/>
                <w:sz w:val="20"/>
              </w:rPr>
              <w:t>11</w:t>
            </w:r>
          </w:p>
        </w:tc>
        <w:tc>
          <w:tcPr>
            <w:tcW w:w="816" w:type="dxa"/>
          </w:tcPr>
          <w:p w:rsidR="00EA1FCB" w:rsidRDefault="00BF5CDA">
            <w:pPr>
              <w:pStyle w:val="TableParagraph"/>
              <w:spacing w:before="3"/>
              <w:ind w:left="371"/>
              <w:rPr>
                <w:sz w:val="20"/>
              </w:rPr>
            </w:pPr>
            <w:r>
              <w:rPr>
                <w:w w:val="105"/>
                <w:sz w:val="20"/>
              </w:rPr>
              <w:t>12</w:t>
            </w:r>
          </w:p>
        </w:tc>
        <w:tc>
          <w:tcPr>
            <w:tcW w:w="605" w:type="dxa"/>
          </w:tcPr>
          <w:p w:rsidR="00EA1FCB" w:rsidRDefault="00BF5CDA">
            <w:pPr>
              <w:pStyle w:val="TableParagraph"/>
              <w:spacing w:before="3"/>
              <w:ind w:right="120"/>
              <w:jc w:val="right"/>
              <w:rPr>
                <w:sz w:val="20"/>
              </w:rPr>
            </w:pPr>
            <w:r>
              <w:rPr>
                <w:sz w:val="20"/>
              </w:rPr>
              <w:t>13</w:t>
            </w:r>
          </w:p>
        </w:tc>
        <w:tc>
          <w:tcPr>
            <w:tcW w:w="631" w:type="dxa"/>
          </w:tcPr>
          <w:p w:rsidR="00EA1FCB" w:rsidRDefault="00BF5CDA">
            <w:pPr>
              <w:pStyle w:val="TableParagraph"/>
              <w:spacing w:before="3"/>
              <w:ind w:left="280" w:right="-2"/>
              <w:rPr>
                <w:sz w:val="20"/>
              </w:rPr>
            </w:pPr>
            <w:r>
              <w:rPr>
                <w:w w:val="105"/>
                <w:sz w:val="20"/>
              </w:rPr>
              <w:t>14</w:t>
            </w:r>
          </w:p>
        </w:tc>
      </w:tr>
      <w:tr w:rsidR="00EA1FCB">
        <w:trPr>
          <w:trHeight w:hRule="exact" w:val="485"/>
        </w:trPr>
        <w:tc>
          <w:tcPr>
            <w:tcW w:w="8575" w:type="dxa"/>
            <w:gridSpan w:val="14"/>
          </w:tcPr>
          <w:p w:rsidR="00EA1FCB" w:rsidRDefault="00BF5CDA">
            <w:pPr>
              <w:pStyle w:val="TableParagraph"/>
              <w:tabs>
                <w:tab w:val="left" w:pos="604"/>
              </w:tabs>
              <w:spacing w:line="247" w:lineRule="auto"/>
              <w:ind w:left="93" w:right="253"/>
              <w:rPr>
                <w:sz w:val="20"/>
              </w:rPr>
            </w:pPr>
            <w:r>
              <w:rPr>
                <w:w w:val="105"/>
                <w:sz w:val="20"/>
              </w:rPr>
              <w:t>5A.</w:t>
            </w:r>
            <w:r>
              <w:rPr>
                <w:w w:val="105"/>
                <w:sz w:val="20"/>
              </w:rPr>
              <w:tab/>
              <w:t>Supplies</w:t>
            </w:r>
            <w:r>
              <w:rPr>
                <w:spacing w:val="-15"/>
                <w:w w:val="105"/>
                <w:sz w:val="20"/>
              </w:rPr>
              <w:t xml:space="preserve"> </w:t>
            </w:r>
            <w:r>
              <w:rPr>
                <w:w w:val="105"/>
                <w:sz w:val="20"/>
              </w:rPr>
              <w:t>[Information</w:t>
            </w:r>
            <w:r>
              <w:rPr>
                <w:spacing w:val="-16"/>
                <w:w w:val="105"/>
                <w:sz w:val="20"/>
              </w:rPr>
              <w:t xml:space="preserve"> </w:t>
            </w:r>
            <w:r>
              <w:rPr>
                <w:w w:val="105"/>
                <w:sz w:val="20"/>
              </w:rPr>
              <w:t>furnished</w:t>
            </w:r>
            <w:r>
              <w:rPr>
                <w:spacing w:val="-14"/>
                <w:w w:val="105"/>
                <w:sz w:val="20"/>
              </w:rPr>
              <w:t xml:space="preserve"> </w:t>
            </w:r>
            <w:r>
              <w:rPr>
                <w:w w:val="105"/>
                <w:sz w:val="20"/>
              </w:rPr>
              <w:t>in</w:t>
            </w:r>
            <w:r>
              <w:rPr>
                <w:spacing w:val="-14"/>
                <w:w w:val="105"/>
                <w:sz w:val="20"/>
              </w:rPr>
              <w:t xml:space="preserve"> </w:t>
            </w:r>
            <w:r>
              <w:rPr>
                <w:w w:val="105"/>
                <w:sz w:val="20"/>
              </w:rPr>
              <w:t>Table</w:t>
            </w:r>
            <w:r>
              <w:rPr>
                <w:spacing w:val="-14"/>
                <w:w w:val="105"/>
                <w:sz w:val="20"/>
              </w:rPr>
              <w:t xml:space="preserve"> </w:t>
            </w:r>
            <w:r>
              <w:rPr>
                <w:w w:val="105"/>
                <w:sz w:val="20"/>
              </w:rPr>
              <w:t>4</w:t>
            </w:r>
            <w:r>
              <w:rPr>
                <w:spacing w:val="-14"/>
                <w:w w:val="105"/>
                <w:sz w:val="20"/>
              </w:rPr>
              <w:t xml:space="preserve"> </w:t>
            </w:r>
            <w:r>
              <w:rPr>
                <w:w w:val="105"/>
                <w:sz w:val="20"/>
              </w:rPr>
              <w:t>of</w:t>
            </w:r>
            <w:r>
              <w:rPr>
                <w:spacing w:val="-13"/>
                <w:w w:val="105"/>
                <w:sz w:val="20"/>
              </w:rPr>
              <w:t xml:space="preserve"> </w:t>
            </w:r>
            <w:r>
              <w:rPr>
                <w:w w:val="105"/>
                <w:sz w:val="20"/>
              </w:rPr>
              <w:t>earlier</w:t>
            </w:r>
            <w:r>
              <w:rPr>
                <w:spacing w:val="-13"/>
                <w:w w:val="105"/>
                <w:sz w:val="20"/>
              </w:rPr>
              <w:t xml:space="preserve"> </w:t>
            </w:r>
            <w:r>
              <w:rPr>
                <w:w w:val="105"/>
                <w:sz w:val="20"/>
              </w:rPr>
              <w:t>returns]-If</w:t>
            </w:r>
            <w:r>
              <w:rPr>
                <w:spacing w:val="-13"/>
                <w:w w:val="105"/>
                <w:sz w:val="20"/>
              </w:rPr>
              <w:t xml:space="preserve"> </w:t>
            </w:r>
            <w:r>
              <w:rPr>
                <w:w w:val="105"/>
                <w:sz w:val="20"/>
              </w:rPr>
              <w:t>details</w:t>
            </w:r>
            <w:r>
              <w:rPr>
                <w:spacing w:val="-16"/>
                <w:w w:val="105"/>
                <w:sz w:val="20"/>
              </w:rPr>
              <w:t xml:space="preserve"> </w:t>
            </w:r>
            <w:r>
              <w:rPr>
                <w:w w:val="105"/>
                <w:sz w:val="20"/>
              </w:rPr>
              <w:t>furnished</w:t>
            </w:r>
            <w:r>
              <w:rPr>
                <w:spacing w:val="-12"/>
                <w:w w:val="105"/>
                <w:sz w:val="20"/>
              </w:rPr>
              <w:t xml:space="preserve"> </w:t>
            </w:r>
            <w:r>
              <w:rPr>
                <w:w w:val="105"/>
                <w:sz w:val="20"/>
              </w:rPr>
              <w:t>earlier</w:t>
            </w:r>
            <w:r>
              <w:rPr>
                <w:spacing w:val="-13"/>
                <w:w w:val="105"/>
                <w:sz w:val="20"/>
              </w:rPr>
              <w:t xml:space="preserve"> </w:t>
            </w:r>
            <w:r>
              <w:rPr>
                <w:w w:val="105"/>
                <w:sz w:val="20"/>
              </w:rPr>
              <w:t>were</w:t>
            </w:r>
            <w:r>
              <w:rPr>
                <w:w w:val="103"/>
                <w:sz w:val="20"/>
              </w:rPr>
              <w:t xml:space="preserve"> </w:t>
            </w:r>
            <w:r>
              <w:rPr>
                <w:w w:val="105"/>
                <w:sz w:val="20"/>
              </w:rPr>
              <w:t>incorrect</w:t>
            </w:r>
          </w:p>
        </w:tc>
      </w:tr>
      <w:tr w:rsidR="00EA1FCB">
        <w:trPr>
          <w:trHeight w:hRule="exact" w:val="247"/>
        </w:trPr>
        <w:tc>
          <w:tcPr>
            <w:tcW w:w="799" w:type="dxa"/>
          </w:tcPr>
          <w:p w:rsidR="00EA1FCB" w:rsidRDefault="00EA1FCB"/>
        </w:tc>
        <w:tc>
          <w:tcPr>
            <w:tcW w:w="446" w:type="dxa"/>
          </w:tcPr>
          <w:p w:rsidR="00EA1FCB" w:rsidRDefault="00EA1FCB"/>
        </w:tc>
        <w:tc>
          <w:tcPr>
            <w:tcW w:w="440" w:type="dxa"/>
            <w:tcBorders>
              <w:right w:val="single" w:sz="3" w:space="0" w:color="000000"/>
            </w:tcBorders>
          </w:tcPr>
          <w:p w:rsidR="00EA1FCB" w:rsidRDefault="00EA1FCB"/>
        </w:tc>
        <w:tc>
          <w:tcPr>
            <w:tcW w:w="596" w:type="dxa"/>
            <w:tcBorders>
              <w:left w:val="single" w:sz="3" w:space="0" w:color="000000"/>
            </w:tcBorders>
          </w:tcPr>
          <w:p w:rsidR="00EA1FCB" w:rsidRDefault="00EA1FCB"/>
        </w:tc>
        <w:tc>
          <w:tcPr>
            <w:tcW w:w="449" w:type="dxa"/>
          </w:tcPr>
          <w:p w:rsidR="00EA1FCB" w:rsidRDefault="00EA1FCB"/>
        </w:tc>
        <w:tc>
          <w:tcPr>
            <w:tcW w:w="446" w:type="dxa"/>
          </w:tcPr>
          <w:p w:rsidR="00EA1FCB" w:rsidRDefault="00EA1FCB"/>
        </w:tc>
        <w:tc>
          <w:tcPr>
            <w:tcW w:w="595" w:type="dxa"/>
          </w:tcPr>
          <w:p w:rsidR="00EA1FCB" w:rsidRDefault="00EA1FCB"/>
        </w:tc>
        <w:tc>
          <w:tcPr>
            <w:tcW w:w="521" w:type="dxa"/>
          </w:tcPr>
          <w:p w:rsidR="00EA1FCB" w:rsidRDefault="00EA1FCB"/>
        </w:tc>
        <w:tc>
          <w:tcPr>
            <w:tcW w:w="670" w:type="dxa"/>
          </w:tcPr>
          <w:p w:rsidR="00EA1FCB" w:rsidRDefault="00EA1FCB"/>
        </w:tc>
        <w:tc>
          <w:tcPr>
            <w:tcW w:w="816" w:type="dxa"/>
          </w:tcPr>
          <w:p w:rsidR="00EA1FCB" w:rsidRDefault="00EA1FCB"/>
        </w:tc>
        <w:tc>
          <w:tcPr>
            <w:tcW w:w="744" w:type="dxa"/>
          </w:tcPr>
          <w:p w:rsidR="00EA1FCB" w:rsidRDefault="00EA1FCB"/>
        </w:tc>
        <w:tc>
          <w:tcPr>
            <w:tcW w:w="816" w:type="dxa"/>
          </w:tcPr>
          <w:p w:rsidR="00EA1FCB" w:rsidRDefault="00EA1FCB"/>
        </w:tc>
        <w:tc>
          <w:tcPr>
            <w:tcW w:w="605" w:type="dxa"/>
          </w:tcPr>
          <w:p w:rsidR="00EA1FCB" w:rsidRDefault="00EA1FCB"/>
        </w:tc>
        <w:tc>
          <w:tcPr>
            <w:tcW w:w="631" w:type="dxa"/>
          </w:tcPr>
          <w:p w:rsidR="00EA1FCB" w:rsidRDefault="00EA1FCB"/>
        </w:tc>
      </w:tr>
      <w:tr w:rsidR="00EA1FCB">
        <w:trPr>
          <w:trHeight w:hRule="exact" w:val="353"/>
        </w:trPr>
        <w:tc>
          <w:tcPr>
            <w:tcW w:w="8575" w:type="dxa"/>
            <w:gridSpan w:val="14"/>
          </w:tcPr>
          <w:p w:rsidR="00EA1FCB" w:rsidRDefault="00BF5CDA">
            <w:pPr>
              <w:pStyle w:val="TableParagraph"/>
              <w:tabs>
                <w:tab w:val="left" w:pos="590"/>
              </w:tabs>
              <w:spacing w:before="53"/>
              <w:ind w:left="93" w:right="253"/>
              <w:rPr>
                <w:sz w:val="20"/>
              </w:rPr>
            </w:pPr>
            <w:r>
              <w:rPr>
                <w:w w:val="105"/>
                <w:sz w:val="20"/>
              </w:rPr>
              <w:t>5B.</w:t>
            </w:r>
            <w:r>
              <w:rPr>
                <w:w w:val="105"/>
                <w:sz w:val="20"/>
              </w:rPr>
              <w:tab/>
              <w:t>Debit</w:t>
            </w:r>
            <w:r>
              <w:rPr>
                <w:spacing w:val="-21"/>
                <w:w w:val="105"/>
                <w:sz w:val="20"/>
              </w:rPr>
              <w:t xml:space="preserve"> </w:t>
            </w:r>
            <w:r>
              <w:rPr>
                <w:w w:val="105"/>
                <w:sz w:val="20"/>
              </w:rPr>
              <w:t>Notes/Credit</w:t>
            </w:r>
            <w:r>
              <w:rPr>
                <w:spacing w:val="-20"/>
                <w:w w:val="105"/>
                <w:sz w:val="20"/>
              </w:rPr>
              <w:t xml:space="preserve"> </w:t>
            </w:r>
            <w:r>
              <w:rPr>
                <w:w w:val="105"/>
                <w:sz w:val="20"/>
              </w:rPr>
              <w:t>Notes</w:t>
            </w:r>
            <w:r>
              <w:rPr>
                <w:spacing w:val="-23"/>
                <w:w w:val="105"/>
                <w:sz w:val="20"/>
              </w:rPr>
              <w:t xml:space="preserve"> </w:t>
            </w:r>
            <w:r>
              <w:rPr>
                <w:w w:val="105"/>
                <w:sz w:val="20"/>
              </w:rPr>
              <w:t>[original)]</w:t>
            </w:r>
          </w:p>
        </w:tc>
      </w:tr>
    </w:tbl>
    <w:p w:rsidR="00EA1FCB" w:rsidRDefault="00EA1FCB">
      <w:pPr>
        <w:rPr>
          <w:sz w:val="20"/>
        </w:rPr>
        <w:sectPr w:rsidR="00EA1FCB">
          <w:pgSz w:w="12240" w:h="15840"/>
          <w:pgMar w:top="700" w:right="1680" w:bottom="1140" w:left="1640" w:header="0" w:footer="944" w:gutter="0"/>
          <w:cols w:space="720"/>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9"/>
        <w:gridCol w:w="446"/>
        <w:gridCol w:w="440"/>
        <w:gridCol w:w="596"/>
        <w:gridCol w:w="449"/>
        <w:gridCol w:w="446"/>
        <w:gridCol w:w="586"/>
        <w:gridCol w:w="530"/>
        <w:gridCol w:w="670"/>
        <w:gridCol w:w="816"/>
        <w:gridCol w:w="744"/>
        <w:gridCol w:w="816"/>
        <w:gridCol w:w="605"/>
        <w:gridCol w:w="632"/>
      </w:tblGrid>
      <w:tr w:rsidR="00EA1FCB">
        <w:trPr>
          <w:trHeight w:hRule="exact" w:val="245"/>
        </w:trPr>
        <w:tc>
          <w:tcPr>
            <w:tcW w:w="799" w:type="dxa"/>
          </w:tcPr>
          <w:p w:rsidR="00EA1FCB" w:rsidRDefault="00EA1FCB"/>
        </w:tc>
        <w:tc>
          <w:tcPr>
            <w:tcW w:w="446" w:type="dxa"/>
          </w:tcPr>
          <w:p w:rsidR="00EA1FCB" w:rsidRDefault="00EA1FCB"/>
        </w:tc>
        <w:tc>
          <w:tcPr>
            <w:tcW w:w="440" w:type="dxa"/>
            <w:tcBorders>
              <w:right w:val="single" w:sz="3" w:space="0" w:color="000000"/>
            </w:tcBorders>
          </w:tcPr>
          <w:p w:rsidR="00EA1FCB" w:rsidRDefault="00EA1FCB"/>
        </w:tc>
        <w:tc>
          <w:tcPr>
            <w:tcW w:w="596" w:type="dxa"/>
            <w:tcBorders>
              <w:left w:val="single" w:sz="3" w:space="0" w:color="000000"/>
            </w:tcBorders>
          </w:tcPr>
          <w:p w:rsidR="00EA1FCB" w:rsidRDefault="00EA1FCB"/>
        </w:tc>
        <w:tc>
          <w:tcPr>
            <w:tcW w:w="449" w:type="dxa"/>
          </w:tcPr>
          <w:p w:rsidR="00EA1FCB" w:rsidRDefault="00EA1FCB"/>
        </w:tc>
        <w:tc>
          <w:tcPr>
            <w:tcW w:w="446" w:type="dxa"/>
          </w:tcPr>
          <w:p w:rsidR="00EA1FCB" w:rsidRDefault="00EA1FCB"/>
        </w:tc>
        <w:tc>
          <w:tcPr>
            <w:tcW w:w="586" w:type="dxa"/>
          </w:tcPr>
          <w:p w:rsidR="00EA1FCB" w:rsidRDefault="00EA1FCB"/>
        </w:tc>
        <w:tc>
          <w:tcPr>
            <w:tcW w:w="530" w:type="dxa"/>
          </w:tcPr>
          <w:p w:rsidR="00EA1FCB" w:rsidRDefault="00EA1FCB"/>
        </w:tc>
        <w:tc>
          <w:tcPr>
            <w:tcW w:w="670" w:type="dxa"/>
          </w:tcPr>
          <w:p w:rsidR="00EA1FCB" w:rsidRDefault="00EA1FCB"/>
        </w:tc>
        <w:tc>
          <w:tcPr>
            <w:tcW w:w="816" w:type="dxa"/>
          </w:tcPr>
          <w:p w:rsidR="00EA1FCB" w:rsidRDefault="00EA1FCB"/>
        </w:tc>
        <w:tc>
          <w:tcPr>
            <w:tcW w:w="744" w:type="dxa"/>
          </w:tcPr>
          <w:p w:rsidR="00EA1FCB" w:rsidRDefault="00EA1FCB"/>
        </w:tc>
        <w:tc>
          <w:tcPr>
            <w:tcW w:w="816" w:type="dxa"/>
          </w:tcPr>
          <w:p w:rsidR="00EA1FCB" w:rsidRDefault="00EA1FCB"/>
        </w:tc>
        <w:tc>
          <w:tcPr>
            <w:tcW w:w="605" w:type="dxa"/>
          </w:tcPr>
          <w:p w:rsidR="00EA1FCB" w:rsidRDefault="00EA1FCB"/>
        </w:tc>
        <w:tc>
          <w:tcPr>
            <w:tcW w:w="631" w:type="dxa"/>
          </w:tcPr>
          <w:p w:rsidR="00EA1FCB" w:rsidRDefault="00EA1FCB"/>
        </w:tc>
      </w:tr>
      <w:tr w:rsidR="00EA1FCB">
        <w:trPr>
          <w:trHeight w:hRule="exact" w:val="485"/>
        </w:trPr>
        <w:tc>
          <w:tcPr>
            <w:tcW w:w="8575" w:type="dxa"/>
            <w:gridSpan w:val="14"/>
          </w:tcPr>
          <w:p w:rsidR="00EA1FCB" w:rsidRDefault="00BF5CDA">
            <w:pPr>
              <w:pStyle w:val="TableParagraph"/>
              <w:spacing w:line="249" w:lineRule="auto"/>
              <w:ind w:left="93" w:right="253"/>
              <w:rPr>
                <w:sz w:val="20"/>
              </w:rPr>
            </w:pPr>
            <w:r>
              <w:rPr>
                <w:w w:val="105"/>
                <w:sz w:val="20"/>
              </w:rPr>
              <w:t>5C. Debit Notes/ Credit Notes [amendment of debit notes/credit notes furnished in earlier tax periods]</w:t>
            </w:r>
          </w:p>
        </w:tc>
      </w:tr>
      <w:tr w:rsidR="00EA1FCB">
        <w:trPr>
          <w:trHeight w:hRule="exact" w:val="248"/>
        </w:trPr>
        <w:tc>
          <w:tcPr>
            <w:tcW w:w="799" w:type="dxa"/>
            <w:tcBorders>
              <w:bottom w:val="single" w:sz="3" w:space="0" w:color="000000"/>
            </w:tcBorders>
          </w:tcPr>
          <w:p w:rsidR="00EA1FCB" w:rsidRDefault="00EA1FCB"/>
        </w:tc>
        <w:tc>
          <w:tcPr>
            <w:tcW w:w="446" w:type="dxa"/>
            <w:tcBorders>
              <w:bottom w:val="single" w:sz="3" w:space="0" w:color="000000"/>
            </w:tcBorders>
          </w:tcPr>
          <w:p w:rsidR="00EA1FCB" w:rsidRDefault="00EA1FCB"/>
        </w:tc>
        <w:tc>
          <w:tcPr>
            <w:tcW w:w="440" w:type="dxa"/>
            <w:tcBorders>
              <w:bottom w:val="single" w:sz="3" w:space="0" w:color="000000"/>
              <w:right w:val="single" w:sz="3" w:space="0" w:color="000000"/>
            </w:tcBorders>
          </w:tcPr>
          <w:p w:rsidR="00EA1FCB" w:rsidRDefault="00EA1FCB"/>
        </w:tc>
        <w:tc>
          <w:tcPr>
            <w:tcW w:w="596" w:type="dxa"/>
            <w:tcBorders>
              <w:left w:val="single" w:sz="3" w:space="0" w:color="000000"/>
              <w:bottom w:val="single" w:sz="3" w:space="0" w:color="000000"/>
            </w:tcBorders>
          </w:tcPr>
          <w:p w:rsidR="00EA1FCB" w:rsidRDefault="00EA1FCB"/>
        </w:tc>
        <w:tc>
          <w:tcPr>
            <w:tcW w:w="449" w:type="dxa"/>
            <w:tcBorders>
              <w:bottom w:val="single" w:sz="3" w:space="0" w:color="000000"/>
            </w:tcBorders>
          </w:tcPr>
          <w:p w:rsidR="00EA1FCB" w:rsidRDefault="00EA1FCB"/>
        </w:tc>
        <w:tc>
          <w:tcPr>
            <w:tcW w:w="446" w:type="dxa"/>
            <w:tcBorders>
              <w:bottom w:val="single" w:sz="3" w:space="0" w:color="000000"/>
            </w:tcBorders>
          </w:tcPr>
          <w:p w:rsidR="00EA1FCB" w:rsidRDefault="00EA1FCB"/>
        </w:tc>
        <w:tc>
          <w:tcPr>
            <w:tcW w:w="586" w:type="dxa"/>
            <w:tcBorders>
              <w:bottom w:val="single" w:sz="3" w:space="0" w:color="000000"/>
            </w:tcBorders>
          </w:tcPr>
          <w:p w:rsidR="00EA1FCB" w:rsidRDefault="00EA1FCB"/>
        </w:tc>
        <w:tc>
          <w:tcPr>
            <w:tcW w:w="530" w:type="dxa"/>
            <w:tcBorders>
              <w:bottom w:val="single" w:sz="3" w:space="0" w:color="000000"/>
            </w:tcBorders>
          </w:tcPr>
          <w:p w:rsidR="00EA1FCB" w:rsidRDefault="00EA1FCB"/>
        </w:tc>
        <w:tc>
          <w:tcPr>
            <w:tcW w:w="670" w:type="dxa"/>
            <w:tcBorders>
              <w:bottom w:val="single" w:sz="3" w:space="0" w:color="000000"/>
            </w:tcBorders>
          </w:tcPr>
          <w:p w:rsidR="00EA1FCB" w:rsidRDefault="00EA1FCB"/>
        </w:tc>
        <w:tc>
          <w:tcPr>
            <w:tcW w:w="816" w:type="dxa"/>
            <w:tcBorders>
              <w:bottom w:val="single" w:sz="3" w:space="0" w:color="000000"/>
            </w:tcBorders>
          </w:tcPr>
          <w:p w:rsidR="00EA1FCB" w:rsidRDefault="00EA1FCB"/>
        </w:tc>
        <w:tc>
          <w:tcPr>
            <w:tcW w:w="744" w:type="dxa"/>
            <w:tcBorders>
              <w:bottom w:val="single" w:sz="3" w:space="0" w:color="000000"/>
            </w:tcBorders>
          </w:tcPr>
          <w:p w:rsidR="00EA1FCB" w:rsidRDefault="00EA1FCB"/>
        </w:tc>
        <w:tc>
          <w:tcPr>
            <w:tcW w:w="816" w:type="dxa"/>
            <w:tcBorders>
              <w:bottom w:val="single" w:sz="3" w:space="0" w:color="000000"/>
            </w:tcBorders>
          </w:tcPr>
          <w:p w:rsidR="00EA1FCB" w:rsidRDefault="00EA1FCB"/>
        </w:tc>
        <w:tc>
          <w:tcPr>
            <w:tcW w:w="605" w:type="dxa"/>
            <w:tcBorders>
              <w:bottom w:val="single" w:sz="3" w:space="0" w:color="000000"/>
            </w:tcBorders>
          </w:tcPr>
          <w:p w:rsidR="00EA1FCB" w:rsidRDefault="00EA1FCB"/>
        </w:tc>
        <w:tc>
          <w:tcPr>
            <w:tcW w:w="631" w:type="dxa"/>
            <w:tcBorders>
              <w:bottom w:val="single" w:sz="3" w:space="0" w:color="000000"/>
            </w:tcBorders>
          </w:tcPr>
          <w:p w:rsidR="00EA1FCB" w:rsidRDefault="00EA1FCB"/>
        </w:tc>
      </w:tr>
    </w:tbl>
    <w:p w:rsidR="00EA1FCB" w:rsidRDefault="00EA1FCB">
      <w:pPr>
        <w:pStyle w:val="BodyText"/>
        <w:spacing w:before="4"/>
        <w:rPr>
          <w:b/>
          <w:sz w:val="14"/>
        </w:rPr>
      </w:pPr>
    </w:p>
    <w:p w:rsidR="00EA1FCB" w:rsidRDefault="00BF5CDA">
      <w:pPr>
        <w:pStyle w:val="ListParagraph"/>
        <w:numPr>
          <w:ilvl w:val="1"/>
          <w:numId w:val="59"/>
        </w:numPr>
        <w:tabs>
          <w:tab w:val="left" w:pos="473"/>
        </w:tabs>
        <w:spacing w:before="81"/>
        <w:ind w:left="472" w:hanging="260"/>
        <w:jc w:val="left"/>
        <w:rPr>
          <w:b/>
          <w:sz w:val="20"/>
        </w:rPr>
      </w:pPr>
      <w:r>
        <w:rPr>
          <w:b/>
          <w:w w:val="105"/>
          <w:sz w:val="20"/>
        </w:rPr>
        <w:t>Tax</w:t>
      </w:r>
      <w:r>
        <w:rPr>
          <w:b/>
          <w:spacing w:val="-12"/>
          <w:w w:val="105"/>
          <w:sz w:val="20"/>
        </w:rPr>
        <w:t xml:space="preserve"> </w:t>
      </w:r>
      <w:r>
        <w:rPr>
          <w:b/>
          <w:w w:val="105"/>
          <w:sz w:val="20"/>
        </w:rPr>
        <w:t>on</w:t>
      </w:r>
      <w:r>
        <w:rPr>
          <w:b/>
          <w:spacing w:val="-13"/>
          <w:w w:val="105"/>
          <w:sz w:val="20"/>
        </w:rPr>
        <w:t xml:space="preserve"> </w:t>
      </w:r>
      <w:r>
        <w:rPr>
          <w:b/>
          <w:w w:val="105"/>
          <w:sz w:val="20"/>
        </w:rPr>
        <w:t>outward</w:t>
      </w:r>
      <w:r>
        <w:rPr>
          <w:b/>
          <w:spacing w:val="-13"/>
          <w:w w:val="105"/>
          <w:sz w:val="20"/>
        </w:rPr>
        <w:t xml:space="preserve"> </w:t>
      </w:r>
      <w:r>
        <w:rPr>
          <w:b/>
          <w:w w:val="105"/>
          <w:sz w:val="20"/>
        </w:rPr>
        <w:t>supplies</w:t>
      </w:r>
      <w:r>
        <w:rPr>
          <w:b/>
          <w:spacing w:val="-10"/>
          <w:w w:val="105"/>
          <w:sz w:val="20"/>
        </w:rPr>
        <w:t xml:space="preserve"> </w:t>
      </w:r>
      <w:r>
        <w:rPr>
          <w:b/>
          <w:w w:val="105"/>
          <w:sz w:val="20"/>
        </w:rPr>
        <w:t>made</w:t>
      </w:r>
      <w:r>
        <w:rPr>
          <w:b/>
          <w:spacing w:val="-13"/>
          <w:w w:val="105"/>
          <w:sz w:val="20"/>
        </w:rPr>
        <w:t xml:space="preserve"> </w:t>
      </w:r>
      <w:r>
        <w:rPr>
          <w:b/>
          <w:w w:val="105"/>
          <w:sz w:val="20"/>
        </w:rPr>
        <w:t>(Net</w:t>
      </w:r>
      <w:r>
        <w:rPr>
          <w:b/>
          <w:spacing w:val="-11"/>
          <w:w w:val="105"/>
          <w:sz w:val="20"/>
        </w:rPr>
        <w:t xml:space="preserve"> </w:t>
      </w:r>
      <w:r>
        <w:rPr>
          <w:b/>
          <w:w w:val="105"/>
          <w:sz w:val="20"/>
        </w:rPr>
        <w:t>of</w:t>
      </w:r>
      <w:r>
        <w:rPr>
          <w:b/>
          <w:spacing w:val="-9"/>
          <w:w w:val="105"/>
          <w:sz w:val="20"/>
        </w:rPr>
        <w:t xml:space="preserve"> </w:t>
      </w:r>
      <w:r>
        <w:rPr>
          <w:b/>
          <w:w w:val="105"/>
          <w:sz w:val="20"/>
        </w:rPr>
        <w:t>advance</w:t>
      </w:r>
      <w:r>
        <w:rPr>
          <w:b/>
          <w:spacing w:val="-13"/>
          <w:w w:val="105"/>
          <w:sz w:val="20"/>
        </w:rPr>
        <w:t xml:space="preserve"> </w:t>
      </w:r>
      <w:r>
        <w:rPr>
          <w:b/>
          <w:w w:val="105"/>
          <w:sz w:val="20"/>
        </w:rPr>
        <w:t>and</w:t>
      </w:r>
      <w:r>
        <w:rPr>
          <w:b/>
          <w:spacing w:val="-13"/>
          <w:w w:val="105"/>
          <w:sz w:val="20"/>
        </w:rPr>
        <w:t xml:space="preserve"> </w:t>
      </w:r>
      <w:r>
        <w:rPr>
          <w:b/>
          <w:w w:val="105"/>
          <w:sz w:val="20"/>
        </w:rPr>
        <w:t>goods</w:t>
      </w:r>
      <w:r>
        <w:rPr>
          <w:b/>
          <w:spacing w:val="-15"/>
          <w:w w:val="105"/>
          <w:sz w:val="20"/>
        </w:rPr>
        <w:t xml:space="preserve"> </w:t>
      </w:r>
      <w:r>
        <w:rPr>
          <w:b/>
          <w:w w:val="105"/>
          <w:sz w:val="20"/>
        </w:rPr>
        <w:t>returned)</w:t>
      </w:r>
    </w:p>
    <w:p w:rsidR="00EA1FCB" w:rsidRDefault="00EA1FCB">
      <w:pPr>
        <w:pStyle w:val="BodyText"/>
        <w:spacing w:before="2"/>
        <w:rPr>
          <w:b/>
          <w:sz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2"/>
        <w:gridCol w:w="1740"/>
        <w:gridCol w:w="1625"/>
        <w:gridCol w:w="1332"/>
      </w:tblGrid>
      <w:tr w:rsidR="00EA1FCB">
        <w:trPr>
          <w:trHeight w:hRule="exact" w:val="330"/>
        </w:trPr>
        <w:tc>
          <w:tcPr>
            <w:tcW w:w="1562" w:type="dxa"/>
            <w:vMerge w:val="restart"/>
          </w:tcPr>
          <w:p w:rsidR="00EA1FCB" w:rsidRDefault="00BF5CDA">
            <w:pPr>
              <w:pStyle w:val="TableParagraph"/>
              <w:spacing w:before="17"/>
              <w:ind w:left="345"/>
              <w:rPr>
                <w:sz w:val="20"/>
              </w:rPr>
            </w:pPr>
            <w:r>
              <w:rPr>
                <w:w w:val="105"/>
                <w:sz w:val="20"/>
              </w:rPr>
              <w:t>Rate of tax</w:t>
            </w:r>
          </w:p>
        </w:tc>
        <w:tc>
          <w:tcPr>
            <w:tcW w:w="1740" w:type="dxa"/>
            <w:vMerge w:val="restart"/>
          </w:tcPr>
          <w:p w:rsidR="00EA1FCB" w:rsidRDefault="00BF5CDA">
            <w:pPr>
              <w:pStyle w:val="TableParagraph"/>
              <w:spacing w:before="17"/>
              <w:ind w:left="502"/>
              <w:rPr>
                <w:sz w:val="20"/>
              </w:rPr>
            </w:pPr>
            <w:r>
              <w:rPr>
                <w:w w:val="105"/>
                <w:sz w:val="20"/>
              </w:rPr>
              <w:t>Turnover</w:t>
            </w:r>
          </w:p>
        </w:tc>
        <w:tc>
          <w:tcPr>
            <w:tcW w:w="2957" w:type="dxa"/>
            <w:gridSpan w:val="2"/>
            <w:tcBorders>
              <w:bottom w:val="single" w:sz="3" w:space="0" w:color="000000"/>
            </w:tcBorders>
          </w:tcPr>
          <w:p w:rsidR="00EA1FCB" w:rsidRDefault="00BF5CDA">
            <w:pPr>
              <w:pStyle w:val="TableParagraph"/>
              <w:spacing w:before="17"/>
              <w:ind w:left="472"/>
              <w:rPr>
                <w:sz w:val="20"/>
              </w:rPr>
            </w:pPr>
            <w:r>
              <w:rPr>
                <w:w w:val="105"/>
                <w:sz w:val="20"/>
              </w:rPr>
              <w:t>Composition tax amount</w:t>
            </w:r>
          </w:p>
        </w:tc>
      </w:tr>
      <w:tr w:rsidR="00EA1FCB">
        <w:trPr>
          <w:trHeight w:hRule="exact" w:val="330"/>
        </w:trPr>
        <w:tc>
          <w:tcPr>
            <w:tcW w:w="1562" w:type="dxa"/>
            <w:vMerge/>
          </w:tcPr>
          <w:p w:rsidR="00EA1FCB" w:rsidRDefault="00EA1FCB"/>
        </w:tc>
        <w:tc>
          <w:tcPr>
            <w:tcW w:w="1740" w:type="dxa"/>
            <w:vMerge/>
          </w:tcPr>
          <w:p w:rsidR="00EA1FCB" w:rsidRDefault="00EA1FCB"/>
        </w:tc>
        <w:tc>
          <w:tcPr>
            <w:tcW w:w="1625" w:type="dxa"/>
            <w:tcBorders>
              <w:top w:val="single" w:sz="3" w:space="0" w:color="000000"/>
            </w:tcBorders>
          </w:tcPr>
          <w:p w:rsidR="00EA1FCB" w:rsidRDefault="00BF5CDA">
            <w:pPr>
              <w:pStyle w:val="TableParagraph"/>
              <w:spacing w:before="17"/>
              <w:ind w:left="310" w:right="268"/>
              <w:jc w:val="center"/>
              <w:rPr>
                <w:sz w:val="20"/>
              </w:rPr>
            </w:pPr>
            <w:r>
              <w:rPr>
                <w:w w:val="105"/>
                <w:sz w:val="20"/>
              </w:rPr>
              <w:t>Central Tax</w:t>
            </w:r>
          </w:p>
        </w:tc>
        <w:tc>
          <w:tcPr>
            <w:tcW w:w="1332" w:type="dxa"/>
            <w:tcBorders>
              <w:top w:val="single" w:sz="3" w:space="0" w:color="000000"/>
            </w:tcBorders>
          </w:tcPr>
          <w:p w:rsidR="00EA1FCB" w:rsidRDefault="00BF5CDA">
            <w:pPr>
              <w:pStyle w:val="TableParagraph"/>
              <w:spacing w:before="17"/>
              <w:ind w:left="55" w:right="15"/>
              <w:jc w:val="center"/>
              <w:rPr>
                <w:sz w:val="20"/>
              </w:rPr>
            </w:pPr>
            <w:r>
              <w:rPr>
                <w:w w:val="105"/>
                <w:sz w:val="20"/>
              </w:rPr>
              <w:t>State/UT Tax</w:t>
            </w:r>
          </w:p>
        </w:tc>
      </w:tr>
      <w:tr w:rsidR="00EA1FCB">
        <w:trPr>
          <w:trHeight w:hRule="exact" w:val="264"/>
        </w:trPr>
        <w:tc>
          <w:tcPr>
            <w:tcW w:w="1562" w:type="dxa"/>
          </w:tcPr>
          <w:p w:rsidR="00EA1FCB" w:rsidRDefault="00BF5CDA">
            <w:pPr>
              <w:pStyle w:val="TableParagraph"/>
              <w:spacing w:before="15"/>
              <w:ind w:right="2"/>
              <w:jc w:val="center"/>
              <w:rPr>
                <w:sz w:val="20"/>
              </w:rPr>
            </w:pPr>
            <w:r>
              <w:rPr>
                <w:w w:val="103"/>
                <w:sz w:val="20"/>
              </w:rPr>
              <w:t>1</w:t>
            </w:r>
          </w:p>
        </w:tc>
        <w:tc>
          <w:tcPr>
            <w:tcW w:w="1740" w:type="dxa"/>
          </w:tcPr>
          <w:p w:rsidR="00EA1FCB" w:rsidRDefault="00BF5CDA">
            <w:pPr>
              <w:pStyle w:val="TableParagraph"/>
              <w:spacing w:before="15"/>
              <w:ind w:right="2"/>
              <w:jc w:val="center"/>
              <w:rPr>
                <w:sz w:val="20"/>
              </w:rPr>
            </w:pPr>
            <w:r>
              <w:rPr>
                <w:w w:val="103"/>
                <w:sz w:val="20"/>
              </w:rPr>
              <w:t>2</w:t>
            </w:r>
          </w:p>
        </w:tc>
        <w:tc>
          <w:tcPr>
            <w:tcW w:w="1625" w:type="dxa"/>
          </w:tcPr>
          <w:p w:rsidR="00EA1FCB" w:rsidRDefault="00BF5CDA">
            <w:pPr>
              <w:pStyle w:val="TableParagraph"/>
              <w:spacing w:before="15"/>
              <w:jc w:val="center"/>
              <w:rPr>
                <w:sz w:val="20"/>
              </w:rPr>
            </w:pPr>
            <w:r>
              <w:rPr>
                <w:w w:val="103"/>
                <w:sz w:val="20"/>
              </w:rPr>
              <w:t>3</w:t>
            </w:r>
          </w:p>
        </w:tc>
        <w:tc>
          <w:tcPr>
            <w:tcW w:w="1332" w:type="dxa"/>
          </w:tcPr>
          <w:p w:rsidR="00EA1FCB" w:rsidRDefault="00BF5CDA">
            <w:pPr>
              <w:pStyle w:val="TableParagraph"/>
              <w:spacing w:before="15"/>
              <w:ind w:right="2"/>
              <w:jc w:val="center"/>
              <w:rPr>
                <w:sz w:val="20"/>
              </w:rPr>
            </w:pPr>
            <w:r>
              <w:rPr>
                <w:w w:val="103"/>
                <w:sz w:val="20"/>
              </w:rPr>
              <w:t>4</w:t>
            </w:r>
          </w:p>
        </w:tc>
      </w:tr>
      <w:tr w:rsidR="00EA1FCB">
        <w:trPr>
          <w:trHeight w:hRule="exact" w:val="277"/>
        </w:trPr>
        <w:tc>
          <w:tcPr>
            <w:tcW w:w="1562" w:type="dxa"/>
            <w:tcBorders>
              <w:bottom w:val="single" w:sz="3" w:space="0" w:color="000000"/>
            </w:tcBorders>
          </w:tcPr>
          <w:p w:rsidR="00EA1FCB" w:rsidRDefault="00EA1FCB"/>
        </w:tc>
        <w:tc>
          <w:tcPr>
            <w:tcW w:w="1740" w:type="dxa"/>
            <w:tcBorders>
              <w:bottom w:val="single" w:sz="3" w:space="0" w:color="000000"/>
            </w:tcBorders>
          </w:tcPr>
          <w:p w:rsidR="00EA1FCB" w:rsidRDefault="00EA1FCB"/>
        </w:tc>
        <w:tc>
          <w:tcPr>
            <w:tcW w:w="1625" w:type="dxa"/>
            <w:tcBorders>
              <w:bottom w:val="single" w:sz="3" w:space="0" w:color="000000"/>
            </w:tcBorders>
          </w:tcPr>
          <w:p w:rsidR="00EA1FCB" w:rsidRDefault="00EA1FCB"/>
        </w:tc>
        <w:tc>
          <w:tcPr>
            <w:tcW w:w="1332" w:type="dxa"/>
            <w:tcBorders>
              <w:bottom w:val="single" w:sz="3" w:space="0" w:color="000000"/>
            </w:tcBorders>
          </w:tcPr>
          <w:p w:rsidR="00EA1FCB" w:rsidRDefault="00EA1FCB"/>
        </w:tc>
      </w:tr>
    </w:tbl>
    <w:p w:rsidR="00EA1FCB" w:rsidRDefault="00EA1FCB">
      <w:pPr>
        <w:pStyle w:val="BodyText"/>
        <w:spacing w:before="8"/>
        <w:rPr>
          <w:b/>
          <w:sz w:val="28"/>
        </w:rPr>
      </w:pPr>
    </w:p>
    <w:p w:rsidR="00EA1FCB" w:rsidRDefault="00BF5CDA">
      <w:pPr>
        <w:pStyle w:val="ListParagraph"/>
        <w:numPr>
          <w:ilvl w:val="1"/>
          <w:numId w:val="59"/>
        </w:numPr>
        <w:tabs>
          <w:tab w:val="left" w:pos="618"/>
          <w:tab w:val="left" w:pos="619"/>
        </w:tabs>
        <w:spacing w:before="81" w:line="271" w:lineRule="auto"/>
        <w:ind w:right="316" w:hanging="86"/>
        <w:jc w:val="left"/>
        <w:rPr>
          <w:b/>
          <w:sz w:val="20"/>
        </w:rPr>
      </w:pPr>
      <w:r>
        <w:rPr>
          <w:b/>
          <w:w w:val="105"/>
          <w:sz w:val="20"/>
        </w:rPr>
        <w:t>Amendments to Outward Supply details furnished in returns for earlier tax periods in Table No.</w:t>
      </w:r>
      <w:r>
        <w:rPr>
          <w:b/>
          <w:spacing w:val="-20"/>
          <w:w w:val="105"/>
          <w:sz w:val="20"/>
        </w:rPr>
        <w:t xml:space="preserve"> </w:t>
      </w:r>
      <w:r>
        <w:rPr>
          <w:b/>
          <w:w w:val="105"/>
          <w:sz w:val="20"/>
        </w:rPr>
        <w:t>6</w:t>
      </w:r>
    </w:p>
    <w:p w:rsidR="00EA1FCB" w:rsidRDefault="00EA1FCB">
      <w:pPr>
        <w:pStyle w:val="BodyText"/>
        <w:spacing w:before="3"/>
        <w:rPr>
          <w:b/>
          <w:sz w:val="1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9"/>
        <w:gridCol w:w="557"/>
        <w:gridCol w:w="946"/>
        <w:gridCol w:w="1190"/>
        <w:gridCol w:w="1102"/>
        <w:gridCol w:w="946"/>
        <w:gridCol w:w="914"/>
        <w:gridCol w:w="1099"/>
      </w:tblGrid>
      <w:tr w:rsidR="00EA1FCB">
        <w:trPr>
          <w:trHeight w:hRule="exact" w:val="424"/>
        </w:trPr>
        <w:tc>
          <w:tcPr>
            <w:tcW w:w="809" w:type="dxa"/>
            <w:vMerge w:val="restart"/>
          </w:tcPr>
          <w:p w:rsidR="00EA1FCB" w:rsidRDefault="00BF5CDA">
            <w:pPr>
              <w:pStyle w:val="TableParagraph"/>
              <w:spacing w:before="15"/>
              <w:ind w:left="95"/>
              <w:rPr>
                <w:sz w:val="20"/>
              </w:rPr>
            </w:pPr>
            <w:r>
              <w:rPr>
                <w:w w:val="105"/>
                <w:sz w:val="20"/>
              </w:rPr>
              <w:t>Quarter</w:t>
            </w:r>
          </w:p>
        </w:tc>
        <w:tc>
          <w:tcPr>
            <w:tcW w:w="557" w:type="dxa"/>
            <w:vMerge w:val="restart"/>
          </w:tcPr>
          <w:p w:rsidR="00EA1FCB" w:rsidRDefault="00BF5CDA">
            <w:pPr>
              <w:pStyle w:val="TableParagraph"/>
              <w:spacing w:before="15"/>
              <w:ind w:left="93"/>
              <w:rPr>
                <w:sz w:val="20"/>
              </w:rPr>
            </w:pPr>
            <w:r>
              <w:rPr>
                <w:w w:val="105"/>
                <w:sz w:val="20"/>
              </w:rPr>
              <w:t>Rate</w:t>
            </w:r>
          </w:p>
        </w:tc>
        <w:tc>
          <w:tcPr>
            <w:tcW w:w="3238" w:type="dxa"/>
            <w:gridSpan w:val="3"/>
            <w:tcBorders>
              <w:bottom w:val="single" w:sz="3" w:space="0" w:color="000000"/>
            </w:tcBorders>
          </w:tcPr>
          <w:p w:rsidR="00EA1FCB" w:rsidRDefault="00BF5CDA">
            <w:pPr>
              <w:pStyle w:val="TableParagraph"/>
              <w:spacing w:before="15"/>
              <w:ind w:left="982"/>
              <w:rPr>
                <w:sz w:val="20"/>
              </w:rPr>
            </w:pPr>
            <w:r>
              <w:rPr>
                <w:w w:val="105"/>
                <w:sz w:val="20"/>
              </w:rPr>
              <w:t>Original details</w:t>
            </w:r>
          </w:p>
        </w:tc>
        <w:tc>
          <w:tcPr>
            <w:tcW w:w="2959" w:type="dxa"/>
            <w:gridSpan w:val="3"/>
            <w:tcBorders>
              <w:bottom w:val="single" w:sz="3" w:space="0" w:color="000000"/>
            </w:tcBorders>
          </w:tcPr>
          <w:p w:rsidR="00EA1FCB" w:rsidRDefault="00BF5CDA">
            <w:pPr>
              <w:pStyle w:val="TableParagraph"/>
              <w:spacing w:before="15"/>
              <w:ind w:left="856"/>
              <w:rPr>
                <w:sz w:val="20"/>
              </w:rPr>
            </w:pPr>
            <w:r>
              <w:rPr>
                <w:w w:val="105"/>
                <w:sz w:val="20"/>
              </w:rPr>
              <w:t>Revised details</w:t>
            </w:r>
          </w:p>
        </w:tc>
      </w:tr>
      <w:tr w:rsidR="00EA1FCB">
        <w:trPr>
          <w:trHeight w:hRule="exact" w:val="503"/>
        </w:trPr>
        <w:tc>
          <w:tcPr>
            <w:tcW w:w="809" w:type="dxa"/>
            <w:vMerge/>
          </w:tcPr>
          <w:p w:rsidR="00EA1FCB" w:rsidRDefault="00EA1FCB"/>
        </w:tc>
        <w:tc>
          <w:tcPr>
            <w:tcW w:w="557" w:type="dxa"/>
            <w:vMerge/>
          </w:tcPr>
          <w:p w:rsidR="00EA1FCB" w:rsidRDefault="00EA1FCB"/>
        </w:tc>
        <w:tc>
          <w:tcPr>
            <w:tcW w:w="946" w:type="dxa"/>
            <w:tcBorders>
              <w:top w:val="single" w:sz="3" w:space="0" w:color="000000"/>
            </w:tcBorders>
          </w:tcPr>
          <w:p w:rsidR="00EA1FCB" w:rsidRDefault="00BF5CDA">
            <w:pPr>
              <w:pStyle w:val="TableParagraph"/>
              <w:spacing w:before="19"/>
              <w:ind w:left="66" w:right="47"/>
              <w:jc w:val="center"/>
              <w:rPr>
                <w:sz w:val="20"/>
              </w:rPr>
            </w:pPr>
            <w:r>
              <w:rPr>
                <w:w w:val="105"/>
                <w:sz w:val="20"/>
              </w:rPr>
              <w:t>Turnover</w:t>
            </w:r>
          </w:p>
        </w:tc>
        <w:tc>
          <w:tcPr>
            <w:tcW w:w="1190" w:type="dxa"/>
            <w:tcBorders>
              <w:top w:val="single" w:sz="3" w:space="0" w:color="000000"/>
            </w:tcBorders>
          </w:tcPr>
          <w:p w:rsidR="00EA1FCB" w:rsidRDefault="00BF5CDA">
            <w:pPr>
              <w:pStyle w:val="TableParagraph"/>
              <w:spacing w:before="19"/>
              <w:ind w:left="80" w:right="63"/>
              <w:jc w:val="center"/>
              <w:rPr>
                <w:sz w:val="20"/>
              </w:rPr>
            </w:pPr>
            <w:r>
              <w:rPr>
                <w:w w:val="105"/>
                <w:sz w:val="20"/>
              </w:rPr>
              <w:t>Central Tax</w:t>
            </w:r>
          </w:p>
        </w:tc>
        <w:tc>
          <w:tcPr>
            <w:tcW w:w="1102" w:type="dxa"/>
            <w:tcBorders>
              <w:top w:val="single" w:sz="3" w:space="0" w:color="000000"/>
            </w:tcBorders>
          </w:tcPr>
          <w:p w:rsidR="00EA1FCB" w:rsidRDefault="00BF5CDA">
            <w:pPr>
              <w:pStyle w:val="TableParagraph"/>
              <w:spacing w:before="19" w:line="247" w:lineRule="auto"/>
              <w:ind w:left="429" w:hanging="249"/>
              <w:rPr>
                <w:sz w:val="20"/>
              </w:rPr>
            </w:pPr>
            <w:r>
              <w:rPr>
                <w:sz w:val="20"/>
              </w:rPr>
              <w:t xml:space="preserve">State/UT </w:t>
            </w:r>
            <w:r>
              <w:rPr>
                <w:w w:val="105"/>
                <w:sz w:val="20"/>
              </w:rPr>
              <w:t>tax</w:t>
            </w:r>
          </w:p>
        </w:tc>
        <w:tc>
          <w:tcPr>
            <w:tcW w:w="946" w:type="dxa"/>
            <w:tcBorders>
              <w:top w:val="single" w:sz="3" w:space="0" w:color="000000"/>
            </w:tcBorders>
          </w:tcPr>
          <w:p w:rsidR="00EA1FCB" w:rsidRDefault="00BF5CDA">
            <w:pPr>
              <w:pStyle w:val="TableParagraph"/>
              <w:spacing w:before="19"/>
              <w:ind w:left="66" w:right="46"/>
              <w:jc w:val="center"/>
              <w:rPr>
                <w:sz w:val="20"/>
              </w:rPr>
            </w:pPr>
            <w:r>
              <w:rPr>
                <w:w w:val="105"/>
                <w:sz w:val="20"/>
              </w:rPr>
              <w:t>Turnover</w:t>
            </w:r>
          </w:p>
        </w:tc>
        <w:tc>
          <w:tcPr>
            <w:tcW w:w="914" w:type="dxa"/>
            <w:tcBorders>
              <w:top w:val="single" w:sz="3" w:space="0" w:color="000000"/>
            </w:tcBorders>
          </w:tcPr>
          <w:p w:rsidR="00EA1FCB" w:rsidRDefault="00BF5CDA">
            <w:pPr>
              <w:pStyle w:val="TableParagraph"/>
              <w:spacing w:before="19" w:line="247" w:lineRule="auto"/>
              <w:ind w:left="302" w:hanging="145"/>
              <w:rPr>
                <w:sz w:val="20"/>
              </w:rPr>
            </w:pPr>
            <w:r>
              <w:rPr>
                <w:sz w:val="20"/>
              </w:rPr>
              <w:t xml:space="preserve">Central </w:t>
            </w:r>
            <w:r>
              <w:rPr>
                <w:w w:val="105"/>
                <w:sz w:val="20"/>
              </w:rPr>
              <w:t>Tax</w:t>
            </w:r>
          </w:p>
        </w:tc>
        <w:tc>
          <w:tcPr>
            <w:tcW w:w="1099" w:type="dxa"/>
            <w:tcBorders>
              <w:top w:val="single" w:sz="3" w:space="0" w:color="000000"/>
            </w:tcBorders>
          </w:tcPr>
          <w:p w:rsidR="00EA1FCB" w:rsidRDefault="00BF5CDA">
            <w:pPr>
              <w:pStyle w:val="TableParagraph"/>
              <w:spacing w:before="19" w:line="247" w:lineRule="auto"/>
              <w:ind w:left="395" w:hanging="214"/>
              <w:rPr>
                <w:sz w:val="20"/>
              </w:rPr>
            </w:pPr>
            <w:r>
              <w:rPr>
                <w:sz w:val="20"/>
              </w:rPr>
              <w:t xml:space="preserve">State/UT </w:t>
            </w:r>
            <w:r>
              <w:rPr>
                <w:w w:val="105"/>
                <w:sz w:val="20"/>
              </w:rPr>
              <w:t>Tax</w:t>
            </w:r>
          </w:p>
        </w:tc>
      </w:tr>
      <w:tr w:rsidR="00EA1FCB">
        <w:trPr>
          <w:trHeight w:hRule="exact" w:val="262"/>
        </w:trPr>
        <w:tc>
          <w:tcPr>
            <w:tcW w:w="809" w:type="dxa"/>
          </w:tcPr>
          <w:p w:rsidR="00EA1FCB" w:rsidRDefault="00BF5CDA">
            <w:pPr>
              <w:pStyle w:val="TableParagraph"/>
              <w:spacing w:before="17"/>
              <w:ind w:left="19"/>
              <w:jc w:val="center"/>
              <w:rPr>
                <w:sz w:val="20"/>
              </w:rPr>
            </w:pPr>
            <w:r>
              <w:rPr>
                <w:w w:val="103"/>
                <w:sz w:val="20"/>
              </w:rPr>
              <w:t>1</w:t>
            </w:r>
          </w:p>
        </w:tc>
        <w:tc>
          <w:tcPr>
            <w:tcW w:w="557" w:type="dxa"/>
          </w:tcPr>
          <w:p w:rsidR="00EA1FCB" w:rsidRDefault="00BF5CDA">
            <w:pPr>
              <w:pStyle w:val="TableParagraph"/>
              <w:spacing w:before="17"/>
              <w:ind w:left="12"/>
              <w:jc w:val="center"/>
              <w:rPr>
                <w:sz w:val="20"/>
              </w:rPr>
            </w:pPr>
            <w:r>
              <w:rPr>
                <w:w w:val="103"/>
                <w:sz w:val="20"/>
              </w:rPr>
              <w:t>2</w:t>
            </w:r>
          </w:p>
        </w:tc>
        <w:tc>
          <w:tcPr>
            <w:tcW w:w="946" w:type="dxa"/>
          </w:tcPr>
          <w:p w:rsidR="00EA1FCB" w:rsidRDefault="00BF5CDA">
            <w:pPr>
              <w:pStyle w:val="TableParagraph"/>
              <w:spacing w:before="17"/>
              <w:ind w:left="17"/>
              <w:jc w:val="center"/>
              <w:rPr>
                <w:sz w:val="20"/>
              </w:rPr>
            </w:pPr>
            <w:r>
              <w:rPr>
                <w:w w:val="103"/>
                <w:sz w:val="20"/>
              </w:rPr>
              <w:t>3</w:t>
            </w:r>
          </w:p>
        </w:tc>
        <w:tc>
          <w:tcPr>
            <w:tcW w:w="1190" w:type="dxa"/>
          </w:tcPr>
          <w:p w:rsidR="00EA1FCB" w:rsidRDefault="00BF5CDA">
            <w:pPr>
              <w:pStyle w:val="TableParagraph"/>
              <w:spacing w:before="17"/>
              <w:ind w:left="17"/>
              <w:jc w:val="center"/>
              <w:rPr>
                <w:sz w:val="20"/>
              </w:rPr>
            </w:pPr>
            <w:r>
              <w:rPr>
                <w:w w:val="103"/>
                <w:sz w:val="20"/>
              </w:rPr>
              <w:t>4</w:t>
            </w:r>
          </w:p>
        </w:tc>
        <w:tc>
          <w:tcPr>
            <w:tcW w:w="1102" w:type="dxa"/>
          </w:tcPr>
          <w:p w:rsidR="00EA1FCB" w:rsidRDefault="00BF5CDA">
            <w:pPr>
              <w:pStyle w:val="TableParagraph"/>
              <w:spacing w:before="17"/>
              <w:ind w:left="19"/>
              <w:jc w:val="center"/>
              <w:rPr>
                <w:sz w:val="20"/>
              </w:rPr>
            </w:pPr>
            <w:r>
              <w:rPr>
                <w:w w:val="103"/>
                <w:sz w:val="20"/>
              </w:rPr>
              <w:t>5</w:t>
            </w:r>
          </w:p>
        </w:tc>
        <w:tc>
          <w:tcPr>
            <w:tcW w:w="946" w:type="dxa"/>
          </w:tcPr>
          <w:p w:rsidR="00EA1FCB" w:rsidRDefault="00BF5CDA">
            <w:pPr>
              <w:pStyle w:val="TableParagraph"/>
              <w:spacing w:before="17"/>
              <w:ind w:left="17"/>
              <w:jc w:val="center"/>
              <w:rPr>
                <w:sz w:val="20"/>
              </w:rPr>
            </w:pPr>
            <w:r>
              <w:rPr>
                <w:w w:val="103"/>
                <w:sz w:val="20"/>
              </w:rPr>
              <w:t>6</w:t>
            </w:r>
          </w:p>
        </w:tc>
        <w:tc>
          <w:tcPr>
            <w:tcW w:w="914" w:type="dxa"/>
          </w:tcPr>
          <w:p w:rsidR="00EA1FCB" w:rsidRDefault="00BF5CDA">
            <w:pPr>
              <w:pStyle w:val="TableParagraph"/>
              <w:spacing w:before="17"/>
              <w:ind w:left="19"/>
              <w:jc w:val="center"/>
              <w:rPr>
                <w:sz w:val="20"/>
              </w:rPr>
            </w:pPr>
            <w:r>
              <w:rPr>
                <w:w w:val="103"/>
                <w:sz w:val="20"/>
              </w:rPr>
              <w:t>7</w:t>
            </w:r>
          </w:p>
        </w:tc>
        <w:tc>
          <w:tcPr>
            <w:tcW w:w="1099" w:type="dxa"/>
          </w:tcPr>
          <w:p w:rsidR="00EA1FCB" w:rsidRDefault="00BF5CDA">
            <w:pPr>
              <w:pStyle w:val="TableParagraph"/>
              <w:spacing w:before="17"/>
              <w:ind w:left="17"/>
              <w:jc w:val="center"/>
              <w:rPr>
                <w:sz w:val="20"/>
              </w:rPr>
            </w:pPr>
            <w:r>
              <w:rPr>
                <w:w w:val="103"/>
                <w:sz w:val="20"/>
              </w:rPr>
              <w:t>8</w:t>
            </w:r>
          </w:p>
        </w:tc>
      </w:tr>
      <w:tr w:rsidR="00EA1FCB">
        <w:trPr>
          <w:trHeight w:hRule="exact" w:val="264"/>
        </w:trPr>
        <w:tc>
          <w:tcPr>
            <w:tcW w:w="809" w:type="dxa"/>
          </w:tcPr>
          <w:p w:rsidR="00EA1FCB" w:rsidRDefault="00EA1FCB"/>
        </w:tc>
        <w:tc>
          <w:tcPr>
            <w:tcW w:w="557" w:type="dxa"/>
          </w:tcPr>
          <w:p w:rsidR="00EA1FCB" w:rsidRDefault="00EA1FCB"/>
        </w:tc>
        <w:tc>
          <w:tcPr>
            <w:tcW w:w="946" w:type="dxa"/>
          </w:tcPr>
          <w:p w:rsidR="00EA1FCB" w:rsidRDefault="00EA1FCB"/>
        </w:tc>
        <w:tc>
          <w:tcPr>
            <w:tcW w:w="1190" w:type="dxa"/>
          </w:tcPr>
          <w:p w:rsidR="00EA1FCB" w:rsidRDefault="00EA1FCB"/>
        </w:tc>
        <w:tc>
          <w:tcPr>
            <w:tcW w:w="1102" w:type="dxa"/>
          </w:tcPr>
          <w:p w:rsidR="00EA1FCB" w:rsidRDefault="00EA1FCB"/>
        </w:tc>
        <w:tc>
          <w:tcPr>
            <w:tcW w:w="946" w:type="dxa"/>
          </w:tcPr>
          <w:p w:rsidR="00EA1FCB" w:rsidRDefault="00EA1FCB"/>
        </w:tc>
        <w:tc>
          <w:tcPr>
            <w:tcW w:w="914" w:type="dxa"/>
          </w:tcPr>
          <w:p w:rsidR="00EA1FCB" w:rsidRDefault="00EA1FCB"/>
        </w:tc>
        <w:tc>
          <w:tcPr>
            <w:tcW w:w="1099" w:type="dxa"/>
          </w:tcPr>
          <w:p w:rsidR="00EA1FCB" w:rsidRDefault="00EA1FCB"/>
        </w:tc>
      </w:tr>
      <w:tr w:rsidR="00EA1FCB">
        <w:trPr>
          <w:trHeight w:hRule="exact" w:val="264"/>
        </w:trPr>
        <w:tc>
          <w:tcPr>
            <w:tcW w:w="809" w:type="dxa"/>
          </w:tcPr>
          <w:p w:rsidR="00EA1FCB" w:rsidRDefault="00EA1FCB"/>
        </w:tc>
        <w:tc>
          <w:tcPr>
            <w:tcW w:w="557" w:type="dxa"/>
          </w:tcPr>
          <w:p w:rsidR="00EA1FCB" w:rsidRDefault="00EA1FCB"/>
        </w:tc>
        <w:tc>
          <w:tcPr>
            <w:tcW w:w="946" w:type="dxa"/>
          </w:tcPr>
          <w:p w:rsidR="00EA1FCB" w:rsidRDefault="00EA1FCB"/>
        </w:tc>
        <w:tc>
          <w:tcPr>
            <w:tcW w:w="1190" w:type="dxa"/>
          </w:tcPr>
          <w:p w:rsidR="00EA1FCB" w:rsidRDefault="00EA1FCB"/>
        </w:tc>
        <w:tc>
          <w:tcPr>
            <w:tcW w:w="1102" w:type="dxa"/>
          </w:tcPr>
          <w:p w:rsidR="00EA1FCB" w:rsidRDefault="00EA1FCB"/>
        </w:tc>
        <w:tc>
          <w:tcPr>
            <w:tcW w:w="946" w:type="dxa"/>
          </w:tcPr>
          <w:p w:rsidR="00EA1FCB" w:rsidRDefault="00EA1FCB"/>
        </w:tc>
        <w:tc>
          <w:tcPr>
            <w:tcW w:w="914" w:type="dxa"/>
          </w:tcPr>
          <w:p w:rsidR="00EA1FCB" w:rsidRDefault="00EA1FCB"/>
        </w:tc>
        <w:tc>
          <w:tcPr>
            <w:tcW w:w="1099" w:type="dxa"/>
          </w:tcPr>
          <w:p w:rsidR="00EA1FCB" w:rsidRDefault="00EA1FCB"/>
        </w:tc>
      </w:tr>
    </w:tbl>
    <w:p w:rsidR="00EA1FCB" w:rsidRDefault="00EA1FCB">
      <w:pPr>
        <w:pStyle w:val="BodyText"/>
        <w:spacing w:before="6"/>
        <w:rPr>
          <w:b/>
          <w:sz w:val="15"/>
        </w:rPr>
      </w:pPr>
    </w:p>
    <w:p w:rsidR="00EA1FCB" w:rsidRDefault="00BF5CDA">
      <w:pPr>
        <w:pStyle w:val="ListParagraph"/>
        <w:numPr>
          <w:ilvl w:val="1"/>
          <w:numId w:val="59"/>
        </w:numPr>
        <w:tabs>
          <w:tab w:val="left" w:pos="386"/>
        </w:tabs>
        <w:spacing w:before="81"/>
        <w:ind w:left="385" w:hanging="259"/>
        <w:jc w:val="left"/>
        <w:rPr>
          <w:b/>
          <w:sz w:val="20"/>
        </w:rPr>
      </w:pPr>
      <w:r>
        <w:rPr>
          <w:b/>
          <w:w w:val="105"/>
          <w:sz w:val="20"/>
        </w:rPr>
        <w:t>Consolidated</w:t>
      </w:r>
      <w:r>
        <w:rPr>
          <w:b/>
          <w:spacing w:val="-15"/>
          <w:w w:val="105"/>
          <w:sz w:val="20"/>
        </w:rPr>
        <w:t xml:space="preserve"> </w:t>
      </w:r>
      <w:r>
        <w:rPr>
          <w:b/>
          <w:w w:val="105"/>
          <w:sz w:val="20"/>
        </w:rPr>
        <w:t>Statement</w:t>
      </w:r>
      <w:r>
        <w:rPr>
          <w:b/>
          <w:spacing w:val="-16"/>
          <w:w w:val="105"/>
          <w:sz w:val="20"/>
        </w:rPr>
        <w:t xml:space="preserve"> </w:t>
      </w:r>
      <w:r>
        <w:rPr>
          <w:b/>
          <w:w w:val="105"/>
          <w:sz w:val="20"/>
        </w:rPr>
        <w:t>of</w:t>
      </w:r>
      <w:r>
        <w:rPr>
          <w:b/>
          <w:spacing w:val="-14"/>
          <w:w w:val="105"/>
          <w:sz w:val="20"/>
        </w:rPr>
        <w:t xml:space="preserve"> </w:t>
      </w:r>
      <w:r>
        <w:rPr>
          <w:b/>
          <w:w w:val="105"/>
          <w:sz w:val="20"/>
        </w:rPr>
        <w:t>Advances</w:t>
      </w:r>
      <w:r>
        <w:rPr>
          <w:b/>
          <w:spacing w:val="-15"/>
          <w:w w:val="105"/>
          <w:sz w:val="20"/>
        </w:rPr>
        <w:t xml:space="preserve"> </w:t>
      </w:r>
      <w:r>
        <w:rPr>
          <w:b/>
          <w:w w:val="105"/>
          <w:sz w:val="20"/>
        </w:rPr>
        <w:t>paid/Advance</w:t>
      </w:r>
      <w:r>
        <w:rPr>
          <w:b/>
          <w:spacing w:val="-17"/>
          <w:w w:val="105"/>
          <w:sz w:val="20"/>
        </w:rPr>
        <w:t xml:space="preserve"> </w:t>
      </w:r>
      <w:r>
        <w:rPr>
          <w:b/>
          <w:w w:val="105"/>
          <w:sz w:val="20"/>
        </w:rPr>
        <w:t>adjusted</w:t>
      </w:r>
      <w:r>
        <w:rPr>
          <w:b/>
          <w:spacing w:val="-17"/>
          <w:w w:val="105"/>
          <w:sz w:val="20"/>
        </w:rPr>
        <w:t xml:space="preserve"> </w:t>
      </w:r>
      <w:r>
        <w:rPr>
          <w:b/>
          <w:w w:val="105"/>
          <w:sz w:val="20"/>
        </w:rPr>
        <w:t>on</w:t>
      </w:r>
      <w:r>
        <w:rPr>
          <w:b/>
          <w:spacing w:val="-12"/>
          <w:w w:val="105"/>
          <w:sz w:val="20"/>
        </w:rPr>
        <w:t xml:space="preserve"> </w:t>
      </w:r>
      <w:r>
        <w:rPr>
          <w:b/>
          <w:w w:val="105"/>
          <w:sz w:val="20"/>
        </w:rPr>
        <w:t>account</w:t>
      </w:r>
      <w:r>
        <w:rPr>
          <w:b/>
          <w:spacing w:val="-17"/>
          <w:w w:val="105"/>
          <w:sz w:val="20"/>
        </w:rPr>
        <w:t xml:space="preserve"> </w:t>
      </w:r>
      <w:r>
        <w:rPr>
          <w:b/>
          <w:w w:val="105"/>
          <w:sz w:val="20"/>
        </w:rPr>
        <w:t>of</w:t>
      </w:r>
      <w:r>
        <w:rPr>
          <w:b/>
          <w:spacing w:val="-16"/>
          <w:w w:val="105"/>
          <w:sz w:val="20"/>
        </w:rPr>
        <w:t xml:space="preserve"> </w:t>
      </w:r>
      <w:r>
        <w:rPr>
          <w:b/>
          <w:w w:val="105"/>
          <w:sz w:val="20"/>
        </w:rPr>
        <w:t>receipt</w:t>
      </w:r>
      <w:r>
        <w:rPr>
          <w:b/>
          <w:spacing w:val="-15"/>
          <w:w w:val="105"/>
          <w:sz w:val="20"/>
        </w:rPr>
        <w:t xml:space="preserve"> </w:t>
      </w:r>
      <w:r>
        <w:rPr>
          <w:b/>
          <w:w w:val="105"/>
          <w:sz w:val="20"/>
        </w:rPr>
        <w:t>of</w:t>
      </w:r>
      <w:r>
        <w:rPr>
          <w:b/>
          <w:spacing w:val="-12"/>
          <w:w w:val="105"/>
          <w:sz w:val="20"/>
        </w:rPr>
        <w:t xml:space="preserve"> </w:t>
      </w:r>
      <w:r>
        <w:rPr>
          <w:b/>
          <w:w w:val="105"/>
          <w:sz w:val="20"/>
        </w:rPr>
        <w:t>supply</w:t>
      </w:r>
    </w:p>
    <w:p w:rsidR="00EA1FCB" w:rsidRDefault="00EA1FCB">
      <w:pPr>
        <w:pStyle w:val="BodyText"/>
        <w:spacing w:before="4"/>
        <w:rPr>
          <w:b/>
          <w:sz w:val="24"/>
        </w:rPr>
      </w:pPr>
    </w:p>
    <w:tbl>
      <w:tblPr>
        <w:tblW w:w="0" w:type="auto"/>
        <w:tblInd w:w="20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496"/>
        <w:gridCol w:w="443"/>
        <w:gridCol w:w="634"/>
        <w:gridCol w:w="442"/>
        <w:gridCol w:w="1464"/>
        <w:gridCol w:w="1130"/>
        <w:gridCol w:w="1018"/>
        <w:gridCol w:w="131"/>
        <w:gridCol w:w="677"/>
        <w:gridCol w:w="594"/>
        <w:gridCol w:w="583"/>
        <w:gridCol w:w="792"/>
      </w:tblGrid>
      <w:tr w:rsidR="00EA1FCB">
        <w:trPr>
          <w:trHeight w:hRule="exact" w:val="416"/>
        </w:trPr>
        <w:tc>
          <w:tcPr>
            <w:tcW w:w="938" w:type="dxa"/>
            <w:gridSpan w:val="2"/>
            <w:vMerge w:val="restart"/>
            <w:tcBorders>
              <w:left w:val="single" w:sz="4" w:space="0" w:color="000000"/>
              <w:right w:val="single" w:sz="4" w:space="0" w:color="000000"/>
            </w:tcBorders>
          </w:tcPr>
          <w:p w:rsidR="00EA1FCB" w:rsidRDefault="00BF5CDA">
            <w:pPr>
              <w:pStyle w:val="TableParagraph"/>
              <w:ind w:left="323"/>
              <w:rPr>
                <w:sz w:val="20"/>
              </w:rPr>
            </w:pPr>
            <w:r>
              <w:rPr>
                <w:w w:val="105"/>
                <w:sz w:val="20"/>
              </w:rPr>
              <w:t>Rate</w:t>
            </w:r>
          </w:p>
        </w:tc>
        <w:tc>
          <w:tcPr>
            <w:tcW w:w="1075" w:type="dxa"/>
            <w:gridSpan w:val="2"/>
            <w:vMerge w:val="restart"/>
            <w:tcBorders>
              <w:left w:val="single" w:sz="4" w:space="0" w:color="000000"/>
              <w:right w:val="single" w:sz="4" w:space="0" w:color="000000"/>
            </w:tcBorders>
          </w:tcPr>
          <w:p w:rsidR="00EA1FCB" w:rsidRDefault="00BF5CDA">
            <w:pPr>
              <w:pStyle w:val="TableParagraph"/>
              <w:spacing w:line="268" w:lineRule="auto"/>
              <w:ind w:left="215" w:right="118" w:hanging="2"/>
              <w:jc w:val="center"/>
              <w:rPr>
                <w:sz w:val="20"/>
              </w:rPr>
            </w:pPr>
            <w:r>
              <w:rPr>
                <w:w w:val="105"/>
                <w:sz w:val="20"/>
              </w:rPr>
              <w:t xml:space="preserve">Gross </w:t>
            </w:r>
            <w:r>
              <w:rPr>
                <w:sz w:val="20"/>
              </w:rPr>
              <w:t xml:space="preserve">Advance </w:t>
            </w:r>
            <w:r>
              <w:rPr>
                <w:w w:val="105"/>
                <w:sz w:val="20"/>
              </w:rPr>
              <w:t>Paid</w:t>
            </w:r>
          </w:p>
        </w:tc>
        <w:tc>
          <w:tcPr>
            <w:tcW w:w="1464" w:type="dxa"/>
            <w:vMerge w:val="restart"/>
            <w:tcBorders>
              <w:left w:val="single" w:sz="4" w:space="0" w:color="000000"/>
              <w:right w:val="single" w:sz="4" w:space="0" w:color="000000"/>
            </w:tcBorders>
          </w:tcPr>
          <w:p w:rsidR="00EA1FCB" w:rsidRDefault="00BF5CDA">
            <w:pPr>
              <w:pStyle w:val="TableParagraph"/>
              <w:spacing w:line="249" w:lineRule="auto"/>
              <w:ind w:left="114" w:right="19"/>
              <w:jc w:val="center"/>
              <w:rPr>
                <w:sz w:val="20"/>
              </w:rPr>
            </w:pPr>
            <w:r>
              <w:rPr>
                <w:w w:val="105"/>
                <w:sz w:val="20"/>
              </w:rPr>
              <w:t>Place of supply (Name of State</w:t>
            </w:r>
          </w:p>
          <w:p w:rsidR="00EA1FCB" w:rsidRDefault="00BF5CDA">
            <w:pPr>
              <w:pStyle w:val="TableParagraph"/>
              <w:spacing w:line="229" w:lineRule="exact"/>
              <w:ind w:left="111" w:right="19"/>
              <w:jc w:val="center"/>
              <w:rPr>
                <w:sz w:val="20"/>
              </w:rPr>
            </w:pPr>
            <w:r>
              <w:rPr>
                <w:w w:val="105"/>
                <w:sz w:val="20"/>
              </w:rPr>
              <w:t>/UT)</w:t>
            </w:r>
          </w:p>
        </w:tc>
        <w:tc>
          <w:tcPr>
            <w:tcW w:w="4925" w:type="dxa"/>
            <w:gridSpan w:val="7"/>
            <w:tcBorders>
              <w:left w:val="single" w:sz="4" w:space="0" w:color="000000"/>
              <w:bottom w:val="single" w:sz="4" w:space="0" w:color="000000"/>
              <w:right w:val="single" w:sz="4" w:space="0" w:color="000000"/>
            </w:tcBorders>
          </w:tcPr>
          <w:p w:rsidR="00EA1FCB" w:rsidRDefault="00BF5CDA">
            <w:pPr>
              <w:pStyle w:val="TableParagraph"/>
              <w:ind w:left="2140" w:right="2046"/>
              <w:jc w:val="center"/>
              <w:rPr>
                <w:sz w:val="20"/>
              </w:rPr>
            </w:pPr>
            <w:r>
              <w:rPr>
                <w:w w:val="105"/>
                <w:sz w:val="20"/>
              </w:rPr>
              <w:t>Amount</w:t>
            </w:r>
          </w:p>
        </w:tc>
      </w:tr>
      <w:tr w:rsidR="00EA1FCB">
        <w:trPr>
          <w:trHeight w:hRule="exact" w:val="412"/>
        </w:trPr>
        <w:tc>
          <w:tcPr>
            <w:tcW w:w="938" w:type="dxa"/>
            <w:gridSpan w:val="2"/>
            <w:vMerge/>
            <w:tcBorders>
              <w:left w:val="single" w:sz="4" w:space="0" w:color="000000"/>
              <w:right w:val="single" w:sz="4" w:space="0" w:color="000000"/>
            </w:tcBorders>
          </w:tcPr>
          <w:p w:rsidR="00EA1FCB" w:rsidRDefault="00EA1FCB"/>
        </w:tc>
        <w:tc>
          <w:tcPr>
            <w:tcW w:w="1075" w:type="dxa"/>
            <w:gridSpan w:val="2"/>
            <w:vMerge/>
            <w:tcBorders>
              <w:left w:val="single" w:sz="4" w:space="0" w:color="000000"/>
              <w:right w:val="single" w:sz="4" w:space="0" w:color="000000"/>
            </w:tcBorders>
          </w:tcPr>
          <w:p w:rsidR="00EA1FCB" w:rsidRDefault="00EA1FCB"/>
        </w:tc>
        <w:tc>
          <w:tcPr>
            <w:tcW w:w="1464" w:type="dxa"/>
            <w:vMerge/>
            <w:tcBorders>
              <w:left w:val="single" w:sz="4" w:space="0" w:color="000000"/>
              <w:right w:val="single" w:sz="4" w:space="0" w:color="000000"/>
            </w:tcBorders>
          </w:tcPr>
          <w:p w:rsidR="00EA1FCB" w:rsidRDefault="00EA1FCB"/>
        </w:tc>
        <w:tc>
          <w:tcPr>
            <w:tcW w:w="1130" w:type="dxa"/>
            <w:tcBorders>
              <w:top w:val="single" w:sz="4" w:space="0" w:color="000000"/>
              <w:left w:val="single" w:sz="4" w:space="0" w:color="000000"/>
              <w:right w:val="single" w:sz="4" w:space="0" w:color="000000"/>
            </w:tcBorders>
          </w:tcPr>
          <w:p w:rsidR="00EA1FCB" w:rsidRDefault="00BF5CDA">
            <w:pPr>
              <w:pStyle w:val="TableParagraph"/>
              <w:ind w:left="161" w:right="68"/>
              <w:jc w:val="center"/>
              <w:rPr>
                <w:sz w:val="20"/>
              </w:rPr>
            </w:pPr>
            <w:r>
              <w:rPr>
                <w:w w:val="105"/>
                <w:sz w:val="20"/>
              </w:rPr>
              <w:t>Integrated</w:t>
            </w:r>
          </w:p>
          <w:p w:rsidR="00EA1FCB" w:rsidRDefault="00BF5CDA">
            <w:pPr>
              <w:pStyle w:val="TableParagraph"/>
              <w:spacing w:before="24" w:line="188" w:lineRule="exact"/>
              <w:ind w:left="159" w:right="68"/>
              <w:jc w:val="center"/>
              <w:rPr>
                <w:sz w:val="20"/>
              </w:rPr>
            </w:pPr>
            <w:r>
              <w:rPr>
                <w:w w:val="105"/>
                <w:sz w:val="20"/>
              </w:rPr>
              <w:t>Tax</w:t>
            </w:r>
          </w:p>
        </w:tc>
        <w:tc>
          <w:tcPr>
            <w:tcW w:w="1018" w:type="dxa"/>
            <w:tcBorders>
              <w:top w:val="single" w:sz="4" w:space="0" w:color="000000"/>
              <w:left w:val="single" w:sz="4" w:space="0" w:color="000000"/>
              <w:right w:val="single" w:sz="4" w:space="0" w:color="000000"/>
            </w:tcBorders>
          </w:tcPr>
          <w:p w:rsidR="00EA1FCB" w:rsidRDefault="00BF5CDA">
            <w:pPr>
              <w:pStyle w:val="TableParagraph"/>
              <w:ind w:left="110" w:right="15"/>
              <w:jc w:val="center"/>
              <w:rPr>
                <w:sz w:val="20"/>
              </w:rPr>
            </w:pPr>
            <w:r>
              <w:rPr>
                <w:w w:val="105"/>
                <w:sz w:val="20"/>
              </w:rPr>
              <w:t>Central</w:t>
            </w:r>
          </w:p>
          <w:p w:rsidR="00EA1FCB" w:rsidRDefault="00BF5CDA">
            <w:pPr>
              <w:pStyle w:val="TableParagraph"/>
              <w:spacing w:before="24" w:line="188" w:lineRule="exact"/>
              <w:ind w:left="113" w:right="15"/>
              <w:jc w:val="center"/>
              <w:rPr>
                <w:sz w:val="20"/>
              </w:rPr>
            </w:pPr>
            <w:r>
              <w:rPr>
                <w:w w:val="105"/>
                <w:sz w:val="20"/>
              </w:rPr>
              <w:t>Tax</w:t>
            </w:r>
          </w:p>
        </w:tc>
        <w:tc>
          <w:tcPr>
            <w:tcW w:w="1402" w:type="dxa"/>
            <w:gridSpan w:val="3"/>
            <w:tcBorders>
              <w:top w:val="single" w:sz="4" w:space="0" w:color="000000"/>
              <w:left w:val="single" w:sz="4" w:space="0" w:color="000000"/>
              <w:right w:val="single" w:sz="4" w:space="0" w:color="000000"/>
            </w:tcBorders>
          </w:tcPr>
          <w:p w:rsidR="00EA1FCB" w:rsidRDefault="00BF5CDA">
            <w:pPr>
              <w:pStyle w:val="TableParagraph"/>
              <w:ind w:left="163"/>
              <w:rPr>
                <w:sz w:val="20"/>
              </w:rPr>
            </w:pPr>
            <w:r>
              <w:rPr>
                <w:w w:val="105"/>
                <w:sz w:val="20"/>
              </w:rPr>
              <w:t>State/ UT Tax</w:t>
            </w:r>
          </w:p>
        </w:tc>
        <w:tc>
          <w:tcPr>
            <w:tcW w:w="1375" w:type="dxa"/>
            <w:gridSpan w:val="2"/>
            <w:tcBorders>
              <w:top w:val="single" w:sz="4" w:space="0" w:color="000000"/>
              <w:left w:val="single" w:sz="4" w:space="0" w:color="000000"/>
              <w:right w:val="single" w:sz="4" w:space="0" w:color="000000"/>
            </w:tcBorders>
          </w:tcPr>
          <w:p w:rsidR="00EA1FCB" w:rsidRDefault="00BF5CDA">
            <w:pPr>
              <w:pStyle w:val="TableParagraph"/>
              <w:ind w:left="161" w:right="165"/>
              <w:jc w:val="center"/>
              <w:rPr>
                <w:sz w:val="20"/>
              </w:rPr>
            </w:pPr>
            <w:r>
              <w:rPr>
                <w:w w:val="105"/>
                <w:sz w:val="20"/>
              </w:rPr>
              <w:t>Cess</w:t>
            </w:r>
          </w:p>
        </w:tc>
      </w:tr>
      <w:tr w:rsidR="00EA1FCB">
        <w:trPr>
          <w:trHeight w:hRule="exact" w:val="246"/>
        </w:trPr>
        <w:tc>
          <w:tcPr>
            <w:tcW w:w="938" w:type="dxa"/>
            <w:gridSpan w:val="2"/>
            <w:tcBorders>
              <w:left w:val="single" w:sz="4" w:space="0" w:color="000000"/>
              <w:bottom w:val="single" w:sz="4" w:space="0" w:color="000000"/>
              <w:right w:val="single" w:sz="4" w:space="0" w:color="000000"/>
            </w:tcBorders>
          </w:tcPr>
          <w:p w:rsidR="00EA1FCB" w:rsidRDefault="00BF5CDA">
            <w:pPr>
              <w:pStyle w:val="TableParagraph"/>
              <w:ind w:left="96"/>
              <w:jc w:val="center"/>
              <w:rPr>
                <w:sz w:val="20"/>
              </w:rPr>
            </w:pPr>
            <w:r>
              <w:rPr>
                <w:w w:val="103"/>
                <w:sz w:val="20"/>
              </w:rPr>
              <w:t>1</w:t>
            </w:r>
          </w:p>
        </w:tc>
        <w:tc>
          <w:tcPr>
            <w:tcW w:w="1075" w:type="dxa"/>
            <w:gridSpan w:val="2"/>
            <w:tcBorders>
              <w:left w:val="single" w:sz="4" w:space="0" w:color="000000"/>
              <w:bottom w:val="single" w:sz="4" w:space="0" w:color="000000"/>
              <w:right w:val="single" w:sz="4" w:space="0" w:color="000000"/>
            </w:tcBorders>
          </w:tcPr>
          <w:p w:rsidR="00EA1FCB" w:rsidRDefault="00BF5CDA">
            <w:pPr>
              <w:pStyle w:val="TableParagraph"/>
              <w:ind w:left="99"/>
              <w:jc w:val="center"/>
              <w:rPr>
                <w:sz w:val="20"/>
              </w:rPr>
            </w:pPr>
            <w:r>
              <w:rPr>
                <w:w w:val="103"/>
                <w:sz w:val="20"/>
              </w:rPr>
              <w:t>2</w:t>
            </w:r>
          </w:p>
        </w:tc>
        <w:tc>
          <w:tcPr>
            <w:tcW w:w="1464" w:type="dxa"/>
            <w:tcBorders>
              <w:left w:val="single" w:sz="4" w:space="0" w:color="000000"/>
              <w:bottom w:val="single" w:sz="4" w:space="0" w:color="000000"/>
              <w:right w:val="single" w:sz="4" w:space="0" w:color="000000"/>
            </w:tcBorders>
          </w:tcPr>
          <w:p w:rsidR="00EA1FCB" w:rsidRDefault="00BF5CDA">
            <w:pPr>
              <w:pStyle w:val="TableParagraph"/>
              <w:ind w:left="99"/>
              <w:jc w:val="center"/>
              <w:rPr>
                <w:sz w:val="20"/>
              </w:rPr>
            </w:pPr>
            <w:r>
              <w:rPr>
                <w:w w:val="103"/>
                <w:sz w:val="20"/>
              </w:rPr>
              <w:t>3</w:t>
            </w:r>
          </w:p>
        </w:tc>
        <w:tc>
          <w:tcPr>
            <w:tcW w:w="1130" w:type="dxa"/>
            <w:tcBorders>
              <w:left w:val="single" w:sz="4" w:space="0" w:color="000000"/>
              <w:bottom w:val="single" w:sz="4" w:space="0" w:color="000000"/>
              <w:right w:val="single" w:sz="4" w:space="0" w:color="000000"/>
            </w:tcBorders>
          </w:tcPr>
          <w:p w:rsidR="00EA1FCB" w:rsidRDefault="00BF5CDA">
            <w:pPr>
              <w:pStyle w:val="TableParagraph"/>
              <w:ind w:left="91"/>
              <w:jc w:val="center"/>
              <w:rPr>
                <w:sz w:val="20"/>
              </w:rPr>
            </w:pPr>
            <w:r>
              <w:rPr>
                <w:w w:val="103"/>
                <w:sz w:val="20"/>
              </w:rPr>
              <w:t>4</w:t>
            </w:r>
          </w:p>
        </w:tc>
        <w:tc>
          <w:tcPr>
            <w:tcW w:w="1018" w:type="dxa"/>
            <w:tcBorders>
              <w:left w:val="single" w:sz="4" w:space="0" w:color="000000"/>
              <w:bottom w:val="single" w:sz="4" w:space="0" w:color="000000"/>
              <w:right w:val="single" w:sz="4" w:space="0" w:color="000000"/>
            </w:tcBorders>
          </w:tcPr>
          <w:p w:rsidR="00EA1FCB" w:rsidRDefault="00BF5CDA">
            <w:pPr>
              <w:pStyle w:val="TableParagraph"/>
              <w:ind w:left="99"/>
              <w:jc w:val="center"/>
              <w:rPr>
                <w:sz w:val="20"/>
              </w:rPr>
            </w:pPr>
            <w:r>
              <w:rPr>
                <w:w w:val="103"/>
                <w:sz w:val="20"/>
              </w:rPr>
              <w:t>5</w:t>
            </w:r>
          </w:p>
        </w:tc>
        <w:tc>
          <w:tcPr>
            <w:tcW w:w="1402" w:type="dxa"/>
            <w:gridSpan w:val="3"/>
            <w:tcBorders>
              <w:left w:val="single" w:sz="4" w:space="0" w:color="000000"/>
              <w:bottom w:val="single" w:sz="4" w:space="0" w:color="000000"/>
              <w:right w:val="single" w:sz="4" w:space="0" w:color="000000"/>
            </w:tcBorders>
          </w:tcPr>
          <w:p w:rsidR="00EA1FCB" w:rsidRDefault="00BF5CDA">
            <w:pPr>
              <w:pStyle w:val="TableParagraph"/>
              <w:ind w:left="99"/>
              <w:jc w:val="center"/>
              <w:rPr>
                <w:sz w:val="20"/>
              </w:rPr>
            </w:pPr>
            <w:r>
              <w:rPr>
                <w:w w:val="103"/>
                <w:sz w:val="20"/>
              </w:rPr>
              <w:t>6</w:t>
            </w:r>
          </w:p>
        </w:tc>
        <w:tc>
          <w:tcPr>
            <w:tcW w:w="1375" w:type="dxa"/>
            <w:gridSpan w:val="2"/>
            <w:tcBorders>
              <w:left w:val="single" w:sz="4" w:space="0" w:color="000000"/>
              <w:bottom w:val="single" w:sz="4" w:space="0" w:color="000000"/>
              <w:right w:val="single" w:sz="4" w:space="0" w:color="000000"/>
            </w:tcBorders>
          </w:tcPr>
          <w:p w:rsidR="00EA1FCB" w:rsidRDefault="00BF5CDA">
            <w:pPr>
              <w:pStyle w:val="TableParagraph"/>
              <w:ind w:left="96"/>
              <w:jc w:val="center"/>
              <w:rPr>
                <w:sz w:val="20"/>
              </w:rPr>
            </w:pPr>
            <w:r>
              <w:rPr>
                <w:w w:val="103"/>
                <w:sz w:val="20"/>
              </w:rPr>
              <w:t>7</w:t>
            </w:r>
          </w:p>
        </w:tc>
      </w:tr>
      <w:tr w:rsidR="00EA1FCB">
        <w:trPr>
          <w:trHeight w:hRule="exact" w:val="247"/>
        </w:trPr>
        <w:tc>
          <w:tcPr>
            <w:tcW w:w="8402" w:type="dxa"/>
            <w:gridSpan w:val="12"/>
            <w:tcBorders>
              <w:top w:val="single" w:sz="4" w:space="0" w:color="000000"/>
              <w:left w:val="single" w:sz="4" w:space="0" w:color="000000"/>
              <w:bottom w:val="single" w:sz="4" w:space="0" w:color="000000"/>
              <w:right w:val="single" w:sz="4" w:space="0" w:color="000000"/>
            </w:tcBorders>
          </w:tcPr>
          <w:p w:rsidR="00EA1FCB" w:rsidRDefault="00BF5CDA">
            <w:pPr>
              <w:pStyle w:val="TableParagraph"/>
              <w:tabs>
                <w:tab w:val="left" w:pos="676"/>
              </w:tabs>
              <w:spacing w:before="5"/>
              <w:ind w:left="95" w:right="38"/>
              <w:rPr>
                <w:b/>
                <w:sz w:val="20"/>
              </w:rPr>
            </w:pPr>
            <w:r>
              <w:rPr>
                <w:b/>
                <w:w w:val="105"/>
                <w:sz w:val="20"/>
              </w:rPr>
              <w:t>(I)</w:t>
            </w:r>
            <w:r>
              <w:rPr>
                <w:b/>
                <w:w w:val="105"/>
                <w:sz w:val="20"/>
              </w:rPr>
              <w:tab/>
              <w:t>Information</w:t>
            </w:r>
            <w:r>
              <w:rPr>
                <w:b/>
                <w:spacing w:val="-15"/>
                <w:w w:val="105"/>
                <w:sz w:val="20"/>
              </w:rPr>
              <w:t xml:space="preserve"> </w:t>
            </w:r>
            <w:r>
              <w:rPr>
                <w:b/>
                <w:w w:val="105"/>
                <w:sz w:val="20"/>
              </w:rPr>
              <w:t>for</w:t>
            </w:r>
            <w:r>
              <w:rPr>
                <w:b/>
                <w:spacing w:val="-17"/>
                <w:w w:val="105"/>
                <w:sz w:val="20"/>
              </w:rPr>
              <w:t xml:space="preserve"> </w:t>
            </w:r>
            <w:r>
              <w:rPr>
                <w:b/>
                <w:w w:val="105"/>
                <w:sz w:val="20"/>
              </w:rPr>
              <w:t>the</w:t>
            </w:r>
            <w:r>
              <w:rPr>
                <w:b/>
                <w:spacing w:val="-17"/>
                <w:w w:val="105"/>
                <w:sz w:val="20"/>
              </w:rPr>
              <w:t xml:space="preserve"> </w:t>
            </w:r>
            <w:r>
              <w:rPr>
                <w:b/>
                <w:spacing w:val="-3"/>
                <w:w w:val="105"/>
                <w:sz w:val="20"/>
              </w:rPr>
              <w:t>current</w:t>
            </w:r>
            <w:r>
              <w:rPr>
                <w:b/>
                <w:spacing w:val="-14"/>
                <w:w w:val="105"/>
                <w:sz w:val="20"/>
              </w:rPr>
              <w:t xml:space="preserve"> </w:t>
            </w:r>
            <w:r>
              <w:rPr>
                <w:b/>
                <w:spacing w:val="-3"/>
                <w:w w:val="105"/>
                <w:sz w:val="20"/>
              </w:rPr>
              <w:t>quarter</w:t>
            </w:r>
          </w:p>
        </w:tc>
      </w:tr>
      <w:tr w:rsidR="00EA1FCB">
        <w:trPr>
          <w:trHeight w:hRule="exact" w:val="485"/>
        </w:trPr>
        <w:tc>
          <w:tcPr>
            <w:tcW w:w="8402" w:type="dxa"/>
            <w:gridSpan w:val="12"/>
            <w:tcBorders>
              <w:top w:val="single" w:sz="4" w:space="0" w:color="000000"/>
              <w:left w:val="single" w:sz="4" w:space="0" w:color="000000"/>
              <w:bottom w:val="single" w:sz="4" w:space="0" w:color="000000"/>
              <w:right w:val="single" w:sz="4" w:space="0" w:color="000000"/>
            </w:tcBorders>
          </w:tcPr>
          <w:p w:rsidR="00EA1FCB" w:rsidRDefault="00BF5CDA">
            <w:pPr>
              <w:pStyle w:val="TableParagraph"/>
              <w:tabs>
                <w:tab w:val="left" w:pos="654"/>
              </w:tabs>
              <w:spacing w:line="247" w:lineRule="auto"/>
              <w:ind w:left="95" w:right="76"/>
              <w:rPr>
                <w:sz w:val="20"/>
              </w:rPr>
            </w:pPr>
            <w:r>
              <w:rPr>
                <w:w w:val="105"/>
                <w:sz w:val="20"/>
              </w:rPr>
              <w:t>8A.</w:t>
            </w:r>
            <w:r>
              <w:rPr>
                <w:w w:val="105"/>
                <w:sz w:val="20"/>
              </w:rPr>
              <w:tab/>
            </w:r>
            <w:r>
              <w:rPr>
                <w:spacing w:val="-3"/>
                <w:w w:val="105"/>
                <w:sz w:val="20"/>
              </w:rPr>
              <w:t>Advance</w:t>
            </w:r>
            <w:r>
              <w:rPr>
                <w:spacing w:val="-11"/>
                <w:w w:val="105"/>
                <w:sz w:val="20"/>
              </w:rPr>
              <w:t xml:space="preserve"> </w:t>
            </w:r>
            <w:r>
              <w:rPr>
                <w:w w:val="105"/>
                <w:sz w:val="20"/>
              </w:rPr>
              <w:t>amount</w:t>
            </w:r>
            <w:r>
              <w:rPr>
                <w:spacing w:val="-11"/>
                <w:w w:val="105"/>
                <w:sz w:val="20"/>
              </w:rPr>
              <w:t xml:space="preserve"> </w:t>
            </w:r>
            <w:r>
              <w:rPr>
                <w:spacing w:val="-3"/>
                <w:w w:val="105"/>
                <w:sz w:val="20"/>
              </w:rPr>
              <w:t>paid</w:t>
            </w:r>
            <w:r>
              <w:rPr>
                <w:spacing w:val="-11"/>
                <w:w w:val="105"/>
                <w:sz w:val="20"/>
              </w:rPr>
              <w:t xml:space="preserve"> </w:t>
            </w:r>
            <w:r>
              <w:rPr>
                <w:w w:val="105"/>
                <w:sz w:val="20"/>
              </w:rPr>
              <w:t>for</w:t>
            </w:r>
            <w:r>
              <w:rPr>
                <w:spacing w:val="-15"/>
                <w:w w:val="105"/>
                <w:sz w:val="20"/>
              </w:rPr>
              <w:t xml:space="preserve"> </w:t>
            </w:r>
            <w:r>
              <w:rPr>
                <w:w w:val="105"/>
                <w:sz w:val="20"/>
              </w:rPr>
              <w:t>reverse</w:t>
            </w:r>
            <w:r>
              <w:rPr>
                <w:spacing w:val="-11"/>
                <w:w w:val="105"/>
                <w:sz w:val="20"/>
              </w:rPr>
              <w:t xml:space="preserve"> </w:t>
            </w:r>
            <w:r>
              <w:rPr>
                <w:spacing w:val="-2"/>
                <w:w w:val="105"/>
                <w:sz w:val="20"/>
              </w:rPr>
              <w:t>charge</w:t>
            </w:r>
            <w:r>
              <w:rPr>
                <w:spacing w:val="-11"/>
                <w:w w:val="105"/>
                <w:sz w:val="20"/>
              </w:rPr>
              <w:t xml:space="preserve"> </w:t>
            </w:r>
            <w:r>
              <w:rPr>
                <w:spacing w:val="-3"/>
                <w:w w:val="105"/>
                <w:sz w:val="20"/>
              </w:rPr>
              <w:t>supplies</w:t>
            </w:r>
            <w:r>
              <w:rPr>
                <w:spacing w:val="-11"/>
                <w:w w:val="105"/>
                <w:sz w:val="20"/>
              </w:rPr>
              <w:t xml:space="preserve"> </w:t>
            </w:r>
            <w:r>
              <w:rPr>
                <w:w w:val="105"/>
                <w:sz w:val="20"/>
              </w:rPr>
              <w:t>in</w:t>
            </w:r>
            <w:r>
              <w:rPr>
                <w:spacing w:val="-11"/>
                <w:w w:val="105"/>
                <w:sz w:val="20"/>
              </w:rPr>
              <w:t xml:space="preserve"> </w:t>
            </w:r>
            <w:r>
              <w:rPr>
                <w:w w:val="105"/>
                <w:sz w:val="20"/>
              </w:rPr>
              <w:t>the</w:t>
            </w:r>
            <w:r>
              <w:rPr>
                <w:spacing w:val="-8"/>
                <w:w w:val="105"/>
                <w:sz w:val="20"/>
              </w:rPr>
              <w:t xml:space="preserve"> </w:t>
            </w:r>
            <w:r>
              <w:rPr>
                <w:w w:val="105"/>
                <w:sz w:val="20"/>
              </w:rPr>
              <w:t>tax</w:t>
            </w:r>
            <w:r>
              <w:rPr>
                <w:spacing w:val="-11"/>
                <w:w w:val="105"/>
                <w:sz w:val="20"/>
              </w:rPr>
              <w:t xml:space="preserve"> </w:t>
            </w:r>
            <w:r>
              <w:rPr>
                <w:w w:val="105"/>
                <w:sz w:val="20"/>
              </w:rPr>
              <w:t>period</w:t>
            </w:r>
            <w:r>
              <w:rPr>
                <w:spacing w:val="-13"/>
                <w:w w:val="105"/>
                <w:sz w:val="20"/>
              </w:rPr>
              <w:t xml:space="preserve"> </w:t>
            </w:r>
            <w:r>
              <w:rPr>
                <w:w w:val="105"/>
                <w:sz w:val="20"/>
              </w:rPr>
              <w:t>(tax</w:t>
            </w:r>
            <w:r>
              <w:rPr>
                <w:spacing w:val="-11"/>
                <w:w w:val="105"/>
                <w:sz w:val="20"/>
              </w:rPr>
              <w:t xml:space="preserve"> </w:t>
            </w:r>
            <w:r>
              <w:rPr>
                <w:spacing w:val="-3"/>
                <w:w w:val="105"/>
                <w:sz w:val="20"/>
              </w:rPr>
              <w:t>amount</w:t>
            </w:r>
            <w:r>
              <w:rPr>
                <w:spacing w:val="-12"/>
                <w:w w:val="105"/>
                <w:sz w:val="20"/>
              </w:rPr>
              <w:t xml:space="preserve"> </w:t>
            </w:r>
            <w:r>
              <w:rPr>
                <w:w w:val="105"/>
                <w:sz w:val="20"/>
              </w:rPr>
              <w:t>to</w:t>
            </w:r>
            <w:r>
              <w:rPr>
                <w:spacing w:val="-10"/>
                <w:w w:val="105"/>
                <w:sz w:val="20"/>
              </w:rPr>
              <w:t xml:space="preserve"> </w:t>
            </w:r>
            <w:r>
              <w:rPr>
                <w:w w:val="105"/>
                <w:sz w:val="20"/>
              </w:rPr>
              <w:t>be</w:t>
            </w:r>
            <w:r>
              <w:rPr>
                <w:spacing w:val="-11"/>
                <w:w w:val="105"/>
                <w:sz w:val="20"/>
              </w:rPr>
              <w:t xml:space="preserve"> </w:t>
            </w:r>
            <w:r>
              <w:rPr>
                <w:w w:val="105"/>
                <w:sz w:val="20"/>
              </w:rPr>
              <w:t>added</w:t>
            </w:r>
            <w:r>
              <w:rPr>
                <w:spacing w:val="-10"/>
                <w:w w:val="105"/>
                <w:sz w:val="20"/>
              </w:rPr>
              <w:t xml:space="preserve"> </w:t>
            </w:r>
            <w:r>
              <w:rPr>
                <w:w w:val="105"/>
                <w:sz w:val="20"/>
              </w:rPr>
              <w:t>to</w:t>
            </w:r>
            <w:r>
              <w:rPr>
                <w:w w:val="103"/>
                <w:sz w:val="20"/>
              </w:rPr>
              <w:t xml:space="preserve"> </w:t>
            </w:r>
            <w:r>
              <w:rPr>
                <w:w w:val="105"/>
                <w:sz w:val="20"/>
              </w:rPr>
              <w:t>output</w:t>
            </w:r>
            <w:r>
              <w:rPr>
                <w:spacing w:val="-28"/>
                <w:w w:val="105"/>
                <w:sz w:val="20"/>
              </w:rPr>
              <w:t xml:space="preserve"> </w:t>
            </w:r>
            <w:r>
              <w:rPr>
                <w:w w:val="105"/>
                <w:sz w:val="20"/>
              </w:rPr>
              <w:t>tax</w:t>
            </w:r>
            <w:r>
              <w:rPr>
                <w:spacing w:val="-27"/>
                <w:w w:val="105"/>
                <w:sz w:val="20"/>
              </w:rPr>
              <w:t xml:space="preserve"> </w:t>
            </w:r>
            <w:r>
              <w:rPr>
                <w:w w:val="105"/>
                <w:sz w:val="20"/>
              </w:rPr>
              <w:t>liability)</w:t>
            </w:r>
          </w:p>
        </w:tc>
      </w:tr>
      <w:tr w:rsidR="00EA1FCB">
        <w:trPr>
          <w:trHeight w:hRule="exact" w:val="307"/>
        </w:trPr>
        <w:tc>
          <w:tcPr>
            <w:tcW w:w="8402" w:type="dxa"/>
            <w:gridSpan w:val="1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29"/>
              <w:ind w:left="95" w:right="38"/>
              <w:rPr>
                <w:sz w:val="20"/>
              </w:rPr>
            </w:pPr>
            <w:r>
              <w:rPr>
                <w:w w:val="105"/>
                <w:sz w:val="20"/>
              </w:rPr>
              <w:t>8A (1).  Intra-State supplies (Rate Wise)</w:t>
            </w:r>
          </w:p>
        </w:tc>
      </w:tr>
      <w:tr w:rsidR="00EA1FCB">
        <w:trPr>
          <w:trHeight w:hRule="exact" w:val="248"/>
        </w:trPr>
        <w:tc>
          <w:tcPr>
            <w:tcW w:w="938" w:type="dxa"/>
            <w:gridSpan w:val="2"/>
            <w:tcBorders>
              <w:top w:val="single" w:sz="4" w:space="0" w:color="000000"/>
              <w:left w:val="single" w:sz="4" w:space="0" w:color="000000"/>
              <w:right w:val="single" w:sz="4" w:space="0" w:color="000000"/>
            </w:tcBorders>
          </w:tcPr>
          <w:p w:rsidR="00EA1FCB" w:rsidRDefault="00EA1FCB"/>
        </w:tc>
        <w:tc>
          <w:tcPr>
            <w:tcW w:w="1075" w:type="dxa"/>
            <w:gridSpan w:val="2"/>
            <w:tcBorders>
              <w:top w:val="single" w:sz="4" w:space="0" w:color="000000"/>
              <w:left w:val="single" w:sz="4" w:space="0" w:color="000000"/>
              <w:right w:val="single" w:sz="4" w:space="0" w:color="000000"/>
            </w:tcBorders>
          </w:tcPr>
          <w:p w:rsidR="00EA1FCB" w:rsidRDefault="00EA1FCB"/>
        </w:tc>
        <w:tc>
          <w:tcPr>
            <w:tcW w:w="1464" w:type="dxa"/>
            <w:tcBorders>
              <w:top w:val="single" w:sz="4" w:space="0" w:color="000000"/>
              <w:left w:val="single" w:sz="4" w:space="0" w:color="000000"/>
              <w:right w:val="single" w:sz="4" w:space="0" w:color="000000"/>
            </w:tcBorders>
          </w:tcPr>
          <w:p w:rsidR="00EA1FCB" w:rsidRDefault="00EA1FCB"/>
        </w:tc>
        <w:tc>
          <w:tcPr>
            <w:tcW w:w="1130" w:type="dxa"/>
            <w:tcBorders>
              <w:top w:val="single" w:sz="4" w:space="0" w:color="000000"/>
              <w:left w:val="single" w:sz="4" w:space="0" w:color="000000"/>
              <w:right w:val="single" w:sz="4" w:space="0" w:color="000000"/>
            </w:tcBorders>
          </w:tcPr>
          <w:p w:rsidR="00EA1FCB" w:rsidRDefault="00EA1FCB"/>
        </w:tc>
        <w:tc>
          <w:tcPr>
            <w:tcW w:w="1018" w:type="dxa"/>
            <w:tcBorders>
              <w:top w:val="single" w:sz="4" w:space="0" w:color="000000"/>
              <w:left w:val="single" w:sz="4" w:space="0" w:color="000000"/>
              <w:right w:val="single" w:sz="4" w:space="0" w:color="000000"/>
            </w:tcBorders>
          </w:tcPr>
          <w:p w:rsidR="00EA1FCB" w:rsidRDefault="00EA1FCB"/>
        </w:tc>
        <w:tc>
          <w:tcPr>
            <w:tcW w:w="1402" w:type="dxa"/>
            <w:gridSpan w:val="3"/>
            <w:tcBorders>
              <w:top w:val="single" w:sz="4" w:space="0" w:color="000000"/>
              <w:left w:val="single" w:sz="4" w:space="0" w:color="000000"/>
              <w:right w:val="single" w:sz="4" w:space="0" w:color="000000"/>
            </w:tcBorders>
          </w:tcPr>
          <w:p w:rsidR="00EA1FCB" w:rsidRDefault="00EA1FCB"/>
        </w:tc>
        <w:tc>
          <w:tcPr>
            <w:tcW w:w="1375" w:type="dxa"/>
            <w:gridSpan w:val="2"/>
            <w:tcBorders>
              <w:top w:val="single" w:sz="4" w:space="0" w:color="000000"/>
              <w:left w:val="single" w:sz="4" w:space="0" w:color="000000"/>
              <w:right w:val="single" w:sz="4" w:space="0" w:color="000000"/>
            </w:tcBorders>
          </w:tcPr>
          <w:p w:rsidR="00EA1FCB" w:rsidRDefault="00EA1FCB"/>
        </w:tc>
      </w:tr>
      <w:tr w:rsidR="00EA1FCB">
        <w:trPr>
          <w:trHeight w:hRule="exact" w:val="248"/>
        </w:trPr>
        <w:tc>
          <w:tcPr>
            <w:tcW w:w="8402" w:type="dxa"/>
            <w:gridSpan w:val="12"/>
            <w:tcBorders>
              <w:left w:val="single" w:sz="4" w:space="0" w:color="000000"/>
              <w:bottom w:val="single" w:sz="4" w:space="0" w:color="000000"/>
              <w:right w:val="single" w:sz="4" w:space="0" w:color="000000"/>
            </w:tcBorders>
          </w:tcPr>
          <w:p w:rsidR="00EA1FCB" w:rsidRDefault="00BF5CDA">
            <w:pPr>
              <w:pStyle w:val="TableParagraph"/>
              <w:ind w:left="95" w:right="38"/>
              <w:rPr>
                <w:sz w:val="20"/>
              </w:rPr>
            </w:pPr>
            <w:r>
              <w:rPr>
                <w:w w:val="105"/>
                <w:sz w:val="20"/>
              </w:rPr>
              <w:t>8A (2).  Inter-State Supplies (Rate Wise)</w:t>
            </w:r>
          </w:p>
        </w:tc>
      </w:tr>
      <w:tr w:rsidR="00EA1FCB">
        <w:trPr>
          <w:trHeight w:hRule="exact" w:val="246"/>
        </w:trPr>
        <w:tc>
          <w:tcPr>
            <w:tcW w:w="938" w:type="dxa"/>
            <w:gridSpan w:val="2"/>
            <w:tcBorders>
              <w:top w:val="single" w:sz="4" w:space="0" w:color="000000"/>
              <w:left w:val="single" w:sz="4" w:space="0" w:color="000000"/>
              <w:right w:val="single" w:sz="4" w:space="0" w:color="000000"/>
            </w:tcBorders>
          </w:tcPr>
          <w:p w:rsidR="00EA1FCB" w:rsidRDefault="00EA1FCB"/>
        </w:tc>
        <w:tc>
          <w:tcPr>
            <w:tcW w:w="1075" w:type="dxa"/>
            <w:gridSpan w:val="2"/>
            <w:tcBorders>
              <w:top w:val="single" w:sz="4" w:space="0" w:color="000000"/>
              <w:left w:val="single" w:sz="4" w:space="0" w:color="000000"/>
              <w:right w:val="single" w:sz="4" w:space="0" w:color="000000"/>
            </w:tcBorders>
          </w:tcPr>
          <w:p w:rsidR="00EA1FCB" w:rsidRDefault="00EA1FCB"/>
        </w:tc>
        <w:tc>
          <w:tcPr>
            <w:tcW w:w="1464" w:type="dxa"/>
            <w:tcBorders>
              <w:top w:val="single" w:sz="4" w:space="0" w:color="000000"/>
              <w:left w:val="single" w:sz="4" w:space="0" w:color="000000"/>
              <w:right w:val="single" w:sz="4" w:space="0" w:color="000000"/>
            </w:tcBorders>
          </w:tcPr>
          <w:p w:rsidR="00EA1FCB" w:rsidRDefault="00EA1FCB"/>
        </w:tc>
        <w:tc>
          <w:tcPr>
            <w:tcW w:w="1130" w:type="dxa"/>
            <w:tcBorders>
              <w:top w:val="single" w:sz="4" w:space="0" w:color="000000"/>
              <w:left w:val="single" w:sz="4" w:space="0" w:color="000000"/>
              <w:right w:val="single" w:sz="4" w:space="0" w:color="000000"/>
            </w:tcBorders>
          </w:tcPr>
          <w:p w:rsidR="00EA1FCB" w:rsidRDefault="00EA1FCB"/>
        </w:tc>
        <w:tc>
          <w:tcPr>
            <w:tcW w:w="1018" w:type="dxa"/>
            <w:tcBorders>
              <w:top w:val="single" w:sz="4" w:space="0" w:color="000000"/>
              <w:left w:val="single" w:sz="4" w:space="0" w:color="000000"/>
              <w:right w:val="single" w:sz="4" w:space="0" w:color="000000"/>
            </w:tcBorders>
          </w:tcPr>
          <w:p w:rsidR="00EA1FCB" w:rsidRDefault="00EA1FCB"/>
        </w:tc>
        <w:tc>
          <w:tcPr>
            <w:tcW w:w="1402" w:type="dxa"/>
            <w:gridSpan w:val="3"/>
            <w:tcBorders>
              <w:top w:val="single" w:sz="4" w:space="0" w:color="000000"/>
              <w:left w:val="single" w:sz="4" w:space="0" w:color="000000"/>
              <w:right w:val="single" w:sz="4" w:space="0" w:color="000000"/>
            </w:tcBorders>
          </w:tcPr>
          <w:p w:rsidR="00EA1FCB" w:rsidRDefault="00EA1FCB"/>
        </w:tc>
        <w:tc>
          <w:tcPr>
            <w:tcW w:w="1375" w:type="dxa"/>
            <w:gridSpan w:val="2"/>
            <w:tcBorders>
              <w:top w:val="single" w:sz="4" w:space="0" w:color="000000"/>
              <w:left w:val="single" w:sz="4" w:space="0" w:color="000000"/>
              <w:right w:val="single" w:sz="4" w:space="0" w:color="000000"/>
            </w:tcBorders>
          </w:tcPr>
          <w:p w:rsidR="00EA1FCB" w:rsidRDefault="00EA1FCB"/>
        </w:tc>
      </w:tr>
      <w:tr w:rsidR="00EA1FCB">
        <w:trPr>
          <w:trHeight w:hRule="exact" w:val="724"/>
        </w:trPr>
        <w:tc>
          <w:tcPr>
            <w:tcW w:w="8402" w:type="dxa"/>
            <w:gridSpan w:val="12"/>
            <w:tcBorders>
              <w:left w:val="single" w:sz="4" w:space="0" w:color="000000"/>
              <w:bottom w:val="single" w:sz="4" w:space="0" w:color="000000"/>
              <w:right w:val="single" w:sz="4" w:space="0" w:color="000000"/>
            </w:tcBorders>
          </w:tcPr>
          <w:p w:rsidR="00EA1FCB" w:rsidRDefault="00BF5CDA">
            <w:pPr>
              <w:pStyle w:val="TableParagraph"/>
              <w:tabs>
                <w:tab w:val="left" w:pos="4685"/>
              </w:tabs>
              <w:spacing w:line="249" w:lineRule="auto"/>
              <w:ind w:left="95" w:right="244"/>
              <w:jc w:val="both"/>
              <w:rPr>
                <w:sz w:val="20"/>
              </w:rPr>
            </w:pPr>
            <w:r>
              <w:rPr>
                <w:w w:val="105"/>
                <w:sz w:val="20"/>
              </w:rPr>
              <w:t>8B.</w:t>
            </w:r>
            <w:r>
              <w:rPr>
                <w:spacing w:val="19"/>
                <w:w w:val="105"/>
                <w:sz w:val="20"/>
              </w:rPr>
              <w:t xml:space="preserve"> </w:t>
            </w:r>
            <w:r>
              <w:rPr>
                <w:spacing w:val="-3"/>
                <w:w w:val="105"/>
                <w:sz w:val="20"/>
              </w:rPr>
              <w:t>Advance</w:t>
            </w:r>
            <w:r>
              <w:rPr>
                <w:spacing w:val="-12"/>
                <w:w w:val="105"/>
                <w:sz w:val="20"/>
              </w:rPr>
              <w:t xml:space="preserve"> </w:t>
            </w:r>
            <w:r>
              <w:rPr>
                <w:w w:val="105"/>
                <w:sz w:val="20"/>
              </w:rPr>
              <w:t>amount</w:t>
            </w:r>
            <w:r>
              <w:rPr>
                <w:spacing w:val="-12"/>
                <w:w w:val="105"/>
                <w:sz w:val="20"/>
              </w:rPr>
              <w:t xml:space="preserve"> </w:t>
            </w:r>
            <w:r>
              <w:rPr>
                <w:w w:val="105"/>
                <w:sz w:val="20"/>
              </w:rPr>
              <w:t>on</w:t>
            </w:r>
            <w:r>
              <w:rPr>
                <w:spacing w:val="-11"/>
                <w:w w:val="105"/>
                <w:sz w:val="20"/>
              </w:rPr>
              <w:t xml:space="preserve"> </w:t>
            </w:r>
            <w:r>
              <w:rPr>
                <w:w w:val="105"/>
                <w:sz w:val="20"/>
              </w:rPr>
              <w:t>which</w:t>
            </w:r>
            <w:r>
              <w:rPr>
                <w:spacing w:val="-12"/>
                <w:w w:val="105"/>
                <w:sz w:val="20"/>
              </w:rPr>
              <w:t xml:space="preserve"> </w:t>
            </w:r>
            <w:r>
              <w:rPr>
                <w:w w:val="105"/>
                <w:sz w:val="20"/>
              </w:rPr>
              <w:t>tax</w:t>
            </w:r>
            <w:r>
              <w:rPr>
                <w:spacing w:val="-12"/>
                <w:w w:val="105"/>
                <w:sz w:val="20"/>
              </w:rPr>
              <w:t xml:space="preserve"> </w:t>
            </w:r>
            <w:r>
              <w:rPr>
                <w:w w:val="105"/>
                <w:sz w:val="20"/>
              </w:rPr>
              <w:t>was</w:t>
            </w:r>
            <w:r>
              <w:rPr>
                <w:spacing w:val="-15"/>
                <w:w w:val="105"/>
                <w:sz w:val="20"/>
              </w:rPr>
              <w:t xml:space="preserve"> </w:t>
            </w:r>
            <w:r>
              <w:rPr>
                <w:w w:val="105"/>
                <w:sz w:val="20"/>
              </w:rPr>
              <w:t>paid</w:t>
            </w:r>
            <w:r>
              <w:rPr>
                <w:spacing w:val="-14"/>
                <w:w w:val="105"/>
                <w:sz w:val="20"/>
              </w:rPr>
              <w:t xml:space="preserve"> </w:t>
            </w:r>
            <w:r>
              <w:rPr>
                <w:w w:val="105"/>
                <w:sz w:val="20"/>
              </w:rPr>
              <w:t>in</w:t>
            </w:r>
            <w:r>
              <w:rPr>
                <w:spacing w:val="-12"/>
                <w:w w:val="105"/>
                <w:sz w:val="20"/>
              </w:rPr>
              <w:t xml:space="preserve"> </w:t>
            </w:r>
            <w:r>
              <w:rPr>
                <w:w w:val="105"/>
                <w:sz w:val="20"/>
              </w:rPr>
              <w:t>earlier</w:t>
            </w:r>
            <w:r>
              <w:rPr>
                <w:spacing w:val="-13"/>
                <w:w w:val="105"/>
                <w:sz w:val="20"/>
              </w:rPr>
              <w:t xml:space="preserve"> </w:t>
            </w:r>
            <w:r>
              <w:rPr>
                <w:w w:val="105"/>
                <w:sz w:val="20"/>
              </w:rPr>
              <w:t>period</w:t>
            </w:r>
            <w:r>
              <w:rPr>
                <w:spacing w:val="-12"/>
                <w:w w:val="105"/>
                <w:sz w:val="20"/>
              </w:rPr>
              <w:t xml:space="preserve"> </w:t>
            </w:r>
            <w:r>
              <w:rPr>
                <w:w w:val="105"/>
                <w:sz w:val="20"/>
              </w:rPr>
              <w:t>but</w:t>
            </w:r>
            <w:r>
              <w:rPr>
                <w:spacing w:val="-12"/>
                <w:w w:val="105"/>
                <w:sz w:val="20"/>
              </w:rPr>
              <w:t xml:space="preserve"> </w:t>
            </w:r>
            <w:r>
              <w:rPr>
                <w:w w:val="105"/>
                <w:sz w:val="20"/>
              </w:rPr>
              <w:t>invoice</w:t>
            </w:r>
            <w:r>
              <w:rPr>
                <w:spacing w:val="-15"/>
                <w:w w:val="105"/>
                <w:sz w:val="20"/>
              </w:rPr>
              <w:t xml:space="preserve"> </w:t>
            </w:r>
            <w:r>
              <w:rPr>
                <w:w w:val="105"/>
                <w:sz w:val="20"/>
              </w:rPr>
              <w:t>has</w:t>
            </w:r>
            <w:r>
              <w:rPr>
                <w:spacing w:val="-12"/>
                <w:w w:val="105"/>
                <w:sz w:val="20"/>
              </w:rPr>
              <w:t xml:space="preserve"> </w:t>
            </w:r>
            <w:r>
              <w:rPr>
                <w:w w:val="105"/>
                <w:sz w:val="20"/>
              </w:rPr>
              <w:t>been</w:t>
            </w:r>
            <w:r>
              <w:rPr>
                <w:spacing w:val="-14"/>
                <w:w w:val="105"/>
                <w:sz w:val="20"/>
              </w:rPr>
              <w:t xml:space="preserve"> </w:t>
            </w:r>
            <w:r>
              <w:rPr>
                <w:w w:val="105"/>
                <w:sz w:val="20"/>
              </w:rPr>
              <w:t>received</w:t>
            </w:r>
            <w:r>
              <w:rPr>
                <w:spacing w:val="-12"/>
                <w:w w:val="105"/>
                <w:sz w:val="20"/>
              </w:rPr>
              <w:t xml:space="preserve"> </w:t>
            </w:r>
            <w:r>
              <w:rPr>
                <w:w w:val="105"/>
                <w:sz w:val="20"/>
              </w:rPr>
              <w:t>in</w:t>
            </w:r>
            <w:r>
              <w:rPr>
                <w:spacing w:val="-14"/>
                <w:w w:val="105"/>
                <w:sz w:val="20"/>
              </w:rPr>
              <w:t xml:space="preserve"> </w:t>
            </w:r>
            <w:r>
              <w:rPr>
                <w:w w:val="105"/>
                <w:sz w:val="20"/>
              </w:rPr>
              <w:t>the current</w:t>
            </w:r>
            <w:r>
              <w:rPr>
                <w:spacing w:val="-11"/>
                <w:w w:val="105"/>
                <w:sz w:val="20"/>
              </w:rPr>
              <w:t xml:space="preserve"> </w:t>
            </w:r>
            <w:r>
              <w:rPr>
                <w:w w:val="105"/>
                <w:sz w:val="20"/>
              </w:rPr>
              <w:t>period</w:t>
            </w:r>
            <w:r>
              <w:rPr>
                <w:spacing w:val="-14"/>
                <w:w w:val="105"/>
                <w:sz w:val="20"/>
              </w:rPr>
              <w:t xml:space="preserve"> </w:t>
            </w:r>
            <w:r>
              <w:rPr>
                <w:w w:val="105"/>
                <w:sz w:val="20"/>
              </w:rPr>
              <w:t>[</w:t>
            </w:r>
            <w:r>
              <w:rPr>
                <w:spacing w:val="-11"/>
                <w:w w:val="105"/>
                <w:sz w:val="20"/>
              </w:rPr>
              <w:t xml:space="preserve"> </w:t>
            </w:r>
            <w:r>
              <w:rPr>
                <w:w w:val="105"/>
                <w:sz w:val="20"/>
              </w:rPr>
              <w:t>reflected</w:t>
            </w:r>
            <w:r>
              <w:rPr>
                <w:spacing w:val="-14"/>
                <w:w w:val="105"/>
                <w:sz w:val="20"/>
              </w:rPr>
              <w:t xml:space="preserve"> </w:t>
            </w:r>
            <w:r>
              <w:rPr>
                <w:w w:val="105"/>
                <w:sz w:val="20"/>
              </w:rPr>
              <w:t>in</w:t>
            </w:r>
            <w:r>
              <w:rPr>
                <w:spacing w:val="-14"/>
                <w:w w:val="105"/>
                <w:sz w:val="20"/>
              </w:rPr>
              <w:t xml:space="preserve"> </w:t>
            </w:r>
            <w:r>
              <w:rPr>
                <w:w w:val="105"/>
                <w:sz w:val="20"/>
              </w:rPr>
              <w:t>Table</w:t>
            </w:r>
            <w:r>
              <w:rPr>
                <w:spacing w:val="-12"/>
                <w:w w:val="105"/>
                <w:sz w:val="20"/>
              </w:rPr>
              <w:t xml:space="preserve"> </w:t>
            </w:r>
            <w:r>
              <w:rPr>
                <w:w w:val="105"/>
                <w:sz w:val="20"/>
              </w:rPr>
              <w:t>4</w:t>
            </w:r>
            <w:r>
              <w:rPr>
                <w:spacing w:val="-12"/>
                <w:w w:val="105"/>
                <w:sz w:val="20"/>
              </w:rPr>
              <w:t xml:space="preserve"> </w:t>
            </w:r>
            <w:r>
              <w:rPr>
                <w:spacing w:val="-3"/>
                <w:w w:val="105"/>
                <w:sz w:val="20"/>
              </w:rPr>
              <w:t>above]</w:t>
            </w:r>
            <w:r>
              <w:rPr>
                <w:spacing w:val="-3"/>
                <w:w w:val="105"/>
                <w:sz w:val="20"/>
              </w:rPr>
              <w:tab/>
            </w:r>
            <w:r>
              <w:rPr>
                <w:w w:val="105"/>
                <w:sz w:val="20"/>
              </w:rPr>
              <w:t>(tax</w:t>
            </w:r>
            <w:r>
              <w:rPr>
                <w:spacing w:val="-14"/>
                <w:w w:val="105"/>
                <w:sz w:val="20"/>
              </w:rPr>
              <w:t xml:space="preserve"> </w:t>
            </w:r>
            <w:r>
              <w:rPr>
                <w:spacing w:val="-2"/>
                <w:w w:val="105"/>
                <w:sz w:val="20"/>
              </w:rPr>
              <w:t>amount</w:t>
            </w:r>
            <w:r>
              <w:rPr>
                <w:spacing w:val="-16"/>
                <w:w w:val="105"/>
                <w:sz w:val="20"/>
              </w:rPr>
              <w:t xml:space="preserve"> </w:t>
            </w:r>
            <w:r>
              <w:rPr>
                <w:w w:val="105"/>
                <w:sz w:val="20"/>
              </w:rPr>
              <w:t>to</w:t>
            </w:r>
            <w:r>
              <w:rPr>
                <w:spacing w:val="-14"/>
                <w:w w:val="105"/>
                <w:sz w:val="20"/>
              </w:rPr>
              <w:t xml:space="preserve"> </w:t>
            </w:r>
            <w:r>
              <w:rPr>
                <w:w w:val="105"/>
                <w:sz w:val="20"/>
              </w:rPr>
              <w:t>be</w:t>
            </w:r>
            <w:r>
              <w:rPr>
                <w:spacing w:val="-16"/>
                <w:w w:val="105"/>
                <w:sz w:val="20"/>
              </w:rPr>
              <w:t xml:space="preserve"> </w:t>
            </w:r>
            <w:r>
              <w:rPr>
                <w:w w:val="105"/>
                <w:sz w:val="20"/>
              </w:rPr>
              <w:t>reduced</w:t>
            </w:r>
            <w:r>
              <w:rPr>
                <w:spacing w:val="-16"/>
                <w:w w:val="105"/>
                <w:sz w:val="20"/>
              </w:rPr>
              <w:t xml:space="preserve"> </w:t>
            </w:r>
            <w:r>
              <w:rPr>
                <w:w w:val="105"/>
                <w:sz w:val="20"/>
              </w:rPr>
              <w:t>from</w:t>
            </w:r>
            <w:r>
              <w:rPr>
                <w:spacing w:val="-14"/>
                <w:w w:val="105"/>
                <w:sz w:val="20"/>
              </w:rPr>
              <w:t xml:space="preserve"> </w:t>
            </w:r>
            <w:r>
              <w:rPr>
                <w:w w:val="105"/>
                <w:sz w:val="20"/>
              </w:rPr>
              <w:t>output</w:t>
            </w:r>
            <w:r>
              <w:rPr>
                <w:spacing w:val="-13"/>
                <w:w w:val="105"/>
                <w:sz w:val="20"/>
              </w:rPr>
              <w:t xml:space="preserve"> </w:t>
            </w:r>
            <w:r>
              <w:rPr>
                <w:w w:val="105"/>
                <w:sz w:val="20"/>
              </w:rPr>
              <w:t>tax</w:t>
            </w:r>
            <w:r>
              <w:rPr>
                <w:w w:val="103"/>
                <w:sz w:val="20"/>
              </w:rPr>
              <w:t xml:space="preserve"> </w:t>
            </w:r>
            <w:r>
              <w:rPr>
                <w:w w:val="105"/>
                <w:sz w:val="20"/>
              </w:rPr>
              <w:t>liability)</w:t>
            </w:r>
          </w:p>
        </w:tc>
      </w:tr>
      <w:tr w:rsidR="00EA1FCB">
        <w:trPr>
          <w:trHeight w:hRule="exact" w:val="247"/>
        </w:trPr>
        <w:tc>
          <w:tcPr>
            <w:tcW w:w="8402" w:type="dxa"/>
            <w:gridSpan w:val="1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38"/>
              <w:rPr>
                <w:sz w:val="20"/>
              </w:rPr>
            </w:pPr>
            <w:r>
              <w:rPr>
                <w:w w:val="105"/>
                <w:sz w:val="20"/>
              </w:rPr>
              <w:t>8B (1). Intra-State Supplies (Rate Wise)</w:t>
            </w:r>
          </w:p>
        </w:tc>
      </w:tr>
      <w:tr w:rsidR="00EA1FCB">
        <w:trPr>
          <w:trHeight w:hRule="exact" w:val="247"/>
        </w:trPr>
        <w:tc>
          <w:tcPr>
            <w:tcW w:w="938"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1075"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1464" w:type="dxa"/>
            <w:tcBorders>
              <w:top w:val="single" w:sz="4" w:space="0" w:color="000000"/>
              <w:left w:val="single" w:sz="4" w:space="0" w:color="000000"/>
              <w:bottom w:val="single" w:sz="4" w:space="0" w:color="000000"/>
              <w:right w:val="single" w:sz="4" w:space="0" w:color="000000"/>
            </w:tcBorders>
          </w:tcPr>
          <w:p w:rsidR="00EA1FCB" w:rsidRDefault="00EA1FCB"/>
        </w:tc>
        <w:tc>
          <w:tcPr>
            <w:tcW w:w="1130" w:type="dxa"/>
            <w:tcBorders>
              <w:top w:val="single" w:sz="4" w:space="0" w:color="000000"/>
              <w:left w:val="single" w:sz="4" w:space="0" w:color="000000"/>
              <w:bottom w:val="single" w:sz="4" w:space="0" w:color="000000"/>
              <w:right w:val="single" w:sz="4" w:space="0" w:color="000000"/>
            </w:tcBorders>
          </w:tcPr>
          <w:p w:rsidR="00EA1FCB" w:rsidRDefault="00EA1FCB"/>
        </w:tc>
        <w:tc>
          <w:tcPr>
            <w:tcW w:w="1018" w:type="dxa"/>
            <w:tcBorders>
              <w:top w:val="single" w:sz="4" w:space="0" w:color="000000"/>
              <w:left w:val="single" w:sz="4" w:space="0" w:color="000000"/>
              <w:bottom w:val="single" w:sz="4" w:space="0" w:color="000000"/>
              <w:right w:val="single" w:sz="4" w:space="0" w:color="000000"/>
            </w:tcBorders>
          </w:tcPr>
          <w:p w:rsidR="00EA1FCB" w:rsidRDefault="00EA1FCB"/>
        </w:tc>
        <w:tc>
          <w:tcPr>
            <w:tcW w:w="1402" w:type="dxa"/>
            <w:gridSpan w:val="3"/>
            <w:tcBorders>
              <w:top w:val="single" w:sz="4" w:space="0" w:color="000000"/>
              <w:left w:val="single" w:sz="4" w:space="0" w:color="000000"/>
              <w:bottom w:val="single" w:sz="4" w:space="0" w:color="000000"/>
              <w:right w:val="single" w:sz="4" w:space="0" w:color="000000"/>
            </w:tcBorders>
          </w:tcPr>
          <w:p w:rsidR="00EA1FCB" w:rsidRDefault="00EA1FCB"/>
        </w:tc>
        <w:tc>
          <w:tcPr>
            <w:tcW w:w="1375" w:type="dxa"/>
            <w:gridSpan w:val="2"/>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46"/>
        </w:trPr>
        <w:tc>
          <w:tcPr>
            <w:tcW w:w="8402" w:type="dxa"/>
            <w:gridSpan w:val="12"/>
            <w:tcBorders>
              <w:top w:val="single" w:sz="4" w:space="0" w:color="000000"/>
              <w:left w:val="single" w:sz="4" w:space="0" w:color="000000"/>
              <w:right w:val="single" w:sz="4" w:space="0" w:color="000000"/>
            </w:tcBorders>
          </w:tcPr>
          <w:p w:rsidR="00EA1FCB" w:rsidRDefault="00BF5CDA">
            <w:pPr>
              <w:pStyle w:val="TableParagraph"/>
              <w:ind w:left="95" w:right="38"/>
              <w:rPr>
                <w:sz w:val="20"/>
              </w:rPr>
            </w:pPr>
            <w:r>
              <w:rPr>
                <w:w w:val="105"/>
                <w:sz w:val="20"/>
              </w:rPr>
              <w:t>8B (2). Intra-State Supplies (Rate Wise)</w:t>
            </w:r>
          </w:p>
        </w:tc>
      </w:tr>
      <w:tr w:rsidR="00EA1FCB">
        <w:trPr>
          <w:trHeight w:hRule="exact" w:val="248"/>
        </w:trPr>
        <w:tc>
          <w:tcPr>
            <w:tcW w:w="938" w:type="dxa"/>
            <w:gridSpan w:val="2"/>
            <w:tcBorders>
              <w:left w:val="single" w:sz="4" w:space="0" w:color="000000"/>
              <w:bottom w:val="single" w:sz="4" w:space="0" w:color="000000"/>
              <w:right w:val="single" w:sz="4" w:space="0" w:color="000000"/>
            </w:tcBorders>
          </w:tcPr>
          <w:p w:rsidR="00EA1FCB" w:rsidRDefault="00EA1FCB"/>
        </w:tc>
        <w:tc>
          <w:tcPr>
            <w:tcW w:w="1075" w:type="dxa"/>
            <w:gridSpan w:val="2"/>
            <w:tcBorders>
              <w:left w:val="single" w:sz="4" w:space="0" w:color="000000"/>
              <w:bottom w:val="single" w:sz="4" w:space="0" w:color="000000"/>
              <w:right w:val="single" w:sz="4" w:space="0" w:color="000000"/>
            </w:tcBorders>
          </w:tcPr>
          <w:p w:rsidR="00EA1FCB" w:rsidRDefault="00EA1FCB"/>
        </w:tc>
        <w:tc>
          <w:tcPr>
            <w:tcW w:w="1464" w:type="dxa"/>
            <w:tcBorders>
              <w:left w:val="single" w:sz="4" w:space="0" w:color="000000"/>
              <w:bottom w:val="single" w:sz="4" w:space="0" w:color="000000"/>
              <w:right w:val="single" w:sz="4" w:space="0" w:color="000000"/>
            </w:tcBorders>
          </w:tcPr>
          <w:p w:rsidR="00EA1FCB" w:rsidRDefault="00EA1FCB"/>
        </w:tc>
        <w:tc>
          <w:tcPr>
            <w:tcW w:w="1130" w:type="dxa"/>
            <w:tcBorders>
              <w:left w:val="single" w:sz="4" w:space="0" w:color="000000"/>
              <w:bottom w:val="single" w:sz="4" w:space="0" w:color="000000"/>
              <w:right w:val="single" w:sz="4" w:space="0" w:color="000000"/>
            </w:tcBorders>
          </w:tcPr>
          <w:p w:rsidR="00EA1FCB" w:rsidRDefault="00EA1FCB"/>
        </w:tc>
        <w:tc>
          <w:tcPr>
            <w:tcW w:w="1018" w:type="dxa"/>
            <w:tcBorders>
              <w:left w:val="single" w:sz="4" w:space="0" w:color="000000"/>
              <w:bottom w:val="single" w:sz="4" w:space="0" w:color="000000"/>
              <w:right w:val="single" w:sz="4" w:space="0" w:color="000000"/>
            </w:tcBorders>
          </w:tcPr>
          <w:p w:rsidR="00EA1FCB" w:rsidRDefault="00EA1FCB"/>
        </w:tc>
        <w:tc>
          <w:tcPr>
            <w:tcW w:w="1402" w:type="dxa"/>
            <w:gridSpan w:val="3"/>
            <w:tcBorders>
              <w:left w:val="single" w:sz="4" w:space="0" w:color="000000"/>
              <w:bottom w:val="single" w:sz="4" w:space="0" w:color="000000"/>
              <w:right w:val="single" w:sz="4" w:space="0" w:color="000000"/>
            </w:tcBorders>
          </w:tcPr>
          <w:p w:rsidR="00EA1FCB" w:rsidRDefault="00EA1FCB"/>
        </w:tc>
        <w:tc>
          <w:tcPr>
            <w:tcW w:w="1375" w:type="dxa"/>
            <w:gridSpan w:val="2"/>
            <w:tcBorders>
              <w:left w:val="single" w:sz="4" w:space="0" w:color="000000"/>
              <w:bottom w:val="single" w:sz="4" w:space="0" w:color="000000"/>
              <w:right w:val="single" w:sz="4" w:space="0" w:color="000000"/>
            </w:tcBorders>
          </w:tcPr>
          <w:p w:rsidR="00EA1FCB" w:rsidRDefault="00EA1FCB"/>
        </w:tc>
      </w:tr>
      <w:tr w:rsidR="00EA1FCB">
        <w:trPr>
          <w:trHeight w:hRule="exact" w:val="458"/>
        </w:trPr>
        <w:tc>
          <w:tcPr>
            <w:tcW w:w="8402" w:type="dxa"/>
            <w:gridSpan w:val="1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47"/>
              <w:ind w:left="131" w:right="38"/>
              <w:rPr>
                <w:b/>
                <w:sz w:val="20"/>
              </w:rPr>
            </w:pPr>
            <w:r>
              <w:rPr>
                <w:b/>
                <w:w w:val="105"/>
                <w:sz w:val="20"/>
              </w:rPr>
              <w:t>II Amendments of information furnished in Table No. 8 (I) for an earlier quarter</w:t>
            </w:r>
          </w:p>
        </w:tc>
      </w:tr>
      <w:tr w:rsidR="00EA1FCB">
        <w:trPr>
          <w:trHeight w:hRule="exact" w:val="485"/>
        </w:trPr>
        <w:tc>
          <w:tcPr>
            <w:tcW w:w="496" w:type="dxa"/>
            <w:tcBorders>
              <w:top w:val="single" w:sz="4" w:space="0" w:color="000000"/>
              <w:left w:val="single" w:sz="4" w:space="0" w:color="000000"/>
              <w:bottom w:val="single" w:sz="4" w:space="0" w:color="000000"/>
            </w:tcBorders>
          </w:tcPr>
          <w:p w:rsidR="00EA1FCB" w:rsidRDefault="00BF5CDA">
            <w:pPr>
              <w:pStyle w:val="TableParagraph"/>
              <w:spacing w:before="118"/>
              <w:ind w:left="50"/>
              <w:rPr>
                <w:sz w:val="20"/>
              </w:rPr>
            </w:pPr>
            <w:r>
              <w:rPr>
                <w:w w:val="105"/>
                <w:sz w:val="20"/>
              </w:rPr>
              <w:t>Year</w:t>
            </w:r>
          </w:p>
        </w:tc>
        <w:tc>
          <w:tcPr>
            <w:tcW w:w="443" w:type="dxa"/>
            <w:tcBorders>
              <w:top w:val="single" w:sz="4" w:space="0" w:color="000000"/>
              <w:bottom w:val="single" w:sz="4" w:space="0" w:color="000000"/>
              <w:right w:val="single" w:sz="4" w:space="0" w:color="000000"/>
            </w:tcBorders>
          </w:tcPr>
          <w:p w:rsidR="00EA1FCB" w:rsidRDefault="00EA1FCB"/>
        </w:tc>
        <w:tc>
          <w:tcPr>
            <w:tcW w:w="63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18"/>
              <w:ind w:left="-1" w:right="-3"/>
              <w:rPr>
                <w:sz w:val="20"/>
              </w:rPr>
            </w:pPr>
            <w:r>
              <w:rPr>
                <w:spacing w:val="-2"/>
                <w:sz w:val="20"/>
              </w:rPr>
              <w:t>Quarter</w:t>
            </w:r>
          </w:p>
        </w:tc>
        <w:tc>
          <w:tcPr>
            <w:tcW w:w="442" w:type="dxa"/>
            <w:tcBorders>
              <w:top w:val="single" w:sz="4" w:space="0" w:color="000000"/>
              <w:left w:val="single" w:sz="4" w:space="0" w:color="000000"/>
              <w:bottom w:val="single" w:sz="4" w:space="0" w:color="000000"/>
              <w:right w:val="single" w:sz="4" w:space="0" w:color="000000"/>
            </w:tcBorders>
          </w:tcPr>
          <w:p w:rsidR="00EA1FCB" w:rsidRDefault="00EA1FCB"/>
        </w:tc>
        <w:tc>
          <w:tcPr>
            <w:tcW w:w="3743" w:type="dxa"/>
            <w:gridSpan w:val="4"/>
            <w:tcBorders>
              <w:top w:val="single" w:sz="4" w:space="0" w:color="000000"/>
              <w:left w:val="single" w:sz="4" w:space="0" w:color="000000"/>
              <w:bottom w:val="single" w:sz="4" w:space="0" w:color="000000"/>
            </w:tcBorders>
          </w:tcPr>
          <w:p w:rsidR="00EA1FCB" w:rsidRDefault="00BF5CDA">
            <w:pPr>
              <w:pStyle w:val="TableParagraph"/>
              <w:spacing w:line="247" w:lineRule="auto"/>
              <w:ind w:left="96" w:right="626"/>
              <w:rPr>
                <w:sz w:val="20"/>
              </w:rPr>
            </w:pPr>
            <w:r>
              <w:rPr>
                <w:w w:val="105"/>
                <w:sz w:val="20"/>
              </w:rPr>
              <w:t>Amendment relating to information furnished in S. No.(select)</w:t>
            </w:r>
          </w:p>
        </w:tc>
        <w:tc>
          <w:tcPr>
            <w:tcW w:w="677" w:type="dxa"/>
            <w:tcBorders>
              <w:top w:val="single" w:sz="4" w:space="0" w:color="000000"/>
              <w:bottom w:val="single" w:sz="4" w:space="0" w:color="000000"/>
            </w:tcBorders>
          </w:tcPr>
          <w:p w:rsidR="00EA1FCB" w:rsidRDefault="00BF5CDA">
            <w:pPr>
              <w:pStyle w:val="TableParagraph"/>
              <w:ind w:left="98"/>
              <w:rPr>
                <w:sz w:val="20"/>
              </w:rPr>
            </w:pPr>
            <w:r>
              <w:rPr>
                <w:w w:val="105"/>
                <w:sz w:val="20"/>
              </w:rPr>
              <w:t>8A(1)</w:t>
            </w:r>
          </w:p>
        </w:tc>
        <w:tc>
          <w:tcPr>
            <w:tcW w:w="594" w:type="dxa"/>
            <w:tcBorders>
              <w:top w:val="single" w:sz="4" w:space="0" w:color="000000"/>
              <w:bottom w:val="single" w:sz="4" w:space="0" w:color="000000"/>
              <w:right w:val="single" w:sz="4" w:space="0" w:color="000000"/>
            </w:tcBorders>
          </w:tcPr>
          <w:p w:rsidR="00EA1FCB" w:rsidRDefault="00BF5CDA">
            <w:pPr>
              <w:pStyle w:val="TableParagraph"/>
              <w:ind w:left="95" w:right="-3"/>
              <w:rPr>
                <w:sz w:val="20"/>
              </w:rPr>
            </w:pPr>
            <w:r>
              <w:rPr>
                <w:spacing w:val="-1"/>
                <w:sz w:val="20"/>
              </w:rPr>
              <w:t>8A(2)</w:t>
            </w:r>
          </w:p>
        </w:tc>
        <w:tc>
          <w:tcPr>
            <w:tcW w:w="58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2"/>
              <w:rPr>
                <w:sz w:val="20"/>
              </w:rPr>
            </w:pPr>
            <w:r>
              <w:rPr>
                <w:spacing w:val="-2"/>
                <w:sz w:val="20"/>
              </w:rPr>
              <w:t>8B(1)</w:t>
            </w:r>
          </w:p>
        </w:tc>
        <w:tc>
          <w:tcPr>
            <w:tcW w:w="79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Pr>
                <w:sz w:val="20"/>
              </w:rPr>
            </w:pPr>
            <w:r>
              <w:rPr>
                <w:w w:val="105"/>
                <w:sz w:val="20"/>
              </w:rPr>
              <w:t>8B(2)</w:t>
            </w:r>
          </w:p>
        </w:tc>
      </w:tr>
      <w:tr w:rsidR="00EA1FCB">
        <w:trPr>
          <w:trHeight w:hRule="exact" w:val="247"/>
        </w:trPr>
        <w:tc>
          <w:tcPr>
            <w:tcW w:w="938"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1075"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1464" w:type="dxa"/>
            <w:tcBorders>
              <w:top w:val="single" w:sz="4" w:space="0" w:color="000000"/>
              <w:left w:val="single" w:sz="4" w:space="0" w:color="000000"/>
              <w:bottom w:val="single" w:sz="4" w:space="0" w:color="000000"/>
              <w:right w:val="single" w:sz="4" w:space="0" w:color="000000"/>
            </w:tcBorders>
          </w:tcPr>
          <w:p w:rsidR="00EA1FCB" w:rsidRDefault="00EA1FCB"/>
        </w:tc>
        <w:tc>
          <w:tcPr>
            <w:tcW w:w="1130" w:type="dxa"/>
            <w:tcBorders>
              <w:top w:val="single" w:sz="4" w:space="0" w:color="000000"/>
              <w:left w:val="single" w:sz="4" w:space="0" w:color="000000"/>
              <w:bottom w:val="single" w:sz="4" w:space="0" w:color="000000"/>
              <w:right w:val="single" w:sz="4" w:space="0" w:color="000000"/>
            </w:tcBorders>
          </w:tcPr>
          <w:p w:rsidR="00EA1FCB" w:rsidRDefault="00EA1FCB"/>
        </w:tc>
        <w:tc>
          <w:tcPr>
            <w:tcW w:w="1148" w:type="dxa"/>
            <w:gridSpan w:val="2"/>
            <w:tcBorders>
              <w:top w:val="single" w:sz="4" w:space="0" w:color="000000"/>
              <w:left w:val="single" w:sz="4" w:space="0" w:color="000000"/>
              <w:bottom w:val="single" w:sz="4" w:space="0" w:color="000000"/>
            </w:tcBorders>
          </w:tcPr>
          <w:p w:rsidR="00EA1FCB" w:rsidRDefault="00EA1FCB"/>
        </w:tc>
        <w:tc>
          <w:tcPr>
            <w:tcW w:w="1271" w:type="dxa"/>
            <w:gridSpan w:val="2"/>
            <w:tcBorders>
              <w:top w:val="single" w:sz="4" w:space="0" w:color="000000"/>
              <w:bottom w:val="single" w:sz="4" w:space="0" w:color="000000"/>
              <w:right w:val="single" w:sz="4" w:space="0" w:color="000000"/>
            </w:tcBorders>
          </w:tcPr>
          <w:p w:rsidR="00EA1FCB" w:rsidRDefault="00EA1FCB"/>
        </w:tc>
        <w:tc>
          <w:tcPr>
            <w:tcW w:w="1375" w:type="dxa"/>
            <w:gridSpan w:val="2"/>
            <w:tcBorders>
              <w:top w:val="single" w:sz="4" w:space="0" w:color="000000"/>
              <w:left w:val="single" w:sz="4" w:space="0" w:color="000000"/>
              <w:bottom w:val="single" w:sz="4" w:space="0" w:color="000000"/>
              <w:right w:val="single" w:sz="4" w:space="0" w:color="000000"/>
            </w:tcBorders>
          </w:tcPr>
          <w:p w:rsidR="00EA1FCB" w:rsidRDefault="00EA1FCB"/>
        </w:tc>
      </w:tr>
    </w:tbl>
    <w:p w:rsidR="00EA1FCB" w:rsidRDefault="00EA1FCB">
      <w:pPr>
        <w:sectPr w:rsidR="00EA1FCB">
          <w:pgSz w:w="12240" w:h="15840"/>
          <w:pgMar w:top="760" w:right="1680" w:bottom="1140" w:left="1640" w:header="0" w:footer="944" w:gutter="0"/>
          <w:cols w:space="720"/>
        </w:sectPr>
      </w:pPr>
    </w:p>
    <w:p w:rsidR="00EA1FCB" w:rsidRDefault="00BF5CDA">
      <w:pPr>
        <w:pStyle w:val="ListParagraph"/>
        <w:numPr>
          <w:ilvl w:val="1"/>
          <w:numId w:val="59"/>
        </w:numPr>
        <w:tabs>
          <w:tab w:val="left" w:pos="480"/>
        </w:tabs>
        <w:spacing w:before="63"/>
        <w:ind w:left="479" w:hanging="259"/>
        <w:jc w:val="left"/>
        <w:rPr>
          <w:b/>
          <w:sz w:val="20"/>
        </w:rPr>
      </w:pPr>
      <w:r>
        <w:rPr>
          <w:b/>
          <w:w w:val="105"/>
          <w:sz w:val="20"/>
        </w:rPr>
        <w:t>TDS Credit</w:t>
      </w:r>
      <w:r>
        <w:rPr>
          <w:b/>
          <w:spacing w:val="-36"/>
          <w:w w:val="105"/>
          <w:sz w:val="20"/>
        </w:rPr>
        <w:t xml:space="preserve"> </w:t>
      </w:r>
      <w:r>
        <w:rPr>
          <w:b/>
          <w:w w:val="105"/>
          <w:sz w:val="20"/>
        </w:rPr>
        <w:t>received</w:t>
      </w:r>
    </w:p>
    <w:p w:rsidR="00EA1FCB" w:rsidRDefault="00EA1FCB">
      <w:pPr>
        <w:pStyle w:val="BodyText"/>
        <w:rPr>
          <w:b/>
          <w:sz w:val="20"/>
        </w:rPr>
      </w:pPr>
    </w:p>
    <w:p w:rsidR="00EA1FCB" w:rsidRDefault="00EA1FCB">
      <w:pPr>
        <w:pStyle w:val="BodyText"/>
        <w:spacing w:before="5"/>
        <w:rPr>
          <w:b/>
          <w:sz w:val="19"/>
        </w:rPr>
      </w:pPr>
    </w:p>
    <w:tbl>
      <w:tblPr>
        <w:tblW w:w="0" w:type="auto"/>
        <w:tblInd w:w="20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2177"/>
        <w:gridCol w:w="1139"/>
        <w:gridCol w:w="1408"/>
        <w:gridCol w:w="2084"/>
      </w:tblGrid>
      <w:tr w:rsidR="00EA1FCB">
        <w:trPr>
          <w:trHeight w:hRule="exact" w:val="330"/>
        </w:trPr>
        <w:tc>
          <w:tcPr>
            <w:tcW w:w="2177" w:type="dxa"/>
            <w:vMerge w:val="restart"/>
            <w:tcBorders>
              <w:left w:val="single" w:sz="4" w:space="0" w:color="000000"/>
              <w:right w:val="single" w:sz="4" w:space="0" w:color="000000"/>
            </w:tcBorders>
          </w:tcPr>
          <w:p w:rsidR="00EA1FCB" w:rsidRDefault="00BF5CDA">
            <w:pPr>
              <w:pStyle w:val="TableParagraph"/>
              <w:ind w:left="263"/>
              <w:rPr>
                <w:sz w:val="20"/>
              </w:rPr>
            </w:pPr>
            <w:r>
              <w:rPr>
                <w:w w:val="105"/>
                <w:sz w:val="20"/>
              </w:rPr>
              <w:t>GSTIN of Deductor</w:t>
            </w:r>
          </w:p>
        </w:tc>
        <w:tc>
          <w:tcPr>
            <w:tcW w:w="1139" w:type="dxa"/>
            <w:vMerge w:val="restart"/>
            <w:tcBorders>
              <w:left w:val="single" w:sz="4" w:space="0" w:color="000000"/>
            </w:tcBorders>
          </w:tcPr>
          <w:p w:rsidR="00EA1FCB" w:rsidRDefault="00BF5CDA">
            <w:pPr>
              <w:pStyle w:val="TableParagraph"/>
              <w:ind w:left="46"/>
              <w:rPr>
                <w:sz w:val="20"/>
              </w:rPr>
            </w:pPr>
            <w:r>
              <w:rPr>
                <w:w w:val="105"/>
                <w:sz w:val="20"/>
              </w:rPr>
              <w:t>Gross Value</w:t>
            </w:r>
          </w:p>
        </w:tc>
        <w:tc>
          <w:tcPr>
            <w:tcW w:w="3492" w:type="dxa"/>
            <w:gridSpan w:val="2"/>
            <w:tcBorders>
              <w:bottom w:val="single" w:sz="4" w:space="0" w:color="000000"/>
            </w:tcBorders>
          </w:tcPr>
          <w:p w:rsidR="00EA1FCB" w:rsidRDefault="00BF5CDA">
            <w:pPr>
              <w:pStyle w:val="TableParagraph"/>
              <w:ind w:left="1384" w:right="1372"/>
              <w:jc w:val="center"/>
              <w:rPr>
                <w:sz w:val="20"/>
              </w:rPr>
            </w:pPr>
            <w:r>
              <w:rPr>
                <w:w w:val="105"/>
                <w:sz w:val="20"/>
              </w:rPr>
              <w:t>Amount</w:t>
            </w:r>
          </w:p>
        </w:tc>
      </w:tr>
      <w:tr w:rsidR="00EA1FCB">
        <w:trPr>
          <w:trHeight w:hRule="exact" w:val="311"/>
        </w:trPr>
        <w:tc>
          <w:tcPr>
            <w:tcW w:w="2177" w:type="dxa"/>
            <w:vMerge/>
            <w:tcBorders>
              <w:left w:val="single" w:sz="4" w:space="0" w:color="000000"/>
              <w:right w:val="single" w:sz="4" w:space="0" w:color="000000"/>
            </w:tcBorders>
          </w:tcPr>
          <w:p w:rsidR="00EA1FCB" w:rsidRDefault="00EA1FCB"/>
        </w:tc>
        <w:tc>
          <w:tcPr>
            <w:tcW w:w="1139" w:type="dxa"/>
            <w:vMerge/>
            <w:tcBorders>
              <w:left w:val="single" w:sz="4" w:space="0" w:color="000000"/>
            </w:tcBorders>
          </w:tcPr>
          <w:p w:rsidR="00EA1FCB" w:rsidRDefault="00EA1FCB"/>
        </w:tc>
        <w:tc>
          <w:tcPr>
            <w:tcW w:w="1408" w:type="dxa"/>
            <w:tcBorders>
              <w:top w:val="single" w:sz="4" w:space="0" w:color="000000"/>
              <w:right w:val="single" w:sz="4" w:space="0" w:color="000000"/>
            </w:tcBorders>
          </w:tcPr>
          <w:p w:rsidR="00EA1FCB" w:rsidRDefault="00BF5CDA">
            <w:pPr>
              <w:pStyle w:val="TableParagraph"/>
              <w:ind w:left="215"/>
              <w:rPr>
                <w:sz w:val="20"/>
              </w:rPr>
            </w:pPr>
            <w:r>
              <w:rPr>
                <w:w w:val="105"/>
                <w:sz w:val="20"/>
              </w:rPr>
              <w:t>Central Tax</w:t>
            </w:r>
          </w:p>
        </w:tc>
        <w:tc>
          <w:tcPr>
            <w:tcW w:w="2084" w:type="dxa"/>
            <w:tcBorders>
              <w:top w:val="single" w:sz="4" w:space="0" w:color="000000"/>
              <w:left w:val="single" w:sz="4" w:space="0" w:color="000000"/>
            </w:tcBorders>
          </w:tcPr>
          <w:p w:rsidR="00EA1FCB" w:rsidRDefault="00BF5CDA">
            <w:pPr>
              <w:pStyle w:val="TableParagraph"/>
              <w:ind w:left="455" w:right="442"/>
              <w:jc w:val="center"/>
              <w:rPr>
                <w:sz w:val="20"/>
              </w:rPr>
            </w:pPr>
            <w:r>
              <w:rPr>
                <w:w w:val="105"/>
                <w:sz w:val="20"/>
              </w:rPr>
              <w:t>State/UT Tax</w:t>
            </w:r>
          </w:p>
        </w:tc>
      </w:tr>
      <w:tr w:rsidR="00EA1FCB">
        <w:trPr>
          <w:trHeight w:hRule="exact" w:val="248"/>
        </w:trPr>
        <w:tc>
          <w:tcPr>
            <w:tcW w:w="2177" w:type="dxa"/>
            <w:tcBorders>
              <w:left w:val="single" w:sz="4" w:space="0" w:color="000000"/>
              <w:bottom w:val="single" w:sz="4" w:space="0" w:color="000000"/>
              <w:right w:val="single" w:sz="4" w:space="0" w:color="000000"/>
            </w:tcBorders>
          </w:tcPr>
          <w:p w:rsidR="00EA1FCB" w:rsidRDefault="00BF5CDA">
            <w:pPr>
              <w:pStyle w:val="TableParagraph"/>
              <w:spacing w:before="3"/>
              <w:ind w:left="15"/>
              <w:jc w:val="center"/>
              <w:rPr>
                <w:sz w:val="20"/>
              </w:rPr>
            </w:pPr>
            <w:r>
              <w:rPr>
                <w:w w:val="103"/>
                <w:sz w:val="20"/>
              </w:rPr>
              <w:t>1</w:t>
            </w:r>
          </w:p>
        </w:tc>
        <w:tc>
          <w:tcPr>
            <w:tcW w:w="1139" w:type="dxa"/>
            <w:tcBorders>
              <w:left w:val="single" w:sz="4" w:space="0" w:color="000000"/>
              <w:bottom w:val="single" w:sz="4" w:space="0" w:color="000000"/>
            </w:tcBorders>
          </w:tcPr>
          <w:p w:rsidR="00EA1FCB" w:rsidRDefault="00BF5CDA">
            <w:pPr>
              <w:pStyle w:val="TableParagraph"/>
              <w:spacing w:before="3"/>
              <w:ind w:left="111"/>
              <w:jc w:val="center"/>
              <w:rPr>
                <w:sz w:val="20"/>
              </w:rPr>
            </w:pPr>
            <w:r>
              <w:rPr>
                <w:w w:val="103"/>
                <w:sz w:val="20"/>
              </w:rPr>
              <w:t>2</w:t>
            </w:r>
          </w:p>
        </w:tc>
        <w:tc>
          <w:tcPr>
            <w:tcW w:w="1408" w:type="dxa"/>
            <w:tcBorders>
              <w:bottom w:val="single" w:sz="4" w:space="0" w:color="000000"/>
              <w:right w:val="single" w:sz="4" w:space="0" w:color="000000"/>
            </w:tcBorders>
          </w:tcPr>
          <w:p w:rsidR="00EA1FCB" w:rsidRDefault="00BF5CDA">
            <w:pPr>
              <w:pStyle w:val="TableParagraph"/>
              <w:spacing w:before="3"/>
              <w:ind w:left="111"/>
              <w:jc w:val="center"/>
              <w:rPr>
                <w:sz w:val="20"/>
              </w:rPr>
            </w:pPr>
            <w:r>
              <w:rPr>
                <w:w w:val="103"/>
                <w:sz w:val="20"/>
              </w:rPr>
              <w:t>3</w:t>
            </w:r>
          </w:p>
        </w:tc>
        <w:tc>
          <w:tcPr>
            <w:tcW w:w="2084" w:type="dxa"/>
            <w:tcBorders>
              <w:left w:val="single" w:sz="4" w:space="0" w:color="000000"/>
              <w:bottom w:val="single" w:sz="4" w:space="0" w:color="000000"/>
            </w:tcBorders>
          </w:tcPr>
          <w:p w:rsidR="00EA1FCB" w:rsidRDefault="00BF5CDA">
            <w:pPr>
              <w:pStyle w:val="TableParagraph"/>
              <w:spacing w:before="3"/>
              <w:ind w:left="111"/>
              <w:jc w:val="center"/>
              <w:rPr>
                <w:sz w:val="20"/>
              </w:rPr>
            </w:pPr>
            <w:r>
              <w:rPr>
                <w:w w:val="103"/>
                <w:sz w:val="20"/>
              </w:rPr>
              <w:t>4</w:t>
            </w:r>
          </w:p>
        </w:tc>
      </w:tr>
      <w:tr w:rsidR="00EA1FCB">
        <w:trPr>
          <w:trHeight w:hRule="exact" w:val="247"/>
        </w:trPr>
        <w:tc>
          <w:tcPr>
            <w:tcW w:w="2177" w:type="dxa"/>
            <w:tcBorders>
              <w:top w:val="single" w:sz="4" w:space="0" w:color="000000"/>
              <w:left w:val="single" w:sz="4" w:space="0" w:color="000000"/>
              <w:bottom w:val="single" w:sz="4" w:space="0" w:color="000000"/>
              <w:right w:val="single" w:sz="4" w:space="0" w:color="000000"/>
            </w:tcBorders>
          </w:tcPr>
          <w:p w:rsidR="00EA1FCB" w:rsidRDefault="00EA1FCB"/>
        </w:tc>
        <w:tc>
          <w:tcPr>
            <w:tcW w:w="1139" w:type="dxa"/>
            <w:tcBorders>
              <w:top w:val="single" w:sz="4" w:space="0" w:color="000000"/>
              <w:left w:val="single" w:sz="4" w:space="0" w:color="000000"/>
              <w:bottom w:val="single" w:sz="4" w:space="0" w:color="000000"/>
            </w:tcBorders>
          </w:tcPr>
          <w:p w:rsidR="00EA1FCB" w:rsidRDefault="00EA1FCB"/>
        </w:tc>
        <w:tc>
          <w:tcPr>
            <w:tcW w:w="1408" w:type="dxa"/>
            <w:tcBorders>
              <w:top w:val="single" w:sz="4" w:space="0" w:color="000000"/>
              <w:bottom w:val="single" w:sz="4" w:space="0" w:color="000000"/>
              <w:right w:val="single" w:sz="4" w:space="0" w:color="000000"/>
            </w:tcBorders>
          </w:tcPr>
          <w:p w:rsidR="00EA1FCB" w:rsidRDefault="00EA1FCB"/>
        </w:tc>
        <w:tc>
          <w:tcPr>
            <w:tcW w:w="2084" w:type="dxa"/>
            <w:tcBorders>
              <w:top w:val="single" w:sz="4" w:space="0" w:color="000000"/>
              <w:left w:val="single" w:sz="4" w:space="0" w:color="000000"/>
              <w:bottom w:val="single" w:sz="4" w:space="0" w:color="000000"/>
            </w:tcBorders>
          </w:tcPr>
          <w:p w:rsidR="00EA1FCB" w:rsidRDefault="00EA1FCB"/>
        </w:tc>
      </w:tr>
      <w:tr w:rsidR="00EA1FCB">
        <w:trPr>
          <w:trHeight w:hRule="exact" w:val="247"/>
        </w:trPr>
        <w:tc>
          <w:tcPr>
            <w:tcW w:w="2177" w:type="dxa"/>
            <w:tcBorders>
              <w:top w:val="single" w:sz="4" w:space="0" w:color="000000"/>
              <w:left w:val="single" w:sz="4" w:space="0" w:color="000000"/>
              <w:bottom w:val="single" w:sz="4" w:space="0" w:color="000000"/>
              <w:right w:val="single" w:sz="4" w:space="0" w:color="000000"/>
            </w:tcBorders>
          </w:tcPr>
          <w:p w:rsidR="00EA1FCB" w:rsidRDefault="00EA1FCB"/>
        </w:tc>
        <w:tc>
          <w:tcPr>
            <w:tcW w:w="1139" w:type="dxa"/>
            <w:tcBorders>
              <w:top w:val="single" w:sz="4" w:space="0" w:color="000000"/>
              <w:left w:val="single" w:sz="4" w:space="0" w:color="000000"/>
              <w:bottom w:val="single" w:sz="4" w:space="0" w:color="000000"/>
            </w:tcBorders>
          </w:tcPr>
          <w:p w:rsidR="00EA1FCB" w:rsidRDefault="00EA1FCB"/>
        </w:tc>
        <w:tc>
          <w:tcPr>
            <w:tcW w:w="1408" w:type="dxa"/>
            <w:tcBorders>
              <w:top w:val="single" w:sz="4" w:space="0" w:color="000000"/>
              <w:bottom w:val="single" w:sz="4" w:space="0" w:color="000000"/>
              <w:right w:val="single" w:sz="4" w:space="0" w:color="000000"/>
            </w:tcBorders>
          </w:tcPr>
          <w:p w:rsidR="00EA1FCB" w:rsidRDefault="00EA1FCB"/>
        </w:tc>
        <w:tc>
          <w:tcPr>
            <w:tcW w:w="2084" w:type="dxa"/>
            <w:tcBorders>
              <w:top w:val="single" w:sz="4" w:space="0" w:color="000000"/>
              <w:left w:val="single" w:sz="4" w:space="0" w:color="000000"/>
              <w:bottom w:val="single" w:sz="4" w:space="0" w:color="000000"/>
            </w:tcBorders>
          </w:tcPr>
          <w:p w:rsidR="00EA1FCB" w:rsidRDefault="00EA1FCB"/>
        </w:tc>
      </w:tr>
    </w:tbl>
    <w:p w:rsidR="00EA1FCB" w:rsidRDefault="00EA1FCB">
      <w:pPr>
        <w:pStyle w:val="BodyText"/>
        <w:rPr>
          <w:b/>
          <w:sz w:val="20"/>
        </w:rPr>
      </w:pPr>
    </w:p>
    <w:p w:rsidR="00EA1FCB" w:rsidRDefault="00BF5CDA">
      <w:pPr>
        <w:pStyle w:val="ListParagraph"/>
        <w:numPr>
          <w:ilvl w:val="1"/>
          <w:numId w:val="59"/>
        </w:numPr>
        <w:tabs>
          <w:tab w:val="left" w:pos="439"/>
        </w:tabs>
        <w:spacing w:before="116"/>
        <w:ind w:left="438" w:hanging="312"/>
        <w:jc w:val="left"/>
        <w:rPr>
          <w:b/>
          <w:sz w:val="20"/>
        </w:rPr>
      </w:pPr>
      <w:r>
        <w:rPr>
          <w:b/>
          <w:w w:val="105"/>
          <w:sz w:val="20"/>
        </w:rPr>
        <w:t>Tax payable and</w:t>
      </w:r>
      <w:r>
        <w:rPr>
          <w:b/>
          <w:spacing w:val="-34"/>
          <w:w w:val="105"/>
          <w:sz w:val="20"/>
        </w:rPr>
        <w:t xml:space="preserve"> </w:t>
      </w:r>
      <w:r>
        <w:rPr>
          <w:b/>
          <w:w w:val="105"/>
          <w:sz w:val="20"/>
        </w:rPr>
        <w:t>paid</w:t>
      </w:r>
    </w:p>
    <w:p w:rsidR="00EA1FCB" w:rsidRDefault="00EA1FCB">
      <w:pPr>
        <w:pStyle w:val="BodyText"/>
        <w:spacing w:before="2"/>
        <w:rPr>
          <w:b/>
          <w:sz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7"/>
        <w:gridCol w:w="2027"/>
        <w:gridCol w:w="2366"/>
      </w:tblGrid>
      <w:tr w:rsidR="00EA1FCB">
        <w:trPr>
          <w:trHeight w:hRule="exact" w:val="247"/>
        </w:trPr>
        <w:tc>
          <w:tcPr>
            <w:tcW w:w="1577" w:type="dxa"/>
          </w:tcPr>
          <w:p w:rsidR="00EA1FCB" w:rsidRDefault="00BF5CDA">
            <w:pPr>
              <w:pStyle w:val="TableParagraph"/>
              <w:spacing w:before="3"/>
              <w:ind w:left="364" w:right="149"/>
              <w:rPr>
                <w:sz w:val="20"/>
              </w:rPr>
            </w:pPr>
            <w:r>
              <w:rPr>
                <w:w w:val="105"/>
                <w:sz w:val="20"/>
              </w:rPr>
              <w:t>Description</w:t>
            </w:r>
          </w:p>
        </w:tc>
        <w:tc>
          <w:tcPr>
            <w:tcW w:w="2027" w:type="dxa"/>
            <w:tcBorders>
              <w:right w:val="single" w:sz="3" w:space="0" w:color="000000"/>
            </w:tcBorders>
          </w:tcPr>
          <w:p w:rsidR="00EA1FCB" w:rsidRDefault="00BF5CDA">
            <w:pPr>
              <w:pStyle w:val="TableParagraph"/>
              <w:spacing w:before="3"/>
              <w:ind w:left="195" w:right="68"/>
              <w:jc w:val="center"/>
              <w:rPr>
                <w:sz w:val="20"/>
              </w:rPr>
            </w:pPr>
            <w:r>
              <w:rPr>
                <w:w w:val="105"/>
                <w:sz w:val="20"/>
              </w:rPr>
              <w:t>Tax amount payable</w:t>
            </w:r>
          </w:p>
        </w:tc>
        <w:tc>
          <w:tcPr>
            <w:tcW w:w="2366" w:type="dxa"/>
            <w:tcBorders>
              <w:left w:val="single" w:sz="3" w:space="0" w:color="000000"/>
              <w:right w:val="single" w:sz="3" w:space="0" w:color="000000"/>
            </w:tcBorders>
          </w:tcPr>
          <w:p w:rsidR="00EA1FCB" w:rsidRDefault="00BF5CDA">
            <w:pPr>
              <w:pStyle w:val="TableParagraph"/>
              <w:spacing w:before="3"/>
              <w:ind w:left="568" w:right="443"/>
              <w:jc w:val="center"/>
              <w:rPr>
                <w:sz w:val="20"/>
              </w:rPr>
            </w:pPr>
            <w:r>
              <w:rPr>
                <w:w w:val="105"/>
                <w:sz w:val="20"/>
              </w:rPr>
              <w:t>Pay tax amount</w:t>
            </w:r>
          </w:p>
        </w:tc>
      </w:tr>
      <w:tr w:rsidR="00EA1FCB">
        <w:trPr>
          <w:trHeight w:hRule="exact" w:val="248"/>
        </w:trPr>
        <w:tc>
          <w:tcPr>
            <w:tcW w:w="1577" w:type="dxa"/>
            <w:tcBorders>
              <w:bottom w:val="single" w:sz="3" w:space="0" w:color="000000"/>
            </w:tcBorders>
          </w:tcPr>
          <w:p w:rsidR="00EA1FCB" w:rsidRDefault="00BF5CDA">
            <w:pPr>
              <w:pStyle w:val="TableParagraph"/>
              <w:ind w:left="130"/>
              <w:jc w:val="center"/>
              <w:rPr>
                <w:sz w:val="20"/>
              </w:rPr>
            </w:pPr>
            <w:r>
              <w:rPr>
                <w:w w:val="103"/>
                <w:sz w:val="20"/>
              </w:rPr>
              <w:t>1</w:t>
            </w:r>
          </w:p>
        </w:tc>
        <w:tc>
          <w:tcPr>
            <w:tcW w:w="2027" w:type="dxa"/>
            <w:tcBorders>
              <w:bottom w:val="single" w:sz="3" w:space="0" w:color="000000"/>
              <w:right w:val="single" w:sz="3" w:space="0" w:color="000000"/>
            </w:tcBorders>
          </w:tcPr>
          <w:p w:rsidR="00EA1FCB" w:rsidRDefault="00BF5CDA">
            <w:pPr>
              <w:pStyle w:val="TableParagraph"/>
              <w:ind w:left="130"/>
              <w:jc w:val="center"/>
              <w:rPr>
                <w:sz w:val="20"/>
              </w:rPr>
            </w:pPr>
            <w:r>
              <w:rPr>
                <w:w w:val="103"/>
                <w:sz w:val="20"/>
              </w:rPr>
              <w:t>2</w:t>
            </w:r>
          </w:p>
        </w:tc>
        <w:tc>
          <w:tcPr>
            <w:tcW w:w="2366" w:type="dxa"/>
            <w:tcBorders>
              <w:left w:val="single" w:sz="3" w:space="0" w:color="000000"/>
              <w:bottom w:val="single" w:sz="3" w:space="0" w:color="000000"/>
              <w:right w:val="single" w:sz="3" w:space="0" w:color="000000"/>
            </w:tcBorders>
          </w:tcPr>
          <w:p w:rsidR="00EA1FCB" w:rsidRDefault="00BF5CDA">
            <w:pPr>
              <w:pStyle w:val="TableParagraph"/>
              <w:ind w:left="130"/>
              <w:jc w:val="center"/>
              <w:rPr>
                <w:sz w:val="20"/>
              </w:rPr>
            </w:pPr>
            <w:r>
              <w:rPr>
                <w:w w:val="103"/>
                <w:sz w:val="20"/>
              </w:rPr>
              <w:t>3</w:t>
            </w:r>
          </w:p>
        </w:tc>
      </w:tr>
      <w:tr w:rsidR="00EA1FCB">
        <w:trPr>
          <w:trHeight w:hRule="exact" w:val="485"/>
        </w:trPr>
        <w:tc>
          <w:tcPr>
            <w:tcW w:w="1577" w:type="dxa"/>
            <w:tcBorders>
              <w:top w:val="single" w:sz="3" w:space="0" w:color="000000"/>
              <w:bottom w:val="single" w:sz="3" w:space="0" w:color="000000"/>
            </w:tcBorders>
          </w:tcPr>
          <w:p w:rsidR="00EA1FCB" w:rsidRDefault="00BF5CDA">
            <w:pPr>
              <w:pStyle w:val="TableParagraph"/>
              <w:spacing w:line="247" w:lineRule="auto"/>
              <w:ind w:left="535" w:right="149" w:hanging="339"/>
              <w:rPr>
                <w:sz w:val="20"/>
              </w:rPr>
            </w:pPr>
            <w:r>
              <w:rPr>
                <w:w w:val="105"/>
                <w:sz w:val="20"/>
              </w:rPr>
              <w:t>(a) Integrated Tax</w:t>
            </w:r>
          </w:p>
        </w:tc>
        <w:tc>
          <w:tcPr>
            <w:tcW w:w="2027" w:type="dxa"/>
            <w:tcBorders>
              <w:top w:val="single" w:sz="3" w:space="0" w:color="000000"/>
              <w:bottom w:val="single" w:sz="3" w:space="0" w:color="000000"/>
              <w:right w:val="single" w:sz="3" w:space="0" w:color="000000"/>
            </w:tcBorders>
          </w:tcPr>
          <w:p w:rsidR="00EA1FCB" w:rsidRDefault="00EA1FCB"/>
        </w:tc>
        <w:tc>
          <w:tcPr>
            <w:tcW w:w="2366" w:type="dxa"/>
            <w:tcBorders>
              <w:top w:val="single" w:sz="3" w:space="0" w:color="000000"/>
              <w:left w:val="single" w:sz="3" w:space="0" w:color="000000"/>
              <w:bottom w:val="single" w:sz="3" w:space="0" w:color="000000"/>
              <w:right w:val="single" w:sz="3" w:space="0" w:color="000000"/>
            </w:tcBorders>
          </w:tcPr>
          <w:p w:rsidR="00EA1FCB" w:rsidRDefault="00EA1FCB"/>
        </w:tc>
      </w:tr>
      <w:tr w:rsidR="00EA1FCB">
        <w:trPr>
          <w:trHeight w:hRule="exact" w:val="486"/>
        </w:trPr>
        <w:tc>
          <w:tcPr>
            <w:tcW w:w="1577" w:type="dxa"/>
            <w:tcBorders>
              <w:top w:val="single" w:sz="3" w:space="0" w:color="000000"/>
            </w:tcBorders>
          </w:tcPr>
          <w:p w:rsidR="00EA1FCB" w:rsidRDefault="00BF5CDA">
            <w:pPr>
              <w:pStyle w:val="TableParagraph"/>
              <w:spacing w:line="247" w:lineRule="auto"/>
              <w:ind w:left="535" w:right="149" w:hanging="339"/>
              <w:rPr>
                <w:sz w:val="20"/>
              </w:rPr>
            </w:pPr>
            <w:r>
              <w:rPr>
                <w:w w:val="105"/>
                <w:sz w:val="20"/>
              </w:rPr>
              <w:t>(b) Central Tax</w:t>
            </w:r>
          </w:p>
        </w:tc>
        <w:tc>
          <w:tcPr>
            <w:tcW w:w="2027" w:type="dxa"/>
            <w:tcBorders>
              <w:top w:val="single" w:sz="3" w:space="0" w:color="000000"/>
              <w:right w:val="single" w:sz="3" w:space="0" w:color="000000"/>
            </w:tcBorders>
          </w:tcPr>
          <w:p w:rsidR="00EA1FCB" w:rsidRDefault="00EA1FCB"/>
        </w:tc>
        <w:tc>
          <w:tcPr>
            <w:tcW w:w="2366" w:type="dxa"/>
            <w:tcBorders>
              <w:top w:val="single" w:sz="3" w:space="0" w:color="000000"/>
              <w:left w:val="single" w:sz="3" w:space="0" w:color="000000"/>
              <w:right w:val="single" w:sz="3" w:space="0" w:color="000000"/>
            </w:tcBorders>
          </w:tcPr>
          <w:p w:rsidR="00EA1FCB" w:rsidRDefault="00EA1FCB"/>
        </w:tc>
      </w:tr>
      <w:tr w:rsidR="00EA1FCB">
        <w:trPr>
          <w:trHeight w:hRule="exact" w:val="485"/>
        </w:trPr>
        <w:tc>
          <w:tcPr>
            <w:tcW w:w="1577" w:type="dxa"/>
          </w:tcPr>
          <w:p w:rsidR="00EA1FCB" w:rsidRDefault="00BF5CDA">
            <w:pPr>
              <w:pStyle w:val="TableParagraph"/>
              <w:spacing w:line="244" w:lineRule="auto"/>
              <w:ind w:left="535" w:right="149" w:hanging="339"/>
              <w:rPr>
                <w:sz w:val="20"/>
              </w:rPr>
            </w:pPr>
            <w:r>
              <w:rPr>
                <w:w w:val="105"/>
                <w:sz w:val="20"/>
              </w:rPr>
              <w:t>(c) State/UT Tax</w:t>
            </w:r>
          </w:p>
        </w:tc>
        <w:tc>
          <w:tcPr>
            <w:tcW w:w="2027" w:type="dxa"/>
            <w:tcBorders>
              <w:right w:val="single" w:sz="3" w:space="0" w:color="000000"/>
            </w:tcBorders>
          </w:tcPr>
          <w:p w:rsidR="00EA1FCB" w:rsidRDefault="00EA1FCB"/>
        </w:tc>
        <w:tc>
          <w:tcPr>
            <w:tcW w:w="2366" w:type="dxa"/>
            <w:tcBorders>
              <w:left w:val="single" w:sz="3" w:space="0" w:color="000000"/>
              <w:right w:val="single" w:sz="3" w:space="0" w:color="000000"/>
            </w:tcBorders>
          </w:tcPr>
          <w:p w:rsidR="00EA1FCB" w:rsidRDefault="00EA1FCB"/>
        </w:tc>
      </w:tr>
      <w:tr w:rsidR="00EA1FCB">
        <w:trPr>
          <w:trHeight w:hRule="exact" w:val="245"/>
        </w:trPr>
        <w:tc>
          <w:tcPr>
            <w:tcW w:w="1577" w:type="dxa"/>
          </w:tcPr>
          <w:p w:rsidR="00EA1FCB" w:rsidRDefault="00BF5CDA">
            <w:pPr>
              <w:pStyle w:val="TableParagraph"/>
              <w:ind w:left="196" w:right="149"/>
              <w:rPr>
                <w:sz w:val="20"/>
              </w:rPr>
            </w:pPr>
            <w:r>
              <w:rPr>
                <w:w w:val="105"/>
                <w:sz w:val="20"/>
              </w:rPr>
              <w:t>(d) Cess</w:t>
            </w:r>
          </w:p>
        </w:tc>
        <w:tc>
          <w:tcPr>
            <w:tcW w:w="2027" w:type="dxa"/>
            <w:tcBorders>
              <w:right w:val="single" w:sz="3" w:space="0" w:color="000000"/>
            </w:tcBorders>
          </w:tcPr>
          <w:p w:rsidR="00EA1FCB" w:rsidRDefault="00EA1FCB"/>
        </w:tc>
        <w:tc>
          <w:tcPr>
            <w:tcW w:w="2366" w:type="dxa"/>
            <w:tcBorders>
              <w:left w:val="single" w:sz="3" w:space="0" w:color="000000"/>
              <w:right w:val="single" w:sz="3" w:space="0" w:color="000000"/>
            </w:tcBorders>
          </w:tcPr>
          <w:p w:rsidR="00EA1FCB" w:rsidRDefault="00EA1FCB"/>
        </w:tc>
      </w:tr>
    </w:tbl>
    <w:p w:rsidR="00EA1FCB" w:rsidRDefault="00EA1FCB">
      <w:pPr>
        <w:pStyle w:val="BodyText"/>
        <w:rPr>
          <w:b/>
          <w:sz w:val="16"/>
        </w:rPr>
      </w:pPr>
    </w:p>
    <w:p w:rsidR="00EA1FCB" w:rsidRDefault="00BF5CDA">
      <w:pPr>
        <w:pStyle w:val="ListParagraph"/>
        <w:numPr>
          <w:ilvl w:val="1"/>
          <w:numId w:val="59"/>
        </w:numPr>
        <w:tabs>
          <w:tab w:val="left" w:pos="439"/>
        </w:tabs>
        <w:spacing w:before="80"/>
        <w:ind w:left="438" w:hanging="312"/>
        <w:jc w:val="left"/>
        <w:rPr>
          <w:b/>
          <w:sz w:val="20"/>
        </w:rPr>
      </w:pPr>
      <w:r>
        <w:rPr>
          <w:b/>
          <w:w w:val="105"/>
          <w:sz w:val="20"/>
        </w:rPr>
        <w:t>Interest,</w:t>
      </w:r>
      <w:r>
        <w:rPr>
          <w:b/>
          <w:spacing w:val="-12"/>
          <w:w w:val="105"/>
          <w:sz w:val="20"/>
        </w:rPr>
        <w:t xml:space="preserve"> </w:t>
      </w:r>
      <w:r>
        <w:rPr>
          <w:b/>
          <w:w w:val="105"/>
          <w:sz w:val="20"/>
        </w:rPr>
        <w:t>Late</w:t>
      </w:r>
      <w:r>
        <w:rPr>
          <w:b/>
          <w:spacing w:val="-13"/>
          <w:w w:val="105"/>
          <w:sz w:val="20"/>
        </w:rPr>
        <w:t xml:space="preserve"> </w:t>
      </w:r>
      <w:r>
        <w:rPr>
          <w:b/>
          <w:w w:val="105"/>
          <w:sz w:val="20"/>
        </w:rPr>
        <w:t>Fee</w:t>
      </w:r>
      <w:r>
        <w:rPr>
          <w:b/>
          <w:spacing w:val="-15"/>
          <w:w w:val="105"/>
          <w:sz w:val="20"/>
        </w:rPr>
        <w:t xml:space="preserve"> </w:t>
      </w:r>
      <w:r>
        <w:rPr>
          <w:b/>
          <w:w w:val="105"/>
          <w:sz w:val="20"/>
        </w:rPr>
        <w:t>payable</w:t>
      </w:r>
      <w:r>
        <w:rPr>
          <w:b/>
          <w:spacing w:val="-15"/>
          <w:w w:val="105"/>
          <w:sz w:val="20"/>
        </w:rPr>
        <w:t xml:space="preserve"> </w:t>
      </w:r>
      <w:r>
        <w:rPr>
          <w:b/>
          <w:w w:val="105"/>
          <w:sz w:val="20"/>
        </w:rPr>
        <w:t>and</w:t>
      </w:r>
      <w:r>
        <w:rPr>
          <w:b/>
          <w:spacing w:val="-13"/>
          <w:w w:val="105"/>
          <w:sz w:val="20"/>
        </w:rPr>
        <w:t xml:space="preserve"> </w:t>
      </w:r>
      <w:r>
        <w:rPr>
          <w:b/>
          <w:w w:val="105"/>
          <w:sz w:val="20"/>
        </w:rPr>
        <w:t>paid</w:t>
      </w:r>
    </w:p>
    <w:p w:rsidR="00EA1FCB" w:rsidRDefault="00EA1FCB">
      <w:pPr>
        <w:pStyle w:val="BodyText"/>
        <w:spacing w:before="4"/>
        <w:rPr>
          <w:b/>
          <w:sz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6"/>
        <w:gridCol w:w="1553"/>
        <w:gridCol w:w="2045"/>
      </w:tblGrid>
      <w:tr w:rsidR="00EA1FCB">
        <w:trPr>
          <w:trHeight w:hRule="exact" w:val="486"/>
        </w:trPr>
        <w:tc>
          <w:tcPr>
            <w:tcW w:w="2676" w:type="dxa"/>
            <w:tcBorders>
              <w:bottom w:val="single" w:sz="3" w:space="0" w:color="000000"/>
            </w:tcBorders>
          </w:tcPr>
          <w:p w:rsidR="00EA1FCB" w:rsidRDefault="00BF5CDA">
            <w:pPr>
              <w:pStyle w:val="TableParagraph"/>
              <w:ind w:left="940"/>
              <w:rPr>
                <w:sz w:val="20"/>
              </w:rPr>
            </w:pPr>
            <w:r>
              <w:rPr>
                <w:w w:val="105"/>
                <w:sz w:val="20"/>
              </w:rPr>
              <w:t>Description</w:t>
            </w:r>
          </w:p>
        </w:tc>
        <w:tc>
          <w:tcPr>
            <w:tcW w:w="1553" w:type="dxa"/>
            <w:tcBorders>
              <w:bottom w:val="single" w:sz="3" w:space="0" w:color="000000"/>
            </w:tcBorders>
          </w:tcPr>
          <w:p w:rsidR="00EA1FCB" w:rsidRDefault="00BF5CDA">
            <w:pPr>
              <w:pStyle w:val="TableParagraph"/>
              <w:spacing w:line="249" w:lineRule="auto"/>
              <w:ind w:left="539" w:right="331" w:hanging="20"/>
              <w:rPr>
                <w:sz w:val="20"/>
              </w:rPr>
            </w:pPr>
            <w:r>
              <w:rPr>
                <w:sz w:val="20"/>
              </w:rPr>
              <w:t xml:space="preserve">Amount </w:t>
            </w:r>
            <w:r>
              <w:rPr>
                <w:w w:val="105"/>
                <w:sz w:val="20"/>
              </w:rPr>
              <w:t>payable</w:t>
            </w:r>
          </w:p>
        </w:tc>
        <w:tc>
          <w:tcPr>
            <w:tcW w:w="2045" w:type="dxa"/>
            <w:tcBorders>
              <w:bottom w:val="single" w:sz="3" w:space="0" w:color="000000"/>
            </w:tcBorders>
          </w:tcPr>
          <w:p w:rsidR="00EA1FCB" w:rsidRDefault="00BF5CDA">
            <w:pPr>
              <w:pStyle w:val="TableParagraph"/>
              <w:ind w:left="530" w:right="351"/>
              <w:jc w:val="center"/>
              <w:rPr>
                <w:sz w:val="20"/>
              </w:rPr>
            </w:pPr>
            <w:r>
              <w:rPr>
                <w:w w:val="105"/>
                <w:sz w:val="20"/>
              </w:rPr>
              <w:t>Amount Paid</w:t>
            </w:r>
          </w:p>
        </w:tc>
      </w:tr>
      <w:tr w:rsidR="00EA1FCB">
        <w:trPr>
          <w:trHeight w:hRule="exact" w:val="248"/>
        </w:trPr>
        <w:tc>
          <w:tcPr>
            <w:tcW w:w="2676" w:type="dxa"/>
            <w:tcBorders>
              <w:top w:val="single" w:sz="3" w:space="0" w:color="000000"/>
            </w:tcBorders>
          </w:tcPr>
          <w:p w:rsidR="00EA1FCB" w:rsidRDefault="00BF5CDA">
            <w:pPr>
              <w:pStyle w:val="TableParagraph"/>
              <w:ind w:left="183"/>
              <w:jc w:val="center"/>
              <w:rPr>
                <w:sz w:val="20"/>
              </w:rPr>
            </w:pPr>
            <w:r>
              <w:rPr>
                <w:w w:val="103"/>
                <w:sz w:val="20"/>
              </w:rPr>
              <w:t>1</w:t>
            </w:r>
          </w:p>
        </w:tc>
        <w:tc>
          <w:tcPr>
            <w:tcW w:w="1553" w:type="dxa"/>
            <w:tcBorders>
              <w:top w:val="single" w:sz="3" w:space="0" w:color="000000"/>
            </w:tcBorders>
          </w:tcPr>
          <w:p w:rsidR="00EA1FCB" w:rsidRDefault="00BF5CDA">
            <w:pPr>
              <w:pStyle w:val="TableParagraph"/>
              <w:ind w:left="178"/>
              <w:jc w:val="center"/>
              <w:rPr>
                <w:sz w:val="20"/>
              </w:rPr>
            </w:pPr>
            <w:r>
              <w:rPr>
                <w:w w:val="103"/>
                <w:sz w:val="20"/>
              </w:rPr>
              <w:t>2</w:t>
            </w:r>
          </w:p>
        </w:tc>
        <w:tc>
          <w:tcPr>
            <w:tcW w:w="2045" w:type="dxa"/>
            <w:tcBorders>
              <w:top w:val="single" w:sz="3" w:space="0" w:color="000000"/>
            </w:tcBorders>
          </w:tcPr>
          <w:p w:rsidR="00EA1FCB" w:rsidRDefault="00BF5CDA">
            <w:pPr>
              <w:pStyle w:val="TableParagraph"/>
              <w:ind w:left="180"/>
              <w:jc w:val="center"/>
              <w:rPr>
                <w:sz w:val="20"/>
              </w:rPr>
            </w:pPr>
            <w:r>
              <w:rPr>
                <w:w w:val="103"/>
                <w:sz w:val="20"/>
              </w:rPr>
              <w:t>3</w:t>
            </w:r>
          </w:p>
        </w:tc>
      </w:tr>
      <w:tr w:rsidR="00EA1FCB">
        <w:trPr>
          <w:trHeight w:hRule="exact" w:val="245"/>
        </w:trPr>
        <w:tc>
          <w:tcPr>
            <w:tcW w:w="6274" w:type="dxa"/>
            <w:gridSpan w:val="3"/>
          </w:tcPr>
          <w:p w:rsidR="00EA1FCB" w:rsidRDefault="00BF5CDA">
            <w:pPr>
              <w:pStyle w:val="TableParagraph"/>
              <w:tabs>
                <w:tab w:val="left" w:pos="611"/>
              </w:tabs>
              <w:ind w:left="196"/>
              <w:rPr>
                <w:sz w:val="20"/>
              </w:rPr>
            </w:pPr>
            <w:r>
              <w:rPr>
                <w:w w:val="105"/>
                <w:sz w:val="20"/>
              </w:rPr>
              <w:t>(I)</w:t>
            </w:r>
            <w:r>
              <w:rPr>
                <w:w w:val="105"/>
                <w:sz w:val="20"/>
              </w:rPr>
              <w:tab/>
              <w:t>Interest on account</w:t>
            </w:r>
            <w:r>
              <w:rPr>
                <w:spacing w:val="-38"/>
                <w:w w:val="105"/>
                <w:sz w:val="20"/>
              </w:rPr>
              <w:t xml:space="preserve"> </w:t>
            </w:r>
            <w:r>
              <w:rPr>
                <w:w w:val="105"/>
                <w:sz w:val="20"/>
              </w:rPr>
              <w:t>of</w:t>
            </w:r>
          </w:p>
        </w:tc>
      </w:tr>
      <w:tr w:rsidR="00EA1FCB">
        <w:trPr>
          <w:trHeight w:hRule="exact" w:val="250"/>
        </w:trPr>
        <w:tc>
          <w:tcPr>
            <w:tcW w:w="2676" w:type="dxa"/>
          </w:tcPr>
          <w:p w:rsidR="00EA1FCB" w:rsidRDefault="00BF5CDA">
            <w:pPr>
              <w:pStyle w:val="TableParagraph"/>
              <w:tabs>
                <w:tab w:val="left" w:pos="638"/>
              </w:tabs>
              <w:ind w:left="196"/>
              <w:rPr>
                <w:sz w:val="20"/>
              </w:rPr>
            </w:pPr>
            <w:r>
              <w:rPr>
                <w:w w:val="105"/>
                <w:sz w:val="20"/>
              </w:rPr>
              <w:t>(a)</w:t>
            </w:r>
            <w:r>
              <w:rPr>
                <w:w w:val="105"/>
                <w:sz w:val="20"/>
              </w:rPr>
              <w:tab/>
              <w:t>Integrated</w:t>
            </w:r>
            <w:r>
              <w:rPr>
                <w:spacing w:val="-29"/>
                <w:w w:val="105"/>
                <w:sz w:val="20"/>
              </w:rPr>
              <w:t xml:space="preserve"> </w:t>
            </w:r>
            <w:r>
              <w:rPr>
                <w:w w:val="105"/>
                <w:sz w:val="20"/>
              </w:rPr>
              <w:t>tax</w:t>
            </w:r>
          </w:p>
        </w:tc>
        <w:tc>
          <w:tcPr>
            <w:tcW w:w="1553" w:type="dxa"/>
          </w:tcPr>
          <w:p w:rsidR="00EA1FCB" w:rsidRDefault="00EA1FCB"/>
        </w:tc>
        <w:tc>
          <w:tcPr>
            <w:tcW w:w="2045" w:type="dxa"/>
          </w:tcPr>
          <w:p w:rsidR="00EA1FCB" w:rsidRDefault="00EA1FCB"/>
        </w:tc>
      </w:tr>
      <w:tr w:rsidR="00EA1FCB">
        <w:trPr>
          <w:trHeight w:hRule="exact" w:val="245"/>
        </w:trPr>
        <w:tc>
          <w:tcPr>
            <w:tcW w:w="2676" w:type="dxa"/>
          </w:tcPr>
          <w:p w:rsidR="00EA1FCB" w:rsidRDefault="00BF5CDA">
            <w:pPr>
              <w:pStyle w:val="TableParagraph"/>
              <w:tabs>
                <w:tab w:val="left" w:pos="647"/>
              </w:tabs>
              <w:ind w:left="196"/>
              <w:rPr>
                <w:sz w:val="20"/>
              </w:rPr>
            </w:pPr>
            <w:r>
              <w:rPr>
                <w:w w:val="105"/>
                <w:sz w:val="20"/>
              </w:rPr>
              <w:t>(b)</w:t>
            </w:r>
            <w:r>
              <w:rPr>
                <w:w w:val="105"/>
                <w:sz w:val="20"/>
              </w:rPr>
              <w:tab/>
              <w:t>Central</w:t>
            </w:r>
            <w:r>
              <w:rPr>
                <w:spacing w:val="-22"/>
                <w:w w:val="105"/>
                <w:sz w:val="20"/>
              </w:rPr>
              <w:t xml:space="preserve"> </w:t>
            </w:r>
            <w:r>
              <w:rPr>
                <w:w w:val="105"/>
                <w:sz w:val="20"/>
              </w:rPr>
              <w:t>Tax</w:t>
            </w:r>
          </w:p>
        </w:tc>
        <w:tc>
          <w:tcPr>
            <w:tcW w:w="1553" w:type="dxa"/>
          </w:tcPr>
          <w:p w:rsidR="00EA1FCB" w:rsidRDefault="00EA1FCB"/>
        </w:tc>
        <w:tc>
          <w:tcPr>
            <w:tcW w:w="2045" w:type="dxa"/>
          </w:tcPr>
          <w:p w:rsidR="00EA1FCB" w:rsidRDefault="00EA1FCB"/>
        </w:tc>
      </w:tr>
      <w:tr w:rsidR="00EA1FCB">
        <w:trPr>
          <w:trHeight w:hRule="exact" w:val="248"/>
        </w:trPr>
        <w:tc>
          <w:tcPr>
            <w:tcW w:w="2676" w:type="dxa"/>
            <w:tcBorders>
              <w:bottom w:val="single" w:sz="3" w:space="0" w:color="000000"/>
            </w:tcBorders>
          </w:tcPr>
          <w:p w:rsidR="00EA1FCB" w:rsidRDefault="00BF5CDA">
            <w:pPr>
              <w:pStyle w:val="TableParagraph"/>
              <w:tabs>
                <w:tab w:val="left" w:pos="633"/>
              </w:tabs>
              <w:spacing w:before="3"/>
              <w:ind w:left="196"/>
              <w:rPr>
                <w:sz w:val="20"/>
              </w:rPr>
            </w:pPr>
            <w:r>
              <w:rPr>
                <w:w w:val="105"/>
                <w:sz w:val="20"/>
              </w:rPr>
              <w:t>(c)</w:t>
            </w:r>
            <w:r>
              <w:rPr>
                <w:w w:val="105"/>
                <w:sz w:val="20"/>
              </w:rPr>
              <w:tab/>
              <w:t>State/UT</w:t>
            </w:r>
            <w:r>
              <w:rPr>
                <w:spacing w:val="-19"/>
                <w:w w:val="105"/>
                <w:sz w:val="20"/>
              </w:rPr>
              <w:t xml:space="preserve"> </w:t>
            </w:r>
            <w:r>
              <w:rPr>
                <w:spacing w:val="-3"/>
                <w:w w:val="105"/>
                <w:sz w:val="20"/>
              </w:rPr>
              <w:t>Tax</w:t>
            </w:r>
          </w:p>
        </w:tc>
        <w:tc>
          <w:tcPr>
            <w:tcW w:w="1553" w:type="dxa"/>
            <w:tcBorders>
              <w:bottom w:val="single" w:sz="3" w:space="0" w:color="000000"/>
            </w:tcBorders>
          </w:tcPr>
          <w:p w:rsidR="00EA1FCB" w:rsidRDefault="00EA1FCB"/>
        </w:tc>
        <w:tc>
          <w:tcPr>
            <w:tcW w:w="2045" w:type="dxa"/>
            <w:tcBorders>
              <w:bottom w:val="single" w:sz="3" w:space="0" w:color="000000"/>
            </w:tcBorders>
          </w:tcPr>
          <w:p w:rsidR="00EA1FCB" w:rsidRDefault="00EA1FCB"/>
        </w:tc>
      </w:tr>
      <w:tr w:rsidR="00EA1FCB">
        <w:trPr>
          <w:trHeight w:hRule="exact" w:val="248"/>
        </w:trPr>
        <w:tc>
          <w:tcPr>
            <w:tcW w:w="2676" w:type="dxa"/>
            <w:tcBorders>
              <w:top w:val="single" w:sz="3" w:space="0" w:color="000000"/>
            </w:tcBorders>
          </w:tcPr>
          <w:p w:rsidR="00EA1FCB" w:rsidRDefault="00BF5CDA">
            <w:pPr>
              <w:pStyle w:val="TableParagraph"/>
              <w:ind w:left="196"/>
              <w:rPr>
                <w:sz w:val="20"/>
              </w:rPr>
            </w:pPr>
            <w:r>
              <w:rPr>
                <w:w w:val="105"/>
                <w:sz w:val="20"/>
              </w:rPr>
              <w:t>(d)  Cess</w:t>
            </w:r>
          </w:p>
        </w:tc>
        <w:tc>
          <w:tcPr>
            <w:tcW w:w="1553" w:type="dxa"/>
            <w:tcBorders>
              <w:top w:val="single" w:sz="3" w:space="0" w:color="000000"/>
            </w:tcBorders>
          </w:tcPr>
          <w:p w:rsidR="00EA1FCB" w:rsidRDefault="00EA1FCB"/>
        </w:tc>
        <w:tc>
          <w:tcPr>
            <w:tcW w:w="2045" w:type="dxa"/>
            <w:tcBorders>
              <w:top w:val="single" w:sz="3" w:space="0" w:color="000000"/>
            </w:tcBorders>
          </w:tcPr>
          <w:p w:rsidR="00EA1FCB" w:rsidRDefault="00EA1FCB"/>
        </w:tc>
      </w:tr>
      <w:tr w:rsidR="00EA1FCB">
        <w:trPr>
          <w:trHeight w:hRule="exact" w:val="246"/>
        </w:trPr>
        <w:tc>
          <w:tcPr>
            <w:tcW w:w="6274" w:type="dxa"/>
            <w:gridSpan w:val="3"/>
            <w:tcBorders>
              <w:bottom w:val="single" w:sz="3" w:space="0" w:color="000000"/>
            </w:tcBorders>
          </w:tcPr>
          <w:p w:rsidR="00EA1FCB" w:rsidRDefault="00BF5CDA">
            <w:pPr>
              <w:pStyle w:val="TableParagraph"/>
              <w:ind w:left="196"/>
              <w:rPr>
                <w:sz w:val="20"/>
              </w:rPr>
            </w:pPr>
            <w:r>
              <w:rPr>
                <w:w w:val="105"/>
                <w:sz w:val="20"/>
              </w:rPr>
              <w:t>(II)   Late fee</w:t>
            </w:r>
          </w:p>
        </w:tc>
      </w:tr>
      <w:tr w:rsidR="00EA1FCB">
        <w:trPr>
          <w:trHeight w:hRule="exact" w:val="248"/>
        </w:trPr>
        <w:tc>
          <w:tcPr>
            <w:tcW w:w="2676" w:type="dxa"/>
            <w:tcBorders>
              <w:top w:val="single" w:sz="3" w:space="0" w:color="000000"/>
            </w:tcBorders>
          </w:tcPr>
          <w:p w:rsidR="00EA1FCB" w:rsidRDefault="00BF5CDA">
            <w:pPr>
              <w:pStyle w:val="TableParagraph"/>
              <w:tabs>
                <w:tab w:val="left" w:pos="632"/>
              </w:tabs>
              <w:ind w:left="196"/>
              <w:rPr>
                <w:sz w:val="20"/>
              </w:rPr>
            </w:pPr>
            <w:r>
              <w:rPr>
                <w:w w:val="105"/>
                <w:sz w:val="20"/>
              </w:rPr>
              <w:t>(a)</w:t>
            </w:r>
            <w:r>
              <w:rPr>
                <w:w w:val="105"/>
                <w:sz w:val="20"/>
              </w:rPr>
              <w:tab/>
              <w:t>Central</w:t>
            </w:r>
            <w:r>
              <w:rPr>
                <w:spacing w:val="-18"/>
                <w:w w:val="105"/>
                <w:sz w:val="20"/>
              </w:rPr>
              <w:t xml:space="preserve"> </w:t>
            </w:r>
            <w:r>
              <w:rPr>
                <w:w w:val="105"/>
                <w:sz w:val="20"/>
              </w:rPr>
              <w:t>tax</w:t>
            </w:r>
          </w:p>
        </w:tc>
        <w:tc>
          <w:tcPr>
            <w:tcW w:w="1553" w:type="dxa"/>
            <w:tcBorders>
              <w:top w:val="single" w:sz="3" w:space="0" w:color="000000"/>
            </w:tcBorders>
          </w:tcPr>
          <w:p w:rsidR="00EA1FCB" w:rsidRDefault="00EA1FCB"/>
        </w:tc>
        <w:tc>
          <w:tcPr>
            <w:tcW w:w="2045" w:type="dxa"/>
            <w:tcBorders>
              <w:top w:val="single" w:sz="3" w:space="0" w:color="000000"/>
            </w:tcBorders>
          </w:tcPr>
          <w:p w:rsidR="00EA1FCB" w:rsidRDefault="00EA1FCB"/>
        </w:tc>
      </w:tr>
      <w:tr w:rsidR="00EA1FCB">
        <w:trPr>
          <w:trHeight w:hRule="exact" w:val="245"/>
        </w:trPr>
        <w:tc>
          <w:tcPr>
            <w:tcW w:w="2676" w:type="dxa"/>
          </w:tcPr>
          <w:p w:rsidR="00EA1FCB" w:rsidRDefault="00BF5CDA">
            <w:pPr>
              <w:pStyle w:val="TableParagraph"/>
              <w:tabs>
                <w:tab w:val="left" w:pos="647"/>
              </w:tabs>
              <w:ind w:left="196"/>
              <w:rPr>
                <w:sz w:val="20"/>
              </w:rPr>
            </w:pPr>
            <w:r>
              <w:rPr>
                <w:w w:val="105"/>
                <w:sz w:val="20"/>
              </w:rPr>
              <w:t>(b)</w:t>
            </w:r>
            <w:r>
              <w:rPr>
                <w:w w:val="105"/>
                <w:sz w:val="20"/>
              </w:rPr>
              <w:tab/>
              <w:t>State/UT</w:t>
            </w:r>
            <w:r>
              <w:rPr>
                <w:spacing w:val="-25"/>
                <w:w w:val="105"/>
                <w:sz w:val="20"/>
              </w:rPr>
              <w:t xml:space="preserve"> </w:t>
            </w:r>
            <w:r>
              <w:rPr>
                <w:w w:val="105"/>
                <w:sz w:val="20"/>
              </w:rPr>
              <w:t>tax</w:t>
            </w:r>
          </w:p>
        </w:tc>
        <w:tc>
          <w:tcPr>
            <w:tcW w:w="1553" w:type="dxa"/>
          </w:tcPr>
          <w:p w:rsidR="00EA1FCB" w:rsidRDefault="00EA1FCB"/>
        </w:tc>
        <w:tc>
          <w:tcPr>
            <w:tcW w:w="2045" w:type="dxa"/>
          </w:tcPr>
          <w:p w:rsidR="00EA1FCB" w:rsidRDefault="00EA1FCB"/>
        </w:tc>
      </w:tr>
    </w:tbl>
    <w:p w:rsidR="00EA1FCB" w:rsidRDefault="00EA1FCB">
      <w:pPr>
        <w:pStyle w:val="BodyText"/>
        <w:spacing w:before="4"/>
        <w:rPr>
          <w:b/>
          <w:sz w:val="15"/>
        </w:rPr>
      </w:pPr>
    </w:p>
    <w:p w:rsidR="00EA1FCB" w:rsidRDefault="00BF5CDA">
      <w:pPr>
        <w:pStyle w:val="ListParagraph"/>
        <w:numPr>
          <w:ilvl w:val="1"/>
          <w:numId w:val="59"/>
        </w:numPr>
        <w:tabs>
          <w:tab w:val="left" w:pos="489"/>
        </w:tabs>
        <w:spacing w:before="80"/>
        <w:ind w:left="488" w:hanging="362"/>
        <w:jc w:val="left"/>
        <w:rPr>
          <w:b/>
          <w:sz w:val="20"/>
        </w:rPr>
      </w:pPr>
      <w:r>
        <w:rPr>
          <w:b/>
          <w:w w:val="105"/>
          <w:sz w:val="20"/>
        </w:rPr>
        <w:t>Refund</w:t>
      </w:r>
      <w:r>
        <w:rPr>
          <w:b/>
          <w:spacing w:val="-18"/>
          <w:w w:val="105"/>
          <w:sz w:val="20"/>
        </w:rPr>
        <w:t xml:space="preserve"> </w:t>
      </w:r>
      <w:r>
        <w:rPr>
          <w:b/>
          <w:w w:val="105"/>
          <w:sz w:val="20"/>
        </w:rPr>
        <w:t>claimed</w:t>
      </w:r>
      <w:r>
        <w:rPr>
          <w:b/>
          <w:spacing w:val="-15"/>
          <w:w w:val="105"/>
          <w:sz w:val="20"/>
        </w:rPr>
        <w:t xml:space="preserve"> </w:t>
      </w:r>
      <w:r>
        <w:rPr>
          <w:b/>
          <w:w w:val="105"/>
          <w:sz w:val="20"/>
        </w:rPr>
        <w:t>from</w:t>
      </w:r>
      <w:r>
        <w:rPr>
          <w:b/>
          <w:spacing w:val="-19"/>
          <w:w w:val="105"/>
          <w:sz w:val="20"/>
        </w:rPr>
        <w:t xml:space="preserve"> </w:t>
      </w:r>
      <w:r>
        <w:rPr>
          <w:b/>
          <w:w w:val="105"/>
          <w:sz w:val="20"/>
        </w:rPr>
        <w:t>Electronic</w:t>
      </w:r>
      <w:r>
        <w:rPr>
          <w:b/>
          <w:spacing w:val="-15"/>
          <w:w w:val="105"/>
          <w:sz w:val="20"/>
        </w:rPr>
        <w:t xml:space="preserve"> </w:t>
      </w:r>
      <w:r>
        <w:rPr>
          <w:b/>
          <w:w w:val="105"/>
          <w:sz w:val="20"/>
        </w:rPr>
        <w:t>cash</w:t>
      </w:r>
      <w:r>
        <w:rPr>
          <w:b/>
          <w:spacing w:val="-15"/>
          <w:w w:val="105"/>
          <w:sz w:val="20"/>
        </w:rPr>
        <w:t xml:space="preserve"> </w:t>
      </w:r>
      <w:r>
        <w:rPr>
          <w:b/>
          <w:w w:val="105"/>
          <w:sz w:val="20"/>
        </w:rPr>
        <w:t>ledger</w:t>
      </w:r>
    </w:p>
    <w:p w:rsidR="00EA1FCB" w:rsidRDefault="00EA1FCB">
      <w:pPr>
        <w:pStyle w:val="BodyText"/>
        <w:spacing w:before="4"/>
        <w:rPr>
          <w:b/>
          <w:sz w:val="23"/>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14"/>
        <w:gridCol w:w="685"/>
        <w:gridCol w:w="994"/>
        <w:gridCol w:w="870"/>
        <w:gridCol w:w="760"/>
        <w:gridCol w:w="763"/>
        <w:gridCol w:w="1530"/>
      </w:tblGrid>
      <w:tr w:rsidR="00EA1FCB">
        <w:trPr>
          <w:trHeight w:hRule="exact" w:val="323"/>
        </w:trPr>
        <w:tc>
          <w:tcPr>
            <w:tcW w:w="1914" w:type="dxa"/>
            <w:tcBorders>
              <w:bottom w:val="single" w:sz="3" w:space="0" w:color="000000"/>
              <w:right w:val="single" w:sz="3" w:space="0" w:color="000000"/>
            </w:tcBorders>
          </w:tcPr>
          <w:p w:rsidR="00EA1FCB" w:rsidRDefault="00BF5CDA">
            <w:pPr>
              <w:pStyle w:val="TableParagraph"/>
              <w:spacing w:line="205" w:lineRule="exact"/>
              <w:ind w:left="561"/>
              <w:rPr>
                <w:sz w:val="18"/>
              </w:rPr>
            </w:pPr>
            <w:r>
              <w:rPr>
                <w:w w:val="105"/>
                <w:sz w:val="18"/>
              </w:rPr>
              <w:t>Description</w:t>
            </w:r>
          </w:p>
        </w:tc>
        <w:tc>
          <w:tcPr>
            <w:tcW w:w="685" w:type="dxa"/>
            <w:tcBorders>
              <w:left w:val="single" w:sz="3" w:space="0" w:color="000000"/>
              <w:bottom w:val="single" w:sz="3" w:space="0" w:color="000000"/>
            </w:tcBorders>
          </w:tcPr>
          <w:p w:rsidR="00EA1FCB" w:rsidRDefault="00BF5CDA">
            <w:pPr>
              <w:pStyle w:val="TableParagraph"/>
              <w:spacing w:line="205" w:lineRule="exact"/>
              <w:ind w:left="164" w:right="66"/>
              <w:jc w:val="center"/>
              <w:rPr>
                <w:sz w:val="18"/>
              </w:rPr>
            </w:pPr>
            <w:r>
              <w:rPr>
                <w:w w:val="105"/>
                <w:sz w:val="18"/>
              </w:rPr>
              <w:t>Tax</w:t>
            </w:r>
          </w:p>
        </w:tc>
        <w:tc>
          <w:tcPr>
            <w:tcW w:w="994" w:type="dxa"/>
            <w:tcBorders>
              <w:bottom w:val="single" w:sz="3" w:space="0" w:color="000000"/>
            </w:tcBorders>
          </w:tcPr>
          <w:p w:rsidR="00EA1FCB" w:rsidRDefault="00BF5CDA">
            <w:pPr>
              <w:pStyle w:val="TableParagraph"/>
              <w:spacing w:line="205" w:lineRule="exact"/>
              <w:ind w:left="233" w:right="143"/>
              <w:jc w:val="center"/>
              <w:rPr>
                <w:sz w:val="18"/>
              </w:rPr>
            </w:pPr>
            <w:r>
              <w:rPr>
                <w:w w:val="105"/>
                <w:sz w:val="18"/>
              </w:rPr>
              <w:t>Interest</w:t>
            </w:r>
          </w:p>
        </w:tc>
        <w:tc>
          <w:tcPr>
            <w:tcW w:w="870" w:type="dxa"/>
            <w:tcBorders>
              <w:bottom w:val="single" w:sz="3" w:space="0" w:color="000000"/>
              <w:right w:val="single" w:sz="3" w:space="0" w:color="000000"/>
            </w:tcBorders>
          </w:tcPr>
          <w:p w:rsidR="00EA1FCB" w:rsidRDefault="00BF5CDA">
            <w:pPr>
              <w:pStyle w:val="TableParagraph"/>
              <w:spacing w:line="205" w:lineRule="exact"/>
              <w:ind w:left="176" w:right="77"/>
              <w:jc w:val="center"/>
              <w:rPr>
                <w:sz w:val="18"/>
              </w:rPr>
            </w:pPr>
            <w:r>
              <w:rPr>
                <w:w w:val="105"/>
                <w:sz w:val="18"/>
              </w:rPr>
              <w:t>Penalty</w:t>
            </w:r>
          </w:p>
        </w:tc>
        <w:tc>
          <w:tcPr>
            <w:tcW w:w="760" w:type="dxa"/>
            <w:tcBorders>
              <w:left w:val="single" w:sz="3" w:space="0" w:color="000000"/>
              <w:bottom w:val="single" w:sz="3" w:space="0" w:color="000000"/>
            </w:tcBorders>
          </w:tcPr>
          <w:p w:rsidR="00EA1FCB" w:rsidRDefault="00BF5CDA">
            <w:pPr>
              <w:pStyle w:val="TableParagraph"/>
              <w:spacing w:line="205" w:lineRule="exact"/>
              <w:ind w:left="267" w:right="170"/>
              <w:jc w:val="center"/>
              <w:rPr>
                <w:sz w:val="18"/>
              </w:rPr>
            </w:pPr>
            <w:r>
              <w:rPr>
                <w:w w:val="105"/>
                <w:sz w:val="18"/>
              </w:rPr>
              <w:t>Fee</w:t>
            </w:r>
          </w:p>
        </w:tc>
        <w:tc>
          <w:tcPr>
            <w:tcW w:w="763" w:type="dxa"/>
            <w:tcBorders>
              <w:bottom w:val="single" w:sz="3" w:space="0" w:color="000000"/>
            </w:tcBorders>
          </w:tcPr>
          <w:p w:rsidR="00EA1FCB" w:rsidRDefault="00BF5CDA">
            <w:pPr>
              <w:pStyle w:val="TableParagraph"/>
              <w:spacing w:line="205" w:lineRule="exact"/>
              <w:ind w:left="97"/>
              <w:jc w:val="center"/>
              <w:rPr>
                <w:sz w:val="18"/>
              </w:rPr>
            </w:pPr>
            <w:r>
              <w:rPr>
                <w:w w:val="105"/>
                <w:sz w:val="18"/>
              </w:rPr>
              <w:t>Other</w:t>
            </w:r>
          </w:p>
        </w:tc>
        <w:tc>
          <w:tcPr>
            <w:tcW w:w="1530" w:type="dxa"/>
            <w:tcBorders>
              <w:bottom w:val="single" w:sz="3" w:space="0" w:color="000000"/>
              <w:right w:val="single" w:sz="3" w:space="0" w:color="000000"/>
            </w:tcBorders>
          </w:tcPr>
          <w:p w:rsidR="00EA1FCB" w:rsidRDefault="00BF5CDA">
            <w:pPr>
              <w:pStyle w:val="TableParagraph"/>
              <w:spacing w:line="205" w:lineRule="exact"/>
              <w:ind w:left="84" w:right="110"/>
              <w:jc w:val="center"/>
              <w:rPr>
                <w:sz w:val="18"/>
              </w:rPr>
            </w:pPr>
            <w:r>
              <w:rPr>
                <w:w w:val="105"/>
                <w:sz w:val="18"/>
              </w:rPr>
              <w:t>Debit Entry Nos.</w:t>
            </w:r>
          </w:p>
        </w:tc>
      </w:tr>
      <w:tr w:rsidR="00EA1FCB">
        <w:trPr>
          <w:trHeight w:hRule="exact" w:val="323"/>
        </w:trPr>
        <w:tc>
          <w:tcPr>
            <w:tcW w:w="1914" w:type="dxa"/>
            <w:tcBorders>
              <w:top w:val="single" w:sz="3" w:space="0" w:color="000000"/>
              <w:right w:val="single" w:sz="3" w:space="0" w:color="000000"/>
            </w:tcBorders>
          </w:tcPr>
          <w:p w:rsidR="00EA1FCB" w:rsidRDefault="00BF5CDA">
            <w:pPr>
              <w:pStyle w:val="TableParagraph"/>
              <w:ind w:left="98"/>
              <w:jc w:val="center"/>
              <w:rPr>
                <w:sz w:val="18"/>
              </w:rPr>
            </w:pPr>
            <w:r>
              <w:rPr>
                <w:w w:val="103"/>
                <w:sz w:val="18"/>
              </w:rPr>
              <w:t>1</w:t>
            </w:r>
          </w:p>
        </w:tc>
        <w:tc>
          <w:tcPr>
            <w:tcW w:w="685" w:type="dxa"/>
            <w:tcBorders>
              <w:top w:val="single" w:sz="3" w:space="0" w:color="000000"/>
              <w:left w:val="single" w:sz="3" w:space="0" w:color="000000"/>
            </w:tcBorders>
          </w:tcPr>
          <w:p w:rsidR="00EA1FCB" w:rsidRDefault="00BF5CDA">
            <w:pPr>
              <w:pStyle w:val="TableParagraph"/>
              <w:ind w:left="98"/>
              <w:jc w:val="center"/>
              <w:rPr>
                <w:sz w:val="18"/>
              </w:rPr>
            </w:pPr>
            <w:r>
              <w:rPr>
                <w:w w:val="103"/>
                <w:sz w:val="18"/>
              </w:rPr>
              <w:t>2</w:t>
            </w:r>
          </w:p>
        </w:tc>
        <w:tc>
          <w:tcPr>
            <w:tcW w:w="994" w:type="dxa"/>
            <w:tcBorders>
              <w:top w:val="single" w:sz="3" w:space="0" w:color="000000"/>
            </w:tcBorders>
          </w:tcPr>
          <w:p w:rsidR="00EA1FCB" w:rsidRDefault="00BF5CDA">
            <w:pPr>
              <w:pStyle w:val="TableParagraph"/>
              <w:ind w:left="93"/>
              <w:jc w:val="center"/>
              <w:rPr>
                <w:sz w:val="18"/>
              </w:rPr>
            </w:pPr>
            <w:r>
              <w:rPr>
                <w:w w:val="103"/>
                <w:sz w:val="18"/>
              </w:rPr>
              <w:t>3</w:t>
            </w:r>
          </w:p>
        </w:tc>
        <w:tc>
          <w:tcPr>
            <w:tcW w:w="870" w:type="dxa"/>
            <w:tcBorders>
              <w:top w:val="single" w:sz="3" w:space="0" w:color="000000"/>
              <w:right w:val="single" w:sz="3" w:space="0" w:color="000000"/>
            </w:tcBorders>
          </w:tcPr>
          <w:p w:rsidR="00EA1FCB" w:rsidRDefault="00BF5CDA">
            <w:pPr>
              <w:pStyle w:val="TableParagraph"/>
              <w:ind w:left="95"/>
              <w:jc w:val="center"/>
              <w:rPr>
                <w:sz w:val="18"/>
              </w:rPr>
            </w:pPr>
            <w:r>
              <w:rPr>
                <w:w w:val="103"/>
                <w:sz w:val="18"/>
              </w:rPr>
              <w:t>4</w:t>
            </w:r>
          </w:p>
        </w:tc>
        <w:tc>
          <w:tcPr>
            <w:tcW w:w="760" w:type="dxa"/>
            <w:tcBorders>
              <w:top w:val="single" w:sz="3" w:space="0" w:color="000000"/>
              <w:left w:val="single" w:sz="3" w:space="0" w:color="000000"/>
            </w:tcBorders>
          </w:tcPr>
          <w:p w:rsidR="00EA1FCB" w:rsidRDefault="00BF5CDA">
            <w:pPr>
              <w:pStyle w:val="TableParagraph"/>
              <w:ind w:left="95"/>
              <w:jc w:val="center"/>
              <w:rPr>
                <w:sz w:val="18"/>
              </w:rPr>
            </w:pPr>
            <w:r>
              <w:rPr>
                <w:w w:val="103"/>
                <w:sz w:val="18"/>
              </w:rPr>
              <w:t>5</w:t>
            </w:r>
          </w:p>
        </w:tc>
        <w:tc>
          <w:tcPr>
            <w:tcW w:w="763" w:type="dxa"/>
            <w:tcBorders>
              <w:top w:val="single" w:sz="3" w:space="0" w:color="000000"/>
            </w:tcBorders>
          </w:tcPr>
          <w:p w:rsidR="00EA1FCB" w:rsidRDefault="00BF5CDA">
            <w:pPr>
              <w:pStyle w:val="TableParagraph"/>
              <w:ind w:left="98"/>
              <w:jc w:val="center"/>
              <w:rPr>
                <w:sz w:val="18"/>
              </w:rPr>
            </w:pPr>
            <w:r>
              <w:rPr>
                <w:w w:val="103"/>
                <w:sz w:val="18"/>
              </w:rPr>
              <w:t>6</w:t>
            </w:r>
          </w:p>
        </w:tc>
        <w:tc>
          <w:tcPr>
            <w:tcW w:w="1530" w:type="dxa"/>
            <w:tcBorders>
              <w:top w:val="single" w:sz="3" w:space="0" w:color="000000"/>
              <w:right w:val="single" w:sz="3" w:space="0" w:color="000000"/>
            </w:tcBorders>
          </w:tcPr>
          <w:p w:rsidR="00EA1FCB" w:rsidRDefault="00BF5CDA">
            <w:pPr>
              <w:pStyle w:val="TableParagraph"/>
              <w:ind w:left="98"/>
              <w:jc w:val="center"/>
              <w:rPr>
                <w:sz w:val="18"/>
              </w:rPr>
            </w:pPr>
            <w:r>
              <w:rPr>
                <w:w w:val="103"/>
                <w:sz w:val="18"/>
              </w:rPr>
              <w:t>7</w:t>
            </w:r>
          </w:p>
        </w:tc>
      </w:tr>
      <w:tr w:rsidR="00EA1FCB">
        <w:trPr>
          <w:trHeight w:hRule="exact" w:val="254"/>
        </w:trPr>
        <w:tc>
          <w:tcPr>
            <w:tcW w:w="1914" w:type="dxa"/>
            <w:tcBorders>
              <w:right w:val="single" w:sz="3" w:space="0" w:color="000000"/>
            </w:tcBorders>
          </w:tcPr>
          <w:p w:rsidR="00EA1FCB" w:rsidRDefault="00BF5CDA">
            <w:pPr>
              <w:pStyle w:val="TableParagraph"/>
              <w:spacing w:line="205" w:lineRule="exact"/>
              <w:ind w:left="199"/>
              <w:rPr>
                <w:sz w:val="18"/>
              </w:rPr>
            </w:pPr>
            <w:r>
              <w:rPr>
                <w:w w:val="105"/>
                <w:sz w:val="18"/>
              </w:rPr>
              <w:t>(a)   Integrated tax</w:t>
            </w:r>
          </w:p>
        </w:tc>
        <w:tc>
          <w:tcPr>
            <w:tcW w:w="685" w:type="dxa"/>
            <w:tcBorders>
              <w:left w:val="single" w:sz="3" w:space="0" w:color="000000"/>
            </w:tcBorders>
          </w:tcPr>
          <w:p w:rsidR="00EA1FCB" w:rsidRDefault="00EA1FCB"/>
        </w:tc>
        <w:tc>
          <w:tcPr>
            <w:tcW w:w="994" w:type="dxa"/>
          </w:tcPr>
          <w:p w:rsidR="00EA1FCB" w:rsidRDefault="00EA1FCB"/>
        </w:tc>
        <w:tc>
          <w:tcPr>
            <w:tcW w:w="870" w:type="dxa"/>
            <w:tcBorders>
              <w:right w:val="single" w:sz="3" w:space="0" w:color="000000"/>
            </w:tcBorders>
          </w:tcPr>
          <w:p w:rsidR="00EA1FCB" w:rsidRDefault="00EA1FCB"/>
        </w:tc>
        <w:tc>
          <w:tcPr>
            <w:tcW w:w="760" w:type="dxa"/>
            <w:tcBorders>
              <w:left w:val="single" w:sz="3" w:space="0" w:color="000000"/>
            </w:tcBorders>
          </w:tcPr>
          <w:p w:rsidR="00EA1FCB" w:rsidRDefault="00EA1FCB"/>
        </w:tc>
        <w:tc>
          <w:tcPr>
            <w:tcW w:w="763" w:type="dxa"/>
          </w:tcPr>
          <w:p w:rsidR="00EA1FCB" w:rsidRDefault="00EA1FCB"/>
        </w:tc>
        <w:tc>
          <w:tcPr>
            <w:tcW w:w="1530" w:type="dxa"/>
            <w:tcBorders>
              <w:right w:val="single" w:sz="3" w:space="0" w:color="000000"/>
            </w:tcBorders>
          </w:tcPr>
          <w:p w:rsidR="00EA1FCB" w:rsidRDefault="00EA1FCB"/>
        </w:tc>
      </w:tr>
      <w:tr w:rsidR="00EA1FCB">
        <w:trPr>
          <w:trHeight w:hRule="exact" w:val="244"/>
        </w:trPr>
        <w:tc>
          <w:tcPr>
            <w:tcW w:w="1914" w:type="dxa"/>
            <w:tcBorders>
              <w:bottom w:val="single" w:sz="3" w:space="0" w:color="000000"/>
              <w:right w:val="single" w:sz="3" w:space="0" w:color="000000"/>
            </w:tcBorders>
          </w:tcPr>
          <w:p w:rsidR="00EA1FCB" w:rsidRDefault="00BF5CDA">
            <w:pPr>
              <w:pStyle w:val="TableParagraph"/>
              <w:spacing w:line="205" w:lineRule="exact"/>
              <w:ind w:left="199"/>
              <w:rPr>
                <w:sz w:val="18"/>
              </w:rPr>
            </w:pPr>
            <w:r>
              <w:rPr>
                <w:w w:val="105"/>
                <w:sz w:val="18"/>
              </w:rPr>
              <w:t>(b)    Central Tax</w:t>
            </w:r>
          </w:p>
        </w:tc>
        <w:tc>
          <w:tcPr>
            <w:tcW w:w="685" w:type="dxa"/>
            <w:tcBorders>
              <w:left w:val="single" w:sz="3" w:space="0" w:color="000000"/>
              <w:bottom w:val="single" w:sz="3" w:space="0" w:color="000000"/>
            </w:tcBorders>
          </w:tcPr>
          <w:p w:rsidR="00EA1FCB" w:rsidRDefault="00EA1FCB"/>
        </w:tc>
        <w:tc>
          <w:tcPr>
            <w:tcW w:w="994" w:type="dxa"/>
            <w:tcBorders>
              <w:bottom w:val="single" w:sz="3" w:space="0" w:color="000000"/>
            </w:tcBorders>
          </w:tcPr>
          <w:p w:rsidR="00EA1FCB" w:rsidRDefault="00EA1FCB"/>
        </w:tc>
        <w:tc>
          <w:tcPr>
            <w:tcW w:w="870" w:type="dxa"/>
            <w:tcBorders>
              <w:bottom w:val="single" w:sz="3" w:space="0" w:color="000000"/>
              <w:right w:val="single" w:sz="3" w:space="0" w:color="000000"/>
            </w:tcBorders>
          </w:tcPr>
          <w:p w:rsidR="00EA1FCB" w:rsidRDefault="00EA1FCB"/>
        </w:tc>
        <w:tc>
          <w:tcPr>
            <w:tcW w:w="760" w:type="dxa"/>
            <w:tcBorders>
              <w:left w:val="single" w:sz="3" w:space="0" w:color="000000"/>
              <w:bottom w:val="single" w:sz="3" w:space="0" w:color="000000"/>
            </w:tcBorders>
          </w:tcPr>
          <w:p w:rsidR="00EA1FCB" w:rsidRDefault="00EA1FCB"/>
        </w:tc>
        <w:tc>
          <w:tcPr>
            <w:tcW w:w="763" w:type="dxa"/>
            <w:tcBorders>
              <w:bottom w:val="single" w:sz="3" w:space="0" w:color="000000"/>
            </w:tcBorders>
          </w:tcPr>
          <w:p w:rsidR="00EA1FCB" w:rsidRDefault="00EA1FCB"/>
        </w:tc>
        <w:tc>
          <w:tcPr>
            <w:tcW w:w="1530" w:type="dxa"/>
            <w:tcBorders>
              <w:bottom w:val="single" w:sz="3" w:space="0" w:color="000000"/>
              <w:right w:val="single" w:sz="3" w:space="0" w:color="000000"/>
            </w:tcBorders>
          </w:tcPr>
          <w:p w:rsidR="00EA1FCB" w:rsidRDefault="00EA1FCB"/>
        </w:tc>
      </w:tr>
      <w:tr w:rsidR="00EA1FCB">
        <w:trPr>
          <w:trHeight w:hRule="exact" w:val="246"/>
        </w:trPr>
        <w:tc>
          <w:tcPr>
            <w:tcW w:w="1914" w:type="dxa"/>
            <w:tcBorders>
              <w:top w:val="single" w:sz="3" w:space="0" w:color="000000"/>
              <w:right w:val="single" w:sz="3" w:space="0" w:color="000000"/>
            </w:tcBorders>
          </w:tcPr>
          <w:p w:rsidR="00EA1FCB" w:rsidRDefault="00BF5CDA">
            <w:pPr>
              <w:pStyle w:val="TableParagraph"/>
              <w:spacing w:before="2"/>
              <w:ind w:left="199"/>
              <w:rPr>
                <w:sz w:val="18"/>
              </w:rPr>
            </w:pPr>
            <w:r>
              <w:rPr>
                <w:w w:val="105"/>
                <w:sz w:val="18"/>
              </w:rPr>
              <w:t>(c)    State/UT Tax</w:t>
            </w:r>
          </w:p>
        </w:tc>
        <w:tc>
          <w:tcPr>
            <w:tcW w:w="685" w:type="dxa"/>
            <w:tcBorders>
              <w:top w:val="single" w:sz="3" w:space="0" w:color="000000"/>
              <w:left w:val="single" w:sz="3" w:space="0" w:color="000000"/>
            </w:tcBorders>
          </w:tcPr>
          <w:p w:rsidR="00EA1FCB" w:rsidRDefault="00EA1FCB"/>
        </w:tc>
        <w:tc>
          <w:tcPr>
            <w:tcW w:w="994" w:type="dxa"/>
            <w:tcBorders>
              <w:top w:val="single" w:sz="3" w:space="0" w:color="000000"/>
            </w:tcBorders>
          </w:tcPr>
          <w:p w:rsidR="00EA1FCB" w:rsidRDefault="00EA1FCB"/>
        </w:tc>
        <w:tc>
          <w:tcPr>
            <w:tcW w:w="870" w:type="dxa"/>
            <w:tcBorders>
              <w:top w:val="single" w:sz="3" w:space="0" w:color="000000"/>
              <w:right w:val="single" w:sz="3" w:space="0" w:color="000000"/>
            </w:tcBorders>
          </w:tcPr>
          <w:p w:rsidR="00EA1FCB" w:rsidRDefault="00EA1FCB"/>
        </w:tc>
        <w:tc>
          <w:tcPr>
            <w:tcW w:w="760" w:type="dxa"/>
            <w:tcBorders>
              <w:top w:val="single" w:sz="3" w:space="0" w:color="000000"/>
              <w:left w:val="single" w:sz="3" w:space="0" w:color="000000"/>
            </w:tcBorders>
          </w:tcPr>
          <w:p w:rsidR="00EA1FCB" w:rsidRDefault="00EA1FCB"/>
        </w:tc>
        <w:tc>
          <w:tcPr>
            <w:tcW w:w="763" w:type="dxa"/>
            <w:tcBorders>
              <w:top w:val="single" w:sz="3" w:space="0" w:color="000000"/>
            </w:tcBorders>
          </w:tcPr>
          <w:p w:rsidR="00EA1FCB" w:rsidRDefault="00EA1FCB"/>
        </w:tc>
        <w:tc>
          <w:tcPr>
            <w:tcW w:w="1530" w:type="dxa"/>
            <w:tcBorders>
              <w:top w:val="single" w:sz="3" w:space="0" w:color="000000"/>
              <w:right w:val="single" w:sz="3" w:space="0" w:color="000000"/>
            </w:tcBorders>
          </w:tcPr>
          <w:p w:rsidR="00EA1FCB" w:rsidRDefault="00EA1FCB"/>
        </w:tc>
      </w:tr>
      <w:tr w:rsidR="00EA1FCB">
        <w:trPr>
          <w:trHeight w:hRule="exact" w:val="254"/>
        </w:trPr>
        <w:tc>
          <w:tcPr>
            <w:tcW w:w="1914" w:type="dxa"/>
            <w:tcBorders>
              <w:right w:val="single" w:sz="3" w:space="0" w:color="000000"/>
            </w:tcBorders>
          </w:tcPr>
          <w:p w:rsidR="00EA1FCB" w:rsidRDefault="00BF5CDA">
            <w:pPr>
              <w:pStyle w:val="TableParagraph"/>
              <w:spacing w:line="205" w:lineRule="exact"/>
              <w:ind w:left="199"/>
              <w:rPr>
                <w:sz w:val="18"/>
              </w:rPr>
            </w:pPr>
            <w:r>
              <w:rPr>
                <w:w w:val="105"/>
                <w:sz w:val="18"/>
              </w:rPr>
              <w:t>(d)   Cess</w:t>
            </w:r>
          </w:p>
        </w:tc>
        <w:tc>
          <w:tcPr>
            <w:tcW w:w="685" w:type="dxa"/>
            <w:tcBorders>
              <w:left w:val="single" w:sz="3" w:space="0" w:color="000000"/>
            </w:tcBorders>
          </w:tcPr>
          <w:p w:rsidR="00EA1FCB" w:rsidRDefault="00EA1FCB"/>
        </w:tc>
        <w:tc>
          <w:tcPr>
            <w:tcW w:w="994" w:type="dxa"/>
          </w:tcPr>
          <w:p w:rsidR="00EA1FCB" w:rsidRDefault="00EA1FCB"/>
        </w:tc>
        <w:tc>
          <w:tcPr>
            <w:tcW w:w="870" w:type="dxa"/>
            <w:tcBorders>
              <w:right w:val="single" w:sz="3" w:space="0" w:color="000000"/>
            </w:tcBorders>
          </w:tcPr>
          <w:p w:rsidR="00EA1FCB" w:rsidRDefault="00EA1FCB"/>
        </w:tc>
        <w:tc>
          <w:tcPr>
            <w:tcW w:w="760" w:type="dxa"/>
            <w:tcBorders>
              <w:left w:val="single" w:sz="3" w:space="0" w:color="000000"/>
            </w:tcBorders>
          </w:tcPr>
          <w:p w:rsidR="00EA1FCB" w:rsidRDefault="00EA1FCB"/>
        </w:tc>
        <w:tc>
          <w:tcPr>
            <w:tcW w:w="763" w:type="dxa"/>
          </w:tcPr>
          <w:p w:rsidR="00EA1FCB" w:rsidRDefault="00EA1FCB"/>
        </w:tc>
        <w:tc>
          <w:tcPr>
            <w:tcW w:w="1530" w:type="dxa"/>
            <w:tcBorders>
              <w:right w:val="single" w:sz="3" w:space="0" w:color="000000"/>
            </w:tcBorders>
          </w:tcPr>
          <w:p w:rsidR="00EA1FCB" w:rsidRDefault="00EA1FCB"/>
        </w:tc>
      </w:tr>
      <w:tr w:rsidR="00EA1FCB">
        <w:trPr>
          <w:trHeight w:hRule="exact" w:val="247"/>
        </w:trPr>
        <w:tc>
          <w:tcPr>
            <w:tcW w:w="3593" w:type="dxa"/>
            <w:gridSpan w:val="3"/>
          </w:tcPr>
          <w:p w:rsidR="00EA1FCB" w:rsidRDefault="00BF5CDA">
            <w:pPr>
              <w:pStyle w:val="TableParagraph"/>
              <w:spacing w:before="9"/>
              <w:ind w:left="199"/>
              <w:rPr>
                <w:sz w:val="18"/>
              </w:rPr>
            </w:pPr>
            <w:r>
              <w:rPr>
                <w:w w:val="105"/>
                <w:sz w:val="18"/>
              </w:rPr>
              <w:t>Bank Account Details (Drop Down)</w:t>
            </w:r>
          </w:p>
        </w:tc>
        <w:tc>
          <w:tcPr>
            <w:tcW w:w="870" w:type="dxa"/>
            <w:tcBorders>
              <w:right w:val="single" w:sz="3" w:space="0" w:color="000000"/>
            </w:tcBorders>
          </w:tcPr>
          <w:p w:rsidR="00EA1FCB" w:rsidRDefault="00EA1FCB"/>
        </w:tc>
        <w:tc>
          <w:tcPr>
            <w:tcW w:w="760" w:type="dxa"/>
            <w:tcBorders>
              <w:left w:val="single" w:sz="3" w:space="0" w:color="000000"/>
            </w:tcBorders>
          </w:tcPr>
          <w:p w:rsidR="00EA1FCB" w:rsidRDefault="00EA1FCB"/>
        </w:tc>
        <w:tc>
          <w:tcPr>
            <w:tcW w:w="763" w:type="dxa"/>
          </w:tcPr>
          <w:p w:rsidR="00EA1FCB" w:rsidRDefault="00EA1FCB"/>
        </w:tc>
        <w:tc>
          <w:tcPr>
            <w:tcW w:w="1530" w:type="dxa"/>
            <w:tcBorders>
              <w:right w:val="single" w:sz="3" w:space="0" w:color="000000"/>
            </w:tcBorders>
          </w:tcPr>
          <w:p w:rsidR="00EA1FCB" w:rsidRDefault="00EA1FCB"/>
        </w:tc>
      </w:tr>
    </w:tbl>
    <w:p w:rsidR="00EA1FCB" w:rsidRDefault="00EA1FCB">
      <w:pPr>
        <w:pStyle w:val="BodyText"/>
        <w:rPr>
          <w:b/>
          <w:sz w:val="20"/>
        </w:rPr>
      </w:pPr>
    </w:p>
    <w:p w:rsidR="00EA1FCB" w:rsidRDefault="00EA1FCB">
      <w:pPr>
        <w:pStyle w:val="BodyText"/>
        <w:spacing w:before="10"/>
        <w:rPr>
          <w:b/>
          <w:sz w:val="17"/>
        </w:rPr>
      </w:pPr>
    </w:p>
    <w:p w:rsidR="00EA1FCB" w:rsidRDefault="00BF5CDA">
      <w:pPr>
        <w:pStyle w:val="ListParagraph"/>
        <w:numPr>
          <w:ilvl w:val="1"/>
          <w:numId w:val="59"/>
        </w:numPr>
        <w:tabs>
          <w:tab w:val="left" w:pos="438"/>
        </w:tabs>
        <w:spacing w:before="81"/>
        <w:ind w:left="437" w:hanging="311"/>
        <w:jc w:val="left"/>
        <w:rPr>
          <w:b/>
          <w:sz w:val="20"/>
        </w:rPr>
      </w:pPr>
      <w:r>
        <w:rPr>
          <w:b/>
          <w:w w:val="105"/>
          <w:sz w:val="20"/>
        </w:rPr>
        <w:t>Debit</w:t>
      </w:r>
      <w:r>
        <w:rPr>
          <w:b/>
          <w:spacing w:val="-11"/>
          <w:w w:val="105"/>
          <w:sz w:val="20"/>
        </w:rPr>
        <w:t xml:space="preserve"> </w:t>
      </w:r>
      <w:r>
        <w:rPr>
          <w:b/>
          <w:w w:val="105"/>
          <w:sz w:val="20"/>
        </w:rPr>
        <w:t>entries</w:t>
      </w:r>
      <w:r>
        <w:rPr>
          <w:b/>
          <w:spacing w:val="-12"/>
          <w:w w:val="105"/>
          <w:sz w:val="20"/>
        </w:rPr>
        <w:t xml:space="preserve"> </w:t>
      </w:r>
      <w:r>
        <w:rPr>
          <w:b/>
          <w:w w:val="105"/>
          <w:sz w:val="20"/>
        </w:rPr>
        <w:t>in</w:t>
      </w:r>
      <w:r>
        <w:rPr>
          <w:b/>
          <w:spacing w:val="-12"/>
          <w:w w:val="105"/>
          <w:sz w:val="20"/>
        </w:rPr>
        <w:t xml:space="preserve"> </w:t>
      </w:r>
      <w:r>
        <w:rPr>
          <w:b/>
          <w:w w:val="105"/>
          <w:sz w:val="20"/>
        </w:rPr>
        <w:t>cash</w:t>
      </w:r>
      <w:r>
        <w:rPr>
          <w:b/>
          <w:spacing w:val="-12"/>
          <w:w w:val="105"/>
          <w:sz w:val="20"/>
        </w:rPr>
        <w:t xml:space="preserve"> </w:t>
      </w:r>
      <w:r>
        <w:rPr>
          <w:b/>
          <w:w w:val="105"/>
          <w:sz w:val="20"/>
        </w:rPr>
        <w:t>ledger</w:t>
      </w:r>
      <w:r>
        <w:rPr>
          <w:b/>
          <w:spacing w:val="-12"/>
          <w:w w:val="105"/>
          <w:sz w:val="20"/>
        </w:rPr>
        <w:t xml:space="preserve"> </w:t>
      </w:r>
      <w:r>
        <w:rPr>
          <w:b/>
          <w:w w:val="105"/>
          <w:sz w:val="20"/>
        </w:rPr>
        <w:t>for</w:t>
      </w:r>
      <w:r>
        <w:rPr>
          <w:b/>
          <w:spacing w:val="-12"/>
          <w:w w:val="105"/>
          <w:sz w:val="20"/>
        </w:rPr>
        <w:t xml:space="preserve"> </w:t>
      </w:r>
      <w:r>
        <w:rPr>
          <w:b/>
          <w:w w:val="105"/>
          <w:sz w:val="20"/>
        </w:rPr>
        <w:t>tax</w:t>
      </w:r>
      <w:r>
        <w:rPr>
          <w:b/>
          <w:spacing w:val="-12"/>
          <w:w w:val="105"/>
          <w:sz w:val="20"/>
        </w:rPr>
        <w:t xml:space="preserve"> </w:t>
      </w:r>
      <w:r>
        <w:rPr>
          <w:b/>
          <w:w w:val="105"/>
          <w:sz w:val="20"/>
        </w:rPr>
        <w:t>/interest</w:t>
      </w:r>
      <w:r>
        <w:rPr>
          <w:b/>
          <w:spacing w:val="-9"/>
          <w:w w:val="105"/>
          <w:sz w:val="20"/>
        </w:rPr>
        <w:t xml:space="preserve"> </w:t>
      </w:r>
      <w:r>
        <w:rPr>
          <w:b/>
          <w:spacing w:val="-3"/>
          <w:w w:val="105"/>
          <w:sz w:val="20"/>
        </w:rPr>
        <w:t>payment</w:t>
      </w:r>
    </w:p>
    <w:p w:rsidR="00EA1FCB" w:rsidRDefault="00BF5CDA">
      <w:pPr>
        <w:spacing w:before="22"/>
        <w:ind w:left="126" w:right="340"/>
        <w:rPr>
          <w:sz w:val="20"/>
        </w:rPr>
      </w:pPr>
      <w:r>
        <w:rPr>
          <w:w w:val="105"/>
          <w:sz w:val="20"/>
        </w:rPr>
        <w:t>[to be populated after payment of tax and submissions of return]</w:t>
      </w:r>
    </w:p>
    <w:p w:rsidR="00EA1FCB" w:rsidRDefault="00EA1FCB">
      <w:pPr>
        <w:pStyle w:val="BodyText"/>
        <w:spacing w:before="7"/>
        <w:rPr>
          <w:sz w:val="24"/>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7"/>
        <w:gridCol w:w="1750"/>
        <w:gridCol w:w="1054"/>
        <w:gridCol w:w="1745"/>
      </w:tblGrid>
      <w:tr w:rsidR="00EA1FCB">
        <w:trPr>
          <w:trHeight w:hRule="exact" w:val="475"/>
        </w:trPr>
        <w:tc>
          <w:tcPr>
            <w:tcW w:w="1507" w:type="dxa"/>
          </w:tcPr>
          <w:p w:rsidR="00EA1FCB" w:rsidRDefault="00BF5CDA">
            <w:pPr>
              <w:pStyle w:val="TableParagraph"/>
              <w:ind w:left="335" w:right="240"/>
              <w:jc w:val="center"/>
              <w:rPr>
                <w:sz w:val="18"/>
              </w:rPr>
            </w:pPr>
            <w:r>
              <w:rPr>
                <w:w w:val="105"/>
                <w:sz w:val="18"/>
              </w:rPr>
              <w:t>Description</w:t>
            </w:r>
          </w:p>
        </w:tc>
        <w:tc>
          <w:tcPr>
            <w:tcW w:w="1750" w:type="dxa"/>
          </w:tcPr>
          <w:p w:rsidR="00EA1FCB" w:rsidRDefault="00BF5CDA">
            <w:pPr>
              <w:pStyle w:val="TableParagraph"/>
              <w:ind w:left="274" w:right="181"/>
              <w:jc w:val="center"/>
              <w:rPr>
                <w:sz w:val="18"/>
              </w:rPr>
            </w:pPr>
            <w:r>
              <w:rPr>
                <w:w w:val="105"/>
                <w:sz w:val="18"/>
              </w:rPr>
              <w:t>Tax paid in cash</w:t>
            </w:r>
          </w:p>
        </w:tc>
        <w:tc>
          <w:tcPr>
            <w:tcW w:w="1054" w:type="dxa"/>
          </w:tcPr>
          <w:p w:rsidR="00EA1FCB" w:rsidRDefault="00BF5CDA">
            <w:pPr>
              <w:pStyle w:val="TableParagraph"/>
              <w:ind w:left="260" w:right="177"/>
              <w:jc w:val="center"/>
              <w:rPr>
                <w:sz w:val="18"/>
              </w:rPr>
            </w:pPr>
            <w:r>
              <w:rPr>
                <w:w w:val="105"/>
                <w:sz w:val="18"/>
              </w:rPr>
              <w:t>Interest</w:t>
            </w:r>
          </w:p>
        </w:tc>
        <w:tc>
          <w:tcPr>
            <w:tcW w:w="1745" w:type="dxa"/>
          </w:tcPr>
          <w:p w:rsidR="00EA1FCB" w:rsidRDefault="00BF5CDA">
            <w:pPr>
              <w:pStyle w:val="TableParagraph"/>
              <w:ind w:left="581" w:right="500"/>
              <w:jc w:val="center"/>
              <w:rPr>
                <w:sz w:val="18"/>
              </w:rPr>
            </w:pPr>
            <w:r>
              <w:rPr>
                <w:w w:val="105"/>
                <w:sz w:val="18"/>
              </w:rPr>
              <w:t>Late fee</w:t>
            </w:r>
          </w:p>
        </w:tc>
      </w:tr>
      <w:tr w:rsidR="00EA1FCB">
        <w:trPr>
          <w:trHeight w:hRule="exact" w:val="358"/>
        </w:trPr>
        <w:tc>
          <w:tcPr>
            <w:tcW w:w="1507" w:type="dxa"/>
          </w:tcPr>
          <w:p w:rsidR="00EA1FCB" w:rsidRDefault="00BF5CDA">
            <w:pPr>
              <w:pStyle w:val="TableParagraph"/>
              <w:spacing w:line="205" w:lineRule="exact"/>
              <w:ind w:left="98"/>
              <w:jc w:val="center"/>
              <w:rPr>
                <w:sz w:val="18"/>
              </w:rPr>
            </w:pPr>
            <w:r>
              <w:rPr>
                <w:w w:val="103"/>
                <w:sz w:val="18"/>
              </w:rPr>
              <w:t>1</w:t>
            </w:r>
          </w:p>
        </w:tc>
        <w:tc>
          <w:tcPr>
            <w:tcW w:w="1750" w:type="dxa"/>
          </w:tcPr>
          <w:p w:rsidR="00EA1FCB" w:rsidRDefault="00BF5CDA">
            <w:pPr>
              <w:pStyle w:val="TableParagraph"/>
              <w:spacing w:line="205" w:lineRule="exact"/>
              <w:ind w:left="95"/>
              <w:jc w:val="center"/>
              <w:rPr>
                <w:sz w:val="18"/>
              </w:rPr>
            </w:pPr>
            <w:r>
              <w:rPr>
                <w:w w:val="103"/>
                <w:sz w:val="18"/>
              </w:rPr>
              <w:t>2</w:t>
            </w:r>
          </w:p>
        </w:tc>
        <w:tc>
          <w:tcPr>
            <w:tcW w:w="1054" w:type="dxa"/>
          </w:tcPr>
          <w:p w:rsidR="00EA1FCB" w:rsidRDefault="00BF5CDA">
            <w:pPr>
              <w:pStyle w:val="TableParagraph"/>
              <w:spacing w:line="205" w:lineRule="exact"/>
              <w:ind w:left="91"/>
              <w:jc w:val="center"/>
              <w:rPr>
                <w:sz w:val="18"/>
              </w:rPr>
            </w:pPr>
            <w:r>
              <w:rPr>
                <w:w w:val="103"/>
                <w:sz w:val="18"/>
              </w:rPr>
              <w:t>3</w:t>
            </w:r>
          </w:p>
        </w:tc>
        <w:tc>
          <w:tcPr>
            <w:tcW w:w="1745" w:type="dxa"/>
          </w:tcPr>
          <w:p w:rsidR="00EA1FCB" w:rsidRDefault="00BF5CDA">
            <w:pPr>
              <w:pStyle w:val="TableParagraph"/>
              <w:spacing w:line="205" w:lineRule="exact"/>
              <w:ind w:left="90"/>
              <w:jc w:val="center"/>
              <w:rPr>
                <w:sz w:val="18"/>
              </w:rPr>
            </w:pPr>
            <w:r>
              <w:rPr>
                <w:w w:val="103"/>
                <w:sz w:val="18"/>
              </w:rPr>
              <w:t>4</w:t>
            </w:r>
          </w:p>
        </w:tc>
      </w:tr>
      <w:tr w:rsidR="00EA1FCB">
        <w:trPr>
          <w:trHeight w:hRule="exact" w:val="443"/>
        </w:trPr>
        <w:tc>
          <w:tcPr>
            <w:tcW w:w="1507" w:type="dxa"/>
            <w:tcBorders>
              <w:bottom w:val="single" w:sz="3" w:space="0" w:color="000000"/>
            </w:tcBorders>
          </w:tcPr>
          <w:p w:rsidR="00EA1FCB" w:rsidRDefault="00BF5CDA">
            <w:pPr>
              <w:pStyle w:val="TableParagraph"/>
              <w:spacing w:line="249" w:lineRule="auto"/>
              <w:ind w:left="537" w:right="85" w:hanging="339"/>
              <w:rPr>
                <w:sz w:val="18"/>
              </w:rPr>
            </w:pPr>
            <w:r>
              <w:rPr>
                <w:w w:val="105"/>
                <w:sz w:val="18"/>
              </w:rPr>
              <w:t>(a) Integrated tax</w:t>
            </w:r>
          </w:p>
        </w:tc>
        <w:tc>
          <w:tcPr>
            <w:tcW w:w="1750" w:type="dxa"/>
            <w:tcBorders>
              <w:bottom w:val="single" w:sz="3" w:space="0" w:color="000000"/>
            </w:tcBorders>
          </w:tcPr>
          <w:p w:rsidR="00EA1FCB" w:rsidRDefault="00EA1FCB"/>
        </w:tc>
        <w:tc>
          <w:tcPr>
            <w:tcW w:w="1054" w:type="dxa"/>
            <w:tcBorders>
              <w:bottom w:val="single" w:sz="3" w:space="0" w:color="000000"/>
            </w:tcBorders>
          </w:tcPr>
          <w:p w:rsidR="00EA1FCB" w:rsidRDefault="00EA1FCB"/>
        </w:tc>
        <w:tc>
          <w:tcPr>
            <w:tcW w:w="1745" w:type="dxa"/>
            <w:tcBorders>
              <w:bottom w:val="single" w:sz="3" w:space="0" w:color="000000"/>
            </w:tcBorders>
          </w:tcPr>
          <w:p w:rsidR="00EA1FCB" w:rsidRDefault="00EA1FCB"/>
        </w:tc>
      </w:tr>
    </w:tbl>
    <w:p w:rsidR="00EA1FCB" w:rsidRDefault="00EA1FCB">
      <w:pPr>
        <w:sectPr w:rsidR="00EA1FCB">
          <w:pgSz w:w="12240" w:h="15840"/>
          <w:pgMar w:top="700" w:right="1720" w:bottom="1140" w:left="1640" w:header="0" w:footer="944" w:gutter="0"/>
          <w:cols w:space="720"/>
        </w:sect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7"/>
        <w:gridCol w:w="1750"/>
        <w:gridCol w:w="1054"/>
        <w:gridCol w:w="1745"/>
      </w:tblGrid>
      <w:tr w:rsidR="00EA1FCB">
        <w:trPr>
          <w:trHeight w:hRule="exact" w:val="257"/>
        </w:trPr>
        <w:tc>
          <w:tcPr>
            <w:tcW w:w="1507" w:type="dxa"/>
          </w:tcPr>
          <w:p w:rsidR="00EA1FCB" w:rsidRDefault="00BF5CDA">
            <w:pPr>
              <w:pStyle w:val="TableParagraph"/>
              <w:spacing w:before="14"/>
              <w:ind w:left="199" w:right="85"/>
              <w:rPr>
                <w:sz w:val="18"/>
              </w:rPr>
            </w:pPr>
            <w:r>
              <w:rPr>
                <w:w w:val="105"/>
                <w:sz w:val="18"/>
              </w:rPr>
              <w:t>(b) Central Tax</w:t>
            </w:r>
          </w:p>
        </w:tc>
        <w:tc>
          <w:tcPr>
            <w:tcW w:w="1750" w:type="dxa"/>
          </w:tcPr>
          <w:p w:rsidR="00EA1FCB" w:rsidRDefault="00EA1FCB"/>
        </w:tc>
        <w:tc>
          <w:tcPr>
            <w:tcW w:w="1054" w:type="dxa"/>
          </w:tcPr>
          <w:p w:rsidR="00EA1FCB" w:rsidRDefault="00EA1FCB"/>
        </w:tc>
        <w:tc>
          <w:tcPr>
            <w:tcW w:w="1745" w:type="dxa"/>
          </w:tcPr>
          <w:p w:rsidR="00EA1FCB" w:rsidRDefault="00EA1FCB"/>
        </w:tc>
      </w:tr>
      <w:tr w:rsidR="00EA1FCB">
        <w:trPr>
          <w:trHeight w:hRule="exact" w:val="439"/>
        </w:trPr>
        <w:tc>
          <w:tcPr>
            <w:tcW w:w="1507" w:type="dxa"/>
          </w:tcPr>
          <w:p w:rsidR="00EA1FCB" w:rsidRDefault="00BF5CDA">
            <w:pPr>
              <w:pStyle w:val="TableParagraph"/>
              <w:spacing w:line="249" w:lineRule="auto"/>
              <w:ind w:left="199" w:right="85"/>
              <w:rPr>
                <w:sz w:val="18"/>
              </w:rPr>
            </w:pPr>
            <w:r>
              <w:rPr>
                <w:w w:val="105"/>
                <w:sz w:val="18"/>
              </w:rPr>
              <w:t>(c) State/UT Tax</w:t>
            </w:r>
          </w:p>
        </w:tc>
        <w:tc>
          <w:tcPr>
            <w:tcW w:w="1750" w:type="dxa"/>
          </w:tcPr>
          <w:p w:rsidR="00EA1FCB" w:rsidRDefault="00EA1FCB"/>
        </w:tc>
        <w:tc>
          <w:tcPr>
            <w:tcW w:w="1054" w:type="dxa"/>
          </w:tcPr>
          <w:p w:rsidR="00EA1FCB" w:rsidRDefault="00EA1FCB"/>
        </w:tc>
        <w:tc>
          <w:tcPr>
            <w:tcW w:w="1745" w:type="dxa"/>
          </w:tcPr>
          <w:p w:rsidR="00EA1FCB" w:rsidRDefault="00EA1FCB"/>
        </w:tc>
      </w:tr>
      <w:tr w:rsidR="00EA1FCB">
        <w:trPr>
          <w:trHeight w:hRule="exact" w:val="259"/>
        </w:trPr>
        <w:tc>
          <w:tcPr>
            <w:tcW w:w="1507" w:type="dxa"/>
          </w:tcPr>
          <w:p w:rsidR="00EA1FCB" w:rsidRDefault="00BF5CDA">
            <w:pPr>
              <w:pStyle w:val="TableParagraph"/>
              <w:spacing w:before="16"/>
              <w:ind w:left="199" w:right="85"/>
              <w:rPr>
                <w:sz w:val="18"/>
              </w:rPr>
            </w:pPr>
            <w:r>
              <w:rPr>
                <w:w w:val="105"/>
                <w:sz w:val="18"/>
              </w:rPr>
              <w:t>(d) Cess</w:t>
            </w:r>
          </w:p>
        </w:tc>
        <w:tc>
          <w:tcPr>
            <w:tcW w:w="1750" w:type="dxa"/>
          </w:tcPr>
          <w:p w:rsidR="00EA1FCB" w:rsidRDefault="00EA1FCB"/>
        </w:tc>
        <w:tc>
          <w:tcPr>
            <w:tcW w:w="1054" w:type="dxa"/>
          </w:tcPr>
          <w:p w:rsidR="00EA1FCB" w:rsidRDefault="00EA1FCB"/>
        </w:tc>
        <w:tc>
          <w:tcPr>
            <w:tcW w:w="1745" w:type="dxa"/>
          </w:tcPr>
          <w:p w:rsidR="00EA1FCB" w:rsidRDefault="00EA1FCB"/>
        </w:tc>
      </w:tr>
    </w:tbl>
    <w:p w:rsidR="00EA1FCB" w:rsidRDefault="00EA1FCB">
      <w:pPr>
        <w:pStyle w:val="BodyText"/>
        <w:spacing w:before="10"/>
        <w:rPr>
          <w:sz w:val="26"/>
        </w:rPr>
      </w:pPr>
    </w:p>
    <w:p w:rsidR="00EA1FCB" w:rsidRDefault="00BF5CDA">
      <w:pPr>
        <w:pStyle w:val="BodyText"/>
        <w:spacing w:before="77"/>
        <w:ind w:left="212" w:right="340"/>
      </w:pPr>
      <w:r>
        <w:t>Verification</w:t>
      </w:r>
    </w:p>
    <w:p w:rsidR="00EA1FCB" w:rsidRDefault="00BF5CDA">
      <w:pPr>
        <w:pStyle w:val="BodyText"/>
        <w:spacing w:before="157" w:line="247" w:lineRule="auto"/>
        <w:ind w:left="212" w:right="340"/>
      </w:pPr>
      <w:r>
        <w:t>I hereby solemnly affirm and declare that the information given herein above is true and correct to the best of my knowledge and belief and nothing has    been concealed therefrom.</w:t>
      </w:r>
    </w:p>
    <w:p w:rsidR="00EA1FCB" w:rsidRDefault="00BF5CDA">
      <w:pPr>
        <w:pStyle w:val="BodyText"/>
        <w:spacing w:before="147"/>
        <w:ind w:left="4545" w:right="340"/>
      </w:pPr>
      <w:r>
        <w:t>Signature of Authorised  Signatory</w:t>
      </w:r>
    </w:p>
    <w:p w:rsidR="00EA1FCB" w:rsidRDefault="00BF5CDA">
      <w:pPr>
        <w:pStyle w:val="BodyText"/>
        <w:tabs>
          <w:tab w:val="left" w:pos="4614"/>
        </w:tabs>
        <w:spacing w:before="157"/>
        <w:ind w:left="666" w:right="340"/>
      </w:pPr>
      <w:r>
        <w:t>Place</w:t>
      </w:r>
      <w:r>
        <w:tab/>
        <w:t>Name of Authorised</w:t>
      </w:r>
      <w:r>
        <w:rPr>
          <w:spacing w:val="51"/>
        </w:rPr>
        <w:t xml:space="preserve"> </w:t>
      </w:r>
      <w:r>
        <w:t>Signatory</w:t>
      </w:r>
    </w:p>
    <w:p w:rsidR="00EA1FCB" w:rsidRDefault="00BF5CDA">
      <w:pPr>
        <w:pStyle w:val="BodyText"/>
        <w:tabs>
          <w:tab w:val="left" w:pos="4612"/>
        </w:tabs>
        <w:spacing w:before="157"/>
        <w:ind w:left="635" w:right="340"/>
      </w:pPr>
      <w:r>
        <w:t>Date</w:t>
      </w:r>
      <w:r>
        <w:tab/>
        <w:t>Designation</w:t>
      </w:r>
      <w:r>
        <w:rPr>
          <w:spacing w:val="37"/>
        </w:rPr>
        <w:t xml:space="preserve"> </w:t>
      </w:r>
      <w:r>
        <w:t>/Status</w:t>
      </w:r>
    </w:p>
    <w:p w:rsidR="00EA1FCB" w:rsidRDefault="00EA1FCB">
      <w:pPr>
        <w:sectPr w:rsidR="00EA1FCB">
          <w:pgSz w:w="12240" w:h="15840"/>
          <w:pgMar w:top="760" w:right="1720" w:bottom="1140" w:left="1640" w:header="0" w:footer="944" w:gutter="0"/>
          <w:cols w:space="720"/>
        </w:sectPr>
      </w:pPr>
    </w:p>
    <w:p w:rsidR="00EA1FCB" w:rsidRDefault="00BF5CDA">
      <w:pPr>
        <w:pStyle w:val="Heading3"/>
        <w:spacing w:before="46"/>
        <w:ind w:left="264" w:right="446"/>
        <w:jc w:val="left"/>
      </w:pPr>
      <w:r>
        <w:t>Instructions:-</w:t>
      </w:r>
    </w:p>
    <w:p w:rsidR="00EA1FCB" w:rsidRDefault="00EA1FCB">
      <w:pPr>
        <w:pStyle w:val="BodyText"/>
        <w:rPr>
          <w:b/>
          <w:sz w:val="26"/>
        </w:rPr>
      </w:pPr>
    </w:p>
    <w:p w:rsidR="00EA1FCB" w:rsidRDefault="00BF5CDA">
      <w:pPr>
        <w:pStyle w:val="ListParagraph"/>
        <w:numPr>
          <w:ilvl w:val="2"/>
          <w:numId w:val="59"/>
        </w:numPr>
        <w:tabs>
          <w:tab w:val="left" w:pos="810"/>
        </w:tabs>
        <w:ind w:hanging="338"/>
      </w:pPr>
      <w:r>
        <w:t>Terms</w:t>
      </w:r>
      <w:r>
        <w:rPr>
          <w:spacing w:val="25"/>
        </w:rPr>
        <w:t xml:space="preserve"> </w:t>
      </w:r>
      <w:r>
        <w:t>used:</w:t>
      </w:r>
    </w:p>
    <w:p w:rsidR="00EA1FCB" w:rsidRDefault="00BF5CDA">
      <w:pPr>
        <w:pStyle w:val="ListParagraph"/>
        <w:numPr>
          <w:ilvl w:val="3"/>
          <w:numId w:val="59"/>
        </w:numPr>
        <w:tabs>
          <w:tab w:val="left" w:pos="1148"/>
          <w:tab w:val="left" w:pos="2164"/>
        </w:tabs>
        <w:spacing w:before="136"/>
      </w:pPr>
      <w:r>
        <w:t>GSTIN:</w:t>
      </w:r>
      <w:r>
        <w:tab/>
        <w:t xml:space="preserve">Goods and Services Tax Identification </w:t>
      </w:r>
      <w:r>
        <w:rPr>
          <w:spacing w:val="34"/>
        </w:rPr>
        <w:t xml:space="preserve"> </w:t>
      </w:r>
      <w:r>
        <w:t>Number</w:t>
      </w:r>
    </w:p>
    <w:p w:rsidR="00EA1FCB" w:rsidRDefault="00BF5CDA">
      <w:pPr>
        <w:pStyle w:val="ListParagraph"/>
        <w:numPr>
          <w:ilvl w:val="3"/>
          <w:numId w:val="59"/>
        </w:numPr>
        <w:tabs>
          <w:tab w:val="left" w:pos="1148"/>
          <w:tab w:val="left" w:pos="2162"/>
        </w:tabs>
        <w:spacing w:before="138"/>
      </w:pPr>
      <w:r>
        <w:t>TDS:</w:t>
      </w:r>
      <w:r>
        <w:tab/>
        <w:t>Tax Deducted at</w:t>
      </w:r>
      <w:r>
        <w:rPr>
          <w:spacing w:val="47"/>
        </w:rPr>
        <w:t xml:space="preserve"> </w:t>
      </w:r>
      <w:r>
        <w:t>Source</w:t>
      </w:r>
    </w:p>
    <w:p w:rsidR="00EA1FCB" w:rsidRDefault="00BF5CDA">
      <w:pPr>
        <w:pStyle w:val="ListParagraph"/>
        <w:numPr>
          <w:ilvl w:val="2"/>
          <w:numId w:val="59"/>
        </w:numPr>
        <w:tabs>
          <w:tab w:val="left" w:pos="810"/>
        </w:tabs>
        <w:spacing w:before="98" w:line="372" w:lineRule="auto"/>
        <w:ind w:right="270" w:hanging="338"/>
        <w:jc w:val="both"/>
      </w:pPr>
      <w:r>
        <w:t>The details in GSTR-4 should be furnished between 11</w:t>
      </w:r>
      <w:r>
        <w:rPr>
          <w:position w:val="10"/>
          <w:sz w:val="15"/>
        </w:rPr>
        <w:t xml:space="preserve">th </w:t>
      </w:r>
      <w:r>
        <w:t>and 18</w:t>
      </w:r>
      <w:r>
        <w:rPr>
          <w:position w:val="10"/>
          <w:sz w:val="15"/>
        </w:rPr>
        <w:t xml:space="preserve">th </w:t>
      </w:r>
      <w:r>
        <w:t xml:space="preserve">of the month succeeding the relevant tax </w:t>
      </w:r>
      <w:r>
        <w:rPr>
          <w:spacing w:val="5"/>
        </w:rPr>
        <w:t xml:space="preserve"> </w:t>
      </w:r>
      <w:r>
        <w:t>period.</w:t>
      </w:r>
    </w:p>
    <w:p w:rsidR="00EA1FCB" w:rsidRDefault="00BF5CDA">
      <w:pPr>
        <w:pStyle w:val="ListParagraph"/>
        <w:numPr>
          <w:ilvl w:val="2"/>
          <w:numId w:val="59"/>
        </w:numPr>
        <w:tabs>
          <w:tab w:val="left" w:pos="810"/>
        </w:tabs>
        <w:spacing w:before="2" w:line="369" w:lineRule="auto"/>
        <w:ind w:right="266" w:hanging="338"/>
        <w:jc w:val="both"/>
      </w:pPr>
      <w:r>
        <w:rPr>
          <w:spacing w:val="9"/>
        </w:rPr>
        <w:t xml:space="preserve">Aggregate turnover </w:t>
      </w:r>
      <w:r>
        <w:rPr>
          <w:spacing w:val="6"/>
        </w:rPr>
        <w:t xml:space="preserve">of </w:t>
      </w:r>
      <w:r>
        <w:rPr>
          <w:spacing w:val="7"/>
        </w:rPr>
        <w:t xml:space="preserve">the </w:t>
      </w:r>
      <w:r>
        <w:rPr>
          <w:spacing w:val="9"/>
        </w:rPr>
        <w:t xml:space="preserve">taxpayer </w:t>
      </w:r>
      <w:r>
        <w:rPr>
          <w:spacing w:val="7"/>
        </w:rPr>
        <w:t xml:space="preserve">for  </w:t>
      </w:r>
      <w:r>
        <w:rPr>
          <w:spacing w:val="6"/>
        </w:rPr>
        <w:t xml:space="preserve">the  </w:t>
      </w:r>
      <w:r>
        <w:rPr>
          <w:spacing w:val="9"/>
        </w:rPr>
        <w:t xml:space="preserve">immediate  preceding  financial </w:t>
      </w:r>
      <w:r>
        <w:rPr>
          <w:spacing w:val="7"/>
        </w:rPr>
        <w:t xml:space="preserve">year and </w:t>
      </w:r>
      <w:r>
        <w:rPr>
          <w:spacing w:val="9"/>
        </w:rPr>
        <w:t xml:space="preserve">first quarter </w:t>
      </w:r>
      <w:r>
        <w:rPr>
          <w:spacing w:val="4"/>
        </w:rPr>
        <w:t xml:space="preserve">of </w:t>
      </w:r>
      <w:r>
        <w:rPr>
          <w:spacing w:val="7"/>
        </w:rPr>
        <w:t xml:space="preserve">the </w:t>
      </w:r>
      <w:r>
        <w:rPr>
          <w:spacing w:val="9"/>
        </w:rPr>
        <w:t xml:space="preserve">current financial </w:t>
      </w:r>
      <w:r>
        <w:rPr>
          <w:spacing w:val="7"/>
        </w:rPr>
        <w:t xml:space="preserve">year </w:t>
      </w:r>
      <w:r>
        <w:rPr>
          <w:spacing w:val="9"/>
        </w:rPr>
        <w:t xml:space="preserve">shall </w:t>
      </w:r>
      <w:r>
        <w:rPr>
          <w:spacing w:val="4"/>
        </w:rPr>
        <w:t xml:space="preserve">be </w:t>
      </w:r>
      <w:r>
        <w:rPr>
          <w:spacing w:val="10"/>
        </w:rPr>
        <w:t xml:space="preserve">reported </w:t>
      </w:r>
      <w:r>
        <w:rPr>
          <w:spacing w:val="6"/>
        </w:rPr>
        <w:t xml:space="preserve">in the </w:t>
      </w:r>
      <w:r>
        <w:rPr>
          <w:spacing w:val="10"/>
        </w:rPr>
        <w:t xml:space="preserve">preliminary information </w:t>
      </w:r>
      <w:r>
        <w:rPr>
          <w:spacing w:val="6"/>
        </w:rPr>
        <w:t xml:space="preserve">in  </w:t>
      </w:r>
      <w:r>
        <w:rPr>
          <w:spacing w:val="8"/>
        </w:rPr>
        <w:t xml:space="preserve">Table </w:t>
      </w:r>
      <w:r>
        <w:rPr>
          <w:spacing w:val="4"/>
        </w:rPr>
        <w:t xml:space="preserve">3.  </w:t>
      </w:r>
      <w:r>
        <w:rPr>
          <w:spacing w:val="8"/>
        </w:rPr>
        <w:t xml:space="preserve">This </w:t>
      </w:r>
      <w:r>
        <w:rPr>
          <w:spacing w:val="10"/>
        </w:rPr>
        <w:t xml:space="preserve">information </w:t>
      </w:r>
      <w:r>
        <w:rPr>
          <w:spacing w:val="8"/>
        </w:rPr>
        <w:t xml:space="preserve">would </w:t>
      </w:r>
      <w:r>
        <w:rPr>
          <w:spacing w:val="4"/>
        </w:rPr>
        <w:t xml:space="preserve">be  </w:t>
      </w:r>
      <w:r>
        <w:rPr>
          <w:spacing w:val="10"/>
        </w:rPr>
        <w:t xml:space="preserve">required </w:t>
      </w:r>
      <w:r>
        <w:rPr>
          <w:spacing w:val="5"/>
        </w:rPr>
        <w:t xml:space="preserve">to    </w:t>
      </w:r>
      <w:r>
        <w:rPr>
          <w:spacing w:val="4"/>
        </w:rPr>
        <w:t xml:space="preserve">be </w:t>
      </w:r>
      <w:r>
        <w:rPr>
          <w:spacing w:val="10"/>
        </w:rPr>
        <w:t xml:space="preserve">submitted </w:t>
      </w:r>
      <w:r>
        <w:rPr>
          <w:spacing w:val="6"/>
        </w:rPr>
        <w:t xml:space="preserve">by </w:t>
      </w:r>
      <w:r>
        <w:rPr>
          <w:spacing w:val="8"/>
        </w:rPr>
        <w:t xml:space="preserve">the </w:t>
      </w:r>
      <w:r>
        <w:rPr>
          <w:spacing w:val="9"/>
        </w:rPr>
        <w:t xml:space="preserve">taxpayers only </w:t>
      </w:r>
      <w:r>
        <w:rPr>
          <w:spacing w:val="6"/>
        </w:rPr>
        <w:t xml:space="preserve">in the </w:t>
      </w:r>
      <w:r>
        <w:rPr>
          <w:spacing w:val="9"/>
        </w:rPr>
        <w:t xml:space="preserve">first </w:t>
      </w:r>
      <w:r>
        <w:rPr>
          <w:spacing w:val="8"/>
        </w:rPr>
        <w:t xml:space="preserve">year and </w:t>
      </w:r>
      <w:r>
        <w:rPr>
          <w:spacing w:val="9"/>
        </w:rPr>
        <w:t xml:space="preserve">should </w:t>
      </w:r>
      <w:r>
        <w:rPr>
          <w:spacing w:val="6"/>
        </w:rPr>
        <w:t xml:space="preserve">be </w:t>
      </w:r>
      <w:r>
        <w:rPr>
          <w:spacing w:val="11"/>
        </w:rPr>
        <w:t xml:space="preserve">auto- </w:t>
      </w:r>
      <w:r>
        <w:rPr>
          <w:spacing w:val="9"/>
        </w:rPr>
        <w:t xml:space="preserve">populated  </w:t>
      </w:r>
      <w:r>
        <w:rPr>
          <w:spacing w:val="6"/>
        </w:rPr>
        <w:t xml:space="preserve">in  </w:t>
      </w:r>
      <w:r>
        <w:rPr>
          <w:spacing w:val="9"/>
        </w:rPr>
        <w:t xml:space="preserve">subsequent </w:t>
      </w:r>
      <w:r>
        <w:rPr>
          <w:spacing w:val="8"/>
        </w:rPr>
        <w:t>years.</w:t>
      </w:r>
    </w:p>
    <w:p w:rsidR="00EA1FCB" w:rsidRDefault="00BF5CDA">
      <w:pPr>
        <w:pStyle w:val="ListParagraph"/>
        <w:numPr>
          <w:ilvl w:val="2"/>
          <w:numId w:val="59"/>
        </w:numPr>
        <w:tabs>
          <w:tab w:val="left" w:pos="810"/>
        </w:tabs>
        <w:spacing w:before="6"/>
        <w:ind w:hanging="338"/>
      </w:pPr>
      <w:r>
        <w:rPr>
          <w:spacing w:val="8"/>
        </w:rPr>
        <w:t xml:space="preserve">Table </w:t>
      </w:r>
      <w:r>
        <w:t xml:space="preserve">4  </w:t>
      </w:r>
      <w:r>
        <w:rPr>
          <w:spacing w:val="5"/>
        </w:rPr>
        <w:t xml:space="preserve">to </w:t>
      </w:r>
      <w:r>
        <w:rPr>
          <w:spacing w:val="9"/>
        </w:rPr>
        <w:t xml:space="preserve">capture information related </w:t>
      </w:r>
      <w:r>
        <w:rPr>
          <w:spacing w:val="5"/>
        </w:rPr>
        <w:t xml:space="preserve">to </w:t>
      </w:r>
      <w:r>
        <w:rPr>
          <w:spacing w:val="8"/>
        </w:rPr>
        <w:t xml:space="preserve">inward </w:t>
      </w:r>
      <w:r>
        <w:rPr>
          <w:spacing w:val="9"/>
        </w:rPr>
        <w:t xml:space="preserve">supplies,   </w:t>
      </w:r>
      <w:r>
        <w:rPr>
          <w:spacing w:val="64"/>
        </w:rPr>
        <w:t xml:space="preserve"> </w:t>
      </w:r>
      <w:r>
        <w:rPr>
          <w:spacing w:val="10"/>
        </w:rPr>
        <w:t>rate-wise:</w:t>
      </w:r>
    </w:p>
    <w:p w:rsidR="00EA1FCB" w:rsidRDefault="00BF5CDA">
      <w:pPr>
        <w:pStyle w:val="ListParagraph"/>
        <w:numPr>
          <w:ilvl w:val="0"/>
          <w:numId w:val="56"/>
        </w:numPr>
        <w:tabs>
          <w:tab w:val="left" w:pos="1487"/>
        </w:tabs>
        <w:spacing w:before="136" w:line="266" w:lineRule="auto"/>
        <w:ind w:right="269"/>
        <w:jc w:val="both"/>
      </w:pPr>
      <w:r>
        <w:rPr>
          <w:spacing w:val="8"/>
        </w:rPr>
        <w:t xml:space="preserve">Table </w:t>
      </w:r>
      <w:r>
        <w:rPr>
          <w:spacing w:val="4"/>
        </w:rPr>
        <w:t xml:space="preserve">4A </w:t>
      </w:r>
      <w:r>
        <w:rPr>
          <w:spacing w:val="5"/>
        </w:rPr>
        <w:t xml:space="preserve">to </w:t>
      </w:r>
      <w:r>
        <w:rPr>
          <w:spacing w:val="9"/>
        </w:rPr>
        <w:t xml:space="preserve">capture </w:t>
      </w:r>
      <w:r>
        <w:rPr>
          <w:spacing w:val="8"/>
        </w:rPr>
        <w:t xml:space="preserve">inward </w:t>
      </w:r>
      <w:r>
        <w:rPr>
          <w:spacing w:val="9"/>
        </w:rPr>
        <w:t xml:space="preserve">supplies  </w:t>
      </w:r>
      <w:r>
        <w:rPr>
          <w:spacing w:val="8"/>
        </w:rPr>
        <w:t xml:space="preserve">from  </w:t>
      </w:r>
      <w:r>
        <w:rPr>
          <w:spacing w:val="9"/>
        </w:rPr>
        <w:t xml:space="preserve">registered  supplier  </w:t>
      </w:r>
      <w:r>
        <w:rPr>
          <w:spacing w:val="11"/>
        </w:rPr>
        <w:t xml:space="preserve">other </w:t>
      </w:r>
      <w:r>
        <w:rPr>
          <w:spacing w:val="8"/>
        </w:rPr>
        <w:t xml:space="preserve">than </w:t>
      </w:r>
      <w:r>
        <w:rPr>
          <w:spacing w:val="9"/>
        </w:rPr>
        <w:t xml:space="preserve">reverse charge. </w:t>
      </w:r>
      <w:r>
        <w:rPr>
          <w:spacing w:val="8"/>
        </w:rPr>
        <w:t xml:space="preserve">This  </w:t>
      </w:r>
      <w:r>
        <w:rPr>
          <w:spacing w:val="10"/>
        </w:rPr>
        <w:t xml:space="preserve">information  </w:t>
      </w:r>
      <w:r>
        <w:rPr>
          <w:spacing w:val="8"/>
        </w:rPr>
        <w:t xml:space="preserve">will  </w:t>
      </w:r>
      <w:r>
        <w:rPr>
          <w:spacing w:val="6"/>
        </w:rPr>
        <w:t xml:space="preserve">be  </w:t>
      </w:r>
      <w:r>
        <w:rPr>
          <w:spacing w:val="10"/>
        </w:rPr>
        <w:t xml:space="preserve">auto-populated  from  </w:t>
      </w:r>
      <w:r>
        <w:rPr>
          <w:spacing w:val="6"/>
        </w:rPr>
        <w:t xml:space="preserve">the  </w:t>
      </w:r>
      <w:r>
        <w:rPr>
          <w:spacing w:val="9"/>
        </w:rPr>
        <w:t xml:space="preserve">information  </w:t>
      </w:r>
      <w:r>
        <w:t>reported by supplier in GSTR-1and</w:t>
      </w:r>
      <w:r>
        <w:rPr>
          <w:spacing w:val="37"/>
        </w:rPr>
        <w:t xml:space="preserve"> </w:t>
      </w:r>
      <w:r>
        <w:t>GSTR-5;</w:t>
      </w:r>
    </w:p>
    <w:p w:rsidR="00EA1FCB" w:rsidRDefault="00BF5CDA">
      <w:pPr>
        <w:pStyle w:val="ListParagraph"/>
        <w:numPr>
          <w:ilvl w:val="0"/>
          <w:numId w:val="56"/>
        </w:numPr>
        <w:tabs>
          <w:tab w:val="left" w:pos="1487"/>
        </w:tabs>
        <w:spacing w:line="266" w:lineRule="auto"/>
        <w:ind w:right="271"/>
        <w:jc w:val="both"/>
      </w:pPr>
      <w:r>
        <w:rPr>
          <w:spacing w:val="8"/>
        </w:rPr>
        <w:t xml:space="preserve">Table </w:t>
      </w:r>
      <w:r>
        <w:rPr>
          <w:spacing w:val="4"/>
        </w:rPr>
        <w:t xml:space="preserve">4B </w:t>
      </w:r>
      <w:r>
        <w:rPr>
          <w:spacing w:val="5"/>
        </w:rPr>
        <w:t xml:space="preserve">to </w:t>
      </w:r>
      <w:r>
        <w:rPr>
          <w:spacing w:val="9"/>
        </w:rPr>
        <w:t xml:space="preserve">capture </w:t>
      </w:r>
      <w:r>
        <w:rPr>
          <w:spacing w:val="8"/>
        </w:rPr>
        <w:t xml:space="preserve">inward </w:t>
      </w:r>
      <w:r>
        <w:rPr>
          <w:spacing w:val="9"/>
        </w:rPr>
        <w:t xml:space="preserve">supplies </w:t>
      </w:r>
      <w:r>
        <w:rPr>
          <w:spacing w:val="8"/>
        </w:rPr>
        <w:t>from</w:t>
      </w:r>
      <w:r>
        <w:rPr>
          <w:spacing w:val="71"/>
        </w:rPr>
        <w:t xml:space="preserve"> </w:t>
      </w:r>
      <w:r>
        <w:rPr>
          <w:spacing w:val="9"/>
        </w:rPr>
        <w:t xml:space="preserve">registered  </w:t>
      </w:r>
      <w:r>
        <w:rPr>
          <w:spacing w:val="11"/>
        </w:rPr>
        <w:t xml:space="preserve">supplier </w:t>
      </w:r>
      <w:r>
        <w:rPr>
          <w:spacing w:val="77"/>
        </w:rPr>
        <w:t xml:space="preserve"> </w:t>
      </w:r>
      <w:r>
        <w:rPr>
          <w:spacing w:val="10"/>
        </w:rPr>
        <w:t xml:space="preserve">attracting </w:t>
      </w:r>
      <w:r>
        <w:rPr>
          <w:spacing w:val="9"/>
        </w:rPr>
        <w:t xml:space="preserve">reverse </w:t>
      </w:r>
      <w:r>
        <w:rPr>
          <w:spacing w:val="8"/>
        </w:rPr>
        <w:t xml:space="preserve">charge. </w:t>
      </w:r>
      <w:r>
        <w:rPr>
          <w:spacing w:val="9"/>
        </w:rPr>
        <w:t xml:space="preserve">This </w:t>
      </w:r>
      <w:r>
        <w:rPr>
          <w:spacing w:val="10"/>
        </w:rPr>
        <w:t xml:space="preserve">information </w:t>
      </w:r>
      <w:r>
        <w:rPr>
          <w:spacing w:val="8"/>
        </w:rPr>
        <w:t xml:space="preserve">will  </w:t>
      </w:r>
      <w:r>
        <w:rPr>
          <w:spacing w:val="4"/>
        </w:rPr>
        <w:t xml:space="preserve">be  </w:t>
      </w:r>
      <w:r>
        <w:rPr>
          <w:spacing w:val="10"/>
        </w:rPr>
        <w:t xml:space="preserve">auto-populated  </w:t>
      </w:r>
      <w:r>
        <w:rPr>
          <w:spacing w:val="8"/>
        </w:rPr>
        <w:t xml:space="preserve">from  </w:t>
      </w:r>
      <w:r>
        <w:rPr>
          <w:spacing w:val="7"/>
        </w:rPr>
        <w:t xml:space="preserve">the  </w:t>
      </w:r>
      <w:r>
        <w:rPr>
          <w:spacing w:val="9"/>
        </w:rPr>
        <w:t xml:space="preserve">information  </w:t>
      </w:r>
      <w:r>
        <w:t>reported by supplier in</w:t>
      </w:r>
      <w:r>
        <w:rPr>
          <w:spacing w:val="-31"/>
        </w:rPr>
        <w:t xml:space="preserve"> </w:t>
      </w:r>
      <w:r>
        <w:t>GSTR-1;</w:t>
      </w:r>
    </w:p>
    <w:p w:rsidR="00EA1FCB" w:rsidRDefault="00BF5CDA">
      <w:pPr>
        <w:pStyle w:val="ListParagraph"/>
        <w:numPr>
          <w:ilvl w:val="0"/>
          <w:numId w:val="56"/>
        </w:numPr>
        <w:tabs>
          <w:tab w:val="left" w:pos="1486"/>
          <w:tab w:val="left" w:pos="1487"/>
        </w:tabs>
        <w:spacing w:before="1"/>
      </w:pPr>
      <w:r>
        <w:rPr>
          <w:spacing w:val="8"/>
        </w:rPr>
        <w:t xml:space="preserve">Table  </w:t>
      </w:r>
      <w:r>
        <w:rPr>
          <w:spacing w:val="3"/>
        </w:rPr>
        <w:t xml:space="preserve">4C  </w:t>
      </w:r>
      <w:r>
        <w:rPr>
          <w:spacing w:val="5"/>
        </w:rPr>
        <w:t xml:space="preserve">to  </w:t>
      </w:r>
      <w:r>
        <w:rPr>
          <w:spacing w:val="9"/>
        </w:rPr>
        <w:t xml:space="preserve">capture supplies </w:t>
      </w:r>
      <w:r>
        <w:rPr>
          <w:spacing w:val="8"/>
        </w:rPr>
        <w:t xml:space="preserve">from </w:t>
      </w:r>
      <w:r>
        <w:rPr>
          <w:spacing w:val="9"/>
        </w:rPr>
        <w:t xml:space="preserve">unregistered </w:t>
      </w:r>
      <w:r>
        <w:rPr>
          <w:spacing w:val="17"/>
        </w:rPr>
        <w:t xml:space="preserve"> </w:t>
      </w:r>
      <w:r>
        <w:rPr>
          <w:spacing w:val="10"/>
        </w:rPr>
        <w:t>supplier;</w:t>
      </w:r>
    </w:p>
    <w:p w:rsidR="00EA1FCB" w:rsidRDefault="00BF5CDA">
      <w:pPr>
        <w:pStyle w:val="ListParagraph"/>
        <w:numPr>
          <w:ilvl w:val="0"/>
          <w:numId w:val="56"/>
        </w:numPr>
        <w:tabs>
          <w:tab w:val="left" w:pos="1486"/>
          <w:tab w:val="left" w:pos="1487"/>
        </w:tabs>
        <w:spacing w:before="28"/>
      </w:pPr>
      <w:r>
        <w:rPr>
          <w:spacing w:val="8"/>
        </w:rPr>
        <w:t xml:space="preserve">Table  </w:t>
      </w:r>
      <w:r>
        <w:rPr>
          <w:spacing w:val="5"/>
        </w:rPr>
        <w:t xml:space="preserve">4D  to </w:t>
      </w:r>
      <w:r>
        <w:rPr>
          <w:spacing w:val="9"/>
        </w:rPr>
        <w:t xml:space="preserve">capture import  </w:t>
      </w:r>
      <w:r>
        <w:rPr>
          <w:spacing w:val="3"/>
        </w:rPr>
        <w:t>of</w:t>
      </w:r>
      <w:r>
        <w:rPr>
          <w:spacing w:val="10"/>
        </w:rPr>
        <w:t xml:space="preserve"> </w:t>
      </w:r>
      <w:r>
        <w:rPr>
          <w:spacing w:val="9"/>
        </w:rPr>
        <w:t>service;</w:t>
      </w:r>
    </w:p>
    <w:p w:rsidR="00EA1FCB" w:rsidRDefault="00BF5CDA">
      <w:pPr>
        <w:pStyle w:val="ListParagraph"/>
        <w:numPr>
          <w:ilvl w:val="0"/>
          <w:numId w:val="56"/>
        </w:numPr>
        <w:tabs>
          <w:tab w:val="left" w:pos="1486"/>
          <w:tab w:val="left" w:pos="1487"/>
        </w:tabs>
        <w:spacing w:before="25" w:line="266" w:lineRule="auto"/>
        <w:ind w:right="563"/>
      </w:pPr>
      <w:r>
        <w:rPr>
          <w:spacing w:val="7"/>
        </w:rPr>
        <w:t xml:space="preserve">Tax </w:t>
      </w:r>
      <w:r>
        <w:rPr>
          <w:spacing w:val="9"/>
        </w:rPr>
        <w:t xml:space="preserve">recipient </w:t>
      </w:r>
      <w:r>
        <w:rPr>
          <w:spacing w:val="5"/>
        </w:rPr>
        <w:t xml:space="preserve">to </w:t>
      </w:r>
      <w:r>
        <w:rPr>
          <w:spacing w:val="7"/>
        </w:rPr>
        <w:t xml:space="preserve">have </w:t>
      </w:r>
      <w:r>
        <w:rPr>
          <w:spacing w:val="6"/>
        </w:rPr>
        <w:t xml:space="preserve">the </w:t>
      </w:r>
      <w:r>
        <w:rPr>
          <w:spacing w:val="9"/>
        </w:rPr>
        <w:t xml:space="preserve">option </w:t>
      </w:r>
      <w:r>
        <w:rPr>
          <w:spacing w:val="5"/>
        </w:rPr>
        <w:t xml:space="preserve">to </w:t>
      </w:r>
      <w:r>
        <w:rPr>
          <w:spacing w:val="9"/>
        </w:rPr>
        <w:t xml:space="preserve">accept invoices </w:t>
      </w:r>
      <w:r>
        <w:rPr>
          <w:spacing w:val="8"/>
        </w:rPr>
        <w:t xml:space="preserve">auto </w:t>
      </w:r>
      <w:r>
        <w:rPr>
          <w:spacing w:val="10"/>
        </w:rPr>
        <w:t xml:space="preserve">populated/ </w:t>
      </w:r>
      <w:r>
        <w:rPr>
          <w:spacing w:val="7"/>
        </w:rPr>
        <w:t xml:space="preserve">add </w:t>
      </w:r>
      <w:r>
        <w:rPr>
          <w:spacing w:val="9"/>
        </w:rPr>
        <w:t xml:space="preserve">invoices, pertaining </w:t>
      </w:r>
      <w:r>
        <w:rPr>
          <w:spacing w:val="5"/>
        </w:rPr>
        <w:t xml:space="preserve">to </w:t>
      </w:r>
      <w:r>
        <w:rPr>
          <w:spacing w:val="9"/>
        </w:rPr>
        <w:t xml:space="preserve">reverse charge </w:t>
      </w:r>
      <w:r>
        <w:rPr>
          <w:spacing w:val="8"/>
        </w:rPr>
        <w:t xml:space="preserve">only when </w:t>
      </w:r>
      <w:r>
        <w:rPr>
          <w:spacing w:val="6"/>
        </w:rPr>
        <w:t xml:space="preserve">the </w:t>
      </w:r>
      <w:r>
        <w:rPr>
          <w:spacing w:val="8"/>
        </w:rPr>
        <w:t xml:space="preserve">time of </w:t>
      </w:r>
      <w:r>
        <w:rPr>
          <w:spacing w:val="9"/>
        </w:rPr>
        <w:t>supply</w:t>
      </w:r>
      <w:r>
        <w:rPr>
          <w:spacing w:val="33"/>
        </w:rPr>
        <w:t xml:space="preserve"> </w:t>
      </w:r>
      <w:r>
        <w:rPr>
          <w:spacing w:val="9"/>
        </w:rPr>
        <w:t>arises</w:t>
      </w:r>
      <w:r>
        <w:rPr>
          <w:spacing w:val="33"/>
        </w:rPr>
        <w:t xml:space="preserve"> </w:t>
      </w:r>
      <w:r>
        <w:rPr>
          <w:spacing w:val="5"/>
        </w:rPr>
        <w:t>in</w:t>
      </w:r>
      <w:r>
        <w:rPr>
          <w:spacing w:val="33"/>
        </w:rPr>
        <w:t xml:space="preserve"> </w:t>
      </w:r>
      <w:r>
        <w:rPr>
          <w:spacing w:val="8"/>
        </w:rPr>
        <w:t>terms</w:t>
      </w:r>
      <w:r>
        <w:rPr>
          <w:spacing w:val="30"/>
        </w:rPr>
        <w:t xml:space="preserve"> </w:t>
      </w:r>
      <w:r>
        <w:rPr>
          <w:spacing w:val="6"/>
        </w:rPr>
        <w:t>of</w:t>
      </w:r>
      <w:r>
        <w:rPr>
          <w:spacing w:val="36"/>
        </w:rPr>
        <w:t xml:space="preserve"> </w:t>
      </w:r>
      <w:r>
        <w:rPr>
          <w:spacing w:val="9"/>
        </w:rPr>
        <w:t>section</w:t>
      </w:r>
      <w:r>
        <w:rPr>
          <w:spacing w:val="33"/>
        </w:rPr>
        <w:t xml:space="preserve"> </w:t>
      </w:r>
      <w:r>
        <w:rPr>
          <w:spacing w:val="5"/>
        </w:rPr>
        <w:t>12</w:t>
      </w:r>
      <w:r>
        <w:rPr>
          <w:spacing w:val="33"/>
        </w:rPr>
        <w:t xml:space="preserve"> </w:t>
      </w:r>
      <w:r>
        <w:rPr>
          <w:spacing w:val="6"/>
        </w:rPr>
        <w:t>or</w:t>
      </w:r>
      <w:r>
        <w:rPr>
          <w:spacing w:val="32"/>
        </w:rPr>
        <w:t xml:space="preserve"> </w:t>
      </w:r>
      <w:r>
        <w:rPr>
          <w:spacing w:val="6"/>
        </w:rPr>
        <w:t>13</w:t>
      </w:r>
      <w:r>
        <w:rPr>
          <w:spacing w:val="30"/>
        </w:rPr>
        <w:t xml:space="preserve"> </w:t>
      </w:r>
      <w:r>
        <w:rPr>
          <w:spacing w:val="5"/>
        </w:rPr>
        <w:t>of</w:t>
      </w:r>
      <w:r>
        <w:rPr>
          <w:spacing w:val="30"/>
        </w:rPr>
        <w:t xml:space="preserve"> </w:t>
      </w:r>
      <w:r>
        <w:rPr>
          <w:spacing w:val="7"/>
        </w:rPr>
        <w:t>the</w:t>
      </w:r>
      <w:r>
        <w:rPr>
          <w:spacing w:val="34"/>
        </w:rPr>
        <w:t xml:space="preserve"> </w:t>
      </w:r>
      <w:r>
        <w:rPr>
          <w:spacing w:val="8"/>
        </w:rPr>
        <w:t>Act;</w:t>
      </w:r>
      <w:r>
        <w:rPr>
          <w:spacing w:val="33"/>
        </w:rPr>
        <w:t xml:space="preserve"> </w:t>
      </w:r>
      <w:r>
        <w:rPr>
          <w:spacing w:val="10"/>
        </w:rPr>
        <w:t>and</w:t>
      </w:r>
    </w:p>
    <w:p w:rsidR="00EA1FCB" w:rsidRDefault="00BF5CDA">
      <w:pPr>
        <w:pStyle w:val="ListParagraph"/>
        <w:numPr>
          <w:ilvl w:val="0"/>
          <w:numId w:val="56"/>
        </w:numPr>
        <w:tabs>
          <w:tab w:val="left" w:pos="1486"/>
          <w:tab w:val="left" w:pos="1487"/>
        </w:tabs>
        <w:spacing w:before="1" w:line="264" w:lineRule="auto"/>
        <w:ind w:right="584"/>
      </w:pPr>
      <w:r>
        <w:t>Place of Supply (PoS) only if the same is different from the location of the recipient.</w:t>
      </w:r>
    </w:p>
    <w:p w:rsidR="00EA1FCB" w:rsidRDefault="00EA1FCB">
      <w:pPr>
        <w:pStyle w:val="BodyText"/>
      </w:pPr>
    </w:p>
    <w:p w:rsidR="00EA1FCB" w:rsidRDefault="00BF5CDA">
      <w:pPr>
        <w:pStyle w:val="ListParagraph"/>
        <w:numPr>
          <w:ilvl w:val="2"/>
          <w:numId w:val="59"/>
        </w:numPr>
        <w:tabs>
          <w:tab w:val="left" w:pos="810"/>
        </w:tabs>
        <w:spacing w:before="139" w:line="369" w:lineRule="auto"/>
        <w:ind w:right="270" w:hanging="338"/>
        <w:jc w:val="both"/>
      </w:pPr>
      <w:r>
        <w:rPr>
          <w:spacing w:val="8"/>
        </w:rPr>
        <w:t xml:space="preserve">Table </w:t>
      </w:r>
      <w:r>
        <w:t xml:space="preserve">5 </w:t>
      </w:r>
      <w:r>
        <w:rPr>
          <w:spacing w:val="6"/>
        </w:rPr>
        <w:t>to</w:t>
      </w:r>
      <w:r>
        <w:rPr>
          <w:spacing w:val="67"/>
        </w:rPr>
        <w:t xml:space="preserve"> </w:t>
      </w:r>
      <w:r>
        <w:rPr>
          <w:spacing w:val="9"/>
        </w:rPr>
        <w:t xml:space="preserve">capture </w:t>
      </w:r>
      <w:r>
        <w:rPr>
          <w:spacing w:val="10"/>
        </w:rPr>
        <w:t xml:space="preserve">amendment  </w:t>
      </w:r>
      <w:r>
        <w:rPr>
          <w:spacing w:val="4"/>
        </w:rPr>
        <w:t xml:space="preserve">of  </w:t>
      </w:r>
      <w:r>
        <w:rPr>
          <w:spacing w:val="10"/>
        </w:rPr>
        <w:t xml:space="preserve">information  </w:t>
      </w:r>
      <w:r>
        <w:rPr>
          <w:spacing w:val="9"/>
        </w:rPr>
        <w:t xml:space="preserve">provided  </w:t>
      </w:r>
      <w:r>
        <w:rPr>
          <w:spacing w:val="5"/>
        </w:rPr>
        <w:t xml:space="preserve">in  </w:t>
      </w:r>
      <w:r>
        <w:rPr>
          <w:spacing w:val="9"/>
        </w:rPr>
        <w:t xml:space="preserve">earlier  </w:t>
      </w:r>
      <w:r>
        <w:rPr>
          <w:spacing w:val="7"/>
        </w:rPr>
        <w:t xml:space="preserve">tax  </w:t>
      </w:r>
      <w:r>
        <w:rPr>
          <w:spacing w:val="9"/>
        </w:rPr>
        <w:t xml:space="preserve">periods </w:t>
      </w:r>
      <w:r>
        <w:rPr>
          <w:spacing w:val="6"/>
        </w:rPr>
        <w:t xml:space="preserve">as </w:t>
      </w:r>
      <w:r>
        <w:rPr>
          <w:spacing w:val="9"/>
        </w:rPr>
        <w:t xml:space="preserve">well </w:t>
      </w:r>
      <w:r>
        <w:rPr>
          <w:spacing w:val="6"/>
        </w:rPr>
        <w:t xml:space="preserve">as </w:t>
      </w:r>
      <w:r>
        <w:rPr>
          <w:spacing w:val="10"/>
        </w:rPr>
        <w:t xml:space="preserve">original/ </w:t>
      </w:r>
      <w:r>
        <w:rPr>
          <w:spacing w:val="9"/>
        </w:rPr>
        <w:t xml:space="preserve">amended </w:t>
      </w:r>
      <w:r>
        <w:rPr>
          <w:spacing w:val="10"/>
        </w:rPr>
        <w:t xml:space="preserve">information </w:t>
      </w:r>
      <w:r>
        <w:rPr>
          <w:spacing w:val="6"/>
        </w:rPr>
        <w:t xml:space="preserve">of </w:t>
      </w:r>
      <w:r>
        <w:rPr>
          <w:spacing w:val="9"/>
        </w:rPr>
        <w:t xml:space="preserve">debit </w:t>
      </w:r>
      <w:r>
        <w:rPr>
          <w:spacing w:val="4"/>
        </w:rPr>
        <w:t xml:space="preserve">or </w:t>
      </w:r>
      <w:r>
        <w:rPr>
          <w:spacing w:val="10"/>
        </w:rPr>
        <w:t xml:space="preserve">credit </w:t>
      </w:r>
      <w:r>
        <w:rPr>
          <w:spacing w:val="7"/>
        </w:rPr>
        <w:t xml:space="preserve">note </w:t>
      </w:r>
      <w:r>
        <w:rPr>
          <w:spacing w:val="9"/>
        </w:rPr>
        <w:t xml:space="preserve">received, rate-wise. </w:t>
      </w:r>
      <w:r>
        <w:t xml:space="preserve">Place of Supply (PoS) to be reported only if the same  is  different from the location of the recipient. </w:t>
      </w:r>
      <w:r>
        <w:rPr>
          <w:spacing w:val="8"/>
        </w:rPr>
        <w:t xml:space="preserve">While </w:t>
      </w:r>
      <w:r>
        <w:rPr>
          <w:spacing w:val="9"/>
        </w:rPr>
        <w:t xml:space="preserve">furnishing information </w:t>
      </w:r>
      <w:r>
        <w:rPr>
          <w:spacing w:val="7"/>
        </w:rPr>
        <w:t xml:space="preserve">the </w:t>
      </w:r>
      <w:r>
        <w:rPr>
          <w:spacing w:val="9"/>
        </w:rPr>
        <w:t xml:space="preserve">original debit /credit </w:t>
      </w:r>
      <w:r>
        <w:rPr>
          <w:spacing w:val="8"/>
        </w:rPr>
        <w:t xml:space="preserve">note,  </w:t>
      </w:r>
      <w:r>
        <w:rPr>
          <w:spacing w:val="7"/>
        </w:rPr>
        <w:t xml:space="preserve">the </w:t>
      </w:r>
      <w:r>
        <w:rPr>
          <w:spacing w:val="9"/>
        </w:rPr>
        <w:t xml:space="preserve">details </w:t>
      </w:r>
      <w:r>
        <w:rPr>
          <w:spacing w:val="4"/>
        </w:rPr>
        <w:t xml:space="preserve">of  </w:t>
      </w:r>
      <w:r>
        <w:rPr>
          <w:spacing w:val="9"/>
        </w:rPr>
        <w:t xml:space="preserve">invoice </w:t>
      </w:r>
      <w:r>
        <w:rPr>
          <w:spacing w:val="8"/>
        </w:rPr>
        <w:t xml:space="preserve">shall </w:t>
      </w:r>
      <w:r>
        <w:rPr>
          <w:spacing w:val="6"/>
        </w:rPr>
        <w:t xml:space="preserve">be </w:t>
      </w:r>
      <w:r>
        <w:rPr>
          <w:spacing w:val="10"/>
        </w:rPr>
        <w:t xml:space="preserve">mentioned </w:t>
      </w:r>
      <w:r>
        <w:rPr>
          <w:spacing w:val="6"/>
        </w:rPr>
        <w:t>in  the</w:t>
      </w:r>
      <w:r>
        <w:rPr>
          <w:spacing w:val="67"/>
        </w:rPr>
        <w:t xml:space="preserve"> </w:t>
      </w:r>
      <w:r>
        <w:rPr>
          <w:spacing w:val="9"/>
        </w:rPr>
        <w:t xml:space="preserve">first </w:t>
      </w:r>
      <w:r>
        <w:rPr>
          <w:spacing w:val="8"/>
        </w:rPr>
        <w:t xml:space="preserve">three </w:t>
      </w:r>
      <w:r>
        <w:rPr>
          <w:spacing w:val="9"/>
        </w:rPr>
        <w:t xml:space="preserve">columns, While  </w:t>
      </w:r>
      <w:r>
        <w:rPr>
          <w:spacing w:val="10"/>
        </w:rPr>
        <w:t xml:space="preserve">furnishing  </w:t>
      </w:r>
      <w:r>
        <w:rPr>
          <w:spacing w:val="9"/>
        </w:rPr>
        <w:t xml:space="preserve">revision  </w:t>
      </w:r>
      <w:r>
        <w:rPr>
          <w:spacing w:val="6"/>
        </w:rPr>
        <w:t xml:space="preserve">of  </w:t>
      </w:r>
      <w:r>
        <w:t xml:space="preserve">a  </w:t>
      </w:r>
      <w:r>
        <w:rPr>
          <w:spacing w:val="9"/>
        </w:rPr>
        <w:t xml:space="preserve">debit  </w:t>
      </w:r>
      <w:r>
        <w:rPr>
          <w:spacing w:val="10"/>
        </w:rPr>
        <w:t xml:space="preserve">note/credit  </w:t>
      </w:r>
      <w:r>
        <w:rPr>
          <w:spacing w:val="8"/>
        </w:rPr>
        <w:t xml:space="preserve">note, </w:t>
      </w:r>
      <w:r>
        <w:rPr>
          <w:spacing w:val="7"/>
        </w:rPr>
        <w:t xml:space="preserve">the </w:t>
      </w:r>
      <w:r>
        <w:rPr>
          <w:spacing w:val="9"/>
        </w:rPr>
        <w:t xml:space="preserve">details </w:t>
      </w:r>
      <w:r>
        <w:rPr>
          <w:spacing w:val="4"/>
        </w:rPr>
        <w:t xml:space="preserve">of </w:t>
      </w:r>
      <w:r>
        <w:rPr>
          <w:spacing w:val="9"/>
        </w:rPr>
        <w:t xml:space="preserve">original debit  /credit  </w:t>
      </w:r>
      <w:r>
        <w:rPr>
          <w:spacing w:val="8"/>
        </w:rPr>
        <w:t>note</w:t>
      </w:r>
      <w:r>
        <w:rPr>
          <w:spacing w:val="71"/>
        </w:rPr>
        <w:t xml:space="preserve"> </w:t>
      </w:r>
      <w:r>
        <w:rPr>
          <w:spacing w:val="9"/>
        </w:rPr>
        <w:t xml:space="preserve">shall  </w:t>
      </w:r>
      <w:r>
        <w:rPr>
          <w:spacing w:val="4"/>
        </w:rPr>
        <w:t xml:space="preserve">be  </w:t>
      </w:r>
      <w:r>
        <w:rPr>
          <w:spacing w:val="9"/>
        </w:rPr>
        <w:t xml:space="preserve">mentioned  </w:t>
      </w:r>
      <w:r>
        <w:rPr>
          <w:spacing w:val="5"/>
        </w:rPr>
        <w:t xml:space="preserve">in  </w:t>
      </w:r>
      <w:r>
        <w:rPr>
          <w:spacing w:val="6"/>
        </w:rPr>
        <w:t xml:space="preserve">the  </w:t>
      </w:r>
      <w:r>
        <w:rPr>
          <w:spacing w:val="9"/>
        </w:rPr>
        <w:t xml:space="preserve">first  </w:t>
      </w:r>
      <w:r>
        <w:rPr>
          <w:spacing w:val="8"/>
        </w:rPr>
        <w:t xml:space="preserve">three </w:t>
      </w:r>
      <w:r>
        <w:rPr>
          <w:spacing w:val="9"/>
        </w:rPr>
        <w:t xml:space="preserve">columns </w:t>
      </w:r>
      <w:r>
        <w:rPr>
          <w:spacing w:val="4"/>
        </w:rPr>
        <w:t xml:space="preserve">of  </w:t>
      </w:r>
      <w:r>
        <w:rPr>
          <w:spacing w:val="7"/>
        </w:rPr>
        <w:t xml:space="preserve">this </w:t>
      </w:r>
      <w:r>
        <w:rPr>
          <w:spacing w:val="13"/>
        </w:rPr>
        <w:t xml:space="preserve"> </w:t>
      </w:r>
      <w:r>
        <w:rPr>
          <w:spacing w:val="9"/>
        </w:rPr>
        <w:t>Table,</w:t>
      </w:r>
    </w:p>
    <w:p w:rsidR="00EA1FCB" w:rsidRDefault="00BF5CDA">
      <w:pPr>
        <w:pStyle w:val="ListParagraph"/>
        <w:numPr>
          <w:ilvl w:val="2"/>
          <w:numId w:val="59"/>
        </w:numPr>
        <w:tabs>
          <w:tab w:val="left" w:pos="810"/>
        </w:tabs>
        <w:spacing w:before="6" w:line="367" w:lineRule="auto"/>
        <w:ind w:right="282" w:hanging="338"/>
        <w:jc w:val="both"/>
      </w:pPr>
      <w:r>
        <w:rPr>
          <w:spacing w:val="8"/>
        </w:rPr>
        <w:t xml:space="preserve">Table </w:t>
      </w:r>
      <w:r>
        <w:t xml:space="preserve">6 </w:t>
      </w:r>
      <w:r>
        <w:rPr>
          <w:spacing w:val="6"/>
        </w:rPr>
        <w:t xml:space="preserve">to </w:t>
      </w:r>
      <w:r>
        <w:rPr>
          <w:spacing w:val="9"/>
        </w:rPr>
        <w:t xml:space="preserve">capture details </w:t>
      </w:r>
      <w:r>
        <w:rPr>
          <w:spacing w:val="6"/>
        </w:rPr>
        <w:t xml:space="preserve">of </w:t>
      </w:r>
      <w:r>
        <w:rPr>
          <w:spacing w:val="9"/>
        </w:rPr>
        <w:t xml:space="preserve">outward </w:t>
      </w:r>
      <w:r>
        <w:rPr>
          <w:spacing w:val="10"/>
        </w:rPr>
        <w:t xml:space="preserve">supplies including advance </w:t>
      </w:r>
      <w:r>
        <w:rPr>
          <w:spacing w:val="7"/>
        </w:rPr>
        <w:t xml:space="preserve">and </w:t>
      </w:r>
      <w:r>
        <w:rPr>
          <w:spacing w:val="8"/>
        </w:rPr>
        <w:t xml:space="preserve">net </w:t>
      </w:r>
      <w:r>
        <w:rPr>
          <w:spacing w:val="4"/>
        </w:rPr>
        <w:t xml:space="preserve">of </w:t>
      </w:r>
      <w:r>
        <w:rPr>
          <w:spacing w:val="8"/>
        </w:rPr>
        <w:t xml:space="preserve">goods  </w:t>
      </w:r>
      <w:r>
        <w:rPr>
          <w:spacing w:val="9"/>
        </w:rPr>
        <w:t xml:space="preserve">returned during </w:t>
      </w:r>
      <w:r>
        <w:rPr>
          <w:spacing w:val="7"/>
        </w:rPr>
        <w:t xml:space="preserve">the  </w:t>
      </w:r>
      <w:r>
        <w:rPr>
          <w:spacing w:val="9"/>
        </w:rPr>
        <w:t xml:space="preserve">current  </w:t>
      </w:r>
      <w:r>
        <w:rPr>
          <w:spacing w:val="7"/>
        </w:rPr>
        <w:t xml:space="preserve">tax </w:t>
      </w:r>
      <w:r>
        <w:rPr>
          <w:spacing w:val="9"/>
        </w:rPr>
        <w:t>period.</w:t>
      </w:r>
    </w:p>
    <w:p w:rsidR="00EA1FCB" w:rsidRDefault="00BF5CDA">
      <w:pPr>
        <w:pStyle w:val="ListParagraph"/>
        <w:numPr>
          <w:ilvl w:val="2"/>
          <w:numId w:val="59"/>
        </w:numPr>
        <w:tabs>
          <w:tab w:val="left" w:pos="810"/>
        </w:tabs>
        <w:spacing w:before="9" w:line="369" w:lineRule="auto"/>
        <w:ind w:right="280" w:hanging="338"/>
        <w:jc w:val="both"/>
      </w:pPr>
      <w:r>
        <w:rPr>
          <w:spacing w:val="8"/>
        </w:rPr>
        <w:t xml:space="preserve">Table </w:t>
      </w:r>
      <w:r>
        <w:t xml:space="preserve">7 </w:t>
      </w:r>
      <w:r>
        <w:rPr>
          <w:spacing w:val="6"/>
        </w:rPr>
        <w:t xml:space="preserve">to </w:t>
      </w:r>
      <w:r>
        <w:rPr>
          <w:spacing w:val="9"/>
        </w:rPr>
        <w:t xml:space="preserve">capture details </w:t>
      </w:r>
      <w:r>
        <w:rPr>
          <w:spacing w:val="4"/>
        </w:rPr>
        <w:t xml:space="preserve">of </w:t>
      </w:r>
      <w:r>
        <w:rPr>
          <w:spacing w:val="9"/>
        </w:rPr>
        <w:t xml:space="preserve">amendment </w:t>
      </w:r>
      <w:r>
        <w:rPr>
          <w:spacing w:val="6"/>
        </w:rPr>
        <w:t xml:space="preserve">of  </w:t>
      </w:r>
      <w:r>
        <w:rPr>
          <w:spacing w:val="9"/>
        </w:rPr>
        <w:t xml:space="preserve">incorrect  details  </w:t>
      </w:r>
      <w:r>
        <w:rPr>
          <w:spacing w:val="10"/>
        </w:rPr>
        <w:t xml:space="preserve">reported  </w:t>
      </w:r>
      <w:r>
        <w:rPr>
          <w:spacing w:val="5"/>
        </w:rPr>
        <w:t xml:space="preserve">in  </w:t>
      </w:r>
      <w:r>
        <w:rPr>
          <w:spacing w:val="8"/>
        </w:rPr>
        <w:t xml:space="preserve">Table </w:t>
      </w:r>
      <w:r>
        <w:t xml:space="preserve">6  </w:t>
      </w:r>
      <w:r>
        <w:rPr>
          <w:spacing w:val="4"/>
        </w:rPr>
        <w:t xml:space="preserve">of  </w:t>
      </w:r>
      <w:r>
        <w:rPr>
          <w:spacing w:val="9"/>
        </w:rPr>
        <w:t>previous</w:t>
      </w:r>
      <w:r>
        <w:rPr>
          <w:spacing w:val="32"/>
        </w:rPr>
        <w:t xml:space="preserve"> </w:t>
      </w:r>
      <w:r>
        <w:rPr>
          <w:spacing w:val="11"/>
        </w:rPr>
        <w:t>returns.</w:t>
      </w:r>
    </w:p>
    <w:p w:rsidR="00EA1FCB" w:rsidRDefault="00EA1FCB">
      <w:pPr>
        <w:spacing w:line="369" w:lineRule="auto"/>
        <w:jc w:val="both"/>
        <w:sectPr w:rsidR="00EA1FCB">
          <w:pgSz w:w="12240" w:h="15840"/>
          <w:pgMar w:top="720" w:right="1720" w:bottom="1140" w:left="1720" w:header="0" w:footer="944" w:gutter="0"/>
          <w:cols w:space="720"/>
        </w:sectPr>
      </w:pPr>
    </w:p>
    <w:p w:rsidR="00EA1FCB" w:rsidRDefault="00BF5CDA">
      <w:pPr>
        <w:pStyle w:val="ListParagraph"/>
        <w:numPr>
          <w:ilvl w:val="2"/>
          <w:numId w:val="59"/>
        </w:numPr>
        <w:tabs>
          <w:tab w:val="left" w:pos="810"/>
        </w:tabs>
        <w:spacing w:before="59" w:line="369" w:lineRule="auto"/>
        <w:ind w:right="267" w:hanging="338"/>
        <w:jc w:val="both"/>
      </w:pPr>
      <w:r>
        <w:rPr>
          <w:spacing w:val="10"/>
        </w:rPr>
        <w:t xml:space="preserve">Information </w:t>
      </w:r>
      <w:r>
        <w:rPr>
          <w:spacing w:val="4"/>
        </w:rPr>
        <w:t xml:space="preserve">of </w:t>
      </w:r>
      <w:r>
        <w:rPr>
          <w:spacing w:val="9"/>
        </w:rPr>
        <w:t xml:space="preserve">advance paid  </w:t>
      </w:r>
      <w:r>
        <w:rPr>
          <w:spacing w:val="10"/>
        </w:rPr>
        <w:t xml:space="preserve">pertaining </w:t>
      </w:r>
      <w:r>
        <w:rPr>
          <w:spacing w:val="5"/>
        </w:rPr>
        <w:t xml:space="preserve">to  </w:t>
      </w:r>
      <w:r>
        <w:rPr>
          <w:spacing w:val="9"/>
        </w:rPr>
        <w:t xml:space="preserve">reverse  charge  </w:t>
      </w:r>
      <w:r>
        <w:rPr>
          <w:spacing w:val="10"/>
        </w:rPr>
        <w:t xml:space="preserve">supplies  </w:t>
      </w:r>
      <w:r>
        <w:rPr>
          <w:spacing w:val="7"/>
        </w:rPr>
        <w:t xml:space="preserve">and  </w:t>
      </w:r>
      <w:r>
        <w:rPr>
          <w:spacing w:val="6"/>
        </w:rPr>
        <w:t xml:space="preserve">the </w:t>
      </w:r>
      <w:r>
        <w:rPr>
          <w:spacing w:val="8"/>
        </w:rPr>
        <w:t xml:space="preserve">tax paid </w:t>
      </w:r>
      <w:r>
        <w:rPr>
          <w:spacing w:val="6"/>
        </w:rPr>
        <w:t xml:space="preserve">on  </w:t>
      </w:r>
      <w:r>
        <w:rPr>
          <w:spacing w:val="4"/>
        </w:rPr>
        <w:t xml:space="preserve">it  </w:t>
      </w:r>
      <w:r>
        <w:rPr>
          <w:spacing w:val="9"/>
        </w:rPr>
        <w:t xml:space="preserve">including </w:t>
      </w:r>
      <w:r>
        <w:rPr>
          <w:spacing w:val="10"/>
        </w:rPr>
        <w:t xml:space="preserve">adjustments </w:t>
      </w:r>
      <w:r>
        <w:rPr>
          <w:spacing w:val="9"/>
        </w:rPr>
        <w:t xml:space="preserve">against invoices issued </w:t>
      </w:r>
      <w:r>
        <w:rPr>
          <w:spacing w:val="6"/>
        </w:rPr>
        <w:t xml:space="preserve">to  </w:t>
      </w:r>
      <w:r>
        <w:rPr>
          <w:spacing w:val="4"/>
        </w:rPr>
        <w:t xml:space="preserve">be  </w:t>
      </w:r>
      <w:r>
        <w:rPr>
          <w:spacing w:val="11"/>
        </w:rPr>
        <w:t xml:space="preserve">reported </w:t>
      </w:r>
      <w:r>
        <w:rPr>
          <w:spacing w:val="77"/>
        </w:rPr>
        <w:t xml:space="preserve"> </w:t>
      </w:r>
      <w:r>
        <w:rPr>
          <w:spacing w:val="5"/>
        </w:rPr>
        <w:t xml:space="preserve">in </w:t>
      </w:r>
      <w:r>
        <w:rPr>
          <w:spacing w:val="8"/>
        </w:rPr>
        <w:t>Table</w:t>
      </w:r>
      <w:r>
        <w:rPr>
          <w:spacing w:val="66"/>
        </w:rPr>
        <w:t xml:space="preserve"> </w:t>
      </w:r>
      <w:r>
        <w:rPr>
          <w:spacing w:val="3"/>
        </w:rPr>
        <w:t>8.</w:t>
      </w:r>
    </w:p>
    <w:p w:rsidR="00EA1FCB" w:rsidRDefault="00BF5CDA">
      <w:pPr>
        <w:pStyle w:val="ListParagraph"/>
        <w:numPr>
          <w:ilvl w:val="2"/>
          <w:numId w:val="59"/>
        </w:numPr>
        <w:tabs>
          <w:tab w:val="left" w:pos="810"/>
        </w:tabs>
        <w:spacing w:before="4"/>
        <w:ind w:hanging="338"/>
      </w:pPr>
      <w:r>
        <w:rPr>
          <w:spacing w:val="7"/>
        </w:rPr>
        <w:t xml:space="preserve">TDS  </w:t>
      </w:r>
      <w:r>
        <w:rPr>
          <w:spacing w:val="9"/>
        </w:rPr>
        <w:t xml:space="preserve">credit </w:t>
      </w:r>
      <w:r>
        <w:rPr>
          <w:spacing w:val="8"/>
        </w:rPr>
        <w:t xml:space="preserve">would </w:t>
      </w:r>
      <w:r>
        <w:rPr>
          <w:spacing w:val="4"/>
        </w:rPr>
        <w:t xml:space="preserve">be </w:t>
      </w:r>
      <w:r>
        <w:rPr>
          <w:spacing w:val="10"/>
        </w:rPr>
        <w:t xml:space="preserve">auto-populated </w:t>
      </w:r>
      <w:r>
        <w:rPr>
          <w:spacing w:val="5"/>
        </w:rPr>
        <w:t xml:space="preserve">in  </w:t>
      </w:r>
      <w:r>
        <w:t xml:space="preserve">a  </w:t>
      </w:r>
      <w:r>
        <w:rPr>
          <w:spacing w:val="8"/>
        </w:rPr>
        <w:t>Table</w:t>
      </w:r>
      <w:r>
        <w:rPr>
          <w:spacing w:val="70"/>
        </w:rPr>
        <w:t xml:space="preserve"> </w:t>
      </w:r>
      <w:r>
        <w:rPr>
          <w:spacing w:val="9"/>
        </w:rPr>
        <w:t>9.</w:t>
      </w:r>
    </w:p>
    <w:p w:rsidR="00EA1FCB" w:rsidRDefault="00EA1FCB">
      <w:pPr>
        <w:sectPr w:rsidR="00EA1FCB">
          <w:pgSz w:w="12240" w:h="15840"/>
          <w:pgMar w:top="700" w:right="1720" w:bottom="1140" w:left="1720" w:header="0" w:footer="944" w:gutter="0"/>
          <w:cols w:space="720"/>
        </w:sectPr>
      </w:pPr>
    </w:p>
    <w:p w:rsidR="00EA1FCB" w:rsidRDefault="00BF5CDA">
      <w:pPr>
        <w:pStyle w:val="Heading3"/>
        <w:spacing w:before="64"/>
        <w:ind w:right="782"/>
      </w:pPr>
      <w:r>
        <w:t>Form GSTR-4A</w:t>
      </w:r>
    </w:p>
    <w:p w:rsidR="00EA1FCB" w:rsidRDefault="00BF5CDA">
      <w:pPr>
        <w:spacing w:before="179"/>
        <w:ind w:left="2375" w:right="340"/>
        <w:rPr>
          <w:rFonts w:ascii="Calibri Light"/>
          <w:i/>
        </w:rPr>
      </w:pPr>
      <w:r>
        <w:rPr>
          <w:rFonts w:ascii="Calibri Light"/>
          <w:i/>
          <w:w w:val="102"/>
        </w:rPr>
        <w:t xml:space="preserve">                 </w:t>
      </w:r>
      <w:r>
        <w:rPr>
          <w:rFonts w:ascii="Calibri Light"/>
          <w:i/>
        </w:rPr>
        <w:t>[See rules 59(3) &amp; 66(2)]</w:t>
      </w:r>
    </w:p>
    <w:p w:rsidR="00EA1FCB" w:rsidRDefault="00EA1FCB">
      <w:pPr>
        <w:pStyle w:val="BodyText"/>
        <w:spacing w:before="1"/>
        <w:rPr>
          <w:rFonts w:ascii="Calibri Light"/>
          <w:i/>
          <w:sz w:val="25"/>
        </w:rPr>
      </w:pPr>
    </w:p>
    <w:p w:rsidR="00EA1FCB" w:rsidRDefault="00BF5CDA">
      <w:pPr>
        <w:pStyle w:val="Heading3"/>
        <w:ind w:left="2045" w:right="213"/>
        <w:jc w:val="left"/>
      </w:pPr>
      <w:r>
        <w:t>Auto-drafted  details  for  registered  person  opting  for   composition</w:t>
      </w:r>
    </w:p>
    <w:p w:rsidR="00EA1FCB" w:rsidRDefault="00BF5CDA">
      <w:pPr>
        <w:spacing w:before="28"/>
        <w:ind w:left="3163" w:right="1754"/>
        <w:jc w:val="center"/>
        <w:rPr>
          <w:b/>
        </w:rPr>
      </w:pPr>
      <w:r>
        <w:rPr>
          <w:b/>
        </w:rPr>
        <w:t>levy</w:t>
      </w:r>
    </w:p>
    <w:p w:rsidR="00EA1FCB" w:rsidRDefault="00BF5CDA">
      <w:pPr>
        <w:spacing w:before="22"/>
        <w:ind w:left="2548" w:right="340"/>
        <w:rPr>
          <w:i/>
          <w:sz w:val="20"/>
        </w:rPr>
      </w:pPr>
      <w:r>
        <w:rPr>
          <w:i/>
          <w:w w:val="105"/>
          <w:sz w:val="20"/>
        </w:rPr>
        <w:t>(Auto-drafted from GSTR-1, GSTR-5 and GSTR-7)</w:t>
      </w:r>
    </w:p>
    <w:p w:rsidR="00EA1FCB" w:rsidRDefault="00EA1FCB">
      <w:pPr>
        <w:pStyle w:val="BodyText"/>
        <w:spacing w:before="8"/>
        <w:rPr>
          <w:i/>
          <w:sz w:val="26"/>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98"/>
        <w:gridCol w:w="1099"/>
        <w:gridCol w:w="1098"/>
        <w:gridCol w:w="1098"/>
        <w:gridCol w:w="1305"/>
      </w:tblGrid>
      <w:tr w:rsidR="00EA1FCB">
        <w:trPr>
          <w:trHeight w:hRule="exact" w:val="338"/>
        </w:trPr>
        <w:tc>
          <w:tcPr>
            <w:tcW w:w="3998" w:type="dxa"/>
          </w:tcPr>
          <w:p w:rsidR="00EA1FCB" w:rsidRDefault="00BF5CDA">
            <w:pPr>
              <w:pStyle w:val="TableParagraph"/>
              <w:spacing w:before="55"/>
              <w:ind w:left="98"/>
              <w:rPr>
                <w:sz w:val="18"/>
              </w:rPr>
            </w:pPr>
            <w:r>
              <w:rPr>
                <w:w w:val="105"/>
                <w:sz w:val="18"/>
              </w:rPr>
              <w:t>Year</w:t>
            </w:r>
          </w:p>
        </w:tc>
        <w:tc>
          <w:tcPr>
            <w:tcW w:w="1099" w:type="dxa"/>
          </w:tcPr>
          <w:p w:rsidR="00EA1FCB" w:rsidRDefault="00EA1FCB"/>
        </w:tc>
        <w:tc>
          <w:tcPr>
            <w:tcW w:w="1098" w:type="dxa"/>
            <w:tcBorders>
              <w:right w:val="single" w:sz="3" w:space="0" w:color="000000"/>
            </w:tcBorders>
          </w:tcPr>
          <w:p w:rsidR="00EA1FCB" w:rsidRDefault="00EA1FCB"/>
        </w:tc>
        <w:tc>
          <w:tcPr>
            <w:tcW w:w="1098" w:type="dxa"/>
            <w:tcBorders>
              <w:left w:val="single" w:sz="3" w:space="0" w:color="000000"/>
            </w:tcBorders>
          </w:tcPr>
          <w:p w:rsidR="00EA1FCB" w:rsidRDefault="00EA1FCB"/>
        </w:tc>
        <w:tc>
          <w:tcPr>
            <w:tcW w:w="1304" w:type="dxa"/>
            <w:tcBorders>
              <w:right w:val="single" w:sz="3" w:space="0" w:color="000000"/>
            </w:tcBorders>
          </w:tcPr>
          <w:p w:rsidR="00EA1FCB" w:rsidRDefault="00EA1FCB"/>
        </w:tc>
      </w:tr>
      <w:tr w:rsidR="00EA1FCB">
        <w:trPr>
          <w:trHeight w:hRule="exact" w:val="338"/>
        </w:trPr>
        <w:tc>
          <w:tcPr>
            <w:tcW w:w="3998" w:type="dxa"/>
          </w:tcPr>
          <w:p w:rsidR="00EA1FCB" w:rsidRDefault="00BF5CDA">
            <w:pPr>
              <w:pStyle w:val="TableParagraph"/>
              <w:spacing w:before="55"/>
              <w:ind w:left="98"/>
              <w:rPr>
                <w:sz w:val="18"/>
              </w:rPr>
            </w:pPr>
            <w:r>
              <w:rPr>
                <w:w w:val="105"/>
                <w:sz w:val="18"/>
              </w:rPr>
              <w:t>Quarter</w:t>
            </w:r>
          </w:p>
        </w:tc>
        <w:tc>
          <w:tcPr>
            <w:tcW w:w="4600" w:type="dxa"/>
            <w:gridSpan w:val="4"/>
            <w:tcBorders>
              <w:right w:val="single" w:sz="3" w:space="0" w:color="000000"/>
            </w:tcBorders>
          </w:tcPr>
          <w:p w:rsidR="00EA1FCB" w:rsidRDefault="00EA1FCB"/>
        </w:tc>
      </w:tr>
    </w:tbl>
    <w:p w:rsidR="00EA1FCB" w:rsidRDefault="00EA1FCB">
      <w:pPr>
        <w:pStyle w:val="BodyText"/>
        <w:spacing w:before="5"/>
        <w:rPr>
          <w:i/>
          <w:sz w:val="20"/>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6"/>
        <w:gridCol w:w="422"/>
        <w:gridCol w:w="3802"/>
        <w:gridCol w:w="228"/>
        <w:gridCol w:w="227"/>
        <w:gridCol w:w="228"/>
        <w:gridCol w:w="228"/>
        <w:gridCol w:w="228"/>
        <w:gridCol w:w="226"/>
        <w:gridCol w:w="227"/>
        <w:gridCol w:w="228"/>
        <w:gridCol w:w="228"/>
        <w:gridCol w:w="228"/>
        <w:gridCol w:w="228"/>
        <w:gridCol w:w="226"/>
        <w:gridCol w:w="228"/>
        <w:gridCol w:w="228"/>
        <w:gridCol w:w="408"/>
      </w:tblGrid>
      <w:tr w:rsidR="00EA1FCB">
        <w:trPr>
          <w:trHeight w:hRule="exact" w:val="391"/>
        </w:trPr>
        <w:tc>
          <w:tcPr>
            <w:tcW w:w="386" w:type="dxa"/>
          </w:tcPr>
          <w:p w:rsidR="00EA1FCB" w:rsidRDefault="00BF5CDA">
            <w:pPr>
              <w:pStyle w:val="TableParagraph"/>
              <w:spacing w:before="96"/>
              <w:ind w:left="98"/>
              <w:rPr>
                <w:b/>
                <w:sz w:val="18"/>
              </w:rPr>
            </w:pPr>
            <w:r>
              <w:rPr>
                <w:b/>
                <w:w w:val="105"/>
                <w:sz w:val="18"/>
              </w:rPr>
              <w:t>1.</w:t>
            </w:r>
          </w:p>
        </w:tc>
        <w:tc>
          <w:tcPr>
            <w:tcW w:w="4224" w:type="dxa"/>
            <w:gridSpan w:val="2"/>
          </w:tcPr>
          <w:p w:rsidR="00EA1FCB" w:rsidRDefault="00BF5CDA">
            <w:pPr>
              <w:pStyle w:val="TableParagraph"/>
              <w:spacing w:before="96"/>
              <w:ind w:left="96"/>
              <w:rPr>
                <w:sz w:val="18"/>
              </w:rPr>
            </w:pPr>
            <w:r>
              <w:rPr>
                <w:w w:val="105"/>
                <w:sz w:val="18"/>
              </w:rPr>
              <w:t>GSTIN</w:t>
            </w:r>
          </w:p>
        </w:tc>
        <w:tc>
          <w:tcPr>
            <w:tcW w:w="228" w:type="dxa"/>
          </w:tcPr>
          <w:p w:rsidR="00EA1FCB" w:rsidRDefault="00EA1FCB"/>
        </w:tc>
        <w:tc>
          <w:tcPr>
            <w:tcW w:w="227" w:type="dxa"/>
            <w:tcBorders>
              <w:right w:val="single" w:sz="3" w:space="0" w:color="000000"/>
            </w:tcBorders>
          </w:tcPr>
          <w:p w:rsidR="00EA1FCB" w:rsidRDefault="00EA1FCB"/>
        </w:tc>
        <w:tc>
          <w:tcPr>
            <w:tcW w:w="228" w:type="dxa"/>
            <w:tcBorders>
              <w:left w:val="single" w:sz="3" w:space="0" w:color="000000"/>
              <w:right w:val="single" w:sz="3" w:space="0" w:color="000000"/>
            </w:tcBorders>
          </w:tcPr>
          <w:p w:rsidR="00EA1FCB" w:rsidRDefault="00EA1FCB"/>
        </w:tc>
        <w:tc>
          <w:tcPr>
            <w:tcW w:w="228" w:type="dxa"/>
            <w:tcBorders>
              <w:left w:val="single" w:sz="3" w:space="0" w:color="000000"/>
              <w:right w:val="single" w:sz="3" w:space="0" w:color="000000"/>
            </w:tcBorders>
          </w:tcPr>
          <w:p w:rsidR="00EA1FCB" w:rsidRDefault="00EA1FCB"/>
        </w:tc>
        <w:tc>
          <w:tcPr>
            <w:tcW w:w="228" w:type="dxa"/>
            <w:tcBorders>
              <w:left w:val="single" w:sz="3" w:space="0" w:color="000000"/>
              <w:right w:val="single" w:sz="3" w:space="0" w:color="000000"/>
            </w:tcBorders>
          </w:tcPr>
          <w:p w:rsidR="00EA1FCB" w:rsidRDefault="00EA1FCB"/>
        </w:tc>
        <w:tc>
          <w:tcPr>
            <w:tcW w:w="226" w:type="dxa"/>
            <w:tcBorders>
              <w:left w:val="single" w:sz="3" w:space="0" w:color="000000"/>
              <w:right w:val="single" w:sz="3" w:space="0" w:color="000000"/>
            </w:tcBorders>
          </w:tcPr>
          <w:p w:rsidR="00EA1FCB" w:rsidRDefault="00EA1FCB"/>
        </w:tc>
        <w:tc>
          <w:tcPr>
            <w:tcW w:w="227" w:type="dxa"/>
            <w:tcBorders>
              <w:left w:val="single" w:sz="3" w:space="0" w:color="000000"/>
            </w:tcBorders>
          </w:tcPr>
          <w:p w:rsidR="00EA1FCB" w:rsidRDefault="00EA1FCB"/>
        </w:tc>
        <w:tc>
          <w:tcPr>
            <w:tcW w:w="228" w:type="dxa"/>
          </w:tcPr>
          <w:p w:rsidR="00EA1FCB" w:rsidRDefault="00EA1FCB"/>
        </w:tc>
        <w:tc>
          <w:tcPr>
            <w:tcW w:w="228" w:type="dxa"/>
          </w:tcPr>
          <w:p w:rsidR="00EA1FCB" w:rsidRDefault="00EA1FCB"/>
        </w:tc>
        <w:tc>
          <w:tcPr>
            <w:tcW w:w="228" w:type="dxa"/>
          </w:tcPr>
          <w:p w:rsidR="00EA1FCB" w:rsidRDefault="00EA1FCB"/>
        </w:tc>
        <w:tc>
          <w:tcPr>
            <w:tcW w:w="228" w:type="dxa"/>
          </w:tcPr>
          <w:p w:rsidR="00EA1FCB" w:rsidRDefault="00EA1FCB"/>
        </w:tc>
        <w:tc>
          <w:tcPr>
            <w:tcW w:w="226" w:type="dxa"/>
          </w:tcPr>
          <w:p w:rsidR="00EA1FCB" w:rsidRDefault="00EA1FCB"/>
        </w:tc>
        <w:tc>
          <w:tcPr>
            <w:tcW w:w="228" w:type="dxa"/>
          </w:tcPr>
          <w:p w:rsidR="00EA1FCB" w:rsidRDefault="00EA1FCB"/>
        </w:tc>
        <w:tc>
          <w:tcPr>
            <w:tcW w:w="228" w:type="dxa"/>
          </w:tcPr>
          <w:p w:rsidR="00EA1FCB" w:rsidRDefault="00EA1FCB"/>
        </w:tc>
        <w:tc>
          <w:tcPr>
            <w:tcW w:w="408" w:type="dxa"/>
          </w:tcPr>
          <w:p w:rsidR="00EA1FCB" w:rsidRDefault="00EA1FCB"/>
        </w:tc>
      </w:tr>
      <w:tr w:rsidR="00EA1FCB">
        <w:trPr>
          <w:trHeight w:hRule="exact" w:val="331"/>
        </w:trPr>
        <w:tc>
          <w:tcPr>
            <w:tcW w:w="386" w:type="dxa"/>
          </w:tcPr>
          <w:p w:rsidR="00EA1FCB" w:rsidRDefault="00BF5CDA">
            <w:pPr>
              <w:pStyle w:val="TableParagraph"/>
              <w:spacing w:before="64"/>
              <w:ind w:left="98"/>
              <w:rPr>
                <w:b/>
                <w:sz w:val="18"/>
              </w:rPr>
            </w:pPr>
            <w:r>
              <w:rPr>
                <w:b/>
                <w:w w:val="105"/>
                <w:sz w:val="18"/>
              </w:rPr>
              <w:t>2.</w:t>
            </w:r>
          </w:p>
        </w:tc>
        <w:tc>
          <w:tcPr>
            <w:tcW w:w="422" w:type="dxa"/>
          </w:tcPr>
          <w:p w:rsidR="00EA1FCB" w:rsidRDefault="00BF5CDA">
            <w:pPr>
              <w:pStyle w:val="TableParagraph"/>
              <w:spacing w:before="64"/>
              <w:ind w:left="65" w:right="75"/>
              <w:jc w:val="center"/>
              <w:rPr>
                <w:sz w:val="18"/>
              </w:rPr>
            </w:pPr>
            <w:r>
              <w:rPr>
                <w:w w:val="105"/>
                <w:sz w:val="18"/>
              </w:rPr>
              <w:t>(a)</w:t>
            </w:r>
          </w:p>
        </w:tc>
        <w:tc>
          <w:tcPr>
            <w:tcW w:w="3802" w:type="dxa"/>
          </w:tcPr>
          <w:p w:rsidR="00EA1FCB" w:rsidRDefault="00BF5CDA">
            <w:pPr>
              <w:pStyle w:val="TableParagraph"/>
              <w:spacing w:before="64"/>
              <w:ind w:left="95"/>
              <w:rPr>
                <w:sz w:val="18"/>
              </w:rPr>
            </w:pPr>
            <w:r>
              <w:rPr>
                <w:w w:val="105"/>
                <w:sz w:val="18"/>
              </w:rPr>
              <w:t>Legal name of the registered person</w:t>
            </w:r>
          </w:p>
        </w:tc>
        <w:tc>
          <w:tcPr>
            <w:tcW w:w="3593" w:type="dxa"/>
            <w:gridSpan w:val="15"/>
          </w:tcPr>
          <w:p w:rsidR="00EA1FCB" w:rsidRDefault="00BF5CDA">
            <w:pPr>
              <w:pStyle w:val="TableParagraph"/>
              <w:spacing w:before="26"/>
              <w:ind w:left="95"/>
              <w:rPr>
                <w:sz w:val="18"/>
              </w:rPr>
            </w:pPr>
            <w:r>
              <w:rPr>
                <w:color w:val="D0CECE"/>
                <w:w w:val="105"/>
                <w:sz w:val="18"/>
              </w:rPr>
              <w:t>Auto Populated</w:t>
            </w:r>
          </w:p>
        </w:tc>
      </w:tr>
      <w:tr w:rsidR="00EA1FCB">
        <w:trPr>
          <w:trHeight w:hRule="exact" w:val="331"/>
        </w:trPr>
        <w:tc>
          <w:tcPr>
            <w:tcW w:w="386" w:type="dxa"/>
          </w:tcPr>
          <w:p w:rsidR="00EA1FCB" w:rsidRDefault="00EA1FCB"/>
        </w:tc>
        <w:tc>
          <w:tcPr>
            <w:tcW w:w="422" w:type="dxa"/>
          </w:tcPr>
          <w:p w:rsidR="00EA1FCB" w:rsidRDefault="00BF5CDA">
            <w:pPr>
              <w:pStyle w:val="TableParagraph"/>
              <w:spacing w:before="69"/>
              <w:ind w:left="75" w:right="75"/>
              <w:jc w:val="center"/>
              <w:rPr>
                <w:sz w:val="18"/>
              </w:rPr>
            </w:pPr>
            <w:r>
              <w:rPr>
                <w:w w:val="105"/>
                <w:sz w:val="18"/>
              </w:rPr>
              <w:t>(b)</w:t>
            </w:r>
          </w:p>
        </w:tc>
        <w:tc>
          <w:tcPr>
            <w:tcW w:w="3802" w:type="dxa"/>
          </w:tcPr>
          <w:p w:rsidR="00EA1FCB" w:rsidRDefault="00BF5CDA">
            <w:pPr>
              <w:pStyle w:val="TableParagraph"/>
              <w:spacing w:before="69"/>
              <w:ind w:left="95"/>
              <w:rPr>
                <w:sz w:val="18"/>
              </w:rPr>
            </w:pPr>
            <w:r>
              <w:rPr>
                <w:w w:val="105"/>
                <w:sz w:val="18"/>
              </w:rPr>
              <w:t>Trade name, if any</w:t>
            </w:r>
          </w:p>
        </w:tc>
        <w:tc>
          <w:tcPr>
            <w:tcW w:w="3593" w:type="dxa"/>
            <w:gridSpan w:val="15"/>
          </w:tcPr>
          <w:p w:rsidR="00EA1FCB" w:rsidRDefault="00BF5CDA">
            <w:pPr>
              <w:pStyle w:val="TableParagraph"/>
              <w:spacing w:before="28"/>
              <w:ind w:left="95"/>
              <w:rPr>
                <w:sz w:val="18"/>
              </w:rPr>
            </w:pPr>
            <w:r>
              <w:rPr>
                <w:color w:val="D0CECE"/>
                <w:w w:val="105"/>
                <w:sz w:val="18"/>
              </w:rPr>
              <w:t>Auto Populated</w:t>
            </w:r>
          </w:p>
        </w:tc>
      </w:tr>
    </w:tbl>
    <w:p w:rsidR="00EA1FCB" w:rsidRDefault="00EA1FCB">
      <w:pPr>
        <w:pStyle w:val="BodyText"/>
        <w:rPr>
          <w:i/>
          <w:sz w:val="20"/>
        </w:rPr>
      </w:pPr>
    </w:p>
    <w:p w:rsidR="00EA1FCB" w:rsidRDefault="00EA1FCB">
      <w:pPr>
        <w:pStyle w:val="BodyText"/>
        <w:spacing w:before="4"/>
        <w:rPr>
          <w:i/>
          <w:sz w:val="19"/>
        </w:rPr>
      </w:pPr>
    </w:p>
    <w:p w:rsidR="00EA1FCB" w:rsidRDefault="00BF5CDA">
      <w:pPr>
        <w:pStyle w:val="Heading3"/>
        <w:numPr>
          <w:ilvl w:val="0"/>
          <w:numId w:val="55"/>
        </w:numPr>
        <w:tabs>
          <w:tab w:val="left" w:pos="447"/>
        </w:tabs>
        <w:spacing w:before="1" w:line="283" w:lineRule="auto"/>
        <w:ind w:right="331" w:firstLine="0"/>
        <w:rPr>
          <w:rFonts w:ascii="Cambria"/>
        </w:rPr>
      </w:pPr>
      <w:r>
        <w:rPr>
          <w:rFonts w:ascii="Cambria"/>
        </w:rPr>
        <w:t>Inward supplies received from registered person including supplies attracting reverse</w:t>
      </w:r>
      <w:r>
        <w:rPr>
          <w:rFonts w:ascii="Cambria"/>
          <w:spacing w:val="30"/>
        </w:rPr>
        <w:t xml:space="preserve"> </w:t>
      </w:r>
      <w:r>
        <w:rPr>
          <w:rFonts w:ascii="Cambria"/>
        </w:rPr>
        <w:t>charge</w:t>
      </w:r>
    </w:p>
    <w:p w:rsidR="00EA1FCB" w:rsidRDefault="00EA1FCB">
      <w:pPr>
        <w:pStyle w:val="BodyText"/>
        <w:rPr>
          <w:rFonts w:ascii="Cambria"/>
          <w:b/>
          <w:sz w:val="20"/>
        </w:rPr>
      </w:pPr>
    </w:p>
    <w:p w:rsidR="00EA1FCB" w:rsidRDefault="00EA1FCB">
      <w:pPr>
        <w:pStyle w:val="BodyText"/>
        <w:spacing w:before="10"/>
        <w:rPr>
          <w:rFonts w:ascii="Cambria"/>
          <w:b/>
          <w:sz w:val="15"/>
        </w:rPr>
      </w:pPr>
    </w:p>
    <w:tbl>
      <w:tblPr>
        <w:tblW w:w="0" w:type="auto"/>
        <w:tblInd w:w="20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737"/>
        <w:gridCol w:w="593"/>
        <w:gridCol w:w="592"/>
        <w:gridCol w:w="605"/>
        <w:gridCol w:w="445"/>
        <w:gridCol w:w="737"/>
        <w:gridCol w:w="1002"/>
        <w:gridCol w:w="880"/>
        <w:gridCol w:w="1110"/>
        <w:gridCol w:w="736"/>
        <w:gridCol w:w="967"/>
      </w:tblGrid>
      <w:tr w:rsidR="00EA1FCB">
        <w:trPr>
          <w:trHeight w:hRule="exact" w:val="700"/>
        </w:trPr>
        <w:tc>
          <w:tcPr>
            <w:tcW w:w="737" w:type="dxa"/>
            <w:vMerge w:val="restart"/>
            <w:tcBorders>
              <w:left w:val="single" w:sz="4" w:space="0" w:color="000000"/>
              <w:right w:val="single" w:sz="4" w:space="0" w:color="000000"/>
            </w:tcBorders>
          </w:tcPr>
          <w:p w:rsidR="00EA1FCB" w:rsidRDefault="00BF5CDA">
            <w:pPr>
              <w:pStyle w:val="TableParagraph"/>
              <w:spacing w:before="3"/>
              <w:ind w:left="28" w:right="29"/>
              <w:jc w:val="center"/>
              <w:rPr>
                <w:sz w:val="20"/>
              </w:rPr>
            </w:pPr>
            <w:r>
              <w:rPr>
                <w:w w:val="105"/>
                <w:sz w:val="20"/>
              </w:rPr>
              <w:t>GSTIN</w:t>
            </w:r>
          </w:p>
          <w:p w:rsidR="00EA1FCB" w:rsidRDefault="00BF5CDA">
            <w:pPr>
              <w:pStyle w:val="TableParagraph"/>
              <w:spacing w:before="7" w:line="247" w:lineRule="auto"/>
              <w:ind w:left="28" w:right="30"/>
              <w:jc w:val="center"/>
              <w:rPr>
                <w:sz w:val="20"/>
              </w:rPr>
            </w:pPr>
            <w:r>
              <w:rPr>
                <w:w w:val="105"/>
                <w:sz w:val="20"/>
              </w:rPr>
              <w:t xml:space="preserve">of  </w:t>
            </w:r>
            <w:r>
              <w:rPr>
                <w:sz w:val="20"/>
              </w:rPr>
              <w:t>supplier</w:t>
            </w:r>
          </w:p>
        </w:tc>
        <w:tc>
          <w:tcPr>
            <w:tcW w:w="1789" w:type="dxa"/>
            <w:gridSpan w:val="3"/>
            <w:tcBorders>
              <w:left w:val="single" w:sz="4" w:space="0" w:color="000000"/>
              <w:bottom w:val="single" w:sz="4" w:space="0" w:color="000000"/>
            </w:tcBorders>
          </w:tcPr>
          <w:p w:rsidR="00EA1FCB" w:rsidRDefault="00BF5CDA">
            <w:pPr>
              <w:pStyle w:val="TableParagraph"/>
              <w:spacing w:line="252" w:lineRule="exact"/>
              <w:ind w:left="227"/>
            </w:pPr>
            <w:r>
              <w:t>Invoice details</w:t>
            </w:r>
          </w:p>
        </w:tc>
        <w:tc>
          <w:tcPr>
            <w:tcW w:w="445" w:type="dxa"/>
            <w:vMerge w:val="restart"/>
            <w:tcBorders>
              <w:right w:val="single" w:sz="4" w:space="0" w:color="000000"/>
            </w:tcBorders>
          </w:tcPr>
          <w:p w:rsidR="00EA1FCB" w:rsidRDefault="00BF5CDA">
            <w:pPr>
              <w:pStyle w:val="TableParagraph"/>
              <w:spacing w:before="3"/>
              <w:ind w:left="26"/>
              <w:rPr>
                <w:sz w:val="20"/>
              </w:rPr>
            </w:pPr>
            <w:r>
              <w:rPr>
                <w:w w:val="105"/>
                <w:sz w:val="20"/>
              </w:rPr>
              <w:t>Rate</w:t>
            </w:r>
          </w:p>
        </w:tc>
        <w:tc>
          <w:tcPr>
            <w:tcW w:w="737" w:type="dxa"/>
            <w:vMerge w:val="restart"/>
            <w:tcBorders>
              <w:left w:val="single" w:sz="4" w:space="0" w:color="000000"/>
              <w:right w:val="single" w:sz="4" w:space="0" w:color="000000"/>
            </w:tcBorders>
          </w:tcPr>
          <w:p w:rsidR="00EA1FCB" w:rsidRDefault="00BF5CDA">
            <w:pPr>
              <w:pStyle w:val="TableParagraph"/>
              <w:spacing w:before="3" w:line="247" w:lineRule="auto"/>
              <w:ind w:left="136" w:hanging="106"/>
              <w:rPr>
                <w:sz w:val="20"/>
              </w:rPr>
            </w:pPr>
            <w:r>
              <w:rPr>
                <w:sz w:val="20"/>
              </w:rPr>
              <w:t xml:space="preserve">Taxable </w:t>
            </w:r>
            <w:r>
              <w:rPr>
                <w:w w:val="105"/>
                <w:sz w:val="20"/>
              </w:rPr>
              <w:t>value</w:t>
            </w:r>
          </w:p>
        </w:tc>
        <w:tc>
          <w:tcPr>
            <w:tcW w:w="3727" w:type="dxa"/>
            <w:gridSpan w:val="4"/>
            <w:tcBorders>
              <w:left w:val="single" w:sz="4" w:space="0" w:color="000000"/>
              <w:bottom w:val="single" w:sz="4" w:space="0" w:color="000000"/>
              <w:right w:val="single" w:sz="4" w:space="0" w:color="000000"/>
            </w:tcBorders>
          </w:tcPr>
          <w:p w:rsidR="00EA1FCB" w:rsidRDefault="00BF5CDA">
            <w:pPr>
              <w:pStyle w:val="TableParagraph"/>
              <w:spacing w:line="252" w:lineRule="exact"/>
              <w:ind w:left="1197"/>
            </w:pPr>
            <w:r>
              <w:t>Amount of tax</w:t>
            </w:r>
          </w:p>
        </w:tc>
        <w:tc>
          <w:tcPr>
            <w:tcW w:w="967" w:type="dxa"/>
            <w:vMerge w:val="restart"/>
            <w:tcBorders>
              <w:left w:val="single" w:sz="4" w:space="0" w:color="000000"/>
              <w:right w:val="single" w:sz="4" w:space="0" w:color="000000"/>
            </w:tcBorders>
          </w:tcPr>
          <w:p w:rsidR="00EA1FCB" w:rsidRDefault="00BF5CDA">
            <w:pPr>
              <w:pStyle w:val="TableParagraph"/>
              <w:spacing w:before="3" w:line="247" w:lineRule="auto"/>
              <w:ind w:left="69" w:right="72"/>
              <w:jc w:val="center"/>
              <w:rPr>
                <w:sz w:val="20"/>
              </w:rPr>
            </w:pPr>
            <w:r>
              <w:rPr>
                <w:w w:val="105"/>
                <w:sz w:val="20"/>
              </w:rPr>
              <w:t xml:space="preserve">Place of supply (Name of </w:t>
            </w:r>
            <w:r>
              <w:rPr>
                <w:sz w:val="20"/>
              </w:rPr>
              <w:t>State/UT)</w:t>
            </w:r>
          </w:p>
        </w:tc>
      </w:tr>
      <w:tr w:rsidR="00EA1FCB">
        <w:trPr>
          <w:trHeight w:hRule="exact" w:val="485"/>
        </w:trPr>
        <w:tc>
          <w:tcPr>
            <w:tcW w:w="737" w:type="dxa"/>
            <w:vMerge/>
            <w:tcBorders>
              <w:left w:val="single" w:sz="4" w:space="0" w:color="000000"/>
              <w:bottom w:val="single" w:sz="4" w:space="0" w:color="000000"/>
              <w:right w:val="single" w:sz="4" w:space="0" w:color="000000"/>
            </w:tcBorders>
          </w:tcPr>
          <w:p w:rsidR="00EA1FCB" w:rsidRDefault="00EA1FCB"/>
        </w:tc>
        <w:tc>
          <w:tcPr>
            <w:tcW w:w="59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ind w:left="13" w:right="14"/>
              <w:jc w:val="center"/>
              <w:rPr>
                <w:sz w:val="20"/>
              </w:rPr>
            </w:pPr>
            <w:r>
              <w:rPr>
                <w:w w:val="105"/>
                <w:sz w:val="20"/>
              </w:rPr>
              <w:t>No.</w:t>
            </w:r>
          </w:p>
        </w:tc>
        <w:tc>
          <w:tcPr>
            <w:tcW w:w="592" w:type="dxa"/>
            <w:tcBorders>
              <w:top w:val="single" w:sz="4" w:space="0" w:color="000000"/>
              <w:left w:val="single" w:sz="4" w:space="0" w:color="000000"/>
              <w:bottom w:val="single" w:sz="4" w:space="0" w:color="000000"/>
            </w:tcBorders>
          </w:tcPr>
          <w:p w:rsidR="00EA1FCB" w:rsidRDefault="00BF5CDA">
            <w:pPr>
              <w:pStyle w:val="TableParagraph"/>
              <w:spacing w:before="3"/>
              <w:ind w:left="13" w:right="132"/>
              <w:jc w:val="center"/>
              <w:rPr>
                <w:sz w:val="20"/>
              </w:rPr>
            </w:pPr>
            <w:r>
              <w:rPr>
                <w:w w:val="105"/>
                <w:sz w:val="20"/>
              </w:rPr>
              <w:t>Date</w:t>
            </w:r>
          </w:p>
        </w:tc>
        <w:tc>
          <w:tcPr>
            <w:tcW w:w="605" w:type="dxa"/>
            <w:tcBorders>
              <w:top w:val="single" w:sz="4" w:space="0" w:color="000000"/>
              <w:bottom w:val="single" w:sz="4" w:space="0" w:color="000000"/>
            </w:tcBorders>
          </w:tcPr>
          <w:p w:rsidR="00EA1FCB" w:rsidRDefault="00BF5CDA">
            <w:pPr>
              <w:pStyle w:val="TableParagraph"/>
              <w:spacing w:before="3"/>
              <w:ind w:left="47"/>
              <w:rPr>
                <w:sz w:val="20"/>
              </w:rPr>
            </w:pPr>
            <w:r>
              <w:rPr>
                <w:w w:val="105"/>
                <w:sz w:val="20"/>
              </w:rPr>
              <w:t>Value</w:t>
            </w:r>
          </w:p>
        </w:tc>
        <w:tc>
          <w:tcPr>
            <w:tcW w:w="445" w:type="dxa"/>
            <w:vMerge/>
            <w:tcBorders>
              <w:bottom w:val="single" w:sz="4" w:space="0" w:color="000000"/>
              <w:right w:val="single" w:sz="4" w:space="0" w:color="000000"/>
            </w:tcBorders>
          </w:tcPr>
          <w:p w:rsidR="00EA1FCB" w:rsidRDefault="00EA1FCB"/>
        </w:tc>
        <w:tc>
          <w:tcPr>
            <w:tcW w:w="737" w:type="dxa"/>
            <w:vMerge/>
            <w:tcBorders>
              <w:left w:val="single" w:sz="4" w:space="0" w:color="000000"/>
              <w:bottom w:val="single" w:sz="4" w:space="0" w:color="000000"/>
              <w:right w:val="single" w:sz="4" w:space="0" w:color="000000"/>
            </w:tcBorders>
          </w:tcPr>
          <w:p w:rsidR="00EA1FCB" w:rsidRDefault="00EA1FCB"/>
        </w:tc>
        <w:tc>
          <w:tcPr>
            <w:tcW w:w="1002" w:type="dxa"/>
            <w:tcBorders>
              <w:top w:val="single" w:sz="4" w:space="0" w:color="000000"/>
              <w:left w:val="single" w:sz="4" w:space="0" w:color="000000"/>
              <w:bottom w:val="single" w:sz="4" w:space="0" w:color="000000"/>
            </w:tcBorders>
          </w:tcPr>
          <w:p w:rsidR="00EA1FCB" w:rsidRDefault="00BF5CDA">
            <w:pPr>
              <w:pStyle w:val="TableParagraph"/>
              <w:spacing w:before="3" w:line="244" w:lineRule="auto"/>
              <w:ind w:left="333" w:hanging="257"/>
              <w:rPr>
                <w:sz w:val="20"/>
              </w:rPr>
            </w:pPr>
            <w:r>
              <w:rPr>
                <w:sz w:val="20"/>
              </w:rPr>
              <w:t xml:space="preserve">Integrated </w:t>
            </w:r>
            <w:r>
              <w:rPr>
                <w:w w:val="105"/>
                <w:sz w:val="20"/>
              </w:rPr>
              <w:t>Tax</w:t>
            </w:r>
          </w:p>
        </w:tc>
        <w:tc>
          <w:tcPr>
            <w:tcW w:w="880" w:type="dxa"/>
            <w:tcBorders>
              <w:top w:val="single" w:sz="4" w:space="0" w:color="000000"/>
              <w:bottom w:val="single" w:sz="4" w:space="0" w:color="000000"/>
              <w:right w:val="single" w:sz="4" w:space="0" w:color="000000"/>
            </w:tcBorders>
          </w:tcPr>
          <w:p w:rsidR="00EA1FCB" w:rsidRDefault="00BF5CDA">
            <w:pPr>
              <w:pStyle w:val="TableParagraph"/>
              <w:spacing w:before="3" w:line="244" w:lineRule="auto"/>
              <w:ind w:left="271" w:hanging="142"/>
              <w:rPr>
                <w:sz w:val="20"/>
              </w:rPr>
            </w:pPr>
            <w:r>
              <w:rPr>
                <w:sz w:val="20"/>
              </w:rPr>
              <w:t xml:space="preserve">Central </w:t>
            </w:r>
            <w:r>
              <w:rPr>
                <w:w w:val="105"/>
                <w:sz w:val="20"/>
              </w:rPr>
              <w:t>Tax</w:t>
            </w:r>
          </w:p>
        </w:tc>
        <w:tc>
          <w:tcPr>
            <w:tcW w:w="1110" w:type="dxa"/>
            <w:tcBorders>
              <w:top w:val="single" w:sz="4" w:space="0" w:color="000000"/>
              <w:left w:val="single" w:sz="4" w:space="0" w:color="000000"/>
              <w:bottom w:val="single" w:sz="4" w:space="0" w:color="000000"/>
            </w:tcBorders>
          </w:tcPr>
          <w:p w:rsidR="00EA1FCB" w:rsidRDefault="00BF5CDA">
            <w:pPr>
              <w:pStyle w:val="TableParagraph"/>
              <w:spacing w:before="3" w:line="244" w:lineRule="auto"/>
              <w:ind w:left="386" w:hanging="214"/>
              <w:rPr>
                <w:sz w:val="20"/>
              </w:rPr>
            </w:pPr>
            <w:r>
              <w:rPr>
                <w:sz w:val="20"/>
              </w:rPr>
              <w:t xml:space="preserve">State/UT </w:t>
            </w:r>
            <w:r>
              <w:rPr>
                <w:w w:val="105"/>
                <w:sz w:val="20"/>
              </w:rPr>
              <w:t>Tax</w:t>
            </w:r>
          </w:p>
        </w:tc>
        <w:tc>
          <w:tcPr>
            <w:tcW w:w="736" w:type="dxa"/>
            <w:tcBorders>
              <w:top w:val="single" w:sz="4" w:space="0" w:color="000000"/>
              <w:bottom w:val="single" w:sz="4" w:space="0" w:color="000000"/>
              <w:right w:val="single" w:sz="4" w:space="0" w:color="000000"/>
            </w:tcBorders>
          </w:tcPr>
          <w:p w:rsidR="00EA1FCB" w:rsidRDefault="00BF5CDA">
            <w:pPr>
              <w:pStyle w:val="TableParagraph"/>
              <w:spacing w:before="3"/>
              <w:ind w:right="171"/>
              <w:jc w:val="right"/>
              <w:rPr>
                <w:sz w:val="20"/>
              </w:rPr>
            </w:pPr>
            <w:r>
              <w:rPr>
                <w:sz w:val="20"/>
              </w:rPr>
              <w:t>Cess</w:t>
            </w:r>
          </w:p>
        </w:tc>
        <w:tc>
          <w:tcPr>
            <w:tcW w:w="967" w:type="dxa"/>
            <w:vMerge/>
            <w:tcBorders>
              <w:left w:val="single" w:sz="4" w:space="0" w:color="000000"/>
              <w:bottom w:val="single" w:sz="4" w:space="0" w:color="000000"/>
              <w:right w:val="single" w:sz="4" w:space="0" w:color="000000"/>
            </w:tcBorders>
          </w:tcPr>
          <w:p w:rsidR="00EA1FCB" w:rsidRDefault="00EA1FCB"/>
        </w:tc>
      </w:tr>
      <w:tr w:rsidR="00EA1FCB">
        <w:trPr>
          <w:trHeight w:hRule="exact" w:val="248"/>
        </w:trPr>
        <w:tc>
          <w:tcPr>
            <w:tcW w:w="737" w:type="dxa"/>
            <w:tcBorders>
              <w:top w:val="single" w:sz="4" w:space="0" w:color="000000"/>
              <w:left w:val="single" w:sz="4" w:space="0" w:color="000000"/>
              <w:right w:val="single" w:sz="4" w:space="0" w:color="000000"/>
            </w:tcBorders>
          </w:tcPr>
          <w:p w:rsidR="00EA1FCB" w:rsidRDefault="00BF5CDA">
            <w:pPr>
              <w:pStyle w:val="TableParagraph"/>
              <w:spacing w:before="3"/>
              <w:ind w:right="2"/>
              <w:jc w:val="center"/>
              <w:rPr>
                <w:sz w:val="20"/>
              </w:rPr>
            </w:pPr>
            <w:r>
              <w:rPr>
                <w:w w:val="103"/>
                <w:sz w:val="20"/>
              </w:rPr>
              <w:t>1</w:t>
            </w:r>
          </w:p>
        </w:tc>
        <w:tc>
          <w:tcPr>
            <w:tcW w:w="593" w:type="dxa"/>
            <w:tcBorders>
              <w:top w:val="single" w:sz="4" w:space="0" w:color="000000"/>
              <w:left w:val="single" w:sz="4" w:space="0" w:color="000000"/>
              <w:right w:val="single" w:sz="4" w:space="0" w:color="000000"/>
            </w:tcBorders>
          </w:tcPr>
          <w:p w:rsidR="00EA1FCB" w:rsidRDefault="00BF5CDA">
            <w:pPr>
              <w:pStyle w:val="TableParagraph"/>
              <w:spacing w:before="3"/>
              <w:ind w:left="15"/>
              <w:jc w:val="center"/>
              <w:rPr>
                <w:sz w:val="20"/>
              </w:rPr>
            </w:pPr>
            <w:r>
              <w:rPr>
                <w:w w:val="103"/>
                <w:sz w:val="20"/>
              </w:rPr>
              <w:t>2</w:t>
            </w:r>
          </w:p>
        </w:tc>
        <w:tc>
          <w:tcPr>
            <w:tcW w:w="592" w:type="dxa"/>
            <w:tcBorders>
              <w:top w:val="single" w:sz="4" w:space="0" w:color="000000"/>
              <w:left w:val="single" w:sz="4" w:space="0" w:color="000000"/>
            </w:tcBorders>
          </w:tcPr>
          <w:p w:rsidR="00EA1FCB" w:rsidRDefault="00BF5CDA">
            <w:pPr>
              <w:pStyle w:val="TableParagraph"/>
              <w:spacing w:before="3"/>
              <w:ind w:right="21"/>
              <w:jc w:val="center"/>
              <w:rPr>
                <w:sz w:val="20"/>
              </w:rPr>
            </w:pPr>
            <w:r>
              <w:rPr>
                <w:w w:val="103"/>
                <w:sz w:val="20"/>
              </w:rPr>
              <w:t>3</w:t>
            </w:r>
          </w:p>
        </w:tc>
        <w:tc>
          <w:tcPr>
            <w:tcW w:w="605" w:type="dxa"/>
            <w:tcBorders>
              <w:top w:val="single" w:sz="4" w:space="0" w:color="000000"/>
            </w:tcBorders>
          </w:tcPr>
          <w:p w:rsidR="00EA1FCB" w:rsidRDefault="00BF5CDA">
            <w:pPr>
              <w:pStyle w:val="TableParagraph"/>
              <w:spacing w:before="3"/>
              <w:ind w:left="319"/>
              <w:rPr>
                <w:sz w:val="20"/>
              </w:rPr>
            </w:pPr>
            <w:r>
              <w:rPr>
                <w:w w:val="103"/>
                <w:sz w:val="20"/>
              </w:rPr>
              <w:t>4</w:t>
            </w:r>
          </w:p>
        </w:tc>
        <w:tc>
          <w:tcPr>
            <w:tcW w:w="445" w:type="dxa"/>
            <w:tcBorders>
              <w:top w:val="single" w:sz="4" w:space="0" w:color="000000"/>
              <w:right w:val="single" w:sz="4" w:space="0" w:color="000000"/>
            </w:tcBorders>
          </w:tcPr>
          <w:p w:rsidR="00EA1FCB" w:rsidRDefault="00BF5CDA">
            <w:pPr>
              <w:pStyle w:val="TableParagraph"/>
              <w:spacing w:before="3"/>
              <w:ind w:left="237"/>
              <w:rPr>
                <w:sz w:val="20"/>
              </w:rPr>
            </w:pPr>
            <w:r>
              <w:rPr>
                <w:w w:val="103"/>
                <w:sz w:val="20"/>
              </w:rPr>
              <w:t>5</w:t>
            </w:r>
          </w:p>
        </w:tc>
        <w:tc>
          <w:tcPr>
            <w:tcW w:w="737" w:type="dxa"/>
            <w:tcBorders>
              <w:top w:val="single" w:sz="4" w:space="0" w:color="000000"/>
              <w:left w:val="single" w:sz="4" w:space="0" w:color="000000"/>
              <w:right w:val="single" w:sz="4" w:space="0" w:color="000000"/>
            </w:tcBorders>
          </w:tcPr>
          <w:p w:rsidR="00EA1FCB" w:rsidRDefault="00BF5CDA">
            <w:pPr>
              <w:pStyle w:val="TableParagraph"/>
              <w:spacing w:before="3"/>
              <w:ind w:left="381"/>
              <w:rPr>
                <w:sz w:val="20"/>
              </w:rPr>
            </w:pPr>
            <w:r>
              <w:rPr>
                <w:w w:val="103"/>
                <w:sz w:val="20"/>
              </w:rPr>
              <w:t>6</w:t>
            </w:r>
          </w:p>
        </w:tc>
        <w:tc>
          <w:tcPr>
            <w:tcW w:w="1002" w:type="dxa"/>
            <w:tcBorders>
              <w:top w:val="single" w:sz="4" w:space="0" w:color="000000"/>
              <w:left w:val="single" w:sz="4" w:space="0" w:color="000000"/>
            </w:tcBorders>
          </w:tcPr>
          <w:p w:rsidR="00EA1FCB" w:rsidRDefault="00BF5CDA">
            <w:pPr>
              <w:pStyle w:val="TableParagraph"/>
              <w:spacing w:before="3"/>
              <w:ind w:right="1"/>
              <w:jc w:val="center"/>
              <w:rPr>
                <w:sz w:val="20"/>
              </w:rPr>
            </w:pPr>
            <w:r>
              <w:rPr>
                <w:w w:val="103"/>
                <w:sz w:val="20"/>
              </w:rPr>
              <w:t>7</w:t>
            </w:r>
          </w:p>
        </w:tc>
        <w:tc>
          <w:tcPr>
            <w:tcW w:w="880" w:type="dxa"/>
            <w:tcBorders>
              <w:top w:val="single" w:sz="4" w:space="0" w:color="000000"/>
              <w:right w:val="single" w:sz="4" w:space="0" w:color="000000"/>
            </w:tcBorders>
          </w:tcPr>
          <w:p w:rsidR="00EA1FCB" w:rsidRDefault="00BF5CDA">
            <w:pPr>
              <w:pStyle w:val="TableParagraph"/>
              <w:spacing w:before="3"/>
              <w:ind w:right="78"/>
              <w:jc w:val="center"/>
              <w:rPr>
                <w:sz w:val="20"/>
              </w:rPr>
            </w:pPr>
            <w:r>
              <w:rPr>
                <w:w w:val="103"/>
                <w:sz w:val="20"/>
              </w:rPr>
              <w:t>8</w:t>
            </w:r>
          </w:p>
        </w:tc>
        <w:tc>
          <w:tcPr>
            <w:tcW w:w="1110" w:type="dxa"/>
            <w:tcBorders>
              <w:top w:val="single" w:sz="4" w:space="0" w:color="000000"/>
              <w:left w:val="single" w:sz="4" w:space="0" w:color="000000"/>
            </w:tcBorders>
          </w:tcPr>
          <w:p w:rsidR="00EA1FCB" w:rsidRDefault="00BF5CDA">
            <w:pPr>
              <w:pStyle w:val="TableParagraph"/>
              <w:spacing w:before="3"/>
              <w:ind w:left="231"/>
              <w:jc w:val="center"/>
              <w:rPr>
                <w:sz w:val="20"/>
              </w:rPr>
            </w:pPr>
            <w:r>
              <w:rPr>
                <w:w w:val="103"/>
                <w:sz w:val="20"/>
              </w:rPr>
              <w:t>9</w:t>
            </w:r>
          </w:p>
        </w:tc>
        <w:tc>
          <w:tcPr>
            <w:tcW w:w="736" w:type="dxa"/>
            <w:tcBorders>
              <w:top w:val="single" w:sz="4" w:space="0" w:color="000000"/>
              <w:right w:val="single" w:sz="4" w:space="0" w:color="000000"/>
            </w:tcBorders>
          </w:tcPr>
          <w:p w:rsidR="00EA1FCB" w:rsidRDefault="00BF5CDA">
            <w:pPr>
              <w:pStyle w:val="TableParagraph"/>
              <w:spacing w:before="3"/>
              <w:ind w:right="211"/>
              <w:jc w:val="right"/>
              <w:rPr>
                <w:sz w:val="20"/>
              </w:rPr>
            </w:pPr>
            <w:r>
              <w:rPr>
                <w:sz w:val="20"/>
              </w:rPr>
              <w:t>10</w:t>
            </w:r>
          </w:p>
        </w:tc>
        <w:tc>
          <w:tcPr>
            <w:tcW w:w="967" w:type="dxa"/>
            <w:tcBorders>
              <w:top w:val="single" w:sz="4" w:space="0" w:color="000000"/>
              <w:left w:val="single" w:sz="4" w:space="0" w:color="000000"/>
              <w:right w:val="single" w:sz="4" w:space="0" w:color="000000"/>
            </w:tcBorders>
          </w:tcPr>
          <w:p w:rsidR="00EA1FCB" w:rsidRDefault="00BF5CDA">
            <w:pPr>
              <w:pStyle w:val="TableParagraph"/>
              <w:spacing w:before="3"/>
              <w:ind w:left="175" w:right="72"/>
              <w:jc w:val="center"/>
              <w:rPr>
                <w:sz w:val="20"/>
              </w:rPr>
            </w:pPr>
            <w:r>
              <w:rPr>
                <w:w w:val="105"/>
                <w:sz w:val="20"/>
              </w:rPr>
              <w:t>11</w:t>
            </w:r>
          </w:p>
        </w:tc>
      </w:tr>
      <w:tr w:rsidR="00EA1FCB">
        <w:trPr>
          <w:trHeight w:hRule="exact" w:val="485"/>
        </w:trPr>
        <w:tc>
          <w:tcPr>
            <w:tcW w:w="8402" w:type="dxa"/>
            <w:gridSpan w:val="11"/>
            <w:tcBorders>
              <w:left w:val="single" w:sz="4" w:space="0" w:color="000000"/>
              <w:right w:val="single" w:sz="4" w:space="0" w:color="000000"/>
            </w:tcBorders>
          </w:tcPr>
          <w:p w:rsidR="00EA1FCB" w:rsidRDefault="00BF5CDA">
            <w:pPr>
              <w:pStyle w:val="TableParagraph"/>
              <w:tabs>
                <w:tab w:val="left" w:pos="669"/>
              </w:tabs>
              <w:spacing w:before="5" w:line="249" w:lineRule="auto"/>
              <w:ind w:left="-1" w:right="431" w:firstLine="154"/>
              <w:rPr>
                <w:b/>
                <w:sz w:val="20"/>
              </w:rPr>
            </w:pPr>
            <w:r>
              <w:rPr>
                <w:b/>
                <w:w w:val="105"/>
                <w:sz w:val="20"/>
              </w:rPr>
              <w:t>3A.</w:t>
            </w:r>
            <w:r>
              <w:rPr>
                <w:b/>
                <w:w w:val="105"/>
                <w:sz w:val="20"/>
              </w:rPr>
              <w:tab/>
              <w:t>Inward</w:t>
            </w:r>
            <w:r>
              <w:rPr>
                <w:b/>
                <w:spacing w:val="-15"/>
                <w:w w:val="105"/>
                <w:sz w:val="20"/>
              </w:rPr>
              <w:t xml:space="preserve"> </w:t>
            </w:r>
            <w:r>
              <w:rPr>
                <w:b/>
                <w:w w:val="105"/>
                <w:sz w:val="20"/>
              </w:rPr>
              <w:t>supplies</w:t>
            </w:r>
            <w:r>
              <w:rPr>
                <w:b/>
                <w:spacing w:val="-15"/>
                <w:w w:val="105"/>
                <w:sz w:val="20"/>
              </w:rPr>
              <w:t xml:space="preserve"> </w:t>
            </w:r>
            <w:r>
              <w:rPr>
                <w:b/>
                <w:w w:val="105"/>
                <w:sz w:val="20"/>
              </w:rPr>
              <w:t>received</w:t>
            </w:r>
            <w:r>
              <w:rPr>
                <w:b/>
                <w:spacing w:val="-15"/>
                <w:w w:val="105"/>
                <w:sz w:val="20"/>
              </w:rPr>
              <w:t xml:space="preserve"> </w:t>
            </w:r>
            <w:r>
              <w:rPr>
                <w:b/>
                <w:w w:val="105"/>
                <w:sz w:val="20"/>
              </w:rPr>
              <w:t>from</w:t>
            </w:r>
            <w:r>
              <w:rPr>
                <w:b/>
                <w:spacing w:val="-19"/>
                <w:w w:val="105"/>
                <w:sz w:val="20"/>
              </w:rPr>
              <w:t xml:space="preserve"> </w:t>
            </w:r>
            <w:r>
              <w:rPr>
                <w:b/>
                <w:w w:val="105"/>
                <w:sz w:val="20"/>
              </w:rPr>
              <w:t>a</w:t>
            </w:r>
            <w:r>
              <w:rPr>
                <w:b/>
                <w:spacing w:val="-12"/>
                <w:w w:val="105"/>
                <w:sz w:val="20"/>
              </w:rPr>
              <w:t xml:space="preserve"> </w:t>
            </w:r>
            <w:r>
              <w:rPr>
                <w:b/>
                <w:w w:val="105"/>
                <w:sz w:val="20"/>
              </w:rPr>
              <w:t>registered</w:t>
            </w:r>
            <w:r>
              <w:rPr>
                <w:b/>
                <w:spacing w:val="-12"/>
                <w:w w:val="105"/>
                <w:sz w:val="20"/>
              </w:rPr>
              <w:t xml:space="preserve"> </w:t>
            </w:r>
            <w:r>
              <w:rPr>
                <w:b/>
                <w:w w:val="105"/>
                <w:sz w:val="20"/>
              </w:rPr>
              <w:t>supplier</w:t>
            </w:r>
            <w:r>
              <w:rPr>
                <w:b/>
                <w:spacing w:val="-15"/>
                <w:w w:val="105"/>
                <w:sz w:val="20"/>
              </w:rPr>
              <w:t xml:space="preserve"> </w:t>
            </w:r>
            <w:r>
              <w:rPr>
                <w:b/>
                <w:w w:val="105"/>
                <w:sz w:val="20"/>
              </w:rPr>
              <w:t>(other</w:t>
            </w:r>
            <w:r>
              <w:rPr>
                <w:b/>
                <w:spacing w:val="-16"/>
                <w:w w:val="105"/>
                <w:sz w:val="20"/>
              </w:rPr>
              <w:t xml:space="preserve"> </w:t>
            </w:r>
            <w:r>
              <w:rPr>
                <w:b/>
                <w:w w:val="105"/>
                <w:sz w:val="20"/>
              </w:rPr>
              <w:t>than</w:t>
            </w:r>
            <w:r>
              <w:rPr>
                <w:b/>
                <w:spacing w:val="-16"/>
                <w:w w:val="105"/>
                <w:sz w:val="20"/>
              </w:rPr>
              <w:t xml:space="preserve"> </w:t>
            </w:r>
            <w:r>
              <w:rPr>
                <w:b/>
                <w:w w:val="105"/>
                <w:sz w:val="20"/>
              </w:rPr>
              <w:t>supplies</w:t>
            </w:r>
            <w:r>
              <w:rPr>
                <w:b/>
                <w:spacing w:val="-17"/>
                <w:w w:val="105"/>
                <w:sz w:val="20"/>
              </w:rPr>
              <w:t xml:space="preserve"> </w:t>
            </w:r>
            <w:r>
              <w:rPr>
                <w:b/>
                <w:w w:val="105"/>
                <w:sz w:val="20"/>
              </w:rPr>
              <w:t>attracting</w:t>
            </w:r>
            <w:r>
              <w:rPr>
                <w:b/>
                <w:spacing w:val="-1"/>
                <w:w w:val="103"/>
                <w:sz w:val="20"/>
              </w:rPr>
              <w:t xml:space="preserve"> </w:t>
            </w:r>
            <w:r>
              <w:rPr>
                <w:b/>
                <w:w w:val="105"/>
                <w:sz w:val="20"/>
              </w:rPr>
              <w:t>reverse</w:t>
            </w:r>
            <w:r>
              <w:rPr>
                <w:b/>
                <w:spacing w:val="-32"/>
                <w:w w:val="105"/>
                <w:sz w:val="20"/>
              </w:rPr>
              <w:t xml:space="preserve"> </w:t>
            </w:r>
            <w:r>
              <w:rPr>
                <w:b/>
                <w:w w:val="105"/>
                <w:sz w:val="20"/>
              </w:rPr>
              <w:t>charge)</w:t>
            </w:r>
          </w:p>
        </w:tc>
      </w:tr>
      <w:tr w:rsidR="00EA1FCB">
        <w:trPr>
          <w:trHeight w:hRule="exact" w:val="248"/>
        </w:trPr>
        <w:tc>
          <w:tcPr>
            <w:tcW w:w="737" w:type="dxa"/>
            <w:tcBorders>
              <w:left w:val="single" w:sz="4" w:space="0" w:color="000000"/>
              <w:bottom w:val="single" w:sz="4" w:space="0" w:color="000000"/>
              <w:right w:val="single" w:sz="4" w:space="0" w:color="000000"/>
            </w:tcBorders>
          </w:tcPr>
          <w:p w:rsidR="00EA1FCB" w:rsidRDefault="00EA1FCB"/>
        </w:tc>
        <w:tc>
          <w:tcPr>
            <w:tcW w:w="593" w:type="dxa"/>
            <w:tcBorders>
              <w:left w:val="single" w:sz="4" w:space="0" w:color="000000"/>
              <w:bottom w:val="single" w:sz="4" w:space="0" w:color="000000"/>
              <w:right w:val="single" w:sz="4" w:space="0" w:color="000000"/>
            </w:tcBorders>
          </w:tcPr>
          <w:p w:rsidR="00EA1FCB" w:rsidRDefault="00EA1FCB"/>
        </w:tc>
        <w:tc>
          <w:tcPr>
            <w:tcW w:w="592" w:type="dxa"/>
            <w:tcBorders>
              <w:left w:val="single" w:sz="4" w:space="0" w:color="000000"/>
              <w:bottom w:val="single" w:sz="4" w:space="0" w:color="000000"/>
            </w:tcBorders>
          </w:tcPr>
          <w:p w:rsidR="00EA1FCB" w:rsidRDefault="00EA1FCB"/>
        </w:tc>
        <w:tc>
          <w:tcPr>
            <w:tcW w:w="605" w:type="dxa"/>
            <w:tcBorders>
              <w:bottom w:val="single" w:sz="4" w:space="0" w:color="000000"/>
            </w:tcBorders>
          </w:tcPr>
          <w:p w:rsidR="00EA1FCB" w:rsidRDefault="00EA1FCB"/>
        </w:tc>
        <w:tc>
          <w:tcPr>
            <w:tcW w:w="445" w:type="dxa"/>
            <w:tcBorders>
              <w:bottom w:val="single" w:sz="4" w:space="0" w:color="000000"/>
              <w:right w:val="single" w:sz="4" w:space="0" w:color="000000"/>
            </w:tcBorders>
          </w:tcPr>
          <w:p w:rsidR="00EA1FCB" w:rsidRDefault="00EA1FCB"/>
        </w:tc>
        <w:tc>
          <w:tcPr>
            <w:tcW w:w="737" w:type="dxa"/>
            <w:tcBorders>
              <w:left w:val="single" w:sz="4" w:space="0" w:color="000000"/>
              <w:bottom w:val="single" w:sz="4" w:space="0" w:color="000000"/>
              <w:right w:val="single" w:sz="4" w:space="0" w:color="000000"/>
            </w:tcBorders>
          </w:tcPr>
          <w:p w:rsidR="00EA1FCB" w:rsidRDefault="00EA1FCB"/>
        </w:tc>
        <w:tc>
          <w:tcPr>
            <w:tcW w:w="1002" w:type="dxa"/>
            <w:tcBorders>
              <w:left w:val="single" w:sz="4" w:space="0" w:color="000000"/>
              <w:bottom w:val="single" w:sz="4" w:space="0" w:color="000000"/>
            </w:tcBorders>
          </w:tcPr>
          <w:p w:rsidR="00EA1FCB" w:rsidRDefault="00EA1FCB"/>
        </w:tc>
        <w:tc>
          <w:tcPr>
            <w:tcW w:w="880" w:type="dxa"/>
            <w:tcBorders>
              <w:bottom w:val="single" w:sz="4" w:space="0" w:color="000000"/>
              <w:right w:val="single" w:sz="4" w:space="0" w:color="000000"/>
            </w:tcBorders>
          </w:tcPr>
          <w:p w:rsidR="00EA1FCB" w:rsidRDefault="00EA1FCB"/>
        </w:tc>
        <w:tc>
          <w:tcPr>
            <w:tcW w:w="1110" w:type="dxa"/>
            <w:tcBorders>
              <w:left w:val="single" w:sz="4" w:space="0" w:color="000000"/>
              <w:bottom w:val="single" w:sz="4" w:space="0" w:color="000000"/>
            </w:tcBorders>
          </w:tcPr>
          <w:p w:rsidR="00EA1FCB" w:rsidRDefault="00EA1FCB"/>
        </w:tc>
        <w:tc>
          <w:tcPr>
            <w:tcW w:w="736" w:type="dxa"/>
            <w:tcBorders>
              <w:bottom w:val="single" w:sz="4" w:space="0" w:color="000000"/>
              <w:right w:val="single" w:sz="4" w:space="0" w:color="000000"/>
            </w:tcBorders>
          </w:tcPr>
          <w:p w:rsidR="00EA1FCB" w:rsidRDefault="00EA1FCB"/>
        </w:tc>
        <w:tc>
          <w:tcPr>
            <w:tcW w:w="967" w:type="dxa"/>
            <w:tcBorders>
              <w:left w:val="single" w:sz="4" w:space="0" w:color="000000"/>
              <w:bottom w:val="single" w:sz="4" w:space="0" w:color="000000"/>
              <w:right w:val="single" w:sz="4" w:space="0" w:color="000000"/>
            </w:tcBorders>
          </w:tcPr>
          <w:p w:rsidR="00EA1FCB" w:rsidRDefault="00EA1FCB"/>
        </w:tc>
      </w:tr>
      <w:tr w:rsidR="00EA1FCB">
        <w:trPr>
          <w:trHeight w:hRule="exact" w:val="245"/>
        </w:trPr>
        <w:tc>
          <w:tcPr>
            <w:tcW w:w="8402" w:type="dxa"/>
            <w:gridSpan w:val="11"/>
            <w:tcBorders>
              <w:top w:val="single" w:sz="4" w:space="0" w:color="000000"/>
              <w:left w:val="single" w:sz="4" w:space="0" w:color="000000"/>
              <w:bottom w:val="single" w:sz="4" w:space="0" w:color="000000"/>
              <w:right w:val="single" w:sz="4" w:space="0" w:color="000000"/>
            </w:tcBorders>
          </w:tcPr>
          <w:p w:rsidR="00EA1FCB" w:rsidRDefault="00BF5CDA">
            <w:pPr>
              <w:pStyle w:val="TableParagraph"/>
              <w:tabs>
                <w:tab w:val="left" w:pos="655"/>
              </w:tabs>
              <w:spacing w:before="5"/>
              <w:ind w:left="153" w:right="38"/>
              <w:rPr>
                <w:b/>
                <w:sz w:val="20"/>
              </w:rPr>
            </w:pPr>
            <w:r>
              <w:rPr>
                <w:b/>
                <w:w w:val="105"/>
                <w:sz w:val="20"/>
              </w:rPr>
              <w:t>3B.</w:t>
            </w:r>
            <w:r>
              <w:rPr>
                <w:b/>
                <w:w w:val="105"/>
                <w:sz w:val="20"/>
              </w:rPr>
              <w:tab/>
              <w:t>Inward</w:t>
            </w:r>
            <w:r>
              <w:rPr>
                <w:b/>
                <w:spacing w:val="-16"/>
                <w:w w:val="105"/>
                <w:sz w:val="20"/>
              </w:rPr>
              <w:t xml:space="preserve"> </w:t>
            </w:r>
            <w:r>
              <w:rPr>
                <w:b/>
                <w:w w:val="105"/>
                <w:sz w:val="20"/>
              </w:rPr>
              <w:t>supplies</w:t>
            </w:r>
            <w:r>
              <w:rPr>
                <w:b/>
                <w:spacing w:val="-17"/>
                <w:w w:val="105"/>
                <w:sz w:val="20"/>
              </w:rPr>
              <w:t xml:space="preserve"> </w:t>
            </w:r>
            <w:r>
              <w:rPr>
                <w:b/>
                <w:w w:val="105"/>
                <w:sz w:val="20"/>
              </w:rPr>
              <w:t>received</w:t>
            </w:r>
            <w:r>
              <w:rPr>
                <w:b/>
                <w:spacing w:val="-16"/>
                <w:w w:val="105"/>
                <w:sz w:val="20"/>
              </w:rPr>
              <w:t xml:space="preserve"> </w:t>
            </w:r>
            <w:r>
              <w:rPr>
                <w:b/>
                <w:w w:val="105"/>
                <w:sz w:val="20"/>
              </w:rPr>
              <w:t>from</w:t>
            </w:r>
            <w:r>
              <w:rPr>
                <w:b/>
                <w:spacing w:val="-19"/>
                <w:w w:val="105"/>
                <w:sz w:val="20"/>
              </w:rPr>
              <w:t xml:space="preserve"> </w:t>
            </w:r>
            <w:r>
              <w:rPr>
                <w:b/>
                <w:w w:val="105"/>
                <w:sz w:val="20"/>
              </w:rPr>
              <w:t>a</w:t>
            </w:r>
            <w:r>
              <w:rPr>
                <w:b/>
                <w:spacing w:val="-13"/>
                <w:w w:val="105"/>
                <w:sz w:val="20"/>
              </w:rPr>
              <w:t xml:space="preserve"> </w:t>
            </w:r>
            <w:r>
              <w:rPr>
                <w:b/>
                <w:w w:val="105"/>
                <w:sz w:val="20"/>
              </w:rPr>
              <w:t>registered</w:t>
            </w:r>
            <w:r>
              <w:rPr>
                <w:b/>
                <w:spacing w:val="-14"/>
                <w:w w:val="105"/>
                <w:sz w:val="20"/>
              </w:rPr>
              <w:t xml:space="preserve"> </w:t>
            </w:r>
            <w:r>
              <w:rPr>
                <w:b/>
                <w:w w:val="105"/>
                <w:sz w:val="20"/>
              </w:rPr>
              <w:t>supplier</w:t>
            </w:r>
            <w:r>
              <w:rPr>
                <w:b/>
                <w:spacing w:val="-15"/>
                <w:w w:val="105"/>
                <w:sz w:val="20"/>
              </w:rPr>
              <w:t xml:space="preserve"> </w:t>
            </w:r>
            <w:r>
              <w:rPr>
                <w:b/>
                <w:w w:val="105"/>
                <w:sz w:val="20"/>
              </w:rPr>
              <w:t>(attracting</w:t>
            </w:r>
            <w:r>
              <w:rPr>
                <w:b/>
                <w:spacing w:val="26"/>
                <w:w w:val="105"/>
                <w:sz w:val="20"/>
              </w:rPr>
              <w:t xml:space="preserve"> </w:t>
            </w:r>
            <w:r>
              <w:rPr>
                <w:b/>
                <w:w w:val="105"/>
                <w:sz w:val="20"/>
              </w:rPr>
              <w:t>reverse</w:t>
            </w:r>
            <w:r>
              <w:rPr>
                <w:b/>
                <w:spacing w:val="-15"/>
                <w:w w:val="105"/>
                <w:sz w:val="20"/>
              </w:rPr>
              <w:t xml:space="preserve"> </w:t>
            </w:r>
            <w:r>
              <w:rPr>
                <w:b/>
                <w:w w:val="105"/>
                <w:sz w:val="20"/>
              </w:rPr>
              <w:t>charge)</w:t>
            </w:r>
          </w:p>
        </w:tc>
      </w:tr>
      <w:tr w:rsidR="00EA1FCB">
        <w:trPr>
          <w:trHeight w:hRule="exact" w:val="250"/>
        </w:trPr>
        <w:tc>
          <w:tcPr>
            <w:tcW w:w="737" w:type="dxa"/>
            <w:tcBorders>
              <w:top w:val="single" w:sz="4" w:space="0" w:color="000000"/>
              <w:left w:val="single" w:sz="4" w:space="0" w:color="000000"/>
              <w:bottom w:val="single" w:sz="4" w:space="0" w:color="000000"/>
              <w:right w:val="single" w:sz="4" w:space="0" w:color="000000"/>
            </w:tcBorders>
          </w:tcPr>
          <w:p w:rsidR="00EA1FCB" w:rsidRDefault="00EA1FCB"/>
        </w:tc>
        <w:tc>
          <w:tcPr>
            <w:tcW w:w="593" w:type="dxa"/>
            <w:tcBorders>
              <w:top w:val="single" w:sz="4" w:space="0" w:color="000000"/>
              <w:left w:val="single" w:sz="4" w:space="0" w:color="000000"/>
              <w:bottom w:val="single" w:sz="4" w:space="0" w:color="000000"/>
              <w:right w:val="single" w:sz="4" w:space="0" w:color="000000"/>
            </w:tcBorders>
          </w:tcPr>
          <w:p w:rsidR="00EA1FCB" w:rsidRDefault="00EA1FCB"/>
        </w:tc>
        <w:tc>
          <w:tcPr>
            <w:tcW w:w="592" w:type="dxa"/>
            <w:tcBorders>
              <w:top w:val="single" w:sz="4" w:space="0" w:color="000000"/>
              <w:left w:val="single" w:sz="4" w:space="0" w:color="000000"/>
              <w:bottom w:val="single" w:sz="4" w:space="0" w:color="000000"/>
            </w:tcBorders>
          </w:tcPr>
          <w:p w:rsidR="00EA1FCB" w:rsidRDefault="00EA1FCB"/>
        </w:tc>
        <w:tc>
          <w:tcPr>
            <w:tcW w:w="605" w:type="dxa"/>
            <w:tcBorders>
              <w:top w:val="single" w:sz="4" w:space="0" w:color="000000"/>
              <w:bottom w:val="single" w:sz="4" w:space="0" w:color="000000"/>
            </w:tcBorders>
          </w:tcPr>
          <w:p w:rsidR="00EA1FCB" w:rsidRDefault="00EA1FCB"/>
        </w:tc>
        <w:tc>
          <w:tcPr>
            <w:tcW w:w="445" w:type="dxa"/>
            <w:tcBorders>
              <w:top w:val="single" w:sz="4" w:space="0" w:color="000000"/>
              <w:bottom w:val="single" w:sz="4" w:space="0" w:color="000000"/>
              <w:right w:val="single" w:sz="4" w:space="0" w:color="000000"/>
            </w:tcBorders>
          </w:tcPr>
          <w:p w:rsidR="00EA1FCB" w:rsidRDefault="00EA1FCB"/>
        </w:tc>
        <w:tc>
          <w:tcPr>
            <w:tcW w:w="737" w:type="dxa"/>
            <w:tcBorders>
              <w:top w:val="single" w:sz="4" w:space="0" w:color="000000"/>
              <w:left w:val="single" w:sz="4" w:space="0" w:color="000000"/>
              <w:bottom w:val="single" w:sz="4" w:space="0" w:color="000000"/>
              <w:right w:val="single" w:sz="4" w:space="0" w:color="000000"/>
            </w:tcBorders>
          </w:tcPr>
          <w:p w:rsidR="00EA1FCB" w:rsidRDefault="00EA1FCB"/>
        </w:tc>
        <w:tc>
          <w:tcPr>
            <w:tcW w:w="1002" w:type="dxa"/>
            <w:tcBorders>
              <w:top w:val="single" w:sz="4" w:space="0" w:color="000000"/>
              <w:left w:val="single" w:sz="4" w:space="0" w:color="000000"/>
              <w:bottom w:val="single" w:sz="4" w:space="0" w:color="000000"/>
            </w:tcBorders>
          </w:tcPr>
          <w:p w:rsidR="00EA1FCB" w:rsidRDefault="00EA1FCB"/>
        </w:tc>
        <w:tc>
          <w:tcPr>
            <w:tcW w:w="880" w:type="dxa"/>
            <w:tcBorders>
              <w:top w:val="single" w:sz="4" w:space="0" w:color="000000"/>
              <w:bottom w:val="single" w:sz="4" w:space="0" w:color="000000"/>
              <w:right w:val="single" w:sz="4" w:space="0" w:color="000000"/>
            </w:tcBorders>
          </w:tcPr>
          <w:p w:rsidR="00EA1FCB" w:rsidRDefault="00EA1FCB"/>
        </w:tc>
        <w:tc>
          <w:tcPr>
            <w:tcW w:w="1110" w:type="dxa"/>
            <w:tcBorders>
              <w:top w:val="single" w:sz="4" w:space="0" w:color="000000"/>
              <w:left w:val="single" w:sz="4" w:space="0" w:color="000000"/>
              <w:bottom w:val="single" w:sz="4" w:space="0" w:color="000000"/>
            </w:tcBorders>
          </w:tcPr>
          <w:p w:rsidR="00EA1FCB" w:rsidRDefault="00EA1FCB"/>
        </w:tc>
        <w:tc>
          <w:tcPr>
            <w:tcW w:w="736" w:type="dxa"/>
            <w:tcBorders>
              <w:top w:val="single" w:sz="4" w:space="0" w:color="000000"/>
              <w:bottom w:val="single" w:sz="4" w:space="0" w:color="000000"/>
              <w:right w:val="single" w:sz="4" w:space="0" w:color="000000"/>
            </w:tcBorders>
          </w:tcPr>
          <w:p w:rsidR="00EA1FCB" w:rsidRDefault="00EA1FCB"/>
        </w:tc>
        <w:tc>
          <w:tcPr>
            <w:tcW w:w="967" w:type="dxa"/>
            <w:tcBorders>
              <w:top w:val="single" w:sz="4" w:space="0" w:color="000000"/>
              <w:left w:val="single" w:sz="4" w:space="0" w:color="000000"/>
              <w:bottom w:val="single" w:sz="4" w:space="0" w:color="000000"/>
              <w:right w:val="single" w:sz="4" w:space="0" w:color="000000"/>
            </w:tcBorders>
          </w:tcPr>
          <w:p w:rsidR="00EA1FCB" w:rsidRDefault="00EA1FCB"/>
        </w:tc>
      </w:tr>
    </w:tbl>
    <w:p w:rsidR="00EA1FCB" w:rsidRDefault="00EA1FCB">
      <w:pPr>
        <w:pStyle w:val="BodyText"/>
        <w:rPr>
          <w:rFonts w:ascii="Cambria"/>
          <w:b/>
          <w:sz w:val="20"/>
        </w:rPr>
      </w:pPr>
    </w:p>
    <w:p w:rsidR="00EA1FCB" w:rsidRDefault="00EA1FCB">
      <w:pPr>
        <w:pStyle w:val="BodyText"/>
        <w:spacing w:before="9"/>
        <w:rPr>
          <w:rFonts w:ascii="Cambria"/>
          <w:b/>
          <w:sz w:val="20"/>
        </w:rPr>
      </w:pPr>
    </w:p>
    <w:p w:rsidR="00EA1FCB" w:rsidRDefault="00BF5CDA">
      <w:pPr>
        <w:pStyle w:val="ListParagraph"/>
        <w:numPr>
          <w:ilvl w:val="0"/>
          <w:numId w:val="55"/>
        </w:numPr>
        <w:tabs>
          <w:tab w:val="left" w:pos="468"/>
        </w:tabs>
        <w:spacing w:line="254" w:lineRule="auto"/>
        <w:ind w:left="467" w:right="660" w:hanging="255"/>
        <w:rPr>
          <w:b/>
        </w:rPr>
      </w:pPr>
      <w:r>
        <w:rPr>
          <w:b/>
        </w:rPr>
        <w:t>Debit notes/credit notes (including amendments thereof) received during current period</w:t>
      </w:r>
    </w:p>
    <w:p w:rsidR="00EA1FCB" w:rsidRDefault="00EA1FCB">
      <w:pPr>
        <w:pStyle w:val="BodyText"/>
        <w:spacing w:before="1"/>
        <w:rPr>
          <w:b/>
          <w:sz w:val="17"/>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0"/>
        <w:gridCol w:w="413"/>
        <w:gridCol w:w="408"/>
        <w:gridCol w:w="623"/>
        <w:gridCol w:w="413"/>
        <w:gridCol w:w="410"/>
        <w:gridCol w:w="556"/>
        <w:gridCol w:w="464"/>
        <w:gridCol w:w="679"/>
        <w:gridCol w:w="853"/>
        <w:gridCol w:w="647"/>
        <w:gridCol w:w="760"/>
        <w:gridCol w:w="612"/>
        <w:gridCol w:w="828"/>
      </w:tblGrid>
      <w:tr w:rsidR="00EA1FCB">
        <w:trPr>
          <w:trHeight w:hRule="exact" w:val="1049"/>
        </w:trPr>
        <w:tc>
          <w:tcPr>
            <w:tcW w:w="1591" w:type="dxa"/>
            <w:gridSpan w:val="3"/>
          </w:tcPr>
          <w:p w:rsidR="00EA1FCB" w:rsidRDefault="00BF5CDA">
            <w:pPr>
              <w:pStyle w:val="TableParagraph"/>
              <w:spacing w:before="3" w:line="247" w:lineRule="auto"/>
              <w:ind w:left="381" w:right="-2" w:hanging="346"/>
              <w:rPr>
                <w:sz w:val="20"/>
              </w:rPr>
            </w:pPr>
            <w:r>
              <w:rPr>
                <w:w w:val="105"/>
                <w:sz w:val="20"/>
              </w:rPr>
              <w:t>Details of original document</w:t>
            </w:r>
          </w:p>
        </w:tc>
        <w:tc>
          <w:tcPr>
            <w:tcW w:w="2002" w:type="dxa"/>
            <w:gridSpan w:val="4"/>
          </w:tcPr>
          <w:p w:rsidR="00EA1FCB" w:rsidRDefault="00BF5CDA">
            <w:pPr>
              <w:pStyle w:val="TableParagraph"/>
              <w:spacing w:line="244" w:lineRule="auto"/>
              <w:ind w:left="103" w:right="105" w:hanging="2"/>
              <w:jc w:val="center"/>
            </w:pPr>
            <w:r>
              <w:t>Revised details of document or details of original Debit / Credit Note</w:t>
            </w:r>
          </w:p>
        </w:tc>
        <w:tc>
          <w:tcPr>
            <w:tcW w:w="464" w:type="dxa"/>
            <w:vMerge w:val="restart"/>
            <w:tcBorders>
              <w:right w:val="single" w:sz="3" w:space="0" w:color="000000"/>
            </w:tcBorders>
          </w:tcPr>
          <w:p w:rsidR="00EA1FCB" w:rsidRDefault="00BF5CDA">
            <w:pPr>
              <w:pStyle w:val="TableParagraph"/>
              <w:spacing w:before="3"/>
              <w:ind w:left="35"/>
              <w:rPr>
                <w:sz w:val="20"/>
              </w:rPr>
            </w:pPr>
            <w:r>
              <w:rPr>
                <w:w w:val="105"/>
                <w:sz w:val="20"/>
              </w:rPr>
              <w:t>Rate</w:t>
            </w:r>
          </w:p>
        </w:tc>
        <w:tc>
          <w:tcPr>
            <w:tcW w:w="679" w:type="dxa"/>
            <w:vMerge w:val="restart"/>
            <w:tcBorders>
              <w:left w:val="single" w:sz="3" w:space="0" w:color="000000"/>
              <w:right w:val="single" w:sz="3" w:space="0" w:color="000000"/>
            </w:tcBorders>
          </w:tcPr>
          <w:p w:rsidR="00EA1FCB" w:rsidRDefault="00BF5CDA">
            <w:pPr>
              <w:pStyle w:val="TableParagraph"/>
              <w:spacing w:before="3" w:line="247" w:lineRule="auto"/>
              <w:ind w:left="107" w:hanging="108"/>
              <w:rPr>
                <w:sz w:val="20"/>
              </w:rPr>
            </w:pPr>
            <w:r>
              <w:rPr>
                <w:sz w:val="20"/>
              </w:rPr>
              <w:t xml:space="preserve">Taxable </w:t>
            </w:r>
            <w:r>
              <w:rPr>
                <w:w w:val="105"/>
                <w:sz w:val="20"/>
              </w:rPr>
              <w:t>value</w:t>
            </w:r>
          </w:p>
        </w:tc>
        <w:tc>
          <w:tcPr>
            <w:tcW w:w="2872" w:type="dxa"/>
            <w:gridSpan w:val="4"/>
            <w:tcBorders>
              <w:left w:val="single" w:sz="3" w:space="0" w:color="000000"/>
            </w:tcBorders>
          </w:tcPr>
          <w:p w:rsidR="00EA1FCB" w:rsidRDefault="00BF5CDA">
            <w:pPr>
              <w:pStyle w:val="TableParagraph"/>
              <w:spacing w:line="252" w:lineRule="exact"/>
              <w:ind w:left="772" w:right="30"/>
            </w:pPr>
            <w:r>
              <w:t>Amount of tax</w:t>
            </w:r>
          </w:p>
        </w:tc>
        <w:tc>
          <w:tcPr>
            <w:tcW w:w="828" w:type="dxa"/>
            <w:vMerge w:val="restart"/>
          </w:tcPr>
          <w:p w:rsidR="00EA1FCB" w:rsidRDefault="00BF5CDA">
            <w:pPr>
              <w:pStyle w:val="TableParagraph"/>
              <w:spacing w:before="3" w:line="247" w:lineRule="auto"/>
              <w:ind w:left="-3" w:right="4"/>
              <w:jc w:val="center"/>
              <w:rPr>
                <w:sz w:val="20"/>
              </w:rPr>
            </w:pPr>
            <w:r>
              <w:rPr>
                <w:w w:val="105"/>
                <w:sz w:val="20"/>
              </w:rPr>
              <w:t>Place of supply (Name</w:t>
            </w:r>
            <w:r>
              <w:rPr>
                <w:spacing w:val="-13"/>
                <w:w w:val="105"/>
                <w:sz w:val="20"/>
              </w:rPr>
              <w:t xml:space="preserve"> </w:t>
            </w:r>
            <w:r>
              <w:rPr>
                <w:w w:val="105"/>
                <w:sz w:val="20"/>
              </w:rPr>
              <w:t xml:space="preserve">of </w:t>
            </w:r>
            <w:r>
              <w:rPr>
                <w:spacing w:val="-1"/>
                <w:sz w:val="20"/>
              </w:rPr>
              <w:t>State/UT)</w:t>
            </w:r>
          </w:p>
        </w:tc>
      </w:tr>
      <w:tr w:rsidR="00EA1FCB">
        <w:trPr>
          <w:trHeight w:hRule="exact" w:val="486"/>
        </w:trPr>
        <w:tc>
          <w:tcPr>
            <w:tcW w:w="770" w:type="dxa"/>
            <w:tcBorders>
              <w:bottom w:val="single" w:sz="3" w:space="0" w:color="000000"/>
            </w:tcBorders>
          </w:tcPr>
          <w:p w:rsidR="00EA1FCB" w:rsidRDefault="00BF5CDA">
            <w:pPr>
              <w:pStyle w:val="TableParagraph"/>
              <w:ind w:left="48" w:right="54"/>
              <w:jc w:val="center"/>
              <w:rPr>
                <w:sz w:val="20"/>
              </w:rPr>
            </w:pPr>
            <w:r>
              <w:rPr>
                <w:w w:val="105"/>
                <w:sz w:val="20"/>
              </w:rPr>
              <w:t>GSTIN</w:t>
            </w:r>
          </w:p>
        </w:tc>
        <w:tc>
          <w:tcPr>
            <w:tcW w:w="413" w:type="dxa"/>
            <w:tcBorders>
              <w:bottom w:val="single" w:sz="3" w:space="0" w:color="000000"/>
            </w:tcBorders>
          </w:tcPr>
          <w:p w:rsidR="00EA1FCB" w:rsidRDefault="00BF5CDA">
            <w:pPr>
              <w:pStyle w:val="TableParagraph"/>
              <w:ind w:right="3"/>
              <w:jc w:val="center"/>
              <w:rPr>
                <w:sz w:val="20"/>
              </w:rPr>
            </w:pPr>
            <w:r>
              <w:rPr>
                <w:w w:val="105"/>
                <w:sz w:val="20"/>
              </w:rPr>
              <w:t>No.</w:t>
            </w:r>
          </w:p>
        </w:tc>
        <w:tc>
          <w:tcPr>
            <w:tcW w:w="408" w:type="dxa"/>
            <w:tcBorders>
              <w:bottom w:val="single" w:sz="3" w:space="0" w:color="000000"/>
            </w:tcBorders>
          </w:tcPr>
          <w:p w:rsidR="00EA1FCB" w:rsidRDefault="00BF5CDA">
            <w:pPr>
              <w:pStyle w:val="TableParagraph"/>
              <w:ind w:right="7"/>
              <w:jc w:val="center"/>
              <w:rPr>
                <w:sz w:val="20"/>
              </w:rPr>
            </w:pPr>
            <w:r>
              <w:rPr>
                <w:sz w:val="20"/>
              </w:rPr>
              <w:t>Date</w:t>
            </w:r>
          </w:p>
        </w:tc>
        <w:tc>
          <w:tcPr>
            <w:tcW w:w="623" w:type="dxa"/>
            <w:tcBorders>
              <w:bottom w:val="single" w:sz="3" w:space="0" w:color="000000"/>
              <w:right w:val="single" w:sz="3" w:space="0" w:color="000000"/>
            </w:tcBorders>
          </w:tcPr>
          <w:p w:rsidR="00EA1FCB" w:rsidRDefault="00BF5CDA">
            <w:pPr>
              <w:pStyle w:val="TableParagraph"/>
              <w:ind w:right="4"/>
              <w:jc w:val="center"/>
              <w:rPr>
                <w:sz w:val="20"/>
              </w:rPr>
            </w:pPr>
            <w:r>
              <w:rPr>
                <w:sz w:val="20"/>
              </w:rPr>
              <w:t>GSTIN</w:t>
            </w:r>
          </w:p>
        </w:tc>
        <w:tc>
          <w:tcPr>
            <w:tcW w:w="413" w:type="dxa"/>
            <w:tcBorders>
              <w:left w:val="single" w:sz="3" w:space="0" w:color="000000"/>
              <w:bottom w:val="single" w:sz="3" w:space="0" w:color="000000"/>
              <w:right w:val="single" w:sz="3" w:space="0" w:color="000000"/>
            </w:tcBorders>
          </w:tcPr>
          <w:p w:rsidR="00EA1FCB" w:rsidRDefault="00BF5CDA">
            <w:pPr>
              <w:pStyle w:val="TableParagraph"/>
              <w:ind w:left="-10" w:right="52"/>
              <w:jc w:val="right"/>
              <w:rPr>
                <w:sz w:val="20"/>
              </w:rPr>
            </w:pPr>
            <w:r>
              <w:rPr>
                <w:sz w:val="20"/>
              </w:rPr>
              <w:t>No.</w:t>
            </w:r>
          </w:p>
        </w:tc>
        <w:tc>
          <w:tcPr>
            <w:tcW w:w="410" w:type="dxa"/>
            <w:tcBorders>
              <w:left w:val="single" w:sz="3" w:space="0" w:color="000000"/>
              <w:bottom w:val="single" w:sz="3" w:space="0" w:color="000000"/>
              <w:right w:val="single" w:sz="3" w:space="0" w:color="000000"/>
            </w:tcBorders>
          </w:tcPr>
          <w:p w:rsidR="00EA1FCB" w:rsidRDefault="00BF5CDA">
            <w:pPr>
              <w:pStyle w:val="TableParagraph"/>
              <w:ind w:right="7"/>
              <w:jc w:val="center"/>
              <w:rPr>
                <w:sz w:val="20"/>
              </w:rPr>
            </w:pPr>
            <w:r>
              <w:rPr>
                <w:sz w:val="20"/>
              </w:rPr>
              <w:t>Date</w:t>
            </w:r>
          </w:p>
        </w:tc>
        <w:tc>
          <w:tcPr>
            <w:tcW w:w="556" w:type="dxa"/>
            <w:tcBorders>
              <w:left w:val="single" w:sz="3" w:space="0" w:color="000000"/>
              <w:bottom w:val="single" w:sz="3" w:space="0" w:color="000000"/>
            </w:tcBorders>
          </w:tcPr>
          <w:p w:rsidR="00EA1FCB" w:rsidRDefault="00BF5CDA">
            <w:pPr>
              <w:pStyle w:val="TableParagraph"/>
              <w:ind w:left="23"/>
              <w:rPr>
                <w:sz w:val="20"/>
              </w:rPr>
            </w:pPr>
            <w:r>
              <w:rPr>
                <w:w w:val="105"/>
                <w:sz w:val="20"/>
              </w:rPr>
              <w:t>Value</w:t>
            </w:r>
          </w:p>
        </w:tc>
        <w:tc>
          <w:tcPr>
            <w:tcW w:w="464" w:type="dxa"/>
            <w:vMerge/>
            <w:tcBorders>
              <w:bottom w:val="single" w:sz="3" w:space="0" w:color="000000"/>
              <w:right w:val="single" w:sz="3" w:space="0" w:color="000000"/>
            </w:tcBorders>
          </w:tcPr>
          <w:p w:rsidR="00EA1FCB" w:rsidRDefault="00EA1FCB"/>
        </w:tc>
        <w:tc>
          <w:tcPr>
            <w:tcW w:w="679" w:type="dxa"/>
            <w:vMerge/>
            <w:tcBorders>
              <w:left w:val="single" w:sz="3" w:space="0" w:color="000000"/>
              <w:bottom w:val="single" w:sz="3" w:space="0" w:color="000000"/>
              <w:right w:val="single" w:sz="3" w:space="0" w:color="000000"/>
            </w:tcBorders>
          </w:tcPr>
          <w:p w:rsidR="00EA1FCB" w:rsidRDefault="00EA1FCB"/>
        </w:tc>
        <w:tc>
          <w:tcPr>
            <w:tcW w:w="853" w:type="dxa"/>
            <w:tcBorders>
              <w:left w:val="single" w:sz="3" w:space="0" w:color="000000"/>
              <w:bottom w:val="single" w:sz="3" w:space="0" w:color="000000"/>
            </w:tcBorders>
          </w:tcPr>
          <w:p w:rsidR="00EA1FCB" w:rsidRDefault="00BF5CDA">
            <w:pPr>
              <w:pStyle w:val="TableParagraph"/>
              <w:spacing w:line="247" w:lineRule="auto"/>
              <w:ind w:left="256" w:hanging="257"/>
              <w:rPr>
                <w:sz w:val="20"/>
              </w:rPr>
            </w:pPr>
            <w:r>
              <w:rPr>
                <w:sz w:val="20"/>
              </w:rPr>
              <w:t xml:space="preserve">Integrated </w:t>
            </w:r>
            <w:r>
              <w:rPr>
                <w:w w:val="105"/>
                <w:sz w:val="20"/>
              </w:rPr>
              <w:t>Tax</w:t>
            </w:r>
          </w:p>
        </w:tc>
        <w:tc>
          <w:tcPr>
            <w:tcW w:w="647" w:type="dxa"/>
            <w:tcBorders>
              <w:bottom w:val="single" w:sz="3" w:space="0" w:color="000000"/>
              <w:right w:val="single" w:sz="3" w:space="0" w:color="000000"/>
            </w:tcBorders>
          </w:tcPr>
          <w:p w:rsidR="00EA1FCB" w:rsidRDefault="00BF5CDA">
            <w:pPr>
              <w:pStyle w:val="TableParagraph"/>
              <w:spacing w:line="247" w:lineRule="auto"/>
              <w:ind w:left="153" w:hanging="147"/>
              <w:rPr>
                <w:sz w:val="20"/>
              </w:rPr>
            </w:pPr>
            <w:r>
              <w:rPr>
                <w:sz w:val="20"/>
              </w:rPr>
              <w:t xml:space="preserve">Central </w:t>
            </w:r>
            <w:r>
              <w:rPr>
                <w:w w:val="105"/>
                <w:sz w:val="20"/>
              </w:rPr>
              <w:t>Tax</w:t>
            </w:r>
          </w:p>
        </w:tc>
        <w:tc>
          <w:tcPr>
            <w:tcW w:w="760" w:type="dxa"/>
            <w:tcBorders>
              <w:left w:val="single" w:sz="3" w:space="0" w:color="000000"/>
              <w:bottom w:val="single" w:sz="3" w:space="0" w:color="000000"/>
            </w:tcBorders>
          </w:tcPr>
          <w:p w:rsidR="00EA1FCB" w:rsidRDefault="00BF5CDA">
            <w:pPr>
              <w:pStyle w:val="TableParagraph"/>
              <w:spacing w:line="247" w:lineRule="auto"/>
              <w:ind w:left="211" w:right="-16" w:hanging="214"/>
              <w:rPr>
                <w:sz w:val="20"/>
              </w:rPr>
            </w:pPr>
            <w:r>
              <w:rPr>
                <w:sz w:val="20"/>
              </w:rPr>
              <w:t xml:space="preserve">State/UT </w:t>
            </w:r>
            <w:r>
              <w:rPr>
                <w:w w:val="105"/>
                <w:sz w:val="20"/>
              </w:rPr>
              <w:t>Tax</w:t>
            </w:r>
          </w:p>
        </w:tc>
        <w:tc>
          <w:tcPr>
            <w:tcW w:w="612" w:type="dxa"/>
            <w:tcBorders>
              <w:bottom w:val="single" w:sz="3" w:space="0" w:color="000000"/>
            </w:tcBorders>
          </w:tcPr>
          <w:p w:rsidR="00EA1FCB" w:rsidRDefault="00BF5CDA">
            <w:pPr>
              <w:pStyle w:val="TableParagraph"/>
              <w:ind w:right="109"/>
              <w:jc w:val="right"/>
              <w:rPr>
                <w:sz w:val="20"/>
              </w:rPr>
            </w:pPr>
            <w:r>
              <w:rPr>
                <w:sz w:val="20"/>
              </w:rPr>
              <w:t>Cess</w:t>
            </w:r>
          </w:p>
        </w:tc>
        <w:tc>
          <w:tcPr>
            <w:tcW w:w="828" w:type="dxa"/>
            <w:vMerge/>
            <w:tcBorders>
              <w:bottom w:val="single" w:sz="3" w:space="0" w:color="000000"/>
            </w:tcBorders>
          </w:tcPr>
          <w:p w:rsidR="00EA1FCB" w:rsidRDefault="00EA1FCB"/>
        </w:tc>
      </w:tr>
      <w:tr w:rsidR="00EA1FCB">
        <w:trPr>
          <w:trHeight w:hRule="exact" w:val="308"/>
        </w:trPr>
        <w:tc>
          <w:tcPr>
            <w:tcW w:w="770" w:type="dxa"/>
            <w:tcBorders>
              <w:top w:val="single" w:sz="3" w:space="0" w:color="000000"/>
            </w:tcBorders>
          </w:tcPr>
          <w:p w:rsidR="00EA1FCB" w:rsidRDefault="00BF5CDA">
            <w:pPr>
              <w:pStyle w:val="TableParagraph"/>
              <w:ind w:right="2"/>
              <w:jc w:val="center"/>
              <w:rPr>
                <w:sz w:val="20"/>
              </w:rPr>
            </w:pPr>
            <w:r>
              <w:rPr>
                <w:w w:val="103"/>
                <w:sz w:val="20"/>
              </w:rPr>
              <w:t>1</w:t>
            </w:r>
          </w:p>
        </w:tc>
        <w:tc>
          <w:tcPr>
            <w:tcW w:w="413" w:type="dxa"/>
            <w:tcBorders>
              <w:top w:val="single" w:sz="3" w:space="0" w:color="000000"/>
            </w:tcBorders>
          </w:tcPr>
          <w:p w:rsidR="00EA1FCB" w:rsidRDefault="00BF5CDA">
            <w:pPr>
              <w:pStyle w:val="TableParagraph"/>
              <w:ind w:left="84"/>
              <w:jc w:val="center"/>
              <w:rPr>
                <w:sz w:val="20"/>
              </w:rPr>
            </w:pPr>
            <w:r>
              <w:rPr>
                <w:w w:val="103"/>
                <w:sz w:val="20"/>
              </w:rPr>
              <w:t>2</w:t>
            </w:r>
          </w:p>
        </w:tc>
        <w:tc>
          <w:tcPr>
            <w:tcW w:w="408" w:type="dxa"/>
            <w:tcBorders>
              <w:top w:val="single" w:sz="3" w:space="0" w:color="000000"/>
            </w:tcBorders>
          </w:tcPr>
          <w:p w:rsidR="00EA1FCB" w:rsidRDefault="00BF5CDA">
            <w:pPr>
              <w:pStyle w:val="TableParagraph"/>
              <w:ind w:left="27"/>
              <w:jc w:val="center"/>
              <w:rPr>
                <w:sz w:val="20"/>
              </w:rPr>
            </w:pPr>
            <w:r>
              <w:rPr>
                <w:w w:val="103"/>
                <w:sz w:val="20"/>
              </w:rPr>
              <w:t>3</w:t>
            </w:r>
          </w:p>
        </w:tc>
        <w:tc>
          <w:tcPr>
            <w:tcW w:w="623" w:type="dxa"/>
            <w:tcBorders>
              <w:top w:val="single" w:sz="3" w:space="0" w:color="000000"/>
              <w:right w:val="single" w:sz="3" w:space="0" w:color="000000"/>
            </w:tcBorders>
          </w:tcPr>
          <w:p w:rsidR="00EA1FCB" w:rsidRDefault="00BF5CDA">
            <w:pPr>
              <w:pStyle w:val="TableParagraph"/>
              <w:ind w:left="84"/>
              <w:jc w:val="center"/>
              <w:rPr>
                <w:sz w:val="20"/>
              </w:rPr>
            </w:pPr>
            <w:r>
              <w:rPr>
                <w:w w:val="103"/>
                <w:sz w:val="20"/>
              </w:rPr>
              <w:t>4</w:t>
            </w:r>
          </w:p>
        </w:tc>
        <w:tc>
          <w:tcPr>
            <w:tcW w:w="413" w:type="dxa"/>
            <w:tcBorders>
              <w:top w:val="single" w:sz="3" w:space="0" w:color="000000"/>
              <w:left w:val="single" w:sz="3" w:space="0" w:color="000000"/>
              <w:right w:val="single" w:sz="3" w:space="0" w:color="000000"/>
            </w:tcBorders>
          </w:tcPr>
          <w:p w:rsidR="00EA1FCB" w:rsidRDefault="00BF5CDA">
            <w:pPr>
              <w:pStyle w:val="TableParagraph"/>
              <w:ind w:right="107"/>
              <w:jc w:val="right"/>
              <w:rPr>
                <w:sz w:val="20"/>
              </w:rPr>
            </w:pPr>
            <w:r>
              <w:rPr>
                <w:w w:val="103"/>
                <w:sz w:val="20"/>
              </w:rPr>
              <w:t>5</w:t>
            </w:r>
          </w:p>
        </w:tc>
        <w:tc>
          <w:tcPr>
            <w:tcW w:w="410" w:type="dxa"/>
            <w:tcBorders>
              <w:top w:val="single" w:sz="3" w:space="0" w:color="000000"/>
              <w:left w:val="single" w:sz="3" w:space="0" w:color="000000"/>
              <w:right w:val="single" w:sz="3" w:space="0" w:color="000000"/>
            </w:tcBorders>
          </w:tcPr>
          <w:p w:rsidR="00EA1FCB" w:rsidRDefault="00BF5CDA">
            <w:pPr>
              <w:pStyle w:val="TableParagraph"/>
              <w:ind w:left="60"/>
              <w:jc w:val="center"/>
              <w:rPr>
                <w:sz w:val="20"/>
              </w:rPr>
            </w:pPr>
            <w:r>
              <w:rPr>
                <w:w w:val="103"/>
                <w:sz w:val="20"/>
              </w:rPr>
              <w:t>6</w:t>
            </w:r>
          </w:p>
        </w:tc>
        <w:tc>
          <w:tcPr>
            <w:tcW w:w="556" w:type="dxa"/>
            <w:tcBorders>
              <w:top w:val="single" w:sz="3" w:space="0" w:color="000000"/>
              <w:left w:val="single" w:sz="3" w:space="0" w:color="000000"/>
            </w:tcBorders>
          </w:tcPr>
          <w:p w:rsidR="00EA1FCB" w:rsidRDefault="00BF5CDA">
            <w:pPr>
              <w:pStyle w:val="TableParagraph"/>
              <w:ind w:left="295"/>
              <w:rPr>
                <w:sz w:val="20"/>
              </w:rPr>
            </w:pPr>
            <w:r>
              <w:rPr>
                <w:w w:val="103"/>
                <w:sz w:val="20"/>
              </w:rPr>
              <w:t>7</w:t>
            </w:r>
          </w:p>
        </w:tc>
        <w:tc>
          <w:tcPr>
            <w:tcW w:w="464" w:type="dxa"/>
            <w:tcBorders>
              <w:top w:val="single" w:sz="3" w:space="0" w:color="000000"/>
              <w:right w:val="single" w:sz="3" w:space="0" w:color="000000"/>
            </w:tcBorders>
          </w:tcPr>
          <w:p w:rsidR="00EA1FCB" w:rsidRDefault="00BF5CDA">
            <w:pPr>
              <w:pStyle w:val="TableParagraph"/>
              <w:ind w:left="225"/>
              <w:rPr>
                <w:sz w:val="20"/>
              </w:rPr>
            </w:pPr>
            <w:r>
              <w:rPr>
                <w:w w:val="103"/>
                <w:sz w:val="20"/>
              </w:rPr>
              <w:t>8</w:t>
            </w:r>
          </w:p>
        </w:tc>
        <w:tc>
          <w:tcPr>
            <w:tcW w:w="679" w:type="dxa"/>
            <w:tcBorders>
              <w:top w:val="single" w:sz="3" w:space="0" w:color="000000"/>
              <w:left w:val="single" w:sz="3" w:space="0" w:color="000000"/>
              <w:right w:val="single" w:sz="3" w:space="0" w:color="000000"/>
            </w:tcBorders>
          </w:tcPr>
          <w:p w:rsidR="00EA1FCB" w:rsidRDefault="00BF5CDA">
            <w:pPr>
              <w:pStyle w:val="TableParagraph"/>
              <w:ind w:left="223"/>
              <w:rPr>
                <w:sz w:val="20"/>
              </w:rPr>
            </w:pPr>
            <w:r>
              <w:rPr>
                <w:w w:val="103"/>
                <w:sz w:val="20"/>
              </w:rPr>
              <w:t>9</w:t>
            </w:r>
          </w:p>
        </w:tc>
        <w:tc>
          <w:tcPr>
            <w:tcW w:w="853" w:type="dxa"/>
            <w:tcBorders>
              <w:top w:val="single" w:sz="3" w:space="0" w:color="000000"/>
              <w:left w:val="single" w:sz="3" w:space="0" w:color="000000"/>
            </w:tcBorders>
          </w:tcPr>
          <w:p w:rsidR="00EA1FCB" w:rsidRDefault="00BF5CDA">
            <w:pPr>
              <w:pStyle w:val="TableParagraph"/>
              <w:ind w:left="369"/>
              <w:rPr>
                <w:sz w:val="20"/>
              </w:rPr>
            </w:pPr>
            <w:r>
              <w:rPr>
                <w:w w:val="105"/>
                <w:sz w:val="20"/>
              </w:rPr>
              <w:t>10</w:t>
            </w:r>
          </w:p>
        </w:tc>
        <w:tc>
          <w:tcPr>
            <w:tcW w:w="647" w:type="dxa"/>
            <w:tcBorders>
              <w:top w:val="single" w:sz="3" w:space="0" w:color="000000"/>
              <w:right w:val="single" w:sz="3" w:space="0" w:color="000000"/>
            </w:tcBorders>
          </w:tcPr>
          <w:p w:rsidR="00EA1FCB" w:rsidRDefault="00BF5CDA">
            <w:pPr>
              <w:pStyle w:val="TableParagraph"/>
              <w:ind w:left="206"/>
              <w:rPr>
                <w:sz w:val="20"/>
              </w:rPr>
            </w:pPr>
            <w:r>
              <w:rPr>
                <w:w w:val="105"/>
                <w:sz w:val="20"/>
              </w:rPr>
              <w:t>11</w:t>
            </w:r>
          </w:p>
        </w:tc>
        <w:tc>
          <w:tcPr>
            <w:tcW w:w="760" w:type="dxa"/>
            <w:tcBorders>
              <w:top w:val="single" w:sz="3" w:space="0" w:color="000000"/>
              <w:left w:val="single" w:sz="3" w:space="0" w:color="000000"/>
            </w:tcBorders>
          </w:tcPr>
          <w:p w:rsidR="00EA1FCB" w:rsidRDefault="00BF5CDA">
            <w:pPr>
              <w:pStyle w:val="TableParagraph"/>
              <w:ind w:left="343" w:right="145"/>
              <w:rPr>
                <w:sz w:val="20"/>
              </w:rPr>
            </w:pPr>
            <w:r>
              <w:rPr>
                <w:w w:val="105"/>
                <w:sz w:val="20"/>
              </w:rPr>
              <w:t>12</w:t>
            </w:r>
          </w:p>
        </w:tc>
        <w:tc>
          <w:tcPr>
            <w:tcW w:w="612" w:type="dxa"/>
            <w:tcBorders>
              <w:top w:val="single" w:sz="3" w:space="0" w:color="000000"/>
            </w:tcBorders>
          </w:tcPr>
          <w:p w:rsidR="00EA1FCB" w:rsidRDefault="00BF5CDA">
            <w:pPr>
              <w:pStyle w:val="TableParagraph"/>
              <w:ind w:right="125"/>
              <w:jc w:val="right"/>
              <w:rPr>
                <w:sz w:val="20"/>
              </w:rPr>
            </w:pPr>
            <w:r>
              <w:rPr>
                <w:sz w:val="20"/>
              </w:rPr>
              <w:t>13</w:t>
            </w:r>
          </w:p>
        </w:tc>
        <w:tc>
          <w:tcPr>
            <w:tcW w:w="828" w:type="dxa"/>
            <w:tcBorders>
              <w:top w:val="single" w:sz="3" w:space="0" w:color="000000"/>
            </w:tcBorders>
          </w:tcPr>
          <w:p w:rsidR="00EA1FCB" w:rsidRDefault="00BF5CDA">
            <w:pPr>
              <w:pStyle w:val="TableParagraph"/>
              <w:ind w:left="376"/>
              <w:rPr>
                <w:sz w:val="20"/>
              </w:rPr>
            </w:pPr>
            <w:r>
              <w:rPr>
                <w:w w:val="105"/>
                <w:sz w:val="20"/>
              </w:rPr>
              <w:t>14</w:t>
            </w:r>
          </w:p>
        </w:tc>
      </w:tr>
      <w:tr w:rsidR="00EA1FCB">
        <w:trPr>
          <w:trHeight w:hRule="exact" w:val="247"/>
        </w:trPr>
        <w:tc>
          <w:tcPr>
            <w:tcW w:w="770" w:type="dxa"/>
          </w:tcPr>
          <w:p w:rsidR="00EA1FCB" w:rsidRDefault="00EA1FCB"/>
        </w:tc>
        <w:tc>
          <w:tcPr>
            <w:tcW w:w="413" w:type="dxa"/>
          </w:tcPr>
          <w:p w:rsidR="00EA1FCB" w:rsidRDefault="00EA1FCB"/>
        </w:tc>
        <w:tc>
          <w:tcPr>
            <w:tcW w:w="408" w:type="dxa"/>
          </w:tcPr>
          <w:p w:rsidR="00EA1FCB" w:rsidRDefault="00EA1FCB"/>
        </w:tc>
        <w:tc>
          <w:tcPr>
            <w:tcW w:w="623" w:type="dxa"/>
            <w:tcBorders>
              <w:right w:val="single" w:sz="3" w:space="0" w:color="000000"/>
            </w:tcBorders>
          </w:tcPr>
          <w:p w:rsidR="00EA1FCB" w:rsidRDefault="00EA1FCB"/>
        </w:tc>
        <w:tc>
          <w:tcPr>
            <w:tcW w:w="413" w:type="dxa"/>
            <w:tcBorders>
              <w:left w:val="single" w:sz="3" w:space="0" w:color="000000"/>
              <w:right w:val="single" w:sz="3" w:space="0" w:color="000000"/>
            </w:tcBorders>
          </w:tcPr>
          <w:p w:rsidR="00EA1FCB" w:rsidRDefault="00EA1FCB"/>
        </w:tc>
        <w:tc>
          <w:tcPr>
            <w:tcW w:w="410" w:type="dxa"/>
            <w:tcBorders>
              <w:left w:val="single" w:sz="3" w:space="0" w:color="000000"/>
              <w:right w:val="single" w:sz="3" w:space="0" w:color="000000"/>
            </w:tcBorders>
          </w:tcPr>
          <w:p w:rsidR="00EA1FCB" w:rsidRDefault="00EA1FCB"/>
        </w:tc>
        <w:tc>
          <w:tcPr>
            <w:tcW w:w="556" w:type="dxa"/>
            <w:tcBorders>
              <w:left w:val="single" w:sz="3" w:space="0" w:color="000000"/>
            </w:tcBorders>
          </w:tcPr>
          <w:p w:rsidR="00EA1FCB" w:rsidRDefault="00EA1FCB"/>
        </w:tc>
        <w:tc>
          <w:tcPr>
            <w:tcW w:w="464" w:type="dxa"/>
            <w:tcBorders>
              <w:right w:val="single" w:sz="3" w:space="0" w:color="000000"/>
            </w:tcBorders>
          </w:tcPr>
          <w:p w:rsidR="00EA1FCB" w:rsidRDefault="00EA1FCB"/>
        </w:tc>
        <w:tc>
          <w:tcPr>
            <w:tcW w:w="679" w:type="dxa"/>
            <w:tcBorders>
              <w:left w:val="single" w:sz="3" w:space="0" w:color="000000"/>
              <w:right w:val="single" w:sz="3" w:space="0" w:color="000000"/>
            </w:tcBorders>
          </w:tcPr>
          <w:p w:rsidR="00EA1FCB" w:rsidRDefault="00EA1FCB"/>
        </w:tc>
        <w:tc>
          <w:tcPr>
            <w:tcW w:w="853" w:type="dxa"/>
            <w:tcBorders>
              <w:left w:val="single" w:sz="3" w:space="0" w:color="000000"/>
            </w:tcBorders>
          </w:tcPr>
          <w:p w:rsidR="00EA1FCB" w:rsidRDefault="00EA1FCB"/>
        </w:tc>
        <w:tc>
          <w:tcPr>
            <w:tcW w:w="647" w:type="dxa"/>
            <w:tcBorders>
              <w:right w:val="single" w:sz="3" w:space="0" w:color="000000"/>
            </w:tcBorders>
          </w:tcPr>
          <w:p w:rsidR="00EA1FCB" w:rsidRDefault="00EA1FCB"/>
        </w:tc>
        <w:tc>
          <w:tcPr>
            <w:tcW w:w="760" w:type="dxa"/>
            <w:tcBorders>
              <w:left w:val="single" w:sz="3" w:space="0" w:color="000000"/>
            </w:tcBorders>
          </w:tcPr>
          <w:p w:rsidR="00EA1FCB" w:rsidRDefault="00EA1FCB"/>
        </w:tc>
        <w:tc>
          <w:tcPr>
            <w:tcW w:w="612" w:type="dxa"/>
          </w:tcPr>
          <w:p w:rsidR="00EA1FCB" w:rsidRDefault="00EA1FCB"/>
        </w:tc>
        <w:tc>
          <w:tcPr>
            <w:tcW w:w="828" w:type="dxa"/>
          </w:tcPr>
          <w:p w:rsidR="00EA1FCB" w:rsidRDefault="00EA1FCB"/>
        </w:tc>
      </w:tr>
    </w:tbl>
    <w:p w:rsidR="00EA1FCB" w:rsidRDefault="00EA1FCB">
      <w:pPr>
        <w:pStyle w:val="BodyText"/>
        <w:spacing w:before="2"/>
        <w:rPr>
          <w:b/>
          <w:sz w:val="26"/>
        </w:rPr>
      </w:pPr>
    </w:p>
    <w:p w:rsidR="00EA1FCB" w:rsidRDefault="00BF5CDA">
      <w:pPr>
        <w:pStyle w:val="ListParagraph"/>
        <w:numPr>
          <w:ilvl w:val="0"/>
          <w:numId w:val="55"/>
        </w:numPr>
        <w:tabs>
          <w:tab w:val="left" w:pos="468"/>
        </w:tabs>
        <w:ind w:left="467" w:hanging="255"/>
        <w:rPr>
          <w:b/>
        </w:rPr>
      </w:pPr>
      <w:r>
        <w:rPr>
          <w:b/>
        </w:rPr>
        <w:t>TDS Credit</w:t>
      </w:r>
      <w:r>
        <w:rPr>
          <w:b/>
          <w:spacing w:val="39"/>
        </w:rPr>
        <w:t xml:space="preserve"> </w:t>
      </w:r>
      <w:r>
        <w:rPr>
          <w:b/>
        </w:rPr>
        <w:t>received</w:t>
      </w:r>
    </w:p>
    <w:p w:rsidR="00EA1FCB" w:rsidRDefault="00EA1FCB">
      <w:pPr>
        <w:pStyle w:val="BodyText"/>
        <w:rPr>
          <w:b/>
          <w:sz w:val="20"/>
        </w:rPr>
      </w:pPr>
    </w:p>
    <w:p w:rsidR="00EA1FCB" w:rsidRDefault="00EA1FCB">
      <w:pPr>
        <w:pStyle w:val="BodyText"/>
        <w:spacing w:before="11"/>
        <w:rPr>
          <w:b/>
          <w:sz w:val="21"/>
        </w:rPr>
      </w:pPr>
    </w:p>
    <w:tbl>
      <w:tblPr>
        <w:tblW w:w="0" w:type="auto"/>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44"/>
        <w:gridCol w:w="1354"/>
        <w:gridCol w:w="1523"/>
        <w:gridCol w:w="1861"/>
      </w:tblGrid>
      <w:tr w:rsidR="00EA1FCB">
        <w:trPr>
          <w:trHeight w:hRule="exact" w:val="247"/>
        </w:trPr>
        <w:tc>
          <w:tcPr>
            <w:tcW w:w="1944" w:type="dxa"/>
            <w:vMerge w:val="restart"/>
          </w:tcPr>
          <w:p w:rsidR="00EA1FCB" w:rsidRDefault="00BF5CDA">
            <w:pPr>
              <w:pStyle w:val="TableParagraph"/>
              <w:spacing w:before="3"/>
              <w:ind w:left="170"/>
              <w:rPr>
                <w:sz w:val="20"/>
              </w:rPr>
            </w:pPr>
            <w:r>
              <w:rPr>
                <w:w w:val="105"/>
                <w:sz w:val="20"/>
              </w:rPr>
              <w:t>GSTIN of deductor</w:t>
            </w:r>
          </w:p>
        </w:tc>
        <w:tc>
          <w:tcPr>
            <w:tcW w:w="1354" w:type="dxa"/>
            <w:vMerge w:val="restart"/>
          </w:tcPr>
          <w:p w:rsidR="00EA1FCB" w:rsidRDefault="00BF5CDA">
            <w:pPr>
              <w:pStyle w:val="TableParagraph"/>
              <w:spacing w:before="3"/>
              <w:ind w:left="179" w:right="13"/>
              <w:rPr>
                <w:sz w:val="20"/>
              </w:rPr>
            </w:pPr>
            <w:r>
              <w:rPr>
                <w:w w:val="105"/>
                <w:sz w:val="20"/>
              </w:rPr>
              <w:t>Gross value</w:t>
            </w:r>
          </w:p>
        </w:tc>
        <w:tc>
          <w:tcPr>
            <w:tcW w:w="3384" w:type="dxa"/>
            <w:gridSpan w:val="2"/>
          </w:tcPr>
          <w:p w:rsidR="00EA1FCB" w:rsidRDefault="00BF5CDA">
            <w:pPr>
              <w:pStyle w:val="TableParagraph"/>
              <w:spacing w:before="3"/>
              <w:ind w:left="1091"/>
              <w:rPr>
                <w:sz w:val="20"/>
              </w:rPr>
            </w:pPr>
            <w:r>
              <w:rPr>
                <w:w w:val="105"/>
                <w:sz w:val="20"/>
              </w:rPr>
              <w:t>Amount of tax</w:t>
            </w:r>
          </w:p>
        </w:tc>
      </w:tr>
      <w:tr w:rsidR="00EA1FCB">
        <w:trPr>
          <w:trHeight w:hRule="exact" w:val="283"/>
        </w:trPr>
        <w:tc>
          <w:tcPr>
            <w:tcW w:w="1944" w:type="dxa"/>
            <w:vMerge/>
          </w:tcPr>
          <w:p w:rsidR="00EA1FCB" w:rsidRDefault="00EA1FCB"/>
        </w:tc>
        <w:tc>
          <w:tcPr>
            <w:tcW w:w="1354" w:type="dxa"/>
            <w:vMerge/>
          </w:tcPr>
          <w:p w:rsidR="00EA1FCB" w:rsidRDefault="00EA1FCB"/>
        </w:tc>
        <w:tc>
          <w:tcPr>
            <w:tcW w:w="1523" w:type="dxa"/>
            <w:tcBorders>
              <w:right w:val="single" w:sz="3" w:space="0" w:color="000000"/>
            </w:tcBorders>
          </w:tcPr>
          <w:p w:rsidR="00EA1FCB" w:rsidRDefault="00BF5CDA">
            <w:pPr>
              <w:pStyle w:val="TableParagraph"/>
              <w:ind w:left="246" w:right="230"/>
              <w:jc w:val="center"/>
              <w:rPr>
                <w:sz w:val="20"/>
              </w:rPr>
            </w:pPr>
            <w:r>
              <w:rPr>
                <w:w w:val="105"/>
                <w:sz w:val="20"/>
              </w:rPr>
              <w:t>Central Tax</w:t>
            </w:r>
          </w:p>
        </w:tc>
        <w:tc>
          <w:tcPr>
            <w:tcW w:w="1861" w:type="dxa"/>
            <w:tcBorders>
              <w:left w:val="single" w:sz="3" w:space="0" w:color="000000"/>
            </w:tcBorders>
          </w:tcPr>
          <w:p w:rsidR="00EA1FCB" w:rsidRDefault="00BF5CDA">
            <w:pPr>
              <w:pStyle w:val="TableParagraph"/>
              <w:ind w:left="345" w:right="329"/>
              <w:jc w:val="center"/>
              <w:rPr>
                <w:sz w:val="20"/>
              </w:rPr>
            </w:pPr>
            <w:r>
              <w:rPr>
                <w:w w:val="105"/>
                <w:sz w:val="20"/>
              </w:rPr>
              <w:t>State/UT Tax</w:t>
            </w:r>
          </w:p>
        </w:tc>
      </w:tr>
      <w:tr w:rsidR="00EA1FCB">
        <w:trPr>
          <w:trHeight w:hRule="exact" w:val="247"/>
        </w:trPr>
        <w:tc>
          <w:tcPr>
            <w:tcW w:w="1944" w:type="dxa"/>
          </w:tcPr>
          <w:p w:rsidR="00EA1FCB" w:rsidRDefault="00BF5CDA">
            <w:pPr>
              <w:pStyle w:val="TableParagraph"/>
              <w:spacing w:before="3"/>
              <w:ind w:left="17"/>
              <w:jc w:val="center"/>
              <w:rPr>
                <w:sz w:val="20"/>
              </w:rPr>
            </w:pPr>
            <w:r>
              <w:rPr>
                <w:w w:val="103"/>
                <w:sz w:val="20"/>
              </w:rPr>
              <w:t>1</w:t>
            </w:r>
          </w:p>
        </w:tc>
        <w:tc>
          <w:tcPr>
            <w:tcW w:w="1354" w:type="dxa"/>
          </w:tcPr>
          <w:p w:rsidR="00EA1FCB" w:rsidRDefault="00BF5CDA">
            <w:pPr>
              <w:pStyle w:val="TableParagraph"/>
              <w:spacing w:before="3"/>
              <w:ind w:left="113"/>
              <w:jc w:val="center"/>
              <w:rPr>
                <w:sz w:val="20"/>
              </w:rPr>
            </w:pPr>
            <w:r>
              <w:rPr>
                <w:w w:val="103"/>
                <w:sz w:val="20"/>
              </w:rPr>
              <w:t>2</w:t>
            </w:r>
          </w:p>
        </w:tc>
        <w:tc>
          <w:tcPr>
            <w:tcW w:w="1523" w:type="dxa"/>
            <w:tcBorders>
              <w:right w:val="single" w:sz="3" w:space="0" w:color="000000"/>
            </w:tcBorders>
          </w:tcPr>
          <w:p w:rsidR="00EA1FCB" w:rsidRDefault="00BF5CDA">
            <w:pPr>
              <w:pStyle w:val="TableParagraph"/>
              <w:spacing w:before="3"/>
              <w:ind w:left="111"/>
              <w:jc w:val="center"/>
              <w:rPr>
                <w:sz w:val="20"/>
              </w:rPr>
            </w:pPr>
            <w:r>
              <w:rPr>
                <w:w w:val="103"/>
                <w:sz w:val="20"/>
              </w:rPr>
              <w:t>3</w:t>
            </w:r>
          </w:p>
        </w:tc>
        <w:tc>
          <w:tcPr>
            <w:tcW w:w="1861" w:type="dxa"/>
            <w:tcBorders>
              <w:left w:val="single" w:sz="3" w:space="0" w:color="000000"/>
            </w:tcBorders>
          </w:tcPr>
          <w:p w:rsidR="00EA1FCB" w:rsidRDefault="00BF5CDA">
            <w:pPr>
              <w:pStyle w:val="TableParagraph"/>
              <w:spacing w:before="3"/>
              <w:ind w:left="113"/>
              <w:jc w:val="center"/>
              <w:rPr>
                <w:sz w:val="20"/>
              </w:rPr>
            </w:pPr>
            <w:r>
              <w:rPr>
                <w:w w:val="103"/>
                <w:sz w:val="20"/>
              </w:rPr>
              <w:t>4</w:t>
            </w:r>
          </w:p>
        </w:tc>
      </w:tr>
      <w:tr w:rsidR="00EA1FCB">
        <w:trPr>
          <w:trHeight w:hRule="exact" w:val="226"/>
        </w:trPr>
        <w:tc>
          <w:tcPr>
            <w:tcW w:w="1944" w:type="dxa"/>
          </w:tcPr>
          <w:p w:rsidR="00EA1FCB" w:rsidRDefault="00EA1FCB"/>
        </w:tc>
        <w:tc>
          <w:tcPr>
            <w:tcW w:w="1354" w:type="dxa"/>
          </w:tcPr>
          <w:p w:rsidR="00EA1FCB" w:rsidRDefault="00EA1FCB"/>
        </w:tc>
        <w:tc>
          <w:tcPr>
            <w:tcW w:w="1523" w:type="dxa"/>
            <w:tcBorders>
              <w:right w:val="single" w:sz="3" w:space="0" w:color="000000"/>
            </w:tcBorders>
          </w:tcPr>
          <w:p w:rsidR="00EA1FCB" w:rsidRDefault="00EA1FCB"/>
        </w:tc>
        <w:tc>
          <w:tcPr>
            <w:tcW w:w="1861" w:type="dxa"/>
            <w:tcBorders>
              <w:left w:val="single" w:sz="3" w:space="0" w:color="000000"/>
            </w:tcBorders>
          </w:tcPr>
          <w:p w:rsidR="00EA1FCB" w:rsidRDefault="00EA1FCB"/>
        </w:tc>
      </w:tr>
      <w:tr w:rsidR="00EA1FCB">
        <w:trPr>
          <w:trHeight w:hRule="exact" w:val="226"/>
        </w:trPr>
        <w:tc>
          <w:tcPr>
            <w:tcW w:w="1944" w:type="dxa"/>
          </w:tcPr>
          <w:p w:rsidR="00EA1FCB" w:rsidRDefault="00EA1FCB"/>
        </w:tc>
        <w:tc>
          <w:tcPr>
            <w:tcW w:w="1354" w:type="dxa"/>
          </w:tcPr>
          <w:p w:rsidR="00EA1FCB" w:rsidRDefault="00EA1FCB"/>
        </w:tc>
        <w:tc>
          <w:tcPr>
            <w:tcW w:w="1523" w:type="dxa"/>
            <w:tcBorders>
              <w:right w:val="single" w:sz="3" w:space="0" w:color="000000"/>
            </w:tcBorders>
          </w:tcPr>
          <w:p w:rsidR="00EA1FCB" w:rsidRDefault="00EA1FCB"/>
        </w:tc>
        <w:tc>
          <w:tcPr>
            <w:tcW w:w="1861" w:type="dxa"/>
            <w:tcBorders>
              <w:left w:val="single" w:sz="3" w:space="0" w:color="000000"/>
            </w:tcBorders>
          </w:tcPr>
          <w:p w:rsidR="00EA1FCB" w:rsidRDefault="00EA1FCB"/>
        </w:tc>
      </w:tr>
    </w:tbl>
    <w:p w:rsidR="00EA1FCB" w:rsidRDefault="00EA1FCB">
      <w:pPr>
        <w:sectPr w:rsidR="00EA1FCB">
          <w:footerReference w:type="default" r:id="rId87"/>
          <w:pgSz w:w="12240" w:h="15840"/>
          <w:pgMar w:top="700" w:right="1720" w:bottom="1140" w:left="1640" w:header="0" w:footer="944" w:gutter="0"/>
          <w:cols w:space="720"/>
        </w:sectPr>
      </w:pPr>
    </w:p>
    <w:p w:rsidR="00EA1FCB" w:rsidRDefault="00EA1FCB">
      <w:pPr>
        <w:pStyle w:val="BodyText"/>
        <w:spacing w:before="5"/>
        <w:rPr>
          <w:b/>
          <w:sz w:val="15"/>
        </w:rPr>
      </w:pPr>
    </w:p>
    <w:p w:rsidR="00EA1FCB" w:rsidRDefault="00BF5CDA">
      <w:pPr>
        <w:pStyle w:val="Heading3"/>
        <w:spacing w:before="74"/>
        <w:ind w:right="781"/>
        <w:rPr>
          <w:rFonts w:ascii="Cambria"/>
        </w:rPr>
      </w:pPr>
      <w:r>
        <w:rPr>
          <w:rFonts w:ascii="Cambria"/>
        </w:rPr>
        <w:t>Form GSTR-5</w:t>
      </w:r>
    </w:p>
    <w:p w:rsidR="00EA1FCB" w:rsidRDefault="00BF5CDA">
      <w:pPr>
        <w:spacing w:before="38"/>
        <w:ind w:left="719" w:right="853"/>
        <w:jc w:val="center"/>
        <w:rPr>
          <w:i/>
        </w:rPr>
      </w:pPr>
      <w:r>
        <w:rPr>
          <w:i/>
        </w:rPr>
        <w:t>[See rule 63]</w:t>
      </w:r>
    </w:p>
    <w:p w:rsidR="00EA1FCB" w:rsidRDefault="00EA1FCB">
      <w:pPr>
        <w:pStyle w:val="BodyText"/>
        <w:rPr>
          <w:i/>
        </w:rPr>
      </w:pPr>
    </w:p>
    <w:p w:rsidR="00EA1FCB" w:rsidRDefault="00EA1FCB">
      <w:pPr>
        <w:pStyle w:val="BodyText"/>
        <w:rPr>
          <w:i/>
          <w:sz w:val="20"/>
        </w:rPr>
      </w:pPr>
    </w:p>
    <w:p w:rsidR="00EA1FCB" w:rsidRDefault="00BF5CDA">
      <w:pPr>
        <w:pStyle w:val="Heading3"/>
        <w:spacing w:before="1"/>
        <w:ind w:left="1997" w:right="340"/>
        <w:jc w:val="left"/>
      </w:pPr>
      <w:r>
        <w:t>Return for Non-resident taxable  person</w:t>
      </w:r>
    </w:p>
    <w:p w:rsidR="00EA1FCB" w:rsidRDefault="00EA1FCB">
      <w:pPr>
        <w:pStyle w:val="BodyText"/>
        <w:spacing w:before="6"/>
        <w:rPr>
          <w:b/>
          <w:sz w:val="26"/>
        </w:rPr>
      </w:pPr>
    </w:p>
    <w:tbl>
      <w:tblPr>
        <w:tblW w:w="0" w:type="auto"/>
        <w:tblInd w:w="6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3"/>
        <w:gridCol w:w="240"/>
        <w:gridCol w:w="242"/>
        <w:gridCol w:w="241"/>
        <w:gridCol w:w="255"/>
      </w:tblGrid>
      <w:tr w:rsidR="00EA1FCB">
        <w:trPr>
          <w:trHeight w:hRule="exact" w:val="329"/>
        </w:trPr>
        <w:tc>
          <w:tcPr>
            <w:tcW w:w="833" w:type="dxa"/>
          </w:tcPr>
          <w:p w:rsidR="00EA1FCB" w:rsidRDefault="00BF5CDA">
            <w:pPr>
              <w:pStyle w:val="TableParagraph"/>
              <w:spacing w:before="50"/>
              <w:ind w:left="93"/>
              <w:rPr>
                <w:sz w:val="18"/>
              </w:rPr>
            </w:pPr>
            <w:r>
              <w:rPr>
                <w:w w:val="105"/>
                <w:sz w:val="18"/>
              </w:rPr>
              <w:t>Year</w:t>
            </w:r>
          </w:p>
        </w:tc>
        <w:tc>
          <w:tcPr>
            <w:tcW w:w="240" w:type="dxa"/>
          </w:tcPr>
          <w:p w:rsidR="00EA1FCB" w:rsidRDefault="00EA1FCB"/>
        </w:tc>
        <w:tc>
          <w:tcPr>
            <w:tcW w:w="242" w:type="dxa"/>
          </w:tcPr>
          <w:p w:rsidR="00EA1FCB" w:rsidRDefault="00EA1FCB"/>
        </w:tc>
        <w:tc>
          <w:tcPr>
            <w:tcW w:w="241" w:type="dxa"/>
            <w:tcBorders>
              <w:right w:val="single" w:sz="3" w:space="0" w:color="000000"/>
            </w:tcBorders>
          </w:tcPr>
          <w:p w:rsidR="00EA1FCB" w:rsidRDefault="00EA1FCB"/>
        </w:tc>
        <w:tc>
          <w:tcPr>
            <w:tcW w:w="254" w:type="dxa"/>
            <w:tcBorders>
              <w:left w:val="single" w:sz="3" w:space="0" w:color="000000"/>
              <w:right w:val="single" w:sz="3" w:space="0" w:color="000000"/>
            </w:tcBorders>
          </w:tcPr>
          <w:p w:rsidR="00EA1FCB" w:rsidRDefault="00EA1FCB"/>
        </w:tc>
      </w:tr>
      <w:tr w:rsidR="00EA1FCB">
        <w:trPr>
          <w:trHeight w:hRule="exact" w:val="332"/>
        </w:trPr>
        <w:tc>
          <w:tcPr>
            <w:tcW w:w="833" w:type="dxa"/>
            <w:tcBorders>
              <w:bottom w:val="single" w:sz="3" w:space="0" w:color="000000"/>
            </w:tcBorders>
          </w:tcPr>
          <w:p w:rsidR="00EA1FCB" w:rsidRDefault="00BF5CDA">
            <w:pPr>
              <w:pStyle w:val="TableParagraph"/>
              <w:spacing w:before="52"/>
              <w:ind w:left="93"/>
              <w:rPr>
                <w:sz w:val="18"/>
              </w:rPr>
            </w:pPr>
            <w:r>
              <w:rPr>
                <w:w w:val="105"/>
                <w:sz w:val="18"/>
              </w:rPr>
              <w:t>Month</w:t>
            </w:r>
          </w:p>
        </w:tc>
        <w:tc>
          <w:tcPr>
            <w:tcW w:w="978" w:type="dxa"/>
            <w:gridSpan w:val="4"/>
            <w:tcBorders>
              <w:bottom w:val="single" w:sz="3" w:space="0" w:color="000000"/>
              <w:right w:val="single" w:sz="3" w:space="0" w:color="000000"/>
            </w:tcBorders>
          </w:tcPr>
          <w:p w:rsidR="00EA1FCB" w:rsidRDefault="00EA1FCB"/>
        </w:tc>
      </w:tr>
    </w:tbl>
    <w:p w:rsidR="00EA1FCB" w:rsidRDefault="00EA1FCB">
      <w:pPr>
        <w:pStyle w:val="BodyText"/>
        <w:spacing w:before="10"/>
        <w:rPr>
          <w:b/>
          <w:sz w:val="20"/>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2"/>
        <w:gridCol w:w="422"/>
        <w:gridCol w:w="3736"/>
        <w:gridCol w:w="222"/>
        <w:gridCol w:w="223"/>
        <w:gridCol w:w="223"/>
        <w:gridCol w:w="226"/>
        <w:gridCol w:w="223"/>
        <w:gridCol w:w="223"/>
        <w:gridCol w:w="223"/>
        <w:gridCol w:w="223"/>
        <w:gridCol w:w="223"/>
        <w:gridCol w:w="226"/>
        <w:gridCol w:w="223"/>
        <w:gridCol w:w="223"/>
        <w:gridCol w:w="223"/>
        <w:gridCol w:w="223"/>
        <w:gridCol w:w="224"/>
        <w:gridCol w:w="241"/>
      </w:tblGrid>
      <w:tr w:rsidR="00EA1FCB">
        <w:trPr>
          <w:trHeight w:hRule="exact" w:val="360"/>
        </w:trPr>
        <w:tc>
          <w:tcPr>
            <w:tcW w:w="382" w:type="dxa"/>
          </w:tcPr>
          <w:p w:rsidR="00EA1FCB" w:rsidRDefault="00BF5CDA">
            <w:pPr>
              <w:pStyle w:val="TableParagraph"/>
              <w:spacing w:before="44"/>
              <w:ind w:left="98" w:right="32"/>
              <w:rPr>
                <w:b/>
              </w:rPr>
            </w:pPr>
            <w:r>
              <w:rPr>
                <w:b/>
              </w:rPr>
              <w:t>1.</w:t>
            </w:r>
          </w:p>
        </w:tc>
        <w:tc>
          <w:tcPr>
            <w:tcW w:w="4158" w:type="dxa"/>
            <w:gridSpan w:val="2"/>
            <w:tcBorders>
              <w:right w:val="single" w:sz="3" w:space="0" w:color="000000"/>
            </w:tcBorders>
          </w:tcPr>
          <w:p w:rsidR="00EA1FCB" w:rsidRDefault="00BF5CDA">
            <w:pPr>
              <w:pStyle w:val="TableParagraph"/>
              <w:spacing w:before="81"/>
              <w:ind w:left="95"/>
              <w:rPr>
                <w:sz w:val="18"/>
              </w:rPr>
            </w:pPr>
            <w:r>
              <w:rPr>
                <w:w w:val="105"/>
                <w:sz w:val="18"/>
              </w:rPr>
              <w:t>GSTIN</w:t>
            </w:r>
          </w:p>
        </w:tc>
        <w:tc>
          <w:tcPr>
            <w:tcW w:w="222" w:type="dxa"/>
            <w:tcBorders>
              <w:left w:val="single" w:sz="3" w:space="0" w:color="000000"/>
            </w:tcBorders>
          </w:tcPr>
          <w:p w:rsidR="00EA1FCB" w:rsidRDefault="00EA1FCB"/>
        </w:tc>
        <w:tc>
          <w:tcPr>
            <w:tcW w:w="223" w:type="dxa"/>
          </w:tcPr>
          <w:p w:rsidR="00EA1FCB" w:rsidRDefault="00EA1FCB"/>
        </w:tc>
        <w:tc>
          <w:tcPr>
            <w:tcW w:w="223" w:type="dxa"/>
          </w:tcPr>
          <w:p w:rsidR="00EA1FCB" w:rsidRDefault="00EA1FCB"/>
        </w:tc>
        <w:tc>
          <w:tcPr>
            <w:tcW w:w="226" w:type="dxa"/>
          </w:tcPr>
          <w:p w:rsidR="00EA1FCB" w:rsidRDefault="00EA1FCB"/>
        </w:tc>
        <w:tc>
          <w:tcPr>
            <w:tcW w:w="223" w:type="dxa"/>
          </w:tcPr>
          <w:p w:rsidR="00EA1FCB" w:rsidRDefault="00EA1FCB"/>
        </w:tc>
        <w:tc>
          <w:tcPr>
            <w:tcW w:w="223" w:type="dxa"/>
          </w:tcPr>
          <w:p w:rsidR="00EA1FCB" w:rsidRDefault="00EA1FCB"/>
        </w:tc>
        <w:tc>
          <w:tcPr>
            <w:tcW w:w="223" w:type="dxa"/>
          </w:tcPr>
          <w:p w:rsidR="00EA1FCB" w:rsidRDefault="00EA1FCB"/>
        </w:tc>
        <w:tc>
          <w:tcPr>
            <w:tcW w:w="223" w:type="dxa"/>
          </w:tcPr>
          <w:p w:rsidR="00EA1FCB" w:rsidRDefault="00EA1FCB"/>
        </w:tc>
        <w:tc>
          <w:tcPr>
            <w:tcW w:w="223" w:type="dxa"/>
          </w:tcPr>
          <w:p w:rsidR="00EA1FCB" w:rsidRDefault="00EA1FCB"/>
        </w:tc>
        <w:tc>
          <w:tcPr>
            <w:tcW w:w="226" w:type="dxa"/>
          </w:tcPr>
          <w:p w:rsidR="00EA1FCB" w:rsidRDefault="00EA1FCB"/>
        </w:tc>
        <w:tc>
          <w:tcPr>
            <w:tcW w:w="223" w:type="dxa"/>
          </w:tcPr>
          <w:p w:rsidR="00EA1FCB" w:rsidRDefault="00EA1FCB"/>
        </w:tc>
        <w:tc>
          <w:tcPr>
            <w:tcW w:w="223" w:type="dxa"/>
          </w:tcPr>
          <w:p w:rsidR="00EA1FCB" w:rsidRDefault="00EA1FCB"/>
        </w:tc>
        <w:tc>
          <w:tcPr>
            <w:tcW w:w="223" w:type="dxa"/>
          </w:tcPr>
          <w:p w:rsidR="00EA1FCB" w:rsidRDefault="00EA1FCB"/>
        </w:tc>
        <w:tc>
          <w:tcPr>
            <w:tcW w:w="223" w:type="dxa"/>
          </w:tcPr>
          <w:p w:rsidR="00EA1FCB" w:rsidRDefault="00EA1FCB"/>
        </w:tc>
        <w:tc>
          <w:tcPr>
            <w:tcW w:w="224" w:type="dxa"/>
            <w:tcBorders>
              <w:right w:val="single" w:sz="3" w:space="0" w:color="000000"/>
            </w:tcBorders>
          </w:tcPr>
          <w:p w:rsidR="00EA1FCB" w:rsidRDefault="00EA1FCB"/>
        </w:tc>
        <w:tc>
          <w:tcPr>
            <w:tcW w:w="239" w:type="dxa"/>
            <w:tcBorders>
              <w:left w:val="single" w:sz="3" w:space="0" w:color="000000"/>
            </w:tcBorders>
          </w:tcPr>
          <w:p w:rsidR="00EA1FCB" w:rsidRDefault="00EA1FCB"/>
        </w:tc>
      </w:tr>
      <w:tr w:rsidR="00EA1FCB">
        <w:trPr>
          <w:trHeight w:hRule="exact" w:val="346"/>
        </w:trPr>
        <w:tc>
          <w:tcPr>
            <w:tcW w:w="382" w:type="dxa"/>
          </w:tcPr>
          <w:p w:rsidR="00EA1FCB" w:rsidRDefault="00BF5CDA">
            <w:pPr>
              <w:pStyle w:val="TableParagraph"/>
              <w:spacing w:before="37"/>
              <w:ind w:left="98" w:right="32"/>
              <w:rPr>
                <w:b/>
              </w:rPr>
            </w:pPr>
            <w:r>
              <w:rPr>
                <w:b/>
              </w:rPr>
              <w:t>2.</w:t>
            </w:r>
          </w:p>
        </w:tc>
        <w:tc>
          <w:tcPr>
            <w:tcW w:w="422" w:type="dxa"/>
          </w:tcPr>
          <w:p w:rsidR="00EA1FCB" w:rsidRDefault="00BF5CDA">
            <w:pPr>
              <w:pStyle w:val="TableParagraph"/>
              <w:spacing w:before="74"/>
              <w:ind w:left="68" w:right="75"/>
              <w:jc w:val="center"/>
              <w:rPr>
                <w:sz w:val="18"/>
              </w:rPr>
            </w:pPr>
            <w:r>
              <w:rPr>
                <w:w w:val="105"/>
                <w:sz w:val="18"/>
              </w:rPr>
              <w:t>(a)</w:t>
            </w:r>
          </w:p>
        </w:tc>
        <w:tc>
          <w:tcPr>
            <w:tcW w:w="3736" w:type="dxa"/>
            <w:tcBorders>
              <w:right w:val="single" w:sz="3" w:space="0" w:color="000000"/>
            </w:tcBorders>
          </w:tcPr>
          <w:p w:rsidR="00EA1FCB" w:rsidRDefault="00BF5CDA">
            <w:pPr>
              <w:pStyle w:val="TableParagraph"/>
              <w:spacing w:before="74"/>
              <w:ind w:left="95"/>
              <w:rPr>
                <w:sz w:val="18"/>
              </w:rPr>
            </w:pPr>
            <w:r>
              <w:rPr>
                <w:w w:val="105"/>
                <w:sz w:val="18"/>
              </w:rPr>
              <w:t>Legal name of the registered person</w:t>
            </w:r>
          </w:p>
        </w:tc>
        <w:tc>
          <w:tcPr>
            <w:tcW w:w="222" w:type="dxa"/>
            <w:tcBorders>
              <w:left w:val="single" w:sz="3" w:space="0" w:color="000000"/>
            </w:tcBorders>
          </w:tcPr>
          <w:p w:rsidR="00EA1FCB" w:rsidRDefault="00EA1FCB"/>
        </w:tc>
        <w:tc>
          <w:tcPr>
            <w:tcW w:w="3370" w:type="dxa"/>
            <w:gridSpan w:val="15"/>
          </w:tcPr>
          <w:p w:rsidR="00EA1FCB" w:rsidRDefault="00BF5CDA">
            <w:pPr>
              <w:pStyle w:val="TableParagraph"/>
              <w:spacing w:line="244" w:lineRule="exact"/>
              <w:ind w:left="96"/>
            </w:pPr>
            <w:r>
              <w:rPr>
                <w:color w:val="D0CECE"/>
              </w:rPr>
              <w:t>Auto Populated</w:t>
            </w:r>
          </w:p>
        </w:tc>
      </w:tr>
      <w:tr w:rsidR="00EA1FCB">
        <w:trPr>
          <w:trHeight w:hRule="exact" w:val="346"/>
        </w:trPr>
        <w:tc>
          <w:tcPr>
            <w:tcW w:w="382" w:type="dxa"/>
          </w:tcPr>
          <w:p w:rsidR="00EA1FCB" w:rsidRDefault="00EA1FCB"/>
        </w:tc>
        <w:tc>
          <w:tcPr>
            <w:tcW w:w="422" w:type="dxa"/>
          </w:tcPr>
          <w:p w:rsidR="00EA1FCB" w:rsidRDefault="00BF5CDA">
            <w:pPr>
              <w:pStyle w:val="TableParagraph"/>
              <w:spacing w:before="72"/>
              <w:ind w:left="75" w:right="75"/>
              <w:jc w:val="center"/>
              <w:rPr>
                <w:sz w:val="18"/>
              </w:rPr>
            </w:pPr>
            <w:r>
              <w:rPr>
                <w:w w:val="105"/>
                <w:sz w:val="18"/>
              </w:rPr>
              <w:t>(b)</w:t>
            </w:r>
          </w:p>
        </w:tc>
        <w:tc>
          <w:tcPr>
            <w:tcW w:w="3736" w:type="dxa"/>
            <w:tcBorders>
              <w:right w:val="single" w:sz="3" w:space="0" w:color="000000"/>
            </w:tcBorders>
          </w:tcPr>
          <w:p w:rsidR="00EA1FCB" w:rsidRDefault="00BF5CDA">
            <w:pPr>
              <w:pStyle w:val="TableParagraph"/>
              <w:spacing w:before="72"/>
              <w:ind w:left="95"/>
              <w:rPr>
                <w:sz w:val="18"/>
              </w:rPr>
            </w:pPr>
            <w:r>
              <w:rPr>
                <w:w w:val="105"/>
                <w:sz w:val="18"/>
              </w:rPr>
              <w:t>Trade name, if any</w:t>
            </w:r>
          </w:p>
        </w:tc>
        <w:tc>
          <w:tcPr>
            <w:tcW w:w="222" w:type="dxa"/>
            <w:tcBorders>
              <w:left w:val="single" w:sz="3" w:space="0" w:color="000000"/>
            </w:tcBorders>
          </w:tcPr>
          <w:p w:rsidR="00EA1FCB" w:rsidRDefault="00EA1FCB"/>
        </w:tc>
        <w:tc>
          <w:tcPr>
            <w:tcW w:w="3370" w:type="dxa"/>
            <w:gridSpan w:val="15"/>
          </w:tcPr>
          <w:p w:rsidR="00EA1FCB" w:rsidRDefault="00BF5CDA">
            <w:pPr>
              <w:pStyle w:val="TableParagraph"/>
              <w:spacing w:line="244" w:lineRule="exact"/>
              <w:ind w:left="95"/>
            </w:pPr>
            <w:r>
              <w:rPr>
                <w:color w:val="D0CECE"/>
              </w:rPr>
              <w:t>Auto Populated</w:t>
            </w:r>
          </w:p>
        </w:tc>
      </w:tr>
      <w:tr w:rsidR="00EA1FCB">
        <w:trPr>
          <w:trHeight w:hRule="exact" w:val="346"/>
        </w:trPr>
        <w:tc>
          <w:tcPr>
            <w:tcW w:w="382" w:type="dxa"/>
          </w:tcPr>
          <w:p w:rsidR="00EA1FCB" w:rsidRDefault="00EA1FCB"/>
        </w:tc>
        <w:tc>
          <w:tcPr>
            <w:tcW w:w="422" w:type="dxa"/>
          </w:tcPr>
          <w:p w:rsidR="00EA1FCB" w:rsidRDefault="00BF5CDA">
            <w:pPr>
              <w:pStyle w:val="TableParagraph"/>
              <w:spacing w:before="72"/>
              <w:ind w:left="68" w:right="75"/>
              <w:jc w:val="center"/>
              <w:rPr>
                <w:sz w:val="18"/>
              </w:rPr>
            </w:pPr>
            <w:r>
              <w:rPr>
                <w:w w:val="105"/>
                <w:sz w:val="18"/>
              </w:rPr>
              <w:t>(c)</w:t>
            </w:r>
          </w:p>
        </w:tc>
        <w:tc>
          <w:tcPr>
            <w:tcW w:w="3736" w:type="dxa"/>
            <w:tcBorders>
              <w:right w:val="single" w:sz="3" w:space="0" w:color="000000"/>
            </w:tcBorders>
          </w:tcPr>
          <w:p w:rsidR="00EA1FCB" w:rsidRDefault="00BF5CDA">
            <w:pPr>
              <w:pStyle w:val="TableParagraph"/>
              <w:spacing w:before="72"/>
              <w:ind w:left="95"/>
              <w:rPr>
                <w:sz w:val="18"/>
              </w:rPr>
            </w:pPr>
            <w:r>
              <w:rPr>
                <w:w w:val="105"/>
                <w:sz w:val="18"/>
              </w:rPr>
              <w:t>Validity period of registration</w:t>
            </w:r>
          </w:p>
        </w:tc>
        <w:tc>
          <w:tcPr>
            <w:tcW w:w="222" w:type="dxa"/>
            <w:tcBorders>
              <w:left w:val="single" w:sz="3" w:space="0" w:color="000000"/>
            </w:tcBorders>
          </w:tcPr>
          <w:p w:rsidR="00EA1FCB" w:rsidRDefault="00EA1FCB"/>
        </w:tc>
        <w:tc>
          <w:tcPr>
            <w:tcW w:w="3370" w:type="dxa"/>
            <w:gridSpan w:val="15"/>
          </w:tcPr>
          <w:p w:rsidR="00EA1FCB" w:rsidRDefault="00BF5CDA">
            <w:pPr>
              <w:pStyle w:val="TableParagraph"/>
              <w:spacing w:line="244" w:lineRule="exact"/>
              <w:ind w:left="96"/>
            </w:pPr>
            <w:r>
              <w:rPr>
                <w:color w:val="D0CECE"/>
              </w:rPr>
              <w:t>Auto Populated</w:t>
            </w:r>
          </w:p>
        </w:tc>
      </w:tr>
    </w:tbl>
    <w:p w:rsidR="00EA1FCB" w:rsidRDefault="00EA1FCB">
      <w:pPr>
        <w:pStyle w:val="BodyText"/>
        <w:spacing w:before="10"/>
        <w:rPr>
          <w:b/>
          <w:sz w:val="17"/>
        </w:rPr>
      </w:pPr>
    </w:p>
    <w:p w:rsidR="00EA1FCB" w:rsidRDefault="00EA1FCB">
      <w:pPr>
        <w:rPr>
          <w:sz w:val="17"/>
        </w:rPr>
        <w:sectPr w:rsidR="00EA1FCB">
          <w:footerReference w:type="default" r:id="rId88"/>
          <w:pgSz w:w="12240" w:h="15840"/>
          <w:pgMar w:top="1500" w:right="1720" w:bottom="1140" w:left="1640" w:header="0" w:footer="944" w:gutter="0"/>
          <w:pgNumType w:start="201"/>
          <w:cols w:space="720"/>
        </w:sectPr>
      </w:pPr>
    </w:p>
    <w:p w:rsidR="00EA1FCB" w:rsidRDefault="00BF5CDA">
      <w:pPr>
        <w:pStyle w:val="ListParagraph"/>
        <w:numPr>
          <w:ilvl w:val="0"/>
          <w:numId w:val="54"/>
        </w:numPr>
        <w:tabs>
          <w:tab w:val="left" w:pos="355"/>
        </w:tabs>
        <w:spacing w:before="76"/>
        <w:ind w:hanging="86"/>
        <w:jc w:val="left"/>
        <w:rPr>
          <w:b/>
        </w:rPr>
      </w:pPr>
      <w:r>
        <w:rPr>
          <w:b/>
        </w:rPr>
        <w:t>Inputs/Capital goods received from Overseas (Import of   goods</w:t>
      </w:r>
    </w:p>
    <w:p w:rsidR="00EA1FCB" w:rsidRDefault="00BF5CDA">
      <w:pPr>
        <w:pStyle w:val="BodyText"/>
        <w:spacing w:before="2"/>
        <w:rPr>
          <w:b/>
          <w:sz w:val="30"/>
        </w:rPr>
      </w:pPr>
      <w:r>
        <w:br w:type="column"/>
      </w:r>
    </w:p>
    <w:p w:rsidR="00EA1FCB" w:rsidRDefault="00BF5CDA">
      <w:pPr>
        <w:pStyle w:val="BodyText"/>
        <w:spacing w:line="266" w:lineRule="auto"/>
        <w:ind w:left="126" w:right="243" w:firstLine="395"/>
      </w:pPr>
      <w:r>
        <w:t>(Amount in Rs. for all Tables)</w:t>
      </w:r>
    </w:p>
    <w:p w:rsidR="00EA1FCB" w:rsidRDefault="00EA1FCB">
      <w:pPr>
        <w:spacing w:line="266" w:lineRule="auto"/>
        <w:sectPr w:rsidR="00EA1FCB">
          <w:type w:val="continuous"/>
          <w:pgSz w:w="12240" w:h="15840"/>
          <w:pgMar w:top="740" w:right="1720" w:bottom="1140" w:left="1640" w:header="720" w:footer="720" w:gutter="0"/>
          <w:cols w:num="2" w:space="720" w:equalWidth="0">
            <w:col w:w="6357" w:space="159"/>
            <w:col w:w="2364"/>
          </w:cols>
        </w:sectPr>
      </w:pPr>
    </w:p>
    <w:p w:rsidR="00EA1FCB" w:rsidRDefault="00EA1FCB">
      <w:pPr>
        <w:pStyle w:val="BodyText"/>
        <w:spacing w:before="7"/>
        <w:rPr>
          <w:sz w:val="24"/>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4"/>
        <w:gridCol w:w="700"/>
        <w:gridCol w:w="821"/>
        <w:gridCol w:w="737"/>
        <w:gridCol w:w="840"/>
        <w:gridCol w:w="1577"/>
        <w:gridCol w:w="972"/>
        <w:gridCol w:w="1200"/>
        <w:gridCol w:w="899"/>
      </w:tblGrid>
      <w:tr w:rsidR="00EA1FCB">
        <w:trPr>
          <w:trHeight w:hRule="exact" w:val="485"/>
        </w:trPr>
        <w:tc>
          <w:tcPr>
            <w:tcW w:w="2244" w:type="dxa"/>
            <w:gridSpan w:val="3"/>
          </w:tcPr>
          <w:p w:rsidR="00EA1FCB" w:rsidRDefault="00BF5CDA">
            <w:pPr>
              <w:pStyle w:val="TableParagraph"/>
              <w:spacing w:before="118"/>
              <w:ind w:left="165"/>
              <w:rPr>
                <w:sz w:val="20"/>
              </w:rPr>
            </w:pPr>
            <w:r>
              <w:rPr>
                <w:w w:val="105"/>
                <w:sz w:val="20"/>
              </w:rPr>
              <w:t>Details of bill of entry</w:t>
            </w:r>
          </w:p>
        </w:tc>
        <w:tc>
          <w:tcPr>
            <w:tcW w:w="737" w:type="dxa"/>
            <w:vMerge w:val="restart"/>
          </w:tcPr>
          <w:p w:rsidR="00EA1FCB" w:rsidRDefault="00EA1FCB">
            <w:pPr>
              <w:pStyle w:val="TableParagraph"/>
              <w:spacing w:before="6"/>
              <w:rPr>
                <w:sz w:val="26"/>
              </w:rPr>
            </w:pPr>
          </w:p>
          <w:p w:rsidR="00EA1FCB" w:rsidRDefault="00BF5CDA">
            <w:pPr>
              <w:pStyle w:val="TableParagraph"/>
              <w:ind w:left="191"/>
              <w:rPr>
                <w:sz w:val="20"/>
              </w:rPr>
            </w:pPr>
            <w:r>
              <w:rPr>
                <w:w w:val="105"/>
                <w:sz w:val="20"/>
              </w:rPr>
              <w:t>Rate</w:t>
            </w:r>
          </w:p>
        </w:tc>
        <w:tc>
          <w:tcPr>
            <w:tcW w:w="840" w:type="dxa"/>
            <w:vMerge w:val="restart"/>
          </w:tcPr>
          <w:p w:rsidR="00EA1FCB" w:rsidRDefault="00EA1FCB">
            <w:pPr>
              <w:pStyle w:val="TableParagraph"/>
              <w:spacing w:before="1"/>
              <w:rPr>
                <w:sz w:val="16"/>
              </w:rPr>
            </w:pPr>
          </w:p>
          <w:p w:rsidR="00EA1FCB" w:rsidRDefault="00BF5CDA">
            <w:pPr>
              <w:pStyle w:val="TableParagraph"/>
              <w:spacing w:line="249" w:lineRule="auto"/>
              <w:ind w:left="211" w:hanging="108"/>
              <w:rPr>
                <w:sz w:val="20"/>
              </w:rPr>
            </w:pPr>
            <w:r>
              <w:rPr>
                <w:sz w:val="20"/>
              </w:rPr>
              <w:t xml:space="preserve">Taxable </w:t>
            </w:r>
            <w:r>
              <w:rPr>
                <w:w w:val="105"/>
                <w:sz w:val="20"/>
              </w:rPr>
              <w:t>value</w:t>
            </w:r>
          </w:p>
        </w:tc>
        <w:tc>
          <w:tcPr>
            <w:tcW w:w="2549" w:type="dxa"/>
            <w:gridSpan w:val="2"/>
          </w:tcPr>
          <w:p w:rsidR="00EA1FCB" w:rsidRDefault="00BF5CDA">
            <w:pPr>
              <w:pStyle w:val="TableParagraph"/>
              <w:spacing w:before="118"/>
              <w:ind w:left="875" w:right="935"/>
              <w:jc w:val="center"/>
              <w:rPr>
                <w:sz w:val="20"/>
              </w:rPr>
            </w:pPr>
            <w:r>
              <w:rPr>
                <w:w w:val="105"/>
                <w:sz w:val="20"/>
              </w:rPr>
              <w:t>Amount</w:t>
            </w:r>
          </w:p>
        </w:tc>
        <w:tc>
          <w:tcPr>
            <w:tcW w:w="2099" w:type="dxa"/>
            <w:gridSpan w:val="2"/>
            <w:tcBorders>
              <w:right w:val="single" w:sz="3" w:space="0" w:color="000000"/>
            </w:tcBorders>
          </w:tcPr>
          <w:p w:rsidR="00EA1FCB" w:rsidRDefault="00BF5CDA">
            <w:pPr>
              <w:pStyle w:val="TableParagraph"/>
              <w:spacing w:line="247" w:lineRule="auto"/>
              <w:ind w:left="643" w:right="94" w:hanging="272"/>
              <w:rPr>
                <w:sz w:val="20"/>
              </w:rPr>
            </w:pPr>
            <w:r>
              <w:rPr>
                <w:w w:val="105"/>
                <w:sz w:val="20"/>
              </w:rPr>
              <w:t>Amount of ITC available</w:t>
            </w:r>
          </w:p>
        </w:tc>
      </w:tr>
      <w:tr w:rsidR="00EA1FCB">
        <w:trPr>
          <w:trHeight w:hRule="exact" w:val="373"/>
        </w:trPr>
        <w:tc>
          <w:tcPr>
            <w:tcW w:w="724" w:type="dxa"/>
            <w:tcBorders>
              <w:bottom w:val="single" w:sz="3" w:space="0" w:color="000000"/>
              <w:right w:val="single" w:sz="3" w:space="0" w:color="000000"/>
            </w:tcBorders>
          </w:tcPr>
          <w:p w:rsidR="00EA1FCB" w:rsidRDefault="00BF5CDA">
            <w:pPr>
              <w:pStyle w:val="TableParagraph"/>
              <w:spacing w:before="72"/>
              <w:ind w:left="273" w:right="-5"/>
              <w:rPr>
                <w:sz w:val="18"/>
              </w:rPr>
            </w:pPr>
            <w:r>
              <w:rPr>
                <w:w w:val="105"/>
                <w:sz w:val="18"/>
              </w:rPr>
              <w:t>No.</w:t>
            </w:r>
          </w:p>
        </w:tc>
        <w:tc>
          <w:tcPr>
            <w:tcW w:w="700" w:type="dxa"/>
            <w:tcBorders>
              <w:left w:val="single" w:sz="3" w:space="0" w:color="000000"/>
              <w:bottom w:val="single" w:sz="3" w:space="0" w:color="000000"/>
            </w:tcBorders>
          </w:tcPr>
          <w:p w:rsidR="00EA1FCB" w:rsidRDefault="00BF5CDA">
            <w:pPr>
              <w:pStyle w:val="TableParagraph"/>
              <w:spacing w:before="72"/>
              <w:ind w:left="182" w:right="112"/>
              <w:jc w:val="center"/>
              <w:rPr>
                <w:sz w:val="18"/>
              </w:rPr>
            </w:pPr>
            <w:r>
              <w:rPr>
                <w:w w:val="105"/>
                <w:sz w:val="18"/>
              </w:rPr>
              <w:t>Date</w:t>
            </w:r>
          </w:p>
        </w:tc>
        <w:tc>
          <w:tcPr>
            <w:tcW w:w="821" w:type="dxa"/>
            <w:tcBorders>
              <w:bottom w:val="single" w:sz="3" w:space="0" w:color="000000"/>
            </w:tcBorders>
          </w:tcPr>
          <w:p w:rsidR="00EA1FCB" w:rsidRDefault="00BF5CDA">
            <w:pPr>
              <w:pStyle w:val="TableParagraph"/>
              <w:spacing w:before="72"/>
              <w:ind w:left="196" w:right="122"/>
              <w:jc w:val="center"/>
              <w:rPr>
                <w:sz w:val="18"/>
              </w:rPr>
            </w:pPr>
            <w:r>
              <w:rPr>
                <w:w w:val="105"/>
                <w:sz w:val="18"/>
              </w:rPr>
              <w:t>Value</w:t>
            </w:r>
          </w:p>
        </w:tc>
        <w:tc>
          <w:tcPr>
            <w:tcW w:w="737" w:type="dxa"/>
            <w:vMerge/>
            <w:tcBorders>
              <w:bottom w:val="single" w:sz="3" w:space="0" w:color="000000"/>
            </w:tcBorders>
          </w:tcPr>
          <w:p w:rsidR="00EA1FCB" w:rsidRDefault="00EA1FCB"/>
        </w:tc>
        <w:tc>
          <w:tcPr>
            <w:tcW w:w="840" w:type="dxa"/>
            <w:vMerge/>
            <w:tcBorders>
              <w:bottom w:val="single" w:sz="3" w:space="0" w:color="000000"/>
            </w:tcBorders>
          </w:tcPr>
          <w:p w:rsidR="00EA1FCB" w:rsidRDefault="00EA1FCB"/>
        </w:tc>
        <w:tc>
          <w:tcPr>
            <w:tcW w:w="1577" w:type="dxa"/>
            <w:tcBorders>
              <w:bottom w:val="single" w:sz="3" w:space="0" w:color="000000"/>
            </w:tcBorders>
          </w:tcPr>
          <w:p w:rsidR="00EA1FCB" w:rsidRDefault="00BF5CDA">
            <w:pPr>
              <w:pStyle w:val="TableParagraph"/>
              <w:spacing w:before="46"/>
              <w:ind w:left="138" w:right="99"/>
              <w:jc w:val="center"/>
            </w:pPr>
            <w:r>
              <w:t>Integrated Tax</w:t>
            </w:r>
          </w:p>
        </w:tc>
        <w:tc>
          <w:tcPr>
            <w:tcW w:w="972" w:type="dxa"/>
            <w:tcBorders>
              <w:bottom w:val="single" w:sz="3" w:space="0" w:color="000000"/>
            </w:tcBorders>
          </w:tcPr>
          <w:p w:rsidR="00EA1FCB" w:rsidRDefault="00BF5CDA">
            <w:pPr>
              <w:pStyle w:val="TableParagraph"/>
              <w:spacing w:before="72"/>
              <w:ind w:left="284" w:right="281"/>
              <w:jc w:val="center"/>
              <w:rPr>
                <w:sz w:val="18"/>
              </w:rPr>
            </w:pPr>
            <w:r>
              <w:rPr>
                <w:w w:val="105"/>
                <w:sz w:val="18"/>
              </w:rPr>
              <w:t>Cess</w:t>
            </w:r>
          </w:p>
        </w:tc>
        <w:tc>
          <w:tcPr>
            <w:tcW w:w="1200" w:type="dxa"/>
            <w:tcBorders>
              <w:bottom w:val="single" w:sz="3" w:space="0" w:color="000000"/>
            </w:tcBorders>
          </w:tcPr>
          <w:p w:rsidR="00EA1FCB" w:rsidRDefault="00BF5CDA">
            <w:pPr>
              <w:pStyle w:val="TableParagraph"/>
              <w:spacing w:before="72"/>
              <w:ind w:left="14"/>
              <w:rPr>
                <w:sz w:val="18"/>
              </w:rPr>
            </w:pPr>
            <w:r>
              <w:rPr>
                <w:w w:val="105"/>
                <w:sz w:val="18"/>
              </w:rPr>
              <w:t>Integrated Tax</w:t>
            </w:r>
          </w:p>
        </w:tc>
        <w:tc>
          <w:tcPr>
            <w:tcW w:w="899" w:type="dxa"/>
            <w:tcBorders>
              <w:bottom w:val="single" w:sz="3" w:space="0" w:color="000000"/>
              <w:right w:val="single" w:sz="3" w:space="0" w:color="000000"/>
            </w:tcBorders>
          </w:tcPr>
          <w:p w:rsidR="00EA1FCB" w:rsidRDefault="00BF5CDA">
            <w:pPr>
              <w:pStyle w:val="TableParagraph"/>
              <w:spacing w:before="72"/>
              <w:ind w:right="302"/>
              <w:jc w:val="right"/>
              <w:rPr>
                <w:sz w:val="18"/>
              </w:rPr>
            </w:pPr>
            <w:r>
              <w:rPr>
                <w:sz w:val="18"/>
              </w:rPr>
              <w:t>Cess</w:t>
            </w:r>
          </w:p>
        </w:tc>
      </w:tr>
      <w:tr w:rsidR="00EA1FCB">
        <w:trPr>
          <w:trHeight w:hRule="exact" w:val="223"/>
        </w:trPr>
        <w:tc>
          <w:tcPr>
            <w:tcW w:w="724" w:type="dxa"/>
            <w:tcBorders>
              <w:top w:val="single" w:sz="3" w:space="0" w:color="000000"/>
              <w:bottom w:val="single" w:sz="3" w:space="0" w:color="000000"/>
              <w:right w:val="single" w:sz="3" w:space="0" w:color="000000"/>
            </w:tcBorders>
          </w:tcPr>
          <w:p w:rsidR="00EA1FCB" w:rsidRDefault="00BF5CDA">
            <w:pPr>
              <w:pStyle w:val="TableParagraph"/>
              <w:ind w:left="314"/>
              <w:rPr>
                <w:sz w:val="18"/>
              </w:rPr>
            </w:pPr>
            <w:r>
              <w:rPr>
                <w:w w:val="103"/>
                <w:sz w:val="18"/>
              </w:rPr>
              <w:t>1</w:t>
            </w:r>
          </w:p>
        </w:tc>
        <w:tc>
          <w:tcPr>
            <w:tcW w:w="700" w:type="dxa"/>
            <w:tcBorders>
              <w:top w:val="single" w:sz="3" w:space="0" w:color="000000"/>
              <w:left w:val="single" w:sz="3" w:space="0" w:color="000000"/>
              <w:bottom w:val="single" w:sz="3" w:space="0" w:color="000000"/>
            </w:tcBorders>
          </w:tcPr>
          <w:p w:rsidR="00EA1FCB" w:rsidRDefault="00BF5CDA">
            <w:pPr>
              <w:pStyle w:val="TableParagraph"/>
              <w:ind w:left="16"/>
              <w:jc w:val="center"/>
              <w:rPr>
                <w:sz w:val="18"/>
              </w:rPr>
            </w:pPr>
            <w:r>
              <w:rPr>
                <w:w w:val="103"/>
                <w:sz w:val="18"/>
              </w:rPr>
              <w:t>2</w:t>
            </w:r>
          </w:p>
        </w:tc>
        <w:tc>
          <w:tcPr>
            <w:tcW w:w="821" w:type="dxa"/>
            <w:tcBorders>
              <w:top w:val="single" w:sz="3" w:space="0" w:color="000000"/>
              <w:bottom w:val="single" w:sz="3" w:space="0" w:color="000000"/>
            </w:tcBorders>
          </w:tcPr>
          <w:p w:rsidR="00EA1FCB" w:rsidRDefault="00BF5CDA">
            <w:pPr>
              <w:pStyle w:val="TableParagraph"/>
              <w:ind w:left="2"/>
              <w:jc w:val="center"/>
              <w:rPr>
                <w:sz w:val="18"/>
              </w:rPr>
            </w:pPr>
            <w:r>
              <w:rPr>
                <w:w w:val="103"/>
                <w:sz w:val="18"/>
              </w:rPr>
              <w:t>3</w:t>
            </w:r>
          </w:p>
        </w:tc>
        <w:tc>
          <w:tcPr>
            <w:tcW w:w="737" w:type="dxa"/>
            <w:tcBorders>
              <w:top w:val="single" w:sz="3" w:space="0" w:color="000000"/>
              <w:bottom w:val="single" w:sz="3" w:space="0" w:color="000000"/>
            </w:tcBorders>
          </w:tcPr>
          <w:p w:rsidR="00EA1FCB" w:rsidRDefault="00BF5CDA">
            <w:pPr>
              <w:pStyle w:val="TableParagraph"/>
              <w:ind w:left="110"/>
              <w:jc w:val="center"/>
              <w:rPr>
                <w:sz w:val="18"/>
              </w:rPr>
            </w:pPr>
            <w:r>
              <w:rPr>
                <w:w w:val="103"/>
                <w:sz w:val="18"/>
              </w:rPr>
              <w:t>4</w:t>
            </w:r>
          </w:p>
        </w:tc>
        <w:tc>
          <w:tcPr>
            <w:tcW w:w="840" w:type="dxa"/>
            <w:tcBorders>
              <w:top w:val="single" w:sz="3" w:space="0" w:color="000000"/>
              <w:bottom w:val="single" w:sz="3" w:space="0" w:color="000000"/>
            </w:tcBorders>
          </w:tcPr>
          <w:p w:rsidR="00EA1FCB" w:rsidRDefault="00BF5CDA">
            <w:pPr>
              <w:pStyle w:val="TableParagraph"/>
              <w:ind w:left="107"/>
              <w:jc w:val="center"/>
              <w:rPr>
                <w:sz w:val="18"/>
              </w:rPr>
            </w:pPr>
            <w:r>
              <w:rPr>
                <w:w w:val="103"/>
                <w:sz w:val="18"/>
              </w:rPr>
              <w:t>5</w:t>
            </w:r>
          </w:p>
        </w:tc>
        <w:tc>
          <w:tcPr>
            <w:tcW w:w="1577" w:type="dxa"/>
            <w:tcBorders>
              <w:top w:val="single" w:sz="3" w:space="0" w:color="000000"/>
              <w:bottom w:val="single" w:sz="3" w:space="0" w:color="000000"/>
            </w:tcBorders>
          </w:tcPr>
          <w:p w:rsidR="00EA1FCB" w:rsidRDefault="00BF5CDA">
            <w:pPr>
              <w:pStyle w:val="TableParagraph"/>
              <w:ind w:right="60"/>
              <w:jc w:val="center"/>
              <w:rPr>
                <w:sz w:val="18"/>
              </w:rPr>
            </w:pPr>
            <w:r>
              <w:rPr>
                <w:w w:val="103"/>
                <w:sz w:val="18"/>
              </w:rPr>
              <w:t>6</w:t>
            </w:r>
          </w:p>
        </w:tc>
        <w:tc>
          <w:tcPr>
            <w:tcW w:w="972" w:type="dxa"/>
            <w:tcBorders>
              <w:top w:val="single" w:sz="3" w:space="0" w:color="000000"/>
              <w:bottom w:val="single" w:sz="3" w:space="0" w:color="000000"/>
            </w:tcBorders>
          </w:tcPr>
          <w:p w:rsidR="00EA1FCB" w:rsidRDefault="00BF5CDA">
            <w:pPr>
              <w:pStyle w:val="TableParagraph"/>
              <w:ind w:right="60"/>
              <w:jc w:val="center"/>
              <w:rPr>
                <w:sz w:val="18"/>
              </w:rPr>
            </w:pPr>
            <w:r>
              <w:rPr>
                <w:w w:val="103"/>
                <w:sz w:val="18"/>
              </w:rPr>
              <w:t>7</w:t>
            </w:r>
          </w:p>
        </w:tc>
        <w:tc>
          <w:tcPr>
            <w:tcW w:w="1200" w:type="dxa"/>
            <w:tcBorders>
              <w:top w:val="single" w:sz="3" w:space="0" w:color="000000"/>
              <w:bottom w:val="single" w:sz="3" w:space="0" w:color="000000"/>
            </w:tcBorders>
          </w:tcPr>
          <w:p w:rsidR="00EA1FCB" w:rsidRDefault="00BF5CDA">
            <w:pPr>
              <w:pStyle w:val="TableParagraph"/>
              <w:ind w:left="107"/>
              <w:jc w:val="center"/>
              <w:rPr>
                <w:sz w:val="18"/>
              </w:rPr>
            </w:pPr>
            <w:r>
              <w:rPr>
                <w:w w:val="103"/>
                <w:sz w:val="18"/>
              </w:rPr>
              <w:t>8</w:t>
            </w:r>
          </w:p>
        </w:tc>
        <w:tc>
          <w:tcPr>
            <w:tcW w:w="899" w:type="dxa"/>
            <w:tcBorders>
              <w:top w:val="single" w:sz="3" w:space="0" w:color="000000"/>
              <w:bottom w:val="single" w:sz="3" w:space="0" w:color="000000"/>
              <w:right w:val="single" w:sz="3" w:space="0" w:color="000000"/>
            </w:tcBorders>
          </w:tcPr>
          <w:p w:rsidR="00EA1FCB" w:rsidRDefault="00BF5CDA">
            <w:pPr>
              <w:pStyle w:val="TableParagraph"/>
              <w:ind w:right="341"/>
              <w:jc w:val="right"/>
              <w:rPr>
                <w:sz w:val="18"/>
              </w:rPr>
            </w:pPr>
            <w:r>
              <w:rPr>
                <w:w w:val="103"/>
                <w:sz w:val="18"/>
              </w:rPr>
              <w:t>9</w:t>
            </w:r>
          </w:p>
        </w:tc>
      </w:tr>
      <w:tr w:rsidR="00EA1FCB">
        <w:trPr>
          <w:trHeight w:hRule="exact" w:val="226"/>
        </w:trPr>
        <w:tc>
          <w:tcPr>
            <w:tcW w:w="724" w:type="dxa"/>
            <w:vMerge w:val="restart"/>
            <w:tcBorders>
              <w:top w:val="single" w:sz="3" w:space="0" w:color="000000"/>
              <w:right w:val="single" w:sz="3" w:space="0" w:color="000000"/>
            </w:tcBorders>
          </w:tcPr>
          <w:p w:rsidR="00EA1FCB" w:rsidRDefault="00EA1FCB"/>
        </w:tc>
        <w:tc>
          <w:tcPr>
            <w:tcW w:w="700" w:type="dxa"/>
            <w:vMerge w:val="restart"/>
            <w:tcBorders>
              <w:top w:val="single" w:sz="3" w:space="0" w:color="000000"/>
              <w:left w:val="single" w:sz="3" w:space="0" w:color="000000"/>
            </w:tcBorders>
          </w:tcPr>
          <w:p w:rsidR="00EA1FCB" w:rsidRDefault="00EA1FCB"/>
        </w:tc>
        <w:tc>
          <w:tcPr>
            <w:tcW w:w="821" w:type="dxa"/>
            <w:vMerge w:val="restart"/>
            <w:tcBorders>
              <w:top w:val="single" w:sz="3" w:space="0" w:color="000000"/>
            </w:tcBorders>
          </w:tcPr>
          <w:p w:rsidR="00EA1FCB" w:rsidRDefault="00EA1FCB"/>
        </w:tc>
        <w:tc>
          <w:tcPr>
            <w:tcW w:w="737" w:type="dxa"/>
            <w:tcBorders>
              <w:top w:val="single" w:sz="3" w:space="0" w:color="000000"/>
              <w:bottom w:val="single" w:sz="3" w:space="0" w:color="000000"/>
            </w:tcBorders>
          </w:tcPr>
          <w:p w:rsidR="00EA1FCB" w:rsidRDefault="00EA1FCB"/>
        </w:tc>
        <w:tc>
          <w:tcPr>
            <w:tcW w:w="840" w:type="dxa"/>
            <w:tcBorders>
              <w:top w:val="single" w:sz="3" w:space="0" w:color="000000"/>
              <w:bottom w:val="single" w:sz="3" w:space="0" w:color="000000"/>
            </w:tcBorders>
          </w:tcPr>
          <w:p w:rsidR="00EA1FCB" w:rsidRDefault="00EA1FCB"/>
        </w:tc>
        <w:tc>
          <w:tcPr>
            <w:tcW w:w="1577" w:type="dxa"/>
            <w:tcBorders>
              <w:top w:val="single" w:sz="3" w:space="0" w:color="000000"/>
              <w:bottom w:val="single" w:sz="3" w:space="0" w:color="000000"/>
            </w:tcBorders>
          </w:tcPr>
          <w:p w:rsidR="00EA1FCB" w:rsidRDefault="00EA1FCB"/>
        </w:tc>
        <w:tc>
          <w:tcPr>
            <w:tcW w:w="972" w:type="dxa"/>
            <w:tcBorders>
              <w:top w:val="single" w:sz="3" w:space="0" w:color="000000"/>
              <w:bottom w:val="single" w:sz="3" w:space="0" w:color="000000"/>
            </w:tcBorders>
          </w:tcPr>
          <w:p w:rsidR="00EA1FCB" w:rsidRDefault="00EA1FCB"/>
        </w:tc>
        <w:tc>
          <w:tcPr>
            <w:tcW w:w="1200" w:type="dxa"/>
            <w:tcBorders>
              <w:top w:val="single" w:sz="3" w:space="0" w:color="000000"/>
              <w:bottom w:val="single" w:sz="3" w:space="0" w:color="000000"/>
            </w:tcBorders>
          </w:tcPr>
          <w:p w:rsidR="00EA1FCB" w:rsidRDefault="00EA1FCB"/>
        </w:tc>
        <w:tc>
          <w:tcPr>
            <w:tcW w:w="899" w:type="dxa"/>
            <w:tcBorders>
              <w:top w:val="single" w:sz="3" w:space="0" w:color="000000"/>
              <w:bottom w:val="single" w:sz="3" w:space="0" w:color="000000"/>
              <w:right w:val="single" w:sz="3" w:space="0" w:color="000000"/>
            </w:tcBorders>
          </w:tcPr>
          <w:p w:rsidR="00EA1FCB" w:rsidRDefault="00EA1FCB"/>
        </w:tc>
      </w:tr>
      <w:tr w:rsidR="00EA1FCB">
        <w:trPr>
          <w:trHeight w:hRule="exact" w:val="226"/>
        </w:trPr>
        <w:tc>
          <w:tcPr>
            <w:tcW w:w="724" w:type="dxa"/>
            <w:vMerge/>
            <w:tcBorders>
              <w:right w:val="single" w:sz="3" w:space="0" w:color="000000"/>
            </w:tcBorders>
          </w:tcPr>
          <w:p w:rsidR="00EA1FCB" w:rsidRDefault="00EA1FCB"/>
        </w:tc>
        <w:tc>
          <w:tcPr>
            <w:tcW w:w="700" w:type="dxa"/>
            <w:vMerge/>
            <w:tcBorders>
              <w:left w:val="single" w:sz="3" w:space="0" w:color="000000"/>
            </w:tcBorders>
          </w:tcPr>
          <w:p w:rsidR="00EA1FCB" w:rsidRDefault="00EA1FCB"/>
        </w:tc>
        <w:tc>
          <w:tcPr>
            <w:tcW w:w="821" w:type="dxa"/>
            <w:vMerge/>
          </w:tcPr>
          <w:p w:rsidR="00EA1FCB" w:rsidRDefault="00EA1FCB"/>
        </w:tc>
        <w:tc>
          <w:tcPr>
            <w:tcW w:w="737" w:type="dxa"/>
            <w:tcBorders>
              <w:top w:val="single" w:sz="3" w:space="0" w:color="000000"/>
              <w:bottom w:val="single" w:sz="3" w:space="0" w:color="000000"/>
            </w:tcBorders>
          </w:tcPr>
          <w:p w:rsidR="00EA1FCB" w:rsidRDefault="00EA1FCB"/>
        </w:tc>
        <w:tc>
          <w:tcPr>
            <w:tcW w:w="840" w:type="dxa"/>
            <w:tcBorders>
              <w:top w:val="single" w:sz="3" w:space="0" w:color="000000"/>
              <w:bottom w:val="single" w:sz="3" w:space="0" w:color="000000"/>
            </w:tcBorders>
          </w:tcPr>
          <w:p w:rsidR="00EA1FCB" w:rsidRDefault="00EA1FCB"/>
        </w:tc>
        <w:tc>
          <w:tcPr>
            <w:tcW w:w="1577" w:type="dxa"/>
            <w:tcBorders>
              <w:top w:val="single" w:sz="3" w:space="0" w:color="000000"/>
              <w:bottom w:val="single" w:sz="3" w:space="0" w:color="000000"/>
            </w:tcBorders>
          </w:tcPr>
          <w:p w:rsidR="00EA1FCB" w:rsidRDefault="00EA1FCB"/>
        </w:tc>
        <w:tc>
          <w:tcPr>
            <w:tcW w:w="972" w:type="dxa"/>
            <w:tcBorders>
              <w:top w:val="single" w:sz="3" w:space="0" w:color="000000"/>
              <w:bottom w:val="single" w:sz="3" w:space="0" w:color="000000"/>
            </w:tcBorders>
          </w:tcPr>
          <w:p w:rsidR="00EA1FCB" w:rsidRDefault="00EA1FCB"/>
        </w:tc>
        <w:tc>
          <w:tcPr>
            <w:tcW w:w="1200" w:type="dxa"/>
            <w:tcBorders>
              <w:top w:val="single" w:sz="3" w:space="0" w:color="000000"/>
              <w:bottom w:val="single" w:sz="3" w:space="0" w:color="000000"/>
            </w:tcBorders>
          </w:tcPr>
          <w:p w:rsidR="00EA1FCB" w:rsidRDefault="00EA1FCB"/>
        </w:tc>
        <w:tc>
          <w:tcPr>
            <w:tcW w:w="899" w:type="dxa"/>
            <w:tcBorders>
              <w:top w:val="single" w:sz="3" w:space="0" w:color="000000"/>
              <w:bottom w:val="single" w:sz="3" w:space="0" w:color="000000"/>
              <w:right w:val="single" w:sz="3" w:space="0" w:color="000000"/>
            </w:tcBorders>
          </w:tcPr>
          <w:p w:rsidR="00EA1FCB" w:rsidRDefault="00EA1FCB"/>
        </w:tc>
      </w:tr>
      <w:tr w:rsidR="00EA1FCB">
        <w:trPr>
          <w:trHeight w:hRule="exact" w:val="228"/>
        </w:trPr>
        <w:tc>
          <w:tcPr>
            <w:tcW w:w="724" w:type="dxa"/>
            <w:vMerge/>
            <w:tcBorders>
              <w:bottom w:val="single" w:sz="3" w:space="0" w:color="000000"/>
              <w:right w:val="single" w:sz="3" w:space="0" w:color="000000"/>
            </w:tcBorders>
          </w:tcPr>
          <w:p w:rsidR="00EA1FCB" w:rsidRDefault="00EA1FCB"/>
        </w:tc>
        <w:tc>
          <w:tcPr>
            <w:tcW w:w="700" w:type="dxa"/>
            <w:vMerge/>
            <w:tcBorders>
              <w:left w:val="single" w:sz="3" w:space="0" w:color="000000"/>
              <w:bottom w:val="single" w:sz="3" w:space="0" w:color="000000"/>
            </w:tcBorders>
          </w:tcPr>
          <w:p w:rsidR="00EA1FCB" w:rsidRDefault="00EA1FCB"/>
        </w:tc>
        <w:tc>
          <w:tcPr>
            <w:tcW w:w="821" w:type="dxa"/>
            <w:vMerge/>
            <w:tcBorders>
              <w:bottom w:val="single" w:sz="3" w:space="0" w:color="000000"/>
            </w:tcBorders>
          </w:tcPr>
          <w:p w:rsidR="00EA1FCB" w:rsidRDefault="00EA1FCB"/>
        </w:tc>
        <w:tc>
          <w:tcPr>
            <w:tcW w:w="737" w:type="dxa"/>
            <w:tcBorders>
              <w:top w:val="single" w:sz="3" w:space="0" w:color="000000"/>
              <w:bottom w:val="single" w:sz="3" w:space="0" w:color="000000"/>
            </w:tcBorders>
          </w:tcPr>
          <w:p w:rsidR="00EA1FCB" w:rsidRDefault="00EA1FCB"/>
        </w:tc>
        <w:tc>
          <w:tcPr>
            <w:tcW w:w="840" w:type="dxa"/>
            <w:tcBorders>
              <w:top w:val="single" w:sz="3" w:space="0" w:color="000000"/>
              <w:bottom w:val="single" w:sz="3" w:space="0" w:color="000000"/>
            </w:tcBorders>
          </w:tcPr>
          <w:p w:rsidR="00EA1FCB" w:rsidRDefault="00EA1FCB"/>
        </w:tc>
        <w:tc>
          <w:tcPr>
            <w:tcW w:w="1577" w:type="dxa"/>
            <w:tcBorders>
              <w:top w:val="single" w:sz="3" w:space="0" w:color="000000"/>
              <w:bottom w:val="single" w:sz="3" w:space="0" w:color="000000"/>
            </w:tcBorders>
          </w:tcPr>
          <w:p w:rsidR="00EA1FCB" w:rsidRDefault="00EA1FCB"/>
        </w:tc>
        <w:tc>
          <w:tcPr>
            <w:tcW w:w="972" w:type="dxa"/>
            <w:tcBorders>
              <w:top w:val="single" w:sz="3" w:space="0" w:color="000000"/>
              <w:bottom w:val="single" w:sz="3" w:space="0" w:color="000000"/>
            </w:tcBorders>
          </w:tcPr>
          <w:p w:rsidR="00EA1FCB" w:rsidRDefault="00EA1FCB"/>
        </w:tc>
        <w:tc>
          <w:tcPr>
            <w:tcW w:w="1200" w:type="dxa"/>
            <w:tcBorders>
              <w:top w:val="single" w:sz="3" w:space="0" w:color="000000"/>
              <w:bottom w:val="single" w:sz="3" w:space="0" w:color="000000"/>
            </w:tcBorders>
          </w:tcPr>
          <w:p w:rsidR="00EA1FCB" w:rsidRDefault="00EA1FCB"/>
        </w:tc>
        <w:tc>
          <w:tcPr>
            <w:tcW w:w="899" w:type="dxa"/>
            <w:tcBorders>
              <w:top w:val="single" w:sz="3" w:space="0" w:color="000000"/>
              <w:bottom w:val="single" w:sz="3" w:space="0" w:color="000000"/>
              <w:right w:val="single" w:sz="3" w:space="0" w:color="000000"/>
            </w:tcBorders>
          </w:tcPr>
          <w:p w:rsidR="00EA1FCB" w:rsidRDefault="00EA1FCB"/>
        </w:tc>
      </w:tr>
    </w:tbl>
    <w:p w:rsidR="00EA1FCB" w:rsidRDefault="00EA1FCB">
      <w:pPr>
        <w:pStyle w:val="BodyText"/>
        <w:spacing w:before="1"/>
        <w:rPr>
          <w:sz w:val="18"/>
        </w:rPr>
      </w:pPr>
    </w:p>
    <w:p w:rsidR="00EA1FCB" w:rsidRDefault="00BF5CDA">
      <w:pPr>
        <w:pStyle w:val="Heading3"/>
        <w:numPr>
          <w:ilvl w:val="0"/>
          <w:numId w:val="54"/>
        </w:numPr>
        <w:tabs>
          <w:tab w:val="left" w:pos="442"/>
        </w:tabs>
        <w:spacing w:before="76"/>
        <w:ind w:left="441"/>
        <w:jc w:val="left"/>
      </w:pPr>
      <w:r>
        <w:t xml:space="preserve">Amendment in the details furnished in any earlier </w:t>
      </w:r>
      <w:r>
        <w:rPr>
          <w:spacing w:val="52"/>
        </w:rPr>
        <w:t xml:space="preserve"> </w:t>
      </w:r>
      <w:r>
        <w:t>return</w:t>
      </w:r>
    </w:p>
    <w:p w:rsidR="00EA1FCB" w:rsidRDefault="00EA1FCB">
      <w:pPr>
        <w:pStyle w:val="BodyText"/>
        <w:spacing w:before="5"/>
        <w:rPr>
          <w:b/>
          <w:sz w:val="24"/>
        </w:rPr>
      </w:pPr>
    </w:p>
    <w:tbl>
      <w:tblPr>
        <w:tblW w:w="0" w:type="auto"/>
        <w:tblInd w:w="20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322"/>
        <w:gridCol w:w="702"/>
        <w:gridCol w:w="604"/>
        <w:gridCol w:w="558"/>
        <w:gridCol w:w="661"/>
        <w:gridCol w:w="546"/>
        <w:gridCol w:w="821"/>
        <w:gridCol w:w="910"/>
        <w:gridCol w:w="528"/>
        <w:gridCol w:w="908"/>
        <w:gridCol w:w="540"/>
        <w:gridCol w:w="910"/>
        <w:gridCol w:w="460"/>
      </w:tblGrid>
      <w:tr w:rsidR="00EA1FCB">
        <w:trPr>
          <w:trHeight w:hRule="exact" w:val="485"/>
        </w:trPr>
        <w:tc>
          <w:tcPr>
            <w:tcW w:w="1024" w:type="dxa"/>
            <w:gridSpan w:val="2"/>
            <w:tcBorders>
              <w:left w:val="single" w:sz="4" w:space="0" w:color="000000"/>
            </w:tcBorders>
          </w:tcPr>
          <w:p w:rsidR="00EA1FCB" w:rsidRDefault="00BF5CDA">
            <w:pPr>
              <w:pStyle w:val="TableParagraph"/>
              <w:spacing w:line="247" w:lineRule="auto"/>
              <w:ind w:left="206" w:hanging="77"/>
              <w:rPr>
                <w:sz w:val="20"/>
              </w:rPr>
            </w:pPr>
            <w:r>
              <w:rPr>
                <w:sz w:val="20"/>
              </w:rPr>
              <w:t xml:space="preserve">Original </w:t>
            </w:r>
            <w:r>
              <w:rPr>
                <w:w w:val="105"/>
                <w:sz w:val="20"/>
              </w:rPr>
              <w:t>details</w:t>
            </w:r>
          </w:p>
        </w:tc>
        <w:tc>
          <w:tcPr>
            <w:tcW w:w="6076" w:type="dxa"/>
            <w:gridSpan w:val="9"/>
            <w:tcBorders>
              <w:right w:val="single" w:sz="4" w:space="0" w:color="000000"/>
            </w:tcBorders>
          </w:tcPr>
          <w:p w:rsidR="00EA1FCB" w:rsidRDefault="00BF5CDA">
            <w:pPr>
              <w:pStyle w:val="TableParagraph"/>
              <w:ind w:left="2345" w:right="2404"/>
              <w:jc w:val="center"/>
              <w:rPr>
                <w:sz w:val="20"/>
              </w:rPr>
            </w:pPr>
            <w:r>
              <w:rPr>
                <w:w w:val="105"/>
                <w:sz w:val="20"/>
              </w:rPr>
              <w:t>Revised details</w:t>
            </w:r>
          </w:p>
        </w:tc>
        <w:tc>
          <w:tcPr>
            <w:tcW w:w="1369" w:type="dxa"/>
            <w:gridSpan w:val="2"/>
            <w:vMerge w:val="restart"/>
            <w:tcBorders>
              <w:left w:val="single" w:sz="4" w:space="0" w:color="000000"/>
            </w:tcBorders>
          </w:tcPr>
          <w:p w:rsidR="00EA1FCB" w:rsidRDefault="00BF5CDA">
            <w:pPr>
              <w:pStyle w:val="TableParagraph"/>
              <w:spacing w:line="247" w:lineRule="auto"/>
              <w:ind w:left="249" w:hanging="84"/>
              <w:rPr>
                <w:sz w:val="20"/>
              </w:rPr>
            </w:pPr>
            <w:r>
              <w:rPr>
                <w:sz w:val="20"/>
              </w:rPr>
              <w:t xml:space="preserve">Differential </w:t>
            </w:r>
            <w:r>
              <w:rPr>
                <w:w w:val="105"/>
                <w:sz w:val="20"/>
              </w:rPr>
              <w:t>ITC (+/_)</w:t>
            </w:r>
          </w:p>
        </w:tc>
      </w:tr>
      <w:tr w:rsidR="00EA1FCB">
        <w:trPr>
          <w:trHeight w:hRule="exact" w:val="569"/>
        </w:trPr>
        <w:tc>
          <w:tcPr>
            <w:tcW w:w="1024" w:type="dxa"/>
            <w:gridSpan w:val="2"/>
            <w:tcBorders>
              <w:left w:val="single" w:sz="4" w:space="0" w:color="000000"/>
            </w:tcBorders>
          </w:tcPr>
          <w:p w:rsidR="00EA1FCB" w:rsidRDefault="00BF5CDA">
            <w:pPr>
              <w:pStyle w:val="TableParagraph"/>
              <w:spacing w:line="247" w:lineRule="auto"/>
              <w:ind w:left="263" w:hanging="58"/>
              <w:rPr>
                <w:sz w:val="20"/>
              </w:rPr>
            </w:pPr>
            <w:r>
              <w:rPr>
                <w:w w:val="105"/>
                <w:sz w:val="20"/>
              </w:rPr>
              <w:t>Bill of entry</w:t>
            </w:r>
          </w:p>
        </w:tc>
        <w:tc>
          <w:tcPr>
            <w:tcW w:w="1823" w:type="dxa"/>
            <w:gridSpan w:val="3"/>
            <w:tcBorders>
              <w:right w:val="single" w:sz="4" w:space="0" w:color="000000"/>
            </w:tcBorders>
          </w:tcPr>
          <w:p w:rsidR="00EA1FCB" w:rsidRDefault="00BF5CDA">
            <w:pPr>
              <w:pStyle w:val="TableParagraph"/>
              <w:ind w:left="369"/>
              <w:rPr>
                <w:sz w:val="20"/>
              </w:rPr>
            </w:pPr>
            <w:r>
              <w:rPr>
                <w:w w:val="105"/>
                <w:sz w:val="20"/>
              </w:rPr>
              <w:t>Bill of entry</w:t>
            </w:r>
          </w:p>
        </w:tc>
        <w:tc>
          <w:tcPr>
            <w:tcW w:w="546" w:type="dxa"/>
            <w:vMerge w:val="restart"/>
            <w:tcBorders>
              <w:left w:val="single" w:sz="4" w:space="0" w:color="000000"/>
            </w:tcBorders>
          </w:tcPr>
          <w:p w:rsidR="00EA1FCB" w:rsidRDefault="00BF5CDA">
            <w:pPr>
              <w:pStyle w:val="TableParagraph"/>
              <w:ind w:left="92"/>
              <w:rPr>
                <w:sz w:val="20"/>
              </w:rPr>
            </w:pPr>
            <w:r>
              <w:rPr>
                <w:w w:val="105"/>
                <w:sz w:val="20"/>
              </w:rPr>
              <w:t>Rate</w:t>
            </w:r>
          </w:p>
        </w:tc>
        <w:tc>
          <w:tcPr>
            <w:tcW w:w="821" w:type="dxa"/>
            <w:vMerge w:val="restart"/>
          </w:tcPr>
          <w:p w:rsidR="00EA1FCB" w:rsidRDefault="00BF5CDA">
            <w:pPr>
              <w:pStyle w:val="TableParagraph"/>
              <w:spacing w:line="247" w:lineRule="auto"/>
              <w:ind w:left="201" w:hanging="117"/>
              <w:rPr>
                <w:sz w:val="20"/>
              </w:rPr>
            </w:pPr>
            <w:r>
              <w:rPr>
                <w:sz w:val="20"/>
              </w:rPr>
              <w:t xml:space="preserve">Taxable </w:t>
            </w:r>
            <w:r>
              <w:rPr>
                <w:w w:val="105"/>
                <w:sz w:val="20"/>
              </w:rPr>
              <w:t>value</w:t>
            </w:r>
          </w:p>
        </w:tc>
        <w:tc>
          <w:tcPr>
            <w:tcW w:w="1438" w:type="dxa"/>
            <w:gridSpan w:val="2"/>
          </w:tcPr>
          <w:p w:rsidR="00EA1FCB" w:rsidRDefault="00BF5CDA">
            <w:pPr>
              <w:pStyle w:val="TableParagraph"/>
              <w:ind w:left="345" w:right="64"/>
              <w:rPr>
                <w:sz w:val="20"/>
              </w:rPr>
            </w:pPr>
            <w:r>
              <w:rPr>
                <w:w w:val="105"/>
                <w:sz w:val="20"/>
              </w:rPr>
              <w:t>Amount</w:t>
            </w:r>
          </w:p>
        </w:tc>
        <w:tc>
          <w:tcPr>
            <w:tcW w:w="1448" w:type="dxa"/>
            <w:gridSpan w:val="2"/>
            <w:tcBorders>
              <w:right w:val="single" w:sz="4" w:space="0" w:color="000000"/>
            </w:tcBorders>
          </w:tcPr>
          <w:p w:rsidR="00EA1FCB" w:rsidRDefault="00BF5CDA">
            <w:pPr>
              <w:pStyle w:val="TableParagraph"/>
              <w:spacing w:line="247" w:lineRule="auto"/>
              <w:ind w:left="316" w:hanging="271"/>
              <w:rPr>
                <w:sz w:val="20"/>
              </w:rPr>
            </w:pPr>
            <w:r>
              <w:rPr>
                <w:w w:val="105"/>
                <w:sz w:val="20"/>
              </w:rPr>
              <w:t>Amount of ITC available</w:t>
            </w:r>
          </w:p>
        </w:tc>
        <w:tc>
          <w:tcPr>
            <w:tcW w:w="1369" w:type="dxa"/>
            <w:gridSpan w:val="2"/>
            <w:vMerge/>
            <w:tcBorders>
              <w:left w:val="single" w:sz="4" w:space="0" w:color="000000"/>
            </w:tcBorders>
          </w:tcPr>
          <w:p w:rsidR="00EA1FCB" w:rsidRDefault="00EA1FCB"/>
        </w:tc>
      </w:tr>
      <w:tr w:rsidR="00EA1FCB">
        <w:trPr>
          <w:trHeight w:hRule="exact" w:val="485"/>
        </w:trPr>
        <w:tc>
          <w:tcPr>
            <w:tcW w:w="322" w:type="dxa"/>
            <w:tcBorders>
              <w:left w:val="single" w:sz="4" w:space="0" w:color="000000"/>
              <w:right w:val="single" w:sz="4" w:space="0" w:color="000000"/>
            </w:tcBorders>
          </w:tcPr>
          <w:p w:rsidR="00EA1FCB" w:rsidRDefault="00BF5CDA">
            <w:pPr>
              <w:pStyle w:val="TableParagraph"/>
              <w:spacing w:before="3"/>
              <w:ind w:left="-1" w:right="57"/>
              <w:jc w:val="right"/>
              <w:rPr>
                <w:sz w:val="20"/>
              </w:rPr>
            </w:pPr>
            <w:r>
              <w:rPr>
                <w:spacing w:val="-2"/>
                <w:sz w:val="20"/>
              </w:rPr>
              <w:t>No</w:t>
            </w:r>
          </w:p>
        </w:tc>
        <w:tc>
          <w:tcPr>
            <w:tcW w:w="702" w:type="dxa"/>
            <w:tcBorders>
              <w:left w:val="single" w:sz="4" w:space="0" w:color="000000"/>
            </w:tcBorders>
          </w:tcPr>
          <w:p w:rsidR="00EA1FCB" w:rsidRDefault="00BF5CDA">
            <w:pPr>
              <w:pStyle w:val="TableParagraph"/>
              <w:spacing w:before="3"/>
              <w:ind w:left="22"/>
              <w:jc w:val="center"/>
              <w:rPr>
                <w:sz w:val="20"/>
              </w:rPr>
            </w:pPr>
            <w:r>
              <w:rPr>
                <w:w w:val="105"/>
                <w:sz w:val="20"/>
              </w:rPr>
              <w:t>Date</w:t>
            </w:r>
          </w:p>
        </w:tc>
        <w:tc>
          <w:tcPr>
            <w:tcW w:w="604" w:type="dxa"/>
            <w:tcBorders>
              <w:right w:val="single" w:sz="4" w:space="0" w:color="000000"/>
            </w:tcBorders>
          </w:tcPr>
          <w:p w:rsidR="00EA1FCB" w:rsidRDefault="00BF5CDA">
            <w:pPr>
              <w:pStyle w:val="TableParagraph"/>
              <w:spacing w:before="3"/>
              <w:ind w:left="81" w:right="50"/>
              <w:jc w:val="center"/>
              <w:rPr>
                <w:sz w:val="20"/>
              </w:rPr>
            </w:pPr>
            <w:r>
              <w:rPr>
                <w:w w:val="105"/>
                <w:sz w:val="20"/>
              </w:rPr>
              <w:t>No</w:t>
            </w:r>
          </w:p>
        </w:tc>
        <w:tc>
          <w:tcPr>
            <w:tcW w:w="558" w:type="dxa"/>
            <w:tcBorders>
              <w:left w:val="single" w:sz="4" w:space="0" w:color="000000"/>
            </w:tcBorders>
          </w:tcPr>
          <w:p w:rsidR="00EA1FCB" w:rsidRDefault="00BF5CDA">
            <w:pPr>
              <w:pStyle w:val="TableParagraph"/>
              <w:spacing w:before="3"/>
              <w:ind w:left="66" w:right="30"/>
              <w:jc w:val="center"/>
              <w:rPr>
                <w:sz w:val="20"/>
              </w:rPr>
            </w:pPr>
            <w:r>
              <w:rPr>
                <w:w w:val="105"/>
                <w:sz w:val="20"/>
              </w:rPr>
              <w:t>Date</w:t>
            </w:r>
          </w:p>
        </w:tc>
        <w:tc>
          <w:tcPr>
            <w:tcW w:w="661" w:type="dxa"/>
            <w:tcBorders>
              <w:right w:val="single" w:sz="4" w:space="0" w:color="000000"/>
            </w:tcBorders>
          </w:tcPr>
          <w:p w:rsidR="00EA1FCB" w:rsidRDefault="00BF5CDA">
            <w:pPr>
              <w:pStyle w:val="TableParagraph"/>
              <w:spacing w:before="3"/>
              <w:ind w:left="72" w:right="38"/>
              <w:jc w:val="center"/>
              <w:rPr>
                <w:sz w:val="20"/>
              </w:rPr>
            </w:pPr>
            <w:r>
              <w:rPr>
                <w:w w:val="105"/>
                <w:sz w:val="20"/>
              </w:rPr>
              <w:t>Value</w:t>
            </w:r>
          </w:p>
        </w:tc>
        <w:tc>
          <w:tcPr>
            <w:tcW w:w="546" w:type="dxa"/>
            <w:vMerge/>
            <w:tcBorders>
              <w:left w:val="single" w:sz="4" w:space="0" w:color="000000"/>
            </w:tcBorders>
          </w:tcPr>
          <w:p w:rsidR="00EA1FCB" w:rsidRDefault="00EA1FCB"/>
        </w:tc>
        <w:tc>
          <w:tcPr>
            <w:tcW w:w="821" w:type="dxa"/>
            <w:vMerge/>
          </w:tcPr>
          <w:p w:rsidR="00EA1FCB" w:rsidRDefault="00EA1FCB"/>
        </w:tc>
        <w:tc>
          <w:tcPr>
            <w:tcW w:w="910" w:type="dxa"/>
          </w:tcPr>
          <w:p w:rsidR="00EA1FCB" w:rsidRDefault="00BF5CDA">
            <w:pPr>
              <w:pStyle w:val="TableParagraph"/>
              <w:spacing w:before="3" w:line="247" w:lineRule="auto"/>
              <w:ind w:left="259" w:right="2" w:hanging="261"/>
              <w:rPr>
                <w:sz w:val="20"/>
              </w:rPr>
            </w:pPr>
            <w:r>
              <w:rPr>
                <w:sz w:val="20"/>
              </w:rPr>
              <w:t xml:space="preserve">Integrated </w:t>
            </w:r>
            <w:r>
              <w:rPr>
                <w:w w:val="105"/>
                <w:sz w:val="20"/>
              </w:rPr>
              <w:t>Tax</w:t>
            </w:r>
          </w:p>
        </w:tc>
        <w:tc>
          <w:tcPr>
            <w:tcW w:w="528" w:type="dxa"/>
          </w:tcPr>
          <w:p w:rsidR="00EA1FCB" w:rsidRDefault="00BF5CDA">
            <w:pPr>
              <w:pStyle w:val="TableParagraph"/>
              <w:spacing w:before="3"/>
              <w:ind w:left="44" w:right="39"/>
              <w:jc w:val="center"/>
              <w:rPr>
                <w:sz w:val="20"/>
              </w:rPr>
            </w:pPr>
            <w:r>
              <w:rPr>
                <w:w w:val="105"/>
                <w:sz w:val="20"/>
              </w:rPr>
              <w:t>Cess</w:t>
            </w:r>
          </w:p>
        </w:tc>
        <w:tc>
          <w:tcPr>
            <w:tcW w:w="908" w:type="dxa"/>
            <w:tcBorders>
              <w:right w:val="single" w:sz="4" w:space="0" w:color="000000"/>
            </w:tcBorders>
          </w:tcPr>
          <w:p w:rsidR="00EA1FCB" w:rsidRDefault="00BF5CDA">
            <w:pPr>
              <w:pStyle w:val="TableParagraph"/>
              <w:spacing w:before="3" w:line="247" w:lineRule="auto"/>
              <w:ind w:left="256" w:hanging="257"/>
              <w:rPr>
                <w:sz w:val="20"/>
              </w:rPr>
            </w:pPr>
            <w:r>
              <w:rPr>
                <w:sz w:val="20"/>
              </w:rPr>
              <w:t xml:space="preserve">Integrated </w:t>
            </w:r>
            <w:r>
              <w:rPr>
                <w:w w:val="105"/>
                <w:sz w:val="20"/>
              </w:rPr>
              <w:t>Tax</w:t>
            </w:r>
          </w:p>
        </w:tc>
        <w:tc>
          <w:tcPr>
            <w:tcW w:w="540" w:type="dxa"/>
            <w:tcBorders>
              <w:left w:val="single" w:sz="4" w:space="0" w:color="000000"/>
              <w:right w:val="single" w:sz="4" w:space="0" w:color="000000"/>
            </w:tcBorders>
          </w:tcPr>
          <w:p w:rsidR="00EA1FCB" w:rsidRDefault="00BF5CDA">
            <w:pPr>
              <w:pStyle w:val="TableParagraph"/>
              <w:spacing w:before="3"/>
              <w:ind w:right="101"/>
              <w:jc w:val="right"/>
              <w:rPr>
                <w:sz w:val="20"/>
              </w:rPr>
            </w:pPr>
            <w:r>
              <w:rPr>
                <w:sz w:val="20"/>
              </w:rPr>
              <w:t>Cess</w:t>
            </w:r>
          </w:p>
        </w:tc>
        <w:tc>
          <w:tcPr>
            <w:tcW w:w="910" w:type="dxa"/>
            <w:tcBorders>
              <w:left w:val="single" w:sz="4" w:space="0" w:color="000000"/>
              <w:right w:val="single" w:sz="4" w:space="0" w:color="000000"/>
            </w:tcBorders>
          </w:tcPr>
          <w:p w:rsidR="00EA1FCB" w:rsidRDefault="00BF5CDA">
            <w:pPr>
              <w:pStyle w:val="TableParagraph"/>
              <w:spacing w:before="3" w:line="247" w:lineRule="auto"/>
              <w:ind w:left="292" w:hanging="294"/>
              <w:rPr>
                <w:sz w:val="20"/>
              </w:rPr>
            </w:pPr>
            <w:r>
              <w:rPr>
                <w:sz w:val="20"/>
              </w:rPr>
              <w:t xml:space="preserve">Integrated </w:t>
            </w:r>
            <w:r>
              <w:rPr>
                <w:w w:val="105"/>
                <w:sz w:val="20"/>
              </w:rPr>
              <w:t>tax</w:t>
            </w:r>
          </w:p>
        </w:tc>
        <w:tc>
          <w:tcPr>
            <w:tcW w:w="460" w:type="dxa"/>
            <w:tcBorders>
              <w:left w:val="single" w:sz="4" w:space="0" w:color="000000"/>
            </w:tcBorders>
          </w:tcPr>
          <w:p w:rsidR="00EA1FCB" w:rsidRDefault="00BF5CDA">
            <w:pPr>
              <w:pStyle w:val="TableParagraph"/>
              <w:spacing w:before="3"/>
              <w:ind w:left="-2" w:right="63"/>
              <w:jc w:val="right"/>
              <w:rPr>
                <w:sz w:val="20"/>
              </w:rPr>
            </w:pPr>
            <w:r>
              <w:rPr>
                <w:spacing w:val="-2"/>
                <w:sz w:val="20"/>
              </w:rPr>
              <w:t>Cess</w:t>
            </w:r>
          </w:p>
        </w:tc>
      </w:tr>
      <w:tr w:rsidR="00EA1FCB">
        <w:trPr>
          <w:trHeight w:hRule="exact" w:val="248"/>
        </w:trPr>
        <w:tc>
          <w:tcPr>
            <w:tcW w:w="322" w:type="dxa"/>
            <w:tcBorders>
              <w:left w:val="single" w:sz="4" w:space="0" w:color="000000"/>
              <w:bottom w:val="single" w:sz="4" w:space="0" w:color="000000"/>
              <w:right w:val="single" w:sz="4" w:space="0" w:color="000000"/>
            </w:tcBorders>
          </w:tcPr>
          <w:p w:rsidR="00EA1FCB" w:rsidRDefault="00BF5CDA">
            <w:pPr>
              <w:pStyle w:val="TableParagraph"/>
              <w:spacing w:before="3"/>
              <w:ind w:right="95"/>
              <w:jc w:val="right"/>
              <w:rPr>
                <w:sz w:val="20"/>
              </w:rPr>
            </w:pPr>
            <w:r>
              <w:rPr>
                <w:w w:val="103"/>
                <w:sz w:val="20"/>
              </w:rPr>
              <w:t>1</w:t>
            </w:r>
          </w:p>
        </w:tc>
        <w:tc>
          <w:tcPr>
            <w:tcW w:w="702" w:type="dxa"/>
            <w:tcBorders>
              <w:left w:val="single" w:sz="4" w:space="0" w:color="000000"/>
              <w:bottom w:val="single" w:sz="4" w:space="0" w:color="000000"/>
            </w:tcBorders>
          </w:tcPr>
          <w:p w:rsidR="00EA1FCB" w:rsidRDefault="00BF5CDA">
            <w:pPr>
              <w:pStyle w:val="TableParagraph"/>
              <w:spacing w:before="3"/>
              <w:ind w:left="10"/>
              <w:jc w:val="center"/>
              <w:rPr>
                <w:sz w:val="20"/>
              </w:rPr>
            </w:pPr>
            <w:r>
              <w:rPr>
                <w:w w:val="103"/>
                <w:sz w:val="20"/>
              </w:rPr>
              <w:t>2</w:t>
            </w:r>
          </w:p>
        </w:tc>
        <w:tc>
          <w:tcPr>
            <w:tcW w:w="604" w:type="dxa"/>
            <w:tcBorders>
              <w:bottom w:val="single" w:sz="4" w:space="0" w:color="000000"/>
              <w:right w:val="single" w:sz="4" w:space="0" w:color="000000"/>
            </w:tcBorders>
          </w:tcPr>
          <w:p w:rsidR="00EA1FCB" w:rsidRDefault="00BF5CDA">
            <w:pPr>
              <w:pStyle w:val="TableParagraph"/>
              <w:spacing w:before="3"/>
              <w:ind w:left="12"/>
              <w:jc w:val="center"/>
              <w:rPr>
                <w:sz w:val="20"/>
              </w:rPr>
            </w:pPr>
            <w:r>
              <w:rPr>
                <w:w w:val="103"/>
                <w:sz w:val="20"/>
              </w:rPr>
              <w:t>3</w:t>
            </w:r>
          </w:p>
        </w:tc>
        <w:tc>
          <w:tcPr>
            <w:tcW w:w="558" w:type="dxa"/>
            <w:tcBorders>
              <w:left w:val="single" w:sz="4" w:space="0" w:color="000000"/>
              <w:bottom w:val="single" w:sz="4" w:space="0" w:color="000000"/>
            </w:tcBorders>
          </w:tcPr>
          <w:p w:rsidR="00EA1FCB" w:rsidRDefault="00BF5CDA">
            <w:pPr>
              <w:pStyle w:val="TableParagraph"/>
              <w:spacing w:before="3"/>
              <w:ind w:left="15"/>
              <w:jc w:val="center"/>
              <w:rPr>
                <w:sz w:val="20"/>
              </w:rPr>
            </w:pPr>
            <w:r>
              <w:rPr>
                <w:w w:val="103"/>
                <w:sz w:val="20"/>
              </w:rPr>
              <w:t>4</w:t>
            </w:r>
          </w:p>
        </w:tc>
        <w:tc>
          <w:tcPr>
            <w:tcW w:w="661" w:type="dxa"/>
            <w:tcBorders>
              <w:bottom w:val="single" w:sz="4" w:space="0" w:color="000000"/>
              <w:right w:val="single" w:sz="4" w:space="0" w:color="000000"/>
            </w:tcBorders>
          </w:tcPr>
          <w:p w:rsidR="00EA1FCB" w:rsidRDefault="00BF5CDA">
            <w:pPr>
              <w:pStyle w:val="TableParagraph"/>
              <w:spacing w:before="3"/>
              <w:ind w:left="7"/>
              <w:jc w:val="center"/>
              <w:rPr>
                <w:sz w:val="20"/>
              </w:rPr>
            </w:pPr>
            <w:r>
              <w:rPr>
                <w:w w:val="103"/>
                <w:sz w:val="20"/>
              </w:rPr>
              <w:t>5</w:t>
            </w:r>
          </w:p>
        </w:tc>
        <w:tc>
          <w:tcPr>
            <w:tcW w:w="546" w:type="dxa"/>
            <w:tcBorders>
              <w:left w:val="single" w:sz="4" w:space="0" w:color="000000"/>
              <w:bottom w:val="single" w:sz="4" w:space="0" w:color="000000"/>
            </w:tcBorders>
          </w:tcPr>
          <w:p w:rsidR="00EA1FCB" w:rsidRDefault="00BF5CDA">
            <w:pPr>
              <w:pStyle w:val="TableParagraph"/>
              <w:spacing w:before="3"/>
              <w:ind w:left="271"/>
              <w:rPr>
                <w:sz w:val="20"/>
              </w:rPr>
            </w:pPr>
            <w:r>
              <w:rPr>
                <w:w w:val="103"/>
                <w:sz w:val="20"/>
              </w:rPr>
              <w:t>6</w:t>
            </w:r>
          </w:p>
        </w:tc>
        <w:tc>
          <w:tcPr>
            <w:tcW w:w="821" w:type="dxa"/>
            <w:tcBorders>
              <w:bottom w:val="single" w:sz="4" w:space="0" w:color="000000"/>
            </w:tcBorders>
          </w:tcPr>
          <w:p w:rsidR="00EA1FCB" w:rsidRDefault="00BF5CDA">
            <w:pPr>
              <w:pStyle w:val="TableParagraph"/>
              <w:spacing w:before="3"/>
              <w:ind w:left="106"/>
              <w:jc w:val="center"/>
              <w:rPr>
                <w:sz w:val="20"/>
              </w:rPr>
            </w:pPr>
            <w:r>
              <w:rPr>
                <w:w w:val="103"/>
                <w:sz w:val="20"/>
              </w:rPr>
              <w:t>7</w:t>
            </w:r>
          </w:p>
        </w:tc>
        <w:tc>
          <w:tcPr>
            <w:tcW w:w="910" w:type="dxa"/>
            <w:tcBorders>
              <w:bottom w:val="single" w:sz="4" w:space="0" w:color="000000"/>
            </w:tcBorders>
          </w:tcPr>
          <w:p w:rsidR="00EA1FCB" w:rsidRDefault="00BF5CDA">
            <w:pPr>
              <w:pStyle w:val="TableParagraph"/>
              <w:spacing w:before="3"/>
              <w:ind w:right="57"/>
              <w:jc w:val="center"/>
              <w:rPr>
                <w:sz w:val="20"/>
              </w:rPr>
            </w:pPr>
            <w:r>
              <w:rPr>
                <w:w w:val="103"/>
                <w:sz w:val="20"/>
              </w:rPr>
              <w:t>8</w:t>
            </w:r>
          </w:p>
        </w:tc>
        <w:tc>
          <w:tcPr>
            <w:tcW w:w="528" w:type="dxa"/>
            <w:tcBorders>
              <w:bottom w:val="single" w:sz="4" w:space="0" w:color="000000"/>
            </w:tcBorders>
          </w:tcPr>
          <w:p w:rsidR="00EA1FCB" w:rsidRDefault="00BF5CDA">
            <w:pPr>
              <w:pStyle w:val="TableParagraph"/>
              <w:spacing w:before="3"/>
              <w:ind w:right="59"/>
              <w:jc w:val="center"/>
              <w:rPr>
                <w:sz w:val="20"/>
              </w:rPr>
            </w:pPr>
            <w:r>
              <w:rPr>
                <w:w w:val="103"/>
                <w:sz w:val="20"/>
              </w:rPr>
              <w:t>9</w:t>
            </w:r>
          </w:p>
        </w:tc>
        <w:tc>
          <w:tcPr>
            <w:tcW w:w="908" w:type="dxa"/>
            <w:tcBorders>
              <w:bottom w:val="single" w:sz="4" w:space="0" w:color="000000"/>
              <w:right w:val="single" w:sz="4" w:space="0" w:color="000000"/>
            </w:tcBorders>
          </w:tcPr>
          <w:p w:rsidR="00EA1FCB" w:rsidRDefault="00BF5CDA">
            <w:pPr>
              <w:pStyle w:val="TableParagraph"/>
              <w:spacing w:before="3"/>
              <w:ind w:left="403"/>
              <w:rPr>
                <w:sz w:val="20"/>
              </w:rPr>
            </w:pPr>
            <w:r>
              <w:rPr>
                <w:w w:val="105"/>
                <w:sz w:val="20"/>
              </w:rPr>
              <w:t>10</w:t>
            </w:r>
          </w:p>
        </w:tc>
        <w:tc>
          <w:tcPr>
            <w:tcW w:w="540" w:type="dxa"/>
            <w:tcBorders>
              <w:left w:val="single" w:sz="4" w:space="0" w:color="000000"/>
              <w:bottom w:val="single" w:sz="4" w:space="0" w:color="000000"/>
              <w:right w:val="single" w:sz="4" w:space="0" w:color="000000"/>
            </w:tcBorders>
          </w:tcPr>
          <w:p w:rsidR="00EA1FCB" w:rsidRDefault="00BF5CDA">
            <w:pPr>
              <w:pStyle w:val="TableParagraph"/>
              <w:spacing w:before="3"/>
              <w:ind w:right="102"/>
              <w:jc w:val="right"/>
              <w:rPr>
                <w:sz w:val="20"/>
              </w:rPr>
            </w:pPr>
            <w:r>
              <w:rPr>
                <w:sz w:val="20"/>
              </w:rPr>
              <w:t>11</w:t>
            </w:r>
          </w:p>
        </w:tc>
        <w:tc>
          <w:tcPr>
            <w:tcW w:w="910" w:type="dxa"/>
            <w:tcBorders>
              <w:left w:val="single" w:sz="4" w:space="0" w:color="000000"/>
              <w:bottom w:val="single" w:sz="4" w:space="0" w:color="000000"/>
              <w:right w:val="single" w:sz="4" w:space="0" w:color="000000"/>
            </w:tcBorders>
          </w:tcPr>
          <w:p w:rsidR="00EA1FCB" w:rsidRDefault="00BF5CDA">
            <w:pPr>
              <w:pStyle w:val="TableParagraph"/>
              <w:spacing w:before="3"/>
              <w:ind w:left="400"/>
              <w:rPr>
                <w:sz w:val="20"/>
              </w:rPr>
            </w:pPr>
            <w:r>
              <w:rPr>
                <w:w w:val="105"/>
                <w:sz w:val="20"/>
              </w:rPr>
              <w:t>12</w:t>
            </w:r>
          </w:p>
        </w:tc>
        <w:tc>
          <w:tcPr>
            <w:tcW w:w="460" w:type="dxa"/>
            <w:tcBorders>
              <w:left w:val="single" w:sz="4" w:space="0" w:color="000000"/>
              <w:bottom w:val="single" w:sz="4" w:space="0" w:color="000000"/>
            </w:tcBorders>
          </w:tcPr>
          <w:p w:rsidR="00EA1FCB" w:rsidRDefault="00BF5CDA">
            <w:pPr>
              <w:pStyle w:val="TableParagraph"/>
              <w:spacing w:before="3"/>
              <w:ind w:left="-2" w:right="67"/>
              <w:jc w:val="right"/>
              <w:rPr>
                <w:sz w:val="20"/>
              </w:rPr>
            </w:pPr>
            <w:r>
              <w:rPr>
                <w:sz w:val="20"/>
              </w:rPr>
              <w:t>13</w:t>
            </w:r>
          </w:p>
        </w:tc>
      </w:tr>
      <w:tr w:rsidR="00EA1FCB">
        <w:trPr>
          <w:trHeight w:hRule="exact" w:val="247"/>
        </w:trPr>
        <w:tc>
          <w:tcPr>
            <w:tcW w:w="322" w:type="dxa"/>
            <w:vMerge w:val="restart"/>
            <w:tcBorders>
              <w:top w:val="single" w:sz="4" w:space="0" w:color="000000"/>
              <w:left w:val="single" w:sz="4" w:space="0" w:color="000000"/>
              <w:right w:val="single" w:sz="4" w:space="0" w:color="000000"/>
            </w:tcBorders>
          </w:tcPr>
          <w:p w:rsidR="00EA1FCB" w:rsidRDefault="00EA1FCB"/>
        </w:tc>
        <w:tc>
          <w:tcPr>
            <w:tcW w:w="702" w:type="dxa"/>
            <w:vMerge w:val="restart"/>
            <w:tcBorders>
              <w:top w:val="single" w:sz="4" w:space="0" w:color="000000"/>
              <w:left w:val="single" w:sz="4" w:space="0" w:color="000000"/>
            </w:tcBorders>
          </w:tcPr>
          <w:p w:rsidR="00EA1FCB" w:rsidRDefault="00EA1FCB"/>
        </w:tc>
        <w:tc>
          <w:tcPr>
            <w:tcW w:w="604" w:type="dxa"/>
            <w:vMerge w:val="restart"/>
            <w:tcBorders>
              <w:top w:val="single" w:sz="4" w:space="0" w:color="000000"/>
              <w:right w:val="single" w:sz="4" w:space="0" w:color="000000"/>
            </w:tcBorders>
          </w:tcPr>
          <w:p w:rsidR="00EA1FCB" w:rsidRDefault="00EA1FCB"/>
        </w:tc>
        <w:tc>
          <w:tcPr>
            <w:tcW w:w="558" w:type="dxa"/>
            <w:vMerge w:val="restart"/>
            <w:tcBorders>
              <w:top w:val="single" w:sz="4" w:space="0" w:color="000000"/>
              <w:left w:val="single" w:sz="4" w:space="0" w:color="000000"/>
            </w:tcBorders>
          </w:tcPr>
          <w:p w:rsidR="00EA1FCB" w:rsidRDefault="00EA1FCB"/>
        </w:tc>
        <w:tc>
          <w:tcPr>
            <w:tcW w:w="661" w:type="dxa"/>
            <w:vMerge w:val="restart"/>
            <w:tcBorders>
              <w:top w:val="single" w:sz="4" w:space="0" w:color="000000"/>
              <w:right w:val="single" w:sz="4" w:space="0" w:color="000000"/>
            </w:tcBorders>
          </w:tcPr>
          <w:p w:rsidR="00EA1FCB" w:rsidRDefault="00EA1FCB"/>
        </w:tc>
        <w:tc>
          <w:tcPr>
            <w:tcW w:w="546" w:type="dxa"/>
            <w:tcBorders>
              <w:top w:val="single" w:sz="4" w:space="0" w:color="000000"/>
              <w:left w:val="single" w:sz="4" w:space="0" w:color="000000"/>
              <w:bottom w:val="single" w:sz="4" w:space="0" w:color="000000"/>
            </w:tcBorders>
          </w:tcPr>
          <w:p w:rsidR="00EA1FCB" w:rsidRDefault="00EA1FCB"/>
        </w:tc>
        <w:tc>
          <w:tcPr>
            <w:tcW w:w="821" w:type="dxa"/>
            <w:tcBorders>
              <w:top w:val="single" w:sz="4" w:space="0" w:color="000000"/>
              <w:bottom w:val="single" w:sz="4" w:space="0" w:color="000000"/>
            </w:tcBorders>
          </w:tcPr>
          <w:p w:rsidR="00EA1FCB" w:rsidRDefault="00EA1FCB"/>
        </w:tc>
        <w:tc>
          <w:tcPr>
            <w:tcW w:w="910" w:type="dxa"/>
            <w:tcBorders>
              <w:top w:val="single" w:sz="4" w:space="0" w:color="000000"/>
              <w:bottom w:val="single" w:sz="4" w:space="0" w:color="000000"/>
            </w:tcBorders>
          </w:tcPr>
          <w:p w:rsidR="00EA1FCB" w:rsidRDefault="00EA1FCB"/>
        </w:tc>
        <w:tc>
          <w:tcPr>
            <w:tcW w:w="528" w:type="dxa"/>
            <w:tcBorders>
              <w:top w:val="single" w:sz="4" w:space="0" w:color="000000"/>
              <w:bottom w:val="single" w:sz="4" w:space="0" w:color="000000"/>
            </w:tcBorders>
          </w:tcPr>
          <w:p w:rsidR="00EA1FCB" w:rsidRDefault="00EA1FCB"/>
        </w:tc>
        <w:tc>
          <w:tcPr>
            <w:tcW w:w="908" w:type="dxa"/>
            <w:tcBorders>
              <w:top w:val="single" w:sz="4" w:space="0" w:color="000000"/>
              <w:bottom w:val="single" w:sz="4" w:space="0" w:color="000000"/>
              <w:right w:val="single" w:sz="4" w:space="0" w:color="000000"/>
            </w:tcBorders>
          </w:tcPr>
          <w:p w:rsidR="00EA1FCB" w:rsidRDefault="00EA1FCB"/>
        </w:tc>
        <w:tc>
          <w:tcPr>
            <w:tcW w:w="540" w:type="dxa"/>
            <w:tcBorders>
              <w:top w:val="single" w:sz="4" w:space="0" w:color="000000"/>
              <w:left w:val="single" w:sz="4" w:space="0" w:color="000000"/>
              <w:bottom w:val="single" w:sz="4" w:space="0" w:color="000000"/>
              <w:right w:val="single" w:sz="4" w:space="0" w:color="000000"/>
            </w:tcBorders>
          </w:tcPr>
          <w:p w:rsidR="00EA1FCB" w:rsidRDefault="00EA1FCB"/>
        </w:tc>
        <w:tc>
          <w:tcPr>
            <w:tcW w:w="910" w:type="dxa"/>
            <w:tcBorders>
              <w:top w:val="single" w:sz="4" w:space="0" w:color="000000"/>
              <w:left w:val="single" w:sz="4" w:space="0" w:color="000000"/>
              <w:bottom w:val="single" w:sz="4" w:space="0" w:color="000000"/>
              <w:right w:val="single" w:sz="4" w:space="0" w:color="000000"/>
            </w:tcBorders>
          </w:tcPr>
          <w:p w:rsidR="00EA1FCB" w:rsidRDefault="00EA1FCB"/>
        </w:tc>
        <w:tc>
          <w:tcPr>
            <w:tcW w:w="460" w:type="dxa"/>
            <w:tcBorders>
              <w:top w:val="single" w:sz="4" w:space="0" w:color="000000"/>
              <w:left w:val="single" w:sz="4" w:space="0" w:color="000000"/>
              <w:bottom w:val="single" w:sz="4" w:space="0" w:color="000000"/>
            </w:tcBorders>
          </w:tcPr>
          <w:p w:rsidR="00EA1FCB" w:rsidRDefault="00EA1FCB"/>
        </w:tc>
      </w:tr>
      <w:tr w:rsidR="00EA1FCB">
        <w:trPr>
          <w:trHeight w:hRule="exact" w:val="247"/>
        </w:trPr>
        <w:tc>
          <w:tcPr>
            <w:tcW w:w="322" w:type="dxa"/>
            <w:vMerge/>
            <w:tcBorders>
              <w:left w:val="single" w:sz="4" w:space="0" w:color="000000"/>
              <w:right w:val="single" w:sz="4" w:space="0" w:color="000000"/>
            </w:tcBorders>
          </w:tcPr>
          <w:p w:rsidR="00EA1FCB" w:rsidRDefault="00EA1FCB"/>
        </w:tc>
        <w:tc>
          <w:tcPr>
            <w:tcW w:w="702" w:type="dxa"/>
            <w:vMerge/>
            <w:tcBorders>
              <w:left w:val="single" w:sz="4" w:space="0" w:color="000000"/>
            </w:tcBorders>
          </w:tcPr>
          <w:p w:rsidR="00EA1FCB" w:rsidRDefault="00EA1FCB"/>
        </w:tc>
        <w:tc>
          <w:tcPr>
            <w:tcW w:w="604" w:type="dxa"/>
            <w:vMerge/>
            <w:tcBorders>
              <w:right w:val="single" w:sz="4" w:space="0" w:color="000000"/>
            </w:tcBorders>
          </w:tcPr>
          <w:p w:rsidR="00EA1FCB" w:rsidRDefault="00EA1FCB"/>
        </w:tc>
        <w:tc>
          <w:tcPr>
            <w:tcW w:w="558" w:type="dxa"/>
            <w:vMerge/>
            <w:tcBorders>
              <w:left w:val="single" w:sz="4" w:space="0" w:color="000000"/>
            </w:tcBorders>
          </w:tcPr>
          <w:p w:rsidR="00EA1FCB" w:rsidRDefault="00EA1FCB"/>
        </w:tc>
        <w:tc>
          <w:tcPr>
            <w:tcW w:w="661" w:type="dxa"/>
            <w:vMerge/>
            <w:tcBorders>
              <w:right w:val="single" w:sz="4" w:space="0" w:color="000000"/>
            </w:tcBorders>
          </w:tcPr>
          <w:p w:rsidR="00EA1FCB" w:rsidRDefault="00EA1FCB"/>
        </w:tc>
        <w:tc>
          <w:tcPr>
            <w:tcW w:w="546" w:type="dxa"/>
            <w:tcBorders>
              <w:top w:val="single" w:sz="4" w:space="0" w:color="000000"/>
              <w:left w:val="single" w:sz="4" w:space="0" w:color="000000"/>
              <w:bottom w:val="single" w:sz="4" w:space="0" w:color="000000"/>
            </w:tcBorders>
          </w:tcPr>
          <w:p w:rsidR="00EA1FCB" w:rsidRDefault="00EA1FCB"/>
        </w:tc>
        <w:tc>
          <w:tcPr>
            <w:tcW w:w="821" w:type="dxa"/>
            <w:tcBorders>
              <w:top w:val="single" w:sz="4" w:space="0" w:color="000000"/>
              <w:bottom w:val="single" w:sz="4" w:space="0" w:color="000000"/>
            </w:tcBorders>
          </w:tcPr>
          <w:p w:rsidR="00EA1FCB" w:rsidRDefault="00EA1FCB"/>
        </w:tc>
        <w:tc>
          <w:tcPr>
            <w:tcW w:w="910" w:type="dxa"/>
            <w:tcBorders>
              <w:top w:val="single" w:sz="4" w:space="0" w:color="000000"/>
              <w:bottom w:val="single" w:sz="4" w:space="0" w:color="000000"/>
            </w:tcBorders>
          </w:tcPr>
          <w:p w:rsidR="00EA1FCB" w:rsidRDefault="00EA1FCB"/>
        </w:tc>
        <w:tc>
          <w:tcPr>
            <w:tcW w:w="528" w:type="dxa"/>
            <w:tcBorders>
              <w:top w:val="single" w:sz="4" w:space="0" w:color="000000"/>
              <w:bottom w:val="single" w:sz="4" w:space="0" w:color="000000"/>
            </w:tcBorders>
          </w:tcPr>
          <w:p w:rsidR="00EA1FCB" w:rsidRDefault="00EA1FCB"/>
        </w:tc>
        <w:tc>
          <w:tcPr>
            <w:tcW w:w="908" w:type="dxa"/>
            <w:tcBorders>
              <w:top w:val="single" w:sz="4" w:space="0" w:color="000000"/>
              <w:bottom w:val="single" w:sz="4" w:space="0" w:color="000000"/>
              <w:right w:val="single" w:sz="4" w:space="0" w:color="000000"/>
            </w:tcBorders>
          </w:tcPr>
          <w:p w:rsidR="00EA1FCB" w:rsidRDefault="00EA1FCB"/>
        </w:tc>
        <w:tc>
          <w:tcPr>
            <w:tcW w:w="540" w:type="dxa"/>
            <w:tcBorders>
              <w:top w:val="single" w:sz="4" w:space="0" w:color="000000"/>
              <w:left w:val="single" w:sz="4" w:space="0" w:color="000000"/>
              <w:bottom w:val="single" w:sz="4" w:space="0" w:color="000000"/>
              <w:right w:val="single" w:sz="4" w:space="0" w:color="000000"/>
            </w:tcBorders>
          </w:tcPr>
          <w:p w:rsidR="00EA1FCB" w:rsidRDefault="00EA1FCB"/>
        </w:tc>
        <w:tc>
          <w:tcPr>
            <w:tcW w:w="910" w:type="dxa"/>
            <w:tcBorders>
              <w:top w:val="single" w:sz="4" w:space="0" w:color="000000"/>
              <w:left w:val="single" w:sz="4" w:space="0" w:color="000000"/>
              <w:bottom w:val="single" w:sz="4" w:space="0" w:color="000000"/>
              <w:right w:val="single" w:sz="4" w:space="0" w:color="000000"/>
            </w:tcBorders>
          </w:tcPr>
          <w:p w:rsidR="00EA1FCB" w:rsidRDefault="00EA1FCB"/>
        </w:tc>
        <w:tc>
          <w:tcPr>
            <w:tcW w:w="460" w:type="dxa"/>
            <w:tcBorders>
              <w:top w:val="single" w:sz="4" w:space="0" w:color="000000"/>
              <w:left w:val="single" w:sz="4" w:space="0" w:color="000000"/>
              <w:bottom w:val="single" w:sz="4" w:space="0" w:color="000000"/>
            </w:tcBorders>
          </w:tcPr>
          <w:p w:rsidR="00EA1FCB" w:rsidRDefault="00EA1FCB"/>
        </w:tc>
      </w:tr>
      <w:tr w:rsidR="00EA1FCB">
        <w:trPr>
          <w:trHeight w:hRule="exact" w:val="247"/>
        </w:trPr>
        <w:tc>
          <w:tcPr>
            <w:tcW w:w="322" w:type="dxa"/>
            <w:vMerge/>
            <w:tcBorders>
              <w:left w:val="single" w:sz="4" w:space="0" w:color="000000"/>
              <w:bottom w:val="single" w:sz="4" w:space="0" w:color="000000"/>
              <w:right w:val="single" w:sz="4" w:space="0" w:color="000000"/>
            </w:tcBorders>
          </w:tcPr>
          <w:p w:rsidR="00EA1FCB" w:rsidRDefault="00EA1FCB"/>
        </w:tc>
        <w:tc>
          <w:tcPr>
            <w:tcW w:w="702" w:type="dxa"/>
            <w:vMerge/>
            <w:tcBorders>
              <w:left w:val="single" w:sz="4" w:space="0" w:color="000000"/>
              <w:bottom w:val="single" w:sz="4" w:space="0" w:color="000000"/>
            </w:tcBorders>
          </w:tcPr>
          <w:p w:rsidR="00EA1FCB" w:rsidRDefault="00EA1FCB"/>
        </w:tc>
        <w:tc>
          <w:tcPr>
            <w:tcW w:w="604" w:type="dxa"/>
            <w:vMerge/>
            <w:tcBorders>
              <w:bottom w:val="single" w:sz="4" w:space="0" w:color="000000"/>
              <w:right w:val="single" w:sz="4" w:space="0" w:color="000000"/>
            </w:tcBorders>
          </w:tcPr>
          <w:p w:rsidR="00EA1FCB" w:rsidRDefault="00EA1FCB"/>
        </w:tc>
        <w:tc>
          <w:tcPr>
            <w:tcW w:w="558" w:type="dxa"/>
            <w:vMerge/>
            <w:tcBorders>
              <w:left w:val="single" w:sz="4" w:space="0" w:color="000000"/>
              <w:bottom w:val="single" w:sz="4" w:space="0" w:color="000000"/>
            </w:tcBorders>
          </w:tcPr>
          <w:p w:rsidR="00EA1FCB" w:rsidRDefault="00EA1FCB"/>
        </w:tc>
        <w:tc>
          <w:tcPr>
            <w:tcW w:w="661" w:type="dxa"/>
            <w:vMerge/>
            <w:tcBorders>
              <w:bottom w:val="single" w:sz="4" w:space="0" w:color="000000"/>
              <w:right w:val="single" w:sz="4" w:space="0" w:color="000000"/>
            </w:tcBorders>
          </w:tcPr>
          <w:p w:rsidR="00EA1FCB" w:rsidRDefault="00EA1FCB"/>
        </w:tc>
        <w:tc>
          <w:tcPr>
            <w:tcW w:w="546" w:type="dxa"/>
            <w:tcBorders>
              <w:top w:val="single" w:sz="4" w:space="0" w:color="000000"/>
              <w:left w:val="single" w:sz="4" w:space="0" w:color="000000"/>
              <w:bottom w:val="single" w:sz="4" w:space="0" w:color="000000"/>
            </w:tcBorders>
          </w:tcPr>
          <w:p w:rsidR="00EA1FCB" w:rsidRDefault="00EA1FCB"/>
        </w:tc>
        <w:tc>
          <w:tcPr>
            <w:tcW w:w="821" w:type="dxa"/>
            <w:tcBorders>
              <w:top w:val="single" w:sz="4" w:space="0" w:color="000000"/>
              <w:bottom w:val="single" w:sz="4" w:space="0" w:color="000000"/>
            </w:tcBorders>
          </w:tcPr>
          <w:p w:rsidR="00EA1FCB" w:rsidRDefault="00EA1FCB"/>
        </w:tc>
        <w:tc>
          <w:tcPr>
            <w:tcW w:w="910" w:type="dxa"/>
            <w:tcBorders>
              <w:top w:val="single" w:sz="4" w:space="0" w:color="000000"/>
              <w:bottom w:val="single" w:sz="4" w:space="0" w:color="000000"/>
            </w:tcBorders>
          </w:tcPr>
          <w:p w:rsidR="00EA1FCB" w:rsidRDefault="00EA1FCB"/>
        </w:tc>
        <w:tc>
          <w:tcPr>
            <w:tcW w:w="528" w:type="dxa"/>
            <w:tcBorders>
              <w:top w:val="single" w:sz="4" w:space="0" w:color="000000"/>
              <w:bottom w:val="single" w:sz="4" w:space="0" w:color="000000"/>
            </w:tcBorders>
          </w:tcPr>
          <w:p w:rsidR="00EA1FCB" w:rsidRDefault="00EA1FCB"/>
        </w:tc>
        <w:tc>
          <w:tcPr>
            <w:tcW w:w="908" w:type="dxa"/>
            <w:tcBorders>
              <w:top w:val="single" w:sz="4" w:space="0" w:color="000000"/>
              <w:bottom w:val="single" w:sz="4" w:space="0" w:color="000000"/>
              <w:right w:val="single" w:sz="4" w:space="0" w:color="000000"/>
            </w:tcBorders>
          </w:tcPr>
          <w:p w:rsidR="00EA1FCB" w:rsidRDefault="00EA1FCB"/>
        </w:tc>
        <w:tc>
          <w:tcPr>
            <w:tcW w:w="540" w:type="dxa"/>
            <w:tcBorders>
              <w:top w:val="single" w:sz="4" w:space="0" w:color="000000"/>
              <w:left w:val="single" w:sz="4" w:space="0" w:color="000000"/>
              <w:bottom w:val="single" w:sz="4" w:space="0" w:color="000000"/>
              <w:right w:val="single" w:sz="4" w:space="0" w:color="000000"/>
            </w:tcBorders>
          </w:tcPr>
          <w:p w:rsidR="00EA1FCB" w:rsidRDefault="00EA1FCB"/>
        </w:tc>
        <w:tc>
          <w:tcPr>
            <w:tcW w:w="910" w:type="dxa"/>
            <w:tcBorders>
              <w:top w:val="single" w:sz="4" w:space="0" w:color="000000"/>
              <w:left w:val="single" w:sz="4" w:space="0" w:color="000000"/>
              <w:bottom w:val="single" w:sz="4" w:space="0" w:color="000000"/>
              <w:right w:val="single" w:sz="4" w:space="0" w:color="000000"/>
            </w:tcBorders>
          </w:tcPr>
          <w:p w:rsidR="00EA1FCB" w:rsidRDefault="00EA1FCB"/>
        </w:tc>
        <w:tc>
          <w:tcPr>
            <w:tcW w:w="460" w:type="dxa"/>
            <w:tcBorders>
              <w:top w:val="single" w:sz="4" w:space="0" w:color="000000"/>
              <w:left w:val="single" w:sz="4" w:space="0" w:color="000000"/>
              <w:bottom w:val="single" w:sz="4" w:space="0" w:color="000000"/>
            </w:tcBorders>
          </w:tcPr>
          <w:p w:rsidR="00EA1FCB" w:rsidRDefault="00EA1FCB"/>
        </w:tc>
      </w:tr>
    </w:tbl>
    <w:p w:rsidR="00EA1FCB" w:rsidRDefault="00EA1FCB">
      <w:pPr>
        <w:pStyle w:val="BodyText"/>
        <w:rPr>
          <w:b/>
          <w:sz w:val="20"/>
        </w:rPr>
      </w:pPr>
    </w:p>
    <w:p w:rsidR="00EA1FCB" w:rsidRDefault="00EA1FCB">
      <w:pPr>
        <w:pStyle w:val="BodyText"/>
        <w:spacing w:before="10"/>
        <w:rPr>
          <w:b/>
          <w:sz w:val="17"/>
        </w:rPr>
      </w:pPr>
    </w:p>
    <w:p w:rsidR="00EA1FCB" w:rsidRDefault="00BF5CDA">
      <w:pPr>
        <w:pStyle w:val="ListParagraph"/>
        <w:numPr>
          <w:ilvl w:val="0"/>
          <w:numId w:val="54"/>
        </w:numPr>
        <w:tabs>
          <w:tab w:val="left" w:pos="420"/>
        </w:tabs>
        <w:spacing w:before="81"/>
        <w:ind w:left="419" w:hanging="207"/>
        <w:jc w:val="left"/>
        <w:rPr>
          <w:b/>
          <w:sz w:val="20"/>
        </w:rPr>
      </w:pPr>
      <w:r>
        <w:rPr>
          <w:b/>
          <w:w w:val="105"/>
          <w:sz w:val="20"/>
        </w:rPr>
        <w:t>Taxable</w:t>
      </w:r>
      <w:r>
        <w:rPr>
          <w:b/>
          <w:spacing w:val="-16"/>
          <w:w w:val="105"/>
          <w:sz w:val="20"/>
        </w:rPr>
        <w:t xml:space="preserve"> </w:t>
      </w:r>
      <w:r>
        <w:rPr>
          <w:b/>
          <w:w w:val="105"/>
          <w:sz w:val="20"/>
        </w:rPr>
        <w:t>outward</w:t>
      </w:r>
      <w:r>
        <w:rPr>
          <w:b/>
          <w:spacing w:val="-16"/>
          <w:w w:val="105"/>
          <w:sz w:val="20"/>
        </w:rPr>
        <w:t xml:space="preserve"> </w:t>
      </w:r>
      <w:r>
        <w:rPr>
          <w:b/>
          <w:w w:val="105"/>
          <w:sz w:val="20"/>
        </w:rPr>
        <w:t>supplies</w:t>
      </w:r>
      <w:r>
        <w:rPr>
          <w:b/>
          <w:spacing w:val="-14"/>
          <w:w w:val="105"/>
          <w:sz w:val="20"/>
        </w:rPr>
        <w:t xml:space="preserve"> </w:t>
      </w:r>
      <w:r>
        <w:rPr>
          <w:b/>
          <w:w w:val="105"/>
          <w:sz w:val="20"/>
        </w:rPr>
        <w:t>made</w:t>
      </w:r>
      <w:r>
        <w:rPr>
          <w:b/>
          <w:spacing w:val="-16"/>
          <w:w w:val="105"/>
          <w:sz w:val="20"/>
        </w:rPr>
        <w:t xml:space="preserve"> </w:t>
      </w:r>
      <w:r>
        <w:rPr>
          <w:b/>
          <w:w w:val="105"/>
          <w:sz w:val="20"/>
        </w:rPr>
        <w:t>to</w:t>
      </w:r>
      <w:r>
        <w:rPr>
          <w:b/>
          <w:spacing w:val="-13"/>
          <w:w w:val="105"/>
          <w:sz w:val="20"/>
        </w:rPr>
        <w:t xml:space="preserve"> </w:t>
      </w:r>
      <w:r>
        <w:rPr>
          <w:b/>
          <w:w w:val="105"/>
          <w:sz w:val="20"/>
        </w:rPr>
        <w:t>registered</w:t>
      </w:r>
      <w:r>
        <w:rPr>
          <w:b/>
          <w:spacing w:val="-16"/>
          <w:w w:val="105"/>
          <w:sz w:val="20"/>
        </w:rPr>
        <w:t xml:space="preserve"> </w:t>
      </w:r>
      <w:r>
        <w:rPr>
          <w:b/>
          <w:w w:val="105"/>
          <w:sz w:val="20"/>
        </w:rPr>
        <w:t>persons</w:t>
      </w:r>
      <w:r>
        <w:rPr>
          <w:b/>
          <w:spacing w:val="-14"/>
          <w:w w:val="105"/>
          <w:sz w:val="20"/>
        </w:rPr>
        <w:t xml:space="preserve"> </w:t>
      </w:r>
      <w:r>
        <w:rPr>
          <w:b/>
          <w:w w:val="105"/>
          <w:sz w:val="20"/>
        </w:rPr>
        <w:t>(including</w:t>
      </w:r>
      <w:r>
        <w:rPr>
          <w:b/>
          <w:spacing w:val="-14"/>
          <w:w w:val="105"/>
          <w:sz w:val="20"/>
        </w:rPr>
        <w:t xml:space="preserve"> </w:t>
      </w:r>
      <w:r>
        <w:rPr>
          <w:b/>
          <w:spacing w:val="-3"/>
          <w:w w:val="105"/>
          <w:sz w:val="20"/>
        </w:rPr>
        <w:t>UIN</w:t>
      </w:r>
      <w:r>
        <w:rPr>
          <w:b/>
          <w:spacing w:val="-14"/>
          <w:w w:val="105"/>
          <w:sz w:val="20"/>
        </w:rPr>
        <w:t xml:space="preserve"> </w:t>
      </w:r>
      <w:r>
        <w:rPr>
          <w:b/>
          <w:w w:val="105"/>
          <w:sz w:val="20"/>
        </w:rPr>
        <w:t>holders)</w:t>
      </w:r>
    </w:p>
    <w:p w:rsidR="00EA1FCB" w:rsidRDefault="00EA1FCB">
      <w:pPr>
        <w:pStyle w:val="BodyText"/>
        <w:spacing w:before="4"/>
        <w:rPr>
          <w:b/>
          <w:sz w:val="24"/>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524"/>
        <w:gridCol w:w="613"/>
        <w:gridCol w:w="723"/>
        <w:gridCol w:w="605"/>
        <w:gridCol w:w="900"/>
        <w:gridCol w:w="1078"/>
        <w:gridCol w:w="840"/>
        <w:gridCol w:w="638"/>
        <w:gridCol w:w="613"/>
        <w:gridCol w:w="1164"/>
      </w:tblGrid>
      <w:tr w:rsidR="00EA1FCB">
        <w:trPr>
          <w:trHeight w:hRule="exact" w:val="247"/>
        </w:trPr>
        <w:tc>
          <w:tcPr>
            <w:tcW w:w="900" w:type="dxa"/>
            <w:tcBorders>
              <w:bottom w:val="nil"/>
            </w:tcBorders>
          </w:tcPr>
          <w:p w:rsidR="00EA1FCB" w:rsidRDefault="00BF5CDA">
            <w:pPr>
              <w:pStyle w:val="TableParagraph"/>
              <w:ind w:left="85" w:right="86"/>
              <w:jc w:val="center"/>
              <w:rPr>
                <w:sz w:val="20"/>
              </w:rPr>
            </w:pPr>
            <w:r>
              <w:rPr>
                <w:w w:val="105"/>
                <w:sz w:val="20"/>
              </w:rPr>
              <w:t>GSTIN/</w:t>
            </w:r>
          </w:p>
        </w:tc>
        <w:tc>
          <w:tcPr>
            <w:tcW w:w="1860" w:type="dxa"/>
            <w:gridSpan w:val="3"/>
          </w:tcPr>
          <w:p w:rsidR="00EA1FCB" w:rsidRDefault="00BF5CDA">
            <w:pPr>
              <w:pStyle w:val="TableParagraph"/>
              <w:ind w:left="321"/>
              <w:rPr>
                <w:sz w:val="20"/>
              </w:rPr>
            </w:pPr>
            <w:r>
              <w:rPr>
                <w:w w:val="105"/>
                <w:sz w:val="20"/>
              </w:rPr>
              <w:t>Invoice details</w:t>
            </w:r>
          </w:p>
        </w:tc>
        <w:tc>
          <w:tcPr>
            <w:tcW w:w="605" w:type="dxa"/>
            <w:tcBorders>
              <w:bottom w:val="nil"/>
            </w:tcBorders>
          </w:tcPr>
          <w:p w:rsidR="00EA1FCB" w:rsidRDefault="00BF5CDA">
            <w:pPr>
              <w:pStyle w:val="TableParagraph"/>
              <w:ind w:left="106"/>
              <w:rPr>
                <w:sz w:val="20"/>
              </w:rPr>
            </w:pPr>
            <w:r>
              <w:rPr>
                <w:w w:val="105"/>
                <w:sz w:val="20"/>
              </w:rPr>
              <w:t>Rate</w:t>
            </w:r>
          </w:p>
        </w:tc>
        <w:tc>
          <w:tcPr>
            <w:tcW w:w="900" w:type="dxa"/>
            <w:tcBorders>
              <w:bottom w:val="nil"/>
            </w:tcBorders>
          </w:tcPr>
          <w:p w:rsidR="00EA1FCB" w:rsidRDefault="00BF5CDA">
            <w:pPr>
              <w:pStyle w:val="TableParagraph"/>
              <w:ind w:left="83" w:right="87"/>
              <w:jc w:val="center"/>
              <w:rPr>
                <w:sz w:val="20"/>
              </w:rPr>
            </w:pPr>
            <w:r>
              <w:rPr>
                <w:w w:val="105"/>
                <w:sz w:val="20"/>
              </w:rPr>
              <w:t>Taxable</w:t>
            </w:r>
          </w:p>
        </w:tc>
        <w:tc>
          <w:tcPr>
            <w:tcW w:w="3169" w:type="dxa"/>
            <w:gridSpan w:val="4"/>
            <w:tcBorders>
              <w:right w:val="single" w:sz="3" w:space="0" w:color="000000"/>
            </w:tcBorders>
          </w:tcPr>
          <w:p w:rsidR="00EA1FCB" w:rsidRDefault="00BF5CDA">
            <w:pPr>
              <w:pStyle w:val="TableParagraph"/>
              <w:ind w:left="1192" w:right="1197"/>
              <w:jc w:val="center"/>
              <w:rPr>
                <w:sz w:val="20"/>
              </w:rPr>
            </w:pPr>
            <w:r>
              <w:rPr>
                <w:w w:val="105"/>
                <w:sz w:val="20"/>
              </w:rPr>
              <w:t>Amount</w:t>
            </w:r>
          </w:p>
        </w:tc>
        <w:tc>
          <w:tcPr>
            <w:tcW w:w="1164" w:type="dxa"/>
            <w:tcBorders>
              <w:left w:val="single" w:sz="3" w:space="0" w:color="000000"/>
              <w:bottom w:val="nil"/>
              <w:right w:val="single" w:sz="3" w:space="0" w:color="000000"/>
            </w:tcBorders>
          </w:tcPr>
          <w:p w:rsidR="00EA1FCB" w:rsidRDefault="00BF5CDA">
            <w:pPr>
              <w:pStyle w:val="TableParagraph"/>
              <w:ind w:left="143" w:right="144"/>
              <w:jc w:val="center"/>
              <w:rPr>
                <w:sz w:val="20"/>
              </w:rPr>
            </w:pPr>
            <w:r>
              <w:rPr>
                <w:w w:val="105"/>
                <w:sz w:val="20"/>
              </w:rPr>
              <w:t>Place of</w:t>
            </w:r>
          </w:p>
        </w:tc>
      </w:tr>
      <w:tr w:rsidR="00EA1FCB">
        <w:trPr>
          <w:trHeight w:hRule="exact" w:val="243"/>
        </w:trPr>
        <w:tc>
          <w:tcPr>
            <w:tcW w:w="900" w:type="dxa"/>
            <w:tcBorders>
              <w:top w:val="nil"/>
              <w:bottom w:val="nil"/>
            </w:tcBorders>
          </w:tcPr>
          <w:p w:rsidR="00EA1FCB" w:rsidRDefault="00BF5CDA">
            <w:pPr>
              <w:pStyle w:val="TableParagraph"/>
              <w:spacing w:line="226" w:lineRule="exact"/>
              <w:ind w:left="85" w:right="85"/>
              <w:jc w:val="center"/>
              <w:rPr>
                <w:sz w:val="20"/>
              </w:rPr>
            </w:pPr>
            <w:r>
              <w:rPr>
                <w:w w:val="105"/>
                <w:sz w:val="20"/>
              </w:rPr>
              <w:t>UIN</w:t>
            </w:r>
          </w:p>
        </w:tc>
        <w:tc>
          <w:tcPr>
            <w:tcW w:w="524" w:type="dxa"/>
            <w:tcBorders>
              <w:bottom w:val="nil"/>
              <w:right w:val="single" w:sz="3" w:space="0" w:color="000000"/>
            </w:tcBorders>
          </w:tcPr>
          <w:p w:rsidR="00EA1FCB" w:rsidRDefault="00BF5CDA">
            <w:pPr>
              <w:pStyle w:val="TableParagraph"/>
              <w:ind w:left="105" w:right="12"/>
              <w:rPr>
                <w:sz w:val="20"/>
              </w:rPr>
            </w:pPr>
            <w:r>
              <w:rPr>
                <w:w w:val="105"/>
                <w:sz w:val="20"/>
              </w:rPr>
              <w:t>No.</w:t>
            </w:r>
          </w:p>
        </w:tc>
        <w:tc>
          <w:tcPr>
            <w:tcW w:w="613" w:type="dxa"/>
            <w:tcBorders>
              <w:left w:val="single" w:sz="3" w:space="0" w:color="000000"/>
              <w:bottom w:val="nil"/>
            </w:tcBorders>
          </w:tcPr>
          <w:p w:rsidR="00EA1FCB" w:rsidRDefault="00BF5CDA">
            <w:pPr>
              <w:pStyle w:val="TableParagraph"/>
              <w:ind w:left="106" w:right="-14"/>
              <w:rPr>
                <w:sz w:val="20"/>
              </w:rPr>
            </w:pPr>
            <w:r>
              <w:rPr>
                <w:w w:val="105"/>
                <w:sz w:val="20"/>
              </w:rPr>
              <w:t>Date</w:t>
            </w:r>
          </w:p>
        </w:tc>
        <w:tc>
          <w:tcPr>
            <w:tcW w:w="722" w:type="dxa"/>
            <w:tcBorders>
              <w:bottom w:val="nil"/>
            </w:tcBorders>
          </w:tcPr>
          <w:p w:rsidR="00EA1FCB" w:rsidRDefault="00BF5CDA">
            <w:pPr>
              <w:pStyle w:val="TableParagraph"/>
              <w:ind w:left="108" w:right="2"/>
              <w:rPr>
                <w:sz w:val="20"/>
              </w:rPr>
            </w:pPr>
            <w:r>
              <w:rPr>
                <w:w w:val="105"/>
                <w:sz w:val="20"/>
              </w:rPr>
              <w:t>Value</w:t>
            </w:r>
          </w:p>
        </w:tc>
        <w:tc>
          <w:tcPr>
            <w:tcW w:w="605" w:type="dxa"/>
            <w:tcBorders>
              <w:top w:val="nil"/>
              <w:bottom w:val="nil"/>
            </w:tcBorders>
          </w:tcPr>
          <w:p w:rsidR="00EA1FCB" w:rsidRDefault="00EA1FCB"/>
        </w:tc>
        <w:tc>
          <w:tcPr>
            <w:tcW w:w="900" w:type="dxa"/>
            <w:tcBorders>
              <w:top w:val="nil"/>
              <w:bottom w:val="nil"/>
            </w:tcBorders>
          </w:tcPr>
          <w:p w:rsidR="00EA1FCB" w:rsidRDefault="00BF5CDA">
            <w:pPr>
              <w:pStyle w:val="TableParagraph"/>
              <w:spacing w:line="226" w:lineRule="exact"/>
              <w:ind w:left="85" w:right="85"/>
              <w:jc w:val="center"/>
              <w:rPr>
                <w:sz w:val="20"/>
              </w:rPr>
            </w:pPr>
            <w:r>
              <w:rPr>
                <w:w w:val="105"/>
                <w:sz w:val="20"/>
              </w:rPr>
              <w:t>value</w:t>
            </w:r>
          </w:p>
        </w:tc>
        <w:tc>
          <w:tcPr>
            <w:tcW w:w="1078" w:type="dxa"/>
            <w:tcBorders>
              <w:bottom w:val="nil"/>
            </w:tcBorders>
          </w:tcPr>
          <w:p w:rsidR="00EA1FCB" w:rsidRDefault="00BF5CDA">
            <w:pPr>
              <w:pStyle w:val="TableParagraph"/>
              <w:ind w:left="84" w:right="92"/>
              <w:jc w:val="center"/>
              <w:rPr>
                <w:sz w:val="20"/>
              </w:rPr>
            </w:pPr>
            <w:r>
              <w:rPr>
                <w:w w:val="105"/>
                <w:sz w:val="20"/>
              </w:rPr>
              <w:t>Integrated</w:t>
            </w:r>
          </w:p>
        </w:tc>
        <w:tc>
          <w:tcPr>
            <w:tcW w:w="840" w:type="dxa"/>
            <w:tcBorders>
              <w:bottom w:val="nil"/>
            </w:tcBorders>
          </w:tcPr>
          <w:p w:rsidR="00EA1FCB" w:rsidRDefault="00BF5CDA">
            <w:pPr>
              <w:pStyle w:val="TableParagraph"/>
              <w:ind w:left="83" w:right="88"/>
              <w:jc w:val="center"/>
              <w:rPr>
                <w:sz w:val="20"/>
              </w:rPr>
            </w:pPr>
            <w:r>
              <w:rPr>
                <w:w w:val="105"/>
                <w:sz w:val="20"/>
              </w:rPr>
              <w:t>Central</w:t>
            </w:r>
          </w:p>
        </w:tc>
        <w:tc>
          <w:tcPr>
            <w:tcW w:w="638" w:type="dxa"/>
            <w:tcBorders>
              <w:bottom w:val="nil"/>
            </w:tcBorders>
          </w:tcPr>
          <w:p w:rsidR="00EA1FCB" w:rsidRDefault="00BF5CDA">
            <w:pPr>
              <w:pStyle w:val="TableParagraph"/>
              <w:ind w:left="73" w:right="74"/>
              <w:jc w:val="center"/>
              <w:rPr>
                <w:sz w:val="20"/>
              </w:rPr>
            </w:pPr>
            <w:r>
              <w:rPr>
                <w:w w:val="105"/>
                <w:sz w:val="20"/>
              </w:rPr>
              <w:t>State</w:t>
            </w:r>
          </w:p>
        </w:tc>
        <w:tc>
          <w:tcPr>
            <w:tcW w:w="613" w:type="dxa"/>
            <w:tcBorders>
              <w:bottom w:val="nil"/>
              <w:right w:val="single" w:sz="3" w:space="0" w:color="000000"/>
            </w:tcBorders>
          </w:tcPr>
          <w:p w:rsidR="00EA1FCB" w:rsidRDefault="00BF5CDA">
            <w:pPr>
              <w:pStyle w:val="TableParagraph"/>
              <w:ind w:left="105" w:right="-14"/>
              <w:rPr>
                <w:sz w:val="20"/>
              </w:rPr>
            </w:pPr>
            <w:r>
              <w:rPr>
                <w:w w:val="105"/>
                <w:sz w:val="20"/>
              </w:rPr>
              <w:t>Cess</w:t>
            </w:r>
          </w:p>
        </w:tc>
        <w:tc>
          <w:tcPr>
            <w:tcW w:w="1164" w:type="dxa"/>
            <w:tcBorders>
              <w:top w:val="nil"/>
              <w:left w:val="single" w:sz="3" w:space="0" w:color="000000"/>
              <w:bottom w:val="nil"/>
              <w:right w:val="single" w:sz="3" w:space="0" w:color="000000"/>
            </w:tcBorders>
          </w:tcPr>
          <w:p w:rsidR="00EA1FCB" w:rsidRDefault="00BF5CDA">
            <w:pPr>
              <w:pStyle w:val="TableParagraph"/>
              <w:spacing w:line="226" w:lineRule="exact"/>
              <w:ind w:left="144" w:right="142"/>
              <w:jc w:val="center"/>
              <w:rPr>
                <w:sz w:val="20"/>
              </w:rPr>
            </w:pPr>
            <w:r>
              <w:rPr>
                <w:w w:val="105"/>
                <w:sz w:val="20"/>
              </w:rPr>
              <w:t>Supply</w:t>
            </w:r>
          </w:p>
        </w:tc>
      </w:tr>
      <w:tr w:rsidR="00EA1FCB">
        <w:trPr>
          <w:trHeight w:hRule="exact" w:val="238"/>
        </w:trPr>
        <w:tc>
          <w:tcPr>
            <w:tcW w:w="900" w:type="dxa"/>
            <w:tcBorders>
              <w:top w:val="nil"/>
              <w:bottom w:val="nil"/>
            </w:tcBorders>
          </w:tcPr>
          <w:p w:rsidR="00EA1FCB" w:rsidRDefault="00EA1FCB"/>
        </w:tc>
        <w:tc>
          <w:tcPr>
            <w:tcW w:w="524" w:type="dxa"/>
            <w:tcBorders>
              <w:top w:val="nil"/>
              <w:bottom w:val="nil"/>
              <w:right w:val="single" w:sz="3" w:space="0" w:color="000000"/>
            </w:tcBorders>
          </w:tcPr>
          <w:p w:rsidR="00EA1FCB" w:rsidRDefault="00EA1FCB"/>
        </w:tc>
        <w:tc>
          <w:tcPr>
            <w:tcW w:w="613" w:type="dxa"/>
            <w:tcBorders>
              <w:top w:val="nil"/>
              <w:left w:val="single" w:sz="3" w:space="0" w:color="000000"/>
              <w:bottom w:val="nil"/>
            </w:tcBorders>
          </w:tcPr>
          <w:p w:rsidR="00EA1FCB" w:rsidRDefault="00EA1FCB"/>
        </w:tc>
        <w:tc>
          <w:tcPr>
            <w:tcW w:w="722" w:type="dxa"/>
            <w:tcBorders>
              <w:top w:val="nil"/>
              <w:bottom w:val="nil"/>
            </w:tcBorders>
          </w:tcPr>
          <w:p w:rsidR="00EA1FCB" w:rsidRDefault="00EA1FCB"/>
        </w:tc>
        <w:tc>
          <w:tcPr>
            <w:tcW w:w="605" w:type="dxa"/>
            <w:tcBorders>
              <w:top w:val="nil"/>
              <w:bottom w:val="nil"/>
            </w:tcBorders>
          </w:tcPr>
          <w:p w:rsidR="00EA1FCB" w:rsidRDefault="00EA1FCB"/>
        </w:tc>
        <w:tc>
          <w:tcPr>
            <w:tcW w:w="900" w:type="dxa"/>
            <w:tcBorders>
              <w:top w:val="nil"/>
              <w:bottom w:val="nil"/>
            </w:tcBorders>
          </w:tcPr>
          <w:p w:rsidR="00EA1FCB" w:rsidRDefault="00EA1FCB"/>
        </w:tc>
        <w:tc>
          <w:tcPr>
            <w:tcW w:w="1078" w:type="dxa"/>
            <w:tcBorders>
              <w:top w:val="nil"/>
              <w:bottom w:val="nil"/>
            </w:tcBorders>
          </w:tcPr>
          <w:p w:rsidR="00EA1FCB" w:rsidRDefault="00BF5CDA">
            <w:pPr>
              <w:pStyle w:val="TableParagraph"/>
              <w:ind w:left="84" w:right="89"/>
              <w:jc w:val="center"/>
              <w:rPr>
                <w:sz w:val="20"/>
              </w:rPr>
            </w:pPr>
            <w:r>
              <w:rPr>
                <w:w w:val="105"/>
                <w:sz w:val="20"/>
              </w:rPr>
              <w:t>Tax</w:t>
            </w:r>
          </w:p>
        </w:tc>
        <w:tc>
          <w:tcPr>
            <w:tcW w:w="840" w:type="dxa"/>
            <w:tcBorders>
              <w:top w:val="nil"/>
              <w:bottom w:val="nil"/>
            </w:tcBorders>
          </w:tcPr>
          <w:p w:rsidR="00EA1FCB" w:rsidRDefault="00BF5CDA">
            <w:pPr>
              <w:pStyle w:val="TableParagraph"/>
              <w:ind w:left="83" w:right="88"/>
              <w:jc w:val="center"/>
              <w:rPr>
                <w:sz w:val="20"/>
              </w:rPr>
            </w:pPr>
            <w:r>
              <w:rPr>
                <w:w w:val="105"/>
                <w:sz w:val="20"/>
              </w:rPr>
              <w:t>Tax</w:t>
            </w:r>
          </w:p>
        </w:tc>
        <w:tc>
          <w:tcPr>
            <w:tcW w:w="638" w:type="dxa"/>
            <w:tcBorders>
              <w:top w:val="nil"/>
              <w:bottom w:val="nil"/>
            </w:tcBorders>
          </w:tcPr>
          <w:p w:rsidR="00EA1FCB" w:rsidRDefault="00BF5CDA">
            <w:pPr>
              <w:pStyle w:val="TableParagraph"/>
              <w:ind w:right="2"/>
              <w:jc w:val="center"/>
              <w:rPr>
                <w:sz w:val="20"/>
              </w:rPr>
            </w:pPr>
            <w:r>
              <w:rPr>
                <w:w w:val="103"/>
                <w:sz w:val="20"/>
              </w:rPr>
              <w:t>/</w:t>
            </w:r>
          </w:p>
        </w:tc>
        <w:tc>
          <w:tcPr>
            <w:tcW w:w="613" w:type="dxa"/>
            <w:tcBorders>
              <w:top w:val="nil"/>
              <w:bottom w:val="nil"/>
              <w:right w:val="single" w:sz="3" w:space="0" w:color="000000"/>
            </w:tcBorders>
          </w:tcPr>
          <w:p w:rsidR="00EA1FCB" w:rsidRDefault="00EA1FCB"/>
        </w:tc>
        <w:tc>
          <w:tcPr>
            <w:tcW w:w="1164" w:type="dxa"/>
            <w:tcBorders>
              <w:top w:val="nil"/>
              <w:left w:val="single" w:sz="3" w:space="0" w:color="000000"/>
              <w:bottom w:val="nil"/>
              <w:right w:val="single" w:sz="3" w:space="0" w:color="000000"/>
            </w:tcBorders>
          </w:tcPr>
          <w:p w:rsidR="00EA1FCB" w:rsidRDefault="00BF5CDA">
            <w:pPr>
              <w:pStyle w:val="TableParagraph"/>
              <w:spacing w:line="220" w:lineRule="exact"/>
              <w:ind w:left="144" w:right="143"/>
              <w:jc w:val="center"/>
              <w:rPr>
                <w:sz w:val="20"/>
              </w:rPr>
            </w:pPr>
            <w:r>
              <w:rPr>
                <w:w w:val="105"/>
                <w:sz w:val="20"/>
              </w:rPr>
              <w:t>(Name of</w:t>
            </w:r>
          </w:p>
        </w:tc>
      </w:tr>
      <w:tr w:rsidR="00EA1FCB">
        <w:trPr>
          <w:trHeight w:hRule="exact" w:val="241"/>
        </w:trPr>
        <w:tc>
          <w:tcPr>
            <w:tcW w:w="900" w:type="dxa"/>
            <w:tcBorders>
              <w:top w:val="nil"/>
              <w:bottom w:val="nil"/>
            </w:tcBorders>
          </w:tcPr>
          <w:p w:rsidR="00EA1FCB" w:rsidRDefault="00EA1FCB"/>
        </w:tc>
        <w:tc>
          <w:tcPr>
            <w:tcW w:w="524" w:type="dxa"/>
            <w:tcBorders>
              <w:top w:val="nil"/>
              <w:bottom w:val="nil"/>
              <w:right w:val="single" w:sz="3" w:space="0" w:color="000000"/>
            </w:tcBorders>
          </w:tcPr>
          <w:p w:rsidR="00EA1FCB" w:rsidRDefault="00EA1FCB"/>
        </w:tc>
        <w:tc>
          <w:tcPr>
            <w:tcW w:w="613" w:type="dxa"/>
            <w:tcBorders>
              <w:top w:val="nil"/>
              <w:left w:val="single" w:sz="3" w:space="0" w:color="000000"/>
              <w:bottom w:val="nil"/>
            </w:tcBorders>
          </w:tcPr>
          <w:p w:rsidR="00EA1FCB" w:rsidRDefault="00EA1FCB"/>
        </w:tc>
        <w:tc>
          <w:tcPr>
            <w:tcW w:w="722" w:type="dxa"/>
            <w:tcBorders>
              <w:top w:val="nil"/>
              <w:bottom w:val="nil"/>
            </w:tcBorders>
          </w:tcPr>
          <w:p w:rsidR="00EA1FCB" w:rsidRDefault="00EA1FCB"/>
        </w:tc>
        <w:tc>
          <w:tcPr>
            <w:tcW w:w="605" w:type="dxa"/>
            <w:tcBorders>
              <w:top w:val="nil"/>
              <w:bottom w:val="nil"/>
            </w:tcBorders>
          </w:tcPr>
          <w:p w:rsidR="00EA1FCB" w:rsidRDefault="00EA1FCB"/>
        </w:tc>
        <w:tc>
          <w:tcPr>
            <w:tcW w:w="900" w:type="dxa"/>
            <w:tcBorders>
              <w:top w:val="nil"/>
              <w:bottom w:val="nil"/>
            </w:tcBorders>
          </w:tcPr>
          <w:p w:rsidR="00EA1FCB" w:rsidRDefault="00EA1FCB"/>
        </w:tc>
        <w:tc>
          <w:tcPr>
            <w:tcW w:w="1078" w:type="dxa"/>
            <w:tcBorders>
              <w:top w:val="nil"/>
              <w:bottom w:val="nil"/>
            </w:tcBorders>
          </w:tcPr>
          <w:p w:rsidR="00EA1FCB" w:rsidRDefault="00EA1FCB"/>
        </w:tc>
        <w:tc>
          <w:tcPr>
            <w:tcW w:w="840" w:type="dxa"/>
            <w:tcBorders>
              <w:top w:val="nil"/>
              <w:bottom w:val="nil"/>
            </w:tcBorders>
          </w:tcPr>
          <w:p w:rsidR="00EA1FCB" w:rsidRDefault="00EA1FCB"/>
        </w:tc>
        <w:tc>
          <w:tcPr>
            <w:tcW w:w="638" w:type="dxa"/>
            <w:tcBorders>
              <w:top w:val="nil"/>
              <w:bottom w:val="nil"/>
            </w:tcBorders>
          </w:tcPr>
          <w:p w:rsidR="00EA1FCB" w:rsidRDefault="00BF5CDA">
            <w:pPr>
              <w:pStyle w:val="TableParagraph"/>
              <w:spacing w:line="228" w:lineRule="exact"/>
              <w:ind w:left="73" w:right="75"/>
              <w:jc w:val="center"/>
              <w:rPr>
                <w:sz w:val="20"/>
              </w:rPr>
            </w:pPr>
            <w:r>
              <w:rPr>
                <w:w w:val="105"/>
                <w:sz w:val="20"/>
              </w:rPr>
              <w:t>UT</w:t>
            </w:r>
          </w:p>
        </w:tc>
        <w:tc>
          <w:tcPr>
            <w:tcW w:w="613" w:type="dxa"/>
            <w:tcBorders>
              <w:top w:val="nil"/>
              <w:bottom w:val="nil"/>
              <w:right w:val="single" w:sz="3" w:space="0" w:color="000000"/>
            </w:tcBorders>
          </w:tcPr>
          <w:p w:rsidR="00EA1FCB" w:rsidRDefault="00EA1FCB"/>
        </w:tc>
        <w:tc>
          <w:tcPr>
            <w:tcW w:w="1164" w:type="dxa"/>
            <w:tcBorders>
              <w:top w:val="nil"/>
              <w:left w:val="single" w:sz="3" w:space="0" w:color="000000"/>
              <w:bottom w:val="nil"/>
              <w:right w:val="single" w:sz="3" w:space="0" w:color="000000"/>
            </w:tcBorders>
          </w:tcPr>
          <w:p w:rsidR="00EA1FCB" w:rsidRDefault="00BF5CDA">
            <w:pPr>
              <w:pStyle w:val="TableParagraph"/>
              <w:spacing w:line="220" w:lineRule="exact"/>
              <w:ind w:left="144" w:right="144"/>
              <w:jc w:val="center"/>
              <w:rPr>
                <w:sz w:val="20"/>
              </w:rPr>
            </w:pPr>
            <w:r>
              <w:rPr>
                <w:w w:val="105"/>
                <w:sz w:val="20"/>
              </w:rPr>
              <w:t>State/UT)</w:t>
            </w:r>
          </w:p>
        </w:tc>
      </w:tr>
      <w:tr w:rsidR="00EA1FCB">
        <w:trPr>
          <w:trHeight w:hRule="exact" w:val="237"/>
        </w:trPr>
        <w:tc>
          <w:tcPr>
            <w:tcW w:w="900" w:type="dxa"/>
            <w:tcBorders>
              <w:top w:val="nil"/>
              <w:bottom w:val="single" w:sz="3" w:space="0" w:color="000000"/>
            </w:tcBorders>
          </w:tcPr>
          <w:p w:rsidR="00EA1FCB" w:rsidRDefault="00EA1FCB"/>
        </w:tc>
        <w:tc>
          <w:tcPr>
            <w:tcW w:w="524" w:type="dxa"/>
            <w:tcBorders>
              <w:top w:val="nil"/>
              <w:bottom w:val="single" w:sz="3" w:space="0" w:color="000000"/>
              <w:right w:val="single" w:sz="3" w:space="0" w:color="000000"/>
            </w:tcBorders>
          </w:tcPr>
          <w:p w:rsidR="00EA1FCB" w:rsidRDefault="00EA1FCB"/>
        </w:tc>
        <w:tc>
          <w:tcPr>
            <w:tcW w:w="613" w:type="dxa"/>
            <w:tcBorders>
              <w:top w:val="nil"/>
              <w:left w:val="single" w:sz="3" w:space="0" w:color="000000"/>
              <w:bottom w:val="single" w:sz="3" w:space="0" w:color="000000"/>
            </w:tcBorders>
          </w:tcPr>
          <w:p w:rsidR="00EA1FCB" w:rsidRDefault="00EA1FCB"/>
        </w:tc>
        <w:tc>
          <w:tcPr>
            <w:tcW w:w="722" w:type="dxa"/>
            <w:tcBorders>
              <w:top w:val="nil"/>
              <w:bottom w:val="single" w:sz="3" w:space="0" w:color="000000"/>
            </w:tcBorders>
          </w:tcPr>
          <w:p w:rsidR="00EA1FCB" w:rsidRDefault="00EA1FCB"/>
        </w:tc>
        <w:tc>
          <w:tcPr>
            <w:tcW w:w="605" w:type="dxa"/>
            <w:tcBorders>
              <w:top w:val="nil"/>
              <w:bottom w:val="single" w:sz="3" w:space="0" w:color="000000"/>
            </w:tcBorders>
          </w:tcPr>
          <w:p w:rsidR="00EA1FCB" w:rsidRDefault="00EA1FCB"/>
        </w:tc>
        <w:tc>
          <w:tcPr>
            <w:tcW w:w="900" w:type="dxa"/>
            <w:tcBorders>
              <w:top w:val="nil"/>
              <w:bottom w:val="single" w:sz="3" w:space="0" w:color="000000"/>
            </w:tcBorders>
          </w:tcPr>
          <w:p w:rsidR="00EA1FCB" w:rsidRDefault="00EA1FCB"/>
        </w:tc>
        <w:tc>
          <w:tcPr>
            <w:tcW w:w="1078" w:type="dxa"/>
            <w:tcBorders>
              <w:top w:val="nil"/>
              <w:bottom w:val="single" w:sz="3" w:space="0" w:color="000000"/>
            </w:tcBorders>
          </w:tcPr>
          <w:p w:rsidR="00EA1FCB" w:rsidRDefault="00EA1FCB"/>
        </w:tc>
        <w:tc>
          <w:tcPr>
            <w:tcW w:w="840" w:type="dxa"/>
            <w:tcBorders>
              <w:top w:val="nil"/>
              <w:bottom w:val="single" w:sz="3" w:space="0" w:color="000000"/>
            </w:tcBorders>
          </w:tcPr>
          <w:p w:rsidR="00EA1FCB" w:rsidRDefault="00EA1FCB"/>
        </w:tc>
        <w:tc>
          <w:tcPr>
            <w:tcW w:w="638" w:type="dxa"/>
            <w:tcBorders>
              <w:top w:val="nil"/>
              <w:bottom w:val="single" w:sz="3" w:space="0" w:color="000000"/>
            </w:tcBorders>
          </w:tcPr>
          <w:p w:rsidR="00EA1FCB" w:rsidRDefault="00BF5CDA">
            <w:pPr>
              <w:pStyle w:val="TableParagraph"/>
              <w:spacing w:line="226" w:lineRule="exact"/>
              <w:ind w:left="73" w:right="73"/>
              <w:jc w:val="center"/>
              <w:rPr>
                <w:sz w:val="20"/>
              </w:rPr>
            </w:pPr>
            <w:r>
              <w:rPr>
                <w:w w:val="105"/>
                <w:sz w:val="20"/>
              </w:rPr>
              <w:t>Tax</w:t>
            </w:r>
          </w:p>
        </w:tc>
        <w:tc>
          <w:tcPr>
            <w:tcW w:w="613" w:type="dxa"/>
            <w:tcBorders>
              <w:top w:val="nil"/>
              <w:bottom w:val="single" w:sz="3" w:space="0" w:color="000000"/>
              <w:right w:val="single" w:sz="3" w:space="0" w:color="000000"/>
            </w:tcBorders>
          </w:tcPr>
          <w:p w:rsidR="00EA1FCB" w:rsidRDefault="00EA1FCB"/>
        </w:tc>
        <w:tc>
          <w:tcPr>
            <w:tcW w:w="1164" w:type="dxa"/>
            <w:tcBorders>
              <w:top w:val="nil"/>
              <w:left w:val="single" w:sz="3" w:space="0" w:color="000000"/>
              <w:bottom w:val="single" w:sz="3" w:space="0" w:color="000000"/>
              <w:right w:val="single" w:sz="3" w:space="0" w:color="000000"/>
            </w:tcBorders>
          </w:tcPr>
          <w:p w:rsidR="00EA1FCB" w:rsidRDefault="00EA1FCB"/>
        </w:tc>
      </w:tr>
    </w:tbl>
    <w:p w:rsidR="00EA1FCB" w:rsidRDefault="00EA1FCB">
      <w:pPr>
        <w:sectPr w:rsidR="00EA1FCB">
          <w:type w:val="continuous"/>
          <w:pgSz w:w="12240" w:h="15840"/>
          <w:pgMar w:top="740" w:right="1720" w:bottom="1140" w:left="1640" w:header="720" w:footer="720" w:gutter="0"/>
          <w:cols w:space="720"/>
        </w:sect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524"/>
        <w:gridCol w:w="613"/>
        <w:gridCol w:w="722"/>
        <w:gridCol w:w="605"/>
        <w:gridCol w:w="900"/>
        <w:gridCol w:w="1078"/>
        <w:gridCol w:w="840"/>
        <w:gridCol w:w="638"/>
        <w:gridCol w:w="613"/>
        <w:gridCol w:w="1164"/>
      </w:tblGrid>
      <w:tr w:rsidR="00EA1FCB">
        <w:trPr>
          <w:trHeight w:hRule="exact" w:val="304"/>
        </w:trPr>
        <w:tc>
          <w:tcPr>
            <w:tcW w:w="900" w:type="dxa"/>
            <w:tcBorders>
              <w:bottom w:val="single" w:sz="3" w:space="0" w:color="000000"/>
            </w:tcBorders>
          </w:tcPr>
          <w:p w:rsidR="00EA1FCB" w:rsidRDefault="00BF5CDA">
            <w:pPr>
              <w:pStyle w:val="TableParagraph"/>
              <w:jc w:val="center"/>
              <w:rPr>
                <w:sz w:val="20"/>
              </w:rPr>
            </w:pPr>
            <w:r>
              <w:rPr>
                <w:w w:val="103"/>
                <w:sz w:val="20"/>
              </w:rPr>
              <w:t>1</w:t>
            </w:r>
          </w:p>
        </w:tc>
        <w:tc>
          <w:tcPr>
            <w:tcW w:w="524" w:type="dxa"/>
            <w:tcBorders>
              <w:bottom w:val="single" w:sz="3" w:space="0" w:color="000000"/>
              <w:right w:val="single" w:sz="3" w:space="0" w:color="000000"/>
            </w:tcBorders>
          </w:tcPr>
          <w:p w:rsidR="00EA1FCB" w:rsidRDefault="00BF5CDA">
            <w:pPr>
              <w:pStyle w:val="TableParagraph"/>
              <w:jc w:val="center"/>
              <w:rPr>
                <w:sz w:val="20"/>
              </w:rPr>
            </w:pPr>
            <w:r>
              <w:rPr>
                <w:w w:val="103"/>
                <w:sz w:val="20"/>
              </w:rPr>
              <w:t>2</w:t>
            </w:r>
          </w:p>
        </w:tc>
        <w:tc>
          <w:tcPr>
            <w:tcW w:w="613" w:type="dxa"/>
            <w:tcBorders>
              <w:left w:val="single" w:sz="3" w:space="0" w:color="000000"/>
              <w:bottom w:val="single" w:sz="3" w:space="0" w:color="000000"/>
            </w:tcBorders>
          </w:tcPr>
          <w:p w:rsidR="00EA1FCB" w:rsidRDefault="00BF5CDA">
            <w:pPr>
              <w:pStyle w:val="TableParagraph"/>
              <w:ind w:left="3"/>
              <w:jc w:val="center"/>
              <w:rPr>
                <w:sz w:val="20"/>
              </w:rPr>
            </w:pPr>
            <w:r>
              <w:rPr>
                <w:w w:val="103"/>
                <w:sz w:val="20"/>
              </w:rPr>
              <w:t>3</w:t>
            </w:r>
          </w:p>
        </w:tc>
        <w:tc>
          <w:tcPr>
            <w:tcW w:w="722" w:type="dxa"/>
            <w:tcBorders>
              <w:bottom w:val="single" w:sz="3" w:space="0" w:color="000000"/>
            </w:tcBorders>
          </w:tcPr>
          <w:p w:rsidR="00EA1FCB" w:rsidRDefault="00BF5CDA">
            <w:pPr>
              <w:pStyle w:val="TableParagraph"/>
              <w:jc w:val="center"/>
              <w:rPr>
                <w:sz w:val="20"/>
              </w:rPr>
            </w:pPr>
            <w:r>
              <w:rPr>
                <w:w w:val="103"/>
                <w:sz w:val="20"/>
              </w:rPr>
              <w:t>4</w:t>
            </w:r>
          </w:p>
        </w:tc>
        <w:tc>
          <w:tcPr>
            <w:tcW w:w="605" w:type="dxa"/>
            <w:tcBorders>
              <w:bottom w:val="single" w:sz="3" w:space="0" w:color="000000"/>
            </w:tcBorders>
          </w:tcPr>
          <w:p w:rsidR="00EA1FCB" w:rsidRDefault="00BF5CDA">
            <w:pPr>
              <w:pStyle w:val="TableParagraph"/>
              <w:ind w:right="1"/>
              <w:jc w:val="center"/>
              <w:rPr>
                <w:sz w:val="20"/>
              </w:rPr>
            </w:pPr>
            <w:r>
              <w:rPr>
                <w:w w:val="103"/>
                <w:sz w:val="20"/>
              </w:rPr>
              <w:t>5</w:t>
            </w:r>
          </w:p>
        </w:tc>
        <w:tc>
          <w:tcPr>
            <w:tcW w:w="900" w:type="dxa"/>
            <w:tcBorders>
              <w:bottom w:val="single" w:sz="3" w:space="0" w:color="000000"/>
            </w:tcBorders>
          </w:tcPr>
          <w:p w:rsidR="00EA1FCB" w:rsidRDefault="00BF5CDA">
            <w:pPr>
              <w:pStyle w:val="TableParagraph"/>
              <w:ind w:right="2"/>
              <w:jc w:val="center"/>
              <w:rPr>
                <w:sz w:val="20"/>
              </w:rPr>
            </w:pPr>
            <w:r>
              <w:rPr>
                <w:w w:val="103"/>
                <w:sz w:val="20"/>
              </w:rPr>
              <w:t>6</w:t>
            </w:r>
          </w:p>
        </w:tc>
        <w:tc>
          <w:tcPr>
            <w:tcW w:w="1078" w:type="dxa"/>
            <w:tcBorders>
              <w:bottom w:val="single" w:sz="3" w:space="0" w:color="000000"/>
            </w:tcBorders>
          </w:tcPr>
          <w:p w:rsidR="00EA1FCB" w:rsidRDefault="00BF5CDA">
            <w:pPr>
              <w:pStyle w:val="TableParagraph"/>
              <w:ind w:right="2"/>
              <w:jc w:val="center"/>
              <w:rPr>
                <w:sz w:val="20"/>
              </w:rPr>
            </w:pPr>
            <w:r>
              <w:rPr>
                <w:w w:val="103"/>
                <w:sz w:val="20"/>
              </w:rPr>
              <w:t>7</w:t>
            </w:r>
          </w:p>
        </w:tc>
        <w:tc>
          <w:tcPr>
            <w:tcW w:w="840" w:type="dxa"/>
            <w:tcBorders>
              <w:bottom w:val="single" w:sz="3" w:space="0" w:color="000000"/>
            </w:tcBorders>
          </w:tcPr>
          <w:p w:rsidR="00EA1FCB" w:rsidRDefault="00BF5CDA">
            <w:pPr>
              <w:pStyle w:val="TableParagraph"/>
              <w:ind w:right="4"/>
              <w:jc w:val="center"/>
              <w:rPr>
                <w:sz w:val="20"/>
              </w:rPr>
            </w:pPr>
            <w:r>
              <w:rPr>
                <w:w w:val="103"/>
                <w:sz w:val="20"/>
              </w:rPr>
              <w:t>8</w:t>
            </w:r>
          </w:p>
        </w:tc>
        <w:tc>
          <w:tcPr>
            <w:tcW w:w="638" w:type="dxa"/>
            <w:tcBorders>
              <w:bottom w:val="single" w:sz="3" w:space="0" w:color="000000"/>
            </w:tcBorders>
          </w:tcPr>
          <w:p w:rsidR="00EA1FCB" w:rsidRDefault="00BF5CDA">
            <w:pPr>
              <w:pStyle w:val="TableParagraph"/>
              <w:ind w:right="1"/>
              <w:jc w:val="center"/>
              <w:rPr>
                <w:sz w:val="20"/>
              </w:rPr>
            </w:pPr>
            <w:r>
              <w:rPr>
                <w:w w:val="103"/>
                <w:sz w:val="20"/>
              </w:rPr>
              <w:t>9</w:t>
            </w:r>
          </w:p>
        </w:tc>
        <w:tc>
          <w:tcPr>
            <w:tcW w:w="613" w:type="dxa"/>
            <w:tcBorders>
              <w:bottom w:val="single" w:sz="3" w:space="0" w:color="000000"/>
              <w:right w:val="single" w:sz="3" w:space="0" w:color="000000"/>
            </w:tcBorders>
          </w:tcPr>
          <w:p w:rsidR="00EA1FCB" w:rsidRDefault="00BF5CDA">
            <w:pPr>
              <w:pStyle w:val="TableParagraph"/>
              <w:ind w:left="196" w:right="-14"/>
              <w:rPr>
                <w:sz w:val="20"/>
              </w:rPr>
            </w:pPr>
            <w:r>
              <w:rPr>
                <w:w w:val="105"/>
                <w:sz w:val="20"/>
              </w:rPr>
              <w:t>10</w:t>
            </w:r>
          </w:p>
        </w:tc>
        <w:tc>
          <w:tcPr>
            <w:tcW w:w="1164" w:type="dxa"/>
            <w:tcBorders>
              <w:left w:val="single" w:sz="3" w:space="0" w:color="000000"/>
              <w:bottom w:val="single" w:sz="3" w:space="0" w:color="000000"/>
              <w:right w:val="single" w:sz="3" w:space="0" w:color="000000"/>
            </w:tcBorders>
          </w:tcPr>
          <w:p w:rsidR="00EA1FCB" w:rsidRDefault="00BF5CDA">
            <w:pPr>
              <w:pStyle w:val="TableParagraph"/>
              <w:ind w:left="144" w:right="144"/>
              <w:jc w:val="center"/>
              <w:rPr>
                <w:sz w:val="20"/>
              </w:rPr>
            </w:pPr>
            <w:r>
              <w:rPr>
                <w:w w:val="105"/>
                <w:sz w:val="20"/>
              </w:rPr>
              <w:t>11</w:t>
            </w:r>
          </w:p>
        </w:tc>
      </w:tr>
      <w:tr w:rsidR="00EA1FCB">
        <w:trPr>
          <w:trHeight w:hRule="exact" w:val="246"/>
        </w:trPr>
        <w:tc>
          <w:tcPr>
            <w:tcW w:w="900" w:type="dxa"/>
            <w:tcBorders>
              <w:top w:val="single" w:sz="3" w:space="0" w:color="000000"/>
            </w:tcBorders>
          </w:tcPr>
          <w:p w:rsidR="00EA1FCB" w:rsidRDefault="00EA1FCB"/>
        </w:tc>
        <w:tc>
          <w:tcPr>
            <w:tcW w:w="524" w:type="dxa"/>
            <w:tcBorders>
              <w:top w:val="single" w:sz="3" w:space="0" w:color="000000"/>
              <w:right w:val="single" w:sz="3" w:space="0" w:color="000000"/>
            </w:tcBorders>
          </w:tcPr>
          <w:p w:rsidR="00EA1FCB" w:rsidRDefault="00EA1FCB"/>
        </w:tc>
        <w:tc>
          <w:tcPr>
            <w:tcW w:w="613" w:type="dxa"/>
            <w:tcBorders>
              <w:top w:val="single" w:sz="3" w:space="0" w:color="000000"/>
              <w:left w:val="single" w:sz="3" w:space="0" w:color="000000"/>
            </w:tcBorders>
          </w:tcPr>
          <w:p w:rsidR="00EA1FCB" w:rsidRDefault="00EA1FCB"/>
        </w:tc>
        <w:tc>
          <w:tcPr>
            <w:tcW w:w="722" w:type="dxa"/>
            <w:tcBorders>
              <w:top w:val="single" w:sz="3" w:space="0" w:color="000000"/>
            </w:tcBorders>
          </w:tcPr>
          <w:p w:rsidR="00EA1FCB" w:rsidRDefault="00EA1FCB"/>
        </w:tc>
        <w:tc>
          <w:tcPr>
            <w:tcW w:w="605" w:type="dxa"/>
            <w:tcBorders>
              <w:top w:val="single" w:sz="3" w:space="0" w:color="000000"/>
            </w:tcBorders>
          </w:tcPr>
          <w:p w:rsidR="00EA1FCB" w:rsidRDefault="00EA1FCB"/>
        </w:tc>
        <w:tc>
          <w:tcPr>
            <w:tcW w:w="900" w:type="dxa"/>
            <w:tcBorders>
              <w:top w:val="single" w:sz="3" w:space="0" w:color="000000"/>
            </w:tcBorders>
          </w:tcPr>
          <w:p w:rsidR="00EA1FCB" w:rsidRDefault="00EA1FCB"/>
        </w:tc>
        <w:tc>
          <w:tcPr>
            <w:tcW w:w="1078" w:type="dxa"/>
            <w:tcBorders>
              <w:top w:val="single" w:sz="3" w:space="0" w:color="000000"/>
            </w:tcBorders>
          </w:tcPr>
          <w:p w:rsidR="00EA1FCB" w:rsidRDefault="00EA1FCB"/>
        </w:tc>
        <w:tc>
          <w:tcPr>
            <w:tcW w:w="840" w:type="dxa"/>
            <w:tcBorders>
              <w:top w:val="single" w:sz="3" w:space="0" w:color="000000"/>
            </w:tcBorders>
          </w:tcPr>
          <w:p w:rsidR="00EA1FCB" w:rsidRDefault="00EA1FCB"/>
        </w:tc>
        <w:tc>
          <w:tcPr>
            <w:tcW w:w="638" w:type="dxa"/>
            <w:tcBorders>
              <w:top w:val="single" w:sz="3" w:space="0" w:color="000000"/>
            </w:tcBorders>
          </w:tcPr>
          <w:p w:rsidR="00EA1FCB" w:rsidRDefault="00EA1FCB"/>
        </w:tc>
        <w:tc>
          <w:tcPr>
            <w:tcW w:w="613" w:type="dxa"/>
            <w:tcBorders>
              <w:top w:val="single" w:sz="3" w:space="0" w:color="000000"/>
              <w:right w:val="single" w:sz="3" w:space="0" w:color="000000"/>
            </w:tcBorders>
          </w:tcPr>
          <w:p w:rsidR="00EA1FCB" w:rsidRDefault="00EA1FCB"/>
        </w:tc>
        <w:tc>
          <w:tcPr>
            <w:tcW w:w="1164" w:type="dxa"/>
            <w:tcBorders>
              <w:top w:val="single" w:sz="3" w:space="0" w:color="000000"/>
              <w:left w:val="single" w:sz="3" w:space="0" w:color="000000"/>
              <w:right w:val="single" w:sz="3" w:space="0" w:color="000000"/>
            </w:tcBorders>
          </w:tcPr>
          <w:p w:rsidR="00EA1FCB" w:rsidRDefault="00EA1FCB"/>
        </w:tc>
      </w:tr>
      <w:tr w:rsidR="00EA1FCB">
        <w:trPr>
          <w:trHeight w:hRule="exact" w:val="246"/>
        </w:trPr>
        <w:tc>
          <w:tcPr>
            <w:tcW w:w="900" w:type="dxa"/>
            <w:tcBorders>
              <w:bottom w:val="single" w:sz="3" w:space="0" w:color="000000"/>
            </w:tcBorders>
          </w:tcPr>
          <w:p w:rsidR="00EA1FCB" w:rsidRDefault="00EA1FCB"/>
        </w:tc>
        <w:tc>
          <w:tcPr>
            <w:tcW w:w="524" w:type="dxa"/>
            <w:tcBorders>
              <w:bottom w:val="single" w:sz="3" w:space="0" w:color="000000"/>
              <w:right w:val="single" w:sz="3" w:space="0" w:color="000000"/>
            </w:tcBorders>
          </w:tcPr>
          <w:p w:rsidR="00EA1FCB" w:rsidRDefault="00EA1FCB"/>
        </w:tc>
        <w:tc>
          <w:tcPr>
            <w:tcW w:w="613" w:type="dxa"/>
            <w:tcBorders>
              <w:left w:val="single" w:sz="3" w:space="0" w:color="000000"/>
              <w:bottom w:val="single" w:sz="3" w:space="0" w:color="000000"/>
            </w:tcBorders>
          </w:tcPr>
          <w:p w:rsidR="00EA1FCB" w:rsidRDefault="00EA1FCB"/>
        </w:tc>
        <w:tc>
          <w:tcPr>
            <w:tcW w:w="722" w:type="dxa"/>
            <w:tcBorders>
              <w:bottom w:val="single" w:sz="3" w:space="0" w:color="000000"/>
            </w:tcBorders>
          </w:tcPr>
          <w:p w:rsidR="00EA1FCB" w:rsidRDefault="00EA1FCB"/>
        </w:tc>
        <w:tc>
          <w:tcPr>
            <w:tcW w:w="605" w:type="dxa"/>
            <w:tcBorders>
              <w:bottom w:val="single" w:sz="3" w:space="0" w:color="000000"/>
            </w:tcBorders>
          </w:tcPr>
          <w:p w:rsidR="00EA1FCB" w:rsidRDefault="00EA1FCB"/>
        </w:tc>
        <w:tc>
          <w:tcPr>
            <w:tcW w:w="900" w:type="dxa"/>
            <w:tcBorders>
              <w:bottom w:val="single" w:sz="3" w:space="0" w:color="000000"/>
            </w:tcBorders>
          </w:tcPr>
          <w:p w:rsidR="00EA1FCB" w:rsidRDefault="00EA1FCB"/>
        </w:tc>
        <w:tc>
          <w:tcPr>
            <w:tcW w:w="1078" w:type="dxa"/>
            <w:tcBorders>
              <w:bottom w:val="single" w:sz="3" w:space="0" w:color="000000"/>
            </w:tcBorders>
          </w:tcPr>
          <w:p w:rsidR="00EA1FCB" w:rsidRDefault="00EA1FCB"/>
        </w:tc>
        <w:tc>
          <w:tcPr>
            <w:tcW w:w="840" w:type="dxa"/>
            <w:tcBorders>
              <w:bottom w:val="single" w:sz="3" w:space="0" w:color="000000"/>
            </w:tcBorders>
          </w:tcPr>
          <w:p w:rsidR="00EA1FCB" w:rsidRDefault="00EA1FCB"/>
        </w:tc>
        <w:tc>
          <w:tcPr>
            <w:tcW w:w="638" w:type="dxa"/>
            <w:tcBorders>
              <w:bottom w:val="single" w:sz="3" w:space="0" w:color="000000"/>
            </w:tcBorders>
          </w:tcPr>
          <w:p w:rsidR="00EA1FCB" w:rsidRDefault="00EA1FCB"/>
        </w:tc>
        <w:tc>
          <w:tcPr>
            <w:tcW w:w="613" w:type="dxa"/>
            <w:tcBorders>
              <w:bottom w:val="single" w:sz="3" w:space="0" w:color="000000"/>
              <w:right w:val="single" w:sz="3" w:space="0" w:color="000000"/>
            </w:tcBorders>
          </w:tcPr>
          <w:p w:rsidR="00EA1FCB" w:rsidRDefault="00EA1FCB"/>
        </w:tc>
        <w:tc>
          <w:tcPr>
            <w:tcW w:w="1164" w:type="dxa"/>
            <w:tcBorders>
              <w:left w:val="single" w:sz="3" w:space="0" w:color="000000"/>
              <w:bottom w:val="single" w:sz="3" w:space="0" w:color="000000"/>
              <w:right w:val="single" w:sz="3" w:space="0" w:color="000000"/>
            </w:tcBorders>
          </w:tcPr>
          <w:p w:rsidR="00EA1FCB" w:rsidRDefault="00EA1FCB"/>
        </w:tc>
      </w:tr>
    </w:tbl>
    <w:p w:rsidR="00EA1FCB" w:rsidRDefault="00EA1FCB">
      <w:pPr>
        <w:pStyle w:val="BodyText"/>
        <w:rPr>
          <w:b/>
          <w:sz w:val="29"/>
        </w:rPr>
      </w:pPr>
    </w:p>
    <w:p w:rsidR="00EA1FCB" w:rsidRDefault="00BF5CDA">
      <w:pPr>
        <w:pStyle w:val="ListParagraph"/>
        <w:numPr>
          <w:ilvl w:val="0"/>
          <w:numId w:val="54"/>
        </w:numPr>
        <w:tabs>
          <w:tab w:val="left" w:pos="334"/>
        </w:tabs>
        <w:spacing w:before="80" w:line="271" w:lineRule="auto"/>
        <w:ind w:right="150" w:hanging="86"/>
        <w:jc w:val="left"/>
        <w:rPr>
          <w:b/>
          <w:sz w:val="20"/>
        </w:rPr>
      </w:pPr>
      <w:r>
        <w:rPr>
          <w:b/>
          <w:w w:val="105"/>
          <w:sz w:val="20"/>
        </w:rPr>
        <w:t>Taxable</w:t>
      </w:r>
      <w:r>
        <w:rPr>
          <w:b/>
          <w:spacing w:val="-14"/>
          <w:w w:val="105"/>
          <w:sz w:val="20"/>
        </w:rPr>
        <w:t xml:space="preserve"> </w:t>
      </w:r>
      <w:r>
        <w:rPr>
          <w:b/>
          <w:w w:val="105"/>
          <w:sz w:val="20"/>
        </w:rPr>
        <w:t>outward</w:t>
      </w:r>
      <w:r>
        <w:rPr>
          <w:b/>
          <w:spacing w:val="-11"/>
          <w:w w:val="105"/>
          <w:sz w:val="20"/>
        </w:rPr>
        <w:t xml:space="preserve"> </w:t>
      </w:r>
      <w:r>
        <w:rPr>
          <w:b/>
          <w:w w:val="105"/>
          <w:sz w:val="20"/>
        </w:rPr>
        <w:t>inter-State</w:t>
      </w:r>
      <w:r>
        <w:rPr>
          <w:b/>
          <w:spacing w:val="-13"/>
          <w:w w:val="105"/>
          <w:sz w:val="20"/>
        </w:rPr>
        <w:t xml:space="preserve"> </w:t>
      </w:r>
      <w:r>
        <w:rPr>
          <w:b/>
          <w:w w:val="105"/>
          <w:sz w:val="20"/>
        </w:rPr>
        <w:t>supplies</w:t>
      </w:r>
      <w:r>
        <w:rPr>
          <w:b/>
          <w:spacing w:val="-15"/>
          <w:w w:val="105"/>
          <w:sz w:val="20"/>
        </w:rPr>
        <w:t xml:space="preserve"> </w:t>
      </w:r>
      <w:r>
        <w:rPr>
          <w:b/>
          <w:w w:val="105"/>
          <w:sz w:val="20"/>
        </w:rPr>
        <w:t>to</w:t>
      </w:r>
      <w:r>
        <w:rPr>
          <w:b/>
          <w:spacing w:val="-11"/>
          <w:w w:val="105"/>
          <w:sz w:val="20"/>
        </w:rPr>
        <w:t xml:space="preserve"> </w:t>
      </w:r>
      <w:r>
        <w:rPr>
          <w:b/>
          <w:w w:val="105"/>
          <w:sz w:val="20"/>
        </w:rPr>
        <w:t>un-registered</w:t>
      </w:r>
      <w:r>
        <w:rPr>
          <w:b/>
          <w:spacing w:val="-13"/>
          <w:w w:val="105"/>
          <w:sz w:val="20"/>
        </w:rPr>
        <w:t xml:space="preserve"> </w:t>
      </w:r>
      <w:r>
        <w:rPr>
          <w:b/>
          <w:w w:val="105"/>
          <w:sz w:val="20"/>
        </w:rPr>
        <w:t>persons</w:t>
      </w:r>
      <w:r>
        <w:rPr>
          <w:b/>
          <w:spacing w:val="-12"/>
          <w:w w:val="105"/>
          <w:sz w:val="20"/>
        </w:rPr>
        <w:t xml:space="preserve"> </w:t>
      </w:r>
      <w:r>
        <w:rPr>
          <w:b/>
          <w:w w:val="105"/>
          <w:sz w:val="20"/>
        </w:rPr>
        <w:t>where</w:t>
      </w:r>
      <w:r>
        <w:rPr>
          <w:b/>
          <w:spacing w:val="-13"/>
          <w:w w:val="105"/>
          <w:sz w:val="20"/>
        </w:rPr>
        <w:t xml:space="preserve"> </w:t>
      </w:r>
      <w:r>
        <w:rPr>
          <w:b/>
          <w:w w:val="105"/>
          <w:sz w:val="20"/>
        </w:rPr>
        <w:t>invoice</w:t>
      </w:r>
      <w:r>
        <w:rPr>
          <w:b/>
          <w:spacing w:val="-13"/>
          <w:w w:val="105"/>
          <w:sz w:val="20"/>
        </w:rPr>
        <w:t xml:space="preserve"> </w:t>
      </w:r>
      <w:r>
        <w:rPr>
          <w:b/>
          <w:w w:val="105"/>
          <w:sz w:val="20"/>
        </w:rPr>
        <w:t>value</w:t>
      </w:r>
      <w:r>
        <w:rPr>
          <w:b/>
          <w:spacing w:val="-13"/>
          <w:w w:val="105"/>
          <w:sz w:val="20"/>
        </w:rPr>
        <w:t xml:space="preserve"> </w:t>
      </w:r>
      <w:r>
        <w:rPr>
          <w:b/>
          <w:w w:val="105"/>
          <w:sz w:val="20"/>
        </w:rPr>
        <w:t>is</w:t>
      </w:r>
      <w:r>
        <w:rPr>
          <w:b/>
          <w:spacing w:val="-12"/>
          <w:w w:val="105"/>
          <w:sz w:val="20"/>
        </w:rPr>
        <w:t xml:space="preserve"> </w:t>
      </w:r>
      <w:r>
        <w:rPr>
          <w:b/>
          <w:w w:val="105"/>
          <w:sz w:val="20"/>
        </w:rPr>
        <w:t>more</w:t>
      </w:r>
      <w:r>
        <w:rPr>
          <w:b/>
          <w:spacing w:val="-14"/>
          <w:w w:val="105"/>
          <w:sz w:val="20"/>
        </w:rPr>
        <w:t xml:space="preserve"> </w:t>
      </w:r>
      <w:r>
        <w:rPr>
          <w:b/>
          <w:w w:val="105"/>
          <w:sz w:val="20"/>
        </w:rPr>
        <w:t>than Rs 2.5</w:t>
      </w:r>
      <w:r>
        <w:rPr>
          <w:b/>
          <w:spacing w:val="-21"/>
          <w:w w:val="105"/>
          <w:sz w:val="20"/>
        </w:rPr>
        <w:t xml:space="preserve"> </w:t>
      </w:r>
      <w:r>
        <w:rPr>
          <w:b/>
          <w:w w:val="105"/>
          <w:sz w:val="20"/>
        </w:rPr>
        <w:t>lakh</w:t>
      </w:r>
    </w:p>
    <w:p w:rsidR="00EA1FCB" w:rsidRDefault="00EA1FCB">
      <w:pPr>
        <w:pStyle w:val="BodyText"/>
        <w:spacing w:before="5" w:after="1"/>
        <w:rPr>
          <w:b/>
          <w:sz w:val="12"/>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7"/>
        <w:gridCol w:w="566"/>
        <w:gridCol w:w="713"/>
        <w:gridCol w:w="933"/>
        <w:gridCol w:w="786"/>
        <w:gridCol w:w="1219"/>
        <w:gridCol w:w="1589"/>
        <w:gridCol w:w="1297"/>
      </w:tblGrid>
      <w:tr w:rsidR="00EA1FCB">
        <w:trPr>
          <w:trHeight w:hRule="exact" w:val="439"/>
        </w:trPr>
        <w:tc>
          <w:tcPr>
            <w:tcW w:w="1087" w:type="dxa"/>
            <w:vMerge w:val="restart"/>
          </w:tcPr>
          <w:p w:rsidR="00EA1FCB" w:rsidRDefault="00BF5CDA">
            <w:pPr>
              <w:pStyle w:val="TableParagraph"/>
              <w:spacing w:line="247" w:lineRule="auto"/>
              <w:ind w:left="98" w:right="92" w:hanging="4"/>
              <w:jc w:val="center"/>
              <w:rPr>
                <w:sz w:val="20"/>
              </w:rPr>
            </w:pPr>
            <w:r>
              <w:rPr>
                <w:w w:val="105"/>
                <w:sz w:val="20"/>
              </w:rPr>
              <w:t xml:space="preserve">Place of Supply </w:t>
            </w:r>
            <w:r>
              <w:rPr>
                <w:sz w:val="20"/>
              </w:rPr>
              <w:t>(State/UT)</w:t>
            </w:r>
          </w:p>
        </w:tc>
        <w:tc>
          <w:tcPr>
            <w:tcW w:w="2212" w:type="dxa"/>
            <w:gridSpan w:val="3"/>
            <w:tcBorders>
              <w:right w:val="single" w:sz="3" w:space="0" w:color="000000"/>
            </w:tcBorders>
          </w:tcPr>
          <w:p w:rsidR="00EA1FCB" w:rsidRDefault="00BF5CDA">
            <w:pPr>
              <w:pStyle w:val="TableParagraph"/>
              <w:ind w:left="494"/>
              <w:rPr>
                <w:sz w:val="20"/>
              </w:rPr>
            </w:pPr>
            <w:r>
              <w:rPr>
                <w:w w:val="105"/>
                <w:sz w:val="20"/>
              </w:rPr>
              <w:t>Invoice details</w:t>
            </w:r>
          </w:p>
        </w:tc>
        <w:tc>
          <w:tcPr>
            <w:tcW w:w="786" w:type="dxa"/>
            <w:vMerge w:val="restart"/>
            <w:tcBorders>
              <w:left w:val="single" w:sz="3" w:space="0" w:color="000000"/>
            </w:tcBorders>
          </w:tcPr>
          <w:p w:rsidR="00EA1FCB" w:rsidRDefault="00BF5CDA">
            <w:pPr>
              <w:pStyle w:val="TableParagraph"/>
              <w:ind w:left="195"/>
              <w:rPr>
                <w:sz w:val="20"/>
              </w:rPr>
            </w:pPr>
            <w:r>
              <w:rPr>
                <w:w w:val="105"/>
                <w:sz w:val="20"/>
              </w:rPr>
              <w:t>Rate</w:t>
            </w:r>
          </w:p>
        </w:tc>
        <w:tc>
          <w:tcPr>
            <w:tcW w:w="1219" w:type="dxa"/>
            <w:vMerge w:val="restart"/>
          </w:tcPr>
          <w:p w:rsidR="00EA1FCB" w:rsidRDefault="00BF5CDA">
            <w:pPr>
              <w:pStyle w:val="TableParagraph"/>
              <w:spacing w:line="244" w:lineRule="auto"/>
              <w:ind w:left="355" w:hanging="87"/>
              <w:rPr>
                <w:sz w:val="20"/>
              </w:rPr>
            </w:pPr>
            <w:r>
              <w:rPr>
                <w:sz w:val="20"/>
              </w:rPr>
              <w:t xml:space="preserve">Taxable </w:t>
            </w:r>
            <w:r>
              <w:rPr>
                <w:w w:val="105"/>
                <w:sz w:val="20"/>
              </w:rPr>
              <w:t>Value</w:t>
            </w:r>
          </w:p>
        </w:tc>
        <w:tc>
          <w:tcPr>
            <w:tcW w:w="2886" w:type="dxa"/>
            <w:gridSpan w:val="2"/>
            <w:tcBorders>
              <w:right w:val="single" w:sz="3" w:space="0" w:color="000000"/>
            </w:tcBorders>
          </w:tcPr>
          <w:p w:rsidR="00EA1FCB" w:rsidRDefault="00BF5CDA">
            <w:pPr>
              <w:pStyle w:val="TableParagraph"/>
              <w:ind w:left="1074" w:right="1074"/>
              <w:jc w:val="center"/>
              <w:rPr>
                <w:sz w:val="20"/>
              </w:rPr>
            </w:pPr>
            <w:r>
              <w:rPr>
                <w:w w:val="105"/>
                <w:sz w:val="20"/>
              </w:rPr>
              <w:t>Amount</w:t>
            </w:r>
          </w:p>
        </w:tc>
      </w:tr>
      <w:tr w:rsidR="00EA1FCB">
        <w:trPr>
          <w:trHeight w:hRule="exact" w:val="334"/>
        </w:trPr>
        <w:tc>
          <w:tcPr>
            <w:tcW w:w="1087" w:type="dxa"/>
            <w:vMerge/>
          </w:tcPr>
          <w:p w:rsidR="00EA1FCB" w:rsidRDefault="00EA1FCB"/>
        </w:tc>
        <w:tc>
          <w:tcPr>
            <w:tcW w:w="566" w:type="dxa"/>
          </w:tcPr>
          <w:p w:rsidR="00EA1FCB" w:rsidRDefault="00BF5CDA">
            <w:pPr>
              <w:pStyle w:val="TableParagraph"/>
              <w:ind w:left="103" w:right="103"/>
              <w:jc w:val="center"/>
              <w:rPr>
                <w:sz w:val="20"/>
              </w:rPr>
            </w:pPr>
            <w:r>
              <w:rPr>
                <w:w w:val="105"/>
                <w:sz w:val="20"/>
              </w:rPr>
              <w:t>No.</w:t>
            </w:r>
          </w:p>
        </w:tc>
        <w:tc>
          <w:tcPr>
            <w:tcW w:w="713" w:type="dxa"/>
          </w:tcPr>
          <w:p w:rsidR="00EA1FCB" w:rsidRDefault="00BF5CDA">
            <w:pPr>
              <w:pStyle w:val="TableParagraph"/>
              <w:ind w:left="133" w:right="133"/>
              <w:jc w:val="center"/>
              <w:rPr>
                <w:sz w:val="20"/>
              </w:rPr>
            </w:pPr>
            <w:r>
              <w:rPr>
                <w:w w:val="105"/>
                <w:sz w:val="20"/>
              </w:rPr>
              <w:t>Date</w:t>
            </w:r>
          </w:p>
        </w:tc>
        <w:tc>
          <w:tcPr>
            <w:tcW w:w="932" w:type="dxa"/>
            <w:tcBorders>
              <w:right w:val="single" w:sz="3" w:space="0" w:color="000000"/>
            </w:tcBorders>
          </w:tcPr>
          <w:p w:rsidR="00EA1FCB" w:rsidRDefault="00BF5CDA">
            <w:pPr>
              <w:pStyle w:val="TableParagraph"/>
              <w:ind w:left="189" w:right="193"/>
              <w:jc w:val="center"/>
              <w:rPr>
                <w:sz w:val="20"/>
              </w:rPr>
            </w:pPr>
            <w:r>
              <w:rPr>
                <w:w w:val="105"/>
                <w:sz w:val="20"/>
              </w:rPr>
              <w:t>Value</w:t>
            </w:r>
          </w:p>
        </w:tc>
        <w:tc>
          <w:tcPr>
            <w:tcW w:w="786" w:type="dxa"/>
            <w:vMerge/>
            <w:tcBorders>
              <w:left w:val="single" w:sz="3" w:space="0" w:color="000000"/>
            </w:tcBorders>
          </w:tcPr>
          <w:p w:rsidR="00EA1FCB" w:rsidRDefault="00EA1FCB"/>
        </w:tc>
        <w:tc>
          <w:tcPr>
            <w:tcW w:w="1219" w:type="dxa"/>
            <w:vMerge/>
          </w:tcPr>
          <w:p w:rsidR="00EA1FCB" w:rsidRDefault="00EA1FCB"/>
        </w:tc>
        <w:tc>
          <w:tcPr>
            <w:tcW w:w="1589" w:type="dxa"/>
          </w:tcPr>
          <w:p w:rsidR="00EA1FCB" w:rsidRDefault="00BF5CDA">
            <w:pPr>
              <w:pStyle w:val="TableParagraph"/>
              <w:ind w:left="153" w:right="156"/>
              <w:jc w:val="center"/>
              <w:rPr>
                <w:sz w:val="20"/>
              </w:rPr>
            </w:pPr>
            <w:r>
              <w:rPr>
                <w:w w:val="105"/>
                <w:sz w:val="20"/>
              </w:rPr>
              <w:t>Integrated Tax</w:t>
            </w:r>
          </w:p>
        </w:tc>
        <w:tc>
          <w:tcPr>
            <w:tcW w:w="1297" w:type="dxa"/>
            <w:tcBorders>
              <w:right w:val="single" w:sz="3" w:space="0" w:color="000000"/>
            </w:tcBorders>
          </w:tcPr>
          <w:p w:rsidR="00EA1FCB" w:rsidRDefault="00BF5CDA">
            <w:pPr>
              <w:pStyle w:val="TableParagraph"/>
              <w:ind w:left="423" w:right="428"/>
              <w:jc w:val="center"/>
              <w:rPr>
                <w:sz w:val="20"/>
              </w:rPr>
            </w:pPr>
            <w:r>
              <w:rPr>
                <w:w w:val="105"/>
                <w:sz w:val="20"/>
              </w:rPr>
              <w:t>Cess</w:t>
            </w:r>
          </w:p>
        </w:tc>
      </w:tr>
      <w:tr w:rsidR="00EA1FCB">
        <w:trPr>
          <w:trHeight w:hRule="exact" w:val="283"/>
        </w:trPr>
        <w:tc>
          <w:tcPr>
            <w:tcW w:w="1087" w:type="dxa"/>
          </w:tcPr>
          <w:p w:rsidR="00EA1FCB" w:rsidRDefault="00BF5CDA">
            <w:pPr>
              <w:pStyle w:val="TableParagraph"/>
              <w:jc w:val="center"/>
              <w:rPr>
                <w:sz w:val="20"/>
              </w:rPr>
            </w:pPr>
            <w:r>
              <w:rPr>
                <w:w w:val="103"/>
                <w:sz w:val="20"/>
              </w:rPr>
              <w:t>1</w:t>
            </w:r>
          </w:p>
        </w:tc>
        <w:tc>
          <w:tcPr>
            <w:tcW w:w="566" w:type="dxa"/>
          </w:tcPr>
          <w:p w:rsidR="00EA1FCB" w:rsidRDefault="00BF5CDA">
            <w:pPr>
              <w:pStyle w:val="TableParagraph"/>
              <w:ind w:right="1"/>
              <w:jc w:val="center"/>
              <w:rPr>
                <w:sz w:val="20"/>
              </w:rPr>
            </w:pPr>
            <w:r>
              <w:rPr>
                <w:w w:val="103"/>
                <w:sz w:val="20"/>
              </w:rPr>
              <w:t>2</w:t>
            </w:r>
          </w:p>
        </w:tc>
        <w:tc>
          <w:tcPr>
            <w:tcW w:w="713" w:type="dxa"/>
          </w:tcPr>
          <w:p w:rsidR="00EA1FCB" w:rsidRDefault="00BF5CDA">
            <w:pPr>
              <w:pStyle w:val="TableParagraph"/>
              <w:jc w:val="center"/>
              <w:rPr>
                <w:sz w:val="20"/>
              </w:rPr>
            </w:pPr>
            <w:r>
              <w:rPr>
                <w:w w:val="103"/>
                <w:sz w:val="20"/>
              </w:rPr>
              <w:t>3</w:t>
            </w:r>
          </w:p>
        </w:tc>
        <w:tc>
          <w:tcPr>
            <w:tcW w:w="932" w:type="dxa"/>
            <w:tcBorders>
              <w:right w:val="single" w:sz="3" w:space="0" w:color="000000"/>
            </w:tcBorders>
          </w:tcPr>
          <w:p w:rsidR="00EA1FCB" w:rsidRDefault="00BF5CDA">
            <w:pPr>
              <w:pStyle w:val="TableParagraph"/>
              <w:ind w:right="2"/>
              <w:jc w:val="center"/>
              <w:rPr>
                <w:sz w:val="20"/>
              </w:rPr>
            </w:pPr>
            <w:r>
              <w:rPr>
                <w:w w:val="103"/>
                <w:sz w:val="20"/>
              </w:rPr>
              <w:t>4</w:t>
            </w:r>
          </w:p>
        </w:tc>
        <w:tc>
          <w:tcPr>
            <w:tcW w:w="786" w:type="dxa"/>
            <w:tcBorders>
              <w:left w:val="single" w:sz="3" w:space="0" w:color="000000"/>
            </w:tcBorders>
          </w:tcPr>
          <w:p w:rsidR="00EA1FCB" w:rsidRDefault="00BF5CDA">
            <w:pPr>
              <w:pStyle w:val="TableParagraph"/>
              <w:ind w:right="1"/>
              <w:jc w:val="center"/>
              <w:rPr>
                <w:sz w:val="20"/>
              </w:rPr>
            </w:pPr>
            <w:r>
              <w:rPr>
                <w:w w:val="103"/>
                <w:sz w:val="20"/>
              </w:rPr>
              <w:t>5</w:t>
            </w:r>
          </w:p>
        </w:tc>
        <w:tc>
          <w:tcPr>
            <w:tcW w:w="1219" w:type="dxa"/>
          </w:tcPr>
          <w:p w:rsidR="00EA1FCB" w:rsidRDefault="00BF5CDA">
            <w:pPr>
              <w:pStyle w:val="TableParagraph"/>
              <w:ind w:right="1"/>
              <w:jc w:val="center"/>
              <w:rPr>
                <w:sz w:val="20"/>
              </w:rPr>
            </w:pPr>
            <w:r>
              <w:rPr>
                <w:w w:val="103"/>
                <w:sz w:val="20"/>
              </w:rPr>
              <w:t>6</w:t>
            </w:r>
          </w:p>
        </w:tc>
        <w:tc>
          <w:tcPr>
            <w:tcW w:w="1589" w:type="dxa"/>
          </w:tcPr>
          <w:p w:rsidR="00EA1FCB" w:rsidRDefault="00BF5CDA">
            <w:pPr>
              <w:pStyle w:val="TableParagraph"/>
              <w:ind w:right="1"/>
              <w:jc w:val="center"/>
              <w:rPr>
                <w:sz w:val="20"/>
              </w:rPr>
            </w:pPr>
            <w:r>
              <w:rPr>
                <w:w w:val="103"/>
                <w:sz w:val="20"/>
              </w:rPr>
              <w:t>7</w:t>
            </w:r>
          </w:p>
        </w:tc>
        <w:tc>
          <w:tcPr>
            <w:tcW w:w="1297" w:type="dxa"/>
            <w:tcBorders>
              <w:right w:val="single" w:sz="3" w:space="0" w:color="000000"/>
            </w:tcBorders>
          </w:tcPr>
          <w:p w:rsidR="00EA1FCB" w:rsidRDefault="00BF5CDA">
            <w:pPr>
              <w:pStyle w:val="TableParagraph"/>
              <w:ind w:right="2"/>
              <w:jc w:val="center"/>
              <w:rPr>
                <w:sz w:val="20"/>
              </w:rPr>
            </w:pPr>
            <w:r>
              <w:rPr>
                <w:w w:val="103"/>
                <w:sz w:val="20"/>
              </w:rPr>
              <w:t>8</w:t>
            </w:r>
          </w:p>
        </w:tc>
      </w:tr>
      <w:tr w:rsidR="00EA1FCB">
        <w:trPr>
          <w:trHeight w:hRule="exact" w:val="245"/>
        </w:trPr>
        <w:tc>
          <w:tcPr>
            <w:tcW w:w="1087" w:type="dxa"/>
            <w:vMerge w:val="restart"/>
          </w:tcPr>
          <w:p w:rsidR="00EA1FCB" w:rsidRDefault="00EA1FCB"/>
        </w:tc>
        <w:tc>
          <w:tcPr>
            <w:tcW w:w="566" w:type="dxa"/>
            <w:vMerge w:val="restart"/>
          </w:tcPr>
          <w:p w:rsidR="00EA1FCB" w:rsidRDefault="00EA1FCB"/>
        </w:tc>
        <w:tc>
          <w:tcPr>
            <w:tcW w:w="713" w:type="dxa"/>
            <w:vMerge w:val="restart"/>
          </w:tcPr>
          <w:p w:rsidR="00EA1FCB" w:rsidRDefault="00EA1FCB"/>
        </w:tc>
        <w:tc>
          <w:tcPr>
            <w:tcW w:w="932" w:type="dxa"/>
            <w:vMerge w:val="restart"/>
            <w:tcBorders>
              <w:right w:val="single" w:sz="3" w:space="0" w:color="000000"/>
            </w:tcBorders>
          </w:tcPr>
          <w:p w:rsidR="00EA1FCB" w:rsidRDefault="00EA1FCB"/>
        </w:tc>
        <w:tc>
          <w:tcPr>
            <w:tcW w:w="786" w:type="dxa"/>
            <w:tcBorders>
              <w:left w:val="single" w:sz="3" w:space="0" w:color="000000"/>
            </w:tcBorders>
          </w:tcPr>
          <w:p w:rsidR="00EA1FCB" w:rsidRDefault="00EA1FCB"/>
        </w:tc>
        <w:tc>
          <w:tcPr>
            <w:tcW w:w="1219" w:type="dxa"/>
          </w:tcPr>
          <w:p w:rsidR="00EA1FCB" w:rsidRDefault="00EA1FCB"/>
        </w:tc>
        <w:tc>
          <w:tcPr>
            <w:tcW w:w="1589" w:type="dxa"/>
          </w:tcPr>
          <w:p w:rsidR="00EA1FCB" w:rsidRDefault="00EA1FCB"/>
        </w:tc>
        <w:tc>
          <w:tcPr>
            <w:tcW w:w="1297" w:type="dxa"/>
            <w:tcBorders>
              <w:right w:val="single" w:sz="3" w:space="0" w:color="000000"/>
            </w:tcBorders>
          </w:tcPr>
          <w:p w:rsidR="00EA1FCB" w:rsidRDefault="00EA1FCB"/>
        </w:tc>
      </w:tr>
      <w:tr w:rsidR="00EA1FCB">
        <w:trPr>
          <w:trHeight w:hRule="exact" w:val="248"/>
        </w:trPr>
        <w:tc>
          <w:tcPr>
            <w:tcW w:w="1087" w:type="dxa"/>
            <w:vMerge/>
            <w:tcBorders>
              <w:bottom w:val="single" w:sz="3" w:space="0" w:color="000000"/>
            </w:tcBorders>
          </w:tcPr>
          <w:p w:rsidR="00EA1FCB" w:rsidRDefault="00EA1FCB"/>
        </w:tc>
        <w:tc>
          <w:tcPr>
            <w:tcW w:w="566" w:type="dxa"/>
            <w:vMerge/>
            <w:tcBorders>
              <w:bottom w:val="single" w:sz="3" w:space="0" w:color="000000"/>
            </w:tcBorders>
          </w:tcPr>
          <w:p w:rsidR="00EA1FCB" w:rsidRDefault="00EA1FCB"/>
        </w:tc>
        <w:tc>
          <w:tcPr>
            <w:tcW w:w="713" w:type="dxa"/>
            <w:vMerge/>
            <w:tcBorders>
              <w:bottom w:val="single" w:sz="3" w:space="0" w:color="000000"/>
            </w:tcBorders>
          </w:tcPr>
          <w:p w:rsidR="00EA1FCB" w:rsidRDefault="00EA1FCB"/>
        </w:tc>
        <w:tc>
          <w:tcPr>
            <w:tcW w:w="932" w:type="dxa"/>
            <w:vMerge/>
            <w:tcBorders>
              <w:bottom w:val="single" w:sz="3" w:space="0" w:color="000000"/>
              <w:right w:val="single" w:sz="3" w:space="0" w:color="000000"/>
            </w:tcBorders>
          </w:tcPr>
          <w:p w:rsidR="00EA1FCB" w:rsidRDefault="00EA1FCB"/>
        </w:tc>
        <w:tc>
          <w:tcPr>
            <w:tcW w:w="786" w:type="dxa"/>
            <w:tcBorders>
              <w:left w:val="single" w:sz="3" w:space="0" w:color="000000"/>
              <w:bottom w:val="single" w:sz="3" w:space="0" w:color="000000"/>
            </w:tcBorders>
          </w:tcPr>
          <w:p w:rsidR="00EA1FCB" w:rsidRDefault="00EA1FCB"/>
        </w:tc>
        <w:tc>
          <w:tcPr>
            <w:tcW w:w="1219" w:type="dxa"/>
            <w:tcBorders>
              <w:bottom w:val="single" w:sz="3" w:space="0" w:color="000000"/>
            </w:tcBorders>
          </w:tcPr>
          <w:p w:rsidR="00EA1FCB" w:rsidRDefault="00EA1FCB"/>
        </w:tc>
        <w:tc>
          <w:tcPr>
            <w:tcW w:w="1589" w:type="dxa"/>
            <w:tcBorders>
              <w:bottom w:val="single" w:sz="3" w:space="0" w:color="000000"/>
            </w:tcBorders>
          </w:tcPr>
          <w:p w:rsidR="00EA1FCB" w:rsidRDefault="00EA1FCB"/>
        </w:tc>
        <w:tc>
          <w:tcPr>
            <w:tcW w:w="1297" w:type="dxa"/>
            <w:tcBorders>
              <w:bottom w:val="single" w:sz="3" w:space="0" w:color="000000"/>
              <w:right w:val="single" w:sz="3" w:space="0" w:color="000000"/>
            </w:tcBorders>
          </w:tcPr>
          <w:p w:rsidR="00EA1FCB" w:rsidRDefault="00EA1FCB"/>
        </w:tc>
      </w:tr>
    </w:tbl>
    <w:p w:rsidR="00EA1FCB" w:rsidRDefault="00EA1FCB">
      <w:pPr>
        <w:pStyle w:val="BodyText"/>
        <w:spacing w:before="2"/>
        <w:rPr>
          <w:b/>
          <w:sz w:val="19"/>
        </w:rPr>
      </w:pPr>
    </w:p>
    <w:p w:rsidR="00EA1FCB" w:rsidRDefault="00BF5CDA">
      <w:pPr>
        <w:pStyle w:val="ListParagraph"/>
        <w:numPr>
          <w:ilvl w:val="0"/>
          <w:numId w:val="54"/>
        </w:numPr>
        <w:tabs>
          <w:tab w:val="left" w:pos="657"/>
        </w:tabs>
        <w:spacing w:before="79" w:line="266" w:lineRule="auto"/>
        <w:ind w:right="575" w:firstLine="135"/>
        <w:jc w:val="left"/>
        <w:rPr>
          <w:rFonts w:ascii="Cambria"/>
          <w:b/>
          <w:sz w:val="20"/>
        </w:rPr>
      </w:pPr>
      <w:r>
        <w:rPr>
          <w:rFonts w:ascii="Cambria"/>
          <w:b/>
          <w:w w:val="105"/>
          <w:sz w:val="20"/>
        </w:rPr>
        <w:t>Taxable supplies (net of debit notes and credit notes) to unregistered persons other</w:t>
      </w:r>
      <w:r>
        <w:rPr>
          <w:rFonts w:ascii="Cambria"/>
          <w:b/>
          <w:spacing w:val="-11"/>
          <w:w w:val="105"/>
          <w:sz w:val="20"/>
        </w:rPr>
        <w:t xml:space="preserve"> </w:t>
      </w:r>
      <w:r>
        <w:rPr>
          <w:rFonts w:ascii="Cambria"/>
          <w:b/>
          <w:w w:val="105"/>
          <w:sz w:val="20"/>
        </w:rPr>
        <w:t>than</w:t>
      </w:r>
      <w:r>
        <w:rPr>
          <w:rFonts w:ascii="Cambria"/>
          <w:b/>
          <w:spacing w:val="-11"/>
          <w:w w:val="105"/>
          <w:sz w:val="20"/>
        </w:rPr>
        <w:t xml:space="preserve"> </w:t>
      </w:r>
      <w:r>
        <w:rPr>
          <w:rFonts w:ascii="Cambria"/>
          <w:b/>
          <w:w w:val="105"/>
          <w:sz w:val="20"/>
        </w:rPr>
        <w:t>the</w:t>
      </w:r>
      <w:r>
        <w:rPr>
          <w:rFonts w:ascii="Cambria"/>
          <w:b/>
          <w:spacing w:val="-13"/>
          <w:w w:val="105"/>
          <w:sz w:val="20"/>
        </w:rPr>
        <w:t xml:space="preserve"> </w:t>
      </w:r>
      <w:r>
        <w:rPr>
          <w:rFonts w:ascii="Cambria"/>
          <w:b/>
          <w:w w:val="105"/>
          <w:sz w:val="20"/>
        </w:rPr>
        <w:t>supplies</w:t>
      </w:r>
      <w:r>
        <w:rPr>
          <w:rFonts w:ascii="Cambria"/>
          <w:b/>
          <w:spacing w:val="-11"/>
          <w:w w:val="105"/>
          <w:sz w:val="20"/>
        </w:rPr>
        <w:t xml:space="preserve"> </w:t>
      </w:r>
      <w:r>
        <w:rPr>
          <w:rFonts w:ascii="Cambria"/>
          <w:b/>
          <w:w w:val="105"/>
          <w:sz w:val="20"/>
        </w:rPr>
        <w:t>mentioned</w:t>
      </w:r>
      <w:r>
        <w:rPr>
          <w:rFonts w:ascii="Cambria"/>
          <w:b/>
          <w:spacing w:val="-12"/>
          <w:w w:val="105"/>
          <w:sz w:val="20"/>
        </w:rPr>
        <w:t xml:space="preserve"> </w:t>
      </w:r>
      <w:r>
        <w:rPr>
          <w:rFonts w:ascii="Cambria"/>
          <w:b/>
          <w:w w:val="105"/>
          <w:sz w:val="20"/>
        </w:rPr>
        <w:t>at</w:t>
      </w:r>
      <w:r>
        <w:rPr>
          <w:rFonts w:ascii="Cambria"/>
          <w:b/>
          <w:spacing w:val="-13"/>
          <w:w w:val="105"/>
          <w:sz w:val="20"/>
        </w:rPr>
        <w:t xml:space="preserve"> </w:t>
      </w:r>
      <w:r>
        <w:rPr>
          <w:rFonts w:ascii="Cambria"/>
          <w:b/>
          <w:w w:val="105"/>
          <w:sz w:val="20"/>
        </w:rPr>
        <w:t>Table</w:t>
      </w:r>
      <w:r>
        <w:rPr>
          <w:rFonts w:ascii="Cambria"/>
          <w:b/>
          <w:spacing w:val="-13"/>
          <w:w w:val="105"/>
          <w:sz w:val="20"/>
        </w:rPr>
        <w:t xml:space="preserve"> </w:t>
      </w:r>
      <w:r>
        <w:rPr>
          <w:rFonts w:ascii="Cambria"/>
          <w:b/>
          <w:w w:val="105"/>
          <w:sz w:val="20"/>
        </w:rPr>
        <w:t>6</w:t>
      </w:r>
    </w:p>
    <w:p w:rsidR="00EA1FCB" w:rsidRDefault="00EA1FCB">
      <w:pPr>
        <w:pStyle w:val="BodyText"/>
        <w:rPr>
          <w:rFonts w:ascii="Cambria"/>
          <w:b/>
          <w:sz w:val="20"/>
        </w:rPr>
      </w:pPr>
    </w:p>
    <w:p w:rsidR="00EA1FCB" w:rsidRDefault="00EA1FCB">
      <w:pPr>
        <w:pStyle w:val="BodyText"/>
        <w:spacing w:before="8"/>
        <w:rPr>
          <w:rFonts w:ascii="Cambria"/>
          <w:b/>
          <w:sz w:val="14"/>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8"/>
        <w:gridCol w:w="1350"/>
        <w:gridCol w:w="1274"/>
        <w:gridCol w:w="1064"/>
        <w:gridCol w:w="1346"/>
        <w:gridCol w:w="1279"/>
      </w:tblGrid>
      <w:tr w:rsidR="00EA1FCB">
        <w:trPr>
          <w:trHeight w:hRule="exact" w:val="380"/>
        </w:trPr>
        <w:tc>
          <w:tcPr>
            <w:tcW w:w="1698" w:type="dxa"/>
            <w:vMerge w:val="restart"/>
            <w:tcBorders>
              <w:right w:val="single" w:sz="3" w:space="0" w:color="000000"/>
            </w:tcBorders>
          </w:tcPr>
          <w:p w:rsidR="00EA1FCB" w:rsidRDefault="00BF5CDA">
            <w:pPr>
              <w:pStyle w:val="TableParagraph"/>
              <w:ind w:left="443"/>
              <w:rPr>
                <w:sz w:val="20"/>
              </w:rPr>
            </w:pPr>
            <w:r>
              <w:rPr>
                <w:w w:val="105"/>
                <w:sz w:val="20"/>
              </w:rPr>
              <w:t>Rate of tax</w:t>
            </w:r>
          </w:p>
        </w:tc>
        <w:tc>
          <w:tcPr>
            <w:tcW w:w="1350" w:type="dxa"/>
            <w:vMerge w:val="restart"/>
            <w:tcBorders>
              <w:left w:val="single" w:sz="3" w:space="0" w:color="000000"/>
            </w:tcBorders>
          </w:tcPr>
          <w:p w:rsidR="00EA1FCB" w:rsidRDefault="00BF5CDA">
            <w:pPr>
              <w:pStyle w:val="TableParagraph"/>
              <w:spacing w:line="244" w:lineRule="auto"/>
              <w:ind w:left="496" w:right="5" w:hanging="352"/>
              <w:rPr>
                <w:sz w:val="20"/>
              </w:rPr>
            </w:pPr>
            <w:r>
              <w:rPr>
                <w:w w:val="105"/>
                <w:sz w:val="20"/>
              </w:rPr>
              <w:t>Total Taxable value</w:t>
            </w:r>
          </w:p>
        </w:tc>
        <w:tc>
          <w:tcPr>
            <w:tcW w:w="4963" w:type="dxa"/>
            <w:gridSpan w:val="4"/>
            <w:tcBorders>
              <w:bottom w:val="single" w:sz="3" w:space="0" w:color="000000"/>
            </w:tcBorders>
          </w:tcPr>
          <w:p w:rsidR="00EA1FCB" w:rsidRDefault="00BF5CDA">
            <w:pPr>
              <w:pStyle w:val="TableParagraph"/>
              <w:ind w:left="2112" w:right="2113"/>
              <w:jc w:val="center"/>
              <w:rPr>
                <w:sz w:val="20"/>
              </w:rPr>
            </w:pPr>
            <w:r>
              <w:rPr>
                <w:w w:val="105"/>
                <w:sz w:val="20"/>
              </w:rPr>
              <w:t>Amount</w:t>
            </w:r>
          </w:p>
        </w:tc>
      </w:tr>
      <w:tr w:rsidR="00EA1FCB">
        <w:trPr>
          <w:trHeight w:hRule="exact" w:val="294"/>
        </w:trPr>
        <w:tc>
          <w:tcPr>
            <w:tcW w:w="1698" w:type="dxa"/>
            <w:vMerge/>
            <w:tcBorders>
              <w:right w:val="single" w:sz="3" w:space="0" w:color="000000"/>
            </w:tcBorders>
          </w:tcPr>
          <w:p w:rsidR="00EA1FCB" w:rsidRDefault="00EA1FCB"/>
        </w:tc>
        <w:tc>
          <w:tcPr>
            <w:tcW w:w="1350" w:type="dxa"/>
            <w:vMerge/>
            <w:tcBorders>
              <w:left w:val="single" w:sz="3" w:space="0" w:color="000000"/>
            </w:tcBorders>
          </w:tcPr>
          <w:p w:rsidR="00EA1FCB" w:rsidRDefault="00EA1FCB"/>
        </w:tc>
        <w:tc>
          <w:tcPr>
            <w:tcW w:w="1274" w:type="dxa"/>
            <w:tcBorders>
              <w:top w:val="single" w:sz="3" w:space="0" w:color="000000"/>
            </w:tcBorders>
          </w:tcPr>
          <w:p w:rsidR="00EA1FCB" w:rsidRDefault="00BF5CDA">
            <w:pPr>
              <w:pStyle w:val="TableParagraph"/>
              <w:ind w:left="233" w:right="139"/>
              <w:jc w:val="center"/>
              <w:rPr>
                <w:sz w:val="20"/>
              </w:rPr>
            </w:pPr>
            <w:r>
              <w:rPr>
                <w:w w:val="105"/>
                <w:sz w:val="20"/>
              </w:rPr>
              <w:t>Integrated</w:t>
            </w:r>
          </w:p>
        </w:tc>
        <w:tc>
          <w:tcPr>
            <w:tcW w:w="1064" w:type="dxa"/>
            <w:tcBorders>
              <w:top w:val="single" w:sz="3" w:space="0" w:color="000000"/>
              <w:right w:val="single" w:sz="3" w:space="0" w:color="000000"/>
            </w:tcBorders>
          </w:tcPr>
          <w:p w:rsidR="00EA1FCB" w:rsidRDefault="00BF5CDA">
            <w:pPr>
              <w:pStyle w:val="TableParagraph"/>
              <w:ind w:left="245" w:right="152"/>
              <w:jc w:val="center"/>
              <w:rPr>
                <w:sz w:val="20"/>
              </w:rPr>
            </w:pPr>
            <w:r>
              <w:rPr>
                <w:w w:val="105"/>
                <w:sz w:val="20"/>
              </w:rPr>
              <w:t>Central</w:t>
            </w:r>
          </w:p>
        </w:tc>
        <w:tc>
          <w:tcPr>
            <w:tcW w:w="1346" w:type="dxa"/>
            <w:tcBorders>
              <w:top w:val="single" w:sz="3" w:space="0" w:color="000000"/>
              <w:left w:val="single" w:sz="3" w:space="0" w:color="000000"/>
              <w:right w:val="single" w:sz="3" w:space="0" w:color="000000"/>
            </w:tcBorders>
          </w:tcPr>
          <w:p w:rsidR="00EA1FCB" w:rsidRDefault="00BF5CDA">
            <w:pPr>
              <w:pStyle w:val="TableParagraph"/>
              <w:ind w:left="101" w:right="8"/>
              <w:jc w:val="center"/>
              <w:rPr>
                <w:sz w:val="20"/>
              </w:rPr>
            </w:pPr>
            <w:r>
              <w:rPr>
                <w:w w:val="105"/>
                <w:sz w:val="20"/>
              </w:rPr>
              <w:t>State /UT Tax</w:t>
            </w:r>
          </w:p>
        </w:tc>
        <w:tc>
          <w:tcPr>
            <w:tcW w:w="1278" w:type="dxa"/>
            <w:tcBorders>
              <w:top w:val="single" w:sz="3" w:space="0" w:color="000000"/>
              <w:left w:val="single" w:sz="3" w:space="0" w:color="000000"/>
            </w:tcBorders>
          </w:tcPr>
          <w:p w:rsidR="00EA1FCB" w:rsidRDefault="00BF5CDA">
            <w:pPr>
              <w:pStyle w:val="TableParagraph"/>
              <w:ind w:left="412" w:right="419"/>
              <w:jc w:val="center"/>
              <w:rPr>
                <w:sz w:val="20"/>
              </w:rPr>
            </w:pPr>
            <w:r>
              <w:rPr>
                <w:w w:val="105"/>
                <w:sz w:val="20"/>
              </w:rPr>
              <w:t>Cess</w:t>
            </w:r>
          </w:p>
        </w:tc>
      </w:tr>
      <w:tr w:rsidR="00EA1FCB">
        <w:trPr>
          <w:trHeight w:hRule="exact" w:val="247"/>
        </w:trPr>
        <w:tc>
          <w:tcPr>
            <w:tcW w:w="1698" w:type="dxa"/>
            <w:tcBorders>
              <w:right w:val="single" w:sz="3" w:space="0" w:color="000000"/>
            </w:tcBorders>
          </w:tcPr>
          <w:p w:rsidR="00EA1FCB" w:rsidRDefault="00BF5CDA">
            <w:pPr>
              <w:pStyle w:val="TableParagraph"/>
              <w:ind w:left="94"/>
              <w:jc w:val="center"/>
              <w:rPr>
                <w:sz w:val="20"/>
              </w:rPr>
            </w:pPr>
            <w:r>
              <w:rPr>
                <w:w w:val="103"/>
                <w:sz w:val="20"/>
              </w:rPr>
              <w:t>1</w:t>
            </w:r>
          </w:p>
        </w:tc>
        <w:tc>
          <w:tcPr>
            <w:tcW w:w="1350" w:type="dxa"/>
            <w:tcBorders>
              <w:left w:val="single" w:sz="3" w:space="0" w:color="000000"/>
            </w:tcBorders>
          </w:tcPr>
          <w:p w:rsidR="00EA1FCB" w:rsidRDefault="00BF5CDA">
            <w:pPr>
              <w:pStyle w:val="TableParagraph"/>
              <w:ind w:left="96"/>
              <w:jc w:val="center"/>
              <w:rPr>
                <w:sz w:val="20"/>
              </w:rPr>
            </w:pPr>
            <w:r>
              <w:rPr>
                <w:w w:val="103"/>
                <w:sz w:val="20"/>
              </w:rPr>
              <w:t>2</w:t>
            </w:r>
          </w:p>
        </w:tc>
        <w:tc>
          <w:tcPr>
            <w:tcW w:w="1274" w:type="dxa"/>
          </w:tcPr>
          <w:p w:rsidR="00EA1FCB" w:rsidRDefault="00BF5CDA">
            <w:pPr>
              <w:pStyle w:val="TableParagraph"/>
              <w:ind w:left="96"/>
              <w:jc w:val="center"/>
              <w:rPr>
                <w:sz w:val="20"/>
              </w:rPr>
            </w:pPr>
            <w:r>
              <w:rPr>
                <w:w w:val="103"/>
                <w:sz w:val="20"/>
              </w:rPr>
              <w:t>3</w:t>
            </w:r>
          </w:p>
        </w:tc>
        <w:tc>
          <w:tcPr>
            <w:tcW w:w="1064" w:type="dxa"/>
            <w:tcBorders>
              <w:right w:val="single" w:sz="3" w:space="0" w:color="000000"/>
            </w:tcBorders>
          </w:tcPr>
          <w:p w:rsidR="00EA1FCB" w:rsidRDefault="00BF5CDA">
            <w:pPr>
              <w:pStyle w:val="TableParagraph"/>
              <w:ind w:left="99"/>
              <w:jc w:val="center"/>
              <w:rPr>
                <w:sz w:val="20"/>
              </w:rPr>
            </w:pPr>
            <w:r>
              <w:rPr>
                <w:w w:val="103"/>
                <w:sz w:val="20"/>
              </w:rPr>
              <w:t>4</w:t>
            </w:r>
          </w:p>
        </w:tc>
        <w:tc>
          <w:tcPr>
            <w:tcW w:w="1346" w:type="dxa"/>
            <w:tcBorders>
              <w:left w:val="single" w:sz="3" w:space="0" w:color="000000"/>
              <w:right w:val="single" w:sz="3" w:space="0" w:color="000000"/>
            </w:tcBorders>
          </w:tcPr>
          <w:p w:rsidR="00EA1FCB" w:rsidRDefault="00BF5CDA">
            <w:pPr>
              <w:pStyle w:val="TableParagraph"/>
              <w:ind w:left="99"/>
              <w:jc w:val="center"/>
              <w:rPr>
                <w:sz w:val="20"/>
              </w:rPr>
            </w:pPr>
            <w:r>
              <w:rPr>
                <w:w w:val="103"/>
                <w:sz w:val="20"/>
              </w:rPr>
              <w:t>5</w:t>
            </w:r>
          </w:p>
        </w:tc>
        <w:tc>
          <w:tcPr>
            <w:tcW w:w="1278" w:type="dxa"/>
            <w:tcBorders>
              <w:left w:val="single" w:sz="3" w:space="0" w:color="000000"/>
            </w:tcBorders>
          </w:tcPr>
          <w:p w:rsidR="00EA1FCB" w:rsidRDefault="00BF5CDA">
            <w:pPr>
              <w:pStyle w:val="TableParagraph"/>
              <w:ind w:left="96"/>
              <w:jc w:val="center"/>
              <w:rPr>
                <w:sz w:val="20"/>
              </w:rPr>
            </w:pPr>
            <w:r>
              <w:rPr>
                <w:w w:val="103"/>
                <w:sz w:val="20"/>
              </w:rPr>
              <w:t>6</w:t>
            </w:r>
          </w:p>
        </w:tc>
      </w:tr>
      <w:tr w:rsidR="00EA1FCB">
        <w:trPr>
          <w:trHeight w:hRule="exact" w:val="246"/>
        </w:trPr>
        <w:tc>
          <w:tcPr>
            <w:tcW w:w="8011" w:type="dxa"/>
            <w:gridSpan w:val="6"/>
            <w:tcBorders>
              <w:bottom w:val="single" w:sz="3" w:space="0" w:color="000000"/>
            </w:tcBorders>
          </w:tcPr>
          <w:p w:rsidR="00EA1FCB" w:rsidRDefault="00BF5CDA">
            <w:pPr>
              <w:pStyle w:val="TableParagraph"/>
              <w:spacing w:before="5"/>
              <w:ind w:left="95"/>
              <w:rPr>
                <w:b/>
                <w:sz w:val="20"/>
              </w:rPr>
            </w:pPr>
            <w:r>
              <w:rPr>
                <w:b/>
                <w:w w:val="105"/>
                <w:sz w:val="20"/>
              </w:rPr>
              <w:t>7A. Intra-State supply (Consolidated, rate wise)</w:t>
            </w:r>
          </w:p>
        </w:tc>
      </w:tr>
      <w:tr w:rsidR="00EA1FCB">
        <w:trPr>
          <w:trHeight w:hRule="exact" w:val="248"/>
        </w:trPr>
        <w:tc>
          <w:tcPr>
            <w:tcW w:w="1698" w:type="dxa"/>
            <w:tcBorders>
              <w:top w:val="single" w:sz="3" w:space="0" w:color="000000"/>
              <w:right w:val="single" w:sz="3" w:space="0" w:color="000000"/>
            </w:tcBorders>
          </w:tcPr>
          <w:p w:rsidR="00EA1FCB" w:rsidRDefault="00EA1FCB"/>
        </w:tc>
        <w:tc>
          <w:tcPr>
            <w:tcW w:w="1350" w:type="dxa"/>
            <w:tcBorders>
              <w:top w:val="single" w:sz="3" w:space="0" w:color="000000"/>
              <w:left w:val="single" w:sz="3" w:space="0" w:color="000000"/>
            </w:tcBorders>
          </w:tcPr>
          <w:p w:rsidR="00EA1FCB" w:rsidRDefault="00EA1FCB"/>
        </w:tc>
        <w:tc>
          <w:tcPr>
            <w:tcW w:w="1274" w:type="dxa"/>
            <w:tcBorders>
              <w:top w:val="single" w:sz="3" w:space="0" w:color="000000"/>
            </w:tcBorders>
          </w:tcPr>
          <w:p w:rsidR="00EA1FCB" w:rsidRDefault="00EA1FCB"/>
        </w:tc>
        <w:tc>
          <w:tcPr>
            <w:tcW w:w="1064" w:type="dxa"/>
            <w:tcBorders>
              <w:top w:val="single" w:sz="3" w:space="0" w:color="000000"/>
              <w:right w:val="single" w:sz="3" w:space="0" w:color="000000"/>
            </w:tcBorders>
          </w:tcPr>
          <w:p w:rsidR="00EA1FCB" w:rsidRDefault="00EA1FCB"/>
        </w:tc>
        <w:tc>
          <w:tcPr>
            <w:tcW w:w="1346" w:type="dxa"/>
            <w:tcBorders>
              <w:top w:val="single" w:sz="3" w:space="0" w:color="000000"/>
              <w:left w:val="single" w:sz="3" w:space="0" w:color="000000"/>
              <w:right w:val="single" w:sz="3" w:space="0" w:color="000000"/>
            </w:tcBorders>
          </w:tcPr>
          <w:p w:rsidR="00EA1FCB" w:rsidRDefault="00EA1FCB"/>
        </w:tc>
        <w:tc>
          <w:tcPr>
            <w:tcW w:w="1278" w:type="dxa"/>
            <w:tcBorders>
              <w:top w:val="single" w:sz="3" w:space="0" w:color="000000"/>
              <w:left w:val="single" w:sz="3" w:space="0" w:color="000000"/>
            </w:tcBorders>
          </w:tcPr>
          <w:p w:rsidR="00EA1FCB" w:rsidRDefault="00EA1FCB"/>
        </w:tc>
      </w:tr>
      <w:tr w:rsidR="00EA1FCB">
        <w:trPr>
          <w:trHeight w:hRule="exact" w:val="246"/>
        </w:trPr>
        <w:tc>
          <w:tcPr>
            <w:tcW w:w="8011" w:type="dxa"/>
            <w:gridSpan w:val="6"/>
            <w:tcBorders>
              <w:bottom w:val="single" w:sz="3" w:space="0" w:color="000000"/>
            </w:tcBorders>
          </w:tcPr>
          <w:p w:rsidR="00EA1FCB" w:rsidRDefault="00BF5CDA">
            <w:pPr>
              <w:pStyle w:val="TableParagraph"/>
              <w:spacing w:before="5"/>
              <w:ind w:left="95"/>
              <w:rPr>
                <w:b/>
                <w:sz w:val="20"/>
              </w:rPr>
            </w:pPr>
            <w:r>
              <w:rPr>
                <w:b/>
                <w:w w:val="105"/>
                <w:sz w:val="20"/>
              </w:rPr>
              <w:t>7B. Inter-State Supplies where the value of invoice is upto Rs 2.5 Lakh [Rate wise]</w:t>
            </w:r>
          </w:p>
        </w:tc>
      </w:tr>
      <w:tr w:rsidR="00EA1FCB">
        <w:trPr>
          <w:trHeight w:hRule="exact" w:val="485"/>
        </w:trPr>
        <w:tc>
          <w:tcPr>
            <w:tcW w:w="3048" w:type="dxa"/>
            <w:gridSpan w:val="2"/>
            <w:tcBorders>
              <w:top w:val="single" w:sz="3" w:space="0" w:color="000000"/>
              <w:bottom w:val="single" w:sz="3" w:space="0" w:color="000000"/>
            </w:tcBorders>
          </w:tcPr>
          <w:p w:rsidR="00EA1FCB" w:rsidRDefault="00BF5CDA">
            <w:pPr>
              <w:pStyle w:val="TableParagraph"/>
              <w:spacing w:before="3" w:line="247" w:lineRule="auto"/>
              <w:ind w:left="95" w:firstLine="408"/>
              <w:rPr>
                <w:sz w:val="20"/>
              </w:rPr>
            </w:pPr>
            <w:r>
              <w:rPr>
                <w:w w:val="105"/>
                <w:sz w:val="20"/>
              </w:rPr>
              <w:t>Place of Supply (Name of State)</w:t>
            </w:r>
          </w:p>
        </w:tc>
        <w:tc>
          <w:tcPr>
            <w:tcW w:w="4963" w:type="dxa"/>
            <w:gridSpan w:val="4"/>
            <w:tcBorders>
              <w:top w:val="single" w:sz="3" w:space="0" w:color="000000"/>
              <w:bottom w:val="single" w:sz="3" w:space="0" w:color="000000"/>
            </w:tcBorders>
          </w:tcPr>
          <w:p w:rsidR="00EA1FCB" w:rsidRDefault="00EA1FCB"/>
        </w:tc>
      </w:tr>
      <w:tr w:rsidR="00EA1FCB">
        <w:trPr>
          <w:trHeight w:hRule="exact" w:val="248"/>
        </w:trPr>
        <w:tc>
          <w:tcPr>
            <w:tcW w:w="1698" w:type="dxa"/>
            <w:tcBorders>
              <w:top w:val="single" w:sz="3" w:space="0" w:color="000000"/>
              <w:right w:val="single" w:sz="3" w:space="0" w:color="000000"/>
            </w:tcBorders>
          </w:tcPr>
          <w:p w:rsidR="00EA1FCB" w:rsidRDefault="00EA1FCB"/>
        </w:tc>
        <w:tc>
          <w:tcPr>
            <w:tcW w:w="1350" w:type="dxa"/>
            <w:tcBorders>
              <w:top w:val="single" w:sz="3" w:space="0" w:color="000000"/>
              <w:left w:val="single" w:sz="3" w:space="0" w:color="000000"/>
            </w:tcBorders>
          </w:tcPr>
          <w:p w:rsidR="00EA1FCB" w:rsidRDefault="00EA1FCB"/>
        </w:tc>
        <w:tc>
          <w:tcPr>
            <w:tcW w:w="1274" w:type="dxa"/>
            <w:tcBorders>
              <w:top w:val="single" w:sz="3" w:space="0" w:color="000000"/>
            </w:tcBorders>
          </w:tcPr>
          <w:p w:rsidR="00EA1FCB" w:rsidRDefault="00EA1FCB"/>
        </w:tc>
        <w:tc>
          <w:tcPr>
            <w:tcW w:w="1064" w:type="dxa"/>
            <w:tcBorders>
              <w:top w:val="single" w:sz="3" w:space="0" w:color="000000"/>
              <w:right w:val="single" w:sz="3" w:space="0" w:color="000000"/>
            </w:tcBorders>
          </w:tcPr>
          <w:p w:rsidR="00EA1FCB" w:rsidRDefault="00EA1FCB"/>
        </w:tc>
        <w:tc>
          <w:tcPr>
            <w:tcW w:w="1346" w:type="dxa"/>
            <w:tcBorders>
              <w:top w:val="single" w:sz="3" w:space="0" w:color="000000"/>
              <w:left w:val="single" w:sz="3" w:space="0" w:color="000000"/>
              <w:right w:val="single" w:sz="3" w:space="0" w:color="000000"/>
            </w:tcBorders>
          </w:tcPr>
          <w:p w:rsidR="00EA1FCB" w:rsidRDefault="00EA1FCB"/>
        </w:tc>
        <w:tc>
          <w:tcPr>
            <w:tcW w:w="1278" w:type="dxa"/>
            <w:tcBorders>
              <w:top w:val="single" w:sz="3" w:space="0" w:color="000000"/>
              <w:left w:val="single" w:sz="3" w:space="0" w:color="000000"/>
            </w:tcBorders>
          </w:tcPr>
          <w:p w:rsidR="00EA1FCB" w:rsidRDefault="00EA1FCB"/>
        </w:tc>
      </w:tr>
    </w:tbl>
    <w:p w:rsidR="00EA1FCB" w:rsidRDefault="00EA1FCB">
      <w:pPr>
        <w:pStyle w:val="BodyText"/>
        <w:spacing w:before="10"/>
        <w:rPr>
          <w:rFonts w:ascii="Cambria"/>
          <w:b/>
          <w:sz w:val="18"/>
        </w:rPr>
      </w:pPr>
    </w:p>
    <w:p w:rsidR="00EA1FCB" w:rsidRDefault="00BF5CDA">
      <w:pPr>
        <w:pStyle w:val="ListParagraph"/>
        <w:numPr>
          <w:ilvl w:val="0"/>
          <w:numId w:val="54"/>
        </w:numPr>
        <w:tabs>
          <w:tab w:val="left" w:pos="427"/>
        </w:tabs>
        <w:spacing w:before="78" w:line="268" w:lineRule="auto"/>
        <w:ind w:left="380" w:right="632" w:hanging="168"/>
        <w:jc w:val="left"/>
        <w:rPr>
          <w:rFonts w:ascii="Cambria"/>
          <w:b/>
          <w:sz w:val="20"/>
        </w:rPr>
      </w:pPr>
      <w:r>
        <w:rPr>
          <w:rFonts w:ascii="Cambria"/>
          <w:b/>
          <w:w w:val="105"/>
          <w:sz w:val="20"/>
        </w:rPr>
        <w:t>Amendments</w:t>
      </w:r>
      <w:r>
        <w:rPr>
          <w:rFonts w:ascii="Cambria"/>
          <w:b/>
          <w:spacing w:val="-13"/>
          <w:w w:val="105"/>
          <w:sz w:val="20"/>
        </w:rPr>
        <w:t xml:space="preserve"> </w:t>
      </w:r>
      <w:r>
        <w:rPr>
          <w:rFonts w:ascii="Cambria"/>
          <w:b/>
          <w:w w:val="105"/>
          <w:sz w:val="20"/>
        </w:rPr>
        <w:t>to</w:t>
      </w:r>
      <w:r>
        <w:rPr>
          <w:rFonts w:ascii="Cambria"/>
          <w:b/>
          <w:spacing w:val="-13"/>
          <w:w w:val="105"/>
          <w:sz w:val="20"/>
        </w:rPr>
        <w:t xml:space="preserve"> </w:t>
      </w:r>
      <w:r>
        <w:rPr>
          <w:rFonts w:ascii="Cambria"/>
          <w:b/>
          <w:w w:val="105"/>
          <w:sz w:val="20"/>
        </w:rPr>
        <w:t>taxable</w:t>
      </w:r>
      <w:r>
        <w:rPr>
          <w:rFonts w:ascii="Cambria"/>
          <w:b/>
          <w:spacing w:val="-13"/>
          <w:w w:val="105"/>
          <w:sz w:val="20"/>
        </w:rPr>
        <w:t xml:space="preserve"> </w:t>
      </w:r>
      <w:r>
        <w:rPr>
          <w:rFonts w:ascii="Cambria"/>
          <w:b/>
          <w:w w:val="105"/>
          <w:sz w:val="20"/>
        </w:rPr>
        <w:t>outward</w:t>
      </w:r>
      <w:r>
        <w:rPr>
          <w:rFonts w:ascii="Cambria"/>
          <w:b/>
          <w:spacing w:val="-13"/>
          <w:w w:val="105"/>
          <w:sz w:val="20"/>
        </w:rPr>
        <w:t xml:space="preserve"> </w:t>
      </w:r>
      <w:r>
        <w:rPr>
          <w:rFonts w:ascii="Cambria"/>
          <w:b/>
          <w:w w:val="105"/>
          <w:position w:val="1"/>
          <w:sz w:val="20"/>
        </w:rPr>
        <w:t>supply</w:t>
      </w:r>
      <w:r>
        <w:rPr>
          <w:rFonts w:ascii="Cambria"/>
          <w:b/>
          <w:spacing w:val="-13"/>
          <w:w w:val="105"/>
          <w:position w:val="1"/>
          <w:sz w:val="20"/>
        </w:rPr>
        <w:t xml:space="preserve"> </w:t>
      </w:r>
      <w:r>
        <w:rPr>
          <w:rFonts w:ascii="Cambria"/>
          <w:b/>
          <w:w w:val="105"/>
          <w:position w:val="1"/>
          <w:sz w:val="20"/>
        </w:rPr>
        <w:t>details</w:t>
      </w:r>
      <w:r>
        <w:rPr>
          <w:rFonts w:ascii="Cambria"/>
          <w:b/>
          <w:spacing w:val="-13"/>
          <w:w w:val="105"/>
          <w:position w:val="1"/>
          <w:sz w:val="20"/>
        </w:rPr>
        <w:t xml:space="preserve"> </w:t>
      </w:r>
      <w:r>
        <w:rPr>
          <w:rFonts w:ascii="Cambria"/>
          <w:b/>
          <w:w w:val="105"/>
          <w:position w:val="1"/>
          <w:sz w:val="20"/>
        </w:rPr>
        <w:t>furnished</w:t>
      </w:r>
      <w:r>
        <w:rPr>
          <w:rFonts w:ascii="Cambria"/>
          <w:b/>
          <w:spacing w:val="-14"/>
          <w:w w:val="105"/>
          <w:position w:val="1"/>
          <w:sz w:val="20"/>
        </w:rPr>
        <w:t xml:space="preserve"> </w:t>
      </w:r>
      <w:r>
        <w:rPr>
          <w:rFonts w:ascii="Cambria"/>
          <w:b/>
          <w:w w:val="105"/>
          <w:position w:val="1"/>
          <w:sz w:val="20"/>
        </w:rPr>
        <w:t>in</w:t>
      </w:r>
      <w:r>
        <w:rPr>
          <w:rFonts w:ascii="Cambria"/>
          <w:b/>
          <w:spacing w:val="-17"/>
          <w:w w:val="105"/>
          <w:position w:val="1"/>
          <w:sz w:val="20"/>
        </w:rPr>
        <w:t xml:space="preserve"> </w:t>
      </w:r>
      <w:r>
        <w:rPr>
          <w:rFonts w:ascii="Cambria"/>
          <w:b/>
          <w:w w:val="105"/>
          <w:position w:val="1"/>
          <w:sz w:val="20"/>
        </w:rPr>
        <w:t>returns</w:t>
      </w:r>
      <w:r>
        <w:rPr>
          <w:rFonts w:ascii="Cambria"/>
          <w:b/>
          <w:spacing w:val="-13"/>
          <w:w w:val="105"/>
          <w:position w:val="1"/>
          <w:sz w:val="20"/>
        </w:rPr>
        <w:t xml:space="preserve"> </w:t>
      </w:r>
      <w:r>
        <w:rPr>
          <w:rFonts w:ascii="Cambria"/>
          <w:b/>
          <w:w w:val="105"/>
          <w:position w:val="1"/>
          <w:sz w:val="20"/>
        </w:rPr>
        <w:t>for</w:t>
      </w:r>
      <w:r>
        <w:rPr>
          <w:rFonts w:ascii="Cambria"/>
          <w:b/>
          <w:spacing w:val="-13"/>
          <w:w w:val="105"/>
          <w:position w:val="1"/>
          <w:sz w:val="20"/>
        </w:rPr>
        <w:t xml:space="preserve"> </w:t>
      </w:r>
      <w:r>
        <w:rPr>
          <w:rFonts w:ascii="Cambria"/>
          <w:b/>
          <w:w w:val="105"/>
          <w:position w:val="1"/>
          <w:sz w:val="20"/>
        </w:rPr>
        <w:t>earlier</w:t>
      </w:r>
      <w:r>
        <w:rPr>
          <w:rFonts w:ascii="Cambria"/>
          <w:b/>
          <w:spacing w:val="-13"/>
          <w:w w:val="105"/>
          <w:position w:val="1"/>
          <w:sz w:val="20"/>
        </w:rPr>
        <w:t xml:space="preserve"> </w:t>
      </w:r>
      <w:r>
        <w:rPr>
          <w:rFonts w:ascii="Cambria"/>
          <w:b/>
          <w:w w:val="105"/>
          <w:position w:val="1"/>
          <w:sz w:val="20"/>
        </w:rPr>
        <w:t xml:space="preserve">tax </w:t>
      </w:r>
      <w:r>
        <w:rPr>
          <w:rFonts w:ascii="Cambria"/>
          <w:b/>
          <w:w w:val="105"/>
          <w:sz w:val="20"/>
        </w:rPr>
        <w:t>periods in Table 5 and 6 [including debit note/credit notes and amendments thereof]</w:t>
      </w:r>
    </w:p>
    <w:p w:rsidR="00EA1FCB" w:rsidRDefault="00EA1FCB">
      <w:pPr>
        <w:pStyle w:val="BodyText"/>
        <w:rPr>
          <w:rFonts w:ascii="Cambria"/>
          <w:b/>
          <w:sz w:val="20"/>
        </w:rPr>
      </w:pPr>
    </w:p>
    <w:p w:rsidR="00EA1FCB" w:rsidRDefault="00EA1FCB">
      <w:pPr>
        <w:pStyle w:val="BodyText"/>
        <w:spacing w:before="1"/>
        <w:rPr>
          <w:rFonts w:ascii="Cambria"/>
          <w:b/>
          <w:sz w:val="14"/>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3"/>
        <w:gridCol w:w="461"/>
        <w:gridCol w:w="468"/>
        <w:gridCol w:w="617"/>
        <w:gridCol w:w="461"/>
        <w:gridCol w:w="548"/>
        <w:gridCol w:w="649"/>
        <w:gridCol w:w="396"/>
        <w:gridCol w:w="677"/>
        <w:gridCol w:w="847"/>
        <w:gridCol w:w="619"/>
        <w:gridCol w:w="672"/>
        <w:gridCol w:w="401"/>
        <w:gridCol w:w="823"/>
      </w:tblGrid>
      <w:tr w:rsidR="00EA1FCB">
        <w:trPr>
          <w:trHeight w:hRule="exact" w:val="960"/>
        </w:trPr>
        <w:tc>
          <w:tcPr>
            <w:tcW w:w="1692" w:type="dxa"/>
            <w:gridSpan w:val="3"/>
          </w:tcPr>
          <w:p w:rsidR="00EA1FCB" w:rsidRDefault="00BF5CDA">
            <w:pPr>
              <w:pStyle w:val="TableParagraph"/>
              <w:spacing w:line="247" w:lineRule="auto"/>
              <w:ind w:left="431" w:hanging="346"/>
              <w:rPr>
                <w:sz w:val="20"/>
              </w:rPr>
            </w:pPr>
            <w:r>
              <w:rPr>
                <w:w w:val="105"/>
                <w:sz w:val="20"/>
              </w:rPr>
              <w:t>Details of original document</w:t>
            </w:r>
          </w:p>
        </w:tc>
        <w:tc>
          <w:tcPr>
            <w:tcW w:w="2275" w:type="dxa"/>
            <w:gridSpan w:val="4"/>
          </w:tcPr>
          <w:p w:rsidR="00EA1FCB" w:rsidRDefault="00BF5CDA">
            <w:pPr>
              <w:pStyle w:val="TableParagraph"/>
              <w:spacing w:line="249" w:lineRule="auto"/>
              <w:ind w:left="347" w:right="347" w:hanging="1"/>
              <w:jc w:val="center"/>
              <w:rPr>
                <w:sz w:val="20"/>
              </w:rPr>
            </w:pPr>
            <w:r>
              <w:rPr>
                <w:w w:val="105"/>
                <w:sz w:val="20"/>
              </w:rPr>
              <w:t>Revised details of document or details of original Debit/Credit</w:t>
            </w:r>
            <w:r>
              <w:rPr>
                <w:spacing w:val="-34"/>
                <w:w w:val="105"/>
                <w:sz w:val="20"/>
              </w:rPr>
              <w:t xml:space="preserve"> </w:t>
            </w:r>
            <w:r>
              <w:rPr>
                <w:w w:val="105"/>
                <w:sz w:val="20"/>
              </w:rPr>
              <w:t>Notes</w:t>
            </w:r>
          </w:p>
        </w:tc>
        <w:tc>
          <w:tcPr>
            <w:tcW w:w="396" w:type="dxa"/>
            <w:vMerge w:val="restart"/>
          </w:tcPr>
          <w:p w:rsidR="00EA1FCB" w:rsidRDefault="00BF5CDA">
            <w:pPr>
              <w:pStyle w:val="TableParagraph"/>
              <w:ind w:left="4" w:right="-5"/>
              <w:rPr>
                <w:sz w:val="20"/>
              </w:rPr>
            </w:pPr>
            <w:r>
              <w:rPr>
                <w:sz w:val="20"/>
              </w:rPr>
              <w:t>Rate</w:t>
            </w:r>
          </w:p>
        </w:tc>
        <w:tc>
          <w:tcPr>
            <w:tcW w:w="677" w:type="dxa"/>
            <w:vMerge w:val="restart"/>
          </w:tcPr>
          <w:p w:rsidR="00EA1FCB" w:rsidRDefault="00BF5CDA">
            <w:pPr>
              <w:pStyle w:val="TableParagraph"/>
              <w:spacing w:line="247" w:lineRule="auto"/>
              <w:ind w:left="83" w:hanging="85"/>
              <w:rPr>
                <w:sz w:val="20"/>
              </w:rPr>
            </w:pPr>
            <w:r>
              <w:rPr>
                <w:sz w:val="20"/>
              </w:rPr>
              <w:t xml:space="preserve">Taxable </w:t>
            </w:r>
            <w:r>
              <w:rPr>
                <w:w w:val="105"/>
                <w:sz w:val="20"/>
              </w:rPr>
              <w:t>Value</w:t>
            </w:r>
          </w:p>
        </w:tc>
        <w:tc>
          <w:tcPr>
            <w:tcW w:w="2539" w:type="dxa"/>
            <w:gridSpan w:val="4"/>
          </w:tcPr>
          <w:p w:rsidR="00EA1FCB" w:rsidRDefault="00BF5CDA">
            <w:pPr>
              <w:pStyle w:val="TableParagraph"/>
              <w:spacing w:line="228" w:lineRule="exact"/>
              <w:ind w:left="902" w:right="898"/>
              <w:jc w:val="center"/>
              <w:rPr>
                <w:sz w:val="20"/>
              </w:rPr>
            </w:pPr>
            <w:r>
              <w:rPr>
                <w:w w:val="105"/>
                <w:sz w:val="20"/>
              </w:rPr>
              <w:t>Amount</w:t>
            </w:r>
          </w:p>
        </w:tc>
        <w:tc>
          <w:tcPr>
            <w:tcW w:w="823" w:type="dxa"/>
            <w:vMerge w:val="restart"/>
          </w:tcPr>
          <w:p w:rsidR="00EA1FCB" w:rsidRDefault="00BF5CDA">
            <w:pPr>
              <w:pStyle w:val="TableParagraph"/>
              <w:spacing w:line="247" w:lineRule="auto"/>
              <w:ind w:left="131" w:hanging="61"/>
              <w:rPr>
                <w:sz w:val="20"/>
              </w:rPr>
            </w:pPr>
            <w:r>
              <w:rPr>
                <w:w w:val="105"/>
                <w:sz w:val="20"/>
              </w:rPr>
              <w:t>Place of supply</w:t>
            </w:r>
          </w:p>
        </w:tc>
      </w:tr>
      <w:tr w:rsidR="00EA1FCB">
        <w:trPr>
          <w:trHeight w:hRule="exact" w:val="486"/>
        </w:trPr>
        <w:tc>
          <w:tcPr>
            <w:tcW w:w="763" w:type="dxa"/>
            <w:tcBorders>
              <w:bottom w:val="single" w:sz="3" w:space="0" w:color="000000"/>
            </w:tcBorders>
          </w:tcPr>
          <w:p w:rsidR="00EA1FCB" w:rsidRDefault="00BF5CDA">
            <w:pPr>
              <w:pStyle w:val="TableParagraph"/>
              <w:ind w:left="143"/>
              <w:jc w:val="center"/>
              <w:rPr>
                <w:sz w:val="20"/>
              </w:rPr>
            </w:pPr>
            <w:r>
              <w:rPr>
                <w:sz w:val="20"/>
              </w:rPr>
              <w:t>GSTIN</w:t>
            </w:r>
          </w:p>
        </w:tc>
        <w:tc>
          <w:tcPr>
            <w:tcW w:w="461" w:type="dxa"/>
            <w:tcBorders>
              <w:bottom w:val="single" w:sz="3" w:space="0" w:color="000000"/>
            </w:tcBorders>
          </w:tcPr>
          <w:p w:rsidR="00EA1FCB" w:rsidRDefault="00BF5CDA">
            <w:pPr>
              <w:pStyle w:val="TableParagraph"/>
              <w:ind w:left="146" w:right="-2"/>
              <w:jc w:val="center"/>
              <w:rPr>
                <w:sz w:val="20"/>
              </w:rPr>
            </w:pPr>
            <w:r>
              <w:rPr>
                <w:spacing w:val="-1"/>
                <w:sz w:val="20"/>
              </w:rPr>
              <w:t>No.</w:t>
            </w:r>
          </w:p>
        </w:tc>
        <w:tc>
          <w:tcPr>
            <w:tcW w:w="468" w:type="dxa"/>
            <w:tcBorders>
              <w:bottom w:val="single" w:sz="3" w:space="0" w:color="000000"/>
            </w:tcBorders>
          </w:tcPr>
          <w:p w:rsidR="00EA1FCB" w:rsidRDefault="00BF5CDA">
            <w:pPr>
              <w:pStyle w:val="TableParagraph"/>
              <w:ind w:left="11" w:right="11"/>
              <w:jc w:val="center"/>
              <w:rPr>
                <w:sz w:val="20"/>
              </w:rPr>
            </w:pPr>
            <w:r>
              <w:rPr>
                <w:w w:val="105"/>
                <w:sz w:val="20"/>
              </w:rPr>
              <w:t>Date</w:t>
            </w:r>
          </w:p>
        </w:tc>
        <w:tc>
          <w:tcPr>
            <w:tcW w:w="617" w:type="dxa"/>
            <w:tcBorders>
              <w:bottom w:val="single" w:sz="3" w:space="0" w:color="000000"/>
            </w:tcBorders>
          </w:tcPr>
          <w:p w:rsidR="00EA1FCB" w:rsidRDefault="00BF5CDA">
            <w:pPr>
              <w:pStyle w:val="TableParagraph"/>
              <w:spacing w:line="249" w:lineRule="auto"/>
              <w:ind w:left="227" w:right="29" w:hanging="114"/>
              <w:rPr>
                <w:sz w:val="20"/>
              </w:rPr>
            </w:pPr>
            <w:r>
              <w:rPr>
                <w:sz w:val="20"/>
              </w:rPr>
              <w:t xml:space="preserve">GSTI </w:t>
            </w:r>
            <w:r>
              <w:rPr>
                <w:w w:val="105"/>
                <w:sz w:val="20"/>
              </w:rPr>
              <w:t>N</w:t>
            </w:r>
          </w:p>
        </w:tc>
        <w:tc>
          <w:tcPr>
            <w:tcW w:w="461" w:type="dxa"/>
            <w:tcBorders>
              <w:bottom w:val="single" w:sz="3" w:space="0" w:color="000000"/>
            </w:tcBorders>
          </w:tcPr>
          <w:p w:rsidR="00EA1FCB" w:rsidRDefault="00BF5CDA">
            <w:pPr>
              <w:pStyle w:val="TableParagraph"/>
              <w:ind w:left="145"/>
              <w:jc w:val="center"/>
              <w:rPr>
                <w:sz w:val="20"/>
              </w:rPr>
            </w:pPr>
            <w:r>
              <w:rPr>
                <w:sz w:val="20"/>
              </w:rPr>
              <w:t>No.</w:t>
            </w:r>
          </w:p>
        </w:tc>
        <w:tc>
          <w:tcPr>
            <w:tcW w:w="548" w:type="dxa"/>
            <w:tcBorders>
              <w:bottom w:val="single" w:sz="3" w:space="0" w:color="000000"/>
              <w:right w:val="single" w:sz="3" w:space="0" w:color="000000"/>
            </w:tcBorders>
          </w:tcPr>
          <w:p w:rsidR="00EA1FCB" w:rsidRDefault="00BF5CDA">
            <w:pPr>
              <w:pStyle w:val="TableParagraph"/>
              <w:ind w:left="141"/>
              <w:jc w:val="center"/>
              <w:rPr>
                <w:sz w:val="20"/>
              </w:rPr>
            </w:pPr>
            <w:r>
              <w:rPr>
                <w:sz w:val="20"/>
              </w:rPr>
              <w:t>Date</w:t>
            </w:r>
          </w:p>
        </w:tc>
        <w:tc>
          <w:tcPr>
            <w:tcW w:w="649" w:type="dxa"/>
            <w:tcBorders>
              <w:left w:val="single" w:sz="3" w:space="0" w:color="000000"/>
              <w:bottom w:val="single" w:sz="3" w:space="0" w:color="000000"/>
            </w:tcBorders>
          </w:tcPr>
          <w:p w:rsidR="00EA1FCB" w:rsidRDefault="00BF5CDA">
            <w:pPr>
              <w:pStyle w:val="TableParagraph"/>
              <w:ind w:left="145" w:right="-2"/>
              <w:rPr>
                <w:sz w:val="20"/>
              </w:rPr>
            </w:pPr>
            <w:r>
              <w:rPr>
                <w:sz w:val="20"/>
              </w:rPr>
              <w:t>Value</w:t>
            </w:r>
          </w:p>
        </w:tc>
        <w:tc>
          <w:tcPr>
            <w:tcW w:w="396" w:type="dxa"/>
            <w:vMerge/>
            <w:tcBorders>
              <w:bottom w:val="single" w:sz="3" w:space="0" w:color="000000"/>
            </w:tcBorders>
          </w:tcPr>
          <w:p w:rsidR="00EA1FCB" w:rsidRDefault="00EA1FCB"/>
        </w:tc>
        <w:tc>
          <w:tcPr>
            <w:tcW w:w="677" w:type="dxa"/>
            <w:vMerge/>
            <w:tcBorders>
              <w:bottom w:val="single" w:sz="3" w:space="0" w:color="000000"/>
            </w:tcBorders>
          </w:tcPr>
          <w:p w:rsidR="00EA1FCB" w:rsidRDefault="00EA1FCB"/>
        </w:tc>
        <w:tc>
          <w:tcPr>
            <w:tcW w:w="847" w:type="dxa"/>
            <w:tcBorders>
              <w:bottom w:val="single" w:sz="3" w:space="0" w:color="000000"/>
            </w:tcBorders>
          </w:tcPr>
          <w:p w:rsidR="00EA1FCB" w:rsidRDefault="00BF5CDA">
            <w:pPr>
              <w:pStyle w:val="TableParagraph"/>
              <w:spacing w:line="249" w:lineRule="auto"/>
              <w:ind w:left="256" w:hanging="259"/>
              <w:rPr>
                <w:sz w:val="20"/>
              </w:rPr>
            </w:pPr>
            <w:r>
              <w:rPr>
                <w:sz w:val="20"/>
              </w:rPr>
              <w:t xml:space="preserve">Integrated </w:t>
            </w:r>
            <w:r>
              <w:rPr>
                <w:w w:val="105"/>
                <w:sz w:val="20"/>
              </w:rPr>
              <w:t>Tax</w:t>
            </w:r>
          </w:p>
        </w:tc>
        <w:tc>
          <w:tcPr>
            <w:tcW w:w="619" w:type="dxa"/>
            <w:tcBorders>
              <w:bottom w:val="single" w:sz="3" w:space="0" w:color="000000"/>
            </w:tcBorders>
          </w:tcPr>
          <w:p w:rsidR="00EA1FCB" w:rsidRDefault="00BF5CDA">
            <w:pPr>
              <w:pStyle w:val="TableParagraph"/>
              <w:spacing w:line="249" w:lineRule="auto"/>
              <w:ind w:left="139" w:hanging="142"/>
              <w:rPr>
                <w:sz w:val="20"/>
              </w:rPr>
            </w:pPr>
            <w:r>
              <w:rPr>
                <w:sz w:val="20"/>
              </w:rPr>
              <w:t xml:space="preserve">Central </w:t>
            </w:r>
            <w:r>
              <w:rPr>
                <w:w w:val="105"/>
                <w:sz w:val="20"/>
              </w:rPr>
              <w:t>Tax</w:t>
            </w:r>
          </w:p>
        </w:tc>
        <w:tc>
          <w:tcPr>
            <w:tcW w:w="672" w:type="dxa"/>
            <w:tcBorders>
              <w:bottom w:val="single" w:sz="3" w:space="0" w:color="000000"/>
            </w:tcBorders>
          </w:tcPr>
          <w:p w:rsidR="00EA1FCB" w:rsidRDefault="00BF5CDA">
            <w:pPr>
              <w:pStyle w:val="TableParagraph"/>
              <w:spacing w:line="249" w:lineRule="auto"/>
              <w:ind w:left="4" w:right="-11" w:firstLine="64"/>
              <w:rPr>
                <w:sz w:val="20"/>
              </w:rPr>
            </w:pPr>
            <w:r>
              <w:rPr>
                <w:w w:val="105"/>
                <w:sz w:val="20"/>
              </w:rPr>
              <w:t>State / UT</w:t>
            </w:r>
            <w:r>
              <w:rPr>
                <w:spacing w:val="-10"/>
                <w:w w:val="105"/>
                <w:sz w:val="20"/>
              </w:rPr>
              <w:t xml:space="preserve"> </w:t>
            </w:r>
            <w:r>
              <w:rPr>
                <w:w w:val="105"/>
                <w:sz w:val="20"/>
              </w:rPr>
              <w:t>Tax</w:t>
            </w:r>
          </w:p>
        </w:tc>
        <w:tc>
          <w:tcPr>
            <w:tcW w:w="401" w:type="dxa"/>
            <w:tcBorders>
              <w:bottom w:val="single" w:sz="3" w:space="0" w:color="000000"/>
            </w:tcBorders>
          </w:tcPr>
          <w:p w:rsidR="00EA1FCB" w:rsidRDefault="00BF5CDA">
            <w:pPr>
              <w:pStyle w:val="TableParagraph"/>
              <w:spacing w:line="228" w:lineRule="exact"/>
              <w:ind w:right="1"/>
              <w:jc w:val="center"/>
              <w:rPr>
                <w:sz w:val="20"/>
              </w:rPr>
            </w:pPr>
            <w:r>
              <w:rPr>
                <w:sz w:val="20"/>
              </w:rPr>
              <w:t>Cess</w:t>
            </w:r>
          </w:p>
        </w:tc>
        <w:tc>
          <w:tcPr>
            <w:tcW w:w="823" w:type="dxa"/>
            <w:vMerge/>
            <w:tcBorders>
              <w:bottom w:val="single" w:sz="3" w:space="0" w:color="000000"/>
            </w:tcBorders>
          </w:tcPr>
          <w:p w:rsidR="00EA1FCB" w:rsidRDefault="00EA1FCB"/>
        </w:tc>
      </w:tr>
      <w:tr w:rsidR="00EA1FCB">
        <w:trPr>
          <w:trHeight w:hRule="exact" w:val="246"/>
        </w:trPr>
        <w:tc>
          <w:tcPr>
            <w:tcW w:w="763" w:type="dxa"/>
            <w:tcBorders>
              <w:top w:val="single" w:sz="3" w:space="0" w:color="000000"/>
            </w:tcBorders>
          </w:tcPr>
          <w:p w:rsidR="00EA1FCB" w:rsidRDefault="00BF5CDA">
            <w:pPr>
              <w:pStyle w:val="TableParagraph"/>
              <w:ind w:left="147"/>
              <w:jc w:val="center"/>
              <w:rPr>
                <w:sz w:val="20"/>
              </w:rPr>
            </w:pPr>
            <w:r>
              <w:rPr>
                <w:w w:val="103"/>
                <w:sz w:val="20"/>
              </w:rPr>
              <w:t>1</w:t>
            </w:r>
          </w:p>
        </w:tc>
        <w:tc>
          <w:tcPr>
            <w:tcW w:w="461" w:type="dxa"/>
            <w:tcBorders>
              <w:top w:val="single" w:sz="3" w:space="0" w:color="000000"/>
            </w:tcBorders>
          </w:tcPr>
          <w:p w:rsidR="00EA1FCB" w:rsidRDefault="00BF5CDA">
            <w:pPr>
              <w:pStyle w:val="TableParagraph"/>
              <w:ind w:left="147"/>
              <w:jc w:val="center"/>
              <w:rPr>
                <w:sz w:val="20"/>
              </w:rPr>
            </w:pPr>
            <w:r>
              <w:rPr>
                <w:w w:val="103"/>
                <w:sz w:val="20"/>
              </w:rPr>
              <w:t>2</w:t>
            </w:r>
          </w:p>
        </w:tc>
        <w:tc>
          <w:tcPr>
            <w:tcW w:w="468" w:type="dxa"/>
            <w:tcBorders>
              <w:top w:val="single" w:sz="3" w:space="0" w:color="000000"/>
            </w:tcBorders>
          </w:tcPr>
          <w:p w:rsidR="00EA1FCB" w:rsidRDefault="00BF5CDA">
            <w:pPr>
              <w:pStyle w:val="TableParagraph"/>
              <w:ind w:right="6"/>
              <w:jc w:val="center"/>
              <w:rPr>
                <w:sz w:val="20"/>
              </w:rPr>
            </w:pPr>
            <w:r>
              <w:rPr>
                <w:w w:val="103"/>
                <w:sz w:val="20"/>
              </w:rPr>
              <w:t>3</w:t>
            </w:r>
          </w:p>
        </w:tc>
        <w:tc>
          <w:tcPr>
            <w:tcW w:w="617" w:type="dxa"/>
            <w:tcBorders>
              <w:top w:val="single" w:sz="3" w:space="0" w:color="000000"/>
            </w:tcBorders>
          </w:tcPr>
          <w:p w:rsidR="00EA1FCB" w:rsidRDefault="00BF5CDA">
            <w:pPr>
              <w:pStyle w:val="TableParagraph"/>
              <w:ind w:left="323"/>
              <w:rPr>
                <w:sz w:val="20"/>
              </w:rPr>
            </w:pPr>
            <w:r>
              <w:rPr>
                <w:w w:val="103"/>
                <w:sz w:val="20"/>
              </w:rPr>
              <w:t>4</w:t>
            </w:r>
          </w:p>
        </w:tc>
        <w:tc>
          <w:tcPr>
            <w:tcW w:w="461" w:type="dxa"/>
            <w:tcBorders>
              <w:top w:val="single" w:sz="3" w:space="0" w:color="000000"/>
            </w:tcBorders>
          </w:tcPr>
          <w:p w:rsidR="00EA1FCB" w:rsidRDefault="00BF5CDA">
            <w:pPr>
              <w:pStyle w:val="TableParagraph"/>
              <w:ind w:left="147"/>
              <w:jc w:val="center"/>
              <w:rPr>
                <w:sz w:val="20"/>
              </w:rPr>
            </w:pPr>
            <w:r>
              <w:rPr>
                <w:w w:val="103"/>
                <w:sz w:val="20"/>
              </w:rPr>
              <w:t>5</w:t>
            </w:r>
          </w:p>
        </w:tc>
        <w:tc>
          <w:tcPr>
            <w:tcW w:w="548" w:type="dxa"/>
            <w:tcBorders>
              <w:top w:val="single" w:sz="3" w:space="0" w:color="000000"/>
              <w:right w:val="single" w:sz="3" w:space="0" w:color="000000"/>
            </w:tcBorders>
          </w:tcPr>
          <w:p w:rsidR="00EA1FCB" w:rsidRDefault="00BF5CDA">
            <w:pPr>
              <w:pStyle w:val="TableParagraph"/>
              <w:ind w:left="139"/>
              <w:jc w:val="center"/>
              <w:rPr>
                <w:sz w:val="20"/>
              </w:rPr>
            </w:pPr>
            <w:r>
              <w:rPr>
                <w:w w:val="103"/>
                <w:sz w:val="20"/>
              </w:rPr>
              <w:t>6</w:t>
            </w:r>
          </w:p>
        </w:tc>
        <w:tc>
          <w:tcPr>
            <w:tcW w:w="649" w:type="dxa"/>
            <w:tcBorders>
              <w:top w:val="single" w:sz="3" w:space="0" w:color="000000"/>
              <w:left w:val="single" w:sz="3" w:space="0" w:color="000000"/>
            </w:tcBorders>
          </w:tcPr>
          <w:p w:rsidR="00EA1FCB" w:rsidRDefault="00BF5CDA">
            <w:pPr>
              <w:pStyle w:val="TableParagraph"/>
              <w:jc w:val="center"/>
              <w:rPr>
                <w:sz w:val="20"/>
              </w:rPr>
            </w:pPr>
            <w:r>
              <w:rPr>
                <w:w w:val="103"/>
                <w:sz w:val="20"/>
              </w:rPr>
              <w:t>7</w:t>
            </w:r>
          </w:p>
        </w:tc>
        <w:tc>
          <w:tcPr>
            <w:tcW w:w="396" w:type="dxa"/>
            <w:tcBorders>
              <w:top w:val="single" w:sz="3" w:space="0" w:color="000000"/>
            </w:tcBorders>
          </w:tcPr>
          <w:p w:rsidR="00EA1FCB" w:rsidRDefault="00BF5CDA">
            <w:pPr>
              <w:pStyle w:val="TableParagraph"/>
              <w:ind w:right="2"/>
              <w:jc w:val="center"/>
              <w:rPr>
                <w:sz w:val="20"/>
              </w:rPr>
            </w:pPr>
            <w:r>
              <w:rPr>
                <w:w w:val="103"/>
                <w:sz w:val="20"/>
              </w:rPr>
              <w:t>8</w:t>
            </w:r>
          </w:p>
        </w:tc>
        <w:tc>
          <w:tcPr>
            <w:tcW w:w="677" w:type="dxa"/>
            <w:tcBorders>
              <w:top w:val="single" w:sz="3" w:space="0" w:color="000000"/>
            </w:tcBorders>
          </w:tcPr>
          <w:p w:rsidR="00EA1FCB" w:rsidRDefault="00BF5CDA">
            <w:pPr>
              <w:pStyle w:val="TableParagraph"/>
              <w:ind w:right="4"/>
              <w:jc w:val="center"/>
              <w:rPr>
                <w:sz w:val="20"/>
              </w:rPr>
            </w:pPr>
            <w:r>
              <w:rPr>
                <w:w w:val="103"/>
                <w:sz w:val="20"/>
              </w:rPr>
              <w:t>9</w:t>
            </w:r>
          </w:p>
        </w:tc>
        <w:tc>
          <w:tcPr>
            <w:tcW w:w="847" w:type="dxa"/>
            <w:tcBorders>
              <w:top w:val="single" w:sz="3" w:space="0" w:color="000000"/>
            </w:tcBorders>
          </w:tcPr>
          <w:p w:rsidR="00EA1FCB" w:rsidRDefault="00BF5CDA">
            <w:pPr>
              <w:pStyle w:val="TableParagraph"/>
              <w:ind w:left="357" w:right="101"/>
              <w:rPr>
                <w:sz w:val="20"/>
              </w:rPr>
            </w:pPr>
            <w:r>
              <w:rPr>
                <w:w w:val="105"/>
                <w:sz w:val="20"/>
              </w:rPr>
              <w:t>10</w:t>
            </w:r>
          </w:p>
        </w:tc>
        <w:tc>
          <w:tcPr>
            <w:tcW w:w="619" w:type="dxa"/>
            <w:tcBorders>
              <w:top w:val="single" w:sz="3" w:space="0" w:color="000000"/>
            </w:tcBorders>
          </w:tcPr>
          <w:p w:rsidR="00EA1FCB" w:rsidRDefault="00BF5CDA">
            <w:pPr>
              <w:pStyle w:val="TableParagraph"/>
              <w:ind w:left="242"/>
              <w:rPr>
                <w:sz w:val="20"/>
              </w:rPr>
            </w:pPr>
            <w:r>
              <w:rPr>
                <w:w w:val="105"/>
                <w:sz w:val="20"/>
              </w:rPr>
              <w:t>11</w:t>
            </w:r>
          </w:p>
        </w:tc>
        <w:tc>
          <w:tcPr>
            <w:tcW w:w="672" w:type="dxa"/>
            <w:tcBorders>
              <w:top w:val="single" w:sz="3" w:space="0" w:color="000000"/>
            </w:tcBorders>
          </w:tcPr>
          <w:p w:rsidR="00EA1FCB" w:rsidRDefault="00BF5CDA">
            <w:pPr>
              <w:pStyle w:val="TableParagraph"/>
              <w:ind w:left="99" w:right="101"/>
              <w:jc w:val="center"/>
              <w:rPr>
                <w:sz w:val="20"/>
              </w:rPr>
            </w:pPr>
            <w:r>
              <w:rPr>
                <w:w w:val="105"/>
                <w:sz w:val="20"/>
              </w:rPr>
              <w:t>12</w:t>
            </w:r>
          </w:p>
        </w:tc>
        <w:tc>
          <w:tcPr>
            <w:tcW w:w="401" w:type="dxa"/>
            <w:tcBorders>
              <w:top w:val="single" w:sz="3" w:space="0" w:color="000000"/>
            </w:tcBorders>
          </w:tcPr>
          <w:p w:rsidR="00EA1FCB" w:rsidRDefault="00BF5CDA">
            <w:pPr>
              <w:pStyle w:val="TableParagraph"/>
              <w:ind w:right="2"/>
              <w:jc w:val="center"/>
              <w:rPr>
                <w:sz w:val="20"/>
              </w:rPr>
            </w:pPr>
            <w:r>
              <w:rPr>
                <w:w w:val="105"/>
                <w:sz w:val="20"/>
              </w:rPr>
              <w:t>13</w:t>
            </w:r>
          </w:p>
        </w:tc>
        <w:tc>
          <w:tcPr>
            <w:tcW w:w="823" w:type="dxa"/>
            <w:tcBorders>
              <w:top w:val="single" w:sz="3" w:space="0" w:color="000000"/>
            </w:tcBorders>
          </w:tcPr>
          <w:p w:rsidR="00EA1FCB" w:rsidRDefault="00BF5CDA">
            <w:pPr>
              <w:pStyle w:val="TableParagraph"/>
              <w:ind w:left="281" w:right="281"/>
              <w:jc w:val="center"/>
              <w:rPr>
                <w:sz w:val="20"/>
              </w:rPr>
            </w:pPr>
            <w:r>
              <w:rPr>
                <w:w w:val="105"/>
                <w:sz w:val="20"/>
              </w:rPr>
              <w:t>14</w:t>
            </w:r>
          </w:p>
        </w:tc>
      </w:tr>
      <w:tr w:rsidR="00EA1FCB">
        <w:trPr>
          <w:trHeight w:hRule="exact" w:val="247"/>
        </w:trPr>
        <w:tc>
          <w:tcPr>
            <w:tcW w:w="8402" w:type="dxa"/>
            <w:gridSpan w:val="14"/>
          </w:tcPr>
          <w:p w:rsidR="00EA1FCB" w:rsidRDefault="00BF5CDA">
            <w:pPr>
              <w:pStyle w:val="TableParagraph"/>
              <w:spacing w:before="3"/>
              <w:ind w:left="50" w:right="38"/>
              <w:rPr>
                <w:sz w:val="20"/>
              </w:rPr>
            </w:pPr>
            <w:r>
              <w:rPr>
                <w:w w:val="105"/>
                <w:sz w:val="20"/>
              </w:rPr>
              <w:t>8A.  If the invoice details furnished earlier were incorrect</w:t>
            </w:r>
          </w:p>
        </w:tc>
      </w:tr>
      <w:tr w:rsidR="00EA1FCB">
        <w:trPr>
          <w:trHeight w:hRule="exact" w:val="250"/>
        </w:trPr>
        <w:tc>
          <w:tcPr>
            <w:tcW w:w="763" w:type="dxa"/>
          </w:tcPr>
          <w:p w:rsidR="00EA1FCB" w:rsidRDefault="00EA1FCB"/>
        </w:tc>
        <w:tc>
          <w:tcPr>
            <w:tcW w:w="461" w:type="dxa"/>
          </w:tcPr>
          <w:p w:rsidR="00EA1FCB" w:rsidRDefault="00EA1FCB"/>
        </w:tc>
        <w:tc>
          <w:tcPr>
            <w:tcW w:w="468" w:type="dxa"/>
          </w:tcPr>
          <w:p w:rsidR="00EA1FCB" w:rsidRDefault="00EA1FCB"/>
        </w:tc>
        <w:tc>
          <w:tcPr>
            <w:tcW w:w="617" w:type="dxa"/>
          </w:tcPr>
          <w:p w:rsidR="00EA1FCB" w:rsidRDefault="00EA1FCB"/>
        </w:tc>
        <w:tc>
          <w:tcPr>
            <w:tcW w:w="461" w:type="dxa"/>
          </w:tcPr>
          <w:p w:rsidR="00EA1FCB" w:rsidRDefault="00EA1FCB"/>
        </w:tc>
        <w:tc>
          <w:tcPr>
            <w:tcW w:w="548" w:type="dxa"/>
            <w:tcBorders>
              <w:right w:val="single" w:sz="3" w:space="0" w:color="000000"/>
            </w:tcBorders>
          </w:tcPr>
          <w:p w:rsidR="00EA1FCB" w:rsidRDefault="00EA1FCB"/>
        </w:tc>
        <w:tc>
          <w:tcPr>
            <w:tcW w:w="649" w:type="dxa"/>
            <w:tcBorders>
              <w:left w:val="single" w:sz="3" w:space="0" w:color="000000"/>
            </w:tcBorders>
          </w:tcPr>
          <w:p w:rsidR="00EA1FCB" w:rsidRDefault="00EA1FCB"/>
        </w:tc>
        <w:tc>
          <w:tcPr>
            <w:tcW w:w="396" w:type="dxa"/>
          </w:tcPr>
          <w:p w:rsidR="00EA1FCB" w:rsidRDefault="00EA1FCB"/>
        </w:tc>
        <w:tc>
          <w:tcPr>
            <w:tcW w:w="677" w:type="dxa"/>
          </w:tcPr>
          <w:p w:rsidR="00EA1FCB" w:rsidRDefault="00EA1FCB"/>
        </w:tc>
        <w:tc>
          <w:tcPr>
            <w:tcW w:w="847" w:type="dxa"/>
          </w:tcPr>
          <w:p w:rsidR="00EA1FCB" w:rsidRDefault="00EA1FCB"/>
        </w:tc>
        <w:tc>
          <w:tcPr>
            <w:tcW w:w="619" w:type="dxa"/>
          </w:tcPr>
          <w:p w:rsidR="00EA1FCB" w:rsidRDefault="00EA1FCB"/>
        </w:tc>
        <w:tc>
          <w:tcPr>
            <w:tcW w:w="672" w:type="dxa"/>
          </w:tcPr>
          <w:p w:rsidR="00EA1FCB" w:rsidRDefault="00EA1FCB"/>
        </w:tc>
        <w:tc>
          <w:tcPr>
            <w:tcW w:w="401" w:type="dxa"/>
          </w:tcPr>
          <w:p w:rsidR="00EA1FCB" w:rsidRDefault="00EA1FCB"/>
        </w:tc>
        <w:tc>
          <w:tcPr>
            <w:tcW w:w="823" w:type="dxa"/>
          </w:tcPr>
          <w:p w:rsidR="00EA1FCB" w:rsidRDefault="00EA1FCB"/>
        </w:tc>
      </w:tr>
      <w:tr w:rsidR="00EA1FCB">
        <w:trPr>
          <w:trHeight w:hRule="exact" w:val="245"/>
        </w:trPr>
        <w:tc>
          <w:tcPr>
            <w:tcW w:w="8402" w:type="dxa"/>
            <w:gridSpan w:val="14"/>
          </w:tcPr>
          <w:p w:rsidR="00EA1FCB" w:rsidRDefault="00BF5CDA">
            <w:pPr>
              <w:pStyle w:val="TableParagraph"/>
              <w:ind w:left="50" w:right="38"/>
              <w:rPr>
                <w:sz w:val="20"/>
              </w:rPr>
            </w:pPr>
            <w:r>
              <w:rPr>
                <w:w w:val="105"/>
                <w:sz w:val="20"/>
              </w:rPr>
              <w:t>8B.  Debit Notes/Credit Notes [original)]</w:t>
            </w:r>
          </w:p>
        </w:tc>
      </w:tr>
      <w:tr w:rsidR="00EA1FCB">
        <w:trPr>
          <w:trHeight w:hRule="exact" w:val="248"/>
        </w:trPr>
        <w:tc>
          <w:tcPr>
            <w:tcW w:w="763" w:type="dxa"/>
            <w:tcBorders>
              <w:bottom w:val="single" w:sz="3" w:space="0" w:color="000000"/>
            </w:tcBorders>
          </w:tcPr>
          <w:p w:rsidR="00EA1FCB" w:rsidRDefault="00EA1FCB"/>
        </w:tc>
        <w:tc>
          <w:tcPr>
            <w:tcW w:w="461" w:type="dxa"/>
            <w:tcBorders>
              <w:bottom w:val="single" w:sz="3" w:space="0" w:color="000000"/>
            </w:tcBorders>
          </w:tcPr>
          <w:p w:rsidR="00EA1FCB" w:rsidRDefault="00EA1FCB"/>
        </w:tc>
        <w:tc>
          <w:tcPr>
            <w:tcW w:w="468" w:type="dxa"/>
            <w:tcBorders>
              <w:bottom w:val="single" w:sz="3" w:space="0" w:color="000000"/>
            </w:tcBorders>
          </w:tcPr>
          <w:p w:rsidR="00EA1FCB" w:rsidRDefault="00EA1FCB"/>
        </w:tc>
        <w:tc>
          <w:tcPr>
            <w:tcW w:w="617" w:type="dxa"/>
            <w:tcBorders>
              <w:bottom w:val="single" w:sz="3" w:space="0" w:color="000000"/>
            </w:tcBorders>
          </w:tcPr>
          <w:p w:rsidR="00EA1FCB" w:rsidRDefault="00EA1FCB"/>
        </w:tc>
        <w:tc>
          <w:tcPr>
            <w:tcW w:w="461" w:type="dxa"/>
            <w:tcBorders>
              <w:bottom w:val="single" w:sz="3" w:space="0" w:color="000000"/>
            </w:tcBorders>
          </w:tcPr>
          <w:p w:rsidR="00EA1FCB" w:rsidRDefault="00EA1FCB"/>
        </w:tc>
        <w:tc>
          <w:tcPr>
            <w:tcW w:w="548" w:type="dxa"/>
            <w:tcBorders>
              <w:bottom w:val="single" w:sz="3" w:space="0" w:color="000000"/>
              <w:right w:val="single" w:sz="3" w:space="0" w:color="000000"/>
            </w:tcBorders>
          </w:tcPr>
          <w:p w:rsidR="00EA1FCB" w:rsidRDefault="00EA1FCB"/>
        </w:tc>
        <w:tc>
          <w:tcPr>
            <w:tcW w:w="649" w:type="dxa"/>
            <w:tcBorders>
              <w:left w:val="single" w:sz="3" w:space="0" w:color="000000"/>
              <w:bottom w:val="single" w:sz="3" w:space="0" w:color="000000"/>
            </w:tcBorders>
          </w:tcPr>
          <w:p w:rsidR="00EA1FCB" w:rsidRDefault="00EA1FCB"/>
        </w:tc>
        <w:tc>
          <w:tcPr>
            <w:tcW w:w="396" w:type="dxa"/>
            <w:tcBorders>
              <w:bottom w:val="single" w:sz="3" w:space="0" w:color="000000"/>
            </w:tcBorders>
          </w:tcPr>
          <w:p w:rsidR="00EA1FCB" w:rsidRDefault="00EA1FCB"/>
        </w:tc>
        <w:tc>
          <w:tcPr>
            <w:tcW w:w="677" w:type="dxa"/>
            <w:tcBorders>
              <w:bottom w:val="single" w:sz="3" w:space="0" w:color="000000"/>
            </w:tcBorders>
          </w:tcPr>
          <w:p w:rsidR="00EA1FCB" w:rsidRDefault="00EA1FCB"/>
        </w:tc>
        <w:tc>
          <w:tcPr>
            <w:tcW w:w="847" w:type="dxa"/>
            <w:tcBorders>
              <w:bottom w:val="single" w:sz="3" w:space="0" w:color="000000"/>
            </w:tcBorders>
          </w:tcPr>
          <w:p w:rsidR="00EA1FCB" w:rsidRDefault="00EA1FCB"/>
        </w:tc>
        <w:tc>
          <w:tcPr>
            <w:tcW w:w="619" w:type="dxa"/>
            <w:tcBorders>
              <w:bottom w:val="single" w:sz="3" w:space="0" w:color="000000"/>
            </w:tcBorders>
          </w:tcPr>
          <w:p w:rsidR="00EA1FCB" w:rsidRDefault="00EA1FCB"/>
        </w:tc>
        <w:tc>
          <w:tcPr>
            <w:tcW w:w="672" w:type="dxa"/>
            <w:tcBorders>
              <w:bottom w:val="single" w:sz="3" w:space="0" w:color="000000"/>
            </w:tcBorders>
          </w:tcPr>
          <w:p w:rsidR="00EA1FCB" w:rsidRDefault="00EA1FCB"/>
        </w:tc>
        <w:tc>
          <w:tcPr>
            <w:tcW w:w="401" w:type="dxa"/>
            <w:tcBorders>
              <w:bottom w:val="single" w:sz="3" w:space="0" w:color="000000"/>
            </w:tcBorders>
          </w:tcPr>
          <w:p w:rsidR="00EA1FCB" w:rsidRDefault="00EA1FCB"/>
        </w:tc>
        <w:tc>
          <w:tcPr>
            <w:tcW w:w="823" w:type="dxa"/>
            <w:tcBorders>
              <w:bottom w:val="single" w:sz="3" w:space="0" w:color="000000"/>
            </w:tcBorders>
          </w:tcPr>
          <w:p w:rsidR="00EA1FCB" w:rsidRDefault="00EA1FCB"/>
        </w:tc>
      </w:tr>
      <w:tr w:rsidR="00EA1FCB">
        <w:trPr>
          <w:trHeight w:hRule="exact" w:val="486"/>
        </w:trPr>
        <w:tc>
          <w:tcPr>
            <w:tcW w:w="8402" w:type="dxa"/>
            <w:gridSpan w:val="14"/>
            <w:tcBorders>
              <w:top w:val="single" w:sz="3" w:space="0" w:color="000000"/>
            </w:tcBorders>
          </w:tcPr>
          <w:p w:rsidR="00EA1FCB" w:rsidRDefault="00BF5CDA">
            <w:pPr>
              <w:pStyle w:val="TableParagraph"/>
              <w:spacing w:line="247" w:lineRule="auto"/>
              <w:ind w:left="-1" w:right="38" w:firstLine="51"/>
              <w:rPr>
                <w:sz w:val="20"/>
              </w:rPr>
            </w:pPr>
            <w:r>
              <w:rPr>
                <w:w w:val="105"/>
                <w:sz w:val="20"/>
              </w:rPr>
              <w:t>8C. Debit Notes/Credit Notes [amendment of debit notes/credit notes furnished in earlier tax periods]</w:t>
            </w:r>
          </w:p>
        </w:tc>
      </w:tr>
      <w:tr w:rsidR="00EA1FCB">
        <w:trPr>
          <w:trHeight w:hRule="exact" w:val="247"/>
        </w:trPr>
        <w:tc>
          <w:tcPr>
            <w:tcW w:w="763" w:type="dxa"/>
          </w:tcPr>
          <w:p w:rsidR="00EA1FCB" w:rsidRDefault="00EA1FCB"/>
        </w:tc>
        <w:tc>
          <w:tcPr>
            <w:tcW w:w="461" w:type="dxa"/>
          </w:tcPr>
          <w:p w:rsidR="00EA1FCB" w:rsidRDefault="00EA1FCB"/>
        </w:tc>
        <w:tc>
          <w:tcPr>
            <w:tcW w:w="468" w:type="dxa"/>
          </w:tcPr>
          <w:p w:rsidR="00EA1FCB" w:rsidRDefault="00EA1FCB"/>
        </w:tc>
        <w:tc>
          <w:tcPr>
            <w:tcW w:w="617" w:type="dxa"/>
          </w:tcPr>
          <w:p w:rsidR="00EA1FCB" w:rsidRDefault="00EA1FCB"/>
        </w:tc>
        <w:tc>
          <w:tcPr>
            <w:tcW w:w="461" w:type="dxa"/>
          </w:tcPr>
          <w:p w:rsidR="00EA1FCB" w:rsidRDefault="00EA1FCB"/>
        </w:tc>
        <w:tc>
          <w:tcPr>
            <w:tcW w:w="548" w:type="dxa"/>
            <w:tcBorders>
              <w:right w:val="single" w:sz="3" w:space="0" w:color="000000"/>
            </w:tcBorders>
          </w:tcPr>
          <w:p w:rsidR="00EA1FCB" w:rsidRDefault="00EA1FCB"/>
        </w:tc>
        <w:tc>
          <w:tcPr>
            <w:tcW w:w="649" w:type="dxa"/>
            <w:tcBorders>
              <w:left w:val="single" w:sz="3" w:space="0" w:color="000000"/>
            </w:tcBorders>
          </w:tcPr>
          <w:p w:rsidR="00EA1FCB" w:rsidRDefault="00EA1FCB"/>
        </w:tc>
        <w:tc>
          <w:tcPr>
            <w:tcW w:w="396" w:type="dxa"/>
          </w:tcPr>
          <w:p w:rsidR="00EA1FCB" w:rsidRDefault="00EA1FCB"/>
        </w:tc>
        <w:tc>
          <w:tcPr>
            <w:tcW w:w="677" w:type="dxa"/>
          </w:tcPr>
          <w:p w:rsidR="00EA1FCB" w:rsidRDefault="00EA1FCB"/>
        </w:tc>
        <w:tc>
          <w:tcPr>
            <w:tcW w:w="847" w:type="dxa"/>
          </w:tcPr>
          <w:p w:rsidR="00EA1FCB" w:rsidRDefault="00EA1FCB"/>
        </w:tc>
        <w:tc>
          <w:tcPr>
            <w:tcW w:w="619" w:type="dxa"/>
          </w:tcPr>
          <w:p w:rsidR="00EA1FCB" w:rsidRDefault="00EA1FCB"/>
        </w:tc>
        <w:tc>
          <w:tcPr>
            <w:tcW w:w="672" w:type="dxa"/>
          </w:tcPr>
          <w:p w:rsidR="00EA1FCB" w:rsidRDefault="00EA1FCB"/>
        </w:tc>
        <w:tc>
          <w:tcPr>
            <w:tcW w:w="401" w:type="dxa"/>
          </w:tcPr>
          <w:p w:rsidR="00EA1FCB" w:rsidRDefault="00EA1FCB"/>
        </w:tc>
        <w:tc>
          <w:tcPr>
            <w:tcW w:w="823" w:type="dxa"/>
          </w:tcPr>
          <w:p w:rsidR="00EA1FCB" w:rsidRDefault="00EA1FCB"/>
        </w:tc>
      </w:tr>
    </w:tbl>
    <w:p w:rsidR="00EA1FCB" w:rsidRDefault="00EA1FCB">
      <w:pPr>
        <w:pStyle w:val="BodyText"/>
        <w:rPr>
          <w:rFonts w:ascii="Cambria"/>
          <w:b/>
          <w:sz w:val="20"/>
        </w:rPr>
      </w:pPr>
    </w:p>
    <w:p w:rsidR="00EA1FCB" w:rsidRDefault="00EA1FCB">
      <w:pPr>
        <w:pStyle w:val="BodyText"/>
        <w:rPr>
          <w:rFonts w:ascii="Cambria"/>
          <w:b/>
          <w:sz w:val="20"/>
        </w:rPr>
      </w:pPr>
    </w:p>
    <w:p w:rsidR="00EA1FCB" w:rsidRDefault="00EA1FCB">
      <w:pPr>
        <w:pStyle w:val="BodyText"/>
        <w:rPr>
          <w:rFonts w:ascii="Cambria"/>
          <w:b/>
          <w:sz w:val="20"/>
        </w:rPr>
      </w:pPr>
    </w:p>
    <w:p w:rsidR="00EA1FCB" w:rsidRDefault="00EA1FCB">
      <w:pPr>
        <w:pStyle w:val="BodyText"/>
        <w:rPr>
          <w:rFonts w:ascii="Cambria"/>
          <w:b/>
          <w:sz w:val="20"/>
        </w:rPr>
      </w:pPr>
    </w:p>
    <w:p w:rsidR="00EA1FCB" w:rsidRDefault="00EA1FCB">
      <w:pPr>
        <w:pStyle w:val="BodyText"/>
        <w:rPr>
          <w:rFonts w:ascii="Cambria"/>
          <w:b/>
          <w:sz w:val="20"/>
        </w:rPr>
      </w:pPr>
    </w:p>
    <w:p w:rsidR="00EA1FCB" w:rsidRDefault="00EA1FCB">
      <w:pPr>
        <w:pStyle w:val="BodyText"/>
        <w:rPr>
          <w:rFonts w:ascii="Cambria"/>
          <w:b/>
          <w:sz w:val="20"/>
        </w:rPr>
      </w:pPr>
    </w:p>
    <w:p w:rsidR="00EA1FCB" w:rsidRDefault="00EA1FCB">
      <w:pPr>
        <w:pStyle w:val="BodyText"/>
        <w:spacing w:before="2"/>
        <w:rPr>
          <w:rFonts w:ascii="Cambria"/>
          <w:b/>
          <w:sz w:val="19"/>
        </w:rPr>
      </w:pPr>
    </w:p>
    <w:p w:rsidR="00EA1FCB" w:rsidRDefault="00BF5CDA">
      <w:pPr>
        <w:pStyle w:val="ListParagraph"/>
        <w:numPr>
          <w:ilvl w:val="0"/>
          <w:numId w:val="54"/>
        </w:numPr>
        <w:tabs>
          <w:tab w:val="left" w:pos="473"/>
        </w:tabs>
        <w:spacing w:before="1"/>
        <w:ind w:left="472" w:hanging="260"/>
        <w:jc w:val="left"/>
        <w:rPr>
          <w:b/>
          <w:sz w:val="20"/>
        </w:rPr>
      </w:pPr>
      <w:r>
        <w:rPr>
          <w:b/>
          <w:w w:val="105"/>
          <w:sz w:val="20"/>
        </w:rPr>
        <w:t>Amendments</w:t>
      </w:r>
      <w:r>
        <w:rPr>
          <w:b/>
          <w:spacing w:val="-17"/>
          <w:w w:val="105"/>
          <w:sz w:val="20"/>
        </w:rPr>
        <w:t xml:space="preserve"> </w:t>
      </w:r>
      <w:r>
        <w:rPr>
          <w:b/>
          <w:w w:val="105"/>
          <w:sz w:val="20"/>
        </w:rPr>
        <w:t>to</w:t>
      </w:r>
      <w:r>
        <w:rPr>
          <w:b/>
          <w:spacing w:val="-14"/>
          <w:w w:val="105"/>
          <w:sz w:val="20"/>
        </w:rPr>
        <w:t xml:space="preserve"> </w:t>
      </w:r>
      <w:r>
        <w:rPr>
          <w:b/>
          <w:w w:val="105"/>
          <w:sz w:val="20"/>
        </w:rPr>
        <w:t>taxable</w:t>
      </w:r>
      <w:r>
        <w:rPr>
          <w:b/>
          <w:spacing w:val="-16"/>
          <w:w w:val="105"/>
          <w:sz w:val="20"/>
        </w:rPr>
        <w:t xml:space="preserve"> </w:t>
      </w:r>
      <w:r>
        <w:rPr>
          <w:b/>
          <w:w w:val="105"/>
          <w:sz w:val="20"/>
        </w:rPr>
        <w:t>outward</w:t>
      </w:r>
      <w:r>
        <w:rPr>
          <w:b/>
          <w:spacing w:val="-16"/>
          <w:w w:val="105"/>
          <w:sz w:val="20"/>
        </w:rPr>
        <w:t xml:space="preserve"> </w:t>
      </w:r>
      <w:r>
        <w:rPr>
          <w:b/>
          <w:w w:val="105"/>
          <w:sz w:val="20"/>
        </w:rPr>
        <w:t>supplies</w:t>
      </w:r>
      <w:r>
        <w:rPr>
          <w:b/>
          <w:spacing w:val="-17"/>
          <w:w w:val="105"/>
          <w:sz w:val="20"/>
        </w:rPr>
        <w:t xml:space="preserve"> </w:t>
      </w:r>
      <w:r>
        <w:rPr>
          <w:b/>
          <w:w w:val="105"/>
          <w:sz w:val="20"/>
        </w:rPr>
        <w:t>to</w:t>
      </w:r>
      <w:r>
        <w:rPr>
          <w:b/>
          <w:spacing w:val="-14"/>
          <w:w w:val="105"/>
          <w:sz w:val="20"/>
        </w:rPr>
        <w:t xml:space="preserve"> </w:t>
      </w:r>
      <w:r>
        <w:rPr>
          <w:b/>
          <w:w w:val="105"/>
          <w:sz w:val="20"/>
        </w:rPr>
        <w:t>unregistered</w:t>
      </w:r>
      <w:r>
        <w:rPr>
          <w:b/>
          <w:spacing w:val="-16"/>
          <w:w w:val="105"/>
          <w:sz w:val="20"/>
        </w:rPr>
        <w:t xml:space="preserve"> </w:t>
      </w:r>
      <w:r>
        <w:rPr>
          <w:b/>
          <w:w w:val="105"/>
          <w:sz w:val="20"/>
        </w:rPr>
        <w:t>persons</w:t>
      </w:r>
      <w:r>
        <w:rPr>
          <w:b/>
          <w:spacing w:val="-15"/>
          <w:w w:val="105"/>
          <w:sz w:val="20"/>
        </w:rPr>
        <w:t xml:space="preserve"> </w:t>
      </w:r>
      <w:r>
        <w:rPr>
          <w:b/>
          <w:w w:val="105"/>
          <w:sz w:val="20"/>
        </w:rPr>
        <w:t>furnished</w:t>
      </w:r>
      <w:r>
        <w:rPr>
          <w:b/>
          <w:spacing w:val="-14"/>
          <w:w w:val="105"/>
          <w:sz w:val="20"/>
        </w:rPr>
        <w:t xml:space="preserve"> </w:t>
      </w:r>
      <w:r>
        <w:rPr>
          <w:b/>
          <w:w w:val="105"/>
          <w:sz w:val="20"/>
        </w:rPr>
        <w:t>in</w:t>
      </w:r>
      <w:r>
        <w:rPr>
          <w:b/>
          <w:spacing w:val="-14"/>
          <w:w w:val="105"/>
          <w:sz w:val="20"/>
        </w:rPr>
        <w:t xml:space="preserve"> </w:t>
      </w:r>
      <w:r>
        <w:rPr>
          <w:b/>
          <w:w w:val="105"/>
          <w:sz w:val="20"/>
        </w:rPr>
        <w:t>returns</w:t>
      </w:r>
      <w:r>
        <w:rPr>
          <w:b/>
          <w:spacing w:val="-17"/>
          <w:w w:val="105"/>
          <w:sz w:val="20"/>
        </w:rPr>
        <w:t xml:space="preserve"> </w:t>
      </w:r>
      <w:r>
        <w:rPr>
          <w:b/>
          <w:w w:val="105"/>
          <w:sz w:val="20"/>
        </w:rPr>
        <w:t>for</w:t>
      </w:r>
    </w:p>
    <w:p w:rsidR="00EA1FCB" w:rsidRDefault="00EA1FCB">
      <w:pPr>
        <w:rPr>
          <w:sz w:val="20"/>
        </w:rPr>
        <w:sectPr w:rsidR="00EA1FCB">
          <w:pgSz w:w="12240" w:h="15840"/>
          <w:pgMar w:top="760" w:right="1720" w:bottom="1140" w:left="1640" w:header="0" w:footer="944" w:gutter="0"/>
          <w:cols w:space="720"/>
        </w:sectPr>
      </w:pPr>
    </w:p>
    <w:p w:rsidR="00EA1FCB" w:rsidRDefault="00BF5CDA">
      <w:pPr>
        <w:spacing w:before="68"/>
        <w:ind w:left="471" w:right="340"/>
        <w:rPr>
          <w:b/>
          <w:sz w:val="20"/>
        </w:rPr>
      </w:pPr>
      <w:r>
        <w:rPr>
          <w:b/>
          <w:w w:val="105"/>
          <w:sz w:val="20"/>
        </w:rPr>
        <w:t>Earlier tax periods in Table 7</w:t>
      </w:r>
    </w:p>
    <w:p w:rsidR="00EA1FCB" w:rsidRDefault="00EA1FCB">
      <w:pPr>
        <w:pStyle w:val="BodyText"/>
        <w:spacing w:before="7"/>
        <w:rPr>
          <w:b/>
          <w:sz w:val="20"/>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1068"/>
        <w:gridCol w:w="1562"/>
        <w:gridCol w:w="1090"/>
        <w:gridCol w:w="1258"/>
        <w:gridCol w:w="1210"/>
      </w:tblGrid>
      <w:tr w:rsidR="00EA1FCB">
        <w:trPr>
          <w:trHeight w:hRule="exact" w:val="248"/>
        </w:trPr>
        <w:tc>
          <w:tcPr>
            <w:tcW w:w="1560" w:type="dxa"/>
            <w:vMerge w:val="restart"/>
          </w:tcPr>
          <w:p w:rsidR="00EA1FCB" w:rsidRDefault="00BF5CDA">
            <w:pPr>
              <w:pStyle w:val="TableParagraph"/>
              <w:ind w:left="374"/>
              <w:rPr>
                <w:sz w:val="20"/>
              </w:rPr>
            </w:pPr>
            <w:r>
              <w:rPr>
                <w:w w:val="105"/>
                <w:sz w:val="20"/>
              </w:rPr>
              <w:t>Rate of tax</w:t>
            </w:r>
          </w:p>
        </w:tc>
        <w:tc>
          <w:tcPr>
            <w:tcW w:w="1068" w:type="dxa"/>
            <w:vMerge w:val="restart"/>
          </w:tcPr>
          <w:p w:rsidR="00EA1FCB" w:rsidRDefault="00BF5CDA">
            <w:pPr>
              <w:pStyle w:val="TableParagraph"/>
              <w:spacing w:line="247" w:lineRule="auto"/>
              <w:ind w:left="280" w:right="186" w:hanging="3"/>
              <w:jc w:val="center"/>
              <w:rPr>
                <w:sz w:val="20"/>
              </w:rPr>
            </w:pPr>
            <w:r>
              <w:rPr>
                <w:w w:val="105"/>
                <w:sz w:val="20"/>
              </w:rPr>
              <w:t xml:space="preserve">Total </w:t>
            </w:r>
            <w:r>
              <w:rPr>
                <w:sz w:val="20"/>
              </w:rPr>
              <w:t xml:space="preserve">taxable </w:t>
            </w:r>
            <w:r>
              <w:rPr>
                <w:w w:val="105"/>
                <w:sz w:val="20"/>
              </w:rPr>
              <w:t>value</w:t>
            </w:r>
          </w:p>
        </w:tc>
        <w:tc>
          <w:tcPr>
            <w:tcW w:w="5119" w:type="dxa"/>
            <w:gridSpan w:val="4"/>
            <w:tcBorders>
              <w:bottom w:val="single" w:sz="3" w:space="0" w:color="000000"/>
            </w:tcBorders>
          </w:tcPr>
          <w:p w:rsidR="00EA1FCB" w:rsidRDefault="00BF5CDA">
            <w:pPr>
              <w:pStyle w:val="TableParagraph"/>
              <w:ind w:left="2189" w:right="2192"/>
              <w:jc w:val="center"/>
              <w:rPr>
                <w:sz w:val="20"/>
              </w:rPr>
            </w:pPr>
            <w:r>
              <w:rPr>
                <w:w w:val="105"/>
                <w:sz w:val="20"/>
              </w:rPr>
              <w:t>Amount</w:t>
            </w:r>
          </w:p>
        </w:tc>
      </w:tr>
      <w:tr w:rsidR="00EA1FCB">
        <w:trPr>
          <w:trHeight w:hRule="exact" w:val="618"/>
        </w:trPr>
        <w:tc>
          <w:tcPr>
            <w:tcW w:w="1560" w:type="dxa"/>
            <w:vMerge/>
          </w:tcPr>
          <w:p w:rsidR="00EA1FCB" w:rsidRDefault="00EA1FCB"/>
        </w:tc>
        <w:tc>
          <w:tcPr>
            <w:tcW w:w="1068" w:type="dxa"/>
            <w:vMerge/>
          </w:tcPr>
          <w:p w:rsidR="00EA1FCB" w:rsidRDefault="00EA1FCB"/>
        </w:tc>
        <w:tc>
          <w:tcPr>
            <w:tcW w:w="1562" w:type="dxa"/>
            <w:tcBorders>
              <w:top w:val="single" w:sz="3" w:space="0" w:color="000000"/>
            </w:tcBorders>
          </w:tcPr>
          <w:p w:rsidR="00EA1FCB" w:rsidRDefault="00BF5CDA">
            <w:pPr>
              <w:pStyle w:val="TableParagraph"/>
              <w:ind w:left="186" w:right="95"/>
              <w:jc w:val="center"/>
              <w:rPr>
                <w:sz w:val="20"/>
              </w:rPr>
            </w:pPr>
            <w:r>
              <w:rPr>
                <w:w w:val="105"/>
                <w:sz w:val="20"/>
              </w:rPr>
              <w:t>Integrated Tax</w:t>
            </w:r>
          </w:p>
        </w:tc>
        <w:tc>
          <w:tcPr>
            <w:tcW w:w="1090" w:type="dxa"/>
            <w:tcBorders>
              <w:top w:val="single" w:sz="3" w:space="0" w:color="000000"/>
            </w:tcBorders>
          </w:tcPr>
          <w:p w:rsidR="00EA1FCB" w:rsidRDefault="00BF5CDA">
            <w:pPr>
              <w:pStyle w:val="TableParagraph"/>
              <w:spacing w:line="247" w:lineRule="auto"/>
              <w:ind w:left="417" w:right="197" w:hanging="143"/>
              <w:rPr>
                <w:sz w:val="20"/>
              </w:rPr>
            </w:pPr>
            <w:r>
              <w:rPr>
                <w:sz w:val="20"/>
              </w:rPr>
              <w:t xml:space="preserve">Central </w:t>
            </w:r>
            <w:r>
              <w:rPr>
                <w:w w:val="105"/>
                <w:sz w:val="20"/>
              </w:rPr>
              <w:t>Tax</w:t>
            </w:r>
          </w:p>
        </w:tc>
        <w:tc>
          <w:tcPr>
            <w:tcW w:w="1258" w:type="dxa"/>
            <w:tcBorders>
              <w:top w:val="single" w:sz="3" w:space="0" w:color="000000"/>
            </w:tcBorders>
          </w:tcPr>
          <w:p w:rsidR="00EA1FCB" w:rsidRDefault="00BF5CDA">
            <w:pPr>
              <w:pStyle w:val="TableParagraph"/>
              <w:spacing w:line="247" w:lineRule="auto"/>
              <w:ind w:left="499" w:hanging="262"/>
              <w:rPr>
                <w:sz w:val="20"/>
              </w:rPr>
            </w:pPr>
            <w:r>
              <w:rPr>
                <w:w w:val="105"/>
                <w:sz w:val="20"/>
              </w:rPr>
              <w:t>State / UT Tax</w:t>
            </w:r>
          </w:p>
        </w:tc>
        <w:tc>
          <w:tcPr>
            <w:tcW w:w="1210" w:type="dxa"/>
            <w:tcBorders>
              <w:top w:val="single" w:sz="3" w:space="0" w:color="000000"/>
            </w:tcBorders>
          </w:tcPr>
          <w:p w:rsidR="00EA1FCB" w:rsidRDefault="00BF5CDA">
            <w:pPr>
              <w:pStyle w:val="TableParagraph"/>
              <w:ind w:left="381" w:right="381"/>
              <w:jc w:val="center"/>
              <w:rPr>
                <w:sz w:val="20"/>
              </w:rPr>
            </w:pPr>
            <w:r>
              <w:rPr>
                <w:w w:val="105"/>
                <w:sz w:val="20"/>
              </w:rPr>
              <w:t>Cess</w:t>
            </w:r>
          </w:p>
        </w:tc>
      </w:tr>
      <w:tr w:rsidR="00EA1FCB">
        <w:trPr>
          <w:trHeight w:hRule="exact" w:val="248"/>
        </w:trPr>
        <w:tc>
          <w:tcPr>
            <w:tcW w:w="1560" w:type="dxa"/>
            <w:tcBorders>
              <w:bottom w:val="single" w:sz="3" w:space="0" w:color="000000"/>
            </w:tcBorders>
          </w:tcPr>
          <w:p w:rsidR="00EA1FCB" w:rsidRDefault="00BF5CDA">
            <w:pPr>
              <w:pStyle w:val="TableParagraph"/>
              <w:ind w:left="99"/>
              <w:jc w:val="center"/>
              <w:rPr>
                <w:sz w:val="20"/>
              </w:rPr>
            </w:pPr>
            <w:r>
              <w:rPr>
                <w:w w:val="103"/>
                <w:sz w:val="20"/>
              </w:rPr>
              <w:t>1</w:t>
            </w:r>
          </w:p>
        </w:tc>
        <w:tc>
          <w:tcPr>
            <w:tcW w:w="1068" w:type="dxa"/>
            <w:tcBorders>
              <w:bottom w:val="single" w:sz="3" w:space="0" w:color="000000"/>
            </w:tcBorders>
          </w:tcPr>
          <w:p w:rsidR="00EA1FCB" w:rsidRDefault="00BF5CDA">
            <w:pPr>
              <w:pStyle w:val="TableParagraph"/>
              <w:ind w:left="96"/>
              <w:jc w:val="center"/>
              <w:rPr>
                <w:sz w:val="20"/>
              </w:rPr>
            </w:pPr>
            <w:r>
              <w:rPr>
                <w:w w:val="103"/>
                <w:sz w:val="20"/>
              </w:rPr>
              <w:t>2</w:t>
            </w:r>
          </w:p>
        </w:tc>
        <w:tc>
          <w:tcPr>
            <w:tcW w:w="1562" w:type="dxa"/>
            <w:tcBorders>
              <w:bottom w:val="single" w:sz="3" w:space="0" w:color="000000"/>
            </w:tcBorders>
          </w:tcPr>
          <w:p w:rsidR="00EA1FCB" w:rsidRDefault="00BF5CDA">
            <w:pPr>
              <w:pStyle w:val="TableParagraph"/>
              <w:ind w:left="96"/>
              <w:jc w:val="center"/>
              <w:rPr>
                <w:sz w:val="20"/>
              </w:rPr>
            </w:pPr>
            <w:r>
              <w:rPr>
                <w:w w:val="103"/>
                <w:sz w:val="20"/>
              </w:rPr>
              <w:t>3</w:t>
            </w:r>
          </w:p>
        </w:tc>
        <w:tc>
          <w:tcPr>
            <w:tcW w:w="1090" w:type="dxa"/>
            <w:tcBorders>
              <w:bottom w:val="single" w:sz="3" w:space="0" w:color="000000"/>
            </w:tcBorders>
          </w:tcPr>
          <w:p w:rsidR="00EA1FCB" w:rsidRDefault="00BF5CDA">
            <w:pPr>
              <w:pStyle w:val="TableParagraph"/>
              <w:ind w:left="75"/>
              <w:jc w:val="center"/>
              <w:rPr>
                <w:sz w:val="20"/>
              </w:rPr>
            </w:pPr>
            <w:r>
              <w:rPr>
                <w:w w:val="103"/>
                <w:sz w:val="20"/>
              </w:rPr>
              <w:t>4</w:t>
            </w:r>
          </w:p>
        </w:tc>
        <w:tc>
          <w:tcPr>
            <w:tcW w:w="1258" w:type="dxa"/>
            <w:tcBorders>
              <w:bottom w:val="single" w:sz="3" w:space="0" w:color="000000"/>
            </w:tcBorders>
          </w:tcPr>
          <w:p w:rsidR="00EA1FCB" w:rsidRDefault="00BF5CDA">
            <w:pPr>
              <w:pStyle w:val="TableParagraph"/>
              <w:ind w:left="70"/>
              <w:jc w:val="center"/>
              <w:rPr>
                <w:sz w:val="20"/>
              </w:rPr>
            </w:pPr>
            <w:r>
              <w:rPr>
                <w:w w:val="103"/>
                <w:sz w:val="20"/>
              </w:rPr>
              <w:t>5</w:t>
            </w:r>
          </w:p>
        </w:tc>
        <w:tc>
          <w:tcPr>
            <w:tcW w:w="1210" w:type="dxa"/>
            <w:tcBorders>
              <w:bottom w:val="single" w:sz="3" w:space="0" w:color="000000"/>
            </w:tcBorders>
          </w:tcPr>
          <w:p w:rsidR="00EA1FCB" w:rsidRDefault="00BF5CDA">
            <w:pPr>
              <w:pStyle w:val="TableParagraph"/>
              <w:ind w:left="99"/>
              <w:jc w:val="center"/>
              <w:rPr>
                <w:sz w:val="20"/>
              </w:rPr>
            </w:pPr>
            <w:r>
              <w:rPr>
                <w:w w:val="103"/>
                <w:sz w:val="20"/>
              </w:rPr>
              <w:t>6</w:t>
            </w:r>
          </w:p>
        </w:tc>
      </w:tr>
      <w:tr w:rsidR="00EA1FCB">
        <w:trPr>
          <w:trHeight w:hRule="exact" w:val="485"/>
        </w:trPr>
        <w:tc>
          <w:tcPr>
            <w:tcW w:w="4190" w:type="dxa"/>
            <w:gridSpan w:val="3"/>
            <w:tcBorders>
              <w:top w:val="single" w:sz="3" w:space="0" w:color="000000"/>
              <w:bottom w:val="single" w:sz="3" w:space="0" w:color="000000"/>
            </w:tcBorders>
          </w:tcPr>
          <w:p w:rsidR="00EA1FCB" w:rsidRDefault="00BF5CDA">
            <w:pPr>
              <w:pStyle w:val="TableParagraph"/>
              <w:spacing w:before="5" w:line="247" w:lineRule="auto"/>
              <w:ind w:left="95" w:right="329"/>
              <w:rPr>
                <w:b/>
                <w:sz w:val="20"/>
              </w:rPr>
            </w:pPr>
            <w:r>
              <w:rPr>
                <w:b/>
                <w:w w:val="105"/>
                <w:sz w:val="20"/>
              </w:rPr>
              <w:t xml:space="preserve">Tax </w:t>
            </w:r>
            <w:r>
              <w:rPr>
                <w:b/>
                <w:spacing w:val="-2"/>
                <w:w w:val="105"/>
                <w:sz w:val="20"/>
              </w:rPr>
              <w:t xml:space="preserve">period </w:t>
            </w:r>
            <w:r>
              <w:rPr>
                <w:b/>
                <w:w w:val="105"/>
                <w:sz w:val="20"/>
              </w:rPr>
              <w:t>for which the details are being revised</w:t>
            </w:r>
          </w:p>
        </w:tc>
        <w:tc>
          <w:tcPr>
            <w:tcW w:w="3557" w:type="dxa"/>
            <w:gridSpan w:val="3"/>
            <w:tcBorders>
              <w:top w:val="single" w:sz="3" w:space="0" w:color="000000"/>
              <w:bottom w:val="single" w:sz="3" w:space="0" w:color="000000"/>
            </w:tcBorders>
          </w:tcPr>
          <w:p w:rsidR="00EA1FCB" w:rsidRDefault="00EA1FCB"/>
        </w:tc>
      </w:tr>
      <w:tr w:rsidR="00EA1FCB">
        <w:trPr>
          <w:trHeight w:hRule="exact" w:val="246"/>
        </w:trPr>
        <w:tc>
          <w:tcPr>
            <w:tcW w:w="7747" w:type="dxa"/>
            <w:gridSpan w:val="6"/>
            <w:tcBorders>
              <w:top w:val="single" w:sz="3" w:space="0" w:color="000000"/>
            </w:tcBorders>
          </w:tcPr>
          <w:p w:rsidR="00EA1FCB" w:rsidRDefault="00BF5CDA">
            <w:pPr>
              <w:pStyle w:val="TableParagraph"/>
              <w:ind w:left="100"/>
              <w:rPr>
                <w:sz w:val="20"/>
              </w:rPr>
            </w:pPr>
            <w:r>
              <w:rPr>
                <w:w w:val="105"/>
                <w:sz w:val="20"/>
              </w:rPr>
              <w:t>9A. Intra-State Supplies [Rate wise]</w:t>
            </w:r>
          </w:p>
        </w:tc>
      </w:tr>
      <w:tr w:rsidR="00EA1FCB">
        <w:trPr>
          <w:trHeight w:hRule="exact" w:val="247"/>
        </w:trPr>
        <w:tc>
          <w:tcPr>
            <w:tcW w:w="1560" w:type="dxa"/>
          </w:tcPr>
          <w:p w:rsidR="00EA1FCB" w:rsidRDefault="00EA1FCB"/>
        </w:tc>
        <w:tc>
          <w:tcPr>
            <w:tcW w:w="1068" w:type="dxa"/>
          </w:tcPr>
          <w:p w:rsidR="00EA1FCB" w:rsidRDefault="00EA1FCB"/>
        </w:tc>
        <w:tc>
          <w:tcPr>
            <w:tcW w:w="1562" w:type="dxa"/>
          </w:tcPr>
          <w:p w:rsidR="00EA1FCB" w:rsidRDefault="00EA1FCB"/>
        </w:tc>
        <w:tc>
          <w:tcPr>
            <w:tcW w:w="1090" w:type="dxa"/>
          </w:tcPr>
          <w:p w:rsidR="00EA1FCB" w:rsidRDefault="00EA1FCB"/>
        </w:tc>
        <w:tc>
          <w:tcPr>
            <w:tcW w:w="1258" w:type="dxa"/>
          </w:tcPr>
          <w:p w:rsidR="00EA1FCB" w:rsidRDefault="00EA1FCB"/>
        </w:tc>
        <w:tc>
          <w:tcPr>
            <w:tcW w:w="1210" w:type="dxa"/>
          </w:tcPr>
          <w:p w:rsidR="00EA1FCB" w:rsidRDefault="00EA1FCB"/>
        </w:tc>
      </w:tr>
      <w:tr w:rsidR="00EA1FCB">
        <w:trPr>
          <w:trHeight w:hRule="exact" w:val="247"/>
        </w:trPr>
        <w:tc>
          <w:tcPr>
            <w:tcW w:w="7747" w:type="dxa"/>
            <w:gridSpan w:val="6"/>
          </w:tcPr>
          <w:p w:rsidR="00EA1FCB" w:rsidRDefault="00BF5CDA">
            <w:pPr>
              <w:pStyle w:val="TableParagraph"/>
              <w:ind w:left="95"/>
              <w:rPr>
                <w:sz w:val="20"/>
              </w:rPr>
            </w:pPr>
            <w:r>
              <w:rPr>
                <w:w w:val="105"/>
                <w:sz w:val="20"/>
              </w:rPr>
              <w:t>9B. Inter-State Supplies [Rate wise]</w:t>
            </w:r>
          </w:p>
        </w:tc>
      </w:tr>
      <w:tr w:rsidR="00EA1FCB">
        <w:trPr>
          <w:trHeight w:hRule="exact" w:val="247"/>
        </w:trPr>
        <w:tc>
          <w:tcPr>
            <w:tcW w:w="4190" w:type="dxa"/>
            <w:gridSpan w:val="3"/>
          </w:tcPr>
          <w:p w:rsidR="00EA1FCB" w:rsidRDefault="00BF5CDA">
            <w:pPr>
              <w:pStyle w:val="TableParagraph"/>
              <w:spacing w:before="7"/>
              <w:ind w:left="148" w:right="329"/>
              <w:rPr>
                <w:b/>
                <w:sz w:val="20"/>
              </w:rPr>
            </w:pPr>
            <w:r>
              <w:rPr>
                <w:b/>
                <w:w w:val="105"/>
                <w:sz w:val="20"/>
              </w:rPr>
              <w:t>Place of Supply (Name of State)</w:t>
            </w:r>
          </w:p>
        </w:tc>
        <w:tc>
          <w:tcPr>
            <w:tcW w:w="3557" w:type="dxa"/>
            <w:gridSpan w:val="3"/>
          </w:tcPr>
          <w:p w:rsidR="00EA1FCB" w:rsidRDefault="00EA1FCB"/>
        </w:tc>
      </w:tr>
      <w:tr w:rsidR="00EA1FCB">
        <w:trPr>
          <w:trHeight w:hRule="exact" w:val="248"/>
        </w:trPr>
        <w:tc>
          <w:tcPr>
            <w:tcW w:w="1560" w:type="dxa"/>
            <w:tcBorders>
              <w:bottom w:val="single" w:sz="3" w:space="0" w:color="000000"/>
            </w:tcBorders>
          </w:tcPr>
          <w:p w:rsidR="00EA1FCB" w:rsidRDefault="00EA1FCB"/>
        </w:tc>
        <w:tc>
          <w:tcPr>
            <w:tcW w:w="1068" w:type="dxa"/>
            <w:tcBorders>
              <w:bottom w:val="single" w:sz="3" w:space="0" w:color="000000"/>
            </w:tcBorders>
          </w:tcPr>
          <w:p w:rsidR="00EA1FCB" w:rsidRDefault="00EA1FCB"/>
        </w:tc>
        <w:tc>
          <w:tcPr>
            <w:tcW w:w="1562" w:type="dxa"/>
            <w:tcBorders>
              <w:bottom w:val="single" w:sz="3" w:space="0" w:color="000000"/>
            </w:tcBorders>
          </w:tcPr>
          <w:p w:rsidR="00EA1FCB" w:rsidRDefault="00EA1FCB"/>
        </w:tc>
        <w:tc>
          <w:tcPr>
            <w:tcW w:w="1090" w:type="dxa"/>
            <w:tcBorders>
              <w:bottom w:val="single" w:sz="3" w:space="0" w:color="000000"/>
            </w:tcBorders>
          </w:tcPr>
          <w:p w:rsidR="00EA1FCB" w:rsidRDefault="00EA1FCB"/>
        </w:tc>
        <w:tc>
          <w:tcPr>
            <w:tcW w:w="1258" w:type="dxa"/>
            <w:tcBorders>
              <w:bottom w:val="single" w:sz="3" w:space="0" w:color="000000"/>
            </w:tcBorders>
          </w:tcPr>
          <w:p w:rsidR="00EA1FCB" w:rsidRDefault="00EA1FCB"/>
        </w:tc>
        <w:tc>
          <w:tcPr>
            <w:tcW w:w="1210" w:type="dxa"/>
            <w:tcBorders>
              <w:bottom w:val="single" w:sz="3" w:space="0" w:color="000000"/>
            </w:tcBorders>
          </w:tcPr>
          <w:p w:rsidR="00EA1FCB" w:rsidRDefault="00EA1FCB"/>
        </w:tc>
      </w:tr>
    </w:tbl>
    <w:p w:rsidR="00EA1FCB" w:rsidRDefault="00EA1FCB">
      <w:pPr>
        <w:pStyle w:val="BodyText"/>
        <w:spacing w:before="1"/>
        <w:rPr>
          <w:b/>
          <w:sz w:val="14"/>
        </w:rPr>
      </w:pPr>
    </w:p>
    <w:p w:rsidR="00EA1FCB" w:rsidRDefault="00BF5CDA">
      <w:pPr>
        <w:pStyle w:val="ListParagraph"/>
        <w:numPr>
          <w:ilvl w:val="0"/>
          <w:numId w:val="54"/>
        </w:numPr>
        <w:tabs>
          <w:tab w:val="left" w:pos="523"/>
        </w:tabs>
        <w:spacing w:before="81"/>
        <w:ind w:left="522" w:hanging="310"/>
        <w:jc w:val="left"/>
        <w:rPr>
          <w:b/>
          <w:sz w:val="20"/>
        </w:rPr>
      </w:pPr>
      <w:r>
        <w:rPr>
          <w:b/>
          <w:w w:val="105"/>
          <w:sz w:val="20"/>
        </w:rPr>
        <w:t>Total tax</w:t>
      </w:r>
      <w:r>
        <w:rPr>
          <w:b/>
          <w:spacing w:val="-30"/>
          <w:w w:val="105"/>
          <w:sz w:val="20"/>
        </w:rPr>
        <w:t xml:space="preserve"> </w:t>
      </w:r>
      <w:r>
        <w:rPr>
          <w:b/>
          <w:w w:val="105"/>
          <w:sz w:val="20"/>
        </w:rPr>
        <w:t>liability</w:t>
      </w:r>
    </w:p>
    <w:p w:rsidR="00EA1FCB" w:rsidRDefault="00EA1FCB">
      <w:pPr>
        <w:pStyle w:val="BodyText"/>
        <w:spacing w:after="1"/>
        <w:rPr>
          <w:b/>
          <w:sz w:val="21"/>
        </w:rPr>
      </w:pPr>
    </w:p>
    <w:tbl>
      <w:tblPr>
        <w:tblW w:w="0" w:type="auto"/>
        <w:tblInd w:w="10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320"/>
        <w:gridCol w:w="1145"/>
        <w:gridCol w:w="1021"/>
        <w:gridCol w:w="779"/>
        <w:gridCol w:w="1022"/>
        <w:gridCol w:w="1263"/>
      </w:tblGrid>
      <w:tr w:rsidR="00EA1FCB">
        <w:trPr>
          <w:trHeight w:hRule="exact" w:val="257"/>
        </w:trPr>
        <w:tc>
          <w:tcPr>
            <w:tcW w:w="1320" w:type="dxa"/>
            <w:vMerge w:val="restart"/>
            <w:tcBorders>
              <w:left w:val="single" w:sz="4" w:space="0" w:color="000000"/>
              <w:right w:val="single" w:sz="4" w:space="0" w:color="000000"/>
            </w:tcBorders>
          </w:tcPr>
          <w:p w:rsidR="00EA1FCB" w:rsidRDefault="00EA1FCB">
            <w:pPr>
              <w:pStyle w:val="TableParagraph"/>
              <w:spacing w:before="7"/>
              <w:rPr>
                <w:b/>
                <w:sz w:val="20"/>
              </w:rPr>
            </w:pPr>
          </w:p>
          <w:p w:rsidR="00EA1FCB" w:rsidRDefault="00BF5CDA">
            <w:pPr>
              <w:pStyle w:val="TableParagraph"/>
              <w:ind w:left="213"/>
              <w:rPr>
                <w:sz w:val="18"/>
              </w:rPr>
            </w:pPr>
            <w:r>
              <w:rPr>
                <w:w w:val="105"/>
                <w:sz w:val="18"/>
              </w:rPr>
              <w:t>Rate of Tax</w:t>
            </w:r>
          </w:p>
        </w:tc>
        <w:tc>
          <w:tcPr>
            <w:tcW w:w="1145" w:type="dxa"/>
            <w:vMerge w:val="restart"/>
            <w:tcBorders>
              <w:left w:val="single" w:sz="4" w:space="0" w:color="000000"/>
              <w:right w:val="single" w:sz="4" w:space="0" w:color="000000"/>
            </w:tcBorders>
          </w:tcPr>
          <w:p w:rsidR="00EA1FCB" w:rsidRDefault="00BF5CDA">
            <w:pPr>
              <w:pStyle w:val="TableParagraph"/>
              <w:spacing w:before="127" w:line="254" w:lineRule="auto"/>
              <w:ind w:left="362" w:hanging="99"/>
              <w:rPr>
                <w:sz w:val="18"/>
              </w:rPr>
            </w:pPr>
            <w:r>
              <w:rPr>
                <w:sz w:val="18"/>
              </w:rPr>
              <w:t xml:space="preserve">Taxable </w:t>
            </w:r>
            <w:r>
              <w:rPr>
                <w:w w:val="105"/>
                <w:sz w:val="18"/>
              </w:rPr>
              <w:t>value</w:t>
            </w:r>
          </w:p>
        </w:tc>
        <w:tc>
          <w:tcPr>
            <w:tcW w:w="4085" w:type="dxa"/>
            <w:gridSpan w:val="4"/>
            <w:tcBorders>
              <w:left w:val="single" w:sz="4" w:space="0" w:color="000000"/>
              <w:right w:val="single" w:sz="4" w:space="0" w:color="000000"/>
            </w:tcBorders>
          </w:tcPr>
          <w:p w:rsidR="00EA1FCB" w:rsidRDefault="00BF5CDA">
            <w:pPr>
              <w:pStyle w:val="TableParagraph"/>
              <w:spacing w:before="14"/>
              <w:ind w:left="1462" w:right="1470"/>
              <w:jc w:val="center"/>
              <w:rPr>
                <w:sz w:val="18"/>
              </w:rPr>
            </w:pPr>
            <w:r>
              <w:rPr>
                <w:w w:val="105"/>
                <w:sz w:val="18"/>
              </w:rPr>
              <w:t>Amount of tax</w:t>
            </w:r>
          </w:p>
        </w:tc>
      </w:tr>
      <w:tr w:rsidR="00EA1FCB">
        <w:trPr>
          <w:trHeight w:hRule="exact" w:val="440"/>
        </w:trPr>
        <w:tc>
          <w:tcPr>
            <w:tcW w:w="1320" w:type="dxa"/>
            <w:vMerge/>
            <w:tcBorders>
              <w:left w:val="single" w:sz="4" w:space="0" w:color="000000"/>
              <w:bottom w:val="single" w:sz="4" w:space="0" w:color="000000"/>
              <w:right w:val="single" w:sz="4" w:space="0" w:color="000000"/>
            </w:tcBorders>
          </w:tcPr>
          <w:p w:rsidR="00EA1FCB" w:rsidRDefault="00EA1FCB"/>
        </w:tc>
        <w:tc>
          <w:tcPr>
            <w:tcW w:w="1145" w:type="dxa"/>
            <w:vMerge/>
            <w:tcBorders>
              <w:left w:val="single" w:sz="4" w:space="0" w:color="000000"/>
              <w:bottom w:val="single" w:sz="4" w:space="0" w:color="000000"/>
              <w:right w:val="single" w:sz="4" w:space="0" w:color="000000"/>
            </w:tcBorders>
          </w:tcPr>
          <w:p w:rsidR="00EA1FCB" w:rsidRDefault="00EA1FCB"/>
        </w:tc>
        <w:tc>
          <w:tcPr>
            <w:tcW w:w="1021" w:type="dxa"/>
            <w:tcBorders>
              <w:left w:val="single" w:sz="4" w:space="0" w:color="000000"/>
              <w:bottom w:val="single" w:sz="4" w:space="0" w:color="000000"/>
            </w:tcBorders>
          </w:tcPr>
          <w:p w:rsidR="00EA1FCB" w:rsidRDefault="00BF5CDA">
            <w:pPr>
              <w:pStyle w:val="TableParagraph"/>
              <w:spacing w:line="249" w:lineRule="auto"/>
              <w:ind w:left="355" w:hanging="233"/>
              <w:rPr>
                <w:sz w:val="18"/>
              </w:rPr>
            </w:pPr>
            <w:r>
              <w:rPr>
                <w:sz w:val="18"/>
              </w:rPr>
              <w:t xml:space="preserve">Integrated </w:t>
            </w:r>
            <w:r>
              <w:rPr>
                <w:w w:val="105"/>
                <w:sz w:val="18"/>
              </w:rPr>
              <w:t>Tax</w:t>
            </w:r>
          </w:p>
        </w:tc>
        <w:tc>
          <w:tcPr>
            <w:tcW w:w="779" w:type="dxa"/>
            <w:tcBorders>
              <w:bottom w:val="single" w:sz="4" w:space="0" w:color="000000"/>
              <w:right w:val="single" w:sz="4" w:space="0" w:color="000000"/>
            </w:tcBorders>
          </w:tcPr>
          <w:p w:rsidR="00EA1FCB" w:rsidRDefault="00BF5CDA">
            <w:pPr>
              <w:pStyle w:val="TableParagraph"/>
              <w:spacing w:line="249" w:lineRule="auto"/>
              <w:ind w:left="237" w:right="-7" w:hanging="128"/>
              <w:rPr>
                <w:sz w:val="18"/>
              </w:rPr>
            </w:pPr>
            <w:r>
              <w:rPr>
                <w:sz w:val="18"/>
              </w:rPr>
              <w:t xml:space="preserve">Central </w:t>
            </w:r>
            <w:r>
              <w:rPr>
                <w:w w:val="105"/>
                <w:sz w:val="18"/>
              </w:rPr>
              <w:t>Tax</w:t>
            </w:r>
          </w:p>
        </w:tc>
        <w:tc>
          <w:tcPr>
            <w:tcW w:w="1022" w:type="dxa"/>
            <w:tcBorders>
              <w:left w:val="single" w:sz="4" w:space="0" w:color="000000"/>
              <w:bottom w:val="single" w:sz="4" w:space="0" w:color="000000"/>
              <w:right w:val="single" w:sz="4" w:space="0" w:color="000000"/>
            </w:tcBorders>
          </w:tcPr>
          <w:p w:rsidR="00EA1FCB" w:rsidRDefault="00BF5CDA">
            <w:pPr>
              <w:pStyle w:val="TableParagraph"/>
              <w:spacing w:line="249" w:lineRule="auto"/>
              <w:ind w:left="357" w:hanging="192"/>
              <w:rPr>
                <w:sz w:val="18"/>
              </w:rPr>
            </w:pPr>
            <w:r>
              <w:rPr>
                <w:sz w:val="18"/>
              </w:rPr>
              <w:t xml:space="preserve">State/UT </w:t>
            </w:r>
            <w:r>
              <w:rPr>
                <w:w w:val="105"/>
                <w:sz w:val="18"/>
              </w:rPr>
              <w:t>Tax</w:t>
            </w:r>
          </w:p>
        </w:tc>
        <w:tc>
          <w:tcPr>
            <w:tcW w:w="1262" w:type="dxa"/>
            <w:tcBorders>
              <w:left w:val="single" w:sz="4" w:space="0" w:color="000000"/>
              <w:bottom w:val="single" w:sz="4" w:space="0" w:color="000000"/>
              <w:right w:val="single" w:sz="4" w:space="0" w:color="000000"/>
            </w:tcBorders>
          </w:tcPr>
          <w:p w:rsidR="00EA1FCB" w:rsidRDefault="00BF5CDA">
            <w:pPr>
              <w:pStyle w:val="TableParagraph"/>
              <w:spacing w:before="108"/>
              <w:ind w:left="379" w:right="382"/>
              <w:jc w:val="center"/>
              <w:rPr>
                <w:sz w:val="18"/>
              </w:rPr>
            </w:pPr>
            <w:r>
              <w:rPr>
                <w:w w:val="105"/>
                <w:sz w:val="18"/>
              </w:rPr>
              <w:t>CESS</w:t>
            </w:r>
          </w:p>
        </w:tc>
      </w:tr>
      <w:tr w:rsidR="00EA1FCB">
        <w:trPr>
          <w:trHeight w:hRule="exact" w:val="257"/>
        </w:trPr>
        <w:tc>
          <w:tcPr>
            <w:tcW w:w="132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4"/>
              <w:jc w:val="center"/>
              <w:rPr>
                <w:sz w:val="18"/>
              </w:rPr>
            </w:pPr>
            <w:r>
              <w:rPr>
                <w:w w:val="103"/>
                <w:sz w:val="18"/>
              </w:rPr>
              <w:t>1</w:t>
            </w:r>
          </w:p>
        </w:tc>
        <w:tc>
          <w:tcPr>
            <w:tcW w:w="1145"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4"/>
              <w:ind w:right="2"/>
              <w:jc w:val="center"/>
              <w:rPr>
                <w:sz w:val="18"/>
              </w:rPr>
            </w:pPr>
            <w:r>
              <w:rPr>
                <w:w w:val="103"/>
                <w:sz w:val="18"/>
              </w:rPr>
              <w:t>2</w:t>
            </w:r>
          </w:p>
        </w:tc>
        <w:tc>
          <w:tcPr>
            <w:tcW w:w="1021" w:type="dxa"/>
            <w:tcBorders>
              <w:top w:val="single" w:sz="4" w:space="0" w:color="000000"/>
              <w:left w:val="single" w:sz="4" w:space="0" w:color="000000"/>
              <w:bottom w:val="single" w:sz="4" w:space="0" w:color="000000"/>
            </w:tcBorders>
          </w:tcPr>
          <w:p w:rsidR="00EA1FCB" w:rsidRDefault="00BF5CDA">
            <w:pPr>
              <w:pStyle w:val="TableParagraph"/>
              <w:spacing w:before="14"/>
              <w:ind w:right="5"/>
              <w:jc w:val="center"/>
              <w:rPr>
                <w:sz w:val="18"/>
              </w:rPr>
            </w:pPr>
            <w:r>
              <w:rPr>
                <w:w w:val="103"/>
                <w:sz w:val="18"/>
              </w:rPr>
              <w:t>3</w:t>
            </w:r>
          </w:p>
        </w:tc>
        <w:tc>
          <w:tcPr>
            <w:tcW w:w="779" w:type="dxa"/>
            <w:tcBorders>
              <w:top w:val="single" w:sz="4" w:space="0" w:color="000000"/>
              <w:bottom w:val="single" w:sz="4" w:space="0" w:color="000000"/>
              <w:right w:val="single" w:sz="4" w:space="0" w:color="000000"/>
            </w:tcBorders>
          </w:tcPr>
          <w:p w:rsidR="00EA1FCB" w:rsidRDefault="00BF5CDA">
            <w:pPr>
              <w:pStyle w:val="TableParagraph"/>
              <w:spacing w:before="14"/>
              <w:jc w:val="center"/>
              <w:rPr>
                <w:sz w:val="18"/>
              </w:rPr>
            </w:pPr>
            <w:r>
              <w:rPr>
                <w:w w:val="103"/>
                <w:sz w:val="18"/>
              </w:rPr>
              <w:t>4</w:t>
            </w:r>
          </w:p>
        </w:tc>
        <w:tc>
          <w:tcPr>
            <w:tcW w:w="102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4"/>
              <w:jc w:val="center"/>
              <w:rPr>
                <w:sz w:val="18"/>
              </w:rPr>
            </w:pPr>
            <w:r>
              <w:rPr>
                <w:w w:val="103"/>
                <w:sz w:val="18"/>
              </w:rPr>
              <w:t>5</w:t>
            </w:r>
          </w:p>
        </w:tc>
        <w:tc>
          <w:tcPr>
            <w:tcW w:w="126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4"/>
              <w:ind w:right="5"/>
              <w:jc w:val="center"/>
              <w:rPr>
                <w:sz w:val="18"/>
              </w:rPr>
            </w:pPr>
            <w:r>
              <w:rPr>
                <w:w w:val="103"/>
                <w:sz w:val="18"/>
              </w:rPr>
              <w:t>6</w:t>
            </w:r>
          </w:p>
        </w:tc>
      </w:tr>
      <w:tr w:rsidR="00EA1FCB">
        <w:trPr>
          <w:trHeight w:hRule="exact" w:val="269"/>
        </w:trPr>
        <w:tc>
          <w:tcPr>
            <w:tcW w:w="6550" w:type="dxa"/>
            <w:gridSpan w:val="6"/>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98"/>
            </w:pPr>
            <w:r>
              <w:t>10A.    On account of outward supply</w:t>
            </w:r>
          </w:p>
        </w:tc>
      </w:tr>
      <w:tr w:rsidR="00EA1FCB">
        <w:trPr>
          <w:trHeight w:hRule="exact" w:val="271"/>
        </w:trPr>
        <w:tc>
          <w:tcPr>
            <w:tcW w:w="1320" w:type="dxa"/>
            <w:tcBorders>
              <w:top w:val="single" w:sz="4" w:space="0" w:color="000000"/>
              <w:left w:val="single" w:sz="4" w:space="0" w:color="000000"/>
              <w:bottom w:val="single" w:sz="4" w:space="0" w:color="000000"/>
              <w:right w:val="single" w:sz="4" w:space="0" w:color="000000"/>
            </w:tcBorders>
          </w:tcPr>
          <w:p w:rsidR="00EA1FCB" w:rsidRDefault="00EA1FCB"/>
        </w:tc>
        <w:tc>
          <w:tcPr>
            <w:tcW w:w="1145" w:type="dxa"/>
            <w:tcBorders>
              <w:top w:val="single" w:sz="4" w:space="0" w:color="000000"/>
              <w:left w:val="single" w:sz="4" w:space="0" w:color="000000"/>
              <w:bottom w:val="single" w:sz="4" w:space="0" w:color="000000"/>
              <w:right w:val="single" w:sz="4" w:space="0" w:color="000000"/>
            </w:tcBorders>
          </w:tcPr>
          <w:p w:rsidR="00EA1FCB" w:rsidRDefault="00EA1FCB"/>
        </w:tc>
        <w:tc>
          <w:tcPr>
            <w:tcW w:w="1021" w:type="dxa"/>
            <w:tcBorders>
              <w:top w:val="single" w:sz="4" w:space="0" w:color="000000"/>
              <w:left w:val="single" w:sz="4" w:space="0" w:color="000000"/>
              <w:bottom w:val="single" w:sz="4" w:space="0" w:color="000000"/>
            </w:tcBorders>
          </w:tcPr>
          <w:p w:rsidR="00EA1FCB" w:rsidRDefault="00EA1FCB"/>
        </w:tc>
        <w:tc>
          <w:tcPr>
            <w:tcW w:w="779" w:type="dxa"/>
            <w:tcBorders>
              <w:top w:val="single" w:sz="4" w:space="0" w:color="000000"/>
              <w:bottom w:val="single" w:sz="4" w:space="0" w:color="000000"/>
              <w:right w:val="single" w:sz="4" w:space="0" w:color="000000"/>
            </w:tcBorders>
          </w:tcPr>
          <w:p w:rsidR="00EA1FCB" w:rsidRDefault="00EA1FCB"/>
        </w:tc>
        <w:tc>
          <w:tcPr>
            <w:tcW w:w="1022" w:type="dxa"/>
            <w:tcBorders>
              <w:top w:val="single" w:sz="4" w:space="0" w:color="000000"/>
              <w:left w:val="single" w:sz="4" w:space="0" w:color="000000"/>
              <w:bottom w:val="single" w:sz="4" w:space="0" w:color="000000"/>
              <w:right w:val="single" w:sz="4" w:space="0" w:color="000000"/>
            </w:tcBorders>
          </w:tcPr>
          <w:p w:rsidR="00EA1FCB" w:rsidRDefault="00EA1FCB"/>
        </w:tc>
        <w:tc>
          <w:tcPr>
            <w:tcW w:w="1262"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68"/>
        </w:trPr>
        <w:tc>
          <w:tcPr>
            <w:tcW w:w="6550" w:type="dxa"/>
            <w:gridSpan w:val="6"/>
            <w:tcBorders>
              <w:top w:val="single" w:sz="4" w:space="0" w:color="000000"/>
              <w:left w:val="single" w:sz="4" w:space="0" w:color="000000"/>
              <w:right w:val="single" w:sz="4" w:space="0" w:color="000000"/>
            </w:tcBorders>
          </w:tcPr>
          <w:p w:rsidR="00EA1FCB" w:rsidRDefault="00BF5CDA">
            <w:pPr>
              <w:pStyle w:val="TableParagraph"/>
              <w:spacing w:line="247" w:lineRule="exact"/>
              <w:ind w:left="98"/>
            </w:pPr>
            <w:r>
              <w:t>10B.    On account of differential ITC being negative in Table  4</w:t>
            </w:r>
          </w:p>
        </w:tc>
      </w:tr>
      <w:tr w:rsidR="00EA1FCB">
        <w:trPr>
          <w:trHeight w:hRule="exact" w:val="258"/>
        </w:trPr>
        <w:tc>
          <w:tcPr>
            <w:tcW w:w="1320" w:type="dxa"/>
            <w:tcBorders>
              <w:left w:val="single" w:sz="4" w:space="0" w:color="000000"/>
              <w:bottom w:val="single" w:sz="4" w:space="0" w:color="000000"/>
              <w:right w:val="single" w:sz="4" w:space="0" w:color="000000"/>
            </w:tcBorders>
          </w:tcPr>
          <w:p w:rsidR="00EA1FCB" w:rsidRDefault="00EA1FCB"/>
        </w:tc>
        <w:tc>
          <w:tcPr>
            <w:tcW w:w="1145" w:type="dxa"/>
            <w:tcBorders>
              <w:left w:val="single" w:sz="4" w:space="0" w:color="000000"/>
              <w:bottom w:val="single" w:sz="4" w:space="0" w:color="000000"/>
              <w:right w:val="single" w:sz="4" w:space="0" w:color="000000"/>
            </w:tcBorders>
          </w:tcPr>
          <w:p w:rsidR="00EA1FCB" w:rsidRDefault="00EA1FCB"/>
        </w:tc>
        <w:tc>
          <w:tcPr>
            <w:tcW w:w="1021" w:type="dxa"/>
            <w:tcBorders>
              <w:left w:val="single" w:sz="4" w:space="0" w:color="000000"/>
              <w:bottom w:val="single" w:sz="4" w:space="0" w:color="000000"/>
            </w:tcBorders>
          </w:tcPr>
          <w:p w:rsidR="00EA1FCB" w:rsidRDefault="00EA1FCB"/>
        </w:tc>
        <w:tc>
          <w:tcPr>
            <w:tcW w:w="779" w:type="dxa"/>
            <w:tcBorders>
              <w:bottom w:val="single" w:sz="4" w:space="0" w:color="000000"/>
              <w:right w:val="single" w:sz="4" w:space="0" w:color="000000"/>
            </w:tcBorders>
          </w:tcPr>
          <w:p w:rsidR="00EA1FCB" w:rsidRDefault="00EA1FCB"/>
        </w:tc>
        <w:tc>
          <w:tcPr>
            <w:tcW w:w="1022" w:type="dxa"/>
            <w:tcBorders>
              <w:left w:val="single" w:sz="4" w:space="0" w:color="000000"/>
              <w:bottom w:val="single" w:sz="4" w:space="0" w:color="000000"/>
              <w:right w:val="single" w:sz="4" w:space="0" w:color="000000"/>
            </w:tcBorders>
          </w:tcPr>
          <w:p w:rsidR="00EA1FCB" w:rsidRDefault="00EA1FCB"/>
        </w:tc>
        <w:tc>
          <w:tcPr>
            <w:tcW w:w="1262" w:type="dxa"/>
            <w:tcBorders>
              <w:left w:val="single" w:sz="4" w:space="0" w:color="000000"/>
              <w:bottom w:val="single" w:sz="4" w:space="0" w:color="000000"/>
              <w:right w:val="single" w:sz="4" w:space="0" w:color="000000"/>
            </w:tcBorders>
          </w:tcPr>
          <w:p w:rsidR="00EA1FCB" w:rsidRDefault="00EA1FCB"/>
        </w:tc>
      </w:tr>
    </w:tbl>
    <w:p w:rsidR="00EA1FCB" w:rsidRDefault="00EA1FCB">
      <w:pPr>
        <w:pStyle w:val="BodyText"/>
        <w:spacing w:before="9"/>
        <w:rPr>
          <w:b/>
          <w:sz w:val="15"/>
        </w:rPr>
      </w:pPr>
    </w:p>
    <w:p w:rsidR="00EA1FCB" w:rsidRDefault="00BF5CDA">
      <w:pPr>
        <w:pStyle w:val="ListParagraph"/>
        <w:numPr>
          <w:ilvl w:val="0"/>
          <w:numId w:val="54"/>
        </w:numPr>
        <w:tabs>
          <w:tab w:val="left" w:pos="439"/>
        </w:tabs>
        <w:spacing w:before="80"/>
        <w:ind w:left="438" w:hanging="312"/>
        <w:jc w:val="left"/>
        <w:rPr>
          <w:b/>
          <w:sz w:val="20"/>
        </w:rPr>
      </w:pPr>
      <w:r>
        <w:rPr>
          <w:b/>
          <w:w w:val="105"/>
          <w:sz w:val="20"/>
        </w:rPr>
        <w:t>Tax payable and</w:t>
      </w:r>
      <w:r>
        <w:rPr>
          <w:b/>
          <w:spacing w:val="-34"/>
          <w:w w:val="105"/>
          <w:sz w:val="20"/>
        </w:rPr>
        <w:t xml:space="preserve"> </w:t>
      </w:r>
      <w:r>
        <w:rPr>
          <w:b/>
          <w:w w:val="105"/>
          <w:sz w:val="20"/>
        </w:rPr>
        <w:t>paid</w:t>
      </w:r>
    </w:p>
    <w:p w:rsidR="00EA1FCB" w:rsidRDefault="00EA1FCB">
      <w:pPr>
        <w:pStyle w:val="BodyText"/>
        <w:spacing w:before="4"/>
        <w:rPr>
          <w:b/>
          <w:sz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7"/>
        <w:gridCol w:w="886"/>
        <w:gridCol w:w="818"/>
        <w:gridCol w:w="1217"/>
        <w:gridCol w:w="285"/>
        <w:gridCol w:w="937"/>
        <w:gridCol w:w="931"/>
      </w:tblGrid>
      <w:tr w:rsidR="00EA1FCB">
        <w:trPr>
          <w:trHeight w:hRule="exact" w:val="485"/>
        </w:trPr>
        <w:tc>
          <w:tcPr>
            <w:tcW w:w="1627" w:type="dxa"/>
            <w:vMerge w:val="restart"/>
          </w:tcPr>
          <w:p w:rsidR="00EA1FCB" w:rsidRDefault="00BF5CDA">
            <w:pPr>
              <w:pStyle w:val="TableParagraph"/>
              <w:spacing w:before="3"/>
              <w:ind w:left="340" w:right="60"/>
              <w:rPr>
                <w:sz w:val="20"/>
              </w:rPr>
            </w:pPr>
            <w:r>
              <w:rPr>
                <w:w w:val="105"/>
                <w:sz w:val="20"/>
              </w:rPr>
              <w:t>Description</w:t>
            </w:r>
          </w:p>
        </w:tc>
        <w:tc>
          <w:tcPr>
            <w:tcW w:w="886" w:type="dxa"/>
            <w:vMerge w:val="restart"/>
          </w:tcPr>
          <w:p w:rsidR="00EA1FCB" w:rsidRDefault="00BF5CDA">
            <w:pPr>
              <w:pStyle w:val="TableParagraph"/>
              <w:spacing w:before="3" w:line="244" w:lineRule="auto"/>
              <w:ind w:left="141" w:right="-18" w:firstLine="162"/>
              <w:rPr>
                <w:sz w:val="20"/>
              </w:rPr>
            </w:pPr>
            <w:r>
              <w:rPr>
                <w:w w:val="105"/>
                <w:sz w:val="20"/>
              </w:rPr>
              <w:t xml:space="preserve">Tax </w:t>
            </w:r>
            <w:r>
              <w:rPr>
                <w:sz w:val="20"/>
              </w:rPr>
              <w:t>payable</w:t>
            </w:r>
          </w:p>
        </w:tc>
        <w:tc>
          <w:tcPr>
            <w:tcW w:w="818" w:type="dxa"/>
            <w:vMerge w:val="restart"/>
          </w:tcPr>
          <w:p w:rsidR="00EA1FCB" w:rsidRDefault="00BF5CDA">
            <w:pPr>
              <w:pStyle w:val="TableParagraph"/>
              <w:spacing w:before="3" w:line="244" w:lineRule="auto"/>
              <w:ind w:left="215" w:hanging="106"/>
              <w:rPr>
                <w:sz w:val="20"/>
              </w:rPr>
            </w:pPr>
            <w:r>
              <w:rPr>
                <w:w w:val="105"/>
                <w:sz w:val="20"/>
              </w:rPr>
              <w:t>Paid in cash</w:t>
            </w:r>
          </w:p>
        </w:tc>
        <w:tc>
          <w:tcPr>
            <w:tcW w:w="2438" w:type="dxa"/>
            <w:gridSpan w:val="3"/>
          </w:tcPr>
          <w:p w:rsidR="00EA1FCB" w:rsidRDefault="00BF5CDA">
            <w:pPr>
              <w:pStyle w:val="TableParagraph"/>
              <w:spacing w:before="3"/>
              <w:ind w:left="487"/>
              <w:rPr>
                <w:sz w:val="20"/>
              </w:rPr>
            </w:pPr>
            <w:r>
              <w:rPr>
                <w:w w:val="105"/>
                <w:sz w:val="20"/>
              </w:rPr>
              <w:t>Paid through ITC</w:t>
            </w:r>
          </w:p>
        </w:tc>
        <w:tc>
          <w:tcPr>
            <w:tcW w:w="931" w:type="dxa"/>
            <w:vMerge w:val="restart"/>
          </w:tcPr>
          <w:p w:rsidR="00EA1FCB" w:rsidRDefault="00BF5CDA">
            <w:pPr>
              <w:pStyle w:val="TableParagraph"/>
              <w:spacing w:before="3" w:line="244" w:lineRule="auto"/>
              <w:ind w:left="271" w:right="275" w:firstLine="26"/>
              <w:rPr>
                <w:sz w:val="20"/>
              </w:rPr>
            </w:pPr>
            <w:r>
              <w:rPr>
                <w:w w:val="105"/>
                <w:sz w:val="20"/>
              </w:rPr>
              <w:t xml:space="preserve">Tax </w:t>
            </w:r>
            <w:r>
              <w:rPr>
                <w:sz w:val="20"/>
              </w:rPr>
              <w:t>Paid</w:t>
            </w:r>
          </w:p>
        </w:tc>
      </w:tr>
      <w:tr w:rsidR="00EA1FCB">
        <w:trPr>
          <w:trHeight w:hRule="exact" w:val="485"/>
        </w:trPr>
        <w:tc>
          <w:tcPr>
            <w:tcW w:w="1627" w:type="dxa"/>
            <w:vMerge/>
          </w:tcPr>
          <w:p w:rsidR="00EA1FCB" w:rsidRDefault="00EA1FCB"/>
        </w:tc>
        <w:tc>
          <w:tcPr>
            <w:tcW w:w="886" w:type="dxa"/>
            <w:vMerge/>
          </w:tcPr>
          <w:p w:rsidR="00EA1FCB" w:rsidRDefault="00EA1FCB"/>
        </w:tc>
        <w:tc>
          <w:tcPr>
            <w:tcW w:w="818" w:type="dxa"/>
            <w:vMerge/>
          </w:tcPr>
          <w:p w:rsidR="00EA1FCB" w:rsidRDefault="00EA1FCB"/>
        </w:tc>
        <w:tc>
          <w:tcPr>
            <w:tcW w:w="1217" w:type="dxa"/>
          </w:tcPr>
          <w:p w:rsidR="00EA1FCB" w:rsidRDefault="00BF5CDA">
            <w:pPr>
              <w:pStyle w:val="TableParagraph"/>
              <w:spacing w:line="249" w:lineRule="auto"/>
              <w:ind w:left="475" w:hanging="293"/>
              <w:rPr>
                <w:sz w:val="20"/>
              </w:rPr>
            </w:pPr>
            <w:r>
              <w:rPr>
                <w:w w:val="105"/>
                <w:sz w:val="20"/>
              </w:rPr>
              <w:t>Integrated tax</w:t>
            </w:r>
          </w:p>
        </w:tc>
        <w:tc>
          <w:tcPr>
            <w:tcW w:w="1222" w:type="dxa"/>
            <w:gridSpan w:val="2"/>
          </w:tcPr>
          <w:p w:rsidR="00EA1FCB" w:rsidRDefault="00BF5CDA">
            <w:pPr>
              <w:pStyle w:val="TableParagraph"/>
              <w:ind w:left="75" w:right="78"/>
              <w:jc w:val="center"/>
              <w:rPr>
                <w:sz w:val="20"/>
              </w:rPr>
            </w:pPr>
            <w:r>
              <w:rPr>
                <w:w w:val="105"/>
                <w:sz w:val="20"/>
              </w:rPr>
              <w:t>Cess</w:t>
            </w:r>
          </w:p>
        </w:tc>
        <w:tc>
          <w:tcPr>
            <w:tcW w:w="931" w:type="dxa"/>
            <w:vMerge/>
          </w:tcPr>
          <w:p w:rsidR="00EA1FCB" w:rsidRDefault="00EA1FCB"/>
        </w:tc>
      </w:tr>
      <w:tr w:rsidR="00EA1FCB">
        <w:trPr>
          <w:trHeight w:hRule="exact" w:val="248"/>
        </w:trPr>
        <w:tc>
          <w:tcPr>
            <w:tcW w:w="1627" w:type="dxa"/>
            <w:tcBorders>
              <w:bottom w:val="single" w:sz="3" w:space="0" w:color="000000"/>
            </w:tcBorders>
          </w:tcPr>
          <w:p w:rsidR="00EA1FCB" w:rsidRDefault="00BF5CDA">
            <w:pPr>
              <w:pStyle w:val="TableParagraph"/>
              <w:ind w:right="4"/>
              <w:jc w:val="center"/>
              <w:rPr>
                <w:sz w:val="20"/>
              </w:rPr>
            </w:pPr>
            <w:r>
              <w:rPr>
                <w:w w:val="103"/>
                <w:sz w:val="20"/>
              </w:rPr>
              <w:t>1</w:t>
            </w:r>
          </w:p>
        </w:tc>
        <w:tc>
          <w:tcPr>
            <w:tcW w:w="886" w:type="dxa"/>
            <w:tcBorders>
              <w:bottom w:val="single" w:sz="3" w:space="0" w:color="000000"/>
            </w:tcBorders>
          </w:tcPr>
          <w:p w:rsidR="00EA1FCB" w:rsidRDefault="00BF5CDA">
            <w:pPr>
              <w:pStyle w:val="TableParagraph"/>
              <w:ind w:left="53"/>
              <w:jc w:val="center"/>
              <w:rPr>
                <w:sz w:val="20"/>
              </w:rPr>
            </w:pPr>
            <w:r>
              <w:rPr>
                <w:w w:val="103"/>
                <w:sz w:val="20"/>
              </w:rPr>
              <w:t>2</w:t>
            </w:r>
          </w:p>
        </w:tc>
        <w:tc>
          <w:tcPr>
            <w:tcW w:w="818" w:type="dxa"/>
            <w:tcBorders>
              <w:bottom w:val="single" w:sz="3" w:space="0" w:color="000000"/>
            </w:tcBorders>
          </w:tcPr>
          <w:p w:rsidR="00EA1FCB" w:rsidRDefault="00BF5CDA">
            <w:pPr>
              <w:pStyle w:val="TableParagraph"/>
              <w:ind w:right="2"/>
              <w:jc w:val="center"/>
              <w:rPr>
                <w:sz w:val="20"/>
              </w:rPr>
            </w:pPr>
            <w:r>
              <w:rPr>
                <w:w w:val="103"/>
                <w:sz w:val="20"/>
              </w:rPr>
              <w:t>3</w:t>
            </w:r>
          </w:p>
        </w:tc>
        <w:tc>
          <w:tcPr>
            <w:tcW w:w="1502" w:type="dxa"/>
            <w:gridSpan w:val="2"/>
            <w:tcBorders>
              <w:bottom w:val="single" w:sz="3" w:space="0" w:color="000000"/>
            </w:tcBorders>
          </w:tcPr>
          <w:p w:rsidR="00EA1FCB" w:rsidRDefault="00BF5CDA">
            <w:pPr>
              <w:pStyle w:val="TableParagraph"/>
              <w:ind w:right="4"/>
              <w:jc w:val="center"/>
              <w:rPr>
                <w:sz w:val="20"/>
              </w:rPr>
            </w:pPr>
            <w:r>
              <w:rPr>
                <w:w w:val="103"/>
                <w:sz w:val="20"/>
              </w:rPr>
              <w:t>4</w:t>
            </w:r>
          </w:p>
        </w:tc>
        <w:tc>
          <w:tcPr>
            <w:tcW w:w="936" w:type="dxa"/>
            <w:tcBorders>
              <w:bottom w:val="single" w:sz="3" w:space="0" w:color="000000"/>
            </w:tcBorders>
          </w:tcPr>
          <w:p w:rsidR="00EA1FCB" w:rsidRDefault="00BF5CDA">
            <w:pPr>
              <w:pStyle w:val="TableParagraph"/>
              <w:ind w:right="4"/>
              <w:jc w:val="center"/>
              <w:rPr>
                <w:sz w:val="20"/>
              </w:rPr>
            </w:pPr>
            <w:r>
              <w:rPr>
                <w:w w:val="103"/>
                <w:sz w:val="20"/>
              </w:rPr>
              <w:t>5</w:t>
            </w:r>
          </w:p>
        </w:tc>
        <w:tc>
          <w:tcPr>
            <w:tcW w:w="931" w:type="dxa"/>
            <w:tcBorders>
              <w:bottom w:val="single" w:sz="3" w:space="0" w:color="000000"/>
            </w:tcBorders>
          </w:tcPr>
          <w:p w:rsidR="00EA1FCB" w:rsidRDefault="00BF5CDA">
            <w:pPr>
              <w:pStyle w:val="TableParagraph"/>
              <w:ind w:right="4"/>
              <w:jc w:val="center"/>
              <w:rPr>
                <w:sz w:val="20"/>
              </w:rPr>
            </w:pPr>
            <w:r>
              <w:rPr>
                <w:w w:val="103"/>
                <w:sz w:val="20"/>
              </w:rPr>
              <w:t>6</w:t>
            </w:r>
          </w:p>
        </w:tc>
      </w:tr>
      <w:tr w:rsidR="00EA1FCB">
        <w:trPr>
          <w:trHeight w:hRule="exact" w:val="485"/>
        </w:trPr>
        <w:tc>
          <w:tcPr>
            <w:tcW w:w="1627" w:type="dxa"/>
            <w:tcBorders>
              <w:top w:val="single" w:sz="3" w:space="0" w:color="000000"/>
              <w:bottom w:val="single" w:sz="3" w:space="0" w:color="000000"/>
            </w:tcBorders>
          </w:tcPr>
          <w:p w:rsidR="00EA1FCB" w:rsidRDefault="00BF5CDA">
            <w:pPr>
              <w:pStyle w:val="TableParagraph"/>
              <w:spacing w:line="247" w:lineRule="auto"/>
              <w:ind w:left="453" w:right="60" w:hanging="339"/>
              <w:rPr>
                <w:sz w:val="20"/>
              </w:rPr>
            </w:pPr>
            <w:r>
              <w:rPr>
                <w:w w:val="105"/>
                <w:sz w:val="20"/>
              </w:rPr>
              <w:t>(a) Integrated Tax</w:t>
            </w:r>
          </w:p>
        </w:tc>
        <w:tc>
          <w:tcPr>
            <w:tcW w:w="886" w:type="dxa"/>
            <w:tcBorders>
              <w:top w:val="single" w:sz="3" w:space="0" w:color="000000"/>
              <w:bottom w:val="single" w:sz="3" w:space="0" w:color="000000"/>
            </w:tcBorders>
          </w:tcPr>
          <w:p w:rsidR="00EA1FCB" w:rsidRDefault="00EA1FCB"/>
        </w:tc>
        <w:tc>
          <w:tcPr>
            <w:tcW w:w="818" w:type="dxa"/>
            <w:tcBorders>
              <w:top w:val="single" w:sz="3" w:space="0" w:color="000000"/>
              <w:bottom w:val="single" w:sz="3" w:space="0" w:color="000000"/>
            </w:tcBorders>
          </w:tcPr>
          <w:p w:rsidR="00EA1FCB" w:rsidRDefault="00EA1FCB"/>
        </w:tc>
        <w:tc>
          <w:tcPr>
            <w:tcW w:w="1502" w:type="dxa"/>
            <w:gridSpan w:val="2"/>
            <w:tcBorders>
              <w:top w:val="single" w:sz="3" w:space="0" w:color="000000"/>
              <w:bottom w:val="single" w:sz="3" w:space="0" w:color="000000"/>
            </w:tcBorders>
          </w:tcPr>
          <w:p w:rsidR="00EA1FCB" w:rsidRDefault="00EA1FCB"/>
        </w:tc>
        <w:tc>
          <w:tcPr>
            <w:tcW w:w="936" w:type="dxa"/>
            <w:tcBorders>
              <w:top w:val="single" w:sz="3" w:space="0" w:color="000000"/>
              <w:bottom w:val="single" w:sz="3" w:space="0" w:color="000000"/>
            </w:tcBorders>
          </w:tcPr>
          <w:p w:rsidR="00EA1FCB" w:rsidRDefault="00EA1FCB"/>
        </w:tc>
        <w:tc>
          <w:tcPr>
            <w:tcW w:w="931" w:type="dxa"/>
            <w:tcBorders>
              <w:top w:val="single" w:sz="3" w:space="0" w:color="000000"/>
              <w:bottom w:val="single" w:sz="3" w:space="0" w:color="000000"/>
            </w:tcBorders>
          </w:tcPr>
          <w:p w:rsidR="00EA1FCB" w:rsidRDefault="00EA1FCB"/>
        </w:tc>
      </w:tr>
      <w:tr w:rsidR="00EA1FCB">
        <w:trPr>
          <w:trHeight w:hRule="exact" w:val="246"/>
        </w:trPr>
        <w:tc>
          <w:tcPr>
            <w:tcW w:w="1627" w:type="dxa"/>
            <w:tcBorders>
              <w:top w:val="single" w:sz="3" w:space="0" w:color="000000"/>
            </w:tcBorders>
          </w:tcPr>
          <w:p w:rsidR="00EA1FCB" w:rsidRDefault="00BF5CDA">
            <w:pPr>
              <w:pStyle w:val="TableParagraph"/>
              <w:ind w:left="115" w:right="60"/>
              <w:rPr>
                <w:sz w:val="20"/>
              </w:rPr>
            </w:pPr>
            <w:r>
              <w:rPr>
                <w:w w:val="105"/>
                <w:sz w:val="20"/>
              </w:rPr>
              <w:t>(b)  Central Tax</w:t>
            </w:r>
          </w:p>
        </w:tc>
        <w:tc>
          <w:tcPr>
            <w:tcW w:w="886" w:type="dxa"/>
            <w:tcBorders>
              <w:top w:val="single" w:sz="3" w:space="0" w:color="000000"/>
            </w:tcBorders>
          </w:tcPr>
          <w:p w:rsidR="00EA1FCB" w:rsidRDefault="00EA1FCB"/>
        </w:tc>
        <w:tc>
          <w:tcPr>
            <w:tcW w:w="818" w:type="dxa"/>
            <w:tcBorders>
              <w:top w:val="single" w:sz="3" w:space="0" w:color="000000"/>
            </w:tcBorders>
          </w:tcPr>
          <w:p w:rsidR="00EA1FCB" w:rsidRDefault="00EA1FCB"/>
        </w:tc>
        <w:tc>
          <w:tcPr>
            <w:tcW w:w="1502" w:type="dxa"/>
            <w:gridSpan w:val="2"/>
            <w:tcBorders>
              <w:top w:val="single" w:sz="3" w:space="0" w:color="000000"/>
            </w:tcBorders>
          </w:tcPr>
          <w:p w:rsidR="00EA1FCB" w:rsidRDefault="00EA1FCB"/>
        </w:tc>
        <w:tc>
          <w:tcPr>
            <w:tcW w:w="936" w:type="dxa"/>
            <w:tcBorders>
              <w:top w:val="single" w:sz="3" w:space="0" w:color="000000"/>
            </w:tcBorders>
          </w:tcPr>
          <w:p w:rsidR="00EA1FCB" w:rsidRDefault="00EA1FCB"/>
        </w:tc>
        <w:tc>
          <w:tcPr>
            <w:tcW w:w="931" w:type="dxa"/>
            <w:tcBorders>
              <w:top w:val="single" w:sz="3" w:space="0" w:color="000000"/>
            </w:tcBorders>
          </w:tcPr>
          <w:p w:rsidR="00EA1FCB" w:rsidRDefault="00EA1FCB"/>
        </w:tc>
      </w:tr>
      <w:tr w:rsidR="00EA1FCB">
        <w:trPr>
          <w:trHeight w:hRule="exact" w:val="485"/>
        </w:trPr>
        <w:tc>
          <w:tcPr>
            <w:tcW w:w="1627" w:type="dxa"/>
          </w:tcPr>
          <w:p w:rsidR="00EA1FCB" w:rsidRDefault="00BF5CDA">
            <w:pPr>
              <w:pStyle w:val="TableParagraph"/>
              <w:spacing w:before="3" w:line="247" w:lineRule="auto"/>
              <w:ind w:left="453" w:right="193" w:hanging="339"/>
              <w:rPr>
                <w:sz w:val="20"/>
              </w:rPr>
            </w:pPr>
            <w:r>
              <w:rPr>
                <w:w w:val="105"/>
                <w:sz w:val="20"/>
              </w:rPr>
              <w:t>(c) State/UT Tax</w:t>
            </w:r>
          </w:p>
        </w:tc>
        <w:tc>
          <w:tcPr>
            <w:tcW w:w="886" w:type="dxa"/>
          </w:tcPr>
          <w:p w:rsidR="00EA1FCB" w:rsidRDefault="00EA1FCB"/>
        </w:tc>
        <w:tc>
          <w:tcPr>
            <w:tcW w:w="818" w:type="dxa"/>
          </w:tcPr>
          <w:p w:rsidR="00EA1FCB" w:rsidRDefault="00EA1FCB"/>
        </w:tc>
        <w:tc>
          <w:tcPr>
            <w:tcW w:w="1502" w:type="dxa"/>
            <w:gridSpan w:val="2"/>
          </w:tcPr>
          <w:p w:rsidR="00EA1FCB" w:rsidRDefault="00EA1FCB"/>
        </w:tc>
        <w:tc>
          <w:tcPr>
            <w:tcW w:w="936" w:type="dxa"/>
          </w:tcPr>
          <w:p w:rsidR="00EA1FCB" w:rsidRDefault="00EA1FCB"/>
        </w:tc>
        <w:tc>
          <w:tcPr>
            <w:tcW w:w="931" w:type="dxa"/>
          </w:tcPr>
          <w:p w:rsidR="00EA1FCB" w:rsidRDefault="00EA1FCB"/>
        </w:tc>
      </w:tr>
      <w:tr w:rsidR="00EA1FCB">
        <w:trPr>
          <w:trHeight w:hRule="exact" w:val="248"/>
        </w:trPr>
        <w:tc>
          <w:tcPr>
            <w:tcW w:w="1627" w:type="dxa"/>
            <w:tcBorders>
              <w:bottom w:val="single" w:sz="3" w:space="0" w:color="000000"/>
            </w:tcBorders>
          </w:tcPr>
          <w:p w:rsidR="00EA1FCB" w:rsidRDefault="00BF5CDA">
            <w:pPr>
              <w:pStyle w:val="TableParagraph"/>
              <w:spacing w:before="3"/>
              <w:ind w:left="115" w:right="60"/>
              <w:rPr>
                <w:sz w:val="20"/>
              </w:rPr>
            </w:pPr>
            <w:r>
              <w:rPr>
                <w:w w:val="105"/>
                <w:sz w:val="20"/>
              </w:rPr>
              <w:t>(d) Cess</w:t>
            </w:r>
          </w:p>
        </w:tc>
        <w:tc>
          <w:tcPr>
            <w:tcW w:w="886" w:type="dxa"/>
            <w:tcBorders>
              <w:bottom w:val="single" w:sz="3" w:space="0" w:color="000000"/>
            </w:tcBorders>
          </w:tcPr>
          <w:p w:rsidR="00EA1FCB" w:rsidRDefault="00EA1FCB"/>
        </w:tc>
        <w:tc>
          <w:tcPr>
            <w:tcW w:w="818" w:type="dxa"/>
            <w:tcBorders>
              <w:bottom w:val="single" w:sz="3" w:space="0" w:color="000000"/>
            </w:tcBorders>
          </w:tcPr>
          <w:p w:rsidR="00EA1FCB" w:rsidRDefault="00EA1FCB"/>
        </w:tc>
        <w:tc>
          <w:tcPr>
            <w:tcW w:w="1502" w:type="dxa"/>
            <w:gridSpan w:val="2"/>
            <w:tcBorders>
              <w:bottom w:val="single" w:sz="3" w:space="0" w:color="000000"/>
            </w:tcBorders>
          </w:tcPr>
          <w:p w:rsidR="00EA1FCB" w:rsidRDefault="00EA1FCB"/>
        </w:tc>
        <w:tc>
          <w:tcPr>
            <w:tcW w:w="936" w:type="dxa"/>
            <w:tcBorders>
              <w:bottom w:val="single" w:sz="3" w:space="0" w:color="000000"/>
            </w:tcBorders>
          </w:tcPr>
          <w:p w:rsidR="00EA1FCB" w:rsidRDefault="00EA1FCB"/>
        </w:tc>
        <w:tc>
          <w:tcPr>
            <w:tcW w:w="931" w:type="dxa"/>
            <w:tcBorders>
              <w:bottom w:val="single" w:sz="3" w:space="0" w:color="000000"/>
            </w:tcBorders>
          </w:tcPr>
          <w:p w:rsidR="00EA1FCB" w:rsidRDefault="00EA1FCB"/>
        </w:tc>
      </w:tr>
    </w:tbl>
    <w:p w:rsidR="00EA1FCB" w:rsidRDefault="00EA1FCB">
      <w:pPr>
        <w:pStyle w:val="BodyText"/>
        <w:spacing w:before="7"/>
        <w:rPr>
          <w:b/>
          <w:sz w:val="16"/>
        </w:rPr>
      </w:pPr>
    </w:p>
    <w:p w:rsidR="00EA1FCB" w:rsidRDefault="00BF5CDA">
      <w:pPr>
        <w:pStyle w:val="ListParagraph"/>
        <w:numPr>
          <w:ilvl w:val="0"/>
          <w:numId w:val="54"/>
        </w:numPr>
        <w:tabs>
          <w:tab w:val="left" w:pos="439"/>
        </w:tabs>
        <w:spacing w:before="80"/>
        <w:ind w:left="438" w:hanging="312"/>
        <w:jc w:val="left"/>
        <w:rPr>
          <w:b/>
          <w:sz w:val="20"/>
        </w:rPr>
      </w:pPr>
      <w:r>
        <w:rPr>
          <w:b/>
          <w:w w:val="105"/>
          <w:sz w:val="20"/>
        </w:rPr>
        <w:t>Interest,</w:t>
      </w:r>
      <w:r>
        <w:rPr>
          <w:b/>
          <w:spacing w:val="-10"/>
          <w:w w:val="105"/>
          <w:sz w:val="20"/>
        </w:rPr>
        <w:t xml:space="preserve"> </w:t>
      </w:r>
      <w:r>
        <w:rPr>
          <w:b/>
          <w:w w:val="105"/>
          <w:sz w:val="20"/>
        </w:rPr>
        <w:t>late</w:t>
      </w:r>
      <w:r>
        <w:rPr>
          <w:b/>
          <w:spacing w:val="-11"/>
          <w:w w:val="105"/>
          <w:sz w:val="20"/>
        </w:rPr>
        <w:t xml:space="preserve"> </w:t>
      </w:r>
      <w:r>
        <w:rPr>
          <w:b/>
          <w:w w:val="105"/>
          <w:sz w:val="20"/>
        </w:rPr>
        <w:t>fee</w:t>
      </w:r>
      <w:r>
        <w:rPr>
          <w:b/>
          <w:spacing w:val="-11"/>
          <w:w w:val="105"/>
          <w:sz w:val="20"/>
        </w:rPr>
        <w:t xml:space="preserve"> </w:t>
      </w:r>
      <w:r>
        <w:rPr>
          <w:b/>
          <w:w w:val="105"/>
          <w:sz w:val="20"/>
        </w:rPr>
        <w:t>and</w:t>
      </w:r>
      <w:r>
        <w:rPr>
          <w:b/>
          <w:spacing w:val="-13"/>
          <w:w w:val="105"/>
          <w:sz w:val="20"/>
        </w:rPr>
        <w:t xml:space="preserve"> </w:t>
      </w:r>
      <w:r>
        <w:rPr>
          <w:b/>
          <w:w w:val="105"/>
          <w:sz w:val="20"/>
        </w:rPr>
        <w:t>any</w:t>
      </w:r>
      <w:r>
        <w:rPr>
          <w:b/>
          <w:spacing w:val="-11"/>
          <w:w w:val="105"/>
          <w:sz w:val="20"/>
        </w:rPr>
        <w:t xml:space="preserve"> </w:t>
      </w:r>
      <w:r>
        <w:rPr>
          <w:b/>
          <w:w w:val="105"/>
          <w:sz w:val="20"/>
        </w:rPr>
        <w:t>other</w:t>
      </w:r>
      <w:r>
        <w:rPr>
          <w:b/>
          <w:spacing w:val="-13"/>
          <w:w w:val="105"/>
          <w:sz w:val="20"/>
        </w:rPr>
        <w:t xml:space="preserve"> </w:t>
      </w:r>
      <w:r>
        <w:rPr>
          <w:b/>
          <w:w w:val="105"/>
          <w:sz w:val="20"/>
        </w:rPr>
        <w:t>amount</w:t>
      </w:r>
      <w:r>
        <w:rPr>
          <w:b/>
          <w:spacing w:val="-11"/>
          <w:w w:val="105"/>
          <w:sz w:val="20"/>
        </w:rPr>
        <w:t xml:space="preserve"> </w:t>
      </w:r>
      <w:r>
        <w:rPr>
          <w:b/>
          <w:w w:val="105"/>
          <w:sz w:val="20"/>
        </w:rPr>
        <w:t>payable</w:t>
      </w:r>
      <w:r>
        <w:rPr>
          <w:b/>
          <w:spacing w:val="-13"/>
          <w:w w:val="105"/>
          <w:sz w:val="20"/>
        </w:rPr>
        <w:t xml:space="preserve"> </w:t>
      </w:r>
      <w:r>
        <w:rPr>
          <w:b/>
          <w:w w:val="105"/>
          <w:sz w:val="20"/>
        </w:rPr>
        <w:t>and</w:t>
      </w:r>
      <w:r>
        <w:rPr>
          <w:b/>
          <w:spacing w:val="-11"/>
          <w:w w:val="105"/>
          <w:sz w:val="20"/>
        </w:rPr>
        <w:t xml:space="preserve"> </w:t>
      </w:r>
      <w:r>
        <w:rPr>
          <w:b/>
          <w:w w:val="105"/>
          <w:sz w:val="20"/>
        </w:rPr>
        <w:t>paid</w:t>
      </w:r>
    </w:p>
    <w:p w:rsidR="00EA1FCB" w:rsidRDefault="00EA1FCB">
      <w:pPr>
        <w:pStyle w:val="BodyText"/>
        <w:spacing w:before="2"/>
        <w:rPr>
          <w:b/>
          <w:sz w:val="24"/>
        </w:rPr>
      </w:pPr>
    </w:p>
    <w:tbl>
      <w:tblPr>
        <w:tblW w:w="0" w:type="auto"/>
        <w:tblInd w:w="1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663"/>
        <w:gridCol w:w="1900"/>
        <w:gridCol w:w="2854"/>
      </w:tblGrid>
      <w:tr w:rsidR="00EA1FCB">
        <w:trPr>
          <w:trHeight w:hRule="exact" w:val="246"/>
        </w:trPr>
        <w:tc>
          <w:tcPr>
            <w:tcW w:w="1663" w:type="dxa"/>
            <w:tcBorders>
              <w:left w:val="single" w:sz="4" w:space="0" w:color="000000"/>
              <w:bottom w:val="single" w:sz="4" w:space="0" w:color="000000"/>
              <w:right w:val="single" w:sz="4" w:space="0" w:color="000000"/>
            </w:tcBorders>
          </w:tcPr>
          <w:p w:rsidR="00EA1FCB" w:rsidRDefault="00BF5CDA">
            <w:pPr>
              <w:pStyle w:val="TableParagraph"/>
              <w:spacing w:before="3"/>
              <w:ind w:left="384" w:right="233"/>
              <w:rPr>
                <w:sz w:val="20"/>
              </w:rPr>
            </w:pPr>
            <w:r>
              <w:rPr>
                <w:w w:val="105"/>
                <w:sz w:val="20"/>
              </w:rPr>
              <w:t>Description</w:t>
            </w:r>
          </w:p>
        </w:tc>
        <w:tc>
          <w:tcPr>
            <w:tcW w:w="1900" w:type="dxa"/>
            <w:tcBorders>
              <w:left w:val="single" w:sz="4" w:space="0" w:color="000000"/>
              <w:bottom w:val="single" w:sz="4" w:space="0" w:color="000000"/>
            </w:tcBorders>
          </w:tcPr>
          <w:p w:rsidR="00EA1FCB" w:rsidRDefault="00BF5CDA">
            <w:pPr>
              <w:pStyle w:val="TableParagraph"/>
              <w:spacing w:before="3"/>
              <w:ind w:left="298"/>
              <w:rPr>
                <w:sz w:val="20"/>
              </w:rPr>
            </w:pPr>
            <w:r>
              <w:rPr>
                <w:w w:val="105"/>
                <w:sz w:val="20"/>
              </w:rPr>
              <w:t>Amount payable</w:t>
            </w:r>
          </w:p>
        </w:tc>
        <w:tc>
          <w:tcPr>
            <w:tcW w:w="2854" w:type="dxa"/>
            <w:tcBorders>
              <w:bottom w:val="single" w:sz="4" w:space="0" w:color="000000"/>
            </w:tcBorders>
          </w:tcPr>
          <w:p w:rsidR="00EA1FCB" w:rsidRDefault="00BF5CDA">
            <w:pPr>
              <w:pStyle w:val="TableParagraph"/>
              <w:spacing w:before="3"/>
              <w:ind w:left="893" w:right="811"/>
              <w:jc w:val="center"/>
              <w:rPr>
                <w:sz w:val="20"/>
              </w:rPr>
            </w:pPr>
            <w:r>
              <w:rPr>
                <w:w w:val="105"/>
                <w:sz w:val="20"/>
              </w:rPr>
              <w:t>Amount paid</w:t>
            </w:r>
          </w:p>
        </w:tc>
      </w:tr>
      <w:tr w:rsidR="00EA1FCB">
        <w:trPr>
          <w:trHeight w:hRule="exact" w:val="248"/>
        </w:trPr>
        <w:tc>
          <w:tcPr>
            <w:tcW w:w="1663" w:type="dxa"/>
            <w:tcBorders>
              <w:top w:val="single" w:sz="4" w:space="0" w:color="000000"/>
              <w:left w:val="single" w:sz="4" w:space="0" w:color="000000"/>
              <w:right w:val="single" w:sz="4" w:space="0" w:color="000000"/>
            </w:tcBorders>
          </w:tcPr>
          <w:p w:rsidR="00EA1FCB" w:rsidRDefault="00BF5CDA">
            <w:pPr>
              <w:pStyle w:val="TableParagraph"/>
              <w:ind w:right="2"/>
              <w:jc w:val="center"/>
              <w:rPr>
                <w:sz w:val="20"/>
              </w:rPr>
            </w:pPr>
            <w:r>
              <w:rPr>
                <w:w w:val="103"/>
                <w:sz w:val="20"/>
              </w:rPr>
              <w:t>1</w:t>
            </w:r>
          </w:p>
        </w:tc>
        <w:tc>
          <w:tcPr>
            <w:tcW w:w="1900" w:type="dxa"/>
            <w:tcBorders>
              <w:top w:val="single" w:sz="4" w:space="0" w:color="000000"/>
              <w:left w:val="single" w:sz="4" w:space="0" w:color="000000"/>
            </w:tcBorders>
          </w:tcPr>
          <w:p w:rsidR="00EA1FCB" w:rsidRDefault="00BF5CDA">
            <w:pPr>
              <w:pStyle w:val="TableParagraph"/>
              <w:ind w:right="9"/>
              <w:jc w:val="center"/>
              <w:rPr>
                <w:sz w:val="20"/>
              </w:rPr>
            </w:pPr>
            <w:r>
              <w:rPr>
                <w:w w:val="103"/>
                <w:sz w:val="20"/>
              </w:rPr>
              <w:t>2</w:t>
            </w:r>
          </w:p>
        </w:tc>
        <w:tc>
          <w:tcPr>
            <w:tcW w:w="2854" w:type="dxa"/>
            <w:tcBorders>
              <w:top w:val="single" w:sz="4" w:space="0" w:color="000000"/>
            </w:tcBorders>
          </w:tcPr>
          <w:p w:rsidR="00EA1FCB" w:rsidRDefault="00BF5CDA">
            <w:pPr>
              <w:pStyle w:val="TableParagraph"/>
              <w:ind w:right="1"/>
              <w:jc w:val="center"/>
              <w:rPr>
                <w:sz w:val="20"/>
              </w:rPr>
            </w:pPr>
            <w:r>
              <w:rPr>
                <w:w w:val="103"/>
                <w:sz w:val="20"/>
              </w:rPr>
              <w:t>3</w:t>
            </w:r>
          </w:p>
        </w:tc>
      </w:tr>
      <w:tr w:rsidR="00EA1FCB">
        <w:trPr>
          <w:trHeight w:hRule="exact" w:val="246"/>
        </w:trPr>
        <w:tc>
          <w:tcPr>
            <w:tcW w:w="6416" w:type="dxa"/>
            <w:gridSpan w:val="3"/>
            <w:tcBorders>
              <w:left w:val="single" w:sz="4" w:space="0" w:color="000000"/>
              <w:bottom w:val="single" w:sz="4" w:space="0" w:color="000000"/>
            </w:tcBorders>
          </w:tcPr>
          <w:p w:rsidR="00EA1FCB" w:rsidRDefault="00BF5CDA">
            <w:pPr>
              <w:pStyle w:val="TableParagraph"/>
              <w:spacing w:before="5"/>
              <w:ind w:left="95"/>
              <w:rPr>
                <w:b/>
                <w:sz w:val="20"/>
              </w:rPr>
            </w:pPr>
            <w:r>
              <w:rPr>
                <w:b/>
                <w:w w:val="105"/>
                <w:sz w:val="20"/>
              </w:rPr>
              <w:t>I Interest on account of</w:t>
            </w:r>
          </w:p>
        </w:tc>
      </w:tr>
      <w:tr w:rsidR="00EA1FCB">
        <w:trPr>
          <w:trHeight w:hRule="exact" w:val="485"/>
        </w:trPr>
        <w:tc>
          <w:tcPr>
            <w:tcW w:w="166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auto"/>
              <w:ind w:left="386" w:right="233" w:hanging="339"/>
              <w:rPr>
                <w:sz w:val="20"/>
              </w:rPr>
            </w:pPr>
            <w:r>
              <w:rPr>
                <w:w w:val="105"/>
                <w:sz w:val="20"/>
              </w:rPr>
              <w:t>(a) Integrated tax</w:t>
            </w:r>
          </w:p>
        </w:tc>
        <w:tc>
          <w:tcPr>
            <w:tcW w:w="1900" w:type="dxa"/>
            <w:tcBorders>
              <w:top w:val="single" w:sz="4" w:space="0" w:color="000000"/>
              <w:left w:val="single" w:sz="4" w:space="0" w:color="000000"/>
              <w:bottom w:val="single" w:sz="4" w:space="0" w:color="000000"/>
            </w:tcBorders>
          </w:tcPr>
          <w:p w:rsidR="00EA1FCB" w:rsidRDefault="00EA1FCB"/>
        </w:tc>
        <w:tc>
          <w:tcPr>
            <w:tcW w:w="2854" w:type="dxa"/>
            <w:tcBorders>
              <w:top w:val="single" w:sz="4" w:space="0" w:color="000000"/>
              <w:bottom w:val="single" w:sz="4" w:space="0" w:color="000000"/>
            </w:tcBorders>
          </w:tcPr>
          <w:p w:rsidR="00EA1FCB" w:rsidRDefault="00EA1FCB"/>
        </w:tc>
      </w:tr>
      <w:tr w:rsidR="00EA1FCB">
        <w:trPr>
          <w:trHeight w:hRule="exact" w:val="248"/>
        </w:trPr>
        <w:tc>
          <w:tcPr>
            <w:tcW w:w="1663" w:type="dxa"/>
            <w:tcBorders>
              <w:top w:val="single" w:sz="4" w:space="0" w:color="000000"/>
              <w:left w:val="single" w:sz="4" w:space="0" w:color="000000"/>
              <w:right w:val="single" w:sz="4" w:space="0" w:color="000000"/>
            </w:tcBorders>
          </w:tcPr>
          <w:p w:rsidR="00EA1FCB" w:rsidRDefault="00BF5CDA">
            <w:pPr>
              <w:pStyle w:val="TableParagraph"/>
              <w:tabs>
                <w:tab w:val="left" w:pos="546"/>
              </w:tabs>
              <w:ind w:left="95"/>
              <w:rPr>
                <w:sz w:val="20"/>
              </w:rPr>
            </w:pPr>
            <w:r>
              <w:rPr>
                <w:w w:val="105"/>
                <w:sz w:val="20"/>
              </w:rPr>
              <w:t>(b)</w:t>
            </w:r>
            <w:r>
              <w:rPr>
                <w:w w:val="105"/>
                <w:sz w:val="20"/>
              </w:rPr>
              <w:tab/>
              <w:t>Central</w:t>
            </w:r>
            <w:r>
              <w:rPr>
                <w:spacing w:val="-25"/>
                <w:w w:val="105"/>
                <w:sz w:val="20"/>
              </w:rPr>
              <w:t xml:space="preserve"> </w:t>
            </w:r>
            <w:r>
              <w:rPr>
                <w:w w:val="105"/>
                <w:sz w:val="20"/>
              </w:rPr>
              <w:t>Tax</w:t>
            </w:r>
          </w:p>
        </w:tc>
        <w:tc>
          <w:tcPr>
            <w:tcW w:w="1900" w:type="dxa"/>
            <w:tcBorders>
              <w:top w:val="single" w:sz="4" w:space="0" w:color="000000"/>
              <w:left w:val="single" w:sz="4" w:space="0" w:color="000000"/>
            </w:tcBorders>
          </w:tcPr>
          <w:p w:rsidR="00EA1FCB" w:rsidRDefault="00EA1FCB"/>
        </w:tc>
        <w:tc>
          <w:tcPr>
            <w:tcW w:w="2854" w:type="dxa"/>
            <w:tcBorders>
              <w:top w:val="single" w:sz="4" w:space="0" w:color="000000"/>
            </w:tcBorders>
          </w:tcPr>
          <w:p w:rsidR="00EA1FCB" w:rsidRDefault="00EA1FCB"/>
        </w:tc>
      </w:tr>
      <w:tr w:rsidR="00EA1FCB">
        <w:trPr>
          <w:trHeight w:hRule="exact" w:val="485"/>
        </w:trPr>
        <w:tc>
          <w:tcPr>
            <w:tcW w:w="1663" w:type="dxa"/>
            <w:tcBorders>
              <w:left w:val="single" w:sz="4" w:space="0" w:color="000000"/>
              <w:right w:val="single" w:sz="4" w:space="0" w:color="000000"/>
            </w:tcBorders>
          </w:tcPr>
          <w:p w:rsidR="00EA1FCB" w:rsidRDefault="00BF5CDA">
            <w:pPr>
              <w:pStyle w:val="TableParagraph"/>
              <w:tabs>
                <w:tab w:val="left" w:pos="529"/>
              </w:tabs>
              <w:spacing w:line="247" w:lineRule="auto"/>
              <w:ind w:left="95" w:right="372"/>
              <w:rPr>
                <w:sz w:val="20"/>
              </w:rPr>
            </w:pPr>
            <w:r>
              <w:rPr>
                <w:w w:val="105"/>
                <w:sz w:val="20"/>
              </w:rPr>
              <w:t>(c)</w:t>
            </w:r>
            <w:r>
              <w:rPr>
                <w:w w:val="105"/>
                <w:sz w:val="20"/>
              </w:rPr>
              <w:tab/>
            </w:r>
            <w:r>
              <w:rPr>
                <w:sz w:val="20"/>
              </w:rPr>
              <w:t xml:space="preserve">State/UT </w:t>
            </w:r>
            <w:r>
              <w:rPr>
                <w:w w:val="105"/>
                <w:sz w:val="20"/>
              </w:rPr>
              <w:t>Tax</w:t>
            </w:r>
          </w:p>
        </w:tc>
        <w:tc>
          <w:tcPr>
            <w:tcW w:w="1900" w:type="dxa"/>
            <w:tcBorders>
              <w:left w:val="single" w:sz="4" w:space="0" w:color="000000"/>
            </w:tcBorders>
          </w:tcPr>
          <w:p w:rsidR="00EA1FCB" w:rsidRDefault="00EA1FCB"/>
        </w:tc>
        <w:tc>
          <w:tcPr>
            <w:tcW w:w="2854" w:type="dxa"/>
          </w:tcPr>
          <w:p w:rsidR="00EA1FCB" w:rsidRDefault="00EA1FCB"/>
        </w:tc>
      </w:tr>
      <w:tr w:rsidR="00EA1FCB">
        <w:trPr>
          <w:trHeight w:hRule="exact" w:val="246"/>
        </w:trPr>
        <w:tc>
          <w:tcPr>
            <w:tcW w:w="1663" w:type="dxa"/>
            <w:tcBorders>
              <w:left w:val="single" w:sz="4" w:space="0" w:color="000000"/>
              <w:bottom w:val="single" w:sz="4" w:space="0" w:color="000000"/>
              <w:right w:val="single" w:sz="4" w:space="0" w:color="000000"/>
            </w:tcBorders>
          </w:tcPr>
          <w:p w:rsidR="00EA1FCB" w:rsidRDefault="00BF5CDA">
            <w:pPr>
              <w:pStyle w:val="TableParagraph"/>
              <w:tabs>
                <w:tab w:val="left" w:pos="547"/>
              </w:tabs>
              <w:ind w:left="95" w:right="233"/>
              <w:rPr>
                <w:sz w:val="20"/>
              </w:rPr>
            </w:pPr>
            <w:r>
              <w:rPr>
                <w:w w:val="105"/>
                <w:sz w:val="20"/>
              </w:rPr>
              <w:t>(d)</w:t>
            </w:r>
            <w:r>
              <w:rPr>
                <w:w w:val="105"/>
                <w:sz w:val="20"/>
              </w:rPr>
              <w:tab/>
            </w:r>
            <w:r>
              <w:rPr>
                <w:spacing w:val="-3"/>
                <w:w w:val="105"/>
                <w:sz w:val="20"/>
              </w:rPr>
              <w:t>Cess</w:t>
            </w:r>
          </w:p>
        </w:tc>
        <w:tc>
          <w:tcPr>
            <w:tcW w:w="1900" w:type="dxa"/>
            <w:tcBorders>
              <w:left w:val="single" w:sz="4" w:space="0" w:color="000000"/>
              <w:bottom w:val="single" w:sz="4" w:space="0" w:color="000000"/>
            </w:tcBorders>
          </w:tcPr>
          <w:p w:rsidR="00EA1FCB" w:rsidRDefault="00EA1FCB"/>
        </w:tc>
        <w:tc>
          <w:tcPr>
            <w:tcW w:w="2854" w:type="dxa"/>
            <w:tcBorders>
              <w:bottom w:val="single" w:sz="4" w:space="0" w:color="000000"/>
            </w:tcBorders>
          </w:tcPr>
          <w:p w:rsidR="00EA1FCB" w:rsidRDefault="00EA1FCB"/>
        </w:tc>
      </w:tr>
      <w:tr w:rsidR="00EA1FCB">
        <w:trPr>
          <w:trHeight w:hRule="exact" w:val="248"/>
        </w:trPr>
        <w:tc>
          <w:tcPr>
            <w:tcW w:w="6416" w:type="dxa"/>
            <w:gridSpan w:val="3"/>
            <w:tcBorders>
              <w:top w:val="single" w:sz="4" w:space="0" w:color="000000"/>
              <w:left w:val="single" w:sz="4" w:space="0" w:color="000000"/>
            </w:tcBorders>
          </w:tcPr>
          <w:p w:rsidR="00EA1FCB" w:rsidRDefault="00BF5CDA">
            <w:pPr>
              <w:pStyle w:val="TableParagraph"/>
              <w:spacing w:before="7"/>
              <w:ind w:left="95"/>
              <w:rPr>
                <w:b/>
                <w:sz w:val="20"/>
              </w:rPr>
            </w:pPr>
            <w:r>
              <w:rPr>
                <w:b/>
                <w:w w:val="105"/>
                <w:sz w:val="20"/>
              </w:rPr>
              <w:t>II Late fee on account of</w:t>
            </w:r>
          </w:p>
        </w:tc>
      </w:tr>
      <w:tr w:rsidR="00EA1FCB">
        <w:trPr>
          <w:trHeight w:hRule="exact" w:val="246"/>
        </w:trPr>
        <w:tc>
          <w:tcPr>
            <w:tcW w:w="1663" w:type="dxa"/>
            <w:tcBorders>
              <w:left w:val="single" w:sz="4" w:space="0" w:color="000000"/>
              <w:bottom w:val="single" w:sz="4" w:space="0" w:color="000000"/>
              <w:right w:val="single" w:sz="4" w:space="0" w:color="000000"/>
            </w:tcBorders>
          </w:tcPr>
          <w:p w:rsidR="00EA1FCB" w:rsidRDefault="00BF5CDA">
            <w:pPr>
              <w:pStyle w:val="TableParagraph"/>
              <w:tabs>
                <w:tab w:val="left" w:pos="532"/>
              </w:tabs>
              <w:ind w:left="95"/>
              <w:rPr>
                <w:sz w:val="20"/>
              </w:rPr>
            </w:pPr>
            <w:r>
              <w:rPr>
                <w:w w:val="105"/>
                <w:sz w:val="20"/>
              </w:rPr>
              <w:t>(a)</w:t>
            </w:r>
            <w:r>
              <w:rPr>
                <w:w w:val="105"/>
                <w:sz w:val="20"/>
              </w:rPr>
              <w:tab/>
              <w:t>Central</w:t>
            </w:r>
            <w:r>
              <w:rPr>
                <w:spacing w:val="-20"/>
                <w:w w:val="105"/>
                <w:sz w:val="20"/>
              </w:rPr>
              <w:t xml:space="preserve"> </w:t>
            </w:r>
            <w:r>
              <w:rPr>
                <w:w w:val="105"/>
                <w:sz w:val="20"/>
              </w:rPr>
              <w:t>tax</w:t>
            </w:r>
          </w:p>
        </w:tc>
        <w:tc>
          <w:tcPr>
            <w:tcW w:w="1900" w:type="dxa"/>
            <w:tcBorders>
              <w:left w:val="single" w:sz="4" w:space="0" w:color="000000"/>
              <w:bottom w:val="single" w:sz="4" w:space="0" w:color="000000"/>
            </w:tcBorders>
          </w:tcPr>
          <w:p w:rsidR="00EA1FCB" w:rsidRDefault="00EA1FCB"/>
        </w:tc>
        <w:tc>
          <w:tcPr>
            <w:tcW w:w="2854" w:type="dxa"/>
            <w:tcBorders>
              <w:bottom w:val="single" w:sz="4" w:space="0" w:color="000000"/>
            </w:tcBorders>
          </w:tcPr>
          <w:p w:rsidR="00EA1FCB" w:rsidRDefault="00EA1FCB"/>
        </w:tc>
      </w:tr>
      <w:tr w:rsidR="00EA1FCB">
        <w:trPr>
          <w:trHeight w:hRule="exact" w:val="487"/>
        </w:trPr>
        <w:tc>
          <w:tcPr>
            <w:tcW w:w="166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tabs>
                <w:tab w:val="left" w:pos="547"/>
              </w:tabs>
              <w:spacing w:before="3" w:line="244" w:lineRule="auto"/>
              <w:ind w:left="95" w:right="260"/>
              <w:rPr>
                <w:sz w:val="20"/>
              </w:rPr>
            </w:pPr>
            <w:r>
              <w:rPr>
                <w:w w:val="105"/>
                <w:sz w:val="20"/>
              </w:rPr>
              <w:t>(b)</w:t>
            </w:r>
            <w:r>
              <w:rPr>
                <w:w w:val="105"/>
                <w:sz w:val="20"/>
              </w:rPr>
              <w:tab/>
              <w:t>State</w:t>
            </w:r>
            <w:r>
              <w:rPr>
                <w:spacing w:val="-13"/>
                <w:w w:val="105"/>
                <w:sz w:val="20"/>
              </w:rPr>
              <w:t xml:space="preserve"> </w:t>
            </w:r>
            <w:r>
              <w:rPr>
                <w:w w:val="105"/>
                <w:sz w:val="20"/>
              </w:rPr>
              <w:t>/</w:t>
            </w:r>
            <w:r>
              <w:rPr>
                <w:spacing w:val="-11"/>
                <w:w w:val="105"/>
                <w:sz w:val="20"/>
              </w:rPr>
              <w:t xml:space="preserve"> </w:t>
            </w:r>
            <w:r>
              <w:rPr>
                <w:w w:val="105"/>
                <w:sz w:val="20"/>
              </w:rPr>
              <w:t>UT</w:t>
            </w:r>
            <w:r>
              <w:rPr>
                <w:spacing w:val="-2"/>
                <w:w w:val="103"/>
                <w:sz w:val="20"/>
              </w:rPr>
              <w:t xml:space="preserve"> </w:t>
            </w:r>
            <w:r>
              <w:rPr>
                <w:w w:val="105"/>
                <w:sz w:val="20"/>
              </w:rPr>
              <w:t>tax</w:t>
            </w:r>
          </w:p>
        </w:tc>
        <w:tc>
          <w:tcPr>
            <w:tcW w:w="1900" w:type="dxa"/>
            <w:tcBorders>
              <w:top w:val="single" w:sz="4" w:space="0" w:color="000000"/>
              <w:left w:val="single" w:sz="4" w:space="0" w:color="000000"/>
              <w:bottom w:val="single" w:sz="4" w:space="0" w:color="000000"/>
            </w:tcBorders>
          </w:tcPr>
          <w:p w:rsidR="00EA1FCB" w:rsidRDefault="00EA1FCB"/>
        </w:tc>
        <w:tc>
          <w:tcPr>
            <w:tcW w:w="2854" w:type="dxa"/>
            <w:tcBorders>
              <w:top w:val="single" w:sz="4" w:space="0" w:color="000000"/>
              <w:bottom w:val="single" w:sz="4" w:space="0" w:color="000000"/>
            </w:tcBorders>
          </w:tcPr>
          <w:p w:rsidR="00EA1FCB" w:rsidRDefault="00EA1FCB"/>
        </w:tc>
      </w:tr>
    </w:tbl>
    <w:p w:rsidR="00EA1FCB" w:rsidRDefault="00EA1FCB">
      <w:pPr>
        <w:sectPr w:rsidR="00EA1FCB">
          <w:pgSz w:w="12240" w:h="15840"/>
          <w:pgMar w:top="700" w:right="1720" w:bottom="1140" w:left="1640" w:header="0" w:footer="944" w:gutter="0"/>
          <w:cols w:space="720"/>
        </w:sectPr>
      </w:pPr>
    </w:p>
    <w:p w:rsidR="00EA1FCB" w:rsidRDefault="00BF5CDA">
      <w:pPr>
        <w:pStyle w:val="ListParagraph"/>
        <w:numPr>
          <w:ilvl w:val="0"/>
          <w:numId w:val="54"/>
        </w:numPr>
        <w:tabs>
          <w:tab w:val="left" w:pos="489"/>
        </w:tabs>
        <w:spacing w:before="68"/>
        <w:ind w:left="488" w:hanging="362"/>
        <w:jc w:val="left"/>
        <w:rPr>
          <w:b/>
          <w:sz w:val="20"/>
        </w:rPr>
      </w:pPr>
      <w:r>
        <w:rPr>
          <w:b/>
          <w:w w:val="105"/>
          <w:sz w:val="20"/>
        </w:rPr>
        <w:t>Refund</w:t>
      </w:r>
      <w:r>
        <w:rPr>
          <w:b/>
          <w:spacing w:val="-17"/>
          <w:w w:val="105"/>
          <w:sz w:val="20"/>
        </w:rPr>
        <w:t xml:space="preserve"> </w:t>
      </w:r>
      <w:r>
        <w:rPr>
          <w:b/>
          <w:w w:val="105"/>
          <w:sz w:val="20"/>
        </w:rPr>
        <w:t>claimed</w:t>
      </w:r>
      <w:r>
        <w:rPr>
          <w:b/>
          <w:spacing w:val="-15"/>
          <w:w w:val="105"/>
          <w:sz w:val="20"/>
        </w:rPr>
        <w:t xml:space="preserve"> </w:t>
      </w:r>
      <w:r>
        <w:rPr>
          <w:b/>
          <w:w w:val="105"/>
          <w:sz w:val="20"/>
        </w:rPr>
        <w:t>from</w:t>
      </w:r>
      <w:r>
        <w:rPr>
          <w:b/>
          <w:spacing w:val="-18"/>
          <w:w w:val="105"/>
          <w:sz w:val="20"/>
        </w:rPr>
        <w:t xml:space="preserve"> </w:t>
      </w:r>
      <w:r>
        <w:rPr>
          <w:b/>
          <w:w w:val="105"/>
          <w:sz w:val="20"/>
        </w:rPr>
        <w:t>electronic</w:t>
      </w:r>
      <w:r>
        <w:rPr>
          <w:b/>
          <w:spacing w:val="-15"/>
          <w:w w:val="105"/>
          <w:sz w:val="20"/>
        </w:rPr>
        <w:t xml:space="preserve"> </w:t>
      </w:r>
      <w:r>
        <w:rPr>
          <w:b/>
          <w:w w:val="105"/>
          <w:sz w:val="20"/>
        </w:rPr>
        <w:t>cash</w:t>
      </w:r>
      <w:r>
        <w:rPr>
          <w:b/>
          <w:spacing w:val="-15"/>
          <w:w w:val="105"/>
          <w:sz w:val="20"/>
        </w:rPr>
        <w:t xml:space="preserve"> </w:t>
      </w:r>
      <w:r>
        <w:rPr>
          <w:b/>
          <w:w w:val="105"/>
          <w:sz w:val="20"/>
        </w:rPr>
        <w:t>ledger</w:t>
      </w:r>
    </w:p>
    <w:p w:rsidR="00EA1FCB" w:rsidRDefault="00EA1FCB">
      <w:pPr>
        <w:pStyle w:val="BodyText"/>
        <w:spacing w:before="10" w:after="1"/>
        <w:rPr>
          <w:b/>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56"/>
        <w:gridCol w:w="634"/>
        <w:gridCol w:w="917"/>
        <w:gridCol w:w="986"/>
        <w:gridCol w:w="773"/>
        <w:gridCol w:w="986"/>
        <w:gridCol w:w="1620"/>
      </w:tblGrid>
      <w:tr w:rsidR="00EA1FCB">
        <w:trPr>
          <w:trHeight w:hRule="exact" w:val="226"/>
        </w:trPr>
        <w:tc>
          <w:tcPr>
            <w:tcW w:w="1656" w:type="dxa"/>
          </w:tcPr>
          <w:p w:rsidR="00EA1FCB" w:rsidRDefault="00BF5CDA">
            <w:pPr>
              <w:pStyle w:val="TableParagraph"/>
              <w:spacing w:before="2"/>
              <w:ind w:left="384"/>
              <w:rPr>
                <w:sz w:val="18"/>
              </w:rPr>
            </w:pPr>
            <w:r>
              <w:rPr>
                <w:w w:val="105"/>
                <w:sz w:val="18"/>
              </w:rPr>
              <w:t>Description</w:t>
            </w:r>
          </w:p>
        </w:tc>
        <w:tc>
          <w:tcPr>
            <w:tcW w:w="634" w:type="dxa"/>
          </w:tcPr>
          <w:p w:rsidR="00EA1FCB" w:rsidRDefault="00BF5CDA">
            <w:pPr>
              <w:pStyle w:val="TableParagraph"/>
              <w:spacing w:before="2"/>
              <w:ind w:left="137" w:right="137"/>
              <w:jc w:val="center"/>
              <w:rPr>
                <w:sz w:val="18"/>
              </w:rPr>
            </w:pPr>
            <w:r>
              <w:rPr>
                <w:w w:val="105"/>
                <w:sz w:val="18"/>
              </w:rPr>
              <w:t>Tax</w:t>
            </w:r>
          </w:p>
        </w:tc>
        <w:tc>
          <w:tcPr>
            <w:tcW w:w="917" w:type="dxa"/>
          </w:tcPr>
          <w:p w:rsidR="00EA1FCB" w:rsidRDefault="00BF5CDA">
            <w:pPr>
              <w:pStyle w:val="TableParagraph"/>
              <w:spacing w:before="2"/>
              <w:ind w:left="148" w:right="152"/>
              <w:jc w:val="center"/>
              <w:rPr>
                <w:sz w:val="18"/>
              </w:rPr>
            </w:pPr>
            <w:r>
              <w:rPr>
                <w:w w:val="105"/>
                <w:sz w:val="18"/>
              </w:rPr>
              <w:t>Interest</w:t>
            </w:r>
          </w:p>
        </w:tc>
        <w:tc>
          <w:tcPr>
            <w:tcW w:w="986" w:type="dxa"/>
          </w:tcPr>
          <w:p w:rsidR="00EA1FCB" w:rsidRDefault="00BF5CDA">
            <w:pPr>
              <w:pStyle w:val="TableParagraph"/>
              <w:spacing w:before="2"/>
              <w:ind w:left="105" w:right="106"/>
              <w:jc w:val="center"/>
              <w:rPr>
                <w:sz w:val="18"/>
              </w:rPr>
            </w:pPr>
            <w:r>
              <w:rPr>
                <w:w w:val="105"/>
                <w:sz w:val="18"/>
              </w:rPr>
              <w:t>Penalty</w:t>
            </w:r>
          </w:p>
        </w:tc>
        <w:tc>
          <w:tcPr>
            <w:tcW w:w="773" w:type="dxa"/>
          </w:tcPr>
          <w:p w:rsidR="00EA1FCB" w:rsidRDefault="00BF5CDA">
            <w:pPr>
              <w:pStyle w:val="TableParagraph"/>
              <w:spacing w:before="2"/>
              <w:ind w:left="222" w:right="228"/>
              <w:jc w:val="center"/>
              <w:rPr>
                <w:sz w:val="18"/>
              </w:rPr>
            </w:pPr>
            <w:r>
              <w:rPr>
                <w:w w:val="105"/>
                <w:sz w:val="18"/>
              </w:rPr>
              <w:t>Fee</w:t>
            </w:r>
          </w:p>
        </w:tc>
        <w:tc>
          <w:tcPr>
            <w:tcW w:w="986" w:type="dxa"/>
          </w:tcPr>
          <w:p w:rsidR="00EA1FCB" w:rsidRDefault="00BF5CDA">
            <w:pPr>
              <w:pStyle w:val="TableParagraph"/>
              <w:spacing w:before="2"/>
              <w:ind w:left="100" w:right="106"/>
              <w:jc w:val="center"/>
              <w:rPr>
                <w:sz w:val="18"/>
              </w:rPr>
            </w:pPr>
            <w:r>
              <w:rPr>
                <w:w w:val="105"/>
                <w:sz w:val="18"/>
              </w:rPr>
              <w:t>Other</w:t>
            </w:r>
          </w:p>
        </w:tc>
        <w:tc>
          <w:tcPr>
            <w:tcW w:w="1620" w:type="dxa"/>
          </w:tcPr>
          <w:p w:rsidR="00EA1FCB" w:rsidRDefault="00BF5CDA">
            <w:pPr>
              <w:pStyle w:val="TableParagraph"/>
              <w:spacing w:before="2"/>
              <w:ind w:left="137" w:right="147"/>
              <w:jc w:val="center"/>
              <w:rPr>
                <w:sz w:val="18"/>
              </w:rPr>
            </w:pPr>
            <w:r>
              <w:rPr>
                <w:w w:val="105"/>
                <w:sz w:val="18"/>
              </w:rPr>
              <w:t>Debit Entry Nos.</w:t>
            </w:r>
          </w:p>
        </w:tc>
      </w:tr>
      <w:tr w:rsidR="00EA1FCB">
        <w:trPr>
          <w:trHeight w:hRule="exact" w:val="260"/>
        </w:trPr>
        <w:tc>
          <w:tcPr>
            <w:tcW w:w="1656" w:type="dxa"/>
            <w:tcBorders>
              <w:bottom w:val="single" w:sz="3" w:space="0" w:color="000000"/>
            </w:tcBorders>
          </w:tcPr>
          <w:p w:rsidR="00EA1FCB" w:rsidRDefault="00BF5CDA">
            <w:pPr>
              <w:pStyle w:val="TableParagraph"/>
              <w:spacing w:before="2"/>
              <w:ind w:left="2"/>
              <w:jc w:val="center"/>
              <w:rPr>
                <w:sz w:val="18"/>
              </w:rPr>
            </w:pPr>
            <w:r>
              <w:rPr>
                <w:w w:val="103"/>
                <w:sz w:val="18"/>
              </w:rPr>
              <w:t>1</w:t>
            </w:r>
          </w:p>
        </w:tc>
        <w:tc>
          <w:tcPr>
            <w:tcW w:w="634" w:type="dxa"/>
            <w:tcBorders>
              <w:bottom w:val="single" w:sz="3" w:space="0" w:color="000000"/>
            </w:tcBorders>
          </w:tcPr>
          <w:p w:rsidR="00EA1FCB" w:rsidRDefault="00BF5CDA">
            <w:pPr>
              <w:pStyle w:val="TableParagraph"/>
              <w:spacing w:before="2"/>
              <w:jc w:val="center"/>
              <w:rPr>
                <w:sz w:val="18"/>
              </w:rPr>
            </w:pPr>
            <w:r>
              <w:rPr>
                <w:w w:val="103"/>
                <w:sz w:val="18"/>
              </w:rPr>
              <w:t>2</w:t>
            </w:r>
          </w:p>
        </w:tc>
        <w:tc>
          <w:tcPr>
            <w:tcW w:w="917" w:type="dxa"/>
            <w:tcBorders>
              <w:bottom w:val="single" w:sz="3" w:space="0" w:color="000000"/>
            </w:tcBorders>
          </w:tcPr>
          <w:p w:rsidR="00EA1FCB" w:rsidRDefault="00BF5CDA">
            <w:pPr>
              <w:pStyle w:val="TableParagraph"/>
              <w:spacing w:before="2"/>
              <w:jc w:val="center"/>
              <w:rPr>
                <w:sz w:val="18"/>
              </w:rPr>
            </w:pPr>
            <w:r>
              <w:rPr>
                <w:w w:val="103"/>
                <w:sz w:val="18"/>
              </w:rPr>
              <w:t>3</w:t>
            </w:r>
          </w:p>
        </w:tc>
        <w:tc>
          <w:tcPr>
            <w:tcW w:w="986" w:type="dxa"/>
            <w:tcBorders>
              <w:bottom w:val="single" w:sz="3" w:space="0" w:color="000000"/>
            </w:tcBorders>
          </w:tcPr>
          <w:p w:rsidR="00EA1FCB" w:rsidRDefault="00BF5CDA">
            <w:pPr>
              <w:pStyle w:val="TableParagraph"/>
              <w:spacing w:before="2"/>
              <w:ind w:right="3"/>
              <w:jc w:val="center"/>
              <w:rPr>
                <w:sz w:val="18"/>
              </w:rPr>
            </w:pPr>
            <w:r>
              <w:rPr>
                <w:w w:val="103"/>
                <w:sz w:val="18"/>
              </w:rPr>
              <w:t>4</w:t>
            </w:r>
          </w:p>
        </w:tc>
        <w:tc>
          <w:tcPr>
            <w:tcW w:w="773" w:type="dxa"/>
            <w:tcBorders>
              <w:bottom w:val="single" w:sz="3" w:space="0" w:color="000000"/>
            </w:tcBorders>
          </w:tcPr>
          <w:p w:rsidR="00EA1FCB" w:rsidRDefault="00BF5CDA">
            <w:pPr>
              <w:pStyle w:val="TableParagraph"/>
              <w:spacing w:before="2"/>
              <w:jc w:val="center"/>
              <w:rPr>
                <w:sz w:val="18"/>
              </w:rPr>
            </w:pPr>
            <w:r>
              <w:rPr>
                <w:w w:val="103"/>
                <w:sz w:val="18"/>
              </w:rPr>
              <w:t>5</w:t>
            </w:r>
          </w:p>
        </w:tc>
        <w:tc>
          <w:tcPr>
            <w:tcW w:w="986" w:type="dxa"/>
            <w:tcBorders>
              <w:bottom w:val="single" w:sz="3" w:space="0" w:color="000000"/>
            </w:tcBorders>
          </w:tcPr>
          <w:p w:rsidR="00EA1FCB" w:rsidRDefault="00BF5CDA">
            <w:pPr>
              <w:pStyle w:val="TableParagraph"/>
              <w:spacing w:before="2"/>
              <w:ind w:right="3"/>
              <w:jc w:val="center"/>
              <w:rPr>
                <w:sz w:val="18"/>
              </w:rPr>
            </w:pPr>
            <w:r>
              <w:rPr>
                <w:w w:val="103"/>
                <w:sz w:val="18"/>
              </w:rPr>
              <w:t>6</w:t>
            </w:r>
          </w:p>
        </w:tc>
        <w:tc>
          <w:tcPr>
            <w:tcW w:w="1620" w:type="dxa"/>
            <w:tcBorders>
              <w:bottom w:val="single" w:sz="3" w:space="0" w:color="000000"/>
            </w:tcBorders>
          </w:tcPr>
          <w:p w:rsidR="00EA1FCB" w:rsidRDefault="00BF5CDA">
            <w:pPr>
              <w:pStyle w:val="TableParagraph"/>
              <w:spacing w:before="2"/>
              <w:jc w:val="center"/>
              <w:rPr>
                <w:sz w:val="18"/>
              </w:rPr>
            </w:pPr>
            <w:r>
              <w:rPr>
                <w:w w:val="103"/>
                <w:sz w:val="18"/>
              </w:rPr>
              <w:t>7</w:t>
            </w:r>
          </w:p>
        </w:tc>
      </w:tr>
      <w:tr w:rsidR="00EA1FCB">
        <w:trPr>
          <w:trHeight w:hRule="exact" w:val="248"/>
        </w:trPr>
        <w:tc>
          <w:tcPr>
            <w:tcW w:w="1656" w:type="dxa"/>
            <w:tcBorders>
              <w:top w:val="single" w:sz="3" w:space="0" w:color="000000"/>
            </w:tcBorders>
          </w:tcPr>
          <w:p w:rsidR="00EA1FCB" w:rsidRDefault="00BF5CDA">
            <w:pPr>
              <w:pStyle w:val="TableParagraph"/>
              <w:spacing w:before="12"/>
              <w:ind w:left="74"/>
              <w:rPr>
                <w:sz w:val="18"/>
              </w:rPr>
            </w:pPr>
            <w:r>
              <w:rPr>
                <w:w w:val="105"/>
                <w:sz w:val="18"/>
              </w:rPr>
              <w:t>(a) Integrated tax</w:t>
            </w:r>
          </w:p>
        </w:tc>
        <w:tc>
          <w:tcPr>
            <w:tcW w:w="634" w:type="dxa"/>
            <w:tcBorders>
              <w:top w:val="single" w:sz="3" w:space="0" w:color="000000"/>
            </w:tcBorders>
          </w:tcPr>
          <w:p w:rsidR="00EA1FCB" w:rsidRDefault="00EA1FCB"/>
        </w:tc>
        <w:tc>
          <w:tcPr>
            <w:tcW w:w="917" w:type="dxa"/>
            <w:tcBorders>
              <w:top w:val="single" w:sz="3" w:space="0" w:color="000000"/>
            </w:tcBorders>
          </w:tcPr>
          <w:p w:rsidR="00EA1FCB" w:rsidRDefault="00EA1FCB"/>
        </w:tc>
        <w:tc>
          <w:tcPr>
            <w:tcW w:w="986" w:type="dxa"/>
            <w:tcBorders>
              <w:top w:val="single" w:sz="3" w:space="0" w:color="000000"/>
            </w:tcBorders>
          </w:tcPr>
          <w:p w:rsidR="00EA1FCB" w:rsidRDefault="00EA1FCB"/>
        </w:tc>
        <w:tc>
          <w:tcPr>
            <w:tcW w:w="773" w:type="dxa"/>
            <w:tcBorders>
              <w:top w:val="single" w:sz="3" w:space="0" w:color="000000"/>
            </w:tcBorders>
          </w:tcPr>
          <w:p w:rsidR="00EA1FCB" w:rsidRDefault="00EA1FCB"/>
        </w:tc>
        <w:tc>
          <w:tcPr>
            <w:tcW w:w="986" w:type="dxa"/>
            <w:tcBorders>
              <w:top w:val="single" w:sz="3" w:space="0" w:color="000000"/>
            </w:tcBorders>
          </w:tcPr>
          <w:p w:rsidR="00EA1FCB" w:rsidRDefault="00EA1FCB"/>
        </w:tc>
        <w:tc>
          <w:tcPr>
            <w:tcW w:w="1620" w:type="dxa"/>
            <w:tcBorders>
              <w:top w:val="single" w:sz="3" w:space="0" w:color="000000"/>
            </w:tcBorders>
          </w:tcPr>
          <w:p w:rsidR="00EA1FCB" w:rsidRDefault="00EA1FCB"/>
        </w:tc>
      </w:tr>
      <w:tr w:rsidR="00EA1FCB">
        <w:trPr>
          <w:trHeight w:hRule="exact" w:val="247"/>
        </w:trPr>
        <w:tc>
          <w:tcPr>
            <w:tcW w:w="1656" w:type="dxa"/>
          </w:tcPr>
          <w:p w:rsidR="00EA1FCB" w:rsidRDefault="00BF5CDA">
            <w:pPr>
              <w:pStyle w:val="TableParagraph"/>
              <w:spacing w:before="9"/>
              <w:ind w:left="98"/>
              <w:rPr>
                <w:sz w:val="18"/>
              </w:rPr>
            </w:pPr>
            <w:r>
              <w:rPr>
                <w:w w:val="105"/>
                <w:sz w:val="18"/>
              </w:rPr>
              <w:t>(b)    Central Tax</w:t>
            </w:r>
          </w:p>
        </w:tc>
        <w:tc>
          <w:tcPr>
            <w:tcW w:w="634" w:type="dxa"/>
          </w:tcPr>
          <w:p w:rsidR="00EA1FCB" w:rsidRDefault="00EA1FCB"/>
        </w:tc>
        <w:tc>
          <w:tcPr>
            <w:tcW w:w="917" w:type="dxa"/>
          </w:tcPr>
          <w:p w:rsidR="00EA1FCB" w:rsidRDefault="00EA1FCB"/>
        </w:tc>
        <w:tc>
          <w:tcPr>
            <w:tcW w:w="986" w:type="dxa"/>
          </w:tcPr>
          <w:p w:rsidR="00EA1FCB" w:rsidRDefault="00EA1FCB"/>
        </w:tc>
        <w:tc>
          <w:tcPr>
            <w:tcW w:w="773" w:type="dxa"/>
          </w:tcPr>
          <w:p w:rsidR="00EA1FCB" w:rsidRDefault="00EA1FCB"/>
        </w:tc>
        <w:tc>
          <w:tcPr>
            <w:tcW w:w="986" w:type="dxa"/>
          </w:tcPr>
          <w:p w:rsidR="00EA1FCB" w:rsidRDefault="00EA1FCB"/>
        </w:tc>
        <w:tc>
          <w:tcPr>
            <w:tcW w:w="1620" w:type="dxa"/>
          </w:tcPr>
          <w:p w:rsidR="00EA1FCB" w:rsidRDefault="00EA1FCB"/>
        </w:tc>
      </w:tr>
      <w:tr w:rsidR="00EA1FCB">
        <w:trPr>
          <w:trHeight w:hRule="exact" w:val="440"/>
        </w:trPr>
        <w:tc>
          <w:tcPr>
            <w:tcW w:w="1656" w:type="dxa"/>
            <w:tcBorders>
              <w:bottom w:val="single" w:sz="3" w:space="0" w:color="000000"/>
            </w:tcBorders>
          </w:tcPr>
          <w:p w:rsidR="00EA1FCB" w:rsidRDefault="00BF5CDA">
            <w:pPr>
              <w:pStyle w:val="TableParagraph"/>
              <w:spacing w:line="249" w:lineRule="auto"/>
              <w:ind w:left="98" w:right="335"/>
              <w:rPr>
                <w:sz w:val="18"/>
              </w:rPr>
            </w:pPr>
            <w:r>
              <w:rPr>
                <w:w w:val="105"/>
                <w:sz w:val="18"/>
              </w:rPr>
              <w:t>(c) State/UT Tax</w:t>
            </w:r>
          </w:p>
        </w:tc>
        <w:tc>
          <w:tcPr>
            <w:tcW w:w="634" w:type="dxa"/>
            <w:tcBorders>
              <w:bottom w:val="single" w:sz="3" w:space="0" w:color="000000"/>
            </w:tcBorders>
          </w:tcPr>
          <w:p w:rsidR="00EA1FCB" w:rsidRDefault="00EA1FCB"/>
        </w:tc>
        <w:tc>
          <w:tcPr>
            <w:tcW w:w="917" w:type="dxa"/>
            <w:tcBorders>
              <w:bottom w:val="single" w:sz="3" w:space="0" w:color="000000"/>
            </w:tcBorders>
          </w:tcPr>
          <w:p w:rsidR="00EA1FCB" w:rsidRDefault="00EA1FCB"/>
        </w:tc>
        <w:tc>
          <w:tcPr>
            <w:tcW w:w="986" w:type="dxa"/>
            <w:tcBorders>
              <w:bottom w:val="single" w:sz="3" w:space="0" w:color="000000"/>
            </w:tcBorders>
          </w:tcPr>
          <w:p w:rsidR="00EA1FCB" w:rsidRDefault="00EA1FCB"/>
        </w:tc>
        <w:tc>
          <w:tcPr>
            <w:tcW w:w="773" w:type="dxa"/>
            <w:tcBorders>
              <w:bottom w:val="single" w:sz="3" w:space="0" w:color="000000"/>
            </w:tcBorders>
          </w:tcPr>
          <w:p w:rsidR="00EA1FCB" w:rsidRDefault="00EA1FCB"/>
        </w:tc>
        <w:tc>
          <w:tcPr>
            <w:tcW w:w="986" w:type="dxa"/>
            <w:tcBorders>
              <w:bottom w:val="single" w:sz="3" w:space="0" w:color="000000"/>
            </w:tcBorders>
          </w:tcPr>
          <w:p w:rsidR="00EA1FCB" w:rsidRDefault="00EA1FCB"/>
        </w:tc>
        <w:tc>
          <w:tcPr>
            <w:tcW w:w="1620" w:type="dxa"/>
            <w:tcBorders>
              <w:bottom w:val="single" w:sz="3" w:space="0" w:color="000000"/>
            </w:tcBorders>
          </w:tcPr>
          <w:p w:rsidR="00EA1FCB" w:rsidRDefault="00EA1FCB"/>
        </w:tc>
      </w:tr>
      <w:tr w:rsidR="00EA1FCB">
        <w:trPr>
          <w:trHeight w:hRule="exact" w:val="259"/>
        </w:trPr>
        <w:tc>
          <w:tcPr>
            <w:tcW w:w="1656" w:type="dxa"/>
            <w:tcBorders>
              <w:top w:val="single" w:sz="3" w:space="0" w:color="000000"/>
              <w:bottom w:val="single" w:sz="3" w:space="0" w:color="000000"/>
            </w:tcBorders>
          </w:tcPr>
          <w:p w:rsidR="00EA1FCB" w:rsidRDefault="00BF5CDA">
            <w:pPr>
              <w:pStyle w:val="TableParagraph"/>
              <w:spacing w:before="16"/>
              <w:ind w:left="98"/>
              <w:rPr>
                <w:sz w:val="18"/>
              </w:rPr>
            </w:pPr>
            <w:r>
              <w:rPr>
                <w:w w:val="105"/>
                <w:sz w:val="18"/>
              </w:rPr>
              <w:t>(d)   Cess</w:t>
            </w:r>
          </w:p>
        </w:tc>
        <w:tc>
          <w:tcPr>
            <w:tcW w:w="634" w:type="dxa"/>
            <w:tcBorders>
              <w:top w:val="single" w:sz="3" w:space="0" w:color="000000"/>
              <w:bottom w:val="single" w:sz="3" w:space="0" w:color="000000"/>
            </w:tcBorders>
          </w:tcPr>
          <w:p w:rsidR="00EA1FCB" w:rsidRDefault="00EA1FCB"/>
        </w:tc>
        <w:tc>
          <w:tcPr>
            <w:tcW w:w="917" w:type="dxa"/>
            <w:tcBorders>
              <w:top w:val="single" w:sz="3" w:space="0" w:color="000000"/>
              <w:bottom w:val="single" w:sz="3" w:space="0" w:color="000000"/>
            </w:tcBorders>
          </w:tcPr>
          <w:p w:rsidR="00EA1FCB" w:rsidRDefault="00EA1FCB"/>
        </w:tc>
        <w:tc>
          <w:tcPr>
            <w:tcW w:w="986" w:type="dxa"/>
            <w:tcBorders>
              <w:top w:val="single" w:sz="3" w:space="0" w:color="000000"/>
              <w:bottom w:val="single" w:sz="3" w:space="0" w:color="000000"/>
            </w:tcBorders>
          </w:tcPr>
          <w:p w:rsidR="00EA1FCB" w:rsidRDefault="00EA1FCB"/>
        </w:tc>
        <w:tc>
          <w:tcPr>
            <w:tcW w:w="773" w:type="dxa"/>
            <w:tcBorders>
              <w:top w:val="single" w:sz="3" w:space="0" w:color="000000"/>
              <w:bottom w:val="single" w:sz="3" w:space="0" w:color="000000"/>
            </w:tcBorders>
          </w:tcPr>
          <w:p w:rsidR="00EA1FCB" w:rsidRDefault="00EA1FCB"/>
        </w:tc>
        <w:tc>
          <w:tcPr>
            <w:tcW w:w="986" w:type="dxa"/>
            <w:tcBorders>
              <w:top w:val="single" w:sz="3" w:space="0" w:color="000000"/>
              <w:bottom w:val="single" w:sz="3" w:space="0" w:color="000000"/>
            </w:tcBorders>
          </w:tcPr>
          <w:p w:rsidR="00EA1FCB" w:rsidRDefault="00EA1FCB"/>
        </w:tc>
        <w:tc>
          <w:tcPr>
            <w:tcW w:w="1620" w:type="dxa"/>
            <w:tcBorders>
              <w:top w:val="single" w:sz="3" w:space="0" w:color="000000"/>
              <w:bottom w:val="single" w:sz="3" w:space="0" w:color="000000"/>
            </w:tcBorders>
          </w:tcPr>
          <w:p w:rsidR="00EA1FCB" w:rsidRDefault="00EA1FCB"/>
        </w:tc>
      </w:tr>
      <w:tr w:rsidR="00EA1FCB">
        <w:trPr>
          <w:trHeight w:hRule="exact" w:val="248"/>
        </w:trPr>
        <w:tc>
          <w:tcPr>
            <w:tcW w:w="3206" w:type="dxa"/>
            <w:gridSpan w:val="3"/>
            <w:tcBorders>
              <w:top w:val="single" w:sz="3" w:space="0" w:color="000000"/>
            </w:tcBorders>
          </w:tcPr>
          <w:p w:rsidR="00EA1FCB" w:rsidRDefault="00BF5CDA">
            <w:pPr>
              <w:pStyle w:val="TableParagraph"/>
              <w:spacing w:before="12"/>
              <w:ind w:left="98"/>
              <w:rPr>
                <w:sz w:val="18"/>
              </w:rPr>
            </w:pPr>
            <w:r>
              <w:rPr>
                <w:w w:val="105"/>
                <w:sz w:val="18"/>
              </w:rPr>
              <w:t>Bank Account Details (Drop Down)</w:t>
            </w:r>
          </w:p>
        </w:tc>
        <w:tc>
          <w:tcPr>
            <w:tcW w:w="986" w:type="dxa"/>
            <w:tcBorders>
              <w:top w:val="single" w:sz="3" w:space="0" w:color="000000"/>
            </w:tcBorders>
          </w:tcPr>
          <w:p w:rsidR="00EA1FCB" w:rsidRDefault="00EA1FCB"/>
        </w:tc>
        <w:tc>
          <w:tcPr>
            <w:tcW w:w="773" w:type="dxa"/>
            <w:tcBorders>
              <w:top w:val="single" w:sz="3" w:space="0" w:color="000000"/>
            </w:tcBorders>
          </w:tcPr>
          <w:p w:rsidR="00EA1FCB" w:rsidRDefault="00EA1FCB"/>
        </w:tc>
        <w:tc>
          <w:tcPr>
            <w:tcW w:w="986" w:type="dxa"/>
            <w:tcBorders>
              <w:top w:val="single" w:sz="3" w:space="0" w:color="000000"/>
            </w:tcBorders>
          </w:tcPr>
          <w:p w:rsidR="00EA1FCB" w:rsidRDefault="00EA1FCB"/>
        </w:tc>
        <w:tc>
          <w:tcPr>
            <w:tcW w:w="1620" w:type="dxa"/>
            <w:tcBorders>
              <w:top w:val="single" w:sz="3" w:space="0" w:color="000000"/>
            </w:tcBorders>
          </w:tcPr>
          <w:p w:rsidR="00EA1FCB" w:rsidRDefault="00EA1FCB"/>
        </w:tc>
      </w:tr>
    </w:tbl>
    <w:p w:rsidR="00EA1FCB" w:rsidRDefault="00EA1FCB">
      <w:pPr>
        <w:pStyle w:val="BodyText"/>
        <w:spacing w:before="9"/>
        <w:rPr>
          <w:b/>
          <w:sz w:val="15"/>
        </w:rPr>
      </w:pPr>
    </w:p>
    <w:p w:rsidR="00EA1FCB" w:rsidRDefault="00BF5CDA">
      <w:pPr>
        <w:pStyle w:val="ListParagraph"/>
        <w:numPr>
          <w:ilvl w:val="0"/>
          <w:numId w:val="54"/>
        </w:numPr>
        <w:tabs>
          <w:tab w:val="left" w:pos="439"/>
        </w:tabs>
        <w:spacing w:before="80" w:line="266" w:lineRule="auto"/>
        <w:ind w:left="467" w:right="400" w:hanging="341"/>
        <w:jc w:val="left"/>
        <w:rPr>
          <w:b/>
          <w:sz w:val="20"/>
        </w:rPr>
      </w:pPr>
      <w:r>
        <w:rPr>
          <w:b/>
          <w:w w:val="105"/>
          <w:sz w:val="20"/>
        </w:rPr>
        <w:t>Debit</w:t>
      </w:r>
      <w:r>
        <w:rPr>
          <w:b/>
          <w:spacing w:val="-13"/>
          <w:w w:val="105"/>
          <w:sz w:val="20"/>
        </w:rPr>
        <w:t xml:space="preserve"> </w:t>
      </w:r>
      <w:r>
        <w:rPr>
          <w:b/>
          <w:w w:val="105"/>
          <w:sz w:val="20"/>
        </w:rPr>
        <w:t>entries</w:t>
      </w:r>
      <w:r>
        <w:rPr>
          <w:b/>
          <w:spacing w:val="-14"/>
          <w:w w:val="105"/>
          <w:sz w:val="20"/>
        </w:rPr>
        <w:t xml:space="preserve"> </w:t>
      </w:r>
      <w:r>
        <w:rPr>
          <w:b/>
          <w:w w:val="105"/>
          <w:sz w:val="20"/>
        </w:rPr>
        <w:t>in</w:t>
      </w:r>
      <w:r>
        <w:rPr>
          <w:b/>
          <w:spacing w:val="-14"/>
          <w:w w:val="105"/>
          <w:sz w:val="20"/>
        </w:rPr>
        <w:t xml:space="preserve"> </w:t>
      </w:r>
      <w:r>
        <w:rPr>
          <w:b/>
          <w:w w:val="105"/>
          <w:sz w:val="20"/>
        </w:rPr>
        <w:t>electronic</w:t>
      </w:r>
      <w:r>
        <w:rPr>
          <w:b/>
          <w:spacing w:val="-14"/>
          <w:w w:val="105"/>
          <w:sz w:val="20"/>
        </w:rPr>
        <w:t xml:space="preserve"> </w:t>
      </w:r>
      <w:r>
        <w:rPr>
          <w:b/>
          <w:w w:val="105"/>
          <w:sz w:val="20"/>
        </w:rPr>
        <w:t>cash/credit</w:t>
      </w:r>
      <w:r>
        <w:rPr>
          <w:b/>
          <w:spacing w:val="-11"/>
          <w:w w:val="105"/>
          <w:sz w:val="20"/>
        </w:rPr>
        <w:t xml:space="preserve"> </w:t>
      </w:r>
      <w:r>
        <w:rPr>
          <w:b/>
          <w:w w:val="105"/>
          <w:sz w:val="20"/>
        </w:rPr>
        <w:t>ledger</w:t>
      </w:r>
      <w:r>
        <w:rPr>
          <w:b/>
          <w:spacing w:val="-14"/>
          <w:w w:val="105"/>
          <w:sz w:val="20"/>
        </w:rPr>
        <w:t xml:space="preserve"> </w:t>
      </w:r>
      <w:r>
        <w:rPr>
          <w:b/>
          <w:w w:val="105"/>
          <w:sz w:val="20"/>
        </w:rPr>
        <w:t>for</w:t>
      </w:r>
      <w:r>
        <w:rPr>
          <w:b/>
          <w:spacing w:val="-14"/>
          <w:w w:val="105"/>
          <w:sz w:val="20"/>
        </w:rPr>
        <w:t xml:space="preserve"> </w:t>
      </w:r>
      <w:r>
        <w:rPr>
          <w:b/>
          <w:w w:val="105"/>
          <w:sz w:val="20"/>
        </w:rPr>
        <w:t>tax/interest</w:t>
      </w:r>
      <w:r>
        <w:rPr>
          <w:b/>
          <w:spacing w:val="-11"/>
          <w:w w:val="105"/>
          <w:sz w:val="20"/>
        </w:rPr>
        <w:t xml:space="preserve"> </w:t>
      </w:r>
      <w:r>
        <w:rPr>
          <w:b/>
          <w:w w:val="105"/>
          <w:sz w:val="20"/>
        </w:rPr>
        <w:t>payment</w:t>
      </w:r>
      <w:r>
        <w:rPr>
          <w:b/>
          <w:spacing w:val="-11"/>
          <w:w w:val="105"/>
          <w:sz w:val="20"/>
        </w:rPr>
        <w:t xml:space="preserve"> </w:t>
      </w:r>
      <w:r>
        <w:rPr>
          <w:b/>
          <w:w w:val="105"/>
          <w:sz w:val="20"/>
        </w:rPr>
        <w:t>[to</w:t>
      </w:r>
      <w:r>
        <w:rPr>
          <w:b/>
          <w:spacing w:val="-12"/>
          <w:w w:val="105"/>
          <w:sz w:val="20"/>
        </w:rPr>
        <w:t xml:space="preserve"> </w:t>
      </w:r>
      <w:r>
        <w:rPr>
          <w:b/>
          <w:w w:val="105"/>
          <w:sz w:val="20"/>
        </w:rPr>
        <w:t>be</w:t>
      </w:r>
      <w:r>
        <w:rPr>
          <w:b/>
          <w:spacing w:val="-14"/>
          <w:w w:val="105"/>
          <w:sz w:val="20"/>
        </w:rPr>
        <w:t xml:space="preserve"> </w:t>
      </w:r>
      <w:r>
        <w:rPr>
          <w:b/>
          <w:w w:val="105"/>
          <w:sz w:val="20"/>
        </w:rPr>
        <w:t>populated</w:t>
      </w:r>
      <w:r>
        <w:rPr>
          <w:b/>
          <w:spacing w:val="-12"/>
          <w:w w:val="105"/>
          <w:sz w:val="20"/>
        </w:rPr>
        <w:t xml:space="preserve"> </w:t>
      </w:r>
      <w:r>
        <w:rPr>
          <w:b/>
          <w:w w:val="105"/>
          <w:sz w:val="20"/>
        </w:rPr>
        <w:t>after payment</w:t>
      </w:r>
      <w:r>
        <w:rPr>
          <w:b/>
          <w:spacing w:val="-14"/>
          <w:w w:val="105"/>
          <w:sz w:val="20"/>
        </w:rPr>
        <w:t xml:space="preserve"> </w:t>
      </w:r>
      <w:r>
        <w:rPr>
          <w:b/>
          <w:w w:val="105"/>
          <w:sz w:val="20"/>
        </w:rPr>
        <w:t>of</w:t>
      </w:r>
      <w:r>
        <w:rPr>
          <w:b/>
          <w:spacing w:val="-14"/>
          <w:w w:val="105"/>
          <w:sz w:val="20"/>
        </w:rPr>
        <w:t xml:space="preserve"> </w:t>
      </w:r>
      <w:r>
        <w:rPr>
          <w:b/>
          <w:w w:val="105"/>
          <w:sz w:val="20"/>
        </w:rPr>
        <w:t>tax</w:t>
      </w:r>
      <w:r>
        <w:rPr>
          <w:b/>
          <w:spacing w:val="-16"/>
          <w:w w:val="105"/>
          <w:sz w:val="20"/>
        </w:rPr>
        <w:t xml:space="preserve"> </w:t>
      </w:r>
      <w:r>
        <w:rPr>
          <w:b/>
          <w:w w:val="105"/>
          <w:sz w:val="20"/>
        </w:rPr>
        <w:t>and</w:t>
      </w:r>
      <w:r>
        <w:rPr>
          <w:b/>
          <w:spacing w:val="-14"/>
          <w:w w:val="105"/>
          <w:sz w:val="20"/>
        </w:rPr>
        <w:t xml:space="preserve"> </w:t>
      </w:r>
      <w:r>
        <w:rPr>
          <w:b/>
          <w:w w:val="105"/>
          <w:sz w:val="20"/>
        </w:rPr>
        <w:t>submissions</w:t>
      </w:r>
      <w:r>
        <w:rPr>
          <w:b/>
          <w:spacing w:val="-14"/>
          <w:w w:val="105"/>
          <w:sz w:val="20"/>
        </w:rPr>
        <w:t xml:space="preserve"> </w:t>
      </w:r>
      <w:r>
        <w:rPr>
          <w:b/>
          <w:w w:val="105"/>
          <w:sz w:val="20"/>
        </w:rPr>
        <w:t>of</w:t>
      </w:r>
      <w:r>
        <w:rPr>
          <w:b/>
          <w:spacing w:val="-11"/>
          <w:w w:val="105"/>
          <w:sz w:val="20"/>
        </w:rPr>
        <w:t xml:space="preserve"> </w:t>
      </w:r>
      <w:r>
        <w:rPr>
          <w:b/>
          <w:w w:val="105"/>
          <w:sz w:val="20"/>
        </w:rPr>
        <w:t>return]</w:t>
      </w:r>
    </w:p>
    <w:p w:rsidR="00EA1FCB" w:rsidRDefault="00EA1FCB">
      <w:pPr>
        <w:pStyle w:val="BodyText"/>
        <w:spacing w:before="3"/>
        <w:rPr>
          <w:b/>
        </w:rPr>
      </w:pPr>
    </w:p>
    <w:tbl>
      <w:tblPr>
        <w:tblW w:w="0" w:type="auto"/>
        <w:tblInd w:w="10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986"/>
        <w:gridCol w:w="1187"/>
        <w:gridCol w:w="1466"/>
        <w:gridCol w:w="999"/>
        <w:gridCol w:w="835"/>
        <w:gridCol w:w="979"/>
      </w:tblGrid>
      <w:tr w:rsidR="00EA1FCB">
        <w:trPr>
          <w:trHeight w:hRule="exact" w:val="226"/>
        </w:trPr>
        <w:tc>
          <w:tcPr>
            <w:tcW w:w="1986" w:type="dxa"/>
            <w:vMerge w:val="restart"/>
            <w:tcBorders>
              <w:left w:val="single" w:sz="4" w:space="0" w:color="000000"/>
            </w:tcBorders>
          </w:tcPr>
          <w:p w:rsidR="00EA1FCB" w:rsidRDefault="00BF5CDA">
            <w:pPr>
              <w:pStyle w:val="TableParagraph"/>
              <w:ind w:left="549" w:right="328"/>
              <w:rPr>
                <w:sz w:val="18"/>
              </w:rPr>
            </w:pPr>
            <w:r>
              <w:rPr>
                <w:w w:val="105"/>
                <w:sz w:val="18"/>
              </w:rPr>
              <w:t>Description</w:t>
            </w:r>
          </w:p>
        </w:tc>
        <w:tc>
          <w:tcPr>
            <w:tcW w:w="1187" w:type="dxa"/>
            <w:vMerge w:val="restart"/>
            <w:tcBorders>
              <w:right w:val="single" w:sz="4" w:space="0" w:color="000000"/>
            </w:tcBorders>
          </w:tcPr>
          <w:p w:rsidR="00EA1FCB" w:rsidRDefault="00BF5CDA">
            <w:pPr>
              <w:pStyle w:val="TableParagraph"/>
              <w:spacing w:line="249" w:lineRule="auto"/>
              <w:ind w:left="422" w:hanging="263"/>
              <w:rPr>
                <w:sz w:val="18"/>
              </w:rPr>
            </w:pPr>
            <w:r>
              <w:rPr>
                <w:w w:val="105"/>
                <w:sz w:val="18"/>
              </w:rPr>
              <w:t>Tax paid in cash</w:t>
            </w:r>
          </w:p>
        </w:tc>
        <w:tc>
          <w:tcPr>
            <w:tcW w:w="2465" w:type="dxa"/>
            <w:gridSpan w:val="2"/>
            <w:tcBorders>
              <w:left w:val="single" w:sz="4" w:space="0" w:color="000000"/>
              <w:right w:val="single" w:sz="4" w:space="0" w:color="000000"/>
            </w:tcBorders>
          </w:tcPr>
          <w:p w:rsidR="00EA1FCB" w:rsidRDefault="00BF5CDA">
            <w:pPr>
              <w:pStyle w:val="TableParagraph"/>
              <w:ind w:left="381"/>
              <w:rPr>
                <w:sz w:val="18"/>
              </w:rPr>
            </w:pPr>
            <w:r>
              <w:rPr>
                <w:w w:val="105"/>
                <w:sz w:val="18"/>
              </w:rPr>
              <w:t>Tax paid  through ITC</w:t>
            </w:r>
          </w:p>
        </w:tc>
        <w:tc>
          <w:tcPr>
            <w:tcW w:w="835" w:type="dxa"/>
            <w:vMerge w:val="restart"/>
            <w:tcBorders>
              <w:left w:val="single" w:sz="4" w:space="0" w:color="000000"/>
              <w:right w:val="single" w:sz="4" w:space="0" w:color="000000"/>
            </w:tcBorders>
          </w:tcPr>
          <w:p w:rsidR="00EA1FCB" w:rsidRDefault="00BF5CDA">
            <w:pPr>
              <w:pStyle w:val="TableParagraph"/>
              <w:ind w:left="130"/>
              <w:rPr>
                <w:sz w:val="18"/>
              </w:rPr>
            </w:pPr>
            <w:r>
              <w:rPr>
                <w:w w:val="105"/>
                <w:sz w:val="18"/>
              </w:rPr>
              <w:t>Interest</w:t>
            </w:r>
          </w:p>
        </w:tc>
        <w:tc>
          <w:tcPr>
            <w:tcW w:w="979" w:type="dxa"/>
            <w:vMerge w:val="restart"/>
            <w:tcBorders>
              <w:left w:val="single" w:sz="4" w:space="0" w:color="000000"/>
              <w:right w:val="single" w:sz="4" w:space="0" w:color="000000"/>
            </w:tcBorders>
          </w:tcPr>
          <w:p w:rsidR="00EA1FCB" w:rsidRDefault="00BF5CDA">
            <w:pPr>
              <w:pStyle w:val="TableParagraph"/>
              <w:ind w:left="175"/>
              <w:rPr>
                <w:sz w:val="18"/>
              </w:rPr>
            </w:pPr>
            <w:r>
              <w:rPr>
                <w:w w:val="105"/>
                <w:sz w:val="18"/>
              </w:rPr>
              <w:t>Late fee</w:t>
            </w:r>
          </w:p>
        </w:tc>
      </w:tr>
      <w:tr w:rsidR="00EA1FCB">
        <w:trPr>
          <w:trHeight w:hRule="exact" w:val="226"/>
        </w:trPr>
        <w:tc>
          <w:tcPr>
            <w:tcW w:w="1986" w:type="dxa"/>
            <w:vMerge/>
            <w:tcBorders>
              <w:left w:val="single" w:sz="4" w:space="0" w:color="000000"/>
            </w:tcBorders>
          </w:tcPr>
          <w:p w:rsidR="00EA1FCB" w:rsidRDefault="00EA1FCB"/>
        </w:tc>
        <w:tc>
          <w:tcPr>
            <w:tcW w:w="1187" w:type="dxa"/>
            <w:vMerge/>
            <w:tcBorders>
              <w:right w:val="single" w:sz="4" w:space="0" w:color="000000"/>
            </w:tcBorders>
          </w:tcPr>
          <w:p w:rsidR="00EA1FCB" w:rsidRDefault="00EA1FCB"/>
        </w:tc>
        <w:tc>
          <w:tcPr>
            <w:tcW w:w="1466" w:type="dxa"/>
            <w:tcBorders>
              <w:left w:val="single" w:sz="4" w:space="0" w:color="000000"/>
              <w:right w:val="single" w:sz="4" w:space="0" w:color="000000"/>
            </w:tcBorders>
          </w:tcPr>
          <w:p w:rsidR="00EA1FCB" w:rsidRDefault="00BF5CDA">
            <w:pPr>
              <w:pStyle w:val="TableParagraph"/>
              <w:ind w:left="70" w:right="70"/>
              <w:jc w:val="center"/>
              <w:rPr>
                <w:sz w:val="18"/>
              </w:rPr>
            </w:pPr>
            <w:r>
              <w:rPr>
                <w:w w:val="105"/>
                <w:sz w:val="18"/>
              </w:rPr>
              <w:t>Integrated tax</w:t>
            </w:r>
          </w:p>
        </w:tc>
        <w:tc>
          <w:tcPr>
            <w:tcW w:w="998" w:type="dxa"/>
            <w:tcBorders>
              <w:left w:val="single" w:sz="4" w:space="0" w:color="000000"/>
              <w:right w:val="single" w:sz="4" w:space="0" w:color="000000"/>
            </w:tcBorders>
          </w:tcPr>
          <w:p w:rsidR="00EA1FCB" w:rsidRDefault="00BF5CDA">
            <w:pPr>
              <w:pStyle w:val="TableParagraph"/>
              <w:ind w:left="295" w:right="295"/>
              <w:jc w:val="center"/>
              <w:rPr>
                <w:sz w:val="18"/>
              </w:rPr>
            </w:pPr>
            <w:r>
              <w:rPr>
                <w:w w:val="105"/>
                <w:sz w:val="18"/>
              </w:rPr>
              <w:t>Cess</w:t>
            </w:r>
          </w:p>
        </w:tc>
        <w:tc>
          <w:tcPr>
            <w:tcW w:w="835" w:type="dxa"/>
            <w:vMerge/>
            <w:tcBorders>
              <w:left w:val="single" w:sz="4" w:space="0" w:color="000000"/>
              <w:right w:val="single" w:sz="4" w:space="0" w:color="000000"/>
            </w:tcBorders>
          </w:tcPr>
          <w:p w:rsidR="00EA1FCB" w:rsidRDefault="00EA1FCB"/>
        </w:tc>
        <w:tc>
          <w:tcPr>
            <w:tcW w:w="979" w:type="dxa"/>
            <w:vMerge/>
            <w:tcBorders>
              <w:left w:val="single" w:sz="4" w:space="0" w:color="000000"/>
              <w:right w:val="single" w:sz="4" w:space="0" w:color="000000"/>
            </w:tcBorders>
          </w:tcPr>
          <w:p w:rsidR="00EA1FCB" w:rsidRDefault="00EA1FCB"/>
        </w:tc>
      </w:tr>
      <w:tr w:rsidR="00EA1FCB">
        <w:trPr>
          <w:trHeight w:hRule="exact" w:val="239"/>
        </w:trPr>
        <w:tc>
          <w:tcPr>
            <w:tcW w:w="1986" w:type="dxa"/>
            <w:tcBorders>
              <w:left w:val="single" w:sz="4" w:space="0" w:color="000000"/>
              <w:bottom w:val="single" w:sz="4" w:space="0" w:color="000000"/>
            </w:tcBorders>
          </w:tcPr>
          <w:p w:rsidR="00EA1FCB" w:rsidRDefault="00BF5CDA">
            <w:pPr>
              <w:pStyle w:val="TableParagraph"/>
              <w:jc w:val="center"/>
              <w:rPr>
                <w:sz w:val="18"/>
              </w:rPr>
            </w:pPr>
            <w:r>
              <w:rPr>
                <w:w w:val="103"/>
                <w:sz w:val="18"/>
              </w:rPr>
              <w:t>1</w:t>
            </w:r>
          </w:p>
        </w:tc>
        <w:tc>
          <w:tcPr>
            <w:tcW w:w="1187" w:type="dxa"/>
            <w:tcBorders>
              <w:bottom w:val="single" w:sz="4" w:space="0" w:color="000000"/>
              <w:right w:val="single" w:sz="4" w:space="0" w:color="000000"/>
            </w:tcBorders>
          </w:tcPr>
          <w:p w:rsidR="00EA1FCB" w:rsidRDefault="00BF5CDA">
            <w:pPr>
              <w:pStyle w:val="TableParagraph"/>
              <w:jc w:val="center"/>
              <w:rPr>
                <w:sz w:val="18"/>
              </w:rPr>
            </w:pPr>
            <w:r>
              <w:rPr>
                <w:w w:val="103"/>
                <w:sz w:val="18"/>
              </w:rPr>
              <w:t>2</w:t>
            </w:r>
          </w:p>
        </w:tc>
        <w:tc>
          <w:tcPr>
            <w:tcW w:w="1466" w:type="dxa"/>
            <w:tcBorders>
              <w:left w:val="single" w:sz="4" w:space="0" w:color="000000"/>
              <w:bottom w:val="single" w:sz="4" w:space="0" w:color="000000"/>
              <w:right w:val="single" w:sz="4" w:space="0" w:color="000000"/>
            </w:tcBorders>
          </w:tcPr>
          <w:p w:rsidR="00EA1FCB" w:rsidRDefault="00BF5CDA">
            <w:pPr>
              <w:pStyle w:val="TableParagraph"/>
              <w:jc w:val="center"/>
              <w:rPr>
                <w:sz w:val="18"/>
              </w:rPr>
            </w:pPr>
            <w:r>
              <w:rPr>
                <w:w w:val="103"/>
                <w:sz w:val="18"/>
              </w:rPr>
              <w:t>3</w:t>
            </w:r>
          </w:p>
        </w:tc>
        <w:tc>
          <w:tcPr>
            <w:tcW w:w="998" w:type="dxa"/>
            <w:tcBorders>
              <w:left w:val="single" w:sz="4" w:space="0" w:color="000000"/>
              <w:bottom w:val="single" w:sz="4" w:space="0" w:color="000000"/>
              <w:right w:val="single" w:sz="4" w:space="0" w:color="000000"/>
            </w:tcBorders>
          </w:tcPr>
          <w:p w:rsidR="00EA1FCB" w:rsidRDefault="00BF5CDA">
            <w:pPr>
              <w:pStyle w:val="TableParagraph"/>
              <w:jc w:val="center"/>
              <w:rPr>
                <w:sz w:val="18"/>
              </w:rPr>
            </w:pPr>
            <w:r>
              <w:rPr>
                <w:w w:val="103"/>
                <w:sz w:val="18"/>
              </w:rPr>
              <w:t>4</w:t>
            </w:r>
          </w:p>
        </w:tc>
        <w:tc>
          <w:tcPr>
            <w:tcW w:w="835" w:type="dxa"/>
            <w:tcBorders>
              <w:left w:val="single" w:sz="4" w:space="0" w:color="000000"/>
              <w:bottom w:val="single" w:sz="4" w:space="0" w:color="000000"/>
              <w:right w:val="single" w:sz="4" w:space="0" w:color="000000"/>
            </w:tcBorders>
          </w:tcPr>
          <w:p w:rsidR="00EA1FCB" w:rsidRDefault="00BF5CDA">
            <w:pPr>
              <w:pStyle w:val="TableParagraph"/>
              <w:jc w:val="center"/>
              <w:rPr>
                <w:sz w:val="18"/>
              </w:rPr>
            </w:pPr>
            <w:r>
              <w:rPr>
                <w:w w:val="103"/>
                <w:sz w:val="18"/>
              </w:rPr>
              <w:t>5</w:t>
            </w:r>
          </w:p>
        </w:tc>
        <w:tc>
          <w:tcPr>
            <w:tcW w:w="979" w:type="dxa"/>
            <w:tcBorders>
              <w:left w:val="single" w:sz="4" w:space="0" w:color="000000"/>
              <w:bottom w:val="single" w:sz="4" w:space="0" w:color="000000"/>
              <w:right w:val="single" w:sz="4" w:space="0" w:color="000000"/>
            </w:tcBorders>
          </w:tcPr>
          <w:p w:rsidR="00EA1FCB" w:rsidRDefault="00BF5CDA">
            <w:pPr>
              <w:pStyle w:val="TableParagraph"/>
              <w:jc w:val="center"/>
              <w:rPr>
                <w:sz w:val="18"/>
              </w:rPr>
            </w:pPr>
            <w:r>
              <w:rPr>
                <w:w w:val="103"/>
                <w:sz w:val="18"/>
              </w:rPr>
              <w:t>6</w:t>
            </w:r>
          </w:p>
        </w:tc>
      </w:tr>
      <w:tr w:rsidR="00EA1FCB">
        <w:trPr>
          <w:trHeight w:hRule="exact" w:val="442"/>
        </w:trPr>
        <w:tc>
          <w:tcPr>
            <w:tcW w:w="1986" w:type="dxa"/>
            <w:tcBorders>
              <w:top w:val="single" w:sz="4" w:space="0" w:color="000000"/>
              <w:left w:val="single" w:sz="4" w:space="0" w:color="000000"/>
              <w:bottom w:val="single" w:sz="4" w:space="0" w:color="000000"/>
            </w:tcBorders>
          </w:tcPr>
          <w:p w:rsidR="00EA1FCB" w:rsidRDefault="00BF5CDA">
            <w:pPr>
              <w:pStyle w:val="TableParagraph"/>
              <w:spacing w:line="249" w:lineRule="auto"/>
              <w:ind w:left="775" w:right="328" w:hanging="339"/>
              <w:rPr>
                <w:sz w:val="18"/>
              </w:rPr>
            </w:pPr>
            <w:r>
              <w:rPr>
                <w:w w:val="105"/>
                <w:sz w:val="18"/>
              </w:rPr>
              <w:t>(a) Integrated tax</w:t>
            </w:r>
          </w:p>
        </w:tc>
        <w:tc>
          <w:tcPr>
            <w:tcW w:w="1187" w:type="dxa"/>
            <w:tcBorders>
              <w:top w:val="single" w:sz="4" w:space="0" w:color="000000"/>
              <w:bottom w:val="single" w:sz="4" w:space="0" w:color="000000"/>
              <w:right w:val="single" w:sz="4" w:space="0" w:color="000000"/>
            </w:tcBorders>
          </w:tcPr>
          <w:p w:rsidR="00EA1FCB" w:rsidRDefault="00EA1FCB"/>
        </w:tc>
        <w:tc>
          <w:tcPr>
            <w:tcW w:w="1466" w:type="dxa"/>
            <w:tcBorders>
              <w:top w:val="single" w:sz="4" w:space="0" w:color="000000"/>
              <w:left w:val="single" w:sz="4" w:space="0" w:color="000000"/>
              <w:bottom w:val="single" w:sz="4" w:space="0" w:color="000000"/>
              <w:right w:val="single" w:sz="4" w:space="0" w:color="000000"/>
            </w:tcBorders>
          </w:tcPr>
          <w:p w:rsidR="00EA1FCB" w:rsidRDefault="00EA1FCB"/>
        </w:tc>
        <w:tc>
          <w:tcPr>
            <w:tcW w:w="998" w:type="dxa"/>
            <w:tcBorders>
              <w:top w:val="single" w:sz="4" w:space="0" w:color="000000"/>
              <w:left w:val="single" w:sz="4" w:space="0" w:color="000000"/>
              <w:bottom w:val="single" w:sz="4" w:space="0" w:color="000000"/>
              <w:right w:val="single" w:sz="4" w:space="0" w:color="000000"/>
            </w:tcBorders>
          </w:tcPr>
          <w:p w:rsidR="00EA1FCB" w:rsidRDefault="00EA1FCB"/>
        </w:tc>
        <w:tc>
          <w:tcPr>
            <w:tcW w:w="835" w:type="dxa"/>
            <w:tcBorders>
              <w:top w:val="single" w:sz="4" w:space="0" w:color="000000"/>
              <w:left w:val="single" w:sz="4" w:space="0" w:color="000000"/>
              <w:bottom w:val="single" w:sz="4" w:space="0" w:color="000000"/>
              <w:right w:val="single" w:sz="4" w:space="0" w:color="000000"/>
            </w:tcBorders>
          </w:tcPr>
          <w:p w:rsidR="00EA1FCB" w:rsidRDefault="00EA1FCB"/>
        </w:tc>
        <w:tc>
          <w:tcPr>
            <w:tcW w:w="979"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42"/>
        </w:trPr>
        <w:tc>
          <w:tcPr>
            <w:tcW w:w="1986" w:type="dxa"/>
            <w:tcBorders>
              <w:top w:val="single" w:sz="4" w:space="0" w:color="000000"/>
              <w:left w:val="single" w:sz="4" w:space="0" w:color="000000"/>
              <w:bottom w:val="single" w:sz="4" w:space="0" w:color="000000"/>
            </w:tcBorders>
          </w:tcPr>
          <w:p w:rsidR="00EA1FCB" w:rsidRDefault="00BF5CDA">
            <w:pPr>
              <w:pStyle w:val="TableParagraph"/>
              <w:spacing w:before="9"/>
              <w:ind w:left="436"/>
              <w:rPr>
                <w:sz w:val="18"/>
              </w:rPr>
            </w:pPr>
            <w:r>
              <w:rPr>
                <w:w w:val="105"/>
                <w:sz w:val="18"/>
              </w:rPr>
              <w:t>(b)  Central Tax</w:t>
            </w:r>
          </w:p>
        </w:tc>
        <w:tc>
          <w:tcPr>
            <w:tcW w:w="1187" w:type="dxa"/>
            <w:tcBorders>
              <w:top w:val="single" w:sz="4" w:space="0" w:color="000000"/>
              <w:bottom w:val="single" w:sz="4" w:space="0" w:color="000000"/>
              <w:right w:val="single" w:sz="4" w:space="0" w:color="000000"/>
            </w:tcBorders>
          </w:tcPr>
          <w:p w:rsidR="00EA1FCB" w:rsidRDefault="00EA1FCB"/>
        </w:tc>
        <w:tc>
          <w:tcPr>
            <w:tcW w:w="1466" w:type="dxa"/>
            <w:tcBorders>
              <w:top w:val="single" w:sz="4" w:space="0" w:color="000000"/>
              <w:left w:val="single" w:sz="4" w:space="0" w:color="000000"/>
              <w:bottom w:val="single" w:sz="4" w:space="0" w:color="000000"/>
              <w:right w:val="single" w:sz="4" w:space="0" w:color="000000"/>
            </w:tcBorders>
          </w:tcPr>
          <w:p w:rsidR="00EA1FCB" w:rsidRDefault="00EA1FCB"/>
        </w:tc>
        <w:tc>
          <w:tcPr>
            <w:tcW w:w="998" w:type="dxa"/>
            <w:tcBorders>
              <w:top w:val="single" w:sz="4" w:space="0" w:color="000000"/>
              <w:left w:val="single" w:sz="4" w:space="0" w:color="000000"/>
              <w:bottom w:val="single" w:sz="4" w:space="0" w:color="000000"/>
              <w:right w:val="single" w:sz="4" w:space="0" w:color="000000"/>
            </w:tcBorders>
          </w:tcPr>
          <w:p w:rsidR="00EA1FCB" w:rsidRDefault="00EA1FCB"/>
        </w:tc>
        <w:tc>
          <w:tcPr>
            <w:tcW w:w="835" w:type="dxa"/>
            <w:tcBorders>
              <w:top w:val="single" w:sz="4" w:space="0" w:color="000000"/>
              <w:left w:val="single" w:sz="4" w:space="0" w:color="000000"/>
              <w:bottom w:val="single" w:sz="4" w:space="0" w:color="000000"/>
              <w:right w:val="single" w:sz="4" w:space="0" w:color="000000"/>
            </w:tcBorders>
          </w:tcPr>
          <w:p w:rsidR="00EA1FCB" w:rsidRDefault="00EA1FCB"/>
        </w:tc>
        <w:tc>
          <w:tcPr>
            <w:tcW w:w="979"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42"/>
        </w:trPr>
        <w:tc>
          <w:tcPr>
            <w:tcW w:w="1986" w:type="dxa"/>
            <w:tcBorders>
              <w:top w:val="single" w:sz="4" w:space="0" w:color="000000"/>
              <w:left w:val="single" w:sz="4" w:space="0" w:color="000000"/>
              <w:bottom w:val="single" w:sz="4" w:space="0" w:color="000000"/>
            </w:tcBorders>
          </w:tcPr>
          <w:p w:rsidR="00EA1FCB" w:rsidRDefault="00BF5CDA">
            <w:pPr>
              <w:pStyle w:val="TableParagraph"/>
              <w:spacing w:line="254" w:lineRule="auto"/>
              <w:ind w:left="775" w:right="328" w:hanging="339"/>
              <w:rPr>
                <w:sz w:val="18"/>
              </w:rPr>
            </w:pPr>
            <w:r>
              <w:rPr>
                <w:w w:val="105"/>
                <w:sz w:val="18"/>
              </w:rPr>
              <w:t>(c) State/UT Tax</w:t>
            </w:r>
          </w:p>
        </w:tc>
        <w:tc>
          <w:tcPr>
            <w:tcW w:w="1187" w:type="dxa"/>
            <w:tcBorders>
              <w:top w:val="single" w:sz="4" w:space="0" w:color="000000"/>
              <w:bottom w:val="single" w:sz="4" w:space="0" w:color="000000"/>
              <w:right w:val="single" w:sz="4" w:space="0" w:color="000000"/>
            </w:tcBorders>
          </w:tcPr>
          <w:p w:rsidR="00EA1FCB" w:rsidRDefault="00EA1FCB"/>
        </w:tc>
        <w:tc>
          <w:tcPr>
            <w:tcW w:w="1466" w:type="dxa"/>
            <w:tcBorders>
              <w:top w:val="single" w:sz="4" w:space="0" w:color="000000"/>
              <w:left w:val="single" w:sz="4" w:space="0" w:color="000000"/>
              <w:bottom w:val="single" w:sz="4" w:space="0" w:color="000000"/>
              <w:right w:val="single" w:sz="4" w:space="0" w:color="000000"/>
            </w:tcBorders>
          </w:tcPr>
          <w:p w:rsidR="00EA1FCB" w:rsidRDefault="00EA1FCB"/>
        </w:tc>
        <w:tc>
          <w:tcPr>
            <w:tcW w:w="998" w:type="dxa"/>
            <w:tcBorders>
              <w:top w:val="single" w:sz="4" w:space="0" w:color="000000"/>
              <w:left w:val="single" w:sz="4" w:space="0" w:color="000000"/>
              <w:bottom w:val="single" w:sz="4" w:space="0" w:color="000000"/>
              <w:right w:val="single" w:sz="4" w:space="0" w:color="000000"/>
            </w:tcBorders>
          </w:tcPr>
          <w:p w:rsidR="00EA1FCB" w:rsidRDefault="00EA1FCB"/>
        </w:tc>
        <w:tc>
          <w:tcPr>
            <w:tcW w:w="835" w:type="dxa"/>
            <w:tcBorders>
              <w:top w:val="single" w:sz="4" w:space="0" w:color="000000"/>
              <w:left w:val="single" w:sz="4" w:space="0" w:color="000000"/>
              <w:bottom w:val="single" w:sz="4" w:space="0" w:color="000000"/>
              <w:right w:val="single" w:sz="4" w:space="0" w:color="000000"/>
            </w:tcBorders>
          </w:tcPr>
          <w:p w:rsidR="00EA1FCB" w:rsidRDefault="00EA1FCB"/>
        </w:tc>
        <w:tc>
          <w:tcPr>
            <w:tcW w:w="979"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42"/>
        </w:trPr>
        <w:tc>
          <w:tcPr>
            <w:tcW w:w="1986" w:type="dxa"/>
            <w:tcBorders>
              <w:top w:val="single" w:sz="4" w:space="0" w:color="000000"/>
              <w:left w:val="single" w:sz="4" w:space="0" w:color="000000"/>
              <w:bottom w:val="single" w:sz="4" w:space="0" w:color="000000"/>
            </w:tcBorders>
          </w:tcPr>
          <w:p w:rsidR="00EA1FCB" w:rsidRDefault="00BF5CDA">
            <w:pPr>
              <w:pStyle w:val="TableParagraph"/>
              <w:spacing w:before="4"/>
              <w:ind w:left="436" w:right="328"/>
              <w:rPr>
                <w:sz w:val="18"/>
              </w:rPr>
            </w:pPr>
            <w:r>
              <w:rPr>
                <w:w w:val="105"/>
                <w:sz w:val="18"/>
              </w:rPr>
              <w:t>(d)  Cess</w:t>
            </w:r>
          </w:p>
        </w:tc>
        <w:tc>
          <w:tcPr>
            <w:tcW w:w="1187" w:type="dxa"/>
            <w:tcBorders>
              <w:top w:val="single" w:sz="4" w:space="0" w:color="000000"/>
              <w:bottom w:val="single" w:sz="4" w:space="0" w:color="000000"/>
              <w:right w:val="single" w:sz="4" w:space="0" w:color="000000"/>
            </w:tcBorders>
          </w:tcPr>
          <w:p w:rsidR="00EA1FCB" w:rsidRDefault="00EA1FCB"/>
        </w:tc>
        <w:tc>
          <w:tcPr>
            <w:tcW w:w="1466" w:type="dxa"/>
            <w:tcBorders>
              <w:top w:val="single" w:sz="4" w:space="0" w:color="000000"/>
              <w:left w:val="single" w:sz="4" w:space="0" w:color="000000"/>
              <w:bottom w:val="single" w:sz="4" w:space="0" w:color="000000"/>
              <w:right w:val="single" w:sz="4" w:space="0" w:color="000000"/>
            </w:tcBorders>
          </w:tcPr>
          <w:p w:rsidR="00EA1FCB" w:rsidRDefault="00EA1FCB"/>
        </w:tc>
        <w:tc>
          <w:tcPr>
            <w:tcW w:w="998" w:type="dxa"/>
            <w:tcBorders>
              <w:top w:val="single" w:sz="4" w:space="0" w:color="000000"/>
              <w:left w:val="single" w:sz="4" w:space="0" w:color="000000"/>
              <w:bottom w:val="single" w:sz="4" w:space="0" w:color="000000"/>
              <w:right w:val="single" w:sz="4" w:space="0" w:color="000000"/>
            </w:tcBorders>
          </w:tcPr>
          <w:p w:rsidR="00EA1FCB" w:rsidRDefault="00EA1FCB"/>
        </w:tc>
        <w:tc>
          <w:tcPr>
            <w:tcW w:w="835" w:type="dxa"/>
            <w:tcBorders>
              <w:top w:val="single" w:sz="4" w:space="0" w:color="000000"/>
              <w:left w:val="single" w:sz="4" w:space="0" w:color="000000"/>
              <w:bottom w:val="single" w:sz="4" w:space="0" w:color="000000"/>
              <w:right w:val="single" w:sz="4" w:space="0" w:color="000000"/>
            </w:tcBorders>
          </w:tcPr>
          <w:p w:rsidR="00EA1FCB" w:rsidRDefault="00EA1FCB"/>
        </w:tc>
        <w:tc>
          <w:tcPr>
            <w:tcW w:w="979" w:type="dxa"/>
            <w:tcBorders>
              <w:top w:val="single" w:sz="4" w:space="0" w:color="000000"/>
              <w:left w:val="single" w:sz="4" w:space="0" w:color="000000"/>
              <w:bottom w:val="single" w:sz="4" w:space="0" w:color="000000"/>
              <w:right w:val="single" w:sz="4" w:space="0" w:color="000000"/>
            </w:tcBorders>
          </w:tcPr>
          <w:p w:rsidR="00EA1FCB" w:rsidRDefault="00EA1FCB"/>
        </w:tc>
      </w:tr>
    </w:tbl>
    <w:p w:rsidR="00EA1FCB" w:rsidRDefault="00EA1FCB">
      <w:pPr>
        <w:pStyle w:val="BodyText"/>
        <w:spacing w:before="7"/>
        <w:rPr>
          <w:b/>
          <w:sz w:val="26"/>
        </w:rPr>
      </w:pPr>
    </w:p>
    <w:p w:rsidR="00EA1FCB" w:rsidRDefault="00BF5CDA">
      <w:pPr>
        <w:spacing w:before="81"/>
        <w:ind w:left="212" w:right="340"/>
        <w:rPr>
          <w:sz w:val="20"/>
        </w:rPr>
      </w:pPr>
      <w:r>
        <w:rPr>
          <w:w w:val="105"/>
          <w:sz w:val="20"/>
        </w:rPr>
        <w:t>Verification</w:t>
      </w:r>
    </w:p>
    <w:p w:rsidR="00EA1FCB" w:rsidRDefault="00BF5CDA">
      <w:pPr>
        <w:spacing w:before="159" w:line="247" w:lineRule="auto"/>
        <w:ind w:left="212" w:right="340"/>
        <w:rPr>
          <w:sz w:val="20"/>
        </w:rPr>
      </w:pPr>
      <w:r>
        <w:rPr>
          <w:w w:val="105"/>
          <w:sz w:val="20"/>
        </w:rPr>
        <w:t>I hereby solemnly affirm and declare that the information given herein above is true and correct to the best of my  knowledge and belief and nothing has been concealed therefrom.</w:t>
      </w:r>
    </w:p>
    <w:p w:rsidR="00EA1FCB" w:rsidRDefault="00EA1FCB">
      <w:pPr>
        <w:pStyle w:val="BodyText"/>
        <w:rPr>
          <w:sz w:val="20"/>
        </w:rPr>
      </w:pPr>
    </w:p>
    <w:p w:rsidR="00EA1FCB" w:rsidRDefault="00BF5CDA">
      <w:pPr>
        <w:spacing w:before="159"/>
        <w:ind w:left="4297" w:right="340"/>
        <w:rPr>
          <w:sz w:val="20"/>
        </w:rPr>
      </w:pPr>
      <w:r>
        <w:rPr>
          <w:b/>
          <w:w w:val="105"/>
          <w:sz w:val="20"/>
        </w:rPr>
        <w:t>S</w:t>
      </w:r>
      <w:r>
        <w:rPr>
          <w:w w:val="105"/>
          <w:sz w:val="20"/>
        </w:rPr>
        <w:t>ignatures of Authorised Signatory</w:t>
      </w:r>
    </w:p>
    <w:p w:rsidR="00EA1FCB" w:rsidRDefault="00BF5CDA">
      <w:pPr>
        <w:tabs>
          <w:tab w:val="left" w:pos="4272"/>
        </w:tabs>
        <w:spacing w:before="159"/>
        <w:ind w:left="212" w:right="340"/>
        <w:rPr>
          <w:sz w:val="20"/>
        </w:rPr>
      </w:pPr>
      <w:r>
        <w:rPr>
          <w:w w:val="105"/>
          <w:sz w:val="20"/>
        </w:rPr>
        <w:t>Place</w:t>
      </w:r>
      <w:r>
        <w:rPr>
          <w:spacing w:val="-11"/>
          <w:w w:val="105"/>
          <w:sz w:val="20"/>
        </w:rPr>
        <w:t xml:space="preserve"> </w:t>
      </w:r>
      <w:r>
        <w:rPr>
          <w:w w:val="105"/>
          <w:sz w:val="20"/>
        </w:rPr>
        <w:t>……………</w:t>
      </w:r>
      <w:r>
        <w:rPr>
          <w:w w:val="105"/>
          <w:sz w:val="20"/>
        </w:rPr>
        <w:tab/>
        <w:t>Name</w:t>
      </w:r>
      <w:r>
        <w:rPr>
          <w:spacing w:val="-16"/>
          <w:w w:val="105"/>
          <w:sz w:val="20"/>
        </w:rPr>
        <w:t xml:space="preserve"> </w:t>
      </w:r>
      <w:r>
        <w:rPr>
          <w:w w:val="105"/>
          <w:sz w:val="20"/>
        </w:rPr>
        <w:t>of</w:t>
      </w:r>
      <w:r>
        <w:rPr>
          <w:spacing w:val="-14"/>
          <w:w w:val="105"/>
          <w:sz w:val="20"/>
        </w:rPr>
        <w:t xml:space="preserve"> </w:t>
      </w:r>
      <w:r>
        <w:rPr>
          <w:w w:val="105"/>
          <w:sz w:val="20"/>
        </w:rPr>
        <w:t>Authorised</w:t>
      </w:r>
      <w:r>
        <w:rPr>
          <w:spacing w:val="-15"/>
          <w:w w:val="105"/>
          <w:sz w:val="20"/>
        </w:rPr>
        <w:t xml:space="preserve"> </w:t>
      </w:r>
      <w:r>
        <w:rPr>
          <w:w w:val="105"/>
          <w:sz w:val="20"/>
        </w:rPr>
        <w:t>Signatory</w:t>
      </w:r>
    </w:p>
    <w:p w:rsidR="00EA1FCB" w:rsidRDefault="00BF5CDA">
      <w:pPr>
        <w:tabs>
          <w:tab w:val="left" w:pos="4323"/>
        </w:tabs>
        <w:spacing w:before="156"/>
        <w:ind w:left="212" w:right="340"/>
        <w:rPr>
          <w:sz w:val="20"/>
        </w:rPr>
      </w:pPr>
      <w:r>
        <w:rPr>
          <w:w w:val="105"/>
          <w:sz w:val="20"/>
        </w:rPr>
        <w:t>Date</w:t>
      </w:r>
      <w:r>
        <w:rPr>
          <w:spacing w:val="-8"/>
          <w:w w:val="105"/>
          <w:sz w:val="20"/>
        </w:rPr>
        <w:t xml:space="preserve"> </w:t>
      </w:r>
      <w:r>
        <w:rPr>
          <w:spacing w:val="-2"/>
          <w:w w:val="105"/>
          <w:sz w:val="20"/>
        </w:rPr>
        <w:t>…………….</w:t>
      </w:r>
      <w:r>
        <w:rPr>
          <w:spacing w:val="-2"/>
          <w:w w:val="105"/>
          <w:sz w:val="20"/>
        </w:rPr>
        <w:tab/>
      </w:r>
      <w:r>
        <w:rPr>
          <w:w w:val="105"/>
          <w:sz w:val="20"/>
        </w:rPr>
        <w:t>Designation</w:t>
      </w:r>
      <w:r>
        <w:rPr>
          <w:spacing w:val="-33"/>
          <w:w w:val="105"/>
          <w:sz w:val="20"/>
        </w:rPr>
        <w:t xml:space="preserve"> </w:t>
      </w:r>
      <w:r>
        <w:rPr>
          <w:w w:val="105"/>
          <w:sz w:val="20"/>
        </w:rPr>
        <w:t>/Status</w:t>
      </w:r>
    </w:p>
    <w:p w:rsidR="00EA1FCB" w:rsidRDefault="00EA1FCB">
      <w:pPr>
        <w:rPr>
          <w:sz w:val="20"/>
        </w:rPr>
        <w:sectPr w:rsidR="00EA1FCB">
          <w:pgSz w:w="12240" w:h="15840"/>
          <w:pgMar w:top="700" w:right="1720" w:bottom="1140" w:left="1640" w:header="0" w:footer="944" w:gutter="0"/>
          <w:cols w:space="720"/>
        </w:sectPr>
      </w:pPr>
    </w:p>
    <w:p w:rsidR="00EA1FCB" w:rsidRDefault="00BF5CDA">
      <w:pPr>
        <w:pStyle w:val="Heading2"/>
      </w:pPr>
      <w:r>
        <w:t>Instructions:-</w:t>
      </w:r>
    </w:p>
    <w:p w:rsidR="00EA1FCB" w:rsidRDefault="00BF5CDA">
      <w:pPr>
        <w:pStyle w:val="ListParagraph"/>
        <w:numPr>
          <w:ilvl w:val="1"/>
          <w:numId w:val="54"/>
        </w:numPr>
        <w:tabs>
          <w:tab w:val="left" w:pos="810"/>
        </w:tabs>
        <w:spacing w:before="148"/>
        <w:ind w:hanging="338"/>
      </w:pPr>
      <w:r>
        <w:t>Terms</w:t>
      </w:r>
      <w:r>
        <w:rPr>
          <w:spacing w:val="25"/>
        </w:rPr>
        <w:t xml:space="preserve"> </w:t>
      </w:r>
      <w:r>
        <w:t>used:</w:t>
      </w:r>
    </w:p>
    <w:p w:rsidR="00EA1FCB" w:rsidRDefault="00BF5CDA">
      <w:pPr>
        <w:pStyle w:val="ListParagraph"/>
        <w:numPr>
          <w:ilvl w:val="2"/>
          <w:numId w:val="54"/>
        </w:numPr>
        <w:tabs>
          <w:tab w:val="left" w:pos="1487"/>
        </w:tabs>
        <w:spacing w:before="136"/>
        <w:ind w:hanging="338"/>
      </w:pPr>
      <w:r>
        <w:t xml:space="preserve">GSTIN:   Goods and Services Tax Identification </w:t>
      </w:r>
      <w:r>
        <w:rPr>
          <w:spacing w:val="3"/>
        </w:rPr>
        <w:t xml:space="preserve"> </w:t>
      </w:r>
      <w:r>
        <w:t>Number</w:t>
      </w:r>
    </w:p>
    <w:p w:rsidR="00EA1FCB" w:rsidRDefault="00BF5CDA">
      <w:pPr>
        <w:pStyle w:val="ListParagraph"/>
        <w:numPr>
          <w:ilvl w:val="2"/>
          <w:numId w:val="54"/>
        </w:numPr>
        <w:tabs>
          <w:tab w:val="left" w:pos="1487"/>
          <w:tab w:val="left" w:pos="2331"/>
        </w:tabs>
        <w:spacing w:before="136"/>
        <w:ind w:hanging="338"/>
      </w:pPr>
      <w:r>
        <w:t>UIN:</w:t>
      </w:r>
      <w:r>
        <w:tab/>
        <w:t>Unique Identity</w:t>
      </w:r>
      <w:r>
        <w:rPr>
          <w:spacing w:val="44"/>
        </w:rPr>
        <w:t xml:space="preserve"> </w:t>
      </w:r>
      <w:r>
        <w:t>Number</w:t>
      </w:r>
    </w:p>
    <w:p w:rsidR="00EA1FCB" w:rsidRDefault="00BF5CDA">
      <w:pPr>
        <w:pStyle w:val="ListParagraph"/>
        <w:numPr>
          <w:ilvl w:val="2"/>
          <w:numId w:val="54"/>
        </w:numPr>
        <w:tabs>
          <w:tab w:val="left" w:pos="1487"/>
          <w:tab w:val="left" w:pos="2331"/>
        </w:tabs>
        <w:spacing w:before="136"/>
        <w:ind w:hanging="338"/>
      </w:pPr>
      <w:r>
        <w:t>UQC:</w:t>
      </w:r>
      <w:r>
        <w:tab/>
        <w:t>Unit Quantity</w:t>
      </w:r>
      <w:r>
        <w:rPr>
          <w:spacing w:val="33"/>
        </w:rPr>
        <w:t xml:space="preserve"> </w:t>
      </w:r>
      <w:r>
        <w:t>Code</w:t>
      </w:r>
    </w:p>
    <w:p w:rsidR="00EA1FCB" w:rsidRDefault="00BF5CDA">
      <w:pPr>
        <w:pStyle w:val="ListParagraph"/>
        <w:numPr>
          <w:ilvl w:val="2"/>
          <w:numId w:val="54"/>
        </w:numPr>
        <w:tabs>
          <w:tab w:val="left" w:pos="1487"/>
          <w:tab w:val="left" w:pos="2330"/>
        </w:tabs>
        <w:spacing w:before="138"/>
        <w:ind w:hanging="338"/>
      </w:pPr>
      <w:r>
        <w:t>HSN:</w:t>
      </w:r>
      <w:r>
        <w:tab/>
        <w:t xml:space="preserve">Harmonized System of </w:t>
      </w:r>
      <w:r>
        <w:rPr>
          <w:spacing w:val="15"/>
        </w:rPr>
        <w:t xml:space="preserve"> </w:t>
      </w:r>
      <w:r>
        <w:t>Nomenclature</w:t>
      </w:r>
    </w:p>
    <w:p w:rsidR="00EA1FCB" w:rsidRDefault="00BF5CDA">
      <w:pPr>
        <w:pStyle w:val="ListParagraph"/>
        <w:numPr>
          <w:ilvl w:val="2"/>
          <w:numId w:val="54"/>
        </w:numPr>
        <w:tabs>
          <w:tab w:val="left" w:pos="1487"/>
          <w:tab w:val="left" w:pos="2331"/>
        </w:tabs>
        <w:spacing w:before="133"/>
        <w:ind w:hanging="338"/>
      </w:pPr>
      <w:r>
        <w:t>POS:</w:t>
      </w:r>
      <w:r>
        <w:tab/>
        <w:t xml:space="preserve">Place of Supply (Respective </w:t>
      </w:r>
      <w:r>
        <w:rPr>
          <w:spacing w:val="9"/>
        </w:rPr>
        <w:t xml:space="preserve"> </w:t>
      </w:r>
      <w:r>
        <w:t>State)</w:t>
      </w:r>
    </w:p>
    <w:p w:rsidR="00EA1FCB" w:rsidRDefault="00BF5CDA">
      <w:pPr>
        <w:pStyle w:val="ListParagraph"/>
        <w:numPr>
          <w:ilvl w:val="2"/>
          <w:numId w:val="54"/>
        </w:numPr>
        <w:tabs>
          <w:tab w:val="left" w:pos="1486"/>
          <w:tab w:val="left" w:pos="1487"/>
        </w:tabs>
        <w:spacing w:before="138"/>
        <w:ind w:hanging="338"/>
      </w:pPr>
      <w:r>
        <w:t xml:space="preserve">B to B:   From one registered person to another registered  </w:t>
      </w:r>
      <w:r>
        <w:rPr>
          <w:spacing w:val="7"/>
        </w:rPr>
        <w:t xml:space="preserve"> </w:t>
      </w:r>
      <w:r>
        <w:t>person</w:t>
      </w:r>
    </w:p>
    <w:p w:rsidR="00EA1FCB" w:rsidRDefault="00BF5CDA">
      <w:pPr>
        <w:pStyle w:val="ListParagraph"/>
        <w:numPr>
          <w:ilvl w:val="2"/>
          <w:numId w:val="54"/>
        </w:numPr>
        <w:tabs>
          <w:tab w:val="left" w:pos="1487"/>
        </w:tabs>
        <w:spacing w:before="136"/>
        <w:ind w:hanging="338"/>
      </w:pPr>
      <w:r>
        <w:t>B to C:    From registered person to unregistered</w:t>
      </w:r>
      <w:r>
        <w:rPr>
          <w:spacing w:val="38"/>
        </w:rPr>
        <w:t xml:space="preserve"> </w:t>
      </w:r>
      <w:r>
        <w:t>person</w:t>
      </w:r>
    </w:p>
    <w:p w:rsidR="00EA1FCB" w:rsidRDefault="00BF5CDA">
      <w:pPr>
        <w:pStyle w:val="ListParagraph"/>
        <w:numPr>
          <w:ilvl w:val="1"/>
          <w:numId w:val="54"/>
        </w:numPr>
        <w:tabs>
          <w:tab w:val="left" w:pos="810"/>
        </w:tabs>
        <w:spacing w:before="136"/>
        <w:ind w:hanging="338"/>
      </w:pPr>
      <w:r>
        <w:t xml:space="preserve">GSTR-5 is applicable to non-resident taxable person and it is a monthly  </w:t>
      </w:r>
      <w:r>
        <w:rPr>
          <w:spacing w:val="36"/>
        </w:rPr>
        <w:t xml:space="preserve"> </w:t>
      </w:r>
      <w:r>
        <w:t>return.</w:t>
      </w:r>
    </w:p>
    <w:p w:rsidR="00EA1FCB" w:rsidRDefault="00BF5CDA">
      <w:pPr>
        <w:pStyle w:val="ListParagraph"/>
        <w:numPr>
          <w:ilvl w:val="1"/>
          <w:numId w:val="54"/>
        </w:numPr>
        <w:tabs>
          <w:tab w:val="left" w:pos="810"/>
        </w:tabs>
        <w:spacing w:before="101" w:line="369" w:lineRule="auto"/>
        <w:ind w:right="271" w:hanging="338"/>
        <w:jc w:val="both"/>
      </w:pPr>
      <w:r>
        <w:t>The details in GSTR-5 should be furnished by 20</w:t>
      </w:r>
      <w:r>
        <w:rPr>
          <w:position w:val="10"/>
          <w:sz w:val="15"/>
        </w:rPr>
        <w:t>th</w:t>
      </w:r>
      <w:r>
        <w:t>of the month succeeding the  relevant tax period or within 7 days from the last date of the registration whichever is earlier.</w:t>
      </w:r>
    </w:p>
    <w:p w:rsidR="00EA1FCB" w:rsidRDefault="00BF5CDA">
      <w:pPr>
        <w:pStyle w:val="ListParagraph"/>
        <w:numPr>
          <w:ilvl w:val="1"/>
          <w:numId w:val="54"/>
        </w:numPr>
        <w:tabs>
          <w:tab w:val="left" w:pos="810"/>
        </w:tabs>
        <w:spacing w:before="6" w:line="369" w:lineRule="auto"/>
        <w:ind w:right="275" w:hanging="338"/>
      </w:pPr>
      <w:r>
        <w:t xml:space="preserve">Table 3 consists of details of import of goods, bill of entry wise and taxpayer has to specify the amount of ITC eligible on such import of  </w:t>
      </w:r>
      <w:r>
        <w:rPr>
          <w:spacing w:val="1"/>
        </w:rPr>
        <w:t xml:space="preserve"> </w:t>
      </w:r>
      <w:r>
        <w:t>goods.</w:t>
      </w:r>
    </w:p>
    <w:p w:rsidR="00EA1FCB" w:rsidRDefault="00BF5CDA">
      <w:pPr>
        <w:pStyle w:val="ListParagraph"/>
        <w:numPr>
          <w:ilvl w:val="1"/>
          <w:numId w:val="54"/>
        </w:numPr>
        <w:tabs>
          <w:tab w:val="left" w:pos="810"/>
        </w:tabs>
        <w:spacing w:before="4" w:line="369" w:lineRule="auto"/>
        <w:ind w:right="287" w:hanging="338"/>
      </w:pPr>
      <w:r>
        <w:rPr>
          <w:spacing w:val="9"/>
        </w:rPr>
        <w:t xml:space="preserve">Recipient </w:t>
      </w:r>
      <w:r>
        <w:rPr>
          <w:spacing w:val="5"/>
        </w:rPr>
        <w:t xml:space="preserve">to </w:t>
      </w:r>
      <w:r>
        <w:rPr>
          <w:spacing w:val="9"/>
        </w:rPr>
        <w:t xml:space="preserve">provide </w:t>
      </w:r>
      <w:r>
        <w:rPr>
          <w:spacing w:val="6"/>
        </w:rPr>
        <w:t xml:space="preserve">for </w:t>
      </w:r>
      <w:r>
        <w:rPr>
          <w:spacing w:val="8"/>
        </w:rPr>
        <w:t xml:space="preserve">Bill </w:t>
      </w:r>
      <w:r>
        <w:rPr>
          <w:spacing w:val="5"/>
        </w:rPr>
        <w:t xml:space="preserve">of </w:t>
      </w:r>
      <w:r>
        <w:rPr>
          <w:spacing w:val="8"/>
        </w:rPr>
        <w:t xml:space="preserve">Entry </w:t>
      </w:r>
      <w:r>
        <w:rPr>
          <w:spacing w:val="9"/>
        </w:rPr>
        <w:t xml:space="preserve">information including six </w:t>
      </w:r>
      <w:r>
        <w:rPr>
          <w:spacing w:val="8"/>
        </w:rPr>
        <w:t xml:space="preserve">digits  port  code and seven </w:t>
      </w:r>
      <w:r>
        <w:rPr>
          <w:spacing w:val="9"/>
        </w:rPr>
        <w:t xml:space="preserve">digits bill </w:t>
      </w:r>
      <w:r>
        <w:rPr>
          <w:spacing w:val="6"/>
        </w:rPr>
        <w:t xml:space="preserve">of </w:t>
      </w:r>
      <w:r>
        <w:rPr>
          <w:spacing w:val="9"/>
        </w:rPr>
        <w:t xml:space="preserve">entry    </w:t>
      </w:r>
      <w:r>
        <w:rPr>
          <w:spacing w:val="11"/>
        </w:rPr>
        <w:t>number.</w:t>
      </w:r>
    </w:p>
    <w:p w:rsidR="00EA1FCB" w:rsidRDefault="00BF5CDA">
      <w:pPr>
        <w:pStyle w:val="ListParagraph"/>
        <w:numPr>
          <w:ilvl w:val="1"/>
          <w:numId w:val="54"/>
        </w:numPr>
        <w:tabs>
          <w:tab w:val="left" w:pos="810"/>
        </w:tabs>
        <w:spacing w:before="6" w:line="367" w:lineRule="auto"/>
        <w:ind w:right="270" w:hanging="338"/>
      </w:pPr>
      <w:r>
        <w:t>Table 4 consists of amendment of import of goods which are declared in the returns    of earlier tax</w:t>
      </w:r>
      <w:r>
        <w:rPr>
          <w:spacing w:val="33"/>
        </w:rPr>
        <w:t xml:space="preserve"> </w:t>
      </w:r>
      <w:r>
        <w:t>period.</w:t>
      </w:r>
    </w:p>
    <w:p w:rsidR="00EA1FCB" w:rsidRDefault="00BF5CDA">
      <w:pPr>
        <w:pStyle w:val="ListParagraph"/>
        <w:numPr>
          <w:ilvl w:val="1"/>
          <w:numId w:val="54"/>
        </w:numPr>
        <w:tabs>
          <w:tab w:val="left" w:pos="810"/>
        </w:tabs>
        <w:spacing w:before="9" w:line="369" w:lineRule="auto"/>
        <w:ind w:right="269" w:hanging="338"/>
      </w:pPr>
      <w:r>
        <w:rPr>
          <w:spacing w:val="10"/>
        </w:rPr>
        <w:t xml:space="preserve">Invoice-level information, </w:t>
      </w:r>
      <w:r>
        <w:rPr>
          <w:spacing w:val="9"/>
        </w:rPr>
        <w:t xml:space="preserve">rate-wise, pertaining </w:t>
      </w:r>
      <w:r>
        <w:rPr>
          <w:spacing w:val="5"/>
        </w:rPr>
        <w:t xml:space="preserve">to </w:t>
      </w:r>
      <w:r>
        <w:rPr>
          <w:spacing w:val="8"/>
        </w:rPr>
        <w:t xml:space="preserve">the tax </w:t>
      </w:r>
      <w:r>
        <w:rPr>
          <w:spacing w:val="9"/>
        </w:rPr>
        <w:t xml:space="preserve">period </w:t>
      </w:r>
      <w:r>
        <w:rPr>
          <w:spacing w:val="11"/>
        </w:rPr>
        <w:t xml:space="preserve">separately </w:t>
      </w:r>
      <w:r>
        <w:rPr>
          <w:spacing w:val="77"/>
        </w:rPr>
        <w:t xml:space="preserve"> </w:t>
      </w:r>
      <w:r>
        <w:rPr>
          <w:spacing w:val="8"/>
        </w:rPr>
        <w:t xml:space="preserve">for  goods and </w:t>
      </w:r>
      <w:r>
        <w:rPr>
          <w:spacing w:val="9"/>
        </w:rPr>
        <w:t xml:space="preserve">services should </w:t>
      </w:r>
      <w:r>
        <w:rPr>
          <w:spacing w:val="3"/>
        </w:rPr>
        <w:t xml:space="preserve">be  </w:t>
      </w:r>
      <w:r>
        <w:rPr>
          <w:spacing w:val="9"/>
        </w:rPr>
        <w:t xml:space="preserve">reported </w:t>
      </w:r>
      <w:r>
        <w:rPr>
          <w:spacing w:val="6"/>
        </w:rPr>
        <w:t xml:space="preserve">as </w:t>
      </w:r>
      <w:r>
        <w:rPr>
          <w:spacing w:val="63"/>
        </w:rPr>
        <w:t xml:space="preserve"> </w:t>
      </w:r>
      <w:r>
        <w:rPr>
          <w:spacing w:val="11"/>
        </w:rPr>
        <w:t>under:</w:t>
      </w:r>
    </w:p>
    <w:p w:rsidR="00EA1FCB" w:rsidRDefault="00BF5CDA">
      <w:pPr>
        <w:pStyle w:val="ListParagraph"/>
        <w:numPr>
          <w:ilvl w:val="0"/>
          <w:numId w:val="53"/>
        </w:numPr>
        <w:tabs>
          <w:tab w:val="left" w:pos="1654"/>
          <w:tab w:val="left" w:pos="1655"/>
        </w:tabs>
        <w:spacing w:before="4" w:line="360" w:lineRule="auto"/>
        <w:ind w:right="275"/>
        <w:jc w:val="both"/>
      </w:pPr>
      <w:r>
        <w:rPr>
          <w:spacing w:val="7"/>
          <w:position w:val="1"/>
        </w:rPr>
        <w:t xml:space="preserve">For </w:t>
      </w:r>
      <w:r>
        <w:rPr>
          <w:spacing w:val="8"/>
          <w:position w:val="1"/>
        </w:rPr>
        <w:t xml:space="preserve">all </w:t>
      </w:r>
      <w:r>
        <w:rPr>
          <w:position w:val="1"/>
        </w:rPr>
        <w:t xml:space="preserve">B </w:t>
      </w:r>
      <w:r>
        <w:rPr>
          <w:spacing w:val="6"/>
          <w:position w:val="1"/>
        </w:rPr>
        <w:t xml:space="preserve">to </w:t>
      </w:r>
      <w:r>
        <w:rPr>
          <w:position w:val="1"/>
        </w:rPr>
        <w:t xml:space="preserve">B </w:t>
      </w:r>
      <w:r>
        <w:rPr>
          <w:spacing w:val="9"/>
          <w:position w:val="1"/>
        </w:rPr>
        <w:t xml:space="preserve">supplies </w:t>
      </w:r>
      <w:r>
        <w:rPr>
          <w:spacing w:val="10"/>
          <w:position w:val="1"/>
        </w:rPr>
        <w:t xml:space="preserve">(whether inter-State </w:t>
      </w:r>
      <w:r>
        <w:rPr>
          <w:spacing w:val="6"/>
          <w:position w:val="1"/>
        </w:rPr>
        <w:t xml:space="preserve">or </w:t>
      </w:r>
      <w:r>
        <w:rPr>
          <w:spacing w:val="10"/>
          <w:position w:val="1"/>
        </w:rPr>
        <w:t xml:space="preserve">intra-State), </w:t>
      </w:r>
      <w:r>
        <w:rPr>
          <w:spacing w:val="11"/>
          <w:position w:val="1"/>
        </w:rPr>
        <w:t xml:space="preserve">invoice </w:t>
      </w:r>
      <w:r>
        <w:rPr>
          <w:spacing w:val="9"/>
        </w:rPr>
        <w:t xml:space="preserve">level details should </w:t>
      </w:r>
      <w:r>
        <w:rPr>
          <w:spacing w:val="6"/>
        </w:rPr>
        <w:t xml:space="preserve">be  </w:t>
      </w:r>
      <w:r>
        <w:rPr>
          <w:spacing w:val="9"/>
        </w:rPr>
        <w:t xml:space="preserve">uploaded </w:t>
      </w:r>
      <w:r>
        <w:rPr>
          <w:spacing w:val="5"/>
        </w:rPr>
        <w:t xml:space="preserve">in  </w:t>
      </w:r>
      <w:r>
        <w:rPr>
          <w:spacing w:val="8"/>
        </w:rPr>
        <w:t xml:space="preserve">Table </w:t>
      </w:r>
      <w:r>
        <w:rPr>
          <w:spacing w:val="32"/>
        </w:rPr>
        <w:t xml:space="preserve"> </w:t>
      </w:r>
      <w:r>
        <w:rPr>
          <w:spacing w:val="4"/>
        </w:rPr>
        <w:t>5;</w:t>
      </w:r>
    </w:p>
    <w:p w:rsidR="00EA1FCB" w:rsidRDefault="00BF5CDA">
      <w:pPr>
        <w:pStyle w:val="ListParagraph"/>
        <w:numPr>
          <w:ilvl w:val="0"/>
          <w:numId w:val="53"/>
        </w:numPr>
        <w:tabs>
          <w:tab w:val="left" w:pos="1675"/>
          <w:tab w:val="left" w:pos="1677"/>
        </w:tabs>
        <w:spacing w:before="13" w:line="364" w:lineRule="auto"/>
        <w:ind w:left="1676" w:right="283" w:hanging="860"/>
        <w:jc w:val="both"/>
      </w:pPr>
      <w:r>
        <w:rPr>
          <w:spacing w:val="8"/>
          <w:position w:val="1"/>
        </w:rPr>
        <w:t xml:space="preserve">For all </w:t>
      </w:r>
      <w:r>
        <w:rPr>
          <w:spacing w:val="10"/>
          <w:position w:val="1"/>
        </w:rPr>
        <w:t xml:space="preserve">inter-state </w:t>
      </w:r>
      <w:r>
        <w:rPr>
          <w:position w:val="1"/>
        </w:rPr>
        <w:t xml:space="preserve">B </w:t>
      </w:r>
      <w:r>
        <w:rPr>
          <w:spacing w:val="5"/>
          <w:position w:val="1"/>
        </w:rPr>
        <w:t xml:space="preserve">to </w:t>
      </w:r>
      <w:r>
        <w:rPr>
          <w:position w:val="1"/>
        </w:rPr>
        <w:t xml:space="preserve">C </w:t>
      </w:r>
      <w:r>
        <w:rPr>
          <w:spacing w:val="10"/>
          <w:position w:val="1"/>
        </w:rPr>
        <w:t xml:space="preserve">supplies,  </w:t>
      </w:r>
      <w:r>
        <w:rPr>
          <w:spacing w:val="8"/>
          <w:position w:val="1"/>
        </w:rPr>
        <w:t xml:space="preserve">where  </w:t>
      </w:r>
      <w:r>
        <w:rPr>
          <w:spacing w:val="9"/>
          <w:position w:val="1"/>
        </w:rPr>
        <w:t xml:space="preserve">invoice  </w:t>
      </w:r>
      <w:r>
        <w:rPr>
          <w:spacing w:val="8"/>
          <w:position w:val="1"/>
        </w:rPr>
        <w:t xml:space="preserve">value  </w:t>
      </w:r>
      <w:r>
        <w:rPr>
          <w:spacing w:val="6"/>
          <w:position w:val="1"/>
        </w:rPr>
        <w:t xml:space="preserve">is  </w:t>
      </w:r>
      <w:r>
        <w:rPr>
          <w:spacing w:val="9"/>
          <w:position w:val="1"/>
        </w:rPr>
        <w:t xml:space="preserve">more  </w:t>
      </w:r>
      <w:r>
        <w:rPr>
          <w:spacing w:val="8"/>
        </w:rPr>
        <w:t xml:space="preserve">than </w:t>
      </w:r>
      <w:r>
        <w:rPr>
          <w:spacing w:val="6"/>
        </w:rPr>
        <w:t>Rs.</w:t>
      </w:r>
      <w:r>
        <w:rPr>
          <w:spacing w:val="67"/>
        </w:rPr>
        <w:t xml:space="preserve"> </w:t>
      </w:r>
      <w:r>
        <w:rPr>
          <w:spacing w:val="9"/>
        </w:rPr>
        <w:t xml:space="preserve">2,50,000/- </w:t>
      </w:r>
      <w:r>
        <w:rPr>
          <w:spacing w:val="4"/>
        </w:rPr>
        <w:t xml:space="preserve">(B </w:t>
      </w:r>
      <w:r>
        <w:rPr>
          <w:spacing w:val="5"/>
        </w:rPr>
        <w:t xml:space="preserve">to </w:t>
      </w:r>
      <w:r>
        <w:t xml:space="preserve">C </w:t>
      </w:r>
      <w:r>
        <w:rPr>
          <w:spacing w:val="8"/>
        </w:rPr>
        <w:t xml:space="preserve">Large) </w:t>
      </w:r>
      <w:r>
        <w:rPr>
          <w:spacing w:val="9"/>
        </w:rPr>
        <w:t xml:space="preserve">invoice </w:t>
      </w:r>
      <w:r>
        <w:rPr>
          <w:spacing w:val="8"/>
        </w:rPr>
        <w:t xml:space="preserve">level  </w:t>
      </w:r>
      <w:r>
        <w:rPr>
          <w:spacing w:val="9"/>
        </w:rPr>
        <w:t xml:space="preserve">detail  </w:t>
      </w:r>
      <w:r>
        <w:rPr>
          <w:spacing w:val="5"/>
        </w:rPr>
        <w:t xml:space="preserve">to  </w:t>
      </w:r>
      <w:r>
        <w:rPr>
          <w:spacing w:val="3"/>
        </w:rPr>
        <w:t>be</w:t>
      </w:r>
      <w:r>
        <w:rPr>
          <w:spacing w:val="61"/>
        </w:rPr>
        <w:t xml:space="preserve"> </w:t>
      </w:r>
      <w:r>
        <w:rPr>
          <w:spacing w:val="9"/>
        </w:rPr>
        <w:t xml:space="preserve">provided </w:t>
      </w:r>
      <w:r>
        <w:rPr>
          <w:spacing w:val="6"/>
        </w:rPr>
        <w:t xml:space="preserve">in  </w:t>
      </w:r>
      <w:r>
        <w:rPr>
          <w:spacing w:val="9"/>
        </w:rPr>
        <w:t xml:space="preserve">Table </w:t>
      </w:r>
      <w:r>
        <w:rPr>
          <w:spacing w:val="6"/>
        </w:rPr>
        <w:t>6;</w:t>
      </w:r>
      <w:r>
        <w:rPr>
          <w:spacing w:val="61"/>
        </w:rPr>
        <w:t xml:space="preserve"> </w:t>
      </w:r>
      <w:r>
        <w:rPr>
          <w:spacing w:val="11"/>
        </w:rPr>
        <w:t>and</w:t>
      </w:r>
    </w:p>
    <w:p w:rsidR="00EA1FCB" w:rsidRDefault="00BF5CDA">
      <w:pPr>
        <w:pStyle w:val="ListParagraph"/>
        <w:numPr>
          <w:ilvl w:val="0"/>
          <w:numId w:val="53"/>
        </w:numPr>
        <w:tabs>
          <w:tab w:val="left" w:pos="1675"/>
          <w:tab w:val="left" w:pos="1677"/>
        </w:tabs>
        <w:spacing w:before="6" w:line="364" w:lineRule="auto"/>
        <w:ind w:left="1676" w:right="283" w:hanging="920"/>
        <w:jc w:val="both"/>
      </w:pPr>
      <w:r>
        <w:rPr>
          <w:spacing w:val="7"/>
          <w:position w:val="1"/>
        </w:rPr>
        <w:t xml:space="preserve">For all </w:t>
      </w:r>
      <w:r>
        <w:rPr>
          <w:position w:val="1"/>
        </w:rPr>
        <w:t xml:space="preserve">B </w:t>
      </w:r>
      <w:r>
        <w:rPr>
          <w:spacing w:val="5"/>
          <w:position w:val="1"/>
        </w:rPr>
        <w:t xml:space="preserve">to </w:t>
      </w:r>
      <w:r>
        <w:rPr>
          <w:position w:val="1"/>
        </w:rPr>
        <w:t xml:space="preserve">C </w:t>
      </w:r>
      <w:r>
        <w:rPr>
          <w:spacing w:val="9"/>
          <w:position w:val="1"/>
        </w:rPr>
        <w:t xml:space="preserve">supplies (whether </w:t>
      </w:r>
      <w:r>
        <w:rPr>
          <w:spacing w:val="10"/>
          <w:position w:val="1"/>
        </w:rPr>
        <w:t xml:space="preserve">inter-State </w:t>
      </w:r>
      <w:r>
        <w:rPr>
          <w:spacing w:val="4"/>
          <w:position w:val="1"/>
        </w:rPr>
        <w:t xml:space="preserve">or </w:t>
      </w:r>
      <w:r>
        <w:rPr>
          <w:spacing w:val="10"/>
          <w:position w:val="1"/>
        </w:rPr>
        <w:t xml:space="preserve">intra-State) </w:t>
      </w:r>
      <w:r>
        <w:rPr>
          <w:spacing w:val="9"/>
          <w:position w:val="1"/>
        </w:rPr>
        <w:t xml:space="preserve">where </w:t>
      </w:r>
      <w:r>
        <w:rPr>
          <w:spacing w:val="9"/>
        </w:rPr>
        <w:t xml:space="preserve">invoice </w:t>
      </w:r>
      <w:r>
        <w:rPr>
          <w:spacing w:val="8"/>
        </w:rPr>
        <w:t xml:space="preserve">value </w:t>
      </w:r>
      <w:r>
        <w:rPr>
          <w:spacing w:val="6"/>
        </w:rPr>
        <w:t>is</w:t>
      </w:r>
      <w:r>
        <w:rPr>
          <w:spacing w:val="67"/>
        </w:rPr>
        <w:t xml:space="preserve"> </w:t>
      </w:r>
      <w:r>
        <w:rPr>
          <w:spacing w:val="6"/>
        </w:rPr>
        <w:t>up</w:t>
      </w:r>
      <w:r>
        <w:rPr>
          <w:spacing w:val="67"/>
        </w:rPr>
        <w:t xml:space="preserve"> </w:t>
      </w:r>
      <w:r>
        <w:rPr>
          <w:spacing w:val="6"/>
        </w:rPr>
        <w:t>to</w:t>
      </w:r>
      <w:r>
        <w:rPr>
          <w:spacing w:val="67"/>
        </w:rPr>
        <w:t xml:space="preserve"> </w:t>
      </w:r>
      <w:r>
        <w:rPr>
          <w:spacing w:val="6"/>
        </w:rPr>
        <w:t>Rs.</w:t>
      </w:r>
      <w:r>
        <w:rPr>
          <w:spacing w:val="67"/>
        </w:rPr>
        <w:t xml:space="preserve"> </w:t>
      </w:r>
      <w:r>
        <w:rPr>
          <w:spacing w:val="10"/>
        </w:rPr>
        <w:t xml:space="preserve">2,50,000/- State-wise </w:t>
      </w:r>
      <w:r>
        <w:rPr>
          <w:spacing w:val="9"/>
        </w:rPr>
        <w:t xml:space="preserve">summary </w:t>
      </w:r>
      <w:r>
        <w:rPr>
          <w:spacing w:val="6"/>
        </w:rPr>
        <w:t xml:space="preserve">of </w:t>
      </w:r>
      <w:r>
        <w:rPr>
          <w:spacing w:val="10"/>
        </w:rPr>
        <w:t xml:space="preserve">supplies </w:t>
      </w:r>
      <w:r>
        <w:rPr>
          <w:spacing w:val="8"/>
        </w:rPr>
        <w:t xml:space="preserve">shall </w:t>
      </w:r>
      <w:r>
        <w:rPr>
          <w:spacing w:val="5"/>
        </w:rPr>
        <w:t xml:space="preserve">be </w:t>
      </w:r>
      <w:r>
        <w:rPr>
          <w:spacing w:val="9"/>
        </w:rPr>
        <w:t xml:space="preserve">filed </w:t>
      </w:r>
      <w:r>
        <w:rPr>
          <w:spacing w:val="5"/>
        </w:rPr>
        <w:t xml:space="preserve">in  </w:t>
      </w:r>
      <w:r>
        <w:rPr>
          <w:spacing w:val="8"/>
        </w:rPr>
        <w:t xml:space="preserve">Table </w:t>
      </w:r>
      <w:r>
        <w:rPr>
          <w:spacing w:val="49"/>
        </w:rPr>
        <w:t xml:space="preserve"> </w:t>
      </w:r>
      <w:r>
        <w:rPr>
          <w:spacing w:val="3"/>
        </w:rPr>
        <w:t>7.</w:t>
      </w:r>
    </w:p>
    <w:p w:rsidR="00EA1FCB" w:rsidRDefault="00EA1FCB">
      <w:pPr>
        <w:pStyle w:val="BodyText"/>
      </w:pPr>
    </w:p>
    <w:p w:rsidR="00EA1FCB" w:rsidRDefault="00BF5CDA">
      <w:pPr>
        <w:pStyle w:val="ListParagraph"/>
        <w:numPr>
          <w:ilvl w:val="1"/>
          <w:numId w:val="54"/>
        </w:numPr>
        <w:tabs>
          <w:tab w:val="left" w:pos="810"/>
        </w:tabs>
        <w:spacing w:before="154"/>
        <w:ind w:hanging="338"/>
      </w:pPr>
      <w:r>
        <w:t xml:space="preserve">Table 8 consists of amendments in respect of </w:t>
      </w:r>
      <w:r>
        <w:rPr>
          <w:spacing w:val="31"/>
        </w:rPr>
        <w:t xml:space="preserve"> </w:t>
      </w:r>
      <w:r>
        <w:t>-</w:t>
      </w:r>
    </w:p>
    <w:p w:rsidR="00EA1FCB" w:rsidRDefault="00BF5CDA">
      <w:pPr>
        <w:pStyle w:val="ListParagraph"/>
        <w:numPr>
          <w:ilvl w:val="0"/>
          <w:numId w:val="52"/>
        </w:numPr>
        <w:tabs>
          <w:tab w:val="left" w:pos="1315"/>
          <w:tab w:val="left" w:pos="1317"/>
        </w:tabs>
        <w:spacing w:before="145"/>
        <w:jc w:val="left"/>
      </w:pPr>
      <w:r>
        <w:t xml:space="preserve">B2B outward supplies declared in the previous tax </w:t>
      </w:r>
      <w:r>
        <w:rPr>
          <w:spacing w:val="51"/>
        </w:rPr>
        <w:t xml:space="preserve"> </w:t>
      </w:r>
      <w:r>
        <w:t>period;</w:t>
      </w:r>
    </w:p>
    <w:p w:rsidR="00EA1FCB" w:rsidRDefault="00BF5CDA">
      <w:pPr>
        <w:pStyle w:val="ListParagraph"/>
        <w:numPr>
          <w:ilvl w:val="0"/>
          <w:numId w:val="52"/>
        </w:numPr>
        <w:tabs>
          <w:tab w:val="left" w:pos="1315"/>
          <w:tab w:val="left" w:pos="1317"/>
        </w:tabs>
        <w:spacing w:before="145" w:line="369" w:lineRule="auto"/>
        <w:ind w:right="271" w:hanging="521"/>
        <w:jc w:val="left"/>
      </w:pPr>
      <w:r>
        <w:t xml:space="preserve">“B2C inter-State invoices where invoice value is more than 2.5 lakhs” reported  in the previous tax period; </w:t>
      </w:r>
      <w:r>
        <w:rPr>
          <w:spacing w:val="3"/>
        </w:rPr>
        <w:t xml:space="preserve"> </w:t>
      </w:r>
      <w:r>
        <w:t>and</w:t>
      </w:r>
    </w:p>
    <w:p w:rsidR="00EA1FCB" w:rsidRDefault="00BF5CDA">
      <w:pPr>
        <w:pStyle w:val="ListParagraph"/>
        <w:numPr>
          <w:ilvl w:val="0"/>
          <w:numId w:val="52"/>
        </w:numPr>
        <w:tabs>
          <w:tab w:val="left" w:pos="1315"/>
          <w:tab w:val="left" w:pos="1317"/>
        </w:tabs>
        <w:spacing w:before="14"/>
        <w:ind w:hanging="581"/>
        <w:jc w:val="left"/>
      </w:pPr>
      <w:r>
        <w:t xml:space="preserve">Original Debit and credit note details and its </w:t>
      </w:r>
      <w:r>
        <w:rPr>
          <w:spacing w:val="54"/>
        </w:rPr>
        <w:t xml:space="preserve"> </w:t>
      </w:r>
      <w:r>
        <w:t>amendments.</w:t>
      </w:r>
    </w:p>
    <w:p w:rsidR="00EA1FCB" w:rsidRDefault="00EA1FCB">
      <w:pPr>
        <w:sectPr w:rsidR="00EA1FCB">
          <w:pgSz w:w="12240" w:h="15840"/>
          <w:pgMar w:top="720" w:right="1720" w:bottom="1140" w:left="1720" w:header="0" w:footer="944" w:gutter="0"/>
          <w:cols w:space="720"/>
        </w:sectPr>
      </w:pPr>
    </w:p>
    <w:p w:rsidR="00EA1FCB" w:rsidRDefault="00BF5CDA">
      <w:pPr>
        <w:pStyle w:val="ListParagraph"/>
        <w:numPr>
          <w:ilvl w:val="1"/>
          <w:numId w:val="54"/>
        </w:numPr>
        <w:tabs>
          <w:tab w:val="left" w:pos="810"/>
        </w:tabs>
        <w:spacing w:before="49" w:line="369" w:lineRule="auto"/>
        <w:ind w:right="272" w:hanging="338"/>
        <w:jc w:val="both"/>
      </w:pPr>
      <w:r>
        <w:t xml:space="preserve">Table 9 covers the Amendments in respect of B2C outward supplies other than inter- State supplies           where invoice value is more than Rs </w:t>
      </w:r>
      <w:r>
        <w:rPr>
          <w:spacing w:val="15"/>
        </w:rPr>
        <w:t xml:space="preserve"> </w:t>
      </w:r>
      <w:r>
        <w:t>250000/-.</w:t>
      </w:r>
    </w:p>
    <w:p w:rsidR="00EA1FCB" w:rsidRDefault="00BF5CDA">
      <w:pPr>
        <w:pStyle w:val="ListParagraph"/>
        <w:numPr>
          <w:ilvl w:val="1"/>
          <w:numId w:val="54"/>
        </w:numPr>
        <w:tabs>
          <w:tab w:val="left" w:pos="810"/>
        </w:tabs>
        <w:spacing w:before="14" w:line="369" w:lineRule="auto"/>
        <w:ind w:right="272" w:hanging="338"/>
        <w:jc w:val="both"/>
      </w:pPr>
      <w:r>
        <w:t>Table 10 consists of tax liability on account of outward supplies  declared  in  the current tax period and negative ITC on account of amendment to import of goods in  the current tax</w:t>
      </w:r>
      <w:r>
        <w:rPr>
          <w:spacing w:val="36"/>
        </w:rPr>
        <w:t xml:space="preserve"> </w:t>
      </w:r>
      <w:r>
        <w:t>period.</w:t>
      </w:r>
    </w:p>
    <w:p w:rsidR="00EA1FCB" w:rsidRDefault="00BF5CDA">
      <w:pPr>
        <w:pStyle w:val="BodyText"/>
        <w:spacing w:before="2" w:line="244" w:lineRule="auto"/>
        <w:ind w:left="809" w:right="446"/>
      </w:pPr>
      <w:r>
        <w:t>On submission of GSTR-5, System shall compute the tax liability and ITC will be posted to the respective</w:t>
      </w:r>
      <w:r>
        <w:rPr>
          <w:spacing w:val="52"/>
        </w:rPr>
        <w:t xml:space="preserve"> </w:t>
      </w:r>
      <w:r>
        <w:t>ledgers.</w:t>
      </w:r>
    </w:p>
    <w:p w:rsidR="00EA1FCB" w:rsidRDefault="00EA1FCB">
      <w:pPr>
        <w:spacing w:line="244" w:lineRule="auto"/>
        <w:sectPr w:rsidR="00EA1FCB">
          <w:pgSz w:w="12240" w:h="15840"/>
          <w:pgMar w:top="720" w:right="1720" w:bottom="1140" w:left="1720" w:header="0" w:footer="944" w:gutter="0"/>
          <w:cols w:space="720"/>
        </w:sectPr>
      </w:pPr>
    </w:p>
    <w:p w:rsidR="00EA1FCB" w:rsidRDefault="00BF5CDA">
      <w:pPr>
        <w:pStyle w:val="Heading3"/>
        <w:spacing w:before="62" w:line="248" w:lineRule="exact"/>
        <w:ind w:left="1210" w:right="1353"/>
      </w:pPr>
      <w:r>
        <w:t>Form GSTR-5A</w:t>
      </w:r>
    </w:p>
    <w:p w:rsidR="00EA1FCB" w:rsidRDefault="00BF5CDA">
      <w:pPr>
        <w:spacing w:line="248" w:lineRule="exact"/>
        <w:ind w:left="1208" w:right="1353"/>
        <w:jc w:val="center"/>
        <w:rPr>
          <w:i/>
        </w:rPr>
      </w:pPr>
      <w:r>
        <w:rPr>
          <w:i/>
          <w:w w:val="105"/>
        </w:rPr>
        <w:t>[</w:t>
      </w:r>
      <w:r>
        <w:rPr>
          <w:i/>
          <w:w w:val="105"/>
          <w:sz w:val="20"/>
        </w:rPr>
        <w:t xml:space="preserve">See rule </w:t>
      </w:r>
      <w:r>
        <w:rPr>
          <w:i/>
          <w:w w:val="105"/>
        </w:rPr>
        <w:t>64]</w:t>
      </w:r>
    </w:p>
    <w:p w:rsidR="00EA1FCB" w:rsidRDefault="00EA1FCB">
      <w:pPr>
        <w:pStyle w:val="BodyText"/>
        <w:rPr>
          <w:i/>
        </w:rPr>
      </w:pPr>
    </w:p>
    <w:p w:rsidR="00EA1FCB" w:rsidRDefault="00EA1FCB">
      <w:pPr>
        <w:pStyle w:val="BodyText"/>
        <w:spacing w:before="9"/>
        <w:rPr>
          <w:i/>
          <w:sz w:val="18"/>
        </w:rPr>
      </w:pPr>
    </w:p>
    <w:p w:rsidR="00EA1FCB" w:rsidRDefault="00BF5CDA">
      <w:pPr>
        <w:pStyle w:val="Heading3"/>
        <w:spacing w:line="266" w:lineRule="auto"/>
        <w:ind w:left="132" w:right="446"/>
        <w:jc w:val="left"/>
      </w:pPr>
      <w:r>
        <w:t>Details of supplies of online information and database access or retrieval services by a person located outside India made to non-taxable persons in   India</w:t>
      </w:r>
    </w:p>
    <w:p w:rsidR="00EA1FCB" w:rsidRDefault="00EA1FCB">
      <w:pPr>
        <w:pStyle w:val="BodyText"/>
        <w:rPr>
          <w:b/>
        </w:rPr>
      </w:pPr>
    </w:p>
    <w:p w:rsidR="00EA1FCB" w:rsidRDefault="00EA1FCB">
      <w:pPr>
        <w:pStyle w:val="BodyText"/>
        <w:spacing w:before="8"/>
        <w:rPr>
          <w:b/>
          <w:sz w:val="17"/>
        </w:rPr>
      </w:pPr>
    </w:p>
    <w:p w:rsidR="00EA1FCB" w:rsidRDefault="00BF5CDA">
      <w:pPr>
        <w:pStyle w:val="ListParagraph"/>
        <w:numPr>
          <w:ilvl w:val="0"/>
          <w:numId w:val="51"/>
        </w:numPr>
        <w:tabs>
          <w:tab w:val="left" w:pos="727"/>
          <w:tab w:val="left" w:pos="728"/>
        </w:tabs>
        <w:jc w:val="left"/>
      </w:pPr>
      <w:r>
        <w:t>GSTIN of the</w:t>
      </w:r>
      <w:r>
        <w:rPr>
          <w:spacing w:val="45"/>
        </w:rPr>
        <w:t xml:space="preserve"> </w:t>
      </w:r>
      <w:r>
        <w:t>supplier-</w:t>
      </w:r>
    </w:p>
    <w:p w:rsidR="00EA1FCB" w:rsidRDefault="00EA1FCB">
      <w:pPr>
        <w:pStyle w:val="BodyText"/>
        <w:spacing w:before="9"/>
        <w:rPr>
          <w:sz w:val="26"/>
        </w:rPr>
      </w:pPr>
    </w:p>
    <w:p w:rsidR="00EA1FCB" w:rsidRDefault="00BF5CDA">
      <w:pPr>
        <w:pStyle w:val="ListParagraph"/>
        <w:numPr>
          <w:ilvl w:val="0"/>
          <w:numId w:val="51"/>
        </w:numPr>
        <w:tabs>
          <w:tab w:val="left" w:pos="727"/>
          <w:tab w:val="left" w:pos="728"/>
        </w:tabs>
        <w:jc w:val="left"/>
      </w:pPr>
      <w:r>
        <w:t xml:space="preserve">(a) Legal name of the registered person </w:t>
      </w:r>
      <w:r>
        <w:rPr>
          <w:spacing w:val="15"/>
        </w:rPr>
        <w:t xml:space="preserve"> </w:t>
      </w:r>
      <w:r>
        <w:t>-</w:t>
      </w:r>
    </w:p>
    <w:p w:rsidR="00EA1FCB" w:rsidRDefault="00BF5CDA">
      <w:pPr>
        <w:pStyle w:val="BodyText"/>
        <w:spacing w:before="28"/>
        <w:ind w:left="728" w:right="446"/>
      </w:pPr>
      <w:r>
        <w:t>(b) Trade name, if any -</w:t>
      </w:r>
    </w:p>
    <w:p w:rsidR="00EA1FCB" w:rsidRDefault="00EA1FCB">
      <w:pPr>
        <w:pStyle w:val="BodyText"/>
        <w:rPr>
          <w:sz w:val="27"/>
        </w:rPr>
      </w:pPr>
    </w:p>
    <w:p w:rsidR="00EA1FCB" w:rsidRDefault="00BF5CDA">
      <w:pPr>
        <w:pStyle w:val="ListParagraph"/>
        <w:numPr>
          <w:ilvl w:val="0"/>
          <w:numId w:val="51"/>
        </w:numPr>
        <w:tabs>
          <w:tab w:val="left" w:pos="727"/>
          <w:tab w:val="left" w:pos="728"/>
        </w:tabs>
        <w:jc w:val="left"/>
      </w:pPr>
      <w:r>
        <w:t xml:space="preserve">Name of the Authorised representative in India filing the return  </w:t>
      </w:r>
      <w:r>
        <w:rPr>
          <w:spacing w:val="14"/>
        </w:rPr>
        <w:t xml:space="preserve"> </w:t>
      </w:r>
      <w:r>
        <w:t>–</w:t>
      </w:r>
    </w:p>
    <w:p w:rsidR="00EA1FCB" w:rsidRDefault="00EA1FCB">
      <w:pPr>
        <w:pStyle w:val="BodyText"/>
        <w:spacing w:before="2"/>
        <w:rPr>
          <w:sz w:val="27"/>
        </w:rPr>
      </w:pPr>
    </w:p>
    <w:p w:rsidR="00EA1FCB" w:rsidRDefault="00BF5CDA">
      <w:pPr>
        <w:pStyle w:val="ListParagraph"/>
        <w:numPr>
          <w:ilvl w:val="0"/>
          <w:numId w:val="51"/>
        </w:numPr>
        <w:tabs>
          <w:tab w:val="left" w:pos="727"/>
          <w:tab w:val="left" w:pos="729"/>
          <w:tab w:val="left" w:pos="1831"/>
          <w:tab w:val="left" w:pos="3297"/>
        </w:tabs>
        <w:spacing w:before="1"/>
        <w:jc w:val="left"/>
      </w:pPr>
      <w:r>
        <w:t>Period:</w:t>
      </w:r>
      <w:r>
        <w:tab/>
        <w:t>Month</w:t>
      </w:r>
      <w:r>
        <w:rPr>
          <w:spacing w:val="7"/>
        </w:rPr>
        <w:t xml:space="preserve"> </w:t>
      </w:r>
      <w:r>
        <w:t>-</w:t>
      </w:r>
      <w:r>
        <w:tab/>
        <w:t>Year</w:t>
      </w:r>
      <w:r>
        <w:rPr>
          <w:spacing w:val="12"/>
        </w:rPr>
        <w:t xml:space="preserve"> </w:t>
      </w:r>
      <w:r>
        <w:t>-</w:t>
      </w:r>
    </w:p>
    <w:p w:rsidR="00EA1FCB" w:rsidRDefault="00EA1FCB">
      <w:pPr>
        <w:pStyle w:val="BodyText"/>
        <w:spacing w:before="9"/>
      </w:pPr>
    </w:p>
    <w:p w:rsidR="00EA1FCB" w:rsidRDefault="00BF5CDA">
      <w:pPr>
        <w:pStyle w:val="ListParagraph"/>
        <w:numPr>
          <w:ilvl w:val="0"/>
          <w:numId w:val="51"/>
        </w:numPr>
        <w:tabs>
          <w:tab w:val="left" w:pos="727"/>
          <w:tab w:val="left" w:pos="729"/>
        </w:tabs>
        <w:jc w:val="left"/>
      </w:pPr>
      <w:r>
        <w:t xml:space="preserve">Taxable outward supplies made to consumers in </w:t>
      </w:r>
      <w:r>
        <w:rPr>
          <w:spacing w:val="44"/>
        </w:rPr>
        <w:t xml:space="preserve"> </w:t>
      </w:r>
      <w:r>
        <w:t>India</w:t>
      </w:r>
    </w:p>
    <w:p w:rsidR="00EA1FCB" w:rsidRDefault="00EA1FCB">
      <w:pPr>
        <w:pStyle w:val="BodyText"/>
        <w:spacing w:before="9"/>
        <w:rPr>
          <w:sz w:val="26"/>
        </w:rPr>
      </w:pPr>
    </w:p>
    <w:p w:rsidR="00EA1FCB" w:rsidRDefault="00BF5CDA">
      <w:pPr>
        <w:ind w:left="4421" w:right="446"/>
        <w:rPr>
          <w:i/>
        </w:rPr>
      </w:pPr>
      <w:r>
        <w:rPr>
          <w:i/>
        </w:rPr>
        <w:t>(Amount in Rupees)</w:t>
      </w:r>
    </w:p>
    <w:p w:rsidR="00EA1FCB" w:rsidRDefault="00EA1FCB">
      <w:pPr>
        <w:pStyle w:val="BodyText"/>
        <w:spacing w:before="7" w:after="1"/>
        <w:rPr>
          <w:i/>
          <w:sz w:val="1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8"/>
        <w:gridCol w:w="802"/>
        <w:gridCol w:w="1466"/>
        <w:gridCol w:w="1330"/>
        <w:gridCol w:w="1462"/>
      </w:tblGrid>
      <w:tr w:rsidR="00EA1FCB">
        <w:trPr>
          <w:trHeight w:hRule="exact" w:val="1022"/>
        </w:trPr>
        <w:tc>
          <w:tcPr>
            <w:tcW w:w="1198" w:type="dxa"/>
          </w:tcPr>
          <w:p w:rsidR="00EA1FCB" w:rsidRDefault="00BF5CDA">
            <w:pPr>
              <w:pStyle w:val="TableParagraph"/>
              <w:spacing w:before="4" w:line="226" w:lineRule="exact"/>
              <w:ind w:left="151" w:right="150" w:hanging="4"/>
              <w:jc w:val="center"/>
              <w:rPr>
                <w:sz w:val="20"/>
              </w:rPr>
            </w:pPr>
            <w:r>
              <w:rPr>
                <w:w w:val="105"/>
                <w:sz w:val="20"/>
              </w:rPr>
              <w:t>Place of supply</w:t>
            </w:r>
          </w:p>
          <w:p w:rsidR="00EA1FCB" w:rsidRDefault="00BF5CDA">
            <w:pPr>
              <w:pStyle w:val="TableParagraph"/>
              <w:spacing w:before="145"/>
              <w:ind w:left="124" w:right="125"/>
              <w:jc w:val="center"/>
              <w:rPr>
                <w:sz w:val="20"/>
              </w:rPr>
            </w:pPr>
            <w:r>
              <w:rPr>
                <w:w w:val="105"/>
                <w:sz w:val="20"/>
              </w:rPr>
              <w:t>(State/UT)</w:t>
            </w:r>
          </w:p>
        </w:tc>
        <w:tc>
          <w:tcPr>
            <w:tcW w:w="802" w:type="dxa"/>
          </w:tcPr>
          <w:p w:rsidR="00EA1FCB" w:rsidRDefault="00BF5CDA">
            <w:pPr>
              <w:pStyle w:val="TableParagraph"/>
              <w:spacing w:line="268" w:lineRule="auto"/>
              <w:ind w:left="316" w:right="18" w:hanging="176"/>
              <w:rPr>
                <w:sz w:val="20"/>
              </w:rPr>
            </w:pPr>
            <w:r>
              <w:rPr>
                <w:w w:val="105"/>
                <w:sz w:val="20"/>
              </w:rPr>
              <w:t>Rate of tax</w:t>
            </w:r>
          </w:p>
        </w:tc>
        <w:tc>
          <w:tcPr>
            <w:tcW w:w="1466" w:type="dxa"/>
          </w:tcPr>
          <w:p w:rsidR="00EA1FCB" w:rsidRDefault="00BF5CDA">
            <w:pPr>
              <w:pStyle w:val="TableParagraph"/>
              <w:ind w:left="162" w:right="70"/>
              <w:jc w:val="center"/>
              <w:rPr>
                <w:sz w:val="20"/>
              </w:rPr>
            </w:pPr>
            <w:r>
              <w:rPr>
                <w:w w:val="105"/>
                <w:sz w:val="20"/>
              </w:rPr>
              <w:t>Taxable value</w:t>
            </w:r>
          </w:p>
        </w:tc>
        <w:tc>
          <w:tcPr>
            <w:tcW w:w="1330" w:type="dxa"/>
          </w:tcPr>
          <w:p w:rsidR="00EA1FCB" w:rsidRDefault="00BF5CDA">
            <w:pPr>
              <w:pStyle w:val="TableParagraph"/>
              <w:ind w:left="106" w:right="12"/>
              <w:jc w:val="center"/>
              <w:rPr>
                <w:sz w:val="20"/>
              </w:rPr>
            </w:pPr>
            <w:r>
              <w:rPr>
                <w:w w:val="105"/>
                <w:sz w:val="20"/>
              </w:rPr>
              <w:t>Integrated tax</w:t>
            </w:r>
          </w:p>
        </w:tc>
        <w:tc>
          <w:tcPr>
            <w:tcW w:w="1462" w:type="dxa"/>
          </w:tcPr>
          <w:p w:rsidR="00EA1FCB" w:rsidRDefault="00BF5CDA">
            <w:pPr>
              <w:pStyle w:val="TableParagraph"/>
              <w:ind w:left="554" w:right="460"/>
              <w:jc w:val="center"/>
              <w:rPr>
                <w:sz w:val="20"/>
              </w:rPr>
            </w:pPr>
            <w:r>
              <w:rPr>
                <w:w w:val="105"/>
                <w:sz w:val="20"/>
              </w:rPr>
              <w:t>Cess</w:t>
            </w:r>
          </w:p>
        </w:tc>
      </w:tr>
      <w:tr w:rsidR="00EA1FCB">
        <w:trPr>
          <w:trHeight w:hRule="exact" w:val="391"/>
        </w:trPr>
        <w:tc>
          <w:tcPr>
            <w:tcW w:w="1198" w:type="dxa"/>
          </w:tcPr>
          <w:p w:rsidR="00EA1FCB" w:rsidRDefault="00BF5CDA">
            <w:pPr>
              <w:pStyle w:val="TableParagraph"/>
              <w:spacing w:before="3"/>
              <w:ind w:right="2"/>
              <w:jc w:val="center"/>
              <w:rPr>
                <w:sz w:val="20"/>
              </w:rPr>
            </w:pPr>
            <w:r>
              <w:rPr>
                <w:w w:val="103"/>
                <w:sz w:val="20"/>
              </w:rPr>
              <w:t>1</w:t>
            </w:r>
          </w:p>
        </w:tc>
        <w:tc>
          <w:tcPr>
            <w:tcW w:w="802" w:type="dxa"/>
          </w:tcPr>
          <w:p w:rsidR="00EA1FCB" w:rsidRDefault="00BF5CDA">
            <w:pPr>
              <w:pStyle w:val="TableParagraph"/>
              <w:spacing w:before="3"/>
              <w:ind w:right="1"/>
              <w:jc w:val="center"/>
              <w:rPr>
                <w:sz w:val="20"/>
              </w:rPr>
            </w:pPr>
            <w:r>
              <w:rPr>
                <w:w w:val="103"/>
                <w:sz w:val="20"/>
              </w:rPr>
              <w:t>2</w:t>
            </w:r>
          </w:p>
        </w:tc>
        <w:tc>
          <w:tcPr>
            <w:tcW w:w="1466" w:type="dxa"/>
          </w:tcPr>
          <w:p w:rsidR="00EA1FCB" w:rsidRDefault="00BF5CDA">
            <w:pPr>
              <w:pStyle w:val="TableParagraph"/>
              <w:spacing w:before="3"/>
              <w:ind w:right="2"/>
              <w:jc w:val="center"/>
              <w:rPr>
                <w:sz w:val="20"/>
              </w:rPr>
            </w:pPr>
            <w:r>
              <w:rPr>
                <w:w w:val="103"/>
                <w:sz w:val="20"/>
              </w:rPr>
              <w:t>3</w:t>
            </w:r>
          </w:p>
        </w:tc>
        <w:tc>
          <w:tcPr>
            <w:tcW w:w="1330" w:type="dxa"/>
          </w:tcPr>
          <w:p w:rsidR="00EA1FCB" w:rsidRDefault="00BF5CDA">
            <w:pPr>
              <w:pStyle w:val="TableParagraph"/>
              <w:spacing w:before="3"/>
              <w:ind w:right="1"/>
              <w:jc w:val="center"/>
              <w:rPr>
                <w:sz w:val="20"/>
              </w:rPr>
            </w:pPr>
            <w:r>
              <w:rPr>
                <w:w w:val="103"/>
                <w:sz w:val="20"/>
              </w:rPr>
              <w:t>4</w:t>
            </w:r>
          </w:p>
        </w:tc>
        <w:tc>
          <w:tcPr>
            <w:tcW w:w="1462" w:type="dxa"/>
          </w:tcPr>
          <w:p w:rsidR="00EA1FCB" w:rsidRDefault="00BF5CDA">
            <w:pPr>
              <w:pStyle w:val="TableParagraph"/>
              <w:spacing w:before="3"/>
              <w:ind w:right="2"/>
              <w:jc w:val="center"/>
              <w:rPr>
                <w:sz w:val="20"/>
              </w:rPr>
            </w:pPr>
            <w:r>
              <w:rPr>
                <w:w w:val="103"/>
                <w:sz w:val="20"/>
              </w:rPr>
              <w:t>5</w:t>
            </w:r>
          </w:p>
        </w:tc>
      </w:tr>
      <w:tr w:rsidR="00EA1FCB">
        <w:trPr>
          <w:trHeight w:hRule="exact" w:val="326"/>
        </w:trPr>
        <w:tc>
          <w:tcPr>
            <w:tcW w:w="1198" w:type="dxa"/>
          </w:tcPr>
          <w:p w:rsidR="00EA1FCB" w:rsidRDefault="00EA1FCB"/>
        </w:tc>
        <w:tc>
          <w:tcPr>
            <w:tcW w:w="802" w:type="dxa"/>
          </w:tcPr>
          <w:p w:rsidR="00EA1FCB" w:rsidRDefault="00EA1FCB"/>
        </w:tc>
        <w:tc>
          <w:tcPr>
            <w:tcW w:w="1466" w:type="dxa"/>
          </w:tcPr>
          <w:p w:rsidR="00EA1FCB" w:rsidRDefault="00EA1FCB"/>
        </w:tc>
        <w:tc>
          <w:tcPr>
            <w:tcW w:w="1330" w:type="dxa"/>
          </w:tcPr>
          <w:p w:rsidR="00EA1FCB" w:rsidRDefault="00EA1FCB"/>
        </w:tc>
        <w:tc>
          <w:tcPr>
            <w:tcW w:w="1462" w:type="dxa"/>
          </w:tcPr>
          <w:p w:rsidR="00EA1FCB" w:rsidRDefault="00EA1FCB"/>
        </w:tc>
      </w:tr>
    </w:tbl>
    <w:p w:rsidR="00EA1FCB" w:rsidRDefault="00EA1FCB">
      <w:pPr>
        <w:pStyle w:val="BodyText"/>
        <w:spacing w:before="6"/>
        <w:rPr>
          <w:i/>
          <w:sz w:val="23"/>
        </w:rPr>
      </w:pPr>
    </w:p>
    <w:p w:rsidR="00EA1FCB" w:rsidRDefault="00BF5CDA">
      <w:pPr>
        <w:pStyle w:val="BodyText"/>
        <w:spacing w:before="76"/>
        <w:ind w:left="132" w:right="446"/>
      </w:pPr>
      <w:r>
        <w:t>5A. Amendments to taxable outward supplies to non-taxable persons in   India</w:t>
      </w:r>
    </w:p>
    <w:p w:rsidR="00EA1FCB" w:rsidRDefault="00EA1FCB">
      <w:pPr>
        <w:pStyle w:val="BodyText"/>
        <w:spacing w:before="9"/>
        <w:rPr>
          <w:sz w:val="26"/>
        </w:rPr>
      </w:pPr>
    </w:p>
    <w:p w:rsidR="00EA1FCB" w:rsidRDefault="00BF5CDA">
      <w:pPr>
        <w:ind w:left="5547" w:right="446"/>
        <w:rPr>
          <w:i/>
        </w:rPr>
      </w:pPr>
      <w:r>
        <w:rPr>
          <w:i/>
        </w:rPr>
        <w:t>(Amount in Rupees)</w:t>
      </w:r>
    </w:p>
    <w:p w:rsidR="00EA1FCB" w:rsidRDefault="00EA1FCB">
      <w:pPr>
        <w:pStyle w:val="BodyText"/>
        <w:spacing w:before="10"/>
        <w:rPr>
          <w:i/>
          <w:sz w:val="1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8"/>
        <w:gridCol w:w="1198"/>
        <w:gridCol w:w="802"/>
        <w:gridCol w:w="1466"/>
        <w:gridCol w:w="1331"/>
        <w:gridCol w:w="1462"/>
      </w:tblGrid>
      <w:tr w:rsidR="00EA1FCB">
        <w:trPr>
          <w:trHeight w:hRule="exact" w:val="1022"/>
        </w:trPr>
        <w:tc>
          <w:tcPr>
            <w:tcW w:w="1198" w:type="dxa"/>
          </w:tcPr>
          <w:p w:rsidR="00EA1FCB" w:rsidRDefault="00BF5CDA">
            <w:pPr>
              <w:pStyle w:val="TableParagraph"/>
              <w:spacing w:line="228" w:lineRule="exact"/>
              <w:ind w:left="124" w:right="125"/>
              <w:jc w:val="center"/>
              <w:rPr>
                <w:sz w:val="20"/>
              </w:rPr>
            </w:pPr>
            <w:r>
              <w:rPr>
                <w:w w:val="105"/>
                <w:sz w:val="20"/>
              </w:rPr>
              <w:t>Month</w:t>
            </w:r>
          </w:p>
        </w:tc>
        <w:tc>
          <w:tcPr>
            <w:tcW w:w="1198" w:type="dxa"/>
          </w:tcPr>
          <w:p w:rsidR="00EA1FCB" w:rsidRDefault="00BF5CDA">
            <w:pPr>
              <w:pStyle w:val="TableParagraph"/>
              <w:spacing w:before="4" w:line="226" w:lineRule="exact"/>
              <w:ind w:left="151" w:right="150" w:hanging="5"/>
              <w:jc w:val="center"/>
              <w:rPr>
                <w:sz w:val="20"/>
              </w:rPr>
            </w:pPr>
            <w:r>
              <w:rPr>
                <w:w w:val="105"/>
                <w:sz w:val="20"/>
              </w:rPr>
              <w:t>Place of supply</w:t>
            </w:r>
          </w:p>
          <w:p w:rsidR="00EA1FCB" w:rsidRDefault="00BF5CDA">
            <w:pPr>
              <w:pStyle w:val="TableParagraph"/>
              <w:spacing w:before="142"/>
              <w:ind w:left="124" w:right="125"/>
              <w:jc w:val="center"/>
              <w:rPr>
                <w:sz w:val="20"/>
              </w:rPr>
            </w:pPr>
            <w:r>
              <w:rPr>
                <w:w w:val="105"/>
                <w:sz w:val="20"/>
              </w:rPr>
              <w:t>(State/UT)</w:t>
            </w:r>
          </w:p>
        </w:tc>
        <w:tc>
          <w:tcPr>
            <w:tcW w:w="802" w:type="dxa"/>
          </w:tcPr>
          <w:p w:rsidR="00EA1FCB" w:rsidRDefault="00BF5CDA">
            <w:pPr>
              <w:pStyle w:val="TableParagraph"/>
              <w:spacing w:line="268" w:lineRule="auto"/>
              <w:ind w:left="319" w:right="18" w:hanging="178"/>
              <w:rPr>
                <w:sz w:val="20"/>
              </w:rPr>
            </w:pPr>
            <w:r>
              <w:rPr>
                <w:w w:val="105"/>
                <w:sz w:val="20"/>
              </w:rPr>
              <w:t>Rate of tax</w:t>
            </w:r>
          </w:p>
        </w:tc>
        <w:tc>
          <w:tcPr>
            <w:tcW w:w="1466" w:type="dxa"/>
          </w:tcPr>
          <w:p w:rsidR="00EA1FCB" w:rsidRDefault="00BF5CDA">
            <w:pPr>
              <w:pStyle w:val="TableParagraph"/>
              <w:ind w:left="161" w:right="70"/>
              <w:jc w:val="center"/>
              <w:rPr>
                <w:sz w:val="20"/>
              </w:rPr>
            </w:pPr>
            <w:r>
              <w:rPr>
                <w:w w:val="105"/>
                <w:sz w:val="20"/>
              </w:rPr>
              <w:t>Taxable value</w:t>
            </w:r>
          </w:p>
        </w:tc>
        <w:tc>
          <w:tcPr>
            <w:tcW w:w="1331" w:type="dxa"/>
            <w:tcBorders>
              <w:right w:val="single" w:sz="3" w:space="0" w:color="000000"/>
            </w:tcBorders>
          </w:tcPr>
          <w:p w:rsidR="00EA1FCB" w:rsidRDefault="00BF5CDA">
            <w:pPr>
              <w:pStyle w:val="TableParagraph"/>
              <w:ind w:left="92" w:right="1"/>
              <w:jc w:val="center"/>
              <w:rPr>
                <w:sz w:val="20"/>
              </w:rPr>
            </w:pPr>
            <w:r>
              <w:rPr>
                <w:w w:val="105"/>
                <w:sz w:val="20"/>
              </w:rPr>
              <w:t>Integrated tax</w:t>
            </w:r>
          </w:p>
        </w:tc>
        <w:tc>
          <w:tcPr>
            <w:tcW w:w="1462" w:type="dxa"/>
            <w:tcBorders>
              <w:left w:val="single" w:sz="3" w:space="0" w:color="000000"/>
              <w:right w:val="single" w:sz="3" w:space="0" w:color="000000"/>
            </w:tcBorders>
          </w:tcPr>
          <w:p w:rsidR="00EA1FCB" w:rsidRDefault="00BF5CDA">
            <w:pPr>
              <w:pStyle w:val="TableParagraph"/>
              <w:ind w:left="111" w:right="19"/>
              <w:jc w:val="center"/>
              <w:rPr>
                <w:sz w:val="20"/>
              </w:rPr>
            </w:pPr>
            <w:r>
              <w:rPr>
                <w:w w:val="105"/>
                <w:sz w:val="20"/>
              </w:rPr>
              <w:t>Cess</w:t>
            </w:r>
          </w:p>
        </w:tc>
      </w:tr>
      <w:tr w:rsidR="00EA1FCB">
        <w:trPr>
          <w:trHeight w:hRule="exact" w:val="390"/>
        </w:trPr>
        <w:tc>
          <w:tcPr>
            <w:tcW w:w="1198" w:type="dxa"/>
            <w:tcBorders>
              <w:bottom w:val="single" w:sz="3" w:space="0" w:color="000000"/>
            </w:tcBorders>
          </w:tcPr>
          <w:p w:rsidR="00EA1FCB" w:rsidRDefault="00BF5CDA">
            <w:pPr>
              <w:pStyle w:val="TableParagraph"/>
              <w:ind w:right="2"/>
              <w:jc w:val="center"/>
              <w:rPr>
                <w:sz w:val="20"/>
              </w:rPr>
            </w:pPr>
            <w:r>
              <w:rPr>
                <w:w w:val="103"/>
                <w:sz w:val="20"/>
              </w:rPr>
              <w:t>1</w:t>
            </w:r>
          </w:p>
        </w:tc>
        <w:tc>
          <w:tcPr>
            <w:tcW w:w="1198" w:type="dxa"/>
            <w:tcBorders>
              <w:bottom w:val="single" w:sz="3" w:space="0" w:color="000000"/>
            </w:tcBorders>
          </w:tcPr>
          <w:p w:rsidR="00EA1FCB" w:rsidRDefault="00BF5CDA">
            <w:pPr>
              <w:pStyle w:val="TableParagraph"/>
              <w:ind w:right="2"/>
              <w:jc w:val="center"/>
              <w:rPr>
                <w:sz w:val="20"/>
              </w:rPr>
            </w:pPr>
            <w:r>
              <w:rPr>
                <w:w w:val="103"/>
                <w:sz w:val="20"/>
              </w:rPr>
              <w:t>2</w:t>
            </w:r>
          </w:p>
        </w:tc>
        <w:tc>
          <w:tcPr>
            <w:tcW w:w="802" w:type="dxa"/>
            <w:tcBorders>
              <w:bottom w:val="single" w:sz="3" w:space="0" w:color="000000"/>
            </w:tcBorders>
          </w:tcPr>
          <w:p w:rsidR="00EA1FCB" w:rsidRDefault="00BF5CDA">
            <w:pPr>
              <w:pStyle w:val="TableParagraph"/>
              <w:ind w:right="1"/>
              <w:jc w:val="center"/>
              <w:rPr>
                <w:sz w:val="20"/>
              </w:rPr>
            </w:pPr>
            <w:r>
              <w:rPr>
                <w:w w:val="103"/>
                <w:sz w:val="20"/>
              </w:rPr>
              <w:t>3</w:t>
            </w:r>
          </w:p>
        </w:tc>
        <w:tc>
          <w:tcPr>
            <w:tcW w:w="1466" w:type="dxa"/>
            <w:tcBorders>
              <w:bottom w:val="single" w:sz="3" w:space="0" w:color="000000"/>
            </w:tcBorders>
          </w:tcPr>
          <w:p w:rsidR="00EA1FCB" w:rsidRDefault="00BF5CDA">
            <w:pPr>
              <w:pStyle w:val="TableParagraph"/>
              <w:ind w:right="2"/>
              <w:jc w:val="center"/>
              <w:rPr>
                <w:sz w:val="20"/>
              </w:rPr>
            </w:pPr>
            <w:r>
              <w:rPr>
                <w:w w:val="103"/>
                <w:sz w:val="20"/>
              </w:rPr>
              <w:t>4</w:t>
            </w:r>
          </w:p>
        </w:tc>
        <w:tc>
          <w:tcPr>
            <w:tcW w:w="1331" w:type="dxa"/>
            <w:tcBorders>
              <w:bottom w:val="single" w:sz="3" w:space="0" w:color="000000"/>
              <w:right w:val="single" w:sz="3" w:space="0" w:color="000000"/>
            </w:tcBorders>
          </w:tcPr>
          <w:p w:rsidR="00EA1FCB" w:rsidRDefault="00BF5CDA">
            <w:pPr>
              <w:pStyle w:val="TableParagraph"/>
              <w:ind w:right="2"/>
              <w:jc w:val="center"/>
              <w:rPr>
                <w:sz w:val="20"/>
              </w:rPr>
            </w:pPr>
            <w:r>
              <w:rPr>
                <w:w w:val="103"/>
                <w:sz w:val="20"/>
              </w:rPr>
              <w:t>5</w:t>
            </w:r>
          </w:p>
        </w:tc>
        <w:tc>
          <w:tcPr>
            <w:tcW w:w="1462" w:type="dxa"/>
            <w:tcBorders>
              <w:left w:val="single" w:sz="3" w:space="0" w:color="000000"/>
              <w:bottom w:val="single" w:sz="3" w:space="0" w:color="000000"/>
              <w:right w:val="single" w:sz="3" w:space="0" w:color="000000"/>
            </w:tcBorders>
          </w:tcPr>
          <w:p w:rsidR="00EA1FCB" w:rsidRDefault="00BF5CDA">
            <w:pPr>
              <w:pStyle w:val="TableParagraph"/>
              <w:ind w:right="4"/>
              <w:jc w:val="center"/>
              <w:rPr>
                <w:sz w:val="20"/>
              </w:rPr>
            </w:pPr>
            <w:r>
              <w:rPr>
                <w:w w:val="103"/>
                <w:sz w:val="20"/>
              </w:rPr>
              <w:t>6</w:t>
            </w:r>
          </w:p>
        </w:tc>
      </w:tr>
      <w:tr w:rsidR="00EA1FCB">
        <w:trPr>
          <w:trHeight w:hRule="exact" w:val="325"/>
        </w:trPr>
        <w:tc>
          <w:tcPr>
            <w:tcW w:w="1198" w:type="dxa"/>
            <w:tcBorders>
              <w:top w:val="single" w:sz="3" w:space="0" w:color="000000"/>
            </w:tcBorders>
          </w:tcPr>
          <w:p w:rsidR="00EA1FCB" w:rsidRDefault="00EA1FCB"/>
        </w:tc>
        <w:tc>
          <w:tcPr>
            <w:tcW w:w="1198" w:type="dxa"/>
            <w:tcBorders>
              <w:top w:val="single" w:sz="3" w:space="0" w:color="000000"/>
            </w:tcBorders>
          </w:tcPr>
          <w:p w:rsidR="00EA1FCB" w:rsidRDefault="00EA1FCB"/>
        </w:tc>
        <w:tc>
          <w:tcPr>
            <w:tcW w:w="802" w:type="dxa"/>
            <w:tcBorders>
              <w:top w:val="single" w:sz="3" w:space="0" w:color="000000"/>
            </w:tcBorders>
          </w:tcPr>
          <w:p w:rsidR="00EA1FCB" w:rsidRDefault="00EA1FCB"/>
        </w:tc>
        <w:tc>
          <w:tcPr>
            <w:tcW w:w="1466" w:type="dxa"/>
            <w:tcBorders>
              <w:top w:val="single" w:sz="3" w:space="0" w:color="000000"/>
            </w:tcBorders>
          </w:tcPr>
          <w:p w:rsidR="00EA1FCB" w:rsidRDefault="00EA1FCB"/>
        </w:tc>
        <w:tc>
          <w:tcPr>
            <w:tcW w:w="1331" w:type="dxa"/>
            <w:tcBorders>
              <w:top w:val="single" w:sz="3" w:space="0" w:color="000000"/>
              <w:right w:val="single" w:sz="3" w:space="0" w:color="000000"/>
            </w:tcBorders>
          </w:tcPr>
          <w:p w:rsidR="00EA1FCB" w:rsidRDefault="00EA1FCB"/>
        </w:tc>
        <w:tc>
          <w:tcPr>
            <w:tcW w:w="1462" w:type="dxa"/>
            <w:tcBorders>
              <w:top w:val="single" w:sz="3" w:space="0" w:color="000000"/>
              <w:left w:val="single" w:sz="3" w:space="0" w:color="000000"/>
              <w:right w:val="single" w:sz="3" w:space="0" w:color="000000"/>
            </w:tcBorders>
          </w:tcPr>
          <w:p w:rsidR="00EA1FCB" w:rsidRDefault="00EA1FCB"/>
        </w:tc>
      </w:tr>
    </w:tbl>
    <w:p w:rsidR="00EA1FCB" w:rsidRDefault="00EA1FCB">
      <w:pPr>
        <w:pStyle w:val="BodyText"/>
        <w:spacing w:before="3"/>
        <w:rPr>
          <w:i/>
          <w:sz w:val="21"/>
        </w:rPr>
      </w:pPr>
    </w:p>
    <w:p w:rsidR="00EA1FCB" w:rsidRDefault="00BF5CDA">
      <w:pPr>
        <w:pStyle w:val="ListParagraph"/>
        <w:numPr>
          <w:ilvl w:val="0"/>
          <w:numId w:val="51"/>
        </w:numPr>
        <w:tabs>
          <w:tab w:val="left" w:pos="399"/>
        </w:tabs>
        <w:spacing w:before="67"/>
        <w:ind w:left="398" w:hanging="266"/>
        <w:jc w:val="left"/>
        <w:rPr>
          <w:rFonts w:ascii="Cambria Math"/>
        </w:rPr>
      </w:pPr>
      <w:r>
        <w:rPr>
          <w:rFonts w:ascii="Cambria Math"/>
        </w:rPr>
        <w:t xml:space="preserve">Calculation of interest, penalty or any other  </w:t>
      </w:r>
      <w:r>
        <w:rPr>
          <w:rFonts w:ascii="Cambria Math"/>
          <w:spacing w:val="2"/>
        </w:rPr>
        <w:t xml:space="preserve"> </w:t>
      </w:r>
      <w:r>
        <w:rPr>
          <w:rFonts w:ascii="Cambria Math"/>
        </w:rPr>
        <w:t>amount</w:t>
      </w:r>
    </w:p>
    <w:p w:rsidR="00EA1FCB" w:rsidRDefault="00EA1FCB">
      <w:pPr>
        <w:pStyle w:val="BodyText"/>
        <w:spacing w:before="7" w:after="1"/>
        <w:rPr>
          <w:rFonts w:ascii="Cambria Math"/>
          <w:sz w:val="23"/>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5"/>
        <w:gridCol w:w="2818"/>
        <w:gridCol w:w="1427"/>
        <w:gridCol w:w="1516"/>
      </w:tblGrid>
      <w:tr w:rsidR="00EA1FCB">
        <w:trPr>
          <w:trHeight w:hRule="exact" w:val="246"/>
        </w:trPr>
        <w:tc>
          <w:tcPr>
            <w:tcW w:w="845" w:type="dxa"/>
            <w:vMerge w:val="restart"/>
          </w:tcPr>
          <w:p w:rsidR="00EA1FCB" w:rsidRDefault="00BF5CDA">
            <w:pPr>
              <w:pStyle w:val="TableParagraph"/>
              <w:ind w:left="127"/>
              <w:rPr>
                <w:sz w:val="20"/>
              </w:rPr>
            </w:pPr>
            <w:r>
              <w:rPr>
                <w:w w:val="105"/>
                <w:sz w:val="20"/>
              </w:rPr>
              <w:t>Sr. No.</w:t>
            </w:r>
          </w:p>
        </w:tc>
        <w:tc>
          <w:tcPr>
            <w:tcW w:w="2818" w:type="dxa"/>
            <w:vMerge w:val="restart"/>
          </w:tcPr>
          <w:p w:rsidR="00EA1FCB" w:rsidRDefault="00BF5CDA">
            <w:pPr>
              <w:pStyle w:val="TableParagraph"/>
              <w:ind w:left="929"/>
              <w:rPr>
                <w:sz w:val="20"/>
              </w:rPr>
            </w:pPr>
            <w:r>
              <w:rPr>
                <w:w w:val="105"/>
                <w:sz w:val="20"/>
              </w:rPr>
              <w:t>Description</w:t>
            </w:r>
          </w:p>
        </w:tc>
        <w:tc>
          <w:tcPr>
            <w:tcW w:w="2942" w:type="dxa"/>
            <w:gridSpan w:val="2"/>
            <w:tcBorders>
              <w:bottom w:val="single" w:sz="3" w:space="0" w:color="000000"/>
            </w:tcBorders>
          </w:tcPr>
          <w:p w:rsidR="00EA1FCB" w:rsidRDefault="00BF5CDA">
            <w:pPr>
              <w:pStyle w:val="TableParagraph"/>
              <w:ind w:left="667"/>
              <w:rPr>
                <w:sz w:val="20"/>
              </w:rPr>
            </w:pPr>
            <w:r>
              <w:rPr>
                <w:w w:val="105"/>
                <w:sz w:val="20"/>
              </w:rPr>
              <w:t>Amount of  tax due</w:t>
            </w:r>
          </w:p>
        </w:tc>
      </w:tr>
      <w:tr w:rsidR="00EA1FCB">
        <w:trPr>
          <w:trHeight w:hRule="exact" w:val="248"/>
        </w:trPr>
        <w:tc>
          <w:tcPr>
            <w:tcW w:w="845" w:type="dxa"/>
            <w:vMerge/>
          </w:tcPr>
          <w:p w:rsidR="00EA1FCB" w:rsidRDefault="00EA1FCB"/>
        </w:tc>
        <w:tc>
          <w:tcPr>
            <w:tcW w:w="2818" w:type="dxa"/>
            <w:vMerge/>
          </w:tcPr>
          <w:p w:rsidR="00EA1FCB" w:rsidRDefault="00EA1FCB"/>
        </w:tc>
        <w:tc>
          <w:tcPr>
            <w:tcW w:w="1427" w:type="dxa"/>
            <w:tcBorders>
              <w:top w:val="single" w:sz="3" w:space="0" w:color="000000"/>
              <w:right w:val="single" w:sz="3" w:space="0" w:color="000000"/>
            </w:tcBorders>
          </w:tcPr>
          <w:p w:rsidR="00EA1FCB" w:rsidRDefault="00BF5CDA">
            <w:pPr>
              <w:pStyle w:val="TableParagraph"/>
              <w:ind w:left="114" w:right="103"/>
              <w:jc w:val="center"/>
              <w:rPr>
                <w:sz w:val="20"/>
              </w:rPr>
            </w:pPr>
            <w:r>
              <w:rPr>
                <w:w w:val="105"/>
                <w:sz w:val="20"/>
              </w:rPr>
              <w:t>Integrated tax</w:t>
            </w:r>
          </w:p>
        </w:tc>
        <w:tc>
          <w:tcPr>
            <w:tcW w:w="1516" w:type="dxa"/>
            <w:tcBorders>
              <w:top w:val="single" w:sz="3" w:space="0" w:color="000000"/>
              <w:left w:val="single" w:sz="3" w:space="0" w:color="000000"/>
            </w:tcBorders>
          </w:tcPr>
          <w:p w:rsidR="00EA1FCB" w:rsidRDefault="00BF5CDA">
            <w:pPr>
              <w:pStyle w:val="TableParagraph"/>
              <w:ind w:left="485" w:right="479"/>
              <w:jc w:val="center"/>
              <w:rPr>
                <w:sz w:val="20"/>
              </w:rPr>
            </w:pPr>
            <w:r>
              <w:rPr>
                <w:w w:val="105"/>
                <w:sz w:val="20"/>
              </w:rPr>
              <w:t>CESS</w:t>
            </w:r>
          </w:p>
        </w:tc>
      </w:tr>
      <w:tr w:rsidR="00EA1FCB">
        <w:trPr>
          <w:trHeight w:hRule="exact" w:val="246"/>
        </w:trPr>
        <w:tc>
          <w:tcPr>
            <w:tcW w:w="845" w:type="dxa"/>
            <w:tcBorders>
              <w:bottom w:val="single" w:sz="3" w:space="0" w:color="000000"/>
            </w:tcBorders>
          </w:tcPr>
          <w:p w:rsidR="00EA1FCB" w:rsidRDefault="00BF5CDA">
            <w:pPr>
              <w:pStyle w:val="TableParagraph"/>
              <w:ind w:left="314"/>
              <w:rPr>
                <w:sz w:val="20"/>
              </w:rPr>
            </w:pPr>
            <w:r>
              <w:rPr>
                <w:w w:val="103"/>
                <w:sz w:val="20"/>
              </w:rPr>
              <w:t>1</w:t>
            </w:r>
          </w:p>
        </w:tc>
        <w:tc>
          <w:tcPr>
            <w:tcW w:w="2818" w:type="dxa"/>
            <w:tcBorders>
              <w:bottom w:val="single" w:sz="3" w:space="0" w:color="000000"/>
            </w:tcBorders>
          </w:tcPr>
          <w:p w:rsidR="00EA1FCB" w:rsidRDefault="00BF5CDA">
            <w:pPr>
              <w:pStyle w:val="TableParagraph"/>
              <w:ind w:left="12"/>
              <w:jc w:val="center"/>
              <w:rPr>
                <w:sz w:val="20"/>
              </w:rPr>
            </w:pPr>
            <w:r>
              <w:rPr>
                <w:w w:val="103"/>
                <w:sz w:val="20"/>
              </w:rPr>
              <w:t>2</w:t>
            </w:r>
          </w:p>
        </w:tc>
        <w:tc>
          <w:tcPr>
            <w:tcW w:w="1427" w:type="dxa"/>
            <w:tcBorders>
              <w:bottom w:val="single" w:sz="3" w:space="0" w:color="000000"/>
              <w:right w:val="single" w:sz="3" w:space="0" w:color="000000"/>
            </w:tcBorders>
          </w:tcPr>
          <w:p w:rsidR="00EA1FCB" w:rsidRDefault="00BF5CDA">
            <w:pPr>
              <w:pStyle w:val="TableParagraph"/>
              <w:ind w:left="15"/>
              <w:jc w:val="center"/>
              <w:rPr>
                <w:sz w:val="20"/>
              </w:rPr>
            </w:pPr>
            <w:r>
              <w:rPr>
                <w:w w:val="103"/>
                <w:sz w:val="20"/>
              </w:rPr>
              <w:t>3</w:t>
            </w:r>
          </w:p>
        </w:tc>
        <w:tc>
          <w:tcPr>
            <w:tcW w:w="1516" w:type="dxa"/>
            <w:tcBorders>
              <w:left w:val="single" w:sz="3" w:space="0" w:color="000000"/>
              <w:bottom w:val="single" w:sz="3" w:space="0" w:color="000000"/>
            </w:tcBorders>
          </w:tcPr>
          <w:p w:rsidR="00EA1FCB" w:rsidRDefault="00BF5CDA">
            <w:pPr>
              <w:pStyle w:val="TableParagraph"/>
              <w:ind w:left="12"/>
              <w:jc w:val="center"/>
              <w:rPr>
                <w:sz w:val="20"/>
              </w:rPr>
            </w:pPr>
            <w:r>
              <w:rPr>
                <w:w w:val="103"/>
                <w:sz w:val="20"/>
              </w:rPr>
              <w:t>4</w:t>
            </w:r>
          </w:p>
        </w:tc>
      </w:tr>
      <w:tr w:rsidR="00EA1FCB">
        <w:trPr>
          <w:trHeight w:hRule="exact" w:val="248"/>
        </w:trPr>
        <w:tc>
          <w:tcPr>
            <w:tcW w:w="845" w:type="dxa"/>
            <w:tcBorders>
              <w:top w:val="single" w:sz="3" w:space="0" w:color="000000"/>
            </w:tcBorders>
          </w:tcPr>
          <w:p w:rsidR="00EA1FCB" w:rsidRDefault="00BF5CDA">
            <w:pPr>
              <w:pStyle w:val="TableParagraph"/>
              <w:spacing w:before="3"/>
              <w:ind w:left="290" w:right="100"/>
              <w:rPr>
                <w:sz w:val="20"/>
              </w:rPr>
            </w:pPr>
            <w:r>
              <w:rPr>
                <w:w w:val="105"/>
                <w:sz w:val="20"/>
              </w:rPr>
              <w:t>1.</w:t>
            </w:r>
          </w:p>
        </w:tc>
        <w:tc>
          <w:tcPr>
            <w:tcW w:w="2818" w:type="dxa"/>
            <w:tcBorders>
              <w:top w:val="single" w:sz="3" w:space="0" w:color="000000"/>
            </w:tcBorders>
          </w:tcPr>
          <w:p w:rsidR="00EA1FCB" w:rsidRDefault="00BF5CDA">
            <w:pPr>
              <w:pStyle w:val="TableParagraph"/>
              <w:spacing w:before="3"/>
              <w:ind w:left="-1"/>
              <w:rPr>
                <w:sz w:val="20"/>
              </w:rPr>
            </w:pPr>
            <w:r>
              <w:rPr>
                <w:w w:val="105"/>
                <w:sz w:val="20"/>
              </w:rPr>
              <w:t>Interest</w:t>
            </w:r>
          </w:p>
        </w:tc>
        <w:tc>
          <w:tcPr>
            <w:tcW w:w="1427" w:type="dxa"/>
            <w:tcBorders>
              <w:top w:val="single" w:sz="3" w:space="0" w:color="000000"/>
              <w:right w:val="single" w:sz="3" w:space="0" w:color="000000"/>
            </w:tcBorders>
          </w:tcPr>
          <w:p w:rsidR="00EA1FCB" w:rsidRDefault="00EA1FCB"/>
        </w:tc>
        <w:tc>
          <w:tcPr>
            <w:tcW w:w="1516" w:type="dxa"/>
            <w:tcBorders>
              <w:top w:val="single" w:sz="3" w:space="0" w:color="000000"/>
              <w:left w:val="single" w:sz="3" w:space="0" w:color="000000"/>
            </w:tcBorders>
          </w:tcPr>
          <w:p w:rsidR="00EA1FCB" w:rsidRDefault="00EA1FCB"/>
        </w:tc>
      </w:tr>
      <w:tr w:rsidR="00EA1FCB">
        <w:trPr>
          <w:trHeight w:hRule="exact" w:val="247"/>
        </w:trPr>
        <w:tc>
          <w:tcPr>
            <w:tcW w:w="845" w:type="dxa"/>
          </w:tcPr>
          <w:p w:rsidR="00EA1FCB" w:rsidRDefault="00BF5CDA">
            <w:pPr>
              <w:pStyle w:val="TableParagraph"/>
              <w:ind w:left="290" w:right="100"/>
              <w:rPr>
                <w:sz w:val="20"/>
              </w:rPr>
            </w:pPr>
            <w:r>
              <w:rPr>
                <w:w w:val="105"/>
                <w:sz w:val="20"/>
              </w:rPr>
              <w:t>2.</w:t>
            </w:r>
          </w:p>
        </w:tc>
        <w:tc>
          <w:tcPr>
            <w:tcW w:w="2818" w:type="dxa"/>
          </w:tcPr>
          <w:p w:rsidR="00EA1FCB" w:rsidRDefault="00BF5CDA">
            <w:pPr>
              <w:pStyle w:val="TableParagraph"/>
              <w:rPr>
                <w:sz w:val="20"/>
              </w:rPr>
            </w:pPr>
            <w:r>
              <w:rPr>
                <w:w w:val="105"/>
                <w:sz w:val="20"/>
              </w:rPr>
              <w:t>Others (Please specify)</w:t>
            </w:r>
          </w:p>
        </w:tc>
        <w:tc>
          <w:tcPr>
            <w:tcW w:w="1427" w:type="dxa"/>
            <w:tcBorders>
              <w:right w:val="single" w:sz="3" w:space="0" w:color="000000"/>
            </w:tcBorders>
          </w:tcPr>
          <w:p w:rsidR="00EA1FCB" w:rsidRDefault="00EA1FCB"/>
        </w:tc>
        <w:tc>
          <w:tcPr>
            <w:tcW w:w="1516" w:type="dxa"/>
            <w:tcBorders>
              <w:left w:val="single" w:sz="3" w:space="0" w:color="000000"/>
            </w:tcBorders>
          </w:tcPr>
          <w:p w:rsidR="00EA1FCB" w:rsidRDefault="00EA1FCB"/>
        </w:tc>
      </w:tr>
      <w:tr w:rsidR="00EA1FCB">
        <w:trPr>
          <w:trHeight w:hRule="exact" w:val="247"/>
        </w:trPr>
        <w:tc>
          <w:tcPr>
            <w:tcW w:w="845" w:type="dxa"/>
          </w:tcPr>
          <w:p w:rsidR="00EA1FCB" w:rsidRDefault="00EA1FCB"/>
        </w:tc>
        <w:tc>
          <w:tcPr>
            <w:tcW w:w="2818" w:type="dxa"/>
          </w:tcPr>
          <w:p w:rsidR="00EA1FCB" w:rsidRDefault="00BF5CDA">
            <w:pPr>
              <w:pStyle w:val="TableParagraph"/>
              <w:ind w:left="1115" w:right="1209"/>
              <w:jc w:val="center"/>
              <w:rPr>
                <w:sz w:val="20"/>
              </w:rPr>
            </w:pPr>
            <w:r>
              <w:rPr>
                <w:w w:val="105"/>
                <w:sz w:val="20"/>
              </w:rPr>
              <w:t>Total</w:t>
            </w:r>
          </w:p>
        </w:tc>
        <w:tc>
          <w:tcPr>
            <w:tcW w:w="1427" w:type="dxa"/>
            <w:tcBorders>
              <w:right w:val="single" w:sz="3" w:space="0" w:color="000000"/>
            </w:tcBorders>
          </w:tcPr>
          <w:p w:rsidR="00EA1FCB" w:rsidRDefault="00EA1FCB"/>
        </w:tc>
        <w:tc>
          <w:tcPr>
            <w:tcW w:w="1516" w:type="dxa"/>
            <w:tcBorders>
              <w:left w:val="single" w:sz="3" w:space="0" w:color="000000"/>
            </w:tcBorders>
          </w:tcPr>
          <w:p w:rsidR="00EA1FCB" w:rsidRDefault="00EA1FCB"/>
        </w:tc>
      </w:tr>
    </w:tbl>
    <w:p w:rsidR="00EA1FCB" w:rsidRDefault="00EA1FCB">
      <w:pPr>
        <w:sectPr w:rsidR="00EA1FCB">
          <w:pgSz w:w="12240" w:h="15840"/>
          <w:pgMar w:top="1100" w:right="1720" w:bottom="1140" w:left="1720" w:header="0" w:footer="944" w:gutter="0"/>
          <w:cols w:space="720"/>
        </w:sectPr>
      </w:pPr>
    </w:p>
    <w:p w:rsidR="00EA1FCB" w:rsidRDefault="00BF5CDA">
      <w:pPr>
        <w:pStyle w:val="ListParagraph"/>
        <w:numPr>
          <w:ilvl w:val="0"/>
          <w:numId w:val="51"/>
        </w:numPr>
        <w:tabs>
          <w:tab w:val="left" w:pos="591"/>
        </w:tabs>
        <w:spacing w:before="47"/>
        <w:ind w:left="590" w:hanging="218"/>
        <w:jc w:val="left"/>
        <w:rPr>
          <w:rFonts w:ascii="Cambria Math"/>
        </w:rPr>
      </w:pPr>
      <w:r>
        <w:rPr>
          <w:rFonts w:ascii="Cambria Math"/>
        </w:rPr>
        <w:t xml:space="preserve">Tax, interest, late fee and any other amount payable and  </w:t>
      </w:r>
      <w:r>
        <w:rPr>
          <w:rFonts w:ascii="Cambria Math"/>
          <w:spacing w:val="27"/>
        </w:rPr>
        <w:t xml:space="preserve"> </w:t>
      </w:r>
      <w:r>
        <w:rPr>
          <w:rFonts w:ascii="Cambria Math"/>
        </w:rPr>
        <w:t>paid</w:t>
      </w:r>
    </w:p>
    <w:p w:rsidR="00EA1FCB" w:rsidRDefault="00EA1FCB">
      <w:pPr>
        <w:pStyle w:val="BodyText"/>
        <w:spacing w:before="1"/>
        <w:rPr>
          <w:rFonts w:ascii="Cambria Math"/>
          <w:sz w:val="25"/>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5"/>
        <w:gridCol w:w="1650"/>
        <w:gridCol w:w="1120"/>
        <w:gridCol w:w="746"/>
        <w:gridCol w:w="1106"/>
        <w:gridCol w:w="1039"/>
        <w:gridCol w:w="1452"/>
      </w:tblGrid>
      <w:tr w:rsidR="00EA1FCB">
        <w:trPr>
          <w:trHeight w:hRule="exact" w:val="313"/>
        </w:trPr>
        <w:tc>
          <w:tcPr>
            <w:tcW w:w="905" w:type="dxa"/>
            <w:vMerge w:val="restart"/>
          </w:tcPr>
          <w:p w:rsidR="00EA1FCB" w:rsidRDefault="00BF5CDA">
            <w:pPr>
              <w:pStyle w:val="TableParagraph"/>
              <w:ind w:left="146" w:right="49"/>
              <w:rPr>
                <w:sz w:val="20"/>
              </w:rPr>
            </w:pPr>
            <w:r>
              <w:rPr>
                <w:w w:val="105"/>
                <w:sz w:val="20"/>
              </w:rPr>
              <w:t>Sr. No.</w:t>
            </w:r>
          </w:p>
        </w:tc>
        <w:tc>
          <w:tcPr>
            <w:tcW w:w="1650" w:type="dxa"/>
            <w:vMerge w:val="restart"/>
            <w:tcBorders>
              <w:right w:val="single" w:sz="3" w:space="0" w:color="000000"/>
            </w:tcBorders>
          </w:tcPr>
          <w:p w:rsidR="00EA1FCB" w:rsidRDefault="00BF5CDA">
            <w:pPr>
              <w:pStyle w:val="TableParagraph"/>
              <w:ind w:left="376" w:right="119"/>
              <w:rPr>
                <w:sz w:val="20"/>
              </w:rPr>
            </w:pPr>
            <w:r>
              <w:rPr>
                <w:w w:val="105"/>
                <w:sz w:val="20"/>
              </w:rPr>
              <w:t>Description</w:t>
            </w:r>
          </w:p>
        </w:tc>
        <w:tc>
          <w:tcPr>
            <w:tcW w:w="1866" w:type="dxa"/>
            <w:gridSpan w:val="2"/>
            <w:tcBorders>
              <w:left w:val="single" w:sz="3" w:space="0" w:color="000000"/>
              <w:bottom w:val="single" w:sz="3" w:space="0" w:color="000000"/>
            </w:tcBorders>
          </w:tcPr>
          <w:p w:rsidR="00EA1FCB" w:rsidRDefault="00BF5CDA">
            <w:pPr>
              <w:pStyle w:val="TableParagraph"/>
              <w:ind w:left="255"/>
              <w:rPr>
                <w:sz w:val="20"/>
              </w:rPr>
            </w:pPr>
            <w:r>
              <w:rPr>
                <w:w w:val="105"/>
                <w:sz w:val="20"/>
              </w:rPr>
              <w:t>Amount payable</w:t>
            </w:r>
          </w:p>
        </w:tc>
        <w:tc>
          <w:tcPr>
            <w:tcW w:w="1106" w:type="dxa"/>
            <w:vMerge w:val="restart"/>
          </w:tcPr>
          <w:p w:rsidR="00EA1FCB" w:rsidRDefault="00BF5CDA">
            <w:pPr>
              <w:pStyle w:val="TableParagraph"/>
              <w:spacing w:line="244" w:lineRule="auto"/>
              <w:ind w:left="201" w:firstLine="137"/>
              <w:rPr>
                <w:sz w:val="20"/>
              </w:rPr>
            </w:pPr>
            <w:r>
              <w:rPr>
                <w:w w:val="105"/>
                <w:sz w:val="20"/>
              </w:rPr>
              <w:t>Debit entry no.</w:t>
            </w:r>
          </w:p>
        </w:tc>
        <w:tc>
          <w:tcPr>
            <w:tcW w:w="2491" w:type="dxa"/>
            <w:gridSpan w:val="2"/>
            <w:tcBorders>
              <w:bottom w:val="single" w:sz="3" w:space="0" w:color="000000"/>
            </w:tcBorders>
          </w:tcPr>
          <w:p w:rsidR="00EA1FCB" w:rsidRDefault="00BF5CDA">
            <w:pPr>
              <w:pStyle w:val="TableParagraph"/>
              <w:ind w:left="739"/>
              <w:rPr>
                <w:sz w:val="20"/>
              </w:rPr>
            </w:pPr>
            <w:r>
              <w:rPr>
                <w:w w:val="105"/>
                <w:sz w:val="20"/>
              </w:rPr>
              <w:t>Amount paid</w:t>
            </w:r>
          </w:p>
        </w:tc>
      </w:tr>
      <w:tr w:rsidR="00EA1FCB">
        <w:trPr>
          <w:trHeight w:hRule="exact" w:val="485"/>
        </w:trPr>
        <w:tc>
          <w:tcPr>
            <w:tcW w:w="905" w:type="dxa"/>
            <w:vMerge/>
            <w:tcBorders>
              <w:bottom w:val="single" w:sz="3" w:space="0" w:color="000000"/>
            </w:tcBorders>
          </w:tcPr>
          <w:p w:rsidR="00EA1FCB" w:rsidRDefault="00EA1FCB"/>
        </w:tc>
        <w:tc>
          <w:tcPr>
            <w:tcW w:w="1650" w:type="dxa"/>
            <w:vMerge/>
            <w:tcBorders>
              <w:bottom w:val="single" w:sz="3" w:space="0" w:color="000000"/>
              <w:right w:val="single" w:sz="3" w:space="0" w:color="000000"/>
            </w:tcBorders>
          </w:tcPr>
          <w:p w:rsidR="00EA1FCB" w:rsidRDefault="00EA1FCB"/>
        </w:tc>
        <w:tc>
          <w:tcPr>
            <w:tcW w:w="1120" w:type="dxa"/>
            <w:tcBorders>
              <w:top w:val="single" w:sz="3" w:space="0" w:color="000000"/>
              <w:left w:val="single" w:sz="3" w:space="0" w:color="000000"/>
              <w:bottom w:val="single" w:sz="3" w:space="0" w:color="000000"/>
            </w:tcBorders>
          </w:tcPr>
          <w:p w:rsidR="00EA1FCB" w:rsidRDefault="00BF5CDA">
            <w:pPr>
              <w:pStyle w:val="TableParagraph"/>
              <w:spacing w:line="247" w:lineRule="auto"/>
              <w:ind w:left="427" w:right="-17" w:hanging="293"/>
              <w:rPr>
                <w:sz w:val="20"/>
              </w:rPr>
            </w:pPr>
            <w:r>
              <w:rPr>
                <w:w w:val="105"/>
                <w:sz w:val="20"/>
              </w:rPr>
              <w:t>Integrated tax</w:t>
            </w:r>
          </w:p>
        </w:tc>
        <w:tc>
          <w:tcPr>
            <w:tcW w:w="746" w:type="dxa"/>
            <w:tcBorders>
              <w:top w:val="single" w:sz="3" w:space="0" w:color="000000"/>
              <w:bottom w:val="single" w:sz="3" w:space="0" w:color="000000"/>
            </w:tcBorders>
          </w:tcPr>
          <w:p w:rsidR="00EA1FCB" w:rsidRDefault="00BF5CDA">
            <w:pPr>
              <w:pStyle w:val="TableParagraph"/>
              <w:ind w:left="91" w:right="97"/>
              <w:jc w:val="center"/>
              <w:rPr>
                <w:sz w:val="20"/>
              </w:rPr>
            </w:pPr>
            <w:r>
              <w:rPr>
                <w:w w:val="105"/>
                <w:sz w:val="20"/>
              </w:rPr>
              <w:t>CESS</w:t>
            </w:r>
          </w:p>
        </w:tc>
        <w:tc>
          <w:tcPr>
            <w:tcW w:w="1106" w:type="dxa"/>
            <w:vMerge/>
            <w:tcBorders>
              <w:bottom w:val="single" w:sz="3" w:space="0" w:color="000000"/>
            </w:tcBorders>
          </w:tcPr>
          <w:p w:rsidR="00EA1FCB" w:rsidRDefault="00EA1FCB"/>
        </w:tc>
        <w:tc>
          <w:tcPr>
            <w:tcW w:w="1039" w:type="dxa"/>
            <w:tcBorders>
              <w:top w:val="single" w:sz="3" w:space="0" w:color="000000"/>
              <w:bottom w:val="single" w:sz="3" w:space="0" w:color="000000"/>
            </w:tcBorders>
          </w:tcPr>
          <w:p w:rsidR="00EA1FCB" w:rsidRDefault="00BF5CDA">
            <w:pPr>
              <w:pStyle w:val="TableParagraph"/>
              <w:spacing w:line="247" w:lineRule="auto"/>
              <w:ind w:left="436" w:right="40" w:hanging="297"/>
              <w:rPr>
                <w:sz w:val="20"/>
              </w:rPr>
            </w:pPr>
            <w:r>
              <w:rPr>
                <w:sz w:val="20"/>
              </w:rPr>
              <w:t xml:space="preserve">Integrated </w:t>
            </w:r>
            <w:r>
              <w:rPr>
                <w:w w:val="105"/>
                <w:sz w:val="20"/>
              </w:rPr>
              <w:t>tax</w:t>
            </w:r>
          </w:p>
        </w:tc>
        <w:tc>
          <w:tcPr>
            <w:tcW w:w="1452" w:type="dxa"/>
            <w:tcBorders>
              <w:top w:val="single" w:sz="3" w:space="0" w:color="000000"/>
              <w:bottom w:val="single" w:sz="3" w:space="0" w:color="000000"/>
            </w:tcBorders>
          </w:tcPr>
          <w:p w:rsidR="00EA1FCB" w:rsidRDefault="00BF5CDA">
            <w:pPr>
              <w:pStyle w:val="TableParagraph"/>
              <w:ind w:left="447" w:right="452"/>
              <w:jc w:val="center"/>
              <w:rPr>
                <w:sz w:val="20"/>
              </w:rPr>
            </w:pPr>
            <w:r>
              <w:rPr>
                <w:w w:val="105"/>
                <w:sz w:val="20"/>
              </w:rPr>
              <w:t>CESS</w:t>
            </w:r>
          </w:p>
        </w:tc>
      </w:tr>
      <w:tr w:rsidR="00EA1FCB">
        <w:trPr>
          <w:trHeight w:hRule="exact" w:val="246"/>
        </w:trPr>
        <w:tc>
          <w:tcPr>
            <w:tcW w:w="905" w:type="dxa"/>
            <w:tcBorders>
              <w:top w:val="single" w:sz="3" w:space="0" w:color="000000"/>
            </w:tcBorders>
          </w:tcPr>
          <w:p w:rsidR="00EA1FCB" w:rsidRDefault="00BF5CDA">
            <w:pPr>
              <w:pStyle w:val="TableParagraph"/>
              <w:ind w:right="347"/>
              <w:jc w:val="right"/>
              <w:rPr>
                <w:sz w:val="20"/>
              </w:rPr>
            </w:pPr>
            <w:r>
              <w:rPr>
                <w:w w:val="103"/>
                <w:sz w:val="20"/>
              </w:rPr>
              <w:t>1</w:t>
            </w:r>
          </w:p>
        </w:tc>
        <w:tc>
          <w:tcPr>
            <w:tcW w:w="1650" w:type="dxa"/>
            <w:tcBorders>
              <w:top w:val="single" w:sz="3" w:space="0" w:color="000000"/>
              <w:right w:val="single" w:sz="3" w:space="0" w:color="000000"/>
            </w:tcBorders>
          </w:tcPr>
          <w:p w:rsidR="00EA1FCB" w:rsidRDefault="00BF5CDA">
            <w:pPr>
              <w:pStyle w:val="TableParagraph"/>
              <w:ind w:right="4"/>
              <w:jc w:val="center"/>
              <w:rPr>
                <w:sz w:val="20"/>
              </w:rPr>
            </w:pPr>
            <w:r>
              <w:rPr>
                <w:w w:val="103"/>
                <w:sz w:val="20"/>
              </w:rPr>
              <w:t>2</w:t>
            </w:r>
          </w:p>
        </w:tc>
        <w:tc>
          <w:tcPr>
            <w:tcW w:w="1120" w:type="dxa"/>
            <w:tcBorders>
              <w:top w:val="single" w:sz="3" w:space="0" w:color="000000"/>
              <w:left w:val="single" w:sz="3" w:space="0" w:color="000000"/>
            </w:tcBorders>
          </w:tcPr>
          <w:p w:rsidR="00EA1FCB" w:rsidRDefault="00BF5CDA">
            <w:pPr>
              <w:pStyle w:val="TableParagraph"/>
              <w:ind w:right="6"/>
              <w:jc w:val="center"/>
              <w:rPr>
                <w:sz w:val="20"/>
              </w:rPr>
            </w:pPr>
            <w:r>
              <w:rPr>
                <w:w w:val="103"/>
                <w:sz w:val="20"/>
              </w:rPr>
              <w:t>3</w:t>
            </w:r>
          </w:p>
        </w:tc>
        <w:tc>
          <w:tcPr>
            <w:tcW w:w="746" w:type="dxa"/>
            <w:tcBorders>
              <w:top w:val="single" w:sz="3" w:space="0" w:color="000000"/>
            </w:tcBorders>
          </w:tcPr>
          <w:p w:rsidR="00EA1FCB" w:rsidRDefault="00BF5CDA">
            <w:pPr>
              <w:pStyle w:val="TableParagraph"/>
              <w:ind w:right="6"/>
              <w:jc w:val="center"/>
              <w:rPr>
                <w:sz w:val="20"/>
              </w:rPr>
            </w:pPr>
            <w:r>
              <w:rPr>
                <w:w w:val="103"/>
                <w:sz w:val="20"/>
              </w:rPr>
              <w:t>4</w:t>
            </w:r>
          </w:p>
        </w:tc>
        <w:tc>
          <w:tcPr>
            <w:tcW w:w="1106" w:type="dxa"/>
            <w:tcBorders>
              <w:top w:val="single" w:sz="3" w:space="0" w:color="000000"/>
            </w:tcBorders>
          </w:tcPr>
          <w:p w:rsidR="00EA1FCB" w:rsidRDefault="00BF5CDA">
            <w:pPr>
              <w:pStyle w:val="TableParagraph"/>
              <w:ind w:right="6"/>
              <w:jc w:val="center"/>
              <w:rPr>
                <w:sz w:val="20"/>
              </w:rPr>
            </w:pPr>
            <w:r>
              <w:rPr>
                <w:w w:val="103"/>
                <w:sz w:val="20"/>
              </w:rPr>
              <w:t>5</w:t>
            </w:r>
          </w:p>
        </w:tc>
        <w:tc>
          <w:tcPr>
            <w:tcW w:w="1039" w:type="dxa"/>
            <w:tcBorders>
              <w:top w:val="single" w:sz="3" w:space="0" w:color="000000"/>
            </w:tcBorders>
          </w:tcPr>
          <w:p w:rsidR="00EA1FCB" w:rsidRDefault="00BF5CDA">
            <w:pPr>
              <w:pStyle w:val="TableParagraph"/>
              <w:ind w:right="6"/>
              <w:jc w:val="center"/>
              <w:rPr>
                <w:sz w:val="20"/>
              </w:rPr>
            </w:pPr>
            <w:r>
              <w:rPr>
                <w:w w:val="103"/>
                <w:sz w:val="20"/>
              </w:rPr>
              <w:t>6</w:t>
            </w:r>
          </w:p>
        </w:tc>
        <w:tc>
          <w:tcPr>
            <w:tcW w:w="1452" w:type="dxa"/>
            <w:tcBorders>
              <w:top w:val="single" w:sz="3" w:space="0" w:color="000000"/>
            </w:tcBorders>
          </w:tcPr>
          <w:p w:rsidR="00EA1FCB" w:rsidRDefault="00BF5CDA">
            <w:pPr>
              <w:pStyle w:val="TableParagraph"/>
              <w:ind w:right="2"/>
              <w:jc w:val="center"/>
              <w:rPr>
                <w:sz w:val="20"/>
              </w:rPr>
            </w:pPr>
            <w:r>
              <w:rPr>
                <w:w w:val="103"/>
                <w:sz w:val="20"/>
              </w:rPr>
              <w:t>7</w:t>
            </w:r>
          </w:p>
        </w:tc>
      </w:tr>
      <w:tr w:rsidR="00EA1FCB">
        <w:trPr>
          <w:trHeight w:hRule="exact" w:val="722"/>
        </w:trPr>
        <w:tc>
          <w:tcPr>
            <w:tcW w:w="905" w:type="dxa"/>
          </w:tcPr>
          <w:p w:rsidR="00EA1FCB" w:rsidRDefault="00BF5CDA">
            <w:pPr>
              <w:pStyle w:val="TableParagraph"/>
              <w:ind w:right="325"/>
              <w:jc w:val="right"/>
              <w:rPr>
                <w:sz w:val="20"/>
              </w:rPr>
            </w:pPr>
            <w:r>
              <w:rPr>
                <w:w w:val="105"/>
                <w:sz w:val="20"/>
              </w:rPr>
              <w:t>1.</w:t>
            </w:r>
          </w:p>
        </w:tc>
        <w:tc>
          <w:tcPr>
            <w:tcW w:w="1650" w:type="dxa"/>
            <w:tcBorders>
              <w:right w:val="single" w:sz="3" w:space="0" w:color="000000"/>
            </w:tcBorders>
          </w:tcPr>
          <w:p w:rsidR="00EA1FCB" w:rsidRDefault="00BF5CDA">
            <w:pPr>
              <w:pStyle w:val="TableParagraph"/>
              <w:spacing w:line="247" w:lineRule="auto"/>
              <w:ind w:left="96" w:right="119"/>
              <w:rPr>
                <w:sz w:val="20"/>
              </w:rPr>
            </w:pPr>
            <w:r>
              <w:rPr>
                <w:w w:val="105"/>
                <w:sz w:val="20"/>
              </w:rPr>
              <w:t>Tax Liability (based on Table 5 &amp; 5A)</w:t>
            </w:r>
          </w:p>
        </w:tc>
        <w:tc>
          <w:tcPr>
            <w:tcW w:w="1120" w:type="dxa"/>
            <w:tcBorders>
              <w:left w:val="single" w:sz="3" w:space="0" w:color="000000"/>
            </w:tcBorders>
          </w:tcPr>
          <w:p w:rsidR="00EA1FCB" w:rsidRDefault="00EA1FCB"/>
        </w:tc>
        <w:tc>
          <w:tcPr>
            <w:tcW w:w="746" w:type="dxa"/>
          </w:tcPr>
          <w:p w:rsidR="00EA1FCB" w:rsidRDefault="00EA1FCB"/>
        </w:tc>
        <w:tc>
          <w:tcPr>
            <w:tcW w:w="1106" w:type="dxa"/>
          </w:tcPr>
          <w:p w:rsidR="00EA1FCB" w:rsidRDefault="00EA1FCB"/>
        </w:tc>
        <w:tc>
          <w:tcPr>
            <w:tcW w:w="1039" w:type="dxa"/>
          </w:tcPr>
          <w:p w:rsidR="00EA1FCB" w:rsidRDefault="00EA1FCB"/>
        </w:tc>
        <w:tc>
          <w:tcPr>
            <w:tcW w:w="1452" w:type="dxa"/>
          </w:tcPr>
          <w:p w:rsidR="00EA1FCB" w:rsidRDefault="00EA1FCB"/>
        </w:tc>
      </w:tr>
      <w:tr w:rsidR="00EA1FCB">
        <w:trPr>
          <w:trHeight w:hRule="exact" w:val="485"/>
        </w:trPr>
        <w:tc>
          <w:tcPr>
            <w:tcW w:w="905" w:type="dxa"/>
          </w:tcPr>
          <w:p w:rsidR="00EA1FCB" w:rsidRDefault="00BF5CDA">
            <w:pPr>
              <w:pStyle w:val="TableParagraph"/>
              <w:spacing w:before="3"/>
              <w:ind w:right="326"/>
              <w:jc w:val="right"/>
              <w:rPr>
                <w:sz w:val="20"/>
              </w:rPr>
            </w:pPr>
            <w:r>
              <w:rPr>
                <w:w w:val="105"/>
                <w:sz w:val="20"/>
              </w:rPr>
              <w:t>2.</w:t>
            </w:r>
          </w:p>
        </w:tc>
        <w:tc>
          <w:tcPr>
            <w:tcW w:w="1650" w:type="dxa"/>
            <w:tcBorders>
              <w:right w:val="single" w:sz="3" w:space="0" w:color="000000"/>
            </w:tcBorders>
          </w:tcPr>
          <w:p w:rsidR="00EA1FCB" w:rsidRDefault="00BF5CDA">
            <w:pPr>
              <w:pStyle w:val="TableParagraph"/>
              <w:spacing w:before="3" w:line="244" w:lineRule="auto"/>
              <w:ind w:left="96" w:hanging="1"/>
              <w:rPr>
                <w:sz w:val="20"/>
              </w:rPr>
            </w:pPr>
            <w:r>
              <w:rPr>
                <w:w w:val="105"/>
                <w:sz w:val="20"/>
              </w:rPr>
              <w:t>Interest (based on Table 6)</w:t>
            </w:r>
          </w:p>
        </w:tc>
        <w:tc>
          <w:tcPr>
            <w:tcW w:w="1120" w:type="dxa"/>
            <w:tcBorders>
              <w:left w:val="single" w:sz="3" w:space="0" w:color="000000"/>
            </w:tcBorders>
          </w:tcPr>
          <w:p w:rsidR="00EA1FCB" w:rsidRDefault="00EA1FCB"/>
        </w:tc>
        <w:tc>
          <w:tcPr>
            <w:tcW w:w="746" w:type="dxa"/>
          </w:tcPr>
          <w:p w:rsidR="00EA1FCB" w:rsidRDefault="00EA1FCB"/>
        </w:tc>
        <w:tc>
          <w:tcPr>
            <w:tcW w:w="1106" w:type="dxa"/>
          </w:tcPr>
          <w:p w:rsidR="00EA1FCB" w:rsidRDefault="00EA1FCB"/>
        </w:tc>
        <w:tc>
          <w:tcPr>
            <w:tcW w:w="1039" w:type="dxa"/>
          </w:tcPr>
          <w:p w:rsidR="00EA1FCB" w:rsidRDefault="00EA1FCB"/>
        </w:tc>
        <w:tc>
          <w:tcPr>
            <w:tcW w:w="1452" w:type="dxa"/>
          </w:tcPr>
          <w:p w:rsidR="00EA1FCB" w:rsidRDefault="00EA1FCB"/>
        </w:tc>
      </w:tr>
      <w:tr w:rsidR="00EA1FCB">
        <w:trPr>
          <w:trHeight w:hRule="exact" w:val="487"/>
        </w:trPr>
        <w:tc>
          <w:tcPr>
            <w:tcW w:w="905" w:type="dxa"/>
          </w:tcPr>
          <w:p w:rsidR="00EA1FCB" w:rsidRDefault="00BF5CDA">
            <w:pPr>
              <w:pStyle w:val="TableParagraph"/>
              <w:spacing w:before="3"/>
              <w:ind w:right="325"/>
              <w:jc w:val="right"/>
              <w:rPr>
                <w:sz w:val="20"/>
              </w:rPr>
            </w:pPr>
            <w:r>
              <w:rPr>
                <w:w w:val="105"/>
                <w:sz w:val="20"/>
              </w:rPr>
              <w:t>3.</w:t>
            </w:r>
          </w:p>
        </w:tc>
        <w:tc>
          <w:tcPr>
            <w:tcW w:w="1650" w:type="dxa"/>
            <w:tcBorders>
              <w:right w:val="single" w:sz="3" w:space="0" w:color="000000"/>
            </w:tcBorders>
          </w:tcPr>
          <w:p w:rsidR="00EA1FCB" w:rsidRDefault="00BF5CDA">
            <w:pPr>
              <w:pStyle w:val="TableParagraph"/>
              <w:spacing w:before="3" w:line="244" w:lineRule="auto"/>
              <w:ind w:left="96" w:right="119" w:hanging="1"/>
              <w:rPr>
                <w:sz w:val="20"/>
              </w:rPr>
            </w:pPr>
            <w:r>
              <w:rPr>
                <w:w w:val="105"/>
                <w:sz w:val="20"/>
              </w:rPr>
              <w:t>Others (Please Specify)</w:t>
            </w:r>
          </w:p>
        </w:tc>
        <w:tc>
          <w:tcPr>
            <w:tcW w:w="1120" w:type="dxa"/>
            <w:tcBorders>
              <w:left w:val="single" w:sz="3" w:space="0" w:color="000000"/>
            </w:tcBorders>
          </w:tcPr>
          <w:p w:rsidR="00EA1FCB" w:rsidRDefault="00EA1FCB"/>
        </w:tc>
        <w:tc>
          <w:tcPr>
            <w:tcW w:w="746" w:type="dxa"/>
          </w:tcPr>
          <w:p w:rsidR="00EA1FCB" w:rsidRDefault="00EA1FCB"/>
        </w:tc>
        <w:tc>
          <w:tcPr>
            <w:tcW w:w="1106" w:type="dxa"/>
          </w:tcPr>
          <w:p w:rsidR="00EA1FCB" w:rsidRDefault="00EA1FCB"/>
        </w:tc>
        <w:tc>
          <w:tcPr>
            <w:tcW w:w="1039" w:type="dxa"/>
          </w:tcPr>
          <w:p w:rsidR="00EA1FCB" w:rsidRDefault="00EA1FCB"/>
        </w:tc>
        <w:tc>
          <w:tcPr>
            <w:tcW w:w="1452" w:type="dxa"/>
          </w:tcPr>
          <w:p w:rsidR="00EA1FCB" w:rsidRDefault="00EA1FCB"/>
        </w:tc>
      </w:tr>
    </w:tbl>
    <w:p w:rsidR="00EA1FCB" w:rsidRDefault="00EA1FCB">
      <w:pPr>
        <w:pStyle w:val="BodyText"/>
        <w:spacing w:before="11"/>
        <w:rPr>
          <w:rFonts w:ascii="Cambria Math"/>
          <w:sz w:val="27"/>
        </w:rPr>
      </w:pPr>
    </w:p>
    <w:p w:rsidR="00EA1FCB" w:rsidRDefault="00BF5CDA">
      <w:pPr>
        <w:pStyle w:val="BodyText"/>
        <w:spacing w:before="76"/>
        <w:ind w:left="110" w:right="7826"/>
        <w:jc w:val="center"/>
      </w:pPr>
      <w:r>
        <w:t>Verification</w:t>
      </w:r>
    </w:p>
    <w:p w:rsidR="00EA1FCB" w:rsidRDefault="00BF5CDA">
      <w:pPr>
        <w:pStyle w:val="BodyText"/>
        <w:spacing w:before="157" w:line="244" w:lineRule="auto"/>
        <w:ind w:left="372" w:right="299"/>
      </w:pPr>
      <w:r>
        <w:t>I hereby solemnly affirm and declare that the information given herein above is true and correct to the best of my knowledge and belief and nothing has    been concealed therefrom.</w:t>
      </w:r>
    </w:p>
    <w:p w:rsidR="00EA1FCB" w:rsidRDefault="00BF5CDA">
      <w:pPr>
        <w:pStyle w:val="BodyText"/>
        <w:spacing w:before="155"/>
        <w:ind w:left="5098" w:right="3058"/>
        <w:jc w:val="center"/>
      </w:pPr>
      <w:r>
        <w:t>Signature</w:t>
      </w:r>
    </w:p>
    <w:p w:rsidR="00EA1FCB" w:rsidRDefault="00EA1FCB">
      <w:pPr>
        <w:pStyle w:val="BodyText"/>
      </w:pPr>
    </w:p>
    <w:p w:rsidR="00EA1FCB" w:rsidRDefault="00BF5CDA">
      <w:pPr>
        <w:pStyle w:val="BodyText"/>
        <w:tabs>
          <w:tab w:val="left" w:pos="5108"/>
        </w:tabs>
        <w:spacing w:before="180"/>
        <w:ind w:left="372" w:right="299"/>
      </w:pPr>
      <w:r>
        <w:t>Place</w:t>
      </w:r>
      <w:r>
        <w:tab/>
        <w:t xml:space="preserve">Name of Authorised </w:t>
      </w:r>
      <w:r>
        <w:rPr>
          <w:spacing w:val="2"/>
        </w:rPr>
        <w:t xml:space="preserve"> </w:t>
      </w:r>
      <w:r>
        <w:t>Signatory</w:t>
      </w:r>
    </w:p>
    <w:p w:rsidR="00EA1FCB" w:rsidRDefault="00BF5CDA">
      <w:pPr>
        <w:pStyle w:val="BodyText"/>
        <w:spacing w:before="157"/>
        <w:ind w:left="372" w:right="299"/>
      </w:pPr>
      <w:r>
        <w:t>Date</w:t>
      </w:r>
    </w:p>
    <w:p w:rsidR="00EA1FCB" w:rsidRDefault="00BF5CDA">
      <w:pPr>
        <w:pStyle w:val="BodyText"/>
        <w:spacing w:before="157"/>
        <w:ind w:left="5110" w:right="299"/>
      </w:pPr>
      <w:r>
        <w:t>Designation /Status</w:t>
      </w:r>
    </w:p>
    <w:p w:rsidR="00EA1FCB" w:rsidRDefault="00EA1FCB">
      <w:pPr>
        <w:sectPr w:rsidR="00EA1FCB">
          <w:pgSz w:w="12240" w:h="15840"/>
          <w:pgMar w:top="720" w:right="1720" w:bottom="1140" w:left="1480" w:header="0" w:footer="944" w:gutter="0"/>
          <w:cols w:space="720"/>
        </w:sectPr>
      </w:pPr>
    </w:p>
    <w:p w:rsidR="00EA1FCB" w:rsidRDefault="00BF5CDA">
      <w:pPr>
        <w:pStyle w:val="Heading3"/>
        <w:spacing w:before="45"/>
        <w:ind w:right="781"/>
        <w:rPr>
          <w:rFonts w:ascii="Cambria"/>
        </w:rPr>
      </w:pPr>
      <w:r>
        <w:rPr>
          <w:rFonts w:ascii="Cambria"/>
        </w:rPr>
        <w:t>Form GSTR-6</w:t>
      </w:r>
    </w:p>
    <w:p w:rsidR="00EA1FCB" w:rsidRDefault="00BF5CDA">
      <w:pPr>
        <w:spacing w:before="43"/>
        <w:ind w:left="719" w:right="1422"/>
        <w:jc w:val="center"/>
        <w:rPr>
          <w:i/>
          <w:sz w:val="20"/>
        </w:rPr>
      </w:pPr>
      <w:r>
        <w:rPr>
          <w:i/>
          <w:w w:val="105"/>
          <w:sz w:val="20"/>
        </w:rPr>
        <w:t>[See rule 65]</w:t>
      </w:r>
    </w:p>
    <w:p w:rsidR="00EA1FCB" w:rsidRDefault="00414869">
      <w:pPr>
        <w:pStyle w:val="BodyText"/>
        <w:spacing w:before="9"/>
        <w:rPr>
          <w:i/>
          <w:sz w:val="13"/>
        </w:rPr>
      </w:pPr>
      <w:r w:rsidRPr="00414869">
        <w:pict>
          <v:shape id="_x0000_s1084" type="#_x0000_t202" style="position:absolute;margin-left:93.85pt;margin-top:10.1pt;width:423.55pt;height:11.3pt;z-index:251650048;mso-wrap-distance-left:0;mso-wrap-distance-right:0;mso-position-horizontal-relative:page" filled="f" strokecolor="#d9d9d9" strokeweight=".36pt">
            <v:textbox inset="0,0,0,0">
              <w:txbxContent>
                <w:p w:rsidR="00EA1FCB" w:rsidRDefault="00BF5CDA">
                  <w:pPr>
                    <w:spacing w:before="6"/>
                    <w:ind w:left="2530"/>
                    <w:rPr>
                      <w:b/>
                      <w:sz w:val="18"/>
                    </w:rPr>
                  </w:pPr>
                  <w:r>
                    <w:rPr>
                      <w:b/>
                      <w:w w:val="105"/>
                      <w:sz w:val="18"/>
                    </w:rPr>
                    <w:t>Return for input service distributor</w:t>
                  </w:r>
                </w:p>
              </w:txbxContent>
            </v:textbox>
            <w10:wrap type="topAndBottom" anchorx="page"/>
          </v:shape>
        </w:pict>
      </w:r>
    </w:p>
    <w:p w:rsidR="00EA1FCB" w:rsidRDefault="00EA1FCB">
      <w:pPr>
        <w:pStyle w:val="BodyText"/>
        <w:rPr>
          <w:i/>
          <w:sz w:val="20"/>
        </w:rPr>
      </w:pPr>
    </w:p>
    <w:p w:rsidR="00EA1FCB" w:rsidRDefault="00EA1FCB">
      <w:pPr>
        <w:pStyle w:val="BodyText"/>
        <w:rPr>
          <w:i/>
          <w:sz w:val="20"/>
        </w:rPr>
      </w:pPr>
    </w:p>
    <w:p w:rsidR="00EA1FCB" w:rsidRDefault="00EA1FCB">
      <w:pPr>
        <w:pStyle w:val="BodyText"/>
        <w:spacing w:before="6"/>
        <w:rPr>
          <w:i/>
          <w:sz w:val="19"/>
        </w:rPr>
      </w:pPr>
    </w:p>
    <w:tbl>
      <w:tblPr>
        <w:tblW w:w="0" w:type="auto"/>
        <w:tblInd w:w="6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3"/>
        <w:gridCol w:w="240"/>
        <w:gridCol w:w="242"/>
        <w:gridCol w:w="241"/>
        <w:gridCol w:w="255"/>
      </w:tblGrid>
      <w:tr w:rsidR="00EA1FCB">
        <w:trPr>
          <w:trHeight w:hRule="exact" w:val="331"/>
        </w:trPr>
        <w:tc>
          <w:tcPr>
            <w:tcW w:w="833" w:type="dxa"/>
          </w:tcPr>
          <w:p w:rsidR="00EA1FCB" w:rsidRDefault="00BF5CDA">
            <w:pPr>
              <w:pStyle w:val="TableParagraph"/>
              <w:spacing w:before="52"/>
              <w:ind w:left="93"/>
              <w:rPr>
                <w:sz w:val="18"/>
              </w:rPr>
            </w:pPr>
            <w:r>
              <w:rPr>
                <w:w w:val="105"/>
                <w:sz w:val="18"/>
              </w:rPr>
              <w:t>Year</w:t>
            </w:r>
          </w:p>
        </w:tc>
        <w:tc>
          <w:tcPr>
            <w:tcW w:w="240" w:type="dxa"/>
          </w:tcPr>
          <w:p w:rsidR="00EA1FCB" w:rsidRDefault="00EA1FCB"/>
        </w:tc>
        <w:tc>
          <w:tcPr>
            <w:tcW w:w="242" w:type="dxa"/>
          </w:tcPr>
          <w:p w:rsidR="00EA1FCB" w:rsidRDefault="00EA1FCB"/>
        </w:tc>
        <w:tc>
          <w:tcPr>
            <w:tcW w:w="241" w:type="dxa"/>
            <w:tcBorders>
              <w:right w:val="single" w:sz="3" w:space="0" w:color="000000"/>
            </w:tcBorders>
          </w:tcPr>
          <w:p w:rsidR="00EA1FCB" w:rsidRDefault="00EA1FCB"/>
        </w:tc>
        <w:tc>
          <w:tcPr>
            <w:tcW w:w="254" w:type="dxa"/>
            <w:tcBorders>
              <w:left w:val="single" w:sz="3" w:space="0" w:color="000000"/>
              <w:right w:val="single" w:sz="3" w:space="0" w:color="000000"/>
            </w:tcBorders>
          </w:tcPr>
          <w:p w:rsidR="00EA1FCB" w:rsidRDefault="00EA1FCB"/>
        </w:tc>
      </w:tr>
      <w:tr w:rsidR="00EA1FCB">
        <w:trPr>
          <w:trHeight w:hRule="exact" w:val="331"/>
        </w:trPr>
        <w:tc>
          <w:tcPr>
            <w:tcW w:w="833" w:type="dxa"/>
          </w:tcPr>
          <w:p w:rsidR="00EA1FCB" w:rsidRDefault="00BF5CDA">
            <w:pPr>
              <w:pStyle w:val="TableParagraph"/>
              <w:spacing w:before="50"/>
              <w:ind w:left="93"/>
              <w:rPr>
                <w:sz w:val="18"/>
              </w:rPr>
            </w:pPr>
            <w:r>
              <w:rPr>
                <w:w w:val="105"/>
                <w:sz w:val="18"/>
              </w:rPr>
              <w:t>Month</w:t>
            </w:r>
          </w:p>
        </w:tc>
        <w:tc>
          <w:tcPr>
            <w:tcW w:w="978" w:type="dxa"/>
            <w:gridSpan w:val="4"/>
            <w:tcBorders>
              <w:right w:val="single" w:sz="3" w:space="0" w:color="000000"/>
            </w:tcBorders>
          </w:tcPr>
          <w:p w:rsidR="00EA1FCB" w:rsidRDefault="00EA1FCB"/>
        </w:tc>
      </w:tr>
    </w:tbl>
    <w:p w:rsidR="00EA1FCB" w:rsidRDefault="00EA1FCB">
      <w:pPr>
        <w:pStyle w:val="BodyText"/>
        <w:rPr>
          <w:i/>
          <w:sz w:val="20"/>
        </w:rPr>
      </w:pPr>
    </w:p>
    <w:p w:rsidR="00EA1FCB" w:rsidRDefault="00EA1FCB">
      <w:pPr>
        <w:pStyle w:val="BodyText"/>
        <w:spacing w:before="6"/>
        <w:rPr>
          <w:i/>
          <w:sz w:val="21"/>
        </w:rPr>
      </w:pPr>
    </w:p>
    <w:tbl>
      <w:tblPr>
        <w:tblW w:w="0" w:type="auto"/>
        <w:tblInd w:w="10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434"/>
        <w:gridCol w:w="464"/>
        <w:gridCol w:w="3933"/>
        <w:gridCol w:w="218"/>
        <w:gridCol w:w="218"/>
        <w:gridCol w:w="217"/>
        <w:gridCol w:w="218"/>
        <w:gridCol w:w="220"/>
        <w:gridCol w:w="216"/>
        <w:gridCol w:w="218"/>
        <w:gridCol w:w="218"/>
        <w:gridCol w:w="220"/>
        <w:gridCol w:w="220"/>
        <w:gridCol w:w="218"/>
        <w:gridCol w:w="218"/>
        <w:gridCol w:w="218"/>
        <w:gridCol w:w="222"/>
        <w:gridCol w:w="210"/>
      </w:tblGrid>
      <w:tr w:rsidR="00EA1FCB">
        <w:trPr>
          <w:trHeight w:hRule="exact" w:val="277"/>
        </w:trPr>
        <w:tc>
          <w:tcPr>
            <w:tcW w:w="434" w:type="dxa"/>
            <w:tcBorders>
              <w:left w:val="single" w:sz="4" w:space="0" w:color="000000"/>
              <w:bottom w:val="single" w:sz="4" w:space="0" w:color="000000"/>
              <w:right w:val="single" w:sz="4" w:space="0" w:color="000000"/>
            </w:tcBorders>
          </w:tcPr>
          <w:p w:rsidR="00EA1FCB" w:rsidRDefault="00BF5CDA">
            <w:pPr>
              <w:pStyle w:val="TableParagraph"/>
              <w:spacing w:before="28"/>
              <w:ind w:left="98"/>
              <w:rPr>
                <w:b/>
                <w:sz w:val="18"/>
              </w:rPr>
            </w:pPr>
            <w:r>
              <w:rPr>
                <w:b/>
                <w:w w:val="105"/>
                <w:sz w:val="18"/>
              </w:rPr>
              <w:t>1.</w:t>
            </w:r>
          </w:p>
        </w:tc>
        <w:tc>
          <w:tcPr>
            <w:tcW w:w="4397" w:type="dxa"/>
            <w:gridSpan w:val="2"/>
            <w:tcBorders>
              <w:left w:val="single" w:sz="4" w:space="0" w:color="000000"/>
              <w:bottom w:val="single" w:sz="4" w:space="0" w:color="000000"/>
              <w:right w:val="single" w:sz="4" w:space="0" w:color="000000"/>
            </w:tcBorders>
          </w:tcPr>
          <w:p w:rsidR="00EA1FCB" w:rsidRDefault="00BF5CDA">
            <w:pPr>
              <w:pStyle w:val="TableParagraph"/>
              <w:spacing w:before="28"/>
              <w:ind w:left="95"/>
              <w:rPr>
                <w:sz w:val="18"/>
              </w:rPr>
            </w:pPr>
            <w:r>
              <w:rPr>
                <w:w w:val="105"/>
                <w:sz w:val="18"/>
              </w:rPr>
              <w:t>GSTIN</w:t>
            </w:r>
          </w:p>
        </w:tc>
        <w:tc>
          <w:tcPr>
            <w:tcW w:w="218" w:type="dxa"/>
            <w:tcBorders>
              <w:left w:val="single" w:sz="4" w:space="0" w:color="000000"/>
              <w:bottom w:val="single" w:sz="4" w:space="0" w:color="000000"/>
              <w:right w:val="single" w:sz="4" w:space="0" w:color="000000"/>
            </w:tcBorders>
          </w:tcPr>
          <w:p w:rsidR="00EA1FCB" w:rsidRDefault="00EA1FCB"/>
        </w:tc>
        <w:tc>
          <w:tcPr>
            <w:tcW w:w="218" w:type="dxa"/>
            <w:tcBorders>
              <w:left w:val="single" w:sz="4" w:space="0" w:color="000000"/>
              <w:bottom w:val="single" w:sz="4" w:space="0" w:color="000000"/>
              <w:right w:val="single" w:sz="4" w:space="0" w:color="000000"/>
            </w:tcBorders>
          </w:tcPr>
          <w:p w:rsidR="00EA1FCB" w:rsidRDefault="00EA1FCB"/>
        </w:tc>
        <w:tc>
          <w:tcPr>
            <w:tcW w:w="217" w:type="dxa"/>
            <w:tcBorders>
              <w:left w:val="single" w:sz="4" w:space="0" w:color="000000"/>
              <w:bottom w:val="single" w:sz="4" w:space="0" w:color="000000"/>
            </w:tcBorders>
          </w:tcPr>
          <w:p w:rsidR="00EA1FCB" w:rsidRDefault="00EA1FCB"/>
        </w:tc>
        <w:tc>
          <w:tcPr>
            <w:tcW w:w="218" w:type="dxa"/>
            <w:tcBorders>
              <w:bottom w:val="single" w:sz="4" w:space="0" w:color="000000"/>
            </w:tcBorders>
          </w:tcPr>
          <w:p w:rsidR="00EA1FCB" w:rsidRDefault="00EA1FCB"/>
        </w:tc>
        <w:tc>
          <w:tcPr>
            <w:tcW w:w="220" w:type="dxa"/>
            <w:tcBorders>
              <w:bottom w:val="single" w:sz="4" w:space="0" w:color="000000"/>
              <w:right w:val="single" w:sz="4" w:space="0" w:color="000000"/>
            </w:tcBorders>
          </w:tcPr>
          <w:p w:rsidR="00EA1FCB" w:rsidRDefault="00EA1FCB"/>
        </w:tc>
        <w:tc>
          <w:tcPr>
            <w:tcW w:w="216" w:type="dxa"/>
            <w:tcBorders>
              <w:left w:val="single" w:sz="4" w:space="0" w:color="000000"/>
              <w:bottom w:val="single" w:sz="4" w:space="0" w:color="000000"/>
              <w:right w:val="single" w:sz="4" w:space="0" w:color="000000"/>
            </w:tcBorders>
          </w:tcPr>
          <w:p w:rsidR="00EA1FCB" w:rsidRDefault="00EA1FCB"/>
        </w:tc>
        <w:tc>
          <w:tcPr>
            <w:tcW w:w="218" w:type="dxa"/>
            <w:tcBorders>
              <w:left w:val="single" w:sz="4" w:space="0" w:color="000000"/>
              <w:bottom w:val="single" w:sz="4" w:space="0" w:color="000000"/>
              <w:right w:val="single" w:sz="4" w:space="0" w:color="000000"/>
            </w:tcBorders>
          </w:tcPr>
          <w:p w:rsidR="00EA1FCB" w:rsidRDefault="00EA1FCB"/>
        </w:tc>
        <w:tc>
          <w:tcPr>
            <w:tcW w:w="218" w:type="dxa"/>
            <w:tcBorders>
              <w:left w:val="single" w:sz="4" w:space="0" w:color="000000"/>
              <w:bottom w:val="single" w:sz="4" w:space="0" w:color="000000"/>
              <w:right w:val="single" w:sz="4" w:space="0" w:color="000000"/>
            </w:tcBorders>
          </w:tcPr>
          <w:p w:rsidR="00EA1FCB" w:rsidRDefault="00EA1FCB"/>
        </w:tc>
        <w:tc>
          <w:tcPr>
            <w:tcW w:w="220" w:type="dxa"/>
            <w:tcBorders>
              <w:left w:val="single" w:sz="4" w:space="0" w:color="000000"/>
              <w:bottom w:val="single" w:sz="4" w:space="0" w:color="000000"/>
            </w:tcBorders>
          </w:tcPr>
          <w:p w:rsidR="00EA1FCB" w:rsidRDefault="00EA1FCB"/>
        </w:tc>
        <w:tc>
          <w:tcPr>
            <w:tcW w:w="220" w:type="dxa"/>
            <w:tcBorders>
              <w:bottom w:val="single" w:sz="4" w:space="0" w:color="000000"/>
              <w:right w:val="single" w:sz="4" w:space="0" w:color="000000"/>
            </w:tcBorders>
          </w:tcPr>
          <w:p w:rsidR="00EA1FCB" w:rsidRDefault="00EA1FCB"/>
        </w:tc>
        <w:tc>
          <w:tcPr>
            <w:tcW w:w="218" w:type="dxa"/>
            <w:tcBorders>
              <w:left w:val="single" w:sz="4" w:space="0" w:color="000000"/>
              <w:bottom w:val="single" w:sz="4" w:space="0" w:color="000000"/>
              <w:right w:val="single" w:sz="4" w:space="0" w:color="000000"/>
            </w:tcBorders>
          </w:tcPr>
          <w:p w:rsidR="00EA1FCB" w:rsidRDefault="00EA1FCB"/>
        </w:tc>
        <w:tc>
          <w:tcPr>
            <w:tcW w:w="218" w:type="dxa"/>
            <w:tcBorders>
              <w:left w:val="single" w:sz="4" w:space="0" w:color="000000"/>
              <w:bottom w:val="single" w:sz="4" w:space="0" w:color="000000"/>
              <w:right w:val="single" w:sz="4" w:space="0" w:color="000000"/>
            </w:tcBorders>
          </w:tcPr>
          <w:p w:rsidR="00EA1FCB" w:rsidRDefault="00EA1FCB"/>
        </w:tc>
        <w:tc>
          <w:tcPr>
            <w:tcW w:w="218" w:type="dxa"/>
            <w:tcBorders>
              <w:left w:val="single" w:sz="4" w:space="0" w:color="000000"/>
              <w:bottom w:val="single" w:sz="4" w:space="0" w:color="000000"/>
              <w:right w:val="single" w:sz="4" w:space="0" w:color="000000"/>
            </w:tcBorders>
          </w:tcPr>
          <w:p w:rsidR="00EA1FCB" w:rsidRDefault="00EA1FCB"/>
        </w:tc>
        <w:tc>
          <w:tcPr>
            <w:tcW w:w="222" w:type="dxa"/>
            <w:tcBorders>
              <w:left w:val="single" w:sz="4" w:space="0" w:color="000000"/>
              <w:bottom w:val="single" w:sz="4" w:space="0" w:color="000000"/>
            </w:tcBorders>
          </w:tcPr>
          <w:p w:rsidR="00EA1FCB" w:rsidRDefault="00EA1FCB"/>
        </w:tc>
        <w:tc>
          <w:tcPr>
            <w:tcW w:w="208" w:type="dxa"/>
            <w:tcBorders>
              <w:bottom w:val="single" w:sz="4" w:space="0" w:color="000000"/>
              <w:right w:val="single" w:sz="4" w:space="0" w:color="000000"/>
            </w:tcBorders>
          </w:tcPr>
          <w:p w:rsidR="00EA1FCB" w:rsidRDefault="00EA1FCB"/>
        </w:tc>
      </w:tr>
      <w:tr w:rsidR="00EA1FCB">
        <w:trPr>
          <w:trHeight w:hRule="exact" w:val="276"/>
        </w:trPr>
        <w:tc>
          <w:tcPr>
            <w:tcW w:w="43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28"/>
              <w:ind w:left="98"/>
              <w:rPr>
                <w:b/>
                <w:sz w:val="18"/>
              </w:rPr>
            </w:pPr>
            <w:r>
              <w:rPr>
                <w:b/>
                <w:w w:val="105"/>
                <w:sz w:val="18"/>
              </w:rPr>
              <w:t>2.</w:t>
            </w:r>
          </w:p>
        </w:tc>
        <w:tc>
          <w:tcPr>
            <w:tcW w:w="464" w:type="dxa"/>
            <w:tcBorders>
              <w:top w:val="single" w:sz="4" w:space="0" w:color="000000"/>
              <w:left w:val="single" w:sz="4" w:space="0" w:color="000000"/>
              <w:bottom w:val="single" w:sz="4" w:space="0" w:color="000000"/>
            </w:tcBorders>
          </w:tcPr>
          <w:p w:rsidR="00EA1FCB" w:rsidRDefault="00BF5CDA">
            <w:pPr>
              <w:pStyle w:val="TableParagraph"/>
              <w:spacing w:before="28"/>
              <w:ind w:left="59" w:right="111"/>
              <w:jc w:val="center"/>
              <w:rPr>
                <w:sz w:val="18"/>
              </w:rPr>
            </w:pPr>
            <w:r>
              <w:rPr>
                <w:w w:val="105"/>
                <w:sz w:val="18"/>
              </w:rPr>
              <w:t>(a)</w:t>
            </w:r>
          </w:p>
        </w:tc>
        <w:tc>
          <w:tcPr>
            <w:tcW w:w="3932" w:type="dxa"/>
            <w:tcBorders>
              <w:top w:val="single" w:sz="4" w:space="0" w:color="000000"/>
              <w:bottom w:val="single" w:sz="4" w:space="0" w:color="000000"/>
              <w:right w:val="single" w:sz="4" w:space="0" w:color="000000"/>
            </w:tcBorders>
          </w:tcPr>
          <w:p w:rsidR="00EA1FCB" w:rsidRDefault="00BF5CDA">
            <w:pPr>
              <w:pStyle w:val="TableParagraph"/>
              <w:spacing w:before="28"/>
              <w:ind w:left="98"/>
              <w:rPr>
                <w:sz w:val="18"/>
              </w:rPr>
            </w:pPr>
            <w:r>
              <w:rPr>
                <w:w w:val="105"/>
                <w:sz w:val="18"/>
              </w:rPr>
              <w:t>Legal name of the registered person</w:t>
            </w:r>
          </w:p>
        </w:tc>
        <w:tc>
          <w:tcPr>
            <w:tcW w:w="3269" w:type="dxa"/>
            <w:gridSpan w:val="15"/>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78"/>
        </w:trPr>
        <w:tc>
          <w:tcPr>
            <w:tcW w:w="434" w:type="dxa"/>
            <w:tcBorders>
              <w:top w:val="single" w:sz="4" w:space="0" w:color="000000"/>
              <w:left w:val="single" w:sz="4" w:space="0" w:color="000000"/>
              <w:bottom w:val="single" w:sz="4" w:space="0" w:color="000000"/>
              <w:right w:val="single" w:sz="4" w:space="0" w:color="000000"/>
            </w:tcBorders>
          </w:tcPr>
          <w:p w:rsidR="00EA1FCB" w:rsidRDefault="00EA1FCB"/>
        </w:tc>
        <w:tc>
          <w:tcPr>
            <w:tcW w:w="464" w:type="dxa"/>
            <w:tcBorders>
              <w:top w:val="single" w:sz="4" w:space="0" w:color="000000"/>
              <w:left w:val="single" w:sz="4" w:space="0" w:color="000000"/>
              <w:bottom w:val="single" w:sz="4" w:space="0" w:color="000000"/>
            </w:tcBorders>
          </w:tcPr>
          <w:p w:rsidR="00EA1FCB" w:rsidRDefault="00BF5CDA">
            <w:pPr>
              <w:pStyle w:val="TableParagraph"/>
              <w:spacing w:before="28"/>
              <w:ind w:left="3" w:right="46"/>
              <w:jc w:val="center"/>
              <w:rPr>
                <w:sz w:val="18"/>
              </w:rPr>
            </w:pPr>
            <w:r>
              <w:rPr>
                <w:w w:val="105"/>
                <w:sz w:val="18"/>
              </w:rPr>
              <w:t>(b)</w:t>
            </w:r>
          </w:p>
        </w:tc>
        <w:tc>
          <w:tcPr>
            <w:tcW w:w="3932" w:type="dxa"/>
            <w:tcBorders>
              <w:top w:val="single" w:sz="4" w:space="0" w:color="000000"/>
              <w:bottom w:val="single" w:sz="4" w:space="0" w:color="000000"/>
              <w:right w:val="single" w:sz="4" w:space="0" w:color="000000"/>
            </w:tcBorders>
          </w:tcPr>
          <w:p w:rsidR="00EA1FCB" w:rsidRDefault="00BF5CDA">
            <w:pPr>
              <w:pStyle w:val="TableParagraph"/>
              <w:spacing w:before="28"/>
              <w:ind w:left="98"/>
              <w:rPr>
                <w:sz w:val="18"/>
              </w:rPr>
            </w:pPr>
            <w:r>
              <w:rPr>
                <w:w w:val="105"/>
                <w:sz w:val="18"/>
              </w:rPr>
              <w:t>Trade name, if any</w:t>
            </w:r>
          </w:p>
        </w:tc>
        <w:tc>
          <w:tcPr>
            <w:tcW w:w="3269" w:type="dxa"/>
            <w:gridSpan w:val="15"/>
            <w:tcBorders>
              <w:top w:val="single" w:sz="4" w:space="0" w:color="000000"/>
              <w:left w:val="single" w:sz="4" w:space="0" w:color="000000"/>
              <w:bottom w:val="single" w:sz="4" w:space="0" w:color="000000"/>
              <w:right w:val="single" w:sz="4" w:space="0" w:color="000000"/>
            </w:tcBorders>
          </w:tcPr>
          <w:p w:rsidR="00EA1FCB" w:rsidRDefault="00EA1FCB"/>
        </w:tc>
      </w:tr>
    </w:tbl>
    <w:p w:rsidR="00EA1FCB" w:rsidRDefault="00EA1FCB">
      <w:pPr>
        <w:pStyle w:val="BodyText"/>
        <w:spacing w:before="8"/>
        <w:rPr>
          <w:i/>
          <w:sz w:val="27"/>
        </w:rPr>
      </w:pPr>
    </w:p>
    <w:p w:rsidR="00EA1FCB" w:rsidRDefault="00BF5CDA">
      <w:pPr>
        <w:pStyle w:val="ListParagraph"/>
        <w:numPr>
          <w:ilvl w:val="0"/>
          <w:numId w:val="50"/>
        </w:numPr>
        <w:tabs>
          <w:tab w:val="left" w:pos="488"/>
          <w:tab w:val="left" w:pos="489"/>
        </w:tabs>
        <w:spacing w:before="80"/>
        <w:ind w:hanging="362"/>
        <w:jc w:val="left"/>
        <w:rPr>
          <w:b/>
          <w:sz w:val="20"/>
        </w:rPr>
      </w:pPr>
      <w:r>
        <w:rPr>
          <w:b/>
          <w:w w:val="105"/>
          <w:sz w:val="20"/>
        </w:rPr>
        <w:t>Input</w:t>
      </w:r>
      <w:r>
        <w:rPr>
          <w:b/>
          <w:spacing w:val="-15"/>
          <w:w w:val="105"/>
          <w:sz w:val="20"/>
        </w:rPr>
        <w:t xml:space="preserve"> </w:t>
      </w:r>
      <w:r>
        <w:rPr>
          <w:b/>
          <w:w w:val="105"/>
          <w:sz w:val="20"/>
        </w:rPr>
        <w:t>tax</w:t>
      </w:r>
      <w:r>
        <w:rPr>
          <w:b/>
          <w:spacing w:val="-15"/>
          <w:w w:val="105"/>
          <w:sz w:val="20"/>
        </w:rPr>
        <w:t xml:space="preserve"> </w:t>
      </w:r>
      <w:r>
        <w:rPr>
          <w:b/>
          <w:w w:val="105"/>
          <w:sz w:val="20"/>
        </w:rPr>
        <w:t>credit</w:t>
      </w:r>
      <w:r>
        <w:rPr>
          <w:b/>
          <w:spacing w:val="-15"/>
          <w:w w:val="105"/>
          <w:sz w:val="20"/>
        </w:rPr>
        <w:t xml:space="preserve"> </w:t>
      </w:r>
      <w:r>
        <w:rPr>
          <w:b/>
          <w:w w:val="105"/>
          <w:sz w:val="20"/>
        </w:rPr>
        <w:t>received</w:t>
      </w:r>
      <w:r>
        <w:rPr>
          <w:b/>
          <w:spacing w:val="-15"/>
          <w:w w:val="105"/>
          <w:sz w:val="20"/>
        </w:rPr>
        <w:t xml:space="preserve"> </w:t>
      </w:r>
      <w:r>
        <w:rPr>
          <w:b/>
          <w:w w:val="105"/>
          <w:sz w:val="20"/>
        </w:rPr>
        <w:t>for</w:t>
      </w:r>
      <w:r>
        <w:rPr>
          <w:b/>
          <w:spacing w:val="-15"/>
          <w:w w:val="105"/>
          <w:sz w:val="20"/>
        </w:rPr>
        <w:t xml:space="preserve"> </w:t>
      </w:r>
      <w:r>
        <w:rPr>
          <w:b/>
          <w:w w:val="105"/>
          <w:sz w:val="20"/>
        </w:rPr>
        <w:t>distribution</w:t>
      </w:r>
    </w:p>
    <w:p w:rsidR="00EA1FCB" w:rsidRDefault="00EA1FCB">
      <w:pPr>
        <w:pStyle w:val="BodyText"/>
        <w:spacing w:before="2" w:after="1"/>
        <w:rPr>
          <w:b/>
          <w:sz w:val="25"/>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7"/>
        <w:gridCol w:w="691"/>
        <w:gridCol w:w="638"/>
        <w:gridCol w:w="577"/>
        <w:gridCol w:w="576"/>
        <w:gridCol w:w="798"/>
        <w:gridCol w:w="1220"/>
        <w:gridCol w:w="1003"/>
        <w:gridCol w:w="1078"/>
        <w:gridCol w:w="832"/>
      </w:tblGrid>
      <w:tr w:rsidR="00EA1FCB">
        <w:trPr>
          <w:trHeight w:hRule="exact" w:val="674"/>
        </w:trPr>
        <w:tc>
          <w:tcPr>
            <w:tcW w:w="677" w:type="dxa"/>
            <w:vMerge w:val="restart"/>
          </w:tcPr>
          <w:p w:rsidR="00EA1FCB" w:rsidRDefault="00BF5CDA">
            <w:pPr>
              <w:pStyle w:val="TableParagraph"/>
              <w:ind w:right="4"/>
              <w:jc w:val="center"/>
              <w:rPr>
                <w:sz w:val="20"/>
              </w:rPr>
            </w:pPr>
            <w:r>
              <w:rPr>
                <w:w w:val="105"/>
                <w:sz w:val="20"/>
              </w:rPr>
              <w:t>GSTIN</w:t>
            </w:r>
          </w:p>
          <w:p w:rsidR="00EA1FCB" w:rsidRDefault="00BF5CDA">
            <w:pPr>
              <w:pStyle w:val="TableParagraph"/>
              <w:spacing w:before="5" w:line="249" w:lineRule="auto"/>
              <w:ind w:hanging="6"/>
              <w:jc w:val="center"/>
              <w:rPr>
                <w:sz w:val="20"/>
              </w:rPr>
            </w:pPr>
            <w:r>
              <w:rPr>
                <w:w w:val="105"/>
                <w:sz w:val="20"/>
              </w:rPr>
              <w:t xml:space="preserve">of  </w:t>
            </w:r>
            <w:r>
              <w:rPr>
                <w:sz w:val="20"/>
              </w:rPr>
              <w:t>supplier</w:t>
            </w:r>
          </w:p>
        </w:tc>
        <w:tc>
          <w:tcPr>
            <w:tcW w:w="1906" w:type="dxa"/>
            <w:gridSpan w:val="3"/>
          </w:tcPr>
          <w:p w:rsidR="00EA1FCB" w:rsidRDefault="00BF5CDA">
            <w:pPr>
              <w:pStyle w:val="TableParagraph"/>
              <w:ind w:left="340"/>
              <w:rPr>
                <w:sz w:val="20"/>
              </w:rPr>
            </w:pPr>
            <w:r>
              <w:rPr>
                <w:w w:val="105"/>
                <w:sz w:val="20"/>
              </w:rPr>
              <w:t>Invoice details</w:t>
            </w:r>
          </w:p>
        </w:tc>
        <w:tc>
          <w:tcPr>
            <w:tcW w:w="576" w:type="dxa"/>
            <w:vMerge w:val="restart"/>
          </w:tcPr>
          <w:p w:rsidR="00EA1FCB" w:rsidRDefault="00BF5CDA">
            <w:pPr>
              <w:pStyle w:val="TableParagraph"/>
              <w:ind w:left="88" w:right="-15"/>
              <w:rPr>
                <w:sz w:val="20"/>
              </w:rPr>
            </w:pPr>
            <w:r>
              <w:rPr>
                <w:w w:val="105"/>
                <w:sz w:val="20"/>
              </w:rPr>
              <w:t>Rate</w:t>
            </w:r>
          </w:p>
        </w:tc>
        <w:tc>
          <w:tcPr>
            <w:tcW w:w="798" w:type="dxa"/>
            <w:vMerge w:val="restart"/>
            <w:tcBorders>
              <w:right w:val="single" w:sz="3" w:space="0" w:color="000000"/>
            </w:tcBorders>
          </w:tcPr>
          <w:p w:rsidR="00EA1FCB" w:rsidRDefault="00BF5CDA">
            <w:pPr>
              <w:pStyle w:val="TableParagraph"/>
              <w:spacing w:line="244" w:lineRule="auto"/>
              <w:ind w:left="167" w:hanging="109"/>
              <w:rPr>
                <w:sz w:val="20"/>
              </w:rPr>
            </w:pPr>
            <w:r>
              <w:rPr>
                <w:sz w:val="20"/>
              </w:rPr>
              <w:t xml:space="preserve">Taxable </w:t>
            </w:r>
            <w:r>
              <w:rPr>
                <w:w w:val="105"/>
                <w:sz w:val="20"/>
              </w:rPr>
              <w:t>value</w:t>
            </w:r>
          </w:p>
        </w:tc>
        <w:tc>
          <w:tcPr>
            <w:tcW w:w="4133" w:type="dxa"/>
            <w:gridSpan w:val="4"/>
            <w:tcBorders>
              <w:left w:val="single" w:sz="3" w:space="0" w:color="000000"/>
              <w:right w:val="single" w:sz="3" w:space="0" w:color="000000"/>
            </w:tcBorders>
          </w:tcPr>
          <w:p w:rsidR="00EA1FCB" w:rsidRDefault="00BF5CDA">
            <w:pPr>
              <w:pStyle w:val="TableParagraph"/>
              <w:ind w:left="1395" w:right="1395"/>
              <w:jc w:val="center"/>
              <w:rPr>
                <w:sz w:val="20"/>
              </w:rPr>
            </w:pPr>
            <w:r>
              <w:rPr>
                <w:w w:val="105"/>
                <w:sz w:val="20"/>
              </w:rPr>
              <w:t>Amount of Tax</w:t>
            </w:r>
          </w:p>
        </w:tc>
      </w:tr>
      <w:tr w:rsidR="00EA1FCB">
        <w:trPr>
          <w:trHeight w:hRule="exact" w:val="590"/>
        </w:trPr>
        <w:tc>
          <w:tcPr>
            <w:tcW w:w="677" w:type="dxa"/>
            <w:vMerge/>
          </w:tcPr>
          <w:p w:rsidR="00EA1FCB" w:rsidRDefault="00EA1FCB"/>
        </w:tc>
        <w:tc>
          <w:tcPr>
            <w:tcW w:w="691" w:type="dxa"/>
          </w:tcPr>
          <w:p w:rsidR="00EA1FCB" w:rsidRDefault="00BF5CDA">
            <w:pPr>
              <w:pStyle w:val="TableParagraph"/>
              <w:ind w:left="195" w:right="188"/>
              <w:jc w:val="center"/>
              <w:rPr>
                <w:sz w:val="20"/>
              </w:rPr>
            </w:pPr>
            <w:r>
              <w:rPr>
                <w:w w:val="105"/>
                <w:sz w:val="20"/>
              </w:rPr>
              <w:t>No</w:t>
            </w:r>
          </w:p>
        </w:tc>
        <w:tc>
          <w:tcPr>
            <w:tcW w:w="638" w:type="dxa"/>
          </w:tcPr>
          <w:p w:rsidR="00EA1FCB" w:rsidRDefault="00BF5CDA">
            <w:pPr>
              <w:pStyle w:val="TableParagraph"/>
              <w:ind w:left="73" w:right="49"/>
              <w:jc w:val="center"/>
              <w:rPr>
                <w:sz w:val="20"/>
              </w:rPr>
            </w:pPr>
            <w:r>
              <w:rPr>
                <w:w w:val="105"/>
                <w:sz w:val="20"/>
              </w:rPr>
              <w:t>Date</w:t>
            </w:r>
          </w:p>
        </w:tc>
        <w:tc>
          <w:tcPr>
            <w:tcW w:w="576" w:type="dxa"/>
          </w:tcPr>
          <w:p w:rsidR="00EA1FCB" w:rsidRDefault="00BF5CDA">
            <w:pPr>
              <w:pStyle w:val="TableParagraph"/>
              <w:ind w:left="35" w:right="-15"/>
              <w:rPr>
                <w:sz w:val="20"/>
              </w:rPr>
            </w:pPr>
            <w:r>
              <w:rPr>
                <w:w w:val="105"/>
                <w:sz w:val="20"/>
              </w:rPr>
              <w:t>Value</w:t>
            </w:r>
          </w:p>
        </w:tc>
        <w:tc>
          <w:tcPr>
            <w:tcW w:w="576" w:type="dxa"/>
            <w:vMerge/>
          </w:tcPr>
          <w:p w:rsidR="00EA1FCB" w:rsidRDefault="00EA1FCB"/>
        </w:tc>
        <w:tc>
          <w:tcPr>
            <w:tcW w:w="798" w:type="dxa"/>
            <w:vMerge/>
            <w:tcBorders>
              <w:right w:val="single" w:sz="3" w:space="0" w:color="000000"/>
            </w:tcBorders>
          </w:tcPr>
          <w:p w:rsidR="00EA1FCB" w:rsidRDefault="00EA1FCB"/>
        </w:tc>
        <w:tc>
          <w:tcPr>
            <w:tcW w:w="1220" w:type="dxa"/>
            <w:tcBorders>
              <w:left w:val="single" w:sz="3" w:space="0" w:color="000000"/>
            </w:tcBorders>
          </w:tcPr>
          <w:p w:rsidR="00EA1FCB" w:rsidRDefault="00BF5CDA">
            <w:pPr>
              <w:pStyle w:val="TableParagraph"/>
              <w:spacing w:line="244" w:lineRule="auto"/>
              <w:ind w:left="527" w:hanging="294"/>
              <w:rPr>
                <w:sz w:val="20"/>
              </w:rPr>
            </w:pPr>
            <w:r>
              <w:rPr>
                <w:sz w:val="20"/>
              </w:rPr>
              <w:t xml:space="preserve">Integrated </w:t>
            </w:r>
            <w:r>
              <w:rPr>
                <w:w w:val="105"/>
                <w:sz w:val="20"/>
              </w:rPr>
              <w:t>tax</w:t>
            </w:r>
          </w:p>
        </w:tc>
        <w:tc>
          <w:tcPr>
            <w:tcW w:w="1003" w:type="dxa"/>
          </w:tcPr>
          <w:p w:rsidR="00EA1FCB" w:rsidRDefault="00BF5CDA">
            <w:pPr>
              <w:pStyle w:val="TableParagraph"/>
              <w:spacing w:line="244" w:lineRule="auto"/>
              <w:ind w:left="383" w:hanging="144"/>
              <w:rPr>
                <w:sz w:val="20"/>
              </w:rPr>
            </w:pPr>
            <w:r>
              <w:rPr>
                <w:sz w:val="20"/>
              </w:rPr>
              <w:t xml:space="preserve">Central </w:t>
            </w:r>
            <w:r>
              <w:rPr>
                <w:w w:val="105"/>
                <w:sz w:val="20"/>
              </w:rPr>
              <w:t>Tax</w:t>
            </w:r>
          </w:p>
        </w:tc>
        <w:tc>
          <w:tcPr>
            <w:tcW w:w="1078" w:type="dxa"/>
          </w:tcPr>
          <w:p w:rsidR="00EA1FCB" w:rsidRDefault="00BF5CDA">
            <w:pPr>
              <w:pStyle w:val="TableParagraph"/>
              <w:spacing w:line="244" w:lineRule="auto"/>
              <w:ind w:left="422" w:right="9" w:hanging="264"/>
              <w:rPr>
                <w:sz w:val="20"/>
              </w:rPr>
            </w:pPr>
            <w:r>
              <w:rPr>
                <w:w w:val="105"/>
                <w:sz w:val="20"/>
              </w:rPr>
              <w:t>State / UT Tax</w:t>
            </w:r>
          </w:p>
        </w:tc>
        <w:tc>
          <w:tcPr>
            <w:tcW w:w="832" w:type="dxa"/>
            <w:tcBorders>
              <w:right w:val="single" w:sz="3" w:space="0" w:color="000000"/>
            </w:tcBorders>
          </w:tcPr>
          <w:p w:rsidR="00EA1FCB" w:rsidRDefault="00BF5CDA">
            <w:pPr>
              <w:pStyle w:val="TableParagraph"/>
              <w:ind w:left="187" w:right="94"/>
              <w:jc w:val="center"/>
              <w:rPr>
                <w:sz w:val="20"/>
              </w:rPr>
            </w:pPr>
            <w:r>
              <w:rPr>
                <w:w w:val="105"/>
                <w:sz w:val="20"/>
              </w:rPr>
              <w:t>CESS</w:t>
            </w:r>
          </w:p>
        </w:tc>
      </w:tr>
      <w:tr w:rsidR="00EA1FCB">
        <w:trPr>
          <w:trHeight w:hRule="exact" w:val="271"/>
        </w:trPr>
        <w:tc>
          <w:tcPr>
            <w:tcW w:w="677" w:type="dxa"/>
          </w:tcPr>
          <w:p w:rsidR="00EA1FCB" w:rsidRDefault="00BF5CDA">
            <w:pPr>
              <w:pStyle w:val="TableParagraph"/>
              <w:ind w:right="4"/>
              <w:jc w:val="center"/>
              <w:rPr>
                <w:sz w:val="20"/>
              </w:rPr>
            </w:pPr>
            <w:r>
              <w:rPr>
                <w:w w:val="103"/>
                <w:sz w:val="20"/>
              </w:rPr>
              <w:t>1</w:t>
            </w:r>
          </w:p>
        </w:tc>
        <w:tc>
          <w:tcPr>
            <w:tcW w:w="691" w:type="dxa"/>
          </w:tcPr>
          <w:p w:rsidR="00EA1FCB" w:rsidRDefault="00BF5CDA">
            <w:pPr>
              <w:pStyle w:val="TableParagraph"/>
              <w:ind w:left="17"/>
              <w:jc w:val="center"/>
              <w:rPr>
                <w:sz w:val="20"/>
              </w:rPr>
            </w:pPr>
            <w:r>
              <w:rPr>
                <w:w w:val="103"/>
                <w:sz w:val="20"/>
              </w:rPr>
              <w:t>2</w:t>
            </w:r>
          </w:p>
        </w:tc>
        <w:tc>
          <w:tcPr>
            <w:tcW w:w="638" w:type="dxa"/>
          </w:tcPr>
          <w:p w:rsidR="00EA1FCB" w:rsidRDefault="00BF5CDA">
            <w:pPr>
              <w:pStyle w:val="TableParagraph"/>
              <w:ind w:right="23"/>
              <w:jc w:val="center"/>
              <w:rPr>
                <w:sz w:val="20"/>
              </w:rPr>
            </w:pPr>
            <w:r>
              <w:rPr>
                <w:w w:val="103"/>
                <w:sz w:val="20"/>
              </w:rPr>
              <w:t>3</w:t>
            </w:r>
          </w:p>
        </w:tc>
        <w:tc>
          <w:tcPr>
            <w:tcW w:w="576" w:type="dxa"/>
          </w:tcPr>
          <w:p w:rsidR="00EA1FCB" w:rsidRDefault="00BF5CDA">
            <w:pPr>
              <w:pStyle w:val="TableParagraph"/>
              <w:ind w:left="304"/>
              <w:rPr>
                <w:sz w:val="20"/>
              </w:rPr>
            </w:pPr>
            <w:r>
              <w:rPr>
                <w:w w:val="103"/>
                <w:sz w:val="20"/>
              </w:rPr>
              <w:t>4</w:t>
            </w:r>
          </w:p>
        </w:tc>
        <w:tc>
          <w:tcPr>
            <w:tcW w:w="576" w:type="dxa"/>
          </w:tcPr>
          <w:p w:rsidR="00EA1FCB" w:rsidRDefault="00BF5CDA">
            <w:pPr>
              <w:pStyle w:val="TableParagraph"/>
              <w:ind w:left="302"/>
              <w:rPr>
                <w:sz w:val="20"/>
              </w:rPr>
            </w:pPr>
            <w:r>
              <w:rPr>
                <w:w w:val="103"/>
                <w:sz w:val="20"/>
              </w:rPr>
              <w:t>5</w:t>
            </w:r>
          </w:p>
        </w:tc>
        <w:tc>
          <w:tcPr>
            <w:tcW w:w="798" w:type="dxa"/>
            <w:tcBorders>
              <w:right w:val="single" w:sz="3" w:space="0" w:color="000000"/>
            </w:tcBorders>
          </w:tcPr>
          <w:p w:rsidR="00EA1FCB" w:rsidRDefault="00BF5CDA">
            <w:pPr>
              <w:pStyle w:val="TableParagraph"/>
              <w:ind w:left="144"/>
              <w:jc w:val="center"/>
              <w:rPr>
                <w:sz w:val="20"/>
              </w:rPr>
            </w:pPr>
            <w:r>
              <w:rPr>
                <w:w w:val="103"/>
                <w:sz w:val="20"/>
              </w:rPr>
              <w:t>6</w:t>
            </w:r>
          </w:p>
        </w:tc>
        <w:tc>
          <w:tcPr>
            <w:tcW w:w="1220" w:type="dxa"/>
            <w:tcBorders>
              <w:left w:val="single" w:sz="3" w:space="0" w:color="000000"/>
            </w:tcBorders>
          </w:tcPr>
          <w:p w:rsidR="00EA1FCB" w:rsidRDefault="00BF5CDA">
            <w:pPr>
              <w:pStyle w:val="TableParagraph"/>
              <w:jc w:val="center"/>
              <w:rPr>
                <w:sz w:val="20"/>
              </w:rPr>
            </w:pPr>
            <w:r>
              <w:rPr>
                <w:w w:val="103"/>
                <w:sz w:val="20"/>
              </w:rPr>
              <w:t>7</w:t>
            </w:r>
          </w:p>
        </w:tc>
        <w:tc>
          <w:tcPr>
            <w:tcW w:w="1003" w:type="dxa"/>
          </w:tcPr>
          <w:p w:rsidR="00EA1FCB" w:rsidRDefault="00BF5CDA">
            <w:pPr>
              <w:pStyle w:val="TableParagraph"/>
              <w:ind w:right="81"/>
              <w:jc w:val="center"/>
              <w:rPr>
                <w:sz w:val="20"/>
              </w:rPr>
            </w:pPr>
            <w:r>
              <w:rPr>
                <w:w w:val="103"/>
                <w:sz w:val="20"/>
              </w:rPr>
              <w:t>8</w:t>
            </w:r>
          </w:p>
        </w:tc>
        <w:tc>
          <w:tcPr>
            <w:tcW w:w="1078" w:type="dxa"/>
          </w:tcPr>
          <w:p w:rsidR="00EA1FCB" w:rsidRDefault="00BF5CDA">
            <w:pPr>
              <w:pStyle w:val="TableParagraph"/>
              <w:ind w:left="231"/>
              <w:jc w:val="center"/>
              <w:rPr>
                <w:sz w:val="20"/>
              </w:rPr>
            </w:pPr>
            <w:r>
              <w:rPr>
                <w:w w:val="103"/>
                <w:sz w:val="20"/>
              </w:rPr>
              <w:t>9</w:t>
            </w:r>
          </w:p>
        </w:tc>
        <w:tc>
          <w:tcPr>
            <w:tcW w:w="832" w:type="dxa"/>
            <w:tcBorders>
              <w:right w:val="single" w:sz="3" w:space="0" w:color="000000"/>
            </w:tcBorders>
          </w:tcPr>
          <w:p w:rsidR="00EA1FCB" w:rsidRDefault="00BF5CDA">
            <w:pPr>
              <w:pStyle w:val="TableParagraph"/>
              <w:ind w:left="187" w:right="89"/>
              <w:jc w:val="center"/>
              <w:rPr>
                <w:sz w:val="20"/>
              </w:rPr>
            </w:pPr>
            <w:r>
              <w:rPr>
                <w:w w:val="105"/>
                <w:sz w:val="20"/>
              </w:rPr>
              <w:t>10</w:t>
            </w:r>
          </w:p>
        </w:tc>
      </w:tr>
      <w:tr w:rsidR="00EA1FCB">
        <w:trPr>
          <w:trHeight w:hRule="exact" w:val="247"/>
        </w:trPr>
        <w:tc>
          <w:tcPr>
            <w:tcW w:w="677" w:type="dxa"/>
          </w:tcPr>
          <w:p w:rsidR="00EA1FCB" w:rsidRDefault="00EA1FCB"/>
        </w:tc>
        <w:tc>
          <w:tcPr>
            <w:tcW w:w="691" w:type="dxa"/>
          </w:tcPr>
          <w:p w:rsidR="00EA1FCB" w:rsidRDefault="00EA1FCB"/>
        </w:tc>
        <w:tc>
          <w:tcPr>
            <w:tcW w:w="638" w:type="dxa"/>
          </w:tcPr>
          <w:p w:rsidR="00EA1FCB" w:rsidRDefault="00EA1FCB"/>
        </w:tc>
        <w:tc>
          <w:tcPr>
            <w:tcW w:w="576" w:type="dxa"/>
          </w:tcPr>
          <w:p w:rsidR="00EA1FCB" w:rsidRDefault="00EA1FCB"/>
        </w:tc>
        <w:tc>
          <w:tcPr>
            <w:tcW w:w="576" w:type="dxa"/>
          </w:tcPr>
          <w:p w:rsidR="00EA1FCB" w:rsidRDefault="00EA1FCB"/>
        </w:tc>
        <w:tc>
          <w:tcPr>
            <w:tcW w:w="798" w:type="dxa"/>
            <w:tcBorders>
              <w:right w:val="single" w:sz="3" w:space="0" w:color="000000"/>
            </w:tcBorders>
          </w:tcPr>
          <w:p w:rsidR="00EA1FCB" w:rsidRDefault="00EA1FCB"/>
        </w:tc>
        <w:tc>
          <w:tcPr>
            <w:tcW w:w="1220" w:type="dxa"/>
            <w:tcBorders>
              <w:left w:val="single" w:sz="3" w:space="0" w:color="000000"/>
            </w:tcBorders>
          </w:tcPr>
          <w:p w:rsidR="00EA1FCB" w:rsidRDefault="00EA1FCB"/>
        </w:tc>
        <w:tc>
          <w:tcPr>
            <w:tcW w:w="1003" w:type="dxa"/>
          </w:tcPr>
          <w:p w:rsidR="00EA1FCB" w:rsidRDefault="00EA1FCB"/>
        </w:tc>
        <w:tc>
          <w:tcPr>
            <w:tcW w:w="1078" w:type="dxa"/>
          </w:tcPr>
          <w:p w:rsidR="00EA1FCB" w:rsidRDefault="00EA1FCB"/>
        </w:tc>
        <w:tc>
          <w:tcPr>
            <w:tcW w:w="832" w:type="dxa"/>
            <w:tcBorders>
              <w:right w:val="single" w:sz="3" w:space="0" w:color="000000"/>
            </w:tcBorders>
          </w:tcPr>
          <w:p w:rsidR="00EA1FCB" w:rsidRDefault="00EA1FCB"/>
        </w:tc>
      </w:tr>
      <w:tr w:rsidR="00EA1FCB">
        <w:trPr>
          <w:trHeight w:hRule="exact" w:val="248"/>
        </w:trPr>
        <w:tc>
          <w:tcPr>
            <w:tcW w:w="677" w:type="dxa"/>
            <w:tcBorders>
              <w:bottom w:val="single" w:sz="3" w:space="0" w:color="000000"/>
            </w:tcBorders>
          </w:tcPr>
          <w:p w:rsidR="00EA1FCB" w:rsidRDefault="00EA1FCB"/>
        </w:tc>
        <w:tc>
          <w:tcPr>
            <w:tcW w:w="691" w:type="dxa"/>
            <w:tcBorders>
              <w:bottom w:val="single" w:sz="3" w:space="0" w:color="000000"/>
            </w:tcBorders>
          </w:tcPr>
          <w:p w:rsidR="00EA1FCB" w:rsidRDefault="00EA1FCB"/>
        </w:tc>
        <w:tc>
          <w:tcPr>
            <w:tcW w:w="638" w:type="dxa"/>
            <w:tcBorders>
              <w:bottom w:val="single" w:sz="3" w:space="0" w:color="000000"/>
            </w:tcBorders>
          </w:tcPr>
          <w:p w:rsidR="00EA1FCB" w:rsidRDefault="00EA1FCB"/>
        </w:tc>
        <w:tc>
          <w:tcPr>
            <w:tcW w:w="576" w:type="dxa"/>
            <w:tcBorders>
              <w:bottom w:val="single" w:sz="3" w:space="0" w:color="000000"/>
            </w:tcBorders>
          </w:tcPr>
          <w:p w:rsidR="00EA1FCB" w:rsidRDefault="00EA1FCB"/>
        </w:tc>
        <w:tc>
          <w:tcPr>
            <w:tcW w:w="576" w:type="dxa"/>
            <w:tcBorders>
              <w:bottom w:val="single" w:sz="3" w:space="0" w:color="000000"/>
            </w:tcBorders>
          </w:tcPr>
          <w:p w:rsidR="00EA1FCB" w:rsidRDefault="00EA1FCB"/>
        </w:tc>
        <w:tc>
          <w:tcPr>
            <w:tcW w:w="798" w:type="dxa"/>
            <w:tcBorders>
              <w:bottom w:val="single" w:sz="3" w:space="0" w:color="000000"/>
              <w:right w:val="single" w:sz="3" w:space="0" w:color="000000"/>
            </w:tcBorders>
          </w:tcPr>
          <w:p w:rsidR="00EA1FCB" w:rsidRDefault="00EA1FCB"/>
        </w:tc>
        <w:tc>
          <w:tcPr>
            <w:tcW w:w="1220" w:type="dxa"/>
            <w:tcBorders>
              <w:left w:val="single" w:sz="3" w:space="0" w:color="000000"/>
              <w:bottom w:val="single" w:sz="3" w:space="0" w:color="000000"/>
            </w:tcBorders>
          </w:tcPr>
          <w:p w:rsidR="00EA1FCB" w:rsidRDefault="00EA1FCB"/>
        </w:tc>
        <w:tc>
          <w:tcPr>
            <w:tcW w:w="1003" w:type="dxa"/>
            <w:tcBorders>
              <w:bottom w:val="single" w:sz="3" w:space="0" w:color="000000"/>
            </w:tcBorders>
          </w:tcPr>
          <w:p w:rsidR="00EA1FCB" w:rsidRDefault="00EA1FCB"/>
        </w:tc>
        <w:tc>
          <w:tcPr>
            <w:tcW w:w="1078" w:type="dxa"/>
            <w:tcBorders>
              <w:bottom w:val="single" w:sz="3" w:space="0" w:color="000000"/>
            </w:tcBorders>
          </w:tcPr>
          <w:p w:rsidR="00EA1FCB" w:rsidRDefault="00EA1FCB"/>
        </w:tc>
        <w:tc>
          <w:tcPr>
            <w:tcW w:w="832" w:type="dxa"/>
            <w:tcBorders>
              <w:bottom w:val="single" w:sz="3" w:space="0" w:color="000000"/>
              <w:right w:val="single" w:sz="3" w:space="0" w:color="000000"/>
            </w:tcBorders>
          </w:tcPr>
          <w:p w:rsidR="00EA1FCB" w:rsidRDefault="00EA1FCB"/>
        </w:tc>
      </w:tr>
    </w:tbl>
    <w:p w:rsidR="00EA1FCB" w:rsidRDefault="00BF5CDA">
      <w:pPr>
        <w:spacing w:before="72"/>
        <w:ind w:left="212" w:right="340"/>
        <w:rPr>
          <w:sz w:val="20"/>
        </w:rPr>
      </w:pPr>
      <w:r>
        <w:rPr>
          <w:w w:val="105"/>
          <w:position w:val="1"/>
          <w:sz w:val="20"/>
        </w:rPr>
        <w:t>(A</w:t>
      </w:r>
      <w:r>
        <w:rPr>
          <w:w w:val="105"/>
          <w:sz w:val="20"/>
        </w:rPr>
        <w:t>mount in Rs. for all Tables)</w:t>
      </w:r>
    </w:p>
    <w:p w:rsidR="00EA1FCB" w:rsidRDefault="00EA1FCB">
      <w:pPr>
        <w:pStyle w:val="BodyText"/>
        <w:rPr>
          <w:sz w:val="20"/>
        </w:rPr>
      </w:pPr>
    </w:p>
    <w:p w:rsidR="00EA1FCB" w:rsidRDefault="00EA1FCB">
      <w:pPr>
        <w:pStyle w:val="BodyText"/>
        <w:spacing w:before="4"/>
      </w:pPr>
    </w:p>
    <w:p w:rsidR="00EA1FCB" w:rsidRDefault="00BF5CDA">
      <w:pPr>
        <w:pStyle w:val="ListParagraph"/>
        <w:numPr>
          <w:ilvl w:val="0"/>
          <w:numId w:val="50"/>
        </w:numPr>
        <w:tabs>
          <w:tab w:val="left" w:pos="471"/>
        </w:tabs>
        <w:ind w:left="470" w:hanging="258"/>
        <w:jc w:val="left"/>
        <w:rPr>
          <w:b/>
          <w:sz w:val="20"/>
        </w:rPr>
      </w:pPr>
      <w:r>
        <w:rPr>
          <w:b/>
          <w:w w:val="105"/>
          <w:sz w:val="20"/>
        </w:rPr>
        <w:t>Total</w:t>
      </w:r>
      <w:r>
        <w:rPr>
          <w:b/>
          <w:spacing w:val="-13"/>
          <w:w w:val="105"/>
          <w:sz w:val="20"/>
        </w:rPr>
        <w:t xml:space="preserve"> </w:t>
      </w:r>
      <w:r>
        <w:rPr>
          <w:b/>
          <w:w w:val="105"/>
          <w:sz w:val="20"/>
        </w:rPr>
        <w:t>ITC/Eligible</w:t>
      </w:r>
      <w:r>
        <w:rPr>
          <w:b/>
          <w:spacing w:val="-14"/>
          <w:w w:val="105"/>
          <w:sz w:val="20"/>
        </w:rPr>
        <w:t xml:space="preserve"> </w:t>
      </w:r>
      <w:r>
        <w:rPr>
          <w:b/>
          <w:w w:val="105"/>
          <w:sz w:val="20"/>
        </w:rPr>
        <w:t>ITC/Ineligible</w:t>
      </w:r>
      <w:r>
        <w:rPr>
          <w:b/>
          <w:spacing w:val="-14"/>
          <w:w w:val="105"/>
          <w:sz w:val="20"/>
        </w:rPr>
        <w:t xml:space="preserve"> </w:t>
      </w:r>
      <w:r>
        <w:rPr>
          <w:b/>
          <w:w w:val="105"/>
          <w:sz w:val="20"/>
        </w:rPr>
        <w:t>ITC</w:t>
      </w:r>
      <w:r>
        <w:rPr>
          <w:b/>
          <w:spacing w:val="-14"/>
          <w:w w:val="105"/>
          <w:sz w:val="20"/>
        </w:rPr>
        <w:t xml:space="preserve"> </w:t>
      </w:r>
      <w:r>
        <w:rPr>
          <w:b/>
          <w:w w:val="105"/>
          <w:sz w:val="20"/>
        </w:rPr>
        <w:t>to</w:t>
      </w:r>
      <w:r>
        <w:rPr>
          <w:b/>
          <w:spacing w:val="-12"/>
          <w:w w:val="105"/>
          <w:sz w:val="20"/>
        </w:rPr>
        <w:t xml:space="preserve"> </w:t>
      </w:r>
      <w:r>
        <w:rPr>
          <w:b/>
          <w:w w:val="105"/>
          <w:sz w:val="20"/>
        </w:rPr>
        <w:t>be</w:t>
      </w:r>
      <w:r>
        <w:rPr>
          <w:b/>
          <w:spacing w:val="-14"/>
          <w:w w:val="105"/>
          <w:sz w:val="20"/>
        </w:rPr>
        <w:t xml:space="preserve"> </w:t>
      </w:r>
      <w:r>
        <w:rPr>
          <w:b/>
          <w:w w:val="105"/>
          <w:sz w:val="20"/>
        </w:rPr>
        <w:t>distributed</w:t>
      </w:r>
      <w:r>
        <w:rPr>
          <w:b/>
          <w:spacing w:val="-16"/>
          <w:w w:val="105"/>
          <w:sz w:val="20"/>
        </w:rPr>
        <w:t xml:space="preserve"> </w:t>
      </w:r>
      <w:r>
        <w:rPr>
          <w:b/>
          <w:w w:val="105"/>
          <w:sz w:val="20"/>
        </w:rPr>
        <w:t>for</w:t>
      </w:r>
      <w:r>
        <w:rPr>
          <w:b/>
          <w:spacing w:val="-9"/>
          <w:w w:val="105"/>
          <w:sz w:val="20"/>
        </w:rPr>
        <w:t xml:space="preserve"> </w:t>
      </w:r>
      <w:r>
        <w:rPr>
          <w:b/>
          <w:w w:val="105"/>
          <w:sz w:val="20"/>
        </w:rPr>
        <w:t>tax</w:t>
      </w:r>
      <w:r>
        <w:rPr>
          <w:b/>
          <w:spacing w:val="-12"/>
          <w:w w:val="105"/>
          <w:sz w:val="20"/>
        </w:rPr>
        <w:t xml:space="preserve"> </w:t>
      </w:r>
      <w:r>
        <w:rPr>
          <w:b/>
          <w:w w:val="105"/>
          <w:sz w:val="20"/>
        </w:rPr>
        <w:t>period</w:t>
      </w:r>
      <w:r>
        <w:rPr>
          <w:b/>
          <w:spacing w:val="-14"/>
          <w:w w:val="105"/>
          <w:sz w:val="20"/>
        </w:rPr>
        <w:t xml:space="preserve"> </w:t>
      </w:r>
      <w:r>
        <w:rPr>
          <w:b/>
          <w:w w:val="105"/>
          <w:sz w:val="20"/>
        </w:rPr>
        <w:t>(From</w:t>
      </w:r>
      <w:r>
        <w:rPr>
          <w:b/>
          <w:spacing w:val="-16"/>
          <w:w w:val="105"/>
          <w:sz w:val="20"/>
        </w:rPr>
        <w:t xml:space="preserve"> </w:t>
      </w:r>
      <w:r>
        <w:rPr>
          <w:b/>
          <w:w w:val="105"/>
          <w:sz w:val="20"/>
        </w:rPr>
        <w:t>Table</w:t>
      </w:r>
      <w:r>
        <w:rPr>
          <w:b/>
          <w:spacing w:val="-13"/>
          <w:w w:val="105"/>
          <w:sz w:val="20"/>
        </w:rPr>
        <w:t xml:space="preserve"> </w:t>
      </w:r>
      <w:r>
        <w:rPr>
          <w:b/>
          <w:w w:val="105"/>
          <w:sz w:val="20"/>
        </w:rPr>
        <w:t>No.</w:t>
      </w:r>
      <w:r>
        <w:rPr>
          <w:b/>
          <w:spacing w:val="-11"/>
          <w:w w:val="105"/>
          <w:sz w:val="20"/>
        </w:rPr>
        <w:t xml:space="preserve"> </w:t>
      </w:r>
      <w:r>
        <w:rPr>
          <w:b/>
          <w:w w:val="105"/>
          <w:sz w:val="20"/>
        </w:rPr>
        <w:t>3)</w:t>
      </w:r>
    </w:p>
    <w:p w:rsidR="00EA1FCB" w:rsidRDefault="00EA1FCB">
      <w:pPr>
        <w:pStyle w:val="BodyText"/>
        <w:spacing w:before="7" w:after="1"/>
        <w:rPr>
          <w:b/>
          <w:sz w:val="11"/>
        </w:rPr>
      </w:pPr>
    </w:p>
    <w:tbl>
      <w:tblPr>
        <w:tblW w:w="0" w:type="auto"/>
        <w:tblInd w:w="20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2600"/>
        <w:gridCol w:w="952"/>
        <w:gridCol w:w="943"/>
        <w:gridCol w:w="1178"/>
        <w:gridCol w:w="1211"/>
      </w:tblGrid>
      <w:tr w:rsidR="00EA1FCB">
        <w:trPr>
          <w:trHeight w:hRule="exact" w:val="485"/>
        </w:trPr>
        <w:tc>
          <w:tcPr>
            <w:tcW w:w="2600" w:type="dxa"/>
            <w:tcBorders>
              <w:left w:val="single" w:sz="4" w:space="0" w:color="000000"/>
            </w:tcBorders>
          </w:tcPr>
          <w:p w:rsidR="00EA1FCB" w:rsidRDefault="00BF5CDA">
            <w:pPr>
              <w:pStyle w:val="TableParagraph"/>
              <w:spacing w:before="3"/>
              <w:ind w:left="861" w:right="83"/>
              <w:rPr>
                <w:sz w:val="20"/>
              </w:rPr>
            </w:pPr>
            <w:r>
              <w:rPr>
                <w:w w:val="105"/>
                <w:sz w:val="20"/>
              </w:rPr>
              <w:t>Description</w:t>
            </w:r>
          </w:p>
        </w:tc>
        <w:tc>
          <w:tcPr>
            <w:tcW w:w="952" w:type="dxa"/>
            <w:tcBorders>
              <w:right w:val="single" w:sz="4" w:space="0" w:color="000000"/>
            </w:tcBorders>
          </w:tcPr>
          <w:p w:rsidR="00EA1FCB" w:rsidRDefault="00BF5CDA">
            <w:pPr>
              <w:pStyle w:val="TableParagraph"/>
              <w:spacing w:before="3" w:line="247" w:lineRule="auto"/>
              <w:ind w:left="393" w:hanging="292"/>
              <w:rPr>
                <w:sz w:val="20"/>
              </w:rPr>
            </w:pPr>
            <w:r>
              <w:rPr>
                <w:sz w:val="20"/>
              </w:rPr>
              <w:t xml:space="preserve">Integrated </w:t>
            </w:r>
            <w:r>
              <w:rPr>
                <w:w w:val="105"/>
                <w:sz w:val="20"/>
              </w:rPr>
              <w:t>tax</w:t>
            </w:r>
          </w:p>
        </w:tc>
        <w:tc>
          <w:tcPr>
            <w:tcW w:w="943" w:type="dxa"/>
            <w:tcBorders>
              <w:left w:val="single" w:sz="4" w:space="0" w:color="000000"/>
              <w:right w:val="single" w:sz="4" w:space="0" w:color="000000"/>
            </w:tcBorders>
          </w:tcPr>
          <w:p w:rsidR="00EA1FCB" w:rsidRDefault="00BF5CDA">
            <w:pPr>
              <w:pStyle w:val="TableParagraph"/>
              <w:spacing w:before="3" w:line="247" w:lineRule="auto"/>
              <w:ind w:left="355" w:hanging="144"/>
              <w:rPr>
                <w:sz w:val="20"/>
              </w:rPr>
            </w:pPr>
            <w:r>
              <w:rPr>
                <w:sz w:val="20"/>
              </w:rPr>
              <w:t xml:space="preserve">Central </w:t>
            </w:r>
            <w:r>
              <w:rPr>
                <w:w w:val="105"/>
                <w:sz w:val="20"/>
              </w:rPr>
              <w:t>Tax</w:t>
            </w:r>
          </w:p>
        </w:tc>
        <w:tc>
          <w:tcPr>
            <w:tcW w:w="1178" w:type="dxa"/>
            <w:tcBorders>
              <w:left w:val="single" w:sz="4" w:space="0" w:color="000000"/>
              <w:right w:val="single" w:sz="4" w:space="0" w:color="000000"/>
            </w:tcBorders>
          </w:tcPr>
          <w:p w:rsidR="00EA1FCB" w:rsidRDefault="00BF5CDA">
            <w:pPr>
              <w:pStyle w:val="TableParagraph"/>
              <w:spacing w:before="3" w:line="247" w:lineRule="auto"/>
              <w:ind w:left="470" w:hanging="264"/>
              <w:rPr>
                <w:sz w:val="20"/>
              </w:rPr>
            </w:pPr>
            <w:r>
              <w:rPr>
                <w:w w:val="105"/>
                <w:sz w:val="20"/>
              </w:rPr>
              <w:t>State / UT Tax</w:t>
            </w:r>
          </w:p>
        </w:tc>
        <w:tc>
          <w:tcPr>
            <w:tcW w:w="1211" w:type="dxa"/>
            <w:tcBorders>
              <w:left w:val="single" w:sz="4" w:space="0" w:color="000000"/>
            </w:tcBorders>
          </w:tcPr>
          <w:p w:rsidR="00EA1FCB" w:rsidRDefault="00BF5CDA">
            <w:pPr>
              <w:pStyle w:val="TableParagraph"/>
              <w:spacing w:before="3"/>
              <w:ind w:left="376" w:right="283"/>
              <w:jc w:val="center"/>
              <w:rPr>
                <w:sz w:val="20"/>
              </w:rPr>
            </w:pPr>
            <w:r>
              <w:rPr>
                <w:w w:val="105"/>
                <w:sz w:val="20"/>
              </w:rPr>
              <w:t>CESS</w:t>
            </w:r>
          </w:p>
        </w:tc>
      </w:tr>
      <w:tr w:rsidR="00EA1FCB">
        <w:trPr>
          <w:trHeight w:hRule="exact" w:val="338"/>
        </w:trPr>
        <w:tc>
          <w:tcPr>
            <w:tcW w:w="2600" w:type="dxa"/>
            <w:tcBorders>
              <w:left w:val="single" w:sz="4" w:space="0" w:color="000000"/>
            </w:tcBorders>
          </w:tcPr>
          <w:p w:rsidR="00EA1FCB" w:rsidRDefault="00BF5CDA">
            <w:pPr>
              <w:pStyle w:val="TableParagraph"/>
              <w:spacing w:before="3"/>
              <w:ind w:left="142"/>
              <w:jc w:val="center"/>
              <w:rPr>
                <w:sz w:val="20"/>
              </w:rPr>
            </w:pPr>
            <w:r>
              <w:rPr>
                <w:w w:val="103"/>
                <w:sz w:val="20"/>
              </w:rPr>
              <w:t>1</w:t>
            </w:r>
          </w:p>
        </w:tc>
        <w:tc>
          <w:tcPr>
            <w:tcW w:w="952" w:type="dxa"/>
            <w:tcBorders>
              <w:right w:val="single" w:sz="4" w:space="0" w:color="000000"/>
            </w:tcBorders>
          </w:tcPr>
          <w:p w:rsidR="00EA1FCB" w:rsidRDefault="00BF5CDA">
            <w:pPr>
              <w:pStyle w:val="TableParagraph"/>
              <w:spacing w:before="3"/>
              <w:jc w:val="center"/>
              <w:rPr>
                <w:sz w:val="20"/>
              </w:rPr>
            </w:pPr>
            <w:r>
              <w:rPr>
                <w:w w:val="103"/>
                <w:sz w:val="20"/>
              </w:rPr>
              <w:t>2</w:t>
            </w:r>
          </w:p>
        </w:tc>
        <w:tc>
          <w:tcPr>
            <w:tcW w:w="943" w:type="dxa"/>
            <w:tcBorders>
              <w:left w:val="single" w:sz="4" w:space="0" w:color="000000"/>
              <w:right w:val="single" w:sz="4" w:space="0" w:color="000000"/>
            </w:tcBorders>
          </w:tcPr>
          <w:p w:rsidR="00EA1FCB" w:rsidRDefault="00BF5CDA">
            <w:pPr>
              <w:pStyle w:val="TableParagraph"/>
              <w:spacing w:before="3"/>
              <w:ind w:right="78"/>
              <w:jc w:val="center"/>
              <w:rPr>
                <w:sz w:val="20"/>
              </w:rPr>
            </w:pPr>
            <w:r>
              <w:rPr>
                <w:w w:val="103"/>
                <w:sz w:val="20"/>
              </w:rPr>
              <w:t>3</w:t>
            </w:r>
          </w:p>
        </w:tc>
        <w:tc>
          <w:tcPr>
            <w:tcW w:w="1178" w:type="dxa"/>
            <w:tcBorders>
              <w:left w:val="single" w:sz="4" w:space="0" w:color="000000"/>
              <w:right w:val="single" w:sz="4" w:space="0" w:color="000000"/>
            </w:tcBorders>
          </w:tcPr>
          <w:p w:rsidR="00EA1FCB" w:rsidRDefault="00BF5CDA">
            <w:pPr>
              <w:pStyle w:val="TableParagraph"/>
              <w:spacing w:before="3"/>
              <w:ind w:left="231"/>
              <w:jc w:val="center"/>
              <w:rPr>
                <w:sz w:val="20"/>
              </w:rPr>
            </w:pPr>
            <w:r>
              <w:rPr>
                <w:w w:val="103"/>
                <w:sz w:val="20"/>
              </w:rPr>
              <w:t>4</w:t>
            </w:r>
          </w:p>
        </w:tc>
        <w:tc>
          <w:tcPr>
            <w:tcW w:w="1211" w:type="dxa"/>
            <w:tcBorders>
              <w:left w:val="single" w:sz="4" w:space="0" w:color="000000"/>
            </w:tcBorders>
          </w:tcPr>
          <w:p w:rsidR="00EA1FCB" w:rsidRDefault="00BF5CDA">
            <w:pPr>
              <w:pStyle w:val="TableParagraph"/>
              <w:spacing w:before="3"/>
              <w:ind w:left="96"/>
              <w:jc w:val="center"/>
              <w:rPr>
                <w:sz w:val="20"/>
              </w:rPr>
            </w:pPr>
            <w:r>
              <w:rPr>
                <w:w w:val="103"/>
                <w:sz w:val="20"/>
              </w:rPr>
              <w:t>5</w:t>
            </w:r>
          </w:p>
        </w:tc>
      </w:tr>
      <w:tr w:rsidR="00EA1FCB">
        <w:trPr>
          <w:trHeight w:hRule="exact" w:val="486"/>
        </w:trPr>
        <w:tc>
          <w:tcPr>
            <w:tcW w:w="2600" w:type="dxa"/>
            <w:tcBorders>
              <w:left w:val="single" w:sz="4" w:space="0" w:color="000000"/>
              <w:bottom w:val="single" w:sz="4" w:space="0" w:color="000000"/>
            </w:tcBorders>
          </w:tcPr>
          <w:p w:rsidR="00EA1FCB" w:rsidRDefault="00BF5CDA">
            <w:pPr>
              <w:pStyle w:val="TableParagraph"/>
              <w:spacing w:before="3" w:line="247" w:lineRule="auto"/>
              <w:ind w:left="482" w:right="83" w:hanging="339"/>
              <w:rPr>
                <w:sz w:val="20"/>
              </w:rPr>
            </w:pPr>
            <w:r>
              <w:rPr>
                <w:w w:val="105"/>
                <w:sz w:val="20"/>
              </w:rPr>
              <w:t>(a) Total ITC available for distribution</w:t>
            </w:r>
          </w:p>
        </w:tc>
        <w:tc>
          <w:tcPr>
            <w:tcW w:w="952" w:type="dxa"/>
            <w:tcBorders>
              <w:bottom w:val="single" w:sz="4" w:space="0" w:color="000000"/>
              <w:right w:val="single" w:sz="4" w:space="0" w:color="000000"/>
            </w:tcBorders>
          </w:tcPr>
          <w:p w:rsidR="00EA1FCB" w:rsidRDefault="00EA1FCB"/>
        </w:tc>
        <w:tc>
          <w:tcPr>
            <w:tcW w:w="943" w:type="dxa"/>
            <w:tcBorders>
              <w:left w:val="single" w:sz="4" w:space="0" w:color="000000"/>
              <w:bottom w:val="single" w:sz="4" w:space="0" w:color="000000"/>
              <w:right w:val="single" w:sz="4" w:space="0" w:color="000000"/>
            </w:tcBorders>
          </w:tcPr>
          <w:p w:rsidR="00EA1FCB" w:rsidRDefault="00EA1FCB"/>
        </w:tc>
        <w:tc>
          <w:tcPr>
            <w:tcW w:w="1178" w:type="dxa"/>
            <w:tcBorders>
              <w:left w:val="single" w:sz="4" w:space="0" w:color="000000"/>
              <w:bottom w:val="single" w:sz="4" w:space="0" w:color="000000"/>
              <w:right w:val="single" w:sz="4" w:space="0" w:color="000000"/>
            </w:tcBorders>
          </w:tcPr>
          <w:p w:rsidR="00EA1FCB" w:rsidRDefault="00EA1FCB"/>
        </w:tc>
        <w:tc>
          <w:tcPr>
            <w:tcW w:w="1211" w:type="dxa"/>
            <w:tcBorders>
              <w:left w:val="single" w:sz="4" w:space="0" w:color="000000"/>
              <w:bottom w:val="single" w:sz="4" w:space="0" w:color="000000"/>
            </w:tcBorders>
          </w:tcPr>
          <w:p w:rsidR="00EA1FCB" w:rsidRDefault="00EA1FCB"/>
        </w:tc>
      </w:tr>
      <w:tr w:rsidR="00EA1FCB">
        <w:trPr>
          <w:trHeight w:hRule="exact" w:val="281"/>
        </w:trPr>
        <w:tc>
          <w:tcPr>
            <w:tcW w:w="2600" w:type="dxa"/>
            <w:tcBorders>
              <w:top w:val="single" w:sz="4" w:space="0" w:color="000000"/>
              <w:left w:val="single" w:sz="4" w:space="0" w:color="000000"/>
              <w:bottom w:val="single" w:sz="4" w:space="0" w:color="000000"/>
            </w:tcBorders>
          </w:tcPr>
          <w:p w:rsidR="00EA1FCB" w:rsidRDefault="00BF5CDA">
            <w:pPr>
              <w:pStyle w:val="TableParagraph"/>
              <w:spacing w:before="17"/>
              <w:ind w:left="143" w:right="83"/>
              <w:rPr>
                <w:sz w:val="20"/>
              </w:rPr>
            </w:pPr>
            <w:r>
              <w:rPr>
                <w:w w:val="105"/>
                <w:sz w:val="20"/>
              </w:rPr>
              <w:t>(b) Amount of eligible ITC</w:t>
            </w:r>
          </w:p>
        </w:tc>
        <w:tc>
          <w:tcPr>
            <w:tcW w:w="952" w:type="dxa"/>
            <w:tcBorders>
              <w:top w:val="single" w:sz="4" w:space="0" w:color="000000"/>
              <w:bottom w:val="single" w:sz="4" w:space="0" w:color="000000"/>
              <w:right w:val="single" w:sz="4" w:space="0" w:color="000000"/>
            </w:tcBorders>
          </w:tcPr>
          <w:p w:rsidR="00EA1FCB" w:rsidRDefault="00EA1FCB"/>
        </w:tc>
        <w:tc>
          <w:tcPr>
            <w:tcW w:w="943" w:type="dxa"/>
            <w:tcBorders>
              <w:top w:val="single" w:sz="4" w:space="0" w:color="000000"/>
              <w:left w:val="single" w:sz="4" w:space="0" w:color="000000"/>
              <w:bottom w:val="single" w:sz="4" w:space="0" w:color="000000"/>
              <w:right w:val="single" w:sz="4" w:space="0" w:color="000000"/>
            </w:tcBorders>
          </w:tcPr>
          <w:p w:rsidR="00EA1FCB" w:rsidRDefault="00EA1FCB"/>
        </w:tc>
        <w:tc>
          <w:tcPr>
            <w:tcW w:w="1178" w:type="dxa"/>
            <w:tcBorders>
              <w:top w:val="single" w:sz="4" w:space="0" w:color="000000"/>
              <w:left w:val="single" w:sz="4" w:space="0" w:color="000000"/>
              <w:bottom w:val="single" w:sz="4" w:space="0" w:color="000000"/>
              <w:right w:val="single" w:sz="4" w:space="0" w:color="000000"/>
            </w:tcBorders>
          </w:tcPr>
          <w:p w:rsidR="00EA1FCB" w:rsidRDefault="00EA1FCB"/>
        </w:tc>
        <w:tc>
          <w:tcPr>
            <w:tcW w:w="1211" w:type="dxa"/>
            <w:tcBorders>
              <w:top w:val="single" w:sz="4" w:space="0" w:color="000000"/>
              <w:left w:val="single" w:sz="4" w:space="0" w:color="000000"/>
              <w:bottom w:val="single" w:sz="4" w:space="0" w:color="000000"/>
            </w:tcBorders>
          </w:tcPr>
          <w:p w:rsidR="00EA1FCB" w:rsidRDefault="00EA1FCB"/>
        </w:tc>
      </w:tr>
      <w:tr w:rsidR="00EA1FCB">
        <w:trPr>
          <w:trHeight w:hRule="exact" w:val="485"/>
        </w:trPr>
        <w:tc>
          <w:tcPr>
            <w:tcW w:w="2600" w:type="dxa"/>
            <w:tcBorders>
              <w:top w:val="single" w:sz="4" w:space="0" w:color="000000"/>
              <w:left w:val="single" w:sz="4" w:space="0" w:color="000000"/>
              <w:bottom w:val="single" w:sz="4" w:space="0" w:color="000000"/>
            </w:tcBorders>
          </w:tcPr>
          <w:p w:rsidR="00EA1FCB" w:rsidRDefault="00BF5CDA">
            <w:pPr>
              <w:pStyle w:val="TableParagraph"/>
              <w:spacing w:line="247" w:lineRule="auto"/>
              <w:ind w:left="482" w:right="83" w:hanging="339"/>
              <w:rPr>
                <w:sz w:val="20"/>
              </w:rPr>
            </w:pPr>
            <w:r>
              <w:rPr>
                <w:w w:val="105"/>
                <w:sz w:val="20"/>
              </w:rPr>
              <w:t>(c) Amount of ineligible ITC</w:t>
            </w:r>
          </w:p>
        </w:tc>
        <w:tc>
          <w:tcPr>
            <w:tcW w:w="952" w:type="dxa"/>
            <w:tcBorders>
              <w:top w:val="single" w:sz="4" w:space="0" w:color="000000"/>
              <w:bottom w:val="single" w:sz="4" w:space="0" w:color="000000"/>
              <w:right w:val="single" w:sz="4" w:space="0" w:color="000000"/>
            </w:tcBorders>
          </w:tcPr>
          <w:p w:rsidR="00EA1FCB" w:rsidRDefault="00EA1FCB"/>
        </w:tc>
        <w:tc>
          <w:tcPr>
            <w:tcW w:w="943" w:type="dxa"/>
            <w:tcBorders>
              <w:top w:val="single" w:sz="4" w:space="0" w:color="000000"/>
              <w:left w:val="single" w:sz="4" w:space="0" w:color="000000"/>
              <w:bottom w:val="single" w:sz="4" w:space="0" w:color="000000"/>
              <w:right w:val="single" w:sz="4" w:space="0" w:color="000000"/>
            </w:tcBorders>
          </w:tcPr>
          <w:p w:rsidR="00EA1FCB" w:rsidRDefault="00EA1FCB"/>
        </w:tc>
        <w:tc>
          <w:tcPr>
            <w:tcW w:w="1178" w:type="dxa"/>
            <w:tcBorders>
              <w:top w:val="single" w:sz="4" w:space="0" w:color="000000"/>
              <w:left w:val="single" w:sz="4" w:space="0" w:color="000000"/>
              <w:bottom w:val="single" w:sz="4" w:space="0" w:color="000000"/>
              <w:right w:val="single" w:sz="4" w:space="0" w:color="000000"/>
            </w:tcBorders>
          </w:tcPr>
          <w:p w:rsidR="00EA1FCB" w:rsidRDefault="00EA1FCB"/>
        </w:tc>
        <w:tc>
          <w:tcPr>
            <w:tcW w:w="1211" w:type="dxa"/>
            <w:tcBorders>
              <w:top w:val="single" w:sz="4" w:space="0" w:color="000000"/>
              <w:left w:val="single" w:sz="4" w:space="0" w:color="000000"/>
              <w:bottom w:val="single" w:sz="4" w:space="0" w:color="000000"/>
            </w:tcBorders>
          </w:tcPr>
          <w:p w:rsidR="00EA1FCB" w:rsidRDefault="00EA1FCB"/>
        </w:tc>
      </w:tr>
    </w:tbl>
    <w:p w:rsidR="00EA1FCB" w:rsidRDefault="00EA1FCB">
      <w:pPr>
        <w:pStyle w:val="BodyText"/>
        <w:spacing w:before="8"/>
        <w:rPr>
          <w:b/>
          <w:sz w:val="21"/>
        </w:rPr>
      </w:pPr>
    </w:p>
    <w:p w:rsidR="00EA1FCB" w:rsidRDefault="00BF5CDA">
      <w:pPr>
        <w:pStyle w:val="ListParagraph"/>
        <w:numPr>
          <w:ilvl w:val="0"/>
          <w:numId w:val="50"/>
        </w:numPr>
        <w:tabs>
          <w:tab w:val="left" w:pos="575"/>
          <w:tab w:val="left" w:pos="576"/>
        </w:tabs>
        <w:ind w:left="575"/>
        <w:jc w:val="left"/>
        <w:rPr>
          <w:b/>
          <w:sz w:val="20"/>
        </w:rPr>
      </w:pPr>
      <w:r>
        <w:rPr>
          <w:b/>
          <w:w w:val="105"/>
          <w:sz w:val="20"/>
        </w:rPr>
        <w:t>Distribution</w:t>
      </w:r>
      <w:r>
        <w:rPr>
          <w:b/>
          <w:spacing w:val="-12"/>
          <w:w w:val="105"/>
          <w:sz w:val="20"/>
        </w:rPr>
        <w:t xml:space="preserve"> </w:t>
      </w:r>
      <w:r>
        <w:rPr>
          <w:b/>
          <w:w w:val="105"/>
          <w:sz w:val="20"/>
        </w:rPr>
        <w:t>of</w:t>
      </w:r>
      <w:r>
        <w:rPr>
          <w:b/>
          <w:spacing w:val="-11"/>
          <w:w w:val="105"/>
          <w:sz w:val="20"/>
        </w:rPr>
        <w:t xml:space="preserve"> </w:t>
      </w:r>
      <w:r>
        <w:rPr>
          <w:b/>
          <w:w w:val="105"/>
          <w:sz w:val="20"/>
        </w:rPr>
        <w:t>input</w:t>
      </w:r>
      <w:r>
        <w:rPr>
          <w:b/>
          <w:spacing w:val="-14"/>
          <w:w w:val="105"/>
          <w:sz w:val="20"/>
        </w:rPr>
        <w:t xml:space="preserve"> </w:t>
      </w:r>
      <w:r>
        <w:rPr>
          <w:b/>
          <w:w w:val="105"/>
          <w:sz w:val="20"/>
        </w:rPr>
        <w:t>tax</w:t>
      </w:r>
      <w:r>
        <w:rPr>
          <w:b/>
          <w:spacing w:val="-12"/>
          <w:w w:val="105"/>
          <w:sz w:val="20"/>
        </w:rPr>
        <w:t xml:space="preserve"> </w:t>
      </w:r>
      <w:r>
        <w:rPr>
          <w:b/>
          <w:w w:val="105"/>
          <w:sz w:val="20"/>
        </w:rPr>
        <w:t>credit</w:t>
      </w:r>
      <w:r>
        <w:rPr>
          <w:b/>
          <w:spacing w:val="-11"/>
          <w:w w:val="105"/>
          <w:sz w:val="20"/>
        </w:rPr>
        <w:t xml:space="preserve"> </w:t>
      </w:r>
      <w:r>
        <w:rPr>
          <w:b/>
          <w:w w:val="105"/>
          <w:sz w:val="20"/>
        </w:rPr>
        <w:t>reported</w:t>
      </w:r>
      <w:r>
        <w:rPr>
          <w:b/>
          <w:spacing w:val="-14"/>
          <w:w w:val="105"/>
          <w:sz w:val="20"/>
        </w:rPr>
        <w:t xml:space="preserve"> </w:t>
      </w:r>
      <w:r>
        <w:rPr>
          <w:b/>
          <w:w w:val="105"/>
          <w:sz w:val="20"/>
        </w:rPr>
        <w:t>in</w:t>
      </w:r>
      <w:r>
        <w:rPr>
          <w:b/>
          <w:spacing w:val="-14"/>
          <w:w w:val="105"/>
          <w:sz w:val="20"/>
        </w:rPr>
        <w:t xml:space="preserve"> </w:t>
      </w:r>
      <w:r>
        <w:rPr>
          <w:b/>
          <w:w w:val="105"/>
          <w:sz w:val="20"/>
        </w:rPr>
        <w:t>Table</w:t>
      </w:r>
      <w:r>
        <w:rPr>
          <w:b/>
          <w:spacing w:val="-12"/>
          <w:w w:val="105"/>
          <w:sz w:val="20"/>
        </w:rPr>
        <w:t xml:space="preserve"> </w:t>
      </w:r>
      <w:r>
        <w:rPr>
          <w:b/>
          <w:w w:val="105"/>
          <w:sz w:val="20"/>
        </w:rPr>
        <w:t>4</w:t>
      </w:r>
    </w:p>
    <w:p w:rsidR="00EA1FCB" w:rsidRDefault="00EA1FCB">
      <w:pPr>
        <w:pStyle w:val="BodyText"/>
        <w:spacing w:before="2"/>
        <w:rPr>
          <w:b/>
          <w:sz w:val="15"/>
        </w:rPr>
      </w:pPr>
    </w:p>
    <w:tbl>
      <w:tblPr>
        <w:tblW w:w="0" w:type="auto"/>
        <w:tblInd w:w="1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2322"/>
        <w:gridCol w:w="911"/>
        <w:gridCol w:w="919"/>
        <w:gridCol w:w="1362"/>
        <w:gridCol w:w="1156"/>
        <w:gridCol w:w="922"/>
        <w:gridCol w:w="948"/>
      </w:tblGrid>
      <w:tr w:rsidR="00EA1FCB">
        <w:trPr>
          <w:trHeight w:hRule="exact" w:val="407"/>
        </w:trPr>
        <w:tc>
          <w:tcPr>
            <w:tcW w:w="2322" w:type="dxa"/>
            <w:vMerge w:val="restart"/>
            <w:tcBorders>
              <w:left w:val="single" w:sz="4" w:space="0" w:color="000000"/>
            </w:tcBorders>
          </w:tcPr>
          <w:p w:rsidR="00EA1FCB" w:rsidRDefault="00BF5CDA">
            <w:pPr>
              <w:pStyle w:val="TableParagraph"/>
              <w:spacing w:before="12"/>
              <w:ind w:left="795" w:right="632"/>
              <w:jc w:val="center"/>
              <w:rPr>
                <w:sz w:val="20"/>
              </w:rPr>
            </w:pPr>
            <w:r>
              <w:rPr>
                <w:w w:val="105"/>
                <w:sz w:val="20"/>
              </w:rPr>
              <w:t>GSTIN of</w:t>
            </w:r>
          </w:p>
          <w:p w:rsidR="00EA1FCB" w:rsidRDefault="00BF5CDA">
            <w:pPr>
              <w:pStyle w:val="TableParagraph"/>
              <w:spacing w:before="7" w:line="249" w:lineRule="auto"/>
              <w:ind w:left="247" w:right="83" w:hanging="2"/>
              <w:jc w:val="center"/>
              <w:rPr>
                <w:sz w:val="20"/>
              </w:rPr>
            </w:pPr>
            <w:r>
              <w:rPr>
                <w:w w:val="105"/>
                <w:sz w:val="20"/>
              </w:rPr>
              <w:t>recipient/State, if recipient</w:t>
            </w:r>
            <w:r>
              <w:rPr>
                <w:spacing w:val="-22"/>
                <w:w w:val="105"/>
                <w:sz w:val="20"/>
              </w:rPr>
              <w:t xml:space="preserve"> </w:t>
            </w:r>
            <w:r>
              <w:rPr>
                <w:w w:val="105"/>
                <w:sz w:val="20"/>
              </w:rPr>
              <w:t>is</w:t>
            </w:r>
            <w:r>
              <w:rPr>
                <w:spacing w:val="-22"/>
                <w:w w:val="105"/>
                <w:sz w:val="20"/>
              </w:rPr>
              <w:t xml:space="preserve"> </w:t>
            </w:r>
            <w:r>
              <w:rPr>
                <w:w w:val="105"/>
                <w:sz w:val="20"/>
              </w:rPr>
              <w:t>unregistered</w:t>
            </w:r>
          </w:p>
        </w:tc>
        <w:tc>
          <w:tcPr>
            <w:tcW w:w="1830" w:type="dxa"/>
            <w:gridSpan w:val="2"/>
            <w:tcBorders>
              <w:bottom w:val="single" w:sz="4" w:space="0" w:color="000000"/>
              <w:right w:val="single" w:sz="4" w:space="0" w:color="000000"/>
            </w:tcBorders>
          </w:tcPr>
          <w:p w:rsidR="00EA1FCB" w:rsidRDefault="00BF5CDA">
            <w:pPr>
              <w:pStyle w:val="TableParagraph"/>
              <w:spacing w:before="12"/>
              <w:ind w:left="496" w:right="-16"/>
              <w:rPr>
                <w:sz w:val="20"/>
              </w:rPr>
            </w:pPr>
            <w:r>
              <w:rPr>
                <w:w w:val="105"/>
                <w:sz w:val="20"/>
              </w:rPr>
              <w:t>ISD invoice</w:t>
            </w:r>
          </w:p>
        </w:tc>
        <w:tc>
          <w:tcPr>
            <w:tcW w:w="4387" w:type="dxa"/>
            <w:gridSpan w:val="4"/>
            <w:tcBorders>
              <w:left w:val="single" w:sz="4" w:space="0" w:color="000000"/>
              <w:bottom w:val="single" w:sz="4" w:space="0" w:color="000000"/>
              <w:right w:val="single" w:sz="4" w:space="0" w:color="000000"/>
            </w:tcBorders>
          </w:tcPr>
          <w:p w:rsidR="00EA1FCB" w:rsidRDefault="00BF5CDA">
            <w:pPr>
              <w:pStyle w:val="TableParagraph"/>
              <w:spacing w:before="12"/>
              <w:ind w:left="1115"/>
              <w:rPr>
                <w:sz w:val="20"/>
              </w:rPr>
            </w:pPr>
            <w:r>
              <w:rPr>
                <w:w w:val="105"/>
                <w:sz w:val="20"/>
              </w:rPr>
              <w:t>Distribution of ITC by ISD</w:t>
            </w:r>
          </w:p>
        </w:tc>
      </w:tr>
      <w:tr w:rsidR="00EA1FCB">
        <w:trPr>
          <w:trHeight w:hRule="exact" w:val="590"/>
        </w:trPr>
        <w:tc>
          <w:tcPr>
            <w:tcW w:w="2322" w:type="dxa"/>
            <w:vMerge/>
            <w:tcBorders>
              <w:left w:val="single" w:sz="4" w:space="0" w:color="000000"/>
              <w:bottom w:val="single" w:sz="4" w:space="0" w:color="000000"/>
            </w:tcBorders>
          </w:tcPr>
          <w:p w:rsidR="00EA1FCB" w:rsidRDefault="00EA1FCB"/>
        </w:tc>
        <w:tc>
          <w:tcPr>
            <w:tcW w:w="911" w:type="dxa"/>
            <w:tcBorders>
              <w:top w:val="single" w:sz="4" w:space="0" w:color="000000"/>
              <w:bottom w:val="single" w:sz="4" w:space="0" w:color="000000"/>
              <w:right w:val="single" w:sz="4" w:space="0" w:color="000000"/>
            </w:tcBorders>
          </w:tcPr>
          <w:p w:rsidR="00EA1FCB" w:rsidRDefault="00BF5CDA">
            <w:pPr>
              <w:pStyle w:val="TableParagraph"/>
              <w:spacing w:before="10"/>
              <w:ind w:right="270"/>
              <w:jc w:val="right"/>
              <w:rPr>
                <w:sz w:val="20"/>
              </w:rPr>
            </w:pPr>
            <w:r>
              <w:rPr>
                <w:sz w:val="20"/>
              </w:rPr>
              <w:t>No.</w:t>
            </w:r>
          </w:p>
        </w:tc>
        <w:tc>
          <w:tcPr>
            <w:tcW w:w="91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0"/>
              <w:ind w:left="285"/>
              <w:rPr>
                <w:sz w:val="20"/>
              </w:rPr>
            </w:pPr>
            <w:r>
              <w:rPr>
                <w:w w:val="105"/>
                <w:sz w:val="20"/>
              </w:rPr>
              <w:t>Date</w:t>
            </w:r>
          </w:p>
        </w:tc>
        <w:tc>
          <w:tcPr>
            <w:tcW w:w="1362" w:type="dxa"/>
            <w:tcBorders>
              <w:top w:val="single" w:sz="4" w:space="0" w:color="000000"/>
              <w:left w:val="single" w:sz="4" w:space="0" w:color="000000"/>
              <w:bottom w:val="single" w:sz="4" w:space="0" w:color="000000"/>
            </w:tcBorders>
          </w:tcPr>
          <w:p w:rsidR="00EA1FCB" w:rsidRDefault="00BF5CDA">
            <w:pPr>
              <w:pStyle w:val="TableParagraph"/>
              <w:spacing w:before="10" w:line="247" w:lineRule="auto"/>
              <w:ind w:left="513" w:hanging="258"/>
              <w:rPr>
                <w:sz w:val="20"/>
              </w:rPr>
            </w:pPr>
            <w:r>
              <w:rPr>
                <w:sz w:val="20"/>
              </w:rPr>
              <w:t xml:space="preserve">Integrated </w:t>
            </w:r>
            <w:r>
              <w:rPr>
                <w:w w:val="105"/>
                <w:sz w:val="20"/>
              </w:rPr>
              <w:t>Tax</w:t>
            </w:r>
          </w:p>
        </w:tc>
        <w:tc>
          <w:tcPr>
            <w:tcW w:w="1156" w:type="dxa"/>
            <w:tcBorders>
              <w:top w:val="single" w:sz="4" w:space="0" w:color="000000"/>
              <w:bottom w:val="single" w:sz="4" w:space="0" w:color="000000"/>
              <w:right w:val="single" w:sz="4" w:space="0" w:color="000000"/>
            </w:tcBorders>
          </w:tcPr>
          <w:p w:rsidR="00EA1FCB" w:rsidRDefault="00BF5CDA">
            <w:pPr>
              <w:pStyle w:val="TableParagraph"/>
              <w:spacing w:before="10" w:line="247" w:lineRule="auto"/>
              <w:ind w:left="410" w:right="45" w:hanging="144"/>
              <w:rPr>
                <w:sz w:val="20"/>
              </w:rPr>
            </w:pPr>
            <w:r>
              <w:rPr>
                <w:sz w:val="20"/>
              </w:rPr>
              <w:t xml:space="preserve">Central </w:t>
            </w:r>
            <w:r>
              <w:rPr>
                <w:w w:val="105"/>
                <w:sz w:val="20"/>
              </w:rPr>
              <w:t>Tax</w:t>
            </w:r>
          </w:p>
        </w:tc>
        <w:tc>
          <w:tcPr>
            <w:tcW w:w="92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0" w:line="247" w:lineRule="auto"/>
              <w:ind w:left="129" w:right="68" w:firstLine="64"/>
              <w:rPr>
                <w:sz w:val="20"/>
              </w:rPr>
            </w:pPr>
            <w:r>
              <w:rPr>
                <w:w w:val="105"/>
                <w:sz w:val="20"/>
              </w:rPr>
              <w:t>State / UT Tax</w:t>
            </w:r>
          </w:p>
        </w:tc>
        <w:tc>
          <w:tcPr>
            <w:tcW w:w="94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0"/>
              <w:ind w:left="36" w:right="36"/>
              <w:jc w:val="center"/>
              <w:rPr>
                <w:sz w:val="20"/>
              </w:rPr>
            </w:pPr>
            <w:r>
              <w:rPr>
                <w:w w:val="105"/>
                <w:sz w:val="20"/>
              </w:rPr>
              <w:t>CESS</w:t>
            </w:r>
          </w:p>
        </w:tc>
      </w:tr>
      <w:tr w:rsidR="00EA1FCB">
        <w:trPr>
          <w:trHeight w:hRule="exact" w:val="425"/>
        </w:trPr>
        <w:tc>
          <w:tcPr>
            <w:tcW w:w="2322" w:type="dxa"/>
            <w:tcBorders>
              <w:top w:val="single" w:sz="4" w:space="0" w:color="000000"/>
              <w:left w:val="single" w:sz="4" w:space="0" w:color="000000"/>
              <w:bottom w:val="single" w:sz="4" w:space="0" w:color="000000"/>
            </w:tcBorders>
          </w:tcPr>
          <w:p w:rsidR="00EA1FCB" w:rsidRDefault="00BF5CDA">
            <w:pPr>
              <w:pStyle w:val="TableParagraph"/>
              <w:spacing w:before="12"/>
              <w:ind w:left="166"/>
              <w:jc w:val="center"/>
              <w:rPr>
                <w:sz w:val="20"/>
              </w:rPr>
            </w:pPr>
            <w:r>
              <w:rPr>
                <w:w w:val="103"/>
                <w:sz w:val="20"/>
              </w:rPr>
              <w:t>1</w:t>
            </w:r>
          </w:p>
        </w:tc>
        <w:tc>
          <w:tcPr>
            <w:tcW w:w="911" w:type="dxa"/>
            <w:tcBorders>
              <w:top w:val="single" w:sz="4" w:space="0" w:color="000000"/>
              <w:bottom w:val="single" w:sz="4" w:space="0" w:color="000000"/>
              <w:right w:val="single" w:sz="4" w:space="0" w:color="000000"/>
            </w:tcBorders>
          </w:tcPr>
          <w:p w:rsidR="00EA1FCB" w:rsidRDefault="00BF5CDA">
            <w:pPr>
              <w:pStyle w:val="TableParagraph"/>
              <w:spacing w:before="12"/>
              <w:ind w:right="311"/>
              <w:jc w:val="right"/>
              <w:rPr>
                <w:sz w:val="20"/>
              </w:rPr>
            </w:pPr>
            <w:r>
              <w:rPr>
                <w:w w:val="103"/>
                <w:sz w:val="20"/>
              </w:rPr>
              <w:t>2</w:t>
            </w:r>
          </w:p>
        </w:tc>
        <w:tc>
          <w:tcPr>
            <w:tcW w:w="91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154"/>
              <w:jc w:val="center"/>
              <w:rPr>
                <w:sz w:val="20"/>
              </w:rPr>
            </w:pPr>
            <w:r>
              <w:rPr>
                <w:w w:val="103"/>
                <w:sz w:val="20"/>
              </w:rPr>
              <w:t>3</w:t>
            </w:r>
          </w:p>
        </w:tc>
        <w:tc>
          <w:tcPr>
            <w:tcW w:w="1362" w:type="dxa"/>
            <w:tcBorders>
              <w:top w:val="single" w:sz="4" w:space="0" w:color="000000"/>
              <w:left w:val="single" w:sz="4" w:space="0" w:color="000000"/>
              <w:bottom w:val="single" w:sz="4" w:space="0" w:color="000000"/>
            </w:tcBorders>
          </w:tcPr>
          <w:p w:rsidR="00EA1FCB" w:rsidRDefault="00BF5CDA">
            <w:pPr>
              <w:pStyle w:val="TableParagraph"/>
              <w:spacing w:before="12"/>
              <w:ind w:left="156"/>
              <w:jc w:val="center"/>
              <w:rPr>
                <w:sz w:val="20"/>
              </w:rPr>
            </w:pPr>
            <w:r>
              <w:rPr>
                <w:w w:val="103"/>
                <w:sz w:val="20"/>
              </w:rPr>
              <w:t>4</w:t>
            </w:r>
          </w:p>
        </w:tc>
        <w:tc>
          <w:tcPr>
            <w:tcW w:w="1156" w:type="dxa"/>
            <w:tcBorders>
              <w:top w:val="single" w:sz="4" w:space="0" w:color="000000"/>
              <w:bottom w:val="single" w:sz="4" w:space="0" w:color="000000"/>
              <w:right w:val="single" w:sz="4" w:space="0" w:color="000000"/>
            </w:tcBorders>
          </w:tcPr>
          <w:p w:rsidR="00EA1FCB" w:rsidRDefault="00BF5CDA">
            <w:pPr>
              <w:pStyle w:val="TableParagraph"/>
              <w:spacing w:before="12"/>
              <w:ind w:right="1"/>
              <w:jc w:val="center"/>
              <w:rPr>
                <w:sz w:val="20"/>
              </w:rPr>
            </w:pPr>
            <w:r>
              <w:rPr>
                <w:w w:val="103"/>
                <w:sz w:val="20"/>
              </w:rPr>
              <w:t>5</w:t>
            </w:r>
          </w:p>
        </w:tc>
        <w:tc>
          <w:tcPr>
            <w:tcW w:w="92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right="1"/>
              <w:jc w:val="center"/>
              <w:rPr>
                <w:sz w:val="20"/>
              </w:rPr>
            </w:pPr>
            <w:r>
              <w:rPr>
                <w:w w:val="103"/>
                <w:sz w:val="20"/>
              </w:rPr>
              <w:t>6</w:t>
            </w:r>
          </w:p>
        </w:tc>
        <w:tc>
          <w:tcPr>
            <w:tcW w:w="94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right="2"/>
              <w:jc w:val="center"/>
              <w:rPr>
                <w:sz w:val="20"/>
              </w:rPr>
            </w:pPr>
            <w:r>
              <w:rPr>
                <w:w w:val="103"/>
                <w:sz w:val="20"/>
              </w:rPr>
              <w:t>7</w:t>
            </w:r>
          </w:p>
        </w:tc>
      </w:tr>
      <w:tr w:rsidR="00EA1FCB">
        <w:trPr>
          <w:trHeight w:hRule="exact" w:val="421"/>
        </w:trPr>
        <w:tc>
          <w:tcPr>
            <w:tcW w:w="8539" w:type="dxa"/>
            <w:gridSpan w:val="7"/>
            <w:tcBorders>
              <w:top w:val="single" w:sz="4" w:space="0" w:color="000000"/>
              <w:left w:val="single" w:sz="4" w:space="0" w:color="000000"/>
              <w:right w:val="single" w:sz="4" w:space="0" w:color="000000"/>
            </w:tcBorders>
          </w:tcPr>
          <w:p w:rsidR="00EA1FCB" w:rsidRDefault="00BF5CDA">
            <w:pPr>
              <w:pStyle w:val="TableParagraph"/>
              <w:spacing w:before="91"/>
              <w:ind w:left="95"/>
              <w:rPr>
                <w:sz w:val="20"/>
              </w:rPr>
            </w:pPr>
            <w:r>
              <w:rPr>
                <w:w w:val="105"/>
                <w:sz w:val="20"/>
              </w:rPr>
              <w:t>5A.  Distribution of the amount of eligible ITC</w:t>
            </w:r>
          </w:p>
        </w:tc>
      </w:tr>
      <w:tr w:rsidR="00EA1FCB">
        <w:trPr>
          <w:trHeight w:hRule="exact" w:val="260"/>
        </w:trPr>
        <w:tc>
          <w:tcPr>
            <w:tcW w:w="2322" w:type="dxa"/>
            <w:tcBorders>
              <w:left w:val="single" w:sz="4" w:space="0" w:color="000000"/>
              <w:bottom w:val="single" w:sz="4" w:space="0" w:color="000000"/>
            </w:tcBorders>
          </w:tcPr>
          <w:p w:rsidR="00EA1FCB" w:rsidRDefault="00EA1FCB"/>
        </w:tc>
        <w:tc>
          <w:tcPr>
            <w:tcW w:w="911" w:type="dxa"/>
            <w:tcBorders>
              <w:bottom w:val="single" w:sz="4" w:space="0" w:color="000000"/>
              <w:right w:val="single" w:sz="4" w:space="0" w:color="000000"/>
            </w:tcBorders>
          </w:tcPr>
          <w:p w:rsidR="00EA1FCB" w:rsidRDefault="00EA1FCB"/>
        </w:tc>
        <w:tc>
          <w:tcPr>
            <w:tcW w:w="919" w:type="dxa"/>
            <w:tcBorders>
              <w:left w:val="single" w:sz="4" w:space="0" w:color="000000"/>
              <w:bottom w:val="single" w:sz="4" w:space="0" w:color="000000"/>
              <w:right w:val="single" w:sz="4" w:space="0" w:color="000000"/>
            </w:tcBorders>
          </w:tcPr>
          <w:p w:rsidR="00EA1FCB" w:rsidRDefault="00EA1FCB"/>
        </w:tc>
        <w:tc>
          <w:tcPr>
            <w:tcW w:w="1362" w:type="dxa"/>
            <w:tcBorders>
              <w:left w:val="single" w:sz="4" w:space="0" w:color="000000"/>
              <w:bottom w:val="single" w:sz="4" w:space="0" w:color="000000"/>
            </w:tcBorders>
          </w:tcPr>
          <w:p w:rsidR="00EA1FCB" w:rsidRDefault="00EA1FCB"/>
        </w:tc>
        <w:tc>
          <w:tcPr>
            <w:tcW w:w="1156" w:type="dxa"/>
            <w:tcBorders>
              <w:bottom w:val="single" w:sz="4" w:space="0" w:color="000000"/>
              <w:right w:val="single" w:sz="4" w:space="0" w:color="000000"/>
            </w:tcBorders>
          </w:tcPr>
          <w:p w:rsidR="00EA1FCB" w:rsidRDefault="00EA1FCB"/>
        </w:tc>
        <w:tc>
          <w:tcPr>
            <w:tcW w:w="922" w:type="dxa"/>
            <w:tcBorders>
              <w:left w:val="single" w:sz="4" w:space="0" w:color="000000"/>
              <w:bottom w:val="single" w:sz="4" w:space="0" w:color="000000"/>
              <w:right w:val="single" w:sz="4" w:space="0" w:color="000000"/>
            </w:tcBorders>
          </w:tcPr>
          <w:p w:rsidR="00EA1FCB" w:rsidRDefault="00EA1FCB"/>
        </w:tc>
        <w:tc>
          <w:tcPr>
            <w:tcW w:w="948" w:type="dxa"/>
            <w:tcBorders>
              <w:left w:val="single" w:sz="4" w:space="0" w:color="000000"/>
              <w:bottom w:val="single" w:sz="4" w:space="0" w:color="000000"/>
              <w:right w:val="single" w:sz="4" w:space="0" w:color="000000"/>
            </w:tcBorders>
          </w:tcPr>
          <w:p w:rsidR="00EA1FCB" w:rsidRDefault="00EA1FCB"/>
        </w:tc>
      </w:tr>
      <w:tr w:rsidR="00EA1FCB">
        <w:trPr>
          <w:trHeight w:hRule="exact" w:val="319"/>
        </w:trPr>
        <w:tc>
          <w:tcPr>
            <w:tcW w:w="8539" w:type="dxa"/>
            <w:gridSpan w:val="7"/>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41"/>
              <w:ind w:left="95"/>
              <w:rPr>
                <w:sz w:val="20"/>
              </w:rPr>
            </w:pPr>
            <w:r>
              <w:rPr>
                <w:w w:val="105"/>
                <w:sz w:val="20"/>
              </w:rPr>
              <w:t>5B.  Distribution of the amount of ineligible ITC</w:t>
            </w:r>
          </w:p>
        </w:tc>
      </w:tr>
      <w:tr w:rsidR="00EA1FCB">
        <w:trPr>
          <w:trHeight w:hRule="exact" w:val="259"/>
        </w:trPr>
        <w:tc>
          <w:tcPr>
            <w:tcW w:w="2322" w:type="dxa"/>
            <w:tcBorders>
              <w:top w:val="single" w:sz="4" w:space="0" w:color="000000"/>
              <w:left w:val="single" w:sz="4" w:space="0" w:color="000000"/>
              <w:bottom w:val="single" w:sz="4" w:space="0" w:color="000000"/>
            </w:tcBorders>
          </w:tcPr>
          <w:p w:rsidR="00EA1FCB" w:rsidRDefault="00EA1FCB"/>
        </w:tc>
        <w:tc>
          <w:tcPr>
            <w:tcW w:w="911" w:type="dxa"/>
            <w:tcBorders>
              <w:top w:val="single" w:sz="4" w:space="0" w:color="000000"/>
              <w:bottom w:val="single" w:sz="4" w:space="0" w:color="000000"/>
              <w:right w:val="single" w:sz="4" w:space="0" w:color="000000"/>
            </w:tcBorders>
          </w:tcPr>
          <w:p w:rsidR="00EA1FCB" w:rsidRDefault="00EA1FCB"/>
        </w:tc>
        <w:tc>
          <w:tcPr>
            <w:tcW w:w="919" w:type="dxa"/>
            <w:tcBorders>
              <w:top w:val="single" w:sz="4" w:space="0" w:color="000000"/>
              <w:left w:val="single" w:sz="4" w:space="0" w:color="000000"/>
              <w:bottom w:val="single" w:sz="4" w:space="0" w:color="000000"/>
              <w:right w:val="single" w:sz="4" w:space="0" w:color="000000"/>
            </w:tcBorders>
          </w:tcPr>
          <w:p w:rsidR="00EA1FCB" w:rsidRDefault="00EA1FCB"/>
        </w:tc>
        <w:tc>
          <w:tcPr>
            <w:tcW w:w="1362" w:type="dxa"/>
            <w:tcBorders>
              <w:top w:val="single" w:sz="4" w:space="0" w:color="000000"/>
              <w:left w:val="single" w:sz="4" w:space="0" w:color="000000"/>
              <w:bottom w:val="single" w:sz="4" w:space="0" w:color="000000"/>
            </w:tcBorders>
          </w:tcPr>
          <w:p w:rsidR="00EA1FCB" w:rsidRDefault="00EA1FCB"/>
        </w:tc>
        <w:tc>
          <w:tcPr>
            <w:tcW w:w="1156" w:type="dxa"/>
            <w:tcBorders>
              <w:top w:val="single" w:sz="4" w:space="0" w:color="000000"/>
              <w:bottom w:val="single" w:sz="4" w:space="0" w:color="000000"/>
              <w:right w:val="single" w:sz="4" w:space="0" w:color="000000"/>
            </w:tcBorders>
          </w:tcPr>
          <w:p w:rsidR="00EA1FCB" w:rsidRDefault="00EA1FCB"/>
        </w:tc>
        <w:tc>
          <w:tcPr>
            <w:tcW w:w="922" w:type="dxa"/>
            <w:tcBorders>
              <w:top w:val="single" w:sz="4" w:space="0" w:color="000000"/>
              <w:left w:val="single" w:sz="4" w:space="0" w:color="000000"/>
              <w:bottom w:val="single" w:sz="4" w:space="0" w:color="000000"/>
              <w:right w:val="single" w:sz="4" w:space="0" w:color="000000"/>
            </w:tcBorders>
          </w:tcPr>
          <w:p w:rsidR="00EA1FCB" w:rsidRDefault="00EA1FCB"/>
        </w:tc>
        <w:tc>
          <w:tcPr>
            <w:tcW w:w="948" w:type="dxa"/>
            <w:tcBorders>
              <w:top w:val="single" w:sz="4" w:space="0" w:color="000000"/>
              <w:left w:val="single" w:sz="4" w:space="0" w:color="000000"/>
              <w:bottom w:val="single" w:sz="4" w:space="0" w:color="000000"/>
              <w:right w:val="single" w:sz="4" w:space="0" w:color="000000"/>
            </w:tcBorders>
          </w:tcPr>
          <w:p w:rsidR="00EA1FCB" w:rsidRDefault="00EA1FCB"/>
        </w:tc>
      </w:tr>
    </w:tbl>
    <w:p w:rsidR="00EA1FCB" w:rsidRDefault="00EA1FCB">
      <w:pPr>
        <w:sectPr w:rsidR="00EA1FCB">
          <w:pgSz w:w="12240" w:h="15840"/>
          <w:pgMar w:top="720" w:right="1720" w:bottom="1140" w:left="1640" w:header="0" w:footer="944" w:gutter="0"/>
          <w:cols w:space="720"/>
        </w:sectPr>
      </w:pPr>
    </w:p>
    <w:p w:rsidR="00EA1FCB" w:rsidRDefault="00BF5CDA">
      <w:pPr>
        <w:pStyle w:val="ListParagraph"/>
        <w:numPr>
          <w:ilvl w:val="0"/>
          <w:numId w:val="50"/>
        </w:numPr>
        <w:tabs>
          <w:tab w:val="left" w:pos="473"/>
        </w:tabs>
        <w:spacing w:before="54"/>
        <w:ind w:left="472" w:hanging="260"/>
        <w:jc w:val="left"/>
        <w:rPr>
          <w:b/>
          <w:sz w:val="20"/>
        </w:rPr>
      </w:pPr>
      <w:r>
        <w:rPr>
          <w:b/>
          <w:w w:val="105"/>
          <w:sz w:val="20"/>
        </w:rPr>
        <w:t>Amendments</w:t>
      </w:r>
      <w:r>
        <w:rPr>
          <w:b/>
          <w:spacing w:val="-15"/>
          <w:w w:val="105"/>
          <w:sz w:val="20"/>
        </w:rPr>
        <w:t xml:space="preserve"> </w:t>
      </w:r>
      <w:r>
        <w:rPr>
          <w:b/>
          <w:w w:val="105"/>
          <w:sz w:val="20"/>
        </w:rPr>
        <w:t>in</w:t>
      </w:r>
      <w:r>
        <w:rPr>
          <w:b/>
          <w:spacing w:val="-14"/>
          <w:w w:val="105"/>
          <w:sz w:val="20"/>
        </w:rPr>
        <w:t xml:space="preserve"> </w:t>
      </w:r>
      <w:r>
        <w:rPr>
          <w:b/>
          <w:w w:val="105"/>
          <w:sz w:val="20"/>
        </w:rPr>
        <w:t>information</w:t>
      </w:r>
      <w:r>
        <w:rPr>
          <w:b/>
          <w:spacing w:val="-14"/>
          <w:w w:val="105"/>
          <w:sz w:val="20"/>
        </w:rPr>
        <w:t xml:space="preserve"> </w:t>
      </w:r>
      <w:r>
        <w:rPr>
          <w:b/>
          <w:w w:val="105"/>
          <w:sz w:val="20"/>
        </w:rPr>
        <w:t>furnished</w:t>
      </w:r>
      <w:r>
        <w:rPr>
          <w:b/>
          <w:spacing w:val="-12"/>
          <w:w w:val="105"/>
          <w:sz w:val="20"/>
        </w:rPr>
        <w:t xml:space="preserve"> </w:t>
      </w:r>
      <w:r>
        <w:rPr>
          <w:b/>
          <w:w w:val="105"/>
          <w:sz w:val="20"/>
        </w:rPr>
        <w:t>in</w:t>
      </w:r>
      <w:r>
        <w:rPr>
          <w:b/>
          <w:spacing w:val="-12"/>
          <w:w w:val="105"/>
          <w:sz w:val="20"/>
        </w:rPr>
        <w:t xml:space="preserve"> </w:t>
      </w:r>
      <w:r>
        <w:rPr>
          <w:b/>
          <w:w w:val="105"/>
          <w:sz w:val="20"/>
        </w:rPr>
        <w:t>earlier</w:t>
      </w:r>
      <w:r>
        <w:rPr>
          <w:b/>
          <w:spacing w:val="-14"/>
          <w:w w:val="105"/>
          <w:sz w:val="20"/>
        </w:rPr>
        <w:t xml:space="preserve"> </w:t>
      </w:r>
      <w:r>
        <w:rPr>
          <w:b/>
          <w:w w:val="105"/>
          <w:sz w:val="20"/>
        </w:rPr>
        <w:t>returns</w:t>
      </w:r>
      <w:r>
        <w:rPr>
          <w:b/>
          <w:spacing w:val="-15"/>
          <w:w w:val="105"/>
          <w:sz w:val="20"/>
        </w:rPr>
        <w:t xml:space="preserve"> </w:t>
      </w:r>
      <w:r>
        <w:rPr>
          <w:b/>
          <w:w w:val="105"/>
          <w:sz w:val="20"/>
        </w:rPr>
        <w:t>in</w:t>
      </w:r>
      <w:r>
        <w:rPr>
          <w:b/>
          <w:spacing w:val="-12"/>
          <w:w w:val="105"/>
          <w:sz w:val="20"/>
        </w:rPr>
        <w:t xml:space="preserve"> </w:t>
      </w:r>
      <w:r>
        <w:rPr>
          <w:b/>
          <w:w w:val="105"/>
          <w:sz w:val="20"/>
        </w:rPr>
        <w:t>Table</w:t>
      </w:r>
      <w:r>
        <w:rPr>
          <w:b/>
          <w:spacing w:val="-14"/>
          <w:w w:val="105"/>
          <w:sz w:val="20"/>
        </w:rPr>
        <w:t xml:space="preserve"> </w:t>
      </w:r>
      <w:r>
        <w:rPr>
          <w:b/>
          <w:w w:val="105"/>
          <w:sz w:val="20"/>
        </w:rPr>
        <w:t>No.</w:t>
      </w:r>
      <w:r>
        <w:rPr>
          <w:b/>
          <w:spacing w:val="-11"/>
          <w:w w:val="105"/>
          <w:sz w:val="20"/>
        </w:rPr>
        <w:t xml:space="preserve"> </w:t>
      </w:r>
      <w:r>
        <w:rPr>
          <w:b/>
          <w:w w:val="105"/>
          <w:sz w:val="20"/>
        </w:rPr>
        <w:t>3</w:t>
      </w:r>
    </w:p>
    <w:p w:rsidR="00EA1FCB" w:rsidRDefault="00EA1FCB">
      <w:pPr>
        <w:pStyle w:val="BodyText"/>
        <w:spacing w:before="2"/>
        <w:rPr>
          <w:b/>
          <w:sz w:val="20"/>
        </w:rPr>
      </w:pPr>
    </w:p>
    <w:tbl>
      <w:tblPr>
        <w:tblW w:w="0" w:type="auto"/>
        <w:tblInd w:w="20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677"/>
        <w:gridCol w:w="383"/>
        <w:gridCol w:w="402"/>
        <w:gridCol w:w="674"/>
        <w:gridCol w:w="394"/>
        <w:gridCol w:w="473"/>
        <w:gridCol w:w="611"/>
        <w:gridCol w:w="400"/>
        <w:gridCol w:w="674"/>
        <w:gridCol w:w="953"/>
        <w:gridCol w:w="902"/>
        <w:gridCol w:w="757"/>
        <w:gridCol w:w="1103"/>
      </w:tblGrid>
      <w:tr w:rsidR="00EA1FCB">
        <w:trPr>
          <w:trHeight w:hRule="exact" w:val="272"/>
        </w:trPr>
        <w:tc>
          <w:tcPr>
            <w:tcW w:w="1462" w:type="dxa"/>
            <w:gridSpan w:val="3"/>
            <w:tcBorders>
              <w:left w:val="single" w:sz="4" w:space="0" w:color="000000"/>
              <w:bottom w:val="single" w:sz="4" w:space="0" w:color="000000"/>
              <w:right w:val="single" w:sz="4" w:space="0" w:color="000000"/>
            </w:tcBorders>
          </w:tcPr>
          <w:p w:rsidR="00EA1FCB" w:rsidRDefault="00BF5CDA">
            <w:pPr>
              <w:pStyle w:val="TableParagraph"/>
              <w:ind w:left="83"/>
              <w:rPr>
                <w:sz w:val="20"/>
              </w:rPr>
            </w:pPr>
            <w:r>
              <w:rPr>
                <w:w w:val="105"/>
                <w:sz w:val="20"/>
              </w:rPr>
              <w:t>Original details</w:t>
            </w:r>
          </w:p>
        </w:tc>
        <w:tc>
          <w:tcPr>
            <w:tcW w:w="6941" w:type="dxa"/>
            <w:gridSpan w:val="10"/>
            <w:tcBorders>
              <w:left w:val="single" w:sz="4" w:space="0" w:color="000000"/>
              <w:bottom w:val="single" w:sz="4" w:space="0" w:color="000000"/>
              <w:right w:val="single" w:sz="4" w:space="0" w:color="000000"/>
            </w:tcBorders>
          </w:tcPr>
          <w:p w:rsidR="00EA1FCB" w:rsidRDefault="00BF5CDA">
            <w:pPr>
              <w:pStyle w:val="TableParagraph"/>
              <w:ind w:left="2804" w:right="2810"/>
              <w:jc w:val="center"/>
              <w:rPr>
                <w:sz w:val="20"/>
              </w:rPr>
            </w:pPr>
            <w:r>
              <w:rPr>
                <w:w w:val="105"/>
                <w:sz w:val="20"/>
              </w:rPr>
              <w:t>Revised details</w:t>
            </w:r>
          </w:p>
        </w:tc>
      </w:tr>
      <w:tr w:rsidR="00EA1FCB">
        <w:trPr>
          <w:trHeight w:hRule="exact" w:val="961"/>
        </w:trPr>
        <w:tc>
          <w:tcPr>
            <w:tcW w:w="677" w:type="dxa"/>
            <w:vMerge w:val="restart"/>
            <w:tcBorders>
              <w:top w:val="single" w:sz="4" w:space="0" w:color="000000"/>
              <w:left w:val="single" w:sz="4" w:space="0" w:color="000000"/>
              <w:right w:val="single" w:sz="4" w:space="0" w:color="000000"/>
            </w:tcBorders>
          </w:tcPr>
          <w:p w:rsidR="00EA1FCB" w:rsidRDefault="00BF5CDA">
            <w:pPr>
              <w:pStyle w:val="TableParagraph"/>
              <w:ind w:left="2" w:right="3"/>
              <w:jc w:val="center"/>
              <w:rPr>
                <w:sz w:val="20"/>
              </w:rPr>
            </w:pPr>
            <w:r>
              <w:rPr>
                <w:w w:val="105"/>
                <w:sz w:val="20"/>
              </w:rPr>
              <w:t>GSTIN</w:t>
            </w:r>
          </w:p>
          <w:p w:rsidR="00EA1FCB" w:rsidRDefault="00BF5CDA">
            <w:pPr>
              <w:pStyle w:val="TableParagraph"/>
              <w:spacing w:before="7" w:line="247" w:lineRule="auto"/>
              <w:ind w:hanging="6"/>
              <w:jc w:val="center"/>
              <w:rPr>
                <w:sz w:val="20"/>
              </w:rPr>
            </w:pPr>
            <w:r>
              <w:rPr>
                <w:w w:val="105"/>
                <w:sz w:val="20"/>
              </w:rPr>
              <w:t xml:space="preserve">of  </w:t>
            </w:r>
            <w:r>
              <w:rPr>
                <w:sz w:val="20"/>
              </w:rPr>
              <w:t>supplier</w:t>
            </w:r>
          </w:p>
        </w:tc>
        <w:tc>
          <w:tcPr>
            <w:tcW w:w="383" w:type="dxa"/>
            <w:vMerge w:val="restart"/>
            <w:tcBorders>
              <w:top w:val="single" w:sz="4" w:space="0" w:color="000000"/>
              <w:left w:val="single" w:sz="4" w:space="0" w:color="000000"/>
            </w:tcBorders>
          </w:tcPr>
          <w:p w:rsidR="00EA1FCB" w:rsidRDefault="00BF5CDA">
            <w:pPr>
              <w:pStyle w:val="TableParagraph"/>
              <w:ind w:left="33"/>
              <w:rPr>
                <w:sz w:val="20"/>
              </w:rPr>
            </w:pPr>
            <w:r>
              <w:rPr>
                <w:w w:val="105"/>
                <w:sz w:val="20"/>
              </w:rPr>
              <w:t>No.</w:t>
            </w:r>
          </w:p>
        </w:tc>
        <w:tc>
          <w:tcPr>
            <w:tcW w:w="402" w:type="dxa"/>
            <w:vMerge w:val="restart"/>
            <w:tcBorders>
              <w:top w:val="single" w:sz="4" w:space="0" w:color="000000"/>
              <w:right w:val="single" w:sz="4" w:space="0" w:color="000000"/>
            </w:tcBorders>
          </w:tcPr>
          <w:p w:rsidR="00EA1FCB" w:rsidRDefault="00BF5CDA">
            <w:pPr>
              <w:pStyle w:val="TableParagraph"/>
              <w:ind w:left="-1" w:right="-3"/>
              <w:rPr>
                <w:sz w:val="20"/>
              </w:rPr>
            </w:pPr>
            <w:r>
              <w:rPr>
                <w:sz w:val="20"/>
              </w:rPr>
              <w:t>Date</w:t>
            </w:r>
          </w:p>
        </w:tc>
        <w:tc>
          <w:tcPr>
            <w:tcW w:w="674" w:type="dxa"/>
            <w:vMerge w:val="restart"/>
            <w:tcBorders>
              <w:top w:val="single" w:sz="4" w:space="0" w:color="000000"/>
              <w:left w:val="single" w:sz="4" w:space="0" w:color="000000"/>
              <w:right w:val="single" w:sz="4" w:space="0" w:color="000000"/>
            </w:tcBorders>
          </w:tcPr>
          <w:p w:rsidR="00EA1FCB" w:rsidRDefault="00BF5CDA">
            <w:pPr>
              <w:pStyle w:val="TableParagraph"/>
              <w:ind w:left="1" w:right="5"/>
              <w:jc w:val="center"/>
              <w:rPr>
                <w:sz w:val="20"/>
              </w:rPr>
            </w:pPr>
            <w:r>
              <w:rPr>
                <w:w w:val="105"/>
                <w:sz w:val="20"/>
              </w:rPr>
              <w:t>GSTIN</w:t>
            </w:r>
          </w:p>
          <w:p w:rsidR="00EA1FCB" w:rsidRDefault="00BF5CDA">
            <w:pPr>
              <w:pStyle w:val="TableParagraph"/>
              <w:spacing w:before="7" w:line="247" w:lineRule="auto"/>
              <w:ind w:left="-1" w:right="-3" w:hanging="6"/>
              <w:jc w:val="center"/>
              <w:rPr>
                <w:sz w:val="20"/>
              </w:rPr>
            </w:pPr>
            <w:r>
              <w:rPr>
                <w:w w:val="105"/>
                <w:sz w:val="20"/>
              </w:rPr>
              <w:t xml:space="preserve">of  </w:t>
            </w:r>
            <w:r>
              <w:rPr>
                <w:sz w:val="20"/>
              </w:rPr>
              <w:t>supplier</w:t>
            </w:r>
          </w:p>
        </w:tc>
        <w:tc>
          <w:tcPr>
            <w:tcW w:w="1477" w:type="dxa"/>
            <w:gridSpan w:val="3"/>
            <w:tcBorders>
              <w:top w:val="single" w:sz="4" w:space="0" w:color="000000"/>
              <w:left w:val="single" w:sz="4" w:space="0" w:color="000000"/>
            </w:tcBorders>
          </w:tcPr>
          <w:p w:rsidR="00EA1FCB" w:rsidRDefault="00EA1FCB">
            <w:pPr>
              <w:pStyle w:val="TableParagraph"/>
              <w:spacing w:before="8"/>
              <w:rPr>
                <w:b/>
                <w:sz w:val="20"/>
              </w:rPr>
            </w:pPr>
          </w:p>
          <w:p w:rsidR="00EA1FCB" w:rsidRDefault="00BF5CDA">
            <w:pPr>
              <w:pStyle w:val="TableParagraph"/>
              <w:spacing w:line="247" w:lineRule="auto"/>
              <w:ind w:left="86" w:right="88" w:hanging="3"/>
              <w:jc w:val="center"/>
              <w:rPr>
                <w:sz w:val="20"/>
              </w:rPr>
            </w:pPr>
            <w:r>
              <w:rPr>
                <w:w w:val="105"/>
                <w:sz w:val="20"/>
              </w:rPr>
              <w:t>Invoice/debit note/credit</w:t>
            </w:r>
            <w:r>
              <w:rPr>
                <w:spacing w:val="-25"/>
                <w:w w:val="105"/>
                <w:sz w:val="20"/>
              </w:rPr>
              <w:t xml:space="preserve"> </w:t>
            </w:r>
            <w:r>
              <w:rPr>
                <w:w w:val="105"/>
                <w:sz w:val="20"/>
              </w:rPr>
              <w:t>note details</w:t>
            </w:r>
          </w:p>
        </w:tc>
        <w:tc>
          <w:tcPr>
            <w:tcW w:w="400" w:type="dxa"/>
            <w:vMerge w:val="restart"/>
            <w:tcBorders>
              <w:top w:val="single" w:sz="4" w:space="0" w:color="000000"/>
              <w:right w:val="single" w:sz="4" w:space="0" w:color="000000"/>
            </w:tcBorders>
          </w:tcPr>
          <w:p w:rsidR="00EA1FCB" w:rsidRDefault="00BF5CDA">
            <w:pPr>
              <w:pStyle w:val="TableParagraph"/>
              <w:ind w:left="4"/>
              <w:rPr>
                <w:sz w:val="20"/>
              </w:rPr>
            </w:pPr>
            <w:r>
              <w:rPr>
                <w:sz w:val="20"/>
              </w:rPr>
              <w:t>Rate</w:t>
            </w:r>
          </w:p>
        </w:tc>
        <w:tc>
          <w:tcPr>
            <w:tcW w:w="674" w:type="dxa"/>
            <w:vMerge w:val="restart"/>
            <w:tcBorders>
              <w:top w:val="single" w:sz="4" w:space="0" w:color="000000"/>
              <w:left w:val="single" w:sz="4" w:space="0" w:color="000000"/>
              <w:right w:val="single" w:sz="4" w:space="0" w:color="000000"/>
            </w:tcBorders>
          </w:tcPr>
          <w:p w:rsidR="00EA1FCB" w:rsidRDefault="00BF5CDA">
            <w:pPr>
              <w:pStyle w:val="TableParagraph"/>
              <w:spacing w:line="247" w:lineRule="auto"/>
              <w:ind w:left="108" w:hanging="109"/>
              <w:rPr>
                <w:sz w:val="20"/>
              </w:rPr>
            </w:pPr>
            <w:r>
              <w:rPr>
                <w:sz w:val="20"/>
              </w:rPr>
              <w:t xml:space="preserve">Taxable </w:t>
            </w:r>
            <w:r>
              <w:rPr>
                <w:w w:val="105"/>
                <w:sz w:val="20"/>
              </w:rPr>
              <w:t>value</w:t>
            </w:r>
          </w:p>
        </w:tc>
        <w:tc>
          <w:tcPr>
            <w:tcW w:w="3715" w:type="dxa"/>
            <w:gridSpan w:val="4"/>
            <w:tcBorders>
              <w:top w:val="single" w:sz="4" w:space="0" w:color="000000"/>
              <w:left w:val="single" w:sz="4" w:space="0" w:color="000000"/>
              <w:right w:val="single" w:sz="4" w:space="0" w:color="000000"/>
            </w:tcBorders>
          </w:tcPr>
          <w:p w:rsidR="00EA1FCB" w:rsidRDefault="00BF5CDA">
            <w:pPr>
              <w:pStyle w:val="TableParagraph"/>
              <w:ind w:left="1216"/>
              <w:rPr>
                <w:sz w:val="20"/>
              </w:rPr>
            </w:pPr>
            <w:r>
              <w:rPr>
                <w:w w:val="105"/>
                <w:sz w:val="20"/>
              </w:rPr>
              <w:t>Amount of Tax</w:t>
            </w:r>
          </w:p>
        </w:tc>
      </w:tr>
      <w:tr w:rsidR="00EA1FCB">
        <w:trPr>
          <w:trHeight w:hRule="exact" w:val="722"/>
        </w:trPr>
        <w:tc>
          <w:tcPr>
            <w:tcW w:w="677" w:type="dxa"/>
            <w:vMerge/>
            <w:tcBorders>
              <w:left w:val="single" w:sz="4" w:space="0" w:color="000000"/>
              <w:right w:val="single" w:sz="4" w:space="0" w:color="000000"/>
            </w:tcBorders>
          </w:tcPr>
          <w:p w:rsidR="00EA1FCB" w:rsidRDefault="00EA1FCB"/>
        </w:tc>
        <w:tc>
          <w:tcPr>
            <w:tcW w:w="383" w:type="dxa"/>
            <w:vMerge/>
            <w:tcBorders>
              <w:left w:val="single" w:sz="4" w:space="0" w:color="000000"/>
            </w:tcBorders>
          </w:tcPr>
          <w:p w:rsidR="00EA1FCB" w:rsidRDefault="00EA1FCB"/>
        </w:tc>
        <w:tc>
          <w:tcPr>
            <w:tcW w:w="402" w:type="dxa"/>
            <w:vMerge/>
            <w:tcBorders>
              <w:right w:val="single" w:sz="4" w:space="0" w:color="000000"/>
            </w:tcBorders>
          </w:tcPr>
          <w:p w:rsidR="00EA1FCB" w:rsidRDefault="00EA1FCB"/>
        </w:tc>
        <w:tc>
          <w:tcPr>
            <w:tcW w:w="674" w:type="dxa"/>
            <w:vMerge/>
            <w:tcBorders>
              <w:left w:val="single" w:sz="4" w:space="0" w:color="000000"/>
              <w:right w:val="single" w:sz="4" w:space="0" w:color="000000"/>
            </w:tcBorders>
          </w:tcPr>
          <w:p w:rsidR="00EA1FCB" w:rsidRDefault="00EA1FCB"/>
        </w:tc>
        <w:tc>
          <w:tcPr>
            <w:tcW w:w="394" w:type="dxa"/>
            <w:tcBorders>
              <w:left w:val="single" w:sz="4" w:space="0" w:color="000000"/>
              <w:right w:val="single" w:sz="4" w:space="0" w:color="000000"/>
            </w:tcBorders>
          </w:tcPr>
          <w:p w:rsidR="00EA1FCB" w:rsidRDefault="00BF5CDA">
            <w:pPr>
              <w:pStyle w:val="TableParagraph"/>
              <w:ind w:right="58"/>
              <w:jc w:val="right"/>
              <w:rPr>
                <w:sz w:val="20"/>
              </w:rPr>
            </w:pPr>
            <w:r>
              <w:rPr>
                <w:sz w:val="20"/>
              </w:rPr>
              <w:t>No</w:t>
            </w:r>
          </w:p>
        </w:tc>
        <w:tc>
          <w:tcPr>
            <w:tcW w:w="473" w:type="dxa"/>
            <w:tcBorders>
              <w:left w:val="single" w:sz="4" w:space="0" w:color="000000"/>
              <w:right w:val="single" w:sz="4" w:space="0" w:color="000000"/>
            </w:tcBorders>
          </w:tcPr>
          <w:p w:rsidR="00EA1FCB" w:rsidRDefault="00BF5CDA">
            <w:pPr>
              <w:pStyle w:val="TableParagraph"/>
              <w:ind w:left="24" w:right="2"/>
              <w:jc w:val="center"/>
              <w:rPr>
                <w:sz w:val="20"/>
              </w:rPr>
            </w:pPr>
            <w:r>
              <w:rPr>
                <w:w w:val="105"/>
                <w:sz w:val="20"/>
              </w:rPr>
              <w:t>Date</w:t>
            </w:r>
          </w:p>
        </w:tc>
        <w:tc>
          <w:tcPr>
            <w:tcW w:w="611" w:type="dxa"/>
            <w:tcBorders>
              <w:left w:val="single" w:sz="4" w:space="0" w:color="000000"/>
            </w:tcBorders>
          </w:tcPr>
          <w:p w:rsidR="00EA1FCB" w:rsidRDefault="00BF5CDA">
            <w:pPr>
              <w:pStyle w:val="TableParagraph"/>
              <w:ind w:left="52"/>
              <w:rPr>
                <w:sz w:val="20"/>
              </w:rPr>
            </w:pPr>
            <w:r>
              <w:rPr>
                <w:w w:val="105"/>
                <w:sz w:val="20"/>
              </w:rPr>
              <w:t>Value</w:t>
            </w:r>
          </w:p>
        </w:tc>
        <w:tc>
          <w:tcPr>
            <w:tcW w:w="400" w:type="dxa"/>
            <w:vMerge/>
            <w:tcBorders>
              <w:right w:val="single" w:sz="4" w:space="0" w:color="000000"/>
            </w:tcBorders>
          </w:tcPr>
          <w:p w:rsidR="00EA1FCB" w:rsidRDefault="00EA1FCB"/>
        </w:tc>
        <w:tc>
          <w:tcPr>
            <w:tcW w:w="674" w:type="dxa"/>
            <w:vMerge/>
            <w:tcBorders>
              <w:left w:val="single" w:sz="4" w:space="0" w:color="000000"/>
              <w:right w:val="single" w:sz="4" w:space="0" w:color="000000"/>
            </w:tcBorders>
          </w:tcPr>
          <w:p w:rsidR="00EA1FCB" w:rsidRDefault="00EA1FCB"/>
        </w:tc>
        <w:tc>
          <w:tcPr>
            <w:tcW w:w="953" w:type="dxa"/>
            <w:tcBorders>
              <w:left w:val="single" w:sz="4" w:space="0" w:color="000000"/>
              <w:right w:val="single" w:sz="4" w:space="0" w:color="000000"/>
            </w:tcBorders>
          </w:tcPr>
          <w:p w:rsidR="00EA1FCB" w:rsidRDefault="00BF5CDA">
            <w:pPr>
              <w:pStyle w:val="TableParagraph"/>
              <w:spacing w:line="247" w:lineRule="auto"/>
              <w:ind w:left="391" w:hanging="292"/>
              <w:rPr>
                <w:sz w:val="20"/>
              </w:rPr>
            </w:pPr>
            <w:r>
              <w:rPr>
                <w:sz w:val="20"/>
              </w:rPr>
              <w:t xml:space="preserve">Integrated </w:t>
            </w:r>
            <w:r>
              <w:rPr>
                <w:w w:val="105"/>
                <w:sz w:val="20"/>
              </w:rPr>
              <w:t>tax</w:t>
            </w:r>
          </w:p>
        </w:tc>
        <w:tc>
          <w:tcPr>
            <w:tcW w:w="902" w:type="dxa"/>
            <w:tcBorders>
              <w:left w:val="single" w:sz="4" w:space="0" w:color="000000"/>
              <w:right w:val="single" w:sz="4" w:space="0" w:color="000000"/>
            </w:tcBorders>
          </w:tcPr>
          <w:p w:rsidR="00EA1FCB" w:rsidRDefault="00BF5CDA">
            <w:pPr>
              <w:pStyle w:val="TableParagraph"/>
              <w:spacing w:line="247" w:lineRule="auto"/>
              <w:ind w:left="333" w:right="91" w:hanging="144"/>
              <w:rPr>
                <w:sz w:val="20"/>
              </w:rPr>
            </w:pPr>
            <w:r>
              <w:rPr>
                <w:sz w:val="20"/>
              </w:rPr>
              <w:t xml:space="preserve">Central </w:t>
            </w:r>
            <w:r>
              <w:rPr>
                <w:w w:val="105"/>
                <w:sz w:val="20"/>
              </w:rPr>
              <w:t>Tax</w:t>
            </w:r>
          </w:p>
        </w:tc>
        <w:tc>
          <w:tcPr>
            <w:tcW w:w="757" w:type="dxa"/>
            <w:tcBorders>
              <w:left w:val="single" w:sz="4" w:space="0" w:color="000000"/>
            </w:tcBorders>
          </w:tcPr>
          <w:p w:rsidR="00EA1FCB" w:rsidRDefault="00BF5CDA">
            <w:pPr>
              <w:pStyle w:val="TableParagraph"/>
              <w:spacing w:line="247" w:lineRule="auto"/>
              <w:ind w:left="138" w:right="41"/>
              <w:jc w:val="center"/>
              <w:rPr>
                <w:sz w:val="20"/>
              </w:rPr>
            </w:pPr>
            <w:r>
              <w:rPr>
                <w:w w:val="105"/>
                <w:sz w:val="20"/>
              </w:rPr>
              <w:t>State / UT</w:t>
            </w:r>
          </w:p>
          <w:p w:rsidR="00EA1FCB" w:rsidRDefault="00BF5CDA">
            <w:pPr>
              <w:pStyle w:val="TableParagraph"/>
              <w:spacing w:before="3"/>
              <w:ind w:left="137" w:right="41"/>
              <w:jc w:val="center"/>
              <w:rPr>
                <w:sz w:val="20"/>
              </w:rPr>
            </w:pPr>
            <w:r>
              <w:rPr>
                <w:w w:val="105"/>
                <w:sz w:val="20"/>
              </w:rPr>
              <w:t>Tax</w:t>
            </w:r>
          </w:p>
        </w:tc>
        <w:tc>
          <w:tcPr>
            <w:tcW w:w="1103" w:type="dxa"/>
            <w:tcBorders>
              <w:right w:val="single" w:sz="4" w:space="0" w:color="000000"/>
            </w:tcBorders>
          </w:tcPr>
          <w:p w:rsidR="00EA1FCB" w:rsidRDefault="00BF5CDA">
            <w:pPr>
              <w:pStyle w:val="TableParagraph"/>
              <w:ind w:left="175" w:right="80"/>
              <w:jc w:val="center"/>
              <w:rPr>
                <w:sz w:val="20"/>
              </w:rPr>
            </w:pPr>
            <w:r>
              <w:rPr>
                <w:w w:val="105"/>
                <w:sz w:val="20"/>
              </w:rPr>
              <w:t>CESS</w:t>
            </w:r>
          </w:p>
        </w:tc>
      </w:tr>
      <w:tr w:rsidR="00EA1FCB">
        <w:trPr>
          <w:trHeight w:hRule="exact" w:val="248"/>
        </w:trPr>
        <w:tc>
          <w:tcPr>
            <w:tcW w:w="677" w:type="dxa"/>
            <w:tcBorders>
              <w:left w:val="single" w:sz="4" w:space="0" w:color="000000"/>
              <w:bottom w:val="single" w:sz="4" w:space="0" w:color="000000"/>
              <w:right w:val="single" w:sz="4" w:space="0" w:color="000000"/>
            </w:tcBorders>
          </w:tcPr>
          <w:p w:rsidR="00EA1FCB" w:rsidRDefault="00BF5CDA">
            <w:pPr>
              <w:pStyle w:val="TableParagraph"/>
              <w:ind w:right="4"/>
              <w:jc w:val="center"/>
              <w:rPr>
                <w:sz w:val="20"/>
              </w:rPr>
            </w:pPr>
            <w:r>
              <w:rPr>
                <w:w w:val="103"/>
                <w:sz w:val="20"/>
              </w:rPr>
              <w:t>1</w:t>
            </w:r>
          </w:p>
        </w:tc>
        <w:tc>
          <w:tcPr>
            <w:tcW w:w="383" w:type="dxa"/>
            <w:tcBorders>
              <w:left w:val="single" w:sz="4" w:space="0" w:color="000000"/>
              <w:bottom w:val="single" w:sz="4" w:space="0" w:color="000000"/>
            </w:tcBorders>
          </w:tcPr>
          <w:p w:rsidR="00EA1FCB" w:rsidRDefault="00BF5CDA">
            <w:pPr>
              <w:pStyle w:val="TableParagraph"/>
              <w:ind w:right="9"/>
              <w:jc w:val="center"/>
              <w:rPr>
                <w:sz w:val="20"/>
              </w:rPr>
            </w:pPr>
            <w:r>
              <w:rPr>
                <w:w w:val="103"/>
                <w:sz w:val="20"/>
              </w:rPr>
              <w:t>2</w:t>
            </w:r>
          </w:p>
        </w:tc>
        <w:tc>
          <w:tcPr>
            <w:tcW w:w="402" w:type="dxa"/>
            <w:tcBorders>
              <w:bottom w:val="single" w:sz="4" w:space="0" w:color="000000"/>
              <w:right w:val="single" w:sz="4" w:space="0" w:color="000000"/>
            </w:tcBorders>
          </w:tcPr>
          <w:p w:rsidR="00EA1FCB" w:rsidRDefault="00BF5CDA">
            <w:pPr>
              <w:pStyle w:val="TableParagraph"/>
              <w:ind w:right="1"/>
              <w:jc w:val="center"/>
              <w:rPr>
                <w:sz w:val="20"/>
              </w:rPr>
            </w:pPr>
            <w:r>
              <w:rPr>
                <w:w w:val="103"/>
                <w:sz w:val="20"/>
              </w:rPr>
              <w:t>3</w:t>
            </w:r>
          </w:p>
        </w:tc>
        <w:tc>
          <w:tcPr>
            <w:tcW w:w="674" w:type="dxa"/>
            <w:tcBorders>
              <w:left w:val="single" w:sz="4" w:space="0" w:color="000000"/>
              <w:bottom w:val="single" w:sz="4" w:space="0" w:color="000000"/>
              <w:right w:val="single" w:sz="4" w:space="0" w:color="000000"/>
            </w:tcBorders>
          </w:tcPr>
          <w:p w:rsidR="00EA1FCB" w:rsidRDefault="00BF5CDA">
            <w:pPr>
              <w:pStyle w:val="TableParagraph"/>
              <w:ind w:right="2"/>
              <w:jc w:val="center"/>
              <w:rPr>
                <w:sz w:val="20"/>
              </w:rPr>
            </w:pPr>
            <w:r>
              <w:rPr>
                <w:w w:val="103"/>
                <w:sz w:val="20"/>
              </w:rPr>
              <w:t>4</w:t>
            </w:r>
          </w:p>
        </w:tc>
        <w:tc>
          <w:tcPr>
            <w:tcW w:w="394" w:type="dxa"/>
            <w:tcBorders>
              <w:left w:val="single" w:sz="4" w:space="0" w:color="000000"/>
              <w:bottom w:val="single" w:sz="4" w:space="0" w:color="000000"/>
              <w:right w:val="single" w:sz="4" w:space="0" w:color="000000"/>
            </w:tcBorders>
          </w:tcPr>
          <w:p w:rsidR="00EA1FCB" w:rsidRDefault="00BF5CDA">
            <w:pPr>
              <w:pStyle w:val="TableParagraph"/>
              <w:ind w:right="129"/>
              <w:jc w:val="right"/>
              <w:rPr>
                <w:sz w:val="20"/>
              </w:rPr>
            </w:pPr>
            <w:r>
              <w:rPr>
                <w:w w:val="103"/>
                <w:sz w:val="20"/>
              </w:rPr>
              <w:t>5</w:t>
            </w:r>
          </w:p>
        </w:tc>
        <w:tc>
          <w:tcPr>
            <w:tcW w:w="473" w:type="dxa"/>
            <w:tcBorders>
              <w:left w:val="single" w:sz="4" w:space="0" w:color="000000"/>
              <w:bottom w:val="single" w:sz="4" w:space="0" w:color="000000"/>
              <w:right w:val="single" w:sz="4" w:space="0" w:color="000000"/>
            </w:tcBorders>
          </w:tcPr>
          <w:p w:rsidR="00EA1FCB" w:rsidRDefault="00BF5CDA">
            <w:pPr>
              <w:pStyle w:val="TableParagraph"/>
              <w:ind w:right="21"/>
              <w:jc w:val="center"/>
              <w:rPr>
                <w:sz w:val="20"/>
              </w:rPr>
            </w:pPr>
            <w:r>
              <w:rPr>
                <w:w w:val="103"/>
                <w:sz w:val="20"/>
              </w:rPr>
              <w:t>6</w:t>
            </w:r>
          </w:p>
        </w:tc>
        <w:tc>
          <w:tcPr>
            <w:tcW w:w="611" w:type="dxa"/>
            <w:tcBorders>
              <w:left w:val="single" w:sz="4" w:space="0" w:color="000000"/>
              <w:bottom w:val="single" w:sz="4" w:space="0" w:color="000000"/>
            </w:tcBorders>
          </w:tcPr>
          <w:p w:rsidR="00EA1FCB" w:rsidRDefault="00BF5CDA">
            <w:pPr>
              <w:pStyle w:val="TableParagraph"/>
              <w:ind w:left="321"/>
              <w:rPr>
                <w:sz w:val="20"/>
              </w:rPr>
            </w:pPr>
            <w:r>
              <w:rPr>
                <w:w w:val="103"/>
                <w:sz w:val="20"/>
              </w:rPr>
              <w:t>7</w:t>
            </w:r>
          </w:p>
        </w:tc>
        <w:tc>
          <w:tcPr>
            <w:tcW w:w="400" w:type="dxa"/>
            <w:tcBorders>
              <w:bottom w:val="single" w:sz="4" w:space="0" w:color="000000"/>
              <w:right w:val="single" w:sz="4" w:space="0" w:color="000000"/>
            </w:tcBorders>
          </w:tcPr>
          <w:p w:rsidR="00EA1FCB" w:rsidRDefault="00BF5CDA">
            <w:pPr>
              <w:pStyle w:val="TableParagraph"/>
              <w:ind w:left="215"/>
              <w:rPr>
                <w:sz w:val="20"/>
              </w:rPr>
            </w:pPr>
            <w:r>
              <w:rPr>
                <w:w w:val="103"/>
                <w:sz w:val="20"/>
              </w:rPr>
              <w:t>8</w:t>
            </w:r>
          </w:p>
        </w:tc>
        <w:tc>
          <w:tcPr>
            <w:tcW w:w="674" w:type="dxa"/>
            <w:tcBorders>
              <w:left w:val="single" w:sz="4" w:space="0" w:color="000000"/>
              <w:bottom w:val="single" w:sz="4" w:space="0" w:color="000000"/>
              <w:right w:val="single" w:sz="4" w:space="0" w:color="000000"/>
            </w:tcBorders>
          </w:tcPr>
          <w:p w:rsidR="00EA1FCB" w:rsidRDefault="00BF5CDA">
            <w:pPr>
              <w:pStyle w:val="TableParagraph"/>
              <w:ind w:left="350"/>
              <w:rPr>
                <w:sz w:val="20"/>
              </w:rPr>
            </w:pPr>
            <w:r>
              <w:rPr>
                <w:w w:val="103"/>
                <w:sz w:val="20"/>
              </w:rPr>
              <w:t>9</w:t>
            </w:r>
          </w:p>
        </w:tc>
        <w:tc>
          <w:tcPr>
            <w:tcW w:w="953" w:type="dxa"/>
            <w:tcBorders>
              <w:left w:val="single" w:sz="4" w:space="0" w:color="000000"/>
              <w:bottom w:val="single" w:sz="4" w:space="0" w:color="000000"/>
              <w:right w:val="single" w:sz="4" w:space="0" w:color="000000"/>
            </w:tcBorders>
          </w:tcPr>
          <w:p w:rsidR="00EA1FCB" w:rsidRDefault="00BF5CDA">
            <w:pPr>
              <w:pStyle w:val="TableParagraph"/>
              <w:ind w:left="272" w:right="273"/>
              <w:jc w:val="center"/>
              <w:rPr>
                <w:sz w:val="20"/>
              </w:rPr>
            </w:pPr>
            <w:r>
              <w:rPr>
                <w:w w:val="105"/>
                <w:sz w:val="20"/>
              </w:rPr>
              <w:t>10</w:t>
            </w:r>
          </w:p>
        </w:tc>
        <w:tc>
          <w:tcPr>
            <w:tcW w:w="902" w:type="dxa"/>
            <w:tcBorders>
              <w:left w:val="single" w:sz="4" w:space="0" w:color="000000"/>
              <w:bottom w:val="single" w:sz="4" w:space="0" w:color="000000"/>
              <w:right w:val="single" w:sz="4" w:space="0" w:color="000000"/>
            </w:tcBorders>
          </w:tcPr>
          <w:p w:rsidR="00EA1FCB" w:rsidRDefault="00BF5CDA">
            <w:pPr>
              <w:pStyle w:val="TableParagraph"/>
              <w:ind w:left="75" w:right="154"/>
              <w:jc w:val="center"/>
              <w:rPr>
                <w:sz w:val="20"/>
              </w:rPr>
            </w:pPr>
            <w:r>
              <w:rPr>
                <w:w w:val="105"/>
                <w:sz w:val="20"/>
              </w:rPr>
              <w:t>11</w:t>
            </w:r>
          </w:p>
        </w:tc>
        <w:tc>
          <w:tcPr>
            <w:tcW w:w="757" w:type="dxa"/>
            <w:tcBorders>
              <w:left w:val="single" w:sz="4" w:space="0" w:color="000000"/>
              <w:bottom w:val="single" w:sz="4" w:space="0" w:color="000000"/>
            </w:tcBorders>
          </w:tcPr>
          <w:p w:rsidR="00EA1FCB" w:rsidRDefault="00BF5CDA">
            <w:pPr>
              <w:pStyle w:val="TableParagraph"/>
              <w:ind w:left="383"/>
              <w:rPr>
                <w:sz w:val="20"/>
              </w:rPr>
            </w:pPr>
            <w:r>
              <w:rPr>
                <w:w w:val="105"/>
                <w:sz w:val="20"/>
              </w:rPr>
              <w:t>12</w:t>
            </w:r>
          </w:p>
        </w:tc>
        <w:tc>
          <w:tcPr>
            <w:tcW w:w="1103" w:type="dxa"/>
            <w:tcBorders>
              <w:bottom w:val="single" w:sz="4" w:space="0" w:color="000000"/>
              <w:right w:val="single" w:sz="4" w:space="0" w:color="000000"/>
            </w:tcBorders>
          </w:tcPr>
          <w:p w:rsidR="00EA1FCB" w:rsidRDefault="00BF5CDA">
            <w:pPr>
              <w:pStyle w:val="TableParagraph"/>
              <w:ind w:left="183" w:right="80"/>
              <w:jc w:val="center"/>
              <w:rPr>
                <w:sz w:val="20"/>
              </w:rPr>
            </w:pPr>
            <w:r>
              <w:rPr>
                <w:w w:val="105"/>
                <w:sz w:val="20"/>
              </w:rPr>
              <w:t>13</w:t>
            </w:r>
          </w:p>
        </w:tc>
      </w:tr>
      <w:tr w:rsidR="00EA1FCB">
        <w:trPr>
          <w:trHeight w:hRule="exact" w:val="379"/>
        </w:trPr>
        <w:tc>
          <w:tcPr>
            <w:tcW w:w="8402" w:type="dxa"/>
            <w:gridSpan w:val="1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65"/>
              <w:ind w:left="100" w:right="38"/>
              <w:rPr>
                <w:sz w:val="20"/>
              </w:rPr>
            </w:pPr>
            <w:r>
              <w:rPr>
                <w:w w:val="105"/>
                <w:sz w:val="20"/>
              </w:rPr>
              <w:t>6A. Information furnished in Table 3 in an earlier period was incorrect</w:t>
            </w:r>
          </w:p>
        </w:tc>
      </w:tr>
      <w:tr w:rsidR="00EA1FCB">
        <w:trPr>
          <w:trHeight w:hRule="exact" w:val="338"/>
        </w:trPr>
        <w:tc>
          <w:tcPr>
            <w:tcW w:w="677" w:type="dxa"/>
            <w:tcBorders>
              <w:top w:val="single" w:sz="4" w:space="0" w:color="000000"/>
              <w:left w:val="single" w:sz="4" w:space="0" w:color="000000"/>
              <w:bottom w:val="single" w:sz="4" w:space="0" w:color="000000"/>
              <w:right w:val="single" w:sz="4" w:space="0" w:color="000000"/>
            </w:tcBorders>
          </w:tcPr>
          <w:p w:rsidR="00EA1FCB" w:rsidRDefault="00EA1FCB"/>
        </w:tc>
        <w:tc>
          <w:tcPr>
            <w:tcW w:w="383" w:type="dxa"/>
            <w:tcBorders>
              <w:top w:val="single" w:sz="4" w:space="0" w:color="000000"/>
              <w:left w:val="single" w:sz="4" w:space="0" w:color="000000"/>
              <w:bottom w:val="single" w:sz="4" w:space="0" w:color="000000"/>
            </w:tcBorders>
          </w:tcPr>
          <w:p w:rsidR="00EA1FCB" w:rsidRDefault="00EA1FCB"/>
        </w:tc>
        <w:tc>
          <w:tcPr>
            <w:tcW w:w="402" w:type="dxa"/>
            <w:tcBorders>
              <w:top w:val="single" w:sz="4" w:space="0" w:color="000000"/>
              <w:bottom w:val="single" w:sz="4" w:space="0" w:color="000000"/>
              <w:right w:val="single" w:sz="4" w:space="0" w:color="000000"/>
            </w:tcBorders>
          </w:tcPr>
          <w:p w:rsidR="00EA1FCB" w:rsidRDefault="00EA1FCB"/>
        </w:tc>
        <w:tc>
          <w:tcPr>
            <w:tcW w:w="674" w:type="dxa"/>
            <w:tcBorders>
              <w:top w:val="single" w:sz="4" w:space="0" w:color="000000"/>
              <w:left w:val="single" w:sz="4" w:space="0" w:color="000000"/>
              <w:bottom w:val="single" w:sz="4" w:space="0" w:color="000000"/>
              <w:right w:val="single" w:sz="4" w:space="0" w:color="000000"/>
            </w:tcBorders>
          </w:tcPr>
          <w:p w:rsidR="00EA1FCB" w:rsidRDefault="00EA1FCB"/>
        </w:tc>
        <w:tc>
          <w:tcPr>
            <w:tcW w:w="394" w:type="dxa"/>
            <w:tcBorders>
              <w:top w:val="single" w:sz="4" w:space="0" w:color="000000"/>
              <w:left w:val="single" w:sz="4" w:space="0" w:color="000000"/>
              <w:bottom w:val="single" w:sz="4" w:space="0" w:color="000000"/>
              <w:right w:val="single" w:sz="4" w:space="0" w:color="000000"/>
            </w:tcBorders>
          </w:tcPr>
          <w:p w:rsidR="00EA1FCB" w:rsidRDefault="00EA1FCB"/>
        </w:tc>
        <w:tc>
          <w:tcPr>
            <w:tcW w:w="473" w:type="dxa"/>
            <w:tcBorders>
              <w:top w:val="single" w:sz="4" w:space="0" w:color="000000"/>
              <w:left w:val="single" w:sz="4" w:space="0" w:color="000000"/>
              <w:bottom w:val="single" w:sz="4" w:space="0" w:color="000000"/>
              <w:right w:val="single" w:sz="4" w:space="0" w:color="000000"/>
            </w:tcBorders>
          </w:tcPr>
          <w:p w:rsidR="00EA1FCB" w:rsidRDefault="00EA1FCB"/>
        </w:tc>
        <w:tc>
          <w:tcPr>
            <w:tcW w:w="611" w:type="dxa"/>
            <w:tcBorders>
              <w:top w:val="single" w:sz="4" w:space="0" w:color="000000"/>
              <w:left w:val="single" w:sz="4" w:space="0" w:color="000000"/>
              <w:bottom w:val="single" w:sz="4" w:space="0" w:color="000000"/>
            </w:tcBorders>
          </w:tcPr>
          <w:p w:rsidR="00EA1FCB" w:rsidRDefault="00EA1FCB"/>
        </w:tc>
        <w:tc>
          <w:tcPr>
            <w:tcW w:w="400" w:type="dxa"/>
            <w:tcBorders>
              <w:top w:val="single" w:sz="4" w:space="0" w:color="000000"/>
              <w:bottom w:val="single" w:sz="4" w:space="0" w:color="000000"/>
              <w:right w:val="single" w:sz="4" w:space="0" w:color="000000"/>
            </w:tcBorders>
          </w:tcPr>
          <w:p w:rsidR="00EA1FCB" w:rsidRDefault="00EA1FCB"/>
        </w:tc>
        <w:tc>
          <w:tcPr>
            <w:tcW w:w="674" w:type="dxa"/>
            <w:tcBorders>
              <w:top w:val="single" w:sz="4" w:space="0" w:color="000000"/>
              <w:left w:val="single" w:sz="4" w:space="0" w:color="000000"/>
              <w:bottom w:val="single" w:sz="4" w:space="0" w:color="000000"/>
              <w:right w:val="single" w:sz="4" w:space="0" w:color="000000"/>
            </w:tcBorders>
          </w:tcPr>
          <w:p w:rsidR="00EA1FCB" w:rsidRDefault="00EA1FCB"/>
        </w:tc>
        <w:tc>
          <w:tcPr>
            <w:tcW w:w="953" w:type="dxa"/>
            <w:tcBorders>
              <w:top w:val="single" w:sz="4" w:space="0" w:color="000000"/>
              <w:left w:val="single" w:sz="4" w:space="0" w:color="000000"/>
              <w:bottom w:val="single" w:sz="4" w:space="0" w:color="000000"/>
              <w:right w:val="single" w:sz="4" w:space="0" w:color="000000"/>
            </w:tcBorders>
          </w:tcPr>
          <w:p w:rsidR="00EA1FCB" w:rsidRDefault="00EA1FCB"/>
        </w:tc>
        <w:tc>
          <w:tcPr>
            <w:tcW w:w="902" w:type="dxa"/>
            <w:tcBorders>
              <w:top w:val="single" w:sz="4" w:space="0" w:color="000000"/>
              <w:left w:val="single" w:sz="4" w:space="0" w:color="000000"/>
              <w:bottom w:val="single" w:sz="4" w:space="0" w:color="000000"/>
              <w:right w:val="single" w:sz="4" w:space="0" w:color="000000"/>
            </w:tcBorders>
          </w:tcPr>
          <w:p w:rsidR="00EA1FCB" w:rsidRDefault="00EA1FCB"/>
        </w:tc>
        <w:tc>
          <w:tcPr>
            <w:tcW w:w="757" w:type="dxa"/>
            <w:tcBorders>
              <w:top w:val="single" w:sz="4" w:space="0" w:color="000000"/>
              <w:left w:val="single" w:sz="4" w:space="0" w:color="000000"/>
              <w:bottom w:val="single" w:sz="4" w:space="0" w:color="000000"/>
            </w:tcBorders>
          </w:tcPr>
          <w:p w:rsidR="00EA1FCB" w:rsidRDefault="00EA1FCB"/>
        </w:tc>
        <w:tc>
          <w:tcPr>
            <w:tcW w:w="1103" w:type="dxa"/>
            <w:tcBorders>
              <w:top w:val="single" w:sz="4" w:space="0" w:color="000000"/>
              <w:bottom w:val="single" w:sz="4" w:space="0" w:color="000000"/>
              <w:right w:val="single" w:sz="4" w:space="0" w:color="000000"/>
            </w:tcBorders>
          </w:tcPr>
          <w:p w:rsidR="00EA1FCB" w:rsidRDefault="00EA1FCB"/>
        </w:tc>
      </w:tr>
      <w:tr w:rsidR="00EA1FCB">
        <w:trPr>
          <w:trHeight w:hRule="exact" w:val="247"/>
        </w:trPr>
        <w:tc>
          <w:tcPr>
            <w:tcW w:w="8402" w:type="dxa"/>
            <w:gridSpan w:val="1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ind w:left="100" w:right="38"/>
              <w:rPr>
                <w:sz w:val="20"/>
              </w:rPr>
            </w:pPr>
            <w:r>
              <w:rPr>
                <w:w w:val="105"/>
                <w:sz w:val="20"/>
              </w:rPr>
              <w:t>6B. Debit Notes/Credit Notes received [Original]</w:t>
            </w:r>
          </w:p>
        </w:tc>
      </w:tr>
      <w:tr w:rsidR="00EA1FCB">
        <w:trPr>
          <w:trHeight w:hRule="exact" w:val="355"/>
        </w:trPr>
        <w:tc>
          <w:tcPr>
            <w:tcW w:w="677" w:type="dxa"/>
            <w:tcBorders>
              <w:top w:val="single" w:sz="4" w:space="0" w:color="000000"/>
              <w:left w:val="single" w:sz="4" w:space="0" w:color="000000"/>
              <w:bottom w:val="single" w:sz="4" w:space="0" w:color="000000"/>
              <w:right w:val="single" w:sz="4" w:space="0" w:color="000000"/>
            </w:tcBorders>
          </w:tcPr>
          <w:p w:rsidR="00EA1FCB" w:rsidRDefault="00EA1FCB"/>
        </w:tc>
        <w:tc>
          <w:tcPr>
            <w:tcW w:w="383" w:type="dxa"/>
            <w:tcBorders>
              <w:top w:val="single" w:sz="4" w:space="0" w:color="000000"/>
              <w:left w:val="single" w:sz="4" w:space="0" w:color="000000"/>
              <w:bottom w:val="single" w:sz="4" w:space="0" w:color="000000"/>
            </w:tcBorders>
          </w:tcPr>
          <w:p w:rsidR="00EA1FCB" w:rsidRDefault="00EA1FCB"/>
        </w:tc>
        <w:tc>
          <w:tcPr>
            <w:tcW w:w="402" w:type="dxa"/>
            <w:tcBorders>
              <w:top w:val="single" w:sz="4" w:space="0" w:color="000000"/>
              <w:bottom w:val="single" w:sz="4" w:space="0" w:color="000000"/>
              <w:right w:val="single" w:sz="4" w:space="0" w:color="000000"/>
            </w:tcBorders>
          </w:tcPr>
          <w:p w:rsidR="00EA1FCB" w:rsidRDefault="00EA1FCB"/>
        </w:tc>
        <w:tc>
          <w:tcPr>
            <w:tcW w:w="674" w:type="dxa"/>
            <w:tcBorders>
              <w:top w:val="single" w:sz="4" w:space="0" w:color="000000"/>
              <w:left w:val="single" w:sz="4" w:space="0" w:color="000000"/>
              <w:bottom w:val="single" w:sz="4" w:space="0" w:color="000000"/>
              <w:right w:val="single" w:sz="4" w:space="0" w:color="000000"/>
            </w:tcBorders>
          </w:tcPr>
          <w:p w:rsidR="00EA1FCB" w:rsidRDefault="00EA1FCB"/>
        </w:tc>
        <w:tc>
          <w:tcPr>
            <w:tcW w:w="394" w:type="dxa"/>
            <w:tcBorders>
              <w:top w:val="single" w:sz="4" w:space="0" w:color="000000"/>
              <w:left w:val="single" w:sz="4" w:space="0" w:color="000000"/>
              <w:bottom w:val="single" w:sz="4" w:space="0" w:color="000000"/>
              <w:right w:val="single" w:sz="4" w:space="0" w:color="000000"/>
            </w:tcBorders>
          </w:tcPr>
          <w:p w:rsidR="00EA1FCB" w:rsidRDefault="00EA1FCB"/>
        </w:tc>
        <w:tc>
          <w:tcPr>
            <w:tcW w:w="473" w:type="dxa"/>
            <w:tcBorders>
              <w:top w:val="single" w:sz="4" w:space="0" w:color="000000"/>
              <w:left w:val="single" w:sz="4" w:space="0" w:color="000000"/>
              <w:bottom w:val="single" w:sz="4" w:space="0" w:color="000000"/>
              <w:right w:val="single" w:sz="4" w:space="0" w:color="000000"/>
            </w:tcBorders>
          </w:tcPr>
          <w:p w:rsidR="00EA1FCB" w:rsidRDefault="00EA1FCB"/>
        </w:tc>
        <w:tc>
          <w:tcPr>
            <w:tcW w:w="611" w:type="dxa"/>
            <w:tcBorders>
              <w:top w:val="single" w:sz="4" w:space="0" w:color="000000"/>
              <w:left w:val="single" w:sz="4" w:space="0" w:color="000000"/>
              <w:bottom w:val="single" w:sz="4" w:space="0" w:color="000000"/>
            </w:tcBorders>
          </w:tcPr>
          <w:p w:rsidR="00EA1FCB" w:rsidRDefault="00EA1FCB"/>
        </w:tc>
        <w:tc>
          <w:tcPr>
            <w:tcW w:w="400" w:type="dxa"/>
            <w:tcBorders>
              <w:top w:val="single" w:sz="4" w:space="0" w:color="000000"/>
              <w:bottom w:val="single" w:sz="4" w:space="0" w:color="000000"/>
              <w:right w:val="single" w:sz="4" w:space="0" w:color="000000"/>
            </w:tcBorders>
          </w:tcPr>
          <w:p w:rsidR="00EA1FCB" w:rsidRDefault="00EA1FCB"/>
        </w:tc>
        <w:tc>
          <w:tcPr>
            <w:tcW w:w="674" w:type="dxa"/>
            <w:tcBorders>
              <w:top w:val="single" w:sz="4" w:space="0" w:color="000000"/>
              <w:left w:val="single" w:sz="4" w:space="0" w:color="000000"/>
              <w:bottom w:val="single" w:sz="4" w:space="0" w:color="000000"/>
              <w:right w:val="single" w:sz="4" w:space="0" w:color="000000"/>
            </w:tcBorders>
          </w:tcPr>
          <w:p w:rsidR="00EA1FCB" w:rsidRDefault="00EA1FCB"/>
        </w:tc>
        <w:tc>
          <w:tcPr>
            <w:tcW w:w="953" w:type="dxa"/>
            <w:tcBorders>
              <w:top w:val="single" w:sz="4" w:space="0" w:color="000000"/>
              <w:left w:val="single" w:sz="4" w:space="0" w:color="000000"/>
              <w:bottom w:val="single" w:sz="4" w:space="0" w:color="000000"/>
              <w:right w:val="single" w:sz="4" w:space="0" w:color="000000"/>
            </w:tcBorders>
          </w:tcPr>
          <w:p w:rsidR="00EA1FCB" w:rsidRDefault="00EA1FCB"/>
        </w:tc>
        <w:tc>
          <w:tcPr>
            <w:tcW w:w="902" w:type="dxa"/>
            <w:tcBorders>
              <w:top w:val="single" w:sz="4" w:space="0" w:color="000000"/>
              <w:left w:val="single" w:sz="4" w:space="0" w:color="000000"/>
              <w:bottom w:val="single" w:sz="4" w:space="0" w:color="000000"/>
              <w:right w:val="single" w:sz="4" w:space="0" w:color="000000"/>
            </w:tcBorders>
          </w:tcPr>
          <w:p w:rsidR="00EA1FCB" w:rsidRDefault="00EA1FCB"/>
        </w:tc>
        <w:tc>
          <w:tcPr>
            <w:tcW w:w="757" w:type="dxa"/>
            <w:tcBorders>
              <w:top w:val="single" w:sz="4" w:space="0" w:color="000000"/>
              <w:left w:val="single" w:sz="4" w:space="0" w:color="000000"/>
              <w:bottom w:val="single" w:sz="4" w:space="0" w:color="000000"/>
            </w:tcBorders>
          </w:tcPr>
          <w:p w:rsidR="00EA1FCB" w:rsidRDefault="00EA1FCB"/>
        </w:tc>
        <w:tc>
          <w:tcPr>
            <w:tcW w:w="1103" w:type="dxa"/>
            <w:tcBorders>
              <w:top w:val="single" w:sz="4" w:space="0" w:color="000000"/>
              <w:bottom w:val="single" w:sz="4" w:space="0" w:color="000000"/>
              <w:right w:val="single" w:sz="4" w:space="0" w:color="000000"/>
            </w:tcBorders>
          </w:tcPr>
          <w:p w:rsidR="00EA1FCB" w:rsidRDefault="00EA1FCB"/>
        </w:tc>
      </w:tr>
      <w:tr w:rsidR="00EA1FCB">
        <w:trPr>
          <w:trHeight w:hRule="exact" w:val="338"/>
        </w:trPr>
        <w:tc>
          <w:tcPr>
            <w:tcW w:w="8402" w:type="dxa"/>
            <w:gridSpan w:val="13"/>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46"/>
              <w:ind w:left="100" w:right="38"/>
              <w:rPr>
                <w:sz w:val="20"/>
              </w:rPr>
            </w:pPr>
            <w:r>
              <w:rPr>
                <w:w w:val="105"/>
                <w:sz w:val="20"/>
              </w:rPr>
              <w:t>6C. Debit Notes/Credit Notes [Amendments]</w:t>
            </w:r>
          </w:p>
        </w:tc>
      </w:tr>
      <w:tr w:rsidR="00EA1FCB">
        <w:trPr>
          <w:trHeight w:hRule="exact" w:val="247"/>
        </w:trPr>
        <w:tc>
          <w:tcPr>
            <w:tcW w:w="677" w:type="dxa"/>
            <w:tcBorders>
              <w:top w:val="single" w:sz="4" w:space="0" w:color="000000"/>
              <w:left w:val="single" w:sz="4" w:space="0" w:color="000000"/>
              <w:bottom w:val="single" w:sz="4" w:space="0" w:color="000000"/>
              <w:right w:val="single" w:sz="4" w:space="0" w:color="000000"/>
            </w:tcBorders>
          </w:tcPr>
          <w:p w:rsidR="00EA1FCB" w:rsidRDefault="00EA1FCB"/>
        </w:tc>
        <w:tc>
          <w:tcPr>
            <w:tcW w:w="383" w:type="dxa"/>
            <w:tcBorders>
              <w:top w:val="single" w:sz="4" w:space="0" w:color="000000"/>
              <w:left w:val="single" w:sz="4" w:space="0" w:color="000000"/>
              <w:bottom w:val="single" w:sz="4" w:space="0" w:color="000000"/>
            </w:tcBorders>
          </w:tcPr>
          <w:p w:rsidR="00EA1FCB" w:rsidRDefault="00EA1FCB"/>
        </w:tc>
        <w:tc>
          <w:tcPr>
            <w:tcW w:w="402" w:type="dxa"/>
            <w:tcBorders>
              <w:top w:val="single" w:sz="4" w:space="0" w:color="000000"/>
              <w:bottom w:val="single" w:sz="4" w:space="0" w:color="000000"/>
              <w:right w:val="single" w:sz="4" w:space="0" w:color="000000"/>
            </w:tcBorders>
          </w:tcPr>
          <w:p w:rsidR="00EA1FCB" w:rsidRDefault="00EA1FCB"/>
        </w:tc>
        <w:tc>
          <w:tcPr>
            <w:tcW w:w="674" w:type="dxa"/>
            <w:tcBorders>
              <w:top w:val="single" w:sz="4" w:space="0" w:color="000000"/>
              <w:left w:val="single" w:sz="4" w:space="0" w:color="000000"/>
              <w:bottom w:val="single" w:sz="4" w:space="0" w:color="000000"/>
              <w:right w:val="single" w:sz="4" w:space="0" w:color="000000"/>
            </w:tcBorders>
          </w:tcPr>
          <w:p w:rsidR="00EA1FCB" w:rsidRDefault="00EA1FCB"/>
        </w:tc>
        <w:tc>
          <w:tcPr>
            <w:tcW w:w="394" w:type="dxa"/>
            <w:tcBorders>
              <w:top w:val="single" w:sz="4" w:space="0" w:color="000000"/>
              <w:left w:val="single" w:sz="4" w:space="0" w:color="000000"/>
              <w:bottom w:val="single" w:sz="4" w:space="0" w:color="000000"/>
              <w:right w:val="single" w:sz="4" w:space="0" w:color="000000"/>
            </w:tcBorders>
          </w:tcPr>
          <w:p w:rsidR="00EA1FCB" w:rsidRDefault="00EA1FCB"/>
        </w:tc>
        <w:tc>
          <w:tcPr>
            <w:tcW w:w="473" w:type="dxa"/>
            <w:tcBorders>
              <w:top w:val="single" w:sz="4" w:space="0" w:color="000000"/>
              <w:left w:val="single" w:sz="4" w:space="0" w:color="000000"/>
              <w:bottom w:val="single" w:sz="4" w:space="0" w:color="000000"/>
              <w:right w:val="single" w:sz="4" w:space="0" w:color="000000"/>
            </w:tcBorders>
          </w:tcPr>
          <w:p w:rsidR="00EA1FCB" w:rsidRDefault="00EA1FCB"/>
        </w:tc>
        <w:tc>
          <w:tcPr>
            <w:tcW w:w="611" w:type="dxa"/>
            <w:tcBorders>
              <w:top w:val="single" w:sz="4" w:space="0" w:color="000000"/>
              <w:left w:val="single" w:sz="4" w:space="0" w:color="000000"/>
              <w:bottom w:val="single" w:sz="4" w:space="0" w:color="000000"/>
            </w:tcBorders>
          </w:tcPr>
          <w:p w:rsidR="00EA1FCB" w:rsidRDefault="00EA1FCB"/>
        </w:tc>
        <w:tc>
          <w:tcPr>
            <w:tcW w:w="400" w:type="dxa"/>
            <w:tcBorders>
              <w:top w:val="single" w:sz="4" w:space="0" w:color="000000"/>
              <w:bottom w:val="single" w:sz="4" w:space="0" w:color="000000"/>
              <w:right w:val="single" w:sz="4" w:space="0" w:color="000000"/>
            </w:tcBorders>
          </w:tcPr>
          <w:p w:rsidR="00EA1FCB" w:rsidRDefault="00EA1FCB"/>
        </w:tc>
        <w:tc>
          <w:tcPr>
            <w:tcW w:w="674" w:type="dxa"/>
            <w:tcBorders>
              <w:top w:val="single" w:sz="4" w:space="0" w:color="000000"/>
              <w:left w:val="single" w:sz="4" w:space="0" w:color="000000"/>
              <w:bottom w:val="single" w:sz="4" w:space="0" w:color="000000"/>
              <w:right w:val="single" w:sz="4" w:space="0" w:color="000000"/>
            </w:tcBorders>
          </w:tcPr>
          <w:p w:rsidR="00EA1FCB" w:rsidRDefault="00EA1FCB"/>
        </w:tc>
        <w:tc>
          <w:tcPr>
            <w:tcW w:w="953" w:type="dxa"/>
            <w:tcBorders>
              <w:top w:val="single" w:sz="4" w:space="0" w:color="000000"/>
              <w:left w:val="single" w:sz="4" w:space="0" w:color="000000"/>
              <w:bottom w:val="single" w:sz="4" w:space="0" w:color="000000"/>
              <w:right w:val="single" w:sz="4" w:space="0" w:color="000000"/>
            </w:tcBorders>
          </w:tcPr>
          <w:p w:rsidR="00EA1FCB" w:rsidRDefault="00EA1FCB"/>
        </w:tc>
        <w:tc>
          <w:tcPr>
            <w:tcW w:w="902" w:type="dxa"/>
            <w:tcBorders>
              <w:top w:val="single" w:sz="4" w:space="0" w:color="000000"/>
              <w:left w:val="single" w:sz="4" w:space="0" w:color="000000"/>
              <w:bottom w:val="single" w:sz="4" w:space="0" w:color="000000"/>
              <w:right w:val="single" w:sz="4" w:space="0" w:color="000000"/>
            </w:tcBorders>
          </w:tcPr>
          <w:p w:rsidR="00EA1FCB" w:rsidRDefault="00EA1FCB"/>
        </w:tc>
        <w:tc>
          <w:tcPr>
            <w:tcW w:w="757" w:type="dxa"/>
            <w:tcBorders>
              <w:top w:val="single" w:sz="4" w:space="0" w:color="000000"/>
              <w:left w:val="single" w:sz="4" w:space="0" w:color="000000"/>
              <w:bottom w:val="single" w:sz="4" w:space="0" w:color="000000"/>
            </w:tcBorders>
          </w:tcPr>
          <w:p w:rsidR="00EA1FCB" w:rsidRDefault="00EA1FCB"/>
        </w:tc>
        <w:tc>
          <w:tcPr>
            <w:tcW w:w="1103" w:type="dxa"/>
            <w:tcBorders>
              <w:top w:val="single" w:sz="4" w:space="0" w:color="000000"/>
              <w:bottom w:val="single" w:sz="4" w:space="0" w:color="000000"/>
              <w:right w:val="single" w:sz="4" w:space="0" w:color="000000"/>
            </w:tcBorders>
          </w:tcPr>
          <w:p w:rsidR="00EA1FCB" w:rsidRDefault="00EA1FCB"/>
        </w:tc>
      </w:tr>
    </w:tbl>
    <w:p w:rsidR="00EA1FCB" w:rsidRDefault="00EA1FCB">
      <w:pPr>
        <w:pStyle w:val="BodyText"/>
        <w:rPr>
          <w:b/>
          <w:sz w:val="20"/>
        </w:rPr>
      </w:pPr>
    </w:p>
    <w:p w:rsidR="00EA1FCB" w:rsidRDefault="00EA1FCB">
      <w:pPr>
        <w:pStyle w:val="BodyText"/>
        <w:spacing w:before="1"/>
        <w:rPr>
          <w:b/>
          <w:sz w:val="25"/>
        </w:rPr>
      </w:pPr>
    </w:p>
    <w:p w:rsidR="00EA1FCB" w:rsidRDefault="00BF5CDA">
      <w:pPr>
        <w:pStyle w:val="ListParagraph"/>
        <w:numPr>
          <w:ilvl w:val="0"/>
          <w:numId w:val="50"/>
        </w:numPr>
        <w:tabs>
          <w:tab w:val="left" w:pos="523"/>
        </w:tabs>
        <w:ind w:left="522" w:hanging="259"/>
        <w:jc w:val="left"/>
        <w:rPr>
          <w:b/>
          <w:sz w:val="20"/>
        </w:rPr>
      </w:pPr>
      <w:r>
        <w:rPr>
          <w:b/>
          <w:w w:val="105"/>
          <w:sz w:val="20"/>
        </w:rPr>
        <w:t>Input</w:t>
      </w:r>
      <w:r>
        <w:rPr>
          <w:b/>
          <w:spacing w:val="-10"/>
          <w:w w:val="105"/>
          <w:sz w:val="20"/>
        </w:rPr>
        <w:t xml:space="preserve"> </w:t>
      </w:r>
      <w:r>
        <w:rPr>
          <w:b/>
          <w:w w:val="105"/>
          <w:sz w:val="20"/>
        </w:rPr>
        <w:t>tax</w:t>
      </w:r>
      <w:r>
        <w:rPr>
          <w:b/>
          <w:spacing w:val="-11"/>
          <w:w w:val="105"/>
          <w:sz w:val="20"/>
        </w:rPr>
        <w:t xml:space="preserve"> </w:t>
      </w:r>
      <w:r>
        <w:rPr>
          <w:b/>
          <w:w w:val="105"/>
          <w:sz w:val="20"/>
        </w:rPr>
        <w:t>credit</w:t>
      </w:r>
      <w:r>
        <w:rPr>
          <w:b/>
          <w:spacing w:val="-9"/>
          <w:w w:val="105"/>
          <w:sz w:val="20"/>
        </w:rPr>
        <w:t xml:space="preserve"> </w:t>
      </w:r>
      <w:r>
        <w:rPr>
          <w:b/>
          <w:w w:val="105"/>
          <w:sz w:val="20"/>
        </w:rPr>
        <w:t>mis-matches</w:t>
      </w:r>
      <w:r>
        <w:rPr>
          <w:b/>
          <w:spacing w:val="-13"/>
          <w:w w:val="105"/>
          <w:sz w:val="20"/>
        </w:rPr>
        <w:t xml:space="preserve"> </w:t>
      </w:r>
      <w:r>
        <w:rPr>
          <w:b/>
          <w:w w:val="105"/>
          <w:sz w:val="20"/>
        </w:rPr>
        <w:t>and</w:t>
      </w:r>
      <w:r>
        <w:rPr>
          <w:b/>
          <w:spacing w:val="-11"/>
          <w:w w:val="105"/>
          <w:sz w:val="20"/>
        </w:rPr>
        <w:t xml:space="preserve"> </w:t>
      </w:r>
      <w:r>
        <w:rPr>
          <w:b/>
          <w:w w:val="105"/>
          <w:sz w:val="20"/>
        </w:rPr>
        <w:t>reclaims</w:t>
      </w:r>
      <w:r>
        <w:rPr>
          <w:b/>
          <w:spacing w:val="-12"/>
          <w:w w:val="105"/>
          <w:sz w:val="20"/>
        </w:rPr>
        <w:t xml:space="preserve"> </w:t>
      </w:r>
      <w:r>
        <w:rPr>
          <w:b/>
          <w:w w:val="105"/>
          <w:sz w:val="20"/>
        </w:rPr>
        <w:t>to</w:t>
      </w:r>
      <w:r>
        <w:rPr>
          <w:b/>
          <w:spacing w:val="-11"/>
          <w:w w:val="105"/>
          <w:sz w:val="20"/>
        </w:rPr>
        <w:t xml:space="preserve"> </w:t>
      </w:r>
      <w:r>
        <w:rPr>
          <w:b/>
          <w:w w:val="105"/>
          <w:sz w:val="20"/>
        </w:rPr>
        <w:t>be</w:t>
      </w:r>
      <w:r>
        <w:rPr>
          <w:b/>
          <w:spacing w:val="-12"/>
          <w:w w:val="105"/>
          <w:sz w:val="20"/>
        </w:rPr>
        <w:t xml:space="preserve"> </w:t>
      </w:r>
      <w:r>
        <w:rPr>
          <w:b/>
          <w:w w:val="105"/>
          <w:sz w:val="20"/>
        </w:rPr>
        <w:t>distributed</w:t>
      </w:r>
      <w:r>
        <w:rPr>
          <w:b/>
          <w:spacing w:val="-9"/>
          <w:w w:val="105"/>
          <w:sz w:val="20"/>
        </w:rPr>
        <w:t xml:space="preserve"> </w:t>
      </w:r>
      <w:r>
        <w:rPr>
          <w:b/>
          <w:w w:val="105"/>
          <w:sz w:val="20"/>
        </w:rPr>
        <w:t>in</w:t>
      </w:r>
      <w:r>
        <w:rPr>
          <w:b/>
          <w:spacing w:val="-11"/>
          <w:w w:val="105"/>
          <w:sz w:val="20"/>
        </w:rPr>
        <w:t xml:space="preserve"> </w:t>
      </w:r>
      <w:r>
        <w:rPr>
          <w:b/>
          <w:w w:val="105"/>
          <w:sz w:val="20"/>
        </w:rPr>
        <w:t>the</w:t>
      </w:r>
      <w:r>
        <w:rPr>
          <w:b/>
          <w:spacing w:val="-14"/>
          <w:w w:val="105"/>
          <w:sz w:val="20"/>
        </w:rPr>
        <w:t xml:space="preserve"> </w:t>
      </w:r>
      <w:r>
        <w:rPr>
          <w:b/>
          <w:w w:val="105"/>
          <w:sz w:val="20"/>
        </w:rPr>
        <w:t>tax</w:t>
      </w:r>
      <w:r>
        <w:rPr>
          <w:b/>
          <w:spacing w:val="-11"/>
          <w:w w:val="105"/>
          <w:sz w:val="20"/>
        </w:rPr>
        <w:t xml:space="preserve"> </w:t>
      </w:r>
      <w:r>
        <w:rPr>
          <w:b/>
          <w:w w:val="105"/>
          <w:sz w:val="20"/>
        </w:rPr>
        <w:t>period</w:t>
      </w:r>
    </w:p>
    <w:p w:rsidR="00EA1FCB" w:rsidRDefault="00EA1FCB">
      <w:pPr>
        <w:pStyle w:val="BodyText"/>
        <w:spacing w:before="2"/>
        <w:rPr>
          <w:b/>
          <w:sz w:val="24"/>
        </w:rPr>
      </w:pPr>
    </w:p>
    <w:tbl>
      <w:tblPr>
        <w:tblW w:w="0" w:type="auto"/>
        <w:tblInd w:w="10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3601"/>
        <w:gridCol w:w="966"/>
        <w:gridCol w:w="758"/>
        <w:gridCol w:w="811"/>
        <w:gridCol w:w="808"/>
      </w:tblGrid>
      <w:tr w:rsidR="00EA1FCB">
        <w:trPr>
          <w:trHeight w:hRule="exact" w:val="448"/>
        </w:trPr>
        <w:tc>
          <w:tcPr>
            <w:tcW w:w="3601" w:type="dxa"/>
            <w:tcBorders>
              <w:left w:val="single" w:sz="4" w:space="0" w:color="000000"/>
              <w:bottom w:val="single" w:sz="4" w:space="0" w:color="000000"/>
            </w:tcBorders>
          </w:tcPr>
          <w:p w:rsidR="00EA1FCB" w:rsidRDefault="00BF5CDA">
            <w:pPr>
              <w:pStyle w:val="TableParagraph"/>
              <w:ind w:left="1332" w:right="1338"/>
              <w:jc w:val="center"/>
              <w:rPr>
                <w:sz w:val="18"/>
              </w:rPr>
            </w:pPr>
            <w:r>
              <w:rPr>
                <w:w w:val="105"/>
                <w:sz w:val="18"/>
              </w:rPr>
              <w:t>Description</w:t>
            </w:r>
          </w:p>
        </w:tc>
        <w:tc>
          <w:tcPr>
            <w:tcW w:w="966" w:type="dxa"/>
            <w:tcBorders>
              <w:bottom w:val="single" w:sz="4" w:space="0" w:color="000000"/>
              <w:right w:val="single" w:sz="4" w:space="0" w:color="000000"/>
            </w:tcBorders>
          </w:tcPr>
          <w:p w:rsidR="00EA1FCB" w:rsidRDefault="00BF5CDA">
            <w:pPr>
              <w:pStyle w:val="TableParagraph"/>
              <w:spacing w:line="249" w:lineRule="auto"/>
              <w:ind w:left="364" w:hanging="268"/>
              <w:rPr>
                <w:sz w:val="18"/>
              </w:rPr>
            </w:pPr>
            <w:r>
              <w:rPr>
                <w:sz w:val="18"/>
              </w:rPr>
              <w:t xml:space="preserve">Integrated </w:t>
            </w:r>
            <w:r>
              <w:rPr>
                <w:w w:val="105"/>
                <w:sz w:val="18"/>
              </w:rPr>
              <w:t>tax</w:t>
            </w:r>
          </w:p>
        </w:tc>
        <w:tc>
          <w:tcPr>
            <w:tcW w:w="758" w:type="dxa"/>
            <w:tcBorders>
              <w:left w:val="single" w:sz="4" w:space="0" w:color="000000"/>
              <w:bottom w:val="single" w:sz="4" w:space="0" w:color="000000"/>
              <w:right w:val="single" w:sz="4" w:space="0" w:color="000000"/>
            </w:tcBorders>
          </w:tcPr>
          <w:p w:rsidR="00EA1FCB" w:rsidRDefault="00BF5CDA">
            <w:pPr>
              <w:pStyle w:val="TableParagraph"/>
              <w:spacing w:line="249" w:lineRule="auto"/>
              <w:ind w:left="225" w:hanging="130"/>
              <w:rPr>
                <w:sz w:val="18"/>
              </w:rPr>
            </w:pPr>
            <w:r>
              <w:rPr>
                <w:sz w:val="18"/>
              </w:rPr>
              <w:t xml:space="preserve">Central </w:t>
            </w:r>
            <w:r>
              <w:rPr>
                <w:w w:val="105"/>
                <w:sz w:val="18"/>
              </w:rPr>
              <w:t>Tax</w:t>
            </w:r>
          </w:p>
        </w:tc>
        <w:tc>
          <w:tcPr>
            <w:tcW w:w="811" w:type="dxa"/>
            <w:tcBorders>
              <w:left w:val="single" w:sz="4" w:space="0" w:color="000000"/>
              <w:bottom w:val="single" w:sz="4" w:space="0" w:color="000000"/>
              <w:right w:val="single" w:sz="4" w:space="0" w:color="000000"/>
            </w:tcBorders>
          </w:tcPr>
          <w:p w:rsidR="00EA1FCB" w:rsidRDefault="00BF5CDA">
            <w:pPr>
              <w:pStyle w:val="TableParagraph"/>
              <w:spacing w:line="249" w:lineRule="auto"/>
              <w:ind w:left="74" w:firstLine="110"/>
              <w:rPr>
                <w:sz w:val="18"/>
              </w:rPr>
            </w:pPr>
            <w:r>
              <w:rPr>
                <w:w w:val="105"/>
                <w:sz w:val="18"/>
              </w:rPr>
              <w:t>State/ UT Tax</w:t>
            </w:r>
          </w:p>
        </w:tc>
        <w:tc>
          <w:tcPr>
            <w:tcW w:w="808" w:type="dxa"/>
            <w:tcBorders>
              <w:left w:val="single" w:sz="4" w:space="0" w:color="000000"/>
              <w:bottom w:val="single" w:sz="4" w:space="0" w:color="000000"/>
            </w:tcBorders>
          </w:tcPr>
          <w:p w:rsidR="00EA1FCB" w:rsidRDefault="00BF5CDA">
            <w:pPr>
              <w:pStyle w:val="TableParagraph"/>
              <w:ind w:left="76" w:right="79"/>
              <w:jc w:val="center"/>
              <w:rPr>
                <w:sz w:val="18"/>
              </w:rPr>
            </w:pPr>
            <w:r>
              <w:rPr>
                <w:w w:val="105"/>
                <w:sz w:val="18"/>
              </w:rPr>
              <w:t>Cess</w:t>
            </w:r>
          </w:p>
        </w:tc>
      </w:tr>
      <w:tr w:rsidR="00EA1FCB">
        <w:trPr>
          <w:trHeight w:hRule="exact" w:val="226"/>
        </w:trPr>
        <w:tc>
          <w:tcPr>
            <w:tcW w:w="3601" w:type="dxa"/>
            <w:tcBorders>
              <w:top w:val="single" w:sz="4" w:space="0" w:color="000000"/>
              <w:left w:val="single" w:sz="4" w:space="0" w:color="000000"/>
              <w:bottom w:val="single" w:sz="4" w:space="0" w:color="000000"/>
            </w:tcBorders>
          </w:tcPr>
          <w:p w:rsidR="00EA1FCB" w:rsidRDefault="00BF5CDA">
            <w:pPr>
              <w:pStyle w:val="TableParagraph"/>
              <w:spacing w:line="205" w:lineRule="exact"/>
              <w:jc w:val="center"/>
              <w:rPr>
                <w:sz w:val="18"/>
              </w:rPr>
            </w:pPr>
            <w:r>
              <w:rPr>
                <w:w w:val="103"/>
                <w:sz w:val="18"/>
              </w:rPr>
              <w:t>1</w:t>
            </w:r>
          </w:p>
        </w:tc>
        <w:tc>
          <w:tcPr>
            <w:tcW w:w="966" w:type="dxa"/>
            <w:tcBorders>
              <w:top w:val="single" w:sz="4" w:space="0" w:color="000000"/>
              <w:bottom w:val="single" w:sz="4" w:space="0" w:color="000000"/>
              <w:right w:val="single" w:sz="4" w:space="0" w:color="000000"/>
            </w:tcBorders>
          </w:tcPr>
          <w:p w:rsidR="00EA1FCB" w:rsidRDefault="00BF5CDA">
            <w:pPr>
              <w:pStyle w:val="TableParagraph"/>
              <w:spacing w:line="205" w:lineRule="exact"/>
              <w:jc w:val="center"/>
              <w:rPr>
                <w:sz w:val="18"/>
              </w:rPr>
            </w:pPr>
            <w:r>
              <w:rPr>
                <w:w w:val="103"/>
                <w:sz w:val="18"/>
              </w:rPr>
              <w:t>2</w:t>
            </w:r>
          </w:p>
        </w:tc>
        <w:tc>
          <w:tcPr>
            <w:tcW w:w="75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right="5"/>
              <w:jc w:val="center"/>
              <w:rPr>
                <w:sz w:val="18"/>
              </w:rPr>
            </w:pPr>
            <w:r>
              <w:rPr>
                <w:w w:val="103"/>
                <w:sz w:val="18"/>
              </w:rPr>
              <w:t>3</w:t>
            </w:r>
          </w:p>
        </w:tc>
        <w:tc>
          <w:tcPr>
            <w:tcW w:w="81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right="5"/>
              <w:jc w:val="center"/>
              <w:rPr>
                <w:sz w:val="18"/>
              </w:rPr>
            </w:pPr>
            <w:r>
              <w:rPr>
                <w:w w:val="103"/>
                <w:sz w:val="18"/>
              </w:rPr>
              <w:t>4</w:t>
            </w:r>
          </w:p>
        </w:tc>
        <w:tc>
          <w:tcPr>
            <w:tcW w:w="808" w:type="dxa"/>
            <w:tcBorders>
              <w:top w:val="single" w:sz="4" w:space="0" w:color="000000"/>
              <w:left w:val="single" w:sz="4" w:space="0" w:color="000000"/>
              <w:bottom w:val="single" w:sz="4" w:space="0" w:color="000000"/>
            </w:tcBorders>
          </w:tcPr>
          <w:p w:rsidR="00EA1FCB" w:rsidRDefault="00BF5CDA">
            <w:pPr>
              <w:pStyle w:val="TableParagraph"/>
              <w:spacing w:line="205" w:lineRule="exact"/>
              <w:ind w:right="4"/>
              <w:jc w:val="center"/>
              <w:rPr>
                <w:sz w:val="18"/>
              </w:rPr>
            </w:pPr>
            <w:r>
              <w:rPr>
                <w:w w:val="103"/>
                <w:sz w:val="18"/>
              </w:rPr>
              <w:t>5</w:t>
            </w:r>
          </w:p>
        </w:tc>
      </w:tr>
      <w:tr w:rsidR="00EA1FCB">
        <w:trPr>
          <w:trHeight w:hRule="exact" w:val="362"/>
        </w:trPr>
        <w:tc>
          <w:tcPr>
            <w:tcW w:w="3601" w:type="dxa"/>
            <w:tcBorders>
              <w:top w:val="single" w:sz="4" w:space="0" w:color="000000"/>
              <w:left w:val="single" w:sz="4" w:space="0" w:color="000000"/>
              <w:bottom w:val="single" w:sz="4" w:space="0" w:color="000000"/>
            </w:tcBorders>
          </w:tcPr>
          <w:p w:rsidR="00EA1FCB" w:rsidRDefault="00BF5CDA">
            <w:pPr>
              <w:pStyle w:val="TableParagraph"/>
              <w:spacing w:before="67"/>
              <w:ind w:left="98" w:right="103"/>
              <w:rPr>
                <w:sz w:val="18"/>
              </w:rPr>
            </w:pPr>
            <w:r>
              <w:rPr>
                <w:w w:val="105"/>
                <w:sz w:val="18"/>
              </w:rPr>
              <w:t>7A.   Input tax credit mismatch</w:t>
            </w:r>
          </w:p>
        </w:tc>
        <w:tc>
          <w:tcPr>
            <w:tcW w:w="966" w:type="dxa"/>
            <w:tcBorders>
              <w:top w:val="single" w:sz="4" w:space="0" w:color="000000"/>
              <w:bottom w:val="single" w:sz="4" w:space="0" w:color="000000"/>
              <w:right w:val="single" w:sz="4" w:space="0" w:color="000000"/>
            </w:tcBorders>
          </w:tcPr>
          <w:p w:rsidR="00EA1FCB" w:rsidRDefault="00EA1FCB"/>
        </w:tc>
        <w:tc>
          <w:tcPr>
            <w:tcW w:w="758" w:type="dxa"/>
            <w:tcBorders>
              <w:top w:val="single" w:sz="4" w:space="0" w:color="000000"/>
              <w:left w:val="single" w:sz="4" w:space="0" w:color="000000"/>
              <w:bottom w:val="single" w:sz="4" w:space="0" w:color="000000"/>
              <w:right w:val="single" w:sz="4" w:space="0" w:color="000000"/>
            </w:tcBorders>
          </w:tcPr>
          <w:p w:rsidR="00EA1FCB" w:rsidRDefault="00EA1FCB"/>
        </w:tc>
        <w:tc>
          <w:tcPr>
            <w:tcW w:w="811" w:type="dxa"/>
            <w:tcBorders>
              <w:top w:val="single" w:sz="4" w:space="0" w:color="000000"/>
              <w:left w:val="single" w:sz="4" w:space="0" w:color="000000"/>
              <w:bottom w:val="single" w:sz="4" w:space="0" w:color="000000"/>
              <w:right w:val="single" w:sz="4" w:space="0" w:color="000000"/>
            </w:tcBorders>
          </w:tcPr>
          <w:p w:rsidR="00EA1FCB" w:rsidRDefault="00EA1FCB"/>
        </w:tc>
        <w:tc>
          <w:tcPr>
            <w:tcW w:w="808" w:type="dxa"/>
            <w:tcBorders>
              <w:top w:val="single" w:sz="4" w:space="0" w:color="000000"/>
              <w:left w:val="single" w:sz="4" w:space="0" w:color="000000"/>
              <w:bottom w:val="single" w:sz="4" w:space="0" w:color="000000"/>
            </w:tcBorders>
          </w:tcPr>
          <w:p w:rsidR="00EA1FCB" w:rsidRDefault="00EA1FCB"/>
        </w:tc>
      </w:tr>
      <w:tr w:rsidR="00EA1FCB">
        <w:trPr>
          <w:trHeight w:hRule="exact" w:val="442"/>
        </w:trPr>
        <w:tc>
          <w:tcPr>
            <w:tcW w:w="3601" w:type="dxa"/>
            <w:tcBorders>
              <w:top w:val="single" w:sz="4" w:space="0" w:color="000000"/>
              <w:left w:val="single" w:sz="4" w:space="0" w:color="000000"/>
              <w:bottom w:val="single" w:sz="4" w:space="0" w:color="000000"/>
            </w:tcBorders>
          </w:tcPr>
          <w:p w:rsidR="00EA1FCB" w:rsidRDefault="00BF5CDA">
            <w:pPr>
              <w:pStyle w:val="TableParagraph"/>
              <w:spacing w:line="249" w:lineRule="auto"/>
              <w:ind w:left="98" w:right="103"/>
              <w:rPr>
                <w:sz w:val="18"/>
              </w:rPr>
            </w:pPr>
            <w:r>
              <w:rPr>
                <w:w w:val="105"/>
                <w:sz w:val="18"/>
              </w:rPr>
              <w:t>7B. Input tax credit reclaimed on rectification of mismatch</w:t>
            </w:r>
          </w:p>
        </w:tc>
        <w:tc>
          <w:tcPr>
            <w:tcW w:w="966" w:type="dxa"/>
            <w:tcBorders>
              <w:top w:val="single" w:sz="4" w:space="0" w:color="000000"/>
              <w:bottom w:val="single" w:sz="4" w:space="0" w:color="000000"/>
              <w:right w:val="single" w:sz="4" w:space="0" w:color="000000"/>
            </w:tcBorders>
          </w:tcPr>
          <w:p w:rsidR="00EA1FCB" w:rsidRDefault="00EA1FCB"/>
        </w:tc>
        <w:tc>
          <w:tcPr>
            <w:tcW w:w="758" w:type="dxa"/>
            <w:tcBorders>
              <w:top w:val="single" w:sz="4" w:space="0" w:color="000000"/>
              <w:left w:val="single" w:sz="4" w:space="0" w:color="000000"/>
              <w:bottom w:val="single" w:sz="4" w:space="0" w:color="000000"/>
              <w:right w:val="single" w:sz="4" w:space="0" w:color="000000"/>
            </w:tcBorders>
          </w:tcPr>
          <w:p w:rsidR="00EA1FCB" w:rsidRDefault="00EA1FCB"/>
        </w:tc>
        <w:tc>
          <w:tcPr>
            <w:tcW w:w="811" w:type="dxa"/>
            <w:tcBorders>
              <w:top w:val="single" w:sz="4" w:space="0" w:color="000000"/>
              <w:left w:val="single" w:sz="4" w:space="0" w:color="000000"/>
              <w:bottom w:val="single" w:sz="4" w:space="0" w:color="000000"/>
              <w:right w:val="single" w:sz="4" w:space="0" w:color="000000"/>
            </w:tcBorders>
          </w:tcPr>
          <w:p w:rsidR="00EA1FCB" w:rsidRDefault="00EA1FCB"/>
        </w:tc>
        <w:tc>
          <w:tcPr>
            <w:tcW w:w="808" w:type="dxa"/>
            <w:tcBorders>
              <w:top w:val="single" w:sz="4" w:space="0" w:color="000000"/>
              <w:left w:val="single" w:sz="4" w:space="0" w:color="000000"/>
              <w:bottom w:val="single" w:sz="4" w:space="0" w:color="000000"/>
            </w:tcBorders>
          </w:tcPr>
          <w:p w:rsidR="00EA1FCB" w:rsidRDefault="00EA1FCB"/>
        </w:tc>
      </w:tr>
    </w:tbl>
    <w:p w:rsidR="00EA1FCB" w:rsidRDefault="00EA1FCB">
      <w:pPr>
        <w:pStyle w:val="BodyText"/>
        <w:rPr>
          <w:b/>
          <w:sz w:val="20"/>
        </w:rPr>
      </w:pPr>
    </w:p>
    <w:p w:rsidR="00EA1FCB" w:rsidRDefault="00EA1FCB">
      <w:pPr>
        <w:pStyle w:val="BodyText"/>
        <w:spacing w:before="1"/>
        <w:rPr>
          <w:b/>
          <w:sz w:val="18"/>
        </w:rPr>
      </w:pPr>
    </w:p>
    <w:p w:rsidR="00EA1FCB" w:rsidRDefault="00BF5CDA">
      <w:pPr>
        <w:pStyle w:val="ListParagraph"/>
        <w:numPr>
          <w:ilvl w:val="0"/>
          <w:numId w:val="50"/>
        </w:numPr>
        <w:tabs>
          <w:tab w:val="left" w:pos="371"/>
        </w:tabs>
        <w:spacing w:before="81"/>
        <w:ind w:left="370" w:hanging="206"/>
        <w:jc w:val="left"/>
        <w:rPr>
          <w:b/>
          <w:sz w:val="20"/>
        </w:rPr>
      </w:pPr>
      <w:r>
        <w:rPr>
          <w:b/>
          <w:w w:val="105"/>
          <w:sz w:val="20"/>
        </w:rPr>
        <w:t>Distribution</w:t>
      </w:r>
      <w:r>
        <w:rPr>
          <w:b/>
          <w:spacing w:val="-12"/>
          <w:w w:val="105"/>
          <w:sz w:val="20"/>
        </w:rPr>
        <w:t xml:space="preserve"> </w:t>
      </w:r>
      <w:r>
        <w:rPr>
          <w:b/>
          <w:w w:val="105"/>
          <w:sz w:val="20"/>
        </w:rPr>
        <w:t>of</w:t>
      </w:r>
      <w:r>
        <w:rPr>
          <w:b/>
          <w:spacing w:val="-11"/>
          <w:w w:val="105"/>
          <w:sz w:val="20"/>
        </w:rPr>
        <w:t xml:space="preserve"> </w:t>
      </w:r>
      <w:r>
        <w:rPr>
          <w:b/>
          <w:w w:val="105"/>
          <w:sz w:val="20"/>
        </w:rPr>
        <w:t>input</w:t>
      </w:r>
      <w:r>
        <w:rPr>
          <w:b/>
          <w:spacing w:val="-13"/>
          <w:w w:val="105"/>
          <w:sz w:val="20"/>
        </w:rPr>
        <w:t xml:space="preserve"> </w:t>
      </w:r>
      <w:r>
        <w:rPr>
          <w:b/>
          <w:w w:val="105"/>
          <w:sz w:val="20"/>
        </w:rPr>
        <w:t>tax</w:t>
      </w:r>
      <w:r>
        <w:rPr>
          <w:b/>
          <w:spacing w:val="-9"/>
          <w:w w:val="105"/>
          <w:sz w:val="20"/>
        </w:rPr>
        <w:t xml:space="preserve"> </w:t>
      </w:r>
      <w:r>
        <w:rPr>
          <w:b/>
          <w:w w:val="105"/>
          <w:sz w:val="20"/>
        </w:rPr>
        <w:t>credit</w:t>
      </w:r>
      <w:r>
        <w:rPr>
          <w:b/>
          <w:spacing w:val="-9"/>
          <w:w w:val="105"/>
          <w:sz w:val="20"/>
        </w:rPr>
        <w:t xml:space="preserve"> </w:t>
      </w:r>
      <w:r>
        <w:rPr>
          <w:b/>
          <w:w w:val="105"/>
          <w:sz w:val="20"/>
        </w:rPr>
        <w:t>reported</w:t>
      </w:r>
      <w:r>
        <w:rPr>
          <w:b/>
          <w:spacing w:val="-9"/>
          <w:w w:val="105"/>
          <w:sz w:val="20"/>
        </w:rPr>
        <w:t xml:space="preserve"> </w:t>
      </w:r>
      <w:r>
        <w:rPr>
          <w:b/>
          <w:w w:val="105"/>
          <w:sz w:val="20"/>
        </w:rPr>
        <w:t>in</w:t>
      </w:r>
      <w:r>
        <w:rPr>
          <w:b/>
          <w:spacing w:val="-9"/>
          <w:w w:val="105"/>
          <w:sz w:val="20"/>
        </w:rPr>
        <w:t xml:space="preserve"> </w:t>
      </w:r>
      <w:r>
        <w:rPr>
          <w:b/>
          <w:w w:val="105"/>
          <w:sz w:val="20"/>
        </w:rPr>
        <w:t>Table</w:t>
      </w:r>
      <w:r>
        <w:rPr>
          <w:b/>
          <w:spacing w:val="-12"/>
          <w:w w:val="105"/>
          <w:sz w:val="20"/>
        </w:rPr>
        <w:t xml:space="preserve"> </w:t>
      </w:r>
      <w:r>
        <w:rPr>
          <w:b/>
          <w:w w:val="105"/>
          <w:sz w:val="20"/>
        </w:rPr>
        <w:t>No.</w:t>
      </w:r>
      <w:r>
        <w:rPr>
          <w:b/>
          <w:spacing w:val="-9"/>
          <w:w w:val="105"/>
          <w:sz w:val="20"/>
        </w:rPr>
        <w:t xml:space="preserve"> </w:t>
      </w:r>
      <w:r>
        <w:rPr>
          <w:b/>
          <w:w w:val="105"/>
          <w:sz w:val="20"/>
        </w:rPr>
        <w:t>6</w:t>
      </w:r>
      <w:r>
        <w:rPr>
          <w:b/>
          <w:spacing w:val="-9"/>
          <w:w w:val="105"/>
          <w:sz w:val="20"/>
        </w:rPr>
        <w:t xml:space="preserve"> </w:t>
      </w:r>
      <w:r>
        <w:rPr>
          <w:b/>
          <w:w w:val="105"/>
          <w:sz w:val="20"/>
        </w:rPr>
        <w:t>and</w:t>
      </w:r>
      <w:r>
        <w:rPr>
          <w:b/>
          <w:spacing w:val="-12"/>
          <w:w w:val="105"/>
          <w:sz w:val="20"/>
        </w:rPr>
        <w:t xml:space="preserve"> </w:t>
      </w:r>
      <w:r>
        <w:rPr>
          <w:b/>
          <w:w w:val="105"/>
          <w:sz w:val="20"/>
        </w:rPr>
        <w:t>7</w:t>
      </w:r>
      <w:r>
        <w:rPr>
          <w:b/>
          <w:spacing w:val="-10"/>
          <w:w w:val="105"/>
          <w:sz w:val="20"/>
        </w:rPr>
        <w:t xml:space="preserve"> </w:t>
      </w:r>
      <w:r>
        <w:rPr>
          <w:b/>
          <w:w w:val="105"/>
          <w:sz w:val="20"/>
        </w:rPr>
        <w:t>(plus</w:t>
      </w:r>
      <w:r>
        <w:rPr>
          <w:b/>
          <w:spacing w:val="-11"/>
          <w:w w:val="105"/>
          <w:sz w:val="20"/>
        </w:rPr>
        <w:t xml:space="preserve"> </w:t>
      </w:r>
      <w:r>
        <w:rPr>
          <w:b/>
          <w:w w:val="105"/>
          <w:sz w:val="20"/>
        </w:rPr>
        <w:t>/</w:t>
      </w:r>
      <w:r>
        <w:rPr>
          <w:b/>
          <w:spacing w:val="-7"/>
          <w:w w:val="105"/>
          <w:sz w:val="20"/>
        </w:rPr>
        <w:t xml:space="preserve"> </w:t>
      </w:r>
      <w:r>
        <w:rPr>
          <w:b/>
          <w:w w:val="105"/>
          <w:sz w:val="20"/>
        </w:rPr>
        <w:t>minus)</w:t>
      </w:r>
    </w:p>
    <w:p w:rsidR="00EA1FCB" w:rsidRDefault="00EA1FCB">
      <w:pPr>
        <w:pStyle w:val="BodyText"/>
        <w:rPr>
          <w:b/>
          <w:sz w:val="15"/>
        </w:rPr>
      </w:pPr>
    </w:p>
    <w:tbl>
      <w:tblPr>
        <w:tblW w:w="0" w:type="auto"/>
        <w:tblInd w:w="1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505"/>
        <w:gridCol w:w="698"/>
        <w:gridCol w:w="699"/>
        <w:gridCol w:w="851"/>
        <w:gridCol w:w="853"/>
        <w:gridCol w:w="1085"/>
        <w:gridCol w:w="902"/>
        <w:gridCol w:w="929"/>
        <w:gridCol w:w="1018"/>
      </w:tblGrid>
      <w:tr w:rsidR="00EA1FCB">
        <w:trPr>
          <w:trHeight w:hRule="exact" w:val="496"/>
        </w:trPr>
        <w:tc>
          <w:tcPr>
            <w:tcW w:w="1505" w:type="dxa"/>
            <w:vMerge w:val="restart"/>
            <w:tcBorders>
              <w:left w:val="single" w:sz="4" w:space="0" w:color="000000"/>
              <w:right w:val="single" w:sz="4" w:space="0" w:color="000000"/>
            </w:tcBorders>
          </w:tcPr>
          <w:p w:rsidR="00EA1FCB" w:rsidRDefault="00BF5CDA">
            <w:pPr>
              <w:pStyle w:val="TableParagraph"/>
              <w:spacing w:before="12"/>
              <w:ind w:left="415"/>
              <w:rPr>
                <w:sz w:val="20"/>
              </w:rPr>
            </w:pPr>
            <w:r>
              <w:rPr>
                <w:w w:val="105"/>
                <w:sz w:val="20"/>
              </w:rPr>
              <w:t>GSTIN of</w:t>
            </w:r>
          </w:p>
          <w:p w:rsidR="00EA1FCB" w:rsidRDefault="00BF5CDA">
            <w:pPr>
              <w:pStyle w:val="TableParagraph"/>
              <w:spacing w:before="10"/>
              <w:ind w:left="470"/>
              <w:rPr>
                <w:sz w:val="20"/>
              </w:rPr>
            </w:pPr>
            <w:r>
              <w:rPr>
                <w:w w:val="105"/>
                <w:sz w:val="20"/>
              </w:rPr>
              <w:t>recipient</w:t>
            </w:r>
          </w:p>
        </w:tc>
        <w:tc>
          <w:tcPr>
            <w:tcW w:w="1397" w:type="dxa"/>
            <w:gridSpan w:val="2"/>
            <w:tcBorders>
              <w:left w:val="single" w:sz="4" w:space="0" w:color="000000"/>
              <w:bottom w:val="single" w:sz="4" w:space="0" w:color="000000"/>
              <w:right w:val="single" w:sz="4" w:space="0" w:color="000000"/>
            </w:tcBorders>
          </w:tcPr>
          <w:p w:rsidR="00EA1FCB" w:rsidRDefault="00BF5CDA">
            <w:pPr>
              <w:pStyle w:val="TableParagraph"/>
              <w:spacing w:before="12" w:line="249" w:lineRule="auto"/>
              <w:ind w:left="645" w:hanging="298"/>
              <w:rPr>
                <w:sz w:val="20"/>
              </w:rPr>
            </w:pPr>
            <w:r>
              <w:rPr>
                <w:w w:val="105"/>
                <w:sz w:val="20"/>
              </w:rPr>
              <w:t>ISD credit no.</w:t>
            </w:r>
          </w:p>
        </w:tc>
        <w:tc>
          <w:tcPr>
            <w:tcW w:w="1704" w:type="dxa"/>
            <w:gridSpan w:val="2"/>
            <w:tcBorders>
              <w:left w:val="single" w:sz="4" w:space="0" w:color="000000"/>
              <w:bottom w:val="single" w:sz="4" w:space="0" w:color="000000"/>
              <w:right w:val="single" w:sz="4" w:space="0" w:color="000000"/>
            </w:tcBorders>
          </w:tcPr>
          <w:p w:rsidR="00EA1FCB" w:rsidRDefault="00BF5CDA">
            <w:pPr>
              <w:pStyle w:val="TableParagraph"/>
              <w:spacing w:before="12"/>
              <w:ind w:left="429"/>
              <w:rPr>
                <w:sz w:val="20"/>
              </w:rPr>
            </w:pPr>
            <w:r>
              <w:rPr>
                <w:w w:val="105"/>
                <w:sz w:val="20"/>
              </w:rPr>
              <w:t>ISD invoice</w:t>
            </w:r>
          </w:p>
        </w:tc>
        <w:tc>
          <w:tcPr>
            <w:tcW w:w="3934" w:type="dxa"/>
            <w:gridSpan w:val="4"/>
            <w:tcBorders>
              <w:left w:val="single" w:sz="4" w:space="0" w:color="000000"/>
              <w:bottom w:val="single" w:sz="4" w:space="0" w:color="000000"/>
              <w:right w:val="single" w:sz="4" w:space="0" w:color="000000"/>
            </w:tcBorders>
          </w:tcPr>
          <w:p w:rsidR="00EA1FCB" w:rsidRDefault="00BF5CDA">
            <w:pPr>
              <w:pStyle w:val="TableParagraph"/>
              <w:spacing w:before="12"/>
              <w:ind w:left="824"/>
              <w:rPr>
                <w:sz w:val="20"/>
              </w:rPr>
            </w:pPr>
            <w:r>
              <w:rPr>
                <w:w w:val="105"/>
                <w:sz w:val="20"/>
              </w:rPr>
              <w:t>Input tax distribution by ISD</w:t>
            </w:r>
          </w:p>
        </w:tc>
      </w:tr>
      <w:tr w:rsidR="00EA1FCB">
        <w:trPr>
          <w:trHeight w:hRule="exact" w:val="497"/>
        </w:trPr>
        <w:tc>
          <w:tcPr>
            <w:tcW w:w="1505" w:type="dxa"/>
            <w:vMerge/>
            <w:tcBorders>
              <w:left w:val="single" w:sz="4" w:space="0" w:color="000000"/>
              <w:bottom w:val="single" w:sz="4" w:space="0" w:color="000000"/>
              <w:right w:val="single" w:sz="4" w:space="0" w:color="000000"/>
            </w:tcBorders>
          </w:tcPr>
          <w:p w:rsidR="00EA1FCB" w:rsidRDefault="00EA1FCB"/>
        </w:tc>
        <w:tc>
          <w:tcPr>
            <w:tcW w:w="69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right="161"/>
              <w:jc w:val="right"/>
              <w:rPr>
                <w:sz w:val="20"/>
              </w:rPr>
            </w:pPr>
            <w:r>
              <w:rPr>
                <w:sz w:val="20"/>
              </w:rPr>
              <w:t>No.</w:t>
            </w:r>
          </w:p>
        </w:tc>
        <w:tc>
          <w:tcPr>
            <w:tcW w:w="69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70" w:right="19"/>
              <w:jc w:val="center"/>
              <w:rPr>
                <w:sz w:val="20"/>
              </w:rPr>
            </w:pPr>
            <w:r>
              <w:rPr>
                <w:w w:val="105"/>
                <w:sz w:val="20"/>
              </w:rPr>
              <w:t>Date</w:t>
            </w:r>
          </w:p>
        </w:tc>
        <w:tc>
          <w:tcPr>
            <w:tcW w:w="851" w:type="dxa"/>
            <w:tcBorders>
              <w:top w:val="single" w:sz="4" w:space="0" w:color="000000"/>
              <w:left w:val="single" w:sz="4" w:space="0" w:color="000000"/>
              <w:bottom w:val="single" w:sz="4" w:space="0" w:color="000000"/>
            </w:tcBorders>
          </w:tcPr>
          <w:p w:rsidR="00EA1FCB" w:rsidRDefault="00BF5CDA">
            <w:pPr>
              <w:pStyle w:val="TableParagraph"/>
              <w:spacing w:before="12"/>
              <w:ind w:left="206" w:right="51"/>
              <w:jc w:val="center"/>
              <w:rPr>
                <w:sz w:val="20"/>
              </w:rPr>
            </w:pPr>
            <w:r>
              <w:rPr>
                <w:w w:val="105"/>
                <w:sz w:val="20"/>
              </w:rPr>
              <w:t>No.</w:t>
            </w:r>
          </w:p>
        </w:tc>
        <w:tc>
          <w:tcPr>
            <w:tcW w:w="853" w:type="dxa"/>
            <w:tcBorders>
              <w:top w:val="single" w:sz="4" w:space="0" w:color="000000"/>
              <w:bottom w:val="single" w:sz="4" w:space="0" w:color="000000"/>
              <w:right w:val="single" w:sz="4" w:space="0" w:color="000000"/>
            </w:tcBorders>
          </w:tcPr>
          <w:p w:rsidR="00EA1FCB" w:rsidRDefault="00BF5CDA">
            <w:pPr>
              <w:pStyle w:val="TableParagraph"/>
              <w:spacing w:before="12"/>
              <w:ind w:left="282" w:right="125"/>
              <w:jc w:val="center"/>
              <w:rPr>
                <w:sz w:val="20"/>
              </w:rPr>
            </w:pPr>
            <w:r>
              <w:rPr>
                <w:w w:val="105"/>
                <w:sz w:val="20"/>
              </w:rPr>
              <w:t>Date</w:t>
            </w:r>
          </w:p>
        </w:tc>
        <w:tc>
          <w:tcPr>
            <w:tcW w:w="1085"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line="249" w:lineRule="auto"/>
              <w:ind w:left="403" w:hanging="259"/>
              <w:rPr>
                <w:sz w:val="20"/>
              </w:rPr>
            </w:pPr>
            <w:r>
              <w:rPr>
                <w:sz w:val="20"/>
              </w:rPr>
              <w:t xml:space="preserve">Integrated </w:t>
            </w:r>
            <w:r>
              <w:rPr>
                <w:w w:val="105"/>
                <w:sz w:val="20"/>
              </w:rPr>
              <w:t>Tax</w:t>
            </w:r>
          </w:p>
        </w:tc>
        <w:tc>
          <w:tcPr>
            <w:tcW w:w="90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line="249" w:lineRule="auto"/>
              <w:ind w:left="283" w:right="91" w:hanging="144"/>
              <w:rPr>
                <w:sz w:val="20"/>
              </w:rPr>
            </w:pPr>
            <w:r>
              <w:rPr>
                <w:sz w:val="20"/>
              </w:rPr>
              <w:t xml:space="preserve">Central </w:t>
            </w:r>
            <w:r>
              <w:rPr>
                <w:w w:val="105"/>
                <w:sz w:val="20"/>
              </w:rPr>
              <w:t>Tax</w:t>
            </w:r>
          </w:p>
        </w:tc>
        <w:tc>
          <w:tcPr>
            <w:tcW w:w="92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line="249" w:lineRule="auto"/>
              <w:ind w:left="295" w:right="250" w:hanging="46"/>
              <w:rPr>
                <w:sz w:val="20"/>
              </w:rPr>
            </w:pPr>
            <w:r>
              <w:rPr>
                <w:sz w:val="20"/>
              </w:rPr>
              <w:t xml:space="preserve">State </w:t>
            </w:r>
            <w:r>
              <w:rPr>
                <w:w w:val="105"/>
                <w:sz w:val="20"/>
              </w:rPr>
              <w:t>Tax</w:t>
            </w:r>
          </w:p>
        </w:tc>
        <w:tc>
          <w:tcPr>
            <w:tcW w:w="101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12" w:right="15"/>
              <w:jc w:val="center"/>
              <w:rPr>
                <w:sz w:val="20"/>
              </w:rPr>
            </w:pPr>
            <w:r>
              <w:rPr>
                <w:w w:val="105"/>
                <w:sz w:val="20"/>
              </w:rPr>
              <w:t>CESS</w:t>
            </w:r>
          </w:p>
        </w:tc>
      </w:tr>
      <w:tr w:rsidR="00EA1FCB">
        <w:trPr>
          <w:trHeight w:hRule="exact" w:val="310"/>
        </w:trPr>
        <w:tc>
          <w:tcPr>
            <w:tcW w:w="1505"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163"/>
              <w:jc w:val="center"/>
              <w:rPr>
                <w:sz w:val="20"/>
              </w:rPr>
            </w:pPr>
            <w:r>
              <w:rPr>
                <w:w w:val="103"/>
                <w:sz w:val="20"/>
              </w:rPr>
              <w:t>1</w:t>
            </w:r>
          </w:p>
        </w:tc>
        <w:tc>
          <w:tcPr>
            <w:tcW w:w="69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right="208"/>
              <w:jc w:val="right"/>
              <w:rPr>
                <w:sz w:val="20"/>
              </w:rPr>
            </w:pPr>
            <w:r>
              <w:rPr>
                <w:w w:val="103"/>
                <w:sz w:val="20"/>
              </w:rPr>
              <w:t>2</w:t>
            </w:r>
          </w:p>
        </w:tc>
        <w:tc>
          <w:tcPr>
            <w:tcW w:w="69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154"/>
              <w:jc w:val="center"/>
              <w:rPr>
                <w:sz w:val="20"/>
              </w:rPr>
            </w:pPr>
            <w:r>
              <w:rPr>
                <w:w w:val="103"/>
                <w:sz w:val="20"/>
              </w:rPr>
              <w:t>3</w:t>
            </w:r>
          </w:p>
        </w:tc>
        <w:tc>
          <w:tcPr>
            <w:tcW w:w="851" w:type="dxa"/>
            <w:tcBorders>
              <w:top w:val="single" w:sz="4" w:space="0" w:color="000000"/>
              <w:left w:val="single" w:sz="4" w:space="0" w:color="000000"/>
              <w:bottom w:val="single" w:sz="4" w:space="0" w:color="000000"/>
            </w:tcBorders>
          </w:tcPr>
          <w:p w:rsidR="00EA1FCB" w:rsidRDefault="00BF5CDA">
            <w:pPr>
              <w:pStyle w:val="TableParagraph"/>
              <w:spacing w:before="12"/>
              <w:ind w:left="159"/>
              <w:jc w:val="center"/>
              <w:rPr>
                <w:sz w:val="20"/>
              </w:rPr>
            </w:pPr>
            <w:r>
              <w:rPr>
                <w:w w:val="103"/>
                <w:sz w:val="20"/>
              </w:rPr>
              <w:t>4</w:t>
            </w:r>
          </w:p>
        </w:tc>
        <w:tc>
          <w:tcPr>
            <w:tcW w:w="853" w:type="dxa"/>
            <w:tcBorders>
              <w:top w:val="single" w:sz="4" w:space="0" w:color="000000"/>
              <w:bottom w:val="single" w:sz="4" w:space="0" w:color="000000"/>
              <w:right w:val="single" w:sz="4" w:space="0" w:color="000000"/>
            </w:tcBorders>
          </w:tcPr>
          <w:p w:rsidR="00EA1FCB" w:rsidRDefault="00BF5CDA">
            <w:pPr>
              <w:pStyle w:val="TableParagraph"/>
              <w:spacing w:before="12"/>
              <w:ind w:left="156"/>
              <w:jc w:val="center"/>
              <w:rPr>
                <w:sz w:val="20"/>
              </w:rPr>
            </w:pPr>
            <w:r>
              <w:rPr>
                <w:w w:val="103"/>
                <w:sz w:val="20"/>
              </w:rPr>
              <w:t>5</w:t>
            </w:r>
          </w:p>
        </w:tc>
        <w:tc>
          <w:tcPr>
            <w:tcW w:w="1085"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161"/>
              <w:jc w:val="center"/>
              <w:rPr>
                <w:sz w:val="20"/>
              </w:rPr>
            </w:pPr>
            <w:r>
              <w:rPr>
                <w:w w:val="103"/>
                <w:sz w:val="20"/>
              </w:rPr>
              <w:t>6</w:t>
            </w:r>
          </w:p>
        </w:tc>
        <w:tc>
          <w:tcPr>
            <w:tcW w:w="90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right="4"/>
              <w:jc w:val="center"/>
              <w:rPr>
                <w:sz w:val="20"/>
              </w:rPr>
            </w:pPr>
            <w:r>
              <w:rPr>
                <w:w w:val="103"/>
                <w:sz w:val="20"/>
              </w:rPr>
              <w:t>7</w:t>
            </w:r>
          </w:p>
        </w:tc>
        <w:tc>
          <w:tcPr>
            <w:tcW w:w="92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right="2"/>
              <w:jc w:val="center"/>
              <w:rPr>
                <w:sz w:val="20"/>
              </w:rPr>
            </w:pPr>
            <w:r>
              <w:rPr>
                <w:w w:val="103"/>
                <w:sz w:val="20"/>
              </w:rPr>
              <w:t>8</w:t>
            </w:r>
          </w:p>
        </w:tc>
        <w:tc>
          <w:tcPr>
            <w:tcW w:w="101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right="1"/>
              <w:jc w:val="center"/>
              <w:rPr>
                <w:sz w:val="20"/>
              </w:rPr>
            </w:pPr>
            <w:r>
              <w:rPr>
                <w:w w:val="103"/>
                <w:sz w:val="20"/>
              </w:rPr>
              <w:t>9</w:t>
            </w:r>
          </w:p>
        </w:tc>
      </w:tr>
      <w:tr w:rsidR="00EA1FCB">
        <w:trPr>
          <w:trHeight w:hRule="exact" w:val="382"/>
        </w:trPr>
        <w:tc>
          <w:tcPr>
            <w:tcW w:w="8539" w:type="dxa"/>
            <w:gridSpan w:val="9"/>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72"/>
              <w:ind w:left="95"/>
              <w:rPr>
                <w:sz w:val="20"/>
              </w:rPr>
            </w:pPr>
            <w:r>
              <w:rPr>
                <w:w w:val="105"/>
                <w:sz w:val="20"/>
              </w:rPr>
              <w:t>8A.  Distribution of the amount of eligible ITC</w:t>
            </w:r>
          </w:p>
        </w:tc>
      </w:tr>
      <w:tr w:rsidR="00EA1FCB">
        <w:trPr>
          <w:trHeight w:hRule="exact" w:val="257"/>
        </w:trPr>
        <w:tc>
          <w:tcPr>
            <w:tcW w:w="1505" w:type="dxa"/>
            <w:tcBorders>
              <w:top w:val="single" w:sz="4" w:space="0" w:color="000000"/>
              <w:left w:val="single" w:sz="4" w:space="0" w:color="000000"/>
              <w:bottom w:val="single" w:sz="4" w:space="0" w:color="000000"/>
              <w:right w:val="single" w:sz="4" w:space="0" w:color="000000"/>
            </w:tcBorders>
          </w:tcPr>
          <w:p w:rsidR="00EA1FCB" w:rsidRDefault="00EA1FCB"/>
        </w:tc>
        <w:tc>
          <w:tcPr>
            <w:tcW w:w="698" w:type="dxa"/>
            <w:tcBorders>
              <w:top w:val="single" w:sz="4" w:space="0" w:color="000000"/>
              <w:left w:val="single" w:sz="4" w:space="0" w:color="000000"/>
              <w:bottom w:val="single" w:sz="4" w:space="0" w:color="000000"/>
              <w:right w:val="single" w:sz="4" w:space="0" w:color="000000"/>
            </w:tcBorders>
          </w:tcPr>
          <w:p w:rsidR="00EA1FCB" w:rsidRDefault="00EA1FCB"/>
        </w:tc>
        <w:tc>
          <w:tcPr>
            <w:tcW w:w="698" w:type="dxa"/>
            <w:tcBorders>
              <w:top w:val="single" w:sz="4" w:space="0" w:color="000000"/>
              <w:left w:val="single" w:sz="4" w:space="0" w:color="000000"/>
              <w:bottom w:val="single" w:sz="4" w:space="0" w:color="000000"/>
              <w:right w:val="single" w:sz="4" w:space="0" w:color="000000"/>
            </w:tcBorders>
          </w:tcPr>
          <w:p w:rsidR="00EA1FCB" w:rsidRDefault="00EA1FCB"/>
        </w:tc>
        <w:tc>
          <w:tcPr>
            <w:tcW w:w="851" w:type="dxa"/>
            <w:tcBorders>
              <w:top w:val="single" w:sz="4" w:space="0" w:color="000000"/>
              <w:left w:val="single" w:sz="4" w:space="0" w:color="000000"/>
              <w:bottom w:val="single" w:sz="4" w:space="0" w:color="000000"/>
            </w:tcBorders>
          </w:tcPr>
          <w:p w:rsidR="00EA1FCB" w:rsidRDefault="00EA1FCB"/>
        </w:tc>
        <w:tc>
          <w:tcPr>
            <w:tcW w:w="853" w:type="dxa"/>
            <w:tcBorders>
              <w:top w:val="single" w:sz="4" w:space="0" w:color="000000"/>
              <w:bottom w:val="single" w:sz="4" w:space="0" w:color="000000"/>
              <w:right w:val="single" w:sz="4" w:space="0" w:color="000000"/>
            </w:tcBorders>
          </w:tcPr>
          <w:p w:rsidR="00EA1FCB" w:rsidRDefault="00EA1FCB"/>
        </w:tc>
        <w:tc>
          <w:tcPr>
            <w:tcW w:w="1085" w:type="dxa"/>
            <w:tcBorders>
              <w:top w:val="single" w:sz="4" w:space="0" w:color="000000"/>
              <w:left w:val="single" w:sz="4" w:space="0" w:color="000000"/>
              <w:bottom w:val="single" w:sz="4" w:space="0" w:color="000000"/>
              <w:right w:val="single" w:sz="4" w:space="0" w:color="000000"/>
            </w:tcBorders>
          </w:tcPr>
          <w:p w:rsidR="00EA1FCB" w:rsidRDefault="00EA1FCB"/>
        </w:tc>
        <w:tc>
          <w:tcPr>
            <w:tcW w:w="902" w:type="dxa"/>
            <w:tcBorders>
              <w:top w:val="single" w:sz="4" w:space="0" w:color="000000"/>
              <w:left w:val="single" w:sz="4" w:space="0" w:color="000000"/>
              <w:bottom w:val="single" w:sz="4" w:space="0" w:color="000000"/>
              <w:right w:val="single" w:sz="4" w:space="0" w:color="000000"/>
            </w:tcBorders>
          </w:tcPr>
          <w:p w:rsidR="00EA1FCB" w:rsidRDefault="00EA1FCB"/>
        </w:tc>
        <w:tc>
          <w:tcPr>
            <w:tcW w:w="929" w:type="dxa"/>
            <w:tcBorders>
              <w:top w:val="single" w:sz="4" w:space="0" w:color="000000"/>
              <w:left w:val="single" w:sz="4" w:space="0" w:color="000000"/>
              <w:bottom w:val="single" w:sz="4" w:space="0" w:color="000000"/>
              <w:right w:val="single" w:sz="4" w:space="0" w:color="000000"/>
            </w:tcBorders>
          </w:tcPr>
          <w:p w:rsidR="00EA1FCB" w:rsidRDefault="00EA1FCB"/>
        </w:tc>
        <w:tc>
          <w:tcPr>
            <w:tcW w:w="1018"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59"/>
        </w:trPr>
        <w:tc>
          <w:tcPr>
            <w:tcW w:w="8539" w:type="dxa"/>
            <w:gridSpan w:val="9"/>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95"/>
              <w:rPr>
                <w:sz w:val="20"/>
              </w:rPr>
            </w:pPr>
            <w:r>
              <w:rPr>
                <w:w w:val="105"/>
                <w:sz w:val="20"/>
              </w:rPr>
              <w:t>8B.  Distribution of the amount of ineligible ITC</w:t>
            </w:r>
          </w:p>
        </w:tc>
      </w:tr>
      <w:tr w:rsidR="00EA1FCB">
        <w:trPr>
          <w:trHeight w:hRule="exact" w:val="259"/>
        </w:trPr>
        <w:tc>
          <w:tcPr>
            <w:tcW w:w="1505" w:type="dxa"/>
            <w:tcBorders>
              <w:top w:val="single" w:sz="4" w:space="0" w:color="000000"/>
              <w:left w:val="single" w:sz="4" w:space="0" w:color="000000"/>
              <w:bottom w:val="single" w:sz="4" w:space="0" w:color="000000"/>
              <w:right w:val="single" w:sz="4" w:space="0" w:color="000000"/>
            </w:tcBorders>
          </w:tcPr>
          <w:p w:rsidR="00EA1FCB" w:rsidRDefault="00EA1FCB"/>
        </w:tc>
        <w:tc>
          <w:tcPr>
            <w:tcW w:w="698" w:type="dxa"/>
            <w:tcBorders>
              <w:top w:val="single" w:sz="4" w:space="0" w:color="000000"/>
              <w:left w:val="single" w:sz="4" w:space="0" w:color="000000"/>
              <w:bottom w:val="single" w:sz="4" w:space="0" w:color="000000"/>
              <w:right w:val="single" w:sz="4" w:space="0" w:color="000000"/>
            </w:tcBorders>
          </w:tcPr>
          <w:p w:rsidR="00EA1FCB" w:rsidRDefault="00EA1FCB"/>
        </w:tc>
        <w:tc>
          <w:tcPr>
            <w:tcW w:w="698" w:type="dxa"/>
            <w:tcBorders>
              <w:top w:val="single" w:sz="4" w:space="0" w:color="000000"/>
              <w:left w:val="single" w:sz="4" w:space="0" w:color="000000"/>
              <w:bottom w:val="single" w:sz="4" w:space="0" w:color="000000"/>
              <w:right w:val="single" w:sz="4" w:space="0" w:color="000000"/>
            </w:tcBorders>
          </w:tcPr>
          <w:p w:rsidR="00EA1FCB" w:rsidRDefault="00EA1FCB"/>
        </w:tc>
        <w:tc>
          <w:tcPr>
            <w:tcW w:w="851" w:type="dxa"/>
            <w:tcBorders>
              <w:top w:val="single" w:sz="4" w:space="0" w:color="000000"/>
              <w:left w:val="single" w:sz="4" w:space="0" w:color="000000"/>
              <w:bottom w:val="single" w:sz="4" w:space="0" w:color="000000"/>
            </w:tcBorders>
          </w:tcPr>
          <w:p w:rsidR="00EA1FCB" w:rsidRDefault="00EA1FCB"/>
        </w:tc>
        <w:tc>
          <w:tcPr>
            <w:tcW w:w="853" w:type="dxa"/>
            <w:tcBorders>
              <w:top w:val="single" w:sz="4" w:space="0" w:color="000000"/>
              <w:bottom w:val="single" w:sz="4" w:space="0" w:color="000000"/>
              <w:right w:val="single" w:sz="4" w:space="0" w:color="000000"/>
            </w:tcBorders>
          </w:tcPr>
          <w:p w:rsidR="00EA1FCB" w:rsidRDefault="00EA1FCB"/>
        </w:tc>
        <w:tc>
          <w:tcPr>
            <w:tcW w:w="1085" w:type="dxa"/>
            <w:tcBorders>
              <w:top w:val="single" w:sz="4" w:space="0" w:color="000000"/>
              <w:left w:val="single" w:sz="4" w:space="0" w:color="000000"/>
              <w:bottom w:val="single" w:sz="4" w:space="0" w:color="000000"/>
              <w:right w:val="single" w:sz="4" w:space="0" w:color="000000"/>
            </w:tcBorders>
          </w:tcPr>
          <w:p w:rsidR="00EA1FCB" w:rsidRDefault="00EA1FCB"/>
        </w:tc>
        <w:tc>
          <w:tcPr>
            <w:tcW w:w="902" w:type="dxa"/>
            <w:tcBorders>
              <w:top w:val="single" w:sz="4" w:space="0" w:color="000000"/>
              <w:left w:val="single" w:sz="4" w:space="0" w:color="000000"/>
              <w:bottom w:val="single" w:sz="4" w:space="0" w:color="000000"/>
              <w:right w:val="single" w:sz="4" w:space="0" w:color="000000"/>
            </w:tcBorders>
          </w:tcPr>
          <w:p w:rsidR="00EA1FCB" w:rsidRDefault="00EA1FCB"/>
        </w:tc>
        <w:tc>
          <w:tcPr>
            <w:tcW w:w="929" w:type="dxa"/>
            <w:tcBorders>
              <w:top w:val="single" w:sz="4" w:space="0" w:color="000000"/>
              <w:left w:val="single" w:sz="4" w:space="0" w:color="000000"/>
              <w:bottom w:val="single" w:sz="4" w:space="0" w:color="000000"/>
              <w:right w:val="single" w:sz="4" w:space="0" w:color="000000"/>
            </w:tcBorders>
          </w:tcPr>
          <w:p w:rsidR="00EA1FCB" w:rsidRDefault="00EA1FCB"/>
        </w:tc>
        <w:tc>
          <w:tcPr>
            <w:tcW w:w="1018" w:type="dxa"/>
            <w:tcBorders>
              <w:top w:val="single" w:sz="4" w:space="0" w:color="000000"/>
              <w:left w:val="single" w:sz="4" w:space="0" w:color="000000"/>
              <w:bottom w:val="single" w:sz="4" w:space="0" w:color="000000"/>
              <w:right w:val="single" w:sz="4" w:space="0" w:color="000000"/>
            </w:tcBorders>
          </w:tcPr>
          <w:p w:rsidR="00EA1FCB" w:rsidRDefault="00EA1FCB"/>
        </w:tc>
      </w:tr>
    </w:tbl>
    <w:p w:rsidR="00EA1FCB" w:rsidRDefault="00EA1FCB">
      <w:pPr>
        <w:pStyle w:val="BodyText"/>
        <w:spacing w:before="6"/>
        <w:rPr>
          <w:b/>
          <w:sz w:val="15"/>
        </w:rPr>
      </w:pPr>
    </w:p>
    <w:p w:rsidR="00EA1FCB" w:rsidRDefault="00BF5CDA">
      <w:pPr>
        <w:pStyle w:val="ListParagraph"/>
        <w:numPr>
          <w:ilvl w:val="0"/>
          <w:numId w:val="50"/>
        </w:numPr>
        <w:tabs>
          <w:tab w:val="left" w:pos="334"/>
        </w:tabs>
        <w:spacing w:before="81"/>
        <w:ind w:left="333" w:hanging="207"/>
        <w:jc w:val="left"/>
        <w:rPr>
          <w:b/>
          <w:sz w:val="20"/>
        </w:rPr>
      </w:pPr>
      <w:r>
        <w:rPr>
          <w:b/>
          <w:w w:val="105"/>
          <w:sz w:val="20"/>
        </w:rPr>
        <w:t>Redistribution</w:t>
      </w:r>
      <w:r>
        <w:rPr>
          <w:b/>
          <w:spacing w:val="-13"/>
          <w:w w:val="105"/>
          <w:sz w:val="20"/>
        </w:rPr>
        <w:t xml:space="preserve"> </w:t>
      </w:r>
      <w:r>
        <w:rPr>
          <w:b/>
          <w:w w:val="105"/>
          <w:sz w:val="20"/>
        </w:rPr>
        <w:t>of</w:t>
      </w:r>
      <w:r>
        <w:rPr>
          <w:b/>
          <w:spacing w:val="-12"/>
          <w:w w:val="105"/>
          <w:sz w:val="20"/>
        </w:rPr>
        <w:t xml:space="preserve"> </w:t>
      </w:r>
      <w:r>
        <w:rPr>
          <w:b/>
          <w:w w:val="105"/>
          <w:sz w:val="20"/>
        </w:rPr>
        <w:t>ITC</w:t>
      </w:r>
      <w:r>
        <w:rPr>
          <w:b/>
          <w:spacing w:val="-13"/>
          <w:w w:val="105"/>
          <w:sz w:val="20"/>
        </w:rPr>
        <w:t xml:space="preserve"> </w:t>
      </w:r>
      <w:r>
        <w:rPr>
          <w:b/>
          <w:w w:val="105"/>
          <w:sz w:val="20"/>
        </w:rPr>
        <w:t>distributed</w:t>
      </w:r>
      <w:r>
        <w:rPr>
          <w:b/>
          <w:spacing w:val="-14"/>
          <w:w w:val="105"/>
          <w:sz w:val="20"/>
        </w:rPr>
        <w:t xml:space="preserve"> </w:t>
      </w:r>
      <w:r>
        <w:rPr>
          <w:b/>
          <w:w w:val="105"/>
          <w:sz w:val="20"/>
        </w:rPr>
        <w:t>to</w:t>
      </w:r>
      <w:r>
        <w:rPr>
          <w:b/>
          <w:spacing w:val="-13"/>
          <w:w w:val="105"/>
          <w:sz w:val="20"/>
        </w:rPr>
        <w:t xml:space="preserve"> </w:t>
      </w:r>
      <w:r>
        <w:rPr>
          <w:b/>
          <w:w w:val="105"/>
          <w:sz w:val="20"/>
        </w:rPr>
        <w:t>a</w:t>
      </w:r>
      <w:r>
        <w:rPr>
          <w:b/>
          <w:spacing w:val="-15"/>
          <w:w w:val="105"/>
          <w:sz w:val="20"/>
        </w:rPr>
        <w:t xml:space="preserve"> </w:t>
      </w:r>
      <w:r>
        <w:rPr>
          <w:b/>
          <w:w w:val="105"/>
          <w:sz w:val="20"/>
        </w:rPr>
        <w:t>wrong</w:t>
      </w:r>
      <w:r>
        <w:rPr>
          <w:b/>
          <w:spacing w:val="-13"/>
          <w:w w:val="105"/>
          <w:sz w:val="20"/>
        </w:rPr>
        <w:t xml:space="preserve"> </w:t>
      </w:r>
      <w:r>
        <w:rPr>
          <w:b/>
          <w:w w:val="105"/>
          <w:sz w:val="20"/>
        </w:rPr>
        <w:t>recipient</w:t>
      </w:r>
      <w:r>
        <w:rPr>
          <w:b/>
          <w:spacing w:val="-13"/>
          <w:w w:val="105"/>
          <w:sz w:val="20"/>
        </w:rPr>
        <w:t xml:space="preserve"> </w:t>
      </w:r>
      <w:r>
        <w:rPr>
          <w:b/>
          <w:w w:val="105"/>
          <w:sz w:val="20"/>
        </w:rPr>
        <w:t>(plus</w:t>
      </w:r>
      <w:r>
        <w:rPr>
          <w:b/>
          <w:spacing w:val="-11"/>
          <w:w w:val="105"/>
          <w:sz w:val="20"/>
        </w:rPr>
        <w:t xml:space="preserve"> </w:t>
      </w:r>
      <w:r>
        <w:rPr>
          <w:b/>
          <w:w w:val="105"/>
          <w:sz w:val="20"/>
        </w:rPr>
        <w:t>/</w:t>
      </w:r>
      <w:r>
        <w:rPr>
          <w:b/>
          <w:spacing w:val="-12"/>
          <w:w w:val="105"/>
          <w:sz w:val="20"/>
        </w:rPr>
        <w:t xml:space="preserve"> </w:t>
      </w:r>
      <w:r>
        <w:rPr>
          <w:b/>
          <w:w w:val="105"/>
          <w:sz w:val="20"/>
        </w:rPr>
        <w:t>minus)</w:t>
      </w:r>
    </w:p>
    <w:p w:rsidR="00EA1FCB" w:rsidRDefault="00EA1FCB">
      <w:pPr>
        <w:pStyle w:val="BodyText"/>
        <w:spacing w:before="4"/>
        <w:rPr>
          <w:b/>
          <w:sz w:val="24"/>
        </w:rPr>
      </w:pPr>
    </w:p>
    <w:tbl>
      <w:tblPr>
        <w:tblW w:w="0" w:type="auto"/>
        <w:tblInd w:w="1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869"/>
        <w:gridCol w:w="502"/>
        <w:gridCol w:w="682"/>
        <w:gridCol w:w="502"/>
        <w:gridCol w:w="643"/>
        <w:gridCol w:w="1038"/>
        <w:gridCol w:w="451"/>
        <w:gridCol w:w="534"/>
        <w:gridCol w:w="984"/>
        <w:gridCol w:w="811"/>
        <w:gridCol w:w="614"/>
        <w:gridCol w:w="910"/>
      </w:tblGrid>
      <w:tr w:rsidR="00EA1FCB">
        <w:trPr>
          <w:trHeight w:hRule="exact" w:val="496"/>
        </w:trPr>
        <w:tc>
          <w:tcPr>
            <w:tcW w:w="3197" w:type="dxa"/>
            <w:gridSpan w:val="5"/>
            <w:tcBorders>
              <w:left w:val="single" w:sz="4" w:space="0" w:color="000000"/>
              <w:bottom w:val="single" w:sz="4" w:space="0" w:color="000000"/>
              <w:right w:val="single" w:sz="4" w:space="0" w:color="000000"/>
            </w:tcBorders>
          </w:tcPr>
          <w:p w:rsidR="00EA1FCB" w:rsidRDefault="00BF5CDA">
            <w:pPr>
              <w:pStyle w:val="TableParagraph"/>
              <w:spacing w:before="12" w:line="247" w:lineRule="auto"/>
              <w:ind w:left="1195" w:hanging="519"/>
              <w:rPr>
                <w:sz w:val="20"/>
              </w:rPr>
            </w:pPr>
            <w:r>
              <w:rPr>
                <w:w w:val="105"/>
                <w:sz w:val="20"/>
              </w:rPr>
              <w:t>Original input tax credit distribution</w:t>
            </w:r>
          </w:p>
        </w:tc>
        <w:tc>
          <w:tcPr>
            <w:tcW w:w="5342" w:type="dxa"/>
            <w:gridSpan w:val="7"/>
            <w:tcBorders>
              <w:left w:val="single" w:sz="4" w:space="0" w:color="000000"/>
              <w:bottom w:val="single" w:sz="4" w:space="0" w:color="000000"/>
              <w:right w:val="single" w:sz="4" w:space="0" w:color="000000"/>
            </w:tcBorders>
          </w:tcPr>
          <w:p w:rsidR="00EA1FCB" w:rsidRDefault="00BF5CDA">
            <w:pPr>
              <w:pStyle w:val="TableParagraph"/>
              <w:spacing w:before="12"/>
              <w:ind w:left="371"/>
              <w:rPr>
                <w:sz w:val="20"/>
              </w:rPr>
            </w:pPr>
            <w:r>
              <w:rPr>
                <w:w w:val="105"/>
                <w:sz w:val="20"/>
              </w:rPr>
              <w:t>Re-distribution of input tax credit to the correct recipient</w:t>
            </w:r>
          </w:p>
        </w:tc>
      </w:tr>
      <w:tr w:rsidR="00EA1FCB">
        <w:trPr>
          <w:trHeight w:hRule="exact" w:val="497"/>
        </w:trPr>
        <w:tc>
          <w:tcPr>
            <w:tcW w:w="869" w:type="dxa"/>
            <w:vMerge w:val="restart"/>
            <w:tcBorders>
              <w:top w:val="single" w:sz="4" w:space="0" w:color="000000"/>
              <w:left w:val="single" w:sz="4" w:space="0" w:color="000000"/>
              <w:right w:val="single" w:sz="4" w:space="0" w:color="000000"/>
            </w:tcBorders>
          </w:tcPr>
          <w:p w:rsidR="00EA1FCB" w:rsidRDefault="00BF5CDA">
            <w:pPr>
              <w:pStyle w:val="TableParagraph"/>
              <w:spacing w:before="12"/>
              <w:ind w:left="127" w:right="72"/>
              <w:jc w:val="center"/>
              <w:rPr>
                <w:sz w:val="20"/>
              </w:rPr>
            </w:pPr>
            <w:r>
              <w:rPr>
                <w:w w:val="105"/>
                <w:sz w:val="20"/>
              </w:rPr>
              <w:t>GSTIN</w:t>
            </w:r>
          </w:p>
          <w:p w:rsidR="00EA1FCB" w:rsidRDefault="00BF5CDA">
            <w:pPr>
              <w:pStyle w:val="TableParagraph"/>
              <w:spacing w:before="7" w:line="247" w:lineRule="auto"/>
              <w:ind w:left="96" w:right="39" w:firstLine="1"/>
              <w:jc w:val="center"/>
              <w:rPr>
                <w:sz w:val="20"/>
              </w:rPr>
            </w:pPr>
            <w:r>
              <w:rPr>
                <w:w w:val="105"/>
                <w:sz w:val="20"/>
              </w:rPr>
              <w:t xml:space="preserve">of  original </w:t>
            </w:r>
            <w:r>
              <w:rPr>
                <w:sz w:val="20"/>
              </w:rPr>
              <w:t>recipient</w:t>
            </w:r>
          </w:p>
        </w:tc>
        <w:tc>
          <w:tcPr>
            <w:tcW w:w="1183"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line="247" w:lineRule="auto"/>
              <w:ind w:left="331" w:right="53" w:hanging="264"/>
              <w:rPr>
                <w:sz w:val="20"/>
              </w:rPr>
            </w:pPr>
            <w:r>
              <w:rPr>
                <w:w w:val="105"/>
                <w:sz w:val="20"/>
              </w:rPr>
              <w:t>ISD invoice detail</w:t>
            </w:r>
          </w:p>
        </w:tc>
        <w:tc>
          <w:tcPr>
            <w:tcW w:w="1145"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line="247" w:lineRule="auto"/>
              <w:ind w:left="470" w:hanging="250"/>
              <w:rPr>
                <w:sz w:val="20"/>
              </w:rPr>
            </w:pPr>
            <w:r>
              <w:rPr>
                <w:w w:val="105"/>
                <w:sz w:val="20"/>
              </w:rPr>
              <w:t>ISD credit note</w:t>
            </w:r>
          </w:p>
        </w:tc>
        <w:tc>
          <w:tcPr>
            <w:tcW w:w="1038" w:type="dxa"/>
            <w:vMerge w:val="restart"/>
            <w:tcBorders>
              <w:top w:val="single" w:sz="4" w:space="0" w:color="000000"/>
              <w:left w:val="single" w:sz="4" w:space="0" w:color="000000"/>
            </w:tcBorders>
          </w:tcPr>
          <w:p w:rsidR="00EA1FCB" w:rsidRDefault="00BF5CDA">
            <w:pPr>
              <w:pStyle w:val="TableParagraph"/>
              <w:spacing w:before="12"/>
              <w:ind w:left="266" w:right="40"/>
              <w:rPr>
                <w:sz w:val="20"/>
              </w:rPr>
            </w:pPr>
            <w:r>
              <w:rPr>
                <w:w w:val="105"/>
                <w:sz w:val="20"/>
              </w:rPr>
              <w:t>GSTIN</w:t>
            </w:r>
          </w:p>
          <w:p w:rsidR="00EA1FCB" w:rsidRDefault="00BF5CDA">
            <w:pPr>
              <w:pStyle w:val="TableParagraph"/>
              <w:spacing w:before="7" w:line="247" w:lineRule="auto"/>
              <w:ind w:left="208" w:right="40" w:firstLine="76"/>
              <w:rPr>
                <w:sz w:val="20"/>
              </w:rPr>
            </w:pPr>
            <w:r>
              <w:rPr>
                <w:w w:val="105"/>
                <w:sz w:val="20"/>
              </w:rPr>
              <w:t xml:space="preserve">of new </w:t>
            </w:r>
            <w:r>
              <w:rPr>
                <w:sz w:val="20"/>
              </w:rPr>
              <w:t>recipient</w:t>
            </w:r>
          </w:p>
        </w:tc>
        <w:tc>
          <w:tcPr>
            <w:tcW w:w="985" w:type="dxa"/>
            <w:gridSpan w:val="2"/>
            <w:tcBorders>
              <w:top w:val="single" w:sz="4" w:space="0" w:color="000000"/>
              <w:bottom w:val="single" w:sz="4" w:space="0" w:color="000000"/>
              <w:right w:val="single" w:sz="4" w:space="0" w:color="000000"/>
            </w:tcBorders>
          </w:tcPr>
          <w:p w:rsidR="00EA1FCB" w:rsidRDefault="00BF5CDA">
            <w:pPr>
              <w:pStyle w:val="TableParagraph"/>
              <w:spacing w:before="12"/>
              <w:ind w:left="184" w:right="73"/>
              <w:jc w:val="center"/>
              <w:rPr>
                <w:sz w:val="20"/>
              </w:rPr>
            </w:pPr>
            <w:r>
              <w:rPr>
                <w:w w:val="105"/>
                <w:sz w:val="20"/>
              </w:rPr>
              <w:t>ISD</w:t>
            </w:r>
          </w:p>
          <w:p w:rsidR="00EA1FCB" w:rsidRDefault="00BF5CDA">
            <w:pPr>
              <w:pStyle w:val="TableParagraph"/>
              <w:spacing w:before="7"/>
              <w:ind w:left="184" w:right="79"/>
              <w:jc w:val="center"/>
              <w:rPr>
                <w:sz w:val="20"/>
              </w:rPr>
            </w:pPr>
            <w:r>
              <w:rPr>
                <w:w w:val="105"/>
                <w:sz w:val="20"/>
              </w:rPr>
              <w:t>invoice</w:t>
            </w:r>
          </w:p>
        </w:tc>
        <w:tc>
          <w:tcPr>
            <w:tcW w:w="3319"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530"/>
              <w:rPr>
                <w:sz w:val="20"/>
              </w:rPr>
            </w:pPr>
            <w:r>
              <w:rPr>
                <w:w w:val="105"/>
                <w:sz w:val="20"/>
              </w:rPr>
              <w:t>Input tax credit redistributed</w:t>
            </w:r>
          </w:p>
        </w:tc>
      </w:tr>
      <w:tr w:rsidR="00EA1FCB">
        <w:trPr>
          <w:trHeight w:hRule="exact" w:val="497"/>
        </w:trPr>
        <w:tc>
          <w:tcPr>
            <w:tcW w:w="869" w:type="dxa"/>
            <w:vMerge/>
            <w:tcBorders>
              <w:left w:val="single" w:sz="4" w:space="0" w:color="000000"/>
              <w:bottom w:val="single" w:sz="4" w:space="0" w:color="000000"/>
              <w:right w:val="single" w:sz="4" w:space="0" w:color="000000"/>
            </w:tcBorders>
          </w:tcPr>
          <w:p w:rsidR="00EA1FCB" w:rsidRDefault="00EA1FCB"/>
        </w:tc>
        <w:tc>
          <w:tcPr>
            <w:tcW w:w="50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68" w:right="18"/>
              <w:jc w:val="center"/>
              <w:rPr>
                <w:sz w:val="20"/>
              </w:rPr>
            </w:pPr>
            <w:r>
              <w:rPr>
                <w:w w:val="105"/>
                <w:sz w:val="20"/>
              </w:rPr>
              <w:t>No.</w:t>
            </w:r>
          </w:p>
        </w:tc>
        <w:tc>
          <w:tcPr>
            <w:tcW w:w="68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139" w:right="96"/>
              <w:jc w:val="center"/>
              <w:rPr>
                <w:sz w:val="20"/>
              </w:rPr>
            </w:pPr>
            <w:r>
              <w:rPr>
                <w:w w:val="105"/>
                <w:sz w:val="20"/>
              </w:rPr>
              <w:t>Date</w:t>
            </w:r>
          </w:p>
        </w:tc>
        <w:tc>
          <w:tcPr>
            <w:tcW w:w="50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176" w:right="18"/>
              <w:jc w:val="center"/>
              <w:rPr>
                <w:sz w:val="20"/>
              </w:rPr>
            </w:pPr>
            <w:r>
              <w:rPr>
                <w:w w:val="105"/>
                <w:sz w:val="20"/>
              </w:rPr>
              <w:t>No</w:t>
            </w:r>
          </w:p>
        </w:tc>
        <w:tc>
          <w:tcPr>
            <w:tcW w:w="64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177" w:right="20"/>
              <w:jc w:val="center"/>
              <w:rPr>
                <w:sz w:val="20"/>
              </w:rPr>
            </w:pPr>
            <w:r>
              <w:rPr>
                <w:w w:val="105"/>
                <w:sz w:val="20"/>
              </w:rPr>
              <w:t>Date</w:t>
            </w:r>
          </w:p>
        </w:tc>
        <w:tc>
          <w:tcPr>
            <w:tcW w:w="1038" w:type="dxa"/>
            <w:vMerge/>
            <w:tcBorders>
              <w:left w:val="single" w:sz="4" w:space="0" w:color="000000"/>
              <w:bottom w:val="single" w:sz="4" w:space="0" w:color="000000"/>
            </w:tcBorders>
          </w:tcPr>
          <w:p w:rsidR="00EA1FCB" w:rsidRDefault="00EA1FCB"/>
        </w:tc>
        <w:tc>
          <w:tcPr>
            <w:tcW w:w="451" w:type="dxa"/>
            <w:tcBorders>
              <w:top w:val="single" w:sz="4" w:space="0" w:color="000000"/>
              <w:bottom w:val="single" w:sz="4" w:space="0" w:color="000000"/>
            </w:tcBorders>
          </w:tcPr>
          <w:p w:rsidR="00EA1FCB" w:rsidRDefault="00BF5CDA">
            <w:pPr>
              <w:pStyle w:val="TableParagraph"/>
              <w:spacing w:before="12"/>
              <w:ind w:left="-8" w:right="44"/>
              <w:jc w:val="right"/>
              <w:rPr>
                <w:sz w:val="20"/>
              </w:rPr>
            </w:pPr>
            <w:r>
              <w:rPr>
                <w:sz w:val="20"/>
              </w:rPr>
              <w:t>No.</w:t>
            </w:r>
          </w:p>
        </w:tc>
        <w:tc>
          <w:tcPr>
            <w:tcW w:w="534" w:type="dxa"/>
            <w:tcBorders>
              <w:top w:val="single" w:sz="4" w:space="0" w:color="000000"/>
              <w:bottom w:val="single" w:sz="4" w:space="0" w:color="000000"/>
              <w:right w:val="single" w:sz="4" w:space="0" w:color="000000"/>
            </w:tcBorders>
          </w:tcPr>
          <w:p w:rsidR="00EA1FCB" w:rsidRDefault="00BF5CDA">
            <w:pPr>
              <w:pStyle w:val="TableParagraph"/>
              <w:spacing w:before="12"/>
              <w:ind w:left="68" w:right="21"/>
              <w:jc w:val="center"/>
              <w:rPr>
                <w:sz w:val="20"/>
              </w:rPr>
            </w:pPr>
            <w:r>
              <w:rPr>
                <w:w w:val="105"/>
                <w:sz w:val="20"/>
              </w:rPr>
              <w:t>Date</w:t>
            </w:r>
          </w:p>
        </w:tc>
        <w:tc>
          <w:tcPr>
            <w:tcW w:w="98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line="244" w:lineRule="auto"/>
              <w:ind w:left="352" w:hanging="259"/>
              <w:rPr>
                <w:sz w:val="20"/>
              </w:rPr>
            </w:pPr>
            <w:r>
              <w:rPr>
                <w:sz w:val="20"/>
              </w:rPr>
              <w:t xml:space="preserve">Integrated </w:t>
            </w:r>
            <w:r>
              <w:rPr>
                <w:w w:val="105"/>
                <w:sz w:val="20"/>
              </w:rPr>
              <w:t>Tax</w:t>
            </w:r>
          </w:p>
        </w:tc>
        <w:tc>
          <w:tcPr>
            <w:tcW w:w="81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line="244" w:lineRule="auto"/>
              <w:ind w:left="237" w:hanging="142"/>
              <w:rPr>
                <w:sz w:val="20"/>
              </w:rPr>
            </w:pPr>
            <w:r>
              <w:rPr>
                <w:sz w:val="20"/>
              </w:rPr>
              <w:t xml:space="preserve">Central </w:t>
            </w:r>
            <w:r>
              <w:rPr>
                <w:w w:val="105"/>
                <w:sz w:val="20"/>
              </w:rPr>
              <w:t>Tax</w:t>
            </w:r>
          </w:p>
        </w:tc>
        <w:tc>
          <w:tcPr>
            <w:tcW w:w="61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line="244" w:lineRule="auto"/>
              <w:ind w:left="139" w:right="91" w:hanging="46"/>
              <w:rPr>
                <w:sz w:val="20"/>
              </w:rPr>
            </w:pPr>
            <w:r>
              <w:rPr>
                <w:sz w:val="20"/>
              </w:rPr>
              <w:t xml:space="preserve">State </w:t>
            </w:r>
            <w:r>
              <w:rPr>
                <w:w w:val="105"/>
                <w:sz w:val="20"/>
              </w:rPr>
              <w:t>Tax</w:t>
            </w:r>
          </w:p>
        </w:tc>
        <w:tc>
          <w:tcPr>
            <w:tcW w:w="91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
              <w:ind w:left="176" w:right="181"/>
              <w:jc w:val="center"/>
              <w:rPr>
                <w:sz w:val="20"/>
              </w:rPr>
            </w:pPr>
            <w:r>
              <w:rPr>
                <w:w w:val="105"/>
                <w:sz w:val="20"/>
              </w:rPr>
              <w:t>CESS</w:t>
            </w:r>
          </w:p>
        </w:tc>
      </w:tr>
      <w:tr w:rsidR="00EA1FCB">
        <w:trPr>
          <w:trHeight w:hRule="exact" w:val="307"/>
        </w:trPr>
        <w:tc>
          <w:tcPr>
            <w:tcW w:w="86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0"/>
              <w:ind w:left="166"/>
              <w:jc w:val="center"/>
              <w:rPr>
                <w:sz w:val="20"/>
              </w:rPr>
            </w:pPr>
            <w:r>
              <w:rPr>
                <w:w w:val="103"/>
                <w:sz w:val="20"/>
              </w:rPr>
              <w:t>1</w:t>
            </w:r>
          </w:p>
        </w:tc>
        <w:tc>
          <w:tcPr>
            <w:tcW w:w="50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0"/>
              <w:ind w:left="163"/>
              <w:jc w:val="center"/>
              <w:rPr>
                <w:sz w:val="20"/>
              </w:rPr>
            </w:pPr>
            <w:r>
              <w:rPr>
                <w:w w:val="103"/>
                <w:sz w:val="20"/>
              </w:rPr>
              <w:t>2</w:t>
            </w:r>
          </w:p>
        </w:tc>
        <w:tc>
          <w:tcPr>
            <w:tcW w:w="68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0"/>
              <w:ind w:left="151"/>
              <w:jc w:val="center"/>
              <w:rPr>
                <w:sz w:val="20"/>
              </w:rPr>
            </w:pPr>
            <w:r>
              <w:rPr>
                <w:w w:val="103"/>
                <w:sz w:val="20"/>
              </w:rPr>
              <w:t>3</w:t>
            </w:r>
          </w:p>
        </w:tc>
        <w:tc>
          <w:tcPr>
            <w:tcW w:w="50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0"/>
              <w:ind w:left="159"/>
              <w:jc w:val="center"/>
              <w:rPr>
                <w:sz w:val="20"/>
              </w:rPr>
            </w:pPr>
            <w:r>
              <w:rPr>
                <w:w w:val="103"/>
                <w:sz w:val="20"/>
              </w:rPr>
              <w:t>4</w:t>
            </w:r>
          </w:p>
        </w:tc>
        <w:tc>
          <w:tcPr>
            <w:tcW w:w="64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0"/>
              <w:ind w:left="161"/>
              <w:jc w:val="center"/>
              <w:rPr>
                <w:sz w:val="20"/>
              </w:rPr>
            </w:pPr>
            <w:r>
              <w:rPr>
                <w:w w:val="103"/>
                <w:sz w:val="20"/>
              </w:rPr>
              <w:t>5</w:t>
            </w:r>
          </w:p>
        </w:tc>
        <w:tc>
          <w:tcPr>
            <w:tcW w:w="1038" w:type="dxa"/>
            <w:tcBorders>
              <w:top w:val="single" w:sz="4" w:space="0" w:color="000000"/>
              <w:left w:val="single" w:sz="4" w:space="0" w:color="000000"/>
              <w:bottom w:val="single" w:sz="4" w:space="0" w:color="000000"/>
            </w:tcBorders>
          </w:tcPr>
          <w:p w:rsidR="00EA1FCB" w:rsidRDefault="00BF5CDA">
            <w:pPr>
              <w:pStyle w:val="TableParagraph"/>
              <w:spacing w:before="10"/>
              <w:ind w:left="159"/>
              <w:jc w:val="center"/>
              <w:rPr>
                <w:sz w:val="20"/>
              </w:rPr>
            </w:pPr>
            <w:r>
              <w:rPr>
                <w:w w:val="103"/>
                <w:sz w:val="20"/>
              </w:rPr>
              <w:t>6</w:t>
            </w:r>
          </w:p>
        </w:tc>
        <w:tc>
          <w:tcPr>
            <w:tcW w:w="451" w:type="dxa"/>
            <w:tcBorders>
              <w:top w:val="single" w:sz="4" w:space="0" w:color="000000"/>
              <w:bottom w:val="single" w:sz="4" w:space="0" w:color="000000"/>
            </w:tcBorders>
          </w:tcPr>
          <w:p w:rsidR="00EA1FCB" w:rsidRDefault="00BF5CDA">
            <w:pPr>
              <w:pStyle w:val="TableParagraph"/>
              <w:spacing w:before="10"/>
              <w:ind w:right="88"/>
              <w:jc w:val="right"/>
              <w:rPr>
                <w:sz w:val="20"/>
              </w:rPr>
            </w:pPr>
            <w:r>
              <w:rPr>
                <w:w w:val="103"/>
                <w:sz w:val="20"/>
              </w:rPr>
              <w:t>7</w:t>
            </w:r>
          </w:p>
        </w:tc>
        <w:tc>
          <w:tcPr>
            <w:tcW w:w="534" w:type="dxa"/>
            <w:tcBorders>
              <w:top w:val="single" w:sz="4" w:space="0" w:color="000000"/>
              <w:bottom w:val="single" w:sz="4" w:space="0" w:color="000000"/>
              <w:right w:val="single" w:sz="4" w:space="0" w:color="000000"/>
            </w:tcBorders>
          </w:tcPr>
          <w:p w:rsidR="00EA1FCB" w:rsidRDefault="00BF5CDA">
            <w:pPr>
              <w:pStyle w:val="TableParagraph"/>
              <w:spacing w:before="10"/>
              <w:ind w:left="159"/>
              <w:jc w:val="center"/>
              <w:rPr>
                <w:sz w:val="20"/>
              </w:rPr>
            </w:pPr>
            <w:r>
              <w:rPr>
                <w:w w:val="103"/>
                <w:sz w:val="20"/>
              </w:rPr>
              <w:t>8</w:t>
            </w:r>
          </w:p>
        </w:tc>
        <w:tc>
          <w:tcPr>
            <w:tcW w:w="98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0"/>
              <w:ind w:left="161"/>
              <w:jc w:val="center"/>
              <w:rPr>
                <w:sz w:val="20"/>
              </w:rPr>
            </w:pPr>
            <w:r>
              <w:rPr>
                <w:w w:val="103"/>
                <w:sz w:val="20"/>
              </w:rPr>
              <w:t>9</w:t>
            </w:r>
          </w:p>
        </w:tc>
        <w:tc>
          <w:tcPr>
            <w:tcW w:w="81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0"/>
              <w:ind w:left="75" w:right="77"/>
              <w:jc w:val="center"/>
              <w:rPr>
                <w:sz w:val="20"/>
              </w:rPr>
            </w:pPr>
            <w:r>
              <w:rPr>
                <w:w w:val="105"/>
                <w:sz w:val="20"/>
              </w:rPr>
              <w:t>10</w:t>
            </w:r>
          </w:p>
        </w:tc>
        <w:tc>
          <w:tcPr>
            <w:tcW w:w="61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0"/>
              <w:ind w:left="194" w:right="-14"/>
              <w:rPr>
                <w:sz w:val="20"/>
              </w:rPr>
            </w:pPr>
            <w:r>
              <w:rPr>
                <w:w w:val="105"/>
                <w:sz w:val="20"/>
              </w:rPr>
              <w:t>11</w:t>
            </w:r>
          </w:p>
        </w:tc>
        <w:tc>
          <w:tcPr>
            <w:tcW w:w="91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0"/>
              <w:ind w:left="176" w:right="180"/>
              <w:jc w:val="center"/>
              <w:rPr>
                <w:sz w:val="20"/>
              </w:rPr>
            </w:pPr>
            <w:r>
              <w:rPr>
                <w:w w:val="105"/>
                <w:sz w:val="20"/>
              </w:rPr>
              <w:t>12</w:t>
            </w:r>
          </w:p>
        </w:tc>
      </w:tr>
      <w:tr w:rsidR="00EA1FCB">
        <w:trPr>
          <w:trHeight w:hRule="exact" w:val="424"/>
        </w:trPr>
        <w:tc>
          <w:tcPr>
            <w:tcW w:w="4235" w:type="dxa"/>
            <w:gridSpan w:val="6"/>
            <w:tcBorders>
              <w:top w:val="single" w:sz="4" w:space="0" w:color="000000"/>
              <w:left w:val="single" w:sz="4" w:space="0" w:color="000000"/>
            </w:tcBorders>
          </w:tcPr>
          <w:p w:rsidR="00EA1FCB" w:rsidRDefault="00BF5CDA">
            <w:pPr>
              <w:pStyle w:val="TableParagraph"/>
              <w:spacing w:before="94"/>
              <w:ind w:left="95"/>
              <w:rPr>
                <w:sz w:val="20"/>
              </w:rPr>
            </w:pPr>
            <w:r>
              <w:rPr>
                <w:w w:val="105"/>
                <w:sz w:val="20"/>
              </w:rPr>
              <w:t>9A.  Distribution of the amount of eligible ITC</w:t>
            </w:r>
          </w:p>
        </w:tc>
        <w:tc>
          <w:tcPr>
            <w:tcW w:w="451" w:type="dxa"/>
            <w:tcBorders>
              <w:top w:val="single" w:sz="4" w:space="0" w:color="000000"/>
            </w:tcBorders>
          </w:tcPr>
          <w:p w:rsidR="00EA1FCB" w:rsidRDefault="00EA1FCB"/>
        </w:tc>
        <w:tc>
          <w:tcPr>
            <w:tcW w:w="534" w:type="dxa"/>
            <w:tcBorders>
              <w:top w:val="single" w:sz="4" w:space="0" w:color="000000"/>
              <w:right w:val="single" w:sz="4" w:space="0" w:color="000000"/>
            </w:tcBorders>
          </w:tcPr>
          <w:p w:rsidR="00EA1FCB" w:rsidRDefault="00EA1FCB"/>
        </w:tc>
        <w:tc>
          <w:tcPr>
            <w:tcW w:w="3319" w:type="dxa"/>
            <w:gridSpan w:val="4"/>
            <w:tcBorders>
              <w:top w:val="single" w:sz="4" w:space="0" w:color="000000"/>
              <w:left w:val="single" w:sz="4" w:space="0" w:color="000000"/>
              <w:right w:val="single" w:sz="4" w:space="0" w:color="000000"/>
            </w:tcBorders>
          </w:tcPr>
          <w:p w:rsidR="00EA1FCB" w:rsidRDefault="00EA1FCB"/>
        </w:tc>
      </w:tr>
    </w:tbl>
    <w:p w:rsidR="00EA1FCB" w:rsidRDefault="00EA1FCB">
      <w:pPr>
        <w:sectPr w:rsidR="00EA1FCB">
          <w:footerReference w:type="default" r:id="rId89"/>
          <w:pgSz w:w="12240" w:h="15840"/>
          <w:pgMar w:top="1120" w:right="1720" w:bottom="1120" w:left="1640" w:header="0" w:footer="929"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9"/>
        <w:gridCol w:w="502"/>
        <w:gridCol w:w="682"/>
        <w:gridCol w:w="502"/>
        <w:gridCol w:w="643"/>
        <w:gridCol w:w="1038"/>
        <w:gridCol w:w="451"/>
        <w:gridCol w:w="534"/>
        <w:gridCol w:w="984"/>
        <w:gridCol w:w="811"/>
        <w:gridCol w:w="614"/>
        <w:gridCol w:w="910"/>
      </w:tblGrid>
      <w:tr w:rsidR="00EA1FCB">
        <w:trPr>
          <w:trHeight w:hRule="exact" w:val="257"/>
        </w:trPr>
        <w:tc>
          <w:tcPr>
            <w:tcW w:w="869" w:type="dxa"/>
          </w:tcPr>
          <w:p w:rsidR="00EA1FCB" w:rsidRDefault="00EA1FCB"/>
        </w:tc>
        <w:tc>
          <w:tcPr>
            <w:tcW w:w="502" w:type="dxa"/>
          </w:tcPr>
          <w:p w:rsidR="00EA1FCB" w:rsidRDefault="00EA1FCB"/>
        </w:tc>
        <w:tc>
          <w:tcPr>
            <w:tcW w:w="682" w:type="dxa"/>
          </w:tcPr>
          <w:p w:rsidR="00EA1FCB" w:rsidRDefault="00EA1FCB"/>
        </w:tc>
        <w:tc>
          <w:tcPr>
            <w:tcW w:w="502" w:type="dxa"/>
          </w:tcPr>
          <w:p w:rsidR="00EA1FCB" w:rsidRDefault="00EA1FCB"/>
        </w:tc>
        <w:tc>
          <w:tcPr>
            <w:tcW w:w="643" w:type="dxa"/>
          </w:tcPr>
          <w:p w:rsidR="00EA1FCB" w:rsidRDefault="00EA1FCB"/>
        </w:tc>
        <w:tc>
          <w:tcPr>
            <w:tcW w:w="1038" w:type="dxa"/>
            <w:tcBorders>
              <w:right w:val="single" w:sz="3" w:space="0" w:color="000000"/>
            </w:tcBorders>
          </w:tcPr>
          <w:p w:rsidR="00EA1FCB" w:rsidRDefault="00EA1FCB"/>
        </w:tc>
        <w:tc>
          <w:tcPr>
            <w:tcW w:w="451" w:type="dxa"/>
            <w:tcBorders>
              <w:left w:val="single" w:sz="3" w:space="0" w:color="000000"/>
              <w:right w:val="single" w:sz="3" w:space="0" w:color="000000"/>
            </w:tcBorders>
          </w:tcPr>
          <w:p w:rsidR="00EA1FCB" w:rsidRDefault="00EA1FCB"/>
        </w:tc>
        <w:tc>
          <w:tcPr>
            <w:tcW w:w="534" w:type="dxa"/>
            <w:tcBorders>
              <w:left w:val="single" w:sz="3" w:space="0" w:color="000000"/>
            </w:tcBorders>
          </w:tcPr>
          <w:p w:rsidR="00EA1FCB" w:rsidRDefault="00EA1FCB"/>
        </w:tc>
        <w:tc>
          <w:tcPr>
            <w:tcW w:w="984" w:type="dxa"/>
          </w:tcPr>
          <w:p w:rsidR="00EA1FCB" w:rsidRDefault="00EA1FCB"/>
        </w:tc>
        <w:tc>
          <w:tcPr>
            <w:tcW w:w="811" w:type="dxa"/>
          </w:tcPr>
          <w:p w:rsidR="00EA1FCB" w:rsidRDefault="00EA1FCB"/>
        </w:tc>
        <w:tc>
          <w:tcPr>
            <w:tcW w:w="614" w:type="dxa"/>
          </w:tcPr>
          <w:p w:rsidR="00EA1FCB" w:rsidRDefault="00EA1FCB"/>
        </w:tc>
        <w:tc>
          <w:tcPr>
            <w:tcW w:w="910" w:type="dxa"/>
          </w:tcPr>
          <w:p w:rsidR="00EA1FCB" w:rsidRDefault="00EA1FCB"/>
        </w:tc>
      </w:tr>
      <w:tr w:rsidR="00EA1FCB">
        <w:trPr>
          <w:trHeight w:hRule="exact" w:val="496"/>
        </w:trPr>
        <w:tc>
          <w:tcPr>
            <w:tcW w:w="4235" w:type="dxa"/>
            <w:gridSpan w:val="6"/>
            <w:tcBorders>
              <w:bottom w:val="single" w:sz="3" w:space="0" w:color="000000"/>
              <w:right w:val="single" w:sz="3" w:space="0" w:color="000000"/>
            </w:tcBorders>
          </w:tcPr>
          <w:p w:rsidR="00EA1FCB" w:rsidRDefault="00BF5CDA">
            <w:pPr>
              <w:pStyle w:val="TableParagraph"/>
              <w:spacing w:before="10" w:line="249" w:lineRule="auto"/>
              <w:ind w:left="95" w:right="156"/>
              <w:rPr>
                <w:sz w:val="20"/>
              </w:rPr>
            </w:pPr>
            <w:r>
              <w:rPr>
                <w:w w:val="105"/>
                <w:sz w:val="20"/>
              </w:rPr>
              <w:t>9B. Distribution of the amount of ineligible ITC</w:t>
            </w:r>
          </w:p>
        </w:tc>
        <w:tc>
          <w:tcPr>
            <w:tcW w:w="451" w:type="dxa"/>
            <w:tcBorders>
              <w:left w:val="single" w:sz="3" w:space="0" w:color="000000"/>
              <w:bottom w:val="single" w:sz="3" w:space="0" w:color="000000"/>
              <w:right w:val="single" w:sz="3" w:space="0" w:color="000000"/>
            </w:tcBorders>
          </w:tcPr>
          <w:p w:rsidR="00EA1FCB" w:rsidRDefault="00EA1FCB"/>
        </w:tc>
        <w:tc>
          <w:tcPr>
            <w:tcW w:w="534" w:type="dxa"/>
            <w:tcBorders>
              <w:left w:val="single" w:sz="3" w:space="0" w:color="000000"/>
              <w:bottom w:val="single" w:sz="3" w:space="0" w:color="000000"/>
            </w:tcBorders>
          </w:tcPr>
          <w:p w:rsidR="00EA1FCB" w:rsidRDefault="00EA1FCB"/>
        </w:tc>
        <w:tc>
          <w:tcPr>
            <w:tcW w:w="3319" w:type="dxa"/>
            <w:gridSpan w:val="4"/>
            <w:tcBorders>
              <w:bottom w:val="single" w:sz="3" w:space="0" w:color="000000"/>
            </w:tcBorders>
          </w:tcPr>
          <w:p w:rsidR="00EA1FCB" w:rsidRDefault="00EA1FCB"/>
        </w:tc>
      </w:tr>
      <w:tr w:rsidR="00EA1FCB">
        <w:trPr>
          <w:trHeight w:hRule="exact" w:val="260"/>
        </w:trPr>
        <w:tc>
          <w:tcPr>
            <w:tcW w:w="869" w:type="dxa"/>
            <w:tcBorders>
              <w:top w:val="single" w:sz="3" w:space="0" w:color="000000"/>
            </w:tcBorders>
          </w:tcPr>
          <w:p w:rsidR="00EA1FCB" w:rsidRDefault="00EA1FCB"/>
        </w:tc>
        <w:tc>
          <w:tcPr>
            <w:tcW w:w="502" w:type="dxa"/>
            <w:tcBorders>
              <w:top w:val="single" w:sz="3" w:space="0" w:color="000000"/>
            </w:tcBorders>
          </w:tcPr>
          <w:p w:rsidR="00EA1FCB" w:rsidRDefault="00EA1FCB"/>
        </w:tc>
        <w:tc>
          <w:tcPr>
            <w:tcW w:w="682" w:type="dxa"/>
            <w:tcBorders>
              <w:top w:val="single" w:sz="3" w:space="0" w:color="000000"/>
            </w:tcBorders>
          </w:tcPr>
          <w:p w:rsidR="00EA1FCB" w:rsidRDefault="00EA1FCB"/>
        </w:tc>
        <w:tc>
          <w:tcPr>
            <w:tcW w:w="502" w:type="dxa"/>
            <w:tcBorders>
              <w:top w:val="single" w:sz="3" w:space="0" w:color="000000"/>
            </w:tcBorders>
          </w:tcPr>
          <w:p w:rsidR="00EA1FCB" w:rsidRDefault="00EA1FCB"/>
        </w:tc>
        <w:tc>
          <w:tcPr>
            <w:tcW w:w="643" w:type="dxa"/>
            <w:tcBorders>
              <w:top w:val="single" w:sz="3" w:space="0" w:color="000000"/>
            </w:tcBorders>
          </w:tcPr>
          <w:p w:rsidR="00EA1FCB" w:rsidRDefault="00EA1FCB"/>
        </w:tc>
        <w:tc>
          <w:tcPr>
            <w:tcW w:w="1038" w:type="dxa"/>
            <w:tcBorders>
              <w:top w:val="single" w:sz="3" w:space="0" w:color="000000"/>
              <w:right w:val="single" w:sz="3" w:space="0" w:color="000000"/>
            </w:tcBorders>
          </w:tcPr>
          <w:p w:rsidR="00EA1FCB" w:rsidRDefault="00EA1FCB"/>
        </w:tc>
        <w:tc>
          <w:tcPr>
            <w:tcW w:w="451" w:type="dxa"/>
            <w:tcBorders>
              <w:top w:val="single" w:sz="3" w:space="0" w:color="000000"/>
              <w:left w:val="single" w:sz="3" w:space="0" w:color="000000"/>
              <w:right w:val="single" w:sz="3" w:space="0" w:color="000000"/>
            </w:tcBorders>
          </w:tcPr>
          <w:p w:rsidR="00EA1FCB" w:rsidRDefault="00EA1FCB"/>
        </w:tc>
        <w:tc>
          <w:tcPr>
            <w:tcW w:w="534" w:type="dxa"/>
            <w:tcBorders>
              <w:top w:val="single" w:sz="3" w:space="0" w:color="000000"/>
              <w:left w:val="single" w:sz="3" w:space="0" w:color="000000"/>
            </w:tcBorders>
          </w:tcPr>
          <w:p w:rsidR="00EA1FCB" w:rsidRDefault="00EA1FCB"/>
        </w:tc>
        <w:tc>
          <w:tcPr>
            <w:tcW w:w="984" w:type="dxa"/>
            <w:tcBorders>
              <w:top w:val="single" w:sz="3" w:space="0" w:color="000000"/>
            </w:tcBorders>
          </w:tcPr>
          <w:p w:rsidR="00EA1FCB" w:rsidRDefault="00EA1FCB"/>
        </w:tc>
        <w:tc>
          <w:tcPr>
            <w:tcW w:w="811" w:type="dxa"/>
            <w:tcBorders>
              <w:top w:val="single" w:sz="3" w:space="0" w:color="000000"/>
            </w:tcBorders>
          </w:tcPr>
          <w:p w:rsidR="00EA1FCB" w:rsidRDefault="00EA1FCB"/>
        </w:tc>
        <w:tc>
          <w:tcPr>
            <w:tcW w:w="614" w:type="dxa"/>
            <w:tcBorders>
              <w:top w:val="single" w:sz="3" w:space="0" w:color="000000"/>
            </w:tcBorders>
          </w:tcPr>
          <w:p w:rsidR="00EA1FCB" w:rsidRDefault="00EA1FCB"/>
        </w:tc>
        <w:tc>
          <w:tcPr>
            <w:tcW w:w="910" w:type="dxa"/>
            <w:tcBorders>
              <w:top w:val="single" w:sz="3" w:space="0" w:color="000000"/>
            </w:tcBorders>
          </w:tcPr>
          <w:p w:rsidR="00EA1FCB" w:rsidRDefault="00EA1FCB"/>
        </w:tc>
      </w:tr>
    </w:tbl>
    <w:p w:rsidR="00EA1FCB" w:rsidRDefault="00EA1FCB">
      <w:pPr>
        <w:pStyle w:val="BodyText"/>
        <w:rPr>
          <w:b/>
          <w:sz w:val="20"/>
        </w:rPr>
      </w:pPr>
    </w:p>
    <w:p w:rsidR="00EA1FCB" w:rsidRDefault="00EA1FCB">
      <w:pPr>
        <w:pStyle w:val="BodyText"/>
        <w:spacing w:before="2"/>
        <w:rPr>
          <w:b/>
          <w:sz w:val="18"/>
        </w:rPr>
      </w:pPr>
    </w:p>
    <w:p w:rsidR="00EA1FCB" w:rsidRDefault="00BF5CDA">
      <w:pPr>
        <w:pStyle w:val="ListParagraph"/>
        <w:numPr>
          <w:ilvl w:val="0"/>
          <w:numId w:val="50"/>
        </w:numPr>
        <w:tabs>
          <w:tab w:val="left" w:pos="412"/>
        </w:tabs>
        <w:spacing w:before="80"/>
        <w:ind w:left="411" w:hanging="310"/>
        <w:jc w:val="left"/>
        <w:rPr>
          <w:b/>
          <w:sz w:val="20"/>
        </w:rPr>
      </w:pPr>
      <w:r>
        <w:rPr>
          <w:b/>
          <w:w w:val="105"/>
          <w:sz w:val="20"/>
        </w:rPr>
        <w:t>Late</w:t>
      </w:r>
      <w:r>
        <w:rPr>
          <w:b/>
          <w:spacing w:val="-17"/>
          <w:w w:val="105"/>
          <w:sz w:val="20"/>
        </w:rPr>
        <w:t xml:space="preserve"> </w:t>
      </w:r>
      <w:r>
        <w:rPr>
          <w:b/>
          <w:w w:val="105"/>
          <w:sz w:val="20"/>
        </w:rPr>
        <w:t>Fee</w:t>
      </w:r>
    </w:p>
    <w:p w:rsidR="00EA1FCB" w:rsidRDefault="00EA1FCB">
      <w:pPr>
        <w:pStyle w:val="BodyText"/>
        <w:rPr>
          <w:b/>
          <w:sz w:val="15"/>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0"/>
        <w:gridCol w:w="1375"/>
        <w:gridCol w:w="1276"/>
        <w:gridCol w:w="1615"/>
      </w:tblGrid>
      <w:tr w:rsidR="00EA1FCB">
        <w:trPr>
          <w:trHeight w:hRule="exact" w:val="246"/>
        </w:trPr>
        <w:tc>
          <w:tcPr>
            <w:tcW w:w="1630" w:type="dxa"/>
            <w:tcBorders>
              <w:bottom w:val="single" w:sz="3" w:space="0" w:color="000000"/>
            </w:tcBorders>
          </w:tcPr>
          <w:p w:rsidR="00EA1FCB" w:rsidRDefault="00BF5CDA">
            <w:pPr>
              <w:pStyle w:val="TableParagraph"/>
              <w:ind w:left="220"/>
              <w:rPr>
                <w:sz w:val="20"/>
              </w:rPr>
            </w:pPr>
            <w:r>
              <w:rPr>
                <w:w w:val="105"/>
                <w:sz w:val="20"/>
              </w:rPr>
              <w:t>On account of</w:t>
            </w:r>
          </w:p>
        </w:tc>
        <w:tc>
          <w:tcPr>
            <w:tcW w:w="1375" w:type="dxa"/>
            <w:tcBorders>
              <w:bottom w:val="single" w:sz="3" w:space="0" w:color="000000"/>
            </w:tcBorders>
          </w:tcPr>
          <w:p w:rsidR="00EA1FCB" w:rsidRDefault="00BF5CDA">
            <w:pPr>
              <w:pStyle w:val="TableParagraph"/>
              <w:ind w:left="162" w:right="165"/>
              <w:jc w:val="center"/>
              <w:rPr>
                <w:sz w:val="20"/>
              </w:rPr>
            </w:pPr>
            <w:r>
              <w:rPr>
                <w:w w:val="105"/>
                <w:sz w:val="20"/>
              </w:rPr>
              <w:t>Central Tax</w:t>
            </w:r>
          </w:p>
        </w:tc>
        <w:tc>
          <w:tcPr>
            <w:tcW w:w="1276" w:type="dxa"/>
            <w:tcBorders>
              <w:bottom w:val="single" w:sz="3" w:space="0" w:color="000000"/>
              <w:right w:val="single" w:sz="3" w:space="0" w:color="000000"/>
            </w:tcBorders>
          </w:tcPr>
          <w:p w:rsidR="00EA1FCB" w:rsidRDefault="00BF5CDA">
            <w:pPr>
              <w:pStyle w:val="TableParagraph"/>
              <w:ind w:left="78"/>
              <w:jc w:val="center"/>
              <w:rPr>
                <w:sz w:val="20"/>
              </w:rPr>
            </w:pPr>
            <w:r>
              <w:rPr>
                <w:w w:val="105"/>
                <w:sz w:val="20"/>
              </w:rPr>
              <w:t>State / UT tax</w:t>
            </w:r>
          </w:p>
        </w:tc>
        <w:tc>
          <w:tcPr>
            <w:tcW w:w="1615" w:type="dxa"/>
            <w:tcBorders>
              <w:left w:val="single" w:sz="3" w:space="0" w:color="000000"/>
              <w:bottom w:val="single" w:sz="3" w:space="0" w:color="000000"/>
              <w:right w:val="single" w:sz="3" w:space="0" w:color="000000"/>
            </w:tcBorders>
          </w:tcPr>
          <w:p w:rsidR="00EA1FCB" w:rsidRDefault="00BF5CDA">
            <w:pPr>
              <w:pStyle w:val="TableParagraph"/>
              <w:ind w:left="148" w:right="71"/>
              <w:jc w:val="center"/>
              <w:rPr>
                <w:sz w:val="20"/>
              </w:rPr>
            </w:pPr>
            <w:r>
              <w:rPr>
                <w:w w:val="105"/>
                <w:sz w:val="20"/>
              </w:rPr>
              <w:t>Debit Entry No.</w:t>
            </w:r>
          </w:p>
        </w:tc>
      </w:tr>
      <w:tr w:rsidR="00EA1FCB">
        <w:trPr>
          <w:trHeight w:hRule="exact" w:val="248"/>
        </w:trPr>
        <w:tc>
          <w:tcPr>
            <w:tcW w:w="1630" w:type="dxa"/>
            <w:tcBorders>
              <w:top w:val="single" w:sz="3" w:space="0" w:color="000000"/>
            </w:tcBorders>
          </w:tcPr>
          <w:p w:rsidR="00EA1FCB" w:rsidRDefault="00BF5CDA">
            <w:pPr>
              <w:pStyle w:val="TableParagraph"/>
              <w:ind w:left="403"/>
              <w:jc w:val="center"/>
              <w:rPr>
                <w:sz w:val="20"/>
              </w:rPr>
            </w:pPr>
            <w:r>
              <w:rPr>
                <w:w w:val="103"/>
                <w:sz w:val="20"/>
              </w:rPr>
              <w:t>1</w:t>
            </w:r>
          </w:p>
        </w:tc>
        <w:tc>
          <w:tcPr>
            <w:tcW w:w="1375" w:type="dxa"/>
            <w:tcBorders>
              <w:top w:val="single" w:sz="3" w:space="0" w:color="000000"/>
            </w:tcBorders>
          </w:tcPr>
          <w:p w:rsidR="00EA1FCB" w:rsidRDefault="00BF5CDA">
            <w:pPr>
              <w:pStyle w:val="TableParagraph"/>
              <w:ind w:right="6"/>
              <w:jc w:val="center"/>
              <w:rPr>
                <w:sz w:val="20"/>
              </w:rPr>
            </w:pPr>
            <w:r>
              <w:rPr>
                <w:w w:val="103"/>
                <w:sz w:val="20"/>
              </w:rPr>
              <w:t>2</w:t>
            </w:r>
          </w:p>
        </w:tc>
        <w:tc>
          <w:tcPr>
            <w:tcW w:w="1276" w:type="dxa"/>
            <w:tcBorders>
              <w:top w:val="single" w:sz="3" w:space="0" w:color="000000"/>
              <w:right w:val="single" w:sz="3" w:space="0" w:color="000000"/>
            </w:tcBorders>
          </w:tcPr>
          <w:p w:rsidR="00EA1FCB" w:rsidRDefault="00BF5CDA">
            <w:pPr>
              <w:pStyle w:val="TableParagraph"/>
              <w:ind w:left="79"/>
              <w:jc w:val="center"/>
              <w:rPr>
                <w:sz w:val="20"/>
              </w:rPr>
            </w:pPr>
            <w:r>
              <w:rPr>
                <w:w w:val="103"/>
                <w:sz w:val="20"/>
              </w:rPr>
              <w:t>3</w:t>
            </w:r>
          </w:p>
        </w:tc>
        <w:tc>
          <w:tcPr>
            <w:tcW w:w="1615" w:type="dxa"/>
            <w:tcBorders>
              <w:top w:val="single" w:sz="3" w:space="0" w:color="000000"/>
              <w:left w:val="single" w:sz="3" w:space="0" w:color="000000"/>
              <w:right w:val="single" w:sz="3" w:space="0" w:color="000000"/>
            </w:tcBorders>
          </w:tcPr>
          <w:p w:rsidR="00EA1FCB" w:rsidRDefault="00BF5CDA">
            <w:pPr>
              <w:pStyle w:val="TableParagraph"/>
              <w:ind w:left="79"/>
              <w:jc w:val="center"/>
              <w:rPr>
                <w:sz w:val="20"/>
              </w:rPr>
            </w:pPr>
            <w:r>
              <w:rPr>
                <w:w w:val="103"/>
                <w:sz w:val="20"/>
              </w:rPr>
              <w:t>4</w:t>
            </w:r>
          </w:p>
        </w:tc>
      </w:tr>
      <w:tr w:rsidR="00EA1FCB">
        <w:trPr>
          <w:trHeight w:hRule="exact" w:val="247"/>
        </w:trPr>
        <w:tc>
          <w:tcPr>
            <w:tcW w:w="1630" w:type="dxa"/>
          </w:tcPr>
          <w:p w:rsidR="00EA1FCB" w:rsidRDefault="00BF5CDA">
            <w:pPr>
              <w:pStyle w:val="TableParagraph"/>
              <w:ind w:left="472"/>
              <w:rPr>
                <w:sz w:val="20"/>
              </w:rPr>
            </w:pPr>
            <w:r>
              <w:rPr>
                <w:w w:val="105"/>
                <w:sz w:val="20"/>
              </w:rPr>
              <w:t>Late fee</w:t>
            </w:r>
          </w:p>
        </w:tc>
        <w:tc>
          <w:tcPr>
            <w:tcW w:w="1375" w:type="dxa"/>
          </w:tcPr>
          <w:p w:rsidR="00EA1FCB" w:rsidRDefault="00EA1FCB"/>
        </w:tc>
        <w:tc>
          <w:tcPr>
            <w:tcW w:w="1276" w:type="dxa"/>
            <w:tcBorders>
              <w:right w:val="single" w:sz="3" w:space="0" w:color="000000"/>
            </w:tcBorders>
          </w:tcPr>
          <w:p w:rsidR="00EA1FCB" w:rsidRDefault="00EA1FCB"/>
        </w:tc>
        <w:tc>
          <w:tcPr>
            <w:tcW w:w="1615" w:type="dxa"/>
            <w:tcBorders>
              <w:left w:val="single" w:sz="3" w:space="0" w:color="000000"/>
              <w:right w:val="single" w:sz="3" w:space="0" w:color="000000"/>
            </w:tcBorders>
          </w:tcPr>
          <w:p w:rsidR="00EA1FCB" w:rsidRDefault="00EA1FCB"/>
        </w:tc>
      </w:tr>
    </w:tbl>
    <w:p w:rsidR="00EA1FCB" w:rsidRDefault="00EA1FCB">
      <w:pPr>
        <w:pStyle w:val="BodyText"/>
        <w:spacing w:before="2"/>
        <w:rPr>
          <w:b/>
          <w:sz w:val="15"/>
        </w:rPr>
      </w:pPr>
    </w:p>
    <w:p w:rsidR="00EA1FCB" w:rsidRDefault="00BF5CDA">
      <w:pPr>
        <w:pStyle w:val="ListParagraph"/>
        <w:numPr>
          <w:ilvl w:val="0"/>
          <w:numId w:val="50"/>
        </w:numPr>
        <w:tabs>
          <w:tab w:val="left" w:pos="529"/>
        </w:tabs>
        <w:spacing w:before="80"/>
        <w:ind w:left="528" w:hanging="362"/>
        <w:jc w:val="left"/>
        <w:rPr>
          <w:b/>
          <w:sz w:val="20"/>
        </w:rPr>
      </w:pPr>
      <w:r>
        <w:rPr>
          <w:b/>
          <w:w w:val="105"/>
          <w:sz w:val="20"/>
        </w:rPr>
        <w:t>Refund</w:t>
      </w:r>
      <w:r>
        <w:rPr>
          <w:b/>
          <w:spacing w:val="-17"/>
          <w:w w:val="105"/>
          <w:sz w:val="20"/>
        </w:rPr>
        <w:t xml:space="preserve"> </w:t>
      </w:r>
      <w:r>
        <w:rPr>
          <w:b/>
          <w:w w:val="105"/>
          <w:sz w:val="20"/>
        </w:rPr>
        <w:t>claimed</w:t>
      </w:r>
      <w:r>
        <w:rPr>
          <w:b/>
          <w:spacing w:val="-15"/>
          <w:w w:val="105"/>
          <w:sz w:val="20"/>
        </w:rPr>
        <w:t xml:space="preserve"> </w:t>
      </w:r>
      <w:r>
        <w:rPr>
          <w:b/>
          <w:w w:val="105"/>
          <w:sz w:val="20"/>
        </w:rPr>
        <w:t>from</w:t>
      </w:r>
      <w:r>
        <w:rPr>
          <w:b/>
          <w:spacing w:val="-18"/>
          <w:w w:val="105"/>
          <w:sz w:val="20"/>
        </w:rPr>
        <w:t xml:space="preserve"> </w:t>
      </w:r>
      <w:r>
        <w:rPr>
          <w:b/>
          <w:w w:val="105"/>
          <w:sz w:val="20"/>
        </w:rPr>
        <w:t>electronic</w:t>
      </w:r>
      <w:r>
        <w:rPr>
          <w:b/>
          <w:spacing w:val="-15"/>
          <w:w w:val="105"/>
          <w:sz w:val="20"/>
        </w:rPr>
        <w:t xml:space="preserve"> </w:t>
      </w:r>
      <w:r>
        <w:rPr>
          <w:b/>
          <w:w w:val="105"/>
          <w:sz w:val="20"/>
        </w:rPr>
        <w:t>cash</w:t>
      </w:r>
      <w:r>
        <w:rPr>
          <w:b/>
          <w:spacing w:val="-15"/>
          <w:w w:val="105"/>
          <w:sz w:val="20"/>
        </w:rPr>
        <w:t xml:space="preserve"> </w:t>
      </w:r>
      <w:r>
        <w:rPr>
          <w:b/>
          <w:w w:val="105"/>
          <w:sz w:val="20"/>
        </w:rPr>
        <w:t>ledger</w:t>
      </w:r>
    </w:p>
    <w:p w:rsidR="00EA1FCB" w:rsidRDefault="00EA1FCB">
      <w:pPr>
        <w:pStyle w:val="BodyText"/>
        <w:spacing w:before="4"/>
        <w:rPr>
          <w:b/>
          <w:sz w:val="23"/>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7"/>
        <w:gridCol w:w="1387"/>
        <w:gridCol w:w="1067"/>
        <w:gridCol w:w="1977"/>
      </w:tblGrid>
      <w:tr w:rsidR="00EA1FCB">
        <w:trPr>
          <w:trHeight w:hRule="exact" w:val="226"/>
        </w:trPr>
        <w:tc>
          <w:tcPr>
            <w:tcW w:w="1747" w:type="dxa"/>
          </w:tcPr>
          <w:p w:rsidR="00EA1FCB" w:rsidRDefault="00BF5CDA">
            <w:pPr>
              <w:pStyle w:val="TableParagraph"/>
              <w:spacing w:line="205" w:lineRule="exact"/>
              <w:ind w:left="429"/>
              <w:rPr>
                <w:sz w:val="18"/>
              </w:rPr>
            </w:pPr>
            <w:r>
              <w:rPr>
                <w:w w:val="105"/>
                <w:sz w:val="18"/>
              </w:rPr>
              <w:t>Description</w:t>
            </w:r>
          </w:p>
        </w:tc>
        <w:tc>
          <w:tcPr>
            <w:tcW w:w="1387" w:type="dxa"/>
          </w:tcPr>
          <w:p w:rsidR="00EA1FCB" w:rsidRDefault="00BF5CDA">
            <w:pPr>
              <w:pStyle w:val="TableParagraph"/>
              <w:spacing w:line="205" w:lineRule="exact"/>
              <w:ind w:left="10" w:right="14"/>
              <w:jc w:val="center"/>
              <w:rPr>
                <w:sz w:val="18"/>
              </w:rPr>
            </w:pPr>
            <w:r>
              <w:rPr>
                <w:w w:val="105"/>
                <w:sz w:val="18"/>
              </w:rPr>
              <w:t>Fee</w:t>
            </w:r>
          </w:p>
        </w:tc>
        <w:tc>
          <w:tcPr>
            <w:tcW w:w="1067" w:type="dxa"/>
            <w:tcBorders>
              <w:right w:val="single" w:sz="3" w:space="0" w:color="000000"/>
            </w:tcBorders>
          </w:tcPr>
          <w:p w:rsidR="00EA1FCB" w:rsidRDefault="00BF5CDA">
            <w:pPr>
              <w:pStyle w:val="TableParagraph"/>
              <w:spacing w:line="205" w:lineRule="exact"/>
              <w:ind w:left="291" w:right="297"/>
              <w:jc w:val="center"/>
              <w:rPr>
                <w:sz w:val="18"/>
              </w:rPr>
            </w:pPr>
            <w:r>
              <w:rPr>
                <w:w w:val="105"/>
                <w:sz w:val="18"/>
              </w:rPr>
              <w:t>Other</w:t>
            </w:r>
          </w:p>
        </w:tc>
        <w:tc>
          <w:tcPr>
            <w:tcW w:w="1976" w:type="dxa"/>
            <w:tcBorders>
              <w:left w:val="single" w:sz="3" w:space="0" w:color="000000"/>
            </w:tcBorders>
          </w:tcPr>
          <w:p w:rsidR="00EA1FCB" w:rsidRDefault="00BF5CDA">
            <w:pPr>
              <w:pStyle w:val="TableParagraph"/>
              <w:spacing w:line="205" w:lineRule="exact"/>
              <w:ind w:left="106" w:right="110"/>
              <w:jc w:val="center"/>
              <w:rPr>
                <w:sz w:val="18"/>
              </w:rPr>
            </w:pPr>
            <w:r>
              <w:rPr>
                <w:w w:val="105"/>
                <w:sz w:val="18"/>
              </w:rPr>
              <w:t>Debit Entry Nos.</w:t>
            </w:r>
          </w:p>
        </w:tc>
      </w:tr>
      <w:tr w:rsidR="00EA1FCB">
        <w:trPr>
          <w:trHeight w:hRule="exact" w:val="266"/>
        </w:trPr>
        <w:tc>
          <w:tcPr>
            <w:tcW w:w="1747" w:type="dxa"/>
          </w:tcPr>
          <w:p w:rsidR="00EA1FCB" w:rsidRDefault="00BF5CDA">
            <w:pPr>
              <w:pStyle w:val="TableParagraph"/>
              <w:spacing w:line="205" w:lineRule="exact"/>
              <w:jc w:val="center"/>
              <w:rPr>
                <w:sz w:val="18"/>
              </w:rPr>
            </w:pPr>
            <w:r>
              <w:rPr>
                <w:w w:val="103"/>
                <w:sz w:val="18"/>
              </w:rPr>
              <w:t>1</w:t>
            </w:r>
          </w:p>
        </w:tc>
        <w:tc>
          <w:tcPr>
            <w:tcW w:w="1387" w:type="dxa"/>
          </w:tcPr>
          <w:p w:rsidR="00EA1FCB" w:rsidRDefault="00BF5CDA">
            <w:pPr>
              <w:pStyle w:val="TableParagraph"/>
              <w:spacing w:line="205" w:lineRule="exact"/>
              <w:jc w:val="center"/>
              <w:rPr>
                <w:sz w:val="18"/>
              </w:rPr>
            </w:pPr>
            <w:r>
              <w:rPr>
                <w:w w:val="103"/>
                <w:sz w:val="18"/>
              </w:rPr>
              <w:t>2</w:t>
            </w:r>
          </w:p>
        </w:tc>
        <w:tc>
          <w:tcPr>
            <w:tcW w:w="1067" w:type="dxa"/>
            <w:tcBorders>
              <w:right w:val="single" w:sz="3" w:space="0" w:color="000000"/>
            </w:tcBorders>
          </w:tcPr>
          <w:p w:rsidR="00EA1FCB" w:rsidRDefault="00BF5CDA">
            <w:pPr>
              <w:pStyle w:val="TableParagraph"/>
              <w:spacing w:line="205" w:lineRule="exact"/>
              <w:ind w:right="2"/>
              <w:jc w:val="center"/>
              <w:rPr>
                <w:sz w:val="18"/>
              </w:rPr>
            </w:pPr>
            <w:r>
              <w:rPr>
                <w:w w:val="103"/>
                <w:sz w:val="18"/>
              </w:rPr>
              <w:t>3</w:t>
            </w:r>
          </w:p>
        </w:tc>
        <w:tc>
          <w:tcPr>
            <w:tcW w:w="1976" w:type="dxa"/>
            <w:tcBorders>
              <w:left w:val="single" w:sz="3" w:space="0" w:color="000000"/>
            </w:tcBorders>
          </w:tcPr>
          <w:p w:rsidR="00EA1FCB" w:rsidRDefault="00BF5CDA">
            <w:pPr>
              <w:pStyle w:val="TableParagraph"/>
              <w:spacing w:line="205" w:lineRule="exact"/>
              <w:ind w:left="2"/>
              <w:jc w:val="center"/>
              <w:rPr>
                <w:sz w:val="18"/>
              </w:rPr>
            </w:pPr>
            <w:r>
              <w:rPr>
                <w:w w:val="103"/>
                <w:sz w:val="18"/>
              </w:rPr>
              <w:t>4</w:t>
            </w:r>
          </w:p>
        </w:tc>
      </w:tr>
      <w:tr w:rsidR="00EA1FCB">
        <w:trPr>
          <w:trHeight w:hRule="exact" w:val="259"/>
        </w:trPr>
        <w:tc>
          <w:tcPr>
            <w:tcW w:w="1747" w:type="dxa"/>
          </w:tcPr>
          <w:p w:rsidR="00EA1FCB" w:rsidRDefault="00BF5CDA">
            <w:pPr>
              <w:pStyle w:val="TableParagraph"/>
              <w:spacing w:before="16"/>
              <w:ind w:left="98"/>
              <w:rPr>
                <w:sz w:val="18"/>
              </w:rPr>
            </w:pPr>
            <w:r>
              <w:rPr>
                <w:w w:val="105"/>
                <w:sz w:val="18"/>
              </w:rPr>
              <w:t>(a)    Central Tax</w:t>
            </w:r>
          </w:p>
        </w:tc>
        <w:tc>
          <w:tcPr>
            <w:tcW w:w="1387" w:type="dxa"/>
          </w:tcPr>
          <w:p w:rsidR="00EA1FCB" w:rsidRDefault="00EA1FCB"/>
        </w:tc>
        <w:tc>
          <w:tcPr>
            <w:tcW w:w="1067" w:type="dxa"/>
            <w:tcBorders>
              <w:right w:val="single" w:sz="3" w:space="0" w:color="000000"/>
            </w:tcBorders>
          </w:tcPr>
          <w:p w:rsidR="00EA1FCB" w:rsidRDefault="00EA1FCB"/>
        </w:tc>
        <w:tc>
          <w:tcPr>
            <w:tcW w:w="1976" w:type="dxa"/>
            <w:tcBorders>
              <w:left w:val="single" w:sz="3" w:space="0" w:color="000000"/>
            </w:tcBorders>
          </w:tcPr>
          <w:p w:rsidR="00EA1FCB" w:rsidRDefault="00EA1FCB"/>
        </w:tc>
      </w:tr>
      <w:tr w:rsidR="00EA1FCB">
        <w:trPr>
          <w:trHeight w:hRule="exact" w:val="257"/>
        </w:trPr>
        <w:tc>
          <w:tcPr>
            <w:tcW w:w="1747" w:type="dxa"/>
          </w:tcPr>
          <w:p w:rsidR="00EA1FCB" w:rsidRDefault="00BF5CDA">
            <w:pPr>
              <w:pStyle w:val="TableParagraph"/>
              <w:spacing w:before="14"/>
              <w:ind w:left="98"/>
              <w:rPr>
                <w:sz w:val="18"/>
              </w:rPr>
            </w:pPr>
            <w:r>
              <w:rPr>
                <w:w w:val="105"/>
                <w:sz w:val="18"/>
              </w:rPr>
              <w:t>(b)    State/UT Tax</w:t>
            </w:r>
          </w:p>
        </w:tc>
        <w:tc>
          <w:tcPr>
            <w:tcW w:w="1387" w:type="dxa"/>
          </w:tcPr>
          <w:p w:rsidR="00EA1FCB" w:rsidRDefault="00EA1FCB"/>
        </w:tc>
        <w:tc>
          <w:tcPr>
            <w:tcW w:w="1067" w:type="dxa"/>
            <w:tcBorders>
              <w:right w:val="single" w:sz="3" w:space="0" w:color="000000"/>
            </w:tcBorders>
          </w:tcPr>
          <w:p w:rsidR="00EA1FCB" w:rsidRDefault="00EA1FCB"/>
        </w:tc>
        <w:tc>
          <w:tcPr>
            <w:tcW w:w="1976" w:type="dxa"/>
            <w:tcBorders>
              <w:left w:val="single" w:sz="3" w:space="0" w:color="000000"/>
            </w:tcBorders>
          </w:tcPr>
          <w:p w:rsidR="00EA1FCB" w:rsidRDefault="00EA1FCB"/>
        </w:tc>
      </w:tr>
      <w:tr w:rsidR="00EA1FCB">
        <w:trPr>
          <w:trHeight w:hRule="exact" w:val="257"/>
        </w:trPr>
        <w:tc>
          <w:tcPr>
            <w:tcW w:w="6178" w:type="dxa"/>
            <w:gridSpan w:val="4"/>
          </w:tcPr>
          <w:p w:rsidR="00EA1FCB" w:rsidRDefault="00BF5CDA">
            <w:pPr>
              <w:pStyle w:val="TableParagraph"/>
              <w:spacing w:before="14"/>
              <w:ind w:left="98"/>
              <w:rPr>
                <w:sz w:val="18"/>
              </w:rPr>
            </w:pPr>
            <w:r>
              <w:rPr>
                <w:w w:val="105"/>
                <w:sz w:val="18"/>
              </w:rPr>
              <w:t>Bank Account Details (Drop Down)</w:t>
            </w:r>
          </w:p>
        </w:tc>
      </w:tr>
    </w:tbl>
    <w:p w:rsidR="00EA1FCB" w:rsidRDefault="00EA1FCB">
      <w:pPr>
        <w:pStyle w:val="BodyText"/>
        <w:rPr>
          <w:b/>
          <w:sz w:val="20"/>
        </w:rPr>
      </w:pPr>
    </w:p>
    <w:p w:rsidR="00EA1FCB" w:rsidRDefault="00EA1FCB">
      <w:pPr>
        <w:pStyle w:val="BodyText"/>
        <w:spacing w:before="2"/>
        <w:rPr>
          <w:b/>
          <w:sz w:val="29"/>
        </w:rPr>
      </w:pPr>
    </w:p>
    <w:p w:rsidR="00EA1FCB" w:rsidRDefault="00BF5CDA">
      <w:pPr>
        <w:pStyle w:val="BodyText"/>
        <w:spacing w:before="76"/>
        <w:ind w:left="252" w:right="330"/>
      </w:pPr>
      <w:r>
        <w:t>Verification</w:t>
      </w:r>
    </w:p>
    <w:p w:rsidR="00EA1FCB" w:rsidRDefault="00BF5CDA">
      <w:pPr>
        <w:pStyle w:val="BodyText"/>
        <w:spacing w:before="157" w:line="244" w:lineRule="auto"/>
        <w:ind w:left="252" w:right="330"/>
      </w:pPr>
      <w:r>
        <w:t>I hereby solemnly affirm and declare that the information given herein above is true and correct to the best of my knowledge and belief and nothing has    been concealed therefrom.</w:t>
      </w:r>
    </w:p>
    <w:p w:rsidR="00EA1FCB" w:rsidRDefault="00BF5CDA">
      <w:pPr>
        <w:pStyle w:val="BodyText"/>
        <w:spacing w:before="150"/>
        <w:ind w:left="4313" w:right="330"/>
      </w:pPr>
      <w:r>
        <w:t>Signature of Authorised  Signatory</w:t>
      </w:r>
    </w:p>
    <w:p w:rsidR="00EA1FCB" w:rsidRDefault="00BF5CDA">
      <w:pPr>
        <w:pStyle w:val="BodyText"/>
        <w:tabs>
          <w:tab w:val="left" w:pos="4311"/>
        </w:tabs>
        <w:spacing w:before="157"/>
        <w:ind w:left="252" w:right="330"/>
      </w:pPr>
      <w:r>
        <w:t>Place</w:t>
      </w:r>
      <w:r>
        <w:tab/>
        <w:t xml:space="preserve">Name of Authorised </w:t>
      </w:r>
      <w:r>
        <w:rPr>
          <w:spacing w:val="3"/>
        </w:rPr>
        <w:t xml:space="preserve"> </w:t>
      </w:r>
      <w:r>
        <w:t>Signatory</w:t>
      </w:r>
    </w:p>
    <w:p w:rsidR="00EA1FCB" w:rsidRDefault="00BF5CDA">
      <w:pPr>
        <w:pStyle w:val="BodyText"/>
        <w:tabs>
          <w:tab w:val="left" w:pos="4314"/>
        </w:tabs>
        <w:spacing w:before="157"/>
        <w:ind w:left="252" w:right="330"/>
      </w:pPr>
      <w:r>
        <w:t>Date</w:t>
      </w:r>
      <w:r>
        <w:tab/>
        <w:t>Designation</w:t>
      </w:r>
      <w:r>
        <w:rPr>
          <w:spacing w:val="35"/>
        </w:rPr>
        <w:t xml:space="preserve"> </w:t>
      </w:r>
      <w:r>
        <w:t>/Status</w:t>
      </w:r>
    </w:p>
    <w:p w:rsidR="00EA1FCB" w:rsidRDefault="00EA1FCB">
      <w:pPr>
        <w:sectPr w:rsidR="00EA1FCB">
          <w:footerReference w:type="default" r:id="rId90"/>
          <w:pgSz w:w="12240" w:h="15840"/>
          <w:pgMar w:top="760" w:right="1720" w:bottom="1140" w:left="1600" w:header="0" w:footer="944" w:gutter="0"/>
          <w:pgNumType w:start="211"/>
          <w:cols w:space="720"/>
        </w:sectPr>
      </w:pPr>
    </w:p>
    <w:p w:rsidR="00EA1FCB" w:rsidRDefault="00BF5CDA">
      <w:pPr>
        <w:spacing w:before="68"/>
        <w:ind w:left="132" w:right="446"/>
        <w:rPr>
          <w:b/>
          <w:sz w:val="20"/>
        </w:rPr>
      </w:pPr>
      <w:r>
        <w:rPr>
          <w:b/>
          <w:w w:val="105"/>
          <w:sz w:val="20"/>
        </w:rPr>
        <w:t>Instructions:-</w:t>
      </w:r>
    </w:p>
    <w:p w:rsidR="00EA1FCB" w:rsidRDefault="00BF5CDA">
      <w:pPr>
        <w:pStyle w:val="ListParagraph"/>
        <w:numPr>
          <w:ilvl w:val="1"/>
          <w:numId w:val="50"/>
        </w:numPr>
        <w:tabs>
          <w:tab w:val="left" w:pos="810"/>
        </w:tabs>
        <w:spacing w:before="147"/>
        <w:ind w:hanging="338"/>
      </w:pPr>
      <w:r>
        <w:t>Terms Used</w:t>
      </w:r>
      <w:r>
        <w:rPr>
          <w:spacing w:val="24"/>
        </w:rPr>
        <w:t xml:space="preserve"> </w:t>
      </w:r>
      <w:r>
        <w:t>:-</w:t>
      </w:r>
    </w:p>
    <w:p w:rsidR="00EA1FCB" w:rsidRDefault="00BF5CDA">
      <w:pPr>
        <w:pStyle w:val="ListParagraph"/>
        <w:numPr>
          <w:ilvl w:val="2"/>
          <w:numId w:val="50"/>
        </w:numPr>
        <w:tabs>
          <w:tab w:val="left" w:pos="1487"/>
          <w:tab w:val="left" w:pos="2738"/>
        </w:tabs>
        <w:spacing w:before="6"/>
        <w:ind w:hanging="338"/>
      </w:pPr>
      <w:r>
        <w:t>GSTIN</w:t>
      </w:r>
      <w:r>
        <w:rPr>
          <w:spacing w:val="17"/>
        </w:rPr>
        <w:t xml:space="preserve"> </w:t>
      </w:r>
      <w:r>
        <w:t>:-</w:t>
      </w:r>
      <w:r>
        <w:tab/>
        <w:t xml:space="preserve">Goods and Services Tax Identification </w:t>
      </w:r>
      <w:r>
        <w:rPr>
          <w:spacing w:val="28"/>
        </w:rPr>
        <w:t xml:space="preserve"> </w:t>
      </w:r>
      <w:r>
        <w:t>Number</w:t>
      </w:r>
    </w:p>
    <w:p w:rsidR="00EA1FCB" w:rsidRDefault="00BF5CDA">
      <w:pPr>
        <w:pStyle w:val="ListParagraph"/>
        <w:numPr>
          <w:ilvl w:val="2"/>
          <w:numId w:val="50"/>
        </w:numPr>
        <w:tabs>
          <w:tab w:val="left" w:pos="1487"/>
          <w:tab w:val="left" w:pos="2721"/>
        </w:tabs>
        <w:spacing w:before="6"/>
        <w:ind w:hanging="338"/>
      </w:pPr>
      <w:r>
        <w:t>ISD</w:t>
      </w:r>
      <w:r>
        <w:rPr>
          <w:spacing w:val="11"/>
        </w:rPr>
        <w:t xml:space="preserve"> </w:t>
      </w:r>
      <w:r>
        <w:t>:-</w:t>
      </w:r>
      <w:r>
        <w:tab/>
        <w:t>Input Service</w:t>
      </w:r>
      <w:r>
        <w:rPr>
          <w:spacing w:val="44"/>
        </w:rPr>
        <w:t xml:space="preserve"> </w:t>
      </w:r>
      <w:r>
        <w:t>Distributor</w:t>
      </w:r>
    </w:p>
    <w:p w:rsidR="00EA1FCB" w:rsidRDefault="00BF5CDA">
      <w:pPr>
        <w:pStyle w:val="ListParagraph"/>
        <w:numPr>
          <w:ilvl w:val="2"/>
          <w:numId w:val="50"/>
        </w:numPr>
        <w:tabs>
          <w:tab w:val="left" w:pos="1487"/>
          <w:tab w:val="left" w:pos="2609"/>
        </w:tabs>
        <w:spacing w:before="6"/>
        <w:ind w:hanging="338"/>
      </w:pPr>
      <w:r>
        <w:t>ITC:</w:t>
      </w:r>
      <w:r>
        <w:rPr>
          <w:spacing w:val="15"/>
        </w:rPr>
        <w:t xml:space="preserve"> </w:t>
      </w:r>
      <w:r>
        <w:t>-</w:t>
      </w:r>
      <w:r>
        <w:tab/>
        <w:t>Input tax</w:t>
      </w:r>
      <w:r>
        <w:rPr>
          <w:spacing w:val="29"/>
        </w:rPr>
        <w:t xml:space="preserve"> </w:t>
      </w:r>
      <w:r>
        <w:t>Credit.</w:t>
      </w:r>
    </w:p>
    <w:p w:rsidR="00EA1FCB" w:rsidRDefault="00EA1FCB">
      <w:pPr>
        <w:pStyle w:val="BodyText"/>
        <w:spacing w:before="4"/>
        <w:rPr>
          <w:sz w:val="19"/>
        </w:rPr>
      </w:pPr>
    </w:p>
    <w:p w:rsidR="00EA1FCB" w:rsidRDefault="00BF5CDA">
      <w:pPr>
        <w:pStyle w:val="ListParagraph"/>
        <w:numPr>
          <w:ilvl w:val="1"/>
          <w:numId w:val="50"/>
        </w:numPr>
        <w:tabs>
          <w:tab w:val="left" w:pos="810"/>
        </w:tabs>
        <w:spacing w:line="244" w:lineRule="auto"/>
        <w:ind w:right="498" w:hanging="338"/>
      </w:pPr>
      <w:r>
        <w:t>GSTR-6 can only be filed only after 10</w:t>
      </w:r>
      <w:r>
        <w:rPr>
          <w:position w:val="11"/>
          <w:sz w:val="15"/>
        </w:rPr>
        <w:t xml:space="preserve">th </w:t>
      </w:r>
      <w:r>
        <w:t>of the month and before 13</w:t>
      </w:r>
      <w:r>
        <w:rPr>
          <w:position w:val="11"/>
          <w:sz w:val="15"/>
        </w:rPr>
        <w:t xml:space="preserve">th </w:t>
      </w:r>
      <w:r>
        <w:t>of the month succeeding the tax</w:t>
      </w:r>
      <w:r>
        <w:rPr>
          <w:spacing w:val="43"/>
        </w:rPr>
        <w:t xml:space="preserve"> </w:t>
      </w:r>
      <w:r>
        <w:t>period.</w:t>
      </w:r>
    </w:p>
    <w:p w:rsidR="00EA1FCB" w:rsidRDefault="00EA1FCB">
      <w:pPr>
        <w:pStyle w:val="BodyText"/>
        <w:spacing w:before="5"/>
      </w:pPr>
    </w:p>
    <w:p w:rsidR="00EA1FCB" w:rsidRDefault="00BF5CDA">
      <w:pPr>
        <w:pStyle w:val="ListParagraph"/>
        <w:numPr>
          <w:ilvl w:val="1"/>
          <w:numId w:val="50"/>
        </w:numPr>
        <w:tabs>
          <w:tab w:val="left" w:pos="810"/>
        </w:tabs>
        <w:spacing w:line="244" w:lineRule="auto"/>
        <w:ind w:right="581" w:hanging="338"/>
      </w:pPr>
      <w:r>
        <w:t>ISD details will flow to Part B of GSTR-2A of the Registered Recipients Units on filing of</w:t>
      </w:r>
      <w:r>
        <w:rPr>
          <w:spacing w:val="28"/>
        </w:rPr>
        <w:t xml:space="preserve"> </w:t>
      </w:r>
      <w:r>
        <w:t>GSTR-6.</w:t>
      </w:r>
    </w:p>
    <w:p w:rsidR="00EA1FCB" w:rsidRDefault="00EA1FCB">
      <w:pPr>
        <w:pStyle w:val="BodyText"/>
        <w:spacing w:before="8"/>
        <w:rPr>
          <w:sz w:val="24"/>
        </w:rPr>
      </w:pPr>
    </w:p>
    <w:p w:rsidR="00EA1FCB" w:rsidRDefault="00BF5CDA">
      <w:pPr>
        <w:pStyle w:val="ListParagraph"/>
        <w:numPr>
          <w:ilvl w:val="1"/>
          <w:numId w:val="50"/>
        </w:numPr>
        <w:tabs>
          <w:tab w:val="left" w:pos="810"/>
        </w:tabs>
        <w:spacing w:line="244" w:lineRule="auto"/>
        <w:ind w:right="558" w:hanging="338"/>
      </w:pPr>
      <w:r>
        <w:t xml:space="preserve">ISD will not have any reverse charge supplies. If ISD wants to take reverse charge supplies, then in that case ISD has to separately register as Normal  </w:t>
      </w:r>
      <w:r>
        <w:rPr>
          <w:spacing w:val="30"/>
        </w:rPr>
        <w:t xml:space="preserve"> </w:t>
      </w:r>
      <w:r>
        <w:t>taxpayer.</w:t>
      </w:r>
    </w:p>
    <w:p w:rsidR="00EA1FCB" w:rsidRDefault="00EA1FCB">
      <w:pPr>
        <w:pStyle w:val="BodyText"/>
        <w:spacing w:before="3"/>
        <w:rPr>
          <w:sz w:val="24"/>
        </w:rPr>
      </w:pPr>
    </w:p>
    <w:p w:rsidR="00EA1FCB" w:rsidRDefault="00BF5CDA">
      <w:pPr>
        <w:pStyle w:val="ListParagraph"/>
        <w:numPr>
          <w:ilvl w:val="1"/>
          <w:numId w:val="50"/>
        </w:numPr>
        <w:tabs>
          <w:tab w:val="left" w:pos="810"/>
        </w:tabs>
        <w:ind w:hanging="338"/>
      </w:pPr>
      <w:r>
        <w:t xml:space="preserve">ISD will have late fee and any other liability </w:t>
      </w:r>
      <w:r>
        <w:rPr>
          <w:spacing w:val="31"/>
        </w:rPr>
        <w:t xml:space="preserve"> </w:t>
      </w:r>
      <w:r>
        <w:t>only.</w:t>
      </w:r>
    </w:p>
    <w:p w:rsidR="00EA1FCB" w:rsidRDefault="00EA1FCB">
      <w:pPr>
        <w:pStyle w:val="BodyText"/>
        <w:spacing w:before="11"/>
        <w:rPr>
          <w:sz w:val="24"/>
        </w:rPr>
      </w:pPr>
    </w:p>
    <w:p w:rsidR="00EA1FCB" w:rsidRDefault="00BF5CDA">
      <w:pPr>
        <w:pStyle w:val="ListParagraph"/>
        <w:numPr>
          <w:ilvl w:val="1"/>
          <w:numId w:val="50"/>
        </w:numPr>
        <w:tabs>
          <w:tab w:val="left" w:pos="810"/>
        </w:tabs>
        <w:spacing w:line="244" w:lineRule="auto"/>
        <w:ind w:right="766" w:hanging="338"/>
      </w:pPr>
      <w:r>
        <w:t xml:space="preserve">ISD has to distribute both eligible and ineligible ITC to its Units in the same tax period in which the inward supplies have been </w:t>
      </w:r>
      <w:r>
        <w:rPr>
          <w:spacing w:val="48"/>
        </w:rPr>
        <w:t xml:space="preserve"> </w:t>
      </w:r>
      <w:r>
        <w:t>received.</w:t>
      </w:r>
    </w:p>
    <w:p w:rsidR="00EA1FCB" w:rsidRDefault="00EA1FCB">
      <w:pPr>
        <w:pStyle w:val="BodyText"/>
        <w:spacing w:before="6"/>
        <w:rPr>
          <w:sz w:val="24"/>
        </w:rPr>
      </w:pPr>
    </w:p>
    <w:p w:rsidR="00EA1FCB" w:rsidRDefault="00BF5CDA">
      <w:pPr>
        <w:pStyle w:val="ListParagraph"/>
        <w:numPr>
          <w:ilvl w:val="1"/>
          <w:numId w:val="50"/>
        </w:numPr>
        <w:tabs>
          <w:tab w:val="left" w:pos="810"/>
        </w:tabs>
        <w:ind w:hanging="338"/>
      </w:pPr>
      <w:r>
        <w:t xml:space="preserve">Ineligible ITC will be in respect of supplies made as per Section  </w:t>
      </w:r>
      <w:r>
        <w:rPr>
          <w:spacing w:val="18"/>
        </w:rPr>
        <w:t xml:space="preserve"> </w:t>
      </w:r>
      <w:r>
        <w:t>17(5).</w:t>
      </w:r>
    </w:p>
    <w:p w:rsidR="00EA1FCB" w:rsidRDefault="00EA1FCB">
      <w:pPr>
        <w:pStyle w:val="BodyText"/>
        <w:spacing w:before="8"/>
        <w:rPr>
          <w:sz w:val="24"/>
        </w:rPr>
      </w:pPr>
    </w:p>
    <w:p w:rsidR="00EA1FCB" w:rsidRDefault="00BF5CDA">
      <w:pPr>
        <w:pStyle w:val="ListParagraph"/>
        <w:numPr>
          <w:ilvl w:val="1"/>
          <w:numId w:val="50"/>
        </w:numPr>
        <w:tabs>
          <w:tab w:val="left" w:pos="810"/>
        </w:tabs>
        <w:spacing w:line="247" w:lineRule="auto"/>
        <w:ind w:right="464" w:hanging="338"/>
        <w:jc w:val="both"/>
      </w:pPr>
      <w:r>
        <w:t>Mismatch liability between GSTR-1 and GSTR-6 will be added to ISD and further ISD taxpayer has to issue ISD credit note to reduce the ITC distributed earlier to its registered recipients</w:t>
      </w:r>
      <w:r>
        <w:rPr>
          <w:spacing w:val="45"/>
        </w:rPr>
        <w:t xml:space="preserve"> </w:t>
      </w:r>
      <w:r>
        <w:t>units.</w:t>
      </w:r>
    </w:p>
    <w:p w:rsidR="00EA1FCB" w:rsidRDefault="00EA1FCB">
      <w:pPr>
        <w:pStyle w:val="BodyText"/>
        <w:spacing w:before="1"/>
        <w:rPr>
          <w:sz w:val="24"/>
        </w:rPr>
      </w:pPr>
    </w:p>
    <w:p w:rsidR="00EA1FCB" w:rsidRDefault="00BF5CDA">
      <w:pPr>
        <w:pStyle w:val="ListParagraph"/>
        <w:numPr>
          <w:ilvl w:val="1"/>
          <w:numId w:val="50"/>
        </w:numPr>
        <w:tabs>
          <w:tab w:val="left" w:pos="810"/>
        </w:tabs>
        <w:ind w:hanging="338"/>
      </w:pPr>
      <w:r>
        <w:t xml:space="preserve">Table 7 in respect of mismatch liability will be populated by the  </w:t>
      </w:r>
      <w:r>
        <w:rPr>
          <w:spacing w:val="22"/>
        </w:rPr>
        <w:t xml:space="preserve"> </w:t>
      </w:r>
      <w:r>
        <w:t>system.</w:t>
      </w:r>
    </w:p>
    <w:p w:rsidR="00EA1FCB" w:rsidRDefault="00EA1FCB">
      <w:pPr>
        <w:pStyle w:val="BodyText"/>
        <w:spacing w:before="11"/>
        <w:rPr>
          <w:sz w:val="24"/>
        </w:rPr>
      </w:pPr>
    </w:p>
    <w:p w:rsidR="00EA1FCB" w:rsidRDefault="00BF5CDA">
      <w:pPr>
        <w:pStyle w:val="ListParagraph"/>
        <w:numPr>
          <w:ilvl w:val="1"/>
          <w:numId w:val="50"/>
        </w:numPr>
        <w:tabs>
          <w:tab w:val="left" w:pos="810"/>
        </w:tabs>
        <w:spacing w:line="244" w:lineRule="auto"/>
        <w:ind w:right="761" w:hanging="338"/>
      </w:pPr>
      <w:r>
        <w:t>Refund claimed from cash ledger through Table 11 will result in a debit entry in electronic cash</w:t>
      </w:r>
      <w:r>
        <w:rPr>
          <w:spacing w:val="37"/>
        </w:rPr>
        <w:t xml:space="preserve"> </w:t>
      </w:r>
      <w:r>
        <w:t>ledger.</w:t>
      </w:r>
    </w:p>
    <w:p w:rsidR="00EA1FCB" w:rsidRDefault="00EA1FCB">
      <w:pPr>
        <w:spacing w:line="244" w:lineRule="auto"/>
        <w:sectPr w:rsidR="00EA1FCB">
          <w:pgSz w:w="12240" w:h="15840"/>
          <w:pgMar w:top="700" w:right="1720" w:bottom="1140" w:left="1720" w:header="0" w:footer="944" w:gutter="0"/>
          <w:cols w:space="720"/>
        </w:sectPr>
      </w:pPr>
    </w:p>
    <w:p w:rsidR="00EA1FCB" w:rsidRDefault="00BF5CDA">
      <w:pPr>
        <w:pStyle w:val="Heading3"/>
        <w:spacing w:before="45"/>
        <w:ind w:right="774"/>
        <w:rPr>
          <w:rFonts w:ascii="Cambria"/>
        </w:rPr>
      </w:pPr>
      <w:r>
        <w:rPr>
          <w:rFonts w:ascii="Cambria"/>
        </w:rPr>
        <w:t>Form GSTR-6A</w:t>
      </w:r>
    </w:p>
    <w:p w:rsidR="00EA1FCB" w:rsidRDefault="00BF5CDA">
      <w:pPr>
        <w:spacing w:before="36"/>
        <w:ind w:left="719" w:right="628"/>
        <w:jc w:val="center"/>
        <w:rPr>
          <w:i/>
        </w:rPr>
      </w:pPr>
      <w:r>
        <w:rPr>
          <w:i/>
        </w:rPr>
        <w:t>[See Rule 59(3) &amp; 65]</w:t>
      </w:r>
    </w:p>
    <w:p w:rsidR="00EA1FCB" w:rsidRDefault="00414869">
      <w:pPr>
        <w:pStyle w:val="BodyText"/>
        <w:spacing w:before="4"/>
        <w:rPr>
          <w:i/>
          <w:sz w:val="14"/>
        </w:rPr>
      </w:pPr>
      <w:r w:rsidRPr="00414869">
        <w:pict>
          <v:shape id="_x0000_s1083" type="#_x0000_t202" style="position:absolute;margin-left:133.8pt;margin-top:10.4pt;width:383.6pt;height:27.8pt;z-index:251651072;mso-wrap-distance-left:0;mso-wrap-distance-right:0;mso-position-horizontal-relative:page" filled="f" strokecolor="#d9d9d9" strokeweight=".36pt">
            <v:textbox inset="0,0,0,0">
              <w:txbxContent>
                <w:p w:rsidR="00EA1FCB" w:rsidRDefault="00BF5CDA">
                  <w:pPr>
                    <w:spacing w:before="3"/>
                    <w:ind w:left="1786" w:right="2332"/>
                    <w:jc w:val="center"/>
                    <w:rPr>
                      <w:b/>
                    </w:rPr>
                  </w:pPr>
                  <w:r>
                    <w:rPr>
                      <w:b/>
                    </w:rPr>
                    <w:t>Details of supplies auto-drafted  form</w:t>
                  </w:r>
                </w:p>
                <w:p w:rsidR="00EA1FCB" w:rsidRDefault="00BF5CDA">
                  <w:pPr>
                    <w:spacing w:before="2"/>
                    <w:ind w:left="1784" w:right="2332"/>
                    <w:jc w:val="center"/>
                    <w:rPr>
                      <w:i/>
                      <w:sz w:val="18"/>
                    </w:rPr>
                  </w:pPr>
                  <w:r>
                    <w:rPr>
                      <w:i/>
                      <w:w w:val="105"/>
                      <w:sz w:val="18"/>
                    </w:rPr>
                    <w:t>(Auto-drafted from GSTR-1)</w:t>
                  </w:r>
                </w:p>
              </w:txbxContent>
            </v:textbox>
            <w10:wrap type="topAndBottom" anchorx="page"/>
          </v:shape>
        </w:pict>
      </w:r>
    </w:p>
    <w:p w:rsidR="00EA1FCB" w:rsidRDefault="00EA1FCB">
      <w:pPr>
        <w:pStyle w:val="BodyText"/>
        <w:spacing w:before="5"/>
        <w:rPr>
          <w:i/>
          <w:sz w:val="19"/>
        </w:rPr>
      </w:pPr>
    </w:p>
    <w:tbl>
      <w:tblPr>
        <w:tblW w:w="0" w:type="auto"/>
        <w:tblInd w:w="6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3"/>
        <w:gridCol w:w="240"/>
        <w:gridCol w:w="242"/>
        <w:gridCol w:w="241"/>
        <w:gridCol w:w="255"/>
      </w:tblGrid>
      <w:tr w:rsidR="00EA1FCB">
        <w:trPr>
          <w:trHeight w:hRule="exact" w:val="329"/>
        </w:trPr>
        <w:tc>
          <w:tcPr>
            <w:tcW w:w="833" w:type="dxa"/>
          </w:tcPr>
          <w:p w:rsidR="00EA1FCB" w:rsidRDefault="00BF5CDA">
            <w:pPr>
              <w:pStyle w:val="TableParagraph"/>
              <w:spacing w:before="50"/>
              <w:ind w:left="93"/>
              <w:rPr>
                <w:sz w:val="18"/>
              </w:rPr>
            </w:pPr>
            <w:r>
              <w:rPr>
                <w:w w:val="105"/>
                <w:sz w:val="18"/>
              </w:rPr>
              <w:t>Year</w:t>
            </w:r>
          </w:p>
        </w:tc>
        <w:tc>
          <w:tcPr>
            <w:tcW w:w="240" w:type="dxa"/>
          </w:tcPr>
          <w:p w:rsidR="00EA1FCB" w:rsidRDefault="00EA1FCB"/>
        </w:tc>
        <w:tc>
          <w:tcPr>
            <w:tcW w:w="242" w:type="dxa"/>
          </w:tcPr>
          <w:p w:rsidR="00EA1FCB" w:rsidRDefault="00EA1FCB"/>
        </w:tc>
        <w:tc>
          <w:tcPr>
            <w:tcW w:w="241" w:type="dxa"/>
            <w:tcBorders>
              <w:right w:val="single" w:sz="3" w:space="0" w:color="000000"/>
            </w:tcBorders>
          </w:tcPr>
          <w:p w:rsidR="00EA1FCB" w:rsidRDefault="00EA1FCB"/>
        </w:tc>
        <w:tc>
          <w:tcPr>
            <w:tcW w:w="254" w:type="dxa"/>
            <w:tcBorders>
              <w:left w:val="single" w:sz="3" w:space="0" w:color="000000"/>
              <w:right w:val="single" w:sz="3" w:space="0" w:color="000000"/>
            </w:tcBorders>
          </w:tcPr>
          <w:p w:rsidR="00EA1FCB" w:rsidRDefault="00EA1FCB"/>
        </w:tc>
      </w:tr>
      <w:tr w:rsidR="00EA1FCB">
        <w:trPr>
          <w:trHeight w:hRule="exact" w:val="331"/>
        </w:trPr>
        <w:tc>
          <w:tcPr>
            <w:tcW w:w="833" w:type="dxa"/>
          </w:tcPr>
          <w:p w:rsidR="00EA1FCB" w:rsidRDefault="00BF5CDA">
            <w:pPr>
              <w:pStyle w:val="TableParagraph"/>
              <w:spacing w:before="52"/>
              <w:ind w:left="93"/>
              <w:rPr>
                <w:sz w:val="18"/>
              </w:rPr>
            </w:pPr>
            <w:r>
              <w:rPr>
                <w:w w:val="105"/>
                <w:sz w:val="18"/>
              </w:rPr>
              <w:t>Month</w:t>
            </w:r>
          </w:p>
        </w:tc>
        <w:tc>
          <w:tcPr>
            <w:tcW w:w="978" w:type="dxa"/>
            <w:gridSpan w:val="4"/>
            <w:tcBorders>
              <w:right w:val="single" w:sz="3" w:space="0" w:color="000000"/>
            </w:tcBorders>
          </w:tcPr>
          <w:p w:rsidR="00EA1FCB" w:rsidRDefault="00EA1FCB"/>
        </w:tc>
      </w:tr>
    </w:tbl>
    <w:p w:rsidR="00EA1FCB" w:rsidRDefault="00EA1FCB">
      <w:pPr>
        <w:pStyle w:val="BodyText"/>
        <w:spacing w:before="10"/>
        <w:rPr>
          <w:i/>
          <w:sz w:val="21"/>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8"/>
        <w:gridCol w:w="421"/>
        <w:gridCol w:w="3723"/>
        <w:gridCol w:w="228"/>
        <w:gridCol w:w="226"/>
        <w:gridCol w:w="228"/>
        <w:gridCol w:w="226"/>
        <w:gridCol w:w="228"/>
        <w:gridCol w:w="226"/>
        <w:gridCol w:w="228"/>
        <w:gridCol w:w="228"/>
        <w:gridCol w:w="230"/>
        <w:gridCol w:w="228"/>
        <w:gridCol w:w="228"/>
        <w:gridCol w:w="227"/>
        <w:gridCol w:w="230"/>
        <w:gridCol w:w="228"/>
        <w:gridCol w:w="229"/>
      </w:tblGrid>
      <w:tr w:rsidR="00EA1FCB">
        <w:trPr>
          <w:trHeight w:hRule="exact" w:val="310"/>
        </w:trPr>
        <w:tc>
          <w:tcPr>
            <w:tcW w:w="448" w:type="dxa"/>
            <w:tcBorders>
              <w:right w:val="single" w:sz="3" w:space="0" w:color="000000"/>
            </w:tcBorders>
          </w:tcPr>
          <w:p w:rsidR="00EA1FCB" w:rsidRDefault="00BF5CDA">
            <w:pPr>
              <w:pStyle w:val="TableParagraph"/>
              <w:spacing w:before="28"/>
              <w:ind w:left="98"/>
              <w:rPr>
                <w:b/>
                <w:sz w:val="18"/>
              </w:rPr>
            </w:pPr>
            <w:r>
              <w:rPr>
                <w:b/>
                <w:w w:val="105"/>
                <w:sz w:val="18"/>
              </w:rPr>
              <w:t>1.</w:t>
            </w:r>
          </w:p>
        </w:tc>
        <w:tc>
          <w:tcPr>
            <w:tcW w:w="4144" w:type="dxa"/>
            <w:gridSpan w:val="2"/>
            <w:tcBorders>
              <w:left w:val="single" w:sz="3" w:space="0" w:color="000000"/>
            </w:tcBorders>
          </w:tcPr>
          <w:p w:rsidR="00EA1FCB" w:rsidRDefault="00BF5CDA">
            <w:pPr>
              <w:pStyle w:val="TableParagraph"/>
              <w:spacing w:before="28"/>
              <w:ind w:left="98"/>
              <w:rPr>
                <w:sz w:val="18"/>
              </w:rPr>
            </w:pPr>
            <w:r>
              <w:rPr>
                <w:w w:val="105"/>
                <w:sz w:val="18"/>
              </w:rPr>
              <w:t>GSTIN</w:t>
            </w:r>
          </w:p>
        </w:tc>
        <w:tc>
          <w:tcPr>
            <w:tcW w:w="228" w:type="dxa"/>
          </w:tcPr>
          <w:p w:rsidR="00EA1FCB" w:rsidRDefault="00EA1FCB"/>
        </w:tc>
        <w:tc>
          <w:tcPr>
            <w:tcW w:w="226" w:type="dxa"/>
          </w:tcPr>
          <w:p w:rsidR="00EA1FCB" w:rsidRDefault="00EA1FCB"/>
        </w:tc>
        <w:tc>
          <w:tcPr>
            <w:tcW w:w="228" w:type="dxa"/>
          </w:tcPr>
          <w:p w:rsidR="00EA1FCB" w:rsidRDefault="00EA1FCB"/>
        </w:tc>
        <w:tc>
          <w:tcPr>
            <w:tcW w:w="226" w:type="dxa"/>
          </w:tcPr>
          <w:p w:rsidR="00EA1FCB" w:rsidRDefault="00EA1FCB"/>
        </w:tc>
        <w:tc>
          <w:tcPr>
            <w:tcW w:w="228" w:type="dxa"/>
          </w:tcPr>
          <w:p w:rsidR="00EA1FCB" w:rsidRDefault="00EA1FCB"/>
        </w:tc>
        <w:tc>
          <w:tcPr>
            <w:tcW w:w="226" w:type="dxa"/>
          </w:tcPr>
          <w:p w:rsidR="00EA1FCB" w:rsidRDefault="00EA1FCB"/>
        </w:tc>
        <w:tc>
          <w:tcPr>
            <w:tcW w:w="228" w:type="dxa"/>
          </w:tcPr>
          <w:p w:rsidR="00EA1FCB" w:rsidRDefault="00EA1FCB"/>
        </w:tc>
        <w:tc>
          <w:tcPr>
            <w:tcW w:w="228" w:type="dxa"/>
          </w:tcPr>
          <w:p w:rsidR="00EA1FCB" w:rsidRDefault="00EA1FCB"/>
        </w:tc>
        <w:tc>
          <w:tcPr>
            <w:tcW w:w="230" w:type="dxa"/>
          </w:tcPr>
          <w:p w:rsidR="00EA1FCB" w:rsidRDefault="00EA1FCB"/>
        </w:tc>
        <w:tc>
          <w:tcPr>
            <w:tcW w:w="228" w:type="dxa"/>
          </w:tcPr>
          <w:p w:rsidR="00EA1FCB" w:rsidRDefault="00EA1FCB"/>
        </w:tc>
        <w:tc>
          <w:tcPr>
            <w:tcW w:w="228" w:type="dxa"/>
          </w:tcPr>
          <w:p w:rsidR="00EA1FCB" w:rsidRDefault="00EA1FCB"/>
        </w:tc>
        <w:tc>
          <w:tcPr>
            <w:tcW w:w="227" w:type="dxa"/>
            <w:tcBorders>
              <w:right w:val="single" w:sz="3" w:space="0" w:color="000000"/>
            </w:tcBorders>
          </w:tcPr>
          <w:p w:rsidR="00EA1FCB" w:rsidRDefault="00EA1FCB"/>
        </w:tc>
        <w:tc>
          <w:tcPr>
            <w:tcW w:w="230" w:type="dxa"/>
            <w:tcBorders>
              <w:left w:val="single" w:sz="3" w:space="0" w:color="000000"/>
              <w:right w:val="single" w:sz="3" w:space="0" w:color="000000"/>
            </w:tcBorders>
          </w:tcPr>
          <w:p w:rsidR="00EA1FCB" w:rsidRDefault="00EA1FCB"/>
        </w:tc>
        <w:tc>
          <w:tcPr>
            <w:tcW w:w="228" w:type="dxa"/>
            <w:tcBorders>
              <w:left w:val="single" w:sz="3" w:space="0" w:color="000000"/>
              <w:right w:val="single" w:sz="3" w:space="0" w:color="000000"/>
            </w:tcBorders>
          </w:tcPr>
          <w:p w:rsidR="00EA1FCB" w:rsidRDefault="00EA1FCB"/>
        </w:tc>
        <w:tc>
          <w:tcPr>
            <w:tcW w:w="229" w:type="dxa"/>
            <w:tcBorders>
              <w:left w:val="single" w:sz="3" w:space="0" w:color="000000"/>
              <w:right w:val="single" w:sz="3" w:space="0" w:color="000000"/>
            </w:tcBorders>
          </w:tcPr>
          <w:p w:rsidR="00EA1FCB" w:rsidRDefault="00EA1FCB"/>
        </w:tc>
      </w:tr>
      <w:tr w:rsidR="00EA1FCB">
        <w:trPr>
          <w:trHeight w:hRule="exact" w:val="336"/>
        </w:trPr>
        <w:tc>
          <w:tcPr>
            <w:tcW w:w="448" w:type="dxa"/>
            <w:tcBorders>
              <w:right w:val="single" w:sz="3" w:space="0" w:color="000000"/>
            </w:tcBorders>
          </w:tcPr>
          <w:p w:rsidR="00EA1FCB" w:rsidRDefault="00BF5CDA">
            <w:pPr>
              <w:pStyle w:val="TableParagraph"/>
              <w:spacing w:before="28"/>
              <w:ind w:left="98"/>
              <w:rPr>
                <w:b/>
                <w:sz w:val="18"/>
              </w:rPr>
            </w:pPr>
            <w:r>
              <w:rPr>
                <w:b/>
                <w:w w:val="105"/>
                <w:sz w:val="18"/>
              </w:rPr>
              <w:t>2.</w:t>
            </w:r>
          </w:p>
        </w:tc>
        <w:tc>
          <w:tcPr>
            <w:tcW w:w="421" w:type="dxa"/>
            <w:tcBorders>
              <w:left w:val="single" w:sz="3" w:space="0" w:color="000000"/>
            </w:tcBorders>
          </w:tcPr>
          <w:p w:rsidR="00EA1FCB" w:rsidRDefault="00BF5CDA">
            <w:pPr>
              <w:pStyle w:val="TableParagraph"/>
              <w:spacing w:before="28"/>
              <w:ind w:left="71" w:right="75"/>
              <w:jc w:val="center"/>
              <w:rPr>
                <w:sz w:val="18"/>
              </w:rPr>
            </w:pPr>
            <w:r>
              <w:rPr>
                <w:w w:val="105"/>
                <w:sz w:val="18"/>
              </w:rPr>
              <w:t>(a)</w:t>
            </w:r>
          </w:p>
        </w:tc>
        <w:tc>
          <w:tcPr>
            <w:tcW w:w="3722" w:type="dxa"/>
          </w:tcPr>
          <w:p w:rsidR="00EA1FCB" w:rsidRDefault="00BF5CDA">
            <w:pPr>
              <w:pStyle w:val="TableParagraph"/>
              <w:spacing w:before="28"/>
              <w:ind w:left="96"/>
              <w:rPr>
                <w:sz w:val="18"/>
              </w:rPr>
            </w:pPr>
            <w:r>
              <w:rPr>
                <w:w w:val="105"/>
                <w:sz w:val="18"/>
              </w:rPr>
              <w:t>Legal name of the registered person</w:t>
            </w:r>
          </w:p>
        </w:tc>
        <w:tc>
          <w:tcPr>
            <w:tcW w:w="3418" w:type="dxa"/>
            <w:gridSpan w:val="15"/>
          </w:tcPr>
          <w:p w:rsidR="00EA1FCB" w:rsidRDefault="00EA1FCB"/>
        </w:tc>
      </w:tr>
      <w:tr w:rsidR="00EA1FCB">
        <w:trPr>
          <w:trHeight w:hRule="exact" w:val="334"/>
        </w:trPr>
        <w:tc>
          <w:tcPr>
            <w:tcW w:w="448" w:type="dxa"/>
            <w:tcBorders>
              <w:right w:val="single" w:sz="3" w:space="0" w:color="000000"/>
            </w:tcBorders>
          </w:tcPr>
          <w:p w:rsidR="00EA1FCB" w:rsidRDefault="00EA1FCB"/>
        </w:tc>
        <w:tc>
          <w:tcPr>
            <w:tcW w:w="421" w:type="dxa"/>
            <w:tcBorders>
              <w:left w:val="single" w:sz="3" w:space="0" w:color="000000"/>
            </w:tcBorders>
          </w:tcPr>
          <w:p w:rsidR="00EA1FCB" w:rsidRDefault="00BF5CDA">
            <w:pPr>
              <w:pStyle w:val="TableParagraph"/>
              <w:spacing w:before="28"/>
              <w:ind w:left="76" w:right="74"/>
              <w:jc w:val="center"/>
              <w:rPr>
                <w:sz w:val="18"/>
              </w:rPr>
            </w:pPr>
            <w:r>
              <w:rPr>
                <w:w w:val="105"/>
                <w:sz w:val="18"/>
              </w:rPr>
              <w:t>(b)</w:t>
            </w:r>
          </w:p>
        </w:tc>
        <w:tc>
          <w:tcPr>
            <w:tcW w:w="3722" w:type="dxa"/>
          </w:tcPr>
          <w:p w:rsidR="00EA1FCB" w:rsidRDefault="00BF5CDA">
            <w:pPr>
              <w:pStyle w:val="TableParagraph"/>
              <w:spacing w:before="28"/>
              <w:ind w:left="96"/>
              <w:rPr>
                <w:sz w:val="18"/>
              </w:rPr>
            </w:pPr>
            <w:r>
              <w:rPr>
                <w:w w:val="105"/>
                <w:sz w:val="18"/>
              </w:rPr>
              <w:t>Trade name, if any</w:t>
            </w:r>
          </w:p>
        </w:tc>
        <w:tc>
          <w:tcPr>
            <w:tcW w:w="3418" w:type="dxa"/>
            <w:gridSpan w:val="15"/>
          </w:tcPr>
          <w:p w:rsidR="00EA1FCB" w:rsidRDefault="00EA1FCB"/>
        </w:tc>
      </w:tr>
    </w:tbl>
    <w:p w:rsidR="00EA1FCB" w:rsidRDefault="00EA1FCB">
      <w:pPr>
        <w:pStyle w:val="BodyText"/>
        <w:spacing w:before="9"/>
        <w:rPr>
          <w:i/>
          <w:sz w:val="29"/>
        </w:rPr>
      </w:pPr>
    </w:p>
    <w:p w:rsidR="00EA1FCB" w:rsidRDefault="00BF5CDA">
      <w:pPr>
        <w:pStyle w:val="Heading3"/>
        <w:numPr>
          <w:ilvl w:val="0"/>
          <w:numId w:val="49"/>
        </w:numPr>
        <w:tabs>
          <w:tab w:val="left" w:pos="345"/>
        </w:tabs>
        <w:spacing w:before="76"/>
        <w:ind w:hanging="96"/>
      </w:pPr>
      <w:r>
        <w:t xml:space="preserve">Input tax credit received for </w:t>
      </w:r>
      <w:r>
        <w:rPr>
          <w:spacing w:val="25"/>
        </w:rPr>
        <w:t xml:space="preserve"> </w:t>
      </w:r>
      <w:r>
        <w:t>distribution</w:t>
      </w:r>
    </w:p>
    <w:p w:rsidR="00EA1FCB" w:rsidRDefault="00BF5CDA">
      <w:pPr>
        <w:spacing w:before="151"/>
        <w:ind w:right="149"/>
        <w:jc w:val="right"/>
        <w:rPr>
          <w:sz w:val="20"/>
        </w:rPr>
      </w:pPr>
      <w:r>
        <w:rPr>
          <w:w w:val="105"/>
          <w:position w:val="1"/>
          <w:sz w:val="20"/>
        </w:rPr>
        <w:t>(A</w:t>
      </w:r>
      <w:r>
        <w:rPr>
          <w:w w:val="105"/>
          <w:sz w:val="20"/>
        </w:rPr>
        <w:t>mount in Rs. for all Tables)</w:t>
      </w:r>
    </w:p>
    <w:p w:rsidR="00EA1FCB" w:rsidRDefault="00EA1FCB">
      <w:pPr>
        <w:pStyle w:val="BodyText"/>
        <w:rPr>
          <w:sz w:val="20"/>
        </w:rPr>
      </w:pPr>
    </w:p>
    <w:p w:rsidR="00EA1FCB" w:rsidRDefault="00EA1FCB">
      <w:pPr>
        <w:pStyle w:val="BodyText"/>
        <w:spacing w:before="4" w:after="1"/>
        <w:rPr>
          <w:sz w:val="14"/>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8"/>
        <w:gridCol w:w="502"/>
        <w:gridCol w:w="559"/>
        <w:gridCol w:w="511"/>
        <w:gridCol w:w="556"/>
        <w:gridCol w:w="750"/>
        <w:gridCol w:w="1224"/>
        <w:gridCol w:w="1178"/>
        <w:gridCol w:w="1313"/>
        <w:gridCol w:w="993"/>
      </w:tblGrid>
      <w:tr w:rsidR="00EA1FCB">
        <w:trPr>
          <w:trHeight w:hRule="exact" w:val="701"/>
        </w:trPr>
        <w:tc>
          <w:tcPr>
            <w:tcW w:w="818" w:type="dxa"/>
            <w:vMerge w:val="restart"/>
          </w:tcPr>
          <w:p w:rsidR="00EA1FCB" w:rsidRDefault="00BF5CDA">
            <w:pPr>
              <w:pStyle w:val="TableParagraph"/>
              <w:spacing w:before="3"/>
              <w:ind w:left="68" w:right="69"/>
              <w:jc w:val="center"/>
              <w:rPr>
                <w:sz w:val="20"/>
              </w:rPr>
            </w:pPr>
            <w:r>
              <w:rPr>
                <w:w w:val="105"/>
                <w:sz w:val="20"/>
              </w:rPr>
              <w:t>GSTIN</w:t>
            </w:r>
          </w:p>
          <w:p w:rsidR="00EA1FCB" w:rsidRDefault="00BF5CDA">
            <w:pPr>
              <w:pStyle w:val="TableParagraph"/>
              <w:spacing w:before="7" w:line="244" w:lineRule="auto"/>
              <w:ind w:left="71" w:right="69"/>
              <w:jc w:val="center"/>
              <w:rPr>
                <w:sz w:val="20"/>
              </w:rPr>
            </w:pPr>
            <w:r>
              <w:rPr>
                <w:w w:val="105"/>
                <w:sz w:val="20"/>
              </w:rPr>
              <w:t xml:space="preserve">of  </w:t>
            </w:r>
            <w:r>
              <w:rPr>
                <w:sz w:val="20"/>
              </w:rPr>
              <w:t>supplier</w:t>
            </w:r>
          </w:p>
        </w:tc>
        <w:tc>
          <w:tcPr>
            <w:tcW w:w="1572" w:type="dxa"/>
            <w:gridSpan w:val="3"/>
          </w:tcPr>
          <w:p w:rsidR="00EA1FCB" w:rsidRDefault="00BF5CDA">
            <w:pPr>
              <w:pStyle w:val="TableParagraph"/>
              <w:spacing w:line="252" w:lineRule="exact"/>
              <w:ind w:left="120"/>
            </w:pPr>
            <w:r>
              <w:t>Invoice details</w:t>
            </w:r>
          </w:p>
        </w:tc>
        <w:tc>
          <w:tcPr>
            <w:tcW w:w="556" w:type="dxa"/>
            <w:vMerge w:val="restart"/>
            <w:tcBorders>
              <w:right w:val="single" w:sz="3" w:space="0" w:color="000000"/>
            </w:tcBorders>
          </w:tcPr>
          <w:p w:rsidR="00EA1FCB" w:rsidRDefault="00BF5CDA">
            <w:pPr>
              <w:pStyle w:val="TableParagraph"/>
              <w:spacing w:before="3"/>
              <w:ind w:left="83"/>
              <w:rPr>
                <w:sz w:val="20"/>
              </w:rPr>
            </w:pPr>
            <w:r>
              <w:rPr>
                <w:w w:val="105"/>
                <w:sz w:val="20"/>
              </w:rPr>
              <w:t>Rate</w:t>
            </w:r>
          </w:p>
        </w:tc>
        <w:tc>
          <w:tcPr>
            <w:tcW w:w="750" w:type="dxa"/>
            <w:vMerge w:val="restart"/>
            <w:tcBorders>
              <w:left w:val="single" w:sz="3" w:space="0" w:color="000000"/>
            </w:tcBorders>
          </w:tcPr>
          <w:p w:rsidR="00EA1FCB" w:rsidRDefault="00BF5CDA">
            <w:pPr>
              <w:pStyle w:val="TableParagraph"/>
              <w:spacing w:before="3" w:line="247" w:lineRule="auto"/>
              <w:ind w:left="146" w:hanging="110"/>
              <w:rPr>
                <w:sz w:val="20"/>
              </w:rPr>
            </w:pPr>
            <w:r>
              <w:rPr>
                <w:sz w:val="20"/>
              </w:rPr>
              <w:t xml:space="preserve">Taxable </w:t>
            </w:r>
            <w:r>
              <w:rPr>
                <w:w w:val="105"/>
                <w:sz w:val="20"/>
              </w:rPr>
              <w:t>value</w:t>
            </w:r>
          </w:p>
        </w:tc>
        <w:tc>
          <w:tcPr>
            <w:tcW w:w="4708" w:type="dxa"/>
            <w:gridSpan w:val="4"/>
            <w:tcBorders>
              <w:right w:val="single" w:sz="3" w:space="0" w:color="000000"/>
            </w:tcBorders>
          </w:tcPr>
          <w:p w:rsidR="00EA1FCB" w:rsidRDefault="00BF5CDA">
            <w:pPr>
              <w:pStyle w:val="TableParagraph"/>
              <w:spacing w:line="252" w:lineRule="exact"/>
              <w:ind w:left="1650" w:right="1651"/>
              <w:jc w:val="center"/>
            </w:pPr>
            <w:r>
              <w:t>Amount of Tax</w:t>
            </w:r>
          </w:p>
        </w:tc>
      </w:tr>
      <w:tr w:rsidR="00EA1FCB">
        <w:trPr>
          <w:trHeight w:hRule="exact" w:val="485"/>
        </w:trPr>
        <w:tc>
          <w:tcPr>
            <w:tcW w:w="818" w:type="dxa"/>
            <w:vMerge/>
          </w:tcPr>
          <w:p w:rsidR="00EA1FCB" w:rsidRDefault="00EA1FCB"/>
        </w:tc>
        <w:tc>
          <w:tcPr>
            <w:tcW w:w="502" w:type="dxa"/>
          </w:tcPr>
          <w:p w:rsidR="00EA1FCB" w:rsidRDefault="00BF5CDA">
            <w:pPr>
              <w:pStyle w:val="TableParagraph"/>
              <w:ind w:left="27" w:right="18"/>
              <w:jc w:val="center"/>
              <w:rPr>
                <w:sz w:val="20"/>
              </w:rPr>
            </w:pPr>
            <w:r>
              <w:rPr>
                <w:w w:val="105"/>
                <w:sz w:val="20"/>
              </w:rPr>
              <w:t>No</w:t>
            </w:r>
          </w:p>
        </w:tc>
        <w:tc>
          <w:tcPr>
            <w:tcW w:w="559" w:type="dxa"/>
          </w:tcPr>
          <w:p w:rsidR="00EA1FCB" w:rsidRDefault="00BF5CDA">
            <w:pPr>
              <w:pStyle w:val="TableParagraph"/>
              <w:ind w:left="58" w:right="38"/>
              <w:jc w:val="center"/>
              <w:rPr>
                <w:sz w:val="20"/>
              </w:rPr>
            </w:pPr>
            <w:r>
              <w:rPr>
                <w:w w:val="105"/>
                <w:sz w:val="20"/>
              </w:rPr>
              <w:t>Date</w:t>
            </w:r>
          </w:p>
        </w:tc>
        <w:tc>
          <w:tcPr>
            <w:tcW w:w="511" w:type="dxa"/>
          </w:tcPr>
          <w:p w:rsidR="00EA1FCB" w:rsidRDefault="00BF5CDA">
            <w:pPr>
              <w:pStyle w:val="TableParagraph"/>
              <w:ind w:left="3"/>
              <w:rPr>
                <w:sz w:val="20"/>
              </w:rPr>
            </w:pPr>
            <w:r>
              <w:rPr>
                <w:sz w:val="20"/>
              </w:rPr>
              <w:t>Value</w:t>
            </w:r>
          </w:p>
        </w:tc>
        <w:tc>
          <w:tcPr>
            <w:tcW w:w="556" w:type="dxa"/>
            <w:vMerge/>
            <w:tcBorders>
              <w:right w:val="single" w:sz="3" w:space="0" w:color="000000"/>
            </w:tcBorders>
          </w:tcPr>
          <w:p w:rsidR="00EA1FCB" w:rsidRDefault="00EA1FCB"/>
        </w:tc>
        <w:tc>
          <w:tcPr>
            <w:tcW w:w="750" w:type="dxa"/>
            <w:vMerge/>
            <w:tcBorders>
              <w:left w:val="single" w:sz="3" w:space="0" w:color="000000"/>
            </w:tcBorders>
          </w:tcPr>
          <w:p w:rsidR="00EA1FCB" w:rsidRDefault="00EA1FCB"/>
        </w:tc>
        <w:tc>
          <w:tcPr>
            <w:tcW w:w="1224" w:type="dxa"/>
          </w:tcPr>
          <w:p w:rsidR="00EA1FCB" w:rsidRDefault="00BF5CDA">
            <w:pPr>
              <w:pStyle w:val="TableParagraph"/>
              <w:spacing w:line="247" w:lineRule="auto"/>
              <w:ind w:left="528" w:hanging="292"/>
              <w:rPr>
                <w:sz w:val="20"/>
              </w:rPr>
            </w:pPr>
            <w:r>
              <w:rPr>
                <w:sz w:val="20"/>
              </w:rPr>
              <w:t xml:space="preserve">Integrated </w:t>
            </w:r>
            <w:r>
              <w:rPr>
                <w:w w:val="105"/>
                <w:sz w:val="20"/>
              </w:rPr>
              <w:t>tax</w:t>
            </w:r>
          </w:p>
        </w:tc>
        <w:tc>
          <w:tcPr>
            <w:tcW w:w="1178" w:type="dxa"/>
          </w:tcPr>
          <w:p w:rsidR="00EA1FCB" w:rsidRDefault="00BF5CDA">
            <w:pPr>
              <w:pStyle w:val="TableParagraph"/>
              <w:ind w:left="141"/>
              <w:rPr>
                <w:sz w:val="20"/>
              </w:rPr>
            </w:pPr>
            <w:r>
              <w:rPr>
                <w:w w:val="105"/>
                <w:sz w:val="20"/>
              </w:rPr>
              <w:t>Central Tax</w:t>
            </w:r>
          </w:p>
        </w:tc>
        <w:tc>
          <w:tcPr>
            <w:tcW w:w="1313" w:type="dxa"/>
          </w:tcPr>
          <w:p w:rsidR="00EA1FCB" w:rsidRDefault="00BF5CDA">
            <w:pPr>
              <w:pStyle w:val="TableParagraph"/>
              <w:spacing w:line="247" w:lineRule="auto"/>
              <w:ind w:left="537" w:hanging="266"/>
              <w:rPr>
                <w:sz w:val="20"/>
              </w:rPr>
            </w:pPr>
            <w:r>
              <w:rPr>
                <w:w w:val="105"/>
                <w:sz w:val="20"/>
              </w:rPr>
              <w:t>State / UT Tax</w:t>
            </w:r>
          </w:p>
        </w:tc>
        <w:tc>
          <w:tcPr>
            <w:tcW w:w="992" w:type="dxa"/>
            <w:tcBorders>
              <w:right w:val="single" w:sz="3" w:space="0" w:color="000000"/>
            </w:tcBorders>
          </w:tcPr>
          <w:p w:rsidR="00EA1FCB" w:rsidRDefault="00BF5CDA">
            <w:pPr>
              <w:pStyle w:val="TableParagraph"/>
              <w:ind w:left="233" w:right="140"/>
              <w:jc w:val="center"/>
              <w:rPr>
                <w:sz w:val="20"/>
              </w:rPr>
            </w:pPr>
            <w:r>
              <w:rPr>
                <w:w w:val="105"/>
                <w:sz w:val="20"/>
              </w:rPr>
              <w:t>Cess</w:t>
            </w:r>
          </w:p>
        </w:tc>
      </w:tr>
      <w:tr w:rsidR="00EA1FCB">
        <w:trPr>
          <w:trHeight w:hRule="exact" w:val="247"/>
        </w:trPr>
        <w:tc>
          <w:tcPr>
            <w:tcW w:w="818" w:type="dxa"/>
          </w:tcPr>
          <w:p w:rsidR="00EA1FCB" w:rsidRDefault="00BF5CDA">
            <w:pPr>
              <w:pStyle w:val="TableParagraph"/>
              <w:ind w:right="2"/>
              <w:jc w:val="center"/>
              <w:rPr>
                <w:sz w:val="20"/>
              </w:rPr>
            </w:pPr>
            <w:r>
              <w:rPr>
                <w:w w:val="103"/>
                <w:sz w:val="20"/>
              </w:rPr>
              <w:t>1</w:t>
            </w:r>
          </w:p>
        </w:tc>
        <w:tc>
          <w:tcPr>
            <w:tcW w:w="502" w:type="dxa"/>
          </w:tcPr>
          <w:p w:rsidR="00EA1FCB" w:rsidRDefault="00BF5CDA">
            <w:pPr>
              <w:pStyle w:val="TableParagraph"/>
              <w:ind w:left="15"/>
              <w:jc w:val="center"/>
              <w:rPr>
                <w:sz w:val="20"/>
              </w:rPr>
            </w:pPr>
            <w:r>
              <w:rPr>
                <w:w w:val="103"/>
                <w:sz w:val="20"/>
              </w:rPr>
              <w:t>2</w:t>
            </w:r>
          </w:p>
        </w:tc>
        <w:tc>
          <w:tcPr>
            <w:tcW w:w="559" w:type="dxa"/>
          </w:tcPr>
          <w:p w:rsidR="00EA1FCB" w:rsidRDefault="00BF5CDA">
            <w:pPr>
              <w:pStyle w:val="TableParagraph"/>
              <w:ind w:right="16"/>
              <w:jc w:val="center"/>
              <w:rPr>
                <w:sz w:val="20"/>
              </w:rPr>
            </w:pPr>
            <w:r>
              <w:rPr>
                <w:w w:val="103"/>
                <w:sz w:val="20"/>
              </w:rPr>
              <w:t>3</w:t>
            </w:r>
          </w:p>
        </w:tc>
        <w:tc>
          <w:tcPr>
            <w:tcW w:w="511" w:type="dxa"/>
          </w:tcPr>
          <w:p w:rsidR="00EA1FCB" w:rsidRDefault="00BF5CDA">
            <w:pPr>
              <w:pStyle w:val="TableParagraph"/>
              <w:ind w:left="273"/>
              <w:rPr>
                <w:sz w:val="20"/>
              </w:rPr>
            </w:pPr>
            <w:r>
              <w:rPr>
                <w:w w:val="103"/>
                <w:sz w:val="20"/>
              </w:rPr>
              <w:t>4</w:t>
            </w:r>
          </w:p>
        </w:tc>
        <w:tc>
          <w:tcPr>
            <w:tcW w:w="556" w:type="dxa"/>
            <w:tcBorders>
              <w:right w:val="single" w:sz="3" w:space="0" w:color="000000"/>
            </w:tcBorders>
          </w:tcPr>
          <w:p w:rsidR="00EA1FCB" w:rsidRDefault="00BF5CDA">
            <w:pPr>
              <w:pStyle w:val="TableParagraph"/>
              <w:ind w:left="292"/>
              <w:rPr>
                <w:sz w:val="20"/>
              </w:rPr>
            </w:pPr>
            <w:r>
              <w:rPr>
                <w:w w:val="103"/>
                <w:sz w:val="20"/>
              </w:rPr>
              <w:t>5</w:t>
            </w:r>
          </w:p>
        </w:tc>
        <w:tc>
          <w:tcPr>
            <w:tcW w:w="750" w:type="dxa"/>
            <w:tcBorders>
              <w:left w:val="single" w:sz="3" w:space="0" w:color="000000"/>
            </w:tcBorders>
          </w:tcPr>
          <w:p w:rsidR="00EA1FCB" w:rsidRDefault="00BF5CDA">
            <w:pPr>
              <w:pStyle w:val="TableParagraph"/>
              <w:ind w:left="391"/>
              <w:rPr>
                <w:sz w:val="20"/>
              </w:rPr>
            </w:pPr>
            <w:r>
              <w:rPr>
                <w:w w:val="103"/>
                <w:sz w:val="20"/>
              </w:rPr>
              <w:t>6</w:t>
            </w:r>
          </w:p>
        </w:tc>
        <w:tc>
          <w:tcPr>
            <w:tcW w:w="1224" w:type="dxa"/>
          </w:tcPr>
          <w:p w:rsidR="00EA1FCB" w:rsidRDefault="00BF5CDA">
            <w:pPr>
              <w:pStyle w:val="TableParagraph"/>
              <w:ind w:right="1"/>
              <w:jc w:val="center"/>
              <w:rPr>
                <w:sz w:val="20"/>
              </w:rPr>
            </w:pPr>
            <w:r>
              <w:rPr>
                <w:w w:val="103"/>
                <w:sz w:val="20"/>
              </w:rPr>
              <w:t>7</w:t>
            </w:r>
          </w:p>
        </w:tc>
        <w:tc>
          <w:tcPr>
            <w:tcW w:w="1178" w:type="dxa"/>
          </w:tcPr>
          <w:p w:rsidR="00EA1FCB" w:rsidRDefault="00BF5CDA">
            <w:pPr>
              <w:pStyle w:val="TableParagraph"/>
              <w:ind w:right="78"/>
              <w:jc w:val="center"/>
              <w:rPr>
                <w:sz w:val="20"/>
              </w:rPr>
            </w:pPr>
            <w:r>
              <w:rPr>
                <w:w w:val="103"/>
                <w:sz w:val="20"/>
              </w:rPr>
              <w:t>8</w:t>
            </w:r>
          </w:p>
        </w:tc>
        <w:tc>
          <w:tcPr>
            <w:tcW w:w="1313" w:type="dxa"/>
          </w:tcPr>
          <w:p w:rsidR="00EA1FCB" w:rsidRDefault="00BF5CDA">
            <w:pPr>
              <w:pStyle w:val="TableParagraph"/>
              <w:ind w:left="231"/>
              <w:jc w:val="center"/>
              <w:rPr>
                <w:sz w:val="20"/>
              </w:rPr>
            </w:pPr>
            <w:r>
              <w:rPr>
                <w:w w:val="103"/>
                <w:sz w:val="20"/>
              </w:rPr>
              <w:t>9</w:t>
            </w:r>
          </w:p>
        </w:tc>
        <w:tc>
          <w:tcPr>
            <w:tcW w:w="992" w:type="dxa"/>
            <w:tcBorders>
              <w:right w:val="single" w:sz="3" w:space="0" w:color="000000"/>
            </w:tcBorders>
          </w:tcPr>
          <w:p w:rsidR="00EA1FCB" w:rsidRDefault="00BF5CDA">
            <w:pPr>
              <w:pStyle w:val="TableParagraph"/>
              <w:ind w:left="233" w:right="138"/>
              <w:jc w:val="center"/>
              <w:rPr>
                <w:sz w:val="20"/>
              </w:rPr>
            </w:pPr>
            <w:r>
              <w:rPr>
                <w:w w:val="105"/>
                <w:sz w:val="20"/>
              </w:rPr>
              <w:t>10</w:t>
            </w:r>
          </w:p>
        </w:tc>
      </w:tr>
      <w:tr w:rsidR="00EA1FCB">
        <w:trPr>
          <w:trHeight w:hRule="exact" w:val="246"/>
        </w:trPr>
        <w:tc>
          <w:tcPr>
            <w:tcW w:w="818" w:type="dxa"/>
            <w:vMerge w:val="restart"/>
          </w:tcPr>
          <w:p w:rsidR="00EA1FCB" w:rsidRDefault="00EA1FCB"/>
        </w:tc>
        <w:tc>
          <w:tcPr>
            <w:tcW w:w="502" w:type="dxa"/>
            <w:vMerge w:val="restart"/>
          </w:tcPr>
          <w:p w:rsidR="00EA1FCB" w:rsidRDefault="00EA1FCB"/>
        </w:tc>
        <w:tc>
          <w:tcPr>
            <w:tcW w:w="559" w:type="dxa"/>
            <w:vMerge w:val="restart"/>
          </w:tcPr>
          <w:p w:rsidR="00EA1FCB" w:rsidRDefault="00EA1FCB"/>
        </w:tc>
        <w:tc>
          <w:tcPr>
            <w:tcW w:w="511" w:type="dxa"/>
            <w:vMerge w:val="restart"/>
          </w:tcPr>
          <w:p w:rsidR="00EA1FCB" w:rsidRDefault="00EA1FCB"/>
        </w:tc>
        <w:tc>
          <w:tcPr>
            <w:tcW w:w="556" w:type="dxa"/>
            <w:tcBorders>
              <w:bottom w:val="single" w:sz="3" w:space="0" w:color="000000"/>
              <w:right w:val="single" w:sz="3" w:space="0" w:color="000000"/>
            </w:tcBorders>
          </w:tcPr>
          <w:p w:rsidR="00EA1FCB" w:rsidRDefault="00EA1FCB"/>
        </w:tc>
        <w:tc>
          <w:tcPr>
            <w:tcW w:w="750" w:type="dxa"/>
            <w:tcBorders>
              <w:left w:val="single" w:sz="3" w:space="0" w:color="000000"/>
              <w:bottom w:val="single" w:sz="3" w:space="0" w:color="000000"/>
            </w:tcBorders>
          </w:tcPr>
          <w:p w:rsidR="00EA1FCB" w:rsidRDefault="00EA1FCB"/>
        </w:tc>
        <w:tc>
          <w:tcPr>
            <w:tcW w:w="1224" w:type="dxa"/>
            <w:tcBorders>
              <w:bottom w:val="single" w:sz="3" w:space="0" w:color="000000"/>
            </w:tcBorders>
          </w:tcPr>
          <w:p w:rsidR="00EA1FCB" w:rsidRDefault="00EA1FCB"/>
        </w:tc>
        <w:tc>
          <w:tcPr>
            <w:tcW w:w="1178" w:type="dxa"/>
            <w:tcBorders>
              <w:bottom w:val="single" w:sz="3" w:space="0" w:color="000000"/>
            </w:tcBorders>
          </w:tcPr>
          <w:p w:rsidR="00EA1FCB" w:rsidRDefault="00EA1FCB"/>
        </w:tc>
        <w:tc>
          <w:tcPr>
            <w:tcW w:w="1313" w:type="dxa"/>
            <w:tcBorders>
              <w:bottom w:val="single" w:sz="3" w:space="0" w:color="000000"/>
            </w:tcBorders>
          </w:tcPr>
          <w:p w:rsidR="00EA1FCB" w:rsidRDefault="00EA1FCB"/>
        </w:tc>
        <w:tc>
          <w:tcPr>
            <w:tcW w:w="992" w:type="dxa"/>
            <w:tcBorders>
              <w:bottom w:val="single" w:sz="3" w:space="0" w:color="000000"/>
              <w:right w:val="single" w:sz="3" w:space="0" w:color="000000"/>
            </w:tcBorders>
          </w:tcPr>
          <w:p w:rsidR="00EA1FCB" w:rsidRDefault="00EA1FCB"/>
        </w:tc>
      </w:tr>
      <w:tr w:rsidR="00EA1FCB">
        <w:trPr>
          <w:trHeight w:hRule="exact" w:val="248"/>
        </w:trPr>
        <w:tc>
          <w:tcPr>
            <w:tcW w:w="818" w:type="dxa"/>
            <w:vMerge/>
          </w:tcPr>
          <w:p w:rsidR="00EA1FCB" w:rsidRDefault="00EA1FCB"/>
        </w:tc>
        <w:tc>
          <w:tcPr>
            <w:tcW w:w="502" w:type="dxa"/>
            <w:vMerge/>
          </w:tcPr>
          <w:p w:rsidR="00EA1FCB" w:rsidRDefault="00EA1FCB"/>
        </w:tc>
        <w:tc>
          <w:tcPr>
            <w:tcW w:w="559" w:type="dxa"/>
            <w:vMerge/>
          </w:tcPr>
          <w:p w:rsidR="00EA1FCB" w:rsidRDefault="00EA1FCB"/>
        </w:tc>
        <w:tc>
          <w:tcPr>
            <w:tcW w:w="511" w:type="dxa"/>
            <w:vMerge/>
          </w:tcPr>
          <w:p w:rsidR="00EA1FCB" w:rsidRDefault="00EA1FCB"/>
        </w:tc>
        <w:tc>
          <w:tcPr>
            <w:tcW w:w="556" w:type="dxa"/>
            <w:tcBorders>
              <w:top w:val="single" w:sz="3" w:space="0" w:color="000000"/>
              <w:right w:val="single" w:sz="3" w:space="0" w:color="000000"/>
            </w:tcBorders>
          </w:tcPr>
          <w:p w:rsidR="00EA1FCB" w:rsidRDefault="00EA1FCB"/>
        </w:tc>
        <w:tc>
          <w:tcPr>
            <w:tcW w:w="750" w:type="dxa"/>
            <w:tcBorders>
              <w:top w:val="single" w:sz="3" w:space="0" w:color="000000"/>
              <w:left w:val="single" w:sz="3" w:space="0" w:color="000000"/>
            </w:tcBorders>
          </w:tcPr>
          <w:p w:rsidR="00EA1FCB" w:rsidRDefault="00EA1FCB"/>
        </w:tc>
        <w:tc>
          <w:tcPr>
            <w:tcW w:w="1224" w:type="dxa"/>
            <w:tcBorders>
              <w:top w:val="single" w:sz="3" w:space="0" w:color="000000"/>
            </w:tcBorders>
          </w:tcPr>
          <w:p w:rsidR="00EA1FCB" w:rsidRDefault="00EA1FCB"/>
        </w:tc>
        <w:tc>
          <w:tcPr>
            <w:tcW w:w="1178" w:type="dxa"/>
            <w:tcBorders>
              <w:top w:val="single" w:sz="3" w:space="0" w:color="000000"/>
            </w:tcBorders>
          </w:tcPr>
          <w:p w:rsidR="00EA1FCB" w:rsidRDefault="00EA1FCB"/>
        </w:tc>
        <w:tc>
          <w:tcPr>
            <w:tcW w:w="1313" w:type="dxa"/>
            <w:tcBorders>
              <w:top w:val="single" w:sz="3" w:space="0" w:color="000000"/>
            </w:tcBorders>
          </w:tcPr>
          <w:p w:rsidR="00EA1FCB" w:rsidRDefault="00EA1FCB"/>
        </w:tc>
        <w:tc>
          <w:tcPr>
            <w:tcW w:w="992" w:type="dxa"/>
            <w:tcBorders>
              <w:top w:val="single" w:sz="3" w:space="0" w:color="000000"/>
              <w:right w:val="single" w:sz="3" w:space="0" w:color="000000"/>
            </w:tcBorders>
          </w:tcPr>
          <w:p w:rsidR="00EA1FCB" w:rsidRDefault="00EA1FCB"/>
        </w:tc>
      </w:tr>
    </w:tbl>
    <w:p w:rsidR="00EA1FCB" w:rsidRDefault="00EA1FCB">
      <w:pPr>
        <w:pStyle w:val="BodyText"/>
        <w:rPr>
          <w:sz w:val="20"/>
        </w:rPr>
      </w:pPr>
    </w:p>
    <w:p w:rsidR="00EA1FCB" w:rsidRDefault="00EA1FCB">
      <w:pPr>
        <w:pStyle w:val="BodyText"/>
        <w:rPr>
          <w:sz w:val="20"/>
        </w:rPr>
      </w:pPr>
    </w:p>
    <w:p w:rsidR="00EA1FCB" w:rsidRDefault="00EA1FCB">
      <w:pPr>
        <w:pStyle w:val="BodyText"/>
        <w:spacing w:before="7"/>
        <w:rPr>
          <w:sz w:val="24"/>
        </w:rPr>
      </w:pPr>
    </w:p>
    <w:p w:rsidR="00EA1FCB" w:rsidRDefault="00BF5CDA">
      <w:pPr>
        <w:pStyle w:val="Heading3"/>
        <w:numPr>
          <w:ilvl w:val="0"/>
          <w:numId w:val="49"/>
        </w:numPr>
        <w:tabs>
          <w:tab w:val="left" w:pos="345"/>
        </w:tabs>
        <w:spacing w:before="76" w:line="261" w:lineRule="auto"/>
        <w:ind w:right="805" w:hanging="86"/>
        <w:rPr>
          <w:sz w:val="20"/>
        </w:rPr>
      </w:pPr>
      <w:r>
        <w:t>Debit / Credit notes (including amendments thereof) received during current tax period</w:t>
      </w:r>
    </w:p>
    <w:p w:rsidR="00EA1FCB" w:rsidRDefault="00EA1FCB">
      <w:pPr>
        <w:pStyle w:val="BodyText"/>
        <w:spacing w:before="10"/>
        <w:rPr>
          <w:b/>
          <w:sz w:val="16"/>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2"/>
        <w:gridCol w:w="523"/>
        <w:gridCol w:w="669"/>
        <w:gridCol w:w="679"/>
        <w:gridCol w:w="336"/>
        <w:gridCol w:w="432"/>
        <w:gridCol w:w="514"/>
        <w:gridCol w:w="389"/>
        <w:gridCol w:w="677"/>
        <w:gridCol w:w="955"/>
        <w:gridCol w:w="749"/>
        <w:gridCol w:w="641"/>
        <w:gridCol w:w="959"/>
      </w:tblGrid>
      <w:tr w:rsidR="00EA1FCB">
        <w:trPr>
          <w:trHeight w:hRule="exact" w:val="508"/>
        </w:trPr>
        <w:tc>
          <w:tcPr>
            <w:tcW w:w="2074" w:type="dxa"/>
            <w:gridSpan w:val="3"/>
            <w:tcBorders>
              <w:bottom w:val="single" w:sz="3" w:space="0" w:color="000000"/>
            </w:tcBorders>
          </w:tcPr>
          <w:p w:rsidR="00EA1FCB" w:rsidRDefault="00BF5CDA">
            <w:pPr>
              <w:pStyle w:val="TableParagraph"/>
              <w:spacing w:line="249" w:lineRule="auto"/>
              <w:ind w:left="621" w:hanging="351"/>
              <w:rPr>
                <w:sz w:val="20"/>
              </w:rPr>
            </w:pPr>
            <w:r>
              <w:rPr>
                <w:w w:val="105"/>
              </w:rPr>
              <w:t>D</w:t>
            </w:r>
            <w:r>
              <w:rPr>
                <w:w w:val="105"/>
                <w:sz w:val="20"/>
              </w:rPr>
              <w:t>etails of original document</w:t>
            </w:r>
          </w:p>
        </w:tc>
        <w:tc>
          <w:tcPr>
            <w:tcW w:w="6330" w:type="dxa"/>
            <w:gridSpan w:val="10"/>
            <w:tcBorders>
              <w:bottom w:val="single" w:sz="3" w:space="0" w:color="000000"/>
              <w:right w:val="single" w:sz="3" w:space="0" w:color="000000"/>
            </w:tcBorders>
          </w:tcPr>
          <w:p w:rsidR="00EA1FCB" w:rsidRDefault="00BF5CDA">
            <w:pPr>
              <w:pStyle w:val="TableParagraph"/>
              <w:spacing w:line="249" w:lineRule="exact"/>
              <w:ind w:left="415"/>
            </w:pPr>
            <w:r>
              <w:t xml:space="preserve">Revised details of document or details of Debit / Credit </w:t>
            </w:r>
            <w:r>
              <w:rPr>
                <w:spacing w:val="54"/>
              </w:rPr>
              <w:t xml:space="preserve"> </w:t>
            </w:r>
            <w:r>
              <w:t>Note</w:t>
            </w:r>
          </w:p>
        </w:tc>
      </w:tr>
      <w:tr w:rsidR="00EA1FCB">
        <w:trPr>
          <w:trHeight w:hRule="exact" w:val="282"/>
        </w:trPr>
        <w:tc>
          <w:tcPr>
            <w:tcW w:w="882" w:type="dxa"/>
            <w:vMerge w:val="restart"/>
            <w:tcBorders>
              <w:top w:val="single" w:sz="3" w:space="0" w:color="000000"/>
              <w:right w:val="single" w:sz="3" w:space="0" w:color="000000"/>
            </w:tcBorders>
          </w:tcPr>
          <w:p w:rsidR="00EA1FCB" w:rsidRDefault="00BF5CDA">
            <w:pPr>
              <w:pStyle w:val="TableParagraph"/>
              <w:spacing w:before="3"/>
              <w:ind w:left="19" w:right="-12"/>
              <w:rPr>
                <w:sz w:val="20"/>
              </w:rPr>
            </w:pPr>
            <w:r>
              <w:rPr>
                <w:w w:val="105"/>
                <w:sz w:val="20"/>
              </w:rPr>
              <w:t>GSTIN of</w:t>
            </w:r>
          </w:p>
          <w:p w:rsidR="00EA1FCB" w:rsidRDefault="00BF5CDA">
            <w:pPr>
              <w:pStyle w:val="TableParagraph"/>
              <w:spacing w:before="5"/>
              <w:ind w:left="103" w:right="-12"/>
              <w:rPr>
                <w:sz w:val="20"/>
              </w:rPr>
            </w:pPr>
            <w:r>
              <w:rPr>
                <w:w w:val="105"/>
                <w:sz w:val="20"/>
              </w:rPr>
              <w:t>supplier</w:t>
            </w:r>
          </w:p>
        </w:tc>
        <w:tc>
          <w:tcPr>
            <w:tcW w:w="523" w:type="dxa"/>
            <w:vMerge w:val="restart"/>
            <w:tcBorders>
              <w:top w:val="single" w:sz="3" w:space="0" w:color="000000"/>
              <w:left w:val="single" w:sz="3" w:space="0" w:color="000000"/>
              <w:right w:val="single" w:sz="3" w:space="0" w:color="000000"/>
            </w:tcBorders>
          </w:tcPr>
          <w:p w:rsidR="00EA1FCB" w:rsidRDefault="00BF5CDA">
            <w:pPr>
              <w:pStyle w:val="TableParagraph"/>
              <w:spacing w:before="3"/>
              <w:ind w:left="105" w:right="12"/>
              <w:rPr>
                <w:sz w:val="20"/>
              </w:rPr>
            </w:pPr>
            <w:r>
              <w:rPr>
                <w:w w:val="105"/>
                <w:sz w:val="20"/>
              </w:rPr>
              <w:t>No.</w:t>
            </w:r>
          </w:p>
        </w:tc>
        <w:tc>
          <w:tcPr>
            <w:tcW w:w="668" w:type="dxa"/>
            <w:vMerge w:val="restart"/>
            <w:tcBorders>
              <w:top w:val="single" w:sz="3" w:space="0" w:color="000000"/>
              <w:left w:val="single" w:sz="3" w:space="0" w:color="000000"/>
            </w:tcBorders>
          </w:tcPr>
          <w:p w:rsidR="00EA1FCB" w:rsidRDefault="00BF5CDA">
            <w:pPr>
              <w:pStyle w:val="TableParagraph"/>
              <w:spacing w:before="3"/>
              <w:ind w:left="134" w:right="8"/>
              <w:rPr>
                <w:sz w:val="20"/>
              </w:rPr>
            </w:pPr>
            <w:r>
              <w:rPr>
                <w:w w:val="105"/>
                <w:sz w:val="20"/>
              </w:rPr>
              <w:t>Date</w:t>
            </w:r>
          </w:p>
        </w:tc>
        <w:tc>
          <w:tcPr>
            <w:tcW w:w="679" w:type="dxa"/>
            <w:vMerge w:val="restart"/>
            <w:tcBorders>
              <w:top w:val="single" w:sz="3" w:space="0" w:color="000000"/>
            </w:tcBorders>
          </w:tcPr>
          <w:p w:rsidR="00EA1FCB" w:rsidRDefault="00BF5CDA">
            <w:pPr>
              <w:pStyle w:val="TableParagraph"/>
              <w:spacing w:before="3"/>
              <w:ind w:left="4" w:right="6"/>
              <w:jc w:val="center"/>
              <w:rPr>
                <w:sz w:val="20"/>
              </w:rPr>
            </w:pPr>
            <w:r>
              <w:rPr>
                <w:w w:val="105"/>
                <w:sz w:val="20"/>
              </w:rPr>
              <w:t>GSTIN</w:t>
            </w:r>
          </w:p>
          <w:p w:rsidR="00EA1FCB" w:rsidRDefault="00BF5CDA">
            <w:pPr>
              <w:pStyle w:val="TableParagraph"/>
              <w:spacing w:before="24" w:line="268" w:lineRule="auto"/>
              <w:ind w:left="-1" w:hanging="6"/>
              <w:jc w:val="center"/>
              <w:rPr>
                <w:sz w:val="20"/>
              </w:rPr>
            </w:pPr>
            <w:r>
              <w:rPr>
                <w:w w:val="105"/>
                <w:sz w:val="20"/>
              </w:rPr>
              <w:t xml:space="preserve">of  </w:t>
            </w:r>
            <w:r>
              <w:rPr>
                <w:sz w:val="20"/>
              </w:rPr>
              <w:t>supplier</w:t>
            </w:r>
          </w:p>
        </w:tc>
        <w:tc>
          <w:tcPr>
            <w:tcW w:w="336" w:type="dxa"/>
            <w:vMerge w:val="restart"/>
            <w:tcBorders>
              <w:top w:val="single" w:sz="3" w:space="0" w:color="000000"/>
            </w:tcBorders>
          </w:tcPr>
          <w:p w:rsidR="00EA1FCB" w:rsidRDefault="00BF5CDA">
            <w:pPr>
              <w:pStyle w:val="TableParagraph"/>
              <w:spacing w:before="3"/>
              <w:ind w:left="14" w:right="-17"/>
              <w:rPr>
                <w:sz w:val="20"/>
              </w:rPr>
            </w:pPr>
            <w:r>
              <w:rPr>
                <w:w w:val="105"/>
                <w:sz w:val="20"/>
              </w:rPr>
              <w:t>No.</w:t>
            </w:r>
          </w:p>
        </w:tc>
        <w:tc>
          <w:tcPr>
            <w:tcW w:w="432" w:type="dxa"/>
            <w:vMerge w:val="restart"/>
            <w:tcBorders>
              <w:top w:val="single" w:sz="3" w:space="0" w:color="000000"/>
            </w:tcBorders>
          </w:tcPr>
          <w:p w:rsidR="00EA1FCB" w:rsidRDefault="00BF5CDA">
            <w:pPr>
              <w:pStyle w:val="TableParagraph"/>
              <w:spacing w:before="3"/>
              <w:ind w:left="28" w:right="-4"/>
              <w:rPr>
                <w:sz w:val="20"/>
              </w:rPr>
            </w:pPr>
            <w:r>
              <w:rPr>
                <w:sz w:val="20"/>
              </w:rPr>
              <w:t>Date</w:t>
            </w:r>
          </w:p>
        </w:tc>
        <w:tc>
          <w:tcPr>
            <w:tcW w:w="514" w:type="dxa"/>
            <w:vMerge w:val="restart"/>
            <w:tcBorders>
              <w:top w:val="single" w:sz="3" w:space="0" w:color="000000"/>
            </w:tcBorders>
          </w:tcPr>
          <w:p w:rsidR="00EA1FCB" w:rsidRDefault="00BF5CDA">
            <w:pPr>
              <w:pStyle w:val="TableParagraph"/>
              <w:spacing w:before="3"/>
              <w:ind w:left="4" w:right="-11"/>
              <w:rPr>
                <w:sz w:val="20"/>
              </w:rPr>
            </w:pPr>
            <w:r>
              <w:rPr>
                <w:sz w:val="20"/>
              </w:rPr>
              <w:t>Value</w:t>
            </w:r>
          </w:p>
        </w:tc>
        <w:tc>
          <w:tcPr>
            <w:tcW w:w="389" w:type="dxa"/>
            <w:vMerge w:val="restart"/>
            <w:tcBorders>
              <w:top w:val="single" w:sz="3" w:space="0" w:color="000000"/>
            </w:tcBorders>
          </w:tcPr>
          <w:p w:rsidR="00EA1FCB" w:rsidRDefault="00BF5CDA">
            <w:pPr>
              <w:pStyle w:val="TableParagraph"/>
              <w:spacing w:before="3"/>
              <w:ind w:left="-1" w:right="-7"/>
              <w:rPr>
                <w:sz w:val="20"/>
              </w:rPr>
            </w:pPr>
            <w:r>
              <w:rPr>
                <w:sz w:val="20"/>
              </w:rPr>
              <w:t>Rate</w:t>
            </w:r>
          </w:p>
        </w:tc>
        <w:tc>
          <w:tcPr>
            <w:tcW w:w="677" w:type="dxa"/>
            <w:vMerge w:val="restart"/>
            <w:tcBorders>
              <w:top w:val="single" w:sz="3" w:space="0" w:color="000000"/>
            </w:tcBorders>
          </w:tcPr>
          <w:p w:rsidR="00EA1FCB" w:rsidRDefault="00BF5CDA">
            <w:pPr>
              <w:pStyle w:val="TableParagraph"/>
              <w:spacing w:before="3" w:line="266" w:lineRule="auto"/>
              <w:ind w:left="107" w:hanging="106"/>
              <w:rPr>
                <w:sz w:val="20"/>
              </w:rPr>
            </w:pPr>
            <w:r>
              <w:rPr>
                <w:sz w:val="20"/>
              </w:rPr>
              <w:t xml:space="preserve">Taxable </w:t>
            </w:r>
            <w:r>
              <w:rPr>
                <w:w w:val="105"/>
                <w:sz w:val="20"/>
              </w:rPr>
              <w:t>value</w:t>
            </w:r>
          </w:p>
        </w:tc>
        <w:tc>
          <w:tcPr>
            <w:tcW w:w="3304" w:type="dxa"/>
            <w:gridSpan w:val="4"/>
            <w:tcBorders>
              <w:top w:val="single" w:sz="3" w:space="0" w:color="000000"/>
              <w:right w:val="single" w:sz="3" w:space="0" w:color="000000"/>
            </w:tcBorders>
          </w:tcPr>
          <w:p w:rsidR="00EA1FCB" w:rsidRDefault="00BF5CDA">
            <w:pPr>
              <w:pStyle w:val="TableParagraph"/>
              <w:spacing w:before="3"/>
              <w:ind w:left="1041"/>
              <w:rPr>
                <w:sz w:val="20"/>
              </w:rPr>
            </w:pPr>
            <w:r>
              <w:rPr>
                <w:w w:val="105"/>
                <w:sz w:val="20"/>
              </w:rPr>
              <w:t>Amount of tax</w:t>
            </w:r>
          </w:p>
        </w:tc>
      </w:tr>
      <w:tr w:rsidR="00EA1FCB">
        <w:trPr>
          <w:trHeight w:hRule="exact" w:val="722"/>
        </w:trPr>
        <w:tc>
          <w:tcPr>
            <w:tcW w:w="882" w:type="dxa"/>
            <w:vMerge/>
            <w:tcBorders>
              <w:right w:val="single" w:sz="3" w:space="0" w:color="000000"/>
            </w:tcBorders>
          </w:tcPr>
          <w:p w:rsidR="00EA1FCB" w:rsidRDefault="00EA1FCB"/>
        </w:tc>
        <w:tc>
          <w:tcPr>
            <w:tcW w:w="523" w:type="dxa"/>
            <w:vMerge/>
            <w:tcBorders>
              <w:left w:val="single" w:sz="3" w:space="0" w:color="000000"/>
              <w:right w:val="single" w:sz="3" w:space="0" w:color="000000"/>
            </w:tcBorders>
          </w:tcPr>
          <w:p w:rsidR="00EA1FCB" w:rsidRDefault="00EA1FCB"/>
        </w:tc>
        <w:tc>
          <w:tcPr>
            <w:tcW w:w="668" w:type="dxa"/>
            <w:vMerge/>
            <w:tcBorders>
              <w:left w:val="single" w:sz="3" w:space="0" w:color="000000"/>
            </w:tcBorders>
          </w:tcPr>
          <w:p w:rsidR="00EA1FCB" w:rsidRDefault="00EA1FCB"/>
        </w:tc>
        <w:tc>
          <w:tcPr>
            <w:tcW w:w="679" w:type="dxa"/>
            <w:vMerge/>
          </w:tcPr>
          <w:p w:rsidR="00EA1FCB" w:rsidRDefault="00EA1FCB"/>
        </w:tc>
        <w:tc>
          <w:tcPr>
            <w:tcW w:w="336" w:type="dxa"/>
            <w:vMerge/>
          </w:tcPr>
          <w:p w:rsidR="00EA1FCB" w:rsidRDefault="00EA1FCB"/>
        </w:tc>
        <w:tc>
          <w:tcPr>
            <w:tcW w:w="432" w:type="dxa"/>
            <w:vMerge/>
          </w:tcPr>
          <w:p w:rsidR="00EA1FCB" w:rsidRDefault="00EA1FCB"/>
        </w:tc>
        <w:tc>
          <w:tcPr>
            <w:tcW w:w="514" w:type="dxa"/>
            <w:vMerge/>
          </w:tcPr>
          <w:p w:rsidR="00EA1FCB" w:rsidRDefault="00EA1FCB"/>
        </w:tc>
        <w:tc>
          <w:tcPr>
            <w:tcW w:w="389" w:type="dxa"/>
            <w:vMerge/>
          </w:tcPr>
          <w:p w:rsidR="00EA1FCB" w:rsidRDefault="00EA1FCB"/>
        </w:tc>
        <w:tc>
          <w:tcPr>
            <w:tcW w:w="677" w:type="dxa"/>
            <w:vMerge/>
          </w:tcPr>
          <w:p w:rsidR="00EA1FCB" w:rsidRDefault="00EA1FCB"/>
        </w:tc>
        <w:tc>
          <w:tcPr>
            <w:tcW w:w="955" w:type="dxa"/>
          </w:tcPr>
          <w:p w:rsidR="00EA1FCB" w:rsidRDefault="00BF5CDA">
            <w:pPr>
              <w:pStyle w:val="TableParagraph"/>
              <w:spacing w:line="247" w:lineRule="auto"/>
              <w:ind w:left="395" w:hanging="296"/>
              <w:rPr>
                <w:sz w:val="20"/>
              </w:rPr>
            </w:pPr>
            <w:r>
              <w:rPr>
                <w:sz w:val="20"/>
              </w:rPr>
              <w:t xml:space="preserve">Integrated </w:t>
            </w:r>
            <w:r>
              <w:rPr>
                <w:w w:val="105"/>
                <w:sz w:val="20"/>
              </w:rPr>
              <w:t>tax</w:t>
            </w:r>
          </w:p>
        </w:tc>
        <w:tc>
          <w:tcPr>
            <w:tcW w:w="749" w:type="dxa"/>
          </w:tcPr>
          <w:p w:rsidR="00EA1FCB" w:rsidRDefault="00BF5CDA">
            <w:pPr>
              <w:pStyle w:val="TableParagraph"/>
              <w:spacing w:line="247" w:lineRule="auto"/>
              <w:ind w:left="256" w:hanging="142"/>
              <w:rPr>
                <w:sz w:val="20"/>
              </w:rPr>
            </w:pPr>
            <w:r>
              <w:rPr>
                <w:sz w:val="20"/>
              </w:rPr>
              <w:t xml:space="preserve">Central </w:t>
            </w:r>
            <w:r>
              <w:rPr>
                <w:w w:val="105"/>
                <w:sz w:val="20"/>
              </w:rPr>
              <w:t>Tax</w:t>
            </w:r>
          </w:p>
        </w:tc>
        <w:tc>
          <w:tcPr>
            <w:tcW w:w="641" w:type="dxa"/>
          </w:tcPr>
          <w:p w:rsidR="00EA1FCB" w:rsidRDefault="00BF5CDA">
            <w:pPr>
              <w:pStyle w:val="TableParagraph"/>
              <w:spacing w:line="247" w:lineRule="auto"/>
              <w:ind w:left="96" w:right="1"/>
              <w:jc w:val="center"/>
              <w:rPr>
                <w:sz w:val="20"/>
              </w:rPr>
            </w:pPr>
            <w:r>
              <w:rPr>
                <w:w w:val="105"/>
                <w:sz w:val="20"/>
              </w:rPr>
              <w:t>State / UT</w:t>
            </w:r>
          </w:p>
          <w:p w:rsidR="00EA1FCB" w:rsidRDefault="00BF5CDA">
            <w:pPr>
              <w:pStyle w:val="TableParagraph"/>
              <w:spacing w:before="1"/>
              <w:ind w:left="96" w:right="1"/>
              <w:jc w:val="center"/>
              <w:rPr>
                <w:sz w:val="20"/>
              </w:rPr>
            </w:pPr>
            <w:r>
              <w:rPr>
                <w:w w:val="105"/>
                <w:sz w:val="20"/>
              </w:rPr>
              <w:t>Tax</w:t>
            </w:r>
          </w:p>
        </w:tc>
        <w:tc>
          <w:tcPr>
            <w:tcW w:w="959" w:type="dxa"/>
            <w:tcBorders>
              <w:right w:val="single" w:sz="3" w:space="0" w:color="000000"/>
            </w:tcBorders>
          </w:tcPr>
          <w:p w:rsidR="00EA1FCB" w:rsidRDefault="00BF5CDA">
            <w:pPr>
              <w:pStyle w:val="TableParagraph"/>
              <w:ind w:left="304" w:right="209"/>
              <w:jc w:val="center"/>
              <w:rPr>
                <w:sz w:val="20"/>
              </w:rPr>
            </w:pPr>
            <w:r>
              <w:rPr>
                <w:w w:val="105"/>
                <w:sz w:val="20"/>
              </w:rPr>
              <w:t>Cess</w:t>
            </w:r>
          </w:p>
        </w:tc>
      </w:tr>
      <w:tr w:rsidR="00EA1FCB">
        <w:trPr>
          <w:trHeight w:hRule="exact" w:val="245"/>
        </w:trPr>
        <w:tc>
          <w:tcPr>
            <w:tcW w:w="882" w:type="dxa"/>
            <w:tcBorders>
              <w:right w:val="single" w:sz="3" w:space="0" w:color="000000"/>
            </w:tcBorders>
          </w:tcPr>
          <w:p w:rsidR="00EA1FCB" w:rsidRDefault="00BF5CDA">
            <w:pPr>
              <w:pStyle w:val="TableParagraph"/>
              <w:ind w:right="4"/>
              <w:jc w:val="center"/>
              <w:rPr>
                <w:sz w:val="20"/>
              </w:rPr>
            </w:pPr>
            <w:r>
              <w:rPr>
                <w:w w:val="103"/>
                <w:sz w:val="20"/>
              </w:rPr>
              <w:t>1</w:t>
            </w:r>
          </w:p>
        </w:tc>
        <w:tc>
          <w:tcPr>
            <w:tcW w:w="523" w:type="dxa"/>
            <w:tcBorders>
              <w:left w:val="single" w:sz="3" w:space="0" w:color="000000"/>
              <w:right w:val="single" w:sz="3" w:space="0" w:color="000000"/>
            </w:tcBorders>
          </w:tcPr>
          <w:p w:rsidR="00EA1FCB" w:rsidRDefault="00BF5CDA">
            <w:pPr>
              <w:pStyle w:val="TableParagraph"/>
              <w:ind w:right="2"/>
              <w:jc w:val="center"/>
              <w:rPr>
                <w:sz w:val="20"/>
              </w:rPr>
            </w:pPr>
            <w:r>
              <w:rPr>
                <w:w w:val="103"/>
                <w:sz w:val="20"/>
              </w:rPr>
              <w:t>2</w:t>
            </w:r>
          </w:p>
        </w:tc>
        <w:tc>
          <w:tcPr>
            <w:tcW w:w="668" w:type="dxa"/>
            <w:tcBorders>
              <w:left w:val="single" w:sz="3" w:space="0" w:color="000000"/>
            </w:tcBorders>
          </w:tcPr>
          <w:p w:rsidR="00EA1FCB" w:rsidRDefault="00BF5CDA">
            <w:pPr>
              <w:pStyle w:val="TableParagraph"/>
              <w:ind w:right="2"/>
              <w:jc w:val="center"/>
              <w:rPr>
                <w:sz w:val="20"/>
              </w:rPr>
            </w:pPr>
            <w:r>
              <w:rPr>
                <w:w w:val="103"/>
                <w:sz w:val="20"/>
              </w:rPr>
              <w:t>3</w:t>
            </w:r>
          </w:p>
        </w:tc>
        <w:tc>
          <w:tcPr>
            <w:tcW w:w="679" w:type="dxa"/>
          </w:tcPr>
          <w:p w:rsidR="00EA1FCB" w:rsidRDefault="00BF5CDA">
            <w:pPr>
              <w:pStyle w:val="TableParagraph"/>
              <w:ind w:right="6"/>
              <w:jc w:val="center"/>
              <w:rPr>
                <w:sz w:val="20"/>
              </w:rPr>
            </w:pPr>
            <w:r>
              <w:rPr>
                <w:w w:val="103"/>
                <w:sz w:val="20"/>
              </w:rPr>
              <w:t>4</w:t>
            </w:r>
          </w:p>
        </w:tc>
        <w:tc>
          <w:tcPr>
            <w:tcW w:w="336" w:type="dxa"/>
          </w:tcPr>
          <w:p w:rsidR="00EA1FCB" w:rsidRDefault="00BF5CDA">
            <w:pPr>
              <w:pStyle w:val="TableParagraph"/>
              <w:ind w:left="117"/>
              <w:rPr>
                <w:sz w:val="20"/>
              </w:rPr>
            </w:pPr>
            <w:r>
              <w:rPr>
                <w:w w:val="103"/>
                <w:sz w:val="20"/>
              </w:rPr>
              <w:t>5</w:t>
            </w:r>
          </w:p>
        </w:tc>
        <w:tc>
          <w:tcPr>
            <w:tcW w:w="432" w:type="dxa"/>
          </w:tcPr>
          <w:p w:rsidR="00EA1FCB" w:rsidRDefault="00BF5CDA">
            <w:pPr>
              <w:pStyle w:val="TableParagraph"/>
              <w:ind w:right="18"/>
              <w:jc w:val="center"/>
              <w:rPr>
                <w:sz w:val="20"/>
              </w:rPr>
            </w:pPr>
            <w:r>
              <w:rPr>
                <w:w w:val="103"/>
                <w:sz w:val="20"/>
              </w:rPr>
              <w:t>6</w:t>
            </w:r>
          </w:p>
        </w:tc>
        <w:tc>
          <w:tcPr>
            <w:tcW w:w="514" w:type="dxa"/>
          </w:tcPr>
          <w:p w:rsidR="00EA1FCB" w:rsidRDefault="00BF5CDA">
            <w:pPr>
              <w:pStyle w:val="TableParagraph"/>
              <w:ind w:left="273"/>
              <w:rPr>
                <w:sz w:val="20"/>
              </w:rPr>
            </w:pPr>
            <w:r>
              <w:rPr>
                <w:w w:val="103"/>
                <w:sz w:val="20"/>
              </w:rPr>
              <w:t>7</w:t>
            </w:r>
          </w:p>
        </w:tc>
        <w:tc>
          <w:tcPr>
            <w:tcW w:w="389" w:type="dxa"/>
          </w:tcPr>
          <w:p w:rsidR="00EA1FCB" w:rsidRDefault="00BF5CDA">
            <w:pPr>
              <w:pStyle w:val="TableParagraph"/>
              <w:ind w:left="208"/>
              <w:rPr>
                <w:sz w:val="20"/>
              </w:rPr>
            </w:pPr>
            <w:r>
              <w:rPr>
                <w:w w:val="103"/>
                <w:sz w:val="20"/>
              </w:rPr>
              <w:t>8</w:t>
            </w:r>
          </w:p>
        </w:tc>
        <w:tc>
          <w:tcPr>
            <w:tcW w:w="677" w:type="dxa"/>
          </w:tcPr>
          <w:p w:rsidR="00EA1FCB" w:rsidRDefault="00BF5CDA">
            <w:pPr>
              <w:pStyle w:val="TableParagraph"/>
              <w:ind w:left="355"/>
              <w:rPr>
                <w:sz w:val="20"/>
              </w:rPr>
            </w:pPr>
            <w:r>
              <w:rPr>
                <w:w w:val="103"/>
                <w:sz w:val="20"/>
              </w:rPr>
              <w:t>9</w:t>
            </w:r>
          </w:p>
        </w:tc>
        <w:tc>
          <w:tcPr>
            <w:tcW w:w="955" w:type="dxa"/>
          </w:tcPr>
          <w:p w:rsidR="00EA1FCB" w:rsidRDefault="00BF5CDA">
            <w:pPr>
              <w:pStyle w:val="TableParagraph"/>
              <w:ind w:left="5" w:right="5"/>
              <w:jc w:val="center"/>
              <w:rPr>
                <w:sz w:val="20"/>
              </w:rPr>
            </w:pPr>
            <w:r>
              <w:rPr>
                <w:w w:val="105"/>
                <w:sz w:val="20"/>
              </w:rPr>
              <w:t>10</w:t>
            </w:r>
          </w:p>
        </w:tc>
        <w:tc>
          <w:tcPr>
            <w:tcW w:w="749" w:type="dxa"/>
          </w:tcPr>
          <w:p w:rsidR="00EA1FCB" w:rsidRDefault="00BF5CDA">
            <w:pPr>
              <w:pStyle w:val="TableParagraph"/>
              <w:ind w:left="225"/>
              <w:rPr>
                <w:sz w:val="20"/>
              </w:rPr>
            </w:pPr>
            <w:r>
              <w:rPr>
                <w:w w:val="105"/>
                <w:sz w:val="20"/>
              </w:rPr>
              <w:t>11</w:t>
            </w:r>
          </w:p>
        </w:tc>
        <w:tc>
          <w:tcPr>
            <w:tcW w:w="641" w:type="dxa"/>
          </w:tcPr>
          <w:p w:rsidR="00EA1FCB" w:rsidRDefault="00BF5CDA">
            <w:pPr>
              <w:pStyle w:val="TableParagraph"/>
              <w:ind w:left="326" w:right="7"/>
              <w:rPr>
                <w:sz w:val="20"/>
              </w:rPr>
            </w:pPr>
            <w:r>
              <w:rPr>
                <w:w w:val="105"/>
                <w:sz w:val="20"/>
              </w:rPr>
              <w:t>12</w:t>
            </w:r>
          </w:p>
        </w:tc>
        <w:tc>
          <w:tcPr>
            <w:tcW w:w="959" w:type="dxa"/>
            <w:tcBorders>
              <w:right w:val="single" w:sz="3" w:space="0" w:color="000000"/>
            </w:tcBorders>
          </w:tcPr>
          <w:p w:rsidR="00EA1FCB" w:rsidRDefault="00BF5CDA">
            <w:pPr>
              <w:pStyle w:val="TableParagraph"/>
              <w:ind w:left="304" w:right="204"/>
              <w:jc w:val="center"/>
              <w:rPr>
                <w:sz w:val="20"/>
              </w:rPr>
            </w:pPr>
            <w:r>
              <w:rPr>
                <w:w w:val="105"/>
                <w:sz w:val="20"/>
              </w:rPr>
              <w:t>13</w:t>
            </w:r>
          </w:p>
        </w:tc>
      </w:tr>
      <w:tr w:rsidR="00EA1FCB">
        <w:trPr>
          <w:trHeight w:hRule="exact" w:val="250"/>
        </w:trPr>
        <w:tc>
          <w:tcPr>
            <w:tcW w:w="882" w:type="dxa"/>
            <w:tcBorders>
              <w:right w:val="single" w:sz="3" w:space="0" w:color="000000"/>
            </w:tcBorders>
          </w:tcPr>
          <w:p w:rsidR="00EA1FCB" w:rsidRDefault="00EA1FCB"/>
        </w:tc>
        <w:tc>
          <w:tcPr>
            <w:tcW w:w="523" w:type="dxa"/>
            <w:tcBorders>
              <w:left w:val="single" w:sz="3" w:space="0" w:color="000000"/>
              <w:right w:val="single" w:sz="3" w:space="0" w:color="000000"/>
            </w:tcBorders>
          </w:tcPr>
          <w:p w:rsidR="00EA1FCB" w:rsidRDefault="00EA1FCB"/>
        </w:tc>
        <w:tc>
          <w:tcPr>
            <w:tcW w:w="668" w:type="dxa"/>
            <w:tcBorders>
              <w:left w:val="single" w:sz="3" w:space="0" w:color="000000"/>
            </w:tcBorders>
          </w:tcPr>
          <w:p w:rsidR="00EA1FCB" w:rsidRDefault="00EA1FCB"/>
        </w:tc>
        <w:tc>
          <w:tcPr>
            <w:tcW w:w="679" w:type="dxa"/>
          </w:tcPr>
          <w:p w:rsidR="00EA1FCB" w:rsidRDefault="00EA1FCB"/>
        </w:tc>
        <w:tc>
          <w:tcPr>
            <w:tcW w:w="336" w:type="dxa"/>
          </w:tcPr>
          <w:p w:rsidR="00EA1FCB" w:rsidRDefault="00EA1FCB"/>
        </w:tc>
        <w:tc>
          <w:tcPr>
            <w:tcW w:w="432" w:type="dxa"/>
          </w:tcPr>
          <w:p w:rsidR="00EA1FCB" w:rsidRDefault="00EA1FCB"/>
        </w:tc>
        <w:tc>
          <w:tcPr>
            <w:tcW w:w="514" w:type="dxa"/>
          </w:tcPr>
          <w:p w:rsidR="00EA1FCB" w:rsidRDefault="00EA1FCB"/>
        </w:tc>
        <w:tc>
          <w:tcPr>
            <w:tcW w:w="389" w:type="dxa"/>
          </w:tcPr>
          <w:p w:rsidR="00EA1FCB" w:rsidRDefault="00EA1FCB"/>
        </w:tc>
        <w:tc>
          <w:tcPr>
            <w:tcW w:w="677" w:type="dxa"/>
          </w:tcPr>
          <w:p w:rsidR="00EA1FCB" w:rsidRDefault="00EA1FCB"/>
        </w:tc>
        <w:tc>
          <w:tcPr>
            <w:tcW w:w="955" w:type="dxa"/>
          </w:tcPr>
          <w:p w:rsidR="00EA1FCB" w:rsidRDefault="00EA1FCB"/>
        </w:tc>
        <w:tc>
          <w:tcPr>
            <w:tcW w:w="749" w:type="dxa"/>
          </w:tcPr>
          <w:p w:rsidR="00EA1FCB" w:rsidRDefault="00EA1FCB"/>
        </w:tc>
        <w:tc>
          <w:tcPr>
            <w:tcW w:w="641" w:type="dxa"/>
          </w:tcPr>
          <w:p w:rsidR="00EA1FCB" w:rsidRDefault="00EA1FCB"/>
        </w:tc>
        <w:tc>
          <w:tcPr>
            <w:tcW w:w="959" w:type="dxa"/>
            <w:tcBorders>
              <w:right w:val="single" w:sz="3" w:space="0" w:color="000000"/>
            </w:tcBorders>
          </w:tcPr>
          <w:p w:rsidR="00EA1FCB" w:rsidRDefault="00EA1FCB"/>
        </w:tc>
      </w:tr>
      <w:tr w:rsidR="00EA1FCB">
        <w:trPr>
          <w:trHeight w:hRule="exact" w:val="247"/>
        </w:trPr>
        <w:tc>
          <w:tcPr>
            <w:tcW w:w="882" w:type="dxa"/>
            <w:tcBorders>
              <w:right w:val="single" w:sz="3" w:space="0" w:color="000000"/>
            </w:tcBorders>
          </w:tcPr>
          <w:p w:rsidR="00EA1FCB" w:rsidRDefault="00EA1FCB"/>
        </w:tc>
        <w:tc>
          <w:tcPr>
            <w:tcW w:w="523" w:type="dxa"/>
            <w:tcBorders>
              <w:left w:val="single" w:sz="3" w:space="0" w:color="000000"/>
              <w:right w:val="single" w:sz="3" w:space="0" w:color="000000"/>
            </w:tcBorders>
          </w:tcPr>
          <w:p w:rsidR="00EA1FCB" w:rsidRDefault="00EA1FCB"/>
        </w:tc>
        <w:tc>
          <w:tcPr>
            <w:tcW w:w="668" w:type="dxa"/>
            <w:tcBorders>
              <w:left w:val="single" w:sz="3" w:space="0" w:color="000000"/>
            </w:tcBorders>
          </w:tcPr>
          <w:p w:rsidR="00EA1FCB" w:rsidRDefault="00EA1FCB"/>
        </w:tc>
        <w:tc>
          <w:tcPr>
            <w:tcW w:w="679" w:type="dxa"/>
          </w:tcPr>
          <w:p w:rsidR="00EA1FCB" w:rsidRDefault="00EA1FCB"/>
        </w:tc>
        <w:tc>
          <w:tcPr>
            <w:tcW w:w="336" w:type="dxa"/>
          </w:tcPr>
          <w:p w:rsidR="00EA1FCB" w:rsidRDefault="00EA1FCB"/>
        </w:tc>
        <w:tc>
          <w:tcPr>
            <w:tcW w:w="432" w:type="dxa"/>
          </w:tcPr>
          <w:p w:rsidR="00EA1FCB" w:rsidRDefault="00EA1FCB"/>
        </w:tc>
        <w:tc>
          <w:tcPr>
            <w:tcW w:w="514" w:type="dxa"/>
          </w:tcPr>
          <w:p w:rsidR="00EA1FCB" w:rsidRDefault="00EA1FCB"/>
        </w:tc>
        <w:tc>
          <w:tcPr>
            <w:tcW w:w="389" w:type="dxa"/>
          </w:tcPr>
          <w:p w:rsidR="00EA1FCB" w:rsidRDefault="00EA1FCB"/>
        </w:tc>
        <w:tc>
          <w:tcPr>
            <w:tcW w:w="677" w:type="dxa"/>
          </w:tcPr>
          <w:p w:rsidR="00EA1FCB" w:rsidRDefault="00EA1FCB"/>
        </w:tc>
        <w:tc>
          <w:tcPr>
            <w:tcW w:w="955" w:type="dxa"/>
          </w:tcPr>
          <w:p w:rsidR="00EA1FCB" w:rsidRDefault="00EA1FCB"/>
        </w:tc>
        <w:tc>
          <w:tcPr>
            <w:tcW w:w="749" w:type="dxa"/>
          </w:tcPr>
          <w:p w:rsidR="00EA1FCB" w:rsidRDefault="00EA1FCB"/>
        </w:tc>
        <w:tc>
          <w:tcPr>
            <w:tcW w:w="641" w:type="dxa"/>
          </w:tcPr>
          <w:p w:rsidR="00EA1FCB" w:rsidRDefault="00EA1FCB"/>
        </w:tc>
        <w:tc>
          <w:tcPr>
            <w:tcW w:w="959" w:type="dxa"/>
            <w:tcBorders>
              <w:right w:val="single" w:sz="3" w:space="0" w:color="000000"/>
            </w:tcBorders>
          </w:tcPr>
          <w:p w:rsidR="00EA1FCB" w:rsidRDefault="00EA1FCB"/>
        </w:tc>
      </w:tr>
    </w:tbl>
    <w:p w:rsidR="00EA1FCB" w:rsidRDefault="00EA1FCB">
      <w:pPr>
        <w:sectPr w:rsidR="00EA1FCB">
          <w:pgSz w:w="12240" w:h="15840"/>
          <w:pgMar w:top="720" w:right="1720" w:bottom="1140" w:left="1640" w:header="0" w:footer="944" w:gutter="0"/>
          <w:cols w:space="720"/>
        </w:sectPr>
      </w:pPr>
    </w:p>
    <w:p w:rsidR="00EA1FCB" w:rsidRDefault="00BF5CDA">
      <w:pPr>
        <w:spacing w:before="54"/>
        <w:ind w:left="1438" w:right="2659"/>
        <w:jc w:val="center"/>
        <w:rPr>
          <w:b/>
        </w:rPr>
      </w:pPr>
      <w:r>
        <w:rPr>
          <w:b/>
        </w:rPr>
        <w:t>Form GSTR-7</w:t>
      </w:r>
    </w:p>
    <w:p w:rsidR="00EA1FCB" w:rsidRDefault="00BF5CDA">
      <w:pPr>
        <w:spacing w:before="20"/>
        <w:ind w:left="1438" w:right="2661"/>
        <w:jc w:val="center"/>
        <w:rPr>
          <w:i/>
        </w:rPr>
      </w:pPr>
      <w:r>
        <w:rPr>
          <w:i/>
        </w:rPr>
        <w:t>[See rule 66 (1)]</w:t>
      </w:r>
    </w:p>
    <w:p w:rsidR="00EA1FCB" w:rsidRDefault="00EA1FCB">
      <w:pPr>
        <w:pStyle w:val="BodyText"/>
        <w:spacing w:before="2"/>
        <w:rPr>
          <w:i/>
          <w:sz w:val="27"/>
        </w:rPr>
      </w:pPr>
    </w:p>
    <w:p w:rsidR="00EA1FCB" w:rsidRDefault="00BF5CDA">
      <w:pPr>
        <w:pStyle w:val="Heading3"/>
        <w:spacing w:before="1"/>
        <w:ind w:left="2889" w:right="330"/>
        <w:jc w:val="left"/>
      </w:pPr>
      <w:r>
        <w:t>Return for Tax Deducted at  Source</w:t>
      </w:r>
    </w:p>
    <w:p w:rsidR="00EA1FCB" w:rsidRDefault="00EA1FCB">
      <w:pPr>
        <w:pStyle w:val="BodyText"/>
        <w:spacing w:before="6"/>
        <w:rPr>
          <w:b/>
          <w:sz w:val="26"/>
        </w:rPr>
      </w:pPr>
    </w:p>
    <w:tbl>
      <w:tblPr>
        <w:tblW w:w="0" w:type="auto"/>
        <w:tblInd w:w="640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116"/>
        <w:gridCol w:w="293"/>
        <w:gridCol w:w="294"/>
        <w:gridCol w:w="292"/>
        <w:gridCol w:w="304"/>
      </w:tblGrid>
      <w:tr w:rsidR="00EA1FCB">
        <w:trPr>
          <w:trHeight w:hRule="exact" w:val="356"/>
        </w:trPr>
        <w:tc>
          <w:tcPr>
            <w:tcW w:w="1116" w:type="dxa"/>
            <w:tcBorders>
              <w:left w:val="single" w:sz="4" w:space="0" w:color="000000"/>
              <w:bottom w:val="single" w:sz="4" w:space="0" w:color="000000"/>
              <w:right w:val="single" w:sz="4" w:space="0" w:color="000000"/>
            </w:tcBorders>
          </w:tcPr>
          <w:p w:rsidR="00EA1FCB" w:rsidRDefault="00BF5CDA">
            <w:pPr>
              <w:pStyle w:val="TableParagraph"/>
              <w:spacing w:line="249" w:lineRule="exact"/>
              <w:ind w:left="208"/>
            </w:pPr>
            <w:r>
              <w:t>Year</w:t>
            </w:r>
          </w:p>
        </w:tc>
        <w:tc>
          <w:tcPr>
            <w:tcW w:w="293" w:type="dxa"/>
            <w:tcBorders>
              <w:left w:val="single" w:sz="4" w:space="0" w:color="000000"/>
              <w:bottom w:val="single" w:sz="4" w:space="0" w:color="000000"/>
              <w:right w:val="single" w:sz="4" w:space="0" w:color="000000"/>
            </w:tcBorders>
          </w:tcPr>
          <w:p w:rsidR="00EA1FCB" w:rsidRDefault="00EA1FCB"/>
        </w:tc>
        <w:tc>
          <w:tcPr>
            <w:tcW w:w="294" w:type="dxa"/>
            <w:tcBorders>
              <w:left w:val="single" w:sz="4" w:space="0" w:color="000000"/>
              <w:bottom w:val="single" w:sz="4" w:space="0" w:color="000000"/>
            </w:tcBorders>
          </w:tcPr>
          <w:p w:rsidR="00EA1FCB" w:rsidRDefault="00EA1FCB"/>
        </w:tc>
        <w:tc>
          <w:tcPr>
            <w:tcW w:w="292" w:type="dxa"/>
            <w:tcBorders>
              <w:bottom w:val="single" w:sz="4" w:space="0" w:color="000000"/>
              <w:right w:val="single" w:sz="4" w:space="0" w:color="000000"/>
            </w:tcBorders>
          </w:tcPr>
          <w:p w:rsidR="00EA1FCB" w:rsidRDefault="00EA1FCB"/>
        </w:tc>
        <w:tc>
          <w:tcPr>
            <w:tcW w:w="304" w:type="dxa"/>
            <w:tcBorders>
              <w:left w:val="single" w:sz="4" w:space="0" w:color="000000"/>
              <w:bottom w:val="single" w:sz="4" w:space="0" w:color="000000"/>
            </w:tcBorders>
          </w:tcPr>
          <w:p w:rsidR="00EA1FCB" w:rsidRDefault="00EA1FCB"/>
        </w:tc>
      </w:tr>
      <w:tr w:rsidR="00EA1FCB">
        <w:trPr>
          <w:trHeight w:hRule="exact" w:val="359"/>
        </w:trPr>
        <w:tc>
          <w:tcPr>
            <w:tcW w:w="1116" w:type="dxa"/>
            <w:tcBorders>
              <w:top w:val="single" w:sz="4" w:space="0" w:color="000000"/>
              <w:left w:val="single" w:sz="4" w:space="0" w:color="000000"/>
              <w:right w:val="single" w:sz="4" w:space="0" w:color="000000"/>
            </w:tcBorders>
          </w:tcPr>
          <w:p w:rsidR="00EA1FCB" w:rsidRDefault="00BF5CDA">
            <w:pPr>
              <w:pStyle w:val="TableParagraph"/>
              <w:spacing w:line="252" w:lineRule="exact"/>
              <w:ind w:left="93"/>
            </w:pPr>
            <w:r>
              <w:t>Month</w:t>
            </w:r>
          </w:p>
        </w:tc>
        <w:tc>
          <w:tcPr>
            <w:tcW w:w="1182" w:type="dxa"/>
            <w:gridSpan w:val="4"/>
            <w:tcBorders>
              <w:top w:val="single" w:sz="4" w:space="0" w:color="000000"/>
              <w:left w:val="single" w:sz="4" w:space="0" w:color="000000"/>
            </w:tcBorders>
          </w:tcPr>
          <w:p w:rsidR="00EA1FCB" w:rsidRDefault="00EA1FCB"/>
        </w:tc>
      </w:tr>
    </w:tbl>
    <w:p w:rsidR="00EA1FCB" w:rsidRDefault="00EA1FCB">
      <w:pPr>
        <w:pStyle w:val="BodyText"/>
        <w:spacing w:before="6"/>
        <w:rPr>
          <w:b/>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2"/>
        <w:gridCol w:w="4106"/>
        <w:gridCol w:w="253"/>
        <w:gridCol w:w="253"/>
        <w:gridCol w:w="252"/>
        <w:gridCol w:w="254"/>
        <w:gridCol w:w="258"/>
        <w:gridCol w:w="257"/>
        <w:gridCol w:w="256"/>
        <w:gridCol w:w="259"/>
        <w:gridCol w:w="257"/>
        <w:gridCol w:w="257"/>
        <w:gridCol w:w="257"/>
        <w:gridCol w:w="258"/>
        <w:gridCol w:w="258"/>
        <w:gridCol w:w="259"/>
        <w:gridCol w:w="252"/>
      </w:tblGrid>
      <w:tr w:rsidR="00EA1FCB">
        <w:trPr>
          <w:trHeight w:hRule="exact" w:val="264"/>
        </w:trPr>
        <w:tc>
          <w:tcPr>
            <w:tcW w:w="372" w:type="dxa"/>
          </w:tcPr>
          <w:p w:rsidR="00EA1FCB" w:rsidRDefault="00BF5CDA">
            <w:pPr>
              <w:pStyle w:val="TableParagraph"/>
              <w:spacing w:line="244" w:lineRule="exact"/>
              <w:ind w:left="98"/>
              <w:rPr>
                <w:b/>
              </w:rPr>
            </w:pPr>
            <w:r>
              <w:rPr>
                <w:b/>
              </w:rPr>
              <w:t>1.</w:t>
            </w:r>
          </w:p>
        </w:tc>
        <w:tc>
          <w:tcPr>
            <w:tcW w:w="4106" w:type="dxa"/>
          </w:tcPr>
          <w:p w:rsidR="00EA1FCB" w:rsidRDefault="00BF5CDA">
            <w:pPr>
              <w:pStyle w:val="TableParagraph"/>
              <w:spacing w:line="244" w:lineRule="exact"/>
              <w:ind w:left="98"/>
            </w:pPr>
            <w:r>
              <w:t>GSTIN</w:t>
            </w:r>
          </w:p>
        </w:tc>
        <w:tc>
          <w:tcPr>
            <w:tcW w:w="253" w:type="dxa"/>
            <w:tcBorders>
              <w:right w:val="single" w:sz="3" w:space="0" w:color="000000"/>
            </w:tcBorders>
          </w:tcPr>
          <w:p w:rsidR="00EA1FCB" w:rsidRDefault="00EA1FCB"/>
        </w:tc>
        <w:tc>
          <w:tcPr>
            <w:tcW w:w="253" w:type="dxa"/>
            <w:tcBorders>
              <w:left w:val="single" w:sz="3" w:space="0" w:color="000000"/>
            </w:tcBorders>
          </w:tcPr>
          <w:p w:rsidR="00EA1FCB" w:rsidRDefault="00EA1FCB"/>
        </w:tc>
        <w:tc>
          <w:tcPr>
            <w:tcW w:w="252" w:type="dxa"/>
          </w:tcPr>
          <w:p w:rsidR="00EA1FCB" w:rsidRDefault="00EA1FCB"/>
        </w:tc>
        <w:tc>
          <w:tcPr>
            <w:tcW w:w="254" w:type="dxa"/>
          </w:tcPr>
          <w:p w:rsidR="00EA1FCB" w:rsidRDefault="00EA1FCB"/>
        </w:tc>
        <w:tc>
          <w:tcPr>
            <w:tcW w:w="258" w:type="dxa"/>
            <w:tcBorders>
              <w:right w:val="single" w:sz="3" w:space="0" w:color="000000"/>
            </w:tcBorders>
          </w:tcPr>
          <w:p w:rsidR="00EA1FCB" w:rsidRDefault="00EA1FCB"/>
        </w:tc>
        <w:tc>
          <w:tcPr>
            <w:tcW w:w="257" w:type="dxa"/>
            <w:tcBorders>
              <w:left w:val="single" w:sz="3" w:space="0" w:color="000000"/>
              <w:right w:val="single" w:sz="3" w:space="0" w:color="000000"/>
            </w:tcBorders>
          </w:tcPr>
          <w:p w:rsidR="00EA1FCB" w:rsidRDefault="00EA1FCB"/>
        </w:tc>
        <w:tc>
          <w:tcPr>
            <w:tcW w:w="256" w:type="dxa"/>
            <w:tcBorders>
              <w:left w:val="single" w:sz="3" w:space="0" w:color="000000"/>
            </w:tcBorders>
          </w:tcPr>
          <w:p w:rsidR="00EA1FCB" w:rsidRDefault="00EA1FCB"/>
        </w:tc>
        <w:tc>
          <w:tcPr>
            <w:tcW w:w="259" w:type="dxa"/>
          </w:tcPr>
          <w:p w:rsidR="00EA1FCB" w:rsidRDefault="00EA1FCB"/>
        </w:tc>
        <w:tc>
          <w:tcPr>
            <w:tcW w:w="257" w:type="dxa"/>
          </w:tcPr>
          <w:p w:rsidR="00EA1FCB" w:rsidRDefault="00EA1FCB"/>
        </w:tc>
        <w:tc>
          <w:tcPr>
            <w:tcW w:w="257" w:type="dxa"/>
          </w:tcPr>
          <w:p w:rsidR="00EA1FCB" w:rsidRDefault="00EA1FCB"/>
        </w:tc>
        <w:tc>
          <w:tcPr>
            <w:tcW w:w="257" w:type="dxa"/>
          </w:tcPr>
          <w:p w:rsidR="00EA1FCB" w:rsidRDefault="00EA1FCB"/>
        </w:tc>
        <w:tc>
          <w:tcPr>
            <w:tcW w:w="258" w:type="dxa"/>
            <w:tcBorders>
              <w:right w:val="single" w:sz="3" w:space="0" w:color="000000"/>
            </w:tcBorders>
          </w:tcPr>
          <w:p w:rsidR="00EA1FCB" w:rsidRDefault="00EA1FCB"/>
        </w:tc>
        <w:tc>
          <w:tcPr>
            <w:tcW w:w="258" w:type="dxa"/>
            <w:tcBorders>
              <w:left w:val="single" w:sz="3" w:space="0" w:color="000000"/>
            </w:tcBorders>
          </w:tcPr>
          <w:p w:rsidR="00EA1FCB" w:rsidRDefault="00EA1FCB"/>
        </w:tc>
        <w:tc>
          <w:tcPr>
            <w:tcW w:w="259" w:type="dxa"/>
          </w:tcPr>
          <w:p w:rsidR="00EA1FCB" w:rsidRDefault="00EA1FCB"/>
        </w:tc>
        <w:tc>
          <w:tcPr>
            <w:tcW w:w="252" w:type="dxa"/>
          </w:tcPr>
          <w:p w:rsidR="00EA1FCB" w:rsidRDefault="00EA1FCB"/>
        </w:tc>
      </w:tr>
      <w:tr w:rsidR="00EA1FCB">
        <w:trPr>
          <w:trHeight w:hRule="exact" w:val="262"/>
        </w:trPr>
        <w:tc>
          <w:tcPr>
            <w:tcW w:w="372" w:type="dxa"/>
          </w:tcPr>
          <w:p w:rsidR="00EA1FCB" w:rsidRDefault="00BF5CDA">
            <w:pPr>
              <w:pStyle w:val="TableParagraph"/>
              <w:spacing w:line="244" w:lineRule="exact"/>
              <w:ind w:left="98"/>
              <w:rPr>
                <w:b/>
              </w:rPr>
            </w:pPr>
            <w:r>
              <w:rPr>
                <w:b/>
              </w:rPr>
              <w:t>2.</w:t>
            </w:r>
          </w:p>
        </w:tc>
        <w:tc>
          <w:tcPr>
            <w:tcW w:w="4106" w:type="dxa"/>
          </w:tcPr>
          <w:p w:rsidR="00EA1FCB" w:rsidRDefault="00BF5CDA">
            <w:pPr>
              <w:pStyle w:val="TableParagraph"/>
              <w:spacing w:line="244" w:lineRule="exact"/>
              <w:ind w:left="98"/>
            </w:pPr>
            <w:r>
              <w:t>(a) Legal name of the</w:t>
            </w:r>
            <w:r>
              <w:rPr>
                <w:spacing w:val="54"/>
              </w:rPr>
              <w:t xml:space="preserve"> </w:t>
            </w:r>
            <w:r>
              <w:t>Deductor</w:t>
            </w:r>
          </w:p>
        </w:tc>
        <w:tc>
          <w:tcPr>
            <w:tcW w:w="3840" w:type="dxa"/>
            <w:gridSpan w:val="15"/>
          </w:tcPr>
          <w:p w:rsidR="00EA1FCB" w:rsidRDefault="00BF5CDA">
            <w:pPr>
              <w:pStyle w:val="TableParagraph"/>
              <w:spacing w:line="244" w:lineRule="exact"/>
              <w:ind w:left="96"/>
            </w:pPr>
            <w:r>
              <w:rPr>
                <w:color w:val="D0CECE"/>
              </w:rPr>
              <w:t>Auto Populated</w:t>
            </w:r>
          </w:p>
        </w:tc>
      </w:tr>
      <w:tr w:rsidR="00EA1FCB">
        <w:trPr>
          <w:trHeight w:hRule="exact" w:val="263"/>
        </w:trPr>
        <w:tc>
          <w:tcPr>
            <w:tcW w:w="372" w:type="dxa"/>
            <w:tcBorders>
              <w:bottom w:val="single" w:sz="3" w:space="0" w:color="000000"/>
            </w:tcBorders>
          </w:tcPr>
          <w:p w:rsidR="00EA1FCB" w:rsidRDefault="00EA1FCB"/>
        </w:tc>
        <w:tc>
          <w:tcPr>
            <w:tcW w:w="4106" w:type="dxa"/>
            <w:tcBorders>
              <w:bottom w:val="single" w:sz="3" w:space="0" w:color="000000"/>
            </w:tcBorders>
          </w:tcPr>
          <w:p w:rsidR="00EA1FCB" w:rsidRDefault="00BF5CDA">
            <w:pPr>
              <w:pStyle w:val="TableParagraph"/>
              <w:spacing w:line="244" w:lineRule="exact"/>
              <w:ind w:left="98"/>
            </w:pPr>
            <w:r>
              <w:t>(b) Trade name, if any</w:t>
            </w:r>
          </w:p>
        </w:tc>
        <w:tc>
          <w:tcPr>
            <w:tcW w:w="3840" w:type="dxa"/>
            <w:gridSpan w:val="15"/>
            <w:tcBorders>
              <w:bottom w:val="single" w:sz="3" w:space="0" w:color="000000"/>
            </w:tcBorders>
          </w:tcPr>
          <w:p w:rsidR="00EA1FCB" w:rsidRDefault="00BF5CDA">
            <w:pPr>
              <w:pStyle w:val="TableParagraph"/>
              <w:spacing w:line="244" w:lineRule="exact"/>
              <w:ind w:left="96"/>
            </w:pPr>
            <w:r>
              <w:rPr>
                <w:color w:val="D0CECE"/>
              </w:rPr>
              <w:t>Auto Populated</w:t>
            </w:r>
          </w:p>
        </w:tc>
      </w:tr>
    </w:tbl>
    <w:p w:rsidR="00EA1FCB" w:rsidRDefault="00EA1FCB">
      <w:pPr>
        <w:pStyle w:val="BodyText"/>
        <w:rPr>
          <w:b/>
          <w:sz w:val="20"/>
        </w:rPr>
      </w:pPr>
    </w:p>
    <w:p w:rsidR="00EA1FCB" w:rsidRDefault="00EA1FCB">
      <w:pPr>
        <w:pStyle w:val="BodyText"/>
        <w:spacing w:before="10"/>
        <w:rPr>
          <w:b/>
          <w:sz w:val="21"/>
        </w:rPr>
      </w:pPr>
    </w:p>
    <w:p w:rsidR="00EA1FCB" w:rsidRDefault="00BF5CDA">
      <w:pPr>
        <w:pStyle w:val="ListParagraph"/>
        <w:numPr>
          <w:ilvl w:val="0"/>
          <w:numId w:val="48"/>
        </w:numPr>
        <w:tabs>
          <w:tab w:val="left" w:pos="381"/>
        </w:tabs>
        <w:spacing w:before="76"/>
        <w:ind w:hanging="254"/>
        <w:rPr>
          <w:b/>
        </w:rPr>
      </w:pPr>
      <w:r>
        <w:rPr>
          <w:b/>
        </w:rPr>
        <w:t xml:space="preserve">Details of the tax deducted at </w:t>
      </w:r>
      <w:r>
        <w:rPr>
          <w:b/>
          <w:spacing w:val="20"/>
        </w:rPr>
        <w:t xml:space="preserve"> </w:t>
      </w:r>
      <w:r>
        <w:rPr>
          <w:b/>
        </w:rPr>
        <w:t>source</w:t>
      </w:r>
    </w:p>
    <w:p w:rsidR="00EA1FCB" w:rsidRDefault="00EA1FCB">
      <w:pPr>
        <w:pStyle w:val="BodyText"/>
        <w:spacing w:before="10"/>
        <w:rPr>
          <w:b/>
          <w:sz w:val="17"/>
        </w:rPr>
      </w:pPr>
    </w:p>
    <w:p w:rsidR="00EA1FCB" w:rsidRDefault="00BF5CDA">
      <w:pPr>
        <w:pStyle w:val="BodyText"/>
        <w:spacing w:before="76"/>
        <w:ind w:right="106"/>
        <w:jc w:val="right"/>
      </w:pPr>
      <w:r>
        <w:t>(Amount in Rs. for all  Tables)</w:t>
      </w:r>
    </w:p>
    <w:p w:rsidR="00EA1FCB" w:rsidRDefault="00EA1FCB">
      <w:pPr>
        <w:pStyle w:val="BodyText"/>
        <w:spacing w:before="1"/>
        <w:rPr>
          <w:sz w:val="26"/>
        </w:rPr>
      </w:pPr>
    </w:p>
    <w:tbl>
      <w:tblPr>
        <w:tblW w:w="0" w:type="auto"/>
        <w:tblInd w:w="75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984"/>
        <w:gridCol w:w="2662"/>
        <w:gridCol w:w="1262"/>
        <w:gridCol w:w="1193"/>
        <w:gridCol w:w="1191"/>
      </w:tblGrid>
      <w:tr w:rsidR="00EA1FCB">
        <w:trPr>
          <w:trHeight w:hRule="exact" w:val="421"/>
        </w:trPr>
        <w:tc>
          <w:tcPr>
            <w:tcW w:w="984" w:type="dxa"/>
            <w:vMerge w:val="restart"/>
            <w:tcBorders>
              <w:left w:val="single" w:sz="4" w:space="0" w:color="000000"/>
              <w:right w:val="single" w:sz="4" w:space="0" w:color="000000"/>
            </w:tcBorders>
          </w:tcPr>
          <w:p w:rsidR="00EA1FCB" w:rsidRDefault="00BF5CDA">
            <w:pPr>
              <w:pStyle w:val="TableParagraph"/>
              <w:ind w:left="205" w:right="111"/>
              <w:jc w:val="center"/>
              <w:rPr>
                <w:sz w:val="20"/>
              </w:rPr>
            </w:pPr>
            <w:r>
              <w:rPr>
                <w:w w:val="105"/>
                <w:sz w:val="20"/>
              </w:rPr>
              <w:t>GSTIN</w:t>
            </w:r>
          </w:p>
          <w:p w:rsidR="00EA1FCB" w:rsidRDefault="00BF5CDA">
            <w:pPr>
              <w:pStyle w:val="TableParagraph"/>
              <w:spacing w:before="7" w:line="249" w:lineRule="auto"/>
              <w:ind w:left="165" w:right="72" w:firstLine="3"/>
              <w:jc w:val="center"/>
              <w:rPr>
                <w:sz w:val="20"/>
              </w:rPr>
            </w:pPr>
            <w:r>
              <w:rPr>
                <w:w w:val="105"/>
                <w:sz w:val="20"/>
              </w:rPr>
              <w:t xml:space="preserve">of   </w:t>
            </w:r>
            <w:r>
              <w:rPr>
                <w:sz w:val="20"/>
              </w:rPr>
              <w:t>deductee</w:t>
            </w:r>
          </w:p>
        </w:tc>
        <w:tc>
          <w:tcPr>
            <w:tcW w:w="2662" w:type="dxa"/>
            <w:vMerge w:val="restart"/>
            <w:tcBorders>
              <w:left w:val="single" w:sz="4" w:space="0" w:color="000000"/>
              <w:right w:val="single" w:sz="4" w:space="0" w:color="000000"/>
            </w:tcBorders>
          </w:tcPr>
          <w:p w:rsidR="00EA1FCB" w:rsidRDefault="00BF5CDA">
            <w:pPr>
              <w:pStyle w:val="TableParagraph"/>
              <w:spacing w:line="247" w:lineRule="auto"/>
              <w:ind w:left="451" w:hanging="250"/>
              <w:rPr>
                <w:sz w:val="20"/>
              </w:rPr>
            </w:pPr>
            <w:r>
              <w:rPr>
                <w:w w:val="105"/>
                <w:sz w:val="20"/>
              </w:rPr>
              <w:t>Amount paid to deductee on which tax is deducted</w:t>
            </w:r>
          </w:p>
        </w:tc>
        <w:tc>
          <w:tcPr>
            <w:tcW w:w="3646" w:type="dxa"/>
            <w:gridSpan w:val="3"/>
            <w:tcBorders>
              <w:left w:val="single" w:sz="4" w:space="0" w:color="000000"/>
              <w:bottom w:val="single" w:sz="4" w:space="0" w:color="000000"/>
              <w:right w:val="single" w:sz="4" w:space="0" w:color="000000"/>
            </w:tcBorders>
          </w:tcPr>
          <w:p w:rsidR="00EA1FCB" w:rsidRDefault="00BF5CDA">
            <w:pPr>
              <w:pStyle w:val="TableParagraph"/>
              <w:ind w:left="470"/>
              <w:rPr>
                <w:sz w:val="20"/>
              </w:rPr>
            </w:pPr>
            <w:r>
              <w:rPr>
                <w:w w:val="105"/>
                <w:sz w:val="20"/>
              </w:rPr>
              <w:t>Amount of tax deducted at source</w:t>
            </w:r>
          </w:p>
        </w:tc>
      </w:tr>
      <w:tr w:rsidR="00EA1FCB">
        <w:trPr>
          <w:trHeight w:hRule="exact" w:val="485"/>
        </w:trPr>
        <w:tc>
          <w:tcPr>
            <w:tcW w:w="984" w:type="dxa"/>
            <w:vMerge/>
            <w:tcBorders>
              <w:left w:val="single" w:sz="4" w:space="0" w:color="000000"/>
              <w:bottom w:val="single" w:sz="4" w:space="0" w:color="000000"/>
              <w:right w:val="single" w:sz="4" w:space="0" w:color="000000"/>
            </w:tcBorders>
          </w:tcPr>
          <w:p w:rsidR="00EA1FCB" w:rsidRDefault="00EA1FCB"/>
        </w:tc>
        <w:tc>
          <w:tcPr>
            <w:tcW w:w="2662" w:type="dxa"/>
            <w:vMerge/>
            <w:tcBorders>
              <w:left w:val="single" w:sz="4" w:space="0" w:color="000000"/>
              <w:bottom w:val="single" w:sz="4" w:space="0" w:color="000000"/>
              <w:right w:val="single" w:sz="4" w:space="0" w:color="000000"/>
            </w:tcBorders>
          </w:tcPr>
          <w:p w:rsidR="00EA1FCB" w:rsidRDefault="00EA1FCB"/>
        </w:tc>
        <w:tc>
          <w:tcPr>
            <w:tcW w:w="126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auto"/>
              <w:ind w:left="513" w:right="5" w:hanging="257"/>
              <w:rPr>
                <w:sz w:val="20"/>
              </w:rPr>
            </w:pPr>
            <w:r>
              <w:rPr>
                <w:sz w:val="20"/>
              </w:rPr>
              <w:t xml:space="preserve">Integrated </w:t>
            </w:r>
            <w:r>
              <w:rPr>
                <w:w w:val="105"/>
                <w:sz w:val="20"/>
              </w:rPr>
              <w:t>Tax</w:t>
            </w:r>
          </w:p>
        </w:tc>
        <w:tc>
          <w:tcPr>
            <w:tcW w:w="119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8" w:right="3"/>
              <w:jc w:val="center"/>
              <w:rPr>
                <w:sz w:val="20"/>
              </w:rPr>
            </w:pPr>
            <w:r>
              <w:rPr>
                <w:w w:val="105"/>
                <w:sz w:val="20"/>
              </w:rPr>
              <w:t>Central Tax</w:t>
            </w:r>
          </w:p>
        </w:tc>
        <w:tc>
          <w:tcPr>
            <w:tcW w:w="119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auto"/>
              <w:ind w:left="477" w:hanging="215"/>
              <w:rPr>
                <w:sz w:val="20"/>
              </w:rPr>
            </w:pPr>
            <w:r>
              <w:rPr>
                <w:sz w:val="20"/>
              </w:rPr>
              <w:t xml:space="preserve">State/UT </w:t>
            </w:r>
            <w:r>
              <w:rPr>
                <w:w w:val="105"/>
                <w:sz w:val="20"/>
              </w:rPr>
              <w:t>Tax</w:t>
            </w:r>
          </w:p>
        </w:tc>
      </w:tr>
      <w:tr w:rsidR="00EA1FCB">
        <w:trPr>
          <w:trHeight w:hRule="exact" w:val="250"/>
        </w:trPr>
        <w:tc>
          <w:tcPr>
            <w:tcW w:w="98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4"/>
              <w:jc w:val="center"/>
              <w:rPr>
                <w:sz w:val="20"/>
              </w:rPr>
            </w:pPr>
            <w:r>
              <w:rPr>
                <w:w w:val="103"/>
                <w:sz w:val="20"/>
              </w:rPr>
              <w:t>1</w:t>
            </w:r>
          </w:p>
        </w:tc>
        <w:tc>
          <w:tcPr>
            <w:tcW w:w="266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6"/>
              <w:jc w:val="center"/>
              <w:rPr>
                <w:sz w:val="20"/>
              </w:rPr>
            </w:pPr>
            <w:r>
              <w:rPr>
                <w:w w:val="103"/>
                <w:sz w:val="20"/>
              </w:rPr>
              <w:t>2</w:t>
            </w:r>
          </w:p>
        </w:tc>
        <w:tc>
          <w:tcPr>
            <w:tcW w:w="126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9"/>
              <w:jc w:val="center"/>
              <w:rPr>
                <w:sz w:val="20"/>
              </w:rPr>
            </w:pPr>
            <w:r>
              <w:rPr>
                <w:w w:val="103"/>
                <w:sz w:val="20"/>
              </w:rPr>
              <w:t>3</w:t>
            </w:r>
          </w:p>
        </w:tc>
        <w:tc>
          <w:tcPr>
            <w:tcW w:w="119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6"/>
              <w:jc w:val="center"/>
              <w:rPr>
                <w:sz w:val="20"/>
              </w:rPr>
            </w:pPr>
            <w:r>
              <w:rPr>
                <w:w w:val="103"/>
                <w:sz w:val="20"/>
              </w:rPr>
              <w:t>4</w:t>
            </w:r>
          </w:p>
        </w:tc>
        <w:tc>
          <w:tcPr>
            <w:tcW w:w="119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9"/>
              <w:jc w:val="center"/>
              <w:rPr>
                <w:sz w:val="20"/>
              </w:rPr>
            </w:pPr>
            <w:r>
              <w:rPr>
                <w:w w:val="103"/>
                <w:sz w:val="20"/>
              </w:rPr>
              <w:t>5</w:t>
            </w:r>
          </w:p>
        </w:tc>
      </w:tr>
      <w:tr w:rsidR="00EA1FCB">
        <w:trPr>
          <w:trHeight w:hRule="exact" w:val="270"/>
        </w:trPr>
        <w:tc>
          <w:tcPr>
            <w:tcW w:w="984" w:type="dxa"/>
            <w:tcBorders>
              <w:top w:val="single" w:sz="4" w:space="0" w:color="000000"/>
              <w:left w:val="single" w:sz="4" w:space="0" w:color="000000"/>
              <w:right w:val="single" w:sz="4" w:space="0" w:color="000000"/>
            </w:tcBorders>
          </w:tcPr>
          <w:p w:rsidR="00EA1FCB" w:rsidRDefault="00EA1FCB"/>
        </w:tc>
        <w:tc>
          <w:tcPr>
            <w:tcW w:w="2662" w:type="dxa"/>
            <w:tcBorders>
              <w:top w:val="single" w:sz="4" w:space="0" w:color="000000"/>
              <w:left w:val="single" w:sz="4" w:space="0" w:color="000000"/>
              <w:right w:val="single" w:sz="4" w:space="0" w:color="000000"/>
            </w:tcBorders>
          </w:tcPr>
          <w:p w:rsidR="00EA1FCB" w:rsidRDefault="00EA1FCB"/>
        </w:tc>
        <w:tc>
          <w:tcPr>
            <w:tcW w:w="1262" w:type="dxa"/>
            <w:tcBorders>
              <w:top w:val="single" w:sz="4" w:space="0" w:color="000000"/>
              <w:left w:val="single" w:sz="4" w:space="0" w:color="000000"/>
              <w:right w:val="single" w:sz="4" w:space="0" w:color="000000"/>
            </w:tcBorders>
          </w:tcPr>
          <w:p w:rsidR="00EA1FCB" w:rsidRDefault="00EA1FCB"/>
        </w:tc>
        <w:tc>
          <w:tcPr>
            <w:tcW w:w="1193" w:type="dxa"/>
            <w:tcBorders>
              <w:top w:val="single" w:sz="4" w:space="0" w:color="000000"/>
              <w:left w:val="single" w:sz="4" w:space="0" w:color="000000"/>
              <w:right w:val="single" w:sz="4" w:space="0" w:color="000000"/>
            </w:tcBorders>
          </w:tcPr>
          <w:p w:rsidR="00EA1FCB" w:rsidRDefault="00EA1FCB"/>
        </w:tc>
        <w:tc>
          <w:tcPr>
            <w:tcW w:w="1190" w:type="dxa"/>
            <w:tcBorders>
              <w:top w:val="single" w:sz="4" w:space="0" w:color="000000"/>
              <w:left w:val="single" w:sz="4" w:space="0" w:color="000000"/>
              <w:right w:val="single" w:sz="4" w:space="0" w:color="000000"/>
            </w:tcBorders>
          </w:tcPr>
          <w:p w:rsidR="00EA1FCB" w:rsidRDefault="00EA1FCB"/>
        </w:tc>
      </w:tr>
    </w:tbl>
    <w:p w:rsidR="00EA1FCB" w:rsidRDefault="00EA1FCB">
      <w:pPr>
        <w:pStyle w:val="BodyText"/>
        <w:spacing w:before="2"/>
        <w:rPr>
          <w:sz w:val="16"/>
        </w:rPr>
      </w:pPr>
    </w:p>
    <w:p w:rsidR="00EA1FCB" w:rsidRDefault="00BF5CDA">
      <w:pPr>
        <w:pStyle w:val="Heading3"/>
        <w:numPr>
          <w:ilvl w:val="0"/>
          <w:numId w:val="48"/>
        </w:numPr>
        <w:tabs>
          <w:tab w:val="left" w:pos="355"/>
        </w:tabs>
        <w:spacing w:before="76"/>
        <w:ind w:left="354" w:hanging="228"/>
      </w:pPr>
      <w:r>
        <w:t xml:space="preserve">Amendments to details of tax deducted at source in respect of any earlier   </w:t>
      </w:r>
      <w:r>
        <w:rPr>
          <w:spacing w:val="1"/>
        </w:rPr>
        <w:t xml:space="preserve"> </w:t>
      </w:r>
      <w:r>
        <w:t>tax period</w:t>
      </w:r>
    </w:p>
    <w:p w:rsidR="00EA1FCB" w:rsidRDefault="00EA1FCB">
      <w:pPr>
        <w:pStyle w:val="BodyText"/>
        <w:spacing w:before="3"/>
        <w:rPr>
          <w:b/>
          <w:sz w:val="15"/>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979"/>
        <w:gridCol w:w="1386"/>
        <w:gridCol w:w="817"/>
        <w:gridCol w:w="1631"/>
        <w:gridCol w:w="1060"/>
        <w:gridCol w:w="895"/>
        <w:gridCol w:w="1058"/>
      </w:tblGrid>
      <w:tr w:rsidR="00EA1FCB">
        <w:trPr>
          <w:trHeight w:hRule="exact" w:val="252"/>
        </w:trPr>
        <w:tc>
          <w:tcPr>
            <w:tcW w:w="3013" w:type="dxa"/>
            <w:gridSpan w:val="3"/>
            <w:tcBorders>
              <w:right w:val="single" w:sz="3" w:space="0" w:color="000000"/>
            </w:tcBorders>
          </w:tcPr>
          <w:p w:rsidR="00EA1FCB" w:rsidRDefault="00BF5CDA">
            <w:pPr>
              <w:pStyle w:val="TableParagraph"/>
              <w:ind w:left="861" w:right="-14"/>
              <w:rPr>
                <w:sz w:val="20"/>
              </w:rPr>
            </w:pPr>
            <w:r>
              <w:rPr>
                <w:w w:val="105"/>
                <w:sz w:val="20"/>
              </w:rPr>
              <w:t>Original details</w:t>
            </w:r>
          </w:p>
        </w:tc>
        <w:tc>
          <w:tcPr>
            <w:tcW w:w="5461" w:type="dxa"/>
            <w:gridSpan w:val="5"/>
            <w:tcBorders>
              <w:left w:val="single" w:sz="3" w:space="0" w:color="000000"/>
            </w:tcBorders>
          </w:tcPr>
          <w:p w:rsidR="00EA1FCB" w:rsidRDefault="00BF5CDA">
            <w:pPr>
              <w:pStyle w:val="TableParagraph"/>
              <w:ind w:left="2114" w:right="2020"/>
              <w:jc w:val="center"/>
              <w:rPr>
                <w:sz w:val="20"/>
              </w:rPr>
            </w:pPr>
            <w:r>
              <w:rPr>
                <w:w w:val="105"/>
                <w:sz w:val="20"/>
              </w:rPr>
              <w:t>Revised details</w:t>
            </w:r>
          </w:p>
        </w:tc>
      </w:tr>
      <w:tr w:rsidR="00EA1FCB">
        <w:trPr>
          <w:trHeight w:hRule="exact" w:val="425"/>
        </w:trPr>
        <w:tc>
          <w:tcPr>
            <w:tcW w:w="648" w:type="dxa"/>
            <w:vMerge w:val="restart"/>
          </w:tcPr>
          <w:p w:rsidR="00EA1FCB" w:rsidRDefault="00BF5CDA">
            <w:pPr>
              <w:pStyle w:val="TableParagraph"/>
              <w:spacing w:before="3"/>
              <w:ind w:left="43"/>
              <w:rPr>
                <w:sz w:val="20"/>
              </w:rPr>
            </w:pPr>
            <w:r>
              <w:rPr>
                <w:w w:val="105"/>
                <w:sz w:val="20"/>
              </w:rPr>
              <w:t>Month</w:t>
            </w:r>
          </w:p>
        </w:tc>
        <w:tc>
          <w:tcPr>
            <w:tcW w:w="979" w:type="dxa"/>
            <w:vMerge w:val="restart"/>
          </w:tcPr>
          <w:p w:rsidR="00EA1FCB" w:rsidRDefault="00BF5CDA">
            <w:pPr>
              <w:pStyle w:val="TableParagraph"/>
              <w:spacing w:before="3"/>
              <w:ind w:left="69"/>
              <w:rPr>
                <w:sz w:val="20"/>
              </w:rPr>
            </w:pPr>
            <w:r>
              <w:rPr>
                <w:w w:val="105"/>
                <w:sz w:val="20"/>
              </w:rPr>
              <w:t>GSTIN of</w:t>
            </w:r>
          </w:p>
          <w:p w:rsidR="00EA1FCB" w:rsidRDefault="00BF5CDA">
            <w:pPr>
              <w:pStyle w:val="TableParagraph"/>
              <w:spacing w:before="7"/>
              <w:ind w:left="117"/>
              <w:rPr>
                <w:sz w:val="20"/>
              </w:rPr>
            </w:pPr>
            <w:r>
              <w:rPr>
                <w:w w:val="105"/>
                <w:sz w:val="20"/>
              </w:rPr>
              <w:t>deductee</w:t>
            </w:r>
          </w:p>
        </w:tc>
        <w:tc>
          <w:tcPr>
            <w:tcW w:w="1386" w:type="dxa"/>
            <w:vMerge w:val="restart"/>
            <w:tcBorders>
              <w:right w:val="single" w:sz="3" w:space="0" w:color="000000"/>
            </w:tcBorders>
          </w:tcPr>
          <w:p w:rsidR="00EA1FCB" w:rsidRDefault="00BF5CDA">
            <w:pPr>
              <w:pStyle w:val="TableParagraph"/>
              <w:spacing w:before="3" w:line="247" w:lineRule="auto"/>
              <w:ind w:left="14" w:right="14"/>
              <w:jc w:val="center"/>
              <w:rPr>
                <w:sz w:val="20"/>
              </w:rPr>
            </w:pPr>
            <w:r>
              <w:rPr>
                <w:w w:val="105"/>
                <w:sz w:val="20"/>
              </w:rPr>
              <w:t>Amount paid to deductee on which tax is deducted</w:t>
            </w:r>
          </w:p>
        </w:tc>
        <w:tc>
          <w:tcPr>
            <w:tcW w:w="817" w:type="dxa"/>
            <w:vMerge w:val="restart"/>
            <w:tcBorders>
              <w:left w:val="single" w:sz="3" w:space="0" w:color="000000"/>
            </w:tcBorders>
          </w:tcPr>
          <w:p w:rsidR="00EA1FCB" w:rsidRDefault="00BF5CDA">
            <w:pPr>
              <w:pStyle w:val="TableParagraph"/>
              <w:spacing w:before="3"/>
              <w:ind w:left="69" w:right="69"/>
              <w:jc w:val="center"/>
              <w:rPr>
                <w:sz w:val="20"/>
              </w:rPr>
            </w:pPr>
            <w:r>
              <w:rPr>
                <w:w w:val="105"/>
                <w:sz w:val="20"/>
              </w:rPr>
              <w:t>GSTIN</w:t>
            </w:r>
          </w:p>
          <w:p w:rsidR="00EA1FCB" w:rsidRDefault="00BF5CDA">
            <w:pPr>
              <w:pStyle w:val="TableParagraph"/>
              <w:spacing w:before="7" w:line="244" w:lineRule="auto"/>
              <w:ind w:left="36" w:right="36" w:hanging="2"/>
              <w:jc w:val="center"/>
              <w:rPr>
                <w:sz w:val="20"/>
              </w:rPr>
            </w:pPr>
            <w:r>
              <w:rPr>
                <w:w w:val="105"/>
                <w:sz w:val="20"/>
              </w:rPr>
              <w:t xml:space="preserve">of   </w:t>
            </w:r>
            <w:r>
              <w:rPr>
                <w:sz w:val="20"/>
              </w:rPr>
              <w:t>deductee</w:t>
            </w:r>
          </w:p>
        </w:tc>
        <w:tc>
          <w:tcPr>
            <w:tcW w:w="1631" w:type="dxa"/>
            <w:vMerge w:val="restart"/>
            <w:tcBorders>
              <w:right w:val="single" w:sz="3" w:space="0" w:color="000000"/>
            </w:tcBorders>
          </w:tcPr>
          <w:p w:rsidR="00EA1FCB" w:rsidRDefault="00BF5CDA">
            <w:pPr>
              <w:pStyle w:val="TableParagraph"/>
              <w:spacing w:before="3" w:line="247" w:lineRule="auto"/>
              <w:ind w:left="140" w:right="131"/>
              <w:jc w:val="center"/>
              <w:rPr>
                <w:sz w:val="20"/>
              </w:rPr>
            </w:pPr>
            <w:r>
              <w:rPr>
                <w:w w:val="105"/>
                <w:sz w:val="20"/>
              </w:rPr>
              <w:t>Amount paid to deductee on which tax is deducted</w:t>
            </w:r>
          </w:p>
        </w:tc>
        <w:tc>
          <w:tcPr>
            <w:tcW w:w="3013" w:type="dxa"/>
            <w:gridSpan w:val="3"/>
            <w:tcBorders>
              <w:left w:val="single" w:sz="3" w:space="0" w:color="000000"/>
            </w:tcBorders>
          </w:tcPr>
          <w:p w:rsidR="00EA1FCB" w:rsidRDefault="00BF5CDA">
            <w:pPr>
              <w:pStyle w:val="TableParagraph"/>
              <w:spacing w:before="3"/>
              <w:ind w:left="158" w:right="-14"/>
              <w:rPr>
                <w:sz w:val="20"/>
              </w:rPr>
            </w:pPr>
            <w:r>
              <w:rPr>
                <w:w w:val="105"/>
                <w:sz w:val="20"/>
              </w:rPr>
              <w:t>Amount of tax deducted at source</w:t>
            </w:r>
          </w:p>
        </w:tc>
      </w:tr>
      <w:tr w:rsidR="00EA1FCB">
        <w:trPr>
          <w:trHeight w:hRule="exact" w:val="672"/>
        </w:trPr>
        <w:tc>
          <w:tcPr>
            <w:tcW w:w="648" w:type="dxa"/>
            <w:vMerge/>
          </w:tcPr>
          <w:p w:rsidR="00EA1FCB" w:rsidRDefault="00EA1FCB"/>
        </w:tc>
        <w:tc>
          <w:tcPr>
            <w:tcW w:w="979" w:type="dxa"/>
            <w:vMerge/>
          </w:tcPr>
          <w:p w:rsidR="00EA1FCB" w:rsidRDefault="00EA1FCB"/>
        </w:tc>
        <w:tc>
          <w:tcPr>
            <w:tcW w:w="1386" w:type="dxa"/>
            <w:vMerge/>
            <w:tcBorders>
              <w:right w:val="single" w:sz="3" w:space="0" w:color="000000"/>
            </w:tcBorders>
          </w:tcPr>
          <w:p w:rsidR="00EA1FCB" w:rsidRDefault="00EA1FCB"/>
        </w:tc>
        <w:tc>
          <w:tcPr>
            <w:tcW w:w="817" w:type="dxa"/>
            <w:vMerge/>
            <w:tcBorders>
              <w:left w:val="single" w:sz="3" w:space="0" w:color="000000"/>
            </w:tcBorders>
          </w:tcPr>
          <w:p w:rsidR="00EA1FCB" w:rsidRDefault="00EA1FCB"/>
        </w:tc>
        <w:tc>
          <w:tcPr>
            <w:tcW w:w="1631" w:type="dxa"/>
            <w:vMerge/>
            <w:tcBorders>
              <w:right w:val="single" w:sz="3" w:space="0" w:color="000000"/>
            </w:tcBorders>
          </w:tcPr>
          <w:p w:rsidR="00EA1FCB" w:rsidRDefault="00EA1FCB"/>
        </w:tc>
        <w:tc>
          <w:tcPr>
            <w:tcW w:w="1060" w:type="dxa"/>
            <w:tcBorders>
              <w:left w:val="single" w:sz="3" w:space="0" w:color="000000"/>
            </w:tcBorders>
          </w:tcPr>
          <w:p w:rsidR="00EA1FCB" w:rsidRDefault="00BF5CDA">
            <w:pPr>
              <w:pStyle w:val="TableParagraph"/>
              <w:spacing w:line="247" w:lineRule="auto"/>
              <w:ind w:left="417" w:right="38" w:hanging="257"/>
              <w:rPr>
                <w:sz w:val="20"/>
              </w:rPr>
            </w:pPr>
            <w:r>
              <w:rPr>
                <w:sz w:val="20"/>
              </w:rPr>
              <w:t xml:space="preserve">Integrated </w:t>
            </w:r>
            <w:r>
              <w:rPr>
                <w:w w:val="105"/>
                <w:sz w:val="20"/>
              </w:rPr>
              <w:t>Tax</w:t>
            </w:r>
          </w:p>
        </w:tc>
        <w:tc>
          <w:tcPr>
            <w:tcW w:w="895" w:type="dxa"/>
          </w:tcPr>
          <w:p w:rsidR="00EA1FCB" w:rsidRDefault="00BF5CDA">
            <w:pPr>
              <w:pStyle w:val="TableParagraph"/>
              <w:spacing w:line="247" w:lineRule="auto"/>
              <w:ind w:left="336" w:right="84" w:hanging="144"/>
              <w:rPr>
                <w:sz w:val="20"/>
              </w:rPr>
            </w:pPr>
            <w:r>
              <w:rPr>
                <w:sz w:val="20"/>
              </w:rPr>
              <w:t xml:space="preserve">Central </w:t>
            </w:r>
            <w:r>
              <w:rPr>
                <w:w w:val="105"/>
                <w:sz w:val="20"/>
              </w:rPr>
              <w:t>Tax</w:t>
            </w:r>
          </w:p>
        </w:tc>
        <w:tc>
          <w:tcPr>
            <w:tcW w:w="1058" w:type="dxa"/>
          </w:tcPr>
          <w:p w:rsidR="00EA1FCB" w:rsidRDefault="00BF5CDA">
            <w:pPr>
              <w:pStyle w:val="TableParagraph"/>
              <w:spacing w:line="247" w:lineRule="auto"/>
              <w:ind w:left="417" w:hanging="212"/>
              <w:rPr>
                <w:sz w:val="20"/>
              </w:rPr>
            </w:pPr>
            <w:r>
              <w:rPr>
                <w:sz w:val="20"/>
              </w:rPr>
              <w:t xml:space="preserve">State/UT </w:t>
            </w:r>
            <w:r>
              <w:rPr>
                <w:w w:val="105"/>
                <w:sz w:val="20"/>
              </w:rPr>
              <w:t>Tax</w:t>
            </w:r>
          </w:p>
        </w:tc>
      </w:tr>
      <w:tr w:rsidR="00EA1FCB">
        <w:trPr>
          <w:trHeight w:hRule="exact" w:val="246"/>
        </w:trPr>
        <w:tc>
          <w:tcPr>
            <w:tcW w:w="648" w:type="dxa"/>
            <w:tcBorders>
              <w:bottom w:val="single" w:sz="3" w:space="0" w:color="000000"/>
            </w:tcBorders>
          </w:tcPr>
          <w:p w:rsidR="00EA1FCB" w:rsidRDefault="00BF5CDA">
            <w:pPr>
              <w:pStyle w:val="TableParagraph"/>
              <w:ind w:left="99"/>
              <w:jc w:val="center"/>
              <w:rPr>
                <w:sz w:val="20"/>
              </w:rPr>
            </w:pPr>
            <w:r>
              <w:rPr>
                <w:w w:val="103"/>
                <w:sz w:val="20"/>
              </w:rPr>
              <w:t>1</w:t>
            </w:r>
          </w:p>
        </w:tc>
        <w:tc>
          <w:tcPr>
            <w:tcW w:w="979" w:type="dxa"/>
            <w:tcBorders>
              <w:bottom w:val="single" w:sz="3" w:space="0" w:color="000000"/>
            </w:tcBorders>
          </w:tcPr>
          <w:p w:rsidR="00EA1FCB" w:rsidRDefault="00BF5CDA">
            <w:pPr>
              <w:pStyle w:val="TableParagraph"/>
              <w:ind w:left="99"/>
              <w:jc w:val="center"/>
              <w:rPr>
                <w:sz w:val="20"/>
              </w:rPr>
            </w:pPr>
            <w:r>
              <w:rPr>
                <w:w w:val="103"/>
                <w:sz w:val="20"/>
              </w:rPr>
              <w:t>2</w:t>
            </w:r>
          </w:p>
        </w:tc>
        <w:tc>
          <w:tcPr>
            <w:tcW w:w="1386" w:type="dxa"/>
            <w:tcBorders>
              <w:bottom w:val="single" w:sz="3" w:space="0" w:color="000000"/>
              <w:right w:val="single" w:sz="3" w:space="0" w:color="000000"/>
            </w:tcBorders>
          </w:tcPr>
          <w:p w:rsidR="00EA1FCB" w:rsidRDefault="00BF5CDA">
            <w:pPr>
              <w:pStyle w:val="TableParagraph"/>
              <w:ind w:left="94"/>
              <w:jc w:val="center"/>
              <w:rPr>
                <w:sz w:val="20"/>
              </w:rPr>
            </w:pPr>
            <w:r>
              <w:rPr>
                <w:w w:val="103"/>
                <w:sz w:val="20"/>
              </w:rPr>
              <w:t>3</w:t>
            </w:r>
          </w:p>
        </w:tc>
        <w:tc>
          <w:tcPr>
            <w:tcW w:w="817" w:type="dxa"/>
            <w:tcBorders>
              <w:left w:val="single" w:sz="3" w:space="0" w:color="000000"/>
              <w:bottom w:val="single" w:sz="3" w:space="0" w:color="000000"/>
            </w:tcBorders>
          </w:tcPr>
          <w:p w:rsidR="00EA1FCB" w:rsidRDefault="00BF5CDA">
            <w:pPr>
              <w:pStyle w:val="TableParagraph"/>
              <w:ind w:left="101"/>
              <w:jc w:val="center"/>
              <w:rPr>
                <w:sz w:val="20"/>
              </w:rPr>
            </w:pPr>
            <w:r>
              <w:rPr>
                <w:w w:val="103"/>
                <w:sz w:val="20"/>
              </w:rPr>
              <w:t>4</w:t>
            </w:r>
          </w:p>
        </w:tc>
        <w:tc>
          <w:tcPr>
            <w:tcW w:w="1631" w:type="dxa"/>
            <w:tcBorders>
              <w:bottom w:val="single" w:sz="3" w:space="0" w:color="000000"/>
              <w:right w:val="single" w:sz="3" w:space="0" w:color="000000"/>
            </w:tcBorders>
          </w:tcPr>
          <w:p w:rsidR="00EA1FCB" w:rsidRDefault="00BF5CDA">
            <w:pPr>
              <w:pStyle w:val="TableParagraph"/>
              <w:ind w:left="99"/>
              <w:jc w:val="center"/>
              <w:rPr>
                <w:sz w:val="20"/>
              </w:rPr>
            </w:pPr>
            <w:r>
              <w:rPr>
                <w:w w:val="103"/>
                <w:sz w:val="20"/>
              </w:rPr>
              <w:t>5</w:t>
            </w:r>
          </w:p>
        </w:tc>
        <w:tc>
          <w:tcPr>
            <w:tcW w:w="1060" w:type="dxa"/>
            <w:tcBorders>
              <w:left w:val="single" w:sz="3" w:space="0" w:color="000000"/>
              <w:bottom w:val="single" w:sz="3" w:space="0" w:color="000000"/>
            </w:tcBorders>
          </w:tcPr>
          <w:p w:rsidR="00EA1FCB" w:rsidRDefault="00BF5CDA">
            <w:pPr>
              <w:pStyle w:val="TableParagraph"/>
              <w:ind w:left="94"/>
              <w:jc w:val="center"/>
              <w:rPr>
                <w:sz w:val="20"/>
              </w:rPr>
            </w:pPr>
            <w:r>
              <w:rPr>
                <w:w w:val="103"/>
                <w:sz w:val="20"/>
              </w:rPr>
              <w:t>6</w:t>
            </w:r>
          </w:p>
        </w:tc>
        <w:tc>
          <w:tcPr>
            <w:tcW w:w="895" w:type="dxa"/>
            <w:tcBorders>
              <w:bottom w:val="single" w:sz="3" w:space="0" w:color="000000"/>
            </w:tcBorders>
          </w:tcPr>
          <w:p w:rsidR="00EA1FCB" w:rsidRDefault="00BF5CDA">
            <w:pPr>
              <w:pStyle w:val="TableParagraph"/>
              <w:ind w:left="96"/>
              <w:jc w:val="center"/>
              <w:rPr>
                <w:sz w:val="20"/>
              </w:rPr>
            </w:pPr>
            <w:r>
              <w:rPr>
                <w:w w:val="103"/>
                <w:sz w:val="20"/>
              </w:rPr>
              <w:t>7</w:t>
            </w:r>
          </w:p>
        </w:tc>
        <w:tc>
          <w:tcPr>
            <w:tcW w:w="1058" w:type="dxa"/>
            <w:tcBorders>
              <w:bottom w:val="single" w:sz="3" w:space="0" w:color="000000"/>
            </w:tcBorders>
          </w:tcPr>
          <w:p w:rsidR="00EA1FCB" w:rsidRDefault="00BF5CDA">
            <w:pPr>
              <w:pStyle w:val="TableParagraph"/>
              <w:ind w:left="101"/>
              <w:jc w:val="center"/>
              <w:rPr>
                <w:sz w:val="20"/>
              </w:rPr>
            </w:pPr>
            <w:r>
              <w:rPr>
                <w:w w:val="103"/>
                <w:sz w:val="20"/>
              </w:rPr>
              <w:t>8</w:t>
            </w:r>
          </w:p>
        </w:tc>
      </w:tr>
      <w:tr w:rsidR="00EA1FCB">
        <w:trPr>
          <w:trHeight w:hRule="exact" w:val="368"/>
        </w:trPr>
        <w:tc>
          <w:tcPr>
            <w:tcW w:w="648" w:type="dxa"/>
            <w:tcBorders>
              <w:top w:val="single" w:sz="3" w:space="0" w:color="000000"/>
            </w:tcBorders>
          </w:tcPr>
          <w:p w:rsidR="00EA1FCB" w:rsidRDefault="00EA1FCB"/>
        </w:tc>
        <w:tc>
          <w:tcPr>
            <w:tcW w:w="979" w:type="dxa"/>
            <w:tcBorders>
              <w:top w:val="single" w:sz="3" w:space="0" w:color="000000"/>
            </w:tcBorders>
          </w:tcPr>
          <w:p w:rsidR="00EA1FCB" w:rsidRDefault="00EA1FCB"/>
        </w:tc>
        <w:tc>
          <w:tcPr>
            <w:tcW w:w="1386" w:type="dxa"/>
            <w:tcBorders>
              <w:top w:val="single" w:sz="3" w:space="0" w:color="000000"/>
              <w:right w:val="single" w:sz="3" w:space="0" w:color="000000"/>
            </w:tcBorders>
          </w:tcPr>
          <w:p w:rsidR="00EA1FCB" w:rsidRDefault="00EA1FCB"/>
        </w:tc>
        <w:tc>
          <w:tcPr>
            <w:tcW w:w="817" w:type="dxa"/>
            <w:tcBorders>
              <w:top w:val="single" w:sz="3" w:space="0" w:color="000000"/>
              <w:left w:val="single" w:sz="3" w:space="0" w:color="000000"/>
            </w:tcBorders>
          </w:tcPr>
          <w:p w:rsidR="00EA1FCB" w:rsidRDefault="00EA1FCB"/>
        </w:tc>
        <w:tc>
          <w:tcPr>
            <w:tcW w:w="1631" w:type="dxa"/>
            <w:tcBorders>
              <w:top w:val="single" w:sz="3" w:space="0" w:color="000000"/>
              <w:right w:val="single" w:sz="3" w:space="0" w:color="000000"/>
            </w:tcBorders>
          </w:tcPr>
          <w:p w:rsidR="00EA1FCB" w:rsidRDefault="00EA1FCB"/>
        </w:tc>
        <w:tc>
          <w:tcPr>
            <w:tcW w:w="1060" w:type="dxa"/>
            <w:tcBorders>
              <w:top w:val="single" w:sz="3" w:space="0" w:color="000000"/>
              <w:left w:val="single" w:sz="3" w:space="0" w:color="000000"/>
            </w:tcBorders>
          </w:tcPr>
          <w:p w:rsidR="00EA1FCB" w:rsidRDefault="00EA1FCB"/>
        </w:tc>
        <w:tc>
          <w:tcPr>
            <w:tcW w:w="895" w:type="dxa"/>
            <w:tcBorders>
              <w:top w:val="single" w:sz="3" w:space="0" w:color="000000"/>
            </w:tcBorders>
          </w:tcPr>
          <w:p w:rsidR="00EA1FCB" w:rsidRDefault="00EA1FCB"/>
        </w:tc>
        <w:tc>
          <w:tcPr>
            <w:tcW w:w="1058" w:type="dxa"/>
            <w:tcBorders>
              <w:top w:val="single" w:sz="3" w:space="0" w:color="000000"/>
            </w:tcBorders>
          </w:tcPr>
          <w:p w:rsidR="00EA1FCB" w:rsidRDefault="00EA1FCB"/>
        </w:tc>
      </w:tr>
    </w:tbl>
    <w:p w:rsidR="00EA1FCB" w:rsidRDefault="00EA1FCB">
      <w:pPr>
        <w:pStyle w:val="BodyText"/>
        <w:spacing w:before="2"/>
        <w:rPr>
          <w:b/>
          <w:sz w:val="16"/>
        </w:rPr>
      </w:pPr>
    </w:p>
    <w:p w:rsidR="00EA1FCB" w:rsidRDefault="00BF5CDA">
      <w:pPr>
        <w:pStyle w:val="ListParagraph"/>
        <w:numPr>
          <w:ilvl w:val="0"/>
          <w:numId w:val="48"/>
        </w:numPr>
        <w:tabs>
          <w:tab w:val="left" w:pos="355"/>
        </w:tabs>
        <w:spacing w:before="76"/>
        <w:ind w:left="354" w:hanging="228"/>
        <w:rPr>
          <w:b/>
        </w:rPr>
      </w:pPr>
      <w:r>
        <w:rPr>
          <w:b/>
        </w:rPr>
        <w:t xml:space="preserve">Tax deduction at source and </w:t>
      </w:r>
      <w:r>
        <w:rPr>
          <w:b/>
          <w:spacing w:val="14"/>
        </w:rPr>
        <w:t xml:space="preserve"> </w:t>
      </w:r>
      <w:r>
        <w:rPr>
          <w:b/>
        </w:rPr>
        <w:t>paid</w:t>
      </w:r>
    </w:p>
    <w:p w:rsidR="00EA1FCB" w:rsidRDefault="00EA1FCB">
      <w:pPr>
        <w:pStyle w:val="BodyText"/>
        <w:spacing w:before="6"/>
        <w:rPr>
          <w:b/>
          <w:sz w:val="26"/>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5"/>
        <w:gridCol w:w="2414"/>
        <w:gridCol w:w="2815"/>
      </w:tblGrid>
      <w:tr w:rsidR="00EA1FCB">
        <w:trPr>
          <w:trHeight w:hRule="exact" w:val="245"/>
        </w:trPr>
        <w:tc>
          <w:tcPr>
            <w:tcW w:w="1745" w:type="dxa"/>
          </w:tcPr>
          <w:p w:rsidR="00EA1FCB" w:rsidRDefault="00BF5CDA">
            <w:pPr>
              <w:pStyle w:val="TableParagraph"/>
              <w:ind w:left="448" w:right="95"/>
              <w:rPr>
                <w:sz w:val="20"/>
              </w:rPr>
            </w:pPr>
            <w:r>
              <w:rPr>
                <w:w w:val="105"/>
                <w:sz w:val="20"/>
              </w:rPr>
              <w:t>Description</w:t>
            </w:r>
          </w:p>
        </w:tc>
        <w:tc>
          <w:tcPr>
            <w:tcW w:w="2414" w:type="dxa"/>
          </w:tcPr>
          <w:p w:rsidR="00EA1FCB" w:rsidRDefault="00BF5CDA">
            <w:pPr>
              <w:pStyle w:val="TableParagraph"/>
              <w:ind w:left="227" w:right="101"/>
              <w:jc w:val="center"/>
              <w:rPr>
                <w:sz w:val="20"/>
              </w:rPr>
            </w:pPr>
            <w:r>
              <w:rPr>
                <w:w w:val="105"/>
                <w:sz w:val="20"/>
              </w:rPr>
              <w:t>Amount of tax deducted</w:t>
            </w:r>
          </w:p>
        </w:tc>
        <w:tc>
          <w:tcPr>
            <w:tcW w:w="2815" w:type="dxa"/>
          </w:tcPr>
          <w:p w:rsidR="00EA1FCB" w:rsidRDefault="00BF5CDA">
            <w:pPr>
              <w:pStyle w:val="TableParagraph"/>
              <w:ind w:left="895" w:right="768"/>
              <w:jc w:val="center"/>
              <w:rPr>
                <w:sz w:val="20"/>
              </w:rPr>
            </w:pPr>
            <w:r>
              <w:rPr>
                <w:w w:val="105"/>
                <w:sz w:val="20"/>
              </w:rPr>
              <w:t>Amount paid</w:t>
            </w:r>
          </w:p>
        </w:tc>
      </w:tr>
      <w:tr w:rsidR="00EA1FCB">
        <w:trPr>
          <w:trHeight w:hRule="exact" w:val="248"/>
        </w:trPr>
        <w:tc>
          <w:tcPr>
            <w:tcW w:w="1745" w:type="dxa"/>
            <w:tcBorders>
              <w:bottom w:val="single" w:sz="3" w:space="0" w:color="000000"/>
            </w:tcBorders>
          </w:tcPr>
          <w:p w:rsidR="00EA1FCB" w:rsidRDefault="00BF5CDA">
            <w:pPr>
              <w:pStyle w:val="TableParagraph"/>
              <w:ind w:left="130"/>
              <w:jc w:val="center"/>
              <w:rPr>
                <w:sz w:val="20"/>
              </w:rPr>
            </w:pPr>
            <w:r>
              <w:rPr>
                <w:w w:val="103"/>
                <w:sz w:val="20"/>
              </w:rPr>
              <w:t>1</w:t>
            </w:r>
          </w:p>
        </w:tc>
        <w:tc>
          <w:tcPr>
            <w:tcW w:w="2414" w:type="dxa"/>
            <w:tcBorders>
              <w:bottom w:val="single" w:sz="3" w:space="0" w:color="000000"/>
            </w:tcBorders>
          </w:tcPr>
          <w:p w:rsidR="00EA1FCB" w:rsidRDefault="00BF5CDA">
            <w:pPr>
              <w:pStyle w:val="TableParagraph"/>
              <w:ind w:left="127"/>
              <w:jc w:val="center"/>
              <w:rPr>
                <w:sz w:val="20"/>
              </w:rPr>
            </w:pPr>
            <w:r>
              <w:rPr>
                <w:w w:val="103"/>
                <w:sz w:val="20"/>
              </w:rPr>
              <w:t>2</w:t>
            </w:r>
          </w:p>
        </w:tc>
        <w:tc>
          <w:tcPr>
            <w:tcW w:w="2815" w:type="dxa"/>
            <w:tcBorders>
              <w:bottom w:val="single" w:sz="3" w:space="0" w:color="000000"/>
            </w:tcBorders>
          </w:tcPr>
          <w:p w:rsidR="00EA1FCB" w:rsidRDefault="00BF5CDA">
            <w:pPr>
              <w:pStyle w:val="TableParagraph"/>
              <w:ind w:left="130"/>
              <w:jc w:val="center"/>
              <w:rPr>
                <w:sz w:val="20"/>
              </w:rPr>
            </w:pPr>
            <w:r>
              <w:rPr>
                <w:w w:val="103"/>
                <w:sz w:val="20"/>
              </w:rPr>
              <w:t>3</w:t>
            </w:r>
          </w:p>
        </w:tc>
      </w:tr>
      <w:tr w:rsidR="00EA1FCB">
        <w:trPr>
          <w:trHeight w:hRule="exact" w:val="485"/>
        </w:trPr>
        <w:tc>
          <w:tcPr>
            <w:tcW w:w="1745" w:type="dxa"/>
            <w:tcBorders>
              <w:top w:val="single" w:sz="3" w:space="0" w:color="000000"/>
              <w:bottom w:val="single" w:sz="3" w:space="0" w:color="000000"/>
            </w:tcBorders>
          </w:tcPr>
          <w:p w:rsidR="00EA1FCB" w:rsidRDefault="00BF5CDA">
            <w:pPr>
              <w:pStyle w:val="TableParagraph"/>
              <w:spacing w:line="247" w:lineRule="auto"/>
              <w:ind w:left="535" w:right="95" w:hanging="339"/>
              <w:rPr>
                <w:sz w:val="20"/>
              </w:rPr>
            </w:pPr>
            <w:r>
              <w:rPr>
                <w:w w:val="105"/>
                <w:sz w:val="20"/>
              </w:rPr>
              <w:t>(a) Integrated Tax</w:t>
            </w:r>
          </w:p>
        </w:tc>
        <w:tc>
          <w:tcPr>
            <w:tcW w:w="2414" w:type="dxa"/>
            <w:tcBorders>
              <w:top w:val="single" w:sz="3" w:space="0" w:color="000000"/>
              <w:bottom w:val="single" w:sz="3" w:space="0" w:color="000000"/>
            </w:tcBorders>
          </w:tcPr>
          <w:p w:rsidR="00EA1FCB" w:rsidRDefault="00EA1FCB"/>
        </w:tc>
        <w:tc>
          <w:tcPr>
            <w:tcW w:w="2815" w:type="dxa"/>
            <w:tcBorders>
              <w:top w:val="single" w:sz="3" w:space="0" w:color="000000"/>
              <w:bottom w:val="single" w:sz="3" w:space="0" w:color="000000"/>
            </w:tcBorders>
          </w:tcPr>
          <w:p w:rsidR="00EA1FCB" w:rsidRDefault="00EA1FCB"/>
        </w:tc>
      </w:tr>
      <w:tr w:rsidR="00EA1FCB">
        <w:trPr>
          <w:trHeight w:hRule="exact" w:val="246"/>
        </w:trPr>
        <w:tc>
          <w:tcPr>
            <w:tcW w:w="1745" w:type="dxa"/>
            <w:tcBorders>
              <w:top w:val="single" w:sz="3" w:space="0" w:color="000000"/>
            </w:tcBorders>
          </w:tcPr>
          <w:p w:rsidR="00EA1FCB" w:rsidRDefault="00BF5CDA">
            <w:pPr>
              <w:pStyle w:val="TableParagraph"/>
              <w:ind w:left="196" w:right="95"/>
              <w:rPr>
                <w:sz w:val="20"/>
              </w:rPr>
            </w:pPr>
            <w:r>
              <w:rPr>
                <w:w w:val="105"/>
                <w:sz w:val="20"/>
              </w:rPr>
              <w:t>(b)  Central Tax</w:t>
            </w:r>
          </w:p>
        </w:tc>
        <w:tc>
          <w:tcPr>
            <w:tcW w:w="2414" w:type="dxa"/>
            <w:tcBorders>
              <w:top w:val="single" w:sz="3" w:space="0" w:color="000000"/>
            </w:tcBorders>
          </w:tcPr>
          <w:p w:rsidR="00EA1FCB" w:rsidRDefault="00EA1FCB"/>
        </w:tc>
        <w:tc>
          <w:tcPr>
            <w:tcW w:w="2815" w:type="dxa"/>
            <w:tcBorders>
              <w:top w:val="single" w:sz="3" w:space="0" w:color="000000"/>
            </w:tcBorders>
          </w:tcPr>
          <w:p w:rsidR="00EA1FCB" w:rsidRDefault="00EA1FCB"/>
        </w:tc>
      </w:tr>
      <w:tr w:rsidR="00EA1FCB">
        <w:trPr>
          <w:trHeight w:hRule="exact" w:val="248"/>
        </w:trPr>
        <w:tc>
          <w:tcPr>
            <w:tcW w:w="1745" w:type="dxa"/>
            <w:tcBorders>
              <w:bottom w:val="single" w:sz="3" w:space="0" w:color="000000"/>
            </w:tcBorders>
          </w:tcPr>
          <w:p w:rsidR="00EA1FCB" w:rsidRDefault="00BF5CDA">
            <w:pPr>
              <w:pStyle w:val="TableParagraph"/>
              <w:spacing w:before="3"/>
              <w:ind w:left="196"/>
              <w:rPr>
                <w:sz w:val="20"/>
              </w:rPr>
            </w:pPr>
            <w:r>
              <w:rPr>
                <w:w w:val="105"/>
                <w:sz w:val="20"/>
              </w:rPr>
              <w:t>(c)  State/UT Tax</w:t>
            </w:r>
          </w:p>
        </w:tc>
        <w:tc>
          <w:tcPr>
            <w:tcW w:w="2414" w:type="dxa"/>
            <w:tcBorders>
              <w:bottom w:val="single" w:sz="3" w:space="0" w:color="000000"/>
            </w:tcBorders>
          </w:tcPr>
          <w:p w:rsidR="00EA1FCB" w:rsidRDefault="00EA1FCB"/>
        </w:tc>
        <w:tc>
          <w:tcPr>
            <w:tcW w:w="2815" w:type="dxa"/>
            <w:tcBorders>
              <w:bottom w:val="single" w:sz="3" w:space="0" w:color="000000"/>
            </w:tcBorders>
          </w:tcPr>
          <w:p w:rsidR="00EA1FCB" w:rsidRDefault="00EA1FCB"/>
        </w:tc>
      </w:tr>
    </w:tbl>
    <w:p w:rsidR="00EA1FCB" w:rsidRDefault="00EA1FCB">
      <w:pPr>
        <w:pStyle w:val="BodyText"/>
        <w:spacing w:before="1"/>
        <w:rPr>
          <w:b/>
          <w:sz w:val="18"/>
        </w:rPr>
      </w:pPr>
    </w:p>
    <w:p w:rsidR="00EA1FCB" w:rsidRDefault="00BF5CDA">
      <w:pPr>
        <w:pStyle w:val="ListParagraph"/>
        <w:numPr>
          <w:ilvl w:val="0"/>
          <w:numId w:val="48"/>
        </w:numPr>
        <w:tabs>
          <w:tab w:val="left" w:pos="355"/>
        </w:tabs>
        <w:spacing w:before="76"/>
        <w:ind w:left="354" w:hanging="228"/>
        <w:rPr>
          <w:b/>
        </w:rPr>
      </w:pPr>
      <w:r>
        <w:rPr>
          <w:b/>
        </w:rPr>
        <w:t xml:space="preserve">Interest, late Fee payable and </w:t>
      </w:r>
      <w:r>
        <w:rPr>
          <w:b/>
          <w:spacing w:val="7"/>
        </w:rPr>
        <w:t xml:space="preserve"> </w:t>
      </w:r>
      <w:r>
        <w:rPr>
          <w:b/>
        </w:rPr>
        <w:t>paid</w:t>
      </w:r>
    </w:p>
    <w:p w:rsidR="00EA1FCB" w:rsidRDefault="00EA1FCB">
      <w:pPr>
        <w:pStyle w:val="BodyText"/>
        <w:spacing w:before="11"/>
        <w:rPr>
          <w:b/>
          <w:sz w:val="26"/>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4"/>
        <w:gridCol w:w="1806"/>
        <w:gridCol w:w="2383"/>
      </w:tblGrid>
      <w:tr w:rsidR="00EA1FCB">
        <w:trPr>
          <w:trHeight w:hRule="exact" w:val="350"/>
        </w:trPr>
        <w:tc>
          <w:tcPr>
            <w:tcW w:w="3114" w:type="dxa"/>
            <w:tcBorders>
              <w:right w:val="single" w:sz="3" w:space="0" w:color="000000"/>
            </w:tcBorders>
          </w:tcPr>
          <w:p w:rsidR="00EA1FCB" w:rsidRDefault="00BF5CDA">
            <w:pPr>
              <w:pStyle w:val="TableParagraph"/>
              <w:ind w:left="1159"/>
              <w:rPr>
                <w:sz w:val="20"/>
              </w:rPr>
            </w:pPr>
            <w:r>
              <w:rPr>
                <w:w w:val="105"/>
                <w:sz w:val="20"/>
              </w:rPr>
              <w:t>Description</w:t>
            </w:r>
          </w:p>
        </w:tc>
        <w:tc>
          <w:tcPr>
            <w:tcW w:w="1806" w:type="dxa"/>
            <w:tcBorders>
              <w:left w:val="single" w:sz="3" w:space="0" w:color="000000"/>
            </w:tcBorders>
          </w:tcPr>
          <w:p w:rsidR="00EA1FCB" w:rsidRDefault="00BF5CDA">
            <w:pPr>
              <w:pStyle w:val="TableParagraph"/>
              <w:ind w:left="268" w:right="95"/>
              <w:jc w:val="center"/>
              <w:rPr>
                <w:sz w:val="20"/>
              </w:rPr>
            </w:pPr>
            <w:r>
              <w:rPr>
                <w:w w:val="105"/>
                <w:sz w:val="20"/>
              </w:rPr>
              <w:t>Amount payable</w:t>
            </w:r>
          </w:p>
        </w:tc>
        <w:tc>
          <w:tcPr>
            <w:tcW w:w="2383" w:type="dxa"/>
          </w:tcPr>
          <w:p w:rsidR="00EA1FCB" w:rsidRDefault="00BF5CDA">
            <w:pPr>
              <w:pStyle w:val="TableParagraph"/>
              <w:ind w:left="703" w:right="527"/>
              <w:jc w:val="center"/>
              <w:rPr>
                <w:sz w:val="20"/>
              </w:rPr>
            </w:pPr>
            <w:r>
              <w:rPr>
                <w:w w:val="105"/>
                <w:sz w:val="20"/>
              </w:rPr>
              <w:t>Amount paid</w:t>
            </w:r>
          </w:p>
        </w:tc>
      </w:tr>
      <w:tr w:rsidR="00EA1FCB">
        <w:trPr>
          <w:trHeight w:hRule="exact" w:val="250"/>
        </w:trPr>
        <w:tc>
          <w:tcPr>
            <w:tcW w:w="3114" w:type="dxa"/>
            <w:tcBorders>
              <w:right w:val="single" w:sz="3" w:space="0" w:color="000000"/>
            </w:tcBorders>
          </w:tcPr>
          <w:p w:rsidR="00EA1FCB" w:rsidRDefault="00BF5CDA">
            <w:pPr>
              <w:pStyle w:val="TableParagraph"/>
              <w:ind w:left="180"/>
              <w:jc w:val="center"/>
              <w:rPr>
                <w:sz w:val="20"/>
              </w:rPr>
            </w:pPr>
            <w:r>
              <w:rPr>
                <w:w w:val="103"/>
                <w:sz w:val="20"/>
              </w:rPr>
              <w:t>1</w:t>
            </w:r>
          </w:p>
        </w:tc>
        <w:tc>
          <w:tcPr>
            <w:tcW w:w="1806" w:type="dxa"/>
            <w:tcBorders>
              <w:left w:val="single" w:sz="3" w:space="0" w:color="000000"/>
            </w:tcBorders>
          </w:tcPr>
          <w:p w:rsidR="00EA1FCB" w:rsidRDefault="00BF5CDA">
            <w:pPr>
              <w:pStyle w:val="TableParagraph"/>
              <w:ind w:left="178"/>
              <w:jc w:val="center"/>
              <w:rPr>
                <w:sz w:val="20"/>
              </w:rPr>
            </w:pPr>
            <w:r>
              <w:rPr>
                <w:w w:val="103"/>
                <w:sz w:val="20"/>
              </w:rPr>
              <w:t>2</w:t>
            </w:r>
          </w:p>
        </w:tc>
        <w:tc>
          <w:tcPr>
            <w:tcW w:w="2383" w:type="dxa"/>
          </w:tcPr>
          <w:p w:rsidR="00EA1FCB" w:rsidRDefault="00BF5CDA">
            <w:pPr>
              <w:pStyle w:val="TableParagraph"/>
              <w:ind w:left="183"/>
              <w:jc w:val="center"/>
              <w:rPr>
                <w:sz w:val="20"/>
              </w:rPr>
            </w:pPr>
            <w:r>
              <w:rPr>
                <w:w w:val="103"/>
                <w:sz w:val="20"/>
              </w:rPr>
              <w:t>3</w:t>
            </w:r>
          </w:p>
        </w:tc>
      </w:tr>
      <w:tr w:rsidR="00EA1FCB">
        <w:trPr>
          <w:trHeight w:hRule="exact" w:val="245"/>
        </w:trPr>
        <w:tc>
          <w:tcPr>
            <w:tcW w:w="7303" w:type="dxa"/>
            <w:gridSpan w:val="3"/>
          </w:tcPr>
          <w:p w:rsidR="00EA1FCB" w:rsidRDefault="00BF5CDA">
            <w:pPr>
              <w:pStyle w:val="TableParagraph"/>
              <w:spacing w:before="5"/>
              <w:ind w:left="196"/>
              <w:rPr>
                <w:b/>
                <w:sz w:val="20"/>
              </w:rPr>
            </w:pPr>
            <w:r>
              <w:rPr>
                <w:b/>
                <w:w w:val="105"/>
                <w:sz w:val="20"/>
              </w:rPr>
              <w:t>(I) Interest on account of TDS in respect of</w:t>
            </w:r>
          </w:p>
        </w:tc>
      </w:tr>
      <w:tr w:rsidR="00EA1FCB">
        <w:trPr>
          <w:trHeight w:hRule="exact" w:val="248"/>
        </w:trPr>
        <w:tc>
          <w:tcPr>
            <w:tcW w:w="3114" w:type="dxa"/>
            <w:tcBorders>
              <w:bottom w:val="single" w:sz="3" w:space="0" w:color="000000"/>
              <w:right w:val="single" w:sz="3" w:space="0" w:color="000000"/>
            </w:tcBorders>
          </w:tcPr>
          <w:p w:rsidR="00EA1FCB" w:rsidRDefault="00BF5CDA">
            <w:pPr>
              <w:pStyle w:val="TableParagraph"/>
              <w:ind w:left="199"/>
              <w:rPr>
                <w:sz w:val="20"/>
              </w:rPr>
            </w:pPr>
            <w:r>
              <w:rPr>
                <w:w w:val="105"/>
                <w:sz w:val="20"/>
              </w:rPr>
              <w:t>(a)  Integrated tax</w:t>
            </w:r>
          </w:p>
        </w:tc>
        <w:tc>
          <w:tcPr>
            <w:tcW w:w="1806" w:type="dxa"/>
            <w:tcBorders>
              <w:left w:val="single" w:sz="3" w:space="0" w:color="000000"/>
              <w:bottom w:val="single" w:sz="3" w:space="0" w:color="000000"/>
            </w:tcBorders>
          </w:tcPr>
          <w:p w:rsidR="00EA1FCB" w:rsidRDefault="00EA1FCB"/>
        </w:tc>
        <w:tc>
          <w:tcPr>
            <w:tcW w:w="2383" w:type="dxa"/>
            <w:tcBorders>
              <w:bottom w:val="single" w:sz="3" w:space="0" w:color="000000"/>
            </w:tcBorders>
          </w:tcPr>
          <w:p w:rsidR="00EA1FCB" w:rsidRDefault="00EA1FCB"/>
        </w:tc>
      </w:tr>
      <w:tr w:rsidR="00EA1FCB">
        <w:trPr>
          <w:trHeight w:hRule="exact" w:val="248"/>
        </w:trPr>
        <w:tc>
          <w:tcPr>
            <w:tcW w:w="3114" w:type="dxa"/>
            <w:tcBorders>
              <w:top w:val="single" w:sz="3" w:space="0" w:color="000000"/>
              <w:right w:val="single" w:sz="3" w:space="0" w:color="000000"/>
            </w:tcBorders>
          </w:tcPr>
          <w:p w:rsidR="00EA1FCB" w:rsidRDefault="00BF5CDA">
            <w:pPr>
              <w:pStyle w:val="TableParagraph"/>
              <w:tabs>
                <w:tab w:val="left" w:pos="647"/>
              </w:tabs>
              <w:spacing w:before="3"/>
              <w:ind w:left="196"/>
              <w:rPr>
                <w:sz w:val="20"/>
              </w:rPr>
            </w:pPr>
            <w:r>
              <w:rPr>
                <w:w w:val="105"/>
                <w:sz w:val="20"/>
              </w:rPr>
              <w:t>(b)</w:t>
            </w:r>
            <w:r>
              <w:rPr>
                <w:w w:val="105"/>
                <w:sz w:val="20"/>
              </w:rPr>
              <w:tab/>
              <w:t>Central</w:t>
            </w:r>
            <w:r>
              <w:rPr>
                <w:spacing w:val="-22"/>
                <w:w w:val="105"/>
                <w:sz w:val="20"/>
              </w:rPr>
              <w:t xml:space="preserve"> </w:t>
            </w:r>
            <w:r>
              <w:rPr>
                <w:w w:val="105"/>
                <w:sz w:val="20"/>
              </w:rPr>
              <w:t>Tax</w:t>
            </w:r>
          </w:p>
        </w:tc>
        <w:tc>
          <w:tcPr>
            <w:tcW w:w="1806" w:type="dxa"/>
            <w:tcBorders>
              <w:top w:val="single" w:sz="3" w:space="0" w:color="000000"/>
              <w:left w:val="single" w:sz="3" w:space="0" w:color="000000"/>
            </w:tcBorders>
          </w:tcPr>
          <w:p w:rsidR="00EA1FCB" w:rsidRDefault="00EA1FCB"/>
        </w:tc>
        <w:tc>
          <w:tcPr>
            <w:tcW w:w="2383" w:type="dxa"/>
            <w:tcBorders>
              <w:top w:val="single" w:sz="3" w:space="0" w:color="000000"/>
            </w:tcBorders>
          </w:tcPr>
          <w:p w:rsidR="00EA1FCB" w:rsidRDefault="00EA1FCB"/>
        </w:tc>
      </w:tr>
    </w:tbl>
    <w:p w:rsidR="00EA1FCB" w:rsidRDefault="00EA1FCB">
      <w:pPr>
        <w:sectPr w:rsidR="00EA1FCB">
          <w:pgSz w:w="12240" w:h="15840"/>
          <w:pgMar w:top="1120" w:right="1680" w:bottom="1140" w:left="1640" w:header="0" w:footer="944"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4"/>
        <w:gridCol w:w="1806"/>
        <w:gridCol w:w="2383"/>
      </w:tblGrid>
      <w:tr w:rsidR="00EA1FCB">
        <w:trPr>
          <w:trHeight w:hRule="exact" w:val="245"/>
        </w:trPr>
        <w:tc>
          <w:tcPr>
            <w:tcW w:w="3114" w:type="dxa"/>
            <w:tcBorders>
              <w:right w:val="single" w:sz="3" w:space="0" w:color="000000"/>
            </w:tcBorders>
          </w:tcPr>
          <w:p w:rsidR="00EA1FCB" w:rsidRDefault="00BF5CDA">
            <w:pPr>
              <w:pStyle w:val="TableParagraph"/>
              <w:tabs>
                <w:tab w:val="left" w:pos="633"/>
              </w:tabs>
              <w:ind w:left="196"/>
              <w:rPr>
                <w:sz w:val="20"/>
              </w:rPr>
            </w:pPr>
            <w:r>
              <w:rPr>
                <w:w w:val="105"/>
                <w:sz w:val="20"/>
              </w:rPr>
              <w:t>(c)</w:t>
            </w:r>
            <w:r>
              <w:rPr>
                <w:w w:val="105"/>
                <w:sz w:val="20"/>
              </w:rPr>
              <w:tab/>
              <w:t>State/UT</w:t>
            </w:r>
            <w:r>
              <w:rPr>
                <w:spacing w:val="-19"/>
                <w:w w:val="105"/>
                <w:sz w:val="20"/>
              </w:rPr>
              <w:t xml:space="preserve"> </w:t>
            </w:r>
            <w:r>
              <w:rPr>
                <w:spacing w:val="-3"/>
                <w:w w:val="105"/>
                <w:sz w:val="20"/>
              </w:rPr>
              <w:t>Tax</w:t>
            </w:r>
          </w:p>
        </w:tc>
        <w:tc>
          <w:tcPr>
            <w:tcW w:w="1806" w:type="dxa"/>
            <w:tcBorders>
              <w:left w:val="single" w:sz="3" w:space="0" w:color="000000"/>
            </w:tcBorders>
          </w:tcPr>
          <w:p w:rsidR="00EA1FCB" w:rsidRDefault="00EA1FCB"/>
        </w:tc>
        <w:tc>
          <w:tcPr>
            <w:tcW w:w="2383" w:type="dxa"/>
          </w:tcPr>
          <w:p w:rsidR="00EA1FCB" w:rsidRDefault="00EA1FCB"/>
        </w:tc>
      </w:tr>
      <w:tr w:rsidR="00EA1FCB">
        <w:trPr>
          <w:trHeight w:hRule="exact" w:val="248"/>
        </w:trPr>
        <w:tc>
          <w:tcPr>
            <w:tcW w:w="7303" w:type="dxa"/>
            <w:gridSpan w:val="3"/>
            <w:tcBorders>
              <w:bottom w:val="single" w:sz="3" w:space="0" w:color="000000"/>
            </w:tcBorders>
          </w:tcPr>
          <w:p w:rsidR="00EA1FCB" w:rsidRDefault="00BF5CDA">
            <w:pPr>
              <w:pStyle w:val="TableParagraph"/>
              <w:spacing w:before="5"/>
              <w:ind w:left="196"/>
              <w:rPr>
                <w:b/>
                <w:sz w:val="20"/>
              </w:rPr>
            </w:pPr>
            <w:r>
              <w:rPr>
                <w:b/>
                <w:w w:val="105"/>
                <w:sz w:val="20"/>
              </w:rPr>
              <w:t>(II)   Late fee</w:t>
            </w:r>
          </w:p>
        </w:tc>
      </w:tr>
      <w:tr w:rsidR="00EA1FCB">
        <w:trPr>
          <w:trHeight w:hRule="exact" w:val="246"/>
        </w:trPr>
        <w:tc>
          <w:tcPr>
            <w:tcW w:w="3114" w:type="dxa"/>
            <w:tcBorders>
              <w:top w:val="single" w:sz="3" w:space="0" w:color="000000"/>
              <w:right w:val="single" w:sz="3" w:space="0" w:color="000000"/>
            </w:tcBorders>
          </w:tcPr>
          <w:p w:rsidR="00EA1FCB" w:rsidRDefault="00BF5CDA">
            <w:pPr>
              <w:pStyle w:val="TableParagraph"/>
              <w:tabs>
                <w:tab w:val="left" w:pos="632"/>
              </w:tabs>
              <w:ind w:left="196"/>
              <w:rPr>
                <w:sz w:val="20"/>
              </w:rPr>
            </w:pPr>
            <w:r>
              <w:rPr>
                <w:w w:val="105"/>
                <w:sz w:val="20"/>
              </w:rPr>
              <w:t>(a)</w:t>
            </w:r>
            <w:r>
              <w:rPr>
                <w:w w:val="105"/>
                <w:sz w:val="20"/>
              </w:rPr>
              <w:tab/>
              <w:t>Central</w:t>
            </w:r>
            <w:r>
              <w:rPr>
                <w:spacing w:val="-18"/>
                <w:w w:val="105"/>
                <w:sz w:val="20"/>
              </w:rPr>
              <w:t xml:space="preserve"> </w:t>
            </w:r>
            <w:r>
              <w:rPr>
                <w:w w:val="105"/>
                <w:sz w:val="20"/>
              </w:rPr>
              <w:t>tax</w:t>
            </w:r>
          </w:p>
        </w:tc>
        <w:tc>
          <w:tcPr>
            <w:tcW w:w="1806" w:type="dxa"/>
            <w:tcBorders>
              <w:top w:val="single" w:sz="3" w:space="0" w:color="000000"/>
              <w:left w:val="single" w:sz="3" w:space="0" w:color="000000"/>
            </w:tcBorders>
          </w:tcPr>
          <w:p w:rsidR="00EA1FCB" w:rsidRDefault="00EA1FCB"/>
        </w:tc>
        <w:tc>
          <w:tcPr>
            <w:tcW w:w="2383" w:type="dxa"/>
            <w:tcBorders>
              <w:top w:val="single" w:sz="3" w:space="0" w:color="000000"/>
            </w:tcBorders>
          </w:tcPr>
          <w:p w:rsidR="00EA1FCB" w:rsidRDefault="00EA1FCB"/>
        </w:tc>
      </w:tr>
      <w:tr w:rsidR="00EA1FCB">
        <w:trPr>
          <w:trHeight w:hRule="exact" w:val="247"/>
        </w:trPr>
        <w:tc>
          <w:tcPr>
            <w:tcW w:w="3114" w:type="dxa"/>
            <w:tcBorders>
              <w:right w:val="single" w:sz="3" w:space="0" w:color="000000"/>
            </w:tcBorders>
          </w:tcPr>
          <w:p w:rsidR="00EA1FCB" w:rsidRDefault="00BF5CDA">
            <w:pPr>
              <w:pStyle w:val="TableParagraph"/>
              <w:tabs>
                <w:tab w:val="left" w:pos="646"/>
              </w:tabs>
              <w:ind w:left="196"/>
              <w:rPr>
                <w:sz w:val="20"/>
              </w:rPr>
            </w:pPr>
            <w:r>
              <w:rPr>
                <w:w w:val="105"/>
                <w:sz w:val="20"/>
              </w:rPr>
              <w:t>(b)</w:t>
            </w:r>
            <w:r>
              <w:rPr>
                <w:w w:val="105"/>
                <w:sz w:val="20"/>
              </w:rPr>
              <w:tab/>
              <w:t>State / UT</w:t>
            </w:r>
            <w:r>
              <w:rPr>
                <w:spacing w:val="-25"/>
                <w:w w:val="105"/>
                <w:sz w:val="20"/>
              </w:rPr>
              <w:t xml:space="preserve"> </w:t>
            </w:r>
            <w:r>
              <w:rPr>
                <w:w w:val="105"/>
                <w:sz w:val="20"/>
              </w:rPr>
              <w:t>tax</w:t>
            </w:r>
          </w:p>
        </w:tc>
        <w:tc>
          <w:tcPr>
            <w:tcW w:w="1806" w:type="dxa"/>
            <w:tcBorders>
              <w:left w:val="single" w:sz="3" w:space="0" w:color="000000"/>
            </w:tcBorders>
          </w:tcPr>
          <w:p w:rsidR="00EA1FCB" w:rsidRDefault="00EA1FCB"/>
        </w:tc>
        <w:tc>
          <w:tcPr>
            <w:tcW w:w="2383" w:type="dxa"/>
          </w:tcPr>
          <w:p w:rsidR="00EA1FCB" w:rsidRDefault="00EA1FCB"/>
        </w:tc>
      </w:tr>
    </w:tbl>
    <w:p w:rsidR="00EA1FCB" w:rsidRDefault="00EA1FCB">
      <w:pPr>
        <w:pStyle w:val="BodyText"/>
        <w:spacing w:before="8"/>
        <w:rPr>
          <w:b/>
          <w:sz w:val="17"/>
        </w:rPr>
      </w:pPr>
    </w:p>
    <w:p w:rsidR="00EA1FCB" w:rsidRDefault="00BF5CDA">
      <w:pPr>
        <w:pStyle w:val="ListParagraph"/>
        <w:numPr>
          <w:ilvl w:val="0"/>
          <w:numId w:val="48"/>
        </w:numPr>
        <w:tabs>
          <w:tab w:val="left" w:pos="408"/>
        </w:tabs>
        <w:spacing w:before="76"/>
        <w:ind w:left="407" w:hanging="281"/>
        <w:rPr>
          <w:b/>
        </w:rPr>
      </w:pPr>
      <w:r>
        <w:rPr>
          <w:b/>
        </w:rPr>
        <w:t xml:space="preserve">Refund claimed from electronic cash </w:t>
      </w:r>
      <w:r>
        <w:rPr>
          <w:b/>
          <w:spacing w:val="30"/>
        </w:rPr>
        <w:t xml:space="preserve"> </w:t>
      </w:r>
      <w:r>
        <w:rPr>
          <w:b/>
        </w:rPr>
        <w:t>ledger</w:t>
      </w:r>
    </w:p>
    <w:p w:rsidR="00EA1FCB" w:rsidRDefault="00EA1FCB">
      <w:pPr>
        <w:pStyle w:val="BodyText"/>
        <w:spacing w:before="3"/>
        <w:rPr>
          <w:b/>
          <w:sz w:val="25"/>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45"/>
        <w:gridCol w:w="737"/>
        <w:gridCol w:w="1070"/>
        <w:gridCol w:w="954"/>
        <w:gridCol w:w="820"/>
        <w:gridCol w:w="821"/>
        <w:gridCol w:w="1459"/>
      </w:tblGrid>
      <w:tr w:rsidR="00EA1FCB">
        <w:trPr>
          <w:trHeight w:hRule="exact" w:val="443"/>
        </w:trPr>
        <w:tc>
          <w:tcPr>
            <w:tcW w:w="2045" w:type="dxa"/>
            <w:tcBorders>
              <w:bottom w:val="single" w:sz="3" w:space="0" w:color="000000"/>
            </w:tcBorders>
          </w:tcPr>
          <w:p w:rsidR="00EA1FCB" w:rsidRDefault="00BF5CDA">
            <w:pPr>
              <w:pStyle w:val="TableParagraph"/>
              <w:spacing w:before="2"/>
              <w:ind w:left="626"/>
              <w:rPr>
                <w:sz w:val="18"/>
              </w:rPr>
            </w:pPr>
            <w:r>
              <w:rPr>
                <w:w w:val="105"/>
                <w:sz w:val="18"/>
              </w:rPr>
              <w:t>Description</w:t>
            </w:r>
          </w:p>
        </w:tc>
        <w:tc>
          <w:tcPr>
            <w:tcW w:w="737" w:type="dxa"/>
            <w:tcBorders>
              <w:bottom w:val="single" w:sz="3" w:space="0" w:color="000000"/>
            </w:tcBorders>
          </w:tcPr>
          <w:p w:rsidR="00EA1FCB" w:rsidRDefault="00BF5CDA">
            <w:pPr>
              <w:pStyle w:val="TableParagraph"/>
              <w:spacing w:before="2"/>
              <w:ind w:left="124" w:right="30"/>
              <w:jc w:val="center"/>
              <w:rPr>
                <w:sz w:val="18"/>
              </w:rPr>
            </w:pPr>
            <w:r>
              <w:rPr>
                <w:w w:val="105"/>
                <w:sz w:val="18"/>
              </w:rPr>
              <w:t>Tax</w:t>
            </w:r>
          </w:p>
        </w:tc>
        <w:tc>
          <w:tcPr>
            <w:tcW w:w="1070" w:type="dxa"/>
            <w:tcBorders>
              <w:bottom w:val="single" w:sz="3" w:space="0" w:color="000000"/>
            </w:tcBorders>
          </w:tcPr>
          <w:p w:rsidR="00EA1FCB" w:rsidRDefault="00BF5CDA">
            <w:pPr>
              <w:pStyle w:val="TableParagraph"/>
              <w:spacing w:before="2"/>
              <w:ind w:left="274" w:right="179"/>
              <w:jc w:val="center"/>
              <w:rPr>
                <w:sz w:val="18"/>
              </w:rPr>
            </w:pPr>
            <w:r>
              <w:rPr>
                <w:w w:val="105"/>
                <w:sz w:val="18"/>
              </w:rPr>
              <w:t>Interest</w:t>
            </w:r>
          </w:p>
        </w:tc>
        <w:tc>
          <w:tcPr>
            <w:tcW w:w="954" w:type="dxa"/>
            <w:tcBorders>
              <w:bottom w:val="single" w:sz="3" w:space="0" w:color="000000"/>
              <w:right w:val="single" w:sz="3" w:space="0" w:color="000000"/>
            </w:tcBorders>
          </w:tcPr>
          <w:p w:rsidR="00EA1FCB" w:rsidRDefault="00BF5CDA">
            <w:pPr>
              <w:pStyle w:val="TableParagraph"/>
              <w:spacing w:before="2"/>
              <w:ind w:left="100" w:right="5"/>
              <w:jc w:val="center"/>
              <w:rPr>
                <w:sz w:val="18"/>
              </w:rPr>
            </w:pPr>
            <w:r>
              <w:rPr>
                <w:w w:val="105"/>
                <w:sz w:val="18"/>
              </w:rPr>
              <w:t>Penalty</w:t>
            </w:r>
          </w:p>
        </w:tc>
        <w:tc>
          <w:tcPr>
            <w:tcW w:w="820" w:type="dxa"/>
            <w:tcBorders>
              <w:left w:val="single" w:sz="3" w:space="0" w:color="000000"/>
              <w:bottom w:val="single" w:sz="3" w:space="0" w:color="000000"/>
            </w:tcBorders>
          </w:tcPr>
          <w:p w:rsidR="00EA1FCB" w:rsidRDefault="00BF5CDA">
            <w:pPr>
              <w:pStyle w:val="TableParagraph"/>
              <w:spacing w:before="2"/>
              <w:ind w:left="196" w:right="105"/>
              <w:jc w:val="center"/>
              <w:rPr>
                <w:sz w:val="18"/>
              </w:rPr>
            </w:pPr>
            <w:r>
              <w:rPr>
                <w:w w:val="105"/>
                <w:sz w:val="18"/>
              </w:rPr>
              <w:t>Fee</w:t>
            </w:r>
          </w:p>
        </w:tc>
        <w:tc>
          <w:tcPr>
            <w:tcW w:w="821" w:type="dxa"/>
            <w:tcBorders>
              <w:bottom w:val="single" w:sz="3" w:space="0" w:color="000000"/>
            </w:tcBorders>
          </w:tcPr>
          <w:p w:rsidR="00EA1FCB" w:rsidRDefault="00BF5CDA">
            <w:pPr>
              <w:pStyle w:val="TableParagraph"/>
              <w:spacing w:before="2"/>
              <w:ind w:left="196" w:right="110"/>
              <w:jc w:val="center"/>
              <w:rPr>
                <w:sz w:val="18"/>
              </w:rPr>
            </w:pPr>
            <w:r>
              <w:rPr>
                <w:w w:val="105"/>
                <w:sz w:val="18"/>
              </w:rPr>
              <w:t>Other</w:t>
            </w:r>
          </w:p>
        </w:tc>
        <w:tc>
          <w:tcPr>
            <w:tcW w:w="1459" w:type="dxa"/>
            <w:tcBorders>
              <w:bottom w:val="single" w:sz="3" w:space="0" w:color="000000"/>
            </w:tcBorders>
          </w:tcPr>
          <w:p w:rsidR="00EA1FCB" w:rsidRDefault="00BF5CDA">
            <w:pPr>
              <w:pStyle w:val="TableParagraph"/>
              <w:spacing w:before="2" w:line="247" w:lineRule="auto"/>
              <w:ind w:left="597" w:right="212" w:hanging="267"/>
              <w:rPr>
                <w:sz w:val="18"/>
              </w:rPr>
            </w:pPr>
            <w:r>
              <w:rPr>
                <w:w w:val="105"/>
                <w:sz w:val="18"/>
              </w:rPr>
              <w:t>Debit Entry Nos.</w:t>
            </w:r>
          </w:p>
        </w:tc>
      </w:tr>
      <w:tr w:rsidR="00EA1FCB">
        <w:trPr>
          <w:trHeight w:hRule="exact" w:val="251"/>
        </w:trPr>
        <w:tc>
          <w:tcPr>
            <w:tcW w:w="2045" w:type="dxa"/>
            <w:tcBorders>
              <w:top w:val="single" w:sz="3" w:space="0" w:color="000000"/>
            </w:tcBorders>
          </w:tcPr>
          <w:p w:rsidR="00EA1FCB" w:rsidRDefault="00BF5CDA">
            <w:pPr>
              <w:pStyle w:val="TableParagraph"/>
              <w:ind w:left="98"/>
              <w:jc w:val="center"/>
              <w:rPr>
                <w:sz w:val="18"/>
              </w:rPr>
            </w:pPr>
            <w:r>
              <w:rPr>
                <w:w w:val="103"/>
                <w:sz w:val="18"/>
              </w:rPr>
              <w:t>1</w:t>
            </w:r>
          </w:p>
        </w:tc>
        <w:tc>
          <w:tcPr>
            <w:tcW w:w="737" w:type="dxa"/>
            <w:tcBorders>
              <w:top w:val="single" w:sz="3" w:space="0" w:color="000000"/>
            </w:tcBorders>
          </w:tcPr>
          <w:p w:rsidR="00EA1FCB" w:rsidRDefault="00BF5CDA">
            <w:pPr>
              <w:pStyle w:val="TableParagraph"/>
              <w:ind w:left="95"/>
              <w:jc w:val="center"/>
              <w:rPr>
                <w:sz w:val="18"/>
              </w:rPr>
            </w:pPr>
            <w:r>
              <w:rPr>
                <w:w w:val="103"/>
                <w:sz w:val="18"/>
              </w:rPr>
              <w:t>2</w:t>
            </w:r>
          </w:p>
        </w:tc>
        <w:tc>
          <w:tcPr>
            <w:tcW w:w="1070" w:type="dxa"/>
            <w:tcBorders>
              <w:top w:val="single" w:sz="3" w:space="0" w:color="000000"/>
            </w:tcBorders>
          </w:tcPr>
          <w:p w:rsidR="00EA1FCB" w:rsidRDefault="00BF5CDA">
            <w:pPr>
              <w:pStyle w:val="TableParagraph"/>
              <w:ind w:left="98"/>
              <w:jc w:val="center"/>
              <w:rPr>
                <w:sz w:val="18"/>
              </w:rPr>
            </w:pPr>
            <w:r>
              <w:rPr>
                <w:w w:val="103"/>
                <w:sz w:val="18"/>
              </w:rPr>
              <w:t>3</w:t>
            </w:r>
          </w:p>
        </w:tc>
        <w:tc>
          <w:tcPr>
            <w:tcW w:w="954" w:type="dxa"/>
            <w:tcBorders>
              <w:top w:val="single" w:sz="3" w:space="0" w:color="000000"/>
              <w:right w:val="single" w:sz="3" w:space="0" w:color="000000"/>
            </w:tcBorders>
          </w:tcPr>
          <w:p w:rsidR="00EA1FCB" w:rsidRDefault="00BF5CDA">
            <w:pPr>
              <w:pStyle w:val="TableParagraph"/>
              <w:ind w:left="93"/>
              <w:jc w:val="center"/>
              <w:rPr>
                <w:sz w:val="18"/>
              </w:rPr>
            </w:pPr>
            <w:r>
              <w:rPr>
                <w:w w:val="103"/>
                <w:sz w:val="18"/>
              </w:rPr>
              <w:t>4</w:t>
            </w:r>
          </w:p>
        </w:tc>
        <w:tc>
          <w:tcPr>
            <w:tcW w:w="820" w:type="dxa"/>
            <w:tcBorders>
              <w:top w:val="single" w:sz="3" w:space="0" w:color="000000"/>
              <w:left w:val="single" w:sz="3" w:space="0" w:color="000000"/>
            </w:tcBorders>
          </w:tcPr>
          <w:p w:rsidR="00EA1FCB" w:rsidRDefault="00BF5CDA">
            <w:pPr>
              <w:pStyle w:val="TableParagraph"/>
              <w:ind w:left="98"/>
              <w:jc w:val="center"/>
              <w:rPr>
                <w:sz w:val="18"/>
              </w:rPr>
            </w:pPr>
            <w:r>
              <w:rPr>
                <w:w w:val="103"/>
                <w:sz w:val="18"/>
              </w:rPr>
              <w:t>5</w:t>
            </w:r>
          </w:p>
        </w:tc>
        <w:tc>
          <w:tcPr>
            <w:tcW w:w="821" w:type="dxa"/>
            <w:tcBorders>
              <w:top w:val="single" w:sz="3" w:space="0" w:color="000000"/>
            </w:tcBorders>
          </w:tcPr>
          <w:p w:rsidR="00EA1FCB" w:rsidRDefault="00BF5CDA">
            <w:pPr>
              <w:pStyle w:val="TableParagraph"/>
              <w:ind w:left="93"/>
              <w:jc w:val="center"/>
              <w:rPr>
                <w:sz w:val="18"/>
              </w:rPr>
            </w:pPr>
            <w:r>
              <w:rPr>
                <w:w w:val="103"/>
                <w:sz w:val="18"/>
              </w:rPr>
              <w:t>6</w:t>
            </w:r>
          </w:p>
        </w:tc>
        <w:tc>
          <w:tcPr>
            <w:tcW w:w="1459" w:type="dxa"/>
            <w:tcBorders>
              <w:top w:val="single" w:sz="3" w:space="0" w:color="000000"/>
            </w:tcBorders>
          </w:tcPr>
          <w:p w:rsidR="00EA1FCB" w:rsidRDefault="00BF5CDA">
            <w:pPr>
              <w:pStyle w:val="TableParagraph"/>
              <w:ind w:left="93"/>
              <w:jc w:val="center"/>
              <w:rPr>
                <w:sz w:val="18"/>
              </w:rPr>
            </w:pPr>
            <w:r>
              <w:rPr>
                <w:w w:val="103"/>
                <w:sz w:val="18"/>
              </w:rPr>
              <w:t>7</w:t>
            </w:r>
          </w:p>
        </w:tc>
      </w:tr>
      <w:tr w:rsidR="00EA1FCB">
        <w:trPr>
          <w:trHeight w:hRule="exact" w:val="241"/>
        </w:trPr>
        <w:tc>
          <w:tcPr>
            <w:tcW w:w="2045" w:type="dxa"/>
            <w:tcBorders>
              <w:bottom w:val="single" w:sz="3" w:space="0" w:color="000000"/>
            </w:tcBorders>
          </w:tcPr>
          <w:p w:rsidR="00EA1FCB" w:rsidRDefault="00BF5CDA">
            <w:pPr>
              <w:pStyle w:val="TableParagraph"/>
              <w:spacing w:before="7"/>
              <w:ind w:left="266"/>
              <w:rPr>
                <w:sz w:val="18"/>
              </w:rPr>
            </w:pPr>
            <w:r>
              <w:rPr>
                <w:w w:val="105"/>
                <w:sz w:val="18"/>
              </w:rPr>
              <w:t>(a)   Integrated Tax</w:t>
            </w:r>
          </w:p>
        </w:tc>
        <w:tc>
          <w:tcPr>
            <w:tcW w:w="737" w:type="dxa"/>
            <w:tcBorders>
              <w:bottom w:val="single" w:sz="3" w:space="0" w:color="000000"/>
            </w:tcBorders>
          </w:tcPr>
          <w:p w:rsidR="00EA1FCB" w:rsidRDefault="00EA1FCB"/>
        </w:tc>
        <w:tc>
          <w:tcPr>
            <w:tcW w:w="1070" w:type="dxa"/>
            <w:tcBorders>
              <w:bottom w:val="single" w:sz="3" w:space="0" w:color="000000"/>
            </w:tcBorders>
          </w:tcPr>
          <w:p w:rsidR="00EA1FCB" w:rsidRDefault="00EA1FCB"/>
        </w:tc>
        <w:tc>
          <w:tcPr>
            <w:tcW w:w="954" w:type="dxa"/>
            <w:tcBorders>
              <w:bottom w:val="single" w:sz="3" w:space="0" w:color="000000"/>
              <w:right w:val="single" w:sz="3" w:space="0" w:color="000000"/>
            </w:tcBorders>
          </w:tcPr>
          <w:p w:rsidR="00EA1FCB" w:rsidRDefault="00EA1FCB"/>
        </w:tc>
        <w:tc>
          <w:tcPr>
            <w:tcW w:w="820" w:type="dxa"/>
            <w:tcBorders>
              <w:left w:val="single" w:sz="3" w:space="0" w:color="000000"/>
              <w:bottom w:val="single" w:sz="3" w:space="0" w:color="000000"/>
            </w:tcBorders>
          </w:tcPr>
          <w:p w:rsidR="00EA1FCB" w:rsidRDefault="00EA1FCB"/>
        </w:tc>
        <w:tc>
          <w:tcPr>
            <w:tcW w:w="821" w:type="dxa"/>
            <w:tcBorders>
              <w:bottom w:val="single" w:sz="3" w:space="0" w:color="000000"/>
            </w:tcBorders>
          </w:tcPr>
          <w:p w:rsidR="00EA1FCB" w:rsidRDefault="00EA1FCB"/>
        </w:tc>
        <w:tc>
          <w:tcPr>
            <w:tcW w:w="1459" w:type="dxa"/>
            <w:tcBorders>
              <w:bottom w:val="single" w:sz="3" w:space="0" w:color="000000"/>
            </w:tcBorders>
          </w:tcPr>
          <w:p w:rsidR="00EA1FCB" w:rsidRDefault="00EA1FCB"/>
        </w:tc>
      </w:tr>
      <w:tr w:rsidR="00EA1FCB">
        <w:trPr>
          <w:trHeight w:hRule="exact" w:val="239"/>
        </w:trPr>
        <w:tc>
          <w:tcPr>
            <w:tcW w:w="2045" w:type="dxa"/>
            <w:tcBorders>
              <w:top w:val="single" w:sz="3" w:space="0" w:color="000000"/>
            </w:tcBorders>
          </w:tcPr>
          <w:p w:rsidR="00EA1FCB" w:rsidRDefault="00BF5CDA">
            <w:pPr>
              <w:pStyle w:val="TableParagraph"/>
              <w:spacing w:before="7"/>
              <w:ind w:left="266"/>
              <w:rPr>
                <w:sz w:val="18"/>
              </w:rPr>
            </w:pPr>
            <w:r>
              <w:rPr>
                <w:w w:val="105"/>
                <w:sz w:val="18"/>
              </w:rPr>
              <w:t>(b)  Central Tax</w:t>
            </w:r>
          </w:p>
        </w:tc>
        <w:tc>
          <w:tcPr>
            <w:tcW w:w="737" w:type="dxa"/>
            <w:tcBorders>
              <w:top w:val="single" w:sz="3" w:space="0" w:color="000000"/>
            </w:tcBorders>
          </w:tcPr>
          <w:p w:rsidR="00EA1FCB" w:rsidRDefault="00EA1FCB"/>
        </w:tc>
        <w:tc>
          <w:tcPr>
            <w:tcW w:w="1070" w:type="dxa"/>
            <w:tcBorders>
              <w:top w:val="single" w:sz="3" w:space="0" w:color="000000"/>
            </w:tcBorders>
          </w:tcPr>
          <w:p w:rsidR="00EA1FCB" w:rsidRDefault="00EA1FCB"/>
        </w:tc>
        <w:tc>
          <w:tcPr>
            <w:tcW w:w="954" w:type="dxa"/>
            <w:tcBorders>
              <w:top w:val="single" w:sz="3" w:space="0" w:color="000000"/>
              <w:right w:val="single" w:sz="3" w:space="0" w:color="000000"/>
            </w:tcBorders>
          </w:tcPr>
          <w:p w:rsidR="00EA1FCB" w:rsidRDefault="00EA1FCB"/>
        </w:tc>
        <w:tc>
          <w:tcPr>
            <w:tcW w:w="820" w:type="dxa"/>
            <w:tcBorders>
              <w:top w:val="single" w:sz="3" w:space="0" w:color="000000"/>
              <w:left w:val="single" w:sz="3" w:space="0" w:color="000000"/>
            </w:tcBorders>
          </w:tcPr>
          <w:p w:rsidR="00EA1FCB" w:rsidRDefault="00EA1FCB"/>
        </w:tc>
        <w:tc>
          <w:tcPr>
            <w:tcW w:w="821" w:type="dxa"/>
            <w:tcBorders>
              <w:top w:val="single" w:sz="3" w:space="0" w:color="000000"/>
            </w:tcBorders>
          </w:tcPr>
          <w:p w:rsidR="00EA1FCB" w:rsidRDefault="00EA1FCB"/>
        </w:tc>
        <w:tc>
          <w:tcPr>
            <w:tcW w:w="1459" w:type="dxa"/>
            <w:tcBorders>
              <w:top w:val="single" w:sz="3" w:space="0" w:color="000000"/>
            </w:tcBorders>
          </w:tcPr>
          <w:p w:rsidR="00EA1FCB" w:rsidRDefault="00EA1FCB"/>
        </w:tc>
      </w:tr>
      <w:tr w:rsidR="00EA1FCB">
        <w:trPr>
          <w:trHeight w:hRule="exact" w:val="242"/>
        </w:trPr>
        <w:tc>
          <w:tcPr>
            <w:tcW w:w="2045" w:type="dxa"/>
          </w:tcPr>
          <w:p w:rsidR="00EA1FCB" w:rsidRDefault="00BF5CDA">
            <w:pPr>
              <w:pStyle w:val="TableParagraph"/>
              <w:spacing w:before="7"/>
              <w:ind w:left="266"/>
              <w:rPr>
                <w:sz w:val="18"/>
              </w:rPr>
            </w:pPr>
            <w:r>
              <w:rPr>
                <w:w w:val="105"/>
                <w:sz w:val="18"/>
              </w:rPr>
              <w:t>(c)   State/UT Tax</w:t>
            </w:r>
          </w:p>
        </w:tc>
        <w:tc>
          <w:tcPr>
            <w:tcW w:w="737" w:type="dxa"/>
          </w:tcPr>
          <w:p w:rsidR="00EA1FCB" w:rsidRDefault="00EA1FCB"/>
        </w:tc>
        <w:tc>
          <w:tcPr>
            <w:tcW w:w="1070" w:type="dxa"/>
          </w:tcPr>
          <w:p w:rsidR="00EA1FCB" w:rsidRDefault="00EA1FCB"/>
        </w:tc>
        <w:tc>
          <w:tcPr>
            <w:tcW w:w="954" w:type="dxa"/>
            <w:tcBorders>
              <w:right w:val="single" w:sz="3" w:space="0" w:color="000000"/>
            </w:tcBorders>
          </w:tcPr>
          <w:p w:rsidR="00EA1FCB" w:rsidRDefault="00EA1FCB"/>
        </w:tc>
        <w:tc>
          <w:tcPr>
            <w:tcW w:w="820" w:type="dxa"/>
            <w:tcBorders>
              <w:left w:val="single" w:sz="3" w:space="0" w:color="000000"/>
            </w:tcBorders>
          </w:tcPr>
          <w:p w:rsidR="00EA1FCB" w:rsidRDefault="00EA1FCB"/>
        </w:tc>
        <w:tc>
          <w:tcPr>
            <w:tcW w:w="821" w:type="dxa"/>
          </w:tcPr>
          <w:p w:rsidR="00EA1FCB" w:rsidRDefault="00EA1FCB"/>
        </w:tc>
        <w:tc>
          <w:tcPr>
            <w:tcW w:w="1459" w:type="dxa"/>
          </w:tcPr>
          <w:p w:rsidR="00EA1FCB" w:rsidRDefault="00EA1FCB"/>
        </w:tc>
      </w:tr>
      <w:tr w:rsidR="00EA1FCB">
        <w:trPr>
          <w:trHeight w:hRule="exact" w:val="250"/>
        </w:trPr>
        <w:tc>
          <w:tcPr>
            <w:tcW w:w="3852" w:type="dxa"/>
            <w:gridSpan w:val="3"/>
          </w:tcPr>
          <w:p w:rsidR="00EA1FCB" w:rsidRDefault="00BF5CDA">
            <w:pPr>
              <w:pStyle w:val="TableParagraph"/>
              <w:spacing w:before="12"/>
              <w:ind w:left="199"/>
              <w:rPr>
                <w:sz w:val="18"/>
              </w:rPr>
            </w:pPr>
            <w:r>
              <w:rPr>
                <w:w w:val="105"/>
                <w:sz w:val="18"/>
              </w:rPr>
              <w:t>Bank Account Details (Drop Down)</w:t>
            </w:r>
          </w:p>
        </w:tc>
        <w:tc>
          <w:tcPr>
            <w:tcW w:w="954" w:type="dxa"/>
            <w:tcBorders>
              <w:right w:val="single" w:sz="3" w:space="0" w:color="000000"/>
            </w:tcBorders>
          </w:tcPr>
          <w:p w:rsidR="00EA1FCB" w:rsidRDefault="00EA1FCB"/>
        </w:tc>
        <w:tc>
          <w:tcPr>
            <w:tcW w:w="820" w:type="dxa"/>
            <w:tcBorders>
              <w:left w:val="single" w:sz="3" w:space="0" w:color="000000"/>
            </w:tcBorders>
          </w:tcPr>
          <w:p w:rsidR="00EA1FCB" w:rsidRDefault="00EA1FCB"/>
        </w:tc>
        <w:tc>
          <w:tcPr>
            <w:tcW w:w="821" w:type="dxa"/>
          </w:tcPr>
          <w:p w:rsidR="00EA1FCB" w:rsidRDefault="00EA1FCB"/>
        </w:tc>
        <w:tc>
          <w:tcPr>
            <w:tcW w:w="1459" w:type="dxa"/>
          </w:tcPr>
          <w:p w:rsidR="00EA1FCB" w:rsidRDefault="00EA1FCB"/>
        </w:tc>
      </w:tr>
    </w:tbl>
    <w:p w:rsidR="00EA1FCB" w:rsidRDefault="00EA1FCB">
      <w:pPr>
        <w:pStyle w:val="BodyText"/>
        <w:rPr>
          <w:b/>
          <w:sz w:val="20"/>
        </w:rPr>
      </w:pPr>
    </w:p>
    <w:p w:rsidR="00EA1FCB" w:rsidRDefault="00EA1FCB">
      <w:pPr>
        <w:pStyle w:val="BodyText"/>
        <w:spacing w:before="3"/>
        <w:rPr>
          <w:b/>
        </w:rPr>
      </w:pPr>
    </w:p>
    <w:p w:rsidR="00EA1FCB" w:rsidRDefault="00BF5CDA">
      <w:pPr>
        <w:pStyle w:val="ListParagraph"/>
        <w:numPr>
          <w:ilvl w:val="0"/>
          <w:numId w:val="48"/>
        </w:numPr>
        <w:tabs>
          <w:tab w:val="left" w:pos="395"/>
        </w:tabs>
        <w:spacing w:before="76" w:line="266" w:lineRule="auto"/>
        <w:ind w:right="273" w:hanging="254"/>
        <w:rPr>
          <w:b/>
        </w:rPr>
      </w:pPr>
      <w:r>
        <w:rPr>
          <w:b/>
        </w:rPr>
        <w:t>Debit entries in electronic cash ledger for TDS/interest  payment  [to  be  populated after</w:t>
      </w:r>
    </w:p>
    <w:p w:rsidR="00EA1FCB" w:rsidRDefault="00BF5CDA">
      <w:pPr>
        <w:spacing w:before="1"/>
        <w:ind w:left="126" w:right="340"/>
        <w:rPr>
          <w:b/>
        </w:rPr>
      </w:pPr>
      <w:r>
        <w:rPr>
          <w:b/>
        </w:rPr>
        <w:t>payment of tax and submissions of  return]</w:t>
      </w:r>
    </w:p>
    <w:p w:rsidR="00EA1FCB" w:rsidRDefault="00EA1FCB">
      <w:pPr>
        <w:pStyle w:val="BodyText"/>
        <w:spacing w:before="3" w:after="1"/>
        <w:rPr>
          <w:b/>
          <w:sz w:val="26"/>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38"/>
        <w:gridCol w:w="2237"/>
        <w:gridCol w:w="1358"/>
        <w:gridCol w:w="2233"/>
      </w:tblGrid>
      <w:tr w:rsidR="00EA1FCB">
        <w:trPr>
          <w:trHeight w:hRule="exact" w:val="257"/>
        </w:trPr>
        <w:tc>
          <w:tcPr>
            <w:tcW w:w="1838" w:type="dxa"/>
          </w:tcPr>
          <w:p w:rsidR="00EA1FCB" w:rsidRDefault="00BF5CDA">
            <w:pPr>
              <w:pStyle w:val="TableParagraph"/>
              <w:spacing w:line="205" w:lineRule="exact"/>
              <w:ind w:left="525"/>
              <w:rPr>
                <w:sz w:val="18"/>
              </w:rPr>
            </w:pPr>
            <w:r>
              <w:rPr>
                <w:w w:val="105"/>
                <w:sz w:val="18"/>
              </w:rPr>
              <w:t>Description</w:t>
            </w:r>
          </w:p>
        </w:tc>
        <w:tc>
          <w:tcPr>
            <w:tcW w:w="2237" w:type="dxa"/>
          </w:tcPr>
          <w:p w:rsidR="00EA1FCB" w:rsidRDefault="00BF5CDA">
            <w:pPr>
              <w:pStyle w:val="TableParagraph"/>
              <w:spacing w:line="205" w:lineRule="exact"/>
              <w:ind w:left="518" w:right="425"/>
              <w:jc w:val="center"/>
              <w:rPr>
                <w:sz w:val="18"/>
              </w:rPr>
            </w:pPr>
            <w:r>
              <w:rPr>
                <w:w w:val="105"/>
                <w:sz w:val="18"/>
              </w:rPr>
              <w:t>Tax paid in cash</w:t>
            </w:r>
          </w:p>
        </w:tc>
        <w:tc>
          <w:tcPr>
            <w:tcW w:w="1358" w:type="dxa"/>
          </w:tcPr>
          <w:p w:rsidR="00EA1FCB" w:rsidRDefault="00BF5CDA">
            <w:pPr>
              <w:pStyle w:val="TableParagraph"/>
              <w:spacing w:line="205" w:lineRule="exact"/>
              <w:ind w:left="415" w:right="326"/>
              <w:jc w:val="center"/>
              <w:rPr>
                <w:sz w:val="18"/>
              </w:rPr>
            </w:pPr>
            <w:r>
              <w:rPr>
                <w:w w:val="105"/>
                <w:sz w:val="18"/>
              </w:rPr>
              <w:t>Interest</w:t>
            </w:r>
          </w:p>
        </w:tc>
        <w:tc>
          <w:tcPr>
            <w:tcW w:w="2233" w:type="dxa"/>
            <w:tcBorders>
              <w:right w:val="single" w:sz="3" w:space="0" w:color="000000"/>
            </w:tcBorders>
          </w:tcPr>
          <w:p w:rsidR="00EA1FCB" w:rsidRDefault="00BF5CDA">
            <w:pPr>
              <w:pStyle w:val="TableParagraph"/>
              <w:spacing w:line="205" w:lineRule="exact"/>
              <w:ind w:left="829" w:right="742"/>
              <w:jc w:val="center"/>
              <w:rPr>
                <w:sz w:val="18"/>
              </w:rPr>
            </w:pPr>
            <w:r>
              <w:rPr>
                <w:w w:val="105"/>
                <w:sz w:val="18"/>
              </w:rPr>
              <w:t>Late fee</w:t>
            </w:r>
          </w:p>
        </w:tc>
      </w:tr>
      <w:tr w:rsidR="00EA1FCB">
        <w:trPr>
          <w:trHeight w:hRule="exact" w:val="266"/>
        </w:trPr>
        <w:tc>
          <w:tcPr>
            <w:tcW w:w="1838" w:type="dxa"/>
          </w:tcPr>
          <w:p w:rsidR="00EA1FCB" w:rsidRDefault="00BF5CDA">
            <w:pPr>
              <w:pStyle w:val="TableParagraph"/>
              <w:ind w:left="98"/>
              <w:jc w:val="center"/>
              <w:rPr>
                <w:sz w:val="18"/>
              </w:rPr>
            </w:pPr>
            <w:r>
              <w:rPr>
                <w:w w:val="103"/>
                <w:sz w:val="18"/>
              </w:rPr>
              <w:t>1</w:t>
            </w:r>
          </w:p>
        </w:tc>
        <w:tc>
          <w:tcPr>
            <w:tcW w:w="2237" w:type="dxa"/>
          </w:tcPr>
          <w:p w:rsidR="00EA1FCB" w:rsidRDefault="00BF5CDA">
            <w:pPr>
              <w:pStyle w:val="TableParagraph"/>
              <w:ind w:left="98"/>
              <w:jc w:val="center"/>
              <w:rPr>
                <w:sz w:val="18"/>
              </w:rPr>
            </w:pPr>
            <w:r>
              <w:rPr>
                <w:w w:val="103"/>
                <w:sz w:val="18"/>
              </w:rPr>
              <w:t>2</w:t>
            </w:r>
          </w:p>
        </w:tc>
        <w:tc>
          <w:tcPr>
            <w:tcW w:w="1358" w:type="dxa"/>
          </w:tcPr>
          <w:p w:rsidR="00EA1FCB" w:rsidRDefault="00BF5CDA">
            <w:pPr>
              <w:pStyle w:val="TableParagraph"/>
              <w:ind w:left="93"/>
              <w:jc w:val="center"/>
              <w:rPr>
                <w:sz w:val="18"/>
              </w:rPr>
            </w:pPr>
            <w:r>
              <w:rPr>
                <w:w w:val="103"/>
                <w:sz w:val="18"/>
              </w:rPr>
              <w:t>3</w:t>
            </w:r>
          </w:p>
        </w:tc>
        <w:tc>
          <w:tcPr>
            <w:tcW w:w="2233" w:type="dxa"/>
            <w:tcBorders>
              <w:right w:val="single" w:sz="3" w:space="0" w:color="000000"/>
            </w:tcBorders>
          </w:tcPr>
          <w:p w:rsidR="00EA1FCB" w:rsidRDefault="00BF5CDA">
            <w:pPr>
              <w:pStyle w:val="TableParagraph"/>
              <w:ind w:left="95"/>
              <w:jc w:val="center"/>
              <w:rPr>
                <w:sz w:val="18"/>
              </w:rPr>
            </w:pPr>
            <w:r>
              <w:rPr>
                <w:w w:val="103"/>
                <w:sz w:val="18"/>
              </w:rPr>
              <w:t>4</w:t>
            </w:r>
          </w:p>
        </w:tc>
      </w:tr>
      <w:tr w:rsidR="00EA1FCB">
        <w:trPr>
          <w:trHeight w:hRule="exact" w:val="257"/>
        </w:trPr>
        <w:tc>
          <w:tcPr>
            <w:tcW w:w="1838" w:type="dxa"/>
          </w:tcPr>
          <w:p w:rsidR="00EA1FCB" w:rsidRDefault="00BF5CDA">
            <w:pPr>
              <w:pStyle w:val="TableParagraph"/>
              <w:ind w:left="199"/>
              <w:rPr>
                <w:sz w:val="18"/>
              </w:rPr>
            </w:pPr>
            <w:r>
              <w:rPr>
                <w:w w:val="105"/>
                <w:sz w:val="18"/>
              </w:rPr>
              <w:t>(a)  Integrated Tax</w:t>
            </w:r>
          </w:p>
        </w:tc>
        <w:tc>
          <w:tcPr>
            <w:tcW w:w="2237" w:type="dxa"/>
          </w:tcPr>
          <w:p w:rsidR="00EA1FCB" w:rsidRDefault="00EA1FCB"/>
        </w:tc>
        <w:tc>
          <w:tcPr>
            <w:tcW w:w="1358" w:type="dxa"/>
          </w:tcPr>
          <w:p w:rsidR="00EA1FCB" w:rsidRDefault="00EA1FCB"/>
        </w:tc>
        <w:tc>
          <w:tcPr>
            <w:tcW w:w="2233" w:type="dxa"/>
            <w:tcBorders>
              <w:right w:val="single" w:sz="3" w:space="0" w:color="000000"/>
            </w:tcBorders>
          </w:tcPr>
          <w:p w:rsidR="00EA1FCB" w:rsidRDefault="00EA1FCB"/>
        </w:tc>
      </w:tr>
      <w:tr w:rsidR="00EA1FCB">
        <w:trPr>
          <w:trHeight w:hRule="exact" w:val="260"/>
        </w:trPr>
        <w:tc>
          <w:tcPr>
            <w:tcW w:w="1838" w:type="dxa"/>
            <w:tcBorders>
              <w:bottom w:val="single" w:sz="3" w:space="0" w:color="000000"/>
            </w:tcBorders>
          </w:tcPr>
          <w:p w:rsidR="00EA1FCB" w:rsidRDefault="00BF5CDA">
            <w:pPr>
              <w:pStyle w:val="TableParagraph"/>
              <w:spacing w:before="2"/>
              <w:ind w:left="199"/>
              <w:rPr>
                <w:sz w:val="18"/>
              </w:rPr>
            </w:pPr>
            <w:r>
              <w:rPr>
                <w:w w:val="105"/>
                <w:sz w:val="18"/>
              </w:rPr>
              <w:t>(b) Central Tax</w:t>
            </w:r>
          </w:p>
        </w:tc>
        <w:tc>
          <w:tcPr>
            <w:tcW w:w="2237" w:type="dxa"/>
            <w:tcBorders>
              <w:bottom w:val="single" w:sz="3" w:space="0" w:color="000000"/>
            </w:tcBorders>
          </w:tcPr>
          <w:p w:rsidR="00EA1FCB" w:rsidRDefault="00EA1FCB"/>
        </w:tc>
        <w:tc>
          <w:tcPr>
            <w:tcW w:w="1358" w:type="dxa"/>
            <w:tcBorders>
              <w:bottom w:val="single" w:sz="3" w:space="0" w:color="000000"/>
            </w:tcBorders>
          </w:tcPr>
          <w:p w:rsidR="00EA1FCB" w:rsidRDefault="00EA1FCB"/>
        </w:tc>
        <w:tc>
          <w:tcPr>
            <w:tcW w:w="2233" w:type="dxa"/>
            <w:tcBorders>
              <w:bottom w:val="single" w:sz="3" w:space="0" w:color="000000"/>
              <w:right w:val="single" w:sz="3" w:space="0" w:color="000000"/>
            </w:tcBorders>
          </w:tcPr>
          <w:p w:rsidR="00EA1FCB" w:rsidRDefault="00EA1FCB"/>
        </w:tc>
      </w:tr>
      <w:tr w:rsidR="00EA1FCB">
        <w:trPr>
          <w:trHeight w:hRule="exact" w:val="257"/>
        </w:trPr>
        <w:tc>
          <w:tcPr>
            <w:tcW w:w="1838" w:type="dxa"/>
            <w:tcBorders>
              <w:top w:val="single" w:sz="3" w:space="0" w:color="000000"/>
              <w:bottom w:val="single" w:sz="3" w:space="0" w:color="000000"/>
            </w:tcBorders>
          </w:tcPr>
          <w:p w:rsidR="00EA1FCB" w:rsidRDefault="00BF5CDA">
            <w:pPr>
              <w:pStyle w:val="TableParagraph"/>
              <w:ind w:left="199"/>
              <w:rPr>
                <w:sz w:val="18"/>
              </w:rPr>
            </w:pPr>
            <w:r>
              <w:rPr>
                <w:w w:val="105"/>
                <w:sz w:val="18"/>
              </w:rPr>
              <w:t>(c) State/UT Tax</w:t>
            </w:r>
          </w:p>
        </w:tc>
        <w:tc>
          <w:tcPr>
            <w:tcW w:w="2237" w:type="dxa"/>
            <w:tcBorders>
              <w:top w:val="single" w:sz="3" w:space="0" w:color="000000"/>
              <w:bottom w:val="single" w:sz="3" w:space="0" w:color="000000"/>
            </w:tcBorders>
          </w:tcPr>
          <w:p w:rsidR="00EA1FCB" w:rsidRDefault="00EA1FCB"/>
        </w:tc>
        <w:tc>
          <w:tcPr>
            <w:tcW w:w="1358" w:type="dxa"/>
            <w:tcBorders>
              <w:top w:val="single" w:sz="3" w:space="0" w:color="000000"/>
              <w:bottom w:val="single" w:sz="3" w:space="0" w:color="000000"/>
            </w:tcBorders>
          </w:tcPr>
          <w:p w:rsidR="00EA1FCB" w:rsidRDefault="00EA1FCB"/>
        </w:tc>
        <w:tc>
          <w:tcPr>
            <w:tcW w:w="2233" w:type="dxa"/>
            <w:tcBorders>
              <w:top w:val="single" w:sz="3" w:space="0" w:color="000000"/>
              <w:bottom w:val="single" w:sz="3" w:space="0" w:color="000000"/>
              <w:right w:val="single" w:sz="3" w:space="0" w:color="000000"/>
            </w:tcBorders>
          </w:tcPr>
          <w:p w:rsidR="00EA1FCB" w:rsidRDefault="00EA1FCB"/>
        </w:tc>
      </w:tr>
    </w:tbl>
    <w:p w:rsidR="00EA1FCB" w:rsidRDefault="00EA1FCB">
      <w:pPr>
        <w:pStyle w:val="BodyText"/>
        <w:rPr>
          <w:b/>
          <w:sz w:val="20"/>
        </w:rPr>
      </w:pPr>
    </w:p>
    <w:p w:rsidR="00EA1FCB" w:rsidRDefault="00EA1FCB">
      <w:pPr>
        <w:pStyle w:val="BodyText"/>
        <w:rPr>
          <w:b/>
          <w:sz w:val="20"/>
        </w:rPr>
      </w:pPr>
    </w:p>
    <w:p w:rsidR="00EA1FCB" w:rsidRDefault="00BF5CDA">
      <w:pPr>
        <w:pStyle w:val="BodyText"/>
        <w:spacing w:before="76"/>
        <w:ind w:left="212" w:right="340"/>
      </w:pPr>
      <w:r>
        <w:t>Verification</w:t>
      </w:r>
    </w:p>
    <w:p w:rsidR="00EA1FCB" w:rsidRDefault="00BF5CDA">
      <w:pPr>
        <w:pStyle w:val="BodyText"/>
        <w:spacing w:before="157" w:line="244" w:lineRule="auto"/>
        <w:ind w:left="212" w:right="340"/>
      </w:pPr>
      <w:r>
        <w:t>I hereby solemnly affirm and declare that the information given herein above is true and correct to the best of my knowledge and belief and nothing has    been concealed therefrom.</w:t>
      </w:r>
    </w:p>
    <w:p w:rsidR="00EA1FCB" w:rsidRDefault="00EA1FCB">
      <w:pPr>
        <w:pStyle w:val="BodyText"/>
      </w:pPr>
    </w:p>
    <w:p w:rsidR="00EA1FCB" w:rsidRDefault="00EA1FCB">
      <w:pPr>
        <w:pStyle w:val="BodyText"/>
        <w:spacing w:before="8"/>
        <w:rPr>
          <w:sz w:val="26"/>
        </w:rPr>
      </w:pPr>
    </w:p>
    <w:p w:rsidR="00EA1FCB" w:rsidRDefault="00BF5CDA">
      <w:pPr>
        <w:pStyle w:val="BodyText"/>
        <w:ind w:left="4568" w:right="340"/>
      </w:pPr>
      <w:r>
        <w:t>Signature of Authorised  Signatory</w:t>
      </w:r>
    </w:p>
    <w:p w:rsidR="00EA1FCB" w:rsidRDefault="00BF5CDA">
      <w:pPr>
        <w:pStyle w:val="BodyText"/>
        <w:tabs>
          <w:tab w:val="left" w:pos="4131"/>
        </w:tabs>
        <w:spacing w:before="157"/>
        <w:ind w:left="608" w:right="340"/>
      </w:pPr>
      <w:r>
        <w:t>Place:</w:t>
      </w:r>
      <w:r>
        <w:tab/>
        <w:t xml:space="preserve">Name of Authorised </w:t>
      </w:r>
      <w:r>
        <w:rPr>
          <w:spacing w:val="2"/>
        </w:rPr>
        <w:t xml:space="preserve"> </w:t>
      </w:r>
      <w:r>
        <w:t>Signatory</w:t>
      </w:r>
    </w:p>
    <w:p w:rsidR="00EA1FCB" w:rsidRDefault="00BF5CDA">
      <w:pPr>
        <w:pStyle w:val="BodyText"/>
        <w:tabs>
          <w:tab w:val="left" w:pos="4134"/>
        </w:tabs>
        <w:spacing w:before="155"/>
        <w:ind w:left="635" w:right="340"/>
      </w:pPr>
      <w:r>
        <w:t>Date:</w:t>
      </w:r>
      <w:r>
        <w:tab/>
        <w:t>Designation</w:t>
      </w:r>
      <w:r>
        <w:rPr>
          <w:spacing w:val="29"/>
        </w:rPr>
        <w:t xml:space="preserve"> </w:t>
      </w:r>
      <w:r>
        <w:t>/Status</w:t>
      </w:r>
    </w:p>
    <w:p w:rsidR="00EA1FCB" w:rsidRDefault="00EA1FCB">
      <w:pPr>
        <w:sectPr w:rsidR="00EA1FCB">
          <w:pgSz w:w="12240" w:h="15840"/>
          <w:pgMar w:top="760" w:right="1720" w:bottom="1140" w:left="1640" w:header="0" w:footer="944" w:gutter="0"/>
          <w:cols w:space="720"/>
        </w:sectPr>
      </w:pPr>
    </w:p>
    <w:p w:rsidR="00EA1FCB" w:rsidRDefault="00BF5CDA">
      <w:pPr>
        <w:pStyle w:val="Heading3"/>
        <w:spacing w:before="64"/>
        <w:ind w:left="555" w:right="446"/>
        <w:jc w:val="left"/>
      </w:pPr>
      <w:r>
        <w:t>Instructions –</w:t>
      </w:r>
    </w:p>
    <w:p w:rsidR="00EA1FCB" w:rsidRDefault="00BF5CDA">
      <w:pPr>
        <w:pStyle w:val="ListParagraph"/>
        <w:numPr>
          <w:ilvl w:val="1"/>
          <w:numId w:val="48"/>
        </w:numPr>
        <w:tabs>
          <w:tab w:val="left" w:pos="894"/>
        </w:tabs>
        <w:spacing w:before="150"/>
        <w:ind w:hanging="338"/>
      </w:pPr>
      <w:r>
        <w:rPr>
          <w:spacing w:val="9"/>
        </w:rPr>
        <w:t>Terms</w:t>
      </w:r>
      <w:r>
        <w:rPr>
          <w:spacing w:val="51"/>
        </w:rPr>
        <w:t xml:space="preserve"> </w:t>
      </w:r>
      <w:r>
        <w:rPr>
          <w:spacing w:val="8"/>
        </w:rPr>
        <w:t>used:</w:t>
      </w:r>
    </w:p>
    <w:p w:rsidR="00EA1FCB" w:rsidRDefault="00BF5CDA">
      <w:pPr>
        <w:pStyle w:val="ListParagraph"/>
        <w:numPr>
          <w:ilvl w:val="2"/>
          <w:numId w:val="48"/>
        </w:numPr>
        <w:tabs>
          <w:tab w:val="left" w:pos="1317"/>
        </w:tabs>
        <w:spacing w:before="8"/>
      </w:pPr>
      <w:r>
        <w:rPr>
          <w:spacing w:val="8"/>
        </w:rPr>
        <w:t xml:space="preserve">GSTIN: </w:t>
      </w:r>
      <w:r>
        <w:rPr>
          <w:spacing w:val="9"/>
        </w:rPr>
        <w:t xml:space="preserve">Goods </w:t>
      </w:r>
      <w:r>
        <w:rPr>
          <w:spacing w:val="8"/>
        </w:rPr>
        <w:t xml:space="preserve">and </w:t>
      </w:r>
      <w:r>
        <w:rPr>
          <w:spacing w:val="9"/>
        </w:rPr>
        <w:t xml:space="preserve">Services </w:t>
      </w:r>
      <w:r>
        <w:rPr>
          <w:spacing w:val="6"/>
        </w:rPr>
        <w:t xml:space="preserve">Tax </w:t>
      </w:r>
      <w:r>
        <w:rPr>
          <w:spacing w:val="10"/>
        </w:rPr>
        <w:t xml:space="preserve">Identification   </w:t>
      </w:r>
      <w:r>
        <w:rPr>
          <w:spacing w:val="23"/>
        </w:rPr>
        <w:t xml:space="preserve"> </w:t>
      </w:r>
      <w:r>
        <w:rPr>
          <w:spacing w:val="11"/>
        </w:rPr>
        <w:t>Number</w:t>
      </w:r>
    </w:p>
    <w:p w:rsidR="00EA1FCB" w:rsidRDefault="00BF5CDA">
      <w:pPr>
        <w:pStyle w:val="ListParagraph"/>
        <w:numPr>
          <w:ilvl w:val="2"/>
          <w:numId w:val="48"/>
        </w:numPr>
        <w:tabs>
          <w:tab w:val="left" w:pos="1317"/>
        </w:tabs>
        <w:spacing w:before="136"/>
      </w:pPr>
      <w:r>
        <w:rPr>
          <w:spacing w:val="8"/>
        </w:rPr>
        <w:t xml:space="preserve">TDS:  </w:t>
      </w:r>
      <w:r>
        <w:rPr>
          <w:spacing w:val="7"/>
        </w:rPr>
        <w:t xml:space="preserve">Tax  </w:t>
      </w:r>
      <w:r>
        <w:rPr>
          <w:spacing w:val="9"/>
        </w:rPr>
        <w:t xml:space="preserve">Deducted </w:t>
      </w:r>
      <w:r>
        <w:rPr>
          <w:spacing w:val="6"/>
        </w:rPr>
        <w:t>at</w:t>
      </w:r>
      <w:r>
        <w:rPr>
          <w:spacing w:val="9"/>
        </w:rPr>
        <w:t xml:space="preserve"> </w:t>
      </w:r>
      <w:r>
        <w:rPr>
          <w:spacing w:val="11"/>
        </w:rPr>
        <w:t>Source</w:t>
      </w:r>
    </w:p>
    <w:p w:rsidR="00EA1FCB" w:rsidRDefault="00BF5CDA">
      <w:pPr>
        <w:pStyle w:val="ListParagraph"/>
        <w:numPr>
          <w:ilvl w:val="1"/>
          <w:numId w:val="48"/>
        </w:numPr>
        <w:tabs>
          <w:tab w:val="left" w:pos="894"/>
        </w:tabs>
        <w:spacing w:before="136"/>
        <w:ind w:hanging="338"/>
      </w:pPr>
      <w:r>
        <w:rPr>
          <w:spacing w:val="9"/>
        </w:rPr>
        <w:t xml:space="preserve">Table </w:t>
      </w:r>
      <w:r>
        <w:t xml:space="preserve">3  </w:t>
      </w:r>
      <w:r>
        <w:rPr>
          <w:spacing w:val="6"/>
        </w:rPr>
        <w:t xml:space="preserve">to </w:t>
      </w:r>
      <w:r>
        <w:rPr>
          <w:spacing w:val="9"/>
        </w:rPr>
        <w:t xml:space="preserve">capture details </w:t>
      </w:r>
      <w:r>
        <w:rPr>
          <w:spacing w:val="4"/>
        </w:rPr>
        <w:t xml:space="preserve">of  </w:t>
      </w:r>
      <w:r>
        <w:rPr>
          <w:spacing w:val="7"/>
        </w:rPr>
        <w:t xml:space="preserve">tax </w:t>
      </w:r>
      <w:r>
        <w:rPr>
          <w:spacing w:val="42"/>
        </w:rPr>
        <w:t xml:space="preserve"> </w:t>
      </w:r>
      <w:r>
        <w:rPr>
          <w:spacing w:val="9"/>
        </w:rPr>
        <w:t>deducted.</w:t>
      </w:r>
    </w:p>
    <w:p w:rsidR="00EA1FCB" w:rsidRDefault="00BF5CDA">
      <w:pPr>
        <w:pStyle w:val="ListParagraph"/>
        <w:numPr>
          <w:ilvl w:val="1"/>
          <w:numId w:val="48"/>
        </w:numPr>
        <w:tabs>
          <w:tab w:val="left" w:pos="894"/>
        </w:tabs>
        <w:spacing w:before="138" w:line="367" w:lineRule="auto"/>
        <w:ind w:right="267" w:hanging="338"/>
      </w:pPr>
      <w:r>
        <w:rPr>
          <w:spacing w:val="9"/>
        </w:rPr>
        <w:t xml:space="preserve">Table </w:t>
      </w:r>
      <w:r>
        <w:t xml:space="preserve">4 </w:t>
      </w:r>
      <w:r>
        <w:rPr>
          <w:spacing w:val="9"/>
        </w:rPr>
        <w:t xml:space="preserve">will contain amendment </w:t>
      </w:r>
      <w:r>
        <w:rPr>
          <w:spacing w:val="4"/>
        </w:rPr>
        <w:t xml:space="preserve">of </w:t>
      </w:r>
      <w:r>
        <w:rPr>
          <w:spacing w:val="10"/>
        </w:rPr>
        <w:t xml:space="preserve">information </w:t>
      </w:r>
      <w:r>
        <w:rPr>
          <w:spacing w:val="9"/>
        </w:rPr>
        <w:t xml:space="preserve">provided </w:t>
      </w:r>
      <w:r>
        <w:rPr>
          <w:spacing w:val="6"/>
        </w:rPr>
        <w:t xml:space="preserve">in </w:t>
      </w:r>
      <w:r>
        <w:rPr>
          <w:spacing w:val="10"/>
        </w:rPr>
        <w:t xml:space="preserve">earlier </w:t>
      </w:r>
      <w:r>
        <w:rPr>
          <w:spacing w:val="11"/>
        </w:rPr>
        <w:t xml:space="preserve">tax </w:t>
      </w:r>
      <w:r>
        <w:rPr>
          <w:spacing w:val="77"/>
        </w:rPr>
        <w:t xml:space="preserve"> </w:t>
      </w:r>
      <w:r>
        <w:rPr>
          <w:spacing w:val="9"/>
        </w:rPr>
        <w:t>periods.</w:t>
      </w:r>
    </w:p>
    <w:p w:rsidR="00EA1FCB" w:rsidRDefault="00BF5CDA">
      <w:pPr>
        <w:pStyle w:val="ListParagraph"/>
        <w:numPr>
          <w:ilvl w:val="1"/>
          <w:numId w:val="48"/>
        </w:numPr>
        <w:tabs>
          <w:tab w:val="left" w:pos="894"/>
        </w:tabs>
        <w:spacing w:before="9"/>
        <w:ind w:hanging="338"/>
      </w:pPr>
      <w:r>
        <w:rPr>
          <w:spacing w:val="9"/>
        </w:rPr>
        <w:t xml:space="preserve">Return </w:t>
      </w:r>
      <w:r>
        <w:rPr>
          <w:spacing w:val="8"/>
        </w:rPr>
        <w:t xml:space="preserve">cannot  </w:t>
      </w:r>
      <w:r>
        <w:rPr>
          <w:spacing w:val="3"/>
        </w:rPr>
        <w:t xml:space="preserve">be  </w:t>
      </w:r>
      <w:r>
        <w:rPr>
          <w:spacing w:val="8"/>
        </w:rPr>
        <w:t xml:space="preserve">filed </w:t>
      </w:r>
      <w:r>
        <w:rPr>
          <w:spacing w:val="9"/>
        </w:rPr>
        <w:t xml:space="preserve">without </w:t>
      </w:r>
      <w:r>
        <w:rPr>
          <w:spacing w:val="8"/>
        </w:rPr>
        <w:t xml:space="preserve">full </w:t>
      </w:r>
      <w:r>
        <w:rPr>
          <w:spacing w:val="9"/>
        </w:rPr>
        <w:t xml:space="preserve">payment </w:t>
      </w:r>
      <w:r>
        <w:rPr>
          <w:spacing w:val="5"/>
        </w:rPr>
        <w:t xml:space="preserve">of  </w:t>
      </w:r>
      <w:r>
        <w:rPr>
          <w:spacing w:val="14"/>
        </w:rPr>
        <w:t xml:space="preserve"> </w:t>
      </w:r>
      <w:r>
        <w:rPr>
          <w:spacing w:val="9"/>
        </w:rPr>
        <w:t>liability.</w:t>
      </w:r>
    </w:p>
    <w:p w:rsidR="00EA1FCB" w:rsidRDefault="00EA1FCB">
      <w:pPr>
        <w:sectPr w:rsidR="00EA1FCB">
          <w:pgSz w:w="12240" w:h="15840"/>
          <w:pgMar w:top="700" w:right="1720" w:bottom="1140" w:left="1720" w:header="0" w:footer="944" w:gutter="0"/>
          <w:cols w:space="720"/>
        </w:sectPr>
      </w:pPr>
    </w:p>
    <w:p w:rsidR="00EA1FCB" w:rsidRDefault="00BF5CDA">
      <w:pPr>
        <w:pStyle w:val="Heading3"/>
        <w:spacing w:before="64"/>
        <w:ind w:left="342" w:right="1353"/>
      </w:pPr>
      <w:r>
        <w:t>Form GSTR 7A</w:t>
      </w:r>
    </w:p>
    <w:p w:rsidR="00EA1FCB" w:rsidRDefault="00BF5CDA">
      <w:pPr>
        <w:spacing w:before="169"/>
        <w:ind w:left="305" w:right="1353"/>
        <w:jc w:val="center"/>
        <w:rPr>
          <w:i/>
        </w:rPr>
      </w:pPr>
      <w:r>
        <w:rPr>
          <w:i/>
        </w:rPr>
        <w:t>[See rule 66(3)]</w:t>
      </w:r>
    </w:p>
    <w:p w:rsidR="00EA1FCB" w:rsidRDefault="00EA1FCB">
      <w:pPr>
        <w:pStyle w:val="BodyText"/>
        <w:spacing w:before="10"/>
        <w:rPr>
          <w:i/>
          <w:sz w:val="27"/>
        </w:rPr>
      </w:pPr>
    </w:p>
    <w:p w:rsidR="00EA1FCB" w:rsidRDefault="00BF5CDA">
      <w:pPr>
        <w:pStyle w:val="Heading3"/>
        <w:ind w:left="2506" w:right="446"/>
        <w:jc w:val="left"/>
      </w:pPr>
      <w:r>
        <w:t>Tax Deduction at Source  Certificate</w:t>
      </w:r>
    </w:p>
    <w:p w:rsidR="00EA1FCB" w:rsidRDefault="00EA1FCB">
      <w:pPr>
        <w:pStyle w:val="BodyText"/>
        <w:rPr>
          <w:b/>
          <w:sz w:val="21"/>
        </w:rPr>
      </w:pPr>
    </w:p>
    <w:p w:rsidR="00EA1FCB" w:rsidRDefault="00BF5CDA">
      <w:pPr>
        <w:pStyle w:val="ListParagraph"/>
        <w:numPr>
          <w:ilvl w:val="0"/>
          <w:numId w:val="47"/>
        </w:numPr>
        <w:tabs>
          <w:tab w:val="left" w:pos="472"/>
        </w:tabs>
        <w:spacing w:before="76"/>
        <w:rPr>
          <w:sz w:val="20"/>
        </w:rPr>
      </w:pPr>
      <w:r>
        <w:rPr>
          <w:w w:val="105"/>
          <w:sz w:val="20"/>
        </w:rPr>
        <w:t>TDS</w:t>
      </w:r>
      <w:r>
        <w:rPr>
          <w:spacing w:val="-15"/>
          <w:w w:val="105"/>
          <w:sz w:val="20"/>
        </w:rPr>
        <w:t xml:space="preserve"> </w:t>
      </w:r>
      <w:r>
        <w:rPr>
          <w:w w:val="105"/>
          <w:sz w:val="20"/>
        </w:rPr>
        <w:t>Certificate</w:t>
      </w:r>
      <w:r>
        <w:rPr>
          <w:spacing w:val="-16"/>
          <w:w w:val="105"/>
          <w:sz w:val="20"/>
        </w:rPr>
        <w:t xml:space="preserve"> </w:t>
      </w:r>
      <w:r>
        <w:rPr>
          <w:w w:val="105"/>
          <w:sz w:val="20"/>
        </w:rPr>
        <w:t>No.</w:t>
      </w:r>
      <w:r>
        <w:rPr>
          <w:spacing w:val="-15"/>
          <w:w w:val="105"/>
          <w:sz w:val="20"/>
        </w:rPr>
        <w:t xml:space="preserve"> </w:t>
      </w:r>
      <w:r>
        <w:rPr>
          <w:w w:val="105"/>
          <w:sz w:val="20"/>
        </w:rPr>
        <w:t>–</w:t>
      </w:r>
    </w:p>
    <w:p w:rsidR="00EA1FCB" w:rsidRDefault="00EA1FCB">
      <w:pPr>
        <w:pStyle w:val="BodyText"/>
        <w:spacing w:before="7"/>
      </w:pPr>
    </w:p>
    <w:p w:rsidR="00EA1FCB" w:rsidRDefault="00BF5CDA">
      <w:pPr>
        <w:pStyle w:val="ListParagraph"/>
        <w:numPr>
          <w:ilvl w:val="0"/>
          <w:numId w:val="47"/>
        </w:numPr>
        <w:tabs>
          <w:tab w:val="left" w:pos="472"/>
        </w:tabs>
        <w:rPr>
          <w:sz w:val="20"/>
        </w:rPr>
      </w:pPr>
      <w:r>
        <w:rPr>
          <w:w w:val="105"/>
          <w:sz w:val="20"/>
        </w:rPr>
        <w:t>GSTIN of deductor</w:t>
      </w:r>
      <w:r>
        <w:rPr>
          <w:spacing w:val="-35"/>
          <w:w w:val="105"/>
          <w:sz w:val="20"/>
        </w:rPr>
        <w:t xml:space="preserve"> </w:t>
      </w:r>
      <w:r>
        <w:rPr>
          <w:w w:val="105"/>
          <w:sz w:val="20"/>
        </w:rPr>
        <w:t>–</w:t>
      </w:r>
    </w:p>
    <w:p w:rsidR="00EA1FCB" w:rsidRDefault="00EA1FCB">
      <w:pPr>
        <w:pStyle w:val="BodyText"/>
        <w:spacing w:before="3"/>
        <w:rPr>
          <w:sz w:val="24"/>
        </w:rPr>
      </w:pPr>
    </w:p>
    <w:p w:rsidR="00EA1FCB" w:rsidRDefault="00BF5CDA">
      <w:pPr>
        <w:pStyle w:val="ListParagraph"/>
        <w:numPr>
          <w:ilvl w:val="0"/>
          <w:numId w:val="47"/>
        </w:numPr>
        <w:tabs>
          <w:tab w:val="left" w:pos="472"/>
        </w:tabs>
        <w:spacing w:before="1"/>
      </w:pPr>
      <w:r>
        <w:t>Name of deductor</w:t>
      </w:r>
      <w:r>
        <w:rPr>
          <w:spacing w:val="39"/>
        </w:rPr>
        <w:t xml:space="preserve"> </w:t>
      </w:r>
      <w:r>
        <w:t>–</w:t>
      </w:r>
    </w:p>
    <w:p w:rsidR="00EA1FCB" w:rsidRDefault="00EA1FCB">
      <w:pPr>
        <w:pStyle w:val="BodyText"/>
        <w:spacing w:before="7"/>
        <w:rPr>
          <w:sz w:val="26"/>
        </w:rPr>
      </w:pPr>
    </w:p>
    <w:p w:rsidR="00EA1FCB" w:rsidRDefault="00BF5CDA">
      <w:pPr>
        <w:pStyle w:val="ListParagraph"/>
        <w:numPr>
          <w:ilvl w:val="0"/>
          <w:numId w:val="47"/>
        </w:numPr>
        <w:tabs>
          <w:tab w:val="left" w:pos="472"/>
        </w:tabs>
      </w:pPr>
      <w:r>
        <w:t>GSTIN of</w:t>
      </w:r>
      <w:r>
        <w:rPr>
          <w:spacing w:val="41"/>
        </w:rPr>
        <w:t xml:space="preserve"> </w:t>
      </w:r>
      <w:r>
        <w:t>deductee–</w:t>
      </w:r>
    </w:p>
    <w:p w:rsidR="00EA1FCB" w:rsidRDefault="00EA1FCB">
      <w:pPr>
        <w:pStyle w:val="BodyText"/>
        <w:spacing w:before="7"/>
        <w:rPr>
          <w:sz w:val="26"/>
        </w:rPr>
      </w:pPr>
    </w:p>
    <w:p w:rsidR="00EA1FCB" w:rsidRDefault="00BF5CDA">
      <w:pPr>
        <w:pStyle w:val="ListParagraph"/>
        <w:numPr>
          <w:ilvl w:val="0"/>
          <w:numId w:val="47"/>
        </w:numPr>
        <w:tabs>
          <w:tab w:val="left" w:pos="472"/>
        </w:tabs>
      </w:pPr>
      <w:r>
        <w:t xml:space="preserve">(a) Legal name of the deductee </w:t>
      </w:r>
      <w:r>
        <w:rPr>
          <w:spacing w:val="2"/>
        </w:rPr>
        <w:t xml:space="preserve"> </w:t>
      </w:r>
      <w:r>
        <w:t>-</w:t>
      </w:r>
    </w:p>
    <w:p w:rsidR="00EA1FCB" w:rsidRDefault="00BF5CDA">
      <w:pPr>
        <w:pStyle w:val="BodyText"/>
        <w:spacing w:before="6"/>
        <w:ind w:left="473" w:right="446"/>
      </w:pPr>
      <w:r>
        <w:t>(b) Trade name, if any –</w:t>
      </w:r>
    </w:p>
    <w:p w:rsidR="00EA1FCB" w:rsidRDefault="00EA1FCB">
      <w:pPr>
        <w:pStyle w:val="BodyText"/>
        <w:spacing w:before="5"/>
        <w:rPr>
          <w:sz w:val="23"/>
        </w:rPr>
      </w:pPr>
    </w:p>
    <w:p w:rsidR="00EA1FCB" w:rsidRDefault="00BF5CDA">
      <w:pPr>
        <w:pStyle w:val="ListParagraph"/>
        <w:numPr>
          <w:ilvl w:val="0"/>
          <w:numId w:val="47"/>
        </w:numPr>
        <w:tabs>
          <w:tab w:val="left" w:pos="522"/>
          <w:tab w:val="left" w:pos="523"/>
        </w:tabs>
        <w:ind w:left="522" w:hanging="390"/>
        <w:rPr>
          <w:sz w:val="20"/>
        </w:rPr>
      </w:pPr>
      <w:r>
        <w:rPr>
          <w:w w:val="105"/>
          <w:sz w:val="20"/>
        </w:rPr>
        <w:t>Tax</w:t>
      </w:r>
      <w:r>
        <w:rPr>
          <w:spacing w:val="-11"/>
          <w:w w:val="105"/>
          <w:sz w:val="20"/>
        </w:rPr>
        <w:t xml:space="preserve"> </w:t>
      </w:r>
      <w:r>
        <w:rPr>
          <w:w w:val="105"/>
          <w:sz w:val="20"/>
        </w:rPr>
        <w:t>period</w:t>
      </w:r>
      <w:r>
        <w:rPr>
          <w:spacing w:val="-10"/>
          <w:w w:val="105"/>
          <w:sz w:val="20"/>
        </w:rPr>
        <w:t xml:space="preserve"> </w:t>
      </w:r>
      <w:r>
        <w:rPr>
          <w:w w:val="105"/>
          <w:sz w:val="20"/>
        </w:rPr>
        <w:t>in</w:t>
      </w:r>
      <w:r>
        <w:rPr>
          <w:spacing w:val="-9"/>
          <w:w w:val="105"/>
          <w:sz w:val="20"/>
        </w:rPr>
        <w:t xml:space="preserve"> </w:t>
      </w:r>
      <w:r>
        <w:rPr>
          <w:w w:val="105"/>
          <w:sz w:val="20"/>
        </w:rPr>
        <w:t>which</w:t>
      </w:r>
      <w:r>
        <w:rPr>
          <w:spacing w:val="-11"/>
          <w:w w:val="105"/>
          <w:sz w:val="20"/>
        </w:rPr>
        <w:t xml:space="preserve"> </w:t>
      </w:r>
      <w:r>
        <w:rPr>
          <w:w w:val="105"/>
          <w:sz w:val="20"/>
        </w:rPr>
        <w:t>tax</w:t>
      </w:r>
      <w:r>
        <w:rPr>
          <w:spacing w:val="-11"/>
          <w:w w:val="105"/>
          <w:sz w:val="20"/>
        </w:rPr>
        <w:t xml:space="preserve"> </w:t>
      </w:r>
      <w:r>
        <w:rPr>
          <w:w w:val="105"/>
          <w:sz w:val="20"/>
        </w:rPr>
        <w:t>deducted</w:t>
      </w:r>
      <w:r>
        <w:rPr>
          <w:spacing w:val="-10"/>
          <w:w w:val="105"/>
          <w:sz w:val="20"/>
        </w:rPr>
        <w:t xml:space="preserve"> </w:t>
      </w:r>
      <w:r>
        <w:rPr>
          <w:w w:val="105"/>
          <w:sz w:val="20"/>
        </w:rPr>
        <w:t>and</w:t>
      </w:r>
      <w:r>
        <w:rPr>
          <w:spacing w:val="-10"/>
          <w:w w:val="105"/>
          <w:sz w:val="20"/>
        </w:rPr>
        <w:t xml:space="preserve"> </w:t>
      </w:r>
      <w:r>
        <w:rPr>
          <w:w w:val="105"/>
          <w:sz w:val="20"/>
        </w:rPr>
        <w:t>accounted</w:t>
      </w:r>
      <w:r>
        <w:rPr>
          <w:spacing w:val="-9"/>
          <w:w w:val="105"/>
          <w:sz w:val="20"/>
        </w:rPr>
        <w:t xml:space="preserve"> </w:t>
      </w:r>
      <w:r>
        <w:rPr>
          <w:w w:val="105"/>
          <w:sz w:val="20"/>
        </w:rPr>
        <w:t>for</w:t>
      </w:r>
      <w:r>
        <w:rPr>
          <w:spacing w:val="-11"/>
          <w:w w:val="105"/>
          <w:sz w:val="20"/>
        </w:rPr>
        <w:t xml:space="preserve"> </w:t>
      </w:r>
      <w:r>
        <w:rPr>
          <w:w w:val="105"/>
          <w:sz w:val="20"/>
        </w:rPr>
        <w:t>in</w:t>
      </w:r>
      <w:r>
        <w:rPr>
          <w:spacing w:val="-11"/>
          <w:w w:val="105"/>
          <w:sz w:val="20"/>
        </w:rPr>
        <w:t xml:space="preserve"> </w:t>
      </w:r>
      <w:r>
        <w:rPr>
          <w:w w:val="105"/>
          <w:sz w:val="20"/>
        </w:rPr>
        <w:t>GSTR-7</w:t>
      </w:r>
      <w:r>
        <w:rPr>
          <w:spacing w:val="-9"/>
          <w:w w:val="105"/>
          <w:sz w:val="20"/>
        </w:rPr>
        <w:t xml:space="preserve"> </w:t>
      </w:r>
      <w:r>
        <w:rPr>
          <w:w w:val="105"/>
          <w:sz w:val="20"/>
        </w:rPr>
        <w:t>–</w:t>
      </w:r>
    </w:p>
    <w:p w:rsidR="00EA1FCB" w:rsidRDefault="00EA1FCB">
      <w:pPr>
        <w:pStyle w:val="BodyText"/>
        <w:spacing w:before="7"/>
      </w:pPr>
    </w:p>
    <w:p w:rsidR="00EA1FCB" w:rsidRDefault="00BF5CDA">
      <w:pPr>
        <w:pStyle w:val="ListParagraph"/>
        <w:numPr>
          <w:ilvl w:val="0"/>
          <w:numId w:val="47"/>
        </w:numPr>
        <w:tabs>
          <w:tab w:val="left" w:pos="472"/>
        </w:tabs>
        <w:rPr>
          <w:sz w:val="20"/>
        </w:rPr>
      </w:pPr>
      <w:r>
        <w:rPr>
          <w:w w:val="105"/>
          <w:sz w:val="20"/>
        </w:rPr>
        <w:t>Details</w:t>
      </w:r>
      <w:r>
        <w:rPr>
          <w:spacing w:val="-11"/>
          <w:w w:val="105"/>
          <w:sz w:val="20"/>
        </w:rPr>
        <w:t xml:space="preserve"> </w:t>
      </w:r>
      <w:r>
        <w:rPr>
          <w:w w:val="105"/>
          <w:sz w:val="20"/>
        </w:rPr>
        <w:t>of</w:t>
      </w:r>
      <w:r>
        <w:rPr>
          <w:spacing w:val="-9"/>
          <w:w w:val="105"/>
          <w:sz w:val="20"/>
        </w:rPr>
        <w:t xml:space="preserve"> </w:t>
      </w:r>
      <w:r>
        <w:rPr>
          <w:w w:val="105"/>
          <w:sz w:val="20"/>
        </w:rPr>
        <w:t>supplies</w:t>
      </w:r>
      <w:r>
        <w:rPr>
          <w:spacing w:val="-12"/>
          <w:w w:val="105"/>
          <w:sz w:val="20"/>
        </w:rPr>
        <w:t xml:space="preserve"> </w:t>
      </w:r>
      <w:r>
        <w:rPr>
          <w:w w:val="105"/>
          <w:sz w:val="20"/>
        </w:rPr>
        <w:t>Amount</w:t>
      </w:r>
      <w:r>
        <w:rPr>
          <w:spacing w:val="-11"/>
          <w:w w:val="105"/>
          <w:sz w:val="20"/>
        </w:rPr>
        <w:t xml:space="preserve"> </w:t>
      </w:r>
      <w:r>
        <w:rPr>
          <w:w w:val="105"/>
          <w:sz w:val="20"/>
        </w:rPr>
        <w:t>of</w:t>
      </w:r>
      <w:r>
        <w:rPr>
          <w:spacing w:val="-9"/>
          <w:w w:val="105"/>
          <w:sz w:val="20"/>
        </w:rPr>
        <w:t xml:space="preserve"> </w:t>
      </w:r>
      <w:r>
        <w:rPr>
          <w:w w:val="105"/>
          <w:sz w:val="20"/>
        </w:rPr>
        <w:t>tax</w:t>
      </w:r>
      <w:r>
        <w:rPr>
          <w:spacing w:val="-12"/>
          <w:w w:val="105"/>
          <w:sz w:val="20"/>
        </w:rPr>
        <w:t xml:space="preserve"> </w:t>
      </w:r>
      <w:r>
        <w:rPr>
          <w:w w:val="105"/>
          <w:sz w:val="20"/>
        </w:rPr>
        <w:t>deducted</w:t>
      </w:r>
      <w:r>
        <w:rPr>
          <w:spacing w:val="-11"/>
          <w:w w:val="105"/>
          <w:sz w:val="20"/>
        </w:rPr>
        <w:t xml:space="preserve"> </w:t>
      </w:r>
      <w:r>
        <w:rPr>
          <w:w w:val="105"/>
          <w:sz w:val="20"/>
        </w:rPr>
        <w:t>–</w:t>
      </w:r>
    </w:p>
    <w:p w:rsidR="00EA1FCB" w:rsidRDefault="00EA1FCB">
      <w:pPr>
        <w:pStyle w:val="BodyText"/>
        <w:rPr>
          <w:sz w:val="20"/>
        </w:rPr>
      </w:pPr>
    </w:p>
    <w:p w:rsidR="00EA1FCB" w:rsidRDefault="00EA1FCB">
      <w:pPr>
        <w:pStyle w:val="BodyText"/>
        <w:spacing w:before="6"/>
        <w:rPr>
          <w:sz w:val="20"/>
        </w:rPr>
      </w:pPr>
    </w:p>
    <w:tbl>
      <w:tblPr>
        <w:tblW w:w="0" w:type="auto"/>
        <w:tblInd w:w="1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2269"/>
        <w:gridCol w:w="1128"/>
        <w:gridCol w:w="1131"/>
      </w:tblGrid>
      <w:tr w:rsidR="00EA1FCB">
        <w:trPr>
          <w:trHeight w:hRule="exact" w:val="254"/>
        </w:trPr>
        <w:tc>
          <w:tcPr>
            <w:tcW w:w="1728" w:type="dxa"/>
            <w:vMerge w:val="restart"/>
          </w:tcPr>
          <w:p w:rsidR="00EA1FCB" w:rsidRDefault="00BF5CDA">
            <w:pPr>
              <w:pStyle w:val="TableParagraph"/>
              <w:spacing w:before="3" w:line="244" w:lineRule="auto"/>
              <w:ind w:left="93" w:right="44"/>
              <w:rPr>
                <w:sz w:val="20"/>
              </w:rPr>
            </w:pPr>
            <w:r>
              <w:rPr>
                <w:w w:val="105"/>
                <w:sz w:val="20"/>
              </w:rPr>
              <w:t>Value on which tax deducted</w:t>
            </w:r>
          </w:p>
        </w:tc>
        <w:tc>
          <w:tcPr>
            <w:tcW w:w="4528" w:type="dxa"/>
            <w:gridSpan w:val="3"/>
            <w:tcBorders>
              <w:right w:val="single" w:sz="3" w:space="0" w:color="000000"/>
            </w:tcBorders>
          </w:tcPr>
          <w:p w:rsidR="00EA1FCB" w:rsidRDefault="00BF5CDA">
            <w:pPr>
              <w:pStyle w:val="TableParagraph"/>
              <w:spacing w:before="3"/>
              <w:ind w:left="621"/>
              <w:rPr>
                <w:sz w:val="20"/>
              </w:rPr>
            </w:pPr>
            <w:r>
              <w:rPr>
                <w:w w:val="105"/>
                <w:sz w:val="20"/>
              </w:rPr>
              <w:t>Amount of Tax deducted at source (Rs.)</w:t>
            </w:r>
          </w:p>
        </w:tc>
      </w:tr>
      <w:tr w:rsidR="00EA1FCB">
        <w:trPr>
          <w:trHeight w:hRule="exact" w:val="751"/>
        </w:trPr>
        <w:tc>
          <w:tcPr>
            <w:tcW w:w="1728" w:type="dxa"/>
            <w:vMerge/>
          </w:tcPr>
          <w:p w:rsidR="00EA1FCB" w:rsidRDefault="00EA1FCB"/>
        </w:tc>
        <w:tc>
          <w:tcPr>
            <w:tcW w:w="2269" w:type="dxa"/>
            <w:tcBorders>
              <w:right w:val="single" w:sz="3" w:space="0" w:color="000000"/>
            </w:tcBorders>
          </w:tcPr>
          <w:p w:rsidR="00EA1FCB" w:rsidRDefault="00BF5CDA">
            <w:pPr>
              <w:pStyle w:val="TableParagraph"/>
              <w:spacing w:before="3"/>
              <w:ind w:left="517" w:right="473"/>
              <w:jc w:val="center"/>
              <w:rPr>
                <w:sz w:val="20"/>
              </w:rPr>
            </w:pPr>
            <w:r>
              <w:rPr>
                <w:w w:val="105"/>
                <w:sz w:val="20"/>
              </w:rPr>
              <w:t>Integrated Tax</w:t>
            </w:r>
          </w:p>
        </w:tc>
        <w:tc>
          <w:tcPr>
            <w:tcW w:w="1128" w:type="dxa"/>
            <w:tcBorders>
              <w:left w:val="single" w:sz="3" w:space="0" w:color="000000"/>
              <w:right w:val="single" w:sz="3" w:space="0" w:color="000000"/>
            </w:tcBorders>
          </w:tcPr>
          <w:p w:rsidR="00EA1FCB" w:rsidRDefault="00BF5CDA">
            <w:pPr>
              <w:pStyle w:val="TableParagraph"/>
              <w:spacing w:before="3" w:line="247" w:lineRule="auto"/>
              <w:ind w:left="424" w:hanging="147"/>
              <w:rPr>
                <w:sz w:val="20"/>
              </w:rPr>
            </w:pPr>
            <w:r>
              <w:rPr>
                <w:sz w:val="20"/>
              </w:rPr>
              <w:t xml:space="preserve">Central </w:t>
            </w:r>
            <w:r>
              <w:rPr>
                <w:w w:val="105"/>
                <w:sz w:val="20"/>
              </w:rPr>
              <w:t>Tax</w:t>
            </w:r>
          </w:p>
        </w:tc>
        <w:tc>
          <w:tcPr>
            <w:tcW w:w="1130" w:type="dxa"/>
            <w:tcBorders>
              <w:left w:val="single" w:sz="3" w:space="0" w:color="000000"/>
              <w:right w:val="single" w:sz="3" w:space="0" w:color="000000"/>
            </w:tcBorders>
          </w:tcPr>
          <w:p w:rsidR="00EA1FCB" w:rsidRDefault="00BF5CDA">
            <w:pPr>
              <w:pStyle w:val="TableParagraph"/>
              <w:spacing w:before="3" w:line="247" w:lineRule="auto"/>
              <w:ind w:left="427" w:hanging="240"/>
              <w:rPr>
                <w:sz w:val="20"/>
              </w:rPr>
            </w:pPr>
            <w:r>
              <w:rPr>
                <w:w w:val="105"/>
                <w:sz w:val="20"/>
              </w:rPr>
              <w:t>State /UT Tax</w:t>
            </w:r>
          </w:p>
        </w:tc>
      </w:tr>
      <w:tr w:rsidR="00EA1FCB">
        <w:trPr>
          <w:trHeight w:hRule="exact" w:val="257"/>
        </w:trPr>
        <w:tc>
          <w:tcPr>
            <w:tcW w:w="1728" w:type="dxa"/>
          </w:tcPr>
          <w:p w:rsidR="00EA1FCB" w:rsidRDefault="00BF5CDA">
            <w:pPr>
              <w:pStyle w:val="TableParagraph"/>
              <w:spacing w:before="3"/>
              <w:ind w:right="4"/>
              <w:jc w:val="center"/>
              <w:rPr>
                <w:sz w:val="20"/>
              </w:rPr>
            </w:pPr>
            <w:r>
              <w:rPr>
                <w:w w:val="103"/>
                <w:sz w:val="20"/>
              </w:rPr>
              <w:t>1</w:t>
            </w:r>
          </w:p>
        </w:tc>
        <w:tc>
          <w:tcPr>
            <w:tcW w:w="2269" w:type="dxa"/>
            <w:tcBorders>
              <w:right w:val="single" w:sz="3" w:space="0" w:color="000000"/>
            </w:tcBorders>
          </w:tcPr>
          <w:p w:rsidR="00EA1FCB" w:rsidRDefault="00BF5CDA">
            <w:pPr>
              <w:pStyle w:val="TableParagraph"/>
              <w:spacing w:before="3"/>
              <w:ind w:right="4"/>
              <w:jc w:val="center"/>
              <w:rPr>
                <w:sz w:val="20"/>
              </w:rPr>
            </w:pPr>
            <w:r>
              <w:rPr>
                <w:w w:val="103"/>
                <w:sz w:val="20"/>
              </w:rPr>
              <w:t>2</w:t>
            </w:r>
          </w:p>
        </w:tc>
        <w:tc>
          <w:tcPr>
            <w:tcW w:w="1128" w:type="dxa"/>
            <w:tcBorders>
              <w:left w:val="single" w:sz="3" w:space="0" w:color="000000"/>
              <w:right w:val="single" w:sz="3" w:space="0" w:color="000000"/>
            </w:tcBorders>
          </w:tcPr>
          <w:p w:rsidR="00EA1FCB" w:rsidRDefault="00BF5CDA">
            <w:pPr>
              <w:pStyle w:val="TableParagraph"/>
              <w:spacing w:before="3"/>
              <w:jc w:val="center"/>
              <w:rPr>
                <w:sz w:val="20"/>
              </w:rPr>
            </w:pPr>
            <w:r>
              <w:rPr>
                <w:w w:val="103"/>
                <w:sz w:val="20"/>
              </w:rPr>
              <w:t>3</w:t>
            </w:r>
          </w:p>
        </w:tc>
        <w:tc>
          <w:tcPr>
            <w:tcW w:w="1130" w:type="dxa"/>
            <w:tcBorders>
              <w:left w:val="single" w:sz="3" w:space="0" w:color="000000"/>
              <w:right w:val="single" w:sz="3" w:space="0" w:color="000000"/>
            </w:tcBorders>
          </w:tcPr>
          <w:p w:rsidR="00EA1FCB" w:rsidRDefault="00BF5CDA">
            <w:pPr>
              <w:pStyle w:val="TableParagraph"/>
              <w:spacing w:before="3"/>
              <w:ind w:right="1"/>
              <w:jc w:val="center"/>
              <w:rPr>
                <w:sz w:val="20"/>
              </w:rPr>
            </w:pPr>
            <w:r>
              <w:rPr>
                <w:w w:val="103"/>
                <w:sz w:val="20"/>
              </w:rPr>
              <w:t>4</w:t>
            </w:r>
          </w:p>
        </w:tc>
      </w:tr>
      <w:tr w:rsidR="00EA1FCB">
        <w:trPr>
          <w:trHeight w:hRule="exact" w:val="257"/>
        </w:trPr>
        <w:tc>
          <w:tcPr>
            <w:tcW w:w="1728" w:type="dxa"/>
          </w:tcPr>
          <w:p w:rsidR="00EA1FCB" w:rsidRDefault="00EA1FCB"/>
        </w:tc>
        <w:tc>
          <w:tcPr>
            <w:tcW w:w="2269" w:type="dxa"/>
            <w:tcBorders>
              <w:right w:val="single" w:sz="3" w:space="0" w:color="000000"/>
            </w:tcBorders>
          </w:tcPr>
          <w:p w:rsidR="00EA1FCB" w:rsidRDefault="00EA1FCB"/>
        </w:tc>
        <w:tc>
          <w:tcPr>
            <w:tcW w:w="1128" w:type="dxa"/>
            <w:tcBorders>
              <w:left w:val="single" w:sz="3" w:space="0" w:color="000000"/>
              <w:right w:val="single" w:sz="3" w:space="0" w:color="000000"/>
            </w:tcBorders>
          </w:tcPr>
          <w:p w:rsidR="00EA1FCB" w:rsidRDefault="00EA1FCB"/>
        </w:tc>
        <w:tc>
          <w:tcPr>
            <w:tcW w:w="1130" w:type="dxa"/>
            <w:tcBorders>
              <w:left w:val="single" w:sz="3" w:space="0" w:color="000000"/>
              <w:right w:val="single" w:sz="3" w:space="0" w:color="000000"/>
            </w:tcBorders>
          </w:tcPr>
          <w:p w:rsidR="00EA1FCB" w:rsidRDefault="00EA1FCB"/>
        </w:tc>
      </w:tr>
      <w:tr w:rsidR="00EA1FCB">
        <w:trPr>
          <w:trHeight w:hRule="exact" w:val="258"/>
        </w:trPr>
        <w:tc>
          <w:tcPr>
            <w:tcW w:w="1728" w:type="dxa"/>
            <w:tcBorders>
              <w:bottom w:val="single" w:sz="3" w:space="0" w:color="000000"/>
            </w:tcBorders>
          </w:tcPr>
          <w:p w:rsidR="00EA1FCB" w:rsidRDefault="00EA1FCB"/>
        </w:tc>
        <w:tc>
          <w:tcPr>
            <w:tcW w:w="2269" w:type="dxa"/>
            <w:tcBorders>
              <w:bottom w:val="single" w:sz="3" w:space="0" w:color="000000"/>
              <w:right w:val="single" w:sz="3" w:space="0" w:color="000000"/>
            </w:tcBorders>
          </w:tcPr>
          <w:p w:rsidR="00EA1FCB" w:rsidRDefault="00EA1FCB"/>
        </w:tc>
        <w:tc>
          <w:tcPr>
            <w:tcW w:w="1128" w:type="dxa"/>
            <w:tcBorders>
              <w:left w:val="single" w:sz="3" w:space="0" w:color="000000"/>
              <w:bottom w:val="single" w:sz="3" w:space="0" w:color="000000"/>
              <w:right w:val="single" w:sz="3" w:space="0" w:color="000000"/>
            </w:tcBorders>
          </w:tcPr>
          <w:p w:rsidR="00EA1FCB" w:rsidRDefault="00EA1FCB"/>
        </w:tc>
        <w:tc>
          <w:tcPr>
            <w:tcW w:w="1130" w:type="dxa"/>
            <w:tcBorders>
              <w:left w:val="single" w:sz="3" w:space="0" w:color="000000"/>
              <w:bottom w:val="single" w:sz="3" w:space="0" w:color="000000"/>
              <w:right w:val="single" w:sz="3" w:space="0" w:color="000000"/>
            </w:tcBorders>
          </w:tcPr>
          <w:p w:rsidR="00EA1FCB" w:rsidRDefault="00EA1FCB"/>
        </w:tc>
      </w:tr>
    </w:tbl>
    <w:p w:rsidR="00EA1FCB" w:rsidRDefault="00EA1FCB">
      <w:pPr>
        <w:pStyle w:val="BodyText"/>
        <w:rPr>
          <w:sz w:val="20"/>
        </w:rPr>
      </w:pPr>
    </w:p>
    <w:p w:rsidR="00EA1FCB" w:rsidRDefault="00EA1FCB">
      <w:pPr>
        <w:pStyle w:val="BodyText"/>
        <w:rPr>
          <w:sz w:val="20"/>
        </w:rPr>
      </w:pPr>
    </w:p>
    <w:p w:rsidR="00EA1FCB" w:rsidRDefault="00EA1FCB">
      <w:pPr>
        <w:pStyle w:val="BodyText"/>
        <w:spacing w:before="10"/>
        <w:rPr>
          <w:sz w:val="20"/>
        </w:rPr>
      </w:pPr>
    </w:p>
    <w:p w:rsidR="00EA1FCB" w:rsidRDefault="00BF5CDA">
      <w:pPr>
        <w:pStyle w:val="BodyText"/>
        <w:spacing w:before="76"/>
        <w:ind w:right="274"/>
        <w:jc w:val="right"/>
      </w:pPr>
      <w:r>
        <w:t>Signature</w:t>
      </w:r>
    </w:p>
    <w:p w:rsidR="00EA1FCB" w:rsidRDefault="00EA1FCB">
      <w:pPr>
        <w:pStyle w:val="BodyText"/>
      </w:pPr>
    </w:p>
    <w:p w:rsidR="00EA1FCB" w:rsidRDefault="00EA1FCB">
      <w:pPr>
        <w:pStyle w:val="BodyText"/>
        <w:spacing w:before="8"/>
        <w:rPr>
          <w:sz w:val="17"/>
        </w:rPr>
      </w:pPr>
    </w:p>
    <w:p w:rsidR="00EA1FCB" w:rsidRDefault="00BF5CDA">
      <w:pPr>
        <w:pStyle w:val="BodyText"/>
        <w:spacing w:before="1" w:line="410" w:lineRule="auto"/>
        <w:ind w:left="7435" w:right="271" w:firstLine="552"/>
        <w:jc w:val="right"/>
      </w:pPr>
      <w:r>
        <w:t>Name Designation</w:t>
      </w:r>
    </w:p>
    <w:p w:rsidR="00EA1FCB" w:rsidRDefault="00BF5CDA">
      <w:pPr>
        <w:pStyle w:val="BodyText"/>
        <w:spacing w:before="3"/>
        <w:ind w:right="272"/>
        <w:jc w:val="right"/>
      </w:pPr>
      <w:r>
        <w:t>Office -</w:t>
      </w:r>
    </w:p>
    <w:p w:rsidR="00EA1FCB" w:rsidRDefault="00EA1FCB">
      <w:pPr>
        <w:jc w:val="right"/>
        <w:sectPr w:rsidR="00EA1FCB">
          <w:pgSz w:w="12240" w:h="15840"/>
          <w:pgMar w:top="700" w:right="1720" w:bottom="1140" w:left="1720" w:header="0" w:footer="944" w:gutter="0"/>
          <w:cols w:space="720"/>
        </w:sectPr>
      </w:pPr>
    </w:p>
    <w:p w:rsidR="00EA1FCB" w:rsidRDefault="00BF5CDA">
      <w:pPr>
        <w:pStyle w:val="Heading3"/>
        <w:spacing w:before="62" w:line="252" w:lineRule="exact"/>
        <w:ind w:right="777"/>
      </w:pPr>
      <w:r>
        <w:t>Form GSTR - 8</w:t>
      </w:r>
    </w:p>
    <w:p w:rsidR="00EA1FCB" w:rsidRDefault="00BF5CDA">
      <w:pPr>
        <w:spacing w:line="252" w:lineRule="exact"/>
        <w:ind w:left="719" w:right="786"/>
        <w:jc w:val="center"/>
        <w:rPr>
          <w:i/>
        </w:rPr>
      </w:pPr>
      <w:r>
        <w:rPr>
          <w:i/>
        </w:rPr>
        <w:t>[See rule 67(1)]</w:t>
      </w:r>
    </w:p>
    <w:p w:rsidR="00EA1FCB" w:rsidRDefault="00EA1FCB">
      <w:pPr>
        <w:pStyle w:val="BodyText"/>
        <w:spacing w:before="10"/>
        <w:rPr>
          <w:i/>
          <w:sz w:val="23"/>
        </w:rPr>
      </w:pPr>
    </w:p>
    <w:p w:rsidR="00EA1FCB" w:rsidRDefault="00BF5CDA">
      <w:pPr>
        <w:pStyle w:val="Heading3"/>
        <w:ind w:left="2859" w:right="340"/>
        <w:jc w:val="left"/>
      </w:pPr>
      <w:r>
        <w:t>Statement for tax collection at  source</w:t>
      </w:r>
    </w:p>
    <w:p w:rsidR="00EA1FCB" w:rsidRDefault="00EA1FCB">
      <w:pPr>
        <w:pStyle w:val="BodyText"/>
        <w:spacing w:before="3" w:after="1"/>
        <w:rPr>
          <w:b/>
          <w:sz w:val="26"/>
        </w:rPr>
      </w:pPr>
    </w:p>
    <w:tbl>
      <w:tblPr>
        <w:tblW w:w="0" w:type="auto"/>
        <w:tblInd w:w="6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10"/>
        <w:gridCol w:w="206"/>
        <w:gridCol w:w="211"/>
        <w:gridCol w:w="207"/>
      </w:tblGrid>
      <w:tr w:rsidR="00EA1FCB">
        <w:trPr>
          <w:trHeight w:hRule="exact" w:val="336"/>
        </w:trPr>
        <w:tc>
          <w:tcPr>
            <w:tcW w:w="872" w:type="dxa"/>
            <w:tcBorders>
              <w:right w:val="single" w:sz="3" w:space="0" w:color="000000"/>
            </w:tcBorders>
          </w:tcPr>
          <w:p w:rsidR="00EA1FCB" w:rsidRDefault="00BF5CDA">
            <w:pPr>
              <w:pStyle w:val="TableParagraph"/>
              <w:spacing w:line="247" w:lineRule="exact"/>
              <w:ind w:left="85" w:right="86"/>
              <w:jc w:val="center"/>
            </w:pPr>
            <w:r>
              <w:t>Year</w:t>
            </w:r>
          </w:p>
        </w:tc>
        <w:tc>
          <w:tcPr>
            <w:tcW w:w="210" w:type="dxa"/>
            <w:tcBorders>
              <w:left w:val="single" w:sz="3" w:space="0" w:color="000000"/>
            </w:tcBorders>
          </w:tcPr>
          <w:p w:rsidR="00EA1FCB" w:rsidRDefault="00EA1FCB"/>
        </w:tc>
        <w:tc>
          <w:tcPr>
            <w:tcW w:w="206" w:type="dxa"/>
          </w:tcPr>
          <w:p w:rsidR="00EA1FCB" w:rsidRDefault="00EA1FCB"/>
        </w:tc>
        <w:tc>
          <w:tcPr>
            <w:tcW w:w="211" w:type="dxa"/>
          </w:tcPr>
          <w:p w:rsidR="00EA1FCB" w:rsidRDefault="00EA1FCB"/>
        </w:tc>
        <w:tc>
          <w:tcPr>
            <w:tcW w:w="206" w:type="dxa"/>
          </w:tcPr>
          <w:p w:rsidR="00EA1FCB" w:rsidRDefault="00EA1FCB"/>
        </w:tc>
      </w:tr>
      <w:tr w:rsidR="00EA1FCB">
        <w:trPr>
          <w:trHeight w:hRule="exact" w:val="354"/>
        </w:trPr>
        <w:tc>
          <w:tcPr>
            <w:tcW w:w="872" w:type="dxa"/>
            <w:tcBorders>
              <w:bottom w:val="single" w:sz="3" w:space="0" w:color="000000"/>
              <w:right w:val="single" w:sz="3" w:space="0" w:color="000000"/>
            </w:tcBorders>
          </w:tcPr>
          <w:p w:rsidR="00EA1FCB" w:rsidRDefault="00BF5CDA">
            <w:pPr>
              <w:pStyle w:val="TableParagraph"/>
              <w:spacing w:line="247" w:lineRule="exact"/>
              <w:ind w:left="85" w:right="152"/>
              <w:jc w:val="center"/>
            </w:pPr>
            <w:r>
              <w:t>Month</w:t>
            </w:r>
          </w:p>
        </w:tc>
        <w:tc>
          <w:tcPr>
            <w:tcW w:w="834" w:type="dxa"/>
            <w:gridSpan w:val="4"/>
            <w:tcBorders>
              <w:left w:val="single" w:sz="3" w:space="0" w:color="000000"/>
              <w:bottom w:val="single" w:sz="3" w:space="0" w:color="000000"/>
            </w:tcBorders>
          </w:tcPr>
          <w:p w:rsidR="00EA1FCB" w:rsidRDefault="00EA1FCB"/>
        </w:tc>
      </w:tr>
    </w:tbl>
    <w:p w:rsidR="00EA1FCB" w:rsidRDefault="00EA1FCB">
      <w:pPr>
        <w:pStyle w:val="BodyText"/>
        <w:spacing w:before="6"/>
        <w:rPr>
          <w:b/>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
        <w:gridCol w:w="467"/>
        <w:gridCol w:w="4123"/>
        <w:gridCol w:w="242"/>
        <w:gridCol w:w="239"/>
        <w:gridCol w:w="239"/>
        <w:gridCol w:w="240"/>
        <w:gridCol w:w="241"/>
        <w:gridCol w:w="239"/>
        <w:gridCol w:w="240"/>
        <w:gridCol w:w="238"/>
        <w:gridCol w:w="242"/>
        <w:gridCol w:w="239"/>
        <w:gridCol w:w="239"/>
        <w:gridCol w:w="242"/>
        <w:gridCol w:w="241"/>
        <w:gridCol w:w="239"/>
        <w:gridCol w:w="241"/>
      </w:tblGrid>
      <w:tr w:rsidR="00EA1FCB">
        <w:trPr>
          <w:trHeight w:hRule="exact" w:val="256"/>
        </w:trPr>
        <w:tc>
          <w:tcPr>
            <w:tcW w:w="407" w:type="dxa"/>
            <w:tcBorders>
              <w:bottom w:val="single" w:sz="3" w:space="0" w:color="000000"/>
              <w:right w:val="single" w:sz="3" w:space="0" w:color="000000"/>
            </w:tcBorders>
          </w:tcPr>
          <w:p w:rsidR="00EA1FCB" w:rsidRDefault="00BF5CDA">
            <w:pPr>
              <w:pStyle w:val="TableParagraph"/>
              <w:spacing w:line="247" w:lineRule="exact"/>
              <w:ind w:left="98" w:right="-11"/>
              <w:rPr>
                <w:b/>
              </w:rPr>
            </w:pPr>
            <w:r>
              <w:rPr>
                <w:b/>
              </w:rPr>
              <w:t>1.</w:t>
            </w:r>
          </w:p>
        </w:tc>
        <w:tc>
          <w:tcPr>
            <w:tcW w:w="4590" w:type="dxa"/>
            <w:gridSpan w:val="2"/>
            <w:tcBorders>
              <w:left w:val="single" w:sz="3" w:space="0" w:color="000000"/>
              <w:bottom w:val="single" w:sz="3" w:space="0" w:color="000000"/>
            </w:tcBorders>
          </w:tcPr>
          <w:p w:rsidR="00EA1FCB" w:rsidRDefault="00BF5CDA">
            <w:pPr>
              <w:pStyle w:val="TableParagraph"/>
              <w:spacing w:line="247" w:lineRule="exact"/>
              <w:ind w:left="98"/>
            </w:pPr>
            <w:r>
              <w:t>GSTIN</w:t>
            </w:r>
          </w:p>
        </w:tc>
        <w:tc>
          <w:tcPr>
            <w:tcW w:w="242" w:type="dxa"/>
            <w:tcBorders>
              <w:bottom w:val="single" w:sz="3" w:space="0" w:color="000000"/>
            </w:tcBorders>
          </w:tcPr>
          <w:p w:rsidR="00EA1FCB" w:rsidRDefault="00EA1FCB"/>
        </w:tc>
        <w:tc>
          <w:tcPr>
            <w:tcW w:w="239" w:type="dxa"/>
            <w:tcBorders>
              <w:bottom w:val="single" w:sz="3" w:space="0" w:color="000000"/>
              <w:right w:val="single" w:sz="3" w:space="0" w:color="000000"/>
            </w:tcBorders>
          </w:tcPr>
          <w:p w:rsidR="00EA1FCB" w:rsidRDefault="00EA1FCB"/>
        </w:tc>
        <w:tc>
          <w:tcPr>
            <w:tcW w:w="239" w:type="dxa"/>
            <w:tcBorders>
              <w:left w:val="single" w:sz="3" w:space="0" w:color="000000"/>
              <w:bottom w:val="single" w:sz="3" w:space="0" w:color="000000"/>
            </w:tcBorders>
          </w:tcPr>
          <w:p w:rsidR="00EA1FCB" w:rsidRDefault="00EA1FCB"/>
        </w:tc>
        <w:tc>
          <w:tcPr>
            <w:tcW w:w="240" w:type="dxa"/>
            <w:tcBorders>
              <w:bottom w:val="single" w:sz="3" w:space="0" w:color="000000"/>
            </w:tcBorders>
          </w:tcPr>
          <w:p w:rsidR="00EA1FCB" w:rsidRDefault="00EA1FCB"/>
        </w:tc>
        <w:tc>
          <w:tcPr>
            <w:tcW w:w="241" w:type="dxa"/>
            <w:tcBorders>
              <w:bottom w:val="single" w:sz="3" w:space="0" w:color="000000"/>
              <w:right w:val="single" w:sz="3" w:space="0" w:color="000000"/>
            </w:tcBorders>
          </w:tcPr>
          <w:p w:rsidR="00EA1FCB" w:rsidRDefault="00EA1FCB"/>
        </w:tc>
        <w:tc>
          <w:tcPr>
            <w:tcW w:w="239" w:type="dxa"/>
            <w:tcBorders>
              <w:left w:val="single" w:sz="3" w:space="0" w:color="000000"/>
              <w:bottom w:val="single" w:sz="3" w:space="0" w:color="000000"/>
            </w:tcBorders>
          </w:tcPr>
          <w:p w:rsidR="00EA1FCB" w:rsidRDefault="00EA1FCB"/>
        </w:tc>
        <w:tc>
          <w:tcPr>
            <w:tcW w:w="240" w:type="dxa"/>
            <w:tcBorders>
              <w:bottom w:val="single" w:sz="3" w:space="0" w:color="000000"/>
            </w:tcBorders>
          </w:tcPr>
          <w:p w:rsidR="00EA1FCB" w:rsidRDefault="00EA1FCB"/>
        </w:tc>
        <w:tc>
          <w:tcPr>
            <w:tcW w:w="238" w:type="dxa"/>
            <w:tcBorders>
              <w:bottom w:val="single" w:sz="3" w:space="0" w:color="000000"/>
            </w:tcBorders>
          </w:tcPr>
          <w:p w:rsidR="00EA1FCB" w:rsidRDefault="00EA1FCB"/>
        </w:tc>
        <w:tc>
          <w:tcPr>
            <w:tcW w:w="242" w:type="dxa"/>
            <w:tcBorders>
              <w:bottom w:val="single" w:sz="3" w:space="0" w:color="000000"/>
            </w:tcBorders>
          </w:tcPr>
          <w:p w:rsidR="00EA1FCB" w:rsidRDefault="00EA1FCB"/>
        </w:tc>
        <w:tc>
          <w:tcPr>
            <w:tcW w:w="239" w:type="dxa"/>
            <w:tcBorders>
              <w:bottom w:val="single" w:sz="3" w:space="0" w:color="000000"/>
              <w:right w:val="single" w:sz="3" w:space="0" w:color="000000"/>
            </w:tcBorders>
          </w:tcPr>
          <w:p w:rsidR="00EA1FCB" w:rsidRDefault="00EA1FCB"/>
        </w:tc>
        <w:tc>
          <w:tcPr>
            <w:tcW w:w="239" w:type="dxa"/>
            <w:tcBorders>
              <w:left w:val="single" w:sz="3" w:space="0" w:color="000000"/>
              <w:bottom w:val="single" w:sz="3" w:space="0" w:color="000000"/>
            </w:tcBorders>
          </w:tcPr>
          <w:p w:rsidR="00EA1FCB" w:rsidRDefault="00EA1FCB"/>
        </w:tc>
        <w:tc>
          <w:tcPr>
            <w:tcW w:w="242" w:type="dxa"/>
            <w:tcBorders>
              <w:bottom w:val="single" w:sz="3" w:space="0" w:color="000000"/>
            </w:tcBorders>
          </w:tcPr>
          <w:p w:rsidR="00EA1FCB" w:rsidRDefault="00EA1FCB"/>
        </w:tc>
        <w:tc>
          <w:tcPr>
            <w:tcW w:w="241" w:type="dxa"/>
            <w:tcBorders>
              <w:bottom w:val="single" w:sz="3" w:space="0" w:color="000000"/>
              <w:right w:val="single" w:sz="3" w:space="0" w:color="000000"/>
            </w:tcBorders>
          </w:tcPr>
          <w:p w:rsidR="00EA1FCB" w:rsidRDefault="00EA1FCB"/>
        </w:tc>
        <w:tc>
          <w:tcPr>
            <w:tcW w:w="239" w:type="dxa"/>
            <w:tcBorders>
              <w:left w:val="single" w:sz="3" w:space="0" w:color="000000"/>
              <w:bottom w:val="single" w:sz="3" w:space="0" w:color="000000"/>
            </w:tcBorders>
          </w:tcPr>
          <w:p w:rsidR="00EA1FCB" w:rsidRDefault="00EA1FCB"/>
        </w:tc>
        <w:tc>
          <w:tcPr>
            <w:tcW w:w="241" w:type="dxa"/>
            <w:tcBorders>
              <w:bottom w:val="single" w:sz="3" w:space="0" w:color="000000"/>
              <w:right w:val="single" w:sz="3" w:space="0" w:color="000000"/>
            </w:tcBorders>
          </w:tcPr>
          <w:p w:rsidR="00EA1FCB" w:rsidRDefault="00EA1FCB"/>
        </w:tc>
      </w:tr>
      <w:tr w:rsidR="00EA1FCB">
        <w:trPr>
          <w:trHeight w:hRule="exact" w:val="253"/>
        </w:trPr>
        <w:tc>
          <w:tcPr>
            <w:tcW w:w="407" w:type="dxa"/>
            <w:tcBorders>
              <w:top w:val="single" w:sz="3" w:space="0" w:color="000000"/>
              <w:right w:val="single" w:sz="3" w:space="0" w:color="000000"/>
            </w:tcBorders>
          </w:tcPr>
          <w:p w:rsidR="00EA1FCB" w:rsidRDefault="00BF5CDA">
            <w:pPr>
              <w:pStyle w:val="TableParagraph"/>
              <w:spacing w:line="244" w:lineRule="exact"/>
              <w:ind w:left="98" w:right="-11"/>
              <w:rPr>
                <w:b/>
              </w:rPr>
            </w:pPr>
            <w:r>
              <w:rPr>
                <w:b/>
              </w:rPr>
              <w:t>2.</w:t>
            </w:r>
          </w:p>
        </w:tc>
        <w:tc>
          <w:tcPr>
            <w:tcW w:w="467" w:type="dxa"/>
            <w:tcBorders>
              <w:top w:val="single" w:sz="3" w:space="0" w:color="000000"/>
              <w:left w:val="single" w:sz="3" w:space="0" w:color="000000"/>
            </w:tcBorders>
          </w:tcPr>
          <w:p w:rsidR="00EA1FCB" w:rsidRDefault="00BF5CDA">
            <w:pPr>
              <w:pStyle w:val="TableParagraph"/>
              <w:spacing w:line="244" w:lineRule="exact"/>
              <w:ind w:left="98" w:right="30"/>
            </w:pPr>
            <w:r>
              <w:t>(a)</w:t>
            </w:r>
          </w:p>
        </w:tc>
        <w:tc>
          <w:tcPr>
            <w:tcW w:w="4123" w:type="dxa"/>
            <w:tcBorders>
              <w:top w:val="single" w:sz="3" w:space="0" w:color="000000"/>
            </w:tcBorders>
          </w:tcPr>
          <w:p w:rsidR="00EA1FCB" w:rsidRDefault="00BF5CDA">
            <w:pPr>
              <w:pStyle w:val="TableParagraph"/>
              <w:spacing w:line="244" w:lineRule="exact"/>
              <w:ind w:left="93"/>
            </w:pPr>
            <w:r>
              <w:t>Legal name of the registered  person</w:t>
            </w:r>
          </w:p>
        </w:tc>
        <w:tc>
          <w:tcPr>
            <w:tcW w:w="3601" w:type="dxa"/>
            <w:gridSpan w:val="15"/>
            <w:tcBorders>
              <w:top w:val="single" w:sz="3" w:space="0" w:color="000000"/>
              <w:right w:val="single" w:sz="3" w:space="0" w:color="000000"/>
            </w:tcBorders>
          </w:tcPr>
          <w:p w:rsidR="00EA1FCB" w:rsidRDefault="00BF5CDA">
            <w:pPr>
              <w:pStyle w:val="TableParagraph"/>
              <w:spacing w:line="244" w:lineRule="exact"/>
              <w:ind w:left="98" w:right="103"/>
            </w:pPr>
            <w:r>
              <w:rPr>
                <w:color w:val="D0CECE"/>
              </w:rPr>
              <w:t>Auto Populated</w:t>
            </w:r>
          </w:p>
        </w:tc>
      </w:tr>
      <w:tr w:rsidR="00EA1FCB">
        <w:trPr>
          <w:trHeight w:hRule="exact" w:val="254"/>
        </w:trPr>
        <w:tc>
          <w:tcPr>
            <w:tcW w:w="407" w:type="dxa"/>
            <w:tcBorders>
              <w:right w:val="single" w:sz="3" w:space="0" w:color="000000"/>
            </w:tcBorders>
          </w:tcPr>
          <w:p w:rsidR="00EA1FCB" w:rsidRDefault="00EA1FCB"/>
        </w:tc>
        <w:tc>
          <w:tcPr>
            <w:tcW w:w="467" w:type="dxa"/>
            <w:tcBorders>
              <w:left w:val="single" w:sz="3" w:space="0" w:color="000000"/>
            </w:tcBorders>
          </w:tcPr>
          <w:p w:rsidR="00EA1FCB" w:rsidRDefault="00BF5CDA">
            <w:pPr>
              <w:pStyle w:val="TableParagraph"/>
              <w:spacing w:line="244" w:lineRule="exact"/>
              <w:ind w:left="98" w:right="30"/>
            </w:pPr>
            <w:r>
              <w:t>(b)</w:t>
            </w:r>
          </w:p>
        </w:tc>
        <w:tc>
          <w:tcPr>
            <w:tcW w:w="4123" w:type="dxa"/>
          </w:tcPr>
          <w:p w:rsidR="00EA1FCB" w:rsidRDefault="00BF5CDA">
            <w:pPr>
              <w:pStyle w:val="TableParagraph"/>
              <w:spacing w:line="244" w:lineRule="exact"/>
              <w:ind w:left="93"/>
            </w:pPr>
            <w:r>
              <w:t>Trade name, if any</w:t>
            </w:r>
          </w:p>
        </w:tc>
        <w:tc>
          <w:tcPr>
            <w:tcW w:w="3601" w:type="dxa"/>
            <w:gridSpan w:val="15"/>
            <w:tcBorders>
              <w:right w:val="single" w:sz="3" w:space="0" w:color="000000"/>
            </w:tcBorders>
          </w:tcPr>
          <w:p w:rsidR="00EA1FCB" w:rsidRDefault="00BF5CDA">
            <w:pPr>
              <w:pStyle w:val="TableParagraph"/>
              <w:spacing w:line="244" w:lineRule="exact"/>
              <w:ind w:left="98" w:right="103"/>
            </w:pPr>
            <w:r>
              <w:rPr>
                <w:color w:val="D0CECE"/>
              </w:rPr>
              <w:t>Auto Populated</w:t>
            </w:r>
          </w:p>
        </w:tc>
      </w:tr>
    </w:tbl>
    <w:p w:rsidR="00EA1FCB" w:rsidRDefault="00EA1FCB">
      <w:pPr>
        <w:pStyle w:val="BodyText"/>
        <w:rPr>
          <w:b/>
          <w:sz w:val="16"/>
        </w:rPr>
      </w:pPr>
    </w:p>
    <w:p w:rsidR="00EA1FCB" w:rsidRDefault="00EA1FCB">
      <w:pPr>
        <w:rPr>
          <w:sz w:val="16"/>
        </w:rPr>
        <w:sectPr w:rsidR="00EA1FCB">
          <w:pgSz w:w="12240" w:h="15840"/>
          <w:pgMar w:top="940" w:right="1720" w:bottom="1140" w:left="1640" w:header="0" w:footer="944" w:gutter="0"/>
          <w:cols w:space="720"/>
        </w:sectPr>
      </w:pPr>
    </w:p>
    <w:p w:rsidR="00EA1FCB" w:rsidRDefault="00BF5CDA">
      <w:pPr>
        <w:pStyle w:val="ListParagraph"/>
        <w:numPr>
          <w:ilvl w:val="0"/>
          <w:numId w:val="46"/>
        </w:numPr>
        <w:tabs>
          <w:tab w:val="left" w:pos="355"/>
        </w:tabs>
        <w:spacing w:before="76"/>
        <w:ind w:hanging="230"/>
        <w:jc w:val="left"/>
        <w:rPr>
          <w:b/>
        </w:rPr>
      </w:pPr>
      <w:r>
        <w:rPr>
          <w:b/>
        </w:rPr>
        <w:t xml:space="preserve">Details of supplies made through e-commerce  </w:t>
      </w:r>
      <w:r>
        <w:rPr>
          <w:b/>
          <w:spacing w:val="1"/>
        </w:rPr>
        <w:t xml:space="preserve"> </w:t>
      </w:r>
      <w:r>
        <w:rPr>
          <w:b/>
        </w:rPr>
        <w:t>operator</w:t>
      </w:r>
    </w:p>
    <w:p w:rsidR="00EA1FCB" w:rsidRDefault="00EA1FCB">
      <w:pPr>
        <w:pStyle w:val="BodyText"/>
        <w:spacing w:before="7"/>
        <w:rPr>
          <w:b/>
        </w:rPr>
      </w:pPr>
    </w:p>
    <w:p w:rsidR="00EA1FCB" w:rsidRDefault="00BF5CDA">
      <w:pPr>
        <w:pStyle w:val="BodyText"/>
        <w:ind w:left="212"/>
      </w:pPr>
      <w:r>
        <w:t>for all Tables)</w:t>
      </w:r>
    </w:p>
    <w:p w:rsidR="00EA1FCB" w:rsidRDefault="00BF5CDA">
      <w:pPr>
        <w:pStyle w:val="BodyText"/>
        <w:spacing w:before="8"/>
        <w:rPr>
          <w:sz w:val="28"/>
        </w:rPr>
      </w:pPr>
      <w:r>
        <w:br w:type="column"/>
      </w:r>
    </w:p>
    <w:p w:rsidR="00EA1FCB" w:rsidRDefault="00BF5CDA">
      <w:pPr>
        <w:pStyle w:val="BodyText"/>
        <w:ind w:left="126"/>
      </w:pPr>
      <w:r>
        <w:t>(Amount in Rs.</w:t>
      </w:r>
    </w:p>
    <w:p w:rsidR="00EA1FCB" w:rsidRDefault="00EA1FCB">
      <w:pPr>
        <w:sectPr w:rsidR="00EA1FCB">
          <w:type w:val="continuous"/>
          <w:pgSz w:w="12240" w:h="15840"/>
          <w:pgMar w:top="740" w:right="1720" w:bottom="1140" w:left="1640" w:header="720" w:footer="720" w:gutter="0"/>
          <w:cols w:num="2" w:space="720" w:equalWidth="0">
            <w:col w:w="5625" w:space="1230"/>
            <w:col w:w="2025"/>
          </w:cols>
        </w:sectPr>
      </w:pPr>
    </w:p>
    <w:p w:rsidR="00EA1FCB" w:rsidRDefault="00EA1FCB">
      <w:pPr>
        <w:pStyle w:val="BodyText"/>
        <w:spacing w:before="4"/>
        <w:rPr>
          <w:sz w:val="23"/>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0"/>
        <w:gridCol w:w="1282"/>
        <w:gridCol w:w="1200"/>
        <w:gridCol w:w="1440"/>
        <w:gridCol w:w="1200"/>
        <w:gridCol w:w="1123"/>
        <w:gridCol w:w="1308"/>
      </w:tblGrid>
      <w:tr w:rsidR="00EA1FCB">
        <w:trPr>
          <w:trHeight w:hRule="exact" w:val="398"/>
        </w:trPr>
        <w:tc>
          <w:tcPr>
            <w:tcW w:w="850" w:type="dxa"/>
            <w:vMerge w:val="restart"/>
          </w:tcPr>
          <w:p w:rsidR="00EA1FCB" w:rsidRDefault="00BF5CDA">
            <w:pPr>
              <w:pStyle w:val="TableParagraph"/>
              <w:ind w:left="165"/>
              <w:rPr>
                <w:sz w:val="20"/>
              </w:rPr>
            </w:pPr>
            <w:r>
              <w:rPr>
                <w:w w:val="105"/>
                <w:sz w:val="20"/>
              </w:rPr>
              <w:t>GSTIN</w:t>
            </w:r>
          </w:p>
          <w:p w:rsidR="00EA1FCB" w:rsidRDefault="00BF5CDA">
            <w:pPr>
              <w:pStyle w:val="TableParagraph"/>
              <w:spacing w:before="10" w:line="244" w:lineRule="auto"/>
              <w:ind w:left="136" w:firstLine="67"/>
              <w:rPr>
                <w:sz w:val="20"/>
              </w:rPr>
            </w:pPr>
            <w:r>
              <w:rPr>
                <w:w w:val="105"/>
                <w:sz w:val="20"/>
              </w:rPr>
              <w:t xml:space="preserve">of the </w:t>
            </w:r>
            <w:r>
              <w:rPr>
                <w:sz w:val="20"/>
              </w:rPr>
              <w:t>supplier</w:t>
            </w:r>
          </w:p>
        </w:tc>
        <w:tc>
          <w:tcPr>
            <w:tcW w:w="3922" w:type="dxa"/>
            <w:gridSpan w:val="3"/>
          </w:tcPr>
          <w:p w:rsidR="00EA1FCB" w:rsidRDefault="00BF5CDA">
            <w:pPr>
              <w:pStyle w:val="TableParagraph"/>
              <w:ind w:left="206"/>
              <w:rPr>
                <w:sz w:val="20"/>
              </w:rPr>
            </w:pPr>
            <w:r>
              <w:rPr>
                <w:w w:val="105"/>
                <w:sz w:val="20"/>
              </w:rPr>
              <w:t>Details of supplies made which attract TCS</w:t>
            </w:r>
          </w:p>
        </w:tc>
        <w:tc>
          <w:tcPr>
            <w:tcW w:w="3631" w:type="dxa"/>
            <w:gridSpan w:val="3"/>
          </w:tcPr>
          <w:p w:rsidR="00EA1FCB" w:rsidRDefault="00BF5CDA">
            <w:pPr>
              <w:pStyle w:val="TableParagraph"/>
              <w:ind w:left="456"/>
              <w:rPr>
                <w:sz w:val="20"/>
              </w:rPr>
            </w:pPr>
            <w:r>
              <w:rPr>
                <w:w w:val="105"/>
                <w:sz w:val="20"/>
              </w:rPr>
              <w:t>Amount of tax collected at source</w:t>
            </w:r>
          </w:p>
        </w:tc>
      </w:tr>
      <w:tr w:rsidR="00EA1FCB">
        <w:trPr>
          <w:trHeight w:hRule="exact" w:val="914"/>
        </w:trPr>
        <w:tc>
          <w:tcPr>
            <w:tcW w:w="850" w:type="dxa"/>
            <w:vMerge/>
          </w:tcPr>
          <w:p w:rsidR="00EA1FCB" w:rsidRDefault="00EA1FCB"/>
        </w:tc>
        <w:tc>
          <w:tcPr>
            <w:tcW w:w="1282" w:type="dxa"/>
          </w:tcPr>
          <w:p w:rsidR="00EA1FCB" w:rsidRDefault="00BF5CDA">
            <w:pPr>
              <w:pStyle w:val="TableParagraph"/>
              <w:spacing w:before="7" w:line="247" w:lineRule="auto"/>
              <w:ind w:left="170" w:right="71"/>
              <w:jc w:val="center"/>
              <w:rPr>
                <w:sz w:val="20"/>
              </w:rPr>
            </w:pPr>
            <w:r>
              <w:rPr>
                <w:w w:val="105"/>
                <w:sz w:val="20"/>
              </w:rPr>
              <w:t>Gross value of supplies made</w:t>
            </w:r>
          </w:p>
        </w:tc>
        <w:tc>
          <w:tcPr>
            <w:tcW w:w="1200" w:type="dxa"/>
          </w:tcPr>
          <w:p w:rsidR="00EA1FCB" w:rsidRDefault="00BF5CDA">
            <w:pPr>
              <w:pStyle w:val="TableParagraph"/>
              <w:spacing w:before="7" w:line="247" w:lineRule="auto"/>
              <w:ind w:left="299" w:right="186" w:hanging="15"/>
              <w:jc w:val="both"/>
              <w:rPr>
                <w:sz w:val="20"/>
              </w:rPr>
            </w:pPr>
            <w:r>
              <w:rPr>
                <w:w w:val="105"/>
                <w:sz w:val="20"/>
              </w:rPr>
              <w:t>Value</w:t>
            </w:r>
            <w:r>
              <w:rPr>
                <w:spacing w:val="-14"/>
                <w:w w:val="105"/>
                <w:sz w:val="20"/>
              </w:rPr>
              <w:t xml:space="preserve"> </w:t>
            </w:r>
            <w:r>
              <w:rPr>
                <w:w w:val="105"/>
                <w:sz w:val="20"/>
              </w:rPr>
              <w:t xml:space="preserve">of supplies </w:t>
            </w:r>
            <w:r>
              <w:rPr>
                <w:sz w:val="20"/>
              </w:rPr>
              <w:t>returned</w:t>
            </w:r>
          </w:p>
        </w:tc>
        <w:tc>
          <w:tcPr>
            <w:tcW w:w="1440" w:type="dxa"/>
          </w:tcPr>
          <w:p w:rsidR="00EA1FCB" w:rsidRDefault="00BF5CDA">
            <w:pPr>
              <w:pStyle w:val="TableParagraph"/>
              <w:spacing w:before="7" w:line="247" w:lineRule="auto"/>
              <w:ind w:left="172" w:firstLine="108"/>
              <w:rPr>
                <w:sz w:val="20"/>
              </w:rPr>
            </w:pPr>
            <w:r>
              <w:rPr>
                <w:w w:val="105"/>
                <w:sz w:val="20"/>
              </w:rPr>
              <w:t>Net amount liable for TCS</w:t>
            </w:r>
          </w:p>
        </w:tc>
        <w:tc>
          <w:tcPr>
            <w:tcW w:w="1200" w:type="dxa"/>
          </w:tcPr>
          <w:p w:rsidR="00EA1FCB" w:rsidRDefault="00BF5CDA">
            <w:pPr>
              <w:pStyle w:val="TableParagraph"/>
              <w:spacing w:before="3" w:line="244" w:lineRule="auto"/>
              <w:ind w:left="482" w:hanging="257"/>
              <w:rPr>
                <w:sz w:val="20"/>
              </w:rPr>
            </w:pPr>
            <w:r>
              <w:rPr>
                <w:sz w:val="20"/>
              </w:rPr>
              <w:t xml:space="preserve">Integrated </w:t>
            </w:r>
            <w:r>
              <w:rPr>
                <w:w w:val="105"/>
                <w:sz w:val="20"/>
              </w:rPr>
              <w:t>Tax</w:t>
            </w:r>
          </w:p>
        </w:tc>
        <w:tc>
          <w:tcPr>
            <w:tcW w:w="1123" w:type="dxa"/>
          </w:tcPr>
          <w:p w:rsidR="00EA1FCB" w:rsidRDefault="00BF5CDA">
            <w:pPr>
              <w:pStyle w:val="TableParagraph"/>
              <w:spacing w:before="3"/>
              <w:ind w:left="95"/>
              <w:jc w:val="center"/>
              <w:rPr>
                <w:sz w:val="20"/>
              </w:rPr>
            </w:pPr>
            <w:r>
              <w:rPr>
                <w:w w:val="105"/>
                <w:sz w:val="20"/>
              </w:rPr>
              <w:t>Central Tax</w:t>
            </w:r>
          </w:p>
        </w:tc>
        <w:tc>
          <w:tcPr>
            <w:tcW w:w="1308" w:type="dxa"/>
          </w:tcPr>
          <w:p w:rsidR="00EA1FCB" w:rsidRDefault="00BF5CDA">
            <w:pPr>
              <w:pStyle w:val="TableParagraph"/>
              <w:spacing w:before="3"/>
              <w:ind w:left="91"/>
              <w:jc w:val="center"/>
              <w:rPr>
                <w:sz w:val="20"/>
              </w:rPr>
            </w:pPr>
            <w:r>
              <w:rPr>
                <w:w w:val="105"/>
                <w:sz w:val="20"/>
              </w:rPr>
              <w:t>State /UT Tax</w:t>
            </w:r>
          </w:p>
        </w:tc>
      </w:tr>
      <w:tr w:rsidR="00EA1FCB">
        <w:trPr>
          <w:trHeight w:hRule="exact" w:val="247"/>
        </w:trPr>
        <w:tc>
          <w:tcPr>
            <w:tcW w:w="850" w:type="dxa"/>
          </w:tcPr>
          <w:p w:rsidR="00EA1FCB" w:rsidRDefault="00BF5CDA">
            <w:pPr>
              <w:pStyle w:val="TableParagraph"/>
              <w:ind w:left="94"/>
              <w:jc w:val="center"/>
              <w:rPr>
                <w:sz w:val="20"/>
              </w:rPr>
            </w:pPr>
            <w:r>
              <w:rPr>
                <w:w w:val="103"/>
                <w:sz w:val="20"/>
              </w:rPr>
              <w:t>1</w:t>
            </w:r>
          </w:p>
        </w:tc>
        <w:tc>
          <w:tcPr>
            <w:tcW w:w="1282" w:type="dxa"/>
          </w:tcPr>
          <w:p w:rsidR="00EA1FCB" w:rsidRDefault="00BF5CDA">
            <w:pPr>
              <w:pStyle w:val="TableParagraph"/>
              <w:ind w:left="94"/>
              <w:jc w:val="center"/>
              <w:rPr>
                <w:sz w:val="20"/>
              </w:rPr>
            </w:pPr>
            <w:r>
              <w:rPr>
                <w:w w:val="103"/>
                <w:sz w:val="20"/>
              </w:rPr>
              <w:t>2</w:t>
            </w:r>
          </w:p>
        </w:tc>
        <w:tc>
          <w:tcPr>
            <w:tcW w:w="1200" w:type="dxa"/>
          </w:tcPr>
          <w:p w:rsidR="00EA1FCB" w:rsidRDefault="00BF5CDA">
            <w:pPr>
              <w:pStyle w:val="TableParagraph"/>
              <w:ind w:left="99"/>
              <w:jc w:val="center"/>
              <w:rPr>
                <w:sz w:val="20"/>
              </w:rPr>
            </w:pPr>
            <w:r>
              <w:rPr>
                <w:w w:val="103"/>
                <w:sz w:val="20"/>
              </w:rPr>
              <w:t>3</w:t>
            </w:r>
          </w:p>
        </w:tc>
        <w:tc>
          <w:tcPr>
            <w:tcW w:w="1440" w:type="dxa"/>
          </w:tcPr>
          <w:p w:rsidR="00EA1FCB" w:rsidRDefault="00BF5CDA">
            <w:pPr>
              <w:pStyle w:val="TableParagraph"/>
              <w:ind w:left="99"/>
              <w:jc w:val="center"/>
              <w:rPr>
                <w:sz w:val="20"/>
              </w:rPr>
            </w:pPr>
            <w:r>
              <w:rPr>
                <w:w w:val="103"/>
                <w:sz w:val="20"/>
              </w:rPr>
              <w:t>4</w:t>
            </w:r>
          </w:p>
        </w:tc>
        <w:tc>
          <w:tcPr>
            <w:tcW w:w="1200" w:type="dxa"/>
          </w:tcPr>
          <w:p w:rsidR="00EA1FCB" w:rsidRDefault="00BF5CDA">
            <w:pPr>
              <w:pStyle w:val="TableParagraph"/>
              <w:ind w:left="99"/>
              <w:jc w:val="center"/>
              <w:rPr>
                <w:sz w:val="20"/>
              </w:rPr>
            </w:pPr>
            <w:r>
              <w:rPr>
                <w:w w:val="103"/>
                <w:sz w:val="20"/>
              </w:rPr>
              <w:t>5</w:t>
            </w:r>
          </w:p>
        </w:tc>
        <w:tc>
          <w:tcPr>
            <w:tcW w:w="1123" w:type="dxa"/>
          </w:tcPr>
          <w:p w:rsidR="00EA1FCB" w:rsidRDefault="00BF5CDA">
            <w:pPr>
              <w:pStyle w:val="TableParagraph"/>
              <w:ind w:left="94"/>
              <w:jc w:val="center"/>
              <w:rPr>
                <w:sz w:val="20"/>
              </w:rPr>
            </w:pPr>
            <w:r>
              <w:rPr>
                <w:w w:val="103"/>
                <w:sz w:val="20"/>
              </w:rPr>
              <w:t>6</w:t>
            </w:r>
          </w:p>
        </w:tc>
        <w:tc>
          <w:tcPr>
            <w:tcW w:w="1308" w:type="dxa"/>
          </w:tcPr>
          <w:p w:rsidR="00EA1FCB" w:rsidRDefault="00BF5CDA">
            <w:pPr>
              <w:pStyle w:val="TableParagraph"/>
              <w:ind w:left="96"/>
              <w:jc w:val="center"/>
              <w:rPr>
                <w:sz w:val="20"/>
              </w:rPr>
            </w:pPr>
            <w:r>
              <w:rPr>
                <w:w w:val="103"/>
                <w:sz w:val="20"/>
              </w:rPr>
              <w:t>7</w:t>
            </w:r>
          </w:p>
        </w:tc>
      </w:tr>
      <w:tr w:rsidR="00EA1FCB">
        <w:trPr>
          <w:trHeight w:hRule="exact" w:val="247"/>
        </w:trPr>
        <w:tc>
          <w:tcPr>
            <w:tcW w:w="8402" w:type="dxa"/>
            <w:gridSpan w:val="7"/>
          </w:tcPr>
          <w:p w:rsidR="00EA1FCB" w:rsidRDefault="00BF5CDA">
            <w:pPr>
              <w:pStyle w:val="TableParagraph"/>
              <w:ind w:left="100" w:right="38"/>
              <w:rPr>
                <w:sz w:val="20"/>
              </w:rPr>
            </w:pPr>
            <w:r>
              <w:rPr>
                <w:w w:val="105"/>
                <w:sz w:val="20"/>
              </w:rPr>
              <w:t>3A. Supplies made to registered persons</w:t>
            </w:r>
          </w:p>
        </w:tc>
      </w:tr>
      <w:tr w:rsidR="00EA1FCB">
        <w:trPr>
          <w:trHeight w:hRule="exact" w:val="247"/>
        </w:trPr>
        <w:tc>
          <w:tcPr>
            <w:tcW w:w="850" w:type="dxa"/>
          </w:tcPr>
          <w:p w:rsidR="00EA1FCB" w:rsidRDefault="00EA1FCB"/>
        </w:tc>
        <w:tc>
          <w:tcPr>
            <w:tcW w:w="1282" w:type="dxa"/>
          </w:tcPr>
          <w:p w:rsidR="00EA1FCB" w:rsidRDefault="00EA1FCB"/>
        </w:tc>
        <w:tc>
          <w:tcPr>
            <w:tcW w:w="1200" w:type="dxa"/>
          </w:tcPr>
          <w:p w:rsidR="00EA1FCB" w:rsidRDefault="00EA1FCB"/>
        </w:tc>
        <w:tc>
          <w:tcPr>
            <w:tcW w:w="1440" w:type="dxa"/>
          </w:tcPr>
          <w:p w:rsidR="00EA1FCB" w:rsidRDefault="00EA1FCB"/>
        </w:tc>
        <w:tc>
          <w:tcPr>
            <w:tcW w:w="1200" w:type="dxa"/>
          </w:tcPr>
          <w:p w:rsidR="00EA1FCB" w:rsidRDefault="00EA1FCB"/>
        </w:tc>
        <w:tc>
          <w:tcPr>
            <w:tcW w:w="1123" w:type="dxa"/>
          </w:tcPr>
          <w:p w:rsidR="00EA1FCB" w:rsidRDefault="00EA1FCB"/>
        </w:tc>
        <w:tc>
          <w:tcPr>
            <w:tcW w:w="1308" w:type="dxa"/>
          </w:tcPr>
          <w:p w:rsidR="00EA1FCB" w:rsidRDefault="00EA1FCB"/>
        </w:tc>
      </w:tr>
      <w:tr w:rsidR="00EA1FCB">
        <w:trPr>
          <w:trHeight w:hRule="exact" w:val="247"/>
        </w:trPr>
        <w:tc>
          <w:tcPr>
            <w:tcW w:w="8402" w:type="dxa"/>
            <w:gridSpan w:val="7"/>
          </w:tcPr>
          <w:p w:rsidR="00EA1FCB" w:rsidRDefault="00BF5CDA">
            <w:pPr>
              <w:pStyle w:val="TableParagraph"/>
              <w:ind w:left="100" w:right="38"/>
              <w:rPr>
                <w:sz w:val="20"/>
              </w:rPr>
            </w:pPr>
            <w:r>
              <w:rPr>
                <w:w w:val="105"/>
                <w:sz w:val="20"/>
              </w:rPr>
              <w:t>3B. Supplies made to unregistered persons</w:t>
            </w:r>
          </w:p>
        </w:tc>
      </w:tr>
      <w:tr w:rsidR="00EA1FCB">
        <w:trPr>
          <w:trHeight w:hRule="exact" w:val="248"/>
        </w:trPr>
        <w:tc>
          <w:tcPr>
            <w:tcW w:w="850" w:type="dxa"/>
            <w:tcBorders>
              <w:bottom w:val="single" w:sz="3" w:space="0" w:color="000000"/>
            </w:tcBorders>
          </w:tcPr>
          <w:p w:rsidR="00EA1FCB" w:rsidRDefault="00EA1FCB"/>
        </w:tc>
        <w:tc>
          <w:tcPr>
            <w:tcW w:w="1282" w:type="dxa"/>
            <w:tcBorders>
              <w:bottom w:val="single" w:sz="3" w:space="0" w:color="000000"/>
            </w:tcBorders>
          </w:tcPr>
          <w:p w:rsidR="00EA1FCB" w:rsidRDefault="00EA1FCB"/>
        </w:tc>
        <w:tc>
          <w:tcPr>
            <w:tcW w:w="1200" w:type="dxa"/>
            <w:tcBorders>
              <w:bottom w:val="single" w:sz="3" w:space="0" w:color="000000"/>
            </w:tcBorders>
          </w:tcPr>
          <w:p w:rsidR="00EA1FCB" w:rsidRDefault="00EA1FCB"/>
        </w:tc>
        <w:tc>
          <w:tcPr>
            <w:tcW w:w="1440" w:type="dxa"/>
            <w:tcBorders>
              <w:bottom w:val="single" w:sz="3" w:space="0" w:color="000000"/>
            </w:tcBorders>
          </w:tcPr>
          <w:p w:rsidR="00EA1FCB" w:rsidRDefault="00EA1FCB"/>
        </w:tc>
        <w:tc>
          <w:tcPr>
            <w:tcW w:w="1200" w:type="dxa"/>
            <w:tcBorders>
              <w:bottom w:val="single" w:sz="3" w:space="0" w:color="000000"/>
            </w:tcBorders>
          </w:tcPr>
          <w:p w:rsidR="00EA1FCB" w:rsidRDefault="00EA1FCB"/>
        </w:tc>
        <w:tc>
          <w:tcPr>
            <w:tcW w:w="1123" w:type="dxa"/>
            <w:tcBorders>
              <w:bottom w:val="single" w:sz="3" w:space="0" w:color="000000"/>
            </w:tcBorders>
          </w:tcPr>
          <w:p w:rsidR="00EA1FCB" w:rsidRDefault="00EA1FCB"/>
        </w:tc>
        <w:tc>
          <w:tcPr>
            <w:tcW w:w="1308" w:type="dxa"/>
            <w:tcBorders>
              <w:bottom w:val="single" w:sz="3" w:space="0" w:color="000000"/>
            </w:tcBorders>
          </w:tcPr>
          <w:p w:rsidR="00EA1FCB" w:rsidRDefault="00EA1FCB"/>
        </w:tc>
      </w:tr>
    </w:tbl>
    <w:p w:rsidR="00EA1FCB" w:rsidRDefault="00EA1FCB">
      <w:pPr>
        <w:pStyle w:val="BodyText"/>
        <w:spacing w:before="4"/>
        <w:rPr>
          <w:sz w:val="16"/>
        </w:rPr>
      </w:pPr>
    </w:p>
    <w:p w:rsidR="00EA1FCB" w:rsidRDefault="00BF5CDA">
      <w:pPr>
        <w:pStyle w:val="Heading3"/>
        <w:numPr>
          <w:ilvl w:val="0"/>
          <w:numId w:val="46"/>
        </w:numPr>
        <w:tabs>
          <w:tab w:val="left" w:pos="441"/>
        </w:tabs>
        <w:spacing w:before="76"/>
        <w:ind w:left="440"/>
        <w:jc w:val="left"/>
      </w:pPr>
      <w:r>
        <w:rPr>
          <w:position w:val="1"/>
        </w:rPr>
        <w:t xml:space="preserve">Amendments to details of supplies in respect of any earlier  </w:t>
      </w:r>
      <w:r>
        <w:rPr>
          <w:spacing w:val="21"/>
          <w:position w:val="1"/>
        </w:rPr>
        <w:t xml:space="preserve"> </w:t>
      </w:r>
      <w:r>
        <w:rPr>
          <w:position w:val="1"/>
        </w:rPr>
        <w:t>statement</w:t>
      </w:r>
    </w:p>
    <w:p w:rsidR="00EA1FCB" w:rsidRDefault="00EA1FCB">
      <w:pPr>
        <w:pStyle w:val="BodyText"/>
        <w:spacing w:before="6"/>
        <w:rPr>
          <w:b/>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2"/>
        <w:gridCol w:w="792"/>
        <w:gridCol w:w="796"/>
        <w:gridCol w:w="1088"/>
        <w:gridCol w:w="947"/>
        <w:gridCol w:w="871"/>
        <w:gridCol w:w="950"/>
        <w:gridCol w:w="721"/>
        <w:gridCol w:w="1106"/>
      </w:tblGrid>
      <w:tr w:rsidR="00EA1FCB">
        <w:trPr>
          <w:trHeight w:hRule="exact" w:val="407"/>
        </w:trPr>
        <w:tc>
          <w:tcPr>
            <w:tcW w:w="1924" w:type="dxa"/>
            <w:gridSpan w:val="2"/>
            <w:tcBorders>
              <w:bottom w:val="single" w:sz="3" w:space="0" w:color="000000"/>
              <w:right w:val="single" w:sz="3" w:space="0" w:color="000000"/>
            </w:tcBorders>
          </w:tcPr>
          <w:p w:rsidR="00EA1FCB" w:rsidRDefault="00BF5CDA">
            <w:pPr>
              <w:pStyle w:val="TableParagraph"/>
              <w:ind w:left="364"/>
              <w:rPr>
                <w:sz w:val="20"/>
              </w:rPr>
            </w:pPr>
            <w:r>
              <w:rPr>
                <w:w w:val="105"/>
                <w:sz w:val="20"/>
              </w:rPr>
              <w:t>Original details</w:t>
            </w:r>
          </w:p>
        </w:tc>
        <w:tc>
          <w:tcPr>
            <w:tcW w:w="6479" w:type="dxa"/>
            <w:gridSpan w:val="7"/>
            <w:tcBorders>
              <w:left w:val="single" w:sz="3" w:space="0" w:color="000000"/>
              <w:bottom w:val="single" w:sz="3" w:space="0" w:color="000000"/>
            </w:tcBorders>
          </w:tcPr>
          <w:p w:rsidR="00EA1FCB" w:rsidRDefault="00BF5CDA">
            <w:pPr>
              <w:pStyle w:val="TableParagraph"/>
              <w:ind w:left="2623" w:right="2529"/>
              <w:jc w:val="center"/>
              <w:rPr>
                <w:sz w:val="20"/>
              </w:rPr>
            </w:pPr>
            <w:r>
              <w:rPr>
                <w:w w:val="105"/>
                <w:sz w:val="20"/>
              </w:rPr>
              <w:t>Revised details</w:t>
            </w:r>
          </w:p>
        </w:tc>
      </w:tr>
      <w:tr w:rsidR="00EA1FCB">
        <w:trPr>
          <w:trHeight w:hRule="exact" w:val="485"/>
        </w:trPr>
        <w:tc>
          <w:tcPr>
            <w:tcW w:w="1132" w:type="dxa"/>
            <w:vMerge w:val="restart"/>
            <w:tcBorders>
              <w:top w:val="single" w:sz="3" w:space="0" w:color="000000"/>
              <w:right w:val="single" w:sz="3" w:space="0" w:color="000000"/>
            </w:tcBorders>
          </w:tcPr>
          <w:p w:rsidR="00EA1FCB" w:rsidRDefault="00BF5CDA">
            <w:pPr>
              <w:pStyle w:val="TableParagraph"/>
              <w:ind w:left="335"/>
              <w:rPr>
                <w:sz w:val="20"/>
              </w:rPr>
            </w:pPr>
            <w:r>
              <w:rPr>
                <w:w w:val="105"/>
                <w:sz w:val="20"/>
              </w:rPr>
              <w:t>Month</w:t>
            </w:r>
          </w:p>
        </w:tc>
        <w:tc>
          <w:tcPr>
            <w:tcW w:w="792" w:type="dxa"/>
            <w:vMerge w:val="restart"/>
            <w:tcBorders>
              <w:top w:val="single" w:sz="3" w:space="0" w:color="000000"/>
              <w:left w:val="single" w:sz="3" w:space="0" w:color="000000"/>
              <w:right w:val="single" w:sz="3" w:space="0" w:color="000000"/>
            </w:tcBorders>
          </w:tcPr>
          <w:p w:rsidR="00EA1FCB" w:rsidRDefault="00BF5CDA">
            <w:pPr>
              <w:pStyle w:val="TableParagraph"/>
              <w:ind w:left="110" w:right="15"/>
              <w:jc w:val="center"/>
              <w:rPr>
                <w:sz w:val="20"/>
              </w:rPr>
            </w:pPr>
            <w:r>
              <w:rPr>
                <w:w w:val="105"/>
                <w:sz w:val="20"/>
              </w:rPr>
              <w:t>GSTIN</w:t>
            </w:r>
          </w:p>
          <w:p w:rsidR="00EA1FCB" w:rsidRDefault="00BF5CDA">
            <w:pPr>
              <w:pStyle w:val="TableParagraph"/>
              <w:spacing w:before="10" w:line="247" w:lineRule="auto"/>
              <w:ind w:left="107" w:right="9" w:hanging="5"/>
              <w:jc w:val="center"/>
              <w:rPr>
                <w:sz w:val="20"/>
              </w:rPr>
            </w:pPr>
            <w:r>
              <w:rPr>
                <w:w w:val="105"/>
                <w:sz w:val="20"/>
              </w:rPr>
              <w:t xml:space="preserve">of  </w:t>
            </w:r>
            <w:r>
              <w:rPr>
                <w:sz w:val="20"/>
              </w:rPr>
              <w:t>supplier</w:t>
            </w:r>
          </w:p>
        </w:tc>
        <w:tc>
          <w:tcPr>
            <w:tcW w:w="796" w:type="dxa"/>
            <w:vMerge w:val="restart"/>
            <w:tcBorders>
              <w:top w:val="single" w:sz="3" w:space="0" w:color="000000"/>
              <w:left w:val="single" w:sz="3" w:space="0" w:color="000000"/>
            </w:tcBorders>
          </w:tcPr>
          <w:p w:rsidR="00EA1FCB" w:rsidRDefault="00BF5CDA">
            <w:pPr>
              <w:pStyle w:val="TableParagraph"/>
              <w:ind w:left="106" w:right="23"/>
              <w:jc w:val="center"/>
              <w:rPr>
                <w:sz w:val="20"/>
              </w:rPr>
            </w:pPr>
            <w:r>
              <w:rPr>
                <w:w w:val="105"/>
                <w:sz w:val="20"/>
              </w:rPr>
              <w:t>GSTIN</w:t>
            </w:r>
          </w:p>
          <w:p w:rsidR="00EA1FCB" w:rsidRDefault="00BF5CDA">
            <w:pPr>
              <w:pStyle w:val="TableParagraph"/>
              <w:spacing w:before="10" w:line="247" w:lineRule="auto"/>
              <w:ind w:left="103" w:right="15" w:hanging="6"/>
              <w:jc w:val="center"/>
              <w:rPr>
                <w:sz w:val="20"/>
              </w:rPr>
            </w:pPr>
            <w:r>
              <w:rPr>
                <w:w w:val="105"/>
                <w:sz w:val="20"/>
              </w:rPr>
              <w:t xml:space="preserve">of  </w:t>
            </w:r>
            <w:r>
              <w:rPr>
                <w:sz w:val="20"/>
              </w:rPr>
              <w:t>supplier</w:t>
            </w:r>
          </w:p>
        </w:tc>
        <w:tc>
          <w:tcPr>
            <w:tcW w:w="2906" w:type="dxa"/>
            <w:gridSpan w:val="3"/>
            <w:tcBorders>
              <w:top w:val="single" w:sz="3" w:space="0" w:color="000000"/>
              <w:bottom w:val="single" w:sz="3" w:space="0" w:color="000000"/>
            </w:tcBorders>
          </w:tcPr>
          <w:p w:rsidR="00EA1FCB" w:rsidRDefault="00BF5CDA">
            <w:pPr>
              <w:pStyle w:val="TableParagraph"/>
              <w:spacing w:line="249" w:lineRule="auto"/>
              <w:ind w:left="1012" w:hanging="824"/>
              <w:rPr>
                <w:sz w:val="20"/>
              </w:rPr>
            </w:pPr>
            <w:r>
              <w:rPr>
                <w:w w:val="105"/>
                <w:sz w:val="20"/>
              </w:rPr>
              <w:t>Details of supplies made which attract TCS</w:t>
            </w:r>
          </w:p>
        </w:tc>
        <w:tc>
          <w:tcPr>
            <w:tcW w:w="2777" w:type="dxa"/>
            <w:gridSpan w:val="3"/>
            <w:tcBorders>
              <w:top w:val="single" w:sz="3" w:space="0" w:color="000000"/>
              <w:bottom w:val="single" w:sz="3" w:space="0" w:color="000000"/>
            </w:tcBorders>
          </w:tcPr>
          <w:p w:rsidR="00EA1FCB" w:rsidRDefault="00BF5CDA">
            <w:pPr>
              <w:pStyle w:val="TableParagraph"/>
              <w:spacing w:line="249" w:lineRule="auto"/>
              <w:ind w:left="1163" w:hanging="833"/>
              <w:rPr>
                <w:sz w:val="20"/>
              </w:rPr>
            </w:pPr>
            <w:r>
              <w:rPr>
                <w:w w:val="105"/>
                <w:sz w:val="20"/>
              </w:rPr>
              <w:t>Amount of tax collected at source</w:t>
            </w:r>
          </w:p>
        </w:tc>
      </w:tr>
      <w:tr w:rsidR="00EA1FCB">
        <w:trPr>
          <w:trHeight w:hRule="exact" w:val="968"/>
        </w:trPr>
        <w:tc>
          <w:tcPr>
            <w:tcW w:w="1132" w:type="dxa"/>
            <w:vMerge/>
            <w:tcBorders>
              <w:right w:val="single" w:sz="3" w:space="0" w:color="000000"/>
            </w:tcBorders>
          </w:tcPr>
          <w:p w:rsidR="00EA1FCB" w:rsidRDefault="00EA1FCB"/>
        </w:tc>
        <w:tc>
          <w:tcPr>
            <w:tcW w:w="792" w:type="dxa"/>
            <w:vMerge/>
            <w:tcBorders>
              <w:left w:val="single" w:sz="3" w:space="0" w:color="000000"/>
              <w:right w:val="single" w:sz="3" w:space="0" w:color="000000"/>
            </w:tcBorders>
          </w:tcPr>
          <w:p w:rsidR="00EA1FCB" w:rsidRDefault="00EA1FCB"/>
        </w:tc>
        <w:tc>
          <w:tcPr>
            <w:tcW w:w="796" w:type="dxa"/>
            <w:vMerge/>
            <w:tcBorders>
              <w:left w:val="single" w:sz="3" w:space="0" w:color="000000"/>
            </w:tcBorders>
          </w:tcPr>
          <w:p w:rsidR="00EA1FCB" w:rsidRDefault="00EA1FCB"/>
        </w:tc>
        <w:tc>
          <w:tcPr>
            <w:tcW w:w="1088" w:type="dxa"/>
            <w:tcBorders>
              <w:top w:val="single" w:sz="3" w:space="0" w:color="000000"/>
              <w:right w:val="single" w:sz="3" w:space="0" w:color="000000"/>
            </w:tcBorders>
          </w:tcPr>
          <w:p w:rsidR="00EA1FCB" w:rsidRDefault="00BF5CDA">
            <w:pPr>
              <w:pStyle w:val="TableParagraph"/>
              <w:spacing w:before="7" w:line="249" w:lineRule="auto"/>
              <w:ind w:left="78"/>
              <w:jc w:val="center"/>
              <w:rPr>
                <w:sz w:val="20"/>
              </w:rPr>
            </w:pPr>
            <w:r>
              <w:rPr>
                <w:w w:val="105"/>
                <w:sz w:val="20"/>
              </w:rPr>
              <w:t>Gross value of supplies made</w:t>
            </w:r>
          </w:p>
        </w:tc>
        <w:tc>
          <w:tcPr>
            <w:tcW w:w="947" w:type="dxa"/>
            <w:tcBorders>
              <w:top w:val="single" w:sz="3" w:space="0" w:color="000000"/>
              <w:left w:val="single" w:sz="3" w:space="0" w:color="000000"/>
            </w:tcBorders>
          </w:tcPr>
          <w:p w:rsidR="00EA1FCB" w:rsidRDefault="00BF5CDA">
            <w:pPr>
              <w:pStyle w:val="TableParagraph"/>
              <w:spacing w:before="7" w:line="249" w:lineRule="auto"/>
              <w:ind w:left="137" w:right="36"/>
              <w:jc w:val="center"/>
              <w:rPr>
                <w:sz w:val="20"/>
              </w:rPr>
            </w:pPr>
            <w:r>
              <w:rPr>
                <w:w w:val="105"/>
                <w:sz w:val="20"/>
              </w:rPr>
              <w:t xml:space="preserve">Value of supply </w:t>
            </w:r>
            <w:r>
              <w:rPr>
                <w:sz w:val="20"/>
              </w:rPr>
              <w:t>returned</w:t>
            </w:r>
          </w:p>
        </w:tc>
        <w:tc>
          <w:tcPr>
            <w:tcW w:w="871" w:type="dxa"/>
            <w:tcBorders>
              <w:top w:val="single" w:sz="3" w:space="0" w:color="000000"/>
            </w:tcBorders>
          </w:tcPr>
          <w:p w:rsidR="00EA1FCB" w:rsidRDefault="00BF5CDA">
            <w:pPr>
              <w:pStyle w:val="TableParagraph"/>
              <w:spacing w:before="7" w:line="247" w:lineRule="auto"/>
              <w:ind w:left="100" w:right="6" w:hanging="1"/>
              <w:jc w:val="center"/>
              <w:rPr>
                <w:sz w:val="20"/>
              </w:rPr>
            </w:pPr>
            <w:r>
              <w:rPr>
                <w:spacing w:val="-2"/>
                <w:w w:val="105"/>
                <w:sz w:val="20"/>
              </w:rPr>
              <w:t xml:space="preserve">Net </w:t>
            </w:r>
            <w:r>
              <w:rPr>
                <w:w w:val="105"/>
                <w:sz w:val="20"/>
              </w:rPr>
              <w:t>amount liable</w:t>
            </w:r>
            <w:r>
              <w:rPr>
                <w:spacing w:val="-15"/>
                <w:w w:val="105"/>
                <w:sz w:val="20"/>
              </w:rPr>
              <w:t xml:space="preserve"> </w:t>
            </w:r>
            <w:r>
              <w:rPr>
                <w:w w:val="105"/>
                <w:sz w:val="20"/>
              </w:rPr>
              <w:t>for TCS</w:t>
            </w:r>
          </w:p>
        </w:tc>
        <w:tc>
          <w:tcPr>
            <w:tcW w:w="950" w:type="dxa"/>
            <w:tcBorders>
              <w:top w:val="single" w:sz="3" w:space="0" w:color="000000"/>
            </w:tcBorders>
          </w:tcPr>
          <w:p w:rsidR="00EA1FCB" w:rsidRDefault="00BF5CDA">
            <w:pPr>
              <w:pStyle w:val="TableParagraph"/>
              <w:spacing w:line="247" w:lineRule="auto"/>
              <w:ind w:left="357" w:hanging="257"/>
              <w:rPr>
                <w:sz w:val="20"/>
              </w:rPr>
            </w:pPr>
            <w:r>
              <w:rPr>
                <w:sz w:val="20"/>
              </w:rPr>
              <w:t xml:space="preserve">Integrated </w:t>
            </w:r>
            <w:r>
              <w:rPr>
                <w:w w:val="105"/>
                <w:sz w:val="20"/>
              </w:rPr>
              <w:t>Tax</w:t>
            </w:r>
          </w:p>
        </w:tc>
        <w:tc>
          <w:tcPr>
            <w:tcW w:w="721" w:type="dxa"/>
            <w:tcBorders>
              <w:top w:val="single" w:sz="3" w:space="0" w:color="000000"/>
              <w:right w:val="single" w:sz="3" w:space="0" w:color="000000"/>
            </w:tcBorders>
          </w:tcPr>
          <w:p w:rsidR="00EA1FCB" w:rsidRDefault="00BF5CDA">
            <w:pPr>
              <w:pStyle w:val="TableParagraph"/>
              <w:spacing w:line="247" w:lineRule="auto"/>
              <w:ind w:left="242" w:right="2" w:hanging="142"/>
              <w:rPr>
                <w:sz w:val="20"/>
              </w:rPr>
            </w:pPr>
            <w:r>
              <w:rPr>
                <w:sz w:val="20"/>
              </w:rPr>
              <w:t xml:space="preserve">Central </w:t>
            </w:r>
            <w:r>
              <w:rPr>
                <w:w w:val="105"/>
                <w:sz w:val="20"/>
              </w:rPr>
              <w:t>Tax</w:t>
            </w:r>
          </w:p>
        </w:tc>
        <w:tc>
          <w:tcPr>
            <w:tcW w:w="1105" w:type="dxa"/>
            <w:tcBorders>
              <w:top w:val="single" w:sz="3" w:space="0" w:color="000000"/>
              <w:left w:val="single" w:sz="3" w:space="0" w:color="000000"/>
            </w:tcBorders>
          </w:tcPr>
          <w:p w:rsidR="00EA1FCB" w:rsidRDefault="00BF5CDA">
            <w:pPr>
              <w:pStyle w:val="TableParagraph"/>
              <w:spacing w:line="247" w:lineRule="auto"/>
              <w:ind w:left="436" w:hanging="212"/>
              <w:rPr>
                <w:sz w:val="20"/>
              </w:rPr>
            </w:pPr>
            <w:r>
              <w:rPr>
                <w:sz w:val="20"/>
              </w:rPr>
              <w:t xml:space="preserve">State/UT </w:t>
            </w:r>
            <w:r>
              <w:rPr>
                <w:w w:val="105"/>
                <w:sz w:val="20"/>
              </w:rPr>
              <w:t>Tax</w:t>
            </w:r>
          </w:p>
        </w:tc>
      </w:tr>
      <w:tr w:rsidR="00EA1FCB">
        <w:trPr>
          <w:trHeight w:hRule="exact" w:val="245"/>
        </w:trPr>
        <w:tc>
          <w:tcPr>
            <w:tcW w:w="1132" w:type="dxa"/>
            <w:tcBorders>
              <w:right w:val="single" w:sz="3" w:space="0" w:color="000000"/>
            </w:tcBorders>
          </w:tcPr>
          <w:p w:rsidR="00EA1FCB" w:rsidRDefault="00BF5CDA">
            <w:pPr>
              <w:pStyle w:val="TableParagraph"/>
              <w:ind w:left="99"/>
              <w:jc w:val="center"/>
              <w:rPr>
                <w:sz w:val="20"/>
              </w:rPr>
            </w:pPr>
            <w:r>
              <w:rPr>
                <w:w w:val="103"/>
                <w:sz w:val="20"/>
              </w:rPr>
              <w:t>1</w:t>
            </w:r>
          </w:p>
        </w:tc>
        <w:tc>
          <w:tcPr>
            <w:tcW w:w="792" w:type="dxa"/>
            <w:tcBorders>
              <w:left w:val="single" w:sz="3" w:space="0" w:color="000000"/>
              <w:right w:val="single" w:sz="3" w:space="0" w:color="000000"/>
            </w:tcBorders>
          </w:tcPr>
          <w:p w:rsidR="00EA1FCB" w:rsidRDefault="00BF5CDA">
            <w:pPr>
              <w:pStyle w:val="TableParagraph"/>
              <w:ind w:left="96"/>
              <w:jc w:val="center"/>
              <w:rPr>
                <w:sz w:val="20"/>
              </w:rPr>
            </w:pPr>
            <w:r>
              <w:rPr>
                <w:w w:val="103"/>
                <w:sz w:val="20"/>
              </w:rPr>
              <w:t>2</w:t>
            </w:r>
          </w:p>
        </w:tc>
        <w:tc>
          <w:tcPr>
            <w:tcW w:w="796" w:type="dxa"/>
            <w:tcBorders>
              <w:left w:val="single" w:sz="3" w:space="0" w:color="000000"/>
            </w:tcBorders>
          </w:tcPr>
          <w:p w:rsidR="00EA1FCB" w:rsidRDefault="00BF5CDA">
            <w:pPr>
              <w:pStyle w:val="TableParagraph"/>
              <w:ind w:left="79"/>
              <w:jc w:val="center"/>
              <w:rPr>
                <w:sz w:val="20"/>
              </w:rPr>
            </w:pPr>
            <w:r>
              <w:rPr>
                <w:w w:val="103"/>
                <w:sz w:val="20"/>
              </w:rPr>
              <w:t>3</w:t>
            </w:r>
          </w:p>
        </w:tc>
        <w:tc>
          <w:tcPr>
            <w:tcW w:w="1088" w:type="dxa"/>
            <w:tcBorders>
              <w:right w:val="single" w:sz="3" w:space="0" w:color="000000"/>
            </w:tcBorders>
          </w:tcPr>
          <w:p w:rsidR="00EA1FCB" w:rsidRDefault="00BF5CDA">
            <w:pPr>
              <w:pStyle w:val="TableParagraph"/>
              <w:ind w:left="74"/>
              <w:jc w:val="center"/>
              <w:rPr>
                <w:sz w:val="20"/>
              </w:rPr>
            </w:pPr>
            <w:r>
              <w:rPr>
                <w:w w:val="103"/>
                <w:sz w:val="20"/>
              </w:rPr>
              <w:t>4</w:t>
            </w:r>
          </w:p>
        </w:tc>
        <w:tc>
          <w:tcPr>
            <w:tcW w:w="947" w:type="dxa"/>
            <w:tcBorders>
              <w:left w:val="single" w:sz="3" w:space="0" w:color="000000"/>
            </w:tcBorders>
          </w:tcPr>
          <w:p w:rsidR="00EA1FCB" w:rsidRDefault="00BF5CDA">
            <w:pPr>
              <w:pStyle w:val="TableParagraph"/>
              <w:ind w:left="101"/>
              <w:jc w:val="center"/>
              <w:rPr>
                <w:sz w:val="20"/>
              </w:rPr>
            </w:pPr>
            <w:r>
              <w:rPr>
                <w:w w:val="103"/>
                <w:sz w:val="20"/>
              </w:rPr>
              <w:t>5</w:t>
            </w:r>
          </w:p>
        </w:tc>
        <w:tc>
          <w:tcPr>
            <w:tcW w:w="871" w:type="dxa"/>
          </w:tcPr>
          <w:p w:rsidR="00EA1FCB" w:rsidRDefault="00BF5CDA">
            <w:pPr>
              <w:pStyle w:val="TableParagraph"/>
              <w:ind w:left="96"/>
              <w:jc w:val="center"/>
              <w:rPr>
                <w:sz w:val="20"/>
              </w:rPr>
            </w:pPr>
            <w:r>
              <w:rPr>
                <w:w w:val="103"/>
                <w:sz w:val="20"/>
              </w:rPr>
              <w:t>6</w:t>
            </w:r>
          </w:p>
        </w:tc>
        <w:tc>
          <w:tcPr>
            <w:tcW w:w="950" w:type="dxa"/>
          </w:tcPr>
          <w:p w:rsidR="00EA1FCB" w:rsidRDefault="00BF5CDA">
            <w:pPr>
              <w:pStyle w:val="TableParagraph"/>
              <w:ind w:left="99"/>
              <w:jc w:val="center"/>
              <w:rPr>
                <w:sz w:val="20"/>
              </w:rPr>
            </w:pPr>
            <w:r>
              <w:rPr>
                <w:w w:val="103"/>
                <w:sz w:val="20"/>
              </w:rPr>
              <w:t>7</w:t>
            </w:r>
          </w:p>
        </w:tc>
        <w:tc>
          <w:tcPr>
            <w:tcW w:w="721" w:type="dxa"/>
            <w:tcBorders>
              <w:right w:val="single" w:sz="3" w:space="0" w:color="000000"/>
            </w:tcBorders>
          </w:tcPr>
          <w:p w:rsidR="00EA1FCB" w:rsidRDefault="00BF5CDA">
            <w:pPr>
              <w:pStyle w:val="TableParagraph"/>
              <w:ind w:left="96"/>
              <w:jc w:val="center"/>
              <w:rPr>
                <w:sz w:val="20"/>
              </w:rPr>
            </w:pPr>
            <w:r>
              <w:rPr>
                <w:w w:val="103"/>
                <w:sz w:val="20"/>
              </w:rPr>
              <w:t>8</w:t>
            </w:r>
          </w:p>
        </w:tc>
        <w:tc>
          <w:tcPr>
            <w:tcW w:w="1105" w:type="dxa"/>
            <w:tcBorders>
              <w:left w:val="single" w:sz="3" w:space="0" w:color="000000"/>
            </w:tcBorders>
          </w:tcPr>
          <w:p w:rsidR="00EA1FCB" w:rsidRDefault="00BF5CDA">
            <w:pPr>
              <w:pStyle w:val="TableParagraph"/>
              <w:ind w:left="96"/>
              <w:jc w:val="center"/>
              <w:rPr>
                <w:sz w:val="20"/>
              </w:rPr>
            </w:pPr>
            <w:r>
              <w:rPr>
                <w:w w:val="103"/>
                <w:sz w:val="20"/>
              </w:rPr>
              <w:t>9</w:t>
            </w:r>
          </w:p>
        </w:tc>
      </w:tr>
      <w:tr w:rsidR="00EA1FCB">
        <w:trPr>
          <w:trHeight w:hRule="exact" w:val="262"/>
        </w:trPr>
        <w:tc>
          <w:tcPr>
            <w:tcW w:w="8402" w:type="dxa"/>
            <w:gridSpan w:val="9"/>
          </w:tcPr>
          <w:p w:rsidR="00EA1FCB" w:rsidRDefault="00BF5CDA">
            <w:pPr>
              <w:pStyle w:val="TableParagraph"/>
              <w:spacing w:before="10"/>
              <w:ind w:left="100" w:right="38"/>
              <w:rPr>
                <w:sz w:val="20"/>
              </w:rPr>
            </w:pPr>
            <w:r>
              <w:rPr>
                <w:w w:val="105"/>
                <w:sz w:val="20"/>
              </w:rPr>
              <w:t>4A. Supplies made to registered persons</w:t>
            </w:r>
          </w:p>
        </w:tc>
      </w:tr>
      <w:tr w:rsidR="00EA1FCB">
        <w:trPr>
          <w:trHeight w:hRule="exact" w:val="250"/>
        </w:trPr>
        <w:tc>
          <w:tcPr>
            <w:tcW w:w="1132" w:type="dxa"/>
            <w:tcBorders>
              <w:right w:val="single" w:sz="3" w:space="0" w:color="000000"/>
            </w:tcBorders>
          </w:tcPr>
          <w:p w:rsidR="00EA1FCB" w:rsidRDefault="00EA1FCB"/>
        </w:tc>
        <w:tc>
          <w:tcPr>
            <w:tcW w:w="792" w:type="dxa"/>
            <w:tcBorders>
              <w:left w:val="single" w:sz="3" w:space="0" w:color="000000"/>
              <w:right w:val="single" w:sz="3" w:space="0" w:color="000000"/>
            </w:tcBorders>
          </w:tcPr>
          <w:p w:rsidR="00EA1FCB" w:rsidRDefault="00EA1FCB"/>
        </w:tc>
        <w:tc>
          <w:tcPr>
            <w:tcW w:w="796" w:type="dxa"/>
            <w:tcBorders>
              <w:left w:val="single" w:sz="3" w:space="0" w:color="000000"/>
            </w:tcBorders>
          </w:tcPr>
          <w:p w:rsidR="00EA1FCB" w:rsidRDefault="00EA1FCB"/>
        </w:tc>
        <w:tc>
          <w:tcPr>
            <w:tcW w:w="1088" w:type="dxa"/>
            <w:tcBorders>
              <w:right w:val="single" w:sz="3" w:space="0" w:color="000000"/>
            </w:tcBorders>
          </w:tcPr>
          <w:p w:rsidR="00EA1FCB" w:rsidRDefault="00EA1FCB"/>
        </w:tc>
        <w:tc>
          <w:tcPr>
            <w:tcW w:w="947" w:type="dxa"/>
            <w:tcBorders>
              <w:left w:val="single" w:sz="3" w:space="0" w:color="000000"/>
            </w:tcBorders>
          </w:tcPr>
          <w:p w:rsidR="00EA1FCB" w:rsidRDefault="00EA1FCB"/>
        </w:tc>
        <w:tc>
          <w:tcPr>
            <w:tcW w:w="871" w:type="dxa"/>
          </w:tcPr>
          <w:p w:rsidR="00EA1FCB" w:rsidRDefault="00EA1FCB"/>
        </w:tc>
        <w:tc>
          <w:tcPr>
            <w:tcW w:w="950" w:type="dxa"/>
          </w:tcPr>
          <w:p w:rsidR="00EA1FCB" w:rsidRDefault="00EA1FCB"/>
        </w:tc>
        <w:tc>
          <w:tcPr>
            <w:tcW w:w="721" w:type="dxa"/>
            <w:tcBorders>
              <w:right w:val="single" w:sz="3" w:space="0" w:color="000000"/>
            </w:tcBorders>
          </w:tcPr>
          <w:p w:rsidR="00EA1FCB" w:rsidRDefault="00EA1FCB"/>
        </w:tc>
        <w:tc>
          <w:tcPr>
            <w:tcW w:w="1105" w:type="dxa"/>
            <w:tcBorders>
              <w:left w:val="single" w:sz="3" w:space="0" w:color="000000"/>
            </w:tcBorders>
          </w:tcPr>
          <w:p w:rsidR="00EA1FCB" w:rsidRDefault="00EA1FCB"/>
        </w:tc>
      </w:tr>
      <w:tr w:rsidR="00EA1FCB">
        <w:trPr>
          <w:trHeight w:hRule="exact" w:val="247"/>
        </w:trPr>
        <w:tc>
          <w:tcPr>
            <w:tcW w:w="8402" w:type="dxa"/>
            <w:gridSpan w:val="9"/>
          </w:tcPr>
          <w:p w:rsidR="00EA1FCB" w:rsidRDefault="00BF5CDA">
            <w:pPr>
              <w:pStyle w:val="TableParagraph"/>
              <w:ind w:left="100" w:right="38"/>
              <w:rPr>
                <w:sz w:val="20"/>
              </w:rPr>
            </w:pPr>
            <w:r>
              <w:rPr>
                <w:w w:val="105"/>
                <w:sz w:val="20"/>
              </w:rPr>
              <w:t>4B. Supplies made to unregistered persons</w:t>
            </w:r>
          </w:p>
        </w:tc>
      </w:tr>
      <w:tr w:rsidR="00EA1FCB">
        <w:trPr>
          <w:trHeight w:hRule="exact" w:val="246"/>
        </w:trPr>
        <w:tc>
          <w:tcPr>
            <w:tcW w:w="1132" w:type="dxa"/>
            <w:tcBorders>
              <w:bottom w:val="single" w:sz="3" w:space="0" w:color="000000"/>
              <w:right w:val="single" w:sz="3" w:space="0" w:color="000000"/>
            </w:tcBorders>
          </w:tcPr>
          <w:p w:rsidR="00EA1FCB" w:rsidRDefault="00EA1FCB"/>
        </w:tc>
        <w:tc>
          <w:tcPr>
            <w:tcW w:w="792" w:type="dxa"/>
            <w:tcBorders>
              <w:left w:val="single" w:sz="3" w:space="0" w:color="000000"/>
              <w:bottom w:val="single" w:sz="3" w:space="0" w:color="000000"/>
              <w:right w:val="single" w:sz="3" w:space="0" w:color="000000"/>
            </w:tcBorders>
          </w:tcPr>
          <w:p w:rsidR="00EA1FCB" w:rsidRDefault="00EA1FCB"/>
        </w:tc>
        <w:tc>
          <w:tcPr>
            <w:tcW w:w="796" w:type="dxa"/>
            <w:tcBorders>
              <w:left w:val="single" w:sz="3" w:space="0" w:color="000000"/>
              <w:bottom w:val="single" w:sz="3" w:space="0" w:color="000000"/>
            </w:tcBorders>
          </w:tcPr>
          <w:p w:rsidR="00EA1FCB" w:rsidRDefault="00EA1FCB"/>
        </w:tc>
        <w:tc>
          <w:tcPr>
            <w:tcW w:w="1088" w:type="dxa"/>
            <w:tcBorders>
              <w:bottom w:val="single" w:sz="3" w:space="0" w:color="000000"/>
              <w:right w:val="single" w:sz="3" w:space="0" w:color="000000"/>
            </w:tcBorders>
          </w:tcPr>
          <w:p w:rsidR="00EA1FCB" w:rsidRDefault="00EA1FCB"/>
        </w:tc>
        <w:tc>
          <w:tcPr>
            <w:tcW w:w="947" w:type="dxa"/>
            <w:tcBorders>
              <w:left w:val="single" w:sz="3" w:space="0" w:color="000000"/>
              <w:bottom w:val="single" w:sz="3" w:space="0" w:color="000000"/>
            </w:tcBorders>
          </w:tcPr>
          <w:p w:rsidR="00EA1FCB" w:rsidRDefault="00EA1FCB"/>
        </w:tc>
        <w:tc>
          <w:tcPr>
            <w:tcW w:w="871" w:type="dxa"/>
            <w:tcBorders>
              <w:bottom w:val="single" w:sz="3" w:space="0" w:color="000000"/>
            </w:tcBorders>
          </w:tcPr>
          <w:p w:rsidR="00EA1FCB" w:rsidRDefault="00EA1FCB"/>
        </w:tc>
        <w:tc>
          <w:tcPr>
            <w:tcW w:w="950" w:type="dxa"/>
            <w:tcBorders>
              <w:bottom w:val="single" w:sz="3" w:space="0" w:color="000000"/>
            </w:tcBorders>
          </w:tcPr>
          <w:p w:rsidR="00EA1FCB" w:rsidRDefault="00EA1FCB"/>
        </w:tc>
        <w:tc>
          <w:tcPr>
            <w:tcW w:w="721" w:type="dxa"/>
            <w:tcBorders>
              <w:bottom w:val="single" w:sz="3" w:space="0" w:color="000000"/>
              <w:right w:val="single" w:sz="3" w:space="0" w:color="000000"/>
            </w:tcBorders>
          </w:tcPr>
          <w:p w:rsidR="00EA1FCB" w:rsidRDefault="00EA1FCB"/>
        </w:tc>
        <w:tc>
          <w:tcPr>
            <w:tcW w:w="1105" w:type="dxa"/>
            <w:tcBorders>
              <w:left w:val="single" w:sz="3" w:space="0" w:color="000000"/>
              <w:bottom w:val="single" w:sz="3" w:space="0" w:color="000000"/>
            </w:tcBorders>
          </w:tcPr>
          <w:p w:rsidR="00EA1FCB" w:rsidRDefault="00EA1FCB"/>
        </w:tc>
      </w:tr>
    </w:tbl>
    <w:p w:rsidR="00EA1FCB" w:rsidRDefault="00EA1FCB">
      <w:pPr>
        <w:pStyle w:val="BodyText"/>
        <w:rPr>
          <w:b/>
          <w:sz w:val="20"/>
        </w:rPr>
      </w:pPr>
    </w:p>
    <w:p w:rsidR="00EA1FCB" w:rsidRDefault="00EA1FCB">
      <w:pPr>
        <w:pStyle w:val="BodyText"/>
        <w:spacing w:before="8"/>
        <w:rPr>
          <w:b/>
          <w:sz w:val="18"/>
        </w:rPr>
      </w:pPr>
    </w:p>
    <w:p w:rsidR="00EA1FCB" w:rsidRDefault="00BF5CDA">
      <w:pPr>
        <w:pStyle w:val="ListParagraph"/>
        <w:numPr>
          <w:ilvl w:val="0"/>
          <w:numId w:val="46"/>
        </w:numPr>
        <w:tabs>
          <w:tab w:val="left" w:pos="496"/>
        </w:tabs>
        <w:spacing w:before="77"/>
        <w:ind w:left="495" w:hanging="283"/>
        <w:jc w:val="left"/>
        <w:rPr>
          <w:b/>
        </w:rPr>
      </w:pPr>
      <w:r>
        <w:rPr>
          <w:b/>
        </w:rPr>
        <w:t>Details of</w:t>
      </w:r>
      <w:r>
        <w:rPr>
          <w:b/>
          <w:spacing w:val="33"/>
        </w:rPr>
        <w:t xml:space="preserve"> </w:t>
      </w:r>
      <w:r>
        <w:rPr>
          <w:b/>
        </w:rPr>
        <w:t>interest</w:t>
      </w:r>
    </w:p>
    <w:p w:rsidR="00EA1FCB" w:rsidRDefault="00EA1FCB">
      <w:pPr>
        <w:pStyle w:val="BodyText"/>
        <w:spacing w:before="3"/>
        <w:rPr>
          <w:b/>
          <w:sz w:val="15"/>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73"/>
        <w:gridCol w:w="941"/>
        <w:gridCol w:w="1374"/>
        <w:gridCol w:w="1114"/>
        <w:gridCol w:w="1356"/>
      </w:tblGrid>
      <w:tr w:rsidR="00EA1FCB">
        <w:trPr>
          <w:trHeight w:hRule="exact" w:val="226"/>
        </w:trPr>
        <w:tc>
          <w:tcPr>
            <w:tcW w:w="2473" w:type="dxa"/>
            <w:vMerge w:val="restart"/>
            <w:tcBorders>
              <w:right w:val="single" w:sz="3" w:space="0" w:color="000000"/>
            </w:tcBorders>
          </w:tcPr>
          <w:p w:rsidR="00EA1FCB" w:rsidRDefault="00BF5CDA">
            <w:pPr>
              <w:pStyle w:val="TableParagraph"/>
              <w:ind w:left="693"/>
              <w:rPr>
                <w:sz w:val="18"/>
              </w:rPr>
            </w:pPr>
            <w:r>
              <w:rPr>
                <w:w w:val="105"/>
                <w:sz w:val="18"/>
              </w:rPr>
              <w:t>On account of</w:t>
            </w:r>
          </w:p>
        </w:tc>
        <w:tc>
          <w:tcPr>
            <w:tcW w:w="941" w:type="dxa"/>
            <w:vMerge w:val="restart"/>
            <w:tcBorders>
              <w:left w:val="single" w:sz="3" w:space="0" w:color="000000"/>
              <w:right w:val="single" w:sz="3" w:space="0" w:color="000000"/>
            </w:tcBorders>
          </w:tcPr>
          <w:p w:rsidR="00EA1FCB" w:rsidRDefault="00BF5CDA">
            <w:pPr>
              <w:pStyle w:val="TableParagraph"/>
              <w:spacing w:line="249" w:lineRule="auto"/>
              <w:ind w:left="133" w:right="183"/>
              <w:jc w:val="center"/>
              <w:rPr>
                <w:sz w:val="18"/>
              </w:rPr>
            </w:pPr>
            <w:r>
              <w:rPr>
                <w:sz w:val="18"/>
              </w:rPr>
              <w:t xml:space="preserve">Amount </w:t>
            </w:r>
            <w:r>
              <w:rPr>
                <w:w w:val="105"/>
                <w:sz w:val="18"/>
              </w:rPr>
              <w:t>in  default</w:t>
            </w:r>
          </w:p>
        </w:tc>
        <w:tc>
          <w:tcPr>
            <w:tcW w:w="3844" w:type="dxa"/>
            <w:gridSpan w:val="3"/>
            <w:tcBorders>
              <w:left w:val="single" w:sz="3" w:space="0" w:color="000000"/>
            </w:tcBorders>
          </w:tcPr>
          <w:p w:rsidR="00EA1FCB" w:rsidRDefault="00BF5CDA">
            <w:pPr>
              <w:pStyle w:val="TableParagraph"/>
              <w:ind w:left="1274"/>
              <w:rPr>
                <w:sz w:val="18"/>
              </w:rPr>
            </w:pPr>
            <w:r>
              <w:rPr>
                <w:w w:val="105"/>
                <w:sz w:val="18"/>
              </w:rPr>
              <w:t>Amount of interest</w:t>
            </w:r>
          </w:p>
        </w:tc>
      </w:tr>
      <w:tr w:rsidR="00EA1FCB">
        <w:trPr>
          <w:trHeight w:hRule="exact" w:val="442"/>
        </w:trPr>
        <w:tc>
          <w:tcPr>
            <w:tcW w:w="2473" w:type="dxa"/>
            <w:vMerge/>
            <w:tcBorders>
              <w:right w:val="single" w:sz="3" w:space="0" w:color="000000"/>
            </w:tcBorders>
          </w:tcPr>
          <w:p w:rsidR="00EA1FCB" w:rsidRDefault="00EA1FCB"/>
        </w:tc>
        <w:tc>
          <w:tcPr>
            <w:tcW w:w="941" w:type="dxa"/>
            <w:vMerge/>
            <w:tcBorders>
              <w:left w:val="single" w:sz="3" w:space="0" w:color="000000"/>
              <w:right w:val="single" w:sz="3" w:space="0" w:color="000000"/>
            </w:tcBorders>
          </w:tcPr>
          <w:p w:rsidR="00EA1FCB" w:rsidRDefault="00EA1FCB"/>
        </w:tc>
        <w:tc>
          <w:tcPr>
            <w:tcW w:w="1374" w:type="dxa"/>
            <w:tcBorders>
              <w:left w:val="single" w:sz="3" w:space="0" w:color="000000"/>
            </w:tcBorders>
          </w:tcPr>
          <w:p w:rsidR="00EA1FCB" w:rsidRDefault="00BF5CDA">
            <w:pPr>
              <w:pStyle w:val="TableParagraph"/>
              <w:spacing w:line="249" w:lineRule="auto"/>
              <w:ind w:left="585" w:right="10" w:hanging="233"/>
              <w:rPr>
                <w:sz w:val="18"/>
              </w:rPr>
            </w:pPr>
            <w:r>
              <w:rPr>
                <w:sz w:val="18"/>
              </w:rPr>
              <w:t xml:space="preserve">Integrated </w:t>
            </w:r>
            <w:r>
              <w:rPr>
                <w:w w:val="105"/>
                <w:sz w:val="18"/>
              </w:rPr>
              <w:t>Tax</w:t>
            </w:r>
          </w:p>
        </w:tc>
        <w:tc>
          <w:tcPr>
            <w:tcW w:w="1114" w:type="dxa"/>
          </w:tcPr>
          <w:p w:rsidR="00EA1FCB" w:rsidRDefault="00BF5CDA">
            <w:pPr>
              <w:pStyle w:val="TableParagraph"/>
              <w:spacing w:line="249" w:lineRule="auto"/>
              <w:ind w:left="453" w:hanging="130"/>
              <w:rPr>
                <w:sz w:val="18"/>
              </w:rPr>
            </w:pPr>
            <w:r>
              <w:rPr>
                <w:sz w:val="18"/>
              </w:rPr>
              <w:t xml:space="preserve">Central </w:t>
            </w:r>
            <w:r>
              <w:rPr>
                <w:w w:val="105"/>
                <w:sz w:val="18"/>
              </w:rPr>
              <w:t>Tax</w:t>
            </w:r>
          </w:p>
        </w:tc>
        <w:tc>
          <w:tcPr>
            <w:tcW w:w="1356" w:type="dxa"/>
          </w:tcPr>
          <w:p w:rsidR="00EA1FCB" w:rsidRDefault="00BF5CDA">
            <w:pPr>
              <w:pStyle w:val="TableParagraph"/>
              <w:spacing w:line="249" w:lineRule="auto"/>
              <w:ind w:left="576" w:hanging="214"/>
              <w:rPr>
                <w:sz w:val="18"/>
              </w:rPr>
            </w:pPr>
            <w:r>
              <w:rPr>
                <w:w w:val="105"/>
                <w:sz w:val="18"/>
              </w:rPr>
              <w:t>State /UT Tax</w:t>
            </w:r>
          </w:p>
        </w:tc>
      </w:tr>
      <w:tr w:rsidR="00EA1FCB">
        <w:trPr>
          <w:trHeight w:hRule="exact" w:val="247"/>
        </w:trPr>
        <w:tc>
          <w:tcPr>
            <w:tcW w:w="2473" w:type="dxa"/>
            <w:tcBorders>
              <w:right w:val="single" w:sz="3" w:space="0" w:color="000000"/>
            </w:tcBorders>
          </w:tcPr>
          <w:p w:rsidR="00EA1FCB" w:rsidRDefault="00BF5CDA">
            <w:pPr>
              <w:pStyle w:val="TableParagraph"/>
              <w:ind w:right="12"/>
              <w:jc w:val="center"/>
              <w:rPr>
                <w:sz w:val="18"/>
              </w:rPr>
            </w:pPr>
            <w:r>
              <w:rPr>
                <w:w w:val="103"/>
                <w:sz w:val="18"/>
              </w:rPr>
              <w:t>1</w:t>
            </w:r>
          </w:p>
        </w:tc>
        <w:tc>
          <w:tcPr>
            <w:tcW w:w="941" w:type="dxa"/>
            <w:tcBorders>
              <w:left w:val="single" w:sz="3" w:space="0" w:color="000000"/>
              <w:right w:val="single" w:sz="3" w:space="0" w:color="000000"/>
            </w:tcBorders>
          </w:tcPr>
          <w:p w:rsidR="00EA1FCB" w:rsidRDefault="00BF5CDA">
            <w:pPr>
              <w:pStyle w:val="TableParagraph"/>
              <w:ind w:right="12"/>
              <w:jc w:val="center"/>
              <w:rPr>
                <w:sz w:val="18"/>
              </w:rPr>
            </w:pPr>
            <w:r>
              <w:rPr>
                <w:w w:val="103"/>
                <w:sz w:val="18"/>
              </w:rPr>
              <w:t>2</w:t>
            </w:r>
          </w:p>
        </w:tc>
        <w:tc>
          <w:tcPr>
            <w:tcW w:w="1374" w:type="dxa"/>
            <w:tcBorders>
              <w:left w:val="single" w:sz="3" w:space="0" w:color="000000"/>
            </w:tcBorders>
          </w:tcPr>
          <w:p w:rsidR="00EA1FCB" w:rsidRDefault="00BF5CDA">
            <w:pPr>
              <w:pStyle w:val="TableParagraph"/>
              <w:ind w:right="12"/>
              <w:jc w:val="center"/>
              <w:rPr>
                <w:sz w:val="18"/>
              </w:rPr>
            </w:pPr>
            <w:r>
              <w:rPr>
                <w:w w:val="103"/>
                <w:sz w:val="18"/>
              </w:rPr>
              <w:t>3</w:t>
            </w:r>
          </w:p>
        </w:tc>
        <w:tc>
          <w:tcPr>
            <w:tcW w:w="1114" w:type="dxa"/>
          </w:tcPr>
          <w:p w:rsidR="00EA1FCB" w:rsidRDefault="00BF5CDA">
            <w:pPr>
              <w:pStyle w:val="TableParagraph"/>
              <w:ind w:right="14"/>
              <w:jc w:val="center"/>
              <w:rPr>
                <w:sz w:val="18"/>
              </w:rPr>
            </w:pPr>
            <w:r>
              <w:rPr>
                <w:w w:val="103"/>
                <w:sz w:val="18"/>
              </w:rPr>
              <w:t>4</w:t>
            </w:r>
          </w:p>
        </w:tc>
        <w:tc>
          <w:tcPr>
            <w:tcW w:w="1356" w:type="dxa"/>
          </w:tcPr>
          <w:p w:rsidR="00EA1FCB" w:rsidRDefault="00BF5CDA">
            <w:pPr>
              <w:pStyle w:val="TableParagraph"/>
              <w:ind w:right="12"/>
              <w:jc w:val="center"/>
              <w:rPr>
                <w:sz w:val="18"/>
              </w:rPr>
            </w:pPr>
            <w:r>
              <w:rPr>
                <w:w w:val="103"/>
                <w:sz w:val="18"/>
              </w:rPr>
              <w:t>5</w:t>
            </w:r>
          </w:p>
        </w:tc>
      </w:tr>
      <w:tr w:rsidR="00EA1FCB">
        <w:trPr>
          <w:trHeight w:hRule="exact" w:val="245"/>
        </w:trPr>
        <w:tc>
          <w:tcPr>
            <w:tcW w:w="2473" w:type="dxa"/>
            <w:tcBorders>
              <w:right w:val="single" w:sz="3" w:space="0" w:color="000000"/>
            </w:tcBorders>
          </w:tcPr>
          <w:p w:rsidR="00EA1FCB" w:rsidRDefault="00BF5CDA">
            <w:pPr>
              <w:pStyle w:val="TableParagraph"/>
              <w:spacing w:line="205" w:lineRule="exact"/>
              <w:ind w:left="71" w:right="106"/>
              <w:jc w:val="center"/>
              <w:rPr>
                <w:sz w:val="18"/>
              </w:rPr>
            </w:pPr>
            <w:r>
              <w:rPr>
                <w:w w:val="105"/>
                <w:sz w:val="18"/>
              </w:rPr>
              <w:t>Late payment of TCS amount</w:t>
            </w:r>
          </w:p>
        </w:tc>
        <w:tc>
          <w:tcPr>
            <w:tcW w:w="941" w:type="dxa"/>
            <w:tcBorders>
              <w:left w:val="single" w:sz="3" w:space="0" w:color="000000"/>
              <w:right w:val="single" w:sz="3" w:space="0" w:color="000000"/>
            </w:tcBorders>
          </w:tcPr>
          <w:p w:rsidR="00EA1FCB" w:rsidRDefault="00EA1FCB"/>
        </w:tc>
        <w:tc>
          <w:tcPr>
            <w:tcW w:w="1374" w:type="dxa"/>
            <w:tcBorders>
              <w:left w:val="single" w:sz="3" w:space="0" w:color="000000"/>
            </w:tcBorders>
          </w:tcPr>
          <w:p w:rsidR="00EA1FCB" w:rsidRDefault="00EA1FCB"/>
        </w:tc>
        <w:tc>
          <w:tcPr>
            <w:tcW w:w="1114" w:type="dxa"/>
          </w:tcPr>
          <w:p w:rsidR="00EA1FCB" w:rsidRDefault="00EA1FCB"/>
        </w:tc>
        <w:tc>
          <w:tcPr>
            <w:tcW w:w="1356" w:type="dxa"/>
          </w:tcPr>
          <w:p w:rsidR="00EA1FCB" w:rsidRDefault="00EA1FCB"/>
        </w:tc>
      </w:tr>
    </w:tbl>
    <w:p w:rsidR="00EA1FCB" w:rsidRDefault="00EA1FCB">
      <w:pPr>
        <w:sectPr w:rsidR="00EA1FCB">
          <w:type w:val="continuous"/>
          <w:pgSz w:w="12240" w:h="15840"/>
          <w:pgMar w:top="740" w:right="1720" w:bottom="1140" w:left="1640" w:header="720" w:footer="720" w:gutter="0"/>
          <w:cols w:space="720"/>
        </w:sectPr>
      </w:pPr>
    </w:p>
    <w:p w:rsidR="00EA1FCB" w:rsidRDefault="00BF5CDA">
      <w:pPr>
        <w:pStyle w:val="ListParagraph"/>
        <w:numPr>
          <w:ilvl w:val="0"/>
          <w:numId w:val="46"/>
        </w:numPr>
        <w:tabs>
          <w:tab w:val="left" w:pos="415"/>
        </w:tabs>
        <w:spacing w:before="123"/>
        <w:ind w:left="414"/>
        <w:jc w:val="left"/>
        <w:rPr>
          <w:b/>
        </w:rPr>
      </w:pPr>
      <w:r>
        <w:rPr>
          <w:b/>
        </w:rPr>
        <w:t>Tax payable and</w:t>
      </w:r>
      <w:r>
        <w:rPr>
          <w:b/>
          <w:spacing w:val="45"/>
        </w:rPr>
        <w:t xml:space="preserve"> </w:t>
      </w:r>
      <w:r>
        <w:rPr>
          <w:b/>
        </w:rPr>
        <w:t>paid</w:t>
      </w:r>
    </w:p>
    <w:p w:rsidR="00EA1FCB" w:rsidRDefault="00EA1FCB">
      <w:pPr>
        <w:pStyle w:val="BodyText"/>
        <w:spacing w:before="3"/>
        <w:rPr>
          <w:b/>
          <w:sz w:val="15"/>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3"/>
        <w:gridCol w:w="2059"/>
        <w:gridCol w:w="2059"/>
      </w:tblGrid>
      <w:tr w:rsidR="00EA1FCB">
        <w:trPr>
          <w:trHeight w:hRule="exact" w:val="247"/>
        </w:trPr>
        <w:tc>
          <w:tcPr>
            <w:tcW w:w="1553" w:type="dxa"/>
          </w:tcPr>
          <w:p w:rsidR="00EA1FCB" w:rsidRDefault="00BF5CDA">
            <w:pPr>
              <w:pStyle w:val="TableParagraph"/>
              <w:ind w:left="304" w:right="52"/>
              <w:rPr>
                <w:sz w:val="20"/>
              </w:rPr>
            </w:pPr>
            <w:r>
              <w:rPr>
                <w:w w:val="105"/>
                <w:sz w:val="20"/>
              </w:rPr>
              <w:t>Description</w:t>
            </w:r>
          </w:p>
        </w:tc>
        <w:tc>
          <w:tcPr>
            <w:tcW w:w="2059" w:type="dxa"/>
          </w:tcPr>
          <w:p w:rsidR="00EA1FCB" w:rsidRDefault="00BF5CDA">
            <w:pPr>
              <w:pStyle w:val="TableParagraph"/>
              <w:ind w:left="463" w:right="438"/>
              <w:jc w:val="center"/>
              <w:rPr>
                <w:sz w:val="20"/>
              </w:rPr>
            </w:pPr>
            <w:r>
              <w:rPr>
                <w:w w:val="105"/>
                <w:sz w:val="20"/>
              </w:rPr>
              <w:t>Tax payable</w:t>
            </w:r>
          </w:p>
        </w:tc>
        <w:tc>
          <w:tcPr>
            <w:tcW w:w="2059" w:type="dxa"/>
          </w:tcPr>
          <w:p w:rsidR="00EA1FCB" w:rsidRDefault="00BF5CDA">
            <w:pPr>
              <w:pStyle w:val="TableParagraph"/>
              <w:ind w:left="468" w:right="438"/>
              <w:jc w:val="center"/>
              <w:rPr>
                <w:sz w:val="20"/>
              </w:rPr>
            </w:pPr>
            <w:r>
              <w:rPr>
                <w:w w:val="105"/>
                <w:sz w:val="20"/>
              </w:rPr>
              <w:t>Amount paid</w:t>
            </w:r>
          </w:p>
        </w:tc>
      </w:tr>
      <w:tr w:rsidR="00EA1FCB">
        <w:trPr>
          <w:trHeight w:hRule="exact" w:val="247"/>
        </w:trPr>
        <w:tc>
          <w:tcPr>
            <w:tcW w:w="1553" w:type="dxa"/>
          </w:tcPr>
          <w:p w:rsidR="00EA1FCB" w:rsidRDefault="00BF5CDA">
            <w:pPr>
              <w:pStyle w:val="TableParagraph"/>
              <w:spacing w:before="3"/>
              <w:ind w:left="34"/>
              <w:jc w:val="center"/>
              <w:rPr>
                <w:sz w:val="20"/>
              </w:rPr>
            </w:pPr>
            <w:r>
              <w:rPr>
                <w:w w:val="103"/>
                <w:sz w:val="20"/>
              </w:rPr>
              <w:t>1</w:t>
            </w:r>
          </w:p>
        </w:tc>
        <w:tc>
          <w:tcPr>
            <w:tcW w:w="2059" w:type="dxa"/>
          </w:tcPr>
          <w:p w:rsidR="00EA1FCB" w:rsidRDefault="00BF5CDA">
            <w:pPr>
              <w:pStyle w:val="TableParagraph"/>
              <w:spacing w:before="3"/>
              <w:ind w:left="31"/>
              <w:jc w:val="center"/>
              <w:rPr>
                <w:sz w:val="20"/>
              </w:rPr>
            </w:pPr>
            <w:r>
              <w:rPr>
                <w:w w:val="103"/>
                <w:sz w:val="20"/>
              </w:rPr>
              <w:t>2</w:t>
            </w:r>
          </w:p>
        </w:tc>
        <w:tc>
          <w:tcPr>
            <w:tcW w:w="2059" w:type="dxa"/>
          </w:tcPr>
          <w:p w:rsidR="00EA1FCB" w:rsidRDefault="00BF5CDA">
            <w:pPr>
              <w:pStyle w:val="TableParagraph"/>
              <w:spacing w:before="3"/>
              <w:ind w:left="31"/>
              <w:jc w:val="center"/>
              <w:rPr>
                <w:sz w:val="20"/>
              </w:rPr>
            </w:pPr>
            <w:r>
              <w:rPr>
                <w:w w:val="103"/>
                <w:sz w:val="20"/>
              </w:rPr>
              <w:t>3</w:t>
            </w:r>
          </w:p>
        </w:tc>
      </w:tr>
      <w:tr w:rsidR="00EA1FCB">
        <w:trPr>
          <w:trHeight w:hRule="exact" w:val="485"/>
        </w:trPr>
        <w:tc>
          <w:tcPr>
            <w:tcW w:w="1553" w:type="dxa"/>
          </w:tcPr>
          <w:p w:rsidR="00EA1FCB" w:rsidRDefault="00BF5CDA">
            <w:pPr>
              <w:pStyle w:val="TableParagraph"/>
              <w:spacing w:line="249" w:lineRule="auto"/>
              <w:ind w:left="386" w:right="52" w:hanging="339"/>
              <w:rPr>
                <w:sz w:val="20"/>
              </w:rPr>
            </w:pPr>
            <w:r>
              <w:rPr>
                <w:w w:val="105"/>
                <w:sz w:val="20"/>
              </w:rPr>
              <w:t>(a) Integrated Tax</w:t>
            </w:r>
          </w:p>
        </w:tc>
        <w:tc>
          <w:tcPr>
            <w:tcW w:w="2059" w:type="dxa"/>
          </w:tcPr>
          <w:p w:rsidR="00EA1FCB" w:rsidRDefault="00EA1FCB"/>
        </w:tc>
        <w:tc>
          <w:tcPr>
            <w:tcW w:w="2059" w:type="dxa"/>
          </w:tcPr>
          <w:p w:rsidR="00EA1FCB" w:rsidRDefault="00EA1FCB"/>
        </w:tc>
      </w:tr>
      <w:tr w:rsidR="00EA1FCB">
        <w:trPr>
          <w:trHeight w:hRule="exact" w:val="247"/>
        </w:trPr>
        <w:tc>
          <w:tcPr>
            <w:tcW w:w="1553" w:type="dxa"/>
          </w:tcPr>
          <w:p w:rsidR="00EA1FCB" w:rsidRDefault="00BF5CDA">
            <w:pPr>
              <w:pStyle w:val="TableParagraph"/>
              <w:ind w:left="47" w:right="52"/>
              <w:rPr>
                <w:sz w:val="20"/>
              </w:rPr>
            </w:pPr>
            <w:r>
              <w:rPr>
                <w:w w:val="105"/>
                <w:sz w:val="20"/>
              </w:rPr>
              <w:t>(b)  Central Tax</w:t>
            </w:r>
          </w:p>
        </w:tc>
        <w:tc>
          <w:tcPr>
            <w:tcW w:w="2059" w:type="dxa"/>
          </w:tcPr>
          <w:p w:rsidR="00EA1FCB" w:rsidRDefault="00EA1FCB"/>
        </w:tc>
        <w:tc>
          <w:tcPr>
            <w:tcW w:w="2059" w:type="dxa"/>
          </w:tcPr>
          <w:p w:rsidR="00EA1FCB" w:rsidRDefault="00EA1FCB"/>
        </w:tc>
      </w:tr>
      <w:tr w:rsidR="00EA1FCB">
        <w:trPr>
          <w:trHeight w:hRule="exact" w:val="487"/>
        </w:trPr>
        <w:tc>
          <w:tcPr>
            <w:tcW w:w="1553" w:type="dxa"/>
          </w:tcPr>
          <w:p w:rsidR="00EA1FCB" w:rsidRDefault="00BF5CDA">
            <w:pPr>
              <w:pStyle w:val="TableParagraph"/>
              <w:spacing w:before="3" w:line="244" w:lineRule="auto"/>
              <w:ind w:left="386" w:right="52" w:hanging="339"/>
              <w:rPr>
                <w:sz w:val="20"/>
              </w:rPr>
            </w:pPr>
            <w:r>
              <w:rPr>
                <w:w w:val="105"/>
                <w:sz w:val="20"/>
              </w:rPr>
              <w:t>(c) State / UT Tax</w:t>
            </w:r>
          </w:p>
        </w:tc>
        <w:tc>
          <w:tcPr>
            <w:tcW w:w="2059" w:type="dxa"/>
          </w:tcPr>
          <w:p w:rsidR="00EA1FCB" w:rsidRDefault="00EA1FCB"/>
        </w:tc>
        <w:tc>
          <w:tcPr>
            <w:tcW w:w="2059" w:type="dxa"/>
          </w:tcPr>
          <w:p w:rsidR="00EA1FCB" w:rsidRDefault="00EA1FCB"/>
        </w:tc>
      </w:tr>
    </w:tbl>
    <w:p w:rsidR="00EA1FCB" w:rsidRDefault="00EA1FCB">
      <w:pPr>
        <w:pStyle w:val="BodyText"/>
        <w:spacing w:before="1"/>
        <w:rPr>
          <w:b/>
          <w:sz w:val="18"/>
        </w:rPr>
      </w:pPr>
    </w:p>
    <w:p w:rsidR="00EA1FCB" w:rsidRDefault="00BF5CDA">
      <w:pPr>
        <w:pStyle w:val="ListParagraph"/>
        <w:numPr>
          <w:ilvl w:val="0"/>
          <w:numId w:val="46"/>
        </w:numPr>
        <w:tabs>
          <w:tab w:val="left" w:pos="415"/>
        </w:tabs>
        <w:spacing w:before="76"/>
        <w:ind w:left="414"/>
        <w:jc w:val="left"/>
        <w:rPr>
          <w:b/>
        </w:rPr>
      </w:pPr>
      <w:r>
        <w:rPr>
          <w:b/>
        </w:rPr>
        <w:t>Interest payable and</w:t>
      </w:r>
      <w:r>
        <w:rPr>
          <w:b/>
          <w:spacing w:val="50"/>
        </w:rPr>
        <w:t xml:space="preserve"> </w:t>
      </w:r>
      <w:r>
        <w:rPr>
          <w:b/>
        </w:rPr>
        <w:t>paid</w:t>
      </w:r>
    </w:p>
    <w:p w:rsidR="00EA1FCB" w:rsidRDefault="00EA1FCB">
      <w:pPr>
        <w:pStyle w:val="BodyText"/>
        <w:spacing w:before="6"/>
        <w:rPr>
          <w:b/>
          <w:sz w:val="26"/>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0"/>
        <w:gridCol w:w="1428"/>
        <w:gridCol w:w="2129"/>
      </w:tblGrid>
      <w:tr w:rsidR="00EA1FCB">
        <w:trPr>
          <w:trHeight w:hRule="exact" w:val="485"/>
        </w:trPr>
        <w:tc>
          <w:tcPr>
            <w:tcW w:w="2330" w:type="dxa"/>
          </w:tcPr>
          <w:p w:rsidR="00EA1FCB" w:rsidRDefault="00BF5CDA">
            <w:pPr>
              <w:pStyle w:val="TableParagraph"/>
              <w:spacing w:before="3"/>
              <w:ind w:left="719"/>
              <w:rPr>
                <w:sz w:val="20"/>
              </w:rPr>
            </w:pPr>
            <w:r>
              <w:rPr>
                <w:w w:val="105"/>
                <w:sz w:val="20"/>
              </w:rPr>
              <w:t>Description</w:t>
            </w:r>
          </w:p>
        </w:tc>
        <w:tc>
          <w:tcPr>
            <w:tcW w:w="1428" w:type="dxa"/>
          </w:tcPr>
          <w:p w:rsidR="00EA1FCB" w:rsidRDefault="00BF5CDA">
            <w:pPr>
              <w:pStyle w:val="TableParagraph"/>
              <w:spacing w:before="3" w:line="247" w:lineRule="auto"/>
              <w:ind w:left="98" w:right="5" w:firstLine="198"/>
              <w:rPr>
                <w:sz w:val="20"/>
              </w:rPr>
            </w:pPr>
            <w:r>
              <w:rPr>
                <w:w w:val="105"/>
                <w:sz w:val="20"/>
              </w:rPr>
              <w:t>Amount of interest</w:t>
            </w:r>
            <w:r>
              <w:rPr>
                <w:spacing w:val="-29"/>
                <w:w w:val="105"/>
                <w:sz w:val="20"/>
              </w:rPr>
              <w:t xml:space="preserve"> </w:t>
            </w:r>
            <w:r>
              <w:rPr>
                <w:w w:val="105"/>
                <w:sz w:val="20"/>
              </w:rPr>
              <w:t>payable</w:t>
            </w:r>
          </w:p>
        </w:tc>
        <w:tc>
          <w:tcPr>
            <w:tcW w:w="2129" w:type="dxa"/>
          </w:tcPr>
          <w:p w:rsidR="00EA1FCB" w:rsidRDefault="00BF5CDA">
            <w:pPr>
              <w:pStyle w:val="TableParagraph"/>
              <w:spacing w:before="3"/>
              <w:ind w:left="528" w:right="448"/>
              <w:jc w:val="center"/>
              <w:rPr>
                <w:sz w:val="20"/>
              </w:rPr>
            </w:pPr>
            <w:r>
              <w:rPr>
                <w:w w:val="105"/>
                <w:sz w:val="20"/>
              </w:rPr>
              <w:t>Amount paid</w:t>
            </w:r>
          </w:p>
        </w:tc>
      </w:tr>
      <w:tr w:rsidR="00EA1FCB">
        <w:trPr>
          <w:trHeight w:hRule="exact" w:val="248"/>
        </w:trPr>
        <w:tc>
          <w:tcPr>
            <w:tcW w:w="2330" w:type="dxa"/>
            <w:tcBorders>
              <w:bottom w:val="single" w:sz="3" w:space="0" w:color="000000"/>
            </w:tcBorders>
          </w:tcPr>
          <w:p w:rsidR="00EA1FCB" w:rsidRDefault="00BF5CDA">
            <w:pPr>
              <w:pStyle w:val="TableParagraph"/>
              <w:spacing w:before="3"/>
              <w:ind w:right="2"/>
              <w:jc w:val="center"/>
              <w:rPr>
                <w:sz w:val="20"/>
              </w:rPr>
            </w:pPr>
            <w:r>
              <w:rPr>
                <w:w w:val="103"/>
                <w:sz w:val="20"/>
              </w:rPr>
              <w:t>1</w:t>
            </w:r>
          </w:p>
        </w:tc>
        <w:tc>
          <w:tcPr>
            <w:tcW w:w="1428" w:type="dxa"/>
            <w:tcBorders>
              <w:bottom w:val="single" w:sz="3" w:space="0" w:color="000000"/>
            </w:tcBorders>
          </w:tcPr>
          <w:p w:rsidR="00EA1FCB" w:rsidRDefault="00BF5CDA">
            <w:pPr>
              <w:pStyle w:val="TableParagraph"/>
              <w:spacing w:before="3"/>
              <w:ind w:right="2"/>
              <w:jc w:val="center"/>
              <w:rPr>
                <w:sz w:val="20"/>
              </w:rPr>
            </w:pPr>
            <w:r>
              <w:rPr>
                <w:w w:val="103"/>
                <w:sz w:val="20"/>
              </w:rPr>
              <w:t>2</w:t>
            </w:r>
          </w:p>
        </w:tc>
        <w:tc>
          <w:tcPr>
            <w:tcW w:w="2129" w:type="dxa"/>
            <w:tcBorders>
              <w:bottom w:val="single" w:sz="3" w:space="0" w:color="000000"/>
            </w:tcBorders>
          </w:tcPr>
          <w:p w:rsidR="00EA1FCB" w:rsidRDefault="00BF5CDA">
            <w:pPr>
              <w:pStyle w:val="TableParagraph"/>
              <w:spacing w:before="3"/>
              <w:ind w:right="2"/>
              <w:jc w:val="center"/>
              <w:rPr>
                <w:sz w:val="20"/>
              </w:rPr>
            </w:pPr>
            <w:r>
              <w:rPr>
                <w:w w:val="103"/>
                <w:sz w:val="20"/>
              </w:rPr>
              <w:t>3</w:t>
            </w:r>
          </w:p>
        </w:tc>
      </w:tr>
      <w:tr w:rsidR="00EA1FCB">
        <w:trPr>
          <w:trHeight w:hRule="exact" w:val="248"/>
        </w:trPr>
        <w:tc>
          <w:tcPr>
            <w:tcW w:w="2330" w:type="dxa"/>
            <w:tcBorders>
              <w:top w:val="single" w:sz="3" w:space="0" w:color="000000"/>
            </w:tcBorders>
          </w:tcPr>
          <w:p w:rsidR="00EA1FCB" w:rsidRDefault="00BF5CDA">
            <w:pPr>
              <w:pStyle w:val="TableParagraph"/>
              <w:ind w:left="179"/>
              <w:rPr>
                <w:sz w:val="20"/>
              </w:rPr>
            </w:pPr>
            <w:r>
              <w:rPr>
                <w:w w:val="105"/>
                <w:sz w:val="20"/>
              </w:rPr>
              <w:t>(a)  Integrated tax</w:t>
            </w:r>
          </w:p>
        </w:tc>
        <w:tc>
          <w:tcPr>
            <w:tcW w:w="1428" w:type="dxa"/>
            <w:tcBorders>
              <w:top w:val="single" w:sz="3" w:space="0" w:color="000000"/>
            </w:tcBorders>
          </w:tcPr>
          <w:p w:rsidR="00EA1FCB" w:rsidRDefault="00EA1FCB"/>
        </w:tc>
        <w:tc>
          <w:tcPr>
            <w:tcW w:w="2129" w:type="dxa"/>
            <w:tcBorders>
              <w:top w:val="single" w:sz="3" w:space="0" w:color="000000"/>
            </w:tcBorders>
          </w:tcPr>
          <w:p w:rsidR="00EA1FCB" w:rsidRDefault="00EA1FCB"/>
        </w:tc>
      </w:tr>
      <w:tr w:rsidR="00EA1FCB">
        <w:trPr>
          <w:trHeight w:hRule="exact" w:val="246"/>
        </w:trPr>
        <w:tc>
          <w:tcPr>
            <w:tcW w:w="2330" w:type="dxa"/>
            <w:tcBorders>
              <w:bottom w:val="single" w:sz="3" w:space="0" w:color="000000"/>
            </w:tcBorders>
          </w:tcPr>
          <w:p w:rsidR="00EA1FCB" w:rsidRDefault="00BF5CDA">
            <w:pPr>
              <w:pStyle w:val="TableParagraph"/>
              <w:ind w:left="179"/>
              <w:rPr>
                <w:sz w:val="20"/>
              </w:rPr>
            </w:pPr>
            <w:r>
              <w:rPr>
                <w:w w:val="105"/>
                <w:sz w:val="20"/>
              </w:rPr>
              <w:t>(b)  Central Tax</w:t>
            </w:r>
          </w:p>
        </w:tc>
        <w:tc>
          <w:tcPr>
            <w:tcW w:w="1428" w:type="dxa"/>
            <w:tcBorders>
              <w:bottom w:val="single" w:sz="3" w:space="0" w:color="000000"/>
            </w:tcBorders>
          </w:tcPr>
          <w:p w:rsidR="00EA1FCB" w:rsidRDefault="00EA1FCB"/>
        </w:tc>
        <w:tc>
          <w:tcPr>
            <w:tcW w:w="2129" w:type="dxa"/>
            <w:tcBorders>
              <w:bottom w:val="single" w:sz="3" w:space="0" w:color="000000"/>
            </w:tcBorders>
          </w:tcPr>
          <w:p w:rsidR="00EA1FCB" w:rsidRDefault="00EA1FCB"/>
        </w:tc>
      </w:tr>
      <w:tr w:rsidR="00EA1FCB">
        <w:trPr>
          <w:trHeight w:hRule="exact" w:val="248"/>
        </w:trPr>
        <w:tc>
          <w:tcPr>
            <w:tcW w:w="2330" w:type="dxa"/>
            <w:tcBorders>
              <w:top w:val="single" w:sz="3" w:space="0" w:color="000000"/>
            </w:tcBorders>
          </w:tcPr>
          <w:p w:rsidR="00EA1FCB" w:rsidRDefault="00BF5CDA">
            <w:pPr>
              <w:pStyle w:val="TableParagraph"/>
              <w:ind w:left="179"/>
              <w:rPr>
                <w:sz w:val="20"/>
              </w:rPr>
            </w:pPr>
            <w:r>
              <w:rPr>
                <w:w w:val="105"/>
                <w:sz w:val="20"/>
              </w:rPr>
              <w:t>(c)  State/UT Tax</w:t>
            </w:r>
          </w:p>
        </w:tc>
        <w:tc>
          <w:tcPr>
            <w:tcW w:w="1428" w:type="dxa"/>
            <w:tcBorders>
              <w:top w:val="single" w:sz="3" w:space="0" w:color="000000"/>
            </w:tcBorders>
          </w:tcPr>
          <w:p w:rsidR="00EA1FCB" w:rsidRDefault="00EA1FCB"/>
        </w:tc>
        <w:tc>
          <w:tcPr>
            <w:tcW w:w="2129" w:type="dxa"/>
            <w:tcBorders>
              <w:top w:val="single" w:sz="3" w:space="0" w:color="000000"/>
            </w:tcBorders>
          </w:tcPr>
          <w:p w:rsidR="00EA1FCB" w:rsidRDefault="00EA1FCB"/>
        </w:tc>
      </w:tr>
    </w:tbl>
    <w:p w:rsidR="00EA1FCB" w:rsidRDefault="00EA1FCB">
      <w:pPr>
        <w:pStyle w:val="BodyText"/>
        <w:spacing w:before="5"/>
        <w:rPr>
          <w:b/>
          <w:sz w:val="17"/>
        </w:rPr>
      </w:pPr>
    </w:p>
    <w:p w:rsidR="00EA1FCB" w:rsidRDefault="00BF5CDA">
      <w:pPr>
        <w:pStyle w:val="ListParagraph"/>
        <w:numPr>
          <w:ilvl w:val="0"/>
          <w:numId w:val="46"/>
        </w:numPr>
        <w:tabs>
          <w:tab w:val="left" w:pos="468"/>
        </w:tabs>
        <w:spacing w:before="76"/>
        <w:ind w:left="467" w:hanging="281"/>
        <w:jc w:val="left"/>
        <w:rPr>
          <w:b/>
        </w:rPr>
      </w:pPr>
      <w:r>
        <w:rPr>
          <w:b/>
        </w:rPr>
        <w:t xml:space="preserve">Refund claimed from electronic cash </w:t>
      </w:r>
      <w:r>
        <w:rPr>
          <w:b/>
          <w:spacing w:val="31"/>
        </w:rPr>
        <w:t xml:space="preserve"> </w:t>
      </w:r>
      <w:r>
        <w:rPr>
          <w:b/>
        </w:rPr>
        <w:t>ledger</w:t>
      </w:r>
    </w:p>
    <w:p w:rsidR="00EA1FCB" w:rsidRDefault="00EA1FCB">
      <w:pPr>
        <w:pStyle w:val="BodyText"/>
        <w:spacing w:before="3"/>
        <w:rPr>
          <w:b/>
          <w:sz w:val="25"/>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5"/>
        <w:gridCol w:w="556"/>
        <w:gridCol w:w="805"/>
        <w:gridCol w:w="1046"/>
        <w:gridCol w:w="1084"/>
        <w:gridCol w:w="1213"/>
      </w:tblGrid>
      <w:tr w:rsidR="00EA1FCB">
        <w:trPr>
          <w:trHeight w:hRule="exact" w:val="442"/>
        </w:trPr>
        <w:tc>
          <w:tcPr>
            <w:tcW w:w="1805" w:type="dxa"/>
          </w:tcPr>
          <w:p w:rsidR="00EA1FCB" w:rsidRDefault="00BF5CDA">
            <w:pPr>
              <w:pStyle w:val="TableParagraph"/>
              <w:ind w:left="458"/>
              <w:rPr>
                <w:sz w:val="18"/>
              </w:rPr>
            </w:pPr>
            <w:r>
              <w:rPr>
                <w:w w:val="105"/>
                <w:sz w:val="18"/>
              </w:rPr>
              <w:t>Description</w:t>
            </w:r>
          </w:p>
        </w:tc>
        <w:tc>
          <w:tcPr>
            <w:tcW w:w="556" w:type="dxa"/>
            <w:tcBorders>
              <w:right w:val="single" w:sz="3" w:space="0" w:color="000000"/>
            </w:tcBorders>
          </w:tcPr>
          <w:p w:rsidR="00EA1FCB" w:rsidRDefault="00BF5CDA">
            <w:pPr>
              <w:pStyle w:val="TableParagraph"/>
              <w:ind w:left="105" w:right="108"/>
              <w:jc w:val="center"/>
              <w:rPr>
                <w:sz w:val="18"/>
              </w:rPr>
            </w:pPr>
            <w:r>
              <w:rPr>
                <w:w w:val="105"/>
                <w:sz w:val="18"/>
              </w:rPr>
              <w:t>Tax</w:t>
            </w:r>
          </w:p>
        </w:tc>
        <w:tc>
          <w:tcPr>
            <w:tcW w:w="805" w:type="dxa"/>
            <w:tcBorders>
              <w:left w:val="single" w:sz="3" w:space="0" w:color="000000"/>
            </w:tcBorders>
          </w:tcPr>
          <w:p w:rsidR="00EA1FCB" w:rsidRDefault="00BF5CDA">
            <w:pPr>
              <w:pStyle w:val="TableParagraph"/>
              <w:ind w:left="94" w:right="95"/>
              <w:jc w:val="center"/>
              <w:rPr>
                <w:sz w:val="18"/>
              </w:rPr>
            </w:pPr>
            <w:r>
              <w:rPr>
                <w:w w:val="105"/>
                <w:sz w:val="18"/>
              </w:rPr>
              <w:t>Interest</w:t>
            </w:r>
          </w:p>
        </w:tc>
        <w:tc>
          <w:tcPr>
            <w:tcW w:w="1046" w:type="dxa"/>
          </w:tcPr>
          <w:p w:rsidR="00EA1FCB" w:rsidRDefault="00BF5CDA">
            <w:pPr>
              <w:pStyle w:val="TableParagraph"/>
              <w:ind w:left="214" w:right="214"/>
              <w:jc w:val="center"/>
              <w:rPr>
                <w:sz w:val="18"/>
              </w:rPr>
            </w:pPr>
            <w:r>
              <w:rPr>
                <w:w w:val="105"/>
                <w:sz w:val="18"/>
              </w:rPr>
              <w:t>Penalty</w:t>
            </w:r>
          </w:p>
        </w:tc>
        <w:tc>
          <w:tcPr>
            <w:tcW w:w="1084" w:type="dxa"/>
            <w:tcBorders>
              <w:right w:val="single" w:sz="3" w:space="0" w:color="000000"/>
            </w:tcBorders>
          </w:tcPr>
          <w:p w:rsidR="00EA1FCB" w:rsidRDefault="00BF5CDA">
            <w:pPr>
              <w:pStyle w:val="TableParagraph"/>
              <w:ind w:left="156" w:right="156"/>
              <w:jc w:val="center"/>
              <w:rPr>
                <w:sz w:val="18"/>
              </w:rPr>
            </w:pPr>
            <w:r>
              <w:rPr>
                <w:w w:val="105"/>
                <w:sz w:val="18"/>
              </w:rPr>
              <w:t>Other</w:t>
            </w:r>
          </w:p>
        </w:tc>
        <w:tc>
          <w:tcPr>
            <w:tcW w:w="1213" w:type="dxa"/>
            <w:tcBorders>
              <w:left w:val="single" w:sz="3" w:space="0" w:color="000000"/>
            </w:tcBorders>
          </w:tcPr>
          <w:p w:rsidR="00EA1FCB" w:rsidRDefault="00BF5CDA">
            <w:pPr>
              <w:pStyle w:val="TableParagraph"/>
              <w:spacing w:line="247" w:lineRule="auto"/>
              <w:ind w:left="424" w:right="138" w:hanging="265"/>
              <w:rPr>
                <w:sz w:val="18"/>
              </w:rPr>
            </w:pPr>
            <w:r>
              <w:rPr>
                <w:w w:val="105"/>
                <w:sz w:val="18"/>
              </w:rPr>
              <w:t>Debit Entry Nos.</w:t>
            </w:r>
          </w:p>
        </w:tc>
      </w:tr>
      <w:tr w:rsidR="00EA1FCB">
        <w:trPr>
          <w:trHeight w:hRule="exact" w:val="226"/>
        </w:trPr>
        <w:tc>
          <w:tcPr>
            <w:tcW w:w="1805" w:type="dxa"/>
          </w:tcPr>
          <w:p w:rsidR="00EA1FCB" w:rsidRDefault="00BF5CDA">
            <w:pPr>
              <w:pStyle w:val="TableParagraph"/>
              <w:spacing w:line="205" w:lineRule="exact"/>
              <w:ind w:left="2"/>
              <w:jc w:val="center"/>
              <w:rPr>
                <w:sz w:val="18"/>
              </w:rPr>
            </w:pPr>
            <w:r>
              <w:rPr>
                <w:w w:val="103"/>
                <w:sz w:val="18"/>
              </w:rPr>
              <w:t>1</w:t>
            </w:r>
          </w:p>
        </w:tc>
        <w:tc>
          <w:tcPr>
            <w:tcW w:w="556" w:type="dxa"/>
            <w:tcBorders>
              <w:right w:val="single" w:sz="3" w:space="0" w:color="000000"/>
            </w:tcBorders>
          </w:tcPr>
          <w:p w:rsidR="00EA1FCB" w:rsidRDefault="00BF5CDA">
            <w:pPr>
              <w:pStyle w:val="TableParagraph"/>
              <w:spacing w:line="205" w:lineRule="exact"/>
              <w:ind w:right="5"/>
              <w:jc w:val="center"/>
              <w:rPr>
                <w:sz w:val="18"/>
              </w:rPr>
            </w:pPr>
            <w:r>
              <w:rPr>
                <w:w w:val="103"/>
                <w:sz w:val="18"/>
              </w:rPr>
              <w:t>2</w:t>
            </w:r>
          </w:p>
        </w:tc>
        <w:tc>
          <w:tcPr>
            <w:tcW w:w="805" w:type="dxa"/>
            <w:tcBorders>
              <w:left w:val="single" w:sz="3" w:space="0" w:color="000000"/>
            </w:tcBorders>
          </w:tcPr>
          <w:p w:rsidR="00EA1FCB" w:rsidRDefault="00BF5CDA">
            <w:pPr>
              <w:pStyle w:val="TableParagraph"/>
              <w:spacing w:line="205" w:lineRule="exact"/>
              <w:jc w:val="center"/>
              <w:rPr>
                <w:sz w:val="18"/>
              </w:rPr>
            </w:pPr>
            <w:r>
              <w:rPr>
                <w:w w:val="103"/>
                <w:sz w:val="18"/>
              </w:rPr>
              <w:t>3</w:t>
            </w:r>
          </w:p>
        </w:tc>
        <w:tc>
          <w:tcPr>
            <w:tcW w:w="1046" w:type="dxa"/>
          </w:tcPr>
          <w:p w:rsidR="00EA1FCB" w:rsidRDefault="00BF5CDA">
            <w:pPr>
              <w:pStyle w:val="TableParagraph"/>
              <w:spacing w:line="205" w:lineRule="exact"/>
              <w:ind w:right="5"/>
              <w:jc w:val="center"/>
              <w:rPr>
                <w:sz w:val="18"/>
              </w:rPr>
            </w:pPr>
            <w:r>
              <w:rPr>
                <w:w w:val="103"/>
                <w:sz w:val="18"/>
              </w:rPr>
              <w:t>4</w:t>
            </w:r>
          </w:p>
        </w:tc>
        <w:tc>
          <w:tcPr>
            <w:tcW w:w="1084" w:type="dxa"/>
            <w:tcBorders>
              <w:right w:val="single" w:sz="3" w:space="0" w:color="000000"/>
            </w:tcBorders>
          </w:tcPr>
          <w:p w:rsidR="00EA1FCB" w:rsidRDefault="00BF5CDA">
            <w:pPr>
              <w:pStyle w:val="TableParagraph"/>
              <w:spacing w:line="205" w:lineRule="exact"/>
              <w:jc w:val="center"/>
              <w:rPr>
                <w:sz w:val="18"/>
              </w:rPr>
            </w:pPr>
            <w:r>
              <w:rPr>
                <w:w w:val="103"/>
                <w:sz w:val="18"/>
              </w:rPr>
              <w:t>5</w:t>
            </w:r>
          </w:p>
        </w:tc>
        <w:tc>
          <w:tcPr>
            <w:tcW w:w="1213" w:type="dxa"/>
            <w:tcBorders>
              <w:left w:val="single" w:sz="3" w:space="0" w:color="000000"/>
            </w:tcBorders>
          </w:tcPr>
          <w:p w:rsidR="00EA1FCB" w:rsidRDefault="00BF5CDA">
            <w:pPr>
              <w:pStyle w:val="TableParagraph"/>
              <w:spacing w:line="205" w:lineRule="exact"/>
              <w:jc w:val="center"/>
              <w:rPr>
                <w:sz w:val="18"/>
              </w:rPr>
            </w:pPr>
            <w:r>
              <w:rPr>
                <w:w w:val="103"/>
                <w:sz w:val="18"/>
              </w:rPr>
              <w:t>6</w:t>
            </w:r>
          </w:p>
        </w:tc>
      </w:tr>
      <w:tr w:rsidR="00EA1FCB">
        <w:trPr>
          <w:trHeight w:hRule="exact" w:val="226"/>
        </w:trPr>
        <w:tc>
          <w:tcPr>
            <w:tcW w:w="1805" w:type="dxa"/>
          </w:tcPr>
          <w:p w:rsidR="00EA1FCB" w:rsidRDefault="00BF5CDA">
            <w:pPr>
              <w:pStyle w:val="TableParagraph"/>
              <w:spacing w:line="205" w:lineRule="exact"/>
              <w:ind w:left="182"/>
              <w:rPr>
                <w:sz w:val="18"/>
              </w:rPr>
            </w:pPr>
            <w:r>
              <w:rPr>
                <w:w w:val="105"/>
                <w:sz w:val="18"/>
              </w:rPr>
              <w:t>(a)  Integrated tax</w:t>
            </w:r>
          </w:p>
        </w:tc>
        <w:tc>
          <w:tcPr>
            <w:tcW w:w="556" w:type="dxa"/>
            <w:tcBorders>
              <w:right w:val="single" w:sz="3" w:space="0" w:color="000000"/>
            </w:tcBorders>
          </w:tcPr>
          <w:p w:rsidR="00EA1FCB" w:rsidRDefault="00EA1FCB"/>
        </w:tc>
        <w:tc>
          <w:tcPr>
            <w:tcW w:w="805" w:type="dxa"/>
            <w:tcBorders>
              <w:left w:val="single" w:sz="3" w:space="0" w:color="000000"/>
            </w:tcBorders>
          </w:tcPr>
          <w:p w:rsidR="00EA1FCB" w:rsidRDefault="00EA1FCB"/>
        </w:tc>
        <w:tc>
          <w:tcPr>
            <w:tcW w:w="1046" w:type="dxa"/>
          </w:tcPr>
          <w:p w:rsidR="00EA1FCB" w:rsidRDefault="00EA1FCB"/>
        </w:tc>
        <w:tc>
          <w:tcPr>
            <w:tcW w:w="1084" w:type="dxa"/>
            <w:tcBorders>
              <w:right w:val="single" w:sz="3" w:space="0" w:color="000000"/>
            </w:tcBorders>
          </w:tcPr>
          <w:p w:rsidR="00EA1FCB" w:rsidRDefault="00EA1FCB"/>
        </w:tc>
        <w:tc>
          <w:tcPr>
            <w:tcW w:w="1213" w:type="dxa"/>
            <w:tcBorders>
              <w:left w:val="single" w:sz="3" w:space="0" w:color="000000"/>
            </w:tcBorders>
          </w:tcPr>
          <w:p w:rsidR="00EA1FCB" w:rsidRDefault="00EA1FCB"/>
        </w:tc>
      </w:tr>
      <w:tr w:rsidR="00EA1FCB">
        <w:trPr>
          <w:trHeight w:hRule="exact" w:val="226"/>
        </w:trPr>
        <w:tc>
          <w:tcPr>
            <w:tcW w:w="1805" w:type="dxa"/>
          </w:tcPr>
          <w:p w:rsidR="00EA1FCB" w:rsidRDefault="00BF5CDA">
            <w:pPr>
              <w:pStyle w:val="TableParagraph"/>
              <w:spacing w:line="205" w:lineRule="exact"/>
              <w:ind w:left="182"/>
              <w:rPr>
                <w:sz w:val="18"/>
              </w:rPr>
            </w:pPr>
            <w:r>
              <w:rPr>
                <w:w w:val="105"/>
                <w:sz w:val="18"/>
              </w:rPr>
              <w:t>(b)  Central Tax</w:t>
            </w:r>
          </w:p>
        </w:tc>
        <w:tc>
          <w:tcPr>
            <w:tcW w:w="556" w:type="dxa"/>
            <w:tcBorders>
              <w:right w:val="single" w:sz="3" w:space="0" w:color="000000"/>
            </w:tcBorders>
          </w:tcPr>
          <w:p w:rsidR="00EA1FCB" w:rsidRDefault="00EA1FCB"/>
        </w:tc>
        <w:tc>
          <w:tcPr>
            <w:tcW w:w="805" w:type="dxa"/>
            <w:tcBorders>
              <w:left w:val="single" w:sz="3" w:space="0" w:color="000000"/>
            </w:tcBorders>
          </w:tcPr>
          <w:p w:rsidR="00EA1FCB" w:rsidRDefault="00EA1FCB"/>
        </w:tc>
        <w:tc>
          <w:tcPr>
            <w:tcW w:w="1046" w:type="dxa"/>
          </w:tcPr>
          <w:p w:rsidR="00EA1FCB" w:rsidRDefault="00EA1FCB"/>
        </w:tc>
        <w:tc>
          <w:tcPr>
            <w:tcW w:w="1084" w:type="dxa"/>
            <w:tcBorders>
              <w:right w:val="single" w:sz="3" w:space="0" w:color="000000"/>
            </w:tcBorders>
          </w:tcPr>
          <w:p w:rsidR="00EA1FCB" w:rsidRDefault="00EA1FCB"/>
        </w:tc>
        <w:tc>
          <w:tcPr>
            <w:tcW w:w="1213" w:type="dxa"/>
            <w:tcBorders>
              <w:left w:val="single" w:sz="3" w:space="0" w:color="000000"/>
            </w:tcBorders>
          </w:tcPr>
          <w:p w:rsidR="00EA1FCB" w:rsidRDefault="00EA1FCB"/>
        </w:tc>
      </w:tr>
      <w:tr w:rsidR="00EA1FCB">
        <w:trPr>
          <w:trHeight w:hRule="exact" w:val="331"/>
        </w:trPr>
        <w:tc>
          <w:tcPr>
            <w:tcW w:w="1805" w:type="dxa"/>
          </w:tcPr>
          <w:p w:rsidR="00EA1FCB" w:rsidRDefault="00BF5CDA">
            <w:pPr>
              <w:pStyle w:val="TableParagraph"/>
              <w:spacing w:line="205" w:lineRule="exact"/>
              <w:ind w:left="182"/>
              <w:rPr>
                <w:sz w:val="18"/>
              </w:rPr>
            </w:pPr>
            <w:r>
              <w:rPr>
                <w:w w:val="105"/>
                <w:sz w:val="18"/>
              </w:rPr>
              <w:t>(c)   State/UT Tax</w:t>
            </w:r>
          </w:p>
        </w:tc>
        <w:tc>
          <w:tcPr>
            <w:tcW w:w="556" w:type="dxa"/>
            <w:tcBorders>
              <w:right w:val="single" w:sz="3" w:space="0" w:color="000000"/>
            </w:tcBorders>
          </w:tcPr>
          <w:p w:rsidR="00EA1FCB" w:rsidRDefault="00EA1FCB"/>
        </w:tc>
        <w:tc>
          <w:tcPr>
            <w:tcW w:w="805" w:type="dxa"/>
            <w:tcBorders>
              <w:left w:val="single" w:sz="3" w:space="0" w:color="000000"/>
            </w:tcBorders>
          </w:tcPr>
          <w:p w:rsidR="00EA1FCB" w:rsidRDefault="00EA1FCB"/>
        </w:tc>
        <w:tc>
          <w:tcPr>
            <w:tcW w:w="1046" w:type="dxa"/>
          </w:tcPr>
          <w:p w:rsidR="00EA1FCB" w:rsidRDefault="00EA1FCB"/>
        </w:tc>
        <w:tc>
          <w:tcPr>
            <w:tcW w:w="1084" w:type="dxa"/>
            <w:tcBorders>
              <w:right w:val="single" w:sz="3" w:space="0" w:color="000000"/>
            </w:tcBorders>
          </w:tcPr>
          <w:p w:rsidR="00EA1FCB" w:rsidRDefault="00EA1FCB"/>
        </w:tc>
        <w:tc>
          <w:tcPr>
            <w:tcW w:w="1213" w:type="dxa"/>
            <w:tcBorders>
              <w:left w:val="single" w:sz="3" w:space="0" w:color="000000"/>
            </w:tcBorders>
          </w:tcPr>
          <w:p w:rsidR="00EA1FCB" w:rsidRDefault="00EA1FCB"/>
        </w:tc>
      </w:tr>
      <w:tr w:rsidR="00EA1FCB">
        <w:trPr>
          <w:trHeight w:hRule="exact" w:val="334"/>
        </w:trPr>
        <w:tc>
          <w:tcPr>
            <w:tcW w:w="3166" w:type="dxa"/>
            <w:gridSpan w:val="3"/>
          </w:tcPr>
          <w:p w:rsidR="00EA1FCB" w:rsidRDefault="00BF5CDA">
            <w:pPr>
              <w:pStyle w:val="TableParagraph"/>
              <w:ind w:left="98"/>
              <w:rPr>
                <w:sz w:val="18"/>
              </w:rPr>
            </w:pPr>
            <w:r>
              <w:rPr>
                <w:w w:val="105"/>
                <w:sz w:val="18"/>
              </w:rPr>
              <w:t>Bank Account Details (Drop Down)</w:t>
            </w:r>
          </w:p>
        </w:tc>
        <w:tc>
          <w:tcPr>
            <w:tcW w:w="1046" w:type="dxa"/>
          </w:tcPr>
          <w:p w:rsidR="00EA1FCB" w:rsidRDefault="00EA1FCB"/>
        </w:tc>
        <w:tc>
          <w:tcPr>
            <w:tcW w:w="1084" w:type="dxa"/>
            <w:tcBorders>
              <w:right w:val="single" w:sz="3" w:space="0" w:color="000000"/>
            </w:tcBorders>
          </w:tcPr>
          <w:p w:rsidR="00EA1FCB" w:rsidRDefault="00EA1FCB"/>
        </w:tc>
        <w:tc>
          <w:tcPr>
            <w:tcW w:w="1213" w:type="dxa"/>
            <w:tcBorders>
              <w:left w:val="single" w:sz="3" w:space="0" w:color="000000"/>
            </w:tcBorders>
          </w:tcPr>
          <w:p w:rsidR="00EA1FCB" w:rsidRDefault="00EA1FCB"/>
        </w:tc>
      </w:tr>
    </w:tbl>
    <w:p w:rsidR="00EA1FCB" w:rsidRDefault="00EA1FCB">
      <w:pPr>
        <w:pStyle w:val="BodyText"/>
        <w:spacing w:before="1"/>
        <w:rPr>
          <w:b/>
          <w:sz w:val="18"/>
        </w:rPr>
      </w:pPr>
    </w:p>
    <w:p w:rsidR="00EA1FCB" w:rsidRDefault="00BF5CDA">
      <w:pPr>
        <w:pStyle w:val="ListParagraph"/>
        <w:numPr>
          <w:ilvl w:val="0"/>
          <w:numId w:val="46"/>
        </w:numPr>
        <w:tabs>
          <w:tab w:val="left" w:pos="331"/>
        </w:tabs>
        <w:spacing w:before="76" w:line="266" w:lineRule="auto"/>
        <w:ind w:right="429" w:hanging="254"/>
        <w:jc w:val="left"/>
        <w:rPr>
          <w:b/>
        </w:rPr>
      </w:pPr>
      <w:r>
        <w:rPr>
          <w:b/>
        </w:rPr>
        <w:t xml:space="preserve">Debit entries in cash ledger for TCS/interest payment [to be populated after payment of tax and submissions of </w:t>
      </w:r>
      <w:r>
        <w:rPr>
          <w:b/>
          <w:spacing w:val="13"/>
        </w:rPr>
        <w:t xml:space="preserve"> </w:t>
      </w:r>
      <w:r>
        <w:rPr>
          <w:b/>
        </w:rPr>
        <w:t>return]</w:t>
      </w:r>
    </w:p>
    <w:p w:rsidR="00EA1FCB" w:rsidRDefault="00EA1FCB">
      <w:pPr>
        <w:pStyle w:val="BodyText"/>
        <w:spacing w:before="9"/>
        <w:rPr>
          <w:b/>
          <w:sz w:val="23"/>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8"/>
        <w:gridCol w:w="2520"/>
        <w:gridCol w:w="1474"/>
      </w:tblGrid>
      <w:tr w:rsidR="00EA1FCB">
        <w:trPr>
          <w:trHeight w:hRule="exact" w:val="226"/>
        </w:trPr>
        <w:tc>
          <w:tcPr>
            <w:tcW w:w="1778" w:type="dxa"/>
          </w:tcPr>
          <w:p w:rsidR="00EA1FCB" w:rsidRDefault="00BF5CDA">
            <w:pPr>
              <w:pStyle w:val="TableParagraph"/>
              <w:ind w:left="444"/>
              <w:rPr>
                <w:sz w:val="18"/>
              </w:rPr>
            </w:pPr>
            <w:r>
              <w:rPr>
                <w:w w:val="105"/>
                <w:sz w:val="18"/>
              </w:rPr>
              <w:t>Description</w:t>
            </w:r>
          </w:p>
        </w:tc>
        <w:tc>
          <w:tcPr>
            <w:tcW w:w="2520" w:type="dxa"/>
          </w:tcPr>
          <w:p w:rsidR="00EA1FCB" w:rsidRDefault="00BF5CDA">
            <w:pPr>
              <w:pStyle w:val="TableParagraph"/>
              <w:ind w:left="611" w:right="615"/>
              <w:jc w:val="center"/>
              <w:rPr>
                <w:sz w:val="18"/>
              </w:rPr>
            </w:pPr>
            <w:r>
              <w:rPr>
                <w:w w:val="105"/>
                <w:sz w:val="18"/>
              </w:rPr>
              <w:t>Tax paid in cash</w:t>
            </w:r>
          </w:p>
        </w:tc>
        <w:tc>
          <w:tcPr>
            <w:tcW w:w="1474" w:type="dxa"/>
          </w:tcPr>
          <w:p w:rsidR="00EA1FCB" w:rsidRDefault="00BF5CDA">
            <w:pPr>
              <w:pStyle w:val="TableParagraph"/>
              <w:ind w:left="421" w:right="436"/>
              <w:jc w:val="center"/>
              <w:rPr>
                <w:sz w:val="18"/>
              </w:rPr>
            </w:pPr>
            <w:r>
              <w:rPr>
                <w:w w:val="105"/>
                <w:sz w:val="18"/>
              </w:rPr>
              <w:t>Interest</w:t>
            </w:r>
          </w:p>
        </w:tc>
      </w:tr>
      <w:tr w:rsidR="00EA1FCB">
        <w:trPr>
          <w:trHeight w:hRule="exact" w:val="226"/>
        </w:trPr>
        <w:tc>
          <w:tcPr>
            <w:tcW w:w="1778" w:type="dxa"/>
          </w:tcPr>
          <w:p w:rsidR="00EA1FCB" w:rsidRDefault="00BF5CDA">
            <w:pPr>
              <w:pStyle w:val="TableParagraph"/>
              <w:jc w:val="center"/>
              <w:rPr>
                <w:sz w:val="18"/>
              </w:rPr>
            </w:pPr>
            <w:r>
              <w:rPr>
                <w:w w:val="103"/>
                <w:sz w:val="18"/>
              </w:rPr>
              <w:t>1</w:t>
            </w:r>
          </w:p>
        </w:tc>
        <w:tc>
          <w:tcPr>
            <w:tcW w:w="2520" w:type="dxa"/>
          </w:tcPr>
          <w:p w:rsidR="00EA1FCB" w:rsidRDefault="00BF5CDA">
            <w:pPr>
              <w:pStyle w:val="TableParagraph"/>
              <w:jc w:val="center"/>
              <w:rPr>
                <w:sz w:val="18"/>
              </w:rPr>
            </w:pPr>
            <w:r>
              <w:rPr>
                <w:w w:val="103"/>
                <w:sz w:val="18"/>
              </w:rPr>
              <w:t>2</w:t>
            </w:r>
          </w:p>
        </w:tc>
        <w:tc>
          <w:tcPr>
            <w:tcW w:w="1474" w:type="dxa"/>
          </w:tcPr>
          <w:p w:rsidR="00EA1FCB" w:rsidRDefault="00BF5CDA">
            <w:pPr>
              <w:pStyle w:val="TableParagraph"/>
              <w:ind w:right="5"/>
              <w:jc w:val="center"/>
              <w:rPr>
                <w:sz w:val="18"/>
              </w:rPr>
            </w:pPr>
            <w:r>
              <w:rPr>
                <w:w w:val="103"/>
                <w:sz w:val="18"/>
              </w:rPr>
              <w:t>3</w:t>
            </w:r>
          </w:p>
        </w:tc>
      </w:tr>
      <w:tr w:rsidR="00EA1FCB">
        <w:trPr>
          <w:trHeight w:hRule="exact" w:val="371"/>
        </w:trPr>
        <w:tc>
          <w:tcPr>
            <w:tcW w:w="1778" w:type="dxa"/>
            <w:tcBorders>
              <w:bottom w:val="single" w:sz="3" w:space="0" w:color="000000"/>
            </w:tcBorders>
          </w:tcPr>
          <w:p w:rsidR="00EA1FCB" w:rsidRDefault="00BF5CDA">
            <w:pPr>
              <w:pStyle w:val="TableParagraph"/>
              <w:tabs>
                <w:tab w:val="left" w:pos="520"/>
              </w:tabs>
              <w:spacing w:before="72"/>
              <w:ind w:left="98"/>
              <w:rPr>
                <w:sz w:val="18"/>
              </w:rPr>
            </w:pPr>
            <w:r>
              <w:rPr>
                <w:w w:val="105"/>
                <w:sz w:val="18"/>
              </w:rPr>
              <w:t>(a)</w:t>
            </w:r>
            <w:r>
              <w:rPr>
                <w:w w:val="105"/>
                <w:sz w:val="18"/>
              </w:rPr>
              <w:tab/>
              <w:t>Integrated</w:t>
            </w:r>
            <w:r>
              <w:rPr>
                <w:spacing w:val="-17"/>
                <w:w w:val="105"/>
                <w:sz w:val="18"/>
              </w:rPr>
              <w:t xml:space="preserve"> </w:t>
            </w:r>
            <w:r>
              <w:rPr>
                <w:w w:val="105"/>
                <w:sz w:val="18"/>
              </w:rPr>
              <w:t>tax</w:t>
            </w:r>
          </w:p>
        </w:tc>
        <w:tc>
          <w:tcPr>
            <w:tcW w:w="2520" w:type="dxa"/>
            <w:tcBorders>
              <w:bottom w:val="single" w:sz="3" w:space="0" w:color="000000"/>
            </w:tcBorders>
          </w:tcPr>
          <w:p w:rsidR="00EA1FCB" w:rsidRDefault="00EA1FCB"/>
        </w:tc>
        <w:tc>
          <w:tcPr>
            <w:tcW w:w="1474" w:type="dxa"/>
            <w:tcBorders>
              <w:bottom w:val="single" w:sz="3" w:space="0" w:color="000000"/>
            </w:tcBorders>
          </w:tcPr>
          <w:p w:rsidR="00EA1FCB" w:rsidRDefault="00EA1FCB"/>
        </w:tc>
      </w:tr>
      <w:tr w:rsidR="00EA1FCB">
        <w:trPr>
          <w:trHeight w:hRule="exact" w:val="354"/>
        </w:trPr>
        <w:tc>
          <w:tcPr>
            <w:tcW w:w="1778" w:type="dxa"/>
            <w:tcBorders>
              <w:top w:val="single" w:sz="3" w:space="0" w:color="000000"/>
            </w:tcBorders>
          </w:tcPr>
          <w:p w:rsidR="00EA1FCB" w:rsidRDefault="00BF5CDA">
            <w:pPr>
              <w:pStyle w:val="TableParagraph"/>
              <w:tabs>
                <w:tab w:val="left" w:pos="520"/>
              </w:tabs>
              <w:spacing w:before="64"/>
              <w:ind w:left="98"/>
              <w:rPr>
                <w:sz w:val="18"/>
              </w:rPr>
            </w:pPr>
            <w:r>
              <w:rPr>
                <w:w w:val="105"/>
                <w:sz w:val="18"/>
              </w:rPr>
              <w:t>(b)</w:t>
            </w:r>
            <w:r>
              <w:rPr>
                <w:w w:val="105"/>
                <w:sz w:val="18"/>
              </w:rPr>
              <w:tab/>
              <w:t>Central</w:t>
            </w:r>
            <w:r>
              <w:rPr>
                <w:spacing w:val="-12"/>
                <w:w w:val="105"/>
                <w:sz w:val="18"/>
              </w:rPr>
              <w:t xml:space="preserve"> </w:t>
            </w:r>
            <w:r>
              <w:rPr>
                <w:w w:val="105"/>
                <w:sz w:val="18"/>
              </w:rPr>
              <w:t>Tax</w:t>
            </w:r>
          </w:p>
        </w:tc>
        <w:tc>
          <w:tcPr>
            <w:tcW w:w="2520" w:type="dxa"/>
            <w:tcBorders>
              <w:top w:val="single" w:sz="3" w:space="0" w:color="000000"/>
            </w:tcBorders>
          </w:tcPr>
          <w:p w:rsidR="00EA1FCB" w:rsidRDefault="00EA1FCB"/>
        </w:tc>
        <w:tc>
          <w:tcPr>
            <w:tcW w:w="1474" w:type="dxa"/>
            <w:tcBorders>
              <w:top w:val="single" w:sz="3" w:space="0" w:color="000000"/>
            </w:tcBorders>
          </w:tcPr>
          <w:p w:rsidR="00EA1FCB" w:rsidRDefault="00EA1FCB"/>
        </w:tc>
      </w:tr>
      <w:tr w:rsidR="00EA1FCB">
        <w:trPr>
          <w:trHeight w:hRule="exact" w:val="433"/>
        </w:trPr>
        <w:tc>
          <w:tcPr>
            <w:tcW w:w="1778" w:type="dxa"/>
            <w:tcBorders>
              <w:bottom w:val="single" w:sz="3" w:space="0" w:color="000000"/>
            </w:tcBorders>
          </w:tcPr>
          <w:p w:rsidR="00EA1FCB" w:rsidRDefault="00BF5CDA">
            <w:pPr>
              <w:pStyle w:val="TableParagraph"/>
              <w:tabs>
                <w:tab w:val="left" w:pos="520"/>
              </w:tabs>
              <w:spacing w:before="103"/>
              <w:ind w:left="98"/>
              <w:rPr>
                <w:sz w:val="18"/>
              </w:rPr>
            </w:pPr>
            <w:r>
              <w:rPr>
                <w:w w:val="105"/>
                <w:sz w:val="18"/>
              </w:rPr>
              <w:t>(c)</w:t>
            </w:r>
            <w:r>
              <w:rPr>
                <w:w w:val="105"/>
                <w:sz w:val="18"/>
              </w:rPr>
              <w:tab/>
              <w:t>State/UT</w:t>
            </w:r>
            <w:r>
              <w:rPr>
                <w:spacing w:val="-11"/>
                <w:w w:val="105"/>
                <w:sz w:val="18"/>
              </w:rPr>
              <w:t xml:space="preserve"> </w:t>
            </w:r>
            <w:r>
              <w:rPr>
                <w:w w:val="105"/>
                <w:sz w:val="18"/>
              </w:rPr>
              <w:t>Tax</w:t>
            </w:r>
          </w:p>
        </w:tc>
        <w:tc>
          <w:tcPr>
            <w:tcW w:w="2520" w:type="dxa"/>
            <w:tcBorders>
              <w:bottom w:val="single" w:sz="3" w:space="0" w:color="000000"/>
            </w:tcBorders>
          </w:tcPr>
          <w:p w:rsidR="00EA1FCB" w:rsidRDefault="00EA1FCB"/>
        </w:tc>
        <w:tc>
          <w:tcPr>
            <w:tcW w:w="1474" w:type="dxa"/>
            <w:tcBorders>
              <w:bottom w:val="single" w:sz="3" w:space="0" w:color="000000"/>
            </w:tcBorders>
          </w:tcPr>
          <w:p w:rsidR="00EA1FCB" w:rsidRDefault="00EA1FCB"/>
        </w:tc>
      </w:tr>
    </w:tbl>
    <w:p w:rsidR="00EA1FCB" w:rsidRDefault="00EA1FCB">
      <w:pPr>
        <w:pStyle w:val="BodyText"/>
        <w:spacing w:before="6"/>
        <w:rPr>
          <w:b/>
          <w:sz w:val="15"/>
        </w:rPr>
      </w:pPr>
    </w:p>
    <w:p w:rsidR="00EA1FCB" w:rsidRDefault="00BF5CDA">
      <w:pPr>
        <w:pStyle w:val="BodyText"/>
        <w:spacing w:before="77"/>
        <w:ind w:left="695"/>
        <w:jc w:val="both"/>
      </w:pPr>
      <w:r>
        <w:t>Verification</w:t>
      </w:r>
    </w:p>
    <w:p w:rsidR="00EA1FCB" w:rsidRDefault="00BF5CDA">
      <w:pPr>
        <w:pStyle w:val="BodyText"/>
        <w:spacing w:before="157" w:line="244" w:lineRule="auto"/>
        <w:ind w:left="695" w:right="271"/>
        <w:jc w:val="both"/>
      </w:pPr>
      <w:r>
        <w:t>I hereby solemnly affirm and declare that the information given herein above is true and correct to the best of my knowledge and belief and nothing has been  concealed  therefrom.</w:t>
      </w:r>
    </w:p>
    <w:p w:rsidR="00EA1FCB" w:rsidRDefault="00BF5CDA">
      <w:pPr>
        <w:pStyle w:val="BodyText"/>
        <w:spacing w:before="152"/>
        <w:ind w:left="4333" w:right="299"/>
      </w:pPr>
      <w:r>
        <w:t>Signature of Authorised  Signatory</w:t>
      </w:r>
    </w:p>
    <w:p w:rsidR="00EA1FCB" w:rsidRDefault="00BF5CDA">
      <w:pPr>
        <w:pStyle w:val="BodyText"/>
        <w:tabs>
          <w:tab w:val="left" w:pos="4333"/>
        </w:tabs>
        <w:spacing w:before="157"/>
        <w:ind w:left="695" w:right="299"/>
      </w:pPr>
      <w:r>
        <w:t>Place:</w:t>
      </w:r>
      <w:r>
        <w:tab/>
        <w:t xml:space="preserve">Name of Authorised </w:t>
      </w:r>
      <w:r>
        <w:rPr>
          <w:spacing w:val="4"/>
        </w:rPr>
        <w:t xml:space="preserve"> </w:t>
      </w:r>
      <w:r>
        <w:t>Signatory</w:t>
      </w:r>
    </w:p>
    <w:p w:rsidR="00EA1FCB" w:rsidRDefault="00BF5CDA">
      <w:pPr>
        <w:pStyle w:val="BodyText"/>
        <w:tabs>
          <w:tab w:val="left" w:pos="4330"/>
        </w:tabs>
        <w:spacing w:before="157"/>
        <w:ind w:left="695" w:right="299"/>
      </w:pPr>
      <w:r>
        <w:t>Date:</w:t>
      </w:r>
      <w:r>
        <w:tab/>
        <w:t>Designation</w:t>
      </w:r>
      <w:r>
        <w:rPr>
          <w:spacing w:val="33"/>
        </w:rPr>
        <w:t xml:space="preserve"> </w:t>
      </w:r>
      <w:r>
        <w:t>/Status</w:t>
      </w:r>
    </w:p>
    <w:p w:rsidR="00EA1FCB" w:rsidRDefault="00BF5CDA">
      <w:pPr>
        <w:spacing w:before="164"/>
        <w:ind w:left="272" w:right="299"/>
        <w:rPr>
          <w:b/>
          <w:sz w:val="20"/>
        </w:rPr>
      </w:pPr>
      <w:r>
        <w:rPr>
          <w:b/>
          <w:w w:val="105"/>
          <w:sz w:val="20"/>
        </w:rPr>
        <w:t>Instructions:-</w:t>
      </w:r>
    </w:p>
    <w:p w:rsidR="00EA1FCB" w:rsidRDefault="00EA1FCB">
      <w:pPr>
        <w:rPr>
          <w:sz w:val="20"/>
        </w:rPr>
        <w:sectPr w:rsidR="00EA1FCB">
          <w:pgSz w:w="12240" w:h="15840"/>
          <w:pgMar w:top="1500" w:right="1720" w:bottom="1140" w:left="1580" w:header="0" w:footer="944" w:gutter="0"/>
          <w:cols w:space="720"/>
        </w:sectPr>
      </w:pPr>
    </w:p>
    <w:p w:rsidR="00EA1FCB" w:rsidRDefault="00BF5CDA">
      <w:pPr>
        <w:pStyle w:val="ListParagraph"/>
        <w:numPr>
          <w:ilvl w:val="1"/>
          <w:numId w:val="46"/>
        </w:numPr>
        <w:tabs>
          <w:tab w:val="left" w:pos="810"/>
        </w:tabs>
        <w:spacing w:before="57"/>
        <w:ind w:hanging="338"/>
      </w:pPr>
      <w:r>
        <w:t>Terms Used</w:t>
      </w:r>
      <w:r>
        <w:rPr>
          <w:spacing w:val="24"/>
        </w:rPr>
        <w:t xml:space="preserve"> </w:t>
      </w:r>
      <w:r>
        <w:t>:-</w:t>
      </w:r>
    </w:p>
    <w:p w:rsidR="00EA1FCB" w:rsidRDefault="00BF5CDA">
      <w:pPr>
        <w:pStyle w:val="ListParagraph"/>
        <w:numPr>
          <w:ilvl w:val="2"/>
          <w:numId w:val="46"/>
        </w:numPr>
        <w:tabs>
          <w:tab w:val="left" w:pos="1148"/>
          <w:tab w:val="left" w:pos="2399"/>
        </w:tabs>
        <w:spacing w:before="6"/>
      </w:pPr>
      <w:r>
        <w:t>GSTIN</w:t>
      </w:r>
      <w:r>
        <w:rPr>
          <w:spacing w:val="7"/>
        </w:rPr>
        <w:t xml:space="preserve"> </w:t>
      </w:r>
      <w:r>
        <w:t>:-</w:t>
      </w:r>
      <w:r>
        <w:tab/>
        <w:t xml:space="preserve">Goods and Services Tax Identification </w:t>
      </w:r>
      <w:r>
        <w:rPr>
          <w:spacing w:val="28"/>
        </w:rPr>
        <w:t xml:space="preserve"> </w:t>
      </w:r>
      <w:r>
        <w:t>Number</w:t>
      </w:r>
    </w:p>
    <w:p w:rsidR="00EA1FCB" w:rsidRDefault="00BF5CDA">
      <w:pPr>
        <w:pStyle w:val="ListParagraph"/>
        <w:numPr>
          <w:ilvl w:val="2"/>
          <w:numId w:val="46"/>
        </w:numPr>
        <w:tabs>
          <w:tab w:val="left" w:pos="1148"/>
          <w:tab w:val="left" w:pos="2376"/>
        </w:tabs>
        <w:spacing w:before="6"/>
      </w:pPr>
      <w:r>
        <w:t>TCS</w:t>
      </w:r>
      <w:r>
        <w:rPr>
          <w:spacing w:val="5"/>
        </w:rPr>
        <w:t xml:space="preserve"> </w:t>
      </w:r>
      <w:r>
        <w:t>:-</w:t>
      </w:r>
      <w:r>
        <w:tab/>
        <w:t>Tax Collected at</w:t>
      </w:r>
      <w:r>
        <w:rPr>
          <w:spacing w:val="45"/>
        </w:rPr>
        <w:t xml:space="preserve"> </w:t>
      </w:r>
      <w:r>
        <w:t>source</w:t>
      </w:r>
    </w:p>
    <w:p w:rsidR="00EA1FCB" w:rsidRDefault="00EA1FCB">
      <w:pPr>
        <w:pStyle w:val="BodyText"/>
        <w:rPr>
          <w:sz w:val="23"/>
        </w:rPr>
      </w:pPr>
    </w:p>
    <w:p w:rsidR="00EA1FCB" w:rsidRDefault="00BF5CDA">
      <w:pPr>
        <w:pStyle w:val="ListParagraph"/>
        <w:numPr>
          <w:ilvl w:val="1"/>
          <w:numId w:val="46"/>
        </w:numPr>
        <w:tabs>
          <w:tab w:val="left" w:pos="810"/>
        </w:tabs>
        <w:spacing w:before="1" w:line="244" w:lineRule="auto"/>
        <w:ind w:right="689" w:hanging="338"/>
      </w:pPr>
      <w:r>
        <w:t>An e-commerce operator can file GSTR- 8 only when full TCS liability has been discharged.</w:t>
      </w:r>
    </w:p>
    <w:p w:rsidR="00EA1FCB" w:rsidRDefault="00EA1FCB">
      <w:pPr>
        <w:pStyle w:val="BodyText"/>
        <w:spacing w:before="7"/>
      </w:pPr>
    </w:p>
    <w:p w:rsidR="00EA1FCB" w:rsidRDefault="00BF5CDA">
      <w:pPr>
        <w:pStyle w:val="ListParagraph"/>
        <w:numPr>
          <w:ilvl w:val="1"/>
          <w:numId w:val="46"/>
        </w:numPr>
        <w:tabs>
          <w:tab w:val="left" w:pos="810"/>
        </w:tabs>
        <w:ind w:hanging="338"/>
      </w:pPr>
      <w:r>
        <w:t>TCS liability will be calculated on the basis of table 3 and table   4.</w:t>
      </w:r>
    </w:p>
    <w:p w:rsidR="00EA1FCB" w:rsidRDefault="00EA1FCB">
      <w:pPr>
        <w:pStyle w:val="BodyText"/>
        <w:spacing w:before="1"/>
        <w:rPr>
          <w:sz w:val="25"/>
        </w:rPr>
      </w:pPr>
    </w:p>
    <w:p w:rsidR="00EA1FCB" w:rsidRDefault="00BF5CDA">
      <w:pPr>
        <w:pStyle w:val="ListParagraph"/>
        <w:numPr>
          <w:ilvl w:val="1"/>
          <w:numId w:val="46"/>
        </w:numPr>
        <w:tabs>
          <w:tab w:val="left" w:pos="810"/>
        </w:tabs>
        <w:spacing w:before="1" w:line="244" w:lineRule="auto"/>
        <w:ind w:right="856" w:hanging="338"/>
      </w:pPr>
      <w:r>
        <w:t xml:space="preserve">Refund from electronic cash ledger can only be claimed only when all the TCS liability for that tax period has been </w:t>
      </w:r>
      <w:r>
        <w:rPr>
          <w:spacing w:val="16"/>
        </w:rPr>
        <w:t xml:space="preserve"> </w:t>
      </w:r>
      <w:r>
        <w:t>discharged.</w:t>
      </w:r>
    </w:p>
    <w:p w:rsidR="00EA1FCB" w:rsidRDefault="00EA1FCB">
      <w:pPr>
        <w:pStyle w:val="BodyText"/>
        <w:spacing w:before="6"/>
        <w:rPr>
          <w:sz w:val="24"/>
        </w:rPr>
      </w:pPr>
    </w:p>
    <w:p w:rsidR="00EA1FCB" w:rsidRDefault="00BF5CDA">
      <w:pPr>
        <w:pStyle w:val="ListParagraph"/>
        <w:numPr>
          <w:ilvl w:val="1"/>
          <w:numId w:val="46"/>
        </w:numPr>
        <w:tabs>
          <w:tab w:val="left" w:pos="810"/>
        </w:tabs>
        <w:ind w:hanging="338"/>
      </w:pPr>
      <w:r>
        <w:t xml:space="preserve">Cash ledger will be debited for the refund claimed from the said  </w:t>
      </w:r>
      <w:r>
        <w:rPr>
          <w:spacing w:val="18"/>
        </w:rPr>
        <w:t xml:space="preserve"> </w:t>
      </w:r>
      <w:r>
        <w:t>ledger.</w:t>
      </w:r>
    </w:p>
    <w:p w:rsidR="00EA1FCB" w:rsidRDefault="00EA1FCB">
      <w:pPr>
        <w:pStyle w:val="BodyText"/>
        <w:spacing w:before="8"/>
        <w:rPr>
          <w:sz w:val="24"/>
        </w:rPr>
      </w:pPr>
    </w:p>
    <w:p w:rsidR="00EA1FCB" w:rsidRDefault="00BF5CDA">
      <w:pPr>
        <w:pStyle w:val="ListParagraph"/>
        <w:numPr>
          <w:ilvl w:val="1"/>
          <w:numId w:val="46"/>
        </w:numPr>
        <w:tabs>
          <w:tab w:val="left" w:pos="810"/>
        </w:tabs>
        <w:spacing w:line="244" w:lineRule="auto"/>
        <w:ind w:right="508" w:hanging="338"/>
      </w:pPr>
      <w:r>
        <w:t>Amount of tax collected at source will flow to Part C of GSTR- 2A of the taxpayer on filing of</w:t>
      </w:r>
      <w:r>
        <w:rPr>
          <w:spacing w:val="38"/>
        </w:rPr>
        <w:t xml:space="preserve"> </w:t>
      </w:r>
      <w:r>
        <w:t>GSTR-8.</w:t>
      </w:r>
    </w:p>
    <w:p w:rsidR="00EA1FCB" w:rsidRDefault="00EA1FCB">
      <w:pPr>
        <w:pStyle w:val="BodyText"/>
        <w:spacing w:before="6"/>
        <w:rPr>
          <w:sz w:val="24"/>
        </w:rPr>
      </w:pPr>
    </w:p>
    <w:p w:rsidR="00EA1FCB" w:rsidRDefault="00BF5CDA">
      <w:pPr>
        <w:pStyle w:val="ListParagraph"/>
        <w:numPr>
          <w:ilvl w:val="1"/>
          <w:numId w:val="46"/>
        </w:numPr>
        <w:tabs>
          <w:tab w:val="left" w:pos="810"/>
        </w:tabs>
        <w:spacing w:line="244" w:lineRule="auto"/>
        <w:ind w:right="1027" w:hanging="338"/>
      </w:pPr>
      <w:r>
        <w:t>Matching of Details with supplier’s GSTR-1 will be at the level of GSTIN of supplier.</w:t>
      </w:r>
    </w:p>
    <w:p w:rsidR="00EA1FCB" w:rsidRDefault="00EA1FCB">
      <w:pPr>
        <w:spacing w:line="244" w:lineRule="auto"/>
        <w:sectPr w:rsidR="00EA1FCB">
          <w:footerReference w:type="default" r:id="rId91"/>
          <w:pgSz w:w="12240" w:h="15840"/>
          <w:pgMar w:top="700" w:right="1720" w:bottom="1140" w:left="1720" w:header="0" w:footer="944" w:gutter="0"/>
          <w:cols w:space="720"/>
        </w:sectPr>
      </w:pPr>
    </w:p>
    <w:p w:rsidR="00EA1FCB" w:rsidRDefault="00BF5CDA">
      <w:pPr>
        <w:pStyle w:val="Heading3"/>
        <w:spacing w:before="64"/>
        <w:ind w:left="2639" w:right="2680"/>
      </w:pPr>
      <w:r>
        <w:t>Form GSTR -11</w:t>
      </w:r>
    </w:p>
    <w:p w:rsidR="00EA1FCB" w:rsidRDefault="00BF5CDA">
      <w:pPr>
        <w:spacing w:before="9"/>
        <w:ind w:left="2643" w:right="2680"/>
        <w:jc w:val="center"/>
        <w:rPr>
          <w:rFonts w:ascii="Calibri"/>
          <w:i/>
          <w:sz w:val="18"/>
        </w:rPr>
      </w:pPr>
      <w:r>
        <w:rPr>
          <w:rFonts w:ascii="Calibri"/>
          <w:i/>
          <w:w w:val="105"/>
          <w:sz w:val="18"/>
        </w:rPr>
        <w:t>[See rule 82]</w:t>
      </w:r>
    </w:p>
    <w:p w:rsidR="00EA1FCB" w:rsidRDefault="00414869">
      <w:pPr>
        <w:pStyle w:val="BodyText"/>
        <w:spacing w:before="12"/>
        <w:rPr>
          <w:rFonts w:ascii="Calibri"/>
          <w:i/>
          <w:sz w:val="17"/>
        </w:rPr>
      </w:pPr>
      <w:r w:rsidRPr="00414869">
        <w:pict>
          <v:group id="_x0000_s1077" style="position:absolute;margin-left:86.95pt;margin-top:12.95pt;width:430.9pt;height:14.65pt;z-index:251652096;mso-wrap-distance-left:0;mso-wrap-distance-right:0;mso-position-horizontal-relative:page" coordorigin="1739,259" coordsize="8618,293">
            <v:line id="_x0000_s1082" style="position:absolute" from="1745,268" to="10351,268" strokecolor="#d9d9d9" strokeweight=".48pt"/>
            <v:line id="_x0000_s1081" style="position:absolute" from="1750,264" to="1750,535" strokecolor="#d9d9d9" strokeweight=".48pt"/>
            <v:line id="_x0000_s1080" style="position:absolute" from="1745,541" to="10344,541" strokecolor="#d9d9d9" strokeweight=".21169mm"/>
            <v:line id="_x0000_s1079" style="position:absolute" from="10348,264" to="10348,547" strokecolor="#d9d9d9" strokeweight=".36pt"/>
            <v:shape id="_x0000_s1078" type="#_x0000_t202" style="position:absolute;left:1750;top:268;width:8598;height:273" filled="f" stroked="f">
              <v:textbox inset="0,0,0,0">
                <w:txbxContent>
                  <w:p w:rsidR="00EA1FCB" w:rsidRDefault="00BF5CDA">
                    <w:pPr>
                      <w:spacing w:before="6"/>
                      <w:ind w:left="199"/>
                      <w:rPr>
                        <w:b/>
                      </w:rPr>
                    </w:pPr>
                    <w:r>
                      <w:rPr>
                        <w:b/>
                      </w:rPr>
                      <w:t>Statement of inward supplies by persons having Unique Identification Number    (UIN)</w:t>
                    </w:r>
                  </w:p>
                </w:txbxContent>
              </v:textbox>
            </v:shape>
            <w10:wrap type="topAndBottom" anchorx="page"/>
          </v:group>
        </w:pict>
      </w:r>
    </w:p>
    <w:p w:rsidR="00EA1FCB" w:rsidRDefault="00EA1FCB">
      <w:pPr>
        <w:pStyle w:val="BodyText"/>
        <w:spacing w:before="6"/>
        <w:rPr>
          <w:rFonts w:ascii="Calibri"/>
          <w:i/>
          <w:sz w:val="18"/>
        </w:rPr>
      </w:pPr>
    </w:p>
    <w:tbl>
      <w:tblPr>
        <w:tblW w:w="0" w:type="auto"/>
        <w:tblInd w:w="6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10"/>
        <w:gridCol w:w="206"/>
        <w:gridCol w:w="211"/>
        <w:gridCol w:w="207"/>
      </w:tblGrid>
      <w:tr w:rsidR="00EA1FCB">
        <w:trPr>
          <w:trHeight w:hRule="exact" w:val="336"/>
        </w:trPr>
        <w:tc>
          <w:tcPr>
            <w:tcW w:w="872" w:type="dxa"/>
            <w:tcBorders>
              <w:right w:val="single" w:sz="3" w:space="0" w:color="000000"/>
            </w:tcBorders>
          </w:tcPr>
          <w:p w:rsidR="00EA1FCB" w:rsidRDefault="00BF5CDA">
            <w:pPr>
              <w:pStyle w:val="TableParagraph"/>
              <w:spacing w:line="249" w:lineRule="exact"/>
              <w:ind w:left="95"/>
            </w:pPr>
            <w:r>
              <w:t>Year</w:t>
            </w:r>
          </w:p>
        </w:tc>
        <w:tc>
          <w:tcPr>
            <w:tcW w:w="210" w:type="dxa"/>
            <w:tcBorders>
              <w:left w:val="single" w:sz="3" w:space="0" w:color="000000"/>
            </w:tcBorders>
          </w:tcPr>
          <w:p w:rsidR="00EA1FCB" w:rsidRDefault="00EA1FCB"/>
        </w:tc>
        <w:tc>
          <w:tcPr>
            <w:tcW w:w="206" w:type="dxa"/>
          </w:tcPr>
          <w:p w:rsidR="00EA1FCB" w:rsidRDefault="00EA1FCB"/>
        </w:tc>
        <w:tc>
          <w:tcPr>
            <w:tcW w:w="211" w:type="dxa"/>
          </w:tcPr>
          <w:p w:rsidR="00EA1FCB" w:rsidRDefault="00EA1FCB"/>
        </w:tc>
        <w:tc>
          <w:tcPr>
            <w:tcW w:w="206" w:type="dxa"/>
          </w:tcPr>
          <w:p w:rsidR="00EA1FCB" w:rsidRDefault="00EA1FCB"/>
        </w:tc>
      </w:tr>
      <w:tr w:rsidR="00EA1FCB">
        <w:trPr>
          <w:trHeight w:hRule="exact" w:val="355"/>
        </w:trPr>
        <w:tc>
          <w:tcPr>
            <w:tcW w:w="872" w:type="dxa"/>
            <w:tcBorders>
              <w:right w:val="single" w:sz="3" w:space="0" w:color="000000"/>
            </w:tcBorders>
          </w:tcPr>
          <w:p w:rsidR="00EA1FCB" w:rsidRDefault="00BF5CDA">
            <w:pPr>
              <w:pStyle w:val="TableParagraph"/>
              <w:spacing w:line="249" w:lineRule="exact"/>
              <w:ind w:left="95"/>
            </w:pPr>
            <w:r>
              <w:t>Month</w:t>
            </w:r>
          </w:p>
        </w:tc>
        <w:tc>
          <w:tcPr>
            <w:tcW w:w="834" w:type="dxa"/>
            <w:gridSpan w:val="4"/>
            <w:tcBorders>
              <w:left w:val="single" w:sz="3" w:space="0" w:color="000000"/>
            </w:tcBorders>
          </w:tcPr>
          <w:p w:rsidR="00EA1FCB" w:rsidRDefault="00EA1FCB"/>
        </w:tc>
      </w:tr>
    </w:tbl>
    <w:p w:rsidR="00EA1FCB" w:rsidRDefault="00EA1FCB">
      <w:pPr>
        <w:pStyle w:val="BodyText"/>
        <w:rPr>
          <w:rFonts w:ascii="Calibri"/>
          <w:i/>
          <w:sz w:val="20"/>
        </w:rPr>
      </w:pPr>
    </w:p>
    <w:p w:rsidR="00EA1FCB" w:rsidRDefault="00EA1FCB">
      <w:pPr>
        <w:pStyle w:val="BodyText"/>
        <w:spacing w:before="5"/>
        <w:rPr>
          <w:rFonts w:ascii="Calibri"/>
          <w:i/>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6"/>
        <w:gridCol w:w="2753"/>
        <w:gridCol w:w="1428"/>
        <w:gridCol w:w="277"/>
        <w:gridCol w:w="289"/>
        <w:gridCol w:w="286"/>
        <w:gridCol w:w="282"/>
        <w:gridCol w:w="294"/>
        <w:gridCol w:w="286"/>
        <w:gridCol w:w="271"/>
        <w:gridCol w:w="280"/>
        <w:gridCol w:w="239"/>
        <w:gridCol w:w="226"/>
        <w:gridCol w:w="358"/>
        <w:gridCol w:w="223"/>
        <w:gridCol w:w="283"/>
        <w:gridCol w:w="295"/>
      </w:tblGrid>
      <w:tr w:rsidR="00EA1FCB">
        <w:trPr>
          <w:trHeight w:hRule="exact" w:val="557"/>
        </w:trPr>
        <w:tc>
          <w:tcPr>
            <w:tcW w:w="576" w:type="dxa"/>
          </w:tcPr>
          <w:p w:rsidR="00EA1FCB" w:rsidRDefault="00BF5CDA">
            <w:pPr>
              <w:pStyle w:val="TableParagraph"/>
              <w:spacing w:before="3"/>
              <w:ind w:left="98"/>
              <w:rPr>
                <w:b/>
              </w:rPr>
            </w:pPr>
            <w:r>
              <w:rPr>
                <w:b/>
                <w:w w:val="102"/>
              </w:rPr>
              <w:t>1</w:t>
            </w:r>
          </w:p>
          <w:p w:rsidR="00EA1FCB" w:rsidRDefault="00BF5CDA">
            <w:pPr>
              <w:pStyle w:val="TableParagraph"/>
              <w:spacing w:before="16"/>
              <w:ind w:left="98"/>
              <w:rPr>
                <w:b/>
              </w:rPr>
            </w:pPr>
            <w:r>
              <w:rPr>
                <w:b/>
                <w:w w:val="102"/>
              </w:rPr>
              <w:t>.</w:t>
            </w:r>
          </w:p>
        </w:tc>
        <w:tc>
          <w:tcPr>
            <w:tcW w:w="2753" w:type="dxa"/>
          </w:tcPr>
          <w:p w:rsidR="00EA1FCB" w:rsidRDefault="00BF5CDA">
            <w:pPr>
              <w:pStyle w:val="TableParagraph"/>
              <w:spacing w:line="244" w:lineRule="exact"/>
              <w:ind w:left="95"/>
            </w:pPr>
            <w:r>
              <w:t>UIN</w:t>
            </w:r>
          </w:p>
        </w:tc>
        <w:tc>
          <w:tcPr>
            <w:tcW w:w="1428" w:type="dxa"/>
          </w:tcPr>
          <w:p w:rsidR="00EA1FCB" w:rsidRDefault="00EA1FCB"/>
        </w:tc>
        <w:tc>
          <w:tcPr>
            <w:tcW w:w="277" w:type="dxa"/>
            <w:tcBorders>
              <w:right w:val="single" w:sz="3" w:space="0" w:color="000000"/>
            </w:tcBorders>
          </w:tcPr>
          <w:p w:rsidR="00EA1FCB" w:rsidRDefault="00EA1FCB"/>
        </w:tc>
        <w:tc>
          <w:tcPr>
            <w:tcW w:w="289" w:type="dxa"/>
            <w:tcBorders>
              <w:left w:val="single" w:sz="3" w:space="0" w:color="000000"/>
            </w:tcBorders>
          </w:tcPr>
          <w:p w:rsidR="00EA1FCB" w:rsidRDefault="00EA1FCB"/>
        </w:tc>
        <w:tc>
          <w:tcPr>
            <w:tcW w:w="286" w:type="dxa"/>
          </w:tcPr>
          <w:p w:rsidR="00EA1FCB" w:rsidRDefault="00EA1FCB"/>
        </w:tc>
        <w:tc>
          <w:tcPr>
            <w:tcW w:w="282" w:type="dxa"/>
            <w:tcBorders>
              <w:right w:val="single" w:sz="3" w:space="0" w:color="000000"/>
            </w:tcBorders>
          </w:tcPr>
          <w:p w:rsidR="00EA1FCB" w:rsidRDefault="00EA1FCB"/>
        </w:tc>
        <w:tc>
          <w:tcPr>
            <w:tcW w:w="294" w:type="dxa"/>
            <w:tcBorders>
              <w:left w:val="single" w:sz="3" w:space="0" w:color="000000"/>
            </w:tcBorders>
          </w:tcPr>
          <w:p w:rsidR="00EA1FCB" w:rsidRDefault="00EA1FCB"/>
        </w:tc>
        <w:tc>
          <w:tcPr>
            <w:tcW w:w="286" w:type="dxa"/>
          </w:tcPr>
          <w:p w:rsidR="00EA1FCB" w:rsidRDefault="00EA1FCB"/>
        </w:tc>
        <w:tc>
          <w:tcPr>
            <w:tcW w:w="271" w:type="dxa"/>
          </w:tcPr>
          <w:p w:rsidR="00EA1FCB" w:rsidRDefault="00EA1FCB"/>
        </w:tc>
        <w:tc>
          <w:tcPr>
            <w:tcW w:w="280" w:type="dxa"/>
            <w:tcBorders>
              <w:right w:val="single" w:sz="3" w:space="0" w:color="000000"/>
            </w:tcBorders>
          </w:tcPr>
          <w:p w:rsidR="00EA1FCB" w:rsidRDefault="00EA1FCB"/>
        </w:tc>
        <w:tc>
          <w:tcPr>
            <w:tcW w:w="239" w:type="dxa"/>
            <w:tcBorders>
              <w:left w:val="single" w:sz="3" w:space="0" w:color="000000"/>
            </w:tcBorders>
          </w:tcPr>
          <w:p w:rsidR="00EA1FCB" w:rsidRDefault="00EA1FCB"/>
        </w:tc>
        <w:tc>
          <w:tcPr>
            <w:tcW w:w="226" w:type="dxa"/>
          </w:tcPr>
          <w:p w:rsidR="00EA1FCB" w:rsidRDefault="00EA1FCB"/>
        </w:tc>
        <w:tc>
          <w:tcPr>
            <w:tcW w:w="358" w:type="dxa"/>
          </w:tcPr>
          <w:p w:rsidR="00EA1FCB" w:rsidRDefault="00EA1FCB"/>
        </w:tc>
        <w:tc>
          <w:tcPr>
            <w:tcW w:w="223" w:type="dxa"/>
          </w:tcPr>
          <w:p w:rsidR="00EA1FCB" w:rsidRDefault="00EA1FCB"/>
        </w:tc>
        <w:tc>
          <w:tcPr>
            <w:tcW w:w="283" w:type="dxa"/>
          </w:tcPr>
          <w:p w:rsidR="00EA1FCB" w:rsidRDefault="00EA1FCB"/>
        </w:tc>
        <w:tc>
          <w:tcPr>
            <w:tcW w:w="295" w:type="dxa"/>
            <w:tcBorders>
              <w:right w:val="single" w:sz="3" w:space="0" w:color="000000"/>
            </w:tcBorders>
          </w:tcPr>
          <w:p w:rsidR="00EA1FCB" w:rsidRDefault="00EA1FCB"/>
        </w:tc>
      </w:tr>
      <w:tr w:rsidR="00EA1FCB">
        <w:trPr>
          <w:trHeight w:hRule="exact" w:val="499"/>
        </w:trPr>
        <w:tc>
          <w:tcPr>
            <w:tcW w:w="576" w:type="dxa"/>
          </w:tcPr>
          <w:p w:rsidR="00EA1FCB" w:rsidRDefault="00BF5CDA">
            <w:pPr>
              <w:pStyle w:val="TableParagraph"/>
              <w:spacing w:line="244" w:lineRule="exact"/>
              <w:ind w:left="98" w:right="-15"/>
            </w:pPr>
            <w:r>
              <w:rPr>
                <w:b/>
              </w:rPr>
              <w:t>2</w:t>
            </w:r>
            <w:r>
              <w:t>.</w:t>
            </w:r>
          </w:p>
        </w:tc>
        <w:tc>
          <w:tcPr>
            <w:tcW w:w="2753" w:type="dxa"/>
          </w:tcPr>
          <w:p w:rsidR="00EA1FCB" w:rsidRDefault="00BF5CDA">
            <w:pPr>
              <w:pStyle w:val="TableParagraph"/>
              <w:spacing w:before="3" w:line="242" w:lineRule="exact"/>
              <w:ind w:left="95"/>
            </w:pPr>
            <w:r>
              <w:t>Name of the person having UIN</w:t>
            </w:r>
          </w:p>
        </w:tc>
        <w:tc>
          <w:tcPr>
            <w:tcW w:w="1428" w:type="dxa"/>
          </w:tcPr>
          <w:p w:rsidR="00EA1FCB" w:rsidRDefault="00BF5CDA">
            <w:pPr>
              <w:pStyle w:val="TableParagraph"/>
              <w:spacing w:before="3" w:line="242" w:lineRule="exact"/>
              <w:ind w:left="95" w:right="35"/>
            </w:pPr>
            <w:r>
              <w:rPr>
                <w:color w:val="D9D9D9"/>
              </w:rPr>
              <w:t>Auto populated</w:t>
            </w:r>
          </w:p>
        </w:tc>
        <w:tc>
          <w:tcPr>
            <w:tcW w:w="277" w:type="dxa"/>
            <w:tcBorders>
              <w:right w:val="single" w:sz="3" w:space="0" w:color="000000"/>
            </w:tcBorders>
          </w:tcPr>
          <w:p w:rsidR="00EA1FCB" w:rsidRDefault="00EA1FCB"/>
        </w:tc>
        <w:tc>
          <w:tcPr>
            <w:tcW w:w="289" w:type="dxa"/>
            <w:tcBorders>
              <w:left w:val="single" w:sz="3" w:space="0" w:color="000000"/>
            </w:tcBorders>
          </w:tcPr>
          <w:p w:rsidR="00EA1FCB" w:rsidRDefault="00EA1FCB"/>
        </w:tc>
        <w:tc>
          <w:tcPr>
            <w:tcW w:w="286" w:type="dxa"/>
          </w:tcPr>
          <w:p w:rsidR="00EA1FCB" w:rsidRDefault="00EA1FCB"/>
        </w:tc>
        <w:tc>
          <w:tcPr>
            <w:tcW w:w="282" w:type="dxa"/>
          </w:tcPr>
          <w:p w:rsidR="00EA1FCB" w:rsidRDefault="00EA1FCB"/>
        </w:tc>
        <w:tc>
          <w:tcPr>
            <w:tcW w:w="294" w:type="dxa"/>
          </w:tcPr>
          <w:p w:rsidR="00EA1FCB" w:rsidRDefault="00EA1FCB"/>
        </w:tc>
        <w:tc>
          <w:tcPr>
            <w:tcW w:w="286" w:type="dxa"/>
          </w:tcPr>
          <w:p w:rsidR="00EA1FCB" w:rsidRDefault="00EA1FCB"/>
        </w:tc>
        <w:tc>
          <w:tcPr>
            <w:tcW w:w="271" w:type="dxa"/>
          </w:tcPr>
          <w:p w:rsidR="00EA1FCB" w:rsidRDefault="00EA1FCB"/>
        </w:tc>
        <w:tc>
          <w:tcPr>
            <w:tcW w:w="280" w:type="dxa"/>
            <w:tcBorders>
              <w:right w:val="single" w:sz="3" w:space="0" w:color="000000"/>
            </w:tcBorders>
          </w:tcPr>
          <w:p w:rsidR="00EA1FCB" w:rsidRDefault="00EA1FCB"/>
        </w:tc>
        <w:tc>
          <w:tcPr>
            <w:tcW w:w="239" w:type="dxa"/>
            <w:tcBorders>
              <w:left w:val="single" w:sz="3" w:space="0" w:color="000000"/>
            </w:tcBorders>
          </w:tcPr>
          <w:p w:rsidR="00EA1FCB" w:rsidRDefault="00EA1FCB"/>
        </w:tc>
        <w:tc>
          <w:tcPr>
            <w:tcW w:w="226" w:type="dxa"/>
          </w:tcPr>
          <w:p w:rsidR="00EA1FCB" w:rsidRDefault="00EA1FCB"/>
        </w:tc>
        <w:tc>
          <w:tcPr>
            <w:tcW w:w="358" w:type="dxa"/>
          </w:tcPr>
          <w:p w:rsidR="00EA1FCB" w:rsidRDefault="00EA1FCB"/>
        </w:tc>
        <w:tc>
          <w:tcPr>
            <w:tcW w:w="223" w:type="dxa"/>
          </w:tcPr>
          <w:p w:rsidR="00EA1FCB" w:rsidRDefault="00EA1FCB"/>
        </w:tc>
        <w:tc>
          <w:tcPr>
            <w:tcW w:w="283" w:type="dxa"/>
          </w:tcPr>
          <w:p w:rsidR="00EA1FCB" w:rsidRDefault="00EA1FCB"/>
        </w:tc>
        <w:tc>
          <w:tcPr>
            <w:tcW w:w="295" w:type="dxa"/>
          </w:tcPr>
          <w:p w:rsidR="00EA1FCB" w:rsidRDefault="00EA1FCB"/>
        </w:tc>
      </w:tr>
    </w:tbl>
    <w:p w:rsidR="00EA1FCB" w:rsidRDefault="00EA1FCB">
      <w:pPr>
        <w:pStyle w:val="BodyText"/>
        <w:rPr>
          <w:rFonts w:ascii="Calibri"/>
          <w:i/>
          <w:sz w:val="20"/>
        </w:rPr>
      </w:pPr>
    </w:p>
    <w:p w:rsidR="00EA1FCB" w:rsidRDefault="00EA1FCB">
      <w:pPr>
        <w:pStyle w:val="BodyText"/>
        <w:spacing w:before="3"/>
        <w:rPr>
          <w:rFonts w:ascii="Calibri"/>
          <w:i/>
          <w:sz w:val="16"/>
        </w:rPr>
      </w:pPr>
    </w:p>
    <w:p w:rsidR="00EA1FCB" w:rsidRDefault="00BF5CDA">
      <w:pPr>
        <w:pStyle w:val="Heading3"/>
        <w:numPr>
          <w:ilvl w:val="0"/>
          <w:numId w:val="45"/>
        </w:numPr>
        <w:tabs>
          <w:tab w:val="left" w:pos="374"/>
        </w:tabs>
        <w:spacing w:before="77"/>
        <w:ind w:hanging="227"/>
        <w:jc w:val="left"/>
      </w:pPr>
      <w:r>
        <w:t xml:space="preserve">Details of inward supplies </w:t>
      </w:r>
      <w:r>
        <w:rPr>
          <w:spacing w:val="11"/>
        </w:rPr>
        <w:t xml:space="preserve"> </w:t>
      </w:r>
      <w:r>
        <w:t>received</w:t>
      </w:r>
    </w:p>
    <w:p w:rsidR="00EA1FCB" w:rsidRDefault="00BF5CDA">
      <w:pPr>
        <w:pStyle w:val="BodyText"/>
        <w:spacing w:before="1"/>
        <w:ind w:left="4970"/>
      </w:pPr>
      <w:r>
        <w:rPr>
          <w:position w:val="1"/>
        </w:rPr>
        <w:t>(</w:t>
      </w:r>
      <w:r>
        <w:t>Amount in Rs. for all  Tables)</w:t>
      </w:r>
    </w:p>
    <w:p w:rsidR="00EA1FCB" w:rsidRDefault="00EA1FCB">
      <w:pPr>
        <w:pStyle w:val="BodyText"/>
        <w:spacing w:before="10"/>
        <w:rPr>
          <w:sz w:val="20"/>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2"/>
        <w:gridCol w:w="476"/>
        <w:gridCol w:w="544"/>
        <w:gridCol w:w="644"/>
        <w:gridCol w:w="542"/>
        <w:gridCol w:w="943"/>
        <w:gridCol w:w="943"/>
        <w:gridCol w:w="1098"/>
        <w:gridCol w:w="1254"/>
        <w:gridCol w:w="1006"/>
      </w:tblGrid>
      <w:tr w:rsidR="00EA1FCB">
        <w:trPr>
          <w:trHeight w:hRule="exact" w:val="862"/>
        </w:trPr>
        <w:tc>
          <w:tcPr>
            <w:tcW w:w="782" w:type="dxa"/>
            <w:vMerge w:val="restart"/>
            <w:tcBorders>
              <w:left w:val="single" w:sz="3" w:space="0" w:color="000000"/>
              <w:right w:val="single" w:sz="3" w:space="0" w:color="000000"/>
            </w:tcBorders>
          </w:tcPr>
          <w:p w:rsidR="00EA1FCB" w:rsidRDefault="00BF5CDA">
            <w:pPr>
              <w:pStyle w:val="TableParagraph"/>
              <w:ind w:left="108" w:right="7"/>
              <w:jc w:val="center"/>
              <w:rPr>
                <w:sz w:val="20"/>
              </w:rPr>
            </w:pPr>
            <w:r>
              <w:rPr>
                <w:w w:val="105"/>
                <w:sz w:val="20"/>
              </w:rPr>
              <w:t>GSTIN</w:t>
            </w:r>
          </w:p>
          <w:p w:rsidR="00EA1FCB" w:rsidRDefault="00BF5CDA">
            <w:pPr>
              <w:pStyle w:val="TableParagraph"/>
              <w:spacing w:before="7" w:line="247" w:lineRule="auto"/>
              <w:ind w:left="105" w:right="2" w:hanging="5"/>
              <w:jc w:val="center"/>
              <w:rPr>
                <w:sz w:val="20"/>
              </w:rPr>
            </w:pPr>
            <w:r>
              <w:rPr>
                <w:w w:val="105"/>
                <w:sz w:val="20"/>
              </w:rPr>
              <w:t xml:space="preserve">of  </w:t>
            </w:r>
            <w:r>
              <w:rPr>
                <w:sz w:val="20"/>
              </w:rPr>
              <w:t>supplier</w:t>
            </w:r>
          </w:p>
        </w:tc>
        <w:tc>
          <w:tcPr>
            <w:tcW w:w="1664" w:type="dxa"/>
            <w:gridSpan w:val="3"/>
            <w:tcBorders>
              <w:left w:val="single" w:sz="3" w:space="0" w:color="000000"/>
            </w:tcBorders>
          </w:tcPr>
          <w:p w:rsidR="00EA1FCB" w:rsidRDefault="00BF5CDA">
            <w:pPr>
              <w:pStyle w:val="TableParagraph"/>
              <w:spacing w:line="247" w:lineRule="auto"/>
              <w:ind w:left="163" w:right="56" w:hanging="5"/>
              <w:jc w:val="center"/>
              <w:rPr>
                <w:sz w:val="20"/>
              </w:rPr>
            </w:pPr>
            <w:r>
              <w:rPr>
                <w:w w:val="105"/>
                <w:sz w:val="20"/>
              </w:rPr>
              <w:t>Invoice/Debit Note/Credit</w:t>
            </w:r>
            <w:r>
              <w:rPr>
                <w:spacing w:val="-23"/>
                <w:w w:val="105"/>
                <w:sz w:val="20"/>
              </w:rPr>
              <w:t xml:space="preserve"> </w:t>
            </w:r>
            <w:r>
              <w:rPr>
                <w:w w:val="105"/>
                <w:sz w:val="20"/>
              </w:rPr>
              <w:t>Note details</w:t>
            </w:r>
          </w:p>
        </w:tc>
        <w:tc>
          <w:tcPr>
            <w:tcW w:w="542" w:type="dxa"/>
            <w:vMerge w:val="restart"/>
          </w:tcPr>
          <w:p w:rsidR="00EA1FCB" w:rsidRDefault="00BF5CDA">
            <w:pPr>
              <w:pStyle w:val="TableParagraph"/>
              <w:ind w:left="124" w:right="-3"/>
              <w:rPr>
                <w:sz w:val="20"/>
              </w:rPr>
            </w:pPr>
            <w:r>
              <w:rPr>
                <w:w w:val="105"/>
                <w:sz w:val="20"/>
              </w:rPr>
              <w:t>Rate</w:t>
            </w:r>
          </w:p>
        </w:tc>
        <w:tc>
          <w:tcPr>
            <w:tcW w:w="943" w:type="dxa"/>
            <w:vMerge w:val="restart"/>
          </w:tcPr>
          <w:p w:rsidR="00EA1FCB" w:rsidRDefault="00BF5CDA">
            <w:pPr>
              <w:pStyle w:val="TableParagraph"/>
              <w:spacing w:line="247" w:lineRule="auto"/>
              <w:ind w:left="290" w:hanging="109"/>
              <w:rPr>
                <w:sz w:val="20"/>
              </w:rPr>
            </w:pPr>
            <w:r>
              <w:rPr>
                <w:sz w:val="20"/>
              </w:rPr>
              <w:t xml:space="preserve">Taxable </w:t>
            </w:r>
            <w:r>
              <w:rPr>
                <w:w w:val="105"/>
                <w:sz w:val="20"/>
              </w:rPr>
              <w:t>value</w:t>
            </w:r>
          </w:p>
        </w:tc>
        <w:tc>
          <w:tcPr>
            <w:tcW w:w="4300" w:type="dxa"/>
            <w:gridSpan w:val="4"/>
            <w:tcBorders>
              <w:right w:val="single" w:sz="3" w:space="0" w:color="000000"/>
            </w:tcBorders>
          </w:tcPr>
          <w:p w:rsidR="00EA1FCB" w:rsidRDefault="00BF5CDA">
            <w:pPr>
              <w:pStyle w:val="TableParagraph"/>
              <w:ind w:left="1561" w:right="1464"/>
              <w:jc w:val="center"/>
              <w:rPr>
                <w:sz w:val="20"/>
              </w:rPr>
            </w:pPr>
            <w:r>
              <w:rPr>
                <w:w w:val="105"/>
                <w:sz w:val="20"/>
              </w:rPr>
              <w:t>Amount of tax</w:t>
            </w:r>
          </w:p>
        </w:tc>
      </w:tr>
      <w:tr w:rsidR="00EA1FCB">
        <w:trPr>
          <w:trHeight w:hRule="exact" w:val="485"/>
        </w:trPr>
        <w:tc>
          <w:tcPr>
            <w:tcW w:w="782" w:type="dxa"/>
            <w:vMerge/>
            <w:tcBorders>
              <w:left w:val="single" w:sz="3" w:space="0" w:color="000000"/>
              <w:right w:val="single" w:sz="3" w:space="0" w:color="000000"/>
            </w:tcBorders>
          </w:tcPr>
          <w:p w:rsidR="00EA1FCB" w:rsidRDefault="00EA1FCB"/>
        </w:tc>
        <w:tc>
          <w:tcPr>
            <w:tcW w:w="476" w:type="dxa"/>
            <w:tcBorders>
              <w:left w:val="single" w:sz="3" w:space="0" w:color="000000"/>
            </w:tcBorders>
          </w:tcPr>
          <w:p w:rsidR="00EA1FCB" w:rsidRDefault="00BF5CDA">
            <w:pPr>
              <w:pStyle w:val="TableParagraph"/>
              <w:ind w:left="-10" w:right="105"/>
              <w:jc w:val="right"/>
              <w:rPr>
                <w:sz w:val="20"/>
              </w:rPr>
            </w:pPr>
            <w:r>
              <w:rPr>
                <w:sz w:val="20"/>
              </w:rPr>
              <w:t>No</w:t>
            </w:r>
          </w:p>
        </w:tc>
        <w:tc>
          <w:tcPr>
            <w:tcW w:w="544" w:type="dxa"/>
            <w:tcBorders>
              <w:right w:val="single" w:sz="3" w:space="0" w:color="000000"/>
            </w:tcBorders>
          </w:tcPr>
          <w:p w:rsidR="00EA1FCB" w:rsidRDefault="00BF5CDA">
            <w:pPr>
              <w:pStyle w:val="TableParagraph"/>
              <w:ind w:left="49" w:right="49"/>
              <w:jc w:val="center"/>
              <w:rPr>
                <w:sz w:val="20"/>
              </w:rPr>
            </w:pPr>
            <w:r>
              <w:rPr>
                <w:w w:val="105"/>
                <w:sz w:val="20"/>
              </w:rPr>
              <w:t>Date</w:t>
            </w:r>
          </w:p>
        </w:tc>
        <w:tc>
          <w:tcPr>
            <w:tcW w:w="644" w:type="dxa"/>
            <w:tcBorders>
              <w:left w:val="single" w:sz="3" w:space="0" w:color="000000"/>
            </w:tcBorders>
          </w:tcPr>
          <w:p w:rsidR="00EA1FCB" w:rsidRDefault="00BF5CDA">
            <w:pPr>
              <w:pStyle w:val="TableParagraph"/>
              <w:ind w:left="47" w:right="47"/>
              <w:jc w:val="center"/>
              <w:rPr>
                <w:sz w:val="20"/>
              </w:rPr>
            </w:pPr>
            <w:r>
              <w:rPr>
                <w:w w:val="105"/>
                <w:sz w:val="20"/>
              </w:rPr>
              <w:t>Value</w:t>
            </w:r>
          </w:p>
        </w:tc>
        <w:tc>
          <w:tcPr>
            <w:tcW w:w="542" w:type="dxa"/>
            <w:vMerge/>
          </w:tcPr>
          <w:p w:rsidR="00EA1FCB" w:rsidRDefault="00EA1FCB"/>
        </w:tc>
        <w:tc>
          <w:tcPr>
            <w:tcW w:w="943" w:type="dxa"/>
            <w:vMerge/>
          </w:tcPr>
          <w:p w:rsidR="00EA1FCB" w:rsidRDefault="00EA1FCB"/>
        </w:tc>
        <w:tc>
          <w:tcPr>
            <w:tcW w:w="943" w:type="dxa"/>
          </w:tcPr>
          <w:p w:rsidR="00EA1FCB" w:rsidRDefault="00BF5CDA">
            <w:pPr>
              <w:pStyle w:val="TableParagraph"/>
              <w:spacing w:line="244" w:lineRule="auto"/>
              <w:ind w:left="340" w:hanging="297"/>
              <w:rPr>
                <w:sz w:val="20"/>
              </w:rPr>
            </w:pPr>
            <w:r>
              <w:rPr>
                <w:sz w:val="20"/>
              </w:rPr>
              <w:t xml:space="preserve">Integrated </w:t>
            </w:r>
            <w:r>
              <w:rPr>
                <w:w w:val="105"/>
                <w:sz w:val="20"/>
              </w:rPr>
              <w:t>tax</w:t>
            </w:r>
          </w:p>
        </w:tc>
        <w:tc>
          <w:tcPr>
            <w:tcW w:w="1098" w:type="dxa"/>
            <w:tcBorders>
              <w:right w:val="single" w:sz="3" w:space="0" w:color="000000"/>
            </w:tcBorders>
          </w:tcPr>
          <w:p w:rsidR="00EA1FCB" w:rsidRDefault="00BF5CDA">
            <w:pPr>
              <w:pStyle w:val="TableParagraph"/>
              <w:spacing w:line="244" w:lineRule="auto"/>
              <w:ind w:left="379" w:hanging="142"/>
              <w:rPr>
                <w:sz w:val="20"/>
              </w:rPr>
            </w:pPr>
            <w:r>
              <w:rPr>
                <w:sz w:val="20"/>
              </w:rPr>
              <w:t xml:space="preserve">Central </w:t>
            </w:r>
            <w:r>
              <w:rPr>
                <w:w w:val="105"/>
                <w:sz w:val="20"/>
              </w:rPr>
              <w:t>Tax</w:t>
            </w:r>
          </w:p>
        </w:tc>
        <w:tc>
          <w:tcPr>
            <w:tcW w:w="1254" w:type="dxa"/>
            <w:tcBorders>
              <w:left w:val="single" w:sz="3" w:space="0" w:color="000000"/>
            </w:tcBorders>
          </w:tcPr>
          <w:p w:rsidR="00EA1FCB" w:rsidRDefault="00BF5CDA">
            <w:pPr>
              <w:pStyle w:val="TableParagraph"/>
              <w:spacing w:line="244" w:lineRule="auto"/>
              <w:ind w:left="297" w:right="122" w:firstLine="88"/>
              <w:rPr>
                <w:sz w:val="20"/>
              </w:rPr>
            </w:pPr>
            <w:r>
              <w:rPr>
                <w:w w:val="105"/>
                <w:sz w:val="20"/>
              </w:rPr>
              <w:t>State/ UT Tax</w:t>
            </w:r>
          </w:p>
        </w:tc>
        <w:tc>
          <w:tcPr>
            <w:tcW w:w="1004" w:type="dxa"/>
            <w:tcBorders>
              <w:right w:val="single" w:sz="3" w:space="0" w:color="000000"/>
            </w:tcBorders>
          </w:tcPr>
          <w:p w:rsidR="00EA1FCB" w:rsidRDefault="00BF5CDA">
            <w:pPr>
              <w:pStyle w:val="TableParagraph"/>
              <w:ind w:left="227" w:right="227"/>
              <w:jc w:val="center"/>
              <w:rPr>
                <w:sz w:val="20"/>
              </w:rPr>
            </w:pPr>
            <w:r>
              <w:rPr>
                <w:w w:val="105"/>
                <w:sz w:val="20"/>
              </w:rPr>
              <w:t>CESS</w:t>
            </w:r>
          </w:p>
        </w:tc>
      </w:tr>
      <w:tr w:rsidR="00EA1FCB">
        <w:trPr>
          <w:trHeight w:hRule="exact" w:val="245"/>
        </w:trPr>
        <w:tc>
          <w:tcPr>
            <w:tcW w:w="782" w:type="dxa"/>
            <w:tcBorders>
              <w:left w:val="single" w:sz="3" w:space="0" w:color="000000"/>
              <w:right w:val="single" w:sz="3" w:space="0" w:color="000000"/>
            </w:tcBorders>
          </w:tcPr>
          <w:p w:rsidR="00EA1FCB" w:rsidRDefault="00BF5CDA">
            <w:pPr>
              <w:pStyle w:val="TableParagraph"/>
              <w:ind w:left="96"/>
              <w:jc w:val="center"/>
              <w:rPr>
                <w:sz w:val="20"/>
              </w:rPr>
            </w:pPr>
            <w:r>
              <w:rPr>
                <w:w w:val="103"/>
                <w:sz w:val="20"/>
              </w:rPr>
              <w:t>1</w:t>
            </w:r>
          </w:p>
        </w:tc>
        <w:tc>
          <w:tcPr>
            <w:tcW w:w="476" w:type="dxa"/>
            <w:tcBorders>
              <w:left w:val="single" w:sz="3" w:space="0" w:color="000000"/>
            </w:tcBorders>
          </w:tcPr>
          <w:p w:rsidR="00EA1FCB" w:rsidRDefault="00BF5CDA">
            <w:pPr>
              <w:pStyle w:val="TableParagraph"/>
              <w:ind w:right="129"/>
              <w:jc w:val="right"/>
              <w:rPr>
                <w:sz w:val="20"/>
              </w:rPr>
            </w:pPr>
            <w:r>
              <w:rPr>
                <w:w w:val="103"/>
                <w:sz w:val="20"/>
              </w:rPr>
              <w:t>2</w:t>
            </w:r>
          </w:p>
        </w:tc>
        <w:tc>
          <w:tcPr>
            <w:tcW w:w="544" w:type="dxa"/>
            <w:tcBorders>
              <w:right w:val="single" w:sz="3" w:space="0" w:color="000000"/>
            </w:tcBorders>
          </w:tcPr>
          <w:p w:rsidR="00EA1FCB" w:rsidRDefault="00BF5CDA">
            <w:pPr>
              <w:pStyle w:val="TableParagraph"/>
              <w:ind w:left="101"/>
              <w:jc w:val="center"/>
              <w:rPr>
                <w:sz w:val="20"/>
              </w:rPr>
            </w:pPr>
            <w:r>
              <w:rPr>
                <w:w w:val="103"/>
                <w:sz w:val="20"/>
              </w:rPr>
              <w:t>3</w:t>
            </w:r>
          </w:p>
        </w:tc>
        <w:tc>
          <w:tcPr>
            <w:tcW w:w="644" w:type="dxa"/>
            <w:tcBorders>
              <w:left w:val="single" w:sz="3" w:space="0" w:color="000000"/>
            </w:tcBorders>
          </w:tcPr>
          <w:p w:rsidR="00EA1FCB" w:rsidRDefault="00BF5CDA">
            <w:pPr>
              <w:pStyle w:val="TableParagraph"/>
              <w:ind w:left="101"/>
              <w:jc w:val="center"/>
              <w:rPr>
                <w:sz w:val="20"/>
              </w:rPr>
            </w:pPr>
            <w:r>
              <w:rPr>
                <w:w w:val="103"/>
                <w:sz w:val="20"/>
              </w:rPr>
              <w:t>4</w:t>
            </w:r>
          </w:p>
        </w:tc>
        <w:tc>
          <w:tcPr>
            <w:tcW w:w="542" w:type="dxa"/>
          </w:tcPr>
          <w:p w:rsidR="00EA1FCB" w:rsidRDefault="00BF5CDA">
            <w:pPr>
              <w:pStyle w:val="TableParagraph"/>
              <w:ind w:left="261"/>
              <w:rPr>
                <w:sz w:val="20"/>
              </w:rPr>
            </w:pPr>
            <w:r>
              <w:rPr>
                <w:w w:val="103"/>
                <w:sz w:val="20"/>
              </w:rPr>
              <w:t>5</w:t>
            </w:r>
          </w:p>
        </w:tc>
        <w:tc>
          <w:tcPr>
            <w:tcW w:w="943" w:type="dxa"/>
          </w:tcPr>
          <w:p w:rsidR="00EA1FCB" w:rsidRDefault="00BF5CDA">
            <w:pPr>
              <w:pStyle w:val="TableParagraph"/>
              <w:ind w:left="91"/>
              <w:jc w:val="center"/>
              <w:rPr>
                <w:sz w:val="20"/>
              </w:rPr>
            </w:pPr>
            <w:r>
              <w:rPr>
                <w:w w:val="103"/>
                <w:sz w:val="20"/>
              </w:rPr>
              <w:t>6</w:t>
            </w:r>
          </w:p>
        </w:tc>
        <w:tc>
          <w:tcPr>
            <w:tcW w:w="943" w:type="dxa"/>
          </w:tcPr>
          <w:p w:rsidR="00EA1FCB" w:rsidRDefault="00BF5CDA">
            <w:pPr>
              <w:pStyle w:val="TableParagraph"/>
              <w:ind w:left="96"/>
              <w:jc w:val="center"/>
              <w:rPr>
                <w:sz w:val="20"/>
              </w:rPr>
            </w:pPr>
            <w:r>
              <w:rPr>
                <w:w w:val="103"/>
                <w:sz w:val="20"/>
              </w:rPr>
              <w:t>7</w:t>
            </w:r>
          </w:p>
        </w:tc>
        <w:tc>
          <w:tcPr>
            <w:tcW w:w="1098" w:type="dxa"/>
            <w:tcBorders>
              <w:right w:val="single" w:sz="3" w:space="0" w:color="000000"/>
            </w:tcBorders>
          </w:tcPr>
          <w:p w:rsidR="00EA1FCB" w:rsidRDefault="00BF5CDA">
            <w:pPr>
              <w:pStyle w:val="TableParagraph"/>
              <w:ind w:left="17"/>
              <w:jc w:val="center"/>
              <w:rPr>
                <w:sz w:val="20"/>
              </w:rPr>
            </w:pPr>
            <w:r>
              <w:rPr>
                <w:w w:val="103"/>
                <w:sz w:val="20"/>
              </w:rPr>
              <w:t>8</w:t>
            </w:r>
          </w:p>
        </w:tc>
        <w:tc>
          <w:tcPr>
            <w:tcW w:w="1254" w:type="dxa"/>
            <w:tcBorders>
              <w:left w:val="single" w:sz="3" w:space="0" w:color="000000"/>
            </w:tcBorders>
          </w:tcPr>
          <w:p w:rsidR="00EA1FCB" w:rsidRDefault="00BF5CDA">
            <w:pPr>
              <w:pStyle w:val="TableParagraph"/>
              <w:ind w:left="101"/>
              <w:jc w:val="center"/>
              <w:rPr>
                <w:sz w:val="20"/>
              </w:rPr>
            </w:pPr>
            <w:r>
              <w:rPr>
                <w:w w:val="103"/>
                <w:sz w:val="20"/>
              </w:rPr>
              <w:t>9</w:t>
            </w:r>
          </w:p>
        </w:tc>
        <w:tc>
          <w:tcPr>
            <w:tcW w:w="1004" w:type="dxa"/>
            <w:tcBorders>
              <w:right w:val="single" w:sz="3" w:space="0" w:color="000000"/>
            </w:tcBorders>
          </w:tcPr>
          <w:p w:rsidR="00EA1FCB" w:rsidRDefault="00BF5CDA">
            <w:pPr>
              <w:pStyle w:val="TableParagraph"/>
              <w:ind w:left="227" w:right="128"/>
              <w:jc w:val="center"/>
              <w:rPr>
                <w:sz w:val="20"/>
              </w:rPr>
            </w:pPr>
            <w:r>
              <w:rPr>
                <w:w w:val="105"/>
                <w:sz w:val="20"/>
              </w:rPr>
              <w:t>10</w:t>
            </w:r>
          </w:p>
        </w:tc>
      </w:tr>
      <w:tr w:rsidR="00EA1FCB">
        <w:trPr>
          <w:trHeight w:hRule="exact" w:val="250"/>
        </w:trPr>
        <w:tc>
          <w:tcPr>
            <w:tcW w:w="8232" w:type="dxa"/>
            <w:gridSpan w:val="10"/>
            <w:tcBorders>
              <w:left w:val="single" w:sz="3" w:space="0" w:color="000000"/>
              <w:right w:val="single" w:sz="3" w:space="0" w:color="000000"/>
            </w:tcBorders>
          </w:tcPr>
          <w:p w:rsidR="00EA1FCB" w:rsidRDefault="00BF5CDA">
            <w:pPr>
              <w:pStyle w:val="TableParagraph"/>
              <w:ind w:left="103"/>
              <w:rPr>
                <w:sz w:val="20"/>
              </w:rPr>
            </w:pPr>
            <w:r>
              <w:rPr>
                <w:w w:val="105"/>
                <w:sz w:val="20"/>
              </w:rPr>
              <w:t>3A. Invoices received</w:t>
            </w:r>
          </w:p>
        </w:tc>
      </w:tr>
      <w:tr w:rsidR="00EA1FCB">
        <w:trPr>
          <w:trHeight w:hRule="exact" w:val="245"/>
        </w:trPr>
        <w:tc>
          <w:tcPr>
            <w:tcW w:w="782" w:type="dxa"/>
            <w:vMerge w:val="restart"/>
            <w:tcBorders>
              <w:left w:val="single" w:sz="3" w:space="0" w:color="000000"/>
              <w:right w:val="single" w:sz="3" w:space="0" w:color="000000"/>
            </w:tcBorders>
          </w:tcPr>
          <w:p w:rsidR="00EA1FCB" w:rsidRDefault="00EA1FCB"/>
        </w:tc>
        <w:tc>
          <w:tcPr>
            <w:tcW w:w="476" w:type="dxa"/>
            <w:vMerge w:val="restart"/>
            <w:tcBorders>
              <w:left w:val="single" w:sz="3" w:space="0" w:color="000000"/>
            </w:tcBorders>
          </w:tcPr>
          <w:p w:rsidR="00EA1FCB" w:rsidRDefault="00EA1FCB"/>
        </w:tc>
        <w:tc>
          <w:tcPr>
            <w:tcW w:w="544" w:type="dxa"/>
            <w:vMerge w:val="restart"/>
            <w:tcBorders>
              <w:right w:val="single" w:sz="3" w:space="0" w:color="000000"/>
            </w:tcBorders>
          </w:tcPr>
          <w:p w:rsidR="00EA1FCB" w:rsidRDefault="00EA1FCB"/>
        </w:tc>
        <w:tc>
          <w:tcPr>
            <w:tcW w:w="644" w:type="dxa"/>
            <w:vMerge w:val="restart"/>
            <w:tcBorders>
              <w:left w:val="single" w:sz="3" w:space="0" w:color="000000"/>
            </w:tcBorders>
          </w:tcPr>
          <w:p w:rsidR="00EA1FCB" w:rsidRDefault="00EA1FCB"/>
        </w:tc>
        <w:tc>
          <w:tcPr>
            <w:tcW w:w="542" w:type="dxa"/>
          </w:tcPr>
          <w:p w:rsidR="00EA1FCB" w:rsidRDefault="00EA1FCB"/>
        </w:tc>
        <w:tc>
          <w:tcPr>
            <w:tcW w:w="943" w:type="dxa"/>
          </w:tcPr>
          <w:p w:rsidR="00EA1FCB" w:rsidRDefault="00EA1FCB"/>
        </w:tc>
        <w:tc>
          <w:tcPr>
            <w:tcW w:w="943" w:type="dxa"/>
          </w:tcPr>
          <w:p w:rsidR="00EA1FCB" w:rsidRDefault="00EA1FCB"/>
        </w:tc>
        <w:tc>
          <w:tcPr>
            <w:tcW w:w="1098" w:type="dxa"/>
            <w:tcBorders>
              <w:right w:val="single" w:sz="3" w:space="0" w:color="000000"/>
            </w:tcBorders>
          </w:tcPr>
          <w:p w:rsidR="00EA1FCB" w:rsidRDefault="00EA1FCB"/>
        </w:tc>
        <w:tc>
          <w:tcPr>
            <w:tcW w:w="1254" w:type="dxa"/>
            <w:tcBorders>
              <w:left w:val="single" w:sz="3" w:space="0" w:color="000000"/>
            </w:tcBorders>
          </w:tcPr>
          <w:p w:rsidR="00EA1FCB" w:rsidRDefault="00EA1FCB"/>
        </w:tc>
        <w:tc>
          <w:tcPr>
            <w:tcW w:w="1004" w:type="dxa"/>
            <w:tcBorders>
              <w:right w:val="single" w:sz="3" w:space="0" w:color="000000"/>
            </w:tcBorders>
          </w:tcPr>
          <w:p w:rsidR="00EA1FCB" w:rsidRDefault="00EA1FCB"/>
        </w:tc>
      </w:tr>
      <w:tr w:rsidR="00EA1FCB">
        <w:trPr>
          <w:trHeight w:hRule="exact" w:val="248"/>
        </w:trPr>
        <w:tc>
          <w:tcPr>
            <w:tcW w:w="782" w:type="dxa"/>
            <w:vMerge/>
            <w:tcBorders>
              <w:left w:val="single" w:sz="3" w:space="0" w:color="000000"/>
              <w:bottom w:val="single" w:sz="3" w:space="0" w:color="000000"/>
              <w:right w:val="single" w:sz="3" w:space="0" w:color="000000"/>
            </w:tcBorders>
          </w:tcPr>
          <w:p w:rsidR="00EA1FCB" w:rsidRDefault="00EA1FCB"/>
        </w:tc>
        <w:tc>
          <w:tcPr>
            <w:tcW w:w="476" w:type="dxa"/>
            <w:vMerge/>
            <w:tcBorders>
              <w:left w:val="single" w:sz="3" w:space="0" w:color="000000"/>
              <w:bottom w:val="single" w:sz="3" w:space="0" w:color="000000"/>
            </w:tcBorders>
          </w:tcPr>
          <w:p w:rsidR="00EA1FCB" w:rsidRDefault="00EA1FCB"/>
        </w:tc>
        <w:tc>
          <w:tcPr>
            <w:tcW w:w="544" w:type="dxa"/>
            <w:vMerge/>
            <w:tcBorders>
              <w:bottom w:val="single" w:sz="3" w:space="0" w:color="000000"/>
              <w:right w:val="single" w:sz="3" w:space="0" w:color="000000"/>
            </w:tcBorders>
          </w:tcPr>
          <w:p w:rsidR="00EA1FCB" w:rsidRDefault="00EA1FCB"/>
        </w:tc>
        <w:tc>
          <w:tcPr>
            <w:tcW w:w="644" w:type="dxa"/>
            <w:vMerge/>
            <w:tcBorders>
              <w:left w:val="single" w:sz="3" w:space="0" w:color="000000"/>
              <w:bottom w:val="single" w:sz="3" w:space="0" w:color="000000"/>
            </w:tcBorders>
          </w:tcPr>
          <w:p w:rsidR="00EA1FCB" w:rsidRDefault="00EA1FCB"/>
        </w:tc>
        <w:tc>
          <w:tcPr>
            <w:tcW w:w="542" w:type="dxa"/>
            <w:tcBorders>
              <w:bottom w:val="single" w:sz="3" w:space="0" w:color="000000"/>
            </w:tcBorders>
          </w:tcPr>
          <w:p w:rsidR="00EA1FCB" w:rsidRDefault="00EA1FCB"/>
        </w:tc>
        <w:tc>
          <w:tcPr>
            <w:tcW w:w="943" w:type="dxa"/>
            <w:tcBorders>
              <w:bottom w:val="single" w:sz="3" w:space="0" w:color="000000"/>
            </w:tcBorders>
          </w:tcPr>
          <w:p w:rsidR="00EA1FCB" w:rsidRDefault="00EA1FCB"/>
        </w:tc>
        <w:tc>
          <w:tcPr>
            <w:tcW w:w="943" w:type="dxa"/>
            <w:tcBorders>
              <w:bottom w:val="single" w:sz="3" w:space="0" w:color="000000"/>
            </w:tcBorders>
          </w:tcPr>
          <w:p w:rsidR="00EA1FCB" w:rsidRDefault="00EA1FCB"/>
        </w:tc>
        <w:tc>
          <w:tcPr>
            <w:tcW w:w="1098" w:type="dxa"/>
            <w:tcBorders>
              <w:bottom w:val="single" w:sz="3" w:space="0" w:color="000000"/>
              <w:right w:val="single" w:sz="3" w:space="0" w:color="000000"/>
            </w:tcBorders>
          </w:tcPr>
          <w:p w:rsidR="00EA1FCB" w:rsidRDefault="00EA1FCB"/>
        </w:tc>
        <w:tc>
          <w:tcPr>
            <w:tcW w:w="1254" w:type="dxa"/>
            <w:tcBorders>
              <w:left w:val="single" w:sz="3" w:space="0" w:color="000000"/>
              <w:bottom w:val="single" w:sz="3" w:space="0" w:color="000000"/>
            </w:tcBorders>
          </w:tcPr>
          <w:p w:rsidR="00EA1FCB" w:rsidRDefault="00EA1FCB"/>
        </w:tc>
        <w:tc>
          <w:tcPr>
            <w:tcW w:w="1004" w:type="dxa"/>
            <w:tcBorders>
              <w:bottom w:val="single" w:sz="3" w:space="0" w:color="000000"/>
              <w:right w:val="single" w:sz="3" w:space="0" w:color="000000"/>
            </w:tcBorders>
          </w:tcPr>
          <w:p w:rsidR="00EA1FCB" w:rsidRDefault="00EA1FCB"/>
        </w:tc>
      </w:tr>
      <w:tr w:rsidR="00EA1FCB">
        <w:trPr>
          <w:trHeight w:hRule="exact" w:val="246"/>
        </w:trPr>
        <w:tc>
          <w:tcPr>
            <w:tcW w:w="8232" w:type="dxa"/>
            <w:gridSpan w:val="10"/>
            <w:tcBorders>
              <w:top w:val="single" w:sz="3" w:space="0" w:color="000000"/>
              <w:left w:val="single" w:sz="3" w:space="0" w:color="000000"/>
              <w:right w:val="single" w:sz="3" w:space="0" w:color="000000"/>
            </w:tcBorders>
          </w:tcPr>
          <w:p w:rsidR="00EA1FCB" w:rsidRDefault="00BF5CDA">
            <w:pPr>
              <w:pStyle w:val="TableParagraph"/>
              <w:ind w:left="103"/>
              <w:rPr>
                <w:sz w:val="20"/>
              </w:rPr>
            </w:pPr>
            <w:r>
              <w:rPr>
                <w:w w:val="105"/>
                <w:sz w:val="20"/>
              </w:rPr>
              <w:t>3B. Debit/Credit Note received</w:t>
            </w:r>
          </w:p>
        </w:tc>
      </w:tr>
      <w:tr w:rsidR="00EA1FCB">
        <w:trPr>
          <w:trHeight w:hRule="exact" w:val="248"/>
        </w:trPr>
        <w:tc>
          <w:tcPr>
            <w:tcW w:w="782" w:type="dxa"/>
            <w:tcBorders>
              <w:left w:val="single" w:sz="3" w:space="0" w:color="000000"/>
              <w:bottom w:val="single" w:sz="3" w:space="0" w:color="000000"/>
              <w:right w:val="single" w:sz="3" w:space="0" w:color="000000"/>
            </w:tcBorders>
          </w:tcPr>
          <w:p w:rsidR="00EA1FCB" w:rsidRDefault="00EA1FCB"/>
        </w:tc>
        <w:tc>
          <w:tcPr>
            <w:tcW w:w="476" w:type="dxa"/>
            <w:tcBorders>
              <w:left w:val="single" w:sz="3" w:space="0" w:color="000000"/>
              <w:bottom w:val="single" w:sz="3" w:space="0" w:color="000000"/>
            </w:tcBorders>
          </w:tcPr>
          <w:p w:rsidR="00EA1FCB" w:rsidRDefault="00EA1FCB"/>
        </w:tc>
        <w:tc>
          <w:tcPr>
            <w:tcW w:w="544" w:type="dxa"/>
            <w:tcBorders>
              <w:bottom w:val="single" w:sz="3" w:space="0" w:color="000000"/>
              <w:right w:val="single" w:sz="3" w:space="0" w:color="000000"/>
            </w:tcBorders>
          </w:tcPr>
          <w:p w:rsidR="00EA1FCB" w:rsidRDefault="00EA1FCB"/>
        </w:tc>
        <w:tc>
          <w:tcPr>
            <w:tcW w:w="644" w:type="dxa"/>
            <w:tcBorders>
              <w:left w:val="single" w:sz="3" w:space="0" w:color="000000"/>
              <w:bottom w:val="single" w:sz="3" w:space="0" w:color="000000"/>
            </w:tcBorders>
          </w:tcPr>
          <w:p w:rsidR="00EA1FCB" w:rsidRDefault="00EA1FCB"/>
        </w:tc>
        <w:tc>
          <w:tcPr>
            <w:tcW w:w="542" w:type="dxa"/>
            <w:tcBorders>
              <w:bottom w:val="single" w:sz="3" w:space="0" w:color="000000"/>
            </w:tcBorders>
          </w:tcPr>
          <w:p w:rsidR="00EA1FCB" w:rsidRDefault="00EA1FCB"/>
        </w:tc>
        <w:tc>
          <w:tcPr>
            <w:tcW w:w="943" w:type="dxa"/>
            <w:tcBorders>
              <w:bottom w:val="single" w:sz="3" w:space="0" w:color="000000"/>
            </w:tcBorders>
          </w:tcPr>
          <w:p w:rsidR="00EA1FCB" w:rsidRDefault="00EA1FCB"/>
        </w:tc>
        <w:tc>
          <w:tcPr>
            <w:tcW w:w="943" w:type="dxa"/>
            <w:tcBorders>
              <w:bottom w:val="single" w:sz="3" w:space="0" w:color="000000"/>
            </w:tcBorders>
          </w:tcPr>
          <w:p w:rsidR="00EA1FCB" w:rsidRDefault="00EA1FCB"/>
        </w:tc>
        <w:tc>
          <w:tcPr>
            <w:tcW w:w="1098" w:type="dxa"/>
            <w:tcBorders>
              <w:bottom w:val="single" w:sz="3" w:space="0" w:color="000000"/>
              <w:right w:val="single" w:sz="3" w:space="0" w:color="000000"/>
            </w:tcBorders>
          </w:tcPr>
          <w:p w:rsidR="00EA1FCB" w:rsidRDefault="00EA1FCB"/>
        </w:tc>
        <w:tc>
          <w:tcPr>
            <w:tcW w:w="1254" w:type="dxa"/>
            <w:tcBorders>
              <w:left w:val="single" w:sz="3" w:space="0" w:color="000000"/>
              <w:bottom w:val="single" w:sz="3" w:space="0" w:color="000000"/>
            </w:tcBorders>
          </w:tcPr>
          <w:p w:rsidR="00EA1FCB" w:rsidRDefault="00EA1FCB"/>
        </w:tc>
        <w:tc>
          <w:tcPr>
            <w:tcW w:w="1004" w:type="dxa"/>
            <w:tcBorders>
              <w:bottom w:val="single" w:sz="3" w:space="0" w:color="000000"/>
              <w:right w:val="single" w:sz="3" w:space="0" w:color="000000"/>
            </w:tcBorders>
          </w:tcPr>
          <w:p w:rsidR="00EA1FCB" w:rsidRDefault="00EA1FCB"/>
        </w:tc>
      </w:tr>
    </w:tbl>
    <w:p w:rsidR="00EA1FCB" w:rsidRDefault="00EA1FCB">
      <w:pPr>
        <w:pStyle w:val="BodyText"/>
        <w:spacing w:before="2"/>
        <w:rPr>
          <w:sz w:val="16"/>
        </w:rPr>
      </w:pPr>
    </w:p>
    <w:p w:rsidR="00EA1FCB" w:rsidRDefault="00BF5CDA">
      <w:pPr>
        <w:pStyle w:val="Heading3"/>
        <w:numPr>
          <w:ilvl w:val="0"/>
          <w:numId w:val="45"/>
        </w:numPr>
        <w:tabs>
          <w:tab w:val="left" w:pos="462"/>
        </w:tabs>
        <w:spacing w:before="76"/>
        <w:ind w:left="461" w:hanging="229"/>
        <w:jc w:val="left"/>
      </w:pPr>
      <w:r>
        <w:t>Refund</w:t>
      </w:r>
      <w:r>
        <w:rPr>
          <w:spacing w:val="24"/>
        </w:rPr>
        <w:t xml:space="preserve"> </w:t>
      </w:r>
      <w:r>
        <w:t>amount</w:t>
      </w:r>
    </w:p>
    <w:p w:rsidR="00EA1FCB" w:rsidRDefault="00EA1FCB">
      <w:pPr>
        <w:pStyle w:val="BodyText"/>
        <w:spacing w:before="1" w:after="1"/>
        <w:rPr>
          <w:b/>
        </w:rPr>
      </w:pP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4"/>
        <w:gridCol w:w="1182"/>
        <w:gridCol w:w="1735"/>
        <w:gridCol w:w="1685"/>
      </w:tblGrid>
      <w:tr w:rsidR="00EA1FCB">
        <w:trPr>
          <w:trHeight w:hRule="exact" w:val="485"/>
        </w:trPr>
        <w:tc>
          <w:tcPr>
            <w:tcW w:w="1064" w:type="dxa"/>
            <w:tcBorders>
              <w:right w:val="single" w:sz="3" w:space="0" w:color="000000"/>
            </w:tcBorders>
          </w:tcPr>
          <w:p w:rsidR="00EA1FCB" w:rsidRDefault="00BF5CDA">
            <w:pPr>
              <w:pStyle w:val="TableParagraph"/>
              <w:spacing w:before="3" w:line="244" w:lineRule="auto"/>
              <w:ind w:left="451" w:hanging="293"/>
              <w:rPr>
                <w:sz w:val="20"/>
              </w:rPr>
            </w:pPr>
            <w:r>
              <w:rPr>
                <w:sz w:val="20"/>
              </w:rPr>
              <w:t xml:space="preserve">Integrated </w:t>
            </w:r>
            <w:r>
              <w:rPr>
                <w:w w:val="105"/>
                <w:sz w:val="20"/>
              </w:rPr>
              <w:t>tax</w:t>
            </w:r>
          </w:p>
        </w:tc>
        <w:tc>
          <w:tcPr>
            <w:tcW w:w="1182" w:type="dxa"/>
            <w:tcBorders>
              <w:left w:val="single" w:sz="3" w:space="0" w:color="000000"/>
            </w:tcBorders>
          </w:tcPr>
          <w:p w:rsidR="00EA1FCB" w:rsidRDefault="00BF5CDA">
            <w:pPr>
              <w:pStyle w:val="TableParagraph"/>
              <w:spacing w:before="3"/>
              <w:ind w:left="119" w:right="17"/>
              <w:jc w:val="center"/>
              <w:rPr>
                <w:sz w:val="20"/>
              </w:rPr>
            </w:pPr>
            <w:r>
              <w:rPr>
                <w:w w:val="105"/>
                <w:sz w:val="20"/>
              </w:rPr>
              <w:t>Central Tax</w:t>
            </w:r>
          </w:p>
        </w:tc>
        <w:tc>
          <w:tcPr>
            <w:tcW w:w="1735" w:type="dxa"/>
          </w:tcPr>
          <w:p w:rsidR="00EA1FCB" w:rsidRDefault="00BF5CDA">
            <w:pPr>
              <w:pStyle w:val="TableParagraph"/>
              <w:spacing w:before="3"/>
              <w:ind w:left="294" w:right="200"/>
              <w:jc w:val="center"/>
              <w:rPr>
                <w:sz w:val="20"/>
              </w:rPr>
            </w:pPr>
            <w:r>
              <w:rPr>
                <w:w w:val="105"/>
                <w:sz w:val="20"/>
              </w:rPr>
              <w:t>State/ UT Tax</w:t>
            </w:r>
          </w:p>
        </w:tc>
        <w:tc>
          <w:tcPr>
            <w:tcW w:w="1685" w:type="dxa"/>
          </w:tcPr>
          <w:p w:rsidR="00EA1FCB" w:rsidRDefault="00BF5CDA">
            <w:pPr>
              <w:pStyle w:val="TableParagraph"/>
              <w:spacing w:before="3"/>
              <w:ind w:left="611" w:right="521"/>
              <w:jc w:val="center"/>
              <w:rPr>
                <w:sz w:val="20"/>
              </w:rPr>
            </w:pPr>
            <w:r>
              <w:rPr>
                <w:w w:val="105"/>
                <w:sz w:val="20"/>
              </w:rPr>
              <w:t>CESS</w:t>
            </w:r>
          </w:p>
        </w:tc>
      </w:tr>
      <w:tr w:rsidR="00EA1FCB">
        <w:trPr>
          <w:trHeight w:hRule="exact" w:val="247"/>
        </w:trPr>
        <w:tc>
          <w:tcPr>
            <w:tcW w:w="1064" w:type="dxa"/>
            <w:tcBorders>
              <w:right w:val="single" w:sz="3" w:space="0" w:color="000000"/>
            </w:tcBorders>
          </w:tcPr>
          <w:p w:rsidR="00EA1FCB" w:rsidRDefault="00BF5CDA">
            <w:pPr>
              <w:pStyle w:val="TableParagraph"/>
              <w:ind w:left="99"/>
              <w:jc w:val="center"/>
              <w:rPr>
                <w:sz w:val="20"/>
              </w:rPr>
            </w:pPr>
            <w:r>
              <w:rPr>
                <w:w w:val="103"/>
                <w:sz w:val="20"/>
              </w:rPr>
              <w:t>1</w:t>
            </w:r>
          </w:p>
        </w:tc>
        <w:tc>
          <w:tcPr>
            <w:tcW w:w="1182" w:type="dxa"/>
            <w:tcBorders>
              <w:left w:val="single" w:sz="3" w:space="0" w:color="000000"/>
            </w:tcBorders>
          </w:tcPr>
          <w:p w:rsidR="00EA1FCB" w:rsidRDefault="00BF5CDA">
            <w:pPr>
              <w:pStyle w:val="TableParagraph"/>
              <w:ind w:left="101"/>
              <w:jc w:val="center"/>
              <w:rPr>
                <w:sz w:val="20"/>
              </w:rPr>
            </w:pPr>
            <w:r>
              <w:rPr>
                <w:w w:val="103"/>
                <w:sz w:val="20"/>
              </w:rPr>
              <w:t>2</w:t>
            </w:r>
          </w:p>
        </w:tc>
        <w:tc>
          <w:tcPr>
            <w:tcW w:w="1735" w:type="dxa"/>
          </w:tcPr>
          <w:p w:rsidR="00EA1FCB" w:rsidRDefault="00BF5CDA">
            <w:pPr>
              <w:pStyle w:val="TableParagraph"/>
              <w:ind w:left="96"/>
              <w:jc w:val="center"/>
              <w:rPr>
                <w:sz w:val="20"/>
              </w:rPr>
            </w:pPr>
            <w:r>
              <w:rPr>
                <w:w w:val="103"/>
                <w:sz w:val="20"/>
              </w:rPr>
              <w:t>3</w:t>
            </w:r>
          </w:p>
        </w:tc>
        <w:tc>
          <w:tcPr>
            <w:tcW w:w="1685" w:type="dxa"/>
          </w:tcPr>
          <w:p w:rsidR="00EA1FCB" w:rsidRDefault="00BF5CDA">
            <w:pPr>
              <w:pStyle w:val="TableParagraph"/>
              <w:ind w:left="99"/>
              <w:jc w:val="center"/>
              <w:rPr>
                <w:sz w:val="20"/>
              </w:rPr>
            </w:pPr>
            <w:r>
              <w:rPr>
                <w:w w:val="103"/>
                <w:sz w:val="20"/>
              </w:rPr>
              <w:t>4</w:t>
            </w:r>
          </w:p>
        </w:tc>
      </w:tr>
      <w:tr w:rsidR="00EA1FCB">
        <w:trPr>
          <w:trHeight w:hRule="exact" w:val="247"/>
        </w:trPr>
        <w:tc>
          <w:tcPr>
            <w:tcW w:w="1064" w:type="dxa"/>
            <w:tcBorders>
              <w:right w:val="single" w:sz="3" w:space="0" w:color="000000"/>
            </w:tcBorders>
          </w:tcPr>
          <w:p w:rsidR="00EA1FCB" w:rsidRDefault="00EA1FCB"/>
        </w:tc>
        <w:tc>
          <w:tcPr>
            <w:tcW w:w="1182" w:type="dxa"/>
            <w:tcBorders>
              <w:left w:val="single" w:sz="3" w:space="0" w:color="000000"/>
            </w:tcBorders>
          </w:tcPr>
          <w:p w:rsidR="00EA1FCB" w:rsidRDefault="00EA1FCB"/>
        </w:tc>
        <w:tc>
          <w:tcPr>
            <w:tcW w:w="1735" w:type="dxa"/>
          </w:tcPr>
          <w:p w:rsidR="00EA1FCB" w:rsidRDefault="00EA1FCB"/>
        </w:tc>
        <w:tc>
          <w:tcPr>
            <w:tcW w:w="1685" w:type="dxa"/>
          </w:tcPr>
          <w:p w:rsidR="00EA1FCB" w:rsidRDefault="00EA1FCB"/>
        </w:tc>
      </w:tr>
      <w:tr w:rsidR="00EA1FCB">
        <w:trPr>
          <w:trHeight w:hRule="exact" w:val="247"/>
        </w:trPr>
        <w:tc>
          <w:tcPr>
            <w:tcW w:w="2246" w:type="dxa"/>
            <w:gridSpan w:val="2"/>
          </w:tcPr>
          <w:p w:rsidR="00EA1FCB" w:rsidRDefault="00BF5CDA">
            <w:pPr>
              <w:pStyle w:val="TableParagraph"/>
              <w:ind w:left="100"/>
              <w:rPr>
                <w:sz w:val="20"/>
              </w:rPr>
            </w:pPr>
            <w:r>
              <w:rPr>
                <w:w w:val="105"/>
                <w:sz w:val="20"/>
              </w:rPr>
              <w:t>Bank details (drop</w:t>
            </w:r>
            <w:r>
              <w:rPr>
                <w:spacing w:val="-40"/>
                <w:w w:val="105"/>
                <w:sz w:val="20"/>
              </w:rPr>
              <w:t xml:space="preserve"> </w:t>
            </w:r>
            <w:r>
              <w:rPr>
                <w:w w:val="105"/>
                <w:sz w:val="20"/>
              </w:rPr>
              <w:t>down)</w:t>
            </w:r>
          </w:p>
        </w:tc>
        <w:tc>
          <w:tcPr>
            <w:tcW w:w="1735" w:type="dxa"/>
          </w:tcPr>
          <w:p w:rsidR="00EA1FCB" w:rsidRDefault="00EA1FCB"/>
        </w:tc>
        <w:tc>
          <w:tcPr>
            <w:tcW w:w="1685" w:type="dxa"/>
          </w:tcPr>
          <w:p w:rsidR="00EA1FCB" w:rsidRDefault="00EA1FCB"/>
        </w:tc>
      </w:tr>
    </w:tbl>
    <w:p w:rsidR="00EA1FCB" w:rsidRDefault="00EA1FCB">
      <w:pPr>
        <w:pStyle w:val="BodyText"/>
        <w:spacing w:before="10"/>
        <w:rPr>
          <w:b/>
          <w:sz w:val="29"/>
        </w:rPr>
      </w:pPr>
    </w:p>
    <w:p w:rsidR="00EA1FCB" w:rsidRDefault="00BF5CDA">
      <w:pPr>
        <w:pStyle w:val="BodyText"/>
        <w:ind w:left="895"/>
        <w:jc w:val="both"/>
      </w:pPr>
      <w:r>
        <w:t>Verification</w:t>
      </w:r>
    </w:p>
    <w:p w:rsidR="00EA1FCB" w:rsidRDefault="00EA1FCB">
      <w:pPr>
        <w:pStyle w:val="BodyText"/>
      </w:pPr>
    </w:p>
    <w:p w:rsidR="00EA1FCB" w:rsidRDefault="00BF5CDA">
      <w:pPr>
        <w:pStyle w:val="BodyText"/>
        <w:spacing w:before="163" w:line="247" w:lineRule="auto"/>
        <w:ind w:left="993" w:right="272"/>
        <w:jc w:val="both"/>
      </w:pPr>
      <w:r>
        <w:t>I hereby solemnly affirm and declare that the information given herein above is true and correct to the best of my knowledge and belief and nothing has been concealed therefrom.</w:t>
      </w:r>
    </w:p>
    <w:p w:rsidR="00EA1FCB" w:rsidRDefault="00EA1FCB">
      <w:pPr>
        <w:pStyle w:val="BodyText"/>
      </w:pPr>
    </w:p>
    <w:p w:rsidR="00EA1FCB" w:rsidRDefault="00BF5CDA">
      <w:pPr>
        <w:pStyle w:val="BodyText"/>
        <w:tabs>
          <w:tab w:val="left" w:pos="5646"/>
        </w:tabs>
        <w:spacing w:before="175"/>
        <w:ind w:left="993"/>
        <w:jc w:val="both"/>
      </w:pPr>
      <w:r>
        <w:t>Place</w:t>
      </w:r>
      <w:r>
        <w:tab/>
        <w:t>Signature</w:t>
      </w:r>
    </w:p>
    <w:p w:rsidR="00EA1FCB" w:rsidRDefault="00BF5CDA">
      <w:pPr>
        <w:pStyle w:val="BodyText"/>
        <w:spacing w:before="155"/>
        <w:ind w:left="5647"/>
      </w:pPr>
      <w:r>
        <w:t>Name of Authorised  Signatory</w:t>
      </w:r>
    </w:p>
    <w:p w:rsidR="00EA1FCB" w:rsidRDefault="00BF5CDA">
      <w:pPr>
        <w:pStyle w:val="BodyText"/>
        <w:spacing w:before="8"/>
        <w:ind w:left="988"/>
      </w:pPr>
      <w:r>
        <w:t>Date</w:t>
      </w:r>
    </w:p>
    <w:p w:rsidR="00EA1FCB" w:rsidRDefault="00BF5CDA">
      <w:pPr>
        <w:pStyle w:val="BodyText"/>
        <w:spacing w:before="6"/>
        <w:ind w:left="5647"/>
      </w:pPr>
      <w:r>
        <w:t>Designation /Status</w:t>
      </w:r>
    </w:p>
    <w:p w:rsidR="00EA1FCB" w:rsidRDefault="00EA1FCB">
      <w:pPr>
        <w:sectPr w:rsidR="00EA1FCB">
          <w:footerReference w:type="default" r:id="rId92"/>
          <w:pgSz w:w="12240" w:h="15840"/>
          <w:pgMar w:top="700" w:right="1720" w:bottom="1140" w:left="1620" w:header="0" w:footer="944" w:gutter="0"/>
          <w:pgNumType w:start="221"/>
          <w:cols w:space="720"/>
        </w:sectPr>
      </w:pPr>
    </w:p>
    <w:p w:rsidR="00EA1FCB" w:rsidRDefault="00BF5CDA">
      <w:pPr>
        <w:spacing w:before="68"/>
        <w:ind w:left="132" w:right="446"/>
        <w:rPr>
          <w:b/>
          <w:sz w:val="20"/>
        </w:rPr>
      </w:pPr>
      <w:r>
        <w:rPr>
          <w:b/>
          <w:w w:val="105"/>
          <w:sz w:val="20"/>
        </w:rPr>
        <w:t>Instructions:-</w:t>
      </w:r>
    </w:p>
    <w:p w:rsidR="00EA1FCB" w:rsidRDefault="00BF5CDA">
      <w:pPr>
        <w:pStyle w:val="ListParagraph"/>
        <w:numPr>
          <w:ilvl w:val="1"/>
          <w:numId w:val="45"/>
        </w:numPr>
        <w:tabs>
          <w:tab w:val="left" w:pos="810"/>
        </w:tabs>
        <w:spacing w:before="151"/>
        <w:ind w:hanging="338"/>
        <w:rPr>
          <w:sz w:val="20"/>
        </w:rPr>
      </w:pPr>
      <w:r>
        <w:rPr>
          <w:w w:val="105"/>
          <w:sz w:val="20"/>
        </w:rPr>
        <w:t>Terms Used</w:t>
      </w:r>
      <w:r>
        <w:rPr>
          <w:spacing w:val="-24"/>
          <w:w w:val="105"/>
          <w:sz w:val="20"/>
        </w:rPr>
        <w:t xml:space="preserve"> </w:t>
      </w:r>
      <w:r>
        <w:rPr>
          <w:w w:val="105"/>
          <w:sz w:val="20"/>
        </w:rPr>
        <w:t>:-</w:t>
      </w:r>
    </w:p>
    <w:p w:rsidR="00EA1FCB" w:rsidRDefault="00BF5CDA">
      <w:pPr>
        <w:pStyle w:val="ListParagraph"/>
        <w:numPr>
          <w:ilvl w:val="2"/>
          <w:numId w:val="45"/>
        </w:numPr>
        <w:tabs>
          <w:tab w:val="left" w:pos="1487"/>
          <w:tab w:val="left" w:pos="2633"/>
        </w:tabs>
        <w:spacing w:before="3"/>
        <w:ind w:hanging="338"/>
      </w:pPr>
      <w:r>
        <w:rPr>
          <w:w w:val="105"/>
          <w:sz w:val="20"/>
        </w:rPr>
        <w:t>GSTIN</w:t>
      </w:r>
      <w:r>
        <w:rPr>
          <w:spacing w:val="-7"/>
          <w:w w:val="105"/>
          <w:sz w:val="20"/>
        </w:rPr>
        <w:t xml:space="preserve"> </w:t>
      </w:r>
      <w:r>
        <w:rPr>
          <w:w w:val="105"/>
          <w:sz w:val="20"/>
        </w:rPr>
        <w:t>:-</w:t>
      </w:r>
      <w:r>
        <w:rPr>
          <w:w w:val="105"/>
          <w:sz w:val="20"/>
        </w:rPr>
        <w:tab/>
      </w:r>
      <w:r>
        <w:rPr>
          <w:w w:val="105"/>
        </w:rPr>
        <w:t>Goods</w:t>
      </w:r>
      <w:r>
        <w:rPr>
          <w:spacing w:val="-24"/>
          <w:w w:val="105"/>
        </w:rPr>
        <w:t xml:space="preserve"> </w:t>
      </w:r>
      <w:r>
        <w:rPr>
          <w:w w:val="105"/>
        </w:rPr>
        <w:t>and</w:t>
      </w:r>
      <w:r>
        <w:rPr>
          <w:spacing w:val="-25"/>
          <w:w w:val="105"/>
        </w:rPr>
        <w:t xml:space="preserve"> </w:t>
      </w:r>
      <w:r>
        <w:rPr>
          <w:w w:val="105"/>
        </w:rPr>
        <w:t>Services</w:t>
      </w:r>
      <w:r>
        <w:rPr>
          <w:spacing w:val="-26"/>
          <w:w w:val="105"/>
        </w:rPr>
        <w:t xml:space="preserve"> </w:t>
      </w:r>
      <w:r>
        <w:rPr>
          <w:w w:val="105"/>
        </w:rPr>
        <w:t>Tax</w:t>
      </w:r>
      <w:r>
        <w:rPr>
          <w:spacing w:val="-25"/>
          <w:w w:val="105"/>
        </w:rPr>
        <w:t xml:space="preserve"> </w:t>
      </w:r>
      <w:r>
        <w:rPr>
          <w:w w:val="105"/>
        </w:rPr>
        <w:t>Identification</w:t>
      </w:r>
      <w:r>
        <w:rPr>
          <w:spacing w:val="-26"/>
          <w:w w:val="105"/>
        </w:rPr>
        <w:t xml:space="preserve"> </w:t>
      </w:r>
      <w:r>
        <w:rPr>
          <w:w w:val="105"/>
        </w:rPr>
        <w:t>Number</w:t>
      </w:r>
    </w:p>
    <w:p w:rsidR="00EA1FCB" w:rsidRDefault="00BF5CDA">
      <w:pPr>
        <w:pStyle w:val="ListParagraph"/>
        <w:numPr>
          <w:ilvl w:val="2"/>
          <w:numId w:val="45"/>
        </w:numPr>
        <w:tabs>
          <w:tab w:val="left" w:pos="1487"/>
          <w:tab w:val="left" w:pos="2599"/>
        </w:tabs>
        <w:spacing w:before="10"/>
        <w:ind w:hanging="338"/>
        <w:rPr>
          <w:sz w:val="20"/>
        </w:rPr>
      </w:pPr>
      <w:r>
        <w:rPr>
          <w:w w:val="105"/>
          <w:sz w:val="20"/>
        </w:rPr>
        <w:t>UIN</w:t>
      </w:r>
      <w:r>
        <w:rPr>
          <w:spacing w:val="-6"/>
          <w:w w:val="105"/>
          <w:sz w:val="20"/>
        </w:rPr>
        <w:t xml:space="preserve"> </w:t>
      </w:r>
      <w:r>
        <w:rPr>
          <w:w w:val="105"/>
          <w:sz w:val="20"/>
        </w:rPr>
        <w:t>:-</w:t>
      </w:r>
      <w:r>
        <w:rPr>
          <w:w w:val="105"/>
          <w:sz w:val="20"/>
        </w:rPr>
        <w:tab/>
        <w:t>Unique Identity</w:t>
      </w:r>
      <w:r>
        <w:rPr>
          <w:spacing w:val="-42"/>
          <w:w w:val="105"/>
          <w:sz w:val="20"/>
        </w:rPr>
        <w:t xml:space="preserve"> </w:t>
      </w:r>
      <w:r>
        <w:rPr>
          <w:w w:val="105"/>
          <w:sz w:val="20"/>
        </w:rPr>
        <w:t>Number</w:t>
      </w:r>
    </w:p>
    <w:p w:rsidR="00EA1FCB" w:rsidRDefault="00EA1FCB">
      <w:pPr>
        <w:pStyle w:val="BodyText"/>
        <w:spacing w:before="6"/>
        <w:rPr>
          <w:sz w:val="21"/>
        </w:rPr>
      </w:pPr>
    </w:p>
    <w:p w:rsidR="00EA1FCB" w:rsidRDefault="00BF5CDA">
      <w:pPr>
        <w:pStyle w:val="ListParagraph"/>
        <w:numPr>
          <w:ilvl w:val="1"/>
          <w:numId w:val="45"/>
        </w:numPr>
        <w:tabs>
          <w:tab w:val="left" w:pos="810"/>
        </w:tabs>
        <w:spacing w:line="244" w:lineRule="auto"/>
        <w:ind w:right="483" w:hanging="338"/>
        <w:rPr>
          <w:sz w:val="20"/>
        </w:rPr>
      </w:pPr>
      <w:r>
        <w:rPr>
          <w:w w:val="105"/>
          <w:sz w:val="20"/>
        </w:rPr>
        <w:t>UIN</w:t>
      </w:r>
      <w:r>
        <w:rPr>
          <w:spacing w:val="-11"/>
          <w:w w:val="105"/>
          <w:sz w:val="20"/>
        </w:rPr>
        <w:t xml:space="preserve"> </w:t>
      </w:r>
      <w:r>
        <w:rPr>
          <w:w w:val="105"/>
          <w:sz w:val="20"/>
        </w:rPr>
        <w:t>holder</w:t>
      </w:r>
      <w:r>
        <w:rPr>
          <w:spacing w:val="-8"/>
          <w:w w:val="105"/>
          <w:sz w:val="20"/>
        </w:rPr>
        <w:t xml:space="preserve"> </w:t>
      </w:r>
      <w:r>
        <w:rPr>
          <w:w w:val="105"/>
          <w:sz w:val="20"/>
        </w:rPr>
        <w:t>has</w:t>
      </w:r>
      <w:r>
        <w:rPr>
          <w:spacing w:val="-11"/>
          <w:w w:val="105"/>
          <w:sz w:val="20"/>
        </w:rPr>
        <w:t xml:space="preserve"> </w:t>
      </w:r>
      <w:r>
        <w:rPr>
          <w:w w:val="105"/>
          <w:sz w:val="20"/>
        </w:rPr>
        <w:t>to</w:t>
      </w:r>
      <w:r>
        <w:rPr>
          <w:spacing w:val="-10"/>
          <w:w w:val="105"/>
          <w:sz w:val="20"/>
        </w:rPr>
        <w:t xml:space="preserve"> </w:t>
      </w:r>
      <w:r>
        <w:rPr>
          <w:w w:val="105"/>
          <w:sz w:val="20"/>
        </w:rPr>
        <w:t>file</w:t>
      </w:r>
      <w:r>
        <w:rPr>
          <w:spacing w:val="-12"/>
          <w:w w:val="105"/>
          <w:sz w:val="20"/>
        </w:rPr>
        <w:t xml:space="preserve"> </w:t>
      </w:r>
      <w:r>
        <w:rPr>
          <w:w w:val="105"/>
          <w:sz w:val="20"/>
        </w:rPr>
        <w:t>GSTR-11</w:t>
      </w:r>
      <w:r>
        <w:rPr>
          <w:spacing w:val="-9"/>
          <w:w w:val="105"/>
          <w:sz w:val="20"/>
        </w:rPr>
        <w:t xml:space="preserve"> </w:t>
      </w:r>
      <w:r>
        <w:rPr>
          <w:w w:val="105"/>
          <w:sz w:val="20"/>
        </w:rPr>
        <w:t>for</w:t>
      </w:r>
      <w:r>
        <w:rPr>
          <w:spacing w:val="-10"/>
          <w:w w:val="105"/>
          <w:sz w:val="20"/>
        </w:rPr>
        <w:t xml:space="preserve"> </w:t>
      </w:r>
      <w:r>
        <w:rPr>
          <w:w w:val="105"/>
          <w:sz w:val="20"/>
        </w:rPr>
        <w:t>claiming</w:t>
      </w:r>
      <w:r>
        <w:rPr>
          <w:spacing w:val="-12"/>
          <w:w w:val="105"/>
          <w:sz w:val="20"/>
        </w:rPr>
        <w:t xml:space="preserve"> </w:t>
      </w:r>
      <w:r>
        <w:rPr>
          <w:w w:val="105"/>
          <w:sz w:val="20"/>
        </w:rPr>
        <w:t>refund</w:t>
      </w:r>
      <w:r>
        <w:rPr>
          <w:spacing w:val="-10"/>
          <w:w w:val="105"/>
          <w:sz w:val="20"/>
        </w:rPr>
        <w:t xml:space="preserve"> </w:t>
      </w:r>
      <w:r>
        <w:rPr>
          <w:w w:val="105"/>
          <w:sz w:val="20"/>
        </w:rPr>
        <w:t>on</w:t>
      </w:r>
      <w:r>
        <w:rPr>
          <w:spacing w:val="-9"/>
          <w:w w:val="105"/>
          <w:sz w:val="20"/>
        </w:rPr>
        <w:t xml:space="preserve"> </w:t>
      </w:r>
      <w:r>
        <w:rPr>
          <w:w w:val="105"/>
          <w:sz w:val="20"/>
        </w:rPr>
        <w:t>quarterly</w:t>
      </w:r>
      <w:r>
        <w:rPr>
          <w:spacing w:val="-8"/>
          <w:w w:val="105"/>
          <w:sz w:val="20"/>
        </w:rPr>
        <w:t xml:space="preserve"> </w:t>
      </w:r>
      <w:r>
        <w:rPr>
          <w:w w:val="105"/>
          <w:sz w:val="20"/>
        </w:rPr>
        <w:t>basis</w:t>
      </w:r>
      <w:r>
        <w:rPr>
          <w:spacing w:val="-11"/>
          <w:w w:val="105"/>
          <w:sz w:val="20"/>
        </w:rPr>
        <w:t xml:space="preserve"> </w:t>
      </w:r>
      <w:r>
        <w:rPr>
          <w:w w:val="105"/>
          <w:sz w:val="20"/>
        </w:rPr>
        <w:t>or</w:t>
      </w:r>
      <w:r>
        <w:rPr>
          <w:spacing w:val="-8"/>
          <w:w w:val="105"/>
          <w:sz w:val="20"/>
        </w:rPr>
        <w:t xml:space="preserve"> </w:t>
      </w:r>
      <w:r>
        <w:rPr>
          <w:w w:val="105"/>
          <w:sz w:val="20"/>
        </w:rPr>
        <w:t>otherwise</w:t>
      </w:r>
      <w:r>
        <w:rPr>
          <w:spacing w:val="-10"/>
          <w:w w:val="105"/>
          <w:sz w:val="20"/>
        </w:rPr>
        <w:t xml:space="preserve"> </w:t>
      </w:r>
      <w:r>
        <w:rPr>
          <w:w w:val="105"/>
          <w:sz w:val="20"/>
        </w:rPr>
        <w:t>as</w:t>
      </w:r>
      <w:r>
        <w:rPr>
          <w:spacing w:val="-11"/>
          <w:w w:val="105"/>
          <w:sz w:val="20"/>
        </w:rPr>
        <w:t xml:space="preserve"> </w:t>
      </w:r>
      <w:r>
        <w:rPr>
          <w:w w:val="105"/>
          <w:sz w:val="20"/>
        </w:rPr>
        <w:t>and when</w:t>
      </w:r>
      <w:r>
        <w:rPr>
          <w:spacing w:val="-11"/>
          <w:w w:val="105"/>
          <w:sz w:val="20"/>
        </w:rPr>
        <w:t xml:space="preserve"> </w:t>
      </w:r>
      <w:r>
        <w:rPr>
          <w:w w:val="105"/>
          <w:sz w:val="20"/>
        </w:rPr>
        <w:t>required</w:t>
      </w:r>
      <w:r>
        <w:rPr>
          <w:spacing w:val="-12"/>
          <w:w w:val="105"/>
          <w:sz w:val="20"/>
        </w:rPr>
        <w:t xml:space="preserve"> </w:t>
      </w:r>
      <w:r>
        <w:rPr>
          <w:w w:val="105"/>
          <w:sz w:val="20"/>
        </w:rPr>
        <w:t>to</w:t>
      </w:r>
      <w:r>
        <w:rPr>
          <w:spacing w:val="-12"/>
          <w:w w:val="105"/>
          <w:sz w:val="20"/>
        </w:rPr>
        <w:t xml:space="preserve"> </w:t>
      </w:r>
      <w:r>
        <w:rPr>
          <w:w w:val="105"/>
          <w:sz w:val="20"/>
        </w:rPr>
        <w:t>file</w:t>
      </w:r>
      <w:r>
        <w:rPr>
          <w:spacing w:val="-12"/>
          <w:w w:val="105"/>
          <w:sz w:val="20"/>
        </w:rPr>
        <w:t xml:space="preserve"> </w:t>
      </w:r>
      <w:r>
        <w:rPr>
          <w:w w:val="105"/>
          <w:sz w:val="20"/>
        </w:rPr>
        <w:t>by</w:t>
      </w:r>
      <w:r>
        <w:rPr>
          <w:spacing w:val="-12"/>
          <w:w w:val="105"/>
          <w:sz w:val="20"/>
        </w:rPr>
        <w:t xml:space="preserve"> </w:t>
      </w:r>
      <w:r>
        <w:rPr>
          <w:w w:val="105"/>
          <w:sz w:val="20"/>
        </w:rPr>
        <w:t>proper</w:t>
      </w:r>
      <w:r>
        <w:rPr>
          <w:spacing w:val="-10"/>
          <w:w w:val="105"/>
          <w:sz w:val="20"/>
        </w:rPr>
        <w:t xml:space="preserve"> </w:t>
      </w:r>
      <w:r>
        <w:rPr>
          <w:w w:val="105"/>
          <w:sz w:val="20"/>
        </w:rPr>
        <w:t>officer.</w:t>
      </w:r>
    </w:p>
    <w:p w:rsidR="00EA1FCB" w:rsidRDefault="00EA1FCB">
      <w:pPr>
        <w:pStyle w:val="BodyText"/>
        <w:spacing w:before="1"/>
        <w:rPr>
          <w:sz w:val="21"/>
        </w:rPr>
      </w:pPr>
    </w:p>
    <w:p w:rsidR="00EA1FCB" w:rsidRDefault="00BF5CDA">
      <w:pPr>
        <w:pStyle w:val="ListParagraph"/>
        <w:numPr>
          <w:ilvl w:val="1"/>
          <w:numId w:val="45"/>
        </w:numPr>
        <w:tabs>
          <w:tab w:val="left" w:pos="810"/>
        </w:tabs>
        <w:ind w:hanging="338"/>
        <w:rPr>
          <w:sz w:val="20"/>
        </w:rPr>
      </w:pPr>
      <w:r>
        <w:rPr>
          <w:w w:val="105"/>
          <w:sz w:val="20"/>
        </w:rPr>
        <w:t>Table</w:t>
      </w:r>
      <w:r>
        <w:rPr>
          <w:spacing w:val="-13"/>
          <w:w w:val="105"/>
          <w:sz w:val="20"/>
        </w:rPr>
        <w:t xml:space="preserve"> </w:t>
      </w:r>
      <w:r>
        <w:rPr>
          <w:w w:val="105"/>
          <w:sz w:val="20"/>
        </w:rPr>
        <w:t>3</w:t>
      </w:r>
      <w:r>
        <w:rPr>
          <w:spacing w:val="-11"/>
          <w:w w:val="105"/>
          <w:sz w:val="20"/>
        </w:rPr>
        <w:t xml:space="preserve"> </w:t>
      </w:r>
      <w:r>
        <w:rPr>
          <w:w w:val="105"/>
          <w:sz w:val="20"/>
        </w:rPr>
        <w:t>of</w:t>
      </w:r>
      <w:r>
        <w:rPr>
          <w:spacing w:val="-10"/>
          <w:w w:val="105"/>
          <w:sz w:val="20"/>
        </w:rPr>
        <w:t xml:space="preserve"> </w:t>
      </w:r>
      <w:r>
        <w:rPr>
          <w:w w:val="105"/>
          <w:sz w:val="20"/>
        </w:rPr>
        <w:t>GSTR-11</w:t>
      </w:r>
      <w:r>
        <w:rPr>
          <w:spacing w:val="-11"/>
          <w:w w:val="105"/>
          <w:sz w:val="20"/>
        </w:rPr>
        <w:t xml:space="preserve"> </w:t>
      </w:r>
      <w:r>
        <w:rPr>
          <w:w w:val="105"/>
          <w:sz w:val="20"/>
        </w:rPr>
        <w:t>will</w:t>
      </w:r>
      <w:r>
        <w:rPr>
          <w:spacing w:val="-12"/>
          <w:w w:val="105"/>
          <w:sz w:val="20"/>
        </w:rPr>
        <w:t xml:space="preserve"> </w:t>
      </w:r>
      <w:r>
        <w:rPr>
          <w:w w:val="105"/>
          <w:sz w:val="20"/>
        </w:rPr>
        <w:t>be</w:t>
      </w:r>
      <w:r>
        <w:rPr>
          <w:spacing w:val="-12"/>
          <w:w w:val="105"/>
          <w:sz w:val="20"/>
        </w:rPr>
        <w:t xml:space="preserve"> </w:t>
      </w:r>
      <w:r>
        <w:rPr>
          <w:w w:val="105"/>
          <w:sz w:val="20"/>
        </w:rPr>
        <w:t>populated</w:t>
      </w:r>
      <w:r>
        <w:rPr>
          <w:spacing w:val="-11"/>
          <w:w w:val="105"/>
          <w:sz w:val="20"/>
        </w:rPr>
        <w:t xml:space="preserve"> </w:t>
      </w:r>
      <w:r>
        <w:rPr>
          <w:w w:val="105"/>
          <w:sz w:val="20"/>
        </w:rPr>
        <w:t>from</w:t>
      </w:r>
      <w:r>
        <w:rPr>
          <w:spacing w:val="-12"/>
          <w:w w:val="105"/>
          <w:sz w:val="20"/>
        </w:rPr>
        <w:t xml:space="preserve"> </w:t>
      </w:r>
      <w:r>
        <w:rPr>
          <w:w w:val="105"/>
          <w:sz w:val="20"/>
        </w:rPr>
        <w:t>GSTR-1.</w:t>
      </w:r>
    </w:p>
    <w:p w:rsidR="00EA1FCB" w:rsidRDefault="00EA1FCB">
      <w:pPr>
        <w:pStyle w:val="BodyText"/>
        <w:spacing w:before="9"/>
      </w:pPr>
    </w:p>
    <w:p w:rsidR="00EA1FCB" w:rsidRDefault="00BF5CDA">
      <w:pPr>
        <w:pStyle w:val="ListParagraph"/>
        <w:numPr>
          <w:ilvl w:val="1"/>
          <w:numId w:val="45"/>
        </w:numPr>
        <w:tabs>
          <w:tab w:val="left" w:pos="810"/>
        </w:tabs>
        <w:ind w:hanging="338"/>
        <w:rPr>
          <w:sz w:val="20"/>
        </w:rPr>
      </w:pPr>
      <w:r>
        <w:rPr>
          <w:w w:val="105"/>
          <w:sz w:val="20"/>
        </w:rPr>
        <w:t>UIN</w:t>
      </w:r>
      <w:r>
        <w:rPr>
          <w:spacing w:val="-11"/>
          <w:w w:val="105"/>
          <w:sz w:val="20"/>
        </w:rPr>
        <w:t xml:space="preserve"> </w:t>
      </w:r>
      <w:r>
        <w:rPr>
          <w:w w:val="105"/>
          <w:sz w:val="20"/>
        </w:rPr>
        <w:t>holder</w:t>
      </w:r>
      <w:r>
        <w:rPr>
          <w:spacing w:val="-8"/>
          <w:w w:val="105"/>
          <w:sz w:val="20"/>
        </w:rPr>
        <w:t xml:space="preserve"> </w:t>
      </w:r>
      <w:r>
        <w:rPr>
          <w:w w:val="105"/>
          <w:sz w:val="20"/>
        </w:rPr>
        <w:t>will</w:t>
      </w:r>
      <w:r>
        <w:rPr>
          <w:spacing w:val="-10"/>
          <w:w w:val="105"/>
          <w:sz w:val="20"/>
        </w:rPr>
        <w:t xml:space="preserve"> </w:t>
      </w:r>
      <w:r>
        <w:rPr>
          <w:w w:val="105"/>
          <w:sz w:val="20"/>
        </w:rPr>
        <w:t>not</w:t>
      </w:r>
      <w:r>
        <w:rPr>
          <w:spacing w:val="-10"/>
          <w:w w:val="105"/>
          <w:sz w:val="20"/>
        </w:rPr>
        <w:t xml:space="preserve"> </w:t>
      </w:r>
      <w:r>
        <w:rPr>
          <w:w w:val="105"/>
          <w:sz w:val="20"/>
        </w:rPr>
        <w:t>be</w:t>
      </w:r>
      <w:r>
        <w:rPr>
          <w:spacing w:val="-11"/>
          <w:w w:val="105"/>
          <w:sz w:val="20"/>
        </w:rPr>
        <w:t xml:space="preserve"> </w:t>
      </w:r>
      <w:r>
        <w:rPr>
          <w:w w:val="105"/>
          <w:sz w:val="20"/>
        </w:rPr>
        <w:t>allowed</w:t>
      </w:r>
      <w:r>
        <w:rPr>
          <w:spacing w:val="-10"/>
          <w:w w:val="105"/>
          <w:sz w:val="20"/>
        </w:rPr>
        <w:t xml:space="preserve"> </w:t>
      </w:r>
      <w:r>
        <w:rPr>
          <w:w w:val="105"/>
          <w:sz w:val="20"/>
        </w:rPr>
        <w:t>to</w:t>
      </w:r>
      <w:r>
        <w:rPr>
          <w:spacing w:val="-9"/>
          <w:w w:val="105"/>
          <w:sz w:val="20"/>
        </w:rPr>
        <w:t xml:space="preserve"> </w:t>
      </w:r>
      <w:r>
        <w:rPr>
          <w:w w:val="105"/>
          <w:sz w:val="20"/>
        </w:rPr>
        <w:t>add</w:t>
      </w:r>
      <w:r>
        <w:rPr>
          <w:spacing w:val="-10"/>
          <w:w w:val="105"/>
          <w:sz w:val="20"/>
        </w:rPr>
        <w:t xml:space="preserve"> </w:t>
      </w:r>
      <w:r>
        <w:rPr>
          <w:w w:val="105"/>
          <w:sz w:val="20"/>
        </w:rPr>
        <w:t>or</w:t>
      </w:r>
      <w:r>
        <w:rPr>
          <w:spacing w:val="-9"/>
          <w:w w:val="105"/>
          <w:sz w:val="20"/>
        </w:rPr>
        <w:t xml:space="preserve"> </w:t>
      </w:r>
      <w:r>
        <w:rPr>
          <w:w w:val="105"/>
          <w:sz w:val="20"/>
        </w:rPr>
        <w:t>modify</w:t>
      </w:r>
      <w:r>
        <w:rPr>
          <w:spacing w:val="-10"/>
          <w:w w:val="105"/>
          <w:sz w:val="20"/>
        </w:rPr>
        <w:t xml:space="preserve"> </w:t>
      </w:r>
      <w:r>
        <w:rPr>
          <w:w w:val="105"/>
          <w:sz w:val="20"/>
        </w:rPr>
        <w:t>any</w:t>
      </w:r>
      <w:r>
        <w:rPr>
          <w:spacing w:val="-11"/>
          <w:w w:val="105"/>
          <w:sz w:val="20"/>
        </w:rPr>
        <w:t xml:space="preserve"> </w:t>
      </w:r>
      <w:r>
        <w:rPr>
          <w:w w:val="105"/>
          <w:sz w:val="20"/>
        </w:rPr>
        <w:t>details</w:t>
      </w:r>
      <w:r>
        <w:rPr>
          <w:spacing w:val="-10"/>
          <w:w w:val="105"/>
          <w:sz w:val="20"/>
        </w:rPr>
        <w:t xml:space="preserve"> </w:t>
      </w:r>
      <w:r>
        <w:rPr>
          <w:w w:val="105"/>
          <w:sz w:val="20"/>
        </w:rPr>
        <w:t>in</w:t>
      </w:r>
      <w:r>
        <w:rPr>
          <w:spacing w:val="-10"/>
          <w:w w:val="105"/>
          <w:sz w:val="20"/>
        </w:rPr>
        <w:t xml:space="preserve"> </w:t>
      </w:r>
      <w:r>
        <w:rPr>
          <w:w w:val="105"/>
          <w:sz w:val="20"/>
        </w:rPr>
        <w:t>GSTR-11.</w:t>
      </w:r>
    </w:p>
    <w:p w:rsidR="00EA1FCB" w:rsidRDefault="00EA1FCB">
      <w:pPr>
        <w:rPr>
          <w:sz w:val="20"/>
        </w:rPr>
        <w:sectPr w:rsidR="00EA1FCB">
          <w:pgSz w:w="12240" w:h="15840"/>
          <w:pgMar w:top="700" w:right="1720" w:bottom="1140" w:left="1720" w:header="0" w:footer="944" w:gutter="0"/>
          <w:cols w:space="720"/>
        </w:sectPr>
      </w:pPr>
    </w:p>
    <w:p w:rsidR="00EA1FCB" w:rsidRDefault="00BF5CDA">
      <w:pPr>
        <w:spacing w:before="60"/>
        <w:ind w:left="1845" w:right="2168"/>
        <w:jc w:val="center"/>
        <w:rPr>
          <w:rFonts w:ascii="Georgia"/>
          <w:b/>
          <w:sz w:val="20"/>
        </w:rPr>
      </w:pPr>
      <w:r>
        <w:rPr>
          <w:rFonts w:ascii="Georgia"/>
          <w:b/>
          <w:w w:val="105"/>
          <w:sz w:val="20"/>
        </w:rPr>
        <w:t>Form GST PCT - 1</w:t>
      </w:r>
    </w:p>
    <w:p w:rsidR="00EA1FCB" w:rsidRDefault="00EA1FCB">
      <w:pPr>
        <w:pStyle w:val="BodyText"/>
        <w:spacing w:before="1"/>
        <w:rPr>
          <w:rFonts w:ascii="Georgia"/>
          <w:b/>
          <w:sz w:val="19"/>
        </w:rPr>
      </w:pPr>
    </w:p>
    <w:p w:rsidR="00EA1FCB" w:rsidRDefault="00BF5CDA">
      <w:pPr>
        <w:ind w:left="1845" w:right="2168"/>
        <w:jc w:val="center"/>
        <w:rPr>
          <w:i/>
          <w:sz w:val="17"/>
        </w:rPr>
      </w:pPr>
      <w:r>
        <w:rPr>
          <w:i/>
          <w:sz w:val="17"/>
        </w:rPr>
        <w:t>[See rule 83(1)]</w:t>
      </w:r>
    </w:p>
    <w:p w:rsidR="00EA1FCB" w:rsidRDefault="00EA1FCB">
      <w:pPr>
        <w:pStyle w:val="BodyText"/>
        <w:spacing w:before="1"/>
        <w:rPr>
          <w:i/>
          <w:sz w:val="14"/>
        </w:rPr>
      </w:pPr>
    </w:p>
    <w:p w:rsidR="00EA1FCB" w:rsidRDefault="00BF5CDA">
      <w:pPr>
        <w:spacing w:before="1" w:line="266" w:lineRule="auto"/>
        <w:ind w:left="1923" w:right="2168"/>
        <w:jc w:val="center"/>
        <w:rPr>
          <w:b/>
          <w:sz w:val="20"/>
        </w:rPr>
      </w:pPr>
      <w:r>
        <w:rPr>
          <w:b/>
          <w:w w:val="105"/>
          <w:sz w:val="20"/>
        </w:rPr>
        <w:t>Application</w:t>
      </w:r>
      <w:r>
        <w:rPr>
          <w:b/>
          <w:spacing w:val="-16"/>
          <w:w w:val="105"/>
          <w:sz w:val="20"/>
        </w:rPr>
        <w:t xml:space="preserve"> </w:t>
      </w:r>
      <w:r>
        <w:rPr>
          <w:b/>
          <w:w w:val="105"/>
          <w:sz w:val="20"/>
        </w:rPr>
        <w:t>for</w:t>
      </w:r>
      <w:r>
        <w:rPr>
          <w:b/>
          <w:spacing w:val="-15"/>
          <w:w w:val="105"/>
          <w:sz w:val="20"/>
        </w:rPr>
        <w:t xml:space="preserve"> </w:t>
      </w:r>
      <w:r>
        <w:rPr>
          <w:b/>
          <w:w w:val="105"/>
          <w:sz w:val="20"/>
        </w:rPr>
        <w:t>Enrolment</w:t>
      </w:r>
      <w:r>
        <w:rPr>
          <w:b/>
          <w:spacing w:val="-12"/>
          <w:w w:val="105"/>
          <w:sz w:val="20"/>
        </w:rPr>
        <w:t xml:space="preserve"> </w:t>
      </w:r>
      <w:r>
        <w:rPr>
          <w:b/>
          <w:w w:val="105"/>
          <w:sz w:val="20"/>
        </w:rPr>
        <w:t>as</w:t>
      </w:r>
      <w:r>
        <w:rPr>
          <w:b/>
          <w:spacing w:val="-13"/>
          <w:w w:val="105"/>
          <w:sz w:val="20"/>
        </w:rPr>
        <w:t xml:space="preserve"> </w:t>
      </w:r>
      <w:r>
        <w:rPr>
          <w:b/>
          <w:w w:val="105"/>
          <w:sz w:val="20"/>
        </w:rPr>
        <w:t>Goods</w:t>
      </w:r>
      <w:r>
        <w:rPr>
          <w:b/>
          <w:spacing w:val="-13"/>
          <w:w w:val="105"/>
          <w:sz w:val="20"/>
        </w:rPr>
        <w:t xml:space="preserve"> </w:t>
      </w:r>
      <w:r>
        <w:rPr>
          <w:b/>
          <w:w w:val="105"/>
          <w:sz w:val="20"/>
        </w:rPr>
        <w:t>and</w:t>
      </w:r>
      <w:r>
        <w:rPr>
          <w:b/>
          <w:spacing w:val="-14"/>
          <w:w w:val="105"/>
          <w:sz w:val="20"/>
        </w:rPr>
        <w:t xml:space="preserve"> </w:t>
      </w:r>
      <w:r>
        <w:rPr>
          <w:b/>
          <w:w w:val="105"/>
          <w:sz w:val="20"/>
        </w:rPr>
        <w:t>Services</w:t>
      </w:r>
      <w:r>
        <w:rPr>
          <w:b/>
          <w:spacing w:val="-13"/>
          <w:w w:val="105"/>
          <w:sz w:val="20"/>
        </w:rPr>
        <w:t xml:space="preserve"> </w:t>
      </w:r>
      <w:r>
        <w:rPr>
          <w:b/>
          <w:w w:val="105"/>
          <w:sz w:val="20"/>
        </w:rPr>
        <w:t>Tax</w:t>
      </w:r>
      <w:r>
        <w:rPr>
          <w:b/>
          <w:spacing w:val="-13"/>
          <w:w w:val="105"/>
          <w:sz w:val="20"/>
        </w:rPr>
        <w:t xml:space="preserve"> </w:t>
      </w:r>
      <w:r>
        <w:rPr>
          <w:b/>
          <w:w w:val="105"/>
          <w:sz w:val="20"/>
        </w:rPr>
        <w:t xml:space="preserve">Practitioner </w:t>
      </w:r>
      <w:r>
        <w:rPr>
          <w:b/>
          <w:w w:val="105"/>
          <w:sz w:val="20"/>
          <w:u w:val="single"/>
        </w:rPr>
        <w:t>Part</w:t>
      </w:r>
      <w:r>
        <w:rPr>
          <w:b/>
          <w:spacing w:val="-13"/>
          <w:w w:val="105"/>
          <w:sz w:val="20"/>
          <w:u w:val="single"/>
        </w:rPr>
        <w:t xml:space="preserve"> </w:t>
      </w:r>
      <w:r>
        <w:rPr>
          <w:b/>
          <w:w w:val="105"/>
          <w:sz w:val="20"/>
          <w:u w:val="single"/>
        </w:rPr>
        <w:t>–A</w:t>
      </w:r>
    </w:p>
    <w:p w:rsidR="00EA1FCB" w:rsidRDefault="00414869">
      <w:pPr>
        <w:tabs>
          <w:tab w:val="left" w:pos="7231"/>
        </w:tabs>
        <w:spacing w:before="121"/>
        <w:ind w:left="5202" w:right="579"/>
        <w:rPr>
          <w:sz w:val="17"/>
        </w:rPr>
      </w:pPr>
      <w:r w:rsidRPr="00414869">
        <w:pict>
          <v:shape id="_x0000_s1076" style="position:absolute;left:0;text-align:left;margin-left:381.1pt;margin-top:12.2pt;width:10.35pt;height:11.3pt;z-index:-251608064;mso-position-horizontal-relative:page" coordorigin="7622,244" coordsize="207,226" path="m7622,244r207,l7726,469,7622,244xe" filled="f" strokeweight=".24872mm">
            <v:path arrowok="t"/>
            <w10:wrap anchorx="page"/>
          </v:shape>
        </w:pict>
      </w:r>
      <w:r w:rsidRPr="00414869">
        <w:pict>
          <v:shape id="_x0000_s1075" style="position:absolute;left:0;text-align:left;margin-left:467.15pt;margin-top:12.2pt;width:10.35pt;height:11.3pt;z-index:251653120;mso-position-horizontal-relative:page" coordorigin="9343,244" coordsize="207,226" path="m9343,244r207,l9446,469,9343,244xe" filled="f" strokeweight=".24872mm">
            <v:path arrowok="t"/>
            <w10:wrap anchorx="page"/>
          </v:shape>
        </w:pict>
      </w:r>
      <w:r w:rsidR="00BF5CDA">
        <w:rPr>
          <w:sz w:val="17"/>
        </w:rPr>
        <w:t>State</w:t>
      </w:r>
      <w:r w:rsidR="00BF5CDA">
        <w:rPr>
          <w:spacing w:val="-2"/>
          <w:sz w:val="17"/>
        </w:rPr>
        <w:t xml:space="preserve"> </w:t>
      </w:r>
      <w:r w:rsidR="00BF5CDA">
        <w:rPr>
          <w:sz w:val="17"/>
        </w:rPr>
        <w:t>/UT</w:t>
      </w:r>
      <w:r w:rsidR="00BF5CDA">
        <w:rPr>
          <w:spacing w:val="-3"/>
          <w:sz w:val="17"/>
        </w:rPr>
        <w:t xml:space="preserve"> </w:t>
      </w:r>
      <w:r w:rsidR="00BF5CDA">
        <w:rPr>
          <w:sz w:val="17"/>
        </w:rPr>
        <w:t>–</w:t>
      </w:r>
      <w:r w:rsidR="00BF5CDA">
        <w:rPr>
          <w:sz w:val="17"/>
        </w:rPr>
        <w:tab/>
        <w:t>District</w:t>
      </w:r>
      <w:r w:rsidR="00BF5CDA">
        <w:rPr>
          <w:spacing w:val="-8"/>
          <w:sz w:val="17"/>
        </w:rPr>
        <w:t xml:space="preserve"> </w:t>
      </w:r>
      <w:r w:rsidR="00BF5CDA">
        <w:rPr>
          <w:sz w:val="17"/>
        </w:rPr>
        <w:t>-</w:t>
      </w:r>
    </w:p>
    <w:p w:rsidR="00EA1FCB" w:rsidRDefault="00EA1FCB">
      <w:pPr>
        <w:pStyle w:val="BodyText"/>
        <w:spacing w:before="8"/>
        <w:rPr>
          <w:sz w:val="13"/>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5"/>
        <w:gridCol w:w="7438"/>
        <w:gridCol w:w="1777"/>
      </w:tblGrid>
      <w:tr w:rsidR="00EA1FCB">
        <w:trPr>
          <w:trHeight w:hRule="exact" w:val="787"/>
        </w:trPr>
        <w:tc>
          <w:tcPr>
            <w:tcW w:w="515" w:type="dxa"/>
            <w:tcBorders>
              <w:right w:val="single" w:sz="3" w:space="0" w:color="000000"/>
            </w:tcBorders>
          </w:tcPr>
          <w:p w:rsidR="00EA1FCB" w:rsidRDefault="00BF5CDA">
            <w:pPr>
              <w:pStyle w:val="TableParagraph"/>
              <w:ind w:left="153" w:right="-2"/>
              <w:rPr>
                <w:sz w:val="20"/>
              </w:rPr>
            </w:pPr>
            <w:r>
              <w:rPr>
                <w:w w:val="105"/>
                <w:sz w:val="20"/>
              </w:rPr>
              <w:t>(i)</w:t>
            </w:r>
          </w:p>
        </w:tc>
        <w:tc>
          <w:tcPr>
            <w:tcW w:w="7438" w:type="dxa"/>
            <w:tcBorders>
              <w:left w:val="single" w:sz="3" w:space="0" w:color="000000"/>
              <w:right w:val="single" w:sz="3" w:space="0" w:color="000000"/>
            </w:tcBorders>
          </w:tcPr>
          <w:p w:rsidR="00EA1FCB" w:rsidRDefault="00BF5CDA">
            <w:pPr>
              <w:pStyle w:val="TableParagraph"/>
              <w:ind w:left="94" w:right="270"/>
              <w:rPr>
                <w:sz w:val="20"/>
              </w:rPr>
            </w:pPr>
            <w:r>
              <w:rPr>
                <w:w w:val="105"/>
                <w:sz w:val="20"/>
              </w:rPr>
              <w:t>Name of the Goods and Services Tax Practitioner</w:t>
            </w:r>
          </w:p>
          <w:p w:rsidR="00EA1FCB" w:rsidRDefault="00BF5CDA">
            <w:pPr>
              <w:pStyle w:val="TableParagraph"/>
              <w:spacing w:before="159"/>
              <w:ind w:left="96" w:right="270"/>
              <w:rPr>
                <w:i/>
                <w:sz w:val="20"/>
              </w:rPr>
            </w:pPr>
            <w:r>
              <w:rPr>
                <w:i/>
                <w:w w:val="105"/>
                <w:sz w:val="20"/>
              </w:rPr>
              <w:t>(As mentioned in PAN)</w:t>
            </w:r>
          </w:p>
        </w:tc>
        <w:tc>
          <w:tcPr>
            <w:tcW w:w="1777" w:type="dxa"/>
            <w:tcBorders>
              <w:left w:val="single" w:sz="3" w:space="0" w:color="000000"/>
            </w:tcBorders>
          </w:tcPr>
          <w:p w:rsidR="00EA1FCB" w:rsidRDefault="00EA1FCB"/>
        </w:tc>
      </w:tr>
      <w:tr w:rsidR="00EA1FCB">
        <w:trPr>
          <w:trHeight w:hRule="exact" w:val="397"/>
        </w:trPr>
        <w:tc>
          <w:tcPr>
            <w:tcW w:w="515" w:type="dxa"/>
            <w:tcBorders>
              <w:bottom w:val="single" w:sz="3" w:space="0" w:color="000000"/>
              <w:right w:val="single" w:sz="3" w:space="0" w:color="000000"/>
            </w:tcBorders>
          </w:tcPr>
          <w:p w:rsidR="00EA1FCB" w:rsidRDefault="00BF5CDA">
            <w:pPr>
              <w:pStyle w:val="TableParagraph"/>
              <w:ind w:left="127" w:right="-2"/>
              <w:rPr>
                <w:sz w:val="20"/>
              </w:rPr>
            </w:pPr>
            <w:r>
              <w:rPr>
                <w:w w:val="105"/>
                <w:sz w:val="20"/>
              </w:rPr>
              <w:t>(ii)</w:t>
            </w:r>
          </w:p>
        </w:tc>
        <w:tc>
          <w:tcPr>
            <w:tcW w:w="7438" w:type="dxa"/>
            <w:tcBorders>
              <w:left w:val="single" w:sz="3" w:space="0" w:color="000000"/>
              <w:bottom w:val="single" w:sz="3" w:space="0" w:color="000000"/>
              <w:right w:val="single" w:sz="3" w:space="0" w:color="000000"/>
            </w:tcBorders>
          </w:tcPr>
          <w:p w:rsidR="00EA1FCB" w:rsidRDefault="00BF5CDA">
            <w:pPr>
              <w:pStyle w:val="TableParagraph"/>
              <w:ind w:left="146" w:right="270"/>
              <w:rPr>
                <w:sz w:val="20"/>
              </w:rPr>
            </w:pPr>
            <w:r>
              <w:rPr>
                <w:w w:val="105"/>
                <w:sz w:val="20"/>
              </w:rPr>
              <w:t>PAN</w:t>
            </w:r>
          </w:p>
        </w:tc>
        <w:tc>
          <w:tcPr>
            <w:tcW w:w="1777" w:type="dxa"/>
            <w:tcBorders>
              <w:left w:val="single" w:sz="3" w:space="0" w:color="000000"/>
              <w:bottom w:val="single" w:sz="3" w:space="0" w:color="000000"/>
            </w:tcBorders>
          </w:tcPr>
          <w:p w:rsidR="00EA1FCB" w:rsidRDefault="00EA1FCB"/>
        </w:tc>
      </w:tr>
      <w:tr w:rsidR="00EA1FCB">
        <w:trPr>
          <w:trHeight w:hRule="exact" w:val="397"/>
        </w:trPr>
        <w:tc>
          <w:tcPr>
            <w:tcW w:w="515" w:type="dxa"/>
            <w:tcBorders>
              <w:top w:val="single" w:sz="3" w:space="0" w:color="000000"/>
              <w:right w:val="single" w:sz="3" w:space="0" w:color="000000"/>
            </w:tcBorders>
          </w:tcPr>
          <w:p w:rsidR="00EA1FCB" w:rsidRDefault="00BF5CDA">
            <w:pPr>
              <w:pStyle w:val="TableParagraph"/>
              <w:ind w:left="95" w:right="-2"/>
              <w:rPr>
                <w:sz w:val="20"/>
              </w:rPr>
            </w:pPr>
            <w:r>
              <w:rPr>
                <w:w w:val="105"/>
                <w:sz w:val="20"/>
              </w:rPr>
              <w:t>(iii)</w:t>
            </w:r>
          </w:p>
        </w:tc>
        <w:tc>
          <w:tcPr>
            <w:tcW w:w="7438" w:type="dxa"/>
            <w:tcBorders>
              <w:top w:val="single" w:sz="3" w:space="0" w:color="000000"/>
              <w:left w:val="single" w:sz="3" w:space="0" w:color="000000"/>
              <w:right w:val="single" w:sz="3" w:space="0" w:color="000000"/>
            </w:tcBorders>
          </w:tcPr>
          <w:p w:rsidR="00EA1FCB" w:rsidRDefault="00BF5CDA">
            <w:pPr>
              <w:pStyle w:val="TableParagraph"/>
              <w:ind w:left="94" w:right="270"/>
              <w:rPr>
                <w:sz w:val="20"/>
              </w:rPr>
            </w:pPr>
            <w:r>
              <w:rPr>
                <w:w w:val="105"/>
                <w:sz w:val="20"/>
              </w:rPr>
              <w:t>Email Address</w:t>
            </w:r>
          </w:p>
        </w:tc>
        <w:tc>
          <w:tcPr>
            <w:tcW w:w="1777" w:type="dxa"/>
            <w:tcBorders>
              <w:top w:val="single" w:sz="3" w:space="0" w:color="000000"/>
              <w:left w:val="single" w:sz="3" w:space="0" w:color="000000"/>
            </w:tcBorders>
          </w:tcPr>
          <w:p w:rsidR="00EA1FCB" w:rsidRDefault="00EA1FCB"/>
        </w:tc>
      </w:tr>
      <w:tr w:rsidR="00EA1FCB">
        <w:trPr>
          <w:trHeight w:hRule="exact" w:val="403"/>
        </w:trPr>
        <w:tc>
          <w:tcPr>
            <w:tcW w:w="515" w:type="dxa"/>
            <w:tcBorders>
              <w:bottom w:val="single" w:sz="8" w:space="0" w:color="000000"/>
              <w:right w:val="single" w:sz="3" w:space="0" w:color="000000"/>
            </w:tcBorders>
          </w:tcPr>
          <w:p w:rsidR="00EA1FCB" w:rsidRDefault="00BF5CDA">
            <w:pPr>
              <w:pStyle w:val="TableParagraph"/>
              <w:ind w:left="103" w:right="-2"/>
              <w:rPr>
                <w:sz w:val="20"/>
              </w:rPr>
            </w:pPr>
            <w:r>
              <w:rPr>
                <w:w w:val="105"/>
                <w:sz w:val="20"/>
              </w:rPr>
              <w:t>(iv)</w:t>
            </w:r>
          </w:p>
        </w:tc>
        <w:tc>
          <w:tcPr>
            <w:tcW w:w="7438" w:type="dxa"/>
            <w:tcBorders>
              <w:left w:val="single" w:sz="3" w:space="0" w:color="000000"/>
              <w:bottom w:val="single" w:sz="8" w:space="0" w:color="000000"/>
              <w:right w:val="single" w:sz="3" w:space="0" w:color="000000"/>
            </w:tcBorders>
          </w:tcPr>
          <w:p w:rsidR="00EA1FCB" w:rsidRDefault="00BF5CDA">
            <w:pPr>
              <w:pStyle w:val="TableParagraph"/>
              <w:ind w:left="95" w:right="270"/>
              <w:rPr>
                <w:sz w:val="20"/>
              </w:rPr>
            </w:pPr>
            <w:r>
              <w:rPr>
                <w:w w:val="105"/>
                <w:sz w:val="20"/>
              </w:rPr>
              <w:t>Mobile Number</w:t>
            </w:r>
          </w:p>
        </w:tc>
        <w:tc>
          <w:tcPr>
            <w:tcW w:w="1777" w:type="dxa"/>
            <w:tcBorders>
              <w:left w:val="single" w:sz="3" w:space="0" w:color="000000"/>
              <w:bottom w:val="single" w:sz="8" w:space="0" w:color="000000"/>
            </w:tcBorders>
          </w:tcPr>
          <w:p w:rsidR="00EA1FCB" w:rsidRDefault="00EA1FCB"/>
        </w:tc>
      </w:tr>
      <w:tr w:rsidR="00EA1FCB">
        <w:trPr>
          <w:trHeight w:hRule="exact" w:val="704"/>
        </w:trPr>
        <w:tc>
          <w:tcPr>
            <w:tcW w:w="9730" w:type="dxa"/>
            <w:gridSpan w:val="3"/>
            <w:tcBorders>
              <w:top w:val="single" w:sz="8" w:space="0" w:color="000000"/>
              <w:bottom w:val="single" w:sz="3" w:space="0" w:color="000000"/>
            </w:tcBorders>
          </w:tcPr>
          <w:p w:rsidR="00EA1FCB" w:rsidRDefault="00BF5CDA">
            <w:pPr>
              <w:pStyle w:val="TableParagraph"/>
              <w:spacing w:line="188" w:lineRule="exact"/>
              <w:ind w:left="95" w:right="205"/>
              <w:rPr>
                <w:i/>
                <w:sz w:val="17"/>
              </w:rPr>
            </w:pPr>
            <w:r>
              <w:rPr>
                <w:b/>
                <w:i/>
                <w:sz w:val="17"/>
              </w:rPr>
              <w:t xml:space="preserve">Note </w:t>
            </w:r>
            <w:r>
              <w:rPr>
                <w:b/>
                <w:sz w:val="17"/>
              </w:rPr>
              <w:t xml:space="preserve">- </w:t>
            </w:r>
            <w:r>
              <w:rPr>
                <w:i/>
                <w:sz w:val="17"/>
              </w:rPr>
              <w:t>Information submitted above is subject to online verification before proceeding to fill up Part-B.</w:t>
            </w:r>
          </w:p>
        </w:tc>
      </w:tr>
    </w:tbl>
    <w:p w:rsidR="00EA1FCB" w:rsidRDefault="00EA1FCB">
      <w:pPr>
        <w:pStyle w:val="BodyText"/>
        <w:spacing w:before="4"/>
        <w:rPr>
          <w:sz w:val="11"/>
        </w:rPr>
      </w:pPr>
    </w:p>
    <w:p w:rsidR="00EA1FCB" w:rsidRDefault="00BF5CDA">
      <w:pPr>
        <w:spacing w:before="78"/>
        <w:ind w:left="1092" w:right="2168"/>
        <w:jc w:val="center"/>
        <w:rPr>
          <w:b/>
          <w:sz w:val="17"/>
        </w:rPr>
      </w:pPr>
      <w:r>
        <w:rPr>
          <w:noProof/>
        </w:rPr>
        <w:drawing>
          <wp:anchor distT="0" distB="0" distL="0" distR="0" simplePos="0" relativeHeight="251617280" behindDoc="0" locked="0" layoutInCell="1" allowOverlap="1">
            <wp:simplePos x="0" y="0"/>
            <wp:positionH relativeFrom="page">
              <wp:posOffset>6615779</wp:posOffset>
            </wp:positionH>
            <wp:positionV relativeFrom="paragraph">
              <wp:posOffset>377485</wp:posOffset>
            </wp:positionV>
            <wp:extent cx="248469" cy="190500"/>
            <wp:effectExtent l="0" t="0" r="0" b="0"/>
            <wp:wrapNone/>
            <wp:docPr id="11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47.png"/>
                    <pic:cNvPicPr/>
                  </pic:nvPicPr>
                  <pic:blipFill>
                    <a:blip r:embed="rId93" cstate="print"/>
                    <a:stretch>
                      <a:fillRect/>
                    </a:stretch>
                  </pic:blipFill>
                  <pic:spPr>
                    <a:xfrm>
                      <a:off x="0" y="0"/>
                      <a:ext cx="248469" cy="190500"/>
                    </a:xfrm>
                    <a:prstGeom prst="rect">
                      <a:avLst/>
                    </a:prstGeom>
                  </pic:spPr>
                </pic:pic>
              </a:graphicData>
            </a:graphic>
          </wp:anchor>
        </w:drawing>
      </w:r>
      <w:r>
        <w:rPr>
          <w:noProof/>
        </w:rPr>
        <w:drawing>
          <wp:anchor distT="0" distB="0" distL="0" distR="0" simplePos="0" relativeHeight="251618304" behindDoc="0" locked="0" layoutInCell="1" allowOverlap="1">
            <wp:simplePos x="0" y="0"/>
            <wp:positionH relativeFrom="page">
              <wp:posOffset>6603587</wp:posOffset>
            </wp:positionH>
            <wp:positionV relativeFrom="paragraph">
              <wp:posOffset>650281</wp:posOffset>
            </wp:positionV>
            <wp:extent cx="259951" cy="214312"/>
            <wp:effectExtent l="0" t="0" r="0" b="0"/>
            <wp:wrapNone/>
            <wp:docPr id="113"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48.png"/>
                    <pic:cNvPicPr/>
                  </pic:nvPicPr>
                  <pic:blipFill>
                    <a:blip r:embed="rId94" cstate="print"/>
                    <a:stretch>
                      <a:fillRect/>
                    </a:stretch>
                  </pic:blipFill>
                  <pic:spPr>
                    <a:xfrm>
                      <a:off x="0" y="0"/>
                      <a:ext cx="259951" cy="214312"/>
                    </a:xfrm>
                    <a:prstGeom prst="rect">
                      <a:avLst/>
                    </a:prstGeom>
                  </pic:spPr>
                </pic:pic>
              </a:graphicData>
            </a:graphic>
          </wp:anchor>
        </w:drawing>
      </w:r>
      <w:r>
        <w:rPr>
          <w:b/>
          <w:sz w:val="17"/>
          <w:u w:val="single"/>
        </w:rPr>
        <w:t>PART B</w:t>
      </w:r>
    </w:p>
    <w:p w:rsidR="00EA1FCB" w:rsidRDefault="00EA1FCB">
      <w:pPr>
        <w:pStyle w:val="BodyText"/>
        <w:spacing w:before="8"/>
        <w:rPr>
          <w:b/>
          <w:sz w:val="19"/>
        </w:rPr>
      </w:pPr>
    </w:p>
    <w:tbl>
      <w:tblPr>
        <w:tblW w:w="0" w:type="auto"/>
        <w:tblInd w:w="12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598"/>
        <w:gridCol w:w="3794"/>
        <w:gridCol w:w="5330"/>
      </w:tblGrid>
      <w:tr w:rsidR="00EA1FCB">
        <w:trPr>
          <w:trHeight w:hRule="exact" w:val="858"/>
        </w:trPr>
        <w:tc>
          <w:tcPr>
            <w:tcW w:w="598" w:type="dxa"/>
            <w:tcBorders>
              <w:left w:val="single" w:sz="4" w:space="0" w:color="000000"/>
              <w:bottom w:val="single" w:sz="4" w:space="0" w:color="000000"/>
              <w:right w:val="single" w:sz="4" w:space="0" w:color="000000"/>
            </w:tcBorders>
          </w:tcPr>
          <w:p w:rsidR="00EA1FCB" w:rsidRDefault="00BF5CDA">
            <w:pPr>
              <w:pStyle w:val="TableParagraph"/>
              <w:ind w:left="95" w:right="63"/>
              <w:rPr>
                <w:sz w:val="18"/>
              </w:rPr>
            </w:pPr>
            <w:r>
              <w:rPr>
                <w:w w:val="105"/>
                <w:sz w:val="18"/>
              </w:rPr>
              <w:t>1.</w:t>
            </w:r>
          </w:p>
        </w:tc>
        <w:tc>
          <w:tcPr>
            <w:tcW w:w="3794" w:type="dxa"/>
            <w:tcBorders>
              <w:left w:val="single" w:sz="4" w:space="0" w:color="000000"/>
              <w:bottom w:val="single" w:sz="4" w:space="0" w:color="000000"/>
              <w:right w:val="single" w:sz="4" w:space="0" w:color="000000"/>
            </w:tcBorders>
          </w:tcPr>
          <w:p w:rsidR="00EA1FCB" w:rsidRDefault="00BF5CDA">
            <w:pPr>
              <w:pStyle w:val="TableParagraph"/>
              <w:ind w:left="96"/>
              <w:rPr>
                <w:sz w:val="18"/>
              </w:rPr>
            </w:pPr>
            <w:r>
              <w:rPr>
                <w:w w:val="105"/>
                <w:sz w:val="18"/>
              </w:rPr>
              <w:t>Enrolling Authority</w:t>
            </w:r>
          </w:p>
        </w:tc>
        <w:tc>
          <w:tcPr>
            <w:tcW w:w="5330" w:type="dxa"/>
            <w:tcBorders>
              <w:left w:val="single" w:sz="4" w:space="0" w:color="000000"/>
              <w:bottom w:val="single" w:sz="4" w:space="0" w:color="000000"/>
              <w:right w:val="single" w:sz="4" w:space="0" w:color="000000"/>
            </w:tcBorders>
          </w:tcPr>
          <w:p w:rsidR="00EA1FCB" w:rsidRDefault="00BF5CDA">
            <w:pPr>
              <w:pStyle w:val="TableParagraph"/>
              <w:spacing w:line="451" w:lineRule="auto"/>
              <w:ind w:left="191" w:right="4283" w:firstLine="9"/>
              <w:rPr>
                <w:sz w:val="18"/>
              </w:rPr>
            </w:pPr>
            <w:r>
              <w:rPr>
                <w:sz w:val="18"/>
              </w:rPr>
              <w:t xml:space="preserve">Centre </w:t>
            </w:r>
            <w:r>
              <w:rPr>
                <w:w w:val="105"/>
                <w:sz w:val="18"/>
              </w:rPr>
              <w:t>State</w:t>
            </w:r>
          </w:p>
        </w:tc>
      </w:tr>
      <w:tr w:rsidR="00EA1FCB">
        <w:trPr>
          <w:trHeight w:hRule="exact" w:val="226"/>
        </w:trPr>
        <w:tc>
          <w:tcPr>
            <w:tcW w:w="59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63"/>
              <w:rPr>
                <w:sz w:val="18"/>
              </w:rPr>
            </w:pPr>
            <w:r>
              <w:rPr>
                <w:w w:val="105"/>
                <w:sz w:val="18"/>
              </w:rPr>
              <w:t>2.</w:t>
            </w:r>
          </w:p>
        </w:tc>
        <w:tc>
          <w:tcPr>
            <w:tcW w:w="379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6"/>
              <w:rPr>
                <w:sz w:val="18"/>
              </w:rPr>
            </w:pPr>
            <w:r>
              <w:rPr>
                <w:w w:val="105"/>
                <w:sz w:val="18"/>
              </w:rPr>
              <w:t>State/UT</w:t>
            </w:r>
          </w:p>
        </w:tc>
        <w:tc>
          <w:tcPr>
            <w:tcW w:w="5330"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26"/>
        </w:trPr>
        <w:tc>
          <w:tcPr>
            <w:tcW w:w="59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63"/>
              <w:rPr>
                <w:sz w:val="18"/>
              </w:rPr>
            </w:pPr>
            <w:r>
              <w:rPr>
                <w:w w:val="105"/>
                <w:sz w:val="18"/>
              </w:rPr>
              <w:t>3.</w:t>
            </w:r>
          </w:p>
        </w:tc>
        <w:tc>
          <w:tcPr>
            <w:tcW w:w="379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6"/>
              <w:rPr>
                <w:sz w:val="18"/>
              </w:rPr>
            </w:pPr>
            <w:r>
              <w:rPr>
                <w:w w:val="105"/>
                <w:sz w:val="18"/>
              </w:rPr>
              <w:t>Date of application</w:t>
            </w:r>
          </w:p>
        </w:tc>
        <w:tc>
          <w:tcPr>
            <w:tcW w:w="5330"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606"/>
        </w:trPr>
        <w:tc>
          <w:tcPr>
            <w:tcW w:w="59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3"/>
                <w:sz w:val="18"/>
              </w:rPr>
              <w:t>4</w:t>
            </w:r>
          </w:p>
        </w:tc>
        <w:tc>
          <w:tcPr>
            <w:tcW w:w="379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Enrolment sought as:</w:t>
            </w:r>
          </w:p>
        </w:tc>
        <w:tc>
          <w:tcPr>
            <w:tcW w:w="533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numPr>
                <w:ilvl w:val="0"/>
                <w:numId w:val="44"/>
              </w:numPr>
              <w:tabs>
                <w:tab w:val="left" w:pos="540"/>
              </w:tabs>
              <w:spacing w:before="112"/>
              <w:rPr>
                <w:sz w:val="18"/>
              </w:rPr>
            </w:pPr>
            <w:r>
              <w:rPr>
                <w:w w:val="105"/>
                <w:sz w:val="18"/>
              </w:rPr>
              <w:t>Chartered Accountant holding</w:t>
            </w:r>
            <w:r>
              <w:rPr>
                <w:spacing w:val="-31"/>
                <w:w w:val="105"/>
                <w:sz w:val="18"/>
              </w:rPr>
              <w:t xml:space="preserve"> </w:t>
            </w:r>
            <w:r>
              <w:rPr>
                <w:w w:val="105"/>
                <w:sz w:val="18"/>
              </w:rPr>
              <w:t>COP</w:t>
            </w:r>
          </w:p>
          <w:p w:rsidR="00EA1FCB" w:rsidRDefault="00BF5CDA">
            <w:pPr>
              <w:pStyle w:val="TableParagraph"/>
              <w:numPr>
                <w:ilvl w:val="0"/>
                <w:numId w:val="44"/>
              </w:numPr>
              <w:tabs>
                <w:tab w:val="left" w:pos="540"/>
              </w:tabs>
              <w:spacing w:before="40"/>
              <w:rPr>
                <w:sz w:val="18"/>
              </w:rPr>
            </w:pPr>
            <w:r>
              <w:rPr>
                <w:w w:val="105"/>
                <w:sz w:val="18"/>
              </w:rPr>
              <w:t>Company Secretary holding</w:t>
            </w:r>
            <w:r>
              <w:rPr>
                <w:spacing w:val="-33"/>
                <w:w w:val="105"/>
                <w:sz w:val="18"/>
              </w:rPr>
              <w:t xml:space="preserve"> </w:t>
            </w:r>
            <w:r>
              <w:rPr>
                <w:w w:val="105"/>
                <w:sz w:val="18"/>
              </w:rPr>
              <w:t>COP</w:t>
            </w:r>
          </w:p>
          <w:p w:rsidR="00EA1FCB" w:rsidRDefault="00BF5CDA">
            <w:pPr>
              <w:pStyle w:val="TableParagraph"/>
              <w:numPr>
                <w:ilvl w:val="0"/>
                <w:numId w:val="44"/>
              </w:numPr>
              <w:tabs>
                <w:tab w:val="left" w:pos="540"/>
              </w:tabs>
              <w:spacing w:before="42"/>
              <w:rPr>
                <w:sz w:val="18"/>
              </w:rPr>
            </w:pPr>
            <w:r>
              <w:rPr>
                <w:w w:val="105"/>
                <w:sz w:val="18"/>
              </w:rPr>
              <w:t>Cost</w:t>
            </w:r>
            <w:r>
              <w:rPr>
                <w:spacing w:val="-10"/>
                <w:w w:val="105"/>
                <w:sz w:val="18"/>
              </w:rPr>
              <w:t xml:space="preserve"> </w:t>
            </w:r>
            <w:r>
              <w:rPr>
                <w:w w:val="105"/>
                <w:sz w:val="18"/>
              </w:rPr>
              <w:t>and</w:t>
            </w:r>
            <w:r>
              <w:rPr>
                <w:spacing w:val="-7"/>
                <w:w w:val="105"/>
                <w:sz w:val="18"/>
              </w:rPr>
              <w:t xml:space="preserve"> </w:t>
            </w:r>
            <w:r>
              <w:rPr>
                <w:w w:val="105"/>
                <w:sz w:val="18"/>
              </w:rPr>
              <w:t>Management</w:t>
            </w:r>
            <w:r>
              <w:rPr>
                <w:spacing w:val="-10"/>
                <w:w w:val="105"/>
                <w:sz w:val="18"/>
              </w:rPr>
              <w:t xml:space="preserve"> </w:t>
            </w:r>
            <w:r>
              <w:rPr>
                <w:w w:val="105"/>
                <w:sz w:val="18"/>
              </w:rPr>
              <w:t>Accountant</w:t>
            </w:r>
            <w:r>
              <w:rPr>
                <w:spacing w:val="-10"/>
                <w:w w:val="105"/>
                <w:sz w:val="18"/>
              </w:rPr>
              <w:t xml:space="preserve"> </w:t>
            </w:r>
            <w:r>
              <w:rPr>
                <w:w w:val="105"/>
                <w:sz w:val="18"/>
              </w:rPr>
              <w:t>holding</w:t>
            </w:r>
            <w:r>
              <w:rPr>
                <w:spacing w:val="-7"/>
                <w:w w:val="105"/>
                <w:sz w:val="18"/>
              </w:rPr>
              <w:t xml:space="preserve"> </w:t>
            </w:r>
            <w:r>
              <w:rPr>
                <w:w w:val="105"/>
                <w:sz w:val="18"/>
              </w:rPr>
              <w:t>COP</w:t>
            </w:r>
          </w:p>
          <w:p w:rsidR="00EA1FCB" w:rsidRDefault="00BF5CDA">
            <w:pPr>
              <w:pStyle w:val="TableParagraph"/>
              <w:numPr>
                <w:ilvl w:val="0"/>
                <w:numId w:val="44"/>
              </w:numPr>
              <w:tabs>
                <w:tab w:val="left" w:pos="540"/>
              </w:tabs>
              <w:spacing w:before="42"/>
              <w:rPr>
                <w:sz w:val="18"/>
              </w:rPr>
            </w:pPr>
            <w:r>
              <w:rPr>
                <w:w w:val="105"/>
                <w:sz w:val="18"/>
              </w:rPr>
              <w:t>Advocate</w:t>
            </w:r>
          </w:p>
          <w:p w:rsidR="00EA1FCB" w:rsidRDefault="00BF5CDA">
            <w:pPr>
              <w:pStyle w:val="TableParagraph"/>
              <w:numPr>
                <w:ilvl w:val="0"/>
                <w:numId w:val="44"/>
              </w:numPr>
              <w:tabs>
                <w:tab w:val="left" w:pos="540"/>
              </w:tabs>
              <w:spacing w:before="42"/>
              <w:rPr>
                <w:sz w:val="18"/>
              </w:rPr>
            </w:pPr>
            <w:r>
              <w:rPr>
                <w:w w:val="105"/>
                <w:sz w:val="18"/>
              </w:rPr>
              <w:t>Graduate</w:t>
            </w:r>
            <w:r>
              <w:rPr>
                <w:spacing w:val="-8"/>
                <w:w w:val="105"/>
                <w:sz w:val="18"/>
              </w:rPr>
              <w:t xml:space="preserve"> </w:t>
            </w:r>
            <w:r>
              <w:rPr>
                <w:w w:val="105"/>
                <w:sz w:val="18"/>
              </w:rPr>
              <w:t>or</w:t>
            </w:r>
            <w:r>
              <w:rPr>
                <w:spacing w:val="-9"/>
                <w:w w:val="105"/>
                <w:sz w:val="18"/>
              </w:rPr>
              <w:t xml:space="preserve"> </w:t>
            </w:r>
            <w:r>
              <w:rPr>
                <w:w w:val="105"/>
                <w:sz w:val="18"/>
              </w:rPr>
              <w:t>Postgraduate</w:t>
            </w:r>
            <w:r>
              <w:rPr>
                <w:spacing w:val="-9"/>
                <w:w w:val="105"/>
                <w:sz w:val="18"/>
              </w:rPr>
              <w:t xml:space="preserve"> </w:t>
            </w:r>
            <w:r>
              <w:rPr>
                <w:w w:val="105"/>
                <w:sz w:val="18"/>
              </w:rPr>
              <w:t>degree</w:t>
            </w:r>
            <w:r>
              <w:rPr>
                <w:spacing w:val="-9"/>
                <w:w w:val="105"/>
                <w:sz w:val="18"/>
              </w:rPr>
              <w:t xml:space="preserve"> </w:t>
            </w:r>
            <w:r>
              <w:rPr>
                <w:w w:val="105"/>
                <w:sz w:val="18"/>
              </w:rPr>
              <w:t>in</w:t>
            </w:r>
            <w:r>
              <w:rPr>
                <w:spacing w:val="-11"/>
                <w:w w:val="105"/>
                <w:sz w:val="18"/>
              </w:rPr>
              <w:t xml:space="preserve"> </w:t>
            </w:r>
            <w:r>
              <w:rPr>
                <w:w w:val="105"/>
                <w:sz w:val="18"/>
              </w:rPr>
              <w:t>Commerce</w:t>
            </w:r>
          </w:p>
          <w:p w:rsidR="00EA1FCB" w:rsidRDefault="00BF5CDA">
            <w:pPr>
              <w:pStyle w:val="TableParagraph"/>
              <w:numPr>
                <w:ilvl w:val="0"/>
                <w:numId w:val="44"/>
              </w:numPr>
              <w:tabs>
                <w:tab w:val="left" w:pos="540"/>
              </w:tabs>
              <w:spacing w:before="40"/>
              <w:rPr>
                <w:sz w:val="18"/>
              </w:rPr>
            </w:pPr>
            <w:r>
              <w:rPr>
                <w:w w:val="105"/>
                <w:sz w:val="18"/>
              </w:rPr>
              <w:t>Graduate</w:t>
            </w:r>
            <w:r>
              <w:rPr>
                <w:spacing w:val="-8"/>
                <w:w w:val="105"/>
                <w:sz w:val="18"/>
              </w:rPr>
              <w:t xml:space="preserve"> </w:t>
            </w:r>
            <w:r>
              <w:rPr>
                <w:w w:val="105"/>
                <w:sz w:val="18"/>
              </w:rPr>
              <w:t>or</w:t>
            </w:r>
            <w:r>
              <w:rPr>
                <w:spacing w:val="-9"/>
                <w:w w:val="105"/>
                <w:sz w:val="18"/>
              </w:rPr>
              <w:t xml:space="preserve"> </w:t>
            </w:r>
            <w:r>
              <w:rPr>
                <w:w w:val="105"/>
                <w:sz w:val="18"/>
              </w:rPr>
              <w:t>Postgraduate</w:t>
            </w:r>
            <w:r>
              <w:rPr>
                <w:spacing w:val="-9"/>
                <w:w w:val="105"/>
                <w:sz w:val="18"/>
              </w:rPr>
              <w:t xml:space="preserve"> </w:t>
            </w:r>
            <w:r>
              <w:rPr>
                <w:w w:val="105"/>
                <w:sz w:val="18"/>
              </w:rPr>
              <w:t>degree</w:t>
            </w:r>
            <w:r>
              <w:rPr>
                <w:spacing w:val="-9"/>
                <w:w w:val="105"/>
                <w:sz w:val="18"/>
              </w:rPr>
              <w:t xml:space="preserve"> </w:t>
            </w:r>
            <w:r>
              <w:rPr>
                <w:w w:val="105"/>
                <w:sz w:val="18"/>
              </w:rPr>
              <w:t>in</w:t>
            </w:r>
            <w:r>
              <w:rPr>
                <w:spacing w:val="-11"/>
                <w:w w:val="105"/>
                <w:sz w:val="18"/>
              </w:rPr>
              <w:t xml:space="preserve"> </w:t>
            </w:r>
            <w:r>
              <w:rPr>
                <w:w w:val="105"/>
                <w:sz w:val="18"/>
              </w:rPr>
              <w:t>Banking</w:t>
            </w:r>
          </w:p>
          <w:p w:rsidR="00EA1FCB" w:rsidRDefault="00BF5CDA">
            <w:pPr>
              <w:pStyle w:val="TableParagraph"/>
              <w:numPr>
                <w:ilvl w:val="0"/>
                <w:numId w:val="44"/>
              </w:numPr>
              <w:tabs>
                <w:tab w:val="left" w:pos="540"/>
              </w:tabs>
              <w:spacing w:before="40"/>
              <w:rPr>
                <w:sz w:val="18"/>
              </w:rPr>
            </w:pPr>
            <w:r>
              <w:rPr>
                <w:w w:val="105"/>
                <w:sz w:val="18"/>
              </w:rPr>
              <w:t>Graduate</w:t>
            </w:r>
            <w:r>
              <w:rPr>
                <w:spacing w:val="-8"/>
                <w:w w:val="105"/>
                <w:sz w:val="18"/>
              </w:rPr>
              <w:t xml:space="preserve"> </w:t>
            </w:r>
            <w:r>
              <w:rPr>
                <w:w w:val="105"/>
                <w:sz w:val="18"/>
              </w:rPr>
              <w:t>or</w:t>
            </w:r>
            <w:r>
              <w:rPr>
                <w:spacing w:val="-9"/>
                <w:w w:val="105"/>
                <w:sz w:val="18"/>
              </w:rPr>
              <w:t xml:space="preserve"> </w:t>
            </w:r>
            <w:r>
              <w:rPr>
                <w:w w:val="105"/>
                <w:sz w:val="18"/>
              </w:rPr>
              <w:t>Postgraduate</w:t>
            </w:r>
            <w:r>
              <w:rPr>
                <w:spacing w:val="-9"/>
                <w:w w:val="105"/>
                <w:sz w:val="18"/>
              </w:rPr>
              <w:t xml:space="preserve"> </w:t>
            </w:r>
            <w:r>
              <w:rPr>
                <w:w w:val="105"/>
                <w:sz w:val="18"/>
              </w:rPr>
              <w:t>degree</w:t>
            </w:r>
            <w:r>
              <w:rPr>
                <w:spacing w:val="-9"/>
                <w:w w:val="105"/>
                <w:sz w:val="18"/>
              </w:rPr>
              <w:t xml:space="preserve"> </w:t>
            </w:r>
            <w:r>
              <w:rPr>
                <w:w w:val="105"/>
                <w:sz w:val="18"/>
              </w:rPr>
              <w:t>in</w:t>
            </w:r>
            <w:r>
              <w:rPr>
                <w:spacing w:val="-11"/>
                <w:w w:val="105"/>
                <w:sz w:val="18"/>
              </w:rPr>
              <w:t xml:space="preserve"> </w:t>
            </w:r>
            <w:r>
              <w:rPr>
                <w:w w:val="105"/>
                <w:sz w:val="18"/>
              </w:rPr>
              <w:t>Business</w:t>
            </w:r>
            <w:r>
              <w:rPr>
                <w:spacing w:val="-9"/>
                <w:w w:val="105"/>
                <w:sz w:val="18"/>
              </w:rPr>
              <w:t xml:space="preserve"> </w:t>
            </w:r>
            <w:r>
              <w:rPr>
                <w:w w:val="105"/>
                <w:sz w:val="18"/>
              </w:rPr>
              <w:t>Administration</w:t>
            </w:r>
          </w:p>
          <w:p w:rsidR="00EA1FCB" w:rsidRDefault="00BF5CDA">
            <w:pPr>
              <w:pStyle w:val="TableParagraph"/>
              <w:numPr>
                <w:ilvl w:val="0"/>
                <w:numId w:val="44"/>
              </w:numPr>
              <w:tabs>
                <w:tab w:val="left" w:pos="586"/>
              </w:tabs>
              <w:spacing w:before="42"/>
              <w:ind w:left="585" w:hanging="384"/>
              <w:rPr>
                <w:sz w:val="18"/>
              </w:rPr>
            </w:pPr>
            <w:r>
              <w:rPr>
                <w:w w:val="105"/>
                <w:sz w:val="18"/>
              </w:rPr>
              <w:t>Graduate</w:t>
            </w:r>
            <w:r>
              <w:rPr>
                <w:spacing w:val="-7"/>
                <w:w w:val="105"/>
                <w:sz w:val="18"/>
              </w:rPr>
              <w:t xml:space="preserve"> </w:t>
            </w:r>
            <w:r>
              <w:rPr>
                <w:spacing w:val="-3"/>
                <w:w w:val="105"/>
                <w:sz w:val="18"/>
              </w:rPr>
              <w:t>or</w:t>
            </w:r>
            <w:r>
              <w:rPr>
                <w:spacing w:val="-9"/>
                <w:w w:val="105"/>
                <w:sz w:val="18"/>
              </w:rPr>
              <w:t xml:space="preserve"> </w:t>
            </w:r>
            <w:r>
              <w:rPr>
                <w:w w:val="105"/>
                <w:sz w:val="18"/>
              </w:rPr>
              <w:t>Postgraduate</w:t>
            </w:r>
            <w:r>
              <w:rPr>
                <w:spacing w:val="-11"/>
                <w:w w:val="105"/>
                <w:sz w:val="18"/>
              </w:rPr>
              <w:t xml:space="preserve"> </w:t>
            </w:r>
            <w:r>
              <w:rPr>
                <w:w w:val="105"/>
                <w:sz w:val="18"/>
              </w:rPr>
              <w:t>degree</w:t>
            </w:r>
            <w:r>
              <w:rPr>
                <w:spacing w:val="-9"/>
                <w:w w:val="105"/>
                <w:sz w:val="18"/>
              </w:rPr>
              <w:t xml:space="preserve"> </w:t>
            </w:r>
            <w:r>
              <w:rPr>
                <w:w w:val="105"/>
                <w:sz w:val="18"/>
              </w:rPr>
              <w:t>in</w:t>
            </w:r>
            <w:r>
              <w:rPr>
                <w:spacing w:val="-10"/>
                <w:w w:val="105"/>
                <w:sz w:val="18"/>
              </w:rPr>
              <w:t xml:space="preserve"> </w:t>
            </w:r>
            <w:r>
              <w:rPr>
                <w:w w:val="105"/>
                <w:sz w:val="18"/>
              </w:rPr>
              <w:t>Business</w:t>
            </w:r>
            <w:r>
              <w:rPr>
                <w:spacing w:val="-8"/>
                <w:w w:val="105"/>
                <w:sz w:val="18"/>
              </w:rPr>
              <w:t xml:space="preserve"> </w:t>
            </w:r>
            <w:r>
              <w:rPr>
                <w:w w:val="105"/>
                <w:sz w:val="18"/>
              </w:rPr>
              <w:t>Management</w:t>
            </w:r>
          </w:p>
          <w:p w:rsidR="00EA1FCB" w:rsidRDefault="00BF5CDA">
            <w:pPr>
              <w:pStyle w:val="TableParagraph"/>
              <w:numPr>
                <w:ilvl w:val="0"/>
                <w:numId w:val="44"/>
              </w:numPr>
              <w:tabs>
                <w:tab w:val="left" w:pos="540"/>
              </w:tabs>
              <w:spacing w:before="42"/>
              <w:rPr>
                <w:sz w:val="18"/>
              </w:rPr>
            </w:pPr>
            <w:r>
              <w:rPr>
                <w:w w:val="105"/>
                <w:sz w:val="18"/>
              </w:rPr>
              <w:t>Degree</w:t>
            </w:r>
            <w:r>
              <w:rPr>
                <w:spacing w:val="-6"/>
                <w:w w:val="105"/>
                <w:sz w:val="18"/>
              </w:rPr>
              <w:t xml:space="preserve"> </w:t>
            </w:r>
            <w:r>
              <w:rPr>
                <w:w w:val="105"/>
                <w:sz w:val="18"/>
              </w:rPr>
              <w:t>examination</w:t>
            </w:r>
            <w:r>
              <w:rPr>
                <w:spacing w:val="-7"/>
                <w:w w:val="105"/>
                <w:sz w:val="18"/>
              </w:rPr>
              <w:t xml:space="preserve"> </w:t>
            </w:r>
            <w:r>
              <w:rPr>
                <w:w w:val="105"/>
                <w:sz w:val="18"/>
              </w:rPr>
              <w:t>of</w:t>
            </w:r>
            <w:r>
              <w:rPr>
                <w:spacing w:val="-5"/>
                <w:w w:val="105"/>
                <w:sz w:val="18"/>
              </w:rPr>
              <w:t xml:space="preserve"> </w:t>
            </w:r>
            <w:r>
              <w:rPr>
                <w:w w:val="105"/>
                <w:sz w:val="18"/>
              </w:rPr>
              <w:t>any</w:t>
            </w:r>
            <w:r>
              <w:rPr>
                <w:spacing w:val="-14"/>
                <w:w w:val="105"/>
                <w:sz w:val="18"/>
              </w:rPr>
              <w:t xml:space="preserve"> </w:t>
            </w:r>
            <w:r>
              <w:rPr>
                <w:w w:val="105"/>
                <w:sz w:val="18"/>
              </w:rPr>
              <w:t>recognized</w:t>
            </w:r>
            <w:r>
              <w:rPr>
                <w:spacing w:val="-7"/>
                <w:w w:val="105"/>
                <w:sz w:val="18"/>
              </w:rPr>
              <w:t xml:space="preserve"> </w:t>
            </w:r>
            <w:r>
              <w:rPr>
                <w:w w:val="105"/>
                <w:sz w:val="18"/>
              </w:rPr>
              <w:t>Foreign</w:t>
            </w:r>
            <w:r>
              <w:rPr>
                <w:spacing w:val="-10"/>
                <w:w w:val="105"/>
                <w:sz w:val="18"/>
              </w:rPr>
              <w:t xml:space="preserve"> </w:t>
            </w:r>
            <w:r>
              <w:rPr>
                <w:w w:val="105"/>
                <w:sz w:val="18"/>
              </w:rPr>
              <w:t>University</w:t>
            </w:r>
          </w:p>
          <w:p w:rsidR="00EA1FCB" w:rsidRDefault="00BF5CDA">
            <w:pPr>
              <w:pStyle w:val="TableParagraph"/>
              <w:numPr>
                <w:ilvl w:val="0"/>
                <w:numId w:val="44"/>
              </w:numPr>
              <w:tabs>
                <w:tab w:val="left" w:pos="586"/>
              </w:tabs>
              <w:spacing w:before="40"/>
              <w:ind w:left="585" w:hanging="384"/>
              <w:rPr>
                <w:sz w:val="18"/>
              </w:rPr>
            </w:pPr>
            <w:r>
              <w:rPr>
                <w:w w:val="105"/>
                <w:sz w:val="18"/>
              </w:rPr>
              <w:t>Retired Government</w:t>
            </w:r>
            <w:r>
              <w:rPr>
                <w:spacing w:val="-30"/>
                <w:w w:val="105"/>
                <w:sz w:val="18"/>
              </w:rPr>
              <w:t xml:space="preserve"> </w:t>
            </w:r>
            <w:r>
              <w:rPr>
                <w:w w:val="105"/>
                <w:sz w:val="18"/>
              </w:rPr>
              <w:t>Officials</w:t>
            </w:r>
          </w:p>
        </w:tc>
      </w:tr>
      <w:tr w:rsidR="00EA1FCB">
        <w:trPr>
          <w:trHeight w:hRule="exact" w:val="226"/>
        </w:trPr>
        <w:tc>
          <w:tcPr>
            <w:tcW w:w="59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63"/>
              <w:rPr>
                <w:sz w:val="18"/>
              </w:rPr>
            </w:pPr>
            <w:r>
              <w:rPr>
                <w:w w:val="105"/>
                <w:sz w:val="18"/>
              </w:rPr>
              <w:t>5.</w:t>
            </w:r>
          </w:p>
        </w:tc>
        <w:tc>
          <w:tcPr>
            <w:tcW w:w="379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96"/>
              <w:rPr>
                <w:sz w:val="18"/>
              </w:rPr>
            </w:pPr>
            <w:r>
              <w:rPr>
                <w:w w:val="105"/>
                <w:sz w:val="18"/>
              </w:rPr>
              <w:t>Membership Number</w:t>
            </w:r>
          </w:p>
        </w:tc>
        <w:tc>
          <w:tcPr>
            <w:tcW w:w="5330"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43"/>
        </w:trPr>
        <w:tc>
          <w:tcPr>
            <w:tcW w:w="598" w:type="dxa"/>
            <w:tcBorders>
              <w:top w:val="single" w:sz="4" w:space="0" w:color="000000"/>
              <w:left w:val="single" w:sz="4" w:space="0" w:color="000000"/>
              <w:right w:val="single" w:sz="4" w:space="0" w:color="000000"/>
            </w:tcBorders>
          </w:tcPr>
          <w:p w:rsidR="00EA1FCB" w:rsidRDefault="00BF5CDA">
            <w:pPr>
              <w:pStyle w:val="TableParagraph"/>
              <w:ind w:left="95" w:right="63"/>
              <w:rPr>
                <w:sz w:val="18"/>
              </w:rPr>
            </w:pPr>
            <w:r>
              <w:rPr>
                <w:w w:val="105"/>
                <w:sz w:val="18"/>
              </w:rPr>
              <w:t>5.1</w:t>
            </w:r>
          </w:p>
        </w:tc>
        <w:tc>
          <w:tcPr>
            <w:tcW w:w="3794" w:type="dxa"/>
            <w:tcBorders>
              <w:top w:val="single" w:sz="4" w:space="0" w:color="000000"/>
              <w:left w:val="single" w:sz="4" w:space="0" w:color="000000"/>
              <w:right w:val="single" w:sz="4" w:space="0" w:color="000000"/>
            </w:tcBorders>
          </w:tcPr>
          <w:p w:rsidR="00EA1FCB" w:rsidRDefault="00BF5CDA">
            <w:pPr>
              <w:pStyle w:val="TableParagraph"/>
              <w:spacing w:line="249" w:lineRule="auto"/>
              <w:ind w:left="196"/>
              <w:rPr>
                <w:sz w:val="18"/>
              </w:rPr>
            </w:pPr>
            <w:r>
              <w:rPr>
                <w:w w:val="105"/>
                <w:sz w:val="18"/>
              </w:rPr>
              <w:t>Membership Type (drop down will change based the institute selected )</w:t>
            </w:r>
          </w:p>
        </w:tc>
        <w:tc>
          <w:tcPr>
            <w:tcW w:w="5330" w:type="dxa"/>
            <w:tcBorders>
              <w:top w:val="single" w:sz="4" w:space="0" w:color="000000"/>
              <w:left w:val="single" w:sz="4" w:space="0" w:color="000000"/>
              <w:right w:val="single" w:sz="4" w:space="0" w:color="000000"/>
            </w:tcBorders>
          </w:tcPr>
          <w:p w:rsidR="00EA1FCB" w:rsidRDefault="00EA1FCB"/>
        </w:tc>
      </w:tr>
      <w:tr w:rsidR="00EA1FCB">
        <w:trPr>
          <w:trHeight w:hRule="exact" w:val="226"/>
        </w:trPr>
        <w:tc>
          <w:tcPr>
            <w:tcW w:w="598" w:type="dxa"/>
            <w:tcBorders>
              <w:left w:val="single" w:sz="4" w:space="0" w:color="000000"/>
              <w:right w:val="single" w:sz="4" w:space="0" w:color="000000"/>
            </w:tcBorders>
          </w:tcPr>
          <w:p w:rsidR="00EA1FCB" w:rsidRDefault="00BF5CDA">
            <w:pPr>
              <w:pStyle w:val="TableParagraph"/>
              <w:ind w:left="95" w:right="63"/>
              <w:rPr>
                <w:sz w:val="18"/>
              </w:rPr>
            </w:pPr>
            <w:r>
              <w:rPr>
                <w:w w:val="105"/>
                <w:sz w:val="18"/>
              </w:rPr>
              <w:t>5.2</w:t>
            </w:r>
          </w:p>
        </w:tc>
        <w:tc>
          <w:tcPr>
            <w:tcW w:w="3794" w:type="dxa"/>
            <w:tcBorders>
              <w:left w:val="single" w:sz="4" w:space="0" w:color="000000"/>
              <w:right w:val="single" w:sz="4" w:space="0" w:color="000000"/>
            </w:tcBorders>
          </w:tcPr>
          <w:p w:rsidR="00EA1FCB" w:rsidRDefault="00BF5CDA">
            <w:pPr>
              <w:pStyle w:val="TableParagraph"/>
              <w:ind w:left="197"/>
              <w:rPr>
                <w:sz w:val="18"/>
              </w:rPr>
            </w:pPr>
            <w:r>
              <w:rPr>
                <w:w w:val="105"/>
                <w:sz w:val="18"/>
              </w:rPr>
              <w:t>Date of Enrolment / Membership</w:t>
            </w:r>
          </w:p>
        </w:tc>
        <w:tc>
          <w:tcPr>
            <w:tcW w:w="5330" w:type="dxa"/>
            <w:tcBorders>
              <w:left w:val="single" w:sz="4" w:space="0" w:color="000000"/>
              <w:right w:val="single" w:sz="4" w:space="0" w:color="000000"/>
            </w:tcBorders>
          </w:tcPr>
          <w:p w:rsidR="00EA1FCB" w:rsidRDefault="00EA1FCB"/>
        </w:tc>
      </w:tr>
      <w:tr w:rsidR="00EA1FCB">
        <w:trPr>
          <w:trHeight w:hRule="exact" w:val="226"/>
        </w:trPr>
        <w:tc>
          <w:tcPr>
            <w:tcW w:w="598" w:type="dxa"/>
            <w:tcBorders>
              <w:left w:val="single" w:sz="4" w:space="0" w:color="000000"/>
              <w:right w:val="single" w:sz="4" w:space="0" w:color="000000"/>
            </w:tcBorders>
          </w:tcPr>
          <w:p w:rsidR="00EA1FCB" w:rsidRDefault="00BF5CDA">
            <w:pPr>
              <w:pStyle w:val="TableParagraph"/>
              <w:ind w:left="95" w:right="63"/>
              <w:rPr>
                <w:sz w:val="18"/>
              </w:rPr>
            </w:pPr>
            <w:r>
              <w:rPr>
                <w:w w:val="105"/>
                <w:sz w:val="18"/>
              </w:rPr>
              <w:t>5.3</w:t>
            </w:r>
          </w:p>
        </w:tc>
        <w:tc>
          <w:tcPr>
            <w:tcW w:w="3794" w:type="dxa"/>
            <w:tcBorders>
              <w:left w:val="single" w:sz="4" w:space="0" w:color="000000"/>
              <w:right w:val="single" w:sz="4" w:space="0" w:color="000000"/>
            </w:tcBorders>
          </w:tcPr>
          <w:p w:rsidR="00EA1FCB" w:rsidRDefault="00BF5CDA">
            <w:pPr>
              <w:pStyle w:val="TableParagraph"/>
              <w:ind w:left="196"/>
              <w:rPr>
                <w:sz w:val="18"/>
              </w:rPr>
            </w:pPr>
            <w:r>
              <w:rPr>
                <w:w w:val="105"/>
                <w:sz w:val="18"/>
              </w:rPr>
              <w:t>Membership Valid upto</w:t>
            </w:r>
          </w:p>
        </w:tc>
        <w:tc>
          <w:tcPr>
            <w:tcW w:w="5330" w:type="dxa"/>
            <w:tcBorders>
              <w:left w:val="single" w:sz="4" w:space="0" w:color="000000"/>
              <w:right w:val="single" w:sz="4" w:space="0" w:color="000000"/>
            </w:tcBorders>
          </w:tcPr>
          <w:p w:rsidR="00EA1FCB" w:rsidRDefault="00EA1FCB"/>
        </w:tc>
      </w:tr>
      <w:tr w:rsidR="00EA1FCB">
        <w:trPr>
          <w:trHeight w:hRule="exact" w:val="443"/>
        </w:trPr>
        <w:tc>
          <w:tcPr>
            <w:tcW w:w="598" w:type="dxa"/>
            <w:tcBorders>
              <w:left w:val="single" w:sz="4" w:space="0" w:color="000000"/>
              <w:bottom w:val="single" w:sz="4" w:space="0" w:color="000000"/>
              <w:right w:val="single" w:sz="4" w:space="0" w:color="000000"/>
            </w:tcBorders>
          </w:tcPr>
          <w:p w:rsidR="00EA1FCB" w:rsidRDefault="00BF5CDA">
            <w:pPr>
              <w:pStyle w:val="TableParagraph"/>
              <w:ind w:left="95"/>
              <w:rPr>
                <w:sz w:val="18"/>
              </w:rPr>
            </w:pPr>
            <w:r>
              <w:rPr>
                <w:w w:val="103"/>
                <w:sz w:val="18"/>
              </w:rPr>
              <w:t>6</w:t>
            </w:r>
          </w:p>
        </w:tc>
        <w:tc>
          <w:tcPr>
            <w:tcW w:w="3794" w:type="dxa"/>
            <w:tcBorders>
              <w:left w:val="single" w:sz="4" w:space="0" w:color="000000"/>
              <w:bottom w:val="single" w:sz="4" w:space="0" w:color="000000"/>
              <w:right w:val="single" w:sz="4" w:space="0" w:color="000000"/>
            </w:tcBorders>
          </w:tcPr>
          <w:p w:rsidR="00EA1FCB" w:rsidRDefault="00BF5CDA">
            <w:pPr>
              <w:pStyle w:val="TableParagraph"/>
              <w:spacing w:line="249" w:lineRule="auto"/>
              <w:ind w:left="95"/>
              <w:rPr>
                <w:sz w:val="18"/>
              </w:rPr>
            </w:pPr>
            <w:r>
              <w:rPr>
                <w:w w:val="105"/>
                <w:sz w:val="18"/>
              </w:rPr>
              <w:t>Advocates registered with Bar (Name of Bar Council)</w:t>
            </w:r>
          </w:p>
        </w:tc>
        <w:tc>
          <w:tcPr>
            <w:tcW w:w="5330" w:type="dxa"/>
            <w:tcBorders>
              <w:left w:val="single" w:sz="4" w:space="0" w:color="000000"/>
              <w:bottom w:val="single" w:sz="4" w:space="0" w:color="000000"/>
              <w:right w:val="single" w:sz="4" w:space="0" w:color="000000"/>
            </w:tcBorders>
          </w:tcPr>
          <w:p w:rsidR="00EA1FCB" w:rsidRDefault="00EA1FCB"/>
        </w:tc>
      </w:tr>
      <w:tr w:rsidR="00EA1FCB">
        <w:trPr>
          <w:trHeight w:hRule="exact" w:val="226"/>
        </w:trPr>
        <w:tc>
          <w:tcPr>
            <w:tcW w:w="59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63"/>
              <w:rPr>
                <w:sz w:val="18"/>
              </w:rPr>
            </w:pPr>
            <w:r>
              <w:rPr>
                <w:w w:val="105"/>
                <w:sz w:val="18"/>
              </w:rPr>
              <w:t>6.1</w:t>
            </w:r>
          </w:p>
        </w:tc>
        <w:tc>
          <w:tcPr>
            <w:tcW w:w="379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6"/>
              <w:rPr>
                <w:sz w:val="18"/>
              </w:rPr>
            </w:pPr>
            <w:r>
              <w:rPr>
                <w:w w:val="105"/>
                <w:sz w:val="18"/>
              </w:rPr>
              <w:t>Registration Number as given by Bar</w:t>
            </w:r>
          </w:p>
        </w:tc>
        <w:tc>
          <w:tcPr>
            <w:tcW w:w="5330"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26"/>
        </w:trPr>
        <w:tc>
          <w:tcPr>
            <w:tcW w:w="59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63"/>
              <w:rPr>
                <w:sz w:val="18"/>
              </w:rPr>
            </w:pPr>
            <w:r>
              <w:rPr>
                <w:w w:val="105"/>
                <w:sz w:val="18"/>
              </w:rPr>
              <w:t>6.2</w:t>
            </w:r>
          </w:p>
        </w:tc>
        <w:tc>
          <w:tcPr>
            <w:tcW w:w="379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Date of Registration</w:t>
            </w:r>
          </w:p>
        </w:tc>
        <w:tc>
          <w:tcPr>
            <w:tcW w:w="5330"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26"/>
        </w:trPr>
        <w:tc>
          <w:tcPr>
            <w:tcW w:w="59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63"/>
              <w:rPr>
                <w:sz w:val="18"/>
              </w:rPr>
            </w:pPr>
            <w:r>
              <w:rPr>
                <w:w w:val="105"/>
                <w:sz w:val="18"/>
              </w:rPr>
              <w:t>6.3</w:t>
            </w:r>
          </w:p>
        </w:tc>
        <w:tc>
          <w:tcPr>
            <w:tcW w:w="379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6"/>
              <w:rPr>
                <w:sz w:val="18"/>
              </w:rPr>
            </w:pPr>
            <w:r>
              <w:rPr>
                <w:w w:val="105"/>
                <w:sz w:val="18"/>
              </w:rPr>
              <w:t>Valid up to</w:t>
            </w:r>
          </w:p>
        </w:tc>
        <w:tc>
          <w:tcPr>
            <w:tcW w:w="5330"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26"/>
        </w:trPr>
        <w:tc>
          <w:tcPr>
            <w:tcW w:w="59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3"/>
                <w:sz w:val="18"/>
              </w:rPr>
              <w:t>7</w:t>
            </w:r>
          </w:p>
        </w:tc>
        <w:tc>
          <w:tcPr>
            <w:tcW w:w="379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Retired Government Officials</w:t>
            </w:r>
          </w:p>
        </w:tc>
        <w:tc>
          <w:tcPr>
            <w:tcW w:w="533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18"/>
              <w:rPr>
                <w:sz w:val="18"/>
              </w:rPr>
            </w:pPr>
            <w:r>
              <w:rPr>
                <w:w w:val="105"/>
                <w:sz w:val="18"/>
              </w:rPr>
              <w:t>Retired from Centre/ State</w:t>
            </w:r>
          </w:p>
        </w:tc>
      </w:tr>
      <w:tr w:rsidR="00EA1FCB">
        <w:trPr>
          <w:trHeight w:hRule="exact" w:val="226"/>
        </w:trPr>
        <w:tc>
          <w:tcPr>
            <w:tcW w:w="59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63"/>
              <w:rPr>
                <w:sz w:val="18"/>
              </w:rPr>
            </w:pPr>
            <w:r>
              <w:rPr>
                <w:w w:val="105"/>
                <w:sz w:val="18"/>
              </w:rPr>
              <w:t>7.1</w:t>
            </w:r>
          </w:p>
        </w:tc>
        <w:tc>
          <w:tcPr>
            <w:tcW w:w="379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6"/>
              <w:rPr>
                <w:sz w:val="18"/>
              </w:rPr>
            </w:pPr>
            <w:r>
              <w:rPr>
                <w:w w:val="105"/>
                <w:sz w:val="18"/>
              </w:rPr>
              <w:t>Date of Retirement</w:t>
            </w:r>
          </w:p>
        </w:tc>
        <w:tc>
          <w:tcPr>
            <w:tcW w:w="5330"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39"/>
        </w:trPr>
        <w:tc>
          <w:tcPr>
            <w:tcW w:w="59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63"/>
              <w:rPr>
                <w:sz w:val="18"/>
              </w:rPr>
            </w:pPr>
            <w:r>
              <w:rPr>
                <w:w w:val="105"/>
                <w:sz w:val="18"/>
              </w:rPr>
              <w:t>7.2</w:t>
            </w:r>
          </w:p>
        </w:tc>
        <w:tc>
          <w:tcPr>
            <w:tcW w:w="379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auto"/>
              <w:ind w:left="95"/>
              <w:rPr>
                <w:sz w:val="18"/>
              </w:rPr>
            </w:pPr>
            <w:r>
              <w:rPr>
                <w:w w:val="105"/>
                <w:sz w:val="18"/>
              </w:rPr>
              <w:t>Designation of the post held at the time of retirement</w:t>
            </w:r>
          </w:p>
        </w:tc>
        <w:tc>
          <w:tcPr>
            <w:tcW w:w="533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auto"/>
              <w:ind w:left="95" w:right="18"/>
              <w:rPr>
                <w:sz w:val="18"/>
              </w:rPr>
            </w:pPr>
            <w:r>
              <w:rPr>
                <w:w w:val="105"/>
                <w:sz w:val="18"/>
              </w:rPr>
              <w:t>Scanned copy of Pension Certificate issued by AG office or any other document evidencing retirement</w:t>
            </w:r>
          </w:p>
        </w:tc>
      </w:tr>
      <w:tr w:rsidR="00EA1FCB">
        <w:trPr>
          <w:trHeight w:hRule="exact" w:val="226"/>
        </w:trPr>
        <w:tc>
          <w:tcPr>
            <w:tcW w:w="59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63"/>
              <w:rPr>
                <w:sz w:val="18"/>
              </w:rPr>
            </w:pPr>
            <w:r>
              <w:rPr>
                <w:w w:val="105"/>
                <w:sz w:val="18"/>
              </w:rPr>
              <w:t>8.</w:t>
            </w:r>
          </w:p>
        </w:tc>
        <w:tc>
          <w:tcPr>
            <w:tcW w:w="379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7"/>
              <w:ind w:left="196"/>
              <w:rPr>
                <w:b/>
                <w:sz w:val="18"/>
              </w:rPr>
            </w:pPr>
            <w:r>
              <w:rPr>
                <w:b/>
                <w:w w:val="105"/>
                <w:sz w:val="18"/>
              </w:rPr>
              <w:t>Applicant Details</w:t>
            </w:r>
          </w:p>
        </w:tc>
        <w:tc>
          <w:tcPr>
            <w:tcW w:w="5330"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26"/>
        </w:trPr>
        <w:tc>
          <w:tcPr>
            <w:tcW w:w="59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63"/>
              <w:rPr>
                <w:sz w:val="18"/>
              </w:rPr>
            </w:pPr>
            <w:r>
              <w:rPr>
                <w:w w:val="105"/>
                <w:sz w:val="18"/>
              </w:rPr>
              <w:t>8.1</w:t>
            </w:r>
          </w:p>
        </w:tc>
        <w:tc>
          <w:tcPr>
            <w:tcW w:w="379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96"/>
              <w:rPr>
                <w:sz w:val="18"/>
              </w:rPr>
            </w:pPr>
            <w:r>
              <w:rPr>
                <w:w w:val="105"/>
                <w:sz w:val="18"/>
              </w:rPr>
              <w:t>Full name as per PAN</w:t>
            </w:r>
          </w:p>
        </w:tc>
        <w:tc>
          <w:tcPr>
            <w:tcW w:w="5330"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26"/>
        </w:trPr>
        <w:tc>
          <w:tcPr>
            <w:tcW w:w="59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63"/>
              <w:rPr>
                <w:sz w:val="18"/>
              </w:rPr>
            </w:pPr>
            <w:r>
              <w:rPr>
                <w:w w:val="105"/>
                <w:sz w:val="18"/>
              </w:rPr>
              <w:t>8.2</w:t>
            </w:r>
          </w:p>
        </w:tc>
        <w:tc>
          <w:tcPr>
            <w:tcW w:w="379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97"/>
              <w:rPr>
                <w:sz w:val="18"/>
              </w:rPr>
            </w:pPr>
            <w:r>
              <w:rPr>
                <w:w w:val="105"/>
                <w:sz w:val="18"/>
              </w:rPr>
              <w:t>Father’s Name</w:t>
            </w:r>
          </w:p>
        </w:tc>
        <w:tc>
          <w:tcPr>
            <w:tcW w:w="5330"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26"/>
        </w:trPr>
        <w:tc>
          <w:tcPr>
            <w:tcW w:w="59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63"/>
              <w:rPr>
                <w:sz w:val="18"/>
              </w:rPr>
            </w:pPr>
            <w:r>
              <w:rPr>
                <w:w w:val="105"/>
                <w:sz w:val="18"/>
              </w:rPr>
              <w:t>8.3</w:t>
            </w:r>
          </w:p>
        </w:tc>
        <w:tc>
          <w:tcPr>
            <w:tcW w:w="379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96"/>
              <w:rPr>
                <w:sz w:val="18"/>
              </w:rPr>
            </w:pPr>
            <w:r>
              <w:rPr>
                <w:w w:val="105"/>
                <w:sz w:val="18"/>
              </w:rPr>
              <w:t>Date of Birth</w:t>
            </w:r>
          </w:p>
        </w:tc>
        <w:tc>
          <w:tcPr>
            <w:tcW w:w="5330"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28"/>
        </w:trPr>
        <w:tc>
          <w:tcPr>
            <w:tcW w:w="59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ight="63"/>
              <w:rPr>
                <w:sz w:val="18"/>
              </w:rPr>
            </w:pPr>
            <w:r>
              <w:rPr>
                <w:w w:val="105"/>
                <w:sz w:val="18"/>
              </w:rPr>
              <w:t>8.4</w:t>
            </w:r>
          </w:p>
        </w:tc>
        <w:tc>
          <w:tcPr>
            <w:tcW w:w="379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196"/>
              <w:rPr>
                <w:sz w:val="18"/>
              </w:rPr>
            </w:pPr>
            <w:r>
              <w:rPr>
                <w:w w:val="105"/>
                <w:sz w:val="18"/>
              </w:rPr>
              <w:t>Photo</w:t>
            </w:r>
          </w:p>
        </w:tc>
        <w:tc>
          <w:tcPr>
            <w:tcW w:w="5330" w:type="dxa"/>
            <w:tcBorders>
              <w:top w:val="single" w:sz="4" w:space="0" w:color="000000"/>
              <w:left w:val="single" w:sz="4" w:space="0" w:color="000000"/>
              <w:bottom w:val="single" w:sz="4" w:space="0" w:color="000000"/>
              <w:right w:val="single" w:sz="4" w:space="0" w:color="000000"/>
            </w:tcBorders>
          </w:tcPr>
          <w:p w:rsidR="00EA1FCB" w:rsidRDefault="00EA1FCB"/>
        </w:tc>
      </w:tr>
    </w:tbl>
    <w:p w:rsidR="00EA1FCB" w:rsidRDefault="00EA1FCB">
      <w:pPr>
        <w:sectPr w:rsidR="00EA1FCB">
          <w:pgSz w:w="12240" w:h="15840"/>
          <w:pgMar w:top="1160" w:right="1040" w:bottom="1140" w:left="1220" w:header="0" w:footer="944" w:gutter="0"/>
          <w:cols w:space="720"/>
        </w:sect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8"/>
        <w:gridCol w:w="3794"/>
        <w:gridCol w:w="5331"/>
      </w:tblGrid>
      <w:tr w:rsidR="00EA1FCB">
        <w:trPr>
          <w:trHeight w:hRule="exact" w:val="223"/>
        </w:trPr>
        <w:tc>
          <w:tcPr>
            <w:tcW w:w="598" w:type="dxa"/>
          </w:tcPr>
          <w:p w:rsidR="00EA1FCB" w:rsidRDefault="00BF5CDA">
            <w:pPr>
              <w:pStyle w:val="TableParagraph"/>
              <w:spacing w:line="205" w:lineRule="exact"/>
              <w:ind w:left="95" w:right="63"/>
              <w:rPr>
                <w:sz w:val="18"/>
              </w:rPr>
            </w:pPr>
            <w:r>
              <w:rPr>
                <w:w w:val="105"/>
                <w:sz w:val="18"/>
              </w:rPr>
              <w:t>8.5</w:t>
            </w:r>
          </w:p>
        </w:tc>
        <w:tc>
          <w:tcPr>
            <w:tcW w:w="3794" w:type="dxa"/>
          </w:tcPr>
          <w:p w:rsidR="00EA1FCB" w:rsidRDefault="00BF5CDA">
            <w:pPr>
              <w:pStyle w:val="TableParagraph"/>
              <w:spacing w:line="205" w:lineRule="exact"/>
              <w:ind w:left="196"/>
              <w:rPr>
                <w:sz w:val="18"/>
              </w:rPr>
            </w:pPr>
            <w:r>
              <w:rPr>
                <w:w w:val="105"/>
                <w:sz w:val="18"/>
              </w:rPr>
              <w:t>Gender</w:t>
            </w:r>
          </w:p>
        </w:tc>
        <w:tc>
          <w:tcPr>
            <w:tcW w:w="5330" w:type="dxa"/>
          </w:tcPr>
          <w:p w:rsidR="00EA1FCB" w:rsidRDefault="00EA1FCB"/>
        </w:tc>
      </w:tr>
      <w:tr w:rsidR="00EA1FCB">
        <w:trPr>
          <w:trHeight w:hRule="exact" w:val="226"/>
        </w:trPr>
        <w:tc>
          <w:tcPr>
            <w:tcW w:w="598" w:type="dxa"/>
          </w:tcPr>
          <w:p w:rsidR="00EA1FCB" w:rsidRDefault="00BF5CDA">
            <w:pPr>
              <w:pStyle w:val="TableParagraph"/>
              <w:ind w:left="95" w:right="63"/>
              <w:rPr>
                <w:sz w:val="18"/>
              </w:rPr>
            </w:pPr>
            <w:r>
              <w:rPr>
                <w:w w:val="105"/>
                <w:sz w:val="18"/>
              </w:rPr>
              <w:t>8.6</w:t>
            </w:r>
          </w:p>
        </w:tc>
        <w:tc>
          <w:tcPr>
            <w:tcW w:w="3794" w:type="dxa"/>
          </w:tcPr>
          <w:p w:rsidR="00EA1FCB" w:rsidRDefault="00BF5CDA">
            <w:pPr>
              <w:pStyle w:val="TableParagraph"/>
              <w:ind w:left="197"/>
              <w:rPr>
                <w:sz w:val="18"/>
              </w:rPr>
            </w:pPr>
            <w:r>
              <w:rPr>
                <w:w w:val="105"/>
                <w:sz w:val="18"/>
              </w:rPr>
              <w:t>Aadhaar</w:t>
            </w:r>
          </w:p>
        </w:tc>
        <w:tc>
          <w:tcPr>
            <w:tcW w:w="5330" w:type="dxa"/>
          </w:tcPr>
          <w:p w:rsidR="00EA1FCB" w:rsidRDefault="00BF5CDA">
            <w:pPr>
              <w:pStyle w:val="TableParagraph"/>
              <w:ind w:left="201" w:right="18"/>
              <w:rPr>
                <w:sz w:val="18"/>
              </w:rPr>
            </w:pPr>
            <w:r>
              <w:rPr>
                <w:w w:val="105"/>
                <w:sz w:val="18"/>
              </w:rPr>
              <w:t>&lt;optional&gt;</w:t>
            </w:r>
          </w:p>
        </w:tc>
      </w:tr>
      <w:tr w:rsidR="00EA1FCB">
        <w:trPr>
          <w:trHeight w:hRule="exact" w:val="226"/>
        </w:trPr>
        <w:tc>
          <w:tcPr>
            <w:tcW w:w="598" w:type="dxa"/>
          </w:tcPr>
          <w:p w:rsidR="00EA1FCB" w:rsidRDefault="00BF5CDA">
            <w:pPr>
              <w:pStyle w:val="TableParagraph"/>
              <w:ind w:left="95" w:right="63"/>
              <w:rPr>
                <w:sz w:val="18"/>
              </w:rPr>
            </w:pPr>
            <w:r>
              <w:rPr>
                <w:w w:val="105"/>
                <w:sz w:val="18"/>
              </w:rPr>
              <w:t>8.7</w:t>
            </w:r>
          </w:p>
        </w:tc>
        <w:tc>
          <w:tcPr>
            <w:tcW w:w="3794" w:type="dxa"/>
          </w:tcPr>
          <w:p w:rsidR="00EA1FCB" w:rsidRDefault="00BF5CDA">
            <w:pPr>
              <w:pStyle w:val="TableParagraph"/>
              <w:ind w:left="197"/>
              <w:rPr>
                <w:sz w:val="18"/>
              </w:rPr>
            </w:pPr>
            <w:r>
              <w:rPr>
                <w:w w:val="105"/>
                <w:sz w:val="18"/>
              </w:rPr>
              <w:t>PAN</w:t>
            </w:r>
          </w:p>
        </w:tc>
        <w:tc>
          <w:tcPr>
            <w:tcW w:w="5330" w:type="dxa"/>
          </w:tcPr>
          <w:p w:rsidR="00EA1FCB" w:rsidRDefault="00BF5CDA">
            <w:pPr>
              <w:pStyle w:val="TableParagraph"/>
              <w:ind w:left="201" w:right="18"/>
              <w:rPr>
                <w:sz w:val="18"/>
              </w:rPr>
            </w:pPr>
            <w:r>
              <w:rPr>
                <w:w w:val="105"/>
                <w:sz w:val="18"/>
              </w:rPr>
              <w:t>&lt; Pre filled from Part A&gt;</w:t>
            </w:r>
          </w:p>
        </w:tc>
      </w:tr>
      <w:tr w:rsidR="00EA1FCB">
        <w:trPr>
          <w:trHeight w:hRule="exact" w:val="226"/>
        </w:trPr>
        <w:tc>
          <w:tcPr>
            <w:tcW w:w="598" w:type="dxa"/>
          </w:tcPr>
          <w:p w:rsidR="00EA1FCB" w:rsidRDefault="00BF5CDA">
            <w:pPr>
              <w:pStyle w:val="TableParagraph"/>
              <w:ind w:left="95" w:right="63"/>
              <w:rPr>
                <w:sz w:val="18"/>
              </w:rPr>
            </w:pPr>
            <w:r>
              <w:rPr>
                <w:w w:val="105"/>
                <w:sz w:val="18"/>
              </w:rPr>
              <w:t>8.8</w:t>
            </w:r>
          </w:p>
        </w:tc>
        <w:tc>
          <w:tcPr>
            <w:tcW w:w="3794" w:type="dxa"/>
          </w:tcPr>
          <w:p w:rsidR="00EA1FCB" w:rsidRDefault="00BF5CDA">
            <w:pPr>
              <w:pStyle w:val="TableParagraph"/>
              <w:ind w:left="197"/>
              <w:rPr>
                <w:sz w:val="18"/>
              </w:rPr>
            </w:pPr>
            <w:r>
              <w:rPr>
                <w:w w:val="105"/>
                <w:sz w:val="18"/>
              </w:rPr>
              <w:t>Mobile Number</w:t>
            </w:r>
          </w:p>
        </w:tc>
        <w:tc>
          <w:tcPr>
            <w:tcW w:w="5330" w:type="dxa"/>
          </w:tcPr>
          <w:p w:rsidR="00EA1FCB" w:rsidRDefault="00BF5CDA">
            <w:pPr>
              <w:pStyle w:val="TableParagraph"/>
              <w:ind w:left="202" w:right="18"/>
              <w:rPr>
                <w:sz w:val="18"/>
              </w:rPr>
            </w:pPr>
            <w:r>
              <w:rPr>
                <w:w w:val="105"/>
                <w:sz w:val="18"/>
              </w:rPr>
              <w:t>&lt;Pre filled from Part A&gt;</w:t>
            </w:r>
          </w:p>
        </w:tc>
      </w:tr>
      <w:tr w:rsidR="00EA1FCB">
        <w:trPr>
          <w:trHeight w:hRule="exact" w:val="226"/>
        </w:trPr>
        <w:tc>
          <w:tcPr>
            <w:tcW w:w="598" w:type="dxa"/>
          </w:tcPr>
          <w:p w:rsidR="00EA1FCB" w:rsidRDefault="00BF5CDA">
            <w:pPr>
              <w:pStyle w:val="TableParagraph"/>
              <w:ind w:left="95" w:right="63"/>
              <w:rPr>
                <w:sz w:val="18"/>
              </w:rPr>
            </w:pPr>
            <w:r>
              <w:rPr>
                <w:w w:val="105"/>
                <w:sz w:val="18"/>
              </w:rPr>
              <w:t>8.9</w:t>
            </w:r>
          </w:p>
        </w:tc>
        <w:tc>
          <w:tcPr>
            <w:tcW w:w="3794" w:type="dxa"/>
          </w:tcPr>
          <w:p w:rsidR="00EA1FCB" w:rsidRDefault="00BF5CDA">
            <w:pPr>
              <w:pStyle w:val="TableParagraph"/>
              <w:ind w:left="196"/>
              <w:rPr>
                <w:sz w:val="18"/>
              </w:rPr>
            </w:pPr>
            <w:r>
              <w:rPr>
                <w:w w:val="105"/>
                <w:sz w:val="18"/>
              </w:rPr>
              <w:t>Landline Number</w:t>
            </w:r>
          </w:p>
        </w:tc>
        <w:tc>
          <w:tcPr>
            <w:tcW w:w="5330" w:type="dxa"/>
          </w:tcPr>
          <w:p w:rsidR="00EA1FCB" w:rsidRDefault="00EA1FCB"/>
        </w:tc>
      </w:tr>
      <w:tr w:rsidR="00EA1FCB">
        <w:trPr>
          <w:trHeight w:hRule="exact" w:val="226"/>
        </w:trPr>
        <w:tc>
          <w:tcPr>
            <w:tcW w:w="598" w:type="dxa"/>
          </w:tcPr>
          <w:p w:rsidR="00EA1FCB" w:rsidRDefault="00BF5CDA">
            <w:pPr>
              <w:pStyle w:val="TableParagraph"/>
              <w:ind w:left="95" w:right="63"/>
              <w:rPr>
                <w:sz w:val="18"/>
              </w:rPr>
            </w:pPr>
            <w:r>
              <w:rPr>
                <w:w w:val="105"/>
                <w:sz w:val="18"/>
              </w:rPr>
              <w:t>8.10</w:t>
            </w:r>
          </w:p>
        </w:tc>
        <w:tc>
          <w:tcPr>
            <w:tcW w:w="3794" w:type="dxa"/>
          </w:tcPr>
          <w:p w:rsidR="00EA1FCB" w:rsidRDefault="00BF5CDA">
            <w:pPr>
              <w:pStyle w:val="TableParagraph"/>
              <w:ind w:left="196"/>
              <w:rPr>
                <w:sz w:val="18"/>
              </w:rPr>
            </w:pPr>
            <w:r>
              <w:rPr>
                <w:w w:val="105"/>
                <w:sz w:val="18"/>
              </w:rPr>
              <w:t>Email id</w:t>
            </w:r>
          </w:p>
        </w:tc>
        <w:tc>
          <w:tcPr>
            <w:tcW w:w="5330" w:type="dxa"/>
          </w:tcPr>
          <w:p w:rsidR="00EA1FCB" w:rsidRDefault="00BF5CDA">
            <w:pPr>
              <w:pStyle w:val="TableParagraph"/>
              <w:ind w:left="200" w:right="18"/>
              <w:rPr>
                <w:sz w:val="18"/>
              </w:rPr>
            </w:pPr>
            <w:r>
              <w:rPr>
                <w:w w:val="105"/>
                <w:sz w:val="18"/>
              </w:rPr>
              <w:t>&lt; Pre filled from Part A&gt;</w:t>
            </w:r>
          </w:p>
        </w:tc>
      </w:tr>
      <w:tr w:rsidR="00EA1FCB">
        <w:trPr>
          <w:trHeight w:hRule="exact" w:val="226"/>
        </w:trPr>
        <w:tc>
          <w:tcPr>
            <w:tcW w:w="598" w:type="dxa"/>
          </w:tcPr>
          <w:p w:rsidR="00EA1FCB" w:rsidRDefault="00BF5CDA">
            <w:pPr>
              <w:pStyle w:val="TableParagraph"/>
              <w:ind w:left="95" w:right="63"/>
              <w:rPr>
                <w:sz w:val="18"/>
              </w:rPr>
            </w:pPr>
            <w:r>
              <w:rPr>
                <w:w w:val="105"/>
                <w:sz w:val="18"/>
              </w:rPr>
              <w:t>9.</w:t>
            </w:r>
          </w:p>
        </w:tc>
        <w:tc>
          <w:tcPr>
            <w:tcW w:w="3794" w:type="dxa"/>
          </w:tcPr>
          <w:p w:rsidR="00EA1FCB" w:rsidRDefault="00BF5CDA">
            <w:pPr>
              <w:pStyle w:val="TableParagraph"/>
              <w:spacing w:before="7"/>
              <w:ind w:left="95"/>
              <w:rPr>
                <w:b/>
                <w:sz w:val="18"/>
              </w:rPr>
            </w:pPr>
            <w:r>
              <w:rPr>
                <w:b/>
                <w:w w:val="105"/>
                <w:sz w:val="18"/>
              </w:rPr>
              <w:t>Professional Address</w:t>
            </w:r>
          </w:p>
        </w:tc>
        <w:tc>
          <w:tcPr>
            <w:tcW w:w="5330" w:type="dxa"/>
          </w:tcPr>
          <w:p w:rsidR="00EA1FCB" w:rsidRDefault="00BF5CDA">
            <w:pPr>
              <w:pStyle w:val="TableParagraph"/>
              <w:ind w:left="201" w:right="18"/>
              <w:rPr>
                <w:sz w:val="18"/>
              </w:rPr>
            </w:pPr>
            <w:r>
              <w:rPr>
                <w:w w:val="105"/>
                <w:sz w:val="18"/>
              </w:rPr>
              <w:t>(Any three will be mandatory)</w:t>
            </w:r>
          </w:p>
        </w:tc>
      </w:tr>
      <w:tr w:rsidR="00EA1FCB">
        <w:trPr>
          <w:trHeight w:hRule="exact" w:val="226"/>
        </w:trPr>
        <w:tc>
          <w:tcPr>
            <w:tcW w:w="598" w:type="dxa"/>
          </w:tcPr>
          <w:p w:rsidR="00EA1FCB" w:rsidRDefault="00BF5CDA">
            <w:pPr>
              <w:pStyle w:val="TableParagraph"/>
              <w:ind w:left="95" w:right="63"/>
              <w:rPr>
                <w:sz w:val="18"/>
              </w:rPr>
            </w:pPr>
            <w:r>
              <w:rPr>
                <w:w w:val="105"/>
                <w:sz w:val="18"/>
              </w:rPr>
              <w:t>9.1</w:t>
            </w:r>
          </w:p>
        </w:tc>
        <w:tc>
          <w:tcPr>
            <w:tcW w:w="3794" w:type="dxa"/>
          </w:tcPr>
          <w:p w:rsidR="00EA1FCB" w:rsidRDefault="00BF5CDA">
            <w:pPr>
              <w:pStyle w:val="TableParagraph"/>
              <w:ind w:left="197"/>
              <w:rPr>
                <w:sz w:val="18"/>
              </w:rPr>
            </w:pPr>
            <w:r>
              <w:rPr>
                <w:w w:val="105"/>
                <w:sz w:val="18"/>
              </w:rPr>
              <w:t>Building No./ Flat No./   Door No.</w:t>
            </w:r>
          </w:p>
        </w:tc>
        <w:tc>
          <w:tcPr>
            <w:tcW w:w="5330" w:type="dxa"/>
          </w:tcPr>
          <w:p w:rsidR="00EA1FCB" w:rsidRDefault="00EA1FCB"/>
        </w:tc>
      </w:tr>
      <w:tr w:rsidR="00EA1FCB">
        <w:trPr>
          <w:trHeight w:hRule="exact" w:val="226"/>
        </w:trPr>
        <w:tc>
          <w:tcPr>
            <w:tcW w:w="598" w:type="dxa"/>
          </w:tcPr>
          <w:p w:rsidR="00EA1FCB" w:rsidRDefault="00BF5CDA">
            <w:pPr>
              <w:pStyle w:val="TableParagraph"/>
              <w:ind w:left="95" w:right="63"/>
              <w:rPr>
                <w:sz w:val="18"/>
              </w:rPr>
            </w:pPr>
            <w:r>
              <w:rPr>
                <w:w w:val="105"/>
                <w:sz w:val="18"/>
              </w:rPr>
              <w:t>9.2</w:t>
            </w:r>
          </w:p>
        </w:tc>
        <w:tc>
          <w:tcPr>
            <w:tcW w:w="3794" w:type="dxa"/>
          </w:tcPr>
          <w:p w:rsidR="00EA1FCB" w:rsidRDefault="00BF5CDA">
            <w:pPr>
              <w:pStyle w:val="TableParagraph"/>
              <w:ind w:left="196"/>
              <w:rPr>
                <w:sz w:val="18"/>
              </w:rPr>
            </w:pPr>
            <w:r>
              <w:rPr>
                <w:w w:val="105"/>
                <w:sz w:val="18"/>
              </w:rPr>
              <w:t>Floor No.</w:t>
            </w:r>
          </w:p>
        </w:tc>
        <w:tc>
          <w:tcPr>
            <w:tcW w:w="5330" w:type="dxa"/>
          </w:tcPr>
          <w:p w:rsidR="00EA1FCB" w:rsidRDefault="00EA1FCB"/>
        </w:tc>
      </w:tr>
      <w:tr w:rsidR="00EA1FCB">
        <w:trPr>
          <w:trHeight w:hRule="exact" w:val="226"/>
        </w:trPr>
        <w:tc>
          <w:tcPr>
            <w:tcW w:w="598" w:type="dxa"/>
          </w:tcPr>
          <w:p w:rsidR="00EA1FCB" w:rsidRDefault="00BF5CDA">
            <w:pPr>
              <w:pStyle w:val="TableParagraph"/>
              <w:ind w:left="95" w:right="63"/>
              <w:rPr>
                <w:sz w:val="18"/>
              </w:rPr>
            </w:pPr>
            <w:r>
              <w:rPr>
                <w:w w:val="105"/>
                <w:sz w:val="18"/>
              </w:rPr>
              <w:t>9.3</w:t>
            </w:r>
          </w:p>
        </w:tc>
        <w:tc>
          <w:tcPr>
            <w:tcW w:w="3794" w:type="dxa"/>
          </w:tcPr>
          <w:p w:rsidR="00EA1FCB" w:rsidRDefault="00BF5CDA">
            <w:pPr>
              <w:pStyle w:val="TableParagraph"/>
              <w:ind w:left="196"/>
              <w:rPr>
                <w:sz w:val="18"/>
              </w:rPr>
            </w:pPr>
            <w:r>
              <w:rPr>
                <w:w w:val="105"/>
                <w:sz w:val="18"/>
              </w:rPr>
              <w:t>Name of the Premises / Building</w:t>
            </w:r>
          </w:p>
        </w:tc>
        <w:tc>
          <w:tcPr>
            <w:tcW w:w="5330" w:type="dxa"/>
          </w:tcPr>
          <w:p w:rsidR="00EA1FCB" w:rsidRDefault="00EA1FCB"/>
        </w:tc>
      </w:tr>
      <w:tr w:rsidR="00EA1FCB">
        <w:trPr>
          <w:trHeight w:hRule="exact" w:val="226"/>
        </w:trPr>
        <w:tc>
          <w:tcPr>
            <w:tcW w:w="598" w:type="dxa"/>
          </w:tcPr>
          <w:p w:rsidR="00EA1FCB" w:rsidRDefault="00BF5CDA">
            <w:pPr>
              <w:pStyle w:val="TableParagraph"/>
              <w:ind w:left="95" w:right="63"/>
              <w:rPr>
                <w:sz w:val="18"/>
              </w:rPr>
            </w:pPr>
            <w:r>
              <w:rPr>
                <w:w w:val="105"/>
                <w:sz w:val="18"/>
              </w:rPr>
              <w:t>9.4</w:t>
            </w:r>
          </w:p>
        </w:tc>
        <w:tc>
          <w:tcPr>
            <w:tcW w:w="3794" w:type="dxa"/>
          </w:tcPr>
          <w:p w:rsidR="00EA1FCB" w:rsidRDefault="00BF5CDA">
            <w:pPr>
              <w:pStyle w:val="TableParagraph"/>
              <w:ind w:left="197"/>
              <w:rPr>
                <w:sz w:val="18"/>
              </w:rPr>
            </w:pPr>
            <w:r>
              <w:rPr>
                <w:w w:val="105"/>
                <w:sz w:val="18"/>
              </w:rPr>
              <w:t>Road /  Street Lane</w:t>
            </w:r>
          </w:p>
        </w:tc>
        <w:tc>
          <w:tcPr>
            <w:tcW w:w="5330" w:type="dxa"/>
          </w:tcPr>
          <w:p w:rsidR="00EA1FCB" w:rsidRDefault="00EA1FCB"/>
        </w:tc>
      </w:tr>
      <w:tr w:rsidR="00EA1FCB">
        <w:trPr>
          <w:trHeight w:hRule="exact" w:val="226"/>
        </w:trPr>
        <w:tc>
          <w:tcPr>
            <w:tcW w:w="598" w:type="dxa"/>
          </w:tcPr>
          <w:p w:rsidR="00EA1FCB" w:rsidRDefault="00BF5CDA">
            <w:pPr>
              <w:pStyle w:val="TableParagraph"/>
              <w:ind w:left="95" w:right="63"/>
              <w:rPr>
                <w:sz w:val="18"/>
              </w:rPr>
            </w:pPr>
            <w:r>
              <w:rPr>
                <w:w w:val="105"/>
                <w:sz w:val="18"/>
              </w:rPr>
              <w:t>9.5</w:t>
            </w:r>
          </w:p>
        </w:tc>
        <w:tc>
          <w:tcPr>
            <w:tcW w:w="3794" w:type="dxa"/>
          </w:tcPr>
          <w:p w:rsidR="00EA1FCB" w:rsidRDefault="00BF5CDA">
            <w:pPr>
              <w:pStyle w:val="TableParagraph"/>
              <w:ind w:left="197"/>
              <w:rPr>
                <w:sz w:val="18"/>
              </w:rPr>
            </w:pPr>
            <w:r>
              <w:rPr>
                <w:w w:val="105"/>
                <w:sz w:val="18"/>
              </w:rPr>
              <w:t>Locality / Area / Village</w:t>
            </w:r>
          </w:p>
        </w:tc>
        <w:tc>
          <w:tcPr>
            <w:tcW w:w="5330" w:type="dxa"/>
          </w:tcPr>
          <w:p w:rsidR="00EA1FCB" w:rsidRDefault="00EA1FCB"/>
        </w:tc>
      </w:tr>
      <w:tr w:rsidR="00EA1FCB">
        <w:trPr>
          <w:trHeight w:hRule="exact" w:val="226"/>
        </w:trPr>
        <w:tc>
          <w:tcPr>
            <w:tcW w:w="598" w:type="dxa"/>
          </w:tcPr>
          <w:p w:rsidR="00EA1FCB" w:rsidRDefault="00BF5CDA">
            <w:pPr>
              <w:pStyle w:val="TableParagraph"/>
              <w:ind w:left="95" w:right="63"/>
              <w:rPr>
                <w:sz w:val="18"/>
              </w:rPr>
            </w:pPr>
            <w:r>
              <w:rPr>
                <w:w w:val="105"/>
                <w:sz w:val="18"/>
              </w:rPr>
              <w:t>9.6</w:t>
            </w:r>
          </w:p>
        </w:tc>
        <w:tc>
          <w:tcPr>
            <w:tcW w:w="3794" w:type="dxa"/>
          </w:tcPr>
          <w:p w:rsidR="00EA1FCB" w:rsidRDefault="00BF5CDA">
            <w:pPr>
              <w:pStyle w:val="TableParagraph"/>
              <w:ind w:left="196"/>
              <w:rPr>
                <w:sz w:val="18"/>
              </w:rPr>
            </w:pPr>
            <w:r>
              <w:rPr>
                <w:w w:val="105"/>
                <w:sz w:val="18"/>
              </w:rPr>
              <w:t>District</w:t>
            </w:r>
          </w:p>
        </w:tc>
        <w:tc>
          <w:tcPr>
            <w:tcW w:w="5330" w:type="dxa"/>
          </w:tcPr>
          <w:p w:rsidR="00EA1FCB" w:rsidRDefault="00EA1FCB"/>
        </w:tc>
      </w:tr>
      <w:tr w:rsidR="00EA1FCB">
        <w:trPr>
          <w:trHeight w:hRule="exact" w:val="226"/>
        </w:trPr>
        <w:tc>
          <w:tcPr>
            <w:tcW w:w="598" w:type="dxa"/>
          </w:tcPr>
          <w:p w:rsidR="00EA1FCB" w:rsidRDefault="00BF5CDA">
            <w:pPr>
              <w:pStyle w:val="TableParagraph"/>
              <w:ind w:left="95" w:right="63"/>
              <w:rPr>
                <w:sz w:val="18"/>
              </w:rPr>
            </w:pPr>
            <w:r>
              <w:rPr>
                <w:w w:val="105"/>
                <w:sz w:val="18"/>
              </w:rPr>
              <w:t>9.7</w:t>
            </w:r>
          </w:p>
        </w:tc>
        <w:tc>
          <w:tcPr>
            <w:tcW w:w="3794" w:type="dxa"/>
          </w:tcPr>
          <w:p w:rsidR="00EA1FCB" w:rsidRDefault="00BF5CDA">
            <w:pPr>
              <w:pStyle w:val="TableParagraph"/>
              <w:ind w:left="197"/>
              <w:rPr>
                <w:sz w:val="18"/>
              </w:rPr>
            </w:pPr>
            <w:r>
              <w:rPr>
                <w:w w:val="105"/>
                <w:sz w:val="18"/>
              </w:rPr>
              <w:t>State</w:t>
            </w:r>
          </w:p>
        </w:tc>
        <w:tc>
          <w:tcPr>
            <w:tcW w:w="5330" w:type="dxa"/>
          </w:tcPr>
          <w:p w:rsidR="00EA1FCB" w:rsidRDefault="00EA1FCB"/>
        </w:tc>
      </w:tr>
      <w:tr w:rsidR="00EA1FCB">
        <w:trPr>
          <w:trHeight w:hRule="exact" w:val="226"/>
        </w:trPr>
        <w:tc>
          <w:tcPr>
            <w:tcW w:w="598" w:type="dxa"/>
          </w:tcPr>
          <w:p w:rsidR="00EA1FCB" w:rsidRDefault="00BF5CDA">
            <w:pPr>
              <w:pStyle w:val="TableParagraph"/>
              <w:ind w:left="95" w:right="63"/>
              <w:rPr>
                <w:sz w:val="18"/>
              </w:rPr>
            </w:pPr>
            <w:r>
              <w:rPr>
                <w:w w:val="105"/>
                <w:sz w:val="18"/>
              </w:rPr>
              <w:t>9.8</w:t>
            </w:r>
          </w:p>
        </w:tc>
        <w:tc>
          <w:tcPr>
            <w:tcW w:w="3794" w:type="dxa"/>
          </w:tcPr>
          <w:p w:rsidR="00EA1FCB" w:rsidRDefault="00BF5CDA">
            <w:pPr>
              <w:pStyle w:val="TableParagraph"/>
              <w:ind w:left="196"/>
              <w:rPr>
                <w:sz w:val="18"/>
              </w:rPr>
            </w:pPr>
            <w:r>
              <w:rPr>
                <w:w w:val="105"/>
                <w:sz w:val="18"/>
              </w:rPr>
              <w:t>PIN Code</w:t>
            </w:r>
          </w:p>
        </w:tc>
        <w:tc>
          <w:tcPr>
            <w:tcW w:w="5330" w:type="dxa"/>
          </w:tcPr>
          <w:p w:rsidR="00EA1FCB" w:rsidRDefault="00EA1FCB"/>
        </w:tc>
      </w:tr>
      <w:tr w:rsidR="00EA1FCB">
        <w:trPr>
          <w:trHeight w:hRule="exact" w:val="226"/>
        </w:trPr>
        <w:tc>
          <w:tcPr>
            <w:tcW w:w="598" w:type="dxa"/>
          </w:tcPr>
          <w:p w:rsidR="00EA1FCB" w:rsidRDefault="00BF5CDA">
            <w:pPr>
              <w:pStyle w:val="TableParagraph"/>
              <w:ind w:left="95" w:right="63"/>
              <w:rPr>
                <w:sz w:val="18"/>
              </w:rPr>
            </w:pPr>
            <w:r>
              <w:rPr>
                <w:w w:val="105"/>
                <w:sz w:val="18"/>
              </w:rPr>
              <w:t>10.</w:t>
            </w:r>
          </w:p>
        </w:tc>
        <w:tc>
          <w:tcPr>
            <w:tcW w:w="3794" w:type="dxa"/>
          </w:tcPr>
          <w:p w:rsidR="00EA1FCB" w:rsidRDefault="00BF5CDA">
            <w:pPr>
              <w:pStyle w:val="TableParagraph"/>
              <w:spacing w:before="7"/>
              <w:ind w:left="196"/>
              <w:rPr>
                <w:b/>
                <w:sz w:val="18"/>
              </w:rPr>
            </w:pPr>
            <w:r>
              <w:rPr>
                <w:b/>
                <w:w w:val="105"/>
                <w:sz w:val="18"/>
              </w:rPr>
              <w:t>Qualification Details</w:t>
            </w:r>
          </w:p>
        </w:tc>
        <w:tc>
          <w:tcPr>
            <w:tcW w:w="5330" w:type="dxa"/>
          </w:tcPr>
          <w:p w:rsidR="00EA1FCB" w:rsidRDefault="00EA1FCB"/>
        </w:tc>
      </w:tr>
      <w:tr w:rsidR="00EA1FCB">
        <w:trPr>
          <w:trHeight w:hRule="exact" w:val="226"/>
        </w:trPr>
        <w:tc>
          <w:tcPr>
            <w:tcW w:w="598" w:type="dxa"/>
          </w:tcPr>
          <w:p w:rsidR="00EA1FCB" w:rsidRDefault="00BF5CDA">
            <w:pPr>
              <w:pStyle w:val="TableParagraph"/>
              <w:ind w:left="95" w:right="63"/>
              <w:rPr>
                <w:sz w:val="18"/>
              </w:rPr>
            </w:pPr>
            <w:r>
              <w:rPr>
                <w:w w:val="105"/>
                <w:sz w:val="18"/>
              </w:rPr>
              <w:t>10.1</w:t>
            </w:r>
          </w:p>
        </w:tc>
        <w:tc>
          <w:tcPr>
            <w:tcW w:w="3794" w:type="dxa"/>
          </w:tcPr>
          <w:p w:rsidR="00EA1FCB" w:rsidRDefault="00BF5CDA">
            <w:pPr>
              <w:pStyle w:val="TableParagraph"/>
              <w:ind w:left="197"/>
              <w:rPr>
                <w:sz w:val="18"/>
              </w:rPr>
            </w:pPr>
            <w:r>
              <w:rPr>
                <w:w w:val="105"/>
                <w:sz w:val="18"/>
              </w:rPr>
              <w:t>Qualifying Degree</w:t>
            </w:r>
          </w:p>
        </w:tc>
        <w:tc>
          <w:tcPr>
            <w:tcW w:w="5330" w:type="dxa"/>
          </w:tcPr>
          <w:p w:rsidR="00EA1FCB" w:rsidRDefault="00EA1FCB"/>
        </w:tc>
      </w:tr>
      <w:tr w:rsidR="00EA1FCB">
        <w:trPr>
          <w:trHeight w:hRule="exact" w:val="226"/>
        </w:trPr>
        <w:tc>
          <w:tcPr>
            <w:tcW w:w="598" w:type="dxa"/>
          </w:tcPr>
          <w:p w:rsidR="00EA1FCB" w:rsidRDefault="00BF5CDA">
            <w:pPr>
              <w:pStyle w:val="TableParagraph"/>
              <w:ind w:left="95" w:right="63"/>
              <w:rPr>
                <w:sz w:val="18"/>
              </w:rPr>
            </w:pPr>
            <w:r>
              <w:rPr>
                <w:w w:val="105"/>
                <w:sz w:val="18"/>
              </w:rPr>
              <w:t>10.2</w:t>
            </w:r>
          </w:p>
        </w:tc>
        <w:tc>
          <w:tcPr>
            <w:tcW w:w="3794" w:type="dxa"/>
          </w:tcPr>
          <w:p w:rsidR="00EA1FCB" w:rsidRDefault="00BF5CDA">
            <w:pPr>
              <w:pStyle w:val="TableParagraph"/>
              <w:ind w:left="197"/>
              <w:rPr>
                <w:sz w:val="18"/>
              </w:rPr>
            </w:pPr>
            <w:r>
              <w:rPr>
                <w:w w:val="105"/>
                <w:sz w:val="18"/>
              </w:rPr>
              <w:t>Affiliation University / Institute</w:t>
            </w:r>
          </w:p>
        </w:tc>
        <w:tc>
          <w:tcPr>
            <w:tcW w:w="5330" w:type="dxa"/>
          </w:tcPr>
          <w:p w:rsidR="00EA1FCB" w:rsidRDefault="00EA1FCB"/>
        </w:tc>
      </w:tr>
      <w:tr w:rsidR="00EA1FCB">
        <w:trPr>
          <w:trHeight w:hRule="exact" w:val="2172"/>
        </w:trPr>
        <w:tc>
          <w:tcPr>
            <w:tcW w:w="598" w:type="dxa"/>
          </w:tcPr>
          <w:p w:rsidR="00EA1FCB" w:rsidRDefault="00EA1FCB"/>
        </w:tc>
        <w:tc>
          <w:tcPr>
            <w:tcW w:w="9125" w:type="dxa"/>
            <w:gridSpan w:val="2"/>
          </w:tcPr>
          <w:p w:rsidR="00EA1FCB" w:rsidRDefault="00BF5CDA">
            <w:pPr>
              <w:pStyle w:val="TableParagraph"/>
              <w:spacing w:before="7" w:line="207" w:lineRule="exact"/>
              <w:ind w:left="95"/>
              <w:jc w:val="both"/>
              <w:rPr>
                <w:b/>
                <w:sz w:val="18"/>
              </w:rPr>
            </w:pPr>
            <w:r>
              <w:rPr>
                <w:b/>
                <w:w w:val="105"/>
                <w:sz w:val="18"/>
              </w:rPr>
              <w:t>Consent</w:t>
            </w:r>
          </w:p>
          <w:p w:rsidR="00EA1FCB" w:rsidRDefault="00BF5CDA">
            <w:pPr>
              <w:pStyle w:val="TableParagraph"/>
              <w:spacing w:line="252" w:lineRule="auto"/>
              <w:ind w:left="95" w:right="92"/>
              <w:jc w:val="both"/>
              <w:rPr>
                <w:i/>
                <w:sz w:val="18"/>
              </w:rPr>
            </w:pPr>
            <w:r>
              <w:rPr>
                <w:i/>
                <w:w w:val="105"/>
                <w:sz w:val="18"/>
              </w:rPr>
              <w:t>I on behalf of the holder of Aadhaar number &lt;pre-filled based on Aadhaar number provided in the form&gt; give consent to “Goods and Services Tax Network” to obtain my details from UIDAI for the purpose of authentication. “Goods and Services Tax Network” has informed me that identity information would only be used for validating identity of the Aadhaar holder and will be shared with Central Identities Data Repository only for the purpose of authentication.</w:t>
            </w:r>
          </w:p>
          <w:p w:rsidR="00EA1FCB" w:rsidRDefault="00EA1FCB">
            <w:pPr>
              <w:pStyle w:val="TableParagraph"/>
              <w:spacing w:before="3"/>
              <w:rPr>
                <w:b/>
                <w:sz w:val="19"/>
              </w:rPr>
            </w:pPr>
          </w:p>
          <w:p w:rsidR="00EA1FCB" w:rsidRDefault="00BF5CDA">
            <w:pPr>
              <w:pStyle w:val="TableParagraph"/>
              <w:ind w:left="95"/>
              <w:jc w:val="both"/>
              <w:rPr>
                <w:b/>
                <w:sz w:val="18"/>
              </w:rPr>
            </w:pPr>
            <w:r>
              <w:rPr>
                <w:b/>
                <w:w w:val="105"/>
                <w:sz w:val="18"/>
              </w:rPr>
              <w:t>Verification</w:t>
            </w:r>
          </w:p>
          <w:p w:rsidR="00EA1FCB" w:rsidRDefault="00BF5CDA">
            <w:pPr>
              <w:pStyle w:val="TableParagraph"/>
              <w:spacing w:before="2" w:line="249" w:lineRule="auto"/>
              <w:ind w:left="95"/>
              <w:rPr>
                <w:i/>
                <w:sz w:val="18"/>
              </w:rPr>
            </w:pPr>
            <w:r>
              <w:rPr>
                <w:i/>
                <w:w w:val="105"/>
                <w:sz w:val="18"/>
              </w:rPr>
              <w:t>I hereby solemnly affirm and declare that the information given herein above is true and correct to the best of my knowledge and belief and nothing has been concealed therefrom.</w:t>
            </w:r>
          </w:p>
        </w:tc>
      </w:tr>
      <w:tr w:rsidR="00EA1FCB">
        <w:trPr>
          <w:trHeight w:hRule="exact" w:val="226"/>
        </w:trPr>
        <w:tc>
          <w:tcPr>
            <w:tcW w:w="598" w:type="dxa"/>
          </w:tcPr>
          <w:p w:rsidR="00EA1FCB" w:rsidRDefault="00EA1FCB"/>
        </w:tc>
        <w:tc>
          <w:tcPr>
            <w:tcW w:w="3794" w:type="dxa"/>
          </w:tcPr>
          <w:p w:rsidR="00EA1FCB" w:rsidRDefault="00BF5CDA">
            <w:pPr>
              <w:pStyle w:val="TableParagraph"/>
              <w:spacing w:line="205" w:lineRule="exact"/>
              <w:ind w:left="95"/>
              <w:rPr>
                <w:sz w:val="18"/>
              </w:rPr>
            </w:pPr>
            <w:r>
              <w:rPr>
                <w:w w:val="105"/>
                <w:sz w:val="18"/>
              </w:rPr>
              <w:t>Place</w:t>
            </w:r>
          </w:p>
        </w:tc>
        <w:tc>
          <w:tcPr>
            <w:tcW w:w="5330" w:type="dxa"/>
          </w:tcPr>
          <w:p w:rsidR="00EA1FCB" w:rsidRDefault="00BF5CDA">
            <w:pPr>
              <w:pStyle w:val="TableParagraph"/>
              <w:spacing w:line="205" w:lineRule="exact"/>
              <w:ind w:left="201" w:right="18"/>
              <w:rPr>
                <w:sz w:val="18"/>
              </w:rPr>
            </w:pPr>
            <w:r>
              <w:rPr>
                <w:w w:val="105"/>
                <w:sz w:val="18"/>
              </w:rPr>
              <w:t>&lt; DSC /E-sign of  the Applicant/EVC&gt;</w:t>
            </w:r>
          </w:p>
        </w:tc>
      </w:tr>
      <w:tr w:rsidR="00EA1FCB">
        <w:trPr>
          <w:trHeight w:hRule="exact" w:val="226"/>
        </w:trPr>
        <w:tc>
          <w:tcPr>
            <w:tcW w:w="598" w:type="dxa"/>
          </w:tcPr>
          <w:p w:rsidR="00EA1FCB" w:rsidRDefault="00EA1FCB"/>
        </w:tc>
        <w:tc>
          <w:tcPr>
            <w:tcW w:w="3794" w:type="dxa"/>
          </w:tcPr>
          <w:p w:rsidR="00EA1FCB" w:rsidRDefault="00BF5CDA">
            <w:pPr>
              <w:pStyle w:val="TableParagraph"/>
              <w:spacing w:line="205" w:lineRule="exact"/>
              <w:ind w:left="95"/>
              <w:rPr>
                <w:sz w:val="18"/>
              </w:rPr>
            </w:pPr>
            <w:r>
              <w:rPr>
                <w:w w:val="105"/>
                <w:sz w:val="18"/>
              </w:rPr>
              <w:t>Date</w:t>
            </w:r>
          </w:p>
        </w:tc>
        <w:tc>
          <w:tcPr>
            <w:tcW w:w="5330" w:type="dxa"/>
          </w:tcPr>
          <w:p w:rsidR="00EA1FCB" w:rsidRDefault="00BF5CDA">
            <w:pPr>
              <w:pStyle w:val="TableParagraph"/>
              <w:spacing w:line="205" w:lineRule="exact"/>
              <w:ind w:left="200" w:right="18"/>
              <w:rPr>
                <w:sz w:val="18"/>
              </w:rPr>
            </w:pPr>
            <w:r>
              <w:rPr>
                <w:w w:val="105"/>
                <w:sz w:val="18"/>
              </w:rPr>
              <w:t>&lt; Name of the Applicant&gt;</w:t>
            </w:r>
          </w:p>
        </w:tc>
      </w:tr>
    </w:tbl>
    <w:p w:rsidR="00EA1FCB" w:rsidRDefault="00EA1FCB">
      <w:pPr>
        <w:pStyle w:val="BodyText"/>
        <w:rPr>
          <w:b/>
          <w:sz w:val="20"/>
        </w:rPr>
      </w:pPr>
    </w:p>
    <w:p w:rsidR="00EA1FCB" w:rsidRDefault="00EA1FCB">
      <w:pPr>
        <w:pStyle w:val="BodyText"/>
        <w:rPr>
          <w:b/>
          <w:sz w:val="20"/>
        </w:rPr>
      </w:pPr>
    </w:p>
    <w:p w:rsidR="00EA1FCB" w:rsidRDefault="00EA1FCB">
      <w:pPr>
        <w:pStyle w:val="BodyText"/>
        <w:rPr>
          <w:b/>
          <w:sz w:val="20"/>
        </w:rPr>
      </w:pPr>
    </w:p>
    <w:p w:rsidR="00EA1FCB" w:rsidRDefault="00EA1FCB">
      <w:pPr>
        <w:pStyle w:val="BodyText"/>
        <w:rPr>
          <w:b/>
          <w:sz w:val="20"/>
        </w:rPr>
      </w:pPr>
    </w:p>
    <w:p w:rsidR="00EA1FCB" w:rsidRDefault="00EA1FCB">
      <w:pPr>
        <w:pStyle w:val="BodyText"/>
        <w:rPr>
          <w:b/>
          <w:sz w:val="20"/>
        </w:rPr>
      </w:pPr>
    </w:p>
    <w:p w:rsidR="00EA1FCB" w:rsidRDefault="00EA1FCB">
      <w:pPr>
        <w:pStyle w:val="BodyText"/>
        <w:rPr>
          <w:b/>
        </w:rPr>
      </w:pPr>
    </w:p>
    <w:p w:rsidR="00EA1FCB" w:rsidRDefault="00BF5CDA">
      <w:pPr>
        <w:pStyle w:val="Heading3"/>
        <w:ind w:left="3034" w:right="3373"/>
      </w:pPr>
      <w:r>
        <w:t>Acknowledgment</w:t>
      </w:r>
    </w:p>
    <w:p w:rsidR="00EA1FCB" w:rsidRDefault="00EA1FCB">
      <w:pPr>
        <w:pStyle w:val="BodyText"/>
        <w:rPr>
          <w:b/>
          <w:sz w:val="20"/>
        </w:rPr>
      </w:pPr>
    </w:p>
    <w:p w:rsidR="00EA1FCB" w:rsidRDefault="00EA1FCB">
      <w:pPr>
        <w:pStyle w:val="BodyText"/>
        <w:rPr>
          <w:b/>
          <w:sz w:val="20"/>
        </w:rPr>
      </w:pPr>
    </w:p>
    <w:p w:rsidR="00EA1FCB" w:rsidRDefault="00EA1FCB">
      <w:pPr>
        <w:pStyle w:val="BodyText"/>
        <w:rPr>
          <w:b/>
          <w:sz w:val="20"/>
        </w:rPr>
      </w:pPr>
    </w:p>
    <w:p w:rsidR="00EA1FCB" w:rsidRDefault="00EA1FCB">
      <w:pPr>
        <w:pStyle w:val="BodyText"/>
        <w:rPr>
          <w:b/>
          <w:sz w:val="21"/>
        </w:rPr>
      </w:pPr>
    </w:p>
    <w:p w:rsidR="00EA1FCB" w:rsidRDefault="00BF5CDA">
      <w:pPr>
        <w:spacing w:line="424" w:lineRule="auto"/>
        <w:ind w:left="612" w:right="5988"/>
        <w:rPr>
          <w:sz w:val="18"/>
        </w:rPr>
      </w:pPr>
      <w:r>
        <w:rPr>
          <w:w w:val="105"/>
          <w:sz w:val="18"/>
        </w:rPr>
        <w:t>Application Reference Number (ARN) - You have filed the application successfully. GSTIN, if available:</w:t>
      </w:r>
    </w:p>
    <w:p w:rsidR="00EA1FCB" w:rsidRDefault="00BF5CDA">
      <w:pPr>
        <w:spacing w:before="6" w:line="424" w:lineRule="auto"/>
        <w:ind w:left="612" w:right="7977"/>
        <w:rPr>
          <w:sz w:val="18"/>
        </w:rPr>
      </w:pPr>
      <w:r>
        <w:rPr>
          <w:w w:val="105"/>
          <w:sz w:val="18"/>
        </w:rPr>
        <w:t>Legal Name: Form No. :</w:t>
      </w:r>
    </w:p>
    <w:p w:rsidR="00EA1FCB" w:rsidRDefault="00BF5CDA">
      <w:pPr>
        <w:spacing w:before="6" w:line="424" w:lineRule="auto"/>
        <w:ind w:left="612" w:right="7842"/>
        <w:rPr>
          <w:sz w:val="18"/>
        </w:rPr>
      </w:pPr>
      <w:r>
        <w:rPr>
          <w:w w:val="105"/>
          <w:sz w:val="18"/>
        </w:rPr>
        <w:t>Form Description : Date of Filing: Time of filing: Center Jurisdiction: State Jurisdiction : Filed by :</w:t>
      </w:r>
    </w:p>
    <w:p w:rsidR="00EA1FCB" w:rsidRDefault="00BF5CDA">
      <w:pPr>
        <w:spacing w:before="9"/>
        <w:ind w:left="612" w:right="1719"/>
        <w:rPr>
          <w:sz w:val="18"/>
        </w:rPr>
      </w:pPr>
      <w:r>
        <w:rPr>
          <w:w w:val="105"/>
          <w:sz w:val="18"/>
        </w:rPr>
        <w:t>Temporary reference number, (TRN) if any:</w:t>
      </w:r>
    </w:p>
    <w:p w:rsidR="00EA1FCB" w:rsidRDefault="00EA1FCB">
      <w:pPr>
        <w:rPr>
          <w:sz w:val="18"/>
        </w:rPr>
        <w:sectPr w:rsidR="00EA1FCB">
          <w:pgSz w:w="12240" w:h="15840"/>
          <w:pgMar w:top="760" w:right="1040" w:bottom="1140" w:left="1240" w:header="0" w:footer="944" w:gutter="0"/>
          <w:cols w:space="720"/>
        </w:sectPr>
      </w:pPr>
    </w:p>
    <w:p w:rsidR="00EA1FCB" w:rsidRDefault="00BF5CDA">
      <w:pPr>
        <w:spacing w:before="63"/>
        <w:ind w:left="132" w:right="446"/>
        <w:rPr>
          <w:sz w:val="18"/>
        </w:rPr>
      </w:pPr>
      <w:r>
        <w:rPr>
          <w:w w:val="105"/>
          <w:sz w:val="18"/>
        </w:rPr>
        <w:t>Place:</w:t>
      </w:r>
    </w:p>
    <w:p w:rsidR="00EA1FCB" w:rsidRDefault="00EA1FCB">
      <w:pPr>
        <w:pStyle w:val="BodyText"/>
        <w:spacing w:before="3"/>
        <w:rPr>
          <w:sz w:val="17"/>
        </w:rPr>
      </w:pPr>
    </w:p>
    <w:p w:rsidR="00EA1FCB" w:rsidRDefault="00BF5CDA">
      <w:pPr>
        <w:ind w:left="132" w:right="446"/>
        <w:rPr>
          <w:b/>
          <w:sz w:val="18"/>
        </w:rPr>
      </w:pPr>
      <w:r>
        <w:rPr>
          <w:w w:val="105"/>
          <w:sz w:val="18"/>
        </w:rPr>
        <w:t>It is a system generated acknowledgement and does not require any signature</w:t>
      </w:r>
      <w:r>
        <w:rPr>
          <w:b/>
          <w:w w:val="105"/>
          <w:sz w:val="18"/>
        </w:rPr>
        <w:t>.</w:t>
      </w:r>
    </w:p>
    <w:p w:rsidR="00EA1FCB" w:rsidRDefault="00EA1FCB">
      <w:pPr>
        <w:pStyle w:val="BodyText"/>
        <w:spacing w:before="9"/>
        <w:rPr>
          <w:b/>
          <w:sz w:val="16"/>
        </w:rPr>
      </w:pPr>
    </w:p>
    <w:p w:rsidR="00EA1FCB" w:rsidRDefault="00BF5CDA">
      <w:pPr>
        <w:spacing w:before="1" w:line="254" w:lineRule="auto"/>
        <w:ind w:left="132" w:right="446"/>
        <w:rPr>
          <w:sz w:val="18"/>
        </w:rPr>
      </w:pPr>
      <w:r>
        <w:rPr>
          <w:w w:val="105"/>
          <w:sz w:val="18"/>
        </w:rPr>
        <w:t>Note - The status of the application can be viewed through “Track Application Status” at dash board on the GST Portal.</w:t>
      </w:r>
    </w:p>
    <w:p w:rsidR="00EA1FCB" w:rsidRDefault="00EA1FCB">
      <w:pPr>
        <w:spacing w:line="254" w:lineRule="auto"/>
        <w:rPr>
          <w:sz w:val="18"/>
        </w:rPr>
        <w:sectPr w:rsidR="00EA1FCB">
          <w:pgSz w:w="12240" w:h="15840"/>
          <w:pgMar w:top="700" w:right="1720" w:bottom="1140" w:left="1720" w:header="0" w:footer="944" w:gutter="0"/>
          <w:cols w:space="720"/>
        </w:sectPr>
      </w:pPr>
    </w:p>
    <w:p w:rsidR="00EA1FCB" w:rsidRDefault="00BF5CDA">
      <w:pPr>
        <w:pStyle w:val="Heading3"/>
        <w:spacing w:before="64"/>
        <w:ind w:left="1438" w:right="1353"/>
      </w:pPr>
      <w:r>
        <w:t>Form GST PCT-02</w:t>
      </w:r>
    </w:p>
    <w:p w:rsidR="00EA1FCB" w:rsidRDefault="00BF5CDA">
      <w:pPr>
        <w:spacing w:before="173"/>
        <w:ind w:left="1266" w:right="1353"/>
        <w:jc w:val="center"/>
        <w:rPr>
          <w:i/>
          <w:sz w:val="20"/>
        </w:rPr>
      </w:pPr>
      <w:r>
        <w:rPr>
          <w:i/>
          <w:w w:val="105"/>
          <w:sz w:val="20"/>
        </w:rPr>
        <w:t>[See rule 83(2)]</w:t>
      </w:r>
    </w:p>
    <w:p w:rsidR="00EA1FCB" w:rsidRDefault="00BF5CDA">
      <w:pPr>
        <w:pStyle w:val="Heading3"/>
        <w:spacing w:before="161"/>
        <w:ind w:left="1312" w:right="1180"/>
      </w:pPr>
      <w:r>
        <w:t>Enrolment Certificate of Goods and Services Tax   Practitioner</w:t>
      </w:r>
    </w:p>
    <w:p w:rsidR="00EA1FCB" w:rsidRDefault="00EA1FCB">
      <w:pPr>
        <w:pStyle w:val="BodyText"/>
        <w:spacing w:before="5"/>
        <w:rPr>
          <w:b/>
          <w:sz w:val="24"/>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9"/>
        <w:gridCol w:w="4034"/>
        <w:gridCol w:w="3723"/>
      </w:tblGrid>
      <w:tr w:rsidR="00EA1FCB">
        <w:trPr>
          <w:trHeight w:hRule="exact" w:val="367"/>
        </w:trPr>
        <w:tc>
          <w:tcPr>
            <w:tcW w:w="559" w:type="dxa"/>
          </w:tcPr>
          <w:p w:rsidR="00EA1FCB" w:rsidRDefault="00BF5CDA">
            <w:pPr>
              <w:pStyle w:val="TableParagraph"/>
              <w:spacing w:before="7"/>
              <w:ind w:left="143"/>
              <w:rPr>
                <w:sz w:val="20"/>
              </w:rPr>
            </w:pPr>
            <w:r>
              <w:rPr>
                <w:w w:val="105"/>
                <w:sz w:val="20"/>
              </w:rPr>
              <w:t>1.</w:t>
            </w:r>
          </w:p>
        </w:tc>
        <w:tc>
          <w:tcPr>
            <w:tcW w:w="4034" w:type="dxa"/>
          </w:tcPr>
          <w:p w:rsidR="00EA1FCB" w:rsidRDefault="00BF5CDA">
            <w:pPr>
              <w:pStyle w:val="TableParagraph"/>
              <w:spacing w:before="7"/>
              <w:ind w:left="94" w:right="774"/>
              <w:rPr>
                <w:sz w:val="20"/>
              </w:rPr>
            </w:pPr>
            <w:r>
              <w:rPr>
                <w:w w:val="105"/>
                <w:sz w:val="20"/>
              </w:rPr>
              <w:t>Enrolment Number</w:t>
            </w:r>
          </w:p>
        </w:tc>
        <w:tc>
          <w:tcPr>
            <w:tcW w:w="3722" w:type="dxa"/>
          </w:tcPr>
          <w:p w:rsidR="00EA1FCB" w:rsidRDefault="00EA1FCB"/>
        </w:tc>
      </w:tr>
      <w:tr w:rsidR="00EA1FCB">
        <w:trPr>
          <w:trHeight w:hRule="exact" w:val="360"/>
        </w:trPr>
        <w:tc>
          <w:tcPr>
            <w:tcW w:w="559" w:type="dxa"/>
          </w:tcPr>
          <w:p w:rsidR="00EA1FCB" w:rsidRDefault="00BF5CDA">
            <w:pPr>
              <w:pStyle w:val="TableParagraph"/>
              <w:spacing w:before="10"/>
              <w:ind w:left="143"/>
              <w:rPr>
                <w:sz w:val="20"/>
              </w:rPr>
            </w:pPr>
            <w:r>
              <w:rPr>
                <w:w w:val="105"/>
                <w:sz w:val="20"/>
              </w:rPr>
              <w:t>2.</w:t>
            </w:r>
          </w:p>
        </w:tc>
        <w:tc>
          <w:tcPr>
            <w:tcW w:w="4034" w:type="dxa"/>
          </w:tcPr>
          <w:p w:rsidR="00EA1FCB" w:rsidRDefault="00BF5CDA">
            <w:pPr>
              <w:pStyle w:val="TableParagraph"/>
              <w:spacing w:before="10"/>
              <w:ind w:left="93" w:right="774"/>
              <w:rPr>
                <w:sz w:val="20"/>
              </w:rPr>
            </w:pPr>
            <w:r>
              <w:rPr>
                <w:w w:val="105"/>
                <w:sz w:val="20"/>
              </w:rPr>
              <w:t>PAN</w:t>
            </w:r>
          </w:p>
        </w:tc>
        <w:tc>
          <w:tcPr>
            <w:tcW w:w="3722" w:type="dxa"/>
          </w:tcPr>
          <w:p w:rsidR="00EA1FCB" w:rsidRDefault="00EA1FCB"/>
        </w:tc>
      </w:tr>
      <w:tr w:rsidR="00EA1FCB">
        <w:trPr>
          <w:trHeight w:hRule="exact" w:val="497"/>
        </w:trPr>
        <w:tc>
          <w:tcPr>
            <w:tcW w:w="559" w:type="dxa"/>
          </w:tcPr>
          <w:p w:rsidR="00EA1FCB" w:rsidRDefault="00BF5CDA">
            <w:pPr>
              <w:pStyle w:val="TableParagraph"/>
              <w:spacing w:before="12"/>
              <w:ind w:left="143"/>
              <w:rPr>
                <w:sz w:val="20"/>
              </w:rPr>
            </w:pPr>
            <w:r>
              <w:rPr>
                <w:w w:val="105"/>
                <w:sz w:val="20"/>
              </w:rPr>
              <w:t>3.</w:t>
            </w:r>
          </w:p>
        </w:tc>
        <w:tc>
          <w:tcPr>
            <w:tcW w:w="4034" w:type="dxa"/>
          </w:tcPr>
          <w:p w:rsidR="00EA1FCB" w:rsidRDefault="00BF5CDA">
            <w:pPr>
              <w:pStyle w:val="TableParagraph"/>
              <w:spacing w:before="12" w:line="247" w:lineRule="auto"/>
              <w:ind w:left="93" w:right="774"/>
              <w:rPr>
                <w:sz w:val="20"/>
              </w:rPr>
            </w:pPr>
            <w:r>
              <w:rPr>
                <w:w w:val="105"/>
                <w:sz w:val="20"/>
              </w:rPr>
              <w:t>Name of the Goods and Services Tax Practitioner</w:t>
            </w:r>
          </w:p>
        </w:tc>
        <w:tc>
          <w:tcPr>
            <w:tcW w:w="3722" w:type="dxa"/>
          </w:tcPr>
          <w:p w:rsidR="00EA1FCB" w:rsidRDefault="00EA1FCB"/>
        </w:tc>
      </w:tr>
      <w:tr w:rsidR="00EA1FCB">
        <w:trPr>
          <w:trHeight w:hRule="exact" w:val="461"/>
        </w:trPr>
        <w:tc>
          <w:tcPr>
            <w:tcW w:w="559" w:type="dxa"/>
          </w:tcPr>
          <w:p w:rsidR="00EA1FCB" w:rsidRDefault="00BF5CDA">
            <w:pPr>
              <w:pStyle w:val="TableParagraph"/>
              <w:spacing w:before="12"/>
              <w:ind w:left="143"/>
              <w:rPr>
                <w:sz w:val="20"/>
              </w:rPr>
            </w:pPr>
            <w:r>
              <w:rPr>
                <w:w w:val="105"/>
                <w:sz w:val="20"/>
              </w:rPr>
              <w:t>4.</w:t>
            </w:r>
          </w:p>
        </w:tc>
        <w:tc>
          <w:tcPr>
            <w:tcW w:w="4034" w:type="dxa"/>
          </w:tcPr>
          <w:p w:rsidR="00EA1FCB" w:rsidRDefault="00BF5CDA">
            <w:pPr>
              <w:pStyle w:val="TableParagraph"/>
              <w:spacing w:before="12"/>
              <w:ind w:left="93" w:right="774"/>
              <w:rPr>
                <w:sz w:val="20"/>
              </w:rPr>
            </w:pPr>
            <w:r>
              <w:rPr>
                <w:w w:val="105"/>
                <w:sz w:val="20"/>
              </w:rPr>
              <w:t>Address and Contact Information</w:t>
            </w:r>
          </w:p>
        </w:tc>
        <w:tc>
          <w:tcPr>
            <w:tcW w:w="3722" w:type="dxa"/>
          </w:tcPr>
          <w:p w:rsidR="00EA1FCB" w:rsidRDefault="00EA1FCB"/>
        </w:tc>
      </w:tr>
      <w:tr w:rsidR="00EA1FCB">
        <w:trPr>
          <w:trHeight w:hRule="exact" w:val="362"/>
        </w:trPr>
        <w:tc>
          <w:tcPr>
            <w:tcW w:w="559" w:type="dxa"/>
          </w:tcPr>
          <w:p w:rsidR="00EA1FCB" w:rsidRDefault="00BF5CDA">
            <w:pPr>
              <w:pStyle w:val="TableParagraph"/>
              <w:spacing w:before="10"/>
              <w:ind w:left="93"/>
              <w:rPr>
                <w:sz w:val="20"/>
              </w:rPr>
            </w:pPr>
            <w:r>
              <w:rPr>
                <w:w w:val="105"/>
                <w:sz w:val="20"/>
              </w:rPr>
              <w:t>5.</w:t>
            </w:r>
          </w:p>
        </w:tc>
        <w:tc>
          <w:tcPr>
            <w:tcW w:w="4034" w:type="dxa"/>
          </w:tcPr>
          <w:p w:rsidR="00EA1FCB" w:rsidRDefault="00BF5CDA">
            <w:pPr>
              <w:pStyle w:val="TableParagraph"/>
              <w:spacing w:before="10"/>
              <w:ind w:left="93" w:right="774"/>
              <w:rPr>
                <w:sz w:val="20"/>
              </w:rPr>
            </w:pPr>
            <w:r>
              <w:rPr>
                <w:w w:val="105"/>
                <w:sz w:val="20"/>
              </w:rPr>
              <w:t>Date of enrolment as GSTP</w:t>
            </w:r>
          </w:p>
        </w:tc>
        <w:tc>
          <w:tcPr>
            <w:tcW w:w="3722" w:type="dxa"/>
          </w:tcPr>
          <w:p w:rsidR="00EA1FCB" w:rsidRDefault="00EA1FCB"/>
        </w:tc>
      </w:tr>
      <w:tr w:rsidR="00EA1FCB">
        <w:trPr>
          <w:trHeight w:hRule="exact" w:val="497"/>
        </w:trPr>
        <w:tc>
          <w:tcPr>
            <w:tcW w:w="8316" w:type="dxa"/>
            <w:gridSpan w:val="3"/>
          </w:tcPr>
          <w:p w:rsidR="00EA1FCB" w:rsidRDefault="00BF5CDA">
            <w:pPr>
              <w:pStyle w:val="TableParagraph"/>
              <w:tabs>
                <w:tab w:val="left" w:pos="6230"/>
              </w:tabs>
              <w:spacing w:before="12"/>
              <w:ind w:left="98"/>
              <w:rPr>
                <w:sz w:val="20"/>
              </w:rPr>
            </w:pPr>
            <w:r>
              <w:rPr>
                <w:w w:val="105"/>
                <w:sz w:val="20"/>
              </w:rPr>
              <w:t>Date</w:t>
            </w:r>
            <w:r>
              <w:rPr>
                <w:w w:val="105"/>
                <w:sz w:val="20"/>
              </w:rPr>
              <w:tab/>
              <w:t>Signature of</w:t>
            </w:r>
            <w:r>
              <w:rPr>
                <w:spacing w:val="-29"/>
                <w:w w:val="105"/>
                <w:sz w:val="20"/>
              </w:rPr>
              <w:t xml:space="preserve"> </w:t>
            </w:r>
            <w:r>
              <w:rPr>
                <w:w w:val="105"/>
                <w:sz w:val="20"/>
              </w:rPr>
              <w:t>the</w:t>
            </w:r>
          </w:p>
          <w:p w:rsidR="00EA1FCB" w:rsidRDefault="00BF5CDA">
            <w:pPr>
              <w:pStyle w:val="TableParagraph"/>
              <w:spacing w:before="5"/>
              <w:ind w:left="98"/>
              <w:rPr>
                <w:sz w:val="20"/>
              </w:rPr>
            </w:pPr>
            <w:r>
              <w:rPr>
                <w:w w:val="105"/>
                <w:sz w:val="20"/>
              </w:rPr>
              <w:t>Enrolment Authority</w:t>
            </w:r>
          </w:p>
        </w:tc>
      </w:tr>
      <w:tr w:rsidR="00EA1FCB">
        <w:trPr>
          <w:trHeight w:hRule="exact" w:val="367"/>
        </w:trPr>
        <w:tc>
          <w:tcPr>
            <w:tcW w:w="8316" w:type="dxa"/>
            <w:gridSpan w:val="3"/>
          </w:tcPr>
          <w:p w:rsidR="00EA1FCB" w:rsidRDefault="00BF5CDA">
            <w:pPr>
              <w:pStyle w:val="TableParagraph"/>
              <w:spacing w:before="12"/>
              <w:ind w:right="313"/>
              <w:jc w:val="right"/>
              <w:rPr>
                <w:sz w:val="20"/>
              </w:rPr>
            </w:pPr>
            <w:r>
              <w:rPr>
                <w:w w:val="105"/>
                <w:sz w:val="20"/>
              </w:rPr>
              <w:t>Name and Designation.</w:t>
            </w:r>
          </w:p>
        </w:tc>
      </w:tr>
      <w:tr w:rsidR="00EA1FCB">
        <w:trPr>
          <w:trHeight w:hRule="exact" w:val="368"/>
        </w:trPr>
        <w:tc>
          <w:tcPr>
            <w:tcW w:w="8316" w:type="dxa"/>
            <w:gridSpan w:val="3"/>
            <w:tcBorders>
              <w:bottom w:val="single" w:sz="3" w:space="0" w:color="000000"/>
            </w:tcBorders>
          </w:tcPr>
          <w:p w:rsidR="00EA1FCB" w:rsidRDefault="00BF5CDA">
            <w:pPr>
              <w:pStyle w:val="TableParagraph"/>
              <w:spacing w:before="12"/>
              <w:ind w:right="567"/>
              <w:jc w:val="right"/>
              <w:rPr>
                <w:sz w:val="20"/>
              </w:rPr>
            </w:pPr>
            <w:r>
              <w:rPr>
                <w:w w:val="105"/>
                <w:sz w:val="20"/>
              </w:rPr>
              <w:t>Centre / State</w:t>
            </w:r>
          </w:p>
        </w:tc>
      </w:tr>
    </w:tbl>
    <w:p w:rsidR="00EA1FCB" w:rsidRDefault="00EA1FCB">
      <w:pPr>
        <w:jc w:val="right"/>
        <w:rPr>
          <w:sz w:val="20"/>
        </w:rPr>
        <w:sectPr w:rsidR="00EA1FCB">
          <w:pgSz w:w="12240" w:h="15840"/>
          <w:pgMar w:top="700" w:right="1720" w:bottom="1140" w:left="1720" w:header="0" w:footer="944" w:gutter="0"/>
          <w:cols w:space="720"/>
        </w:sectPr>
      </w:pPr>
    </w:p>
    <w:p w:rsidR="00EA1FCB" w:rsidRDefault="00BF5CDA">
      <w:pPr>
        <w:spacing w:before="65"/>
        <w:ind w:left="1211" w:right="1353"/>
        <w:jc w:val="center"/>
        <w:rPr>
          <w:rFonts w:ascii="Georgia"/>
          <w:b/>
        </w:rPr>
      </w:pPr>
      <w:r>
        <w:rPr>
          <w:rFonts w:ascii="Georgia"/>
          <w:b/>
        </w:rPr>
        <w:t>Form GST PCT-03</w:t>
      </w:r>
    </w:p>
    <w:p w:rsidR="00EA1FCB" w:rsidRDefault="00EA1FCB">
      <w:pPr>
        <w:pStyle w:val="BodyText"/>
        <w:rPr>
          <w:rFonts w:ascii="Georgia"/>
          <w:b/>
          <w:sz w:val="20"/>
        </w:rPr>
      </w:pPr>
    </w:p>
    <w:p w:rsidR="00EA1FCB" w:rsidRDefault="00BF5CDA">
      <w:pPr>
        <w:ind w:left="1253" w:right="1353"/>
        <w:jc w:val="center"/>
        <w:rPr>
          <w:i/>
          <w:sz w:val="18"/>
        </w:rPr>
      </w:pPr>
      <w:r>
        <w:rPr>
          <w:i/>
          <w:w w:val="105"/>
          <w:sz w:val="18"/>
        </w:rPr>
        <w:t>[See rule 83(4)]</w:t>
      </w:r>
    </w:p>
    <w:p w:rsidR="00EA1FCB" w:rsidRDefault="00BF5CDA">
      <w:pPr>
        <w:pStyle w:val="BodyText"/>
        <w:tabs>
          <w:tab w:val="left" w:pos="7283"/>
        </w:tabs>
        <w:spacing w:before="159"/>
        <w:ind w:right="613"/>
        <w:jc w:val="center"/>
      </w:pPr>
      <w:r>
        <w:t>Reference</w:t>
      </w:r>
      <w:r>
        <w:rPr>
          <w:spacing w:val="8"/>
        </w:rPr>
        <w:t xml:space="preserve"> </w:t>
      </w:r>
      <w:r>
        <w:t>No.</w:t>
      </w:r>
      <w:r>
        <w:tab/>
        <w:t>Date</w:t>
      </w:r>
    </w:p>
    <w:p w:rsidR="00EA1FCB" w:rsidRDefault="00BF5CDA">
      <w:pPr>
        <w:pStyle w:val="BodyText"/>
        <w:spacing w:before="25" w:line="266" w:lineRule="auto"/>
        <w:ind w:left="189" w:right="8065" w:hanging="58"/>
      </w:pPr>
      <w:r>
        <w:t>To Name</w:t>
      </w:r>
    </w:p>
    <w:p w:rsidR="00EA1FCB" w:rsidRDefault="00BF5CDA">
      <w:pPr>
        <w:pStyle w:val="BodyText"/>
        <w:spacing w:line="252" w:lineRule="exact"/>
        <w:ind w:left="586" w:right="446"/>
      </w:pPr>
      <w:r>
        <w:t>Address of the Applicant</w:t>
      </w:r>
    </w:p>
    <w:p w:rsidR="00EA1FCB" w:rsidRDefault="00BF5CDA">
      <w:pPr>
        <w:pStyle w:val="BodyText"/>
        <w:spacing w:before="28"/>
        <w:ind w:left="528" w:right="446"/>
      </w:pPr>
      <w:r>
        <w:t>GST practitioner enrolment  No.</w:t>
      </w:r>
    </w:p>
    <w:p w:rsidR="00EA1FCB" w:rsidRDefault="00EA1FCB">
      <w:pPr>
        <w:pStyle w:val="BodyText"/>
        <w:spacing w:before="9"/>
        <w:rPr>
          <w:sz w:val="25"/>
        </w:rPr>
      </w:pPr>
    </w:p>
    <w:p w:rsidR="00EA1FCB" w:rsidRDefault="00BF5CDA">
      <w:pPr>
        <w:pStyle w:val="Heading3"/>
        <w:ind w:left="700" w:right="1353"/>
      </w:pPr>
      <w:r>
        <w:t>Show Cause Notice for  disqualification</w:t>
      </w:r>
    </w:p>
    <w:p w:rsidR="00EA1FCB" w:rsidRDefault="00EA1FCB">
      <w:pPr>
        <w:pStyle w:val="BodyText"/>
        <w:spacing w:before="6"/>
        <w:rPr>
          <w:b/>
          <w:sz w:val="24"/>
        </w:rPr>
      </w:pPr>
    </w:p>
    <w:p w:rsidR="00EA1FCB" w:rsidRDefault="00BF5CDA">
      <w:pPr>
        <w:pStyle w:val="BodyText"/>
        <w:spacing w:line="266" w:lineRule="auto"/>
        <w:ind w:left="132" w:right="446"/>
      </w:pPr>
      <w:r>
        <w:t>It has come to my notice that you are guilty of misconduct, the details of which are given hereunder:</w:t>
      </w:r>
    </w:p>
    <w:p w:rsidR="00EA1FCB" w:rsidRDefault="00BF5CDA">
      <w:pPr>
        <w:pStyle w:val="BodyText"/>
        <w:spacing w:line="252" w:lineRule="exact"/>
        <w:ind w:left="132"/>
        <w:jc w:val="both"/>
      </w:pPr>
      <w:r>
        <w:t>1.</w:t>
      </w:r>
    </w:p>
    <w:p w:rsidR="00EA1FCB" w:rsidRDefault="00BF5CDA">
      <w:pPr>
        <w:pStyle w:val="BodyText"/>
        <w:spacing w:before="28"/>
        <w:ind w:left="132"/>
        <w:jc w:val="both"/>
      </w:pPr>
      <w:r>
        <w:t>2.</w:t>
      </w:r>
    </w:p>
    <w:p w:rsidR="00EA1FCB" w:rsidRDefault="00EA1FCB">
      <w:pPr>
        <w:pStyle w:val="BodyText"/>
        <w:spacing w:before="9"/>
        <w:rPr>
          <w:sz w:val="26"/>
        </w:rPr>
      </w:pPr>
    </w:p>
    <w:p w:rsidR="00EA1FCB" w:rsidRDefault="00414869">
      <w:pPr>
        <w:pStyle w:val="BodyText"/>
        <w:spacing w:line="266" w:lineRule="auto"/>
        <w:ind w:left="132" w:right="272"/>
        <w:jc w:val="both"/>
      </w:pPr>
      <w:r>
        <w:pict>
          <v:rect id="_x0000_s1074" style="position:absolute;left:0;text-align:left;margin-left:100.45pt;margin-top:42.45pt;width:17.9pt;height:14.65pt;z-index:251654144;mso-position-horizontal-relative:page" filled="f" strokeweight=".94pt">
            <w10:wrap anchorx="page"/>
          </v:rect>
        </w:pict>
      </w:r>
      <w:r w:rsidR="00BF5CDA">
        <w:t xml:space="preserve">You are hereby called upon to show cause as to why the certificate of enrolment granted to  you should not be rejected for reasons stated above. You are requested to submit  your response within &lt;15&gt; days to the undersigned from the date of receipt of this  </w:t>
      </w:r>
      <w:r w:rsidR="00BF5CDA">
        <w:rPr>
          <w:spacing w:val="42"/>
        </w:rPr>
        <w:t xml:space="preserve"> </w:t>
      </w:r>
      <w:r w:rsidR="00BF5CDA">
        <w:t>notice.</w:t>
      </w:r>
    </w:p>
    <w:p w:rsidR="00EA1FCB" w:rsidRDefault="00BF5CDA">
      <w:pPr>
        <w:pStyle w:val="BodyText"/>
        <w:spacing w:before="1"/>
        <w:ind w:left="703" w:right="446"/>
      </w:pPr>
      <w:r>
        <w:t>Appear before the undersigned on ----- (date)………….   (Time)………</w:t>
      </w:r>
    </w:p>
    <w:p w:rsidR="00EA1FCB" w:rsidRDefault="00EA1FCB">
      <w:pPr>
        <w:pStyle w:val="BodyText"/>
        <w:spacing w:before="7"/>
        <w:rPr>
          <w:sz w:val="26"/>
        </w:rPr>
      </w:pPr>
    </w:p>
    <w:p w:rsidR="00EA1FCB" w:rsidRDefault="00BF5CDA">
      <w:pPr>
        <w:pStyle w:val="BodyText"/>
        <w:spacing w:line="266" w:lineRule="auto"/>
        <w:ind w:left="132" w:right="272"/>
        <w:jc w:val="both"/>
      </w:pPr>
      <w:r>
        <w:t>If you fail to furnish a reply within the stipulated date or fail to appear for personal hearing    on the appointed date and time, the case will be decided ex parte on the basis of available records and on</w:t>
      </w:r>
      <w:r>
        <w:rPr>
          <w:spacing w:val="40"/>
        </w:rPr>
        <w:t xml:space="preserve"> </w:t>
      </w:r>
      <w:r>
        <w:t>merits</w:t>
      </w:r>
    </w:p>
    <w:p w:rsidR="00EA1FCB" w:rsidRDefault="00EA1FCB">
      <w:pPr>
        <w:pStyle w:val="BodyText"/>
      </w:pPr>
    </w:p>
    <w:p w:rsidR="00EA1FCB" w:rsidRDefault="00EA1FCB">
      <w:pPr>
        <w:pStyle w:val="BodyText"/>
      </w:pPr>
    </w:p>
    <w:p w:rsidR="00EA1FCB" w:rsidRDefault="00EA1FCB">
      <w:pPr>
        <w:pStyle w:val="BodyText"/>
        <w:spacing w:before="9"/>
        <w:rPr>
          <w:sz w:val="20"/>
        </w:rPr>
      </w:pPr>
    </w:p>
    <w:p w:rsidR="00EA1FCB" w:rsidRDefault="00BF5CDA">
      <w:pPr>
        <w:pStyle w:val="BodyText"/>
        <w:ind w:right="367"/>
        <w:jc w:val="right"/>
      </w:pPr>
      <w:r>
        <w:t>Signature</w:t>
      </w:r>
    </w:p>
    <w:p w:rsidR="00EA1FCB" w:rsidRDefault="00EA1FCB">
      <w:pPr>
        <w:pStyle w:val="BodyText"/>
        <w:spacing w:before="8"/>
        <w:rPr>
          <w:sz w:val="23"/>
        </w:rPr>
      </w:pPr>
    </w:p>
    <w:p w:rsidR="00EA1FCB" w:rsidRDefault="00BF5CDA">
      <w:pPr>
        <w:pStyle w:val="BodyText"/>
        <w:ind w:right="366"/>
        <w:jc w:val="right"/>
      </w:pPr>
      <w:r>
        <w:t>Name</w:t>
      </w:r>
    </w:p>
    <w:p w:rsidR="00EA1FCB" w:rsidRDefault="00BF5CDA">
      <w:pPr>
        <w:pStyle w:val="BodyText"/>
        <w:spacing w:before="31"/>
        <w:ind w:right="269"/>
        <w:jc w:val="right"/>
        <w:rPr>
          <w:rFonts w:ascii="Georgia"/>
        </w:rPr>
      </w:pPr>
      <w:r>
        <w:rPr>
          <w:rFonts w:ascii="Georgia"/>
        </w:rPr>
        <w:t>(Designation)</w:t>
      </w:r>
    </w:p>
    <w:p w:rsidR="00EA1FCB" w:rsidRDefault="00EA1FCB">
      <w:pPr>
        <w:jc w:val="right"/>
        <w:rPr>
          <w:rFonts w:ascii="Georgia"/>
        </w:rPr>
        <w:sectPr w:rsidR="00EA1FCB">
          <w:pgSz w:w="12240" w:h="15840"/>
          <w:pgMar w:top="700" w:right="1720" w:bottom="1140" w:left="1720" w:header="0" w:footer="944" w:gutter="0"/>
          <w:cols w:space="720"/>
        </w:sectPr>
      </w:pPr>
    </w:p>
    <w:p w:rsidR="00EA1FCB" w:rsidRDefault="00BF5CDA">
      <w:pPr>
        <w:pStyle w:val="Heading3"/>
        <w:spacing w:before="65"/>
        <w:ind w:left="1212" w:right="1353"/>
        <w:rPr>
          <w:rFonts w:ascii="Georgia"/>
        </w:rPr>
      </w:pPr>
      <w:r>
        <w:rPr>
          <w:rFonts w:ascii="Georgia"/>
        </w:rPr>
        <w:t>Form GST PCT-04</w:t>
      </w:r>
    </w:p>
    <w:p w:rsidR="00EA1FCB" w:rsidRDefault="00EA1FCB">
      <w:pPr>
        <w:pStyle w:val="BodyText"/>
        <w:rPr>
          <w:rFonts w:ascii="Georgia"/>
          <w:b/>
          <w:sz w:val="20"/>
        </w:rPr>
      </w:pPr>
    </w:p>
    <w:p w:rsidR="00EA1FCB" w:rsidRDefault="00BF5CDA">
      <w:pPr>
        <w:ind w:left="1158" w:right="1353"/>
        <w:jc w:val="center"/>
        <w:rPr>
          <w:i/>
          <w:sz w:val="18"/>
        </w:rPr>
      </w:pPr>
      <w:r>
        <w:rPr>
          <w:i/>
          <w:w w:val="105"/>
          <w:sz w:val="18"/>
        </w:rPr>
        <w:t>[See rule 83(4)]</w:t>
      </w:r>
    </w:p>
    <w:p w:rsidR="00EA1FCB" w:rsidRDefault="00BF5CDA">
      <w:pPr>
        <w:pStyle w:val="BodyText"/>
        <w:tabs>
          <w:tab w:val="left" w:pos="6619"/>
        </w:tabs>
        <w:spacing w:before="24"/>
        <w:ind w:left="132" w:right="446"/>
      </w:pPr>
      <w:r>
        <w:t>Reference</w:t>
      </w:r>
      <w:r>
        <w:rPr>
          <w:spacing w:val="9"/>
        </w:rPr>
        <w:t xml:space="preserve"> </w:t>
      </w:r>
      <w:r>
        <w:t>No.</w:t>
      </w:r>
      <w:r>
        <w:tab/>
        <w:t>Date-</w:t>
      </w:r>
    </w:p>
    <w:p w:rsidR="00EA1FCB" w:rsidRDefault="00EA1FCB">
      <w:pPr>
        <w:pStyle w:val="BodyText"/>
        <w:rPr>
          <w:sz w:val="20"/>
        </w:rPr>
      </w:pPr>
    </w:p>
    <w:p w:rsidR="00EA1FCB" w:rsidRDefault="00BF5CDA">
      <w:pPr>
        <w:pStyle w:val="BodyText"/>
        <w:spacing w:before="76" w:line="266" w:lineRule="auto"/>
        <w:ind w:left="189" w:right="8065" w:hanging="58"/>
      </w:pPr>
      <w:r>
        <w:t>To Name</w:t>
      </w:r>
    </w:p>
    <w:p w:rsidR="00EA1FCB" w:rsidRDefault="00BF5CDA">
      <w:pPr>
        <w:pStyle w:val="BodyText"/>
        <w:spacing w:before="1"/>
        <w:ind w:left="811" w:right="446"/>
      </w:pPr>
      <w:r>
        <w:t>Address</w:t>
      </w:r>
    </w:p>
    <w:p w:rsidR="00EA1FCB" w:rsidRDefault="00BF5CDA">
      <w:pPr>
        <w:pStyle w:val="BodyText"/>
        <w:spacing w:before="8"/>
        <w:ind w:left="699" w:right="446"/>
      </w:pPr>
      <w:r>
        <w:t>Enrollment Number</w:t>
      </w:r>
    </w:p>
    <w:p w:rsidR="00EA1FCB" w:rsidRDefault="00EA1FCB">
      <w:pPr>
        <w:pStyle w:val="BodyText"/>
        <w:spacing w:before="9"/>
        <w:rPr>
          <w:sz w:val="25"/>
        </w:rPr>
      </w:pPr>
    </w:p>
    <w:p w:rsidR="00EA1FCB" w:rsidRDefault="00BF5CDA">
      <w:pPr>
        <w:pStyle w:val="Heading3"/>
        <w:ind w:left="541" w:right="1353"/>
      </w:pPr>
      <w:r>
        <w:t>Order of rejection of enrolment as GST  Practitioner</w:t>
      </w:r>
    </w:p>
    <w:p w:rsidR="00EA1FCB" w:rsidRDefault="00BF5CDA">
      <w:pPr>
        <w:spacing w:before="157"/>
        <w:ind w:left="132" w:right="446"/>
        <w:rPr>
          <w:sz w:val="20"/>
        </w:rPr>
      </w:pPr>
      <w:r>
        <w:rPr>
          <w:w w:val="105"/>
          <w:sz w:val="20"/>
        </w:rPr>
        <w:t>This has reference to your reply dated ---- in response to the notice to show cause dated -----.</w:t>
      </w:r>
    </w:p>
    <w:p w:rsidR="00EA1FCB" w:rsidRDefault="00414869">
      <w:pPr>
        <w:pStyle w:val="ListParagraph"/>
        <w:numPr>
          <w:ilvl w:val="0"/>
          <w:numId w:val="43"/>
        </w:numPr>
        <w:tabs>
          <w:tab w:val="left" w:pos="513"/>
        </w:tabs>
        <w:spacing w:before="5"/>
        <w:ind w:firstLine="261"/>
        <w:rPr>
          <w:sz w:val="20"/>
        </w:rPr>
      </w:pPr>
      <w:r w:rsidRPr="00414869">
        <w:pict>
          <v:group id="_x0000_s1071" style="position:absolute;left:0;text-align:left;margin-left:101.4pt;margin-top:8.15pt;width:7.5pt;height:7.5pt;z-index:-251607040;mso-position-horizontal-relative:page" coordorigin="2028,163" coordsize="150,150">
            <v:rect id="_x0000_s1073" style="position:absolute;left:2035;top:170;width:134;height:132" stroked="f"/>
            <v:rect id="_x0000_s1072" style="position:absolute;left:2035;top:170;width:134;height:134" filled="f" strokeweight=".24872mm"/>
            <w10:wrap anchorx="page"/>
          </v:group>
        </w:pict>
      </w:r>
      <w:r w:rsidR="00BF5CDA">
        <w:rPr>
          <w:w w:val="105"/>
          <w:sz w:val="20"/>
        </w:rPr>
        <w:t>Whereas</w:t>
      </w:r>
      <w:r w:rsidR="00BF5CDA">
        <w:rPr>
          <w:spacing w:val="-11"/>
          <w:w w:val="105"/>
          <w:sz w:val="20"/>
        </w:rPr>
        <w:t xml:space="preserve"> </w:t>
      </w:r>
      <w:r w:rsidR="00BF5CDA">
        <w:rPr>
          <w:w w:val="105"/>
          <w:sz w:val="20"/>
        </w:rPr>
        <w:t>no</w:t>
      </w:r>
      <w:r w:rsidR="00BF5CDA">
        <w:rPr>
          <w:spacing w:val="-11"/>
          <w:w w:val="105"/>
          <w:sz w:val="20"/>
        </w:rPr>
        <w:t xml:space="preserve"> </w:t>
      </w:r>
      <w:r w:rsidR="00BF5CDA">
        <w:rPr>
          <w:w w:val="105"/>
          <w:sz w:val="20"/>
        </w:rPr>
        <w:t>reply</w:t>
      </w:r>
      <w:r w:rsidR="00BF5CDA">
        <w:rPr>
          <w:spacing w:val="-13"/>
          <w:w w:val="105"/>
          <w:sz w:val="20"/>
        </w:rPr>
        <w:t xml:space="preserve"> </w:t>
      </w:r>
      <w:r w:rsidR="00BF5CDA">
        <w:rPr>
          <w:w w:val="105"/>
          <w:sz w:val="20"/>
        </w:rPr>
        <w:t>to</w:t>
      </w:r>
      <w:r w:rsidR="00BF5CDA">
        <w:rPr>
          <w:spacing w:val="-10"/>
          <w:w w:val="105"/>
          <w:sz w:val="20"/>
        </w:rPr>
        <w:t xml:space="preserve"> </w:t>
      </w:r>
      <w:r w:rsidR="00BF5CDA">
        <w:rPr>
          <w:w w:val="105"/>
          <w:sz w:val="20"/>
        </w:rPr>
        <w:t>notice</w:t>
      </w:r>
      <w:r w:rsidR="00BF5CDA">
        <w:rPr>
          <w:spacing w:val="-13"/>
          <w:w w:val="105"/>
          <w:sz w:val="20"/>
        </w:rPr>
        <w:t xml:space="preserve"> </w:t>
      </w:r>
      <w:r w:rsidR="00BF5CDA">
        <w:rPr>
          <w:w w:val="105"/>
          <w:sz w:val="20"/>
        </w:rPr>
        <w:t>to</w:t>
      </w:r>
      <w:r w:rsidR="00BF5CDA">
        <w:rPr>
          <w:spacing w:val="-10"/>
          <w:w w:val="105"/>
          <w:sz w:val="20"/>
        </w:rPr>
        <w:t xml:space="preserve"> </w:t>
      </w:r>
      <w:r w:rsidR="00BF5CDA">
        <w:rPr>
          <w:w w:val="105"/>
          <w:sz w:val="20"/>
        </w:rPr>
        <w:t>show</w:t>
      </w:r>
      <w:r w:rsidR="00BF5CDA">
        <w:rPr>
          <w:spacing w:val="-13"/>
          <w:w w:val="105"/>
          <w:sz w:val="20"/>
        </w:rPr>
        <w:t xml:space="preserve"> </w:t>
      </w:r>
      <w:r w:rsidR="00BF5CDA">
        <w:rPr>
          <w:w w:val="105"/>
          <w:sz w:val="20"/>
        </w:rPr>
        <w:t>cause</w:t>
      </w:r>
      <w:r w:rsidR="00BF5CDA">
        <w:rPr>
          <w:spacing w:val="-11"/>
          <w:w w:val="105"/>
          <w:sz w:val="20"/>
        </w:rPr>
        <w:t xml:space="preserve"> </w:t>
      </w:r>
      <w:r w:rsidR="00BF5CDA">
        <w:rPr>
          <w:w w:val="105"/>
          <w:sz w:val="20"/>
        </w:rPr>
        <w:t>has</w:t>
      </w:r>
      <w:r w:rsidR="00BF5CDA">
        <w:rPr>
          <w:spacing w:val="-11"/>
          <w:w w:val="105"/>
          <w:sz w:val="20"/>
        </w:rPr>
        <w:t xml:space="preserve"> </w:t>
      </w:r>
      <w:r w:rsidR="00BF5CDA">
        <w:rPr>
          <w:w w:val="105"/>
          <w:sz w:val="20"/>
        </w:rPr>
        <w:t>been</w:t>
      </w:r>
      <w:r w:rsidR="00BF5CDA">
        <w:rPr>
          <w:spacing w:val="-8"/>
          <w:w w:val="105"/>
          <w:sz w:val="20"/>
        </w:rPr>
        <w:t xml:space="preserve"> </w:t>
      </w:r>
      <w:r w:rsidR="00BF5CDA">
        <w:rPr>
          <w:w w:val="105"/>
          <w:sz w:val="20"/>
        </w:rPr>
        <w:t>submitted;</w:t>
      </w:r>
      <w:r w:rsidR="00BF5CDA">
        <w:rPr>
          <w:spacing w:val="-10"/>
          <w:w w:val="105"/>
          <w:sz w:val="20"/>
        </w:rPr>
        <w:t xml:space="preserve"> </w:t>
      </w:r>
      <w:r w:rsidR="00BF5CDA">
        <w:rPr>
          <w:w w:val="105"/>
          <w:sz w:val="20"/>
        </w:rPr>
        <w:t>or</w:t>
      </w:r>
    </w:p>
    <w:p w:rsidR="00EA1FCB" w:rsidRDefault="00414869">
      <w:pPr>
        <w:pStyle w:val="ListParagraph"/>
        <w:numPr>
          <w:ilvl w:val="0"/>
          <w:numId w:val="43"/>
        </w:numPr>
        <w:tabs>
          <w:tab w:val="left" w:pos="514"/>
        </w:tabs>
        <w:spacing w:before="10"/>
        <w:ind w:left="513"/>
        <w:rPr>
          <w:sz w:val="20"/>
        </w:rPr>
      </w:pPr>
      <w:r w:rsidRPr="00414869">
        <w:pict>
          <v:group id="_x0000_s1068" style="position:absolute;left:0;text-align:left;margin-left:100.65pt;margin-top:8.5pt;width:7.5pt;height:7.5pt;z-index:-251606016;mso-position-horizontal-relative:page" coordorigin="2013,170" coordsize="150,150">
            <v:rect id="_x0000_s1070" style="position:absolute;left:2021;top:178;width:132;height:137" stroked="f"/>
            <v:rect id="_x0000_s1069" style="position:absolute;left:2021;top:178;width:134;height:134" filled="f" strokeweight=".24872mm"/>
            <w10:wrap anchorx="page"/>
          </v:group>
        </w:pict>
      </w:r>
      <w:r w:rsidR="00BF5CDA">
        <w:rPr>
          <w:w w:val="105"/>
          <w:sz w:val="20"/>
        </w:rPr>
        <w:t>Whereas</w:t>
      </w:r>
      <w:r w:rsidR="00BF5CDA">
        <w:rPr>
          <w:spacing w:val="-9"/>
          <w:w w:val="105"/>
          <w:sz w:val="20"/>
        </w:rPr>
        <w:t xml:space="preserve"> </w:t>
      </w:r>
      <w:r w:rsidR="00BF5CDA">
        <w:rPr>
          <w:w w:val="105"/>
          <w:sz w:val="20"/>
        </w:rPr>
        <w:t>on</w:t>
      </w:r>
      <w:r w:rsidR="00BF5CDA">
        <w:rPr>
          <w:spacing w:val="-9"/>
          <w:w w:val="105"/>
          <w:sz w:val="20"/>
        </w:rPr>
        <w:t xml:space="preserve"> </w:t>
      </w:r>
      <w:r w:rsidR="00BF5CDA">
        <w:rPr>
          <w:w w:val="105"/>
          <w:sz w:val="20"/>
        </w:rPr>
        <w:t>the</w:t>
      </w:r>
      <w:r w:rsidR="00BF5CDA">
        <w:rPr>
          <w:spacing w:val="-11"/>
          <w:w w:val="105"/>
          <w:sz w:val="20"/>
        </w:rPr>
        <w:t xml:space="preserve"> </w:t>
      </w:r>
      <w:r w:rsidR="00BF5CDA">
        <w:rPr>
          <w:w w:val="105"/>
          <w:sz w:val="20"/>
        </w:rPr>
        <w:t>day</w:t>
      </w:r>
      <w:r w:rsidR="00BF5CDA">
        <w:rPr>
          <w:spacing w:val="-11"/>
          <w:w w:val="105"/>
          <w:sz w:val="20"/>
        </w:rPr>
        <w:t xml:space="preserve"> </w:t>
      </w:r>
      <w:r w:rsidR="00BF5CDA">
        <w:rPr>
          <w:w w:val="105"/>
          <w:sz w:val="20"/>
        </w:rPr>
        <w:t>fixed</w:t>
      </w:r>
      <w:r w:rsidR="00BF5CDA">
        <w:rPr>
          <w:spacing w:val="-9"/>
          <w:w w:val="105"/>
          <w:sz w:val="20"/>
        </w:rPr>
        <w:t xml:space="preserve"> </w:t>
      </w:r>
      <w:r w:rsidR="00BF5CDA">
        <w:rPr>
          <w:w w:val="105"/>
          <w:sz w:val="20"/>
        </w:rPr>
        <w:t>for</w:t>
      </w:r>
      <w:r w:rsidR="00BF5CDA">
        <w:rPr>
          <w:spacing w:val="-8"/>
          <w:w w:val="105"/>
          <w:sz w:val="20"/>
        </w:rPr>
        <w:t xml:space="preserve"> </w:t>
      </w:r>
      <w:r w:rsidR="00BF5CDA">
        <w:rPr>
          <w:w w:val="105"/>
          <w:sz w:val="20"/>
        </w:rPr>
        <w:t>hearing</w:t>
      </w:r>
      <w:r w:rsidR="00BF5CDA">
        <w:rPr>
          <w:spacing w:val="-10"/>
          <w:w w:val="105"/>
          <w:sz w:val="20"/>
        </w:rPr>
        <w:t xml:space="preserve"> </w:t>
      </w:r>
      <w:r w:rsidR="00BF5CDA">
        <w:rPr>
          <w:w w:val="105"/>
          <w:sz w:val="20"/>
        </w:rPr>
        <w:t>you</w:t>
      </w:r>
      <w:r w:rsidR="00BF5CDA">
        <w:rPr>
          <w:spacing w:val="-9"/>
          <w:w w:val="105"/>
          <w:sz w:val="20"/>
        </w:rPr>
        <w:t xml:space="preserve"> </w:t>
      </w:r>
      <w:r w:rsidR="00BF5CDA">
        <w:rPr>
          <w:w w:val="105"/>
          <w:sz w:val="20"/>
        </w:rPr>
        <w:t>did</w:t>
      </w:r>
      <w:r w:rsidR="00BF5CDA">
        <w:rPr>
          <w:spacing w:val="-8"/>
          <w:w w:val="105"/>
          <w:sz w:val="20"/>
        </w:rPr>
        <w:t xml:space="preserve"> </w:t>
      </w:r>
      <w:r w:rsidR="00BF5CDA">
        <w:rPr>
          <w:w w:val="105"/>
          <w:sz w:val="20"/>
        </w:rPr>
        <w:t>not</w:t>
      </w:r>
      <w:r w:rsidR="00BF5CDA">
        <w:rPr>
          <w:spacing w:val="-9"/>
          <w:w w:val="105"/>
          <w:sz w:val="20"/>
        </w:rPr>
        <w:t xml:space="preserve"> </w:t>
      </w:r>
      <w:r w:rsidR="00BF5CDA">
        <w:rPr>
          <w:w w:val="105"/>
          <w:sz w:val="20"/>
        </w:rPr>
        <w:t>appear;</w:t>
      </w:r>
      <w:r w:rsidR="00BF5CDA">
        <w:rPr>
          <w:spacing w:val="-6"/>
          <w:w w:val="105"/>
          <w:sz w:val="20"/>
        </w:rPr>
        <w:t xml:space="preserve"> </w:t>
      </w:r>
      <w:r w:rsidR="00BF5CDA">
        <w:rPr>
          <w:w w:val="105"/>
          <w:sz w:val="20"/>
        </w:rPr>
        <w:t>or</w:t>
      </w:r>
    </w:p>
    <w:p w:rsidR="00EA1FCB" w:rsidRDefault="00414869">
      <w:pPr>
        <w:pStyle w:val="ListParagraph"/>
        <w:numPr>
          <w:ilvl w:val="0"/>
          <w:numId w:val="43"/>
        </w:numPr>
        <w:tabs>
          <w:tab w:val="left" w:pos="516"/>
        </w:tabs>
        <w:spacing w:before="7" w:line="247" w:lineRule="auto"/>
        <w:ind w:right="277" w:firstLine="261"/>
        <w:rPr>
          <w:sz w:val="20"/>
        </w:rPr>
      </w:pPr>
      <w:r w:rsidRPr="00414869">
        <w:pict>
          <v:group id="_x0000_s1065" style="position:absolute;left:0;text-align:left;margin-left:100.65pt;margin-top:8.7pt;width:7.5pt;height:7.5pt;z-index:-251604992;mso-position-horizontal-relative:page" coordorigin="2013,174" coordsize="150,150">
            <v:rect id="_x0000_s1067" style="position:absolute;left:2021;top:182;width:132;height:134" stroked="f"/>
            <v:rect id="_x0000_s1066" style="position:absolute;left:2021;top:182;width:134;height:134" filled="f" strokeweight=".24872mm"/>
            <w10:wrap anchorx="page"/>
          </v:group>
        </w:pict>
      </w:r>
      <w:r w:rsidR="00BF5CDA">
        <w:rPr>
          <w:w w:val="105"/>
          <w:sz w:val="20"/>
        </w:rPr>
        <w:t>Whereas</w:t>
      </w:r>
      <w:r w:rsidR="00BF5CDA">
        <w:rPr>
          <w:spacing w:val="-7"/>
          <w:w w:val="105"/>
          <w:sz w:val="20"/>
        </w:rPr>
        <w:t xml:space="preserve"> </w:t>
      </w:r>
      <w:r w:rsidR="00BF5CDA">
        <w:rPr>
          <w:w w:val="105"/>
          <w:sz w:val="20"/>
        </w:rPr>
        <w:t>the</w:t>
      </w:r>
      <w:r w:rsidR="00BF5CDA">
        <w:rPr>
          <w:spacing w:val="-8"/>
          <w:w w:val="105"/>
          <w:sz w:val="20"/>
        </w:rPr>
        <w:t xml:space="preserve"> </w:t>
      </w:r>
      <w:r w:rsidR="00BF5CDA">
        <w:rPr>
          <w:w w:val="105"/>
          <w:sz w:val="20"/>
        </w:rPr>
        <w:t>undersigned</w:t>
      </w:r>
      <w:r w:rsidR="00BF5CDA">
        <w:rPr>
          <w:spacing w:val="-8"/>
          <w:w w:val="105"/>
          <w:sz w:val="20"/>
        </w:rPr>
        <w:t xml:space="preserve"> </w:t>
      </w:r>
      <w:r w:rsidR="00BF5CDA">
        <w:rPr>
          <w:w w:val="105"/>
          <w:sz w:val="20"/>
        </w:rPr>
        <w:t>has</w:t>
      </w:r>
      <w:r w:rsidR="00BF5CDA">
        <w:rPr>
          <w:spacing w:val="-9"/>
          <w:w w:val="105"/>
          <w:sz w:val="20"/>
        </w:rPr>
        <w:t xml:space="preserve"> </w:t>
      </w:r>
      <w:r w:rsidR="00BF5CDA">
        <w:rPr>
          <w:w w:val="105"/>
          <w:sz w:val="20"/>
        </w:rPr>
        <w:t>examined</w:t>
      </w:r>
      <w:r w:rsidR="00BF5CDA">
        <w:rPr>
          <w:spacing w:val="-6"/>
          <w:w w:val="105"/>
          <w:sz w:val="20"/>
        </w:rPr>
        <w:t xml:space="preserve"> </w:t>
      </w:r>
      <w:r w:rsidR="00BF5CDA">
        <w:rPr>
          <w:w w:val="105"/>
          <w:sz w:val="20"/>
        </w:rPr>
        <w:t>your</w:t>
      </w:r>
      <w:r w:rsidR="00BF5CDA">
        <w:rPr>
          <w:spacing w:val="-7"/>
          <w:w w:val="105"/>
          <w:sz w:val="20"/>
        </w:rPr>
        <w:t xml:space="preserve"> </w:t>
      </w:r>
      <w:r w:rsidR="00BF5CDA">
        <w:rPr>
          <w:w w:val="105"/>
          <w:sz w:val="20"/>
        </w:rPr>
        <w:t>reply</w:t>
      </w:r>
      <w:r w:rsidR="00BF5CDA">
        <w:rPr>
          <w:spacing w:val="-8"/>
          <w:w w:val="105"/>
          <w:sz w:val="20"/>
        </w:rPr>
        <w:t xml:space="preserve"> </w:t>
      </w:r>
      <w:r w:rsidR="00BF5CDA">
        <w:rPr>
          <w:w w:val="105"/>
          <w:sz w:val="20"/>
        </w:rPr>
        <w:t>and</w:t>
      </w:r>
      <w:r w:rsidR="00BF5CDA">
        <w:rPr>
          <w:spacing w:val="-6"/>
          <w:w w:val="105"/>
          <w:sz w:val="20"/>
        </w:rPr>
        <w:t xml:space="preserve"> </w:t>
      </w:r>
      <w:r w:rsidR="00BF5CDA">
        <w:rPr>
          <w:w w:val="105"/>
          <w:sz w:val="20"/>
        </w:rPr>
        <w:t>submissions</w:t>
      </w:r>
      <w:r w:rsidR="00BF5CDA">
        <w:rPr>
          <w:spacing w:val="-8"/>
          <w:w w:val="105"/>
          <w:sz w:val="20"/>
        </w:rPr>
        <w:t xml:space="preserve"> </w:t>
      </w:r>
      <w:r w:rsidR="00BF5CDA">
        <w:rPr>
          <w:w w:val="105"/>
          <w:sz w:val="20"/>
        </w:rPr>
        <w:t>made</w:t>
      </w:r>
      <w:r w:rsidR="00BF5CDA">
        <w:rPr>
          <w:spacing w:val="-8"/>
          <w:w w:val="105"/>
          <w:sz w:val="20"/>
        </w:rPr>
        <w:t xml:space="preserve"> </w:t>
      </w:r>
      <w:r w:rsidR="00BF5CDA">
        <w:rPr>
          <w:w w:val="105"/>
          <w:sz w:val="20"/>
        </w:rPr>
        <w:t>at</w:t>
      </w:r>
      <w:r w:rsidR="00BF5CDA">
        <w:rPr>
          <w:spacing w:val="-8"/>
          <w:w w:val="105"/>
          <w:sz w:val="20"/>
        </w:rPr>
        <w:t xml:space="preserve"> </w:t>
      </w:r>
      <w:r w:rsidR="00BF5CDA">
        <w:rPr>
          <w:w w:val="105"/>
          <w:sz w:val="20"/>
        </w:rPr>
        <w:t>the</w:t>
      </w:r>
      <w:r w:rsidR="00BF5CDA">
        <w:rPr>
          <w:spacing w:val="-8"/>
          <w:w w:val="105"/>
          <w:sz w:val="20"/>
        </w:rPr>
        <w:t xml:space="preserve"> </w:t>
      </w:r>
      <w:r w:rsidR="00BF5CDA">
        <w:rPr>
          <w:w w:val="105"/>
          <w:sz w:val="20"/>
        </w:rPr>
        <w:t>time</w:t>
      </w:r>
      <w:r w:rsidR="00BF5CDA">
        <w:rPr>
          <w:spacing w:val="-10"/>
          <w:w w:val="105"/>
          <w:sz w:val="20"/>
        </w:rPr>
        <w:t xml:space="preserve"> </w:t>
      </w:r>
      <w:r w:rsidR="00BF5CDA">
        <w:rPr>
          <w:w w:val="105"/>
          <w:sz w:val="20"/>
        </w:rPr>
        <w:t>of</w:t>
      </w:r>
      <w:r w:rsidR="00BF5CDA">
        <w:rPr>
          <w:spacing w:val="-9"/>
          <w:w w:val="105"/>
          <w:sz w:val="20"/>
        </w:rPr>
        <w:t xml:space="preserve"> </w:t>
      </w:r>
      <w:r w:rsidR="00BF5CDA">
        <w:rPr>
          <w:w w:val="105"/>
          <w:sz w:val="20"/>
        </w:rPr>
        <w:t>hearing, and</w:t>
      </w:r>
      <w:r w:rsidR="00BF5CDA">
        <w:rPr>
          <w:spacing w:val="-9"/>
          <w:w w:val="105"/>
          <w:sz w:val="20"/>
        </w:rPr>
        <w:t xml:space="preserve"> </w:t>
      </w:r>
      <w:r w:rsidR="00BF5CDA">
        <w:rPr>
          <w:w w:val="105"/>
          <w:sz w:val="20"/>
        </w:rPr>
        <w:t>is</w:t>
      </w:r>
      <w:r w:rsidR="00BF5CDA">
        <w:rPr>
          <w:spacing w:val="-12"/>
          <w:w w:val="105"/>
          <w:sz w:val="20"/>
        </w:rPr>
        <w:t xml:space="preserve"> </w:t>
      </w:r>
      <w:r w:rsidR="00BF5CDA">
        <w:rPr>
          <w:w w:val="105"/>
          <w:sz w:val="20"/>
        </w:rPr>
        <w:t>of</w:t>
      </w:r>
      <w:r w:rsidR="00BF5CDA">
        <w:rPr>
          <w:spacing w:val="-9"/>
          <w:w w:val="105"/>
          <w:sz w:val="20"/>
        </w:rPr>
        <w:t xml:space="preserve"> </w:t>
      </w:r>
      <w:r w:rsidR="00BF5CDA">
        <w:rPr>
          <w:w w:val="105"/>
          <w:sz w:val="20"/>
        </w:rPr>
        <w:t>the</w:t>
      </w:r>
      <w:r w:rsidR="00BF5CDA">
        <w:rPr>
          <w:spacing w:val="-11"/>
          <w:w w:val="105"/>
          <w:sz w:val="20"/>
        </w:rPr>
        <w:t xml:space="preserve"> </w:t>
      </w:r>
      <w:r w:rsidR="00BF5CDA">
        <w:rPr>
          <w:w w:val="105"/>
          <w:sz w:val="20"/>
        </w:rPr>
        <w:t>opinion</w:t>
      </w:r>
      <w:r w:rsidR="00BF5CDA">
        <w:rPr>
          <w:spacing w:val="-11"/>
          <w:w w:val="105"/>
          <w:sz w:val="20"/>
        </w:rPr>
        <w:t xml:space="preserve"> </w:t>
      </w:r>
      <w:r w:rsidR="00BF5CDA">
        <w:rPr>
          <w:w w:val="105"/>
          <w:sz w:val="20"/>
        </w:rPr>
        <w:t>that</w:t>
      </w:r>
      <w:r w:rsidR="00BF5CDA">
        <w:rPr>
          <w:spacing w:val="-9"/>
          <w:w w:val="105"/>
          <w:sz w:val="20"/>
        </w:rPr>
        <w:t xml:space="preserve"> </w:t>
      </w:r>
      <w:r w:rsidR="00BF5CDA">
        <w:rPr>
          <w:w w:val="105"/>
          <w:sz w:val="20"/>
        </w:rPr>
        <w:t>your</w:t>
      </w:r>
      <w:r w:rsidR="00BF5CDA">
        <w:rPr>
          <w:spacing w:val="-9"/>
          <w:w w:val="105"/>
          <w:sz w:val="20"/>
        </w:rPr>
        <w:t xml:space="preserve"> </w:t>
      </w:r>
      <w:r w:rsidR="00BF5CDA">
        <w:rPr>
          <w:w w:val="105"/>
          <w:sz w:val="20"/>
        </w:rPr>
        <w:t>enrolment</w:t>
      </w:r>
      <w:r w:rsidR="00BF5CDA">
        <w:rPr>
          <w:spacing w:val="-9"/>
          <w:w w:val="105"/>
          <w:sz w:val="20"/>
        </w:rPr>
        <w:t xml:space="preserve"> </w:t>
      </w:r>
      <w:r w:rsidR="00BF5CDA">
        <w:rPr>
          <w:w w:val="105"/>
          <w:sz w:val="20"/>
        </w:rPr>
        <w:t>is</w:t>
      </w:r>
      <w:r w:rsidR="00BF5CDA">
        <w:rPr>
          <w:spacing w:val="-11"/>
          <w:w w:val="105"/>
          <w:sz w:val="20"/>
        </w:rPr>
        <w:t xml:space="preserve"> </w:t>
      </w:r>
      <w:r w:rsidR="00BF5CDA">
        <w:rPr>
          <w:w w:val="105"/>
          <w:sz w:val="20"/>
        </w:rPr>
        <w:t>liable</w:t>
      </w:r>
      <w:r w:rsidR="00BF5CDA">
        <w:rPr>
          <w:spacing w:val="-10"/>
          <w:w w:val="105"/>
          <w:sz w:val="20"/>
        </w:rPr>
        <w:t xml:space="preserve"> </w:t>
      </w:r>
      <w:r w:rsidR="00BF5CDA">
        <w:rPr>
          <w:w w:val="105"/>
          <w:sz w:val="20"/>
        </w:rPr>
        <w:t>to</w:t>
      </w:r>
      <w:r w:rsidR="00BF5CDA">
        <w:rPr>
          <w:spacing w:val="-11"/>
          <w:w w:val="105"/>
          <w:sz w:val="20"/>
        </w:rPr>
        <w:t xml:space="preserve"> </w:t>
      </w:r>
      <w:r w:rsidR="00BF5CDA">
        <w:rPr>
          <w:w w:val="105"/>
          <w:sz w:val="20"/>
        </w:rPr>
        <w:t>be</w:t>
      </w:r>
      <w:r w:rsidR="00BF5CDA">
        <w:rPr>
          <w:spacing w:val="-12"/>
          <w:w w:val="105"/>
          <w:sz w:val="20"/>
        </w:rPr>
        <w:t xml:space="preserve"> </w:t>
      </w:r>
      <w:r w:rsidR="00BF5CDA">
        <w:rPr>
          <w:w w:val="105"/>
          <w:sz w:val="20"/>
        </w:rPr>
        <w:t>cancelled</w:t>
      </w:r>
      <w:r w:rsidR="00BF5CDA">
        <w:rPr>
          <w:spacing w:val="-9"/>
          <w:w w:val="105"/>
          <w:sz w:val="20"/>
        </w:rPr>
        <w:t xml:space="preserve"> </w:t>
      </w:r>
      <w:r w:rsidR="00BF5CDA">
        <w:rPr>
          <w:w w:val="105"/>
          <w:sz w:val="20"/>
        </w:rPr>
        <w:t>for</w:t>
      </w:r>
      <w:r w:rsidR="00BF5CDA">
        <w:rPr>
          <w:spacing w:val="-10"/>
          <w:w w:val="105"/>
          <w:sz w:val="20"/>
        </w:rPr>
        <w:t xml:space="preserve"> </w:t>
      </w:r>
      <w:r w:rsidR="00BF5CDA">
        <w:rPr>
          <w:w w:val="105"/>
          <w:sz w:val="20"/>
        </w:rPr>
        <w:t>following</w:t>
      </w:r>
      <w:r w:rsidR="00BF5CDA">
        <w:rPr>
          <w:spacing w:val="-12"/>
          <w:w w:val="105"/>
          <w:sz w:val="20"/>
        </w:rPr>
        <w:t xml:space="preserve"> </w:t>
      </w:r>
      <w:r w:rsidR="00BF5CDA">
        <w:rPr>
          <w:w w:val="105"/>
          <w:sz w:val="20"/>
        </w:rPr>
        <w:t>reason(s).</w:t>
      </w:r>
    </w:p>
    <w:p w:rsidR="00EA1FCB" w:rsidRDefault="00BF5CDA">
      <w:pPr>
        <w:spacing w:before="1"/>
        <w:ind w:left="183" w:right="446"/>
        <w:rPr>
          <w:sz w:val="20"/>
        </w:rPr>
      </w:pPr>
      <w:r>
        <w:rPr>
          <w:w w:val="105"/>
          <w:sz w:val="20"/>
        </w:rPr>
        <w:t>1.</w:t>
      </w:r>
    </w:p>
    <w:p w:rsidR="00EA1FCB" w:rsidRDefault="00BF5CDA">
      <w:pPr>
        <w:spacing w:before="7"/>
        <w:ind w:left="183" w:right="446"/>
        <w:rPr>
          <w:sz w:val="20"/>
        </w:rPr>
      </w:pPr>
      <w:r>
        <w:rPr>
          <w:w w:val="105"/>
          <w:sz w:val="20"/>
        </w:rPr>
        <w:t>2.</w:t>
      </w:r>
    </w:p>
    <w:p w:rsidR="00EA1FCB" w:rsidRDefault="00BF5CDA">
      <w:pPr>
        <w:spacing w:before="7"/>
        <w:ind w:left="132" w:right="446"/>
        <w:rPr>
          <w:sz w:val="20"/>
        </w:rPr>
      </w:pPr>
      <w:r>
        <w:rPr>
          <w:w w:val="105"/>
          <w:sz w:val="20"/>
        </w:rPr>
        <w:t>The effective date of cancellation of your enrolment is &lt;&lt;DD/MM/YYYY &gt;&gt;.</w:t>
      </w:r>
    </w:p>
    <w:p w:rsidR="00EA1FCB" w:rsidRDefault="00EA1FCB">
      <w:pPr>
        <w:pStyle w:val="BodyText"/>
        <w:rPr>
          <w:sz w:val="20"/>
        </w:rPr>
      </w:pPr>
    </w:p>
    <w:p w:rsidR="00EA1FCB" w:rsidRDefault="00EA1FCB">
      <w:pPr>
        <w:pStyle w:val="BodyText"/>
        <w:spacing w:before="9"/>
        <w:rPr>
          <w:sz w:val="19"/>
        </w:rPr>
      </w:pPr>
    </w:p>
    <w:p w:rsidR="00EA1FCB" w:rsidRDefault="00BF5CDA">
      <w:pPr>
        <w:spacing w:before="1"/>
        <w:ind w:right="366"/>
        <w:jc w:val="right"/>
        <w:rPr>
          <w:sz w:val="18"/>
        </w:rPr>
      </w:pPr>
      <w:r>
        <w:rPr>
          <w:sz w:val="18"/>
        </w:rPr>
        <w:t>Signature</w:t>
      </w:r>
    </w:p>
    <w:p w:rsidR="00EA1FCB" w:rsidRDefault="00BF5CDA">
      <w:pPr>
        <w:spacing w:before="26" w:line="268" w:lineRule="auto"/>
        <w:ind w:left="7493" w:right="175" w:firstLine="492"/>
        <w:rPr>
          <w:sz w:val="18"/>
        </w:rPr>
      </w:pPr>
      <w:r>
        <w:rPr>
          <w:w w:val="105"/>
          <w:sz w:val="18"/>
        </w:rPr>
        <w:t xml:space="preserve">Name </w:t>
      </w:r>
      <w:r>
        <w:rPr>
          <w:sz w:val="18"/>
        </w:rPr>
        <w:t>(Designation)</w:t>
      </w:r>
    </w:p>
    <w:p w:rsidR="00EA1FCB" w:rsidRDefault="00EA1FCB">
      <w:pPr>
        <w:spacing w:line="268" w:lineRule="auto"/>
        <w:rPr>
          <w:sz w:val="18"/>
        </w:rPr>
        <w:sectPr w:rsidR="00EA1FCB">
          <w:pgSz w:w="12240" w:h="15840"/>
          <w:pgMar w:top="700" w:right="1720" w:bottom="1140" w:left="1720" w:header="0" w:footer="944" w:gutter="0"/>
          <w:cols w:space="720"/>
        </w:sectPr>
      </w:pPr>
    </w:p>
    <w:p w:rsidR="00EA1FCB" w:rsidRDefault="00BF5CDA">
      <w:pPr>
        <w:pStyle w:val="Heading3"/>
        <w:spacing w:before="65"/>
        <w:ind w:right="778"/>
        <w:rPr>
          <w:rFonts w:ascii="Georgia"/>
        </w:rPr>
      </w:pPr>
      <w:r>
        <w:rPr>
          <w:rFonts w:ascii="Georgia"/>
        </w:rPr>
        <w:t>Form GST PCT-05</w:t>
      </w:r>
    </w:p>
    <w:p w:rsidR="00EA1FCB" w:rsidRDefault="00EA1FCB">
      <w:pPr>
        <w:pStyle w:val="BodyText"/>
        <w:rPr>
          <w:rFonts w:ascii="Georgia"/>
          <w:b/>
          <w:sz w:val="20"/>
        </w:rPr>
      </w:pPr>
    </w:p>
    <w:p w:rsidR="00EA1FCB" w:rsidRDefault="00BF5CDA">
      <w:pPr>
        <w:ind w:left="719" w:right="834"/>
        <w:jc w:val="center"/>
        <w:rPr>
          <w:i/>
          <w:sz w:val="18"/>
        </w:rPr>
      </w:pPr>
      <w:r>
        <w:rPr>
          <w:i/>
          <w:w w:val="105"/>
          <w:sz w:val="18"/>
        </w:rPr>
        <w:t>[See rule 83(6)]</w:t>
      </w:r>
    </w:p>
    <w:p w:rsidR="00EA1FCB" w:rsidRDefault="00BF5CDA">
      <w:pPr>
        <w:pStyle w:val="Heading3"/>
        <w:spacing w:before="31"/>
        <w:ind w:left="296" w:right="340"/>
        <w:jc w:val="left"/>
      </w:pPr>
      <w:r>
        <w:t>Authorisation / withdrawal of authorisation for Goods and Services Tax    Practitioner</w:t>
      </w:r>
    </w:p>
    <w:p w:rsidR="00EA1FCB" w:rsidRDefault="00EA1FCB">
      <w:pPr>
        <w:pStyle w:val="BodyText"/>
        <w:rPr>
          <w:b/>
          <w:sz w:val="26"/>
        </w:rPr>
      </w:pPr>
    </w:p>
    <w:p w:rsidR="00EA1FCB" w:rsidRDefault="00BF5CDA">
      <w:pPr>
        <w:pStyle w:val="BodyText"/>
        <w:ind w:left="212" w:right="340"/>
      </w:pPr>
      <w:r>
        <w:t>To</w:t>
      </w:r>
    </w:p>
    <w:p w:rsidR="00EA1FCB" w:rsidRDefault="00BF5CDA">
      <w:pPr>
        <w:pStyle w:val="BodyText"/>
        <w:spacing w:before="28" w:line="266" w:lineRule="auto"/>
        <w:ind w:left="212" w:right="5975"/>
      </w:pPr>
      <w:r>
        <w:t>The Authorised Officer Central Tax/State Tax.</w:t>
      </w:r>
    </w:p>
    <w:p w:rsidR="00EA1FCB" w:rsidRDefault="00EA1FCB">
      <w:pPr>
        <w:pStyle w:val="BodyText"/>
        <w:spacing w:before="3"/>
        <w:rPr>
          <w:sz w:val="18"/>
        </w:rPr>
      </w:pPr>
    </w:p>
    <w:p w:rsidR="00EA1FCB" w:rsidRDefault="00BF5CDA">
      <w:pPr>
        <w:pStyle w:val="Heading3"/>
        <w:spacing w:before="76"/>
        <w:ind w:right="883"/>
      </w:pPr>
      <w:r>
        <w:rPr>
          <w:u w:val="thick"/>
        </w:rPr>
        <w:t>PART-A</w:t>
      </w:r>
    </w:p>
    <w:p w:rsidR="00EA1FCB" w:rsidRDefault="00BF5CDA">
      <w:pPr>
        <w:pStyle w:val="BodyText"/>
        <w:spacing w:before="18"/>
        <w:ind w:left="212" w:right="340"/>
      </w:pPr>
      <w:r>
        <w:t>Sir/Madam</w:t>
      </w:r>
    </w:p>
    <w:p w:rsidR="00EA1FCB" w:rsidRDefault="00EA1FCB">
      <w:pPr>
        <w:pStyle w:val="BodyText"/>
        <w:rPr>
          <w:sz w:val="20"/>
        </w:rPr>
      </w:pPr>
    </w:p>
    <w:p w:rsidR="00EA1FCB" w:rsidRDefault="00EA1FCB">
      <w:pPr>
        <w:pStyle w:val="BodyText"/>
        <w:spacing w:before="10"/>
        <w:rPr>
          <w:sz w:val="17"/>
        </w:rPr>
      </w:pPr>
    </w:p>
    <w:p w:rsidR="00EA1FCB" w:rsidRDefault="00BF5CDA">
      <w:pPr>
        <w:pStyle w:val="BodyText"/>
        <w:spacing w:line="244" w:lineRule="auto"/>
        <w:ind w:left="212" w:right="328"/>
        <w:jc w:val="both"/>
      </w:pPr>
      <w:r>
        <w:t>I/We &lt;Name of the Proprietor/all Partners/Karta/Managing Directors and whole time Director/Members of Managing Committee of Associations/Board of Trustees etc.)  do  hereby</w:t>
      </w:r>
    </w:p>
    <w:p w:rsidR="00EA1FCB" w:rsidRDefault="00BF5CDA">
      <w:pPr>
        <w:pStyle w:val="ListParagraph"/>
        <w:numPr>
          <w:ilvl w:val="0"/>
          <w:numId w:val="42"/>
        </w:numPr>
        <w:tabs>
          <w:tab w:val="left" w:pos="890"/>
        </w:tabs>
        <w:spacing w:before="152"/>
        <w:ind w:hanging="338"/>
      </w:pPr>
      <w:r>
        <w:t>*solemnly</w:t>
      </w:r>
      <w:r>
        <w:rPr>
          <w:spacing w:val="38"/>
        </w:rPr>
        <w:t xml:space="preserve"> </w:t>
      </w:r>
      <w:r>
        <w:t>authorise,</w:t>
      </w:r>
    </w:p>
    <w:p w:rsidR="00EA1FCB" w:rsidRDefault="00BF5CDA">
      <w:pPr>
        <w:pStyle w:val="ListParagraph"/>
        <w:numPr>
          <w:ilvl w:val="0"/>
          <w:numId w:val="42"/>
        </w:numPr>
        <w:tabs>
          <w:tab w:val="left" w:pos="890"/>
        </w:tabs>
        <w:spacing w:before="6"/>
        <w:ind w:hanging="338"/>
      </w:pPr>
      <w:r>
        <w:t>*withdraw authorisation</w:t>
      </w:r>
      <w:r>
        <w:rPr>
          <w:spacing w:val="53"/>
        </w:rPr>
        <w:t xml:space="preserve"> </w:t>
      </w:r>
      <w:r>
        <w:t>of</w:t>
      </w:r>
    </w:p>
    <w:p w:rsidR="00EA1FCB" w:rsidRDefault="00BF5CDA">
      <w:pPr>
        <w:pStyle w:val="BodyText"/>
        <w:spacing w:before="119"/>
        <w:ind w:left="212"/>
        <w:jc w:val="both"/>
        <w:rPr>
          <w:b/>
        </w:rPr>
      </w:pPr>
      <w:r>
        <w:t>----------- (Name of the Goods and Services Tax Practitioner), bearing Enrolment    Number</w:t>
      </w:r>
      <w:r>
        <w:rPr>
          <w:b/>
        </w:rPr>
        <w:t>---</w:t>
      </w:r>
    </w:p>
    <w:p w:rsidR="00EA1FCB" w:rsidRDefault="00BF5CDA">
      <w:pPr>
        <w:pStyle w:val="BodyText"/>
        <w:spacing w:before="8" w:line="244" w:lineRule="auto"/>
        <w:ind w:left="212" w:right="327"/>
        <w:jc w:val="both"/>
      </w:pPr>
      <w:r>
        <w:rPr>
          <w:b/>
        </w:rPr>
        <w:t xml:space="preserve">----- </w:t>
      </w:r>
      <w:r>
        <w:t>for the purposes of Section 48 read with rule 83 to perform the following activities on behalf of -------- (Legal Name) bearing  &lt;&lt; GSTIN -  &gt;&gt;:</w:t>
      </w:r>
    </w:p>
    <w:p w:rsidR="00EA1FCB" w:rsidRDefault="00EA1FCB">
      <w:pPr>
        <w:pStyle w:val="BodyText"/>
        <w:rPr>
          <w:sz w:val="20"/>
        </w:rPr>
      </w:pPr>
    </w:p>
    <w:p w:rsidR="00EA1FCB" w:rsidRDefault="00EA1FCB">
      <w:pPr>
        <w:pStyle w:val="BodyText"/>
        <w:spacing w:after="1"/>
        <w:rPr>
          <w:sz w:val="29"/>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3"/>
        <w:gridCol w:w="6432"/>
        <w:gridCol w:w="1333"/>
      </w:tblGrid>
      <w:tr w:rsidR="00EA1FCB">
        <w:trPr>
          <w:trHeight w:hRule="exact" w:val="528"/>
        </w:trPr>
        <w:tc>
          <w:tcPr>
            <w:tcW w:w="833" w:type="dxa"/>
          </w:tcPr>
          <w:p w:rsidR="00EA1FCB" w:rsidRDefault="00BF5CDA">
            <w:pPr>
              <w:pStyle w:val="TableParagraph"/>
              <w:spacing w:line="249" w:lineRule="exact"/>
              <w:ind w:left="98"/>
            </w:pPr>
            <w:r>
              <w:t>Sr.</w:t>
            </w:r>
          </w:p>
          <w:p w:rsidR="00EA1FCB" w:rsidRDefault="00BF5CDA">
            <w:pPr>
              <w:pStyle w:val="TableParagraph"/>
              <w:spacing w:before="6"/>
              <w:ind w:left="98"/>
            </w:pPr>
            <w:r>
              <w:t>No.</w:t>
            </w:r>
          </w:p>
        </w:tc>
        <w:tc>
          <w:tcPr>
            <w:tcW w:w="6432" w:type="dxa"/>
          </w:tcPr>
          <w:p w:rsidR="00EA1FCB" w:rsidRDefault="00BF5CDA">
            <w:pPr>
              <w:pStyle w:val="TableParagraph"/>
              <w:spacing w:line="249" w:lineRule="exact"/>
              <w:ind w:left="2419" w:right="2472"/>
              <w:jc w:val="center"/>
            </w:pPr>
            <w:r>
              <w:t>List of Activities</w:t>
            </w:r>
          </w:p>
        </w:tc>
        <w:tc>
          <w:tcPr>
            <w:tcW w:w="1333" w:type="dxa"/>
            <w:tcBorders>
              <w:right w:val="single" w:sz="3" w:space="0" w:color="000000"/>
            </w:tcBorders>
          </w:tcPr>
          <w:p w:rsidR="00EA1FCB" w:rsidRDefault="00BF5CDA">
            <w:pPr>
              <w:pStyle w:val="TableParagraph"/>
              <w:spacing w:line="249" w:lineRule="exact"/>
              <w:ind w:left="94"/>
            </w:pPr>
            <w:r>
              <w:t>Check box</w:t>
            </w:r>
          </w:p>
        </w:tc>
      </w:tr>
      <w:tr w:rsidR="00EA1FCB">
        <w:trPr>
          <w:trHeight w:hRule="exact" w:val="269"/>
        </w:trPr>
        <w:tc>
          <w:tcPr>
            <w:tcW w:w="833" w:type="dxa"/>
          </w:tcPr>
          <w:p w:rsidR="00EA1FCB" w:rsidRDefault="00BF5CDA">
            <w:pPr>
              <w:pStyle w:val="TableParagraph"/>
              <w:spacing w:line="249" w:lineRule="exact"/>
              <w:ind w:left="38" w:right="94"/>
              <w:jc w:val="center"/>
            </w:pPr>
            <w:r>
              <w:t>1.</w:t>
            </w:r>
          </w:p>
        </w:tc>
        <w:tc>
          <w:tcPr>
            <w:tcW w:w="6432" w:type="dxa"/>
          </w:tcPr>
          <w:p w:rsidR="00EA1FCB" w:rsidRDefault="00BF5CDA">
            <w:pPr>
              <w:pStyle w:val="TableParagraph"/>
              <w:spacing w:line="249" w:lineRule="exact"/>
              <w:ind w:left="95"/>
            </w:pPr>
            <w:r>
              <w:t>To furnish details of outward and inward  supplies</w:t>
            </w:r>
          </w:p>
        </w:tc>
        <w:tc>
          <w:tcPr>
            <w:tcW w:w="1333" w:type="dxa"/>
            <w:tcBorders>
              <w:right w:val="single" w:sz="3" w:space="0" w:color="000000"/>
            </w:tcBorders>
          </w:tcPr>
          <w:p w:rsidR="00EA1FCB" w:rsidRDefault="00EA1FCB"/>
        </w:tc>
      </w:tr>
      <w:tr w:rsidR="00EA1FCB">
        <w:trPr>
          <w:trHeight w:hRule="exact" w:val="269"/>
        </w:trPr>
        <w:tc>
          <w:tcPr>
            <w:tcW w:w="833" w:type="dxa"/>
          </w:tcPr>
          <w:p w:rsidR="00EA1FCB" w:rsidRDefault="00BF5CDA">
            <w:pPr>
              <w:pStyle w:val="TableParagraph"/>
              <w:spacing w:line="247" w:lineRule="exact"/>
              <w:ind w:left="38" w:right="94"/>
              <w:jc w:val="center"/>
            </w:pPr>
            <w:r>
              <w:t>2.</w:t>
            </w:r>
          </w:p>
        </w:tc>
        <w:tc>
          <w:tcPr>
            <w:tcW w:w="6432" w:type="dxa"/>
          </w:tcPr>
          <w:p w:rsidR="00EA1FCB" w:rsidRDefault="00BF5CDA">
            <w:pPr>
              <w:pStyle w:val="TableParagraph"/>
              <w:spacing w:line="247" w:lineRule="exact"/>
              <w:ind w:left="94"/>
            </w:pPr>
            <w:r>
              <w:t>To furnish monthly, quarterly, annual or final  return</w:t>
            </w:r>
          </w:p>
        </w:tc>
        <w:tc>
          <w:tcPr>
            <w:tcW w:w="1333" w:type="dxa"/>
            <w:tcBorders>
              <w:right w:val="single" w:sz="3" w:space="0" w:color="000000"/>
            </w:tcBorders>
          </w:tcPr>
          <w:p w:rsidR="00EA1FCB" w:rsidRDefault="00EA1FCB"/>
        </w:tc>
      </w:tr>
      <w:tr w:rsidR="00EA1FCB">
        <w:trPr>
          <w:trHeight w:hRule="exact" w:val="268"/>
        </w:trPr>
        <w:tc>
          <w:tcPr>
            <w:tcW w:w="833" w:type="dxa"/>
            <w:tcBorders>
              <w:bottom w:val="single" w:sz="3" w:space="0" w:color="000000"/>
            </w:tcBorders>
          </w:tcPr>
          <w:p w:rsidR="00EA1FCB" w:rsidRDefault="00BF5CDA">
            <w:pPr>
              <w:pStyle w:val="TableParagraph"/>
              <w:spacing w:line="247" w:lineRule="exact"/>
              <w:ind w:left="38" w:right="94"/>
              <w:jc w:val="center"/>
            </w:pPr>
            <w:r>
              <w:t>3.</w:t>
            </w:r>
          </w:p>
        </w:tc>
        <w:tc>
          <w:tcPr>
            <w:tcW w:w="6432" w:type="dxa"/>
            <w:tcBorders>
              <w:bottom w:val="single" w:sz="3" w:space="0" w:color="000000"/>
            </w:tcBorders>
          </w:tcPr>
          <w:p w:rsidR="00EA1FCB" w:rsidRDefault="00BF5CDA">
            <w:pPr>
              <w:pStyle w:val="TableParagraph"/>
              <w:spacing w:line="247" w:lineRule="exact"/>
              <w:ind w:left="95"/>
            </w:pPr>
            <w:r>
              <w:t>To make deposit for credit into the electronic cash  ledger</w:t>
            </w:r>
          </w:p>
        </w:tc>
        <w:tc>
          <w:tcPr>
            <w:tcW w:w="1333" w:type="dxa"/>
            <w:tcBorders>
              <w:bottom w:val="single" w:sz="3" w:space="0" w:color="000000"/>
              <w:right w:val="single" w:sz="3" w:space="0" w:color="000000"/>
            </w:tcBorders>
          </w:tcPr>
          <w:p w:rsidR="00EA1FCB" w:rsidRDefault="00EA1FCB"/>
        </w:tc>
      </w:tr>
      <w:tr w:rsidR="00EA1FCB">
        <w:trPr>
          <w:trHeight w:hRule="exact" w:val="271"/>
        </w:trPr>
        <w:tc>
          <w:tcPr>
            <w:tcW w:w="833" w:type="dxa"/>
            <w:tcBorders>
              <w:top w:val="single" w:sz="3" w:space="0" w:color="000000"/>
              <w:bottom w:val="single" w:sz="3" w:space="0" w:color="000000"/>
            </w:tcBorders>
          </w:tcPr>
          <w:p w:rsidR="00EA1FCB" w:rsidRDefault="00BF5CDA">
            <w:pPr>
              <w:pStyle w:val="TableParagraph"/>
              <w:spacing w:line="252" w:lineRule="exact"/>
              <w:ind w:left="38" w:right="94"/>
              <w:jc w:val="center"/>
            </w:pPr>
            <w:r>
              <w:t>4.</w:t>
            </w:r>
          </w:p>
        </w:tc>
        <w:tc>
          <w:tcPr>
            <w:tcW w:w="6432" w:type="dxa"/>
            <w:tcBorders>
              <w:top w:val="single" w:sz="3" w:space="0" w:color="000000"/>
              <w:bottom w:val="single" w:sz="3" w:space="0" w:color="000000"/>
            </w:tcBorders>
          </w:tcPr>
          <w:p w:rsidR="00EA1FCB" w:rsidRDefault="00BF5CDA">
            <w:pPr>
              <w:pStyle w:val="TableParagraph"/>
              <w:spacing w:line="252" w:lineRule="exact"/>
              <w:ind w:left="95"/>
            </w:pPr>
            <w:r>
              <w:t>To file an application for claim of  refund</w:t>
            </w:r>
          </w:p>
        </w:tc>
        <w:tc>
          <w:tcPr>
            <w:tcW w:w="1333" w:type="dxa"/>
            <w:tcBorders>
              <w:top w:val="single" w:sz="3" w:space="0" w:color="000000"/>
              <w:bottom w:val="single" w:sz="3" w:space="0" w:color="000000"/>
              <w:right w:val="single" w:sz="3" w:space="0" w:color="000000"/>
            </w:tcBorders>
          </w:tcPr>
          <w:p w:rsidR="00EA1FCB" w:rsidRDefault="00EA1FCB"/>
        </w:tc>
      </w:tr>
      <w:tr w:rsidR="00EA1FCB">
        <w:trPr>
          <w:trHeight w:hRule="exact" w:val="268"/>
        </w:trPr>
        <w:tc>
          <w:tcPr>
            <w:tcW w:w="833" w:type="dxa"/>
            <w:tcBorders>
              <w:top w:val="single" w:sz="3" w:space="0" w:color="000000"/>
            </w:tcBorders>
          </w:tcPr>
          <w:p w:rsidR="00EA1FCB" w:rsidRDefault="00BF5CDA">
            <w:pPr>
              <w:pStyle w:val="TableParagraph"/>
              <w:spacing w:line="249" w:lineRule="exact"/>
              <w:ind w:left="38" w:right="94"/>
              <w:jc w:val="center"/>
            </w:pPr>
            <w:r>
              <w:t>5.</w:t>
            </w:r>
          </w:p>
        </w:tc>
        <w:tc>
          <w:tcPr>
            <w:tcW w:w="6432" w:type="dxa"/>
            <w:tcBorders>
              <w:top w:val="single" w:sz="3" w:space="0" w:color="000000"/>
            </w:tcBorders>
          </w:tcPr>
          <w:p w:rsidR="00EA1FCB" w:rsidRDefault="00BF5CDA">
            <w:pPr>
              <w:pStyle w:val="TableParagraph"/>
              <w:spacing w:line="249" w:lineRule="exact"/>
              <w:ind w:left="95"/>
            </w:pPr>
            <w:r>
              <w:t>To file an application for amendment or cancellation of   registration</w:t>
            </w:r>
          </w:p>
        </w:tc>
        <w:tc>
          <w:tcPr>
            <w:tcW w:w="1333" w:type="dxa"/>
            <w:tcBorders>
              <w:top w:val="single" w:sz="3" w:space="0" w:color="000000"/>
              <w:right w:val="single" w:sz="3" w:space="0" w:color="000000"/>
            </w:tcBorders>
          </w:tcPr>
          <w:p w:rsidR="00EA1FCB" w:rsidRDefault="00EA1FCB"/>
        </w:tc>
      </w:tr>
    </w:tbl>
    <w:p w:rsidR="00EA1FCB" w:rsidRDefault="00BF5CDA">
      <w:pPr>
        <w:pStyle w:val="BodyText"/>
        <w:tabs>
          <w:tab w:val="left" w:pos="890"/>
        </w:tabs>
        <w:spacing w:line="261" w:lineRule="auto"/>
        <w:ind w:left="212" w:right="270"/>
      </w:pPr>
      <w:r>
        <w:t>2.</w:t>
      </w:r>
      <w:r>
        <w:tab/>
        <w:t xml:space="preserve">The  consent  of  the  ----------  (Name  of  Goods  and  Services  Tax   </w:t>
      </w:r>
      <w:r>
        <w:rPr>
          <w:spacing w:val="25"/>
        </w:rPr>
        <w:t xml:space="preserve"> </w:t>
      </w:r>
      <w:r>
        <w:t xml:space="preserve">Practitioner) </w:t>
      </w:r>
      <w:r>
        <w:rPr>
          <w:spacing w:val="11"/>
        </w:rPr>
        <w:t xml:space="preserve"> </w:t>
      </w:r>
      <w:r>
        <w:t>is</w:t>
      </w:r>
      <w:r>
        <w:rPr>
          <w:w w:val="102"/>
        </w:rPr>
        <w:t xml:space="preserve"> </w:t>
      </w:r>
      <w:r>
        <w:t>attached</w:t>
      </w:r>
      <w:r>
        <w:rPr>
          <w:spacing w:val="32"/>
        </w:rPr>
        <w:t xml:space="preserve"> </w:t>
      </w:r>
      <w:r>
        <w:t>herewith*.</w:t>
      </w:r>
    </w:p>
    <w:p w:rsidR="00EA1FCB" w:rsidRDefault="00BF5CDA">
      <w:pPr>
        <w:spacing w:before="157"/>
        <w:ind w:left="212" w:right="340"/>
        <w:rPr>
          <w:i/>
        </w:rPr>
      </w:pPr>
      <w:r>
        <w:rPr>
          <w:i/>
        </w:rPr>
        <w:t>*Strike out whichever is not  applicable.</w:t>
      </w:r>
    </w:p>
    <w:p w:rsidR="00EA1FCB" w:rsidRDefault="00BF5CDA">
      <w:pPr>
        <w:pStyle w:val="BodyText"/>
        <w:spacing w:before="155"/>
        <w:ind w:right="331"/>
        <w:jc w:val="right"/>
      </w:pPr>
      <w:r>
        <w:t>Signature of the authorised  signatory</w:t>
      </w:r>
    </w:p>
    <w:p w:rsidR="00EA1FCB" w:rsidRDefault="00BF5CDA">
      <w:pPr>
        <w:pStyle w:val="BodyText"/>
        <w:spacing w:before="157"/>
        <w:ind w:right="329"/>
        <w:jc w:val="right"/>
      </w:pPr>
      <w:r>
        <w:t>Name</w:t>
      </w:r>
    </w:p>
    <w:p w:rsidR="00EA1FCB" w:rsidRDefault="00EA1FCB">
      <w:pPr>
        <w:pStyle w:val="BodyText"/>
        <w:spacing w:before="7"/>
        <w:rPr>
          <w:sz w:val="29"/>
        </w:rPr>
      </w:pPr>
    </w:p>
    <w:p w:rsidR="00EA1FCB" w:rsidRDefault="00BF5CDA">
      <w:pPr>
        <w:pStyle w:val="BodyText"/>
        <w:spacing w:before="76"/>
        <w:ind w:right="327"/>
        <w:jc w:val="right"/>
      </w:pPr>
      <w:r>
        <w:t>Designation/Status</w:t>
      </w:r>
    </w:p>
    <w:p w:rsidR="00EA1FCB" w:rsidRDefault="00BF5CDA">
      <w:pPr>
        <w:pStyle w:val="BodyText"/>
        <w:spacing w:before="155" w:line="547" w:lineRule="auto"/>
        <w:ind w:left="212" w:right="8171"/>
      </w:pPr>
      <w:r>
        <w:t>Date Place</w:t>
      </w:r>
    </w:p>
    <w:p w:rsidR="00EA1FCB" w:rsidRDefault="00EA1FCB">
      <w:pPr>
        <w:spacing w:line="547" w:lineRule="auto"/>
        <w:sectPr w:rsidR="00EA1FCB">
          <w:pgSz w:w="12240" w:h="15840"/>
          <w:pgMar w:top="700" w:right="1720" w:bottom="1140" w:left="1640" w:header="0" w:footer="944" w:gutter="0"/>
          <w:cols w:space="720"/>
        </w:sectPr>
      </w:pPr>
    </w:p>
    <w:p w:rsidR="00EA1FCB" w:rsidRDefault="00BF5CDA">
      <w:pPr>
        <w:spacing w:before="68"/>
        <w:ind w:left="1214" w:right="1353"/>
        <w:jc w:val="center"/>
        <w:rPr>
          <w:b/>
          <w:sz w:val="18"/>
        </w:rPr>
      </w:pPr>
      <w:r>
        <w:rPr>
          <w:b/>
          <w:w w:val="105"/>
          <w:sz w:val="18"/>
          <w:u w:val="single"/>
        </w:rPr>
        <w:t>Part -B</w:t>
      </w:r>
    </w:p>
    <w:p w:rsidR="00EA1FCB" w:rsidRDefault="00EA1FCB">
      <w:pPr>
        <w:pStyle w:val="BodyText"/>
        <w:spacing w:before="2"/>
        <w:rPr>
          <w:b/>
          <w:sz w:val="21"/>
        </w:rPr>
      </w:pPr>
    </w:p>
    <w:p w:rsidR="00EA1FCB" w:rsidRDefault="00BF5CDA">
      <w:pPr>
        <w:spacing w:before="80"/>
        <w:ind w:left="132"/>
        <w:jc w:val="both"/>
        <w:rPr>
          <w:b/>
          <w:sz w:val="20"/>
        </w:rPr>
      </w:pPr>
      <w:r>
        <w:rPr>
          <w:b/>
          <w:w w:val="105"/>
          <w:sz w:val="20"/>
        </w:rPr>
        <w:t>Consent of the Goods and Services Tax Practitioner</w:t>
      </w:r>
    </w:p>
    <w:p w:rsidR="00EA1FCB" w:rsidRDefault="00EA1FCB">
      <w:pPr>
        <w:pStyle w:val="BodyText"/>
        <w:spacing w:before="9"/>
        <w:rPr>
          <w:b/>
          <w:sz w:val="27"/>
        </w:rPr>
      </w:pPr>
    </w:p>
    <w:p w:rsidR="00EA1FCB" w:rsidRDefault="00BF5CDA">
      <w:pPr>
        <w:spacing w:line="247" w:lineRule="auto"/>
        <w:ind w:left="219" w:right="327"/>
        <w:jc w:val="both"/>
        <w:rPr>
          <w:sz w:val="20"/>
        </w:rPr>
      </w:pPr>
      <w:r>
        <w:rPr>
          <w:w w:val="105"/>
          <w:sz w:val="20"/>
        </w:rPr>
        <w:t>I &lt;&lt;(Name of the Goods and Services Tax Practitioner&gt;&gt;&lt; Enrolment Number&gt; do hereby solemnly accord my consent to act as the Goods and Services Tax Practitioner on behalf of ------ (Legal name), GSTIN ……….. only in respect of the activities specified by ------ (Legal name), GSTIN ………..</w:t>
      </w:r>
    </w:p>
    <w:p w:rsidR="00EA1FCB" w:rsidRDefault="00EA1FCB">
      <w:pPr>
        <w:pStyle w:val="BodyText"/>
        <w:rPr>
          <w:sz w:val="20"/>
        </w:rPr>
      </w:pPr>
    </w:p>
    <w:p w:rsidR="00EA1FCB" w:rsidRDefault="00EA1FCB">
      <w:pPr>
        <w:pStyle w:val="BodyText"/>
        <w:rPr>
          <w:sz w:val="20"/>
        </w:rPr>
      </w:pPr>
    </w:p>
    <w:p w:rsidR="00EA1FCB" w:rsidRDefault="00EA1FCB">
      <w:pPr>
        <w:pStyle w:val="BodyText"/>
        <w:spacing w:before="11"/>
        <w:rPr>
          <w:sz w:val="28"/>
        </w:rPr>
      </w:pPr>
    </w:p>
    <w:p w:rsidR="00EA1FCB" w:rsidRDefault="00BF5CDA">
      <w:pPr>
        <w:spacing w:line="355" w:lineRule="auto"/>
        <w:ind w:left="6838" w:right="818" w:hanging="104"/>
        <w:rPr>
          <w:sz w:val="20"/>
        </w:rPr>
      </w:pPr>
      <w:r>
        <w:rPr>
          <w:sz w:val="20"/>
        </w:rPr>
        <w:t xml:space="preserve">Signature </w:t>
      </w:r>
      <w:r>
        <w:rPr>
          <w:w w:val="105"/>
          <w:sz w:val="20"/>
        </w:rPr>
        <w:t>Name</w:t>
      </w:r>
    </w:p>
    <w:p w:rsidR="00EA1FCB" w:rsidRDefault="00BF5CDA">
      <w:pPr>
        <w:tabs>
          <w:tab w:val="left" w:pos="6223"/>
        </w:tabs>
        <w:spacing w:before="7"/>
        <w:ind w:left="219"/>
        <w:jc w:val="both"/>
        <w:rPr>
          <w:sz w:val="20"/>
        </w:rPr>
      </w:pPr>
      <w:r>
        <w:rPr>
          <w:w w:val="105"/>
          <w:sz w:val="20"/>
        </w:rPr>
        <w:t>Date</w:t>
      </w:r>
      <w:r>
        <w:rPr>
          <w:w w:val="105"/>
          <w:sz w:val="20"/>
        </w:rPr>
        <w:tab/>
        <w:t>Enrolment</w:t>
      </w:r>
      <w:r>
        <w:rPr>
          <w:spacing w:val="-25"/>
          <w:w w:val="105"/>
          <w:sz w:val="20"/>
        </w:rPr>
        <w:t xml:space="preserve"> </w:t>
      </w:r>
      <w:r>
        <w:rPr>
          <w:w w:val="105"/>
          <w:sz w:val="20"/>
        </w:rPr>
        <w:t>No.</w:t>
      </w:r>
    </w:p>
    <w:p w:rsidR="00EA1FCB" w:rsidRDefault="00EA1FCB">
      <w:pPr>
        <w:jc w:val="both"/>
        <w:rPr>
          <w:sz w:val="20"/>
        </w:rPr>
        <w:sectPr w:rsidR="00EA1FCB">
          <w:footerReference w:type="default" r:id="rId95"/>
          <w:pgSz w:w="12240" w:h="15840"/>
          <w:pgMar w:top="700" w:right="1720" w:bottom="1140" w:left="1720" w:header="0" w:footer="944" w:gutter="0"/>
          <w:cols w:space="720"/>
        </w:sectPr>
      </w:pPr>
    </w:p>
    <w:p w:rsidR="00EA1FCB" w:rsidRDefault="00EA1FCB">
      <w:pPr>
        <w:pStyle w:val="BodyText"/>
        <w:rPr>
          <w:sz w:val="20"/>
        </w:rPr>
      </w:pPr>
    </w:p>
    <w:p w:rsidR="00EA1FCB" w:rsidRDefault="00EA1FCB">
      <w:pPr>
        <w:pStyle w:val="BodyText"/>
        <w:rPr>
          <w:sz w:val="20"/>
        </w:rPr>
      </w:pPr>
    </w:p>
    <w:p w:rsidR="00EA1FCB" w:rsidRDefault="00414869">
      <w:pPr>
        <w:pStyle w:val="Heading3"/>
        <w:spacing w:before="211" w:after="37"/>
        <w:ind w:left="2392" w:right="10"/>
        <w:jc w:val="left"/>
        <w:rPr>
          <w:rFonts w:ascii="Arial"/>
        </w:rPr>
      </w:pPr>
      <w:r w:rsidRPr="00414869">
        <w:pict>
          <v:line id="_x0000_s1064" style="position:absolute;left:0;text-align:left;z-index:-251603968;mso-position-horizontal-relative:page" from="168.6pt,24.45pt" to="637.7pt,24.45pt" strokeweight="1.08pt">
            <w10:wrap anchorx="page"/>
          </v:line>
        </w:pict>
      </w:r>
      <w:r w:rsidR="00BF5CDA">
        <w:rPr>
          <w:rFonts w:ascii="Arial"/>
          <w:w w:val="105"/>
        </w:rPr>
        <w:t>Results of Matching after filing of the Returns of September (to be filed by 20</w:t>
      </w:r>
      <w:r w:rsidR="00BF5CDA">
        <w:rPr>
          <w:rFonts w:ascii="Arial"/>
          <w:w w:val="105"/>
          <w:position w:val="10"/>
          <w:sz w:val="15"/>
        </w:rPr>
        <w:t xml:space="preserve">th </w:t>
      </w:r>
      <w:r w:rsidR="00BF5CDA">
        <w:rPr>
          <w:rFonts w:ascii="Arial"/>
          <w:w w:val="105"/>
        </w:rPr>
        <w:t>October)</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
        <w:gridCol w:w="1345"/>
        <w:gridCol w:w="614"/>
        <w:gridCol w:w="1045"/>
        <w:gridCol w:w="1670"/>
        <w:gridCol w:w="1219"/>
        <w:gridCol w:w="878"/>
        <w:gridCol w:w="665"/>
        <w:gridCol w:w="653"/>
        <w:gridCol w:w="1567"/>
        <w:gridCol w:w="929"/>
        <w:gridCol w:w="1056"/>
        <w:gridCol w:w="654"/>
      </w:tblGrid>
      <w:tr w:rsidR="00EA1FCB">
        <w:trPr>
          <w:trHeight w:hRule="exact" w:val="442"/>
        </w:trPr>
        <w:tc>
          <w:tcPr>
            <w:tcW w:w="496" w:type="dxa"/>
            <w:vMerge w:val="restart"/>
            <w:tcBorders>
              <w:right w:val="single" w:sz="3" w:space="0" w:color="000000"/>
            </w:tcBorders>
          </w:tcPr>
          <w:p w:rsidR="00EA1FCB" w:rsidRDefault="00EA1FCB"/>
        </w:tc>
        <w:tc>
          <w:tcPr>
            <w:tcW w:w="1345" w:type="dxa"/>
            <w:vMerge w:val="restart"/>
            <w:tcBorders>
              <w:left w:val="single" w:sz="3" w:space="0" w:color="000000"/>
            </w:tcBorders>
          </w:tcPr>
          <w:p w:rsidR="00EA1FCB" w:rsidRDefault="00EA1FCB">
            <w:pPr>
              <w:pStyle w:val="TableParagraph"/>
              <w:rPr>
                <w:rFonts w:ascii="Arial"/>
                <w:b/>
                <w:sz w:val="18"/>
              </w:rPr>
            </w:pPr>
          </w:p>
          <w:p w:rsidR="00EA1FCB" w:rsidRDefault="00EA1FCB">
            <w:pPr>
              <w:pStyle w:val="TableParagraph"/>
              <w:rPr>
                <w:rFonts w:ascii="Arial"/>
                <w:b/>
                <w:sz w:val="18"/>
              </w:rPr>
            </w:pPr>
          </w:p>
          <w:p w:rsidR="00EA1FCB" w:rsidRDefault="00EA1FCB">
            <w:pPr>
              <w:pStyle w:val="TableParagraph"/>
              <w:spacing w:before="6"/>
              <w:rPr>
                <w:rFonts w:ascii="Arial"/>
                <w:b/>
                <w:sz w:val="21"/>
              </w:rPr>
            </w:pPr>
          </w:p>
          <w:p w:rsidR="00EA1FCB" w:rsidRDefault="00BF5CDA">
            <w:pPr>
              <w:pStyle w:val="TableParagraph"/>
              <w:ind w:left="386" w:right="111"/>
              <w:rPr>
                <w:rFonts w:ascii="Arial"/>
                <w:b/>
                <w:sz w:val="18"/>
              </w:rPr>
            </w:pPr>
            <w:r>
              <w:rPr>
                <w:rFonts w:ascii="Arial"/>
                <w:b/>
                <w:w w:val="105"/>
                <w:sz w:val="18"/>
              </w:rPr>
              <w:t>Month</w:t>
            </w:r>
          </w:p>
        </w:tc>
        <w:tc>
          <w:tcPr>
            <w:tcW w:w="3329" w:type="dxa"/>
            <w:gridSpan w:val="3"/>
          </w:tcPr>
          <w:p w:rsidR="00EA1FCB" w:rsidRDefault="00BF5CDA">
            <w:pPr>
              <w:pStyle w:val="TableParagraph"/>
              <w:spacing w:before="1" w:line="249" w:lineRule="auto"/>
              <w:ind w:left="957" w:hanging="540"/>
              <w:rPr>
                <w:rFonts w:ascii="Arial"/>
                <w:sz w:val="18"/>
              </w:rPr>
            </w:pPr>
            <w:r>
              <w:rPr>
                <w:rFonts w:ascii="Arial"/>
                <w:w w:val="105"/>
                <w:sz w:val="18"/>
              </w:rPr>
              <w:t>Bill of Entry No. /Invoice/Debit Note/Credit Note</w:t>
            </w:r>
          </w:p>
        </w:tc>
        <w:tc>
          <w:tcPr>
            <w:tcW w:w="3415" w:type="dxa"/>
            <w:gridSpan w:val="4"/>
          </w:tcPr>
          <w:p w:rsidR="00EA1FCB" w:rsidRDefault="00EA1FCB">
            <w:pPr>
              <w:pStyle w:val="TableParagraph"/>
              <w:spacing w:before="10"/>
              <w:rPr>
                <w:rFonts w:ascii="Arial"/>
                <w:b/>
                <w:sz w:val="18"/>
              </w:rPr>
            </w:pPr>
          </w:p>
          <w:p w:rsidR="00EA1FCB" w:rsidRDefault="00BF5CDA">
            <w:pPr>
              <w:pStyle w:val="TableParagraph"/>
              <w:ind w:left="835"/>
              <w:rPr>
                <w:rFonts w:ascii="Arial"/>
                <w:b/>
                <w:sz w:val="18"/>
              </w:rPr>
            </w:pPr>
            <w:r>
              <w:rPr>
                <w:rFonts w:ascii="Arial"/>
                <w:b/>
                <w:w w:val="105"/>
                <w:sz w:val="18"/>
              </w:rPr>
              <w:t>ITC/Output Liability</w:t>
            </w:r>
          </w:p>
        </w:tc>
        <w:tc>
          <w:tcPr>
            <w:tcW w:w="4206" w:type="dxa"/>
            <w:gridSpan w:val="4"/>
            <w:tcBorders>
              <w:right w:val="single" w:sz="3" w:space="0" w:color="000000"/>
            </w:tcBorders>
          </w:tcPr>
          <w:p w:rsidR="00EA1FCB" w:rsidRDefault="00EA1FCB">
            <w:pPr>
              <w:pStyle w:val="TableParagraph"/>
              <w:spacing w:before="10"/>
              <w:rPr>
                <w:rFonts w:ascii="Arial"/>
                <w:b/>
                <w:sz w:val="18"/>
              </w:rPr>
            </w:pPr>
          </w:p>
          <w:p w:rsidR="00EA1FCB" w:rsidRDefault="00BF5CDA">
            <w:pPr>
              <w:pStyle w:val="TableParagraph"/>
              <w:ind w:left="1733" w:right="1741"/>
              <w:jc w:val="center"/>
              <w:rPr>
                <w:rFonts w:ascii="Arial"/>
                <w:b/>
                <w:sz w:val="18"/>
              </w:rPr>
            </w:pPr>
            <w:r>
              <w:rPr>
                <w:rFonts w:ascii="Arial"/>
                <w:b/>
                <w:w w:val="105"/>
                <w:sz w:val="18"/>
              </w:rPr>
              <w:t>Interest</w:t>
            </w:r>
          </w:p>
        </w:tc>
      </w:tr>
      <w:tr w:rsidR="00EA1FCB">
        <w:trPr>
          <w:trHeight w:hRule="exact" w:val="442"/>
        </w:trPr>
        <w:tc>
          <w:tcPr>
            <w:tcW w:w="496" w:type="dxa"/>
            <w:vMerge/>
            <w:tcBorders>
              <w:right w:val="single" w:sz="3" w:space="0" w:color="000000"/>
            </w:tcBorders>
          </w:tcPr>
          <w:p w:rsidR="00EA1FCB" w:rsidRDefault="00EA1FCB"/>
        </w:tc>
        <w:tc>
          <w:tcPr>
            <w:tcW w:w="1345" w:type="dxa"/>
            <w:vMerge/>
            <w:tcBorders>
              <w:left w:val="single" w:sz="3" w:space="0" w:color="000000"/>
            </w:tcBorders>
          </w:tcPr>
          <w:p w:rsidR="00EA1FCB" w:rsidRDefault="00EA1FCB"/>
        </w:tc>
        <w:tc>
          <w:tcPr>
            <w:tcW w:w="614" w:type="dxa"/>
          </w:tcPr>
          <w:p w:rsidR="00EA1FCB" w:rsidRDefault="00EA1FCB">
            <w:pPr>
              <w:pStyle w:val="TableParagraph"/>
              <w:spacing w:before="1"/>
              <w:rPr>
                <w:rFonts w:ascii="Arial"/>
                <w:b/>
                <w:sz w:val="19"/>
              </w:rPr>
            </w:pPr>
          </w:p>
          <w:p w:rsidR="00EA1FCB" w:rsidRDefault="00BF5CDA">
            <w:pPr>
              <w:pStyle w:val="TableParagraph"/>
              <w:ind w:left="95" w:right="-14"/>
              <w:rPr>
                <w:rFonts w:ascii="Arial"/>
                <w:b/>
                <w:sz w:val="18"/>
              </w:rPr>
            </w:pPr>
            <w:r>
              <w:rPr>
                <w:rFonts w:ascii="Arial"/>
                <w:b/>
                <w:w w:val="105"/>
                <w:sz w:val="18"/>
              </w:rPr>
              <w:t>Date</w:t>
            </w:r>
          </w:p>
        </w:tc>
        <w:tc>
          <w:tcPr>
            <w:tcW w:w="1045" w:type="dxa"/>
            <w:tcBorders>
              <w:right w:val="single" w:sz="3" w:space="0" w:color="000000"/>
            </w:tcBorders>
          </w:tcPr>
          <w:p w:rsidR="00EA1FCB" w:rsidRDefault="00EA1FCB">
            <w:pPr>
              <w:pStyle w:val="TableParagraph"/>
              <w:spacing w:before="1"/>
              <w:rPr>
                <w:rFonts w:ascii="Arial"/>
                <w:b/>
                <w:sz w:val="19"/>
              </w:rPr>
            </w:pPr>
          </w:p>
          <w:p w:rsidR="00EA1FCB" w:rsidRDefault="00BF5CDA">
            <w:pPr>
              <w:pStyle w:val="TableParagraph"/>
              <w:ind w:left="97"/>
              <w:rPr>
                <w:rFonts w:ascii="Arial"/>
                <w:b/>
                <w:sz w:val="18"/>
              </w:rPr>
            </w:pPr>
            <w:r>
              <w:rPr>
                <w:rFonts w:ascii="Arial"/>
                <w:b/>
                <w:w w:val="105"/>
                <w:sz w:val="18"/>
              </w:rPr>
              <w:t>Number</w:t>
            </w:r>
          </w:p>
        </w:tc>
        <w:tc>
          <w:tcPr>
            <w:tcW w:w="1669" w:type="dxa"/>
            <w:tcBorders>
              <w:left w:val="single" w:sz="3" w:space="0" w:color="000000"/>
            </w:tcBorders>
          </w:tcPr>
          <w:p w:rsidR="00EA1FCB" w:rsidRDefault="00EA1FCB">
            <w:pPr>
              <w:pStyle w:val="TableParagraph"/>
              <w:spacing w:before="1"/>
              <w:rPr>
                <w:rFonts w:ascii="Arial"/>
                <w:b/>
                <w:sz w:val="19"/>
              </w:rPr>
            </w:pPr>
          </w:p>
          <w:p w:rsidR="00EA1FCB" w:rsidRDefault="00BF5CDA">
            <w:pPr>
              <w:pStyle w:val="TableParagraph"/>
              <w:ind w:left="97"/>
              <w:rPr>
                <w:rFonts w:ascii="Arial"/>
                <w:b/>
                <w:sz w:val="18"/>
              </w:rPr>
            </w:pPr>
            <w:r>
              <w:rPr>
                <w:rFonts w:ascii="Arial"/>
                <w:b/>
                <w:w w:val="105"/>
                <w:sz w:val="18"/>
              </w:rPr>
              <w:t>Taxable Value</w:t>
            </w:r>
          </w:p>
        </w:tc>
        <w:tc>
          <w:tcPr>
            <w:tcW w:w="1219" w:type="dxa"/>
          </w:tcPr>
          <w:p w:rsidR="00EA1FCB" w:rsidRDefault="00EA1FCB">
            <w:pPr>
              <w:pStyle w:val="TableParagraph"/>
              <w:spacing w:before="1"/>
              <w:rPr>
                <w:rFonts w:ascii="Arial"/>
                <w:b/>
                <w:sz w:val="19"/>
              </w:rPr>
            </w:pPr>
          </w:p>
          <w:p w:rsidR="00EA1FCB" w:rsidRDefault="00BF5CDA">
            <w:pPr>
              <w:pStyle w:val="TableParagraph"/>
              <w:ind w:left="93"/>
              <w:rPr>
                <w:rFonts w:ascii="Arial"/>
                <w:b/>
                <w:sz w:val="18"/>
              </w:rPr>
            </w:pPr>
            <w:r>
              <w:rPr>
                <w:rFonts w:ascii="Arial"/>
                <w:b/>
                <w:w w:val="105"/>
                <w:sz w:val="18"/>
              </w:rPr>
              <w:t>Integrated</w:t>
            </w:r>
          </w:p>
        </w:tc>
        <w:tc>
          <w:tcPr>
            <w:tcW w:w="878" w:type="dxa"/>
          </w:tcPr>
          <w:p w:rsidR="00EA1FCB" w:rsidRDefault="00EA1FCB">
            <w:pPr>
              <w:pStyle w:val="TableParagraph"/>
              <w:spacing w:before="1"/>
              <w:rPr>
                <w:rFonts w:ascii="Arial"/>
                <w:b/>
                <w:sz w:val="19"/>
              </w:rPr>
            </w:pPr>
          </w:p>
          <w:p w:rsidR="00EA1FCB" w:rsidRDefault="00BF5CDA">
            <w:pPr>
              <w:pStyle w:val="TableParagraph"/>
              <w:ind w:left="92"/>
              <w:rPr>
                <w:rFonts w:ascii="Arial"/>
                <w:b/>
                <w:sz w:val="18"/>
              </w:rPr>
            </w:pPr>
            <w:r>
              <w:rPr>
                <w:rFonts w:ascii="Arial"/>
                <w:b/>
                <w:w w:val="105"/>
                <w:sz w:val="18"/>
              </w:rPr>
              <w:t>Central</w:t>
            </w:r>
          </w:p>
        </w:tc>
        <w:tc>
          <w:tcPr>
            <w:tcW w:w="665" w:type="dxa"/>
          </w:tcPr>
          <w:p w:rsidR="00EA1FCB" w:rsidRDefault="00BF5CDA">
            <w:pPr>
              <w:pStyle w:val="TableParagraph"/>
              <w:spacing w:before="1"/>
              <w:ind w:left="98"/>
              <w:rPr>
                <w:rFonts w:ascii="Arial"/>
                <w:b/>
                <w:sz w:val="18"/>
              </w:rPr>
            </w:pPr>
            <w:r>
              <w:rPr>
                <w:rFonts w:ascii="Arial"/>
                <w:b/>
                <w:w w:val="105"/>
                <w:sz w:val="18"/>
              </w:rPr>
              <w:t>State</w:t>
            </w:r>
          </w:p>
          <w:p w:rsidR="00EA1FCB" w:rsidRDefault="00BF5CDA">
            <w:pPr>
              <w:pStyle w:val="TableParagraph"/>
              <w:spacing w:before="11"/>
              <w:ind w:left="98"/>
              <w:rPr>
                <w:rFonts w:ascii="Arial"/>
                <w:b/>
                <w:sz w:val="18"/>
              </w:rPr>
            </w:pPr>
            <w:r>
              <w:rPr>
                <w:rFonts w:ascii="Arial"/>
                <w:b/>
                <w:w w:val="105"/>
                <w:sz w:val="18"/>
              </w:rPr>
              <w:t>/ UT</w:t>
            </w:r>
          </w:p>
        </w:tc>
        <w:tc>
          <w:tcPr>
            <w:tcW w:w="653" w:type="dxa"/>
          </w:tcPr>
          <w:p w:rsidR="00EA1FCB" w:rsidRDefault="00EA1FCB">
            <w:pPr>
              <w:pStyle w:val="TableParagraph"/>
              <w:spacing w:before="1"/>
              <w:rPr>
                <w:rFonts w:ascii="Arial"/>
                <w:b/>
                <w:sz w:val="19"/>
              </w:rPr>
            </w:pPr>
          </w:p>
          <w:p w:rsidR="00EA1FCB" w:rsidRDefault="00BF5CDA">
            <w:pPr>
              <w:pStyle w:val="TableParagraph"/>
              <w:ind w:left="95"/>
              <w:rPr>
                <w:rFonts w:ascii="Arial"/>
                <w:b/>
                <w:sz w:val="18"/>
              </w:rPr>
            </w:pPr>
            <w:r>
              <w:rPr>
                <w:rFonts w:ascii="Arial"/>
                <w:b/>
                <w:w w:val="105"/>
                <w:sz w:val="18"/>
              </w:rPr>
              <w:t>Cess</w:t>
            </w:r>
          </w:p>
        </w:tc>
        <w:tc>
          <w:tcPr>
            <w:tcW w:w="1567" w:type="dxa"/>
          </w:tcPr>
          <w:p w:rsidR="00EA1FCB" w:rsidRDefault="00EA1FCB">
            <w:pPr>
              <w:pStyle w:val="TableParagraph"/>
              <w:spacing w:before="1"/>
              <w:rPr>
                <w:rFonts w:ascii="Arial"/>
                <w:b/>
                <w:sz w:val="19"/>
              </w:rPr>
            </w:pPr>
          </w:p>
          <w:p w:rsidR="00EA1FCB" w:rsidRDefault="00BF5CDA">
            <w:pPr>
              <w:pStyle w:val="TableParagraph"/>
              <w:ind w:left="97" w:right="263"/>
              <w:rPr>
                <w:rFonts w:ascii="Arial"/>
                <w:b/>
                <w:sz w:val="18"/>
              </w:rPr>
            </w:pPr>
            <w:r>
              <w:rPr>
                <w:rFonts w:ascii="Arial"/>
                <w:b/>
                <w:w w:val="105"/>
                <w:sz w:val="18"/>
              </w:rPr>
              <w:t>Integrated</w:t>
            </w:r>
          </w:p>
        </w:tc>
        <w:tc>
          <w:tcPr>
            <w:tcW w:w="929" w:type="dxa"/>
          </w:tcPr>
          <w:p w:rsidR="00EA1FCB" w:rsidRDefault="00EA1FCB">
            <w:pPr>
              <w:pStyle w:val="TableParagraph"/>
              <w:spacing w:before="1"/>
              <w:rPr>
                <w:rFonts w:ascii="Arial"/>
                <w:b/>
                <w:sz w:val="19"/>
              </w:rPr>
            </w:pPr>
          </w:p>
          <w:p w:rsidR="00EA1FCB" w:rsidRDefault="00BF5CDA">
            <w:pPr>
              <w:pStyle w:val="TableParagraph"/>
              <w:ind w:left="93"/>
              <w:rPr>
                <w:rFonts w:ascii="Arial"/>
                <w:b/>
                <w:sz w:val="18"/>
              </w:rPr>
            </w:pPr>
            <w:r>
              <w:rPr>
                <w:rFonts w:ascii="Arial"/>
                <w:b/>
                <w:w w:val="105"/>
                <w:sz w:val="18"/>
              </w:rPr>
              <w:t>Central</w:t>
            </w:r>
          </w:p>
        </w:tc>
        <w:tc>
          <w:tcPr>
            <w:tcW w:w="1056" w:type="dxa"/>
          </w:tcPr>
          <w:p w:rsidR="00EA1FCB" w:rsidRDefault="00EA1FCB">
            <w:pPr>
              <w:pStyle w:val="TableParagraph"/>
              <w:spacing w:before="1"/>
              <w:rPr>
                <w:rFonts w:ascii="Arial"/>
                <w:b/>
                <w:sz w:val="19"/>
              </w:rPr>
            </w:pPr>
          </w:p>
          <w:p w:rsidR="00EA1FCB" w:rsidRDefault="00BF5CDA">
            <w:pPr>
              <w:pStyle w:val="TableParagraph"/>
              <w:ind w:left="94"/>
              <w:rPr>
                <w:rFonts w:ascii="Arial"/>
                <w:b/>
                <w:sz w:val="18"/>
              </w:rPr>
            </w:pPr>
            <w:r>
              <w:rPr>
                <w:rFonts w:ascii="Arial"/>
                <w:b/>
                <w:w w:val="105"/>
                <w:sz w:val="18"/>
              </w:rPr>
              <w:t>State</w:t>
            </w:r>
          </w:p>
        </w:tc>
        <w:tc>
          <w:tcPr>
            <w:tcW w:w="654" w:type="dxa"/>
            <w:tcBorders>
              <w:right w:val="single" w:sz="3" w:space="0" w:color="000000"/>
            </w:tcBorders>
          </w:tcPr>
          <w:p w:rsidR="00EA1FCB" w:rsidRDefault="00EA1FCB">
            <w:pPr>
              <w:pStyle w:val="TableParagraph"/>
              <w:spacing w:before="1"/>
              <w:rPr>
                <w:rFonts w:ascii="Arial"/>
                <w:b/>
                <w:sz w:val="19"/>
              </w:rPr>
            </w:pPr>
          </w:p>
          <w:p w:rsidR="00EA1FCB" w:rsidRDefault="00BF5CDA">
            <w:pPr>
              <w:pStyle w:val="TableParagraph"/>
              <w:ind w:left="94" w:right="-7"/>
              <w:rPr>
                <w:rFonts w:ascii="Arial"/>
                <w:b/>
                <w:sz w:val="18"/>
              </w:rPr>
            </w:pPr>
            <w:r>
              <w:rPr>
                <w:rFonts w:ascii="Arial"/>
                <w:b/>
                <w:w w:val="105"/>
                <w:sz w:val="18"/>
              </w:rPr>
              <w:t>Cess</w:t>
            </w:r>
          </w:p>
        </w:tc>
      </w:tr>
    </w:tbl>
    <w:p w:rsidR="00EA1FCB" w:rsidRDefault="00BF5CDA">
      <w:pPr>
        <w:pStyle w:val="ListParagraph"/>
        <w:numPr>
          <w:ilvl w:val="0"/>
          <w:numId w:val="3"/>
        </w:numPr>
        <w:tabs>
          <w:tab w:val="left" w:pos="1285"/>
          <w:tab w:val="left" w:pos="1286"/>
        </w:tabs>
        <w:ind w:hanging="391"/>
        <w:rPr>
          <w:rFonts w:ascii="Arial"/>
          <w:b/>
          <w:sz w:val="18"/>
        </w:rPr>
      </w:pPr>
      <w:r>
        <w:rPr>
          <w:rFonts w:ascii="Arial"/>
          <w:b/>
          <w:w w:val="105"/>
          <w:sz w:val="18"/>
        </w:rPr>
        <w:t>Finally Accepted Input Tax</w:t>
      </w:r>
      <w:r>
        <w:rPr>
          <w:rFonts w:ascii="Arial"/>
          <w:b/>
          <w:spacing w:val="-37"/>
          <w:w w:val="105"/>
          <w:sz w:val="18"/>
        </w:rPr>
        <w:t xml:space="preserve"> </w:t>
      </w:r>
      <w:r>
        <w:rPr>
          <w:rFonts w:ascii="Arial"/>
          <w:b/>
          <w:w w:val="105"/>
          <w:sz w:val="18"/>
        </w:rPr>
        <w:t>Credit</w:t>
      </w:r>
    </w:p>
    <w:p w:rsidR="00EA1FCB" w:rsidRDefault="00BF5CDA">
      <w:pPr>
        <w:pStyle w:val="ListParagraph"/>
        <w:numPr>
          <w:ilvl w:val="1"/>
          <w:numId w:val="3"/>
        </w:numPr>
        <w:tabs>
          <w:tab w:val="left" w:pos="1285"/>
          <w:tab w:val="left" w:pos="1286"/>
        </w:tabs>
        <w:spacing w:before="8" w:after="7"/>
        <w:ind w:hanging="485"/>
        <w:rPr>
          <w:rFonts w:ascii="Arial"/>
          <w:i/>
          <w:sz w:val="18"/>
        </w:rPr>
      </w:pPr>
      <w:r>
        <w:rPr>
          <w:rFonts w:ascii="Arial"/>
          <w:i/>
          <w:w w:val="105"/>
          <w:sz w:val="18"/>
        </w:rPr>
        <w:t>Details</w:t>
      </w:r>
      <w:r>
        <w:rPr>
          <w:rFonts w:ascii="Arial"/>
          <w:i/>
          <w:spacing w:val="-8"/>
          <w:w w:val="105"/>
          <w:sz w:val="18"/>
        </w:rPr>
        <w:t xml:space="preserve"> </w:t>
      </w:r>
      <w:r>
        <w:rPr>
          <w:rFonts w:ascii="Arial"/>
          <w:i/>
          <w:w w:val="105"/>
          <w:sz w:val="18"/>
        </w:rPr>
        <w:t>of</w:t>
      </w:r>
      <w:r>
        <w:rPr>
          <w:rFonts w:ascii="Arial"/>
          <w:i/>
          <w:spacing w:val="-3"/>
          <w:w w:val="105"/>
          <w:sz w:val="18"/>
        </w:rPr>
        <w:t xml:space="preserve"> </w:t>
      </w:r>
      <w:r>
        <w:rPr>
          <w:rFonts w:ascii="Arial"/>
          <w:i/>
          <w:w w:val="105"/>
          <w:sz w:val="18"/>
        </w:rPr>
        <w:t>Invoices,</w:t>
      </w:r>
      <w:r>
        <w:rPr>
          <w:rFonts w:ascii="Arial"/>
          <w:i/>
          <w:spacing w:val="-5"/>
          <w:w w:val="105"/>
          <w:sz w:val="18"/>
        </w:rPr>
        <w:t xml:space="preserve"> </w:t>
      </w:r>
      <w:r>
        <w:rPr>
          <w:rFonts w:ascii="Arial"/>
          <w:i/>
          <w:w w:val="105"/>
          <w:sz w:val="18"/>
        </w:rPr>
        <w:t>Debit</w:t>
      </w:r>
      <w:r>
        <w:rPr>
          <w:rFonts w:ascii="Arial"/>
          <w:i/>
          <w:spacing w:val="-5"/>
          <w:w w:val="105"/>
          <w:sz w:val="18"/>
        </w:rPr>
        <w:t xml:space="preserve"> </w:t>
      </w:r>
      <w:r>
        <w:rPr>
          <w:rFonts w:ascii="Arial"/>
          <w:i/>
          <w:w w:val="105"/>
          <w:sz w:val="18"/>
        </w:rPr>
        <w:t>and</w:t>
      </w:r>
      <w:r>
        <w:rPr>
          <w:rFonts w:ascii="Arial"/>
          <w:i/>
          <w:spacing w:val="-7"/>
          <w:w w:val="105"/>
          <w:sz w:val="18"/>
        </w:rPr>
        <w:t xml:space="preserve"> </w:t>
      </w:r>
      <w:r>
        <w:rPr>
          <w:rFonts w:ascii="Arial"/>
          <w:i/>
          <w:w w:val="105"/>
          <w:sz w:val="18"/>
        </w:rPr>
        <w:t>Credit</w:t>
      </w:r>
      <w:r>
        <w:rPr>
          <w:rFonts w:ascii="Arial"/>
          <w:i/>
          <w:spacing w:val="-5"/>
          <w:w w:val="105"/>
          <w:sz w:val="18"/>
        </w:rPr>
        <w:t xml:space="preserve"> </w:t>
      </w:r>
      <w:r>
        <w:rPr>
          <w:rFonts w:ascii="Arial"/>
          <w:i/>
          <w:w w:val="105"/>
          <w:sz w:val="18"/>
        </w:rPr>
        <w:t>Notes</w:t>
      </w:r>
      <w:r>
        <w:rPr>
          <w:rFonts w:ascii="Arial"/>
          <w:i/>
          <w:spacing w:val="-6"/>
          <w:w w:val="105"/>
          <w:sz w:val="18"/>
        </w:rPr>
        <w:t xml:space="preserve"> </w:t>
      </w:r>
      <w:r>
        <w:rPr>
          <w:rFonts w:ascii="Arial"/>
          <w:i/>
          <w:w w:val="105"/>
          <w:sz w:val="18"/>
        </w:rPr>
        <w:t>of</w:t>
      </w:r>
      <w:r>
        <w:rPr>
          <w:rFonts w:ascii="Arial"/>
          <w:i/>
          <w:spacing w:val="-7"/>
          <w:w w:val="105"/>
          <w:sz w:val="18"/>
        </w:rPr>
        <w:t xml:space="preserve"> </w:t>
      </w:r>
      <w:r>
        <w:rPr>
          <w:rFonts w:ascii="Arial"/>
          <w:i/>
          <w:w w:val="105"/>
          <w:sz w:val="18"/>
        </w:rPr>
        <w:t>the</w:t>
      </w:r>
      <w:r>
        <w:rPr>
          <w:rFonts w:ascii="Arial"/>
          <w:i/>
          <w:spacing w:val="-4"/>
          <w:w w:val="105"/>
          <w:sz w:val="18"/>
        </w:rPr>
        <w:t xml:space="preserve"> </w:t>
      </w:r>
      <w:r>
        <w:rPr>
          <w:rFonts w:ascii="Arial"/>
          <w:i/>
          <w:w w:val="105"/>
          <w:sz w:val="18"/>
        </w:rPr>
        <w:t>month</w:t>
      </w:r>
      <w:r>
        <w:rPr>
          <w:rFonts w:ascii="Arial"/>
          <w:i/>
          <w:spacing w:val="-7"/>
          <w:w w:val="105"/>
          <w:sz w:val="18"/>
        </w:rPr>
        <w:t xml:space="preserve"> </w:t>
      </w:r>
      <w:r>
        <w:rPr>
          <w:rFonts w:ascii="Arial"/>
          <w:i/>
          <w:w w:val="105"/>
          <w:sz w:val="18"/>
        </w:rPr>
        <w:t>of</w:t>
      </w:r>
      <w:r>
        <w:rPr>
          <w:rFonts w:ascii="Arial"/>
          <w:i/>
          <w:spacing w:val="-5"/>
          <w:w w:val="105"/>
          <w:sz w:val="18"/>
        </w:rPr>
        <w:t xml:space="preserve"> </w:t>
      </w:r>
      <w:r>
        <w:rPr>
          <w:rFonts w:ascii="Arial"/>
          <w:i/>
          <w:w w:val="105"/>
          <w:sz w:val="18"/>
        </w:rPr>
        <w:t>September</w:t>
      </w:r>
      <w:r>
        <w:rPr>
          <w:rFonts w:ascii="Arial"/>
          <w:i/>
          <w:spacing w:val="-6"/>
          <w:w w:val="105"/>
          <w:sz w:val="18"/>
        </w:rPr>
        <w:t xml:space="preserve"> </w:t>
      </w:r>
      <w:r>
        <w:rPr>
          <w:rFonts w:ascii="Arial"/>
          <w:i/>
          <w:w w:val="105"/>
          <w:sz w:val="18"/>
        </w:rPr>
        <w:t>that</w:t>
      </w:r>
      <w:r>
        <w:rPr>
          <w:rFonts w:ascii="Arial"/>
          <w:i/>
          <w:spacing w:val="-7"/>
          <w:w w:val="105"/>
          <w:sz w:val="18"/>
        </w:rPr>
        <w:t xml:space="preserve"> </w:t>
      </w:r>
      <w:r>
        <w:rPr>
          <w:rFonts w:ascii="Arial"/>
          <w:i/>
          <w:w w:val="105"/>
          <w:sz w:val="18"/>
        </w:rPr>
        <w:t>have</w:t>
      </w:r>
      <w:r>
        <w:rPr>
          <w:rFonts w:ascii="Arial"/>
          <w:i/>
          <w:spacing w:val="-4"/>
          <w:w w:val="105"/>
          <w:sz w:val="18"/>
        </w:rPr>
        <w:t xml:space="preserve"> </w:t>
      </w:r>
      <w:r>
        <w:rPr>
          <w:rFonts w:ascii="Arial"/>
          <w:i/>
          <w:w w:val="105"/>
          <w:sz w:val="18"/>
        </w:rPr>
        <w:t>matched</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
        <w:gridCol w:w="1345"/>
        <w:gridCol w:w="614"/>
        <w:gridCol w:w="1045"/>
        <w:gridCol w:w="1669"/>
        <w:gridCol w:w="1219"/>
        <w:gridCol w:w="878"/>
        <w:gridCol w:w="665"/>
        <w:gridCol w:w="653"/>
        <w:gridCol w:w="1567"/>
        <w:gridCol w:w="929"/>
        <w:gridCol w:w="1056"/>
        <w:gridCol w:w="654"/>
      </w:tblGrid>
      <w:tr w:rsidR="00EA1FCB">
        <w:trPr>
          <w:trHeight w:hRule="exact" w:val="479"/>
        </w:trPr>
        <w:tc>
          <w:tcPr>
            <w:tcW w:w="496" w:type="dxa"/>
            <w:tcBorders>
              <w:bottom w:val="single" w:sz="3" w:space="0" w:color="000000"/>
              <w:right w:val="single" w:sz="3" w:space="0" w:color="000000"/>
            </w:tcBorders>
          </w:tcPr>
          <w:p w:rsidR="00EA1FCB" w:rsidRDefault="00BF5CDA">
            <w:pPr>
              <w:pStyle w:val="TableParagraph"/>
              <w:spacing w:before="1"/>
              <w:ind w:left="285"/>
              <w:rPr>
                <w:rFonts w:ascii="Arial"/>
                <w:sz w:val="18"/>
              </w:rPr>
            </w:pPr>
            <w:r>
              <w:rPr>
                <w:rFonts w:ascii="Arial"/>
                <w:w w:val="104"/>
                <w:sz w:val="18"/>
              </w:rPr>
              <w:t>1</w:t>
            </w:r>
          </w:p>
          <w:p w:rsidR="00EA1FCB" w:rsidRDefault="00BF5CDA">
            <w:pPr>
              <w:pStyle w:val="TableParagraph"/>
              <w:spacing w:before="28"/>
              <w:ind w:left="285"/>
              <w:rPr>
                <w:rFonts w:ascii="Arial"/>
                <w:sz w:val="18"/>
              </w:rPr>
            </w:pPr>
            <w:r>
              <w:rPr>
                <w:rFonts w:ascii="Arial"/>
                <w:w w:val="104"/>
                <w:sz w:val="18"/>
              </w:rPr>
              <w:t>2</w:t>
            </w:r>
          </w:p>
        </w:tc>
        <w:tc>
          <w:tcPr>
            <w:tcW w:w="1345" w:type="dxa"/>
            <w:tcBorders>
              <w:left w:val="single" w:sz="3" w:space="0" w:color="000000"/>
              <w:bottom w:val="single" w:sz="3" w:space="0" w:color="000000"/>
            </w:tcBorders>
          </w:tcPr>
          <w:p w:rsidR="00EA1FCB" w:rsidRDefault="00BF5CDA">
            <w:pPr>
              <w:pStyle w:val="TableParagraph"/>
              <w:spacing w:before="20" w:line="273" w:lineRule="auto"/>
              <w:ind w:left="98" w:right="111"/>
              <w:rPr>
                <w:rFonts w:ascii="Arial"/>
                <w:sz w:val="18"/>
              </w:rPr>
            </w:pPr>
            <w:r>
              <w:rPr>
                <w:rFonts w:ascii="Arial"/>
                <w:w w:val="105"/>
                <w:sz w:val="18"/>
              </w:rPr>
              <w:t>September September</w:t>
            </w:r>
          </w:p>
        </w:tc>
        <w:tc>
          <w:tcPr>
            <w:tcW w:w="614" w:type="dxa"/>
            <w:tcBorders>
              <w:bottom w:val="single" w:sz="3" w:space="0" w:color="000000"/>
            </w:tcBorders>
          </w:tcPr>
          <w:p w:rsidR="00EA1FCB" w:rsidRDefault="00EA1FCB"/>
        </w:tc>
        <w:tc>
          <w:tcPr>
            <w:tcW w:w="1045" w:type="dxa"/>
            <w:tcBorders>
              <w:bottom w:val="single" w:sz="3" w:space="0" w:color="000000"/>
              <w:right w:val="single" w:sz="3" w:space="0" w:color="000000"/>
            </w:tcBorders>
          </w:tcPr>
          <w:p w:rsidR="00EA1FCB" w:rsidRDefault="00EA1FCB"/>
        </w:tc>
        <w:tc>
          <w:tcPr>
            <w:tcW w:w="1669" w:type="dxa"/>
            <w:tcBorders>
              <w:left w:val="single" w:sz="3" w:space="0" w:color="000000"/>
              <w:bottom w:val="single" w:sz="3" w:space="0" w:color="000000"/>
            </w:tcBorders>
          </w:tcPr>
          <w:p w:rsidR="00EA1FCB" w:rsidRDefault="00EA1FCB"/>
        </w:tc>
        <w:tc>
          <w:tcPr>
            <w:tcW w:w="1219" w:type="dxa"/>
            <w:tcBorders>
              <w:bottom w:val="single" w:sz="3" w:space="0" w:color="000000"/>
            </w:tcBorders>
          </w:tcPr>
          <w:p w:rsidR="00EA1FCB" w:rsidRDefault="00EA1FCB"/>
        </w:tc>
        <w:tc>
          <w:tcPr>
            <w:tcW w:w="878" w:type="dxa"/>
            <w:tcBorders>
              <w:bottom w:val="single" w:sz="3" w:space="0" w:color="000000"/>
            </w:tcBorders>
          </w:tcPr>
          <w:p w:rsidR="00EA1FCB" w:rsidRDefault="00EA1FCB"/>
        </w:tc>
        <w:tc>
          <w:tcPr>
            <w:tcW w:w="665" w:type="dxa"/>
            <w:tcBorders>
              <w:bottom w:val="single" w:sz="3" w:space="0" w:color="000000"/>
            </w:tcBorders>
          </w:tcPr>
          <w:p w:rsidR="00EA1FCB" w:rsidRDefault="00EA1FCB"/>
        </w:tc>
        <w:tc>
          <w:tcPr>
            <w:tcW w:w="653" w:type="dxa"/>
            <w:tcBorders>
              <w:bottom w:val="single" w:sz="3" w:space="0" w:color="000000"/>
            </w:tcBorders>
          </w:tcPr>
          <w:p w:rsidR="00EA1FCB" w:rsidRDefault="00EA1FCB"/>
        </w:tc>
        <w:tc>
          <w:tcPr>
            <w:tcW w:w="1567" w:type="dxa"/>
            <w:tcBorders>
              <w:bottom w:val="single" w:sz="3" w:space="0" w:color="000000"/>
            </w:tcBorders>
          </w:tcPr>
          <w:p w:rsidR="00EA1FCB" w:rsidRDefault="00BF5CDA">
            <w:pPr>
              <w:pStyle w:val="TableParagraph"/>
              <w:spacing w:before="20" w:line="273" w:lineRule="auto"/>
              <w:ind w:left="95" w:right="1041"/>
              <w:rPr>
                <w:rFonts w:ascii="Arial"/>
                <w:sz w:val="18"/>
              </w:rPr>
            </w:pPr>
            <w:r>
              <w:rPr>
                <w:rFonts w:ascii="Arial"/>
                <w:w w:val="105"/>
                <w:sz w:val="18"/>
              </w:rPr>
              <w:t>Nil Nil</w:t>
            </w:r>
          </w:p>
        </w:tc>
        <w:tc>
          <w:tcPr>
            <w:tcW w:w="929" w:type="dxa"/>
            <w:tcBorders>
              <w:bottom w:val="single" w:sz="3" w:space="0" w:color="000000"/>
            </w:tcBorders>
          </w:tcPr>
          <w:p w:rsidR="00EA1FCB" w:rsidRDefault="00EA1FCB"/>
        </w:tc>
        <w:tc>
          <w:tcPr>
            <w:tcW w:w="1056" w:type="dxa"/>
            <w:tcBorders>
              <w:bottom w:val="single" w:sz="3" w:space="0" w:color="000000"/>
            </w:tcBorders>
          </w:tcPr>
          <w:p w:rsidR="00EA1FCB" w:rsidRDefault="00EA1FCB"/>
        </w:tc>
        <w:tc>
          <w:tcPr>
            <w:tcW w:w="654" w:type="dxa"/>
            <w:tcBorders>
              <w:bottom w:val="single" w:sz="3" w:space="0" w:color="000000"/>
              <w:right w:val="single" w:sz="3" w:space="0" w:color="000000"/>
            </w:tcBorders>
          </w:tcPr>
          <w:p w:rsidR="00EA1FCB" w:rsidRDefault="00EA1FCB"/>
        </w:tc>
      </w:tr>
    </w:tbl>
    <w:p w:rsidR="00EA1FCB" w:rsidRDefault="00BF5CDA">
      <w:pPr>
        <w:pStyle w:val="ListParagraph"/>
        <w:numPr>
          <w:ilvl w:val="1"/>
          <w:numId w:val="3"/>
        </w:numPr>
        <w:tabs>
          <w:tab w:val="left" w:pos="1285"/>
          <w:tab w:val="left" w:pos="1286"/>
        </w:tabs>
        <w:spacing w:before="8" w:line="249" w:lineRule="auto"/>
        <w:ind w:right="357" w:hanging="485"/>
        <w:rPr>
          <w:rFonts w:ascii="Arial"/>
          <w:i/>
          <w:sz w:val="18"/>
        </w:rPr>
      </w:pPr>
      <w:r>
        <w:rPr>
          <w:rFonts w:ascii="Arial"/>
          <w:i/>
          <w:w w:val="105"/>
          <w:sz w:val="18"/>
        </w:rPr>
        <w:t>Details</w:t>
      </w:r>
      <w:r>
        <w:rPr>
          <w:rFonts w:ascii="Arial"/>
          <w:i/>
          <w:spacing w:val="-8"/>
          <w:w w:val="105"/>
          <w:sz w:val="18"/>
        </w:rPr>
        <w:t xml:space="preserve"> </w:t>
      </w:r>
      <w:r>
        <w:rPr>
          <w:rFonts w:ascii="Arial"/>
          <w:i/>
          <w:w w:val="105"/>
          <w:sz w:val="18"/>
        </w:rPr>
        <w:t>of</w:t>
      </w:r>
      <w:r>
        <w:rPr>
          <w:rFonts w:ascii="Arial"/>
          <w:i/>
          <w:spacing w:val="-3"/>
          <w:w w:val="105"/>
          <w:sz w:val="18"/>
        </w:rPr>
        <w:t xml:space="preserve"> </w:t>
      </w:r>
      <w:r>
        <w:rPr>
          <w:rFonts w:ascii="Arial"/>
          <w:i/>
          <w:w w:val="105"/>
          <w:sz w:val="18"/>
        </w:rPr>
        <w:t>Invoices,</w:t>
      </w:r>
      <w:r>
        <w:rPr>
          <w:rFonts w:ascii="Arial"/>
          <w:i/>
          <w:spacing w:val="-5"/>
          <w:w w:val="105"/>
          <w:sz w:val="18"/>
        </w:rPr>
        <w:t xml:space="preserve"> </w:t>
      </w:r>
      <w:r>
        <w:rPr>
          <w:rFonts w:ascii="Arial"/>
          <w:i/>
          <w:w w:val="105"/>
          <w:sz w:val="18"/>
        </w:rPr>
        <w:t>Debit</w:t>
      </w:r>
      <w:r>
        <w:rPr>
          <w:rFonts w:ascii="Arial"/>
          <w:i/>
          <w:spacing w:val="-5"/>
          <w:w w:val="105"/>
          <w:sz w:val="18"/>
        </w:rPr>
        <w:t xml:space="preserve"> </w:t>
      </w:r>
      <w:r>
        <w:rPr>
          <w:rFonts w:ascii="Arial"/>
          <w:i/>
          <w:w w:val="105"/>
          <w:sz w:val="18"/>
        </w:rPr>
        <w:t>and</w:t>
      </w:r>
      <w:r>
        <w:rPr>
          <w:rFonts w:ascii="Arial"/>
          <w:i/>
          <w:spacing w:val="-6"/>
          <w:w w:val="105"/>
          <w:sz w:val="18"/>
        </w:rPr>
        <w:t xml:space="preserve"> </w:t>
      </w:r>
      <w:r>
        <w:rPr>
          <w:rFonts w:ascii="Arial"/>
          <w:i/>
          <w:w w:val="105"/>
          <w:sz w:val="18"/>
        </w:rPr>
        <w:t>Credit</w:t>
      </w:r>
      <w:r>
        <w:rPr>
          <w:rFonts w:ascii="Arial"/>
          <w:i/>
          <w:spacing w:val="-4"/>
          <w:w w:val="105"/>
          <w:sz w:val="18"/>
        </w:rPr>
        <w:t xml:space="preserve"> </w:t>
      </w:r>
      <w:r>
        <w:rPr>
          <w:rFonts w:ascii="Arial"/>
          <w:i/>
          <w:w w:val="105"/>
          <w:sz w:val="18"/>
        </w:rPr>
        <w:t>Notes</w:t>
      </w:r>
      <w:r>
        <w:rPr>
          <w:rFonts w:ascii="Arial"/>
          <w:i/>
          <w:spacing w:val="-6"/>
          <w:w w:val="105"/>
          <w:sz w:val="18"/>
        </w:rPr>
        <w:t xml:space="preserve"> </w:t>
      </w:r>
      <w:r>
        <w:rPr>
          <w:rFonts w:ascii="Arial"/>
          <w:i/>
          <w:w w:val="105"/>
          <w:sz w:val="18"/>
        </w:rPr>
        <w:t>of</w:t>
      </w:r>
      <w:r>
        <w:rPr>
          <w:rFonts w:ascii="Arial"/>
          <w:i/>
          <w:spacing w:val="-6"/>
          <w:w w:val="105"/>
          <w:sz w:val="18"/>
        </w:rPr>
        <w:t xml:space="preserve"> </w:t>
      </w:r>
      <w:r>
        <w:rPr>
          <w:rFonts w:ascii="Arial"/>
          <w:i/>
          <w:w w:val="105"/>
          <w:sz w:val="18"/>
        </w:rPr>
        <w:t>the</w:t>
      </w:r>
      <w:r>
        <w:rPr>
          <w:rFonts w:ascii="Arial"/>
          <w:i/>
          <w:spacing w:val="-4"/>
          <w:w w:val="105"/>
          <w:sz w:val="18"/>
        </w:rPr>
        <w:t xml:space="preserve"> </w:t>
      </w:r>
      <w:r>
        <w:rPr>
          <w:rFonts w:ascii="Arial"/>
          <w:i/>
          <w:w w:val="105"/>
          <w:sz w:val="18"/>
        </w:rPr>
        <w:t>month</w:t>
      </w:r>
      <w:r>
        <w:rPr>
          <w:rFonts w:ascii="Arial"/>
          <w:i/>
          <w:spacing w:val="-6"/>
          <w:w w:val="105"/>
          <w:sz w:val="18"/>
        </w:rPr>
        <w:t xml:space="preserve"> </w:t>
      </w:r>
      <w:r>
        <w:rPr>
          <w:rFonts w:ascii="Arial"/>
          <w:i/>
          <w:w w:val="105"/>
          <w:sz w:val="18"/>
        </w:rPr>
        <w:t>of</w:t>
      </w:r>
      <w:r>
        <w:rPr>
          <w:rFonts w:ascii="Arial"/>
          <w:i/>
          <w:spacing w:val="-5"/>
          <w:w w:val="105"/>
          <w:sz w:val="18"/>
        </w:rPr>
        <w:t xml:space="preserve"> </w:t>
      </w:r>
      <w:r>
        <w:rPr>
          <w:rFonts w:ascii="Arial"/>
          <w:i/>
          <w:w w:val="105"/>
          <w:sz w:val="18"/>
        </w:rPr>
        <w:t>August</w:t>
      </w:r>
      <w:r>
        <w:rPr>
          <w:rFonts w:ascii="Arial"/>
          <w:i/>
          <w:spacing w:val="-6"/>
          <w:w w:val="105"/>
          <w:sz w:val="18"/>
        </w:rPr>
        <w:t xml:space="preserve"> </w:t>
      </w:r>
      <w:r>
        <w:rPr>
          <w:rFonts w:ascii="Arial"/>
          <w:i/>
          <w:w w:val="105"/>
          <w:sz w:val="18"/>
        </w:rPr>
        <w:t>that</w:t>
      </w:r>
      <w:r>
        <w:rPr>
          <w:rFonts w:ascii="Arial"/>
          <w:i/>
          <w:spacing w:val="-6"/>
          <w:w w:val="105"/>
          <w:sz w:val="18"/>
        </w:rPr>
        <w:t xml:space="preserve"> </w:t>
      </w:r>
      <w:r>
        <w:rPr>
          <w:rFonts w:ascii="Arial"/>
          <w:i/>
          <w:w w:val="105"/>
          <w:sz w:val="18"/>
        </w:rPr>
        <w:t>were</w:t>
      </w:r>
      <w:r>
        <w:rPr>
          <w:rFonts w:ascii="Arial"/>
          <w:i/>
          <w:spacing w:val="-6"/>
          <w:w w:val="105"/>
          <w:sz w:val="18"/>
        </w:rPr>
        <w:t xml:space="preserve"> </w:t>
      </w:r>
      <w:r>
        <w:rPr>
          <w:rFonts w:ascii="Arial"/>
          <w:i/>
          <w:w w:val="105"/>
          <w:sz w:val="18"/>
        </w:rPr>
        <w:t>found</w:t>
      </w:r>
      <w:r>
        <w:rPr>
          <w:rFonts w:ascii="Arial"/>
          <w:i/>
          <w:spacing w:val="-4"/>
          <w:w w:val="105"/>
          <w:sz w:val="18"/>
        </w:rPr>
        <w:t xml:space="preserve"> </w:t>
      </w:r>
      <w:r>
        <w:rPr>
          <w:rFonts w:ascii="Arial"/>
          <w:i/>
          <w:w w:val="105"/>
          <w:sz w:val="18"/>
        </w:rPr>
        <w:t>to</w:t>
      </w:r>
      <w:r>
        <w:rPr>
          <w:rFonts w:ascii="Arial"/>
          <w:i/>
          <w:spacing w:val="-8"/>
          <w:w w:val="105"/>
          <w:sz w:val="18"/>
        </w:rPr>
        <w:t xml:space="preserve"> </w:t>
      </w:r>
      <w:r>
        <w:rPr>
          <w:rFonts w:ascii="Arial"/>
          <w:i/>
          <w:w w:val="105"/>
          <w:sz w:val="18"/>
        </w:rPr>
        <w:t>have</w:t>
      </w:r>
      <w:r>
        <w:rPr>
          <w:rFonts w:ascii="Arial"/>
          <w:i/>
          <w:spacing w:val="-4"/>
          <w:w w:val="105"/>
          <w:sz w:val="18"/>
        </w:rPr>
        <w:t xml:space="preserve"> </w:t>
      </w:r>
      <w:r>
        <w:rPr>
          <w:rFonts w:ascii="Arial"/>
          <w:i/>
          <w:w w:val="105"/>
          <w:sz w:val="18"/>
        </w:rPr>
        <w:t>mismatched</w:t>
      </w:r>
      <w:r>
        <w:rPr>
          <w:rFonts w:ascii="Arial"/>
          <w:i/>
          <w:spacing w:val="-4"/>
          <w:w w:val="105"/>
          <w:sz w:val="18"/>
        </w:rPr>
        <w:t xml:space="preserve"> </w:t>
      </w:r>
      <w:r>
        <w:rPr>
          <w:rFonts w:ascii="Arial"/>
          <w:i/>
          <w:w w:val="105"/>
          <w:sz w:val="18"/>
        </w:rPr>
        <w:t>in</w:t>
      </w:r>
      <w:r>
        <w:rPr>
          <w:rFonts w:ascii="Arial"/>
          <w:i/>
          <w:spacing w:val="-6"/>
          <w:w w:val="105"/>
          <w:sz w:val="18"/>
        </w:rPr>
        <w:t xml:space="preserve"> </w:t>
      </w:r>
      <w:r>
        <w:rPr>
          <w:rFonts w:ascii="Arial"/>
          <w:i/>
          <w:w w:val="105"/>
          <w:sz w:val="18"/>
        </w:rPr>
        <w:t>the</w:t>
      </w:r>
      <w:r>
        <w:rPr>
          <w:rFonts w:ascii="Arial"/>
          <w:i/>
          <w:spacing w:val="-4"/>
          <w:w w:val="105"/>
          <w:sz w:val="18"/>
        </w:rPr>
        <w:t xml:space="preserve"> </w:t>
      </w:r>
      <w:r>
        <w:rPr>
          <w:rFonts w:ascii="Arial"/>
          <w:i/>
          <w:w w:val="105"/>
          <w:sz w:val="18"/>
        </w:rPr>
        <w:t>return</w:t>
      </w:r>
      <w:r>
        <w:rPr>
          <w:rFonts w:ascii="Arial"/>
          <w:i/>
          <w:spacing w:val="-6"/>
          <w:w w:val="105"/>
          <w:sz w:val="18"/>
        </w:rPr>
        <w:t xml:space="preserve"> </w:t>
      </w:r>
      <w:r>
        <w:rPr>
          <w:rFonts w:ascii="Arial"/>
          <w:i/>
          <w:w w:val="105"/>
          <w:sz w:val="18"/>
        </w:rPr>
        <w:t>of</w:t>
      </w:r>
      <w:r>
        <w:rPr>
          <w:rFonts w:ascii="Arial"/>
          <w:i/>
          <w:spacing w:val="-5"/>
          <w:w w:val="105"/>
          <w:sz w:val="18"/>
        </w:rPr>
        <w:t xml:space="preserve"> </w:t>
      </w:r>
      <w:r>
        <w:rPr>
          <w:rFonts w:ascii="Arial"/>
          <w:i/>
          <w:w w:val="105"/>
          <w:sz w:val="18"/>
        </w:rPr>
        <w:t>the</w:t>
      </w:r>
      <w:r>
        <w:rPr>
          <w:rFonts w:ascii="Arial"/>
          <w:i/>
          <w:spacing w:val="-2"/>
          <w:w w:val="105"/>
          <w:sz w:val="18"/>
        </w:rPr>
        <w:t xml:space="preserve"> </w:t>
      </w:r>
      <w:r>
        <w:rPr>
          <w:rFonts w:ascii="Arial"/>
          <w:i/>
          <w:w w:val="105"/>
          <w:sz w:val="18"/>
        </w:rPr>
        <w:t>month</w:t>
      </w:r>
      <w:r>
        <w:rPr>
          <w:rFonts w:ascii="Arial"/>
          <w:i/>
          <w:spacing w:val="-5"/>
          <w:w w:val="105"/>
          <w:sz w:val="18"/>
        </w:rPr>
        <w:t xml:space="preserve"> </w:t>
      </w:r>
      <w:r>
        <w:rPr>
          <w:rFonts w:ascii="Arial"/>
          <w:i/>
          <w:w w:val="105"/>
          <w:sz w:val="18"/>
        </w:rPr>
        <w:t>of</w:t>
      </w:r>
      <w:r>
        <w:rPr>
          <w:rFonts w:ascii="Arial"/>
          <w:i/>
          <w:spacing w:val="-4"/>
          <w:w w:val="105"/>
          <w:sz w:val="18"/>
        </w:rPr>
        <w:t xml:space="preserve"> </w:t>
      </w:r>
      <w:r>
        <w:rPr>
          <w:rFonts w:ascii="Arial"/>
          <w:i/>
          <w:w w:val="105"/>
          <w:sz w:val="18"/>
        </w:rPr>
        <w:t>August</w:t>
      </w:r>
      <w:r>
        <w:rPr>
          <w:rFonts w:ascii="Arial"/>
          <w:i/>
          <w:spacing w:val="-6"/>
          <w:w w:val="105"/>
          <w:sz w:val="18"/>
        </w:rPr>
        <w:t xml:space="preserve"> </w:t>
      </w:r>
      <w:r>
        <w:rPr>
          <w:rFonts w:ascii="Arial"/>
          <w:i/>
          <w:w w:val="105"/>
          <w:sz w:val="18"/>
        </w:rPr>
        <w:t>filed by</w:t>
      </w:r>
      <w:r>
        <w:rPr>
          <w:rFonts w:ascii="Arial"/>
          <w:i/>
          <w:spacing w:val="-6"/>
          <w:w w:val="105"/>
          <w:sz w:val="18"/>
        </w:rPr>
        <w:t xml:space="preserve"> </w:t>
      </w:r>
      <w:r>
        <w:rPr>
          <w:rFonts w:ascii="Arial"/>
          <w:i/>
          <w:w w:val="105"/>
          <w:sz w:val="18"/>
        </w:rPr>
        <w:t>20th</w:t>
      </w:r>
      <w:r>
        <w:rPr>
          <w:rFonts w:ascii="Arial"/>
          <w:i/>
          <w:spacing w:val="-4"/>
          <w:w w:val="105"/>
          <w:sz w:val="18"/>
        </w:rPr>
        <w:t xml:space="preserve"> </w:t>
      </w:r>
      <w:r>
        <w:rPr>
          <w:rFonts w:ascii="Arial"/>
          <w:i/>
          <w:w w:val="105"/>
          <w:sz w:val="18"/>
        </w:rPr>
        <w:t>September</w:t>
      </w:r>
      <w:r>
        <w:rPr>
          <w:rFonts w:ascii="Arial"/>
          <w:i/>
          <w:spacing w:val="-3"/>
          <w:w w:val="105"/>
          <w:sz w:val="18"/>
        </w:rPr>
        <w:t xml:space="preserve"> </w:t>
      </w:r>
      <w:r>
        <w:rPr>
          <w:rFonts w:ascii="Arial"/>
          <w:i/>
          <w:w w:val="105"/>
          <w:sz w:val="18"/>
        </w:rPr>
        <w:t>but</w:t>
      </w:r>
      <w:r>
        <w:rPr>
          <w:rFonts w:ascii="Arial"/>
          <w:i/>
          <w:spacing w:val="-5"/>
          <w:w w:val="105"/>
          <w:sz w:val="18"/>
        </w:rPr>
        <w:t xml:space="preserve"> </w:t>
      </w:r>
      <w:r>
        <w:rPr>
          <w:rFonts w:ascii="Arial"/>
          <w:i/>
          <w:w w:val="105"/>
          <w:sz w:val="18"/>
        </w:rPr>
        <w:t>mismatch</w:t>
      </w:r>
      <w:r>
        <w:rPr>
          <w:rFonts w:ascii="Arial"/>
          <w:i/>
          <w:spacing w:val="-7"/>
          <w:w w:val="105"/>
          <w:sz w:val="18"/>
        </w:rPr>
        <w:t xml:space="preserve"> </w:t>
      </w:r>
      <w:r>
        <w:rPr>
          <w:rFonts w:ascii="Arial"/>
          <w:i/>
          <w:w w:val="105"/>
          <w:sz w:val="18"/>
        </w:rPr>
        <w:t>was</w:t>
      </w:r>
      <w:r>
        <w:rPr>
          <w:rFonts w:ascii="Arial"/>
          <w:i/>
          <w:spacing w:val="-8"/>
          <w:w w:val="105"/>
          <w:sz w:val="18"/>
        </w:rPr>
        <w:t xml:space="preserve"> </w:t>
      </w:r>
      <w:r>
        <w:rPr>
          <w:rFonts w:ascii="Arial"/>
          <w:i/>
          <w:w w:val="105"/>
          <w:sz w:val="18"/>
        </w:rPr>
        <w:t>rectified</w:t>
      </w:r>
      <w:r>
        <w:rPr>
          <w:rFonts w:ascii="Arial"/>
          <w:i/>
          <w:spacing w:val="-4"/>
          <w:w w:val="105"/>
          <w:sz w:val="18"/>
        </w:rPr>
        <w:t xml:space="preserve"> </w:t>
      </w:r>
      <w:r>
        <w:rPr>
          <w:rFonts w:ascii="Arial"/>
          <w:i/>
          <w:w w:val="105"/>
          <w:sz w:val="18"/>
        </w:rPr>
        <w:t>in</w:t>
      </w:r>
      <w:r>
        <w:rPr>
          <w:rFonts w:ascii="Arial"/>
          <w:i/>
          <w:spacing w:val="-4"/>
          <w:w w:val="105"/>
          <w:sz w:val="18"/>
        </w:rPr>
        <w:t xml:space="preserve"> </w:t>
      </w:r>
      <w:r>
        <w:rPr>
          <w:rFonts w:ascii="Arial"/>
          <w:i/>
          <w:w w:val="105"/>
          <w:sz w:val="18"/>
        </w:rPr>
        <w:t>the</w:t>
      </w:r>
      <w:r>
        <w:rPr>
          <w:rFonts w:ascii="Arial"/>
          <w:i/>
          <w:spacing w:val="-7"/>
          <w:w w:val="105"/>
          <w:sz w:val="18"/>
        </w:rPr>
        <w:t xml:space="preserve"> </w:t>
      </w:r>
      <w:r>
        <w:rPr>
          <w:rFonts w:ascii="Arial"/>
          <w:i/>
          <w:w w:val="105"/>
          <w:sz w:val="18"/>
        </w:rPr>
        <w:t>return</w:t>
      </w:r>
      <w:r>
        <w:rPr>
          <w:rFonts w:ascii="Arial"/>
          <w:i/>
          <w:spacing w:val="-7"/>
          <w:w w:val="105"/>
          <w:sz w:val="18"/>
        </w:rPr>
        <w:t xml:space="preserve"> </w:t>
      </w:r>
      <w:r>
        <w:rPr>
          <w:rFonts w:ascii="Arial"/>
          <w:i/>
          <w:w w:val="105"/>
          <w:sz w:val="18"/>
        </w:rPr>
        <w:t>for</w:t>
      </w:r>
      <w:r>
        <w:rPr>
          <w:rFonts w:ascii="Arial"/>
          <w:i/>
          <w:spacing w:val="-6"/>
          <w:w w:val="105"/>
          <w:sz w:val="18"/>
        </w:rPr>
        <w:t xml:space="preserve"> </w:t>
      </w:r>
      <w:r>
        <w:rPr>
          <w:rFonts w:ascii="Arial"/>
          <w:i/>
          <w:w w:val="105"/>
          <w:sz w:val="18"/>
        </w:rPr>
        <w:t>the</w:t>
      </w:r>
      <w:r>
        <w:rPr>
          <w:rFonts w:ascii="Arial"/>
          <w:i/>
          <w:spacing w:val="-3"/>
          <w:w w:val="105"/>
          <w:sz w:val="18"/>
        </w:rPr>
        <w:t xml:space="preserve"> </w:t>
      </w:r>
      <w:r>
        <w:rPr>
          <w:rFonts w:ascii="Arial"/>
          <w:i/>
          <w:w w:val="105"/>
          <w:sz w:val="18"/>
        </w:rPr>
        <w:t>month</w:t>
      </w:r>
      <w:r>
        <w:rPr>
          <w:rFonts w:ascii="Arial"/>
          <w:i/>
          <w:spacing w:val="-4"/>
          <w:w w:val="105"/>
          <w:sz w:val="18"/>
        </w:rPr>
        <w:t xml:space="preserve"> </w:t>
      </w:r>
      <w:r>
        <w:rPr>
          <w:rFonts w:ascii="Arial"/>
          <w:i/>
          <w:w w:val="105"/>
          <w:sz w:val="18"/>
        </w:rPr>
        <w:t>of</w:t>
      </w:r>
      <w:r>
        <w:rPr>
          <w:rFonts w:ascii="Arial"/>
          <w:i/>
          <w:spacing w:val="-5"/>
          <w:w w:val="105"/>
          <w:sz w:val="18"/>
        </w:rPr>
        <w:t xml:space="preserve"> </w:t>
      </w:r>
      <w:r>
        <w:rPr>
          <w:rFonts w:ascii="Arial"/>
          <w:i/>
          <w:w w:val="105"/>
          <w:sz w:val="18"/>
        </w:rPr>
        <w:t>September</w:t>
      </w:r>
      <w:r>
        <w:rPr>
          <w:rFonts w:ascii="Arial"/>
          <w:i/>
          <w:spacing w:val="-3"/>
          <w:w w:val="105"/>
          <w:sz w:val="18"/>
        </w:rPr>
        <w:t xml:space="preserve"> </w:t>
      </w:r>
      <w:r>
        <w:rPr>
          <w:rFonts w:ascii="Arial"/>
          <w:i/>
          <w:w w:val="105"/>
          <w:sz w:val="18"/>
        </w:rPr>
        <w:t>filed</w:t>
      </w:r>
      <w:r>
        <w:rPr>
          <w:rFonts w:ascii="Arial"/>
          <w:i/>
          <w:spacing w:val="-4"/>
          <w:w w:val="105"/>
          <w:sz w:val="18"/>
        </w:rPr>
        <w:t xml:space="preserve"> </w:t>
      </w:r>
      <w:r>
        <w:rPr>
          <w:rFonts w:ascii="Arial"/>
          <w:i/>
          <w:w w:val="105"/>
          <w:sz w:val="18"/>
        </w:rPr>
        <w:t>by</w:t>
      </w:r>
      <w:r>
        <w:rPr>
          <w:rFonts w:ascii="Arial"/>
          <w:i/>
          <w:spacing w:val="-6"/>
          <w:w w:val="105"/>
          <w:sz w:val="18"/>
        </w:rPr>
        <w:t xml:space="preserve"> </w:t>
      </w:r>
      <w:r>
        <w:rPr>
          <w:rFonts w:ascii="Arial"/>
          <w:i/>
          <w:w w:val="105"/>
          <w:sz w:val="18"/>
        </w:rPr>
        <w:t>20th</w:t>
      </w:r>
      <w:r>
        <w:rPr>
          <w:rFonts w:ascii="Arial"/>
          <w:i/>
          <w:spacing w:val="-7"/>
          <w:w w:val="105"/>
          <w:sz w:val="18"/>
        </w:rPr>
        <w:t xml:space="preserve"> </w:t>
      </w:r>
      <w:r>
        <w:rPr>
          <w:rFonts w:ascii="Arial"/>
          <w:i/>
          <w:w w:val="105"/>
          <w:sz w:val="18"/>
        </w:rPr>
        <w:t>October</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
        <w:gridCol w:w="1345"/>
        <w:gridCol w:w="614"/>
        <w:gridCol w:w="1045"/>
        <w:gridCol w:w="1669"/>
        <w:gridCol w:w="1219"/>
        <w:gridCol w:w="878"/>
        <w:gridCol w:w="665"/>
        <w:gridCol w:w="653"/>
        <w:gridCol w:w="1567"/>
        <w:gridCol w:w="929"/>
        <w:gridCol w:w="1056"/>
        <w:gridCol w:w="654"/>
      </w:tblGrid>
      <w:tr w:rsidR="00EA1FCB">
        <w:trPr>
          <w:trHeight w:hRule="exact" w:val="480"/>
        </w:trPr>
        <w:tc>
          <w:tcPr>
            <w:tcW w:w="496" w:type="dxa"/>
            <w:tcBorders>
              <w:right w:val="single" w:sz="3" w:space="0" w:color="000000"/>
            </w:tcBorders>
          </w:tcPr>
          <w:p w:rsidR="00EA1FCB" w:rsidRDefault="00BF5CDA">
            <w:pPr>
              <w:pStyle w:val="TableParagraph"/>
              <w:spacing w:before="1"/>
              <w:ind w:left="285"/>
              <w:rPr>
                <w:rFonts w:ascii="Arial"/>
                <w:sz w:val="18"/>
              </w:rPr>
            </w:pPr>
            <w:r>
              <w:rPr>
                <w:rFonts w:ascii="Arial"/>
                <w:w w:val="104"/>
                <w:sz w:val="18"/>
              </w:rPr>
              <w:t>1</w:t>
            </w:r>
          </w:p>
          <w:p w:rsidR="00EA1FCB" w:rsidRDefault="00BF5CDA">
            <w:pPr>
              <w:pStyle w:val="TableParagraph"/>
              <w:spacing w:before="28"/>
              <w:ind w:left="285"/>
              <w:rPr>
                <w:rFonts w:ascii="Arial"/>
                <w:sz w:val="18"/>
              </w:rPr>
            </w:pPr>
            <w:r>
              <w:rPr>
                <w:rFonts w:ascii="Arial"/>
                <w:w w:val="104"/>
                <w:sz w:val="18"/>
              </w:rPr>
              <w:t>2</w:t>
            </w:r>
          </w:p>
        </w:tc>
        <w:tc>
          <w:tcPr>
            <w:tcW w:w="1345" w:type="dxa"/>
            <w:tcBorders>
              <w:left w:val="single" w:sz="3" w:space="0" w:color="000000"/>
            </w:tcBorders>
          </w:tcPr>
          <w:p w:rsidR="00EA1FCB" w:rsidRDefault="00BF5CDA">
            <w:pPr>
              <w:pStyle w:val="TableParagraph"/>
              <w:spacing w:before="23" w:line="268" w:lineRule="auto"/>
              <w:ind w:left="98" w:right="111"/>
              <w:rPr>
                <w:rFonts w:ascii="Arial"/>
                <w:sz w:val="18"/>
              </w:rPr>
            </w:pPr>
            <w:r>
              <w:rPr>
                <w:rFonts w:ascii="Arial"/>
                <w:w w:val="105"/>
                <w:sz w:val="18"/>
              </w:rPr>
              <w:t>August August</w:t>
            </w:r>
          </w:p>
        </w:tc>
        <w:tc>
          <w:tcPr>
            <w:tcW w:w="614" w:type="dxa"/>
          </w:tcPr>
          <w:p w:rsidR="00EA1FCB" w:rsidRDefault="00EA1FCB"/>
        </w:tc>
        <w:tc>
          <w:tcPr>
            <w:tcW w:w="1045" w:type="dxa"/>
            <w:tcBorders>
              <w:right w:val="single" w:sz="3" w:space="0" w:color="000000"/>
            </w:tcBorders>
          </w:tcPr>
          <w:p w:rsidR="00EA1FCB" w:rsidRDefault="00EA1FCB"/>
        </w:tc>
        <w:tc>
          <w:tcPr>
            <w:tcW w:w="1669" w:type="dxa"/>
            <w:tcBorders>
              <w:left w:val="single" w:sz="3" w:space="0" w:color="000000"/>
            </w:tcBorders>
          </w:tcPr>
          <w:p w:rsidR="00EA1FCB" w:rsidRDefault="00EA1FCB"/>
        </w:tc>
        <w:tc>
          <w:tcPr>
            <w:tcW w:w="1219" w:type="dxa"/>
          </w:tcPr>
          <w:p w:rsidR="00EA1FCB" w:rsidRDefault="00EA1FCB"/>
        </w:tc>
        <w:tc>
          <w:tcPr>
            <w:tcW w:w="878" w:type="dxa"/>
          </w:tcPr>
          <w:p w:rsidR="00EA1FCB" w:rsidRDefault="00EA1FCB"/>
        </w:tc>
        <w:tc>
          <w:tcPr>
            <w:tcW w:w="665" w:type="dxa"/>
          </w:tcPr>
          <w:p w:rsidR="00EA1FCB" w:rsidRDefault="00EA1FCB"/>
        </w:tc>
        <w:tc>
          <w:tcPr>
            <w:tcW w:w="653" w:type="dxa"/>
          </w:tcPr>
          <w:p w:rsidR="00EA1FCB" w:rsidRDefault="00EA1FCB"/>
        </w:tc>
        <w:tc>
          <w:tcPr>
            <w:tcW w:w="1567" w:type="dxa"/>
          </w:tcPr>
          <w:p w:rsidR="00EA1FCB" w:rsidRDefault="00BF5CDA">
            <w:pPr>
              <w:pStyle w:val="TableParagraph"/>
              <w:spacing w:before="23" w:line="268" w:lineRule="auto"/>
              <w:ind w:left="95" w:right="1041"/>
              <w:rPr>
                <w:rFonts w:ascii="Arial"/>
                <w:sz w:val="18"/>
              </w:rPr>
            </w:pPr>
            <w:r>
              <w:rPr>
                <w:rFonts w:ascii="Arial"/>
                <w:w w:val="105"/>
                <w:sz w:val="18"/>
              </w:rPr>
              <w:t>Nil Nil</w:t>
            </w:r>
          </w:p>
        </w:tc>
        <w:tc>
          <w:tcPr>
            <w:tcW w:w="929" w:type="dxa"/>
          </w:tcPr>
          <w:p w:rsidR="00EA1FCB" w:rsidRDefault="00EA1FCB"/>
        </w:tc>
        <w:tc>
          <w:tcPr>
            <w:tcW w:w="1056" w:type="dxa"/>
          </w:tcPr>
          <w:p w:rsidR="00EA1FCB" w:rsidRDefault="00EA1FCB"/>
        </w:tc>
        <w:tc>
          <w:tcPr>
            <w:tcW w:w="654" w:type="dxa"/>
            <w:tcBorders>
              <w:right w:val="single" w:sz="3" w:space="0" w:color="000000"/>
            </w:tcBorders>
          </w:tcPr>
          <w:p w:rsidR="00EA1FCB" w:rsidRDefault="00EA1FCB"/>
        </w:tc>
      </w:tr>
    </w:tbl>
    <w:p w:rsidR="00EA1FCB" w:rsidRDefault="00BF5CDA">
      <w:pPr>
        <w:pStyle w:val="ListParagraph"/>
        <w:numPr>
          <w:ilvl w:val="1"/>
          <w:numId w:val="3"/>
        </w:numPr>
        <w:tabs>
          <w:tab w:val="left" w:pos="1285"/>
          <w:tab w:val="left" w:pos="1286"/>
        </w:tabs>
        <w:spacing w:before="1" w:line="249" w:lineRule="auto"/>
        <w:ind w:right="557" w:hanging="485"/>
        <w:rPr>
          <w:rFonts w:ascii="Arial"/>
          <w:i/>
          <w:sz w:val="18"/>
        </w:rPr>
      </w:pPr>
      <w:r>
        <w:rPr>
          <w:rFonts w:ascii="Arial"/>
          <w:i/>
          <w:w w:val="105"/>
          <w:sz w:val="18"/>
        </w:rPr>
        <w:t>Details of Invoices, Debit and Credit Notes of the month of July and before but not earlier than April of the previous Financial Year which had become</w:t>
      </w:r>
      <w:r>
        <w:rPr>
          <w:rFonts w:ascii="Arial"/>
          <w:i/>
          <w:spacing w:val="-5"/>
          <w:w w:val="105"/>
          <w:sz w:val="18"/>
        </w:rPr>
        <w:t xml:space="preserve"> </w:t>
      </w:r>
      <w:r>
        <w:rPr>
          <w:rFonts w:ascii="Arial"/>
          <w:i/>
          <w:w w:val="105"/>
          <w:sz w:val="18"/>
        </w:rPr>
        <w:t>payable</w:t>
      </w:r>
      <w:r>
        <w:rPr>
          <w:rFonts w:ascii="Arial"/>
          <w:i/>
          <w:spacing w:val="-8"/>
          <w:w w:val="105"/>
          <w:sz w:val="18"/>
        </w:rPr>
        <w:t xml:space="preserve"> </w:t>
      </w:r>
      <w:r>
        <w:rPr>
          <w:rFonts w:ascii="Arial"/>
          <w:i/>
          <w:w w:val="105"/>
          <w:sz w:val="18"/>
        </w:rPr>
        <w:t>but</w:t>
      </w:r>
      <w:r>
        <w:rPr>
          <w:rFonts w:ascii="Arial"/>
          <w:i/>
          <w:spacing w:val="-8"/>
          <w:w w:val="105"/>
          <w:sz w:val="18"/>
        </w:rPr>
        <w:t xml:space="preserve"> </w:t>
      </w:r>
      <w:r>
        <w:rPr>
          <w:rFonts w:ascii="Arial"/>
          <w:i/>
          <w:w w:val="105"/>
          <w:sz w:val="18"/>
        </w:rPr>
        <w:t>the</w:t>
      </w:r>
      <w:r>
        <w:rPr>
          <w:rFonts w:ascii="Arial"/>
          <w:i/>
          <w:spacing w:val="-8"/>
          <w:w w:val="105"/>
          <w:sz w:val="18"/>
        </w:rPr>
        <w:t xml:space="preserve"> </w:t>
      </w:r>
      <w:r>
        <w:rPr>
          <w:rFonts w:ascii="Arial"/>
          <w:i/>
          <w:w w:val="105"/>
          <w:sz w:val="18"/>
        </w:rPr>
        <w:t>pairing</w:t>
      </w:r>
      <w:r>
        <w:rPr>
          <w:rFonts w:ascii="Arial"/>
          <w:i/>
          <w:spacing w:val="-5"/>
          <w:w w:val="105"/>
          <w:sz w:val="18"/>
        </w:rPr>
        <w:t xml:space="preserve"> </w:t>
      </w:r>
      <w:r>
        <w:rPr>
          <w:rFonts w:ascii="Arial"/>
          <w:i/>
          <w:w w:val="105"/>
          <w:sz w:val="18"/>
        </w:rPr>
        <w:t>supplier/recipient</w:t>
      </w:r>
      <w:r>
        <w:rPr>
          <w:rFonts w:ascii="Arial"/>
          <w:i/>
          <w:spacing w:val="-6"/>
          <w:w w:val="105"/>
          <w:sz w:val="18"/>
        </w:rPr>
        <w:t xml:space="preserve"> </w:t>
      </w:r>
      <w:r>
        <w:rPr>
          <w:rFonts w:ascii="Arial"/>
          <w:i/>
          <w:w w:val="105"/>
          <w:sz w:val="18"/>
        </w:rPr>
        <w:t>has</w:t>
      </w:r>
      <w:r>
        <w:rPr>
          <w:rFonts w:ascii="Arial"/>
          <w:i/>
          <w:spacing w:val="-7"/>
          <w:w w:val="105"/>
          <w:sz w:val="18"/>
        </w:rPr>
        <w:t xml:space="preserve"> </w:t>
      </w:r>
      <w:r>
        <w:rPr>
          <w:rFonts w:ascii="Arial"/>
          <w:i/>
          <w:w w:val="105"/>
          <w:sz w:val="18"/>
        </w:rPr>
        <w:t>included</w:t>
      </w:r>
      <w:r>
        <w:rPr>
          <w:rFonts w:ascii="Arial"/>
          <w:i/>
          <w:spacing w:val="-8"/>
          <w:w w:val="105"/>
          <w:sz w:val="18"/>
        </w:rPr>
        <w:t xml:space="preserve"> </w:t>
      </w:r>
      <w:r>
        <w:rPr>
          <w:rFonts w:ascii="Arial"/>
          <w:i/>
          <w:w w:val="105"/>
          <w:sz w:val="18"/>
        </w:rPr>
        <w:t>the</w:t>
      </w:r>
      <w:r>
        <w:rPr>
          <w:rFonts w:ascii="Arial"/>
          <w:i/>
          <w:spacing w:val="-8"/>
          <w:w w:val="105"/>
          <w:sz w:val="18"/>
        </w:rPr>
        <w:t xml:space="preserve"> </w:t>
      </w:r>
      <w:r>
        <w:rPr>
          <w:rFonts w:ascii="Arial"/>
          <w:i/>
          <w:w w:val="105"/>
          <w:sz w:val="18"/>
        </w:rPr>
        <w:t>details</w:t>
      </w:r>
      <w:r>
        <w:rPr>
          <w:rFonts w:ascii="Arial"/>
          <w:i/>
          <w:spacing w:val="-7"/>
          <w:w w:val="105"/>
          <w:sz w:val="18"/>
        </w:rPr>
        <w:t xml:space="preserve"> </w:t>
      </w:r>
      <w:r>
        <w:rPr>
          <w:rFonts w:ascii="Arial"/>
          <w:i/>
          <w:w w:val="105"/>
          <w:sz w:val="18"/>
        </w:rPr>
        <w:t>of</w:t>
      </w:r>
      <w:r>
        <w:rPr>
          <w:rFonts w:ascii="Arial"/>
          <w:i/>
          <w:spacing w:val="-8"/>
          <w:w w:val="105"/>
          <w:sz w:val="18"/>
        </w:rPr>
        <w:t xml:space="preserve"> </w:t>
      </w:r>
      <w:r>
        <w:rPr>
          <w:rFonts w:ascii="Arial"/>
          <w:i/>
          <w:w w:val="105"/>
          <w:sz w:val="18"/>
        </w:rPr>
        <w:t>corresponding</w:t>
      </w:r>
      <w:r>
        <w:rPr>
          <w:rFonts w:ascii="Arial"/>
          <w:i/>
          <w:spacing w:val="-5"/>
          <w:w w:val="105"/>
          <w:sz w:val="18"/>
        </w:rPr>
        <w:t xml:space="preserve"> </w:t>
      </w:r>
      <w:r>
        <w:rPr>
          <w:rFonts w:ascii="Arial"/>
          <w:i/>
          <w:w w:val="105"/>
          <w:sz w:val="18"/>
        </w:rPr>
        <w:t>document</w:t>
      </w:r>
      <w:r>
        <w:rPr>
          <w:rFonts w:ascii="Arial"/>
          <w:i/>
          <w:spacing w:val="-6"/>
          <w:w w:val="105"/>
          <w:sz w:val="18"/>
        </w:rPr>
        <w:t xml:space="preserve"> </w:t>
      </w:r>
      <w:r>
        <w:rPr>
          <w:rFonts w:ascii="Arial"/>
          <w:i/>
          <w:w w:val="105"/>
          <w:sz w:val="18"/>
        </w:rPr>
        <w:t>in</w:t>
      </w:r>
      <w:r>
        <w:rPr>
          <w:rFonts w:ascii="Arial"/>
          <w:i/>
          <w:spacing w:val="-5"/>
          <w:w w:val="105"/>
          <w:sz w:val="18"/>
        </w:rPr>
        <w:t xml:space="preserve"> </w:t>
      </w:r>
      <w:r>
        <w:rPr>
          <w:rFonts w:ascii="Arial"/>
          <w:i/>
          <w:w w:val="105"/>
          <w:sz w:val="18"/>
        </w:rPr>
        <w:t>his</w:t>
      </w:r>
      <w:r>
        <w:rPr>
          <w:rFonts w:ascii="Arial"/>
          <w:i/>
          <w:spacing w:val="-9"/>
          <w:w w:val="105"/>
          <w:sz w:val="18"/>
        </w:rPr>
        <w:t xml:space="preserve"> </w:t>
      </w:r>
      <w:r>
        <w:rPr>
          <w:rFonts w:ascii="Arial"/>
          <w:i/>
          <w:w w:val="105"/>
          <w:sz w:val="18"/>
        </w:rPr>
        <w:t>return</w:t>
      </w:r>
      <w:r>
        <w:rPr>
          <w:rFonts w:ascii="Arial"/>
          <w:i/>
          <w:spacing w:val="-8"/>
          <w:w w:val="105"/>
          <w:sz w:val="18"/>
        </w:rPr>
        <w:t xml:space="preserve"> </w:t>
      </w:r>
      <w:r>
        <w:rPr>
          <w:rFonts w:ascii="Arial"/>
          <w:i/>
          <w:w w:val="105"/>
          <w:sz w:val="18"/>
        </w:rPr>
        <w:t>of</w:t>
      </w:r>
      <w:r>
        <w:rPr>
          <w:rFonts w:ascii="Arial"/>
          <w:i/>
          <w:spacing w:val="-8"/>
          <w:w w:val="105"/>
          <w:sz w:val="18"/>
        </w:rPr>
        <w:t xml:space="preserve"> </w:t>
      </w:r>
      <w:r>
        <w:rPr>
          <w:rFonts w:ascii="Arial"/>
          <w:i/>
          <w:w w:val="105"/>
          <w:sz w:val="18"/>
        </w:rPr>
        <w:t>the</w:t>
      </w:r>
      <w:r>
        <w:rPr>
          <w:rFonts w:ascii="Arial"/>
          <w:i/>
          <w:spacing w:val="-8"/>
          <w:w w:val="105"/>
          <w:sz w:val="18"/>
        </w:rPr>
        <w:t xml:space="preserve"> </w:t>
      </w:r>
      <w:r>
        <w:rPr>
          <w:rFonts w:ascii="Arial"/>
          <w:i/>
          <w:w w:val="105"/>
          <w:sz w:val="18"/>
        </w:rPr>
        <w:t>month</w:t>
      </w:r>
      <w:r>
        <w:rPr>
          <w:rFonts w:ascii="Arial"/>
          <w:i/>
          <w:spacing w:val="-2"/>
          <w:w w:val="105"/>
          <w:sz w:val="18"/>
        </w:rPr>
        <w:t xml:space="preserve"> </w:t>
      </w:r>
      <w:r>
        <w:rPr>
          <w:rFonts w:ascii="Arial"/>
          <w:i/>
          <w:w w:val="105"/>
          <w:sz w:val="18"/>
        </w:rPr>
        <w:t>of</w:t>
      </w:r>
      <w:r>
        <w:rPr>
          <w:rFonts w:ascii="Arial"/>
          <w:i/>
          <w:spacing w:val="-4"/>
          <w:w w:val="105"/>
          <w:sz w:val="18"/>
        </w:rPr>
        <w:t xml:space="preserve"> </w:t>
      </w:r>
      <w:r>
        <w:rPr>
          <w:rFonts w:ascii="Arial"/>
          <w:i/>
          <w:w w:val="105"/>
          <w:sz w:val="18"/>
        </w:rPr>
        <w:t>September filed</w:t>
      </w:r>
      <w:r>
        <w:rPr>
          <w:rFonts w:ascii="Arial"/>
          <w:i/>
          <w:spacing w:val="-7"/>
          <w:w w:val="105"/>
          <w:sz w:val="18"/>
        </w:rPr>
        <w:t xml:space="preserve"> </w:t>
      </w:r>
      <w:r>
        <w:rPr>
          <w:rFonts w:ascii="Arial"/>
          <w:i/>
          <w:w w:val="105"/>
          <w:sz w:val="18"/>
        </w:rPr>
        <w:t>by</w:t>
      </w:r>
      <w:r>
        <w:rPr>
          <w:rFonts w:ascii="Arial"/>
          <w:i/>
          <w:spacing w:val="-3"/>
          <w:w w:val="105"/>
          <w:sz w:val="18"/>
        </w:rPr>
        <w:t xml:space="preserve"> </w:t>
      </w:r>
      <w:r>
        <w:rPr>
          <w:rFonts w:ascii="Arial"/>
          <w:i/>
          <w:w w:val="105"/>
          <w:sz w:val="18"/>
        </w:rPr>
        <w:t>20th</w:t>
      </w:r>
      <w:r>
        <w:rPr>
          <w:rFonts w:ascii="Arial"/>
          <w:i/>
          <w:spacing w:val="-7"/>
          <w:w w:val="105"/>
          <w:sz w:val="18"/>
        </w:rPr>
        <w:t xml:space="preserve"> </w:t>
      </w:r>
      <w:r>
        <w:rPr>
          <w:rFonts w:ascii="Arial"/>
          <w:i/>
          <w:w w:val="105"/>
          <w:sz w:val="18"/>
        </w:rPr>
        <w:t>October</w:t>
      </w:r>
      <w:r>
        <w:rPr>
          <w:rFonts w:ascii="Arial"/>
          <w:i/>
          <w:spacing w:val="-3"/>
          <w:w w:val="105"/>
          <w:sz w:val="18"/>
        </w:rPr>
        <w:t xml:space="preserve"> </w:t>
      </w:r>
      <w:r>
        <w:rPr>
          <w:rFonts w:ascii="Arial"/>
          <w:i/>
          <w:w w:val="105"/>
          <w:sz w:val="18"/>
        </w:rPr>
        <w:t>and</w:t>
      </w:r>
      <w:r>
        <w:rPr>
          <w:rFonts w:ascii="Arial"/>
          <w:i/>
          <w:spacing w:val="-4"/>
          <w:w w:val="105"/>
          <w:sz w:val="18"/>
        </w:rPr>
        <w:t xml:space="preserve"> </w:t>
      </w:r>
      <w:r>
        <w:rPr>
          <w:rFonts w:ascii="Arial"/>
          <w:i/>
          <w:w w:val="105"/>
          <w:sz w:val="18"/>
        </w:rPr>
        <w:t>the</w:t>
      </w:r>
      <w:r>
        <w:rPr>
          <w:rFonts w:ascii="Arial"/>
          <w:i/>
          <w:spacing w:val="-7"/>
          <w:w w:val="105"/>
          <w:sz w:val="18"/>
        </w:rPr>
        <w:t xml:space="preserve"> </w:t>
      </w:r>
      <w:r>
        <w:rPr>
          <w:rFonts w:ascii="Arial"/>
          <w:i/>
          <w:w w:val="105"/>
          <w:sz w:val="18"/>
        </w:rPr>
        <w:t>reclaim</w:t>
      </w:r>
      <w:r>
        <w:rPr>
          <w:rFonts w:ascii="Arial"/>
          <w:i/>
          <w:spacing w:val="-7"/>
          <w:w w:val="105"/>
          <w:sz w:val="18"/>
        </w:rPr>
        <w:t xml:space="preserve"> </w:t>
      </w:r>
      <w:r>
        <w:rPr>
          <w:rFonts w:ascii="Arial"/>
          <w:i/>
          <w:w w:val="105"/>
          <w:sz w:val="18"/>
        </w:rPr>
        <w:t>is</w:t>
      </w:r>
      <w:r>
        <w:rPr>
          <w:rFonts w:ascii="Arial"/>
          <w:i/>
          <w:spacing w:val="-8"/>
          <w:w w:val="105"/>
          <w:sz w:val="18"/>
        </w:rPr>
        <w:t xml:space="preserve"> </w:t>
      </w:r>
      <w:r>
        <w:rPr>
          <w:rFonts w:ascii="Arial"/>
          <w:i/>
          <w:w w:val="105"/>
          <w:sz w:val="18"/>
        </w:rPr>
        <w:t>being</w:t>
      </w:r>
      <w:r>
        <w:rPr>
          <w:rFonts w:ascii="Arial"/>
          <w:i/>
          <w:spacing w:val="-7"/>
          <w:w w:val="105"/>
          <w:sz w:val="18"/>
        </w:rPr>
        <w:t xml:space="preserve"> </w:t>
      </w:r>
      <w:r>
        <w:rPr>
          <w:rFonts w:ascii="Arial"/>
          <w:i/>
          <w:w w:val="105"/>
          <w:sz w:val="18"/>
        </w:rPr>
        <w:t>allowed</w:t>
      </w:r>
      <w:r>
        <w:rPr>
          <w:rFonts w:ascii="Arial"/>
          <w:i/>
          <w:spacing w:val="-4"/>
          <w:w w:val="105"/>
          <w:sz w:val="18"/>
        </w:rPr>
        <w:t xml:space="preserve"> </w:t>
      </w:r>
      <w:r>
        <w:rPr>
          <w:rFonts w:ascii="Arial"/>
          <w:i/>
          <w:w w:val="105"/>
          <w:sz w:val="18"/>
        </w:rPr>
        <w:t>alongwith</w:t>
      </w:r>
      <w:r>
        <w:rPr>
          <w:rFonts w:ascii="Arial"/>
          <w:i/>
          <w:spacing w:val="-7"/>
          <w:w w:val="105"/>
          <w:sz w:val="18"/>
        </w:rPr>
        <w:t xml:space="preserve"> </w:t>
      </w:r>
      <w:r>
        <w:rPr>
          <w:rFonts w:ascii="Arial"/>
          <w:i/>
          <w:w w:val="105"/>
          <w:sz w:val="18"/>
        </w:rPr>
        <w:t>refund</w:t>
      </w:r>
      <w:r>
        <w:rPr>
          <w:rFonts w:ascii="Arial"/>
          <w:i/>
          <w:spacing w:val="-7"/>
          <w:w w:val="105"/>
          <w:sz w:val="18"/>
        </w:rPr>
        <w:t xml:space="preserve"> </w:t>
      </w:r>
      <w:r>
        <w:rPr>
          <w:rFonts w:ascii="Arial"/>
          <w:i/>
          <w:w w:val="105"/>
          <w:sz w:val="18"/>
        </w:rPr>
        <w:t>of</w:t>
      </w:r>
      <w:r>
        <w:rPr>
          <w:rFonts w:ascii="Arial"/>
          <w:i/>
          <w:spacing w:val="-5"/>
          <w:w w:val="105"/>
          <w:sz w:val="18"/>
        </w:rPr>
        <w:t xml:space="preserve"> </w:t>
      </w:r>
      <w:r>
        <w:rPr>
          <w:rFonts w:ascii="Arial"/>
          <w:i/>
          <w:w w:val="105"/>
          <w:sz w:val="18"/>
        </w:rPr>
        <w:t>interest.</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
        <w:gridCol w:w="1345"/>
        <w:gridCol w:w="614"/>
        <w:gridCol w:w="1045"/>
        <w:gridCol w:w="1669"/>
        <w:gridCol w:w="1219"/>
        <w:gridCol w:w="878"/>
        <w:gridCol w:w="665"/>
        <w:gridCol w:w="653"/>
        <w:gridCol w:w="1567"/>
        <w:gridCol w:w="929"/>
        <w:gridCol w:w="1056"/>
        <w:gridCol w:w="654"/>
      </w:tblGrid>
      <w:tr w:rsidR="00EA1FCB">
        <w:trPr>
          <w:trHeight w:hRule="exact" w:val="480"/>
        </w:trPr>
        <w:tc>
          <w:tcPr>
            <w:tcW w:w="496" w:type="dxa"/>
            <w:tcBorders>
              <w:right w:val="single" w:sz="3" w:space="0" w:color="000000"/>
            </w:tcBorders>
          </w:tcPr>
          <w:p w:rsidR="00EA1FCB" w:rsidRDefault="00BF5CDA">
            <w:pPr>
              <w:pStyle w:val="TableParagraph"/>
              <w:spacing w:before="1"/>
              <w:ind w:left="285"/>
              <w:rPr>
                <w:rFonts w:ascii="Arial"/>
                <w:sz w:val="18"/>
              </w:rPr>
            </w:pPr>
            <w:r>
              <w:rPr>
                <w:rFonts w:ascii="Arial"/>
                <w:w w:val="104"/>
                <w:sz w:val="18"/>
              </w:rPr>
              <w:t>1</w:t>
            </w:r>
          </w:p>
          <w:p w:rsidR="00EA1FCB" w:rsidRDefault="00BF5CDA">
            <w:pPr>
              <w:pStyle w:val="TableParagraph"/>
              <w:spacing w:before="30"/>
              <w:ind w:left="285"/>
              <w:rPr>
                <w:rFonts w:ascii="Arial"/>
                <w:sz w:val="18"/>
              </w:rPr>
            </w:pPr>
            <w:r>
              <w:rPr>
                <w:rFonts w:ascii="Arial"/>
                <w:w w:val="104"/>
                <w:sz w:val="18"/>
              </w:rPr>
              <w:t>2</w:t>
            </w:r>
          </w:p>
        </w:tc>
        <w:tc>
          <w:tcPr>
            <w:tcW w:w="1345" w:type="dxa"/>
            <w:tcBorders>
              <w:left w:val="single" w:sz="3" w:space="0" w:color="000000"/>
            </w:tcBorders>
          </w:tcPr>
          <w:p w:rsidR="00EA1FCB" w:rsidRDefault="00BF5CDA">
            <w:pPr>
              <w:pStyle w:val="TableParagraph"/>
              <w:spacing w:before="20" w:line="273" w:lineRule="auto"/>
              <w:ind w:left="98" w:right="633"/>
              <w:rPr>
                <w:rFonts w:ascii="Arial"/>
                <w:sz w:val="18"/>
              </w:rPr>
            </w:pPr>
            <w:r>
              <w:rPr>
                <w:rFonts w:ascii="Arial"/>
                <w:sz w:val="18"/>
              </w:rPr>
              <w:t>Month Month</w:t>
            </w:r>
          </w:p>
        </w:tc>
        <w:tc>
          <w:tcPr>
            <w:tcW w:w="614" w:type="dxa"/>
          </w:tcPr>
          <w:p w:rsidR="00EA1FCB" w:rsidRDefault="00EA1FCB"/>
        </w:tc>
        <w:tc>
          <w:tcPr>
            <w:tcW w:w="1045" w:type="dxa"/>
            <w:tcBorders>
              <w:right w:val="single" w:sz="3" w:space="0" w:color="000000"/>
            </w:tcBorders>
          </w:tcPr>
          <w:p w:rsidR="00EA1FCB" w:rsidRDefault="00EA1FCB"/>
        </w:tc>
        <w:tc>
          <w:tcPr>
            <w:tcW w:w="1669" w:type="dxa"/>
            <w:tcBorders>
              <w:left w:val="single" w:sz="3" w:space="0" w:color="000000"/>
            </w:tcBorders>
          </w:tcPr>
          <w:p w:rsidR="00EA1FCB" w:rsidRDefault="00EA1FCB"/>
        </w:tc>
        <w:tc>
          <w:tcPr>
            <w:tcW w:w="1219" w:type="dxa"/>
          </w:tcPr>
          <w:p w:rsidR="00EA1FCB" w:rsidRDefault="00EA1FCB"/>
        </w:tc>
        <w:tc>
          <w:tcPr>
            <w:tcW w:w="878" w:type="dxa"/>
          </w:tcPr>
          <w:p w:rsidR="00EA1FCB" w:rsidRDefault="00EA1FCB"/>
        </w:tc>
        <w:tc>
          <w:tcPr>
            <w:tcW w:w="665" w:type="dxa"/>
          </w:tcPr>
          <w:p w:rsidR="00EA1FCB" w:rsidRDefault="00EA1FCB"/>
        </w:tc>
        <w:tc>
          <w:tcPr>
            <w:tcW w:w="653" w:type="dxa"/>
          </w:tcPr>
          <w:p w:rsidR="00EA1FCB" w:rsidRDefault="00EA1FCB"/>
        </w:tc>
        <w:tc>
          <w:tcPr>
            <w:tcW w:w="1567" w:type="dxa"/>
          </w:tcPr>
          <w:p w:rsidR="00EA1FCB" w:rsidRDefault="00BF5CDA">
            <w:pPr>
              <w:pStyle w:val="TableParagraph"/>
              <w:spacing w:before="20" w:line="273" w:lineRule="auto"/>
              <w:ind w:left="95" w:right="263"/>
              <w:rPr>
                <w:rFonts w:ascii="Arial"/>
                <w:sz w:val="18"/>
              </w:rPr>
            </w:pPr>
            <w:r>
              <w:rPr>
                <w:rFonts w:ascii="Arial"/>
                <w:w w:val="105"/>
                <w:sz w:val="18"/>
              </w:rPr>
              <w:t>Refund Refund</w:t>
            </w:r>
          </w:p>
        </w:tc>
        <w:tc>
          <w:tcPr>
            <w:tcW w:w="929" w:type="dxa"/>
          </w:tcPr>
          <w:p w:rsidR="00EA1FCB" w:rsidRDefault="00EA1FCB"/>
        </w:tc>
        <w:tc>
          <w:tcPr>
            <w:tcW w:w="1056" w:type="dxa"/>
          </w:tcPr>
          <w:p w:rsidR="00EA1FCB" w:rsidRDefault="00EA1FCB"/>
        </w:tc>
        <w:tc>
          <w:tcPr>
            <w:tcW w:w="654" w:type="dxa"/>
            <w:tcBorders>
              <w:right w:val="single" w:sz="3" w:space="0" w:color="000000"/>
            </w:tcBorders>
          </w:tcPr>
          <w:p w:rsidR="00EA1FCB" w:rsidRDefault="00EA1FCB"/>
        </w:tc>
      </w:tr>
    </w:tbl>
    <w:p w:rsidR="00EA1FCB" w:rsidRDefault="00BF5CDA">
      <w:pPr>
        <w:pStyle w:val="ListParagraph"/>
        <w:numPr>
          <w:ilvl w:val="0"/>
          <w:numId w:val="3"/>
        </w:numPr>
        <w:tabs>
          <w:tab w:val="left" w:pos="1285"/>
          <w:tab w:val="left" w:pos="1286"/>
        </w:tabs>
        <w:spacing w:line="239" w:lineRule="exact"/>
        <w:ind w:hanging="381"/>
        <w:rPr>
          <w:rFonts w:ascii="Arial"/>
          <w:b/>
          <w:sz w:val="18"/>
        </w:rPr>
      </w:pPr>
      <w:r>
        <w:rPr>
          <w:rFonts w:ascii="Arial"/>
          <w:b/>
          <w:w w:val="105"/>
          <w:sz w:val="20"/>
        </w:rPr>
        <w:t>Mismatches/Duplicates</w:t>
      </w:r>
      <w:r>
        <w:rPr>
          <w:rFonts w:ascii="Arial"/>
          <w:b/>
          <w:spacing w:val="-17"/>
          <w:w w:val="105"/>
          <w:sz w:val="20"/>
        </w:rPr>
        <w:t xml:space="preserve"> </w:t>
      </w:r>
      <w:r>
        <w:rPr>
          <w:rFonts w:ascii="Arial"/>
          <w:b/>
          <w:w w:val="105"/>
          <w:sz w:val="20"/>
        </w:rPr>
        <w:t>that</w:t>
      </w:r>
      <w:r>
        <w:rPr>
          <w:rFonts w:ascii="Arial"/>
          <w:b/>
          <w:spacing w:val="-14"/>
          <w:w w:val="105"/>
          <w:sz w:val="20"/>
        </w:rPr>
        <w:t xml:space="preserve"> </w:t>
      </w:r>
      <w:r>
        <w:rPr>
          <w:rFonts w:ascii="Arial"/>
          <w:b/>
          <w:w w:val="105"/>
          <w:sz w:val="20"/>
        </w:rPr>
        <w:t>have</w:t>
      </w:r>
      <w:r>
        <w:rPr>
          <w:rFonts w:ascii="Arial"/>
          <w:b/>
          <w:spacing w:val="-15"/>
          <w:w w:val="105"/>
          <w:sz w:val="20"/>
        </w:rPr>
        <w:t xml:space="preserve"> </w:t>
      </w:r>
      <w:r>
        <w:rPr>
          <w:rFonts w:ascii="Arial"/>
          <w:b/>
          <w:w w:val="105"/>
          <w:sz w:val="20"/>
        </w:rPr>
        <w:t>led</w:t>
      </w:r>
      <w:r>
        <w:rPr>
          <w:rFonts w:ascii="Arial"/>
          <w:b/>
          <w:spacing w:val="-16"/>
          <w:w w:val="105"/>
          <w:sz w:val="20"/>
        </w:rPr>
        <w:t xml:space="preserve"> </w:t>
      </w:r>
      <w:r>
        <w:rPr>
          <w:rFonts w:ascii="Arial"/>
          <w:b/>
          <w:w w:val="105"/>
          <w:sz w:val="20"/>
        </w:rPr>
        <w:t>to</w:t>
      </w:r>
      <w:r>
        <w:rPr>
          <w:rFonts w:ascii="Arial"/>
          <w:b/>
          <w:spacing w:val="-14"/>
          <w:w w:val="105"/>
          <w:sz w:val="20"/>
        </w:rPr>
        <w:t xml:space="preserve"> </w:t>
      </w:r>
      <w:r>
        <w:rPr>
          <w:rFonts w:ascii="Arial"/>
          <w:b/>
          <w:w w:val="105"/>
          <w:sz w:val="20"/>
        </w:rPr>
        <w:t>increase</w:t>
      </w:r>
      <w:r>
        <w:rPr>
          <w:rFonts w:ascii="Arial"/>
          <w:b/>
          <w:spacing w:val="-12"/>
          <w:w w:val="105"/>
          <w:sz w:val="20"/>
        </w:rPr>
        <w:t xml:space="preserve"> </w:t>
      </w:r>
      <w:r>
        <w:rPr>
          <w:rFonts w:ascii="Arial"/>
          <w:b/>
          <w:w w:val="105"/>
          <w:sz w:val="20"/>
        </w:rPr>
        <w:t>of</w:t>
      </w:r>
      <w:r>
        <w:rPr>
          <w:rFonts w:ascii="Arial"/>
          <w:b/>
          <w:spacing w:val="-14"/>
          <w:w w:val="105"/>
          <w:sz w:val="20"/>
        </w:rPr>
        <w:t xml:space="preserve"> </w:t>
      </w:r>
      <w:r>
        <w:rPr>
          <w:rFonts w:ascii="Arial"/>
          <w:b/>
          <w:w w:val="105"/>
          <w:sz w:val="20"/>
        </w:rPr>
        <w:t>liability</w:t>
      </w:r>
      <w:r>
        <w:rPr>
          <w:rFonts w:ascii="Arial"/>
          <w:b/>
          <w:spacing w:val="-15"/>
          <w:w w:val="105"/>
          <w:sz w:val="20"/>
        </w:rPr>
        <w:t xml:space="preserve"> </w:t>
      </w:r>
      <w:r>
        <w:rPr>
          <w:rFonts w:ascii="Arial"/>
          <w:b/>
          <w:w w:val="105"/>
          <w:sz w:val="20"/>
        </w:rPr>
        <w:t>in</w:t>
      </w:r>
      <w:r>
        <w:rPr>
          <w:rFonts w:ascii="Arial"/>
          <w:b/>
          <w:spacing w:val="-10"/>
          <w:w w:val="105"/>
          <w:sz w:val="20"/>
        </w:rPr>
        <w:t xml:space="preserve"> </w:t>
      </w:r>
      <w:r>
        <w:rPr>
          <w:rFonts w:ascii="Arial"/>
          <w:b/>
          <w:w w:val="105"/>
          <w:sz w:val="20"/>
        </w:rPr>
        <w:t>the</w:t>
      </w:r>
      <w:r>
        <w:rPr>
          <w:rFonts w:ascii="Arial"/>
          <w:b/>
          <w:spacing w:val="-14"/>
          <w:w w:val="105"/>
          <w:sz w:val="20"/>
        </w:rPr>
        <w:t xml:space="preserve"> </w:t>
      </w:r>
      <w:r>
        <w:rPr>
          <w:rFonts w:ascii="Arial"/>
          <w:b/>
          <w:w w:val="105"/>
          <w:sz w:val="20"/>
        </w:rPr>
        <w:t>return</w:t>
      </w:r>
      <w:r>
        <w:rPr>
          <w:rFonts w:ascii="Arial"/>
          <w:b/>
          <w:spacing w:val="-14"/>
          <w:w w:val="105"/>
          <w:sz w:val="20"/>
        </w:rPr>
        <w:t xml:space="preserve"> </w:t>
      </w:r>
      <w:r>
        <w:rPr>
          <w:rFonts w:ascii="Arial"/>
          <w:b/>
          <w:w w:val="105"/>
          <w:sz w:val="20"/>
        </w:rPr>
        <w:t>for</w:t>
      </w:r>
      <w:r>
        <w:rPr>
          <w:rFonts w:ascii="Arial"/>
          <w:b/>
          <w:spacing w:val="-15"/>
          <w:w w:val="105"/>
          <w:sz w:val="20"/>
        </w:rPr>
        <w:t xml:space="preserve"> </w:t>
      </w:r>
      <w:r>
        <w:rPr>
          <w:rFonts w:ascii="Arial"/>
          <w:b/>
          <w:w w:val="105"/>
          <w:sz w:val="20"/>
        </w:rPr>
        <w:t>September</w:t>
      </w:r>
      <w:r>
        <w:rPr>
          <w:rFonts w:ascii="Arial"/>
          <w:b/>
          <w:spacing w:val="-15"/>
          <w:w w:val="105"/>
          <w:sz w:val="20"/>
        </w:rPr>
        <w:t xml:space="preserve"> </w:t>
      </w:r>
      <w:r>
        <w:rPr>
          <w:rFonts w:ascii="Arial"/>
          <w:b/>
          <w:w w:val="105"/>
          <w:sz w:val="20"/>
        </w:rPr>
        <w:t>filed</w:t>
      </w:r>
      <w:r>
        <w:rPr>
          <w:rFonts w:ascii="Arial"/>
          <w:b/>
          <w:spacing w:val="-16"/>
          <w:w w:val="105"/>
          <w:sz w:val="20"/>
        </w:rPr>
        <w:t xml:space="preserve"> </w:t>
      </w:r>
      <w:r>
        <w:rPr>
          <w:rFonts w:ascii="Arial"/>
          <w:b/>
          <w:w w:val="105"/>
          <w:sz w:val="20"/>
        </w:rPr>
        <w:t>by</w:t>
      </w:r>
      <w:r>
        <w:rPr>
          <w:rFonts w:ascii="Arial"/>
          <w:b/>
          <w:spacing w:val="-16"/>
          <w:w w:val="105"/>
          <w:sz w:val="20"/>
        </w:rPr>
        <w:t xml:space="preserve"> </w:t>
      </w:r>
      <w:r>
        <w:rPr>
          <w:rFonts w:ascii="Arial"/>
          <w:b/>
          <w:w w:val="105"/>
          <w:sz w:val="20"/>
        </w:rPr>
        <w:t>20th</w:t>
      </w:r>
      <w:r>
        <w:rPr>
          <w:rFonts w:ascii="Arial"/>
          <w:b/>
          <w:spacing w:val="-14"/>
          <w:w w:val="105"/>
          <w:sz w:val="20"/>
        </w:rPr>
        <w:t xml:space="preserve"> </w:t>
      </w:r>
      <w:r>
        <w:rPr>
          <w:rFonts w:ascii="Arial"/>
          <w:b/>
          <w:w w:val="105"/>
          <w:sz w:val="20"/>
        </w:rPr>
        <w:t>October</w:t>
      </w:r>
    </w:p>
    <w:p w:rsidR="00EA1FCB" w:rsidRDefault="00BF5CDA">
      <w:pPr>
        <w:pStyle w:val="ListParagraph"/>
        <w:numPr>
          <w:ilvl w:val="1"/>
          <w:numId w:val="3"/>
        </w:numPr>
        <w:tabs>
          <w:tab w:val="left" w:pos="1285"/>
          <w:tab w:val="left" w:pos="1286"/>
        </w:tabs>
        <w:spacing w:before="7" w:line="249" w:lineRule="auto"/>
        <w:ind w:right="316" w:hanging="485"/>
        <w:rPr>
          <w:rFonts w:ascii="Arial"/>
          <w:i/>
          <w:sz w:val="18"/>
        </w:rPr>
      </w:pPr>
      <w:r>
        <w:rPr>
          <w:rFonts w:ascii="Arial"/>
          <w:i/>
          <w:w w:val="105"/>
          <w:sz w:val="18"/>
        </w:rPr>
        <w:t>Details of Invoices, Debit and Credit Notes of the month of July that were found to have mismatched in the return of the month of July filed by 20th</w:t>
      </w:r>
      <w:r>
        <w:rPr>
          <w:rFonts w:ascii="Arial"/>
          <w:i/>
          <w:spacing w:val="-3"/>
          <w:w w:val="105"/>
          <w:sz w:val="18"/>
        </w:rPr>
        <w:t xml:space="preserve"> </w:t>
      </w:r>
      <w:r>
        <w:rPr>
          <w:rFonts w:ascii="Arial"/>
          <w:i/>
          <w:w w:val="105"/>
          <w:sz w:val="18"/>
        </w:rPr>
        <w:t>August</w:t>
      </w:r>
      <w:r>
        <w:rPr>
          <w:rFonts w:ascii="Arial"/>
          <w:i/>
          <w:spacing w:val="-6"/>
          <w:w w:val="105"/>
          <w:sz w:val="18"/>
        </w:rPr>
        <w:t xml:space="preserve"> </w:t>
      </w:r>
      <w:r>
        <w:rPr>
          <w:rFonts w:ascii="Arial"/>
          <w:i/>
          <w:w w:val="105"/>
          <w:sz w:val="18"/>
        </w:rPr>
        <w:t>but</w:t>
      </w:r>
      <w:r>
        <w:rPr>
          <w:rFonts w:ascii="Arial"/>
          <w:i/>
          <w:spacing w:val="-3"/>
          <w:w w:val="105"/>
          <w:sz w:val="18"/>
        </w:rPr>
        <w:t xml:space="preserve"> </w:t>
      </w:r>
      <w:r>
        <w:rPr>
          <w:rFonts w:ascii="Arial"/>
          <w:i/>
          <w:w w:val="105"/>
          <w:sz w:val="18"/>
        </w:rPr>
        <w:t>mismatch</w:t>
      </w:r>
      <w:r>
        <w:rPr>
          <w:rFonts w:ascii="Arial"/>
          <w:i/>
          <w:spacing w:val="-3"/>
          <w:w w:val="105"/>
          <w:sz w:val="18"/>
        </w:rPr>
        <w:t xml:space="preserve"> </w:t>
      </w:r>
      <w:r>
        <w:rPr>
          <w:rFonts w:ascii="Arial"/>
          <w:i/>
          <w:w w:val="105"/>
          <w:sz w:val="18"/>
        </w:rPr>
        <w:t>was</w:t>
      </w:r>
      <w:r>
        <w:rPr>
          <w:rFonts w:ascii="Arial"/>
          <w:i/>
          <w:spacing w:val="-5"/>
          <w:w w:val="105"/>
          <w:sz w:val="18"/>
        </w:rPr>
        <w:t xml:space="preserve"> </w:t>
      </w:r>
      <w:r>
        <w:rPr>
          <w:rFonts w:ascii="Arial"/>
          <w:i/>
          <w:w w:val="105"/>
          <w:sz w:val="18"/>
        </w:rPr>
        <w:t>not</w:t>
      </w:r>
      <w:r>
        <w:rPr>
          <w:rFonts w:ascii="Arial"/>
          <w:i/>
          <w:spacing w:val="-6"/>
          <w:w w:val="105"/>
          <w:sz w:val="18"/>
        </w:rPr>
        <w:t xml:space="preserve"> </w:t>
      </w:r>
      <w:r>
        <w:rPr>
          <w:rFonts w:ascii="Arial"/>
          <w:i/>
          <w:w w:val="105"/>
          <w:sz w:val="18"/>
        </w:rPr>
        <w:t>rectified</w:t>
      </w:r>
      <w:r>
        <w:rPr>
          <w:rFonts w:ascii="Arial"/>
          <w:i/>
          <w:spacing w:val="-3"/>
          <w:w w:val="105"/>
          <w:sz w:val="18"/>
        </w:rPr>
        <w:t xml:space="preserve"> </w:t>
      </w:r>
      <w:r>
        <w:rPr>
          <w:rFonts w:ascii="Arial"/>
          <w:i/>
          <w:w w:val="105"/>
          <w:sz w:val="18"/>
        </w:rPr>
        <w:t>in</w:t>
      </w:r>
      <w:r>
        <w:rPr>
          <w:rFonts w:ascii="Arial"/>
          <w:i/>
          <w:spacing w:val="-3"/>
          <w:w w:val="105"/>
          <w:sz w:val="18"/>
        </w:rPr>
        <w:t xml:space="preserve"> </w:t>
      </w:r>
      <w:r>
        <w:rPr>
          <w:rFonts w:ascii="Arial"/>
          <w:i/>
          <w:w w:val="105"/>
          <w:sz w:val="18"/>
        </w:rPr>
        <w:t>the</w:t>
      </w:r>
      <w:r>
        <w:rPr>
          <w:rFonts w:ascii="Arial"/>
          <w:i/>
          <w:spacing w:val="-6"/>
          <w:w w:val="105"/>
          <w:sz w:val="18"/>
        </w:rPr>
        <w:t xml:space="preserve"> </w:t>
      </w:r>
      <w:r>
        <w:rPr>
          <w:rFonts w:ascii="Arial"/>
          <w:i/>
          <w:w w:val="105"/>
          <w:sz w:val="18"/>
        </w:rPr>
        <w:t>return</w:t>
      </w:r>
      <w:r>
        <w:rPr>
          <w:rFonts w:ascii="Arial"/>
          <w:i/>
          <w:spacing w:val="-6"/>
          <w:w w:val="105"/>
          <w:sz w:val="18"/>
        </w:rPr>
        <w:t xml:space="preserve"> </w:t>
      </w:r>
      <w:r>
        <w:rPr>
          <w:rFonts w:ascii="Arial"/>
          <w:i/>
          <w:w w:val="105"/>
          <w:sz w:val="18"/>
        </w:rPr>
        <w:t>for</w:t>
      </w:r>
      <w:r>
        <w:rPr>
          <w:rFonts w:ascii="Arial"/>
          <w:i/>
          <w:spacing w:val="-5"/>
          <w:w w:val="105"/>
          <w:sz w:val="18"/>
        </w:rPr>
        <w:t xml:space="preserve"> </w:t>
      </w:r>
      <w:r>
        <w:rPr>
          <w:rFonts w:ascii="Arial"/>
          <w:i/>
          <w:w w:val="105"/>
          <w:sz w:val="18"/>
        </w:rPr>
        <w:t>the</w:t>
      </w:r>
      <w:r>
        <w:rPr>
          <w:rFonts w:ascii="Arial"/>
          <w:i/>
          <w:spacing w:val="-6"/>
          <w:w w:val="105"/>
          <w:sz w:val="18"/>
        </w:rPr>
        <w:t xml:space="preserve"> </w:t>
      </w:r>
      <w:r>
        <w:rPr>
          <w:rFonts w:ascii="Arial"/>
          <w:i/>
          <w:w w:val="105"/>
          <w:sz w:val="18"/>
        </w:rPr>
        <w:t>month</w:t>
      </w:r>
      <w:r>
        <w:rPr>
          <w:rFonts w:ascii="Arial"/>
          <w:i/>
          <w:spacing w:val="-3"/>
          <w:w w:val="105"/>
          <w:sz w:val="18"/>
        </w:rPr>
        <w:t xml:space="preserve"> </w:t>
      </w:r>
      <w:r>
        <w:rPr>
          <w:rFonts w:ascii="Arial"/>
          <w:i/>
          <w:w w:val="105"/>
          <w:sz w:val="18"/>
        </w:rPr>
        <w:t>of</w:t>
      </w:r>
      <w:r>
        <w:rPr>
          <w:rFonts w:ascii="Arial"/>
          <w:i/>
          <w:spacing w:val="-2"/>
          <w:w w:val="105"/>
          <w:sz w:val="18"/>
        </w:rPr>
        <w:t xml:space="preserve"> </w:t>
      </w:r>
      <w:r>
        <w:rPr>
          <w:rFonts w:ascii="Arial"/>
          <w:i/>
          <w:w w:val="105"/>
          <w:sz w:val="18"/>
        </w:rPr>
        <w:t>August</w:t>
      </w:r>
      <w:r>
        <w:rPr>
          <w:rFonts w:ascii="Arial"/>
          <w:i/>
          <w:spacing w:val="-4"/>
          <w:w w:val="105"/>
          <w:sz w:val="18"/>
        </w:rPr>
        <w:t xml:space="preserve"> </w:t>
      </w:r>
      <w:r>
        <w:rPr>
          <w:rFonts w:ascii="Arial"/>
          <w:i/>
          <w:w w:val="105"/>
          <w:sz w:val="18"/>
        </w:rPr>
        <w:t>filed</w:t>
      </w:r>
      <w:r>
        <w:rPr>
          <w:rFonts w:ascii="Arial"/>
          <w:i/>
          <w:spacing w:val="-6"/>
          <w:w w:val="105"/>
          <w:sz w:val="18"/>
        </w:rPr>
        <w:t xml:space="preserve"> </w:t>
      </w:r>
      <w:r>
        <w:rPr>
          <w:rFonts w:ascii="Arial"/>
          <w:i/>
          <w:w w:val="105"/>
          <w:sz w:val="18"/>
        </w:rPr>
        <w:t>by</w:t>
      </w:r>
      <w:r>
        <w:rPr>
          <w:rFonts w:ascii="Arial"/>
          <w:i/>
          <w:spacing w:val="-7"/>
          <w:w w:val="105"/>
          <w:sz w:val="18"/>
        </w:rPr>
        <w:t xml:space="preserve"> </w:t>
      </w:r>
      <w:r>
        <w:rPr>
          <w:rFonts w:ascii="Arial"/>
          <w:i/>
          <w:w w:val="105"/>
          <w:sz w:val="18"/>
        </w:rPr>
        <w:t>20th</w:t>
      </w:r>
      <w:r>
        <w:rPr>
          <w:rFonts w:ascii="Arial"/>
          <w:i/>
          <w:spacing w:val="-3"/>
          <w:w w:val="105"/>
          <w:sz w:val="18"/>
        </w:rPr>
        <w:t xml:space="preserve"> </w:t>
      </w:r>
      <w:r>
        <w:rPr>
          <w:rFonts w:ascii="Arial"/>
          <w:i/>
          <w:w w:val="105"/>
          <w:sz w:val="18"/>
        </w:rPr>
        <w:t>September</w:t>
      </w:r>
      <w:r>
        <w:rPr>
          <w:rFonts w:ascii="Arial"/>
          <w:i/>
          <w:spacing w:val="-5"/>
          <w:w w:val="105"/>
          <w:sz w:val="18"/>
        </w:rPr>
        <w:t xml:space="preserve"> </w:t>
      </w:r>
      <w:r>
        <w:rPr>
          <w:rFonts w:ascii="Arial"/>
          <w:i/>
          <w:w w:val="105"/>
          <w:sz w:val="18"/>
        </w:rPr>
        <w:t>and</w:t>
      </w:r>
      <w:r>
        <w:rPr>
          <w:rFonts w:ascii="Arial"/>
          <w:i/>
          <w:spacing w:val="-3"/>
          <w:w w:val="105"/>
          <w:sz w:val="18"/>
        </w:rPr>
        <w:t xml:space="preserve"> </w:t>
      </w:r>
      <w:r>
        <w:rPr>
          <w:rFonts w:ascii="Arial"/>
          <w:i/>
          <w:w w:val="105"/>
          <w:sz w:val="18"/>
        </w:rPr>
        <w:t>have</w:t>
      </w:r>
      <w:r>
        <w:rPr>
          <w:rFonts w:ascii="Arial"/>
          <w:i/>
          <w:spacing w:val="-6"/>
          <w:w w:val="105"/>
          <w:sz w:val="18"/>
        </w:rPr>
        <w:t xml:space="preserve"> </w:t>
      </w:r>
      <w:r>
        <w:rPr>
          <w:rFonts w:ascii="Arial"/>
          <w:i/>
          <w:w w:val="105"/>
          <w:sz w:val="18"/>
        </w:rPr>
        <w:t>become</w:t>
      </w:r>
      <w:r>
        <w:rPr>
          <w:rFonts w:ascii="Arial"/>
          <w:i/>
          <w:spacing w:val="-6"/>
          <w:w w:val="105"/>
          <w:sz w:val="18"/>
        </w:rPr>
        <w:t xml:space="preserve"> </w:t>
      </w:r>
      <w:r>
        <w:rPr>
          <w:rFonts w:ascii="Arial"/>
          <w:i/>
          <w:w w:val="105"/>
          <w:sz w:val="18"/>
        </w:rPr>
        <w:t>payable</w:t>
      </w:r>
      <w:r>
        <w:rPr>
          <w:rFonts w:ascii="Arial"/>
          <w:i/>
          <w:spacing w:val="-8"/>
          <w:w w:val="105"/>
          <w:sz w:val="18"/>
        </w:rPr>
        <w:t xml:space="preserve"> </w:t>
      </w:r>
      <w:r>
        <w:rPr>
          <w:rFonts w:ascii="Arial"/>
          <w:i/>
          <w:w w:val="105"/>
          <w:sz w:val="18"/>
        </w:rPr>
        <w:t>in</w:t>
      </w:r>
      <w:r>
        <w:rPr>
          <w:rFonts w:ascii="Arial"/>
          <w:i/>
          <w:spacing w:val="-6"/>
          <w:w w:val="105"/>
          <w:sz w:val="18"/>
        </w:rPr>
        <w:t xml:space="preserve"> </w:t>
      </w:r>
      <w:r>
        <w:rPr>
          <w:rFonts w:ascii="Arial"/>
          <w:i/>
          <w:w w:val="105"/>
          <w:sz w:val="18"/>
        </w:rPr>
        <w:t>the</w:t>
      </w:r>
      <w:r>
        <w:rPr>
          <w:rFonts w:ascii="Arial"/>
          <w:i/>
          <w:spacing w:val="-6"/>
          <w:w w:val="105"/>
          <w:sz w:val="18"/>
        </w:rPr>
        <w:t xml:space="preserve"> </w:t>
      </w:r>
      <w:r>
        <w:rPr>
          <w:rFonts w:ascii="Arial"/>
          <w:i/>
          <w:w w:val="105"/>
          <w:sz w:val="18"/>
        </w:rPr>
        <w:t>return for</w:t>
      </w:r>
      <w:r>
        <w:rPr>
          <w:rFonts w:ascii="Arial"/>
          <w:i/>
          <w:spacing w:val="-2"/>
          <w:w w:val="105"/>
          <w:sz w:val="18"/>
        </w:rPr>
        <w:t xml:space="preserve"> </w:t>
      </w:r>
      <w:r>
        <w:rPr>
          <w:rFonts w:ascii="Arial"/>
          <w:i/>
          <w:w w:val="105"/>
          <w:sz w:val="18"/>
        </w:rPr>
        <w:t>month</w:t>
      </w:r>
      <w:r>
        <w:rPr>
          <w:rFonts w:ascii="Arial"/>
          <w:i/>
          <w:spacing w:val="-4"/>
          <w:w w:val="105"/>
          <w:sz w:val="18"/>
        </w:rPr>
        <w:t xml:space="preserve"> </w:t>
      </w:r>
      <w:r>
        <w:rPr>
          <w:rFonts w:ascii="Arial"/>
          <w:i/>
          <w:w w:val="105"/>
          <w:sz w:val="18"/>
        </w:rPr>
        <w:t>of</w:t>
      </w:r>
      <w:r>
        <w:rPr>
          <w:rFonts w:ascii="Arial"/>
          <w:i/>
          <w:spacing w:val="-6"/>
          <w:w w:val="105"/>
          <w:sz w:val="18"/>
        </w:rPr>
        <w:t xml:space="preserve"> </w:t>
      </w:r>
      <w:r>
        <w:rPr>
          <w:rFonts w:ascii="Arial"/>
          <w:i/>
          <w:w w:val="105"/>
          <w:sz w:val="18"/>
        </w:rPr>
        <w:t>September</w:t>
      </w:r>
      <w:r>
        <w:rPr>
          <w:rFonts w:ascii="Arial"/>
          <w:i/>
          <w:spacing w:val="-5"/>
          <w:w w:val="105"/>
          <w:sz w:val="18"/>
        </w:rPr>
        <w:t xml:space="preserve"> </w:t>
      </w:r>
      <w:r>
        <w:rPr>
          <w:rFonts w:ascii="Arial"/>
          <w:i/>
          <w:w w:val="105"/>
          <w:sz w:val="18"/>
        </w:rPr>
        <w:t>to</w:t>
      </w:r>
      <w:r>
        <w:rPr>
          <w:rFonts w:ascii="Arial"/>
          <w:i/>
          <w:spacing w:val="-6"/>
          <w:w w:val="105"/>
          <w:sz w:val="18"/>
        </w:rPr>
        <w:t xml:space="preserve"> </w:t>
      </w:r>
      <w:r>
        <w:rPr>
          <w:rFonts w:ascii="Arial"/>
          <w:i/>
          <w:w w:val="105"/>
          <w:sz w:val="18"/>
        </w:rPr>
        <w:t>be</w:t>
      </w:r>
      <w:r>
        <w:rPr>
          <w:rFonts w:ascii="Arial"/>
          <w:i/>
          <w:spacing w:val="-8"/>
          <w:w w:val="105"/>
          <w:sz w:val="18"/>
        </w:rPr>
        <w:t xml:space="preserve"> </w:t>
      </w:r>
      <w:r>
        <w:rPr>
          <w:rFonts w:ascii="Arial"/>
          <w:i/>
          <w:w w:val="105"/>
          <w:sz w:val="18"/>
        </w:rPr>
        <w:t>filed</w:t>
      </w:r>
      <w:r>
        <w:rPr>
          <w:rFonts w:ascii="Arial"/>
          <w:i/>
          <w:spacing w:val="-6"/>
          <w:w w:val="105"/>
          <w:sz w:val="18"/>
        </w:rPr>
        <w:t xml:space="preserve"> </w:t>
      </w:r>
      <w:r>
        <w:rPr>
          <w:rFonts w:ascii="Arial"/>
          <w:i/>
          <w:w w:val="105"/>
          <w:sz w:val="18"/>
        </w:rPr>
        <w:t>20th</w:t>
      </w:r>
      <w:r>
        <w:rPr>
          <w:rFonts w:ascii="Arial"/>
          <w:i/>
          <w:spacing w:val="-6"/>
          <w:w w:val="105"/>
          <w:sz w:val="18"/>
        </w:rPr>
        <w:t xml:space="preserve"> </w:t>
      </w:r>
      <w:r>
        <w:rPr>
          <w:rFonts w:ascii="Arial"/>
          <w:i/>
          <w:w w:val="105"/>
          <w:sz w:val="18"/>
        </w:rPr>
        <w:t>October</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
        <w:gridCol w:w="1345"/>
        <w:gridCol w:w="614"/>
        <w:gridCol w:w="1045"/>
        <w:gridCol w:w="1669"/>
        <w:gridCol w:w="1219"/>
        <w:gridCol w:w="878"/>
        <w:gridCol w:w="665"/>
        <w:gridCol w:w="653"/>
        <w:gridCol w:w="1567"/>
        <w:gridCol w:w="929"/>
        <w:gridCol w:w="1056"/>
        <w:gridCol w:w="654"/>
      </w:tblGrid>
      <w:tr w:rsidR="00EA1FCB">
        <w:trPr>
          <w:trHeight w:hRule="exact" w:val="478"/>
        </w:trPr>
        <w:tc>
          <w:tcPr>
            <w:tcW w:w="496" w:type="dxa"/>
            <w:tcBorders>
              <w:right w:val="single" w:sz="3" w:space="0" w:color="000000"/>
            </w:tcBorders>
          </w:tcPr>
          <w:p w:rsidR="00EA1FCB" w:rsidRDefault="00BF5CDA">
            <w:pPr>
              <w:pStyle w:val="TableParagraph"/>
              <w:spacing w:before="1"/>
              <w:ind w:left="285"/>
              <w:rPr>
                <w:rFonts w:ascii="Arial"/>
                <w:sz w:val="18"/>
              </w:rPr>
            </w:pPr>
            <w:r>
              <w:rPr>
                <w:rFonts w:ascii="Arial"/>
                <w:w w:val="104"/>
                <w:sz w:val="18"/>
              </w:rPr>
              <w:t>1</w:t>
            </w:r>
          </w:p>
          <w:p w:rsidR="00EA1FCB" w:rsidRDefault="00BF5CDA">
            <w:pPr>
              <w:pStyle w:val="TableParagraph"/>
              <w:spacing w:before="28"/>
              <w:ind w:left="285"/>
              <w:rPr>
                <w:rFonts w:ascii="Arial"/>
                <w:sz w:val="18"/>
              </w:rPr>
            </w:pPr>
            <w:r>
              <w:rPr>
                <w:rFonts w:ascii="Arial"/>
                <w:w w:val="104"/>
                <w:sz w:val="18"/>
              </w:rPr>
              <w:t>2</w:t>
            </w:r>
          </w:p>
        </w:tc>
        <w:tc>
          <w:tcPr>
            <w:tcW w:w="1345" w:type="dxa"/>
            <w:tcBorders>
              <w:left w:val="single" w:sz="3" w:space="0" w:color="000000"/>
            </w:tcBorders>
          </w:tcPr>
          <w:p w:rsidR="00EA1FCB" w:rsidRDefault="00BF5CDA">
            <w:pPr>
              <w:pStyle w:val="TableParagraph"/>
              <w:spacing w:before="20" w:line="268" w:lineRule="auto"/>
              <w:ind w:left="98" w:right="898"/>
              <w:rPr>
                <w:rFonts w:ascii="Arial"/>
                <w:sz w:val="18"/>
              </w:rPr>
            </w:pPr>
            <w:r>
              <w:rPr>
                <w:rFonts w:ascii="Arial"/>
                <w:sz w:val="18"/>
              </w:rPr>
              <w:t>July July</w:t>
            </w:r>
          </w:p>
        </w:tc>
        <w:tc>
          <w:tcPr>
            <w:tcW w:w="614" w:type="dxa"/>
          </w:tcPr>
          <w:p w:rsidR="00EA1FCB" w:rsidRDefault="00EA1FCB"/>
        </w:tc>
        <w:tc>
          <w:tcPr>
            <w:tcW w:w="1045" w:type="dxa"/>
            <w:tcBorders>
              <w:right w:val="single" w:sz="3" w:space="0" w:color="000000"/>
            </w:tcBorders>
          </w:tcPr>
          <w:p w:rsidR="00EA1FCB" w:rsidRDefault="00EA1FCB"/>
        </w:tc>
        <w:tc>
          <w:tcPr>
            <w:tcW w:w="1669" w:type="dxa"/>
            <w:tcBorders>
              <w:left w:val="single" w:sz="3" w:space="0" w:color="000000"/>
            </w:tcBorders>
          </w:tcPr>
          <w:p w:rsidR="00EA1FCB" w:rsidRDefault="00EA1FCB"/>
        </w:tc>
        <w:tc>
          <w:tcPr>
            <w:tcW w:w="1219" w:type="dxa"/>
          </w:tcPr>
          <w:p w:rsidR="00EA1FCB" w:rsidRDefault="00EA1FCB"/>
        </w:tc>
        <w:tc>
          <w:tcPr>
            <w:tcW w:w="878" w:type="dxa"/>
          </w:tcPr>
          <w:p w:rsidR="00EA1FCB" w:rsidRDefault="00EA1FCB"/>
        </w:tc>
        <w:tc>
          <w:tcPr>
            <w:tcW w:w="665" w:type="dxa"/>
          </w:tcPr>
          <w:p w:rsidR="00EA1FCB" w:rsidRDefault="00EA1FCB"/>
        </w:tc>
        <w:tc>
          <w:tcPr>
            <w:tcW w:w="653" w:type="dxa"/>
          </w:tcPr>
          <w:p w:rsidR="00EA1FCB" w:rsidRDefault="00EA1FCB"/>
        </w:tc>
        <w:tc>
          <w:tcPr>
            <w:tcW w:w="1567" w:type="dxa"/>
          </w:tcPr>
          <w:p w:rsidR="00EA1FCB" w:rsidRDefault="00BF5CDA">
            <w:pPr>
              <w:pStyle w:val="TableParagraph"/>
              <w:spacing w:before="20" w:line="268" w:lineRule="auto"/>
              <w:ind w:left="95" w:right="263"/>
              <w:rPr>
                <w:rFonts w:ascii="Arial"/>
                <w:sz w:val="18"/>
              </w:rPr>
            </w:pPr>
            <w:r>
              <w:rPr>
                <w:rFonts w:ascii="Arial"/>
                <w:w w:val="105"/>
                <w:sz w:val="18"/>
              </w:rPr>
              <w:t>Two Months Two Months</w:t>
            </w:r>
          </w:p>
        </w:tc>
        <w:tc>
          <w:tcPr>
            <w:tcW w:w="929" w:type="dxa"/>
          </w:tcPr>
          <w:p w:rsidR="00EA1FCB" w:rsidRDefault="00EA1FCB"/>
        </w:tc>
        <w:tc>
          <w:tcPr>
            <w:tcW w:w="1056" w:type="dxa"/>
          </w:tcPr>
          <w:p w:rsidR="00EA1FCB" w:rsidRDefault="00EA1FCB"/>
        </w:tc>
        <w:tc>
          <w:tcPr>
            <w:tcW w:w="654" w:type="dxa"/>
            <w:tcBorders>
              <w:right w:val="single" w:sz="3" w:space="0" w:color="000000"/>
            </w:tcBorders>
          </w:tcPr>
          <w:p w:rsidR="00EA1FCB" w:rsidRDefault="00EA1FCB"/>
        </w:tc>
      </w:tr>
    </w:tbl>
    <w:p w:rsidR="00EA1FCB" w:rsidRDefault="00BF5CDA">
      <w:pPr>
        <w:pStyle w:val="ListParagraph"/>
        <w:numPr>
          <w:ilvl w:val="1"/>
          <w:numId w:val="3"/>
        </w:numPr>
        <w:tabs>
          <w:tab w:val="left" w:pos="1285"/>
          <w:tab w:val="left" w:pos="1286"/>
        </w:tabs>
        <w:spacing w:before="1" w:line="254" w:lineRule="auto"/>
        <w:ind w:right="806" w:hanging="485"/>
        <w:rPr>
          <w:rFonts w:ascii="Arial"/>
          <w:i/>
          <w:sz w:val="18"/>
        </w:rPr>
      </w:pPr>
      <w:r>
        <w:rPr>
          <w:rFonts w:ascii="Arial"/>
          <w:i/>
          <w:w w:val="105"/>
          <w:sz w:val="18"/>
        </w:rPr>
        <w:t>Details</w:t>
      </w:r>
      <w:r>
        <w:rPr>
          <w:rFonts w:ascii="Arial"/>
          <w:i/>
          <w:spacing w:val="-7"/>
          <w:w w:val="105"/>
          <w:sz w:val="18"/>
        </w:rPr>
        <w:t xml:space="preserve"> </w:t>
      </w:r>
      <w:r>
        <w:rPr>
          <w:rFonts w:ascii="Arial"/>
          <w:i/>
          <w:w w:val="105"/>
          <w:sz w:val="18"/>
        </w:rPr>
        <w:t>of</w:t>
      </w:r>
      <w:r>
        <w:rPr>
          <w:rFonts w:ascii="Arial"/>
          <w:i/>
          <w:spacing w:val="-2"/>
          <w:w w:val="105"/>
          <w:sz w:val="18"/>
        </w:rPr>
        <w:t xml:space="preserve"> </w:t>
      </w:r>
      <w:r>
        <w:rPr>
          <w:rFonts w:ascii="Arial"/>
          <w:i/>
          <w:w w:val="105"/>
          <w:sz w:val="18"/>
        </w:rPr>
        <w:t>Invoices,</w:t>
      </w:r>
      <w:r>
        <w:rPr>
          <w:rFonts w:ascii="Arial"/>
          <w:i/>
          <w:spacing w:val="-4"/>
          <w:w w:val="105"/>
          <w:sz w:val="18"/>
        </w:rPr>
        <w:t xml:space="preserve"> </w:t>
      </w:r>
      <w:r>
        <w:rPr>
          <w:rFonts w:ascii="Arial"/>
          <w:i/>
          <w:w w:val="105"/>
          <w:sz w:val="18"/>
        </w:rPr>
        <w:t>Debit</w:t>
      </w:r>
      <w:r>
        <w:rPr>
          <w:rFonts w:ascii="Arial"/>
          <w:i/>
          <w:spacing w:val="-3"/>
          <w:w w:val="105"/>
          <w:sz w:val="18"/>
        </w:rPr>
        <w:t xml:space="preserve"> </w:t>
      </w:r>
      <w:r>
        <w:rPr>
          <w:rFonts w:ascii="Arial"/>
          <w:i/>
          <w:w w:val="105"/>
          <w:sz w:val="18"/>
        </w:rPr>
        <w:t>and</w:t>
      </w:r>
      <w:r>
        <w:rPr>
          <w:rFonts w:ascii="Arial"/>
          <w:i/>
          <w:spacing w:val="-6"/>
          <w:w w:val="105"/>
          <w:sz w:val="18"/>
        </w:rPr>
        <w:t xml:space="preserve"> </w:t>
      </w:r>
      <w:r>
        <w:rPr>
          <w:rFonts w:ascii="Arial"/>
          <w:i/>
          <w:w w:val="105"/>
          <w:sz w:val="18"/>
        </w:rPr>
        <w:t>Credit</w:t>
      </w:r>
      <w:r>
        <w:rPr>
          <w:rFonts w:ascii="Arial"/>
          <w:i/>
          <w:spacing w:val="-4"/>
          <w:w w:val="105"/>
          <w:sz w:val="18"/>
        </w:rPr>
        <w:t xml:space="preserve"> </w:t>
      </w:r>
      <w:r>
        <w:rPr>
          <w:rFonts w:ascii="Arial"/>
          <w:i/>
          <w:w w:val="105"/>
          <w:sz w:val="18"/>
        </w:rPr>
        <w:t>Notes</w:t>
      </w:r>
      <w:r>
        <w:rPr>
          <w:rFonts w:ascii="Arial"/>
          <w:i/>
          <w:spacing w:val="-5"/>
          <w:w w:val="105"/>
          <w:sz w:val="18"/>
        </w:rPr>
        <w:t xml:space="preserve"> </w:t>
      </w:r>
      <w:r>
        <w:rPr>
          <w:rFonts w:ascii="Arial"/>
          <w:i/>
          <w:w w:val="105"/>
          <w:sz w:val="18"/>
        </w:rPr>
        <w:t>of</w:t>
      </w:r>
      <w:r>
        <w:rPr>
          <w:rFonts w:ascii="Arial"/>
          <w:i/>
          <w:spacing w:val="-6"/>
          <w:w w:val="105"/>
          <w:sz w:val="18"/>
        </w:rPr>
        <w:t xml:space="preserve"> </w:t>
      </w:r>
      <w:r>
        <w:rPr>
          <w:rFonts w:ascii="Arial"/>
          <w:i/>
          <w:w w:val="105"/>
          <w:sz w:val="18"/>
        </w:rPr>
        <w:t>the</w:t>
      </w:r>
      <w:r>
        <w:rPr>
          <w:rFonts w:ascii="Arial"/>
          <w:i/>
          <w:spacing w:val="-3"/>
          <w:w w:val="105"/>
          <w:sz w:val="18"/>
        </w:rPr>
        <w:t xml:space="preserve"> </w:t>
      </w:r>
      <w:r>
        <w:rPr>
          <w:rFonts w:ascii="Arial"/>
          <w:i/>
          <w:w w:val="105"/>
          <w:sz w:val="18"/>
        </w:rPr>
        <w:t>month</w:t>
      </w:r>
      <w:r>
        <w:rPr>
          <w:rFonts w:ascii="Arial"/>
          <w:i/>
          <w:spacing w:val="-6"/>
          <w:w w:val="105"/>
          <w:sz w:val="18"/>
        </w:rPr>
        <w:t xml:space="preserve"> </w:t>
      </w:r>
      <w:r>
        <w:rPr>
          <w:rFonts w:ascii="Arial"/>
          <w:i/>
          <w:w w:val="105"/>
          <w:sz w:val="18"/>
        </w:rPr>
        <w:t>of</w:t>
      </w:r>
      <w:r>
        <w:rPr>
          <w:rFonts w:ascii="Arial"/>
          <w:i/>
          <w:spacing w:val="-4"/>
          <w:w w:val="105"/>
          <w:sz w:val="18"/>
        </w:rPr>
        <w:t xml:space="preserve"> </w:t>
      </w:r>
      <w:r>
        <w:rPr>
          <w:rFonts w:ascii="Arial"/>
          <w:i/>
          <w:w w:val="105"/>
          <w:sz w:val="18"/>
        </w:rPr>
        <w:t>August</w:t>
      </w:r>
      <w:r>
        <w:rPr>
          <w:rFonts w:ascii="Arial"/>
          <w:i/>
          <w:spacing w:val="-6"/>
          <w:w w:val="105"/>
          <w:sz w:val="18"/>
        </w:rPr>
        <w:t xml:space="preserve"> </w:t>
      </w:r>
      <w:r>
        <w:rPr>
          <w:rFonts w:ascii="Arial"/>
          <w:i/>
          <w:w w:val="105"/>
          <w:sz w:val="18"/>
        </w:rPr>
        <w:t>that</w:t>
      </w:r>
      <w:r>
        <w:rPr>
          <w:rFonts w:ascii="Arial"/>
          <w:i/>
          <w:spacing w:val="-6"/>
          <w:w w:val="105"/>
          <w:sz w:val="18"/>
        </w:rPr>
        <w:t xml:space="preserve"> </w:t>
      </w:r>
      <w:r>
        <w:rPr>
          <w:rFonts w:ascii="Arial"/>
          <w:i/>
          <w:w w:val="105"/>
          <w:sz w:val="18"/>
        </w:rPr>
        <w:t>were</w:t>
      </w:r>
      <w:r>
        <w:rPr>
          <w:rFonts w:ascii="Arial"/>
          <w:i/>
          <w:spacing w:val="-6"/>
          <w:w w:val="105"/>
          <w:sz w:val="18"/>
        </w:rPr>
        <w:t xml:space="preserve"> </w:t>
      </w:r>
      <w:r>
        <w:rPr>
          <w:rFonts w:ascii="Arial"/>
          <w:i/>
          <w:w w:val="105"/>
          <w:sz w:val="18"/>
        </w:rPr>
        <w:t>found</w:t>
      </w:r>
      <w:r>
        <w:rPr>
          <w:rFonts w:ascii="Arial"/>
          <w:i/>
          <w:spacing w:val="-3"/>
          <w:w w:val="105"/>
          <w:sz w:val="18"/>
        </w:rPr>
        <w:t xml:space="preserve"> </w:t>
      </w:r>
      <w:r>
        <w:rPr>
          <w:rFonts w:ascii="Arial"/>
          <w:i/>
          <w:w w:val="105"/>
          <w:sz w:val="18"/>
        </w:rPr>
        <w:t>to</w:t>
      </w:r>
      <w:r>
        <w:rPr>
          <w:rFonts w:ascii="Arial"/>
          <w:i/>
          <w:spacing w:val="-8"/>
          <w:w w:val="105"/>
          <w:sz w:val="18"/>
        </w:rPr>
        <w:t xml:space="preserve"> </w:t>
      </w:r>
      <w:r>
        <w:rPr>
          <w:rFonts w:ascii="Arial"/>
          <w:i/>
          <w:w w:val="105"/>
          <w:sz w:val="18"/>
        </w:rPr>
        <w:t>be</w:t>
      </w:r>
      <w:r>
        <w:rPr>
          <w:rFonts w:ascii="Arial"/>
          <w:i/>
          <w:spacing w:val="-8"/>
          <w:w w:val="105"/>
          <w:sz w:val="18"/>
        </w:rPr>
        <w:t xml:space="preserve"> </w:t>
      </w:r>
      <w:r>
        <w:rPr>
          <w:rFonts w:ascii="Arial"/>
          <w:i/>
          <w:w w:val="105"/>
          <w:sz w:val="18"/>
        </w:rPr>
        <w:t>duplicates</w:t>
      </w:r>
      <w:r>
        <w:rPr>
          <w:rFonts w:ascii="Arial"/>
          <w:i/>
          <w:spacing w:val="-5"/>
          <w:w w:val="105"/>
          <w:sz w:val="18"/>
        </w:rPr>
        <w:t xml:space="preserve"> </w:t>
      </w:r>
      <w:r>
        <w:rPr>
          <w:rFonts w:ascii="Arial"/>
          <w:i/>
          <w:w w:val="105"/>
          <w:sz w:val="18"/>
        </w:rPr>
        <w:t>and</w:t>
      </w:r>
      <w:r>
        <w:rPr>
          <w:rFonts w:ascii="Arial"/>
          <w:i/>
          <w:spacing w:val="-3"/>
          <w:w w:val="105"/>
          <w:sz w:val="18"/>
        </w:rPr>
        <w:t xml:space="preserve"> </w:t>
      </w:r>
      <w:r>
        <w:rPr>
          <w:rFonts w:ascii="Arial"/>
          <w:i/>
          <w:w w:val="105"/>
          <w:sz w:val="18"/>
        </w:rPr>
        <w:t>have</w:t>
      </w:r>
      <w:r>
        <w:rPr>
          <w:rFonts w:ascii="Arial"/>
          <w:i/>
          <w:spacing w:val="-3"/>
          <w:w w:val="105"/>
          <w:sz w:val="18"/>
        </w:rPr>
        <w:t xml:space="preserve"> </w:t>
      </w:r>
      <w:r>
        <w:rPr>
          <w:rFonts w:ascii="Arial"/>
          <w:i/>
          <w:w w:val="105"/>
          <w:sz w:val="18"/>
        </w:rPr>
        <w:t>become</w:t>
      </w:r>
      <w:r>
        <w:rPr>
          <w:rFonts w:ascii="Arial"/>
          <w:i/>
          <w:spacing w:val="-6"/>
          <w:w w:val="105"/>
          <w:sz w:val="18"/>
        </w:rPr>
        <w:t xml:space="preserve"> </w:t>
      </w:r>
      <w:r>
        <w:rPr>
          <w:rFonts w:ascii="Arial"/>
          <w:i/>
          <w:w w:val="105"/>
          <w:sz w:val="18"/>
        </w:rPr>
        <w:t>payable</w:t>
      </w:r>
      <w:r>
        <w:rPr>
          <w:rFonts w:ascii="Arial"/>
          <w:i/>
          <w:spacing w:val="-6"/>
          <w:w w:val="105"/>
          <w:sz w:val="18"/>
        </w:rPr>
        <w:t xml:space="preserve"> </w:t>
      </w:r>
      <w:r>
        <w:rPr>
          <w:rFonts w:ascii="Arial"/>
          <w:i/>
          <w:w w:val="105"/>
          <w:sz w:val="18"/>
        </w:rPr>
        <w:t>in</w:t>
      </w:r>
      <w:r>
        <w:rPr>
          <w:rFonts w:ascii="Arial"/>
          <w:i/>
          <w:spacing w:val="-6"/>
          <w:w w:val="105"/>
          <w:sz w:val="18"/>
        </w:rPr>
        <w:t xml:space="preserve"> </w:t>
      </w:r>
      <w:r>
        <w:rPr>
          <w:rFonts w:ascii="Arial"/>
          <w:i/>
          <w:w w:val="105"/>
          <w:sz w:val="18"/>
        </w:rPr>
        <w:t>the</w:t>
      </w:r>
      <w:r>
        <w:rPr>
          <w:rFonts w:ascii="Arial"/>
          <w:i/>
          <w:spacing w:val="-6"/>
          <w:w w:val="105"/>
          <w:sz w:val="18"/>
        </w:rPr>
        <w:t xml:space="preserve"> </w:t>
      </w:r>
      <w:r>
        <w:rPr>
          <w:rFonts w:ascii="Arial"/>
          <w:i/>
          <w:w w:val="105"/>
          <w:sz w:val="18"/>
        </w:rPr>
        <w:t>return September filed by 20th</w:t>
      </w:r>
      <w:r>
        <w:rPr>
          <w:rFonts w:ascii="Arial"/>
          <w:i/>
          <w:spacing w:val="-33"/>
          <w:w w:val="105"/>
          <w:sz w:val="18"/>
        </w:rPr>
        <w:t xml:space="preserve"> </w:t>
      </w:r>
      <w:r>
        <w:rPr>
          <w:rFonts w:ascii="Arial"/>
          <w:i/>
          <w:w w:val="105"/>
          <w:sz w:val="18"/>
        </w:rPr>
        <w:t>October</w:t>
      </w:r>
    </w:p>
    <w:tbl>
      <w:tblPr>
        <w:tblW w:w="0" w:type="auto"/>
        <w:tblInd w:w="68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496"/>
        <w:gridCol w:w="1345"/>
        <w:gridCol w:w="614"/>
        <w:gridCol w:w="1045"/>
        <w:gridCol w:w="1669"/>
        <w:gridCol w:w="1219"/>
        <w:gridCol w:w="878"/>
        <w:gridCol w:w="665"/>
        <w:gridCol w:w="653"/>
        <w:gridCol w:w="1567"/>
        <w:gridCol w:w="929"/>
        <w:gridCol w:w="1056"/>
        <w:gridCol w:w="654"/>
      </w:tblGrid>
      <w:tr w:rsidR="00EA1FCB">
        <w:trPr>
          <w:trHeight w:hRule="exact" w:val="479"/>
        </w:trPr>
        <w:tc>
          <w:tcPr>
            <w:tcW w:w="496" w:type="dxa"/>
            <w:tcBorders>
              <w:left w:val="single" w:sz="4" w:space="0" w:color="000000"/>
              <w:bottom w:val="single" w:sz="4" w:space="0" w:color="000000"/>
            </w:tcBorders>
          </w:tcPr>
          <w:p w:rsidR="00EA1FCB" w:rsidRDefault="00BF5CDA">
            <w:pPr>
              <w:pStyle w:val="TableParagraph"/>
              <w:spacing w:line="206" w:lineRule="exact"/>
              <w:ind w:left="285"/>
              <w:rPr>
                <w:rFonts w:ascii="Arial"/>
                <w:sz w:val="18"/>
              </w:rPr>
            </w:pPr>
            <w:r>
              <w:rPr>
                <w:rFonts w:ascii="Arial"/>
                <w:w w:val="104"/>
                <w:sz w:val="18"/>
              </w:rPr>
              <w:t>1</w:t>
            </w:r>
          </w:p>
          <w:p w:rsidR="00EA1FCB" w:rsidRDefault="00BF5CDA">
            <w:pPr>
              <w:pStyle w:val="TableParagraph"/>
              <w:spacing w:before="26"/>
              <w:ind w:left="285"/>
              <w:rPr>
                <w:rFonts w:ascii="Arial"/>
                <w:sz w:val="18"/>
              </w:rPr>
            </w:pPr>
            <w:r>
              <w:rPr>
                <w:rFonts w:ascii="Arial"/>
                <w:w w:val="104"/>
                <w:sz w:val="18"/>
              </w:rPr>
              <w:t>2</w:t>
            </w:r>
          </w:p>
        </w:tc>
        <w:tc>
          <w:tcPr>
            <w:tcW w:w="1345" w:type="dxa"/>
            <w:tcBorders>
              <w:bottom w:val="single" w:sz="4" w:space="0" w:color="000000"/>
              <w:right w:val="single" w:sz="4" w:space="0" w:color="000000"/>
            </w:tcBorders>
          </w:tcPr>
          <w:p w:rsidR="00EA1FCB" w:rsidRDefault="00BF5CDA">
            <w:pPr>
              <w:pStyle w:val="TableParagraph"/>
              <w:spacing w:before="16" w:line="276" w:lineRule="auto"/>
              <w:ind w:left="98" w:right="111"/>
              <w:rPr>
                <w:rFonts w:ascii="Arial"/>
                <w:sz w:val="18"/>
              </w:rPr>
            </w:pPr>
            <w:r>
              <w:rPr>
                <w:rFonts w:ascii="Arial"/>
                <w:w w:val="105"/>
                <w:sz w:val="18"/>
              </w:rPr>
              <w:t>August August</w:t>
            </w:r>
          </w:p>
        </w:tc>
        <w:tc>
          <w:tcPr>
            <w:tcW w:w="614" w:type="dxa"/>
            <w:tcBorders>
              <w:left w:val="single" w:sz="4" w:space="0" w:color="000000"/>
              <w:bottom w:val="single" w:sz="4" w:space="0" w:color="000000"/>
              <w:right w:val="single" w:sz="4" w:space="0" w:color="000000"/>
            </w:tcBorders>
          </w:tcPr>
          <w:p w:rsidR="00EA1FCB" w:rsidRDefault="00EA1FCB"/>
        </w:tc>
        <w:tc>
          <w:tcPr>
            <w:tcW w:w="1045" w:type="dxa"/>
            <w:tcBorders>
              <w:left w:val="single" w:sz="4" w:space="0" w:color="000000"/>
              <w:bottom w:val="single" w:sz="4" w:space="0" w:color="000000"/>
            </w:tcBorders>
          </w:tcPr>
          <w:p w:rsidR="00EA1FCB" w:rsidRDefault="00EA1FCB"/>
        </w:tc>
        <w:tc>
          <w:tcPr>
            <w:tcW w:w="1669" w:type="dxa"/>
            <w:tcBorders>
              <w:bottom w:val="single" w:sz="4" w:space="0" w:color="000000"/>
              <w:right w:val="single" w:sz="4" w:space="0" w:color="000000"/>
            </w:tcBorders>
          </w:tcPr>
          <w:p w:rsidR="00EA1FCB" w:rsidRDefault="00EA1FCB"/>
        </w:tc>
        <w:tc>
          <w:tcPr>
            <w:tcW w:w="1219" w:type="dxa"/>
            <w:tcBorders>
              <w:left w:val="single" w:sz="4" w:space="0" w:color="000000"/>
              <w:bottom w:val="single" w:sz="4" w:space="0" w:color="000000"/>
              <w:right w:val="single" w:sz="4" w:space="0" w:color="000000"/>
            </w:tcBorders>
          </w:tcPr>
          <w:p w:rsidR="00EA1FCB" w:rsidRDefault="00EA1FCB"/>
        </w:tc>
        <w:tc>
          <w:tcPr>
            <w:tcW w:w="878" w:type="dxa"/>
            <w:tcBorders>
              <w:left w:val="single" w:sz="4" w:space="0" w:color="000000"/>
              <w:bottom w:val="single" w:sz="4" w:space="0" w:color="000000"/>
              <w:right w:val="single" w:sz="4" w:space="0" w:color="000000"/>
            </w:tcBorders>
          </w:tcPr>
          <w:p w:rsidR="00EA1FCB" w:rsidRDefault="00EA1FCB"/>
        </w:tc>
        <w:tc>
          <w:tcPr>
            <w:tcW w:w="665" w:type="dxa"/>
            <w:tcBorders>
              <w:left w:val="single" w:sz="4" w:space="0" w:color="000000"/>
              <w:bottom w:val="single" w:sz="4" w:space="0" w:color="000000"/>
              <w:right w:val="single" w:sz="4" w:space="0" w:color="000000"/>
            </w:tcBorders>
          </w:tcPr>
          <w:p w:rsidR="00EA1FCB" w:rsidRDefault="00EA1FCB"/>
        </w:tc>
        <w:tc>
          <w:tcPr>
            <w:tcW w:w="653" w:type="dxa"/>
            <w:tcBorders>
              <w:left w:val="single" w:sz="4" w:space="0" w:color="000000"/>
              <w:bottom w:val="single" w:sz="4" w:space="0" w:color="000000"/>
              <w:right w:val="single" w:sz="4" w:space="0" w:color="000000"/>
            </w:tcBorders>
          </w:tcPr>
          <w:p w:rsidR="00EA1FCB" w:rsidRDefault="00EA1FCB"/>
        </w:tc>
        <w:tc>
          <w:tcPr>
            <w:tcW w:w="1567" w:type="dxa"/>
            <w:tcBorders>
              <w:left w:val="single" w:sz="4" w:space="0" w:color="000000"/>
              <w:bottom w:val="single" w:sz="4" w:space="0" w:color="000000"/>
              <w:right w:val="single" w:sz="4" w:space="0" w:color="000000"/>
            </w:tcBorders>
          </w:tcPr>
          <w:p w:rsidR="00EA1FCB" w:rsidRDefault="00BF5CDA">
            <w:pPr>
              <w:pStyle w:val="TableParagraph"/>
              <w:spacing w:before="16" w:line="276" w:lineRule="auto"/>
              <w:ind w:left="95" w:right="263"/>
              <w:rPr>
                <w:rFonts w:ascii="Arial"/>
                <w:sz w:val="18"/>
              </w:rPr>
            </w:pPr>
            <w:r>
              <w:rPr>
                <w:rFonts w:ascii="Arial"/>
                <w:w w:val="105"/>
                <w:sz w:val="18"/>
              </w:rPr>
              <w:t>One Month One Month</w:t>
            </w:r>
          </w:p>
        </w:tc>
        <w:tc>
          <w:tcPr>
            <w:tcW w:w="929" w:type="dxa"/>
            <w:tcBorders>
              <w:left w:val="single" w:sz="4" w:space="0" w:color="000000"/>
              <w:bottom w:val="single" w:sz="4" w:space="0" w:color="000000"/>
              <w:right w:val="single" w:sz="4" w:space="0" w:color="000000"/>
            </w:tcBorders>
          </w:tcPr>
          <w:p w:rsidR="00EA1FCB" w:rsidRDefault="00EA1FCB"/>
        </w:tc>
        <w:tc>
          <w:tcPr>
            <w:tcW w:w="1056" w:type="dxa"/>
            <w:tcBorders>
              <w:left w:val="single" w:sz="4" w:space="0" w:color="000000"/>
              <w:bottom w:val="single" w:sz="4" w:space="0" w:color="000000"/>
              <w:right w:val="single" w:sz="4" w:space="0" w:color="000000"/>
            </w:tcBorders>
          </w:tcPr>
          <w:p w:rsidR="00EA1FCB" w:rsidRDefault="00EA1FCB"/>
        </w:tc>
        <w:tc>
          <w:tcPr>
            <w:tcW w:w="654" w:type="dxa"/>
            <w:tcBorders>
              <w:left w:val="single" w:sz="4" w:space="0" w:color="000000"/>
              <w:bottom w:val="single" w:sz="4" w:space="0" w:color="000000"/>
            </w:tcBorders>
          </w:tcPr>
          <w:p w:rsidR="00EA1FCB" w:rsidRDefault="00EA1FCB"/>
        </w:tc>
      </w:tr>
    </w:tbl>
    <w:p w:rsidR="00EA1FCB" w:rsidRDefault="00BF5CDA">
      <w:pPr>
        <w:pStyle w:val="ListParagraph"/>
        <w:numPr>
          <w:ilvl w:val="1"/>
          <w:numId w:val="3"/>
        </w:numPr>
        <w:tabs>
          <w:tab w:val="left" w:pos="1285"/>
          <w:tab w:val="left" w:pos="1286"/>
        </w:tabs>
        <w:spacing w:line="247" w:lineRule="auto"/>
        <w:ind w:right="602" w:hanging="485"/>
        <w:rPr>
          <w:rFonts w:ascii="Arial"/>
          <w:i/>
          <w:sz w:val="18"/>
        </w:rPr>
      </w:pPr>
      <w:r>
        <w:rPr>
          <w:rFonts w:ascii="Arial"/>
          <w:i/>
          <w:w w:val="105"/>
          <w:sz w:val="18"/>
        </w:rPr>
        <w:t>Details of Invoices, Debit and Credit Notes of the month of August where reversal was reclaimed in violation of Section 42/ 43 and that have become</w:t>
      </w:r>
      <w:r>
        <w:rPr>
          <w:rFonts w:ascii="Arial"/>
          <w:i/>
          <w:spacing w:val="-4"/>
          <w:w w:val="105"/>
          <w:sz w:val="18"/>
        </w:rPr>
        <w:t xml:space="preserve"> </w:t>
      </w:r>
      <w:r>
        <w:rPr>
          <w:rFonts w:ascii="Arial"/>
          <w:i/>
          <w:w w:val="105"/>
          <w:sz w:val="18"/>
        </w:rPr>
        <w:t>payable</w:t>
      </w:r>
      <w:r>
        <w:rPr>
          <w:rFonts w:ascii="Arial"/>
          <w:i/>
          <w:spacing w:val="-7"/>
          <w:w w:val="105"/>
          <w:sz w:val="18"/>
        </w:rPr>
        <w:t xml:space="preserve"> </w:t>
      </w:r>
      <w:r>
        <w:rPr>
          <w:rFonts w:ascii="Arial"/>
          <w:i/>
          <w:w w:val="105"/>
          <w:sz w:val="18"/>
        </w:rPr>
        <w:t>in</w:t>
      </w:r>
      <w:r>
        <w:rPr>
          <w:rFonts w:ascii="Arial"/>
          <w:i/>
          <w:spacing w:val="-9"/>
          <w:w w:val="105"/>
          <w:sz w:val="18"/>
        </w:rPr>
        <w:t xml:space="preserve"> </w:t>
      </w:r>
      <w:r>
        <w:rPr>
          <w:rFonts w:ascii="Arial"/>
          <w:i/>
          <w:w w:val="105"/>
          <w:sz w:val="18"/>
        </w:rPr>
        <w:t>the</w:t>
      </w:r>
      <w:r>
        <w:rPr>
          <w:rFonts w:ascii="Arial"/>
          <w:i/>
          <w:spacing w:val="-7"/>
          <w:w w:val="105"/>
          <w:sz w:val="18"/>
        </w:rPr>
        <w:t xml:space="preserve"> </w:t>
      </w:r>
      <w:r>
        <w:rPr>
          <w:rFonts w:ascii="Arial"/>
          <w:i/>
          <w:w w:val="105"/>
          <w:sz w:val="18"/>
        </w:rPr>
        <w:t>return</w:t>
      </w:r>
      <w:r>
        <w:rPr>
          <w:rFonts w:ascii="Arial"/>
          <w:i/>
          <w:spacing w:val="-7"/>
          <w:w w:val="105"/>
          <w:sz w:val="18"/>
        </w:rPr>
        <w:t xml:space="preserve"> </w:t>
      </w:r>
      <w:r>
        <w:rPr>
          <w:rFonts w:ascii="Arial"/>
          <w:i/>
          <w:w w:val="105"/>
          <w:sz w:val="18"/>
        </w:rPr>
        <w:t>of</w:t>
      </w:r>
      <w:r>
        <w:rPr>
          <w:rFonts w:ascii="Arial"/>
          <w:i/>
          <w:spacing w:val="-5"/>
          <w:w w:val="105"/>
          <w:sz w:val="18"/>
        </w:rPr>
        <w:t xml:space="preserve"> </w:t>
      </w:r>
      <w:r>
        <w:rPr>
          <w:rFonts w:ascii="Arial"/>
          <w:i/>
          <w:w w:val="105"/>
          <w:sz w:val="18"/>
        </w:rPr>
        <w:t>September</w:t>
      </w:r>
      <w:r>
        <w:rPr>
          <w:rFonts w:ascii="Arial"/>
          <w:i/>
          <w:spacing w:val="-6"/>
          <w:w w:val="105"/>
          <w:sz w:val="18"/>
        </w:rPr>
        <w:t xml:space="preserve"> </w:t>
      </w:r>
      <w:r>
        <w:rPr>
          <w:rFonts w:ascii="Arial"/>
          <w:i/>
          <w:w w:val="105"/>
          <w:sz w:val="18"/>
        </w:rPr>
        <w:t>filed</w:t>
      </w:r>
      <w:r>
        <w:rPr>
          <w:rFonts w:ascii="Arial"/>
          <w:i/>
          <w:spacing w:val="-7"/>
          <w:w w:val="105"/>
          <w:sz w:val="18"/>
        </w:rPr>
        <w:t xml:space="preserve"> </w:t>
      </w:r>
      <w:r>
        <w:rPr>
          <w:rFonts w:ascii="Arial"/>
          <w:i/>
          <w:w w:val="105"/>
          <w:sz w:val="18"/>
        </w:rPr>
        <w:t>by</w:t>
      </w:r>
      <w:r>
        <w:rPr>
          <w:rFonts w:ascii="Arial"/>
          <w:i/>
          <w:spacing w:val="-8"/>
          <w:w w:val="105"/>
          <w:sz w:val="18"/>
        </w:rPr>
        <w:t xml:space="preserve"> </w:t>
      </w:r>
      <w:r>
        <w:rPr>
          <w:rFonts w:ascii="Arial"/>
          <w:i/>
          <w:w w:val="105"/>
          <w:sz w:val="18"/>
        </w:rPr>
        <w:t>20th</w:t>
      </w:r>
      <w:r>
        <w:rPr>
          <w:rFonts w:ascii="Arial"/>
          <w:i/>
          <w:spacing w:val="-7"/>
          <w:w w:val="105"/>
          <w:sz w:val="18"/>
        </w:rPr>
        <w:t xml:space="preserve"> </w:t>
      </w:r>
      <w:r>
        <w:rPr>
          <w:rFonts w:ascii="Arial"/>
          <w:i/>
          <w:w w:val="105"/>
          <w:sz w:val="18"/>
        </w:rPr>
        <w:t>October</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
        <w:gridCol w:w="1345"/>
        <w:gridCol w:w="614"/>
        <w:gridCol w:w="1045"/>
        <w:gridCol w:w="1669"/>
        <w:gridCol w:w="1219"/>
        <w:gridCol w:w="878"/>
        <w:gridCol w:w="665"/>
        <w:gridCol w:w="653"/>
        <w:gridCol w:w="1567"/>
        <w:gridCol w:w="929"/>
        <w:gridCol w:w="1056"/>
        <w:gridCol w:w="654"/>
      </w:tblGrid>
      <w:tr w:rsidR="00EA1FCB">
        <w:trPr>
          <w:trHeight w:hRule="exact" w:val="480"/>
        </w:trPr>
        <w:tc>
          <w:tcPr>
            <w:tcW w:w="496" w:type="dxa"/>
            <w:tcBorders>
              <w:right w:val="single" w:sz="3" w:space="0" w:color="000000"/>
            </w:tcBorders>
          </w:tcPr>
          <w:p w:rsidR="00EA1FCB" w:rsidRDefault="00BF5CDA">
            <w:pPr>
              <w:pStyle w:val="TableParagraph"/>
              <w:spacing w:before="1"/>
              <w:ind w:left="285"/>
              <w:rPr>
                <w:rFonts w:ascii="Arial"/>
                <w:sz w:val="18"/>
              </w:rPr>
            </w:pPr>
            <w:r>
              <w:rPr>
                <w:rFonts w:ascii="Arial"/>
                <w:w w:val="104"/>
                <w:sz w:val="18"/>
              </w:rPr>
              <w:t>1</w:t>
            </w:r>
          </w:p>
          <w:p w:rsidR="00EA1FCB" w:rsidRDefault="00BF5CDA">
            <w:pPr>
              <w:pStyle w:val="TableParagraph"/>
              <w:spacing w:before="30"/>
              <w:ind w:left="285"/>
              <w:rPr>
                <w:rFonts w:ascii="Arial"/>
                <w:sz w:val="18"/>
              </w:rPr>
            </w:pPr>
            <w:r>
              <w:rPr>
                <w:rFonts w:ascii="Arial"/>
                <w:w w:val="104"/>
                <w:sz w:val="18"/>
              </w:rPr>
              <w:t>2</w:t>
            </w:r>
          </w:p>
        </w:tc>
        <w:tc>
          <w:tcPr>
            <w:tcW w:w="1345" w:type="dxa"/>
            <w:tcBorders>
              <w:left w:val="single" w:sz="3" w:space="0" w:color="000000"/>
            </w:tcBorders>
          </w:tcPr>
          <w:p w:rsidR="00EA1FCB" w:rsidRDefault="00BF5CDA">
            <w:pPr>
              <w:pStyle w:val="TableParagraph"/>
              <w:spacing w:before="23" w:line="268" w:lineRule="auto"/>
              <w:ind w:left="98" w:right="633"/>
              <w:rPr>
                <w:rFonts w:ascii="Arial"/>
                <w:sz w:val="18"/>
              </w:rPr>
            </w:pPr>
            <w:r>
              <w:rPr>
                <w:rFonts w:ascii="Arial"/>
                <w:sz w:val="18"/>
              </w:rPr>
              <w:t>August August</w:t>
            </w:r>
          </w:p>
        </w:tc>
        <w:tc>
          <w:tcPr>
            <w:tcW w:w="614" w:type="dxa"/>
          </w:tcPr>
          <w:p w:rsidR="00EA1FCB" w:rsidRDefault="00EA1FCB"/>
        </w:tc>
        <w:tc>
          <w:tcPr>
            <w:tcW w:w="1045" w:type="dxa"/>
            <w:tcBorders>
              <w:right w:val="single" w:sz="3" w:space="0" w:color="000000"/>
            </w:tcBorders>
          </w:tcPr>
          <w:p w:rsidR="00EA1FCB" w:rsidRDefault="00EA1FCB"/>
        </w:tc>
        <w:tc>
          <w:tcPr>
            <w:tcW w:w="1669" w:type="dxa"/>
            <w:tcBorders>
              <w:left w:val="single" w:sz="3" w:space="0" w:color="000000"/>
            </w:tcBorders>
          </w:tcPr>
          <w:p w:rsidR="00EA1FCB" w:rsidRDefault="00EA1FCB"/>
        </w:tc>
        <w:tc>
          <w:tcPr>
            <w:tcW w:w="1219" w:type="dxa"/>
          </w:tcPr>
          <w:p w:rsidR="00EA1FCB" w:rsidRDefault="00EA1FCB"/>
        </w:tc>
        <w:tc>
          <w:tcPr>
            <w:tcW w:w="878" w:type="dxa"/>
          </w:tcPr>
          <w:p w:rsidR="00EA1FCB" w:rsidRDefault="00EA1FCB"/>
        </w:tc>
        <w:tc>
          <w:tcPr>
            <w:tcW w:w="665" w:type="dxa"/>
          </w:tcPr>
          <w:p w:rsidR="00EA1FCB" w:rsidRDefault="00EA1FCB"/>
        </w:tc>
        <w:tc>
          <w:tcPr>
            <w:tcW w:w="653" w:type="dxa"/>
          </w:tcPr>
          <w:p w:rsidR="00EA1FCB" w:rsidRDefault="00EA1FCB"/>
        </w:tc>
        <w:tc>
          <w:tcPr>
            <w:tcW w:w="1567" w:type="dxa"/>
          </w:tcPr>
          <w:p w:rsidR="00EA1FCB" w:rsidRDefault="00BF5CDA">
            <w:pPr>
              <w:pStyle w:val="TableParagraph"/>
              <w:spacing w:before="23" w:line="268" w:lineRule="auto"/>
              <w:ind w:left="94"/>
              <w:rPr>
                <w:rFonts w:ascii="Arial"/>
                <w:sz w:val="18"/>
              </w:rPr>
            </w:pPr>
            <w:r>
              <w:rPr>
                <w:rFonts w:ascii="Arial"/>
                <w:w w:val="105"/>
                <w:sz w:val="18"/>
              </w:rPr>
              <w:t>One Month-high One Month-high</w:t>
            </w:r>
          </w:p>
        </w:tc>
        <w:tc>
          <w:tcPr>
            <w:tcW w:w="929" w:type="dxa"/>
          </w:tcPr>
          <w:p w:rsidR="00EA1FCB" w:rsidRDefault="00EA1FCB"/>
        </w:tc>
        <w:tc>
          <w:tcPr>
            <w:tcW w:w="1056" w:type="dxa"/>
          </w:tcPr>
          <w:p w:rsidR="00EA1FCB" w:rsidRDefault="00EA1FCB"/>
        </w:tc>
        <w:tc>
          <w:tcPr>
            <w:tcW w:w="654" w:type="dxa"/>
            <w:tcBorders>
              <w:right w:val="single" w:sz="3" w:space="0" w:color="000000"/>
            </w:tcBorders>
          </w:tcPr>
          <w:p w:rsidR="00EA1FCB" w:rsidRDefault="00EA1FCB"/>
        </w:tc>
      </w:tr>
    </w:tbl>
    <w:p w:rsidR="00EA1FCB" w:rsidRDefault="00BF5CDA">
      <w:pPr>
        <w:pStyle w:val="ListParagraph"/>
        <w:numPr>
          <w:ilvl w:val="0"/>
          <w:numId w:val="3"/>
        </w:numPr>
        <w:tabs>
          <w:tab w:val="left" w:pos="1285"/>
          <w:tab w:val="left" w:pos="1286"/>
        </w:tabs>
        <w:ind w:hanging="391"/>
        <w:rPr>
          <w:rFonts w:ascii="Arial"/>
          <w:b/>
          <w:sz w:val="18"/>
        </w:rPr>
      </w:pPr>
      <w:r>
        <w:rPr>
          <w:rFonts w:ascii="Arial"/>
          <w:b/>
          <w:w w:val="105"/>
          <w:sz w:val="18"/>
        </w:rPr>
        <w:t>Mismatches/Duplicates</w:t>
      </w:r>
      <w:r>
        <w:rPr>
          <w:rFonts w:ascii="Arial"/>
          <w:b/>
          <w:spacing w:val="-7"/>
          <w:w w:val="105"/>
          <w:sz w:val="18"/>
        </w:rPr>
        <w:t xml:space="preserve"> </w:t>
      </w:r>
      <w:r>
        <w:rPr>
          <w:rFonts w:ascii="Arial"/>
          <w:b/>
          <w:w w:val="105"/>
          <w:sz w:val="18"/>
        </w:rPr>
        <w:t>that</w:t>
      </w:r>
      <w:r>
        <w:rPr>
          <w:rFonts w:ascii="Arial"/>
          <w:b/>
          <w:spacing w:val="-8"/>
          <w:w w:val="105"/>
          <w:sz w:val="18"/>
        </w:rPr>
        <w:t xml:space="preserve"> </w:t>
      </w:r>
      <w:r>
        <w:rPr>
          <w:rFonts w:ascii="Arial"/>
          <w:b/>
          <w:w w:val="105"/>
          <w:sz w:val="18"/>
        </w:rPr>
        <w:t>will</w:t>
      </w:r>
      <w:r>
        <w:rPr>
          <w:rFonts w:ascii="Arial"/>
          <w:b/>
          <w:spacing w:val="-7"/>
          <w:w w:val="105"/>
          <w:sz w:val="18"/>
        </w:rPr>
        <w:t xml:space="preserve"> </w:t>
      </w:r>
      <w:r>
        <w:rPr>
          <w:rFonts w:ascii="Arial"/>
          <w:b/>
          <w:w w:val="105"/>
          <w:sz w:val="18"/>
        </w:rPr>
        <w:t>lead</w:t>
      </w:r>
      <w:r>
        <w:rPr>
          <w:rFonts w:ascii="Arial"/>
          <w:b/>
          <w:spacing w:val="-5"/>
          <w:w w:val="105"/>
          <w:sz w:val="18"/>
        </w:rPr>
        <w:t xml:space="preserve"> </w:t>
      </w:r>
      <w:r>
        <w:rPr>
          <w:rFonts w:ascii="Arial"/>
          <w:b/>
          <w:w w:val="105"/>
          <w:sz w:val="18"/>
        </w:rPr>
        <w:t>to</w:t>
      </w:r>
      <w:r>
        <w:rPr>
          <w:rFonts w:ascii="Arial"/>
          <w:b/>
          <w:spacing w:val="-5"/>
          <w:w w:val="105"/>
          <w:sz w:val="18"/>
        </w:rPr>
        <w:t xml:space="preserve"> </w:t>
      </w:r>
      <w:r>
        <w:rPr>
          <w:rFonts w:ascii="Arial"/>
          <w:b/>
          <w:w w:val="105"/>
          <w:sz w:val="18"/>
        </w:rPr>
        <w:t>increase</w:t>
      </w:r>
      <w:r>
        <w:rPr>
          <w:rFonts w:ascii="Arial"/>
          <w:b/>
          <w:spacing w:val="-7"/>
          <w:w w:val="105"/>
          <w:sz w:val="18"/>
        </w:rPr>
        <w:t xml:space="preserve"> </w:t>
      </w:r>
      <w:r>
        <w:rPr>
          <w:rFonts w:ascii="Arial"/>
          <w:b/>
          <w:w w:val="105"/>
          <w:sz w:val="18"/>
        </w:rPr>
        <w:t>of</w:t>
      </w:r>
      <w:r>
        <w:rPr>
          <w:rFonts w:ascii="Arial"/>
          <w:b/>
          <w:spacing w:val="-6"/>
          <w:w w:val="105"/>
          <w:sz w:val="18"/>
        </w:rPr>
        <w:t xml:space="preserve"> </w:t>
      </w:r>
      <w:r>
        <w:rPr>
          <w:rFonts w:ascii="Arial"/>
          <w:b/>
          <w:w w:val="105"/>
          <w:sz w:val="18"/>
        </w:rPr>
        <w:t>liability</w:t>
      </w:r>
      <w:r>
        <w:rPr>
          <w:rFonts w:ascii="Arial"/>
          <w:b/>
          <w:spacing w:val="-9"/>
          <w:w w:val="105"/>
          <w:sz w:val="18"/>
        </w:rPr>
        <w:t xml:space="preserve"> </w:t>
      </w:r>
      <w:r>
        <w:rPr>
          <w:rFonts w:ascii="Arial"/>
          <w:b/>
          <w:spacing w:val="3"/>
          <w:w w:val="105"/>
          <w:sz w:val="18"/>
        </w:rPr>
        <w:t>in</w:t>
      </w:r>
      <w:r>
        <w:rPr>
          <w:rFonts w:ascii="Arial"/>
          <w:b/>
          <w:spacing w:val="-8"/>
          <w:w w:val="105"/>
          <w:sz w:val="18"/>
        </w:rPr>
        <w:t xml:space="preserve"> </w:t>
      </w:r>
      <w:r>
        <w:rPr>
          <w:rFonts w:ascii="Arial"/>
          <w:b/>
          <w:w w:val="105"/>
          <w:sz w:val="18"/>
        </w:rPr>
        <w:t>the</w:t>
      </w:r>
      <w:r>
        <w:rPr>
          <w:rFonts w:ascii="Arial"/>
          <w:b/>
          <w:spacing w:val="-8"/>
          <w:w w:val="105"/>
          <w:sz w:val="18"/>
        </w:rPr>
        <w:t xml:space="preserve"> </w:t>
      </w:r>
      <w:r>
        <w:rPr>
          <w:rFonts w:ascii="Arial"/>
          <w:b/>
          <w:w w:val="105"/>
          <w:sz w:val="18"/>
        </w:rPr>
        <w:t>return</w:t>
      </w:r>
      <w:r>
        <w:rPr>
          <w:rFonts w:ascii="Arial"/>
          <w:b/>
          <w:spacing w:val="-4"/>
          <w:w w:val="105"/>
          <w:sz w:val="18"/>
        </w:rPr>
        <w:t xml:space="preserve"> </w:t>
      </w:r>
      <w:r>
        <w:rPr>
          <w:rFonts w:ascii="Arial"/>
          <w:b/>
          <w:w w:val="105"/>
          <w:sz w:val="18"/>
        </w:rPr>
        <w:t>for</w:t>
      </w:r>
      <w:r>
        <w:rPr>
          <w:rFonts w:ascii="Arial"/>
          <w:b/>
          <w:spacing w:val="-5"/>
          <w:w w:val="105"/>
          <w:sz w:val="18"/>
        </w:rPr>
        <w:t xml:space="preserve"> </w:t>
      </w:r>
      <w:r>
        <w:rPr>
          <w:rFonts w:ascii="Arial"/>
          <w:b/>
          <w:w w:val="105"/>
          <w:sz w:val="18"/>
        </w:rPr>
        <w:t>October</w:t>
      </w:r>
      <w:r>
        <w:rPr>
          <w:rFonts w:ascii="Arial"/>
          <w:b/>
          <w:spacing w:val="-7"/>
          <w:w w:val="105"/>
          <w:sz w:val="18"/>
        </w:rPr>
        <w:t xml:space="preserve"> </w:t>
      </w:r>
      <w:r>
        <w:rPr>
          <w:rFonts w:ascii="Arial"/>
          <w:b/>
          <w:w w:val="105"/>
          <w:sz w:val="18"/>
        </w:rPr>
        <w:t>to</w:t>
      </w:r>
      <w:r>
        <w:rPr>
          <w:rFonts w:ascii="Arial"/>
          <w:b/>
          <w:spacing w:val="-5"/>
          <w:w w:val="105"/>
          <w:sz w:val="18"/>
        </w:rPr>
        <w:t xml:space="preserve"> </w:t>
      </w:r>
      <w:r>
        <w:rPr>
          <w:rFonts w:ascii="Arial"/>
          <w:b/>
          <w:w w:val="105"/>
          <w:sz w:val="18"/>
        </w:rPr>
        <w:t>be</w:t>
      </w:r>
      <w:r>
        <w:rPr>
          <w:rFonts w:ascii="Arial"/>
          <w:b/>
          <w:spacing w:val="-7"/>
          <w:w w:val="105"/>
          <w:sz w:val="18"/>
        </w:rPr>
        <w:t xml:space="preserve"> </w:t>
      </w:r>
      <w:r>
        <w:rPr>
          <w:rFonts w:ascii="Arial"/>
          <w:b/>
          <w:w w:val="105"/>
          <w:sz w:val="18"/>
        </w:rPr>
        <w:t>filed</w:t>
      </w:r>
      <w:r>
        <w:rPr>
          <w:rFonts w:ascii="Arial"/>
          <w:b/>
          <w:spacing w:val="-5"/>
          <w:w w:val="105"/>
          <w:sz w:val="18"/>
        </w:rPr>
        <w:t xml:space="preserve"> </w:t>
      </w:r>
      <w:r>
        <w:rPr>
          <w:rFonts w:ascii="Arial"/>
          <w:b/>
          <w:w w:val="105"/>
          <w:sz w:val="18"/>
        </w:rPr>
        <w:t>by</w:t>
      </w:r>
      <w:r>
        <w:rPr>
          <w:rFonts w:ascii="Arial"/>
          <w:b/>
          <w:spacing w:val="-7"/>
          <w:w w:val="105"/>
          <w:sz w:val="18"/>
        </w:rPr>
        <w:t xml:space="preserve"> </w:t>
      </w:r>
      <w:r>
        <w:rPr>
          <w:rFonts w:ascii="Arial"/>
          <w:b/>
          <w:w w:val="105"/>
          <w:sz w:val="18"/>
        </w:rPr>
        <w:t>20th</w:t>
      </w:r>
      <w:r>
        <w:rPr>
          <w:rFonts w:ascii="Arial"/>
          <w:b/>
          <w:spacing w:val="-8"/>
          <w:w w:val="105"/>
          <w:sz w:val="18"/>
        </w:rPr>
        <w:t xml:space="preserve"> </w:t>
      </w:r>
      <w:r>
        <w:rPr>
          <w:rFonts w:ascii="Arial"/>
          <w:b/>
          <w:w w:val="105"/>
          <w:sz w:val="18"/>
        </w:rPr>
        <w:t>November</w:t>
      </w:r>
    </w:p>
    <w:p w:rsidR="00EA1FCB" w:rsidRDefault="00BF5CDA">
      <w:pPr>
        <w:pStyle w:val="ListParagraph"/>
        <w:numPr>
          <w:ilvl w:val="1"/>
          <w:numId w:val="3"/>
        </w:numPr>
        <w:tabs>
          <w:tab w:val="left" w:pos="1285"/>
          <w:tab w:val="left" w:pos="1286"/>
        </w:tabs>
        <w:spacing w:before="6" w:line="249" w:lineRule="auto"/>
        <w:ind w:right="295"/>
        <w:rPr>
          <w:rFonts w:ascii="Arial"/>
          <w:i/>
          <w:sz w:val="18"/>
        </w:rPr>
      </w:pPr>
      <w:r>
        <w:rPr>
          <w:rFonts w:ascii="Arial"/>
          <w:i/>
          <w:w w:val="105"/>
          <w:sz w:val="20"/>
        </w:rPr>
        <w:t>Details</w:t>
      </w:r>
      <w:r>
        <w:rPr>
          <w:rFonts w:ascii="Arial"/>
          <w:i/>
          <w:spacing w:val="-10"/>
          <w:w w:val="105"/>
          <w:sz w:val="20"/>
        </w:rPr>
        <w:t xml:space="preserve"> </w:t>
      </w:r>
      <w:r>
        <w:rPr>
          <w:rFonts w:ascii="Arial"/>
          <w:i/>
          <w:w w:val="105"/>
          <w:sz w:val="20"/>
        </w:rPr>
        <w:t>of</w:t>
      </w:r>
      <w:r>
        <w:rPr>
          <w:rFonts w:ascii="Arial"/>
          <w:i/>
          <w:spacing w:val="-10"/>
          <w:w w:val="105"/>
          <w:sz w:val="20"/>
        </w:rPr>
        <w:t xml:space="preserve"> </w:t>
      </w:r>
      <w:r>
        <w:rPr>
          <w:rFonts w:ascii="Arial"/>
          <w:i/>
          <w:w w:val="105"/>
          <w:sz w:val="20"/>
        </w:rPr>
        <w:t>Invoices,</w:t>
      </w:r>
      <w:r>
        <w:rPr>
          <w:rFonts w:ascii="Arial"/>
          <w:i/>
          <w:spacing w:val="-8"/>
          <w:w w:val="105"/>
          <w:sz w:val="20"/>
        </w:rPr>
        <w:t xml:space="preserve"> </w:t>
      </w:r>
      <w:r>
        <w:rPr>
          <w:rFonts w:ascii="Arial"/>
          <w:i/>
          <w:w w:val="105"/>
          <w:sz w:val="20"/>
        </w:rPr>
        <w:t>Debit</w:t>
      </w:r>
      <w:r>
        <w:rPr>
          <w:rFonts w:ascii="Arial"/>
          <w:i/>
          <w:spacing w:val="-10"/>
          <w:w w:val="105"/>
          <w:sz w:val="20"/>
        </w:rPr>
        <w:t xml:space="preserve"> </w:t>
      </w:r>
      <w:r>
        <w:rPr>
          <w:rFonts w:ascii="Arial"/>
          <w:i/>
          <w:w w:val="105"/>
          <w:sz w:val="20"/>
        </w:rPr>
        <w:t>and</w:t>
      </w:r>
      <w:r>
        <w:rPr>
          <w:rFonts w:ascii="Arial"/>
          <w:i/>
          <w:spacing w:val="-10"/>
          <w:w w:val="105"/>
          <w:sz w:val="20"/>
        </w:rPr>
        <w:t xml:space="preserve"> </w:t>
      </w:r>
      <w:r>
        <w:rPr>
          <w:rFonts w:ascii="Arial"/>
          <w:i/>
          <w:w w:val="105"/>
          <w:sz w:val="20"/>
        </w:rPr>
        <w:t>Credit</w:t>
      </w:r>
      <w:r>
        <w:rPr>
          <w:rFonts w:ascii="Arial"/>
          <w:i/>
          <w:spacing w:val="-8"/>
          <w:w w:val="105"/>
          <w:sz w:val="20"/>
        </w:rPr>
        <w:t xml:space="preserve"> </w:t>
      </w:r>
      <w:r>
        <w:rPr>
          <w:rFonts w:ascii="Arial"/>
          <w:i/>
          <w:w w:val="105"/>
          <w:sz w:val="20"/>
        </w:rPr>
        <w:t>Notes</w:t>
      </w:r>
      <w:r>
        <w:rPr>
          <w:rFonts w:ascii="Arial"/>
          <w:i/>
          <w:spacing w:val="-8"/>
          <w:w w:val="105"/>
          <w:sz w:val="20"/>
        </w:rPr>
        <w:t xml:space="preserve"> </w:t>
      </w:r>
      <w:r>
        <w:rPr>
          <w:rFonts w:ascii="Arial"/>
          <w:i/>
          <w:w w:val="105"/>
          <w:sz w:val="20"/>
        </w:rPr>
        <w:t>of</w:t>
      </w:r>
      <w:r>
        <w:rPr>
          <w:rFonts w:ascii="Arial"/>
          <w:i/>
          <w:spacing w:val="-10"/>
          <w:w w:val="105"/>
          <w:sz w:val="20"/>
        </w:rPr>
        <w:t xml:space="preserve"> </w:t>
      </w:r>
      <w:r>
        <w:rPr>
          <w:rFonts w:ascii="Arial"/>
          <w:i/>
          <w:w w:val="105"/>
          <w:sz w:val="20"/>
        </w:rPr>
        <w:t>the</w:t>
      </w:r>
      <w:r>
        <w:rPr>
          <w:rFonts w:ascii="Arial"/>
          <w:i/>
          <w:spacing w:val="-10"/>
          <w:w w:val="105"/>
          <w:sz w:val="20"/>
        </w:rPr>
        <w:t xml:space="preserve"> </w:t>
      </w:r>
      <w:r>
        <w:rPr>
          <w:rFonts w:ascii="Arial"/>
          <w:i/>
          <w:w w:val="105"/>
          <w:sz w:val="20"/>
        </w:rPr>
        <w:t>month</w:t>
      </w:r>
      <w:r>
        <w:rPr>
          <w:rFonts w:ascii="Arial"/>
          <w:i/>
          <w:spacing w:val="-8"/>
          <w:w w:val="105"/>
          <w:sz w:val="20"/>
        </w:rPr>
        <w:t xml:space="preserve"> </w:t>
      </w:r>
      <w:r>
        <w:rPr>
          <w:rFonts w:ascii="Arial"/>
          <w:i/>
          <w:w w:val="105"/>
          <w:sz w:val="20"/>
        </w:rPr>
        <w:t>of</w:t>
      </w:r>
      <w:r>
        <w:rPr>
          <w:rFonts w:ascii="Arial"/>
          <w:i/>
          <w:spacing w:val="-10"/>
          <w:w w:val="105"/>
          <w:sz w:val="20"/>
        </w:rPr>
        <w:t xml:space="preserve"> </w:t>
      </w:r>
      <w:r>
        <w:rPr>
          <w:rFonts w:ascii="Arial"/>
          <w:i/>
          <w:w w:val="105"/>
          <w:sz w:val="20"/>
        </w:rPr>
        <w:t>August</w:t>
      </w:r>
      <w:r>
        <w:rPr>
          <w:rFonts w:ascii="Arial"/>
          <w:i/>
          <w:spacing w:val="-10"/>
          <w:w w:val="105"/>
          <w:sz w:val="20"/>
        </w:rPr>
        <w:t xml:space="preserve"> </w:t>
      </w:r>
      <w:r>
        <w:rPr>
          <w:rFonts w:ascii="Arial"/>
          <w:i/>
          <w:w w:val="105"/>
          <w:sz w:val="20"/>
        </w:rPr>
        <w:t>that</w:t>
      </w:r>
      <w:r>
        <w:rPr>
          <w:rFonts w:ascii="Arial"/>
          <w:i/>
          <w:spacing w:val="-8"/>
          <w:w w:val="105"/>
          <w:sz w:val="20"/>
        </w:rPr>
        <w:t xml:space="preserve"> </w:t>
      </w:r>
      <w:r>
        <w:rPr>
          <w:rFonts w:ascii="Arial"/>
          <w:i/>
          <w:spacing w:val="-3"/>
          <w:w w:val="105"/>
          <w:sz w:val="20"/>
        </w:rPr>
        <w:t>were</w:t>
      </w:r>
      <w:r>
        <w:rPr>
          <w:rFonts w:ascii="Arial"/>
          <w:i/>
          <w:spacing w:val="-8"/>
          <w:w w:val="105"/>
          <w:sz w:val="20"/>
        </w:rPr>
        <w:t xml:space="preserve"> </w:t>
      </w:r>
      <w:r>
        <w:rPr>
          <w:rFonts w:ascii="Arial"/>
          <w:i/>
          <w:w w:val="105"/>
          <w:sz w:val="20"/>
        </w:rPr>
        <w:t>found</w:t>
      </w:r>
      <w:r>
        <w:rPr>
          <w:rFonts w:ascii="Arial"/>
          <w:i/>
          <w:spacing w:val="-10"/>
          <w:w w:val="105"/>
          <w:sz w:val="20"/>
        </w:rPr>
        <w:t xml:space="preserve"> </w:t>
      </w:r>
      <w:r>
        <w:rPr>
          <w:rFonts w:ascii="Arial"/>
          <w:i/>
          <w:w w:val="105"/>
          <w:sz w:val="20"/>
        </w:rPr>
        <w:t>to</w:t>
      </w:r>
      <w:r>
        <w:rPr>
          <w:rFonts w:ascii="Arial"/>
          <w:i/>
          <w:spacing w:val="-12"/>
          <w:w w:val="105"/>
          <w:sz w:val="20"/>
        </w:rPr>
        <w:t xml:space="preserve"> </w:t>
      </w:r>
      <w:r>
        <w:rPr>
          <w:rFonts w:ascii="Arial"/>
          <w:i/>
          <w:w w:val="105"/>
          <w:sz w:val="20"/>
        </w:rPr>
        <w:t>have</w:t>
      </w:r>
      <w:r>
        <w:rPr>
          <w:rFonts w:ascii="Arial"/>
          <w:i/>
          <w:spacing w:val="-10"/>
          <w:w w:val="105"/>
          <w:sz w:val="20"/>
        </w:rPr>
        <w:t xml:space="preserve"> </w:t>
      </w:r>
      <w:r>
        <w:rPr>
          <w:rFonts w:ascii="Arial"/>
          <w:i/>
          <w:w w:val="105"/>
          <w:sz w:val="20"/>
        </w:rPr>
        <w:t>mismatched</w:t>
      </w:r>
      <w:r>
        <w:rPr>
          <w:rFonts w:ascii="Arial"/>
          <w:i/>
          <w:spacing w:val="-8"/>
          <w:w w:val="105"/>
          <w:sz w:val="20"/>
        </w:rPr>
        <w:t xml:space="preserve"> </w:t>
      </w:r>
      <w:r>
        <w:rPr>
          <w:rFonts w:ascii="Arial"/>
          <w:i/>
          <w:w w:val="105"/>
          <w:sz w:val="20"/>
        </w:rPr>
        <w:t>in</w:t>
      </w:r>
      <w:r>
        <w:rPr>
          <w:rFonts w:ascii="Arial"/>
          <w:i/>
          <w:spacing w:val="-10"/>
          <w:w w:val="105"/>
          <w:sz w:val="20"/>
        </w:rPr>
        <w:t xml:space="preserve"> </w:t>
      </w:r>
      <w:r>
        <w:rPr>
          <w:rFonts w:ascii="Arial"/>
          <w:i/>
          <w:w w:val="105"/>
          <w:sz w:val="20"/>
        </w:rPr>
        <w:t>the</w:t>
      </w:r>
      <w:r>
        <w:rPr>
          <w:rFonts w:ascii="Arial"/>
          <w:i/>
          <w:spacing w:val="-10"/>
          <w:w w:val="105"/>
          <w:sz w:val="20"/>
        </w:rPr>
        <w:t xml:space="preserve"> </w:t>
      </w:r>
      <w:r>
        <w:rPr>
          <w:rFonts w:ascii="Arial"/>
          <w:i/>
          <w:w w:val="105"/>
          <w:sz w:val="20"/>
        </w:rPr>
        <w:t>return</w:t>
      </w:r>
      <w:r>
        <w:rPr>
          <w:rFonts w:ascii="Arial"/>
          <w:i/>
          <w:spacing w:val="-10"/>
          <w:w w:val="105"/>
          <w:sz w:val="20"/>
        </w:rPr>
        <w:t xml:space="preserve"> </w:t>
      </w:r>
      <w:r>
        <w:rPr>
          <w:rFonts w:ascii="Arial"/>
          <w:i/>
          <w:w w:val="105"/>
          <w:sz w:val="20"/>
        </w:rPr>
        <w:t>of</w:t>
      </w:r>
      <w:r>
        <w:rPr>
          <w:rFonts w:ascii="Arial"/>
          <w:i/>
          <w:spacing w:val="-12"/>
          <w:w w:val="105"/>
          <w:sz w:val="20"/>
        </w:rPr>
        <w:t xml:space="preserve"> </w:t>
      </w:r>
      <w:r>
        <w:rPr>
          <w:rFonts w:ascii="Arial"/>
          <w:i/>
          <w:w w:val="105"/>
          <w:sz w:val="20"/>
        </w:rPr>
        <w:t>the</w:t>
      </w:r>
      <w:r>
        <w:rPr>
          <w:rFonts w:ascii="Arial"/>
          <w:i/>
          <w:spacing w:val="-10"/>
          <w:w w:val="105"/>
          <w:sz w:val="20"/>
        </w:rPr>
        <w:t xml:space="preserve"> </w:t>
      </w:r>
      <w:r>
        <w:rPr>
          <w:rFonts w:ascii="Arial"/>
          <w:i/>
          <w:w w:val="105"/>
          <w:sz w:val="20"/>
        </w:rPr>
        <w:t>month</w:t>
      </w:r>
      <w:r>
        <w:rPr>
          <w:rFonts w:ascii="Arial"/>
          <w:i/>
          <w:spacing w:val="-8"/>
          <w:w w:val="105"/>
          <w:sz w:val="20"/>
        </w:rPr>
        <w:t xml:space="preserve"> </w:t>
      </w:r>
      <w:r>
        <w:rPr>
          <w:rFonts w:ascii="Arial"/>
          <w:i/>
          <w:w w:val="105"/>
          <w:sz w:val="20"/>
        </w:rPr>
        <w:t>of August</w:t>
      </w:r>
      <w:r>
        <w:rPr>
          <w:rFonts w:ascii="Arial"/>
          <w:i/>
          <w:spacing w:val="-11"/>
          <w:w w:val="105"/>
          <w:sz w:val="20"/>
        </w:rPr>
        <w:t xml:space="preserve"> </w:t>
      </w:r>
      <w:r>
        <w:rPr>
          <w:rFonts w:ascii="Arial"/>
          <w:i/>
          <w:w w:val="105"/>
          <w:sz w:val="20"/>
        </w:rPr>
        <w:t>filed</w:t>
      </w:r>
      <w:r>
        <w:rPr>
          <w:rFonts w:ascii="Arial"/>
          <w:i/>
          <w:spacing w:val="-11"/>
          <w:w w:val="105"/>
          <w:sz w:val="20"/>
        </w:rPr>
        <w:t xml:space="preserve"> </w:t>
      </w:r>
      <w:r>
        <w:rPr>
          <w:rFonts w:ascii="Arial"/>
          <w:i/>
          <w:w w:val="105"/>
          <w:sz w:val="20"/>
        </w:rPr>
        <w:t>by</w:t>
      </w:r>
      <w:r>
        <w:rPr>
          <w:rFonts w:ascii="Arial"/>
          <w:i/>
          <w:spacing w:val="-9"/>
          <w:w w:val="105"/>
          <w:sz w:val="20"/>
        </w:rPr>
        <w:t xml:space="preserve"> </w:t>
      </w:r>
      <w:r>
        <w:rPr>
          <w:rFonts w:ascii="Arial"/>
          <w:i/>
          <w:w w:val="105"/>
          <w:sz w:val="20"/>
        </w:rPr>
        <w:t>20th</w:t>
      </w:r>
      <w:r>
        <w:rPr>
          <w:rFonts w:ascii="Arial"/>
          <w:i/>
          <w:spacing w:val="-8"/>
          <w:w w:val="105"/>
          <w:sz w:val="20"/>
        </w:rPr>
        <w:t xml:space="preserve"> </w:t>
      </w:r>
      <w:r>
        <w:rPr>
          <w:rFonts w:ascii="Arial"/>
          <w:i/>
          <w:w w:val="105"/>
          <w:sz w:val="20"/>
        </w:rPr>
        <w:t>September</w:t>
      </w:r>
      <w:r>
        <w:rPr>
          <w:rFonts w:ascii="Arial"/>
          <w:i/>
          <w:spacing w:val="-11"/>
          <w:w w:val="105"/>
          <w:sz w:val="20"/>
        </w:rPr>
        <w:t xml:space="preserve"> </w:t>
      </w:r>
      <w:r>
        <w:rPr>
          <w:rFonts w:ascii="Arial"/>
          <w:i/>
          <w:w w:val="105"/>
          <w:sz w:val="20"/>
        </w:rPr>
        <w:t>but</w:t>
      </w:r>
      <w:r>
        <w:rPr>
          <w:rFonts w:ascii="Arial"/>
          <w:i/>
          <w:spacing w:val="-11"/>
          <w:w w:val="105"/>
          <w:sz w:val="20"/>
        </w:rPr>
        <w:t xml:space="preserve"> </w:t>
      </w:r>
      <w:r>
        <w:rPr>
          <w:rFonts w:ascii="Arial"/>
          <w:i/>
          <w:w w:val="105"/>
          <w:sz w:val="20"/>
        </w:rPr>
        <w:t>mismatch</w:t>
      </w:r>
      <w:r>
        <w:rPr>
          <w:rFonts w:ascii="Arial"/>
          <w:i/>
          <w:spacing w:val="-11"/>
          <w:w w:val="105"/>
          <w:sz w:val="20"/>
        </w:rPr>
        <w:t xml:space="preserve"> </w:t>
      </w:r>
      <w:r>
        <w:rPr>
          <w:rFonts w:ascii="Arial"/>
          <w:i/>
          <w:spacing w:val="-3"/>
          <w:w w:val="105"/>
          <w:sz w:val="20"/>
        </w:rPr>
        <w:t>was</w:t>
      </w:r>
      <w:r>
        <w:rPr>
          <w:rFonts w:ascii="Arial"/>
          <w:i/>
          <w:spacing w:val="-7"/>
          <w:w w:val="105"/>
          <w:sz w:val="20"/>
        </w:rPr>
        <w:t xml:space="preserve"> </w:t>
      </w:r>
      <w:r>
        <w:rPr>
          <w:rFonts w:ascii="Arial"/>
          <w:i/>
          <w:w w:val="105"/>
          <w:sz w:val="20"/>
        </w:rPr>
        <w:t>not</w:t>
      </w:r>
      <w:r>
        <w:rPr>
          <w:rFonts w:ascii="Arial"/>
          <w:i/>
          <w:spacing w:val="-11"/>
          <w:w w:val="105"/>
          <w:sz w:val="20"/>
        </w:rPr>
        <w:t xml:space="preserve"> </w:t>
      </w:r>
      <w:r>
        <w:rPr>
          <w:rFonts w:ascii="Arial"/>
          <w:i/>
          <w:w w:val="105"/>
          <w:sz w:val="20"/>
        </w:rPr>
        <w:t>rectified</w:t>
      </w:r>
      <w:r>
        <w:rPr>
          <w:rFonts w:ascii="Arial"/>
          <w:i/>
          <w:spacing w:val="-11"/>
          <w:w w:val="105"/>
          <w:sz w:val="20"/>
        </w:rPr>
        <w:t xml:space="preserve"> </w:t>
      </w:r>
      <w:r>
        <w:rPr>
          <w:rFonts w:ascii="Arial"/>
          <w:i/>
          <w:w w:val="105"/>
          <w:sz w:val="20"/>
        </w:rPr>
        <w:t>in</w:t>
      </w:r>
      <w:r>
        <w:rPr>
          <w:rFonts w:ascii="Arial"/>
          <w:i/>
          <w:spacing w:val="-13"/>
          <w:w w:val="105"/>
          <w:sz w:val="20"/>
        </w:rPr>
        <w:t xml:space="preserve"> </w:t>
      </w:r>
      <w:r>
        <w:rPr>
          <w:rFonts w:ascii="Arial"/>
          <w:i/>
          <w:w w:val="105"/>
          <w:sz w:val="20"/>
        </w:rPr>
        <w:t>the</w:t>
      </w:r>
      <w:r>
        <w:rPr>
          <w:rFonts w:ascii="Arial"/>
          <w:i/>
          <w:spacing w:val="-13"/>
          <w:w w:val="105"/>
          <w:sz w:val="20"/>
        </w:rPr>
        <w:t xml:space="preserve"> </w:t>
      </w:r>
      <w:r>
        <w:rPr>
          <w:rFonts w:ascii="Arial"/>
          <w:i/>
          <w:w w:val="105"/>
          <w:sz w:val="20"/>
        </w:rPr>
        <w:t>return</w:t>
      </w:r>
      <w:r>
        <w:rPr>
          <w:rFonts w:ascii="Arial"/>
          <w:i/>
          <w:spacing w:val="-13"/>
          <w:w w:val="105"/>
          <w:sz w:val="20"/>
        </w:rPr>
        <w:t xml:space="preserve"> </w:t>
      </w:r>
      <w:r>
        <w:rPr>
          <w:rFonts w:ascii="Arial"/>
          <w:i/>
          <w:w w:val="105"/>
          <w:sz w:val="20"/>
        </w:rPr>
        <w:t>for</w:t>
      </w:r>
      <w:r>
        <w:rPr>
          <w:rFonts w:ascii="Arial"/>
          <w:i/>
          <w:spacing w:val="-13"/>
          <w:w w:val="105"/>
          <w:sz w:val="20"/>
        </w:rPr>
        <w:t xml:space="preserve"> </w:t>
      </w:r>
      <w:r>
        <w:rPr>
          <w:rFonts w:ascii="Arial"/>
          <w:i/>
          <w:w w:val="105"/>
          <w:sz w:val="20"/>
        </w:rPr>
        <w:t>the</w:t>
      </w:r>
      <w:r>
        <w:rPr>
          <w:rFonts w:ascii="Arial"/>
          <w:i/>
          <w:spacing w:val="-11"/>
          <w:w w:val="105"/>
          <w:sz w:val="20"/>
        </w:rPr>
        <w:t xml:space="preserve"> </w:t>
      </w:r>
      <w:r>
        <w:rPr>
          <w:rFonts w:ascii="Arial"/>
          <w:i/>
          <w:w w:val="105"/>
          <w:sz w:val="20"/>
        </w:rPr>
        <w:t>month</w:t>
      </w:r>
      <w:r>
        <w:rPr>
          <w:rFonts w:ascii="Arial"/>
          <w:i/>
          <w:spacing w:val="-13"/>
          <w:w w:val="105"/>
          <w:sz w:val="20"/>
        </w:rPr>
        <w:t xml:space="preserve"> </w:t>
      </w:r>
      <w:r>
        <w:rPr>
          <w:rFonts w:ascii="Arial"/>
          <w:i/>
          <w:w w:val="105"/>
          <w:sz w:val="20"/>
        </w:rPr>
        <w:t>of</w:t>
      </w:r>
      <w:r>
        <w:rPr>
          <w:rFonts w:ascii="Arial"/>
          <w:i/>
          <w:spacing w:val="-11"/>
          <w:w w:val="105"/>
          <w:sz w:val="20"/>
        </w:rPr>
        <w:t xml:space="preserve"> </w:t>
      </w:r>
      <w:r>
        <w:rPr>
          <w:rFonts w:ascii="Arial"/>
          <w:i/>
          <w:w w:val="105"/>
          <w:sz w:val="20"/>
        </w:rPr>
        <w:t>September</w:t>
      </w:r>
      <w:r>
        <w:rPr>
          <w:rFonts w:ascii="Arial"/>
          <w:i/>
          <w:spacing w:val="-11"/>
          <w:w w:val="105"/>
          <w:sz w:val="20"/>
        </w:rPr>
        <w:t xml:space="preserve"> </w:t>
      </w:r>
      <w:r>
        <w:rPr>
          <w:rFonts w:ascii="Arial"/>
          <w:i/>
          <w:w w:val="105"/>
          <w:sz w:val="20"/>
        </w:rPr>
        <w:t>filed</w:t>
      </w:r>
      <w:r>
        <w:rPr>
          <w:rFonts w:ascii="Arial"/>
          <w:i/>
          <w:spacing w:val="-11"/>
          <w:w w:val="105"/>
          <w:sz w:val="20"/>
        </w:rPr>
        <w:t xml:space="preserve"> </w:t>
      </w:r>
      <w:r>
        <w:rPr>
          <w:rFonts w:ascii="Arial"/>
          <w:i/>
          <w:w w:val="105"/>
          <w:sz w:val="20"/>
        </w:rPr>
        <w:t>by</w:t>
      </w:r>
      <w:r>
        <w:rPr>
          <w:rFonts w:ascii="Arial"/>
          <w:i/>
          <w:spacing w:val="-8"/>
          <w:w w:val="105"/>
          <w:sz w:val="20"/>
        </w:rPr>
        <w:t xml:space="preserve"> </w:t>
      </w:r>
      <w:r>
        <w:rPr>
          <w:rFonts w:ascii="Arial"/>
          <w:i/>
          <w:w w:val="105"/>
          <w:sz w:val="20"/>
        </w:rPr>
        <w:t>20th</w:t>
      </w:r>
      <w:r>
        <w:rPr>
          <w:rFonts w:ascii="Arial"/>
          <w:i/>
          <w:spacing w:val="-11"/>
          <w:w w:val="105"/>
          <w:sz w:val="20"/>
        </w:rPr>
        <w:t xml:space="preserve"> </w:t>
      </w:r>
      <w:r>
        <w:rPr>
          <w:rFonts w:ascii="Arial"/>
          <w:i/>
          <w:w w:val="105"/>
          <w:sz w:val="20"/>
        </w:rPr>
        <w:t>October</w:t>
      </w:r>
      <w:r>
        <w:rPr>
          <w:rFonts w:ascii="Arial"/>
          <w:i/>
          <w:spacing w:val="-12"/>
          <w:w w:val="105"/>
          <w:sz w:val="20"/>
        </w:rPr>
        <w:t xml:space="preserve"> </w:t>
      </w:r>
      <w:r>
        <w:rPr>
          <w:rFonts w:ascii="Arial"/>
          <w:i/>
          <w:w w:val="105"/>
          <w:sz w:val="20"/>
        </w:rPr>
        <w:t>and</w:t>
      </w:r>
    </w:p>
    <w:p w:rsidR="00EA1FCB" w:rsidRDefault="00EA1FCB">
      <w:pPr>
        <w:spacing w:line="249" w:lineRule="auto"/>
        <w:rPr>
          <w:rFonts w:ascii="Arial"/>
          <w:sz w:val="18"/>
        </w:rPr>
        <w:sectPr w:rsidR="00EA1FCB">
          <w:footerReference w:type="default" r:id="rId96"/>
          <w:pgSz w:w="15840" w:h="12240" w:orient="landscape"/>
          <w:pgMar w:top="1140" w:right="1260" w:bottom="1660" w:left="980" w:header="0" w:footer="1460" w:gutter="0"/>
          <w:pgNumType w:start="231"/>
          <w:cols w:space="720"/>
        </w:sectPr>
      </w:pPr>
    </w:p>
    <w:p w:rsidR="00EA1FCB" w:rsidRDefault="00EA1FCB">
      <w:pPr>
        <w:pStyle w:val="BodyText"/>
        <w:rPr>
          <w:rFonts w:ascii="Arial"/>
          <w:i/>
          <w:sz w:val="20"/>
        </w:rPr>
      </w:pPr>
    </w:p>
    <w:p w:rsidR="00EA1FCB" w:rsidRDefault="00EA1FCB">
      <w:pPr>
        <w:pStyle w:val="BodyText"/>
        <w:rPr>
          <w:rFonts w:ascii="Arial"/>
          <w:i/>
          <w:sz w:val="20"/>
        </w:rPr>
      </w:pPr>
    </w:p>
    <w:p w:rsidR="00EA1FCB" w:rsidRDefault="00EA1FCB">
      <w:pPr>
        <w:pStyle w:val="BodyText"/>
        <w:spacing w:before="6"/>
        <w:rPr>
          <w:rFonts w:ascii="Arial"/>
          <w:i/>
          <w:sz w:val="21"/>
        </w:rPr>
      </w:pPr>
    </w:p>
    <w:p w:rsidR="00EA1FCB" w:rsidRDefault="00BF5CDA">
      <w:pPr>
        <w:spacing w:after="20"/>
        <w:ind w:left="1285" w:right="10"/>
        <w:rPr>
          <w:rFonts w:ascii="Arial"/>
          <w:i/>
          <w:sz w:val="20"/>
        </w:rPr>
      </w:pPr>
      <w:r>
        <w:rPr>
          <w:rFonts w:ascii="Arial"/>
          <w:i/>
          <w:w w:val="105"/>
          <w:sz w:val="20"/>
        </w:rPr>
        <w:t>will become payable in the return for month of October to be filed 20th November</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
        <w:gridCol w:w="1345"/>
        <w:gridCol w:w="614"/>
        <w:gridCol w:w="1045"/>
        <w:gridCol w:w="1669"/>
        <w:gridCol w:w="1219"/>
        <w:gridCol w:w="878"/>
        <w:gridCol w:w="665"/>
        <w:gridCol w:w="653"/>
        <w:gridCol w:w="1567"/>
        <w:gridCol w:w="929"/>
        <w:gridCol w:w="1056"/>
        <w:gridCol w:w="654"/>
      </w:tblGrid>
      <w:tr w:rsidR="00EA1FCB">
        <w:trPr>
          <w:trHeight w:hRule="exact" w:val="480"/>
        </w:trPr>
        <w:tc>
          <w:tcPr>
            <w:tcW w:w="496" w:type="dxa"/>
            <w:tcBorders>
              <w:right w:val="single" w:sz="3" w:space="0" w:color="000000"/>
            </w:tcBorders>
          </w:tcPr>
          <w:p w:rsidR="00EA1FCB" w:rsidRDefault="00BF5CDA">
            <w:pPr>
              <w:pStyle w:val="TableParagraph"/>
              <w:spacing w:before="4"/>
              <w:ind w:left="285"/>
              <w:rPr>
                <w:rFonts w:ascii="Arial"/>
                <w:sz w:val="18"/>
              </w:rPr>
            </w:pPr>
            <w:r>
              <w:rPr>
                <w:rFonts w:ascii="Arial"/>
                <w:w w:val="104"/>
                <w:sz w:val="18"/>
              </w:rPr>
              <w:t>1</w:t>
            </w:r>
          </w:p>
          <w:p w:rsidR="00EA1FCB" w:rsidRDefault="00BF5CDA">
            <w:pPr>
              <w:pStyle w:val="TableParagraph"/>
              <w:spacing w:before="28"/>
              <w:ind w:left="285"/>
              <w:rPr>
                <w:rFonts w:ascii="Arial"/>
                <w:sz w:val="18"/>
              </w:rPr>
            </w:pPr>
            <w:r>
              <w:rPr>
                <w:rFonts w:ascii="Arial"/>
                <w:w w:val="104"/>
                <w:sz w:val="18"/>
              </w:rPr>
              <w:t>2</w:t>
            </w:r>
          </w:p>
        </w:tc>
        <w:tc>
          <w:tcPr>
            <w:tcW w:w="1345" w:type="dxa"/>
            <w:tcBorders>
              <w:left w:val="single" w:sz="3" w:space="0" w:color="000000"/>
            </w:tcBorders>
          </w:tcPr>
          <w:p w:rsidR="00EA1FCB" w:rsidRDefault="00BF5CDA">
            <w:pPr>
              <w:pStyle w:val="TableParagraph"/>
              <w:spacing w:before="23" w:line="268" w:lineRule="auto"/>
              <w:ind w:left="98" w:right="111" w:hanging="1"/>
              <w:rPr>
                <w:rFonts w:ascii="Arial"/>
                <w:sz w:val="18"/>
              </w:rPr>
            </w:pPr>
            <w:r>
              <w:rPr>
                <w:rFonts w:ascii="Arial"/>
                <w:sz w:val="18"/>
              </w:rPr>
              <w:t xml:space="preserve">August </w:t>
            </w:r>
            <w:r>
              <w:rPr>
                <w:rFonts w:ascii="Arial"/>
                <w:w w:val="105"/>
                <w:sz w:val="18"/>
              </w:rPr>
              <w:t>August</w:t>
            </w:r>
          </w:p>
        </w:tc>
        <w:tc>
          <w:tcPr>
            <w:tcW w:w="614" w:type="dxa"/>
          </w:tcPr>
          <w:p w:rsidR="00EA1FCB" w:rsidRDefault="00EA1FCB"/>
        </w:tc>
        <w:tc>
          <w:tcPr>
            <w:tcW w:w="1045" w:type="dxa"/>
            <w:tcBorders>
              <w:right w:val="single" w:sz="3" w:space="0" w:color="000000"/>
            </w:tcBorders>
          </w:tcPr>
          <w:p w:rsidR="00EA1FCB" w:rsidRDefault="00EA1FCB"/>
        </w:tc>
        <w:tc>
          <w:tcPr>
            <w:tcW w:w="1669" w:type="dxa"/>
            <w:tcBorders>
              <w:left w:val="single" w:sz="3" w:space="0" w:color="000000"/>
            </w:tcBorders>
          </w:tcPr>
          <w:p w:rsidR="00EA1FCB" w:rsidRDefault="00EA1FCB"/>
        </w:tc>
        <w:tc>
          <w:tcPr>
            <w:tcW w:w="1219" w:type="dxa"/>
          </w:tcPr>
          <w:p w:rsidR="00EA1FCB" w:rsidRDefault="00EA1FCB"/>
        </w:tc>
        <w:tc>
          <w:tcPr>
            <w:tcW w:w="878" w:type="dxa"/>
          </w:tcPr>
          <w:p w:rsidR="00EA1FCB" w:rsidRDefault="00EA1FCB"/>
        </w:tc>
        <w:tc>
          <w:tcPr>
            <w:tcW w:w="665" w:type="dxa"/>
          </w:tcPr>
          <w:p w:rsidR="00EA1FCB" w:rsidRDefault="00EA1FCB"/>
        </w:tc>
        <w:tc>
          <w:tcPr>
            <w:tcW w:w="653" w:type="dxa"/>
          </w:tcPr>
          <w:p w:rsidR="00EA1FCB" w:rsidRDefault="00EA1FCB"/>
        </w:tc>
        <w:tc>
          <w:tcPr>
            <w:tcW w:w="1567" w:type="dxa"/>
          </w:tcPr>
          <w:p w:rsidR="00EA1FCB" w:rsidRDefault="00BF5CDA">
            <w:pPr>
              <w:pStyle w:val="TableParagraph"/>
              <w:spacing w:before="23" w:line="268" w:lineRule="auto"/>
              <w:ind w:left="95" w:right="263" w:hanging="1"/>
              <w:rPr>
                <w:rFonts w:ascii="Arial"/>
                <w:sz w:val="18"/>
              </w:rPr>
            </w:pPr>
            <w:r>
              <w:rPr>
                <w:rFonts w:ascii="Arial"/>
                <w:w w:val="105"/>
                <w:sz w:val="18"/>
              </w:rPr>
              <w:t>Two Months Two Months</w:t>
            </w:r>
          </w:p>
        </w:tc>
        <w:tc>
          <w:tcPr>
            <w:tcW w:w="929" w:type="dxa"/>
          </w:tcPr>
          <w:p w:rsidR="00EA1FCB" w:rsidRDefault="00EA1FCB"/>
        </w:tc>
        <w:tc>
          <w:tcPr>
            <w:tcW w:w="1056" w:type="dxa"/>
          </w:tcPr>
          <w:p w:rsidR="00EA1FCB" w:rsidRDefault="00EA1FCB"/>
        </w:tc>
        <w:tc>
          <w:tcPr>
            <w:tcW w:w="654" w:type="dxa"/>
            <w:tcBorders>
              <w:right w:val="single" w:sz="3" w:space="0" w:color="000000"/>
            </w:tcBorders>
          </w:tcPr>
          <w:p w:rsidR="00EA1FCB" w:rsidRDefault="00EA1FCB"/>
        </w:tc>
      </w:tr>
    </w:tbl>
    <w:p w:rsidR="00EA1FCB" w:rsidRDefault="00BF5CDA">
      <w:pPr>
        <w:pStyle w:val="ListParagraph"/>
        <w:numPr>
          <w:ilvl w:val="1"/>
          <w:numId w:val="3"/>
        </w:numPr>
        <w:tabs>
          <w:tab w:val="left" w:pos="1285"/>
          <w:tab w:val="left" w:pos="1286"/>
        </w:tabs>
        <w:spacing w:before="1" w:line="254" w:lineRule="auto"/>
        <w:ind w:right="450"/>
        <w:rPr>
          <w:rFonts w:ascii="Arial"/>
          <w:i/>
          <w:sz w:val="18"/>
        </w:rPr>
      </w:pPr>
      <w:r>
        <w:rPr>
          <w:rFonts w:ascii="Arial"/>
          <w:i/>
          <w:w w:val="105"/>
          <w:sz w:val="18"/>
        </w:rPr>
        <w:t>Details</w:t>
      </w:r>
      <w:r>
        <w:rPr>
          <w:rFonts w:ascii="Arial"/>
          <w:i/>
          <w:spacing w:val="-8"/>
          <w:w w:val="105"/>
          <w:sz w:val="18"/>
        </w:rPr>
        <w:t xml:space="preserve"> </w:t>
      </w:r>
      <w:r>
        <w:rPr>
          <w:rFonts w:ascii="Arial"/>
          <w:i/>
          <w:w w:val="105"/>
          <w:sz w:val="18"/>
        </w:rPr>
        <w:t>of</w:t>
      </w:r>
      <w:r>
        <w:rPr>
          <w:rFonts w:ascii="Arial"/>
          <w:i/>
          <w:spacing w:val="-2"/>
          <w:w w:val="105"/>
          <w:sz w:val="18"/>
        </w:rPr>
        <w:t xml:space="preserve"> </w:t>
      </w:r>
      <w:r>
        <w:rPr>
          <w:rFonts w:ascii="Arial"/>
          <w:i/>
          <w:w w:val="105"/>
          <w:sz w:val="18"/>
        </w:rPr>
        <w:t>Invoices,</w:t>
      </w:r>
      <w:r>
        <w:rPr>
          <w:rFonts w:ascii="Arial"/>
          <w:i/>
          <w:spacing w:val="-4"/>
          <w:w w:val="105"/>
          <w:sz w:val="18"/>
        </w:rPr>
        <w:t xml:space="preserve"> </w:t>
      </w:r>
      <w:r>
        <w:rPr>
          <w:rFonts w:ascii="Arial"/>
          <w:i/>
          <w:w w:val="105"/>
          <w:sz w:val="18"/>
        </w:rPr>
        <w:t>Debit</w:t>
      </w:r>
      <w:r>
        <w:rPr>
          <w:rFonts w:ascii="Arial"/>
          <w:i/>
          <w:spacing w:val="-4"/>
          <w:w w:val="105"/>
          <w:sz w:val="18"/>
        </w:rPr>
        <w:t xml:space="preserve"> </w:t>
      </w:r>
      <w:r>
        <w:rPr>
          <w:rFonts w:ascii="Arial"/>
          <w:i/>
          <w:w w:val="105"/>
          <w:sz w:val="18"/>
        </w:rPr>
        <w:t>and</w:t>
      </w:r>
      <w:r>
        <w:rPr>
          <w:rFonts w:ascii="Arial"/>
          <w:i/>
          <w:spacing w:val="-6"/>
          <w:w w:val="105"/>
          <w:sz w:val="18"/>
        </w:rPr>
        <w:t xml:space="preserve"> </w:t>
      </w:r>
      <w:r>
        <w:rPr>
          <w:rFonts w:ascii="Arial"/>
          <w:i/>
          <w:w w:val="105"/>
          <w:sz w:val="18"/>
        </w:rPr>
        <w:t>Credit</w:t>
      </w:r>
      <w:r>
        <w:rPr>
          <w:rFonts w:ascii="Arial"/>
          <w:i/>
          <w:spacing w:val="-3"/>
          <w:w w:val="105"/>
          <w:sz w:val="18"/>
        </w:rPr>
        <w:t xml:space="preserve"> </w:t>
      </w:r>
      <w:r>
        <w:rPr>
          <w:rFonts w:ascii="Arial"/>
          <w:i/>
          <w:w w:val="105"/>
          <w:sz w:val="18"/>
        </w:rPr>
        <w:t>Notes</w:t>
      </w:r>
      <w:r>
        <w:rPr>
          <w:rFonts w:ascii="Arial"/>
          <w:i/>
          <w:spacing w:val="-6"/>
          <w:w w:val="105"/>
          <w:sz w:val="18"/>
        </w:rPr>
        <w:t xml:space="preserve"> </w:t>
      </w:r>
      <w:r>
        <w:rPr>
          <w:rFonts w:ascii="Arial"/>
          <w:i/>
          <w:w w:val="105"/>
          <w:sz w:val="18"/>
        </w:rPr>
        <w:t>of</w:t>
      </w:r>
      <w:r>
        <w:rPr>
          <w:rFonts w:ascii="Arial"/>
          <w:i/>
          <w:spacing w:val="-6"/>
          <w:w w:val="105"/>
          <w:sz w:val="18"/>
        </w:rPr>
        <w:t xml:space="preserve"> </w:t>
      </w:r>
      <w:r>
        <w:rPr>
          <w:rFonts w:ascii="Arial"/>
          <w:i/>
          <w:w w:val="105"/>
          <w:sz w:val="18"/>
        </w:rPr>
        <w:t>the</w:t>
      </w:r>
      <w:r>
        <w:rPr>
          <w:rFonts w:ascii="Arial"/>
          <w:i/>
          <w:spacing w:val="-3"/>
          <w:w w:val="105"/>
          <w:sz w:val="18"/>
        </w:rPr>
        <w:t xml:space="preserve"> </w:t>
      </w:r>
      <w:r>
        <w:rPr>
          <w:rFonts w:ascii="Arial"/>
          <w:i/>
          <w:w w:val="105"/>
          <w:sz w:val="18"/>
        </w:rPr>
        <w:t>month</w:t>
      </w:r>
      <w:r>
        <w:rPr>
          <w:rFonts w:ascii="Arial"/>
          <w:i/>
          <w:spacing w:val="-6"/>
          <w:w w:val="105"/>
          <w:sz w:val="18"/>
        </w:rPr>
        <w:t xml:space="preserve"> </w:t>
      </w:r>
      <w:r>
        <w:rPr>
          <w:rFonts w:ascii="Arial"/>
          <w:i/>
          <w:w w:val="105"/>
          <w:sz w:val="18"/>
        </w:rPr>
        <w:t>of</w:t>
      </w:r>
      <w:r>
        <w:rPr>
          <w:rFonts w:ascii="Arial"/>
          <w:i/>
          <w:spacing w:val="-4"/>
          <w:w w:val="105"/>
          <w:sz w:val="18"/>
        </w:rPr>
        <w:t xml:space="preserve"> </w:t>
      </w:r>
      <w:r>
        <w:rPr>
          <w:rFonts w:ascii="Arial"/>
          <w:i/>
          <w:w w:val="105"/>
          <w:sz w:val="18"/>
        </w:rPr>
        <w:t>September</w:t>
      </w:r>
      <w:r>
        <w:rPr>
          <w:rFonts w:ascii="Arial"/>
          <w:i/>
          <w:spacing w:val="-5"/>
          <w:w w:val="105"/>
          <w:sz w:val="18"/>
        </w:rPr>
        <w:t xml:space="preserve"> </w:t>
      </w:r>
      <w:r>
        <w:rPr>
          <w:rFonts w:ascii="Arial"/>
          <w:i/>
          <w:w w:val="105"/>
          <w:sz w:val="18"/>
        </w:rPr>
        <w:t>that</w:t>
      </w:r>
      <w:r>
        <w:rPr>
          <w:rFonts w:ascii="Arial"/>
          <w:i/>
          <w:spacing w:val="-6"/>
          <w:w w:val="105"/>
          <w:sz w:val="18"/>
        </w:rPr>
        <w:t xml:space="preserve"> </w:t>
      </w:r>
      <w:r>
        <w:rPr>
          <w:rFonts w:ascii="Arial"/>
          <w:i/>
          <w:w w:val="105"/>
          <w:sz w:val="18"/>
        </w:rPr>
        <w:t>were</w:t>
      </w:r>
      <w:r>
        <w:rPr>
          <w:rFonts w:ascii="Arial"/>
          <w:i/>
          <w:spacing w:val="-6"/>
          <w:w w:val="105"/>
          <w:sz w:val="18"/>
        </w:rPr>
        <w:t xml:space="preserve"> </w:t>
      </w:r>
      <w:r>
        <w:rPr>
          <w:rFonts w:ascii="Arial"/>
          <w:i/>
          <w:w w:val="105"/>
          <w:sz w:val="18"/>
        </w:rPr>
        <w:t>found</w:t>
      </w:r>
      <w:r>
        <w:rPr>
          <w:rFonts w:ascii="Arial"/>
          <w:i/>
          <w:spacing w:val="-3"/>
          <w:w w:val="105"/>
          <w:sz w:val="18"/>
        </w:rPr>
        <w:t xml:space="preserve"> </w:t>
      </w:r>
      <w:r>
        <w:rPr>
          <w:rFonts w:ascii="Arial"/>
          <w:i/>
          <w:w w:val="105"/>
          <w:sz w:val="18"/>
        </w:rPr>
        <w:t>to</w:t>
      </w:r>
      <w:r>
        <w:rPr>
          <w:rFonts w:ascii="Arial"/>
          <w:i/>
          <w:spacing w:val="-6"/>
          <w:w w:val="105"/>
          <w:sz w:val="18"/>
        </w:rPr>
        <w:t xml:space="preserve"> </w:t>
      </w:r>
      <w:r>
        <w:rPr>
          <w:rFonts w:ascii="Arial"/>
          <w:i/>
          <w:w w:val="105"/>
          <w:sz w:val="18"/>
        </w:rPr>
        <w:t>be</w:t>
      </w:r>
      <w:r>
        <w:rPr>
          <w:rFonts w:ascii="Arial"/>
          <w:i/>
          <w:spacing w:val="-6"/>
          <w:w w:val="105"/>
          <w:sz w:val="18"/>
        </w:rPr>
        <w:t xml:space="preserve"> </w:t>
      </w:r>
      <w:r>
        <w:rPr>
          <w:rFonts w:ascii="Arial"/>
          <w:i/>
          <w:w w:val="105"/>
          <w:sz w:val="18"/>
        </w:rPr>
        <w:t>duplicate</w:t>
      </w:r>
      <w:r>
        <w:rPr>
          <w:rFonts w:ascii="Arial"/>
          <w:i/>
          <w:spacing w:val="-6"/>
          <w:w w:val="105"/>
          <w:sz w:val="18"/>
        </w:rPr>
        <w:t xml:space="preserve"> </w:t>
      </w:r>
      <w:r>
        <w:rPr>
          <w:rFonts w:ascii="Arial"/>
          <w:i/>
          <w:w w:val="105"/>
          <w:sz w:val="18"/>
        </w:rPr>
        <w:t>and</w:t>
      </w:r>
      <w:r>
        <w:rPr>
          <w:rFonts w:ascii="Arial"/>
          <w:i/>
          <w:spacing w:val="-8"/>
          <w:w w:val="105"/>
          <w:sz w:val="18"/>
        </w:rPr>
        <w:t xml:space="preserve"> </w:t>
      </w:r>
      <w:r>
        <w:rPr>
          <w:rFonts w:ascii="Arial"/>
          <w:i/>
          <w:w w:val="105"/>
          <w:sz w:val="18"/>
        </w:rPr>
        <w:t>will</w:t>
      </w:r>
      <w:r>
        <w:rPr>
          <w:rFonts w:ascii="Arial"/>
          <w:i/>
          <w:spacing w:val="-6"/>
          <w:w w:val="105"/>
          <w:sz w:val="18"/>
        </w:rPr>
        <w:t xml:space="preserve"> </w:t>
      </w:r>
      <w:r>
        <w:rPr>
          <w:rFonts w:ascii="Arial"/>
          <w:i/>
          <w:w w:val="105"/>
          <w:sz w:val="18"/>
        </w:rPr>
        <w:t>be</w:t>
      </w:r>
      <w:r>
        <w:rPr>
          <w:rFonts w:ascii="Arial"/>
          <w:i/>
          <w:spacing w:val="-6"/>
          <w:w w:val="105"/>
          <w:sz w:val="18"/>
        </w:rPr>
        <w:t xml:space="preserve"> </w:t>
      </w:r>
      <w:r>
        <w:rPr>
          <w:rFonts w:ascii="Arial"/>
          <w:i/>
          <w:w w:val="105"/>
          <w:sz w:val="18"/>
        </w:rPr>
        <w:t>become</w:t>
      </w:r>
      <w:r>
        <w:rPr>
          <w:rFonts w:ascii="Arial"/>
          <w:i/>
          <w:spacing w:val="-6"/>
          <w:w w:val="105"/>
          <w:sz w:val="18"/>
        </w:rPr>
        <w:t xml:space="preserve"> </w:t>
      </w:r>
      <w:r>
        <w:rPr>
          <w:rFonts w:ascii="Arial"/>
          <w:i/>
          <w:w w:val="105"/>
          <w:sz w:val="18"/>
        </w:rPr>
        <w:t>payable</w:t>
      </w:r>
      <w:r>
        <w:rPr>
          <w:rFonts w:ascii="Arial"/>
          <w:i/>
          <w:spacing w:val="-6"/>
          <w:w w:val="105"/>
          <w:sz w:val="18"/>
        </w:rPr>
        <w:t xml:space="preserve"> </w:t>
      </w:r>
      <w:r>
        <w:rPr>
          <w:rFonts w:ascii="Arial"/>
          <w:i/>
          <w:w w:val="105"/>
          <w:sz w:val="18"/>
        </w:rPr>
        <w:t>in</w:t>
      </w:r>
      <w:r>
        <w:rPr>
          <w:rFonts w:ascii="Arial"/>
          <w:i/>
          <w:spacing w:val="-6"/>
          <w:w w:val="105"/>
          <w:sz w:val="18"/>
        </w:rPr>
        <w:t xml:space="preserve"> </w:t>
      </w:r>
      <w:r>
        <w:rPr>
          <w:rFonts w:ascii="Arial"/>
          <w:i/>
          <w:w w:val="105"/>
          <w:sz w:val="18"/>
        </w:rPr>
        <w:t>the</w:t>
      </w:r>
      <w:r>
        <w:rPr>
          <w:rFonts w:ascii="Arial"/>
          <w:i/>
          <w:spacing w:val="-6"/>
          <w:w w:val="105"/>
          <w:sz w:val="18"/>
        </w:rPr>
        <w:t xml:space="preserve"> </w:t>
      </w:r>
      <w:r>
        <w:rPr>
          <w:rFonts w:ascii="Arial"/>
          <w:i/>
          <w:w w:val="105"/>
          <w:sz w:val="18"/>
        </w:rPr>
        <w:t>return for October to be filed by</w:t>
      </w:r>
      <w:r>
        <w:rPr>
          <w:rFonts w:ascii="Arial"/>
          <w:i/>
          <w:spacing w:val="-38"/>
          <w:w w:val="105"/>
          <w:sz w:val="18"/>
        </w:rPr>
        <w:t xml:space="preserve"> </w:t>
      </w:r>
      <w:r>
        <w:rPr>
          <w:rFonts w:ascii="Arial"/>
          <w:i/>
          <w:w w:val="105"/>
          <w:sz w:val="18"/>
        </w:rPr>
        <w:t>20th November</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
        <w:gridCol w:w="1345"/>
        <w:gridCol w:w="614"/>
        <w:gridCol w:w="1045"/>
        <w:gridCol w:w="1669"/>
        <w:gridCol w:w="1219"/>
        <w:gridCol w:w="878"/>
        <w:gridCol w:w="665"/>
        <w:gridCol w:w="653"/>
        <w:gridCol w:w="1567"/>
        <w:gridCol w:w="929"/>
        <w:gridCol w:w="1056"/>
        <w:gridCol w:w="654"/>
      </w:tblGrid>
      <w:tr w:rsidR="00EA1FCB">
        <w:trPr>
          <w:trHeight w:hRule="exact" w:val="480"/>
        </w:trPr>
        <w:tc>
          <w:tcPr>
            <w:tcW w:w="496" w:type="dxa"/>
            <w:tcBorders>
              <w:right w:val="single" w:sz="3" w:space="0" w:color="000000"/>
            </w:tcBorders>
          </w:tcPr>
          <w:p w:rsidR="00EA1FCB" w:rsidRDefault="00BF5CDA">
            <w:pPr>
              <w:pStyle w:val="TableParagraph"/>
              <w:spacing w:line="204" w:lineRule="exact"/>
              <w:ind w:left="285"/>
              <w:rPr>
                <w:rFonts w:ascii="Arial"/>
                <w:sz w:val="18"/>
              </w:rPr>
            </w:pPr>
            <w:r>
              <w:rPr>
                <w:rFonts w:ascii="Arial"/>
                <w:w w:val="104"/>
                <w:sz w:val="18"/>
              </w:rPr>
              <w:t>1</w:t>
            </w:r>
          </w:p>
          <w:p w:rsidR="00EA1FCB" w:rsidRDefault="00BF5CDA">
            <w:pPr>
              <w:pStyle w:val="TableParagraph"/>
              <w:spacing w:before="26"/>
              <w:ind w:left="285"/>
              <w:rPr>
                <w:rFonts w:ascii="Arial"/>
                <w:sz w:val="18"/>
              </w:rPr>
            </w:pPr>
            <w:r>
              <w:rPr>
                <w:rFonts w:ascii="Arial"/>
                <w:w w:val="104"/>
                <w:sz w:val="18"/>
              </w:rPr>
              <w:t>2</w:t>
            </w:r>
          </w:p>
        </w:tc>
        <w:tc>
          <w:tcPr>
            <w:tcW w:w="1345" w:type="dxa"/>
            <w:tcBorders>
              <w:left w:val="single" w:sz="3" w:space="0" w:color="000000"/>
            </w:tcBorders>
          </w:tcPr>
          <w:p w:rsidR="00EA1FCB" w:rsidRDefault="00BF5CDA">
            <w:pPr>
              <w:pStyle w:val="TableParagraph"/>
              <w:spacing w:before="13" w:line="273" w:lineRule="auto"/>
              <w:ind w:left="98" w:right="111"/>
              <w:rPr>
                <w:rFonts w:ascii="Arial"/>
                <w:sz w:val="18"/>
              </w:rPr>
            </w:pPr>
            <w:r>
              <w:rPr>
                <w:rFonts w:ascii="Arial"/>
                <w:sz w:val="18"/>
              </w:rPr>
              <w:t>September September</w:t>
            </w:r>
          </w:p>
        </w:tc>
        <w:tc>
          <w:tcPr>
            <w:tcW w:w="614" w:type="dxa"/>
          </w:tcPr>
          <w:p w:rsidR="00EA1FCB" w:rsidRDefault="00EA1FCB"/>
        </w:tc>
        <w:tc>
          <w:tcPr>
            <w:tcW w:w="1045" w:type="dxa"/>
            <w:tcBorders>
              <w:right w:val="single" w:sz="3" w:space="0" w:color="000000"/>
            </w:tcBorders>
          </w:tcPr>
          <w:p w:rsidR="00EA1FCB" w:rsidRDefault="00EA1FCB"/>
        </w:tc>
        <w:tc>
          <w:tcPr>
            <w:tcW w:w="1669" w:type="dxa"/>
            <w:tcBorders>
              <w:left w:val="single" w:sz="3" w:space="0" w:color="000000"/>
            </w:tcBorders>
          </w:tcPr>
          <w:p w:rsidR="00EA1FCB" w:rsidRDefault="00EA1FCB"/>
        </w:tc>
        <w:tc>
          <w:tcPr>
            <w:tcW w:w="1219" w:type="dxa"/>
          </w:tcPr>
          <w:p w:rsidR="00EA1FCB" w:rsidRDefault="00EA1FCB"/>
        </w:tc>
        <w:tc>
          <w:tcPr>
            <w:tcW w:w="878" w:type="dxa"/>
          </w:tcPr>
          <w:p w:rsidR="00EA1FCB" w:rsidRDefault="00EA1FCB"/>
        </w:tc>
        <w:tc>
          <w:tcPr>
            <w:tcW w:w="665" w:type="dxa"/>
          </w:tcPr>
          <w:p w:rsidR="00EA1FCB" w:rsidRDefault="00EA1FCB"/>
        </w:tc>
        <w:tc>
          <w:tcPr>
            <w:tcW w:w="653" w:type="dxa"/>
          </w:tcPr>
          <w:p w:rsidR="00EA1FCB" w:rsidRDefault="00EA1FCB"/>
        </w:tc>
        <w:tc>
          <w:tcPr>
            <w:tcW w:w="1567" w:type="dxa"/>
          </w:tcPr>
          <w:p w:rsidR="00EA1FCB" w:rsidRDefault="00BF5CDA">
            <w:pPr>
              <w:pStyle w:val="TableParagraph"/>
              <w:spacing w:before="13" w:line="273" w:lineRule="auto"/>
              <w:ind w:left="96" w:right="263"/>
              <w:rPr>
                <w:rFonts w:ascii="Arial"/>
                <w:sz w:val="18"/>
              </w:rPr>
            </w:pPr>
            <w:r>
              <w:rPr>
                <w:rFonts w:ascii="Arial"/>
                <w:w w:val="105"/>
                <w:sz w:val="18"/>
              </w:rPr>
              <w:t>One Month One Month</w:t>
            </w:r>
          </w:p>
        </w:tc>
        <w:tc>
          <w:tcPr>
            <w:tcW w:w="929" w:type="dxa"/>
          </w:tcPr>
          <w:p w:rsidR="00EA1FCB" w:rsidRDefault="00EA1FCB"/>
        </w:tc>
        <w:tc>
          <w:tcPr>
            <w:tcW w:w="1056" w:type="dxa"/>
          </w:tcPr>
          <w:p w:rsidR="00EA1FCB" w:rsidRDefault="00EA1FCB"/>
        </w:tc>
        <w:tc>
          <w:tcPr>
            <w:tcW w:w="654" w:type="dxa"/>
            <w:tcBorders>
              <w:right w:val="single" w:sz="3" w:space="0" w:color="000000"/>
            </w:tcBorders>
          </w:tcPr>
          <w:p w:rsidR="00EA1FCB" w:rsidRDefault="00EA1FCB"/>
        </w:tc>
      </w:tr>
    </w:tbl>
    <w:p w:rsidR="00EA1FCB" w:rsidRDefault="00BF5CDA">
      <w:pPr>
        <w:pStyle w:val="ListParagraph"/>
        <w:numPr>
          <w:ilvl w:val="1"/>
          <w:numId w:val="3"/>
        </w:numPr>
        <w:tabs>
          <w:tab w:val="left" w:pos="1285"/>
          <w:tab w:val="left" w:pos="1286"/>
        </w:tabs>
        <w:spacing w:line="249" w:lineRule="auto"/>
        <w:ind w:right="465"/>
        <w:rPr>
          <w:rFonts w:ascii="Arial"/>
          <w:i/>
          <w:sz w:val="18"/>
        </w:rPr>
      </w:pPr>
      <w:r>
        <w:rPr>
          <w:rFonts w:ascii="Arial"/>
          <w:i/>
          <w:w w:val="105"/>
          <w:sz w:val="18"/>
        </w:rPr>
        <w:t>Details of Invoices, Debit and Credit Notes of the month of September where reversal was reclaimed in violation of Section 42/43 and that will become</w:t>
      </w:r>
      <w:r>
        <w:rPr>
          <w:rFonts w:ascii="Arial"/>
          <w:i/>
          <w:spacing w:val="-4"/>
          <w:w w:val="105"/>
          <w:sz w:val="18"/>
        </w:rPr>
        <w:t xml:space="preserve"> </w:t>
      </w:r>
      <w:r>
        <w:rPr>
          <w:rFonts w:ascii="Arial"/>
          <w:i/>
          <w:w w:val="105"/>
          <w:sz w:val="18"/>
        </w:rPr>
        <w:t>payable</w:t>
      </w:r>
      <w:r>
        <w:rPr>
          <w:rFonts w:ascii="Arial"/>
          <w:i/>
          <w:spacing w:val="-7"/>
          <w:w w:val="105"/>
          <w:sz w:val="18"/>
        </w:rPr>
        <w:t xml:space="preserve"> </w:t>
      </w:r>
      <w:r>
        <w:rPr>
          <w:rFonts w:ascii="Arial"/>
          <w:i/>
          <w:w w:val="105"/>
          <w:sz w:val="18"/>
        </w:rPr>
        <w:t>in</w:t>
      </w:r>
      <w:r>
        <w:rPr>
          <w:rFonts w:ascii="Arial"/>
          <w:i/>
          <w:spacing w:val="-8"/>
          <w:w w:val="105"/>
          <w:sz w:val="18"/>
        </w:rPr>
        <w:t xml:space="preserve"> </w:t>
      </w:r>
      <w:r>
        <w:rPr>
          <w:rFonts w:ascii="Arial"/>
          <w:i/>
          <w:w w:val="105"/>
          <w:sz w:val="18"/>
        </w:rPr>
        <w:t>the</w:t>
      </w:r>
      <w:r>
        <w:rPr>
          <w:rFonts w:ascii="Arial"/>
          <w:i/>
          <w:spacing w:val="-7"/>
          <w:w w:val="105"/>
          <w:sz w:val="18"/>
        </w:rPr>
        <w:t xml:space="preserve"> </w:t>
      </w:r>
      <w:r>
        <w:rPr>
          <w:rFonts w:ascii="Arial"/>
          <w:i/>
          <w:w w:val="105"/>
          <w:sz w:val="18"/>
        </w:rPr>
        <w:t>return</w:t>
      </w:r>
      <w:r>
        <w:rPr>
          <w:rFonts w:ascii="Arial"/>
          <w:i/>
          <w:spacing w:val="-7"/>
          <w:w w:val="105"/>
          <w:sz w:val="18"/>
        </w:rPr>
        <w:t xml:space="preserve"> </w:t>
      </w:r>
      <w:r>
        <w:rPr>
          <w:rFonts w:ascii="Arial"/>
          <w:i/>
          <w:w w:val="105"/>
          <w:sz w:val="18"/>
        </w:rPr>
        <w:t>of</w:t>
      </w:r>
      <w:r>
        <w:rPr>
          <w:rFonts w:ascii="Arial"/>
          <w:i/>
          <w:spacing w:val="-7"/>
          <w:w w:val="105"/>
          <w:sz w:val="18"/>
        </w:rPr>
        <w:t xml:space="preserve"> </w:t>
      </w:r>
      <w:r>
        <w:rPr>
          <w:rFonts w:ascii="Arial"/>
          <w:i/>
          <w:w w:val="105"/>
          <w:sz w:val="18"/>
        </w:rPr>
        <w:t>October</w:t>
      </w:r>
      <w:r>
        <w:rPr>
          <w:rFonts w:ascii="Arial"/>
          <w:i/>
          <w:spacing w:val="-6"/>
          <w:w w:val="105"/>
          <w:sz w:val="18"/>
        </w:rPr>
        <w:t xml:space="preserve"> </w:t>
      </w:r>
      <w:r>
        <w:rPr>
          <w:rFonts w:ascii="Arial"/>
          <w:i/>
          <w:w w:val="105"/>
          <w:sz w:val="18"/>
        </w:rPr>
        <w:t>return</w:t>
      </w:r>
      <w:r>
        <w:rPr>
          <w:rFonts w:ascii="Arial"/>
          <w:i/>
          <w:spacing w:val="-4"/>
          <w:w w:val="105"/>
          <w:sz w:val="18"/>
        </w:rPr>
        <w:t xml:space="preserve"> </w:t>
      </w:r>
      <w:r>
        <w:rPr>
          <w:rFonts w:ascii="Arial"/>
          <w:i/>
          <w:w w:val="105"/>
          <w:sz w:val="18"/>
        </w:rPr>
        <w:t>to</w:t>
      </w:r>
      <w:r>
        <w:rPr>
          <w:rFonts w:ascii="Arial"/>
          <w:i/>
          <w:spacing w:val="-7"/>
          <w:w w:val="105"/>
          <w:sz w:val="18"/>
        </w:rPr>
        <w:t xml:space="preserve"> </w:t>
      </w:r>
      <w:r>
        <w:rPr>
          <w:rFonts w:ascii="Arial"/>
          <w:i/>
          <w:w w:val="105"/>
          <w:sz w:val="18"/>
        </w:rPr>
        <w:t>be</w:t>
      </w:r>
      <w:r>
        <w:rPr>
          <w:rFonts w:ascii="Arial"/>
          <w:i/>
          <w:spacing w:val="-7"/>
          <w:w w:val="105"/>
          <w:sz w:val="18"/>
        </w:rPr>
        <w:t xml:space="preserve"> </w:t>
      </w:r>
      <w:r>
        <w:rPr>
          <w:rFonts w:ascii="Arial"/>
          <w:i/>
          <w:w w:val="105"/>
          <w:sz w:val="18"/>
        </w:rPr>
        <w:t>filed</w:t>
      </w:r>
      <w:r>
        <w:rPr>
          <w:rFonts w:ascii="Arial"/>
          <w:i/>
          <w:spacing w:val="-8"/>
          <w:w w:val="105"/>
          <w:sz w:val="18"/>
        </w:rPr>
        <w:t xml:space="preserve"> </w:t>
      </w:r>
      <w:r>
        <w:rPr>
          <w:rFonts w:ascii="Arial"/>
          <w:i/>
          <w:w w:val="105"/>
          <w:sz w:val="18"/>
        </w:rPr>
        <w:t>by</w:t>
      </w:r>
      <w:r>
        <w:rPr>
          <w:rFonts w:ascii="Arial"/>
          <w:i/>
          <w:spacing w:val="-7"/>
          <w:w w:val="105"/>
          <w:sz w:val="18"/>
        </w:rPr>
        <w:t xml:space="preserve"> </w:t>
      </w:r>
      <w:r>
        <w:rPr>
          <w:rFonts w:ascii="Arial"/>
          <w:i/>
          <w:w w:val="105"/>
          <w:sz w:val="18"/>
        </w:rPr>
        <w:t>20th</w:t>
      </w:r>
      <w:r>
        <w:rPr>
          <w:rFonts w:ascii="Arial"/>
          <w:i/>
          <w:spacing w:val="-4"/>
          <w:w w:val="105"/>
          <w:sz w:val="18"/>
        </w:rPr>
        <w:t xml:space="preserve"> </w:t>
      </w:r>
      <w:r>
        <w:rPr>
          <w:rFonts w:ascii="Arial"/>
          <w:i/>
          <w:w w:val="105"/>
          <w:sz w:val="18"/>
        </w:rPr>
        <w:t>November</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
        <w:gridCol w:w="1345"/>
        <w:gridCol w:w="614"/>
        <w:gridCol w:w="1045"/>
        <w:gridCol w:w="1669"/>
        <w:gridCol w:w="1219"/>
        <w:gridCol w:w="878"/>
        <w:gridCol w:w="665"/>
        <w:gridCol w:w="653"/>
        <w:gridCol w:w="1567"/>
        <w:gridCol w:w="929"/>
        <w:gridCol w:w="1056"/>
        <w:gridCol w:w="654"/>
      </w:tblGrid>
      <w:tr w:rsidR="00EA1FCB">
        <w:trPr>
          <w:trHeight w:hRule="exact" w:val="480"/>
        </w:trPr>
        <w:tc>
          <w:tcPr>
            <w:tcW w:w="496" w:type="dxa"/>
            <w:tcBorders>
              <w:right w:val="single" w:sz="3" w:space="0" w:color="000000"/>
            </w:tcBorders>
          </w:tcPr>
          <w:p w:rsidR="00EA1FCB" w:rsidRDefault="00BF5CDA">
            <w:pPr>
              <w:pStyle w:val="TableParagraph"/>
              <w:spacing w:before="1"/>
              <w:ind w:left="285"/>
              <w:rPr>
                <w:rFonts w:ascii="Arial"/>
                <w:sz w:val="18"/>
              </w:rPr>
            </w:pPr>
            <w:r>
              <w:rPr>
                <w:rFonts w:ascii="Arial"/>
                <w:w w:val="104"/>
                <w:sz w:val="18"/>
              </w:rPr>
              <w:t>1</w:t>
            </w:r>
          </w:p>
          <w:p w:rsidR="00EA1FCB" w:rsidRDefault="00BF5CDA">
            <w:pPr>
              <w:pStyle w:val="TableParagraph"/>
              <w:spacing w:before="28"/>
              <w:ind w:left="285"/>
              <w:rPr>
                <w:rFonts w:ascii="Arial"/>
                <w:sz w:val="18"/>
              </w:rPr>
            </w:pPr>
            <w:r>
              <w:rPr>
                <w:rFonts w:ascii="Arial"/>
                <w:w w:val="104"/>
                <w:sz w:val="18"/>
              </w:rPr>
              <w:t>2</w:t>
            </w:r>
          </w:p>
        </w:tc>
        <w:tc>
          <w:tcPr>
            <w:tcW w:w="1345" w:type="dxa"/>
            <w:tcBorders>
              <w:left w:val="single" w:sz="3" w:space="0" w:color="000000"/>
            </w:tcBorders>
          </w:tcPr>
          <w:p w:rsidR="00EA1FCB" w:rsidRDefault="00BF5CDA">
            <w:pPr>
              <w:pStyle w:val="TableParagraph"/>
              <w:spacing w:before="23" w:line="268" w:lineRule="auto"/>
              <w:ind w:left="98" w:right="111"/>
              <w:rPr>
                <w:rFonts w:ascii="Arial"/>
                <w:sz w:val="18"/>
              </w:rPr>
            </w:pPr>
            <w:r>
              <w:rPr>
                <w:rFonts w:ascii="Arial"/>
                <w:w w:val="105"/>
                <w:sz w:val="18"/>
              </w:rPr>
              <w:t>September September</w:t>
            </w:r>
          </w:p>
        </w:tc>
        <w:tc>
          <w:tcPr>
            <w:tcW w:w="614" w:type="dxa"/>
          </w:tcPr>
          <w:p w:rsidR="00EA1FCB" w:rsidRDefault="00EA1FCB"/>
        </w:tc>
        <w:tc>
          <w:tcPr>
            <w:tcW w:w="1045" w:type="dxa"/>
            <w:tcBorders>
              <w:right w:val="single" w:sz="3" w:space="0" w:color="000000"/>
            </w:tcBorders>
          </w:tcPr>
          <w:p w:rsidR="00EA1FCB" w:rsidRDefault="00EA1FCB"/>
        </w:tc>
        <w:tc>
          <w:tcPr>
            <w:tcW w:w="1669" w:type="dxa"/>
            <w:tcBorders>
              <w:left w:val="single" w:sz="3" w:space="0" w:color="000000"/>
            </w:tcBorders>
          </w:tcPr>
          <w:p w:rsidR="00EA1FCB" w:rsidRDefault="00EA1FCB"/>
        </w:tc>
        <w:tc>
          <w:tcPr>
            <w:tcW w:w="1219" w:type="dxa"/>
          </w:tcPr>
          <w:p w:rsidR="00EA1FCB" w:rsidRDefault="00EA1FCB"/>
        </w:tc>
        <w:tc>
          <w:tcPr>
            <w:tcW w:w="878" w:type="dxa"/>
          </w:tcPr>
          <w:p w:rsidR="00EA1FCB" w:rsidRDefault="00EA1FCB"/>
        </w:tc>
        <w:tc>
          <w:tcPr>
            <w:tcW w:w="665" w:type="dxa"/>
          </w:tcPr>
          <w:p w:rsidR="00EA1FCB" w:rsidRDefault="00EA1FCB"/>
        </w:tc>
        <w:tc>
          <w:tcPr>
            <w:tcW w:w="653" w:type="dxa"/>
          </w:tcPr>
          <w:p w:rsidR="00EA1FCB" w:rsidRDefault="00EA1FCB"/>
        </w:tc>
        <w:tc>
          <w:tcPr>
            <w:tcW w:w="1567" w:type="dxa"/>
          </w:tcPr>
          <w:p w:rsidR="00EA1FCB" w:rsidRDefault="00BF5CDA">
            <w:pPr>
              <w:pStyle w:val="TableParagraph"/>
              <w:spacing w:before="23" w:line="268" w:lineRule="auto"/>
              <w:ind w:left="95"/>
              <w:rPr>
                <w:rFonts w:ascii="Arial"/>
                <w:sz w:val="18"/>
              </w:rPr>
            </w:pPr>
            <w:r>
              <w:rPr>
                <w:rFonts w:ascii="Arial"/>
                <w:w w:val="105"/>
                <w:sz w:val="18"/>
              </w:rPr>
              <w:t>One Month-high One Month-high</w:t>
            </w:r>
          </w:p>
        </w:tc>
        <w:tc>
          <w:tcPr>
            <w:tcW w:w="929" w:type="dxa"/>
          </w:tcPr>
          <w:p w:rsidR="00EA1FCB" w:rsidRDefault="00EA1FCB"/>
        </w:tc>
        <w:tc>
          <w:tcPr>
            <w:tcW w:w="1056" w:type="dxa"/>
          </w:tcPr>
          <w:p w:rsidR="00EA1FCB" w:rsidRDefault="00EA1FCB"/>
        </w:tc>
        <w:tc>
          <w:tcPr>
            <w:tcW w:w="654" w:type="dxa"/>
            <w:tcBorders>
              <w:right w:val="single" w:sz="3" w:space="0" w:color="000000"/>
            </w:tcBorders>
          </w:tcPr>
          <w:p w:rsidR="00EA1FCB" w:rsidRDefault="00EA1FCB"/>
        </w:tc>
      </w:tr>
    </w:tbl>
    <w:p w:rsidR="00EA1FCB" w:rsidRDefault="00BF5CDA">
      <w:pPr>
        <w:pStyle w:val="ListParagraph"/>
        <w:numPr>
          <w:ilvl w:val="0"/>
          <w:numId w:val="3"/>
        </w:numPr>
        <w:tabs>
          <w:tab w:val="left" w:pos="1285"/>
          <w:tab w:val="left" w:pos="1286"/>
        </w:tabs>
        <w:spacing w:line="237" w:lineRule="exact"/>
        <w:ind w:hanging="391"/>
        <w:rPr>
          <w:rFonts w:ascii="Arial"/>
          <w:b/>
          <w:sz w:val="18"/>
        </w:rPr>
      </w:pPr>
      <w:r>
        <w:rPr>
          <w:rFonts w:ascii="Arial"/>
          <w:b/>
          <w:w w:val="105"/>
          <w:sz w:val="18"/>
        </w:rPr>
        <w:t>Mismatches/Duplicates</w:t>
      </w:r>
      <w:r>
        <w:rPr>
          <w:rFonts w:ascii="Arial"/>
          <w:b/>
          <w:spacing w:val="-8"/>
          <w:w w:val="105"/>
          <w:sz w:val="18"/>
        </w:rPr>
        <w:t xml:space="preserve"> </w:t>
      </w:r>
      <w:r>
        <w:rPr>
          <w:rFonts w:ascii="Arial"/>
          <w:b/>
          <w:w w:val="105"/>
          <w:sz w:val="18"/>
        </w:rPr>
        <w:t>that</w:t>
      </w:r>
      <w:r>
        <w:rPr>
          <w:rFonts w:ascii="Arial"/>
          <w:b/>
          <w:spacing w:val="-7"/>
          <w:w w:val="105"/>
          <w:sz w:val="18"/>
        </w:rPr>
        <w:t xml:space="preserve"> </w:t>
      </w:r>
      <w:r>
        <w:rPr>
          <w:rFonts w:ascii="Arial"/>
          <w:b/>
          <w:w w:val="105"/>
          <w:sz w:val="18"/>
        </w:rPr>
        <w:t>may</w:t>
      </w:r>
      <w:r>
        <w:rPr>
          <w:rFonts w:ascii="Arial"/>
          <w:b/>
          <w:spacing w:val="-9"/>
          <w:w w:val="105"/>
          <w:sz w:val="18"/>
        </w:rPr>
        <w:t xml:space="preserve"> </w:t>
      </w:r>
      <w:r>
        <w:rPr>
          <w:rFonts w:ascii="Arial"/>
          <w:b/>
          <w:w w:val="105"/>
          <w:sz w:val="18"/>
        </w:rPr>
        <w:t>lead</w:t>
      </w:r>
      <w:r>
        <w:rPr>
          <w:rFonts w:ascii="Arial"/>
          <w:b/>
          <w:spacing w:val="-6"/>
          <w:w w:val="105"/>
          <w:sz w:val="18"/>
        </w:rPr>
        <w:t xml:space="preserve"> </w:t>
      </w:r>
      <w:r>
        <w:rPr>
          <w:rFonts w:ascii="Arial"/>
          <w:b/>
          <w:w w:val="105"/>
          <w:sz w:val="18"/>
        </w:rPr>
        <w:t>to</w:t>
      </w:r>
      <w:r>
        <w:rPr>
          <w:rFonts w:ascii="Arial"/>
          <w:b/>
          <w:spacing w:val="-6"/>
          <w:w w:val="105"/>
          <w:sz w:val="18"/>
        </w:rPr>
        <w:t xml:space="preserve"> </w:t>
      </w:r>
      <w:r>
        <w:rPr>
          <w:rFonts w:ascii="Arial"/>
          <w:b/>
          <w:w w:val="105"/>
          <w:sz w:val="18"/>
        </w:rPr>
        <w:t>increase</w:t>
      </w:r>
      <w:r>
        <w:rPr>
          <w:rFonts w:ascii="Arial"/>
          <w:b/>
          <w:spacing w:val="-6"/>
          <w:w w:val="105"/>
          <w:sz w:val="18"/>
        </w:rPr>
        <w:t xml:space="preserve"> </w:t>
      </w:r>
      <w:r>
        <w:rPr>
          <w:rFonts w:ascii="Arial"/>
          <w:b/>
          <w:w w:val="105"/>
          <w:sz w:val="18"/>
        </w:rPr>
        <w:t>of</w:t>
      </w:r>
      <w:r>
        <w:rPr>
          <w:rFonts w:ascii="Arial"/>
          <w:b/>
          <w:spacing w:val="-7"/>
          <w:w w:val="105"/>
          <w:sz w:val="18"/>
        </w:rPr>
        <w:t xml:space="preserve"> </w:t>
      </w:r>
      <w:r>
        <w:rPr>
          <w:rFonts w:ascii="Arial"/>
          <w:b/>
          <w:w w:val="105"/>
          <w:sz w:val="18"/>
        </w:rPr>
        <w:t>liability</w:t>
      </w:r>
      <w:r>
        <w:rPr>
          <w:rFonts w:ascii="Arial"/>
          <w:b/>
          <w:spacing w:val="-9"/>
          <w:w w:val="105"/>
          <w:sz w:val="18"/>
        </w:rPr>
        <w:t xml:space="preserve"> </w:t>
      </w:r>
      <w:r>
        <w:rPr>
          <w:rFonts w:ascii="Arial"/>
          <w:b/>
          <w:w w:val="105"/>
          <w:sz w:val="18"/>
        </w:rPr>
        <w:t>in</w:t>
      </w:r>
      <w:r>
        <w:rPr>
          <w:rFonts w:ascii="Arial"/>
          <w:b/>
          <w:spacing w:val="-2"/>
          <w:w w:val="105"/>
          <w:sz w:val="18"/>
        </w:rPr>
        <w:t xml:space="preserve"> </w:t>
      </w:r>
      <w:r>
        <w:rPr>
          <w:rFonts w:ascii="Arial"/>
          <w:b/>
          <w:w w:val="105"/>
          <w:sz w:val="18"/>
        </w:rPr>
        <w:t>the</w:t>
      </w:r>
      <w:r>
        <w:rPr>
          <w:rFonts w:ascii="Arial"/>
          <w:b/>
          <w:spacing w:val="-6"/>
          <w:w w:val="105"/>
          <w:sz w:val="18"/>
        </w:rPr>
        <w:t xml:space="preserve"> </w:t>
      </w:r>
      <w:r>
        <w:rPr>
          <w:rFonts w:ascii="Arial"/>
          <w:b/>
          <w:w w:val="105"/>
          <w:sz w:val="18"/>
        </w:rPr>
        <w:t>return</w:t>
      </w:r>
      <w:r>
        <w:rPr>
          <w:rFonts w:ascii="Arial"/>
          <w:b/>
          <w:spacing w:val="-6"/>
          <w:w w:val="105"/>
          <w:sz w:val="18"/>
        </w:rPr>
        <w:t xml:space="preserve"> </w:t>
      </w:r>
      <w:r>
        <w:rPr>
          <w:rFonts w:ascii="Arial"/>
          <w:b/>
          <w:w w:val="105"/>
          <w:sz w:val="18"/>
        </w:rPr>
        <w:t>for</w:t>
      </w:r>
      <w:r>
        <w:rPr>
          <w:rFonts w:ascii="Arial"/>
          <w:b/>
          <w:spacing w:val="-8"/>
          <w:w w:val="105"/>
          <w:sz w:val="18"/>
        </w:rPr>
        <w:t xml:space="preserve"> </w:t>
      </w:r>
      <w:r>
        <w:rPr>
          <w:rFonts w:ascii="Arial"/>
          <w:b/>
          <w:w w:val="105"/>
          <w:sz w:val="18"/>
        </w:rPr>
        <w:t>November</w:t>
      </w:r>
      <w:r>
        <w:rPr>
          <w:rFonts w:ascii="Arial"/>
          <w:b/>
          <w:spacing w:val="-8"/>
          <w:w w:val="105"/>
          <w:sz w:val="18"/>
        </w:rPr>
        <w:t xml:space="preserve"> </w:t>
      </w:r>
      <w:r>
        <w:rPr>
          <w:rFonts w:ascii="Arial"/>
          <w:b/>
          <w:w w:val="105"/>
          <w:sz w:val="18"/>
        </w:rPr>
        <w:t>to</w:t>
      </w:r>
      <w:r>
        <w:rPr>
          <w:rFonts w:ascii="Arial"/>
          <w:b/>
          <w:spacing w:val="-6"/>
          <w:w w:val="105"/>
          <w:sz w:val="18"/>
        </w:rPr>
        <w:t xml:space="preserve"> </w:t>
      </w:r>
      <w:r>
        <w:rPr>
          <w:rFonts w:ascii="Arial"/>
          <w:b/>
          <w:w w:val="105"/>
          <w:sz w:val="18"/>
        </w:rPr>
        <w:t>be</w:t>
      </w:r>
      <w:r>
        <w:rPr>
          <w:rFonts w:ascii="Arial"/>
          <w:b/>
          <w:spacing w:val="-8"/>
          <w:w w:val="105"/>
          <w:sz w:val="18"/>
        </w:rPr>
        <w:t xml:space="preserve"> </w:t>
      </w:r>
      <w:r>
        <w:rPr>
          <w:rFonts w:ascii="Arial"/>
          <w:b/>
          <w:w w:val="105"/>
          <w:sz w:val="18"/>
        </w:rPr>
        <w:t>filed</w:t>
      </w:r>
      <w:r>
        <w:rPr>
          <w:rFonts w:ascii="Arial"/>
          <w:b/>
          <w:spacing w:val="-6"/>
          <w:w w:val="105"/>
          <w:sz w:val="18"/>
        </w:rPr>
        <w:t xml:space="preserve"> </w:t>
      </w:r>
      <w:r>
        <w:rPr>
          <w:rFonts w:ascii="Arial"/>
          <w:b/>
          <w:w w:val="105"/>
          <w:sz w:val="18"/>
        </w:rPr>
        <w:t>by</w:t>
      </w:r>
      <w:r>
        <w:rPr>
          <w:rFonts w:ascii="Arial"/>
          <w:b/>
          <w:spacing w:val="-8"/>
          <w:w w:val="105"/>
          <w:sz w:val="18"/>
        </w:rPr>
        <w:t xml:space="preserve"> </w:t>
      </w:r>
      <w:r>
        <w:rPr>
          <w:rFonts w:ascii="Arial"/>
          <w:b/>
          <w:w w:val="105"/>
          <w:sz w:val="18"/>
        </w:rPr>
        <w:t>20th</w:t>
      </w:r>
      <w:r>
        <w:rPr>
          <w:rFonts w:ascii="Arial"/>
          <w:b/>
          <w:spacing w:val="-6"/>
          <w:w w:val="105"/>
          <w:sz w:val="18"/>
        </w:rPr>
        <w:t xml:space="preserve"> </w:t>
      </w:r>
      <w:r>
        <w:rPr>
          <w:rFonts w:ascii="Arial"/>
          <w:b/>
          <w:w w:val="105"/>
          <w:sz w:val="18"/>
        </w:rPr>
        <w:t>December</w:t>
      </w:r>
    </w:p>
    <w:p w:rsidR="00EA1FCB" w:rsidRDefault="00BF5CDA">
      <w:pPr>
        <w:pStyle w:val="ListParagraph"/>
        <w:numPr>
          <w:ilvl w:val="1"/>
          <w:numId w:val="3"/>
        </w:numPr>
        <w:tabs>
          <w:tab w:val="left" w:pos="1285"/>
          <w:tab w:val="left" w:pos="1286"/>
        </w:tabs>
        <w:spacing w:before="9" w:line="249" w:lineRule="auto"/>
        <w:ind w:right="234"/>
        <w:rPr>
          <w:rFonts w:ascii="Arial"/>
          <w:sz w:val="18"/>
        </w:rPr>
      </w:pPr>
      <w:r>
        <w:rPr>
          <w:rFonts w:ascii="Arial"/>
          <w:w w:val="105"/>
          <w:sz w:val="18"/>
        </w:rPr>
        <w:t>Details</w:t>
      </w:r>
      <w:r>
        <w:rPr>
          <w:rFonts w:ascii="Arial"/>
          <w:spacing w:val="-7"/>
          <w:w w:val="105"/>
          <w:sz w:val="18"/>
        </w:rPr>
        <w:t xml:space="preserve"> </w:t>
      </w:r>
      <w:r>
        <w:rPr>
          <w:rFonts w:ascii="Arial"/>
          <w:w w:val="105"/>
          <w:sz w:val="18"/>
        </w:rPr>
        <w:t>of</w:t>
      </w:r>
      <w:r>
        <w:rPr>
          <w:rFonts w:ascii="Arial"/>
          <w:spacing w:val="-2"/>
          <w:w w:val="105"/>
          <w:sz w:val="18"/>
        </w:rPr>
        <w:t xml:space="preserve"> </w:t>
      </w:r>
      <w:r>
        <w:rPr>
          <w:rFonts w:ascii="Arial"/>
          <w:w w:val="105"/>
          <w:sz w:val="18"/>
        </w:rPr>
        <w:t>Invoices,</w:t>
      </w:r>
      <w:r>
        <w:rPr>
          <w:rFonts w:ascii="Arial"/>
          <w:spacing w:val="-4"/>
          <w:w w:val="105"/>
          <w:sz w:val="18"/>
        </w:rPr>
        <w:t xml:space="preserve"> </w:t>
      </w:r>
      <w:r>
        <w:rPr>
          <w:rFonts w:ascii="Arial"/>
          <w:w w:val="105"/>
          <w:sz w:val="18"/>
        </w:rPr>
        <w:t>Debit</w:t>
      </w:r>
      <w:r>
        <w:rPr>
          <w:rFonts w:ascii="Arial"/>
          <w:spacing w:val="-4"/>
          <w:w w:val="105"/>
          <w:sz w:val="18"/>
        </w:rPr>
        <w:t xml:space="preserve"> </w:t>
      </w:r>
      <w:r>
        <w:rPr>
          <w:rFonts w:ascii="Arial"/>
          <w:w w:val="105"/>
          <w:sz w:val="18"/>
        </w:rPr>
        <w:t>and</w:t>
      </w:r>
      <w:r>
        <w:rPr>
          <w:rFonts w:ascii="Arial"/>
          <w:spacing w:val="-6"/>
          <w:w w:val="105"/>
          <w:sz w:val="18"/>
        </w:rPr>
        <w:t xml:space="preserve"> </w:t>
      </w:r>
      <w:r>
        <w:rPr>
          <w:rFonts w:ascii="Arial"/>
          <w:w w:val="105"/>
          <w:sz w:val="18"/>
        </w:rPr>
        <w:t>Credit</w:t>
      </w:r>
      <w:r>
        <w:rPr>
          <w:rFonts w:ascii="Arial"/>
          <w:spacing w:val="-4"/>
          <w:w w:val="105"/>
          <w:sz w:val="18"/>
        </w:rPr>
        <w:t xml:space="preserve"> </w:t>
      </w:r>
      <w:r>
        <w:rPr>
          <w:rFonts w:ascii="Arial"/>
          <w:w w:val="105"/>
          <w:sz w:val="18"/>
        </w:rPr>
        <w:t>Notes</w:t>
      </w:r>
      <w:r>
        <w:rPr>
          <w:rFonts w:ascii="Arial"/>
          <w:spacing w:val="-5"/>
          <w:w w:val="105"/>
          <w:sz w:val="18"/>
        </w:rPr>
        <w:t xml:space="preserve"> </w:t>
      </w:r>
      <w:r>
        <w:rPr>
          <w:rFonts w:ascii="Arial"/>
          <w:w w:val="105"/>
          <w:sz w:val="18"/>
        </w:rPr>
        <w:t>of</w:t>
      </w:r>
      <w:r>
        <w:rPr>
          <w:rFonts w:ascii="Arial"/>
          <w:spacing w:val="-6"/>
          <w:w w:val="105"/>
          <w:sz w:val="18"/>
        </w:rPr>
        <w:t xml:space="preserve"> </w:t>
      </w:r>
      <w:r>
        <w:rPr>
          <w:rFonts w:ascii="Arial"/>
          <w:w w:val="105"/>
          <w:sz w:val="18"/>
        </w:rPr>
        <w:t>the</w:t>
      </w:r>
      <w:r>
        <w:rPr>
          <w:rFonts w:ascii="Arial"/>
          <w:spacing w:val="-6"/>
          <w:w w:val="105"/>
          <w:sz w:val="18"/>
        </w:rPr>
        <w:t xml:space="preserve"> </w:t>
      </w:r>
      <w:r>
        <w:rPr>
          <w:rFonts w:ascii="Arial"/>
          <w:w w:val="105"/>
          <w:sz w:val="18"/>
        </w:rPr>
        <w:t>month</w:t>
      </w:r>
      <w:r>
        <w:rPr>
          <w:rFonts w:ascii="Arial"/>
          <w:spacing w:val="-6"/>
          <w:w w:val="105"/>
          <w:sz w:val="18"/>
        </w:rPr>
        <w:t xml:space="preserve"> </w:t>
      </w:r>
      <w:r>
        <w:rPr>
          <w:rFonts w:ascii="Arial"/>
          <w:w w:val="105"/>
          <w:sz w:val="18"/>
        </w:rPr>
        <w:t>of</w:t>
      </w:r>
      <w:r>
        <w:rPr>
          <w:rFonts w:ascii="Arial"/>
          <w:spacing w:val="-1"/>
          <w:w w:val="105"/>
          <w:sz w:val="18"/>
        </w:rPr>
        <w:t xml:space="preserve"> </w:t>
      </w:r>
      <w:r>
        <w:rPr>
          <w:rFonts w:ascii="Arial"/>
          <w:w w:val="105"/>
          <w:sz w:val="18"/>
        </w:rPr>
        <w:t>September</w:t>
      </w:r>
      <w:r>
        <w:rPr>
          <w:rFonts w:ascii="Arial"/>
          <w:spacing w:val="-4"/>
          <w:w w:val="105"/>
          <w:sz w:val="18"/>
        </w:rPr>
        <w:t xml:space="preserve"> </w:t>
      </w:r>
      <w:r>
        <w:rPr>
          <w:rFonts w:ascii="Arial"/>
          <w:w w:val="105"/>
          <w:sz w:val="18"/>
        </w:rPr>
        <w:t>that</w:t>
      </w:r>
      <w:r>
        <w:rPr>
          <w:rFonts w:ascii="Arial"/>
          <w:spacing w:val="-7"/>
          <w:w w:val="105"/>
          <w:sz w:val="18"/>
        </w:rPr>
        <w:t xml:space="preserve"> </w:t>
      </w:r>
      <w:r>
        <w:rPr>
          <w:rFonts w:ascii="Arial"/>
          <w:w w:val="105"/>
          <w:sz w:val="18"/>
        </w:rPr>
        <w:t>have</w:t>
      </w:r>
      <w:r>
        <w:rPr>
          <w:rFonts w:ascii="Arial"/>
          <w:spacing w:val="-6"/>
          <w:w w:val="105"/>
          <w:sz w:val="18"/>
        </w:rPr>
        <w:t xml:space="preserve"> </w:t>
      </w:r>
      <w:r>
        <w:rPr>
          <w:rFonts w:ascii="Arial"/>
          <w:w w:val="105"/>
          <w:sz w:val="18"/>
        </w:rPr>
        <w:t>been</w:t>
      </w:r>
      <w:r>
        <w:rPr>
          <w:rFonts w:ascii="Arial"/>
          <w:spacing w:val="-8"/>
          <w:w w:val="105"/>
          <w:sz w:val="18"/>
        </w:rPr>
        <w:t xml:space="preserve"> </w:t>
      </w:r>
      <w:r>
        <w:rPr>
          <w:rFonts w:ascii="Arial"/>
          <w:w w:val="105"/>
          <w:sz w:val="18"/>
        </w:rPr>
        <w:t>found</w:t>
      </w:r>
      <w:r>
        <w:rPr>
          <w:rFonts w:ascii="Arial"/>
          <w:spacing w:val="-5"/>
          <w:w w:val="105"/>
          <w:sz w:val="18"/>
        </w:rPr>
        <w:t xml:space="preserve"> </w:t>
      </w:r>
      <w:r>
        <w:rPr>
          <w:rFonts w:ascii="Arial"/>
          <w:w w:val="105"/>
          <w:sz w:val="18"/>
        </w:rPr>
        <w:t>to</w:t>
      </w:r>
      <w:r>
        <w:rPr>
          <w:rFonts w:ascii="Arial"/>
          <w:spacing w:val="-4"/>
          <w:w w:val="105"/>
          <w:sz w:val="18"/>
        </w:rPr>
        <w:t xml:space="preserve"> </w:t>
      </w:r>
      <w:r>
        <w:rPr>
          <w:rFonts w:ascii="Arial"/>
          <w:w w:val="105"/>
          <w:sz w:val="18"/>
        </w:rPr>
        <w:t>have</w:t>
      </w:r>
      <w:r>
        <w:rPr>
          <w:rFonts w:ascii="Arial"/>
          <w:spacing w:val="-4"/>
          <w:w w:val="105"/>
          <w:sz w:val="18"/>
        </w:rPr>
        <w:t xml:space="preserve"> </w:t>
      </w:r>
      <w:r>
        <w:rPr>
          <w:rFonts w:ascii="Arial"/>
          <w:w w:val="105"/>
          <w:sz w:val="18"/>
        </w:rPr>
        <w:t>mismatched</w:t>
      </w:r>
      <w:r>
        <w:rPr>
          <w:rFonts w:ascii="Arial"/>
          <w:spacing w:val="-6"/>
          <w:w w:val="105"/>
          <w:sz w:val="18"/>
        </w:rPr>
        <w:t xml:space="preserve"> </w:t>
      </w:r>
      <w:r>
        <w:rPr>
          <w:rFonts w:ascii="Arial"/>
          <w:w w:val="105"/>
          <w:sz w:val="18"/>
        </w:rPr>
        <w:t>and</w:t>
      </w:r>
      <w:r>
        <w:rPr>
          <w:rFonts w:ascii="Arial"/>
          <w:spacing w:val="-4"/>
          <w:w w:val="105"/>
          <w:sz w:val="18"/>
        </w:rPr>
        <w:t xml:space="preserve"> </w:t>
      </w:r>
      <w:r>
        <w:rPr>
          <w:rFonts w:ascii="Arial"/>
          <w:w w:val="105"/>
          <w:sz w:val="18"/>
        </w:rPr>
        <w:t>may</w:t>
      </w:r>
      <w:r>
        <w:rPr>
          <w:rFonts w:ascii="Arial"/>
          <w:spacing w:val="-10"/>
          <w:w w:val="105"/>
          <w:sz w:val="18"/>
        </w:rPr>
        <w:t xml:space="preserve"> </w:t>
      </w:r>
      <w:r>
        <w:rPr>
          <w:rFonts w:ascii="Arial"/>
          <w:w w:val="105"/>
          <w:sz w:val="18"/>
        </w:rPr>
        <w:t>become</w:t>
      </w:r>
      <w:r>
        <w:rPr>
          <w:rFonts w:ascii="Arial"/>
          <w:spacing w:val="-4"/>
          <w:w w:val="105"/>
          <w:sz w:val="18"/>
        </w:rPr>
        <w:t xml:space="preserve"> </w:t>
      </w:r>
      <w:r>
        <w:rPr>
          <w:rFonts w:ascii="Arial"/>
          <w:w w:val="105"/>
          <w:sz w:val="18"/>
        </w:rPr>
        <w:t>payable</w:t>
      </w:r>
      <w:r>
        <w:rPr>
          <w:rFonts w:ascii="Arial"/>
          <w:spacing w:val="-4"/>
          <w:w w:val="105"/>
          <w:sz w:val="18"/>
        </w:rPr>
        <w:t xml:space="preserve"> </w:t>
      </w:r>
      <w:r>
        <w:rPr>
          <w:rFonts w:ascii="Arial"/>
          <w:w w:val="105"/>
          <w:sz w:val="18"/>
        </w:rPr>
        <w:t>in</w:t>
      </w:r>
      <w:r>
        <w:rPr>
          <w:rFonts w:ascii="Arial"/>
          <w:spacing w:val="-6"/>
          <w:w w:val="105"/>
          <w:sz w:val="18"/>
        </w:rPr>
        <w:t xml:space="preserve"> </w:t>
      </w:r>
      <w:r>
        <w:rPr>
          <w:rFonts w:ascii="Arial"/>
          <w:w w:val="105"/>
          <w:sz w:val="18"/>
        </w:rPr>
        <w:t>the return</w:t>
      </w:r>
      <w:r>
        <w:rPr>
          <w:rFonts w:ascii="Arial"/>
          <w:spacing w:val="-8"/>
          <w:w w:val="105"/>
          <w:sz w:val="18"/>
        </w:rPr>
        <w:t xml:space="preserve"> </w:t>
      </w:r>
      <w:r>
        <w:rPr>
          <w:rFonts w:ascii="Arial"/>
          <w:w w:val="105"/>
          <w:sz w:val="18"/>
        </w:rPr>
        <w:t>for</w:t>
      </w:r>
      <w:r>
        <w:rPr>
          <w:rFonts w:ascii="Arial"/>
          <w:spacing w:val="-5"/>
          <w:w w:val="105"/>
          <w:sz w:val="18"/>
        </w:rPr>
        <w:t xml:space="preserve"> </w:t>
      </w:r>
      <w:r>
        <w:rPr>
          <w:rFonts w:ascii="Arial"/>
          <w:w w:val="105"/>
          <w:sz w:val="18"/>
        </w:rPr>
        <w:t>November</w:t>
      </w:r>
      <w:r>
        <w:rPr>
          <w:rFonts w:ascii="Arial"/>
          <w:spacing w:val="-6"/>
          <w:w w:val="105"/>
          <w:sz w:val="18"/>
        </w:rPr>
        <w:t xml:space="preserve"> </w:t>
      </w:r>
      <w:r>
        <w:rPr>
          <w:rFonts w:ascii="Arial"/>
          <w:w w:val="105"/>
          <w:sz w:val="18"/>
        </w:rPr>
        <w:t>to</w:t>
      </w:r>
      <w:r>
        <w:rPr>
          <w:rFonts w:ascii="Arial"/>
          <w:spacing w:val="-4"/>
          <w:w w:val="105"/>
          <w:sz w:val="18"/>
        </w:rPr>
        <w:t xml:space="preserve"> </w:t>
      </w:r>
      <w:r>
        <w:rPr>
          <w:rFonts w:ascii="Arial"/>
          <w:w w:val="105"/>
          <w:sz w:val="18"/>
        </w:rPr>
        <w:t>be</w:t>
      </w:r>
      <w:r>
        <w:rPr>
          <w:rFonts w:ascii="Arial"/>
          <w:spacing w:val="-5"/>
          <w:w w:val="105"/>
          <w:sz w:val="18"/>
        </w:rPr>
        <w:t xml:space="preserve"> </w:t>
      </w:r>
      <w:r>
        <w:rPr>
          <w:rFonts w:ascii="Arial"/>
          <w:w w:val="105"/>
          <w:sz w:val="18"/>
        </w:rPr>
        <w:t>filed</w:t>
      </w:r>
      <w:r>
        <w:rPr>
          <w:rFonts w:ascii="Arial"/>
          <w:spacing w:val="-5"/>
          <w:w w:val="105"/>
          <w:sz w:val="18"/>
        </w:rPr>
        <w:t xml:space="preserve"> </w:t>
      </w:r>
      <w:r>
        <w:rPr>
          <w:rFonts w:ascii="Arial"/>
          <w:w w:val="105"/>
          <w:sz w:val="18"/>
        </w:rPr>
        <w:t>by</w:t>
      </w:r>
      <w:r>
        <w:rPr>
          <w:rFonts w:ascii="Arial"/>
          <w:spacing w:val="-7"/>
          <w:w w:val="105"/>
          <w:sz w:val="18"/>
        </w:rPr>
        <w:t xml:space="preserve"> </w:t>
      </w:r>
      <w:r>
        <w:rPr>
          <w:rFonts w:ascii="Arial"/>
          <w:w w:val="105"/>
          <w:sz w:val="18"/>
        </w:rPr>
        <w:t>20th</w:t>
      </w:r>
      <w:r>
        <w:rPr>
          <w:rFonts w:ascii="Arial"/>
          <w:spacing w:val="-7"/>
          <w:w w:val="105"/>
          <w:sz w:val="18"/>
        </w:rPr>
        <w:t xml:space="preserve"> </w:t>
      </w:r>
      <w:r>
        <w:rPr>
          <w:rFonts w:ascii="Arial"/>
          <w:w w:val="105"/>
          <w:sz w:val="18"/>
        </w:rPr>
        <w:t>December</w:t>
      </w:r>
      <w:r>
        <w:rPr>
          <w:rFonts w:ascii="Arial"/>
          <w:spacing w:val="-5"/>
          <w:w w:val="105"/>
          <w:sz w:val="18"/>
        </w:rPr>
        <w:t xml:space="preserve"> </w:t>
      </w:r>
      <w:r>
        <w:rPr>
          <w:rFonts w:ascii="Arial"/>
          <w:w w:val="105"/>
          <w:sz w:val="18"/>
        </w:rPr>
        <w:t>in</w:t>
      </w:r>
      <w:r>
        <w:rPr>
          <w:rFonts w:ascii="Arial"/>
          <w:spacing w:val="-5"/>
          <w:w w:val="105"/>
          <w:sz w:val="18"/>
        </w:rPr>
        <w:t xml:space="preserve"> </w:t>
      </w:r>
      <w:r>
        <w:rPr>
          <w:rFonts w:ascii="Arial"/>
          <w:w w:val="105"/>
          <w:sz w:val="18"/>
        </w:rPr>
        <w:t>case</w:t>
      </w:r>
      <w:r>
        <w:rPr>
          <w:rFonts w:ascii="Arial"/>
          <w:spacing w:val="-5"/>
          <w:w w:val="105"/>
          <w:sz w:val="18"/>
        </w:rPr>
        <w:t xml:space="preserve"> </w:t>
      </w:r>
      <w:r>
        <w:rPr>
          <w:rFonts w:ascii="Arial"/>
          <w:w w:val="105"/>
          <w:sz w:val="18"/>
        </w:rPr>
        <w:t>mismatch</w:t>
      </w:r>
      <w:r>
        <w:rPr>
          <w:rFonts w:ascii="Arial"/>
          <w:spacing w:val="-7"/>
          <w:w w:val="105"/>
          <w:sz w:val="18"/>
        </w:rPr>
        <w:t xml:space="preserve"> </w:t>
      </w:r>
      <w:r>
        <w:rPr>
          <w:rFonts w:ascii="Arial"/>
          <w:w w:val="105"/>
          <w:sz w:val="18"/>
        </w:rPr>
        <w:t>not</w:t>
      </w:r>
      <w:r>
        <w:rPr>
          <w:rFonts w:ascii="Arial"/>
          <w:spacing w:val="-7"/>
          <w:w w:val="105"/>
          <w:sz w:val="18"/>
        </w:rPr>
        <w:t xml:space="preserve"> </w:t>
      </w:r>
      <w:r>
        <w:rPr>
          <w:rFonts w:ascii="Arial"/>
          <w:w w:val="105"/>
          <w:sz w:val="18"/>
        </w:rPr>
        <w:t>rectified</w:t>
      </w:r>
      <w:r>
        <w:rPr>
          <w:rFonts w:ascii="Arial"/>
          <w:spacing w:val="-7"/>
          <w:w w:val="105"/>
          <w:sz w:val="18"/>
        </w:rPr>
        <w:t xml:space="preserve"> </w:t>
      </w:r>
      <w:r>
        <w:rPr>
          <w:rFonts w:ascii="Arial"/>
          <w:w w:val="105"/>
          <w:sz w:val="18"/>
        </w:rPr>
        <w:t>in</w:t>
      </w:r>
      <w:r>
        <w:rPr>
          <w:rFonts w:ascii="Arial"/>
          <w:spacing w:val="-5"/>
          <w:w w:val="105"/>
          <w:sz w:val="18"/>
        </w:rPr>
        <w:t xml:space="preserve"> </w:t>
      </w:r>
      <w:r>
        <w:rPr>
          <w:rFonts w:ascii="Arial"/>
          <w:w w:val="105"/>
          <w:sz w:val="18"/>
        </w:rPr>
        <w:t>the</w:t>
      </w:r>
      <w:r>
        <w:rPr>
          <w:rFonts w:ascii="Arial"/>
          <w:spacing w:val="-8"/>
          <w:w w:val="105"/>
          <w:sz w:val="18"/>
        </w:rPr>
        <w:t xml:space="preserve"> </w:t>
      </w:r>
      <w:r>
        <w:rPr>
          <w:rFonts w:ascii="Arial"/>
          <w:w w:val="105"/>
          <w:sz w:val="18"/>
        </w:rPr>
        <w:t>return</w:t>
      </w:r>
      <w:r>
        <w:rPr>
          <w:rFonts w:ascii="Arial"/>
          <w:spacing w:val="-7"/>
          <w:w w:val="105"/>
          <w:sz w:val="18"/>
        </w:rPr>
        <w:t xml:space="preserve"> </w:t>
      </w:r>
      <w:r>
        <w:rPr>
          <w:rFonts w:ascii="Arial"/>
          <w:w w:val="105"/>
          <w:sz w:val="18"/>
        </w:rPr>
        <w:t>for</w:t>
      </w:r>
      <w:r>
        <w:rPr>
          <w:rFonts w:ascii="Arial"/>
          <w:spacing w:val="-6"/>
          <w:w w:val="105"/>
          <w:sz w:val="18"/>
        </w:rPr>
        <w:t xml:space="preserve"> </w:t>
      </w:r>
      <w:r>
        <w:rPr>
          <w:rFonts w:ascii="Arial"/>
          <w:w w:val="105"/>
          <w:sz w:val="18"/>
        </w:rPr>
        <w:t>October</w:t>
      </w:r>
      <w:r>
        <w:rPr>
          <w:rFonts w:ascii="Arial"/>
          <w:spacing w:val="-5"/>
          <w:w w:val="105"/>
          <w:sz w:val="18"/>
        </w:rPr>
        <w:t xml:space="preserve"> </w:t>
      </w:r>
      <w:r>
        <w:rPr>
          <w:rFonts w:ascii="Arial"/>
          <w:w w:val="105"/>
          <w:sz w:val="18"/>
        </w:rPr>
        <w:t>to</w:t>
      </w:r>
      <w:r>
        <w:rPr>
          <w:rFonts w:ascii="Arial"/>
          <w:spacing w:val="-7"/>
          <w:w w:val="105"/>
          <w:sz w:val="18"/>
        </w:rPr>
        <w:t xml:space="preserve"> </w:t>
      </w:r>
      <w:r>
        <w:rPr>
          <w:rFonts w:ascii="Arial"/>
          <w:w w:val="105"/>
          <w:sz w:val="18"/>
        </w:rPr>
        <w:t>be</w:t>
      </w:r>
      <w:r>
        <w:rPr>
          <w:rFonts w:ascii="Arial"/>
          <w:spacing w:val="-7"/>
          <w:w w:val="105"/>
          <w:sz w:val="18"/>
        </w:rPr>
        <w:t xml:space="preserve"> </w:t>
      </w:r>
      <w:r>
        <w:rPr>
          <w:rFonts w:ascii="Arial"/>
          <w:w w:val="105"/>
          <w:sz w:val="18"/>
        </w:rPr>
        <w:t>filed</w:t>
      </w:r>
      <w:r>
        <w:rPr>
          <w:rFonts w:ascii="Arial"/>
          <w:spacing w:val="-5"/>
          <w:w w:val="105"/>
          <w:sz w:val="18"/>
        </w:rPr>
        <w:t xml:space="preserve"> </w:t>
      </w:r>
      <w:r>
        <w:rPr>
          <w:rFonts w:ascii="Arial"/>
          <w:w w:val="105"/>
          <w:sz w:val="18"/>
        </w:rPr>
        <w:t>by</w:t>
      </w:r>
      <w:r>
        <w:rPr>
          <w:rFonts w:ascii="Arial"/>
          <w:spacing w:val="-10"/>
          <w:w w:val="105"/>
          <w:sz w:val="18"/>
        </w:rPr>
        <w:t xml:space="preserve"> </w:t>
      </w:r>
      <w:r>
        <w:rPr>
          <w:rFonts w:ascii="Arial"/>
          <w:w w:val="105"/>
          <w:sz w:val="18"/>
        </w:rPr>
        <w:t>20th</w:t>
      </w:r>
      <w:r>
        <w:rPr>
          <w:rFonts w:ascii="Arial"/>
          <w:spacing w:val="-1"/>
          <w:w w:val="105"/>
          <w:sz w:val="18"/>
        </w:rPr>
        <w:t xml:space="preserve"> </w:t>
      </w:r>
      <w:r>
        <w:rPr>
          <w:rFonts w:ascii="Arial"/>
          <w:w w:val="105"/>
          <w:sz w:val="18"/>
        </w:rPr>
        <w:t>November</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
        <w:gridCol w:w="1345"/>
        <w:gridCol w:w="614"/>
        <w:gridCol w:w="1045"/>
        <w:gridCol w:w="1669"/>
        <w:gridCol w:w="1219"/>
        <w:gridCol w:w="878"/>
        <w:gridCol w:w="665"/>
        <w:gridCol w:w="653"/>
        <w:gridCol w:w="1567"/>
        <w:gridCol w:w="929"/>
        <w:gridCol w:w="1056"/>
        <w:gridCol w:w="654"/>
      </w:tblGrid>
      <w:tr w:rsidR="00EA1FCB">
        <w:trPr>
          <w:trHeight w:hRule="exact" w:val="478"/>
        </w:trPr>
        <w:tc>
          <w:tcPr>
            <w:tcW w:w="496" w:type="dxa"/>
            <w:tcBorders>
              <w:right w:val="single" w:sz="3" w:space="0" w:color="000000"/>
            </w:tcBorders>
          </w:tcPr>
          <w:p w:rsidR="00EA1FCB" w:rsidRDefault="00BF5CDA">
            <w:pPr>
              <w:pStyle w:val="TableParagraph"/>
              <w:spacing w:before="1"/>
              <w:ind w:left="285"/>
              <w:rPr>
                <w:rFonts w:ascii="Arial"/>
                <w:sz w:val="18"/>
              </w:rPr>
            </w:pPr>
            <w:r>
              <w:rPr>
                <w:rFonts w:ascii="Arial"/>
                <w:w w:val="104"/>
                <w:sz w:val="18"/>
              </w:rPr>
              <w:t>1</w:t>
            </w:r>
          </w:p>
          <w:p w:rsidR="00EA1FCB" w:rsidRDefault="00BF5CDA">
            <w:pPr>
              <w:pStyle w:val="TableParagraph"/>
              <w:spacing w:before="28"/>
              <w:ind w:left="285"/>
              <w:rPr>
                <w:rFonts w:ascii="Arial"/>
                <w:sz w:val="18"/>
              </w:rPr>
            </w:pPr>
            <w:r>
              <w:rPr>
                <w:rFonts w:ascii="Arial"/>
                <w:w w:val="104"/>
                <w:sz w:val="18"/>
              </w:rPr>
              <w:t>2</w:t>
            </w:r>
          </w:p>
        </w:tc>
        <w:tc>
          <w:tcPr>
            <w:tcW w:w="1345" w:type="dxa"/>
            <w:tcBorders>
              <w:left w:val="single" w:sz="3" w:space="0" w:color="000000"/>
            </w:tcBorders>
          </w:tcPr>
          <w:p w:rsidR="00EA1FCB" w:rsidRDefault="00BF5CDA">
            <w:pPr>
              <w:pStyle w:val="TableParagraph"/>
              <w:spacing w:before="20" w:line="268" w:lineRule="auto"/>
              <w:ind w:left="98" w:right="111"/>
              <w:rPr>
                <w:rFonts w:ascii="Arial"/>
                <w:sz w:val="18"/>
              </w:rPr>
            </w:pPr>
            <w:r>
              <w:rPr>
                <w:rFonts w:ascii="Arial"/>
                <w:w w:val="105"/>
                <w:sz w:val="18"/>
              </w:rPr>
              <w:t>September September</w:t>
            </w:r>
          </w:p>
        </w:tc>
        <w:tc>
          <w:tcPr>
            <w:tcW w:w="614" w:type="dxa"/>
          </w:tcPr>
          <w:p w:rsidR="00EA1FCB" w:rsidRDefault="00EA1FCB"/>
        </w:tc>
        <w:tc>
          <w:tcPr>
            <w:tcW w:w="1045" w:type="dxa"/>
            <w:tcBorders>
              <w:right w:val="single" w:sz="3" w:space="0" w:color="000000"/>
            </w:tcBorders>
          </w:tcPr>
          <w:p w:rsidR="00EA1FCB" w:rsidRDefault="00EA1FCB"/>
        </w:tc>
        <w:tc>
          <w:tcPr>
            <w:tcW w:w="1669" w:type="dxa"/>
            <w:tcBorders>
              <w:left w:val="single" w:sz="3" w:space="0" w:color="000000"/>
            </w:tcBorders>
          </w:tcPr>
          <w:p w:rsidR="00EA1FCB" w:rsidRDefault="00EA1FCB"/>
        </w:tc>
        <w:tc>
          <w:tcPr>
            <w:tcW w:w="1219" w:type="dxa"/>
          </w:tcPr>
          <w:p w:rsidR="00EA1FCB" w:rsidRDefault="00EA1FCB"/>
        </w:tc>
        <w:tc>
          <w:tcPr>
            <w:tcW w:w="878" w:type="dxa"/>
          </w:tcPr>
          <w:p w:rsidR="00EA1FCB" w:rsidRDefault="00EA1FCB"/>
        </w:tc>
        <w:tc>
          <w:tcPr>
            <w:tcW w:w="665" w:type="dxa"/>
          </w:tcPr>
          <w:p w:rsidR="00EA1FCB" w:rsidRDefault="00EA1FCB"/>
        </w:tc>
        <w:tc>
          <w:tcPr>
            <w:tcW w:w="653" w:type="dxa"/>
          </w:tcPr>
          <w:p w:rsidR="00EA1FCB" w:rsidRDefault="00EA1FCB"/>
        </w:tc>
        <w:tc>
          <w:tcPr>
            <w:tcW w:w="1567" w:type="dxa"/>
          </w:tcPr>
          <w:p w:rsidR="00EA1FCB" w:rsidRDefault="00BF5CDA">
            <w:pPr>
              <w:pStyle w:val="TableParagraph"/>
              <w:spacing w:before="20" w:line="268" w:lineRule="auto"/>
              <w:ind w:left="95"/>
              <w:rPr>
                <w:rFonts w:ascii="Arial"/>
                <w:sz w:val="18"/>
              </w:rPr>
            </w:pPr>
            <w:r>
              <w:rPr>
                <w:rFonts w:ascii="Arial"/>
                <w:w w:val="105"/>
                <w:sz w:val="18"/>
              </w:rPr>
              <w:t>Nil/Two Months Nil/Two Months</w:t>
            </w:r>
          </w:p>
        </w:tc>
        <w:tc>
          <w:tcPr>
            <w:tcW w:w="929" w:type="dxa"/>
          </w:tcPr>
          <w:p w:rsidR="00EA1FCB" w:rsidRDefault="00EA1FCB"/>
        </w:tc>
        <w:tc>
          <w:tcPr>
            <w:tcW w:w="1056" w:type="dxa"/>
          </w:tcPr>
          <w:p w:rsidR="00EA1FCB" w:rsidRDefault="00EA1FCB"/>
        </w:tc>
        <w:tc>
          <w:tcPr>
            <w:tcW w:w="654" w:type="dxa"/>
            <w:tcBorders>
              <w:right w:val="single" w:sz="3" w:space="0" w:color="000000"/>
            </w:tcBorders>
          </w:tcPr>
          <w:p w:rsidR="00EA1FCB" w:rsidRDefault="00EA1FCB"/>
        </w:tc>
      </w:tr>
    </w:tbl>
    <w:p w:rsidR="00EA1FCB" w:rsidRDefault="00EA1FCB">
      <w:pPr>
        <w:sectPr w:rsidR="00EA1FCB">
          <w:pgSz w:w="15840" w:h="12240" w:orient="landscape"/>
          <w:pgMar w:top="1140" w:right="1260" w:bottom="1660" w:left="980" w:header="0" w:footer="1460" w:gutter="0"/>
          <w:cols w:space="720"/>
        </w:sectPr>
      </w:pPr>
    </w:p>
    <w:p w:rsidR="00EA1FCB" w:rsidRDefault="00EA1FCB">
      <w:pPr>
        <w:pStyle w:val="BodyText"/>
        <w:rPr>
          <w:rFonts w:ascii="Arial"/>
          <w:sz w:val="20"/>
        </w:rPr>
      </w:pPr>
    </w:p>
    <w:p w:rsidR="00EA1FCB" w:rsidRDefault="00EA1FCB">
      <w:pPr>
        <w:pStyle w:val="BodyText"/>
        <w:rPr>
          <w:rFonts w:ascii="Arial"/>
          <w:sz w:val="20"/>
        </w:rPr>
      </w:pPr>
    </w:p>
    <w:p w:rsidR="00EA1FCB" w:rsidRDefault="00EA1FCB">
      <w:pPr>
        <w:pStyle w:val="BodyText"/>
        <w:rPr>
          <w:rFonts w:ascii="Arial"/>
          <w:sz w:val="20"/>
        </w:rPr>
      </w:pPr>
    </w:p>
    <w:p w:rsidR="00EA1FCB" w:rsidRDefault="00EA1FCB">
      <w:pPr>
        <w:pStyle w:val="BodyText"/>
        <w:rPr>
          <w:rFonts w:ascii="Arial"/>
          <w:sz w:val="20"/>
        </w:rPr>
      </w:pPr>
    </w:p>
    <w:p w:rsidR="00EA1FCB" w:rsidRDefault="00BF5CDA">
      <w:pPr>
        <w:pStyle w:val="Heading3"/>
        <w:spacing w:before="197"/>
        <w:ind w:left="4744" w:right="4627"/>
      </w:pPr>
      <w:r>
        <w:rPr>
          <w:w w:val="105"/>
        </w:rPr>
        <w:t>Form GST PMT –01</w:t>
      </w:r>
    </w:p>
    <w:p w:rsidR="00EA1FCB" w:rsidRDefault="00BF5CDA">
      <w:pPr>
        <w:spacing w:before="13"/>
        <w:ind w:left="4914" w:right="4607"/>
        <w:jc w:val="center"/>
        <w:rPr>
          <w:i/>
          <w:sz w:val="20"/>
        </w:rPr>
      </w:pPr>
      <w:r>
        <w:rPr>
          <w:i/>
          <w:w w:val="105"/>
          <w:sz w:val="20"/>
        </w:rPr>
        <w:t>[See rule 85(1)]</w:t>
      </w:r>
    </w:p>
    <w:p w:rsidR="00EA1FCB" w:rsidRDefault="00EA1FCB">
      <w:pPr>
        <w:pStyle w:val="BodyText"/>
        <w:spacing w:before="7"/>
        <w:rPr>
          <w:i/>
          <w:sz w:val="21"/>
        </w:rPr>
      </w:pPr>
    </w:p>
    <w:p w:rsidR="00EA1FCB" w:rsidRDefault="00BF5CDA">
      <w:pPr>
        <w:pStyle w:val="Heading3"/>
        <w:spacing w:line="244" w:lineRule="exact"/>
        <w:ind w:left="4914" w:right="4627"/>
      </w:pPr>
      <w:r>
        <w:rPr>
          <w:w w:val="105"/>
        </w:rPr>
        <w:t>Electronic</w:t>
      </w:r>
      <w:r>
        <w:rPr>
          <w:spacing w:val="-28"/>
          <w:w w:val="105"/>
        </w:rPr>
        <w:t xml:space="preserve"> </w:t>
      </w:r>
      <w:r>
        <w:rPr>
          <w:w w:val="105"/>
        </w:rPr>
        <w:t>Liability</w:t>
      </w:r>
      <w:r>
        <w:rPr>
          <w:spacing w:val="-25"/>
          <w:w w:val="105"/>
        </w:rPr>
        <w:t xml:space="preserve"> </w:t>
      </w:r>
      <w:r>
        <w:rPr>
          <w:w w:val="105"/>
        </w:rPr>
        <w:t>Register</w:t>
      </w:r>
      <w:r>
        <w:rPr>
          <w:spacing w:val="-26"/>
          <w:w w:val="105"/>
        </w:rPr>
        <w:t xml:space="preserve"> </w:t>
      </w:r>
      <w:r>
        <w:rPr>
          <w:w w:val="105"/>
        </w:rPr>
        <w:t>of</w:t>
      </w:r>
      <w:r>
        <w:rPr>
          <w:spacing w:val="-27"/>
          <w:w w:val="105"/>
        </w:rPr>
        <w:t xml:space="preserve"> </w:t>
      </w:r>
      <w:r>
        <w:rPr>
          <w:w w:val="105"/>
        </w:rPr>
        <w:t>Registered</w:t>
      </w:r>
      <w:r>
        <w:rPr>
          <w:spacing w:val="-28"/>
          <w:w w:val="105"/>
        </w:rPr>
        <w:t xml:space="preserve"> </w:t>
      </w:r>
      <w:r>
        <w:rPr>
          <w:w w:val="105"/>
        </w:rPr>
        <w:t>Person (Part–I:</w:t>
      </w:r>
      <w:r>
        <w:rPr>
          <w:spacing w:val="-30"/>
          <w:w w:val="105"/>
        </w:rPr>
        <w:t xml:space="preserve"> </w:t>
      </w:r>
      <w:r>
        <w:rPr>
          <w:w w:val="105"/>
        </w:rPr>
        <w:t>Return</w:t>
      </w:r>
      <w:r>
        <w:rPr>
          <w:spacing w:val="-31"/>
          <w:w w:val="105"/>
        </w:rPr>
        <w:t xml:space="preserve"> </w:t>
      </w:r>
      <w:r>
        <w:rPr>
          <w:w w:val="105"/>
        </w:rPr>
        <w:t>related</w:t>
      </w:r>
      <w:r>
        <w:rPr>
          <w:spacing w:val="-29"/>
          <w:w w:val="105"/>
        </w:rPr>
        <w:t xml:space="preserve"> </w:t>
      </w:r>
      <w:r>
        <w:rPr>
          <w:w w:val="105"/>
        </w:rPr>
        <w:t>liabilities)</w:t>
      </w:r>
    </w:p>
    <w:p w:rsidR="00EA1FCB" w:rsidRDefault="00BF5CDA">
      <w:pPr>
        <w:spacing w:before="9"/>
        <w:ind w:left="4914" w:right="4624"/>
        <w:jc w:val="center"/>
        <w:rPr>
          <w:i/>
          <w:sz w:val="20"/>
        </w:rPr>
      </w:pPr>
      <w:r>
        <w:rPr>
          <w:i/>
          <w:w w:val="105"/>
          <w:sz w:val="20"/>
        </w:rPr>
        <w:t>(To be maintained at the Common Portal)</w:t>
      </w:r>
    </w:p>
    <w:p w:rsidR="00EA1FCB" w:rsidRDefault="00BF5CDA">
      <w:pPr>
        <w:pStyle w:val="BodyText"/>
        <w:spacing w:line="244" w:lineRule="exact"/>
        <w:ind w:left="9443" w:right="3110"/>
      </w:pPr>
      <w:r>
        <w:rPr>
          <w:w w:val="105"/>
        </w:rPr>
        <w:t>GSTIN –</w:t>
      </w:r>
    </w:p>
    <w:p w:rsidR="00EA1FCB" w:rsidRDefault="00BF5CDA">
      <w:pPr>
        <w:pStyle w:val="BodyText"/>
        <w:spacing w:before="5" w:line="230" w:lineRule="auto"/>
        <w:ind w:left="9445" w:right="3110" w:firstLine="148"/>
      </w:pPr>
      <w:r>
        <w:rPr>
          <w:w w:val="105"/>
        </w:rPr>
        <w:t>Name (Legal) – Trade name, if any Tax Period –</w:t>
      </w:r>
    </w:p>
    <w:p w:rsidR="00EA1FCB" w:rsidRDefault="00414869">
      <w:pPr>
        <w:spacing w:before="4" w:line="244" w:lineRule="exact"/>
        <w:ind w:left="10247" w:hanging="2029"/>
      </w:pPr>
      <w:r>
        <w:pict>
          <v:shape id="_x0000_s1063" style="position:absolute;left:0;text-align:left;margin-left:725.9pt;margin-top:6.25pt;width:16.95pt;height:14.55pt;z-index:251655168;mso-position-horizontal-relative:page" coordorigin="14518,125" coordsize="339,291" path="m14688,415r168,-290l14518,125r170,290xe" filled="f" strokeweight=".94pt">
            <v:path arrowok="t"/>
            <w10:wrap anchorx="page"/>
          </v:shape>
        </w:pict>
      </w:r>
      <w:r w:rsidR="00BF5CDA">
        <w:rPr>
          <w:w w:val="105"/>
        </w:rPr>
        <w:t>Act</w:t>
      </w:r>
      <w:r w:rsidR="00BF5CDA">
        <w:rPr>
          <w:spacing w:val="-18"/>
          <w:w w:val="105"/>
        </w:rPr>
        <w:t xml:space="preserve"> </w:t>
      </w:r>
      <w:r w:rsidR="00BF5CDA">
        <w:rPr>
          <w:w w:val="105"/>
        </w:rPr>
        <w:t>–</w:t>
      </w:r>
      <w:r w:rsidR="00BF5CDA">
        <w:rPr>
          <w:spacing w:val="-13"/>
          <w:w w:val="105"/>
        </w:rPr>
        <w:t xml:space="preserve"> </w:t>
      </w:r>
      <w:r w:rsidR="00BF5CDA">
        <w:rPr>
          <w:w w:val="105"/>
          <w:sz w:val="20"/>
        </w:rPr>
        <w:t>Central</w:t>
      </w:r>
      <w:r w:rsidR="00BF5CDA">
        <w:rPr>
          <w:spacing w:val="-14"/>
          <w:w w:val="105"/>
          <w:sz w:val="20"/>
        </w:rPr>
        <w:t xml:space="preserve"> </w:t>
      </w:r>
      <w:r w:rsidR="00BF5CDA">
        <w:rPr>
          <w:w w:val="105"/>
          <w:sz w:val="20"/>
        </w:rPr>
        <w:t>Tax/State</w:t>
      </w:r>
      <w:r w:rsidR="00BF5CDA">
        <w:rPr>
          <w:spacing w:val="-15"/>
          <w:w w:val="105"/>
          <w:sz w:val="20"/>
        </w:rPr>
        <w:t xml:space="preserve"> </w:t>
      </w:r>
      <w:r w:rsidR="00BF5CDA">
        <w:rPr>
          <w:w w:val="105"/>
          <w:sz w:val="20"/>
        </w:rPr>
        <w:t>Tax/</w:t>
      </w:r>
      <w:r w:rsidR="00BF5CDA">
        <w:rPr>
          <w:w w:val="105"/>
        </w:rPr>
        <w:t>UT</w:t>
      </w:r>
      <w:r w:rsidR="00BF5CDA">
        <w:rPr>
          <w:spacing w:val="-15"/>
          <w:w w:val="105"/>
        </w:rPr>
        <w:t xml:space="preserve"> </w:t>
      </w:r>
      <w:r w:rsidR="00BF5CDA">
        <w:rPr>
          <w:w w:val="105"/>
        </w:rPr>
        <w:t>Tax</w:t>
      </w:r>
      <w:r w:rsidR="00BF5CDA">
        <w:rPr>
          <w:spacing w:val="-22"/>
          <w:w w:val="105"/>
        </w:rPr>
        <w:t xml:space="preserve"> </w:t>
      </w:r>
      <w:r w:rsidR="00BF5CDA">
        <w:rPr>
          <w:w w:val="105"/>
          <w:sz w:val="20"/>
        </w:rPr>
        <w:t>/Integrated</w:t>
      </w:r>
      <w:r w:rsidR="00BF5CDA">
        <w:rPr>
          <w:spacing w:val="-14"/>
          <w:w w:val="105"/>
          <w:sz w:val="20"/>
        </w:rPr>
        <w:t xml:space="preserve"> </w:t>
      </w:r>
      <w:r w:rsidR="00BF5CDA">
        <w:rPr>
          <w:w w:val="105"/>
          <w:sz w:val="20"/>
        </w:rPr>
        <w:t>Tax/CESS</w:t>
      </w:r>
      <w:r w:rsidR="00BF5CDA">
        <w:rPr>
          <w:spacing w:val="-9"/>
          <w:w w:val="105"/>
          <w:sz w:val="20"/>
        </w:rPr>
        <w:t xml:space="preserve"> </w:t>
      </w:r>
      <w:r w:rsidR="00BF5CDA">
        <w:rPr>
          <w:w w:val="105"/>
        </w:rPr>
        <w:t>/All (Amount in</w:t>
      </w:r>
      <w:r w:rsidR="00BF5CDA">
        <w:rPr>
          <w:spacing w:val="-40"/>
          <w:w w:val="105"/>
        </w:rPr>
        <w:t xml:space="preserve"> </w:t>
      </w:r>
      <w:r w:rsidR="00BF5CDA">
        <w:rPr>
          <w:w w:val="105"/>
        </w:rPr>
        <w:t>Rs.)</w:t>
      </w:r>
    </w:p>
    <w:tbl>
      <w:tblPr>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654"/>
        <w:gridCol w:w="894"/>
        <w:gridCol w:w="990"/>
        <w:gridCol w:w="1100"/>
        <w:gridCol w:w="1085"/>
        <w:gridCol w:w="1086"/>
        <w:gridCol w:w="520"/>
        <w:gridCol w:w="829"/>
        <w:gridCol w:w="808"/>
        <w:gridCol w:w="485"/>
        <w:gridCol w:w="758"/>
        <w:gridCol w:w="631"/>
        <w:gridCol w:w="517"/>
        <w:gridCol w:w="830"/>
        <w:gridCol w:w="810"/>
        <w:gridCol w:w="485"/>
        <w:gridCol w:w="756"/>
        <w:gridCol w:w="713"/>
      </w:tblGrid>
      <w:tr w:rsidR="00EA1FCB">
        <w:trPr>
          <w:trHeight w:hRule="exact" w:val="744"/>
        </w:trPr>
        <w:tc>
          <w:tcPr>
            <w:tcW w:w="654" w:type="dxa"/>
            <w:vMerge w:val="restart"/>
            <w:tcBorders>
              <w:left w:val="single" w:sz="4" w:space="0" w:color="000000"/>
            </w:tcBorders>
          </w:tcPr>
          <w:p w:rsidR="00EA1FCB" w:rsidRDefault="00BF5CDA">
            <w:pPr>
              <w:pStyle w:val="TableParagraph"/>
              <w:spacing w:before="31"/>
              <w:ind w:left="95" w:right="-7"/>
              <w:rPr>
                <w:sz w:val="18"/>
              </w:rPr>
            </w:pPr>
            <w:r>
              <w:rPr>
                <w:w w:val="105"/>
                <w:sz w:val="18"/>
              </w:rPr>
              <w:t>Sr.</w:t>
            </w:r>
          </w:p>
          <w:p w:rsidR="00EA1FCB" w:rsidRDefault="00BF5CDA">
            <w:pPr>
              <w:pStyle w:val="TableParagraph"/>
              <w:spacing w:before="38"/>
              <w:ind w:left="95" w:right="-7"/>
              <w:rPr>
                <w:sz w:val="18"/>
              </w:rPr>
            </w:pPr>
            <w:r>
              <w:rPr>
                <w:w w:val="105"/>
                <w:sz w:val="18"/>
              </w:rPr>
              <w:t>No.</w:t>
            </w:r>
          </w:p>
        </w:tc>
        <w:tc>
          <w:tcPr>
            <w:tcW w:w="894" w:type="dxa"/>
            <w:vMerge w:val="restart"/>
            <w:tcBorders>
              <w:right w:val="single" w:sz="4" w:space="0" w:color="000000"/>
            </w:tcBorders>
          </w:tcPr>
          <w:p w:rsidR="00EA1FCB" w:rsidRDefault="00BF5CDA">
            <w:pPr>
              <w:pStyle w:val="TableParagraph"/>
              <w:spacing w:before="31" w:line="283" w:lineRule="auto"/>
              <w:ind w:left="98" w:right="84"/>
              <w:rPr>
                <w:sz w:val="18"/>
              </w:rPr>
            </w:pPr>
            <w:r>
              <w:rPr>
                <w:w w:val="105"/>
                <w:sz w:val="18"/>
              </w:rPr>
              <w:t xml:space="preserve">Date </w:t>
            </w:r>
            <w:r>
              <w:rPr>
                <w:sz w:val="18"/>
              </w:rPr>
              <w:t xml:space="preserve">(dd/mm/ </w:t>
            </w:r>
            <w:r>
              <w:rPr>
                <w:w w:val="105"/>
                <w:sz w:val="18"/>
              </w:rPr>
              <w:t>yyyy)</w:t>
            </w:r>
          </w:p>
        </w:tc>
        <w:tc>
          <w:tcPr>
            <w:tcW w:w="990" w:type="dxa"/>
            <w:vMerge w:val="restart"/>
            <w:tcBorders>
              <w:left w:val="single" w:sz="4" w:space="0" w:color="000000"/>
            </w:tcBorders>
          </w:tcPr>
          <w:p w:rsidR="00EA1FCB" w:rsidRDefault="00BF5CDA">
            <w:pPr>
              <w:pStyle w:val="TableParagraph"/>
              <w:spacing w:before="31" w:line="283" w:lineRule="auto"/>
              <w:ind w:left="96" w:right="26"/>
              <w:rPr>
                <w:sz w:val="18"/>
              </w:rPr>
            </w:pPr>
            <w:r>
              <w:rPr>
                <w:sz w:val="18"/>
              </w:rPr>
              <w:t xml:space="preserve">Reference </w:t>
            </w:r>
            <w:r>
              <w:rPr>
                <w:w w:val="105"/>
                <w:sz w:val="18"/>
              </w:rPr>
              <w:t>No.</w:t>
            </w:r>
          </w:p>
        </w:tc>
        <w:tc>
          <w:tcPr>
            <w:tcW w:w="1100" w:type="dxa"/>
            <w:vMerge w:val="restart"/>
            <w:tcBorders>
              <w:right w:val="single" w:sz="4" w:space="0" w:color="000000"/>
            </w:tcBorders>
          </w:tcPr>
          <w:p w:rsidR="00EA1FCB" w:rsidRDefault="00BF5CDA">
            <w:pPr>
              <w:pStyle w:val="TableParagraph"/>
              <w:tabs>
                <w:tab w:val="left" w:pos="774"/>
              </w:tabs>
              <w:spacing w:before="31" w:line="283" w:lineRule="auto"/>
              <w:ind w:left="98" w:right="99"/>
              <w:rPr>
                <w:sz w:val="18"/>
              </w:rPr>
            </w:pPr>
            <w:r>
              <w:rPr>
                <w:w w:val="105"/>
                <w:sz w:val="18"/>
              </w:rPr>
              <w:t>Ledger used</w:t>
            </w:r>
            <w:r>
              <w:rPr>
                <w:w w:val="105"/>
                <w:sz w:val="18"/>
              </w:rPr>
              <w:tab/>
            </w:r>
            <w:r>
              <w:rPr>
                <w:spacing w:val="-1"/>
                <w:w w:val="105"/>
                <w:sz w:val="18"/>
              </w:rPr>
              <w:t>for</w:t>
            </w:r>
            <w:r>
              <w:rPr>
                <w:spacing w:val="-3"/>
                <w:w w:val="104"/>
                <w:sz w:val="18"/>
              </w:rPr>
              <w:t xml:space="preserve"> </w:t>
            </w:r>
            <w:r>
              <w:rPr>
                <w:w w:val="105"/>
                <w:sz w:val="18"/>
              </w:rPr>
              <w:t>discharging liability</w:t>
            </w:r>
          </w:p>
        </w:tc>
        <w:tc>
          <w:tcPr>
            <w:tcW w:w="1085" w:type="dxa"/>
            <w:vMerge w:val="restart"/>
            <w:tcBorders>
              <w:left w:val="single" w:sz="4" w:space="0" w:color="000000"/>
              <w:right w:val="single" w:sz="4" w:space="0" w:color="000000"/>
            </w:tcBorders>
          </w:tcPr>
          <w:p w:rsidR="00EA1FCB" w:rsidRDefault="00BF5CDA">
            <w:pPr>
              <w:pStyle w:val="TableParagraph"/>
              <w:spacing w:before="31"/>
              <w:ind w:left="96"/>
              <w:rPr>
                <w:sz w:val="18"/>
              </w:rPr>
            </w:pPr>
            <w:r>
              <w:rPr>
                <w:w w:val="105"/>
                <w:sz w:val="18"/>
              </w:rPr>
              <w:t>Description</w:t>
            </w:r>
          </w:p>
        </w:tc>
        <w:tc>
          <w:tcPr>
            <w:tcW w:w="1086" w:type="dxa"/>
            <w:vMerge w:val="restart"/>
            <w:tcBorders>
              <w:left w:val="single" w:sz="4" w:space="0" w:color="000000"/>
            </w:tcBorders>
          </w:tcPr>
          <w:p w:rsidR="00EA1FCB" w:rsidRDefault="00BF5CDA">
            <w:pPr>
              <w:pStyle w:val="TableParagraph"/>
              <w:spacing w:before="40" w:line="300" w:lineRule="auto"/>
              <w:ind w:left="98"/>
              <w:rPr>
                <w:sz w:val="17"/>
              </w:rPr>
            </w:pPr>
            <w:r>
              <w:rPr>
                <w:sz w:val="17"/>
              </w:rPr>
              <w:t>Type of Transaction [Debit (DR) (Payable)] / [Credit (CR) (Paid)/]</w:t>
            </w:r>
          </w:p>
        </w:tc>
        <w:tc>
          <w:tcPr>
            <w:tcW w:w="4031" w:type="dxa"/>
            <w:gridSpan w:val="6"/>
            <w:tcBorders>
              <w:right w:val="single" w:sz="4" w:space="0" w:color="000000"/>
            </w:tcBorders>
          </w:tcPr>
          <w:p w:rsidR="00EA1FCB" w:rsidRDefault="00BF5CDA">
            <w:pPr>
              <w:pStyle w:val="TableParagraph"/>
              <w:spacing w:before="31" w:line="283" w:lineRule="auto"/>
              <w:ind w:left="460" w:hanging="149"/>
              <w:rPr>
                <w:sz w:val="18"/>
              </w:rPr>
            </w:pPr>
            <w:r>
              <w:rPr>
                <w:w w:val="105"/>
                <w:sz w:val="18"/>
              </w:rPr>
              <w:t>Amount debited / credited (Central Tax/State Tax/UT Tax/Integrated Tax/CESS/Total)</w:t>
            </w:r>
          </w:p>
        </w:tc>
        <w:tc>
          <w:tcPr>
            <w:tcW w:w="4111" w:type="dxa"/>
            <w:gridSpan w:val="6"/>
            <w:tcBorders>
              <w:left w:val="single" w:sz="4" w:space="0" w:color="000000"/>
              <w:right w:val="single" w:sz="4" w:space="0" w:color="000000"/>
            </w:tcBorders>
          </w:tcPr>
          <w:p w:rsidR="00EA1FCB" w:rsidRDefault="00BF5CDA">
            <w:pPr>
              <w:pStyle w:val="TableParagraph"/>
              <w:spacing w:line="247" w:lineRule="exact"/>
              <w:ind w:left="433" w:right="434"/>
              <w:jc w:val="center"/>
            </w:pPr>
            <w:r>
              <w:t>Balance (Payable)</w:t>
            </w:r>
          </w:p>
          <w:p w:rsidR="00EA1FCB" w:rsidRDefault="00BF5CDA">
            <w:pPr>
              <w:pStyle w:val="TableParagraph"/>
              <w:spacing w:before="29" w:line="280" w:lineRule="auto"/>
              <w:ind w:left="433" w:right="440"/>
              <w:jc w:val="center"/>
              <w:rPr>
                <w:sz w:val="18"/>
              </w:rPr>
            </w:pPr>
            <w:r>
              <w:rPr>
                <w:w w:val="105"/>
                <w:sz w:val="18"/>
              </w:rPr>
              <w:t>(Central Tax/State Tax/UT Tax/Integrated Tax/CESS/Total)</w:t>
            </w:r>
          </w:p>
        </w:tc>
      </w:tr>
      <w:tr w:rsidR="00EA1FCB">
        <w:trPr>
          <w:trHeight w:hRule="exact" w:val="733"/>
        </w:trPr>
        <w:tc>
          <w:tcPr>
            <w:tcW w:w="654" w:type="dxa"/>
            <w:vMerge/>
            <w:tcBorders>
              <w:left w:val="single" w:sz="4" w:space="0" w:color="000000"/>
              <w:bottom w:val="single" w:sz="4" w:space="0" w:color="000000"/>
            </w:tcBorders>
          </w:tcPr>
          <w:p w:rsidR="00EA1FCB" w:rsidRDefault="00EA1FCB"/>
        </w:tc>
        <w:tc>
          <w:tcPr>
            <w:tcW w:w="894" w:type="dxa"/>
            <w:vMerge/>
            <w:tcBorders>
              <w:bottom w:val="single" w:sz="4" w:space="0" w:color="000000"/>
              <w:right w:val="single" w:sz="4" w:space="0" w:color="000000"/>
            </w:tcBorders>
          </w:tcPr>
          <w:p w:rsidR="00EA1FCB" w:rsidRDefault="00EA1FCB"/>
        </w:tc>
        <w:tc>
          <w:tcPr>
            <w:tcW w:w="990" w:type="dxa"/>
            <w:vMerge/>
            <w:tcBorders>
              <w:left w:val="single" w:sz="4" w:space="0" w:color="000000"/>
              <w:bottom w:val="single" w:sz="4" w:space="0" w:color="000000"/>
            </w:tcBorders>
          </w:tcPr>
          <w:p w:rsidR="00EA1FCB" w:rsidRDefault="00EA1FCB"/>
        </w:tc>
        <w:tc>
          <w:tcPr>
            <w:tcW w:w="1100" w:type="dxa"/>
            <w:vMerge/>
            <w:tcBorders>
              <w:bottom w:val="single" w:sz="4" w:space="0" w:color="000000"/>
              <w:right w:val="single" w:sz="4" w:space="0" w:color="000000"/>
            </w:tcBorders>
          </w:tcPr>
          <w:p w:rsidR="00EA1FCB" w:rsidRDefault="00EA1FCB"/>
        </w:tc>
        <w:tc>
          <w:tcPr>
            <w:tcW w:w="1085" w:type="dxa"/>
            <w:vMerge/>
            <w:tcBorders>
              <w:left w:val="single" w:sz="4" w:space="0" w:color="000000"/>
              <w:bottom w:val="single" w:sz="4" w:space="0" w:color="000000"/>
              <w:right w:val="single" w:sz="4" w:space="0" w:color="000000"/>
            </w:tcBorders>
          </w:tcPr>
          <w:p w:rsidR="00EA1FCB" w:rsidRDefault="00EA1FCB"/>
        </w:tc>
        <w:tc>
          <w:tcPr>
            <w:tcW w:w="1086" w:type="dxa"/>
            <w:vMerge/>
            <w:tcBorders>
              <w:left w:val="single" w:sz="4" w:space="0" w:color="000000"/>
              <w:bottom w:val="single" w:sz="4" w:space="0" w:color="000000"/>
            </w:tcBorders>
          </w:tcPr>
          <w:p w:rsidR="00EA1FCB" w:rsidRDefault="00EA1FCB"/>
        </w:tc>
        <w:tc>
          <w:tcPr>
            <w:tcW w:w="520" w:type="dxa"/>
            <w:tcBorders>
              <w:bottom w:val="single" w:sz="4" w:space="0" w:color="000000"/>
              <w:right w:val="single" w:sz="4" w:space="0" w:color="000000"/>
            </w:tcBorders>
          </w:tcPr>
          <w:p w:rsidR="00EA1FCB" w:rsidRDefault="00BF5CDA">
            <w:pPr>
              <w:pStyle w:val="TableParagraph"/>
              <w:spacing w:before="28"/>
              <w:ind w:left="64" w:right="83"/>
              <w:jc w:val="center"/>
              <w:rPr>
                <w:sz w:val="18"/>
              </w:rPr>
            </w:pPr>
            <w:r>
              <w:rPr>
                <w:w w:val="105"/>
                <w:sz w:val="18"/>
              </w:rPr>
              <w:t>Tax</w:t>
            </w:r>
          </w:p>
        </w:tc>
        <w:tc>
          <w:tcPr>
            <w:tcW w:w="829" w:type="dxa"/>
            <w:tcBorders>
              <w:left w:val="single" w:sz="4" w:space="0" w:color="000000"/>
              <w:bottom w:val="single" w:sz="4" w:space="0" w:color="000000"/>
            </w:tcBorders>
          </w:tcPr>
          <w:p w:rsidR="00EA1FCB" w:rsidRDefault="00BF5CDA">
            <w:pPr>
              <w:pStyle w:val="TableParagraph"/>
              <w:spacing w:before="28"/>
              <w:ind w:left="72" w:right="142"/>
              <w:jc w:val="center"/>
              <w:rPr>
                <w:sz w:val="18"/>
              </w:rPr>
            </w:pPr>
            <w:r>
              <w:rPr>
                <w:w w:val="105"/>
                <w:sz w:val="18"/>
              </w:rPr>
              <w:t>Interest</w:t>
            </w:r>
          </w:p>
        </w:tc>
        <w:tc>
          <w:tcPr>
            <w:tcW w:w="808" w:type="dxa"/>
            <w:tcBorders>
              <w:bottom w:val="single" w:sz="4" w:space="0" w:color="000000"/>
              <w:right w:val="single" w:sz="4" w:space="0" w:color="000000"/>
            </w:tcBorders>
          </w:tcPr>
          <w:p w:rsidR="00EA1FCB" w:rsidRDefault="00BF5CDA">
            <w:pPr>
              <w:pStyle w:val="TableParagraph"/>
              <w:spacing w:before="28"/>
              <w:ind w:left="55" w:right="95"/>
              <w:jc w:val="center"/>
              <w:rPr>
                <w:sz w:val="18"/>
              </w:rPr>
            </w:pPr>
            <w:r>
              <w:rPr>
                <w:w w:val="105"/>
                <w:sz w:val="18"/>
              </w:rPr>
              <w:t>Penalty</w:t>
            </w:r>
          </w:p>
        </w:tc>
        <w:tc>
          <w:tcPr>
            <w:tcW w:w="485" w:type="dxa"/>
            <w:tcBorders>
              <w:left w:val="single" w:sz="4" w:space="0" w:color="000000"/>
              <w:bottom w:val="single" w:sz="4" w:space="0" w:color="000000"/>
              <w:right w:val="single" w:sz="4" w:space="0" w:color="000000"/>
            </w:tcBorders>
          </w:tcPr>
          <w:p w:rsidR="00EA1FCB" w:rsidRDefault="00BF5CDA">
            <w:pPr>
              <w:pStyle w:val="TableParagraph"/>
              <w:spacing w:before="28"/>
              <w:ind w:left="94" w:right="-18"/>
              <w:rPr>
                <w:sz w:val="18"/>
              </w:rPr>
            </w:pPr>
            <w:r>
              <w:rPr>
                <w:w w:val="105"/>
                <w:sz w:val="18"/>
              </w:rPr>
              <w:t>Fee</w:t>
            </w:r>
          </w:p>
        </w:tc>
        <w:tc>
          <w:tcPr>
            <w:tcW w:w="758" w:type="dxa"/>
            <w:tcBorders>
              <w:left w:val="single" w:sz="4" w:space="0" w:color="000000"/>
              <w:bottom w:val="single" w:sz="4" w:space="0" w:color="000000"/>
              <w:right w:val="single" w:sz="4" w:space="0" w:color="000000"/>
            </w:tcBorders>
          </w:tcPr>
          <w:p w:rsidR="00EA1FCB" w:rsidRDefault="00BF5CDA">
            <w:pPr>
              <w:pStyle w:val="TableParagraph"/>
              <w:spacing w:before="28"/>
              <w:ind w:left="74" w:right="129"/>
              <w:jc w:val="center"/>
              <w:rPr>
                <w:sz w:val="18"/>
              </w:rPr>
            </w:pPr>
            <w:r>
              <w:rPr>
                <w:w w:val="105"/>
                <w:sz w:val="18"/>
              </w:rPr>
              <w:t>Others</w:t>
            </w:r>
          </w:p>
        </w:tc>
        <w:tc>
          <w:tcPr>
            <w:tcW w:w="631" w:type="dxa"/>
            <w:tcBorders>
              <w:left w:val="single" w:sz="4" w:space="0" w:color="000000"/>
              <w:bottom w:val="single" w:sz="4" w:space="0" w:color="000000"/>
              <w:right w:val="single" w:sz="4" w:space="0" w:color="000000"/>
            </w:tcBorders>
          </w:tcPr>
          <w:p w:rsidR="00EA1FCB" w:rsidRDefault="00BF5CDA">
            <w:pPr>
              <w:pStyle w:val="TableParagraph"/>
              <w:spacing w:before="28"/>
              <w:ind w:left="72" w:right="109"/>
              <w:jc w:val="center"/>
              <w:rPr>
                <w:sz w:val="18"/>
              </w:rPr>
            </w:pPr>
            <w:r>
              <w:rPr>
                <w:w w:val="105"/>
                <w:sz w:val="18"/>
              </w:rPr>
              <w:t>Total</w:t>
            </w:r>
          </w:p>
        </w:tc>
        <w:tc>
          <w:tcPr>
            <w:tcW w:w="517" w:type="dxa"/>
            <w:tcBorders>
              <w:left w:val="single" w:sz="4" w:space="0" w:color="000000"/>
              <w:bottom w:val="single" w:sz="4" w:space="0" w:color="000000"/>
            </w:tcBorders>
          </w:tcPr>
          <w:p w:rsidR="00EA1FCB" w:rsidRDefault="00BF5CDA">
            <w:pPr>
              <w:pStyle w:val="TableParagraph"/>
              <w:spacing w:before="28"/>
              <w:ind w:left="73" w:right="102"/>
              <w:jc w:val="center"/>
              <w:rPr>
                <w:sz w:val="18"/>
              </w:rPr>
            </w:pPr>
            <w:r>
              <w:rPr>
                <w:w w:val="105"/>
                <w:sz w:val="18"/>
              </w:rPr>
              <w:t>Tax</w:t>
            </w:r>
          </w:p>
        </w:tc>
        <w:tc>
          <w:tcPr>
            <w:tcW w:w="830" w:type="dxa"/>
            <w:tcBorders>
              <w:bottom w:val="single" w:sz="4" w:space="0" w:color="000000"/>
            </w:tcBorders>
          </w:tcPr>
          <w:p w:rsidR="00EA1FCB" w:rsidRDefault="00BF5CDA">
            <w:pPr>
              <w:pStyle w:val="TableParagraph"/>
              <w:spacing w:before="28"/>
              <w:ind w:left="25" w:right="94"/>
              <w:jc w:val="center"/>
              <w:rPr>
                <w:sz w:val="18"/>
              </w:rPr>
            </w:pPr>
            <w:r>
              <w:rPr>
                <w:w w:val="105"/>
                <w:sz w:val="18"/>
              </w:rPr>
              <w:t>Interest</w:t>
            </w:r>
          </w:p>
        </w:tc>
        <w:tc>
          <w:tcPr>
            <w:tcW w:w="810" w:type="dxa"/>
            <w:tcBorders>
              <w:bottom w:val="single" w:sz="4" w:space="0" w:color="000000"/>
              <w:right w:val="single" w:sz="4" w:space="0" w:color="000000"/>
            </w:tcBorders>
          </w:tcPr>
          <w:p w:rsidR="00EA1FCB" w:rsidRDefault="00BF5CDA">
            <w:pPr>
              <w:pStyle w:val="TableParagraph"/>
              <w:spacing w:before="28"/>
              <w:ind w:left="75" w:right="118"/>
              <w:jc w:val="center"/>
              <w:rPr>
                <w:sz w:val="18"/>
              </w:rPr>
            </w:pPr>
            <w:r>
              <w:rPr>
                <w:w w:val="105"/>
                <w:sz w:val="18"/>
              </w:rPr>
              <w:t>Penalty</w:t>
            </w:r>
          </w:p>
        </w:tc>
        <w:tc>
          <w:tcPr>
            <w:tcW w:w="485" w:type="dxa"/>
            <w:tcBorders>
              <w:left w:val="single" w:sz="4" w:space="0" w:color="000000"/>
              <w:bottom w:val="single" w:sz="4" w:space="0" w:color="000000"/>
              <w:right w:val="single" w:sz="4" w:space="0" w:color="000000"/>
            </w:tcBorders>
          </w:tcPr>
          <w:p w:rsidR="00EA1FCB" w:rsidRDefault="00BF5CDA">
            <w:pPr>
              <w:pStyle w:val="TableParagraph"/>
              <w:spacing w:before="28"/>
              <w:ind w:right="116"/>
              <w:jc w:val="right"/>
              <w:rPr>
                <w:sz w:val="18"/>
              </w:rPr>
            </w:pPr>
            <w:r>
              <w:rPr>
                <w:sz w:val="18"/>
              </w:rPr>
              <w:t>Fee</w:t>
            </w:r>
          </w:p>
        </w:tc>
        <w:tc>
          <w:tcPr>
            <w:tcW w:w="756" w:type="dxa"/>
            <w:tcBorders>
              <w:left w:val="single" w:sz="4" w:space="0" w:color="000000"/>
              <w:bottom w:val="single" w:sz="4" w:space="0" w:color="000000"/>
              <w:right w:val="single" w:sz="4" w:space="0" w:color="000000"/>
            </w:tcBorders>
          </w:tcPr>
          <w:p w:rsidR="00EA1FCB" w:rsidRDefault="00BF5CDA">
            <w:pPr>
              <w:pStyle w:val="TableParagraph"/>
              <w:spacing w:before="28"/>
              <w:ind w:left="72" w:right="129"/>
              <w:jc w:val="center"/>
              <w:rPr>
                <w:sz w:val="18"/>
              </w:rPr>
            </w:pPr>
            <w:r>
              <w:rPr>
                <w:w w:val="105"/>
                <w:sz w:val="18"/>
              </w:rPr>
              <w:t>Others</w:t>
            </w:r>
          </w:p>
        </w:tc>
        <w:tc>
          <w:tcPr>
            <w:tcW w:w="713" w:type="dxa"/>
            <w:tcBorders>
              <w:left w:val="single" w:sz="4" w:space="0" w:color="000000"/>
              <w:bottom w:val="single" w:sz="4" w:space="0" w:color="000000"/>
              <w:right w:val="single" w:sz="4" w:space="0" w:color="000000"/>
            </w:tcBorders>
          </w:tcPr>
          <w:p w:rsidR="00EA1FCB" w:rsidRDefault="00BF5CDA">
            <w:pPr>
              <w:pStyle w:val="TableParagraph"/>
              <w:spacing w:before="28"/>
              <w:ind w:right="210"/>
              <w:jc w:val="right"/>
              <w:rPr>
                <w:sz w:val="18"/>
              </w:rPr>
            </w:pPr>
            <w:r>
              <w:rPr>
                <w:sz w:val="18"/>
              </w:rPr>
              <w:t>Total</w:t>
            </w:r>
          </w:p>
        </w:tc>
      </w:tr>
      <w:tr w:rsidR="00EA1FCB">
        <w:trPr>
          <w:trHeight w:hRule="exact" w:val="253"/>
        </w:trPr>
        <w:tc>
          <w:tcPr>
            <w:tcW w:w="654" w:type="dxa"/>
            <w:tcBorders>
              <w:top w:val="single" w:sz="4" w:space="0" w:color="000000"/>
              <w:left w:val="single" w:sz="4" w:space="0" w:color="000000"/>
            </w:tcBorders>
          </w:tcPr>
          <w:p w:rsidR="00EA1FCB" w:rsidRDefault="00BF5CDA">
            <w:pPr>
              <w:pStyle w:val="TableParagraph"/>
              <w:spacing w:before="28"/>
              <w:jc w:val="center"/>
              <w:rPr>
                <w:sz w:val="18"/>
              </w:rPr>
            </w:pPr>
            <w:r>
              <w:rPr>
                <w:w w:val="104"/>
                <w:sz w:val="18"/>
              </w:rPr>
              <w:t>1</w:t>
            </w:r>
          </w:p>
        </w:tc>
        <w:tc>
          <w:tcPr>
            <w:tcW w:w="894" w:type="dxa"/>
            <w:tcBorders>
              <w:top w:val="single" w:sz="4" w:space="0" w:color="000000"/>
              <w:right w:val="single" w:sz="4" w:space="0" w:color="000000"/>
            </w:tcBorders>
          </w:tcPr>
          <w:p w:rsidR="00EA1FCB" w:rsidRDefault="00BF5CDA">
            <w:pPr>
              <w:pStyle w:val="TableParagraph"/>
              <w:spacing w:before="28"/>
              <w:jc w:val="center"/>
              <w:rPr>
                <w:sz w:val="18"/>
              </w:rPr>
            </w:pPr>
            <w:r>
              <w:rPr>
                <w:w w:val="104"/>
                <w:sz w:val="18"/>
              </w:rPr>
              <w:t>2</w:t>
            </w:r>
          </w:p>
        </w:tc>
        <w:tc>
          <w:tcPr>
            <w:tcW w:w="990" w:type="dxa"/>
            <w:tcBorders>
              <w:top w:val="single" w:sz="4" w:space="0" w:color="000000"/>
              <w:left w:val="single" w:sz="4" w:space="0" w:color="000000"/>
            </w:tcBorders>
          </w:tcPr>
          <w:p w:rsidR="00EA1FCB" w:rsidRDefault="00BF5CDA">
            <w:pPr>
              <w:pStyle w:val="TableParagraph"/>
              <w:spacing w:before="28"/>
              <w:jc w:val="center"/>
              <w:rPr>
                <w:sz w:val="18"/>
              </w:rPr>
            </w:pPr>
            <w:r>
              <w:rPr>
                <w:w w:val="104"/>
                <w:sz w:val="18"/>
              </w:rPr>
              <w:t>3</w:t>
            </w:r>
          </w:p>
        </w:tc>
        <w:tc>
          <w:tcPr>
            <w:tcW w:w="1100" w:type="dxa"/>
            <w:tcBorders>
              <w:top w:val="single" w:sz="4" w:space="0" w:color="000000"/>
              <w:right w:val="single" w:sz="4" w:space="0" w:color="000000"/>
            </w:tcBorders>
          </w:tcPr>
          <w:p w:rsidR="00EA1FCB" w:rsidRDefault="00BF5CDA">
            <w:pPr>
              <w:pStyle w:val="TableParagraph"/>
              <w:spacing w:before="28"/>
              <w:ind w:right="2"/>
              <w:jc w:val="center"/>
              <w:rPr>
                <w:sz w:val="18"/>
              </w:rPr>
            </w:pPr>
            <w:r>
              <w:rPr>
                <w:w w:val="104"/>
                <w:sz w:val="18"/>
              </w:rPr>
              <w:t>4</w:t>
            </w:r>
          </w:p>
        </w:tc>
        <w:tc>
          <w:tcPr>
            <w:tcW w:w="1085" w:type="dxa"/>
            <w:tcBorders>
              <w:top w:val="single" w:sz="4" w:space="0" w:color="000000"/>
              <w:left w:val="single" w:sz="4" w:space="0" w:color="000000"/>
              <w:right w:val="single" w:sz="4" w:space="0" w:color="000000"/>
            </w:tcBorders>
          </w:tcPr>
          <w:p w:rsidR="00EA1FCB" w:rsidRDefault="00BF5CDA">
            <w:pPr>
              <w:pStyle w:val="TableParagraph"/>
              <w:spacing w:before="28"/>
              <w:jc w:val="center"/>
              <w:rPr>
                <w:sz w:val="18"/>
              </w:rPr>
            </w:pPr>
            <w:r>
              <w:rPr>
                <w:w w:val="104"/>
                <w:sz w:val="18"/>
              </w:rPr>
              <w:t>5</w:t>
            </w:r>
          </w:p>
        </w:tc>
        <w:tc>
          <w:tcPr>
            <w:tcW w:w="1086" w:type="dxa"/>
            <w:tcBorders>
              <w:top w:val="single" w:sz="4" w:space="0" w:color="000000"/>
              <w:left w:val="single" w:sz="4" w:space="0" w:color="000000"/>
            </w:tcBorders>
          </w:tcPr>
          <w:p w:rsidR="00EA1FCB" w:rsidRDefault="00BF5CDA">
            <w:pPr>
              <w:pStyle w:val="TableParagraph"/>
              <w:spacing w:before="28"/>
              <w:ind w:right="2"/>
              <w:jc w:val="center"/>
              <w:rPr>
                <w:sz w:val="18"/>
              </w:rPr>
            </w:pPr>
            <w:r>
              <w:rPr>
                <w:w w:val="104"/>
                <w:sz w:val="18"/>
              </w:rPr>
              <w:t>6</w:t>
            </w:r>
          </w:p>
        </w:tc>
        <w:tc>
          <w:tcPr>
            <w:tcW w:w="520" w:type="dxa"/>
            <w:tcBorders>
              <w:top w:val="single" w:sz="4" w:space="0" w:color="000000"/>
              <w:right w:val="single" w:sz="4" w:space="0" w:color="000000"/>
            </w:tcBorders>
          </w:tcPr>
          <w:p w:rsidR="00EA1FCB" w:rsidRDefault="00BF5CDA">
            <w:pPr>
              <w:pStyle w:val="TableParagraph"/>
              <w:spacing w:before="28"/>
              <w:ind w:right="2"/>
              <w:jc w:val="center"/>
              <w:rPr>
                <w:sz w:val="18"/>
              </w:rPr>
            </w:pPr>
            <w:r>
              <w:rPr>
                <w:w w:val="104"/>
                <w:sz w:val="18"/>
              </w:rPr>
              <w:t>7</w:t>
            </w:r>
          </w:p>
        </w:tc>
        <w:tc>
          <w:tcPr>
            <w:tcW w:w="829" w:type="dxa"/>
            <w:tcBorders>
              <w:top w:val="single" w:sz="4" w:space="0" w:color="000000"/>
              <w:left w:val="single" w:sz="4" w:space="0" w:color="000000"/>
            </w:tcBorders>
          </w:tcPr>
          <w:p w:rsidR="00EA1FCB" w:rsidRDefault="00BF5CDA">
            <w:pPr>
              <w:pStyle w:val="TableParagraph"/>
              <w:spacing w:before="28"/>
              <w:ind w:right="5"/>
              <w:jc w:val="center"/>
              <w:rPr>
                <w:sz w:val="18"/>
              </w:rPr>
            </w:pPr>
            <w:r>
              <w:rPr>
                <w:w w:val="104"/>
                <w:sz w:val="18"/>
              </w:rPr>
              <w:t>8</w:t>
            </w:r>
          </w:p>
        </w:tc>
        <w:tc>
          <w:tcPr>
            <w:tcW w:w="808" w:type="dxa"/>
            <w:tcBorders>
              <w:top w:val="single" w:sz="4" w:space="0" w:color="000000"/>
              <w:right w:val="single" w:sz="4" w:space="0" w:color="000000"/>
            </w:tcBorders>
          </w:tcPr>
          <w:p w:rsidR="00EA1FCB" w:rsidRDefault="00BF5CDA">
            <w:pPr>
              <w:pStyle w:val="TableParagraph"/>
              <w:spacing w:before="28"/>
              <w:ind w:right="2"/>
              <w:jc w:val="center"/>
              <w:rPr>
                <w:sz w:val="18"/>
              </w:rPr>
            </w:pPr>
            <w:r>
              <w:rPr>
                <w:w w:val="104"/>
                <w:sz w:val="18"/>
              </w:rPr>
              <w:t>9</w:t>
            </w:r>
          </w:p>
        </w:tc>
        <w:tc>
          <w:tcPr>
            <w:tcW w:w="485" w:type="dxa"/>
            <w:tcBorders>
              <w:top w:val="single" w:sz="4" w:space="0" w:color="000000"/>
              <w:left w:val="single" w:sz="4" w:space="0" w:color="000000"/>
              <w:right w:val="single" w:sz="4" w:space="0" w:color="000000"/>
            </w:tcBorders>
          </w:tcPr>
          <w:p w:rsidR="00EA1FCB" w:rsidRDefault="00BF5CDA">
            <w:pPr>
              <w:pStyle w:val="TableParagraph"/>
              <w:spacing w:before="28"/>
              <w:ind w:left="143" w:right="-18"/>
              <w:rPr>
                <w:sz w:val="18"/>
              </w:rPr>
            </w:pPr>
            <w:r>
              <w:rPr>
                <w:w w:val="105"/>
                <w:sz w:val="18"/>
              </w:rPr>
              <w:t>10</w:t>
            </w:r>
          </w:p>
        </w:tc>
        <w:tc>
          <w:tcPr>
            <w:tcW w:w="758" w:type="dxa"/>
            <w:tcBorders>
              <w:top w:val="single" w:sz="4" w:space="0" w:color="000000"/>
              <w:left w:val="single" w:sz="4" w:space="0" w:color="000000"/>
              <w:right w:val="single" w:sz="4" w:space="0" w:color="000000"/>
            </w:tcBorders>
          </w:tcPr>
          <w:p w:rsidR="00EA1FCB" w:rsidRDefault="00BF5CDA">
            <w:pPr>
              <w:pStyle w:val="TableParagraph"/>
              <w:spacing w:before="28"/>
              <w:ind w:left="41" w:right="41"/>
              <w:jc w:val="center"/>
              <w:rPr>
                <w:sz w:val="18"/>
              </w:rPr>
            </w:pPr>
            <w:r>
              <w:rPr>
                <w:w w:val="105"/>
                <w:sz w:val="18"/>
              </w:rPr>
              <w:t>11</w:t>
            </w:r>
          </w:p>
        </w:tc>
        <w:tc>
          <w:tcPr>
            <w:tcW w:w="631" w:type="dxa"/>
            <w:tcBorders>
              <w:top w:val="single" w:sz="4" w:space="0" w:color="000000"/>
              <w:left w:val="single" w:sz="4" w:space="0" w:color="000000"/>
              <w:right w:val="single" w:sz="4" w:space="0" w:color="000000"/>
            </w:tcBorders>
          </w:tcPr>
          <w:p w:rsidR="00EA1FCB" w:rsidRDefault="00BF5CDA">
            <w:pPr>
              <w:pStyle w:val="TableParagraph"/>
              <w:spacing w:before="28"/>
              <w:ind w:left="72" w:right="72"/>
              <w:jc w:val="center"/>
              <w:rPr>
                <w:sz w:val="18"/>
              </w:rPr>
            </w:pPr>
            <w:r>
              <w:rPr>
                <w:w w:val="105"/>
                <w:sz w:val="18"/>
              </w:rPr>
              <w:t>12</w:t>
            </w:r>
          </w:p>
        </w:tc>
        <w:tc>
          <w:tcPr>
            <w:tcW w:w="517" w:type="dxa"/>
            <w:tcBorders>
              <w:top w:val="single" w:sz="4" w:space="0" w:color="000000"/>
              <w:left w:val="single" w:sz="4" w:space="0" w:color="000000"/>
            </w:tcBorders>
          </w:tcPr>
          <w:p w:rsidR="00EA1FCB" w:rsidRDefault="00BF5CDA">
            <w:pPr>
              <w:pStyle w:val="TableParagraph"/>
              <w:spacing w:before="28"/>
              <w:ind w:left="73" w:right="78"/>
              <w:jc w:val="center"/>
              <w:rPr>
                <w:sz w:val="18"/>
              </w:rPr>
            </w:pPr>
            <w:r>
              <w:rPr>
                <w:w w:val="105"/>
                <w:sz w:val="18"/>
              </w:rPr>
              <w:t>13</w:t>
            </w:r>
          </w:p>
        </w:tc>
        <w:tc>
          <w:tcPr>
            <w:tcW w:w="830" w:type="dxa"/>
            <w:tcBorders>
              <w:top w:val="single" w:sz="4" w:space="0" w:color="000000"/>
            </w:tcBorders>
          </w:tcPr>
          <w:p w:rsidR="00EA1FCB" w:rsidRDefault="00BF5CDA">
            <w:pPr>
              <w:pStyle w:val="TableParagraph"/>
              <w:spacing w:before="28"/>
              <w:ind w:left="94" w:right="94"/>
              <w:jc w:val="center"/>
              <w:rPr>
                <w:sz w:val="18"/>
              </w:rPr>
            </w:pPr>
            <w:r>
              <w:rPr>
                <w:w w:val="105"/>
                <w:sz w:val="18"/>
              </w:rPr>
              <w:t>14</w:t>
            </w:r>
          </w:p>
        </w:tc>
        <w:tc>
          <w:tcPr>
            <w:tcW w:w="810" w:type="dxa"/>
            <w:tcBorders>
              <w:top w:val="single" w:sz="4" w:space="0" w:color="000000"/>
              <w:right w:val="single" w:sz="4" w:space="0" w:color="000000"/>
            </w:tcBorders>
          </w:tcPr>
          <w:p w:rsidR="00EA1FCB" w:rsidRDefault="00BF5CDA">
            <w:pPr>
              <w:pStyle w:val="TableParagraph"/>
              <w:spacing w:before="28"/>
              <w:ind w:left="75" w:right="75"/>
              <w:jc w:val="center"/>
              <w:rPr>
                <w:sz w:val="18"/>
              </w:rPr>
            </w:pPr>
            <w:r>
              <w:rPr>
                <w:w w:val="105"/>
                <w:sz w:val="18"/>
              </w:rPr>
              <w:t>15</w:t>
            </w:r>
          </w:p>
        </w:tc>
        <w:tc>
          <w:tcPr>
            <w:tcW w:w="485" w:type="dxa"/>
            <w:tcBorders>
              <w:top w:val="single" w:sz="4" w:space="0" w:color="000000"/>
              <w:left w:val="single" w:sz="4" w:space="0" w:color="000000"/>
              <w:right w:val="single" w:sz="4" w:space="0" w:color="000000"/>
            </w:tcBorders>
          </w:tcPr>
          <w:p w:rsidR="00EA1FCB" w:rsidRDefault="00BF5CDA">
            <w:pPr>
              <w:pStyle w:val="TableParagraph"/>
              <w:spacing w:before="28"/>
              <w:ind w:right="144"/>
              <w:jc w:val="right"/>
              <w:rPr>
                <w:sz w:val="18"/>
              </w:rPr>
            </w:pPr>
            <w:r>
              <w:rPr>
                <w:w w:val="105"/>
                <w:sz w:val="18"/>
              </w:rPr>
              <w:t>16</w:t>
            </w:r>
          </w:p>
        </w:tc>
        <w:tc>
          <w:tcPr>
            <w:tcW w:w="756" w:type="dxa"/>
            <w:tcBorders>
              <w:top w:val="single" w:sz="4" w:space="0" w:color="000000"/>
              <w:left w:val="single" w:sz="4" w:space="0" w:color="000000"/>
              <w:right w:val="single" w:sz="4" w:space="0" w:color="000000"/>
            </w:tcBorders>
          </w:tcPr>
          <w:p w:rsidR="00EA1FCB" w:rsidRDefault="00BF5CDA">
            <w:pPr>
              <w:pStyle w:val="TableParagraph"/>
              <w:spacing w:before="28"/>
              <w:ind w:left="72" w:right="77"/>
              <w:jc w:val="center"/>
              <w:rPr>
                <w:sz w:val="18"/>
              </w:rPr>
            </w:pPr>
            <w:r>
              <w:rPr>
                <w:w w:val="105"/>
                <w:sz w:val="18"/>
              </w:rPr>
              <w:t>17</w:t>
            </w:r>
          </w:p>
        </w:tc>
        <w:tc>
          <w:tcPr>
            <w:tcW w:w="713" w:type="dxa"/>
            <w:tcBorders>
              <w:top w:val="single" w:sz="4" w:space="0" w:color="000000"/>
              <w:left w:val="single" w:sz="4" w:space="0" w:color="000000"/>
              <w:right w:val="single" w:sz="4" w:space="0" w:color="000000"/>
            </w:tcBorders>
          </w:tcPr>
          <w:p w:rsidR="00EA1FCB" w:rsidRDefault="00BF5CDA">
            <w:pPr>
              <w:pStyle w:val="TableParagraph"/>
              <w:spacing w:before="28"/>
              <w:ind w:right="259"/>
              <w:jc w:val="right"/>
              <w:rPr>
                <w:sz w:val="18"/>
              </w:rPr>
            </w:pPr>
            <w:r>
              <w:rPr>
                <w:sz w:val="18"/>
              </w:rPr>
              <w:t>18</w:t>
            </w:r>
          </w:p>
        </w:tc>
      </w:tr>
      <w:tr w:rsidR="00EA1FCB">
        <w:trPr>
          <w:trHeight w:hRule="exact" w:val="254"/>
        </w:trPr>
        <w:tc>
          <w:tcPr>
            <w:tcW w:w="654" w:type="dxa"/>
            <w:tcBorders>
              <w:left w:val="single" w:sz="4" w:space="0" w:color="000000"/>
            </w:tcBorders>
          </w:tcPr>
          <w:p w:rsidR="00EA1FCB" w:rsidRDefault="00EA1FCB"/>
        </w:tc>
        <w:tc>
          <w:tcPr>
            <w:tcW w:w="894" w:type="dxa"/>
            <w:tcBorders>
              <w:right w:val="single" w:sz="4" w:space="0" w:color="000000"/>
            </w:tcBorders>
          </w:tcPr>
          <w:p w:rsidR="00EA1FCB" w:rsidRDefault="00EA1FCB"/>
        </w:tc>
        <w:tc>
          <w:tcPr>
            <w:tcW w:w="990" w:type="dxa"/>
            <w:tcBorders>
              <w:left w:val="single" w:sz="4" w:space="0" w:color="000000"/>
            </w:tcBorders>
          </w:tcPr>
          <w:p w:rsidR="00EA1FCB" w:rsidRDefault="00EA1FCB"/>
        </w:tc>
        <w:tc>
          <w:tcPr>
            <w:tcW w:w="1100" w:type="dxa"/>
            <w:tcBorders>
              <w:right w:val="single" w:sz="4" w:space="0" w:color="000000"/>
            </w:tcBorders>
          </w:tcPr>
          <w:p w:rsidR="00EA1FCB" w:rsidRDefault="00EA1FCB"/>
        </w:tc>
        <w:tc>
          <w:tcPr>
            <w:tcW w:w="1085" w:type="dxa"/>
            <w:tcBorders>
              <w:left w:val="single" w:sz="4" w:space="0" w:color="000000"/>
              <w:right w:val="single" w:sz="4" w:space="0" w:color="000000"/>
            </w:tcBorders>
          </w:tcPr>
          <w:p w:rsidR="00EA1FCB" w:rsidRDefault="00EA1FCB"/>
        </w:tc>
        <w:tc>
          <w:tcPr>
            <w:tcW w:w="1086" w:type="dxa"/>
            <w:tcBorders>
              <w:left w:val="single" w:sz="4" w:space="0" w:color="000000"/>
            </w:tcBorders>
          </w:tcPr>
          <w:p w:rsidR="00EA1FCB" w:rsidRDefault="00EA1FCB"/>
        </w:tc>
        <w:tc>
          <w:tcPr>
            <w:tcW w:w="520" w:type="dxa"/>
            <w:tcBorders>
              <w:right w:val="single" w:sz="4" w:space="0" w:color="000000"/>
            </w:tcBorders>
          </w:tcPr>
          <w:p w:rsidR="00EA1FCB" w:rsidRDefault="00EA1FCB"/>
        </w:tc>
        <w:tc>
          <w:tcPr>
            <w:tcW w:w="829" w:type="dxa"/>
            <w:tcBorders>
              <w:left w:val="single" w:sz="4" w:space="0" w:color="000000"/>
            </w:tcBorders>
          </w:tcPr>
          <w:p w:rsidR="00EA1FCB" w:rsidRDefault="00EA1FCB"/>
        </w:tc>
        <w:tc>
          <w:tcPr>
            <w:tcW w:w="808" w:type="dxa"/>
            <w:tcBorders>
              <w:right w:val="single" w:sz="4" w:space="0" w:color="000000"/>
            </w:tcBorders>
          </w:tcPr>
          <w:p w:rsidR="00EA1FCB" w:rsidRDefault="00EA1FCB"/>
        </w:tc>
        <w:tc>
          <w:tcPr>
            <w:tcW w:w="485" w:type="dxa"/>
            <w:tcBorders>
              <w:left w:val="single" w:sz="4" w:space="0" w:color="000000"/>
              <w:right w:val="single" w:sz="4" w:space="0" w:color="000000"/>
            </w:tcBorders>
          </w:tcPr>
          <w:p w:rsidR="00EA1FCB" w:rsidRDefault="00EA1FCB"/>
        </w:tc>
        <w:tc>
          <w:tcPr>
            <w:tcW w:w="758" w:type="dxa"/>
            <w:tcBorders>
              <w:left w:val="single" w:sz="4" w:space="0" w:color="000000"/>
              <w:right w:val="single" w:sz="4" w:space="0" w:color="000000"/>
            </w:tcBorders>
          </w:tcPr>
          <w:p w:rsidR="00EA1FCB" w:rsidRDefault="00EA1FCB"/>
        </w:tc>
        <w:tc>
          <w:tcPr>
            <w:tcW w:w="631" w:type="dxa"/>
            <w:tcBorders>
              <w:left w:val="single" w:sz="4" w:space="0" w:color="000000"/>
              <w:right w:val="single" w:sz="4" w:space="0" w:color="000000"/>
            </w:tcBorders>
          </w:tcPr>
          <w:p w:rsidR="00EA1FCB" w:rsidRDefault="00EA1FCB"/>
        </w:tc>
        <w:tc>
          <w:tcPr>
            <w:tcW w:w="517" w:type="dxa"/>
            <w:tcBorders>
              <w:left w:val="single" w:sz="4" w:space="0" w:color="000000"/>
            </w:tcBorders>
          </w:tcPr>
          <w:p w:rsidR="00EA1FCB" w:rsidRDefault="00EA1FCB"/>
        </w:tc>
        <w:tc>
          <w:tcPr>
            <w:tcW w:w="830" w:type="dxa"/>
          </w:tcPr>
          <w:p w:rsidR="00EA1FCB" w:rsidRDefault="00EA1FCB"/>
        </w:tc>
        <w:tc>
          <w:tcPr>
            <w:tcW w:w="810" w:type="dxa"/>
            <w:tcBorders>
              <w:right w:val="single" w:sz="4" w:space="0" w:color="000000"/>
            </w:tcBorders>
          </w:tcPr>
          <w:p w:rsidR="00EA1FCB" w:rsidRDefault="00EA1FCB"/>
        </w:tc>
        <w:tc>
          <w:tcPr>
            <w:tcW w:w="485" w:type="dxa"/>
            <w:tcBorders>
              <w:left w:val="single" w:sz="4" w:space="0" w:color="000000"/>
              <w:right w:val="single" w:sz="4" w:space="0" w:color="000000"/>
            </w:tcBorders>
          </w:tcPr>
          <w:p w:rsidR="00EA1FCB" w:rsidRDefault="00EA1FCB"/>
        </w:tc>
        <w:tc>
          <w:tcPr>
            <w:tcW w:w="756" w:type="dxa"/>
            <w:tcBorders>
              <w:left w:val="single" w:sz="4" w:space="0" w:color="000000"/>
              <w:right w:val="single" w:sz="4" w:space="0" w:color="000000"/>
            </w:tcBorders>
          </w:tcPr>
          <w:p w:rsidR="00EA1FCB" w:rsidRDefault="00EA1FCB"/>
        </w:tc>
        <w:tc>
          <w:tcPr>
            <w:tcW w:w="713" w:type="dxa"/>
            <w:tcBorders>
              <w:left w:val="single" w:sz="4" w:space="0" w:color="000000"/>
              <w:right w:val="single" w:sz="4" w:space="0" w:color="000000"/>
            </w:tcBorders>
          </w:tcPr>
          <w:p w:rsidR="00EA1FCB" w:rsidRDefault="00EA1FCB"/>
        </w:tc>
      </w:tr>
      <w:tr w:rsidR="00EA1FCB">
        <w:trPr>
          <w:trHeight w:hRule="exact" w:val="253"/>
        </w:trPr>
        <w:tc>
          <w:tcPr>
            <w:tcW w:w="654" w:type="dxa"/>
            <w:tcBorders>
              <w:left w:val="single" w:sz="4" w:space="0" w:color="000000"/>
              <w:bottom w:val="single" w:sz="4" w:space="0" w:color="000000"/>
            </w:tcBorders>
          </w:tcPr>
          <w:p w:rsidR="00EA1FCB" w:rsidRDefault="00EA1FCB"/>
        </w:tc>
        <w:tc>
          <w:tcPr>
            <w:tcW w:w="894" w:type="dxa"/>
            <w:tcBorders>
              <w:bottom w:val="single" w:sz="4" w:space="0" w:color="000000"/>
              <w:right w:val="single" w:sz="4" w:space="0" w:color="000000"/>
            </w:tcBorders>
          </w:tcPr>
          <w:p w:rsidR="00EA1FCB" w:rsidRDefault="00EA1FCB"/>
        </w:tc>
        <w:tc>
          <w:tcPr>
            <w:tcW w:w="990" w:type="dxa"/>
            <w:tcBorders>
              <w:left w:val="single" w:sz="4" w:space="0" w:color="000000"/>
              <w:bottom w:val="single" w:sz="4" w:space="0" w:color="000000"/>
            </w:tcBorders>
          </w:tcPr>
          <w:p w:rsidR="00EA1FCB" w:rsidRDefault="00EA1FCB"/>
        </w:tc>
        <w:tc>
          <w:tcPr>
            <w:tcW w:w="1100" w:type="dxa"/>
            <w:tcBorders>
              <w:bottom w:val="single" w:sz="4" w:space="0" w:color="000000"/>
              <w:right w:val="single" w:sz="4" w:space="0" w:color="000000"/>
            </w:tcBorders>
          </w:tcPr>
          <w:p w:rsidR="00EA1FCB" w:rsidRDefault="00EA1FCB"/>
        </w:tc>
        <w:tc>
          <w:tcPr>
            <w:tcW w:w="1085" w:type="dxa"/>
            <w:tcBorders>
              <w:left w:val="single" w:sz="4" w:space="0" w:color="000000"/>
              <w:bottom w:val="single" w:sz="4" w:space="0" w:color="000000"/>
              <w:right w:val="single" w:sz="4" w:space="0" w:color="000000"/>
            </w:tcBorders>
          </w:tcPr>
          <w:p w:rsidR="00EA1FCB" w:rsidRDefault="00EA1FCB"/>
        </w:tc>
        <w:tc>
          <w:tcPr>
            <w:tcW w:w="1086" w:type="dxa"/>
            <w:tcBorders>
              <w:left w:val="single" w:sz="4" w:space="0" w:color="000000"/>
              <w:bottom w:val="single" w:sz="4" w:space="0" w:color="000000"/>
            </w:tcBorders>
          </w:tcPr>
          <w:p w:rsidR="00EA1FCB" w:rsidRDefault="00EA1FCB"/>
        </w:tc>
        <w:tc>
          <w:tcPr>
            <w:tcW w:w="520" w:type="dxa"/>
            <w:tcBorders>
              <w:bottom w:val="single" w:sz="4" w:space="0" w:color="000000"/>
              <w:right w:val="single" w:sz="4" w:space="0" w:color="000000"/>
            </w:tcBorders>
          </w:tcPr>
          <w:p w:rsidR="00EA1FCB" w:rsidRDefault="00EA1FCB"/>
        </w:tc>
        <w:tc>
          <w:tcPr>
            <w:tcW w:w="829" w:type="dxa"/>
            <w:tcBorders>
              <w:left w:val="single" w:sz="4" w:space="0" w:color="000000"/>
              <w:bottom w:val="single" w:sz="4" w:space="0" w:color="000000"/>
            </w:tcBorders>
          </w:tcPr>
          <w:p w:rsidR="00EA1FCB" w:rsidRDefault="00EA1FCB"/>
        </w:tc>
        <w:tc>
          <w:tcPr>
            <w:tcW w:w="808" w:type="dxa"/>
            <w:tcBorders>
              <w:bottom w:val="single" w:sz="4" w:space="0" w:color="000000"/>
              <w:right w:val="single" w:sz="4" w:space="0" w:color="000000"/>
            </w:tcBorders>
          </w:tcPr>
          <w:p w:rsidR="00EA1FCB" w:rsidRDefault="00EA1FCB"/>
        </w:tc>
        <w:tc>
          <w:tcPr>
            <w:tcW w:w="485" w:type="dxa"/>
            <w:tcBorders>
              <w:left w:val="single" w:sz="4" w:space="0" w:color="000000"/>
              <w:bottom w:val="single" w:sz="4" w:space="0" w:color="000000"/>
              <w:right w:val="single" w:sz="4" w:space="0" w:color="000000"/>
            </w:tcBorders>
          </w:tcPr>
          <w:p w:rsidR="00EA1FCB" w:rsidRDefault="00EA1FCB"/>
        </w:tc>
        <w:tc>
          <w:tcPr>
            <w:tcW w:w="758" w:type="dxa"/>
            <w:tcBorders>
              <w:left w:val="single" w:sz="4" w:space="0" w:color="000000"/>
              <w:bottom w:val="single" w:sz="4" w:space="0" w:color="000000"/>
              <w:right w:val="single" w:sz="4" w:space="0" w:color="000000"/>
            </w:tcBorders>
          </w:tcPr>
          <w:p w:rsidR="00EA1FCB" w:rsidRDefault="00EA1FCB"/>
        </w:tc>
        <w:tc>
          <w:tcPr>
            <w:tcW w:w="631" w:type="dxa"/>
            <w:tcBorders>
              <w:left w:val="single" w:sz="4" w:space="0" w:color="000000"/>
              <w:bottom w:val="single" w:sz="4" w:space="0" w:color="000000"/>
              <w:right w:val="single" w:sz="4" w:space="0" w:color="000000"/>
            </w:tcBorders>
          </w:tcPr>
          <w:p w:rsidR="00EA1FCB" w:rsidRDefault="00EA1FCB"/>
        </w:tc>
        <w:tc>
          <w:tcPr>
            <w:tcW w:w="517" w:type="dxa"/>
            <w:tcBorders>
              <w:left w:val="single" w:sz="4" w:space="0" w:color="000000"/>
              <w:bottom w:val="single" w:sz="4" w:space="0" w:color="000000"/>
            </w:tcBorders>
          </w:tcPr>
          <w:p w:rsidR="00EA1FCB" w:rsidRDefault="00EA1FCB"/>
        </w:tc>
        <w:tc>
          <w:tcPr>
            <w:tcW w:w="830" w:type="dxa"/>
            <w:tcBorders>
              <w:bottom w:val="single" w:sz="4" w:space="0" w:color="000000"/>
            </w:tcBorders>
          </w:tcPr>
          <w:p w:rsidR="00EA1FCB" w:rsidRDefault="00EA1FCB"/>
        </w:tc>
        <w:tc>
          <w:tcPr>
            <w:tcW w:w="810" w:type="dxa"/>
            <w:tcBorders>
              <w:bottom w:val="single" w:sz="4" w:space="0" w:color="000000"/>
              <w:right w:val="single" w:sz="4" w:space="0" w:color="000000"/>
            </w:tcBorders>
          </w:tcPr>
          <w:p w:rsidR="00EA1FCB" w:rsidRDefault="00EA1FCB"/>
        </w:tc>
        <w:tc>
          <w:tcPr>
            <w:tcW w:w="485" w:type="dxa"/>
            <w:tcBorders>
              <w:left w:val="single" w:sz="4" w:space="0" w:color="000000"/>
              <w:bottom w:val="single" w:sz="4" w:space="0" w:color="000000"/>
              <w:right w:val="single" w:sz="4" w:space="0" w:color="000000"/>
            </w:tcBorders>
          </w:tcPr>
          <w:p w:rsidR="00EA1FCB" w:rsidRDefault="00EA1FCB"/>
        </w:tc>
        <w:tc>
          <w:tcPr>
            <w:tcW w:w="756" w:type="dxa"/>
            <w:tcBorders>
              <w:left w:val="single" w:sz="4" w:space="0" w:color="000000"/>
              <w:bottom w:val="single" w:sz="4" w:space="0" w:color="000000"/>
              <w:right w:val="single" w:sz="4" w:space="0" w:color="000000"/>
            </w:tcBorders>
          </w:tcPr>
          <w:p w:rsidR="00EA1FCB" w:rsidRDefault="00EA1FCB"/>
        </w:tc>
        <w:tc>
          <w:tcPr>
            <w:tcW w:w="713" w:type="dxa"/>
            <w:tcBorders>
              <w:left w:val="single" w:sz="4" w:space="0" w:color="000000"/>
              <w:bottom w:val="single" w:sz="4" w:space="0" w:color="000000"/>
              <w:right w:val="single" w:sz="4" w:space="0" w:color="000000"/>
            </w:tcBorders>
          </w:tcPr>
          <w:p w:rsidR="00EA1FCB" w:rsidRDefault="00EA1FCB"/>
        </w:tc>
      </w:tr>
      <w:tr w:rsidR="00EA1FCB">
        <w:trPr>
          <w:trHeight w:hRule="exact" w:val="254"/>
        </w:trPr>
        <w:tc>
          <w:tcPr>
            <w:tcW w:w="654" w:type="dxa"/>
            <w:tcBorders>
              <w:top w:val="single" w:sz="4" w:space="0" w:color="000000"/>
              <w:left w:val="single" w:sz="4" w:space="0" w:color="000000"/>
              <w:bottom w:val="single" w:sz="4" w:space="0" w:color="000000"/>
            </w:tcBorders>
          </w:tcPr>
          <w:p w:rsidR="00EA1FCB" w:rsidRDefault="00EA1FCB"/>
        </w:tc>
        <w:tc>
          <w:tcPr>
            <w:tcW w:w="894" w:type="dxa"/>
            <w:tcBorders>
              <w:top w:val="single" w:sz="4" w:space="0" w:color="000000"/>
              <w:bottom w:val="single" w:sz="4" w:space="0" w:color="000000"/>
              <w:right w:val="single" w:sz="4" w:space="0" w:color="000000"/>
            </w:tcBorders>
          </w:tcPr>
          <w:p w:rsidR="00EA1FCB" w:rsidRDefault="00EA1FCB"/>
        </w:tc>
        <w:tc>
          <w:tcPr>
            <w:tcW w:w="990" w:type="dxa"/>
            <w:tcBorders>
              <w:top w:val="single" w:sz="4" w:space="0" w:color="000000"/>
              <w:left w:val="single" w:sz="4" w:space="0" w:color="000000"/>
              <w:bottom w:val="single" w:sz="4" w:space="0" w:color="000000"/>
            </w:tcBorders>
          </w:tcPr>
          <w:p w:rsidR="00EA1FCB" w:rsidRDefault="00EA1FCB"/>
        </w:tc>
        <w:tc>
          <w:tcPr>
            <w:tcW w:w="1100" w:type="dxa"/>
            <w:tcBorders>
              <w:top w:val="single" w:sz="4" w:space="0" w:color="000000"/>
              <w:bottom w:val="single" w:sz="4" w:space="0" w:color="000000"/>
              <w:right w:val="single" w:sz="4" w:space="0" w:color="000000"/>
            </w:tcBorders>
          </w:tcPr>
          <w:p w:rsidR="00EA1FCB" w:rsidRDefault="00EA1FCB"/>
        </w:tc>
        <w:tc>
          <w:tcPr>
            <w:tcW w:w="1085" w:type="dxa"/>
            <w:tcBorders>
              <w:top w:val="single" w:sz="4" w:space="0" w:color="000000"/>
              <w:left w:val="single" w:sz="4" w:space="0" w:color="000000"/>
              <w:bottom w:val="single" w:sz="4" w:space="0" w:color="000000"/>
              <w:right w:val="single" w:sz="4" w:space="0" w:color="000000"/>
            </w:tcBorders>
          </w:tcPr>
          <w:p w:rsidR="00EA1FCB" w:rsidRDefault="00EA1FCB"/>
        </w:tc>
        <w:tc>
          <w:tcPr>
            <w:tcW w:w="1086" w:type="dxa"/>
            <w:tcBorders>
              <w:top w:val="single" w:sz="4" w:space="0" w:color="000000"/>
              <w:left w:val="single" w:sz="4" w:space="0" w:color="000000"/>
              <w:bottom w:val="single" w:sz="4" w:space="0" w:color="000000"/>
            </w:tcBorders>
          </w:tcPr>
          <w:p w:rsidR="00EA1FCB" w:rsidRDefault="00EA1FCB"/>
        </w:tc>
        <w:tc>
          <w:tcPr>
            <w:tcW w:w="520" w:type="dxa"/>
            <w:tcBorders>
              <w:top w:val="single" w:sz="4" w:space="0" w:color="000000"/>
              <w:bottom w:val="single" w:sz="4" w:space="0" w:color="000000"/>
              <w:right w:val="single" w:sz="4" w:space="0" w:color="000000"/>
            </w:tcBorders>
          </w:tcPr>
          <w:p w:rsidR="00EA1FCB" w:rsidRDefault="00EA1FCB"/>
        </w:tc>
        <w:tc>
          <w:tcPr>
            <w:tcW w:w="829" w:type="dxa"/>
            <w:tcBorders>
              <w:top w:val="single" w:sz="4" w:space="0" w:color="000000"/>
              <w:left w:val="single" w:sz="4" w:space="0" w:color="000000"/>
              <w:bottom w:val="single" w:sz="4" w:space="0" w:color="000000"/>
            </w:tcBorders>
          </w:tcPr>
          <w:p w:rsidR="00EA1FCB" w:rsidRDefault="00EA1FCB"/>
        </w:tc>
        <w:tc>
          <w:tcPr>
            <w:tcW w:w="808" w:type="dxa"/>
            <w:tcBorders>
              <w:top w:val="single" w:sz="4" w:space="0" w:color="000000"/>
              <w:bottom w:val="single" w:sz="4" w:space="0" w:color="000000"/>
              <w:right w:val="single" w:sz="4" w:space="0" w:color="000000"/>
            </w:tcBorders>
          </w:tcPr>
          <w:p w:rsidR="00EA1FCB" w:rsidRDefault="00EA1FCB"/>
        </w:tc>
        <w:tc>
          <w:tcPr>
            <w:tcW w:w="485" w:type="dxa"/>
            <w:tcBorders>
              <w:top w:val="single" w:sz="4" w:space="0" w:color="000000"/>
              <w:left w:val="single" w:sz="4" w:space="0" w:color="000000"/>
              <w:bottom w:val="single" w:sz="4" w:space="0" w:color="000000"/>
              <w:right w:val="single" w:sz="4" w:space="0" w:color="000000"/>
            </w:tcBorders>
          </w:tcPr>
          <w:p w:rsidR="00EA1FCB" w:rsidRDefault="00EA1FCB"/>
        </w:tc>
        <w:tc>
          <w:tcPr>
            <w:tcW w:w="758" w:type="dxa"/>
            <w:tcBorders>
              <w:top w:val="single" w:sz="4" w:space="0" w:color="000000"/>
              <w:left w:val="single" w:sz="4" w:space="0" w:color="000000"/>
              <w:bottom w:val="single" w:sz="4" w:space="0" w:color="000000"/>
              <w:right w:val="single" w:sz="4" w:space="0" w:color="000000"/>
            </w:tcBorders>
          </w:tcPr>
          <w:p w:rsidR="00EA1FCB" w:rsidRDefault="00EA1FCB"/>
        </w:tc>
        <w:tc>
          <w:tcPr>
            <w:tcW w:w="631" w:type="dxa"/>
            <w:tcBorders>
              <w:top w:val="single" w:sz="4" w:space="0" w:color="000000"/>
              <w:left w:val="single" w:sz="4" w:space="0" w:color="000000"/>
              <w:bottom w:val="single" w:sz="4" w:space="0" w:color="000000"/>
              <w:right w:val="single" w:sz="4" w:space="0" w:color="000000"/>
            </w:tcBorders>
          </w:tcPr>
          <w:p w:rsidR="00EA1FCB" w:rsidRDefault="00EA1FCB"/>
        </w:tc>
        <w:tc>
          <w:tcPr>
            <w:tcW w:w="517" w:type="dxa"/>
            <w:tcBorders>
              <w:top w:val="single" w:sz="4" w:space="0" w:color="000000"/>
              <w:left w:val="single" w:sz="4" w:space="0" w:color="000000"/>
              <w:bottom w:val="single" w:sz="4" w:space="0" w:color="000000"/>
            </w:tcBorders>
          </w:tcPr>
          <w:p w:rsidR="00EA1FCB" w:rsidRDefault="00EA1FCB"/>
        </w:tc>
        <w:tc>
          <w:tcPr>
            <w:tcW w:w="830" w:type="dxa"/>
            <w:tcBorders>
              <w:top w:val="single" w:sz="4" w:space="0" w:color="000000"/>
              <w:bottom w:val="single" w:sz="4" w:space="0" w:color="000000"/>
            </w:tcBorders>
          </w:tcPr>
          <w:p w:rsidR="00EA1FCB" w:rsidRDefault="00EA1FCB"/>
        </w:tc>
        <w:tc>
          <w:tcPr>
            <w:tcW w:w="810" w:type="dxa"/>
            <w:tcBorders>
              <w:top w:val="single" w:sz="4" w:space="0" w:color="000000"/>
              <w:bottom w:val="single" w:sz="4" w:space="0" w:color="000000"/>
              <w:right w:val="single" w:sz="4" w:space="0" w:color="000000"/>
            </w:tcBorders>
          </w:tcPr>
          <w:p w:rsidR="00EA1FCB" w:rsidRDefault="00EA1FCB"/>
        </w:tc>
        <w:tc>
          <w:tcPr>
            <w:tcW w:w="485" w:type="dxa"/>
            <w:tcBorders>
              <w:top w:val="single" w:sz="4" w:space="0" w:color="000000"/>
              <w:left w:val="single" w:sz="4" w:space="0" w:color="000000"/>
              <w:bottom w:val="single" w:sz="4" w:space="0" w:color="000000"/>
              <w:right w:val="single" w:sz="4" w:space="0" w:color="000000"/>
            </w:tcBorders>
          </w:tcPr>
          <w:p w:rsidR="00EA1FCB" w:rsidRDefault="00EA1FCB"/>
        </w:tc>
        <w:tc>
          <w:tcPr>
            <w:tcW w:w="756" w:type="dxa"/>
            <w:tcBorders>
              <w:top w:val="single" w:sz="4" w:space="0" w:color="000000"/>
              <w:left w:val="single" w:sz="4" w:space="0" w:color="000000"/>
              <w:bottom w:val="single" w:sz="4" w:space="0" w:color="000000"/>
              <w:right w:val="single" w:sz="4" w:space="0" w:color="000000"/>
            </w:tcBorders>
          </w:tcPr>
          <w:p w:rsidR="00EA1FCB" w:rsidRDefault="00EA1FCB"/>
        </w:tc>
        <w:tc>
          <w:tcPr>
            <w:tcW w:w="713"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53"/>
        </w:trPr>
        <w:tc>
          <w:tcPr>
            <w:tcW w:w="654" w:type="dxa"/>
            <w:tcBorders>
              <w:top w:val="single" w:sz="4" w:space="0" w:color="000000"/>
              <w:left w:val="single" w:sz="4" w:space="0" w:color="000000"/>
            </w:tcBorders>
          </w:tcPr>
          <w:p w:rsidR="00EA1FCB" w:rsidRDefault="00EA1FCB"/>
        </w:tc>
        <w:tc>
          <w:tcPr>
            <w:tcW w:w="894" w:type="dxa"/>
            <w:tcBorders>
              <w:top w:val="single" w:sz="4" w:space="0" w:color="000000"/>
              <w:right w:val="single" w:sz="4" w:space="0" w:color="000000"/>
            </w:tcBorders>
          </w:tcPr>
          <w:p w:rsidR="00EA1FCB" w:rsidRDefault="00EA1FCB"/>
        </w:tc>
        <w:tc>
          <w:tcPr>
            <w:tcW w:w="990" w:type="dxa"/>
            <w:tcBorders>
              <w:top w:val="single" w:sz="4" w:space="0" w:color="000000"/>
              <w:left w:val="single" w:sz="4" w:space="0" w:color="000000"/>
            </w:tcBorders>
          </w:tcPr>
          <w:p w:rsidR="00EA1FCB" w:rsidRDefault="00EA1FCB"/>
        </w:tc>
        <w:tc>
          <w:tcPr>
            <w:tcW w:w="1100" w:type="dxa"/>
            <w:tcBorders>
              <w:top w:val="single" w:sz="4" w:space="0" w:color="000000"/>
              <w:right w:val="single" w:sz="4" w:space="0" w:color="000000"/>
            </w:tcBorders>
          </w:tcPr>
          <w:p w:rsidR="00EA1FCB" w:rsidRDefault="00EA1FCB"/>
        </w:tc>
        <w:tc>
          <w:tcPr>
            <w:tcW w:w="1085" w:type="dxa"/>
            <w:tcBorders>
              <w:top w:val="single" w:sz="4" w:space="0" w:color="000000"/>
              <w:left w:val="single" w:sz="4" w:space="0" w:color="000000"/>
              <w:right w:val="single" w:sz="4" w:space="0" w:color="000000"/>
            </w:tcBorders>
          </w:tcPr>
          <w:p w:rsidR="00EA1FCB" w:rsidRDefault="00EA1FCB"/>
        </w:tc>
        <w:tc>
          <w:tcPr>
            <w:tcW w:w="1086" w:type="dxa"/>
            <w:tcBorders>
              <w:top w:val="single" w:sz="4" w:space="0" w:color="000000"/>
              <w:left w:val="single" w:sz="4" w:space="0" w:color="000000"/>
            </w:tcBorders>
          </w:tcPr>
          <w:p w:rsidR="00EA1FCB" w:rsidRDefault="00EA1FCB"/>
        </w:tc>
        <w:tc>
          <w:tcPr>
            <w:tcW w:w="520" w:type="dxa"/>
            <w:tcBorders>
              <w:top w:val="single" w:sz="4" w:space="0" w:color="000000"/>
              <w:right w:val="single" w:sz="4" w:space="0" w:color="000000"/>
            </w:tcBorders>
          </w:tcPr>
          <w:p w:rsidR="00EA1FCB" w:rsidRDefault="00EA1FCB"/>
        </w:tc>
        <w:tc>
          <w:tcPr>
            <w:tcW w:w="829" w:type="dxa"/>
            <w:tcBorders>
              <w:top w:val="single" w:sz="4" w:space="0" w:color="000000"/>
              <w:left w:val="single" w:sz="4" w:space="0" w:color="000000"/>
            </w:tcBorders>
          </w:tcPr>
          <w:p w:rsidR="00EA1FCB" w:rsidRDefault="00EA1FCB"/>
        </w:tc>
        <w:tc>
          <w:tcPr>
            <w:tcW w:w="808" w:type="dxa"/>
            <w:tcBorders>
              <w:top w:val="single" w:sz="4" w:space="0" w:color="000000"/>
              <w:right w:val="single" w:sz="4" w:space="0" w:color="000000"/>
            </w:tcBorders>
          </w:tcPr>
          <w:p w:rsidR="00EA1FCB" w:rsidRDefault="00EA1FCB"/>
        </w:tc>
        <w:tc>
          <w:tcPr>
            <w:tcW w:w="485" w:type="dxa"/>
            <w:tcBorders>
              <w:top w:val="single" w:sz="4" w:space="0" w:color="000000"/>
              <w:left w:val="single" w:sz="4" w:space="0" w:color="000000"/>
              <w:right w:val="single" w:sz="4" w:space="0" w:color="000000"/>
            </w:tcBorders>
          </w:tcPr>
          <w:p w:rsidR="00EA1FCB" w:rsidRDefault="00EA1FCB"/>
        </w:tc>
        <w:tc>
          <w:tcPr>
            <w:tcW w:w="758" w:type="dxa"/>
            <w:tcBorders>
              <w:top w:val="single" w:sz="4" w:space="0" w:color="000000"/>
              <w:left w:val="single" w:sz="4" w:space="0" w:color="000000"/>
              <w:right w:val="single" w:sz="4" w:space="0" w:color="000000"/>
            </w:tcBorders>
          </w:tcPr>
          <w:p w:rsidR="00EA1FCB" w:rsidRDefault="00EA1FCB"/>
        </w:tc>
        <w:tc>
          <w:tcPr>
            <w:tcW w:w="631" w:type="dxa"/>
            <w:tcBorders>
              <w:top w:val="single" w:sz="4" w:space="0" w:color="000000"/>
              <w:left w:val="single" w:sz="4" w:space="0" w:color="000000"/>
              <w:right w:val="single" w:sz="4" w:space="0" w:color="000000"/>
            </w:tcBorders>
          </w:tcPr>
          <w:p w:rsidR="00EA1FCB" w:rsidRDefault="00EA1FCB"/>
        </w:tc>
        <w:tc>
          <w:tcPr>
            <w:tcW w:w="517" w:type="dxa"/>
            <w:tcBorders>
              <w:top w:val="single" w:sz="4" w:space="0" w:color="000000"/>
              <w:left w:val="single" w:sz="4" w:space="0" w:color="000000"/>
            </w:tcBorders>
          </w:tcPr>
          <w:p w:rsidR="00EA1FCB" w:rsidRDefault="00EA1FCB"/>
        </w:tc>
        <w:tc>
          <w:tcPr>
            <w:tcW w:w="830" w:type="dxa"/>
            <w:tcBorders>
              <w:top w:val="single" w:sz="4" w:space="0" w:color="000000"/>
            </w:tcBorders>
          </w:tcPr>
          <w:p w:rsidR="00EA1FCB" w:rsidRDefault="00EA1FCB"/>
        </w:tc>
        <w:tc>
          <w:tcPr>
            <w:tcW w:w="810" w:type="dxa"/>
            <w:tcBorders>
              <w:top w:val="single" w:sz="4" w:space="0" w:color="000000"/>
              <w:right w:val="single" w:sz="4" w:space="0" w:color="000000"/>
            </w:tcBorders>
          </w:tcPr>
          <w:p w:rsidR="00EA1FCB" w:rsidRDefault="00EA1FCB"/>
        </w:tc>
        <w:tc>
          <w:tcPr>
            <w:tcW w:w="485" w:type="dxa"/>
            <w:tcBorders>
              <w:top w:val="single" w:sz="4" w:space="0" w:color="000000"/>
              <w:left w:val="single" w:sz="4" w:space="0" w:color="000000"/>
              <w:right w:val="single" w:sz="4" w:space="0" w:color="000000"/>
            </w:tcBorders>
          </w:tcPr>
          <w:p w:rsidR="00EA1FCB" w:rsidRDefault="00EA1FCB"/>
        </w:tc>
        <w:tc>
          <w:tcPr>
            <w:tcW w:w="756" w:type="dxa"/>
            <w:tcBorders>
              <w:top w:val="single" w:sz="4" w:space="0" w:color="000000"/>
              <w:left w:val="single" w:sz="4" w:space="0" w:color="000000"/>
              <w:right w:val="single" w:sz="4" w:space="0" w:color="000000"/>
            </w:tcBorders>
          </w:tcPr>
          <w:p w:rsidR="00EA1FCB" w:rsidRDefault="00EA1FCB"/>
        </w:tc>
        <w:tc>
          <w:tcPr>
            <w:tcW w:w="713" w:type="dxa"/>
            <w:tcBorders>
              <w:top w:val="single" w:sz="4" w:space="0" w:color="000000"/>
              <w:left w:val="single" w:sz="4" w:space="0" w:color="000000"/>
              <w:right w:val="single" w:sz="4" w:space="0" w:color="000000"/>
            </w:tcBorders>
          </w:tcPr>
          <w:p w:rsidR="00EA1FCB" w:rsidRDefault="00EA1FCB"/>
        </w:tc>
      </w:tr>
    </w:tbl>
    <w:p w:rsidR="00EA1FCB" w:rsidRDefault="00EA1FCB">
      <w:pPr>
        <w:pStyle w:val="BodyText"/>
        <w:rPr>
          <w:sz w:val="14"/>
        </w:rPr>
      </w:pPr>
    </w:p>
    <w:p w:rsidR="00EA1FCB" w:rsidRDefault="00BF5CDA">
      <w:pPr>
        <w:pStyle w:val="Heading3"/>
        <w:spacing w:before="77" w:line="248" w:lineRule="exact"/>
        <w:ind w:left="296" w:right="3110"/>
        <w:jc w:val="left"/>
      </w:pPr>
      <w:r>
        <w:rPr>
          <w:w w:val="105"/>
        </w:rPr>
        <w:t>Note –</w:t>
      </w:r>
    </w:p>
    <w:p w:rsidR="00EA1FCB" w:rsidRDefault="00BF5CDA">
      <w:pPr>
        <w:pStyle w:val="ListParagraph"/>
        <w:numPr>
          <w:ilvl w:val="0"/>
          <w:numId w:val="41"/>
        </w:numPr>
        <w:tabs>
          <w:tab w:val="left" w:pos="974"/>
        </w:tabs>
        <w:spacing w:line="244" w:lineRule="exact"/>
        <w:ind w:hanging="338"/>
      </w:pPr>
      <w:r>
        <w:rPr>
          <w:w w:val="105"/>
        </w:rPr>
        <w:t>All</w:t>
      </w:r>
      <w:r>
        <w:rPr>
          <w:spacing w:val="-15"/>
          <w:w w:val="105"/>
        </w:rPr>
        <w:t xml:space="preserve"> </w:t>
      </w:r>
      <w:r>
        <w:rPr>
          <w:w w:val="105"/>
        </w:rPr>
        <w:t>liabilities</w:t>
      </w:r>
      <w:r>
        <w:rPr>
          <w:spacing w:val="-19"/>
          <w:w w:val="105"/>
        </w:rPr>
        <w:t xml:space="preserve"> </w:t>
      </w:r>
      <w:r>
        <w:rPr>
          <w:w w:val="105"/>
        </w:rPr>
        <w:t>accruing</w:t>
      </w:r>
      <w:r>
        <w:rPr>
          <w:spacing w:val="-16"/>
          <w:w w:val="105"/>
        </w:rPr>
        <w:t xml:space="preserve"> </w:t>
      </w:r>
      <w:r>
        <w:rPr>
          <w:w w:val="105"/>
        </w:rPr>
        <w:t>due</w:t>
      </w:r>
      <w:r>
        <w:rPr>
          <w:spacing w:val="-16"/>
          <w:w w:val="105"/>
        </w:rPr>
        <w:t xml:space="preserve"> </w:t>
      </w:r>
      <w:r>
        <w:rPr>
          <w:w w:val="105"/>
        </w:rPr>
        <w:t>to</w:t>
      </w:r>
      <w:r>
        <w:rPr>
          <w:spacing w:val="-19"/>
          <w:w w:val="105"/>
        </w:rPr>
        <w:t xml:space="preserve"> </w:t>
      </w:r>
      <w:r>
        <w:rPr>
          <w:w w:val="105"/>
        </w:rPr>
        <w:t>return</w:t>
      </w:r>
      <w:r>
        <w:rPr>
          <w:spacing w:val="-19"/>
          <w:w w:val="105"/>
        </w:rPr>
        <w:t xml:space="preserve"> </w:t>
      </w:r>
      <w:r>
        <w:rPr>
          <w:w w:val="105"/>
        </w:rPr>
        <w:t>and</w:t>
      </w:r>
      <w:r>
        <w:rPr>
          <w:spacing w:val="-19"/>
          <w:w w:val="105"/>
        </w:rPr>
        <w:t xml:space="preserve"> </w:t>
      </w:r>
      <w:r>
        <w:rPr>
          <w:w w:val="105"/>
        </w:rPr>
        <w:t>payments</w:t>
      </w:r>
      <w:r>
        <w:rPr>
          <w:spacing w:val="-19"/>
          <w:w w:val="105"/>
        </w:rPr>
        <w:t xml:space="preserve"> </w:t>
      </w:r>
      <w:r>
        <w:rPr>
          <w:w w:val="105"/>
        </w:rPr>
        <w:t>made</w:t>
      </w:r>
      <w:r>
        <w:rPr>
          <w:spacing w:val="-19"/>
          <w:w w:val="105"/>
        </w:rPr>
        <w:t xml:space="preserve"> </w:t>
      </w:r>
      <w:r>
        <w:rPr>
          <w:w w:val="105"/>
        </w:rPr>
        <w:t>against</w:t>
      </w:r>
      <w:r>
        <w:rPr>
          <w:spacing w:val="-16"/>
          <w:w w:val="105"/>
        </w:rPr>
        <w:t xml:space="preserve"> </w:t>
      </w:r>
      <w:r>
        <w:rPr>
          <w:w w:val="105"/>
        </w:rPr>
        <w:t>the</w:t>
      </w:r>
      <w:r>
        <w:rPr>
          <w:spacing w:val="-16"/>
          <w:w w:val="105"/>
        </w:rPr>
        <w:t xml:space="preserve"> </w:t>
      </w:r>
      <w:r>
        <w:rPr>
          <w:w w:val="105"/>
        </w:rPr>
        <w:t>same</w:t>
      </w:r>
      <w:r>
        <w:rPr>
          <w:spacing w:val="-16"/>
          <w:w w:val="105"/>
        </w:rPr>
        <w:t xml:space="preserve"> </w:t>
      </w:r>
      <w:r>
        <w:rPr>
          <w:w w:val="105"/>
        </w:rPr>
        <w:t>will</w:t>
      </w:r>
      <w:r>
        <w:rPr>
          <w:spacing w:val="-19"/>
          <w:w w:val="105"/>
        </w:rPr>
        <w:t xml:space="preserve"> </w:t>
      </w:r>
      <w:r>
        <w:rPr>
          <w:w w:val="105"/>
        </w:rPr>
        <w:t>be</w:t>
      </w:r>
      <w:r>
        <w:rPr>
          <w:spacing w:val="-16"/>
          <w:w w:val="105"/>
        </w:rPr>
        <w:t xml:space="preserve"> </w:t>
      </w:r>
      <w:r>
        <w:rPr>
          <w:w w:val="105"/>
        </w:rPr>
        <w:t>recorded</w:t>
      </w:r>
      <w:r>
        <w:rPr>
          <w:spacing w:val="-19"/>
          <w:w w:val="105"/>
        </w:rPr>
        <w:t xml:space="preserve"> </w:t>
      </w:r>
      <w:r>
        <w:rPr>
          <w:w w:val="105"/>
        </w:rPr>
        <w:t>in</w:t>
      </w:r>
      <w:r>
        <w:rPr>
          <w:spacing w:val="-16"/>
          <w:w w:val="105"/>
        </w:rPr>
        <w:t xml:space="preserve"> </w:t>
      </w:r>
      <w:r>
        <w:rPr>
          <w:w w:val="105"/>
        </w:rPr>
        <w:t>this</w:t>
      </w:r>
      <w:r>
        <w:rPr>
          <w:spacing w:val="-17"/>
          <w:w w:val="105"/>
        </w:rPr>
        <w:t xml:space="preserve"> </w:t>
      </w:r>
      <w:r>
        <w:rPr>
          <w:w w:val="105"/>
        </w:rPr>
        <w:t>ledger.</w:t>
      </w:r>
    </w:p>
    <w:p w:rsidR="00EA1FCB" w:rsidRDefault="00BF5CDA">
      <w:pPr>
        <w:pStyle w:val="ListParagraph"/>
        <w:numPr>
          <w:ilvl w:val="0"/>
          <w:numId w:val="41"/>
        </w:numPr>
        <w:tabs>
          <w:tab w:val="left" w:pos="974"/>
        </w:tabs>
        <w:spacing w:before="6" w:line="244" w:lineRule="exact"/>
        <w:ind w:right="114" w:hanging="338"/>
      </w:pPr>
      <w:r>
        <w:rPr>
          <w:w w:val="105"/>
        </w:rPr>
        <w:t>Under</w:t>
      </w:r>
      <w:r>
        <w:rPr>
          <w:spacing w:val="-17"/>
          <w:w w:val="105"/>
        </w:rPr>
        <w:t xml:space="preserve"> </w:t>
      </w:r>
      <w:r>
        <w:rPr>
          <w:w w:val="105"/>
        </w:rPr>
        <w:t>description</w:t>
      </w:r>
      <w:r>
        <w:rPr>
          <w:spacing w:val="-19"/>
          <w:w w:val="105"/>
        </w:rPr>
        <w:t xml:space="preserve"> </w:t>
      </w:r>
      <w:r>
        <w:rPr>
          <w:w w:val="105"/>
        </w:rPr>
        <w:t>head</w:t>
      </w:r>
      <w:r>
        <w:rPr>
          <w:spacing w:val="-19"/>
          <w:w w:val="105"/>
        </w:rPr>
        <w:t xml:space="preserve"> </w:t>
      </w:r>
      <w:r>
        <w:rPr>
          <w:w w:val="105"/>
        </w:rPr>
        <w:t>-</w:t>
      </w:r>
      <w:r>
        <w:rPr>
          <w:spacing w:val="-19"/>
          <w:w w:val="105"/>
        </w:rPr>
        <w:t xml:space="preserve"> </w:t>
      </w:r>
      <w:r>
        <w:rPr>
          <w:w w:val="105"/>
        </w:rPr>
        <w:t>liabilities</w:t>
      </w:r>
      <w:r>
        <w:rPr>
          <w:spacing w:val="-18"/>
          <w:w w:val="105"/>
        </w:rPr>
        <w:t xml:space="preserve"> </w:t>
      </w:r>
      <w:r>
        <w:rPr>
          <w:w w:val="105"/>
        </w:rPr>
        <w:t>due</w:t>
      </w:r>
      <w:r>
        <w:rPr>
          <w:spacing w:val="-18"/>
          <w:w w:val="105"/>
        </w:rPr>
        <w:t xml:space="preserve"> </w:t>
      </w:r>
      <w:r>
        <w:rPr>
          <w:w w:val="105"/>
        </w:rPr>
        <w:t>to</w:t>
      </w:r>
      <w:r>
        <w:rPr>
          <w:spacing w:val="-17"/>
          <w:w w:val="105"/>
        </w:rPr>
        <w:t xml:space="preserve"> </w:t>
      </w:r>
      <w:r>
        <w:rPr>
          <w:w w:val="105"/>
        </w:rPr>
        <w:t>opting</w:t>
      </w:r>
      <w:r>
        <w:rPr>
          <w:spacing w:val="-19"/>
          <w:w w:val="105"/>
        </w:rPr>
        <w:t xml:space="preserve"> </w:t>
      </w:r>
      <w:r>
        <w:rPr>
          <w:w w:val="105"/>
        </w:rPr>
        <w:t>for</w:t>
      </w:r>
      <w:r>
        <w:rPr>
          <w:spacing w:val="-17"/>
          <w:w w:val="105"/>
        </w:rPr>
        <w:t xml:space="preserve"> </w:t>
      </w:r>
      <w:r>
        <w:rPr>
          <w:w w:val="105"/>
        </w:rPr>
        <w:t>composition,</w:t>
      </w:r>
      <w:r>
        <w:rPr>
          <w:spacing w:val="-18"/>
          <w:w w:val="105"/>
        </w:rPr>
        <w:t xml:space="preserve"> </w:t>
      </w:r>
      <w:r>
        <w:rPr>
          <w:w w:val="105"/>
        </w:rPr>
        <w:t>cancellation</w:t>
      </w:r>
      <w:r>
        <w:rPr>
          <w:spacing w:val="-17"/>
          <w:w w:val="105"/>
        </w:rPr>
        <w:t xml:space="preserve"> </w:t>
      </w:r>
      <w:r>
        <w:rPr>
          <w:w w:val="105"/>
        </w:rPr>
        <w:t>of</w:t>
      </w:r>
      <w:r>
        <w:rPr>
          <w:spacing w:val="-16"/>
          <w:w w:val="105"/>
        </w:rPr>
        <w:t xml:space="preserve"> </w:t>
      </w:r>
      <w:r>
        <w:rPr>
          <w:w w:val="105"/>
        </w:rPr>
        <w:t>registration</w:t>
      </w:r>
      <w:r>
        <w:rPr>
          <w:spacing w:val="-17"/>
          <w:w w:val="105"/>
        </w:rPr>
        <w:t xml:space="preserve"> </w:t>
      </w:r>
      <w:r>
        <w:rPr>
          <w:w w:val="105"/>
        </w:rPr>
        <w:t>will</w:t>
      </w:r>
      <w:r>
        <w:rPr>
          <w:spacing w:val="-17"/>
          <w:w w:val="105"/>
        </w:rPr>
        <w:t xml:space="preserve"> </w:t>
      </w:r>
      <w:r>
        <w:rPr>
          <w:w w:val="105"/>
        </w:rPr>
        <w:t>also</w:t>
      </w:r>
      <w:r>
        <w:rPr>
          <w:spacing w:val="-16"/>
          <w:w w:val="105"/>
        </w:rPr>
        <w:t xml:space="preserve"> </w:t>
      </w:r>
      <w:r>
        <w:rPr>
          <w:w w:val="105"/>
        </w:rPr>
        <w:t>be</w:t>
      </w:r>
      <w:r>
        <w:rPr>
          <w:spacing w:val="-16"/>
          <w:w w:val="105"/>
        </w:rPr>
        <w:t xml:space="preserve"> </w:t>
      </w:r>
      <w:r>
        <w:rPr>
          <w:w w:val="105"/>
        </w:rPr>
        <w:t>covered</w:t>
      </w:r>
      <w:r>
        <w:rPr>
          <w:spacing w:val="-19"/>
          <w:w w:val="105"/>
        </w:rPr>
        <w:t xml:space="preserve"> </w:t>
      </w:r>
      <w:r>
        <w:rPr>
          <w:w w:val="105"/>
        </w:rPr>
        <w:t>in</w:t>
      </w:r>
      <w:r>
        <w:rPr>
          <w:spacing w:val="-20"/>
          <w:w w:val="105"/>
        </w:rPr>
        <w:t xml:space="preserve"> </w:t>
      </w:r>
      <w:r>
        <w:rPr>
          <w:w w:val="105"/>
        </w:rPr>
        <w:t>this</w:t>
      </w:r>
      <w:r>
        <w:rPr>
          <w:spacing w:val="-14"/>
          <w:w w:val="105"/>
        </w:rPr>
        <w:t xml:space="preserve"> </w:t>
      </w:r>
      <w:r>
        <w:rPr>
          <w:w w:val="105"/>
        </w:rPr>
        <w:t>part.</w:t>
      </w:r>
      <w:r>
        <w:rPr>
          <w:spacing w:val="-16"/>
          <w:w w:val="105"/>
        </w:rPr>
        <w:t xml:space="preserve"> </w:t>
      </w:r>
      <w:r>
        <w:rPr>
          <w:w w:val="105"/>
        </w:rPr>
        <w:t>Such</w:t>
      </w:r>
      <w:r>
        <w:rPr>
          <w:spacing w:val="-19"/>
          <w:w w:val="105"/>
        </w:rPr>
        <w:t xml:space="preserve"> </w:t>
      </w:r>
      <w:r>
        <w:rPr>
          <w:w w:val="105"/>
        </w:rPr>
        <w:t>liabilities</w:t>
      </w:r>
      <w:r>
        <w:rPr>
          <w:spacing w:val="-18"/>
          <w:w w:val="105"/>
        </w:rPr>
        <w:t xml:space="preserve"> </w:t>
      </w:r>
      <w:r>
        <w:rPr>
          <w:w w:val="105"/>
        </w:rPr>
        <w:t>shall be</w:t>
      </w:r>
      <w:r>
        <w:rPr>
          <w:spacing w:val="-12"/>
          <w:w w:val="105"/>
        </w:rPr>
        <w:t xml:space="preserve"> </w:t>
      </w:r>
      <w:r>
        <w:rPr>
          <w:w w:val="105"/>
        </w:rPr>
        <w:t>populated</w:t>
      </w:r>
      <w:r>
        <w:rPr>
          <w:spacing w:val="-16"/>
          <w:w w:val="105"/>
        </w:rPr>
        <w:t xml:space="preserve"> </w:t>
      </w:r>
      <w:r>
        <w:rPr>
          <w:w w:val="105"/>
        </w:rPr>
        <w:t>in</w:t>
      </w:r>
      <w:r>
        <w:rPr>
          <w:spacing w:val="-17"/>
          <w:w w:val="105"/>
        </w:rPr>
        <w:t xml:space="preserve"> </w:t>
      </w:r>
      <w:r>
        <w:rPr>
          <w:w w:val="105"/>
        </w:rPr>
        <w:t>the</w:t>
      </w:r>
      <w:r>
        <w:rPr>
          <w:spacing w:val="-15"/>
          <w:w w:val="105"/>
        </w:rPr>
        <w:t xml:space="preserve"> </w:t>
      </w:r>
      <w:r>
        <w:rPr>
          <w:w w:val="105"/>
        </w:rPr>
        <w:t>liability</w:t>
      </w:r>
      <w:r>
        <w:rPr>
          <w:spacing w:val="-16"/>
          <w:w w:val="105"/>
        </w:rPr>
        <w:t xml:space="preserve"> </w:t>
      </w:r>
      <w:r>
        <w:rPr>
          <w:w w:val="105"/>
        </w:rPr>
        <w:t>register</w:t>
      </w:r>
      <w:r>
        <w:rPr>
          <w:spacing w:val="-12"/>
          <w:w w:val="105"/>
        </w:rPr>
        <w:t xml:space="preserve"> </w:t>
      </w:r>
      <w:r>
        <w:rPr>
          <w:w w:val="105"/>
        </w:rPr>
        <w:t>of</w:t>
      </w:r>
      <w:r>
        <w:rPr>
          <w:spacing w:val="-14"/>
          <w:w w:val="105"/>
        </w:rPr>
        <w:t xml:space="preserve"> </w:t>
      </w:r>
      <w:r>
        <w:rPr>
          <w:w w:val="105"/>
        </w:rPr>
        <w:t>the</w:t>
      </w:r>
      <w:r>
        <w:rPr>
          <w:spacing w:val="-15"/>
          <w:w w:val="105"/>
        </w:rPr>
        <w:t xml:space="preserve"> </w:t>
      </w:r>
      <w:r>
        <w:rPr>
          <w:w w:val="105"/>
        </w:rPr>
        <w:t>tax</w:t>
      </w:r>
      <w:r>
        <w:rPr>
          <w:spacing w:val="-13"/>
          <w:w w:val="105"/>
        </w:rPr>
        <w:t xml:space="preserve"> </w:t>
      </w:r>
      <w:r>
        <w:rPr>
          <w:w w:val="105"/>
        </w:rPr>
        <w:t>period</w:t>
      </w:r>
      <w:r>
        <w:rPr>
          <w:spacing w:val="-12"/>
          <w:w w:val="105"/>
        </w:rPr>
        <w:t xml:space="preserve"> </w:t>
      </w:r>
      <w:r>
        <w:rPr>
          <w:w w:val="105"/>
        </w:rPr>
        <w:t>in</w:t>
      </w:r>
      <w:r>
        <w:rPr>
          <w:spacing w:val="-13"/>
          <w:w w:val="105"/>
        </w:rPr>
        <w:t xml:space="preserve"> </w:t>
      </w:r>
      <w:r>
        <w:rPr>
          <w:w w:val="105"/>
        </w:rPr>
        <w:t>which</w:t>
      </w:r>
      <w:r>
        <w:rPr>
          <w:spacing w:val="-16"/>
          <w:w w:val="105"/>
        </w:rPr>
        <w:t xml:space="preserve"> </w:t>
      </w:r>
      <w:r>
        <w:rPr>
          <w:w w:val="105"/>
        </w:rPr>
        <w:t>the</w:t>
      </w:r>
      <w:r>
        <w:rPr>
          <w:spacing w:val="-12"/>
          <w:w w:val="105"/>
        </w:rPr>
        <w:t xml:space="preserve"> </w:t>
      </w:r>
      <w:r>
        <w:rPr>
          <w:w w:val="105"/>
        </w:rPr>
        <w:t>date</w:t>
      </w:r>
      <w:r>
        <w:rPr>
          <w:spacing w:val="-13"/>
          <w:w w:val="105"/>
        </w:rPr>
        <w:t xml:space="preserve"> </w:t>
      </w:r>
      <w:r>
        <w:rPr>
          <w:w w:val="105"/>
        </w:rPr>
        <w:t>of</w:t>
      </w:r>
      <w:r>
        <w:rPr>
          <w:spacing w:val="-12"/>
          <w:w w:val="105"/>
        </w:rPr>
        <w:t xml:space="preserve"> </w:t>
      </w:r>
      <w:r>
        <w:rPr>
          <w:w w:val="105"/>
        </w:rPr>
        <w:t>application</w:t>
      </w:r>
      <w:r>
        <w:rPr>
          <w:spacing w:val="-16"/>
          <w:w w:val="105"/>
        </w:rPr>
        <w:t xml:space="preserve"> </w:t>
      </w:r>
      <w:r>
        <w:rPr>
          <w:w w:val="105"/>
        </w:rPr>
        <w:t>or</w:t>
      </w:r>
      <w:r>
        <w:rPr>
          <w:spacing w:val="-15"/>
          <w:w w:val="105"/>
        </w:rPr>
        <w:t xml:space="preserve"> </w:t>
      </w:r>
      <w:r>
        <w:rPr>
          <w:w w:val="105"/>
        </w:rPr>
        <w:t>order</w:t>
      </w:r>
      <w:r>
        <w:rPr>
          <w:spacing w:val="-14"/>
          <w:w w:val="105"/>
        </w:rPr>
        <w:t xml:space="preserve"> </w:t>
      </w:r>
      <w:r>
        <w:rPr>
          <w:w w:val="105"/>
        </w:rPr>
        <w:t>falls,</w:t>
      </w:r>
      <w:r>
        <w:rPr>
          <w:spacing w:val="-14"/>
          <w:w w:val="105"/>
        </w:rPr>
        <w:t xml:space="preserve"> </w:t>
      </w:r>
      <w:r>
        <w:rPr>
          <w:w w:val="105"/>
        </w:rPr>
        <w:t>as</w:t>
      </w:r>
      <w:r>
        <w:rPr>
          <w:spacing w:val="-15"/>
          <w:w w:val="105"/>
        </w:rPr>
        <w:t xml:space="preserve"> </w:t>
      </w:r>
      <w:r>
        <w:rPr>
          <w:w w:val="105"/>
        </w:rPr>
        <w:t>the</w:t>
      </w:r>
      <w:r>
        <w:rPr>
          <w:spacing w:val="-13"/>
          <w:w w:val="105"/>
        </w:rPr>
        <w:t xml:space="preserve"> </w:t>
      </w:r>
      <w:r>
        <w:rPr>
          <w:w w:val="105"/>
        </w:rPr>
        <w:t>case</w:t>
      </w:r>
      <w:r>
        <w:rPr>
          <w:spacing w:val="-16"/>
          <w:w w:val="105"/>
        </w:rPr>
        <w:t xml:space="preserve"> </w:t>
      </w:r>
      <w:r>
        <w:rPr>
          <w:w w:val="105"/>
        </w:rPr>
        <w:t>may</w:t>
      </w:r>
      <w:r>
        <w:rPr>
          <w:spacing w:val="-13"/>
          <w:w w:val="105"/>
        </w:rPr>
        <w:t xml:space="preserve"> </w:t>
      </w:r>
      <w:r>
        <w:rPr>
          <w:w w:val="105"/>
        </w:rPr>
        <w:t>be.</w:t>
      </w:r>
    </w:p>
    <w:p w:rsidR="00EA1FCB" w:rsidRDefault="00BF5CDA">
      <w:pPr>
        <w:pStyle w:val="ListParagraph"/>
        <w:numPr>
          <w:ilvl w:val="0"/>
          <w:numId w:val="41"/>
        </w:numPr>
        <w:tabs>
          <w:tab w:val="left" w:pos="974"/>
        </w:tabs>
        <w:spacing w:before="2" w:line="242" w:lineRule="exact"/>
        <w:ind w:right="724" w:hanging="338"/>
      </w:pPr>
      <w:r>
        <w:rPr>
          <w:w w:val="105"/>
        </w:rPr>
        <w:t>Return</w:t>
      </w:r>
      <w:r>
        <w:rPr>
          <w:spacing w:val="-15"/>
          <w:w w:val="105"/>
        </w:rPr>
        <w:t xml:space="preserve"> </w:t>
      </w:r>
      <w:r>
        <w:rPr>
          <w:w w:val="105"/>
        </w:rPr>
        <w:t>shall</w:t>
      </w:r>
      <w:r>
        <w:rPr>
          <w:spacing w:val="-15"/>
          <w:w w:val="105"/>
        </w:rPr>
        <w:t xml:space="preserve"> </w:t>
      </w:r>
      <w:r>
        <w:rPr>
          <w:w w:val="105"/>
        </w:rPr>
        <w:t>be</w:t>
      </w:r>
      <w:r>
        <w:rPr>
          <w:spacing w:val="-14"/>
          <w:w w:val="105"/>
        </w:rPr>
        <w:t xml:space="preserve"> </w:t>
      </w:r>
      <w:r>
        <w:rPr>
          <w:w w:val="105"/>
        </w:rPr>
        <w:t>treated</w:t>
      </w:r>
      <w:r>
        <w:rPr>
          <w:spacing w:val="-18"/>
          <w:w w:val="105"/>
        </w:rPr>
        <w:t xml:space="preserve"> </w:t>
      </w:r>
      <w:r>
        <w:rPr>
          <w:w w:val="105"/>
        </w:rPr>
        <w:t>as</w:t>
      </w:r>
      <w:r>
        <w:rPr>
          <w:spacing w:val="-14"/>
          <w:w w:val="105"/>
        </w:rPr>
        <w:t xml:space="preserve"> </w:t>
      </w:r>
      <w:r>
        <w:rPr>
          <w:w w:val="105"/>
        </w:rPr>
        <w:t>invalid</w:t>
      </w:r>
      <w:r>
        <w:rPr>
          <w:spacing w:val="-17"/>
          <w:w w:val="105"/>
        </w:rPr>
        <w:t xml:space="preserve"> </w:t>
      </w:r>
      <w:r>
        <w:rPr>
          <w:w w:val="105"/>
        </w:rPr>
        <w:t>if</w:t>
      </w:r>
      <w:r>
        <w:rPr>
          <w:spacing w:val="-17"/>
          <w:w w:val="105"/>
        </w:rPr>
        <w:t xml:space="preserve"> </w:t>
      </w:r>
      <w:r>
        <w:rPr>
          <w:w w:val="105"/>
        </w:rPr>
        <w:t>closing</w:t>
      </w:r>
      <w:r>
        <w:rPr>
          <w:spacing w:val="-17"/>
          <w:w w:val="105"/>
        </w:rPr>
        <w:t xml:space="preserve"> </w:t>
      </w:r>
      <w:r>
        <w:rPr>
          <w:w w:val="105"/>
        </w:rPr>
        <w:t>balance</w:t>
      </w:r>
      <w:r>
        <w:rPr>
          <w:spacing w:val="-14"/>
          <w:w w:val="105"/>
        </w:rPr>
        <w:t xml:space="preserve"> </w:t>
      </w:r>
      <w:r>
        <w:rPr>
          <w:w w:val="105"/>
        </w:rPr>
        <w:t>is</w:t>
      </w:r>
      <w:r>
        <w:rPr>
          <w:spacing w:val="-16"/>
          <w:w w:val="105"/>
        </w:rPr>
        <w:t xml:space="preserve"> </w:t>
      </w:r>
      <w:r>
        <w:rPr>
          <w:w w:val="105"/>
        </w:rPr>
        <w:t>positive.</w:t>
      </w:r>
      <w:r>
        <w:rPr>
          <w:spacing w:val="-16"/>
          <w:w w:val="105"/>
        </w:rPr>
        <w:t xml:space="preserve"> </w:t>
      </w:r>
      <w:r>
        <w:rPr>
          <w:w w:val="105"/>
        </w:rPr>
        <w:t>Balance</w:t>
      </w:r>
      <w:r>
        <w:rPr>
          <w:spacing w:val="-17"/>
          <w:w w:val="105"/>
        </w:rPr>
        <w:t xml:space="preserve"> </w:t>
      </w:r>
      <w:r>
        <w:rPr>
          <w:w w:val="105"/>
        </w:rPr>
        <w:t>shall</w:t>
      </w:r>
      <w:r>
        <w:rPr>
          <w:spacing w:val="-15"/>
          <w:w w:val="105"/>
        </w:rPr>
        <w:t xml:space="preserve"> </w:t>
      </w:r>
      <w:r>
        <w:rPr>
          <w:w w:val="105"/>
        </w:rPr>
        <w:t>be</w:t>
      </w:r>
      <w:r>
        <w:rPr>
          <w:spacing w:val="-17"/>
          <w:w w:val="105"/>
        </w:rPr>
        <w:t xml:space="preserve"> </w:t>
      </w:r>
      <w:r>
        <w:rPr>
          <w:w w:val="105"/>
        </w:rPr>
        <w:t>worked</w:t>
      </w:r>
      <w:r>
        <w:rPr>
          <w:spacing w:val="-15"/>
          <w:w w:val="105"/>
        </w:rPr>
        <w:t xml:space="preserve"> </w:t>
      </w:r>
      <w:r>
        <w:rPr>
          <w:w w:val="105"/>
        </w:rPr>
        <w:t>out</w:t>
      </w:r>
      <w:r>
        <w:rPr>
          <w:spacing w:val="-15"/>
          <w:w w:val="105"/>
        </w:rPr>
        <w:t xml:space="preserve"> </w:t>
      </w:r>
      <w:r>
        <w:rPr>
          <w:w w:val="105"/>
        </w:rPr>
        <w:t>by</w:t>
      </w:r>
      <w:r>
        <w:rPr>
          <w:spacing w:val="-17"/>
          <w:w w:val="105"/>
        </w:rPr>
        <w:t xml:space="preserve"> </w:t>
      </w:r>
      <w:r>
        <w:rPr>
          <w:w w:val="105"/>
        </w:rPr>
        <w:t>reducing</w:t>
      </w:r>
      <w:r>
        <w:rPr>
          <w:spacing w:val="-15"/>
          <w:w w:val="105"/>
        </w:rPr>
        <w:t xml:space="preserve"> </w:t>
      </w:r>
      <w:r>
        <w:rPr>
          <w:w w:val="105"/>
        </w:rPr>
        <w:t>credit</w:t>
      </w:r>
      <w:r>
        <w:rPr>
          <w:spacing w:val="-15"/>
          <w:w w:val="105"/>
        </w:rPr>
        <w:t xml:space="preserve"> </w:t>
      </w:r>
      <w:r>
        <w:rPr>
          <w:w w:val="105"/>
        </w:rPr>
        <w:t>(amount</w:t>
      </w:r>
      <w:r>
        <w:rPr>
          <w:spacing w:val="-15"/>
          <w:w w:val="105"/>
        </w:rPr>
        <w:t xml:space="preserve"> </w:t>
      </w:r>
      <w:r>
        <w:rPr>
          <w:w w:val="105"/>
        </w:rPr>
        <w:t>paid)</w:t>
      </w:r>
      <w:r>
        <w:rPr>
          <w:spacing w:val="-17"/>
          <w:w w:val="105"/>
        </w:rPr>
        <w:t xml:space="preserve"> </w:t>
      </w:r>
      <w:r>
        <w:rPr>
          <w:w w:val="105"/>
        </w:rPr>
        <w:t>from</w:t>
      </w:r>
      <w:r>
        <w:rPr>
          <w:spacing w:val="-15"/>
          <w:w w:val="105"/>
        </w:rPr>
        <w:t xml:space="preserve"> </w:t>
      </w:r>
      <w:r>
        <w:rPr>
          <w:w w:val="105"/>
        </w:rPr>
        <w:t>the</w:t>
      </w:r>
      <w:r>
        <w:rPr>
          <w:spacing w:val="-15"/>
          <w:w w:val="105"/>
        </w:rPr>
        <w:t xml:space="preserve"> </w:t>
      </w:r>
      <w:r>
        <w:rPr>
          <w:w w:val="105"/>
        </w:rPr>
        <w:t xml:space="preserve">debit </w:t>
      </w:r>
      <w:r>
        <w:t>(amount</w:t>
      </w:r>
      <w:r>
        <w:rPr>
          <w:spacing w:val="30"/>
        </w:rPr>
        <w:t xml:space="preserve"> </w:t>
      </w:r>
      <w:r>
        <w:t>payable).</w:t>
      </w:r>
    </w:p>
    <w:p w:rsidR="00EA1FCB" w:rsidRDefault="00BF5CDA">
      <w:pPr>
        <w:pStyle w:val="ListParagraph"/>
        <w:numPr>
          <w:ilvl w:val="0"/>
          <w:numId w:val="41"/>
        </w:numPr>
        <w:tabs>
          <w:tab w:val="left" w:pos="974"/>
        </w:tabs>
        <w:spacing w:line="246" w:lineRule="exact"/>
        <w:ind w:hanging="338"/>
      </w:pPr>
      <w:r>
        <w:rPr>
          <w:w w:val="105"/>
        </w:rPr>
        <w:t>Cess</w:t>
      </w:r>
      <w:r>
        <w:rPr>
          <w:spacing w:val="-19"/>
          <w:w w:val="105"/>
        </w:rPr>
        <w:t xml:space="preserve"> </w:t>
      </w:r>
      <w:r>
        <w:rPr>
          <w:w w:val="105"/>
        </w:rPr>
        <w:t>means</w:t>
      </w:r>
      <w:r>
        <w:rPr>
          <w:spacing w:val="-19"/>
          <w:w w:val="105"/>
        </w:rPr>
        <w:t xml:space="preserve"> </w:t>
      </w:r>
      <w:r>
        <w:rPr>
          <w:w w:val="105"/>
        </w:rPr>
        <w:t>cess</w:t>
      </w:r>
      <w:r>
        <w:rPr>
          <w:spacing w:val="-18"/>
          <w:w w:val="105"/>
        </w:rPr>
        <w:t xml:space="preserve"> </w:t>
      </w:r>
      <w:r>
        <w:rPr>
          <w:w w:val="105"/>
        </w:rPr>
        <w:t>levied</w:t>
      </w:r>
      <w:r>
        <w:rPr>
          <w:spacing w:val="-20"/>
          <w:w w:val="105"/>
        </w:rPr>
        <w:t xml:space="preserve"> </w:t>
      </w:r>
      <w:r>
        <w:rPr>
          <w:w w:val="105"/>
        </w:rPr>
        <w:t>under</w:t>
      </w:r>
      <w:r>
        <w:rPr>
          <w:spacing w:val="-18"/>
          <w:w w:val="105"/>
        </w:rPr>
        <w:t xml:space="preserve"> </w:t>
      </w:r>
      <w:r>
        <w:rPr>
          <w:w w:val="105"/>
        </w:rPr>
        <w:t>Goods</w:t>
      </w:r>
      <w:r>
        <w:rPr>
          <w:spacing w:val="-20"/>
          <w:w w:val="105"/>
        </w:rPr>
        <w:t xml:space="preserve"> </w:t>
      </w:r>
      <w:r>
        <w:rPr>
          <w:w w:val="105"/>
        </w:rPr>
        <w:t>and</w:t>
      </w:r>
      <w:r>
        <w:rPr>
          <w:spacing w:val="-20"/>
          <w:w w:val="105"/>
        </w:rPr>
        <w:t xml:space="preserve"> </w:t>
      </w:r>
      <w:r>
        <w:rPr>
          <w:w w:val="105"/>
        </w:rPr>
        <w:t>Services</w:t>
      </w:r>
      <w:r>
        <w:rPr>
          <w:spacing w:val="-21"/>
          <w:w w:val="105"/>
        </w:rPr>
        <w:t xml:space="preserve"> </w:t>
      </w:r>
      <w:r>
        <w:rPr>
          <w:w w:val="105"/>
        </w:rPr>
        <w:t>Tax</w:t>
      </w:r>
      <w:r>
        <w:rPr>
          <w:spacing w:val="-20"/>
          <w:w w:val="105"/>
        </w:rPr>
        <w:t xml:space="preserve"> </w:t>
      </w:r>
      <w:r>
        <w:rPr>
          <w:w w:val="105"/>
        </w:rPr>
        <w:t>(Compensation</w:t>
      </w:r>
      <w:r>
        <w:rPr>
          <w:spacing w:val="-21"/>
          <w:w w:val="105"/>
        </w:rPr>
        <w:t xml:space="preserve"> </w:t>
      </w:r>
      <w:r>
        <w:rPr>
          <w:w w:val="105"/>
        </w:rPr>
        <w:t>to</w:t>
      </w:r>
      <w:r>
        <w:rPr>
          <w:spacing w:val="-20"/>
          <w:w w:val="105"/>
        </w:rPr>
        <w:t xml:space="preserve"> </w:t>
      </w:r>
      <w:r>
        <w:rPr>
          <w:w w:val="105"/>
        </w:rPr>
        <w:t>States)</w:t>
      </w:r>
      <w:r>
        <w:rPr>
          <w:spacing w:val="-18"/>
          <w:w w:val="105"/>
        </w:rPr>
        <w:t xml:space="preserve"> </w:t>
      </w:r>
      <w:r>
        <w:rPr>
          <w:w w:val="105"/>
        </w:rPr>
        <w:t>Act,</w:t>
      </w:r>
      <w:r>
        <w:rPr>
          <w:spacing w:val="-17"/>
          <w:w w:val="105"/>
        </w:rPr>
        <w:t xml:space="preserve"> </w:t>
      </w:r>
      <w:r>
        <w:rPr>
          <w:w w:val="105"/>
        </w:rPr>
        <w:t>2017.</w:t>
      </w:r>
    </w:p>
    <w:p w:rsidR="00EA1FCB" w:rsidRDefault="00EA1FCB">
      <w:pPr>
        <w:spacing w:line="246" w:lineRule="exact"/>
        <w:sectPr w:rsidR="00EA1FCB">
          <w:pgSz w:w="15840" w:h="12240" w:orient="landscape"/>
          <w:pgMar w:top="1140" w:right="720" w:bottom="1660" w:left="800" w:header="0" w:footer="146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7"/>
        <w:rPr>
          <w:sz w:val="20"/>
        </w:rPr>
      </w:pPr>
    </w:p>
    <w:p w:rsidR="00EA1FCB" w:rsidRDefault="00BF5CDA">
      <w:pPr>
        <w:pStyle w:val="Heading3"/>
        <w:ind w:left="5143" w:right="4907"/>
      </w:pPr>
      <w:r>
        <w:rPr>
          <w:w w:val="105"/>
        </w:rPr>
        <w:t>Form GST PMT –01</w:t>
      </w:r>
    </w:p>
    <w:p w:rsidR="00EA1FCB" w:rsidRDefault="00BF5CDA">
      <w:pPr>
        <w:spacing w:before="8" w:line="229" w:lineRule="exact"/>
        <w:ind w:left="5143" w:right="4380"/>
        <w:jc w:val="center"/>
        <w:rPr>
          <w:i/>
          <w:sz w:val="20"/>
        </w:rPr>
      </w:pPr>
      <w:r>
        <w:rPr>
          <w:i/>
          <w:w w:val="105"/>
          <w:sz w:val="20"/>
        </w:rPr>
        <w:t>[See rule 85(1)]</w:t>
      </w:r>
    </w:p>
    <w:p w:rsidR="00EA1FCB" w:rsidRDefault="00BF5CDA">
      <w:pPr>
        <w:pStyle w:val="Heading3"/>
        <w:spacing w:line="247" w:lineRule="exact"/>
        <w:ind w:left="5143" w:right="5078"/>
      </w:pPr>
      <w:r>
        <w:rPr>
          <w:w w:val="105"/>
        </w:rPr>
        <w:t>Electronic Liability Register of Taxable Person</w:t>
      </w:r>
    </w:p>
    <w:p w:rsidR="00EA1FCB" w:rsidRDefault="00BF5CDA">
      <w:pPr>
        <w:pStyle w:val="BodyText"/>
        <w:spacing w:line="248" w:lineRule="exact"/>
        <w:ind w:left="5143" w:right="5017"/>
        <w:jc w:val="center"/>
      </w:pPr>
      <w:r>
        <w:rPr>
          <w:w w:val="105"/>
        </w:rPr>
        <w:t>(Part–II: Other than return related liabilities)</w:t>
      </w:r>
    </w:p>
    <w:p w:rsidR="00EA1FCB" w:rsidRDefault="00BF5CDA">
      <w:pPr>
        <w:spacing w:before="10" w:line="228" w:lineRule="exact"/>
        <w:ind w:left="5143" w:right="5073"/>
        <w:jc w:val="center"/>
        <w:rPr>
          <w:i/>
          <w:sz w:val="20"/>
        </w:rPr>
      </w:pPr>
      <w:r>
        <w:rPr>
          <w:i/>
          <w:w w:val="105"/>
          <w:sz w:val="20"/>
        </w:rPr>
        <w:t>(To be maintained at the Common Portal)</w:t>
      </w:r>
    </w:p>
    <w:p w:rsidR="00EA1FCB" w:rsidRDefault="00BF5CDA">
      <w:pPr>
        <w:pStyle w:val="BodyText"/>
        <w:tabs>
          <w:tab w:val="left" w:pos="9306"/>
        </w:tabs>
        <w:spacing w:line="247" w:lineRule="exact"/>
        <w:ind w:left="5468"/>
      </w:pPr>
      <w:r>
        <w:rPr>
          <w:w w:val="105"/>
        </w:rPr>
        <w:t>Demand</w:t>
      </w:r>
      <w:r>
        <w:rPr>
          <w:spacing w:val="-12"/>
          <w:w w:val="105"/>
        </w:rPr>
        <w:t xml:space="preserve"> </w:t>
      </w:r>
      <w:r>
        <w:rPr>
          <w:w w:val="105"/>
        </w:rPr>
        <w:t>ID</w:t>
      </w:r>
      <w:r>
        <w:rPr>
          <w:spacing w:val="-10"/>
          <w:w w:val="105"/>
        </w:rPr>
        <w:t xml:space="preserve"> </w:t>
      </w:r>
      <w:r>
        <w:rPr>
          <w:w w:val="105"/>
        </w:rPr>
        <w:t>--</w:t>
      </w:r>
      <w:r>
        <w:rPr>
          <w:w w:val="105"/>
        </w:rPr>
        <w:tab/>
        <w:t>GSTIN/Temporary</w:t>
      </w:r>
      <w:r>
        <w:rPr>
          <w:spacing w:val="-31"/>
          <w:w w:val="105"/>
        </w:rPr>
        <w:t xml:space="preserve"> </w:t>
      </w:r>
      <w:r>
        <w:rPr>
          <w:w w:val="105"/>
        </w:rPr>
        <w:t>Id</w:t>
      </w:r>
      <w:r>
        <w:rPr>
          <w:spacing w:val="-31"/>
          <w:w w:val="105"/>
        </w:rPr>
        <w:t xml:space="preserve"> </w:t>
      </w:r>
      <w:r>
        <w:rPr>
          <w:w w:val="105"/>
        </w:rPr>
        <w:t>–</w:t>
      </w:r>
    </w:p>
    <w:p w:rsidR="00EA1FCB" w:rsidRDefault="00BF5CDA">
      <w:pPr>
        <w:pStyle w:val="BodyText"/>
        <w:tabs>
          <w:tab w:val="left" w:pos="9266"/>
        </w:tabs>
        <w:spacing w:line="244" w:lineRule="exact"/>
        <w:ind w:left="5432"/>
      </w:pPr>
      <w:r>
        <w:rPr>
          <w:w w:val="105"/>
        </w:rPr>
        <w:t>Demand</w:t>
      </w:r>
      <w:r>
        <w:rPr>
          <w:spacing w:val="-12"/>
          <w:w w:val="105"/>
        </w:rPr>
        <w:t xml:space="preserve"> </w:t>
      </w:r>
      <w:r>
        <w:rPr>
          <w:w w:val="105"/>
        </w:rPr>
        <w:t>date</w:t>
      </w:r>
      <w:r>
        <w:rPr>
          <w:spacing w:val="-9"/>
          <w:w w:val="105"/>
        </w:rPr>
        <w:t xml:space="preserve"> </w:t>
      </w:r>
      <w:r>
        <w:rPr>
          <w:w w:val="105"/>
        </w:rPr>
        <w:t>-</w:t>
      </w:r>
      <w:r>
        <w:rPr>
          <w:w w:val="105"/>
        </w:rPr>
        <w:tab/>
        <w:t>Name (Legal)</w:t>
      </w:r>
      <w:r>
        <w:rPr>
          <w:spacing w:val="-40"/>
          <w:w w:val="105"/>
        </w:rPr>
        <w:t xml:space="preserve"> </w:t>
      </w:r>
      <w:r>
        <w:rPr>
          <w:w w:val="105"/>
        </w:rPr>
        <w:t>–</w:t>
      </w:r>
    </w:p>
    <w:p w:rsidR="00EA1FCB" w:rsidRDefault="00BF5CDA">
      <w:pPr>
        <w:pStyle w:val="BodyText"/>
        <w:spacing w:line="245" w:lineRule="exact"/>
        <w:ind w:left="9570"/>
      </w:pPr>
      <w:r>
        <w:rPr>
          <w:w w:val="105"/>
        </w:rPr>
        <w:t>Trade name, if any -</w:t>
      </w:r>
    </w:p>
    <w:p w:rsidR="00EA1FCB" w:rsidRDefault="00BF5CDA">
      <w:pPr>
        <w:pStyle w:val="BodyText"/>
        <w:tabs>
          <w:tab w:val="left" w:pos="9303"/>
        </w:tabs>
        <w:spacing w:line="245" w:lineRule="exact"/>
        <w:ind w:left="5468"/>
      </w:pPr>
      <w:r>
        <w:rPr>
          <w:w w:val="105"/>
        </w:rPr>
        <w:t>Stay status</w:t>
      </w:r>
      <w:r>
        <w:rPr>
          <w:spacing w:val="-32"/>
          <w:w w:val="105"/>
        </w:rPr>
        <w:t xml:space="preserve"> </w:t>
      </w:r>
      <w:r>
        <w:rPr>
          <w:w w:val="105"/>
        </w:rPr>
        <w:t>–</w:t>
      </w:r>
      <w:r>
        <w:rPr>
          <w:spacing w:val="-18"/>
          <w:w w:val="105"/>
        </w:rPr>
        <w:t xml:space="preserve"> </w:t>
      </w:r>
      <w:r>
        <w:rPr>
          <w:w w:val="105"/>
        </w:rPr>
        <w:t>Stayed/Un-stayed</w:t>
      </w:r>
      <w:r>
        <w:rPr>
          <w:w w:val="105"/>
        </w:rPr>
        <w:tab/>
        <w:t>Period</w:t>
      </w:r>
      <w:r>
        <w:rPr>
          <w:spacing w:val="-20"/>
          <w:w w:val="105"/>
        </w:rPr>
        <w:t xml:space="preserve"> </w:t>
      </w:r>
      <w:r>
        <w:rPr>
          <w:w w:val="105"/>
        </w:rPr>
        <w:t>-</w:t>
      </w:r>
      <w:r>
        <w:rPr>
          <w:spacing w:val="-22"/>
          <w:w w:val="105"/>
        </w:rPr>
        <w:t xml:space="preserve"> </w:t>
      </w:r>
      <w:r>
        <w:rPr>
          <w:w w:val="105"/>
        </w:rPr>
        <w:t>From</w:t>
      </w:r>
      <w:r>
        <w:rPr>
          <w:spacing w:val="-17"/>
          <w:w w:val="105"/>
        </w:rPr>
        <w:t xml:space="preserve"> </w:t>
      </w:r>
      <w:r>
        <w:rPr>
          <w:w w:val="105"/>
        </w:rPr>
        <w:t>-------</w:t>
      </w:r>
      <w:r>
        <w:rPr>
          <w:spacing w:val="-19"/>
          <w:w w:val="105"/>
        </w:rPr>
        <w:t xml:space="preserve"> </w:t>
      </w:r>
      <w:r>
        <w:rPr>
          <w:w w:val="105"/>
        </w:rPr>
        <w:t>To</w:t>
      </w:r>
      <w:r>
        <w:rPr>
          <w:spacing w:val="-22"/>
          <w:w w:val="105"/>
        </w:rPr>
        <w:t xml:space="preserve"> </w:t>
      </w:r>
      <w:r>
        <w:rPr>
          <w:w w:val="105"/>
        </w:rPr>
        <w:t>--------</w:t>
      </w:r>
      <w:r>
        <w:rPr>
          <w:spacing w:val="-19"/>
          <w:w w:val="105"/>
        </w:rPr>
        <w:t xml:space="preserve"> </w:t>
      </w:r>
      <w:r>
        <w:rPr>
          <w:w w:val="105"/>
        </w:rPr>
        <w:t>(dd/mm/yyyy)</w:t>
      </w:r>
    </w:p>
    <w:p w:rsidR="00EA1FCB" w:rsidRDefault="00414869">
      <w:pPr>
        <w:spacing w:line="244" w:lineRule="exact"/>
        <w:ind w:left="8050"/>
      </w:pPr>
      <w:r>
        <w:pict>
          <v:shape id="_x0000_s1062" style="position:absolute;left:0;text-align:left;margin-left:709.9pt;margin-top:1.6pt;width:14.65pt;height:12.25pt;z-index:251656192;mso-position-horizontal-relative:page" coordorigin="14198,32" coordsize="293,245" path="m14345,277l14491,32r-293,l14345,277xe" filled="f" strokeweight=".94pt">
            <v:path arrowok="t"/>
            <w10:wrap anchorx="page"/>
          </v:shape>
        </w:pict>
      </w:r>
      <w:r w:rsidR="00BF5CDA">
        <w:rPr>
          <w:w w:val="105"/>
        </w:rPr>
        <w:t xml:space="preserve">Act - </w:t>
      </w:r>
      <w:r w:rsidR="00BF5CDA">
        <w:rPr>
          <w:w w:val="105"/>
          <w:sz w:val="20"/>
        </w:rPr>
        <w:t>Central Tax/State Tax/</w:t>
      </w:r>
      <w:r w:rsidR="00BF5CDA">
        <w:rPr>
          <w:w w:val="105"/>
        </w:rPr>
        <w:t xml:space="preserve">UT Tax </w:t>
      </w:r>
      <w:r w:rsidR="00BF5CDA">
        <w:rPr>
          <w:w w:val="105"/>
          <w:sz w:val="20"/>
        </w:rPr>
        <w:t xml:space="preserve">/Integrated Tax/CESS </w:t>
      </w:r>
      <w:r w:rsidR="00BF5CDA">
        <w:rPr>
          <w:w w:val="105"/>
        </w:rPr>
        <w:t>/All</w:t>
      </w:r>
    </w:p>
    <w:p w:rsidR="00EA1FCB" w:rsidRDefault="00BF5CDA">
      <w:pPr>
        <w:pStyle w:val="BodyText"/>
        <w:spacing w:line="249" w:lineRule="exact"/>
        <w:ind w:right="2317"/>
        <w:jc w:val="right"/>
      </w:pPr>
      <w:r>
        <w:rPr>
          <w:w w:val="105"/>
        </w:rPr>
        <w:t>(Amount in Rs.)</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2"/>
        <w:gridCol w:w="812"/>
        <w:gridCol w:w="1054"/>
        <w:gridCol w:w="824"/>
        <w:gridCol w:w="911"/>
        <w:gridCol w:w="911"/>
        <w:gridCol w:w="1264"/>
        <w:gridCol w:w="464"/>
        <w:gridCol w:w="746"/>
        <w:gridCol w:w="727"/>
        <w:gridCol w:w="436"/>
        <w:gridCol w:w="679"/>
        <w:gridCol w:w="732"/>
        <w:gridCol w:w="464"/>
        <w:gridCol w:w="748"/>
        <w:gridCol w:w="726"/>
        <w:gridCol w:w="436"/>
        <w:gridCol w:w="679"/>
        <w:gridCol w:w="569"/>
        <w:gridCol w:w="727"/>
      </w:tblGrid>
      <w:tr w:rsidR="00EA1FCB">
        <w:trPr>
          <w:trHeight w:hRule="exact" w:val="742"/>
        </w:trPr>
        <w:tc>
          <w:tcPr>
            <w:tcW w:w="762" w:type="dxa"/>
            <w:vMerge w:val="restart"/>
            <w:tcBorders>
              <w:left w:val="single" w:sz="3" w:space="0" w:color="000000"/>
            </w:tcBorders>
          </w:tcPr>
          <w:p w:rsidR="00EA1FCB" w:rsidRDefault="00BF5CDA">
            <w:pPr>
              <w:pStyle w:val="TableParagraph"/>
              <w:spacing w:before="28"/>
              <w:ind w:left="98"/>
              <w:rPr>
                <w:sz w:val="18"/>
              </w:rPr>
            </w:pPr>
            <w:r>
              <w:rPr>
                <w:w w:val="105"/>
                <w:sz w:val="18"/>
              </w:rPr>
              <w:t>Sr No.</w:t>
            </w:r>
          </w:p>
        </w:tc>
        <w:tc>
          <w:tcPr>
            <w:tcW w:w="812" w:type="dxa"/>
            <w:vMerge w:val="restart"/>
            <w:tcBorders>
              <w:right w:val="single" w:sz="3" w:space="0" w:color="000000"/>
            </w:tcBorders>
          </w:tcPr>
          <w:p w:rsidR="00EA1FCB" w:rsidRDefault="00BF5CDA">
            <w:pPr>
              <w:pStyle w:val="TableParagraph"/>
              <w:spacing w:before="28" w:line="283" w:lineRule="auto"/>
              <w:ind w:left="96" w:right="268" w:hanging="1"/>
              <w:rPr>
                <w:sz w:val="18"/>
              </w:rPr>
            </w:pPr>
            <w:r>
              <w:rPr>
                <w:w w:val="105"/>
                <w:sz w:val="18"/>
              </w:rPr>
              <w:t xml:space="preserve">Date (dd/ mm/ </w:t>
            </w:r>
            <w:r>
              <w:rPr>
                <w:sz w:val="18"/>
              </w:rPr>
              <w:t>yyyy)</w:t>
            </w:r>
          </w:p>
        </w:tc>
        <w:tc>
          <w:tcPr>
            <w:tcW w:w="1054" w:type="dxa"/>
            <w:vMerge w:val="restart"/>
            <w:tcBorders>
              <w:left w:val="single" w:sz="3" w:space="0" w:color="000000"/>
              <w:right w:val="single" w:sz="3" w:space="0" w:color="000000"/>
            </w:tcBorders>
          </w:tcPr>
          <w:p w:rsidR="00EA1FCB" w:rsidRDefault="00BF5CDA">
            <w:pPr>
              <w:pStyle w:val="TableParagraph"/>
              <w:spacing w:before="28" w:line="280" w:lineRule="auto"/>
              <w:ind w:left="98"/>
              <w:rPr>
                <w:sz w:val="18"/>
              </w:rPr>
            </w:pPr>
            <w:r>
              <w:rPr>
                <w:sz w:val="18"/>
              </w:rPr>
              <w:t xml:space="preserve">Reference </w:t>
            </w:r>
            <w:r>
              <w:rPr>
                <w:w w:val="105"/>
                <w:sz w:val="18"/>
              </w:rPr>
              <w:t>No.</w:t>
            </w:r>
          </w:p>
        </w:tc>
        <w:tc>
          <w:tcPr>
            <w:tcW w:w="824" w:type="dxa"/>
            <w:vMerge w:val="restart"/>
            <w:tcBorders>
              <w:left w:val="single" w:sz="3" w:space="0" w:color="000000"/>
            </w:tcBorders>
          </w:tcPr>
          <w:p w:rsidR="00EA1FCB" w:rsidRDefault="00BF5CDA">
            <w:pPr>
              <w:pStyle w:val="TableParagraph"/>
              <w:spacing w:before="28" w:line="283" w:lineRule="auto"/>
              <w:ind w:left="98" w:right="157"/>
              <w:rPr>
                <w:sz w:val="18"/>
              </w:rPr>
            </w:pPr>
            <w:r>
              <w:rPr>
                <w:w w:val="105"/>
                <w:sz w:val="18"/>
              </w:rPr>
              <w:t xml:space="preserve">Tax Period, if </w:t>
            </w:r>
            <w:r>
              <w:rPr>
                <w:sz w:val="18"/>
              </w:rPr>
              <w:t xml:space="preserve">applica </w:t>
            </w:r>
            <w:r>
              <w:rPr>
                <w:w w:val="105"/>
                <w:sz w:val="18"/>
              </w:rPr>
              <w:t>ble</w:t>
            </w:r>
          </w:p>
        </w:tc>
        <w:tc>
          <w:tcPr>
            <w:tcW w:w="911" w:type="dxa"/>
            <w:vMerge w:val="restart"/>
            <w:tcBorders>
              <w:right w:val="single" w:sz="3" w:space="0" w:color="000000"/>
            </w:tcBorders>
          </w:tcPr>
          <w:p w:rsidR="00EA1FCB" w:rsidRDefault="00BF5CDA">
            <w:pPr>
              <w:pStyle w:val="TableParagraph"/>
              <w:spacing w:before="28" w:line="283" w:lineRule="auto"/>
              <w:ind w:left="96" w:right="93"/>
              <w:rPr>
                <w:sz w:val="18"/>
              </w:rPr>
            </w:pPr>
            <w:r>
              <w:rPr>
                <w:w w:val="105"/>
                <w:sz w:val="18"/>
              </w:rPr>
              <w:t>Ledger used for dischargi ng liability</w:t>
            </w:r>
          </w:p>
        </w:tc>
        <w:tc>
          <w:tcPr>
            <w:tcW w:w="911" w:type="dxa"/>
            <w:vMerge w:val="restart"/>
            <w:tcBorders>
              <w:left w:val="single" w:sz="3" w:space="0" w:color="000000"/>
            </w:tcBorders>
          </w:tcPr>
          <w:p w:rsidR="00EA1FCB" w:rsidRDefault="00BF5CDA">
            <w:pPr>
              <w:pStyle w:val="TableParagraph"/>
              <w:spacing w:before="28" w:line="280" w:lineRule="auto"/>
              <w:ind w:left="98" w:right="2"/>
              <w:rPr>
                <w:sz w:val="18"/>
              </w:rPr>
            </w:pPr>
            <w:r>
              <w:rPr>
                <w:w w:val="105"/>
                <w:sz w:val="18"/>
              </w:rPr>
              <w:t>Descripti on</w:t>
            </w:r>
          </w:p>
        </w:tc>
        <w:tc>
          <w:tcPr>
            <w:tcW w:w="1264" w:type="dxa"/>
            <w:vMerge w:val="restart"/>
            <w:tcBorders>
              <w:right w:val="single" w:sz="3" w:space="0" w:color="000000"/>
            </w:tcBorders>
          </w:tcPr>
          <w:p w:rsidR="00EA1FCB" w:rsidRDefault="00BF5CDA">
            <w:pPr>
              <w:pStyle w:val="TableParagraph"/>
              <w:spacing w:before="38" w:line="300" w:lineRule="auto"/>
              <w:ind w:left="95" w:right="84"/>
              <w:rPr>
                <w:sz w:val="17"/>
              </w:rPr>
            </w:pPr>
            <w:r>
              <w:rPr>
                <w:sz w:val="17"/>
              </w:rPr>
              <w:t>Type of Transaction [Debit (DR) (Payable)] / [Credit (CR) (Paid)] / Reduction (RD)/ Refund adjusted (RF)/]</w:t>
            </w:r>
          </w:p>
        </w:tc>
        <w:tc>
          <w:tcPr>
            <w:tcW w:w="3784" w:type="dxa"/>
            <w:gridSpan w:val="6"/>
            <w:tcBorders>
              <w:left w:val="single" w:sz="3" w:space="0" w:color="000000"/>
            </w:tcBorders>
          </w:tcPr>
          <w:p w:rsidR="00EA1FCB" w:rsidRDefault="00BF5CDA">
            <w:pPr>
              <w:pStyle w:val="TableParagraph"/>
              <w:spacing w:before="28" w:line="280" w:lineRule="auto"/>
              <w:ind w:left="338" w:hanging="104"/>
              <w:rPr>
                <w:sz w:val="18"/>
              </w:rPr>
            </w:pPr>
            <w:r>
              <w:rPr>
                <w:w w:val="105"/>
                <w:sz w:val="18"/>
              </w:rPr>
              <w:t>Amount debited/credited (Central Tax/State Tax/UT Tax/Integrated Tax/CESS/Total)</w:t>
            </w:r>
          </w:p>
        </w:tc>
        <w:tc>
          <w:tcPr>
            <w:tcW w:w="4349" w:type="dxa"/>
            <w:gridSpan w:val="7"/>
          </w:tcPr>
          <w:p w:rsidR="00EA1FCB" w:rsidRDefault="00BF5CDA">
            <w:pPr>
              <w:pStyle w:val="TableParagraph"/>
              <w:spacing w:line="244" w:lineRule="exact"/>
              <w:ind w:left="556" w:right="551"/>
              <w:jc w:val="center"/>
            </w:pPr>
            <w:r>
              <w:t>Balance (Payable)</w:t>
            </w:r>
          </w:p>
          <w:p w:rsidR="00EA1FCB" w:rsidRDefault="00BF5CDA">
            <w:pPr>
              <w:pStyle w:val="TableParagraph"/>
              <w:spacing w:before="26" w:line="283" w:lineRule="auto"/>
              <w:ind w:left="556" w:right="555"/>
              <w:jc w:val="center"/>
              <w:rPr>
                <w:sz w:val="18"/>
              </w:rPr>
            </w:pPr>
            <w:r>
              <w:rPr>
                <w:w w:val="105"/>
                <w:sz w:val="18"/>
              </w:rPr>
              <w:t>(Central Tax/State Tax/UT Tax/Integrated Tax/CESS/Total)</w:t>
            </w:r>
          </w:p>
        </w:tc>
      </w:tr>
      <w:tr w:rsidR="00EA1FCB">
        <w:trPr>
          <w:trHeight w:hRule="exact" w:val="2027"/>
        </w:trPr>
        <w:tc>
          <w:tcPr>
            <w:tcW w:w="762" w:type="dxa"/>
            <w:vMerge/>
            <w:tcBorders>
              <w:left w:val="single" w:sz="3" w:space="0" w:color="000000"/>
              <w:bottom w:val="single" w:sz="3" w:space="0" w:color="000000"/>
            </w:tcBorders>
          </w:tcPr>
          <w:p w:rsidR="00EA1FCB" w:rsidRDefault="00EA1FCB"/>
        </w:tc>
        <w:tc>
          <w:tcPr>
            <w:tcW w:w="812" w:type="dxa"/>
            <w:vMerge/>
            <w:tcBorders>
              <w:bottom w:val="single" w:sz="3" w:space="0" w:color="000000"/>
              <w:right w:val="single" w:sz="3" w:space="0" w:color="000000"/>
            </w:tcBorders>
          </w:tcPr>
          <w:p w:rsidR="00EA1FCB" w:rsidRDefault="00EA1FCB"/>
        </w:tc>
        <w:tc>
          <w:tcPr>
            <w:tcW w:w="1054" w:type="dxa"/>
            <w:vMerge/>
            <w:tcBorders>
              <w:left w:val="single" w:sz="3" w:space="0" w:color="000000"/>
              <w:bottom w:val="single" w:sz="3" w:space="0" w:color="000000"/>
              <w:right w:val="single" w:sz="3" w:space="0" w:color="000000"/>
            </w:tcBorders>
          </w:tcPr>
          <w:p w:rsidR="00EA1FCB" w:rsidRDefault="00EA1FCB"/>
        </w:tc>
        <w:tc>
          <w:tcPr>
            <w:tcW w:w="824" w:type="dxa"/>
            <w:vMerge/>
            <w:tcBorders>
              <w:left w:val="single" w:sz="3" w:space="0" w:color="000000"/>
              <w:bottom w:val="single" w:sz="3" w:space="0" w:color="000000"/>
            </w:tcBorders>
          </w:tcPr>
          <w:p w:rsidR="00EA1FCB" w:rsidRDefault="00EA1FCB"/>
        </w:tc>
        <w:tc>
          <w:tcPr>
            <w:tcW w:w="911" w:type="dxa"/>
            <w:vMerge/>
            <w:tcBorders>
              <w:bottom w:val="single" w:sz="3" w:space="0" w:color="000000"/>
              <w:right w:val="single" w:sz="3" w:space="0" w:color="000000"/>
            </w:tcBorders>
          </w:tcPr>
          <w:p w:rsidR="00EA1FCB" w:rsidRDefault="00EA1FCB"/>
        </w:tc>
        <w:tc>
          <w:tcPr>
            <w:tcW w:w="911" w:type="dxa"/>
            <w:vMerge/>
            <w:tcBorders>
              <w:left w:val="single" w:sz="3" w:space="0" w:color="000000"/>
              <w:bottom w:val="single" w:sz="3" w:space="0" w:color="000000"/>
            </w:tcBorders>
          </w:tcPr>
          <w:p w:rsidR="00EA1FCB" w:rsidRDefault="00EA1FCB"/>
        </w:tc>
        <w:tc>
          <w:tcPr>
            <w:tcW w:w="1264" w:type="dxa"/>
            <w:vMerge/>
            <w:tcBorders>
              <w:bottom w:val="single" w:sz="3" w:space="0" w:color="000000"/>
              <w:right w:val="single" w:sz="3" w:space="0" w:color="000000"/>
            </w:tcBorders>
          </w:tcPr>
          <w:p w:rsidR="00EA1FCB" w:rsidRDefault="00EA1FCB"/>
        </w:tc>
        <w:tc>
          <w:tcPr>
            <w:tcW w:w="464" w:type="dxa"/>
            <w:tcBorders>
              <w:left w:val="single" w:sz="3" w:space="0" w:color="000000"/>
              <w:bottom w:val="single" w:sz="3" w:space="0" w:color="000000"/>
            </w:tcBorders>
          </w:tcPr>
          <w:p w:rsidR="00EA1FCB" w:rsidRDefault="00BF5CDA">
            <w:pPr>
              <w:pStyle w:val="TableParagraph"/>
              <w:spacing w:before="28" w:line="283" w:lineRule="auto"/>
              <w:ind w:left="98" w:right="148"/>
              <w:rPr>
                <w:sz w:val="18"/>
              </w:rPr>
            </w:pPr>
            <w:r>
              <w:rPr>
                <w:sz w:val="18"/>
              </w:rPr>
              <w:t xml:space="preserve">Ta </w:t>
            </w:r>
            <w:r>
              <w:rPr>
                <w:w w:val="105"/>
                <w:sz w:val="18"/>
              </w:rPr>
              <w:t>x</w:t>
            </w:r>
          </w:p>
        </w:tc>
        <w:tc>
          <w:tcPr>
            <w:tcW w:w="746" w:type="dxa"/>
            <w:tcBorders>
              <w:bottom w:val="single" w:sz="3" w:space="0" w:color="000000"/>
            </w:tcBorders>
          </w:tcPr>
          <w:p w:rsidR="00EA1FCB" w:rsidRDefault="00BF5CDA">
            <w:pPr>
              <w:pStyle w:val="TableParagraph"/>
              <w:spacing w:before="28" w:line="283" w:lineRule="auto"/>
              <w:ind w:left="98" w:right="92"/>
              <w:rPr>
                <w:sz w:val="18"/>
              </w:rPr>
            </w:pPr>
            <w:r>
              <w:rPr>
                <w:w w:val="105"/>
                <w:sz w:val="18"/>
              </w:rPr>
              <w:t>Interes t</w:t>
            </w:r>
          </w:p>
        </w:tc>
        <w:tc>
          <w:tcPr>
            <w:tcW w:w="727" w:type="dxa"/>
            <w:tcBorders>
              <w:bottom w:val="single" w:sz="3" w:space="0" w:color="000000"/>
            </w:tcBorders>
          </w:tcPr>
          <w:p w:rsidR="00EA1FCB" w:rsidRDefault="00BF5CDA">
            <w:pPr>
              <w:pStyle w:val="TableParagraph"/>
              <w:spacing w:before="28" w:line="283" w:lineRule="auto"/>
              <w:ind w:left="95" w:right="100"/>
              <w:rPr>
                <w:sz w:val="18"/>
              </w:rPr>
            </w:pPr>
            <w:r>
              <w:rPr>
                <w:sz w:val="18"/>
              </w:rPr>
              <w:t xml:space="preserve">Penalt </w:t>
            </w:r>
            <w:r>
              <w:rPr>
                <w:w w:val="105"/>
                <w:sz w:val="18"/>
              </w:rPr>
              <w:t>y</w:t>
            </w:r>
          </w:p>
        </w:tc>
        <w:tc>
          <w:tcPr>
            <w:tcW w:w="436" w:type="dxa"/>
            <w:tcBorders>
              <w:bottom w:val="single" w:sz="3" w:space="0" w:color="000000"/>
              <w:right w:val="single" w:sz="3" w:space="0" w:color="000000"/>
            </w:tcBorders>
          </w:tcPr>
          <w:p w:rsidR="00EA1FCB" w:rsidRDefault="00BF5CDA">
            <w:pPr>
              <w:pStyle w:val="TableParagraph"/>
              <w:spacing w:before="28" w:line="283" w:lineRule="auto"/>
              <w:ind w:left="96" w:right="131"/>
              <w:rPr>
                <w:sz w:val="18"/>
              </w:rPr>
            </w:pPr>
            <w:r>
              <w:rPr>
                <w:sz w:val="18"/>
              </w:rPr>
              <w:t xml:space="preserve">Fe </w:t>
            </w:r>
            <w:r>
              <w:rPr>
                <w:w w:val="105"/>
                <w:sz w:val="18"/>
              </w:rPr>
              <w:t>e</w:t>
            </w:r>
          </w:p>
        </w:tc>
        <w:tc>
          <w:tcPr>
            <w:tcW w:w="679" w:type="dxa"/>
            <w:tcBorders>
              <w:left w:val="single" w:sz="3" w:space="0" w:color="000000"/>
              <w:bottom w:val="single" w:sz="3" w:space="0" w:color="000000"/>
              <w:right w:val="single" w:sz="3" w:space="0" w:color="000000"/>
            </w:tcBorders>
          </w:tcPr>
          <w:p w:rsidR="00EA1FCB" w:rsidRDefault="00BF5CDA">
            <w:pPr>
              <w:pStyle w:val="TableParagraph"/>
              <w:spacing w:before="28" w:line="283" w:lineRule="auto"/>
              <w:ind w:left="98" w:right="144"/>
              <w:rPr>
                <w:sz w:val="18"/>
              </w:rPr>
            </w:pPr>
            <w:r>
              <w:rPr>
                <w:sz w:val="18"/>
              </w:rPr>
              <w:t xml:space="preserve">Other </w:t>
            </w:r>
            <w:r>
              <w:rPr>
                <w:w w:val="105"/>
                <w:sz w:val="18"/>
              </w:rPr>
              <w:t>s</w:t>
            </w:r>
          </w:p>
        </w:tc>
        <w:tc>
          <w:tcPr>
            <w:tcW w:w="731" w:type="dxa"/>
            <w:tcBorders>
              <w:left w:val="single" w:sz="3" w:space="0" w:color="000000"/>
              <w:bottom w:val="single" w:sz="3" w:space="0" w:color="000000"/>
            </w:tcBorders>
          </w:tcPr>
          <w:p w:rsidR="00EA1FCB" w:rsidRDefault="00BF5CDA">
            <w:pPr>
              <w:pStyle w:val="TableParagraph"/>
              <w:spacing w:before="28"/>
              <w:ind w:right="226"/>
              <w:jc w:val="right"/>
              <w:rPr>
                <w:sz w:val="18"/>
              </w:rPr>
            </w:pPr>
            <w:r>
              <w:rPr>
                <w:sz w:val="18"/>
              </w:rPr>
              <w:t>Total</w:t>
            </w:r>
          </w:p>
        </w:tc>
        <w:tc>
          <w:tcPr>
            <w:tcW w:w="464" w:type="dxa"/>
            <w:tcBorders>
              <w:bottom w:val="single" w:sz="3" w:space="0" w:color="000000"/>
              <w:right w:val="single" w:sz="3" w:space="0" w:color="000000"/>
            </w:tcBorders>
          </w:tcPr>
          <w:p w:rsidR="00EA1FCB" w:rsidRDefault="00BF5CDA">
            <w:pPr>
              <w:pStyle w:val="TableParagraph"/>
              <w:spacing w:before="28" w:line="283" w:lineRule="auto"/>
              <w:ind w:left="96" w:right="151" w:hanging="1"/>
              <w:rPr>
                <w:sz w:val="18"/>
              </w:rPr>
            </w:pPr>
            <w:r>
              <w:rPr>
                <w:sz w:val="18"/>
              </w:rPr>
              <w:t xml:space="preserve">Ta </w:t>
            </w:r>
            <w:r>
              <w:rPr>
                <w:w w:val="105"/>
                <w:sz w:val="18"/>
              </w:rPr>
              <w:t>x</w:t>
            </w:r>
          </w:p>
        </w:tc>
        <w:tc>
          <w:tcPr>
            <w:tcW w:w="748" w:type="dxa"/>
            <w:tcBorders>
              <w:left w:val="single" w:sz="3" w:space="0" w:color="000000"/>
              <w:bottom w:val="single" w:sz="3" w:space="0" w:color="000000"/>
            </w:tcBorders>
          </w:tcPr>
          <w:p w:rsidR="00EA1FCB" w:rsidRDefault="00BF5CDA">
            <w:pPr>
              <w:pStyle w:val="TableParagraph"/>
              <w:spacing w:before="28" w:line="283" w:lineRule="auto"/>
              <w:ind w:left="98" w:right="94"/>
              <w:rPr>
                <w:sz w:val="18"/>
              </w:rPr>
            </w:pPr>
            <w:r>
              <w:rPr>
                <w:w w:val="105"/>
                <w:sz w:val="18"/>
              </w:rPr>
              <w:t>Interes t</w:t>
            </w:r>
          </w:p>
        </w:tc>
        <w:tc>
          <w:tcPr>
            <w:tcW w:w="726" w:type="dxa"/>
            <w:tcBorders>
              <w:bottom w:val="single" w:sz="3" w:space="0" w:color="000000"/>
              <w:right w:val="single" w:sz="3" w:space="0" w:color="000000"/>
            </w:tcBorders>
          </w:tcPr>
          <w:p w:rsidR="00EA1FCB" w:rsidRDefault="00BF5CDA">
            <w:pPr>
              <w:pStyle w:val="TableParagraph"/>
              <w:spacing w:before="28" w:line="283" w:lineRule="auto"/>
              <w:ind w:left="93" w:right="100"/>
              <w:rPr>
                <w:sz w:val="18"/>
              </w:rPr>
            </w:pPr>
            <w:r>
              <w:rPr>
                <w:sz w:val="18"/>
              </w:rPr>
              <w:t xml:space="preserve">Penalt </w:t>
            </w:r>
            <w:r>
              <w:rPr>
                <w:w w:val="105"/>
                <w:sz w:val="18"/>
              </w:rPr>
              <w:t>y</w:t>
            </w:r>
          </w:p>
        </w:tc>
        <w:tc>
          <w:tcPr>
            <w:tcW w:w="436" w:type="dxa"/>
            <w:tcBorders>
              <w:left w:val="single" w:sz="3" w:space="0" w:color="000000"/>
              <w:bottom w:val="single" w:sz="3" w:space="0" w:color="000000"/>
            </w:tcBorders>
          </w:tcPr>
          <w:p w:rsidR="00EA1FCB" w:rsidRDefault="00BF5CDA">
            <w:pPr>
              <w:pStyle w:val="TableParagraph"/>
              <w:spacing w:before="28" w:line="283" w:lineRule="auto"/>
              <w:ind w:left="98" w:right="76"/>
              <w:rPr>
                <w:sz w:val="18"/>
              </w:rPr>
            </w:pPr>
            <w:r>
              <w:rPr>
                <w:w w:val="105"/>
                <w:sz w:val="18"/>
              </w:rPr>
              <w:t>Fe e</w:t>
            </w:r>
          </w:p>
        </w:tc>
        <w:tc>
          <w:tcPr>
            <w:tcW w:w="679" w:type="dxa"/>
            <w:tcBorders>
              <w:bottom w:val="single" w:sz="3" w:space="0" w:color="000000"/>
            </w:tcBorders>
          </w:tcPr>
          <w:p w:rsidR="00EA1FCB" w:rsidRDefault="00BF5CDA">
            <w:pPr>
              <w:pStyle w:val="TableParagraph"/>
              <w:spacing w:before="28" w:line="283" w:lineRule="auto"/>
              <w:ind w:left="96" w:right="89"/>
              <w:rPr>
                <w:sz w:val="18"/>
              </w:rPr>
            </w:pPr>
            <w:r>
              <w:rPr>
                <w:w w:val="105"/>
                <w:sz w:val="18"/>
              </w:rPr>
              <w:t>Other</w:t>
            </w:r>
            <w:r>
              <w:rPr>
                <w:w w:val="104"/>
                <w:sz w:val="18"/>
              </w:rPr>
              <w:t xml:space="preserve"> </w:t>
            </w:r>
            <w:r>
              <w:rPr>
                <w:w w:val="105"/>
                <w:sz w:val="18"/>
              </w:rPr>
              <w:t>s</w:t>
            </w:r>
          </w:p>
        </w:tc>
        <w:tc>
          <w:tcPr>
            <w:tcW w:w="569" w:type="dxa"/>
            <w:tcBorders>
              <w:bottom w:val="single" w:sz="3" w:space="0" w:color="000000"/>
            </w:tcBorders>
          </w:tcPr>
          <w:p w:rsidR="00EA1FCB" w:rsidRDefault="00BF5CDA">
            <w:pPr>
              <w:pStyle w:val="TableParagraph"/>
              <w:spacing w:before="28" w:line="283" w:lineRule="auto"/>
              <w:ind w:left="96" w:right="84"/>
              <w:rPr>
                <w:sz w:val="18"/>
              </w:rPr>
            </w:pPr>
            <w:r>
              <w:rPr>
                <w:w w:val="105"/>
                <w:sz w:val="18"/>
              </w:rPr>
              <w:t>Tota</w:t>
            </w:r>
            <w:r>
              <w:rPr>
                <w:w w:val="104"/>
                <w:sz w:val="18"/>
              </w:rPr>
              <w:t xml:space="preserve"> </w:t>
            </w:r>
            <w:r>
              <w:rPr>
                <w:w w:val="105"/>
                <w:sz w:val="18"/>
              </w:rPr>
              <w:t>l</w:t>
            </w:r>
          </w:p>
        </w:tc>
        <w:tc>
          <w:tcPr>
            <w:tcW w:w="727" w:type="dxa"/>
            <w:tcBorders>
              <w:bottom w:val="single" w:sz="3" w:space="0" w:color="000000"/>
            </w:tcBorders>
          </w:tcPr>
          <w:p w:rsidR="00EA1FCB" w:rsidRDefault="00BF5CDA">
            <w:pPr>
              <w:pStyle w:val="TableParagraph"/>
              <w:spacing w:before="28" w:line="283" w:lineRule="auto"/>
              <w:ind w:left="93" w:right="99"/>
              <w:jc w:val="both"/>
              <w:rPr>
                <w:sz w:val="18"/>
              </w:rPr>
            </w:pPr>
            <w:r>
              <w:rPr>
                <w:w w:val="105"/>
                <w:sz w:val="18"/>
              </w:rPr>
              <w:t>Status (Staye d /Un- stayed</w:t>
            </w:r>
          </w:p>
          <w:p w:rsidR="00EA1FCB" w:rsidRDefault="00BF5CDA">
            <w:pPr>
              <w:pStyle w:val="TableParagraph"/>
              <w:spacing w:line="207" w:lineRule="exact"/>
              <w:ind w:left="93"/>
              <w:jc w:val="both"/>
              <w:rPr>
                <w:sz w:val="18"/>
              </w:rPr>
            </w:pPr>
            <w:r>
              <w:rPr>
                <w:w w:val="104"/>
                <w:sz w:val="18"/>
              </w:rPr>
              <w:t>)</w:t>
            </w:r>
          </w:p>
        </w:tc>
      </w:tr>
      <w:tr w:rsidR="00EA1FCB">
        <w:trPr>
          <w:trHeight w:hRule="exact" w:val="262"/>
        </w:trPr>
        <w:tc>
          <w:tcPr>
            <w:tcW w:w="762" w:type="dxa"/>
            <w:tcBorders>
              <w:top w:val="single" w:sz="3" w:space="0" w:color="000000"/>
              <w:left w:val="single" w:sz="3" w:space="0" w:color="000000"/>
              <w:bottom w:val="single" w:sz="3" w:space="0" w:color="000000"/>
            </w:tcBorders>
          </w:tcPr>
          <w:p w:rsidR="00EA1FCB" w:rsidRDefault="00BF5CDA">
            <w:pPr>
              <w:pStyle w:val="TableParagraph"/>
              <w:spacing w:before="28"/>
              <w:jc w:val="center"/>
              <w:rPr>
                <w:sz w:val="18"/>
              </w:rPr>
            </w:pPr>
            <w:r>
              <w:rPr>
                <w:w w:val="104"/>
                <w:sz w:val="18"/>
              </w:rPr>
              <w:t>1</w:t>
            </w:r>
          </w:p>
        </w:tc>
        <w:tc>
          <w:tcPr>
            <w:tcW w:w="812" w:type="dxa"/>
            <w:tcBorders>
              <w:top w:val="single" w:sz="3" w:space="0" w:color="000000"/>
              <w:bottom w:val="single" w:sz="3" w:space="0" w:color="000000"/>
              <w:right w:val="single" w:sz="3" w:space="0" w:color="000000"/>
            </w:tcBorders>
          </w:tcPr>
          <w:p w:rsidR="00EA1FCB" w:rsidRDefault="00BF5CDA">
            <w:pPr>
              <w:pStyle w:val="TableParagraph"/>
              <w:spacing w:before="28"/>
              <w:jc w:val="center"/>
              <w:rPr>
                <w:sz w:val="18"/>
              </w:rPr>
            </w:pPr>
            <w:r>
              <w:rPr>
                <w:w w:val="104"/>
                <w:sz w:val="18"/>
              </w:rPr>
              <w:t>2</w:t>
            </w:r>
          </w:p>
        </w:tc>
        <w:tc>
          <w:tcPr>
            <w:tcW w:w="1054" w:type="dxa"/>
            <w:tcBorders>
              <w:top w:val="single" w:sz="3" w:space="0" w:color="000000"/>
              <w:left w:val="single" w:sz="3" w:space="0" w:color="000000"/>
              <w:bottom w:val="single" w:sz="3" w:space="0" w:color="000000"/>
              <w:right w:val="single" w:sz="3" w:space="0" w:color="000000"/>
            </w:tcBorders>
          </w:tcPr>
          <w:p w:rsidR="00EA1FCB" w:rsidRDefault="00BF5CDA">
            <w:pPr>
              <w:pStyle w:val="TableParagraph"/>
              <w:spacing w:before="28"/>
              <w:ind w:left="2"/>
              <w:jc w:val="center"/>
              <w:rPr>
                <w:sz w:val="18"/>
              </w:rPr>
            </w:pPr>
            <w:r>
              <w:rPr>
                <w:w w:val="104"/>
                <w:sz w:val="18"/>
              </w:rPr>
              <w:t>3</w:t>
            </w:r>
          </w:p>
        </w:tc>
        <w:tc>
          <w:tcPr>
            <w:tcW w:w="824" w:type="dxa"/>
            <w:tcBorders>
              <w:top w:val="single" w:sz="3" w:space="0" w:color="000000"/>
              <w:left w:val="single" w:sz="3" w:space="0" w:color="000000"/>
              <w:bottom w:val="single" w:sz="3" w:space="0" w:color="000000"/>
            </w:tcBorders>
          </w:tcPr>
          <w:p w:rsidR="00EA1FCB" w:rsidRDefault="00BF5CDA">
            <w:pPr>
              <w:pStyle w:val="TableParagraph"/>
              <w:spacing w:before="28"/>
              <w:jc w:val="center"/>
              <w:rPr>
                <w:sz w:val="18"/>
              </w:rPr>
            </w:pPr>
            <w:r>
              <w:rPr>
                <w:w w:val="104"/>
                <w:sz w:val="18"/>
              </w:rPr>
              <w:t>4</w:t>
            </w:r>
          </w:p>
        </w:tc>
        <w:tc>
          <w:tcPr>
            <w:tcW w:w="911" w:type="dxa"/>
            <w:tcBorders>
              <w:top w:val="single" w:sz="3" w:space="0" w:color="000000"/>
              <w:bottom w:val="single" w:sz="3" w:space="0" w:color="000000"/>
              <w:right w:val="single" w:sz="3" w:space="0" w:color="000000"/>
            </w:tcBorders>
          </w:tcPr>
          <w:p w:rsidR="00EA1FCB" w:rsidRDefault="00BF5CDA">
            <w:pPr>
              <w:pStyle w:val="TableParagraph"/>
              <w:spacing w:before="28"/>
              <w:jc w:val="center"/>
              <w:rPr>
                <w:sz w:val="18"/>
              </w:rPr>
            </w:pPr>
            <w:r>
              <w:rPr>
                <w:w w:val="104"/>
                <w:sz w:val="18"/>
              </w:rPr>
              <w:t>5</w:t>
            </w:r>
          </w:p>
        </w:tc>
        <w:tc>
          <w:tcPr>
            <w:tcW w:w="911" w:type="dxa"/>
            <w:tcBorders>
              <w:top w:val="single" w:sz="3" w:space="0" w:color="000000"/>
              <w:left w:val="single" w:sz="3" w:space="0" w:color="000000"/>
              <w:bottom w:val="single" w:sz="3" w:space="0" w:color="000000"/>
            </w:tcBorders>
          </w:tcPr>
          <w:p w:rsidR="00EA1FCB" w:rsidRDefault="00BF5CDA">
            <w:pPr>
              <w:pStyle w:val="TableParagraph"/>
              <w:spacing w:before="28"/>
              <w:ind w:left="2"/>
              <w:jc w:val="center"/>
              <w:rPr>
                <w:sz w:val="18"/>
              </w:rPr>
            </w:pPr>
            <w:r>
              <w:rPr>
                <w:w w:val="104"/>
                <w:sz w:val="18"/>
              </w:rPr>
              <w:t>6</w:t>
            </w:r>
          </w:p>
        </w:tc>
        <w:tc>
          <w:tcPr>
            <w:tcW w:w="1264" w:type="dxa"/>
            <w:tcBorders>
              <w:top w:val="single" w:sz="3" w:space="0" w:color="000000"/>
              <w:bottom w:val="single" w:sz="3" w:space="0" w:color="000000"/>
              <w:right w:val="single" w:sz="3" w:space="0" w:color="000000"/>
            </w:tcBorders>
          </w:tcPr>
          <w:p w:rsidR="00EA1FCB" w:rsidRDefault="00BF5CDA">
            <w:pPr>
              <w:pStyle w:val="TableParagraph"/>
              <w:spacing w:before="28"/>
              <w:jc w:val="center"/>
              <w:rPr>
                <w:sz w:val="18"/>
              </w:rPr>
            </w:pPr>
            <w:r>
              <w:rPr>
                <w:w w:val="104"/>
                <w:sz w:val="18"/>
              </w:rPr>
              <w:t>7</w:t>
            </w:r>
          </w:p>
        </w:tc>
        <w:tc>
          <w:tcPr>
            <w:tcW w:w="464" w:type="dxa"/>
            <w:tcBorders>
              <w:top w:val="single" w:sz="3" w:space="0" w:color="000000"/>
              <w:left w:val="single" w:sz="3" w:space="0" w:color="000000"/>
              <w:bottom w:val="single" w:sz="3" w:space="0" w:color="000000"/>
            </w:tcBorders>
          </w:tcPr>
          <w:p w:rsidR="00EA1FCB" w:rsidRDefault="00BF5CDA">
            <w:pPr>
              <w:pStyle w:val="TableParagraph"/>
              <w:spacing w:before="28"/>
              <w:ind w:left="2"/>
              <w:jc w:val="center"/>
              <w:rPr>
                <w:sz w:val="18"/>
              </w:rPr>
            </w:pPr>
            <w:r>
              <w:rPr>
                <w:w w:val="104"/>
                <w:sz w:val="18"/>
              </w:rPr>
              <w:t>8</w:t>
            </w:r>
          </w:p>
        </w:tc>
        <w:tc>
          <w:tcPr>
            <w:tcW w:w="746" w:type="dxa"/>
            <w:tcBorders>
              <w:top w:val="single" w:sz="3" w:space="0" w:color="000000"/>
              <w:bottom w:val="single" w:sz="3" w:space="0" w:color="000000"/>
            </w:tcBorders>
          </w:tcPr>
          <w:p w:rsidR="00EA1FCB" w:rsidRDefault="00BF5CDA">
            <w:pPr>
              <w:pStyle w:val="TableParagraph"/>
              <w:spacing w:before="28"/>
              <w:jc w:val="center"/>
              <w:rPr>
                <w:sz w:val="18"/>
              </w:rPr>
            </w:pPr>
            <w:r>
              <w:rPr>
                <w:w w:val="104"/>
                <w:sz w:val="18"/>
              </w:rPr>
              <w:t>9</w:t>
            </w:r>
          </w:p>
        </w:tc>
        <w:tc>
          <w:tcPr>
            <w:tcW w:w="727" w:type="dxa"/>
            <w:tcBorders>
              <w:top w:val="single" w:sz="3" w:space="0" w:color="000000"/>
              <w:bottom w:val="single" w:sz="3" w:space="0" w:color="000000"/>
            </w:tcBorders>
          </w:tcPr>
          <w:p w:rsidR="00EA1FCB" w:rsidRDefault="00BF5CDA">
            <w:pPr>
              <w:pStyle w:val="TableParagraph"/>
              <w:spacing w:before="28"/>
              <w:ind w:left="20" w:right="25"/>
              <w:jc w:val="center"/>
              <w:rPr>
                <w:sz w:val="18"/>
              </w:rPr>
            </w:pPr>
            <w:r>
              <w:rPr>
                <w:w w:val="105"/>
                <w:sz w:val="18"/>
              </w:rPr>
              <w:t>10</w:t>
            </w:r>
          </w:p>
        </w:tc>
        <w:tc>
          <w:tcPr>
            <w:tcW w:w="436" w:type="dxa"/>
            <w:tcBorders>
              <w:top w:val="single" w:sz="3" w:space="0" w:color="000000"/>
              <w:bottom w:val="single" w:sz="3" w:space="0" w:color="000000"/>
              <w:right w:val="single" w:sz="3" w:space="0" w:color="000000"/>
            </w:tcBorders>
          </w:tcPr>
          <w:p w:rsidR="00EA1FCB" w:rsidRDefault="00BF5CDA">
            <w:pPr>
              <w:pStyle w:val="TableParagraph"/>
              <w:spacing w:before="28"/>
              <w:ind w:left="119" w:right="76"/>
              <w:rPr>
                <w:sz w:val="18"/>
              </w:rPr>
            </w:pPr>
            <w:r>
              <w:rPr>
                <w:w w:val="105"/>
                <w:sz w:val="18"/>
              </w:rPr>
              <w:t>11</w:t>
            </w:r>
          </w:p>
        </w:tc>
        <w:tc>
          <w:tcPr>
            <w:tcW w:w="679" w:type="dxa"/>
            <w:tcBorders>
              <w:top w:val="single" w:sz="3" w:space="0" w:color="000000"/>
              <w:left w:val="single" w:sz="3" w:space="0" w:color="000000"/>
              <w:bottom w:val="single" w:sz="3" w:space="0" w:color="000000"/>
              <w:right w:val="single" w:sz="3" w:space="0" w:color="000000"/>
            </w:tcBorders>
          </w:tcPr>
          <w:p w:rsidR="00EA1FCB" w:rsidRDefault="00BF5CDA">
            <w:pPr>
              <w:pStyle w:val="TableParagraph"/>
              <w:spacing w:before="28"/>
              <w:ind w:left="96" w:right="96"/>
              <w:jc w:val="center"/>
              <w:rPr>
                <w:sz w:val="18"/>
              </w:rPr>
            </w:pPr>
            <w:r>
              <w:rPr>
                <w:w w:val="105"/>
                <w:sz w:val="18"/>
              </w:rPr>
              <w:t>12</w:t>
            </w:r>
          </w:p>
        </w:tc>
        <w:tc>
          <w:tcPr>
            <w:tcW w:w="731" w:type="dxa"/>
            <w:tcBorders>
              <w:top w:val="single" w:sz="3" w:space="0" w:color="000000"/>
              <w:left w:val="single" w:sz="3" w:space="0" w:color="000000"/>
              <w:bottom w:val="single" w:sz="3" w:space="0" w:color="000000"/>
            </w:tcBorders>
          </w:tcPr>
          <w:p w:rsidR="00EA1FCB" w:rsidRDefault="00BF5CDA">
            <w:pPr>
              <w:pStyle w:val="TableParagraph"/>
              <w:spacing w:before="28"/>
              <w:ind w:right="266"/>
              <w:jc w:val="right"/>
              <w:rPr>
                <w:sz w:val="18"/>
              </w:rPr>
            </w:pPr>
            <w:r>
              <w:rPr>
                <w:w w:val="105"/>
                <w:sz w:val="18"/>
              </w:rPr>
              <w:t>13</w:t>
            </w:r>
          </w:p>
        </w:tc>
        <w:tc>
          <w:tcPr>
            <w:tcW w:w="464" w:type="dxa"/>
            <w:tcBorders>
              <w:top w:val="single" w:sz="3" w:space="0" w:color="000000"/>
              <w:bottom w:val="single" w:sz="3" w:space="0" w:color="000000"/>
              <w:right w:val="single" w:sz="3" w:space="0" w:color="000000"/>
            </w:tcBorders>
          </w:tcPr>
          <w:p w:rsidR="00EA1FCB" w:rsidRDefault="00BF5CDA">
            <w:pPr>
              <w:pStyle w:val="TableParagraph"/>
              <w:spacing w:before="28"/>
              <w:ind w:left="131" w:right="28"/>
              <w:rPr>
                <w:sz w:val="18"/>
              </w:rPr>
            </w:pPr>
            <w:r>
              <w:rPr>
                <w:w w:val="105"/>
                <w:sz w:val="18"/>
              </w:rPr>
              <w:t>14</w:t>
            </w:r>
          </w:p>
        </w:tc>
        <w:tc>
          <w:tcPr>
            <w:tcW w:w="748" w:type="dxa"/>
            <w:tcBorders>
              <w:top w:val="single" w:sz="3" w:space="0" w:color="000000"/>
              <w:left w:val="single" w:sz="3" w:space="0" w:color="000000"/>
              <w:bottom w:val="single" w:sz="3" w:space="0" w:color="000000"/>
            </w:tcBorders>
          </w:tcPr>
          <w:p w:rsidR="00EA1FCB" w:rsidRDefault="00BF5CDA">
            <w:pPr>
              <w:pStyle w:val="TableParagraph"/>
              <w:spacing w:before="28"/>
              <w:ind w:left="122" w:right="124"/>
              <w:jc w:val="center"/>
              <w:rPr>
                <w:sz w:val="18"/>
              </w:rPr>
            </w:pPr>
            <w:r>
              <w:rPr>
                <w:w w:val="105"/>
                <w:sz w:val="18"/>
              </w:rPr>
              <w:t>15</w:t>
            </w:r>
          </w:p>
        </w:tc>
        <w:tc>
          <w:tcPr>
            <w:tcW w:w="726" w:type="dxa"/>
            <w:tcBorders>
              <w:top w:val="single" w:sz="3" w:space="0" w:color="000000"/>
              <w:bottom w:val="single" w:sz="3" w:space="0" w:color="000000"/>
              <w:right w:val="single" w:sz="3" w:space="0" w:color="000000"/>
            </w:tcBorders>
          </w:tcPr>
          <w:p w:rsidR="00EA1FCB" w:rsidRDefault="00BF5CDA">
            <w:pPr>
              <w:pStyle w:val="TableParagraph"/>
              <w:spacing w:before="28"/>
              <w:ind w:left="18" w:right="25"/>
              <w:jc w:val="center"/>
              <w:rPr>
                <w:sz w:val="18"/>
              </w:rPr>
            </w:pPr>
            <w:r>
              <w:rPr>
                <w:w w:val="105"/>
                <w:sz w:val="18"/>
              </w:rPr>
              <w:t>16</w:t>
            </w:r>
          </w:p>
        </w:tc>
        <w:tc>
          <w:tcPr>
            <w:tcW w:w="436" w:type="dxa"/>
            <w:tcBorders>
              <w:top w:val="single" w:sz="3" w:space="0" w:color="000000"/>
              <w:left w:val="single" w:sz="3" w:space="0" w:color="000000"/>
              <w:bottom w:val="single" w:sz="3" w:space="0" w:color="000000"/>
            </w:tcBorders>
          </w:tcPr>
          <w:p w:rsidR="00EA1FCB" w:rsidRDefault="00BF5CDA">
            <w:pPr>
              <w:pStyle w:val="TableParagraph"/>
              <w:spacing w:before="28"/>
              <w:ind w:left="119" w:right="76"/>
              <w:rPr>
                <w:sz w:val="18"/>
              </w:rPr>
            </w:pPr>
            <w:r>
              <w:rPr>
                <w:w w:val="105"/>
                <w:sz w:val="18"/>
              </w:rPr>
              <w:t>17</w:t>
            </w:r>
          </w:p>
        </w:tc>
        <w:tc>
          <w:tcPr>
            <w:tcW w:w="679" w:type="dxa"/>
            <w:tcBorders>
              <w:top w:val="single" w:sz="3" w:space="0" w:color="000000"/>
              <w:bottom w:val="single" w:sz="3" w:space="0" w:color="000000"/>
            </w:tcBorders>
          </w:tcPr>
          <w:p w:rsidR="00EA1FCB" w:rsidRDefault="00BF5CDA">
            <w:pPr>
              <w:pStyle w:val="TableParagraph"/>
              <w:spacing w:before="28"/>
              <w:ind w:left="6" w:right="6"/>
              <w:jc w:val="center"/>
              <w:rPr>
                <w:sz w:val="18"/>
              </w:rPr>
            </w:pPr>
            <w:r>
              <w:rPr>
                <w:w w:val="105"/>
                <w:sz w:val="18"/>
              </w:rPr>
              <w:t>18</w:t>
            </w:r>
          </w:p>
        </w:tc>
        <w:tc>
          <w:tcPr>
            <w:tcW w:w="569" w:type="dxa"/>
            <w:tcBorders>
              <w:top w:val="single" w:sz="3" w:space="0" w:color="000000"/>
              <w:bottom w:val="single" w:sz="3" w:space="0" w:color="000000"/>
            </w:tcBorders>
          </w:tcPr>
          <w:p w:rsidR="00EA1FCB" w:rsidRDefault="00BF5CDA">
            <w:pPr>
              <w:pStyle w:val="TableParagraph"/>
              <w:spacing w:before="28"/>
              <w:ind w:left="184" w:right="-13"/>
              <w:rPr>
                <w:sz w:val="18"/>
              </w:rPr>
            </w:pPr>
            <w:r>
              <w:rPr>
                <w:w w:val="105"/>
                <w:sz w:val="18"/>
              </w:rPr>
              <w:t>19</w:t>
            </w:r>
          </w:p>
        </w:tc>
        <w:tc>
          <w:tcPr>
            <w:tcW w:w="727" w:type="dxa"/>
            <w:tcBorders>
              <w:top w:val="single" w:sz="3" w:space="0" w:color="000000"/>
              <w:bottom w:val="single" w:sz="3" w:space="0" w:color="000000"/>
            </w:tcBorders>
          </w:tcPr>
          <w:p w:rsidR="00EA1FCB" w:rsidRDefault="00BF5CDA">
            <w:pPr>
              <w:pStyle w:val="TableParagraph"/>
              <w:spacing w:before="28"/>
              <w:ind w:left="23" w:right="25"/>
              <w:jc w:val="center"/>
              <w:rPr>
                <w:sz w:val="18"/>
              </w:rPr>
            </w:pPr>
            <w:r>
              <w:rPr>
                <w:w w:val="105"/>
                <w:sz w:val="18"/>
              </w:rPr>
              <w:t>20</w:t>
            </w:r>
          </w:p>
        </w:tc>
      </w:tr>
      <w:tr w:rsidR="00EA1FCB">
        <w:trPr>
          <w:trHeight w:hRule="exact" w:val="260"/>
        </w:trPr>
        <w:tc>
          <w:tcPr>
            <w:tcW w:w="762" w:type="dxa"/>
            <w:tcBorders>
              <w:top w:val="single" w:sz="3" w:space="0" w:color="000000"/>
              <w:left w:val="single" w:sz="3" w:space="0" w:color="000000"/>
            </w:tcBorders>
          </w:tcPr>
          <w:p w:rsidR="00EA1FCB" w:rsidRDefault="00EA1FCB"/>
        </w:tc>
        <w:tc>
          <w:tcPr>
            <w:tcW w:w="812" w:type="dxa"/>
            <w:tcBorders>
              <w:top w:val="single" w:sz="3" w:space="0" w:color="000000"/>
              <w:right w:val="single" w:sz="3" w:space="0" w:color="000000"/>
            </w:tcBorders>
          </w:tcPr>
          <w:p w:rsidR="00EA1FCB" w:rsidRDefault="00EA1FCB"/>
        </w:tc>
        <w:tc>
          <w:tcPr>
            <w:tcW w:w="1054" w:type="dxa"/>
            <w:tcBorders>
              <w:top w:val="single" w:sz="3" w:space="0" w:color="000000"/>
              <w:left w:val="single" w:sz="3" w:space="0" w:color="000000"/>
              <w:right w:val="single" w:sz="3" w:space="0" w:color="000000"/>
            </w:tcBorders>
          </w:tcPr>
          <w:p w:rsidR="00EA1FCB" w:rsidRDefault="00EA1FCB"/>
        </w:tc>
        <w:tc>
          <w:tcPr>
            <w:tcW w:w="824" w:type="dxa"/>
            <w:tcBorders>
              <w:top w:val="single" w:sz="3" w:space="0" w:color="000000"/>
              <w:left w:val="single" w:sz="3" w:space="0" w:color="000000"/>
            </w:tcBorders>
          </w:tcPr>
          <w:p w:rsidR="00EA1FCB" w:rsidRDefault="00EA1FCB"/>
        </w:tc>
        <w:tc>
          <w:tcPr>
            <w:tcW w:w="911" w:type="dxa"/>
            <w:tcBorders>
              <w:top w:val="single" w:sz="3" w:space="0" w:color="000000"/>
              <w:right w:val="single" w:sz="3" w:space="0" w:color="000000"/>
            </w:tcBorders>
          </w:tcPr>
          <w:p w:rsidR="00EA1FCB" w:rsidRDefault="00EA1FCB"/>
        </w:tc>
        <w:tc>
          <w:tcPr>
            <w:tcW w:w="911" w:type="dxa"/>
            <w:tcBorders>
              <w:top w:val="single" w:sz="3" w:space="0" w:color="000000"/>
              <w:left w:val="single" w:sz="3" w:space="0" w:color="000000"/>
            </w:tcBorders>
          </w:tcPr>
          <w:p w:rsidR="00EA1FCB" w:rsidRDefault="00EA1FCB"/>
        </w:tc>
        <w:tc>
          <w:tcPr>
            <w:tcW w:w="1264" w:type="dxa"/>
            <w:tcBorders>
              <w:top w:val="single" w:sz="3" w:space="0" w:color="000000"/>
              <w:right w:val="single" w:sz="3" w:space="0" w:color="000000"/>
            </w:tcBorders>
          </w:tcPr>
          <w:p w:rsidR="00EA1FCB" w:rsidRDefault="00EA1FCB"/>
        </w:tc>
        <w:tc>
          <w:tcPr>
            <w:tcW w:w="464" w:type="dxa"/>
            <w:tcBorders>
              <w:top w:val="single" w:sz="3" w:space="0" w:color="000000"/>
              <w:left w:val="single" w:sz="3" w:space="0" w:color="000000"/>
            </w:tcBorders>
          </w:tcPr>
          <w:p w:rsidR="00EA1FCB" w:rsidRDefault="00EA1FCB"/>
        </w:tc>
        <w:tc>
          <w:tcPr>
            <w:tcW w:w="746" w:type="dxa"/>
            <w:tcBorders>
              <w:top w:val="single" w:sz="3" w:space="0" w:color="000000"/>
            </w:tcBorders>
          </w:tcPr>
          <w:p w:rsidR="00EA1FCB" w:rsidRDefault="00EA1FCB"/>
        </w:tc>
        <w:tc>
          <w:tcPr>
            <w:tcW w:w="727" w:type="dxa"/>
            <w:tcBorders>
              <w:top w:val="single" w:sz="3" w:space="0" w:color="000000"/>
            </w:tcBorders>
          </w:tcPr>
          <w:p w:rsidR="00EA1FCB" w:rsidRDefault="00EA1FCB"/>
        </w:tc>
        <w:tc>
          <w:tcPr>
            <w:tcW w:w="436" w:type="dxa"/>
            <w:tcBorders>
              <w:top w:val="single" w:sz="3" w:space="0" w:color="000000"/>
              <w:right w:val="single" w:sz="3" w:space="0" w:color="000000"/>
            </w:tcBorders>
          </w:tcPr>
          <w:p w:rsidR="00EA1FCB" w:rsidRDefault="00EA1FCB"/>
        </w:tc>
        <w:tc>
          <w:tcPr>
            <w:tcW w:w="679" w:type="dxa"/>
            <w:tcBorders>
              <w:top w:val="single" w:sz="3" w:space="0" w:color="000000"/>
              <w:left w:val="single" w:sz="3" w:space="0" w:color="000000"/>
              <w:right w:val="single" w:sz="3" w:space="0" w:color="000000"/>
            </w:tcBorders>
          </w:tcPr>
          <w:p w:rsidR="00EA1FCB" w:rsidRDefault="00EA1FCB"/>
        </w:tc>
        <w:tc>
          <w:tcPr>
            <w:tcW w:w="731" w:type="dxa"/>
            <w:tcBorders>
              <w:top w:val="single" w:sz="3" w:space="0" w:color="000000"/>
              <w:left w:val="single" w:sz="3" w:space="0" w:color="000000"/>
            </w:tcBorders>
          </w:tcPr>
          <w:p w:rsidR="00EA1FCB" w:rsidRDefault="00EA1FCB"/>
        </w:tc>
        <w:tc>
          <w:tcPr>
            <w:tcW w:w="464" w:type="dxa"/>
            <w:tcBorders>
              <w:top w:val="single" w:sz="3" w:space="0" w:color="000000"/>
              <w:right w:val="single" w:sz="3" w:space="0" w:color="000000"/>
            </w:tcBorders>
          </w:tcPr>
          <w:p w:rsidR="00EA1FCB" w:rsidRDefault="00EA1FCB"/>
        </w:tc>
        <w:tc>
          <w:tcPr>
            <w:tcW w:w="748" w:type="dxa"/>
            <w:tcBorders>
              <w:top w:val="single" w:sz="3" w:space="0" w:color="000000"/>
              <w:left w:val="single" w:sz="3" w:space="0" w:color="000000"/>
            </w:tcBorders>
          </w:tcPr>
          <w:p w:rsidR="00EA1FCB" w:rsidRDefault="00EA1FCB"/>
        </w:tc>
        <w:tc>
          <w:tcPr>
            <w:tcW w:w="726" w:type="dxa"/>
            <w:tcBorders>
              <w:top w:val="single" w:sz="3" w:space="0" w:color="000000"/>
              <w:right w:val="single" w:sz="3" w:space="0" w:color="000000"/>
            </w:tcBorders>
          </w:tcPr>
          <w:p w:rsidR="00EA1FCB" w:rsidRDefault="00EA1FCB"/>
        </w:tc>
        <w:tc>
          <w:tcPr>
            <w:tcW w:w="436" w:type="dxa"/>
            <w:tcBorders>
              <w:top w:val="single" w:sz="3" w:space="0" w:color="000000"/>
              <w:left w:val="single" w:sz="3" w:space="0" w:color="000000"/>
            </w:tcBorders>
          </w:tcPr>
          <w:p w:rsidR="00EA1FCB" w:rsidRDefault="00EA1FCB"/>
        </w:tc>
        <w:tc>
          <w:tcPr>
            <w:tcW w:w="679" w:type="dxa"/>
            <w:tcBorders>
              <w:top w:val="single" w:sz="3" w:space="0" w:color="000000"/>
            </w:tcBorders>
          </w:tcPr>
          <w:p w:rsidR="00EA1FCB" w:rsidRDefault="00EA1FCB"/>
        </w:tc>
        <w:tc>
          <w:tcPr>
            <w:tcW w:w="569" w:type="dxa"/>
            <w:tcBorders>
              <w:top w:val="single" w:sz="3" w:space="0" w:color="000000"/>
            </w:tcBorders>
          </w:tcPr>
          <w:p w:rsidR="00EA1FCB" w:rsidRDefault="00EA1FCB"/>
        </w:tc>
        <w:tc>
          <w:tcPr>
            <w:tcW w:w="727" w:type="dxa"/>
            <w:tcBorders>
              <w:top w:val="single" w:sz="3" w:space="0" w:color="000000"/>
            </w:tcBorders>
          </w:tcPr>
          <w:p w:rsidR="00EA1FCB" w:rsidRDefault="00EA1FCB"/>
        </w:tc>
      </w:tr>
      <w:tr w:rsidR="00EA1FCB">
        <w:trPr>
          <w:trHeight w:hRule="exact" w:val="259"/>
        </w:trPr>
        <w:tc>
          <w:tcPr>
            <w:tcW w:w="762" w:type="dxa"/>
            <w:tcBorders>
              <w:left w:val="single" w:sz="3" w:space="0" w:color="000000"/>
            </w:tcBorders>
          </w:tcPr>
          <w:p w:rsidR="00EA1FCB" w:rsidRDefault="00EA1FCB"/>
        </w:tc>
        <w:tc>
          <w:tcPr>
            <w:tcW w:w="812" w:type="dxa"/>
            <w:tcBorders>
              <w:right w:val="single" w:sz="3" w:space="0" w:color="000000"/>
            </w:tcBorders>
          </w:tcPr>
          <w:p w:rsidR="00EA1FCB" w:rsidRDefault="00EA1FCB"/>
        </w:tc>
        <w:tc>
          <w:tcPr>
            <w:tcW w:w="1054" w:type="dxa"/>
            <w:tcBorders>
              <w:left w:val="single" w:sz="3" w:space="0" w:color="000000"/>
              <w:right w:val="single" w:sz="3" w:space="0" w:color="000000"/>
            </w:tcBorders>
          </w:tcPr>
          <w:p w:rsidR="00EA1FCB" w:rsidRDefault="00EA1FCB"/>
        </w:tc>
        <w:tc>
          <w:tcPr>
            <w:tcW w:w="824" w:type="dxa"/>
            <w:tcBorders>
              <w:left w:val="single" w:sz="3" w:space="0" w:color="000000"/>
            </w:tcBorders>
          </w:tcPr>
          <w:p w:rsidR="00EA1FCB" w:rsidRDefault="00EA1FCB"/>
        </w:tc>
        <w:tc>
          <w:tcPr>
            <w:tcW w:w="911" w:type="dxa"/>
            <w:tcBorders>
              <w:right w:val="single" w:sz="3" w:space="0" w:color="000000"/>
            </w:tcBorders>
          </w:tcPr>
          <w:p w:rsidR="00EA1FCB" w:rsidRDefault="00EA1FCB"/>
        </w:tc>
        <w:tc>
          <w:tcPr>
            <w:tcW w:w="911" w:type="dxa"/>
            <w:tcBorders>
              <w:left w:val="single" w:sz="3" w:space="0" w:color="000000"/>
            </w:tcBorders>
          </w:tcPr>
          <w:p w:rsidR="00EA1FCB" w:rsidRDefault="00EA1FCB"/>
        </w:tc>
        <w:tc>
          <w:tcPr>
            <w:tcW w:w="1264" w:type="dxa"/>
            <w:tcBorders>
              <w:right w:val="single" w:sz="3" w:space="0" w:color="000000"/>
            </w:tcBorders>
          </w:tcPr>
          <w:p w:rsidR="00EA1FCB" w:rsidRDefault="00EA1FCB"/>
        </w:tc>
        <w:tc>
          <w:tcPr>
            <w:tcW w:w="464" w:type="dxa"/>
            <w:tcBorders>
              <w:left w:val="single" w:sz="3" w:space="0" w:color="000000"/>
            </w:tcBorders>
          </w:tcPr>
          <w:p w:rsidR="00EA1FCB" w:rsidRDefault="00EA1FCB"/>
        </w:tc>
        <w:tc>
          <w:tcPr>
            <w:tcW w:w="746" w:type="dxa"/>
          </w:tcPr>
          <w:p w:rsidR="00EA1FCB" w:rsidRDefault="00EA1FCB"/>
        </w:tc>
        <w:tc>
          <w:tcPr>
            <w:tcW w:w="727" w:type="dxa"/>
          </w:tcPr>
          <w:p w:rsidR="00EA1FCB" w:rsidRDefault="00EA1FCB"/>
        </w:tc>
        <w:tc>
          <w:tcPr>
            <w:tcW w:w="436" w:type="dxa"/>
            <w:tcBorders>
              <w:right w:val="single" w:sz="3" w:space="0" w:color="000000"/>
            </w:tcBorders>
          </w:tcPr>
          <w:p w:rsidR="00EA1FCB" w:rsidRDefault="00EA1FCB"/>
        </w:tc>
        <w:tc>
          <w:tcPr>
            <w:tcW w:w="679" w:type="dxa"/>
            <w:tcBorders>
              <w:left w:val="single" w:sz="3" w:space="0" w:color="000000"/>
              <w:right w:val="single" w:sz="3" w:space="0" w:color="000000"/>
            </w:tcBorders>
          </w:tcPr>
          <w:p w:rsidR="00EA1FCB" w:rsidRDefault="00EA1FCB"/>
        </w:tc>
        <w:tc>
          <w:tcPr>
            <w:tcW w:w="731" w:type="dxa"/>
            <w:tcBorders>
              <w:left w:val="single" w:sz="3" w:space="0" w:color="000000"/>
            </w:tcBorders>
          </w:tcPr>
          <w:p w:rsidR="00EA1FCB" w:rsidRDefault="00EA1FCB"/>
        </w:tc>
        <w:tc>
          <w:tcPr>
            <w:tcW w:w="464" w:type="dxa"/>
            <w:tcBorders>
              <w:right w:val="single" w:sz="3" w:space="0" w:color="000000"/>
            </w:tcBorders>
          </w:tcPr>
          <w:p w:rsidR="00EA1FCB" w:rsidRDefault="00EA1FCB"/>
        </w:tc>
        <w:tc>
          <w:tcPr>
            <w:tcW w:w="748" w:type="dxa"/>
            <w:tcBorders>
              <w:left w:val="single" w:sz="3" w:space="0" w:color="000000"/>
            </w:tcBorders>
          </w:tcPr>
          <w:p w:rsidR="00EA1FCB" w:rsidRDefault="00EA1FCB"/>
        </w:tc>
        <w:tc>
          <w:tcPr>
            <w:tcW w:w="726" w:type="dxa"/>
            <w:tcBorders>
              <w:right w:val="single" w:sz="3" w:space="0" w:color="000000"/>
            </w:tcBorders>
          </w:tcPr>
          <w:p w:rsidR="00EA1FCB" w:rsidRDefault="00EA1FCB"/>
        </w:tc>
        <w:tc>
          <w:tcPr>
            <w:tcW w:w="436" w:type="dxa"/>
            <w:tcBorders>
              <w:left w:val="single" w:sz="3" w:space="0" w:color="000000"/>
            </w:tcBorders>
          </w:tcPr>
          <w:p w:rsidR="00EA1FCB" w:rsidRDefault="00EA1FCB"/>
        </w:tc>
        <w:tc>
          <w:tcPr>
            <w:tcW w:w="679" w:type="dxa"/>
          </w:tcPr>
          <w:p w:rsidR="00EA1FCB" w:rsidRDefault="00EA1FCB"/>
        </w:tc>
        <w:tc>
          <w:tcPr>
            <w:tcW w:w="569" w:type="dxa"/>
          </w:tcPr>
          <w:p w:rsidR="00EA1FCB" w:rsidRDefault="00EA1FCB"/>
        </w:tc>
        <w:tc>
          <w:tcPr>
            <w:tcW w:w="727" w:type="dxa"/>
          </w:tcPr>
          <w:p w:rsidR="00EA1FCB" w:rsidRDefault="00EA1FCB"/>
        </w:tc>
      </w:tr>
      <w:tr w:rsidR="00EA1FCB">
        <w:trPr>
          <w:trHeight w:hRule="exact" w:val="262"/>
        </w:trPr>
        <w:tc>
          <w:tcPr>
            <w:tcW w:w="762" w:type="dxa"/>
            <w:tcBorders>
              <w:left w:val="single" w:sz="3" w:space="0" w:color="000000"/>
            </w:tcBorders>
          </w:tcPr>
          <w:p w:rsidR="00EA1FCB" w:rsidRDefault="00EA1FCB"/>
        </w:tc>
        <w:tc>
          <w:tcPr>
            <w:tcW w:w="812" w:type="dxa"/>
            <w:tcBorders>
              <w:right w:val="single" w:sz="3" w:space="0" w:color="000000"/>
            </w:tcBorders>
          </w:tcPr>
          <w:p w:rsidR="00EA1FCB" w:rsidRDefault="00EA1FCB"/>
        </w:tc>
        <w:tc>
          <w:tcPr>
            <w:tcW w:w="1054" w:type="dxa"/>
            <w:tcBorders>
              <w:left w:val="single" w:sz="3" w:space="0" w:color="000000"/>
              <w:right w:val="single" w:sz="3" w:space="0" w:color="000000"/>
            </w:tcBorders>
          </w:tcPr>
          <w:p w:rsidR="00EA1FCB" w:rsidRDefault="00EA1FCB"/>
        </w:tc>
        <w:tc>
          <w:tcPr>
            <w:tcW w:w="824" w:type="dxa"/>
            <w:tcBorders>
              <w:left w:val="single" w:sz="3" w:space="0" w:color="000000"/>
            </w:tcBorders>
          </w:tcPr>
          <w:p w:rsidR="00EA1FCB" w:rsidRDefault="00EA1FCB"/>
        </w:tc>
        <w:tc>
          <w:tcPr>
            <w:tcW w:w="911" w:type="dxa"/>
            <w:tcBorders>
              <w:right w:val="single" w:sz="3" w:space="0" w:color="000000"/>
            </w:tcBorders>
          </w:tcPr>
          <w:p w:rsidR="00EA1FCB" w:rsidRDefault="00EA1FCB"/>
        </w:tc>
        <w:tc>
          <w:tcPr>
            <w:tcW w:w="911" w:type="dxa"/>
            <w:tcBorders>
              <w:left w:val="single" w:sz="3" w:space="0" w:color="000000"/>
            </w:tcBorders>
          </w:tcPr>
          <w:p w:rsidR="00EA1FCB" w:rsidRDefault="00EA1FCB"/>
        </w:tc>
        <w:tc>
          <w:tcPr>
            <w:tcW w:w="1264" w:type="dxa"/>
            <w:tcBorders>
              <w:right w:val="single" w:sz="3" w:space="0" w:color="000000"/>
            </w:tcBorders>
          </w:tcPr>
          <w:p w:rsidR="00EA1FCB" w:rsidRDefault="00EA1FCB"/>
        </w:tc>
        <w:tc>
          <w:tcPr>
            <w:tcW w:w="464" w:type="dxa"/>
            <w:tcBorders>
              <w:left w:val="single" w:sz="3" w:space="0" w:color="000000"/>
            </w:tcBorders>
          </w:tcPr>
          <w:p w:rsidR="00EA1FCB" w:rsidRDefault="00EA1FCB"/>
        </w:tc>
        <w:tc>
          <w:tcPr>
            <w:tcW w:w="746" w:type="dxa"/>
          </w:tcPr>
          <w:p w:rsidR="00EA1FCB" w:rsidRDefault="00EA1FCB"/>
        </w:tc>
        <w:tc>
          <w:tcPr>
            <w:tcW w:w="727" w:type="dxa"/>
          </w:tcPr>
          <w:p w:rsidR="00EA1FCB" w:rsidRDefault="00EA1FCB"/>
        </w:tc>
        <w:tc>
          <w:tcPr>
            <w:tcW w:w="436" w:type="dxa"/>
            <w:tcBorders>
              <w:right w:val="single" w:sz="3" w:space="0" w:color="000000"/>
            </w:tcBorders>
          </w:tcPr>
          <w:p w:rsidR="00EA1FCB" w:rsidRDefault="00EA1FCB"/>
        </w:tc>
        <w:tc>
          <w:tcPr>
            <w:tcW w:w="679" w:type="dxa"/>
            <w:tcBorders>
              <w:left w:val="single" w:sz="3" w:space="0" w:color="000000"/>
              <w:right w:val="single" w:sz="3" w:space="0" w:color="000000"/>
            </w:tcBorders>
          </w:tcPr>
          <w:p w:rsidR="00EA1FCB" w:rsidRDefault="00EA1FCB"/>
        </w:tc>
        <w:tc>
          <w:tcPr>
            <w:tcW w:w="731" w:type="dxa"/>
            <w:tcBorders>
              <w:left w:val="single" w:sz="3" w:space="0" w:color="000000"/>
            </w:tcBorders>
          </w:tcPr>
          <w:p w:rsidR="00EA1FCB" w:rsidRDefault="00EA1FCB"/>
        </w:tc>
        <w:tc>
          <w:tcPr>
            <w:tcW w:w="464" w:type="dxa"/>
            <w:tcBorders>
              <w:right w:val="single" w:sz="3" w:space="0" w:color="000000"/>
            </w:tcBorders>
          </w:tcPr>
          <w:p w:rsidR="00EA1FCB" w:rsidRDefault="00EA1FCB"/>
        </w:tc>
        <w:tc>
          <w:tcPr>
            <w:tcW w:w="748" w:type="dxa"/>
            <w:tcBorders>
              <w:left w:val="single" w:sz="3" w:space="0" w:color="000000"/>
            </w:tcBorders>
          </w:tcPr>
          <w:p w:rsidR="00EA1FCB" w:rsidRDefault="00EA1FCB"/>
        </w:tc>
        <w:tc>
          <w:tcPr>
            <w:tcW w:w="726" w:type="dxa"/>
            <w:tcBorders>
              <w:right w:val="single" w:sz="3" w:space="0" w:color="000000"/>
            </w:tcBorders>
          </w:tcPr>
          <w:p w:rsidR="00EA1FCB" w:rsidRDefault="00EA1FCB"/>
        </w:tc>
        <w:tc>
          <w:tcPr>
            <w:tcW w:w="436" w:type="dxa"/>
            <w:tcBorders>
              <w:left w:val="single" w:sz="3" w:space="0" w:color="000000"/>
            </w:tcBorders>
          </w:tcPr>
          <w:p w:rsidR="00EA1FCB" w:rsidRDefault="00EA1FCB"/>
        </w:tc>
        <w:tc>
          <w:tcPr>
            <w:tcW w:w="679" w:type="dxa"/>
          </w:tcPr>
          <w:p w:rsidR="00EA1FCB" w:rsidRDefault="00EA1FCB"/>
        </w:tc>
        <w:tc>
          <w:tcPr>
            <w:tcW w:w="569" w:type="dxa"/>
          </w:tcPr>
          <w:p w:rsidR="00EA1FCB" w:rsidRDefault="00EA1FCB"/>
        </w:tc>
        <w:tc>
          <w:tcPr>
            <w:tcW w:w="727" w:type="dxa"/>
          </w:tcPr>
          <w:p w:rsidR="00EA1FCB" w:rsidRDefault="00EA1FCB"/>
        </w:tc>
      </w:tr>
      <w:tr w:rsidR="00EA1FCB">
        <w:trPr>
          <w:trHeight w:hRule="exact" w:val="259"/>
        </w:trPr>
        <w:tc>
          <w:tcPr>
            <w:tcW w:w="762" w:type="dxa"/>
            <w:tcBorders>
              <w:left w:val="single" w:sz="3" w:space="0" w:color="000000"/>
            </w:tcBorders>
          </w:tcPr>
          <w:p w:rsidR="00EA1FCB" w:rsidRDefault="00EA1FCB"/>
        </w:tc>
        <w:tc>
          <w:tcPr>
            <w:tcW w:w="812" w:type="dxa"/>
            <w:tcBorders>
              <w:right w:val="single" w:sz="3" w:space="0" w:color="000000"/>
            </w:tcBorders>
          </w:tcPr>
          <w:p w:rsidR="00EA1FCB" w:rsidRDefault="00EA1FCB"/>
        </w:tc>
        <w:tc>
          <w:tcPr>
            <w:tcW w:w="1054" w:type="dxa"/>
            <w:tcBorders>
              <w:left w:val="single" w:sz="3" w:space="0" w:color="000000"/>
              <w:right w:val="single" w:sz="3" w:space="0" w:color="000000"/>
            </w:tcBorders>
          </w:tcPr>
          <w:p w:rsidR="00EA1FCB" w:rsidRDefault="00EA1FCB"/>
        </w:tc>
        <w:tc>
          <w:tcPr>
            <w:tcW w:w="824" w:type="dxa"/>
            <w:tcBorders>
              <w:left w:val="single" w:sz="3" w:space="0" w:color="000000"/>
            </w:tcBorders>
          </w:tcPr>
          <w:p w:rsidR="00EA1FCB" w:rsidRDefault="00EA1FCB"/>
        </w:tc>
        <w:tc>
          <w:tcPr>
            <w:tcW w:w="911" w:type="dxa"/>
            <w:tcBorders>
              <w:right w:val="single" w:sz="3" w:space="0" w:color="000000"/>
            </w:tcBorders>
          </w:tcPr>
          <w:p w:rsidR="00EA1FCB" w:rsidRDefault="00EA1FCB"/>
        </w:tc>
        <w:tc>
          <w:tcPr>
            <w:tcW w:w="911" w:type="dxa"/>
            <w:tcBorders>
              <w:left w:val="single" w:sz="3" w:space="0" w:color="000000"/>
            </w:tcBorders>
          </w:tcPr>
          <w:p w:rsidR="00EA1FCB" w:rsidRDefault="00EA1FCB"/>
        </w:tc>
        <w:tc>
          <w:tcPr>
            <w:tcW w:w="1264" w:type="dxa"/>
            <w:tcBorders>
              <w:right w:val="single" w:sz="3" w:space="0" w:color="000000"/>
            </w:tcBorders>
          </w:tcPr>
          <w:p w:rsidR="00EA1FCB" w:rsidRDefault="00EA1FCB"/>
        </w:tc>
        <w:tc>
          <w:tcPr>
            <w:tcW w:w="464" w:type="dxa"/>
            <w:tcBorders>
              <w:left w:val="single" w:sz="3" w:space="0" w:color="000000"/>
            </w:tcBorders>
          </w:tcPr>
          <w:p w:rsidR="00EA1FCB" w:rsidRDefault="00EA1FCB"/>
        </w:tc>
        <w:tc>
          <w:tcPr>
            <w:tcW w:w="746" w:type="dxa"/>
          </w:tcPr>
          <w:p w:rsidR="00EA1FCB" w:rsidRDefault="00EA1FCB"/>
        </w:tc>
        <w:tc>
          <w:tcPr>
            <w:tcW w:w="727" w:type="dxa"/>
          </w:tcPr>
          <w:p w:rsidR="00EA1FCB" w:rsidRDefault="00EA1FCB"/>
        </w:tc>
        <w:tc>
          <w:tcPr>
            <w:tcW w:w="436" w:type="dxa"/>
            <w:tcBorders>
              <w:right w:val="single" w:sz="3" w:space="0" w:color="000000"/>
            </w:tcBorders>
          </w:tcPr>
          <w:p w:rsidR="00EA1FCB" w:rsidRDefault="00EA1FCB"/>
        </w:tc>
        <w:tc>
          <w:tcPr>
            <w:tcW w:w="679" w:type="dxa"/>
            <w:tcBorders>
              <w:left w:val="single" w:sz="3" w:space="0" w:color="000000"/>
              <w:right w:val="single" w:sz="3" w:space="0" w:color="000000"/>
            </w:tcBorders>
          </w:tcPr>
          <w:p w:rsidR="00EA1FCB" w:rsidRDefault="00EA1FCB"/>
        </w:tc>
        <w:tc>
          <w:tcPr>
            <w:tcW w:w="731" w:type="dxa"/>
            <w:tcBorders>
              <w:left w:val="single" w:sz="3" w:space="0" w:color="000000"/>
            </w:tcBorders>
          </w:tcPr>
          <w:p w:rsidR="00EA1FCB" w:rsidRDefault="00EA1FCB"/>
        </w:tc>
        <w:tc>
          <w:tcPr>
            <w:tcW w:w="464" w:type="dxa"/>
            <w:tcBorders>
              <w:right w:val="single" w:sz="3" w:space="0" w:color="000000"/>
            </w:tcBorders>
          </w:tcPr>
          <w:p w:rsidR="00EA1FCB" w:rsidRDefault="00EA1FCB"/>
        </w:tc>
        <w:tc>
          <w:tcPr>
            <w:tcW w:w="748" w:type="dxa"/>
            <w:tcBorders>
              <w:left w:val="single" w:sz="3" w:space="0" w:color="000000"/>
            </w:tcBorders>
          </w:tcPr>
          <w:p w:rsidR="00EA1FCB" w:rsidRDefault="00EA1FCB"/>
        </w:tc>
        <w:tc>
          <w:tcPr>
            <w:tcW w:w="726" w:type="dxa"/>
            <w:tcBorders>
              <w:right w:val="single" w:sz="3" w:space="0" w:color="000000"/>
            </w:tcBorders>
          </w:tcPr>
          <w:p w:rsidR="00EA1FCB" w:rsidRDefault="00EA1FCB"/>
        </w:tc>
        <w:tc>
          <w:tcPr>
            <w:tcW w:w="436" w:type="dxa"/>
            <w:tcBorders>
              <w:left w:val="single" w:sz="3" w:space="0" w:color="000000"/>
            </w:tcBorders>
          </w:tcPr>
          <w:p w:rsidR="00EA1FCB" w:rsidRDefault="00EA1FCB"/>
        </w:tc>
        <w:tc>
          <w:tcPr>
            <w:tcW w:w="679" w:type="dxa"/>
          </w:tcPr>
          <w:p w:rsidR="00EA1FCB" w:rsidRDefault="00EA1FCB"/>
        </w:tc>
        <w:tc>
          <w:tcPr>
            <w:tcW w:w="569" w:type="dxa"/>
          </w:tcPr>
          <w:p w:rsidR="00EA1FCB" w:rsidRDefault="00EA1FCB"/>
        </w:tc>
        <w:tc>
          <w:tcPr>
            <w:tcW w:w="727" w:type="dxa"/>
          </w:tcPr>
          <w:p w:rsidR="00EA1FCB" w:rsidRDefault="00EA1FCB"/>
        </w:tc>
      </w:tr>
    </w:tbl>
    <w:p w:rsidR="00EA1FCB" w:rsidRDefault="00BF5CDA">
      <w:pPr>
        <w:pStyle w:val="Heading3"/>
        <w:spacing w:line="240" w:lineRule="exact"/>
        <w:ind w:left="476"/>
        <w:jc w:val="left"/>
      </w:pPr>
      <w:r>
        <w:rPr>
          <w:w w:val="105"/>
        </w:rPr>
        <w:t>Note –</w:t>
      </w:r>
    </w:p>
    <w:p w:rsidR="00EA1FCB" w:rsidRDefault="00BF5CDA">
      <w:pPr>
        <w:pStyle w:val="ListParagraph"/>
        <w:numPr>
          <w:ilvl w:val="1"/>
          <w:numId w:val="41"/>
        </w:numPr>
        <w:tabs>
          <w:tab w:val="left" w:pos="1154"/>
        </w:tabs>
        <w:spacing w:before="6" w:line="244" w:lineRule="exact"/>
        <w:ind w:right="712" w:hanging="338"/>
        <w:jc w:val="left"/>
      </w:pPr>
      <w:r>
        <w:rPr>
          <w:w w:val="105"/>
        </w:rPr>
        <w:t>All</w:t>
      </w:r>
      <w:r>
        <w:rPr>
          <w:spacing w:val="-16"/>
          <w:w w:val="105"/>
        </w:rPr>
        <w:t xml:space="preserve"> </w:t>
      </w:r>
      <w:r>
        <w:rPr>
          <w:w w:val="105"/>
        </w:rPr>
        <w:t>liabilities</w:t>
      </w:r>
      <w:r>
        <w:rPr>
          <w:spacing w:val="-20"/>
          <w:w w:val="105"/>
        </w:rPr>
        <w:t xml:space="preserve"> </w:t>
      </w:r>
      <w:r>
        <w:rPr>
          <w:w w:val="105"/>
        </w:rPr>
        <w:t>accruing,</w:t>
      </w:r>
      <w:r>
        <w:rPr>
          <w:spacing w:val="-18"/>
          <w:w w:val="105"/>
        </w:rPr>
        <w:t xml:space="preserve"> </w:t>
      </w:r>
      <w:r>
        <w:rPr>
          <w:w w:val="105"/>
        </w:rPr>
        <w:t>other</w:t>
      </w:r>
      <w:r>
        <w:rPr>
          <w:spacing w:val="-19"/>
          <w:w w:val="105"/>
        </w:rPr>
        <w:t xml:space="preserve"> </w:t>
      </w:r>
      <w:r>
        <w:rPr>
          <w:w w:val="105"/>
        </w:rPr>
        <w:t>than</w:t>
      </w:r>
      <w:r>
        <w:rPr>
          <w:spacing w:val="-20"/>
          <w:w w:val="105"/>
        </w:rPr>
        <w:t xml:space="preserve"> </w:t>
      </w:r>
      <w:r>
        <w:rPr>
          <w:w w:val="105"/>
        </w:rPr>
        <w:t>return</w:t>
      </w:r>
      <w:r>
        <w:rPr>
          <w:spacing w:val="-16"/>
          <w:w w:val="105"/>
        </w:rPr>
        <w:t xml:space="preserve"> </w:t>
      </w:r>
      <w:r>
        <w:rPr>
          <w:w w:val="105"/>
        </w:rPr>
        <w:t>related</w:t>
      </w:r>
      <w:r>
        <w:rPr>
          <w:spacing w:val="-17"/>
          <w:w w:val="105"/>
        </w:rPr>
        <w:t xml:space="preserve"> </w:t>
      </w:r>
      <w:r>
        <w:rPr>
          <w:w w:val="105"/>
        </w:rPr>
        <w:t>liabilities,</w:t>
      </w:r>
      <w:r>
        <w:rPr>
          <w:spacing w:val="-16"/>
          <w:w w:val="105"/>
        </w:rPr>
        <w:t xml:space="preserve"> </w:t>
      </w:r>
      <w:r>
        <w:rPr>
          <w:w w:val="105"/>
        </w:rPr>
        <w:t>will</w:t>
      </w:r>
      <w:r>
        <w:rPr>
          <w:spacing w:val="-17"/>
          <w:w w:val="105"/>
        </w:rPr>
        <w:t xml:space="preserve"> </w:t>
      </w:r>
      <w:r>
        <w:rPr>
          <w:w w:val="105"/>
        </w:rPr>
        <w:t>be</w:t>
      </w:r>
      <w:r>
        <w:rPr>
          <w:spacing w:val="-17"/>
          <w:w w:val="105"/>
        </w:rPr>
        <w:t xml:space="preserve"> </w:t>
      </w:r>
      <w:r>
        <w:rPr>
          <w:w w:val="105"/>
        </w:rPr>
        <w:t>recorded</w:t>
      </w:r>
      <w:r>
        <w:rPr>
          <w:spacing w:val="-20"/>
          <w:w w:val="105"/>
        </w:rPr>
        <w:t xml:space="preserve"> </w:t>
      </w:r>
      <w:r>
        <w:rPr>
          <w:w w:val="105"/>
        </w:rPr>
        <w:t>in</w:t>
      </w:r>
      <w:r>
        <w:rPr>
          <w:spacing w:val="-16"/>
          <w:w w:val="105"/>
        </w:rPr>
        <w:t xml:space="preserve"> </w:t>
      </w:r>
      <w:r>
        <w:rPr>
          <w:w w:val="105"/>
        </w:rPr>
        <w:t>this</w:t>
      </w:r>
      <w:r>
        <w:rPr>
          <w:spacing w:val="-18"/>
          <w:w w:val="105"/>
        </w:rPr>
        <w:t xml:space="preserve"> </w:t>
      </w:r>
      <w:r>
        <w:rPr>
          <w:w w:val="105"/>
        </w:rPr>
        <w:t>ledger.</w:t>
      </w:r>
      <w:r>
        <w:rPr>
          <w:spacing w:val="-16"/>
          <w:w w:val="105"/>
        </w:rPr>
        <w:t xml:space="preserve"> </w:t>
      </w:r>
      <w:r>
        <w:rPr>
          <w:w w:val="105"/>
        </w:rPr>
        <w:t>Complete</w:t>
      </w:r>
      <w:r>
        <w:rPr>
          <w:spacing w:val="-19"/>
          <w:w w:val="105"/>
        </w:rPr>
        <w:t xml:space="preserve"> </w:t>
      </w:r>
      <w:r>
        <w:rPr>
          <w:w w:val="105"/>
        </w:rPr>
        <w:t>description</w:t>
      </w:r>
      <w:r>
        <w:rPr>
          <w:spacing w:val="-17"/>
          <w:w w:val="105"/>
        </w:rPr>
        <w:t xml:space="preserve"> </w:t>
      </w:r>
      <w:r>
        <w:rPr>
          <w:w w:val="105"/>
        </w:rPr>
        <w:t>of</w:t>
      </w:r>
      <w:r>
        <w:rPr>
          <w:spacing w:val="-19"/>
          <w:w w:val="105"/>
        </w:rPr>
        <w:t xml:space="preserve"> </w:t>
      </w:r>
      <w:r>
        <w:rPr>
          <w:w w:val="105"/>
        </w:rPr>
        <w:t>the</w:t>
      </w:r>
      <w:r>
        <w:rPr>
          <w:spacing w:val="-14"/>
          <w:w w:val="105"/>
        </w:rPr>
        <w:t xml:space="preserve"> </w:t>
      </w:r>
      <w:r>
        <w:rPr>
          <w:w w:val="105"/>
        </w:rPr>
        <w:t>transaction</w:t>
      </w:r>
      <w:r>
        <w:rPr>
          <w:spacing w:val="-17"/>
          <w:w w:val="105"/>
        </w:rPr>
        <w:t xml:space="preserve"> </w:t>
      </w:r>
      <w:r>
        <w:rPr>
          <w:w w:val="105"/>
        </w:rPr>
        <w:t>to</w:t>
      </w:r>
      <w:r>
        <w:rPr>
          <w:spacing w:val="-20"/>
          <w:w w:val="105"/>
        </w:rPr>
        <w:t xml:space="preserve"> </w:t>
      </w:r>
      <w:r>
        <w:rPr>
          <w:w w:val="105"/>
        </w:rPr>
        <w:t>be</w:t>
      </w:r>
      <w:r>
        <w:rPr>
          <w:spacing w:val="-17"/>
          <w:w w:val="105"/>
        </w:rPr>
        <w:t xml:space="preserve"> </w:t>
      </w:r>
      <w:r>
        <w:rPr>
          <w:w w:val="105"/>
        </w:rPr>
        <w:t>recorded accordingly.</w:t>
      </w:r>
    </w:p>
    <w:p w:rsidR="00EA1FCB" w:rsidRDefault="00BF5CDA">
      <w:pPr>
        <w:pStyle w:val="ListParagraph"/>
        <w:numPr>
          <w:ilvl w:val="1"/>
          <w:numId w:val="41"/>
        </w:numPr>
        <w:tabs>
          <w:tab w:val="left" w:pos="1154"/>
        </w:tabs>
        <w:spacing w:line="237" w:lineRule="exact"/>
        <w:ind w:hanging="338"/>
        <w:jc w:val="left"/>
      </w:pPr>
      <w:r>
        <w:rPr>
          <w:w w:val="105"/>
        </w:rPr>
        <w:t>All</w:t>
      </w:r>
      <w:r>
        <w:rPr>
          <w:spacing w:val="-16"/>
          <w:w w:val="105"/>
        </w:rPr>
        <w:t xml:space="preserve"> </w:t>
      </w:r>
      <w:r>
        <w:rPr>
          <w:w w:val="105"/>
        </w:rPr>
        <w:t>payments</w:t>
      </w:r>
      <w:r>
        <w:rPr>
          <w:spacing w:val="-19"/>
          <w:w w:val="105"/>
        </w:rPr>
        <w:t xml:space="preserve"> </w:t>
      </w:r>
      <w:r>
        <w:rPr>
          <w:w w:val="105"/>
        </w:rPr>
        <w:t>made</w:t>
      </w:r>
      <w:r>
        <w:rPr>
          <w:spacing w:val="-17"/>
          <w:w w:val="105"/>
        </w:rPr>
        <w:t xml:space="preserve"> </w:t>
      </w:r>
      <w:r>
        <w:rPr>
          <w:w w:val="105"/>
        </w:rPr>
        <w:t>out</w:t>
      </w:r>
      <w:r>
        <w:rPr>
          <w:spacing w:val="-20"/>
          <w:w w:val="105"/>
        </w:rPr>
        <w:t xml:space="preserve"> </w:t>
      </w:r>
      <w:r>
        <w:rPr>
          <w:w w:val="105"/>
        </w:rPr>
        <w:t>of</w:t>
      </w:r>
      <w:r>
        <w:rPr>
          <w:spacing w:val="-19"/>
          <w:w w:val="105"/>
        </w:rPr>
        <w:t xml:space="preserve"> </w:t>
      </w:r>
      <w:r>
        <w:rPr>
          <w:w w:val="105"/>
        </w:rPr>
        <w:t>cash</w:t>
      </w:r>
      <w:r>
        <w:rPr>
          <w:spacing w:val="-18"/>
          <w:w w:val="105"/>
        </w:rPr>
        <w:t xml:space="preserve"> </w:t>
      </w:r>
      <w:r>
        <w:rPr>
          <w:w w:val="105"/>
        </w:rPr>
        <w:t>or</w:t>
      </w:r>
      <w:r>
        <w:rPr>
          <w:spacing w:val="-20"/>
          <w:w w:val="105"/>
        </w:rPr>
        <w:t xml:space="preserve"> </w:t>
      </w:r>
      <w:r>
        <w:rPr>
          <w:w w:val="105"/>
        </w:rPr>
        <w:t>credit</w:t>
      </w:r>
      <w:r>
        <w:rPr>
          <w:spacing w:val="-18"/>
          <w:w w:val="105"/>
        </w:rPr>
        <w:t xml:space="preserve"> </w:t>
      </w:r>
      <w:r>
        <w:rPr>
          <w:w w:val="105"/>
        </w:rPr>
        <w:t>ledger</w:t>
      </w:r>
      <w:r>
        <w:rPr>
          <w:spacing w:val="-19"/>
          <w:w w:val="105"/>
        </w:rPr>
        <w:t xml:space="preserve"> </w:t>
      </w:r>
      <w:r>
        <w:rPr>
          <w:w w:val="105"/>
        </w:rPr>
        <w:t>against</w:t>
      </w:r>
      <w:r>
        <w:rPr>
          <w:spacing w:val="-18"/>
          <w:w w:val="105"/>
        </w:rPr>
        <w:t xml:space="preserve"> </w:t>
      </w:r>
      <w:r>
        <w:rPr>
          <w:w w:val="105"/>
        </w:rPr>
        <w:t>the</w:t>
      </w:r>
      <w:r>
        <w:rPr>
          <w:spacing w:val="-19"/>
          <w:w w:val="105"/>
        </w:rPr>
        <w:t xml:space="preserve"> </w:t>
      </w:r>
      <w:r>
        <w:rPr>
          <w:w w:val="105"/>
        </w:rPr>
        <w:t>liabilities</w:t>
      </w:r>
      <w:r>
        <w:rPr>
          <w:spacing w:val="-18"/>
          <w:w w:val="105"/>
        </w:rPr>
        <w:t xml:space="preserve"> </w:t>
      </w:r>
      <w:r>
        <w:rPr>
          <w:w w:val="105"/>
        </w:rPr>
        <w:t>would</w:t>
      </w:r>
      <w:r>
        <w:rPr>
          <w:spacing w:val="-19"/>
          <w:w w:val="105"/>
        </w:rPr>
        <w:t xml:space="preserve"> </w:t>
      </w:r>
      <w:r>
        <w:rPr>
          <w:w w:val="105"/>
        </w:rPr>
        <w:t>be</w:t>
      </w:r>
      <w:r>
        <w:rPr>
          <w:spacing w:val="-18"/>
          <w:w w:val="105"/>
        </w:rPr>
        <w:t xml:space="preserve"> </w:t>
      </w:r>
      <w:r>
        <w:rPr>
          <w:w w:val="105"/>
        </w:rPr>
        <w:t>recorded</w:t>
      </w:r>
      <w:r>
        <w:rPr>
          <w:spacing w:val="-19"/>
          <w:w w:val="105"/>
        </w:rPr>
        <w:t xml:space="preserve"> </w:t>
      </w:r>
      <w:r>
        <w:rPr>
          <w:w w:val="105"/>
        </w:rPr>
        <w:t>accordingly.</w:t>
      </w:r>
    </w:p>
    <w:p w:rsidR="00EA1FCB" w:rsidRDefault="00BF5CDA">
      <w:pPr>
        <w:pStyle w:val="ListParagraph"/>
        <w:numPr>
          <w:ilvl w:val="1"/>
          <w:numId w:val="41"/>
        </w:numPr>
        <w:tabs>
          <w:tab w:val="left" w:pos="1154"/>
        </w:tabs>
        <w:spacing w:line="245" w:lineRule="exact"/>
        <w:ind w:hanging="338"/>
        <w:jc w:val="left"/>
      </w:pPr>
      <w:r>
        <w:rPr>
          <w:w w:val="105"/>
        </w:rPr>
        <w:t>Reduction</w:t>
      </w:r>
      <w:r>
        <w:rPr>
          <w:spacing w:val="-19"/>
          <w:w w:val="105"/>
        </w:rPr>
        <w:t xml:space="preserve"> </w:t>
      </w:r>
      <w:r>
        <w:rPr>
          <w:w w:val="105"/>
        </w:rPr>
        <w:t>or</w:t>
      </w:r>
      <w:r>
        <w:rPr>
          <w:spacing w:val="-21"/>
          <w:w w:val="105"/>
        </w:rPr>
        <w:t xml:space="preserve"> </w:t>
      </w:r>
      <w:r>
        <w:rPr>
          <w:w w:val="105"/>
        </w:rPr>
        <w:t>enhancement</w:t>
      </w:r>
      <w:r>
        <w:rPr>
          <w:spacing w:val="-17"/>
          <w:w w:val="105"/>
        </w:rPr>
        <w:t xml:space="preserve"> </w:t>
      </w:r>
      <w:r>
        <w:rPr>
          <w:w w:val="105"/>
        </w:rPr>
        <w:t>in</w:t>
      </w:r>
      <w:r>
        <w:rPr>
          <w:spacing w:val="-21"/>
          <w:w w:val="105"/>
        </w:rPr>
        <w:t xml:space="preserve"> </w:t>
      </w:r>
      <w:r>
        <w:rPr>
          <w:w w:val="105"/>
        </w:rPr>
        <w:t>the</w:t>
      </w:r>
      <w:r>
        <w:rPr>
          <w:spacing w:val="-19"/>
          <w:w w:val="105"/>
        </w:rPr>
        <w:t xml:space="preserve"> </w:t>
      </w:r>
      <w:r>
        <w:rPr>
          <w:w w:val="105"/>
        </w:rPr>
        <w:t>amount</w:t>
      </w:r>
      <w:r>
        <w:rPr>
          <w:spacing w:val="-21"/>
          <w:w w:val="105"/>
        </w:rPr>
        <w:t xml:space="preserve"> </w:t>
      </w:r>
      <w:r>
        <w:rPr>
          <w:w w:val="105"/>
        </w:rPr>
        <w:t>payable</w:t>
      </w:r>
      <w:r>
        <w:rPr>
          <w:spacing w:val="-21"/>
          <w:w w:val="105"/>
        </w:rPr>
        <w:t xml:space="preserve"> </w:t>
      </w:r>
      <w:r>
        <w:rPr>
          <w:w w:val="105"/>
        </w:rPr>
        <w:t>due</w:t>
      </w:r>
      <w:r>
        <w:rPr>
          <w:spacing w:val="-19"/>
          <w:w w:val="105"/>
        </w:rPr>
        <w:t xml:space="preserve"> </w:t>
      </w:r>
      <w:r>
        <w:rPr>
          <w:w w:val="105"/>
        </w:rPr>
        <w:t>to</w:t>
      </w:r>
      <w:r>
        <w:rPr>
          <w:spacing w:val="-19"/>
          <w:w w:val="105"/>
        </w:rPr>
        <w:t xml:space="preserve"> </w:t>
      </w:r>
      <w:r>
        <w:rPr>
          <w:w w:val="105"/>
        </w:rPr>
        <w:t>decision</w:t>
      </w:r>
      <w:r>
        <w:rPr>
          <w:spacing w:val="-15"/>
          <w:w w:val="105"/>
        </w:rPr>
        <w:t xml:space="preserve"> </w:t>
      </w:r>
      <w:r>
        <w:rPr>
          <w:w w:val="105"/>
        </w:rPr>
        <w:t>of</w:t>
      </w:r>
      <w:r>
        <w:rPr>
          <w:spacing w:val="-21"/>
          <w:w w:val="105"/>
        </w:rPr>
        <w:t xml:space="preserve"> </w:t>
      </w:r>
      <w:r>
        <w:rPr>
          <w:w w:val="105"/>
        </w:rPr>
        <w:t>appeal,</w:t>
      </w:r>
      <w:r>
        <w:rPr>
          <w:spacing w:val="-18"/>
          <w:w w:val="105"/>
        </w:rPr>
        <w:t xml:space="preserve"> </w:t>
      </w:r>
      <w:r>
        <w:rPr>
          <w:w w:val="105"/>
        </w:rPr>
        <w:t>rectification,</w:t>
      </w:r>
      <w:r>
        <w:rPr>
          <w:spacing w:val="-18"/>
          <w:w w:val="105"/>
        </w:rPr>
        <w:t xml:space="preserve"> </w:t>
      </w:r>
      <w:r>
        <w:rPr>
          <w:w w:val="105"/>
        </w:rPr>
        <w:t>revision,</w:t>
      </w:r>
      <w:r>
        <w:rPr>
          <w:spacing w:val="-18"/>
          <w:w w:val="105"/>
        </w:rPr>
        <w:t xml:space="preserve"> </w:t>
      </w:r>
      <w:r>
        <w:rPr>
          <w:w w:val="105"/>
        </w:rPr>
        <w:t>review</w:t>
      </w:r>
      <w:r>
        <w:rPr>
          <w:spacing w:val="-20"/>
          <w:w w:val="105"/>
        </w:rPr>
        <w:t xml:space="preserve"> </w:t>
      </w:r>
      <w:r>
        <w:rPr>
          <w:w w:val="105"/>
        </w:rPr>
        <w:t>etc.</w:t>
      </w:r>
      <w:r>
        <w:rPr>
          <w:spacing w:val="-18"/>
          <w:w w:val="105"/>
        </w:rPr>
        <w:t xml:space="preserve"> </w:t>
      </w:r>
      <w:r>
        <w:rPr>
          <w:w w:val="105"/>
        </w:rPr>
        <w:t>will</w:t>
      </w:r>
      <w:r>
        <w:rPr>
          <w:spacing w:val="-21"/>
          <w:w w:val="105"/>
        </w:rPr>
        <w:t xml:space="preserve"> </w:t>
      </w:r>
      <w:r>
        <w:rPr>
          <w:w w:val="105"/>
        </w:rPr>
        <w:t>be</w:t>
      </w:r>
      <w:r>
        <w:rPr>
          <w:spacing w:val="-19"/>
          <w:w w:val="105"/>
        </w:rPr>
        <w:t xml:space="preserve"> </w:t>
      </w:r>
      <w:r>
        <w:rPr>
          <w:w w:val="105"/>
        </w:rPr>
        <w:t>reflected</w:t>
      </w:r>
      <w:r>
        <w:rPr>
          <w:spacing w:val="-19"/>
          <w:w w:val="105"/>
        </w:rPr>
        <w:t xml:space="preserve"> </w:t>
      </w:r>
      <w:r>
        <w:rPr>
          <w:w w:val="105"/>
        </w:rPr>
        <w:t>here.</w:t>
      </w:r>
    </w:p>
    <w:p w:rsidR="00EA1FCB" w:rsidRDefault="00BF5CDA">
      <w:pPr>
        <w:pStyle w:val="ListParagraph"/>
        <w:numPr>
          <w:ilvl w:val="1"/>
          <w:numId w:val="41"/>
        </w:numPr>
        <w:tabs>
          <w:tab w:val="left" w:pos="1154"/>
        </w:tabs>
        <w:spacing w:line="249" w:lineRule="exact"/>
        <w:ind w:hanging="338"/>
        <w:jc w:val="left"/>
      </w:pPr>
      <w:r>
        <w:rPr>
          <w:w w:val="105"/>
        </w:rPr>
        <w:t>Negative</w:t>
      </w:r>
      <w:r>
        <w:rPr>
          <w:spacing w:val="-16"/>
          <w:w w:val="105"/>
        </w:rPr>
        <w:t xml:space="preserve"> </w:t>
      </w:r>
      <w:r>
        <w:rPr>
          <w:w w:val="105"/>
        </w:rPr>
        <w:t>balance</w:t>
      </w:r>
      <w:r>
        <w:rPr>
          <w:spacing w:val="-18"/>
          <w:w w:val="105"/>
        </w:rPr>
        <w:t xml:space="preserve"> </w:t>
      </w:r>
      <w:r>
        <w:rPr>
          <w:w w:val="105"/>
        </w:rPr>
        <w:t>can</w:t>
      </w:r>
      <w:r>
        <w:rPr>
          <w:spacing w:val="-18"/>
          <w:w w:val="105"/>
        </w:rPr>
        <w:t xml:space="preserve"> </w:t>
      </w:r>
      <w:r>
        <w:rPr>
          <w:w w:val="105"/>
        </w:rPr>
        <w:t>occur</w:t>
      </w:r>
      <w:r>
        <w:rPr>
          <w:spacing w:val="-19"/>
          <w:w w:val="105"/>
        </w:rPr>
        <w:t xml:space="preserve"> </w:t>
      </w:r>
      <w:r>
        <w:rPr>
          <w:w w:val="105"/>
        </w:rPr>
        <w:t>for</w:t>
      </w:r>
      <w:r>
        <w:rPr>
          <w:spacing w:val="-20"/>
          <w:w w:val="105"/>
        </w:rPr>
        <w:t xml:space="preserve"> </w:t>
      </w:r>
      <w:r>
        <w:rPr>
          <w:w w:val="105"/>
        </w:rPr>
        <w:t>a</w:t>
      </w:r>
      <w:r>
        <w:rPr>
          <w:spacing w:val="-18"/>
          <w:w w:val="105"/>
        </w:rPr>
        <w:t xml:space="preserve"> </w:t>
      </w:r>
      <w:r>
        <w:rPr>
          <w:w w:val="105"/>
        </w:rPr>
        <w:t>single</w:t>
      </w:r>
      <w:r>
        <w:rPr>
          <w:spacing w:val="-18"/>
          <w:w w:val="105"/>
        </w:rPr>
        <w:t xml:space="preserve"> </w:t>
      </w:r>
      <w:r>
        <w:rPr>
          <w:w w:val="105"/>
        </w:rPr>
        <w:t>Demand</w:t>
      </w:r>
      <w:r>
        <w:rPr>
          <w:spacing w:val="-18"/>
          <w:w w:val="105"/>
        </w:rPr>
        <w:t xml:space="preserve"> </w:t>
      </w:r>
      <w:r>
        <w:rPr>
          <w:w w:val="105"/>
        </w:rPr>
        <w:t>ID</w:t>
      </w:r>
      <w:r>
        <w:rPr>
          <w:spacing w:val="-18"/>
          <w:w w:val="105"/>
        </w:rPr>
        <w:t xml:space="preserve"> </w:t>
      </w:r>
      <w:r>
        <w:rPr>
          <w:w w:val="105"/>
        </w:rPr>
        <w:t>also</w:t>
      </w:r>
      <w:r>
        <w:rPr>
          <w:spacing w:val="-18"/>
          <w:w w:val="105"/>
        </w:rPr>
        <w:t xml:space="preserve"> </w:t>
      </w:r>
      <w:r>
        <w:rPr>
          <w:w w:val="105"/>
        </w:rPr>
        <w:t>if</w:t>
      </w:r>
      <w:r>
        <w:rPr>
          <w:spacing w:val="-18"/>
          <w:w w:val="105"/>
        </w:rPr>
        <w:t xml:space="preserve"> </w:t>
      </w:r>
      <w:r>
        <w:rPr>
          <w:w w:val="105"/>
        </w:rPr>
        <w:t>appeal</w:t>
      </w:r>
      <w:r>
        <w:rPr>
          <w:spacing w:val="-18"/>
          <w:w w:val="105"/>
        </w:rPr>
        <w:t xml:space="preserve"> </w:t>
      </w:r>
      <w:r>
        <w:rPr>
          <w:w w:val="105"/>
        </w:rPr>
        <w:t>is</w:t>
      </w:r>
      <w:r>
        <w:rPr>
          <w:spacing w:val="-20"/>
          <w:w w:val="105"/>
        </w:rPr>
        <w:t xml:space="preserve"> </w:t>
      </w:r>
      <w:r>
        <w:rPr>
          <w:w w:val="105"/>
        </w:rPr>
        <w:t>allowed/partly</w:t>
      </w:r>
      <w:r>
        <w:rPr>
          <w:spacing w:val="-20"/>
          <w:w w:val="105"/>
        </w:rPr>
        <w:t xml:space="preserve"> </w:t>
      </w:r>
      <w:r>
        <w:rPr>
          <w:w w:val="105"/>
        </w:rPr>
        <w:t>allowed.</w:t>
      </w:r>
      <w:r>
        <w:rPr>
          <w:spacing w:val="-16"/>
          <w:w w:val="105"/>
        </w:rPr>
        <w:t xml:space="preserve"> </w:t>
      </w:r>
      <w:r>
        <w:rPr>
          <w:w w:val="105"/>
        </w:rPr>
        <w:t>Overall</w:t>
      </w:r>
      <w:r>
        <w:rPr>
          <w:spacing w:val="-21"/>
          <w:w w:val="105"/>
        </w:rPr>
        <w:t xml:space="preserve"> </w:t>
      </w:r>
      <w:r>
        <w:rPr>
          <w:w w:val="105"/>
        </w:rPr>
        <w:t>closing</w:t>
      </w:r>
      <w:r>
        <w:rPr>
          <w:spacing w:val="-20"/>
          <w:w w:val="105"/>
        </w:rPr>
        <w:t xml:space="preserve"> </w:t>
      </w:r>
      <w:r>
        <w:rPr>
          <w:w w:val="105"/>
        </w:rPr>
        <w:t>balance</w:t>
      </w:r>
      <w:r>
        <w:rPr>
          <w:spacing w:val="-17"/>
          <w:w w:val="105"/>
        </w:rPr>
        <w:t xml:space="preserve"> </w:t>
      </w:r>
      <w:r>
        <w:rPr>
          <w:w w:val="105"/>
        </w:rPr>
        <w:t>may</w:t>
      </w:r>
      <w:r>
        <w:rPr>
          <w:spacing w:val="-18"/>
          <w:w w:val="105"/>
        </w:rPr>
        <w:t xml:space="preserve"> </w:t>
      </w:r>
      <w:r>
        <w:rPr>
          <w:w w:val="105"/>
        </w:rPr>
        <w:t>still</w:t>
      </w:r>
      <w:r>
        <w:rPr>
          <w:spacing w:val="-15"/>
          <w:w w:val="105"/>
        </w:rPr>
        <w:t xml:space="preserve"> </w:t>
      </w:r>
      <w:r>
        <w:rPr>
          <w:w w:val="105"/>
        </w:rPr>
        <w:t>be</w:t>
      </w:r>
      <w:r>
        <w:rPr>
          <w:spacing w:val="-17"/>
          <w:w w:val="105"/>
        </w:rPr>
        <w:t xml:space="preserve"> </w:t>
      </w:r>
      <w:r>
        <w:rPr>
          <w:w w:val="105"/>
        </w:rPr>
        <w:t>positive.</w:t>
      </w:r>
    </w:p>
    <w:p w:rsidR="00EA1FCB" w:rsidRDefault="00EA1FCB">
      <w:pPr>
        <w:spacing w:line="249" w:lineRule="exact"/>
        <w:sectPr w:rsidR="00EA1FCB">
          <w:pgSz w:w="15840" w:h="12240" w:orient="landscape"/>
          <w:pgMar w:top="1140" w:right="320" w:bottom="1660" w:left="620" w:header="0" w:footer="146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7"/>
        <w:rPr>
          <w:sz w:val="21"/>
        </w:rPr>
      </w:pPr>
    </w:p>
    <w:p w:rsidR="00EA1FCB" w:rsidRDefault="00BF5CDA">
      <w:pPr>
        <w:pStyle w:val="ListParagraph"/>
        <w:numPr>
          <w:ilvl w:val="1"/>
          <w:numId w:val="41"/>
        </w:numPr>
        <w:tabs>
          <w:tab w:val="left" w:pos="794"/>
        </w:tabs>
        <w:spacing w:line="242" w:lineRule="exact"/>
        <w:ind w:left="793" w:right="155" w:hanging="338"/>
        <w:jc w:val="left"/>
      </w:pPr>
      <w:r>
        <w:rPr>
          <w:w w:val="105"/>
        </w:rPr>
        <w:t>Refund</w:t>
      </w:r>
      <w:r>
        <w:rPr>
          <w:spacing w:val="-16"/>
          <w:w w:val="105"/>
        </w:rPr>
        <w:t xml:space="preserve"> </w:t>
      </w:r>
      <w:r>
        <w:rPr>
          <w:w w:val="105"/>
        </w:rPr>
        <w:t>of</w:t>
      </w:r>
      <w:r>
        <w:rPr>
          <w:spacing w:val="-16"/>
          <w:w w:val="105"/>
        </w:rPr>
        <w:t xml:space="preserve"> </w:t>
      </w:r>
      <w:r>
        <w:rPr>
          <w:w w:val="105"/>
        </w:rPr>
        <w:t>pre-deposit</w:t>
      </w:r>
      <w:r>
        <w:rPr>
          <w:spacing w:val="-18"/>
          <w:w w:val="105"/>
        </w:rPr>
        <w:t xml:space="preserve"> </w:t>
      </w:r>
      <w:r>
        <w:rPr>
          <w:w w:val="105"/>
        </w:rPr>
        <w:t>can</w:t>
      </w:r>
      <w:r>
        <w:rPr>
          <w:spacing w:val="-14"/>
          <w:w w:val="105"/>
        </w:rPr>
        <w:t xml:space="preserve"> </w:t>
      </w:r>
      <w:r>
        <w:rPr>
          <w:w w:val="105"/>
        </w:rPr>
        <w:t>be</w:t>
      </w:r>
      <w:r>
        <w:rPr>
          <w:spacing w:val="-15"/>
          <w:w w:val="105"/>
        </w:rPr>
        <w:t xml:space="preserve"> </w:t>
      </w:r>
      <w:r>
        <w:rPr>
          <w:w w:val="105"/>
        </w:rPr>
        <w:t>claimed</w:t>
      </w:r>
      <w:r>
        <w:rPr>
          <w:spacing w:val="-19"/>
          <w:w w:val="105"/>
        </w:rPr>
        <w:t xml:space="preserve"> </w:t>
      </w:r>
      <w:r>
        <w:rPr>
          <w:w w:val="105"/>
        </w:rPr>
        <w:t>for</w:t>
      </w:r>
      <w:r>
        <w:rPr>
          <w:spacing w:val="-16"/>
          <w:w w:val="105"/>
        </w:rPr>
        <w:t xml:space="preserve"> </w:t>
      </w:r>
      <w:r>
        <w:rPr>
          <w:w w:val="105"/>
        </w:rPr>
        <w:t>a</w:t>
      </w:r>
      <w:r>
        <w:rPr>
          <w:spacing w:val="-15"/>
          <w:w w:val="105"/>
        </w:rPr>
        <w:t xml:space="preserve"> </w:t>
      </w:r>
      <w:r>
        <w:rPr>
          <w:w w:val="105"/>
        </w:rPr>
        <w:t>particular</w:t>
      </w:r>
      <w:r>
        <w:rPr>
          <w:spacing w:val="-18"/>
          <w:w w:val="105"/>
        </w:rPr>
        <w:t xml:space="preserve"> </w:t>
      </w:r>
      <w:r>
        <w:rPr>
          <w:w w:val="105"/>
        </w:rPr>
        <w:t>demand</w:t>
      </w:r>
      <w:r>
        <w:rPr>
          <w:spacing w:val="-16"/>
          <w:w w:val="105"/>
        </w:rPr>
        <w:t xml:space="preserve"> </w:t>
      </w:r>
      <w:r>
        <w:rPr>
          <w:w w:val="105"/>
        </w:rPr>
        <w:t>ID</w:t>
      </w:r>
      <w:r>
        <w:rPr>
          <w:spacing w:val="-13"/>
          <w:w w:val="105"/>
        </w:rPr>
        <w:t xml:space="preserve"> </w:t>
      </w:r>
      <w:r>
        <w:rPr>
          <w:w w:val="105"/>
        </w:rPr>
        <w:t>if</w:t>
      </w:r>
      <w:r>
        <w:rPr>
          <w:spacing w:val="-16"/>
          <w:w w:val="105"/>
        </w:rPr>
        <w:t xml:space="preserve"> </w:t>
      </w:r>
      <w:r>
        <w:rPr>
          <w:w w:val="105"/>
        </w:rPr>
        <w:t>appeal</w:t>
      </w:r>
      <w:r>
        <w:rPr>
          <w:spacing w:val="-18"/>
          <w:w w:val="105"/>
        </w:rPr>
        <w:t xml:space="preserve"> </w:t>
      </w:r>
      <w:r>
        <w:rPr>
          <w:w w:val="105"/>
        </w:rPr>
        <w:t>is</w:t>
      </w:r>
      <w:r>
        <w:rPr>
          <w:spacing w:val="-18"/>
          <w:w w:val="105"/>
        </w:rPr>
        <w:t xml:space="preserve"> </w:t>
      </w:r>
      <w:r>
        <w:rPr>
          <w:w w:val="105"/>
        </w:rPr>
        <w:t>allowed</w:t>
      </w:r>
      <w:r>
        <w:rPr>
          <w:spacing w:val="-18"/>
          <w:w w:val="105"/>
        </w:rPr>
        <w:t xml:space="preserve"> </w:t>
      </w:r>
      <w:r>
        <w:rPr>
          <w:w w:val="105"/>
        </w:rPr>
        <w:t>even</w:t>
      </w:r>
      <w:r>
        <w:rPr>
          <w:spacing w:val="-16"/>
          <w:w w:val="105"/>
        </w:rPr>
        <w:t xml:space="preserve"> </w:t>
      </w:r>
      <w:r>
        <w:rPr>
          <w:w w:val="105"/>
        </w:rPr>
        <w:t>though</w:t>
      </w:r>
      <w:r>
        <w:rPr>
          <w:spacing w:val="-16"/>
          <w:w w:val="105"/>
        </w:rPr>
        <w:t xml:space="preserve"> </w:t>
      </w:r>
      <w:r>
        <w:rPr>
          <w:w w:val="105"/>
        </w:rPr>
        <w:t>the</w:t>
      </w:r>
      <w:r>
        <w:rPr>
          <w:spacing w:val="-15"/>
          <w:w w:val="105"/>
        </w:rPr>
        <w:t xml:space="preserve"> </w:t>
      </w:r>
      <w:r>
        <w:rPr>
          <w:w w:val="105"/>
        </w:rPr>
        <w:t>overall</w:t>
      </w:r>
      <w:r>
        <w:rPr>
          <w:spacing w:val="-18"/>
          <w:w w:val="105"/>
        </w:rPr>
        <w:t xml:space="preserve"> </w:t>
      </w:r>
      <w:r>
        <w:rPr>
          <w:w w:val="105"/>
        </w:rPr>
        <w:t>balance</w:t>
      </w:r>
      <w:r>
        <w:rPr>
          <w:spacing w:val="-15"/>
          <w:w w:val="105"/>
        </w:rPr>
        <w:t xml:space="preserve"> </w:t>
      </w:r>
      <w:r>
        <w:rPr>
          <w:w w:val="105"/>
        </w:rPr>
        <w:t>may</w:t>
      </w:r>
      <w:r>
        <w:rPr>
          <w:spacing w:val="-16"/>
          <w:w w:val="105"/>
        </w:rPr>
        <w:t xml:space="preserve"> </w:t>
      </w:r>
      <w:r>
        <w:rPr>
          <w:w w:val="105"/>
        </w:rPr>
        <w:t>still</w:t>
      </w:r>
      <w:r>
        <w:rPr>
          <w:spacing w:val="-11"/>
          <w:w w:val="105"/>
        </w:rPr>
        <w:t xml:space="preserve"> </w:t>
      </w:r>
      <w:r>
        <w:rPr>
          <w:w w:val="105"/>
        </w:rPr>
        <w:t>be</w:t>
      </w:r>
      <w:r>
        <w:rPr>
          <w:spacing w:val="-16"/>
          <w:w w:val="105"/>
        </w:rPr>
        <w:t xml:space="preserve"> </w:t>
      </w:r>
      <w:r>
        <w:rPr>
          <w:w w:val="105"/>
        </w:rPr>
        <w:t>positive</w:t>
      </w:r>
      <w:r>
        <w:rPr>
          <w:spacing w:val="-15"/>
          <w:w w:val="105"/>
        </w:rPr>
        <w:t xml:space="preserve"> </w:t>
      </w:r>
      <w:r>
        <w:rPr>
          <w:w w:val="105"/>
        </w:rPr>
        <w:t>subject to</w:t>
      </w:r>
      <w:r>
        <w:rPr>
          <w:spacing w:val="-14"/>
          <w:w w:val="105"/>
        </w:rPr>
        <w:t xml:space="preserve"> </w:t>
      </w:r>
      <w:r>
        <w:rPr>
          <w:w w:val="105"/>
        </w:rPr>
        <w:t>the</w:t>
      </w:r>
      <w:r>
        <w:rPr>
          <w:spacing w:val="-17"/>
          <w:w w:val="105"/>
        </w:rPr>
        <w:t xml:space="preserve"> </w:t>
      </w:r>
      <w:r>
        <w:rPr>
          <w:w w:val="105"/>
        </w:rPr>
        <w:t>adjustment</w:t>
      </w:r>
      <w:r>
        <w:rPr>
          <w:spacing w:val="-16"/>
          <w:w w:val="105"/>
        </w:rPr>
        <w:t xml:space="preserve"> </w:t>
      </w:r>
      <w:r>
        <w:rPr>
          <w:w w:val="105"/>
        </w:rPr>
        <w:t>of</w:t>
      </w:r>
      <w:r>
        <w:rPr>
          <w:spacing w:val="-17"/>
          <w:w w:val="105"/>
        </w:rPr>
        <w:t xml:space="preserve"> </w:t>
      </w:r>
      <w:r>
        <w:rPr>
          <w:w w:val="105"/>
        </w:rPr>
        <w:t>the</w:t>
      </w:r>
      <w:r>
        <w:rPr>
          <w:spacing w:val="-15"/>
          <w:w w:val="105"/>
        </w:rPr>
        <w:t xml:space="preserve"> </w:t>
      </w:r>
      <w:r>
        <w:rPr>
          <w:w w:val="105"/>
        </w:rPr>
        <w:t>refund</w:t>
      </w:r>
      <w:r>
        <w:rPr>
          <w:spacing w:val="-19"/>
          <w:w w:val="105"/>
        </w:rPr>
        <w:t xml:space="preserve"> </w:t>
      </w:r>
      <w:r>
        <w:rPr>
          <w:w w:val="105"/>
        </w:rPr>
        <w:t>against</w:t>
      </w:r>
      <w:r>
        <w:rPr>
          <w:spacing w:val="-17"/>
          <w:w w:val="105"/>
        </w:rPr>
        <w:t xml:space="preserve"> </w:t>
      </w:r>
      <w:r>
        <w:rPr>
          <w:w w:val="105"/>
        </w:rPr>
        <w:t>any</w:t>
      </w:r>
      <w:r>
        <w:rPr>
          <w:spacing w:val="-16"/>
          <w:w w:val="105"/>
        </w:rPr>
        <w:t xml:space="preserve"> </w:t>
      </w:r>
      <w:r>
        <w:rPr>
          <w:w w:val="105"/>
        </w:rPr>
        <w:t>liability</w:t>
      </w:r>
      <w:r>
        <w:rPr>
          <w:spacing w:val="-16"/>
          <w:w w:val="105"/>
        </w:rPr>
        <w:t xml:space="preserve"> </w:t>
      </w:r>
      <w:r>
        <w:rPr>
          <w:w w:val="105"/>
        </w:rPr>
        <w:t>by</w:t>
      </w:r>
      <w:r>
        <w:rPr>
          <w:spacing w:val="-18"/>
          <w:w w:val="105"/>
        </w:rPr>
        <w:t xml:space="preserve"> </w:t>
      </w:r>
      <w:r>
        <w:rPr>
          <w:w w:val="105"/>
        </w:rPr>
        <w:t>the</w:t>
      </w:r>
      <w:r>
        <w:rPr>
          <w:spacing w:val="-17"/>
          <w:w w:val="105"/>
        </w:rPr>
        <w:t xml:space="preserve"> </w:t>
      </w:r>
      <w:r>
        <w:rPr>
          <w:w w:val="105"/>
        </w:rPr>
        <w:t>proper</w:t>
      </w:r>
      <w:r>
        <w:rPr>
          <w:spacing w:val="-18"/>
          <w:w w:val="105"/>
        </w:rPr>
        <w:t xml:space="preserve"> </w:t>
      </w:r>
      <w:r>
        <w:rPr>
          <w:w w:val="105"/>
        </w:rPr>
        <w:t>officer.</w:t>
      </w:r>
    </w:p>
    <w:p w:rsidR="00EA1FCB" w:rsidRDefault="00BF5CDA">
      <w:pPr>
        <w:pStyle w:val="ListParagraph"/>
        <w:numPr>
          <w:ilvl w:val="1"/>
          <w:numId w:val="41"/>
        </w:numPr>
        <w:tabs>
          <w:tab w:val="left" w:pos="794"/>
        </w:tabs>
        <w:spacing w:line="241" w:lineRule="exact"/>
        <w:ind w:left="793" w:hanging="338"/>
        <w:jc w:val="left"/>
      </w:pPr>
      <w:r>
        <w:rPr>
          <w:w w:val="105"/>
        </w:rPr>
        <w:t>The</w:t>
      </w:r>
      <w:r>
        <w:rPr>
          <w:spacing w:val="-14"/>
          <w:w w:val="105"/>
        </w:rPr>
        <w:t xml:space="preserve"> </w:t>
      </w:r>
      <w:r>
        <w:rPr>
          <w:w w:val="105"/>
        </w:rPr>
        <w:t>closing</w:t>
      </w:r>
      <w:r>
        <w:rPr>
          <w:spacing w:val="-16"/>
          <w:w w:val="105"/>
        </w:rPr>
        <w:t xml:space="preserve"> </w:t>
      </w:r>
      <w:r>
        <w:rPr>
          <w:w w:val="105"/>
        </w:rPr>
        <w:t>balance</w:t>
      </w:r>
      <w:r>
        <w:rPr>
          <w:spacing w:val="-16"/>
          <w:w w:val="105"/>
        </w:rPr>
        <w:t xml:space="preserve"> </w:t>
      </w:r>
      <w:r>
        <w:rPr>
          <w:w w:val="105"/>
        </w:rPr>
        <w:t>in</w:t>
      </w:r>
      <w:r>
        <w:rPr>
          <w:spacing w:val="-17"/>
          <w:w w:val="105"/>
        </w:rPr>
        <w:t xml:space="preserve"> </w:t>
      </w:r>
      <w:r>
        <w:rPr>
          <w:w w:val="105"/>
        </w:rPr>
        <w:t>this</w:t>
      </w:r>
      <w:r>
        <w:rPr>
          <w:spacing w:val="-14"/>
          <w:w w:val="105"/>
        </w:rPr>
        <w:t xml:space="preserve"> </w:t>
      </w:r>
      <w:r>
        <w:rPr>
          <w:w w:val="105"/>
        </w:rPr>
        <w:t>part</w:t>
      </w:r>
      <w:r>
        <w:rPr>
          <w:spacing w:val="-14"/>
          <w:w w:val="105"/>
        </w:rPr>
        <w:t xml:space="preserve"> </w:t>
      </w:r>
      <w:r>
        <w:rPr>
          <w:w w:val="105"/>
        </w:rPr>
        <w:t>shall</w:t>
      </w:r>
      <w:r>
        <w:rPr>
          <w:spacing w:val="-16"/>
          <w:w w:val="105"/>
        </w:rPr>
        <w:t xml:space="preserve"> </w:t>
      </w:r>
      <w:r>
        <w:rPr>
          <w:w w:val="105"/>
        </w:rPr>
        <w:t>not</w:t>
      </w:r>
      <w:r>
        <w:rPr>
          <w:spacing w:val="-14"/>
          <w:w w:val="105"/>
        </w:rPr>
        <w:t xml:space="preserve"> </w:t>
      </w:r>
      <w:r>
        <w:rPr>
          <w:w w:val="105"/>
        </w:rPr>
        <w:t>have</w:t>
      </w:r>
      <w:r>
        <w:rPr>
          <w:spacing w:val="-15"/>
          <w:w w:val="105"/>
        </w:rPr>
        <w:t xml:space="preserve"> </w:t>
      </w:r>
      <w:r>
        <w:rPr>
          <w:w w:val="105"/>
        </w:rPr>
        <w:t>any</w:t>
      </w:r>
      <w:r>
        <w:rPr>
          <w:spacing w:val="-18"/>
          <w:w w:val="105"/>
        </w:rPr>
        <w:t xml:space="preserve"> </w:t>
      </w:r>
      <w:r>
        <w:rPr>
          <w:w w:val="105"/>
        </w:rPr>
        <w:t>effect</w:t>
      </w:r>
      <w:r>
        <w:rPr>
          <w:spacing w:val="-14"/>
          <w:w w:val="105"/>
        </w:rPr>
        <w:t xml:space="preserve"> </w:t>
      </w:r>
      <w:r>
        <w:rPr>
          <w:w w:val="105"/>
        </w:rPr>
        <w:t>on</w:t>
      </w:r>
      <w:r>
        <w:rPr>
          <w:spacing w:val="-16"/>
          <w:w w:val="105"/>
        </w:rPr>
        <w:t xml:space="preserve"> </w:t>
      </w:r>
      <w:r>
        <w:rPr>
          <w:w w:val="105"/>
        </w:rPr>
        <w:t>filing</w:t>
      </w:r>
      <w:r>
        <w:rPr>
          <w:spacing w:val="-16"/>
          <w:w w:val="105"/>
        </w:rPr>
        <w:t xml:space="preserve"> </w:t>
      </w:r>
      <w:r>
        <w:rPr>
          <w:w w:val="105"/>
        </w:rPr>
        <w:t>of</w:t>
      </w:r>
      <w:r>
        <w:rPr>
          <w:spacing w:val="-12"/>
          <w:w w:val="105"/>
        </w:rPr>
        <w:t xml:space="preserve"> </w:t>
      </w:r>
      <w:r>
        <w:rPr>
          <w:w w:val="105"/>
        </w:rPr>
        <w:t>return.</w:t>
      </w:r>
    </w:p>
    <w:p w:rsidR="00EA1FCB" w:rsidRDefault="00BF5CDA">
      <w:pPr>
        <w:pStyle w:val="ListParagraph"/>
        <w:numPr>
          <w:ilvl w:val="1"/>
          <w:numId w:val="41"/>
        </w:numPr>
        <w:tabs>
          <w:tab w:val="left" w:pos="794"/>
        </w:tabs>
        <w:spacing w:before="5" w:line="244" w:lineRule="exact"/>
        <w:ind w:left="793" w:right="117" w:hanging="338"/>
        <w:jc w:val="left"/>
      </w:pPr>
      <w:r>
        <w:rPr>
          <w:w w:val="105"/>
        </w:rPr>
        <w:t>Reduction</w:t>
      </w:r>
      <w:r>
        <w:rPr>
          <w:spacing w:val="-15"/>
          <w:w w:val="105"/>
        </w:rPr>
        <w:t xml:space="preserve"> </w:t>
      </w:r>
      <w:r>
        <w:rPr>
          <w:w w:val="105"/>
        </w:rPr>
        <w:t>in</w:t>
      </w:r>
      <w:r>
        <w:rPr>
          <w:spacing w:val="-17"/>
          <w:w w:val="105"/>
        </w:rPr>
        <w:t xml:space="preserve"> </w:t>
      </w:r>
      <w:r>
        <w:rPr>
          <w:w w:val="105"/>
        </w:rPr>
        <w:t>amount</w:t>
      </w:r>
      <w:r>
        <w:rPr>
          <w:spacing w:val="-15"/>
          <w:w w:val="105"/>
        </w:rPr>
        <w:t xml:space="preserve"> </w:t>
      </w:r>
      <w:r>
        <w:rPr>
          <w:w w:val="105"/>
        </w:rPr>
        <w:t>of</w:t>
      </w:r>
      <w:r>
        <w:rPr>
          <w:spacing w:val="-15"/>
          <w:w w:val="105"/>
        </w:rPr>
        <w:t xml:space="preserve"> </w:t>
      </w:r>
      <w:r>
        <w:rPr>
          <w:w w:val="105"/>
        </w:rPr>
        <w:t>penalty</w:t>
      </w:r>
      <w:r>
        <w:rPr>
          <w:spacing w:val="-17"/>
          <w:w w:val="105"/>
        </w:rPr>
        <w:t xml:space="preserve"> </w:t>
      </w:r>
      <w:r>
        <w:rPr>
          <w:w w:val="105"/>
        </w:rPr>
        <w:t>would</w:t>
      </w:r>
      <w:r>
        <w:rPr>
          <w:spacing w:val="-15"/>
          <w:w w:val="105"/>
        </w:rPr>
        <w:t xml:space="preserve"> </w:t>
      </w:r>
      <w:r>
        <w:rPr>
          <w:w w:val="105"/>
        </w:rPr>
        <w:t>be</w:t>
      </w:r>
      <w:r>
        <w:rPr>
          <w:spacing w:val="-16"/>
          <w:w w:val="105"/>
        </w:rPr>
        <w:t xml:space="preserve"> </w:t>
      </w:r>
      <w:r>
        <w:rPr>
          <w:w w:val="105"/>
        </w:rPr>
        <w:t>automatic,</w:t>
      </w:r>
      <w:r>
        <w:rPr>
          <w:spacing w:val="-14"/>
          <w:w w:val="105"/>
        </w:rPr>
        <w:t xml:space="preserve"> </w:t>
      </w:r>
      <w:r>
        <w:rPr>
          <w:w w:val="105"/>
        </w:rPr>
        <w:t>based</w:t>
      </w:r>
      <w:r>
        <w:rPr>
          <w:spacing w:val="-15"/>
          <w:w w:val="105"/>
        </w:rPr>
        <w:t xml:space="preserve"> </w:t>
      </w:r>
      <w:r>
        <w:rPr>
          <w:w w:val="105"/>
        </w:rPr>
        <w:t>on</w:t>
      </w:r>
      <w:r>
        <w:rPr>
          <w:spacing w:val="-17"/>
          <w:w w:val="105"/>
        </w:rPr>
        <w:t xml:space="preserve"> </w:t>
      </w:r>
      <w:r>
        <w:rPr>
          <w:w w:val="105"/>
        </w:rPr>
        <w:t>payment</w:t>
      </w:r>
      <w:r>
        <w:rPr>
          <w:spacing w:val="-15"/>
          <w:w w:val="105"/>
        </w:rPr>
        <w:t xml:space="preserve"> </w:t>
      </w:r>
      <w:r>
        <w:rPr>
          <w:w w:val="105"/>
        </w:rPr>
        <w:t>made</w:t>
      </w:r>
      <w:r>
        <w:rPr>
          <w:spacing w:val="-14"/>
          <w:w w:val="105"/>
        </w:rPr>
        <w:t xml:space="preserve"> </w:t>
      </w:r>
      <w:r>
        <w:rPr>
          <w:w w:val="105"/>
        </w:rPr>
        <w:t>after</w:t>
      </w:r>
      <w:r>
        <w:rPr>
          <w:spacing w:val="-16"/>
          <w:w w:val="105"/>
        </w:rPr>
        <w:t xml:space="preserve"> </w:t>
      </w:r>
      <w:r>
        <w:rPr>
          <w:w w:val="105"/>
        </w:rPr>
        <w:t>show</w:t>
      </w:r>
      <w:r>
        <w:rPr>
          <w:spacing w:val="-16"/>
          <w:w w:val="105"/>
        </w:rPr>
        <w:t xml:space="preserve"> </w:t>
      </w:r>
      <w:r>
        <w:rPr>
          <w:w w:val="105"/>
        </w:rPr>
        <w:t>cause</w:t>
      </w:r>
      <w:r>
        <w:rPr>
          <w:spacing w:val="-14"/>
          <w:w w:val="105"/>
        </w:rPr>
        <w:t xml:space="preserve"> </w:t>
      </w:r>
      <w:r>
        <w:rPr>
          <w:w w:val="105"/>
        </w:rPr>
        <w:t>notice</w:t>
      </w:r>
      <w:r>
        <w:rPr>
          <w:spacing w:val="-15"/>
          <w:w w:val="105"/>
        </w:rPr>
        <w:t xml:space="preserve"> </w:t>
      </w:r>
      <w:r>
        <w:rPr>
          <w:w w:val="105"/>
        </w:rPr>
        <w:t>or</w:t>
      </w:r>
      <w:r>
        <w:rPr>
          <w:spacing w:val="-16"/>
          <w:w w:val="105"/>
        </w:rPr>
        <w:t xml:space="preserve"> </w:t>
      </w:r>
      <w:r>
        <w:rPr>
          <w:w w:val="105"/>
        </w:rPr>
        <w:t>within</w:t>
      </w:r>
      <w:r>
        <w:rPr>
          <w:spacing w:val="-15"/>
          <w:w w:val="105"/>
        </w:rPr>
        <w:t xml:space="preserve"> </w:t>
      </w:r>
      <w:r>
        <w:rPr>
          <w:w w:val="105"/>
        </w:rPr>
        <w:t>the</w:t>
      </w:r>
      <w:r>
        <w:rPr>
          <w:spacing w:val="-14"/>
          <w:w w:val="105"/>
        </w:rPr>
        <w:t xml:space="preserve"> </w:t>
      </w:r>
      <w:r>
        <w:rPr>
          <w:w w:val="105"/>
        </w:rPr>
        <w:t>time</w:t>
      </w:r>
      <w:r>
        <w:rPr>
          <w:spacing w:val="-14"/>
          <w:w w:val="105"/>
        </w:rPr>
        <w:t xml:space="preserve"> </w:t>
      </w:r>
      <w:r>
        <w:rPr>
          <w:w w:val="105"/>
        </w:rPr>
        <w:t>specified</w:t>
      </w:r>
      <w:r>
        <w:rPr>
          <w:spacing w:val="-10"/>
          <w:w w:val="105"/>
        </w:rPr>
        <w:t xml:space="preserve"> </w:t>
      </w:r>
      <w:r>
        <w:rPr>
          <w:w w:val="105"/>
        </w:rPr>
        <w:t>in</w:t>
      </w:r>
      <w:r>
        <w:rPr>
          <w:spacing w:val="-17"/>
          <w:w w:val="105"/>
        </w:rPr>
        <w:t xml:space="preserve"> </w:t>
      </w:r>
      <w:r>
        <w:rPr>
          <w:w w:val="105"/>
        </w:rPr>
        <w:t>the</w:t>
      </w:r>
      <w:r>
        <w:rPr>
          <w:spacing w:val="-14"/>
          <w:w w:val="105"/>
        </w:rPr>
        <w:t xml:space="preserve"> </w:t>
      </w:r>
      <w:r>
        <w:rPr>
          <w:w w:val="105"/>
        </w:rPr>
        <w:t>Act</w:t>
      </w:r>
      <w:r>
        <w:rPr>
          <w:spacing w:val="-17"/>
          <w:w w:val="105"/>
        </w:rPr>
        <w:t xml:space="preserve"> </w:t>
      </w:r>
      <w:r>
        <w:rPr>
          <w:w w:val="105"/>
        </w:rPr>
        <w:t>or</w:t>
      </w:r>
      <w:r>
        <w:rPr>
          <w:spacing w:val="-16"/>
          <w:w w:val="105"/>
        </w:rPr>
        <w:t xml:space="preserve"> </w:t>
      </w:r>
      <w:r>
        <w:rPr>
          <w:w w:val="105"/>
        </w:rPr>
        <w:t>the rules.</w:t>
      </w:r>
    </w:p>
    <w:p w:rsidR="00EA1FCB" w:rsidRDefault="00BF5CDA">
      <w:pPr>
        <w:pStyle w:val="ListParagraph"/>
        <w:numPr>
          <w:ilvl w:val="1"/>
          <w:numId w:val="41"/>
        </w:numPr>
        <w:tabs>
          <w:tab w:val="left" w:pos="794"/>
        </w:tabs>
        <w:spacing w:line="244" w:lineRule="exact"/>
        <w:ind w:left="793" w:right="178" w:hanging="338"/>
        <w:jc w:val="left"/>
      </w:pPr>
      <w:r>
        <w:rPr>
          <w:w w:val="105"/>
        </w:rPr>
        <w:t>Payment</w:t>
      </w:r>
      <w:r>
        <w:rPr>
          <w:spacing w:val="-15"/>
          <w:w w:val="105"/>
        </w:rPr>
        <w:t xml:space="preserve"> </w:t>
      </w:r>
      <w:r>
        <w:rPr>
          <w:w w:val="105"/>
        </w:rPr>
        <w:t>made</w:t>
      </w:r>
      <w:r>
        <w:rPr>
          <w:spacing w:val="-17"/>
          <w:w w:val="105"/>
        </w:rPr>
        <w:t xml:space="preserve"> </w:t>
      </w:r>
      <w:r>
        <w:rPr>
          <w:w w:val="105"/>
        </w:rPr>
        <w:t>against</w:t>
      </w:r>
      <w:r>
        <w:rPr>
          <w:spacing w:val="-15"/>
          <w:w w:val="105"/>
        </w:rPr>
        <w:t xml:space="preserve"> </w:t>
      </w:r>
      <w:r>
        <w:rPr>
          <w:w w:val="105"/>
        </w:rPr>
        <w:t>the</w:t>
      </w:r>
      <w:r>
        <w:rPr>
          <w:spacing w:val="-17"/>
          <w:w w:val="105"/>
        </w:rPr>
        <w:t xml:space="preserve"> </w:t>
      </w:r>
      <w:r>
        <w:rPr>
          <w:w w:val="105"/>
        </w:rPr>
        <w:t>show</w:t>
      </w:r>
      <w:r>
        <w:rPr>
          <w:spacing w:val="-16"/>
          <w:w w:val="105"/>
        </w:rPr>
        <w:t xml:space="preserve"> </w:t>
      </w:r>
      <w:r>
        <w:rPr>
          <w:w w:val="105"/>
        </w:rPr>
        <w:t>cause</w:t>
      </w:r>
      <w:r>
        <w:rPr>
          <w:spacing w:val="-17"/>
          <w:w w:val="105"/>
        </w:rPr>
        <w:t xml:space="preserve"> </w:t>
      </w:r>
      <w:r>
        <w:rPr>
          <w:w w:val="105"/>
        </w:rPr>
        <w:t>notice</w:t>
      </w:r>
      <w:r>
        <w:rPr>
          <w:spacing w:val="-17"/>
          <w:w w:val="105"/>
        </w:rPr>
        <w:t xml:space="preserve"> </w:t>
      </w:r>
      <w:r>
        <w:rPr>
          <w:w w:val="105"/>
        </w:rPr>
        <w:t>or</w:t>
      </w:r>
      <w:r>
        <w:rPr>
          <w:spacing w:val="-16"/>
          <w:w w:val="105"/>
        </w:rPr>
        <w:t xml:space="preserve"> </w:t>
      </w:r>
      <w:r>
        <w:rPr>
          <w:w w:val="105"/>
        </w:rPr>
        <w:t>any</w:t>
      </w:r>
      <w:r>
        <w:rPr>
          <w:spacing w:val="-15"/>
          <w:w w:val="105"/>
        </w:rPr>
        <w:t xml:space="preserve"> </w:t>
      </w:r>
      <w:r>
        <w:rPr>
          <w:w w:val="105"/>
        </w:rPr>
        <w:t>other</w:t>
      </w:r>
      <w:r>
        <w:rPr>
          <w:spacing w:val="-16"/>
          <w:w w:val="105"/>
        </w:rPr>
        <w:t xml:space="preserve"> </w:t>
      </w:r>
      <w:r>
        <w:rPr>
          <w:w w:val="105"/>
        </w:rPr>
        <w:t>payment</w:t>
      </w:r>
      <w:r>
        <w:rPr>
          <w:spacing w:val="-12"/>
          <w:w w:val="105"/>
        </w:rPr>
        <w:t xml:space="preserve"> </w:t>
      </w:r>
      <w:r>
        <w:rPr>
          <w:w w:val="105"/>
        </w:rPr>
        <w:t>made</w:t>
      </w:r>
      <w:r>
        <w:rPr>
          <w:spacing w:val="-14"/>
          <w:w w:val="105"/>
        </w:rPr>
        <w:t xml:space="preserve"> </w:t>
      </w:r>
      <w:r>
        <w:rPr>
          <w:w w:val="105"/>
        </w:rPr>
        <w:t>voluntarily</w:t>
      </w:r>
      <w:r>
        <w:rPr>
          <w:spacing w:val="-17"/>
          <w:w w:val="105"/>
        </w:rPr>
        <w:t xml:space="preserve"> </w:t>
      </w:r>
      <w:r>
        <w:rPr>
          <w:w w:val="105"/>
        </w:rPr>
        <w:t>shall</w:t>
      </w:r>
      <w:r>
        <w:rPr>
          <w:spacing w:val="-15"/>
          <w:w w:val="105"/>
        </w:rPr>
        <w:t xml:space="preserve"> </w:t>
      </w:r>
      <w:r>
        <w:rPr>
          <w:w w:val="105"/>
        </w:rPr>
        <w:t>be</w:t>
      </w:r>
      <w:r>
        <w:rPr>
          <w:spacing w:val="-17"/>
          <w:w w:val="105"/>
        </w:rPr>
        <w:t xml:space="preserve"> </w:t>
      </w:r>
      <w:r>
        <w:rPr>
          <w:w w:val="105"/>
        </w:rPr>
        <w:t>shown</w:t>
      </w:r>
      <w:r>
        <w:rPr>
          <w:spacing w:val="-17"/>
          <w:w w:val="105"/>
        </w:rPr>
        <w:t xml:space="preserve"> </w:t>
      </w:r>
      <w:r>
        <w:rPr>
          <w:w w:val="105"/>
        </w:rPr>
        <w:t>in</w:t>
      </w:r>
      <w:r>
        <w:rPr>
          <w:spacing w:val="-17"/>
          <w:w w:val="105"/>
        </w:rPr>
        <w:t xml:space="preserve"> </w:t>
      </w:r>
      <w:r>
        <w:rPr>
          <w:w w:val="105"/>
        </w:rPr>
        <w:t>the</w:t>
      </w:r>
      <w:r>
        <w:rPr>
          <w:spacing w:val="-14"/>
          <w:w w:val="105"/>
        </w:rPr>
        <w:t xml:space="preserve"> </w:t>
      </w:r>
      <w:r>
        <w:rPr>
          <w:w w:val="105"/>
        </w:rPr>
        <w:t>register</w:t>
      </w:r>
      <w:r>
        <w:rPr>
          <w:spacing w:val="-17"/>
          <w:w w:val="105"/>
        </w:rPr>
        <w:t xml:space="preserve"> </w:t>
      </w:r>
      <w:r>
        <w:rPr>
          <w:w w:val="105"/>
        </w:rPr>
        <w:t>at</w:t>
      </w:r>
      <w:r>
        <w:rPr>
          <w:spacing w:val="-15"/>
          <w:w w:val="105"/>
        </w:rPr>
        <w:t xml:space="preserve"> </w:t>
      </w:r>
      <w:r>
        <w:rPr>
          <w:w w:val="105"/>
        </w:rPr>
        <w:t>the</w:t>
      </w:r>
      <w:r>
        <w:rPr>
          <w:spacing w:val="-14"/>
          <w:w w:val="105"/>
        </w:rPr>
        <w:t xml:space="preserve"> </w:t>
      </w:r>
      <w:r>
        <w:rPr>
          <w:w w:val="105"/>
        </w:rPr>
        <w:t>time</w:t>
      </w:r>
      <w:r>
        <w:rPr>
          <w:spacing w:val="-15"/>
          <w:w w:val="105"/>
        </w:rPr>
        <w:t xml:space="preserve"> </w:t>
      </w:r>
      <w:r>
        <w:rPr>
          <w:w w:val="105"/>
        </w:rPr>
        <w:t>of</w:t>
      </w:r>
      <w:r>
        <w:rPr>
          <w:spacing w:val="-11"/>
          <w:w w:val="105"/>
        </w:rPr>
        <w:t xml:space="preserve"> </w:t>
      </w:r>
      <w:r>
        <w:rPr>
          <w:w w:val="105"/>
        </w:rPr>
        <w:t>making</w:t>
      </w:r>
      <w:r>
        <w:rPr>
          <w:spacing w:val="-15"/>
          <w:w w:val="105"/>
        </w:rPr>
        <w:t xml:space="preserve"> </w:t>
      </w:r>
      <w:r>
        <w:rPr>
          <w:w w:val="105"/>
        </w:rPr>
        <w:t>payment through</w:t>
      </w:r>
      <w:r>
        <w:rPr>
          <w:spacing w:val="-15"/>
          <w:w w:val="105"/>
        </w:rPr>
        <w:t xml:space="preserve"> </w:t>
      </w:r>
      <w:r>
        <w:rPr>
          <w:w w:val="105"/>
        </w:rPr>
        <w:t>credit</w:t>
      </w:r>
      <w:r>
        <w:rPr>
          <w:spacing w:val="-20"/>
          <w:w w:val="105"/>
        </w:rPr>
        <w:t xml:space="preserve"> </w:t>
      </w:r>
      <w:r>
        <w:rPr>
          <w:w w:val="105"/>
        </w:rPr>
        <w:t>or</w:t>
      </w:r>
      <w:r>
        <w:rPr>
          <w:spacing w:val="-20"/>
          <w:w w:val="105"/>
        </w:rPr>
        <w:t xml:space="preserve"> </w:t>
      </w:r>
      <w:r>
        <w:rPr>
          <w:w w:val="105"/>
        </w:rPr>
        <w:t>cash</w:t>
      </w:r>
      <w:r>
        <w:rPr>
          <w:spacing w:val="-17"/>
          <w:w w:val="105"/>
        </w:rPr>
        <w:t xml:space="preserve"> </w:t>
      </w:r>
      <w:r>
        <w:rPr>
          <w:w w:val="105"/>
        </w:rPr>
        <w:t>ledger.</w:t>
      </w:r>
      <w:r>
        <w:rPr>
          <w:spacing w:val="-15"/>
          <w:w w:val="105"/>
        </w:rPr>
        <w:t xml:space="preserve"> </w:t>
      </w:r>
      <w:r>
        <w:rPr>
          <w:w w:val="105"/>
        </w:rPr>
        <w:t>Debit</w:t>
      </w:r>
      <w:r>
        <w:rPr>
          <w:spacing w:val="-19"/>
          <w:w w:val="105"/>
        </w:rPr>
        <w:t xml:space="preserve"> </w:t>
      </w:r>
      <w:r>
        <w:rPr>
          <w:w w:val="105"/>
        </w:rPr>
        <w:t>and</w:t>
      </w:r>
      <w:r>
        <w:rPr>
          <w:spacing w:val="-17"/>
          <w:w w:val="105"/>
        </w:rPr>
        <w:t xml:space="preserve"> </w:t>
      </w:r>
      <w:r>
        <w:rPr>
          <w:w w:val="105"/>
        </w:rPr>
        <w:t>credit</w:t>
      </w:r>
      <w:r>
        <w:rPr>
          <w:spacing w:val="-20"/>
          <w:w w:val="105"/>
        </w:rPr>
        <w:t xml:space="preserve"> </w:t>
      </w:r>
      <w:r>
        <w:rPr>
          <w:w w:val="105"/>
        </w:rPr>
        <w:t>entry</w:t>
      </w:r>
      <w:r>
        <w:rPr>
          <w:spacing w:val="-17"/>
          <w:w w:val="105"/>
        </w:rPr>
        <w:t xml:space="preserve"> </w:t>
      </w:r>
      <w:r>
        <w:rPr>
          <w:w w:val="105"/>
        </w:rPr>
        <w:t>will</w:t>
      </w:r>
      <w:r>
        <w:rPr>
          <w:spacing w:val="-17"/>
          <w:w w:val="105"/>
        </w:rPr>
        <w:t xml:space="preserve"> </w:t>
      </w:r>
      <w:r>
        <w:rPr>
          <w:w w:val="105"/>
        </w:rPr>
        <w:t>be</w:t>
      </w:r>
      <w:r>
        <w:rPr>
          <w:spacing w:val="-19"/>
          <w:w w:val="105"/>
        </w:rPr>
        <w:t xml:space="preserve"> </w:t>
      </w:r>
      <w:r>
        <w:rPr>
          <w:w w:val="105"/>
        </w:rPr>
        <w:t>created</w:t>
      </w:r>
      <w:r>
        <w:rPr>
          <w:spacing w:val="-20"/>
          <w:w w:val="105"/>
        </w:rPr>
        <w:t xml:space="preserve"> </w:t>
      </w:r>
      <w:r>
        <w:rPr>
          <w:w w:val="105"/>
        </w:rPr>
        <w:t>simultaneously.</w:t>
      </w:r>
    </w:p>
    <w:p w:rsidR="00EA1FCB" w:rsidRDefault="00EA1FCB">
      <w:pPr>
        <w:spacing w:line="244" w:lineRule="exact"/>
        <w:sectPr w:rsidR="00EA1FCB">
          <w:pgSz w:w="15840" w:h="12240" w:orient="landscape"/>
          <w:pgMar w:top="1140" w:right="740" w:bottom="1660" w:left="980" w:header="0" w:footer="146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7"/>
        <w:rPr>
          <w:sz w:val="20"/>
        </w:rPr>
      </w:pPr>
    </w:p>
    <w:p w:rsidR="00EA1FCB" w:rsidRDefault="00BF5CDA">
      <w:pPr>
        <w:pStyle w:val="Heading3"/>
        <w:ind w:left="4817" w:right="4281"/>
      </w:pPr>
      <w:r>
        <w:rPr>
          <w:w w:val="105"/>
        </w:rPr>
        <w:t>Form GST PMT –02</w:t>
      </w:r>
    </w:p>
    <w:p w:rsidR="00EA1FCB" w:rsidRDefault="00BF5CDA">
      <w:pPr>
        <w:spacing w:before="8"/>
        <w:ind w:left="4817" w:right="3754"/>
        <w:jc w:val="center"/>
        <w:rPr>
          <w:i/>
          <w:sz w:val="20"/>
        </w:rPr>
      </w:pPr>
      <w:r>
        <w:rPr>
          <w:i/>
          <w:w w:val="105"/>
          <w:sz w:val="20"/>
        </w:rPr>
        <w:t>[See rule 86(1)]</w:t>
      </w:r>
    </w:p>
    <w:p w:rsidR="00EA1FCB" w:rsidRDefault="00EA1FCB">
      <w:pPr>
        <w:pStyle w:val="BodyText"/>
        <w:spacing w:before="10"/>
        <w:rPr>
          <w:i/>
          <w:sz w:val="20"/>
        </w:rPr>
      </w:pPr>
    </w:p>
    <w:p w:rsidR="00EA1FCB" w:rsidRDefault="00BF5CDA">
      <w:pPr>
        <w:pStyle w:val="Heading3"/>
        <w:spacing w:before="1"/>
        <w:ind w:left="4817" w:right="4449"/>
      </w:pPr>
      <w:r>
        <w:rPr>
          <w:w w:val="105"/>
        </w:rPr>
        <w:t>Electronic Credit Ledger of Registered Person</w:t>
      </w:r>
    </w:p>
    <w:p w:rsidR="00EA1FCB" w:rsidRDefault="00BF5CDA">
      <w:pPr>
        <w:spacing w:before="10"/>
        <w:ind w:left="4817" w:right="4447"/>
        <w:jc w:val="center"/>
        <w:rPr>
          <w:i/>
          <w:sz w:val="20"/>
        </w:rPr>
      </w:pPr>
      <w:r>
        <w:rPr>
          <w:i/>
          <w:w w:val="105"/>
          <w:sz w:val="20"/>
        </w:rPr>
        <w:t>(To be maintained at the Common Portal)</w:t>
      </w:r>
    </w:p>
    <w:p w:rsidR="00EA1FCB" w:rsidRDefault="00BF5CDA">
      <w:pPr>
        <w:pStyle w:val="BodyText"/>
        <w:spacing w:line="245" w:lineRule="exact"/>
        <w:ind w:right="3753"/>
        <w:jc w:val="right"/>
      </w:pPr>
      <w:r>
        <w:rPr>
          <w:w w:val="105"/>
        </w:rPr>
        <w:t>GSTIN –</w:t>
      </w:r>
    </w:p>
    <w:p w:rsidR="00EA1FCB" w:rsidRDefault="00BF5CDA">
      <w:pPr>
        <w:pStyle w:val="BodyText"/>
        <w:spacing w:before="7" w:line="242" w:lineRule="exact"/>
        <w:ind w:left="9239" w:right="2741" w:firstLine="64"/>
      </w:pPr>
      <w:r>
        <w:rPr>
          <w:w w:val="105"/>
        </w:rPr>
        <w:t>Name (Legal) – Trade name, if any -</w:t>
      </w:r>
    </w:p>
    <w:p w:rsidR="00EA1FCB" w:rsidRDefault="00BF5CDA">
      <w:pPr>
        <w:pStyle w:val="BodyText"/>
        <w:spacing w:line="241" w:lineRule="exact"/>
        <w:ind w:left="9056" w:right="27"/>
      </w:pPr>
      <w:r>
        <w:rPr>
          <w:w w:val="105"/>
        </w:rPr>
        <w:t>Period - From ------- To -------- (dd/mm/yyyy)</w:t>
      </w:r>
    </w:p>
    <w:p w:rsidR="00EA1FCB" w:rsidRDefault="00414869">
      <w:pPr>
        <w:spacing w:line="248" w:lineRule="exact"/>
        <w:ind w:left="7945" w:right="27"/>
      </w:pPr>
      <w:r>
        <w:pict>
          <v:shape id="_x0000_s1061" style="position:absolute;left:0;text-align:left;margin-left:703.8pt;margin-top:13.85pt;width:14.65pt;height:12.15pt;z-index:251657216;mso-position-horizontal-relative:page" coordorigin="14076,277" coordsize="293,243" path="m14222,519r147,-242l14076,277r146,242xe" filled="f" strokeweight=".94pt">
            <v:path arrowok="t"/>
            <w10:wrap anchorx="page"/>
          </v:shape>
        </w:pict>
      </w:r>
      <w:r w:rsidR="00BF5CDA">
        <w:rPr>
          <w:w w:val="105"/>
        </w:rPr>
        <w:t xml:space="preserve">Act - </w:t>
      </w:r>
      <w:r w:rsidR="00BF5CDA">
        <w:rPr>
          <w:w w:val="105"/>
          <w:sz w:val="20"/>
        </w:rPr>
        <w:t>Central Tax/State Tax/</w:t>
      </w:r>
      <w:r w:rsidR="00BF5CDA">
        <w:rPr>
          <w:w w:val="105"/>
        </w:rPr>
        <w:t xml:space="preserve">UT Tax </w:t>
      </w:r>
      <w:r w:rsidR="00BF5CDA">
        <w:rPr>
          <w:w w:val="105"/>
          <w:sz w:val="20"/>
        </w:rPr>
        <w:t xml:space="preserve">/Integrated Tax/CESS </w:t>
      </w:r>
      <w:r w:rsidR="00BF5CDA">
        <w:rPr>
          <w:w w:val="105"/>
        </w:rPr>
        <w:t>/All</w:t>
      </w:r>
    </w:p>
    <w:p w:rsidR="00EA1FCB" w:rsidRDefault="00EA1FCB">
      <w:pPr>
        <w:pStyle w:val="BodyText"/>
        <w:spacing w:before="6"/>
        <w:rPr>
          <w:sz w:val="20"/>
        </w:rPr>
      </w:pPr>
    </w:p>
    <w:p w:rsidR="00EA1FCB" w:rsidRDefault="00BF5CDA">
      <w:pPr>
        <w:pStyle w:val="BodyText"/>
        <w:ind w:right="2361"/>
        <w:jc w:val="right"/>
      </w:pPr>
      <w:r>
        <w:rPr>
          <w:w w:val="105"/>
        </w:rPr>
        <w:t>(Amount in Rs.)</w:t>
      </w:r>
    </w:p>
    <w:tbl>
      <w:tblPr>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8"/>
        <w:gridCol w:w="671"/>
        <w:gridCol w:w="756"/>
        <w:gridCol w:w="808"/>
        <w:gridCol w:w="1184"/>
        <w:gridCol w:w="1184"/>
        <w:gridCol w:w="708"/>
        <w:gridCol w:w="677"/>
        <w:gridCol w:w="677"/>
        <w:gridCol w:w="641"/>
        <w:gridCol w:w="638"/>
        <w:gridCol w:w="592"/>
        <w:gridCol w:w="714"/>
        <w:gridCol w:w="677"/>
        <w:gridCol w:w="677"/>
        <w:gridCol w:w="677"/>
        <w:gridCol w:w="640"/>
        <w:gridCol w:w="677"/>
      </w:tblGrid>
      <w:tr w:rsidR="00EA1FCB">
        <w:trPr>
          <w:trHeight w:hRule="exact" w:val="497"/>
        </w:trPr>
        <w:tc>
          <w:tcPr>
            <w:tcW w:w="518" w:type="dxa"/>
            <w:vMerge w:val="restart"/>
          </w:tcPr>
          <w:p w:rsidR="00EA1FCB" w:rsidRDefault="00BF5CDA">
            <w:pPr>
              <w:pStyle w:val="TableParagraph"/>
              <w:spacing w:before="26" w:line="283" w:lineRule="auto"/>
              <w:ind w:left="96" w:right="127"/>
              <w:rPr>
                <w:sz w:val="18"/>
              </w:rPr>
            </w:pPr>
            <w:r>
              <w:rPr>
                <w:w w:val="105"/>
                <w:sz w:val="18"/>
              </w:rPr>
              <w:t xml:space="preserve">Sr </w:t>
            </w:r>
            <w:r>
              <w:rPr>
                <w:sz w:val="18"/>
              </w:rPr>
              <w:t>No.</w:t>
            </w:r>
          </w:p>
        </w:tc>
        <w:tc>
          <w:tcPr>
            <w:tcW w:w="671" w:type="dxa"/>
            <w:vMerge w:val="restart"/>
            <w:tcBorders>
              <w:right w:val="single" w:sz="3" w:space="0" w:color="000000"/>
            </w:tcBorders>
          </w:tcPr>
          <w:p w:rsidR="00EA1FCB" w:rsidRDefault="00BF5CDA">
            <w:pPr>
              <w:pStyle w:val="TableParagraph"/>
              <w:spacing w:before="26" w:line="283" w:lineRule="auto"/>
              <w:ind w:left="98" w:right="103"/>
              <w:rPr>
                <w:sz w:val="18"/>
              </w:rPr>
            </w:pPr>
            <w:r>
              <w:rPr>
                <w:w w:val="105"/>
                <w:sz w:val="18"/>
              </w:rPr>
              <w:t xml:space="preserve">Date </w:t>
            </w:r>
            <w:r>
              <w:rPr>
                <w:sz w:val="18"/>
              </w:rPr>
              <w:t xml:space="preserve">(dd/m </w:t>
            </w:r>
            <w:r>
              <w:rPr>
                <w:w w:val="105"/>
                <w:sz w:val="18"/>
              </w:rPr>
              <w:t>m/ yyyy)</w:t>
            </w:r>
          </w:p>
        </w:tc>
        <w:tc>
          <w:tcPr>
            <w:tcW w:w="756" w:type="dxa"/>
            <w:vMerge w:val="restart"/>
            <w:tcBorders>
              <w:left w:val="single" w:sz="3" w:space="0" w:color="000000"/>
              <w:right w:val="single" w:sz="3" w:space="0" w:color="000000"/>
            </w:tcBorders>
          </w:tcPr>
          <w:p w:rsidR="00EA1FCB" w:rsidRDefault="00BF5CDA">
            <w:pPr>
              <w:pStyle w:val="TableParagraph"/>
              <w:spacing w:before="26" w:line="283" w:lineRule="auto"/>
              <w:ind w:left="98" w:right="127"/>
              <w:rPr>
                <w:sz w:val="18"/>
              </w:rPr>
            </w:pPr>
            <w:r>
              <w:rPr>
                <w:w w:val="105"/>
                <w:sz w:val="18"/>
              </w:rPr>
              <w:t>Refere nce No.</w:t>
            </w:r>
          </w:p>
        </w:tc>
        <w:tc>
          <w:tcPr>
            <w:tcW w:w="808" w:type="dxa"/>
            <w:vMerge w:val="restart"/>
            <w:tcBorders>
              <w:left w:val="single" w:sz="3" w:space="0" w:color="000000"/>
            </w:tcBorders>
          </w:tcPr>
          <w:p w:rsidR="00EA1FCB" w:rsidRDefault="00BF5CDA">
            <w:pPr>
              <w:pStyle w:val="TableParagraph"/>
              <w:spacing w:before="26" w:line="283" w:lineRule="auto"/>
              <w:ind w:left="98" w:right="148"/>
              <w:rPr>
                <w:sz w:val="18"/>
              </w:rPr>
            </w:pPr>
            <w:r>
              <w:rPr>
                <w:w w:val="105"/>
                <w:sz w:val="18"/>
              </w:rPr>
              <w:t xml:space="preserve">Tax </w:t>
            </w:r>
            <w:r>
              <w:rPr>
                <w:sz w:val="18"/>
              </w:rPr>
              <w:t xml:space="preserve">Period, </w:t>
            </w:r>
            <w:r>
              <w:rPr>
                <w:w w:val="105"/>
                <w:sz w:val="18"/>
              </w:rPr>
              <w:t>if any</w:t>
            </w:r>
          </w:p>
        </w:tc>
        <w:tc>
          <w:tcPr>
            <w:tcW w:w="1184" w:type="dxa"/>
            <w:vMerge w:val="restart"/>
            <w:tcBorders>
              <w:right w:val="single" w:sz="3" w:space="0" w:color="000000"/>
            </w:tcBorders>
          </w:tcPr>
          <w:p w:rsidR="00EA1FCB" w:rsidRDefault="00BF5CDA">
            <w:pPr>
              <w:pStyle w:val="TableParagraph"/>
              <w:spacing w:before="26" w:line="297" w:lineRule="auto"/>
              <w:ind w:left="96" w:right="164"/>
              <w:rPr>
                <w:sz w:val="17"/>
              </w:rPr>
            </w:pPr>
            <w:r>
              <w:rPr>
                <w:sz w:val="18"/>
              </w:rPr>
              <w:t xml:space="preserve">Description </w:t>
            </w:r>
            <w:r>
              <w:rPr>
                <w:sz w:val="17"/>
              </w:rPr>
              <w:t>(Source of credit &amp; purpose of utilisation)</w:t>
            </w:r>
          </w:p>
        </w:tc>
        <w:tc>
          <w:tcPr>
            <w:tcW w:w="1184" w:type="dxa"/>
            <w:vMerge w:val="restart"/>
            <w:tcBorders>
              <w:left w:val="single" w:sz="3" w:space="0" w:color="000000"/>
            </w:tcBorders>
          </w:tcPr>
          <w:p w:rsidR="00EA1FCB" w:rsidRDefault="00BF5CDA">
            <w:pPr>
              <w:pStyle w:val="TableParagraph"/>
              <w:spacing w:before="26" w:line="283" w:lineRule="auto"/>
              <w:ind w:left="98" w:right="164"/>
              <w:rPr>
                <w:sz w:val="18"/>
              </w:rPr>
            </w:pPr>
            <w:r>
              <w:rPr>
                <w:w w:val="105"/>
                <w:sz w:val="18"/>
              </w:rPr>
              <w:t>Transaction Type [Debit</w:t>
            </w:r>
            <w:r>
              <w:rPr>
                <w:spacing w:val="-14"/>
                <w:w w:val="105"/>
                <w:sz w:val="18"/>
              </w:rPr>
              <w:t xml:space="preserve"> </w:t>
            </w:r>
            <w:r>
              <w:rPr>
                <w:w w:val="105"/>
                <w:sz w:val="18"/>
              </w:rPr>
              <w:t>(DR)</w:t>
            </w:r>
          </w:p>
          <w:p w:rsidR="00EA1FCB" w:rsidRDefault="00BF5CDA">
            <w:pPr>
              <w:pStyle w:val="TableParagraph"/>
              <w:spacing w:before="2" w:line="280" w:lineRule="auto"/>
              <w:ind w:left="98" w:right="164"/>
              <w:rPr>
                <w:sz w:val="18"/>
              </w:rPr>
            </w:pPr>
            <w:r>
              <w:rPr>
                <w:w w:val="105"/>
                <w:sz w:val="18"/>
              </w:rPr>
              <w:t>/ Credit (CR)]</w:t>
            </w:r>
          </w:p>
        </w:tc>
        <w:tc>
          <w:tcPr>
            <w:tcW w:w="3932" w:type="dxa"/>
            <w:gridSpan w:val="6"/>
            <w:tcBorders>
              <w:right w:val="single" w:sz="3" w:space="0" w:color="000000"/>
            </w:tcBorders>
          </w:tcPr>
          <w:p w:rsidR="00EA1FCB" w:rsidRDefault="00BF5CDA">
            <w:pPr>
              <w:pStyle w:val="TableParagraph"/>
              <w:spacing w:before="26"/>
              <w:ind w:left="1418" w:right="1425"/>
              <w:jc w:val="center"/>
              <w:rPr>
                <w:sz w:val="18"/>
              </w:rPr>
            </w:pPr>
            <w:r>
              <w:rPr>
                <w:w w:val="105"/>
                <w:sz w:val="18"/>
              </w:rPr>
              <w:t>Credit / Debit</w:t>
            </w:r>
          </w:p>
        </w:tc>
        <w:tc>
          <w:tcPr>
            <w:tcW w:w="4061" w:type="dxa"/>
            <w:gridSpan w:val="6"/>
            <w:tcBorders>
              <w:left w:val="single" w:sz="3" w:space="0" w:color="000000"/>
              <w:right w:val="single" w:sz="3" w:space="0" w:color="000000"/>
            </w:tcBorders>
          </w:tcPr>
          <w:p w:rsidR="00EA1FCB" w:rsidRDefault="00BF5CDA">
            <w:pPr>
              <w:pStyle w:val="TableParagraph"/>
              <w:spacing w:line="242" w:lineRule="exact"/>
              <w:ind w:left="1228"/>
            </w:pPr>
            <w:r>
              <w:t>Balance available</w:t>
            </w:r>
          </w:p>
        </w:tc>
      </w:tr>
      <w:tr w:rsidR="00EA1FCB">
        <w:trPr>
          <w:trHeight w:hRule="exact" w:val="994"/>
        </w:trPr>
        <w:tc>
          <w:tcPr>
            <w:tcW w:w="518" w:type="dxa"/>
            <w:vMerge/>
          </w:tcPr>
          <w:p w:rsidR="00EA1FCB" w:rsidRDefault="00EA1FCB"/>
        </w:tc>
        <w:tc>
          <w:tcPr>
            <w:tcW w:w="671" w:type="dxa"/>
            <w:vMerge/>
            <w:tcBorders>
              <w:right w:val="single" w:sz="3" w:space="0" w:color="000000"/>
            </w:tcBorders>
          </w:tcPr>
          <w:p w:rsidR="00EA1FCB" w:rsidRDefault="00EA1FCB"/>
        </w:tc>
        <w:tc>
          <w:tcPr>
            <w:tcW w:w="756" w:type="dxa"/>
            <w:vMerge/>
            <w:tcBorders>
              <w:left w:val="single" w:sz="3" w:space="0" w:color="000000"/>
              <w:right w:val="single" w:sz="3" w:space="0" w:color="000000"/>
            </w:tcBorders>
          </w:tcPr>
          <w:p w:rsidR="00EA1FCB" w:rsidRDefault="00EA1FCB"/>
        </w:tc>
        <w:tc>
          <w:tcPr>
            <w:tcW w:w="808" w:type="dxa"/>
            <w:vMerge/>
            <w:tcBorders>
              <w:left w:val="single" w:sz="3" w:space="0" w:color="000000"/>
            </w:tcBorders>
          </w:tcPr>
          <w:p w:rsidR="00EA1FCB" w:rsidRDefault="00EA1FCB"/>
        </w:tc>
        <w:tc>
          <w:tcPr>
            <w:tcW w:w="1184" w:type="dxa"/>
            <w:vMerge/>
            <w:tcBorders>
              <w:right w:val="single" w:sz="3" w:space="0" w:color="000000"/>
            </w:tcBorders>
          </w:tcPr>
          <w:p w:rsidR="00EA1FCB" w:rsidRDefault="00EA1FCB"/>
        </w:tc>
        <w:tc>
          <w:tcPr>
            <w:tcW w:w="1184" w:type="dxa"/>
            <w:vMerge/>
            <w:tcBorders>
              <w:left w:val="single" w:sz="3" w:space="0" w:color="000000"/>
            </w:tcBorders>
          </w:tcPr>
          <w:p w:rsidR="00EA1FCB" w:rsidRDefault="00EA1FCB"/>
        </w:tc>
        <w:tc>
          <w:tcPr>
            <w:tcW w:w="708" w:type="dxa"/>
          </w:tcPr>
          <w:p w:rsidR="00EA1FCB" w:rsidRDefault="00BF5CDA">
            <w:pPr>
              <w:pStyle w:val="TableParagraph"/>
              <w:spacing w:before="38" w:line="300" w:lineRule="auto"/>
              <w:ind w:left="95" w:right="83"/>
              <w:rPr>
                <w:sz w:val="17"/>
              </w:rPr>
            </w:pPr>
            <w:r>
              <w:rPr>
                <w:sz w:val="17"/>
              </w:rPr>
              <w:t>Central Tax</w:t>
            </w:r>
          </w:p>
        </w:tc>
        <w:tc>
          <w:tcPr>
            <w:tcW w:w="677" w:type="dxa"/>
          </w:tcPr>
          <w:p w:rsidR="00EA1FCB" w:rsidRDefault="00BF5CDA">
            <w:pPr>
              <w:pStyle w:val="TableParagraph"/>
              <w:spacing w:before="38" w:line="300" w:lineRule="auto"/>
              <w:ind w:left="96" w:right="228"/>
              <w:rPr>
                <w:sz w:val="17"/>
              </w:rPr>
            </w:pPr>
            <w:r>
              <w:rPr>
                <w:w w:val="95"/>
                <w:sz w:val="17"/>
              </w:rPr>
              <w:t xml:space="preserve">State </w:t>
            </w:r>
            <w:r>
              <w:rPr>
                <w:sz w:val="17"/>
              </w:rPr>
              <w:t>Tax</w:t>
            </w:r>
          </w:p>
        </w:tc>
        <w:tc>
          <w:tcPr>
            <w:tcW w:w="677" w:type="dxa"/>
          </w:tcPr>
          <w:p w:rsidR="00EA1FCB" w:rsidRDefault="00BF5CDA">
            <w:pPr>
              <w:pStyle w:val="TableParagraph"/>
              <w:spacing w:before="38"/>
              <w:ind w:left="96"/>
              <w:rPr>
                <w:sz w:val="17"/>
              </w:rPr>
            </w:pPr>
            <w:r>
              <w:rPr>
                <w:sz w:val="17"/>
              </w:rPr>
              <w:t>UT</w:t>
            </w:r>
          </w:p>
          <w:p w:rsidR="00EA1FCB" w:rsidRDefault="00BF5CDA">
            <w:pPr>
              <w:pStyle w:val="TableParagraph"/>
              <w:spacing w:before="49"/>
              <w:ind w:left="96"/>
              <w:rPr>
                <w:sz w:val="17"/>
              </w:rPr>
            </w:pPr>
            <w:r>
              <w:rPr>
                <w:sz w:val="17"/>
              </w:rPr>
              <w:t>Tax</w:t>
            </w:r>
          </w:p>
        </w:tc>
        <w:tc>
          <w:tcPr>
            <w:tcW w:w="641" w:type="dxa"/>
          </w:tcPr>
          <w:p w:rsidR="00EA1FCB" w:rsidRDefault="00BF5CDA">
            <w:pPr>
              <w:pStyle w:val="TableParagraph"/>
              <w:spacing w:before="38" w:line="300" w:lineRule="auto"/>
              <w:ind w:left="96" w:right="7"/>
              <w:rPr>
                <w:sz w:val="17"/>
              </w:rPr>
            </w:pPr>
            <w:r>
              <w:rPr>
                <w:sz w:val="17"/>
              </w:rPr>
              <w:t>Integr ated Tax</w:t>
            </w:r>
          </w:p>
        </w:tc>
        <w:tc>
          <w:tcPr>
            <w:tcW w:w="638" w:type="dxa"/>
          </w:tcPr>
          <w:p w:rsidR="00EA1FCB" w:rsidRDefault="00BF5CDA">
            <w:pPr>
              <w:pStyle w:val="TableParagraph"/>
              <w:spacing w:before="38"/>
              <w:ind w:left="48" w:right="84"/>
              <w:jc w:val="center"/>
              <w:rPr>
                <w:sz w:val="17"/>
              </w:rPr>
            </w:pPr>
            <w:r>
              <w:rPr>
                <w:sz w:val="17"/>
              </w:rPr>
              <w:t>CESS</w:t>
            </w:r>
          </w:p>
        </w:tc>
        <w:tc>
          <w:tcPr>
            <w:tcW w:w="592" w:type="dxa"/>
            <w:tcBorders>
              <w:right w:val="single" w:sz="3" w:space="0" w:color="000000"/>
            </w:tcBorders>
          </w:tcPr>
          <w:p w:rsidR="00EA1FCB" w:rsidRDefault="00BF5CDA">
            <w:pPr>
              <w:pStyle w:val="TableParagraph"/>
              <w:spacing w:before="38"/>
              <w:ind w:left="13" w:right="44"/>
              <w:jc w:val="center"/>
              <w:rPr>
                <w:sz w:val="17"/>
              </w:rPr>
            </w:pPr>
            <w:r>
              <w:rPr>
                <w:sz w:val="17"/>
              </w:rPr>
              <w:t>Total</w:t>
            </w:r>
          </w:p>
        </w:tc>
        <w:tc>
          <w:tcPr>
            <w:tcW w:w="714" w:type="dxa"/>
            <w:tcBorders>
              <w:left w:val="single" w:sz="3" w:space="0" w:color="000000"/>
            </w:tcBorders>
          </w:tcPr>
          <w:p w:rsidR="00EA1FCB" w:rsidRDefault="00BF5CDA">
            <w:pPr>
              <w:pStyle w:val="TableParagraph"/>
              <w:spacing w:before="38" w:line="300" w:lineRule="auto"/>
              <w:ind w:left="98" w:right="88" w:hanging="1"/>
              <w:rPr>
                <w:sz w:val="17"/>
              </w:rPr>
            </w:pPr>
            <w:r>
              <w:rPr>
                <w:sz w:val="17"/>
              </w:rPr>
              <w:t>Central Tax</w:t>
            </w:r>
          </w:p>
        </w:tc>
        <w:tc>
          <w:tcPr>
            <w:tcW w:w="677" w:type="dxa"/>
          </w:tcPr>
          <w:p w:rsidR="00EA1FCB" w:rsidRDefault="00BF5CDA">
            <w:pPr>
              <w:pStyle w:val="TableParagraph"/>
              <w:spacing w:before="38" w:line="300" w:lineRule="auto"/>
              <w:ind w:left="98" w:right="226"/>
              <w:rPr>
                <w:sz w:val="17"/>
              </w:rPr>
            </w:pPr>
            <w:r>
              <w:rPr>
                <w:w w:val="95"/>
                <w:sz w:val="17"/>
              </w:rPr>
              <w:t xml:space="preserve">State </w:t>
            </w:r>
            <w:r>
              <w:rPr>
                <w:sz w:val="17"/>
              </w:rPr>
              <w:t>Tax</w:t>
            </w:r>
          </w:p>
        </w:tc>
        <w:tc>
          <w:tcPr>
            <w:tcW w:w="677" w:type="dxa"/>
          </w:tcPr>
          <w:p w:rsidR="00EA1FCB" w:rsidRDefault="00BF5CDA">
            <w:pPr>
              <w:pStyle w:val="TableParagraph"/>
              <w:spacing w:before="38"/>
              <w:ind w:left="98"/>
              <w:rPr>
                <w:sz w:val="17"/>
              </w:rPr>
            </w:pPr>
            <w:r>
              <w:rPr>
                <w:sz w:val="17"/>
              </w:rPr>
              <w:t>UT</w:t>
            </w:r>
          </w:p>
          <w:p w:rsidR="00EA1FCB" w:rsidRDefault="00BF5CDA">
            <w:pPr>
              <w:pStyle w:val="TableParagraph"/>
              <w:spacing w:before="49"/>
              <w:ind w:left="98"/>
              <w:rPr>
                <w:sz w:val="17"/>
              </w:rPr>
            </w:pPr>
            <w:r>
              <w:rPr>
                <w:sz w:val="17"/>
              </w:rPr>
              <w:t>Tax</w:t>
            </w:r>
          </w:p>
        </w:tc>
        <w:tc>
          <w:tcPr>
            <w:tcW w:w="677" w:type="dxa"/>
          </w:tcPr>
          <w:p w:rsidR="00EA1FCB" w:rsidRDefault="00BF5CDA">
            <w:pPr>
              <w:pStyle w:val="TableParagraph"/>
              <w:spacing w:before="38" w:line="300" w:lineRule="auto"/>
              <w:ind w:left="98" w:right="41"/>
              <w:rPr>
                <w:sz w:val="17"/>
              </w:rPr>
            </w:pPr>
            <w:r>
              <w:rPr>
                <w:sz w:val="17"/>
              </w:rPr>
              <w:t>Integr ated Tax</w:t>
            </w:r>
          </w:p>
        </w:tc>
        <w:tc>
          <w:tcPr>
            <w:tcW w:w="640" w:type="dxa"/>
            <w:tcBorders>
              <w:right w:val="single" w:sz="3" w:space="0" w:color="000000"/>
            </w:tcBorders>
          </w:tcPr>
          <w:p w:rsidR="00EA1FCB" w:rsidRDefault="00BF5CDA">
            <w:pPr>
              <w:pStyle w:val="TableParagraph"/>
              <w:spacing w:before="38"/>
              <w:ind w:left="39" w:right="70"/>
              <w:jc w:val="center"/>
              <w:rPr>
                <w:sz w:val="17"/>
              </w:rPr>
            </w:pPr>
            <w:r>
              <w:rPr>
                <w:sz w:val="17"/>
              </w:rPr>
              <w:t>CESS</w:t>
            </w:r>
          </w:p>
        </w:tc>
        <w:tc>
          <w:tcPr>
            <w:tcW w:w="677" w:type="dxa"/>
            <w:tcBorders>
              <w:left w:val="single" w:sz="3" w:space="0" w:color="000000"/>
              <w:right w:val="single" w:sz="3" w:space="0" w:color="000000"/>
            </w:tcBorders>
          </w:tcPr>
          <w:p w:rsidR="00EA1FCB" w:rsidRDefault="00BF5CDA">
            <w:pPr>
              <w:pStyle w:val="TableParagraph"/>
              <w:spacing w:before="38"/>
              <w:ind w:right="213"/>
              <w:jc w:val="right"/>
              <w:rPr>
                <w:sz w:val="17"/>
              </w:rPr>
            </w:pPr>
            <w:r>
              <w:rPr>
                <w:sz w:val="17"/>
              </w:rPr>
              <w:t>Total</w:t>
            </w:r>
          </w:p>
        </w:tc>
      </w:tr>
      <w:tr w:rsidR="00EA1FCB">
        <w:trPr>
          <w:trHeight w:hRule="exact" w:val="252"/>
        </w:trPr>
        <w:tc>
          <w:tcPr>
            <w:tcW w:w="518" w:type="dxa"/>
          </w:tcPr>
          <w:p w:rsidR="00EA1FCB" w:rsidRDefault="00BF5CDA">
            <w:pPr>
              <w:pStyle w:val="TableParagraph"/>
              <w:spacing w:before="28"/>
              <w:jc w:val="center"/>
              <w:rPr>
                <w:sz w:val="18"/>
              </w:rPr>
            </w:pPr>
            <w:r>
              <w:rPr>
                <w:w w:val="104"/>
                <w:sz w:val="18"/>
              </w:rPr>
              <w:t>1</w:t>
            </w:r>
          </w:p>
        </w:tc>
        <w:tc>
          <w:tcPr>
            <w:tcW w:w="671" w:type="dxa"/>
            <w:tcBorders>
              <w:right w:val="single" w:sz="3" w:space="0" w:color="000000"/>
            </w:tcBorders>
          </w:tcPr>
          <w:p w:rsidR="00EA1FCB" w:rsidRDefault="00BF5CDA">
            <w:pPr>
              <w:pStyle w:val="TableParagraph"/>
              <w:spacing w:before="28"/>
              <w:jc w:val="center"/>
              <w:rPr>
                <w:sz w:val="18"/>
              </w:rPr>
            </w:pPr>
            <w:r>
              <w:rPr>
                <w:w w:val="104"/>
                <w:sz w:val="18"/>
              </w:rPr>
              <w:t>2</w:t>
            </w:r>
          </w:p>
        </w:tc>
        <w:tc>
          <w:tcPr>
            <w:tcW w:w="756" w:type="dxa"/>
            <w:tcBorders>
              <w:left w:val="single" w:sz="3" w:space="0" w:color="000000"/>
              <w:right w:val="single" w:sz="3" w:space="0" w:color="000000"/>
            </w:tcBorders>
          </w:tcPr>
          <w:p w:rsidR="00EA1FCB" w:rsidRDefault="00BF5CDA">
            <w:pPr>
              <w:pStyle w:val="TableParagraph"/>
              <w:spacing w:before="28"/>
              <w:jc w:val="center"/>
              <w:rPr>
                <w:sz w:val="18"/>
              </w:rPr>
            </w:pPr>
            <w:r>
              <w:rPr>
                <w:w w:val="104"/>
                <w:sz w:val="18"/>
              </w:rPr>
              <w:t>3</w:t>
            </w:r>
          </w:p>
        </w:tc>
        <w:tc>
          <w:tcPr>
            <w:tcW w:w="808" w:type="dxa"/>
            <w:tcBorders>
              <w:left w:val="single" w:sz="3" w:space="0" w:color="000000"/>
            </w:tcBorders>
          </w:tcPr>
          <w:p w:rsidR="00EA1FCB" w:rsidRDefault="00BF5CDA">
            <w:pPr>
              <w:pStyle w:val="TableParagraph"/>
              <w:spacing w:before="28"/>
              <w:jc w:val="center"/>
              <w:rPr>
                <w:sz w:val="18"/>
              </w:rPr>
            </w:pPr>
            <w:r>
              <w:rPr>
                <w:w w:val="104"/>
                <w:sz w:val="18"/>
              </w:rPr>
              <w:t>4</w:t>
            </w:r>
          </w:p>
        </w:tc>
        <w:tc>
          <w:tcPr>
            <w:tcW w:w="1184" w:type="dxa"/>
            <w:tcBorders>
              <w:right w:val="single" w:sz="3" w:space="0" w:color="000000"/>
            </w:tcBorders>
          </w:tcPr>
          <w:p w:rsidR="00EA1FCB" w:rsidRDefault="00BF5CDA">
            <w:pPr>
              <w:pStyle w:val="TableParagraph"/>
              <w:spacing w:before="28"/>
              <w:jc w:val="center"/>
              <w:rPr>
                <w:sz w:val="18"/>
              </w:rPr>
            </w:pPr>
            <w:r>
              <w:rPr>
                <w:w w:val="104"/>
                <w:sz w:val="18"/>
              </w:rPr>
              <w:t>5</w:t>
            </w:r>
          </w:p>
        </w:tc>
        <w:tc>
          <w:tcPr>
            <w:tcW w:w="1184" w:type="dxa"/>
            <w:tcBorders>
              <w:left w:val="single" w:sz="3" w:space="0" w:color="000000"/>
            </w:tcBorders>
          </w:tcPr>
          <w:p w:rsidR="00EA1FCB" w:rsidRDefault="00BF5CDA">
            <w:pPr>
              <w:pStyle w:val="TableParagraph"/>
              <w:spacing w:before="28"/>
              <w:jc w:val="center"/>
              <w:rPr>
                <w:sz w:val="18"/>
              </w:rPr>
            </w:pPr>
            <w:r>
              <w:rPr>
                <w:w w:val="104"/>
                <w:sz w:val="18"/>
              </w:rPr>
              <w:t>6</w:t>
            </w:r>
          </w:p>
        </w:tc>
        <w:tc>
          <w:tcPr>
            <w:tcW w:w="708" w:type="dxa"/>
          </w:tcPr>
          <w:p w:rsidR="00EA1FCB" w:rsidRDefault="00BF5CDA">
            <w:pPr>
              <w:pStyle w:val="TableParagraph"/>
              <w:spacing w:before="28"/>
              <w:jc w:val="center"/>
              <w:rPr>
                <w:sz w:val="18"/>
              </w:rPr>
            </w:pPr>
            <w:r>
              <w:rPr>
                <w:w w:val="104"/>
                <w:sz w:val="18"/>
              </w:rPr>
              <w:t>7</w:t>
            </w:r>
          </w:p>
        </w:tc>
        <w:tc>
          <w:tcPr>
            <w:tcW w:w="677" w:type="dxa"/>
          </w:tcPr>
          <w:p w:rsidR="00EA1FCB" w:rsidRDefault="00BF5CDA">
            <w:pPr>
              <w:pStyle w:val="TableParagraph"/>
              <w:spacing w:before="28"/>
              <w:jc w:val="center"/>
              <w:rPr>
                <w:sz w:val="18"/>
              </w:rPr>
            </w:pPr>
            <w:r>
              <w:rPr>
                <w:w w:val="104"/>
                <w:sz w:val="18"/>
              </w:rPr>
              <w:t>8</w:t>
            </w:r>
          </w:p>
        </w:tc>
        <w:tc>
          <w:tcPr>
            <w:tcW w:w="677" w:type="dxa"/>
          </w:tcPr>
          <w:p w:rsidR="00EA1FCB" w:rsidRDefault="00BF5CDA">
            <w:pPr>
              <w:pStyle w:val="TableParagraph"/>
              <w:spacing w:before="28"/>
              <w:jc w:val="center"/>
              <w:rPr>
                <w:sz w:val="18"/>
              </w:rPr>
            </w:pPr>
            <w:r>
              <w:rPr>
                <w:w w:val="104"/>
                <w:sz w:val="18"/>
              </w:rPr>
              <w:t>9</w:t>
            </w:r>
          </w:p>
        </w:tc>
        <w:tc>
          <w:tcPr>
            <w:tcW w:w="641" w:type="dxa"/>
          </w:tcPr>
          <w:p w:rsidR="00EA1FCB" w:rsidRDefault="00BF5CDA">
            <w:pPr>
              <w:pStyle w:val="TableParagraph"/>
              <w:spacing w:before="28"/>
              <w:ind w:left="1" w:right="1"/>
              <w:jc w:val="center"/>
              <w:rPr>
                <w:sz w:val="18"/>
              </w:rPr>
            </w:pPr>
            <w:r>
              <w:rPr>
                <w:w w:val="105"/>
                <w:sz w:val="18"/>
              </w:rPr>
              <w:t>10</w:t>
            </w:r>
          </w:p>
        </w:tc>
        <w:tc>
          <w:tcPr>
            <w:tcW w:w="638" w:type="dxa"/>
          </w:tcPr>
          <w:p w:rsidR="00EA1FCB" w:rsidRDefault="00BF5CDA">
            <w:pPr>
              <w:pStyle w:val="TableParagraph"/>
              <w:spacing w:before="28"/>
              <w:ind w:left="73" w:right="75"/>
              <w:jc w:val="center"/>
              <w:rPr>
                <w:sz w:val="18"/>
              </w:rPr>
            </w:pPr>
            <w:r>
              <w:rPr>
                <w:w w:val="105"/>
                <w:sz w:val="18"/>
              </w:rPr>
              <w:t>11</w:t>
            </w:r>
          </w:p>
        </w:tc>
        <w:tc>
          <w:tcPr>
            <w:tcW w:w="592" w:type="dxa"/>
            <w:tcBorders>
              <w:right w:val="single" w:sz="3" w:space="0" w:color="000000"/>
            </w:tcBorders>
          </w:tcPr>
          <w:p w:rsidR="00EA1FCB" w:rsidRDefault="00BF5CDA">
            <w:pPr>
              <w:pStyle w:val="TableParagraph"/>
              <w:spacing w:before="28"/>
              <w:ind w:left="13" w:right="15"/>
              <w:jc w:val="center"/>
              <w:rPr>
                <w:sz w:val="18"/>
              </w:rPr>
            </w:pPr>
            <w:r>
              <w:rPr>
                <w:w w:val="105"/>
                <w:sz w:val="18"/>
              </w:rPr>
              <w:t>12</w:t>
            </w:r>
          </w:p>
        </w:tc>
        <w:tc>
          <w:tcPr>
            <w:tcW w:w="714" w:type="dxa"/>
            <w:tcBorders>
              <w:left w:val="single" w:sz="3" w:space="0" w:color="000000"/>
            </w:tcBorders>
          </w:tcPr>
          <w:p w:rsidR="00EA1FCB" w:rsidRDefault="00BF5CDA">
            <w:pPr>
              <w:pStyle w:val="TableParagraph"/>
              <w:spacing w:before="28"/>
              <w:ind w:left="42" w:right="42"/>
              <w:jc w:val="center"/>
              <w:rPr>
                <w:sz w:val="18"/>
              </w:rPr>
            </w:pPr>
            <w:r>
              <w:rPr>
                <w:w w:val="105"/>
                <w:sz w:val="18"/>
              </w:rPr>
              <w:t>13</w:t>
            </w:r>
          </w:p>
        </w:tc>
        <w:tc>
          <w:tcPr>
            <w:tcW w:w="677" w:type="dxa"/>
          </w:tcPr>
          <w:p w:rsidR="00EA1FCB" w:rsidRDefault="00BF5CDA">
            <w:pPr>
              <w:pStyle w:val="TableParagraph"/>
              <w:spacing w:before="28"/>
              <w:ind w:left="2" w:right="2"/>
              <w:jc w:val="center"/>
              <w:rPr>
                <w:sz w:val="18"/>
              </w:rPr>
            </w:pPr>
            <w:r>
              <w:rPr>
                <w:w w:val="105"/>
                <w:sz w:val="18"/>
              </w:rPr>
              <w:t>14</w:t>
            </w:r>
          </w:p>
        </w:tc>
        <w:tc>
          <w:tcPr>
            <w:tcW w:w="677" w:type="dxa"/>
          </w:tcPr>
          <w:p w:rsidR="00EA1FCB" w:rsidRDefault="00BF5CDA">
            <w:pPr>
              <w:pStyle w:val="TableParagraph"/>
              <w:spacing w:before="28"/>
              <w:ind w:left="2" w:right="2"/>
              <w:jc w:val="center"/>
              <w:rPr>
                <w:sz w:val="18"/>
              </w:rPr>
            </w:pPr>
            <w:r>
              <w:rPr>
                <w:w w:val="105"/>
                <w:sz w:val="18"/>
              </w:rPr>
              <w:t>15</w:t>
            </w:r>
          </w:p>
        </w:tc>
        <w:tc>
          <w:tcPr>
            <w:tcW w:w="677" w:type="dxa"/>
          </w:tcPr>
          <w:p w:rsidR="00EA1FCB" w:rsidRDefault="00BF5CDA">
            <w:pPr>
              <w:pStyle w:val="TableParagraph"/>
              <w:spacing w:before="28"/>
              <w:ind w:left="2" w:right="2"/>
              <w:jc w:val="center"/>
              <w:rPr>
                <w:sz w:val="18"/>
              </w:rPr>
            </w:pPr>
            <w:r>
              <w:rPr>
                <w:w w:val="105"/>
                <w:sz w:val="18"/>
              </w:rPr>
              <w:t>16</w:t>
            </w:r>
          </w:p>
        </w:tc>
        <w:tc>
          <w:tcPr>
            <w:tcW w:w="640" w:type="dxa"/>
            <w:tcBorders>
              <w:right w:val="single" w:sz="3" w:space="0" w:color="000000"/>
            </w:tcBorders>
          </w:tcPr>
          <w:p w:rsidR="00EA1FCB" w:rsidRDefault="00BF5CDA">
            <w:pPr>
              <w:pStyle w:val="TableParagraph"/>
              <w:spacing w:before="28"/>
              <w:ind w:left="1" w:right="1"/>
              <w:jc w:val="center"/>
              <w:rPr>
                <w:sz w:val="18"/>
              </w:rPr>
            </w:pPr>
            <w:r>
              <w:rPr>
                <w:w w:val="105"/>
                <w:sz w:val="18"/>
              </w:rPr>
              <w:t>17</w:t>
            </w:r>
          </w:p>
        </w:tc>
        <w:tc>
          <w:tcPr>
            <w:tcW w:w="677" w:type="dxa"/>
            <w:tcBorders>
              <w:left w:val="single" w:sz="3" w:space="0" w:color="000000"/>
              <w:right w:val="single" w:sz="3" w:space="0" w:color="000000"/>
            </w:tcBorders>
          </w:tcPr>
          <w:p w:rsidR="00EA1FCB" w:rsidRDefault="00BF5CDA">
            <w:pPr>
              <w:pStyle w:val="TableParagraph"/>
              <w:spacing w:before="28"/>
              <w:ind w:right="242"/>
              <w:jc w:val="right"/>
              <w:rPr>
                <w:sz w:val="18"/>
              </w:rPr>
            </w:pPr>
            <w:r>
              <w:rPr>
                <w:sz w:val="18"/>
              </w:rPr>
              <w:t>18</w:t>
            </w:r>
          </w:p>
        </w:tc>
      </w:tr>
      <w:tr w:rsidR="00EA1FCB">
        <w:trPr>
          <w:trHeight w:hRule="exact" w:val="256"/>
        </w:trPr>
        <w:tc>
          <w:tcPr>
            <w:tcW w:w="518" w:type="dxa"/>
            <w:tcBorders>
              <w:bottom w:val="single" w:sz="3" w:space="0" w:color="000000"/>
            </w:tcBorders>
          </w:tcPr>
          <w:p w:rsidR="00EA1FCB" w:rsidRDefault="00EA1FCB"/>
        </w:tc>
        <w:tc>
          <w:tcPr>
            <w:tcW w:w="671" w:type="dxa"/>
            <w:tcBorders>
              <w:bottom w:val="single" w:sz="3" w:space="0" w:color="000000"/>
              <w:right w:val="single" w:sz="3" w:space="0" w:color="000000"/>
            </w:tcBorders>
          </w:tcPr>
          <w:p w:rsidR="00EA1FCB" w:rsidRDefault="00EA1FCB"/>
        </w:tc>
        <w:tc>
          <w:tcPr>
            <w:tcW w:w="756" w:type="dxa"/>
            <w:tcBorders>
              <w:left w:val="single" w:sz="3" w:space="0" w:color="000000"/>
              <w:bottom w:val="single" w:sz="3" w:space="0" w:color="000000"/>
              <w:right w:val="single" w:sz="3" w:space="0" w:color="000000"/>
            </w:tcBorders>
          </w:tcPr>
          <w:p w:rsidR="00EA1FCB" w:rsidRDefault="00EA1FCB"/>
        </w:tc>
        <w:tc>
          <w:tcPr>
            <w:tcW w:w="808" w:type="dxa"/>
            <w:tcBorders>
              <w:left w:val="single" w:sz="3" w:space="0" w:color="000000"/>
              <w:bottom w:val="single" w:sz="3" w:space="0" w:color="000000"/>
            </w:tcBorders>
          </w:tcPr>
          <w:p w:rsidR="00EA1FCB" w:rsidRDefault="00EA1FCB"/>
        </w:tc>
        <w:tc>
          <w:tcPr>
            <w:tcW w:w="1184" w:type="dxa"/>
            <w:tcBorders>
              <w:bottom w:val="single" w:sz="3" w:space="0" w:color="000000"/>
              <w:right w:val="single" w:sz="3" w:space="0" w:color="000000"/>
            </w:tcBorders>
          </w:tcPr>
          <w:p w:rsidR="00EA1FCB" w:rsidRDefault="00EA1FCB"/>
        </w:tc>
        <w:tc>
          <w:tcPr>
            <w:tcW w:w="1184" w:type="dxa"/>
            <w:tcBorders>
              <w:left w:val="single" w:sz="3" w:space="0" w:color="000000"/>
              <w:bottom w:val="single" w:sz="3" w:space="0" w:color="000000"/>
            </w:tcBorders>
          </w:tcPr>
          <w:p w:rsidR="00EA1FCB" w:rsidRDefault="00EA1FCB"/>
        </w:tc>
        <w:tc>
          <w:tcPr>
            <w:tcW w:w="708" w:type="dxa"/>
            <w:tcBorders>
              <w:bottom w:val="single" w:sz="3" w:space="0" w:color="000000"/>
            </w:tcBorders>
          </w:tcPr>
          <w:p w:rsidR="00EA1FCB" w:rsidRDefault="00EA1FCB"/>
        </w:tc>
        <w:tc>
          <w:tcPr>
            <w:tcW w:w="677" w:type="dxa"/>
            <w:tcBorders>
              <w:bottom w:val="single" w:sz="3" w:space="0" w:color="000000"/>
            </w:tcBorders>
          </w:tcPr>
          <w:p w:rsidR="00EA1FCB" w:rsidRDefault="00EA1FCB"/>
        </w:tc>
        <w:tc>
          <w:tcPr>
            <w:tcW w:w="677" w:type="dxa"/>
            <w:tcBorders>
              <w:bottom w:val="single" w:sz="3" w:space="0" w:color="000000"/>
            </w:tcBorders>
          </w:tcPr>
          <w:p w:rsidR="00EA1FCB" w:rsidRDefault="00EA1FCB"/>
        </w:tc>
        <w:tc>
          <w:tcPr>
            <w:tcW w:w="641" w:type="dxa"/>
            <w:tcBorders>
              <w:bottom w:val="single" w:sz="3" w:space="0" w:color="000000"/>
            </w:tcBorders>
          </w:tcPr>
          <w:p w:rsidR="00EA1FCB" w:rsidRDefault="00EA1FCB"/>
        </w:tc>
        <w:tc>
          <w:tcPr>
            <w:tcW w:w="638" w:type="dxa"/>
            <w:tcBorders>
              <w:bottom w:val="single" w:sz="3" w:space="0" w:color="000000"/>
            </w:tcBorders>
          </w:tcPr>
          <w:p w:rsidR="00EA1FCB" w:rsidRDefault="00EA1FCB"/>
        </w:tc>
        <w:tc>
          <w:tcPr>
            <w:tcW w:w="592" w:type="dxa"/>
            <w:tcBorders>
              <w:bottom w:val="single" w:sz="3" w:space="0" w:color="000000"/>
              <w:right w:val="single" w:sz="3" w:space="0" w:color="000000"/>
            </w:tcBorders>
          </w:tcPr>
          <w:p w:rsidR="00EA1FCB" w:rsidRDefault="00EA1FCB"/>
        </w:tc>
        <w:tc>
          <w:tcPr>
            <w:tcW w:w="714" w:type="dxa"/>
            <w:tcBorders>
              <w:left w:val="single" w:sz="3" w:space="0" w:color="000000"/>
              <w:bottom w:val="single" w:sz="3" w:space="0" w:color="000000"/>
            </w:tcBorders>
          </w:tcPr>
          <w:p w:rsidR="00EA1FCB" w:rsidRDefault="00EA1FCB"/>
        </w:tc>
        <w:tc>
          <w:tcPr>
            <w:tcW w:w="677" w:type="dxa"/>
            <w:tcBorders>
              <w:bottom w:val="single" w:sz="3" w:space="0" w:color="000000"/>
            </w:tcBorders>
          </w:tcPr>
          <w:p w:rsidR="00EA1FCB" w:rsidRDefault="00EA1FCB"/>
        </w:tc>
        <w:tc>
          <w:tcPr>
            <w:tcW w:w="677" w:type="dxa"/>
            <w:tcBorders>
              <w:bottom w:val="single" w:sz="3" w:space="0" w:color="000000"/>
            </w:tcBorders>
          </w:tcPr>
          <w:p w:rsidR="00EA1FCB" w:rsidRDefault="00EA1FCB"/>
        </w:tc>
        <w:tc>
          <w:tcPr>
            <w:tcW w:w="677" w:type="dxa"/>
            <w:tcBorders>
              <w:bottom w:val="single" w:sz="3" w:space="0" w:color="000000"/>
            </w:tcBorders>
          </w:tcPr>
          <w:p w:rsidR="00EA1FCB" w:rsidRDefault="00EA1FCB"/>
        </w:tc>
        <w:tc>
          <w:tcPr>
            <w:tcW w:w="640" w:type="dxa"/>
            <w:tcBorders>
              <w:bottom w:val="single" w:sz="3" w:space="0" w:color="000000"/>
              <w:right w:val="single" w:sz="3" w:space="0" w:color="000000"/>
            </w:tcBorders>
          </w:tcPr>
          <w:p w:rsidR="00EA1FCB" w:rsidRDefault="00EA1FCB"/>
        </w:tc>
        <w:tc>
          <w:tcPr>
            <w:tcW w:w="677" w:type="dxa"/>
            <w:tcBorders>
              <w:left w:val="single" w:sz="3" w:space="0" w:color="000000"/>
              <w:bottom w:val="single" w:sz="3" w:space="0" w:color="000000"/>
              <w:right w:val="single" w:sz="3" w:space="0" w:color="000000"/>
            </w:tcBorders>
          </w:tcPr>
          <w:p w:rsidR="00EA1FCB" w:rsidRDefault="00EA1FCB"/>
        </w:tc>
      </w:tr>
      <w:tr w:rsidR="00EA1FCB">
        <w:trPr>
          <w:trHeight w:hRule="exact" w:val="253"/>
        </w:trPr>
        <w:tc>
          <w:tcPr>
            <w:tcW w:w="518" w:type="dxa"/>
            <w:tcBorders>
              <w:top w:val="single" w:sz="3" w:space="0" w:color="000000"/>
            </w:tcBorders>
          </w:tcPr>
          <w:p w:rsidR="00EA1FCB" w:rsidRDefault="00EA1FCB"/>
        </w:tc>
        <w:tc>
          <w:tcPr>
            <w:tcW w:w="671" w:type="dxa"/>
            <w:tcBorders>
              <w:top w:val="single" w:sz="3" w:space="0" w:color="000000"/>
              <w:right w:val="single" w:sz="3" w:space="0" w:color="000000"/>
            </w:tcBorders>
          </w:tcPr>
          <w:p w:rsidR="00EA1FCB" w:rsidRDefault="00EA1FCB"/>
        </w:tc>
        <w:tc>
          <w:tcPr>
            <w:tcW w:w="756" w:type="dxa"/>
            <w:tcBorders>
              <w:top w:val="single" w:sz="3" w:space="0" w:color="000000"/>
              <w:left w:val="single" w:sz="3" w:space="0" w:color="000000"/>
              <w:right w:val="single" w:sz="3" w:space="0" w:color="000000"/>
            </w:tcBorders>
          </w:tcPr>
          <w:p w:rsidR="00EA1FCB" w:rsidRDefault="00EA1FCB"/>
        </w:tc>
        <w:tc>
          <w:tcPr>
            <w:tcW w:w="808" w:type="dxa"/>
            <w:tcBorders>
              <w:top w:val="single" w:sz="3" w:space="0" w:color="000000"/>
              <w:left w:val="single" w:sz="3" w:space="0" w:color="000000"/>
            </w:tcBorders>
          </w:tcPr>
          <w:p w:rsidR="00EA1FCB" w:rsidRDefault="00EA1FCB"/>
        </w:tc>
        <w:tc>
          <w:tcPr>
            <w:tcW w:w="1184" w:type="dxa"/>
            <w:tcBorders>
              <w:top w:val="single" w:sz="3" w:space="0" w:color="000000"/>
              <w:right w:val="single" w:sz="3" w:space="0" w:color="000000"/>
            </w:tcBorders>
          </w:tcPr>
          <w:p w:rsidR="00EA1FCB" w:rsidRDefault="00EA1FCB"/>
        </w:tc>
        <w:tc>
          <w:tcPr>
            <w:tcW w:w="1184" w:type="dxa"/>
            <w:tcBorders>
              <w:top w:val="single" w:sz="3" w:space="0" w:color="000000"/>
              <w:left w:val="single" w:sz="3" w:space="0" w:color="000000"/>
            </w:tcBorders>
          </w:tcPr>
          <w:p w:rsidR="00EA1FCB" w:rsidRDefault="00EA1FCB"/>
        </w:tc>
        <w:tc>
          <w:tcPr>
            <w:tcW w:w="708" w:type="dxa"/>
            <w:tcBorders>
              <w:top w:val="single" w:sz="3" w:space="0" w:color="000000"/>
            </w:tcBorders>
          </w:tcPr>
          <w:p w:rsidR="00EA1FCB" w:rsidRDefault="00EA1FCB"/>
        </w:tc>
        <w:tc>
          <w:tcPr>
            <w:tcW w:w="677" w:type="dxa"/>
            <w:tcBorders>
              <w:top w:val="single" w:sz="3" w:space="0" w:color="000000"/>
            </w:tcBorders>
          </w:tcPr>
          <w:p w:rsidR="00EA1FCB" w:rsidRDefault="00EA1FCB"/>
        </w:tc>
        <w:tc>
          <w:tcPr>
            <w:tcW w:w="677" w:type="dxa"/>
            <w:tcBorders>
              <w:top w:val="single" w:sz="3" w:space="0" w:color="000000"/>
            </w:tcBorders>
          </w:tcPr>
          <w:p w:rsidR="00EA1FCB" w:rsidRDefault="00EA1FCB"/>
        </w:tc>
        <w:tc>
          <w:tcPr>
            <w:tcW w:w="641" w:type="dxa"/>
            <w:tcBorders>
              <w:top w:val="single" w:sz="3" w:space="0" w:color="000000"/>
            </w:tcBorders>
          </w:tcPr>
          <w:p w:rsidR="00EA1FCB" w:rsidRDefault="00EA1FCB"/>
        </w:tc>
        <w:tc>
          <w:tcPr>
            <w:tcW w:w="638" w:type="dxa"/>
            <w:tcBorders>
              <w:top w:val="single" w:sz="3" w:space="0" w:color="000000"/>
            </w:tcBorders>
          </w:tcPr>
          <w:p w:rsidR="00EA1FCB" w:rsidRDefault="00EA1FCB"/>
        </w:tc>
        <w:tc>
          <w:tcPr>
            <w:tcW w:w="592" w:type="dxa"/>
            <w:tcBorders>
              <w:top w:val="single" w:sz="3" w:space="0" w:color="000000"/>
              <w:right w:val="single" w:sz="3" w:space="0" w:color="000000"/>
            </w:tcBorders>
          </w:tcPr>
          <w:p w:rsidR="00EA1FCB" w:rsidRDefault="00EA1FCB"/>
        </w:tc>
        <w:tc>
          <w:tcPr>
            <w:tcW w:w="714" w:type="dxa"/>
            <w:tcBorders>
              <w:top w:val="single" w:sz="3" w:space="0" w:color="000000"/>
              <w:left w:val="single" w:sz="3" w:space="0" w:color="000000"/>
            </w:tcBorders>
          </w:tcPr>
          <w:p w:rsidR="00EA1FCB" w:rsidRDefault="00EA1FCB"/>
        </w:tc>
        <w:tc>
          <w:tcPr>
            <w:tcW w:w="677" w:type="dxa"/>
            <w:tcBorders>
              <w:top w:val="single" w:sz="3" w:space="0" w:color="000000"/>
            </w:tcBorders>
          </w:tcPr>
          <w:p w:rsidR="00EA1FCB" w:rsidRDefault="00EA1FCB"/>
        </w:tc>
        <w:tc>
          <w:tcPr>
            <w:tcW w:w="677" w:type="dxa"/>
            <w:tcBorders>
              <w:top w:val="single" w:sz="3" w:space="0" w:color="000000"/>
            </w:tcBorders>
          </w:tcPr>
          <w:p w:rsidR="00EA1FCB" w:rsidRDefault="00EA1FCB"/>
        </w:tc>
        <w:tc>
          <w:tcPr>
            <w:tcW w:w="677" w:type="dxa"/>
            <w:tcBorders>
              <w:top w:val="single" w:sz="3" w:space="0" w:color="000000"/>
            </w:tcBorders>
          </w:tcPr>
          <w:p w:rsidR="00EA1FCB" w:rsidRDefault="00EA1FCB"/>
        </w:tc>
        <w:tc>
          <w:tcPr>
            <w:tcW w:w="640" w:type="dxa"/>
            <w:tcBorders>
              <w:top w:val="single" w:sz="3" w:space="0" w:color="000000"/>
              <w:right w:val="single" w:sz="3" w:space="0" w:color="000000"/>
            </w:tcBorders>
          </w:tcPr>
          <w:p w:rsidR="00EA1FCB" w:rsidRDefault="00EA1FCB"/>
        </w:tc>
        <w:tc>
          <w:tcPr>
            <w:tcW w:w="677" w:type="dxa"/>
            <w:tcBorders>
              <w:top w:val="single" w:sz="3" w:space="0" w:color="000000"/>
              <w:left w:val="single" w:sz="3" w:space="0" w:color="000000"/>
              <w:right w:val="single" w:sz="3" w:space="0" w:color="000000"/>
            </w:tcBorders>
          </w:tcPr>
          <w:p w:rsidR="00EA1FCB" w:rsidRDefault="00EA1FCB"/>
        </w:tc>
      </w:tr>
    </w:tbl>
    <w:p w:rsidR="00EA1FCB" w:rsidRDefault="00BF5CDA">
      <w:pPr>
        <w:pStyle w:val="Heading3"/>
        <w:spacing w:before="1"/>
        <w:ind w:left="10866" w:right="27"/>
        <w:jc w:val="left"/>
      </w:pPr>
      <w:r>
        <w:rPr>
          <w:w w:val="105"/>
        </w:rPr>
        <w:t>Balance of Provisional credit</w:t>
      </w:r>
    </w:p>
    <w:p w:rsidR="00EA1FCB" w:rsidRDefault="00EA1FCB">
      <w:pPr>
        <w:pStyle w:val="BodyText"/>
        <w:spacing w:before="2"/>
        <w:rPr>
          <w:b/>
          <w:sz w:val="13"/>
        </w:rPr>
      </w:pPr>
    </w:p>
    <w:tbl>
      <w:tblPr>
        <w:tblW w:w="0" w:type="auto"/>
        <w:tblInd w:w="3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1"/>
        <w:gridCol w:w="1144"/>
        <w:gridCol w:w="838"/>
        <w:gridCol w:w="760"/>
        <w:gridCol w:w="932"/>
        <w:gridCol w:w="965"/>
        <w:gridCol w:w="846"/>
        <w:gridCol w:w="1015"/>
      </w:tblGrid>
      <w:tr w:rsidR="00EA1FCB">
        <w:trPr>
          <w:trHeight w:hRule="exact" w:val="226"/>
        </w:trPr>
        <w:tc>
          <w:tcPr>
            <w:tcW w:w="721" w:type="dxa"/>
            <w:vMerge w:val="restart"/>
            <w:tcBorders>
              <w:right w:val="single" w:sz="3" w:space="0" w:color="000000"/>
            </w:tcBorders>
          </w:tcPr>
          <w:p w:rsidR="00EA1FCB" w:rsidRDefault="00BF5CDA">
            <w:pPr>
              <w:pStyle w:val="TableParagraph"/>
              <w:spacing w:line="205" w:lineRule="exact"/>
              <w:ind w:left="95" w:right="2"/>
              <w:rPr>
                <w:sz w:val="18"/>
              </w:rPr>
            </w:pPr>
            <w:r>
              <w:rPr>
                <w:w w:val="105"/>
                <w:sz w:val="18"/>
              </w:rPr>
              <w:t>Sr.</w:t>
            </w:r>
          </w:p>
          <w:p w:rsidR="00EA1FCB" w:rsidRDefault="00BF5CDA">
            <w:pPr>
              <w:pStyle w:val="TableParagraph"/>
              <w:spacing w:before="9"/>
              <w:ind w:left="95" w:right="2"/>
              <w:rPr>
                <w:sz w:val="18"/>
              </w:rPr>
            </w:pPr>
            <w:r>
              <w:rPr>
                <w:w w:val="105"/>
                <w:sz w:val="18"/>
              </w:rPr>
              <w:t>No.</w:t>
            </w:r>
          </w:p>
        </w:tc>
        <w:tc>
          <w:tcPr>
            <w:tcW w:w="1144" w:type="dxa"/>
            <w:vMerge w:val="restart"/>
            <w:tcBorders>
              <w:left w:val="single" w:sz="3" w:space="0" w:color="000000"/>
            </w:tcBorders>
          </w:tcPr>
          <w:p w:rsidR="00EA1FCB" w:rsidRDefault="00BF5CDA">
            <w:pPr>
              <w:pStyle w:val="TableParagraph"/>
              <w:spacing w:line="205" w:lineRule="exact"/>
              <w:ind w:left="98"/>
              <w:rPr>
                <w:sz w:val="18"/>
              </w:rPr>
            </w:pPr>
            <w:r>
              <w:rPr>
                <w:w w:val="105"/>
                <w:sz w:val="18"/>
              </w:rPr>
              <w:t>Tax period</w:t>
            </w:r>
          </w:p>
        </w:tc>
        <w:tc>
          <w:tcPr>
            <w:tcW w:w="5356" w:type="dxa"/>
            <w:gridSpan w:val="6"/>
            <w:tcBorders>
              <w:right w:val="single" w:sz="3" w:space="0" w:color="000000"/>
            </w:tcBorders>
          </w:tcPr>
          <w:p w:rsidR="00EA1FCB" w:rsidRDefault="00BF5CDA">
            <w:pPr>
              <w:pStyle w:val="TableParagraph"/>
              <w:spacing w:line="205" w:lineRule="exact"/>
              <w:ind w:left="1266"/>
              <w:rPr>
                <w:sz w:val="18"/>
              </w:rPr>
            </w:pPr>
            <w:r>
              <w:rPr>
                <w:w w:val="105"/>
                <w:sz w:val="18"/>
              </w:rPr>
              <w:t>Amount of provisional credit balance</w:t>
            </w:r>
          </w:p>
        </w:tc>
      </w:tr>
      <w:tr w:rsidR="00EA1FCB">
        <w:trPr>
          <w:trHeight w:hRule="exact" w:val="439"/>
        </w:trPr>
        <w:tc>
          <w:tcPr>
            <w:tcW w:w="721" w:type="dxa"/>
            <w:vMerge/>
            <w:tcBorders>
              <w:right w:val="single" w:sz="3" w:space="0" w:color="000000"/>
            </w:tcBorders>
          </w:tcPr>
          <w:p w:rsidR="00EA1FCB" w:rsidRDefault="00EA1FCB"/>
        </w:tc>
        <w:tc>
          <w:tcPr>
            <w:tcW w:w="1144" w:type="dxa"/>
            <w:vMerge/>
            <w:tcBorders>
              <w:left w:val="single" w:sz="3" w:space="0" w:color="000000"/>
            </w:tcBorders>
          </w:tcPr>
          <w:p w:rsidR="00EA1FCB" w:rsidRDefault="00EA1FCB"/>
        </w:tc>
        <w:tc>
          <w:tcPr>
            <w:tcW w:w="838" w:type="dxa"/>
          </w:tcPr>
          <w:p w:rsidR="00EA1FCB" w:rsidRDefault="00BF5CDA">
            <w:pPr>
              <w:pStyle w:val="TableParagraph"/>
              <w:spacing w:line="247" w:lineRule="auto"/>
              <w:ind w:left="96"/>
              <w:rPr>
                <w:sz w:val="18"/>
              </w:rPr>
            </w:pPr>
            <w:r>
              <w:rPr>
                <w:w w:val="105"/>
                <w:sz w:val="18"/>
              </w:rPr>
              <w:t>Central Tax</w:t>
            </w:r>
          </w:p>
        </w:tc>
        <w:tc>
          <w:tcPr>
            <w:tcW w:w="760" w:type="dxa"/>
            <w:tcBorders>
              <w:right w:val="single" w:sz="3" w:space="0" w:color="000000"/>
            </w:tcBorders>
          </w:tcPr>
          <w:p w:rsidR="00EA1FCB" w:rsidRDefault="00BF5CDA">
            <w:pPr>
              <w:pStyle w:val="TableParagraph"/>
              <w:spacing w:line="247" w:lineRule="auto"/>
              <w:ind w:left="95" w:right="145"/>
              <w:rPr>
                <w:sz w:val="18"/>
              </w:rPr>
            </w:pPr>
            <w:r>
              <w:rPr>
                <w:w w:val="105"/>
                <w:sz w:val="18"/>
              </w:rPr>
              <w:t>State Tax</w:t>
            </w:r>
          </w:p>
        </w:tc>
        <w:tc>
          <w:tcPr>
            <w:tcW w:w="932" w:type="dxa"/>
            <w:tcBorders>
              <w:left w:val="single" w:sz="3" w:space="0" w:color="000000"/>
            </w:tcBorders>
          </w:tcPr>
          <w:p w:rsidR="00EA1FCB" w:rsidRDefault="00BF5CDA">
            <w:pPr>
              <w:pStyle w:val="TableParagraph"/>
              <w:spacing w:line="205" w:lineRule="exact"/>
              <w:ind w:left="100" w:right="-2"/>
              <w:rPr>
                <w:sz w:val="18"/>
              </w:rPr>
            </w:pPr>
            <w:r>
              <w:rPr>
                <w:w w:val="105"/>
                <w:sz w:val="18"/>
              </w:rPr>
              <w:t>UT Tax</w:t>
            </w:r>
          </w:p>
        </w:tc>
        <w:tc>
          <w:tcPr>
            <w:tcW w:w="965" w:type="dxa"/>
          </w:tcPr>
          <w:p w:rsidR="00EA1FCB" w:rsidRDefault="00BF5CDA">
            <w:pPr>
              <w:pStyle w:val="TableParagraph"/>
              <w:spacing w:line="247" w:lineRule="auto"/>
              <w:ind w:left="96" w:hanging="1"/>
              <w:rPr>
                <w:sz w:val="18"/>
              </w:rPr>
            </w:pPr>
            <w:r>
              <w:rPr>
                <w:sz w:val="18"/>
              </w:rPr>
              <w:t xml:space="preserve">Integrated </w:t>
            </w:r>
            <w:r>
              <w:rPr>
                <w:w w:val="105"/>
                <w:sz w:val="18"/>
              </w:rPr>
              <w:t>Tax</w:t>
            </w:r>
          </w:p>
        </w:tc>
        <w:tc>
          <w:tcPr>
            <w:tcW w:w="846" w:type="dxa"/>
            <w:tcBorders>
              <w:right w:val="single" w:sz="3" w:space="0" w:color="000000"/>
            </w:tcBorders>
          </w:tcPr>
          <w:p w:rsidR="00EA1FCB" w:rsidRDefault="00BF5CDA">
            <w:pPr>
              <w:pStyle w:val="TableParagraph"/>
              <w:spacing w:line="205" w:lineRule="exact"/>
              <w:ind w:right="385"/>
              <w:jc w:val="right"/>
              <w:rPr>
                <w:sz w:val="18"/>
              </w:rPr>
            </w:pPr>
            <w:r>
              <w:rPr>
                <w:sz w:val="18"/>
              </w:rPr>
              <w:t>Cess</w:t>
            </w:r>
          </w:p>
        </w:tc>
        <w:tc>
          <w:tcPr>
            <w:tcW w:w="1015" w:type="dxa"/>
            <w:tcBorders>
              <w:left w:val="single" w:sz="3" w:space="0" w:color="000000"/>
              <w:right w:val="single" w:sz="3" w:space="0" w:color="000000"/>
            </w:tcBorders>
          </w:tcPr>
          <w:p w:rsidR="00EA1FCB" w:rsidRDefault="00BF5CDA">
            <w:pPr>
              <w:pStyle w:val="TableParagraph"/>
              <w:spacing w:line="205" w:lineRule="exact"/>
              <w:ind w:left="98"/>
              <w:rPr>
                <w:sz w:val="18"/>
              </w:rPr>
            </w:pPr>
            <w:r>
              <w:rPr>
                <w:w w:val="105"/>
                <w:sz w:val="18"/>
              </w:rPr>
              <w:t>Total</w:t>
            </w:r>
          </w:p>
        </w:tc>
      </w:tr>
      <w:tr w:rsidR="00EA1FCB">
        <w:trPr>
          <w:trHeight w:hRule="exact" w:val="226"/>
        </w:trPr>
        <w:tc>
          <w:tcPr>
            <w:tcW w:w="721" w:type="dxa"/>
            <w:tcBorders>
              <w:right w:val="single" w:sz="3" w:space="0" w:color="000000"/>
            </w:tcBorders>
          </w:tcPr>
          <w:p w:rsidR="00EA1FCB" w:rsidRDefault="00BF5CDA">
            <w:pPr>
              <w:pStyle w:val="TableParagraph"/>
              <w:spacing w:line="205" w:lineRule="exact"/>
              <w:ind w:right="2"/>
              <w:jc w:val="center"/>
              <w:rPr>
                <w:sz w:val="18"/>
              </w:rPr>
            </w:pPr>
            <w:r>
              <w:rPr>
                <w:w w:val="104"/>
                <w:sz w:val="18"/>
              </w:rPr>
              <w:t>1</w:t>
            </w:r>
          </w:p>
        </w:tc>
        <w:tc>
          <w:tcPr>
            <w:tcW w:w="1144" w:type="dxa"/>
            <w:tcBorders>
              <w:left w:val="single" w:sz="3" w:space="0" w:color="000000"/>
            </w:tcBorders>
          </w:tcPr>
          <w:p w:rsidR="00EA1FCB" w:rsidRDefault="00BF5CDA">
            <w:pPr>
              <w:pStyle w:val="TableParagraph"/>
              <w:spacing w:line="205" w:lineRule="exact"/>
              <w:jc w:val="center"/>
              <w:rPr>
                <w:sz w:val="18"/>
              </w:rPr>
            </w:pPr>
            <w:r>
              <w:rPr>
                <w:w w:val="104"/>
                <w:sz w:val="18"/>
              </w:rPr>
              <w:t>2</w:t>
            </w:r>
          </w:p>
        </w:tc>
        <w:tc>
          <w:tcPr>
            <w:tcW w:w="838" w:type="dxa"/>
          </w:tcPr>
          <w:p w:rsidR="00EA1FCB" w:rsidRDefault="00BF5CDA">
            <w:pPr>
              <w:pStyle w:val="TableParagraph"/>
              <w:spacing w:line="205" w:lineRule="exact"/>
              <w:ind w:right="2"/>
              <w:jc w:val="center"/>
              <w:rPr>
                <w:sz w:val="18"/>
              </w:rPr>
            </w:pPr>
            <w:r>
              <w:rPr>
                <w:w w:val="104"/>
                <w:sz w:val="18"/>
              </w:rPr>
              <w:t>3</w:t>
            </w:r>
          </w:p>
        </w:tc>
        <w:tc>
          <w:tcPr>
            <w:tcW w:w="760" w:type="dxa"/>
            <w:tcBorders>
              <w:right w:val="single" w:sz="3" w:space="0" w:color="000000"/>
            </w:tcBorders>
          </w:tcPr>
          <w:p w:rsidR="00EA1FCB" w:rsidRDefault="00BF5CDA">
            <w:pPr>
              <w:pStyle w:val="TableParagraph"/>
              <w:spacing w:line="205" w:lineRule="exact"/>
              <w:ind w:right="2"/>
              <w:jc w:val="center"/>
              <w:rPr>
                <w:sz w:val="18"/>
              </w:rPr>
            </w:pPr>
            <w:r>
              <w:rPr>
                <w:w w:val="104"/>
                <w:sz w:val="18"/>
              </w:rPr>
              <w:t>4</w:t>
            </w:r>
          </w:p>
        </w:tc>
        <w:tc>
          <w:tcPr>
            <w:tcW w:w="932" w:type="dxa"/>
            <w:tcBorders>
              <w:left w:val="single" w:sz="3" w:space="0" w:color="000000"/>
            </w:tcBorders>
          </w:tcPr>
          <w:p w:rsidR="00EA1FCB" w:rsidRDefault="00BF5CDA">
            <w:pPr>
              <w:pStyle w:val="TableParagraph"/>
              <w:spacing w:line="205" w:lineRule="exact"/>
              <w:jc w:val="center"/>
              <w:rPr>
                <w:sz w:val="18"/>
              </w:rPr>
            </w:pPr>
            <w:r>
              <w:rPr>
                <w:w w:val="104"/>
                <w:sz w:val="18"/>
              </w:rPr>
              <w:t>5</w:t>
            </w:r>
          </w:p>
        </w:tc>
        <w:tc>
          <w:tcPr>
            <w:tcW w:w="965" w:type="dxa"/>
          </w:tcPr>
          <w:p w:rsidR="00EA1FCB" w:rsidRDefault="00BF5CDA">
            <w:pPr>
              <w:pStyle w:val="TableParagraph"/>
              <w:spacing w:line="205" w:lineRule="exact"/>
              <w:jc w:val="center"/>
              <w:rPr>
                <w:sz w:val="18"/>
              </w:rPr>
            </w:pPr>
            <w:r>
              <w:rPr>
                <w:w w:val="104"/>
                <w:sz w:val="18"/>
              </w:rPr>
              <w:t>6</w:t>
            </w:r>
          </w:p>
        </w:tc>
        <w:tc>
          <w:tcPr>
            <w:tcW w:w="846" w:type="dxa"/>
            <w:tcBorders>
              <w:right w:val="single" w:sz="3" w:space="0" w:color="000000"/>
            </w:tcBorders>
          </w:tcPr>
          <w:p w:rsidR="00EA1FCB" w:rsidRDefault="00BF5CDA">
            <w:pPr>
              <w:pStyle w:val="TableParagraph"/>
              <w:spacing w:line="205" w:lineRule="exact"/>
              <w:ind w:right="372"/>
              <w:jc w:val="right"/>
              <w:rPr>
                <w:sz w:val="18"/>
              </w:rPr>
            </w:pPr>
            <w:r>
              <w:rPr>
                <w:w w:val="104"/>
                <w:sz w:val="18"/>
              </w:rPr>
              <w:t>7</w:t>
            </w:r>
          </w:p>
        </w:tc>
        <w:tc>
          <w:tcPr>
            <w:tcW w:w="1015" w:type="dxa"/>
            <w:tcBorders>
              <w:left w:val="single" w:sz="3" w:space="0" w:color="000000"/>
              <w:right w:val="single" w:sz="3" w:space="0" w:color="000000"/>
            </w:tcBorders>
          </w:tcPr>
          <w:p w:rsidR="00EA1FCB" w:rsidRDefault="00BF5CDA">
            <w:pPr>
              <w:pStyle w:val="TableParagraph"/>
              <w:spacing w:line="205" w:lineRule="exact"/>
              <w:jc w:val="center"/>
              <w:rPr>
                <w:sz w:val="18"/>
              </w:rPr>
            </w:pPr>
            <w:r>
              <w:rPr>
                <w:w w:val="104"/>
                <w:sz w:val="18"/>
              </w:rPr>
              <w:t>8</w:t>
            </w:r>
          </w:p>
        </w:tc>
      </w:tr>
      <w:tr w:rsidR="00EA1FCB">
        <w:trPr>
          <w:trHeight w:hRule="exact" w:val="226"/>
        </w:trPr>
        <w:tc>
          <w:tcPr>
            <w:tcW w:w="721" w:type="dxa"/>
            <w:tcBorders>
              <w:right w:val="single" w:sz="3" w:space="0" w:color="000000"/>
            </w:tcBorders>
          </w:tcPr>
          <w:p w:rsidR="00EA1FCB" w:rsidRDefault="00EA1FCB"/>
        </w:tc>
        <w:tc>
          <w:tcPr>
            <w:tcW w:w="1144" w:type="dxa"/>
            <w:tcBorders>
              <w:left w:val="single" w:sz="3" w:space="0" w:color="000000"/>
            </w:tcBorders>
          </w:tcPr>
          <w:p w:rsidR="00EA1FCB" w:rsidRDefault="00EA1FCB"/>
        </w:tc>
        <w:tc>
          <w:tcPr>
            <w:tcW w:w="838" w:type="dxa"/>
          </w:tcPr>
          <w:p w:rsidR="00EA1FCB" w:rsidRDefault="00EA1FCB"/>
        </w:tc>
        <w:tc>
          <w:tcPr>
            <w:tcW w:w="760" w:type="dxa"/>
            <w:tcBorders>
              <w:right w:val="single" w:sz="3" w:space="0" w:color="000000"/>
            </w:tcBorders>
          </w:tcPr>
          <w:p w:rsidR="00EA1FCB" w:rsidRDefault="00EA1FCB"/>
        </w:tc>
        <w:tc>
          <w:tcPr>
            <w:tcW w:w="932" w:type="dxa"/>
            <w:tcBorders>
              <w:left w:val="single" w:sz="3" w:space="0" w:color="000000"/>
            </w:tcBorders>
          </w:tcPr>
          <w:p w:rsidR="00EA1FCB" w:rsidRDefault="00EA1FCB"/>
        </w:tc>
        <w:tc>
          <w:tcPr>
            <w:tcW w:w="965" w:type="dxa"/>
          </w:tcPr>
          <w:p w:rsidR="00EA1FCB" w:rsidRDefault="00EA1FCB"/>
        </w:tc>
        <w:tc>
          <w:tcPr>
            <w:tcW w:w="846" w:type="dxa"/>
            <w:tcBorders>
              <w:right w:val="single" w:sz="3" w:space="0" w:color="000000"/>
            </w:tcBorders>
          </w:tcPr>
          <w:p w:rsidR="00EA1FCB" w:rsidRDefault="00EA1FCB"/>
        </w:tc>
        <w:tc>
          <w:tcPr>
            <w:tcW w:w="1015" w:type="dxa"/>
            <w:tcBorders>
              <w:left w:val="single" w:sz="3" w:space="0" w:color="000000"/>
              <w:right w:val="single" w:sz="3" w:space="0" w:color="000000"/>
            </w:tcBorders>
          </w:tcPr>
          <w:p w:rsidR="00EA1FCB" w:rsidRDefault="00EA1FCB"/>
        </w:tc>
      </w:tr>
      <w:tr w:rsidR="00EA1FCB">
        <w:trPr>
          <w:trHeight w:hRule="exact" w:val="226"/>
        </w:trPr>
        <w:tc>
          <w:tcPr>
            <w:tcW w:w="721" w:type="dxa"/>
            <w:tcBorders>
              <w:right w:val="single" w:sz="3" w:space="0" w:color="000000"/>
            </w:tcBorders>
          </w:tcPr>
          <w:p w:rsidR="00EA1FCB" w:rsidRDefault="00EA1FCB"/>
        </w:tc>
        <w:tc>
          <w:tcPr>
            <w:tcW w:w="1144" w:type="dxa"/>
            <w:tcBorders>
              <w:left w:val="single" w:sz="3" w:space="0" w:color="000000"/>
            </w:tcBorders>
          </w:tcPr>
          <w:p w:rsidR="00EA1FCB" w:rsidRDefault="00EA1FCB"/>
        </w:tc>
        <w:tc>
          <w:tcPr>
            <w:tcW w:w="838" w:type="dxa"/>
          </w:tcPr>
          <w:p w:rsidR="00EA1FCB" w:rsidRDefault="00EA1FCB"/>
        </w:tc>
        <w:tc>
          <w:tcPr>
            <w:tcW w:w="760" w:type="dxa"/>
            <w:tcBorders>
              <w:right w:val="single" w:sz="3" w:space="0" w:color="000000"/>
            </w:tcBorders>
          </w:tcPr>
          <w:p w:rsidR="00EA1FCB" w:rsidRDefault="00EA1FCB"/>
        </w:tc>
        <w:tc>
          <w:tcPr>
            <w:tcW w:w="932" w:type="dxa"/>
            <w:tcBorders>
              <w:left w:val="single" w:sz="3" w:space="0" w:color="000000"/>
            </w:tcBorders>
          </w:tcPr>
          <w:p w:rsidR="00EA1FCB" w:rsidRDefault="00EA1FCB"/>
        </w:tc>
        <w:tc>
          <w:tcPr>
            <w:tcW w:w="965" w:type="dxa"/>
          </w:tcPr>
          <w:p w:rsidR="00EA1FCB" w:rsidRDefault="00EA1FCB"/>
        </w:tc>
        <w:tc>
          <w:tcPr>
            <w:tcW w:w="846" w:type="dxa"/>
            <w:tcBorders>
              <w:right w:val="single" w:sz="3" w:space="0" w:color="000000"/>
            </w:tcBorders>
          </w:tcPr>
          <w:p w:rsidR="00EA1FCB" w:rsidRDefault="00EA1FCB"/>
        </w:tc>
        <w:tc>
          <w:tcPr>
            <w:tcW w:w="1015" w:type="dxa"/>
            <w:tcBorders>
              <w:left w:val="single" w:sz="3" w:space="0" w:color="000000"/>
              <w:right w:val="single" w:sz="3" w:space="0" w:color="000000"/>
            </w:tcBorders>
          </w:tcPr>
          <w:p w:rsidR="00EA1FCB" w:rsidRDefault="00EA1FCB"/>
        </w:tc>
      </w:tr>
    </w:tbl>
    <w:p w:rsidR="00EA1FCB" w:rsidRDefault="00EA1FCB">
      <w:pPr>
        <w:pStyle w:val="BodyText"/>
        <w:spacing w:before="7"/>
        <w:rPr>
          <w:b/>
          <w:sz w:val="28"/>
        </w:rPr>
      </w:pPr>
    </w:p>
    <w:p w:rsidR="00EA1FCB" w:rsidRDefault="00414869">
      <w:pPr>
        <w:spacing w:before="1" w:line="261" w:lineRule="auto"/>
        <w:ind w:left="10873" w:right="27" w:firstLine="676"/>
        <w:rPr>
          <w:b/>
        </w:rPr>
      </w:pPr>
      <w:r w:rsidRPr="00414869">
        <w:pict>
          <v:shape id="_x0000_s1060" type="#_x0000_t202" style="position:absolute;left:0;text-align:left;margin-left:222.1pt;margin-top:20.05pt;width:362.25pt;height:34.2pt;z-index:251658240;mso-position-horizontal-relative:page" filled="f" stroked="f">
            <v:textbox inset="0,0,0,0">
              <w:txbxContent>
                <w:tbl>
                  <w:tblPr>
                    <w:tblW w:w="0" w:type="auto"/>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644"/>
                    <w:gridCol w:w="1024"/>
                    <w:gridCol w:w="756"/>
                    <w:gridCol w:w="684"/>
                    <w:gridCol w:w="1228"/>
                    <w:gridCol w:w="1230"/>
                    <w:gridCol w:w="756"/>
                    <w:gridCol w:w="911"/>
                  </w:tblGrid>
                  <w:tr w:rsidR="00EA1FCB">
                    <w:trPr>
                      <w:trHeight w:hRule="exact" w:val="234"/>
                    </w:trPr>
                    <w:tc>
                      <w:tcPr>
                        <w:tcW w:w="644" w:type="dxa"/>
                        <w:vMerge w:val="restart"/>
                        <w:tcBorders>
                          <w:left w:val="single" w:sz="4" w:space="0" w:color="000000"/>
                        </w:tcBorders>
                      </w:tcPr>
                      <w:p w:rsidR="00EA1FCB" w:rsidRDefault="00BF5CDA">
                        <w:pPr>
                          <w:pStyle w:val="TableParagraph"/>
                          <w:ind w:left="96" w:right="-5"/>
                          <w:rPr>
                            <w:sz w:val="18"/>
                          </w:rPr>
                        </w:pPr>
                        <w:r>
                          <w:rPr>
                            <w:w w:val="105"/>
                            <w:sz w:val="18"/>
                          </w:rPr>
                          <w:t>Sr.</w:t>
                        </w:r>
                      </w:p>
                      <w:p w:rsidR="00EA1FCB" w:rsidRDefault="00BF5CDA">
                        <w:pPr>
                          <w:pStyle w:val="TableParagraph"/>
                          <w:spacing w:before="9"/>
                          <w:ind w:left="96" w:right="-5"/>
                          <w:rPr>
                            <w:sz w:val="18"/>
                          </w:rPr>
                        </w:pPr>
                        <w:r>
                          <w:rPr>
                            <w:w w:val="105"/>
                            <w:sz w:val="18"/>
                          </w:rPr>
                          <w:t>No.</w:t>
                        </w:r>
                      </w:p>
                    </w:tc>
                    <w:tc>
                      <w:tcPr>
                        <w:tcW w:w="1024" w:type="dxa"/>
                        <w:vMerge w:val="restart"/>
                        <w:tcBorders>
                          <w:right w:val="single" w:sz="4" w:space="0" w:color="000000"/>
                        </w:tcBorders>
                      </w:tcPr>
                      <w:p w:rsidR="00EA1FCB" w:rsidRDefault="00BF5CDA">
                        <w:pPr>
                          <w:pStyle w:val="TableParagraph"/>
                          <w:ind w:left="98"/>
                          <w:rPr>
                            <w:sz w:val="18"/>
                          </w:rPr>
                        </w:pPr>
                        <w:r>
                          <w:rPr>
                            <w:w w:val="105"/>
                            <w:sz w:val="18"/>
                          </w:rPr>
                          <w:t>Tax period</w:t>
                        </w:r>
                      </w:p>
                    </w:tc>
                    <w:tc>
                      <w:tcPr>
                        <w:tcW w:w="5564" w:type="dxa"/>
                        <w:gridSpan w:val="6"/>
                        <w:tcBorders>
                          <w:left w:val="single" w:sz="4" w:space="0" w:color="000000"/>
                          <w:bottom w:val="single" w:sz="4" w:space="0" w:color="000000"/>
                        </w:tcBorders>
                      </w:tcPr>
                      <w:p w:rsidR="00EA1FCB" w:rsidRDefault="00BF5CDA">
                        <w:pPr>
                          <w:pStyle w:val="TableParagraph"/>
                          <w:ind w:left="943"/>
                          <w:rPr>
                            <w:sz w:val="18"/>
                          </w:rPr>
                        </w:pPr>
                        <w:r>
                          <w:rPr>
                            <w:w w:val="105"/>
                            <w:sz w:val="18"/>
                          </w:rPr>
                          <w:t>Amount of mismatch credit</w:t>
                        </w:r>
                      </w:p>
                    </w:tc>
                  </w:tr>
                  <w:tr w:rsidR="00EA1FCB">
                    <w:trPr>
                      <w:trHeight w:hRule="exact" w:val="443"/>
                    </w:trPr>
                    <w:tc>
                      <w:tcPr>
                        <w:tcW w:w="644" w:type="dxa"/>
                        <w:vMerge/>
                        <w:tcBorders>
                          <w:left w:val="single" w:sz="4" w:space="0" w:color="000000"/>
                        </w:tcBorders>
                      </w:tcPr>
                      <w:p w:rsidR="00EA1FCB" w:rsidRDefault="00EA1FCB"/>
                    </w:tc>
                    <w:tc>
                      <w:tcPr>
                        <w:tcW w:w="1024" w:type="dxa"/>
                        <w:vMerge/>
                        <w:tcBorders>
                          <w:right w:val="single" w:sz="4" w:space="0" w:color="000000"/>
                        </w:tcBorders>
                      </w:tcPr>
                      <w:p w:rsidR="00EA1FCB" w:rsidRDefault="00EA1FCB"/>
                    </w:tc>
                    <w:tc>
                      <w:tcPr>
                        <w:tcW w:w="756" w:type="dxa"/>
                        <w:tcBorders>
                          <w:top w:val="single" w:sz="4" w:space="0" w:color="000000"/>
                          <w:left w:val="single" w:sz="4" w:space="0" w:color="000000"/>
                          <w:right w:val="single" w:sz="4" w:space="0" w:color="000000"/>
                        </w:tcBorders>
                      </w:tcPr>
                      <w:p w:rsidR="00EA1FCB" w:rsidRDefault="00BF5CDA">
                        <w:pPr>
                          <w:pStyle w:val="TableParagraph"/>
                          <w:spacing w:before="2" w:line="247" w:lineRule="auto"/>
                          <w:ind w:left="98"/>
                          <w:rPr>
                            <w:sz w:val="18"/>
                          </w:rPr>
                        </w:pPr>
                        <w:r>
                          <w:rPr>
                            <w:w w:val="105"/>
                            <w:sz w:val="18"/>
                          </w:rPr>
                          <w:t>Central Tax</w:t>
                        </w:r>
                      </w:p>
                    </w:tc>
                    <w:tc>
                      <w:tcPr>
                        <w:tcW w:w="684" w:type="dxa"/>
                        <w:tcBorders>
                          <w:top w:val="single" w:sz="4" w:space="0" w:color="000000"/>
                          <w:left w:val="single" w:sz="4" w:space="0" w:color="000000"/>
                          <w:right w:val="single" w:sz="4" w:space="0" w:color="000000"/>
                        </w:tcBorders>
                      </w:tcPr>
                      <w:p w:rsidR="00EA1FCB" w:rsidRDefault="00BF5CDA">
                        <w:pPr>
                          <w:pStyle w:val="TableParagraph"/>
                          <w:spacing w:before="2" w:line="247" w:lineRule="auto"/>
                          <w:ind w:left="98" w:right="196"/>
                          <w:rPr>
                            <w:sz w:val="18"/>
                          </w:rPr>
                        </w:pPr>
                        <w:r>
                          <w:rPr>
                            <w:sz w:val="18"/>
                          </w:rPr>
                          <w:t xml:space="preserve">State </w:t>
                        </w:r>
                        <w:r>
                          <w:rPr>
                            <w:w w:val="105"/>
                            <w:sz w:val="18"/>
                          </w:rPr>
                          <w:t>Tax</w:t>
                        </w:r>
                      </w:p>
                    </w:tc>
                    <w:tc>
                      <w:tcPr>
                        <w:tcW w:w="1228" w:type="dxa"/>
                        <w:tcBorders>
                          <w:top w:val="single" w:sz="4" w:space="0" w:color="000000"/>
                          <w:left w:val="single" w:sz="4" w:space="0" w:color="000000"/>
                        </w:tcBorders>
                      </w:tcPr>
                      <w:p w:rsidR="00EA1FCB" w:rsidRDefault="00BF5CDA">
                        <w:pPr>
                          <w:pStyle w:val="TableParagraph"/>
                          <w:spacing w:before="2"/>
                          <w:ind w:left="93"/>
                          <w:rPr>
                            <w:sz w:val="18"/>
                          </w:rPr>
                        </w:pPr>
                        <w:r>
                          <w:rPr>
                            <w:w w:val="105"/>
                            <w:sz w:val="18"/>
                          </w:rPr>
                          <w:t>UT Tax</w:t>
                        </w:r>
                      </w:p>
                    </w:tc>
                    <w:tc>
                      <w:tcPr>
                        <w:tcW w:w="1230" w:type="dxa"/>
                        <w:tcBorders>
                          <w:top w:val="single" w:sz="4" w:space="0" w:color="000000"/>
                          <w:right w:val="single" w:sz="4" w:space="0" w:color="000000"/>
                        </w:tcBorders>
                      </w:tcPr>
                      <w:p w:rsidR="00EA1FCB" w:rsidRDefault="00BF5CDA">
                        <w:pPr>
                          <w:pStyle w:val="TableParagraph"/>
                          <w:spacing w:before="2" w:line="247" w:lineRule="auto"/>
                          <w:ind w:left="98" w:right="121" w:hanging="1"/>
                          <w:rPr>
                            <w:sz w:val="18"/>
                          </w:rPr>
                        </w:pPr>
                        <w:r>
                          <w:rPr>
                            <w:sz w:val="18"/>
                          </w:rPr>
                          <w:t xml:space="preserve">Integrated </w:t>
                        </w:r>
                        <w:r>
                          <w:rPr>
                            <w:w w:val="105"/>
                            <w:sz w:val="18"/>
                          </w:rPr>
                          <w:t>Tax</w:t>
                        </w:r>
                      </w:p>
                    </w:tc>
                    <w:tc>
                      <w:tcPr>
                        <w:tcW w:w="756" w:type="dxa"/>
                        <w:tcBorders>
                          <w:top w:val="single" w:sz="4" w:space="0" w:color="000000"/>
                          <w:left w:val="single" w:sz="4" w:space="0" w:color="000000"/>
                          <w:right w:val="single" w:sz="4" w:space="0" w:color="000000"/>
                        </w:tcBorders>
                      </w:tcPr>
                      <w:p w:rsidR="00EA1FCB" w:rsidRDefault="00BF5CDA">
                        <w:pPr>
                          <w:pStyle w:val="TableParagraph"/>
                          <w:spacing w:before="2"/>
                          <w:ind w:left="93"/>
                          <w:rPr>
                            <w:sz w:val="18"/>
                          </w:rPr>
                        </w:pPr>
                        <w:r>
                          <w:rPr>
                            <w:w w:val="105"/>
                            <w:sz w:val="18"/>
                          </w:rPr>
                          <w:t>Cess</w:t>
                        </w:r>
                      </w:p>
                    </w:tc>
                    <w:tc>
                      <w:tcPr>
                        <w:tcW w:w="911" w:type="dxa"/>
                        <w:tcBorders>
                          <w:top w:val="single" w:sz="4" w:space="0" w:color="000000"/>
                          <w:left w:val="single" w:sz="4" w:space="0" w:color="000000"/>
                        </w:tcBorders>
                      </w:tcPr>
                      <w:p w:rsidR="00EA1FCB" w:rsidRDefault="00BF5CDA">
                        <w:pPr>
                          <w:pStyle w:val="TableParagraph"/>
                          <w:spacing w:before="2"/>
                          <w:ind w:left="95" w:right="2"/>
                          <w:rPr>
                            <w:sz w:val="18"/>
                          </w:rPr>
                        </w:pPr>
                        <w:r>
                          <w:rPr>
                            <w:w w:val="105"/>
                            <w:sz w:val="18"/>
                          </w:rPr>
                          <w:t>Total</w:t>
                        </w:r>
                      </w:p>
                    </w:tc>
                  </w:tr>
                </w:tbl>
                <w:p w:rsidR="00EA1FCB" w:rsidRDefault="00EA1FCB">
                  <w:pPr>
                    <w:pStyle w:val="BodyText"/>
                  </w:pPr>
                </w:p>
              </w:txbxContent>
            </v:textbox>
            <w10:wrap anchorx="page"/>
          </v:shape>
        </w:pict>
      </w:r>
      <w:r w:rsidR="00BF5CDA">
        <w:rPr>
          <w:b/>
          <w:w w:val="105"/>
        </w:rPr>
        <w:t>Mismatch credit (other than reversed)</w:t>
      </w:r>
    </w:p>
    <w:p w:rsidR="00EA1FCB" w:rsidRDefault="00EA1FCB">
      <w:pPr>
        <w:spacing w:line="261" w:lineRule="auto"/>
        <w:sectPr w:rsidR="00EA1FCB">
          <w:pgSz w:w="15840" w:h="12240" w:orient="landscape"/>
          <w:pgMar w:top="1140" w:right="980" w:bottom="1660" w:left="980" w:header="0" w:footer="1460" w:gutter="0"/>
          <w:cols w:space="720"/>
        </w:sectPr>
      </w:pPr>
    </w:p>
    <w:p w:rsidR="00EA1FCB" w:rsidRDefault="00EA1FCB">
      <w:pPr>
        <w:pStyle w:val="BodyText"/>
        <w:rPr>
          <w:b/>
          <w:sz w:val="20"/>
        </w:rPr>
      </w:pPr>
    </w:p>
    <w:p w:rsidR="00EA1FCB" w:rsidRDefault="00EA1FCB">
      <w:pPr>
        <w:pStyle w:val="BodyText"/>
        <w:rPr>
          <w:b/>
          <w:sz w:val="20"/>
        </w:rPr>
      </w:pPr>
    </w:p>
    <w:p w:rsidR="00EA1FCB" w:rsidRDefault="00EA1FCB">
      <w:pPr>
        <w:pStyle w:val="BodyText"/>
        <w:spacing w:before="4"/>
        <w:rPr>
          <w:b/>
          <w:sz w:val="21"/>
        </w:rPr>
      </w:pPr>
    </w:p>
    <w:tbl>
      <w:tblPr>
        <w:tblW w:w="0" w:type="auto"/>
        <w:tblInd w:w="3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4"/>
        <w:gridCol w:w="1024"/>
        <w:gridCol w:w="756"/>
        <w:gridCol w:w="684"/>
        <w:gridCol w:w="1228"/>
        <w:gridCol w:w="1230"/>
        <w:gridCol w:w="756"/>
        <w:gridCol w:w="911"/>
      </w:tblGrid>
      <w:tr w:rsidR="00EA1FCB">
        <w:trPr>
          <w:trHeight w:hRule="exact" w:val="234"/>
        </w:trPr>
        <w:tc>
          <w:tcPr>
            <w:tcW w:w="644" w:type="dxa"/>
            <w:tcBorders>
              <w:bottom w:val="single" w:sz="3" w:space="0" w:color="000000"/>
              <w:right w:val="single" w:sz="3" w:space="0" w:color="000000"/>
            </w:tcBorders>
          </w:tcPr>
          <w:p w:rsidR="00EA1FCB" w:rsidRDefault="00BF5CDA">
            <w:pPr>
              <w:pStyle w:val="TableParagraph"/>
              <w:spacing w:line="205" w:lineRule="exact"/>
              <w:ind w:right="2"/>
              <w:jc w:val="center"/>
              <w:rPr>
                <w:sz w:val="18"/>
              </w:rPr>
            </w:pPr>
            <w:r>
              <w:rPr>
                <w:w w:val="104"/>
                <w:sz w:val="18"/>
              </w:rPr>
              <w:t>1</w:t>
            </w:r>
          </w:p>
        </w:tc>
        <w:tc>
          <w:tcPr>
            <w:tcW w:w="1024" w:type="dxa"/>
            <w:tcBorders>
              <w:left w:val="single" w:sz="3" w:space="0" w:color="000000"/>
              <w:bottom w:val="single" w:sz="3" w:space="0" w:color="000000"/>
            </w:tcBorders>
          </w:tcPr>
          <w:p w:rsidR="00EA1FCB" w:rsidRDefault="00BF5CDA">
            <w:pPr>
              <w:pStyle w:val="TableParagraph"/>
              <w:spacing w:line="205" w:lineRule="exact"/>
              <w:jc w:val="center"/>
              <w:rPr>
                <w:sz w:val="18"/>
              </w:rPr>
            </w:pPr>
            <w:r>
              <w:rPr>
                <w:w w:val="104"/>
                <w:sz w:val="18"/>
              </w:rPr>
              <w:t>2</w:t>
            </w:r>
          </w:p>
        </w:tc>
        <w:tc>
          <w:tcPr>
            <w:tcW w:w="756" w:type="dxa"/>
            <w:tcBorders>
              <w:bottom w:val="single" w:sz="3" w:space="0" w:color="000000"/>
            </w:tcBorders>
          </w:tcPr>
          <w:p w:rsidR="00EA1FCB" w:rsidRDefault="00BF5CDA">
            <w:pPr>
              <w:pStyle w:val="TableParagraph"/>
              <w:spacing w:line="205" w:lineRule="exact"/>
              <w:jc w:val="center"/>
              <w:rPr>
                <w:sz w:val="18"/>
              </w:rPr>
            </w:pPr>
            <w:r>
              <w:rPr>
                <w:w w:val="104"/>
                <w:sz w:val="18"/>
              </w:rPr>
              <w:t>3</w:t>
            </w:r>
          </w:p>
        </w:tc>
        <w:tc>
          <w:tcPr>
            <w:tcW w:w="684" w:type="dxa"/>
            <w:tcBorders>
              <w:bottom w:val="single" w:sz="3" w:space="0" w:color="000000"/>
            </w:tcBorders>
          </w:tcPr>
          <w:p w:rsidR="00EA1FCB" w:rsidRDefault="00BF5CDA">
            <w:pPr>
              <w:pStyle w:val="TableParagraph"/>
              <w:spacing w:line="205" w:lineRule="exact"/>
              <w:ind w:right="2"/>
              <w:jc w:val="center"/>
              <w:rPr>
                <w:sz w:val="18"/>
              </w:rPr>
            </w:pPr>
            <w:r>
              <w:rPr>
                <w:w w:val="104"/>
                <w:sz w:val="18"/>
              </w:rPr>
              <w:t>4</w:t>
            </w:r>
          </w:p>
        </w:tc>
        <w:tc>
          <w:tcPr>
            <w:tcW w:w="1228" w:type="dxa"/>
            <w:tcBorders>
              <w:bottom w:val="single" w:sz="3" w:space="0" w:color="000000"/>
              <w:right w:val="single" w:sz="3" w:space="0" w:color="000000"/>
            </w:tcBorders>
          </w:tcPr>
          <w:p w:rsidR="00EA1FCB" w:rsidRDefault="00BF5CDA">
            <w:pPr>
              <w:pStyle w:val="TableParagraph"/>
              <w:spacing w:line="205" w:lineRule="exact"/>
              <w:ind w:right="6"/>
              <w:jc w:val="center"/>
              <w:rPr>
                <w:sz w:val="18"/>
              </w:rPr>
            </w:pPr>
            <w:r>
              <w:rPr>
                <w:w w:val="104"/>
                <w:sz w:val="18"/>
              </w:rPr>
              <w:t>5</w:t>
            </w:r>
          </w:p>
        </w:tc>
        <w:tc>
          <w:tcPr>
            <w:tcW w:w="1230" w:type="dxa"/>
            <w:tcBorders>
              <w:left w:val="single" w:sz="3" w:space="0" w:color="000000"/>
              <w:bottom w:val="single" w:sz="3" w:space="0" w:color="000000"/>
            </w:tcBorders>
          </w:tcPr>
          <w:p w:rsidR="00EA1FCB" w:rsidRDefault="00BF5CDA">
            <w:pPr>
              <w:pStyle w:val="TableParagraph"/>
              <w:spacing w:line="205" w:lineRule="exact"/>
              <w:ind w:right="2"/>
              <w:jc w:val="center"/>
              <w:rPr>
                <w:sz w:val="18"/>
              </w:rPr>
            </w:pPr>
            <w:r>
              <w:rPr>
                <w:w w:val="104"/>
                <w:sz w:val="18"/>
              </w:rPr>
              <w:t>6</w:t>
            </w:r>
          </w:p>
        </w:tc>
        <w:tc>
          <w:tcPr>
            <w:tcW w:w="756" w:type="dxa"/>
            <w:tcBorders>
              <w:bottom w:val="single" w:sz="3" w:space="0" w:color="000000"/>
            </w:tcBorders>
          </w:tcPr>
          <w:p w:rsidR="00EA1FCB" w:rsidRDefault="00BF5CDA">
            <w:pPr>
              <w:pStyle w:val="TableParagraph"/>
              <w:spacing w:line="205" w:lineRule="exact"/>
              <w:ind w:right="7"/>
              <w:jc w:val="center"/>
              <w:rPr>
                <w:sz w:val="18"/>
              </w:rPr>
            </w:pPr>
            <w:r>
              <w:rPr>
                <w:w w:val="104"/>
                <w:sz w:val="18"/>
              </w:rPr>
              <w:t>7</w:t>
            </w:r>
          </w:p>
        </w:tc>
        <w:tc>
          <w:tcPr>
            <w:tcW w:w="911" w:type="dxa"/>
            <w:tcBorders>
              <w:bottom w:val="single" w:sz="3" w:space="0" w:color="000000"/>
              <w:right w:val="single" w:sz="3" w:space="0" w:color="000000"/>
            </w:tcBorders>
          </w:tcPr>
          <w:p w:rsidR="00EA1FCB" w:rsidRDefault="00BF5CDA">
            <w:pPr>
              <w:pStyle w:val="TableParagraph"/>
              <w:spacing w:line="205" w:lineRule="exact"/>
              <w:jc w:val="center"/>
              <w:rPr>
                <w:sz w:val="18"/>
              </w:rPr>
            </w:pPr>
            <w:r>
              <w:rPr>
                <w:w w:val="104"/>
                <w:sz w:val="18"/>
              </w:rPr>
              <w:t>8</w:t>
            </w:r>
          </w:p>
        </w:tc>
      </w:tr>
      <w:tr w:rsidR="00EA1FCB">
        <w:trPr>
          <w:trHeight w:hRule="exact" w:val="254"/>
        </w:trPr>
        <w:tc>
          <w:tcPr>
            <w:tcW w:w="644" w:type="dxa"/>
            <w:tcBorders>
              <w:top w:val="single" w:sz="3" w:space="0" w:color="000000"/>
              <w:bottom w:val="single" w:sz="3" w:space="0" w:color="000000"/>
              <w:right w:val="single" w:sz="3" w:space="0" w:color="000000"/>
            </w:tcBorders>
          </w:tcPr>
          <w:p w:rsidR="00EA1FCB" w:rsidRDefault="00EA1FCB"/>
        </w:tc>
        <w:tc>
          <w:tcPr>
            <w:tcW w:w="1024" w:type="dxa"/>
            <w:tcBorders>
              <w:top w:val="single" w:sz="3" w:space="0" w:color="000000"/>
              <w:left w:val="single" w:sz="3" w:space="0" w:color="000000"/>
              <w:bottom w:val="single" w:sz="3" w:space="0" w:color="000000"/>
            </w:tcBorders>
          </w:tcPr>
          <w:p w:rsidR="00EA1FCB" w:rsidRDefault="00EA1FCB"/>
        </w:tc>
        <w:tc>
          <w:tcPr>
            <w:tcW w:w="756" w:type="dxa"/>
            <w:tcBorders>
              <w:top w:val="single" w:sz="3" w:space="0" w:color="000000"/>
              <w:bottom w:val="single" w:sz="3" w:space="0" w:color="000000"/>
            </w:tcBorders>
          </w:tcPr>
          <w:p w:rsidR="00EA1FCB" w:rsidRDefault="00EA1FCB"/>
        </w:tc>
        <w:tc>
          <w:tcPr>
            <w:tcW w:w="684" w:type="dxa"/>
            <w:tcBorders>
              <w:top w:val="single" w:sz="3" w:space="0" w:color="000000"/>
              <w:bottom w:val="single" w:sz="3" w:space="0" w:color="000000"/>
            </w:tcBorders>
          </w:tcPr>
          <w:p w:rsidR="00EA1FCB" w:rsidRDefault="00EA1FCB"/>
        </w:tc>
        <w:tc>
          <w:tcPr>
            <w:tcW w:w="1228" w:type="dxa"/>
            <w:tcBorders>
              <w:top w:val="single" w:sz="3" w:space="0" w:color="000000"/>
              <w:bottom w:val="single" w:sz="3" w:space="0" w:color="000000"/>
              <w:right w:val="single" w:sz="3" w:space="0" w:color="000000"/>
            </w:tcBorders>
          </w:tcPr>
          <w:p w:rsidR="00EA1FCB" w:rsidRDefault="00EA1FCB"/>
        </w:tc>
        <w:tc>
          <w:tcPr>
            <w:tcW w:w="1230" w:type="dxa"/>
            <w:tcBorders>
              <w:top w:val="single" w:sz="3" w:space="0" w:color="000000"/>
              <w:left w:val="single" w:sz="3" w:space="0" w:color="000000"/>
              <w:bottom w:val="single" w:sz="3" w:space="0" w:color="000000"/>
            </w:tcBorders>
          </w:tcPr>
          <w:p w:rsidR="00EA1FCB" w:rsidRDefault="00EA1FCB"/>
        </w:tc>
        <w:tc>
          <w:tcPr>
            <w:tcW w:w="756" w:type="dxa"/>
            <w:tcBorders>
              <w:top w:val="single" w:sz="3" w:space="0" w:color="000000"/>
              <w:bottom w:val="single" w:sz="3" w:space="0" w:color="000000"/>
            </w:tcBorders>
          </w:tcPr>
          <w:p w:rsidR="00EA1FCB" w:rsidRDefault="00EA1FCB"/>
        </w:tc>
        <w:tc>
          <w:tcPr>
            <w:tcW w:w="911" w:type="dxa"/>
            <w:tcBorders>
              <w:top w:val="single" w:sz="3" w:space="0" w:color="000000"/>
              <w:bottom w:val="single" w:sz="3" w:space="0" w:color="000000"/>
              <w:right w:val="single" w:sz="3" w:space="0" w:color="000000"/>
            </w:tcBorders>
          </w:tcPr>
          <w:p w:rsidR="00EA1FCB" w:rsidRDefault="00EA1FCB"/>
        </w:tc>
      </w:tr>
      <w:tr w:rsidR="00EA1FCB">
        <w:trPr>
          <w:trHeight w:hRule="exact" w:val="256"/>
        </w:trPr>
        <w:tc>
          <w:tcPr>
            <w:tcW w:w="644" w:type="dxa"/>
            <w:tcBorders>
              <w:top w:val="single" w:sz="3" w:space="0" w:color="000000"/>
              <w:right w:val="single" w:sz="3" w:space="0" w:color="000000"/>
            </w:tcBorders>
          </w:tcPr>
          <w:p w:rsidR="00EA1FCB" w:rsidRDefault="00EA1FCB"/>
        </w:tc>
        <w:tc>
          <w:tcPr>
            <w:tcW w:w="1024" w:type="dxa"/>
            <w:tcBorders>
              <w:top w:val="single" w:sz="3" w:space="0" w:color="000000"/>
              <w:left w:val="single" w:sz="3" w:space="0" w:color="000000"/>
            </w:tcBorders>
          </w:tcPr>
          <w:p w:rsidR="00EA1FCB" w:rsidRDefault="00EA1FCB"/>
        </w:tc>
        <w:tc>
          <w:tcPr>
            <w:tcW w:w="756" w:type="dxa"/>
            <w:tcBorders>
              <w:top w:val="single" w:sz="3" w:space="0" w:color="000000"/>
            </w:tcBorders>
          </w:tcPr>
          <w:p w:rsidR="00EA1FCB" w:rsidRDefault="00EA1FCB"/>
        </w:tc>
        <w:tc>
          <w:tcPr>
            <w:tcW w:w="684" w:type="dxa"/>
            <w:tcBorders>
              <w:top w:val="single" w:sz="3" w:space="0" w:color="000000"/>
            </w:tcBorders>
          </w:tcPr>
          <w:p w:rsidR="00EA1FCB" w:rsidRDefault="00EA1FCB"/>
        </w:tc>
        <w:tc>
          <w:tcPr>
            <w:tcW w:w="1228" w:type="dxa"/>
            <w:tcBorders>
              <w:top w:val="single" w:sz="3" w:space="0" w:color="000000"/>
              <w:right w:val="single" w:sz="3" w:space="0" w:color="000000"/>
            </w:tcBorders>
          </w:tcPr>
          <w:p w:rsidR="00EA1FCB" w:rsidRDefault="00EA1FCB"/>
        </w:tc>
        <w:tc>
          <w:tcPr>
            <w:tcW w:w="1230" w:type="dxa"/>
            <w:tcBorders>
              <w:top w:val="single" w:sz="3" w:space="0" w:color="000000"/>
              <w:left w:val="single" w:sz="3" w:space="0" w:color="000000"/>
            </w:tcBorders>
          </w:tcPr>
          <w:p w:rsidR="00EA1FCB" w:rsidRDefault="00EA1FCB"/>
        </w:tc>
        <w:tc>
          <w:tcPr>
            <w:tcW w:w="756" w:type="dxa"/>
            <w:tcBorders>
              <w:top w:val="single" w:sz="3" w:space="0" w:color="000000"/>
            </w:tcBorders>
          </w:tcPr>
          <w:p w:rsidR="00EA1FCB" w:rsidRDefault="00EA1FCB"/>
        </w:tc>
        <w:tc>
          <w:tcPr>
            <w:tcW w:w="911" w:type="dxa"/>
            <w:tcBorders>
              <w:top w:val="single" w:sz="3" w:space="0" w:color="000000"/>
              <w:right w:val="single" w:sz="3" w:space="0" w:color="000000"/>
            </w:tcBorders>
          </w:tcPr>
          <w:p w:rsidR="00EA1FCB" w:rsidRDefault="00EA1FCB"/>
        </w:tc>
      </w:tr>
    </w:tbl>
    <w:p w:rsidR="00EA1FCB" w:rsidRDefault="00EA1FCB">
      <w:pPr>
        <w:pStyle w:val="BodyText"/>
        <w:rPr>
          <w:b/>
          <w:sz w:val="20"/>
        </w:rPr>
      </w:pPr>
    </w:p>
    <w:p w:rsidR="00EA1FCB" w:rsidRDefault="00EA1FCB">
      <w:pPr>
        <w:pStyle w:val="BodyText"/>
        <w:rPr>
          <w:b/>
          <w:sz w:val="20"/>
        </w:rPr>
      </w:pPr>
    </w:p>
    <w:p w:rsidR="00EA1FCB" w:rsidRDefault="00EA1FCB">
      <w:pPr>
        <w:pStyle w:val="BodyText"/>
        <w:rPr>
          <w:b/>
          <w:sz w:val="20"/>
        </w:rPr>
      </w:pPr>
    </w:p>
    <w:p w:rsidR="00EA1FCB" w:rsidRDefault="00EA1FCB">
      <w:pPr>
        <w:pStyle w:val="BodyText"/>
        <w:rPr>
          <w:b/>
          <w:sz w:val="20"/>
        </w:rPr>
      </w:pPr>
    </w:p>
    <w:p w:rsidR="00EA1FCB" w:rsidRDefault="00EA1FCB">
      <w:pPr>
        <w:pStyle w:val="BodyText"/>
        <w:rPr>
          <w:b/>
          <w:sz w:val="20"/>
        </w:rPr>
      </w:pPr>
    </w:p>
    <w:p w:rsidR="00EA1FCB" w:rsidRDefault="00EA1FCB">
      <w:pPr>
        <w:pStyle w:val="BodyText"/>
        <w:spacing w:before="3"/>
        <w:rPr>
          <w:b/>
          <w:sz w:val="19"/>
        </w:rPr>
      </w:pPr>
    </w:p>
    <w:p w:rsidR="00EA1FCB" w:rsidRDefault="00BF5CDA">
      <w:pPr>
        <w:ind w:left="116" w:right="110"/>
        <w:rPr>
          <w:b/>
        </w:rPr>
      </w:pPr>
      <w:r>
        <w:rPr>
          <w:b/>
          <w:w w:val="105"/>
        </w:rPr>
        <w:t>Note –</w:t>
      </w:r>
    </w:p>
    <w:p w:rsidR="00EA1FCB" w:rsidRDefault="00EA1FCB">
      <w:pPr>
        <w:pStyle w:val="BodyText"/>
        <w:spacing w:before="2"/>
        <w:rPr>
          <w:b/>
          <w:sz w:val="21"/>
        </w:rPr>
      </w:pPr>
    </w:p>
    <w:p w:rsidR="00EA1FCB" w:rsidRDefault="00BF5CDA">
      <w:pPr>
        <w:pStyle w:val="ListParagraph"/>
        <w:numPr>
          <w:ilvl w:val="0"/>
          <w:numId w:val="40"/>
        </w:numPr>
        <w:tabs>
          <w:tab w:val="left" w:pos="794"/>
        </w:tabs>
        <w:spacing w:before="1" w:line="244" w:lineRule="exact"/>
        <w:ind w:right="107" w:hanging="338"/>
      </w:pPr>
      <w:r>
        <w:rPr>
          <w:w w:val="105"/>
        </w:rPr>
        <w:t>All type of credits as per return, credit on account of merger, credit due on account of pre-registration inputs, etc., credit due to opting out from composition</w:t>
      </w:r>
      <w:r>
        <w:rPr>
          <w:spacing w:val="-19"/>
          <w:w w:val="105"/>
        </w:rPr>
        <w:t xml:space="preserve"> </w:t>
      </w:r>
      <w:r>
        <w:rPr>
          <w:w w:val="105"/>
        </w:rPr>
        <w:t>scheme,</w:t>
      </w:r>
      <w:r>
        <w:rPr>
          <w:spacing w:val="-18"/>
          <w:w w:val="105"/>
        </w:rPr>
        <w:t xml:space="preserve"> </w:t>
      </w:r>
      <w:r>
        <w:rPr>
          <w:w w:val="105"/>
        </w:rPr>
        <w:t>transition</w:t>
      </w:r>
      <w:r>
        <w:rPr>
          <w:spacing w:val="-21"/>
          <w:w w:val="105"/>
        </w:rPr>
        <w:t xml:space="preserve"> </w:t>
      </w:r>
      <w:r>
        <w:rPr>
          <w:w w:val="105"/>
        </w:rPr>
        <w:t>etc.</w:t>
      </w:r>
      <w:r>
        <w:rPr>
          <w:spacing w:val="-19"/>
          <w:w w:val="105"/>
        </w:rPr>
        <w:t xml:space="preserve"> </w:t>
      </w:r>
      <w:r>
        <w:rPr>
          <w:w w:val="105"/>
        </w:rPr>
        <w:t>will</w:t>
      </w:r>
      <w:r>
        <w:rPr>
          <w:spacing w:val="-19"/>
          <w:w w:val="105"/>
        </w:rPr>
        <w:t xml:space="preserve"> </w:t>
      </w:r>
      <w:r>
        <w:rPr>
          <w:w w:val="105"/>
        </w:rPr>
        <w:t>be</w:t>
      </w:r>
      <w:r>
        <w:rPr>
          <w:spacing w:val="-21"/>
          <w:w w:val="105"/>
        </w:rPr>
        <w:t xml:space="preserve"> </w:t>
      </w:r>
      <w:r>
        <w:rPr>
          <w:w w:val="105"/>
        </w:rPr>
        <w:t>recorded</w:t>
      </w:r>
      <w:r>
        <w:rPr>
          <w:spacing w:val="-21"/>
          <w:w w:val="105"/>
        </w:rPr>
        <w:t xml:space="preserve"> </w:t>
      </w:r>
      <w:r>
        <w:rPr>
          <w:w w:val="105"/>
        </w:rPr>
        <w:t>in</w:t>
      </w:r>
      <w:r>
        <w:rPr>
          <w:spacing w:val="-19"/>
          <w:w w:val="105"/>
        </w:rPr>
        <w:t xml:space="preserve"> </w:t>
      </w:r>
      <w:r>
        <w:rPr>
          <w:w w:val="105"/>
        </w:rPr>
        <w:t>the</w:t>
      </w:r>
      <w:r>
        <w:rPr>
          <w:spacing w:val="-19"/>
          <w:w w:val="105"/>
        </w:rPr>
        <w:t xml:space="preserve"> </w:t>
      </w:r>
      <w:r>
        <w:rPr>
          <w:w w:val="105"/>
        </w:rPr>
        <w:t>credit</w:t>
      </w:r>
      <w:r>
        <w:rPr>
          <w:spacing w:val="-19"/>
          <w:w w:val="105"/>
        </w:rPr>
        <w:t xml:space="preserve"> </w:t>
      </w:r>
      <w:r>
        <w:rPr>
          <w:w w:val="105"/>
        </w:rPr>
        <w:t>ledger.</w:t>
      </w:r>
    </w:p>
    <w:p w:rsidR="00EA1FCB" w:rsidRDefault="00BF5CDA">
      <w:pPr>
        <w:pStyle w:val="ListParagraph"/>
        <w:numPr>
          <w:ilvl w:val="0"/>
          <w:numId w:val="40"/>
        </w:numPr>
        <w:tabs>
          <w:tab w:val="left" w:pos="794"/>
        </w:tabs>
        <w:spacing w:before="2" w:line="242" w:lineRule="exact"/>
        <w:ind w:right="108" w:hanging="338"/>
      </w:pPr>
      <w:r>
        <w:rPr>
          <w:w w:val="105"/>
        </w:rPr>
        <w:t>Description</w:t>
      </w:r>
      <w:r>
        <w:rPr>
          <w:spacing w:val="-15"/>
          <w:w w:val="105"/>
        </w:rPr>
        <w:t xml:space="preserve"> </w:t>
      </w:r>
      <w:r>
        <w:rPr>
          <w:w w:val="105"/>
        </w:rPr>
        <w:t>will</w:t>
      </w:r>
      <w:r>
        <w:rPr>
          <w:spacing w:val="-11"/>
          <w:w w:val="105"/>
        </w:rPr>
        <w:t xml:space="preserve"> </w:t>
      </w:r>
      <w:r>
        <w:rPr>
          <w:w w:val="105"/>
        </w:rPr>
        <w:t>include</w:t>
      </w:r>
      <w:r>
        <w:rPr>
          <w:spacing w:val="-13"/>
          <w:w w:val="105"/>
        </w:rPr>
        <w:t xml:space="preserve"> </w:t>
      </w:r>
      <w:r>
        <w:rPr>
          <w:w w:val="105"/>
        </w:rPr>
        <w:t>sources</w:t>
      </w:r>
      <w:r>
        <w:rPr>
          <w:spacing w:val="-12"/>
          <w:w w:val="105"/>
        </w:rPr>
        <w:t xml:space="preserve"> </w:t>
      </w:r>
      <w:r>
        <w:rPr>
          <w:w w:val="105"/>
        </w:rPr>
        <w:t>of</w:t>
      </w:r>
      <w:r>
        <w:rPr>
          <w:spacing w:val="-12"/>
          <w:w w:val="105"/>
        </w:rPr>
        <w:t xml:space="preserve"> </w:t>
      </w:r>
      <w:r>
        <w:rPr>
          <w:w w:val="105"/>
        </w:rPr>
        <w:t>credit</w:t>
      </w:r>
      <w:r>
        <w:rPr>
          <w:spacing w:val="-11"/>
          <w:w w:val="105"/>
        </w:rPr>
        <w:t xml:space="preserve"> </w:t>
      </w:r>
      <w:r>
        <w:rPr>
          <w:w w:val="105"/>
        </w:rPr>
        <w:t>(GSTR-3,</w:t>
      </w:r>
      <w:r>
        <w:rPr>
          <w:spacing w:val="-11"/>
          <w:w w:val="105"/>
        </w:rPr>
        <w:t xml:space="preserve"> </w:t>
      </w:r>
      <w:r>
        <w:rPr>
          <w:w w:val="105"/>
        </w:rPr>
        <w:t>GSTR-6</w:t>
      </w:r>
      <w:r>
        <w:rPr>
          <w:spacing w:val="-11"/>
          <w:w w:val="105"/>
        </w:rPr>
        <w:t xml:space="preserve"> </w:t>
      </w:r>
      <w:r>
        <w:rPr>
          <w:w w:val="105"/>
        </w:rPr>
        <w:t>etc.)</w:t>
      </w:r>
      <w:r>
        <w:rPr>
          <w:spacing w:val="-13"/>
          <w:w w:val="105"/>
        </w:rPr>
        <w:t xml:space="preserve"> </w:t>
      </w:r>
      <w:r>
        <w:rPr>
          <w:w w:val="105"/>
        </w:rPr>
        <w:t>and</w:t>
      </w:r>
      <w:r>
        <w:rPr>
          <w:spacing w:val="-13"/>
          <w:w w:val="105"/>
        </w:rPr>
        <w:t xml:space="preserve"> </w:t>
      </w:r>
      <w:r>
        <w:rPr>
          <w:w w:val="105"/>
        </w:rPr>
        <w:t>utilisation</w:t>
      </w:r>
      <w:r>
        <w:rPr>
          <w:spacing w:val="-13"/>
          <w:w w:val="105"/>
        </w:rPr>
        <w:t xml:space="preserve"> </w:t>
      </w:r>
      <w:r>
        <w:rPr>
          <w:w w:val="105"/>
        </w:rPr>
        <w:t>thereof</w:t>
      </w:r>
      <w:r>
        <w:rPr>
          <w:spacing w:val="-10"/>
          <w:w w:val="105"/>
        </w:rPr>
        <w:t xml:space="preserve"> </w:t>
      </w:r>
      <w:r>
        <w:rPr>
          <w:w w:val="105"/>
        </w:rPr>
        <w:t>towards</w:t>
      </w:r>
      <w:r>
        <w:rPr>
          <w:spacing w:val="-13"/>
          <w:w w:val="105"/>
        </w:rPr>
        <w:t xml:space="preserve"> </w:t>
      </w:r>
      <w:r>
        <w:rPr>
          <w:w w:val="105"/>
        </w:rPr>
        <w:t>liability</w:t>
      </w:r>
      <w:r>
        <w:rPr>
          <w:spacing w:val="-13"/>
          <w:w w:val="105"/>
        </w:rPr>
        <w:t xml:space="preserve"> </w:t>
      </w:r>
      <w:r>
        <w:rPr>
          <w:w w:val="105"/>
        </w:rPr>
        <w:t>related</w:t>
      </w:r>
      <w:r>
        <w:rPr>
          <w:spacing w:val="-11"/>
          <w:w w:val="105"/>
        </w:rPr>
        <w:t xml:space="preserve"> </w:t>
      </w:r>
      <w:r>
        <w:rPr>
          <w:w w:val="105"/>
        </w:rPr>
        <w:t>to</w:t>
      </w:r>
      <w:r>
        <w:rPr>
          <w:spacing w:val="-13"/>
          <w:w w:val="105"/>
        </w:rPr>
        <w:t xml:space="preserve"> </w:t>
      </w:r>
      <w:r>
        <w:rPr>
          <w:w w:val="105"/>
        </w:rPr>
        <w:t>return</w:t>
      </w:r>
      <w:r>
        <w:rPr>
          <w:spacing w:val="-13"/>
          <w:w w:val="105"/>
        </w:rPr>
        <w:t xml:space="preserve"> </w:t>
      </w:r>
      <w:r>
        <w:rPr>
          <w:w w:val="105"/>
        </w:rPr>
        <w:t>or</w:t>
      </w:r>
      <w:r>
        <w:rPr>
          <w:spacing w:val="-11"/>
          <w:w w:val="105"/>
        </w:rPr>
        <w:t xml:space="preserve"> </w:t>
      </w:r>
      <w:r>
        <w:rPr>
          <w:w w:val="105"/>
        </w:rPr>
        <w:t>demand</w:t>
      </w:r>
      <w:r>
        <w:rPr>
          <w:spacing w:val="-15"/>
          <w:w w:val="105"/>
        </w:rPr>
        <w:t xml:space="preserve"> </w:t>
      </w:r>
      <w:r>
        <w:rPr>
          <w:w w:val="105"/>
        </w:rPr>
        <w:t>etc.</w:t>
      </w:r>
      <w:r>
        <w:rPr>
          <w:spacing w:val="-11"/>
          <w:w w:val="105"/>
        </w:rPr>
        <w:t xml:space="preserve"> </w:t>
      </w:r>
      <w:r>
        <w:rPr>
          <w:w w:val="105"/>
        </w:rPr>
        <w:t>Refund claimed</w:t>
      </w:r>
      <w:r>
        <w:rPr>
          <w:spacing w:val="-17"/>
          <w:w w:val="105"/>
        </w:rPr>
        <w:t xml:space="preserve"> </w:t>
      </w:r>
      <w:r>
        <w:rPr>
          <w:w w:val="105"/>
        </w:rPr>
        <w:t>from</w:t>
      </w:r>
      <w:r>
        <w:rPr>
          <w:spacing w:val="-13"/>
          <w:w w:val="105"/>
        </w:rPr>
        <w:t xml:space="preserve"> </w:t>
      </w:r>
      <w:r>
        <w:rPr>
          <w:w w:val="105"/>
        </w:rPr>
        <w:t>the</w:t>
      </w:r>
      <w:r>
        <w:rPr>
          <w:spacing w:val="-15"/>
          <w:w w:val="105"/>
        </w:rPr>
        <w:t xml:space="preserve"> </w:t>
      </w:r>
      <w:r>
        <w:rPr>
          <w:w w:val="105"/>
        </w:rPr>
        <w:t>ledger</w:t>
      </w:r>
      <w:r>
        <w:rPr>
          <w:spacing w:val="-14"/>
          <w:w w:val="105"/>
        </w:rPr>
        <w:t xml:space="preserve"> </w:t>
      </w:r>
      <w:r>
        <w:rPr>
          <w:w w:val="105"/>
        </w:rPr>
        <w:t>will</w:t>
      </w:r>
      <w:r>
        <w:rPr>
          <w:spacing w:val="-11"/>
          <w:w w:val="105"/>
        </w:rPr>
        <w:t xml:space="preserve"> </w:t>
      </w:r>
      <w:r>
        <w:rPr>
          <w:w w:val="105"/>
        </w:rPr>
        <w:t>be</w:t>
      </w:r>
      <w:r>
        <w:rPr>
          <w:spacing w:val="-13"/>
          <w:w w:val="105"/>
        </w:rPr>
        <w:t xml:space="preserve"> </w:t>
      </w:r>
      <w:r>
        <w:rPr>
          <w:w w:val="105"/>
        </w:rPr>
        <w:t>debited</w:t>
      </w:r>
      <w:r>
        <w:rPr>
          <w:spacing w:val="-13"/>
          <w:w w:val="105"/>
        </w:rPr>
        <w:t xml:space="preserve"> </w:t>
      </w:r>
      <w:r>
        <w:rPr>
          <w:w w:val="105"/>
        </w:rPr>
        <w:t>and</w:t>
      </w:r>
      <w:r>
        <w:rPr>
          <w:spacing w:val="-15"/>
          <w:w w:val="105"/>
        </w:rPr>
        <w:t xml:space="preserve"> </w:t>
      </w:r>
      <w:r>
        <w:rPr>
          <w:w w:val="105"/>
        </w:rPr>
        <w:t>if</w:t>
      </w:r>
      <w:r>
        <w:rPr>
          <w:spacing w:val="-14"/>
          <w:w w:val="105"/>
        </w:rPr>
        <w:t xml:space="preserve"> </w:t>
      </w:r>
      <w:r>
        <w:rPr>
          <w:w w:val="105"/>
        </w:rPr>
        <w:t>the</w:t>
      </w:r>
      <w:r>
        <w:rPr>
          <w:spacing w:val="-15"/>
          <w:w w:val="105"/>
        </w:rPr>
        <w:t xml:space="preserve"> </w:t>
      </w:r>
      <w:r>
        <w:rPr>
          <w:w w:val="105"/>
        </w:rPr>
        <w:t>claim</w:t>
      </w:r>
      <w:r>
        <w:rPr>
          <w:spacing w:val="-13"/>
          <w:w w:val="105"/>
        </w:rPr>
        <w:t xml:space="preserve"> </w:t>
      </w:r>
      <w:r>
        <w:rPr>
          <w:w w:val="105"/>
        </w:rPr>
        <w:t>is</w:t>
      </w:r>
      <w:r>
        <w:rPr>
          <w:spacing w:val="-15"/>
          <w:w w:val="105"/>
        </w:rPr>
        <w:t xml:space="preserve"> </w:t>
      </w:r>
      <w:r>
        <w:rPr>
          <w:w w:val="105"/>
        </w:rPr>
        <w:t>rejected,</w:t>
      </w:r>
      <w:r>
        <w:rPr>
          <w:spacing w:val="-12"/>
          <w:w w:val="105"/>
        </w:rPr>
        <w:t xml:space="preserve"> </w:t>
      </w:r>
      <w:r>
        <w:rPr>
          <w:w w:val="105"/>
        </w:rPr>
        <w:t>then</w:t>
      </w:r>
      <w:r>
        <w:rPr>
          <w:spacing w:val="-15"/>
          <w:w w:val="105"/>
        </w:rPr>
        <w:t xml:space="preserve"> </w:t>
      </w:r>
      <w:r>
        <w:rPr>
          <w:w w:val="105"/>
        </w:rPr>
        <w:t>it</w:t>
      </w:r>
      <w:r>
        <w:rPr>
          <w:spacing w:val="-15"/>
          <w:w w:val="105"/>
        </w:rPr>
        <w:t xml:space="preserve"> </w:t>
      </w:r>
      <w:r>
        <w:rPr>
          <w:w w:val="105"/>
        </w:rPr>
        <w:t>will</w:t>
      </w:r>
      <w:r>
        <w:rPr>
          <w:spacing w:val="-11"/>
          <w:w w:val="105"/>
        </w:rPr>
        <w:t xml:space="preserve"> </w:t>
      </w:r>
      <w:r>
        <w:rPr>
          <w:w w:val="105"/>
        </w:rPr>
        <w:t>be</w:t>
      </w:r>
      <w:r>
        <w:rPr>
          <w:spacing w:val="-15"/>
          <w:w w:val="105"/>
        </w:rPr>
        <w:t xml:space="preserve"> </w:t>
      </w:r>
      <w:r>
        <w:rPr>
          <w:w w:val="105"/>
        </w:rPr>
        <w:t>credited</w:t>
      </w:r>
      <w:r>
        <w:rPr>
          <w:spacing w:val="-13"/>
          <w:w w:val="105"/>
        </w:rPr>
        <w:t xml:space="preserve"> </w:t>
      </w:r>
      <w:r>
        <w:rPr>
          <w:w w:val="105"/>
        </w:rPr>
        <w:t>back</w:t>
      </w:r>
      <w:r>
        <w:rPr>
          <w:spacing w:val="-13"/>
          <w:w w:val="105"/>
        </w:rPr>
        <w:t xml:space="preserve"> </w:t>
      </w:r>
      <w:r>
        <w:rPr>
          <w:w w:val="105"/>
        </w:rPr>
        <w:t>to</w:t>
      </w:r>
      <w:r>
        <w:rPr>
          <w:spacing w:val="-15"/>
          <w:w w:val="105"/>
        </w:rPr>
        <w:t xml:space="preserve"> </w:t>
      </w:r>
      <w:r>
        <w:rPr>
          <w:w w:val="105"/>
        </w:rPr>
        <w:t>the</w:t>
      </w:r>
      <w:r>
        <w:rPr>
          <w:spacing w:val="-13"/>
          <w:w w:val="105"/>
        </w:rPr>
        <w:t xml:space="preserve"> </w:t>
      </w:r>
      <w:r>
        <w:rPr>
          <w:w w:val="105"/>
        </w:rPr>
        <w:t>ledger</w:t>
      </w:r>
      <w:r>
        <w:rPr>
          <w:spacing w:val="-15"/>
          <w:w w:val="105"/>
        </w:rPr>
        <w:t xml:space="preserve"> </w:t>
      </w:r>
      <w:r>
        <w:rPr>
          <w:w w:val="105"/>
        </w:rPr>
        <w:t>to</w:t>
      </w:r>
      <w:r>
        <w:rPr>
          <w:spacing w:val="-15"/>
          <w:w w:val="105"/>
        </w:rPr>
        <w:t xml:space="preserve"> </w:t>
      </w:r>
      <w:r>
        <w:rPr>
          <w:w w:val="105"/>
        </w:rPr>
        <w:t>the</w:t>
      </w:r>
      <w:r>
        <w:rPr>
          <w:spacing w:val="-15"/>
          <w:w w:val="105"/>
        </w:rPr>
        <w:t xml:space="preserve"> </w:t>
      </w:r>
      <w:r>
        <w:rPr>
          <w:w w:val="105"/>
        </w:rPr>
        <w:t>extent</w:t>
      </w:r>
      <w:r>
        <w:rPr>
          <w:spacing w:val="-13"/>
          <w:w w:val="105"/>
        </w:rPr>
        <w:t xml:space="preserve"> </w:t>
      </w:r>
      <w:r>
        <w:rPr>
          <w:w w:val="105"/>
        </w:rPr>
        <w:t>of</w:t>
      </w:r>
      <w:r>
        <w:rPr>
          <w:spacing w:val="-14"/>
          <w:w w:val="105"/>
        </w:rPr>
        <w:t xml:space="preserve"> </w:t>
      </w:r>
      <w:r>
        <w:rPr>
          <w:w w:val="105"/>
        </w:rPr>
        <w:t>rejection.</w:t>
      </w:r>
    </w:p>
    <w:p w:rsidR="00EA1FCB" w:rsidRDefault="00EA1FCB">
      <w:pPr>
        <w:spacing w:line="242" w:lineRule="exact"/>
        <w:sectPr w:rsidR="00EA1FCB">
          <w:pgSz w:w="15840" w:h="12240" w:orient="landscape"/>
          <w:pgMar w:top="1140" w:right="700" w:bottom="1660" w:left="980" w:header="0" w:footer="146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7"/>
        <w:rPr>
          <w:sz w:val="20"/>
        </w:rPr>
      </w:pPr>
    </w:p>
    <w:p w:rsidR="00EA1FCB" w:rsidRDefault="00BF5CDA">
      <w:pPr>
        <w:pStyle w:val="Heading3"/>
        <w:ind w:left="2059" w:right="243"/>
      </w:pPr>
      <w:r>
        <w:rPr>
          <w:w w:val="105"/>
        </w:rPr>
        <w:t>Form GST PMT –03</w:t>
      </w:r>
    </w:p>
    <w:p w:rsidR="00EA1FCB" w:rsidRDefault="00BF5CDA">
      <w:pPr>
        <w:spacing w:before="8"/>
        <w:ind w:left="6349" w:right="2310"/>
        <w:rPr>
          <w:i/>
          <w:sz w:val="20"/>
        </w:rPr>
      </w:pPr>
      <w:r>
        <w:rPr>
          <w:i/>
          <w:w w:val="105"/>
          <w:sz w:val="20"/>
        </w:rPr>
        <w:t>[See rules 86(4) &amp; 87(11))]</w:t>
      </w:r>
    </w:p>
    <w:p w:rsidR="00EA1FCB" w:rsidRDefault="00EA1FCB">
      <w:pPr>
        <w:pStyle w:val="BodyText"/>
        <w:spacing w:before="10"/>
        <w:rPr>
          <w:i/>
          <w:sz w:val="20"/>
        </w:rPr>
      </w:pPr>
    </w:p>
    <w:p w:rsidR="00EA1FCB" w:rsidRDefault="00BF5CDA">
      <w:pPr>
        <w:pStyle w:val="Heading3"/>
        <w:spacing w:before="1"/>
        <w:ind w:left="2059" w:right="408"/>
      </w:pPr>
      <w:r>
        <w:rPr>
          <w:w w:val="105"/>
        </w:rPr>
        <w:t>Order for re-credit of the amount to cash or credit ledger on rejection of refund claim</w:t>
      </w:r>
    </w:p>
    <w:p w:rsidR="00EA1FCB" w:rsidRDefault="00EA1FCB">
      <w:pPr>
        <w:pStyle w:val="BodyText"/>
        <w:spacing w:before="6"/>
        <w:rPr>
          <w:b/>
          <w:sz w:val="20"/>
        </w:rPr>
      </w:pPr>
    </w:p>
    <w:p w:rsidR="00EA1FCB" w:rsidRDefault="00BF5CDA">
      <w:pPr>
        <w:pStyle w:val="BodyText"/>
        <w:tabs>
          <w:tab w:val="left" w:pos="8237"/>
        </w:tabs>
        <w:ind w:left="116" w:right="2310"/>
      </w:pPr>
      <w:r>
        <w:rPr>
          <w:w w:val="105"/>
        </w:rPr>
        <w:t>Reference</w:t>
      </w:r>
      <w:r>
        <w:rPr>
          <w:spacing w:val="-12"/>
          <w:w w:val="105"/>
        </w:rPr>
        <w:t xml:space="preserve"> </w:t>
      </w:r>
      <w:r>
        <w:rPr>
          <w:w w:val="105"/>
        </w:rPr>
        <w:t>No.</w:t>
      </w:r>
      <w:r>
        <w:rPr>
          <w:w w:val="105"/>
        </w:rPr>
        <w:tab/>
        <w:t>Date</w:t>
      </w:r>
      <w:r>
        <w:rPr>
          <w:spacing w:val="-15"/>
          <w:w w:val="105"/>
        </w:rPr>
        <w:t xml:space="preserve"> </w:t>
      </w:r>
      <w:r>
        <w:rPr>
          <w:w w:val="105"/>
        </w:rPr>
        <w:t>–</w:t>
      </w:r>
    </w:p>
    <w:p w:rsidR="00EA1FCB" w:rsidRDefault="00EA1FCB">
      <w:pPr>
        <w:pStyle w:val="BodyText"/>
        <w:spacing w:before="7"/>
        <w:rPr>
          <w:sz w:val="21"/>
        </w:rPr>
      </w:pPr>
    </w:p>
    <w:p w:rsidR="00EA1FCB" w:rsidRDefault="00BF5CDA">
      <w:pPr>
        <w:pStyle w:val="ListParagraph"/>
        <w:numPr>
          <w:ilvl w:val="0"/>
          <w:numId w:val="39"/>
        </w:numPr>
        <w:tabs>
          <w:tab w:val="left" w:pos="794"/>
        </w:tabs>
        <w:ind w:hanging="338"/>
      </w:pPr>
      <w:r>
        <w:rPr>
          <w:w w:val="105"/>
        </w:rPr>
        <w:t>GSTIN</w:t>
      </w:r>
      <w:r>
        <w:rPr>
          <w:spacing w:val="-24"/>
          <w:w w:val="105"/>
        </w:rPr>
        <w:t xml:space="preserve"> </w:t>
      </w:r>
      <w:r>
        <w:rPr>
          <w:w w:val="105"/>
        </w:rPr>
        <w:t>–</w:t>
      </w:r>
    </w:p>
    <w:p w:rsidR="00EA1FCB" w:rsidRDefault="00BF5CDA">
      <w:pPr>
        <w:pStyle w:val="ListParagraph"/>
        <w:numPr>
          <w:ilvl w:val="0"/>
          <w:numId w:val="39"/>
        </w:numPr>
        <w:tabs>
          <w:tab w:val="left" w:pos="794"/>
        </w:tabs>
        <w:spacing w:before="11"/>
        <w:ind w:hanging="338"/>
      </w:pPr>
      <w:r>
        <w:rPr>
          <w:w w:val="105"/>
        </w:rPr>
        <w:t>Name (Legal)</w:t>
      </w:r>
      <w:r>
        <w:rPr>
          <w:spacing w:val="-41"/>
          <w:w w:val="105"/>
        </w:rPr>
        <w:t xml:space="preserve"> </w:t>
      </w:r>
      <w:r>
        <w:rPr>
          <w:w w:val="105"/>
        </w:rPr>
        <w:t>–</w:t>
      </w:r>
    </w:p>
    <w:p w:rsidR="00EA1FCB" w:rsidRDefault="00BF5CDA">
      <w:pPr>
        <w:pStyle w:val="ListParagraph"/>
        <w:numPr>
          <w:ilvl w:val="0"/>
          <w:numId w:val="39"/>
        </w:numPr>
        <w:tabs>
          <w:tab w:val="left" w:pos="794"/>
        </w:tabs>
        <w:spacing w:before="11"/>
        <w:ind w:hanging="338"/>
      </w:pPr>
      <w:r>
        <w:rPr>
          <w:w w:val="105"/>
        </w:rPr>
        <w:t>Trade</w:t>
      </w:r>
      <w:r>
        <w:rPr>
          <w:spacing w:val="-18"/>
          <w:w w:val="105"/>
        </w:rPr>
        <w:t xml:space="preserve"> </w:t>
      </w:r>
      <w:r>
        <w:rPr>
          <w:w w:val="105"/>
        </w:rPr>
        <w:t>name,</w:t>
      </w:r>
      <w:r>
        <w:rPr>
          <w:spacing w:val="-16"/>
          <w:w w:val="105"/>
        </w:rPr>
        <w:t xml:space="preserve"> </w:t>
      </w:r>
      <w:r>
        <w:rPr>
          <w:w w:val="105"/>
        </w:rPr>
        <w:t>if</w:t>
      </w:r>
      <w:r>
        <w:rPr>
          <w:spacing w:val="-18"/>
          <w:w w:val="105"/>
        </w:rPr>
        <w:t xml:space="preserve"> </w:t>
      </w:r>
      <w:r>
        <w:rPr>
          <w:w w:val="105"/>
        </w:rPr>
        <w:t>any</w:t>
      </w:r>
    </w:p>
    <w:p w:rsidR="00EA1FCB" w:rsidRDefault="00BF5CDA">
      <w:pPr>
        <w:pStyle w:val="ListParagraph"/>
        <w:numPr>
          <w:ilvl w:val="0"/>
          <w:numId w:val="39"/>
        </w:numPr>
        <w:tabs>
          <w:tab w:val="left" w:pos="794"/>
        </w:tabs>
        <w:spacing w:before="8"/>
        <w:ind w:hanging="338"/>
      </w:pPr>
      <w:r>
        <w:rPr>
          <w:w w:val="105"/>
        </w:rPr>
        <w:t>Address</w:t>
      </w:r>
      <w:r>
        <w:rPr>
          <w:spacing w:val="-19"/>
          <w:w w:val="105"/>
        </w:rPr>
        <w:t xml:space="preserve"> </w:t>
      </w:r>
      <w:r>
        <w:rPr>
          <w:w w:val="105"/>
        </w:rPr>
        <w:t>–</w:t>
      </w:r>
    </w:p>
    <w:p w:rsidR="00EA1FCB" w:rsidRDefault="00BF5CDA">
      <w:pPr>
        <w:pStyle w:val="ListParagraph"/>
        <w:numPr>
          <w:ilvl w:val="0"/>
          <w:numId w:val="39"/>
        </w:numPr>
        <w:tabs>
          <w:tab w:val="left" w:pos="794"/>
          <w:tab w:val="left" w:pos="7556"/>
        </w:tabs>
        <w:spacing w:before="11"/>
        <w:ind w:hanging="338"/>
      </w:pPr>
      <w:r>
        <w:rPr>
          <w:w w:val="105"/>
        </w:rPr>
        <w:t>Period</w:t>
      </w:r>
      <w:r>
        <w:rPr>
          <w:spacing w:val="-10"/>
          <w:w w:val="105"/>
        </w:rPr>
        <w:t xml:space="preserve"> </w:t>
      </w:r>
      <w:r>
        <w:rPr>
          <w:w w:val="105"/>
        </w:rPr>
        <w:t>/</w:t>
      </w:r>
      <w:r>
        <w:rPr>
          <w:spacing w:val="-14"/>
          <w:w w:val="105"/>
        </w:rPr>
        <w:t xml:space="preserve"> </w:t>
      </w:r>
      <w:r>
        <w:rPr>
          <w:w w:val="105"/>
        </w:rPr>
        <w:t>Tax</w:t>
      </w:r>
      <w:r>
        <w:rPr>
          <w:spacing w:val="-11"/>
          <w:w w:val="105"/>
        </w:rPr>
        <w:t xml:space="preserve"> </w:t>
      </w:r>
      <w:r>
        <w:rPr>
          <w:w w:val="105"/>
        </w:rPr>
        <w:t>Period</w:t>
      </w:r>
      <w:r>
        <w:rPr>
          <w:spacing w:val="-14"/>
          <w:w w:val="105"/>
        </w:rPr>
        <w:t xml:space="preserve"> </w:t>
      </w:r>
      <w:r>
        <w:rPr>
          <w:w w:val="105"/>
        </w:rPr>
        <w:t>to</w:t>
      </w:r>
      <w:r>
        <w:rPr>
          <w:spacing w:val="-14"/>
          <w:w w:val="105"/>
        </w:rPr>
        <w:t xml:space="preserve"> </w:t>
      </w:r>
      <w:r>
        <w:rPr>
          <w:w w:val="105"/>
        </w:rPr>
        <w:t>which</w:t>
      </w:r>
      <w:r>
        <w:rPr>
          <w:spacing w:val="-14"/>
          <w:w w:val="105"/>
        </w:rPr>
        <w:t xml:space="preserve"> </w:t>
      </w:r>
      <w:r>
        <w:rPr>
          <w:w w:val="105"/>
        </w:rPr>
        <w:t>the</w:t>
      </w:r>
      <w:r>
        <w:rPr>
          <w:spacing w:val="-13"/>
          <w:w w:val="105"/>
        </w:rPr>
        <w:t xml:space="preserve"> </w:t>
      </w:r>
      <w:r>
        <w:rPr>
          <w:w w:val="105"/>
        </w:rPr>
        <w:t>credit</w:t>
      </w:r>
      <w:r>
        <w:rPr>
          <w:spacing w:val="-11"/>
          <w:w w:val="105"/>
        </w:rPr>
        <w:t xml:space="preserve"> </w:t>
      </w:r>
      <w:r>
        <w:rPr>
          <w:w w:val="105"/>
        </w:rPr>
        <w:t>relates,</w:t>
      </w:r>
      <w:r>
        <w:rPr>
          <w:spacing w:val="-10"/>
          <w:w w:val="105"/>
        </w:rPr>
        <w:t xml:space="preserve"> </w:t>
      </w:r>
      <w:r>
        <w:rPr>
          <w:w w:val="105"/>
        </w:rPr>
        <w:t>if</w:t>
      </w:r>
      <w:r>
        <w:rPr>
          <w:spacing w:val="-13"/>
          <w:w w:val="105"/>
        </w:rPr>
        <w:t xml:space="preserve"> </w:t>
      </w:r>
      <w:r>
        <w:rPr>
          <w:w w:val="105"/>
        </w:rPr>
        <w:t>any</w:t>
      </w:r>
      <w:r>
        <w:rPr>
          <w:spacing w:val="-14"/>
          <w:w w:val="105"/>
        </w:rPr>
        <w:t xml:space="preserve"> </w:t>
      </w:r>
      <w:r>
        <w:rPr>
          <w:w w:val="105"/>
        </w:rPr>
        <w:t>–</w:t>
      </w:r>
      <w:r>
        <w:rPr>
          <w:w w:val="105"/>
        </w:rPr>
        <w:tab/>
        <w:t>From</w:t>
      </w:r>
      <w:r>
        <w:rPr>
          <w:spacing w:val="-24"/>
          <w:w w:val="105"/>
        </w:rPr>
        <w:t xml:space="preserve"> </w:t>
      </w:r>
      <w:r>
        <w:rPr>
          <w:w w:val="105"/>
        </w:rPr>
        <w:t>-----------</w:t>
      </w:r>
      <w:r>
        <w:rPr>
          <w:spacing w:val="-22"/>
          <w:w w:val="105"/>
        </w:rPr>
        <w:t xml:space="preserve"> </w:t>
      </w:r>
      <w:r>
        <w:rPr>
          <w:w w:val="105"/>
        </w:rPr>
        <w:t>To</w:t>
      </w:r>
      <w:r>
        <w:rPr>
          <w:spacing w:val="-22"/>
          <w:w w:val="105"/>
        </w:rPr>
        <w:t xml:space="preserve"> </w:t>
      </w:r>
      <w:r>
        <w:rPr>
          <w:w w:val="105"/>
        </w:rPr>
        <w:t>-----------</w:t>
      </w:r>
    </w:p>
    <w:p w:rsidR="00EA1FCB" w:rsidRDefault="00BF5CDA">
      <w:pPr>
        <w:pStyle w:val="ListParagraph"/>
        <w:numPr>
          <w:ilvl w:val="0"/>
          <w:numId w:val="39"/>
        </w:numPr>
        <w:tabs>
          <w:tab w:val="left" w:pos="794"/>
          <w:tab w:val="left" w:pos="8238"/>
        </w:tabs>
        <w:spacing w:before="11"/>
        <w:ind w:hanging="338"/>
      </w:pPr>
      <w:r>
        <w:rPr>
          <w:w w:val="105"/>
        </w:rPr>
        <w:t>Ledger</w:t>
      </w:r>
      <w:r>
        <w:rPr>
          <w:spacing w:val="-13"/>
          <w:w w:val="105"/>
        </w:rPr>
        <w:t xml:space="preserve"> </w:t>
      </w:r>
      <w:r>
        <w:rPr>
          <w:w w:val="105"/>
        </w:rPr>
        <w:t>from</w:t>
      </w:r>
      <w:r>
        <w:rPr>
          <w:spacing w:val="-12"/>
          <w:w w:val="105"/>
        </w:rPr>
        <w:t xml:space="preserve"> </w:t>
      </w:r>
      <w:r>
        <w:rPr>
          <w:w w:val="105"/>
        </w:rPr>
        <w:t>which</w:t>
      </w:r>
      <w:r>
        <w:rPr>
          <w:spacing w:val="-13"/>
          <w:w w:val="105"/>
        </w:rPr>
        <w:t xml:space="preserve"> </w:t>
      </w:r>
      <w:r>
        <w:rPr>
          <w:w w:val="105"/>
        </w:rPr>
        <w:t>debit</w:t>
      </w:r>
      <w:r>
        <w:rPr>
          <w:spacing w:val="-16"/>
          <w:w w:val="105"/>
        </w:rPr>
        <w:t xml:space="preserve"> </w:t>
      </w:r>
      <w:r>
        <w:rPr>
          <w:w w:val="105"/>
        </w:rPr>
        <w:t>entry</w:t>
      </w:r>
      <w:r>
        <w:rPr>
          <w:spacing w:val="-13"/>
          <w:w w:val="105"/>
        </w:rPr>
        <w:t xml:space="preserve"> </w:t>
      </w:r>
      <w:r>
        <w:rPr>
          <w:w w:val="105"/>
        </w:rPr>
        <w:t>was</w:t>
      </w:r>
      <w:r>
        <w:rPr>
          <w:spacing w:val="-14"/>
          <w:w w:val="105"/>
        </w:rPr>
        <w:t xml:space="preserve"> </w:t>
      </w:r>
      <w:r>
        <w:rPr>
          <w:w w:val="105"/>
        </w:rPr>
        <w:t>made</w:t>
      </w:r>
      <w:r>
        <w:rPr>
          <w:spacing w:val="-15"/>
          <w:w w:val="105"/>
        </w:rPr>
        <w:t xml:space="preserve"> </w:t>
      </w:r>
      <w:r>
        <w:rPr>
          <w:w w:val="105"/>
        </w:rPr>
        <w:t>for</w:t>
      </w:r>
      <w:r>
        <w:rPr>
          <w:spacing w:val="-14"/>
          <w:w w:val="105"/>
        </w:rPr>
        <w:t xml:space="preserve"> </w:t>
      </w:r>
      <w:r>
        <w:rPr>
          <w:w w:val="105"/>
        </w:rPr>
        <w:t>claiming</w:t>
      </w:r>
      <w:r>
        <w:rPr>
          <w:spacing w:val="-16"/>
          <w:w w:val="105"/>
        </w:rPr>
        <w:t xml:space="preserve"> </w:t>
      </w:r>
      <w:r>
        <w:rPr>
          <w:w w:val="105"/>
        </w:rPr>
        <w:t>refund</w:t>
      </w:r>
      <w:r>
        <w:rPr>
          <w:spacing w:val="-16"/>
          <w:w w:val="105"/>
        </w:rPr>
        <w:t xml:space="preserve"> </w:t>
      </w:r>
      <w:r>
        <w:rPr>
          <w:w w:val="105"/>
        </w:rPr>
        <w:t>-</w:t>
      </w:r>
      <w:r>
        <w:rPr>
          <w:w w:val="105"/>
        </w:rPr>
        <w:tab/>
        <w:t>cash</w:t>
      </w:r>
      <w:r>
        <w:rPr>
          <w:spacing w:val="-18"/>
          <w:w w:val="105"/>
        </w:rPr>
        <w:t xml:space="preserve"> </w:t>
      </w:r>
      <w:r>
        <w:rPr>
          <w:w w:val="105"/>
        </w:rPr>
        <w:t>/</w:t>
      </w:r>
      <w:r>
        <w:rPr>
          <w:spacing w:val="-18"/>
          <w:w w:val="105"/>
        </w:rPr>
        <w:t xml:space="preserve"> </w:t>
      </w:r>
      <w:r>
        <w:rPr>
          <w:w w:val="105"/>
        </w:rPr>
        <w:t>credit</w:t>
      </w:r>
      <w:r>
        <w:rPr>
          <w:spacing w:val="-15"/>
          <w:w w:val="105"/>
        </w:rPr>
        <w:t xml:space="preserve"> </w:t>
      </w:r>
      <w:r>
        <w:rPr>
          <w:w w:val="105"/>
        </w:rPr>
        <w:t>ledger</w:t>
      </w:r>
    </w:p>
    <w:p w:rsidR="00EA1FCB" w:rsidRDefault="00BF5CDA">
      <w:pPr>
        <w:pStyle w:val="ListParagraph"/>
        <w:numPr>
          <w:ilvl w:val="0"/>
          <w:numId w:val="39"/>
        </w:numPr>
        <w:tabs>
          <w:tab w:val="left" w:pos="794"/>
        </w:tabs>
        <w:spacing w:before="8" w:line="251" w:lineRule="exact"/>
        <w:ind w:hanging="338"/>
      </w:pPr>
      <w:r>
        <w:rPr>
          <w:w w:val="105"/>
        </w:rPr>
        <w:t>Debit entry no. and date</w:t>
      </w:r>
      <w:r>
        <w:rPr>
          <w:spacing w:val="-13"/>
          <w:w w:val="105"/>
        </w:rPr>
        <w:t xml:space="preserve"> </w:t>
      </w:r>
      <w:r>
        <w:rPr>
          <w:w w:val="105"/>
        </w:rPr>
        <w:t>-</w:t>
      </w:r>
    </w:p>
    <w:p w:rsidR="00EA1FCB" w:rsidRDefault="00BF5CDA">
      <w:pPr>
        <w:pStyle w:val="ListParagraph"/>
        <w:numPr>
          <w:ilvl w:val="0"/>
          <w:numId w:val="39"/>
        </w:numPr>
        <w:tabs>
          <w:tab w:val="left" w:pos="794"/>
        </w:tabs>
        <w:spacing w:line="247" w:lineRule="exact"/>
        <w:ind w:hanging="338"/>
      </w:pPr>
      <w:r>
        <w:rPr>
          <w:w w:val="105"/>
        </w:rPr>
        <w:t>Application</w:t>
      </w:r>
      <w:r>
        <w:rPr>
          <w:spacing w:val="-20"/>
          <w:w w:val="105"/>
        </w:rPr>
        <w:t xml:space="preserve"> </w:t>
      </w:r>
      <w:r>
        <w:rPr>
          <w:w w:val="105"/>
        </w:rPr>
        <w:t>reference</w:t>
      </w:r>
      <w:r>
        <w:rPr>
          <w:spacing w:val="-20"/>
          <w:w w:val="105"/>
        </w:rPr>
        <w:t xml:space="preserve"> </w:t>
      </w:r>
      <w:r>
        <w:rPr>
          <w:w w:val="105"/>
        </w:rPr>
        <w:t>no.</w:t>
      </w:r>
      <w:r>
        <w:rPr>
          <w:spacing w:val="-21"/>
          <w:w w:val="105"/>
        </w:rPr>
        <w:t xml:space="preserve"> </w:t>
      </w:r>
      <w:r>
        <w:rPr>
          <w:w w:val="105"/>
        </w:rPr>
        <w:t>and</w:t>
      </w:r>
      <w:r>
        <w:rPr>
          <w:spacing w:val="-22"/>
          <w:w w:val="105"/>
        </w:rPr>
        <w:t xml:space="preserve"> </w:t>
      </w:r>
      <w:r>
        <w:rPr>
          <w:w w:val="105"/>
        </w:rPr>
        <w:t>date</w:t>
      </w:r>
      <w:r>
        <w:rPr>
          <w:spacing w:val="-19"/>
          <w:w w:val="105"/>
        </w:rPr>
        <w:t xml:space="preserve"> </w:t>
      </w:r>
      <w:r>
        <w:rPr>
          <w:w w:val="105"/>
        </w:rPr>
        <w:t>–</w:t>
      </w:r>
    </w:p>
    <w:p w:rsidR="00EA1FCB" w:rsidRDefault="00BF5CDA">
      <w:pPr>
        <w:pStyle w:val="ListParagraph"/>
        <w:numPr>
          <w:ilvl w:val="0"/>
          <w:numId w:val="39"/>
        </w:numPr>
        <w:tabs>
          <w:tab w:val="left" w:pos="794"/>
        </w:tabs>
        <w:spacing w:line="245" w:lineRule="exact"/>
        <w:ind w:hanging="338"/>
      </w:pPr>
      <w:r>
        <w:rPr>
          <w:w w:val="105"/>
        </w:rPr>
        <w:t>No.</w:t>
      </w:r>
      <w:r>
        <w:rPr>
          <w:spacing w:val="-16"/>
          <w:w w:val="105"/>
        </w:rPr>
        <w:t xml:space="preserve"> </w:t>
      </w:r>
      <w:r>
        <w:rPr>
          <w:w w:val="105"/>
        </w:rPr>
        <w:t>and</w:t>
      </w:r>
      <w:r>
        <w:rPr>
          <w:spacing w:val="-17"/>
          <w:w w:val="105"/>
        </w:rPr>
        <w:t xml:space="preserve"> </w:t>
      </w:r>
      <w:r>
        <w:rPr>
          <w:w w:val="105"/>
        </w:rPr>
        <w:t>date</w:t>
      </w:r>
      <w:r>
        <w:rPr>
          <w:spacing w:val="-15"/>
          <w:w w:val="105"/>
        </w:rPr>
        <w:t xml:space="preserve"> </w:t>
      </w:r>
      <w:r>
        <w:rPr>
          <w:w w:val="105"/>
        </w:rPr>
        <w:t>of</w:t>
      </w:r>
      <w:r>
        <w:rPr>
          <w:spacing w:val="-16"/>
          <w:w w:val="105"/>
        </w:rPr>
        <w:t xml:space="preserve"> </w:t>
      </w:r>
      <w:r>
        <w:rPr>
          <w:w w:val="105"/>
        </w:rPr>
        <w:t>order</w:t>
      </w:r>
      <w:r>
        <w:rPr>
          <w:spacing w:val="-16"/>
          <w:w w:val="105"/>
        </w:rPr>
        <w:t xml:space="preserve"> </w:t>
      </w:r>
      <w:r>
        <w:rPr>
          <w:w w:val="105"/>
        </w:rPr>
        <w:t>vide</w:t>
      </w:r>
      <w:r>
        <w:rPr>
          <w:spacing w:val="-17"/>
          <w:w w:val="105"/>
        </w:rPr>
        <w:t xml:space="preserve"> </w:t>
      </w:r>
      <w:r>
        <w:rPr>
          <w:w w:val="105"/>
        </w:rPr>
        <w:t>which</w:t>
      </w:r>
      <w:r>
        <w:rPr>
          <w:spacing w:val="-17"/>
          <w:w w:val="105"/>
        </w:rPr>
        <w:t xml:space="preserve"> </w:t>
      </w:r>
      <w:r>
        <w:rPr>
          <w:w w:val="105"/>
        </w:rPr>
        <w:t>refund</w:t>
      </w:r>
      <w:r>
        <w:rPr>
          <w:spacing w:val="-17"/>
          <w:w w:val="105"/>
        </w:rPr>
        <w:t xml:space="preserve"> </w:t>
      </w:r>
      <w:r>
        <w:rPr>
          <w:w w:val="105"/>
        </w:rPr>
        <w:t>was</w:t>
      </w:r>
      <w:r>
        <w:rPr>
          <w:spacing w:val="-16"/>
          <w:w w:val="105"/>
        </w:rPr>
        <w:t xml:space="preserve"> </w:t>
      </w:r>
      <w:r>
        <w:rPr>
          <w:w w:val="105"/>
        </w:rPr>
        <w:t>rejected</w:t>
      </w:r>
    </w:p>
    <w:p w:rsidR="00EA1FCB" w:rsidRDefault="00BF5CDA">
      <w:pPr>
        <w:pStyle w:val="ListParagraph"/>
        <w:numPr>
          <w:ilvl w:val="0"/>
          <w:numId w:val="39"/>
        </w:numPr>
        <w:tabs>
          <w:tab w:val="left" w:pos="794"/>
        </w:tabs>
        <w:spacing w:line="249" w:lineRule="exact"/>
        <w:ind w:hanging="338"/>
      </w:pPr>
      <w:r>
        <w:rPr>
          <w:w w:val="105"/>
        </w:rPr>
        <w:t>Amount</w:t>
      </w:r>
      <w:r>
        <w:rPr>
          <w:spacing w:val="-15"/>
          <w:w w:val="105"/>
        </w:rPr>
        <w:t xml:space="preserve"> </w:t>
      </w:r>
      <w:r>
        <w:rPr>
          <w:w w:val="105"/>
        </w:rPr>
        <w:t>of</w:t>
      </w:r>
      <w:r>
        <w:rPr>
          <w:spacing w:val="-17"/>
          <w:w w:val="105"/>
        </w:rPr>
        <w:t xml:space="preserve"> </w:t>
      </w:r>
      <w:r>
        <w:rPr>
          <w:w w:val="105"/>
        </w:rPr>
        <w:t>credit</w:t>
      </w:r>
      <w:r>
        <w:rPr>
          <w:spacing w:val="-17"/>
          <w:w w:val="105"/>
        </w:rPr>
        <w:t xml:space="preserve"> </w:t>
      </w:r>
      <w:r>
        <w:rPr>
          <w:w w:val="105"/>
        </w:rPr>
        <w:t>-</w:t>
      </w:r>
    </w:p>
    <w:p w:rsidR="00EA1FCB" w:rsidRDefault="00EA1FCB">
      <w:pPr>
        <w:pStyle w:val="BodyText"/>
        <w:rPr>
          <w:sz w:val="20"/>
        </w:rPr>
      </w:pPr>
    </w:p>
    <w:p w:rsidR="00EA1FCB" w:rsidRDefault="00EA1FCB">
      <w:pPr>
        <w:pStyle w:val="BodyText"/>
        <w:spacing w:before="7"/>
      </w:pPr>
    </w:p>
    <w:tbl>
      <w:tblPr>
        <w:tblW w:w="0" w:type="auto"/>
        <w:tblInd w:w="68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036"/>
        <w:gridCol w:w="1036"/>
        <w:gridCol w:w="1115"/>
        <w:gridCol w:w="1103"/>
        <w:gridCol w:w="1103"/>
        <w:gridCol w:w="1034"/>
        <w:gridCol w:w="1070"/>
        <w:gridCol w:w="1000"/>
      </w:tblGrid>
      <w:tr w:rsidR="00EA1FCB">
        <w:trPr>
          <w:trHeight w:hRule="exact" w:val="253"/>
        </w:trPr>
        <w:tc>
          <w:tcPr>
            <w:tcW w:w="1036" w:type="dxa"/>
            <w:vMerge w:val="restart"/>
            <w:tcBorders>
              <w:right w:val="single" w:sz="4" w:space="0" w:color="000000"/>
            </w:tcBorders>
          </w:tcPr>
          <w:p w:rsidR="00EA1FCB" w:rsidRDefault="00BF5CDA">
            <w:pPr>
              <w:pStyle w:val="TableParagraph"/>
              <w:spacing w:before="28"/>
              <w:ind w:left="98"/>
              <w:rPr>
                <w:sz w:val="18"/>
              </w:rPr>
            </w:pPr>
            <w:r>
              <w:rPr>
                <w:w w:val="105"/>
                <w:sz w:val="18"/>
              </w:rPr>
              <w:t>Sr. No.</w:t>
            </w:r>
          </w:p>
        </w:tc>
        <w:tc>
          <w:tcPr>
            <w:tcW w:w="1036" w:type="dxa"/>
            <w:vMerge w:val="restart"/>
            <w:tcBorders>
              <w:left w:val="single" w:sz="4" w:space="0" w:color="000000"/>
            </w:tcBorders>
          </w:tcPr>
          <w:p w:rsidR="00EA1FCB" w:rsidRDefault="00BF5CDA">
            <w:pPr>
              <w:pStyle w:val="TableParagraph"/>
              <w:spacing w:before="28" w:line="283" w:lineRule="auto"/>
              <w:ind w:left="129" w:right="132" w:firstLine="1"/>
              <w:jc w:val="center"/>
              <w:rPr>
                <w:sz w:val="18"/>
              </w:rPr>
            </w:pPr>
            <w:r>
              <w:rPr>
                <w:w w:val="105"/>
                <w:sz w:val="18"/>
              </w:rPr>
              <w:t xml:space="preserve">Act (Central Tax/State Tax/ UT Tax </w:t>
            </w:r>
            <w:r>
              <w:rPr>
                <w:sz w:val="18"/>
              </w:rPr>
              <w:t xml:space="preserve">Integrated </w:t>
            </w:r>
            <w:r>
              <w:rPr>
                <w:w w:val="105"/>
                <w:sz w:val="18"/>
              </w:rPr>
              <w:t>Tax/ CESS)</w:t>
            </w:r>
          </w:p>
        </w:tc>
        <w:tc>
          <w:tcPr>
            <w:tcW w:w="6425" w:type="dxa"/>
            <w:gridSpan w:val="6"/>
            <w:tcBorders>
              <w:bottom w:val="single" w:sz="4" w:space="0" w:color="000000"/>
            </w:tcBorders>
          </w:tcPr>
          <w:p w:rsidR="00EA1FCB" w:rsidRDefault="00BF5CDA">
            <w:pPr>
              <w:pStyle w:val="TableParagraph"/>
              <w:spacing w:before="28"/>
              <w:ind w:left="2327" w:right="2327"/>
              <w:jc w:val="center"/>
              <w:rPr>
                <w:sz w:val="18"/>
              </w:rPr>
            </w:pPr>
            <w:r>
              <w:rPr>
                <w:w w:val="105"/>
                <w:sz w:val="18"/>
              </w:rPr>
              <w:t>Amount of credit (Rs.)</w:t>
            </w:r>
          </w:p>
        </w:tc>
      </w:tr>
      <w:tr w:rsidR="00EA1FCB">
        <w:trPr>
          <w:trHeight w:hRule="exact" w:val="1710"/>
        </w:trPr>
        <w:tc>
          <w:tcPr>
            <w:tcW w:w="1036" w:type="dxa"/>
            <w:vMerge/>
            <w:tcBorders>
              <w:right w:val="single" w:sz="4" w:space="0" w:color="000000"/>
            </w:tcBorders>
          </w:tcPr>
          <w:p w:rsidR="00EA1FCB" w:rsidRDefault="00EA1FCB"/>
        </w:tc>
        <w:tc>
          <w:tcPr>
            <w:tcW w:w="1036" w:type="dxa"/>
            <w:vMerge/>
            <w:tcBorders>
              <w:left w:val="single" w:sz="4" w:space="0" w:color="000000"/>
            </w:tcBorders>
          </w:tcPr>
          <w:p w:rsidR="00EA1FCB" w:rsidRDefault="00EA1FCB"/>
        </w:tc>
        <w:tc>
          <w:tcPr>
            <w:tcW w:w="1115" w:type="dxa"/>
            <w:tcBorders>
              <w:top w:val="single" w:sz="4" w:space="0" w:color="000000"/>
              <w:right w:val="single" w:sz="4" w:space="0" w:color="000000"/>
            </w:tcBorders>
          </w:tcPr>
          <w:p w:rsidR="00EA1FCB" w:rsidRDefault="00BF5CDA">
            <w:pPr>
              <w:pStyle w:val="TableParagraph"/>
              <w:spacing w:before="28"/>
              <w:ind w:left="304" w:right="306"/>
              <w:jc w:val="center"/>
              <w:rPr>
                <w:sz w:val="18"/>
              </w:rPr>
            </w:pPr>
            <w:r>
              <w:rPr>
                <w:w w:val="105"/>
                <w:sz w:val="18"/>
              </w:rPr>
              <w:t>Tax</w:t>
            </w:r>
          </w:p>
        </w:tc>
        <w:tc>
          <w:tcPr>
            <w:tcW w:w="1103" w:type="dxa"/>
            <w:tcBorders>
              <w:top w:val="single" w:sz="4" w:space="0" w:color="000000"/>
              <w:left w:val="single" w:sz="4" w:space="0" w:color="000000"/>
            </w:tcBorders>
          </w:tcPr>
          <w:p w:rsidR="00EA1FCB" w:rsidRDefault="00BF5CDA">
            <w:pPr>
              <w:pStyle w:val="TableParagraph"/>
              <w:spacing w:before="28"/>
              <w:ind w:left="76" w:right="80"/>
              <w:jc w:val="center"/>
              <w:rPr>
                <w:sz w:val="18"/>
              </w:rPr>
            </w:pPr>
            <w:r>
              <w:rPr>
                <w:w w:val="105"/>
                <w:sz w:val="18"/>
              </w:rPr>
              <w:t>Interest</w:t>
            </w:r>
          </w:p>
        </w:tc>
        <w:tc>
          <w:tcPr>
            <w:tcW w:w="1103" w:type="dxa"/>
            <w:tcBorders>
              <w:top w:val="single" w:sz="4" w:space="0" w:color="000000"/>
              <w:right w:val="single" w:sz="4" w:space="0" w:color="000000"/>
            </w:tcBorders>
          </w:tcPr>
          <w:p w:rsidR="00EA1FCB" w:rsidRDefault="00BF5CDA">
            <w:pPr>
              <w:pStyle w:val="TableParagraph"/>
              <w:spacing w:before="28"/>
              <w:ind w:left="77" w:right="77"/>
              <w:jc w:val="center"/>
              <w:rPr>
                <w:sz w:val="18"/>
              </w:rPr>
            </w:pPr>
            <w:r>
              <w:rPr>
                <w:w w:val="105"/>
                <w:sz w:val="18"/>
              </w:rPr>
              <w:t>Penalty</w:t>
            </w:r>
          </w:p>
        </w:tc>
        <w:tc>
          <w:tcPr>
            <w:tcW w:w="1034" w:type="dxa"/>
            <w:tcBorders>
              <w:top w:val="single" w:sz="4" w:space="0" w:color="000000"/>
              <w:left w:val="single" w:sz="4" w:space="0" w:color="000000"/>
              <w:right w:val="single" w:sz="4" w:space="0" w:color="000000"/>
            </w:tcBorders>
          </w:tcPr>
          <w:p w:rsidR="00EA1FCB" w:rsidRDefault="00BF5CDA">
            <w:pPr>
              <w:pStyle w:val="TableParagraph"/>
              <w:spacing w:before="28"/>
              <w:ind w:left="351" w:right="360"/>
              <w:jc w:val="center"/>
              <w:rPr>
                <w:sz w:val="18"/>
              </w:rPr>
            </w:pPr>
            <w:r>
              <w:rPr>
                <w:w w:val="105"/>
                <w:sz w:val="18"/>
              </w:rPr>
              <w:t>Fee</w:t>
            </w:r>
          </w:p>
        </w:tc>
        <w:tc>
          <w:tcPr>
            <w:tcW w:w="1070" w:type="dxa"/>
            <w:tcBorders>
              <w:top w:val="single" w:sz="4" w:space="0" w:color="000000"/>
              <w:left w:val="single" w:sz="4" w:space="0" w:color="000000"/>
              <w:right w:val="single" w:sz="4" w:space="0" w:color="000000"/>
            </w:tcBorders>
          </w:tcPr>
          <w:p w:rsidR="00EA1FCB" w:rsidRDefault="00BF5CDA">
            <w:pPr>
              <w:pStyle w:val="TableParagraph"/>
              <w:spacing w:before="28"/>
              <w:ind w:left="169" w:right="179"/>
              <w:jc w:val="center"/>
              <w:rPr>
                <w:sz w:val="18"/>
              </w:rPr>
            </w:pPr>
            <w:r>
              <w:rPr>
                <w:w w:val="105"/>
                <w:sz w:val="18"/>
              </w:rPr>
              <w:t>Other</w:t>
            </w:r>
          </w:p>
        </w:tc>
        <w:tc>
          <w:tcPr>
            <w:tcW w:w="1000" w:type="dxa"/>
            <w:tcBorders>
              <w:top w:val="single" w:sz="4" w:space="0" w:color="000000"/>
              <w:left w:val="single" w:sz="4" w:space="0" w:color="000000"/>
            </w:tcBorders>
          </w:tcPr>
          <w:p w:rsidR="00EA1FCB" w:rsidRDefault="00BF5CDA">
            <w:pPr>
              <w:pStyle w:val="TableParagraph"/>
              <w:spacing w:before="28"/>
              <w:ind w:left="183" w:right="191"/>
              <w:jc w:val="center"/>
              <w:rPr>
                <w:sz w:val="18"/>
              </w:rPr>
            </w:pPr>
            <w:r>
              <w:rPr>
                <w:w w:val="105"/>
                <w:sz w:val="18"/>
              </w:rPr>
              <w:t>Total</w:t>
            </w:r>
          </w:p>
        </w:tc>
      </w:tr>
      <w:tr w:rsidR="00EA1FCB">
        <w:trPr>
          <w:trHeight w:hRule="exact" w:val="256"/>
        </w:trPr>
        <w:tc>
          <w:tcPr>
            <w:tcW w:w="1036" w:type="dxa"/>
            <w:tcBorders>
              <w:bottom w:val="single" w:sz="4" w:space="0" w:color="000000"/>
              <w:right w:val="single" w:sz="4" w:space="0" w:color="000000"/>
            </w:tcBorders>
          </w:tcPr>
          <w:p w:rsidR="00EA1FCB" w:rsidRDefault="00BF5CDA">
            <w:pPr>
              <w:pStyle w:val="TableParagraph"/>
              <w:spacing w:before="31"/>
              <w:jc w:val="center"/>
              <w:rPr>
                <w:sz w:val="18"/>
              </w:rPr>
            </w:pPr>
            <w:r>
              <w:rPr>
                <w:w w:val="104"/>
                <w:sz w:val="18"/>
              </w:rPr>
              <w:t>1</w:t>
            </w:r>
          </w:p>
        </w:tc>
        <w:tc>
          <w:tcPr>
            <w:tcW w:w="1036" w:type="dxa"/>
            <w:tcBorders>
              <w:left w:val="single" w:sz="4" w:space="0" w:color="000000"/>
              <w:bottom w:val="single" w:sz="4" w:space="0" w:color="000000"/>
            </w:tcBorders>
          </w:tcPr>
          <w:p w:rsidR="00EA1FCB" w:rsidRDefault="00BF5CDA">
            <w:pPr>
              <w:pStyle w:val="TableParagraph"/>
              <w:spacing w:before="31"/>
              <w:jc w:val="center"/>
              <w:rPr>
                <w:sz w:val="18"/>
              </w:rPr>
            </w:pPr>
            <w:r>
              <w:rPr>
                <w:w w:val="104"/>
                <w:sz w:val="18"/>
              </w:rPr>
              <w:t>2</w:t>
            </w:r>
          </w:p>
        </w:tc>
        <w:tc>
          <w:tcPr>
            <w:tcW w:w="1115" w:type="dxa"/>
            <w:tcBorders>
              <w:bottom w:val="single" w:sz="4" w:space="0" w:color="000000"/>
              <w:right w:val="single" w:sz="4" w:space="0" w:color="000000"/>
            </w:tcBorders>
          </w:tcPr>
          <w:p w:rsidR="00EA1FCB" w:rsidRDefault="00BF5CDA">
            <w:pPr>
              <w:pStyle w:val="TableParagraph"/>
              <w:spacing w:before="31"/>
              <w:ind w:right="2"/>
              <w:jc w:val="center"/>
              <w:rPr>
                <w:sz w:val="18"/>
              </w:rPr>
            </w:pPr>
            <w:r>
              <w:rPr>
                <w:w w:val="104"/>
                <w:sz w:val="18"/>
              </w:rPr>
              <w:t>3</w:t>
            </w:r>
          </w:p>
        </w:tc>
        <w:tc>
          <w:tcPr>
            <w:tcW w:w="1103" w:type="dxa"/>
            <w:tcBorders>
              <w:left w:val="single" w:sz="4" w:space="0" w:color="000000"/>
              <w:bottom w:val="single" w:sz="4" w:space="0" w:color="000000"/>
            </w:tcBorders>
          </w:tcPr>
          <w:p w:rsidR="00EA1FCB" w:rsidRDefault="00BF5CDA">
            <w:pPr>
              <w:pStyle w:val="TableParagraph"/>
              <w:spacing w:before="31"/>
              <w:ind w:right="5"/>
              <w:jc w:val="center"/>
              <w:rPr>
                <w:sz w:val="18"/>
              </w:rPr>
            </w:pPr>
            <w:r>
              <w:rPr>
                <w:w w:val="104"/>
                <w:sz w:val="18"/>
              </w:rPr>
              <w:t>4</w:t>
            </w:r>
          </w:p>
        </w:tc>
        <w:tc>
          <w:tcPr>
            <w:tcW w:w="1103" w:type="dxa"/>
            <w:tcBorders>
              <w:bottom w:val="single" w:sz="4" w:space="0" w:color="000000"/>
              <w:right w:val="single" w:sz="4" w:space="0" w:color="000000"/>
            </w:tcBorders>
          </w:tcPr>
          <w:p w:rsidR="00EA1FCB" w:rsidRDefault="00BF5CDA">
            <w:pPr>
              <w:pStyle w:val="TableParagraph"/>
              <w:spacing w:before="31"/>
              <w:jc w:val="center"/>
              <w:rPr>
                <w:sz w:val="18"/>
              </w:rPr>
            </w:pPr>
            <w:r>
              <w:rPr>
                <w:w w:val="104"/>
                <w:sz w:val="18"/>
              </w:rPr>
              <w:t>5</w:t>
            </w:r>
          </w:p>
        </w:tc>
        <w:tc>
          <w:tcPr>
            <w:tcW w:w="1034" w:type="dxa"/>
            <w:tcBorders>
              <w:left w:val="single" w:sz="4" w:space="0" w:color="000000"/>
              <w:bottom w:val="single" w:sz="4" w:space="0" w:color="000000"/>
              <w:right w:val="single" w:sz="4" w:space="0" w:color="000000"/>
            </w:tcBorders>
          </w:tcPr>
          <w:p w:rsidR="00EA1FCB" w:rsidRDefault="00BF5CDA">
            <w:pPr>
              <w:pStyle w:val="TableParagraph"/>
              <w:spacing w:before="31"/>
              <w:ind w:right="2"/>
              <w:jc w:val="center"/>
              <w:rPr>
                <w:sz w:val="18"/>
              </w:rPr>
            </w:pPr>
            <w:r>
              <w:rPr>
                <w:w w:val="104"/>
                <w:sz w:val="18"/>
              </w:rPr>
              <w:t>6</w:t>
            </w:r>
          </w:p>
        </w:tc>
        <w:tc>
          <w:tcPr>
            <w:tcW w:w="1070" w:type="dxa"/>
            <w:tcBorders>
              <w:left w:val="single" w:sz="4" w:space="0" w:color="000000"/>
              <w:bottom w:val="single" w:sz="4" w:space="0" w:color="000000"/>
              <w:right w:val="single" w:sz="4" w:space="0" w:color="000000"/>
            </w:tcBorders>
          </w:tcPr>
          <w:p w:rsidR="00EA1FCB" w:rsidRDefault="00BF5CDA">
            <w:pPr>
              <w:pStyle w:val="TableParagraph"/>
              <w:spacing w:before="31"/>
              <w:jc w:val="center"/>
              <w:rPr>
                <w:sz w:val="18"/>
              </w:rPr>
            </w:pPr>
            <w:r>
              <w:rPr>
                <w:w w:val="104"/>
                <w:sz w:val="18"/>
              </w:rPr>
              <w:t>7</w:t>
            </w:r>
          </w:p>
        </w:tc>
        <w:tc>
          <w:tcPr>
            <w:tcW w:w="1000" w:type="dxa"/>
            <w:tcBorders>
              <w:left w:val="single" w:sz="4" w:space="0" w:color="000000"/>
              <w:bottom w:val="single" w:sz="4" w:space="0" w:color="000000"/>
            </w:tcBorders>
          </w:tcPr>
          <w:p w:rsidR="00EA1FCB" w:rsidRDefault="00BF5CDA">
            <w:pPr>
              <w:pStyle w:val="TableParagraph"/>
              <w:spacing w:before="31"/>
              <w:ind w:right="2"/>
              <w:jc w:val="center"/>
              <w:rPr>
                <w:sz w:val="18"/>
              </w:rPr>
            </w:pPr>
            <w:r>
              <w:rPr>
                <w:w w:val="104"/>
                <w:sz w:val="18"/>
              </w:rPr>
              <w:t>8</w:t>
            </w:r>
          </w:p>
        </w:tc>
      </w:tr>
      <w:tr w:rsidR="00EA1FCB">
        <w:trPr>
          <w:trHeight w:hRule="exact" w:val="254"/>
        </w:trPr>
        <w:tc>
          <w:tcPr>
            <w:tcW w:w="1036" w:type="dxa"/>
            <w:tcBorders>
              <w:top w:val="single" w:sz="4" w:space="0" w:color="000000"/>
              <w:bottom w:val="single" w:sz="4" w:space="0" w:color="000000"/>
              <w:right w:val="single" w:sz="4" w:space="0" w:color="000000"/>
            </w:tcBorders>
          </w:tcPr>
          <w:p w:rsidR="00EA1FCB" w:rsidRDefault="00EA1FCB"/>
        </w:tc>
        <w:tc>
          <w:tcPr>
            <w:tcW w:w="1036" w:type="dxa"/>
            <w:tcBorders>
              <w:top w:val="single" w:sz="4" w:space="0" w:color="000000"/>
              <w:left w:val="single" w:sz="4" w:space="0" w:color="000000"/>
              <w:bottom w:val="single" w:sz="4" w:space="0" w:color="000000"/>
            </w:tcBorders>
          </w:tcPr>
          <w:p w:rsidR="00EA1FCB" w:rsidRDefault="00EA1FCB"/>
        </w:tc>
        <w:tc>
          <w:tcPr>
            <w:tcW w:w="1115" w:type="dxa"/>
            <w:tcBorders>
              <w:top w:val="single" w:sz="4" w:space="0" w:color="000000"/>
              <w:bottom w:val="single" w:sz="4" w:space="0" w:color="000000"/>
              <w:right w:val="single" w:sz="4" w:space="0" w:color="000000"/>
            </w:tcBorders>
          </w:tcPr>
          <w:p w:rsidR="00EA1FCB" w:rsidRDefault="00EA1FCB"/>
        </w:tc>
        <w:tc>
          <w:tcPr>
            <w:tcW w:w="1103" w:type="dxa"/>
            <w:tcBorders>
              <w:top w:val="single" w:sz="4" w:space="0" w:color="000000"/>
              <w:left w:val="single" w:sz="4" w:space="0" w:color="000000"/>
              <w:bottom w:val="single" w:sz="4" w:space="0" w:color="000000"/>
            </w:tcBorders>
          </w:tcPr>
          <w:p w:rsidR="00EA1FCB" w:rsidRDefault="00EA1FCB"/>
        </w:tc>
        <w:tc>
          <w:tcPr>
            <w:tcW w:w="1103" w:type="dxa"/>
            <w:tcBorders>
              <w:top w:val="single" w:sz="4" w:space="0" w:color="000000"/>
              <w:bottom w:val="single" w:sz="4" w:space="0" w:color="000000"/>
              <w:right w:val="single" w:sz="4" w:space="0" w:color="000000"/>
            </w:tcBorders>
          </w:tcPr>
          <w:p w:rsidR="00EA1FCB" w:rsidRDefault="00EA1FCB"/>
        </w:tc>
        <w:tc>
          <w:tcPr>
            <w:tcW w:w="1034" w:type="dxa"/>
            <w:tcBorders>
              <w:top w:val="single" w:sz="4" w:space="0" w:color="000000"/>
              <w:left w:val="single" w:sz="4" w:space="0" w:color="000000"/>
              <w:bottom w:val="single" w:sz="4" w:space="0" w:color="000000"/>
              <w:right w:val="single" w:sz="4" w:space="0" w:color="000000"/>
            </w:tcBorders>
          </w:tcPr>
          <w:p w:rsidR="00EA1FCB" w:rsidRDefault="00EA1FCB"/>
        </w:tc>
        <w:tc>
          <w:tcPr>
            <w:tcW w:w="1070" w:type="dxa"/>
            <w:tcBorders>
              <w:top w:val="single" w:sz="4" w:space="0" w:color="000000"/>
              <w:left w:val="single" w:sz="4" w:space="0" w:color="000000"/>
              <w:bottom w:val="single" w:sz="4" w:space="0" w:color="000000"/>
              <w:right w:val="single" w:sz="4" w:space="0" w:color="000000"/>
            </w:tcBorders>
          </w:tcPr>
          <w:p w:rsidR="00EA1FCB" w:rsidRDefault="00EA1FCB"/>
        </w:tc>
        <w:tc>
          <w:tcPr>
            <w:tcW w:w="1000" w:type="dxa"/>
            <w:tcBorders>
              <w:top w:val="single" w:sz="4" w:space="0" w:color="000000"/>
              <w:left w:val="single" w:sz="4" w:space="0" w:color="000000"/>
              <w:bottom w:val="single" w:sz="4" w:space="0" w:color="000000"/>
            </w:tcBorders>
          </w:tcPr>
          <w:p w:rsidR="00EA1FCB" w:rsidRDefault="00EA1FCB"/>
        </w:tc>
      </w:tr>
    </w:tbl>
    <w:p w:rsidR="00EA1FCB" w:rsidRDefault="00EA1FCB">
      <w:pPr>
        <w:pStyle w:val="BodyText"/>
        <w:rPr>
          <w:sz w:val="20"/>
        </w:rPr>
      </w:pPr>
    </w:p>
    <w:p w:rsidR="00EA1FCB" w:rsidRDefault="00EA1FCB">
      <w:pPr>
        <w:pStyle w:val="BodyText"/>
        <w:spacing w:before="5"/>
      </w:pPr>
    </w:p>
    <w:p w:rsidR="00EA1FCB" w:rsidRDefault="00BF5CDA">
      <w:pPr>
        <w:pStyle w:val="BodyText"/>
        <w:spacing w:before="1" w:line="244" w:lineRule="exact"/>
        <w:ind w:left="8915" w:right="2310"/>
      </w:pPr>
      <w:r>
        <w:t xml:space="preserve">Signature </w:t>
      </w:r>
      <w:r>
        <w:rPr>
          <w:w w:val="105"/>
        </w:rPr>
        <w:t>Name</w:t>
      </w:r>
    </w:p>
    <w:p w:rsidR="00EA1FCB" w:rsidRDefault="00EA1FCB">
      <w:pPr>
        <w:spacing w:line="244" w:lineRule="exact"/>
        <w:sectPr w:rsidR="00EA1FCB">
          <w:pgSz w:w="15840" w:h="12240" w:orient="landscape"/>
          <w:pgMar w:top="1140" w:right="2260" w:bottom="1660" w:left="980" w:header="0" w:footer="146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7"/>
        <w:rPr>
          <w:sz w:val="20"/>
        </w:rPr>
      </w:pPr>
    </w:p>
    <w:p w:rsidR="00EA1FCB" w:rsidRDefault="00BF5CDA">
      <w:pPr>
        <w:pStyle w:val="BodyText"/>
        <w:ind w:left="8915" w:right="110"/>
      </w:pPr>
      <w:r>
        <w:rPr>
          <w:w w:val="105"/>
        </w:rPr>
        <w:t>Designation of the officer</w:t>
      </w:r>
    </w:p>
    <w:p w:rsidR="00EA1FCB" w:rsidRDefault="00EA1FCB">
      <w:pPr>
        <w:pStyle w:val="BodyText"/>
        <w:spacing w:before="11"/>
        <w:rPr>
          <w:sz w:val="13"/>
        </w:rPr>
      </w:pPr>
    </w:p>
    <w:p w:rsidR="00EA1FCB" w:rsidRDefault="00BF5CDA">
      <w:pPr>
        <w:pStyle w:val="BodyText"/>
        <w:spacing w:before="76"/>
        <w:ind w:left="851" w:right="110"/>
      </w:pPr>
      <w:r>
        <w:rPr>
          <w:w w:val="105"/>
        </w:rPr>
        <w:t>Note –</w:t>
      </w:r>
    </w:p>
    <w:p w:rsidR="00EA1FCB" w:rsidRDefault="00EA1FCB">
      <w:pPr>
        <w:pStyle w:val="BodyText"/>
        <w:spacing w:before="2"/>
        <w:rPr>
          <w:sz w:val="21"/>
        </w:rPr>
      </w:pPr>
    </w:p>
    <w:p w:rsidR="00EA1FCB" w:rsidRDefault="00BF5CDA">
      <w:pPr>
        <w:pStyle w:val="BodyText"/>
        <w:spacing w:before="1" w:line="244" w:lineRule="exact"/>
        <w:ind w:left="116" w:right="105" w:firstLine="676"/>
        <w:jc w:val="both"/>
      </w:pPr>
      <w:r>
        <w:rPr>
          <w:w w:val="105"/>
        </w:rPr>
        <w:t>‘Central Tax’ stands for Central Goods and Services Tax; ‘State Tax’ stands for State Goods and Services Tax; ‘UT Tax’ stands for Union territory Goods and Services Tax; ‘Integrated Tax’ stands for Integrated Goods and Services Tax and ‘Cess’ stands for Goods and Services</w:t>
      </w:r>
      <w:r>
        <w:rPr>
          <w:spacing w:val="57"/>
          <w:w w:val="105"/>
        </w:rPr>
        <w:t xml:space="preserve"> </w:t>
      </w:r>
      <w:r>
        <w:rPr>
          <w:w w:val="105"/>
        </w:rPr>
        <w:t>Tax(Compensation to States)</w:t>
      </w:r>
    </w:p>
    <w:p w:rsidR="00EA1FCB" w:rsidRDefault="00EA1FCB">
      <w:pPr>
        <w:spacing w:line="244" w:lineRule="exact"/>
        <w:jc w:val="both"/>
        <w:sectPr w:rsidR="00EA1FCB">
          <w:pgSz w:w="15840" w:h="12240" w:orient="landscape"/>
          <w:pgMar w:top="1140" w:right="700" w:bottom="1660" w:left="980" w:header="0" w:footer="146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7"/>
        <w:rPr>
          <w:sz w:val="20"/>
        </w:rPr>
      </w:pPr>
    </w:p>
    <w:p w:rsidR="00EA1FCB" w:rsidRDefault="00BF5CDA">
      <w:pPr>
        <w:pStyle w:val="Heading3"/>
        <w:ind w:left="455" w:right="1230"/>
      </w:pPr>
      <w:r>
        <w:rPr>
          <w:w w:val="105"/>
        </w:rPr>
        <w:t>Form GST PMT –04</w:t>
      </w:r>
    </w:p>
    <w:p w:rsidR="00EA1FCB" w:rsidRDefault="00BF5CDA">
      <w:pPr>
        <w:spacing w:before="8"/>
        <w:ind w:left="384" w:right="1230"/>
        <w:jc w:val="center"/>
        <w:rPr>
          <w:i/>
          <w:sz w:val="20"/>
        </w:rPr>
      </w:pPr>
      <w:r>
        <w:rPr>
          <w:i/>
          <w:w w:val="105"/>
          <w:sz w:val="20"/>
        </w:rPr>
        <w:t>[See rules 85(7), 86(6) &amp; 87(12)]</w:t>
      </w:r>
    </w:p>
    <w:p w:rsidR="00EA1FCB" w:rsidRDefault="00EA1FCB">
      <w:pPr>
        <w:pStyle w:val="BodyText"/>
        <w:spacing w:before="10"/>
        <w:rPr>
          <w:i/>
          <w:sz w:val="20"/>
        </w:rPr>
      </w:pPr>
    </w:p>
    <w:p w:rsidR="00EA1FCB" w:rsidRDefault="00BF5CDA">
      <w:pPr>
        <w:pStyle w:val="Heading3"/>
        <w:spacing w:before="1"/>
        <w:ind w:left="793"/>
        <w:jc w:val="left"/>
      </w:pPr>
      <w:r>
        <w:rPr>
          <w:w w:val="105"/>
        </w:rPr>
        <w:t>Application for intimation of discrepancy in Electronic Credit Ledger/Cash Ledger/ Liability Register</w:t>
      </w:r>
    </w:p>
    <w:p w:rsidR="00EA1FCB" w:rsidRDefault="00EA1FCB">
      <w:pPr>
        <w:pStyle w:val="BodyText"/>
        <w:rPr>
          <w:b/>
          <w:sz w:val="20"/>
        </w:rPr>
      </w:pPr>
    </w:p>
    <w:p w:rsidR="00EA1FCB" w:rsidRDefault="00EA1FCB">
      <w:pPr>
        <w:pStyle w:val="BodyText"/>
        <w:spacing w:before="7"/>
        <w:rPr>
          <w:b/>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1"/>
        <w:gridCol w:w="2453"/>
        <w:gridCol w:w="1282"/>
        <w:gridCol w:w="2018"/>
        <w:gridCol w:w="2750"/>
      </w:tblGrid>
      <w:tr w:rsidR="00EA1FCB">
        <w:trPr>
          <w:trHeight w:hRule="exact" w:val="252"/>
        </w:trPr>
        <w:tc>
          <w:tcPr>
            <w:tcW w:w="841" w:type="dxa"/>
            <w:tcBorders>
              <w:left w:val="single" w:sz="3" w:space="0" w:color="000000"/>
            </w:tcBorders>
          </w:tcPr>
          <w:p w:rsidR="00EA1FCB" w:rsidRDefault="00BF5CDA">
            <w:pPr>
              <w:pStyle w:val="TableParagraph"/>
              <w:spacing w:line="242" w:lineRule="exact"/>
              <w:ind w:left="98"/>
            </w:pPr>
            <w:r>
              <w:rPr>
                <w:w w:val="105"/>
              </w:rPr>
              <w:t>1.</w:t>
            </w:r>
          </w:p>
        </w:tc>
        <w:tc>
          <w:tcPr>
            <w:tcW w:w="2453" w:type="dxa"/>
          </w:tcPr>
          <w:p w:rsidR="00EA1FCB" w:rsidRDefault="00BF5CDA">
            <w:pPr>
              <w:pStyle w:val="TableParagraph"/>
              <w:spacing w:line="242" w:lineRule="exact"/>
              <w:ind w:left="95" w:right="103"/>
            </w:pPr>
            <w:r>
              <w:rPr>
                <w:w w:val="105"/>
              </w:rPr>
              <w:t>GSTIN</w:t>
            </w:r>
          </w:p>
        </w:tc>
        <w:tc>
          <w:tcPr>
            <w:tcW w:w="6050" w:type="dxa"/>
            <w:gridSpan w:val="3"/>
          </w:tcPr>
          <w:p w:rsidR="00EA1FCB" w:rsidRDefault="00EA1FCB"/>
        </w:tc>
      </w:tr>
      <w:tr w:rsidR="00EA1FCB">
        <w:trPr>
          <w:trHeight w:hRule="exact" w:val="254"/>
        </w:trPr>
        <w:tc>
          <w:tcPr>
            <w:tcW w:w="841" w:type="dxa"/>
            <w:tcBorders>
              <w:left w:val="single" w:sz="3" w:space="0" w:color="000000"/>
            </w:tcBorders>
          </w:tcPr>
          <w:p w:rsidR="00EA1FCB" w:rsidRDefault="00BF5CDA">
            <w:pPr>
              <w:pStyle w:val="TableParagraph"/>
              <w:spacing w:line="247" w:lineRule="exact"/>
              <w:ind w:left="98"/>
            </w:pPr>
            <w:r>
              <w:rPr>
                <w:w w:val="105"/>
              </w:rPr>
              <w:t>2.</w:t>
            </w:r>
          </w:p>
        </w:tc>
        <w:tc>
          <w:tcPr>
            <w:tcW w:w="2453" w:type="dxa"/>
          </w:tcPr>
          <w:p w:rsidR="00EA1FCB" w:rsidRDefault="00BF5CDA">
            <w:pPr>
              <w:pStyle w:val="TableParagraph"/>
              <w:spacing w:line="247" w:lineRule="exact"/>
              <w:ind w:left="96" w:right="103"/>
            </w:pPr>
            <w:r>
              <w:rPr>
                <w:w w:val="105"/>
              </w:rPr>
              <w:t>Name (Legal)</w:t>
            </w:r>
          </w:p>
        </w:tc>
        <w:tc>
          <w:tcPr>
            <w:tcW w:w="6050" w:type="dxa"/>
            <w:gridSpan w:val="3"/>
          </w:tcPr>
          <w:p w:rsidR="00EA1FCB" w:rsidRDefault="00EA1FCB"/>
        </w:tc>
      </w:tr>
      <w:tr w:rsidR="00EA1FCB">
        <w:trPr>
          <w:trHeight w:hRule="exact" w:val="253"/>
        </w:trPr>
        <w:tc>
          <w:tcPr>
            <w:tcW w:w="841" w:type="dxa"/>
            <w:tcBorders>
              <w:left w:val="single" w:sz="3" w:space="0" w:color="000000"/>
              <w:bottom w:val="single" w:sz="3" w:space="0" w:color="000000"/>
            </w:tcBorders>
          </w:tcPr>
          <w:p w:rsidR="00EA1FCB" w:rsidRDefault="00BF5CDA">
            <w:pPr>
              <w:pStyle w:val="TableParagraph"/>
              <w:spacing w:line="244" w:lineRule="exact"/>
              <w:ind w:left="98"/>
            </w:pPr>
            <w:r>
              <w:rPr>
                <w:w w:val="105"/>
              </w:rPr>
              <w:t>3.</w:t>
            </w:r>
          </w:p>
        </w:tc>
        <w:tc>
          <w:tcPr>
            <w:tcW w:w="2453" w:type="dxa"/>
            <w:tcBorders>
              <w:bottom w:val="single" w:sz="3" w:space="0" w:color="000000"/>
            </w:tcBorders>
          </w:tcPr>
          <w:p w:rsidR="00EA1FCB" w:rsidRDefault="00BF5CDA">
            <w:pPr>
              <w:pStyle w:val="TableParagraph"/>
              <w:spacing w:line="244" w:lineRule="exact"/>
              <w:ind w:left="96" w:right="103"/>
            </w:pPr>
            <w:r>
              <w:rPr>
                <w:w w:val="105"/>
              </w:rPr>
              <w:t>Trade name, if any</w:t>
            </w:r>
          </w:p>
        </w:tc>
        <w:tc>
          <w:tcPr>
            <w:tcW w:w="6050" w:type="dxa"/>
            <w:gridSpan w:val="3"/>
            <w:tcBorders>
              <w:bottom w:val="single" w:sz="3" w:space="0" w:color="000000"/>
            </w:tcBorders>
          </w:tcPr>
          <w:p w:rsidR="00EA1FCB" w:rsidRDefault="00EA1FCB"/>
        </w:tc>
      </w:tr>
      <w:tr w:rsidR="00EA1FCB">
        <w:trPr>
          <w:trHeight w:hRule="exact" w:val="744"/>
        </w:trPr>
        <w:tc>
          <w:tcPr>
            <w:tcW w:w="841" w:type="dxa"/>
            <w:tcBorders>
              <w:top w:val="single" w:sz="3" w:space="0" w:color="000000"/>
              <w:left w:val="single" w:sz="3" w:space="0" w:color="000000"/>
              <w:bottom w:val="single" w:sz="3" w:space="0" w:color="000000"/>
            </w:tcBorders>
          </w:tcPr>
          <w:p w:rsidR="00EA1FCB" w:rsidRDefault="00BF5CDA">
            <w:pPr>
              <w:pStyle w:val="TableParagraph"/>
              <w:spacing w:line="247" w:lineRule="exact"/>
              <w:ind w:left="98"/>
            </w:pPr>
            <w:r>
              <w:rPr>
                <w:w w:val="105"/>
              </w:rPr>
              <w:t>4.</w:t>
            </w:r>
          </w:p>
        </w:tc>
        <w:tc>
          <w:tcPr>
            <w:tcW w:w="2453" w:type="dxa"/>
            <w:tcBorders>
              <w:top w:val="single" w:sz="3" w:space="0" w:color="000000"/>
              <w:bottom w:val="single" w:sz="3" w:space="0" w:color="000000"/>
            </w:tcBorders>
          </w:tcPr>
          <w:p w:rsidR="00EA1FCB" w:rsidRDefault="00BF5CDA">
            <w:pPr>
              <w:pStyle w:val="TableParagraph"/>
              <w:spacing w:before="2" w:line="230" w:lineRule="auto"/>
              <w:ind w:left="95" w:right="103"/>
            </w:pPr>
            <w:r>
              <w:rPr>
                <w:w w:val="105"/>
              </w:rPr>
              <w:t>Ledger / Register in which discrepancy noticed</w:t>
            </w:r>
          </w:p>
        </w:tc>
        <w:tc>
          <w:tcPr>
            <w:tcW w:w="6050" w:type="dxa"/>
            <w:gridSpan w:val="3"/>
            <w:tcBorders>
              <w:top w:val="single" w:sz="3" w:space="0" w:color="000000"/>
              <w:bottom w:val="single" w:sz="3" w:space="0" w:color="000000"/>
            </w:tcBorders>
          </w:tcPr>
          <w:p w:rsidR="00EA1FCB" w:rsidRDefault="00BF5CDA">
            <w:pPr>
              <w:pStyle w:val="TableParagraph"/>
              <w:tabs>
                <w:tab w:val="left" w:pos="1982"/>
                <w:tab w:val="left" w:pos="3616"/>
              </w:tabs>
              <w:spacing w:before="39" w:line="187" w:lineRule="auto"/>
              <w:ind w:left="537" w:right="617" w:hanging="411"/>
            </w:pPr>
            <w:r>
              <w:rPr>
                <w:noProof/>
                <w:position w:val="-10"/>
              </w:rPr>
              <w:drawing>
                <wp:inline distT="0" distB="0" distL="0" distR="0">
                  <wp:extent cx="149663" cy="168021"/>
                  <wp:effectExtent l="0" t="0" r="0" b="0"/>
                  <wp:docPr id="11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49.png"/>
                          <pic:cNvPicPr/>
                        </pic:nvPicPr>
                        <pic:blipFill>
                          <a:blip r:embed="rId97" cstate="print"/>
                          <a:stretch>
                            <a:fillRect/>
                          </a:stretch>
                        </pic:blipFill>
                        <pic:spPr>
                          <a:xfrm>
                            <a:off x="0" y="0"/>
                            <a:ext cx="149663" cy="168021"/>
                          </a:xfrm>
                          <a:prstGeom prst="rect">
                            <a:avLst/>
                          </a:prstGeom>
                        </pic:spPr>
                      </pic:pic>
                    </a:graphicData>
                  </a:graphic>
                </wp:inline>
              </w:drawing>
            </w:r>
            <w:r>
              <w:rPr>
                <w:sz w:val="20"/>
              </w:rPr>
              <w:t xml:space="preserve">  </w:t>
            </w:r>
            <w:r>
              <w:rPr>
                <w:w w:val="105"/>
              </w:rPr>
              <w:t>Credit</w:t>
            </w:r>
            <w:r>
              <w:rPr>
                <w:spacing w:val="-33"/>
                <w:w w:val="105"/>
              </w:rPr>
              <w:t xml:space="preserve"> </w:t>
            </w:r>
            <w:r>
              <w:rPr>
                <w:w w:val="105"/>
              </w:rPr>
              <w:t>ledger</w:t>
            </w:r>
            <w:r>
              <w:rPr>
                <w:w w:val="105"/>
              </w:rPr>
              <w:tab/>
            </w:r>
            <w:r>
              <w:rPr>
                <w:noProof/>
                <w:position w:val="-10"/>
              </w:rPr>
              <w:drawing>
                <wp:inline distT="0" distB="0" distL="0" distR="0">
                  <wp:extent cx="148475" cy="166687"/>
                  <wp:effectExtent l="0" t="0" r="0" b="0"/>
                  <wp:docPr id="117"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0.png"/>
                          <pic:cNvPicPr/>
                        </pic:nvPicPr>
                        <pic:blipFill>
                          <a:blip r:embed="rId98" cstate="print"/>
                          <a:stretch>
                            <a:fillRect/>
                          </a:stretch>
                        </pic:blipFill>
                        <pic:spPr>
                          <a:xfrm>
                            <a:off x="0" y="0"/>
                            <a:ext cx="148475" cy="166687"/>
                          </a:xfrm>
                          <a:prstGeom prst="rect">
                            <a:avLst/>
                          </a:prstGeom>
                        </pic:spPr>
                      </pic:pic>
                    </a:graphicData>
                  </a:graphic>
                </wp:inline>
              </w:drawing>
            </w:r>
            <w:r>
              <w:t xml:space="preserve">  </w:t>
            </w:r>
            <w:r>
              <w:rPr>
                <w:spacing w:val="-1"/>
              </w:rPr>
              <w:t>Cash</w:t>
            </w:r>
            <w:r>
              <w:rPr>
                <w:spacing w:val="-1"/>
              </w:rPr>
              <w:tab/>
            </w:r>
            <w:r>
              <w:rPr>
                <w:noProof/>
                <w:position w:val="-10"/>
              </w:rPr>
              <w:drawing>
                <wp:inline distT="0" distB="0" distL="0" distR="0">
                  <wp:extent cx="148475" cy="166687"/>
                  <wp:effectExtent l="0" t="0" r="0" b="0"/>
                  <wp:docPr id="119"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51.png"/>
                          <pic:cNvPicPr/>
                        </pic:nvPicPr>
                        <pic:blipFill>
                          <a:blip r:embed="rId99" cstate="print"/>
                          <a:stretch>
                            <a:fillRect/>
                          </a:stretch>
                        </pic:blipFill>
                        <pic:spPr>
                          <a:xfrm>
                            <a:off x="0" y="0"/>
                            <a:ext cx="148475" cy="166687"/>
                          </a:xfrm>
                          <a:prstGeom prst="rect">
                            <a:avLst/>
                          </a:prstGeom>
                        </pic:spPr>
                      </pic:pic>
                    </a:graphicData>
                  </a:graphic>
                </wp:inline>
              </w:drawing>
            </w:r>
            <w:r>
              <w:t xml:space="preserve">  </w:t>
            </w:r>
            <w:r>
              <w:rPr>
                <w:w w:val="105"/>
              </w:rPr>
              <w:t>ledger</w:t>
            </w:r>
            <w:r>
              <w:rPr>
                <w:spacing w:val="-38"/>
                <w:w w:val="105"/>
              </w:rPr>
              <w:t xml:space="preserve"> </w:t>
            </w:r>
            <w:r>
              <w:rPr>
                <w:w w:val="105"/>
              </w:rPr>
              <w:t>Liability</w:t>
            </w:r>
            <w:r>
              <w:rPr>
                <w:w w:val="102"/>
              </w:rPr>
              <w:t xml:space="preserve"> </w:t>
            </w:r>
            <w:r>
              <w:rPr>
                <w:w w:val="105"/>
              </w:rPr>
              <w:t>register</w:t>
            </w:r>
          </w:p>
        </w:tc>
      </w:tr>
      <w:tr w:rsidR="00EA1FCB">
        <w:trPr>
          <w:trHeight w:hRule="exact" w:val="253"/>
        </w:trPr>
        <w:tc>
          <w:tcPr>
            <w:tcW w:w="841" w:type="dxa"/>
            <w:vMerge w:val="restart"/>
            <w:tcBorders>
              <w:top w:val="single" w:sz="3" w:space="0" w:color="000000"/>
              <w:left w:val="single" w:sz="3" w:space="0" w:color="000000"/>
            </w:tcBorders>
          </w:tcPr>
          <w:p w:rsidR="00EA1FCB" w:rsidRDefault="00BF5CDA">
            <w:pPr>
              <w:pStyle w:val="TableParagraph"/>
              <w:spacing w:line="244" w:lineRule="exact"/>
              <w:ind w:left="98"/>
            </w:pPr>
            <w:r>
              <w:rPr>
                <w:w w:val="105"/>
              </w:rPr>
              <w:t>5.</w:t>
            </w:r>
          </w:p>
        </w:tc>
        <w:tc>
          <w:tcPr>
            <w:tcW w:w="8503" w:type="dxa"/>
            <w:gridSpan w:val="4"/>
            <w:tcBorders>
              <w:top w:val="single" w:sz="3" w:space="0" w:color="000000"/>
            </w:tcBorders>
          </w:tcPr>
          <w:p w:rsidR="00EA1FCB" w:rsidRDefault="00BF5CDA">
            <w:pPr>
              <w:pStyle w:val="TableParagraph"/>
              <w:spacing w:line="244" w:lineRule="exact"/>
              <w:ind w:left="96"/>
            </w:pPr>
            <w:r>
              <w:rPr>
                <w:w w:val="105"/>
              </w:rPr>
              <w:t>Details of the discrepancy</w:t>
            </w:r>
          </w:p>
        </w:tc>
      </w:tr>
      <w:tr w:rsidR="00EA1FCB">
        <w:trPr>
          <w:trHeight w:hRule="exact" w:val="499"/>
        </w:trPr>
        <w:tc>
          <w:tcPr>
            <w:tcW w:w="841" w:type="dxa"/>
            <w:vMerge/>
            <w:tcBorders>
              <w:left w:val="single" w:sz="3" w:space="0" w:color="000000"/>
            </w:tcBorders>
          </w:tcPr>
          <w:p w:rsidR="00EA1FCB" w:rsidRDefault="00EA1FCB"/>
        </w:tc>
        <w:tc>
          <w:tcPr>
            <w:tcW w:w="2453" w:type="dxa"/>
          </w:tcPr>
          <w:p w:rsidR="00EA1FCB" w:rsidRDefault="00BF5CDA">
            <w:pPr>
              <w:pStyle w:val="TableParagraph"/>
              <w:spacing w:line="244" w:lineRule="exact"/>
              <w:ind w:left="983" w:right="983"/>
              <w:jc w:val="center"/>
            </w:pPr>
            <w:r>
              <w:rPr>
                <w:w w:val="105"/>
              </w:rPr>
              <w:t>Date</w:t>
            </w:r>
          </w:p>
        </w:tc>
        <w:tc>
          <w:tcPr>
            <w:tcW w:w="1282" w:type="dxa"/>
          </w:tcPr>
          <w:p w:rsidR="00EA1FCB" w:rsidRDefault="00BF5CDA">
            <w:pPr>
              <w:pStyle w:val="TableParagraph"/>
              <w:spacing w:line="244" w:lineRule="exact"/>
              <w:ind w:left="94"/>
            </w:pPr>
            <w:r>
              <w:rPr>
                <w:w w:val="105"/>
              </w:rPr>
              <w:t>Type of tax</w:t>
            </w:r>
          </w:p>
        </w:tc>
        <w:tc>
          <w:tcPr>
            <w:tcW w:w="2018" w:type="dxa"/>
          </w:tcPr>
          <w:p w:rsidR="00EA1FCB" w:rsidRDefault="00BF5CDA">
            <w:pPr>
              <w:pStyle w:val="TableParagraph"/>
              <w:spacing w:before="1" w:line="244" w:lineRule="exact"/>
              <w:ind w:left="463" w:firstLine="182"/>
            </w:pPr>
            <w:r>
              <w:rPr>
                <w:w w:val="105"/>
              </w:rPr>
              <w:t xml:space="preserve">Type of </w:t>
            </w:r>
            <w:r>
              <w:t>discrepancy</w:t>
            </w:r>
          </w:p>
        </w:tc>
        <w:tc>
          <w:tcPr>
            <w:tcW w:w="2750" w:type="dxa"/>
          </w:tcPr>
          <w:p w:rsidR="00EA1FCB" w:rsidRDefault="00BF5CDA">
            <w:pPr>
              <w:pStyle w:val="TableParagraph"/>
              <w:spacing w:line="244" w:lineRule="exact"/>
              <w:ind w:left="578"/>
            </w:pPr>
            <w:r>
              <w:t>Amount involved</w:t>
            </w:r>
          </w:p>
        </w:tc>
      </w:tr>
      <w:tr w:rsidR="00EA1FCB">
        <w:trPr>
          <w:trHeight w:hRule="exact" w:val="252"/>
        </w:trPr>
        <w:tc>
          <w:tcPr>
            <w:tcW w:w="841" w:type="dxa"/>
            <w:vMerge/>
            <w:tcBorders>
              <w:left w:val="single" w:sz="3" w:space="0" w:color="000000"/>
            </w:tcBorders>
          </w:tcPr>
          <w:p w:rsidR="00EA1FCB" w:rsidRDefault="00EA1FCB"/>
        </w:tc>
        <w:tc>
          <w:tcPr>
            <w:tcW w:w="2453" w:type="dxa"/>
          </w:tcPr>
          <w:p w:rsidR="00EA1FCB" w:rsidRDefault="00EA1FCB"/>
        </w:tc>
        <w:tc>
          <w:tcPr>
            <w:tcW w:w="1282" w:type="dxa"/>
          </w:tcPr>
          <w:p w:rsidR="00EA1FCB" w:rsidRDefault="00BF5CDA">
            <w:pPr>
              <w:pStyle w:val="TableParagraph"/>
              <w:spacing w:line="242" w:lineRule="exact"/>
              <w:ind w:left="95"/>
            </w:pPr>
            <w:r>
              <w:rPr>
                <w:w w:val="105"/>
              </w:rPr>
              <w:t>Central Tax</w:t>
            </w:r>
          </w:p>
        </w:tc>
        <w:tc>
          <w:tcPr>
            <w:tcW w:w="2018" w:type="dxa"/>
          </w:tcPr>
          <w:p w:rsidR="00EA1FCB" w:rsidRDefault="00EA1FCB"/>
        </w:tc>
        <w:tc>
          <w:tcPr>
            <w:tcW w:w="2750" w:type="dxa"/>
          </w:tcPr>
          <w:p w:rsidR="00EA1FCB" w:rsidRDefault="00EA1FCB"/>
        </w:tc>
      </w:tr>
      <w:tr w:rsidR="00EA1FCB">
        <w:trPr>
          <w:trHeight w:hRule="exact" w:val="254"/>
        </w:trPr>
        <w:tc>
          <w:tcPr>
            <w:tcW w:w="841" w:type="dxa"/>
            <w:vMerge/>
            <w:tcBorders>
              <w:left w:val="single" w:sz="3" w:space="0" w:color="000000"/>
            </w:tcBorders>
          </w:tcPr>
          <w:p w:rsidR="00EA1FCB" w:rsidRDefault="00EA1FCB"/>
        </w:tc>
        <w:tc>
          <w:tcPr>
            <w:tcW w:w="2453" w:type="dxa"/>
          </w:tcPr>
          <w:p w:rsidR="00EA1FCB" w:rsidRDefault="00EA1FCB"/>
        </w:tc>
        <w:tc>
          <w:tcPr>
            <w:tcW w:w="1282" w:type="dxa"/>
          </w:tcPr>
          <w:p w:rsidR="00EA1FCB" w:rsidRDefault="00BF5CDA">
            <w:pPr>
              <w:pStyle w:val="TableParagraph"/>
              <w:spacing w:line="247" w:lineRule="exact"/>
              <w:ind w:left="95"/>
            </w:pPr>
            <w:r>
              <w:rPr>
                <w:w w:val="105"/>
              </w:rPr>
              <w:t>State Tax</w:t>
            </w:r>
          </w:p>
        </w:tc>
        <w:tc>
          <w:tcPr>
            <w:tcW w:w="2018" w:type="dxa"/>
          </w:tcPr>
          <w:p w:rsidR="00EA1FCB" w:rsidRDefault="00EA1FCB"/>
        </w:tc>
        <w:tc>
          <w:tcPr>
            <w:tcW w:w="2750" w:type="dxa"/>
          </w:tcPr>
          <w:p w:rsidR="00EA1FCB" w:rsidRDefault="00EA1FCB"/>
        </w:tc>
      </w:tr>
      <w:tr w:rsidR="00EA1FCB">
        <w:trPr>
          <w:trHeight w:hRule="exact" w:val="320"/>
        </w:trPr>
        <w:tc>
          <w:tcPr>
            <w:tcW w:w="841" w:type="dxa"/>
            <w:vMerge/>
            <w:tcBorders>
              <w:left w:val="single" w:sz="3" w:space="0" w:color="000000"/>
            </w:tcBorders>
          </w:tcPr>
          <w:p w:rsidR="00EA1FCB" w:rsidRDefault="00EA1FCB"/>
        </w:tc>
        <w:tc>
          <w:tcPr>
            <w:tcW w:w="2453" w:type="dxa"/>
            <w:tcBorders>
              <w:bottom w:val="single" w:sz="3" w:space="0" w:color="000000"/>
            </w:tcBorders>
          </w:tcPr>
          <w:p w:rsidR="00EA1FCB" w:rsidRDefault="00EA1FCB"/>
        </w:tc>
        <w:tc>
          <w:tcPr>
            <w:tcW w:w="1282" w:type="dxa"/>
            <w:tcBorders>
              <w:bottom w:val="single" w:sz="3" w:space="0" w:color="000000"/>
            </w:tcBorders>
          </w:tcPr>
          <w:p w:rsidR="00EA1FCB" w:rsidRDefault="00BF5CDA">
            <w:pPr>
              <w:pStyle w:val="TableParagraph"/>
              <w:spacing w:line="244" w:lineRule="exact"/>
              <w:ind w:left="95"/>
            </w:pPr>
            <w:r>
              <w:rPr>
                <w:w w:val="105"/>
              </w:rPr>
              <w:t>UT Tax</w:t>
            </w:r>
          </w:p>
        </w:tc>
        <w:tc>
          <w:tcPr>
            <w:tcW w:w="2018" w:type="dxa"/>
            <w:tcBorders>
              <w:bottom w:val="single" w:sz="3" w:space="0" w:color="000000"/>
            </w:tcBorders>
          </w:tcPr>
          <w:p w:rsidR="00EA1FCB" w:rsidRDefault="00EA1FCB"/>
        </w:tc>
        <w:tc>
          <w:tcPr>
            <w:tcW w:w="2750" w:type="dxa"/>
            <w:tcBorders>
              <w:bottom w:val="single" w:sz="3" w:space="0" w:color="000000"/>
            </w:tcBorders>
          </w:tcPr>
          <w:p w:rsidR="00EA1FCB" w:rsidRDefault="00EA1FCB"/>
        </w:tc>
      </w:tr>
      <w:tr w:rsidR="00EA1FCB">
        <w:trPr>
          <w:trHeight w:hRule="exact" w:val="498"/>
        </w:trPr>
        <w:tc>
          <w:tcPr>
            <w:tcW w:w="841" w:type="dxa"/>
            <w:vMerge/>
            <w:tcBorders>
              <w:left w:val="single" w:sz="3" w:space="0" w:color="000000"/>
            </w:tcBorders>
          </w:tcPr>
          <w:p w:rsidR="00EA1FCB" w:rsidRDefault="00EA1FCB"/>
        </w:tc>
        <w:tc>
          <w:tcPr>
            <w:tcW w:w="2453" w:type="dxa"/>
            <w:tcBorders>
              <w:top w:val="single" w:sz="3" w:space="0" w:color="000000"/>
            </w:tcBorders>
          </w:tcPr>
          <w:p w:rsidR="00EA1FCB" w:rsidRDefault="00EA1FCB"/>
        </w:tc>
        <w:tc>
          <w:tcPr>
            <w:tcW w:w="1282" w:type="dxa"/>
            <w:tcBorders>
              <w:top w:val="single" w:sz="3" w:space="0" w:color="000000"/>
            </w:tcBorders>
          </w:tcPr>
          <w:p w:rsidR="00EA1FCB" w:rsidRDefault="00BF5CDA">
            <w:pPr>
              <w:pStyle w:val="TableParagraph"/>
              <w:spacing w:before="4" w:line="244" w:lineRule="exact"/>
              <w:ind w:left="95"/>
            </w:pPr>
            <w:r>
              <w:t xml:space="preserve">Integrated </w:t>
            </w:r>
            <w:r>
              <w:rPr>
                <w:w w:val="105"/>
              </w:rPr>
              <w:t>Tax</w:t>
            </w:r>
          </w:p>
        </w:tc>
        <w:tc>
          <w:tcPr>
            <w:tcW w:w="2018" w:type="dxa"/>
            <w:tcBorders>
              <w:top w:val="single" w:sz="3" w:space="0" w:color="000000"/>
            </w:tcBorders>
          </w:tcPr>
          <w:p w:rsidR="00EA1FCB" w:rsidRDefault="00EA1FCB"/>
        </w:tc>
        <w:tc>
          <w:tcPr>
            <w:tcW w:w="2750" w:type="dxa"/>
            <w:tcBorders>
              <w:top w:val="single" w:sz="3" w:space="0" w:color="000000"/>
            </w:tcBorders>
          </w:tcPr>
          <w:p w:rsidR="00EA1FCB" w:rsidRDefault="00EA1FCB"/>
        </w:tc>
      </w:tr>
      <w:tr w:rsidR="00EA1FCB">
        <w:trPr>
          <w:trHeight w:hRule="exact" w:val="256"/>
        </w:trPr>
        <w:tc>
          <w:tcPr>
            <w:tcW w:w="841" w:type="dxa"/>
            <w:vMerge/>
            <w:tcBorders>
              <w:left w:val="single" w:sz="3" w:space="0" w:color="000000"/>
              <w:bottom w:val="single" w:sz="3" w:space="0" w:color="000000"/>
            </w:tcBorders>
          </w:tcPr>
          <w:p w:rsidR="00EA1FCB" w:rsidRDefault="00EA1FCB"/>
        </w:tc>
        <w:tc>
          <w:tcPr>
            <w:tcW w:w="2453" w:type="dxa"/>
            <w:tcBorders>
              <w:bottom w:val="single" w:sz="3" w:space="0" w:color="000000"/>
            </w:tcBorders>
          </w:tcPr>
          <w:p w:rsidR="00EA1FCB" w:rsidRDefault="00EA1FCB"/>
        </w:tc>
        <w:tc>
          <w:tcPr>
            <w:tcW w:w="1282" w:type="dxa"/>
            <w:tcBorders>
              <w:bottom w:val="single" w:sz="3" w:space="0" w:color="000000"/>
            </w:tcBorders>
          </w:tcPr>
          <w:p w:rsidR="00EA1FCB" w:rsidRDefault="00BF5CDA">
            <w:pPr>
              <w:pStyle w:val="TableParagraph"/>
              <w:spacing w:line="244" w:lineRule="exact"/>
              <w:ind w:left="95"/>
            </w:pPr>
            <w:r>
              <w:rPr>
                <w:w w:val="105"/>
              </w:rPr>
              <w:t>Cess</w:t>
            </w:r>
          </w:p>
        </w:tc>
        <w:tc>
          <w:tcPr>
            <w:tcW w:w="2018" w:type="dxa"/>
            <w:tcBorders>
              <w:bottom w:val="single" w:sz="3" w:space="0" w:color="000000"/>
            </w:tcBorders>
          </w:tcPr>
          <w:p w:rsidR="00EA1FCB" w:rsidRDefault="00EA1FCB"/>
        </w:tc>
        <w:tc>
          <w:tcPr>
            <w:tcW w:w="2750" w:type="dxa"/>
            <w:tcBorders>
              <w:bottom w:val="single" w:sz="3" w:space="0" w:color="000000"/>
            </w:tcBorders>
          </w:tcPr>
          <w:p w:rsidR="00EA1FCB" w:rsidRDefault="00EA1FCB"/>
        </w:tc>
      </w:tr>
      <w:tr w:rsidR="00EA1FCB">
        <w:trPr>
          <w:trHeight w:hRule="exact" w:val="253"/>
        </w:trPr>
        <w:tc>
          <w:tcPr>
            <w:tcW w:w="841" w:type="dxa"/>
            <w:vMerge w:val="restart"/>
            <w:tcBorders>
              <w:top w:val="single" w:sz="3" w:space="0" w:color="000000"/>
              <w:left w:val="single" w:sz="3" w:space="0" w:color="000000"/>
            </w:tcBorders>
          </w:tcPr>
          <w:p w:rsidR="00EA1FCB" w:rsidRDefault="00BF5CDA">
            <w:pPr>
              <w:pStyle w:val="TableParagraph"/>
              <w:spacing w:line="244" w:lineRule="exact"/>
              <w:ind w:left="98"/>
            </w:pPr>
            <w:r>
              <w:rPr>
                <w:w w:val="105"/>
              </w:rPr>
              <w:t>6.</w:t>
            </w:r>
          </w:p>
        </w:tc>
        <w:tc>
          <w:tcPr>
            <w:tcW w:w="8503" w:type="dxa"/>
            <w:gridSpan w:val="4"/>
            <w:tcBorders>
              <w:top w:val="single" w:sz="3" w:space="0" w:color="000000"/>
            </w:tcBorders>
          </w:tcPr>
          <w:p w:rsidR="00EA1FCB" w:rsidRDefault="00BF5CDA">
            <w:pPr>
              <w:pStyle w:val="TableParagraph"/>
              <w:spacing w:line="244" w:lineRule="exact"/>
              <w:ind w:left="97"/>
            </w:pPr>
            <w:r>
              <w:rPr>
                <w:w w:val="105"/>
              </w:rPr>
              <w:t>Reasons, if any</w:t>
            </w:r>
          </w:p>
        </w:tc>
      </w:tr>
      <w:tr w:rsidR="00EA1FCB">
        <w:trPr>
          <w:trHeight w:hRule="exact" w:val="516"/>
        </w:trPr>
        <w:tc>
          <w:tcPr>
            <w:tcW w:w="841" w:type="dxa"/>
            <w:vMerge/>
            <w:tcBorders>
              <w:left w:val="single" w:sz="3" w:space="0" w:color="000000"/>
            </w:tcBorders>
          </w:tcPr>
          <w:p w:rsidR="00EA1FCB" w:rsidRDefault="00EA1FCB"/>
        </w:tc>
        <w:tc>
          <w:tcPr>
            <w:tcW w:w="8503" w:type="dxa"/>
            <w:gridSpan w:val="4"/>
          </w:tcPr>
          <w:p w:rsidR="00EA1FCB" w:rsidRDefault="00EA1FCB"/>
        </w:tc>
      </w:tr>
      <w:tr w:rsidR="00EA1FCB">
        <w:trPr>
          <w:trHeight w:hRule="exact" w:val="1466"/>
        </w:trPr>
        <w:tc>
          <w:tcPr>
            <w:tcW w:w="841" w:type="dxa"/>
            <w:tcBorders>
              <w:left w:val="single" w:sz="3" w:space="0" w:color="000000"/>
            </w:tcBorders>
          </w:tcPr>
          <w:p w:rsidR="00EA1FCB" w:rsidRDefault="00BF5CDA">
            <w:pPr>
              <w:pStyle w:val="TableParagraph"/>
              <w:spacing w:line="247" w:lineRule="exact"/>
              <w:ind w:left="98"/>
            </w:pPr>
            <w:r>
              <w:rPr>
                <w:w w:val="105"/>
              </w:rPr>
              <w:t>7.</w:t>
            </w:r>
          </w:p>
        </w:tc>
        <w:tc>
          <w:tcPr>
            <w:tcW w:w="8503" w:type="dxa"/>
            <w:gridSpan w:val="4"/>
          </w:tcPr>
          <w:p w:rsidR="00EA1FCB" w:rsidRDefault="00BF5CDA">
            <w:pPr>
              <w:pStyle w:val="TableParagraph"/>
              <w:spacing w:line="252" w:lineRule="exact"/>
              <w:ind w:left="96"/>
            </w:pPr>
            <w:r>
              <w:rPr>
                <w:w w:val="105"/>
              </w:rPr>
              <w:t>Verification</w:t>
            </w:r>
          </w:p>
          <w:p w:rsidR="00EA1FCB" w:rsidRDefault="00BF5CDA">
            <w:pPr>
              <w:pStyle w:val="TableParagraph"/>
              <w:spacing w:before="6" w:line="244" w:lineRule="auto"/>
              <w:ind w:left="96"/>
            </w:pPr>
            <w:r>
              <w:rPr>
                <w:w w:val="105"/>
              </w:rPr>
              <w:t>I hereby solemnly affirm and declare that the information given herein above is true and correct to the best of my knowledge and belief.</w:t>
            </w:r>
          </w:p>
          <w:p w:rsidR="00EA1FCB" w:rsidRDefault="00BF5CDA">
            <w:pPr>
              <w:pStyle w:val="TableParagraph"/>
              <w:spacing w:before="5"/>
              <w:ind w:right="94"/>
              <w:jc w:val="right"/>
              <w:rPr>
                <w:sz w:val="18"/>
              </w:rPr>
            </w:pPr>
            <w:r>
              <w:rPr>
                <w:sz w:val="18"/>
              </w:rPr>
              <w:t>Signature</w:t>
            </w:r>
          </w:p>
          <w:p w:rsidR="00EA1FCB" w:rsidRDefault="00BF5CDA">
            <w:pPr>
              <w:pStyle w:val="TableParagraph"/>
              <w:tabs>
                <w:tab w:val="left" w:pos="4155"/>
              </w:tabs>
              <w:spacing w:before="6"/>
              <w:ind w:left="95"/>
              <w:rPr>
                <w:sz w:val="18"/>
              </w:rPr>
            </w:pPr>
            <w:r>
              <w:rPr>
                <w:w w:val="105"/>
                <w:sz w:val="18"/>
              </w:rPr>
              <w:t>Place</w:t>
            </w:r>
            <w:r>
              <w:rPr>
                <w:w w:val="105"/>
                <w:sz w:val="18"/>
              </w:rPr>
              <w:tab/>
              <w:t>Name of Authorized</w:t>
            </w:r>
            <w:r>
              <w:rPr>
                <w:spacing w:val="-24"/>
                <w:w w:val="105"/>
                <w:sz w:val="18"/>
              </w:rPr>
              <w:t xml:space="preserve"> </w:t>
            </w:r>
            <w:r>
              <w:rPr>
                <w:w w:val="105"/>
                <w:sz w:val="18"/>
              </w:rPr>
              <w:t>Signatory</w:t>
            </w:r>
          </w:p>
          <w:p w:rsidR="00EA1FCB" w:rsidRDefault="00BF5CDA">
            <w:pPr>
              <w:pStyle w:val="TableParagraph"/>
              <w:tabs>
                <w:tab w:val="left" w:pos="3991"/>
              </w:tabs>
              <w:spacing w:before="37"/>
              <w:ind w:left="95"/>
              <w:rPr>
                <w:rFonts w:ascii="Calibri" w:hAnsi="Calibri"/>
                <w:sz w:val="18"/>
              </w:rPr>
            </w:pPr>
            <w:r>
              <w:rPr>
                <w:w w:val="105"/>
                <w:sz w:val="18"/>
              </w:rPr>
              <w:t>Date</w:t>
            </w:r>
            <w:r>
              <w:rPr>
                <w:w w:val="105"/>
                <w:sz w:val="18"/>
              </w:rPr>
              <w:tab/>
              <w:t>Designation</w:t>
            </w:r>
            <w:r>
              <w:rPr>
                <w:spacing w:val="-27"/>
                <w:w w:val="105"/>
                <w:sz w:val="18"/>
              </w:rPr>
              <w:t xml:space="preserve"> </w:t>
            </w:r>
            <w:r>
              <w:rPr>
                <w:w w:val="105"/>
                <w:sz w:val="18"/>
              </w:rPr>
              <w:t>/Status…</w:t>
            </w:r>
            <w:r>
              <w:rPr>
                <w:rFonts w:ascii="Calibri" w:hAnsi="Calibri"/>
                <w:w w:val="105"/>
                <w:sz w:val="18"/>
              </w:rPr>
              <w:t>……………</w:t>
            </w:r>
          </w:p>
        </w:tc>
      </w:tr>
    </w:tbl>
    <w:p w:rsidR="00EA1FCB" w:rsidRDefault="00EA1FCB">
      <w:pPr>
        <w:pStyle w:val="BodyText"/>
        <w:spacing w:before="9"/>
        <w:rPr>
          <w:b/>
          <w:sz w:val="29"/>
        </w:rPr>
      </w:pPr>
    </w:p>
    <w:p w:rsidR="00EA1FCB" w:rsidRDefault="00BF5CDA">
      <w:pPr>
        <w:pStyle w:val="BodyText"/>
        <w:spacing w:before="76"/>
        <w:ind w:left="116" w:right="2310"/>
      </w:pPr>
      <w:r>
        <w:rPr>
          <w:w w:val="105"/>
        </w:rPr>
        <w:t>Note –</w:t>
      </w:r>
    </w:p>
    <w:p w:rsidR="00EA1FCB" w:rsidRDefault="00EA1FCB">
      <w:pPr>
        <w:sectPr w:rsidR="00EA1FCB">
          <w:footerReference w:type="default" r:id="rId100"/>
          <w:pgSz w:w="15840" w:h="12240" w:orient="landscape"/>
          <w:pgMar w:top="1140" w:right="2260" w:bottom="1660" w:left="980" w:header="0" w:footer="1460" w:gutter="0"/>
          <w:pgNumType w:start="24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2"/>
      </w:pPr>
    </w:p>
    <w:p w:rsidR="00EA1FCB" w:rsidRDefault="00BF5CDA">
      <w:pPr>
        <w:pStyle w:val="BodyText"/>
        <w:spacing w:line="232" w:lineRule="auto"/>
        <w:ind w:left="116"/>
      </w:pPr>
      <w:r>
        <w:rPr>
          <w:w w:val="105"/>
        </w:rPr>
        <w:t>‘Central Tax’ stands for Central Goods and Services Tax; ‘State Tax’ stands for State Goods and Services Tax; ‘UT Tax’ stands for Union territory Goods</w:t>
      </w:r>
      <w:r>
        <w:rPr>
          <w:spacing w:val="-18"/>
          <w:w w:val="105"/>
        </w:rPr>
        <w:t xml:space="preserve"> </w:t>
      </w:r>
      <w:r>
        <w:rPr>
          <w:w w:val="105"/>
        </w:rPr>
        <w:t>and</w:t>
      </w:r>
      <w:r>
        <w:rPr>
          <w:spacing w:val="-20"/>
          <w:w w:val="105"/>
        </w:rPr>
        <w:t xml:space="preserve"> </w:t>
      </w:r>
      <w:r>
        <w:rPr>
          <w:w w:val="105"/>
        </w:rPr>
        <w:t>Services</w:t>
      </w:r>
      <w:r>
        <w:rPr>
          <w:spacing w:val="-18"/>
          <w:w w:val="105"/>
        </w:rPr>
        <w:t xml:space="preserve"> </w:t>
      </w:r>
      <w:r>
        <w:rPr>
          <w:w w:val="105"/>
        </w:rPr>
        <w:t>Tax;</w:t>
      </w:r>
      <w:r>
        <w:rPr>
          <w:spacing w:val="-18"/>
          <w:w w:val="105"/>
        </w:rPr>
        <w:t xml:space="preserve"> </w:t>
      </w:r>
      <w:r>
        <w:rPr>
          <w:w w:val="105"/>
        </w:rPr>
        <w:t>‘Integrated</w:t>
      </w:r>
      <w:r>
        <w:rPr>
          <w:spacing w:val="-20"/>
          <w:w w:val="105"/>
        </w:rPr>
        <w:t xml:space="preserve"> </w:t>
      </w:r>
      <w:r>
        <w:rPr>
          <w:w w:val="105"/>
        </w:rPr>
        <w:t>Tax’</w:t>
      </w:r>
      <w:r>
        <w:rPr>
          <w:spacing w:val="-20"/>
          <w:w w:val="105"/>
        </w:rPr>
        <w:t xml:space="preserve"> </w:t>
      </w:r>
      <w:r>
        <w:rPr>
          <w:w w:val="105"/>
        </w:rPr>
        <w:t>stands</w:t>
      </w:r>
      <w:r>
        <w:rPr>
          <w:spacing w:val="-19"/>
          <w:w w:val="105"/>
        </w:rPr>
        <w:t xml:space="preserve"> </w:t>
      </w:r>
      <w:r>
        <w:rPr>
          <w:w w:val="105"/>
        </w:rPr>
        <w:t>for</w:t>
      </w:r>
      <w:r>
        <w:rPr>
          <w:spacing w:val="-18"/>
          <w:w w:val="105"/>
        </w:rPr>
        <w:t xml:space="preserve"> </w:t>
      </w:r>
      <w:r>
        <w:rPr>
          <w:w w:val="105"/>
        </w:rPr>
        <w:t>Integrated</w:t>
      </w:r>
      <w:r>
        <w:rPr>
          <w:spacing w:val="-16"/>
          <w:w w:val="105"/>
        </w:rPr>
        <w:t xml:space="preserve"> </w:t>
      </w:r>
      <w:r>
        <w:rPr>
          <w:w w:val="105"/>
        </w:rPr>
        <w:t>Goods</w:t>
      </w:r>
      <w:r>
        <w:rPr>
          <w:spacing w:val="-19"/>
          <w:w w:val="105"/>
        </w:rPr>
        <w:t xml:space="preserve"> </w:t>
      </w:r>
      <w:r>
        <w:rPr>
          <w:w w:val="105"/>
        </w:rPr>
        <w:t>and</w:t>
      </w:r>
      <w:r>
        <w:rPr>
          <w:spacing w:val="-21"/>
          <w:w w:val="105"/>
        </w:rPr>
        <w:t xml:space="preserve"> </w:t>
      </w:r>
      <w:r>
        <w:rPr>
          <w:w w:val="105"/>
        </w:rPr>
        <w:t>Services</w:t>
      </w:r>
      <w:r>
        <w:rPr>
          <w:spacing w:val="-18"/>
          <w:w w:val="105"/>
        </w:rPr>
        <w:t xml:space="preserve"> </w:t>
      </w:r>
      <w:r>
        <w:rPr>
          <w:w w:val="105"/>
        </w:rPr>
        <w:t>Tax</w:t>
      </w:r>
      <w:r>
        <w:rPr>
          <w:spacing w:val="-18"/>
          <w:w w:val="105"/>
        </w:rPr>
        <w:t xml:space="preserve"> </w:t>
      </w:r>
      <w:r>
        <w:rPr>
          <w:w w:val="105"/>
        </w:rPr>
        <w:t>and</w:t>
      </w:r>
      <w:r>
        <w:rPr>
          <w:spacing w:val="-20"/>
          <w:w w:val="105"/>
        </w:rPr>
        <w:t xml:space="preserve"> </w:t>
      </w:r>
      <w:r>
        <w:rPr>
          <w:w w:val="105"/>
        </w:rPr>
        <w:t>‘Cess’</w:t>
      </w:r>
      <w:r>
        <w:rPr>
          <w:spacing w:val="-20"/>
          <w:w w:val="105"/>
        </w:rPr>
        <w:t xml:space="preserve"> </w:t>
      </w:r>
      <w:r>
        <w:rPr>
          <w:w w:val="105"/>
        </w:rPr>
        <w:t>stands</w:t>
      </w:r>
      <w:r>
        <w:rPr>
          <w:spacing w:val="-20"/>
          <w:w w:val="105"/>
        </w:rPr>
        <w:t xml:space="preserve"> </w:t>
      </w:r>
      <w:r>
        <w:rPr>
          <w:w w:val="105"/>
        </w:rPr>
        <w:t>for</w:t>
      </w:r>
      <w:r>
        <w:rPr>
          <w:spacing w:val="-17"/>
          <w:w w:val="105"/>
        </w:rPr>
        <w:t xml:space="preserve"> </w:t>
      </w:r>
      <w:r>
        <w:rPr>
          <w:w w:val="105"/>
        </w:rPr>
        <w:t>Goods</w:t>
      </w:r>
      <w:r>
        <w:rPr>
          <w:spacing w:val="-19"/>
          <w:w w:val="105"/>
        </w:rPr>
        <w:t xml:space="preserve"> </w:t>
      </w:r>
      <w:r>
        <w:rPr>
          <w:w w:val="105"/>
        </w:rPr>
        <w:t>and</w:t>
      </w:r>
      <w:r>
        <w:rPr>
          <w:spacing w:val="-20"/>
          <w:w w:val="105"/>
        </w:rPr>
        <w:t xml:space="preserve"> </w:t>
      </w:r>
      <w:r>
        <w:rPr>
          <w:w w:val="105"/>
        </w:rPr>
        <w:t>Services</w:t>
      </w:r>
      <w:r>
        <w:rPr>
          <w:spacing w:val="-15"/>
          <w:w w:val="105"/>
        </w:rPr>
        <w:t xml:space="preserve"> </w:t>
      </w:r>
      <w:r>
        <w:rPr>
          <w:w w:val="105"/>
        </w:rPr>
        <w:t>Tax(Compensation</w:t>
      </w:r>
      <w:r>
        <w:rPr>
          <w:spacing w:val="-22"/>
          <w:w w:val="105"/>
        </w:rPr>
        <w:t xml:space="preserve"> </w:t>
      </w:r>
      <w:r>
        <w:rPr>
          <w:w w:val="105"/>
        </w:rPr>
        <w:t>to States)</w:t>
      </w:r>
    </w:p>
    <w:p w:rsidR="00EA1FCB" w:rsidRDefault="00EA1FCB">
      <w:pPr>
        <w:spacing w:line="232" w:lineRule="auto"/>
        <w:sectPr w:rsidR="00EA1FCB">
          <w:pgSz w:w="15840" w:h="12240" w:orient="landscape"/>
          <w:pgMar w:top="1140" w:right="860" w:bottom="1660" w:left="980" w:header="0" w:footer="146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7"/>
        <w:rPr>
          <w:sz w:val="20"/>
        </w:rPr>
      </w:pPr>
    </w:p>
    <w:p w:rsidR="00EA1FCB" w:rsidRDefault="00BF5CDA">
      <w:pPr>
        <w:pStyle w:val="Heading3"/>
        <w:ind w:left="5437" w:right="5181"/>
      </w:pPr>
      <w:r>
        <w:rPr>
          <w:w w:val="105"/>
        </w:rPr>
        <w:t>Form GST PMT –05</w:t>
      </w:r>
    </w:p>
    <w:p w:rsidR="00EA1FCB" w:rsidRDefault="00BF5CDA">
      <w:pPr>
        <w:spacing w:before="8"/>
        <w:ind w:left="6725" w:right="3439"/>
        <w:rPr>
          <w:i/>
          <w:sz w:val="20"/>
        </w:rPr>
      </w:pPr>
      <w:r>
        <w:rPr>
          <w:i/>
          <w:w w:val="105"/>
          <w:sz w:val="20"/>
        </w:rPr>
        <w:t>[See rule 87(1)]</w:t>
      </w:r>
    </w:p>
    <w:p w:rsidR="00EA1FCB" w:rsidRDefault="00EA1FCB">
      <w:pPr>
        <w:pStyle w:val="BodyText"/>
        <w:spacing w:before="10"/>
        <w:rPr>
          <w:i/>
          <w:sz w:val="20"/>
        </w:rPr>
      </w:pPr>
    </w:p>
    <w:p w:rsidR="00EA1FCB" w:rsidRDefault="00BF5CDA">
      <w:pPr>
        <w:pStyle w:val="Heading3"/>
        <w:spacing w:before="1"/>
        <w:ind w:left="5437" w:right="5347"/>
      </w:pPr>
      <w:r>
        <w:rPr>
          <w:w w:val="105"/>
        </w:rPr>
        <w:t>Electronic Cash Ledger</w:t>
      </w:r>
    </w:p>
    <w:p w:rsidR="00EA1FCB" w:rsidRDefault="00BF5CDA">
      <w:pPr>
        <w:spacing w:before="10" w:line="228" w:lineRule="exact"/>
        <w:ind w:left="5437" w:right="5347"/>
        <w:jc w:val="center"/>
        <w:rPr>
          <w:i/>
          <w:sz w:val="20"/>
        </w:rPr>
      </w:pPr>
      <w:r>
        <w:rPr>
          <w:i/>
          <w:w w:val="105"/>
          <w:sz w:val="20"/>
        </w:rPr>
        <w:t>(To be maintained at the Common Portal)</w:t>
      </w:r>
    </w:p>
    <w:p w:rsidR="00EA1FCB" w:rsidRDefault="00BF5CDA">
      <w:pPr>
        <w:pStyle w:val="BodyText"/>
        <w:spacing w:before="6" w:line="230" w:lineRule="auto"/>
        <w:ind w:left="9036" w:right="3439" w:hanging="329"/>
      </w:pPr>
      <w:r>
        <w:rPr>
          <w:w w:val="105"/>
        </w:rPr>
        <w:t>GSTIN/Temporary Id – Name (Legal) – Trade name, if any</w:t>
      </w:r>
    </w:p>
    <w:p w:rsidR="00EA1FCB" w:rsidRDefault="00BF5CDA">
      <w:pPr>
        <w:pStyle w:val="BodyText"/>
        <w:spacing w:line="244" w:lineRule="exact"/>
        <w:ind w:left="8115" w:firstLine="1041"/>
      </w:pPr>
      <w:r>
        <w:rPr>
          <w:w w:val="105"/>
        </w:rPr>
        <w:t>Period - From ------- To -------- (dd/mm/yyyy)</w:t>
      </w:r>
    </w:p>
    <w:p w:rsidR="00EA1FCB" w:rsidRDefault="00414869">
      <w:pPr>
        <w:spacing w:line="244" w:lineRule="exact"/>
        <w:ind w:left="8115"/>
        <w:rPr>
          <w:sz w:val="20"/>
        </w:rPr>
      </w:pPr>
      <w:r w:rsidRPr="00414869">
        <w:pict>
          <v:shape id="_x0000_s1059" style="position:absolute;left:0;text-align:left;margin-left:711.85pt;margin-top:.65pt;width:14.55pt;height:12.15pt;z-index:251659264;mso-position-horizontal-relative:page" coordorigin="14237,13" coordsize="291,243" path="m14383,255l14527,13r-290,l14383,255xe" filled="f" strokeweight=".94pt">
            <v:path arrowok="t"/>
            <w10:wrap anchorx="page"/>
          </v:shape>
        </w:pict>
      </w:r>
      <w:r w:rsidR="00BF5CDA">
        <w:rPr>
          <w:w w:val="105"/>
        </w:rPr>
        <w:t xml:space="preserve">Act - </w:t>
      </w:r>
      <w:r w:rsidR="00BF5CDA">
        <w:rPr>
          <w:w w:val="105"/>
          <w:sz w:val="20"/>
        </w:rPr>
        <w:t>Central Tax/State Tax/UT Tax/Integrated Tax/CESS/All</w:t>
      </w:r>
    </w:p>
    <w:p w:rsidR="00EA1FCB" w:rsidRDefault="00BF5CDA">
      <w:pPr>
        <w:pStyle w:val="BodyText"/>
        <w:spacing w:line="249" w:lineRule="exact"/>
        <w:ind w:right="1476"/>
        <w:jc w:val="right"/>
      </w:pPr>
      <w:r>
        <w:rPr>
          <w:w w:val="105"/>
        </w:rPr>
        <w:t>(Amount in Rs.)</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2"/>
        <w:gridCol w:w="814"/>
        <w:gridCol w:w="715"/>
        <w:gridCol w:w="908"/>
        <w:gridCol w:w="920"/>
        <w:gridCol w:w="931"/>
        <w:gridCol w:w="1030"/>
        <w:gridCol w:w="1039"/>
        <w:gridCol w:w="479"/>
        <w:gridCol w:w="733"/>
        <w:gridCol w:w="733"/>
        <w:gridCol w:w="460"/>
        <w:gridCol w:w="674"/>
        <w:gridCol w:w="579"/>
        <w:gridCol w:w="478"/>
        <w:gridCol w:w="737"/>
        <w:gridCol w:w="732"/>
        <w:gridCol w:w="458"/>
        <w:gridCol w:w="677"/>
        <w:gridCol w:w="577"/>
      </w:tblGrid>
      <w:tr w:rsidR="00EA1FCB">
        <w:trPr>
          <w:trHeight w:hRule="exact" w:val="742"/>
        </w:trPr>
        <w:tc>
          <w:tcPr>
            <w:tcW w:w="462" w:type="dxa"/>
            <w:vMerge w:val="restart"/>
            <w:tcBorders>
              <w:left w:val="single" w:sz="3" w:space="0" w:color="000000"/>
            </w:tcBorders>
          </w:tcPr>
          <w:p w:rsidR="00EA1FCB" w:rsidRDefault="00BF5CDA">
            <w:pPr>
              <w:pStyle w:val="TableParagraph"/>
              <w:spacing w:before="28" w:line="280" w:lineRule="auto"/>
              <w:ind w:left="98" w:right="104"/>
              <w:rPr>
                <w:sz w:val="18"/>
              </w:rPr>
            </w:pPr>
            <w:r>
              <w:rPr>
                <w:w w:val="105"/>
                <w:sz w:val="18"/>
              </w:rPr>
              <w:t>Sr. No</w:t>
            </w:r>
          </w:p>
          <w:p w:rsidR="00EA1FCB" w:rsidRDefault="00BF5CDA">
            <w:pPr>
              <w:pStyle w:val="TableParagraph"/>
              <w:spacing w:before="4"/>
              <w:ind w:left="98"/>
              <w:rPr>
                <w:sz w:val="18"/>
              </w:rPr>
            </w:pPr>
            <w:r>
              <w:rPr>
                <w:w w:val="104"/>
                <w:sz w:val="18"/>
              </w:rPr>
              <w:t>.</w:t>
            </w:r>
          </w:p>
        </w:tc>
        <w:tc>
          <w:tcPr>
            <w:tcW w:w="814" w:type="dxa"/>
            <w:vMerge w:val="restart"/>
          </w:tcPr>
          <w:p w:rsidR="00EA1FCB" w:rsidRDefault="00BF5CDA">
            <w:pPr>
              <w:pStyle w:val="TableParagraph"/>
              <w:spacing w:before="28" w:line="280" w:lineRule="auto"/>
              <w:ind w:left="98"/>
              <w:rPr>
                <w:sz w:val="18"/>
              </w:rPr>
            </w:pPr>
            <w:r>
              <w:rPr>
                <w:w w:val="105"/>
                <w:sz w:val="18"/>
              </w:rPr>
              <w:t>Date of deposit</w:t>
            </w:r>
          </w:p>
          <w:p w:rsidR="00EA1FCB" w:rsidRDefault="00BF5CDA">
            <w:pPr>
              <w:pStyle w:val="TableParagraph"/>
              <w:spacing w:before="4" w:line="283" w:lineRule="auto"/>
              <w:ind w:left="98"/>
              <w:rPr>
                <w:sz w:val="18"/>
              </w:rPr>
            </w:pPr>
            <w:r>
              <w:rPr>
                <w:w w:val="105"/>
                <w:sz w:val="18"/>
              </w:rPr>
              <w:t xml:space="preserve">/Debit </w:t>
            </w:r>
            <w:r>
              <w:rPr>
                <w:sz w:val="18"/>
              </w:rPr>
              <w:t>(dd/mm</w:t>
            </w:r>
          </w:p>
          <w:p w:rsidR="00EA1FCB" w:rsidRDefault="00BF5CDA">
            <w:pPr>
              <w:pStyle w:val="TableParagraph"/>
              <w:spacing w:before="2"/>
              <w:ind w:left="98"/>
              <w:rPr>
                <w:sz w:val="18"/>
              </w:rPr>
            </w:pPr>
            <w:r>
              <w:rPr>
                <w:w w:val="105"/>
                <w:sz w:val="18"/>
              </w:rPr>
              <w:t>/ yyyy)</w:t>
            </w:r>
          </w:p>
        </w:tc>
        <w:tc>
          <w:tcPr>
            <w:tcW w:w="715" w:type="dxa"/>
            <w:vMerge w:val="restart"/>
          </w:tcPr>
          <w:p w:rsidR="00EA1FCB" w:rsidRDefault="00BF5CDA">
            <w:pPr>
              <w:pStyle w:val="TableParagraph"/>
              <w:spacing w:before="28" w:line="283" w:lineRule="auto"/>
              <w:ind w:left="95" w:right="108"/>
              <w:rPr>
                <w:sz w:val="18"/>
              </w:rPr>
            </w:pPr>
            <w:r>
              <w:rPr>
                <w:w w:val="105"/>
                <w:sz w:val="18"/>
              </w:rPr>
              <w:t xml:space="preserve">Time of </w:t>
            </w:r>
            <w:r>
              <w:rPr>
                <w:sz w:val="18"/>
              </w:rPr>
              <w:t xml:space="preserve">deposi </w:t>
            </w:r>
            <w:r>
              <w:rPr>
                <w:w w:val="105"/>
                <w:sz w:val="18"/>
              </w:rPr>
              <w:t>t</w:t>
            </w:r>
          </w:p>
        </w:tc>
        <w:tc>
          <w:tcPr>
            <w:tcW w:w="908" w:type="dxa"/>
            <w:vMerge w:val="restart"/>
            <w:tcBorders>
              <w:right w:val="single" w:sz="3" w:space="0" w:color="000000"/>
            </w:tcBorders>
          </w:tcPr>
          <w:p w:rsidR="00EA1FCB" w:rsidRDefault="00BF5CDA">
            <w:pPr>
              <w:pStyle w:val="TableParagraph"/>
              <w:spacing w:before="28" w:line="283" w:lineRule="auto"/>
              <w:ind w:left="93" w:right="144"/>
              <w:rPr>
                <w:sz w:val="18"/>
              </w:rPr>
            </w:pPr>
            <w:r>
              <w:rPr>
                <w:sz w:val="18"/>
              </w:rPr>
              <w:t xml:space="preserve">Reportin </w:t>
            </w:r>
            <w:r>
              <w:rPr>
                <w:w w:val="105"/>
                <w:sz w:val="18"/>
              </w:rPr>
              <w:t>g date (by bank)</w:t>
            </w:r>
          </w:p>
        </w:tc>
        <w:tc>
          <w:tcPr>
            <w:tcW w:w="920" w:type="dxa"/>
            <w:vMerge w:val="restart"/>
            <w:tcBorders>
              <w:left w:val="single" w:sz="3" w:space="0" w:color="000000"/>
            </w:tcBorders>
          </w:tcPr>
          <w:p w:rsidR="00EA1FCB" w:rsidRDefault="00BF5CDA">
            <w:pPr>
              <w:pStyle w:val="TableParagraph"/>
              <w:spacing w:before="28" w:line="280" w:lineRule="auto"/>
              <w:ind w:left="98" w:right="68"/>
              <w:rPr>
                <w:sz w:val="18"/>
              </w:rPr>
            </w:pPr>
            <w:r>
              <w:rPr>
                <w:w w:val="105"/>
                <w:sz w:val="18"/>
              </w:rPr>
              <w:t>Referenc e No.</w:t>
            </w:r>
          </w:p>
        </w:tc>
        <w:tc>
          <w:tcPr>
            <w:tcW w:w="931" w:type="dxa"/>
            <w:vMerge w:val="restart"/>
          </w:tcPr>
          <w:p w:rsidR="00EA1FCB" w:rsidRDefault="00BF5CDA">
            <w:pPr>
              <w:pStyle w:val="TableParagraph"/>
              <w:spacing w:before="28" w:line="283" w:lineRule="auto"/>
              <w:ind w:left="95" w:right="70"/>
              <w:rPr>
                <w:sz w:val="18"/>
              </w:rPr>
            </w:pPr>
            <w:r>
              <w:rPr>
                <w:w w:val="105"/>
                <w:sz w:val="18"/>
              </w:rPr>
              <w:t>Tax Period, if applicabl e</w:t>
            </w:r>
          </w:p>
        </w:tc>
        <w:tc>
          <w:tcPr>
            <w:tcW w:w="1030" w:type="dxa"/>
            <w:vMerge w:val="restart"/>
          </w:tcPr>
          <w:p w:rsidR="00EA1FCB" w:rsidRDefault="00BF5CDA">
            <w:pPr>
              <w:pStyle w:val="TableParagraph"/>
              <w:spacing w:before="28" w:line="280" w:lineRule="auto"/>
              <w:ind w:left="98" w:right="60"/>
              <w:rPr>
                <w:sz w:val="18"/>
              </w:rPr>
            </w:pPr>
            <w:r>
              <w:rPr>
                <w:w w:val="105"/>
                <w:sz w:val="18"/>
              </w:rPr>
              <w:t>Descriptio n</w:t>
            </w:r>
          </w:p>
        </w:tc>
        <w:tc>
          <w:tcPr>
            <w:tcW w:w="1039" w:type="dxa"/>
            <w:vMerge w:val="restart"/>
          </w:tcPr>
          <w:p w:rsidR="00EA1FCB" w:rsidRDefault="00BF5CDA">
            <w:pPr>
              <w:pStyle w:val="TableParagraph"/>
              <w:spacing w:before="28" w:line="283" w:lineRule="auto"/>
              <w:ind w:left="96" w:right="99"/>
              <w:rPr>
                <w:sz w:val="18"/>
              </w:rPr>
            </w:pPr>
            <w:r>
              <w:rPr>
                <w:w w:val="105"/>
                <w:sz w:val="18"/>
              </w:rPr>
              <w:t xml:space="preserve">Type of </w:t>
            </w:r>
            <w:r>
              <w:rPr>
                <w:sz w:val="18"/>
              </w:rPr>
              <w:t xml:space="preserve">Transactio </w:t>
            </w:r>
            <w:r>
              <w:rPr>
                <w:w w:val="105"/>
                <w:sz w:val="18"/>
              </w:rPr>
              <w:t>n</w:t>
            </w:r>
          </w:p>
          <w:p w:rsidR="00EA1FCB" w:rsidRDefault="00BF5CDA">
            <w:pPr>
              <w:pStyle w:val="TableParagraph"/>
              <w:spacing w:before="2" w:line="283" w:lineRule="auto"/>
              <w:ind w:left="96" w:right="425"/>
              <w:rPr>
                <w:sz w:val="18"/>
              </w:rPr>
            </w:pPr>
            <w:r>
              <w:rPr>
                <w:w w:val="105"/>
                <w:sz w:val="18"/>
              </w:rPr>
              <w:t>[Debit (DR) /</w:t>
            </w:r>
          </w:p>
          <w:p w:rsidR="00EA1FCB" w:rsidRDefault="00BF5CDA">
            <w:pPr>
              <w:pStyle w:val="TableParagraph"/>
              <w:spacing w:line="285" w:lineRule="auto"/>
              <w:ind w:left="96" w:right="40"/>
              <w:rPr>
                <w:sz w:val="18"/>
              </w:rPr>
            </w:pPr>
            <w:r>
              <w:rPr>
                <w:w w:val="105"/>
                <w:sz w:val="18"/>
              </w:rPr>
              <w:t>Credit (CR)]</w:t>
            </w:r>
          </w:p>
        </w:tc>
        <w:tc>
          <w:tcPr>
            <w:tcW w:w="3658" w:type="dxa"/>
            <w:gridSpan w:val="6"/>
          </w:tcPr>
          <w:p w:rsidR="00EA1FCB" w:rsidRDefault="00BF5CDA">
            <w:pPr>
              <w:pStyle w:val="TableParagraph"/>
              <w:spacing w:before="28" w:line="280" w:lineRule="auto"/>
              <w:ind w:left="273" w:hanging="149"/>
              <w:rPr>
                <w:sz w:val="18"/>
              </w:rPr>
            </w:pPr>
            <w:r>
              <w:rPr>
                <w:w w:val="105"/>
                <w:sz w:val="18"/>
              </w:rPr>
              <w:t>Amount debited / credited (Central Tax/State Tax/UT Tax/Integrated Tax/CESS/Total)</w:t>
            </w:r>
          </w:p>
        </w:tc>
        <w:tc>
          <w:tcPr>
            <w:tcW w:w="3659" w:type="dxa"/>
            <w:gridSpan w:val="6"/>
            <w:tcBorders>
              <w:right w:val="single" w:sz="3" w:space="0" w:color="000000"/>
            </w:tcBorders>
          </w:tcPr>
          <w:p w:rsidR="00EA1FCB" w:rsidRDefault="00BF5CDA">
            <w:pPr>
              <w:pStyle w:val="TableParagraph"/>
              <w:spacing w:before="28"/>
              <w:ind w:left="207" w:right="211"/>
              <w:jc w:val="center"/>
              <w:rPr>
                <w:sz w:val="18"/>
              </w:rPr>
            </w:pPr>
            <w:r>
              <w:rPr>
                <w:w w:val="105"/>
                <w:sz w:val="18"/>
              </w:rPr>
              <w:t>Balance</w:t>
            </w:r>
          </w:p>
          <w:p w:rsidR="00EA1FCB" w:rsidRDefault="00BF5CDA">
            <w:pPr>
              <w:pStyle w:val="TableParagraph"/>
              <w:spacing w:before="35" w:line="283" w:lineRule="auto"/>
              <w:ind w:left="210" w:right="211"/>
              <w:jc w:val="center"/>
              <w:rPr>
                <w:sz w:val="18"/>
              </w:rPr>
            </w:pPr>
            <w:r>
              <w:rPr>
                <w:w w:val="105"/>
                <w:sz w:val="18"/>
              </w:rPr>
              <w:t>(Central Tax/State Tax/UT Tax/Integrated Tax/CESS/Total)</w:t>
            </w:r>
          </w:p>
        </w:tc>
      </w:tr>
      <w:tr w:rsidR="00EA1FCB">
        <w:trPr>
          <w:trHeight w:hRule="exact" w:val="1540"/>
        </w:trPr>
        <w:tc>
          <w:tcPr>
            <w:tcW w:w="462" w:type="dxa"/>
            <w:vMerge/>
            <w:tcBorders>
              <w:left w:val="single" w:sz="3" w:space="0" w:color="000000"/>
              <w:bottom w:val="single" w:sz="3" w:space="0" w:color="000000"/>
            </w:tcBorders>
          </w:tcPr>
          <w:p w:rsidR="00EA1FCB" w:rsidRDefault="00EA1FCB"/>
        </w:tc>
        <w:tc>
          <w:tcPr>
            <w:tcW w:w="814" w:type="dxa"/>
            <w:vMerge/>
            <w:tcBorders>
              <w:bottom w:val="single" w:sz="3" w:space="0" w:color="000000"/>
            </w:tcBorders>
          </w:tcPr>
          <w:p w:rsidR="00EA1FCB" w:rsidRDefault="00EA1FCB"/>
        </w:tc>
        <w:tc>
          <w:tcPr>
            <w:tcW w:w="715" w:type="dxa"/>
            <w:vMerge/>
            <w:tcBorders>
              <w:bottom w:val="single" w:sz="3" w:space="0" w:color="000000"/>
            </w:tcBorders>
          </w:tcPr>
          <w:p w:rsidR="00EA1FCB" w:rsidRDefault="00EA1FCB"/>
        </w:tc>
        <w:tc>
          <w:tcPr>
            <w:tcW w:w="908" w:type="dxa"/>
            <w:vMerge/>
            <w:tcBorders>
              <w:bottom w:val="single" w:sz="3" w:space="0" w:color="000000"/>
              <w:right w:val="single" w:sz="3" w:space="0" w:color="000000"/>
            </w:tcBorders>
          </w:tcPr>
          <w:p w:rsidR="00EA1FCB" w:rsidRDefault="00EA1FCB"/>
        </w:tc>
        <w:tc>
          <w:tcPr>
            <w:tcW w:w="920" w:type="dxa"/>
            <w:vMerge/>
            <w:tcBorders>
              <w:left w:val="single" w:sz="3" w:space="0" w:color="000000"/>
              <w:bottom w:val="single" w:sz="3" w:space="0" w:color="000000"/>
            </w:tcBorders>
          </w:tcPr>
          <w:p w:rsidR="00EA1FCB" w:rsidRDefault="00EA1FCB"/>
        </w:tc>
        <w:tc>
          <w:tcPr>
            <w:tcW w:w="931" w:type="dxa"/>
            <w:vMerge/>
            <w:tcBorders>
              <w:bottom w:val="single" w:sz="3" w:space="0" w:color="000000"/>
            </w:tcBorders>
          </w:tcPr>
          <w:p w:rsidR="00EA1FCB" w:rsidRDefault="00EA1FCB"/>
        </w:tc>
        <w:tc>
          <w:tcPr>
            <w:tcW w:w="1030" w:type="dxa"/>
            <w:vMerge/>
            <w:tcBorders>
              <w:bottom w:val="single" w:sz="3" w:space="0" w:color="000000"/>
            </w:tcBorders>
          </w:tcPr>
          <w:p w:rsidR="00EA1FCB" w:rsidRDefault="00EA1FCB"/>
        </w:tc>
        <w:tc>
          <w:tcPr>
            <w:tcW w:w="1039" w:type="dxa"/>
            <w:vMerge/>
            <w:tcBorders>
              <w:bottom w:val="single" w:sz="3" w:space="0" w:color="000000"/>
            </w:tcBorders>
          </w:tcPr>
          <w:p w:rsidR="00EA1FCB" w:rsidRDefault="00EA1FCB"/>
        </w:tc>
        <w:tc>
          <w:tcPr>
            <w:tcW w:w="479" w:type="dxa"/>
            <w:tcBorders>
              <w:bottom w:val="single" w:sz="3" w:space="0" w:color="000000"/>
              <w:right w:val="single" w:sz="3" w:space="0" w:color="000000"/>
            </w:tcBorders>
          </w:tcPr>
          <w:p w:rsidR="00EA1FCB" w:rsidRDefault="00BF5CDA">
            <w:pPr>
              <w:pStyle w:val="TableParagraph"/>
              <w:spacing w:before="28" w:line="283" w:lineRule="auto"/>
              <w:ind w:left="96" w:right="100"/>
              <w:rPr>
                <w:sz w:val="18"/>
              </w:rPr>
            </w:pPr>
            <w:r>
              <w:rPr>
                <w:w w:val="105"/>
                <w:sz w:val="18"/>
              </w:rPr>
              <w:t>Ta</w:t>
            </w:r>
            <w:r>
              <w:rPr>
                <w:w w:val="104"/>
                <w:sz w:val="18"/>
              </w:rPr>
              <w:t xml:space="preserve"> </w:t>
            </w:r>
            <w:r>
              <w:rPr>
                <w:w w:val="105"/>
                <w:sz w:val="18"/>
              </w:rPr>
              <w:t>x</w:t>
            </w:r>
          </w:p>
        </w:tc>
        <w:tc>
          <w:tcPr>
            <w:tcW w:w="733" w:type="dxa"/>
            <w:tcBorders>
              <w:left w:val="single" w:sz="3" w:space="0" w:color="000000"/>
              <w:bottom w:val="single" w:sz="3" w:space="0" w:color="000000"/>
            </w:tcBorders>
          </w:tcPr>
          <w:p w:rsidR="00EA1FCB" w:rsidRDefault="00BF5CDA">
            <w:pPr>
              <w:pStyle w:val="TableParagraph"/>
              <w:spacing w:before="28" w:line="283" w:lineRule="auto"/>
              <w:ind w:left="96" w:right="82"/>
              <w:rPr>
                <w:sz w:val="18"/>
              </w:rPr>
            </w:pPr>
            <w:r>
              <w:rPr>
                <w:w w:val="105"/>
                <w:sz w:val="18"/>
              </w:rPr>
              <w:t>Interes t</w:t>
            </w:r>
          </w:p>
        </w:tc>
        <w:tc>
          <w:tcPr>
            <w:tcW w:w="733" w:type="dxa"/>
            <w:tcBorders>
              <w:bottom w:val="single" w:sz="3" w:space="0" w:color="000000"/>
              <w:right w:val="single" w:sz="3" w:space="0" w:color="000000"/>
            </w:tcBorders>
          </w:tcPr>
          <w:p w:rsidR="00EA1FCB" w:rsidRDefault="00BF5CDA">
            <w:pPr>
              <w:pStyle w:val="TableParagraph"/>
              <w:spacing w:before="28" w:line="283" w:lineRule="auto"/>
              <w:ind w:left="95" w:right="105"/>
              <w:rPr>
                <w:sz w:val="18"/>
              </w:rPr>
            </w:pPr>
            <w:r>
              <w:rPr>
                <w:sz w:val="18"/>
              </w:rPr>
              <w:t xml:space="preserve">Penalt </w:t>
            </w:r>
            <w:r>
              <w:rPr>
                <w:w w:val="105"/>
                <w:sz w:val="18"/>
              </w:rPr>
              <w:t>y</w:t>
            </w:r>
          </w:p>
        </w:tc>
        <w:tc>
          <w:tcPr>
            <w:tcW w:w="460" w:type="dxa"/>
            <w:tcBorders>
              <w:left w:val="single" w:sz="3" w:space="0" w:color="000000"/>
              <w:bottom w:val="single" w:sz="3" w:space="0" w:color="000000"/>
            </w:tcBorders>
          </w:tcPr>
          <w:p w:rsidR="00EA1FCB" w:rsidRDefault="00BF5CDA">
            <w:pPr>
              <w:pStyle w:val="TableParagraph"/>
              <w:spacing w:before="28" w:line="283" w:lineRule="auto"/>
              <w:ind w:left="98" w:right="100"/>
              <w:rPr>
                <w:sz w:val="18"/>
              </w:rPr>
            </w:pPr>
            <w:r>
              <w:rPr>
                <w:w w:val="105"/>
                <w:sz w:val="18"/>
              </w:rPr>
              <w:t>Fe e</w:t>
            </w:r>
          </w:p>
        </w:tc>
        <w:tc>
          <w:tcPr>
            <w:tcW w:w="674" w:type="dxa"/>
            <w:tcBorders>
              <w:bottom w:val="single" w:sz="3" w:space="0" w:color="000000"/>
            </w:tcBorders>
          </w:tcPr>
          <w:p w:rsidR="00EA1FCB" w:rsidRDefault="00BF5CDA">
            <w:pPr>
              <w:pStyle w:val="TableParagraph"/>
              <w:spacing w:before="28" w:line="283" w:lineRule="auto"/>
              <w:ind w:left="98" w:right="82"/>
              <w:rPr>
                <w:sz w:val="18"/>
              </w:rPr>
            </w:pPr>
            <w:r>
              <w:rPr>
                <w:w w:val="105"/>
                <w:sz w:val="18"/>
              </w:rPr>
              <w:t>Other s</w:t>
            </w:r>
          </w:p>
        </w:tc>
        <w:tc>
          <w:tcPr>
            <w:tcW w:w="578" w:type="dxa"/>
            <w:tcBorders>
              <w:bottom w:val="single" w:sz="3" w:space="0" w:color="000000"/>
            </w:tcBorders>
          </w:tcPr>
          <w:p w:rsidR="00EA1FCB" w:rsidRDefault="00BF5CDA">
            <w:pPr>
              <w:pStyle w:val="TableParagraph"/>
              <w:spacing w:before="28" w:line="283" w:lineRule="auto"/>
              <w:ind w:left="98" w:right="120"/>
              <w:rPr>
                <w:sz w:val="18"/>
              </w:rPr>
            </w:pPr>
            <w:r>
              <w:rPr>
                <w:sz w:val="18"/>
              </w:rPr>
              <w:t xml:space="preserve">Tota </w:t>
            </w:r>
            <w:r>
              <w:rPr>
                <w:w w:val="105"/>
                <w:sz w:val="18"/>
              </w:rPr>
              <w:t>l</w:t>
            </w:r>
          </w:p>
        </w:tc>
        <w:tc>
          <w:tcPr>
            <w:tcW w:w="478" w:type="dxa"/>
            <w:tcBorders>
              <w:bottom w:val="single" w:sz="3" w:space="0" w:color="000000"/>
            </w:tcBorders>
          </w:tcPr>
          <w:p w:rsidR="00EA1FCB" w:rsidRDefault="00BF5CDA">
            <w:pPr>
              <w:pStyle w:val="TableParagraph"/>
              <w:spacing w:before="28" w:line="283" w:lineRule="auto"/>
              <w:ind w:left="96" w:right="162"/>
              <w:rPr>
                <w:sz w:val="18"/>
              </w:rPr>
            </w:pPr>
            <w:r>
              <w:rPr>
                <w:sz w:val="18"/>
              </w:rPr>
              <w:t xml:space="preserve">Ta </w:t>
            </w:r>
            <w:r>
              <w:rPr>
                <w:w w:val="105"/>
                <w:sz w:val="18"/>
              </w:rPr>
              <w:t>x</w:t>
            </w:r>
          </w:p>
        </w:tc>
        <w:tc>
          <w:tcPr>
            <w:tcW w:w="737" w:type="dxa"/>
            <w:tcBorders>
              <w:bottom w:val="single" w:sz="3" w:space="0" w:color="000000"/>
            </w:tcBorders>
          </w:tcPr>
          <w:p w:rsidR="00EA1FCB" w:rsidRDefault="00BF5CDA">
            <w:pPr>
              <w:pStyle w:val="TableParagraph"/>
              <w:spacing w:before="28" w:line="283" w:lineRule="auto"/>
              <w:ind w:left="98" w:right="82"/>
              <w:rPr>
                <w:sz w:val="18"/>
              </w:rPr>
            </w:pPr>
            <w:r>
              <w:rPr>
                <w:w w:val="105"/>
                <w:sz w:val="18"/>
              </w:rPr>
              <w:t>Interes t</w:t>
            </w:r>
          </w:p>
        </w:tc>
        <w:tc>
          <w:tcPr>
            <w:tcW w:w="732" w:type="dxa"/>
            <w:tcBorders>
              <w:bottom w:val="single" w:sz="3" w:space="0" w:color="000000"/>
            </w:tcBorders>
          </w:tcPr>
          <w:p w:rsidR="00EA1FCB" w:rsidRDefault="00BF5CDA">
            <w:pPr>
              <w:pStyle w:val="TableParagraph"/>
              <w:spacing w:before="28" w:line="283" w:lineRule="auto"/>
              <w:ind w:left="93" w:right="105"/>
              <w:rPr>
                <w:sz w:val="18"/>
              </w:rPr>
            </w:pPr>
            <w:r>
              <w:rPr>
                <w:sz w:val="18"/>
              </w:rPr>
              <w:t xml:space="preserve">Penalt </w:t>
            </w:r>
            <w:r>
              <w:rPr>
                <w:w w:val="105"/>
                <w:sz w:val="18"/>
              </w:rPr>
              <w:t>y</w:t>
            </w:r>
          </w:p>
        </w:tc>
        <w:tc>
          <w:tcPr>
            <w:tcW w:w="458" w:type="dxa"/>
            <w:tcBorders>
              <w:bottom w:val="single" w:sz="3" w:space="0" w:color="000000"/>
            </w:tcBorders>
          </w:tcPr>
          <w:p w:rsidR="00EA1FCB" w:rsidRDefault="00BF5CDA">
            <w:pPr>
              <w:pStyle w:val="TableParagraph"/>
              <w:spacing w:before="28" w:line="283" w:lineRule="auto"/>
              <w:ind w:left="95" w:right="100"/>
              <w:rPr>
                <w:sz w:val="18"/>
              </w:rPr>
            </w:pPr>
            <w:r>
              <w:rPr>
                <w:w w:val="105"/>
                <w:sz w:val="18"/>
              </w:rPr>
              <w:t>Fe</w:t>
            </w:r>
            <w:r>
              <w:rPr>
                <w:w w:val="104"/>
                <w:sz w:val="18"/>
              </w:rPr>
              <w:t xml:space="preserve"> </w:t>
            </w:r>
            <w:r>
              <w:rPr>
                <w:w w:val="105"/>
                <w:sz w:val="18"/>
              </w:rPr>
              <w:t>e</w:t>
            </w:r>
          </w:p>
        </w:tc>
        <w:tc>
          <w:tcPr>
            <w:tcW w:w="677" w:type="dxa"/>
            <w:tcBorders>
              <w:bottom w:val="single" w:sz="3" w:space="0" w:color="000000"/>
            </w:tcBorders>
          </w:tcPr>
          <w:p w:rsidR="00EA1FCB" w:rsidRDefault="00BF5CDA">
            <w:pPr>
              <w:pStyle w:val="TableParagraph"/>
              <w:spacing w:before="28" w:line="283" w:lineRule="auto"/>
              <w:ind w:left="96" w:right="141"/>
              <w:rPr>
                <w:sz w:val="18"/>
              </w:rPr>
            </w:pPr>
            <w:r>
              <w:rPr>
                <w:sz w:val="18"/>
              </w:rPr>
              <w:t xml:space="preserve">Other </w:t>
            </w:r>
            <w:r>
              <w:rPr>
                <w:w w:val="105"/>
                <w:sz w:val="18"/>
              </w:rPr>
              <w:t>s</w:t>
            </w:r>
          </w:p>
        </w:tc>
        <w:tc>
          <w:tcPr>
            <w:tcW w:w="577" w:type="dxa"/>
            <w:tcBorders>
              <w:bottom w:val="single" w:sz="3" w:space="0" w:color="000000"/>
              <w:right w:val="single" w:sz="3" w:space="0" w:color="000000"/>
            </w:tcBorders>
          </w:tcPr>
          <w:p w:rsidR="00EA1FCB" w:rsidRDefault="00BF5CDA">
            <w:pPr>
              <w:pStyle w:val="TableParagraph"/>
              <w:spacing w:before="28" w:line="283" w:lineRule="auto"/>
              <w:ind w:left="96" w:right="122"/>
              <w:rPr>
                <w:sz w:val="18"/>
              </w:rPr>
            </w:pPr>
            <w:r>
              <w:rPr>
                <w:sz w:val="18"/>
              </w:rPr>
              <w:t xml:space="preserve">Tota </w:t>
            </w:r>
            <w:r>
              <w:rPr>
                <w:w w:val="105"/>
                <w:sz w:val="18"/>
              </w:rPr>
              <w:t>l</w:t>
            </w:r>
          </w:p>
        </w:tc>
      </w:tr>
      <w:tr w:rsidR="00EA1FCB">
        <w:trPr>
          <w:trHeight w:hRule="exact" w:val="264"/>
        </w:trPr>
        <w:tc>
          <w:tcPr>
            <w:tcW w:w="462" w:type="dxa"/>
            <w:tcBorders>
              <w:top w:val="single" w:sz="3" w:space="0" w:color="000000"/>
              <w:left w:val="single" w:sz="3" w:space="0" w:color="000000"/>
              <w:bottom w:val="single" w:sz="3" w:space="0" w:color="000000"/>
            </w:tcBorders>
          </w:tcPr>
          <w:p w:rsidR="00EA1FCB" w:rsidRDefault="00BF5CDA">
            <w:pPr>
              <w:pStyle w:val="TableParagraph"/>
              <w:spacing w:before="28"/>
              <w:jc w:val="center"/>
              <w:rPr>
                <w:sz w:val="18"/>
              </w:rPr>
            </w:pPr>
            <w:r>
              <w:rPr>
                <w:w w:val="104"/>
                <w:sz w:val="18"/>
              </w:rPr>
              <w:t>1</w:t>
            </w:r>
          </w:p>
        </w:tc>
        <w:tc>
          <w:tcPr>
            <w:tcW w:w="814" w:type="dxa"/>
            <w:tcBorders>
              <w:top w:val="single" w:sz="3" w:space="0" w:color="000000"/>
              <w:bottom w:val="single" w:sz="3" w:space="0" w:color="000000"/>
            </w:tcBorders>
          </w:tcPr>
          <w:p w:rsidR="00EA1FCB" w:rsidRDefault="00BF5CDA">
            <w:pPr>
              <w:pStyle w:val="TableParagraph"/>
              <w:spacing w:before="28"/>
              <w:jc w:val="center"/>
              <w:rPr>
                <w:sz w:val="18"/>
              </w:rPr>
            </w:pPr>
            <w:r>
              <w:rPr>
                <w:w w:val="104"/>
                <w:sz w:val="18"/>
              </w:rPr>
              <w:t>2</w:t>
            </w:r>
          </w:p>
        </w:tc>
        <w:tc>
          <w:tcPr>
            <w:tcW w:w="715" w:type="dxa"/>
            <w:tcBorders>
              <w:top w:val="single" w:sz="3" w:space="0" w:color="000000"/>
              <w:bottom w:val="single" w:sz="3" w:space="0" w:color="000000"/>
            </w:tcBorders>
          </w:tcPr>
          <w:p w:rsidR="00EA1FCB" w:rsidRDefault="00BF5CDA">
            <w:pPr>
              <w:pStyle w:val="TableParagraph"/>
              <w:spacing w:before="28"/>
              <w:ind w:right="5"/>
              <w:jc w:val="center"/>
              <w:rPr>
                <w:sz w:val="18"/>
              </w:rPr>
            </w:pPr>
            <w:r>
              <w:rPr>
                <w:w w:val="104"/>
                <w:sz w:val="18"/>
              </w:rPr>
              <w:t>3</w:t>
            </w:r>
          </w:p>
        </w:tc>
        <w:tc>
          <w:tcPr>
            <w:tcW w:w="908" w:type="dxa"/>
            <w:tcBorders>
              <w:top w:val="single" w:sz="3" w:space="0" w:color="000000"/>
              <w:bottom w:val="single" w:sz="3" w:space="0" w:color="000000"/>
              <w:right w:val="single" w:sz="3" w:space="0" w:color="000000"/>
            </w:tcBorders>
          </w:tcPr>
          <w:p w:rsidR="00EA1FCB" w:rsidRDefault="00BF5CDA">
            <w:pPr>
              <w:pStyle w:val="TableParagraph"/>
              <w:spacing w:before="28"/>
              <w:ind w:right="2"/>
              <w:jc w:val="center"/>
              <w:rPr>
                <w:sz w:val="18"/>
              </w:rPr>
            </w:pPr>
            <w:r>
              <w:rPr>
                <w:w w:val="104"/>
                <w:sz w:val="18"/>
              </w:rPr>
              <w:t>4</w:t>
            </w:r>
          </w:p>
        </w:tc>
        <w:tc>
          <w:tcPr>
            <w:tcW w:w="920" w:type="dxa"/>
            <w:tcBorders>
              <w:top w:val="single" w:sz="3" w:space="0" w:color="000000"/>
              <w:left w:val="single" w:sz="3" w:space="0" w:color="000000"/>
              <w:bottom w:val="single" w:sz="3" w:space="0" w:color="000000"/>
            </w:tcBorders>
          </w:tcPr>
          <w:p w:rsidR="00EA1FCB" w:rsidRDefault="00BF5CDA">
            <w:pPr>
              <w:pStyle w:val="TableParagraph"/>
              <w:spacing w:before="28"/>
              <w:jc w:val="center"/>
              <w:rPr>
                <w:sz w:val="18"/>
              </w:rPr>
            </w:pPr>
            <w:r>
              <w:rPr>
                <w:w w:val="104"/>
                <w:sz w:val="18"/>
              </w:rPr>
              <w:t>5</w:t>
            </w:r>
          </w:p>
        </w:tc>
        <w:tc>
          <w:tcPr>
            <w:tcW w:w="931" w:type="dxa"/>
            <w:tcBorders>
              <w:top w:val="single" w:sz="3" w:space="0" w:color="000000"/>
              <w:bottom w:val="single" w:sz="3" w:space="0" w:color="000000"/>
            </w:tcBorders>
          </w:tcPr>
          <w:p w:rsidR="00EA1FCB" w:rsidRDefault="00BF5CDA">
            <w:pPr>
              <w:pStyle w:val="TableParagraph"/>
              <w:spacing w:before="28"/>
              <w:jc w:val="center"/>
              <w:rPr>
                <w:sz w:val="18"/>
              </w:rPr>
            </w:pPr>
            <w:r>
              <w:rPr>
                <w:w w:val="104"/>
                <w:sz w:val="18"/>
              </w:rPr>
              <w:t>6</w:t>
            </w:r>
          </w:p>
        </w:tc>
        <w:tc>
          <w:tcPr>
            <w:tcW w:w="1030" w:type="dxa"/>
            <w:tcBorders>
              <w:top w:val="single" w:sz="3" w:space="0" w:color="000000"/>
              <w:bottom w:val="single" w:sz="3" w:space="0" w:color="000000"/>
            </w:tcBorders>
          </w:tcPr>
          <w:p w:rsidR="00EA1FCB" w:rsidRDefault="00BF5CDA">
            <w:pPr>
              <w:pStyle w:val="TableParagraph"/>
              <w:spacing w:before="28"/>
              <w:jc w:val="center"/>
              <w:rPr>
                <w:sz w:val="18"/>
              </w:rPr>
            </w:pPr>
            <w:r>
              <w:rPr>
                <w:w w:val="104"/>
                <w:sz w:val="18"/>
              </w:rPr>
              <w:t>7</w:t>
            </w:r>
          </w:p>
        </w:tc>
        <w:tc>
          <w:tcPr>
            <w:tcW w:w="1039" w:type="dxa"/>
            <w:tcBorders>
              <w:top w:val="single" w:sz="3" w:space="0" w:color="000000"/>
              <w:bottom w:val="single" w:sz="3" w:space="0" w:color="000000"/>
            </w:tcBorders>
          </w:tcPr>
          <w:p w:rsidR="00EA1FCB" w:rsidRDefault="00BF5CDA">
            <w:pPr>
              <w:pStyle w:val="TableParagraph"/>
              <w:spacing w:before="28"/>
              <w:ind w:right="2"/>
              <w:jc w:val="center"/>
              <w:rPr>
                <w:sz w:val="18"/>
              </w:rPr>
            </w:pPr>
            <w:r>
              <w:rPr>
                <w:w w:val="104"/>
                <w:sz w:val="18"/>
              </w:rPr>
              <w:t>8</w:t>
            </w:r>
          </w:p>
        </w:tc>
        <w:tc>
          <w:tcPr>
            <w:tcW w:w="479" w:type="dxa"/>
            <w:tcBorders>
              <w:top w:val="single" w:sz="3" w:space="0" w:color="000000"/>
              <w:bottom w:val="single" w:sz="3" w:space="0" w:color="000000"/>
              <w:right w:val="single" w:sz="3" w:space="0" w:color="000000"/>
            </w:tcBorders>
          </w:tcPr>
          <w:p w:rsidR="00EA1FCB" w:rsidRDefault="00BF5CDA">
            <w:pPr>
              <w:pStyle w:val="TableParagraph"/>
              <w:spacing w:before="28"/>
              <w:ind w:right="5"/>
              <w:jc w:val="center"/>
              <w:rPr>
                <w:sz w:val="18"/>
              </w:rPr>
            </w:pPr>
            <w:r>
              <w:rPr>
                <w:w w:val="104"/>
                <w:sz w:val="18"/>
              </w:rPr>
              <w:t>9</w:t>
            </w:r>
          </w:p>
        </w:tc>
        <w:tc>
          <w:tcPr>
            <w:tcW w:w="733" w:type="dxa"/>
            <w:tcBorders>
              <w:top w:val="single" w:sz="3" w:space="0" w:color="000000"/>
              <w:left w:val="single" w:sz="3" w:space="0" w:color="000000"/>
              <w:bottom w:val="single" w:sz="3" w:space="0" w:color="000000"/>
            </w:tcBorders>
          </w:tcPr>
          <w:p w:rsidR="00EA1FCB" w:rsidRDefault="00BF5CDA">
            <w:pPr>
              <w:pStyle w:val="TableParagraph"/>
              <w:spacing w:before="28"/>
              <w:ind w:left="161" w:right="163"/>
              <w:jc w:val="center"/>
              <w:rPr>
                <w:sz w:val="18"/>
              </w:rPr>
            </w:pPr>
            <w:r>
              <w:rPr>
                <w:w w:val="105"/>
                <w:sz w:val="18"/>
              </w:rPr>
              <w:t>10</w:t>
            </w:r>
          </w:p>
        </w:tc>
        <w:tc>
          <w:tcPr>
            <w:tcW w:w="733" w:type="dxa"/>
            <w:tcBorders>
              <w:top w:val="single" w:sz="3" w:space="0" w:color="000000"/>
              <w:bottom w:val="single" w:sz="3" w:space="0" w:color="000000"/>
              <w:right w:val="single" w:sz="3" w:space="0" w:color="000000"/>
            </w:tcBorders>
          </w:tcPr>
          <w:p w:rsidR="00EA1FCB" w:rsidRDefault="00BF5CDA">
            <w:pPr>
              <w:pStyle w:val="TableParagraph"/>
              <w:spacing w:before="28"/>
              <w:ind w:left="163" w:right="163"/>
              <w:jc w:val="center"/>
              <w:rPr>
                <w:sz w:val="18"/>
              </w:rPr>
            </w:pPr>
            <w:r>
              <w:rPr>
                <w:w w:val="105"/>
                <w:sz w:val="18"/>
              </w:rPr>
              <w:t>11</w:t>
            </w:r>
          </w:p>
        </w:tc>
        <w:tc>
          <w:tcPr>
            <w:tcW w:w="460" w:type="dxa"/>
            <w:tcBorders>
              <w:top w:val="single" w:sz="3" w:space="0" w:color="000000"/>
              <w:left w:val="single" w:sz="3" w:space="0" w:color="000000"/>
              <w:bottom w:val="single" w:sz="3" w:space="0" w:color="000000"/>
            </w:tcBorders>
          </w:tcPr>
          <w:p w:rsidR="00EA1FCB" w:rsidRDefault="00BF5CDA">
            <w:pPr>
              <w:pStyle w:val="TableParagraph"/>
              <w:spacing w:before="28"/>
              <w:ind w:left="131"/>
              <w:rPr>
                <w:sz w:val="18"/>
              </w:rPr>
            </w:pPr>
            <w:r>
              <w:rPr>
                <w:w w:val="105"/>
                <w:sz w:val="18"/>
              </w:rPr>
              <w:t>12</w:t>
            </w:r>
          </w:p>
        </w:tc>
        <w:tc>
          <w:tcPr>
            <w:tcW w:w="674" w:type="dxa"/>
            <w:tcBorders>
              <w:top w:val="single" w:sz="3" w:space="0" w:color="000000"/>
              <w:bottom w:val="single" w:sz="3" w:space="0" w:color="000000"/>
            </w:tcBorders>
          </w:tcPr>
          <w:p w:rsidR="00EA1FCB" w:rsidRDefault="00BF5CDA">
            <w:pPr>
              <w:pStyle w:val="TableParagraph"/>
              <w:spacing w:before="28"/>
              <w:ind w:left="5" w:right="5"/>
              <w:jc w:val="center"/>
              <w:rPr>
                <w:sz w:val="18"/>
              </w:rPr>
            </w:pPr>
            <w:r>
              <w:rPr>
                <w:w w:val="105"/>
                <w:sz w:val="18"/>
              </w:rPr>
              <w:t>13</w:t>
            </w:r>
          </w:p>
        </w:tc>
        <w:tc>
          <w:tcPr>
            <w:tcW w:w="578" w:type="dxa"/>
            <w:tcBorders>
              <w:top w:val="single" w:sz="3" w:space="0" w:color="000000"/>
              <w:bottom w:val="single" w:sz="3" w:space="0" w:color="000000"/>
            </w:tcBorders>
          </w:tcPr>
          <w:p w:rsidR="00EA1FCB" w:rsidRDefault="00BF5CDA">
            <w:pPr>
              <w:pStyle w:val="TableParagraph"/>
              <w:spacing w:before="28"/>
              <w:ind w:left="189" w:right="-11"/>
              <w:rPr>
                <w:sz w:val="18"/>
              </w:rPr>
            </w:pPr>
            <w:r>
              <w:rPr>
                <w:w w:val="105"/>
                <w:sz w:val="18"/>
              </w:rPr>
              <w:t>14</w:t>
            </w:r>
          </w:p>
        </w:tc>
        <w:tc>
          <w:tcPr>
            <w:tcW w:w="478" w:type="dxa"/>
            <w:tcBorders>
              <w:top w:val="single" w:sz="3" w:space="0" w:color="000000"/>
              <w:bottom w:val="single" w:sz="3" w:space="0" w:color="000000"/>
            </w:tcBorders>
          </w:tcPr>
          <w:p w:rsidR="00EA1FCB" w:rsidRDefault="00BF5CDA">
            <w:pPr>
              <w:pStyle w:val="TableParagraph"/>
              <w:spacing w:before="28"/>
              <w:ind w:left="139"/>
              <w:rPr>
                <w:sz w:val="18"/>
              </w:rPr>
            </w:pPr>
            <w:r>
              <w:rPr>
                <w:w w:val="105"/>
                <w:sz w:val="18"/>
              </w:rPr>
              <w:t>15</w:t>
            </w:r>
          </w:p>
        </w:tc>
        <w:tc>
          <w:tcPr>
            <w:tcW w:w="737" w:type="dxa"/>
            <w:tcBorders>
              <w:top w:val="single" w:sz="3" w:space="0" w:color="000000"/>
              <w:bottom w:val="single" w:sz="3" w:space="0" w:color="000000"/>
            </w:tcBorders>
          </w:tcPr>
          <w:p w:rsidR="00EA1FCB" w:rsidRDefault="00BF5CDA">
            <w:pPr>
              <w:pStyle w:val="TableParagraph"/>
              <w:spacing w:before="28"/>
              <w:ind w:left="28" w:right="28"/>
              <w:jc w:val="center"/>
              <w:rPr>
                <w:sz w:val="18"/>
              </w:rPr>
            </w:pPr>
            <w:r>
              <w:rPr>
                <w:w w:val="105"/>
                <w:sz w:val="18"/>
              </w:rPr>
              <w:t>16</w:t>
            </w:r>
          </w:p>
        </w:tc>
        <w:tc>
          <w:tcPr>
            <w:tcW w:w="732" w:type="dxa"/>
            <w:tcBorders>
              <w:top w:val="single" w:sz="3" w:space="0" w:color="000000"/>
              <w:bottom w:val="single" w:sz="3" w:space="0" w:color="000000"/>
            </w:tcBorders>
          </w:tcPr>
          <w:p w:rsidR="00EA1FCB" w:rsidRDefault="00BF5CDA">
            <w:pPr>
              <w:pStyle w:val="TableParagraph"/>
              <w:spacing w:before="28"/>
              <w:ind w:left="81" w:right="86"/>
              <w:jc w:val="center"/>
              <w:rPr>
                <w:sz w:val="18"/>
              </w:rPr>
            </w:pPr>
            <w:r>
              <w:rPr>
                <w:w w:val="105"/>
                <w:sz w:val="18"/>
              </w:rPr>
              <w:t>17</w:t>
            </w:r>
          </w:p>
        </w:tc>
        <w:tc>
          <w:tcPr>
            <w:tcW w:w="458" w:type="dxa"/>
            <w:tcBorders>
              <w:top w:val="single" w:sz="3" w:space="0" w:color="000000"/>
              <w:bottom w:val="single" w:sz="3" w:space="0" w:color="000000"/>
            </w:tcBorders>
          </w:tcPr>
          <w:p w:rsidR="00EA1FCB" w:rsidRDefault="00BF5CDA">
            <w:pPr>
              <w:pStyle w:val="TableParagraph"/>
              <w:spacing w:before="28"/>
              <w:ind w:left="131"/>
              <w:rPr>
                <w:sz w:val="18"/>
              </w:rPr>
            </w:pPr>
            <w:r>
              <w:rPr>
                <w:w w:val="105"/>
                <w:sz w:val="18"/>
              </w:rPr>
              <w:t>18</w:t>
            </w:r>
          </w:p>
        </w:tc>
        <w:tc>
          <w:tcPr>
            <w:tcW w:w="677" w:type="dxa"/>
            <w:tcBorders>
              <w:top w:val="single" w:sz="3" w:space="0" w:color="000000"/>
              <w:bottom w:val="single" w:sz="3" w:space="0" w:color="000000"/>
            </w:tcBorders>
          </w:tcPr>
          <w:p w:rsidR="00EA1FCB" w:rsidRDefault="00BF5CDA">
            <w:pPr>
              <w:pStyle w:val="TableParagraph"/>
              <w:spacing w:before="28"/>
              <w:ind w:left="2" w:right="4"/>
              <w:jc w:val="center"/>
              <w:rPr>
                <w:sz w:val="18"/>
              </w:rPr>
            </w:pPr>
            <w:r>
              <w:rPr>
                <w:w w:val="105"/>
                <w:sz w:val="18"/>
              </w:rPr>
              <w:t>19</w:t>
            </w:r>
          </w:p>
        </w:tc>
        <w:tc>
          <w:tcPr>
            <w:tcW w:w="577" w:type="dxa"/>
            <w:tcBorders>
              <w:top w:val="single" w:sz="3" w:space="0" w:color="000000"/>
              <w:bottom w:val="single" w:sz="3" w:space="0" w:color="000000"/>
              <w:right w:val="single" w:sz="3" w:space="0" w:color="000000"/>
            </w:tcBorders>
          </w:tcPr>
          <w:p w:rsidR="00EA1FCB" w:rsidRDefault="00BF5CDA">
            <w:pPr>
              <w:pStyle w:val="TableParagraph"/>
              <w:spacing w:before="28"/>
              <w:ind w:left="189" w:right="-11"/>
              <w:rPr>
                <w:sz w:val="18"/>
              </w:rPr>
            </w:pPr>
            <w:r>
              <w:rPr>
                <w:w w:val="105"/>
                <w:sz w:val="18"/>
              </w:rPr>
              <w:t>20</w:t>
            </w:r>
          </w:p>
        </w:tc>
      </w:tr>
      <w:tr w:rsidR="00EA1FCB">
        <w:trPr>
          <w:trHeight w:hRule="exact" w:val="264"/>
        </w:trPr>
        <w:tc>
          <w:tcPr>
            <w:tcW w:w="462" w:type="dxa"/>
            <w:tcBorders>
              <w:top w:val="single" w:sz="3" w:space="0" w:color="000000"/>
              <w:left w:val="single" w:sz="3" w:space="0" w:color="000000"/>
              <w:bottom w:val="single" w:sz="3" w:space="0" w:color="000000"/>
            </w:tcBorders>
          </w:tcPr>
          <w:p w:rsidR="00EA1FCB" w:rsidRDefault="00EA1FCB"/>
        </w:tc>
        <w:tc>
          <w:tcPr>
            <w:tcW w:w="814" w:type="dxa"/>
            <w:tcBorders>
              <w:top w:val="single" w:sz="3" w:space="0" w:color="000000"/>
              <w:bottom w:val="single" w:sz="3" w:space="0" w:color="000000"/>
            </w:tcBorders>
          </w:tcPr>
          <w:p w:rsidR="00EA1FCB" w:rsidRDefault="00EA1FCB"/>
        </w:tc>
        <w:tc>
          <w:tcPr>
            <w:tcW w:w="715" w:type="dxa"/>
            <w:tcBorders>
              <w:top w:val="single" w:sz="3" w:space="0" w:color="000000"/>
              <w:bottom w:val="single" w:sz="3" w:space="0" w:color="000000"/>
            </w:tcBorders>
          </w:tcPr>
          <w:p w:rsidR="00EA1FCB" w:rsidRDefault="00EA1FCB"/>
        </w:tc>
        <w:tc>
          <w:tcPr>
            <w:tcW w:w="908" w:type="dxa"/>
            <w:tcBorders>
              <w:top w:val="single" w:sz="3" w:space="0" w:color="000000"/>
              <w:bottom w:val="single" w:sz="3" w:space="0" w:color="000000"/>
              <w:right w:val="single" w:sz="3" w:space="0" w:color="000000"/>
            </w:tcBorders>
          </w:tcPr>
          <w:p w:rsidR="00EA1FCB" w:rsidRDefault="00EA1FCB"/>
        </w:tc>
        <w:tc>
          <w:tcPr>
            <w:tcW w:w="920" w:type="dxa"/>
            <w:tcBorders>
              <w:top w:val="single" w:sz="3" w:space="0" w:color="000000"/>
              <w:left w:val="single" w:sz="3" w:space="0" w:color="000000"/>
              <w:bottom w:val="single" w:sz="3" w:space="0" w:color="000000"/>
            </w:tcBorders>
          </w:tcPr>
          <w:p w:rsidR="00EA1FCB" w:rsidRDefault="00EA1FCB"/>
        </w:tc>
        <w:tc>
          <w:tcPr>
            <w:tcW w:w="931" w:type="dxa"/>
            <w:tcBorders>
              <w:top w:val="single" w:sz="3" w:space="0" w:color="000000"/>
              <w:bottom w:val="single" w:sz="3" w:space="0" w:color="000000"/>
            </w:tcBorders>
          </w:tcPr>
          <w:p w:rsidR="00EA1FCB" w:rsidRDefault="00EA1FCB"/>
        </w:tc>
        <w:tc>
          <w:tcPr>
            <w:tcW w:w="1030" w:type="dxa"/>
            <w:tcBorders>
              <w:top w:val="single" w:sz="3" w:space="0" w:color="000000"/>
              <w:bottom w:val="single" w:sz="3" w:space="0" w:color="000000"/>
            </w:tcBorders>
          </w:tcPr>
          <w:p w:rsidR="00EA1FCB" w:rsidRDefault="00EA1FCB"/>
        </w:tc>
        <w:tc>
          <w:tcPr>
            <w:tcW w:w="1039" w:type="dxa"/>
            <w:tcBorders>
              <w:top w:val="single" w:sz="3" w:space="0" w:color="000000"/>
              <w:bottom w:val="single" w:sz="3" w:space="0" w:color="000000"/>
            </w:tcBorders>
          </w:tcPr>
          <w:p w:rsidR="00EA1FCB" w:rsidRDefault="00EA1FCB"/>
        </w:tc>
        <w:tc>
          <w:tcPr>
            <w:tcW w:w="479" w:type="dxa"/>
            <w:tcBorders>
              <w:top w:val="single" w:sz="3" w:space="0" w:color="000000"/>
              <w:bottom w:val="single" w:sz="3" w:space="0" w:color="000000"/>
              <w:right w:val="single" w:sz="3" w:space="0" w:color="000000"/>
            </w:tcBorders>
          </w:tcPr>
          <w:p w:rsidR="00EA1FCB" w:rsidRDefault="00EA1FCB"/>
        </w:tc>
        <w:tc>
          <w:tcPr>
            <w:tcW w:w="733" w:type="dxa"/>
            <w:tcBorders>
              <w:top w:val="single" w:sz="3" w:space="0" w:color="000000"/>
              <w:left w:val="single" w:sz="3" w:space="0" w:color="000000"/>
              <w:bottom w:val="single" w:sz="3" w:space="0" w:color="000000"/>
            </w:tcBorders>
          </w:tcPr>
          <w:p w:rsidR="00EA1FCB" w:rsidRDefault="00EA1FCB"/>
        </w:tc>
        <w:tc>
          <w:tcPr>
            <w:tcW w:w="733" w:type="dxa"/>
            <w:tcBorders>
              <w:top w:val="single" w:sz="3" w:space="0" w:color="000000"/>
              <w:bottom w:val="single" w:sz="3" w:space="0" w:color="000000"/>
              <w:right w:val="single" w:sz="3" w:space="0" w:color="000000"/>
            </w:tcBorders>
          </w:tcPr>
          <w:p w:rsidR="00EA1FCB" w:rsidRDefault="00EA1FCB"/>
        </w:tc>
        <w:tc>
          <w:tcPr>
            <w:tcW w:w="460" w:type="dxa"/>
            <w:tcBorders>
              <w:top w:val="single" w:sz="3" w:space="0" w:color="000000"/>
              <w:left w:val="single" w:sz="3" w:space="0" w:color="000000"/>
              <w:bottom w:val="single" w:sz="3" w:space="0" w:color="000000"/>
            </w:tcBorders>
          </w:tcPr>
          <w:p w:rsidR="00EA1FCB" w:rsidRDefault="00EA1FCB"/>
        </w:tc>
        <w:tc>
          <w:tcPr>
            <w:tcW w:w="674" w:type="dxa"/>
            <w:tcBorders>
              <w:top w:val="single" w:sz="3" w:space="0" w:color="000000"/>
              <w:bottom w:val="single" w:sz="3" w:space="0" w:color="000000"/>
            </w:tcBorders>
          </w:tcPr>
          <w:p w:rsidR="00EA1FCB" w:rsidRDefault="00EA1FCB"/>
        </w:tc>
        <w:tc>
          <w:tcPr>
            <w:tcW w:w="578" w:type="dxa"/>
            <w:tcBorders>
              <w:top w:val="single" w:sz="3" w:space="0" w:color="000000"/>
              <w:bottom w:val="single" w:sz="3" w:space="0" w:color="000000"/>
            </w:tcBorders>
          </w:tcPr>
          <w:p w:rsidR="00EA1FCB" w:rsidRDefault="00EA1FCB"/>
        </w:tc>
        <w:tc>
          <w:tcPr>
            <w:tcW w:w="478" w:type="dxa"/>
            <w:tcBorders>
              <w:top w:val="single" w:sz="3" w:space="0" w:color="000000"/>
              <w:bottom w:val="single" w:sz="3" w:space="0" w:color="000000"/>
            </w:tcBorders>
          </w:tcPr>
          <w:p w:rsidR="00EA1FCB" w:rsidRDefault="00EA1FCB"/>
        </w:tc>
        <w:tc>
          <w:tcPr>
            <w:tcW w:w="737" w:type="dxa"/>
            <w:tcBorders>
              <w:top w:val="single" w:sz="3" w:space="0" w:color="000000"/>
              <w:bottom w:val="single" w:sz="3" w:space="0" w:color="000000"/>
            </w:tcBorders>
          </w:tcPr>
          <w:p w:rsidR="00EA1FCB" w:rsidRDefault="00EA1FCB"/>
        </w:tc>
        <w:tc>
          <w:tcPr>
            <w:tcW w:w="732" w:type="dxa"/>
            <w:tcBorders>
              <w:top w:val="single" w:sz="3" w:space="0" w:color="000000"/>
              <w:bottom w:val="single" w:sz="3" w:space="0" w:color="000000"/>
            </w:tcBorders>
          </w:tcPr>
          <w:p w:rsidR="00EA1FCB" w:rsidRDefault="00EA1FCB"/>
        </w:tc>
        <w:tc>
          <w:tcPr>
            <w:tcW w:w="458" w:type="dxa"/>
            <w:tcBorders>
              <w:top w:val="single" w:sz="3" w:space="0" w:color="000000"/>
              <w:bottom w:val="single" w:sz="3" w:space="0" w:color="000000"/>
            </w:tcBorders>
          </w:tcPr>
          <w:p w:rsidR="00EA1FCB" w:rsidRDefault="00EA1FCB"/>
        </w:tc>
        <w:tc>
          <w:tcPr>
            <w:tcW w:w="677" w:type="dxa"/>
            <w:tcBorders>
              <w:top w:val="single" w:sz="3" w:space="0" w:color="000000"/>
              <w:bottom w:val="single" w:sz="3" w:space="0" w:color="000000"/>
            </w:tcBorders>
          </w:tcPr>
          <w:p w:rsidR="00EA1FCB" w:rsidRDefault="00EA1FCB"/>
        </w:tc>
        <w:tc>
          <w:tcPr>
            <w:tcW w:w="577" w:type="dxa"/>
            <w:tcBorders>
              <w:top w:val="single" w:sz="3" w:space="0" w:color="000000"/>
              <w:bottom w:val="single" w:sz="3" w:space="0" w:color="000000"/>
              <w:right w:val="single" w:sz="3" w:space="0" w:color="000000"/>
            </w:tcBorders>
          </w:tcPr>
          <w:p w:rsidR="00EA1FCB" w:rsidRDefault="00EA1FCB"/>
        </w:tc>
      </w:tr>
      <w:tr w:rsidR="00EA1FCB">
        <w:trPr>
          <w:trHeight w:hRule="exact" w:val="265"/>
        </w:trPr>
        <w:tc>
          <w:tcPr>
            <w:tcW w:w="462" w:type="dxa"/>
            <w:tcBorders>
              <w:top w:val="single" w:sz="3" w:space="0" w:color="000000"/>
              <w:left w:val="single" w:sz="3" w:space="0" w:color="000000"/>
            </w:tcBorders>
          </w:tcPr>
          <w:p w:rsidR="00EA1FCB" w:rsidRDefault="00EA1FCB"/>
        </w:tc>
        <w:tc>
          <w:tcPr>
            <w:tcW w:w="814" w:type="dxa"/>
            <w:tcBorders>
              <w:top w:val="single" w:sz="3" w:space="0" w:color="000000"/>
            </w:tcBorders>
          </w:tcPr>
          <w:p w:rsidR="00EA1FCB" w:rsidRDefault="00EA1FCB"/>
        </w:tc>
        <w:tc>
          <w:tcPr>
            <w:tcW w:w="715" w:type="dxa"/>
            <w:tcBorders>
              <w:top w:val="single" w:sz="3" w:space="0" w:color="000000"/>
            </w:tcBorders>
          </w:tcPr>
          <w:p w:rsidR="00EA1FCB" w:rsidRDefault="00EA1FCB"/>
        </w:tc>
        <w:tc>
          <w:tcPr>
            <w:tcW w:w="908" w:type="dxa"/>
            <w:tcBorders>
              <w:top w:val="single" w:sz="3" w:space="0" w:color="000000"/>
              <w:right w:val="single" w:sz="3" w:space="0" w:color="000000"/>
            </w:tcBorders>
          </w:tcPr>
          <w:p w:rsidR="00EA1FCB" w:rsidRDefault="00EA1FCB"/>
        </w:tc>
        <w:tc>
          <w:tcPr>
            <w:tcW w:w="920" w:type="dxa"/>
            <w:tcBorders>
              <w:top w:val="single" w:sz="3" w:space="0" w:color="000000"/>
              <w:left w:val="single" w:sz="3" w:space="0" w:color="000000"/>
            </w:tcBorders>
          </w:tcPr>
          <w:p w:rsidR="00EA1FCB" w:rsidRDefault="00EA1FCB"/>
        </w:tc>
        <w:tc>
          <w:tcPr>
            <w:tcW w:w="931" w:type="dxa"/>
            <w:tcBorders>
              <w:top w:val="single" w:sz="3" w:space="0" w:color="000000"/>
            </w:tcBorders>
          </w:tcPr>
          <w:p w:rsidR="00EA1FCB" w:rsidRDefault="00EA1FCB"/>
        </w:tc>
        <w:tc>
          <w:tcPr>
            <w:tcW w:w="1030" w:type="dxa"/>
            <w:tcBorders>
              <w:top w:val="single" w:sz="3" w:space="0" w:color="000000"/>
            </w:tcBorders>
          </w:tcPr>
          <w:p w:rsidR="00EA1FCB" w:rsidRDefault="00EA1FCB"/>
        </w:tc>
        <w:tc>
          <w:tcPr>
            <w:tcW w:w="1039" w:type="dxa"/>
            <w:tcBorders>
              <w:top w:val="single" w:sz="3" w:space="0" w:color="000000"/>
            </w:tcBorders>
          </w:tcPr>
          <w:p w:rsidR="00EA1FCB" w:rsidRDefault="00EA1FCB"/>
        </w:tc>
        <w:tc>
          <w:tcPr>
            <w:tcW w:w="479" w:type="dxa"/>
            <w:tcBorders>
              <w:top w:val="single" w:sz="3" w:space="0" w:color="000000"/>
              <w:right w:val="single" w:sz="3" w:space="0" w:color="000000"/>
            </w:tcBorders>
          </w:tcPr>
          <w:p w:rsidR="00EA1FCB" w:rsidRDefault="00EA1FCB"/>
        </w:tc>
        <w:tc>
          <w:tcPr>
            <w:tcW w:w="733" w:type="dxa"/>
            <w:tcBorders>
              <w:top w:val="single" w:sz="3" w:space="0" w:color="000000"/>
              <w:left w:val="single" w:sz="3" w:space="0" w:color="000000"/>
            </w:tcBorders>
          </w:tcPr>
          <w:p w:rsidR="00EA1FCB" w:rsidRDefault="00EA1FCB"/>
        </w:tc>
        <w:tc>
          <w:tcPr>
            <w:tcW w:w="733" w:type="dxa"/>
            <w:tcBorders>
              <w:top w:val="single" w:sz="3" w:space="0" w:color="000000"/>
              <w:right w:val="single" w:sz="3" w:space="0" w:color="000000"/>
            </w:tcBorders>
          </w:tcPr>
          <w:p w:rsidR="00EA1FCB" w:rsidRDefault="00EA1FCB"/>
        </w:tc>
        <w:tc>
          <w:tcPr>
            <w:tcW w:w="460" w:type="dxa"/>
            <w:tcBorders>
              <w:top w:val="single" w:sz="3" w:space="0" w:color="000000"/>
              <w:left w:val="single" w:sz="3" w:space="0" w:color="000000"/>
            </w:tcBorders>
          </w:tcPr>
          <w:p w:rsidR="00EA1FCB" w:rsidRDefault="00EA1FCB"/>
        </w:tc>
        <w:tc>
          <w:tcPr>
            <w:tcW w:w="674" w:type="dxa"/>
            <w:tcBorders>
              <w:top w:val="single" w:sz="3" w:space="0" w:color="000000"/>
            </w:tcBorders>
          </w:tcPr>
          <w:p w:rsidR="00EA1FCB" w:rsidRDefault="00EA1FCB"/>
        </w:tc>
        <w:tc>
          <w:tcPr>
            <w:tcW w:w="578" w:type="dxa"/>
            <w:tcBorders>
              <w:top w:val="single" w:sz="3" w:space="0" w:color="000000"/>
            </w:tcBorders>
          </w:tcPr>
          <w:p w:rsidR="00EA1FCB" w:rsidRDefault="00EA1FCB"/>
        </w:tc>
        <w:tc>
          <w:tcPr>
            <w:tcW w:w="478" w:type="dxa"/>
            <w:tcBorders>
              <w:top w:val="single" w:sz="3" w:space="0" w:color="000000"/>
            </w:tcBorders>
          </w:tcPr>
          <w:p w:rsidR="00EA1FCB" w:rsidRDefault="00EA1FCB"/>
        </w:tc>
        <w:tc>
          <w:tcPr>
            <w:tcW w:w="737" w:type="dxa"/>
            <w:tcBorders>
              <w:top w:val="single" w:sz="3" w:space="0" w:color="000000"/>
            </w:tcBorders>
          </w:tcPr>
          <w:p w:rsidR="00EA1FCB" w:rsidRDefault="00EA1FCB"/>
        </w:tc>
        <w:tc>
          <w:tcPr>
            <w:tcW w:w="732" w:type="dxa"/>
            <w:tcBorders>
              <w:top w:val="single" w:sz="3" w:space="0" w:color="000000"/>
            </w:tcBorders>
          </w:tcPr>
          <w:p w:rsidR="00EA1FCB" w:rsidRDefault="00EA1FCB"/>
        </w:tc>
        <w:tc>
          <w:tcPr>
            <w:tcW w:w="458" w:type="dxa"/>
            <w:tcBorders>
              <w:top w:val="single" w:sz="3" w:space="0" w:color="000000"/>
            </w:tcBorders>
          </w:tcPr>
          <w:p w:rsidR="00EA1FCB" w:rsidRDefault="00EA1FCB"/>
        </w:tc>
        <w:tc>
          <w:tcPr>
            <w:tcW w:w="677" w:type="dxa"/>
            <w:tcBorders>
              <w:top w:val="single" w:sz="3" w:space="0" w:color="000000"/>
            </w:tcBorders>
          </w:tcPr>
          <w:p w:rsidR="00EA1FCB" w:rsidRDefault="00EA1FCB"/>
        </w:tc>
        <w:tc>
          <w:tcPr>
            <w:tcW w:w="577" w:type="dxa"/>
            <w:tcBorders>
              <w:top w:val="single" w:sz="3" w:space="0" w:color="000000"/>
              <w:right w:val="single" w:sz="3" w:space="0" w:color="000000"/>
            </w:tcBorders>
          </w:tcPr>
          <w:p w:rsidR="00EA1FCB" w:rsidRDefault="00EA1FCB"/>
        </w:tc>
      </w:tr>
      <w:tr w:rsidR="00EA1FCB">
        <w:trPr>
          <w:trHeight w:hRule="exact" w:val="264"/>
        </w:trPr>
        <w:tc>
          <w:tcPr>
            <w:tcW w:w="462" w:type="dxa"/>
            <w:tcBorders>
              <w:left w:val="single" w:sz="3" w:space="0" w:color="000000"/>
            </w:tcBorders>
          </w:tcPr>
          <w:p w:rsidR="00EA1FCB" w:rsidRDefault="00EA1FCB"/>
        </w:tc>
        <w:tc>
          <w:tcPr>
            <w:tcW w:w="814" w:type="dxa"/>
          </w:tcPr>
          <w:p w:rsidR="00EA1FCB" w:rsidRDefault="00EA1FCB"/>
        </w:tc>
        <w:tc>
          <w:tcPr>
            <w:tcW w:w="715" w:type="dxa"/>
          </w:tcPr>
          <w:p w:rsidR="00EA1FCB" w:rsidRDefault="00EA1FCB"/>
        </w:tc>
        <w:tc>
          <w:tcPr>
            <w:tcW w:w="908" w:type="dxa"/>
            <w:tcBorders>
              <w:right w:val="single" w:sz="3" w:space="0" w:color="000000"/>
            </w:tcBorders>
          </w:tcPr>
          <w:p w:rsidR="00EA1FCB" w:rsidRDefault="00EA1FCB"/>
        </w:tc>
        <w:tc>
          <w:tcPr>
            <w:tcW w:w="920" w:type="dxa"/>
            <w:tcBorders>
              <w:left w:val="single" w:sz="3" w:space="0" w:color="000000"/>
            </w:tcBorders>
          </w:tcPr>
          <w:p w:rsidR="00EA1FCB" w:rsidRDefault="00EA1FCB"/>
        </w:tc>
        <w:tc>
          <w:tcPr>
            <w:tcW w:w="931" w:type="dxa"/>
          </w:tcPr>
          <w:p w:rsidR="00EA1FCB" w:rsidRDefault="00EA1FCB"/>
        </w:tc>
        <w:tc>
          <w:tcPr>
            <w:tcW w:w="1030" w:type="dxa"/>
          </w:tcPr>
          <w:p w:rsidR="00EA1FCB" w:rsidRDefault="00EA1FCB"/>
        </w:tc>
        <w:tc>
          <w:tcPr>
            <w:tcW w:w="1039" w:type="dxa"/>
          </w:tcPr>
          <w:p w:rsidR="00EA1FCB" w:rsidRDefault="00EA1FCB"/>
        </w:tc>
        <w:tc>
          <w:tcPr>
            <w:tcW w:w="479" w:type="dxa"/>
            <w:tcBorders>
              <w:right w:val="single" w:sz="3" w:space="0" w:color="000000"/>
            </w:tcBorders>
          </w:tcPr>
          <w:p w:rsidR="00EA1FCB" w:rsidRDefault="00EA1FCB"/>
        </w:tc>
        <w:tc>
          <w:tcPr>
            <w:tcW w:w="733" w:type="dxa"/>
            <w:tcBorders>
              <w:left w:val="single" w:sz="3" w:space="0" w:color="000000"/>
            </w:tcBorders>
          </w:tcPr>
          <w:p w:rsidR="00EA1FCB" w:rsidRDefault="00EA1FCB"/>
        </w:tc>
        <w:tc>
          <w:tcPr>
            <w:tcW w:w="733" w:type="dxa"/>
            <w:tcBorders>
              <w:right w:val="single" w:sz="3" w:space="0" w:color="000000"/>
            </w:tcBorders>
          </w:tcPr>
          <w:p w:rsidR="00EA1FCB" w:rsidRDefault="00EA1FCB"/>
        </w:tc>
        <w:tc>
          <w:tcPr>
            <w:tcW w:w="460" w:type="dxa"/>
            <w:tcBorders>
              <w:left w:val="single" w:sz="3" w:space="0" w:color="000000"/>
            </w:tcBorders>
          </w:tcPr>
          <w:p w:rsidR="00EA1FCB" w:rsidRDefault="00EA1FCB"/>
        </w:tc>
        <w:tc>
          <w:tcPr>
            <w:tcW w:w="674" w:type="dxa"/>
          </w:tcPr>
          <w:p w:rsidR="00EA1FCB" w:rsidRDefault="00EA1FCB"/>
        </w:tc>
        <w:tc>
          <w:tcPr>
            <w:tcW w:w="578" w:type="dxa"/>
          </w:tcPr>
          <w:p w:rsidR="00EA1FCB" w:rsidRDefault="00EA1FCB"/>
        </w:tc>
        <w:tc>
          <w:tcPr>
            <w:tcW w:w="478" w:type="dxa"/>
          </w:tcPr>
          <w:p w:rsidR="00EA1FCB" w:rsidRDefault="00EA1FCB"/>
        </w:tc>
        <w:tc>
          <w:tcPr>
            <w:tcW w:w="737" w:type="dxa"/>
          </w:tcPr>
          <w:p w:rsidR="00EA1FCB" w:rsidRDefault="00EA1FCB"/>
        </w:tc>
        <w:tc>
          <w:tcPr>
            <w:tcW w:w="732" w:type="dxa"/>
          </w:tcPr>
          <w:p w:rsidR="00EA1FCB" w:rsidRDefault="00EA1FCB"/>
        </w:tc>
        <w:tc>
          <w:tcPr>
            <w:tcW w:w="458" w:type="dxa"/>
          </w:tcPr>
          <w:p w:rsidR="00EA1FCB" w:rsidRDefault="00EA1FCB"/>
        </w:tc>
        <w:tc>
          <w:tcPr>
            <w:tcW w:w="677" w:type="dxa"/>
          </w:tcPr>
          <w:p w:rsidR="00EA1FCB" w:rsidRDefault="00EA1FCB"/>
        </w:tc>
        <w:tc>
          <w:tcPr>
            <w:tcW w:w="577" w:type="dxa"/>
            <w:tcBorders>
              <w:right w:val="single" w:sz="3" w:space="0" w:color="000000"/>
            </w:tcBorders>
          </w:tcPr>
          <w:p w:rsidR="00EA1FCB" w:rsidRDefault="00EA1FCB"/>
        </w:tc>
      </w:tr>
      <w:tr w:rsidR="00EA1FCB">
        <w:trPr>
          <w:trHeight w:hRule="exact" w:val="264"/>
        </w:trPr>
        <w:tc>
          <w:tcPr>
            <w:tcW w:w="462" w:type="dxa"/>
            <w:tcBorders>
              <w:left w:val="single" w:sz="3" w:space="0" w:color="000000"/>
            </w:tcBorders>
          </w:tcPr>
          <w:p w:rsidR="00EA1FCB" w:rsidRDefault="00EA1FCB"/>
        </w:tc>
        <w:tc>
          <w:tcPr>
            <w:tcW w:w="814" w:type="dxa"/>
          </w:tcPr>
          <w:p w:rsidR="00EA1FCB" w:rsidRDefault="00EA1FCB"/>
        </w:tc>
        <w:tc>
          <w:tcPr>
            <w:tcW w:w="715" w:type="dxa"/>
          </w:tcPr>
          <w:p w:rsidR="00EA1FCB" w:rsidRDefault="00EA1FCB"/>
        </w:tc>
        <w:tc>
          <w:tcPr>
            <w:tcW w:w="908" w:type="dxa"/>
            <w:tcBorders>
              <w:right w:val="single" w:sz="3" w:space="0" w:color="000000"/>
            </w:tcBorders>
          </w:tcPr>
          <w:p w:rsidR="00EA1FCB" w:rsidRDefault="00EA1FCB"/>
        </w:tc>
        <w:tc>
          <w:tcPr>
            <w:tcW w:w="920" w:type="dxa"/>
            <w:tcBorders>
              <w:left w:val="single" w:sz="3" w:space="0" w:color="000000"/>
            </w:tcBorders>
          </w:tcPr>
          <w:p w:rsidR="00EA1FCB" w:rsidRDefault="00EA1FCB"/>
        </w:tc>
        <w:tc>
          <w:tcPr>
            <w:tcW w:w="931" w:type="dxa"/>
          </w:tcPr>
          <w:p w:rsidR="00EA1FCB" w:rsidRDefault="00EA1FCB"/>
        </w:tc>
        <w:tc>
          <w:tcPr>
            <w:tcW w:w="1030" w:type="dxa"/>
          </w:tcPr>
          <w:p w:rsidR="00EA1FCB" w:rsidRDefault="00EA1FCB"/>
        </w:tc>
        <w:tc>
          <w:tcPr>
            <w:tcW w:w="1039" w:type="dxa"/>
          </w:tcPr>
          <w:p w:rsidR="00EA1FCB" w:rsidRDefault="00EA1FCB"/>
        </w:tc>
        <w:tc>
          <w:tcPr>
            <w:tcW w:w="479" w:type="dxa"/>
            <w:tcBorders>
              <w:right w:val="single" w:sz="3" w:space="0" w:color="000000"/>
            </w:tcBorders>
          </w:tcPr>
          <w:p w:rsidR="00EA1FCB" w:rsidRDefault="00EA1FCB"/>
        </w:tc>
        <w:tc>
          <w:tcPr>
            <w:tcW w:w="733" w:type="dxa"/>
            <w:tcBorders>
              <w:left w:val="single" w:sz="3" w:space="0" w:color="000000"/>
            </w:tcBorders>
          </w:tcPr>
          <w:p w:rsidR="00EA1FCB" w:rsidRDefault="00EA1FCB"/>
        </w:tc>
        <w:tc>
          <w:tcPr>
            <w:tcW w:w="733" w:type="dxa"/>
            <w:tcBorders>
              <w:right w:val="single" w:sz="3" w:space="0" w:color="000000"/>
            </w:tcBorders>
          </w:tcPr>
          <w:p w:rsidR="00EA1FCB" w:rsidRDefault="00EA1FCB"/>
        </w:tc>
        <w:tc>
          <w:tcPr>
            <w:tcW w:w="460" w:type="dxa"/>
            <w:tcBorders>
              <w:left w:val="single" w:sz="3" w:space="0" w:color="000000"/>
            </w:tcBorders>
          </w:tcPr>
          <w:p w:rsidR="00EA1FCB" w:rsidRDefault="00EA1FCB"/>
        </w:tc>
        <w:tc>
          <w:tcPr>
            <w:tcW w:w="674" w:type="dxa"/>
          </w:tcPr>
          <w:p w:rsidR="00EA1FCB" w:rsidRDefault="00EA1FCB"/>
        </w:tc>
        <w:tc>
          <w:tcPr>
            <w:tcW w:w="578" w:type="dxa"/>
          </w:tcPr>
          <w:p w:rsidR="00EA1FCB" w:rsidRDefault="00EA1FCB"/>
        </w:tc>
        <w:tc>
          <w:tcPr>
            <w:tcW w:w="478" w:type="dxa"/>
          </w:tcPr>
          <w:p w:rsidR="00EA1FCB" w:rsidRDefault="00EA1FCB"/>
        </w:tc>
        <w:tc>
          <w:tcPr>
            <w:tcW w:w="737" w:type="dxa"/>
          </w:tcPr>
          <w:p w:rsidR="00EA1FCB" w:rsidRDefault="00EA1FCB"/>
        </w:tc>
        <w:tc>
          <w:tcPr>
            <w:tcW w:w="732" w:type="dxa"/>
          </w:tcPr>
          <w:p w:rsidR="00EA1FCB" w:rsidRDefault="00EA1FCB"/>
        </w:tc>
        <w:tc>
          <w:tcPr>
            <w:tcW w:w="458" w:type="dxa"/>
          </w:tcPr>
          <w:p w:rsidR="00EA1FCB" w:rsidRDefault="00EA1FCB"/>
        </w:tc>
        <w:tc>
          <w:tcPr>
            <w:tcW w:w="677" w:type="dxa"/>
          </w:tcPr>
          <w:p w:rsidR="00EA1FCB" w:rsidRDefault="00EA1FCB"/>
        </w:tc>
        <w:tc>
          <w:tcPr>
            <w:tcW w:w="577" w:type="dxa"/>
            <w:tcBorders>
              <w:right w:val="single" w:sz="3" w:space="0" w:color="000000"/>
            </w:tcBorders>
          </w:tcPr>
          <w:p w:rsidR="00EA1FCB" w:rsidRDefault="00EA1FCB"/>
        </w:tc>
      </w:tr>
    </w:tbl>
    <w:p w:rsidR="00EA1FCB" w:rsidRDefault="00EA1FCB">
      <w:pPr>
        <w:pStyle w:val="BodyText"/>
        <w:spacing w:before="8"/>
        <w:rPr>
          <w:sz w:val="13"/>
        </w:rPr>
      </w:pPr>
    </w:p>
    <w:p w:rsidR="00EA1FCB" w:rsidRDefault="00BF5CDA">
      <w:pPr>
        <w:pStyle w:val="Heading3"/>
        <w:spacing w:before="76" w:line="250" w:lineRule="exact"/>
        <w:ind w:left="303" w:right="3439"/>
        <w:jc w:val="left"/>
      </w:pPr>
      <w:r>
        <w:rPr>
          <w:w w:val="105"/>
        </w:rPr>
        <w:t>Note –</w:t>
      </w:r>
    </w:p>
    <w:p w:rsidR="00EA1FCB" w:rsidRDefault="00BF5CDA">
      <w:pPr>
        <w:pStyle w:val="ListParagraph"/>
        <w:numPr>
          <w:ilvl w:val="0"/>
          <w:numId w:val="38"/>
        </w:numPr>
        <w:tabs>
          <w:tab w:val="left" w:pos="642"/>
        </w:tabs>
        <w:spacing w:before="9" w:line="242" w:lineRule="exact"/>
        <w:ind w:right="204" w:hanging="338"/>
        <w:jc w:val="left"/>
      </w:pPr>
      <w:r>
        <w:rPr>
          <w:w w:val="105"/>
        </w:rPr>
        <w:t>Reference</w:t>
      </w:r>
      <w:r>
        <w:rPr>
          <w:spacing w:val="-12"/>
          <w:w w:val="105"/>
        </w:rPr>
        <w:t xml:space="preserve"> </w:t>
      </w:r>
      <w:r>
        <w:rPr>
          <w:w w:val="105"/>
        </w:rPr>
        <w:t>No.</w:t>
      </w:r>
      <w:r>
        <w:rPr>
          <w:spacing w:val="-11"/>
          <w:w w:val="105"/>
        </w:rPr>
        <w:t xml:space="preserve"> </w:t>
      </w:r>
      <w:r>
        <w:rPr>
          <w:w w:val="105"/>
        </w:rPr>
        <w:t>includes</w:t>
      </w:r>
      <w:r>
        <w:rPr>
          <w:spacing w:val="-15"/>
          <w:w w:val="105"/>
        </w:rPr>
        <w:t xml:space="preserve"> </w:t>
      </w:r>
      <w:r>
        <w:rPr>
          <w:w w:val="105"/>
        </w:rPr>
        <w:t>BRN</w:t>
      </w:r>
      <w:r>
        <w:rPr>
          <w:spacing w:val="-14"/>
          <w:w w:val="105"/>
        </w:rPr>
        <w:t xml:space="preserve"> </w:t>
      </w:r>
      <w:r>
        <w:rPr>
          <w:w w:val="105"/>
        </w:rPr>
        <w:t>(Bank</w:t>
      </w:r>
      <w:r>
        <w:rPr>
          <w:spacing w:val="-12"/>
          <w:w w:val="105"/>
        </w:rPr>
        <w:t xml:space="preserve"> </w:t>
      </w:r>
      <w:r>
        <w:rPr>
          <w:w w:val="105"/>
        </w:rPr>
        <w:t>Reference</w:t>
      </w:r>
      <w:r>
        <w:rPr>
          <w:spacing w:val="-12"/>
          <w:w w:val="105"/>
        </w:rPr>
        <w:t xml:space="preserve"> </w:t>
      </w:r>
      <w:r>
        <w:rPr>
          <w:w w:val="105"/>
        </w:rPr>
        <w:t>Number),</w:t>
      </w:r>
      <w:r>
        <w:rPr>
          <w:spacing w:val="-11"/>
          <w:w w:val="105"/>
        </w:rPr>
        <w:t xml:space="preserve"> </w:t>
      </w:r>
      <w:r>
        <w:rPr>
          <w:w w:val="105"/>
        </w:rPr>
        <w:t>debit</w:t>
      </w:r>
      <w:r>
        <w:rPr>
          <w:spacing w:val="-13"/>
          <w:w w:val="105"/>
        </w:rPr>
        <w:t xml:space="preserve"> </w:t>
      </w:r>
      <w:r>
        <w:rPr>
          <w:w w:val="105"/>
        </w:rPr>
        <w:t>entry</w:t>
      </w:r>
      <w:r>
        <w:rPr>
          <w:spacing w:val="-12"/>
          <w:w w:val="105"/>
        </w:rPr>
        <w:t xml:space="preserve"> </w:t>
      </w:r>
      <w:r>
        <w:rPr>
          <w:w w:val="105"/>
        </w:rPr>
        <w:t>no.,</w:t>
      </w:r>
      <w:r>
        <w:rPr>
          <w:spacing w:val="-14"/>
          <w:w w:val="105"/>
        </w:rPr>
        <w:t xml:space="preserve"> </w:t>
      </w:r>
      <w:r>
        <w:rPr>
          <w:w w:val="105"/>
        </w:rPr>
        <w:t>order</w:t>
      </w:r>
      <w:r>
        <w:rPr>
          <w:spacing w:val="-13"/>
          <w:w w:val="105"/>
        </w:rPr>
        <w:t xml:space="preserve"> </w:t>
      </w:r>
      <w:r>
        <w:rPr>
          <w:w w:val="105"/>
        </w:rPr>
        <w:t>no.,</w:t>
      </w:r>
      <w:r>
        <w:rPr>
          <w:spacing w:val="-11"/>
          <w:w w:val="105"/>
        </w:rPr>
        <w:t xml:space="preserve"> </w:t>
      </w:r>
      <w:r>
        <w:rPr>
          <w:w w:val="105"/>
        </w:rPr>
        <w:t>if</w:t>
      </w:r>
      <w:r>
        <w:rPr>
          <w:spacing w:val="-11"/>
          <w:w w:val="105"/>
        </w:rPr>
        <w:t xml:space="preserve"> </w:t>
      </w:r>
      <w:r>
        <w:rPr>
          <w:w w:val="105"/>
        </w:rPr>
        <w:t>any,</w:t>
      </w:r>
      <w:r>
        <w:rPr>
          <w:spacing w:val="-11"/>
          <w:w w:val="105"/>
        </w:rPr>
        <w:t xml:space="preserve"> </w:t>
      </w:r>
      <w:r>
        <w:rPr>
          <w:w w:val="105"/>
        </w:rPr>
        <w:t>and</w:t>
      </w:r>
      <w:r>
        <w:rPr>
          <w:spacing w:val="-14"/>
          <w:w w:val="105"/>
        </w:rPr>
        <w:t xml:space="preserve"> </w:t>
      </w:r>
      <w:r>
        <w:rPr>
          <w:w w:val="105"/>
        </w:rPr>
        <w:t>acknowledgment</w:t>
      </w:r>
      <w:r>
        <w:rPr>
          <w:spacing w:val="-13"/>
          <w:w w:val="105"/>
        </w:rPr>
        <w:t xml:space="preserve"> </w:t>
      </w:r>
      <w:r>
        <w:rPr>
          <w:w w:val="105"/>
        </w:rPr>
        <w:t>No.</w:t>
      </w:r>
      <w:r>
        <w:rPr>
          <w:spacing w:val="-11"/>
          <w:w w:val="105"/>
        </w:rPr>
        <w:t xml:space="preserve"> </w:t>
      </w:r>
      <w:r>
        <w:rPr>
          <w:w w:val="105"/>
        </w:rPr>
        <w:t>of</w:t>
      </w:r>
      <w:r>
        <w:rPr>
          <w:spacing w:val="-13"/>
          <w:w w:val="105"/>
        </w:rPr>
        <w:t xml:space="preserve"> </w:t>
      </w:r>
      <w:r>
        <w:rPr>
          <w:w w:val="105"/>
        </w:rPr>
        <w:t>return</w:t>
      </w:r>
      <w:r>
        <w:rPr>
          <w:spacing w:val="-14"/>
          <w:w w:val="105"/>
        </w:rPr>
        <w:t xml:space="preserve"> </w:t>
      </w:r>
      <w:r>
        <w:rPr>
          <w:w w:val="105"/>
        </w:rPr>
        <w:t>in</w:t>
      </w:r>
      <w:r>
        <w:rPr>
          <w:spacing w:val="-14"/>
          <w:w w:val="105"/>
        </w:rPr>
        <w:t xml:space="preserve"> </w:t>
      </w:r>
      <w:r>
        <w:rPr>
          <w:w w:val="105"/>
        </w:rPr>
        <w:t>case</w:t>
      </w:r>
      <w:r>
        <w:rPr>
          <w:spacing w:val="-12"/>
          <w:w w:val="105"/>
        </w:rPr>
        <w:t xml:space="preserve"> </w:t>
      </w:r>
      <w:r>
        <w:rPr>
          <w:w w:val="105"/>
        </w:rPr>
        <w:t>of</w:t>
      </w:r>
      <w:r>
        <w:rPr>
          <w:spacing w:val="-14"/>
          <w:w w:val="105"/>
        </w:rPr>
        <w:t xml:space="preserve"> </w:t>
      </w:r>
      <w:r>
        <w:rPr>
          <w:w w:val="105"/>
        </w:rPr>
        <w:t>TDS</w:t>
      </w:r>
      <w:r>
        <w:rPr>
          <w:spacing w:val="-13"/>
          <w:w w:val="105"/>
        </w:rPr>
        <w:t xml:space="preserve"> </w:t>
      </w:r>
      <w:r>
        <w:rPr>
          <w:w w:val="105"/>
        </w:rPr>
        <w:t>&amp;</w:t>
      </w:r>
      <w:r>
        <w:rPr>
          <w:spacing w:val="-14"/>
          <w:w w:val="105"/>
        </w:rPr>
        <w:t xml:space="preserve"> </w:t>
      </w:r>
      <w:r>
        <w:rPr>
          <w:w w:val="105"/>
        </w:rPr>
        <w:t>TCS credit.</w:t>
      </w:r>
    </w:p>
    <w:p w:rsidR="00EA1FCB" w:rsidRDefault="00BF5CDA">
      <w:pPr>
        <w:pStyle w:val="ListParagraph"/>
        <w:numPr>
          <w:ilvl w:val="0"/>
          <w:numId w:val="38"/>
        </w:numPr>
        <w:tabs>
          <w:tab w:val="left" w:pos="642"/>
        </w:tabs>
        <w:spacing w:line="240" w:lineRule="exact"/>
        <w:ind w:hanging="338"/>
        <w:jc w:val="left"/>
      </w:pPr>
      <w:r>
        <w:rPr>
          <w:w w:val="105"/>
        </w:rPr>
        <w:t>Tax</w:t>
      </w:r>
      <w:r>
        <w:rPr>
          <w:spacing w:val="-15"/>
          <w:w w:val="105"/>
        </w:rPr>
        <w:t xml:space="preserve"> </w:t>
      </w:r>
      <w:r>
        <w:rPr>
          <w:w w:val="105"/>
        </w:rPr>
        <w:t>period,</w:t>
      </w:r>
      <w:r>
        <w:rPr>
          <w:spacing w:val="-14"/>
          <w:w w:val="105"/>
        </w:rPr>
        <w:t xml:space="preserve"> </w:t>
      </w:r>
      <w:r>
        <w:rPr>
          <w:w w:val="105"/>
        </w:rPr>
        <w:t>if</w:t>
      </w:r>
      <w:r>
        <w:rPr>
          <w:spacing w:val="-17"/>
          <w:w w:val="105"/>
        </w:rPr>
        <w:t xml:space="preserve"> </w:t>
      </w:r>
      <w:r>
        <w:rPr>
          <w:w w:val="105"/>
        </w:rPr>
        <w:t>applicable,</w:t>
      </w:r>
      <w:r>
        <w:rPr>
          <w:spacing w:val="-16"/>
          <w:w w:val="105"/>
        </w:rPr>
        <w:t xml:space="preserve"> </w:t>
      </w:r>
      <w:r>
        <w:rPr>
          <w:w w:val="105"/>
        </w:rPr>
        <w:t>for</w:t>
      </w:r>
      <w:r>
        <w:rPr>
          <w:spacing w:val="-17"/>
          <w:w w:val="105"/>
        </w:rPr>
        <w:t xml:space="preserve"> </w:t>
      </w:r>
      <w:r>
        <w:rPr>
          <w:w w:val="105"/>
        </w:rPr>
        <w:t>any</w:t>
      </w:r>
      <w:r>
        <w:rPr>
          <w:spacing w:val="-15"/>
          <w:w w:val="105"/>
        </w:rPr>
        <w:t xml:space="preserve"> </w:t>
      </w:r>
      <w:r>
        <w:rPr>
          <w:w w:val="105"/>
        </w:rPr>
        <w:t>debit</w:t>
      </w:r>
      <w:r>
        <w:rPr>
          <w:spacing w:val="-17"/>
          <w:w w:val="105"/>
        </w:rPr>
        <w:t xml:space="preserve"> </w:t>
      </w:r>
      <w:r>
        <w:rPr>
          <w:w w:val="105"/>
        </w:rPr>
        <w:t>will</w:t>
      </w:r>
      <w:r>
        <w:rPr>
          <w:spacing w:val="-15"/>
          <w:w w:val="105"/>
        </w:rPr>
        <w:t xml:space="preserve"> </w:t>
      </w:r>
      <w:r>
        <w:rPr>
          <w:w w:val="105"/>
        </w:rPr>
        <w:t>be</w:t>
      </w:r>
      <w:r>
        <w:rPr>
          <w:spacing w:val="-16"/>
          <w:w w:val="105"/>
        </w:rPr>
        <w:t xml:space="preserve"> </w:t>
      </w:r>
      <w:r>
        <w:rPr>
          <w:w w:val="105"/>
        </w:rPr>
        <w:t>recorded,</w:t>
      </w:r>
      <w:r>
        <w:rPr>
          <w:spacing w:val="-14"/>
          <w:w w:val="105"/>
        </w:rPr>
        <w:t xml:space="preserve"> </w:t>
      </w:r>
      <w:r>
        <w:rPr>
          <w:w w:val="105"/>
        </w:rPr>
        <w:t>otherwise</w:t>
      </w:r>
      <w:r>
        <w:rPr>
          <w:spacing w:val="-16"/>
          <w:w w:val="105"/>
        </w:rPr>
        <w:t xml:space="preserve"> </w:t>
      </w:r>
      <w:r>
        <w:rPr>
          <w:w w:val="105"/>
        </w:rPr>
        <w:t>it</w:t>
      </w:r>
      <w:r>
        <w:rPr>
          <w:spacing w:val="-15"/>
          <w:w w:val="105"/>
        </w:rPr>
        <w:t xml:space="preserve"> </w:t>
      </w:r>
      <w:r>
        <w:rPr>
          <w:w w:val="105"/>
        </w:rPr>
        <w:t>will</w:t>
      </w:r>
      <w:r>
        <w:rPr>
          <w:spacing w:val="-15"/>
          <w:w w:val="105"/>
        </w:rPr>
        <w:t xml:space="preserve"> </w:t>
      </w:r>
      <w:r>
        <w:rPr>
          <w:w w:val="105"/>
        </w:rPr>
        <w:t>be</w:t>
      </w:r>
      <w:r>
        <w:rPr>
          <w:spacing w:val="-14"/>
          <w:w w:val="105"/>
        </w:rPr>
        <w:t xml:space="preserve"> </w:t>
      </w:r>
      <w:r>
        <w:rPr>
          <w:w w:val="105"/>
        </w:rPr>
        <w:t>left</w:t>
      </w:r>
      <w:r>
        <w:rPr>
          <w:spacing w:val="-15"/>
          <w:w w:val="105"/>
        </w:rPr>
        <w:t xml:space="preserve"> </w:t>
      </w:r>
      <w:r>
        <w:rPr>
          <w:w w:val="105"/>
        </w:rPr>
        <w:t>blank.</w:t>
      </w:r>
    </w:p>
    <w:p w:rsidR="00EA1FCB" w:rsidRDefault="00BF5CDA">
      <w:pPr>
        <w:pStyle w:val="ListParagraph"/>
        <w:numPr>
          <w:ilvl w:val="0"/>
          <w:numId w:val="38"/>
        </w:numPr>
        <w:tabs>
          <w:tab w:val="left" w:pos="642"/>
        </w:tabs>
        <w:spacing w:before="6" w:line="244" w:lineRule="exact"/>
        <w:ind w:right="210" w:hanging="338"/>
        <w:jc w:val="left"/>
      </w:pPr>
      <w:r>
        <w:rPr>
          <w:w w:val="105"/>
        </w:rPr>
        <w:t>GSTIN</w:t>
      </w:r>
      <w:r>
        <w:rPr>
          <w:spacing w:val="-9"/>
          <w:w w:val="105"/>
        </w:rPr>
        <w:t xml:space="preserve"> </w:t>
      </w:r>
      <w:r>
        <w:rPr>
          <w:w w:val="105"/>
        </w:rPr>
        <w:t>of</w:t>
      </w:r>
      <w:r>
        <w:rPr>
          <w:spacing w:val="-7"/>
          <w:w w:val="105"/>
        </w:rPr>
        <w:t xml:space="preserve"> </w:t>
      </w:r>
      <w:r>
        <w:rPr>
          <w:w w:val="105"/>
        </w:rPr>
        <w:t>deductor</w:t>
      </w:r>
      <w:r>
        <w:rPr>
          <w:spacing w:val="-7"/>
          <w:w w:val="105"/>
        </w:rPr>
        <w:t xml:space="preserve"> </w:t>
      </w:r>
      <w:r>
        <w:rPr>
          <w:w w:val="105"/>
        </w:rPr>
        <w:t>or</w:t>
      </w:r>
      <w:r>
        <w:rPr>
          <w:spacing w:val="-9"/>
          <w:w w:val="105"/>
        </w:rPr>
        <w:t xml:space="preserve"> </w:t>
      </w:r>
      <w:r>
        <w:rPr>
          <w:w w:val="105"/>
        </w:rPr>
        <w:t>tax</w:t>
      </w:r>
      <w:r>
        <w:rPr>
          <w:spacing w:val="-9"/>
          <w:w w:val="105"/>
        </w:rPr>
        <w:t xml:space="preserve"> </w:t>
      </w:r>
      <w:r>
        <w:rPr>
          <w:w w:val="105"/>
        </w:rPr>
        <w:t>collector</w:t>
      </w:r>
      <w:r>
        <w:rPr>
          <w:spacing w:val="-10"/>
          <w:w w:val="105"/>
        </w:rPr>
        <w:t xml:space="preserve"> </w:t>
      </w:r>
      <w:r>
        <w:rPr>
          <w:w w:val="105"/>
        </w:rPr>
        <w:t>at</w:t>
      </w:r>
      <w:r>
        <w:rPr>
          <w:spacing w:val="-9"/>
          <w:w w:val="105"/>
        </w:rPr>
        <w:t xml:space="preserve"> </w:t>
      </w:r>
      <w:r>
        <w:rPr>
          <w:w w:val="105"/>
        </w:rPr>
        <w:t>source,</w:t>
      </w:r>
      <w:r>
        <w:rPr>
          <w:spacing w:val="-9"/>
          <w:w w:val="105"/>
        </w:rPr>
        <w:t xml:space="preserve"> </w:t>
      </w:r>
      <w:r>
        <w:rPr>
          <w:w w:val="105"/>
        </w:rPr>
        <w:t>Challan</w:t>
      </w:r>
      <w:r>
        <w:rPr>
          <w:spacing w:val="-9"/>
          <w:w w:val="105"/>
        </w:rPr>
        <w:t xml:space="preserve"> </w:t>
      </w:r>
      <w:r>
        <w:rPr>
          <w:w w:val="105"/>
        </w:rPr>
        <w:t>Identification</w:t>
      </w:r>
      <w:r>
        <w:rPr>
          <w:spacing w:val="-10"/>
          <w:w w:val="105"/>
        </w:rPr>
        <w:t xml:space="preserve"> </w:t>
      </w:r>
      <w:r>
        <w:rPr>
          <w:w w:val="105"/>
        </w:rPr>
        <w:t>Number</w:t>
      </w:r>
      <w:r>
        <w:rPr>
          <w:spacing w:val="-7"/>
          <w:w w:val="105"/>
        </w:rPr>
        <w:t xml:space="preserve"> </w:t>
      </w:r>
      <w:r>
        <w:rPr>
          <w:w w:val="105"/>
        </w:rPr>
        <w:t>(CIN)</w:t>
      </w:r>
      <w:r>
        <w:rPr>
          <w:spacing w:val="-7"/>
          <w:w w:val="105"/>
        </w:rPr>
        <w:t xml:space="preserve"> </w:t>
      </w:r>
      <w:r>
        <w:rPr>
          <w:w w:val="105"/>
        </w:rPr>
        <w:t>of</w:t>
      </w:r>
      <w:r>
        <w:rPr>
          <w:spacing w:val="-10"/>
          <w:w w:val="105"/>
        </w:rPr>
        <w:t xml:space="preserve"> </w:t>
      </w:r>
      <w:r>
        <w:rPr>
          <w:w w:val="105"/>
        </w:rPr>
        <w:t>the</w:t>
      </w:r>
      <w:r>
        <w:rPr>
          <w:spacing w:val="-8"/>
          <w:w w:val="105"/>
        </w:rPr>
        <w:t xml:space="preserve"> </w:t>
      </w:r>
      <w:r>
        <w:rPr>
          <w:w w:val="105"/>
        </w:rPr>
        <w:t>challan</w:t>
      </w:r>
      <w:r>
        <w:rPr>
          <w:spacing w:val="-8"/>
          <w:w w:val="105"/>
        </w:rPr>
        <w:t xml:space="preserve"> </w:t>
      </w:r>
      <w:r>
        <w:rPr>
          <w:w w:val="105"/>
        </w:rPr>
        <w:t>against</w:t>
      </w:r>
      <w:r>
        <w:rPr>
          <w:spacing w:val="-7"/>
          <w:w w:val="105"/>
        </w:rPr>
        <w:t xml:space="preserve"> </w:t>
      </w:r>
      <w:r>
        <w:rPr>
          <w:w w:val="105"/>
        </w:rPr>
        <w:t>which</w:t>
      </w:r>
      <w:r>
        <w:rPr>
          <w:spacing w:val="-6"/>
          <w:w w:val="105"/>
        </w:rPr>
        <w:t xml:space="preserve"> </w:t>
      </w:r>
      <w:r>
        <w:rPr>
          <w:w w:val="105"/>
        </w:rPr>
        <w:t>deposit</w:t>
      </w:r>
      <w:r>
        <w:rPr>
          <w:spacing w:val="-9"/>
          <w:w w:val="105"/>
        </w:rPr>
        <w:t xml:space="preserve"> </w:t>
      </w:r>
      <w:r>
        <w:rPr>
          <w:w w:val="105"/>
        </w:rPr>
        <w:t>has</w:t>
      </w:r>
      <w:r>
        <w:rPr>
          <w:spacing w:val="-8"/>
          <w:w w:val="105"/>
        </w:rPr>
        <w:t xml:space="preserve"> </w:t>
      </w:r>
      <w:r>
        <w:rPr>
          <w:w w:val="105"/>
        </w:rPr>
        <w:t>been</w:t>
      </w:r>
      <w:r>
        <w:rPr>
          <w:spacing w:val="-9"/>
          <w:w w:val="105"/>
        </w:rPr>
        <w:t xml:space="preserve"> </w:t>
      </w:r>
      <w:r>
        <w:rPr>
          <w:w w:val="105"/>
        </w:rPr>
        <w:t>made,</w:t>
      </w:r>
      <w:r>
        <w:rPr>
          <w:spacing w:val="-8"/>
          <w:w w:val="105"/>
        </w:rPr>
        <w:t xml:space="preserve"> </w:t>
      </w:r>
      <w:r>
        <w:rPr>
          <w:w w:val="105"/>
        </w:rPr>
        <w:t>and</w:t>
      </w:r>
      <w:r>
        <w:rPr>
          <w:spacing w:val="-9"/>
          <w:w w:val="105"/>
        </w:rPr>
        <w:t xml:space="preserve"> </w:t>
      </w:r>
      <w:r>
        <w:rPr>
          <w:w w:val="105"/>
        </w:rPr>
        <w:t>type</w:t>
      </w:r>
      <w:r>
        <w:rPr>
          <w:spacing w:val="-10"/>
          <w:w w:val="105"/>
        </w:rPr>
        <w:t xml:space="preserve"> </w:t>
      </w:r>
      <w:r>
        <w:rPr>
          <w:w w:val="105"/>
        </w:rPr>
        <w:t>of liability</w:t>
      </w:r>
      <w:r>
        <w:rPr>
          <w:spacing w:val="-20"/>
          <w:w w:val="105"/>
        </w:rPr>
        <w:t xml:space="preserve"> </w:t>
      </w:r>
      <w:r>
        <w:rPr>
          <w:w w:val="105"/>
        </w:rPr>
        <w:t>for</w:t>
      </w:r>
      <w:r>
        <w:rPr>
          <w:spacing w:val="-15"/>
          <w:w w:val="105"/>
        </w:rPr>
        <w:t xml:space="preserve"> </w:t>
      </w:r>
      <w:r>
        <w:rPr>
          <w:w w:val="105"/>
        </w:rPr>
        <w:t>which</w:t>
      </w:r>
      <w:r>
        <w:rPr>
          <w:spacing w:val="-17"/>
          <w:w w:val="105"/>
        </w:rPr>
        <w:t xml:space="preserve"> </w:t>
      </w:r>
      <w:r>
        <w:rPr>
          <w:w w:val="105"/>
        </w:rPr>
        <w:t>any</w:t>
      </w:r>
      <w:r>
        <w:rPr>
          <w:spacing w:val="-17"/>
          <w:w w:val="105"/>
        </w:rPr>
        <w:t xml:space="preserve"> </w:t>
      </w:r>
      <w:r>
        <w:rPr>
          <w:w w:val="105"/>
        </w:rPr>
        <w:t>debit</w:t>
      </w:r>
      <w:r>
        <w:rPr>
          <w:spacing w:val="-16"/>
          <w:w w:val="105"/>
        </w:rPr>
        <w:t xml:space="preserve"> </w:t>
      </w:r>
      <w:r>
        <w:rPr>
          <w:w w:val="105"/>
        </w:rPr>
        <w:t>has</w:t>
      </w:r>
      <w:r>
        <w:rPr>
          <w:spacing w:val="-16"/>
          <w:w w:val="105"/>
        </w:rPr>
        <w:t xml:space="preserve"> </w:t>
      </w:r>
      <w:r>
        <w:rPr>
          <w:w w:val="105"/>
        </w:rPr>
        <w:t>been</w:t>
      </w:r>
      <w:r>
        <w:rPr>
          <w:spacing w:val="-19"/>
          <w:w w:val="105"/>
        </w:rPr>
        <w:t xml:space="preserve"> </w:t>
      </w:r>
      <w:r>
        <w:rPr>
          <w:w w:val="105"/>
        </w:rPr>
        <w:t>made</w:t>
      </w:r>
      <w:r>
        <w:rPr>
          <w:spacing w:val="-17"/>
          <w:w w:val="105"/>
        </w:rPr>
        <w:t xml:space="preserve"> </w:t>
      </w:r>
      <w:r>
        <w:rPr>
          <w:w w:val="105"/>
        </w:rPr>
        <w:t>will</w:t>
      </w:r>
      <w:r>
        <w:rPr>
          <w:spacing w:val="-20"/>
          <w:w w:val="105"/>
        </w:rPr>
        <w:t xml:space="preserve"> </w:t>
      </w:r>
      <w:r>
        <w:rPr>
          <w:w w:val="105"/>
        </w:rPr>
        <w:t>also</w:t>
      </w:r>
      <w:r>
        <w:rPr>
          <w:spacing w:val="-17"/>
          <w:w w:val="105"/>
        </w:rPr>
        <w:t xml:space="preserve"> </w:t>
      </w:r>
      <w:r>
        <w:rPr>
          <w:w w:val="105"/>
        </w:rPr>
        <w:t>recorded</w:t>
      </w:r>
      <w:r>
        <w:rPr>
          <w:spacing w:val="-13"/>
          <w:w w:val="105"/>
        </w:rPr>
        <w:t xml:space="preserve"> </w:t>
      </w:r>
      <w:r>
        <w:rPr>
          <w:w w:val="105"/>
        </w:rPr>
        <w:t>under</w:t>
      </w:r>
      <w:r>
        <w:rPr>
          <w:spacing w:val="-17"/>
          <w:w w:val="105"/>
        </w:rPr>
        <w:t xml:space="preserve"> </w:t>
      </w:r>
      <w:r>
        <w:rPr>
          <w:w w:val="105"/>
        </w:rPr>
        <w:t>the</w:t>
      </w:r>
      <w:r>
        <w:rPr>
          <w:spacing w:val="-16"/>
          <w:w w:val="105"/>
        </w:rPr>
        <w:t xml:space="preserve"> </w:t>
      </w:r>
      <w:r>
        <w:rPr>
          <w:w w:val="105"/>
        </w:rPr>
        <w:t>head</w:t>
      </w:r>
      <w:r>
        <w:rPr>
          <w:spacing w:val="-17"/>
          <w:w w:val="105"/>
        </w:rPr>
        <w:t xml:space="preserve"> </w:t>
      </w:r>
      <w:r>
        <w:rPr>
          <w:w w:val="105"/>
        </w:rPr>
        <w:t>“description”.</w:t>
      </w:r>
    </w:p>
    <w:p w:rsidR="00EA1FCB" w:rsidRDefault="00EA1FCB">
      <w:pPr>
        <w:spacing w:line="244" w:lineRule="exact"/>
        <w:sectPr w:rsidR="00EA1FCB">
          <w:pgSz w:w="15840" w:h="12240" w:orient="landscape"/>
          <w:pgMar w:top="1140" w:right="600" w:bottom="1660" w:left="880" w:header="0" w:footer="146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7"/>
        <w:rPr>
          <w:sz w:val="21"/>
        </w:rPr>
      </w:pPr>
    </w:p>
    <w:p w:rsidR="00EA1FCB" w:rsidRDefault="00BF5CDA">
      <w:pPr>
        <w:pStyle w:val="ListParagraph"/>
        <w:numPr>
          <w:ilvl w:val="0"/>
          <w:numId w:val="38"/>
        </w:numPr>
        <w:tabs>
          <w:tab w:val="left" w:pos="542"/>
        </w:tabs>
        <w:spacing w:line="242" w:lineRule="exact"/>
        <w:ind w:left="541" w:right="108" w:hanging="338"/>
        <w:jc w:val="left"/>
      </w:pPr>
      <w:r>
        <w:rPr>
          <w:w w:val="105"/>
        </w:rPr>
        <w:t>Application</w:t>
      </w:r>
      <w:r>
        <w:rPr>
          <w:spacing w:val="-10"/>
          <w:w w:val="105"/>
        </w:rPr>
        <w:t xml:space="preserve"> </w:t>
      </w:r>
      <w:r>
        <w:rPr>
          <w:w w:val="105"/>
        </w:rPr>
        <w:t>no.,</w:t>
      </w:r>
      <w:r>
        <w:rPr>
          <w:spacing w:val="-10"/>
          <w:w w:val="105"/>
        </w:rPr>
        <w:t xml:space="preserve"> </w:t>
      </w:r>
      <w:r>
        <w:rPr>
          <w:w w:val="105"/>
        </w:rPr>
        <w:t>if</w:t>
      </w:r>
      <w:r>
        <w:rPr>
          <w:spacing w:val="-10"/>
          <w:w w:val="105"/>
        </w:rPr>
        <w:t xml:space="preserve"> </w:t>
      </w:r>
      <w:r>
        <w:rPr>
          <w:w w:val="105"/>
        </w:rPr>
        <w:t>any,</w:t>
      </w:r>
      <w:r>
        <w:rPr>
          <w:spacing w:val="-10"/>
          <w:w w:val="105"/>
        </w:rPr>
        <w:t xml:space="preserve"> </w:t>
      </w:r>
      <w:r>
        <w:rPr>
          <w:w w:val="105"/>
        </w:rPr>
        <w:t>Show</w:t>
      </w:r>
      <w:r>
        <w:rPr>
          <w:spacing w:val="-11"/>
          <w:w w:val="105"/>
        </w:rPr>
        <w:t xml:space="preserve"> </w:t>
      </w:r>
      <w:r>
        <w:rPr>
          <w:w w:val="105"/>
        </w:rPr>
        <w:t>Cause</w:t>
      </w:r>
      <w:r>
        <w:rPr>
          <w:spacing w:val="-9"/>
          <w:w w:val="105"/>
        </w:rPr>
        <w:t xml:space="preserve"> </w:t>
      </w:r>
      <w:r>
        <w:rPr>
          <w:w w:val="105"/>
        </w:rPr>
        <w:t>Notice</w:t>
      </w:r>
      <w:r>
        <w:rPr>
          <w:spacing w:val="-13"/>
          <w:w w:val="105"/>
        </w:rPr>
        <w:t xml:space="preserve"> </w:t>
      </w:r>
      <w:r>
        <w:rPr>
          <w:w w:val="105"/>
        </w:rPr>
        <w:t>Number,</w:t>
      </w:r>
      <w:r>
        <w:rPr>
          <w:spacing w:val="-10"/>
          <w:w w:val="105"/>
        </w:rPr>
        <w:t xml:space="preserve"> </w:t>
      </w:r>
      <w:r>
        <w:rPr>
          <w:w w:val="105"/>
        </w:rPr>
        <w:t>Demand</w:t>
      </w:r>
      <w:r>
        <w:rPr>
          <w:spacing w:val="-10"/>
          <w:w w:val="105"/>
        </w:rPr>
        <w:t xml:space="preserve"> </w:t>
      </w:r>
      <w:r>
        <w:rPr>
          <w:w w:val="105"/>
        </w:rPr>
        <w:t>ID,</w:t>
      </w:r>
      <w:r>
        <w:rPr>
          <w:spacing w:val="-9"/>
          <w:w w:val="105"/>
        </w:rPr>
        <w:t xml:space="preserve"> </w:t>
      </w:r>
      <w:r>
        <w:rPr>
          <w:w w:val="105"/>
        </w:rPr>
        <w:t>pre-deposit</w:t>
      </w:r>
      <w:r>
        <w:rPr>
          <w:spacing w:val="-11"/>
          <w:w w:val="105"/>
        </w:rPr>
        <w:t xml:space="preserve"> </w:t>
      </w:r>
      <w:r>
        <w:rPr>
          <w:w w:val="105"/>
        </w:rPr>
        <w:t>for</w:t>
      </w:r>
      <w:r>
        <w:rPr>
          <w:spacing w:val="-10"/>
          <w:w w:val="105"/>
        </w:rPr>
        <w:t xml:space="preserve"> </w:t>
      </w:r>
      <w:r>
        <w:rPr>
          <w:w w:val="105"/>
        </w:rPr>
        <w:t>appeal</w:t>
      </w:r>
      <w:r>
        <w:rPr>
          <w:spacing w:val="-11"/>
          <w:w w:val="105"/>
        </w:rPr>
        <w:t xml:space="preserve"> </w:t>
      </w:r>
      <w:r>
        <w:rPr>
          <w:w w:val="105"/>
        </w:rPr>
        <w:t>or</w:t>
      </w:r>
      <w:r>
        <w:rPr>
          <w:spacing w:val="-10"/>
          <w:w w:val="105"/>
        </w:rPr>
        <w:t xml:space="preserve"> </w:t>
      </w:r>
      <w:r>
        <w:rPr>
          <w:w w:val="105"/>
        </w:rPr>
        <w:t>any</w:t>
      </w:r>
      <w:r>
        <w:rPr>
          <w:spacing w:val="-13"/>
          <w:w w:val="105"/>
        </w:rPr>
        <w:t xml:space="preserve"> </w:t>
      </w:r>
      <w:r>
        <w:rPr>
          <w:w w:val="105"/>
        </w:rPr>
        <w:t>other</w:t>
      </w:r>
      <w:r>
        <w:rPr>
          <w:spacing w:val="-10"/>
          <w:w w:val="105"/>
        </w:rPr>
        <w:t xml:space="preserve"> </w:t>
      </w:r>
      <w:r>
        <w:rPr>
          <w:w w:val="105"/>
        </w:rPr>
        <w:t>liability</w:t>
      </w:r>
      <w:r>
        <w:rPr>
          <w:spacing w:val="-13"/>
          <w:w w:val="105"/>
        </w:rPr>
        <w:t xml:space="preserve"> </w:t>
      </w:r>
      <w:r>
        <w:rPr>
          <w:w w:val="105"/>
        </w:rPr>
        <w:t>for</w:t>
      </w:r>
      <w:r>
        <w:rPr>
          <w:spacing w:val="-10"/>
          <w:w w:val="105"/>
        </w:rPr>
        <w:t xml:space="preserve"> </w:t>
      </w:r>
      <w:r>
        <w:rPr>
          <w:w w:val="105"/>
        </w:rPr>
        <w:t>which</w:t>
      </w:r>
      <w:r>
        <w:rPr>
          <w:spacing w:val="-13"/>
          <w:w w:val="105"/>
        </w:rPr>
        <w:t xml:space="preserve"> </w:t>
      </w:r>
      <w:r>
        <w:rPr>
          <w:w w:val="105"/>
        </w:rPr>
        <w:t>payment</w:t>
      </w:r>
      <w:r>
        <w:rPr>
          <w:spacing w:val="-7"/>
          <w:w w:val="105"/>
        </w:rPr>
        <w:t xml:space="preserve"> </w:t>
      </w:r>
      <w:r>
        <w:rPr>
          <w:w w:val="105"/>
        </w:rPr>
        <w:t>is</w:t>
      </w:r>
      <w:r>
        <w:rPr>
          <w:spacing w:val="-10"/>
          <w:w w:val="105"/>
        </w:rPr>
        <w:t xml:space="preserve"> </w:t>
      </w:r>
      <w:r>
        <w:rPr>
          <w:w w:val="105"/>
        </w:rPr>
        <w:t>being</w:t>
      </w:r>
      <w:r>
        <w:rPr>
          <w:spacing w:val="-13"/>
          <w:w w:val="105"/>
        </w:rPr>
        <w:t xml:space="preserve"> </w:t>
      </w:r>
      <w:r>
        <w:rPr>
          <w:w w:val="105"/>
        </w:rPr>
        <w:t>made</w:t>
      </w:r>
      <w:r>
        <w:rPr>
          <w:spacing w:val="-11"/>
          <w:w w:val="105"/>
        </w:rPr>
        <w:t xml:space="preserve"> </w:t>
      </w:r>
      <w:r>
        <w:rPr>
          <w:w w:val="105"/>
        </w:rPr>
        <w:t>will also</w:t>
      </w:r>
      <w:r>
        <w:rPr>
          <w:spacing w:val="25"/>
          <w:w w:val="105"/>
        </w:rPr>
        <w:t xml:space="preserve"> </w:t>
      </w:r>
      <w:r>
        <w:rPr>
          <w:w w:val="105"/>
        </w:rPr>
        <w:t>be</w:t>
      </w:r>
      <w:r>
        <w:rPr>
          <w:spacing w:val="-16"/>
          <w:w w:val="105"/>
        </w:rPr>
        <w:t xml:space="preserve"> </w:t>
      </w:r>
      <w:r>
        <w:rPr>
          <w:w w:val="105"/>
        </w:rPr>
        <w:t>recorded</w:t>
      </w:r>
      <w:r>
        <w:rPr>
          <w:spacing w:val="-18"/>
          <w:w w:val="105"/>
        </w:rPr>
        <w:t xml:space="preserve"> </w:t>
      </w:r>
      <w:r>
        <w:rPr>
          <w:w w:val="105"/>
        </w:rPr>
        <w:t>under</w:t>
      </w:r>
      <w:r>
        <w:rPr>
          <w:spacing w:val="-18"/>
          <w:w w:val="105"/>
        </w:rPr>
        <w:t xml:space="preserve"> </w:t>
      </w:r>
      <w:r>
        <w:rPr>
          <w:w w:val="105"/>
        </w:rPr>
        <w:t>the</w:t>
      </w:r>
      <w:r>
        <w:rPr>
          <w:spacing w:val="-16"/>
          <w:w w:val="105"/>
        </w:rPr>
        <w:t xml:space="preserve"> </w:t>
      </w:r>
      <w:r>
        <w:rPr>
          <w:w w:val="105"/>
        </w:rPr>
        <w:t>head</w:t>
      </w:r>
      <w:r>
        <w:rPr>
          <w:spacing w:val="-18"/>
          <w:w w:val="105"/>
        </w:rPr>
        <w:t xml:space="preserve"> </w:t>
      </w:r>
      <w:r>
        <w:rPr>
          <w:w w:val="105"/>
        </w:rPr>
        <w:t>“description”</w:t>
      </w:r>
      <w:r>
        <w:rPr>
          <w:spacing w:val="-18"/>
          <w:w w:val="105"/>
        </w:rPr>
        <w:t xml:space="preserve"> </w:t>
      </w:r>
      <w:r>
        <w:rPr>
          <w:w w:val="105"/>
        </w:rPr>
        <w:t>.</w:t>
      </w:r>
    </w:p>
    <w:p w:rsidR="00EA1FCB" w:rsidRDefault="00BF5CDA">
      <w:pPr>
        <w:pStyle w:val="ListParagraph"/>
        <w:numPr>
          <w:ilvl w:val="0"/>
          <w:numId w:val="38"/>
        </w:numPr>
        <w:tabs>
          <w:tab w:val="left" w:pos="542"/>
        </w:tabs>
        <w:spacing w:line="241" w:lineRule="exact"/>
        <w:ind w:left="541" w:hanging="338"/>
        <w:jc w:val="left"/>
      </w:pPr>
      <w:r>
        <w:rPr>
          <w:w w:val="105"/>
        </w:rPr>
        <w:t>Refund</w:t>
      </w:r>
      <w:r>
        <w:rPr>
          <w:spacing w:val="-20"/>
          <w:w w:val="105"/>
        </w:rPr>
        <w:t xml:space="preserve"> </w:t>
      </w:r>
      <w:r>
        <w:rPr>
          <w:w w:val="105"/>
        </w:rPr>
        <w:t>claimed</w:t>
      </w:r>
      <w:r>
        <w:rPr>
          <w:spacing w:val="-20"/>
          <w:w w:val="105"/>
        </w:rPr>
        <w:t xml:space="preserve"> </w:t>
      </w:r>
      <w:r>
        <w:rPr>
          <w:w w:val="105"/>
        </w:rPr>
        <w:t>from</w:t>
      </w:r>
      <w:r>
        <w:rPr>
          <w:spacing w:val="-17"/>
          <w:w w:val="105"/>
        </w:rPr>
        <w:t xml:space="preserve"> </w:t>
      </w:r>
      <w:r>
        <w:rPr>
          <w:w w:val="105"/>
        </w:rPr>
        <w:t>the</w:t>
      </w:r>
      <w:r>
        <w:rPr>
          <w:spacing w:val="-17"/>
          <w:w w:val="105"/>
        </w:rPr>
        <w:t xml:space="preserve"> </w:t>
      </w:r>
      <w:r>
        <w:rPr>
          <w:w w:val="105"/>
        </w:rPr>
        <w:t>ledger</w:t>
      </w:r>
      <w:r>
        <w:rPr>
          <w:spacing w:val="-17"/>
          <w:w w:val="105"/>
        </w:rPr>
        <w:t xml:space="preserve"> </w:t>
      </w:r>
      <w:r>
        <w:rPr>
          <w:w w:val="105"/>
        </w:rPr>
        <w:t>or</w:t>
      </w:r>
      <w:r>
        <w:rPr>
          <w:spacing w:val="-18"/>
          <w:w w:val="105"/>
        </w:rPr>
        <w:t xml:space="preserve"> </w:t>
      </w:r>
      <w:r>
        <w:rPr>
          <w:w w:val="105"/>
        </w:rPr>
        <w:t>any</w:t>
      </w:r>
      <w:r>
        <w:rPr>
          <w:spacing w:val="-17"/>
          <w:w w:val="105"/>
        </w:rPr>
        <w:t xml:space="preserve"> </w:t>
      </w:r>
      <w:r>
        <w:rPr>
          <w:w w:val="105"/>
        </w:rPr>
        <w:t>other</w:t>
      </w:r>
      <w:r>
        <w:rPr>
          <w:spacing w:val="-18"/>
          <w:w w:val="105"/>
        </w:rPr>
        <w:t xml:space="preserve"> </w:t>
      </w:r>
      <w:r>
        <w:rPr>
          <w:w w:val="105"/>
        </w:rPr>
        <w:t>debits</w:t>
      </w:r>
      <w:r>
        <w:rPr>
          <w:spacing w:val="-17"/>
          <w:w w:val="105"/>
        </w:rPr>
        <w:t xml:space="preserve"> </w:t>
      </w:r>
      <w:r>
        <w:rPr>
          <w:w w:val="105"/>
        </w:rPr>
        <w:t>made</w:t>
      </w:r>
      <w:r>
        <w:rPr>
          <w:spacing w:val="-17"/>
          <w:w w:val="105"/>
        </w:rPr>
        <w:t xml:space="preserve"> </w:t>
      </w:r>
      <w:r>
        <w:rPr>
          <w:w w:val="105"/>
        </w:rPr>
        <w:t>against</w:t>
      </w:r>
      <w:r>
        <w:rPr>
          <w:spacing w:val="-16"/>
          <w:w w:val="105"/>
        </w:rPr>
        <w:t xml:space="preserve"> </w:t>
      </w:r>
      <w:r>
        <w:rPr>
          <w:w w:val="105"/>
        </w:rPr>
        <w:t>any</w:t>
      </w:r>
      <w:r>
        <w:rPr>
          <w:spacing w:val="-17"/>
          <w:w w:val="105"/>
        </w:rPr>
        <w:t xml:space="preserve"> </w:t>
      </w:r>
      <w:r>
        <w:rPr>
          <w:w w:val="105"/>
        </w:rPr>
        <w:t>liability</w:t>
      </w:r>
      <w:r>
        <w:rPr>
          <w:spacing w:val="-17"/>
          <w:w w:val="105"/>
        </w:rPr>
        <w:t xml:space="preserve"> </w:t>
      </w:r>
      <w:r>
        <w:rPr>
          <w:w w:val="105"/>
        </w:rPr>
        <w:t>will</w:t>
      </w:r>
      <w:r>
        <w:rPr>
          <w:spacing w:val="-17"/>
          <w:w w:val="105"/>
        </w:rPr>
        <w:t xml:space="preserve"> </w:t>
      </w:r>
      <w:r>
        <w:rPr>
          <w:w w:val="105"/>
        </w:rPr>
        <w:t>be</w:t>
      </w:r>
      <w:r>
        <w:rPr>
          <w:spacing w:val="-17"/>
          <w:w w:val="105"/>
        </w:rPr>
        <w:t xml:space="preserve"> </w:t>
      </w:r>
      <w:r>
        <w:rPr>
          <w:w w:val="105"/>
        </w:rPr>
        <w:t>recorded</w:t>
      </w:r>
      <w:r>
        <w:rPr>
          <w:spacing w:val="-21"/>
          <w:w w:val="105"/>
        </w:rPr>
        <w:t xml:space="preserve"> </w:t>
      </w:r>
      <w:r>
        <w:rPr>
          <w:w w:val="105"/>
        </w:rPr>
        <w:t>accordingly.</w:t>
      </w:r>
    </w:p>
    <w:p w:rsidR="00EA1FCB" w:rsidRDefault="00BF5CDA">
      <w:pPr>
        <w:pStyle w:val="ListParagraph"/>
        <w:numPr>
          <w:ilvl w:val="0"/>
          <w:numId w:val="38"/>
        </w:numPr>
        <w:tabs>
          <w:tab w:val="left" w:pos="542"/>
        </w:tabs>
        <w:spacing w:line="244" w:lineRule="exact"/>
        <w:ind w:left="541" w:hanging="338"/>
        <w:jc w:val="left"/>
      </w:pPr>
      <w:r>
        <w:rPr>
          <w:w w:val="105"/>
        </w:rPr>
        <w:t>Date</w:t>
      </w:r>
      <w:r>
        <w:rPr>
          <w:spacing w:val="-16"/>
          <w:w w:val="105"/>
        </w:rPr>
        <w:t xml:space="preserve"> </w:t>
      </w:r>
      <w:r>
        <w:rPr>
          <w:w w:val="105"/>
        </w:rPr>
        <w:t>and</w:t>
      </w:r>
      <w:r>
        <w:rPr>
          <w:spacing w:val="-14"/>
          <w:w w:val="105"/>
        </w:rPr>
        <w:t xml:space="preserve"> </w:t>
      </w:r>
      <w:r>
        <w:rPr>
          <w:w w:val="105"/>
        </w:rPr>
        <w:t>time</w:t>
      </w:r>
      <w:r>
        <w:rPr>
          <w:spacing w:val="-16"/>
          <w:w w:val="105"/>
        </w:rPr>
        <w:t xml:space="preserve"> </w:t>
      </w:r>
      <w:r>
        <w:rPr>
          <w:w w:val="105"/>
        </w:rPr>
        <w:t>of</w:t>
      </w:r>
      <w:r>
        <w:rPr>
          <w:spacing w:val="-12"/>
          <w:w w:val="105"/>
        </w:rPr>
        <w:t xml:space="preserve"> </w:t>
      </w:r>
      <w:r>
        <w:rPr>
          <w:w w:val="105"/>
        </w:rPr>
        <w:t>deposit</w:t>
      </w:r>
      <w:r>
        <w:rPr>
          <w:spacing w:val="-15"/>
          <w:w w:val="105"/>
        </w:rPr>
        <w:t xml:space="preserve"> </w:t>
      </w:r>
      <w:r>
        <w:rPr>
          <w:w w:val="105"/>
        </w:rPr>
        <w:t>is</w:t>
      </w:r>
      <w:r>
        <w:rPr>
          <w:spacing w:val="-14"/>
          <w:w w:val="105"/>
        </w:rPr>
        <w:t xml:space="preserve"> </w:t>
      </w:r>
      <w:r>
        <w:rPr>
          <w:w w:val="105"/>
        </w:rPr>
        <w:t>the</w:t>
      </w:r>
      <w:r>
        <w:rPr>
          <w:spacing w:val="-13"/>
          <w:w w:val="105"/>
        </w:rPr>
        <w:t xml:space="preserve"> </w:t>
      </w:r>
      <w:r>
        <w:rPr>
          <w:w w:val="105"/>
        </w:rPr>
        <w:t>date</w:t>
      </w:r>
      <w:r>
        <w:rPr>
          <w:spacing w:val="-14"/>
          <w:w w:val="105"/>
        </w:rPr>
        <w:t xml:space="preserve"> </w:t>
      </w:r>
      <w:r>
        <w:rPr>
          <w:w w:val="105"/>
        </w:rPr>
        <w:t>and</w:t>
      </w:r>
      <w:r>
        <w:rPr>
          <w:spacing w:val="-16"/>
          <w:w w:val="105"/>
        </w:rPr>
        <w:t xml:space="preserve"> </w:t>
      </w:r>
      <w:r>
        <w:rPr>
          <w:w w:val="105"/>
        </w:rPr>
        <w:t>time</w:t>
      </w:r>
      <w:r>
        <w:rPr>
          <w:spacing w:val="-13"/>
          <w:w w:val="105"/>
        </w:rPr>
        <w:t xml:space="preserve"> </w:t>
      </w:r>
      <w:r>
        <w:rPr>
          <w:w w:val="105"/>
        </w:rPr>
        <w:t>of</w:t>
      </w:r>
      <w:r>
        <w:rPr>
          <w:spacing w:val="-14"/>
          <w:w w:val="105"/>
        </w:rPr>
        <w:t xml:space="preserve"> </w:t>
      </w:r>
      <w:r>
        <w:rPr>
          <w:w w:val="105"/>
        </w:rPr>
        <w:t>generation</w:t>
      </w:r>
      <w:r>
        <w:rPr>
          <w:spacing w:val="-14"/>
          <w:w w:val="105"/>
        </w:rPr>
        <w:t xml:space="preserve"> </w:t>
      </w:r>
      <w:r>
        <w:rPr>
          <w:w w:val="105"/>
        </w:rPr>
        <w:t>of</w:t>
      </w:r>
      <w:r>
        <w:rPr>
          <w:spacing w:val="-9"/>
          <w:w w:val="105"/>
        </w:rPr>
        <w:t xml:space="preserve"> </w:t>
      </w:r>
      <w:r>
        <w:rPr>
          <w:w w:val="105"/>
        </w:rPr>
        <w:t>CIN</w:t>
      </w:r>
      <w:r>
        <w:rPr>
          <w:spacing w:val="-16"/>
          <w:w w:val="105"/>
        </w:rPr>
        <w:t xml:space="preserve"> </w:t>
      </w:r>
      <w:r>
        <w:rPr>
          <w:w w:val="105"/>
        </w:rPr>
        <w:t>as</w:t>
      </w:r>
      <w:r>
        <w:rPr>
          <w:spacing w:val="-15"/>
          <w:w w:val="105"/>
        </w:rPr>
        <w:t xml:space="preserve"> </w:t>
      </w:r>
      <w:r>
        <w:rPr>
          <w:w w:val="105"/>
        </w:rPr>
        <w:t>reported</w:t>
      </w:r>
      <w:r>
        <w:rPr>
          <w:spacing w:val="-16"/>
          <w:w w:val="105"/>
        </w:rPr>
        <w:t xml:space="preserve"> </w:t>
      </w:r>
      <w:r>
        <w:rPr>
          <w:w w:val="105"/>
        </w:rPr>
        <w:t>by</w:t>
      </w:r>
      <w:r>
        <w:rPr>
          <w:spacing w:val="-14"/>
          <w:w w:val="105"/>
        </w:rPr>
        <w:t xml:space="preserve"> </w:t>
      </w:r>
      <w:r>
        <w:rPr>
          <w:w w:val="105"/>
        </w:rPr>
        <w:t>bank.</w:t>
      </w:r>
    </w:p>
    <w:p w:rsidR="00EA1FCB" w:rsidRDefault="00BF5CDA">
      <w:pPr>
        <w:pStyle w:val="ListParagraph"/>
        <w:numPr>
          <w:ilvl w:val="0"/>
          <w:numId w:val="38"/>
        </w:numPr>
        <w:tabs>
          <w:tab w:val="left" w:pos="542"/>
        </w:tabs>
        <w:spacing w:before="6" w:line="244" w:lineRule="exact"/>
        <w:ind w:left="541" w:right="259" w:hanging="338"/>
        <w:jc w:val="left"/>
      </w:pPr>
      <w:r>
        <w:rPr>
          <w:w w:val="105"/>
        </w:rPr>
        <w:t>‘Central</w:t>
      </w:r>
      <w:r>
        <w:rPr>
          <w:spacing w:val="-18"/>
          <w:w w:val="105"/>
        </w:rPr>
        <w:t xml:space="preserve"> </w:t>
      </w:r>
      <w:r>
        <w:rPr>
          <w:w w:val="105"/>
        </w:rPr>
        <w:t>Tax’</w:t>
      </w:r>
      <w:r>
        <w:rPr>
          <w:spacing w:val="-16"/>
          <w:w w:val="105"/>
        </w:rPr>
        <w:t xml:space="preserve"> </w:t>
      </w:r>
      <w:r>
        <w:rPr>
          <w:w w:val="105"/>
        </w:rPr>
        <w:t>stands</w:t>
      </w:r>
      <w:r>
        <w:rPr>
          <w:spacing w:val="-16"/>
          <w:w w:val="105"/>
        </w:rPr>
        <w:t xml:space="preserve"> </w:t>
      </w:r>
      <w:r>
        <w:rPr>
          <w:w w:val="105"/>
        </w:rPr>
        <w:t>for</w:t>
      </w:r>
      <w:r>
        <w:rPr>
          <w:spacing w:val="24"/>
          <w:w w:val="105"/>
        </w:rPr>
        <w:t xml:space="preserve"> </w:t>
      </w:r>
      <w:r>
        <w:rPr>
          <w:w w:val="105"/>
        </w:rPr>
        <w:t>Central</w:t>
      </w:r>
      <w:r>
        <w:rPr>
          <w:spacing w:val="-15"/>
          <w:w w:val="105"/>
        </w:rPr>
        <w:t xml:space="preserve"> </w:t>
      </w:r>
      <w:r>
        <w:rPr>
          <w:w w:val="105"/>
        </w:rPr>
        <w:t>Goods</w:t>
      </w:r>
      <w:r>
        <w:rPr>
          <w:spacing w:val="-16"/>
          <w:w w:val="105"/>
        </w:rPr>
        <w:t xml:space="preserve"> </w:t>
      </w:r>
      <w:r>
        <w:rPr>
          <w:w w:val="105"/>
        </w:rPr>
        <w:t>and</w:t>
      </w:r>
      <w:r>
        <w:rPr>
          <w:spacing w:val="-15"/>
          <w:w w:val="105"/>
        </w:rPr>
        <w:t xml:space="preserve"> </w:t>
      </w:r>
      <w:r>
        <w:rPr>
          <w:w w:val="105"/>
        </w:rPr>
        <w:t>Services</w:t>
      </w:r>
      <w:r>
        <w:rPr>
          <w:spacing w:val="-16"/>
          <w:w w:val="105"/>
        </w:rPr>
        <w:t xml:space="preserve"> </w:t>
      </w:r>
      <w:r>
        <w:rPr>
          <w:w w:val="105"/>
        </w:rPr>
        <w:t>Tax;</w:t>
      </w:r>
      <w:r>
        <w:rPr>
          <w:spacing w:val="-15"/>
          <w:w w:val="105"/>
        </w:rPr>
        <w:t xml:space="preserve"> </w:t>
      </w:r>
      <w:r>
        <w:rPr>
          <w:w w:val="105"/>
        </w:rPr>
        <w:t>‘State</w:t>
      </w:r>
      <w:r>
        <w:rPr>
          <w:spacing w:val="-15"/>
          <w:w w:val="105"/>
        </w:rPr>
        <w:t xml:space="preserve"> </w:t>
      </w:r>
      <w:r>
        <w:rPr>
          <w:w w:val="105"/>
        </w:rPr>
        <w:t>Tax’</w:t>
      </w:r>
      <w:r>
        <w:rPr>
          <w:spacing w:val="-16"/>
          <w:w w:val="105"/>
        </w:rPr>
        <w:t xml:space="preserve"> </w:t>
      </w:r>
      <w:r>
        <w:rPr>
          <w:w w:val="105"/>
        </w:rPr>
        <w:t>stands</w:t>
      </w:r>
      <w:r>
        <w:rPr>
          <w:spacing w:val="-16"/>
          <w:w w:val="105"/>
        </w:rPr>
        <w:t xml:space="preserve"> </w:t>
      </w:r>
      <w:r>
        <w:rPr>
          <w:w w:val="105"/>
        </w:rPr>
        <w:t>for</w:t>
      </w:r>
      <w:r>
        <w:rPr>
          <w:spacing w:val="-14"/>
          <w:w w:val="105"/>
        </w:rPr>
        <w:t xml:space="preserve"> </w:t>
      </w:r>
      <w:r>
        <w:rPr>
          <w:w w:val="105"/>
        </w:rPr>
        <w:t>State</w:t>
      </w:r>
      <w:r>
        <w:rPr>
          <w:spacing w:val="-17"/>
          <w:w w:val="105"/>
        </w:rPr>
        <w:t xml:space="preserve"> </w:t>
      </w:r>
      <w:r>
        <w:rPr>
          <w:w w:val="105"/>
        </w:rPr>
        <w:t>Goods</w:t>
      </w:r>
      <w:r>
        <w:rPr>
          <w:spacing w:val="-18"/>
          <w:w w:val="105"/>
        </w:rPr>
        <w:t xml:space="preserve"> </w:t>
      </w:r>
      <w:r>
        <w:rPr>
          <w:w w:val="105"/>
        </w:rPr>
        <w:t>and</w:t>
      </w:r>
      <w:r>
        <w:rPr>
          <w:spacing w:val="-18"/>
          <w:w w:val="105"/>
        </w:rPr>
        <w:t xml:space="preserve"> </w:t>
      </w:r>
      <w:r>
        <w:rPr>
          <w:w w:val="105"/>
        </w:rPr>
        <w:t>Services</w:t>
      </w:r>
      <w:r>
        <w:rPr>
          <w:spacing w:val="-16"/>
          <w:w w:val="105"/>
        </w:rPr>
        <w:t xml:space="preserve"> </w:t>
      </w:r>
      <w:r>
        <w:rPr>
          <w:w w:val="105"/>
        </w:rPr>
        <w:t>Tax;</w:t>
      </w:r>
      <w:r>
        <w:rPr>
          <w:spacing w:val="-15"/>
          <w:w w:val="105"/>
        </w:rPr>
        <w:t xml:space="preserve"> </w:t>
      </w:r>
      <w:r>
        <w:rPr>
          <w:w w:val="105"/>
        </w:rPr>
        <w:t>‘UT</w:t>
      </w:r>
      <w:r>
        <w:rPr>
          <w:spacing w:val="-15"/>
          <w:w w:val="105"/>
        </w:rPr>
        <w:t xml:space="preserve"> </w:t>
      </w:r>
      <w:r>
        <w:rPr>
          <w:w w:val="105"/>
        </w:rPr>
        <w:t>Tax’</w:t>
      </w:r>
      <w:r>
        <w:rPr>
          <w:spacing w:val="-18"/>
          <w:w w:val="105"/>
        </w:rPr>
        <w:t xml:space="preserve"> </w:t>
      </w:r>
      <w:r>
        <w:rPr>
          <w:w w:val="105"/>
        </w:rPr>
        <w:t>stands</w:t>
      </w:r>
      <w:r>
        <w:rPr>
          <w:spacing w:val="-12"/>
          <w:w w:val="105"/>
        </w:rPr>
        <w:t xml:space="preserve"> </w:t>
      </w:r>
      <w:r>
        <w:rPr>
          <w:w w:val="105"/>
        </w:rPr>
        <w:t>for</w:t>
      </w:r>
      <w:r>
        <w:rPr>
          <w:spacing w:val="-18"/>
          <w:w w:val="105"/>
        </w:rPr>
        <w:t xml:space="preserve"> </w:t>
      </w:r>
      <w:r>
        <w:rPr>
          <w:w w:val="105"/>
        </w:rPr>
        <w:t>Union</w:t>
      </w:r>
      <w:r>
        <w:rPr>
          <w:spacing w:val="-15"/>
          <w:w w:val="105"/>
        </w:rPr>
        <w:t xml:space="preserve"> </w:t>
      </w:r>
      <w:r>
        <w:rPr>
          <w:w w:val="105"/>
        </w:rPr>
        <w:t xml:space="preserve">territory Goods and Services Tax; ‘Integrated Tax’ stands for Integrated Goods and Services Tax and ‘Cess’ stands for Goods and Services </w:t>
      </w:r>
      <w:r>
        <w:t>Tax(Compensation to</w:t>
      </w:r>
      <w:r>
        <w:rPr>
          <w:spacing w:val="48"/>
        </w:rPr>
        <w:t xml:space="preserve"> </w:t>
      </w:r>
      <w:r>
        <w:t>States)</w:t>
      </w:r>
    </w:p>
    <w:p w:rsidR="00EA1FCB" w:rsidRDefault="00EA1FCB">
      <w:pPr>
        <w:spacing w:line="244" w:lineRule="exact"/>
        <w:sectPr w:rsidR="00EA1FCB">
          <w:pgSz w:w="15840" w:h="12240" w:orient="landscape"/>
          <w:pgMar w:top="1140" w:right="700" w:bottom="1660" w:left="980" w:header="0" w:footer="146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7"/>
        <w:rPr>
          <w:sz w:val="20"/>
        </w:rPr>
      </w:pPr>
    </w:p>
    <w:p w:rsidR="00EA1FCB" w:rsidRDefault="00BF5CDA">
      <w:pPr>
        <w:pStyle w:val="Heading3"/>
        <w:ind w:left="5306" w:right="5306"/>
      </w:pPr>
      <w:r>
        <w:rPr>
          <w:w w:val="105"/>
        </w:rPr>
        <w:t>Form GST PMT –06</w:t>
      </w:r>
    </w:p>
    <w:p w:rsidR="00EA1FCB" w:rsidRDefault="00BF5CDA">
      <w:pPr>
        <w:spacing w:before="8" w:line="229" w:lineRule="exact"/>
        <w:ind w:left="5200" w:right="5306"/>
        <w:jc w:val="center"/>
        <w:rPr>
          <w:i/>
          <w:sz w:val="20"/>
        </w:rPr>
      </w:pPr>
      <w:r>
        <w:rPr>
          <w:i/>
          <w:w w:val="105"/>
          <w:sz w:val="20"/>
        </w:rPr>
        <w:t>[See rule 87(2)]</w:t>
      </w:r>
    </w:p>
    <w:p w:rsidR="00EA1FCB" w:rsidRDefault="00BF5CDA">
      <w:pPr>
        <w:pStyle w:val="Heading3"/>
        <w:spacing w:line="252" w:lineRule="exact"/>
        <w:ind w:left="3941"/>
        <w:jc w:val="left"/>
      </w:pPr>
      <w:r>
        <w:rPr>
          <w:w w:val="105"/>
        </w:rPr>
        <w:t>Challan for deposit of goods and services tax</w:t>
      </w:r>
    </w:p>
    <w:p w:rsidR="00EA1FCB" w:rsidRDefault="00EA1FCB">
      <w:pPr>
        <w:pStyle w:val="BodyText"/>
        <w:spacing w:before="1"/>
        <w:rPr>
          <w:b/>
          <w:sz w:val="2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1"/>
        <w:gridCol w:w="3467"/>
        <w:gridCol w:w="2455"/>
        <w:gridCol w:w="2794"/>
      </w:tblGrid>
      <w:tr w:rsidR="00EA1FCB">
        <w:trPr>
          <w:trHeight w:hRule="exact" w:val="719"/>
        </w:trPr>
        <w:tc>
          <w:tcPr>
            <w:tcW w:w="751" w:type="dxa"/>
            <w:tcBorders>
              <w:left w:val="single" w:sz="3" w:space="0" w:color="000000"/>
              <w:bottom w:val="single" w:sz="3" w:space="0" w:color="000000"/>
              <w:right w:val="single" w:sz="3" w:space="0" w:color="000000"/>
            </w:tcBorders>
          </w:tcPr>
          <w:p w:rsidR="00EA1FCB" w:rsidRDefault="00BF5CDA">
            <w:pPr>
              <w:pStyle w:val="TableParagraph"/>
              <w:ind w:left="98"/>
              <w:rPr>
                <w:sz w:val="20"/>
              </w:rPr>
            </w:pPr>
            <w:r>
              <w:rPr>
                <w:w w:val="105"/>
                <w:sz w:val="20"/>
              </w:rPr>
              <w:t>CPIN</w:t>
            </w:r>
          </w:p>
        </w:tc>
        <w:tc>
          <w:tcPr>
            <w:tcW w:w="3467" w:type="dxa"/>
            <w:tcBorders>
              <w:left w:val="single" w:sz="3" w:space="0" w:color="000000"/>
              <w:bottom w:val="single" w:sz="3" w:space="0" w:color="000000"/>
            </w:tcBorders>
          </w:tcPr>
          <w:p w:rsidR="00EA1FCB" w:rsidRDefault="00BF5CDA">
            <w:pPr>
              <w:pStyle w:val="TableParagraph"/>
              <w:spacing w:line="266" w:lineRule="auto"/>
              <w:ind w:left="98" w:right="32"/>
            </w:pPr>
            <w:r>
              <w:rPr>
                <w:color w:val="808080"/>
                <w:w w:val="105"/>
              </w:rPr>
              <w:t xml:space="preserve">&lt;&lt;Auto Generated after submission </w:t>
            </w:r>
            <w:r>
              <w:rPr>
                <w:color w:val="808080"/>
              </w:rPr>
              <w:t>of information&gt;&gt;</w:t>
            </w:r>
          </w:p>
        </w:tc>
        <w:tc>
          <w:tcPr>
            <w:tcW w:w="2455" w:type="dxa"/>
            <w:tcBorders>
              <w:bottom w:val="single" w:sz="3" w:space="0" w:color="000000"/>
            </w:tcBorders>
          </w:tcPr>
          <w:p w:rsidR="00EA1FCB" w:rsidRDefault="00BF5CDA">
            <w:pPr>
              <w:pStyle w:val="TableParagraph"/>
              <w:spacing w:line="247" w:lineRule="exact"/>
              <w:ind w:left="98"/>
            </w:pPr>
            <w:r>
              <w:rPr>
                <w:w w:val="105"/>
                <w:sz w:val="20"/>
              </w:rPr>
              <w:t xml:space="preserve">Date </w:t>
            </w:r>
            <w:r>
              <w:rPr>
                <w:color w:val="808080"/>
                <w:w w:val="105"/>
              </w:rPr>
              <w:t>&lt;&lt;Current date&gt;&gt;</w:t>
            </w:r>
          </w:p>
        </w:tc>
        <w:tc>
          <w:tcPr>
            <w:tcW w:w="2794" w:type="dxa"/>
            <w:tcBorders>
              <w:bottom w:val="single" w:sz="3" w:space="0" w:color="000000"/>
            </w:tcBorders>
          </w:tcPr>
          <w:p w:rsidR="00EA1FCB" w:rsidRDefault="00BF5CDA">
            <w:pPr>
              <w:pStyle w:val="TableParagraph"/>
              <w:ind w:left="95"/>
              <w:rPr>
                <w:sz w:val="20"/>
              </w:rPr>
            </w:pPr>
            <w:r>
              <w:rPr>
                <w:w w:val="105"/>
                <w:sz w:val="20"/>
              </w:rPr>
              <w:t>Challan Expiry Date --</w:t>
            </w:r>
          </w:p>
        </w:tc>
      </w:tr>
    </w:tbl>
    <w:p w:rsidR="00EA1FCB" w:rsidRDefault="00414869">
      <w:pPr>
        <w:pStyle w:val="BodyText"/>
        <w:spacing w:before="4"/>
        <w:rPr>
          <w:b/>
          <w:sz w:val="20"/>
        </w:rPr>
      </w:pPr>
      <w:r w:rsidRPr="00414869">
        <w:pict>
          <v:shape id="_x0000_s1058" type="#_x0000_t202" style="position:absolute;margin-left:49.8pt;margin-top:13.7pt;width:178.95pt;height:72.5pt;z-index:251625472;mso-wrap-distance-left:0;mso-wrap-distance-right:0;mso-position-horizontal-relative:page;mso-position-vertical-relative:text"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0"/>
                    <w:gridCol w:w="2446"/>
                  </w:tblGrid>
                  <w:tr w:rsidR="00EA1FCB">
                    <w:trPr>
                      <w:trHeight w:hRule="exact" w:val="574"/>
                    </w:trPr>
                    <w:tc>
                      <w:tcPr>
                        <w:tcW w:w="1120" w:type="dxa"/>
                        <w:tcBorders>
                          <w:left w:val="single" w:sz="3" w:space="0" w:color="000000"/>
                        </w:tcBorders>
                      </w:tcPr>
                      <w:p w:rsidR="00EA1FCB" w:rsidRDefault="00BF5CDA">
                        <w:pPr>
                          <w:pStyle w:val="TableParagraph"/>
                          <w:spacing w:before="20"/>
                          <w:ind w:left="98" w:right="-17"/>
                        </w:pPr>
                        <w:r>
                          <w:rPr>
                            <w:w w:val="105"/>
                          </w:rPr>
                          <w:t>GSTIN</w:t>
                        </w:r>
                      </w:p>
                    </w:tc>
                    <w:tc>
                      <w:tcPr>
                        <w:tcW w:w="2446" w:type="dxa"/>
                      </w:tcPr>
                      <w:p w:rsidR="00EA1FCB" w:rsidRDefault="00BF5CDA">
                        <w:pPr>
                          <w:pStyle w:val="TableParagraph"/>
                          <w:spacing w:before="20" w:line="266" w:lineRule="auto"/>
                          <w:ind w:left="96"/>
                        </w:pPr>
                        <w:r>
                          <w:rPr>
                            <w:color w:val="808080"/>
                          </w:rPr>
                          <w:t xml:space="preserve">&lt;&lt;Filled in/Auto </w:t>
                        </w:r>
                        <w:r>
                          <w:rPr>
                            <w:color w:val="808080"/>
                            <w:w w:val="105"/>
                          </w:rPr>
                          <w:t>populated&gt;&gt;</w:t>
                        </w:r>
                      </w:p>
                    </w:tc>
                  </w:tr>
                  <w:tr w:rsidR="00EA1FCB">
                    <w:trPr>
                      <w:trHeight w:hRule="exact" w:val="575"/>
                    </w:trPr>
                    <w:tc>
                      <w:tcPr>
                        <w:tcW w:w="1120" w:type="dxa"/>
                        <w:tcBorders>
                          <w:left w:val="single" w:sz="3" w:space="0" w:color="000000"/>
                          <w:bottom w:val="single" w:sz="3" w:space="0" w:color="000000"/>
                        </w:tcBorders>
                      </w:tcPr>
                      <w:p w:rsidR="00EA1FCB" w:rsidRDefault="00BF5CDA">
                        <w:pPr>
                          <w:pStyle w:val="TableParagraph"/>
                          <w:spacing w:before="22" w:line="266" w:lineRule="auto"/>
                          <w:ind w:left="98" w:right="345"/>
                        </w:pPr>
                        <w:r>
                          <w:rPr>
                            <w:w w:val="105"/>
                          </w:rPr>
                          <w:t xml:space="preserve">Name </w:t>
                        </w:r>
                        <w:r>
                          <w:t>(Legal)</w:t>
                        </w:r>
                      </w:p>
                    </w:tc>
                    <w:tc>
                      <w:tcPr>
                        <w:tcW w:w="2446" w:type="dxa"/>
                        <w:tcBorders>
                          <w:bottom w:val="single" w:sz="3" w:space="0" w:color="000000"/>
                        </w:tcBorders>
                      </w:tcPr>
                      <w:p w:rsidR="00EA1FCB" w:rsidRDefault="00BF5CDA">
                        <w:pPr>
                          <w:pStyle w:val="TableParagraph"/>
                          <w:spacing w:before="22"/>
                          <w:ind w:left="96"/>
                        </w:pPr>
                        <w:r>
                          <w:rPr>
                            <w:color w:val="808080"/>
                          </w:rPr>
                          <w:t>&lt;&lt;Auto Populated&gt;&gt;</w:t>
                        </w:r>
                      </w:p>
                    </w:tc>
                  </w:tr>
                  <w:tr w:rsidR="00EA1FCB">
                    <w:trPr>
                      <w:trHeight w:hRule="exact" w:val="292"/>
                    </w:trPr>
                    <w:tc>
                      <w:tcPr>
                        <w:tcW w:w="1120" w:type="dxa"/>
                        <w:tcBorders>
                          <w:top w:val="single" w:sz="3" w:space="0" w:color="000000"/>
                          <w:left w:val="single" w:sz="3" w:space="0" w:color="000000"/>
                        </w:tcBorders>
                      </w:tcPr>
                      <w:p w:rsidR="00EA1FCB" w:rsidRDefault="00BF5CDA">
                        <w:pPr>
                          <w:pStyle w:val="TableParagraph"/>
                          <w:spacing w:before="20"/>
                          <w:ind w:left="98" w:right="-17"/>
                        </w:pPr>
                        <w:r>
                          <w:rPr>
                            <w:w w:val="105"/>
                          </w:rPr>
                          <w:t>Address</w:t>
                        </w:r>
                      </w:p>
                    </w:tc>
                    <w:tc>
                      <w:tcPr>
                        <w:tcW w:w="2446" w:type="dxa"/>
                        <w:tcBorders>
                          <w:top w:val="single" w:sz="3" w:space="0" w:color="000000"/>
                        </w:tcBorders>
                      </w:tcPr>
                      <w:p w:rsidR="00EA1FCB" w:rsidRDefault="00BF5CDA">
                        <w:pPr>
                          <w:pStyle w:val="TableParagraph"/>
                          <w:spacing w:before="20"/>
                          <w:ind w:left="96"/>
                        </w:pPr>
                        <w:r>
                          <w:rPr>
                            <w:color w:val="808080"/>
                          </w:rPr>
                          <w:t>&lt;&lt;Auto Populated&gt;&gt;</w:t>
                        </w:r>
                      </w:p>
                    </w:tc>
                  </w:tr>
                </w:tbl>
                <w:p w:rsidR="00EA1FCB" w:rsidRDefault="00EA1FCB">
                  <w:pPr>
                    <w:pStyle w:val="BodyText"/>
                  </w:pPr>
                </w:p>
              </w:txbxContent>
            </v:textbox>
            <w10:wrap type="topAndBottom" anchorx="page"/>
          </v:shape>
        </w:pict>
      </w:r>
      <w:r w:rsidRPr="00414869">
        <w:pict>
          <v:shape id="_x0000_s1057" type="#_x0000_t202" style="position:absolute;margin-left:255.95pt;margin-top:13.7pt;width:267.85pt;height:72.5pt;z-index:251626496;mso-wrap-distance-left:0;mso-wrap-distance-right:0;mso-position-horizontal-relative:page;mso-position-vertical-relative:text"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5"/>
                    <w:gridCol w:w="2668"/>
                  </w:tblGrid>
                  <w:tr w:rsidR="00EA1FCB">
                    <w:trPr>
                      <w:trHeight w:hRule="exact" w:val="574"/>
                    </w:trPr>
                    <w:tc>
                      <w:tcPr>
                        <w:tcW w:w="2675" w:type="dxa"/>
                        <w:tcBorders>
                          <w:right w:val="single" w:sz="3" w:space="0" w:color="000000"/>
                        </w:tcBorders>
                      </w:tcPr>
                      <w:p w:rsidR="00EA1FCB" w:rsidRDefault="00BF5CDA">
                        <w:pPr>
                          <w:pStyle w:val="TableParagraph"/>
                          <w:spacing w:before="20"/>
                          <w:ind w:left="96"/>
                        </w:pPr>
                        <w:r>
                          <w:rPr>
                            <w:w w:val="105"/>
                          </w:rPr>
                          <w:t>Email address</w:t>
                        </w:r>
                      </w:p>
                    </w:tc>
                    <w:tc>
                      <w:tcPr>
                        <w:tcW w:w="2668" w:type="dxa"/>
                        <w:tcBorders>
                          <w:left w:val="single" w:sz="3" w:space="0" w:color="000000"/>
                        </w:tcBorders>
                      </w:tcPr>
                      <w:p w:rsidR="00EA1FCB" w:rsidRDefault="00BF5CDA">
                        <w:pPr>
                          <w:pStyle w:val="TableParagraph"/>
                          <w:spacing w:before="20"/>
                          <w:ind w:left="98"/>
                        </w:pPr>
                        <w:r>
                          <w:rPr>
                            <w:color w:val="808080"/>
                          </w:rPr>
                          <w:t>&lt;&lt;Auto Populated&gt;&gt;</w:t>
                        </w:r>
                      </w:p>
                    </w:tc>
                  </w:tr>
                  <w:tr w:rsidR="00EA1FCB">
                    <w:trPr>
                      <w:trHeight w:hRule="exact" w:val="866"/>
                    </w:trPr>
                    <w:tc>
                      <w:tcPr>
                        <w:tcW w:w="2675" w:type="dxa"/>
                        <w:tcBorders>
                          <w:right w:val="single" w:sz="3" w:space="0" w:color="000000"/>
                        </w:tcBorders>
                      </w:tcPr>
                      <w:p w:rsidR="00EA1FCB" w:rsidRDefault="00BF5CDA">
                        <w:pPr>
                          <w:pStyle w:val="TableParagraph"/>
                          <w:spacing w:before="22"/>
                          <w:ind w:left="96"/>
                        </w:pPr>
                        <w:r>
                          <w:rPr>
                            <w:w w:val="105"/>
                          </w:rPr>
                          <w:t>Mobile No.</w:t>
                        </w:r>
                      </w:p>
                    </w:tc>
                    <w:tc>
                      <w:tcPr>
                        <w:tcW w:w="2668" w:type="dxa"/>
                        <w:tcBorders>
                          <w:left w:val="single" w:sz="3" w:space="0" w:color="000000"/>
                        </w:tcBorders>
                      </w:tcPr>
                      <w:p w:rsidR="00EA1FCB" w:rsidRDefault="00BF5CDA">
                        <w:pPr>
                          <w:pStyle w:val="TableParagraph"/>
                          <w:spacing w:before="22"/>
                          <w:ind w:left="98"/>
                        </w:pPr>
                        <w:r>
                          <w:rPr>
                            <w:color w:val="808080"/>
                          </w:rPr>
                          <w:t>&lt;&lt;Auto Populated&gt;&gt;</w:t>
                        </w:r>
                      </w:p>
                    </w:tc>
                  </w:tr>
                </w:tbl>
                <w:p w:rsidR="00EA1FCB" w:rsidRDefault="00EA1FCB">
                  <w:pPr>
                    <w:pStyle w:val="BodyText"/>
                  </w:pPr>
                </w:p>
              </w:txbxContent>
            </v:textbox>
            <w10:wrap type="topAndBottom" anchorx="page"/>
          </v:shape>
        </w:pict>
      </w:r>
    </w:p>
    <w:p w:rsidR="00EA1FCB" w:rsidRDefault="00EA1FCB">
      <w:pPr>
        <w:pStyle w:val="BodyText"/>
        <w:rPr>
          <w:b/>
          <w:sz w:val="2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81"/>
        <w:gridCol w:w="1270"/>
        <w:gridCol w:w="662"/>
        <w:gridCol w:w="1094"/>
        <w:gridCol w:w="1099"/>
        <w:gridCol w:w="1171"/>
        <w:gridCol w:w="880"/>
        <w:gridCol w:w="1778"/>
      </w:tblGrid>
      <w:tr w:rsidR="00EA1FCB">
        <w:trPr>
          <w:trHeight w:hRule="exact" w:val="290"/>
        </w:trPr>
        <w:tc>
          <w:tcPr>
            <w:tcW w:w="9635" w:type="dxa"/>
            <w:gridSpan w:val="8"/>
            <w:tcBorders>
              <w:left w:val="single" w:sz="3" w:space="0" w:color="000000"/>
            </w:tcBorders>
          </w:tcPr>
          <w:p w:rsidR="00EA1FCB" w:rsidRDefault="00BF5CDA">
            <w:pPr>
              <w:pStyle w:val="TableParagraph"/>
              <w:tabs>
                <w:tab w:val="left" w:pos="7207"/>
              </w:tabs>
              <w:spacing w:before="20"/>
              <w:ind w:left="3822"/>
            </w:pPr>
            <w:r>
              <w:rPr>
                <w:b/>
                <w:w w:val="105"/>
              </w:rPr>
              <w:t>Details</w:t>
            </w:r>
            <w:r>
              <w:rPr>
                <w:b/>
                <w:spacing w:val="-12"/>
                <w:w w:val="105"/>
              </w:rPr>
              <w:t xml:space="preserve"> </w:t>
            </w:r>
            <w:r>
              <w:rPr>
                <w:b/>
                <w:w w:val="105"/>
              </w:rPr>
              <w:t>of</w:t>
            </w:r>
            <w:r>
              <w:rPr>
                <w:b/>
                <w:spacing w:val="-14"/>
                <w:w w:val="105"/>
              </w:rPr>
              <w:t xml:space="preserve"> </w:t>
            </w:r>
            <w:r>
              <w:rPr>
                <w:b/>
                <w:w w:val="105"/>
              </w:rPr>
              <w:t>Deposit</w:t>
            </w:r>
            <w:r>
              <w:rPr>
                <w:b/>
                <w:w w:val="105"/>
              </w:rPr>
              <w:tab/>
            </w:r>
            <w:r>
              <w:rPr>
                <w:w w:val="105"/>
              </w:rPr>
              <w:t>(All</w:t>
            </w:r>
            <w:r>
              <w:rPr>
                <w:spacing w:val="-16"/>
                <w:w w:val="105"/>
              </w:rPr>
              <w:t xml:space="preserve"> </w:t>
            </w:r>
            <w:r>
              <w:rPr>
                <w:w w:val="105"/>
              </w:rPr>
              <w:t>Amount</w:t>
            </w:r>
            <w:r>
              <w:rPr>
                <w:spacing w:val="-20"/>
                <w:w w:val="105"/>
              </w:rPr>
              <w:t xml:space="preserve"> </w:t>
            </w:r>
            <w:r>
              <w:rPr>
                <w:w w:val="105"/>
              </w:rPr>
              <w:t>in</w:t>
            </w:r>
            <w:r>
              <w:rPr>
                <w:spacing w:val="-20"/>
                <w:w w:val="105"/>
              </w:rPr>
              <w:t xml:space="preserve"> </w:t>
            </w:r>
            <w:r>
              <w:rPr>
                <w:w w:val="105"/>
              </w:rPr>
              <w:t>Rs.)</w:t>
            </w:r>
          </w:p>
        </w:tc>
      </w:tr>
      <w:tr w:rsidR="00EA1FCB">
        <w:trPr>
          <w:trHeight w:hRule="exact" w:val="290"/>
        </w:trPr>
        <w:tc>
          <w:tcPr>
            <w:tcW w:w="1681" w:type="dxa"/>
            <w:tcBorders>
              <w:left w:val="single" w:sz="3" w:space="0" w:color="000000"/>
            </w:tcBorders>
          </w:tcPr>
          <w:p w:rsidR="00EA1FCB" w:rsidRDefault="00BF5CDA">
            <w:pPr>
              <w:pStyle w:val="TableParagraph"/>
              <w:spacing w:before="20"/>
              <w:ind w:left="98"/>
            </w:pPr>
            <w:r>
              <w:rPr>
                <w:w w:val="105"/>
              </w:rPr>
              <w:t>Government</w:t>
            </w:r>
          </w:p>
        </w:tc>
        <w:tc>
          <w:tcPr>
            <w:tcW w:w="1270" w:type="dxa"/>
            <w:vMerge w:val="restart"/>
          </w:tcPr>
          <w:p w:rsidR="00EA1FCB" w:rsidRDefault="00BF5CDA">
            <w:pPr>
              <w:pStyle w:val="TableParagraph"/>
              <w:spacing w:before="20" w:line="266" w:lineRule="auto"/>
              <w:ind w:left="95" w:right="608" w:hanging="1"/>
            </w:pPr>
            <w:r>
              <w:t xml:space="preserve">Major </w:t>
            </w:r>
            <w:r>
              <w:rPr>
                <w:w w:val="105"/>
              </w:rPr>
              <w:t>Head</w:t>
            </w:r>
          </w:p>
        </w:tc>
        <w:tc>
          <w:tcPr>
            <w:tcW w:w="6684" w:type="dxa"/>
            <w:gridSpan w:val="6"/>
          </w:tcPr>
          <w:p w:rsidR="00EA1FCB" w:rsidRDefault="00BF5CDA">
            <w:pPr>
              <w:pStyle w:val="TableParagraph"/>
              <w:spacing w:before="20"/>
              <w:ind w:left="2755" w:right="2755"/>
              <w:jc w:val="center"/>
            </w:pPr>
            <w:r>
              <w:rPr>
                <w:w w:val="105"/>
              </w:rPr>
              <w:t>Minor Head</w:t>
            </w:r>
          </w:p>
        </w:tc>
      </w:tr>
      <w:tr w:rsidR="00EA1FCB">
        <w:trPr>
          <w:trHeight w:hRule="exact" w:val="574"/>
        </w:trPr>
        <w:tc>
          <w:tcPr>
            <w:tcW w:w="1681" w:type="dxa"/>
            <w:vMerge w:val="restart"/>
            <w:tcBorders>
              <w:left w:val="single" w:sz="3" w:space="0" w:color="000000"/>
            </w:tcBorders>
          </w:tcPr>
          <w:p w:rsidR="00EA1FCB" w:rsidRDefault="00EA1FCB">
            <w:pPr>
              <w:pStyle w:val="TableParagraph"/>
              <w:rPr>
                <w:b/>
              </w:rPr>
            </w:pPr>
          </w:p>
          <w:p w:rsidR="00EA1FCB" w:rsidRDefault="00EA1FCB">
            <w:pPr>
              <w:pStyle w:val="TableParagraph"/>
              <w:rPr>
                <w:b/>
              </w:rPr>
            </w:pPr>
          </w:p>
          <w:p w:rsidR="00EA1FCB" w:rsidRDefault="00EA1FCB">
            <w:pPr>
              <w:pStyle w:val="TableParagraph"/>
              <w:rPr>
                <w:b/>
              </w:rPr>
            </w:pPr>
          </w:p>
          <w:p w:rsidR="00EA1FCB" w:rsidRDefault="00EA1FCB">
            <w:pPr>
              <w:pStyle w:val="TableParagraph"/>
              <w:rPr>
                <w:b/>
              </w:rPr>
            </w:pPr>
          </w:p>
          <w:p w:rsidR="00EA1FCB" w:rsidRDefault="00EA1FCB">
            <w:pPr>
              <w:pStyle w:val="TableParagraph"/>
              <w:spacing w:before="9"/>
              <w:rPr>
                <w:b/>
                <w:sz w:val="25"/>
              </w:rPr>
            </w:pPr>
          </w:p>
          <w:p w:rsidR="00EA1FCB" w:rsidRDefault="00BF5CDA">
            <w:pPr>
              <w:pStyle w:val="TableParagraph"/>
              <w:spacing w:line="266" w:lineRule="auto"/>
              <w:ind w:left="604" w:hanging="456"/>
            </w:pPr>
            <w:r>
              <w:rPr>
                <w:w w:val="105"/>
              </w:rPr>
              <w:t>Government of India</w:t>
            </w:r>
          </w:p>
        </w:tc>
        <w:tc>
          <w:tcPr>
            <w:tcW w:w="1270" w:type="dxa"/>
            <w:vMerge/>
          </w:tcPr>
          <w:p w:rsidR="00EA1FCB" w:rsidRDefault="00EA1FCB"/>
        </w:tc>
        <w:tc>
          <w:tcPr>
            <w:tcW w:w="662" w:type="dxa"/>
          </w:tcPr>
          <w:p w:rsidR="00EA1FCB" w:rsidRDefault="00BF5CDA">
            <w:pPr>
              <w:pStyle w:val="TableParagraph"/>
              <w:spacing w:before="20"/>
              <w:ind w:left="151"/>
            </w:pPr>
            <w:r>
              <w:rPr>
                <w:w w:val="105"/>
              </w:rPr>
              <w:t>Tax</w:t>
            </w:r>
          </w:p>
        </w:tc>
        <w:tc>
          <w:tcPr>
            <w:tcW w:w="1094" w:type="dxa"/>
          </w:tcPr>
          <w:p w:rsidR="00EA1FCB" w:rsidRDefault="00BF5CDA">
            <w:pPr>
              <w:pStyle w:val="TableParagraph"/>
              <w:spacing w:before="20"/>
              <w:ind w:left="203"/>
            </w:pPr>
            <w:r>
              <w:rPr>
                <w:w w:val="105"/>
              </w:rPr>
              <w:t>Interest</w:t>
            </w:r>
          </w:p>
        </w:tc>
        <w:tc>
          <w:tcPr>
            <w:tcW w:w="1099" w:type="dxa"/>
          </w:tcPr>
          <w:p w:rsidR="00EA1FCB" w:rsidRDefault="00BF5CDA">
            <w:pPr>
              <w:pStyle w:val="TableParagraph"/>
              <w:spacing w:before="20"/>
              <w:ind w:left="206"/>
            </w:pPr>
            <w:r>
              <w:rPr>
                <w:w w:val="105"/>
              </w:rPr>
              <w:t>Penalty</w:t>
            </w:r>
          </w:p>
        </w:tc>
        <w:tc>
          <w:tcPr>
            <w:tcW w:w="1171" w:type="dxa"/>
          </w:tcPr>
          <w:p w:rsidR="00EA1FCB" w:rsidRDefault="00BF5CDA">
            <w:pPr>
              <w:pStyle w:val="TableParagraph"/>
              <w:spacing w:before="20"/>
              <w:ind w:left="395" w:right="392"/>
              <w:jc w:val="center"/>
            </w:pPr>
            <w:r>
              <w:rPr>
                <w:w w:val="105"/>
              </w:rPr>
              <w:t>Fee</w:t>
            </w:r>
          </w:p>
        </w:tc>
        <w:tc>
          <w:tcPr>
            <w:tcW w:w="880" w:type="dxa"/>
            <w:tcBorders>
              <w:right w:val="single" w:sz="3" w:space="0" w:color="000000"/>
            </w:tcBorders>
          </w:tcPr>
          <w:p w:rsidR="00EA1FCB" w:rsidRDefault="00BF5CDA">
            <w:pPr>
              <w:pStyle w:val="TableParagraph"/>
              <w:spacing w:before="20"/>
              <w:ind w:left="131"/>
            </w:pPr>
            <w:r>
              <w:rPr>
                <w:w w:val="105"/>
              </w:rPr>
              <w:t>Others</w:t>
            </w:r>
          </w:p>
        </w:tc>
        <w:tc>
          <w:tcPr>
            <w:tcW w:w="1777" w:type="dxa"/>
            <w:tcBorders>
              <w:left w:val="single" w:sz="3" w:space="0" w:color="000000"/>
            </w:tcBorders>
          </w:tcPr>
          <w:p w:rsidR="00EA1FCB" w:rsidRDefault="00BF5CDA">
            <w:pPr>
              <w:pStyle w:val="TableParagraph"/>
              <w:spacing w:before="20"/>
              <w:ind w:left="620" w:right="621"/>
              <w:jc w:val="center"/>
            </w:pPr>
            <w:r>
              <w:rPr>
                <w:w w:val="105"/>
              </w:rPr>
              <w:t>Total</w:t>
            </w:r>
          </w:p>
        </w:tc>
      </w:tr>
      <w:tr w:rsidR="00EA1FCB">
        <w:trPr>
          <w:trHeight w:hRule="exact" w:val="854"/>
        </w:trPr>
        <w:tc>
          <w:tcPr>
            <w:tcW w:w="1681" w:type="dxa"/>
            <w:vMerge/>
            <w:tcBorders>
              <w:left w:val="single" w:sz="3" w:space="0" w:color="000000"/>
            </w:tcBorders>
          </w:tcPr>
          <w:p w:rsidR="00EA1FCB" w:rsidRDefault="00EA1FCB"/>
        </w:tc>
        <w:tc>
          <w:tcPr>
            <w:tcW w:w="1270" w:type="dxa"/>
          </w:tcPr>
          <w:p w:rsidR="00EA1FCB" w:rsidRDefault="00BF5CDA">
            <w:pPr>
              <w:pStyle w:val="TableParagraph"/>
              <w:spacing w:before="20" w:line="266" w:lineRule="auto"/>
              <w:ind w:left="95" w:right="497"/>
            </w:pPr>
            <w:r>
              <w:t xml:space="preserve">Central </w:t>
            </w:r>
            <w:r>
              <w:rPr>
                <w:w w:val="105"/>
              </w:rPr>
              <w:t>Tax</w:t>
            </w:r>
          </w:p>
          <w:p w:rsidR="00EA1FCB" w:rsidRDefault="00BF5CDA">
            <w:pPr>
              <w:pStyle w:val="TableParagraph"/>
              <w:spacing w:before="3"/>
              <w:ind w:left="95" w:right="99"/>
            </w:pPr>
            <w:r>
              <w:rPr>
                <w:w w:val="105"/>
              </w:rPr>
              <w:t>(----)</w:t>
            </w:r>
          </w:p>
        </w:tc>
        <w:tc>
          <w:tcPr>
            <w:tcW w:w="662" w:type="dxa"/>
          </w:tcPr>
          <w:p w:rsidR="00EA1FCB" w:rsidRDefault="00EA1FCB"/>
        </w:tc>
        <w:tc>
          <w:tcPr>
            <w:tcW w:w="1094" w:type="dxa"/>
          </w:tcPr>
          <w:p w:rsidR="00EA1FCB" w:rsidRDefault="00EA1FCB"/>
        </w:tc>
        <w:tc>
          <w:tcPr>
            <w:tcW w:w="1099" w:type="dxa"/>
          </w:tcPr>
          <w:p w:rsidR="00EA1FCB" w:rsidRDefault="00EA1FCB"/>
        </w:tc>
        <w:tc>
          <w:tcPr>
            <w:tcW w:w="1171" w:type="dxa"/>
          </w:tcPr>
          <w:p w:rsidR="00EA1FCB" w:rsidRDefault="00EA1FCB"/>
        </w:tc>
        <w:tc>
          <w:tcPr>
            <w:tcW w:w="880" w:type="dxa"/>
            <w:tcBorders>
              <w:right w:val="single" w:sz="3" w:space="0" w:color="000000"/>
            </w:tcBorders>
          </w:tcPr>
          <w:p w:rsidR="00EA1FCB" w:rsidRDefault="00EA1FCB"/>
        </w:tc>
        <w:tc>
          <w:tcPr>
            <w:tcW w:w="1777" w:type="dxa"/>
            <w:tcBorders>
              <w:left w:val="single" w:sz="3" w:space="0" w:color="000000"/>
            </w:tcBorders>
          </w:tcPr>
          <w:p w:rsidR="00EA1FCB" w:rsidRDefault="00EA1FCB"/>
        </w:tc>
      </w:tr>
      <w:tr w:rsidR="00EA1FCB">
        <w:trPr>
          <w:trHeight w:hRule="exact" w:val="856"/>
        </w:trPr>
        <w:tc>
          <w:tcPr>
            <w:tcW w:w="1681" w:type="dxa"/>
            <w:vMerge/>
            <w:tcBorders>
              <w:left w:val="single" w:sz="3" w:space="0" w:color="000000"/>
            </w:tcBorders>
          </w:tcPr>
          <w:p w:rsidR="00EA1FCB" w:rsidRDefault="00EA1FCB"/>
        </w:tc>
        <w:tc>
          <w:tcPr>
            <w:tcW w:w="1270" w:type="dxa"/>
            <w:tcBorders>
              <w:bottom w:val="single" w:sz="3" w:space="0" w:color="000000"/>
            </w:tcBorders>
          </w:tcPr>
          <w:p w:rsidR="00EA1FCB" w:rsidRDefault="00BF5CDA">
            <w:pPr>
              <w:pStyle w:val="TableParagraph"/>
              <w:spacing w:before="20" w:line="268" w:lineRule="auto"/>
              <w:ind w:left="95" w:right="99"/>
            </w:pPr>
            <w:r>
              <w:t xml:space="preserve">Integrated </w:t>
            </w:r>
            <w:r>
              <w:rPr>
                <w:w w:val="105"/>
              </w:rPr>
              <w:t>Tax</w:t>
            </w:r>
          </w:p>
          <w:p w:rsidR="00EA1FCB" w:rsidRDefault="00BF5CDA">
            <w:pPr>
              <w:pStyle w:val="TableParagraph"/>
              <w:spacing w:line="252" w:lineRule="exact"/>
              <w:ind w:left="95" w:right="99"/>
            </w:pPr>
            <w:r>
              <w:rPr>
                <w:w w:val="105"/>
              </w:rPr>
              <w:t>(----)</w:t>
            </w:r>
          </w:p>
        </w:tc>
        <w:tc>
          <w:tcPr>
            <w:tcW w:w="662" w:type="dxa"/>
            <w:tcBorders>
              <w:bottom w:val="single" w:sz="3" w:space="0" w:color="000000"/>
            </w:tcBorders>
          </w:tcPr>
          <w:p w:rsidR="00EA1FCB" w:rsidRDefault="00EA1FCB"/>
        </w:tc>
        <w:tc>
          <w:tcPr>
            <w:tcW w:w="1094" w:type="dxa"/>
            <w:tcBorders>
              <w:bottom w:val="single" w:sz="3" w:space="0" w:color="000000"/>
            </w:tcBorders>
          </w:tcPr>
          <w:p w:rsidR="00EA1FCB" w:rsidRDefault="00EA1FCB"/>
        </w:tc>
        <w:tc>
          <w:tcPr>
            <w:tcW w:w="1099" w:type="dxa"/>
            <w:tcBorders>
              <w:bottom w:val="single" w:sz="3" w:space="0" w:color="000000"/>
            </w:tcBorders>
          </w:tcPr>
          <w:p w:rsidR="00EA1FCB" w:rsidRDefault="00EA1FCB"/>
        </w:tc>
        <w:tc>
          <w:tcPr>
            <w:tcW w:w="1171" w:type="dxa"/>
            <w:tcBorders>
              <w:bottom w:val="single" w:sz="3" w:space="0" w:color="000000"/>
            </w:tcBorders>
          </w:tcPr>
          <w:p w:rsidR="00EA1FCB" w:rsidRDefault="00EA1FCB"/>
        </w:tc>
        <w:tc>
          <w:tcPr>
            <w:tcW w:w="880" w:type="dxa"/>
            <w:tcBorders>
              <w:bottom w:val="single" w:sz="3" w:space="0" w:color="000000"/>
              <w:right w:val="single" w:sz="3" w:space="0" w:color="000000"/>
            </w:tcBorders>
          </w:tcPr>
          <w:p w:rsidR="00EA1FCB" w:rsidRDefault="00EA1FCB"/>
        </w:tc>
        <w:tc>
          <w:tcPr>
            <w:tcW w:w="1777" w:type="dxa"/>
            <w:tcBorders>
              <w:left w:val="single" w:sz="3" w:space="0" w:color="000000"/>
              <w:bottom w:val="single" w:sz="3" w:space="0" w:color="000000"/>
            </w:tcBorders>
          </w:tcPr>
          <w:p w:rsidR="00EA1FCB" w:rsidRDefault="00EA1FCB"/>
        </w:tc>
      </w:tr>
      <w:tr w:rsidR="00EA1FCB">
        <w:trPr>
          <w:trHeight w:hRule="exact" w:val="575"/>
        </w:trPr>
        <w:tc>
          <w:tcPr>
            <w:tcW w:w="1681" w:type="dxa"/>
            <w:vMerge/>
            <w:tcBorders>
              <w:left w:val="single" w:sz="3" w:space="0" w:color="000000"/>
            </w:tcBorders>
          </w:tcPr>
          <w:p w:rsidR="00EA1FCB" w:rsidRDefault="00EA1FCB"/>
        </w:tc>
        <w:tc>
          <w:tcPr>
            <w:tcW w:w="1270" w:type="dxa"/>
            <w:tcBorders>
              <w:top w:val="single" w:sz="3" w:space="0" w:color="000000"/>
            </w:tcBorders>
          </w:tcPr>
          <w:p w:rsidR="00EA1FCB" w:rsidRDefault="00BF5CDA">
            <w:pPr>
              <w:pStyle w:val="TableParagraph"/>
              <w:spacing w:before="22" w:line="268" w:lineRule="auto"/>
              <w:ind w:left="95" w:right="623"/>
            </w:pPr>
            <w:r>
              <w:t xml:space="preserve">CESS </w:t>
            </w:r>
            <w:r>
              <w:rPr>
                <w:w w:val="105"/>
              </w:rPr>
              <w:t>(----)</w:t>
            </w:r>
          </w:p>
        </w:tc>
        <w:tc>
          <w:tcPr>
            <w:tcW w:w="662" w:type="dxa"/>
            <w:tcBorders>
              <w:top w:val="single" w:sz="3" w:space="0" w:color="000000"/>
            </w:tcBorders>
          </w:tcPr>
          <w:p w:rsidR="00EA1FCB" w:rsidRDefault="00EA1FCB"/>
        </w:tc>
        <w:tc>
          <w:tcPr>
            <w:tcW w:w="1094" w:type="dxa"/>
            <w:tcBorders>
              <w:top w:val="single" w:sz="3" w:space="0" w:color="000000"/>
            </w:tcBorders>
          </w:tcPr>
          <w:p w:rsidR="00EA1FCB" w:rsidRDefault="00EA1FCB"/>
        </w:tc>
        <w:tc>
          <w:tcPr>
            <w:tcW w:w="1099" w:type="dxa"/>
            <w:tcBorders>
              <w:top w:val="single" w:sz="3" w:space="0" w:color="000000"/>
            </w:tcBorders>
          </w:tcPr>
          <w:p w:rsidR="00EA1FCB" w:rsidRDefault="00EA1FCB"/>
        </w:tc>
        <w:tc>
          <w:tcPr>
            <w:tcW w:w="1171" w:type="dxa"/>
            <w:tcBorders>
              <w:top w:val="single" w:sz="3" w:space="0" w:color="000000"/>
            </w:tcBorders>
          </w:tcPr>
          <w:p w:rsidR="00EA1FCB" w:rsidRDefault="00EA1FCB"/>
        </w:tc>
        <w:tc>
          <w:tcPr>
            <w:tcW w:w="880" w:type="dxa"/>
            <w:tcBorders>
              <w:top w:val="single" w:sz="3" w:space="0" w:color="000000"/>
              <w:right w:val="single" w:sz="3" w:space="0" w:color="000000"/>
            </w:tcBorders>
          </w:tcPr>
          <w:p w:rsidR="00EA1FCB" w:rsidRDefault="00EA1FCB"/>
        </w:tc>
        <w:tc>
          <w:tcPr>
            <w:tcW w:w="1777" w:type="dxa"/>
            <w:tcBorders>
              <w:top w:val="single" w:sz="3" w:space="0" w:color="000000"/>
              <w:left w:val="single" w:sz="3" w:space="0" w:color="000000"/>
            </w:tcBorders>
          </w:tcPr>
          <w:p w:rsidR="00EA1FCB" w:rsidRDefault="00EA1FCB"/>
        </w:tc>
      </w:tr>
      <w:tr w:rsidR="00EA1FCB">
        <w:trPr>
          <w:trHeight w:hRule="exact" w:val="292"/>
        </w:trPr>
        <w:tc>
          <w:tcPr>
            <w:tcW w:w="1681" w:type="dxa"/>
            <w:vMerge/>
            <w:tcBorders>
              <w:left w:val="single" w:sz="3" w:space="0" w:color="000000"/>
              <w:bottom w:val="single" w:sz="3" w:space="0" w:color="000000"/>
            </w:tcBorders>
          </w:tcPr>
          <w:p w:rsidR="00EA1FCB" w:rsidRDefault="00EA1FCB"/>
        </w:tc>
        <w:tc>
          <w:tcPr>
            <w:tcW w:w="1270" w:type="dxa"/>
            <w:tcBorders>
              <w:bottom w:val="single" w:sz="3" w:space="0" w:color="000000"/>
            </w:tcBorders>
          </w:tcPr>
          <w:p w:rsidR="00EA1FCB" w:rsidRDefault="00BF5CDA">
            <w:pPr>
              <w:pStyle w:val="TableParagraph"/>
              <w:spacing w:before="20"/>
              <w:ind w:left="95" w:right="99"/>
            </w:pPr>
            <w:r>
              <w:rPr>
                <w:w w:val="105"/>
              </w:rPr>
              <w:t>Sub-Total</w:t>
            </w:r>
          </w:p>
        </w:tc>
        <w:tc>
          <w:tcPr>
            <w:tcW w:w="662" w:type="dxa"/>
            <w:tcBorders>
              <w:bottom w:val="single" w:sz="3" w:space="0" w:color="000000"/>
            </w:tcBorders>
          </w:tcPr>
          <w:p w:rsidR="00EA1FCB" w:rsidRDefault="00EA1FCB"/>
        </w:tc>
        <w:tc>
          <w:tcPr>
            <w:tcW w:w="1094" w:type="dxa"/>
            <w:tcBorders>
              <w:bottom w:val="single" w:sz="3" w:space="0" w:color="000000"/>
            </w:tcBorders>
          </w:tcPr>
          <w:p w:rsidR="00EA1FCB" w:rsidRDefault="00EA1FCB"/>
        </w:tc>
        <w:tc>
          <w:tcPr>
            <w:tcW w:w="1099" w:type="dxa"/>
            <w:tcBorders>
              <w:bottom w:val="single" w:sz="3" w:space="0" w:color="000000"/>
            </w:tcBorders>
          </w:tcPr>
          <w:p w:rsidR="00EA1FCB" w:rsidRDefault="00EA1FCB"/>
        </w:tc>
        <w:tc>
          <w:tcPr>
            <w:tcW w:w="1171" w:type="dxa"/>
            <w:tcBorders>
              <w:bottom w:val="single" w:sz="3" w:space="0" w:color="000000"/>
            </w:tcBorders>
          </w:tcPr>
          <w:p w:rsidR="00EA1FCB" w:rsidRDefault="00EA1FCB"/>
        </w:tc>
        <w:tc>
          <w:tcPr>
            <w:tcW w:w="880" w:type="dxa"/>
            <w:tcBorders>
              <w:bottom w:val="single" w:sz="3" w:space="0" w:color="000000"/>
              <w:right w:val="single" w:sz="3" w:space="0" w:color="000000"/>
            </w:tcBorders>
          </w:tcPr>
          <w:p w:rsidR="00EA1FCB" w:rsidRDefault="00EA1FCB"/>
        </w:tc>
        <w:tc>
          <w:tcPr>
            <w:tcW w:w="1777" w:type="dxa"/>
            <w:tcBorders>
              <w:left w:val="single" w:sz="3" w:space="0" w:color="000000"/>
              <w:bottom w:val="single" w:sz="3" w:space="0" w:color="000000"/>
            </w:tcBorders>
          </w:tcPr>
          <w:p w:rsidR="00EA1FCB" w:rsidRDefault="00EA1FCB"/>
        </w:tc>
      </w:tr>
      <w:tr w:rsidR="00EA1FCB">
        <w:trPr>
          <w:trHeight w:hRule="exact" w:val="572"/>
        </w:trPr>
        <w:tc>
          <w:tcPr>
            <w:tcW w:w="1681" w:type="dxa"/>
            <w:tcBorders>
              <w:top w:val="single" w:sz="3" w:space="0" w:color="000000"/>
              <w:left w:val="single" w:sz="3" w:space="0" w:color="000000"/>
            </w:tcBorders>
          </w:tcPr>
          <w:p w:rsidR="00EA1FCB" w:rsidRDefault="00BF5CDA">
            <w:pPr>
              <w:pStyle w:val="TableParagraph"/>
              <w:spacing w:before="20"/>
              <w:ind w:left="98"/>
            </w:pPr>
            <w:r>
              <w:rPr>
                <w:w w:val="105"/>
              </w:rPr>
              <w:t>State (Name)</w:t>
            </w:r>
          </w:p>
        </w:tc>
        <w:tc>
          <w:tcPr>
            <w:tcW w:w="1270" w:type="dxa"/>
            <w:tcBorders>
              <w:top w:val="single" w:sz="3" w:space="0" w:color="000000"/>
            </w:tcBorders>
          </w:tcPr>
          <w:p w:rsidR="00EA1FCB" w:rsidRDefault="00BF5CDA">
            <w:pPr>
              <w:pStyle w:val="TableParagraph"/>
              <w:spacing w:before="20" w:line="268" w:lineRule="auto"/>
              <w:ind w:left="95" w:right="255"/>
            </w:pPr>
            <w:r>
              <w:rPr>
                <w:w w:val="105"/>
              </w:rPr>
              <w:t>State Tax (----)</w:t>
            </w:r>
          </w:p>
        </w:tc>
        <w:tc>
          <w:tcPr>
            <w:tcW w:w="662" w:type="dxa"/>
            <w:tcBorders>
              <w:top w:val="single" w:sz="3" w:space="0" w:color="000000"/>
              <w:right w:val="single" w:sz="3" w:space="0" w:color="000000"/>
            </w:tcBorders>
          </w:tcPr>
          <w:p w:rsidR="00EA1FCB" w:rsidRDefault="00EA1FCB"/>
        </w:tc>
        <w:tc>
          <w:tcPr>
            <w:tcW w:w="1094" w:type="dxa"/>
            <w:tcBorders>
              <w:top w:val="single" w:sz="3" w:space="0" w:color="000000"/>
              <w:left w:val="single" w:sz="3" w:space="0" w:color="000000"/>
            </w:tcBorders>
          </w:tcPr>
          <w:p w:rsidR="00EA1FCB" w:rsidRDefault="00EA1FCB"/>
        </w:tc>
        <w:tc>
          <w:tcPr>
            <w:tcW w:w="1099" w:type="dxa"/>
            <w:tcBorders>
              <w:top w:val="single" w:sz="3" w:space="0" w:color="000000"/>
            </w:tcBorders>
          </w:tcPr>
          <w:p w:rsidR="00EA1FCB" w:rsidRDefault="00EA1FCB"/>
        </w:tc>
        <w:tc>
          <w:tcPr>
            <w:tcW w:w="1171" w:type="dxa"/>
            <w:tcBorders>
              <w:top w:val="single" w:sz="3" w:space="0" w:color="000000"/>
            </w:tcBorders>
          </w:tcPr>
          <w:p w:rsidR="00EA1FCB" w:rsidRDefault="00EA1FCB"/>
        </w:tc>
        <w:tc>
          <w:tcPr>
            <w:tcW w:w="880" w:type="dxa"/>
            <w:tcBorders>
              <w:top w:val="single" w:sz="3" w:space="0" w:color="000000"/>
              <w:right w:val="single" w:sz="3" w:space="0" w:color="000000"/>
            </w:tcBorders>
          </w:tcPr>
          <w:p w:rsidR="00EA1FCB" w:rsidRDefault="00EA1FCB"/>
        </w:tc>
        <w:tc>
          <w:tcPr>
            <w:tcW w:w="1777" w:type="dxa"/>
            <w:tcBorders>
              <w:top w:val="single" w:sz="3" w:space="0" w:color="000000"/>
              <w:left w:val="single" w:sz="3" w:space="0" w:color="000000"/>
            </w:tcBorders>
          </w:tcPr>
          <w:p w:rsidR="00EA1FCB" w:rsidRDefault="00EA1FCB"/>
        </w:tc>
      </w:tr>
      <w:tr w:rsidR="00EA1FCB">
        <w:trPr>
          <w:trHeight w:hRule="exact" w:val="292"/>
        </w:trPr>
        <w:tc>
          <w:tcPr>
            <w:tcW w:w="1681" w:type="dxa"/>
            <w:tcBorders>
              <w:left w:val="single" w:sz="3" w:space="0" w:color="000000"/>
              <w:bottom w:val="single" w:sz="3" w:space="0" w:color="000000"/>
            </w:tcBorders>
          </w:tcPr>
          <w:p w:rsidR="00EA1FCB" w:rsidRDefault="00BF5CDA">
            <w:pPr>
              <w:pStyle w:val="TableParagraph"/>
              <w:spacing w:before="20"/>
              <w:ind w:left="98" w:right="412"/>
            </w:pPr>
            <w:r>
              <w:rPr>
                <w:w w:val="105"/>
              </w:rPr>
              <w:t>UT (Name)</w:t>
            </w:r>
          </w:p>
        </w:tc>
        <w:tc>
          <w:tcPr>
            <w:tcW w:w="1270" w:type="dxa"/>
            <w:tcBorders>
              <w:bottom w:val="single" w:sz="3" w:space="0" w:color="000000"/>
            </w:tcBorders>
          </w:tcPr>
          <w:p w:rsidR="00EA1FCB" w:rsidRDefault="00BF5CDA">
            <w:pPr>
              <w:pStyle w:val="TableParagraph"/>
              <w:spacing w:before="20"/>
              <w:ind w:left="96" w:right="99"/>
            </w:pPr>
            <w:r>
              <w:rPr>
                <w:w w:val="105"/>
              </w:rPr>
              <w:t>UT Tax</w:t>
            </w:r>
          </w:p>
        </w:tc>
        <w:tc>
          <w:tcPr>
            <w:tcW w:w="662" w:type="dxa"/>
            <w:tcBorders>
              <w:bottom w:val="single" w:sz="3" w:space="0" w:color="000000"/>
              <w:right w:val="single" w:sz="3" w:space="0" w:color="000000"/>
            </w:tcBorders>
          </w:tcPr>
          <w:p w:rsidR="00EA1FCB" w:rsidRDefault="00EA1FCB"/>
        </w:tc>
        <w:tc>
          <w:tcPr>
            <w:tcW w:w="1094" w:type="dxa"/>
            <w:tcBorders>
              <w:left w:val="single" w:sz="3" w:space="0" w:color="000000"/>
              <w:bottom w:val="single" w:sz="3" w:space="0" w:color="000000"/>
            </w:tcBorders>
          </w:tcPr>
          <w:p w:rsidR="00EA1FCB" w:rsidRDefault="00EA1FCB"/>
        </w:tc>
        <w:tc>
          <w:tcPr>
            <w:tcW w:w="1099" w:type="dxa"/>
            <w:tcBorders>
              <w:bottom w:val="single" w:sz="3" w:space="0" w:color="000000"/>
            </w:tcBorders>
          </w:tcPr>
          <w:p w:rsidR="00EA1FCB" w:rsidRDefault="00EA1FCB"/>
        </w:tc>
        <w:tc>
          <w:tcPr>
            <w:tcW w:w="1171" w:type="dxa"/>
            <w:tcBorders>
              <w:bottom w:val="single" w:sz="3" w:space="0" w:color="000000"/>
            </w:tcBorders>
          </w:tcPr>
          <w:p w:rsidR="00EA1FCB" w:rsidRDefault="00EA1FCB"/>
        </w:tc>
        <w:tc>
          <w:tcPr>
            <w:tcW w:w="880" w:type="dxa"/>
            <w:tcBorders>
              <w:bottom w:val="single" w:sz="3" w:space="0" w:color="000000"/>
              <w:right w:val="single" w:sz="3" w:space="0" w:color="000000"/>
            </w:tcBorders>
          </w:tcPr>
          <w:p w:rsidR="00EA1FCB" w:rsidRDefault="00EA1FCB"/>
        </w:tc>
        <w:tc>
          <w:tcPr>
            <w:tcW w:w="1777" w:type="dxa"/>
            <w:tcBorders>
              <w:left w:val="single" w:sz="3" w:space="0" w:color="000000"/>
              <w:bottom w:val="single" w:sz="3" w:space="0" w:color="000000"/>
            </w:tcBorders>
          </w:tcPr>
          <w:p w:rsidR="00EA1FCB" w:rsidRDefault="00EA1FCB"/>
        </w:tc>
      </w:tr>
    </w:tbl>
    <w:p w:rsidR="00EA1FCB" w:rsidRDefault="00EA1FCB">
      <w:pPr>
        <w:sectPr w:rsidR="00EA1FCB">
          <w:pgSz w:w="15840" w:h="12240" w:orient="landscape"/>
          <w:pgMar w:top="1140" w:right="2260" w:bottom="1660" w:left="880" w:header="0" w:footer="1460" w:gutter="0"/>
          <w:cols w:space="720"/>
        </w:sectPr>
      </w:pPr>
    </w:p>
    <w:p w:rsidR="00EA1FCB" w:rsidRDefault="00414869">
      <w:pPr>
        <w:pStyle w:val="BodyText"/>
        <w:rPr>
          <w:b/>
          <w:sz w:val="20"/>
        </w:rPr>
      </w:pPr>
      <w:r w:rsidRPr="00414869">
        <w:pict>
          <v:group id="_x0000_s1052" style="position:absolute;margin-left:49.3pt;margin-top:186.4pt;width:181.55pt;height:74.95pt;z-index:-251602944;mso-position-horizontal-relative:page;mso-position-vertical-relative:page" coordorigin="986,3728" coordsize="3631,1499">
            <v:line id="_x0000_s1056" style="position:absolute" from="991,3736" to="4613,3736" strokeweight=".36pt"/>
            <v:line id="_x0000_s1055" style="position:absolute" from="995,3732" to="995,5222" strokeweight=".36pt"/>
            <v:line id="_x0000_s1054" style="position:absolute" from="991,5218" to="4606,5218" strokeweight=".48pt"/>
            <v:line id="_x0000_s1053" style="position:absolute" from="4609,3732" to="4609,5222" strokeweight=".36pt"/>
            <w10:wrap anchorx="page" anchory="page"/>
          </v:group>
        </w:pict>
      </w:r>
    </w:p>
    <w:p w:rsidR="00EA1FCB" w:rsidRDefault="00EA1FCB">
      <w:pPr>
        <w:pStyle w:val="BodyText"/>
        <w:rPr>
          <w:b/>
          <w:sz w:val="20"/>
        </w:rPr>
      </w:pPr>
    </w:p>
    <w:p w:rsidR="00EA1FCB" w:rsidRDefault="00EA1FCB">
      <w:pPr>
        <w:pStyle w:val="BodyText"/>
        <w:spacing w:before="4"/>
        <w:rPr>
          <w:b/>
          <w:sz w:val="2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81"/>
        <w:gridCol w:w="1270"/>
        <w:gridCol w:w="659"/>
        <w:gridCol w:w="1098"/>
        <w:gridCol w:w="1099"/>
        <w:gridCol w:w="1171"/>
        <w:gridCol w:w="880"/>
        <w:gridCol w:w="1777"/>
      </w:tblGrid>
      <w:tr w:rsidR="00EA1FCB">
        <w:trPr>
          <w:trHeight w:hRule="exact" w:val="290"/>
        </w:trPr>
        <w:tc>
          <w:tcPr>
            <w:tcW w:w="1681" w:type="dxa"/>
            <w:tcBorders>
              <w:left w:val="single" w:sz="3" w:space="0" w:color="000000"/>
            </w:tcBorders>
          </w:tcPr>
          <w:p w:rsidR="00EA1FCB" w:rsidRDefault="00EA1FCB"/>
        </w:tc>
        <w:tc>
          <w:tcPr>
            <w:tcW w:w="1270" w:type="dxa"/>
          </w:tcPr>
          <w:p w:rsidR="00EA1FCB" w:rsidRDefault="00BF5CDA">
            <w:pPr>
              <w:pStyle w:val="TableParagraph"/>
              <w:spacing w:before="20"/>
              <w:ind w:left="95" w:right="99"/>
            </w:pPr>
            <w:r>
              <w:rPr>
                <w:w w:val="105"/>
              </w:rPr>
              <w:t>(----)</w:t>
            </w:r>
          </w:p>
        </w:tc>
        <w:tc>
          <w:tcPr>
            <w:tcW w:w="659" w:type="dxa"/>
            <w:tcBorders>
              <w:right w:val="single" w:sz="3" w:space="0" w:color="000000"/>
            </w:tcBorders>
          </w:tcPr>
          <w:p w:rsidR="00EA1FCB" w:rsidRDefault="00EA1FCB"/>
        </w:tc>
        <w:tc>
          <w:tcPr>
            <w:tcW w:w="1098" w:type="dxa"/>
            <w:tcBorders>
              <w:left w:val="single" w:sz="3" w:space="0" w:color="000000"/>
            </w:tcBorders>
          </w:tcPr>
          <w:p w:rsidR="00EA1FCB" w:rsidRDefault="00EA1FCB"/>
        </w:tc>
        <w:tc>
          <w:tcPr>
            <w:tcW w:w="1099" w:type="dxa"/>
          </w:tcPr>
          <w:p w:rsidR="00EA1FCB" w:rsidRDefault="00EA1FCB"/>
        </w:tc>
        <w:tc>
          <w:tcPr>
            <w:tcW w:w="1171" w:type="dxa"/>
          </w:tcPr>
          <w:p w:rsidR="00EA1FCB" w:rsidRDefault="00EA1FCB"/>
        </w:tc>
        <w:tc>
          <w:tcPr>
            <w:tcW w:w="880" w:type="dxa"/>
            <w:tcBorders>
              <w:right w:val="single" w:sz="3" w:space="0" w:color="000000"/>
            </w:tcBorders>
          </w:tcPr>
          <w:p w:rsidR="00EA1FCB" w:rsidRDefault="00EA1FCB"/>
        </w:tc>
        <w:tc>
          <w:tcPr>
            <w:tcW w:w="1777" w:type="dxa"/>
            <w:tcBorders>
              <w:left w:val="single" w:sz="3" w:space="0" w:color="000000"/>
            </w:tcBorders>
          </w:tcPr>
          <w:p w:rsidR="00EA1FCB" w:rsidRDefault="00EA1FCB"/>
        </w:tc>
      </w:tr>
      <w:tr w:rsidR="00EA1FCB">
        <w:trPr>
          <w:trHeight w:hRule="exact" w:val="290"/>
        </w:trPr>
        <w:tc>
          <w:tcPr>
            <w:tcW w:w="2951" w:type="dxa"/>
            <w:gridSpan w:val="2"/>
            <w:tcBorders>
              <w:left w:val="single" w:sz="3" w:space="0" w:color="000000"/>
            </w:tcBorders>
          </w:tcPr>
          <w:p w:rsidR="00EA1FCB" w:rsidRDefault="00BF5CDA">
            <w:pPr>
              <w:pStyle w:val="TableParagraph"/>
              <w:spacing w:before="20"/>
              <w:ind w:left="98"/>
            </w:pPr>
            <w:r>
              <w:rPr>
                <w:w w:val="105"/>
              </w:rPr>
              <w:t>Total Challan Amount</w:t>
            </w:r>
          </w:p>
        </w:tc>
        <w:tc>
          <w:tcPr>
            <w:tcW w:w="659" w:type="dxa"/>
            <w:tcBorders>
              <w:right w:val="single" w:sz="3" w:space="0" w:color="000000"/>
            </w:tcBorders>
          </w:tcPr>
          <w:p w:rsidR="00EA1FCB" w:rsidRDefault="00EA1FCB"/>
        </w:tc>
        <w:tc>
          <w:tcPr>
            <w:tcW w:w="1098" w:type="dxa"/>
            <w:tcBorders>
              <w:left w:val="single" w:sz="3" w:space="0" w:color="000000"/>
            </w:tcBorders>
          </w:tcPr>
          <w:p w:rsidR="00EA1FCB" w:rsidRDefault="00EA1FCB"/>
        </w:tc>
        <w:tc>
          <w:tcPr>
            <w:tcW w:w="1099" w:type="dxa"/>
          </w:tcPr>
          <w:p w:rsidR="00EA1FCB" w:rsidRDefault="00EA1FCB"/>
        </w:tc>
        <w:tc>
          <w:tcPr>
            <w:tcW w:w="1171" w:type="dxa"/>
          </w:tcPr>
          <w:p w:rsidR="00EA1FCB" w:rsidRDefault="00EA1FCB"/>
        </w:tc>
        <w:tc>
          <w:tcPr>
            <w:tcW w:w="880" w:type="dxa"/>
            <w:tcBorders>
              <w:right w:val="single" w:sz="3" w:space="0" w:color="000000"/>
            </w:tcBorders>
          </w:tcPr>
          <w:p w:rsidR="00EA1FCB" w:rsidRDefault="00EA1FCB"/>
        </w:tc>
        <w:tc>
          <w:tcPr>
            <w:tcW w:w="1777" w:type="dxa"/>
            <w:tcBorders>
              <w:left w:val="single" w:sz="3" w:space="0" w:color="000000"/>
            </w:tcBorders>
          </w:tcPr>
          <w:p w:rsidR="00EA1FCB" w:rsidRDefault="00EA1FCB"/>
        </w:tc>
      </w:tr>
      <w:tr w:rsidR="00EA1FCB">
        <w:trPr>
          <w:trHeight w:hRule="exact" w:val="292"/>
        </w:trPr>
        <w:tc>
          <w:tcPr>
            <w:tcW w:w="2951" w:type="dxa"/>
            <w:gridSpan w:val="2"/>
            <w:tcBorders>
              <w:left w:val="single" w:sz="3" w:space="0" w:color="000000"/>
              <w:bottom w:val="single" w:sz="3" w:space="0" w:color="000000"/>
            </w:tcBorders>
          </w:tcPr>
          <w:p w:rsidR="00EA1FCB" w:rsidRDefault="00BF5CDA">
            <w:pPr>
              <w:pStyle w:val="TableParagraph"/>
              <w:spacing w:before="20"/>
              <w:ind w:left="98"/>
            </w:pPr>
            <w:r>
              <w:rPr>
                <w:w w:val="105"/>
              </w:rPr>
              <w:t>Total Amount in words</w:t>
            </w:r>
          </w:p>
        </w:tc>
        <w:tc>
          <w:tcPr>
            <w:tcW w:w="6684" w:type="dxa"/>
            <w:gridSpan w:val="6"/>
            <w:tcBorders>
              <w:bottom w:val="single" w:sz="3" w:space="0" w:color="000000"/>
            </w:tcBorders>
          </w:tcPr>
          <w:p w:rsidR="00EA1FCB" w:rsidRDefault="00EA1FCB"/>
        </w:tc>
      </w:tr>
    </w:tbl>
    <w:p w:rsidR="00EA1FCB" w:rsidRDefault="00EA1FCB">
      <w:pPr>
        <w:pStyle w:val="BodyText"/>
        <w:rPr>
          <w:b/>
          <w:sz w:val="20"/>
        </w:rPr>
      </w:pPr>
    </w:p>
    <w:p w:rsidR="00EA1FCB" w:rsidRDefault="00414869">
      <w:pPr>
        <w:pStyle w:val="BodyText"/>
        <w:spacing w:before="4"/>
        <w:rPr>
          <w:b/>
          <w:sz w:val="14"/>
        </w:rPr>
      </w:pPr>
      <w:r w:rsidRPr="00414869">
        <w:pict>
          <v:shape id="_x0000_s1051" type="#_x0000_t202" style="position:absolute;margin-left:50pt;margin-top:10.45pt;width:481.75pt;height:14.65pt;z-index:251660288;mso-wrap-distance-left:0;mso-wrap-distance-right:0;mso-position-horizontal-relative:page" filled="f" strokeweight=".48pt">
            <v:textbox inset="0,0,0,0">
              <w:txbxContent>
                <w:p w:rsidR="00EA1FCB" w:rsidRDefault="00BF5CDA">
                  <w:pPr>
                    <w:pStyle w:val="BodyText"/>
                    <w:spacing w:before="20"/>
                    <w:ind w:left="783"/>
                  </w:pPr>
                  <w:r>
                    <w:rPr>
                      <w:w w:val="105"/>
                    </w:rPr>
                    <w:t>Mode of Payment (relevant part will become active when the particular mode is selected)</w:t>
                  </w:r>
                </w:p>
              </w:txbxContent>
            </v:textbox>
            <w10:wrap type="topAndBottom" anchorx="page"/>
          </v:shape>
        </w:pict>
      </w:r>
    </w:p>
    <w:p w:rsidR="00EA1FCB" w:rsidRDefault="00EA1FCB">
      <w:pPr>
        <w:pStyle w:val="BodyText"/>
        <w:spacing w:before="7"/>
        <w:rPr>
          <w:b/>
          <w:sz w:val="25"/>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tblPr>
      <w:tblGrid>
        <w:gridCol w:w="4331"/>
        <w:gridCol w:w="1163"/>
        <w:gridCol w:w="559"/>
        <w:gridCol w:w="1320"/>
        <w:gridCol w:w="253"/>
        <w:gridCol w:w="1858"/>
      </w:tblGrid>
      <w:tr w:rsidR="00EA1FCB">
        <w:trPr>
          <w:trHeight w:hRule="exact" w:val="392"/>
        </w:trPr>
        <w:tc>
          <w:tcPr>
            <w:tcW w:w="4331" w:type="dxa"/>
            <w:vMerge w:val="restart"/>
            <w:tcBorders>
              <w:right w:val="single" w:sz="4" w:space="0" w:color="000000"/>
            </w:tcBorders>
          </w:tcPr>
          <w:p w:rsidR="00EA1FCB" w:rsidRDefault="00BF5CDA">
            <w:pPr>
              <w:pStyle w:val="TableParagraph"/>
              <w:numPr>
                <w:ilvl w:val="0"/>
                <w:numId w:val="37"/>
              </w:numPr>
              <w:tabs>
                <w:tab w:val="left" w:pos="362"/>
              </w:tabs>
              <w:spacing w:line="220" w:lineRule="exact"/>
              <w:ind w:hanging="259"/>
            </w:pPr>
            <w:r>
              <w:rPr>
                <w:w w:val="105"/>
              </w:rPr>
              <w:t>e-Payment</w:t>
            </w:r>
          </w:p>
          <w:p w:rsidR="00EA1FCB" w:rsidRDefault="00BF5CDA">
            <w:pPr>
              <w:pStyle w:val="TableParagraph"/>
              <w:spacing w:before="67" w:line="326" w:lineRule="auto"/>
              <w:ind w:left="102" w:right="727"/>
              <w:rPr>
                <w:sz w:val="18"/>
              </w:rPr>
            </w:pPr>
            <w:r>
              <w:rPr>
                <w:b/>
                <w:w w:val="105"/>
                <w:sz w:val="18"/>
              </w:rPr>
              <w:t>(</w:t>
            </w:r>
            <w:r>
              <w:rPr>
                <w:w w:val="105"/>
                <w:sz w:val="18"/>
              </w:rPr>
              <w:t>This will include all modes of e-payment such as CC/DC and net banking. Taxpayer will choose one of this)</w:t>
            </w:r>
          </w:p>
        </w:tc>
        <w:tc>
          <w:tcPr>
            <w:tcW w:w="5153" w:type="dxa"/>
            <w:gridSpan w:val="5"/>
            <w:tcBorders>
              <w:top w:val="single" w:sz="4" w:space="0" w:color="000000"/>
              <w:left w:val="single" w:sz="4" w:space="0" w:color="000000"/>
              <w:bottom w:val="single" w:sz="3" w:space="0" w:color="000000"/>
              <w:right w:val="single" w:sz="4" w:space="0" w:color="000000"/>
            </w:tcBorders>
          </w:tcPr>
          <w:p w:rsidR="00EA1FCB" w:rsidRDefault="00BF5CDA">
            <w:pPr>
              <w:pStyle w:val="TableParagraph"/>
              <w:numPr>
                <w:ilvl w:val="0"/>
                <w:numId w:val="36"/>
              </w:numPr>
              <w:tabs>
                <w:tab w:val="left" w:pos="358"/>
              </w:tabs>
              <w:spacing w:before="20"/>
              <w:ind w:hanging="259"/>
            </w:pPr>
            <w:r>
              <w:rPr>
                <w:w w:val="105"/>
              </w:rPr>
              <w:t>Over</w:t>
            </w:r>
            <w:r>
              <w:rPr>
                <w:spacing w:val="-20"/>
                <w:w w:val="105"/>
              </w:rPr>
              <w:t xml:space="preserve"> </w:t>
            </w:r>
            <w:r>
              <w:rPr>
                <w:w w:val="105"/>
              </w:rPr>
              <w:t>the</w:t>
            </w:r>
            <w:r>
              <w:rPr>
                <w:spacing w:val="-21"/>
                <w:w w:val="105"/>
              </w:rPr>
              <w:t xml:space="preserve"> </w:t>
            </w:r>
            <w:r>
              <w:rPr>
                <w:w w:val="105"/>
              </w:rPr>
              <w:t>Counter</w:t>
            </w:r>
            <w:r>
              <w:rPr>
                <w:spacing w:val="-21"/>
                <w:w w:val="105"/>
              </w:rPr>
              <w:t xml:space="preserve"> </w:t>
            </w:r>
            <w:r>
              <w:rPr>
                <w:w w:val="105"/>
              </w:rPr>
              <w:t>(OTC)</w:t>
            </w:r>
          </w:p>
        </w:tc>
      </w:tr>
      <w:tr w:rsidR="00EA1FCB">
        <w:trPr>
          <w:trHeight w:hRule="exact" w:val="572"/>
        </w:trPr>
        <w:tc>
          <w:tcPr>
            <w:tcW w:w="4331" w:type="dxa"/>
            <w:vMerge/>
            <w:tcBorders>
              <w:right w:val="single" w:sz="4" w:space="0" w:color="000000"/>
            </w:tcBorders>
          </w:tcPr>
          <w:p w:rsidR="00EA1FCB" w:rsidRDefault="00EA1FCB"/>
        </w:tc>
        <w:tc>
          <w:tcPr>
            <w:tcW w:w="3042" w:type="dxa"/>
            <w:gridSpan w:val="3"/>
            <w:tcBorders>
              <w:top w:val="single" w:sz="3" w:space="0" w:color="000000"/>
              <w:left w:val="single" w:sz="4" w:space="0" w:color="000000"/>
              <w:bottom w:val="single" w:sz="4" w:space="0" w:color="000000"/>
              <w:right w:val="single" w:sz="3" w:space="0" w:color="000000"/>
            </w:tcBorders>
          </w:tcPr>
          <w:p w:rsidR="00EA1FCB" w:rsidRDefault="00BF5CDA">
            <w:pPr>
              <w:pStyle w:val="TableParagraph"/>
              <w:spacing w:before="57" w:line="328" w:lineRule="auto"/>
              <w:ind w:left="98"/>
              <w:rPr>
                <w:sz w:val="18"/>
              </w:rPr>
            </w:pPr>
            <w:r>
              <w:rPr>
                <w:w w:val="105"/>
                <w:sz w:val="18"/>
              </w:rPr>
              <w:t>Bank (Where cash or instrument is proposed to be deposited)</w:t>
            </w:r>
          </w:p>
        </w:tc>
        <w:tc>
          <w:tcPr>
            <w:tcW w:w="2111" w:type="dxa"/>
            <w:gridSpan w:val="2"/>
            <w:tcBorders>
              <w:top w:val="single" w:sz="3" w:space="0" w:color="000000"/>
              <w:left w:val="single" w:sz="3" w:space="0" w:color="000000"/>
              <w:bottom w:val="single" w:sz="4" w:space="0" w:color="000000"/>
              <w:right w:val="single" w:sz="4" w:space="0" w:color="000000"/>
            </w:tcBorders>
          </w:tcPr>
          <w:p w:rsidR="00EA1FCB" w:rsidRDefault="00EA1FCB"/>
        </w:tc>
      </w:tr>
      <w:tr w:rsidR="00EA1FCB">
        <w:trPr>
          <w:trHeight w:hRule="exact" w:val="292"/>
        </w:trPr>
        <w:tc>
          <w:tcPr>
            <w:tcW w:w="4331" w:type="dxa"/>
            <w:vMerge/>
            <w:tcBorders>
              <w:right w:val="single" w:sz="4" w:space="0" w:color="000000"/>
            </w:tcBorders>
          </w:tcPr>
          <w:p w:rsidR="00EA1FCB" w:rsidRDefault="00EA1FCB"/>
        </w:tc>
        <w:tc>
          <w:tcPr>
            <w:tcW w:w="5153" w:type="dxa"/>
            <w:gridSpan w:val="5"/>
            <w:tcBorders>
              <w:top w:val="single" w:sz="4" w:space="0" w:color="000000"/>
              <w:left w:val="single" w:sz="4" w:space="0" w:color="000000"/>
              <w:bottom w:val="single" w:sz="3" w:space="0" w:color="000000"/>
              <w:right w:val="single" w:sz="4" w:space="0" w:color="000000"/>
            </w:tcBorders>
          </w:tcPr>
          <w:p w:rsidR="00EA1FCB" w:rsidRDefault="00BF5CDA">
            <w:pPr>
              <w:pStyle w:val="TableParagraph"/>
              <w:spacing w:before="20"/>
              <w:ind w:left="1617"/>
            </w:pPr>
            <w:r>
              <w:rPr>
                <w:w w:val="105"/>
              </w:rPr>
              <w:t>Details of Instrument</w:t>
            </w:r>
          </w:p>
        </w:tc>
      </w:tr>
      <w:tr w:rsidR="00EA1FCB">
        <w:trPr>
          <w:trHeight w:hRule="exact" w:val="300"/>
        </w:trPr>
        <w:tc>
          <w:tcPr>
            <w:tcW w:w="4331" w:type="dxa"/>
            <w:vMerge/>
            <w:tcBorders>
              <w:bottom w:val="single" w:sz="3" w:space="0" w:color="000000"/>
              <w:right w:val="single" w:sz="4" w:space="0" w:color="000000"/>
            </w:tcBorders>
          </w:tcPr>
          <w:p w:rsidR="00EA1FCB" w:rsidRDefault="00EA1FCB"/>
        </w:tc>
        <w:tc>
          <w:tcPr>
            <w:tcW w:w="1722" w:type="dxa"/>
            <w:gridSpan w:val="2"/>
            <w:tcBorders>
              <w:top w:val="single" w:sz="3" w:space="0" w:color="000000"/>
              <w:left w:val="single" w:sz="4" w:space="0" w:color="000000"/>
              <w:bottom w:val="single" w:sz="7" w:space="0" w:color="000000"/>
              <w:right w:val="single" w:sz="3" w:space="0" w:color="000000"/>
            </w:tcBorders>
          </w:tcPr>
          <w:p w:rsidR="00EA1FCB" w:rsidRDefault="00BF5CDA">
            <w:pPr>
              <w:pStyle w:val="TableParagraph"/>
              <w:numPr>
                <w:ilvl w:val="0"/>
                <w:numId w:val="35"/>
              </w:numPr>
              <w:tabs>
                <w:tab w:val="left" w:pos="358"/>
              </w:tabs>
              <w:spacing w:before="20"/>
              <w:ind w:hanging="259"/>
            </w:pPr>
            <w:r>
              <w:rPr>
                <w:w w:val="105"/>
              </w:rPr>
              <w:t>Cash</w:t>
            </w:r>
          </w:p>
        </w:tc>
        <w:tc>
          <w:tcPr>
            <w:tcW w:w="1573" w:type="dxa"/>
            <w:gridSpan w:val="2"/>
            <w:tcBorders>
              <w:top w:val="single" w:sz="3" w:space="0" w:color="000000"/>
              <w:left w:val="single" w:sz="3" w:space="0" w:color="000000"/>
              <w:bottom w:val="single" w:sz="7" w:space="0" w:color="000000"/>
              <w:right w:val="single" w:sz="4" w:space="0" w:color="000000"/>
            </w:tcBorders>
          </w:tcPr>
          <w:p w:rsidR="00EA1FCB" w:rsidRDefault="00BF5CDA">
            <w:pPr>
              <w:pStyle w:val="TableParagraph"/>
              <w:numPr>
                <w:ilvl w:val="0"/>
                <w:numId w:val="34"/>
              </w:numPr>
              <w:tabs>
                <w:tab w:val="left" w:pos="358"/>
              </w:tabs>
              <w:spacing w:before="20"/>
              <w:ind w:hanging="259"/>
            </w:pPr>
            <w:r>
              <w:rPr>
                <w:w w:val="105"/>
              </w:rPr>
              <w:t>Cheque</w:t>
            </w:r>
          </w:p>
        </w:tc>
        <w:tc>
          <w:tcPr>
            <w:tcW w:w="1858" w:type="dxa"/>
            <w:tcBorders>
              <w:top w:val="single" w:sz="3" w:space="0" w:color="000000"/>
              <w:left w:val="single" w:sz="4" w:space="0" w:color="000000"/>
              <w:bottom w:val="single" w:sz="7" w:space="0" w:color="000000"/>
              <w:right w:val="single" w:sz="4" w:space="0" w:color="000000"/>
            </w:tcBorders>
          </w:tcPr>
          <w:p w:rsidR="00EA1FCB" w:rsidRDefault="00BF5CDA">
            <w:pPr>
              <w:pStyle w:val="TableParagraph"/>
              <w:numPr>
                <w:ilvl w:val="0"/>
                <w:numId w:val="33"/>
              </w:numPr>
              <w:tabs>
                <w:tab w:val="left" w:pos="358"/>
              </w:tabs>
              <w:spacing w:before="20"/>
              <w:ind w:hanging="259"/>
            </w:pPr>
            <w:r>
              <w:t>Demand</w:t>
            </w:r>
            <w:r>
              <w:rPr>
                <w:spacing w:val="23"/>
              </w:rPr>
              <w:t xml:space="preserve"> </w:t>
            </w:r>
            <w:r>
              <w:t>Draft</w:t>
            </w:r>
          </w:p>
        </w:tc>
      </w:tr>
      <w:tr w:rsidR="00EA1FCB">
        <w:trPr>
          <w:trHeight w:hRule="exact" w:val="338"/>
        </w:trPr>
        <w:tc>
          <w:tcPr>
            <w:tcW w:w="9484" w:type="dxa"/>
            <w:gridSpan w:val="6"/>
            <w:tcBorders>
              <w:top w:val="single" w:sz="4" w:space="0" w:color="000000"/>
              <w:left w:val="single" w:sz="3" w:space="0" w:color="000000"/>
              <w:bottom w:val="single" w:sz="3" w:space="0" w:color="000000"/>
              <w:right w:val="single" w:sz="4" w:space="0" w:color="000000"/>
            </w:tcBorders>
          </w:tcPr>
          <w:p w:rsidR="00EA1FCB" w:rsidRDefault="00BF5CDA">
            <w:pPr>
              <w:pStyle w:val="TableParagraph"/>
              <w:numPr>
                <w:ilvl w:val="0"/>
                <w:numId w:val="32"/>
              </w:numPr>
              <w:tabs>
                <w:tab w:val="left" w:pos="358"/>
              </w:tabs>
              <w:spacing w:before="19"/>
              <w:ind w:hanging="259"/>
            </w:pPr>
            <w:r>
              <w:rPr>
                <w:w w:val="105"/>
              </w:rPr>
              <w:t>NEFT/RTGS</w:t>
            </w:r>
          </w:p>
        </w:tc>
      </w:tr>
      <w:tr w:rsidR="00EA1FCB">
        <w:trPr>
          <w:trHeight w:hRule="exact" w:val="292"/>
        </w:trPr>
        <w:tc>
          <w:tcPr>
            <w:tcW w:w="5494" w:type="dxa"/>
            <w:gridSpan w:val="2"/>
            <w:tcBorders>
              <w:top w:val="single" w:sz="3" w:space="0" w:color="000000"/>
              <w:left w:val="single" w:sz="3" w:space="0" w:color="000000"/>
              <w:bottom w:val="single" w:sz="4" w:space="0" w:color="000000"/>
              <w:right w:val="single" w:sz="3" w:space="0" w:color="000000"/>
            </w:tcBorders>
          </w:tcPr>
          <w:p w:rsidR="00EA1FCB" w:rsidRDefault="00BF5CDA">
            <w:pPr>
              <w:pStyle w:val="TableParagraph"/>
              <w:spacing w:before="20"/>
              <w:ind w:left="98"/>
            </w:pPr>
            <w:r>
              <w:t>Remitting bank</w:t>
            </w:r>
          </w:p>
        </w:tc>
        <w:tc>
          <w:tcPr>
            <w:tcW w:w="3990" w:type="dxa"/>
            <w:gridSpan w:val="4"/>
            <w:tcBorders>
              <w:top w:val="single" w:sz="3" w:space="0" w:color="000000"/>
              <w:left w:val="single" w:sz="3" w:space="0" w:color="000000"/>
              <w:bottom w:val="single" w:sz="4" w:space="0" w:color="000000"/>
              <w:right w:val="single" w:sz="4" w:space="0" w:color="000000"/>
            </w:tcBorders>
          </w:tcPr>
          <w:p w:rsidR="00EA1FCB" w:rsidRDefault="00EA1FCB"/>
        </w:tc>
      </w:tr>
      <w:tr w:rsidR="00EA1FCB">
        <w:trPr>
          <w:trHeight w:hRule="exact" w:val="382"/>
        </w:trPr>
        <w:tc>
          <w:tcPr>
            <w:tcW w:w="5494" w:type="dxa"/>
            <w:gridSpan w:val="2"/>
            <w:tcBorders>
              <w:top w:val="single" w:sz="4" w:space="0" w:color="000000"/>
              <w:left w:val="single" w:sz="3" w:space="0" w:color="000000"/>
              <w:bottom w:val="single" w:sz="4" w:space="0" w:color="000000"/>
              <w:right w:val="single" w:sz="3" w:space="0" w:color="000000"/>
            </w:tcBorders>
          </w:tcPr>
          <w:p w:rsidR="00EA1FCB" w:rsidRDefault="00BF5CDA">
            <w:pPr>
              <w:pStyle w:val="TableParagraph"/>
              <w:spacing w:before="22"/>
              <w:ind w:left="98"/>
            </w:pPr>
            <w:r>
              <w:t>Beneficiary name</w:t>
            </w:r>
          </w:p>
        </w:tc>
        <w:tc>
          <w:tcPr>
            <w:tcW w:w="3990" w:type="dxa"/>
            <w:gridSpan w:val="4"/>
            <w:tcBorders>
              <w:top w:val="single" w:sz="4" w:space="0" w:color="000000"/>
              <w:left w:val="single" w:sz="3" w:space="0" w:color="000000"/>
              <w:bottom w:val="single" w:sz="4" w:space="0" w:color="000000"/>
              <w:right w:val="single" w:sz="4" w:space="0" w:color="000000"/>
            </w:tcBorders>
          </w:tcPr>
          <w:p w:rsidR="00EA1FCB" w:rsidRDefault="00BF5CDA">
            <w:pPr>
              <w:pStyle w:val="TableParagraph"/>
              <w:spacing w:before="22"/>
              <w:ind w:left="96"/>
            </w:pPr>
            <w:r>
              <w:rPr>
                <w:w w:val="105"/>
              </w:rPr>
              <w:t>GST</w:t>
            </w:r>
          </w:p>
        </w:tc>
      </w:tr>
      <w:tr w:rsidR="00EA1FCB">
        <w:trPr>
          <w:trHeight w:hRule="exact" w:val="380"/>
        </w:trPr>
        <w:tc>
          <w:tcPr>
            <w:tcW w:w="5494" w:type="dxa"/>
            <w:gridSpan w:val="2"/>
            <w:tcBorders>
              <w:top w:val="single" w:sz="4" w:space="0" w:color="000000"/>
              <w:left w:val="single" w:sz="3" w:space="0" w:color="000000"/>
              <w:bottom w:val="single" w:sz="3" w:space="0" w:color="000000"/>
              <w:right w:val="single" w:sz="3" w:space="0" w:color="000000"/>
            </w:tcBorders>
          </w:tcPr>
          <w:p w:rsidR="00EA1FCB" w:rsidRDefault="00BF5CDA">
            <w:pPr>
              <w:pStyle w:val="TableParagraph"/>
              <w:spacing w:before="20"/>
              <w:ind w:left="98"/>
            </w:pPr>
            <w:r>
              <w:rPr>
                <w:w w:val="105"/>
              </w:rPr>
              <w:t>Beneficiary Account Number (CPIN)</w:t>
            </w:r>
          </w:p>
        </w:tc>
        <w:tc>
          <w:tcPr>
            <w:tcW w:w="3990" w:type="dxa"/>
            <w:gridSpan w:val="4"/>
            <w:tcBorders>
              <w:top w:val="single" w:sz="4" w:space="0" w:color="000000"/>
              <w:left w:val="single" w:sz="3" w:space="0" w:color="000000"/>
              <w:bottom w:val="single" w:sz="3" w:space="0" w:color="000000"/>
              <w:right w:val="single" w:sz="4" w:space="0" w:color="000000"/>
            </w:tcBorders>
          </w:tcPr>
          <w:p w:rsidR="00EA1FCB" w:rsidRDefault="00BF5CDA">
            <w:pPr>
              <w:pStyle w:val="TableParagraph"/>
              <w:spacing w:before="20"/>
              <w:ind w:left="98"/>
            </w:pPr>
            <w:r>
              <w:rPr>
                <w:w w:val="105"/>
              </w:rPr>
              <w:t>&lt;CPIN&gt;</w:t>
            </w:r>
          </w:p>
        </w:tc>
      </w:tr>
      <w:tr w:rsidR="00EA1FCB">
        <w:trPr>
          <w:trHeight w:hRule="exact" w:val="382"/>
        </w:trPr>
        <w:tc>
          <w:tcPr>
            <w:tcW w:w="5494" w:type="dxa"/>
            <w:gridSpan w:val="2"/>
            <w:tcBorders>
              <w:top w:val="single" w:sz="3" w:space="0" w:color="000000"/>
              <w:left w:val="single" w:sz="3" w:space="0" w:color="000000"/>
              <w:bottom w:val="single" w:sz="3" w:space="0" w:color="000000"/>
              <w:right w:val="single" w:sz="3" w:space="0" w:color="000000"/>
            </w:tcBorders>
          </w:tcPr>
          <w:p w:rsidR="00EA1FCB" w:rsidRDefault="00BF5CDA">
            <w:pPr>
              <w:pStyle w:val="TableParagraph"/>
              <w:spacing w:before="20"/>
              <w:ind w:left="98"/>
            </w:pPr>
            <w:r>
              <w:rPr>
                <w:w w:val="105"/>
              </w:rPr>
              <w:t>Name of beneficiary bank</w:t>
            </w:r>
          </w:p>
        </w:tc>
        <w:tc>
          <w:tcPr>
            <w:tcW w:w="3990" w:type="dxa"/>
            <w:gridSpan w:val="4"/>
            <w:tcBorders>
              <w:top w:val="single" w:sz="3" w:space="0" w:color="000000"/>
              <w:left w:val="single" w:sz="3" w:space="0" w:color="000000"/>
              <w:bottom w:val="single" w:sz="3" w:space="0" w:color="000000"/>
              <w:right w:val="single" w:sz="4" w:space="0" w:color="000000"/>
            </w:tcBorders>
          </w:tcPr>
          <w:p w:rsidR="00EA1FCB" w:rsidRDefault="00BF5CDA">
            <w:pPr>
              <w:pStyle w:val="TableParagraph"/>
              <w:spacing w:before="20"/>
              <w:ind w:left="96"/>
            </w:pPr>
            <w:r>
              <w:rPr>
                <w:w w:val="105"/>
              </w:rPr>
              <w:t>Reserve Bank f India</w:t>
            </w:r>
          </w:p>
        </w:tc>
      </w:tr>
      <w:tr w:rsidR="00EA1FCB">
        <w:trPr>
          <w:trHeight w:hRule="exact" w:val="292"/>
        </w:trPr>
        <w:tc>
          <w:tcPr>
            <w:tcW w:w="5494" w:type="dxa"/>
            <w:gridSpan w:val="2"/>
            <w:tcBorders>
              <w:top w:val="single" w:sz="3" w:space="0" w:color="000000"/>
              <w:left w:val="single" w:sz="3" w:space="0" w:color="000000"/>
              <w:bottom w:val="single" w:sz="4" w:space="0" w:color="000000"/>
              <w:right w:val="single" w:sz="3" w:space="0" w:color="000000"/>
            </w:tcBorders>
          </w:tcPr>
          <w:p w:rsidR="00EA1FCB" w:rsidRDefault="00BF5CDA">
            <w:pPr>
              <w:pStyle w:val="TableParagraph"/>
              <w:spacing w:before="20"/>
              <w:ind w:left="98"/>
            </w:pPr>
            <w:r>
              <w:rPr>
                <w:w w:val="105"/>
              </w:rPr>
              <w:t>Beneficiary Bank’s Indian Financial System Code (IFSC)</w:t>
            </w:r>
          </w:p>
        </w:tc>
        <w:tc>
          <w:tcPr>
            <w:tcW w:w="3990" w:type="dxa"/>
            <w:gridSpan w:val="4"/>
            <w:tcBorders>
              <w:top w:val="single" w:sz="3" w:space="0" w:color="000000"/>
              <w:left w:val="single" w:sz="3" w:space="0" w:color="000000"/>
              <w:bottom w:val="single" w:sz="4" w:space="0" w:color="000000"/>
              <w:right w:val="single" w:sz="4" w:space="0" w:color="000000"/>
            </w:tcBorders>
          </w:tcPr>
          <w:p w:rsidR="00EA1FCB" w:rsidRDefault="00BF5CDA">
            <w:pPr>
              <w:pStyle w:val="TableParagraph"/>
              <w:spacing w:before="20"/>
              <w:ind w:left="95"/>
            </w:pPr>
            <w:r>
              <w:rPr>
                <w:w w:val="105"/>
              </w:rPr>
              <w:t>IFSC of RBI</w:t>
            </w:r>
          </w:p>
        </w:tc>
      </w:tr>
      <w:tr w:rsidR="00EA1FCB">
        <w:trPr>
          <w:trHeight w:hRule="exact" w:val="290"/>
        </w:trPr>
        <w:tc>
          <w:tcPr>
            <w:tcW w:w="5494" w:type="dxa"/>
            <w:gridSpan w:val="2"/>
            <w:tcBorders>
              <w:top w:val="single" w:sz="4" w:space="0" w:color="000000"/>
              <w:left w:val="single" w:sz="3" w:space="0" w:color="000000"/>
              <w:bottom w:val="single" w:sz="4" w:space="0" w:color="000000"/>
              <w:right w:val="single" w:sz="3" w:space="0" w:color="000000"/>
            </w:tcBorders>
          </w:tcPr>
          <w:p w:rsidR="00EA1FCB" w:rsidRDefault="00BF5CDA">
            <w:pPr>
              <w:pStyle w:val="TableParagraph"/>
              <w:spacing w:before="20"/>
              <w:ind w:left="98"/>
            </w:pPr>
            <w:r>
              <w:rPr>
                <w:w w:val="105"/>
              </w:rPr>
              <w:t>Amount</w:t>
            </w:r>
          </w:p>
        </w:tc>
        <w:tc>
          <w:tcPr>
            <w:tcW w:w="3990" w:type="dxa"/>
            <w:gridSpan w:val="4"/>
            <w:tcBorders>
              <w:top w:val="single" w:sz="4" w:space="0" w:color="000000"/>
              <w:left w:val="single" w:sz="3" w:space="0" w:color="000000"/>
              <w:bottom w:val="single" w:sz="4" w:space="0" w:color="000000"/>
              <w:right w:val="single" w:sz="4" w:space="0" w:color="000000"/>
            </w:tcBorders>
          </w:tcPr>
          <w:p w:rsidR="00EA1FCB" w:rsidRDefault="00EA1FCB"/>
        </w:tc>
      </w:tr>
    </w:tbl>
    <w:p w:rsidR="00EA1FCB" w:rsidRDefault="00BF5CDA">
      <w:pPr>
        <w:spacing w:before="20" w:after="8"/>
        <w:ind w:left="216"/>
        <w:rPr>
          <w:i/>
        </w:rPr>
      </w:pPr>
      <w:r>
        <w:rPr>
          <w:i/>
          <w:w w:val="105"/>
        </w:rPr>
        <w:t>Note: Charges to be separately paid by the person making payment.</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94"/>
        <w:gridCol w:w="1184"/>
        <w:gridCol w:w="4994"/>
      </w:tblGrid>
      <w:tr w:rsidR="00EA1FCB">
        <w:trPr>
          <w:trHeight w:hRule="exact" w:val="292"/>
        </w:trPr>
        <w:tc>
          <w:tcPr>
            <w:tcW w:w="9472" w:type="dxa"/>
            <w:gridSpan w:val="3"/>
            <w:tcBorders>
              <w:left w:val="single" w:sz="3" w:space="0" w:color="000000"/>
              <w:bottom w:val="single" w:sz="3" w:space="0" w:color="000000"/>
            </w:tcBorders>
          </w:tcPr>
          <w:p w:rsidR="00EA1FCB" w:rsidRDefault="00BF5CDA">
            <w:pPr>
              <w:pStyle w:val="TableParagraph"/>
              <w:spacing w:before="20"/>
              <w:ind w:left="98"/>
            </w:pPr>
            <w:r>
              <w:rPr>
                <w:w w:val="105"/>
              </w:rPr>
              <w:t>Particulars of depositor</w:t>
            </w:r>
          </w:p>
        </w:tc>
      </w:tr>
      <w:tr w:rsidR="00EA1FCB">
        <w:trPr>
          <w:trHeight w:hRule="exact" w:val="292"/>
        </w:trPr>
        <w:tc>
          <w:tcPr>
            <w:tcW w:w="4478" w:type="dxa"/>
            <w:gridSpan w:val="2"/>
            <w:tcBorders>
              <w:top w:val="single" w:sz="3" w:space="0" w:color="000000"/>
              <w:left w:val="single" w:sz="3" w:space="0" w:color="000000"/>
              <w:right w:val="single" w:sz="3" w:space="0" w:color="000000"/>
            </w:tcBorders>
          </w:tcPr>
          <w:p w:rsidR="00EA1FCB" w:rsidRDefault="00BF5CDA">
            <w:pPr>
              <w:pStyle w:val="TableParagraph"/>
              <w:spacing w:before="20"/>
              <w:ind w:left="98"/>
            </w:pPr>
            <w:r>
              <w:rPr>
                <w:w w:val="105"/>
              </w:rPr>
              <w:t>Name</w:t>
            </w:r>
          </w:p>
        </w:tc>
        <w:tc>
          <w:tcPr>
            <w:tcW w:w="4993" w:type="dxa"/>
            <w:tcBorders>
              <w:top w:val="single" w:sz="3" w:space="0" w:color="000000"/>
              <w:left w:val="single" w:sz="3" w:space="0" w:color="000000"/>
            </w:tcBorders>
          </w:tcPr>
          <w:p w:rsidR="00EA1FCB" w:rsidRDefault="00EA1FCB"/>
        </w:tc>
      </w:tr>
      <w:tr w:rsidR="00EA1FCB">
        <w:trPr>
          <w:trHeight w:hRule="exact" w:val="293"/>
        </w:trPr>
        <w:tc>
          <w:tcPr>
            <w:tcW w:w="4478" w:type="dxa"/>
            <w:gridSpan w:val="2"/>
            <w:tcBorders>
              <w:left w:val="single" w:sz="3" w:space="0" w:color="000000"/>
              <w:right w:val="single" w:sz="3" w:space="0" w:color="000000"/>
            </w:tcBorders>
          </w:tcPr>
          <w:p w:rsidR="00EA1FCB" w:rsidRDefault="00BF5CDA">
            <w:pPr>
              <w:pStyle w:val="TableParagraph"/>
              <w:spacing w:before="22"/>
              <w:ind w:left="98"/>
            </w:pPr>
            <w:r>
              <w:rPr>
                <w:w w:val="105"/>
              </w:rPr>
              <w:t>Designation/ Status (Manager, partner etc.)</w:t>
            </w:r>
          </w:p>
        </w:tc>
        <w:tc>
          <w:tcPr>
            <w:tcW w:w="4993" w:type="dxa"/>
            <w:tcBorders>
              <w:left w:val="single" w:sz="3" w:space="0" w:color="000000"/>
            </w:tcBorders>
          </w:tcPr>
          <w:p w:rsidR="00EA1FCB" w:rsidRDefault="00EA1FCB"/>
        </w:tc>
      </w:tr>
      <w:tr w:rsidR="00EA1FCB">
        <w:trPr>
          <w:trHeight w:hRule="exact" w:val="290"/>
        </w:trPr>
        <w:tc>
          <w:tcPr>
            <w:tcW w:w="4478" w:type="dxa"/>
            <w:gridSpan w:val="2"/>
            <w:tcBorders>
              <w:left w:val="single" w:sz="3" w:space="0" w:color="000000"/>
              <w:right w:val="single" w:sz="3" w:space="0" w:color="000000"/>
            </w:tcBorders>
          </w:tcPr>
          <w:p w:rsidR="00EA1FCB" w:rsidRDefault="00BF5CDA">
            <w:pPr>
              <w:pStyle w:val="TableParagraph"/>
              <w:spacing w:before="20"/>
              <w:ind w:left="98"/>
            </w:pPr>
            <w:r>
              <w:rPr>
                <w:w w:val="105"/>
              </w:rPr>
              <w:t>Signature</w:t>
            </w:r>
          </w:p>
        </w:tc>
        <w:tc>
          <w:tcPr>
            <w:tcW w:w="4993" w:type="dxa"/>
            <w:tcBorders>
              <w:left w:val="single" w:sz="3" w:space="0" w:color="000000"/>
            </w:tcBorders>
          </w:tcPr>
          <w:p w:rsidR="00EA1FCB" w:rsidRDefault="00EA1FCB"/>
        </w:tc>
      </w:tr>
      <w:tr w:rsidR="00EA1FCB">
        <w:trPr>
          <w:trHeight w:hRule="exact" w:val="300"/>
        </w:trPr>
        <w:tc>
          <w:tcPr>
            <w:tcW w:w="4478" w:type="dxa"/>
            <w:gridSpan w:val="2"/>
            <w:tcBorders>
              <w:left w:val="single" w:sz="3" w:space="0" w:color="000000"/>
              <w:right w:val="single" w:sz="3" w:space="0" w:color="000000"/>
            </w:tcBorders>
          </w:tcPr>
          <w:p w:rsidR="00EA1FCB" w:rsidRDefault="00BF5CDA">
            <w:pPr>
              <w:pStyle w:val="TableParagraph"/>
              <w:spacing w:before="20"/>
              <w:ind w:left="98"/>
            </w:pPr>
            <w:r>
              <w:rPr>
                <w:w w:val="105"/>
              </w:rPr>
              <w:t>Date</w:t>
            </w:r>
          </w:p>
        </w:tc>
        <w:tc>
          <w:tcPr>
            <w:tcW w:w="4993" w:type="dxa"/>
            <w:tcBorders>
              <w:left w:val="single" w:sz="3" w:space="0" w:color="000000"/>
            </w:tcBorders>
          </w:tcPr>
          <w:p w:rsidR="00EA1FCB" w:rsidRDefault="00EA1FCB"/>
        </w:tc>
      </w:tr>
      <w:tr w:rsidR="00EA1FCB">
        <w:trPr>
          <w:trHeight w:hRule="exact" w:val="292"/>
        </w:trPr>
        <w:tc>
          <w:tcPr>
            <w:tcW w:w="9472" w:type="dxa"/>
            <w:gridSpan w:val="3"/>
            <w:tcBorders>
              <w:left w:val="single" w:sz="3" w:space="0" w:color="000000"/>
              <w:bottom w:val="single" w:sz="3" w:space="0" w:color="000000"/>
            </w:tcBorders>
          </w:tcPr>
          <w:p w:rsidR="00EA1FCB" w:rsidRDefault="00BF5CDA">
            <w:pPr>
              <w:pStyle w:val="TableParagraph"/>
              <w:spacing w:before="20"/>
              <w:ind w:left="3538" w:right="3536"/>
              <w:jc w:val="center"/>
            </w:pPr>
            <w:r>
              <w:rPr>
                <w:w w:val="105"/>
              </w:rPr>
              <w:t>Paid Challan Information</w:t>
            </w:r>
          </w:p>
        </w:tc>
      </w:tr>
      <w:tr w:rsidR="00EA1FCB">
        <w:trPr>
          <w:trHeight w:hRule="exact" w:val="294"/>
        </w:trPr>
        <w:tc>
          <w:tcPr>
            <w:tcW w:w="3294" w:type="dxa"/>
            <w:tcBorders>
              <w:top w:val="single" w:sz="3" w:space="0" w:color="000000"/>
              <w:left w:val="single" w:sz="3" w:space="0" w:color="000000"/>
            </w:tcBorders>
          </w:tcPr>
          <w:p w:rsidR="00EA1FCB" w:rsidRDefault="00BF5CDA">
            <w:pPr>
              <w:pStyle w:val="TableParagraph"/>
              <w:spacing w:before="20"/>
              <w:ind w:left="103"/>
            </w:pPr>
            <w:r>
              <w:rPr>
                <w:w w:val="105"/>
              </w:rPr>
              <w:t>GSTIN</w:t>
            </w:r>
          </w:p>
        </w:tc>
        <w:tc>
          <w:tcPr>
            <w:tcW w:w="6178" w:type="dxa"/>
            <w:gridSpan w:val="2"/>
            <w:tcBorders>
              <w:top w:val="single" w:sz="3" w:space="0" w:color="000000"/>
            </w:tcBorders>
          </w:tcPr>
          <w:p w:rsidR="00EA1FCB" w:rsidRDefault="00EA1FCB"/>
        </w:tc>
      </w:tr>
    </w:tbl>
    <w:p w:rsidR="00EA1FCB" w:rsidRDefault="00EA1FCB">
      <w:pPr>
        <w:sectPr w:rsidR="00EA1FCB">
          <w:pgSz w:w="15840" w:h="12240" w:orient="landscape"/>
          <w:pgMar w:top="1140" w:right="2260" w:bottom="1660" w:left="880" w:header="0" w:footer="1460" w:gutter="0"/>
          <w:cols w:space="720"/>
        </w:sectPr>
      </w:pPr>
    </w:p>
    <w:p w:rsidR="00EA1FCB" w:rsidRDefault="00EA1FCB">
      <w:pPr>
        <w:pStyle w:val="BodyText"/>
        <w:rPr>
          <w:i/>
          <w:sz w:val="20"/>
        </w:rPr>
      </w:pPr>
    </w:p>
    <w:p w:rsidR="00EA1FCB" w:rsidRDefault="00EA1FCB">
      <w:pPr>
        <w:pStyle w:val="BodyText"/>
        <w:rPr>
          <w:i/>
          <w:sz w:val="20"/>
        </w:rPr>
      </w:pPr>
    </w:p>
    <w:p w:rsidR="00EA1FCB" w:rsidRDefault="00EA1FCB">
      <w:pPr>
        <w:pStyle w:val="BodyText"/>
        <w:spacing w:before="4"/>
        <w:rPr>
          <w:i/>
          <w:sz w:val="2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89"/>
        <w:gridCol w:w="6178"/>
      </w:tblGrid>
      <w:tr w:rsidR="00EA1FCB">
        <w:trPr>
          <w:trHeight w:hRule="exact" w:val="290"/>
        </w:trPr>
        <w:tc>
          <w:tcPr>
            <w:tcW w:w="3289" w:type="dxa"/>
            <w:tcBorders>
              <w:left w:val="single" w:sz="3" w:space="0" w:color="000000"/>
            </w:tcBorders>
          </w:tcPr>
          <w:p w:rsidR="00EA1FCB" w:rsidRDefault="00BF5CDA">
            <w:pPr>
              <w:pStyle w:val="TableParagraph"/>
              <w:spacing w:before="20"/>
              <w:ind w:left="98" w:right="44"/>
            </w:pPr>
            <w:r>
              <w:t>Taxpayer Name</w:t>
            </w:r>
          </w:p>
        </w:tc>
        <w:tc>
          <w:tcPr>
            <w:tcW w:w="6178" w:type="dxa"/>
          </w:tcPr>
          <w:p w:rsidR="00EA1FCB" w:rsidRDefault="00EA1FCB"/>
        </w:tc>
      </w:tr>
      <w:tr w:rsidR="00EA1FCB">
        <w:trPr>
          <w:trHeight w:hRule="exact" w:val="290"/>
        </w:trPr>
        <w:tc>
          <w:tcPr>
            <w:tcW w:w="3289" w:type="dxa"/>
            <w:tcBorders>
              <w:left w:val="single" w:sz="3" w:space="0" w:color="000000"/>
            </w:tcBorders>
          </w:tcPr>
          <w:p w:rsidR="00EA1FCB" w:rsidRDefault="00BF5CDA">
            <w:pPr>
              <w:pStyle w:val="TableParagraph"/>
              <w:spacing w:before="20"/>
              <w:ind w:left="98" w:right="44"/>
            </w:pPr>
            <w:r>
              <w:rPr>
                <w:w w:val="105"/>
              </w:rPr>
              <w:t>Name of Bank</w:t>
            </w:r>
          </w:p>
        </w:tc>
        <w:tc>
          <w:tcPr>
            <w:tcW w:w="6178" w:type="dxa"/>
          </w:tcPr>
          <w:p w:rsidR="00EA1FCB" w:rsidRDefault="00EA1FCB"/>
        </w:tc>
      </w:tr>
      <w:tr w:rsidR="00EA1FCB">
        <w:trPr>
          <w:trHeight w:hRule="exact" w:val="292"/>
        </w:trPr>
        <w:tc>
          <w:tcPr>
            <w:tcW w:w="3289" w:type="dxa"/>
            <w:tcBorders>
              <w:left w:val="single" w:sz="3" w:space="0" w:color="000000"/>
              <w:bottom w:val="single" w:sz="3" w:space="0" w:color="000000"/>
            </w:tcBorders>
          </w:tcPr>
          <w:p w:rsidR="00EA1FCB" w:rsidRDefault="00BF5CDA">
            <w:pPr>
              <w:pStyle w:val="TableParagraph"/>
              <w:spacing w:before="20"/>
              <w:ind w:left="98" w:right="44"/>
            </w:pPr>
            <w:r>
              <w:rPr>
                <w:w w:val="105"/>
              </w:rPr>
              <w:t>Amount</w:t>
            </w:r>
          </w:p>
        </w:tc>
        <w:tc>
          <w:tcPr>
            <w:tcW w:w="6178" w:type="dxa"/>
            <w:tcBorders>
              <w:bottom w:val="single" w:sz="3" w:space="0" w:color="000000"/>
            </w:tcBorders>
          </w:tcPr>
          <w:p w:rsidR="00EA1FCB" w:rsidRDefault="00EA1FCB"/>
        </w:tc>
      </w:tr>
      <w:tr w:rsidR="00EA1FCB">
        <w:trPr>
          <w:trHeight w:hRule="exact" w:val="293"/>
        </w:trPr>
        <w:tc>
          <w:tcPr>
            <w:tcW w:w="3289" w:type="dxa"/>
            <w:tcBorders>
              <w:top w:val="single" w:sz="3" w:space="0" w:color="000000"/>
              <w:left w:val="single" w:sz="3" w:space="0" w:color="000000"/>
              <w:bottom w:val="single" w:sz="3" w:space="0" w:color="000000"/>
            </w:tcBorders>
          </w:tcPr>
          <w:p w:rsidR="00EA1FCB" w:rsidRDefault="00BF5CDA">
            <w:pPr>
              <w:pStyle w:val="TableParagraph"/>
              <w:spacing w:before="22"/>
              <w:ind w:left="98" w:right="44"/>
            </w:pPr>
            <w:r>
              <w:rPr>
                <w:w w:val="105"/>
              </w:rPr>
              <w:t>Bank Reference No. (BRN)/UTR</w:t>
            </w:r>
          </w:p>
        </w:tc>
        <w:tc>
          <w:tcPr>
            <w:tcW w:w="6178" w:type="dxa"/>
            <w:tcBorders>
              <w:top w:val="single" w:sz="3" w:space="0" w:color="000000"/>
              <w:bottom w:val="single" w:sz="3" w:space="0" w:color="000000"/>
            </w:tcBorders>
          </w:tcPr>
          <w:p w:rsidR="00EA1FCB" w:rsidRDefault="00EA1FCB"/>
        </w:tc>
      </w:tr>
      <w:tr w:rsidR="00EA1FCB">
        <w:trPr>
          <w:trHeight w:hRule="exact" w:val="292"/>
        </w:trPr>
        <w:tc>
          <w:tcPr>
            <w:tcW w:w="3289" w:type="dxa"/>
            <w:tcBorders>
              <w:top w:val="single" w:sz="3" w:space="0" w:color="000000"/>
              <w:left w:val="single" w:sz="3" w:space="0" w:color="000000"/>
            </w:tcBorders>
          </w:tcPr>
          <w:p w:rsidR="00EA1FCB" w:rsidRDefault="00BF5CDA">
            <w:pPr>
              <w:pStyle w:val="TableParagraph"/>
              <w:spacing w:before="20"/>
              <w:ind w:left="98" w:right="44"/>
            </w:pPr>
            <w:r>
              <w:rPr>
                <w:w w:val="105"/>
              </w:rPr>
              <w:t>CIN</w:t>
            </w:r>
          </w:p>
        </w:tc>
        <w:tc>
          <w:tcPr>
            <w:tcW w:w="6178" w:type="dxa"/>
            <w:tcBorders>
              <w:top w:val="single" w:sz="3" w:space="0" w:color="000000"/>
            </w:tcBorders>
          </w:tcPr>
          <w:p w:rsidR="00EA1FCB" w:rsidRDefault="00EA1FCB"/>
        </w:tc>
      </w:tr>
      <w:tr w:rsidR="00EA1FCB">
        <w:trPr>
          <w:trHeight w:hRule="exact" w:val="290"/>
        </w:trPr>
        <w:tc>
          <w:tcPr>
            <w:tcW w:w="3289" w:type="dxa"/>
            <w:tcBorders>
              <w:left w:val="single" w:sz="3" w:space="0" w:color="000000"/>
            </w:tcBorders>
          </w:tcPr>
          <w:p w:rsidR="00EA1FCB" w:rsidRDefault="00BF5CDA">
            <w:pPr>
              <w:pStyle w:val="TableParagraph"/>
              <w:spacing w:before="20"/>
              <w:ind w:left="98" w:right="44"/>
            </w:pPr>
            <w:r>
              <w:rPr>
                <w:w w:val="105"/>
              </w:rPr>
              <w:t>Payment Date</w:t>
            </w:r>
          </w:p>
        </w:tc>
        <w:tc>
          <w:tcPr>
            <w:tcW w:w="6178" w:type="dxa"/>
          </w:tcPr>
          <w:p w:rsidR="00EA1FCB" w:rsidRDefault="00EA1FCB"/>
        </w:tc>
      </w:tr>
      <w:tr w:rsidR="00EA1FCB">
        <w:trPr>
          <w:trHeight w:hRule="exact" w:val="574"/>
        </w:trPr>
        <w:tc>
          <w:tcPr>
            <w:tcW w:w="3289" w:type="dxa"/>
            <w:tcBorders>
              <w:left w:val="single" w:sz="3" w:space="0" w:color="000000"/>
            </w:tcBorders>
          </w:tcPr>
          <w:p w:rsidR="00EA1FCB" w:rsidRDefault="00BF5CDA">
            <w:pPr>
              <w:pStyle w:val="TableParagraph"/>
              <w:spacing w:before="20" w:line="268" w:lineRule="auto"/>
              <w:ind w:left="98" w:right="44"/>
            </w:pPr>
            <w:r>
              <w:rPr>
                <w:w w:val="105"/>
              </w:rPr>
              <w:t>Bank Ack. No. (For Cheque / DD deposited at Bank’s counter)</w:t>
            </w:r>
          </w:p>
        </w:tc>
        <w:tc>
          <w:tcPr>
            <w:tcW w:w="6178" w:type="dxa"/>
          </w:tcPr>
          <w:p w:rsidR="00EA1FCB" w:rsidRDefault="00EA1FCB"/>
        </w:tc>
      </w:tr>
    </w:tbl>
    <w:p w:rsidR="00EA1FCB" w:rsidRDefault="00EA1FCB">
      <w:pPr>
        <w:pStyle w:val="BodyText"/>
        <w:spacing w:before="9"/>
        <w:rPr>
          <w:i/>
          <w:sz w:val="16"/>
        </w:rPr>
      </w:pPr>
    </w:p>
    <w:p w:rsidR="00EA1FCB" w:rsidRDefault="00BF5CDA">
      <w:pPr>
        <w:spacing w:before="81"/>
        <w:ind w:left="216"/>
        <w:rPr>
          <w:sz w:val="20"/>
        </w:rPr>
      </w:pPr>
      <w:r>
        <w:rPr>
          <w:w w:val="105"/>
          <w:sz w:val="20"/>
        </w:rPr>
        <w:t>Note - UTR stands for Unique Transaction Number for NeFT / RTGS payment.</w:t>
      </w:r>
    </w:p>
    <w:p w:rsidR="00EA1FCB" w:rsidRDefault="00EA1FCB">
      <w:pPr>
        <w:rPr>
          <w:sz w:val="20"/>
        </w:rPr>
        <w:sectPr w:rsidR="00EA1FCB">
          <w:pgSz w:w="15840" w:h="12240" w:orient="landscape"/>
          <w:pgMar w:top="1140" w:right="2260" w:bottom="1660" w:left="880" w:header="0" w:footer="1460" w:gutter="0"/>
          <w:cols w:space="720"/>
        </w:sectPr>
      </w:pPr>
    </w:p>
    <w:p w:rsidR="00EA1FCB" w:rsidRDefault="00414869">
      <w:pPr>
        <w:pStyle w:val="BodyText"/>
        <w:rPr>
          <w:sz w:val="20"/>
        </w:rPr>
      </w:pPr>
      <w:r w:rsidRPr="00414869">
        <w:pict>
          <v:rect id="_x0000_s1050" style="position:absolute;margin-left:315.1pt;margin-top:273.35pt;width:12.25pt;height:7.55pt;z-index:-251601920;mso-position-horizontal-relative:page;mso-position-vertical-relative:page" filled="f" strokecolor="#70ad47" strokeweight=".94pt">
            <w10:wrap anchorx="page" anchory="page"/>
          </v:rect>
        </w:pict>
      </w:r>
      <w:r w:rsidRPr="00414869">
        <w:pict>
          <v:rect id="_x0000_s1049" style="position:absolute;margin-left:381.5pt;margin-top:277.55pt;width:12.25pt;height:7.55pt;z-index:-251600896;mso-position-horizontal-relative:page;mso-position-vertical-relative:page" filled="f" strokecolor="#70ad47" strokeweight=".94pt">
            <w10:wrap anchorx="page" anchory="page"/>
          </v:rect>
        </w:pict>
      </w:r>
      <w:r w:rsidRPr="00414869">
        <w:pict>
          <v:rect id="_x0000_s1048" style="position:absolute;margin-left:449.3pt;margin-top:281.75pt;width:12.25pt;height:7.55pt;z-index:-251599872;mso-position-horizontal-relative:page;mso-position-vertical-relative:page" filled="f" strokecolor="#70ad47" strokeweight=".94pt">
            <w10:wrap anchorx="page" anchory="page"/>
          </v:rect>
        </w:pict>
      </w:r>
      <w:r w:rsidRPr="00414869">
        <w:pict>
          <v:rect id="_x0000_s1047" style="position:absolute;margin-left:516.25pt;margin-top:279.5pt;width:12.25pt;height:7.55pt;z-index:-251598848;mso-position-horizontal-relative:page;mso-position-vertical-relative:page" filled="f" strokecolor="#70ad47" strokeweight=".94pt">
            <w10:wrap anchorx="page" anchory="page"/>
          </v:rect>
        </w:pict>
      </w:r>
    </w:p>
    <w:p w:rsidR="00EA1FCB" w:rsidRDefault="00EA1FCB">
      <w:pPr>
        <w:pStyle w:val="BodyText"/>
        <w:rPr>
          <w:sz w:val="20"/>
        </w:rPr>
      </w:pPr>
    </w:p>
    <w:p w:rsidR="00EA1FCB" w:rsidRDefault="00EA1FCB">
      <w:pPr>
        <w:pStyle w:val="BodyText"/>
        <w:rPr>
          <w:sz w:val="20"/>
        </w:rPr>
      </w:pPr>
    </w:p>
    <w:p w:rsidR="00EA1FCB" w:rsidRDefault="00EA1FCB">
      <w:pPr>
        <w:pStyle w:val="BodyText"/>
        <w:spacing w:before="8"/>
        <w:rPr>
          <w:sz w:val="21"/>
        </w:rPr>
      </w:pPr>
    </w:p>
    <w:p w:rsidR="00EA1FCB" w:rsidRDefault="00BF5CDA">
      <w:pPr>
        <w:pStyle w:val="Heading3"/>
        <w:ind w:left="1866" w:right="4674"/>
      </w:pPr>
      <w:r>
        <w:rPr>
          <w:w w:val="105"/>
        </w:rPr>
        <w:t>Form GST PMT –07</w:t>
      </w:r>
    </w:p>
    <w:p w:rsidR="00EA1FCB" w:rsidRDefault="00BF5CDA">
      <w:pPr>
        <w:spacing w:before="13"/>
        <w:ind w:left="1761" w:right="4674"/>
        <w:jc w:val="center"/>
        <w:rPr>
          <w:i/>
          <w:sz w:val="20"/>
        </w:rPr>
      </w:pPr>
      <w:r>
        <w:rPr>
          <w:i/>
          <w:w w:val="105"/>
          <w:sz w:val="20"/>
        </w:rPr>
        <w:t>[See rule 87(8)]</w:t>
      </w:r>
    </w:p>
    <w:p w:rsidR="00EA1FCB" w:rsidRDefault="00EA1FCB">
      <w:pPr>
        <w:pStyle w:val="BodyText"/>
        <w:spacing w:before="8"/>
        <w:rPr>
          <w:i/>
          <w:sz w:val="20"/>
        </w:rPr>
      </w:pPr>
    </w:p>
    <w:p w:rsidR="00EA1FCB" w:rsidRDefault="00BF5CDA">
      <w:pPr>
        <w:pStyle w:val="Heading3"/>
        <w:ind w:left="2059" w:right="4674"/>
      </w:pPr>
      <w:r>
        <w:rPr>
          <w:w w:val="105"/>
        </w:rPr>
        <w:t>Application for intimating discrepancy relating to payment</w:t>
      </w:r>
    </w:p>
    <w:p w:rsidR="00EA1FCB" w:rsidRDefault="00EA1FCB">
      <w:pPr>
        <w:pStyle w:val="BodyText"/>
        <w:rPr>
          <w:b/>
          <w:sz w:val="20"/>
        </w:rPr>
      </w:pPr>
    </w:p>
    <w:p w:rsidR="00EA1FCB" w:rsidRDefault="00EA1FCB">
      <w:pPr>
        <w:pStyle w:val="BodyText"/>
        <w:spacing w:before="4"/>
        <w:rPr>
          <w:b/>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1"/>
        <w:gridCol w:w="2960"/>
        <w:gridCol w:w="1302"/>
        <w:gridCol w:w="967"/>
        <w:gridCol w:w="223"/>
        <w:gridCol w:w="872"/>
        <w:gridCol w:w="820"/>
        <w:gridCol w:w="409"/>
        <w:gridCol w:w="1230"/>
      </w:tblGrid>
      <w:tr w:rsidR="00EA1FCB">
        <w:trPr>
          <w:trHeight w:hRule="exact" w:val="254"/>
        </w:trPr>
        <w:tc>
          <w:tcPr>
            <w:tcW w:w="841" w:type="dxa"/>
            <w:tcBorders>
              <w:left w:val="single" w:sz="3" w:space="0" w:color="000000"/>
            </w:tcBorders>
          </w:tcPr>
          <w:p w:rsidR="00EA1FCB" w:rsidRDefault="00BF5CDA">
            <w:pPr>
              <w:pStyle w:val="TableParagraph"/>
              <w:spacing w:line="244" w:lineRule="exact"/>
              <w:ind w:left="98"/>
            </w:pPr>
            <w:r>
              <w:rPr>
                <w:w w:val="105"/>
              </w:rPr>
              <w:t>1.</w:t>
            </w:r>
          </w:p>
        </w:tc>
        <w:tc>
          <w:tcPr>
            <w:tcW w:w="2960" w:type="dxa"/>
            <w:tcBorders>
              <w:right w:val="single" w:sz="3" w:space="0" w:color="000000"/>
            </w:tcBorders>
          </w:tcPr>
          <w:p w:rsidR="00EA1FCB" w:rsidRDefault="00BF5CDA">
            <w:pPr>
              <w:pStyle w:val="TableParagraph"/>
              <w:spacing w:line="244" w:lineRule="exact"/>
              <w:ind w:left="95" w:right="143"/>
            </w:pPr>
            <w:r>
              <w:rPr>
                <w:w w:val="105"/>
              </w:rPr>
              <w:t>GSTIN</w:t>
            </w:r>
          </w:p>
        </w:tc>
        <w:tc>
          <w:tcPr>
            <w:tcW w:w="5822" w:type="dxa"/>
            <w:gridSpan w:val="7"/>
            <w:tcBorders>
              <w:left w:val="single" w:sz="3" w:space="0" w:color="000000"/>
              <w:right w:val="single" w:sz="3" w:space="0" w:color="000000"/>
            </w:tcBorders>
          </w:tcPr>
          <w:p w:rsidR="00EA1FCB" w:rsidRDefault="00EA1FCB"/>
        </w:tc>
      </w:tr>
      <w:tr w:rsidR="00EA1FCB">
        <w:trPr>
          <w:trHeight w:hRule="exact" w:val="254"/>
        </w:trPr>
        <w:tc>
          <w:tcPr>
            <w:tcW w:w="841" w:type="dxa"/>
            <w:tcBorders>
              <w:left w:val="single" w:sz="3" w:space="0" w:color="000000"/>
            </w:tcBorders>
          </w:tcPr>
          <w:p w:rsidR="00EA1FCB" w:rsidRDefault="00BF5CDA">
            <w:pPr>
              <w:pStyle w:val="TableParagraph"/>
              <w:spacing w:line="244" w:lineRule="exact"/>
              <w:ind w:left="98"/>
            </w:pPr>
            <w:r>
              <w:rPr>
                <w:w w:val="105"/>
              </w:rPr>
              <w:t>2.</w:t>
            </w:r>
          </w:p>
        </w:tc>
        <w:tc>
          <w:tcPr>
            <w:tcW w:w="2960" w:type="dxa"/>
            <w:tcBorders>
              <w:right w:val="single" w:sz="3" w:space="0" w:color="000000"/>
            </w:tcBorders>
          </w:tcPr>
          <w:p w:rsidR="00EA1FCB" w:rsidRDefault="00BF5CDA">
            <w:pPr>
              <w:pStyle w:val="TableParagraph"/>
              <w:spacing w:line="244" w:lineRule="exact"/>
              <w:ind w:left="96" w:right="143"/>
            </w:pPr>
            <w:r>
              <w:rPr>
                <w:w w:val="105"/>
              </w:rPr>
              <w:t>Name (Legal)</w:t>
            </w:r>
          </w:p>
        </w:tc>
        <w:tc>
          <w:tcPr>
            <w:tcW w:w="5822" w:type="dxa"/>
            <w:gridSpan w:val="7"/>
            <w:tcBorders>
              <w:left w:val="single" w:sz="3" w:space="0" w:color="000000"/>
              <w:right w:val="single" w:sz="3" w:space="0" w:color="000000"/>
            </w:tcBorders>
          </w:tcPr>
          <w:p w:rsidR="00EA1FCB" w:rsidRDefault="00EA1FCB"/>
        </w:tc>
      </w:tr>
      <w:tr w:rsidR="00EA1FCB">
        <w:trPr>
          <w:trHeight w:hRule="exact" w:val="254"/>
        </w:trPr>
        <w:tc>
          <w:tcPr>
            <w:tcW w:w="841" w:type="dxa"/>
            <w:tcBorders>
              <w:left w:val="single" w:sz="3" w:space="0" w:color="000000"/>
            </w:tcBorders>
          </w:tcPr>
          <w:p w:rsidR="00EA1FCB" w:rsidRDefault="00BF5CDA">
            <w:pPr>
              <w:pStyle w:val="TableParagraph"/>
              <w:spacing w:line="242" w:lineRule="exact"/>
              <w:ind w:left="98"/>
            </w:pPr>
            <w:r>
              <w:rPr>
                <w:w w:val="105"/>
              </w:rPr>
              <w:t>3.</w:t>
            </w:r>
          </w:p>
        </w:tc>
        <w:tc>
          <w:tcPr>
            <w:tcW w:w="2960" w:type="dxa"/>
            <w:tcBorders>
              <w:right w:val="single" w:sz="3" w:space="0" w:color="000000"/>
            </w:tcBorders>
          </w:tcPr>
          <w:p w:rsidR="00EA1FCB" w:rsidRDefault="00BF5CDA">
            <w:pPr>
              <w:pStyle w:val="TableParagraph"/>
              <w:spacing w:line="242" w:lineRule="exact"/>
              <w:ind w:left="96" w:right="143"/>
            </w:pPr>
            <w:r>
              <w:rPr>
                <w:w w:val="105"/>
              </w:rPr>
              <w:t>Trade name, if any</w:t>
            </w:r>
          </w:p>
        </w:tc>
        <w:tc>
          <w:tcPr>
            <w:tcW w:w="5822" w:type="dxa"/>
            <w:gridSpan w:val="7"/>
            <w:tcBorders>
              <w:left w:val="single" w:sz="3" w:space="0" w:color="000000"/>
              <w:right w:val="single" w:sz="3" w:space="0" w:color="000000"/>
            </w:tcBorders>
          </w:tcPr>
          <w:p w:rsidR="00EA1FCB" w:rsidRDefault="00EA1FCB"/>
        </w:tc>
      </w:tr>
      <w:tr w:rsidR="00EA1FCB">
        <w:trPr>
          <w:trHeight w:hRule="exact" w:val="498"/>
        </w:trPr>
        <w:tc>
          <w:tcPr>
            <w:tcW w:w="841" w:type="dxa"/>
            <w:tcBorders>
              <w:left w:val="single" w:sz="3" w:space="0" w:color="000000"/>
              <w:bottom w:val="single" w:sz="3" w:space="0" w:color="000000"/>
            </w:tcBorders>
          </w:tcPr>
          <w:p w:rsidR="00EA1FCB" w:rsidRDefault="00BF5CDA">
            <w:pPr>
              <w:pStyle w:val="TableParagraph"/>
              <w:spacing w:line="244" w:lineRule="exact"/>
              <w:ind w:left="98"/>
            </w:pPr>
            <w:r>
              <w:rPr>
                <w:w w:val="105"/>
              </w:rPr>
              <w:t>4.</w:t>
            </w:r>
          </w:p>
        </w:tc>
        <w:tc>
          <w:tcPr>
            <w:tcW w:w="2960" w:type="dxa"/>
            <w:tcBorders>
              <w:bottom w:val="single" w:sz="3" w:space="0" w:color="000000"/>
              <w:right w:val="single" w:sz="3" w:space="0" w:color="000000"/>
            </w:tcBorders>
          </w:tcPr>
          <w:p w:rsidR="00EA1FCB" w:rsidRDefault="00BF5CDA">
            <w:pPr>
              <w:pStyle w:val="TableParagraph"/>
              <w:spacing w:before="3" w:line="242" w:lineRule="exact"/>
              <w:ind w:left="95" w:right="143"/>
            </w:pPr>
            <w:r>
              <w:rPr>
                <w:w w:val="105"/>
              </w:rPr>
              <w:t>Date of generation of challan from Common Portal</w:t>
            </w:r>
          </w:p>
        </w:tc>
        <w:tc>
          <w:tcPr>
            <w:tcW w:w="5822" w:type="dxa"/>
            <w:gridSpan w:val="7"/>
            <w:tcBorders>
              <w:left w:val="single" w:sz="3" w:space="0" w:color="000000"/>
              <w:bottom w:val="single" w:sz="3" w:space="0" w:color="000000"/>
              <w:right w:val="single" w:sz="3" w:space="0" w:color="000000"/>
            </w:tcBorders>
          </w:tcPr>
          <w:p w:rsidR="00EA1FCB" w:rsidRDefault="00EA1FCB"/>
        </w:tc>
      </w:tr>
      <w:tr w:rsidR="00EA1FCB">
        <w:trPr>
          <w:trHeight w:hRule="exact" w:val="497"/>
        </w:trPr>
        <w:tc>
          <w:tcPr>
            <w:tcW w:w="841" w:type="dxa"/>
            <w:tcBorders>
              <w:top w:val="single" w:sz="3" w:space="0" w:color="000000"/>
              <w:left w:val="single" w:sz="3" w:space="0" w:color="000000"/>
              <w:bottom w:val="single" w:sz="3" w:space="0" w:color="000000"/>
            </w:tcBorders>
          </w:tcPr>
          <w:p w:rsidR="00EA1FCB" w:rsidRDefault="00BF5CDA">
            <w:pPr>
              <w:pStyle w:val="TableParagraph"/>
              <w:spacing w:line="244" w:lineRule="exact"/>
              <w:ind w:left="98"/>
            </w:pPr>
            <w:r>
              <w:rPr>
                <w:w w:val="105"/>
              </w:rPr>
              <w:t>5.</w:t>
            </w:r>
          </w:p>
        </w:tc>
        <w:tc>
          <w:tcPr>
            <w:tcW w:w="2960" w:type="dxa"/>
            <w:tcBorders>
              <w:top w:val="single" w:sz="3" w:space="0" w:color="000000"/>
              <w:bottom w:val="single" w:sz="3" w:space="0" w:color="000000"/>
              <w:right w:val="single" w:sz="3" w:space="0" w:color="000000"/>
            </w:tcBorders>
          </w:tcPr>
          <w:p w:rsidR="00EA1FCB" w:rsidRDefault="00BF5CDA">
            <w:pPr>
              <w:pStyle w:val="TableParagraph"/>
              <w:spacing w:before="1" w:line="244" w:lineRule="exact"/>
              <w:ind w:left="96" w:right="63" w:firstLine="1"/>
            </w:pPr>
            <w:r>
              <w:rPr>
                <w:w w:val="105"/>
              </w:rPr>
              <w:t>Common Portal Identification Number (CPIN)</w:t>
            </w:r>
          </w:p>
        </w:tc>
        <w:tc>
          <w:tcPr>
            <w:tcW w:w="5822" w:type="dxa"/>
            <w:gridSpan w:val="7"/>
            <w:tcBorders>
              <w:top w:val="single" w:sz="3" w:space="0" w:color="000000"/>
              <w:left w:val="single" w:sz="3" w:space="0" w:color="000000"/>
              <w:bottom w:val="single" w:sz="3" w:space="0" w:color="000000"/>
              <w:right w:val="single" w:sz="3" w:space="0" w:color="000000"/>
            </w:tcBorders>
          </w:tcPr>
          <w:p w:rsidR="00EA1FCB" w:rsidRDefault="00EA1FCB"/>
        </w:tc>
      </w:tr>
      <w:tr w:rsidR="00EA1FCB">
        <w:trPr>
          <w:trHeight w:hRule="exact" w:val="498"/>
        </w:trPr>
        <w:tc>
          <w:tcPr>
            <w:tcW w:w="841" w:type="dxa"/>
            <w:tcBorders>
              <w:top w:val="single" w:sz="3" w:space="0" w:color="000000"/>
              <w:left w:val="single" w:sz="3" w:space="0" w:color="000000"/>
            </w:tcBorders>
          </w:tcPr>
          <w:p w:rsidR="00EA1FCB" w:rsidRDefault="00BF5CDA">
            <w:pPr>
              <w:pStyle w:val="TableParagraph"/>
              <w:spacing w:line="247" w:lineRule="exact"/>
              <w:ind w:left="98"/>
            </w:pPr>
            <w:r>
              <w:rPr>
                <w:w w:val="105"/>
              </w:rPr>
              <w:t>6.</w:t>
            </w:r>
          </w:p>
        </w:tc>
        <w:tc>
          <w:tcPr>
            <w:tcW w:w="2960" w:type="dxa"/>
            <w:tcBorders>
              <w:top w:val="single" w:sz="3" w:space="0" w:color="000000"/>
              <w:right w:val="single" w:sz="3" w:space="0" w:color="000000"/>
            </w:tcBorders>
          </w:tcPr>
          <w:p w:rsidR="00EA1FCB" w:rsidRDefault="00BF5CDA">
            <w:pPr>
              <w:pStyle w:val="TableParagraph"/>
              <w:spacing w:line="247" w:lineRule="exact"/>
              <w:ind w:left="96" w:right="143"/>
            </w:pPr>
            <w:r>
              <w:rPr>
                <w:w w:val="105"/>
              </w:rPr>
              <w:t>Mode of payment (tick one)</w:t>
            </w:r>
          </w:p>
        </w:tc>
        <w:tc>
          <w:tcPr>
            <w:tcW w:w="1302" w:type="dxa"/>
            <w:tcBorders>
              <w:top w:val="single" w:sz="3" w:space="0" w:color="000000"/>
              <w:left w:val="single" w:sz="3" w:space="0" w:color="000000"/>
            </w:tcBorders>
          </w:tcPr>
          <w:p w:rsidR="00EA1FCB" w:rsidRDefault="00BF5CDA">
            <w:pPr>
              <w:pStyle w:val="TableParagraph"/>
              <w:spacing w:before="4" w:line="244" w:lineRule="exact"/>
              <w:ind w:left="98" w:right="173"/>
            </w:pPr>
            <w:r>
              <w:rPr>
                <w:w w:val="105"/>
              </w:rPr>
              <w:t xml:space="preserve">Net </w:t>
            </w:r>
            <w:r>
              <w:t>banking</w:t>
            </w:r>
          </w:p>
        </w:tc>
        <w:tc>
          <w:tcPr>
            <w:tcW w:w="1190" w:type="dxa"/>
            <w:gridSpan w:val="2"/>
            <w:tcBorders>
              <w:top w:val="single" w:sz="3" w:space="0" w:color="000000"/>
            </w:tcBorders>
          </w:tcPr>
          <w:p w:rsidR="00EA1FCB" w:rsidRDefault="00BF5CDA">
            <w:pPr>
              <w:pStyle w:val="TableParagraph"/>
              <w:spacing w:line="247" w:lineRule="exact"/>
              <w:ind w:left="95"/>
            </w:pPr>
            <w:r>
              <w:rPr>
                <w:w w:val="105"/>
              </w:rPr>
              <w:t>CC/DC</w:t>
            </w:r>
          </w:p>
        </w:tc>
        <w:tc>
          <w:tcPr>
            <w:tcW w:w="1692" w:type="dxa"/>
            <w:gridSpan w:val="2"/>
            <w:tcBorders>
              <w:top w:val="single" w:sz="3" w:space="0" w:color="000000"/>
            </w:tcBorders>
          </w:tcPr>
          <w:p w:rsidR="00EA1FCB" w:rsidRDefault="00BF5CDA">
            <w:pPr>
              <w:pStyle w:val="TableParagraph"/>
              <w:spacing w:line="247" w:lineRule="exact"/>
              <w:ind w:left="96"/>
            </w:pPr>
            <w:r>
              <w:rPr>
                <w:w w:val="105"/>
              </w:rPr>
              <w:t>NEFT/RTGS</w:t>
            </w:r>
          </w:p>
        </w:tc>
        <w:tc>
          <w:tcPr>
            <w:tcW w:w="1638" w:type="dxa"/>
            <w:gridSpan w:val="2"/>
            <w:tcBorders>
              <w:top w:val="single" w:sz="3" w:space="0" w:color="000000"/>
            </w:tcBorders>
          </w:tcPr>
          <w:p w:rsidR="00EA1FCB" w:rsidRDefault="00BF5CDA">
            <w:pPr>
              <w:pStyle w:val="TableParagraph"/>
              <w:spacing w:line="247" w:lineRule="exact"/>
              <w:ind w:left="94"/>
            </w:pPr>
            <w:r>
              <w:rPr>
                <w:w w:val="105"/>
              </w:rPr>
              <w:t>OTC</w:t>
            </w:r>
          </w:p>
        </w:tc>
      </w:tr>
      <w:tr w:rsidR="00EA1FCB">
        <w:trPr>
          <w:trHeight w:hRule="exact" w:val="499"/>
        </w:trPr>
        <w:tc>
          <w:tcPr>
            <w:tcW w:w="841" w:type="dxa"/>
            <w:tcBorders>
              <w:left w:val="single" w:sz="3" w:space="0" w:color="000000"/>
            </w:tcBorders>
          </w:tcPr>
          <w:p w:rsidR="00EA1FCB" w:rsidRDefault="00BF5CDA">
            <w:pPr>
              <w:pStyle w:val="TableParagraph"/>
              <w:spacing w:line="244" w:lineRule="exact"/>
              <w:ind w:left="98"/>
            </w:pPr>
            <w:r>
              <w:rPr>
                <w:w w:val="105"/>
              </w:rPr>
              <w:t>7.</w:t>
            </w:r>
          </w:p>
        </w:tc>
        <w:tc>
          <w:tcPr>
            <w:tcW w:w="2960" w:type="dxa"/>
            <w:tcBorders>
              <w:right w:val="single" w:sz="3" w:space="0" w:color="000000"/>
            </w:tcBorders>
          </w:tcPr>
          <w:p w:rsidR="00EA1FCB" w:rsidRDefault="00BF5CDA">
            <w:pPr>
              <w:pStyle w:val="TableParagraph"/>
              <w:spacing w:before="1" w:line="244" w:lineRule="exact"/>
              <w:ind w:left="96" w:right="358" w:firstLine="1"/>
            </w:pPr>
            <w:r>
              <w:rPr>
                <w:w w:val="105"/>
              </w:rPr>
              <w:t>Instrument detail, for OTC payment only</w:t>
            </w:r>
          </w:p>
        </w:tc>
        <w:tc>
          <w:tcPr>
            <w:tcW w:w="1302" w:type="dxa"/>
            <w:tcBorders>
              <w:left w:val="single" w:sz="3" w:space="0" w:color="000000"/>
            </w:tcBorders>
          </w:tcPr>
          <w:p w:rsidR="00EA1FCB" w:rsidRDefault="00BF5CDA">
            <w:pPr>
              <w:pStyle w:val="TableParagraph"/>
              <w:spacing w:before="1" w:line="244" w:lineRule="exact"/>
              <w:ind w:left="98" w:right="173"/>
            </w:pPr>
            <w:r>
              <w:rPr>
                <w:w w:val="105"/>
              </w:rPr>
              <w:t>Cheque / Draft No.</w:t>
            </w:r>
          </w:p>
        </w:tc>
        <w:tc>
          <w:tcPr>
            <w:tcW w:w="2062" w:type="dxa"/>
            <w:gridSpan w:val="3"/>
          </w:tcPr>
          <w:p w:rsidR="00EA1FCB" w:rsidRDefault="00BF5CDA">
            <w:pPr>
              <w:pStyle w:val="TableParagraph"/>
              <w:spacing w:line="244" w:lineRule="exact"/>
              <w:ind w:left="95"/>
            </w:pPr>
            <w:r>
              <w:rPr>
                <w:w w:val="105"/>
              </w:rPr>
              <w:t>Date</w:t>
            </w:r>
          </w:p>
        </w:tc>
        <w:tc>
          <w:tcPr>
            <w:tcW w:w="2459" w:type="dxa"/>
            <w:gridSpan w:val="3"/>
            <w:tcBorders>
              <w:right w:val="single" w:sz="3" w:space="0" w:color="000000"/>
            </w:tcBorders>
          </w:tcPr>
          <w:p w:rsidR="00EA1FCB" w:rsidRDefault="00BF5CDA">
            <w:pPr>
              <w:pStyle w:val="TableParagraph"/>
              <w:spacing w:before="1" w:line="244" w:lineRule="exact"/>
              <w:ind w:left="95" w:right="245" w:hanging="1"/>
            </w:pPr>
            <w:r>
              <w:rPr>
                <w:w w:val="105"/>
              </w:rPr>
              <w:t>Bank/branch on which drawn</w:t>
            </w:r>
          </w:p>
        </w:tc>
      </w:tr>
      <w:tr w:rsidR="00EA1FCB">
        <w:trPr>
          <w:trHeight w:hRule="exact" w:val="499"/>
        </w:trPr>
        <w:tc>
          <w:tcPr>
            <w:tcW w:w="841" w:type="dxa"/>
            <w:tcBorders>
              <w:left w:val="single" w:sz="3" w:space="0" w:color="000000"/>
            </w:tcBorders>
          </w:tcPr>
          <w:p w:rsidR="00EA1FCB" w:rsidRDefault="00BF5CDA">
            <w:pPr>
              <w:pStyle w:val="TableParagraph"/>
              <w:spacing w:line="244" w:lineRule="exact"/>
              <w:ind w:left="98"/>
            </w:pPr>
            <w:r>
              <w:rPr>
                <w:w w:val="105"/>
              </w:rPr>
              <w:t>8.</w:t>
            </w:r>
          </w:p>
        </w:tc>
        <w:tc>
          <w:tcPr>
            <w:tcW w:w="2960" w:type="dxa"/>
            <w:tcBorders>
              <w:right w:val="single" w:sz="3" w:space="0" w:color="000000"/>
            </w:tcBorders>
          </w:tcPr>
          <w:p w:rsidR="00EA1FCB" w:rsidRDefault="00BF5CDA">
            <w:pPr>
              <w:pStyle w:val="TableParagraph"/>
              <w:spacing w:before="1" w:line="244" w:lineRule="exact"/>
              <w:ind w:left="96" w:right="128"/>
            </w:pPr>
            <w:r>
              <w:rPr>
                <w:w w:val="105"/>
              </w:rPr>
              <w:t>Name of bank through which payment made</w:t>
            </w:r>
          </w:p>
        </w:tc>
        <w:tc>
          <w:tcPr>
            <w:tcW w:w="5822" w:type="dxa"/>
            <w:gridSpan w:val="7"/>
            <w:tcBorders>
              <w:left w:val="single" w:sz="3" w:space="0" w:color="000000"/>
              <w:right w:val="single" w:sz="3" w:space="0" w:color="000000"/>
            </w:tcBorders>
          </w:tcPr>
          <w:p w:rsidR="00EA1FCB" w:rsidRDefault="00EA1FCB"/>
        </w:tc>
      </w:tr>
      <w:tr w:rsidR="00EA1FCB">
        <w:trPr>
          <w:trHeight w:hRule="exact" w:val="497"/>
        </w:trPr>
        <w:tc>
          <w:tcPr>
            <w:tcW w:w="841" w:type="dxa"/>
            <w:tcBorders>
              <w:left w:val="single" w:sz="3" w:space="0" w:color="000000"/>
            </w:tcBorders>
          </w:tcPr>
          <w:p w:rsidR="00EA1FCB" w:rsidRDefault="00BF5CDA">
            <w:pPr>
              <w:pStyle w:val="TableParagraph"/>
              <w:spacing w:line="242" w:lineRule="exact"/>
              <w:ind w:left="98"/>
            </w:pPr>
            <w:r>
              <w:rPr>
                <w:w w:val="105"/>
              </w:rPr>
              <w:t>9.</w:t>
            </w:r>
          </w:p>
        </w:tc>
        <w:tc>
          <w:tcPr>
            <w:tcW w:w="2960" w:type="dxa"/>
            <w:tcBorders>
              <w:right w:val="single" w:sz="3" w:space="0" w:color="000000"/>
            </w:tcBorders>
          </w:tcPr>
          <w:p w:rsidR="00EA1FCB" w:rsidRDefault="00BF5CDA">
            <w:pPr>
              <w:pStyle w:val="TableParagraph"/>
              <w:spacing w:line="232" w:lineRule="auto"/>
              <w:ind w:left="95" w:right="738" w:firstLine="1"/>
            </w:pPr>
            <w:r>
              <w:rPr>
                <w:w w:val="105"/>
              </w:rPr>
              <w:t>Date on which amount debited / realized</w:t>
            </w:r>
          </w:p>
        </w:tc>
        <w:tc>
          <w:tcPr>
            <w:tcW w:w="5822" w:type="dxa"/>
            <w:gridSpan w:val="7"/>
            <w:tcBorders>
              <w:left w:val="single" w:sz="3" w:space="0" w:color="000000"/>
              <w:right w:val="single" w:sz="3" w:space="0" w:color="000000"/>
            </w:tcBorders>
          </w:tcPr>
          <w:p w:rsidR="00EA1FCB" w:rsidRDefault="00EA1FCB"/>
        </w:tc>
      </w:tr>
      <w:tr w:rsidR="00EA1FCB">
        <w:trPr>
          <w:trHeight w:hRule="exact" w:val="499"/>
        </w:trPr>
        <w:tc>
          <w:tcPr>
            <w:tcW w:w="841" w:type="dxa"/>
            <w:tcBorders>
              <w:left w:val="single" w:sz="3" w:space="0" w:color="000000"/>
            </w:tcBorders>
          </w:tcPr>
          <w:p w:rsidR="00EA1FCB" w:rsidRDefault="00BF5CDA">
            <w:pPr>
              <w:pStyle w:val="TableParagraph"/>
              <w:spacing w:line="244" w:lineRule="exact"/>
              <w:ind w:left="98"/>
            </w:pPr>
            <w:r>
              <w:rPr>
                <w:w w:val="105"/>
              </w:rPr>
              <w:t>10.</w:t>
            </w:r>
          </w:p>
        </w:tc>
        <w:tc>
          <w:tcPr>
            <w:tcW w:w="2960" w:type="dxa"/>
            <w:tcBorders>
              <w:right w:val="single" w:sz="3" w:space="0" w:color="000000"/>
            </w:tcBorders>
          </w:tcPr>
          <w:p w:rsidR="00EA1FCB" w:rsidRDefault="00BF5CDA">
            <w:pPr>
              <w:pStyle w:val="TableParagraph"/>
              <w:spacing w:before="1" w:line="244" w:lineRule="exact"/>
              <w:ind w:left="96" w:right="539"/>
            </w:pPr>
            <w:r>
              <w:rPr>
                <w:w w:val="105"/>
              </w:rPr>
              <w:t>Bank Reference Number (BRN)/ UTR No., if any</w:t>
            </w:r>
          </w:p>
        </w:tc>
        <w:tc>
          <w:tcPr>
            <w:tcW w:w="5822" w:type="dxa"/>
            <w:gridSpan w:val="7"/>
            <w:tcBorders>
              <w:left w:val="single" w:sz="3" w:space="0" w:color="000000"/>
              <w:right w:val="single" w:sz="3" w:space="0" w:color="000000"/>
            </w:tcBorders>
          </w:tcPr>
          <w:p w:rsidR="00EA1FCB" w:rsidRDefault="00EA1FCB"/>
        </w:tc>
      </w:tr>
      <w:tr w:rsidR="00EA1FCB">
        <w:trPr>
          <w:trHeight w:hRule="exact" w:val="497"/>
        </w:trPr>
        <w:tc>
          <w:tcPr>
            <w:tcW w:w="841" w:type="dxa"/>
            <w:tcBorders>
              <w:left w:val="single" w:sz="3" w:space="0" w:color="000000"/>
            </w:tcBorders>
          </w:tcPr>
          <w:p w:rsidR="00EA1FCB" w:rsidRDefault="00BF5CDA">
            <w:pPr>
              <w:pStyle w:val="TableParagraph"/>
              <w:spacing w:line="244" w:lineRule="exact"/>
              <w:ind w:left="98"/>
            </w:pPr>
            <w:r>
              <w:rPr>
                <w:w w:val="105"/>
              </w:rPr>
              <w:t>11.</w:t>
            </w:r>
          </w:p>
        </w:tc>
        <w:tc>
          <w:tcPr>
            <w:tcW w:w="2960" w:type="dxa"/>
            <w:tcBorders>
              <w:right w:val="single" w:sz="3" w:space="0" w:color="000000"/>
            </w:tcBorders>
          </w:tcPr>
          <w:p w:rsidR="00EA1FCB" w:rsidRDefault="00BF5CDA">
            <w:pPr>
              <w:pStyle w:val="TableParagraph"/>
              <w:spacing w:before="3" w:line="242" w:lineRule="exact"/>
              <w:ind w:left="96" w:right="353"/>
            </w:pPr>
            <w:r>
              <w:rPr>
                <w:w w:val="105"/>
              </w:rPr>
              <w:t>Name of payment gateway (for CC/DC)</w:t>
            </w:r>
          </w:p>
        </w:tc>
        <w:tc>
          <w:tcPr>
            <w:tcW w:w="5822" w:type="dxa"/>
            <w:gridSpan w:val="7"/>
            <w:tcBorders>
              <w:left w:val="single" w:sz="3" w:space="0" w:color="000000"/>
              <w:right w:val="single" w:sz="3" w:space="0" w:color="000000"/>
            </w:tcBorders>
          </w:tcPr>
          <w:p w:rsidR="00EA1FCB" w:rsidRDefault="00EA1FCB"/>
        </w:tc>
      </w:tr>
      <w:tr w:rsidR="00EA1FCB">
        <w:trPr>
          <w:trHeight w:hRule="exact" w:val="499"/>
        </w:trPr>
        <w:tc>
          <w:tcPr>
            <w:tcW w:w="841" w:type="dxa"/>
            <w:vMerge w:val="restart"/>
            <w:tcBorders>
              <w:left w:val="single" w:sz="3" w:space="0" w:color="000000"/>
            </w:tcBorders>
          </w:tcPr>
          <w:p w:rsidR="00EA1FCB" w:rsidRDefault="00BF5CDA">
            <w:pPr>
              <w:pStyle w:val="TableParagraph"/>
              <w:spacing w:line="247" w:lineRule="exact"/>
              <w:ind w:left="98"/>
            </w:pPr>
            <w:r>
              <w:rPr>
                <w:w w:val="105"/>
              </w:rPr>
              <w:t>12.</w:t>
            </w:r>
          </w:p>
        </w:tc>
        <w:tc>
          <w:tcPr>
            <w:tcW w:w="2960" w:type="dxa"/>
            <w:vMerge w:val="restart"/>
            <w:tcBorders>
              <w:right w:val="single" w:sz="3" w:space="0" w:color="000000"/>
            </w:tcBorders>
          </w:tcPr>
          <w:p w:rsidR="00EA1FCB" w:rsidRDefault="00BF5CDA">
            <w:pPr>
              <w:pStyle w:val="TableParagraph"/>
              <w:spacing w:line="247" w:lineRule="exact"/>
              <w:ind w:left="97" w:right="143"/>
            </w:pPr>
            <w:r>
              <w:t>Payment detail</w:t>
            </w:r>
          </w:p>
        </w:tc>
        <w:tc>
          <w:tcPr>
            <w:tcW w:w="1302" w:type="dxa"/>
            <w:tcBorders>
              <w:left w:val="single" w:sz="3" w:space="0" w:color="000000"/>
            </w:tcBorders>
          </w:tcPr>
          <w:p w:rsidR="00EA1FCB" w:rsidRDefault="00BF5CDA">
            <w:pPr>
              <w:pStyle w:val="TableParagraph"/>
              <w:spacing w:line="247" w:lineRule="exact"/>
              <w:ind w:left="108"/>
            </w:pPr>
            <w:r>
              <w:rPr>
                <w:w w:val="105"/>
              </w:rPr>
              <w:t>Central Tax</w:t>
            </w:r>
          </w:p>
        </w:tc>
        <w:tc>
          <w:tcPr>
            <w:tcW w:w="967" w:type="dxa"/>
          </w:tcPr>
          <w:p w:rsidR="00EA1FCB" w:rsidRDefault="00BF5CDA">
            <w:pPr>
              <w:pStyle w:val="TableParagraph"/>
              <w:spacing w:before="5" w:line="242" w:lineRule="exact"/>
              <w:ind w:left="304" w:right="249" w:hanging="56"/>
            </w:pPr>
            <w:r>
              <w:t xml:space="preserve">State </w:t>
            </w:r>
            <w:r>
              <w:rPr>
                <w:w w:val="105"/>
              </w:rPr>
              <w:t>Tax</w:t>
            </w:r>
          </w:p>
        </w:tc>
        <w:tc>
          <w:tcPr>
            <w:tcW w:w="1094" w:type="dxa"/>
            <w:gridSpan w:val="2"/>
          </w:tcPr>
          <w:p w:rsidR="00EA1FCB" w:rsidRDefault="00BF5CDA">
            <w:pPr>
              <w:pStyle w:val="TableParagraph"/>
              <w:spacing w:line="247" w:lineRule="exact"/>
              <w:ind w:left="187"/>
            </w:pPr>
            <w:r>
              <w:rPr>
                <w:w w:val="105"/>
              </w:rPr>
              <w:t>UT Tax</w:t>
            </w:r>
          </w:p>
        </w:tc>
        <w:tc>
          <w:tcPr>
            <w:tcW w:w="1229" w:type="dxa"/>
            <w:gridSpan w:val="2"/>
          </w:tcPr>
          <w:p w:rsidR="00EA1FCB" w:rsidRDefault="00BF5CDA">
            <w:pPr>
              <w:pStyle w:val="TableParagraph"/>
              <w:spacing w:before="5" w:line="242" w:lineRule="exact"/>
              <w:ind w:left="434" w:hanging="283"/>
            </w:pPr>
            <w:r>
              <w:t xml:space="preserve">Integrated </w:t>
            </w:r>
            <w:r>
              <w:rPr>
                <w:w w:val="105"/>
              </w:rPr>
              <w:t>Tax</w:t>
            </w:r>
          </w:p>
        </w:tc>
        <w:tc>
          <w:tcPr>
            <w:tcW w:w="1230" w:type="dxa"/>
            <w:tcBorders>
              <w:right w:val="single" w:sz="3" w:space="0" w:color="000000"/>
            </w:tcBorders>
          </w:tcPr>
          <w:p w:rsidR="00EA1FCB" w:rsidRDefault="00BF5CDA">
            <w:pPr>
              <w:pStyle w:val="TableParagraph"/>
              <w:spacing w:line="247" w:lineRule="exact"/>
              <w:ind w:left="398" w:right="121"/>
            </w:pPr>
            <w:r>
              <w:rPr>
                <w:w w:val="105"/>
              </w:rPr>
              <w:t>Cess</w:t>
            </w:r>
          </w:p>
        </w:tc>
      </w:tr>
      <w:tr w:rsidR="00EA1FCB">
        <w:trPr>
          <w:trHeight w:hRule="exact" w:val="254"/>
        </w:trPr>
        <w:tc>
          <w:tcPr>
            <w:tcW w:w="841" w:type="dxa"/>
            <w:vMerge/>
            <w:tcBorders>
              <w:left w:val="single" w:sz="3" w:space="0" w:color="000000"/>
            </w:tcBorders>
          </w:tcPr>
          <w:p w:rsidR="00EA1FCB" w:rsidRDefault="00EA1FCB"/>
        </w:tc>
        <w:tc>
          <w:tcPr>
            <w:tcW w:w="2960" w:type="dxa"/>
            <w:vMerge/>
            <w:tcBorders>
              <w:right w:val="single" w:sz="3" w:space="0" w:color="000000"/>
            </w:tcBorders>
          </w:tcPr>
          <w:p w:rsidR="00EA1FCB" w:rsidRDefault="00EA1FCB"/>
        </w:tc>
        <w:tc>
          <w:tcPr>
            <w:tcW w:w="1302" w:type="dxa"/>
            <w:tcBorders>
              <w:left w:val="single" w:sz="3" w:space="0" w:color="000000"/>
            </w:tcBorders>
          </w:tcPr>
          <w:p w:rsidR="00EA1FCB" w:rsidRDefault="00EA1FCB"/>
        </w:tc>
        <w:tc>
          <w:tcPr>
            <w:tcW w:w="967" w:type="dxa"/>
          </w:tcPr>
          <w:p w:rsidR="00EA1FCB" w:rsidRDefault="00EA1FCB"/>
        </w:tc>
        <w:tc>
          <w:tcPr>
            <w:tcW w:w="1094" w:type="dxa"/>
            <w:gridSpan w:val="2"/>
          </w:tcPr>
          <w:p w:rsidR="00EA1FCB" w:rsidRDefault="00EA1FCB"/>
        </w:tc>
        <w:tc>
          <w:tcPr>
            <w:tcW w:w="1229" w:type="dxa"/>
            <w:gridSpan w:val="2"/>
          </w:tcPr>
          <w:p w:rsidR="00EA1FCB" w:rsidRDefault="00EA1FCB"/>
        </w:tc>
        <w:tc>
          <w:tcPr>
            <w:tcW w:w="1230" w:type="dxa"/>
            <w:tcBorders>
              <w:right w:val="single" w:sz="3" w:space="0" w:color="000000"/>
            </w:tcBorders>
          </w:tcPr>
          <w:p w:rsidR="00EA1FCB" w:rsidRDefault="00EA1FCB"/>
        </w:tc>
      </w:tr>
      <w:tr w:rsidR="00EA1FCB">
        <w:trPr>
          <w:trHeight w:hRule="exact" w:val="1046"/>
        </w:trPr>
        <w:tc>
          <w:tcPr>
            <w:tcW w:w="841" w:type="dxa"/>
            <w:tcBorders>
              <w:left w:val="single" w:sz="3" w:space="0" w:color="000000"/>
            </w:tcBorders>
          </w:tcPr>
          <w:p w:rsidR="00EA1FCB" w:rsidRDefault="00BF5CDA">
            <w:pPr>
              <w:pStyle w:val="TableParagraph"/>
              <w:spacing w:line="244" w:lineRule="exact"/>
              <w:ind w:left="98"/>
            </w:pPr>
            <w:r>
              <w:rPr>
                <w:w w:val="105"/>
              </w:rPr>
              <w:t>13.</w:t>
            </w:r>
          </w:p>
        </w:tc>
        <w:tc>
          <w:tcPr>
            <w:tcW w:w="8783" w:type="dxa"/>
            <w:gridSpan w:val="8"/>
            <w:tcBorders>
              <w:right w:val="single" w:sz="3" w:space="0" w:color="000000"/>
            </w:tcBorders>
          </w:tcPr>
          <w:p w:rsidR="00EA1FCB" w:rsidRDefault="00BF5CDA">
            <w:pPr>
              <w:pStyle w:val="TableParagraph"/>
              <w:spacing w:line="247" w:lineRule="exact"/>
              <w:ind w:left="96"/>
            </w:pPr>
            <w:r>
              <w:rPr>
                <w:w w:val="105"/>
              </w:rPr>
              <w:t>Verification (by authorized signatory)</w:t>
            </w:r>
          </w:p>
          <w:p w:rsidR="00EA1FCB" w:rsidRDefault="00EA1FCB">
            <w:pPr>
              <w:pStyle w:val="TableParagraph"/>
              <w:spacing w:before="3"/>
              <w:rPr>
                <w:b/>
                <w:sz w:val="23"/>
              </w:rPr>
            </w:pPr>
          </w:p>
          <w:p w:rsidR="00EA1FCB" w:rsidRDefault="00BF5CDA">
            <w:pPr>
              <w:pStyle w:val="TableParagraph"/>
              <w:spacing w:line="244" w:lineRule="auto"/>
              <w:ind w:left="96"/>
            </w:pPr>
            <w:r>
              <w:rPr>
                <w:w w:val="105"/>
              </w:rPr>
              <w:t>I hereby solemnly affirm and declare that the information given herein above is true and correct to the best of my knowledge and belief.</w:t>
            </w:r>
          </w:p>
        </w:tc>
      </w:tr>
    </w:tbl>
    <w:p w:rsidR="00EA1FCB" w:rsidRDefault="00EA1FCB">
      <w:pPr>
        <w:spacing w:line="244" w:lineRule="auto"/>
        <w:sectPr w:rsidR="00EA1FCB">
          <w:pgSz w:w="15840" w:h="12240" w:orient="landscape"/>
          <w:pgMar w:top="1140" w:right="2260" w:bottom="1660" w:left="980" w:header="0" w:footer="1460" w:gutter="0"/>
          <w:cols w:space="720"/>
        </w:sectPr>
      </w:pPr>
    </w:p>
    <w:p w:rsidR="00EA1FCB" w:rsidRDefault="00EA1FCB">
      <w:pPr>
        <w:pStyle w:val="BodyText"/>
        <w:rPr>
          <w:b/>
          <w:sz w:val="20"/>
        </w:rPr>
      </w:pPr>
    </w:p>
    <w:p w:rsidR="00EA1FCB" w:rsidRDefault="00EA1FCB">
      <w:pPr>
        <w:pStyle w:val="BodyText"/>
        <w:rPr>
          <w:b/>
          <w:sz w:val="20"/>
        </w:rPr>
      </w:pPr>
    </w:p>
    <w:p w:rsidR="00EA1FCB" w:rsidRDefault="00EA1FCB">
      <w:pPr>
        <w:pStyle w:val="BodyText"/>
        <w:spacing w:before="4"/>
        <w:rPr>
          <w:b/>
          <w:sz w:val="21"/>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1"/>
        <w:gridCol w:w="8783"/>
      </w:tblGrid>
      <w:tr w:rsidR="00EA1FCB">
        <w:trPr>
          <w:trHeight w:hRule="exact" w:val="914"/>
        </w:trPr>
        <w:tc>
          <w:tcPr>
            <w:tcW w:w="841" w:type="dxa"/>
            <w:tcBorders>
              <w:left w:val="single" w:sz="3" w:space="0" w:color="000000"/>
            </w:tcBorders>
          </w:tcPr>
          <w:p w:rsidR="00EA1FCB" w:rsidRDefault="00EA1FCB"/>
        </w:tc>
        <w:tc>
          <w:tcPr>
            <w:tcW w:w="8783" w:type="dxa"/>
            <w:tcBorders>
              <w:right w:val="single" w:sz="3" w:space="0" w:color="000000"/>
            </w:tcBorders>
          </w:tcPr>
          <w:p w:rsidR="00EA1FCB" w:rsidRDefault="00EA1FCB">
            <w:pPr>
              <w:pStyle w:val="TableParagraph"/>
              <w:spacing w:before="9"/>
              <w:rPr>
                <w:b/>
                <w:sz w:val="19"/>
              </w:rPr>
            </w:pPr>
          </w:p>
          <w:p w:rsidR="00EA1FCB" w:rsidRDefault="00BF5CDA">
            <w:pPr>
              <w:pStyle w:val="TableParagraph"/>
              <w:ind w:left="4027" w:right="3983"/>
              <w:jc w:val="center"/>
              <w:rPr>
                <w:sz w:val="18"/>
              </w:rPr>
            </w:pPr>
            <w:r>
              <w:rPr>
                <w:w w:val="105"/>
                <w:sz w:val="18"/>
              </w:rPr>
              <w:t>Signature</w:t>
            </w:r>
          </w:p>
          <w:p w:rsidR="00EA1FCB" w:rsidRDefault="00414869">
            <w:pPr>
              <w:pStyle w:val="TableParagraph"/>
              <w:spacing w:line="20" w:lineRule="exact"/>
              <w:ind w:left="90"/>
              <w:rPr>
                <w:sz w:val="2"/>
              </w:rPr>
            </w:pPr>
            <w:r>
              <w:rPr>
                <w:sz w:val="2"/>
              </w:rPr>
            </w:r>
            <w:r>
              <w:rPr>
                <w:sz w:val="2"/>
              </w:rPr>
              <w:pict>
                <v:group id="_x0000_s1045" style="width:2.8pt;height:.6pt;mso-position-horizontal-relative:char;mso-position-vertical-relative:line" coordsize="56,12">
                  <v:line id="_x0000_s1046" style="position:absolute" from="6,6" to="49,6" strokeweight=".6pt"/>
                  <w10:wrap type="none"/>
                  <w10:anchorlock/>
                </v:group>
              </w:pict>
            </w:r>
          </w:p>
          <w:p w:rsidR="00EA1FCB" w:rsidRDefault="00BF5CDA">
            <w:pPr>
              <w:pStyle w:val="TableParagraph"/>
              <w:tabs>
                <w:tab w:val="left" w:pos="4155"/>
              </w:tabs>
              <w:ind w:left="95"/>
              <w:rPr>
                <w:sz w:val="18"/>
              </w:rPr>
            </w:pPr>
            <w:r>
              <w:rPr>
                <w:w w:val="105"/>
                <w:sz w:val="18"/>
              </w:rPr>
              <w:t>Place</w:t>
            </w:r>
            <w:r>
              <w:rPr>
                <w:w w:val="105"/>
                <w:sz w:val="18"/>
              </w:rPr>
              <w:tab/>
              <w:t>Name of Authorized</w:t>
            </w:r>
            <w:r>
              <w:rPr>
                <w:spacing w:val="-24"/>
                <w:w w:val="105"/>
                <w:sz w:val="18"/>
              </w:rPr>
              <w:t xml:space="preserve"> </w:t>
            </w:r>
            <w:r>
              <w:rPr>
                <w:w w:val="105"/>
                <w:sz w:val="18"/>
              </w:rPr>
              <w:t>Signatory</w:t>
            </w:r>
          </w:p>
          <w:p w:rsidR="00EA1FCB" w:rsidRDefault="00BF5CDA">
            <w:pPr>
              <w:pStyle w:val="TableParagraph"/>
              <w:tabs>
                <w:tab w:val="left" w:pos="3991"/>
              </w:tabs>
              <w:spacing w:before="34"/>
              <w:ind w:left="95"/>
              <w:rPr>
                <w:rFonts w:ascii="Calibri" w:hAnsi="Calibri"/>
                <w:sz w:val="18"/>
              </w:rPr>
            </w:pPr>
            <w:r>
              <w:rPr>
                <w:w w:val="105"/>
                <w:sz w:val="18"/>
              </w:rPr>
              <w:t>Date</w:t>
            </w:r>
            <w:r>
              <w:rPr>
                <w:w w:val="105"/>
                <w:sz w:val="18"/>
              </w:rPr>
              <w:tab/>
              <w:t>Designation</w:t>
            </w:r>
            <w:r>
              <w:rPr>
                <w:spacing w:val="-27"/>
                <w:w w:val="105"/>
                <w:sz w:val="18"/>
              </w:rPr>
              <w:t xml:space="preserve"> </w:t>
            </w:r>
            <w:r>
              <w:rPr>
                <w:w w:val="105"/>
                <w:sz w:val="18"/>
              </w:rPr>
              <w:t>/Status…</w:t>
            </w:r>
            <w:r>
              <w:rPr>
                <w:rFonts w:ascii="Calibri" w:hAnsi="Calibri"/>
                <w:w w:val="105"/>
                <w:sz w:val="18"/>
              </w:rPr>
              <w:t>……………</w:t>
            </w:r>
          </w:p>
        </w:tc>
      </w:tr>
      <w:tr w:rsidR="00EA1FCB">
        <w:trPr>
          <w:trHeight w:hRule="exact" w:val="253"/>
        </w:trPr>
        <w:tc>
          <w:tcPr>
            <w:tcW w:w="841" w:type="dxa"/>
            <w:tcBorders>
              <w:left w:val="single" w:sz="3" w:space="0" w:color="000000"/>
              <w:bottom w:val="single" w:sz="3" w:space="0" w:color="000000"/>
            </w:tcBorders>
          </w:tcPr>
          <w:p w:rsidR="00EA1FCB" w:rsidRDefault="00EA1FCB"/>
        </w:tc>
        <w:tc>
          <w:tcPr>
            <w:tcW w:w="8783" w:type="dxa"/>
            <w:tcBorders>
              <w:bottom w:val="single" w:sz="3" w:space="0" w:color="000000"/>
              <w:right w:val="single" w:sz="3" w:space="0" w:color="000000"/>
            </w:tcBorders>
          </w:tcPr>
          <w:p w:rsidR="00EA1FCB" w:rsidRDefault="00EA1FCB"/>
        </w:tc>
      </w:tr>
    </w:tbl>
    <w:p w:rsidR="00EA1FCB" w:rsidRDefault="00EA1FCB">
      <w:pPr>
        <w:pStyle w:val="BodyText"/>
        <w:rPr>
          <w:b/>
          <w:sz w:val="20"/>
        </w:rPr>
      </w:pPr>
    </w:p>
    <w:p w:rsidR="00EA1FCB" w:rsidRDefault="00EA1FCB">
      <w:pPr>
        <w:pStyle w:val="BodyText"/>
        <w:rPr>
          <w:b/>
          <w:sz w:val="20"/>
        </w:rPr>
      </w:pPr>
    </w:p>
    <w:p w:rsidR="00EA1FCB" w:rsidRDefault="00EA1FCB">
      <w:pPr>
        <w:pStyle w:val="BodyText"/>
        <w:spacing w:before="5"/>
        <w:rPr>
          <w:b/>
          <w:sz w:val="16"/>
        </w:rPr>
      </w:pPr>
    </w:p>
    <w:p w:rsidR="00EA1FCB" w:rsidRDefault="00BF5CDA">
      <w:pPr>
        <w:pStyle w:val="BodyText"/>
        <w:spacing w:before="77"/>
        <w:ind w:left="793"/>
      </w:pPr>
      <w:r>
        <w:rPr>
          <w:w w:val="105"/>
        </w:rPr>
        <w:t>Note –</w:t>
      </w:r>
    </w:p>
    <w:p w:rsidR="00EA1FCB" w:rsidRDefault="00EA1FCB">
      <w:pPr>
        <w:pStyle w:val="BodyText"/>
        <w:spacing w:before="6"/>
        <w:rPr>
          <w:sz w:val="20"/>
        </w:rPr>
      </w:pPr>
    </w:p>
    <w:p w:rsidR="00EA1FCB" w:rsidRDefault="00BF5CDA">
      <w:pPr>
        <w:pStyle w:val="ListParagraph"/>
        <w:numPr>
          <w:ilvl w:val="1"/>
          <w:numId w:val="38"/>
        </w:numPr>
        <w:tabs>
          <w:tab w:val="left" w:pos="1132"/>
        </w:tabs>
        <w:spacing w:line="248" w:lineRule="exact"/>
      </w:pPr>
      <w:r>
        <w:rPr>
          <w:w w:val="105"/>
        </w:rPr>
        <w:t>The</w:t>
      </w:r>
      <w:r>
        <w:rPr>
          <w:spacing w:val="-16"/>
          <w:w w:val="105"/>
        </w:rPr>
        <w:t xml:space="preserve"> </w:t>
      </w:r>
      <w:r>
        <w:rPr>
          <w:w w:val="105"/>
        </w:rPr>
        <w:t>application</w:t>
      </w:r>
      <w:r>
        <w:rPr>
          <w:spacing w:val="-16"/>
          <w:w w:val="105"/>
        </w:rPr>
        <w:t xml:space="preserve"> </w:t>
      </w:r>
      <w:r>
        <w:rPr>
          <w:w w:val="105"/>
        </w:rPr>
        <w:t>is</w:t>
      </w:r>
      <w:r>
        <w:rPr>
          <w:spacing w:val="-18"/>
          <w:w w:val="105"/>
        </w:rPr>
        <w:t xml:space="preserve"> </w:t>
      </w:r>
      <w:r>
        <w:rPr>
          <w:w w:val="105"/>
        </w:rPr>
        <w:t>meant</w:t>
      </w:r>
      <w:r>
        <w:rPr>
          <w:spacing w:val="-17"/>
          <w:w w:val="105"/>
        </w:rPr>
        <w:t xml:space="preserve"> </w:t>
      </w:r>
      <w:r>
        <w:rPr>
          <w:w w:val="105"/>
        </w:rPr>
        <w:t>for</w:t>
      </w:r>
      <w:r>
        <w:rPr>
          <w:spacing w:val="-16"/>
          <w:w w:val="105"/>
        </w:rPr>
        <w:t xml:space="preserve"> </w:t>
      </w:r>
      <w:r>
        <w:rPr>
          <w:w w:val="105"/>
        </w:rPr>
        <w:t>the</w:t>
      </w:r>
      <w:r>
        <w:rPr>
          <w:spacing w:val="-15"/>
          <w:w w:val="105"/>
        </w:rPr>
        <w:t xml:space="preserve"> </w:t>
      </w:r>
      <w:r>
        <w:rPr>
          <w:w w:val="105"/>
        </w:rPr>
        <w:t>taxpayer</w:t>
      </w:r>
      <w:r>
        <w:rPr>
          <w:spacing w:val="-14"/>
          <w:w w:val="105"/>
        </w:rPr>
        <w:t xml:space="preserve"> </w:t>
      </w:r>
      <w:r>
        <w:rPr>
          <w:w w:val="105"/>
        </w:rPr>
        <w:t>where</w:t>
      </w:r>
      <w:r>
        <w:rPr>
          <w:spacing w:val="-15"/>
          <w:w w:val="105"/>
        </w:rPr>
        <w:t xml:space="preserve"> </w:t>
      </w:r>
      <w:r>
        <w:rPr>
          <w:w w:val="105"/>
        </w:rPr>
        <w:t>the</w:t>
      </w:r>
      <w:r>
        <w:rPr>
          <w:spacing w:val="-15"/>
          <w:w w:val="105"/>
        </w:rPr>
        <w:t xml:space="preserve"> </w:t>
      </w:r>
      <w:r>
        <w:rPr>
          <w:w w:val="105"/>
        </w:rPr>
        <w:t>amount</w:t>
      </w:r>
      <w:r>
        <w:rPr>
          <w:spacing w:val="-16"/>
          <w:w w:val="105"/>
        </w:rPr>
        <w:t xml:space="preserve"> </w:t>
      </w:r>
      <w:r>
        <w:rPr>
          <w:w w:val="105"/>
        </w:rPr>
        <w:t>intended</w:t>
      </w:r>
      <w:r>
        <w:rPr>
          <w:spacing w:val="-16"/>
          <w:w w:val="105"/>
        </w:rPr>
        <w:t xml:space="preserve"> </w:t>
      </w:r>
      <w:r>
        <w:rPr>
          <w:w w:val="105"/>
        </w:rPr>
        <w:t>to</w:t>
      </w:r>
      <w:r>
        <w:rPr>
          <w:spacing w:val="-16"/>
          <w:w w:val="105"/>
        </w:rPr>
        <w:t xml:space="preserve"> </w:t>
      </w:r>
      <w:r>
        <w:rPr>
          <w:w w:val="105"/>
        </w:rPr>
        <w:t>be</w:t>
      </w:r>
      <w:r>
        <w:rPr>
          <w:spacing w:val="-17"/>
          <w:w w:val="105"/>
        </w:rPr>
        <w:t xml:space="preserve"> </w:t>
      </w:r>
      <w:r>
        <w:rPr>
          <w:w w:val="105"/>
        </w:rPr>
        <w:t>paid</w:t>
      </w:r>
      <w:r>
        <w:rPr>
          <w:spacing w:val="-16"/>
          <w:w w:val="105"/>
        </w:rPr>
        <w:t xml:space="preserve"> </w:t>
      </w:r>
      <w:r>
        <w:rPr>
          <w:w w:val="105"/>
        </w:rPr>
        <w:t>is</w:t>
      </w:r>
      <w:r>
        <w:rPr>
          <w:spacing w:val="-16"/>
          <w:w w:val="105"/>
        </w:rPr>
        <w:t xml:space="preserve"> </w:t>
      </w:r>
      <w:r>
        <w:rPr>
          <w:w w:val="105"/>
        </w:rPr>
        <w:t>debited</w:t>
      </w:r>
      <w:r>
        <w:rPr>
          <w:spacing w:val="-18"/>
          <w:w w:val="105"/>
        </w:rPr>
        <w:t xml:space="preserve"> </w:t>
      </w:r>
      <w:r>
        <w:rPr>
          <w:w w:val="105"/>
        </w:rPr>
        <w:t>from</w:t>
      </w:r>
      <w:r>
        <w:rPr>
          <w:spacing w:val="-16"/>
          <w:w w:val="105"/>
        </w:rPr>
        <w:t xml:space="preserve"> </w:t>
      </w:r>
      <w:r>
        <w:rPr>
          <w:w w:val="105"/>
        </w:rPr>
        <w:t>his</w:t>
      </w:r>
      <w:r>
        <w:rPr>
          <w:spacing w:val="-15"/>
          <w:w w:val="105"/>
        </w:rPr>
        <w:t xml:space="preserve"> </w:t>
      </w:r>
      <w:r>
        <w:rPr>
          <w:w w:val="105"/>
        </w:rPr>
        <w:t>account</w:t>
      </w:r>
      <w:r>
        <w:rPr>
          <w:spacing w:val="-16"/>
          <w:w w:val="105"/>
        </w:rPr>
        <w:t xml:space="preserve"> </w:t>
      </w:r>
      <w:r>
        <w:rPr>
          <w:w w:val="105"/>
        </w:rPr>
        <w:t>but</w:t>
      </w:r>
    </w:p>
    <w:p w:rsidR="00EA1FCB" w:rsidRDefault="00BF5CDA">
      <w:pPr>
        <w:pStyle w:val="BodyText"/>
        <w:spacing w:line="245" w:lineRule="exact"/>
        <w:ind w:left="1132"/>
      </w:pPr>
      <w:r>
        <w:rPr>
          <w:w w:val="105"/>
        </w:rPr>
        <w:t>CIN has not been conveyed by bank to Common Portal or CIN has been generated but not reported by concerned bank.</w:t>
      </w:r>
    </w:p>
    <w:p w:rsidR="00EA1FCB" w:rsidRDefault="00BF5CDA">
      <w:pPr>
        <w:pStyle w:val="ListParagraph"/>
        <w:numPr>
          <w:ilvl w:val="1"/>
          <w:numId w:val="38"/>
        </w:numPr>
        <w:tabs>
          <w:tab w:val="left" w:pos="1132"/>
        </w:tabs>
        <w:spacing w:line="245" w:lineRule="exact"/>
      </w:pPr>
      <w:r>
        <w:rPr>
          <w:w w:val="105"/>
        </w:rPr>
        <w:t>The</w:t>
      </w:r>
      <w:r>
        <w:rPr>
          <w:spacing w:val="-14"/>
          <w:w w:val="105"/>
        </w:rPr>
        <w:t xml:space="preserve"> </w:t>
      </w:r>
      <w:r>
        <w:rPr>
          <w:w w:val="105"/>
        </w:rPr>
        <w:t>application</w:t>
      </w:r>
      <w:r>
        <w:rPr>
          <w:spacing w:val="-14"/>
          <w:w w:val="105"/>
        </w:rPr>
        <w:t xml:space="preserve"> </w:t>
      </w:r>
      <w:r>
        <w:rPr>
          <w:w w:val="105"/>
        </w:rPr>
        <w:t>may</w:t>
      </w:r>
      <w:r>
        <w:rPr>
          <w:spacing w:val="-14"/>
          <w:w w:val="105"/>
        </w:rPr>
        <w:t xml:space="preserve"> </w:t>
      </w:r>
      <w:r>
        <w:rPr>
          <w:w w:val="105"/>
        </w:rPr>
        <w:t>be</w:t>
      </w:r>
      <w:r>
        <w:rPr>
          <w:spacing w:val="-13"/>
          <w:w w:val="105"/>
        </w:rPr>
        <w:t xml:space="preserve"> </w:t>
      </w:r>
      <w:r>
        <w:rPr>
          <w:w w:val="105"/>
        </w:rPr>
        <w:t>filed</w:t>
      </w:r>
      <w:r>
        <w:rPr>
          <w:spacing w:val="-16"/>
          <w:w w:val="105"/>
        </w:rPr>
        <w:t xml:space="preserve"> </w:t>
      </w:r>
      <w:r>
        <w:rPr>
          <w:w w:val="105"/>
        </w:rPr>
        <w:t>if</w:t>
      </w:r>
      <w:r>
        <w:rPr>
          <w:spacing w:val="-14"/>
          <w:w w:val="105"/>
        </w:rPr>
        <w:t xml:space="preserve"> </w:t>
      </w:r>
      <w:r>
        <w:rPr>
          <w:w w:val="105"/>
        </w:rPr>
        <w:t>CIN</w:t>
      </w:r>
      <w:r>
        <w:rPr>
          <w:spacing w:val="-16"/>
          <w:w w:val="105"/>
        </w:rPr>
        <w:t xml:space="preserve"> </w:t>
      </w:r>
      <w:r>
        <w:rPr>
          <w:w w:val="105"/>
        </w:rPr>
        <w:t>is</w:t>
      </w:r>
      <w:r>
        <w:rPr>
          <w:spacing w:val="-15"/>
          <w:w w:val="105"/>
        </w:rPr>
        <w:t xml:space="preserve"> </w:t>
      </w:r>
      <w:r>
        <w:rPr>
          <w:w w:val="105"/>
        </w:rPr>
        <w:t>not</w:t>
      </w:r>
      <w:r>
        <w:rPr>
          <w:spacing w:val="-16"/>
          <w:w w:val="105"/>
        </w:rPr>
        <w:t xml:space="preserve"> </w:t>
      </w:r>
      <w:r>
        <w:rPr>
          <w:w w:val="105"/>
        </w:rPr>
        <w:t>conveyed</w:t>
      </w:r>
      <w:r>
        <w:rPr>
          <w:spacing w:val="-16"/>
          <w:w w:val="105"/>
        </w:rPr>
        <w:t xml:space="preserve"> </w:t>
      </w:r>
      <w:r>
        <w:rPr>
          <w:w w:val="105"/>
        </w:rPr>
        <w:t>within</w:t>
      </w:r>
      <w:r>
        <w:rPr>
          <w:spacing w:val="-16"/>
          <w:w w:val="105"/>
        </w:rPr>
        <w:t xml:space="preserve"> </w:t>
      </w:r>
      <w:r>
        <w:rPr>
          <w:w w:val="105"/>
        </w:rPr>
        <w:t>24</w:t>
      </w:r>
      <w:r>
        <w:rPr>
          <w:spacing w:val="-14"/>
          <w:w w:val="105"/>
        </w:rPr>
        <w:t xml:space="preserve"> </w:t>
      </w:r>
      <w:r>
        <w:rPr>
          <w:w w:val="105"/>
        </w:rPr>
        <w:t>hours</w:t>
      </w:r>
      <w:r>
        <w:rPr>
          <w:spacing w:val="-15"/>
          <w:w w:val="105"/>
        </w:rPr>
        <w:t xml:space="preserve"> </w:t>
      </w:r>
      <w:r>
        <w:rPr>
          <w:w w:val="105"/>
        </w:rPr>
        <w:t>of</w:t>
      </w:r>
      <w:r>
        <w:rPr>
          <w:spacing w:val="-14"/>
          <w:w w:val="105"/>
        </w:rPr>
        <w:t xml:space="preserve"> </w:t>
      </w:r>
      <w:r>
        <w:rPr>
          <w:w w:val="105"/>
        </w:rPr>
        <w:t>debit.</w:t>
      </w:r>
    </w:p>
    <w:p w:rsidR="00EA1FCB" w:rsidRDefault="00BF5CDA">
      <w:pPr>
        <w:pStyle w:val="ListParagraph"/>
        <w:numPr>
          <w:ilvl w:val="1"/>
          <w:numId w:val="38"/>
        </w:numPr>
        <w:tabs>
          <w:tab w:val="left" w:pos="1132"/>
        </w:tabs>
        <w:spacing w:line="244" w:lineRule="exact"/>
      </w:pPr>
      <w:r>
        <w:rPr>
          <w:w w:val="105"/>
        </w:rPr>
        <w:t>Common</w:t>
      </w:r>
      <w:r>
        <w:rPr>
          <w:spacing w:val="-19"/>
          <w:w w:val="105"/>
        </w:rPr>
        <w:t xml:space="preserve"> </w:t>
      </w:r>
      <w:r>
        <w:rPr>
          <w:w w:val="105"/>
        </w:rPr>
        <w:t>Portal</w:t>
      </w:r>
      <w:r>
        <w:rPr>
          <w:spacing w:val="-19"/>
          <w:w w:val="105"/>
        </w:rPr>
        <w:t xml:space="preserve"> </w:t>
      </w:r>
      <w:r>
        <w:rPr>
          <w:w w:val="105"/>
        </w:rPr>
        <w:t>shall</w:t>
      </w:r>
      <w:r>
        <w:rPr>
          <w:spacing w:val="-20"/>
          <w:w w:val="105"/>
        </w:rPr>
        <w:t xml:space="preserve"> </w:t>
      </w:r>
      <w:r>
        <w:rPr>
          <w:w w:val="105"/>
        </w:rPr>
        <w:t>forward</w:t>
      </w:r>
      <w:r>
        <w:rPr>
          <w:spacing w:val="-16"/>
          <w:w w:val="105"/>
        </w:rPr>
        <w:t xml:space="preserve"> </w:t>
      </w:r>
      <w:r>
        <w:rPr>
          <w:w w:val="105"/>
        </w:rPr>
        <w:t>the</w:t>
      </w:r>
      <w:r>
        <w:rPr>
          <w:spacing w:val="-20"/>
          <w:w w:val="105"/>
        </w:rPr>
        <w:t xml:space="preserve"> </w:t>
      </w:r>
      <w:r>
        <w:rPr>
          <w:w w:val="105"/>
        </w:rPr>
        <w:t>complaint</w:t>
      </w:r>
      <w:r>
        <w:rPr>
          <w:spacing w:val="-20"/>
          <w:w w:val="105"/>
        </w:rPr>
        <w:t xml:space="preserve"> </w:t>
      </w:r>
      <w:r>
        <w:rPr>
          <w:w w:val="105"/>
        </w:rPr>
        <w:t>to</w:t>
      </w:r>
      <w:r>
        <w:rPr>
          <w:spacing w:val="-20"/>
          <w:w w:val="105"/>
        </w:rPr>
        <w:t xml:space="preserve"> </w:t>
      </w:r>
      <w:r>
        <w:rPr>
          <w:w w:val="105"/>
        </w:rPr>
        <w:t>the</w:t>
      </w:r>
      <w:r>
        <w:rPr>
          <w:spacing w:val="-20"/>
          <w:w w:val="105"/>
        </w:rPr>
        <w:t xml:space="preserve"> </w:t>
      </w:r>
      <w:r>
        <w:rPr>
          <w:w w:val="105"/>
        </w:rPr>
        <w:t>Bank</w:t>
      </w:r>
      <w:r>
        <w:rPr>
          <w:spacing w:val="-22"/>
          <w:w w:val="105"/>
        </w:rPr>
        <w:t xml:space="preserve"> </w:t>
      </w:r>
      <w:r>
        <w:rPr>
          <w:w w:val="105"/>
        </w:rPr>
        <w:t>concerned</w:t>
      </w:r>
      <w:r>
        <w:rPr>
          <w:spacing w:val="-18"/>
          <w:w w:val="105"/>
        </w:rPr>
        <w:t xml:space="preserve"> </w:t>
      </w:r>
      <w:r>
        <w:rPr>
          <w:w w:val="105"/>
        </w:rPr>
        <w:t>and</w:t>
      </w:r>
      <w:r>
        <w:rPr>
          <w:spacing w:val="-18"/>
          <w:w w:val="105"/>
        </w:rPr>
        <w:t xml:space="preserve"> </w:t>
      </w:r>
      <w:r>
        <w:rPr>
          <w:w w:val="105"/>
        </w:rPr>
        <w:t>intimate</w:t>
      </w:r>
      <w:r>
        <w:rPr>
          <w:spacing w:val="-18"/>
          <w:w w:val="105"/>
        </w:rPr>
        <w:t xml:space="preserve"> </w:t>
      </w:r>
      <w:r>
        <w:rPr>
          <w:w w:val="105"/>
        </w:rPr>
        <w:t>the</w:t>
      </w:r>
      <w:r>
        <w:rPr>
          <w:spacing w:val="-20"/>
          <w:w w:val="105"/>
        </w:rPr>
        <w:t xml:space="preserve"> </w:t>
      </w:r>
      <w:r>
        <w:rPr>
          <w:w w:val="105"/>
        </w:rPr>
        <w:t>aggrieved</w:t>
      </w:r>
      <w:r>
        <w:rPr>
          <w:spacing w:val="-17"/>
          <w:w w:val="105"/>
        </w:rPr>
        <w:t xml:space="preserve"> </w:t>
      </w:r>
      <w:r>
        <w:rPr>
          <w:w w:val="105"/>
        </w:rPr>
        <w:t>person.</w:t>
      </w:r>
    </w:p>
    <w:p w:rsidR="00EA1FCB" w:rsidRDefault="00BF5CDA">
      <w:pPr>
        <w:pStyle w:val="ListParagraph"/>
        <w:numPr>
          <w:ilvl w:val="1"/>
          <w:numId w:val="38"/>
        </w:numPr>
        <w:tabs>
          <w:tab w:val="left" w:pos="1132"/>
        </w:tabs>
        <w:spacing w:before="6" w:line="244" w:lineRule="exact"/>
        <w:ind w:right="99"/>
        <w:jc w:val="both"/>
      </w:pPr>
      <w:r>
        <w:rPr>
          <w:w w:val="105"/>
        </w:rPr>
        <w:t>‘Central</w:t>
      </w:r>
      <w:r>
        <w:rPr>
          <w:spacing w:val="-15"/>
          <w:w w:val="105"/>
        </w:rPr>
        <w:t xml:space="preserve"> </w:t>
      </w:r>
      <w:r>
        <w:rPr>
          <w:w w:val="105"/>
        </w:rPr>
        <w:t>Tax’</w:t>
      </w:r>
      <w:r>
        <w:rPr>
          <w:spacing w:val="-16"/>
          <w:w w:val="105"/>
        </w:rPr>
        <w:t xml:space="preserve"> </w:t>
      </w:r>
      <w:r>
        <w:rPr>
          <w:w w:val="105"/>
        </w:rPr>
        <w:t>stands</w:t>
      </w:r>
      <w:r>
        <w:rPr>
          <w:spacing w:val="-16"/>
          <w:w w:val="105"/>
        </w:rPr>
        <w:t xml:space="preserve"> </w:t>
      </w:r>
      <w:r>
        <w:rPr>
          <w:w w:val="105"/>
        </w:rPr>
        <w:t>for</w:t>
      </w:r>
      <w:r>
        <w:rPr>
          <w:spacing w:val="24"/>
          <w:w w:val="105"/>
        </w:rPr>
        <w:t xml:space="preserve"> </w:t>
      </w:r>
      <w:r>
        <w:rPr>
          <w:w w:val="105"/>
        </w:rPr>
        <w:t>Central</w:t>
      </w:r>
      <w:r>
        <w:rPr>
          <w:spacing w:val="-15"/>
          <w:w w:val="105"/>
        </w:rPr>
        <w:t xml:space="preserve"> </w:t>
      </w:r>
      <w:r>
        <w:rPr>
          <w:w w:val="105"/>
        </w:rPr>
        <w:t>Goods</w:t>
      </w:r>
      <w:r>
        <w:rPr>
          <w:spacing w:val="-16"/>
          <w:w w:val="105"/>
        </w:rPr>
        <w:t xml:space="preserve"> </w:t>
      </w:r>
      <w:r>
        <w:rPr>
          <w:w w:val="105"/>
        </w:rPr>
        <w:t>and</w:t>
      </w:r>
      <w:r>
        <w:rPr>
          <w:spacing w:val="-15"/>
          <w:w w:val="105"/>
        </w:rPr>
        <w:t xml:space="preserve"> </w:t>
      </w:r>
      <w:r>
        <w:rPr>
          <w:w w:val="105"/>
        </w:rPr>
        <w:t>Services</w:t>
      </w:r>
      <w:r>
        <w:rPr>
          <w:spacing w:val="-16"/>
          <w:w w:val="105"/>
        </w:rPr>
        <w:t xml:space="preserve"> </w:t>
      </w:r>
      <w:r>
        <w:rPr>
          <w:w w:val="105"/>
        </w:rPr>
        <w:t>Tax;</w:t>
      </w:r>
      <w:r>
        <w:rPr>
          <w:spacing w:val="-15"/>
          <w:w w:val="105"/>
        </w:rPr>
        <w:t xml:space="preserve"> </w:t>
      </w:r>
      <w:r>
        <w:rPr>
          <w:w w:val="105"/>
        </w:rPr>
        <w:t>‘State</w:t>
      </w:r>
      <w:r>
        <w:rPr>
          <w:spacing w:val="-15"/>
          <w:w w:val="105"/>
        </w:rPr>
        <w:t xml:space="preserve"> </w:t>
      </w:r>
      <w:r>
        <w:rPr>
          <w:w w:val="105"/>
        </w:rPr>
        <w:t>Tax’</w:t>
      </w:r>
      <w:r>
        <w:rPr>
          <w:spacing w:val="-17"/>
          <w:w w:val="105"/>
        </w:rPr>
        <w:t xml:space="preserve"> </w:t>
      </w:r>
      <w:r>
        <w:rPr>
          <w:w w:val="105"/>
        </w:rPr>
        <w:t>stands</w:t>
      </w:r>
      <w:r>
        <w:rPr>
          <w:spacing w:val="-16"/>
          <w:w w:val="105"/>
        </w:rPr>
        <w:t xml:space="preserve"> </w:t>
      </w:r>
      <w:r>
        <w:rPr>
          <w:w w:val="105"/>
        </w:rPr>
        <w:t>for</w:t>
      </w:r>
      <w:r>
        <w:rPr>
          <w:spacing w:val="-15"/>
          <w:w w:val="105"/>
        </w:rPr>
        <w:t xml:space="preserve"> </w:t>
      </w:r>
      <w:r>
        <w:rPr>
          <w:w w:val="105"/>
        </w:rPr>
        <w:t>State</w:t>
      </w:r>
      <w:r>
        <w:rPr>
          <w:spacing w:val="-14"/>
          <w:w w:val="105"/>
        </w:rPr>
        <w:t xml:space="preserve"> </w:t>
      </w:r>
      <w:r>
        <w:rPr>
          <w:w w:val="105"/>
        </w:rPr>
        <w:t>Goods</w:t>
      </w:r>
      <w:r>
        <w:rPr>
          <w:spacing w:val="-16"/>
          <w:w w:val="105"/>
        </w:rPr>
        <w:t xml:space="preserve"> </w:t>
      </w:r>
      <w:r>
        <w:rPr>
          <w:w w:val="105"/>
        </w:rPr>
        <w:t>and</w:t>
      </w:r>
      <w:r>
        <w:rPr>
          <w:spacing w:val="-17"/>
          <w:w w:val="105"/>
        </w:rPr>
        <w:t xml:space="preserve"> </w:t>
      </w:r>
      <w:r>
        <w:rPr>
          <w:w w:val="105"/>
        </w:rPr>
        <w:t>Services</w:t>
      </w:r>
      <w:r>
        <w:rPr>
          <w:spacing w:val="-14"/>
          <w:w w:val="105"/>
        </w:rPr>
        <w:t xml:space="preserve"> </w:t>
      </w:r>
      <w:r>
        <w:rPr>
          <w:w w:val="105"/>
        </w:rPr>
        <w:t>Tax;</w:t>
      </w:r>
      <w:r>
        <w:rPr>
          <w:spacing w:val="-15"/>
          <w:w w:val="105"/>
        </w:rPr>
        <w:t xml:space="preserve"> </w:t>
      </w:r>
      <w:r>
        <w:rPr>
          <w:w w:val="105"/>
        </w:rPr>
        <w:t>‘UT</w:t>
      </w:r>
      <w:r>
        <w:rPr>
          <w:spacing w:val="-14"/>
          <w:w w:val="105"/>
        </w:rPr>
        <w:t xml:space="preserve"> </w:t>
      </w:r>
      <w:r>
        <w:rPr>
          <w:w w:val="105"/>
        </w:rPr>
        <w:t>Tax’</w:t>
      </w:r>
      <w:r>
        <w:rPr>
          <w:spacing w:val="-16"/>
          <w:w w:val="105"/>
        </w:rPr>
        <w:t xml:space="preserve"> </w:t>
      </w:r>
      <w:r>
        <w:rPr>
          <w:w w:val="105"/>
        </w:rPr>
        <w:t>stands</w:t>
      </w:r>
      <w:r>
        <w:rPr>
          <w:spacing w:val="-12"/>
          <w:w w:val="105"/>
        </w:rPr>
        <w:t xml:space="preserve"> </w:t>
      </w:r>
      <w:r>
        <w:rPr>
          <w:w w:val="105"/>
        </w:rPr>
        <w:t>for</w:t>
      </w:r>
      <w:r>
        <w:rPr>
          <w:spacing w:val="-16"/>
          <w:w w:val="105"/>
        </w:rPr>
        <w:t xml:space="preserve"> </w:t>
      </w:r>
      <w:r>
        <w:rPr>
          <w:w w:val="105"/>
        </w:rPr>
        <w:t>Union territory</w:t>
      </w:r>
      <w:r>
        <w:rPr>
          <w:spacing w:val="-17"/>
          <w:w w:val="105"/>
        </w:rPr>
        <w:t xml:space="preserve"> </w:t>
      </w:r>
      <w:r>
        <w:rPr>
          <w:w w:val="105"/>
        </w:rPr>
        <w:t>Goods</w:t>
      </w:r>
      <w:r>
        <w:rPr>
          <w:spacing w:val="-17"/>
          <w:w w:val="105"/>
        </w:rPr>
        <w:t xml:space="preserve"> </w:t>
      </w:r>
      <w:r>
        <w:rPr>
          <w:w w:val="105"/>
        </w:rPr>
        <w:t>and</w:t>
      </w:r>
      <w:r>
        <w:rPr>
          <w:spacing w:val="-19"/>
          <w:w w:val="105"/>
        </w:rPr>
        <w:t xml:space="preserve"> </w:t>
      </w:r>
      <w:r>
        <w:rPr>
          <w:w w:val="105"/>
        </w:rPr>
        <w:t>Services</w:t>
      </w:r>
      <w:r>
        <w:rPr>
          <w:spacing w:val="-18"/>
          <w:w w:val="105"/>
        </w:rPr>
        <w:t xml:space="preserve"> </w:t>
      </w:r>
      <w:r>
        <w:rPr>
          <w:w w:val="105"/>
        </w:rPr>
        <w:t>Tax;</w:t>
      </w:r>
      <w:r>
        <w:rPr>
          <w:spacing w:val="-17"/>
          <w:w w:val="105"/>
        </w:rPr>
        <w:t xml:space="preserve"> </w:t>
      </w:r>
      <w:r>
        <w:rPr>
          <w:w w:val="105"/>
        </w:rPr>
        <w:t>‘Integrated</w:t>
      </w:r>
      <w:r>
        <w:rPr>
          <w:spacing w:val="-19"/>
          <w:w w:val="105"/>
        </w:rPr>
        <w:t xml:space="preserve"> </w:t>
      </w:r>
      <w:r>
        <w:rPr>
          <w:w w:val="105"/>
        </w:rPr>
        <w:t>Tax’</w:t>
      </w:r>
      <w:r>
        <w:rPr>
          <w:spacing w:val="-19"/>
          <w:w w:val="105"/>
        </w:rPr>
        <w:t xml:space="preserve"> </w:t>
      </w:r>
      <w:r>
        <w:rPr>
          <w:w w:val="105"/>
        </w:rPr>
        <w:t>stands</w:t>
      </w:r>
      <w:r>
        <w:rPr>
          <w:spacing w:val="-20"/>
          <w:w w:val="105"/>
        </w:rPr>
        <w:t xml:space="preserve"> </w:t>
      </w:r>
      <w:r>
        <w:rPr>
          <w:w w:val="105"/>
        </w:rPr>
        <w:t>for</w:t>
      </w:r>
      <w:r>
        <w:rPr>
          <w:spacing w:val="-17"/>
          <w:w w:val="105"/>
        </w:rPr>
        <w:t xml:space="preserve"> </w:t>
      </w:r>
      <w:r>
        <w:rPr>
          <w:w w:val="105"/>
        </w:rPr>
        <w:t>Integrated</w:t>
      </w:r>
      <w:r>
        <w:rPr>
          <w:spacing w:val="-17"/>
          <w:w w:val="105"/>
        </w:rPr>
        <w:t xml:space="preserve"> </w:t>
      </w:r>
      <w:r>
        <w:rPr>
          <w:w w:val="105"/>
        </w:rPr>
        <w:t>Goods</w:t>
      </w:r>
      <w:r>
        <w:rPr>
          <w:spacing w:val="-18"/>
          <w:w w:val="105"/>
        </w:rPr>
        <w:t xml:space="preserve"> </w:t>
      </w:r>
      <w:r>
        <w:rPr>
          <w:w w:val="105"/>
        </w:rPr>
        <w:t>and</w:t>
      </w:r>
      <w:r>
        <w:rPr>
          <w:spacing w:val="-19"/>
          <w:w w:val="105"/>
        </w:rPr>
        <w:t xml:space="preserve"> </w:t>
      </w:r>
      <w:r>
        <w:rPr>
          <w:w w:val="105"/>
        </w:rPr>
        <w:t>Services</w:t>
      </w:r>
      <w:r>
        <w:rPr>
          <w:spacing w:val="-18"/>
          <w:w w:val="105"/>
        </w:rPr>
        <w:t xml:space="preserve"> </w:t>
      </w:r>
      <w:r>
        <w:rPr>
          <w:w w:val="105"/>
        </w:rPr>
        <w:t>Tax</w:t>
      </w:r>
      <w:r>
        <w:rPr>
          <w:spacing w:val="-19"/>
          <w:w w:val="105"/>
        </w:rPr>
        <w:t xml:space="preserve"> </w:t>
      </w:r>
      <w:r>
        <w:rPr>
          <w:w w:val="105"/>
        </w:rPr>
        <w:t>and</w:t>
      </w:r>
      <w:r>
        <w:rPr>
          <w:spacing w:val="-19"/>
          <w:w w:val="105"/>
        </w:rPr>
        <w:t xml:space="preserve"> </w:t>
      </w:r>
      <w:r>
        <w:rPr>
          <w:w w:val="105"/>
        </w:rPr>
        <w:t>‘Cess’</w:t>
      </w:r>
      <w:r>
        <w:rPr>
          <w:spacing w:val="-17"/>
          <w:w w:val="105"/>
        </w:rPr>
        <w:t xml:space="preserve"> </w:t>
      </w:r>
      <w:r>
        <w:rPr>
          <w:w w:val="105"/>
        </w:rPr>
        <w:t>stands</w:t>
      </w:r>
      <w:r>
        <w:rPr>
          <w:spacing w:val="-19"/>
          <w:w w:val="105"/>
        </w:rPr>
        <w:t xml:space="preserve"> </w:t>
      </w:r>
      <w:r>
        <w:rPr>
          <w:w w:val="105"/>
        </w:rPr>
        <w:t>for</w:t>
      </w:r>
      <w:r>
        <w:rPr>
          <w:spacing w:val="-18"/>
          <w:w w:val="105"/>
        </w:rPr>
        <w:t xml:space="preserve"> </w:t>
      </w:r>
      <w:r>
        <w:rPr>
          <w:w w:val="105"/>
        </w:rPr>
        <w:t>Goods</w:t>
      </w:r>
      <w:r>
        <w:rPr>
          <w:spacing w:val="-19"/>
          <w:w w:val="105"/>
        </w:rPr>
        <w:t xml:space="preserve"> </w:t>
      </w:r>
      <w:r>
        <w:rPr>
          <w:spacing w:val="2"/>
          <w:w w:val="105"/>
        </w:rPr>
        <w:t>and</w:t>
      </w:r>
      <w:r>
        <w:rPr>
          <w:spacing w:val="-19"/>
          <w:w w:val="105"/>
        </w:rPr>
        <w:t xml:space="preserve"> </w:t>
      </w:r>
      <w:r>
        <w:rPr>
          <w:w w:val="105"/>
        </w:rPr>
        <w:t>Services Tax(Compensation</w:t>
      </w:r>
      <w:r>
        <w:rPr>
          <w:spacing w:val="-40"/>
          <w:w w:val="105"/>
        </w:rPr>
        <w:t xml:space="preserve"> </w:t>
      </w:r>
      <w:r>
        <w:rPr>
          <w:w w:val="105"/>
        </w:rPr>
        <w:t>to</w:t>
      </w:r>
      <w:r>
        <w:rPr>
          <w:spacing w:val="-39"/>
          <w:w w:val="105"/>
        </w:rPr>
        <w:t xml:space="preserve"> </w:t>
      </w:r>
      <w:r>
        <w:rPr>
          <w:w w:val="105"/>
        </w:rPr>
        <w:t>States).</w:t>
      </w:r>
    </w:p>
    <w:p w:rsidR="00EA1FCB" w:rsidRDefault="00EA1FCB">
      <w:pPr>
        <w:spacing w:line="244" w:lineRule="exact"/>
        <w:jc w:val="both"/>
        <w:sectPr w:rsidR="00EA1FCB">
          <w:pgSz w:w="15840" w:h="12240" w:orient="landscape"/>
          <w:pgMar w:top="1140" w:right="1060" w:bottom="1660" w:left="980" w:header="0" w:footer="1460" w:gutter="0"/>
          <w:cols w:space="720"/>
        </w:sectPr>
      </w:pPr>
    </w:p>
    <w:p w:rsidR="00EA1FCB" w:rsidRDefault="00BF5CDA">
      <w:pPr>
        <w:spacing w:before="67"/>
        <w:ind w:left="1213" w:right="1353"/>
        <w:jc w:val="center"/>
        <w:rPr>
          <w:b/>
          <w:sz w:val="20"/>
        </w:rPr>
      </w:pPr>
      <w:r>
        <w:rPr>
          <w:b/>
          <w:w w:val="105"/>
          <w:sz w:val="20"/>
        </w:rPr>
        <w:t>FORM-GST-RFD-01</w:t>
      </w:r>
    </w:p>
    <w:p w:rsidR="00EA1FCB" w:rsidRDefault="00BF5CDA">
      <w:pPr>
        <w:spacing w:before="39"/>
        <w:ind w:left="1208" w:right="1353"/>
        <w:jc w:val="center"/>
        <w:rPr>
          <w:i/>
          <w:sz w:val="20"/>
        </w:rPr>
      </w:pPr>
      <w:r>
        <w:rPr>
          <w:i/>
          <w:w w:val="105"/>
          <w:sz w:val="20"/>
        </w:rPr>
        <w:t>[See rule 89(1)]</w:t>
      </w:r>
    </w:p>
    <w:p w:rsidR="00EA1FCB" w:rsidRDefault="00BF5CDA">
      <w:pPr>
        <w:spacing w:before="161"/>
        <w:ind w:left="1213" w:right="1353"/>
        <w:jc w:val="center"/>
        <w:rPr>
          <w:b/>
          <w:sz w:val="20"/>
        </w:rPr>
      </w:pPr>
      <w:r>
        <w:rPr>
          <w:b/>
          <w:w w:val="105"/>
          <w:sz w:val="20"/>
        </w:rPr>
        <w:t>Application for Refund</w:t>
      </w:r>
    </w:p>
    <w:p w:rsidR="00EA1FCB" w:rsidRDefault="00BF5CDA">
      <w:pPr>
        <w:spacing w:before="173"/>
        <w:ind w:left="132" w:right="446"/>
        <w:rPr>
          <w:sz w:val="20"/>
        </w:rPr>
      </w:pPr>
      <w:r>
        <w:rPr>
          <w:w w:val="105"/>
          <w:sz w:val="20"/>
        </w:rPr>
        <w:t>Select: Registered / Casual/ Unregistered/Non-resident taxable person</w:t>
      </w:r>
    </w:p>
    <w:p w:rsidR="00EA1FCB" w:rsidRDefault="00EA1FCB">
      <w:pPr>
        <w:pStyle w:val="BodyText"/>
        <w:rPr>
          <w:sz w:val="20"/>
        </w:rPr>
      </w:pPr>
    </w:p>
    <w:p w:rsidR="00EA1FCB" w:rsidRDefault="00EA1FCB">
      <w:pPr>
        <w:pStyle w:val="BodyText"/>
        <w:rPr>
          <w:sz w:val="20"/>
        </w:rPr>
      </w:pPr>
    </w:p>
    <w:p w:rsidR="00EA1FCB" w:rsidRDefault="00BF5CDA">
      <w:pPr>
        <w:pStyle w:val="ListParagraph"/>
        <w:numPr>
          <w:ilvl w:val="0"/>
          <w:numId w:val="31"/>
        </w:numPr>
        <w:tabs>
          <w:tab w:val="left" w:pos="810"/>
        </w:tabs>
        <w:spacing w:before="123"/>
        <w:ind w:hanging="338"/>
        <w:jc w:val="left"/>
        <w:rPr>
          <w:sz w:val="20"/>
        </w:rPr>
      </w:pPr>
      <w:r>
        <w:rPr>
          <w:sz w:val="20"/>
        </w:rPr>
        <w:t xml:space="preserve">GSTIN/Temporary </w:t>
      </w:r>
      <w:r>
        <w:rPr>
          <w:spacing w:val="1"/>
          <w:sz w:val="20"/>
        </w:rPr>
        <w:t xml:space="preserve"> </w:t>
      </w:r>
      <w:r>
        <w:rPr>
          <w:spacing w:val="-2"/>
          <w:sz w:val="20"/>
        </w:rPr>
        <w:t>ID:</w:t>
      </w:r>
    </w:p>
    <w:p w:rsidR="00EA1FCB" w:rsidRDefault="00BF5CDA">
      <w:pPr>
        <w:pStyle w:val="ListParagraph"/>
        <w:numPr>
          <w:ilvl w:val="0"/>
          <w:numId w:val="31"/>
        </w:numPr>
        <w:tabs>
          <w:tab w:val="left" w:pos="862"/>
          <w:tab w:val="left" w:pos="863"/>
        </w:tabs>
        <w:spacing w:before="127"/>
        <w:ind w:left="862" w:hanging="391"/>
        <w:jc w:val="left"/>
        <w:rPr>
          <w:sz w:val="20"/>
        </w:rPr>
      </w:pPr>
      <w:r>
        <w:rPr>
          <w:w w:val="105"/>
          <w:sz w:val="20"/>
        </w:rPr>
        <w:t>Legal</w:t>
      </w:r>
      <w:r>
        <w:rPr>
          <w:spacing w:val="-33"/>
          <w:w w:val="105"/>
          <w:sz w:val="20"/>
        </w:rPr>
        <w:t xml:space="preserve"> </w:t>
      </w:r>
      <w:r>
        <w:rPr>
          <w:w w:val="105"/>
          <w:sz w:val="20"/>
        </w:rPr>
        <w:t>Name:</w:t>
      </w:r>
    </w:p>
    <w:p w:rsidR="00EA1FCB" w:rsidRDefault="00BF5CDA">
      <w:pPr>
        <w:pStyle w:val="ListParagraph"/>
        <w:numPr>
          <w:ilvl w:val="0"/>
          <w:numId w:val="31"/>
        </w:numPr>
        <w:tabs>
          <w:tab w:val="left" w:pos="810"/>
        </w:tabs>
        <w:spacing w:before="127"/>
        <w:ind w:hanging="338"/>
        <w:jc w:val="left"/>
        <w:rPr>
          <w:sz w:val="20"/>
        </w:rPr>
      </w:pPr>
      <w:r>
        <w:rPr>
          <w:w w:val="105"/>
          <w:sz w:val="20"/>
        </w:rPr>
        <w:t>Trade Name, if</w:t>
      </w:r>
      <w:r>
        <w:rPr>
          <w:spacing w:val="-39"/>
          <w:w w:val="105"/>
          <w:sz w:val="20"/>
        </w:rPr>
        <w:t xml:space="preserve"> </w:t>
      </w:r>
      <w:r>
        <w:rPr>
          <w:w w:val="105"/>
          <w:sz w:val="20"/>
        </w:rPr>
        <w:t>any:</w:t>
      </w:r>
    </w:p>
    <w:p w:rsidR="00EA1FCB" w:rsidRDefault="00BF5CDA">
      <w:pPr>
        <w:pStyle w:val="ListParagraph"/>
        <w:numPr>
          <w:ilvl w:val="0"/>
          <w:numId w:val="31"/>
        </w:numPr>
        <w:tabs>
          <w:tab w:val="left" w:pos="810"/>
        </w:tabs>
        <w:spacing w:before="125"/>
        <w:ind w:hanging="338"/>
        <w:jc w:val="left"/>
        <w:rPr>
          <w:sz w:val="20"/>
        </w:rPr>
      </w:pPr>
      <w:r>
        <w:rPr>
          <w:w w:val="105"/>
          <w:sz w:val="20"/>
        </w:rPr>
        <w:t>Address:</w:t>
      </w:r>
    </w:p>
    <w:p w:rsidR="00EA1FCB" w:rsidRDefault="00BF5CDA">
      <w:pPr>
        <w:pStyle w:val="ListParagraph"/>
        <w:numPr>
          <w:ilvl w:val="0"/>
          <w:numId w:val="31"/>
        </w:numPr>
        <w:tabs>
          <w:tab w:val="left" w:pos="810"/>
          <w:tab w:val="left" w:pos="2837"/>
          <w:tab w:val="left" w:pos="5544"/>
        </w:tabs>
        <w:spacing w:before="127"/>
        <w:ind w:hanging="338"/>
        <w:jc w:val="left"/>
        <w:rPr>
          <w:sz w:val="20"/>
        </w:rPr>
      </w:pPr>
      <w:r>
        <w:rPr>
          <w:w w:val="105"/>
          <w:sz w:val="20"/>
        </w:rPr>
        <w:t>Tax</w:t>
      </w:r>
      <w:r>
        <w:rPr>
          <w:spacing w:val="-10"/>
          <w:w w:val="105"/>
          <w:sz w:val="20"/>
        </w:rPr>
        <w:t xml:space="preserve"> </w:t>
      </w:r>
      <w:r>
        <w:rPr>
          <w:w w:val="105"/>
          <w:sz w:val="20"/>
        </w:rPr>
        <w:t>Period:</w:t>
      </w:r>
      <w:r>
        <w:rPr>
          <w:w w:val="105"/>
          <w:sz w:val="20"/>
        </w:rPr>
        <w:tab/>
        <w:t>From</w:t>
      </w:r>
      <w:r>
        <w:rPr>
          <w:spacing w:val="-14"/>
          <w:w w:val="105"/>
          <w:sz w:val="20"/>
        </w:rPr>
        <w:t xml:space="preserve"> </w:t>
      </w:r>
      <w:r>
        <w:rPr>
          <w:w w:val="105"/>
          <w:sz w:val="20"/>
        </w:rPr>
        <w:t>&lt;DD/MM/YY&gt;</w:t>
      </w:r>
      <w:r>
        <w:rPr>
          <w:w w:val="105"/>
          <w:sz w:val="20"/>
        </w:rPr>
        <w:tab/>
      </w:r>
      <w:r>
        <w:rPr>
          <w:sz w:val="20"/>
        </w:rPr>
        <w:t>To</w:t>
      </w:r>
      <w:r>
        <w:rPr>
          <w:spacing w:val="41"/>
          <w:sz w:val="20"/>
        </w:rPr>
        <w:t xml:space="preserve"> </w:t>
      </w:r>
      <w:r>
        <w:rPr>
          <w:sz w:val="20"/>
        </w:rPr>
        <w:t>&lt;DD/MM/YY&gt;</w:t>
      </w:r>
    </w:p>
    <w:p w:rsidR="00EA1FCB" w:rsidRDefault="00EA1FCB">
      <w:pPr>
        <w:pStyle w:val="BodyText"/>
        <w:rPr>
          <w:sz w:val="20"/>
        </w:rPr>
      </w:pPr>
    </w:p>
    <w:p w:rsidR="00EA1FCB" w:rsidRDefault="00EA1FCB">
      <w:pPr>
        <w:pStyle w:val="BodyText"/>
        <w:spacing w:before="11"/>
        <w:rPr>
          <w:sz w:val="21"/>
        </w:rPr>
      </w:pPr>
    </w:p>
    <w:p w:rsidR="00EA1FCB" w:rsidRDefault="00BF5CDA">
      <w:pPr>
        <w:pStyle w:val="ListParagraph"/>
        <w:numPr>
          <w:ilvl w:val="0"/>
          <w:numId w:val="31"/>
        </w:numPr>
        <w:tabs>
          <w:tab w:val="left" w:pos="810"/>
        </w:tabs>
        <w:ind w:hanging="338"/>
        <w:jc w:val="left"/>
        <w:rPr>
          <w:sz w:val="20"/>
        </w:rPr>
      </w:pPr>
      <w:r>
        <w:rPr>
          <w:w w:val="105"/>
          <w:sz w:val="20"/>
        </w:rPr>
        <w:t>Amount</w:t>
      </w:r>
      <w:r>
        <w:rPr>
          <w:spacing w:val="-17"/>
          <w:w w:val="105"/>
          <w:sz w:val="20"/>
        </w:rPr>
        <w:t xml:space="preserve"> </w:t>
      </w:r>
      <w:r>
        <w:rPr>
          <w:w w:val="105"/>
          <w:sz w:val="20"/>
        </w:rPr>
        <w:t>of</w:t>
      </w:r>
      <w:r>
        <w:rPr>
          <w:spacing w:val="-16"/>
          <w:w w:val="105"/>
          <w:sz w:val="20"/>
        </w:rPr>
        <w:t xml:space="preserve"> </w:t>
      </w:r>
      <w:r>
        <w:rPr>
          <w:w w:val="105"/>
          <w:sz w:val="20"/>
        </w:rPr>
        <w:t>Refund</w:t>
      </w:r>
      <w:r>
        <w:rPr>
          <w:spacing w:val="-19"/>
          <w:w w:val="105"/>
          <w:sz w:val="20"/>
        </w:rPr>
        <w:t xml:space="preserve"> </w:t>
      </w:r>
      <w:r>
        <w:rPr>
          <w:w w:val="105"/>
          <w:sz w:val="20"/>
        </w:rPr>
        <w:t>Claimed:</w:t>
      </w:r>
    </w:p>
    <w:p w:rsidR="00EA1FCB" w:rsidRDefault="00EA1FCB">
      <w:pPr>
        <w:pStyle w:val="BodyText"/>
        <w:rPr>
          <w:sz w:val="20"/>
        </w:rPr>
      </w:pPr>
    </w:p>
    <w:p w:rsidR="00EA1FCB" w:rsidRDefault="00EA1FCB">
      <w:pPr>
        <w:pStyle w:val="BodyText"/>
        <w:spacing w:before="2"/>
        <w:rPr>
          <w:sz w:val="13"/>
        </w:rPr>
      </w:pPr>
    </w:p>
    <w:tbl>
      <w:tblPr>
        <w:tblW w:w="0" w:type="auto"/>
        <w:tblInd w:w="1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0"/>
        <w:gridCol w:w="569"/>
        <w:gridCol w:w="881"/>
        <w:gridCol w:w="878"/>
        <w:gridCol w:w="632"/>
        <w:gridCol w:w="808"/>
        <w:gridCol w:w="691"/>
      </w:tblGrid>
      <w:tr w:rsidR="00EA1FCB">
        <w:trPr>
          <w:trHeight w:hRule="exact" w:val="281"/>
        </w:trPr>
        <w:tc>
          <w:tcPr>
            <w:tcW w:w="1500" w:type="dxa"/>
          </w:tcPr>
          <w:p w:rsidR="00EA1FCB" w:rsidRDefault="00BF5CDA">
            <w:pPr>
              <w:pStyle w:val="TableParagraph"/>
              <w:ind w:left="95"/>
              <w:rPr>
                <w:sz w:val="18"/>
              </w:rPr>
            </w:pPr>
            <w:r>
              <w:rPr>
                <w:w w:val="105"/>
                <w:sz w:val="18"/>
              </w:rPr>
              <w:t>Act</w:t>
            </w:r>
          </w:p>
        </w:tc>
        <w:tc>
          <w:tcPr>
            <w:tcW w:w="569" w:type="dxa"/>
          </w:tcPr>
          <w:p w:rsidR="00EA1FCB" w:rsidRDefault="00BF5CDA">
            <w:pPr>
              <w:pStyle w:val="TableParagraph"/>
              <w:ind w:left="94" w:right="-13"/>
              <w:rPr>
                <w:sz w:val="18"/>
              </w:rPr>
            </w:pPr>
            <w:r>
              <w:rPr>
                <w:w w:val="105"/>
                <w:sz w:val="18"/>
              </w:rPr>
              <w:t>Tax</w:t>
            </w:r>
          </w:p>
        </w:tc>
        <w:tc>
          <w:tcPr>
            <w:tcW w:w="881" w:type="dxa"/>
          </w:tcPr>
          <w:p w:rsidR="00EA1FCB" w:rsidRDefault="00BF5CDA">
            <w:pPr>
              <w:pStyle w:val="TableParagraph"/>
              <w:ind w:left="92"/>
              <w:rPr>
                <w:sz w:val="18"/>
              </w:rPr>
            </w:pPr>
            <w:r>
              <w:rPr>
                <w:w w:val="105"/>
                <w:sz w:val="18"/>
              </w:rPr>
              <w:t>Interest</w:t>
            </w:r>
          </w:p>
        </w:tc>
        <w:tc>
          <w:tcPr>
            <w:tcW w:w="878" w:type="dxa"/>
          </w:tcPr>
          <w:p w:rsidR="00EA1FCB" w:rsidRDefault="00BF5CDA">
            <w:pPr>
              <w:pStyle w:val="TableParagraph"/>
              <w:ind w:left="95"/>
              <w:rPr>
                <w:sz w:val="18"/>
              </w:rPr>
            </w:pPr>
            <w:r>
              <w:rPr>
                <w:w w:val="105"/>
                <w:sz w:val="18"/>
              </w:rPr>
              <w:t>Penalty</w:t>
            </w:r>
          </w:p>
        </w:tc>
        <w:tc>
          <w:tcPr>
            <w:tcW w:w="632" w:type="dxa"/>
            <w:tcBorders>
              <w:right w:val="single" w:sz="3" w:space="0" w:color="000000"/>
            </w:tcBorders>
          </w:tcPr>
          <w:p w:rsidR="00EA1FCB" w:rsidRDefault="00BF5CDA">
            <w:pPr>
              <w:pStyle w:val="TableParagraph"/>
              <w:ind w:left="97" w:right="41"/>
              <w:rPr>
                <w:sz w:val="18"/>
              </w:rPr>
            </w:pPr>
            <w:r>
              <w:rPr>
                <w:w w:val="105"/>
                <w:sz w:val="18"/>
              </w:rPr>
              <w:t>Fees</w:t>
            </w:r>
          </w:p>
        </w:tc>
        <w:tc>
          <w:tcPr>
            <w:tcW w:w="808" w:type="dxa"/>
            <w:tcBorders>
              <w:left w:val="single" w:sz="3" w:space="0" w:color="000000"/>
            </w:tcBorders>
          </w:tcPr>
          <w:p w:rsidR="00EA1FCB" w:rsidRDefault="00BF5CDA">
            <w:pPr>
              <w:pStyle w:val="TableParagraph"/>
              <w:ind w:left="93" w:right="148"/>
              <w:rPr>
                <w:sz w:val="18"/>
              </w:rPr>
            </w:pPr>
            <w:r>
              <w:rPr>
                <w:w w:val="105"/>
                <w:sz w:val="18"/>
              </w:rPr>
              <w:t>Others</w:t>
            </w:r>
          </w:p>
        </w:tc>
        <w:tc>
          <w:tcPr>
            <w:tcW w:w="691" w:type="dxa"/>
          </w:tcPr>
          <w:p w:rsidR="00EA1FCB" w:rsidRDefault="00BF5CDA">
            <w:pPr>
              <w:pStyle w:val="TableParagraph"/>
              <w:ind w:left="92"/>
              <w:rPr>
                <w:sz w:val="18"/>
              </w:rPr>
            </w:pPr>
            <w:r>
              <w:rPr>
                <w:w w:val="105"/>
                <w:sz w:val="18"/>
              </w:rPr>
              <w:t>Total</w:t>
            </w:r>
          </w:p>
        </w:tc>
      </w:tr>
      <w:tr w:rsidR="00EA1FCB">
        <w:trPr>
          <w:trHeight w:hRule="exact" w:val="269"/>
        </w:trPr>
        <w:tc>
          <w:tcPr>
            <w:tcW w:w="1500" w:type="dxa"/>
          </w:tcPr>
          <w:p w:rsidR="00EA1FCB" w:rsidRDefault="00BF5CDA">
            <w:pPr>
              <w:pStyle w:val="TableParagraph"/>
              <w:spacing w:line="205" w:lineRule="exact"/>
              <w:ind w:left="95"/>
              <w:rPr>
                <w:sz w:val="18"/>
              </w:rPr>
            </w:pPr>
            <w:r>
              <w:rPr>
                <w:w w:val="105"/>
                <w:sz w:val="18"/>
              </w:rPr>
              <w:t>Central Tax</w:t>
            </w:r>
          </w:p>
        </w:tc>
        <w:tc>
          <w:tcPr>
            <w:tcW w:w="569" w:type="dxa"/>
          </w:tcPr>
          <w:p w:rsidR="00EA1FCB" w:rsidRDefault="00EA1FCB"/>
        </w:tc>
        <w:tc>
          <w:tcPr>
            <w:tcW w:w="881" w:type="dxa"/>
          </w:tcPr>
          <w:p w:rsidR="00EA1FCB" w:rsidRDefault="00EA1FCB"/>
        </w:tc>
        <w:tc>
          <w:tcPr>
            <w:tcW w:w="878" w:type="dxa"/>
          </w:tcPr>
          <w:p w:rsidR="00EA1FCB" w:rsidRDefault="00EA1FCB"/>
        </w:tc>
        <w:tc>
          <w:tcPr>
            <w:tcW w:w="632" w:type="dxa"/>
            <w:tcBorders>
              <w:right w:val="single" w:sz="3" w:space="0" w:color="000000"/>
            </w:tcBorders>
          </w:tcPr>
          <w:p w:rsidR="00EA1FCB" w:rsidRDefault="00EA1FCB"/>
        </w:tc>
        <w:tc>
          <w:tcPr>
            <w:tcW w:w="808" w:type="dxa"/>
            <w:tcBorders>
              <w:left w:val="single" w:sz="3" w:space="0" w:color="000000"/>
            </w:tcBorders>
          </w:tcPr>
          <w:p w:rsidR="00EA1FCB" w:rsidRDefault="00EA1FCB"/>
        </w:tc>
        <w:tc>
          <w:tcPr>
            <w:tcW w:w="691" w:type="dxa"/>
          </w:tcPr>
          <w:p w:rsidR="00EA1FCB" w:rsidRDefault="00EA1FCB"/>
        </w:tc>
      </w:tr>
      <w:tr w:rsidR="00EA1FCB">
        <w:trPr>
          <w:trHeight w:hRule="exact" w:val="278"/>
        </w:trPr>
        <w:tc>
          <w:tcPr>
            <w:tcW w:w="1500" w:type="dxa"/>
          </w:tcPr>
          <w:p w:rsidR="00EA1FCB" w:rsidRDefault="00BF5CDA">
            <w:pPr>
              <w:pStyle w:val="TableParagraph"/>
              <w:spacing w:line="205" w:lineRule="exact"/>
              <w:ind w:left="95"/>
              <w:rPr>
                <w:sz w:val="18"/>
              </w:rPr>
            </w:pPr>
            <w:r>
              <w:rPr>
                <w:w w:val="105"/>
                <w:sz w:val="18"/>
              </w:rPr>
              <w:t>State Tax</w:t>
            </w:r>
          </w:p>
        </w:tc>
        <w:tc>
          <w:tcPr>
            <w:tcW w:w="569" w:type="dxa"/>
          </w:tcPr>
          <w:p w:rsidR="00EA1FCB" w:rsidRDefault="00EA1FCB"/>
        </w:tc>
        <w:tc>
          <w:tcPr>
            <w:tcW w:w="881" w:type="dxa"/>
          </w:tcPr>
          <w:p w:rsidR="00EA1FCB" w:rsidRDefault="00EA1FCB"/>
        </w:tc>
        <w:tc>
          <w:tcPr>
            <w:tcW w:w="878" w:type="dxa"/>
          </w:tcPr>
          <w:p w:rsidR="00EA1FCB" w:rsidRDefault="00EA1FCB"/>
        </w:tc>
        <w:tc>
          <w:tcPr>
            <w:tcW w:w="632" w:type="dxa"/>
            <w:tcBorders>
              <w:right w:val="single" w:sz="3" w:space="0" w:color="000000"/>
            </w:tcBorders>
          </w:tcPr>
          <w:p w:rsidR="00EA1FCB" w:rsidRDefault="00EA1FCB"/>
        </w:tc>
        <w:tc>
          <w:tcPr>
            <w:tcW w:w="808" w:type="dxa"/>
            <w:tcBorders>
              <w:left w:val="single" w:sz="3" w:space="0" w:color="000000"/>
            </w:tcBorders>
          </w:tcPr>
          <w:p w:rsidR="00EA1FCB" w:rsidRDefault="00EA1FCB"/>
        </w:tc>
        <w:tc>
          <w:tcPr>
            <w:tcW w:w="691" w:type="dxa"/>
          </w:tcPr>
          <w:p w:rsidR="00EA1FCB" w:rsidRDefault="00EA1FCB"/>
        </w:tc>
      </w:tr>
      <w:tr w:rsidR="00EA1FCB">
        <w:trPr>
          <w:trHeight w:hRule="exact" w:val="281"/>
        </w:trPr>
        <w:tc>
          <w:tcPr>
            <w:tcW w:w="1500" w:type="dxa"/>
          </w:tcPr>
          <w:p w:rsidR="00EA1FCB" w:rsidRDefault="00BF5CDA">
            <w:pPr>
              <w:pStyle w:val="TableParagraph"/>
              <w:ind w:left="95"/>
              <w:rPr>
                <w:sz w:val="18"/>
              </w:rPr>
            </w:pPr>
            <w:r>
              <w:rPr>
                <w:w w:val="105"/>
                <w:sz w:val="18"/>
              </w:rPr>
              <w:t>UT Tax</w:t>
            </w:r>
          </w:p>
        </w:tc>
        <w:tc>
          <w:tcPr>
            <w:tcW w:w="569" w:type="dxa"/>
          </w:tcPr>
          <w:p w:rsidR="00EA1FCB" w:rsidRDefault="00EA1FCB"/>
        </w:tc>
        <w:tc>
          <w:tcPr>
            <w:tcW w:w="881" w:type="dxa"/>
          </w:tcPr>
          <w:p w:rsidR="00EA1FCB" w:rsidRDefault="00EA1FCB"/>
        </w:tc>
        <w:tc>
          <w:tcPr>
            <w:tcW w:w="878" w:type="dxa"/>
          </w:tcPr>
          <w:p w:rsidR="00EA1FCB" w:rsidRDefault="00EA1FCB"/>
        </w:tc>
        <w:tc>
          <w:tcPr>
            <w:tcW w:w="632" w:type="dxa"/>
            <w:tcBorders>
              <w:right w:val="single" w:sz="3" w:space="0" w:color="000000"/>
            </w:tcBorders>
          </w:tcPr>
          <w:p w:rsidR="00EA1FCB" w:rsidRDefault="00EA1FCB"/>
        </w:tc>
        <w:tc>
          <w:tcPr>
            <w:tcW w:w="808" w:type="dxa"/>
            <w:tcBorders>
              <w:left w:val="single" w:sz="3" w:space="0" w:color="000000"/>
            </w:tcBorders>
          </w:tcPr>
          <w:p w:rsidR="00EA1FCB" w:rsidRDefault="00EA1FCB"/>
        </w:tc>
        <w:tc>
          <w:tcPr>
            <w:tcW w:w="691" w:type="dxa"/>
          </w:tcPr>
          <w:p w:rsidR="00EA1FCB" w:rsidRDefault="00EA1FCB"/>
        </w:tc>
      </w:tr>
      <w:tr w:rsidR="00EA1FCB">
        <w:trPr>
          <w:trHeight w:hRule="exact" w:val="280"/>
        </w:trPr>
        <w:tc>
          <w:tcPr>
            <w:tcW w:w="1500" w:type="dxa"/>
            <w:tcBorders>
              <w:bottom w:val="single" w:sz="3" w:space="0" w:color="000000"/>
            </w:tcBorders>
          </w:tcPr>
          <w:p w:rsidR="00EA1FCB" w:rsidRDefault="00BF5CDA">
            <w:pPr>
              <w:pStyle w:val="TableParagraph"/>
              <w:spacing w:line="205" w:lineRule="exact"/>
              <w:ind w:left="95"/>
              <w:rPr>
                <w:sz w:val="18"/>
              </w:rPr>
            </w:pPr>
            <w:r>
              <w:rPr>
                <w:w w:val="105"/>
                <w:sz w:val="18"/>
              </w:rPr>
              <w:t>Integrated Tax</w:t>
            </w:r>
          </w:p>
        </w:tc>
        <w:tc>
          <w:tcPr>
            <w:tcW w:w="569" w:type="dxa"/>
            <w:tcBorders>
              <w:bottom w:val="single" w:sz="3" w:space="0" w:color="000000"/>
            </w:tcBorders>
          </w:tcPr>
          <w:p w:rsidR="00EA1FCB" w:rsidRDefault="00EA1FCB"/>
        </w:tc>
        <w:tc>
          <w:tcPr>
            <w:tcW w:w="881" w:type="dxa"/>
            <w:tcBorders>
              <w:bottom w:val="single" w:sz="3" w:space="0" w:color="000000"/>
            </w:tcBorders>
          </w:tcPr>
          <w:p w:rsidR="00EA1FCB" w:rsidRDefault="00EA1FCB"/>
        </w:tc>
        <w:tc>
          <w:tcPr>
            <w:tcW w:w="878" w:type="dxa"/>
            <w:tcBorders>
              <w:bottom w:val="single" w:sz="3" w:space="0" w:color="000000"/>
            </w:tcBorders>
          </w:tcPr>
          <w:p w:rsidR="00EA1FCB" w:rsidRDefault="00EA1FCB"/>
        </w:tc>
        <w:tc>
          <w:tcPr>
            <w:tcW w:w="632" w:type="dxa"/>
            <w:tcBorders>
              <w:bottom w:val="single" w:sz="3" w:space="0" w:color="000000"/>
              <w:right w:val="single" w:sz="3" w:space="0" w:color="000000"/>
            </w:tcBorders>
          </w:tcPr>
          <w:p w:rsidR="00EA1FCB" w:rsidRDefault="00EA1FCB"/>
        </w:tc>
        <w:tc>
          <w:tcPr>
            <w:tcW w:w="808" w:type="dxa"/>
            <w:tcBorders>
              <w:left w:val="single" w:sz="3" w:space="0" w:color="000000"/>
              <w:bottom w:val="single" w:sz="3" w:space="0" w:color="000000"/>
            </w:tcBorders>
          </w:tcPr>
          <w:p w:rsidR="00EA1FCB" w:rsidRDefault="00EA1FCB"/>
        </w:tc>
        <w:tc>
          <w:tcPr>
            <w:tcW w:w="691" w:type="dxa"/>
            <w:tcBorders>
              <w:bottom w:val="single" w:sz="3" w:space="0" w:color="000000"/>
            </w:tcBorders>
          </w:tcPr>
          <w:p w:rsidR="00EA1FCB" w:rsidRDefault="00EA1FCB"/>
        </w:tc>
      </w:tr>
      <w:tr w:rsidR="00EA1FCB">
        <w:trPr>
          <w:trHeight w:hRule="exact" w:val="282"/>
        </w:trPr>
        <w:tc>
          <w:tcPr>
            <w:tcW w:w="1500" w:type="dxa"/>
            <w:tcBorders>
              <w:top w:val="single" w:sz="3" w:space="0" w:color="000000"/>
            </w:tcBorders>
          </w:tcPr>
          <w:p w:rsidR="00EA1FCB" w:rsidRDefault="00BF5CDA">
            <w:pPr>
              <w:pStyle w:val="TableParagraph"/>
              <w:spacing w:before="2"/>
              <w:ind w:left="95"/>
              <w:rPr>
                <w:sz w:val="18"/>
              </w:rPr>
            </w:pPr>
            <w:r>
              <w:rPr>
                <w:w w:val="105"/>
                <w:sz w:val="18"/>
              </w:rPr>
              <w:t>Cess</w:t>
            </w:r>
          </w:p>
        </w:tc>
        <w:tc>
          <w:tcPr>
            <w:tcW w:w="569" w:type="dxa"/>
            <w:tcBorders>
              <w:top w:val="single" w:sz="3" w:space="0" w:color="000000"/>
            </w:tcBorders>
          </w:tcPr>
          <w:p w:rsidR="00EA1FCB" w:rsidRDefault="00EA1FCB"/>
        </w:tc>
        <w:tc>
          <w:tcPr>
            <w:tcW w:w="881" w:type="dxa"/>
            <w:tcBorders>
              <w:top w:val="single" w:sz="3" w:space="0" w:color="000000"/>
            </w:tcBorders>
          </w:tcPr>
          <w:p w:rsidR="00EA1FCB" w:rsidRDefault="00EA1FCB"/>
        </w:tc>
        <w:tc>
          <w:tcPr>
            <w:tcW w:w="878" w:type="dxa"/>
            <w:tcBorders>
              <w:top w:val="single" w:sz="3" w:space="0" w:color="000000"/>
            </w:tcBorders>
          </w:tcPr>
          <w:p w:rsidR="00EA1FCB" w:rsidRDefault="00EA1FCB"/>
        </w:tc>
        <w:tc>
          <w:tcPr>
            <w:tcW w:w="632" w:type="dxa"/>
            <w:tcBorders>
              <w:top w:val="single" w:sz="3" w:space="0" w:color="000000"/>
              <w:right w:val="single" w:sz="3" w:space="0" w:color="000000"/>
            </w:tcBorders>
          </w:tcPr>
          <w:p w:rsidR="00EA1FCB" w:rsidRDefault="00EA1FCB"/>
        </w:tc>
        <w:tc>
          <w:tcPr>
            <w:tcW w:w="808" w:type="dxa"/>
            <w:tcBorders>
              <w:top w:val="single" w:sz="3" w:space="0" w:color="000000"/>
              <w:left w:val="single" w:sz="3" w:space="0" w:color="000000"/>
            </w:tcBorders>
          </w:tcPr>
          <w:p w:rsidR="00EA1FCB" w:rsidRDefault="00EA1FCB"/>
        </w:tc>
        <w:tc>
          <w:tcPr>
            <w:tcW w:w="691" w:type="dxa"/>
            <w:tcBorders>
              <w:top w:val="single" w:sz="3" w:space="0" w:color="000000"/>
            </w:tcBorders>
          </w:tcPr>
          <w:p w:rsidR="00EA1FCB" w:rsidRDefault="00EA1FCB"/>
        </w:tc>
      </w:tr>
      <w:tr w:rsidR="00EA1FCB">
        <w:trPr>
          <w:trHeight w:hRule="exact" w:val="280"/>
        </w:trPr>
        <w:tc>
          <w:tcPr>
            <w:tcW w:w="5268" w:type="dxa"/>
            <w:gridSpan w:val="6"/>
            <w:tcBorders>
              <w:bottom w:val="single" w:sz="3" w:space="0" w:color="000000"/>
            </w:tcBorders>
          </w:tcPr>
          <w:p w:rsidR="00EA1FCB" w:rsidRDefault="00BF5CDA">
            <w:pPr>
              <w:pStyle w:val="TableParagraph"/>
              <w:spacing w:line="205" w:lineRule="exact"/>
              <w:ind w:left="95"/>
              <w:rPr>
                <w:sz w:val="18"/>
              </w:rPr>
            </w:pPr>
            <w:r>
              <w:rPr>
                <w:w w:val="105"/>
                <w:sz w:val="18"/>
              </w:rPr>
              <w:t>Total</w:t>
            </w:r>
          </w:p>
        </w:tc>
        <w:tc>
          <w:tcPr>
            <w:tcW w:w="691" w:type="dxa"/>
            <w:tcBorders>
              <w:bottom w:val="single" w:sz="3" w:space="0" w:color="000000"/>
            </w:tcBorders>
          </w:tcPr>
          <w:p w:rsidR="00EA1FCB" w:rsidRDefault="00EA1FCB"/>
        </w:tc>
      </w:tr>
    </w:tbl>
    <w:p w:rsidR="00EA1FCB" w:rsidRDefault="00EA1FCB">
      <w:pPr>
        <w:pStyle w:val="BodyText"/>
        <w:spacing w:before="6"/>
        <w:rPr>
          <w:sz w:val="15"/>
        </w:rPr>
      </w:pPr>
    </w:p>
    <w:p w:rsidR="00EA1FCB" w:rsidRDefault="00BF5CDA">
      <w:pPr>
        <w:pStyle w:val="ListParagraph"/>
        <w:numPr>
          <w:ilvl w:val="0"/>
          <w:numId w:val="31"/>
        </w:numPr>
        <w:tabs>
          <w:tab w:val="left" w:pos="810"/>
        </w:tabs>
        <w:spacing w:before="81"/>
        <w:ind w:hanging="338"/>
        <w:jc w:val="left"/>
        <w:rPr>
          <w:sz w:val="20"/>
        </w:rPr>
      </w:pPr>
      <w:r>
        <w:rPr>
          <w:w w:val="105"/>
          <w:sz w:val="20"/>
        </w:rPr>
        <w:t>Grounds</w:t>
      </w:r>
      <w:r>
        <w:rPr>
          <w:spacing w:val="-13"/>
          <w:w w:val="105"/>
          <w:sz w:val="20"/>
        </w:rPr>
        <w:t xml:space="preserve"> </w:t>
      </w:r>
      <w:r>
        <w:rPr>
          <w:w w:val="105"/>
          <w:sz w:val="20"/>
        </w:rPr>
        <w:t>of</w:t>
      </w:r>
      <w:r>
        <w:rPr>
          <w:spacing w:val="-11"/>
          <w:w w:val="105"/>
          <w:sz w:val="20"/>
        </w:rPr>
        <w:t xml:space="preserve"> </w:t>
      </w:r>
      <w:r>
        <w:rPr>
          <w:w w:val="105"/>
          <w:sz w:val="20"/>
        </w:rPr>
        <w:t>Refund</w:t>
      </w:r>
      <w:r>
        <w:rPr>
          <w:spacing w:val="-12"/>
          <w:w w:val="105"/>
          <w:sz w:val="20"/>
        </w:rPr>
        <w:t xml:space="preserve"> </w:t>
      </w:r>
      <w:r>
        <w:rPr>
          <w:w w:val="105"/>
          <w:sz w:val="20"/>
        </w:rPr>
        <w:t>Claim:</w:t>
      </w:r>
      <w:r>
        <w:rPr>
          <w:spacing w:val="-13"/>
          <w:w w:val="105"/>
          <w:sz w:val="20"/>
        </w:rPr>
        <w:t xml:space="preserve"> </w:t>
      </w:r>
      <w:r>
        <w:rPr>
          <w:w w:val="105"/>
          <w:sz w:val="20"/>
        </w:rPr>
        <w:t>(select</w:t>
      </w:r>
      <w:r>
        <w:rPr>
          <w:spacing w:val="-12"/>
          <w:w w:val="105"/>
          <w:sz w:val="20"/>
        </w:rPr>
        <w:t xml:space="preserve"> </w:t>
      </w:r>
      <w:r>
        <w:rPr>
          <w:w w:val="105"/>
          <w:sz w:val="20"/>
        </w:rPr>
        <w:t>from</w:t>
      </w:r>
      <w:r>
        <w:rPr>
          <w:spacing w:val="-12"/>
          <w:w w:val="105"/>
          <w:sz w:val="20"/>
        </w:rPr>
        <w:t xml:space="preserve"> </w:t>
      </w:r>
      <w:r>
        <w:rPr>
          <w:w w:val="105"/>
          <w:sz w:val="20"/>
        </w:rPr>
        <w:t>the</w:t>
      </w:r>
      <w:r>
        <w:rPr>
          <w:spacing w:val="-13"/>
          <w:w w:val="105"/>
          <w:sz w:val="20"/>
        </w:rPr>
        <w:t xml:space="preserve"> </w:t>
      </w:r>
      <w:r>
        <w:rPr>
          <w:w w:val="105"/>
          <w:sz w:val="20"/>
        </w:rPr>
        <w:t>drop</w:t>
      </w:r>
      <w:r>
        <w:rPr>
          <w:spacing w:val="-12"/>
          <w:w w:val="105"/>
          <w:sz w:val="20"/>
        </w:rPr>
        <w:t xml:space="preserve"> </w:t>
      </w:r>
      <w:r>
        <w:rPr>
          <w:w w:val="105"/>
          <w:sz w:val="20"/>
        </w:rPr>
        <w:t>down):</w:t>
      </w:r>
    </w:p>
    <w:p w:rsidR="00EA1FCB" w:rsidRDefault="00BF5CDA">
      <w:pPr>
        <w:pStyle w:val="ListParagraph"/>
        <w:numPr>
          <w:ilvl w:val="1"/>
          <w:numId w:val="31"/>
        </w:numPr>
        <w:tabs>
          <w:tab w:val="left" w:pos="1487"/>
        </w:tabs>
        <w:spacing w:before="125"/>
        <w:ind w:hanging="338"/>
        <w:rPr>
          <w:sz w:val="20"/>
        </w:rPr>
      </w:pPr>
      <w:r>
        <w:rPr>
          <w:w w:val="105"/>
          <w:sz w:val="20"/>
        </w:rPr>
        <w:t>Excess</w:t>
      </w:r>
      <w:r>
        <w:rPr>
          <w:spacing w:val="-15"/>
          <w:w w:val="105"/>
          <w:sz w:val="20"/>
        </w:rPr>
        <w:t xml:space="preserve"> </w:t>
      </w:r>
      <w:r>
        <w:rPr>
          <w:w w:val="105"/>
          <w:sz w:val="20"/>
        </w:rPr>
        <w:t>balance</w:t>
      </w:r>
      <w:r>
        <w:rPr>
          <w:spacing w:val="-16"/>
          <w:w w:val="105"/>
          <w:sz w:val="20"/>
        </w:rPr>
        <w:t xml:space="preserve"> </w:t>
      </w:r>
      <w:r>
        <w:rPr>
          <w:w w:val="105"/>
          <w:sz w:val="20"/>
        </w:rPr>
        <w:t>in</w:t>
      </w:r>
      <w:r>
        <w:rPr>
          <w:spacing w:val="-14"/>
          <w:w w:val="105"/>
          <w:sz w:val="20"/>
        </w:rPr>
        <w:t xml:space="preserve"> </w:t>
      </w:r>
      <w:r>
        <w:rPr>
          <w:w w:val="105"/>
          <w:sz w:val="20"/>
        </w:rPr>
        <w:t>Electronic</w:t>
      </w:r>
      <w:r>
        <w:rPr>
          <w:spacing w:val="-16"/>
          <w:w w:val="105"/>
          <w:sz w:val="20"/>
        </w:rPr>
        <w:t xml:space="preserve"> </w:t>
      </w:r>
      <w:r>
        <w:rPr>
          <w:w w:val="105"/>
          <w:sz w:val="20"/>
        </w:rPr>
        <w:t>Cash</w:t>
      </w:r>
      <w:r>
        <w:rPr>
          <w:spacing w:val="-15"/>
          <w:w w:val="105"/>
          <w:sz w:val="20"/>
        </w:rPr>
        <w:t xml:space="preserve"> </w:t>
      </w:r>
      <w:r>
        <w:rPr>
          <w:w w:val="105"/>
          <w:sz w:val="20"/>
        </w:rPr>
        <w:t>ledger</w:t>
      </w:r>
    </w:p>
    <w:p w:rsidR="00EA1FCB" w:rsidRDefault="00BF5CDA">
      <w:pPr>
        <w:pStyle w:val="ListParagraph"/>
        <w:numPr>
          <w:ilvl w:val="1"/>
          <w:numId w:val="31"/>
        </w:numPr>
        <w:tabs>
          <w:tab w:val="left" w:pos="1487"/>
        </w:tabs>
        <w:spacing w:before="127"/>
        <w:ind w:hanging="338"/>
        <w:rPr>
          <w:sz w:val="20"/>
        </w:rPr>
      </w:pPr>
      <w:r>
        <w:rPr>
          <w:w w:val="105"/>
          <w:sz w:val="20"/>
        </w:rPr>
        <w:t>Exports</w:t>
      </w:r>
      <w:r>
        <w:rPr>
          <w:spacing w:val="-14"/>
          <w:w w:val="105"/>
          <w:sz w:val="20"/>
        </w:rPr>
        <w:t xml:space="preserve"> </w:t>
      </w:r>
      <w:r>
        <w:rPr>
          <w:w w:val="105"/>
          <w:sz w:val="20"/>
        </w:rPr>
        <w:t>of</w:t>
      </w:r>
      <w:r>
        <w:rPr>
          <w:spacing w:val="-9"/>
          <w:w w:val="105"/>
          <w:sz w:val="20"/>
        </w:rPr>
        <w:t xml:space="preserve"> </w:t>
      </w:r>
      <w:r>
        <w:rPr>
          <w:w w:val="105"/>
          <w:sz w:val="20"/>
        </w:rPr>
        <w:t>goods</w:t>
      </w:r>
      <w:r>
        <w:rPr>
          <w:spacing w:val="-11"/>
          <w:w w:val="105"/>
          <w:sz w:val="20"/>
        </w:rPr>
        <w:t xml:space="preserve"> </w:t>
      </w:r>
      <w:r>
        <w:rPr>
          <w:w w:val="105"/>
          <w:sz w:val="20"/>
        </w:rPr>
        <w:t>/</w:t>
      </w:r>
      <w:r>
        <w:rPr>
          <w:spacing w:val="-10"/>
          <w:w w:val="105"/>
          <w:sz w:val="20"/>
        </w:rPr>
        <w:t xml:space="preserve"> </w:t>
      </w:r>
      <w:r>
        <w:rPr>
          <w:w w:val="105"/>
          <w:sz w:val="20"/>
        </w:rPr>
        <w:t>services-</w:t>
      </w:r>
      <w:r>
        <w:rPr>
          <w:spacing w:val="-9"/>
          <w:w w:val="105"/>
          <w:sz w:val="20"/>
        </w:rPr>
        <w:t xml:space="preserve"> </w:t>
      </w:r>
      <w:r>
        <w:rPr>
          <w:w w:val="105"/>
          <w:sz w:val="20"/>
        </w:rPr>
        <w:t>With</w:t>
      </w:r>
      <w:r>
        <w:rPr>
          <w:spacing w:val="-12"/>
          <w:w w:val="105"/>
          <w:sz w:val="20"/>
        </w:rPr>
        <w:t xml:space="preserve"> </w:t>
      </w:r>
      <w:r>
        <w:rPr>
          <w:w w:val="105"/>
          <w:sz w:val="20"/>
        </w:rPr>
        <w:t>payment</w:t>
      </w:r>
      <w:r>
        <w:rPr>
          <w:spacing w:val="-9"/>
          <w:w w:val="105"/>
          <w:sz w:val="20"/>
        </w:rPr>
        <w:t xml:space="preserve"> </w:t>
      </w:r>
      <w:r>
        <w:rPr>
          <w:w w:val="105"/>
          <w:sz w:val="20"/>
        </w:rPr>
        <w:t>of</w:t>
      </w:r>
      <w:r>
        <w:rPr>
          <w:spacing w:val="-9"/>
          <w:w w:val="105"/>
          <w:sz w:val="20"/>
        </w:rPr>
        <w:t xml:space="preserve"> </w:t>
      </w:r>
      <w:r>
        <w:rPr>
          <w:w w:val="105"/>
          <w:sz w:val="20"/>
        </w:rPr>
        <w:t>Tax</w:t>
      </w:r>
    </w:p>
    <w:p w:rsidR="00EA1FCB" w:rsidRDefault="00BF5CDA">
      <w:pPr>
        <w:pStyle w:val="ListParagraph"/>
        <w:numPr>
          <w:ilvl w:val="1"/>
          <w:numId w:val="31"/>
        </w:numPr>
        <w:tabs>
          <w:tab w:val="left" w:pos="1487"/>
        </w:tabs>
        <w:spacing w:before="125"/>
        <w:ind w:hanging="338"/>
        <w:rPr>
          <w:sz w:val="20"/>
        </w:rPr>
      </w:pPr>
      <w:r>
        <w:rPr>
          <w:w w:val="105"/>
          <w:sz w:val="20"/>
        </w:rPr>
        <w:t>Exports</w:t>
      </w:r>
      <w:r>
        <w:rPr>
          <w:spacing w:val="-15"/>
          <w:w w:val="105"/>
          <w:sz w:val="20"/>
        </w:rPr>
        <w:t xml:space="preserve"> </w:t>
      </w:r>
      <w:r>
        <w:rPr>
          <w:w w:val="105"/>
          <w:sz w:val="20"/>
        </w:rPr>
        <w:t>of</w:t>
      </w:r>
      <w:r>
        <w:rPr>
          <w:spacing w:val="-11"/>
          <w:w w:val="105"/>
          <w:sz w:val="20"/>
        </w:rPr>
        <w:t xml:space="preserve"> </w:t>
      </w:r>
      <w:r>
        <w:rPr>
          <w:w w:val="105"/>
          <w:sz w:val="20"/>
        </w:rPr>
        <w:t>goods</w:t>
      </w:r>
      <w:r>
        <w:rPr>
          <w:spacing w:val="-13"/>
          <w:w w:val="105"/>
          <w:sz w:val="20"/>
        </w:rPr>
        <w:t xml:space="preserve"> </w:t>
      </w:r>
      <w:r>
        <w:rPr>
          <w:w w:val="105"/>
          <w:sz w:val="20"/>
        </w:rPr>
        <w:t>/</w:t>
      </w:r>
      <w:r>
        <w:rPr>
          <w:spacing w:val="-12"/>
          <w:w w:val="105"/>
          <w:sz w:val="20"/>
        </w:rPr>
        <w:t xml:space="preserve"> </w:t>
      </w:r>
      <w:r>
        <w:rPr>
          <w:w w:val="105"/>
          <w:sz w:val="20"/>
        </w:rPr>
        <w:t>services-</w:t>
      </w:r>
      <w:r>
        <w:rPr>
          <w:spacing w:val="-11"/>
          <w:w w:val="105"/>
          <w:sz w:val="20"/>
        </w:rPr>
        <w:t xml:space="preserve"> </w:t>
      </w:r>
      <w:r>
        <w:rPr>
          <w:w w:val="105"/>
          <w:sz w:val="20"/>
        </w:rPr>
        <w:t>Without</w:t>
      </w:r>
      <w:r>
        <w:rPr>
          <w:spacing w:val="-11"/>
          <w:w w:val="105"/>
          <w:sz w:val="20"/>
        </w:rPr>
        <w:t xml:space="preserve"> </w:t>
      </w:r>
      <w:r>
        <w:rPr>
          <w:w w:val="105"/>
          <w:sz w:val="20"/>
        </w:rPr>
        <w:t>payment</w:t>
      </w:r>
      <w:r>
        <w:rPr>
          <w:spacing w:val="-13"/>
          <w:w w:val="105"/>
          <w:sz w:val="20"/>
        </w:rPr>
        <w:t xml:space="preserve"> </w:t>
      </w:r>
      <w:r>
        <w:rPr>
          <w:w w:val="105"/>
          <w:sz w:val="20"/>
        </w:rPr>
        <w:t>of</w:t>
      </w:r>
      <w:r>
        <w:rPr>
          <w:spacing w:val="-11"/>
          <w:w w:val="105"/>
          <w:sz w:val="20"/>
        </w:rPr>
        <w:t xml:space="preserve"> </w:t>
      </w:r>
      <w:r>
        <w:rPr>
          <w:w w:val="105"/>
          <w:sz w:val="20"/>
        </w:rPr>
        <w:t>Tax,</w:t>
      </w:r>
      <w:r>
        <w:rPr>
          <w:spacing w:val="-13"/>
          <w:w w:val="105"/>
          <w:sz w:val="20"/>
        </w:rPr>
        <w:t xml:space="preserve"> </w:t>
      </w:r>
      <w:r>
        <w:rPr>
          <w:w w:val="105"/>
          <w:sz w:val="20"/>
        </w:rPr>
        <w:t>i.e.,</w:t>
      </w:r>
      <w:r>
        <w:rPr>
          <w:spacing w:val="-13"/>
          <w:w w:val="105"/>
          <w:sz w:val="20"/>
        </w:rPr>
        <w:t xml:space="preserve"> </w:t>
      </w:r>
      <w:r>
        <w:rPr>
          <w:w w:val="105"/>
          <w:sz w:val="20"/>
        </w:rPr>
        <w:t>ITC</w:t>
      </w:r>
      <w:r>
        <w:rPr>
          <w:spacing w:val="-8"/>
          <w:w w:val="105"/>
          <w:sz w:val="20"/>
        </w:rPr>
        <w:t xml:space="preserve"> </w:t>
      </w:r>
      <w:r>
        <w:rPr>
          <w:w w:val="105"/>
          <w:sz w:val="20"/>
        </w:rPr>
        <w:t>accumulated</w:t>
      </w:r>
    </w:p>
    <w:p w:rsidR="00EA1FCB" w:rsidRDefault="00BF5CDA">
      <w:pPr>
        <w:pStyle w:val="ListParagraph"/>
        <w:numPr>
          <w:ilvl w:val="1"/>
          <w:numId w:val="31"/>
        </w:numPr>
        <w:tabs>
          <w:tab w:val="left" w:pos="1487"/>
        </w:tabs>
        <w:spacing w:before="127"/>
        <w:ind w:hanging="338"/>
        <w:rPr>
          <w:sz w:val="20"/>
        </w:rPr>
      </w:pPr>
      <w:r>
        <w:rPr>
          <w:w w:val="105"/>
          <w:sz w:val="20"/>
        </w:rPr>
        <w:t>On</w:t>
      </w:r>
      <w:r>
        <w:rPr>
          <w:spacing w:val="-15"/>
          <w:w w:val="105"/>
          <w:sz w:val="20"/>
        </w:rPr>
        <w:t xml:space="preserve"> </w:t>
      </w:r>
      <w:r>
        <w:rPr>
          <w:w w:val="105"/>
          <w:sz w:val="20"/>
        </w:rPr>
        <w:t>account</w:t>
      </w:r>
      <w:r>
        <w:rPr>
          <w:spacing w:val="-15"/>
          <w:w w:val="105"/>
          <w:sz w:val="20"/>
        </w:rPr>
        <w:t xml:space="preserve"> </w:t>
      </w:r>
      <w:r>
        <w:rPr>
          <w:w w:val="105"/>
          <w:sz w:val="20"/>
        </w:rPr>
        <w:t>of</w:t>
      </w:r>
      <w:r>
        <w:rPr>
          <w:spacing w:val="-13"/>
          <w:w w:val="105"/>
          <w:sz w:val="20"/>
        </w:rPr>
        <w:t xml:space="preserve"> </w:t>
      </w:r>
      <w:r>
        <w:rPr>
          <w:w w:val="105"/>
          <w:sz w:val="20"/>
        </w:rPr>
        <w:t>assessment/provisional</w:t>
      </w:r>
      <w:r>
        <w:rPr>
          <w:spacing w:val="-15"/>
          <w:w w:val="105"/>
          <w:sz w:val="20"/>
        </w:rPr>
        <w:t xml:space="preserve"> </w:t>
      </w:r>
      <w:r>
        <w:rPr>
          <w:w w:val="105"/>
          <w:sz w:val="20"/>
        </w:rPr>
        <w:t>assessment/</w:t>
      </w:r>
      <w:r>
        <w:rPr>
          <w:spacing w:val="-15"/>
          <w:w w:val="105"/>
          <w:sz w:val="20"/>
        </w:rPr>
        <w:t xml:space="preserve"> </w:t>
      </w:r>
      <w:r>
        <w:rPr>
          <w:w w:val="105"/>
          <w:sz w:val="20"/>
        </w:rPr>
        <w:t>appeal/</w:t>
      </w:r>
      <w:r>
        <w:rPr>
          <w:spacing w:val="-14"/>
          <w:w w:val="105"/>
          <w:sz w:val="20"/>
        </w:rPr>
        <w:t xml:space="preserve"> </w:t>
      </w:r>
      <w:r>
        <w:rPr>
          <w:w w:val="105"/>
          <w:sz w:val="20"/>
        </w:rPr>
        <w:t>any</w:t>
      </w:r>
      <w:r>
        <w:rPr>
          <w:spacing w:val="-16"/>
          <w:w w:val="105"/>
          <w:sz w:val="20"/>
        </w:rPr>
        <w:t xml:space="preserve"> </w:t>
      </w:r>
      <w:r>
        <w:rPr>
          <w:w w:val="105"/>
          <w:sz w:val="20"/>
        </w:rPr>
        <w:t>other</w:t>
      </w:r>
      <w:r>
        <w:rPr>
          <w:spacing w:val="-15"/>
          <w:w w:val="105"/>
          <w:sz w:val="20"/>
        </w:rPr>
        <w:t xml:space="preserve"> </w:t>
      </w:r>
      <w:r>
        <w:rPr>
          <w:w w:val="105"/>
          <w:sz w:val="20"/>
        </w:rPr>
        <w:t>order</w:t>
      </w:r>
    </w:p>
    <w:p w:rsidR="00EA1FCB" w:rsidRDefault="00BF5CDA">
      <w:pPr>
        <w:pStyle w:val="ListParagraph"/>
        <w:numPr>
          <w:ilvl w:val="2"/>
          <w:numId w:val="31"/>
        </w:numPr>
        <w:tabs>
          <w:tab w:val="left" w:pos="2164"/>
        </w:tabs>
        <w:spacing w:before="125"/>
        <w:rPr>
          <w:sz w:val="20"/>
        </w:rPr>
      </w:pPr>
      <w:r>
        <w:rPr>
          <w:w w:val="105"/>
          <w:sz w:val="20"/>
        </w:rPr>
        <w:t>Select</w:t>
      </w:r>
      <w:r>
        <w:rPr>
          <w:spacing w:val="-10"/>
          <w:w w:val="105"/>
          <w:sz w:val="20"/>
        </w:rPr>
        <w:t xml:space="preserve"> </w:t>
      </w:r>
      <w:r>
        <w:rPr>
          <w:w w:val="105"/>
          <w:sz w:val="20"/>
        </w:rPr>
        <w:t>the</w:t>
      </w:r>
      <w:r>
        <w:rPr>
          <w:spacing w:val="-11"/>
          <w:w w:val="105"/>
          <w:sz w:val="20"/>
        </w:rPr>
        <w:t xml:space="preserve"> </w:t>
      </w:r>
      <w:r>
        <w:rPr>
          <w:w w:val="105"/>
          <w:sz w:val="20"/>
        </w:rPr>
        <w:t>type</w:t>
      </w:r>
      <w:r>
        <w:rPr>
          <w:spacing w:val="-13"/>
          <w:w w:val="105"/>
          <w:sz w:val="20"/>
        </w:rPr>
        <w:t xml:space="preserve"> </w:t>
      </w:r>
      <w:r>
        <w:rPr>
          <w:w w:val="105"/>
          <w:sz w:val="20"/>
        </w:rPr>
        <w:t>of</w:t>
      </w:r>
      <w:r>
        <w:rPr>
          <w:spacing w:val="-10"/>
          <w:w w:val="105"/>
          <w:sz w:val="20"/>
        </w:rPr>
        <w:t xml:space="preserve"> </w:t>
      </w:r>
      <w:r>
        <w:rPr>
          <w:w w:val="105"/>
          <w:sz w:val="20"/>
        </w:rPr>
        <w:t>Order:</w:t>
      </w:r>
    </w:p>
    <w:p w:rsidR="00EA1FCB" w:rsidRDefault="00BF5CDA">
      <w:pPr>
        <w:spacing w:before="125"/>
        <w:ind w:left="2163" w:right="446"/>
        <w:rPr>
          <w:sz w:val="20"/>
        </w:rPr>
      </w:pPr>
      <w:r>
        <w:rPr>
          <w:w w:val="105"/>
          <w:sz w:val="20"/>
        </w:rPr>
        <w:t>Assessment/ Provisional Assessment/ Appeal/ Others</w:t>
      </w:r>
    </w:p>
    <w:p w:rsidR="00EA1FCB" w:rsidRDefault="00EA1FCB">
      <w:pPr>
        <w:pStyle w:val="BodyText"/>
        <w:spacing w:before="2"/>
        <w:rPr>
          <w:sz w:val="24"/>
        </w:rPr>
      </w:pPr>
    </w:p>
    <w:p w:rsidR="00EA1FCB" w:rsidRDefault="00BF5CDA">
      <w:pPr>
        <w:pStyle w:val="ListParagraph"/>
        <w:numPr>
          <w:ilvl w:val="2"/>
          <w:numId w:val="31"/>
        </w:numPr>
        <w:tabs>
          <w:tab w:val="left" w:pos="2164"/>
        </w:tabs>
        <w:spacing w:before="1"/>
        <w:ind w:hanging="336"/>
        <w:rPr>
          <w:sz w:val="20"/>
        </w:rPr>
      </w:pPr>
      <w:r>
        <w:rPr>
          <w:w w:val="105"/>
          <w:sz w:val="20"/>
        </w:rPr>
        <w:t>Mention</w:t>
      </w:r>
      <w:r>
        <w:rPr>
          <w:spacing w:val="-18"/>
          <w:w w:val="105"/>
          <w:sz w:val="20"/>
        </w:rPr>
        <w:t xml:space="preserve"> </w:t>
      </w:r>
      <w:r>
        <w:rPr>
          <w:w w:val="105"/>
          <w:sz w:val="20"/>
        </w:rPr>
        <w:t>the</w:t>
      </w:r>
      <w:r>
        <w:rPr>
          <w:spacing w:val="-18"/>
          <w:w w:val="105"/>
          <w:sz w:val="20"/>
        </w:rPr>
        <w:t xml:space="preserve"> </w:t>
      </w:r>
      <w:r>
        <w:rPr>
          <w:w w:val="105"/>
          <w:sz w:val="20"/>
        </w:rPr>
        <w:t>following</w:t>
      </w:r>
      <w:r>
        <w:rPr>
          <w:spacing w:val="-19"/>
          <w:w w:val="105"/>
          <w:sz w:val="20"/>
        </w:rPr>
        <w:t xml:space="preserve"> </w:t>
      </w:r>
      <w:r>
        <w:rPr>
          <w:w w:val="105"/>
          <w:sz w:val="20"/>
        </w:rPr>
        <w:t>details:</w:t>
      </w:r>
    </w:p>
    <w:p w:rsidR="00EA1FCB" w:rsidRDefault="00BF5CDA">
      <w:pPr>
        <w:pStyle w:val="ListParagraph"/>
        <w:numPr>
          <w:ilvl w:val="3"/>
          <w:numId w:val="31"/>
        </w:numPr>
        <w:tabs>
          <w:tab w:val="left" w:pos="2840"/>
        </w:tabs>
        <w:spacing w:before="127"/>
        <w:rPr>
          <w:sz w:val="20"/>
        </w:rPr>
      </w:pPr>
      <w:r>
        <w:rPr>
          <w:w w:val="105"/>
          <w:sz w:val="20"/>
        </w:rPr>
        <w:t>Order</w:t>
      </w:r>
      <w:r>
        <w:rPr>
          <w:spacing w:val="-18"/>
          <w:w w:val="105"/>
          <w:sz w:val="20"/>
        </w:rPr>
        <w:t xml:space="preserve"> </w:t>
      </w:r>
      <w:r>
        <w:rPr>
          <w:w w:val="105"/>
          <w:sz w:val="20"/>
        </w:rPr>
        <w:t>No.</w:t>
      </w:r>
    </w:p>
    <w:p w:rsidR="00EA1FCB" w:rsidRDefault="00BF5CDA">
      <w:pPr>
        <w:pStyle w:val="ListParagraph"/>
        <w:numPr>
          <w:ilvl w:val="3"/>
          <w:numId w:val="31"/>
        </w:numPr>
        <w:tabs>
          <w:tab w:val="left" w:pos="2840"/>
        </w:tabs>
        <w:spacing w:before="125"/>
        <w:rPr>
          <w:sz w:val="20"/>
        </w:rPr>
      </w:pPr>
      <w:r>
        <w:rPr>
          <w:w w:val="105"/>
          <w:sz w:val="20"/>
        </w:rPr>
        <w:t>Order Date</w:t>
      </w:r>
      <w:r>
        <w:rPr>
          <w:spacing w:val="-38"/>
          <w:w w:val="105"/>
          <w:sz w:val="20"/>
        </w:rPr>
        <w:t xml:space="preserve"> </w:t>
      </w:r>
      <w:r>
        <w:rPr>
          <w:w w:val="105"/>
          <w:sz w:val="20"/>
        </w:rPr>
        <w:t>&lt;calendar&gt;</w:t>
      </w:r>
    </w:p>
    <w:p w:rsidR="00EA1FCB" w:rsidRDefault="00BF5CDA">
      <w:pPr>
        <w:pStyle w:val="ListParagraph"/>
        <w:numPr>
          <w:ilvl w:val="3"/>
          <w:numId w:val="31"/>
        </w:numPr>
        <w:tabs>
          <w:tab w:val="left" w:pos="2840"/>
        </w:tabs>
        <w:spacing w:before="127"/>
        <w:rPr>
          <w:sz w:val="20"/>
        </w:rPr>
      </w:pPr>
      <w:r>
        <w:rPr>
          <w:w w:val="105"/>
          <w:sz w:val="20"/>
        </w:rPr>
        <w:t>Order Issuing</w:t>
      </w:r>
      <w:r>
        <w:rPr>
          <w:spacing w:val="-36"/>
          <w:w w:val="105"/>
          <w:sz w:val="20"/>
        </w:rPr>
        <w:t xml:space="preserve"> </w:t>
      </w:r>
      <w:r>
        <w:rPr>
          <w:w w:val="105"/>
          <w:sz w:val="20"/>
        </w:rPr>
        <w:t>Authority</w:t>
      </w:r>
    </w:p>
    <w:p w:rsidR="00EA1FCB" w:rsidRDefault="00BF5CDA">
      <w:pPr>
        <w:pStyle w:val="ListParagraph"/>
        <w:numPr>
          <w:ilvl w:val="3"/>
          <w:numId w:val="31"/>
        </w:numPr>
        <w:tabs>
          <w:tab w:val="left" w:pos="2840"/>
        </w:tabs>
        <w:spacing w:before="127"/>
        <w:rPr>
          <w:sz w:val="20"/>
        </w:rPr>
      </w:pPr>
      <w:r>
        <w:rPr>
          <w:w w:val="105"/>
          <w:sz w:val="20"/>
        </w:rPr>
        <w:t>Payment</w:t>
      </w:r>
      <w:r>
        <w:rPr>
          <w:spacing w:val="-10"/>
          <w:w w:val="105"/>
          <w:sz w:val="20"/>
        </w:rPr>
        <w:t xml:space="preserve"> </w:t>
      </w:r>
      <w:r>
        <w:rPr>
          <w:w w:val="105"/>
          <w:sz w:val="20"/>
        </w:rPr>
        <w:t>Reference</w:t>
      </w:r>
      <w:r>
        <w:rPr>
          <w:spacing w:val="-13"/>
          <w:w w:val="105"/>
          <w:sz w:val="20"/>
        </w:rPr>
        <w:t xml:space="preserve"> </w:t>
      </w:r>
      <w:r>
        <w:rPr>
          <w:w w:val="105"/>
          <w:sz w:val="20"/>
        </w:rPr>
        <w:t>No.</w:t>
      </w:r>
      <w:r>
        <w:rPr>
          <w:spacing w:val="-11"/>
          <w:w w:val="105"/>
          <w:sz w:val="20"/>
        </w:rPr>
        <w:t xml:space="preserve"> </w:t>
      </w:r>
      <w:r>
        <w:rPr>
          <w:w w:val="105"/>
          <w:sz w:val="20"/>
        </w:rPr>
        <w:t>(of</w:t>
      </w:r>
      <w:r>
        <w:rPr>
          <w:spacing w:val="-10"/>
          <w:w w:val="105"/>
          <w:sz w:val="20"/>
        </w:rPr>
        <w:t xml:space="preserve"> </w:t>
      </w:r>
      <w:r>
        <w:rPr>
          <w:w w:val="105"/>
          <w:sz w:val="20"/>
        </w:rPr>
        <w:t>the</w:t>
      </w:r>
      <w:r>
        <w:rPr>
          <w:spacing w:val="-13"/>
          <w:w w:val="105"/>
          <w:sz w:val="20"/>
        </w:rPr>
        <w:t xml:space="preserve"> </w:t>
      </w:r>
      <w:r>
        <w:rPr>
          <w:w w:val="105"/>
          <w:sz w:val="20"/>
        </w:rPr>
        <w:t>amount</w:t>
      </w:r>
      <w:r>
        <w:rPr>
          <w:spacing w:val="-10"/>
          <w:w w:val="105"/>
          <w:sz w:val="20"/>
        </w:rPr>
        <w:t xml:space="preserve"> </w:t>
      </w:r>
      <w:r>
        <w:rPr>
          <w:w w:val="105"/>
          <w:sz w:val="20"/>
        </w:rPr>
        <w:t>to</w:t>
      </w:r>
      <w:r>
        <w:rPr>
          <w:spacing w:val="-10"/>
          <w:w w:val="105"/>
          <w:sz w:val="20"/>
        </w:rPr>
        <w:t xml:space="preserve"> </w:t>
      </w:r>
      <w:r>
        <w:rPr>
          <w:w w:val="105"/>
          <w:sz w:val="20"/>
        </w:rPr>
        <w:t>be</w:t>
      </w:r>
      <w:r>
        <w:rPr>
          <w:spacing w:val="-13"/>
          <w:w w:val="105"/>
          <w:sz w:val="20"/>
        </w:rPr>
        <w:t xml:space="preserve"> </w:t>
      </w:r>
      <w:r>
        <w:rPr>
          <w:w w:val="105"/>
          <w:sz w:val="20"/>
        </w:rPr>
        <w:t>claimed</w:t>
      </w:r>
      <w:r>
        <w:rPr>
          <w:spacing w:val="-11"/>
          <w:w w:val="105"/>
          <w:sz w:val="20"/>
        </w:rPr>
        <w:t xml:space="preserve"> </w:t>
      </w:r>
      <w:r>
        <w:rPr>
          <w:w w:val="105"/>
          <w:sz w:val="20"/>
        </w:rPr>
        <w:t>as</w:t>
      </w:r>
      <w:r>
        <w:rPr>
          <w:spacing w:val="-13"/>
          <w:w w:val="105"/>
          <w:sz w:val="20"/>
        </w:rPr>
        <w:t xml:space="preserve"> </w:t>
      </w:r>
      <w:r>
        <w:rPr>
          <w:w w:val="105"/>
          <w:sz w:val="20"/>
        </w:rPr>
        <w:t>refund)</w:t>
      </w:r>
    </w:p>
    <w:p w:rsidR="00EA1FCB" w:rsidRDefault="00BF5CDA">
      <w:pPr>
        <w:spacing w:before="125"/>
        <w:ind w:left="2163" w:right="446"/>
        <w:rPr>
          <w:i/>
          <w:sz w:val="20"/>
        </w:rPr>
      </w:pPr>
      <w:r>
        <w:rPr>
          <w:i/>
          <w:w w:val="105"/>
          <w:sz w:val="20"/>
        </w:rPr>
        <w:t>(If Order is issued within the system, then 2, 3, 4 will be auto populated)</w:t>
      </w:r>
    </w:p>
    <w:p w:rsidR="00EA1FCB" w:rsidRDefault="00EA1FCB">
      <w:pPr>
        <w:pStyle w:val="BodyText"/>
        <w:rPr>
          <w:i/>
          <w:sz w:val="24"/>
        </w:rPr>
      </w:pPr>
    </w:p>
    <w:p w:rsidR="00EA1FCB" w:rsidRDefault="00BF5CDA">
      <w:pPr>
        <w:pStyle w:val="ListParagraph"/>
        <w:numPr>
          <w:ilvl w:val="1"/>
          <w:numId w:val="31"/>
        </w:numPr>
        <w:tabs>
          <w:tab w:val="left" w:pos="1487"/>
        </w:tabs>
        <w:spacing w:line="376" w:lineRule="auto"/>
        <w:ind w:right="270" w:hanging="338"/>
        <w:rPr>
          <w:sz w:val="20"/>
        </w:rPr>
      </w:pPr>
      <w:r>
        <w:rPr>
          <w:w w:val="105"/>
          <w:sz w:val="20"/>
        </w:rPr>
        <w:t>ITC accumulated due to inverted tax structure (clause (ii) of proviso to section 54(3))</w:t>
      </w:r>
    </w:p>
    <w:p w:rsidR="00EA1FCB" w:rsidRDefault="00BF5CDA">
      <w:pPr>
        <w:pStyle w:val="ListParagraph"/>
        <w:numPr>
          <w:ilvl w:val="1"/>
          <w:numId w:val="31"/>
        </w:numPr>
        <w:tabs>
          <w:tab w:val="left" w:pos="1486"/>
          <w:tab w:val="left" w:pos="1487"/>
        </w:tabs>
        <w:spacing w:line="372" w:lineRule="auto"/>
        <w:ind w:right="273" w:hanging="338"/>
        <w:rPr>
          <w:sz w:val="20"/>
        </w:rPr>
      </w:pPr>
      <w:r>
        <w:rPr>
          <w:w w:val="105"/>
          <w:sz w:val="20"/>
        </w:rPr>
        <w:t xml:space="preserve">On account of supplies made to SEZ unit/ SEZ Developer or recipient of </w:t>
      </w:r>
      <w:r>
        <w:rPr>
          <w:spacing w:val="-3"/>
          <w:w w:val="105"/>
          <w:sz w:val="20"/>
        </w:rPr>
        <w:t xml:space="preserve">Deemed </w:t>
      </w:r>
      <w:r>
        <w:rPr>
          <w:w w:val="105"/>
          <w:sz w:val="20"/>
        </w:rPr>
        <w:t>Exports</w:t>
      </w:r>
    </w:p>
    <w:p w:rsidR="00EA1FCB" w:rsidRDefault="00BF5CDA">
      <w:pPr>
        <w:pStyle w:val="ListParagraph"/>
        <w:numPr>
          <w:ilvl w:val="2"/>
          <w:numId w:val="31"/>
        </w:numPr>
        <w:tabs>
          <w:tab w:val="left" w:pos="2164"/>
        </w:tabs>
        <w:spacing w:before="3"/>
        <w:rPr>
          <w:sz w:val="20"/>
        </w:rPr>
      </w:pPr>
      <w:r>
        <w:rPr>
          <w:w w:val="105"/>
          <w:sz w:val="20"/>
        </w:rPr>
        <w:t>Select</w:t>
      </w:r>
      <w:r>
        <w:rPr>
          <w:spacing w:val="-12"/>
          <w:w w:val="105"/>
          <w:sz w:val="20"/>
        </w:rPr>
        <w:t xml:space="preserve"> </w:t>
      </w:r>
      <w:r>
        <w:rPr>
          <w:w w:val="105"/>
          <w:sz w:val="20"/>
        </w:rPr>
        <w:t>the</w:t>
      </w:r>
      <w:r>
        <w:rPr>
          <w:spacing w:val="-12"/>
          <w:w w:val="105"/>
          <w:sz w:val="20"/>
        </w:rPr>
        <w:t xml:space="preserve"> </w:t>
      </w:r>
      <w:r>
        <w:rPr>
          <w:w w:val="105"/>
          <w:sz w:val="20"/>
        </w:rPr>
        <w:t>type</w:t>
      </w:r>
      <w:r>
        <w:rPr>
          <w:spacing w:val="-15"/>
          <w:w w:val="105"/>
          <w:sz w:val="20"/>
        </w:rPr>
        <w:t xml:space="preserve"> </w:t>
      </w:r>
      <w:r>
        <w:rPr>
          <w:w w:val="105"/>
          <w:sz w:val="20"/>
        </w:rPr>
        <w:t>of</w:t>
      </w:r>
      <w:r>
        <w:rPr>
          <w:spacing w:val="-11"/>
          <w:w w:val="105"/>
          <w:sz w:val="20"/>
        </w:rPr>
        <w:t xml:space="preserve"> </w:t>
      </w:r>
      <w:r>
        <w:rPr>
          <w:w w:val="105"/>
          <w:sz w:val="20"/>
        </w:rPr>
        <w:t>supplier/</w:t>
      </w:r>
      <w:r>
        <w:rPr>
          <w:spacing w:val="-14"/>
          <w:w w:val="105"/>
          <w:sz w:val="20"/>
        </w:rPr>
        <w:t xml:space="preserve"> </w:t>
      </w:r>
      <w:r>
        <w:rPr>
          <w:w w:val="105"/>
          <w:sz w:val="20"/>
        </w:rPr>
        <w:t>recipient:</w:t>
      </w:r>
    </w:p>
    <w:p w:rsidR="00EA1FCB" w:rsidRDefault="00EA1FCB">
      <w:pPr>
        <w:rPr>
          <w:sz w:val="20"/>
        </w:rPr>
        <w:sectPr w:rsidR="00EA1FCB">
          <w:footerReference w:type="default" r:id="rId101"/>
          <w:pgSz w:w="12240" w:h="15840"/>
          <w:pgMar w:top="1040" w:right="1720" w:bottom="1140" w:left="1720" w:header="0" w:footer="944" w:gutter="0"/>
          <w:pgNumType w:start="24"/>
          <w:cols w:space="720"/>
        </w:sectPr>
      </w:pPr>
    </w:p>
    <w:p w:rsidR="00EA1FCB" w:rsidRDefault="00BF5CDA">
      <w:pPr>
        <w:pStyle w:val="ListParagraph"/>
        <w:numPr>
          <w:ilvl w:val="3"/>
          <w:numId w:val="31"/>
        </w:numPr>
        <w:tabs>
          <w:tab w:val="left" w:pos="2840"/>
        </w:tabs>
        <w:spacing w:before="62"/>
        <w:rPr>
          <w:sz w:val="20"/>
        </w:rPr>
      </w:pPr>
      <w:r>
        <w:rPr>
          <w:w w:val="105"/>
          <w:sz w:val="20"/>
        </w:rPr>
        <w:t>Supplier</w:t>
      </w:r>
      <w:r>
        <w:rPr>
          <w:spacing w:val="-14"/>
          <w:w w:val="105"/>
          <w:sz w:val="20"/>
        </w:rPr>
        <w:t xml:space="preserve"> </w:t>
      </w:r>
      <w:r>
        <w:rPr>
          <w:w w:val="105"/>
          <w:sz w:val="20"/>
        </w:rPr>
        <w:t>to</w:t>
      </w:r>
      <w:r>
        <w:rPr>
          <w:spacing w:val="-14"/>
          <w:w w:val="105"/>
          <w:sz w:val="20"/>
        </w:rPr>
        <w:t xml:space="preserve"> </w:t>
      </w:r>
      <w:r>
        <w:rPr>
          <w:w w:val="105"/>
          <w:sz w:val="20"/>
        </w:rPr>
        <w:t>SEZ</w:t>
      </w:r>
      <w:r>
        <w:rPr>
          <w:spacing w:val="-14"/>
          <w:w w:val="105"/>
          <w:sz w:val="20"/>
        </w:rPr>
        <w:t xml:space="preserve"> </w:t>
      </w:r>
      <w:r>
        <w:rPr>
          <w:w w:val="105"/>
          <w:sz w:val="20"/>
        </w:rPr>
        <w:t>Unit</w:t>
      </w:r>
    </w:p>
    <w:p w:rsidR="00EA1FCB" w:rsidRDefault="00BF5CDA">
      <w:pPr>
        <w:pStyle w:val="ListParagraph"/>
        <w:numPr>
          <w:ilvl w:val="3"/>
          <w:numId w:val="31"/>
        </w:numPr>
        <w:tabs>
          <w:tab w:val="left" w:pos="2840"/>
        </w:tabs>
        <w:spacing w:before="125"/>
        <w:rPr>
          <w:sz w:val="20"/>
        </w:rPr>
      </w:pPr>
      <w:r>
        <w:rPr>
          <w:w w:val="105"/>
          <w:sz w:val="20"/>
        </w:rPr>
        <w:t>Supplier</w:t>
      </w:r>
      <w:r>
        <w:rPr>
          <w:spacing w:val="-15"/>
          <w:w w:val="105"/>
          <w:sz w:val="20"/>
        </w:rPr>
        <w:t xml:space="preserve"> </w:t>
      </w:r>
      <w:r>
        <w:rPr>
          <w:w w:val="105"/>
          <w:sz w:val="20"/>
        </w:rPr>
        <w:t>to</w:t>
      </w:r>
      <w:r>
        <w:rPr>
          <w:spacing w:val="-16"/>
          <w:w w:val="105"/>
          <w:sz w:val="20"/>
        </w:rPr>
        <w:t xml:space="preserve"> </w:t>
      </w:r>
      <w:r>
        <w:rPr>
          <w:w w:val="105"/>
          <w:sz w:val="20"/>
        </w:rPr>
        <w:t>SEZ</w:t>
      </w:r>
      <w:r>
        <w:rPr>
          <w:spacing w:val="-17"/>
          <w:w w:val="105"/>
          <w:sz w:val="20"/>
        </w:rPr>
        <w:t xml:space="preserve"> </w:t>
      </w:r>
      <w:r>
        <w:rPr>
          <w:w w:val="105"/>
          <w:sz w:val="20"/>
        </w:rPr>
        <w:t>Developer</w:t>
      </w:r>
    </w:p>
    <w:p w:rsidR="00EA1FCB" w:rsidRDefault="00BF5CDA">
      <w:pPr>
        <w:pStyle w:val="ListParagraph"/>
        <w:numPr>
          <w:ilvl w:val="3"/>
          <w:numId w:val="31"/>
        </w:numPr>
        <w:tabs>
          <w:tab w:val="left" w:pos="2840"/>
        </w:tabs>
        <w:spacing w:before="127"/>
        <w:rPr>
          <w:sz w:val="20"/>
        </w:rPr>
      </w:pPr>
      <w:r>
        <w:rPr>
          <w:w w:val="105"/>
          <w:sz w:val="20"/>
        </w:rPr>
        <w:t>Recipient</w:t>
      </w:r>
      <w:r>
        <w:rPr>
          <w:spacing w:val="-16"/>
          <w:w w:val="105"/>
          <w:sz w:val="20"/>
        </w:rPr>
        <w:t xml:space="preserve"> </w:t>
      </w:r>
      <w:r>
        <w:rPr>
          <w:w w:val="105"/>
          <w:sz w:val="20"/>
        </w:rPr>
        <w:t>of</w:t>
      </w:r>
      <w:r>
        <w:rPr>
          <w:spacing w:val="-16"/>
          <w:w w:val="105"/>
          <w:sz w:val="20"/>
        </w:rPr>
        <w:t xml:space="preserve"> </w:t>
      </w:r>
      <w:r>
        <w:rPr>
          <w:w w:val="105"/>
          <w:sz w:val="20"/>
        </w:rPr>
        <w:t>Deemed</w:t>
      </w:r>
      <w:r>
        <w:rPr>
          <w:spacing w:val="-16"/>
          <w:w w:val="105"/>
          <w:sz w:val="20"/>
        </w:rPr>
        <w:t xml:space="preserve"> </w:t>
      </w:r>
      <w:r>
        <w:rPr>
          <w:w w:val="105"/>
          <w:sz w:val="20"/>
        </w:rPr>
        <w:t>Exports</w:t>
      </w:r>
    </w:p>
    <w:p w:rsidR="00EA1FCB" w:rsidRDefault="00BF5CDA">
      <w:pPr>
        <w:pStyle w:val="ListParagraph"/>
        <w:numPr>
          <w:ilvl w:val="1"/>
          <w:numId w:val="31"/>
        </w:numPr>
        <w:tabs>
          <w:tab w:val="left" w:pos="1487"/>
        </w:tabs>
        <w:spacing w:before="125" w:line="372" w:lineRule="auto"/>
        <w:ind w:right="273" w:hanging="338"/>
        <w:rPr>
          <w:sz w:val="20"/>
        </w:rPr>
      </w:pPr>
      <w:r>
        <w:rPr>
          <w:w w:val="105"/>
          <w:sz w:val="20"/>
        </w:rPr>
        <w:t>Tax</w:t>
      </w:r>
      <w:r>
        <w:rPr>
          <w:spacing w:val="-8"/>
          <w:w w:val="105"/>
          <w:sz w:val="20"/>
        </w:rPr>
        <w:t xml:space="preserve"> </w:t>
      </w:r>
      <w:r>
        <w:rPr>
          <w:w w:val="105"/>
          <w:sz w:val="20"/>
        </w:rPr>
        <w:t>paid</w:t>
      </w:r>
      <w:r>
        <w:rPr>
          <w:spacing w:val="-7"/>
          <w:w w:val="105"/>
          <w:sz w:val="20"/>
        </w:rPr>
        <w:t xml:space="preserve"> </w:t>
      </w:r>
      <w:r>
        <w:rPr>
          <w:w w:val="105"/>
          <w:sz w:val="20"/>
        </w:rPr>
        <w:t>on</w:t>
      </w:r>
      <w:r>
        <w:rPr>
          <w:spacing w:val="-7"/>
          <w:w w:val="105"/>
          <w:sz w:val="20"/>
        </w:rPr>
        <w:t xml:space="preserve"> </w:t>
      </w:r>
      <w:r>
        <w:rPr>
          <w:w w:val="105"/>
          <w:sz w:val="20"/>
        </w:rPr>
        <w:t>a</w:t>
      </w:r>
      <w:r>
        <w:rPr>
          <w:spacing w:val="-7"/>
          <w:w w:val="105"/>
          <w:sz w:val="20"/>
        </w:rPr>
        <w:t xml:space="preserve"> </w:t>
      </w:r>
      <w:r>
        <w:rPr>
          <w:w w:val="105"/>
          <w:sz w:val="20"/>
        </w:rPr>
        <w:t>supply</w:t>
      </w:r>
      <w:r>
        <w:rPr>
          <w:spacing w:val="-8"/>
          <w:w w:val="105"/>
          <w:sz w:val="20"/>
        </w:rPr>
        <w:t xml:space="preserve"> </w:t>
      </w:r>
      <w:r>
        <w:rPr>
          <w:w w:val="105"/>
          <w:sz w:val="20"/>
        </w:rPr>
        <w:t>which</w:t>
      </w:r>
      <w:r>
        <w:rPr>
          <w:spacing w:val="-5"/>
          <w:w w:val="105"/>
          <w:sz w:val="20"/>
        </w:rPr>
        <w:t xml:space="preserve"> </w:t>
      </w:r>
      <w:r>
        <w:rPr>
          <w:w w:val="105"/>
          <w:sz w:val="20"/>
        </w:rPr>
        <w:t>is</w:t>
      </w:r>
      <w:r>
        <w:rPr>
          <w:spacing w:val="-7"/>
          <w:w w:val="105"/>
          <w:sz w:val="20"/>
        </w:rPr>
        <w:t xml:space="preserve"> </w:t>
      </w:r>
      <w:r>
        <w:rPr>
          <w:w w:val="105"/>
          <w:sz w:val="20"/>
        </w:rPr>
        <w:t>not</w:t>
      </w:r>
      <w:r>
        <w:rPr>
          <w:spacing w:val="-6"/>
          <w:w w:val="105"/>
          <w:sz w:val="20"/>
        </w:rPr>
        <w:t xml:space="preserve"> </w:t>
      </w:r>
      <w:r>
        <w:rPr>
          <w:w w:val="105"/>
          <w:sz w:val="20"/>
        </w:rPr>
        <w:t>provided,</w:t>
      </w:r>
      <w:r>
        <w:rPr>
          <w:spacing w:val="-8"/>
          <w:w w:val="105"/>
          <w:sz w:val="20"/>
        </w:rPr>
        <w:t xml:space="preserve"> </w:t>
      </w:r>
      <w:r>
        <w:rPr>
          <w:w w:val="105"/>
          <w:sz w:val="20"/>
        </w:rPr>
        <w:t>either</w:t>
      </w:r>
      <w:r>
        <w:rPr>
          <w:spacing w:val="-6"/>
          <w:w w:val="105"/>
          <w:sz w:val="20"/>
        </w:rPr>
        <w:t xml:space="preserve"> </w:t>
      </w:r>
      <w:r>
        <w:rPr>
          <w:w w:val="105"/>
          <w:sz w:val="20"/>
        </w:rPr>
        <w:t>wholly</w:t>
      </w:r>
      <w:r>
        <w:rPr>
          <w:spacing w:val="-9"/>
          <w:w w:val="105"/>
          <w:sz w:val="20"/>
        </w:rPr>
        <w:t xml:space="preserve"> </w:t>
      </w:r>
      <w:r>
        <w:rPr>
          <w:w w:val="105"/>
          <w:sz w:val="20"/>
        </w:rPr>
        <w:t>or</w:t>
      </w:r>
      <w:r>
        <w:rPr>
          <w:spacing w:val="-6"/>
          <w:w w:val="105"/>
          <w:sz w:val="20"/>
        </w:rPr>
        <w:t xml:space="preserve"> </w:t>
      </w:r>
      <w:r>
        <w:rPr>
          <w:w w:val="105"/>
          <w:sz w:val="20"/>
        </w:rPr>
        <w:t>partially,</w:t>
      </w:r>
      <w:r>
        <w:rPr>
          <w:spacing w:val="-8"/>
          <w:w w:val="105"/>
          <w:sz w:val="20"/>
        </w:rPr>
        <w:t xml:space="preserve"> </w:t>
      </w:r>
      <w:r>
        <w:rPr>
          <w:w w:val="105"/>
          <w:sz w:val="20"/>
        </w:rPr>
        <w:t>and</w:t>
      </w:r>
      <w:r>
        <w:rPr>
          <w:spacing w:val="-7"/>
          <w:w w:val="105"/>
          <w:sz w:val="20"/>
        </w:rPr>
        <w:t xml:space="preserve"> </w:t>
      </w:r>
      <w:r>
        <w:rPr>
          <w:w w:val="105"/>
          <w:sz w:val="20"/>
        </w:rPr>
        <w:t>for</w:t>
      </w:r>
      <w:r>
        <w:rPr>
          <w:spacing w:val="-7"/>
          <w:w w:val="105"/>
          <w:sz w:val="20"/>
        </w:rPr>
        <w:t xml:space="preserve"> </w:t>
      </w:r>
      <w:r>
        <w:rPr>
          <w:w w:val="105"/>
          <w:sz w:val="20"/>
        </w:rPr>
        <w:t>which invoice</w:t>
      </w:r>
      <w:r>
        <w:rPr>
          <w:spacing w:val="-13"/>
          <w:w w:val="105"/>
          <w:sz w:val="20"/>
        </w:rPr>
        <w:t xml:space="preserve"> </w:t>
      </w:r>
      <w:r>
        <w:rPr>
          <w:w w:val="105"/>
          <w:sz w:val="20"/>
        </w:rPr>
        <w:t>has</w:t>
      </w:r>
      <w:r>
        <w:rPr>
          <w:spacing w:val="-13"/>
          <w:w w:val="105"/>
          <w:sz w:val="20"/>
        </w:rPr>
        <w:t xml:space="preserve"> </w:t>
      </w:r>
      <w:r>
        <w:rPr>
          <w:w w:val="105"/>
          <w:sz w:val="20"/>
        </w:rPr>
        <w:t>not</w:t>
      </w:r>
      <w:r>
        <w:rPr>
          <w:spacing w:val="-11"/>
          <w:w w:val="105"/>
          <w:sz w:val="20"/>
        </w:rPr>
        <w:t xml:space="preserve"> </w:t>
      </w:r>
      <w:r>
        <w:rPr>
          <w:w w:val="105"/>
          <w:sz w:val="20"/>
        </w:rPr>
        <w:t>been</w:t>
      </w:r>
      <w:r>
        <w:rPr>
          <w:spacing w:val="-11"/>
          <w:w w:val="105"/>
          <w:sz w:val="20"/>
        </w:rPr>
        <w:t xml:space="preserve"> </w:t>
      </w:r>
      <w:r>
        <w:rPr>
          <w:w w:val="105"/>
          <w:sz w:val="20"/>
        </w:rPr>
        <w:t>issued</w:t>
      </w:r>
    </w:p>
    <w:p w:rsidR="00EA1FCB" w:rsidRDefault="00BF5CDA">
      <w:pPr>
        <w:pStyle w:val="ListParagraph"/>
        <w:numPr>
          <w:ilvl w:val="1"/>
          <w:numId w:val="31"/>
        </w:numPr>
        <w:tabs>
          <w:tab w:val="left" w:pos="1487"/>
        </w:tabs>
        <w:spacing w:before="3" w:line="372" w:lineRule="auto"/>
        <w:ind w:right="273" w:hanging="338"/>
        <w:rPr>
          <w:sz w:val="20"/>
        </w:rPr>
      </w:pPr>
      <w:r>
        <w:rPr>
          <w:w w:val="105"/>
          <w:sz w:val="20"/>
        </w:rPr>
        <w:t>Tax</w:t>
      </w:r>
      <w:r>
        <w:rPr>
          <w:spacing w:val="-10"/>
          <w:w w:val="105"/>
          <w:sz w:val="20"/>
        </w:rPr>
        <w:t xml:space="preserve"> </w:t>
      </w:r>
      <w:r>
        <w:rPr>
          <w:w w:val="105"/>
          <w:sz w:val="20"/>
        </w:rPr>
        <w:t>paid</w:t>
      </w:r>
      <w:r>
        <w:rPr>
          <w:spacing w:val="-8"/>
          <w:w w:val="105"/>
          <w:sz w:val="20"/>
        </w:rPr>
        <w:t xml:space="preserve"> </w:t>
      </w:r>
      <w:r>
        <w:rPr>
          <w:w w:val="105"/>
          <w:sz w:val="20"/>
        </w:rPr>
        <w:t>on</w:t>
      </w:r>
      <w:r>
        <w:rPr>
          <w:spacing w:val="-8"/>
          <w:w w:val="105"/>
          <w:sz w:val="20"/>
        </w:rPr>
        <w:t xml:space="preserve"> </w:t>
      </w:r>
      <w:r>
        <w:rPr>
          <w:w w:val="105"/>
          <w:sz w:val="20"/>
        </w:rPr>
        <w:t>an</w:t>
      </w:r>
      <w:r>
        <w:rPr>
          <w:spacing w:val="-8"/>
          <w:w w:val="105"/>
          <w:sz w:val="20"/>
        </w:rPr>
        <w:t xml:space="preserve"> </w:t>
      </w:r>
      <w:r>
        <w:rPr>
          <w:w w:val="105"/>
          <w:sz w:val="20"/>
        </w:rPr>
        <w:t>intra-State</w:t>
      </w:r>
      <w:r>
        <w:rPr>
          <w:spacing w:val="-10"/>
          <w:w w:val="105"/>
          <w:sz w:val="20"/>
        </w:rPr>
        <w:t xml:space="preserve"> </w:t>
      </w:r>
      <w:r>
        <w:rPr>
          <w:w w:val="105"/>
          <w:sz w:val="20"/>
        </w:rPr>
        <w:t>supply</w:t>
      </w:r>
      <w:r>
        <w:rPr>
          <w:spacing w:val="-10"/>
          <w:w w:val="105"/>
          <w:sz w:val="20"/>
        </w:rPr>
        <w:t xml:space="preserve"> </w:t>
      </w:r>
      <w:r>
        <w:rPr>
          <w:w w:val="105"/>
          <w:sz w:val="20"/>
        </w:rPr>
        <w:t>which</w:t>
      </w:r>
      <w:r>
        <w:rPr>
          <w:spacing w:val="-8"/>
          <w:w w:val="105"/>
          <w:sz w:val="20"/>
        </w:rPr>
        <w:t xml:space="preserve"> </w:t>
      </w:r>
      <w:r>
        <w:rPr>
          <w:w w:val="105"/>
          <w:sz w:val="20"/>
        </w:rPr>
        <w:t>is</w:t>
      </w:r>
      <w:r>
        <w:rPr>
          <w:spacing w:val="-8"/>
          <w:w w:val="105"/>
          <w:sz w:val="20"/>
        </w:rPr>
        <w:t xml:space="preserve"> </w:t>
      </w:r>
      <w:r>
        <w:rPr>
          <w:w w:val="105"/>
          <w:sz w:val="20"/>
        </w:rPr>
        <w:t>subsequently</w:t>
      </w:r>
      <w:r>
        <w:rPr>
          <w:spacing w:val="-10"/>
          <w:w w:val="105"/>
          <w:sz w:val="20"/>
        </w:rPr>
        <w:t xml:space="preserve"> </w:t>
      </w:r>
      <w:r>
        <w:rPr>
          <w:w w:val="105"/>
          <w:sz w:val="20"/>
        </w:rPr>
        <w:t>held</w:t>
      </w:r>
      <w:r>
        <w:rPr>
          <w:spacing w:val="-8"/>
          <w:w w:val="105"/>
          <w:sz w:val="20"/>
        </w:rPr>
        <w:t xml:space="preserve"> </w:t>
      </w:r>
      <w:r>
        <w:rPr>
          <w:w w:val="105"/>
          <w:sz w:val="20"/>
        </w:rPr>
        <w:t>to</w:t>
      </w:r>
      <w:r>
        <w:rPr>
          <w:spacing w:val="-5"/>
          <w:w w:val="105"/>
          <w:sz w:val="20"/>
        </w:rPr>
        <w:t xml:space="preserve"> </w:t>
      </w:r>
      <w:r>
        <w:rPr>
          <w:w w:val="105"/>
          <w:sz w:val="20"/>
        </w:rPr>
        <w:t>be</w:t>
      </w:r>
      <w:r>
        <w:rPr>
          <w:spacing w:val="-10"/>
          <w:w w:val="105"/>
          <w:sz w:val="20"/>
        </w:rPr>
        <w:t xml:space="preserve"> </w:t>
      </w:r>
      <w:r>
        <w:rPr>
          <w:w w:val="105"/>
          <w:sz w:val="20"/>
        </w:rPr>
        <w:t>inter-State</w:t>
      </w:r>
      <w:r>
        <w:rPr>
          <w:spacing w:val="-10"/>
          <w:w w:val="105"/>
          <w:sz w:val="20"/>
        </w:rPr>
        <w:t xml:space="preserve"> </w:t>
      </w:r>
      <w:r>
        <w:rPr>
          <w:w w:val="105"/>
          <w:sz w:val="20"/>
        </w:rPr>
        <w:t>supply and vice</w:t>
      </w:r>
      <w:r>
        <w:rPr>
          <w:spacing w:val="-26"/>
          <w:w w:val="105"/>
          <w:sz w:val="20"/>
        </w:rPr>
        <w:t xml:space="preserve"> </w:t>
      </w:r>
      <w:r>
        <w:rPr>
          <w:w w:val="105"/>
          <w:sz w:val="20"/>
        </w:rPr>
        <w:t>versa</w:t>
      </w:r>
    </w:p>
    <w:p w:rsidR="00EA1FCB" w:rsidRDefault="00BF5CDA">
      <w:pPr>
        <w:pStyle w:val="ListParagraph"/>
        <w:numPr>
          <w:ilvl w:val="1"/>
          <w:numId w:val="31"/>
        </w:numPr>
        <w:tabs>
          <w:tab w:val="left" w:pos="1486"/>
          <w:tab w:val="left" w:pos="1487"/>
        </w:tabs>
        <w:spacing w:before="3"/>
        <w:ind w:hanging="338"/>
        <w:rPr>
          <w:sz w:val="20"/>
        </w:rPr>
      </w:pPr>
      <w:r>
        <w:rPr>
          <w:w w:val="105"/>
          <w:sz w:val="20"/>
        </w:rPr>
        <w:t>Excess</w:t>
      </w:r>
      <w:r>
        <w:rPr>
          <w:spacing w:val="-10"/>
          <w:w w:val="105"/>
          <w:sz w:val="20"/>
        </w:rPr>
        <w:t xml:space="preserve"> </w:t>
      </w:r>
      <w:r>
        <w:rPr>
          <w:w w:val="105"/>
          <w:sz w:val="20"/>
        </w:rPr>
        <w:t>payment</w:t>
      </w:r>
      <w:r>
        <w:rPr>
          <w:spacing w:val="-10"/>
          <w:w w:val="105"/>
          <w:sz w:val="20"/>
        </w:rPr>
        <w:t xml:space="preserve"> </w:t>
      </w:r>
      <w:r>
        <w:rPr>
          <w:w w:val="105"/>
          <w:sz w:val="20"/>
        </w:rPr>
        <w:t>of</w:t>
      </w:r>
      <w:r>
        <w:rPr>
          <w:spacing w:val="-9"/>
          <w:w w:val="105"/>
          <w:sz w:val="20"/>
        </w:rPr>
        <w:t xml:space="preserve"> </w:t>
      </w:r>
      <w:r>
        <w:rPr>
          <w:w w:val="105"/>
          <w:sz w:val="20"/>
        </w:rPr>
        <w:t>tax,</w:t>
      </w:r>
      <w:r>
        <w:rPr>
          <w:spacing w:val="-10"/>
          <w:w w:val="105"/>
          <w:sz w:val="20"/>
        </w:rPr>
        <w:t xml:space="preserve"> </w:t>
      </w:r>
      <w:r>
        <w:rPr>
          <w:w w:val="105"/>
          <w:sz w:val="20"/>
        </w:rPr>
        <w:t>if</w:t>
      </w:r>
      <w:r>
        <w:rPr>
          <w:spacing w:val="-10"/>
          <w:w w:val="105"/>
          <w:sz w:val="20"/>
        </w:rPr>
        <w:t xml:space="preserve"> </w:t>
      </w:r>
      <w:r>
        <w:rPr>
          <w:w w:val="105"/>
          <w:sz w:val="20"/>
        </w:rPr>
        <w:t>any</w:t>
      </w:r>
    </w:p>
    <w:p w:rsidR="00EA1FCB" w:rsidRDefault="00BF5CDA">
      <w:pPr>
        <w:pStyle w:val="ListParagraph"/>
        <w:numPr>
          <w:ilvl w:val="1"/>
          <w:numId w:val="31"/>
        </w:numPr>
        <w:tabs>
          <w:tab w:val="left" w:pos="1486"/>
          <w:tab w:val="left" w:pos="1487"/>
        </w:tabs>
        <w:spacing w:before="127"/>
        <w:ind w:hanging="338"/>
        <w:rPr>
          <w:sz w:val="20"/>
        </w:rPr>
      </w:pPr>
      <w:r>
        <w:rPr>
          <w:w w:val="105"/>
          <w:sz w:val="20"/>
        </w:rPr>
        <w:t>Any other</w:t>
      </w:r>
      <w:r>
        <w:rPr>
          <w:spacing w:val="-35"/>
          <w:w w:val="105"/>
          <w:sz w:val="20"/>
        </w:rPr>
        <w:t xml:space="preserve"> </w:t>
      </w:r>
      <w:r>
        <w:rPr>
          <w:w w:val="105"/>
          <w:sz w:val="20"/>
        </w:rPr>
        <w:t>(</w:t>
      </w:r>
      <w:r>
        <w:rPr>
          <w:i/>
          <w:w w:val="105"/>
          <w:sz w:val="20"/>
        </w:rPr>
        <w:t>specify</w:t>
      </w:r>
      <w:r>
        <w:rPr>
          <w:w w:val="105"/>
          <w:sz w:val="20"/>
        </w:rPr>
        <w:t>)</w:t>
      </w:r>
    </w:p>
    <w:p w:rsidR="00EA1FCB" w:rsidRDefault="00BF5CDA">
      <w:pPr>
        <w:pStyle w:val="ListParagraph"/>
        <w:numPr>
          <w:ilvl w:val="0"/>
          <w:numId w:val="31"/>
        </w:numPr>
        <w:tabs>
          <w:tab w:val="left" w:pos="810"/>
        </w:tabs>
        <w:spacing w:before="127"/>
        <w:ind w:hanging="338"/>
        <w:jc w:val="left"/>
        <w:rPr>
          <w:sz w:val="20"/>
        </w:rPr>
      </w:pPr>
      <w:r>
        <w:rPr>
          <w:w w:val="105"/>
          <w:sz w:val="20"/>
        </w:rPr>
        <w:t>Details</w:t>
      </w:r>
      <w:r>
        <w:rPr>
          <w:spacing w:val="-10"/>
          <w:w w:val="105"/>
          <w:sz w:val="20"/>
        </w:rPr>
        <w:t xml:space="preserve"> </w:t>
      </w:r>
      <w:r>
        <w:rPr>
          <w:w w:val="105"/>
          <w:sz w:val="20"/>
        </w:rPr>
        <w:t>of</w:t>
      </w:r>
      <w:r>
        <w:rPr>
          <w:spacing w:val="-8"/>
          <w:w w:val="105"/>
          <w:sz w:val="20"/>
        </w:rPr>
        <w:t xml:space="preserve"> </w:t>
      </w:r>
      <w:r>
        <w:rPr>
          <w:w w:val="105"/>
          <w:sz w:val="20"/>
        </w:rPr>
        <w:t>Bank</w:t>
      </w:r>
      <w:r>
        <w:rPr>
          <w:spacing w:val="-10"/>
          <w:w w:val="105"/>
          <w:sz w:val="20"/>
        </w:rPr>
        <w:t xml:space="preserve"> </w:t>
      </w:r>
      <w:r>
        <w:rPr>
          <w:w w:val="105"/>
          <w:sz w:val="20"/>
        </w:rPr>
        <w:t>Account</w:t>
      </w:r>
      <w:r>
        <w:rPr>
          <w:spacing w:val="-10"/>
          <w:w w:val="105"/>
          <w:sz w:val="20"/>
        </w:rPr>
        <w:t xml:space="preserve"> </w:t>
      </w:r>
      <w:r>
        <w:rPr>
          <w:w w:val="105"/>
          <w:sz w:val="20"/>
        </w:rPr>
        <w:t>(</w:t>
      </w:r>
      <w:r>
        <w:rPr>
          <w:i/>
          <w:w w:val="105"/>
          <w:sz w:val="20"/>
        </w:rPr>
        <w:t>to</w:t>
      </w:r>
      <w:r>
        <w:rPr>
          <w:i/>
          <w:spacing w:val="-9"/>
          <w:w w:val="105"/>
          <w:sz w:val="20"/>
        </w:rPr>
        <w:t xml:space="preserve"> </w:t>
      </w:r>
      <w:r>
        <w:rPr>
          <w:i/>
          <w:w w:val="105"/>
          <w:sz w:val="20"/>
        </w:rPr>
        <w:t>be</w:t>
      </w:r>
      <w:r>
        <w:rPr>
          <w:i/>
          <w:spacing w:val="-10"/>
          <w:w w:val="105"/>
          <w:sz w:val="20"/>
        </w:rPr>
        <w:t xml:space="preserve"> </w:t>
      </w:r>
      <w:r>
        <w:rPr>
          <w:i/>
          <w:w w:val="105"/>
          <w:sz w:val="20"/>
        </w:rPr>
        <w:t>auto</w:t>
      </w:r>
      <w:r>
        <w:rPr>
          <w:i/>
          <w:spacing w:val="-12"/>
          <w:w w:val="105"/>
          <w:sz w:val="20"/>
        </w:rPr>
        <w:t xml:space="preserve"> </w:t>
      </w:r>
      <w:r>
        <w:rPr>
          <w:i/>
          <w:w w:val="105"/>
          <w:sz w:val="20"/>
        </w:rPr>
        <w:t>populated</w:t>
      </w:r>
      <w:r>
        <w:rPr>
          <w:i/>
          <w:spacing w:val="-10"/>
          <w:w w:val="105"/>
          <w:sz w:val="20"/>
        </w:rPr>
        <w:t xml:space="preserve"> </w:t>
      </w:r>
      <w:r>
        <w:rPr>
          <w:i/>
          <w:w w:val="105"/>
          <w:sz w:val="20"/>
        </w:rPr>
        <w:t>from</w:t>
      </w:r>
      <w:r>
        <w:rPr>
          <w:i/>
          <w:spacing w:val="-12"/>
          <w:w w:val="105"/>
          <w:sz w:val="20"/>
        </w:rPr>
        <w:t xml:space="preserve"> </w:t>
      </w:r>
      <w:r>
        <w:rPr>
          <w:i/>
          <w:w w:val="105"/>
          <w:sz w:val="20"/>
        </w:rPr>
        <w:t>RC</w:t>
      </w:r>
      <w:r>
        <w:rPr>
          <w:i/>
          <w:spacing w:val="-11"/>
          <w:w w:val="105"/>
          <w:sz w:val="20"/>
        </w:rPr>
        <w:t xml:space="preserve"> </w:t>
      </w:r>
      <w:r>
        <w:rPr>
          <w:i/>
          <w:w w:val="105"/>
          <w:sz w:val="20"/>
        </w:rPr>
        <w:t>in</w:t>
      </w:r>
      <w:r>
        <w:rPr>
          <w:i/>
          <w:spacing w:val="-9"/>
          <w:w w:val="105"/>
          <w:sz w:val="20"/>
        </w:rPr>
        <w:t xml:space="preserve"> </w:t>
      </w:r>
      <w:r>
        <w:rPr>
          <w:i/>
          <w:w w:val="105"/>
          <w:sz w:val="20"/>
        </w:rPr>
        <w:t>case</w:t>
      </w:r>
      <w:r>
        <w:rPr>
          <w:i/>
          <w:spacing w:val="-12"/>
          <w:w w:val="105"/>
          <w:sz w:val="20"/>
        </w:rPr>
        <w:t xml:space="preserve"> </w:t>
      </w:r>
      <w:r>
        <w:rPr>
          <w:i/>
          <w:w w:val="105"/>
          <w:sz w:val="20"/>
        </w:rPr>
        <w:t>of</w:t>
      </w:r>
      <w:r>
        <w:rPr>
          <w:i/>
          <w:spacing w:val="-9"/>
          <w:w w:val="105"/>
          <w:sz w:val="20"/>
        </w:rPr>
        <w:t xml:space="preserve"> </w:t>
      </w:r>
      <w:r>
        <w:rPr>
          <w:i/>
          <w:w w:val="105"/>
          <w:sz w:val="20"/>
        </w:rPr>
        <w:t>registered</w:t>
      </w:r>
      <w:r>
        <w:rPr>
          <w:i/>
          <w:spacing w:val="-10"/>
          <w:w w:val="105"/>
          <w:sz w:val="20"/>
        </w:rPr>
        <w:t xml:space="preserve"> </w:t>
      </w:r>
      <w:r>
        <w:rPr>
          <w:i/>
          <w:w w:val="105"/>
          <w:sz w:val="20"/>
        </w:rPr>
        <w:t>taxpayer</w:t>
      </w:r>
      <w:r>
        <w:rPr>
          <w:w w:val="105"/>
          <w:sz w:val="20"/>
        </w:rPr>
        <w:t>)</w:t>
      </w:r>
    </w:p>
    <w:p w:rsidR="00EA1FCB" w:rsidRDefault="00BF5CDA">
      <w:pPr>
        <w:pStyle w:val="ListParagraph"/>
        <w:numPr>
          <w:ilvl w:val="1"/>
          <w:numId w:val="31"/>
        </w:numPr>
        <w:tabs>
          <w:tab w:val="left" w:pos="1487"/>
          <w:tab w:val="left" w:pos="4192"/>
        </w:tabs>
        <w:spacing w:before="127"/>
        <w:ind w:hanging="338"/>
        <w:rPr>
          <w:sz w:val="20"/>
        </w:rPr>
      </w:pPr>
      <w:r>
        <w:rPr>
          <w:w w:val="105"/>
          <w:sz w:val="20"/>
        </w:rPr>
        <w:t>Bank</w:t>
      </w:r>
      <w:r>
        <w:rPr>
          <w:spacing w:val="-11"/>
          <w:w w:val="105"/>
          <w:sz w:val="20"/>
        </w:rPr>
        <w:t xml:space="preserve"> </w:t>
      </w:r>
      <w:r>
        <w:rPr>
          <w:w w:val="105"/>
          <w:sz w:val="20"/>
        </w:rPr>
        <w:t>Account</w:t>
      </w:r>
      <w:r>
        <w:rPr>
          <w:spacing w:val="-11"/>
          <w:w w:val="105"/>
          <w:sz w:val="20"/>
        </w:rPr>
        <w:t xml:space="preserve"> </w:t>
      </w:r>
      <w:r>
        <w:rPr>
          <w:w w:val="105"/>
          <w:sz w:val="20"/>
        </w:rPr>
        <w:t>Number</w:t>
      </w:r>
      <w:r>
        <w:rPr>
          <w:w w:val="105"/>
          <w:sz w:val="20"/>
        </w:rPr>
        <w:tab/>
        <w:t>:</w:t>
      </w:r>
    </w:p>
    <w:p w:rsidR="00EA1FCB" w:rsidRDefault="00BF5CDA">
      <w:pPr>
        <w:pStyle w:val="ListParagraph"/>
        <w:numPr>
          <w:ilvl w:val="1"/>
          <w:numId w:val="31"/>
        </w:numPr>
        <w:tabs>
          <w:tab w:val="left" w:pos="1487"/>
          <w:tab w:val="left" w:pos="4192"/>
        </w:tabs>
        <w:spacing w:before="43"/>
        <w:ind w:hanging="338"/>
        <w:rPr>
          <w:sz w:val="20"/>
        </w:rPr>
      </w:pPr>
      <w:r>
        <w:rPr>
          <w:w w:val="105"/>
          <w:sz w:val="20"/>
        </w:rPr>
        <w:t>Name of</w:t>
      </w:r>
      <w:r>
        <w:rPr>
          <w:spacing w:val="-14"/>
          <w:w w:val="105"/>
          <w:sz w:val="20"/>
        </w:rPr>
        <w:t xml:space="preserve"> </w:t>
      </w:r>
      <w:r>
        <w:rPr>
          <w:w w:val="105"/>
          <w:sz w:val="20"/>
        </w:rPr>
        <w:t>the</w:t>
      </w:r>
      <w:r>
        <w:rPr>
          <w:spacing w:val="-9"/>
          <w:w w:val="105"/>
          <w:sz w:val="20"/>
        </w:rPr>
        <w:t xml:space="preserve"> </w:t>
      </w:r>
      <w:r>
        <w:rPr>
          <w:w w:val="105"/>
          <w:sz w:val="20"/>
        </w:rPr>
        <w:t>Bank</w:t>
      </w:r>
      <w:r>
        <w:rPr>
          <w:w w:val="105"/>
          <w:sz w:val="20"/>
        </w:rPr>
        <w:tab/>
        <w:t>:</w:t>
      </w:r>
    </w:p>
    <w:p w:rsidR="00EA1FCB" w:rsidRDefault="00BF5CDA">
      <w:pPr>
        <w:pStyle w:val="ListParagraph"/>
        <w:numPr>
          <w:ilvl w:val="1"/>
          <w:numId w:val="31"/>
        </w:numPr>
        <w:tabs>
          <w:tab w:val="left" w:pos="1487"/>
          <w:tab w:val="left" w:pos="4192"/>
        </w:tabs>
        <w:spacing w:before="41"/>
        <w:ind w:hanging="338"/>
        <w:rPr>
          <w:sz w:val="20"/>
        </w:rPr>
      </w:pPr>
      <w:r>
        <w:rPr>
          <w:w w:val="105"/>
          <w:sz w:val="20"/>
        </w:rPr>
        <w:t>Bank</w:t>
      </w:r>
      <w:r>
        <w:rPr>
          <w:spacing w:val="-8"/>
          <w:w w:val="105"/>
          <w:sz w:val="20"/>
        </w:rPr>
        <w:t xml:space="preserve"> </w:t>
      </w:r>
      <w:r>
        <w:rPr>
          <w:w w:val="105"/>
          <w:sz w:val="20"/>
        </w:rPr>
        <w:t>Account</w:t>
      </w:r>
      <w:r>
        <w:rPr>
          <w:spacing w:val="-8"/>
          <w:w w:val="105"/>
          <w:sz w:val="20"/>
        </w:rPr>
        <w:t xml:space="preserve"> </w:t>
      </w:r>
      <w:r>
        <w:rPr>
          <w:w w:val="105"/>
          <w:sz w:val="20"/>
        </w:rPr>
        <w:t>Type</w:t>
      </w:r>
      <w:r>
        <w:rPr>
          <w:w w:val="105"/>
          <w:sz w:val="20"/>
        </w:rPr>
        <w:tab/>
        <w:t>:</w:t>
      </w:r>
    </w:p>
    <w:p w:rsidR="00EA1FCB" w:rsidRDefault="00BF5CDA">
      <w:pPr>
        <w:pStyle w:val="ListParagraph"/>
        <w:numPr>
          <w:ilvl w:val="1"/>
          <w:numId w:val="31"/>
        </w:numPr>
        <w:tabs>
          <w:tab w:val="left" w:pos="1487"/>
          <w:tab w:val="left" w:pos="4192"/>
        </w:tabs>
        <w:spacing w:before="43"/>
        <w:ind w:hanging="338"/>
        <w:rPr>
          <w:sz w:val="20"/>
        </w:rPr>
      </w:pPr>
      <w:r>
        <w:rPr>
          <w:w w:val="105"/>
          <w:sz w:val="20"/>
        </w:rPr>
        <w:t>Name of</w:t>
      </w:r>
      <w:r>
        <w:rPr>
          <w:spacing w:val="-15"/>
          <w:w w:val="105"/>
          <w:sz w:val="20"/>
        </w:rPr>
        <w:t xml:space="preserve"> </w:t>
      </w:r>
      <w:r>
        <w:rPr>
          <w:w w:val="105"/>
          <w:sz w:val="20"/>
        </w:rPr>
        <w:t>account</w:t>
      </w:r>
      <w:r>
        <w:rPr>
          <w:spacing w:val="-8"/>
          <w:w w:val="105"/>
          <w:sz w:val="20"/>
        </w:rPr>
        <w:t xml:space="preserve"> </w:t>
      </w:r>
      <w:r>
        <w:rPr>
          <w:w w:val="105"/>
          <w:sz w:val="20"/>
        </w:rPr>
        <w:t>holder</w:t>
      </w:r>
      <w:r>
        <w:rPr>
          <w:w w:val="105"/>
          <w:sz w:val="20"/>
        </w:rPr>
        <w:tab/>
        <w:t>:</w:t>
      </w:r>
    </w:p>
    <w:p w:rsidR="00EA1FCB" w:rsidRDefault="00BF5CDA">
      <w:pPr>
        <w:pStyle w:val="ListParagraph"/>
        <w:numPr>
          <w:ilvl w:val="1"/>
          <w:numId w:val="31"/>
        </w:numPr>
        <w:tabs>
          <w:tab w:val="left" w:pos="1487"/>
          <w:tab w:val="left" w:pos="4192"/>
        </w:tabs>
        <w:spacing w:before="46"/>
        <w:ind w:hanging="338"/>
        <w:rPr>
          <w:sz w:val="20"/>
        </w:rPr>
      </w:pPr>
      <w:r>
        <w:rPr>
          <w:w w:val="105"/>
          <w:sz w:val="20"/>
        </w:rPr>
        <w:t>Address of</w:t>
      </w:r>
      <w:r>
        <w:rPr>
          <w:spacing w:val="-21"/>
          <w:w w:val="105"/>
          <w:sz w:val="20"/>
        </w:rPr>
        <w:t xml:space="preserve"> </w:t>
      </w:r>
      <w:r>
        <w:rPr>
          <w:w w:val="105"/>
          <w:sz w:val="20"/>
        </w:rPr>
        <w:t>Bank</w:t>
      </w:r>
      <w:r>
        <w:rPr>
          <w:spacing w:val="-8"/>
          <w:w w:val="105"/>
          <w:sz w:val="20"/>
        </w:rPr>
        <w:t xml:space="preserve"> </w:t>
      </w:r>
      <w:r>
        <w:rPr>
          <w:w w:val="105"/>
          <w:sz w:val="20"/>
        </w:rPr>
        <w:t>Branch</w:t>
      </w:r>
      <w:r>
        <w:rPr>
          <w:w w:val="105"/>
          <w:sz w:val="20"/>
        </w:rPr>
        <w:tab/>
        <w:t>:</w:t>
      </w:r>
    </w:p>
    <w:p w:rsidR="00EA1FCB" w:rsidRDefault="00BF5CDA">
      <w:pPr>
        <w:pStyle w:val="ListParagraph"/>
        <w:numPr>
          <w:ilvl w:val="1"/>
          <w:numId w:val="31"/>
        </w:numPr>
        <w:tabs>
          <w:tab w:val="left" w:pos="1486"/>
          <w:tab w:val="left" w:pos="1487"/>
          <w:tab w:val="left" w:pos="4193"/>
        </w:tabs>
        <w:spacing w:before="43"/>
        <w:ind w:hanging="338"/>
        <w:rPr>
          <w:sz w:val="20"/>
        </w:rPr>
      </w:pPr>
      <w:r>
        <w:rPr>
          <w:w w:val="105"/>
          <w:sz w:val="20"/>
        </w:rPr>
        <w:t>IFSC</w:t>
      </w:r>
      <w:r>
        <w:rPr>
          <w:w w:val="105"/>
          <w:sz w:val="20"/>
        </w:rPr>
        <w:tab/>
        <w:t>:</w:t>
      </w:r>
    </w:p>
    <w:p w:rsidR="00EA1FCB" w:rsidRDefault="00BF5CDA">
      <w:pPr>
        <w:pStyle w:val="ListParagraph"/>
        <w:numPr>
          <w:ilvl w:val="1"/>
          <w:numId w:val="31"/>
        </w:numPr>
        <w:tabs>
          <w:tab w:val="left" w:pos="1487"/>
          <w:tab w:val="left" w:pos="4193"/>
        </w:tabs>
        <w:spacing w:before="41"/>
        <w:ind w:hanging="338"/>
        <w:rPr>
          <w:sz w:val="20"/>
        </w:rPr>
      </w:pPr>
      <w:r>
        <w:rPr>
          <w:w w:val="105"/>
          <w:sz w:val="20"/>
        </w:rPr>
        <w:t>MICR</w:t>
      </w:r>
      <w:r>
        <w:rPr>
          <w:w w:val="105"/>
          <w:sz w:val="20"/>
        </w:rPr>
        <w:tab/>
        <w:t>:</w:t>
      </w:r>
    </w:p>
    <w:p w:rsidR="00EA1FCB" w:rsidRDefault="00EA1FCB">
      <w:pPr>
        <w:pStyle w:val="BodyText"/>
        <w:spacing w:before="1"/>
        <w:rPr>
          <w:sz w:val="26"/>
        </w:rPr>
      </w:pPr>
    </w:p>
    <w:p w:rsidR="00EA1FCB" w:rsidRDefault="00414869">
      <w:pPr>
        <w:pStyle w:val="ListParagraph"/>
        <w:numPr>
          <w:ilvl w:val="0"/>
          <w:numId w:val="31"/>
        </w:numPr>
        <w:tabs>
          <w:tab w:val="left" w:pos="1110"/>
          <w:tab w:val="left" w:pos="6976"/>
          <w:tab w:val="left" w:pos="7970"/>
        </w:tabs>
        <w:ind w:left="1109" w:hanging="338"/>
        <w:jc w:val="left"/>
        <w:rPr>
          <w:sz w:val="20"/>
        </w:rPr>
      </w:pPr>
      <w:r w:rsidRPr="00414869">
        <w:pict>
          <v:rect id="_x0000_s1044" style="position:absolute;left:0;text-align:left;margin-left:504.35pt;margin-top:2.15pt;width:8.4pt;height:9pt;z-index:251661312;mso-position-horizontal-relative:page" filled="f" strokecolor="#1f4d78" strokeweight=".94pt">
            <w10:wrap anchorx="page"/>
          </v:rect>
        </w:pict>
      </w:r>
      <w:r w:rsidRPr="00414869">
        <w:pict>
          <v:rect id="_x0000_s1043" style="position:absolute;left:0;text-align:left;margin-left:454.1pt;margin-top:.2pt;width:10.3pt;height:8.9pt;z-index:-251597824;mso-position-horizontal-relative:page" filled="f" strokecolor="#1f4d78" strokeweight=".94pt">
            <w10:wrap anchorx="page"/>
          </v:rect>
        </w:pict>
      </w:r>
      <w:r w:rsidR="00BF5CDA">
        <w:rPr>
          <w:w w:val="105"/>
          <w:sz w:val="20"/>
        </w:rPr>
        <w:t>Whether</w:t>
      </w:r>
      <w:r w:rsidR="00BF5CDA">
        <w:rPr>
          <w:spacing w:val="-12"/>
          <w:w w:val="105"/>
          <w:sz w:val="20"/>
        </w:rPr>
        <w:t xml:space="preserve"> </w:t>
      </w:r>
      <w:r w:rsidR="00BF5CDA">
        <w:rPr>
          <w:w w:val="105"/>
          <w:sz w:val="20"/>
        </w:rPr>
        <w:t>Self-Declaration</w:t>
      </w:r>
      <w:r w:rsidR="00BF5CDA">
        <w:rPr>
          <w:spacing w:val="-11"/>
          <w:w w:val="105"/>
          <w:sz w:val="20"/>
        </w:rPr>
        <w:t xml:space="preserve"> </w:t>
      </w:r>
      <w:r w:rsidR="00BF5CDA">
        <w:rPr>
          <w:w w:val="105"/>
          <w:sz w:val="20"/>
        </w:rPr>
        <w:t>filed</w:t>
      </w:r>
      <w:r w:rsidR="00BF5CDA">
        <w:rPr>
          <w:spacing w:val="-11"/>
          <w:w w:val="105"/>
          <w:sz w:val="20"/>
        </w:rPr>
        <w:t xml:space="preserve"> </w:t>
      </w:r>
      <w:r w:rsidR="00BF5CDA">
        <w:rPr>
          <w:w w:val="105"/>
          <w:sz w:val="20"/>
        </w:rPr>
        <w:t>by</w:t>
      </w:r>
      <w:r w:rsidR="00BF5CDA">
        <w:rPr>
          <w:spacing w:val="-12"/>
          <w:w w:val="105"/>
          <w:sz w:val="20"/>
        </w:rPr>
        <w:t xml:space="preserve"> </w:t>
      </w:r>
      <w:r w:rsidR="00BF5CDA">
        <w:rPr>
          <w:w w:val="105"/>
          <w:sz w:val="20"/>
        </w:rPr>
        <w:t>Applicant</w:t>
      </w:r>
      <w:r w:rsidR="00BF5CDA">
        <w:rPr>
          <w:spacing w:val="-11"/>
          <w:w w:val="105"/>
          <w:sz w:val="20"/>
        </w:rPr>
        <w:t xml:space="preserve"> </w:t>
      </w:r>
      <w:r w:rsidR="00BF5CDA">
        <w:rPr>
          <w:w w:val="105"/>
          <w:sz w:val="20"/>
        </w:rPr>
        <w:t>u/s</w:t>
      </w:r>
      <w:r w:rsidR="00BF5CDA">
        <w:rPr>
          <w:spacing w:val="-12"/>
          <w:w w:val="105"/>
          <w:sz w:val="20"/>
        </w:rPr>
        <w:t xml:space="preserve"> </w:t>
      </w:r>
      <w:r w:rsidR="00BF5CDA">
        <w:rPr>
          <w:w w:val="105"/>
          <w:sz w:val="20"/>
        </w:rPr>
        <w:t>54(4),</w:t>
      </w:r>
      <w:r w:rsidR="00BF5CDA">
        <w:rPr>
          <w:spacing w:val="-11"/>
          <w:w w:val="105"/>
          <w:sz w:val="20"/>
        </w:rPr>
        <w:t xml:space="preserve"> </w:t>
      </w:r>
      <w:r w:rsidR="00BF5CDA">
        <w:rPr>
          <w:w w:val="105"/>
          <w:sz w:val="20"/>
        </w:rPr>
        <w:t>if</w:t>
      </w:r>
      <w:r w:rsidR="00BF5CDA">
        <w:rPr>
          <w:spacing w:val="-10"/>
          <w:w w:val="105"/>
          <w:sz w:val="20"/>
        </w:rPr>
        <w:t xml:space="preserve"> </w:t>
      </w:r>
      <w:r w:rsidR="00BF5CDA">
        <w:rPr>
          <w:w w:val="105"/>
          <w:sz w:val="20"/>
        </w:rPr>
        <w:t>applicable</w:t>
      </w:r>
      <w:r w:rsidR="00BF5CDA">
        <w:rPr>
          <w:w w:val="105"/>
          <w:sz w:val="20"/>
        </w:rPr>
        <w:tab/>
        <w:t>Yes</w:t>
      </w:r>
      <w:r w:rsidR="00BF5CDA">
        <w:rPr>
          <w:w w:val="105"/>
          <w:sz w:val="20"/>
        </w:rPr>
        <w:tab/>
        <w:t>No</w:t>
      </w:r>
    </w:p>
    <w:p w:rsidR="00EA1FCB" w:rsidRDefault="00EA1FCB">
      <w:pPr>
        <w:pStyle w:val="BodyText"/>
        <w:rPr>
          <w:sz w:val="20"/>
        </w:rPr>
      </w:pPr>
    </w:p>
    <w:p w:rsidR="00EA1FCB" w:rsidRDefault="00EA1FCB">
      <w:pPr>
        <w:pStyle w:val="BodyText"/>
        <w:spacing w:before="8"/>
        <w:rPr>
          <w:sz w:val="21"/>
        </w:rPr>
      </w:pPr>
    </w:p>
    <w:p w:rsidR="00EA1FCB" w:rsidRDefault="00BF5CDA">
      <w:pPr>
        <w:spacing w:before="1"/>
        <w:ind w:left="3298" w:right="446"/>
        <w:rPr>
          <w:sz w:val="20"/>
        </w:rPr>
      </w:pPr>
      <w:r>
        <w:rPr>
          <w:b/>
          <w:w w:val="105"/>
          <w:sz w:val="20"/>
        </w:rPr>
        <w:t xml:space="preserve">DECLARATION </w:t>
      </w:r>
      <w:r>
        <w:rPr>
          <w:w w:val="105"/>
          <w:sz w:val="20"/>
        </w:rPr>
        <w:t>(u/s 54(3)(ii))</w:t>
      </w:r>
    </w:p>
    <w:p w:rsidR="00EA1FCB" w:rsidRDefault="00EA1FCB">
      <w:pPr>
        <w:pStyle w:val="BodyText"/>
        <w:spacing w:before="5"/>
        <w:rPr>
          <w:sz w:val="24"/>
        </w:rPr>
      </w:pPr>
    </w:p>
    <w:p w:rsidR="00EA1FCB" w:rsidRDefault="00BF5CDA">
      <w:pPr>
        <w:spacing w:line="372" w:lineRule="auto"/>
        <w:ind w:left="809" w:right="1168" w:firstLine="519"/>
        <w:jc w:val="both"/>
        <w:rPr>
          <w:sz w:val="20"/>
        </w:rPr>
      </w:pPr>
      <w:r>
        <w:rPr>
          <w:w w:val="105"/>
          <w:sz w:val="20"/>
        </w:rPr>
        <w:t>I hereby declare that the goods exported are not subject to any export duty. I also declare that I have not availed any drawback on goods or services or both and</w:t>
      </w:r>
      <w:r>
        <w:rPr>
          <w:spacing w:val="-6"/>
          <w:w w:val="105"/>
          <w:sz w:val="20"/>
        </w:rPr>
        <w:t xml:space="preserve"> </w:t>
      </w:r>
      <w:r>
        <w:rPr>
          <w:w w:val="105"/>
          <w:sz w:val="20"/>
        </w:rPr>
        <w:t>that</w:t>
      </w:r>
      <w:r>
        <w:rPr>
          <w:spacing w:val="-6"/>
          <w:w w:val="105"/>
          <w:sz w:val="20"/>
        </w:rPr>
        <w:t xml:space="preserve"> </w:t>
      </w:r>
      <w:r>
        <w:rPr>
          <w:w w:val="105"/>
          <w:sz w:val="20"/>
        </w:rPr>
        <w:t>I</w:t>
      </w:r>
      <w:r>
        <w:rPr>
          <w:spacing w:val="-10"/>
          <w:w w:val="105"/>
          <w:sz w:val="20"/>
        </w:rPr>
        <w:t xml:space="preserve"> </w:t>
      </w:r>
      <w:r>
        <w:rPr>
          <w:w w:val="105"/>
          <w:sz w:val="20"/>
        </w:rPr>
        <w:t>have</w:t>
      </w:r>
      <w:r>
        <w:rPr>
          <w:spacing w:val="-6"/>
          <w:w w:val="105"/>
          <w:sz w:val="20"/>
        </w:rPr>
        <w:t xml:space="preserve"> </w:t>
      </w:r>
      <w:r>
        <w:rPr>
          <w:w w:val="105"/>
          <w:sz w:val="20"/>
        </w:rPr>
        <w:t>not</w:t>
      </w:r>
      <w:r>
        <w:rPr>
          <w:spacing w:val="-6"/>
          <w:w w:val="105"/>
          <w:sz w:val="20"/>
        </w:rPr>
        <w:t xml:space="preserve"> </w:t>
      </w:r>
      <w:r>
        <w:rPr>
          <w:w w:val="105"/>
          <w:sz w:val="20"/>
        </w:rPr>
        <w:t>claimed</w:t>
      </w:r>
      <w:r>
        <w:rPr>
          <w:spacing w:val="-6"/>
          <w:w w:val="105"/>
          <w:sz w:val="20"/>
        </w:rPr>
        <w:t xml:space="preserve"> </w:t>
      </w:r>
      <w:r>
        <w:rPr>
          <w:w w:val="105"/>
          <w:sz w:val="20"/>
        </w:rPr>
        <w:t>refund</w:t>
      </w:r>
      <w:r>
        <w:rPr>
          <w:spacing w:val="-8"/>
          <w:w w:val="105"/>
          <w:sz w:val="20"/>
        </w:rPr>
        <w:t xml:space="preserve"> </w:t>
      </w:r>
      <w:r>
        <w:rPr>
          <w:w w:val="105"/>
          <w:sz w:val="20"/>
        </w:rPr>
        <w:t>of</w:t>
      </w:r>
      <w:r>
        <w:rPr>
          <w:spacing w:val="-7"/>
          <w:w w:val="105"/>
          <w:sz w:val="20"/>
        </w:rPr>
        <w:t xml:space="preserve"> </w:t>
      </w:r>
      <w:r>
        <w:rPr>
          <w:w w:val="105"/>
          <w:sz w:val="20"/>
        </w:rPr>
        <w:t>the</w:t>
      </w:r>
      <w:r>
        <w:rPr>
          <w:spacing w:val="-8"/>
          <w:w w:val="105"/>
          <w:sz w:val="20"/>
        </w:rPr>
        <w:t xml:space="preserve"> </w:t>
      </w:r>
      <w:r>
        <w:rPr>
          <w:w w:val="105"/>
          <w:sz w:val="20"/>
        </w:rPr>
        <w:t>integrated</w:t>
      </w:r>
      <w:r>
        <w:rPr>
          <w:spacing w:val="-6"/>
          <w:w w:val="105"/>
          <w:sz w:val="20"/>
        </w:rPr>
        <w:t xml:space="preserve"> </w:t>
      </w:r>
      <w:r>
        <w:rPr>
          <w:w w:val="105"/>
          <w:sz w:val="20"/>
        </w:rPr>
        <w:t>tax</w:t>
      </w:r>
      <w:r>
        <w:rPr>
          <w:spacing w:val="-6"/>
          <w:w w:val="105"/>
          <w:sz w:val="20"/>
        </w:rPr>
        <w:t xml:space="preserve"> </w:t>
      </w:r>
      <w:r>
        <w:rPr>
          <w:w w:val="105"/>
          <w:sz w:val="20"/>
        </w:rPr>
        <w:t>paid</w:t>
      </w:r>
      <w:r>
        <w:rPr>
          <w:spacing w:val="-6"/>
          <w:w w:val="105"/>
          <w:sz w:val="20"/>
        </w:rPr>
        <w:t xml:space="preserve"> </w:t>
      </w:r>
      <w:r>
        <w:rPr>
          <w:w w:val="105"/>
          <w:sz w:val="20"/>
        </w:rPr>
        <w:t>on</w:t>
      </w:r>
      <w:r>
        <w:rPr>
          <w:spacing w:val="-6"/>
          <w:w w:val="105"/>
          <w:sz w:val="20"/>
        </w:rPr>
        <w:t xml:space="preserve"> </w:t>
      </w:r>
      <w:r>
        <w:rPr>
          <w:w w:val="105"/>
          <w:sz w:val="20"/>
        </w:rPr>
        <w:t>supplies</w:t>
      </w:r>
      <w:r>
        <w:rPr>
          <w:spacing w:val="-9"/>
          <w:w w:val="105"/>
          <w:sz w:val="20"/>
        </w:rPr>
        <w:t xml:space="preserve"> </w:t>
      </w:r>
      <w:r>
        <w:rPr>
          <w:w w:val="105"/>
          <w:sz w:val="20"/>
        </w:rPr>
        <w:t>in</w:t>
      </w:r>
      <w:r>
        <w:rPr>
          <w:spacing w:val="-8"/>
          <w:w w:val="105"/>
          <w:sz w:val="20"/>
        </w:rPr>
        <w:t xml:space="preserve"> </w:t>
      </w:r>
      <w:r>
        <w:rPr>
          <w:w w:val="105"/>
          <w:sz w:val="20"/>
        </w:rPr>
        <w:t>respect of</w:t>
      </w:r>
      <w:r>
        <w:rPr>
          <w:spacing w:val="-11"/>
          <w:w w:val="105"/>
          <w:sz w:val="20"/>
        </w:rPr>
        <w:t xml:space="preserve"> </w:t>
      </w:r>
      <w:r>
        <w:rPr>
          <w:w w:val="105"/>
          <w:sz w:val="20"/>
        </w:rPr>
        <w:t>which</w:t>
      </w:r>
      <w:r>
        <w:rPr>
          <w:spacing w:val="-12"/>
          <w:w w:val="105"/>
          <w:sz w:val="20"/>
        </w:rPr>
        <w:t xml:space="preserve"> </w:t>
      </w:r>
      <w:r>
        <w:rPr>
          <w:w w:val="105"/>
          <w:sz w:val="20"/>
        </w:rPr>
        <w:t>refund</w:t>
      </w:r>
      <w:r>
        <w:rPr>
          <w:spacing w:val="-12"/>
          <w:w w:val="105"/>
          <w:sz w:val="20"/>
        </w:rPr>
        <w:t xml:space="preserve"> </w:t>
      </w:r>
      <w:r>
        <w:rPr>
          <w:w w:val="105"/>
          <w:sz w:val="20"/>
        </w:rPr>
        <w:t>is</w:t>
      </w:r>
      <w:r>
        <w:rPr>
          <w:spacing w:val="-12"/>
          <w:w w:val="105"/>
          <w:sz w:val="20"/>
        </w:rPr>
        <w:t xml:space="preserve"> </w:t>
      </w:r>
      <w:r>
        <w:rPr>
          <w:w w:val="105"/>
          <w:sz w:val="20"/>
        </w:rPr>
        <w:t>claimed.</w:t>
      </w:r>
    </w:p>
    <w:p w:rsidR="00EA1FCB" w:rsidRDefault="00EA1FCB">
      <w:pPr>
        <w:pStyle w:val="BodyText"/>
        <w:rPr>
          <w:sz w:val="20"/>
        </w:rPr>
      </w:pPr>
    </w:p>
    <w:p w:rsidR="00EA1FCB" w:rsidRDefault="00BF5CDA">
      <w:pPr>
        <w:spacing w:before="133" w:line="372" w:lineRule="auto"/>
        <w:ind w:left="809" w:right="6745"/>
        <w:rPr>
          <w:sz w:val="20"/>
        </w:rPr>
      </w:pPr>
      <w:r>
        <w:rPr>
          <w:sz w:val="20"/>
        </w:rPr>
        <w:t xml:space="preserve">Signature </w:t>
      </w:r>
      <w:r>
        <w:rPr>
          <w:w w:val="105"/>
          <w:sz w:val="20"/>
        </w:rPr>
        <w:t>Name –</w:t>
      </w:r>
    </w:p>
    <w:p w:rsidR="00EA1FCB" w:rsidRDefault="00BF5CDA">
      <w:pPr>
        <w:spacing w:before="3"/>
        <w:ind w:left="809" w:right="446"/>
        <w:rPr>
          <w:sz w:val="20"/>
        </w:rPr>
      </w:pPr>
      <w:r>
        <w:rPr>
          <w:w w:val="105"/>
          <w:sz w:val="20"/>
        </w:rPr>
        <w:t>Designation / Status</w:t>
      </w:r>
    </w:p>
    <w:p w:rsidR="00EA1FCB" w:rsidRDefault="00EA1FCB">
      <w:pPr>
        <w:pStyle w:val="BodyText"/>
        <w:rPr>
          <w:sz w:val="20"/>
        </w:rPr>
      </w:pPr>
    </w:p>
    <w:p w:rsidR="00EA1FCB" w:rsidRDefault="00EA1FCB">
      <w:pPr>
        <w:pStyle w:val="BodyText"/>
        <w:rPr>
          <w:sz w:val="20"/>
        </w:rPr>
      </w:pPr>
    </w:p>
    <w:p w:rsidR="00EA1FCB" w:rsidRDefault="00BF5CDA">
      <w:pPr>
        <w:spacing w:before="174"/>
        <w:ind w:left="3298" w:right="446"/>
        <w:rPr>
          <w:sz w:val="20"/>
        </w:rPr>
      </w:pPr>
      <w:r>
        <w:rPr>
          <w:b/>
          <w:w w:val="105"/>
          <w:sz w:val="20"/>
        </w:rPr>
        <w:t xml:space="preserve">DECLARATION </w:t>
      </w:r>
      <w:r>
        <w:rPr>
          <w:w w:val="105"/>
          <w:sz w:val="20"/>
        </w:rPr>
        <w:t>(u/s 54(3)(ii))</w:t>
      </w:r>
    </w:p>
    <w:p w:rsidR="00EA1FCB" w:rsidRDefault="00BF5CDA">
      <w:pPr>
        <w:spacing w:before="127" w:line="372" w:lineRule="auto"/>
        <w:ind w:left="797" w:right="1301" w:firstLine="571"/>
        <w:jc w:val="both"/>
        <w:rPr>
          <w:sz w:val="20"/>
        </w:rPr>
      </w:pPr>
      <w:r>
        <w:rPr>
          <w:w w:val="105"/>
          <w:sz w:val="20"/>
        </w:rPr>
        <w:t xml:space="preserve">I hereby declare that the refund of ITC claimed in the application does not include ITC availed on goods or services used for making nil rated or fully </w:t>
      </w:r>
      <w:r>
        <w:rPr>
          <w:sz w:val="20"/>
        </w:rPr>
        <w:t>exempt supplies.</w:t>
      </w:r>
    </w:p>
    <w:p w:rsidR="00EA1FCB" w:rsidRDefault="00EA1FCB">
      <w:pPr>
        <w:pStyle w:val="BodyText"/>
        <w:rPr>
          <w:sz w:val="20"/>
        </w:rPr>
      </w:pPr>
    </w:p>
    <w:p w:rsidR="00EA1FCB" w:rsidRDefault="00EA1FCB">
      <w:pPr>
        <w:pStyle w:val="BodyText"/>
        <w:spacing w:before="6"/>
        <w:rPr>
          <w:sz w:val="24"/>
        </w:rPr>
      </w:pPr>
    </w:p>
    <w:p w:rsidR="00EA1FCB" w:rsidRDefault="00BF5CDA">
      <w:pPr>
        <w:spacing w:line="369" w:lineRule="auto"/>
        <w:ind w:left="809" w:right="6745"/>
        <w:rPr>
          <w:sz w:val="20"/>
        </w:rPr>
      </w:pPr>
      <w:r>
        <w:rPr>
          <w:sz w:val="20"/>
        </w:rPr>
        <w:t xml:space="preserve">Signature </w:t>
      </w:r>
      <w:r>
        <w:rPr>
          <w:w w:val="105"/>
          <w:sz w:val="20"/>
        </w:rPr>
        <w:t>Name –</w:t>
      </w:r>
    </w:p>
    <w:p w:rsidR="00EA1FCB" w:rsidRDefault="00BF5CDA">
      <w:pPr>
        <w:spacing w:before="8"/>
        <w:ind w:left="809" w:right="446"/>
        <w:rPr>
          <w:sz w:val="20"/>
        </w:rPr>
      </w:pPr>
      <w:r>
        <w:rPr>
          <w:w w:val="105"/>
          <w:sz w:val="20"/>
        </w:rPr>
        <w:t>Designation / Status</w:t>
      </w:r>
    </w:p>
    <w:p w:rsidR="00EA1FCB" w:rsidRDefault="00EA1FCB">
      <w:pPr>
        <w:rPr>
          <w:sz w:val="20"/>
        </w:rPr>
        <w:sectPr w:rsidR="00EA1FCB">
          <w:pgSz w:w="12240" w:h="15840"/>
          <w:pgMar w:top="740" w:right="1720" w:bottom="1140" w:left="1720" w:header="0" w:footer="944" w:gutter="0"/>
          <w:cols w:space="720"/>
        </w:sectPr>
      </w:pPr>
    </w:p>
    <w:p w:rsidR="00EA1FCB" w:rsidRDefault="00BF5CDA">
      <w:pPr>
        <w:spacing w:before="62"/>
        <w:ind w:left="1207" w:right="1353"/>
        <w:jc w:val="center"/>
        <w:rPr>
          <w:sz w:val="20"/>
        </w:rPr>
      </w:pPr>
      <w:r>
        <w:rPr>
          <w:b/>
          <w:w w:val="105"/>
          <w:sz w:val="20"/>
        </w:rPr>
        <w:t xml:space="preserve">DECLARATION </w:t>
      </w:r>
      <w:r>
        <w:rPr>
          <w:w w:val="105"/>
          <w:sz w:val="20"/>
        </w:rPr>
        <w:t>(See rule 89)</w:t>
      </w:r>
    </w:p>
    <w:p w:rsidR="00EA1FCB" w:rsidRDefault="00BF5CDA">
      <w:pPr>
        <w:spacing w:before="175" w:line="372" w:lineRule="auto"/>
        <w:ind w:left="797" w:right="1301" w:firstLine="571"/>
        <w:jc w:val="both"/>
        <w:rPr>
          <w:sz w:val="20"/>
        </w:rPr>
      </w:pPr>
      <w:r>
        <w:rPr>
          <w:w w:val="105"/>
          <w:sz w:val="20"/>
        </w:rPr>
        <w:t>I hereby declare that the Special Economic Zone unit /the Special Economic Zone developer has not availed of the input tax credit of the tax paid by the applicant, covered under this refund claim.</w:t>
      </w:r>
    </w:p>
    <w:p w:rsidR="00EA1FCB" w:rsidRDefault="00EA1FCB">
      <w:pPr>
        <w:pStyle w:val="BodyText"/>
        <w:rPr>
          <w:sz w:val="20"/>
        </w:rPr>
      </w:pPr>
    </w:p>
    <w:p w:rsidR="00EA1FCB" w:rsidRDefault="00EA1FCB">
      <w:pPr>
        <w:pStyle w:val="BodyText"/>
        <w:spacing w:before="6"/>
        <w:rPr>
          <w:sz w:val="24"/>
        </w:rPr>
      </w:pPr>
    </w:p>
    <w:p w:rsidR="00EA1FCB" w:rsidRDefault="00BF5CDA">
      <w:pPr>
        <w:spacing w:line="372" w:lineRule="auto"/>
        <w:ind w:left="809" w:right="6745"/>
        <w:rPr>
          <w:sz w:val="20"/>
        </w:rPr>
      </w:pPr>
      <w:r>
        <w:rPr>
          <w:sz w:val="20"/>
        </w:rPr>
        <w:t xml:space="preserve">Signature </w:t>
      </w:r>
      <w:r>
        <w:rPr>
          <w:w w:val="105"/>
          <w:sz w:val="20"/>
        </w:rPr>
        <w:t>Name –</w:t>
      </w:r>
    </w:p>
    <w:p w:rsidR="00EA1FCB" w:rsidRDefault="00BF5CDA">
      <w:pPr>
        <w:spacing w:before="3"/>
        <w:ind w:left="809"/>
        <w:jc w:val="both"/>
        <w:rPr>
          <w:sz w:val="20"/>
        </w:rPr>
      </w:pPr>
      <w:r>
        <w:rPr>
          <w:w w:val="105"/>
          <w:sz w:val="20"/>
        </w:rPr>
        <w:t>Designation / Status</w:t>
      </w:r>
    </w:p>
    <w:p w:rsidR="00EA1FCB" w:rsidRDefault="00EA1FCB">
      <w:pPr>
        <w:pStyle w:val="BodyText"/>
        <w:rPr>
          <w:sz w:val="20"/>
        </w:rPr>
      </w:pPr>
    </w:p>
    <w:p w:rsidR="00EA1FCB" w:rsidRDefault="00EA1FCB">
      <w:pPr>
        <w:pStyle w:val="BodyText"/>
        <w:rPr>
          <w:sz w:val="20"/>
        </w:rPr>
      </w:pPr>
    </w:p>
    <w:p w:rsidR="00EA1FCB" w:rsidRDefault="00BF5CDA">
      <w:pPr>
        <w:spacing w:before="179"/>
        <w:ind w:left="1207" w:right="1353"/>
        <w:jc w:val="center"/>
        <w:rPr>
          <w:b/>
          <w:sz w:val="20"/>
        </w:rPr>
      </w:pPr>
      <w:r>
        <w:rPr>
          <w:b/>
          <w:sz w:val="20"/>
        </w:rPr>
        <w:t>SELF-  DECLARATION</w:t>
      </w:r>
    </w:p>
    <w:p w:rsidR="00EA1FCB" w:rsidRDefault="00BF5CDA">
      <w:pPr>
        <w:tabs>
          <w:tab w:val="left" w:pos="3378"/>
        </w:tabs>
        <w:spacing w:before="173" w:line="268" w:lineRule="auto"/>
        <w:ind w:left="809" w:right="1166"/>
        <w:jc w:val="both"/>
        <w:rPr>
          <w:sz w:val="20"/>
        </w:rPr>
      </w:pPr>
      <w:r>
        <w:rPr>
          <w:w w:val="105"/>
          <w:sz w:val="20"/>
        </w:rPr>
        <w:t>I/We</w:t>
      </w:r>
      <w:r>
        <w:rPr>
          <w:w w:val="105"/>
          <w:sz w:val="20"/>
          <w:u w:val="single"/>
        </w:rPr>
        <w:tab/>
      </w:r>
      <w:r>
        <w:rPr>
          <w:w w:val="105"/>
          <w:sz w:val="20"/>
        </w:rPr>
        <w:t xml:space="preserve">(Applicant) having GSTIN/ temporary  </w:t>
      </w:r>
      <w:r>
        <w:rPr>
          <w:spacing w:val="13"/>
          <w:w w:val="105"/>
          <w:sz w:val="20"/>
        </w:rPr>
        <w:t xml:space="preserve"> </w:t>
      </w:r>
      <w:r>
        <w:rPr>
          <w:w w:val="105"/>
          <w:sz w:val="20"/>
        </w:rPr>
        <w:t>Id</w:t>
      </w:r>
      <w:r>
        <w:rPr>
          <w:spacing w:val="29"/>
          <w:w w:val="105"/>
          <w:sz w:val="20"/>
        </w:rPr>
        <w:t xml:space="preserve"> </w:t>
      </w:r>
      <w:r>
        <w:rPr>
          <w:w w:val="105"/>
          <w:sz w:val="20"/>
        </w:rPr>
        <w:t>-------,</w:t>
      </w:r>
      <w:r>
        <w:rPr>
          <w:w w:val="103"/>
          <w:sz w:val="20"/>
        </w:rPr>
        <w:t xml:space="preserve"> </w:t>
      </w:r>
      <w:r>
        <w:rPr>
          <w:w w:val="105"/>
          <w:sz w:val="20"/>
        </w:rPr>
        <w:t>solemnly</w:t>
      </w:r>
      <w:r>
        <w:rPr>
          <w:spacing w:val="-9"/>
          <w:w w:val="105"/>
          <w:sz w:val="20"/>
        </w:rPr>
        <w:t xml:space="preserve"> </w:t>
      </w:r>
      <w:r>
        <w:rPr>
          <w:w w:val="105"/>
          <w:sz w:val="20"/>
        </w:rPr>
        <w:t>affirm</w:t>
      </w:r>
      <w:r>
        <w:rPr>
          <w:spacing w:val="-11"/>
          <w:w w:val="105"/>
          <w:sz w:val="20"/>
        </w:rPr>
        <w:t xml:space="preserve"> </w:t>
      </w:r>
      <w:r>
        <w:rPr>
          <w:w w:val="105"/>
          <w:sz w:val="20"/>
        </w:rPr>
        <w:t>and</w:t>
      </w:r>
      <w:r>
        <w:rPr>
          <w:spacing w:val="-9"/>
          <w:w w:val="105"/>
          <w:sz w:val="20"/>
        </w:rPr>
        <w:t xml:space="preserve"> </w:t>
      </w:r>
      <w:r>
        <w:rPr>
          <w:w w:val="105"/>
          <w:sz w:val="20"/>
        </w:rPr>
        <w:t>certify</w:t>
      </w:r>
      <w:r>
        <w:rPr>
          <w:spacing w:val="-11"/>
          <w:w w:val="105"/>
          <w:sz w:val="20"/>
        </w:rPr>
        <w:t xml:space="preserve"> </w:t>
      </w:r>
      <w:r>
        <w:rPr>
          <w:w w:val="105"/>
          <w:sz w:val="20"/>
        </w:rPr>
        <w:t>that</w:t>
      </w:r>
      <w:r>
        <w:rPr>
          <w:spacing w:val="-8"/>
          <w:w w:val="105"/>
          <w:sz w:val="20"/>
        </w:rPr>
        <w:t xml:space="preserve"> </w:t>
      </w:r>
      <w:r>
        <w:rPr>
          <w:w w:val="105"/>
          <w:sz w:val="20"/>
        </w:rPr>
        <w:t>in</w:t>
      </w:r>
      <w:r>
        <w:rPr>
          <w:spacing w:val="-11"/>
          <w:w w:val="105"/>
          <w:sz w:val="20"/>
        </w:rPr>
        <w:t xml:space="preserve"> </w:t>
      </w:r>
      <w:r>
        <w:rPr>
          <w:w w:val="105"/>
          <w:sz w:val="20"/>
        </w:rPr>
        <w:t>respect</w:t>
      </w:r>
      <w:r>
        <w:rPr>
          <w:spacing w:val="-6"/>
          <w:w w:val="105"/>
          <w:sz w:val="20"/>
        </w:rPr>
        <w:t xml:space="preserve"> </w:t>
      </w:r>
      <w:r>
        <w:rPr>
          <w:w w:val="105"/>
          <w:sz w:val="20"/>
        </w:rPr>
        <w:t>of</w:t>
      </w:r>
      <w:r>
        <w:rPr>
          <w:spacing w:val="-7"/>
          <w:w w:val="105"/>
          <w:sz w:val="20"/>
        </w:rPr>
        <w:t xml:space="preserve"> </w:t>
      </w:r>
      <w:r>
        <w:rPr>
          <w:w w:val="105"/>
          <w:sz w:val="20"/>
        </w:rPr>
        <w:t>the</w:t>
      </w:r>
      <w:r>
        <w:rPr>
          <w:spacing w:val="-11"/>
          <w:w w:val="105"/>
          <w:sz w:val="20"/>
        </w:rPr>
        <w:t xml:space="preserve"> </w:t>
      </w:r>
      <w:r>
        <w:rPr>
          <w:w w:val="105"/>
          <w:sz w:val="20"/>
        </w:rPr>
        <w:t>refund</w:t>
      </w:r>
      <w:r>
        <w:rPr>
          <w:spacing w:val="-9"/>
          <w:w w:val="105"/>
          <w:sz w:val="20"/>
        </w:rPr>
        <w:t xml:space="preserve"> </w:t>
      </w:r>
      <w:r>
        <w:rPr>
          <w:w w:val="105"/>
          <w:sz w:val="20"/>
        </w:rPr>
        <w:t>amounting</w:t>
      </w:r>
      <w:r>
        <w:rPr>
          <w:spacing w:val="-11"/>
          <w:w w:val="105"/>
          <w:sz w:val="20"/>
        </w:rPr>
        <w:t xml:space="preserve"> </w:t>
      </w:r>
      <w:r>
        <w:rPr>
          <w:w w:val="105"/>
          <w:sz w:val="20"/>
        </w:rPr>
        <w:t>to</w:t>
      </w:r>
      <w:r>
        <w:rPr>
          <w:spacing w:val="-8"/>
          <w:w w:val="105"/>
          <w:sz w:val="20"/>
        </w:rPr>
        <w:t xml:space="preserve"> </w:t>
      </w:r>
      <w:r>
        <w:rPr>
          <w:w w:val="105"/>
          <w:sz w:val="20"/>
        </w:rPr>
        <w:t>Rs.</w:t>
      </w:r>
      <w:r>
        <w:rPr>
          <w:spacing w:val="-7"/>
          <w:w w:val="105"/>
          <w:sz w:val="20"/>
        </w:rPr>
        <w:t xml:space="preserve"> </w:t>
      </w:r>
      <w:r>
        <w:rPr>
          <w:w w:val="105"/>
          <w:sz w:val="20"/>
        </w:rPr>
        <w:t>---/</w:t>
      </w:r>
      <w:r>
        <w:rPr>
          <w:spacing w:val="-8"/>
          <w:w w:val="105"/>
          <w:sz w:val="20"/>
        </w:rPr>
        <w:t xml:space="preserve"> </w:t>
      </w:r>
      <w:r>
        <w:rPr>
          <w:w w:val="105"/>
          <w:sz w:val="20"/>
        </w:rPr>
        <w:t>with respect to the tax, interest, or any other amount for the period from---to----, claimed in the refund application, the incidence of such tax and interest has not been</w:t>
      </w:r>
      <w:r>
        <w:rPr>
          <w:spacing w:val="-10"/>
          <w:w w:val="105"/>
          <w:sz w:val="20"/>
        </w:rPr>
        <w:t xml:space="preserve"> </w:t>
      </w:r>
      <w:r>
        <w:rPr>
          <w:w w:val="105"/>
          <w:sz w:val="20"/>
        </w:rPr>
        <w:t>passed</w:t>
      </w:r>
      <w:r>
        <w:rPr>
          <w:spacing w:val="-10"/>
          <w:w w:val="105"/>
          <w:sz w:val="20"/>
        </w:rPr>
        <w:t xml:space="preserve"> </w:t>
      </w:r>
      <w:r>
        <w:rPr>
          <w:w w:val="105"/>
          <w:sz w:val="20"/>
        </w:rPr>
        <w:t>on</w:t>
      </w:r>
      <w:r>
        <w:rPr>
          <w:spacing w:val="-10"/>
          <w:w w:val="105"/>
          <w:sz w:val="20"/>
        </w:rPr>
        <w:t xml:space="preserve"> </w:t>
      </w:r>
      <w:r>
        <w:rPr>
          <w:w w:val="105"/>
          <w:sz w:val="20"/>
        </w:rPr>
        <w:t>to</w:t>
      </w:r>
      <w:r>
        <w:rPr>
          <w:spacing w:val="-9"/>
          <w:w w:val="105"/>
          <w:sz w:val="20"/>
        </w:rPr>
        <w:t xml:space="preserve"> </w:t>
      </w:r>
      <w:r>
        <w:rPr>
          <w:w w:val="105"/>
          <w:sz w:val="20"/>
        </w:rPr>
        <w:t>any</w:t>
      </w:r>
      <w:r>
        <w:rPr>
          <w:spacing w:val="-11"/>
          <w:w w:val="105"/>
          <w:sz w:val="20"/>
        </w:rPr>
        <w:t xml:space="preserve"> </w:t>
      </w:r>
      <w:r>
        <w:rPr>
          <w:w w:val="105"/>
          <w:sz w:val="20"/>
        </w:rPr>
        <w:t>other</w:t>
      </w:r>
      <w:r>
        <w:rPr>
          <w:spacing w:val="-8"/>
          <w:w w:val="105"/>
          <w:sz w:val="20"/>
        </w:rPr>
        <w:t xml:space="preserve"> </w:t>
      </w:r>
      <w:r>
        <w:rPr>
          <w:w w:val="105"/>
          <w:sz w:val="20"/>
        </w:rPr>
        <w:t>person.</w:t>
      </w:r>
    </w:p>
    <w:p w:rsidR="00EA1FCB" w:rsidRDefault="00BF5CDA">
      <w:pPr>
        <w:spacing w:before="149" w:line="268" w:lineRule="auto"/>
        <w:ind w:left="809" w:right="1170"/>
        <w:jc w:val="both"/>
        <w:rPr>
          <w:sz w:val="20"/>
        </w:rPr>
      </w:pPr>
      <w:r>
        <w:rPr>
          <w:w w:val="105"/>
          <w:sz w:val="20"/>
        </w:rPr>
        <w:t>(This Declaration is not required to be furnished by applicants, who are claiming refund under rule 96 of the TGST Rules)</w:t>
      </w:r>
    </w:p>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10"/>
        <w:rPr>
          <w:sz w:val="23"/>
        </w:rPr>
      </w:pPr>
    </w:p>
    <w:p w:rsidR="00EA1FCB" w:rsidRDefault="00BF5CDA">
      <w:pPr>
        <w:pStyle w:val="ListParagraph"/>
        <w:numPr>
          <w:ilvl w:val="0"/>
          <w:numId w:val="31"/>
        </w:numPr>
        <w:tabs>
          <w:tab w:val="left" w:pos="860"/>
        </w:tabs>
        <w:ind w:left="860" w:hanging="389"/>
        <w:jc w:val="left"/>
        <w:rPr>
          <w:sz w:val="20"/>
        </w:rPr>
      </w:pPr>
      <w:r>
        <w:rPr>
          <w:w w:val="105"/>
          <w:sz w:val="20"/>
        </w:rPr>
        <w:t>Verification</w:t>
      </w:r>
    </w:p>
    <w:p w:rsidR="00EA1FCB" w:rsidRDefault="00BF5CDA">
      <w:pPr>
        <w:spacing w:before="178" w:line="266" w:lineRule="auto"/>
        <w:ind w:left="797" w:right="1172"/>
        <w:jc w:val="both"/>
        <w:rPr>
          <w:sz w:val="20"/>
        </w:rPr>
      </w:pPr>
      <w:r>
        <w:rPr>
          <w:w w:val="105"/>
          <w:sz w:val="20"/>
        </w:rPr>
        <w:t>I/We &lt;</w:t>
      </w:r>
      <w:r>
        <w:rPr>
          <w:i/>
          <w:w w:val="105"/>
          <w:sz w:val="20"/>
        </w:rPr>
        <w:t>Taxpayer Name</w:t>
      </w:r>
      <w:r>
        <w:rPr>
          <w:w w:val="105"/>
          <w:sz w:val="20"/>
        </w:rPr>
        <w:t>&gt; hereby solemnly affirm and declare that the information given herein above is true and correct to the best of my/our knowledge and belief and nothing has been concealed therefrom.</w:t>
      </w:r>
    </w:p>
    <w:p w:rsidR="00EA1FCB" w:rsidRDefault="00BF5CDA">
      <w:pPr>
        <w:spacing w:before="153"/>
        <w:ind w:left="797"/>
        <w:jc w:val="both"/>
        <w:rPr>
          <w:sz w:val="20"/>
        </w:rPr>
      </w:pPr>
      <w:r>
        <w:rPr>
          <w:w w:val="105"/>
          <w:sz w:val="20"/>
        </w:rPr>
        <w:t>We declare that no refund on this account has been received by us earlier.</w:t>
      </w:r>
    </w:p>
    <w:p w:rsidR="00EA1FCB" w:rsidRDefault="00EA1FCB">
      <w:pPr>
        <w:pStyle w:val="BodyText"/>
        <w:rPr>
          <w:sz w:val="20"/>
        </w:rPr>
      </w:pPr>
    </w:p>
    <w:p w:rsidR="00EA1FCB" w:rsidRDefault="00EA1FCB">
      <w:pPr>
        <w:pStyle w:val="BodyText"/>
        <w:rPr>
          <w:sz w:val="20"/>
        </w:rPr>
      </w:pPr>
    </w:p>
    <w:p w:rsidR="00EA1FCB" w:rsidRDefault="00BF5CDA">
      <w:pPr>
        <w:tabs>
          <w:tab w:val="left" w:pos="5546"/>
        </w:tabs>
        <w:spacing w:before="123"/>
        <w:ind w:left="857"/>
        <w:jc w:val="both"/>
        <w:rPr>
          <w:sz w:val="20"/>
        </w:rPr>
      </w:pPr>
      <w:r>
        <w:rPr>
          <w:w w:val="105"/>
          <w:sz w:val="20"/>
        </w:rPr>
        <w:t>Place</w:t>
      </w:r>
      <w:r>
        <w:rPr>
          <w:w w:val="105"/>
          <w:sz w:val="20"/>
        </w:rPr>
        <w:tab/>
        <w:t>Signature</w:t>
      </w:r>
      <w:r>
        <w:rPr>
          <w:spacing w:val="-22"/>
          <w:w w:val="105"/>
          <w:sz w:val="20"/>
        </w:rPr>
        <w:t xml:space="preserve"> </w:t>
      </w:r>
      <w:r>
        <w:rPr>
          <w:w w:val="105"/>
          <w:sz w:val="20"/>
        </w:rPr>
        <w:t>of</w:t>
      </w:r>
      <w:r>
        <w:rPr>
          <w:spacing w:val="-20"/>
          <w:w w:val="105"/>
          <w:sz w:val="20"/>
        </w:rPr>
        <w:t xml:space="preserve"> </w:t>
      </w:r>
      <w:r>
        <w:rPr>
          <w:w w:val="105"/>
          <w:sz w:val="20"/>
        </w:rPr>
        <w:t>Authorised</w:t>
      </w:r>
      <w:r>
        <w:rPr>
          <w:spacing w:val="-20"/>
          <w:w w:val="105"/>
          <w:sz w:val="20"/>
        </w:rPr>
        <w:t xml:space="preserve"> </w:t>
      </w:r>
      <w:r>
        <w:rPr>
          <w:w w:val="105"/>
          <w:sz w:val="20"/>
        </w:rPr>
        <w:t>Signatory</w:t>
      </w:r>
    </w:p>
    <w:p w:rsidR="00EA1FCB" w:rsidRDefault="00BF5CDA">
      <w:pPr>
        <w:tabs>
          <w:tab w:val="left" w:pos="6945"/>
        </w:tabs>
        <w:spacing w:before="178"/>
        <w:ind w:left="857"/>
        <w:jc w:val="both"/>
        <w:rPr>
          <w:sz w:val="20"/>
        </w:rPr>
      </w:pPr>
      <w:r>
        <w:rPr>
          <w:w w:val="105"/>
          <w:sz w:val="20"/>
        </w:rPr>
        <w:t>Date</w:t>
      </w:r>
      <w:r>
        <w:rPr>
          <w:w w:val="105"/>
          <w:sz w:val="20"/>
        </w:rPr>
        <w:tab/>
        <w:t>(Name)</w:t>
      </w:r>
    </w:p>
    <w:p w:rsidR="00EA1FCB" w:rsidRDefault="00BF5CDA">
      <w:pPr>
        <w:spacing w:before="175"/>
        <w:ind w:right="802"/>
        <w:jc w:val="right"/>
        <w:rPr>
          <w:sz w:val="20"/>
        </w:rPr>
      </w:pPr>
      <w:r>
        <w:rPr>
          <w:w w:val="105"/>
          <w:sz w:val="20"/>
        </w:rPr>
        <w:t>Designation/ Status</w:t>
      </w:r>
    </w:p>
    <w:p w:rsidR="00EA1FCB" w:rsidRDefault="00BF5CDA">
      <w:pPr>
        <w:spacing w:before="178"/>
        <w:ind w:left="132" w:right="446"/>
        <w:rPr>
          <w:i/>
          <w:sz w:val="20"/>
        </w:rPr>
      </w:pPr>
      <w:r>
        <w:rPr>
          <w:i/>
          <w:w w:val="105"/>
          <w:sz w:val="20"/>
        </w:rPr>
        <w:t>Note: 1) A separate statement has to be filed under sub-rule (4) of rule 89</w:t>
      </w:r>
    </w:p>
    <w:p w:rsidR="00EA1FCB" w:rsidRDefault="00EA1FCB">
      <w:pPr>
        <w:rPr>
          <w:sz w:val="20"/>
        </w:rPr>
        <w:sectPr w:rsidR="00EA1FCB">
          <w:footerReference w:type="default" r:id="rId102"/>
          <w:pgSz w:w="12240" w:h="15840"/>
          <w:pgMar w:top="740" w:right="1720" w:bottom="1140" w:left="1720" w:header="0" w:footer="944" w:gutter="0"/>
          <w:cols w:space="720"/>
        </w:sectPr>
      </w:pPr>
    </w:p>
    <w:p w:rsidR="00EA1FCB" w:rsidRDefault="00EA1FCB">
      <w:pPr>
        <w:pStyle w:val="BodyText"/>
        <w:rPr>
          <w:i/>
          <w:sz w:val="20"/>
        </w:rPr>
      </w:pPr>
    </w:p>
    <w:p w:rsidR="00EA1FCB" w:rsidRDefault="00EA1FCB">
      <w:pPr>
        <w:pStyle w:val="BodyText"/>
        <w:spacing w:before="8"/>
        <w:rPr>
          <w:i/>
          <w:sz w:val="26"/>
        </w:rPr>
      </w:pPr>
    </w:p>
    <w:p w:rsidR="00EA1FCB" w:rsidRDefault="00BF5CDA">
      <w:pPr>
        <w:spacing w:before="80"/>
        <w:ind w:left="116" w:right="142"/>
        <w:rPr>
          <w:b/>
          <w:sz w:val="20"/>
        </w:rPr>
      </w:pPr>
      <w:r>
        <w:rPr>
          <w:b/>
          <w:w w:val="105"/>
          <w:sz w:val="20"/>
        </w:rPr>
        <w:t>Statement 1:</w:t>
      </w:r>
    </w:p>
    <w:p w:rsidR="00EA1FCB" w:rsidRDefault="00BF5CDA">
      <w:pPr>
        <w:spacing w:before="41" w:line="266" w:lineRule="auto"/>
        <w:ind w:left="116" w:right="142"/>
        <w:rPr>
          <w:i/>
          <w:sz w:val="20"/>
        </w:rPr>
      </w:pPr>
      <w:r>
        <w:rPr>
          <w:w w:val="105"/>
          <w:sz w:val="20"/>
        </w:rPr>
        <w:t>(Note:</w:t>
      </w:r>
      <w:r>
        <w:rPr>
          <w:spacing w:val="-7"/>
          <w:w w:val="105"/>
          <w:sz w:val="20"/>
        </w:rPr>
        <w:t xml:space="preserve"> </w:t>
      </w:r>
      <w:r>
        <w:rPr>
          <w:w w:val="105"/>
          <w:sz w:val="20"/>
        </w:rPr>
        <w:t>-</w:t>
      </w:r>
      <w:r>
        <w:rPr>
          <w:spacing w:val="-12"/>
          <w:w w:val="105"/>
          <w:sz w:val="20"/>
        </w:rPr>
        <w:t xml:space="preserve"> </w:t>
      </w:r>
      <w:r>
        <w:rPr>
          <w:i/>
          <w:w w:val="105"/>
          <w:sz w:val="20"/>
        </w:rPr>
        <w:t>All</w:t>
      </w:r>
      <w:r>
        <w:rPr>
          <w:i/>
          <w:spacing w:val="-9"/>
          <w:w w:val="105"/>
          <w:sz w:val="20"/>
        </w:rPr>
        <w:t xml:space="preserve"> </w:t>
      </w:r>
      <w:r>
        <w:rPr>
          <w:i/>
          <w:w w:val="105"/>
          <w:sz w:val="20"/>
        </w:rPr>
        <w:t>statements</w:t>
      </w:r>
      <w:r>
        <w:rPr>
          <w:i/>
          <w:spacing w:val="-9"/>
          <w:w w:val="105"/>
          <w:sz w:val="20"/>
        </w:rPr>
        <w:t xml:space="preserve"> </w:t>
      </w:r>
      <w:r>
        <w:rPr>
          <w:i/>
          <w:w w:val="105"/>
          <w:sz w:val="20"/>
        </w:rPr>
        <w:t>are</w:t>
      </w:r>
      <w:r>
        <w:rPr>
          <w:i/>
          <w:spacing w:val="-11"/>
          <w:w w:val="105"/>
          <w:sz w:val="20"/>
        </w:rPr>
        <w:t xml:space="preserve"> </w:t>
      </w:r>
      <w:r>
        <w:rPr>
          <w:i/>
          <w:w w:val="105"/>
          <w:sz w:val="20"/>
        </w:rPr>
        <w:t>auto</w:t>
      </w:r>
      <w:r>
        <w:rPr>
          <w:i/>
          <w:spacing w:val="-9"/>
          <w:w w:val="105"/>
          <w:sz w:val="20"/>
        </w:rPr>
        <w:t xml:space="preserve"> </w:t>
      </w:r>
      <w:r>
        <w:rPr>
          <w:i/>
          <w:w w:val="105"/>
          <w:sz w:val="20"/>
        </w:rPr>
        <w:t>populated</w:t>
      </w:r>
      <w:r>
        <w:rPr>
          <w:i/>
          <w:spacing w:val="-9"/>
          <w:w w:val="105"/>
          <w:sz w:val="20"/>
        </w:rPr>
        <w:t xml:space="preserve"> </w:t>
      </w:r>
      <w:r>
        <w:rPr>
          <w:i/>
          <w:w w:val="105"/>
          <w:sz w:val="20"/>
        </w:rPr>
        <w:t>from</w:t>
      </w:r>
      <w:r>
        <w:rPr>
          <w:i/>
          <w:spacing w:val="-9"/>
          <w:w w:val="105"/>
          <w:sz w:val="20"/>
        </w:rPr>
        <w:t xml:space="preserve"> </w:t>
      </w:r>
      <w:r>
        <w:rPr>
          <w:i/>
          <w:w w:val="105"/>
          <w:sz w:val="20"/>
        </w:rPr>
        <w:t>the</w:t>
      </w:r>
      <w:r>
        <w:rPr>
          <w:i/>
          <w:spacing w:val="-11"/>
          <w:w w:val="105"/>
          <w:sz w:val="20"/>
        </w:rPr>
        <w:t xml:space="preserve"> </w:t>
      </w:r>
      <w:r>
        <w:rPr>
          <w:i/>
          <w:w w:val="105"/>
          <w:sz w:val="20"/>
        </w:rPr>
        <w:t>corresponding</w:t>
      </w:r>
      <w:r>
        <w:rPr>
          <w:i/>
          <w:spacing w:val="-11"/>
          <w:w w:val="105"/>
          <w:sz w:val="20"/>
        </w:rPr>
        <w:t xml:space="preserve"> </w:t>
      </w:r>
      <w:r>
        <w:rPr>
          <w:i/>
          <w:w w:val="105"/>
          <w:sz w:val="20"/>
        </w:rPr>
        <w:t>returns</w:t>
      </w:r>
      <w:r>
        <w:rPr>
          <w:i/>
          <w:spacing w:val="-11"/>
          <w:w w:val="105"/>
          <w:sz w:val="20"/>
        </w:rPr>
        <w:t xml:space="preserve"> </w:t>
      </w:r>
      <w:r>
        <w:rPr>
          <w:i/>
          <w:w w:val="105"/>
          <w:sz w:val="20"/>
        </w:rPr>
        <w:t>taxpayer</w:t>
      </w:r>
      <w:r>
        <w:rPr>
          <w:i/>
          <w:spacing w:val="-9"/>
          <w:w w:val="105"/>
          <w:sz w:val="20"/>
        </w:rPr>
        <w:t xml:space="preserve"> </w:t>
      </w:r>
      <w:r>
        <w:rPr>
          <w:i/>
          <w:w w:val="105"/>
          <w:sz w:val="20"/>
        </w:rPr>
        <w:t>have</w:t>
      </w:r>
      <w:r>
        <w:rPr>
          <w:i/>
          <w:spacing w:val="-11"/>
          <w:w w:val="105"/>
          <w:sz w:val="20"/>
        </w:rPr>
        <w:t xml:space="preserve"> </w:t>
      </w:r>
      <w:r>
        <w:rPr>
          <w:i/>
          <w:w w:val="105"/>
          <w:sz w:val="20"/>
        </w:rPr>
        <w:t>to</w:t>
      </w:r>
      <w:r>
        <w:rPr>
          <w:i/>
          <w:spacing w:val="-9"/>
          <w:w w:val="105"/>
          <w:sz w:val="20"/>
        </w:rPr>
        <w:t xml:space="preserve"> </w:t>
      </w:r>
      <w:r>
        <w:rPr>
          <w:i/>
          <w:w w:val="105"/>
          <w:sz w:val="20"/>
        </w:rPr>
        <w:t>select</w:t>
      </w:r>
      <w:r>
        <w:rPr>
          <w:i/>
          <w:spacing w:val="-9"/>
          <w:w w:val="105"/>
          <w:sz w:val="20"/>
        </w:rPr>
        <w:t xml:space="preserve"> </w:t>
      </w:r>
      <w:r>
        <w:rPr>
          <w:i/>
          <w:w w:val="105"/>
          <w:sz w:val="20"/>
        </w:rPr>
        <w:t>the</w:t>
      </w:r>
      <w:r>
        <w:rPr>
          <w:i/>
          <w:spacing w:val="-11"/>
          <w:w w:val="105"/>
          <w:sz w:val="20"/>
        </w:rPr>
        <w:t xml:space="preserve"> </w:t>
      </w:r>
      <w:r>
        <w:rPr>
          <w:i/>
          <w:w w:val="105"/>
          <w:sz w:val="20"/>
        </w:rPr>
        <w:t>invoices</w:t>
      </w:r>
      <w:r>
        <w:rPr>
          <w:i/>
          <w:spacing w:val="-9"/>
          <w:w w:val="105"/>
          <w:sz w:val="20"/>
        </w:rPr>
        <w:t xml:space="preserve"> </w:t>
      </w:r>
      <w:r>
        <w:rPr>
          <w:i/>
          <w:w w:val="105"/>
          <w:sz w:val="20"/>
        </w:rPr>
        <w:t>accordingly</w:t>
      </w:r>
      <w:r>
        <w:rPr>
          <w:i/>
          <w:spacing w:val="-11"/>
          <w:w w:val="105"/>
          <w:sz w:val="20"/>
        </w:rPr>
        <w:t xml:space="preserve"> </w:t>
      </w:r>
      <w:r>
        <w:rPr>
          <w:i/>
          <w:w w:val="105"/>
          <w:sz w:val="20"/>
        </w:rPr>
        <w:t>and</w:t>
      </w:r>
      <w:r>
        <w:rPr>
          <w:i/>
          <w:spacing w:val="-11"/>
          <w:w w:val="105"/>
          <w:sz w:val="20"/>
        </w:rPr>
        <w:t xml:space="preserve"> </w:t>
      </w:r>
      <w:r>
        <w:rPr>
          <w:i/>
          <w:w w:val="105"/>
          <w:sz w:val="20"/>
        </w:rPr>
        <w:t>fields</w:t>
      </w:r>
      <w:r>
        <w:rPr>
          <w:i/>
          <w:spacing w:val="-12"/>
          <w:w w:val="105"/>
          <w:sz w:val="20"/>
        </w:rPr>
        <w:t xml:space="preserve"> </w:t>
      </w:r>
      <w:r>
        <w:rPr>
          <w:i/>
          <w:w w:val="105"/>
          <w:sz w:val="20"/>
        </w:rPr>
        <w:t>like</w:t>
      </w:r>
      <w:r>
        <w:rPr>
          <w:i/>
          <w:spacing w:val="-11"/>
          <w:w w:val="105"/>
          <w:sz w:val="20"/>
        </w:rPr>
        <w:t xml:space="preserve"> </w:t>
      </w:r>
      <w:r>
        <w:rPr>
          <w:i/>
          <w:w w:val="105"/>
          <w:sz w:val="20"/>
        </w:rPr>
        <w:t>egm/ebrc</w:t>
      </w:r>
      <w:r>
        <w:rPr>
          <w:i/>
          <w:spacing w:val="-11"/>
          <w:w w:val="105"/>
          <w:sz w:val="20"/>
        </w:rPr>
        <w:t xml:space="preserve"> </w:t>
      </w:r>
      <w:r>
        <w:rPr>
          <w:i/>
          <w:w w:val="105"/>
          <w:sz w:val="20"/>
        </w:rPr>
        <w:t>to</w:t>
      </w:r>
      <w:r>
        <w:rPr>
          <w:i/>
          <w:spacing w:val="-11"/>
          <w:w w:val="105"/>
          <w:sz w:val="20"/>
        </w:rPr>
        <w:t xml:space="preserve"> </w:t>
      </w:r>
      <w:r>
        <w:rPr>
          <w:i/>
          <w:w w:val="105"/>
          <w:sz w:val="20"/>
        </w:rPr>
        <w:t>be</w:t>
      </w:r>
      <w:r>
        <w:rPr>
          <w:i/>
          <w:spacing w:val="-11"/>
          <w:w w:val="105"/>
          <w:sz w:val="20"/>
        </w:rPr>
        <w:t xml:space="preserve"> </w:t>
      </w:r>
      <w:r>
        <w:rPr>
          <w:i/>
          <w:w w:val="105"/>
          <w:sz w:val="20"/>
        </w:rPr>
        <w:t>filled</w:t>
      </w:r>
      <w:r>
        <w:rPr>
          <w:i/>
          <w:spacing w:val="-9"/>
          <w:w w:val="105"/>
          <w:sz w:val="20"/>
        </w:rPr>
        <w:t xml:space="preserve"> </w:t>
      </w:r>
      <w:r>
        <w:rPr>
          <w:i/>
          <w:w w:val="105"/>
          <w:sz w:val="20"/>
        </w:rPr>
        <w:t>if</w:t>
      </w:r>
      <w:r>
        <w:rPr>
          <w:i/>
          <w:spacing w:val="-10"/>
          <w:w w:val="105"/>
          <w:sz w:val="20"/>
        </w:rPr>
        <w:t xml:space="preserve"> </w:t>
      </w:r>
      <w:r>
        <w:rPr>
          <w:i/>
          <w:w w:val="105"/>
          <w:sz w:val="20"/>
        </w:rPr>
        <w:t>the</w:t>
      </w:r>
      <w:r>
        <w:rPr>
          <w:i/>
          <w:spacing w:val="-9"/>
          <w:w w:val="105"/>
          <w:sz w:val="20"/>
        </w:rPr>
        <w:t xml:space="preserve"> </w:t>
      </w:r>
      <w:r>
        <w:rPr>
          <w:i/>
          <w:w w:val="105"/>
          <w:sz w:val="20"/>
        </w:rPr>
        <w:t>same was</w:t>
      </w:r>
      <w:r>
        <w:rPr>
          <w:i/>
          <w:spacing w:val="-11"/>
          <w:w w:val="105"/>
          <w:sz w:val="20"/>
        </w:rPr>
        <w:t xml:space="preserve"> </w:t>
      </w:r>
      <w:r>
        <w:rPr>
          <w:i/>
          <w:w w:val="105"/>
          <w:sz w:val="20"/>
        </w:rPr>
        <w:t>not</w:t>
      </w:r>
      <w:r>
        <w:rPr>
          <w:i/>
          <w:spacing w:val="-8"/>
          <w:w w:val="105"/>
          <w:sz w:val="20"/>
        </w:rPr>
        <w:t xml:space="preserve"> </w:t>
      </w:r>
      <w:r>
        <w:rPr>
          <w:i/>
          <w:w w:val="105"/>
          <w:sz w:val="20"/>
        </w:rPr>
        <w:t>filled</w:t>
      </w:r>
      <w:r>
        <w:rPr>
          <w:i/>
          <w:spacing w:val="-10"/>
          <w:w w:val="105"/>
          <w:sz w:val="20"/>
        </w:rPr>
        <w:t xml:space="preserve"> </w:t>
      </w:r>
      <w:r>
        <w:rPr>
          <w:i/>
          <w:w w:val="105"/>
          <w:sz w:val="20"/>
        </w:rPr>
        <w:t>in</w:t>
      </w:r>
      <w:r>
        <w:rPr>
          <w:i/>
          <w:spacing w:val="-8"/>
          <w:w w:val="105"/>
          <w:sz w:val="20"/>
        </w:rPr>
        <w:t xml:space="preserve"> </w:t>
      </w:r>
      <w:r>
        <w:rPr>
          <w:i/>
          <w:w w:val="105"/>
          <w:sz w:val="20"/>
        </w:rPr>
        <w:t>the</w:t>
      </w:r>
      <w:r>
        <w:rPr>
          <w:i/>
          <w:spacing w:val="-10"/>
          <w:w w:val="105"/>
          <w:sz w:val="20"/>
        </w:rPr>
        <w:t xml:space="preserve"> </w:t>
      </w:r>
      <w:r>
        <w:rPr>
          <w:i/>
          <w:w w:val="105"/>
          <w:sz w:val="20"/>
        </w:rPr>
        <w:t>return)</w:t>
      </w:r>
    </w:p>
    <w:p w:rsidR="00EA1FCB" w:rsidRDefault="00EA1FCB">
      <w:pPr>
        <w:pStyle w:val="BodyText"/>
        <w:rPr>
          <w:i/>
          <w:sz w:val="20"/>
        </w:rPr>
      </w:pPr>
    </w:p>
    <w:p w:rsidR="00EA1FCB" w:rsidRDefault="00EA1FCB">
      <w:pPr>
        <w:pStyle w:val="BodyText"/>
        <w:spacing w:before="10"/>
        <w:rPr>
          <w:i/>
          <w:sz w:val="19"/>
        </w:rPr>
      </w:pPr>
    </w:p>
    <w:p w:rsidR="00EA1FCB" w:rsidRDefault="00BF5CDA">
      <w:pPr>
        <w:ind w:left="6190" w:right="6205"/>
        <w:jc w:val="center"/>
        <w:rPr>
          <w:b/>
          <w:sz w:val="20"/>
        </w:rPr>
      </w:pPr>
      <w:r>
        <w:rPr>
          <w:b/>
          <w:w w:val="105"/>
          <w:sz w:val="20"/>
        </w:rPr>
        <w:t>Annexure-1</w:t>
      </w:r>
    </w:p>
    <w:p w:rsidR="00EA1FCB" w:rsidRDefault="00BF5CDA">
      <w:pPr>
        <w:spacing w:before="39"/>
        <w:ind w:left="116" w:right="142"/>
        <w:rPr>
          <w:i/>
          <w:sz w:val="20"/>
        </w:rPr>
      </w:pPr>
      <w:r>
        <w:rPr>
          <w:i/>
          <w:w w:val="105"/>
          <w:sz w:val="20"/>
        </w:rPr>
        <w:t>Statement containing the number and date of invoices under 89 (2) (h) of TGST Rules,</w:t>
      </w:r>
    </w:p>
    <w:p w:rsidR="00EA1FCB" w:rsidRDefault="00EA1FCB">
      <w:pPr>
        <w:pStyle w:val="BodyText"/>
        <w:rPr>
          <w:i/>
          <w:sz w:val="20"/>
        </w:rPr>
      </w:pPr>
    </w:p>
    <w:p w:rsidR="00EA1FCB" w:rsidRDefault="00EA1FCB">
      <w:pPr>
        <w:pStyle w:val="BodyText"/>
        <w:rPr>
          <w:i/>
          <w:sz w:val="20"/>
        </w:rPr>
      </w:pPr>
    </w:p>
    <w:p w:rsidR="00EA1FCB" w:rsidRDefault="00BF5CDA">
      <w:pPr>
        <w:spacing w:before="130"/>
        <w:ind w:left="116" w:right="142"/>
        <w:rPr>
          <w:b/>
          <w:sz w:val="18"/>
        </w:rPr>
      </w:pPr>
      <w:r>
        <w:rPr>
          <w:b/>
          <w:w w:val="105"/>
          <w:sz w:val="18"/>
        </w:rPr>
        <w:t>For Inward Supplies:</w:t>
      </w:r>
    </w:p>
    <w:p w:rsidR="00EA1FCB" w:rsidRDefault="00EA1FCB">
      <w:pPr>
        <w:rPr>
          <w:sz w:val="18"/>
        </w:rPr>
        <w:sectPr w:rsidR="00EA1FCB">
          <w:footerReference w:type="default" r:id="rId103"/>
          <w:pgSz w:w="15840" w:h="12240" w:orient="landscape"/>
          <w:pgMar w:top="1140" w:right="680" w:bottom="1660" w:left="560" w:header="0" w:footer="1460" w:gutter="0"/>
          <w:pgNumType w:start="252"/>
          <w:cols w:space="720"/>
        </w:sectPr>
      </w:pPr>
    </w:p>
    <w:p w:rsidR="00EA1FCB" w:rsidRDefault="00EA1FCB">
      <w:pPr>
        <w:pStyle w:val="BodyText"/>
        <w:spacing w:before="4"/>
        <w:rPr>
          <w:b/>
          <w:sz w:val="15"/>
        </w:rPr>
      </w:pPr>
    </w:p>
    <w:p w:rsidR="00EA1FCB" w:rsidRDefault="00BF5CDA">
      <w:pPr>
        <w:ind w:left="116" w:right="-3"/>
        <w:rPr>
          <w:b/>
          <w:sz w:val="18"/>
        </w:rPr>
      </w:pPr>
      <w:r>
        <w:rPr>
          <w:b/>
          <w:w w:val="105"/>
          <w:sz w:val="18"/>
        </w:rPr>
        <w:t>As per GSTR- 2 (Table</w:t>
      </w:r>
      <w:r>
        <w:rPr>
          <w:b/>
          <w:spacing w:val="-30"/>
          <w:w w:val="105"/>
          <w:sz w:val="18"/>
        </w:rPr>
        <w:t xml:space="preserve"> </w:t>
      </w:r>
      <w:r>
        <w:rPr>
          <w:b/>
          <w:w w:val="105"/>
          <w:sz w:val="18"/>
        </w:rPr>
        <w:t>4):</w:t>
      </w:r>
    </w:p>
    <w:p w:rsidR="00EA1FCB" w:rsidRDefault="00BF5CDA">
      <w:pPr>
        <w:pStyle w:val="BodyText"/>
        <w:rPr>
          <w:b/>
          <w:sz w:val="20"/>
        </w:rPr>
      </w:pPr>
      <w:r>
        <w:br w:type="column"/>
      </w:r>
    </w:p>
    <w:p w:rsidR="00EA1FCB" w:rsidRDefault="00EA1FCB">
      <w:pPr>
        <w:pStyle w:val="BodyText"/>
        <w:spacing w:before="2"/>
        <w:rPr>
          <w:b/>
          <w:sz w:val="28"/>
        </w:rPr>
      </w:pPr>
    </w:p>
    <w:p w:rsidR="00EA1FCB" w:rsidRDefault="00BF5CDA">
      <w:pPr>
        <w:ind w:left="116"/>
        <w:rPr>
          <w:sz w:val="20"/>
        </w:rPr>
      </w:pPr>
      <w:r>
        <w:rPr>
          <w:w w:val="105"/>
          <w:sz w:val="20"/>
          <w:u w:val="single"/>
        </w:rPr>
        <w:t>Tax Period: ……</w:t>
      </w:r>
    </w:p>
    <w:p w:rsidR="00EA1FCB" w:rsidRDefault="00EA1FCB">
      <w:pPr>
        <w:rPr>
          <w:sz w:val="20"/>
        </w:rPr>
        <w:sectPr w:rsidR="00EA1FCB">
          <w:type w:val="continuous"/>
          <w:pgSz w:w="15840" w:h="12240" w:orient="landscape"/>
          <w:pgMar w:top="740" w:right="680" w:bottom="1140" w:left="560" w:header="720" w:footer="720" w:gutter="0"/>
          <w:cols w:num="2" w:space="720" w:equalWidth="0">
            <w:col w:w="2240" w:space="4219"/>
            <w:col w:w="8141"/>
          </w:cols>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8"/>
        <w:rPr>
          <w:sz w:val="10"/>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62"/>
        <w:gridCol w:w="461"/>
        <w:gridCol w:w="408"/>
        <w:gridCol w:w="562"/>
        <w:gridCol w:w="722"/>
        <w:gridCol w:w="544"/>
        <w:gridCol w:w="695"/>
        <w:gridCol w:w="518"/>
        <w:gridCol w:w="512"/>
        <w:gridCol w:w="964"/>
        <w:gridCol w:w="476"/>
        <w:gridCol w:w="509"/>
        <w:gridCol w:w="476"/>
        <w:gridCol w:w="508"/>
        <w:gridCol w:w="510"/>
        <w:gridCol w:w="505"/>
        <w:gridCol w:w="556"/>
        <w:gridCol w:w="509"/>
        <w:gridCol w:w="454"/>
        <w:gridCol w:w="490"/>
        <w:gridCol w:w="487"/>
        <w:gridCol w:w="784"/>
        <w:gridCol w:w="595"/>
        <w:gridCol w:w="677"/>
        <w:gridCol w:w="487"/>
      </w:tblGrid>
      <w:tr w:rsidR="00EA1FCB">
        <w:trPr>
          <w:trHeight w:hRule="exact" w:val="956"/>
        </w:trPr>
        <w:tc>
          <w:tcPr>
            <w:tcW w:w="962" w:type="dxa"/>
            <w:vMerge w:val="restart"/>
            <w:tcBorders>
              <w:left w:val="single" w:sz="7" w:space="0" w:color="000000"/>
              <w:right w:val="single" w:sz="7" w:space="0" w:color="000000"/>
            </w:tcBorders>
          </w:tcPr>
          <w:p w:rsidR="00EA1FCB" w:rsidRDefault="00EA1FCB">
            <w:pPr>
              <w:pStyle w:val="TableParagraph"/>
              <w:rPr>
                <w:sz w:val="18"/>
              </w:rPr>
            </w:pPr>
          </w:p>
          <w:p w:rsidR="00EA1FCB" w:rsidRDefault="00EA1FCB">
            <w:pPr>
              <w:pStyle w:val="TableParagraph"/>
              <w:spacing w:before="1"/>
              <w:rPr>
                <w:sz w:val="14"/>
              </w:rPr>
            </w:pPr>
          </w:p>
          <w:p w:rsidR="00EA1FCB" w:rsidRDefault="00BF5CDA">
            <w:pPr>
              <w:pStyle w:val="TableParagraph"/>
              <w:ind w:left="4" w:right="5"/>
              <w:jc w:val="center"/>
              <w:rPr>
                <w:sz w:val="18"/>
              </w:rPr>
            </w:pPr>
            <w:r>
              <w:rPr>
                <w:w w:val="105"/>
                <w:sz w:val="18"/>
              </w:rPr>
              <w:t>GSTIN/</w:t>
            </w:r>
          </w:p>
          <w:p w:rsidR="00EA1FCB" w:rsidRDefault="00BF5CDA">
            <w:pPr>
              <w:pStyle w:val="TableParagraph"/>
              <w:spacing w:before="9" w:line="249" w:lineRule="auto"/>
              <w:ind w:left="9" w:right="5" w:hanging="5"/>
              <w:jc w:val="center"/>
              <w:rPr>
                <w:sz w:val="18"/>
              </w:rPr>
            </w:pPr>
            <w:r>
              <w:rPr>
                <w:w w:val="105"/>
                <w:sz w:val="18"/>
              </w:rPr>
              <w:t xml:space="preserve">Name of </w:t>
            </w:r>
            <w:r>
              <w:rPr>
                <w:spacing w:val="-1"/>
                <w:w w:val="105"/>
                <w:sz w:val="18"/>
              </w:rPr>
              <w:t xml:space="preserve">unregistered </w:t>
            </w:r>
            <w:r>
              <w:rPr>
                <w:w w:val="105"/>
                <w:sz w:val="18"/>
              </w:rPr>
              <w:t>supplier</w:t>
            </w:r>
          </w:p>
        </w:tc>
        <w:tc>
          <w:tcPr>
            <w:tcW w:w="4422" w:type="dxa"/>
            <w:gridSpan w:val="8"/>
            <w:tcBorders>
              <w:left w:val="single" w:sz="7" w:space="0" w:color="000000"/>
              <w:bottom w:val="single" w:sz="7" w:space="0" w:color="000000"/>
            </w:tcBorders>
          </w:tcPr>
          <w:p w:rsidR="00EA1FCB" w:rsidRDefault="00EA1FCB">
            <w:pPr>
              <w:pStyle w:val="TableParagraph"/>
              <w:rPr>
                <w:sz w:val="18"/>
              </w:rPr>
            </w:pPr>
          </w:p>
          <w:p w:rsidR="00EA1FCB" w:rsidRDefault="00BF5CDA">
            <w:pPr>
              <w:pStyle w:val="TableParagraph"/>
              <w:spacing w:before="153"/>
              <w:ind w:left="1619" w:right="1636"/>
              <w:jc w:val="center"/>
              <w:rPr>
                <w:sz w:val="18"/>
              </w:rPr>
            </w:pPr>
            <w:r>
              <w:rPr>
                <w:w w:val="105"/>
                <w:sz w:val="18"/>
              </w:rPr>
              <w:t>Invoice details</w:t>
            </w:r>
          </w:p>
        </w:tc>
        <w:tc>
          <w:tcPr>
            <w:tcW w:w="964" w:type="dxa"/>
            <w:vMerge w:val="restart"/>
            <w:tcBorders>
              <w:right w:val="single" w:sz="7" w:space="0" w:color="000000"/>
            </w:tcBorders>
          </w:tcPr>
          <w:p w:rsidR="00EA1FCB" w:rsidRDefault="00EA1FCB">
            <w:pPr>
              <w:pStyle w:val="TableParagraph"/>
              <w:rPr>
                <w:sz w:val="18"/>
              </w:rPr>
            </w:pPr>
          </w:p>
          <w:p w:rsidR="00EA1FCB" w:rsidRDefault="00EA1FCB">
            <w:pPr>
              <w:pStyle w:val="TableParagraph"/>
              <w:spacing w:before="1"/>
              <w:rPr>
                <w:sz w:val="14"/>
              </w:rPr>
            </w:pPr>
          </w:p>
          <w:p w:rsidR="00EA1FCB" w:rsidRDefault="00BF5CDA">
            <w:pPr>
              <w:pStyle w:val="TableParagraph"/>
              <w:spacing w:line="249" w:lineRule="auto"/>
              <w:ind w:left="2" w:right="5"/>
              <w:jc w:val="center"/>
              <w:rPr>
                <w:sz w:val="18"/>
              </w:rPr>
            </w:pPr>
            <w:r>
              <w:rPr>
                <w:w w:val="105"/>
                <w:sz w:val="18"/>
              </w:rPr>
              <w:t>State (in case of unregistered</w:t>
            </w:r>
            <w:r>
              <w:rPr>
                <w:w w:val="104"/>
                <w:sz w:val="18"/>
              </w:rPr>
              <w:t xml:space="preserve"> </w:t>
            </w:r>
            <w:r>
              <w:rPr>
                <w:w w:val="105"/>
                <w:sz w:val="18"/>
              </w:rPr>
              <w:t>supplier)</w:t>
            </w:r>
          </w:p>
        </w:tc>
        <w:tc>
          <w:tcPr>
            <w:tcW w:w="985" w:type="dxa"/>
            <w:gridSpan w:val="2"/>
            <w:tcBorders>
              <w:left w:val="single" w:sz="7" w:space="0" w:color="000000"/>
              <w:bottom w:val="single" w:sz="7" w:space="0" w:color="000000"/>
            </w:tcBorders>
          </w:tcPr>
          <w:p w:rsidR="00EA1FCB" w:rsidRDefault="00EA1FCB">
            <w:pPr>
              <w:pStyle w:val="TableParagraph"/>
              <w:spacing w:before="10"/>
              <w:rPr>
                <w:sz w:val="21"/>
              </w:rPr>
            </w:pPr>
          </w:p>
          <w:p w:rsidR="00EA1FCB" w:rsidRDefault="00BF5CDA">
            <w:pPr>
              <w:pStyle w:val="TableParagraph"/>
              <w:spacing w:line="249" w:lineRule="auto"/>
              <w:ind w:left="328" w:hanging="212"/>
              <w:rPr>
                <w:sz w:val="18"/>
              </w:rPr>
            </w:pPr>
            <w:r>
              <w:rPr>
                <w:sz w:val="18"/>
              </w:rPr>
              <w:t xml:space="preserve">Integrated </w:t>
            </w:r>
            <w:r>
              <w:rPr>
                <w:w w:val="105"/>
                <w:sz w:val="18"/>
              </w:rPr>
              <w:t>Tax</w:t>
            </w:r>
          </w:p>
        </w:tc>
        <w:tc>
          <w:tcPr>
            <w:tcW w:w="984" w:type="dxa"/>
            <w:gridSpan w:val="2"/>
            <w:tcBorders>
              <w:bottom w:val="single" w:sz="7" w:space="0" w:color="000000"/>
            </w:tcBorders>
          </w:tcPr>
          <w:p w:rsidR="00EA1FCB" w:rsidRDefault="00EA1FCB">
            <w:pPr>
              <w:pStyle w:val="TableParagraph"/>
              <w:rPr>
                <w:sz w:val="18"/>
              </w:rPr>
            </w:pPr>
          </w:p>
          <w:p w:rsidR="00EA1FCB" w:rsidRDefault="00BF5CDA">
            <w:pPr>
              <w:pStyle w:val="TableParagraph"/>
              <w:spacing w:before="153"/>
              <w:ind w:left="52" w:right="-5"/>
              <w:rPr>
                <w:sz w:val="18"/>
              </w:rPr>
            </w:pPr>
            <w:r>
              <w:rPr>
                <w:w w:val="105"/>
                <w:sz w:val="18"/>
              </w:rPr>
              <w:t>Central Tax</w:t>
            </w:r>
          </w:p>
        </w:tc>
        <w:tc>
          <w:tcPr>
            <w:tcW w:w="1015" w:type="dxa"/>
            <w:gridSpan w:val="2"/>
            <w:tcBorders>
              <w:bottom w:val="single" w:sz="7" w:space="0" w:color="000000"/>
            </w:tcBorders>
          </w:tcPr>
          <w:p w:rsidR="00EA1FCB" w:rsidRDefault="00EA1FCB">
            <w:pPr>
              <w:pStyle w:val="TableParagraph"/>
              <w:spacing w:before="10"/>
              <w:rPr>
                <w:sz w:val="21"/>
              </w:rPr>
            </w:pPr>
          </w:p>
          <w:p w:rsidR="00EA1FCB" w:rsidRDefault="00BF5CDA">
            <w:pPr>
              <w:pStyle w:val="TableParagraph"/>
              <w:spacing w:line="249" w:lineRule="auto"/>
              <w:ind w:left="194" w:right="35" w:hanging="68"/>
              <w:rPr>
                <w:sz w:val="18"/>
              </w:rPr>
            </w:pPr>
            <w:r>
              <w:rPr>
                <w:w w:val="105"/>
                <w:sz w:val="18"/>
              </w:rPr>
              <w:t>State Tax/ UT Tax</w:t>
            </w:r>
          </w:p>
        </w:tc>
        <w:tc>
          <w:tcPr>
            <w:tcW w:w="1064" w:type="dxa"/>
            <w:gridSpan w:val="2"/>
            <w:tcBorders>
              <w:bottom w:val="single" w:sz="7" w:space="0" w:color="000000"/>
              <w:right w:val="single" w:sz="7" w:space="0" w:color="000000"/>
            </w:tcBorders>
          </w:tcPr>
          <w:p w:rsidR="00EA1FCB" w:rsidRDefault="00EA1FCB">
            <w:pPr>
              <w:pStyle w:val="TableParagraph"/>
              <w:rPr>
                <w:sz w:val="18"/>
              </w:rPr>
            </w:pPr>
          </w:p>
          <w:p w:rsidR="00EA1FCB" w:rsidRDefault="00BF5CDA">
            <w:pPr>
              <w:pStyle w:val="TableParagraph"/>
              <w:spacing w:before="153"/>
              <w:ind w:left="288"/>
              <w:rPr>
                <w:sz w:val="18"/>
              </w:rPr>
            </w:pPr>
            <w:r>
              <w:rPr>
                <w:w w:val="105"/>
                <w:sz w:val="18"/>
              </w:rPr>
              <w:t>CESS</w:t>
            </w:r>
          </w:p>
        </w:tc>
        <w:tc>
          <w:tcPr>
            <w:tcW w:w="454" w:type="dxa"/>
            <w:vMerge w:val="restart"/>
            <w:tcBorders>
              <w:left w:val="single" w:sz="7" w:space="0" w:color="000000"/>
              <w:right w:val="single" w:sz="7" w:space="0" w:color="000000"/>
            </w:tcBorders>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spacing w:before="10"/>
              <w:rPr>
                <w:sz w:val="14"/>
              </w:rPr>
            </w:pPr>
          </w:p>
          <w:p w:rsidR="00EA1FCB" w:rsidRDefault="00BF5CDA">
            <w:pPr>
              <w:pStyle w:val="TableParagraph"/>
              <w:spacing w:line="249" w:lineRule="auto"/>
              <w:ind w:left="124" w:hanging="65"/>
              <w:rPr>
                <w:sz w:val="18"/>
              </w:rPr>
            </w:pPr>
            <w:r>
              <w:rPr>
                <w:w w:val="105"/>
                <w:sz w:val="18"/>
              </w:rPr>
              <w:t>Col. 17</w:t>
            </w:r>
          </w:p>
        </w:tc>
        <w:tc>
          <w:tcPr>
            <w:tcW w:w="490" w:type="dxa"/>
            <w:vMerge w:val="restart"/>
            <w:tcBorders>
              <w:left w:val="single" w:sz="7" w:space="0" w:color="000000"/>
              <w:right w:val="single" w:sz="7" w:space="0" w:color="000000"/>
            </w:tcBorders>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spacing w:before="10"/>
              <w:rPr>
                <w:sz w:val="14"/>
              </w:rPr>
            </w:pPr>
          </w:p>
          <w:p w:rsidR="00EA1FCB" w:rsidRDefault="00BF5CDA">
            <w:pPr>
              <w:pStyle w:val="TableParagraph"/>
              <w:spacing w:line="249" w:lineRule="auto"/>
              <w:ind w:left="141" w:hanging="65"/>
              <w:rPr>
                <w:sz w:val="18"/>
              </w:rPr>
            </w:pPr>
            <w:r>
              <w:rPr>
                <w:w w:val="105"/>
                <w:sz w:val="18"/>
              </w:rPr>
              <w:t>Col. 18</w:t>
            </w:r>
          </w:p>
        </w:tc>
        <w:tc>
          <w:tcPr>
            <w:tcW w:w="487" w:type="dxa"/>
            <w:vMerge w:val="restart"/>
            <w:tcBorders>
              <w:left w:val="single" w:sz="7" w:space="0" w:color="000000"/>
              <w:right w:val="single" w:sz="7" w:space="0" w:color="000000"/>
            </w:tcBorders>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spacing w:before="10"/>
              <w:rPr>
                <w:sz w:val="14"/>
              </w:rPr>
            </w:pPr>
          </w:p>
          <w:p w:rsidR="00EA1FCB" w:rsidRDefault="00BF5CDA">
            <w:pPr>
              <w:pStyle w:val="TableParagraph"/>
              <w:spacing w:line="249" w:lineRule="auto"/>
              <w:ind w:left="141" w:hanging="65"/>
              <w:rPr>
                <w:sz w:val="18"/>
              </w:rPr>
            </w:pPr>
            <w:r>
              <w:rPr>
                <w:w w:val="105"/>
                <w:sz w:val="18"/>
              </w:rPr>
              <w:t>Col. 19</w:t>
            </w:r>
          </w:p>
        </w:tc>
        <w:tc>
          <w:tcPr>
            <w:tcW w:w="2543" w:type="dxa"/>
            <w:gridSpan w:val="4"/>
            <w:tcBorders>
              <w:left w:val="single" w:sz="7" w:space="0" w:color="000000"/>
              <w:bottom w:val="single" w:sz="7" w:space="0" w:color="000000"/>
            </w:tcBorders>
          </w:tcPr>
          <w:p w:rsidR="00EA1FCB" w:rsidRDefault="00EA1FCB">
            <w:pPr>
              <w:pStyle w:val="TableParagraph"/>
              <w:rPr>
                <w:sz w:val="18"/>
              </w:rPr>
            </w:pPr>
          </w:p>
          <w:p w:rsidR="00EA1FCB" w:rsidRDefault="00BF5CDA">
            <w:pPr>
              <w:pStyle w:val="TableParagraph"/>
              <w:spacing w:before="153"/>
              <w:ind w:left="614"/>
              <w:rPr>
                <w:sz w:val="18"/>
              </w:rPr>
            </w:pPr>
            <w:r>
              <w:rPr>
                <w:w w:val="105"/>
                <w:sz w:val="18"/>
              </w:rPr>
              <w:t>Col. 20/21/22/23</w:t>
            </w:r>
          </w:p>
        </w:tc>
      </w:tr>
      <w:tr w:rsidR="00EA1FCB">
        <w:trPr>
          <w:trHeight w:hRule="exact" w:val="668"/>
        </w:trPr>
        <w:tc>
          <w:tcPr>
            <w:tcW w:w="962" w:type="dxa"/>
            <w:vMerge/>
            <w:tcBorders>
              <w:left w:val="single" w:sz="7" w:space="0" w:color="000000"/>
              <w:right w:val="single" w:sz="7" w:space="0" w:color="000000"/>
            </w:tcBorders>
          </w:tcPr>
          <w:p w:rsidR="00EA1FCB" w:rsidRDefault="00EA1FCB"/>
        </w:tc>
        <w:tc>
          <w:tcPr>
            <w:tcW w:w="461" w:type="dxa"/>
            <w:tcBorders>
              <w:top w:val="single" w:sz="7" w:space="0" w:color="000000"/>
              <w:left w:val="single" w:sz="7" w:space="0" w:color="000000"/>
              <w:right w:val="single" w:sz="7" w:space="0" w:color="000000"/>
            </w:tcBorders>
          </w:tcPr>
          <w:p w:rsidR="00EA1FCB" w:rsidRDefault="00EA1FCB">
            <w:pPr>
              <w:pStyle w:val="TableParagraph"/>
              <w:spacing w:before="8"/>
              <w:rPr>
                <w:sz w:val="18"/>
              </w:rPr>
            </w:pPr>
          </w:p>
          <w:p w:rsidR="00EA1FCB" w:rsidRDefault="00BF5CDA">
            <w:pPr>
              <w:pStyle w:val="TableParagraph"/>
              <w:spacing w:before="1"/>
              <w:ind w:left="-8" w:right="218"/>
              <w:jc w:val="right"/>
              <w:rPr>
                <w:sz w:val="18"/>
              </w:rPr>
            </w:pPr>
            <w:r>
              <w:rPr>
                <w:sz w:val="18"/>
              </w:rPr>
              <w:t>No</w:t>
            </w:r>
          </w:p>
        </w:tc>
        <w:tc>
          <w:tcPr>
            <w:tcW w:w="408" w:type="dxa"/>
            <w:tcBorders>
              <w:top w:val="single" w:sz="7" w:space="0" w:color="000000"/>
              <w:left w:val="single" w:sz="7" w:space="0" w:color="000000"/>
              <w:right w:val="single" w:sz="7" w:space="0" w:color="000000"/>
            </w:tcBorders>
          </w:tcPr>
          <w:p w:rsidR="00EA1FCB" w:rsidRDefault="00EA1FCB">
            <w:pPr>
              <w:pStyle w:val="TableParagraph"/>
              <w:spacing w:before="8"/>
              <w:rPr>
                <w:sz w:val="18"/>
              </w:rPr>
            </w:pPr>
          </w:p>
          <w:p w:rsidR="00EA1FCB" w:rsidRDefault="00BF5CDA">
            <w:pPr>
              <w:pStyle w:val="TableParagraph"/>
              <w:spacing w:before="1"/>
              <w:ind w:left="-10" w:right="44"/>
              <w:jc w:val="center"/>
              <w:rPr>
                <w:sz w:val="18"/>
              </w:rPr>
            </w:pPr>
            <w:r>
              <w:rPr>
                <w:sz w:val="18"/>
              </w:rPr>
              <w:t>Date</w:t>
            </w:r>
          </w:p>
        </w:tc>
        <w:tc>
          <w:tcPr>
            <w:tcW w:w="562" w:type="dxa"/>
            <w:tcBorders>
              <w:top w:val="single" w:sz="7" w:space="0" w:color="000000"/>
              <w:left w:val="single" w:sz="7" w:space="0" w:color="000000"/>
              <w:right w:val="single" w:sz="7" w:space="0" w:color="000000"/>
            </w:tcBorders>
          </w:tcPr>
          <w:p w:rsidR="00EA1FCB" w:rsidRDefault="00EA1FCB">
            <w:pPr>
              <w:pStyle w:val="TableParagraph"/>
              <w:spacing w:before="8"/>
              <w:rPr>
                <w:sz w:val="18"/>
              </w:rPr>
            </w:pPr>
          </w:p>
          <w:p w:rsidR="00EA1FCB" w:rsidRDefault="00BF5CDA">
            <w:pPr>
              <w:pStyle w:val="TableParagraph"/>
              <w:spacing w:before="1"/>
              <w:ind w:left="15" w:right="38"/>
              <w:jc w:val="center"/>
              <w:rPr>
                <w:sz w:val="18"/>
              </w:rPr>
            </w:pPr>
            <w:r>
              <w:rPr>
                <w:w w:val="105"/>
                <w:sz w:val="18"/>
              </w:rPr>
              <w:t>Value</w:t>
            </w:r>
          </w:p>
        </w:tc>
        <w:tc>
          <w:tcPr>
            <w:tcW w:w="722" w:type="dxa"/>
            <w:tcBorders>
              <w:top w:val="single" w:sz="7" w:space="0" w:color="000000"/>
              <w:left w:val="single" w:sz="7" w:space="0" w:color="000000"/>
              <w:right w:val="single" w:sz="7" w:space="0" w:color="000000"/>
            </w:tcBorders>
          </w:tcPr>
          <w:p w:rsidR="00EA1FCB" w:rsidRDefault="00BF5CDA">
            <w:pPr>
              <w:pStyle w:val="TableParagraph"/>
              <w:spacing w:line="249" w:lineRule="auto"/>
              <w:ind w:left="-8"/>
              <w:rPr>
                <w:sz w:val="18"/>
              </w:rPr>
            </w:pPr>
            <w:r>
              <w:rPr>
                <w:w w:val="105"/>
                <w:sz w:val="18"/>
              </w:rPr>
              <w:t xml:space="preserve">Goods/ </w:t>
            </w:r>
            <w:r>
              <w:rPr>
                <w:sz w:val="18"/>
              </w:rPr>
              <w:t xml:space="preserve">Services </w:t>
            </w:r>
            <w:r>
              <w:rPr>
                <w:w w:val="105"/>
                <w:sz w:val="18"/>
              </w:rPr>
              <w:t>(G/S)</w:t>
            </w:r>
          </w:p>
        </w:tc>
        <w:tc>
          <w:tcPr>
            <w:tcW w:w="544" w:type="dxa"/>
            <w:tcBorders>
              <w:top w:val="single" w:sz="7" w:space="0" w:color="000000"/>
              <w:left w:val="single" w:sz="7" w:space="0" w:color="000000"/>
            </w:tcBorders>
          </w:tcPr>
          <w:p w:rsidR="00EA1FCB" w:rsidRDefault="00EA1FCB">
            <w:pPr>
              <w:pStyle w:val="TableParagraph"/>
              <w:spacing w:before="9"/>
              <w:rPr>
                <w:sz w:val="18"/>
              </w:rPr>
            </w:pPr>
          </w:p>
          <w:p w:rsidR="00EA1FCB" w:rsidRDefault="00BF5CDA">
            <w:pPr>
              <w:pStyle w:val="TableParagraph"/>
              <w:ind w:left="-9" w:right="157"/>
              <w:jc w:val="right"/>
              <w:rPr>
                <w:sz w:val="18"/>
              </w:rPr>
            </w:pPr>
            <w:r>
              <w:rPr>
                <w:spacing w:val="-1"/>
                <w:sz w:val="18"/>
              </w:rPr>
              <w:t>HSN</w:t>
            </w:r>
          </w:p>
        </w:tc>
        <w:tc>
          <w:tcPr>
            <w:tcW w:w="695" w:type="dxa"/>
            <w:tcBorders>
              <w:top w:val="single" w:sz="7" w:space="0" w:color="000000"/>
              <w:right w:val="single" w:sz="7" w:space="0" w:color="000000"/>
            </w:tcBorders>
          </w:tcPr>
          <w:p w:rsidR="00EA1FCB" w:rsidRDefault="00BF5CDA">
            <w:pPr>
              <w:pStyle w:val="TableParagraph"/>
              <w:spacing w:before="108" w:line="249" w:lineRule="auto"/>
              <w:ind w:left="-10" w:right="-3"/>
              <w:rPr>
                <w:sz w:val="18"/>
              </w:rPr>
            </w:pPr>
            <w:r>
              <w:rPr>
                <w:w w:val="105"/>
                <w:sz w:val="18"/>
              </w:rPr>
              <w:t>Taxable value</w:t>
            </w:r>
          </w:p>
        </w:tc>
        <w:tc>
          <w:tcPr>
            <w:tcW w:w="518" w:type="dxa"/>
            <w:tcBorders>
              <w:top w:val="single" w:sz="7" w:space="0" w:color="000000"/>
              <w:left w:val="single" w:sz="7" w:space="0" w:color="000000"/>
              <w:right w:val="single" w:sz="7" w:space="0" w:color="000000"/>
            </w:tcBorders>
          </w:tcPr>
          <w:p w:rsidR="00EA1FCB" w:rsidRDefault="00EA1FCB">
            <w:pPr>
              <w:pStyle w:val="TableParagraph"/>
              <w:spacing w:before="8"/>
              <w:rPr>
                <w:sz w:val="18"/>
              </w:rPr>
            </w:pPr>
          </w:p>
          <w:p w:rsidR="00EA1FCB" w:rsidRDefault="00BF5CDA">
            <w:pPr>
              <w:pStyle w:val="TableParagraph"/>
              <w:spacing w:before="1"/>
              <w:ind w:left="-8" w:right="112"/>
              <w:jc w:val="right"/>
              <w:rPr>
                <w:sz w:val="18"/>
              </w:rPr>
            </w:pPr>
            <w:r>
              <w:rPr>
                <w:spacing w:val="-1"/>
                <w:sz w:val="18"/>
              </w:rPr>
              <w:t>UQC</w:t>
            </w:r>
          </w:p>
        </w:tc>
        <w:tc>
          <w:tcPr>
            <w:tcW w:w="512" w:type="dxa"/>
            <w:tcBorders>
              <w:top w:val="single" w:sz="7" w:space="0" w:color="000000"/>
              <w:left w:val="single" w:sz="7" w:space="0" w:color="000000"/>
            </w:tcBorders>
          </w:tcPr>
          <w:p w:rsidR="00EA1FCB" w:rsidRDefault="00EA1FCB">
            <w:pPr>
              <w:pStyle w:val="TableParagraph"/>
              <w:spacing w:before="8"/>
              <w:rPr>
                <w:sz w:val="18"/>
              </w:rPr>
            </w:pPr>
          </w:p>
          <w:p w:rsidR="00EA1FCB" w:rsidRDefault="00BF5CDA">
            <w:pPr>
              <w:pStyle w:val="TableParagraph"/>
              <w:spacing w:before="1"/>
              <w:ind w:left="-7" w:right="117"/>
              <w:jc w:val="right"/>
              <w:rPr>
                <w:sz w:val="18"/>
              </w:rPr>
            </w:pPr>
            <w:r>
              <w:rPr>
                <w:spacing w:val="-2"/>
                <w:sz w:val="18"/>
              </w:rPr>
              <w:t>QTY</w:t>
            </w:r>
          </w:p>
        </w:tc>
        <w:tc>
          <w:tcPr>
            <w:tcW w:w="964" w:type="dxa"/>
            <w:vMerge/>
            <w:tcBorders>
              <w:right w:val="single" w:sz="7" w:space="0" w:color="000000"/>
            </w:tcBorders>
          </w:tcPr>
          <w:p w:rsidR="00EA1FCB" w:rsidRDefault="00EA1FCB"/>
        </w:tc>
        <w:tc>
          <w:tcPr>
            <w:tcW w:w="476" w:type="dxa"/>
            <w:tcBorders>
              <w:top w:val="single" w:sz="7" w:space="0" w:color="000000"/>
              <w:left w:val="single" w:sz="7" w:space="0" w:color="000000"/>
            </w:tcBorders>
          </w:tcPr>
          <w:p w:rsidR="00EA1FCB" w:rsidRDefault="00BF5CDA">
            <w:pPr>
              <w:pStyle w:val="TableParagraph"/>
              <w:spacing w:before="108" w:line="249" w:lineRule="auto"/>
              <w:ind w:left="-10" w:right="118"/>
              <w:rPr>
                <w:sz w:val="18"/>
              </w:rPr>
            </w:pPr>
            <w:r>
              <w:rPr>
                <w:sz w:val="18"/>
              </w:rPr>
              <w:t xml:space="preserve">Rate </w:t>
            </w:r>
            <w:r>
              <w:rPr>
                <w:w w:val="105"/>
                <w:sz w:val="18"/>
              </w:rPr>
              <w:t>(%)</w:t>
            </w:r>
          </w:p>
        </w:tc>
        <w:tc>
          <w:tcPr>
            <w:tcW w:w="509" w:type="dxa"/>
            <w:tcBorders>
              <w:top w:val="single" w:sz="7" w:space="0" w:color="000000"/>
            </w:tcBorders>
          </w:tcPr>
          <w:p w:rsidR="00EA1FCB" w:rsidRDefault="00EA1FCB">
            <w:pPr>
              <w:pStyle w:val="TableParagraph"/>
              <w:spacing w:before="8"/>
              <w:rPr>
                <w:sz w:val="18"/>
              </w:rPr>
            </w:pPr>
          </w:p>
          <w:p w:rsidR="00EA1FCB" w:rsidRDefault="00BF5CDA">
            <w:pPr>
              <w:pStyle w:val="TableParagraph"/>
              <w:spacing w:before="1"/>
              <w:ind w:left="-10" w:right="119"/>
              <w:jc w:val="right"/>
              <w:rPr>
                <w:sz w:val="18"/>
              </w:rPr>
            </w:pPr>
            <w:r>
              <w:rPr>
                <w:spacing w:val="-2"/>
                <w:w w:val="105"/>
                <w:sz w:val="18"/>
              </w:rPr>
              <w:t>Amt.</w:t>
            </w:r>
          </w:p>
        </w:tc>
        <w:tc>
          <w:tcPr>
            <w:tcW w:w="476" w:type="dxa"/>
            <w:tcBorders>
              <w:top w:val="single" w:sz="7" w:space="0" w:color="000000"/>
              <w:right w:val="single" w:sz="7" w:space="0" w:color="000000"/>
            </w:tcBorders>
          </w:tcPr>
          <w:p w:rsidR="00EA1FCB" w:rsidRDefault="00BF5CDA">
            <w:pPr>
              <w:pStyle w:val="TableParagraph"/>
              <w:spacing w:before="108" w:line="249" w:lineRule="auto"/>
              <w:ind w:left="-10" w:right="30"/>
              <w:rPr>
                <w:sz w:val="18"/>
              </w:rPr>
            </w:pPr>
            <w:r>
              <w:rPr>
                <w:w w:val="105"/>
                <w:sz w:val="18"/>
              </w:rPr>
              <w:t>Rate (%)</w:t>
            </w:r>
          </w:p>
        </w:tc>
        <w:tc>
          <w:tcPr>
            <w:tcW w:w="508" w:type="dxa"/>
            <w:tcBorders>
              <w:top w:val="single" w:sz="7" w:space="0" w:color="000000"/>
              <w:left w:val="single" w:sz="7" w:space="0" w:color="000000"/>
            </w:tcBorders>
          </w:tcPr>
          <w:p w:rsidR="00EA1FCB" w:rsidRDefault="00EA1FCB">
            <w:pPr>
              <w:pStyle w:val="TableParagraph"/>
              <w:spacing w:before="8"/>
              <w:rPr>
                <w:sz w:val="18"/>
              </w:rPr>
            </w:pPr>
          </w:p>
          <w:p w:rsidR="00EA1FCB" w:rsidRDefault="00BF5CDA">
            <w:pPr>
              <w:pStyle w:val="TableParagraph"/>
              <w:spacing w:before="1"/>
              <w:ind w:left="-10" w:right="117"/>
              <w:jc w:val="right"/>
              <w:rPr>
                <w:sz w:val="18"/>
              </w:rPr>
            </w:pPr>
            <w:r>
              <w:rPr>
                <w:spacing w:val="-2"/>
                <w:w w:val="105"/>
                <w:sz w:val="18"/>
              </w:rPr>
              <w:t>Amt.</w:t>
            </w:r>
          </w:p>
        </w:tc>
        <w:tc>
          <w:tcPr>
            <w:tcW w:w="510" w:type="dxa"/>
            <w:tcBorders>
              <w:top w:val="single" w:sz="7" w:space="0" w:color="000000"/>
              <w:right w:val="single" w:sz="7" w:space="0" w:color="000000"/>
            </w:tcBorders>
          </w:tcPr>
          <w:p w:rsidR="00EA1FCB" w:rsidRDefault="00BF5CDA">
            <w:pPr>
              <w:pStyle w:val="TableParagraph"/>
              <w:spacing w:before="108" w:line="249" w:lineRule="auto"/>
              <w:ind w:left="-12"/>
              <w:rPr>
                <w:sz w:val="18"/>
              </w:rPr>
            </w:pPr>
            <w:r>
              <w:rPr>
                <w:w w:val="105"/>
                <w:sz w:val="18"/>
              </w:rPr>
              <w:t>Rate</w:t>
            </w:r>
            <w:r>
              <w:rPr>
                <w:w w:val="104"/>
                <w:sz w:val="18"/>
              </w:rPr>
              <w:t xml:space="preserve"> </w:t>
            </w:r>
            <w:r>
              <w:rPr>
                <w:w w:val="105"/>
                <w:sz w:val="18"/>
              </w:rPr>
              <w:t>(%)</w:t>
            </w:r>
          </w:p>
        </w:tc>
        <w:tc>
          <w:tcPr>
            <w:tcW w:w="505" w:type="dxa"/>
            <w:tcBorders>
              <w:top w:val="single" w:sz="7" w:space="0" w:color="000000"/>
              <w:left w:val="single" w:sz="7" w:space="0" w:color="000000"/>
            </w:tcBorders>
          </w:tcPr>
          <w:p w:rsidR="00EA1FCB" w:rsidRDefault="00EA1FCB">
            <w:pPr>
              <w:pStyle w:val="TableParagraph"/>
              <w:spacing w:before="8"/>
              <w:rPr>
                <w:sz w:val="18"/>
              </w:rPr>
            </w:pPr>
          </w:p>
          <w:p w:rsidR="00EA1FCB" w:rsidRDefault="00BF5CDA">
            <w:pPr>
              <w:pStyle w:val="TableParagraph"/>
              <w:spacing w:before="1"/>
              <w:ind w:left="-10" w:right="113"/>
              <w:jc w:val="right"/>
              <w:rPr>
                <w:sz w:val="18"/>
              </w:rPr>
            </w:pPr>
            <w:r>
              <w:rPr>
                <w:sz w:val="18"/>
              </w:rPr>
              <w:t>Amt.</w:t>
            </w:r>
          </w:p>
        </w:tc>
        <w:tc>
          <w:tcPr>
            <w:tcW w:w="556" w:type="dxa"/>
            <w:tcBorders>
              <w:top w:val="single" w:sz="7" w:space="0" w:color="000000"/>
              <w:right w:val="single" w:sz="7" w:space="0" w:color="000000"/>
            </w:tcBorders>
          </w:tcPr>
          <w:p w:rsidR="00EA1FCB" w:rsidRDefault="00BF5CDA">
            <w:pPr>
              <w:pStyle w:val="TableParagraph"/>
              <w:spacing w:before="108" w:line="249" w:lineRule="auto"/>
              <w:ind w:left="-10" w:right="147"/>
              <w:rPr>
                <w:sz w:val="18"/>
              </w:rPr>
            </w:pPr>
            <w:r>
              <w:rPr>
                <w:w w:val="105"/>
                <w:sz w:val="18"/>
              </w:rPr>
              <w:t xml:space="preserve">Rate </w:t>
            </w:r>
            <w:r>
              <w:rPr>
                <w:sz w:val="18"/>
              </w:rPr>
              <w:t>(NA)</w:t>
            </w:r>
          </w:p>
        </w:tc>
        <w:tc>
          <w:tcPr>
            <w:tcW w:w="509" w:type="dxa"/>
            <w:tcBorders>
              <w:top w:val="single" w:sz="7" w:space="0" w:color="000000"/>
              <w:left w:val="single" w:sz="7" w:space="0" w:color="000000"/>
              <w:right w:val="single" w:sz="7" w:space="0" w:color="000000"/>
            </w:tcBorders>
          </w:tcPr>
          <w:p w:rsidR="00EA1FCB" w:rsidRDefault="00EA1FCB">
            <w:pPr>
              <w:pStyle w:val="TableParagraph"/>
              <w:spacing w:before="8"/>
              <w:rPr>
                <w:sz w:val="18"/>
              </w:rPr>
            </w:pPr>
          </w:p>
          <w:p w:rsidR="00EA1FCB" w:rsidRDefault="00BF5CDA">
            <w:pPr>
              <w:pStyle w:val="TableParagraph"/>
              <w:spacing w:before="1"/>
              <w:ind w:left="-10" w:right="121"/>
              <w:jc w:val="right"/>
              <w:rPr>
                <w:sz w:val="18"/>
              </w:rPr>
            </w:pPr>
            <w:r>
              <w:rPr>
                <w:spacing w:val="-1"/>
                <w:sz w:val="18"/>
              </w:rPr>
              <w:t>Amt.</w:t>
            </w:r>
          </w:p>
        </w:tc>
        <w:tc>
          <w:tcPr>
            <w:tcW w:w="454" w:type="dxa"/>
            <w:vMerge/>
            <w:tcBorders>
              <w:left w:val="single" w:sz="7" w:space="0" w:color="000000"/>
              <w:right w:val="single" w:sz="7" w:space="0" w:color="000000"/>
            </w:tcBorders>
          </w:tcPr>
          <w:p w:rsidR="00EA1FCB" w:rsidRDefault="00EA1FCB"/>
        </w:tc>
        <w:tc>
          <w:tcPr>
            <w:tcW w:w="490" w:type="dxa"/>
            <w:vMerge/>
            <w:tcBorders>
              <w:left w:val="single" w:sz="7" w:space="0" w:color="000000"/>
              <w:right w:val="single" w:sz="7" w:space="0" w:color="000000"/>
            </w:tcBorders>
          </w:tcPr>
          <w:p w:rsidR="00EA1FCB" w:rsidRDefault="00EA1FCB"/>
        </w:tc>
        <w:tc>
          <w:tcPr>
            <w:tcW w:w="487" w:type="dxa"/>
            <w:vMerge/>
            <w:tcBorders>
              <w:left w:val="single" w:sz="7" w:space="0" w:color="000000"/>
              <w:right w:val="single" w:sz="7" w:space="0" w:color="000000"/>
            </w:tcBorders>
          </w:tcPr>
          <w:p w:rsidR="00EA1FCB" w:rsidRDefault="00EA1FCB"/>
        </w:tc>
        <w:tc>
          <w:tcPr>
            <w:tcW w:w="784" w:type="dxa"/>
            <w:tcBorders>
              <w:top w:val="single" w:sz="7" w:space="0" w:color="000000"/>
              <w:left w:val="single" w:sz="7" w:space="0" w:color="000000"/>
            </w:tcBorders>
          </w:tcPr>
          <w:p w:rsidR="00EA1FCB" w:rsidRDefault="00BF5CDA">
            <w:pPr>
              <w:pStyle w:val="TableParagraph"/>
              <w:spacing w:before="108" w:line="249" w:lineRule="auto"/>
              <w:ind w:left="-8"/>
              <w:rPr>
                <w:sz w:val="18"/>
              </w:rPr>
            </w:pPr>
            <w:r>
              <w:rPr>
                <w:sz w:val="18"/>
              </w:rPr>
              <w:t xml:space="preserve">Integrated </w:t>
            </w:r>
            <w:r>
              <w:rPr>
                <w:w w:val="105"/>
                <w:sz w:val="18"/>
              </w:rPr>
              <w:t>Tax</w:t>
            </w:r>
          </w:p>
        </w:tc>
        <w:tc>
          <w:tcPr>
            <w:tcW w:w="595" w:type="dxa"/>
            <w:tcBorders>
              <w:top w:val="single" w:sz="7" w:space="0" w:color="000000"/>
            </w:tcBorders>
          </w:tcPr>
          <w:p w:rsidR="00EA1FCB" w:rsidRDefault="00BF5CDA">
            <w:pPr>
              <w:pStyle w:val="TableParagraph"/>
              <w:spacing w:before="108" w:line="249" w:lineRule="auto"/>
              <w:ind w:left="-10" w:right="9"/>
              <w:rPr>
                <w:sz w:val="18"/>
              </w:rPr>
            </w:pPr>
            <w:r>
              <w:rPr>
                <w:w w:val="105"/>
                <w:sz w:val="18"/>
              </w:rPr>
              <w:t>Central Tax</w:t>
            </w:r>
          </w:p>
        </w:tc>
        <w:tc>
          <w:tcPr>
            <w:tcW w:w="677" w:type="dxa"/>
            <w:tcBorders>
              <w:top w:val="single" w:sz="7" w:space="0" w:color="000000"/>
            </w:tcBorders>
          </w:tcPr>
          <w:p w:rsidR="00EA1FCB" w:rsidRDefault="00BF5CDA">
            <w:pPr>
              <w:pStyle w:val="TableParagraph"/>
              <w:spacing w:line="249" w:lineRule="auto"/>
              <w:ind w:left="-10" w:right="2"/>
              <w:rPr>
                <w:sz w:val="18"/>
              </w:rPr>
            </w:pPr>
            <w:r>
              <w:rPr>
                <w:w w:val="105"/>
                <w:sz w:val="18"/>
              </w:rPr>
              <w:t>State Tax/ UT Tax</w:t>
            </w:r>
          </w:p>
        </w:tc>
        <w:tc>
          <w:tcPr>
            <w:tcW w:w="487" w:type="dxa"/>
            <w:tcBorders>
              <w:top w:val="single" w:sz="7" w:space="0" w:color="000000"/>
            </w:tcBorders>
          </w:tcPr>
          <w:p w:rsidR="00EA1FCB" w:rsidRDefault="00EA1FCB">
            <w:pPr>
              <w:pStyle w:val="TableParagraph"/>
              <w:spacing w:before="8"/>
              <w:rPr>
                <w:sz w:val="18"/>
              </w:rPr>
            </w:pPr>
          </w:p>
          <w:p w:rsidR="00EA1FCB" w:rsidRDefault="00BF5CDA">
            <w:pPr>
              <w:pStyle w:val="TableParagraph"/>
              <w:spacing w:before="1"/>
              <w:ind w:left="-10" w:right="122"/>
              <w:jc w:val="right"/>
              <w:rPr>
                <w:sz w:val="18"/>
              </w:rPr>
            </w:pPr>
            <w:r>
              <w:rPr>
                <w:spacing w:val="-1"/>
                <w:sz w:val="18"/>
              </w:rPr>
              <w:t>Cess</w:t>
            </w:r>
          </w:p>
        </w:tc>
      </w:tr>
      <w:tr w:rsidR="00EA1FCB">
        <w:trPr>
          <w:trHeight w:hRule="exact" w:val="234"/>
        </w:trPr>
        <w:tc>
          <w:tcPr>
            <w:tcW w:w="962" w:type="dxa"/>
            <w:tcBorders>
              <w:left w:val="single" w:sz="7" w:space="0" w:color="000000"/>
              <w:bottom w:val="single" w:sz="7" w:space="0" w:color="000000"/>
              <w:right w:val="single" w:sz="7" w:space="0" w:color="000000"/>
            </w:tcBorders>
          </w:tcPr>
          <w:p w:rsidR="00EA1FCB" w:rsidRDefault="00BF5CDA">
            <w:pPr>
              <w:pStyle w:val="TableParagraph"/>
              <w:spacing w:line="205" w:lineRule="exact"/>
              <w:jc w:val="center"/>
              <w:rPr>
                <w:sz w:val="18"/>
              </w:rPr>
            </w:pPr>
            <w:r>
              <w:rPr>
                <w:w w:val="104"/>
                <w:sz w:val="18"/>
              </w:rPr>
              <w:t>1</w:t>
            </w:r>
          </w:p>
        </w:tc>
        <w:tc>
          <w:tcPr>
            <w:tcW w:w="461" w:type="dxa"/>
            <w:tcBorders>
              <w:left w:val="single" w:sz="7" w:space="0" w:color="000000"/>
              <w:bottom w:val="single" w:sz="7" w:space="0" w:color="000000"/>
              <w:right w:val="single" w:sz="7" w:space="0" w:color="000000"/>
            </w:tcBorders>
          </w:tcPr>
          <w:p w:rsidR="00EA1FCB" w:rsidRDefault="00BF5CDA">
            <w:pPr>
              <w:pStyle w:val="TableParagraph"/>
              <w:spacing w:line="205" w:lineRule="exact"/>
              <w:ind w:right="185"/>
              <w:jc w:val="right"/>
              <w:rPr>
                <w:sz w:val="18"/>
              </w:rPr>
            </w:pPr>
            <w:r>
              <w:rPr>
                <w:w w:val="104"/>
                <w:sz w:val="18"/>
              </w:rPr>
              <w:t>2</w:t>
            </w:r>
          </w:p>
        </w:tc>
        <w:tc>
          <w:tcPr>
            <w:tcW w:w="408" w:type="dxa"/>
            <w:tcBorders>
              <w:left w:val="single" w:sz="7" w:space="0" w:color="000000"/>
              <w:bottom w:val="single" w:sz="7" w:space="0" w:color="000000"/>
              <w:right w:val="single" w:sz="7" w:space="0" w:color="000000"/>
            </w:tcBorders>
          </w:tcPr>
          <w:p w:rsidR="00EA1FCB" w:rsidRDefault="00BF5CDA">
            <w:pPr>
              <w:pStyle w:val="TableParagraph"/>
              <w:spacing w:line="205" w:lineRule="exact"/>
              <w:ind w:right="17"/>
              <w:jc w:val="center"/>
              <w:rPr>
                <w:sz w:val="18"/>
              </w:rPr>
            </w:pPr>
            <w:r>
              <w:rPr>
                <w:w w:val="104"/>
                <w:sz w:val="18"/>
              </w:rPr>
              <w:t>3</w:t>
            </w:r>
          </w:p>
        </w:tc>
        <w:tc>
          <w:tcPr>
            <w:tcW w:w="562" w:type="dxa"/>
            <w:tcBorders>
              <w:left w:val="single" w:sz="7" w:space="0" w:color="000000"/>
              <w:bottom w:val="single" w:sz="7" w:space="0" w:color="000000"/>
              <w:right w:val="single" w:sz="7" w:space="0" w:color="000000"/>
            </w:tcBorders>
          </w:tcPr>
          <w:p w:rsidR="00EA1FCB" w:rsidRDefault="00BF5CDA">
            <w:pPr>
              <w:pStyle w:val="TableParagraph"/>
              <w:spacing w:line="205" w:lineRule="exact"/>
              <w:ind w:right="21"/>
              <w:jc w:val="center"/>
              <w:rPr>
                <w:sz w:val="18"/>
              </w:rPr>
            </w:pPr>
            <w:r>
              <w:rPr>
                <w:w w:val="104"/>
                <w:sz w:val="18"/>
              </w:rPr>
              <w:t>4</w:t>
            </w:r>
          </w:p>
        </w:tc>
        <w:tc>
          <w:tcPr>
            <w:tcW w:w="722" w:type="dxa"/>
            <w:tcBorders>
              <w:left w:val="single" w:sz="7" w:space="0" w:color="000000"/>
              <w:bottom w:val="single" w:sz="7" w:space="0" w:color="000000"/>
              <w:right w:val="single" w:sz="7" w:space="0" w:color="000000"/>
            </w:tcBorders>
          </w:tcPr>
          <w:p w:rsidR="00EA1FCB" w:rsidRDefault="00BF5CDA">
            <w:pPr>
              <w:pStyle w:val="TableParagraph"/>
              <w:spacing w:line="205" w:lineRule="exact"/>
              <w:ind w:right="19"/>
              <w:jc w:val="center"/>
              <w:rPr>
                <w:sz w:val="18"/>
              </w:rPr>
            </w:pPr>
            <w:r>
              <w:rPr>
                <w:w w:val="104"/>
                <w:sz w:val="18"/>
              </w:rPr>
              <w:t>5</w:t>
            </w:r>
          </w:p>
        </w:tc>
        <w:tc>
          <w:tcPr>
            <w:tcW w:w="544" w:type="dxa"/>
            <w:tcBorders>
              <w:left w:val="single" w:sz="7" w:space="0" w:color="000000"/>
              <w:bottom w:val="single" w:sz="7" w:space="0" w:color="000000"/>
            </w:tcBorders>
          </w:tcPr>
          <w:p w:rsidR="00EA1FCB" w:rsidRDefault="00BF5CDA">
            <w:pPr>
              <w:pStyle w:val="TableParagraph"/>
              <w:spacing w:line="205" w:lineRule="exact"/>
              <w:ind w:right="223"/>
              <w:jc w:val="right"/>
              <w:rPr>
                <w:sz w:val="18"/>
              </w:rPr>
            </w:pPr>
            <w:r>
              <w:rPr>
                <w:w w:val="104"/>
                <w:sz w:val="18"/>
              </w:rPr>
              <w:t>6</w:t>
            </w:r>
          </w:p>
        </w:tc>
        <w:tc>
          <w:tcPr>
            <w:tcW w:w="695" w:type="dxa"/>
            <w:tcBorders>
              <w:bottom w:val="single" w:sz="7" w:space="0" w:color="000000"/>
              <w:right w:val="single" w:sz="7" w:space="0" w:color="000000"/>
            </w:tcBorders>
          </w:tcPr>
          <w:p w:rsidR="00EA1FCB" w:rsidRDefault="00BF5CDA">
            <w:pPr>
              <w:pStyle w:val="TableParagraph"/>
              <w:spacing w:line="205" w:lineRule="exact"/>
              <w:ind w:right="19"/>
              <w:jc w:val="center"/>
              <w:rPr>
                <w:sz w:val="18"/>
              </w:rPr>
            </w:pPr>
            <w:r>
              <w:rPr>
                <w:w w:val="104"/>
                <w:sz w:val="18"/>
              </w:rPr>
              <w:t>7</w:t>
            </w:r>
          </w:p>
        </w:tc>
        <w:tc>
          <w:tcPr>
            <w:tcW w:w="518" w:type="dxa"/>
            <w:tcBorders>
              <w:left w:val="single" w:sz="7" w:space="0" w:color="000000"/>
              <w:bottom w:val="single" w:sz="7" w:space="0" w:color="000000"/>
              <w:right w:val="single" w:sz="7" w:space="0" w:color="000000"/>
            </w:tcBorders>
          </w:tcPr>
          <w:p w:rsidR="00EA1FCB" w:rsidRDefault="00BF5CDA">
            <w:pPr>
              <w:pStyle w:val="TableParagraph"/>
              <w:spacing w:line="205" w:lineRule="exact"/>
              <w:ind w:left="-8" w:right="97"/>
              <w:jc w:val="right"/>
              <w:rPr>
                <w:sz w:val="18"/>
              </w:rPr>
            </w:pPr>
            <w:r>
              <w:rPr>
                <w:w w:val="105"/>
                <w:sz w:val="18"/>
              </w:rPr>
              <w:t>24A</w:t>
            </w:r>
          </w:p>
        </w:tc>
        <w:tc>
          <w:tcPr>
            <w:tcW w:w="512" w:type="dxa"/>
            <w:tcBorders>
              <w:left w:val="single" w:sz="7" w:space="0" w:color="000000"/>
              <w:bottom w:val="single" w:sz="7" w:space="0" w:color="000000"/>
            </w:tcBorders>
          </w:tcPr>
          <w:p w:rsidR="00EA1FCB" w:rsidRDefault="00BF5CDA">
            <w:pPr>
              <w:pStyle w:val="TableParagraph"/>
              <w:spacing w:line="205" w:lineRule="exact"/>
              <w:ind w:left="-7" w:right="101"/>
              <w:jc w:val="right"/>
              <w:rPr>
                <w:sz w:val="18"/>
              </w:rPr>
            </w:pPr>
            <w:r>
              <w:rPr>
                <w:w w:val="105"/>
                <w:sz w:val="18"/>
              </w:rPr>
              <w:t>24B</w:t>
            </w:r>
          </w:p>
        </w:tc>
        <w:tc>
          <w:tcPr>
            <w:tcW w:w="964" w:type="dxa"/>
            <w:tcBorders>
              <w:bottom w:val="single" w:sz="7" w:space="0" w:color="000000"/>
              <w:right w:val="single" w:sz="7" w:space="0" w:color="000000"/>
            </w:tcBorders>
          </w:tcPr>
          <w:p w:rsidR="00EA1FCB" w:rsidRDefault="00BF5CDA">
            <w:pPr>
              <w:pStyle w:val="TableParagraph"/>
              <w:spacing w:line="205" w:lineRule="exact"/>
              <w:ind w:right="19"/>
              <w:jc w:val="center"/>
              <w:rPr>
                <w:sz w:val="18"/>
              </w:rPr>
            </w:pPr>
            <w:r>
              <w:rPr>
                <w:w w:val="104"/>
                <w:sz w:val="18"/>
              </w:rPr>
              <w:t>8</w:t>
            </w:r>
          </w:p>
        </w:tc>
        <w:tc>
          <w:tcPr>
            <w:tcW w:w="476" w:type="dxa"/>
            <w:tcBorders>
              <w:left w:val="single" w:sz="7" w:space="0" w:color="000000"/>
              <w:bottom w:val="single" w:sz="7" w:space="0" w:color="000000"/>
            </w:tcBorders>
          </w:tcPr>
          <w:p w:rsidR="00EA1FCB" w:rsidRDefault="00BF5CDA">
            <w:pPr>
              <w:pStyle w:val="TableParagraph"/>
              <w:spacing w:line="205" w:lineRule="exact"/>
              <w:ind w:right="17"/>
              <w:jc w:val="center"/>
              <w:rPr>
                <w:sz w:val="18"/>
              </w:rPr>
            </w:pPr>
            <w:r>
              <w:rPr>
                <w:w w:val="104"/>
                <w:sz w:val="18"/>
              </w:rPr>
              <w:t>9</w:t>
            </w:r>
          </w:p>
        </w:tc>
        <w:tc>
          <w:tcPr>
            <w:tcW w:w="509" w:type="dxa"/>
            <w:tcBorders>
              <w:bottom w:val="single" w:sz="7" w:space="0" w:color="000000"/>
            </w:tcBorders>
          </w:tcPr>
          <w:p w:rsidR="00EA1FCB" w:rsidRDefault="00BF5CDA">
            <w:pPr>
              <w:pStyle w:val="TableParagraph"/>
              <w:spacing w:line="205" w:lineRule="exact"/>
              <w:ind w:left="-10" w:right="161"/>
              <w:jc w:val="right"/>
              <w:rPr>
                <w:sz w:val="18"/>
              </w:rPr>
            </w:pPr>
            <w:r>
              <w:rPr>
                <w:sz w:val="18"/>
              </w:rPr>
              <w:t>10</w:t>
            </w:r>
          </w:p>
        </w:tc>
        <w:tc>
          <w:tcPr>
            <w:tcW w:w="476" w:type="dxa"/>
            <w:tcBorders>
              <w:bottom w:val="single" w:sz="7" w:space="0" w:color="000000"/>
              <w:right w:val="single" w:sz="7" w:space="0" w:color="000000"/>
            </w:tcBorders>
          </w:tcPr>
          <w:p w:rsidR="00EA1FCB" w:rsidRDefault="00BF5CDA">
            <w:pPr>
              <w:pStyle w:val="TableParagraph"/>
              <w:spacing w:line="205" w:lineRule="exact"/>
              <w:ind w:left="126" w:right="30"/>
              <w:rPr>
                <w:sz w:val="18"/>
              </w:rPr>
            </w:pPr>
            <w:r>
              <w:rPr>
                <w:w w:val="105"/>
                <w:sz w:val="18"/>
              </w:rPr>
              <w:t>11</w:t>
            </w:r>
          </w:p>
        </w:tc>
        <w:tc>
          <w:tcPr>
            <w:tcW w:w="508" w:type="dxa"/>
            <w:tcBorders>
              <w:left w:val="single" w:sz="7" w:space="0" w:color="000000"/>
              <w:bottom w:val="single" w:sz="7" w:space="0" w:color="000000"/>
            </w:tcBorders>
          </w:tcPr>
          <w:p w:rsidR="00EA1FCB" w:rsidRDefault="00BF5CDA">
            <w:pPr>
              <w:pStyle w:val="TableParagraph"/>
              <w:spacing w:line="205" w:lineRule="exact"/>
              <w:ind w:left="-10" w:right="161"/>
              <w:jc w:val="right"/>
              <w:rPr>
                <w:sz w:val="18"/>
              </w:rPr>
            </w:pPr>
            <w:r>
              <w:rPr>
                <w:sz w:val="18"/>
              </w:rPr>
              <w:t>12</w:t>
            </w:r>
          </w:p>
        </w:tc>
        <w:tc>
          <w:tcPr>
            <w:tcW w:w="510" w:type="dxa"/>
            <w:tcBorders>
              <w:bottom w:val="single" w:sz="7" w:space="0" w:color="000000"/>
              <w:right w:val="single" w:sz="7" w:space="0" w:color="000000"/>
            </w:tcBorders>
          </w:tcPr>
          <w:p w:rsidR="00EA1FCB" w:rsidRDefault="00BF5CDA">
            <w:pPr>
              <w:pStyle w:val="TableParagraph"/>
              <w:spacing w:line="205" w:lineRule="exact"/>
              <w:ind w:left="138"/>
              <w:rPr>
                <w:sz w:val="18"/>
              </w:rPr>
            </w:pPr>
            <w:r>
              <w:rPr>
                <w:w w:val="105"/>
                <w:sz w:val="18"/>
              </w:rPr>
              <w:t>13</w:t>
            </w:r>
          </w:p>
        </w:tc>
        <w:tc>
          <w:tcPr>
            <w:tcW w:w="505" w:type="dxa"/>
            <w:tcBorders>
              <w:left w:val="single" w:sz="7" w:space="0" w:color="000000"/>
              <w:bottom w:val="single" w:sz="7" w:space="0" w:color="000000"/>
            </w:tcBorders>
          </w:tcPr>
          <w:p w:rsidR="00EA1FCB" w:rsidRDefault="00BF5CDA">
            <w:pPr>
              <w:pStyle w:val="TableParagraph"/>
              <w:spacing w:line="205" w:lineRule="exact"/>
              <w:ind w:left="-10" w:right="158"/>
              <w:jc w:val="right"/>
              <w:rPr>
                <w:sz w:val="18"/>
              </w:rPr>
            </w:pPr>
            <w:r>
              <w:rPr>
                <w:sz w:val="18"/>
              </w:rPr>
              <w:t>14</w:t>
            </w:r>
          </w:p>
        </w:tc>
        <w:tc>
          <w:tcPr>
            <w:tcW w:w="556" w:type="dxa"/>
            <w:tcBorders>
              <w:bottom w:val="single" w:sz="7" w:space="0" w:color="000000"/>
              <w:right w:val="single" w:sz="7" w:space="0" w:color="000000"/>
            </w:tcBorders>
          </w:tcPr>
          <w:p w:rsidR="00EA1FCB" w:rsidRDefault="00BF5CDA">
            <w:pPr>
              <w:pStyle w:val="TableParagraph"/>
              <w:spacing w:line="205" w:lineRule="exact"/>
              <w:ind w:left="162"/>
              <w:rPr>
                <w:sz w:val="18"/>
              </w:rPr>
            </w:pPr>
            <w:r>
              <w:rPr>
                <w:w w:val="105"/>
                <w:sz w:val="18"/>
              </w:rPr>
              <w:t>15</w:t>
            </w:r>
          </w:p>
        </w:tc>
        <w:tc>
          <w:tcPr>
            <w:tcW w:w="509" w:type="dxa"/>
            <w:tcBorders>
              <w:left w:val="single" w:sz="7" w:space="0" w:color="000000"/>
              <w:bottom w:val="single" w:sz="7" w:space="0" w:color="000000"/>
              <w:right w:val="single" w:sz="7" w:space="0" w:color="000000"/>
            </w:tcBorders>
          </w:tcPr>
          <w:p w:rsidR="00EA1FCB" w:rsidRDefault="00BF5CDA">
            <w:pPr>
              <w:pStyle w:val="TableParagraph"/>
              <w:spacing w:line="205" w:lineRule="exact"/>
              <w:ind w:left="-10" w:right="161"/>
              <w:jc w:val="right"/>
              <w:rPr>
                <w:sz w:val="18"/>
              </w:rPr>
            </w:pPr>
            <w:r>
              <w:rPr>
                <w:w w:val="105"/>
                <w:sz w:val="18"/>
              </w:rPr>
              <w:t>16</w:t>
            </w:r>
          </w:p>
        </w:tc>
        <w:tc>
          <w:tcPr>
            <w:tcW w:w="454" w:type="dxa"/>
            <w:tcBorders>
              <w:left w:val="single" w:sz="7" w:space="0" w:color="000000"/>
              <w:bottom w:val="single" w:sz="7" w:space="0" w:color="000000"/>
              <w:right w:val="single" w:sz="7" w:space="0" w:color="000000"/>
            </w:tcBorders>
          </w:tcPr>
          <w:p w:rsidR="00EA1FCB" w:rsidRDefault="00BF5CDA">
            <w:pPr>
              <w:pStyle w:val="TableParagraph"/>
              <w:spacing w:line="205" w:lineRule="exact"/>
              <w:ind w:left="114"/>
              <w:rPr>
                <w:sz w:val="18"/>
              </w:rPr>
            </w:pPr>
            <w:r>
              <w:rPr>
                <w:w w:val="105"/>
                <w:sz w:val="18"/>
              </w:rPr>
              <w:t>17</w:t>
            </w:r>
          </w:p>
        </w:tc>
        <w:tc>
          <w:tcPr>
            <w:tcW w:w="490" w:type="dxa"/>
            <w:tcBorders>
              <w:left w:val="single" w:sz="7" w:space="0" w:color="000000"/>
              <w:bottom w:val="single" w:sz="7" w:space="0" w:color="000000"/>
              <w:right w:val="single" w:sz="7" w:space="0" w:color="000000"/>
            </w:tcBorders>
          </w:tcPr>
          <w:p w:rsidR="00EA1FCB" w:rsidRDefault="00BF5CDA">
            <w:pPr>
              <w:pStyle w:val="TableParagraph"/>
              <w:spacing w:line="205" w:lineRule="exact"/>
              <w:ind w:left="131"/>
              <w:rPr>
                <w:sz w:val="18"/>
              </w:rPr>
            </w:pPr>
            <w:r>
              <w:rPr>
                <w:w w:val="105"/>
                <w:sz w:val="18"/>
              </w:rPr>
              <w:t>18</w:t>
            </w:r>
          </w:p>
        </w:tc>
        <w:tc>
          <w:tcPr>
            <w:tcW w:w="487" w:type="dxa"/>
            <w:tcBorders>
              <w:left w:val="single" w:sz="7" w:space="0" w:color="000000"/>
              <w:bottom w:val="single" w:sz="7" w:space="0" w:color="000000"/>
              <w:right w:val="single" w:sz="7" w:space="0" w:color="000000"/>
            </w:tcBorders>
          </w:tcPr>
          <w:p w:rsidR="00EA1FCB" w:rsidRDefault="00BF5CDA">
            <w:pPr>
              <w:pStyle w:val="TableParagraph"/>
              <w:spacing w:line="205" w:lineRule="exact"/>
              <w:ind w:left="129" w:right="100"/>
              <w:rPr>
                <w:sz w:val="18"/>
              </w:rPr>
            </w:pPr>
            <w:r>
              <w:rPr>
                <w:w w:val="105"/>
                <w:sz w:val="18"/>
              </w:rPr>
              <w:t>19</w:t>
            </w:r>
          </w:p>
        </w:tc>
        <w:tc>
          <w:tcPr>
            <w:tcW w:w="784" w:type="dxa"/>
            <w:tcBorders>
              <w:left w:val="single" w:sz="7" w:space="0" w:color="000000"/>
              <w:bottom w:val="single" w:sz="7" w:space="0" w:color="000000"/>
            </w:tcBorders>
          </w:tcPr>
          <w:p w:rsidR="00EA1FCB" w:rsidRDefault="00BF5CDA">
            <w:pPr>
              <w:pStyle w:val="TableParagraph"/>
              <w:spacing w:line="205" w:lineRule="exact"/>
              <w:ind w:left="258" w:right="278"/>
              <w:jc w:val="center"/>
              <w:rPr>
                <w:sz w:val="18"/>
              </w:rPr>
            </w:pPr>
            <w:r>
              <w:rPr>
                <w:w w:val="105"/>
                <w:sz w:val="18"/>
              </w:rPr>
              <w:t>20</w:t>
            </w:r>
          </w:p>
        </w:tc>
        <w:tc>
          <w:tcPr>
            <w:tcW w:w="595" w:type="dxa"/>
            <w:tcBorders>
              <w:bottom w:val="single" w:sz="7" w:space="0" w:color="000000"/>
            </w:tcBorders>
          </w:tcPr>
          <w:p w:rsidR="00EA1FCB" w:rsidRDefault="00BF5CDA">
            <w:pPr>
              <w:pStyle w:val="TableParagraph"/>
              <w:spacing w:line="205" w:lineRule="exact"/>
              <w:ind w:left="184" w:right="9"/>
              <w:rPr>
                <w:sz w:val="18"/>
              </w:rPr>
            </w:pPr>
            <w:r>
              <w:rPr>
                <w:w w:val="105"/>
                <w:sz w:val="18"/>
              </w:rPr>
              <w:t>21</w:t>
            </w:r>
          </w:p>
        </w:tc>
        <w:tc>
          <w:tcPr>
            <w:tcW w:w="677" w:type="dxa"/>
            <w:tcBorders>
              <w:bottom w:val="single" w:sz="7" w:space="0" w:color="000000"/>
            </w:tcBorders>
          </w:tcPr>
          <w:p w:rsidR="00EA1FCB" w:rsidRDefault="00BF5CDA">
            <w:pPr>
              <w:pStyle w:val="TableParagraph"/>
              <w:spacing w:line="205" w:lineRule="exact"/>
              <w:ind w:left="96" w:right="111"/>
              <w:jc w:val="center"/>
              <w:rPr>
                <w:sz w:val="18"/>
              </w:rPr>
            </w:pPr>
            <w:r>
              <w:rPr>
                <w:w w:val="105"/>
                <w:sz w:val="18"/>
              </w:rPr>
              <w:t>22</w:t>
            </w:r>
          </w:p>
        </w:tc>
        <w:tc>
          <w:tcPr>
            <w:tcW w:w="487" w:type="dxa"/>
            <w:tcBorders>
              <w:bottom w:val="single" w:sz="7" w:space="0" w:color="000000"/>
            </w:tcBorders>
          </w:tcPr>
          <w:p w:rsidR="00EA1FCB" w:rsidRDefault="00BF5CDA">
            <w:pPr>
              <w:pStyle w:val="TableParagraph"/>
              <w:spacing w:line="205" w:lineRule="exact"/>
              <w:ind w:left="-10" w:right="149"/>
              <w:jc w:val="right"/>
              <w:rPr>
                <w:sz w:val="18"/>
              </w:rPr>
            </w:pPr>
            <w:r>
              <w:rPr>
                <w:w w:val="105"/>
                <w:sz w:val="18"/>
              </w:rPr>
              <w:t>23</w:t>
            </w:r>
          </w:p>
        </w:tc>
      </w:tr>
      <w:tr w:rsidR="00EA1FCB">
        <w:trPr>
          <w:trHeight w:hRule="exact" w:val="235"/>
        </w:trPr>
        <w:tc>
          <w:tcPr>
            <w:tcW w:w="962" w:type="dxa"/>
            <w:tcBorders>
              <w:top w:val="single" w:sz="7" w:space="0" w:color="000000"/>
              <w:left w:val="single" w:sz="7" w:space="0" w:color="000000"/>
              <w:bottom w:val="single" w:sz="7" w:space="0" w:color="000000"/>
              <w:right w:val="single" w:sz="7" w:space="0" w:color="000000"/>
            </w:tcBorders>
          </w:tcPr>
          <w:p w:rsidR="00EA1FCB" w:rsidRDefault="00EA1FCB"/>
        </w:tc>
        <w:tc>
          <w:tcPr>
            <w:tcW w:w="461" w:type="dxa"/>
            <w:tcBorders>
              <w:top w:val="single" w:sz="7" w:space="0" w:color="000000"/>
              <w:left w:val="single" w:sz="7" w:space="0" w:color="000000"/>
              <w:bottom w:val="single" w:sz="7" w:space="0" w:color="000000"/>
              <w:right w:val="single" w:sz="7" w:space="0" w:color="000000"/>
            </w:tcBorders>
          </w:tcPr>
          <w:p w:rsidR="00EA1FCB" w:rsidRDefault="00EA1FCB"/>
        </w:tc>
        <w:tc>
          <w:tcPr>
            <w:tcW w:w="408" w:type="dxa"/>
            <w:tcBorders>
              <w:top w:val="single" w:sz="7" w:space="0" w:color="000000"/>
              <w:left w:val="single" w:sz="7" w:space="0" w:color="000000"/>
              <w:bottom w:val="single" w:sz="7" w:space="0" w:color="000000"/>
              <w:right w:val="single" w:sz="7" w:space="0" w:color="000000"/>
            </w:tcBorders>
          </w:tcPr>
          <w:p w:rsidR="00EA1FCB" w:rsidRDefault="00EA1FCB"/>
        </w:tc>
        <w:tc>
          <w:tcPr>
            <w:tcW w:w="562" w:type="dxa"/>
            <w:tcBorders>
              <w:top w:val="single" w:sz="7" w:space="0" w:color="000000"/>
              <w:left w:val="single" w:sz="7" w:space="0" w:color="000000"/>
              <w:bottom w:val="single" w:sz="7" w:space="0" w:color="000000"/>
              <w:right w:val="single" w:sz="7" w:space="0" w:color="000000"/>
            </w:tcBorders>
          </w:tcPr>
          <w:p w:rsidR="00EA1FCB" w:rsidRDefault="00EA1FCB"/>
        </w:tc>
        <w:tc>
          <w:tcPr>
            <w:tcW w:w="722" w:type="dxa"/>
            <w:tcBorders>
              <w:top w:val="single" w:sz="7" w:space="0" w:color="000000"/>
              <w:left w:val="single" w:sz="7" w:space="0" w:color="000000"/>
              <w:bottom w:val="single" w:sz="7" w:space="0" w:color="000000"/>
              <w:right w:val="single" w:sz="7" w:space="0" w:color="000000"/>
            </w:tcBorders>
          </w:tcPr>
          <w:p w:rsidR="00EA1FCB" w:rsidRDefault="00EA1FCB"/>
        </w:tc>
        <w:tc>
          <w:tcPr>
            <w:tcW w:w="544" w:type="dxa"/>
            <w:tcBorders>
              <w:top w:val="single" w:sz="7" w:space="0" w:color="000000"/>
              <w:left w:val="single" w:sz="7" w:space="0" w:color="000000"/>
              <w:bottom w:val="single" w:sz="7" w:space="0" w:color="000000"/>
            </w:tcBorders>
          </w:tcPr>
          <w:p w:rsidR="00EA1FCB" w:rsidRDefault="00EA1FCB"/>
        </w:tc>
        <w:tc>
          <w:tcPr>
            <w:tcW w:w="695" w:type="dxa"/>
            <w:tcBorders>
              <w:top w:val="single" w:sz="7" w:space="0" w:color="000000"/>
              <w:bottom w:val="single" w:sz="7" w:space="0" w:color="000000"/>
              <w:right w:val="single" w:sz="7" w:space="0" w:color="000000"/>
            </w:tcBorders>
          </w:tcPr>
          <w:p w:rsidR="00EA1FCB" w:rsidRDefault="00EA1FCB"/>
        </w:tc>
        <w:tc>
          <w:tcPr>
            <w:tcW w:w="518" w:type="dxa"/>
            <w:tcBorders>
              <w:top w:val="single" w:sz="7" w:space="0" w:color="000000"/>
              <w:left w:val="single" w:sz="7" w:space="0" w:color="000000"/>
              <w:bottom w:val="single" w:sz="7" w:space="0" w:color="000000"/>
              <w:right w:val="single" w:sz="7" w:space="0" w:color="000000"/>
            </w:tcBorders>
          </w:tcPr>
          <w:p w:rsidR="00EA1FCB" w:rsidRDefault="00EA1FCB"/>
        </w:tc>
        <w:tc>
          <w:tcPr>
            <w:tcW w:w="512" w:type="dxa"/>
            <w:tcBorders>
              <w:top w:val="single" w:sz="7" w:space="0" w:color="000000"/>
              <w:left w:val="single" w:sz="7" w:space="0" w:color="000000"/>
              <w:bottom w:val="single" w:sz="7" w:space="0" w:color="000000"/>
            </w:tcBorders>
          </w:tcPr>
          <w:p w:rsidR="00EA1FCB" w:rsidRDefault="00EA1FCB"/>
        </w:tc>
        <w:tc>
          <w:tcPr>
            <w:tcW w:w="964" w:type="dxa"/>
            <w:tcBorders>
              <w:top w:val="single" w:sz="7" w:space="0" w:color="000000"/>
              <w:bottom w:val="single" w:sz="7" w:space="0" w:color="000000"/>
              <w:right w:val="single" w:sz="7" w:space="0" w:color="000000"/>
            </w:tcBorders>
          </w:tcPr>
          <w:p w:rsidR="00EA1FCB" w:rsidRDefault="00EA1FCB"/>
        </w:tc>
        <w:tc>
          <w:tcPr>
            <w:tcW w:w="476" w:type="dxa"/>
            <w:tcBorders>
              <w:top w:val="single" w:sz="7" w:space="0" w:color="000000"/>
              <w:left w:val="single" w:sz="7" w:space="0" w:color="000000"/>
              <w:bottom w:val="single" w:sz="7" w:space="0" w:color="000000"/>
            </w:tcBorders>
          </w:tcPr>
          <w:p w:rsidR="00EA1FCB" w:rsidRDefault="00EA1FCB"/>
        </w:tc>
        <w:tc>
          <w:tcPr>
            <w:tcW w:w="509" w:type="dxa"/>
            <w:tcBorders>
              <w:top w:val="single" w:sz="7" w:space="0" w:color="000000"/>
              <w:bottom w:val="single" w:sz="7" w:space="0" w:color="000000"/>
            </w:tcBorders>
          </w:tcPr>
          <w:p w:rsidR="00EA1FCB" w:rsidRDefault="00EA1FCB"/>
        </w:tc>
        <w:tc>
          <w:tcPr>
            <w:tcW w:w="476" w:type="dxa"/>
            <w:tcBorders>
              <w:top w:val="single" w:sz="7" w:space="0" w:color="000000"/>
              <w:bottom w:val="single" w:sz="7" w:space="0" w:color="000000"/>
              <w:right w:val="single" w:sz="7" w:space="0" w:color="000000"/>
            </w:tcBorders>
          </w:tcPr>
          <w:p w:rsidR="00EA1FCB" w:rsidRDefault="00EA1FCB"/>
        </w:tc>
        <w:tc>
          <w:tcPr>
            <w:tcW w:w="508" w:type="dxa"/>
            <w:tcBorders>
              <w:top w:val="single" w:sz="7" w:space="0" w:color="000000"/>
              <w:left w:val="single" w:sz="7" w:space="0" w:color="000000"/>
              <w:bottom w:val="single" w:sz="7" w:space="0" w:color="000000"/>
            </w:tcBorders>
          </w:tcPr>
          <w:p w:rsidR="00EA1FCB" w:rsidRDefault="00EA1FCB"/>
        </w:tc>
        <w:tc>
          <w:tcPr>
            <w:tcW w:w="510" w:type="dxa"/>
            <w:tcBorders>
              <w:top w:val="single" w:sz="7" w:space="0" w:color="000000"/>
              <w:bottom w:val="single" w:sz="7" w:space="0" w:color="000000"/>
              <w:right w:val="single" w:sz="7" w:space="0" w:color="000000"/>
            </w:tcBorders>
          </w:tcPr>
          <w:p w:rsidR="00EA1FCB" w:rsidRDefault="00EA1FCB"/>
        </w:tc>
        <w:tc>
          <w:tcPr>
            <w:tcW w:w="505" w:type="dxa"/>
            <w:tcBorders>
              <w:top w:val="single" w:sz="7" w:space="0" w:color="000000"/>
              <w:left w:val="single" w:sz="7" w:space="0" w:color="000000"/>
              <w:bottom w:val="single" w:sz="7" w:space="0" w:color="000000"/>
            </w:tcBorders>
          </w:tcPr>
          <w:p w:rsidR="00EA1FCB" w:rsidRDefault="00EA1FCB"/>
        </w:tc>
        <w:tc>
          <w:tcPr>
            <w:tcW w:w="556" w:type="dxa"/>
            <w:tcBorders>
              <w:top w:val="single" w:sz="7" w:space="0" w:color="000000"/>
              <w:bottom w:val="single" w:sz="7" w:space="0" w:color="000000"/>
              <w:right w:val="single" w:sz="7" w:space="0" w:color="000000"/>
            </w:tcBorders>
          </w:tcPr>
          <w:p w:rsidR="00EA1FCB" w:rsidRDefault="00EA1FCB"/>
        </w:tc>
        <w:tc>
          <w:tcPr>
            <w:tcW w:w="509" w:type="dxa"/>
            <w:tcBorders>
              <w:top w:val="single" w:sz="7" w:space="0" w:color="000000"/>
              <w:left w:val="single" w:sz="7" w:space="0" w:color="000000"/>
              <w:bottom w:val="single" w:sz="7" w:space="0" w:color="000000"/>
              <w:right w:val="single" w:sz="7" w:space="0" w:color="000000"/>
            </w:tcBorders>
          </w:tcPr>
          <w:p w:rsidR="00EA1FCB" w:rsidRDefault="00EA1FCB"/>
        </w:tc>
        <w:tc>
          <w:tcPr>
            <w:tcW w:w="454" w:type="dxa"/>
            <w:tcBorders>
              <w:top w:val="single" w:sz="7" w:space="0" w:color="000000"/>
              <w:left w:val="single" w:sz="7" w:space="0" w:color="000000"/>
              <w:bottom w:val="single" w:sz="7" w:space="0" w:color="000000"/>
              <w:right w:val="single" w:sz="7" w:space="0" w:color="000000"/>
            </w:tcBorders>
          </w:tcPr>
          <w:p w:rsidR="00EA1FCB" w:rsidRDefault="00EA1FCB"/>
        </w:tc>
        <w:tc>
          <w:tcPr>
            <w:tcW w:w="490" w:type="dxa"/>
            <w:tcBorders>
              <w:top w:val="single" w:sz="7" w:space="0" w:color="000000"/>
              <w:left w:val="single" w:sz="7" w:space="0" w:color="000000"/>
              <w:bottom w:val="single" w:sz="7" w:space="0" w:color="000000"/>
              <w:right w:val="single" w:sz="7" w:space="0" w:color="000000"/>
            </w:tcBorders>
          </w:tcPr>
          <w:p w:rsidR="00EA1FCB" w:rsidRDefault="00EA1FCB"/>
        </w:tc>
        <w:tc>
          <w:tcPr>
            <w:tcW w:w="487" w:type="dxa"/>
            <w:tcBorders>
              <w:top w:val="single" w:sz="7" w:space="0" w:color="000000"/>
              <w:left w:val="single" w:sz="7" w:space="0" w:color="000000"/>
              <w:bottom w:val="single" w:sz="7" w:space="0" w:color="000000"/>
              <w:right w:val="single" w:sz="7" w:space="0" w:color="000000"/>
            </w:tcBorders>
          </w:tcPr>
          <w:p w:rsidR="00EA1FCB" w:rsidRDefault="00EA1FCB"/>
        </w:tc>
        <w:tc>
          <w:tcPr>
            <w:tcW w:w="784" w:type="dxa"/>
            <w:tcBorders>
              <w:top w:val="single" w:sz="7" w:space="0" w:color="000000"/>
              <w:left w:val="single" w:sz="7" w:space="0" w:color="000000"/>
              <w:bottom w:val="single" w:sz="7" w:space="0" w:color="000000"/>
            </w:tcBorders>
          </w:tcPr>
          <w:p w:rsidR="00EA1FCB" w:rsidRDefault="00EA1FCB"/>
        </w:tc>
        <w:tc>
          <w:tcPr>
            <w:tcW w:w="595" w:type="dxa"/>
            <w:tcBorders>
              <w:top w:val="single" w:sz="7" w:space="0" w:color="000000"/>
              <w:bottom w:val="single" w:sz="7" w:space="0" w:color="000000"/>
            </w:tcBorders>
          </w:tcPr>
          <w:p w:rsidR="00EA1FCB" w:rsidRDefault="00EA1FCB"/>
        </w:tc>
        <w:tc>
          <w:tcPr>
            <w:tcW w:w="677" w:type="dxa"/>
            <w:tcBorders>
              <w:top w:val="single" w:sz="7" w:space="0" w:color="000000"/>
              <w:bottom w:val="single" w:sz="7" w:space="0" w:color="000000"/>
            </w:tcBorders>
          </w:tcPr>
          <w:p w:rsidR="00EA1FCB" w:rsidRDefault="00EA1FCB"/>
        </w:tc>
        <w:tc>
          <w:tcPr>
            <w:tcW w:w="487" w:type="dxa"/>
            <w:tcBorders>
              <w:top w:val="single" w:sz="7" w:space="0" w:color="000000"/>
              <w:bottom w:val="single" w:sz="7" w:space="0" w:color="000000"/>
            </w:tcBorders>
          </w:tcPr>
          <w:p w:rsidR="00EA1FCB" w:rsidRDefault="00EA1FCB"/>
        </w:tc>
      </w:tr>
      <w:tr w:rsidR="00EA1FCB">
        <w:trPr>
          <w:trHeight w:hRule="exact" w:val="257"/>
        </w:trPr>
        <w:tc>
          <w:tcPr>
            <w:tcW w:w="962" w:type="dxa"/>
            <w:tcBorders>
              <w:top w:val="single" w:sz="7" w:space="0" w:color="000000"/>
              <w:left w:val="single" w:sz="7" w:space="0" w:color="000000"/>
              <w:bottom w:val="single" w:sz="7" w:space="0" w:color="000000"/>
              <w:right w:val="single" w:sz="7" w:space="0" w:color="000000"/>
            </w:tcBorders>
          </w:tcPr>
          <w:p w:rsidR="00EA1FCB" w:rsidRDefault="00EA1FCB"/>
        </w:tc>
        <w:tc>
          <w:tcPr>
            <w:tcW w:w="461" w:type="dxa"/>
            <w:tcBorders>
              <w:top w:val="single" w:sz="7" w:space="0" w:color="000000"/>
              <w:left w:val="single" w:sz="7" w:space="0" w:color="000000"/>
              <w:bottom w:val="single" w:sz="7" w:space="0" w:color="000000"/>
              <w:right w:val="single" w:sz="7" w:space="0" w:color="000000"/>
            </w:tcBorders>
          </w:tcPr>
          <w:p w:rsidR="00EA1FCB" w:rsidRDefault="00EA1FCB"/>
        </w:tc>
        <w:tc>
          <w:tcPr>
            <w:tcW w:w="408" w:type="dxa"/>
            <w:tcBorders>
              <w:top w:val="single" w:sz="7" w:space="0" w:color="000000"/>
              <w:left w:val="single" w:sz="7" w:space="0" w:color="000000"/>
              <w:bottom w:val="single" w:sz="7" w:space="0" w:color="000000"/>
              <w:right w:val="single" w:sz="7" w:space="0" w:color="000000"/>
            </w:tcBorders>
          </w:tcPr>
          <w:p w:rsidR="00EA1FCB" w:rsidRDefault="00EA1FCB"/>
        </w:tc>
        <w:tc>
          <w:tcPr>
            <w:tcW w:w="562" w:type="dxa"/>
            <w:tcBorders>
              <w:top w:val="single" w:sz="7" w:space="0" w:color="000000"/>
              <w:left w:val="single" w:sz="7" w:space="0" w:color="000000"/>
              <w:bottom w:val="single" w:sz="7" w:space="0" w:color="000000"/>
              <w:right w:val="single" w:sz="7" w:space="0" w:color="000000"/>
            </w:tcBorders>
          </w:tcPr>
          <w:p w:rsidR="00EA1FCB" w:rsidRDefault="00EA1FCB"/>
        </w:tc>
        <w:tc>
          <w:tcPr>
            <w:tcW w:w="722" w:type="dxa"/>
            <w:tcBorders>
              <w:top w:val="single" w:sz="7" w:space="0" w:color="000000"/>
              <w:left w:val="single" w:sz="7" w:space="0" w:color="000000"/>
              <w:bottom w:val="single" w:sz="7" w:space="0" w:color="000000"/>
              <w:right w:val="single" w:sz="7" w:space="0" w:color="000000"/>
            </w:tcBorders>
          </w:tcPr>
          <w:p w:rsidR="00EA1FCB" w:rsidRDefault="00EA1FCB"/>
        </w:tc>
        <w:tc>
          <w:tcPr>
            <w:tcW w:w="544" w:type="dxa"/>
            <w:tcBorders>
              <w:top w:val="single" w:sz="7" w:space="0" w:color="000000"/>
              <w:left w:val="single" w:sz="7" w:space="0" w:color="000000"/>
              <w:bottom w:val="single" w:sz="7" w:space="0" w:color="000000"/>
            </w:tcBorders>
          </w:tcPr>
          <w:p w:rsidR="00EA1FCB" w:rsidRDefault="00EA1FCB"/>
        </w:tc>
        <w:tc>
          <w:tcPr>
            <w:tcW w:w="695" w:type="dxa"/>
            <w:tcBorders>
              <w:top w:val="single" w:sz="7" w:space="0" w:color="000000"/>
              <w:bottom w:val="single" w:sz="7" w:space="0" w:color="000000"/>
              <w:right w:val="single" w:sz="7" w:space="0" w:color="000000"/>
            </w:tcBorders>
          </w:tcPr>
          <w:p w:rsidR="00EA1FCB" w:rsidRDefault="00EA1FCB"/>
        </w:tc>
        <w:tc>
          <w:tcPr>
            <w:tcW w:w="518" w:type="dxa"/>
            <w:tcBorders>
              <w:top w:val="single" w:sz="7" w:space="0" w:color="000000"/>
              <w:left w:val="single" w:sz="7" w:space="0" w:color="000000"/>
              <w:bottom w:val="single" w:sz="7" w:space="0" w:color="000000"/>
              <w:right w:val="single" w:sz="7" w:space="0" w:color="000000"/>
            </w:tcBorders>
          </w:tcPr>
          <w:p w:rsidR="00EA1FCB" w:rsidRDefault="00EA1FCB"/>
        </w:tc>
        <w:tc>
          <w:tcPr>
            <w:tcW w:w="512" w:type="dxa"/>
            <w:tcBorders>
              <w:top w:val="single" w:sz="7" w:space="0" w:color="000000"/>
              <w:left w:val="single" w:sz="7" w:space="0" w:color="000000"/>
              <w:bottom w:val="single" w:sz="7" w:space="0" w:color="000000"/>
            </w:tcBorders>
          </w:tcPr>
          <w:p w:rsidR="00EA1FCB" w:rsidRDefault="00EA1FCB"/>
        </w:tc>
        <w:tc>
          <w:tcPr>
            <w:tcW w:w="964" w:type="dxa"/>
            <w:tcBorders>
              <w:top w:val="single" w:sz="7" w:space="0" w:color="000000"/>
              <w:bottom w:val="single" w:sz="7" w:space="0" w:color="000000"/>
              <w:right w:val="single" w:sz="7" w:space="0" w:color="000000"/>
            </w:tcBorders>
          </w:tcPr>
          <w:p w:rsidR="00EA1FCB" w:rsidRDefault="00EA1FCB"/>
        </w:tc>
        <w:tc>
          <w:tcPr>
            <w:tcW w:w="476" w:type="dxa"/>
            <w:tcBorders>
              <w:top w:val="single" w:sz="7" w:space="0" w:color="000000"/>
              <w:left w:val="single" w:sz="7" w:space="0" w:color="000000"/>
              <w:bottom w:val="single" w:sz="7" w:space="0" w:color="000000"/>
            </w:tcBorders>
          </w:tcPr>
          <w:p w:rsidR="00EA1FCB" w:rsidRDefault="00EA1FCB"/>
        </w:tc>
        <w:tc>
          <w:tcPr>
            <w:tcW w:w="509" w:type="dxa"/>
            <w:tcBorders>
              <w:top w:val="single" w:sz="7" w:space="0" w:color="000000"/>
              <w:bottom w:val="single" w:sz="7" w:space="0" w:color="000000"/>
            </w:tcBorders>
          </w:tcPr>
          <w:p w:rsidR="00EA1FCB" w:rsidRDefault="00EA1FCB"/>
        </w:tc>
        <w:tc>
          <w:tcPr>
            <w:tcW w:w="476" w:type="dxa"/>
            <w:tcBorders>
              <w:top w:val="single" w:sz="7" w:space="0" w:color="000000"/>
              <w:bottom w:val="single" w:sz="7" w:space="0" w:color="000000"/>
              <w:right w:val="single" w:sz="7" w:space="0" w:color="000000"/>
            </w:tcBorders>
          </w:tcPr>
          <w:p w:rsidR="00EA1FCB" w:rsidRDefault="00EA1FCB"/>
        </w:tc>
        <w:tc>
          <w:tcPr>
            <w:tcW w:w="508" w:type="dxa"/>
            <w:tcBorders>
              <w:top w:val="single" w:sz="7" w:space="0" w:color="000000"/>
              <w:left w:val="single" w:sz="7" w:space="0" w:color="000000"/>
              <w:bottom w:val="single" w:sz="7" w:space="0" w:color="000000"/>
            </w:tcBorders>
          </w:tcPr>
          <w:p w:rsidR="00EA1FCB" w:rsidRDefault="00EA1FCB"/>
        </w:tc>
        <w:tc>
          <w:tcPr>
            <w:tcW w:w="510" w:type="dxa"/>
            <w:tcBorders>
              <w:top w:val="single" w:sz="7" w:space="0" w:color="000000"/>
              <w:bottom w:val="single" w:sz="7" w:space="0" w:color="000000"/>
              <w:right w:val="single" w:sz="7" w:space="0" w:color="000000"/>
            </w:tcBorders>
          </w:tcPr>
          <w:p w:rsidR="00EA1FCB" w:rsidRDefault="00EA1FCB"/>
        </w:tc>
        <w:tc>
          <w:tcPr>
            <w:tcW w:w="505" w:type="dxa"/>
            <w:tcBorders>
              <w:top w:val="single" w:sz="7" w:space="0" w:color="000000"/>
              <w:left w:val="single" w:sz="7" w:space="0" w:color="000000"/>
              <w:bottom w:val="single" w:sz="7" w:space="0" w:color="000000"/>
            </w:tcBorders>
          </w:tcPr>
          <w:p w:rsidR="00EA1FCB" w:rsidRDefault="00EA1FCB"/>
        </w:tc>
        <w:tc>
          <w:tcPr>
            <w:tcW w:w="556" w:type="dxa"/>
            <w:tcBorders>
              <w:top w:val="single" w:sz="7" w:space="0" w:color="000000"/>
              <w:bottom w:val="single" w:sz="7" w:space="0" w:color="000000"/>
              <w:right w:val="single" w:sz="7" w:space="0" w:color="000000"/>
            </w:tcBorders>
          </w:tcPr>
          <w:p w:rsidR="00EA1FCB" w:rsidRDefault="00EA1FCB"/>
        </w:tc>
        <w:tc>
          <w:tcPr>
            <w:tcW w:w="509" w:type="dxa"/>
            <w:tcBorders>
              <w:top w:val="single" w:sz="7" w:space="0" w:color="000000"/>
              <w:left w:val="single" w:sz="7" w:space="0" w:color="000000"/>
              <w:bottom w:val="single" w:sz="7" w:space="0" w:color="000000"/>
              <w:right w:val="single" w:sz="7" w:space="0" w:color="000000"/>
            </w:tcBorders>
          </w:tcPr>
          <w:p w:rsidR="00EA1FCB" w:rsidRDefault="00EA1FCB"/>
        </w:tc>
        <w:tc>
          <w:tcPr>
            <w:tcW w:w="454" w:type="dxa"/>
            <w:tcBorders>
              <w:top w:val="single" w:sz="7" w:space="0" w:color="000000"/>
              <w:left w:val="single" w:sz="7" w:space="0" w:color="000000"/>
              <w:bottom w:val="single" w:sz="7" w:space="0" w:color="000000"/>
              <w:right w:val="single" w:sz="7" w:space="0" w:color="000000"/>
            </w:tcBorders>
          </w:tcPr>
          <w:p w:rsidR="00EA1FCB" w:rsidRDefault="00EA1FCB"/>
        </w:tc>
        <w:tc>
          <w:tcPr>
            <w:tcW w:w="490" w:type="dxa"/>
            <w:tcBorders>
              <w:top w:val="single" w:sz="7" w:space="0" w:color="000000"/>
              <w:left w:val="single" w:sz="7" w:space="0" w:color="000000"/>
              <w:bottom w:val="single" w:sz="7" w:space="0" w:color="000000"/>
              <w:right w:val="single" w:sz="7" w:space="0" w:color="000000"/>
            </w:tcBorders>
          </w:tcPr>
          <w:p w:rsidR="00EA1FCB" w:rsidRDefault="00EA1FCB"/>
        </w:tc>
        <w:tc>
          <w:tcPr>
            <w:tcW w:w="487" w:type="dxa"/>
            <w:tcBorders>
              <w:top w:val="single" w:sz="7" w:space="0" w:color="000000"/>
              <w:left w:val="single" w:sz="7" w:space="0" w:color="000000"/>
              <w:bottom w:val="single" w:sz="7" w:space="0" w:color="000000"/>
              <w:right w:val="single" w:sz="7" w:space="0" w:color="000000"/>
            </w:tcBorders>
          </w:tcPr>
          <w:p w:rsidR="00EA1FCB" w:rsidRDefault="00EA1FCB"/>
        </w:tc>
        <w:tc>
          <w:tcPr>
            <w:tcW w:w="784" w:type="dxa"/>
            <w:tcBorders>
              <w:top w:val="single" w:sz="7" w:space="0" w:color="000000"/>
              <w:left w:val="single" w:sz="7" w:space="0" w:color="000000"/>
              <w:bottom w:val="single" w:sz="7" w:space="0" w:color="000000"/>
            </w:tcBorders>
          </w:tcPr>
          <w:p w:rsidR="00EA1FCB" w:rsidRDefault="00EA1FCB"/>
        </w:tc>
        <w:tc>
          <w:tcPr>
            <w:tcW w:w="595" w:type="dxa"/>
            <w:tcBorders>
              <w:top w:val="single" w:sz="7" w:space="0" w:color="000000"/>
              <w:bottom w:val="single" w:sz="7" w:space="0" w:color="000000"/>
            </w:tcBorders>
          </w:tcPr>
          <w:p w:rsidR="00EA1FCB" w:rsidRDefault="00EA1FCB"/>
        </w:tc>
        <w:tc>
          <w:tcPr>
            <w:tcW w:w="677" w:type="dxa"/>
            <w:tcBorders>
              <w:top w:val="single" w:sz="7" w:space="0" w:color="000000"/>
              <w:bottom w:val="single" w:sz="7" w:space="0" w:color="000000"/>
            </w:tcBorders>
          </w:tcPr>
          <w:p w:rsidR="00EA1FCB" w:rsidRDefault="00EA1FCB"/>
        </w:tc>
        <w:tc>
          <w:tcPr>
            <w:tcW w:w="487" w:type="dxa"/>
            <w:tcBorders>
              <w:top w:val="single" w:sz="7" w:space="0" w:color="000000"/>
              <w:bottom w:val="single" w:sz="7" w:space="0" w:color="000000"/>
            </w:tcBorders>
          </w:tcPr>
          <w:p w:rsidR="00EA1FCB" w:rsidRDefault="00EA1FCB"/>
        </w:tc>
      </w:tr>
    </w:tbl>
    <w:p w:rsidR="00EA1FCB" w:rsidRDefault="00EA1FCB">
      <w:pPr>
        <w:pStyle w:val="BodyText"/>
        <w:spacing w:before="3"/>
        <w:rPr>
          <w:sz w:val="28"/>
        </w:rPr>
      </w:pPr>
    </w:p>
    <w:p w:rsidR="00EA1FCB" w:rsidRDefault="00BF5CDA">
      <w:pPr>
        <w:spacing w:before="83" w:line="446" w:lineRule="auto"/>
        <w:ind w:left="116" w:right="9549"/>
        <w:rPr>
          <w:sz w:val="18"/>
        </w:rPr>
      </w:pPr>
      <w:r>
        <w:rPr>
          <w:w w:val="105"/>
          <w:sz w:val="18"/>
        </w:rPr>
        <w:t>Col. 17: POS (only if different from the location of recipient) Col. 18: Indicate if supply attracts reverse charge (Yes / No)</w:t>
      </w:r>
    </w:p>
    <w:p w:rsidR="00EA1FCB" w:rsidRDefault="00BF5CDA">
      <w:pPr>
        <w:spacing w:before="5" w:line="441" w:lineRule="auto"/>
        <w:ind w:left="116" w:right="8745"/>
        <w:rPr>
          <w:sz w:val="18"/>
        </w:rPr>
      </w:pPr>
      <w:r>
        <w:rPr>
          <w:w w:val="105"/>
          <w:sz w:val="18"/>
        </w:rPr>
        <w:t>Col. 19: Eligibility of ITC as (inputs/capital goods/input services/ none) Col. 20/21/22/23: Amount of ITC available</w:t>
      </w:r>
    </w:p>
    <w:p w:rsidR="00EA1FCB" w:rsidRDefault="00EA1FCB">
      <w:pPr>
        <w:spacing w:line="441" w:lineRule="auto"/>
        <w:rPr>
          <w:sz w:val="18"/>
        </w:rPr>
        <w:sectPr w:rsidR="00EA1FCB">
          <w:type w:val="continuous"/>
          <w:pgSz w:w="15840" w:h="12240" w:orient="landscape"/>
          <w:pgMar w:top="740" w:right="680" w:bottom="1140" w:left="560" w:header="720" w:footer="720" w:gutter="0"/>
          <w:cols w:space="720"/>
        </w:sectPr>
      </w:pPr>
    </w:p>
    <w:p w:rsidR="00EA1FCB" w:rsidRDefault="00EA1FCB">
      <w:pPr>
        <w:pStyle w:val="BodyText"/>
        <w:spacing w:before="6"/>
        <w:rPr>
          <w:sz w:val="20"/>
        </w:rPr>
      </w:pPr>
    </w:p>
    <w:p w:rsidR="00EA1FCB" w:rsidRDefault="00BF5CDA">
      <w:pPr>
        <w:spacing w:before="83"/>
        <w:ind w:left="116" w:right="142"/>
        <w:rPr>
          <w:b/>
          <w:sz w:val="18"/>
        </w:rPr>
      </w:pPr>
      <w:r>
        <w:rPr>
          <w:b/>
          <w:w w:val="105"/>
          <w:sz w:val="18"/>
        </w:rPr>
        <w:t>For Outward Supplies:</w:t>
      </w:r>
    </w:p>
    <w:p w:rsidR="00EA1FCB" w:rsidRDefault="00EA1FCB">
      <w:pPr>
        <w:rPr>
          <w:sz w:val="18"/>
        </w:rPr>
        <w:sectPr w:rsidR="00EA1FCB">
          <w:pgSz w:w="15840" w:h="12240" w:orient="landscape"/>
          <w:pgMar w:top="1140" w:right="680" w:bottom="1660" w:left="560" w:header="0" w:footer="1460" w:gutter="0"/>
          <w:cols w:space="720"/>
        </w:sectPr>
      </w:pPr>
    </w:p>
    <w:p w:rsidR="00EA1FCB" w:rsidRDefault="00EA1FCB">
      <w:pPr>
        <w:pStyle w:val="BodyText"/>
        <w:spacing w:before="2"/>
        <w:rPr>
          <w:b/>
          <w:sz w:val="15"/>
        </w:rPr>
      </w:pPr>
    </w:p>
    <w:p w:rsidR="00EA1FCB" w:rsidRDefault="00BF5CDA">
      <w:pPr>
        <w:ind w:left="116" w:right="-3"/>
        <w:rPr>
          <w:b/>
          <w:sz w:val="18"/>
        </w:rPr>
      </w:pPr>
      <w:r>
        <w:rPr>
          <w:b/>
          <w:w w:val="105"/>
          <w:sz w:val="18"/>
        </w:rPr>
        <w:t>As per GSTR- 1 (Table</w:t>
      </w:r>
      <w:r>
        <w:rPr>
          <w:b/>
          <w:spacing w:val="-30"/>
          <w:w w:val="105"/>
          <w:sz w:val="18"/>
        </w:rPr>
        <w:t xml:space="preserve"> </w:t>
      </w:r>
      <w:r>
        <w:rPr>
          <w:b/>
          <w:w w:val="105"/>
          <w:sz w:val="18"/>
        </w:rPr>
        <w:t>5):</w:t>
      </w:r>
    </w:p>
    <w:p w:rsidR="00EA1FCB" w:rsidRDefault="00BF5CDA">
      <w:pPr>
        <w:pStyle w:val="BodyText"/>
        <w:rPr>
          <w:b/>
          <w:sz w:val="20"/>
        </w:rPr>
      </w:pPr>
      <w:r>
        <w:br w:type="column"/>
      </w:r>
    </w:p>
    <w:p w:rsidR="00EA1FCB" w:rsidRDefault="00EA1FCB">
      <w:pPr>
        <w:pStyle w:val="BodyText"/>
        <w:spacing w:before="2"/>
        <w:rPr>
          <w:b/>
          <w:sz w:val="28"/>
        </w:rPr>
      </w:pPr>
    </w:p>
    <w:p w:rsidR="00EA1FCB" w:rsidRDefault="00BF5CDA">
      <w:pPr>
        <w:ind w:left="116"/>
        <w:rPr>
          <w:sz w:val="20"/>
        </w:rPr>
      </w:pPr>
      <w:r>
        <w:rPr>
          <w:w w:val="105"/>
          <w:sz w:val="20"/>
          <w:u w:val="single"/>
        </w:rPr>
        <w:t>Tax Period: ……</w:t>
      </w:r>
    </w:p>
    <w:p w:rsidR="00EA1FCB" w:rsidRDefault="00EA1FCB">
      <w:pPr>
        <w:rPr>
          <w:sz w:val="20"/>
        </w:rPr>
        <w:sectPr w:rsidR="00EA1FCB">
          <w:type w:val="continuous"/>
          <w:pgSz w:w="15840" w:h="12240" w:orient="landscape"/>
          <w:pgMar w:top="740" w:right="680" w:bottom="1140" w:left="560" w:header="720" w:footer="720" w:gutter="0"/>
          <w:cols w:num="2" w:space="720" w:equalWidth="0">
            <w:col w:w="2240" w:space="4219"/>
            <w:col w:w="8141"/>
          </w:cols>
        </w:sectPr>
      </w:pPr>
    </w:p>
    <w:p w:rsidR="00EA1FCB" w:rsidRDefault="00EA1FCB">
      <w:pPr>
        <w:pStyle w:val="BodyText"/>
        <w:spacing w:before="5"/>
        <w:rPr>
          <w:sz w:val="15"/>
        </w:rPr>
      </w:pPr>
    </w:p>
    <w:tbl>
      <w:tblPr>
        <w:tblW w:w="0" w:type="auto"/>
        <w:tblInd w:w="10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tblPr>
      <w:tblGrid>
        <w:gridCol w:w="805"/>
        <w:gridCol w:w="530"/>
        <w:gridCol w:w="500"/>
        <w:gridCol w:w="582"/>
        <w:gridCol w:w="836"/>
        <w:gridCol w:w="502"/>
        <w:gridCol w:w="836"/>
        <w:gridCol w:w="499"/>
        <w:gridCol w:w="592"/>
        <w:gridCol w:w="582"/>
        <w:gridCol w:w="504"/>
        <w:gridCol w:w="500"/>
        <w:gridCol w:w="503"/>
        <w:gridCol w:w="500"/>
        <w:gridCol w:w="669"/>
        <w:gridCol w:w="584"/>
        <w:gridCol w:w="420"/>
        <w:gridCol w:w="583"/>
        <w:gridCol w:w="583"/>
        <w:gridCol w:w="670"/>
        <w:gridCol w:w="754"/>
        <w:gridCol w:w="582"/>
        <w:gridCol w:w="584"/>
        <w:gridCol w:w="670"/>
      </w:tblGrid>
      <w:tr w:rsidR="00EA1FCB">
        <w:trPr>
          <w:trHeight w:hRule="exact" w:val="499"/>
        </w:trPr>
        <w:tc>
          <w:tcPr>
            <w:tcW w:w="805" w:type="dxa"/>
            <w:vMerge w:val="restart"/>
            <w:tcBorders>
              <w:right w:val="single" w:sz="8" w:space="0" w:color="000000"/>
            </w:tcBorders>
          </w:tcPr>
          <w:p w:rsidR="00EA1FCB" w:rsidRDefault="00EA1FCB">
            <w:pPr>
              <w:pStyle w:val="TableParagraph"/>
              <w:rPr>
                <w:sz w:val="18"/>
              </w:rPr>
            </w:pPr>
          </w:p>
          <w:p w:rsidR="00EA1FCB" w:rsidRDefault="00EA1FCB">
            <w:pPr>
              <w:pStyle w:val="TableParagraph"/>
              <w:spacing w:before="7"/>
              <w:rPr>
                <w:sz w:val="25"/>
              </w:rPr>
            </w:pPr>
          </w:p>
          <w:p w:rsidR="00EA1FCB" w:rsidRDefault="00BF5CDA">
            <w:pPr>
              <w:pStyle w:val="TableParagraph"/>
              <w:spacing w:line="249" w:lineRule="auto"/>
              <w:ind w:left="228" w:hanging="137"/>
              <w:rPr>
                <w:sz w:val="18"/>
              </w:rPr>
            </w:pPr>
            <w:r>
              <w:rPr>
                <w:sz w:val="18"/>
              </w:rPr>
              <w:t xml:space="preserve">GSTIN/ </w:t>
            </w:r>
            <w:r>
              <w:rPr>
                <w:w w:val="105"/>
                <w:sz w:val="18"/>
              </w:rPr>
              <w:t>UIN</w:t>
            </w:r>
          </w:p>
        </w:tc>
        <w:tc>
          <w:tcPr>
            <w:tcW w:w="4877" w:type="dxa"/>
            <w:gridSpan w:val="8"/>
            <w:tcBorders>
              <w:left w:val="single" w:sz="8" w:space="0" w:color="000000"/>
              <w:right w:val="single" w:sz="8" w:space="0" w:color="000000"/>
            </w:tcBorders>
          </w:tcPr>
          <w:p w:rsidR="00EA1FCB" w:rsidRDefault="00BF5CDA">
            <w:pPr>
              <w:pStyle w:val="TableParagraph"/>
              <w:spacing w:before="132"/>
              <w:ind w:left="1844" w:right="1865"/>
              <w:jc w:val="center"/>
              <w:rPr>
                <w:sz w:val="18"/>
              </w:rPr>
            </w:pPr>
            <w:r>
              <w:rPr>
                <w:w w:val="105"/>
                <w:sz w:val="18"/>
              </w:rPr>
              <w:t>Invoice details</w:t>
            </w:r>
          </w:p>
        </w:tc>
        <w:tc>
          <w:tcPr>
            <w:tcW w:w="1086" w:type="dxa"/>
            <w:gridSpan w:val="2"/>
            <w:tcBorders>
              <w:left w:val="single" w:sz="8" w:space="0" w:color="000000"/>
            </w:tcBorders>
          </w:tcPr>
          <w:p w:rsidR="00EA1FCB" w:rsidRDefault="00BF5CDA">
            <w:pPr>
              <w:pStyle w:val="TableParagraph"/>
              <w:spacing w:before="24" w:line="249" w:lineRule="auto"/>
              <w:ind w:left="376" w:right="9" w:hanging="233"/>
              <w:rPr>
                <w:sz w:val="18"/>
              </w:rPr>
            </w:pPr>
            <w:r>
              <w:rPr>
                <w:sz w:val="18"/>
              </w:rPr>
              <w:t xml:space="preserve">Integrated </w:t>
            </w:r>
            <w:r>
              <w:rPr>
                <w:w w:val="105"/>
                <w:sz w:val="18"/>
              </w:rPr>
              <w:t>Tax</w:t>
            </w:r>
          </w:p>
        </w:tc>
        <w:tc>
          <w:tcPr>
            <w:tcW w:w="1003" w:type="dxa"/>
            <w:gridSpan w:val="2"/>
          </w:tcPr>
          <w:p w:rsidR="00EA1FCB" w:rsidRDefault="00BF5CDA">
            <w:pPr>
              <w:pStyle w:val="TableParagraph"/>
              <w:spacing w:before="132"/>
              <w:ind w:left="36"/>
              <w:rPr>
                <w:sz w:val="18"/>
              </w:rPr>
            </w:pPr>
            <w:r>
              <w:rPr>
                <w:w w:val="105"/>
                <w:sz w:val="18"/>
              </w:rPr>
              <w:t>Central Tax</w:t>
            </w:r>
          </w:p>
        </w:tc>
        <w:tc>
          <w:tcPr>
            <w:tcW w:w="1169" w:type="dxa"/>
            <w:gridSpan w:val="2"/>
          </w:tcPr>
          <w:p w:rsidR="00EA1FCB" w:rsidRDefault="00BF5CDA">
            <w:pPr>
              <w:pStyle w:val="TableParagraph"/>
              <w:spacing w:before="24" w:line="249" w:lineRule="auto"/>
              <w:ind w:left="420" w:hanging="387"/>
              <w:rPr>
                <w:sz w:val="18"/>
              </w:rPr>
            </w:pPr>
            <w:r>
              <w:rPr>
                <w:w w:val="105"/>
                <w:sz w:val="18"/>
              </w:rPr>
              <w:t>State Tax/ UT Tax</w:t>
            </w:r>
          </w:p>
        </w:tc>
        <w:tc>
          <w:tcPr>
            <w:tcW w:w="1004" w:type="dxa"/>
            <w:gridSpan w:val="2"/>
            <w:tcBorders>
              <w:right w:val="single" w:sz="8" w:space="0" w:color="000000"/>
            </w:tcBorders>
          </w:tcPr>
          <w:p w:rsidR="00EA1FCB" w:rsidRDefault="00BF5CDA">
            <w:pPr>
              <w:pStyle w:val="TableParagraph"/>
              <w:spacing w:before="132"/>
              <w:ind w:left="307"/>
              <w:rPr>
                <w:sz w:val="18"/>
              </w:rPr>
            </w:pPr>
            <w:r>
              <w:rPr>
                <w:w w:val="105"/>
                <w:sz w:val="18"/>
              </w:rPr>
              <w:t>Cess</w:t>
            </w:r>
          </w:p>
        </w:tc>
        <w:tc>
          <w:tcPr>
            <w:tcW w:w="583" w:type="dxa"/>
            <w:vMerge w:val="restart"/>
            <w:tcBorders>
              <w:left w:val="single" w:sz="8" w:space="0" w:color="000000"/>
              <w:right w:val="single" w:sz="8" w:space="0" w:color="000000"/>
            </w:tcBorders>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rPr>
                <w:sz w:val="17"/>
              </w:rPr>
            </w:pPr>
          </w:p>
          <w:p w:rsidR="00EA1FCB" w:rsidRDefault="00BF5CDA">
            <w:pPr>
              <w:pStyle w:val="TableParagraph"/>
              <w:ind w:left="2" w:right="-15"/>
              <w:rPr>
                <w:sz w:val="18"/>
              </w:rPr>
            </w:pPr>
            <w:r>
              <w:rPr>
                <w:w w:val="105"/>
                <w:sz w:val="18"/>
              </w:rPr>
              <w:t>Col. 16</w:t>
            </w:r>
          </w:p>
        </w:tc>
        <w:tc>
          <w:tcPr>
            <w:tcW w:w="583" w:type="dxa"/>
            <w:vMerge w:val="restart"/>
            <w:tcBorders>
              <w:left w:val="single" w:sz="8" w:space="0" w:color="000000"/>
              <w:right w:val="single" w:sz="8" w:space="0" w:color="000000"/>
            </w:tcBorders>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rPr>
                <w:sz w:val="17"/>
              </w:rPr>
            </w:pPr>
          </w:p>
          <w:p w:rsidR="00EA1FCB" w:rsidRDefault="00BF5CDA">
            <w:pPr>
              <w:pStyle w:val="TableParagraph"/>
              <w:ind w:left="3" w:right="-16"/>
              <w:rPr>
                <w:sz w:val="18"/>
              </w:rPr>
            </w:pPr>
            <w:r>
              <w:rPr>
                <w:w w:val="105"/>
                <w:sz w:val="18"/>
              </w:rPr>
              <w:t>Col. 17</w:t>
            </w:r>
          </w:p>
        </w:tc>
        <w:tc>
          <w:tcPr>
            <w:tcW w:w="670" w:type="dxa"/>
            <w:vMerge w:val="restart"/>
            <w:tcBorders>
              <w:left w:val="single" w:sz="8" w:space="0" w:color="000000"/>
              <w:right w:val="single" w:sz="8" w:space="0" w:color="000000"/>
            </w:tcBorders>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rPr>
                <w:sz w:val="17"/>
              </w:rPr>
            </w:pPr>
          </w:p>
          <w:p w:rsidR="00EA1FCB" w:rsidRDefault="00BF5CDA">
            <w:pPr>
              <w:pStyle w:val="TableParagraph"/>
              <w:ind w:left="44"/>
              <w:rPr>
                <w:sz w:val="18"/>
              </w:rPr>
            </w:pPr>
            <w:r>
              <w:rPr>
                <w:w w:val="105"/>
                <w:sz w:val="18"/>
              </w:rPr>
              <w:t>Col. 18</w:t>
            </w:r>
          </w:p>
        </w:tc>
        <w:tc>
          <w:tcPr>
            <w:tcW w:w="754" w:type="dxa"/>
            <w:vMerge w:val="restart"/>
            <w:tcBorders>
              <w:left w:val="single" w:sz="8" w:space="0" w:color="000000"/>
              <w:right w:val="single" w:sz="8" w:space="0" w:color="000000"/>
            </w:tcBorders>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rPr>
                <w:sz w:val="17"/>
              </w:rPr>
            </w:pPr>
          </w:p>
          <w:p w:rsidR="00EA1FCB" w:rsidRDefault="00BF5CDA">
            <w:pPr>
              <w:pStyle w:val="TableParagraph"/>
              <w:ind w:left="87"/>
              <w:rPr>
                <w:sz w:val="18"/>
              </w:rPr>
            </w:pPr>
            <w:r>
              <w:rPr>
                <w:w w:val="105"/>
                <w:sz w:val="18"/>
              </w:rPr>
              <w:t>Col. 19</w:t>
            </w:r>
          </w:p>
        </w:tc>
        <w:tc>
          <w:tcPr>
            <w:tcW w:w="582" w:type="dxa"/>
            <w:vMerge w:val="restart"/>
            <w:tcBorders>
              <w:left w:val="single" w:sz="8" w:space="0" w:color="000000"/>
            </w:tcBorders>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rPr>
                <w:sz w:val="17"/>
              </w:rPr>
            </w:pPr>
          </w:p>
          <w:p w:rsidR="00EA1FCB" w:rsidRDefault="00BF5CDA">
            <w:pPr>
              <w:pStyle w:val="TableParagraph"/>
              <w:ind w:left="2" w:right="-15"/>
              <w:rPr>
                <w:sz w:val="18"/>
              </w:rPr>
            </w:pPr>
            <w:r>
              <w:rPr>
                <w:w w:val="105"/>
                <w:sz w:val="18"/>
              </w:rPr>
              <w:t>Col. 20</w:t>
            </w:r>
          </w:p>
        </w:tc>
        <w:tc>
          <w:tcPr>
            <w:tcW w:w="584" w:type="dxa"/>
            <w:vMerge w:val="restart"/>
            <w:tcBorders>
              <w:right w:val="single" w:sz="8" w:space="0" w:color="000000"/>
            </w:tcBorders>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rPr>
                <w:sz w:val="17"/>
              </w:rPr>
            </w:pPr>
          </w:p>
          <w:p w:rsidR="00EA1FCB" w:rsidRDefault="00BF5CDA">
            <w:pPr>
              <w:pStyle w:val="TableParagraph"/>
              <w:ind w:left="4" w:right="-15"/>
              <w:rPr>
                <w:sz w:val="18"/>
              </w:rPr>
            </w:pPr>
            <w:r>
              <w:rPr>
                <w:w w:val="105"/>
                <w:sz w:val="18"/>
              </w:rPr>
              <w:t>Col. 21</w:t>
            </w:r>
          </w:p>
        </w:tc>
        <w:tc>
          <w:tcPr>
            <w:tcW w:w="670" w:type="dxa"/>
            <w:vMerge w:val="restart"/>
            <w:tcBorders>
              <w:left w:val="single" w:sz="8" w:space="0" w:color="000000"/>
              <w:right w:val="single" w:sz="8" w:space="0" w:color="000000"/>
            </w:tcBorders>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rPr>
                <w:sz w:val="17"/>
              </w:rPr>
            </w:pPr>
          </w:p>
          <w:p w:rsidR="00EA1FCB" w:rsidRDefault="00BF5CDA">
            <w:pPr>
              <w:pStyle w:val="TableParagraph"/>
              <w:ind w:left="-3"/>
              <w:rPr>
                <w:sz w:val="18"/>
              </w:rPr>
            </w:pPr>
            <w:r>
              <w:rPr>
                <w:w w:val="105"/>
                <w:sz w:val="18"/>
              </w:rPr>
              <w:t>Col. 22</w:t>
            </w:r>
          </w:p>
        </w:tc>
      </w:tr>
      <w:tr w:rsidR="00EA1FCB">
        <w:trPr>
          <w:trHeight w:hRule="exact" w:val="952"/>
        </w:trPr>
        <w:tc>
          <w:tcPr>
            <w:tcW w:w="805" w:type="dxa"/>
            <w:vMerge/>
            <w:tcBorders>
              <w:bottom w:val="single" w:sz="8" w:space="0" w:color="000000"/>
              <w:right w:val="single" w:sz="8" w:space="0" w:color="000000"/>
            </w:tcBorders>
          </w:tcPr>
          <w:p w:rsidR="00EA1FCB" w:rsidRDefault="00EA1FCB"/>
        </w:tc>
        <w:tc>
          <w:tcPr>
            <w:tcW w:w="530" w:type="dxa"/>
            <w:tcBorders>
              <w:left w:val="single" w:sz="8" w:space="0" w:color="000000"/>
              <w:bottom w:val="single" w:sz="8" w:space="0" w:color="000000"/>
              <w:right w:val="single" w:sz="8" w:space="0" w:color="000000"/>
            </w:tcBorders>
          </w:tcPr>
          <w:p w:rsidR="00EA1FCB" w:rsidRDefault="00EA1FCB">
            <w:pPr>
              <w:pStyle w:val="TableParagraph"/>
              <w:rPr>
                <w:sz w:val="18"/>
              </w:rPr>
            </w:pPr>
          </w:p>
          <w:p w:rsidR="00EA1FCB" w:rsidRDefault="00BF5CDA">
            <w:pPr>
              <w:pStyle w:val="TableParagraph"/>
              <w:spacing w:before="150"/>
              <w:ind w:left="60" w:right="83"/>
              <w:jc w:val="center"/>
              <w:rPr>
                <w:sz w:val="18"/>
              </w:rPr>
            </w:pPr>
            <w:r>
              <w:rPr>
                <w:w w:val="105"/>
                <w:sz w:val="18"/>
              </w:rPr>
              <w:t>No.</w:t>
            </w:r>
          </w:p>
        </w:tc>
        <w:tc>
          <w:tcPr>
            <w:tcW w:w="500" w:type="dxa"/>
            <w:tcBorders>
              <w:left w:val="single" w:sz="8" w:space="0" w:color="000000"/>
              <w:bottom w:val="single" w:sz="8" w:space="0" w:color="000000"/>
            </w:tcBorders>
          </w:tcPr>
          <w:p w:rsidR="00EA1FCB" w:rsidRDefault="00EA1FCB">
            <w:pPr>
              <w:pStyle w:val="TableParagraph"/>
              <w:rPr>
                <w:sz w:val="18"/>
              </w:rPr>
            </w:pPr>
          </w:p>
          <w:p w:rsidR="00EA1FCB" w:rsidRDefault="00BF5CDA">
            <w:pPr>
              <w:pStyle w:val="TableParagraph"/>
              <w:spacing w:before="150"/>
              <w:ind w:right="20"/>
              <w:jc w:val="center"/>
              <w:rPr>
                <w:sz w:val="18"/>
              </w:rPr>
            </w:pPr>
            <w:r>
              <w:rPr>
                <w:w w:val="105"/>
                <w:sz w:val="18"/>
              </w:rPr>
              <w:t>Date</w:t>
            </w:r>
          </w:p>
        </w:tc>
        <w:tc>
          <w:tcPr>
            <w:tcW w:w="582" w:type="dxa"/>
            <w:tcBorders>
              <w:bottom w:val="single" w:sz="8" w:space="0" w:color="000000"/>
              <w:right w:val="single" w:sz="8" w:space="0" w:color="000000"/>
            </w:tcBorders>
          </w:tcPr>
          <w:p w:rsidR="00EA1FCB" w:rsidRDefault="00EA1FCB">
            <w:pPr>
              <w:pStyle w:val="TableParagraph"/>
              <w:rPr>
                <w:sz w:val="18"/>
              </w:rPr>
            </w:pPr>
          </w:p>
          <w:p w:rsidR="00EA1FCB" w:rsidRDefault="00BF5CDA">
            <w:pPr>
              <w:pStyle w:val="TableParagraph"/>
              <w:spacing w:before="150"/>
              <w:ind w:left="25" w:right="46"/>
              <w:jc w:val="center"/>
              <w:rPr>
                <w:sz w:val="18"/>
              </w:rPr>
            </w:pPr>
            <w:r>
              <w:rPr>
                <w:w w:val="105"/>
                <w:sz w:val="18"/>
              </w:rPr>
              <w:t>Value</w:t>
            </w:r>
          </w:p>
        </w:tc>
        <w:tc>
          <w:tcPr>
            <w:tcW w:w="836" w:type="dxa"/>
            <w:tcBorders>
              <w:left w:val="single" w:sz="8" w:space="0" w:color="000000"/>
              <w:bottom w:val="single" w:sz="8" w:space="0" w:color="000000"/>
            </w:tcBorders>
          </w:tcPr>
          <w:p w:rsidR="00EA1FCB" w:rsidRDefault="00BF5CDA">
            <w:pPr>
              <w:pStyle w:val="TableParagraph"/>
              <w:spacing w:before="141" w:line="249" w:lineRule="auto"/>
              <w:ind w:left="98" w:right="114" w:firstLine="28"/>
              <w:jc w:val="both"/>
              <w:rPr>
                <w:sz w:val="18"/>
              </w:rPr>
            </w:pPr>
            <w:r>
              <w:rPr>
                <w:w w:val="105"/>
                <w:sz w:val="18"/>
              </w:rPr>
              <w:t xml:space="preserve">Goods/ </w:t>
            </w:r>
            <w:r>
              <w:rPr>
                <w:sz w:val="18"/>
              </w:rPr>
              <w:t xml:space="preserve">services </w:t>
            </w:r>
            <w:r>
              <w:rPr>
                <w:w w:val="105"/>
                <w:sz w:val="18"/>
              </w:rPr>
              <w:t>(G/S)</w:t>
            </w:r>
          </w:p>
        </w:tc>
        <w:tc>
          <w:tcPr>
            <w:tcW w:w="502" w:type="dxa"/>
            <w:tcBorders>
              <w:bottom w:val="single" w:sz="8" w:space="0" w:color="000000"/>
            </w:tcBorders>
          </w:tcPr>
          <w:p w:rsidR="00EA1FCB" w:rsidRDefault="00EA1FCB">
            <w:pPr>
              <w:pStyle w:val="TableParagraph"/>
              <w:rPr>
                <w:sz w:val="18"/>
              </w:rPr>
            </w:pPr>
          </w:p>
          <w:p w:rsidR="00EA1FCB" w:rsidRDefault="00BF5CDA">
            <w:pPr>
              <w:pStyle w:val="TableParagraph"/>
              <w:spacing w:before="150"/>
              <w:ind w:left="22" w:right="43"/>
              <w:jc w:val="center"/>
              <w:rPr>
                <w:sz w:val="18"/>
              </w:rPr>
            </w:pPr>
            <w:r>
              <w:rPr>
                <w:w w:val="105"/>
                <w:sz w:val="18"/>
              </w:rPr>
              <w:t>HSN</w:t>
            </w:r>
          </w:p>
        </w:tc>
        <w:tc>
          <w:tcPr>
            <w:tcW w:w="836" w:type="dxa"/>
            <w:tcBorders>
              <w:bottom w:val="single" w:sz="8" w:space="0" w:color="000000"/>
              <w:right w:val="single" w:sz="8" w:space="0" w:color="000000"/>
            </w:tcBorders>
          </w:tcPr>
          <w:p w:rsidR="00EA1FCB" w:rsidRDefault="00EA1FCB">
            <w:pPr>
              <w:pStyle w:val="TableParagraph"/>
              <w:spacing w:before="8"/>
              <w:rPr>
                <w:sz w:val="21"/>
              </w:rPr>
            </w:pPr>
          </w:p>
          <w:p w:rsidR="00EA1FCB" w:rsidRDefault="00BF5CDA">
            <w:pPr>
              <w:pStyle w:val="TableParagraph"/>
              <w:spacing w:line="249" w:lineRule="auto"/>
              <w:ind w:left="175" w:hanging="77"/>
              <w:rPr>
                <w:sz w:val="18"/>
              </w:rPr>
            </w:pPr>
            <w:r>
              <w:rPr>
                <w:sz w:val="18"/>
              </w:rPr>
              <w:t xml:space="preserve">Taxable </w:t>
            </w:r>
            <w:r>
              <w:rPr>
                <w:w w:val="105"/>
                <w:sz w:val="18"/>
              </w:rPr>
              <w:t>Value</w:t>
            </w:r>
          </w:p>
        </w:tc>
        <w:tc>
          <w:tcPr>
            <w:tcW w:w="499" w:type="dxa"/>
            <w:tcBorders>
              <w:left w:val="single" w:sz="8" w:space="0" w:color="000000"/>
              <w:bottom w:val="single" w:sz="8" w:space="0" w:color="000000"/>
              <w:right w:val="single" w:sz="8" w:space="0" w:color="000000"/>
            </w:tcBorders>
          </w:tcPr>
          <w:p w:rsidR="00EA1FCB" w:rsidRDefault="00EA1FCB">
            <w:pPr>
              <w:pStyle w:val="TableParagraph"/>
              <w:rPr>
                <w:sz w:val="18"/>
              </w:rPr>
            </w:pPr>
          </w:p>
          <w:p w:rsidR="00EA1FCB" w:rsidRDefault="00BF5CDA">
            <w:pPr>
              <w:pStyle w:val="TableParagraph"/>
              <w:spacing w:before="150"/>
              <w:ind w:left="31"/>
              <w:rPr>
                <w:sz w:val="18"/>
              </w:rPr>
            </w:pPr>
            <w:r>
              <w:rPr>
                <w:w w:val="105"/>
                <w:sz w:val="18"/>
              </w:rPr>
              <w:t>UQC</w:t>
            </w:r>
          </w:p>
        </w:tc>
        <w:tc>
          <w:tcPr>
            <w:tcW w:w="590" w:type="dxa"/>
            <w:tcBorders>
              <w:left w:val="single" w:sz="8" w:space="0" w:color="000000"/>
              <w:bottom w:val="single" w:sz="8" w:space="0" w:color="000000"/>
              <w:right w:val="single" w:sz="8" w:space="0" w:color="000000"/>
            </w:tcBorders>
          </w:tcPr>
          <w:p w:rsidR="00EA1FCB" w:rsidRDefault="00EA1FCB">
            <w:pPr>
              <w:pStyle w:val="TableParagraph"/>
              <w:rPr>
                <w:sz w:val="18"/>
              </w:rPr>
            </w:pPr>
          </w:p>
          <w:p w:rsidR="00EA1FCB" w:rsidRDefault="00BF5CDA">
            <w:pPr>
              <w:pStyle w:val="TableParagraph"/>
              <w:spacing w:before="150"/>
              <w:ind w:left="81"/>
              <w:rPr>
                <w:sz w:val="18"/>
              </w:rPr>
            </w:pPr>
            <w:r>
              <w:rPr>
                <w:w w:val="105"/>
                <w:sz w:val="18"/>
              </w:rPr>
              <w:t>QTY</w:t>
            </w:r>
          </w:p>
        </w:tc>
        <w:tc>
          <w:tcPr>
            <w:tcW w:w="582" w:type="dxa"/>
            <w:tcBorders>
              <w:left w:val="single" w:sz="8" w:space="0" w:color="000000"/>
              <w:bottom w:val="single" w:sz="8" w:space="0" w:color="000000"/>
            </w:tcBorders>
          </w:tcPr>
          <w:p w:rsidR="00EA1FCB" w:rsidRDefault="00EA1FCB">
            <w:pPr>
              <w:pStyle w:val="TableParagraph"/>
              <w:spacing w:before="8"/>
              <w:rPr>
                <w:sz w:val="21"/>
              </w:rPr>
            </w:pPr>
          </w:p>
          <w:p w:rsidR="00EA1FCB" w:rsidRDefault="00BF5CDA">
            <w:pPr>
              <w:pStyle w:val="TableParagraph"/>
              <w:spacing w:line="249" w:lineRule="auto"/>
              <w:ind w:left="129" w:right="114" w:hanging="29"/>
              <w:rPr>
                <w:sz w:val="18"/>
              </w:rPr>
            </w:pPr>
            <w:r>
              <w:rPr>
                <w:sz w:val="18"/>
              </w:rPr>
              <w:t xml:space="preserve">Rate </w:t>
            </w:r>
            <w:r>
              <w:rPr>
                <w:w w:val="105"/>
                <w:sz w:val="18"/>
              </w:rPr>
              <w:t>(%)</w:t>
            </w:r>
          </w:p>
        </w:tc>
        <w:tc>
          <w:tcPr>
            <w:tcW w:w="504" w:type="dxa"/>
            <w:tcBorders>
              <w:bottom w:val="single" w:sz="8" w:space="0" w:color="000000"/>
            </w:tcBorders>
          </w:tcPr>
          <w:p w:rsidR="00EA1FCB" w:rsidRDefault="00EA1FCB">
            <w:pPr>
              <w:pStyle w:val="TableParagraph"/>
              <w:rPr>
                <w:sz w:val="18"/>
              </w:rPr>
            </w:pPr>
          </w:p>
          <w:p w:rsidR="00EA1FCB" w:rsidRDefault="00BF5CDA">
            <w:pPr>
              <w:pStyle w:val="TableParagraph"/>
              <w:spacing w:before="150"/>
              <w:ind w:left="44" w:right="66"/>
              <w:jc w:val="center"/>
              <w:rPr>
                <w:sz w:val="18"/>
              </w:rPr>
            </w:pPr>
            <w:r>
              <w:rPr>
                <w:w w:val="105"/>
                <w:sz w:val="18"/>
              </w:rPr>
              <w:t>Amt</w:t>
            </w:r>
          </w:p>
        </w:tc>
        <w:tc>
          <w:tcPr>
            <w:tcW w:w="500" w:type="dxa"/>
            <w:tcBorders>
              <w:bottom w:val="single" w:sz="8" w:space="0" w:color="000000"/>
              <w:right w:val="single" w:sz="8" w:space="0" w:color="000000"/>
            </w:tcBorders>
          </w:tcPr>
          <w:p w:rsidR="00EA1FCB" w:rsidRDefault="00EA1FCB">
            <w:pPr>
              <w:pStyle w:val="TableParagraph"/>
              <w:spacing w:before="8"/>
              <w:rPr>
                <w:sz w:val="21"/>
              </w:rPr>
            </w:pPr>
          </w:p>
          <w:p w:rsidR="00EA1FCB" w:rsidRDefault="00BF5CDA">
            <w:pPr>
              <w:pStyle w:val="TableParagraph"/>
              <w:spacing w:line="249" w:lineRule="auto"/>
              <w:ind w:left="91" w:right="75" w:hanging="34"/>
              <w:rPr>
                <w:sz w:val="18"/>
              </w:rPr>
            </w:pPr>
            <w:r>
              <w:rPr>
                <w:sz w:val="18"/>
              </w:rPr>
              <w:t xml:space="preserve">Rate </w:t>
            </w:r>
            <w:r>
              <w:rPr>
                <w:w w:val="105"/>
                <w:sz w:val="18"/>
              </w:rPr>
              <w:t>(%)</w:t>
            </w:r>
          </w:p>
        </w:tc>
        <w:tc>
          <w:tcPr>
            <w:tcW w:w="503" w:type="dxa"/>
            <w:tcBorders>
              <w:left w:val="single" w:sz="8" w:space="0" w:color="000000"/>
              <w:bottom w:val="single" w:sz="8" w:space="0" w:color="000000"/>
            </w:tcBorders>
          </w:tcPr>
          <w:p w:rsidR="00EA1FCB" w:rsidRDefault="00EA1FCB">
            <w:pPr>
              <w:pStyle w:val="TableParagraph"/>
              <w:rPr>
                <w:sz w:val="18"/>
              </w:rPr>
            </w:pPr>
          </w:p>
          <w:p w:rsidR="00EA1FCB" w:rsidRDefault="00BF5CDA">
            <w:pPr>
              <w:pStyle w:val="TableParagraph"/>
              <w:spacing w:before="150"/>
              <w:ind w:left="22" w:right="42"/>
              <w:jc w:val="center"/>
              <w:rPr>
                <w:sz w:val="18"/>
              </w:rPr>
            </w:pPr>
            <w:r>
              <w:rPr>
                <w:w w:val="105"/>
                <w:sz w:val="18"/>
              </w:rPr>
              <w:t>Amt</w:t>
            </w:r>
          </w:p>
        </w:tc>
        <w:tc>
          <w:tcPr>
            <w:tcW w:w="500" w:type="dxa"/>
            <w:tcBorders>
              <w:bottom w:val="single" w:sz="8" w:space="0" w:color="000000"/>
              <w:right w:val="single" w:sz="8" w:space="0" w:color="000000"/>
            </w:tcBorders>
          </w:tcPr>
          <w:p w:rsidR="00EA1FCB" w:rsidRDefault="00EA1FCB">
            <w:pPr>
              <w:pStyle w:val="TableParagraph"/>
              <w:spacing w:before="8"/>
              <w:rPr>
                <w:sz w:val="21"/>
              </w:rPr>
            </w:pPr>
          </w:p>
          <w:p w:rsidR="00EA1FCB" w:rsidRDefault="00BF5CDA">
            <w:pPr>
              <w:pStyle w:val="TableParagraph"/>
              <w:spacing w:line="249" w:lineRule="auto"/>
              <w:ind w:left="91" w:right="73" w:hanging="32"/>
              <w:rPr>
                <w:sz w:val="18"/>
              </w:rPr>
            </w:pPr>
            <w:r>
              <w:rPr>
                <w:sz w:val="18"/>
              </w:rPr>
              <w:t xml:space="preserve">Rate </w:t>
            </w:r>
            <w:r>
              <w:rPr>
                <w:w w:val="105"/>
                <w:sz w:val="18"/>
              </w:rPr>
              <w:t>(%)</w:t>
            </w:r>
          </w:p>
        </w:tc>
        <w:tc>
          <w:tcPr>
            <w:tcW w:w="668" w:type="dxa"/>
            <w:tcBorders>
              <w:left w:val="single" w:sz="8" w:space="0" w:color="000000"/>
              <w:bottom w:val="single" w:sz="8" w:space="0" w:color="000000"/>
            </w:tcBorders>
          </w:tcPr>
          <w:p w:rsidR="00EA1FCB" w:rsidRDefault="00EA1FCB">
            <w:pPr>
              <w:pStyle w:val="TableParagraph"/>
              <w:rPr>
                <w:sz w:val="18"/>
              </w:rPr>
            </w:pPr>
          </w:p>
          <w:p w:rsidR="00EA1FCB" w:rsidRDefault="00BF5CDA">
            <w:pPr>
              <w:pStyle w:val="TableParagraph"/>
              <w:spacing w:before="150"/>
              <w:ind w:right="18"/>
              <w:jc w:val="center"/>
              <w:rPr>
                <w:sz w:val="18"/>
              </w:rPr>
            </w:pPr>
            <w:r>
              <w:rPr>
                <w:w w:val="105"/>
                <w:sz w:val="18"/>
              </w:rPr>
              <w:t>Amt</w:t>
            </w:r>
          </w:p>
        </w:tc>
        <w:tc>
          <w:tcPr>
            <w:tcW w:w="584" w:type="dxa"/>
            <w:tcBorders>
              <w:bottom w:val="single" w:sz="8" w:space="0" w:color="000000"/>
              <w:right w:val="single" w:sz="8" w:space="0" w:color="000000"/>
            </w:tcBorders>
          </w:tcPr>
          <w:p w:rsidR="00EA1FCB" w:rsidRDefault="00EA1FCB">
            <w:pPr>
              <w:pStyle w:val="TableParagraph"/>
              <w:spacing w:before="8"/>
              <w:rPr>
                <w:sz w:val="21"/>
              </w:rPr>
            </w:pPr>
          </w:p>
          <w:p w:rsidR="00EA1FCB" w:rsidRDefault="00BF5CDA">
            <w:pPr>
              <w:pStyle w:val="TableParagraph"/>
              <w:spacing w:line="249" w:lineRule="auto"/>
              <w:ind w:left="74" w:right="-15" w:firstLine="28"/>
              <w:rPr>
                <w:sz w:val="18"/>
              </w:rPr>
            </w:pPr>
            <w:r>
              <w:rPr>
                <w:w w:val="105"/>
                <w:sz w:val="18"/>
              </w:rPr>
              <w:t>Rate (NA)</w:t>
            </w:r>
          </w:p>
        </w:tc>
        <w:tc>
          <w:tcPr>
            <w:tcW w:w="420" w:type="dxa"/>
            <w:tcBorders>
              <w:left w:val="single" w:sz="8" w:space="0" w:color="000000"/>
              <w:bottom w:val="single" w:sz="8" w:space="0" w:color="000000"/>
              <w:right w:val="single" w:sz="8" w:space="0" w:color="000000"/>
            </w:tcBorders>
          </w:tcPr>
          <w:p w:rsidR="00EA1FCB" w:rsidRDefault="00EA1FCB">
            <w:pPr>
              <w:pStyle w:val="TableParagraph"/>
              <w:rPr>
                <w:sz w:val="18"/>
              </w:rPr>
            </w:pPr>
          </w:p>
          <w:p w:rsidR="00EA1FCB" w:rsidRDefault="00BF5CDA">
            <w:pPr>
              <w:pStyle w:val="TableParagraph"/>
              <w:spacing w:before="150"/>
              <w:ind w:right="42"/>
              <w:jc w:val="right"/>
              <w:rPr>
                <w:sz w:val="18"/>
              </w:rPr>
            </w:pPr>
            <w:r>
              <w:rPr>
                <w:sz w:val="18"/>
              </w:rPr>
              <w:t>Amt</w:t>
            </w:r>
          </w:p>
        </w:tc>
        <w:tc>
          <w:tcPr>
            <w:tcW w:w="583" w:type="dxa"/>
            <w:vMerge/>
            <w:tcBorders>
              <w:left w:val="single" w:sz="8" w:space="0" w:color="000000"/>
              <w:bottom w:val="single" w:sz="8" w:space="0" w:color="000000"/>
              <w:right w:val="single" w:sz="8" w:space="0" w:color="000000"/>
            </w:tcBorders>
          </w:tcPr>
          <w:p w:rsidR="00EA1FCB" w:rsidRDefault="00EA1FCB"/>
        </w:tc>
        <w:tc>
          <w:tcPr>
            <w:tcW w:w="583" w:type="dxa"/>
            <w:vMerge/>
            <w:tcBorders>
              <w:left w:val="single" w:sz="8" w:space="0" w:color="000000"/>
              <w:bottom w:val="single" w:sz="8" w:space="0" w:color="000000"/>
              <w:right w:val="single" w:sz="8" w:space="0" w:color="000000"/>
            </w:tcBorders>
          </w:tcPr>
          <w:p w:rsidR="00EA1FCB" w:rsidRDefault="00EA1FCB"/>
        </w:tc>
        <w:tc>
          <w:tcPr>
            <w:tcW w:w="670" w:type="dxa"/>
            <w:vMerge/>
            <w:tcBorders>
              <w:left w:val="single" w:sz="8" w:space="0" w:color="000000"/>
              <w:bottom w:val="single" w:sz="8" w:space="0" w:color="000000"/>
              <w:right w:val="single" w:sz="8" w:space="0" w:color="000000"/>
            </w:tcBorders>
          </w:tcPr>
          <w:p w:rsidR="00EA1FCB" w:rsidRDefault="00EA1FCB"/>
        </w:tc>
        <w:tc>
          <w:tcPr>
            <w:tcW w:w="754" w:type="dxa"/>
            <w:vMerge/>
            <w:tcBorders>
              <w:left w:val="single" w:sz="8" w:space="0" w:color="000000"/>
              <w:bottom w:val="single" w:sz="8" w:space="0" w:color="000000"/>
              <w:right w:val="single" w:sz="8" w:space="0" w:color="000000"/>
            </w:tcBorders>
          </w:tcPr>
          <w:p w:rsidR="00EA1FCB" w:rsidRDefault="00EA1FCB"/>
        </w:tc>
        <w:tc>
          <w:tcPr>
            <w:tcW w:w="582" w:type="dxa"/>
            <w:vMerge/>
            <w:tcBorders>
              <w:left w:val="single" w:sz="8" w:space="0" w:color="000000"/>
              <w:bottom w:val="single" w:sz="8" w:space="0" w:color="000000"/>
            </w:tcBorders>
          </w:tcPr>
          <w:p w:rsidR="00EA1FCB" w:rsidRDefault="00EA1FCB"/>
        </w:tc>
        <w:tc>
          <w:tcPr>
            <w:tcW w:w="584" w:type="dxa"/>
            <w:vMerge/>
            <w:tcBorders>
              <w:bottom w:val="single" w:sz="8" w:space="0" w:color="000000"/>
              <w:right w:val="single" w:sz="8" w:space="0" w:color="000000"/>
            </w:tcBorders>
          </w:tcPr>
          <w:p w:rsidR="00EA1FCB" w:rsidRDefault="00EA1FCB"/>
        </w:tc>
        <w:tc>
          <w:tcPr>
            <w:tcW w:w="670" w:type="dxa"/>
            <w:vMerge/>
            <w:tcBorders>
              <w:left w:val="single" w:sz="8" w:space="0" w:color="000000"/>
              <w:bottom w:val="single" w:sz="8" w:space="0" w:color="000000"/>
              <w:right w:val="single" w:sz="8" w:space="0" w:color="000000"/>
            </w:tcBorders>
          </w:tcPr>
          <w:p w:rsidR="00EA1FCB" w:rsidRDefault="00EA1FCB"/>
        </w:tc>
      </w:tr>
      <w:tr w:rsidR="00EA1FCB">
        <w:trPr>
          <w:trHeight w:hRule="exact" w:val="264"/>
        </w:trPr>
        <w:tc>
          <w:tcPr>
            <w:tcW w:w="805" w:type="dxa"/>
            <w:tcBorders>
              <w:top w:val="single" w:sz="8" w:space="0" w:color="000000"/>
              <w:bottom w:val="single" w:sz="8" w:space="0" w:color="000000"/>
              <w:right w:val="single" w:sz="8" w:space="0" w:color="000000"/>
            </w:tcBorders>
          </w:tcPr>
          <w:p w:rsidR="00EA1FCB" w:rsidRDefault="00BF5CDA">
            <w:pPr>
              <w:pStyle w:val="TableParagraph"/>
              <w:spacing w:before="14"/>
              <w:jc w:val="center"/>
              <w:rPr>
                <w:sz w:val="18"/>
              </w:rPr>
            </w:pPr>
            <w:r>
              <w:rPr>
                <w:w w:val="104"/>
                <w:sz w:val="18"/>
              </w:rPr>
              <w:t>1</w:t>
            </w:r>
          </w:p>
        </w:tc>
        <w:tc>
          <w:tcPr>
            <w:tcW w:w="530" w:type="dxa"/>
            <w:tcBorders>
              <w:top w:val="single" w:sz="8" w:space="0" w:color="000000"/>
              <w:left w:val="single" w:sz="8" w:space="0" w:color="000000"/>
              <w:bottom w:val="single" w:sz="8" w:space="0" w:color="000000"/>
              <w:right w:val="single" w:sz="8" w:space="0" w:color="000000"/>
            </w:tcBorders>
          </w:tcPr>
          <w:p w:rsidR="00EA1FCB" w:rsidRDefault="00BF5CDA">
            <w:pPr>
              <w:pStyle w:val="TableParagraph"/>
              <w:spacing w:before="14"/>
              <w:ind w:right="21"/>
              <w:jc w:val="center"/>
              <w:rPr>
                <w:sz w:val="18"/>
              </w:rPr>
            </w:pPr>
            <w:r>
              <w:rPr>
                <w:w w:val="104"/>
                <w:sz w:val="18"/>
              </w:rPr>
              <w:t>2</w:t>
            </w:r>
          </w:p>
        </w:tc>
        <w:tc>
          <w:tcPr>
            <w:tcW w:w="500" w:type="dxa"/>
            <w:tcBorders>
              <w:top w:val="single" w:sz="8" w:space="0" w:color="000000"/>
              <w:left w:val="single" w:sz="8" w:space="0" w:color="000000"/>
              <w:bottom w:val="single" w:sz="8" w:space="0" w:color="000000"/>
            </w:tcBorders>
          </w:tcPr>
          <w:p w:rsidR="00EA1FCB" w:rsidRDefault="00BF5CDA">
            <w:pPr>
              <w:pStyle w:val="TableParagraph"/>
              <w:spacing w:before="14"/>
              <w:ind w:right="21"/>
              <w:jc w:val="center"/>
              <w:rPr>
                <w:sz w:val="18"/>
              </w:rPr>
            </w:pPr>
            <w:r>
              <w:rPr>
                <w:w w:val="104"/>
                <w:sz w:val="18"/>
              </w:rPr>
              <w:t>3</w:t>
            </w:r>
          </w:p>
        </w:tc>
        <w:tc>
          <w:tcPr>
            <w:tcW w:w="582" w:type="dxa"/>
            <w:tcBorders>
              <w:top w:val="single" w:sz="8" w:space="0" w:color="000000"/>
              <w:bottom w:val="single" w:sz="8" w:space="0" w:color="000000"/>
              <w:right w:val="single" w:sz="8" w:space="0" w:color="000000"/>
            </w:tcBorders>
          </w:tcPr>
          <w:p w:rsidR="00EA1FCB" w:rsidRDefault="00BF5CDA">
            <w:pPr>
              <w:pStyle w:val="TableParagraph"/>
              <w:spacing w:before="14"/>
              <w:ind w:right="17"/>
              <w:jc w:val="center"/>
              <w:rPr>
                <w:sz w:val="18"/>
              </w:rPr>
            </w:pPr>
            <w:r>
              <w:rPr>
                <w:w w:val="104"/>
                <w:sz w:val="18"/>
              </w:rPr>
              <w:t>4</w:t>
            </w:r>
          </w:p>
        </w:tc>
        <w:tc>
          <w:tcPr>
            <w:tcW w:w="836" w:type="dxa"/>
            <w:tcBorders>
              <w:top w:val="single" w:sz="8" w:space="0" w:color="000000"/>
              <w:left w:val="single" w:sz="8" w:space="0" w:color="000000"/>
              <w:bottom w:val="single" w:sz="8" w:space="0" w:color="000000"/>
            </w:tcBorders>
          </w:tcPr>
          <w:p w:rsidR="00EA1FCB" w:rsidRDefault="00BF5CDA">
            <w:pPr>
              <w:pStyle w:val="TableParagraph"/>
              <w:spacing w:before="14"/>
              <w:ind w:right="21"/>
              <w:jc w:val="center"/>
              <w:rPr>
                <w:sz w:val="18"/>
              </w:rPr>
            </w:pPr>
            <w:r>
              <w:rPr>
                <w:w w:val="104"/>
                <w:sz w:val="18"/>
              </w:rPr>
              <w:t>5</w:t>
            </w:r>
          </w:p>
        </w:tc>
        <w:tc>
          <w:tcPr>
            <w:tcW w:w="502" w:type="dxa"/>
            <w:tcBorders>
              <w:top w:val="single" w:sz="8" w:space="0" w:color="000000"/>
              <w:bottom w:val="single" w:sz="8" w:space="0" w:color="000000"/>
            </w:tcBorders>
          </w:tcPr>
          <w:p w:rsidR="00EA1FCB" w:rsidRDefault="00BF5CDA">
            <w:pPr>
              <w:pStyle w:val="TableParagraph"/>
              <w:spacing w:before="14"/>
              <w:ind w:right="19"/>
              <w:jc w:val="center"/>
              <w:rPr>
                <w:sz w:val="18"/>
              </w:rPr>
            </w:pPr>
            <w:r>
              <w:rPr>
                <w:w w:val="104"/>
                <w:sz w:val="18"/>
              </w:rPr>
              <w:t>6</w:t>
            </w:r>
          </w:p>
        </w:tc>
        <w:tc>
          <w:tcPr>
            <w:tcW w:w="836" w:type="dxa"/>
            <w:tcBorders>
              <w:top w:val="single" w:sz="8" w:space="0" w:color="000000"/>
              <w:bottom w:val="single" w:sz="8" w:space="0" w:color="000000"/>
              <w:right w:val="single" w:sz="8" w:space="0" w:color="000000"/>
            </w:tcBorders>
          </w:tcPr>
          <w:p w:rsidR="00EA1FCB" w:rsidRDefault="00BF5CDA">
            <w:pPr>
              <w:pStyle w:val="TableParagraph"/>
              <w:spacing w:before="14"/>
              <w:ind w:right="17"/>
              <w:jc w:val="center"/>
              <w:rPr>
                <w:sz w:val="18"/>
              </w:rPr>
            </w:pPr>
            <w:r>
              <w:rPr>
                <w:w w:val="104"/>
                <w:sz w:val="18"/>
              </w:rPr>
              <w:t>7</w:t>
            </w:r>
          </w:p>
        </w:tc>
        <w:tc>
          <w:tcPr>
            <w:tcW w:w="499" w:type="dxa"/>
            <w:tcBorders>
              <w:top w:val="single" w:sz="8" w:space="0" w:color="000000"/>
              <w:left w:val="single" w:sz="8" w:space="0" w:color="000000"/>
              <w:bottom w:val="single" w:sz="8" w:space="0" w:color="000000"/>
              <w:right w:val="single" w:sz="8" w:space="0" w:color="000000"/>
            </w:tcBorders>
          </w:tcPr>
          <w:p w:rsidR="00EA1FCB" w:rsidRDefault="00BF5CDA">
            <w:pPr>
              <w:pStyle w:val="TableParagraph"/>
              <w:spacing w:before="14"/>
              <w:ind w:left="67"/>
              <w:rPr>
                <w:sz w:val="18"/>
              </w:rPr>
            </w:pPr>
            <w:r>
              <w:rPr>
                <w:w w:val="105"/>
                <w:sz w:val="18"/>
              </w:rPr>
              <w:t>23A</w:t>
            </w:r>
          </w:p>
        </w:tc>
        <w:tc>
          <w:tcPr>
            <w:tcW w:w="590" w:type="dxa"/>
            <w:tcBorders>
              <w:top w:val="single" w:sz="8" w:space="0" w:color="000000"/>
              <w:left w:val="single" w:sz="8" w:space="0" w:color="000000"/>
              <w:bottom w:val="single" w:sz="8" w:space="0" w:color="000000"/>
              <w:right w:val="single" w:sz="8" w:space="0" w:color="000000"/>
            </w:tcBorders>
          </w:tcPr>
          <w:p w:rsidR="00EA1FCB" w:rsidRDefault="00BF5CDA">
            <w:pPr>
              <w:pStyle w:val="TableParagraph"/>
              <w:spacing w:before="14"/>
              <w:ind w:left="117"/>
              <w:rPr>
                <w:sz w:val="18"/>
              </w:rPr>
            </w:pPr>
            <w:r>
              <w:rPr>
                <w:w w:val="105"/>
                <w:sz w:val="18"/>
              </w:rPr>
              <w:t>23B</w:t>
            </w:r>
          </w:p>
        </w:tc>
        <w:tc>
          <w:tcPr>
            <w:tcW w:w="582" w:type="dxa"/>
            <w:tcBorders>
              <w:top w:val="single" w:sz="8" w:space="0" w:color="000000"/>
              <w:left w:val="single" w:sz="8" w:space="0" w:color="000000"/>
              <w:bottom w:val="single" w:sz="8" w:space="0" w:color="000000"/>
            </w:tcBorders>
          </w:tcPr>
          <w:p w:rsidR="00EA1FCB" w:rsidRDefault="00BF5CDA">
            <w:pPr>
              <w:pStyle w:val="TableParagraph"/>
              <w:spacing w:before="14"/>
              <w:ind w:right="17"/>
              <w:jc w:val="center"/>
              <w:rPr>
                <w:sz w:val="18"/>
              </w:rPr>
            </w:pPr>
            <w:r>
              <w:rPr>
                <w:w w:val="104"/>
                <w:sz w:val="18"/>
              </w:rPr>
              <w:t>8</w:t>
            </w:r>
          </w:p>
        </w:tc>
        <w:tc>
          <w:tcPr>
            <w:tcW w:w="504" w:type="dxa"/>
            <w:tcBorders>
              <w:top w:val="single" w:sz="8" w:space="0" w:color="000000"/>
              <w:bottom w:val="single" w:sz="8" w:space="0" w:color="000000"/>
            </w:tcBorders>
          </w:tcPr>
          <w:p w:rsidR="00EA1FCB" w:rsidRDefault="00BF5CDA">
            <w:pPr>
              <w:pStyle w:val="TableParagraph"/>
              <w:spacing w:before="14"/>
              <w:ind w:right="22"/>
              <w:jc w:val="center"/>
              <w:rPr>
                <w:sz w:val="18"/>
              </w:rPr>
            </w:pPr>
            <w:r>
              <w:rPr>
                <w:w w:val="104"/>
                <w:sz w:val="18"/>
              </w:rPr>
              <w:t>9</w:t>
            </w:r>
          </w:p>
        </w:tc>
        <w:tc>
          <w:tcPr>
            <w:tcW w:w="500" w:type="dxa"/>
            <w:tcBorders>
              <w:top w:val="single" w:sz="8" w:space="0" w:color="000000"/>
              <w:bottom w:val="single" w:sz="8" w:space="0" w:color="000000"/>
              <w:right w:val="single" w:sz="8" w:space="0" w:color="000000"/>
            </w:tcBorders>
          </w:tcPr>
          <w:p w:rsidR="00EA1FCB" w:rsidRDefault="00BF5CDA">
            <w:pPr>
              <w:pStyle w:val="TableParagraph"/>
              <w:spacing w:before="14"/>
              <w:ind w:left="136" w:right="75"/>
              <w:rPr>
                <w:sz w:val="18"/>
              </w:rPr>
            </w:pPr>
            <w:r>
              <w:rPr>
                <w:w w:val="105"/>
                <w:sz w:val="18"/>
              </w:rPr>
              <w:t>10</w:t>
            </w:r>
          </w:p>
        </w:tc>
        <w:tc>
          <w:tcPr>
            <w:tcW w:w="503" w:type="dxa"/>
            <w:tcBorders>
              <w:top w:val="single" w:sz="8" w:space="0" w:color="000000"/>
              <w:left w:val="single" w:sz="8" w:space="0" w:color="000000"/>
              <w:bottom w:val="single" w:sz="8" w:space="0" w:color="000000"/>
            </w:tcBorders>
          </w:tcPr>
          <w:p w:rsidR="00EA1FCB" w:rsidRDefault="00BF5CDA">
            <w:pPr>
              <w:pStyle w:val="TableParagraph"/>
              <w:spacing w:before="14"/>
              <w:ind w:left="26" w:right="43"/>
              <w:jc w:val="center"/>
              <w:rPr>
                <w:sz w:val="18"/>
              </w:rPr>
            </w:pPr>
            <w:r>
              <w:rPr>
                <w:w w:val="105"/>
                <w:sz w:val="18"/>
              </w:rPr>
              <w:t>11</w:t>
            </w:r>
          </w:p>
        </w:tc>
        <w:tc>
          <w:tcPr>
            <w:tcW w:w="500" w:type="dxa"/>
            <w:tcBorders>
              <w:top w:val="single" w:sz="8" w:space="0" w:color="000000"/>
              <w:bottom w:val="single" w:sz="8" w:space="0" w:color="000000"/>
              <w:right w:val="single" w:sz="8" w:space="0" w:color="000000"/>
            </w:tcBorders>
          </w:tcPr>
          <w:p w:rsidR="00EA1FCB" w:rsidRDefault="00BF5CDA">
            <w:pPr>
              <w:pStyle w:val="TableParagraph"/>
              <w:spacing w:before="14"/>
              <w:ind w:left="138" w:right="75"/>
              <w:rPr>
                <w:sz w:val="18"/>
              </w:rPr>
            </w:pPr>
            <w:r>
              <w:rPr>
                <w:w w:val="105"/>
                <w:sz w:val="18"/>
              </w:rPr>
              <w:t>12</w:t>
            </w:r>
          </w:p>
        </w:tc>
        <w:tc>
          <w:tcPr>
            <w:tcW w:w="668" w:type="dxa"/>
            <w:tcBorders>
              <w:top w:val="single" w:sz="8" w:space="0" w:color="000000"/>
              <w:left w:val="single" w:sz="8" w:space="0" w:color="000000"/>
              <w:bottom w:val="single" w:sz="8" w:space="0" w:color="000000"/>
            </w:tcBorders>
          </w:tcPr>
          <w:p w:rsidR="00EA1FCB" w:rsidRDefault="00BF5CDA">
            <w:pPr>
              <w:pStyle w:val="TableParagraph"/>
              <w:spacing w:before="14"/>
              <w:ind w:right="20"/>
              <w:jc w:val="center"/>
              <w:rPr>
                <w:sz w:val="18"/>
              </w:rPr>
            </w:pPr>
            <w:r>
              <w:rPr>
                <w:w w:val="105"/>
                <w:sz w:val="18"/>
              </w:rPr>
              <w:t>13</w:t>
            </w:r>
          </w:p>
        </w:tc>
        <w:tc>
          <w:tcPr>
            <w:tcW w:w="584" w:type="dxa"/>
            <w:tcBorders>
              <w:top w:val="single" w:sz="8" w:space="0" w:color="000000"/>
              <w:bottom w:val="single" w:sz="8" w:space="0" w:color="000000"/>
              <w:right w:val="single" w:sz="8" w:space="0" w:color="000000"/>
            </w:tcBorders>
          </w:tcPr>
          <w:p w:rsidR="00EA1FCB" w:rsidRDefault="00BF5CDA">
            <w:pPr>
              <w:pStyle w:val="TableParagraph"/>
              <w:spacing w:before="14"/>
              <w:ind w:left="179" w:right="-15"/>
              <w:rPr>
                <w:sz w:val="18"/>
              </w:rPr>
            </w:pPr>
            <w:r>
              <w:rPr>
                <w:w w:val="105"/>
                <w:sz w:val="18"/>
              </w:rPr>
              <w:t>14</w:t>
            </w:r>
          </w:p>
        </w:tc>
        <w:tc>
          <w:tcPr>
            <w:tcW w:w="420" w:type="dxa"/>
            <w:tcBorders>
              <w:top w:val="single" w:sz="8" w:space="0" w:color="000000"/>
              <w:left w:val="single" w:sz="8" w:space="0" w:color="000000"/>
              <w:bottom w:val="single" w:sz="8" w:space="0" w:color="000000"/>
              <w:right w:val="single" w:sz="8" w:space="0" w:color="000000"/>
            </w:tcBorders>
          </w:tcPr>
          <w:p w:rsidR="00EA1FCB" w:rsidRDefault="00BF5CDA">
            <w:pPr>
              <w:pStyle w:val="TableParagraph"/>
              <w:spacing w:before="14"/>
              <w:ind w:right="115"/>
              <w:jc w:val="right"/>
              <w:rPr>
                <w:sz w:val="18"/>
              </w:rPr>
            </w:pPr>
            <w:r>
              <w:rPr>
                <w:w w:val="105"/>
                <w:sz w:val="18"/>
              </w:rPr>
              <w:t>15</w:t>
            </w:r>
          </w:p>
        </w:tc>
        <w:tc>
          <w:tcPr>
            <w:tcW w:w="583" w:type="dxa"/>
            <w:tcBorders>
              <w:top w:val="single" w:sz="8" w:space="0" w:color="000000"/>
              <w:left w:val="single" w:sz="8" w:space="0" w:color="000000"/>
              <w:bottom w:val="single" w:sz="8" w:space="0" w:color="000000"/>
              <w:right w:val="single" w:sz="8" w:space="0" w:color="000000"/>
            </w:tcBorders>
          </w:tcPr>
          <w:p w:rsidR="00EA1FCB" w:rsidRDefault="00BF5CDA">
            <w:pPr>
              <w:pStyle w:val="TableParagraph"/>
              <w:spacing w:before="14"/>
              <w:ind w:left="177" w:right="-15"/>
              <w:rPr>
                <w:sz w:val="18"/>
              </w:rPr>
            </w:pPr>
            <w:r>
              <w:rPr>
                <w:w w:val="105"/>
                <w:sz w:val="18"/>
              </w:rPr>
              <w:t>16</w:t>
            </w:r>
          </w:p>
        </w:tc>
        <w:tc>
          <w:tcPr>
            <w:tcW w:w="583" w:type="dxa"/>
            <w:tcBorders>
              <w:top w:val="single" w:sz="8" w:space="0" w:color="000000"/>
              <w:left w:val="single" w:sz="8" w:space="0" w:color="000000"/>
              <w:bottom w:val="single" w:sz="8" w:space="0" w:color="000000"/>
              <w:right w:val="single" w:sz="8" w:space="0" w:color="000000"/>
            </w:tcBorders>
          </w:tcPr>
          <w:p w:rsidR="00EA1FCB" w:rsidRDefault="00BF5CDA">
            <w:pPr>
              <w:pStyle w:val="TableParagraph"/>
              <w:spacing w:before="14"/>
              <w:ind w:left="177" w:right="-15"/>
              <w:rPr>
                <w:sz w:val="18"/>
              </w:rPr>
            </w:pPr>
            <w:r>
              <w:rPr>
                <w:w w:val="105"/>
                <w:sz w:val="18"/>
              </w:rPr>
              <w:t>17</w:t>
            </w:r>
          </w:p>
        </w:tc>
        <w:tc>
          <w:tcPr>
            <w:tcW w:w="670" w:type="dxa"/>
            <w:tcBorders>
              <w:top w:val="single" w:sz="8" w:space="0" w:color="000000"/>
              <w:left w:val="single" w:sz="8" w:space="0" w:color="000000"/>
              <w:bottom w:val="single" w:sz="8" w:space="0" w:color="000000"/>
              <w:right w:val="single" w:sz="8" w:space="0" w:color="000000"/>
            </w:tcBorders>
          </w:tcPr>
          <w:p w:rsidR="00EA1FCB" w:rsidRDefault="00BF5CDA">
            <w:pPr>
              <w:pStyle w:val="TableParagraph"/>
              <w:spacing w:before="14"/>
              <w:ind w:right="22"/>
              <w:jc w:val="center"/>
              <w:rPr>
                <w:sz w:val="18"/>
              </w:rPr>
            </w:pPr>
            <w:r>
              <w:rPr>
                <w:w w:val="105"/>
                <w:sz w:val="18"/>
              </w:rPr>
              <w:t>18</w:t>
            </w:r>
          </w:p>
        </w:tc>
        <w:tc>
          <w:tcPr>
            <w:tcW w:w="754" w:type="dxa"/>
            <w:tcBorders>
              <w:top w:val="single" w:sz="8" w:space="0" w:color="000000"/>
              <w:left w:val="single" w:sz="8" w:space="0" w:color="000000"/>
              <w:bottom w:val="single" w:sz="8" w:space="0" w:color="000000"/>
              <w:right w:val="single" w:sz="8" w:space="0" w:color="000000"/>
            </w:tcBorders>
          </w:tcPr>
          <w:p w:rsidR="00EA1FCB" w:rsidRDefault="00BF5CDA">
            <w:pPr>
              <w:pStyle w:val="TableParagraph"/>
              <w:spacing w:before="14"/>
              <w:ind w:left="7" w:right="27"/>
              <w:jc w:val="center"/>
              <w:rPr>
                <w:sz w:val="18"/>
              </w:rPr>
            </w:pPr>
            <w:r>
              <w:rPr>
                <w:w w:val="105"/>
                <w:sz w:val="18"/>
              </w:rPr>
              <w:t>19</w:t>
            </w:r>
          </w:p>
        </w:tc>
        <w:tc>
          <w:tcPr>
            <w:tcW w:w="582" w:type="dxa"/>
            <w:tcBorders>
              <w:top w:val="single" w:sz="8" w:space="0" w:color="000000"/>
              <w:left w:val="single" w:sz="8" w:space="0" w:color="000000"/>
              <w:bottom w:val="single" w:sz="8" w:space="0" w:color="000000"/>
            </w:tcBorders>
          </w:tcPr>
          <w:p w:rsidR="00EA1FCB" w:rsidRDefault="00BF5CDA">
            <w:pPr>
              <w:pStyle w:val="TableParagraph"/>
              <w:spacing w:before="14"/>
              <w:ind w:left="177" w:right="-15"/>
              <w:rPr>
                <w:sz w:val="18"/>
              </w:rPr>
            </w:pPr>
            <w:r>
              <w:rPr>
                <w:w w:val="105"/>
                <w:sz w:val="18"/>
              </w:rPr>
              <w:t>20</w:t>
            </w:r>
          </w:p>
        </w:tc>
        <w:tc>
          <w:tcPr>
            <w:tcW w:w="584" w:type="dxa"/>
            <w:tcBorders>
              <w:top w:val="single" w:sz="8" w:space="0" w:color="000000"/>
              <w:bottom w:val="single" w:sz="8" w:space="0" w:color="000000"/>
              <w:right w:val="single" w:sz="8" w:space="0" w:color="000000"/>
            </w:tcBorders>
          </w:tcPr>
          <w:p w:rsidR="00EA1FCB" w:rsidRDefault="00BF5CDA">
            <w:pPr>
              <w:pStyle w:val="TableParagraph"/>
              <w:spacing w:before="14"/>
              <w:ind w:left="177" w:right="-15"/>
              <w:rPr>
                <w:sz w:val="18"/>
              </w:rPr>
            </w:pPr>
            <w:r>
              <w:rPr>
                <w:w w:val="105"/>
                <w:sz w:val="18"/>
              </w:rPr>
              <w:t>21</w:t>
            </w:r>
          </w:p>
        </w:tc>
        <w:tc>
          <w:tcPr>
            <w:tcW w:w="670" w:type="dxa"/>
            <w:tcBorders>
              <w:top w:val="single" w:sz="8" w:space="0" w:color="000000"/>
              <w:left w:val="single" w:sz="8" w:space="0" w:color="000000"/>
              <w:bottom w:val="single" w:sz="8" w:space="0" w:color="000000"/>
              <w:right w:val="single" w:sz="8" w:space="0" w:color="000000"/>
            </w:tcBorders>
          </w:tcPr>
          <w:p w:rsidR="00EA1FCB" w:rsidRDefault="00BF5CDA">
            <w:pPr>
              <w:pStyle w:val="TableParagraph"/>
              <w:spacing w:before="14"/>
              <w:ind w:right="22"/>
              <w:jc w:val="center"/>
              <w:rPr>
                <w:sz w:val="18"/>
              </w:rPr>
            </w:pPr>
            <w:r>
              <w:rPr>
                <w:w w:val="105"/>
                <w:sz w:val="18"/>
              </w:rPr>
              <w:t>22</w:t>
            </w:r>
          </w:p>
        </w:tc>
      </w:tr>
      <w:tr w:rsidR="00EA1FCB">
        <w:trPr>
          <w:trHeight w:hRule="exact" w:val="264"/>
        </w:trPr>
        <w:tc>
          <w:tcPr>
            <w:tcW w:w="805" w:type="dxa"/>
            <w:tcBorders>
              <w:top w:val="single" w:sz="8" w:space="0" w:color="000000"/>
              <w:bottom w:val="single" w:sz="8" w:space="0" w:color="000000"/>
              <w:right w:val="single" w:sz="8" w:space="0" w:color="000000"/>
            </w:tcBorders>
          </w:tcPr>
          <w:p w:rsidR="00EA1FCB" w:rsidRDefault="00EA1FCB"/>
        </w:tc>
        <w:tc>
          <w:tcPr>
            <w:tcW w:w="530" w:type="dxa"/>
            <w:tcBorders>
              <w:top w:val="single" w:sz="8" w:space="0" w:color="000000"/>
              <w:left w:val="single" w:sz="8" w:space="0" w:color="000000"/>
              <w:bottom w:val="single" w:sz="8" w:space="0" w:color="000000"/>
              <w:right w:val="single" w:sz="8" w:space="0" w:color="000000"/>
            </w:tcBorders>
          </w:tcPr>
          <w:p w:rsidR="00EA1FCB" w:rsidRDefault="00EA1FCB"/>
        </w:tc>
        <w:tc>
          <w:tcPr>
            <w:tcW w:w="500" w:type="dxa"/>
            <w:tcBorders>
              <w:top w:val="single" w:sz="8" w:space="0" w:color="000000"/>
              <w:left w:val="single" w:sz="8" w:space="0" w:color="000000"/>
              <w:bottom w:val="single" w:sz="8" w:space="0" w:color="000000"/>
            </w:tcBorders>
          </w:tcPr>
          <w:p w:rsidR="00EA1FCB" w:rsidRDefault="00EA1FCB"/>
        </w:tc>
        <w:tc>
          <w:tcPr>
            <w:tcW w:w="582" w:type="dxa"/>
            <w:tcBorders>
              <w:top w:val="single" w:sz="8" w:space="0" w:color="000000"/>
              <w:bottom w:val="single" w:sz="8" w:space="0" w:color="000000"/>
              <w:right w:val="single" w:sz="8" w:space="0" w:color="000000"/>
            </w:tcBorders>
          </w:tcPr>
          <w:p w:rsidR="00EA1FCB" w:rsidRDefault="00EA1FCB"/>
        </w:tc>
        <w:tc>
          <w:tcPr>
            <w:tcW w:w="836" w:type="dxa"/>
            <w:tcBorders>
              <w:top w:val="single" w:sz="8" w:space="0" w:color="000000"/>
              <w:left w:val="single" w:sz="8" w:space="0" w:color="000000"/>
              <w:bottom w:val="single" w:sz="8" w:space="0" w:color="000000"/>
            </w:tcBorders>
          </w:tcPr>
          <w:p w:rsidR="00EA1FCB" w:rsidRDefault="00EA1FCB"/>
        </w:tc>
        <w:tc>
          <w:tcPr>
            <w:tcW w:w="502" w:type="dxa"/>
            <w:tcBorders>
              <w:top w:val="single" w:sz="8" w:space="0" w:color="000000"/>
              <w:bottom w:val="single" w:sz="8" w:space="0" w:color="000000"/>
            </w:tcBorders>
          </w:tcPr>
          <w:p w:rsidR="00EA1FCB" w:rsidRDefault="00EA1FCB"/>
        </w:tc>
        <w:tc>
          <w:tcPr>
            <w:tcW w:w="836" w:type="dxa"/>
            <w:tcBorders>
              <w:top w:val="single" w:sz="8" w:space="0" w:color="000000"/>
              <w:bottom w:val="single" w:sz="8" w:space="0" w:color="000000"/>
              <w:right w:val="single" w:sz="8" w:space="0" w:color="000000"/>
            </w:tcBorders>
          </w:tcPr>
          <w:p w:rsidR="00EA1FCB" w:rsidRDefault="00EA1FCB"/>
        </w:tc>
        <w:tc>
          <w:tcPr>
            <w:tcW w:w="499" w:type="dxa"/>
            <w:tcBorders>
              <w:top w:val="single" w:sz="8" w:space="0" w:color="000000"/>
              <w:left w:val="single" w:sz="8" w:space="0" w:color="000000"/>
              <w:bottom w:val="single" w:sz="8" w:space="0" w:color="000000"/>
              <w:right w:val="single" w:sz="8" w:space="0" w:color="000000"/>
            </w:tcBorders>
          </w:tcPr>
          <w:p w:rsidR="00EA1FCB" w:rsidRDefault="00EA1FCB"/>
        </w:tc>
        <w:tc>
          <w:tcPr>
            <w:tcW w:w="590" w:type="dxa"/>
            <w:tcBorders>
              <w:top w:val="single" w:sz="8" w:space="0" w:color="000000"/>
              <w:left w:val="single" w:sz="8" w:space="0" w:color="000000"/>
              <w:bottom w:val="single" w:sz="8" w:space="0" w:color="000000"/>
              <w:right w:val="single" w:sz="8" w:space="0" w:color="000000"/>
            </w:tcBorders>
          </w:tcPr>
          <w:p w:rsidR="00EA1FCB" w:rsidRDefault="00EA1FCB"/>
        </w:tc>
        <w:tc>
          <w:tcPr>
            <w:tcW w:w="582" w:type="dxa"/>
            <w:tcBorders>
              <w:top w:val="single" w:sz="8" w:space="0" w:color="000000"/>
              <w:left w:val="single" w:sz="8" w:space="0" w:color="000000"/>
              <w:bottom w:val="single" w:sz="8" w:space="0" w:color="000000"/>
            </w:tcBorders>
          </w:tcPr>
          <w:p w:rsidR="00EA1FCB" w:rsidRDefault="00EA1FCB"/>
        </w:tc>
        <w:tc>
          <w:tcPr>
            <w:tcW w:w="504" w:type="dxa"/>
            <w:tcBorders>
              <w:top w:val="single" w:sz="8" w:space="0" w:color="000000"/>
              <w:bottom w:val="single" w:sz="8" w:space="0" w:color="000000"/>
            </w:tcBorders>
          </w:tcPr>
          <w:p w:rsidR="00EA1FCB" w:rsidRDefault="00EA1FCB"/>
        </w:tc>
        <w:tc>
          <w:tcPr>
            <w:tcW w:w="500" w:type="dxa"/>
            <w:tcBorders>
              <w:top w:val="single" w:sz="8" w:space="0" w:color="000000"/>
              <w:bottom w:val="single" w:sz="8" w:space="0" w:color="000000"/>
              <w:right w:val="single" w:sz="8" w:space="0" w:color="000000"/>
            </w:tcBorders>
          </w:tcPr>
          <w:p w:rsidR="00EA1FCB" w:rsidRDefault="00EA1FCB"/>
        </w:tc>
        <w:tc>
          <w:tcPr>
            <w:tcW w:w="503" w:type="dxa"/>
            <w:tcBorders>
              <w:top w:val="single" w:sz="8" w:space="0" w:color="000000"/>
              <w:left w:val="single" w:sz="8" w:space="0" w:color="000000"/>
              <w:bottom w:val="single" w:sz="8" w:space="0" w:color="000000"/>
            </w:tcBorders>
          </w:tcPr>
          <w:p w:rsidR="00EA1FCB" w:rsidRDefault="00EA1FCB"/>
        </w:tc>
        <w:tc>
          <w:tcPr>
            <w:tcW w:w="500" w:type="dxa"/>
            <w:tcBorders>
              <w:top w:val="single" w:sz="8" w:space="0" w:color="000000"/>
              <w:bottom w:val="single" w:sz="8" w:space="0" w:color="000000"/>
              <w:right w:val="single" w:sz="8" w:space="0" w:color="000000"/>
            </w:tcBorders>
          </w:tcPr>
          <w:p w:rsidR="00EA1FCB" w:rsidRDefault="00EA1FCB"/>
        </w:tc>
        <w:tc>
          <w:tcPr>
            <w:tcW w:w="668" w:type="dxa"/>
            <w:tcBorders>
              <w:top w:val="single" w:sz="8" w:space="0" w:color="000000"/>
              <w:left w:val="single" w:sz="8" w:space="0" w:color="000000"/>
              <w:bottom w:val="single" w:sz="8" w:space="0" w:color="000000"/>
            </w:tcBorders>
          </w:tcPr>
          <w:p w:rsidR="00EA1FCB" w:rsidRDefault="00EA1FCB"/>
        </w:tc>
        <w:tc>
          <w:tcPr>
            <w:tcW w:w="584" w:type="dxa"/>
            <w:tcBorders>
              <w:top w:val="single" w:sz="8" w:space="0" w:color="000000"/>
              <w:bottom w:val="single" w:sz="8" w:space="0" w:color="000000"/>
              <w:right w:val="single" w:sz="8" w:space="0" w:color="000000"/>
            </w:tcBorders>
          </w:tcPr>
          <w:p w:rsidR="00EA1FCB" w:rsidRDefault="00EA1FCB"/>
        </w:tc>
        <w:tc>
          <w:tcPr>
            <w:tcW w:w="420" w:type="dxa"/>
            <w:tcBorders>
              <w:top w:val="single" w:sz="8" w:space="0" w:color="000000"/>
              <w:left w:val="single" w:sz="8" w:space="0" w:color="000000"/>
              <w:bottom w:val="single" w:sz="8" w:space="0" w:color="000000"/>
              <w:right w:val="single" w:sz="8" w:space="0" w:color="000000"/>
            </w:tcBorders>
          </w:tcPr>
          <w:p w:rsidR="00EA1FCB" w:rsidRDefault="00EA1FCB"/>
        </w:tc>
        <w:tc>
          <w:tcPr>
            <w:tcW w:w="583" w:type="dxa"/>
            <w:tcBorders>
              <w:top w:val="single" w:sz="8" w:space="0" w:color="000000"/>
              <w:left w:val="single" w:sz="8" w:space="0" w:color="000000"/>
              <w:bottom w:val="single" w:sz="8" w:space="0" w:color="000000"/>
              <w:right w:val="single" w:sz="8" w:space="0" w:color="000000"/>
            </w:tcBorders>
          </w:tcPr>
          <w:p w:rsidR="00EA1FCB" w:rsidRDefault="00EA1FCB"/>
        </w:tc>
        <w:tc>
          <w:tcPr>
            <w:tcW w:w="583" w:type="dxa"/>
            <w:tcBorders>
              <w:top w:val="single" w:sz="8" w:space="0" w:color="000000"/>
              <w:left w:val="single" w:sz="8" w:space="0" w:color="000000"/>
              <w:bottom w:val="single" w:sz="8" w:space="0" w:color="000000"/>
              <w:right w:val="single" w:sz="8" w:space="0" w:color="000000"/>
            </w:tcBorders>
          </w:tcPr>
          <w:p w:rsidR="00EA1FCB" w:rsidRDefault="00EA1FCB"/>
        </w:tc>
        <w:tc>
          <w:tcPr>
            <w:tcW w:w="670" w:type="dxa"/>
            <w:tcBorders>
              <w:top w:val="single" w:sz="8" w:space="0" w:color="000000"/>
              <w:left w:val="single" w:sz="8" w:space="0" w:color="000000"/>
              <w:bottom w:val="single" w:sz="8" w:space="0" w:color="000000"/>
              <w:right w:val="single" w:sz="8" w:space="0" w:color="000000"/>
            </w:tcBorders>
          </w:tcPr>
          <w:p w:rsidR="00EA1FCB" w:rsidRDefault="00EA1FCB"/>
        </w:tc>
        <w:tc>
          <w:tcPr>
            <w:tcW w:w="754" w:type="dxa"/>
            <w:tcBorders>
              <w:top w:val="single" w:sz="8" w:space="0" w:color="000000"/>
              <w:left w:val="single" w:sz="8" w:space="0" w:color="000000"/>
              <w:bottom w:val="single" w:sz="8" w:space="0" w:color="000000"/>
              <w:right w:val="single" w:sz="8" w:space="0" w:color="000000"/>
            </w:tcBorders>
          </w:tcPr>
          <w:p w:rsidR="00EA1FCB" w:rsidRDefault="00EA1FCB"/>
        </w:tc>
        <w:tc>
          <w:tcPr>
            <w:tcW w:w="582" w:type="dxa"/>
            <w:tcBorders>
              <w:top w:val="single" w:sz="8" w:space="0" w:color="000000"/>
              <w:left w:val="single" w:sz="8" w:space="0" w:color="000000"/>
              <w:bottom w:val="single" w:sz="8" w:space="0" w:color="000000"/>
            </w:tcBorders>
          </w:tcPr>
          <w:p w:rsidR="00EA1FCB" w:rsidRDefault="00EA1FCB"/>
        </w:tc>
        <w:tc>
          <w:tcPr>
            <w:tcW w:w="584" w:type="dxa"/>
            <w:tcBorders>
              <w:top w:val="single" w:sz="8" w:space="0" w:color="000000"/>
              <w:bottom w:val="single" w:sz="8" w:space="0" w:color="000000"/>
              <w:right w:val="single" w:sz="8" w:space="0" w:color="000000"/>
            </w:tcBorders>
          </w:tcPr>
          <w:p w:rsidR="00EA1FCB" w:rsidRDefault="00EA1FCB"/>
        </w:tc>
        <w:tc>
          <w:tcPr>
            <w:tcW w:w="670" w:type="dxa"/>
            <w:tcBorders>
              <w:top w:val="single" w:sz="8" w:space="0" w:color="000000"/>
              <w:left w:val="single" w:sz="8" w:space="0" w:color="000000"/>
              <w:bottom w:val="single" w:sz="8" w:space="0" w:color="000000"/>
              <w:right w:val="single" w:sz="8" w:space="0" w:color="000000"/>
            </w:tcBorders>
          </w:tcPr>
          <w:p w:rsidR="00EA1FCB" w:rsidRDefault="00EA1FCB"/>
        </w:tc>
      </w:tr>
    </w:tbl>
    <w:p w:rsidR="00EA1FCB" w:rsidRDefault="00EA1FCB">
      <w:pPr>
        <w:pStyle w:val="BodyText"/>
        <w:rPr>
          <w:sz w:val="28"/>
        </w:rPr>
      </w:pPr>
    </w:p>
    <w:p w:rsidR="00EA1FCB" w:rsidRDefault="00BF5CDA">
      <w:pPr>
        <w:spacing w:before="83"/>
        <w:ind w:left="116" w:right="142"/>
        <w:rPr>
          <w:sz w:val="18"/>
        </w:rPr>
      </w:pPr>
      <w:r>
        <w:rPr>
          <w:w w:val="105"/>
          <w:sz w:val="18"/>
        </w:rPr>
        <w:t>Col. 16: POS (only if different from the location of recipient)</w:t>
      </w:r>
    </w:p>
    <w:p w:rsidR="00EA1FCB" w:rsidRDefault="00EA1FCB">
      <w:pPr>
        <w:pStyle w:val="BodyText"/>
        <w:spacing w:before="2"/>
        <w:rPr>
          <w:sz w:val="15"/>
        </w:rPr>
      </w:pPr>
    </w:p>
    <w:p w:rsidR="00EA1FCB" w:rsidRDefault="00BF5CDA">
      <w:pPr>
        <w:ind w:left="116" w:right="142"/>
        <w:rPr>
          <w:sz w:val="18"/>
        </w:rPr>
      </w:pPr>
      <w:r>
        <w:rPr>
          <w:w w:val="105"/>
          <w:sz w:val="18"/>
        </w:rPr>
        <w:t>Col. 17: Whether supply made to SEZ / SEZ developer (Yes / No)</w:t>
      </w:r>
    </w:p>
    <w:p w:rsidR="00EA1FCB" w:rsidRDefault="00EA1FCB">
      <w:pPr>
        <w:pStyle w:val="BodyText"/>
        <w:spacing w:before="4"/>
        <w:rPr>
          <w:sz w:val="15"/>
        </w:rPr>
      </w:pPr>
    </w:p>
    <w:p w:rsidR="00EA1FCB" w:rsidRDefault="00BF5CDA">
      <w:pPr>
        <w:spacing w:line="446" w:lineRule="auto"/>
        <w:ind w:left="116" w:right="6160"/>
        <w:rPr>
          <w:sz w:val="18"/>
        </w:rPr>
      </w:pPr>
      <w:r>
        <w:rPr>
          <w:w w:val="105"/>
          <w:sz w:val="18"/>
        </w:rPr>
        <w:t>Col. 18: Tax option for supplies made to SEZ / SEZ developer (With Integrated Tax/ Without Integrated Tax) Col. 19: Deemed Exports (Yes/No)</w:t>
      </w:r>
    </w:p>
    <w:p w:rsidR="00EA1FCB" w:rsidRDefault="00BF5CDA">
      <w:pPr>
        <w:spacing w:before="5"/>
        <w:ind w:left="116" w:right="142"/>
        <w:rPr>
          <w:sz w:val="18"/>
        </w:rPr>
      </w:pPr>
      <w:r>
        <w:rPr>
          <w:w w:val="105"/>
          <w:sz w:val="18"/>
        </w:rPr>
        <w:t>Col. 20: whether supply attracts reverse charge (Yes / No)</w:t>
      </w:r>
    </w:p>
    <w:p w:rsidR="00EA1FCB" w:rsidRDefault="00EA1FCB">
      <w:pPr>
        <w:pStyle w:val="BodyText"/>
        <w:spacing w:before="6"/>
        <w:rPr>
          <w:sz w:val="15"/>
        </w:rPr>
      </w:pPr>
    </w:p>
    <w:p w:rsidR="00EA1FCB" w:rsidRDefault="00BF5CDA">
      <w:pPr>
        <w:spacing w:before="1" w:line="441" w:lineRule="auto"/>
        <w:ind w:left="116" w:right="8745"/>
        <w:rPr>
          <w:sz w:val="18"/>
        </w:rPr>
      </w:pPr>
      <w:r>
        <w:rPr>
          <w:w w:val="105"/>
          <w:sz w:val="18"/>
        </w:rPr>
        <w:t>Col. 21: Whether tax on this invoice is paid on provisional basis (Yes /No) Col. 22: GSTIN of e-commerce operator (if applicable)</w:t>
      </w:r>
    </w:p>
    <w:p w:rsidR="00EA1FCB" w:rsidRDefault="00EA1FCB">
      <w:pPr>
        <w:pStyle w:val="BodyText"/>
        <w:rPr>
          <w:sz w:val="18"/>
        </w:rPr>
      </w:pPr>
    </w:p>
    <w:p w:rsidR="00EA1FCB" w:rsidRDefault="00EA1FCB">
      <w:pPr>
        <w:pStyle w:val="BodyText"/>
        <w:spacing w:before="4"/>
        <w:rPr>
          <w:sz w:val="18"/>
        </w:rPr>
      </w:pPr>
    </w:p>
    <w:p w:rsidR="00EA1FCB" w:rsidRDefault="00BF5CDA">
      <w:pPr>
        <w:tabs>
          <w:tab w:val="left" w:pos="6207"/>
        </w:tabs>
        <w:ind w:left="843" w:right="142"/>
        <w:rPr>
          <w:sz w:val="20"/>
        </w:rPr>
      </w:pPr>
      <w:r>
        <w:rPr>
          <w:w w:val="105"/>
          <w:sz w:val="20"/>
        </w:rPr>
        <w:t>Place</w:t>
      </w:r>
      <w:r>
        <w:rPr>
          <w:w w:val="105"/>
          <w:sz w:val="20"/>
        </w:rPr>
        <w:tab/>
        <w:t>Signature</w:t>
      </w:r>
      <w:r>
        <w:rPr>
          <w:spacing w:val="-21"/>
          <w:w w:val="105"/>
          <w:sz w:val="20"/>
        </w:rPr>
        <w:t xml:space="preserve"> </w:t>
      </w:r>
      <w:r>
        <w:rPr>
          <w:w w:val="105"/>
          <w:sz w:val="20"/>
        </w:rPr>
        <w:t>of</w:t>
      </w:r>
      <w:r>
        <w:rPr>
          <w:spacing w:val="-20"/>
          <w:w w:val="105"/>
          <w:sz w:val="20"/>
        </w:rPr>
        <w:t xml:space="preserve"> </w:t>
      </w:r>
      <w:r>
        <w:rPr>
          <w:w w:val="105"/>
          <w:sz w:val="20"/>
        </w:rPr>
        <w:t>Authorised</w:t>
      </w:r>
      <w:r>
        <w:rPr>
          <w:spacing w:val="-21"/>
          <w:w w:val="105"/>
          <w:sz w:val="20"/>
        </w:rPr>
        <w:t xml:space="preserve"> </w:t>
      </w:r>
      <w:r>
        <w:rPr>
          <w:w w:val="105"/>
          <w:sz w:val="20"/>
        </w:rPr>
        <w:t>Signatory</w:t>
      </w:r>
    </w:p>
    <w:p w:rsidR="00EA1FCB" w:rsidRDefault="00BF5CDA">
      <w:pPr>
        <w:tabs>
          <w:tab w:val="left" w:pos="7294"/>
        </w:tabs>
        <w:spacing w:before="178"/>
        <w:ind w:left="843" w:right="142"/>
        <w:rPr>
          <w:sz w:val="20"/>
        </w:rPr>
      </w:pPr>
      <w:r>
        <w:rPr>
          <w:w w:val="105"/>
          <w:sz w:val="20"/>
        </w:rPr>
        <w:t>Date</w:t>
      </w:r>
      <w:r>
        <w:rPr>
          <w:w w:val="105"/>
          <w:sz w:val="20"/>
        </w:rPr>
        <w:tab/>
        <w:t>(Name)</w:t>
      </w:r>
    </w:p>
    <w:p w:rsidR="00EA1FCB" w:rsidRDefault="00BF5CDA">
      <w:pPr>
        <w:spacing w:before="175"/>
        <w:ind w:left="5951" w:right="6205"/>
        <w:jc w:val="center"/>
        <w:rPr>
          <w:sz w:val="20"/>
        </w:rPr>
      </w:pPr>
      <w:r>
        <w:rPr>
          <w:w w:val="105"/>
          <w:sz w:val="20"/>
        </w:rPr>
        <w:t>Designation/ Status</w:t>
      </w:r>
    </w:p>
    <w:p w:rsidR="00EA1FCB" w:rsidRDefault="00EA1FCB">
      <w:pPr>
        <w:jc w:val="center"/>
        <w:rPr>
          <w:sz w:val="20"/>
        </w:rPr>
        <w:sectPr w:rsidR="00EA1FCB">
          <w:type w:val="continuous"/>
          <w:pgSz w:w="15840" w:h="12240" w:orient="landscape"/>
          <w:pgMar w:top="740" w:right="680" w:bottom="1140" w:left="560" w:header="720" w:footer="720" w:gutter="0"/>
          <w:cols w:space="720"/>
        </w:sectPr>
      </w:pPr>
    </w:p>
    <w:p w:rsidR="00EA1FCB" w:rsidRDefault="00EA1FCB">
      <w:pPr>
        <w:pStyle w:val="BodyText"/>
        <w:rPr>
          <w:sz w:val="20"/>
        </w:rPr>
      </w:pPr>
    </w:p>
    <w:p w:rsidR="00EA1FCB" w:rsidRDefault="00EA1FCB">
      <w:pPr>
        <w:pStyle w:val="BodyText"/>
        <w:spacing w:before="8"/>
        <w:rPr>
          <w:sz w:val="26"/>
        </w:rPr>
      </w:pPr>
    </w:p>
    <w:p w:rsidR="00EA1FCB" w:rsidRDefault="00BF5CDA">
      <w:pPr>
        <w:spacing w:before="80"/>
        <w:ind w:left="216" w:right="7858"/>
        <w:rPr>
          <w:b/>
          <w:sz w:val="20"/>
        </w:rPr>
      </w:pPr>
      <w:r>
        <w:rPr>
          <w:b/>
          <w:w w:val="105"/>
          <w:sz w:val="20"/>
        </w:rPr>
        <w:t>Statement 2:</w:t>
      </w:r>
    </w:p>
    <w:p w:rsidR="00EA1FCB" w:rsidRDefault="00BF5CDA">
      <w:pPr>
        <w:spacing w:before="46" w:line="422" w:lineRule="auto"/>
        <w:ind w:left="216" w:right="7858"/>
        <w:rPr>
          <w:b/>
          <w:sz w:val="20"/>
        </w:rPr>
      </w:pPr>
      <w:r>
        <w:rPr>
          <w:b/>
          <w:w w:val="105"/>
          <w:sz w:val="20"/>
          <w:u w:val="thick"/>
        </w:rPr>
        <w:t>Statement</w:t>
      </w:r>
      <w:r>
        <w:rPr>
          <w:b/>
          <w:spacing w:val="-9"/>
          <w:w w:val="105"/>
          <w:sz w:val="20"/>
          <w:u w:val="thick"/>
        </w:rPr>
        <w:t xml:space="preserve"> </w:t>
      </w:r>
      <w:r>
        <w:rPr>
          <w:b/>
          <w:w w:val="105"/>
          <w:sz w:val="20"/>
          <w:u w:val="thick"/>
        </w:rPr>
        <w:t>in</w:t>
      </w:r>
      <w:r>
        <w:rPr>
          <w:b/>
          <w:spacing w:val="-9"/>
          <w:w w:val="105"/>
          <w:sz w:val="20"/>
          <w:u w:val="thick"/>
        </w:rPr>
        <w:t xml:space="preserve"> </w:t>
      </w:r>
      <w:r>
        <w:rPr>
          <w:b/>
          <w:w w:val="105"/>
          <w:sz w:val="20"/>
          <w:u w:val="thick"/>
        </w:rPr>
        <w:t>case</w:t>
      </w:r>
      <w:r>
        <w:rPr>
          <w:b/>
          <w:spacing w:val="-11"/>
          <w:w w:val="105"/>
          <w:sz w:val="20"/>
          <w:u w:val="thick"/>
        </w:rPr>
        <w:t xml:space="preserve"> </w:t>
      </w:r>
      <w:r>
        <w:rPr>
          <w:b/>
          <w:w w:val="105"/>
          <w:sz w:val="20"/>
          <w:u w:val="thick"/>
        </w:rPr>
        <w:t>of</w:t>
      </w:r>
      <w:r>
        <w:rPr>
          <w:b/>
          <w:spacing w:val="-6"/>
          <w:w w:val="105"/>
          <w:sz w:val="20"/>
          <w:u w:val="thick"/>
        </w:rPr>
        <w:t xml:space="preserve"> </w:t>
      </w:r>
      <w:r>
        <w:rPr>
          <w:b/>
          <w:w w:val="105"/>
          <w:sz w:val="20"/>
          <w:u w:val="thick"/>
        </w:rPr>
        <w:t>Application</w:t>
      </w:r>
      <w:r>
        <w:rPr>
          <w:b/>
          <w:spacing w:val="-9"/>
          <w:w w:val="105"/>
          <w:sz w:val="20"/>
          <w:u w:val="thick"/>
        </w:rPr>
        <w:t xml:space="preserve"> </w:t>
      </w:r>
      <w:r>
        <w:rPr>
          <w:b/>
          <w:w w:val="105"/>
          <w:sz w:val="20"/>
          <w:u w:val="thick"/>
        </w:rPr>
        <w:t>under</w:t>
      </w:r>
      <w:r>
        <w:rPr>
          <w:b/>
          <w:spacing w:val="-11"/>
          <w:w w:val="105"/>
          <w:sz w:val="20"/>
          <w:u w:val="thick"/>
        </w:rPr>
        <w:t xml:space="preserve"> </w:t>
      </w:r>
      <w:r>
        <w:rPr>
          <w:b/>
          <w:w w:val="105"/>
          <w:sz w:val="20"/>
          <w:u w:val="thick"/>
        </w:rPr>
        <w:t>rule</w:t>
      </w:r>
      <w:r>
        <w:rPr>
          <w:b/>
          <w:spacing w:val="-9"/>
          <w:w w:val="105"/>
          <w:sz w:val="20"/>
          <w:u w:val="thick"/>
        </w:rPr>
        <w:t xml:space="preserve"> </w:t>
      </w:r>
      <w:r>
        <w:rPr>
          <w:b/>
          <w:w w:val="105"/>
          <w:sz w:val="20"/>
          <w:u w:val="thick"/>
        </w:rPr>
        <w:t>89</w:t>
      </w:r>
      <w:r>
        <w:rPr>
          <w:b/>
          <w:spacing w:val="-9"/>
          <w:w w:val="105"/>
          <w:sz w:val="20"/>
          <w:u w:val="thick"/>
        </w:rPr>
        <w:t xml:space="preserve"> </w:t>
      </w:r>
      <w:r>
        <w:rPr>
          <w:b/>
          <w:w w:val="105"/>
          <w:sz w:val="20"/>
          <w:u w:val="thick"/>
        </w:rPr>
        <w:t>sub</w:t>
      </w:r>
      <w:r>
        <w:rPr>
          <w:b/>
          <w:spacing w:val="-9"/>
          <w:w w:val="105"/>
          <w:sz w:val="20"/>
          <w:u w:val="thick"/>
        </w:rPr>
        <w:t xml:space="preserve"> </w:t>
      </w:r>
      <w:r>
        <w:rPr>
          <w:b/>
          <w:w w:val="105"/>
          <w:sz w:val="20"/>
          <w:u w:val="thick"/>
        </w:rPr>
        <w:t>rule</w:t>
      </w:r>
      <w:r>
        <w:rPr>
          <w:b/>
          <w:spacing w:val="-11"/>
          <w:w w:val="105"/>
          <w:sz w:val="20"/>
          <w:u w:val="thick"/>
        </w:rPr>
        <w:t xml:space="preserve"> </w:t>
      </w:r>
      <w:r>
        <w:rPr>
          <w:b/>
          <w:w w:val="105"/>
          <w:sz w:val="20"/>
          <w:u w:val="thick"/>
        </w:rPr>
        <w:t>2</w:t>
      </w:r>
      <w:r>
        <w:rPr>
          <w:b/>
          <w:spacing w:val="-9"/>
          <w:w w:val="105"/>
          <w:sz w:val="20"/>
          <w:u w:val="thick"/>
        </w:rPr>
        <w:t xml:space="preserve"> </w:t>
      </w:r>
      <w:r>
        <w:rPr>
          <w:b/>
          <w:w w:val="105"/>
          <w:sz w:val="20"/>
          <w:u w:val="thick"/>
        </w:rPr>
        <w:t>(b)</w:t>
      </w:r>
      <w:r>
        <w:rPr>
          <w:b/>
          <w:spacing w:val="-9"/>
          <w:w w:val="105"/>
          <w:sz w:val="20"/>
          <w:u w:val="thick"/>
        </w:rPr>
        <w:t xml:space="preserve"> </w:t>
      </w:r>
      <w:r>
        <w:rPr>
          <w:b/>
          <w:w w:val="105"/>
          <w:sz w:val="20"/>
          <w:u w:val="thick"/>
        </w:rPr>
        <w:t>and</w:t>
      </w:r>
      <w:r>
        <w:rPr>
          <w:b/>
          <w:spacing w:val="-9"/>
          <w:w w:val="105"/>
          <w:sz w:val="20"/>
          <w:u w:val="thick"/>
        </w:rPr>
        <w:t xml:space="preserve"> </w:t>
      </w:r>
      <w:r>
        <w:rPr>
          <w:b/>
          <w:w w:val="105"/>
          <w:sz w:val="20"/>
          <w:u w:val="thick"/>
        </w:rPr>
        <w:t>(c): Exports</w:t>
      </w:r>
      <w:r>
        <w:rPr>
          <w:b/>
          <w:spacing w:val="-16"/>
          <w:w w:val="105"/>
          <w:sz w:val="20"/>
          <w:u w:val="thick"/>
        </w:rPr>
        <w:t xml:space="preserve"> </w:t>
      </w:r>
      <w:r>
        <w:rPr>
          <w:b/>
          <w:w w:val="105"/>
          <w:sz w:val="20"/>
          <w:u w:val="thick"/>
        </w:rPr>
        <w:t>with</w:t>
      </w:r>
      <w:r>
        <w:rPr>
          <w:b/>
          <w:spacing w:val="-15"/>
          <w:w w:val="105"/>
          <w:sz w:val="20"/>
          <w:u w:val="thick"/>
        </w:rPr>
        <w:t xml:space="preserve"> </w:t>
      </w:r>
      <w:r>
        <w:rPr>
          <w:b/>
          <w:w w:val="105"/>
          <w:sz w:val="20"/>
          <w:u w:val="thick"/>
        </w:rPr>
        <w:t>payment</w:t>
      </w:r>
      <w:r>
        <w:rPr>
          <w:b/>
          <w:spacing w:val="-14"/>
          <w:w w:val="105"/>
          <w:sz w:val="20"/>
          <w:u w:val="thick"/>
        </w:rPr>
        <w:t xml:space="preserve"> </w:t>
      </w:r>
      <w:r>
        <w:rPr>
          <w:b/>
          <w:w w:val="105"/>
          <w:sz w:val="20"/>
          <w:u w:val="thick"/>
        </w:rPr>
        <w:t>of</w:t>
      </w:r>
      <w:r>
        <w:rPr>
          <w:b/>
          <w:spacing w:val="-14"/>
          <w:w w:val="105"/>
          <w:sz w:val="20"/>
          <w:u w:val="thick"/>
        </w:rPr>
        <w:t xml:space="preserve"> </w:t>
      </w:r>
      <w:r>
        <w:rPr>
          <w:b/>
          <w:w w:val="105"/>
          <w:sz w:val="20"/>
          <w:u w:val="thick"/>
        </w:rPr>
        <w:t>Tax:</w:t>
      </w:r>
    </w:p>
    <w:p w:rsidR="00EA1FCB" w:rsidRDefault="00BF5CDA">
      <w:pPr>
        <w:spacing w:before="5"/>
        <w:ind w:left="6433" w:right="6442"/>
        <w:jc w:val="center"/>
        <w:rPr>
          <w:sz w:val="20"/>
        </w:rPr>
      </w:pPr>
      <w:r>
        <w:rPr>
          <w:w w:val="105"/>
          <w:sz w:val="20"/>
          <w:u w:val="single"/>
        </w:rPr>
        <w:t>Tax Period: ……</w:t>
      </w:r>
    </w:p>
    <w:p w:rsidR="00EA1FCB" w:rsidRDefault="00EA1FCB">
      <w:pPr>
        <w:pStyle w:val="BodyText"/>
        <w:spacing w:before="2"/>
        <w:rPr>
          <w:sz w:val="15"/>
        </w:rPr>
      </w:pPr>
    </w:p>
    <w:tbl>
      <w:tblPr>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08"/>
        <w:gridCol w:w="596"/>
        <w:gridCol w:w="816"/>
        <w:gridCol w:w="1268"/>
        <w:gridCol w:w="665"/>
        <w:gridCol w:w="610"/>
        <w:gridCol w:w="598"/>
        <w:gridCol w:w="851"/>
        <w:gridCol w:w="670"/>
        <w:gridCol w:w="510"/>
        <w:gridCol w:w="594"/>
        <w:gridCol w:w="979"/>
        <w:gridCol w:w="977"/>
        <w:gridCol w:w="848"/>
        <w:gridCol w:w="596"/>
        <w:gridCol w:w="1133"/>
        <w:gridCol w:w="598"/>
        <w:gridCol w:w="590"/>
        <w:gridCol w:w="584"/>
        <w:gridCol w:w="567"/>
      </w:tblGrid>
      <w:tr w:rsidR="00EA1FCB">
        <w:trPr>
          <w:trHeight w:hRule="exact" w:val="1532"/>
        </w:trPr>
        <w:tc>
          <w:tcPr>
            <w:tcW w:w="5911" w:type="dxa"/>
            <w:gridSpan w:val="8"/>
            <w:tcBorders>
              <w:left w:val="single" w:sz="7" w:space="0" w:color="000000"/>
              <w:bottom w:val="single" w:sz="7" w:space="0" w:color="000000"/>
              <w:right w:val="single" w:sz="7" w:space="0" w:color="000000"/>
            </w:tcBorders>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spacing w:before="4"/>
              <w:rPr>
                <w:sz w:val="20"/>
              </w:rPr>
            </w:pPr>
          </w:p>
          <w:p w:rsidR="00EA1FCB" w:rsidRDefault="00BF5CDA">
            <w:pPr>
              <w:pStyle w:val="TableParagraph"/>
              <w:ind w:left="2643" w:right="2643"/>
              <w:jc w:val="center"/>
              <w:rPr>
                <w:sz w:val="18"/>
              </w:rPr>
            </w:pPr>
            <w:r>
              <w:rPr>
                <w:w w:val="105"/>
                <w:sz w:val="18"/>
              </w:rPr>
              <w:t>Invoice</w:t>
            </w:r>
          </w:p>
        </w:tc>
        <w:tc>
          <w:tcPr>
            <w:tcW w:w="1774" w:type="dxa"/>
            <w:gridSpan w:val="3"/>
            <w:tcBorders>
              <w:left w:val="single" w:sz="7" w:space="0" w:color="000000"/>
              <w:bottom w:val="single" w:sz="7" w:space="0" w:color="000000"/>
              <w:right w:val="single" w:sz="7" w:space="0" w:color="000000"/>
            </w:tcBorders>
          </w:tcPr>
          <w:p w:rsidR="00EA1FCB" w:rsidRDefault="00EA1FCB">
            <w:pPr>
              <w:pStyle w:val="TableParagraph"/>
              <w:rPr>
                <w:sz w:val="18"/>
              </w:rPr>
            </w:pPr>
          </w:p>
          <w:p w:rsidR="00EA1FCB" w:rsidRDefault="00EA1FCB">
            <w:pPr>
              <w:pStyle w:val="TableParagraph"/>
              <w:rPr>
                <w:sz w:val="18"/>
              </w:rPr>
            </w:pPr>
          </w:p>
          <w:p w:rsidR="00EA1FCB" w:rsidRDefault="00BF5CDA">
            <w:pPr>
              <w:pStyle w:val="TableParagraph"/>
              <w:spacing w:before="126" w:line="249" w:lineRule="auto"/>
              <w:ind w:left="636" w:hanging="538"/>
              <w:rPr>
                <w:sz w:val="18"/>
              </w:rPr>
            </w:pPr>
            <w:r>
              <w:rPr>
                <w:w w:val="105"/>
                <w:sz w:val="18"/>
              </w:rPr>
              <w:t>Shipping bill/ Bill of export</w:t>
            </w:r>
          </w:p>
        </w:tc>
        <w:tc>
          <w:tcPr>
            <w:tcW w:w="1956" w:type="dxa"/>
            <w:gridSpan w:val="2"/>
            <w:tcBorders>
              <w:left w:val="single" w:sz="7" w:space="0" w:color="000000"/>
              <w:bottom w:val="single" w:sz="7" w:space="0" w:color="000000"/>
              <w:right w:val="single" w:sz="7" w:space="0" w:color="000000"/>
            </w:tcBorders>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spacing w:before="4"/>
              <w:rPr>
                <w:sz w:val="20"/>
              </w:rPr>
            </w:pPr>
          </w:p>
          <w:p w:rsidR="00EA1FCB" w:rsidRDefault="00BF5CDA">
            <w:pPr>
              <w:pStyle w:val="TableParagraph"/>
              <w:ind w:left="211"/>
              <w:rPr>
                <w:sz w:val="18"/>
              </w:rPr>
            </w:pPr>
            <w:r>
              <w:rPr>
                <w:w w:val="105"/>
                <w:sz w:val="18"/>
              </w:rPr>
              <w:t>Tax payment option</w:t>
            </w:r>
          </w:p>
        </w:tc>
        <w:tc>
          <w:tcPr>
            <w:tcW w:w="1444" w:type="dxa"/>
            <w:gridSpan w:val="2"/>
            <w:tcBorders>
              <w:left w:val="single" w:sz="7" w:space="0" w:color="000000"/>
              <w:bottom w:val="single" w:sz="7" w:space="0" w:color="000000"/>
            </w:tcBorders>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spacing w:before="4"/>
              <w:rPr>
                <w:sz w:val="20"/>
              </w:rPr>
            </w:pPr>
          </w:p>
          <w:p w:rsidR="00EA1FCB" w:rsidRDefault="00BF5CDA">
            <w:pPr>
              <w:pStyle w:val="TableParagraph"/>
              <w:ind w:left="162"/>
              <w:rPr>
                <w:sz w:val="18"/>
              </w:rPr>
            </w:pPr>
            <w:r>
              <w:rPr>
                <w:w w:val="105"/>
                <w:sz w:val="18"/>
              </w:rPr>
              <w:t>Integrated Tax</w:t>
            </w:r>
          </w:p>
        </w:tc>
        <w:tc>
          <w:tcPr>
            <w:tcW w:w="1133" w:type="dxa"/>
            <w:tcBorders>
              <w:bottom w:val="single" w:sz="7" w:space="0" w:color="000000"/>
            </w:tcBorders>
          </w:tcPr>
          <w:p w:rsidR="00EA1FCB" w:rsidRDefault="00BF5CDA">
            <w:pPr>
              <w:pStyle w:val="TableParagraph"/>
              <w:spacing w:line="249" w:lineRule="auto"/>
              <w:ind w:left="91" w:right="161"/>
              <w:rPr>
                <w:sz w:val="18"/>
              </w:rPr>
            </w:pPr>
            <w:r>
              <w:rPr>
                <w:w w:val="105"/>
                <w:sz w:val="18"/>
              </w:rPr>
              <w:t xml:space="preserve">Whether tax on this invoice is paid on </w:t>
            </w:r>
            <w:r>
              <w:rPr>
                <w:sz w:val="18"/>
              </w:rPr>
              <w:t xml:space="preserve">provisional </w:t>
            </w:r>
            <w:r>
              <w:rPr>
                <w:w w:val="105"/>
                <w:sz w:val="18"/>
              </w:rPr>
              <w:t>basis</w:t>
            </w:r>
          </w:p>
          <w:p w:rsidR="00EA1FCB" w:rsidRDefault="00BF5CDA">
            <w:pPr>
              <w:pStyle w:val="TableParagraph"/>
              <w:spacing w:before="1"/>
              <w:ind w:left="91" w:right="161"/>
              <w:rPr>
                <w:sz w:val="18"/>
              </w:rPr>
            </w:pPr>
            <w:r>
              <w:rPr>
                <w:w w:val="105"/>
                <w:sz w:val="18"/>
              </w:rPr>
              <w:t>(Yes /No)</w:t>
            </w:r>
          </w:p>
        </w:tc>
        <w:tc>
          <w:tcPr>
            <w:tcW w:w="1188" w:type="dxa"/>
            <w:gridSpan w:val="2"/>
            <w:tcBorders>
              <w:bottom w:val="single" w:sz="7" w:space="0" w:color="000000"/>
            </w:tcBorders>
          </w:tcPr>
          <w:p w:rsidR="00EA1FCB" w:rsidRDefault="00EA1FCB">
            <w:pPr>
              <w:pStyle w:val="TableParagraph"/>
              <w:rPr>
                <w:sz w:val="18"/>
              </w:rPr>
            </w:pPr>
          </w:p>
          <w:p w:rsidR="00EA1FCB" w:rsidRDefault="00EA1FCB">
            <w:pPr>
              <w:pStyle w:val="TableParagraph"/>
              <w:rPr>
                <w:sz w:val="18"/>
              </w:rPr>
            </w:pPr>
          </w:p>
          <w:p w:rsidR="00EA1FCB" w:rsidRDefault="00BF5CDA">
            <w:pPr>
              <w:pStyle w:val="TableParagraph"/>
              <w:spacing w:before="133"/>
              <w:ind w:left="360"/>
              <w:rPr>
                <w:b/>
                <w:sz w:val="18"/>
              </w:rPr>
            </w:pPr>
            <w:r>
              <w:rPr>
                <w:b/>
                <w:w w:val="105"/>
                <w:sz w:val="18"/>
              </w:rPr>
              <w:t>EGM</w:t>
            </w:r>
          </w:p>
          <w:p w:rsidR="00EA1FCB" w:rsidRDefault="00BF5CDA">
            <w:pPr>
              <w:pStyle w:val="TableParagraph"/>
              <w:spacing w:before="9"/>
              <w:ind w:left="307"/>
              <w:rPr>
                <w:b/>
                <w:sz w:val="18"/>
              </w:rPr>
            </w:pPr>
            <w:r>
              <w:rPr>
                <w:b/>
                <w:w w:val="105"/>
                <w:sz w:val="18"/>
              </w:rPr>
              <w:t>Details</w:t>
            </w:r>
          </w:p>
        </w:tc>
        <w:tc>
          <w:tcPr>
            <w:tcW w:w="1151" w:type="dxa"/>
            <w:gridSpan w:val="2"/>
            <w:tcBorders>
              <w:bottom w:val="single" w:sz="7" w:space="0" w:color="000000"/>
              <w:right w:val="single" w:sz="7" w:space="0" w:color="000000"/>
            </w:tcBorders>
          </w:tcPr>
          <w:p w:rsidR="00EA1FCB" w:rsidRDefault="00EA1FCB">
            <w:pPr>
              <w:pStyle w:val="TableParagraph"/>
              <w:rPr>
                <w:sz w:val="18"/>
              </w:rPr>
            </w:pPr>
          </w:p>
          <w:p w:rsidR="00EA1FCB" w:rsidRDefault="00EA1FCB">
            <w:pPr>
              <w:pStyle w:val="TableParagraph"/>
              <w:rPr>
                <w:sz w:val="18"/>
              </w:rPr>
            </w:pPr>
          </w:p>
          <w:p w:rsidR="00EA1FCB" w:rsidRDefault="00BF5CDA">
            <w:pPr>
              <w:pStyle w:val="TableParagraph"/>
              <w:spacing w:before="133" w:line="249" w:lineRule="auto"/>
              <w:ind w:left="336" w:right="336" w:firstLine="7"/>
              <w:rPr>
                <w:b/>
                <w:sz w:val="18"/>
              </w:rPr>
            </w:pPr>
            <w:r>
              <w:rPr>
                <w:b/>
                <w:sz w:val="18"/>
              </w:rPr>
              <w:t>BRC/ FIRC</w:t>
            </w:r>
          </w:p>
        </w:tc>
      </w:tr>
      <w:tr w:rsidR="00EA1FCB">
        <w:trPr>
          <w:trHeight w:hRule="exact" w:val="667"/>
        </w:trPr>
        <w:tc>
          <w:tcPr>
            <w:tcW w:w="508" w:type="dxa"/>
            <w:tcBorders>
              <w:top w:val="single" w:sz="7" w:space="0" w:color="000000"/>
              <w:left w:val="single" w:sz="7" w:space="0" w:color="000000"/>
              <w:bottom w:val="single" w:sz="7" w:space="0" w:color="000000"/>
            </w:tcBorders>
          </w:tcPr>
          <w:p w:rsidR="00EA1FCB" w:rsidRDefault="00EA1FCB">
            <w:pPr>
              <w:pStyle w:val="TableParagraph"/>
              <w:spacing w:before="8"/>
              <w:rPr>
                <w:sz w:val="18"/>
              </w:rPr>
            </w:pPr>
          </w:p>
          <w:p w:rsidR="00EA1FCB" w:rsidRDefault="00BF5CDA">
            <w:pPr>
              <w:pStyle w:val="TableParagraph"/>
              <w:spacing w:before="1"/>
              <w:ind w:left="85" w:right="85"/>
              <w:jc w:val="center"/>
              <w:rPr>
                <w:sz w:val="18"/>
              </w:rPr>
            </w:pPr>
            <w:r>
              <w:rPr>
                <w:w w:val="105"/>
                <w:sz w:val="18"/>
              </w:rPr>
              <w:t>No.</w:t>
            </w:r>
          </w:p>
        </w:tc>
        <w:tc>
          <w:tcPr>
            <w:tcW w:w="596" w:type="dxa"/>
            <w:tcBorders>
              <w:top w:val="single" w:sz="7" w:space="0" w:color="000000"/>
              <w:bottom w:val="single" w:sz="7" w:space="0" w:color="000000"/>
              <w:right w:val="single" w:sz="7" w:space="0" w:color="000000"/>
            </w:tcBorders>
          </w:tcPr>
          <w:p w:rsidR="00EA1FCB" w:rsidRDefault="00EA1FCB">
            <w:pPr>
              <w:pStyle w:val="TableParagraph"/>
              <w:spacing w:before="8"/>
              <w:rPr>
                <w:sz w:val="18"/>
              </w:rPr>
            </w:pPr>
          </w:p>
          <w:p w:rsidR="00EA1FCB" w:rsidRDefault="00BF5CDA">
            <w:pPr>
              <w:pStyle w:val="TableParagraph"/>
              <w:spacing w:before="1"/>
              <w:ind w:left="72" w:right="73"/>
              <w:jc w:val="center"/>
              <w:rPr>
                <w:sz w:val="18"/>
              </w:rPr>
            </w:pPr>
            <w:r>
              <w:rPr>
                <w:w w:val="105"/>
                <w:sz w:val="18"/>
              </w:rPr>
              <w:t>Date</w:t>
            </w:r>
          </w:p>
        </w:tc>
        <w:tc>
          <w:tcPr>
            <w:tcW w:w="816" w:type="dxa"/>
            <w:tcBorders>
              <w:top w:val="single" w:sz="7" w:space="0" w:color="000000"/>
              <w:left w:val="single" w:sz="7" w:space="0" w:color="000000"/>
              <w:bottom w:val="single" w:sz="7" w:space="0" w:color="000000"/>
              <w:right w:val="single" w:sz="7" w:space="0" w:color="000000"/>
            </w:tcBorders>
          </w:tcPr>
          <w:p w:rsidR="00EA1FCB" w:rsidRDefault="00EA1FCB">
            <w:pPr>
              <w:pStyle w:val="TableParagraph"/>
              <w:spacing w:before="8"/>
              <w:rPr>
                <w:sz w:val="18"/>
              </w:rPr>
            </w:pPr>
          </w:p>
          <w:p w:rsidR="00EA1FCB" w:rsidRDefault="00BF5CDA">
            <w:pPr>
              <w:pStyle w:val="TableParagraph"/>
              <w:spacing w:before="1"/>
              <w:ind w:left="76" w:right="78"/>
              <w:jc w:val="center"/>
              <w:rPr>
                <w:sz w:val="18"/>
              </w:rPr>
            </w:pPr>
            <w:r>
              <w:rPr>
                <w:w w:val="105"/>
                <w:sz w:val="18"/>
              </w:rPr>
              <w:t>Value</w:t>
            </w:r>
          </w:p>
        </w:tc>
        <w:tc>
          <w:tcPr>
            <w:tcW w:w="1268" w:type="dxa"/>
            <w:tcBorders>
              <w:top w:val="single" w:sz="7" w:space="0" w:color="000000"/>
              <w:left w:val="single" w:sz="7" w:space="0" w:color="000000"/>
              <w:bottom w:val="single" w:sz="7" w:space="0" w:color="000000"/>
            </w:tcBorders>
          </w:tcPr>
          <w:p w:rsidR="00EA1FCB" w:rsidRDefault="00BF5CDA">
            <w:pPr>
              <w:pStyle w:val="TableParagraph"/>
              <w:spacing w:line="249" w:lineRule="auto"/>
              <w:ind w:left="93" w:right="351"/>
              <w:rPr>
                <w:sz w:val="18"/>
              </w:rPr>
            </w:pPr>
            <w:r>
              <w:rPr>
                <w:w w:val="105"/>
                <w:sz w:val="18"/>
              </w:rPr>
              <w:t xml:space="preserve">Goods/ </w:t>
            </w:r>
            <w:r>
              <w:rPr>
                <w:sz w:val="18"/>
              </w:rPr>
              <w:t xml:space="preserve">Services </w:t>
            </w:r>
            <w:r>
              <w:rPr>
                <w:w w:val="105"/>
                <w:sz w:val="18"/>
              </w:rPr>
              <w:t>(G/S)</w:t>
            </w:r>
          </w:p>
        </w:tc>
        <w:tc>
          <w:tcPr>
            <w:tcW w:w="665" w:type="dxa"/>
            <w:tcBorders>
              <w:top w:val="single" w:sz="7" w:space="0" w:color="000000"/>
              <w:bottom w:val="single" w:sz="7" w:space="0" w:color="000000"/>
            </w:tcBorders>
          </w:tcPr>
          <w:p w:rsidR="00EA1FCB" w:rsidRDefault="00EA1FCB">
            <w:pPr>
              <w:pStyle w:val="TableParagraph"/>
              <w:spacing w:before="8"/>
              <w:rPr>
                <w:sz w:val="18"/>
              </w:rPr>
            </w:pPr>
          </w:p>
          <w:p w:rsidR="00EA1FCB" w:rsidRDefault="00BF5CDA">
            <w:pPr>
              <w:pStyle w:val="TableParagraph"/>
              <w:spacing w:before="1"/>
              <w:ind w:left="71" w:right="156"/>
              <w:jc w:val="center"/>
              <w:rPr>
                <w:sz w:val="18"/>
              </w:rPr>
            </w:pPr>
            <w:r>
              <w:rPr>
                <w:w w:val="105"/>
                <w:sz w:val="18"/>
              </w:rPr>
              <w:t>HSN</w:t>
            </w:r>
          </w:p>
        </w:tc>
        <w:tc>
          <w:tcPr>
            <w:tcW w:w="610" w:type="dxa"/>
            <w:tcBorders>
              <w:top w:val="single" w:sz="7" w:space="0" w:color="000000"/>
              <w:bottom w:val="single" w:sz="7" w:space="0" w:color="000000"/>
            </w:tcBorders>
          </w:tcPr>
          <w:p w:rsidR="00EA1FCB" w:rsidRDefault="00EA1FCB">
            <w:pPr>
              <w:pStyle w:val="TableParagraph"/>
              <w:spacing w:before="8"/>
              <w:rPr>
                <w:sz w:val="18"/>
              </w:rPr>
            </w:pPr>
          </w:p>
          <w:p w:rsidR="00EA1FCB" w:rsidRDefault="00BF5CDA">
            <w:pPr>
              <w:pStyle w:val="TableParagraph"/>
              <w:spacing w:before="1"/>
              <w:ind w:left="41" w:right="42"/>
              <w:jc w:val="center"/>
              <w:rPr>
                <w:sz w:val="18"/>
              </w:rPr>
            </w:pPr>
            <w:r>
              <w:rPr>
                <w:w w:val="105"/>
                <w:sz w:val="18"/>
              </w:rPr>
              <w:t>UQC</w:t>
            </w:r>
          </w:p>
        </w:tc>
        <w:tc>
          <w:tcPr>
            <w:tcW w:w="598" w:type="dxa"/>
            <w:tcBorders>
              <w:top w:val="single" w:sz="7" w:space="0" w:color="000000"/>
              <w:bottom w:val="single" w:sz="7" w:space="0" w:color="000000"/>
            </w:tcBorders>
          </w:tcPr>
          <w:p w:rsidR="00EA1FCB" w:rsidRDefault="00EA1FCB">
            <w:pPr>
              <w:pStyle w:val="TableParagraph"/>
              <w:spacing w:before="8"/>
              <w:rPr>
                <w:sz w:val="18"/>
              </w:rPr>
            </w:pPr>
          </w:p>
          <w:p w:rsidR="00EA1FCB" w:rsidRDefault="00BF5CDA">
            <w:pPr>
              <w:pStyle w:val="TableParagraph"/>
              <w:spacing w:before="1"/>
              <w:ind w:left="72" w:right="77"/>
              <w:jc w:val="center"/>
              <w:rPr>
                <w:sz w:val="18"/>
              </w:rPr>
            </w:pPr>
            <w:r>
              <w:rPr>
                <w:w w:val="105"/>
                <w:sz w:val="18"/>
              </w:rPr>
              <w:t>QTY</w:t>
            </w:r>
          </w:p>
        </w:tc>
        <w:tc>
          <w:tcPr>
            <w:tcW w:w="851" w:type="dxa"/>
            <w:tcBorders>
              <w:top w:val="single" w:sz="7" w:space="0" w:color="000000"/>
              <w:bottom w:val="single" w:sz="7" w:space="0" w:color="000000"/>
              <w:right w:val="single" w:sz="7" w:space="0" w:color="000000"/>
            </w:tcBorders>
          </w:tcPr>
          <w:p w:rsidR="00EA1FCB" w:rsidRDefault="00BF5CDA">
            <w:pPr>
              <w:pStyle w:val="TableParagraph"/>
              <w:spacing w:before="108" w:line="249" w:lineRule="auto"/>
              <w:ind w:left="91"/>
              <w:rPr>
                <w:sz w:val="18"/>
              </w:rPr>
            </w:pPr>
            <w:r>
              <w:rPr>
                <w:sz w:val="18"/>
              </w:rPr>
              <w:t xml:space="preserve">Taxable </w:t>
            </w:r>
            <w:r>
              <w:rPr>
                <w:w w:val="105"/>
                <w:sz w:val="18"/>
              </w:rPr>
              <w:t>value</w:t>
            </w:r>
          </w:p>
        </w:tc>
        <w:tc>
          <w:tcPr>
            <w:tcW w:w="670" w:type="dxa"/>
            <w:tcBorders>
              <w:top w:val="single" w:sz="7" w:space="0" w:color="000000"/>
              <w:left w:val="single" w:sz="7" w:space="0" w:color="000000"/>
              <w:bottom w:val="single" w:sz="7" w:space="0" w:color="000000"/>
              <w:right w:val="single" w:sz="7" w:space="0" w:color="000000"/>
            </w:tcBorders>
          </w:tcPr>
          <w:p w:rsidR="00EA1FCB" w:rsidRDefault="00BF5CDA">
            <w:pPr>
              <w:pStyle w:val="TableParagraph"/>
              <w:spacing w:before="108" w:line="249" w:lineRule="auto"/>
              <w:ind w:left="93" w:right="159"/>
              <w:rPr>
                <w:sz w:val="18"/>
              </w:rPr>
            </w:pPr>
            <w:r>
              <w:rPr>
                <w:w w:val="105"/>
                <w:sz w:val="18"/>
              </w:rPr>
              <w:t xml:space="preserve">Port </w:t>
            </w:r>
            <w:r>
              <w:rPr>
                <w:sz w:val="18"/>
              </w:rPr>
              <w:t>Code</w:t>
            </w:r>
          </w:p>
        </w:tc>
        <w:tc>
          <w:tcPr>
            <w:tcW w:w="510" w:type="dxa"/>
            <w:tcBorders>
              <w:top w:val="single" w:sz="7" w:space="0" w:color="000000"/>
              <w:left w:val="single" w:sz="7" w:space="0" w:color="000000"/>
              <w:bottom w:val="single" w:sz="7" w:space="0" w:color="000000"/>
            </w:tcBorders>
          </w:tcPr>
          <w:p w:rsidR="00EA1FCB" w:rsidRDefault="00EA1FCB">
            <w:pPr>
              <w:pStyle w:val="TableParagraph"/>
              <w:spacing w:before="8"/>
              <w:rPr>
                <w:sz w:val="18"/>
              </w:rPr>
            </w:pPr>
          </w:p>
          <w:p w:rsidR="00EA1FCB" w:rsidRDefault="00BF5CDA">
            <w:pPr>
              <w:pStyle w:val="TableParagraph"/>
              <w:spacing w:before="1"/>
              <w:ind w:left="72" w:right="101"/>
              <w:jc w:val="center"/>
              <w:rPr>
                <w:sz w:val="18"/>
              </w:rPr>
            </w:pPr>
            <w:r>
              <w:rPr>
                <w:w w:val="105"/>
                <w:sz w:val="18"/>
              </w:rPr>
              <w:t>No.</w:t>
            </w:r>
          </w:p>
        </w:tc>
        <w:tc>
          <w:tcPr>
            <w:tcW w:w="594" w:type="dxa"/>
            <w:tcBorders>
              <w:top w:val="single" w:sz="7" w:space="0" w:color="000000"/>
              <w:bottom w:val="single" w:sz="7" w:space="0" w:color="000000"/>
              <w:right w:val="single" w:sz="7" w:space="0" w:color="000000"/>
            </w:tcBorders>
          </w:tcPr>
          <w:p w:rsidR="00EA1FCB" w:rsidRDefault="00EA1FCB">
            <w:pPr>
              <w:pStyle w:val="TableParagraph"/>
              <w:spacing w:before="8"/>
              <w:rPr>
                <w:sz w:val="18"/>
              </w:rPr>
            </w:pPr>
          </w:p>
          <w:p w:rsidR="00EA1FCB" w:rsidRDefault="00BF5CDA">
            <w:pPr>
              <w:pStyle w:val="TableParagraph"/>
              <w:spacing w:before="1"/>
              <w:ind w:left="69" w:right="109"/>
              <w:jc w:val="center"/>
              <w:rPr>
                <w:sz w:val="18"/>
              </w:rPr>
            </w:pPr>
            <w:r>
              <w:rPr>
                <w:w w:val="105"/>
                <w:sz w:val="18"/>
              </w:rPr>
              <w:t>Date</w:t>
            </w:r>
          </w:p>
        </w:tc>
        <w:tc>
          <w:tcPr>
            <w:tcW w:w="979" w:type="dxa"/>
            <w:tcBorders>
              <w:top w:val="single" w:sz="7" w:space="0" w:color="000000"/>
              <w:left w:val="single" w:sz="7" w:space="0" w:color="000000"/>
              <w:bottom w:val="single" w:sz="7" w:space="0" w:color="000000"/>
              <w:right w:val="single" w:sz="7" w:space="0" w:color="000000"/>
            </w:tcBorders>
          </w:tcPr>
          <w:p w:rsidR="00EA1FCB" w:rsidRDefault="00BF5CDA">
            <w:pPr>
              <w:pStyle w:val="TableParagraph"/>
              <w:spacing w:line="249" w:lineRule="auto"/>
              <w:ind w:left="93"/>
              <w:rPr>
                <w:sz w:val="18"/>
              </w:rPr>
            </w:pPr>
            <w:r>
              <w:rPr>
                <w:w w:val="105"/>
                <w:sz w:val="18"/>
              </w:rPr>
              <w:t xml:space="preserve">With </w:t>
            </w:r>
            <w:r>
              <w:rPr>
                <w:sz w:val="18"/>
              </w:rPr>
              <w:t xml:space="preserve">Integrated </w:t>
            </w:r>
            <w:r>
              <w:rPr>
                <w:w w:val="105"/>
                <w:sz w:val="18"/>
              </w:rPr>
              <w:t>Tax</w:t>
            </w:r>
          </w:p>
        </w:tc>
        <w:tc>
          <w:tcPr>
            <w:tcW w:w="977" w:type="dxa"/>
            <w:tcBorders>
              <w:top w:val="single" w:sz="7" w:space="0" w:color="000000"/>
              <w:left w:val="single" w:sz="7" w:space="0" w:color="000000"/>
              <w:bottom w:val="single" w:sz="7" w:space="0" w:color="000000"/>
              <w:right w:val="single" w:sz="7" w:space="0" w:color="000000"/>
            </w:tcBorders>
          </w:tcPr>
          <w:p w:rsidR="00EA1FCB" w:rsidRDefault="00BF5CDA">
            <w:pPr>
              <w:pStyle w:val="TableParagraph"/>
              <w:spacing w:line="249" w:lineRule="auto"/>
              <w:ind w:left="93"/>
              <w:rPr>
                <w:sz w:val="18"/>
              </w:rPr>
            </w:pPr>
            <w:r>
              <w:rPr>
                <w:w w:val="105"/>
                <w:sz w:val="18"/>
              </w:rPr>
              <w:t xml:space="preserve">Without </w:t>
            </w:r>
            <w:r>
              <w:rPr>
                <w:sz w:val="18"/>
              </w:rPr>
              <w:t xml:space="preserve">Integrated </w:t>
            </w:r>
            <w:r>
              <w:rPr>
                <w:w w:val="105"/>
                <w:sz w:val="18"/>
              </w:rPr>
              <w:t>Tax</w:t>
            </w:r>
          </w:p>
        </w:tc>
        <w:tc>
          <w:tcPr>
            <w:tcW w:w="848" w:type="dxa"/>
            <w:tcBorders>
              <w:top w:val="single" w:sz="7" w:space="0" w:color="000000"/>
              <w:left w:val="single" w:sz="7" w:space="0" w:color="000000"/>
              <w:bottom w:val="single" w:sz="7" w:space="0" w:color="000000"/>
            </w:tcBorders>
          </w:tcPr>
          <w:p w:rsidR="00EA1FCB" w:rsidRDefault="00BF5CDA">
            <w:pPr>
              <w:pStyle w:val="TableParagraph"/>
              <w:spacing w:before="108" w:line="249" w:lineRule="auto"/>
              <w:ind w:left="93" w:right="387"/>
              <w:rPr>
                <w:sz w:val="18"/>
              </w:rPr>
            </w:pPr>
            <w:r>
              <w:rPr>
                <w:sz w:val="18"/>
              </w:rPr>
              <w:t xml:space="preserve">Rate </w:t>
            </w:r>
            <w:r>
              <w:rPr>
                <w:w w:val="105"/>
                <w:sz w:val="18"/>
              </w:rPr>
              <w:t>(%)</w:t>
            </w:r>
          </w:p>
        </w:tc>
        <w:tc>
          <w:tcPr>
            <w:tcW w:w="595" w:type="dxa"/>
            <w:tcBorders>
              <w:top w:val="single" w:sz="7" w:space="0" w:color="000000"/>
              <w:bottom w:val="single" w:sz="7" w:space="0" w:color="000000"/>
            </w:tcBorders>
          </w:tcPr>
          <w:p w:rsidR="00EA1FCB" w:rsidRDefault="00EA1FCB">
            <w:pPr>
              <w:pStyle w:val="TableParagraph"/>
              <w:spacing w:before="8"/>
              <w:rPr>
                <w:sz w:val="18"/>
              </w:rPr>
            </w:pPr>
          </w:p>
          <w:p w:rsidR="00EA1FCB" w:rsidRDefault="00BF5CDA">
            <w:pPr>
              <w:pStyle w:val="TableParagraph"/>
              <w:spacing w:before="1"/>
              <w:ind w:right="106"/>
              <w:jc w:val="right"/>
              <w:rPr>
                <w:sz w:val="18"/>
              </w:rPr>
            </w:pPr>
            <w:r>
              <w:rPr>
                <w:sz w:val="18"/>
              </w:rPr>
              <w:t>Amt.</w:t>
            </w:r>
          </w:p>
        </w:tc>
        <w:tc>
          <w:tcPr>
            <w:tcW w:w="1133" w:type="dxa"/>
            <w:tcBorders>
              <w:top w:val="single" w:sz="7" w:space="0" w:color="000000"/>
              <w:bottom w:val="single" w:sz="7" w:space="0" w:color="000000"/>
            </w:tcBorders>
          </w:tcPr>
          <w:p w:rsidR="00EA1FCB" w:rsidRDefault="00EA1FCB"/>
        </w:tc>
        <w:tc>
          <w:tcPr>
            <w:tcW w:w="598" w:type="dxa"/>
            <w:tcBorders>
              <w:top w:val="single" w:sz="7" w:space="0" w:color="000000"/>
              <w:bottom w:val="single" w:sz="7" w:space="0" w:color="000000"/>
            </w:tcBorders>
          </w:tcPr>
          <w:p w:rsidR="00EA1FCB" w:rsidRDefault="00BF5CDA">
            <w:pPr>
              <w:pStyle w:val="TableParagraph"/>
              <w:spacing w:before="115" w:line="249" w:lineRule="auto"/>
              <w:ind w:left="151" w:right="142" w:hanging="5"/>
              <w:rPr>
                <w:b/>
                <w:sz w:val="18"/>
              </w:rPr>
            </w:pPr>
            <w:r>
              <w:rPr>
                <w:b/>
                <w:sz w:val="18"/>
              </w:rPr>
              <w:t>Ref No.</w:t>
            </w:r>
          </w:p>
        </w:tc>
        <w:tc>
          <w:tcPr>
            <w:tcW w:w="590" w:type="dxa"/>
            <w:tcBorders>
              <w:top w:val="single" w:sz="7" w:space="0" w:color="000000"/>
              <w:bottom w:val="single" w:sz="7" w:space="0" w:color="000000"/>
            </w:tcBorders>
          </w:tcPr>
          <w:p w:rsidR="00EA1FCB" w:rsidRDefault="00EA1FCB">
            <w:pPr>
              <w:pStyle w:val="TableParagraph"/>
              <w:spacing w:before="4"/>
              <w:rPr>
                <w:sz w:val="19"/>
              </w:rPr>
            </w:pPr>
          </w:p>
          <w:p w:rsidR="00EA1FCB" w:rsidRDefault="00BF5CDA">
            <w:pPr>
              <w:pStyle w:val="TableParagraph"/>
              <w:ind w:left="75" w:right="78"/>
              <w:jc w:val="center"/>
              <w:rPr>
                <w:b/>
                <w:sz w:val="18"/>
              </w:rPr>
            </w:pPr>
            <w:r>
              <w:rPr>
                <w:b/>
                <w:w w:val="105"/>
                <w:sz w:val="18"/>
              </w:rPr>
              <w:t>Date</w:t>
            </w:r>
          </w:p>
        </w:tc>
        <w:tc>
          <w:tcPr>
            <w:tcW w:w="584" w:type="dxa"/>
            <w:tcBorders>
              <w:top w:val="single" w:sz="7" w:space="0" w:color="000000"/>
              <w:bottom w:val="single" w:sz="7" w:space="0" w:color="000000"/>
              <w:right w:val="single" w:sz="7" w:space="0" w:color="000000"/>
            </w:tcBorders>
          </w:tcPr>
          <w:p w:rsidR="00EA1FCB" w:rsidRDefault="00EA1FCB">
            <w:pPr>
              <w:pStyle w:val="TableParagraph"/>
              <w:spacing w:before="8"/>
              <w:rPr>
                <w:sz w:val="18"/>
              </w:rPr>
            </w:pPr>
          </w:p>
          <w:p w:rsidR="00EA1FCB" w:rsidRDefault="00BF5CDA">
            <w:pPr>
              <w:pStyle w:val="TableParagraph"/>
              <w:spacing w:before="1"/>
              <w:ind w:left="144" w:right="-15"/>
              <w:rPr>
                <w:sz w:val="18"/>
              </w:rPr>
            </w:pPr>
            <w:r>
              <w:rPr>
                <w:w w:val="105"/>
                <w:sz w:val="18"/>
              </w:rPr>
              <w:t>No.</w:t>
            </w:r>
          </w:p>
        </w:tc>
        <w:tc>
          <w:tcPr>
            <w:tcW w:w="566" w:type="dxa"/>
            <w:tcBorders>
              <w:top w:val="single" w:sz="7" w:space="0" w:color="000000"/>
              <w:left w:val="single" w:sz="7" w:space="0" w:color="000000"/>
              <w:bottom w:val="single" w:sz="7" w:space="0" w:color="000000"/>
              <w:right w:val="single" w:sz="7" w:space="0" w:color="000000"/>
            </w:tcBorders>
          </w:tcPr>
          <w:p w:rsidR="00EA1FCB" w:rsidRDefault="00EA1FCB">
            <w:pPr>
              <w:pStyle w:val="TableParagraph"/>
              <w:spacing w:before="8"/>
              <w:rPr>
                <w:sz w:val="18"/>
              </w:rPr>
            </w:pPr>
          </w:p>
          <w:p w:rsidR="00EA1FCB" w:rsidRDefault="00BF5CDA">
            <w:pPr>
              <w:pStyle w:val="TableParagraph"/>
              <w:spacing w:before="1"/>
              <w:ind w:left="95"/>
              <w:rPr>
                <w:sz w:val="18"/>
              </w:rPr>
            </w:pPr>
            <w:r>
              <w:rPr>
                <w:w w:val="105"/>
                <w:sz w:val="18"/>
              </w:rPr>
              <w:t>Date</w:t>
            </w:r>
          </w:p>
        </w:tc>
      </w:tr>
      <w:tr w:rsidR="00EA1FCB">
        <w:trPr>
          <w:trHeight w:hRule="exact" w:val="235"/>
        </w:trPr>
        <w:tc>
          <w:tcPr>
            <w:tcW w:w="508" w:type="dxa"/>
            <w:tcBorders>
              <w:top w:val="single" w:sz="7" w:space="0" w:color="000000"/>
              <w:left w:val="single" w:sz="7" w:space="0" w:color="000000"/>
              <w:bottom w:val="single" w:sz="7" w:space="0" w:color="000000"/>
            </w:tcBorders>
          </w:tcPr>
          <w:p w:rsidR="00EA1FCB" w:rsidRDefault="00BF5CDA">
            <w:pPr>
              <w:pStyle w:val="TableParagraph"/>
              <w:jc w:val="center"/>
              <w:rPr>
                <w:sz w:val="18"/>
              </w:rPr>
            </w:pPr>
            <w:r>
              <w:rPr>
                <w:w w:val="104"/>
                <w:sz w:val="18"/>
              </w:rPr>
              <w:t>1</w:t>
            </w:r>
          </w:p>
        </w:tc>
        <w:tc>
          <w:tcPr>
            <w:tcW w:w="596" w:type="dxa"/>
            <w:tcBorders>
              <w:top w:val="single" w:sz="7" w:space="0" w:color="000000"/>
              <w:bottom w:val="single" w:sz="7" w:space="0" w:color="000000"/>
              <w:right w:val="single" w:sz="7" w:space="0" w:color="000000"/>
            </w:tcBorders>
          </w:tcPr>
          <w:p w:rsidR="00EA1FCB" w:rsidRDefault="00BF5CDA">
            <w:pPr>
              <w:pStyle w:val="TableParagraph"/>
              <w:ind w:right="2"/>
              <w:jc w:val="center"/>
              <w:rPr>
                <w:sz w:val="18"/>
              </w:rPr>
            </w:pPr>
            <w:r>
              <w:rPr>
                <w:w w:val="104"/>
                <w:sz w:val="18"/>
              </w:rPr>
              <w:t>2</w:t>
            </w:r>
          </w:p>
        </w:tc>
        <w:tc>
          <w:tcPr>
            <w:tcW w:w="816" w:type="dxa"/>
            <w:tcBorders>
              <w:top w:val="single" w:sz="7" w:space="0" w:color="000000"/>
              <w:left w:val="single" w:sz="7" w:space="0" w:color="000000"/>
              <w:bottom w:val="single" w:sz="7" w:space="0" w:color="000000"/>
              <w:right w:val="single" w:sz="7" w:space="0" w:color="000000"/>
            </w:tcBorders>
          </w:tcPr>
          <w:p w:rsidR="00EA1FCB" w:rsidRDefault="00BF5CDA">
            <w:pPr>
              <w:pStyle w:val="TableParagraph"/>
              <w:jc w:val="center"/>
              <w:rPr>
                <w:sz w:val="18"/>
              </w:rPr>
            </w:pPr>
            <w:r>
              <w:rPr>
                <w:w w:val="104"/>
                <w:sz w:val="18"/>
              </w:rPr>
              <w:t>3</w:t>
            </w:r>
          </w:p>
        </w:tc>
        <w:tc>
          <w:tcPr>
            <w:tcW w:w="1268" w:type="dxa"/>
            <w:tcBorders>
              <w:top w:val="single" w:sz="7" w:space="0" w:color="000000"/>
              <w:left w:val="single" w:sz="7" w:space="0" w:color="000000"/>
              <w:bottom w:val="single" w:sz="7" w:space="0" w:color="000000"/>
            </w:tcBorders>
          </w:tcPr>
          <w:p w:rsidR="00EA1FCB" w:rsidRDefault="00BF5CDA">
            <w:pPr>
              <w:pStyle w:val="TableParagraph"/>
              <w:ind w:right="2"/>
              <w:jc w:val="center"/>
              <w:rPr>
                <w:sz w:val="18"/>
              </w:rPr>
            </w:pPr>
            <w:r>
              <w:rPr>
                <w:w w:val="104"/>
                <w:sz w:val="18"/>
              </w:rPr>
              <w:t>4</w:t>
            </w:r>
          </w:p>
        </w:tc>
        <w:tc>
          <w:tcPr>
            <w:tcW w:w="665" w:type="dxa"/>
            <w:tcBorders>
              <w:top w:val="single" w:sz="7" w:space="0" w:color="000000"/>
              <w:bottom w:val="single" w:sz="7" w:space="0" w:color="000000"/>
            </w:tcBorders>
          </w:tcPr>
          <w:p w:rsidR="00EA1FCB" w:rsidRDefault="00BF5CDA">
            <w:pPr>
              <w:pStyle w:val="TableParagraph"/>
              <w:ind w:right="2"/>
              <w:jc w:val="center"/>
              <w:rPr>
                <w:sz w:val="18"/>
              </w:rPr>
            </w:pPr>
            <w:r>
              <w:rPr>
                <w:w w:val="104"/>
                <w:sz w:val="18"/>
              </w:rPr>
              <w:t>5</w:t>
            </w:r>
          </w:p>
        </w:tc>
        <w:tc>
          <w:tcPr>
            <w:tcW w:w="610" w:type="dxa"/>
            <w:tcBorders>
              <w:top w:val="single" w:sz="7" w:space="0" w:color="000000"/>
              <w:bottom w:val="single" w:sz="7" w:space="0" w:color="000000"/>
            </w:tcBorders>
          </w:tcPr>
          <w:p w:rsidR="00EA1FCB" w:rsidRDefault="00BF5CDA">
            <w:pPr>
              <w:pStyle w:val="TableParagraph"/>
              <w:ind w:left="41" w:right="42"/>
              <w:jc w:val="center"/>
              <w:rPr>
                <w:sz w:val="18"/>
              </w:rPr>
            </w:pPr>
            <w:r>
              <w:rPr>
                <w:w w:val="105"/>
                <w:sz w:val="18"/>
              </w:rPr>
              <w:t>15A</w:t>
            </w:r>
          </w:p>
        </w:tc>
        <w:tc>
          <w:tcPr>
            <w:tcW w:w="598" w:type="dxa"/>
            <w:tcBorders>
              <w:top w:val="single" w:sz="7" w:space="0" w:color="000000"/>
              <w:bottom w:val="single" w:sz="7" w:space="0" w:color="000000"/>
            </w:tcBorders>
          </w:tcPr>
          <w:p w:rsidR="00EA1FCB" w:rsidRDefault="00BF5CDA">
            <w:pPr>
              <w:pStyle w:val="TableParagraph"/>
              <w:ind w:left="72" w:right="76"/>
              <w:jc w:val="center"/>
              <w:rPr>
                <w:sz w:val="18"/>
              </w:rPr>
            </w:pPr>
            <w:r>
              <w:rPr>
                <w:w w:val="105"/>
                <w:sz w:val="18"/>
              </w:rPr>
              <w:t>15B</w:t>
            </w:r>
          </w:p>
        </w:tc>
        <w:tc>
          <w:tcPr>
            <w:tcW w:w="851" w:type="dxa"/>
            <w:tcBorders>
              <w:top w:val="single" w:sz="7" w:space="0" w:color="000000"/>
              <w:bottom w:val="single" w:sz="7" w:space="0" w:color="000000"/>
              <w:right w:val="single" w:sz="7" w:space="0" w:color="000000"/>
            </w:tcBorders>
          </w:tcPr>
          <w:p w:rsidR="00EA1FCB" w:rsidRDefault="00BF5CDA">
            <w:pPr>
              <w:pStyle w:val="TableParagraph"/>
              <w:ind w:right="2"/>
              <w:jc w:val="center"/>
              <w:rPr>
                <w:sz w:val="18"/>
              </w:rPr>
            </w:pPr>
            <w:r>
              <w:rPr>
                <w:w w:val="104"/>
                <w:sz w:val="18"/>
              </w:rPr>
              <w:t>6</w:t>
            </w:r>
          </w:p>
        </w:tc>
        <w:tc>
          <w:tcPr>
            <w:tcW w:w="670" w:type="dxa"/>
            <w:tcBorders>
              <w:top w:val="single" w:sz="7" w:space="0" w:color="000000"/>
              <w:left w:val="single" w:sz="7" w:space="0" w:color="000000"/>
              <w:bottom w:val="single" w:sz="7" w:space="0" w:color="000000"/>
              <w:right w:val="single" w:sz="7" w:space="0" w:color="000000"/>
            </w:tcBorders>
          </w:tcPr>
          <w:p w:rsidR="00EA1FCB" w:rsidRDefault="00BF5CDA">
            <w:pPr>
              <w:pStyle w:val="TableParagraph"/>
              <w:jc w:val="center"/>
              <w:rPr>
                <w:sz w:val="18"/>
              </w:rPr>
            </w:pPr>
            <w:r>
              <w:rPr>
                <w:w w:val="104"/>
                <w:sz w:val="18"/>
              </w:rPr>
              <w:t>7</w:t>
            </w:r>
          </w:p>
        </w:tc>
        <w:tc>
          <w:tcPr>
            <w:tcW w:w="510" w:type="dxa"/>
            <w:tcBorders>
              <w:top w:val="single" w:sz="7" w:space="0" w:color="000000"/>
              <w:left w:val="single" w:sz="7" w:space="0" w:color="000000"/>
              <w:bottom w:val="single" w:sz="7" w:space="0" w:color="000000"/>
            </w:tcBorders>
          </w:tcPr>
          <w:p w:rsidR="00EA1FCB" w:rsidRDefault="00BF5CDA">
            <w:pPr>
              <w:pStyle w:val="TableParagraph"/>
              <w:jc w:val="center"/>
              <w:rPr>
                <w:sz w:val="18"/>
              </w:rPr>
            </w:pPr>
            <w:r>
              <w:rPr>
                <w:w w:val="104"/>
                <w:sz w:val="18"/>
              </w:rPr>
              <w:t>8</w:t>
            </w:r>
          </w:p>
        </w:tc>
        <w:tc>
          <w:tcPr>
            <w:tcW w:w="594" w:type="dxa"/>
            <w:tcBorders>
              <w:top w:val="single" w:sz="7" w:space="0" w:color="000000"/>
              <w:bottom w:val="single" w:sz="7" w:space="0" w:color="000000"/>
              <w:right w:val="single" w:sz="7" w:space="0" w:color="000000"/>
            </w:tcBorders>
          </w:tcPr>
          <w:p w:rsidR="00EA1FCB" w:rsidRDefault="00BF5CDA">
            <w:pPr>
              <w:pStyle w:val="TableParagraph"/>
              <w:ind w:right="5"/>
              <w:jc w:val="center"/>
              <w:rPr>
                <w:sz w:val="18"/>
              </w:rPr>
            </w:pPr>
            <w:r>
              <w:rPr>
                <w:w w:val="104"/>
                <w:sz w:val="18"/>
              </w:rPr>
              <w:t>9</w:t>
            </w:r>
          </w:p>
        </w:tc>
        <w:tc>
          <w:tcPr>
            <w:tcW w:w="979" w:type="dxa"/>
            <w:tcBorders>
              <w:top w:val="single" w:sz="7" w:space="0" w:color="000000"/>
              <w:left w:val="single" w:sz="7" w:space="0" w:color="000000"/>
              <w:bottom w:val="single" w:sz="7" w:space="0" w:color="000000"/>
              <w:right w:val="single" w:sz="7" w:space="0" w:color="000000"/>
            </w:tcBorders>
          </w:tcPr>
          <w:p w:rsidR="00EA1FCB" w:rsidRDefault="00BF5CDA">
            <w:pPr>
              <w:pStyle w:val="TableParagraph"/>
              <w:ind w:left="280"/>
              <w:rPr>
                <w:sz w:val="18"/>
              </w:rPr>
            </w:pPr>
            <w:r>
              <w:rPr>
                <w:w w:val="105"/>
                <w:sz w:val="18"/>
              </w:rPr>
              <w:t>10</w:t>
            </w:r>
          </w:p>
        </w:tc>
        <w:tc>
          <w:tcPr>
            <w:tcW w:w="977" w:type="dxa"/>
            <w:tcBorders>
              <w:top w:val="single" w:sz="7" w:space="0" w:color="000000"/>
              <w:left w:val="single" w:sz="7" w:space="0" w:color="000000"/>
              <w:bottom w:val="single" w:sz="7" w:space="0" w:color="000000"/>
              <w:right w:val="single" w:sz="7" w:space="0" w:color="000000"/>
            </w:tcBorders>
          </w:tcPr>
          <w:p w:rsidR="00EA1FCB" w:rsidRDefault="00BF5CDA">
            <w:pPr>
              <w:pStyle w:val="TableParagraph"/>
              <w:ind w:left="280"/>
              <w:rPr>
                <w:sz w:val="18"/>
              </w:rPr>
            </w:pPr>
            <w:r>
              <w:rPr>
                <w:w w:val="105"/>
                <w:sz w:val="18"/>
              </w:rPr>
              <w:t>11</w:t>
            </w:r>
          </w:p>
        </w:tc>
        <w:tc>
          <w:tcPr>
            <w:tcW w:w="848" w:type="dxa"/>
            <w:tcBorders>
              <w:top w:val="single" w:sz="7" w:space="0" w:color="000000"/>
              <w:left w:val="single" w:sz="7" w:space="0" w:color="000000"/>
              <w:bottom w:val="single" w:sz="7" w:space="0" w:color="000000"/>
            </w:tcBorders>
          </w:tcPr>
          <w:p w:rsidR="00EA1FCB" w:rsidRDefault="00BF5CDA">
            <w:pPr>
              <w:pStyle w:val="TableParagraph"/>
              <w:ind w:left="7" w:right="88"/>
              <w:jc w:val="center"/>
              <w:rPr>
                <w:sz w:val="18"/>
              </w:rPr>
            </w:pPr>
            <w:r>
              <w:rPr>
                <w:w w:val="105"/>
                <w:sz w:val="18"/>
              </w:rPr>
              <w:t>12</w:t>
            </w:r>
          </w:p>
        </w:tc>
        <w:tc>
          <w:tcPr>
            <w:tcW w:w="595" w:type="dxa"/>
            <w:tcBorders>
              <w:top w:val="single" w:sz="7" w:space="0" w:color="000000"/>
              <w:bottom w:val="single" w:sz="7" w:space="0" w:color="000000"/>
            </w:tcBorders>
          </w:tcPr>
          <w:p w:rsidR="00EA1FCB" w:rsidRDefault="00BF5CDA">
            <w:pPr>
              <w:pStyle w:val="TableParagraph"/>
              <w:ind w:right="108"/>
              <w:jc w:val="right"/>
              <w:rPr>
                <w:sz w:val="18"/>
              </w:rPr>
            </w:pPr>
            <w:r>
              <w:rPr>
                <w:w w:val="105"/>
                <w:sz w:val="18"/>
              </w:rPr>
              <w:t>13</w:t>
            </w:r>
          </w:p>
        </w:tc>
        <w:tc>
          <w:tcPr>
            <w:tcW w:w="1133" w:type="dxa"/>
            <w:tcBorders>
              <w:top w:val="single" w:sz="7" w:space="0" w:color="000000"/>
              <w:bottom w:val="single" w:sz="7" w:space="0" w:color="000000"/>
            </w:tcBorders>
          </w:tcPr>
          <w:p w:rsidR="00EA1FCB" w:rsidRDefault="00BF5CDA">
            <w:pPr>
              <w:pStyle w:val="TableParagraph"/>
              <w:ind w:left="95" w:right="97"/>
              <w:jc w:val="center"/>
              <w:rPr>
                <w:sz w:val="18"/>
              </w:rPr>
            </w:pPr>
            <w:r>
              <w:rPr>
                <w:w w:val="105"/>
                <w:sz w:val="18"/>
              </w:rPr>
              <w:t>14</w:t>
            </w:r>
          </w:p>
        </w:tc>
        <w:tc>
          <w:tcPr>
            <w:tcW w:w="598" w:type="dxa"/>
            <w:tcBorders>
              <w:top w:val="single" w:sz="7" w:space="0" w:color="000000"/>
              <w:bottom w:val="single" w:sz="7" w:space="0" w:color="000000"/>
            </w:tcBorders>
          </w:tcPr>
          <w:p w:rsidR="00EA1FCB" w:rsidRDefault="00BF5CDA">
            <w:pPr>
              <w:pStyle w:val="TableParagraph"/>
              <w:ind w:left="132"/>
              <w:rPr>
                <w:sz w:val="18"/>
              </w:rPr>
            </w:pPr>
            <w:r>
              <w:rPr>
                <w:w w:val="105"/>
                <w:sz w:val="18"/>
              </w:rPr>
              <w:t>15C</w:t>
            </w:r>
          </w:p>
        </w:tc>
        <w:tc>
          <w:tcPr>
            <w:tcW w:w="590" w:type="dxa"/>
            <w:tcBorders>
              <w:top w:val="single" w:sz="7" w:space="0" w:color="000000"/>
              <w:bottom w:val="single" w:sz="7" w:space="0" w:color="000000"/>
            </w:tcBorders>
          </w:tcPr>
          <w:p w:rsidR="00EA1FCB" w:rsidRDefault="00BF5CDA">
            <w:pPr>
              <w:pStyle w:val="TableParagraph"/>
              <w:ind w:left="75" w:right="76"/>
              <w:jc w:val="center"/>
              <w:rPr>
                <w:sz w:val="18"/>
              </w:rPr>
            </w:pPr>
            <w:r>
              <w:rPr>
                <w:w w:val="105"/>
                <w:sz w:val="18"/>
              </w:rPr>
              <w:t>15D</w:t>
            </w:r>
          </w:p>
        </w:tc>
        <w:tc>
          <w:tcPr>
            <w:tcW w:w="584" w:type="dxa"/>
            <w:tcBorders>
              <w:top w:val="single" w:sz="7" w:space="0" w:color="000000"/>
              <w:bottom w:val="single" w:sz="7" w:space="0" w:color="000000"/>
              <w:right w:val="single" w:sz="7" w:space="0" w:color="000000"/>
            </w:tcBorders>
          </w:tcPr>
          <w:p w:rsidR="00EA1FCB" w:rsidRDefault="00BF5CDA">
            <w:pPr>
              <w:pStyle w:val="TableParagraph"/>
              <w:ind w:left="129" w:right="-15"/>
              <w:rPr>
                <w:sz w:val="18"/>
              </w:rPr>
            </w:pPr>
            <w:r>
              <w:rPr>
                <w:w w:val="105"/>
                <w:sz w:val="18"/>
              </w:rPr>
              <w:t>15E</w:t>
            </w:r>
          </w:p>
        </w:tc>
        <w:tc>
          <w:tcPr>
            <w:tcW w:w="566" w:type="dxa"/>
            <w:tcBorders>
              <w:top w:val="single" w:sz="7" w:space="0" w:color="000000"/>
              <w:left w:val="single" w:sz="7" w:space="0" w:color="000000"/>
              <w:bottom w:val="single" w:sz="7" w:space="0" w:color="000000"/>
              <w:right w:val="single" w:sz="7" w:space="0" w:color="000000"/>
            </w:tcBorders>
          </w:tcPr>
          <w:p w:rsidR="00EA1FCB" w:rsidRDefault="00BF5CDA">
            <w:pPr>
              <w:pStyle w:val="TableParagraph"/>
              <w:ind w:left="126"/>
              <w:rPr>
                <w:sz w:val="18"/>
              </w:rPr>
            </w:pPr>
            <w:r>
              <w:rPr>
                <w:w w:val="105"/>
                <w:sz w:val="18"/>
              </w:rPr>
              <w:t>15F</w:t>
            </w:r>
          </w:p>
        </w:tc>
      </w:tr>
      <w:tr w:rsidR="00EA1FCB">
        <w:trPr>
          <w:trHeight w:hRule="exact" w:val="257"/>
        </w:trPr>
        <w:tc>
          <w:tcPr>
            <w:tcW w:w="508" w:type="dxa"/>
            <w:tcBorders>
              <w:top w:val="single" w:sz="7" w:space="0" w:color="000000"/>
              <w:left w:val="single" w:sz="7" w:space="0" w:color="000000"/>
              <w:bottom w:val="single" w:sz="7" w:space="0" w:color="000000"/>
            </w:tcBorders>
          </w:tcPr>
          <w:p w:rsidR="00EA1FCB" w:rsidRDefault="00EA1FCB"/>
        </w:tc>
        <w:tc>
          <w:tcPr>
            <w:tcW w:w="596" w:type="dxa"/>
            <w:tcBorders>
              <w:top w:val="single" w:sz="7" w:space="0" w:color="000000"/>
              <w:bottom w:val="single" w:sz="7" w:space="0" w:color="000000"/>
              <w:right w:val="single" w:sz="7" w:space="0" w:color="000000"/>
            </w:tcBorders>
          </w:tcPr>
          <w:p w:rsidR="00EA1FCB" w:rsidRDefault="00EA1FCB"/>
        </w:tc>
        <w:tc>
          <w:tcPr>
            <w:tcW w:w="816" w:type="dxa"/>
            <w:tcBorders>
              <w:top w:val="single" w:sz="7" w:space="0" w:color="000000"/>
              <w:left w:val="single" w:sz="7" w:space="0" w:color="000000"/>
              <w:bottom w:val="single" w:sz="7" w:space="0" w:color="000000"/>
              <w:right w:val="single" w:sz="7" w:space="0" w:color="000000"/>
            </w:tcBorders>
          </w:tcPr>
          <w:p w:rsidR="00EA1FCB" w:rsidRDefault="00EA1FCB"/>
        </w:tc>
        <w:tc>
          <w:tcPr>
            <w:tcW w:w="1268" w:type="dxa"/>
            <w:tcBorders>
              <w:top w:val="single" w:sz="7" w:space="0" w:color="000000"/>
              <w:left w:val="single" w:sz="7" w:space="0" w:color="000000"/>
              <w:bottom w:val="single" w:sz="7" w:space="0" w:color="000000"/>
            </w:tcBorders>
          </w:tcPr>
          <w:p w:rsidR="00EA1FCB" w:rsidRDefault="00EA1FCB"/>
        </w:tc>
        <w:tc>
          <w:tcPr>
            <w:tcW w:w="665" w:type="dxa"/>
            <w:tcBorders>
              <w:top w:val="single" w:sz="7" w:space="0" w:color="000000"/>
              <w:bottom w:val="single" w:sz="7" w:space="0" w:color="000000"/>
            </w:tcBorders>
          </w:tcPr>
          <w:p w:rsidR="00EA1FCB" w:rsidRDefault="00EA1FCB"/>
        </w:tc>
        <w:tc>
          <w:tcPr>
            <w:tcW w:w="610" w:type="dxa"/>
            <w:tcBorders>
              <w:top w:val="single" w:sz="7" w:space="0" w:color="000000"/>
              <w:bottom w:val="single" w:sz="7" w:space="0" w:color="000000"/>
            </w:tcBorders>
          </w:tcPr>
          <w:p w:rsidR="00EA1FCB" w:rsidRDefault="00EA1FCB"/>
        </w:tc>
        <w:tc>
          <w:tcPr>
            <w:tcW w:w="598" w:type="dxa"/>
            <w:tcBorders>
              <w:top w:val="single" w:sz="7" w:space="0" w:color="000000"/>
              <w:bottom w:val="single" w:sz="7" w:space="0" w:color="000000"/>
            </w:tcBorders>
          </w:tcPr>
          <w:p w:rsidR="00EA1FCB" w:rsidRDefault="00EA1FCB"/>
        </w:tc>
        <w:tc>
          <w:tcPr>
            <w:tcW w:w="851" w:type="dxa"/>
            <w:tcBorders>
              <w:top w:val="single" w:sz="7" w:space="0" w:color="000000"/>
              <w:bottom w:val="single" w:sz="7" w:space="0" w:color="000000"/>
              <w:right w:val="single" w:sz="7" w:space="0" w:color="000000"/>
            </w:tcBorders>
          </w:tcPr>
          <w:p w:rsidR="00EA1FCB" w:rsidRDefault="00EA1FCB"/>
        </w:tc>
        <w:tc>
          <w:tcPr>
            <w:tcW w:w="670" w:type="dxa"/>
            <w:tcBorders>
              <w:top w:val="single" w:sz="7" w:space="0" w:color="000000"/>
              <w:left w:val="single" w:sz="7" w:space="0" w:color="000000"/>
              <w:bottom w:val="single" w:sz="7" w:space="0" w:color="000000"/>
              <w:right w:val="single" w:sz="7" w:space="0" w:color="000000"/>
            </w:tcBorders>
          </w:tcPr>
          <w:p w:rsidR="00EA1FCB" w:rsidRDefault="00EA1FCB"/>
        </w:tc>
        <w:tc>
          <w:tcPr>
            <w:tcW w:w="510" w:type="dxa"/>
            <w:tcBorders>
              <w:top w:val="single" w:sz="7" w:space="0" w:color="000000"/>
              <w:left w:val="single" w:sz="7" w:space="0" w:color="000000"/>
              <w:bottom w:val="single" w:sz="7" w:space="0" w:color="000000"/>
            </w:tcBorders>
          </w:tcPr>
          <w:p w:rsidR="00EA1FCB" w:rsidRDefault="00EA1FCB"/>
        </w:tc>
        <w:tc>
          <w:tcPr>
            <w:tcW w:w="594" w:type="dxa"/>
            <w:tcBorders>
              <w:top w:val="single" w:sz="7" w:space="0" w:color="000000"/>
              <w:bottom w:val="single" w:sz="7" w:space="0" w:color="000000"/>
              <w:right w:val="single" w:sz="7" w:space="0" w:color="000000"/>
            </w:tcBorders>
          </w:tcPr>
          <w:p w:rsidR="00EA1FCB" w:rsidRDefault="00EA1FCB"/>
        </w:tc>
        <w:tc>
          <w:tcPr>
            <w:tcW w:w="979" w:type="dxa"/>
            <w:tcBorders>
              <w:top w:val="single" w:sz="7" w:space="0" w:color="000000"/>
              <w:left w:val="single" w:sz="7" w:space="0" w:color="000000"/>
              <w:bottom w:val="single" w:sz="7" w:space="0" w:color="000000"/>
              <w:right w:val="single" w:sz="7" w:space="0" w:color="000000"/>
            </w:tcBorders>
          </w:tcPr>
          <w:p w:rsidR="00EA1FCB" w:rsidRDefault="00EA1FCB"/>
        </w:tc>
        <w:tc>
          <w:tcPr>
            <w:tcW w:w="977" w:type="dxa"/>
            <w:tcBorders>
              <w:top w:val="single" w:sz="7" w:space="0" w:color="000000"/>
              <w:left w:val="single" w:sz="7" w:space="0" w:color="000000"/>
              <w:bottom w:val="single" w:sz="7" w:space="0" w:color="000000"/>
              <w:right w:val="single" w:sz="7" w:space="0" w:color="000000"/>
            </w:tcBorders>
          </w:tcPr>
          <w:p w:rsidR="00EA1FCB" w:rsidRDefault="00EA1FCB"/>
        </w:tc>
        <w:tc>
          <w:tcPr>
            <w:tcW w:w="848" w:type="dxa"/>
            <w:tcBorders>
              <w:top w:val="single" w:sz="7" w:space="0" w:color="000000"/>
              <w:left w:val="single" w:sz="7" w:space="0" w:color="000000"/>
              <w:bottom w:val="single" w:sz="7" w:space="0" w:color="000000"/>
            </w:tcBorders>
          </w:tcPr>
          <w:p w:rsidR="00EA1FCB" w:rsidRDefault="00EA1FCB"/>
        </w:tc>
        <w:tc>
          <w:tcPr>
            <w:tcW w:w="595" w:type="dxa"/>
            <w:tcBorders>
              <w:top w:val="single" w:sz="7" w:space="0" w:color="000000"/>
              <w:bottom w:val="single" w:sz="7" w:space="0" w:color="000000"/>
            </w:tcBorders>
          </w:tcPr>
          <w:p w:rsidR="00EA1FCB" w:rsidRDefault="00EA1FCB"/>
        </w:tc>
        <w:tc>
          <w:tcPr>
            <w:tcW w:w="1133" w:type="dxa"/>
            <w:tcBorders>
              <w:top w:val="single" w:sz="7" w:space="0" w:color="000000"/>
              <w:bottom w:val="single" w:sz="7" w:space="0" w:color="000000"/>
            </w:tcBorders>
          </w:tcPr>
          <w:p w:rsidR="00EA1FCB" w:rsidRDefault="00EA1FCB"/>
        </w:tc>
        <w:tc>
          <w:tcPr>
            <w:tcW w:w="598" w:type="dxa"/>
            <w:tcBorders>
              <w:top w:val="single" w:sz="7" w:space="0" w:color="000000"/>
              <w:bottom w:val="single" w:sz="7" w:space="0" w:color="000000"/>
            </w:tcBorders>
          </w:tcPr>
          <w:p w:rsidR="00EA1FCB" w:rsidRDefault="00EA1FCB"/>
        </w:tc>
        <w:tc>
          <w:tcPr>
            <w:tcW w:w="590" w:type="dxa"/>
            <w:tcBorders>
              <w:top w:val="single" w:sz="7" w:space="0" w:color="000000"/>
              <w:bottom w:val="single" w:sz="7" w:space="0" w:color="000000"/>
            </w:tcBorders>
          </w:tcPr>
          <w:p w:rsidR="00EA1FCB" w:rsidRDefault="00EA1FCB"/>
        </w:tc>
        <w:tc>
          <w:tcPr>
            <w:tcW w:w="584" w:type="dxa"/>
            <w:tcBorders>
              <w:top w:val="single" w:sz="7" w:space="0" w:color="000000"/>
              <w:bottom w:val="single" w:sz="7" w:space="0" w:color="000000"/>
              <w:right w:val="single" w:sz="7" w:space="0" w:color="000000"/>
            </w:tcBorders>
          </w:tcPr>
          <w:p w:rsidR="00EA1FCB" w:rsidRDefault="00EA1FCB"/>
        </w:tc>
        <w:tc>
          <w:tcPr>
            <w:tcW w:w="566" w:type="dxa"/>
            <w:tcBorders>
              <w:top w:val="single" w:sz="7" w:space="0" w:color="000000"/>
              <w:left w:val="single" w:sz="7" w:space="0" w:color="000000"/>
              <w:bottom w:val="single" w:sz="7" w:space="0" w:color="000000"/>
              <w:right w:val="single" w:sz="7" w:space="0" w:color="000000"/>
            </w:tcBorders>
          </w:tcPr>
          <w:p w:rsidR="00EA1FCB" w:rsidRDefault="00EA1FCB"/>
        </w:tc>
      </w:tr>
    </w:tbl>
    <w:p w:rsidR="00EA1FCB" w:rsidRDefault="00EA1FCB">
      <w:pPr>
        <w:pStyle w:val="BodyText"/>
        <w:spacing w:before="11"/>
        <w:rPr>
          <w:sz w:val="28"/>
        </w:rPr>
      </w:pPr>
    </w:p>
    <w:p w:rsidR="00EA1FCB" w:rsidRDefault="00BF5CDA">
      <w:pPr>
        <w:spacing w:before="80" w:line="424" w:lineRule="auto"/>
        <w:ind w:left="269" w:right="9187" w:hanging="53"/>
        <w:rPr>
          <w:b/>
          <w:sz w:val="20"/>
        </w:rPr>
      </w:pPr>
      <w:r>
        <w:rPr>
          <w:b/>
          <w:w w:val="105"/>
          <w:sz w:val="20"/>
        </w:rPr>
        <w:t>(*</w:t>
      </w:r>
      <w:r>
        <w:rPr>
          <w:b/>
          <w:spacing w:val="-9"/>
          <w:w w:val="105"/>
          <w:sz w:val="20"/>
        </w:rPr>
        <w:t xml:space="preserve"> </w:t>
      </w:r>
      <w:r>
        <w:rPr>
          <w:b/>
          <w:w w:val="105"/>
          <w:sz w:val="20"/>
        </w:rPr>
        <w:t>Shipping</w:t>
      </w:r>
      <w:r>
        <w:rPr>
          <w:b/>
          <w:spacing w:val="-9"/>
          <w:w w:val="105"/>
          <w:sz w:val="20"/>
        </w:rPr>
        <w:t xml:space="preserve"> </w:t>
      </w:r>
      <w:r>
        <w:rPr>
          <w:b/>
          <w:w w:val="105"/>
          <w:sz w:val="20"/>
        </w:rPr>
        <w:t>Bill</w:t>
      </w:r>
      <w:r>
        <w:rPr>
          <w:b/>
          <w:spacing w:val="-9"/>
          <w:w w:val="105"/>
          <w:sz w:val="20"/>
        </w:rPr>
        <w:t xml:space="preserve"> </w:t>
      </w:r>
      <w:r>
        <w:rPr>
          <w:b/>
          <w:w w:val="105"/>
          <w:sz w:val="20"/>
        </w:rPr>
        <w:t>and</w:t>
      </w:r>
      <w:r>
        <w:rPr>
          <w:b/>
          <w:spacing w:val="-9"/>
          <w:w w:val="105"/>
          <w:sz w:val="20"/>
        </w:rPr>
        <w:t xml:space="preserve"> </w:t>
      </w:r>
      <w:r>
        <w:rPr>
          <w:b/>
          <w:w w:val="105"/>
          <w:sz w:val="20"/>
        </w:rPr>
        <w:t>EGM</w:t>
      </w:r>
      <w:r>
        <w:rPr>
          <w:b/>
          <w:spacing w:val="-12"/>
          <w:w w:val="105"/>
          <w:sz w:val="20"/>
        </w:rPr>
        <w:t xml:space="preserve"> </w:t>
      </w:r>
      <w:r>
        <w:rPr>
          <w:b/>
          <w:w w:val="105"/>
          <w:sz w:val="20"/>
        </w:rPr>
        <w:t>are</w:t>
      </w:r>
      <w:r>
        <w:rPr>
          <w:b/>
          <w:spacing w:val="-9"/>
          <w:w w:val="105"/>
          <w:sz w:val="20"/>
        </w:rPr>
        <w:t xml:space="preserve"> </w:t>
      </w:r>
      <w:r>
        <w:rPr>
          <w:b/>
          <w:w w:val="105"/>
          <w:sz w:val="20"/>
        </w:rPr>
        <w:t>mandatory;</w:t>
      </w:r>
      <w:r>
        <w:rPr>
          <w:b/>
          <w:spacing w:val="-8"/>
          <w:w w:val="105"/>
          <w:sz w:val="20"/>
        </w:rPr>
        <w:t xml:space="preserve"> </w:t>
      </w:r>
      <w:r>
        <w:rPr>
          <w:b/>
          <w:w w:val="105"/>
          <w:sz w:val="20"/>
        </w:rPr>
        <w:t>–</w:t>
      </w:r>
      <w:r>
        <w:rPr>
          <w:b/>
          <w:spacing w:val="-9"/>
          <w:w w:val="105"/>
          <w:sz w:val="20"/>
        </w:rPr>
        <w:t xml:space="preserve"> </w:t>
      </w:r>
      <w:r>
        <w:rPr>
          <w:b/>
          <w:w w:val="105"/>
          <w:sz w:val="20"/>
        </w:rPr>
        <w:t>in</w:t>
      </w:r>
      <w:r>
        <w:rPr>
          <w:b/>
          <w:spacing w:val="-9"/>
          <w:w w:val="105"/>
          <w:sz w:val="20"/>
        </w:rPr>
        <w:t xml:space="preserve"> </w:t>
      </w:r>
      <w:r>
        <w:rPr>
          <w:b/>
          <w:w w:val="105"/>
          <w:sz w:val="20"/>
        </w:rPr>
        <w:t>case</w:t>
      </w:r>
      <w:r>
        <w:rPr>
          <w:b/>
          <w:spacing w:val="-12"/>
          <w:w w:val="105"/>
          <w:sz w:val="20"/>
        </w:rPr>
        <w:t xml:space="preserve"> </w:t>
      </w:r>
      <w:r>
        <w:rPr>
          <w:b/>
          <w:w w:val="105"/>
          <w:sz w:val="20"/>
        </w:rPr>
        <w:t>of</w:t>
      </w:r>
      <w:r>
        <w:rPr>
          <w:b/>
          <w:spacing w:val="-7"/>
          <w:w w:val="105"/>
          <w:sz w:val="20"/>
        </w:rPr>
        <w:t xml:space="preserve"> </w:t>
      </w:r>
      <w:r>
        <w:rPr>
          <w:b/>
          <w:w w:val="105"/>
          <w:sz w:val="20"/>
        </w:rPr>
        <w:t>goods; BRC/</w:t>
      </w:r>
      <w:r>
        <w:rPr>
          <w:b/>
          <w:spacing w:val="-9"/>
          <w:w w:val="105"/>
          <w:sz w:val="20"/>
        </w:rPr>
        <w:t xml:space="preserve"> </w:t>
      </w:r>
      <w:r>
        <w:rPr>
          <w:b/>
          <w:w w:val="105"/>
          <w:sz w:val="20"/>
        </w:rPr>
        <w:t>FIRC</w:t>
      </w:r>
      <w:r>
        <w:rPr>
          <w:b/>
          <w:spacing w:val="-13"/>
          <w:w w:val="105"/>
          <w:sz w:val="20"/>
        </w:rPr>
        <w:t xml:space="preserve"> </w:t>
      </w:r>
      <w:r>
        <w:rPr>
          <w:b/>
          <w:w w:val="105"/>
          <w:sz w:val="20"/>
        </w:rPr>
        <w:t>details</w:t>
      </w:r>
      <w:r>
        <w:rPr>
          <w:b/>
          <w:spacing w:val="-11"/>
          <w:w w:val="105"/>
          <w:sz w:val="20"/>
        </w:rPr>
        <w:t xml:space="preserve"> </w:t>
      </w:r>
      <w:r>
        <w:rPr>
          <w:b/>
          <w:spacing w:val="-2"/>
          <w:w w:val="105"/>
          <w:sz w:val="20"/>
        </w:rPr>
        <w:t>are</w:t>
      </w:r>
      <w:r>
        <w:rPr>
          <w:b/>
          <w:spacing w:val="-8"/>
          <w:w w:val="105"/>
          <w:sz w:val="20"/>
        </w:rPr>
        <w:t xml:space="preserve"> </w:t>
      </w:r>
      <w:r>
        <w:rPr>
          <w:b/>
          <w:w w:val="105"/>
          <w:sz w:val="20"/>
        </w:rPr>
        <w:t>mandatory–</w:t>
      </w:r>
      <w:r>
        <w:rPr>
          <w:b/>
          <w:spacing w:val="-11"/>
          <w:w w:val="105"/>
          <w:sz w:val="20"/>
        </w:rPr>
        <w:t xml:space="preserve"> </w:t>
      </w:r>
      <w:r>
        <w:rPr>
          <w:b/>
          <w:w w:val="105"/>
          <w:sz w:val="20"/>
        </w:rPr>
        <w:t>in</w:t>
      </w:r>
      <w:r>
        <w:rPr>
          <w:b/>
          <w:spacing w:val="-11"/>
          <w:w w:val="105"/>
          <w:sz w:val="20"/>
        </w:rPr>
        <w:t xml:space="preserve"> </w:t>
      </w:r>
      <w:r>
        <w:rPr>
          <w:b/>
          <w:w w:val="105"/>
          <w:sz w:val="20"/>
        </w:rPr>
        <w:t>case</w:t>
      </w:r>
      <w:r>
        <w:rPr>
          <w:b/>
          <w:spacing w:val="-13"/>
          <w:w w:val="105"/>
          <w:sz w:val="20"/>
        </w:rPr>
        <w:t xml:space="preserve"> </w:t>
      </w:r>
      <w:r>
        <w:rPr>
          <w:b/>
          <w:w w:val="105"/>
          <w:sz w:val="20"/>
        </w:rPr>
        <w:t>of</w:t>
      </w:r>
      <w:r>
        <w:rPr>
          <w:b/>
          <w:spacing w:val="-9"/>
          <w:w w:val="105"/>
          <w:sz w:val="20"/>
        </w:rPr>
        <w:t xml:space="preserve"> </w:t>
      </w:r>
      <w:r>
        <w:rPr>
          <w:b/>
          <w:spacing w:val="-3"/>
          <w:w w:val="105"/>
          <w:sz w:val="20"/>
        </w:rPr>
        <w:t>Services)</w:t>
      </w:r>
    </w:p>
    <w:p w:rsidR="00EA1FCB" w:rsidRDefault="00EA1FCB">
      <w:pPr>
        <w:pStyle w:val="BodyText"/>
        <w:rPr>
          <w:b/>
          <w:sz w:val="20"/>
        </w:rPr>
      </w:pPr>
    </w:p>
    <w:p w:rsidR="00EA1FCB" w:rsidRDefault="00BF5CDA">
      <w:pPr>
        <w:tabs>
          <w:tab w:val="left" w:pos="6307"/>
        </w:tabs>
        <w:spacing w:before="178"/>
        <w:ind w:left="943"/>
        <w:rPr>
          <w:sz w:val="20"/>
        </w:rPr>
      </w:pPr>
      <w:r>
        <w:rPr>
          <w:w w:val="105"/>
          <w:sz w:val="20"/>
        </w:rPr>
        <w:t>Place</w:t>
      </w:r>
      <w:r>
        <w:rPr>
          <w:w w:val="105"/>
          <w:sz w:val="20"/>
        </w:rPr>
        <w:tab/>
        <w:t>Signature</w:t>
      </w:r>
      <w:r>
        <w:rPr>
          <w:spacing w:val="-21"/>
          <w:w w:val="105"/>
          <w:sz w:val="20"/>
        </w:rPr>
        <w:t xml:space="preserve"> </w:t>
      </w:r>
      <w:r>
        <w:rPr>
          <w:w w:val="105"/>
          <w:sz w:val="20"/>
        </w:rPr>
        <w:t>of</w:t>
      </w:r>
      <w:r>
        <w:rPr>
          <w:spacing w:val="-20"/>
          <w:w w:val="105"/>
          <w:sz w:val="20"/>
        </w:rPr>
        <w:t xml:space="preserve"> </w:t>
      </w:r>
      <w:r>
        <w:rPr>
          <w:w w:val="105"/>
          <w:sz w:val="20"/>
        </w:rPr>
        <w:t>Authorised</w:t>
      </w:r>
      <w:r>
        <w:rPr>
          <w:spacing w:val="-21"/>
          <w:w w:val="105"/>
          <w:sz w:val="20"/>
        </w:rPr>
        <w:t xml:space="preserve"> </w:t>
      </w:r>
      <w:r>
        <w:rPr>
          <w:w w:val="105"/>
          <w:sz w:val="20"/>
        </w:rPr>
        <w:t>Signatory</w:t>
      </w:r>
    </w:p>
    <w:p w:rsidR="00EA1FCB" w:rsidRDefault="00BF5CDA">
      <w:pPr>
        <w:tabs>
          <w:tab w:val="left" w:pos="7394"/>
        </w:tabs>
        <w:spacing w:before="175"/>
        <w:ind w:left="943"/>
        <w:rPr>
          <w:sz w:val="20"/>
        </w:rPr>
      </w:pPr>
      <w:r>
        <w:rPr>
          <w:w w:val="105"/>
          <w:sz w:val="20"/>
        </w:rPr>
        <w:t>Date</w:t>
      </w:r>
      <w:r>
        <w:rPr>
          <w:w w:val="105"/>
          <w:sz w:val="20"/>
        </w:rPr>
        <w:tab/>
        <w:t>(Name)</w:t>
      </w:r>
    </w:p>
    <w:p w:rsidR="00EA1FCB" w:rsidRDefault="00BF5CDA">
      <w:pPr>
        <w:spacing w:before="178"/>
        <w:ind w:left="6401" w:right="6655"/>
        <w:jc w:val="center"/>
        <w:rPr>
          <w:sz w:val="20"/>
        </w:rPr>
      </w:pPr>
      <w:r>
        <w:rPr>
          <w:w w:val="105"/>
          <w:sz w:val="20"/>
        </w:rPr>
        <w:t>Designation/ Status</w:t>
      </w:r>
    </w:p>
    <w:p w:rsidR="00EA1FCB" w:rsidRDefault="00EA1FCB">
      <w:pPr>
        <w:jc w:val="center"/>
        <w:rPr>
          <w:sz w:val="20"/>
        </w:rPr>
        <w:sectPr w:rsidR="00EA1FCB">
          <w:pgSz w:w="15840" w:h="12240" w:orient="landscape"/>
          <w:pgMar w:top="1140" w:right="580" w:bottom="1660" w:left="460" w:header="0" w:footer="1460" w:gutter="0"/>
          <w:cols w:space="720"/>
        </w:sectPr>
      </w:pPr>
    </w:p>
    <w:p w:rsidR="00EA1FCB" w:rsidRDefault="00EA1FCB">
      <w:pPr>
        <w:pStyle w:val="BodyText"/>
        <w:spacing w:before="7"/>
        <w:rPr>
          <w:sz w:val="20"/>
        </w:rPr>
      </w:pPr>
    </w:p>
    <w:p w:rsidR="00EA1FCB" w:rsidRDefault="00BF5CDA">
      <w:pPr>
        <w:spacing w:before="80"/>
        <w:ind w:left="216" w:right="7858"/>
        <w:rPr>
          <w:b/>
          <w:sz w:val="20"/>
        </w:rPr>
      </w:pPr>
      <w:r>
        <w:rPr>
          <w:b/>
          <w:w w:val="105"/>
          <w:sz w:val="20"/>
        </w:rPr>
        <w:t>Statement 3:</w:t>
      </w:r>
    </w:p>
    <w:p w:rsidR="00EA1FCB" w:rsidRDefault="00BF5CDA">
      <w:pPr>
        <w:spacing w:before="43"/>
        <w:ind w:left="216" w:right="7858"/>
        <w:rPr>
          <w:b/>
          <w:sz w:val="20"/>
        </w:rPr>
      </w:pPr>
      <w:r>
        <w:rPr>
          <w:b/>
          <w:w w:val="105"/>
          <w:sz w:val="20"/>
          <w:u w:val="thick"/>
        </w:rPr>
        <w:t>Exports without payment of Tax:</w:t>
      </w:r>
    </w:p>
    <w:p w:rsidR="00EA1FCB" w:rsidRDefault="00BF5CDA">
      <w:pPr>
        <w:spacing w:before="173"/>
        <w:ind w:left="6433" w:right="6442"/>
        <w:jc w:val="center"/>
        <w:rPr>
          <w:sz w:val="20"/>
        </w:rPr>
      </w:pPr>
      <w:r>
        <w:rPr>
          <w:w w:val="105"/>
          <w:sz w:val="20"/>
          <w:u w:val="single"/>
        </w:rPr>
        <w:t>Tax Period: ……</w:t>
      </w:r>
    </w:p>
    <w:p w:rsidR="00EA1FCB" w:rsidRDefault="00EA1FCB">
      <w:pPr>
        <w:pStyle w:val="BodyText"/>
        <w:spacing w:before="2"/>
        <w:rPr>
          <w:sz w:val="15"/>
        </w:rPr>
      </w:pPr>
    </w:p>
    <w:tbl>
      <w:tblPr>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76"/>
        <w:gridCol w:w="611"/>
        <w:gridCol w:w="756"/>
        <w:gridCol w:w="898"/>
        <w:gridCol w:w="652"/>
        <w:gridCol w:w="637"/>
        <w:gridCol w:w="670"/>
        <w:gridCol w:w="864"/>
        <w:gridCol w:w="638"/>
        <w:gridCol w:w="589"/>
        <w:gridCol w:w="621"/>
        <w:gridCol w:w="1026"/>
        <w:gridCol w:w="1027"/>
        <w:gridCol w:w="782"/>
        <w:gridCol w:w="626"/>
        <w:gridCol w:w="1136"/>
        <w:gridCol w:w="574"/>
        <w:gridCol w:w="618"/>
        <w:gridCol w:w="569"/>
        <w:gridCol w:w="588"/>
      </w:tblGrid>
      <w:tr w:rsidR="00EA1FCB">
        <w:trPr>
          <w:trHeight w:hRule="exact" w:val="1532"/>
        </w:trPr>
        <w:tc>
          <w:tcPr>
            <w:tcW w:w="5762" w:type="dxa"/>
            <w:gridSpan w:val="8"/>
            <w:tcBorders>
              <w:left w:val="single" w:sz="7" w:space="0" w:color="000000"/>
              <w:bottom w:val="single" w:sz="7" w:space="0" w:color="000000"/>
              <w:right w:val="single" w:sz="7" w:space="0" w:color="000000"/>
            </w:tcBorders>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spacing w:before="4"/>
              <w:rPr>
                <w:sz w:val="20"/>
              </w:rPr>
            </w:pPr>
          </w:p>
          <w:p w:rsidR="00EA1FCB" w:rsidRDefault="00BF5CDA">
            <w:pPr>
              <w:pStyle w:val="TableParagraph"/>
              <w:ind w:left="2568" w:right="2569"/>
              <w:jc w:val="center"/>
              <w:rPr>
                <w:sz w:val="18"/>
              </w:rPr>
            </w:pPr>
            <w:r>
              <w:rPr>
                <w:w w:val="105"/>
                <w:sz w:val="18"/>
              </w:rPr>
              <w:t>Invoice</w:t>
            </w:r>
          </w:p>
        </w:tc>
        <w:tc>
          <w:tcPr>
            <w:tcW w:w="1848" w:type="dxa"/>
            <w:gridSpan w:val="3"/>
            <w:tcBorders>
              <w:left w:val="single" w:sz="7" w:space="0" w:color="000000"/>
              <w:bottom w:val="single" w:sz="7" w:space="0" w:color="000000"/>
              <w:right w:val="single" w:sz="7" w:space="0" w:color="000000"/>
            </w:tcBorders>
          </w:tcPr>
          <w:p w:rsidR="00EA1FCB" w:rsidRDefault="00EA1FCB">
            <w:pPr>
              <w:pStyle w:val="TableParagraph"/>
              <w:rPr>
                <w:sz w:val="18"/>
              </w:rPr>
            </w:pPr>
          </w:p>
          <w:p w:rsidR="00EA1FCB" w:rsidRDefault="00EA1FCB">
            <w:pPr>
              <w:pStyle w:val="TableParagraph"/>
              <w:rPr>
                <w:sz w:val="18"/>
              </w:rPr>
            </w:pPr>
          </w:p>
          <w:p w:rsidR="00EA1FCB" w:rsidRDefault="00BF5CDA">
            <w:pPr>
              <w:pStyle w:val="TableParagraph"/>
              <w:spacing w:before="126" w:line="249" w:lineRule="auto"/>
              <w:ind w:left="672" w:hanging="538"/>
              <w:rPr>
                <w:sz w:val="18"/>
              </w:rPr>
            </w:pPr>
            <w:r>
              <w:rPr>
                <w:w w:val="105"/>
                <w:sz w:val="18"/>
              </w:rPr>
              <w:t>Shipping bill/ Bill of export</w:t>
            </w:r>
          </w:p>
        </w:tc>
        <w:tc>
          <w:tcPr>
            <w:tcW w:w="2053" w:type="dxa"/>
            <w:gridSpan w:val="2"/>
            <w:tcBorders>
              <w:left w:val="single" w:sz="7" w:space="0" w:color="000000"/>
              <w:bottom w:val="single" w:sz="7" w:space="0" w:color="000000"/>
            </w:tcBorders>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spacing w:before="4"/>
              <w:rPr>
                <w:sz w:val="20"/>
              </w:rPr>
            </w:pPr>
          </w:p>
          <w:p w:rsidR="00EA1FCB" w:rsidRDefault="00BF5CDA">
            <w:pPr>
              <w:pStyle w:val="TableParagraph"/>
              <w:ind w:left="259"/>
              <w:rPr>
                <w:sz w:val="18"/>
              </w:rPr>
            </w:pPr>
            <w:r>
              <w:rPr>
                <w:w w:val="105"/>
                <w:sz w:val="18"/>
              </w:rPr>
              <w:t>Tax payment option</w:t>
            </w:r>
          </w:p>
        </w:tc>
        <w:tc>
          <w:tcPr>
            <w:tcW w:w="1408" w:type="dxa"/>
            <w:gridSpan w:val="2"/>
            <w:tcBorders>
              <w:bottom w:val="single" w:sz="7" w:space="0" w:color="000000"/>
              <w:right w:val="single" w:sz="7" w:space="0" w:color="000000"/>
            </w:tcBorders>
            <w:shd w:val="clear" w:color="auto" w:fill="D9D9D9"/>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spacing w:before="4"/>
              <w:rPr>
                <w:sz w:val="20"/>
              </w:rPr>
            </w:pPr>
          </w:p>
          <w:p w:rsidR="00EA1FCB" w:rsidRDefault="00BF5CDA">
            <w:pPr>
              <w:pStyle w:val="TableParagraph"/>
              <w:ind w:left="144"/>
              <w:rPr>
                <w:sz w:val="18"/>
              </w:rPr>
            </w:pPr>
            <w:r>
              <w:rPr>
                <w:w w:val="105"/>
                <w:sz w:val="18"/>
              </w:rPr>
              <w:t>Integrated Tax</w:t>
            </w:r>
          </w:p>
        </w:tc>
        <w:tc>
          <w:tcPr>
            <w:tcW w:w="1136" w:type="dxa"/>
            <w:tcBorders>
              <w:left w:val="single" w:sz="7" w:space="0" w:color="000000"/>
              <w:bottom w:val="single" w:sz="7" w:space="0" w:color="000000"/>
            </w:tcBorders>
          </w:tcPr>
          <w:p w:rsidR="00EA1FCB" w:rsidRDefault="00BF5CDA">
            <w:pPr>
              <w:pStyle w:val="TableParagraph"/>
              <w:spacing w:line="252" w:lineRule="auto"/>
              <w:ind w:left="93" w:right="163"/>
              <w:rPr>
                <w:sz w:val="18"/>
              </w:rPr>
            </w:pPr>
            <w:r>
              <w:rPr>
                <w:w w:val="105"/>
                <w:sz w:val="18"/>
              </w:rPr>
              <w:t xml:space="preserve">Whether tax on this invoice is paid on </w:t>
            </w:r>
            <w:r>
              <w:rPr>
                <w:sz w:val="18"/>
              </w:rPr>
              <w:t xml:space="preserve">provisional </w:t>
            </w:r>
            <w:r>
              <w:rPr>
                <w:w w:val="105"/>
                <w:sz w:val="18"/>
              </w:rPr>
              <w:t>basis</w:t>
            </w:r>
          </w:p>
          <w:p w:rsidR="00EA1FCB" w:rsidRDefault="00BF5CDA">
            <w:pPr>
              <w:pStyle w:val="TableParagraph"/>
              <w:spacing w:line="206" w:lineRule="exact"/>
              <w:ind w:left="93"/>
              <w:rPr>
                <w:sz w:val="18"/>
              </w:rPr>
            </w:pPr>
            <w:r>
              <w:rPr>
                <w:w w:val="105"/>
                <w:sz w:val="18"/>
              </w:rPr>
              <w:t>(Yes /No)</w:t>
            </w:r>
          </w:p>
        </w:tc>
        <w:tc>
          <w:tcPr>
            <w:tcW w:w="1192" w:type="dxa"/>
            <w:gridSpan w:val="2"/>
            <w:tcBorders>
              <w:bottom w:val="single" w:sz="7" w:space="0" w:color="000000"/>
              <w:right w:val="single" w:sz="7" w:space="0" w:color="000000"/>
            </w:tcBorders>
          </w:tcPr>
          <w:p w:rsidR="00EA1FCB" w:rsidRDefault="00EA1FCB">
            <w:pPr>
              <w:pStyle w:val="TableParagraph"/>
              <w:rPr>
                <w:sz w:val="18"/>
              </w:rPr>
            </w:pPr>
          </w:p>
          <w:p w:rsidR="00EA1FCB" w:rsidRDefault="00EA1FCB">
            <w:pPr>
              <w:pStyle w:val="TableParagraph"/>
              <w:rPr>
                <w:sz w:val="18"/>
              </w:rPr>
            </w:pPr>
          </w:p>
          <w:p w:rsidR="00EA1FCB" w:rsidRDefault="00BF5CDA">
            <w:pPr>
              <w:pStyle w:val="TableParagraph"/>
              <w:spacing w:before="133"/>
              <w:ind w:left="360" w:right="53"/>
              <w:rPr>
                <w:b/>
                <w:sz w:val="18"/>
              </w:rPr>
            </w:pPr>
            <w:r>
              <w:rPr>
                <w:b/>
                <w:w w:val="105"/>
                <w:sz w:val="18"/>
              </w:rPr>
              <w:t>EGM</w:t>
            </w:r>
          </w:p>
          <w:p w:rsidR="00EA1FCB" w:rsidRDefault="00BF5CDA">
            <w:pPr>
              <w:pStyle w:val="TableParagraph"/>
              <w:spacing w:before="9"/>
              <w:ind w:left="309" w:right="53"/>
              <w:rPr>
                <w:b/>
                <w:sz w:val="18"/>
              </w:rPr>
            </w:pPr>
            <w:r>
              <w:rPr>
                <w:b/>
                <w:w w:val="105"/>
                <w:sz w:val="18"/>
              </w:rPr>
              <w:t>Details</w:t>
            </w:r>
          </w:p>
        </w:tc>
        <w:tc>
          <w:tcPr>
            <w:tcW w:w="1157" w:type="dxa"/>
            <w:gridSpan w:val="2"/>
            <w:tcBorders>
              <w:left w:val="single" w:sz="7" w:space="0" w:color="000000"/>
              <w:bottom w:val="single" w:sz="7" w:space="0" w:color="000000"/>
              <w:right w:val="single" w:sz="7" w:space="0" w:color="000000"/>
            </w:tcBorders>
          </w:tcPr>
          <w:p w:rsidR="00EA1FCB" w:rsidRDefault="00EA1FCB">
            <w:pPr>
              <w:pStyle w:val="TableParagraph"/>
              <w:rPr>
                <w:sz w:val="18"/>
              </w:rPr>
            </w:pPr>
          </w:p>
          <w:p w:rsidR="00EA1FCB" w:rsidRDefault="00EA1FCB">
            <w:pPr>
              <w:pStyle w:val="TableParagraph"/>
              <w:rPr>
                <w:sz w:val="18"/>
              </w:rPr>
            </w:pPr>
          </w:p>
          <w:p w:rsidR="00EA1FCB" w:rsidRDefault="00BF5CDA">
            <w:pPr>
              <w:pStyle w:val="TableParagraph"/>
              <w:spacing w:before="133" w:line="249" w:lineRule="auto"/>
              <w:ind w:left="338" w:right="323" w:firstLine="7"/>
              <w:rPr>
                <w:b/>
                <w:sz w:val="18"/>
              </w:rPr>
            </w:pPr>
            <w:r>
              <w:rPr>
                <w:b/>
                <w:w w:val="105"/>
                <w:sz w:val="18"/>
              </w:rPr>
              <w:t xml:space="preserve">BRC/ </w:t>
            </w:r>
            <w:r>
              <w:rPr>
                <w:b/>
                <w:sz w:val="18"/>
              </w:rPr>
              <w:t>FIRC</w:t>
            </w:r>
          </w:p>
        </w:tc>
      </w:tr>
      <w:tr w:rsidR="00EA1FCB">
        <w:trPr>
          <w:trHeight w:hRule="exact" w:val="877"/>
        </w:trPr>
        <w:tc>
          <w:tcPr>
            <w:tcW w:w="676" w:type="dxa"/>
            <w:tcBorders>
              <w:top w:val="single" w:sz="7" w:space="0" w:color="000000"/>
              <w:left w:val="single" w:sz="7" w:space="0" w:color="000000"/>
            </w:tcBorders>
          </w:tcPr>
          <w:p w:rsidR="00EA1FCB" w:rsidRDefault="00EA1FCB">
            <w:pPr>
              <w:pStyle w:val="TableParagraph"/>
              <w:rPr>
                <w:sz w:val="18"/>
              </w:rPr>
            </w:pPr>
          </w:p>
          <w:p w:rsidR="00EA1FCB" w:rsidRDefault="00BF5CDA">
            <w:pPr>
              <w:pStyle w:val="TableParagraph"/>
              <w:spacing w:before="114"/>
              <w:ind w:left="108" w:right="109"/>
              <w:jc w:val="center"/>
              <w:rPr>
                <w:sz w:val="18"/>
              </w:rPr>
            </w:pPr>
            <w:r>
              <w:rPr>
                <w:w w:val="105"/>
                <w:sz w:val="18"/>
              </w:rPr>
              <w:t>No.</w:t>
            </w:r>
          </w:p>
        </w:tc>
        <w:tc>
          <w:tcPr>
            <w:tcW w:w="611" w:type="dxa"/>
            <w:tcBorders>
              <w:top w:val="single" w:sz="7" w:space="0" w:color="000000"/>
              <w:right w:val="single" w:sz="7" w:space="0" w:color="000000"/>
            </w:tcBorders>
          </w:tcPr>
          <w:p w:rsidR="00EA1FCB" w:rsidRDefault="00EA1FCB">
            <w:pPr>
              <w:pStyle w:val="TableParagraph"/>
              <w:rPr>
                <w:sz w:val="18"/>
              </w:rPr>
            </w:pPr>
          </w:p>
          <w:p w:rsidR="00EA1FCB" w:rsidRDefault="00BF5CDA">
            <w:pPr>
              <w:pStyle w:val="TableParagraph"/>
              <w:spacing w:before="114"/>
              <w:ind w:left="96" w:right="97"/>
              <w:jc w:val="center"/>
              <w:rPr>
                <w:sz w:val="18"/>
              </w:rPr>
            </w:pPr>
            <w:r>
              <w:rPr>
                <w:w w:val="105"/>
                <w:sz w:val="18"/>
              </w:rPr>
              <w:t>Date</w:t>
            </w:r>
          </w:p>
        </w:tc>
        <w:tc>
          <w:tcPr>
            <w:tcW w:w="756" w:type="dxa"/>
            <w:tcBorders>
              <w:top w:val="single" w:sz="7" w:space="0" w:color="000000"/>
              <w:left w:val="single" w:sz="7" w:space="0" w:color="000000"/>
              <w:right w:val="single" w:sz="7" w:space="0" w:color="000000"/>
            </w:tcBorders>
          </w:tcPr>
          <w:p w:rsidR="00EA1FCB" w:rsidRDefault="00EA1FCB">
            <w:pPr>
              <w:pStyle w:val="TableParagraph"/>
              <w:rPr>
                <w:sz w:val="18"/>
              </w:rPr>
            </w:pPr>
          </w:p>
          <w:p w:rsidR="00EA1FCB" w:rsidRDefault="00BF5CDA">
            <w:pPr>
              <w:pStyle w:val="TableParagraph"/>
              <w:spacing w:before="114"/>
              <w:ind w:left="122" w:right="124"/>
              <w:jc w:val="center"/>
              <w:rPr>
                <w:sz w:val="18"/>
              </w:rPr>
            </w:pPr>
            <w:r>
              <w:rPr>
                <w:w w:val="105"/>
                <w:sz w:val="18"/>
              </w:rPr>
              <w:t>Value</w:t>
            </w:r>
          </w:p>
        </w:tc>
        <w:tc>
          <w:tcPr>
            <w:tcW w:w="898" w:type="dxa"/>
            <w:tcBorders>
              <w:top w:val="single" w:sz="7" w:space="0" w:color="000000"/>
              <w:left w:val="single" w:sz="7" w:space="0" w:color="000000"/>
              <w:right w:val="single" w:sz="7" w:space="0" w:color="000000"/>
            </w:tcBorders>
          </w:tcPr>
          <w:p w:rsidR="00EA1FCB" w:rsidRDefault="00BF5CDA">
            <w:pPr>
              <w:pStyle w:val="TableParagraph"/>
              <w:spacing w:before="105" w:line="249" w:lineRule="auto"/>
              <w:ind w:left="93"/>
              <w:rPr>
                <w:sz w:val="18"/>
              </w:rPr>
            </w:pPr>
            <w:r>
              <w:rPr>
                <w:w w:val="105"/>
                <w:sz w:val="18"/>
              </w:rPr>
              <w:t xml:space="preserve">Goods/ </w:t>
            </w:r>
            <w:r>
              <w:rPr>
                <w:sz w:val="18"/>
              </w:rPr>
              <w:t xml:space="preserve">Services </w:t>
            </w:r>
            <w:r>
              <w:rPr>
                <w:w w:val="105"/>
                <w:sz w:val="18"/>
              </w:rPr>
              <w:t>(G/S)</w:t>
            </w:r>
          </w:p>
        </w:tc>
        <w:tc>
          <w:tcPr>
            <w:tcW w:w="652" w:type="dxa"/>
            <w:tcBorders>
              <w:top w:val="single" w:sz="7" w:space="0" w:color="000000"/>
              <w:left w:val="single" w:sz="7" w:space="0" w:color="000000"/>
            </w:tcBorders>
          </w:tcPr>
          <w:p w:rsidR="00EA1FCB" w:rsidRDefault="00EA1FCB">
            <w:pPr>
              <w:pStyle w:val="TableParagraph"/>
              <w:rPr>
                <w:sz w:val="18"/>
              </w:rPr>
            </w:pPr>
          </w:p>
          <w:p w:rsidR="00EA1FCB" w:rsidRDefault="00BF5CDA">
            <w:pPr>
              <w:pStyle w:val="TableParagraph"/>
              <w:spacing w:before="114"/>
              <w:ind w:left="70" w:right="144"/>
              <w:jc w:val="center"/>
              <w:rPr>
                <w:sz w:val="18"/>
              </w:rPr>
            </w:pPr>
            <w:r>
              <w:rPr>
                <w:w w:val="105"/>
                <w:sz w:val="18"/>
              </w:rPr>
              <w:t>HSN</w:t>
            </w:r>
          </w:p>
        </w:tc>
        <w:tc>
          <w:tcPr>
            <w:tcW w:w="637" w:type="dxa"/>
            <w:tcBorders>
              <w:top w:val="single" w:sz="7" w:space="0" w:color="000000"/>
              <w:right w:val="single" w:sz="7" w:space="0" w:color="000000"/>
            </w:tcBorders>
          </w:tcPr>
          <w:p w:rsidR="00EA1FCB" w:rsidRDefault="00EA1FCB">
            <w:pPr>
              <w:pStyle w:val="TableParagraph"/>
              <w:rPr>
                <w:sz w:val="18"/>
              </w:rPr>
            </w:pPr>
          </w:p>
          <w:p w:rsidR="00EA1FCB" w:rsidRDefault="00BF5CDA">
            <w:pPr>
              <w:pStyle w:val="TableParagraph"/>
              <w:spacing w:before="114"/>
              <w:ind w:left="89" w:right="90"/>
              <w:jc w:val="center"/>
              <w:rPr>
                <w:sz w:val="18"/>
              </w:rPr>
            </w:pPr>
            <w:r>
              <w:rPr>
                <w:w w:val="105"/>
                <w:sz w:val="18"/>
              </w:rPr>
              <w:t>UQC</w:t>
            </w:r>
          </w:p>
        </w:tc>
        <w:tc>
          <w:tcPr>
            <w:tcW w:w="670" w:type="dxa"/>
            <w:tcBorders>
              <w:top w:val="single" w:sz="7" w:space="0" w:color="000000"/>
              <w:left w:val="single" w:sz="7" w:space="0" w:color="000000"/>
              <w:right w:val="single" w:sz="7" w:space="0" w:color="000000"/>
            </w:tcBorders>
          </w:tcPr>
          <w:p w:rsidR="00EA1FCB" w:rsidRDefault="00EA1FCB">
            <w:pPr>
              <w:pStyle w:val="TableParagraph"/>
              <w:rPr>
                <w:sz w:val="18"/>
              </w:rPr>
            </w:pPr>
          </w:p>
          <w:p w:rsidR="00EA1FCB" w:rsidRDefault="00BF5CDA">
            <w:pPr>
              <w:pStyle w:val="TableParagraph"/>
              <w:spacing w:before="114"/>
              <w:ind w:left="36" w:right="38"/>
              <w:jc w:val="center"/>
              <w:rPr>
                <w:sz w:val="18"/>
              </w:rPr>
            </w:pPr>
            <w:r>
              <w:rPr>
                <w:w w:val="105"/>
                <w:sz w:val="18"/>
              </w:rPr>
              <w:t>QTY</w:t>
            </w:r>
          </w:p>
        </w:tc>
        <w:tc>
          <w:tcPr>
            <w:tcW w:w="864" w:type="dxa"/>
            <w:tcBorders>
              <w:top w:val="single" w:sz="7" w:space="0" w:color="000000"/>
              <w:left w:val="single" w:sz="7" w:space="0" w:color="000000"/>
              <w:right w:val="single" w:sz="7" w:space="0" w:color="000000"/>
            </w:tcBorders>
          </w:tcPr>
          <w:p w:rsidR="00EA1FCB" w:rsidRDefault="00EA1FCB">
            <w:pPr>
              <w:pStyle w:val="TableParagraph"/>
              <w:spacing w:before="6"/>
              <w:rPr>
                <w:sz w:val="18"/>
              </w:rPr>
            </w:pPr>
          </w:p>
          <w:p w:rsidR="00EA1FCB" w:rsidRDefault="00BF5CDA">
            <w:pPr>
              <w:pStyle w:val="TableParagraph"/>
              <w:spacing w:line="249" w:lineRule="auto"/>
              <w:ind w:left="93" w:right="-23"/>
              <w:rPr>
                <w:sz w:val="18"/>
              </w:rPr>
            </w:pPr>
            <w:r>
              <w:rPr>
                <w:w w:val="105"/>
                <w:sz w:val="18"/>
              </w:rPr>
              <w:t>Taxable value</w:t>
            </w:r>
          </w:p>
        </w:tc>
        <w:tc>
          <w:tcPr>
            <w:tcW w:w="638" w:type="dxa"/>
            <w:tcBorders>
              <w:top w:val="single" w:sz="7" w:space="0" w:color="000000"/>
              <w:left w:val="single" w:sz="7" w:space="0" w:color="000000"/>
              <w:right w:val="single" w:sz="7" w:space="0" w:color="000000"/>
            </w:tcBorders>
          </w:tcPr>
          <w:p w:rsidR="00EA1FCB" w:rsidRDefault="00EA1FCB">
            <w:pPr>
              <w:pStyle w:val="TableParagraph"/>
              <w:spacing w:before="6"/>
              <w:rPr>
                <w:sz w:val="18"/>
              </w:rPr>
            </w:pPr>
          </w:p>
          <w:p w:rsidR="00EA1FCB" w:rsidRDefault="00BF5CDA">
            <w:pPr>
              <w:pStyle w:val="TableParagraph"/>
              <w:spacing w:line="249" w:lineRule="auto"/>
              <w:ind w:left="93" w:right="128"/>
              <w:rPr>
                <w:sz w:val="18"/>
              </w:rPr>
            </w:pPr>
            <w:r>
              <w:rPr>
                <w:w w:val="105"/>
                <w:sz w:val="18"/>
              </w:rPr>
              <w:t xml:space="preserve">Port </w:t>
            </w:r>
            <w:r>
              <w:rPr>
                <w:sz w:val="18"/>
              </w:rPr>
              <w:t>Code</w:t>
            </w:r>
          </w:p>
        </w:tc>
        <w:tc>
          <w:tcPr>
            <w:tcW w:w="589" w:type="dxa"/>
            <w:tcBorders>
              <w:top w:val="single" w:sz="7" w:space="0" w:color="000000"/>
              <w:left w:val="single" w:sz="7" w:space="0" w:color="000000"/>
            </w:tcBorders>
          </w:tcPr>
          <w:p w:rsidR="00EA1FCB" w:rsidRDefault="00EA1FCB">
            <w:pPr>
              <w:pStyle w:val="TableParagraph"/>
              <w:rPr>
                <w:sz w:val="18"/>
              </w:rPr>
            </w:pPr>
          </w:p>
          <w:p w:rsidR="00EA1FCB" w:rsidRDefault="00BF5CDA">
            <w:pPr>
              <w:pStyle w:val="TableParagraph"/>
              <w:spacing w:before="114"/>
              <w:ind w:right="200"/>
              <w:jc w:val="right"/>
              <w:rPr>
                <w:sz w:val="18"/>
              </w:rPr>
            </w:pPr>
            <w:r>
              <w:rPr>
                <w:sz w:val="18"/>
              </w:rPr>
              <w:t>No.</w:t>
            </w:r>
          </w:p>
        </w:tc>
        <w:tc>
          <w:tcPr>
            <w:tcW w:w="620" w:type="dxa"/>
            <w:tcBorders>
              <w:top w:val="single" w:sz="7" w:space="0" w:color="000000"/>
              <w:right w:val="single" w:sz="7" w:space="0" w:color="000000"/>
            </w:tcBorders>
          </w:tcPr>
          <w:p w:rsidR="00EA1FCB" w:rsidRDefault="00EA1FCB">
            <w:pPr>
              <w:pStyle w:val="TableParagraph"/>
              <w:rPr>
                <w:sz w:val="18"/>
              </w:rPr>
            </w:pPr>
          </w:p>
          <w:p w:rsidR="00EA1FCB" w:rsidRDefault="00BF5CDA">
            <w:pPr>
              <w:pStyle w:val="TableParagraph"/>
              <w:spacing w:before="114"/>
              <w:ind w:left="68" w:right="137"/>
              <w:jc w:val="center"/>
              <w:rPr>
                <w:sz w:val="18"/>
              </w:rPr>
            </w:pPr>
            <w:r>
              <w:rPr>
                <w:w w:val="105"/>
                <w:sz w:val="18"/>
              </w:rPr>
              <w:t>Date</w:t>
            </w:r>
          </w:p>
        </w:tc>
        <w:tc>
          <w:tcPr>
            <w:tcW w:w="1026" w:type="dxa"/>
            <w:tcBorders>
              <w:top w:val="single" w:sz="7" w:space="0" w:color="000000"/>
              <w:left w:val="single" w:sz="7" w:space="0" w:color="000000"/>
            </w:tcBorders>
          </w:tcPr>
          <w:p w:rsidR="00EA1FCB" w:rsidRDefault="00BF5CDA">
            <w:pPr>
              <w:pStyle w:val="TableParagraph"/>
              <w:spacing w:before="105" w:line="249" w:lineRule="auto"/>
              <w:ind w:left="91"/>
              <w:rPr>
                <w:sz w:val="18"/>
              </w:rPr>
            </w:pPr>
            <w:r>
              <w:rPr>
                <w:w w:val="105"/>
                <w:sz w:val="18"/>
              </w:rPr>
              <w:t xml:space="preserve">With </w:t>
            </w:r>
            <w:r>
              <w:rPr>
                <w:sz w:val="18"/>
              </w:rPr>
              <w:t xml:space="preserve">Integrated </w:t>
            </w:r>
            <w:r>
              <w:rPr>
                <w:w w:val="105"/>
                <w:sz w:val="18"/>
              </w:rPr>
              <w:t>Tax</w:t>
            </w:r>
          </w:p>
        </w:tc>
        <w:tc>
          <w:tcPr>
            <w:tcW w:w="1027" w:type="dxa"/>
            <w:tcBorders>
              <w:top w:val="single" w:sz="7" w:space="0" w:color="000000"/>
            </w:tcBorders>
          </w:tcPr>
          <w:p w:rsidR="00EA1FCB" w:rsidRDefault="00BF5CDA">
            <w:pPr>
              <w:pStyle w:val="TableParagraph"/>
              <w:spacing w:before="105" w:line="249" w:lineRule="auto"/>
              <w:ind w:left="91"/>
              <w:rPr>
                <w:sz w:val="18"/>
              </w:rPr>
            </w:pPr>
            <w:r>
              <w:rPr>
                <w:w w:val="105"/>
                <w:sz w:val="18"/>
              </w:rPr>
              <w:t xml:space="preserve">Without </w:t>
            </w:r>
            <w:r>
              <w:rPr>
                <w:sz w:val="18"/>
              </w:rPr>
              <w:t xml:space="preserve">Integrated </w:t>
            </w:r>
            <w:r>
              <w:rPr>
                <w:w w:val="105"/>
                <w:sz w:val="18"/>
              </w:rPr>
              <w:t>Tax</w:t>
            </w:r>
          </w:p>
        </w:tc>
        <w:tc>
          <w:tcPr>
            <w:tcW w:w="782" w:type="dxa"/>
            <w:tcBorders>
              <w:top w:val="single" w:sz="7" w:space="0" w:color="000000"/>
            </w:tcBorders>
            <w:shd w:val="clear" w:color="auto" w:fill="D9D9D9"/>
          </w:tcPr>
          <w:p w:rsidR="00EA1FCB" w:rsidRDefault="00EA1FCB">
            <w:pPr>
              <w:pStyle w:val="TableParagraph"/>
              <w:spacing w:before="6"/>
              <w:rPr>
                <w:sz w:val="18"/>
              </w:rPr>
            </w:pPr>
          </w:p>
          <w:p w:rsidR="00EA1FCB" w:rsidRDefault="00BF5CDA">
            <w:pPr>
              <w:pStyle w:val="TableParagraph"/>
              <w:spacing w:line="249" w:lineRule="auto"/>
              <w:ind w:left="91" w:right="62"/>
              <w:rPr>
                <w:sz w:val="18"/>
              </w:rPr>
            </w:pPr>
            <w:r>
              <w:rPr>
                <w:w w:val="105"/>
                <w:sz w:val="18"/>
              </w:rPr>
              <w:t>Rate</w:t>
            </w:r>
            <w:r>
              <w:rPr>
                <w:w w:val="104"/>
                <w:sz w:val="18"/>
              </w:rPr>
              <w:t xml:space="preserve"> </w:t>
            </w:r>
            <w:r>
              <w:rPr>
                <w:w w:val="105"/>
                <w:sz w:val="18"/>
              </w:rPr>
              <w:t>(%)</w:t>
            </w:r>
          </w:p>
        </w:tc>
        <w:tc>
          <w:tcPr>
            <w:tcW w:w="625" w:type="dxa"/>
            <w:tcBorders>
              <w:top w:val="single" w:sz="7" w:space="0" w:color="000000"/>
              <w:right w:val="single" w:sz="7" w:space="0" w:color="000000"/>
            </w:tcBorders>
            <w:shd w:val="clear" w:color="auto" w:fill="D9D9D9"/>
          </w:tcPr>
          <w:p w:rsidR="00EA1FCB" w:rsidRDefault="00EA1FCB">
            <w:pPr>
              <w:pStyle w:val="TableParagraph"/>
              <w:rPr>
                <w:sz w:val="18"/>
              </w:rPr>
            </w:pPr>
          </w:p>
          <w:p w:rsidR="00EA1FCB" w:rsidRDefault="00BF5CDA">
            <w:pPr>
              <w:pStyle w:val="TableParagraph"/>
              <w:spacing w:before="114"/>
              <w:ind w:right="136"/>
              <w:jc w:val="right"/>
              <w:rPr>
                <w:sz w:val="18"/>
              </w:rPr>
            </w:pPr>
            <w:r>
              <w:rPr>
                <w:sz w:val="18"/>
              </w:rPr>
              <w:t>Amt.</w:t>
            </w:r>
          </w:p>
        </w:tc>
        <w:tc>
          <w:tcPr>
            <w:tcW w:w="1136" w:type="dxa"/>
            <w:tcBorders>
              <w:top w:val="single" w:sz="7" w:space="0" w:color="000000"/>
              <w:left w:val="single" w:sz="7" w:space="0" w:color="000000"/>
            </w:tcBorders>
          </w:tcPr>
          <w:p w:rsidR="00EA1FCB" w:rsidRDefault="00EA1FCB"/>
        </w:tc>
        <w:tc>
          <w:tcPr>
            <w:tcW w:w="574" w:type="dxa"/>
            <w:tcBorders>
              <w:top w:val="single" w:sz="7" w:space="0" w:color="000000"/>
            </w:tcBorders>
          </w:tcPr>
          <w:p w:rsidR="00EA1FCB" w:rsidRDefault="00EA1FCB">
            <w:pPr>
              <w:pStyle w:val="TableParagraph"/>
              <w:spacing w:before="2"/>
              <w:rPr>
                <w:sz w:val="19"/>
              </w:rPr>
            </w:pPr>
          </w:p>
          <w:p w:rsidR="00EA1FCB" w:rsidRDefault="00BF5CDA">
            <w:pPr>
              <w:pStyle w:val="TableParagraph"/>
              <w:spacing w:line="249" w:lineRule="auto"/>
              <w:ind w:left="139" w:right="130" w:hanging="5"/>
              <w:rPr>
                <w:b/>
                <w:sz w:val="18"/>
              </w:rPr>
            </w:pPr>
            <w:r>
              <w:rPr>
                <w:b/>
                <w:sz w:val="18"/>
              </w:rPr>
              <w:t>Ref No.</w:t>
            </w:r>
          </w:p>
        </w:tc>
        <w:tc>
          <w:tcPr>
            <w:tcW w:w="618" w:type="dxa"/>
            <w:tcBorders>
              <w:top w:val="single" w:sz="7" w:space="0" w:color="000000"/>
              <w:right w:val="single" w:sz="7" w:space="0" w:color="000000"/>
            </w:tcBorders>
          </w:tcPr>
          <w:p w:rsidR="00EA1FCB" w:rsidRDefault="00EA1FCB">
            <w:pPr>
              <w:pStyle w:val="TableParagraph"/>
              <w:rPr>
                <w:sz w:val="18"/>
              </w:rPr>
            </w:pPr>
          </w:p>
          <w:p w:rsidR="00EA1FCB" w:rsidRDefault="00BF5CDA">
            <w:pPr>
              <w:pStyle w:val="TableParagraph"/>
              <w:spacing w:before="121"/>
              <w:ind w:left="110"/>
              <w:rPr>
                <w:b/>
                <w:sz w:val="18"/>
              </w:rPr>
            </w:pPr>
            <w:r>
              <w:rPr>
                <w:b/>
                <w:w w:val="105"/>
                <w:sz w:val="18"/>
              </w:rPr>
              <w:t>Date</w:t>
            </w:r>
          </w:p>
        </w:tc>
        <w:tc>
          <w:tcPr>
            <w:tcW w:w="569" w:type="dxa"/>
            <w:tcBorders>
              <w:top w:val="single" w:sz="7" w:space="0" w:color="000000"/>
              <w:left w:val="single" w:sz="7" w:space="0" w:color="000000"/>
              <w:right w:val="single" w:sz="7" w:space="0" w:color="000000"/>
            </w:tcBorders>
          </w:tcPr>
          <w:p w:rsidR="00EA1FCB" w:rsidRDefault="00EA1FCB">
            <w:pPr>
              <w:pStyle w:val="TableParagraph"/>
              <w:rPr>
                <w:sz w:val="18"/>
              </w:rPr>
            </w:pPr>
          </w:p>
          <w:p w:rsidR="00EA1FCB" w:rsidRDefault="00BF5CDA">
            <w:pPr>
              <w:pStyle w:val="TableParagraph"/>
              <w:spacing w:before="114"/>
              <w:ind w:left="136" w:right="-13"/>
              <w:rPr>
                <w:sz w:val="18"/>
              </w:rPr>
            </w:pPr>
            <w:r>
              <w:rPr>
                <w:w w:val="105"/>
                <w:sz w:val="18"/>
              </w:rPr>
              <w:t>No.</w:t>
            </w:r>
          </w:p>
        </w:tc>
        <w:tc>
          <w:tcPr>
            <w:tcW w:w="588" w:type="dxa"/>
            <w:tcBorders>
              <w:top w:val="single" w:sz="7" w:space="0" w:color="000000"/>
              <w:left w:val="single" w:sz="7" w:space="0" w:color="000000"/>
              <w:right w:val="single" w:sz="7" w:space="0" w:color="000000"/>
            </w:tcBorders>
          </w:tcPr>
          <w:p w:rsidR="00EA1FCB" w:rsidRDefault="00EA1FCB">
            <w:pPr>
              <w:pStyle w:val="TableParagraph"/>
              <w:rPr>
                <w:sz w:val="18"/>
              </w:rPr>
            </w:pPr>
          </w:p>
          <w:p w:rsidR="00EA1FCB" w:rsidRDefault="00BF5CDA">
            <w:pPr>
              <w:pStyle w:val="TableParagraph"/>
              <w:spacing w:before="114"/>
              <w:ind w:left="107"/>
              <w:rPr>
                <w:sz w:val="18"/>
              </w:rPr>
            </w:pPr>
            <w:r>
              <w:rPr>
                <w:w w:val="105"/>
                <w:sz w:val="18"/>
              </w:rPr>
              <w:t>Date</w:t>
            </w:r>
          </w:p>
        </w:tc>
      </w:tr>
      <w:tr w:rsidR="00EA1FCB">
        <w:trPr>
          <w:trHeight w:hRule="exact" w:val="364"/>
        </w:trPr>
        <w:tc>
          <w:tcPr>
            <w:tcW w:w="676" w:type="dxa"/>
            <w:tcBorders>
              <w:left w:val="single" w:sz="7" w:space="0" w:color="000000"/>
              <w:bottom w:val="single" w:sz="7" w:space="0" w:color="000000"/>
            </w:tcBorders>
          </w:tcPr>
          <w:p w:rsidR="00EA1FCB" w:rsidRDefault="00BF5CDA">
            <w:pPr>
              <w:pStyle w:val="TableParagraph"/>
              <w:spacing w:before="64"/>
              <w:jc w:val="center"/>
              <w:rPr>
                <w:sz w:val="18"/>
              </w:rPr>
            </w:pPr>
            <w:r>
              <w:rPr>
                <w:w w:val="104"/>
                <w:sz w:val="18"/>
              </w:rPr>
              <w:t>1</w:t>
            </w:r>
          </w:p>
        </w:tc>
        <w:tc>
          <w:tcPr>
            <w:tcW w:w="611" w:type="dxa"/>
            <w:tcBorders>
              <w:bottom w:val="single" w:sz="7" w:space="0" w:color="000000"/>
              <w:right w:val="single" w:sz="7" w:space="0" w:color="000000"/>
            </w:tcBorders>
          </w:tcPr>
          <w:p w:rsidR="00EA1FCB" w:rsidRDefault="00BF5CDA">
            <w:pPr>
              <w:pStyle w:val="TableParagraph"/>
              <w:spacing w:before="64"/>
              <w:ind w:right="2"/>
              <w:jc w:val="center"/>
              <w:rPr>
                <w:sz w:val="18"/>
              </w:rPr>
            </w:pPr>
            <w:r>
              <w:rPr>
                <w:w w:val="104"/>
                <w:sz w:val="18"/>
              </w:rPr>
              <w:t>2</w:t>
            </w:r>
          </w:p>
        </w:tc>
        <w:tc>
          <w:tcPr>
            <w:tcW w:w="756" w:type="dxa"/>
            <w:tcBorders>
              <w:left w:val="single" w:sz="7" w:space="0" w:color="000000"/>
              <w:bottom w:val="single" w:sz="7" w:space="0" w:color="000000"/>
              <w:right w:val="single" w:sz="7" w:space="0" w:color="000000"/>
            </w:tcBorders>
          </w:tcPr>
          <w:p w:rsidR="00EA1FCB" w:rsidRDefault="00BF5CDA">
            <w:pPr>
              <w:pStyle w:val="TableParagraph"/>
              <w:spacing w:before="64"/>
              <w:jc w:val="center"/>
              <w:rPr>
                <w:sz w:val="18"/>
              </w:rPr>
            </w:pPr>
            <w:r>
              <w:rPr>
                <w:w w:val="104"/>
                <w:sz w:val="18"/>
              </w:rPr>
              <w:t>3</w:t>
            </w:r>
          </w:p>
        </w:tc>
        <w:tc>
          <w:tcPr>
            <w:tcW w:w="898" w:type="dxa"/>
            <w:tcBorders>
              <w:left w:val="single" w:sz="7" w:space="0" w:color="000000"/>
              <w:bottom w:val="single" w:sz="7" w:space="0" w:color="000000"/>
              <w:right w:val="single" w:sz="7" w:space="0" w:color="000000"/>
            </w:tcBorders>
          </w:tcPr>
          <w:p w:rsidR="00EA1FCB" w:rsidRDefault="00BF5CDA">
            <w:pPr>
              <w:pStyle w:val="TableParagraph"/>
              <w:spacing w:before="64"/>
              <w:ind w:right="2"/>
              <w:jc w:val="center"/>
              <w:rPr>
                <w:sz w:val="18"/>
              </w:rPr>
            </w:pPr>
            <w:r>
              <w:rPr>
                <w:w w:val="104"/>
                <w:sz w:val="18"/>
              </w:rPr>
              <w:t>4</w:t>
            </w:r>
          </w:p>
        </w:tc>
        <w:tc>
          <w:tcPr>
            <w:tcW w:w="652" w:type="dxa"/>
            <w:tcBorders>
              <w:left w:val="single" w:sz="7" w:space="0" w:color="000000"/>
              <w:bottom w:val="single" w:sz="7" w:space="0" w:color="000000"/>
            </w:tcBorders>
          </w:tcPr>
          <w:p w:rsidR="00EA1FCB" w:rsidRDefault="00BF5CDA">
            <w:pPr>
              <w:pStyle w:val="TableParagraph"/>
              <w:spacing w:before="64"/>
              <w:ind w:right="5"/>
              <w:jc w:val="center"/>
              <w:rPr>
                <w:sz w:val="18"/>
              </w:rPr>
            </w:pPr>
            <w:r>
              <w:rPr>
                <w:w w:val="104"/>
                <w:sz w:val="18"/>
              </w:rPr>
              <w:t>5</w:t>
            </w:r>
          </w:p>
        </w:tc>
        <w:tc>
          <w:tcPr>
            <w:tcW w:w="637" w:type="dxa"/>
            <w:tcBorders>
              <w:bottom w:val="single" w:sz="7" w:space="0" w:color="000000"/>
              <w:right w:val="single" w:sz="7" w:space="0" w:color="000000"/>
            </w:tcBorders>
          </w:tcPr>
          <w:p w:rsidR="00EA1FCB" w:rsidRDefault="00BF5CDA">
            <w:pPr>
              <w:pStyle w:val="TableParagraph"/>
              <w:spacing w:before="64"/>
              <w:ind w:left="87" w:right="90"/>
              <w:jc w:val="center"/>
              <w:rPr>
                <w:sz w:val="18"/>
              </w:rPr>
            </w:pPr>
            <w:r>
              <w:rPr>
                <w:w w:val="105"/>
                <w:sz w:val="18"/>
              </w:rPr>
              <w:t>15A</w:t>
            </w:r>
          </w:p>
        </w:tc>
        <w:tc>
          <w:tcPr>
            <w:tcW w:w="670" w:type="dxa"/>
            <w:tcBorders>
              <w:left w:val="single" w:sz="7" w:space="0" w:color="000000"/>
              <w:bottom w:val="single" w:sz="7" w:space="0" w:color="000000"/>
              <w:right w:val="single" w:sz="7" w:space="0" w:color="000000"/>
            </w:tcBorders>
          </w:tcPr>
          <w:p w:rsidR="00EA1FCB" w:rsidRDefault="00BF5CDA">
            <w:pPr>
              <w:pStyle w:val="TableParagraph"/>
              <w:spacing w:before="64"/>
              <w:ind w:left="38" w:right="38"/>
              <w:jc w:val="center"/>
              <w:rPr>
                <w:sz w:val="18"/>
              </w:rPr>
            </w:pPr>
            <w:r>
              <w:rPr>
                <w:w w:val="105"/>
                <w:sz w:val="18"/>
              </w:rPr>
              <w:t>15B</w:t>
            </w:r>
          </w:p>
        </w:tc>
        <w:tc>
          <w:tcPr>
            <w:tcW w:w="864" w:type="dxa"/>
            <w:tcBorders>
              <w:left w:val="single" w:sz="7" w:space="0" w:color="000000"/>
              <w:bottom w:val="single" w:sz="7" w:space="0" w:color="000000"/>
              <w:right w:val="single" w:sz="7" w:space="0" w:color="000000"/>
            </w:tcBorders>
          </w:tcPr>
          <w:p w:rsidR="00EA1FCB" w:rsidRDefault="00BF5CDA">
            <w:pPr>
              <w:pStyle w:val="TableParagraph"/>
              <w:spacing w:before="64"/>
              <w:ind w:right="3"/>
              <w:jc w:val="center"/>
              <w:rPr>
                <w:sz w:val="18"/>
              </w:rPr>
            </w:pPr>
            <w:r>
              <w:rPr>
                <w:w w:val="104"/>
                <w:sz w:val="18"/>
              </w:rPr>
              <w:t>6</w:t>
            </w:r>
          </w:p>
        </w:tc>
        <w:tc>
          <w:tcPr>
            <w:tcW w:w="638" w:type="dxa"/>
            <w:tcBorders>
              <w:left w:val="single" w:sz="7" w:space="0" w:color="000000"/>
              <w:bottom w:val="single" w:sz="7" w:space="0" w:color="000000"/>
              <w:right w:val="single" w:sz="7" w:space="0" w:color="000000"/>
            </w:tcBorders>
          </w:tcPr>
          <w:p w:rsidR="00EA1FCB" w:rsidRDefault="00BF5CDA">
            <w:pPr>
              <w:pStyle w:val="TableParagraph"/>
              <w:spacing w:before="64"/>
              <w:ind w:right="3"/>
              <w:jc w:val="center"/>
              <w:rPr>
                <w:sz w:val="18"/>
              </w:rPr>
            </w:pPr>
            <w:r>
              <w:rPr>
                <w:w w:val="104"/>
                <w:sz w:val="18"/>
              </w:rPr>
              <w:t>7</w:t>
            </w:r>
          </w:p>
        </w:tc>
        <w:tc>
          <w:tcPr>
            <w:tcW w:w="589" w:type="dxa"/>
            <w:tcBorders>
              <w:left w:val="single" w:sz="7" w:space="0" w:color="000000"/>
              <w:bottom w:val="single" w:sz="7" w:space="0" w:color="000000"/>
            </w:tcBorders>
          </w:tcPr>
          <w:p w:rsidR="00EA1FCB" w:rsidRDefault="00BF5CDA">
            <w:pPr>
              <w:pStyle w:val="TableParagraph"/>
              <w:spacing w:before="64"/>
              <w:ind w:right="238"/>
              <w:jc w:val="right"/>
              <w:rPr>
                <w:sz w:val="18"/>
              </w:rPr>
            </w:pPr>
            <w:r>
              <w:rPr>
                <w:w w:val="104"/>
                <w:sz w:val="18"/>
              </w:rPr>
              <w:t>8</w:t>
            </w:r>
          </w:p>
        </w:tc>
        <w:tc>
          <w:tcPr>
            <w:tcW w:w="620" w:type="dxa"/>
            <w:tcBorders>
              <w:bottom w:val="single" w:sz="7" w:space="0" w:color="000000"/>
              <w:right w:val="single" w:sz="7" w:space="0" w:color="000000"/>
            </w:tcBorders>
          </w:tcPr>
          <w:p w:rsidR="00EA1FCB" w:rsidRDefault="00BF5CDA">
            <w:pPr>
              <w:pStyle w:val="TableParagraph"/>
              <w:spacing w:before="64"/>
              <w:ind w:right="7"/>
              <w:jc w:val="center"/>
              <w:rPr>
                <w:sz w:val="18"/>
              </w:rPr>
            </w:pPr>
            <w:r>
              <w:rPr>
                <w:w w:val="104"/>
                <w:sz w:val="18"/>
              </w:rPr>
              <w:t>9</w:t>
            </w:r>
          </w:p>
        </w:tc>
        <w:tc>
          <w:tcPr>
            <w:tcW w:w="1026" w:type="dxa"/>
            <w:tcBorders>
              <w:left w:val="single" w:sz="7" w:space="0" w:color="000000"/>
              <w:bottom w:val="single" w:sz="7" w:space="0" w:color="000000"/>
            </w:tcBorders>
          </w:tcPr>
          <w:p w:rsidR="00EA1FCB" w:rsidRDefault="00BF5CDA">
            <w:pPr>
              <w:pStyle w:val="TableParagraph"/>
              <w:spacing w:before="64"/>
              <w:ind w:left="278"/>
              <w:rPr>
                <w:sz w:val="18"/>
              </w:rPr>
            </w:pPr>
            <w:r>
              <w:rPr>
                <w:w w:val="105"/>
                <w:sz w:val="18"/>
              </w:rPr>
              <w:t>10</w:t>
            </w:r>
          </w:p>
        </w:tc>
        <w:tc>
          <w:tcPr>
            <w:tcW w:w="1027" w:type="dxa"/>
            <w:tcBorders>
              <w:bottom w:val="single" w:sz="7" w:space="0" w:color="000000"/>
            </w:tcBorders>
          </w:tcPr>
          <w:p w:rsidR="00EA1FCB" w:rsidRDefault="00BF5CDA">
            <w:pPr>
              <w:pStyle w:val="TableParagraph"/>
              <w:spacing w:before="64"/>
              <w:ind w:left="278"/>
              <w:rPr>
                <w:sz w:val="18"/>
              </w:rPr>
            </w:pPr>
            <w:r>
              <w:rPr>
                <w:w w:val="105"/>
                <w:sz w:val="18"/>
              </w:rPr>
              <w:t>11</w:t>
            </w:r>
          </w:p>
        </w:tc>
        <w:tc>
          <w:tcPr>
            <w:tcW w:w="782" w:type="dxa"/>
            <w:tcBorders>
              <w:bottom w:val="single" w:sz="7" w:space="0" w:color="000000"/>
            </w:tcBorders>
            <w:shd w:val="clear" w:color="auto" w:fill="D9D9D9"/>
          </w:tcPr>
          <w:p w:rsidR="00EA1FCB" w:rsidRDefault="00BF5CDA">
            <w:pPr>
              <w:pStyle w:val="TableParagraph"/>
              <w:spacing w:before="64"/>
              <w:ind w:left="211" w:right="228"/>
              <w:jc w:val="center"/>
              <w:rPr>
                <w:sz w:val="18"/>
              </w:rPr>
            </w:pPr>
            <w:r>
              <w:rPr>
                <w:w w:val="105"/>
                <w:sz w:val="18"/>
              </w:rPr>
              <w:t>12</w:t>
            </w:r>
          </w:p>
        </w:tc>
        <w:tc>
          <w:tcPr>
            <w:tcW w:w="625" w:type="dxa"/>
            <w:tcBorders>
              <w:bottom w:val="single" w:sz="7" w:space="0" w:color="000000"/>
              <w:right w:val="single" w:sz="7" w:space="0" w:color="000000"/>
            </w:tcBorders>
            <w:shd w:val="clear" w:color="auto" w:fill="D9D9D9"/>
          </w:tcPr>
          <w:p w:rsidR="00EA1FCB" w:rsidRDefault="00BF5CDA">
            <w:pPr>
              <w:pStyle w:val="TableParagraph"/>
              <w:spacing w:before="64"/>
              <w:ind w:right="139"/>
              <w:jc w:val="right"/>
              <w:rPr>
                <w:sz w:val="18"/>
              </w:rPr>
            </w:pPr>
            <w:r>
              <w:rPr>
                <w:w w:val="105"/>
                <w:sz w:val="18"/>
              </w:rPr>
              <w:t>13</w:t>
            </w:r>
          </w:p>
        </w:tc>
        <w:tc>
          <w:tcPr>
            <w:tcW w:w="1136" w:type="dxa"/>
            <w:tcBorders>
              <w:left w:val="single" w:sz="7" w:space="0" w:color="000000"/>
              <w:bottom w:val="single" w:sz="7" w:space="0" w:color="000000"/>
            </w:tcBorders>
          </w:tcPr>
          <w:p w:rsidR="00EA1FCB" w:rsidRDefault="00BF5CDA">
            <w:pPr>
              <w:pStyle w:val="TableParagraph"/>
              <w:spacing w:before="64"/>
              <w:ind w:left="445" w:right="443"/>
              <w:jc w:val="center"/>
              <w:rPr>
                <w:sz w:val="18"/>
              </w:rPr>
            </w:pPr>
            <w:r>
              <w:rPr>
                <w:w w:val="105"/>
                <w:sz w:val="18"/>
              </w:rPr>
              <w:t>14</w:t>
            </w:r>
          </w:p>
        </w:tc>
        <w:tc>
          <w:tcPr>
            <w:tcW w:w="574" w:type="dxa"/>
            <w:tcBorders>
              <w:bottom w:val="single" w:sz="7" w:space="0" w:color="000000"/>
            </w:tcBorders>
          </w:tcPr>
          <w:p w:rsidR="00EA1FCB" w:rsidRDefault="00BF5CDA">
            <w:pPr>
              <w:pStyle w:val="TableParagraph"/>
              <w:spacing w:before="64"/>
              <w:ind w:left="119" w:right="-1"/>
              <w:rPr>
                <w:sz w:val="18"/>
              </w:rPr>
            </w:pPr>
            <w:r>
              <w:rPr>
                <w:w w:val="105"/>
                <w:sz w:val="18"/>
              </w:rPr>
              <w:t>15C</w:t>
            </w:r>
          </w:p>
        </w:tc>
        <w:tc>
          <w:tcPr>
            <w:tcW w:w="618" w:type="dxa"/>
            <w:tcBorders>
              <w:bottom w:val="single" w:sz="7" w:space="0" w:color="000000"/>
              <w:right w:val="single" w:sz="7" w:space="0" w:color="000000"/>
            </w:tcBorders>
          </w:tcPr>
          <w:p w:rsidR="00EA1FCB" w:rsidRDefault="00BF5CDA">
            <w:pPr>
              <w:pStyle w:val="TableParagraph"/>
              <w:spacing w:before="64"/>
              <w:ind w:left="136"/>
              <w:rPr>
                <w:sz w:val="18"/>
              </w:rPr>
            </w:pPr>
            <w:r>
              <w:rPr>
                <w:w w:val="105"/>
                <w:sz w:val="18"/>
              </w:rPr>
              <w:t>15D</w:t>
            </w:r>
          </w:p>
        </w:tc>
        <w:tc>
          <w:tcPr>
            <w:tcW w:w="569" w:type="dxa"/>
            <w:tcBorders>
              <w:left w:val="single" w:sz="7" w:space="0" w:color="000000"/>
              <w:bottom w:val="single" w:sz="7" w:space="0" w:color="000000"/>
              <w:right w:val="single" w:sz="7" w:space="0" w:color="000000"/>
            </w:tcBorders>
          </w:tcPr>
          <w:p w:rsidR="00EA1FCB" w:rsidRDefault="00BF5CDA">
            <w:pPr>
              <w:pStyle w:val="TableParagraph"/>
              <w:spacing w:before="64"/>
              <w:ind w:left="124" w:right="-13"/>
              <w:rPr>
                <w:sz w:val="18"/>
              </w:rPr>
            </w:pPr>
            <w:r>
              <w:rPr>
                <w:w w:val="105"/>
                <w:sz w:val="18"/>
              </w:rPr>
              <w:t>15E</w:t>
            </w:r>
          </w:p>
        </w:tc>
        <w:tc>
          <w:tcPr>
            <w:tcW w:w="588" w:type="dxa"/>
            <w:tcBorders>
              <w:left w:val="single" w:sz="7" w:space="0" w:color="000000"/>
              <w:bottom w:val="single" w:sz="7" w:space="0" w:color="000000"/>
              <w:right w:val="single" w:sz="7" w:space="0" w:color="000000"/>
            </w:tcBorders>
          </w:tcPr>
          <w:p w:rsidR="00EA1FCB" w:rsidRDefault="00BF5CDA">
            <w:pPr>
              <w:pStyle w:val="TableParagraph"/>
              <w:spacing w:before="64"/>
              <w:ind w:left="136"/>
              <w:rPr>
                <w:sz w:val="18"/>
              </w:rPr>
            </w:pPr>
            <w:r>
              <w:rPr>
                <w:w w:val="105"/>
                <w:sz w:val="18"/>
              </w:rPr>
              <w:t>15F</w:t>
            </w:r>
          </w:p>
        </w:tc>
      </w:tr>
      <w:tr w:rsidR="00EA1FCB">
        <w:trPr>
          <w:trHeight w:hRule="exact" w:val="365"/>
        </w:trPr>
        <w:tc>
          <w:tcPr>
            <w:tcW w:w="676" w:type="dxa"/>
            <w:tcBorders>
              <w:top w:val="single" w:sz="7" w:space="0" w:color="000000"/>
              <w:left w:val="single" w:sz="7" w:space="0" w:color="000000"/>
              <w:bottom w:val="single" w:sz="7" w:space="0" w:color="000000"/>
            </w:tcBorders>
          </w:tcPr>
          <w:p w:rsidR="00EA1FCB" w:rsidRDefault="00EA1FCB"/>
        </w:tc>
        <w:tc>
          <w:tcPr>
            <w:tcW w:w="611" w:type="dxa"/>
            <w:tcBorders>
              <w:top w:val="single" w:sz="7" w:space="0" w:color="000000"/>
              <w:bottom w:val="single" w:sz="7" w:space="0" w:color="000000"/>
              <w:right w:val="single" w:sz="7" w:space="0" w:color="000000"/>
            </w:tcBorders>
          </w:tcPr>
          <w:p w:rsidR="00EA1FCB" w:rsidRDefault="00EA1FCB"/>
        </w:tc>
        <w:tc>
          <w:tcPr>
            <w:tcW w:w="756" w:type="dxa"/>
            <w:tcBorders>
              <w:top w:val="single" w:sz="7" w:space="0" w:color="000000"/>
              <w:left w:val="single" w:sz="7" w:space="0" w:color="000000"/>
              <w:bottom w:val="single" w:sz="7" w:space="0" w:color="000000"/>
              <w:right w:val="single" w:sz="7" w:space="0" w:color="000000"/>
            </w:tcBorders>
          </w:tcPr>
          <w:p w:rsidR="00EA1FCB" w:rsidRDefault="00EA1FCB"/>
        </w:tc>
        <w:tc>
          <w:tcPr>
            <w:tcW w:w="898" w:type="dxa"/>
            <w:tcBorders>
              <w:top w:val="single" w:sz="7" w:space="0" w:color="000000"/>
              <w:left w:val="single" w:sz="7" w:space="0" w:color="000000"/>
              <w:bottom w:val="single" w:sz="7" w:space="0" w:color="000000"/>
              <w:right w:val="single" w:sz="7" w:space="0" w:color="000000"/>
            </w:tcBorders>
          </w:tcPr>
          <w:p w:rsidR="00EA1FCB" w:rsidRDefault="00EA1FCB"/>
        </w:tc>
        <w:tc>
          <w:tcPr>
            <w:tcW w:w="652" w:type="dxa"/>
            <w:tcBorders>
              <w:top w:val="single" w:sz="7" w:space="0" w:color="000000"/>
              <w:left w:val="single" w:sz="7" w:space="0" w:color="000000"/>
              <w:bottom w:val="single" w:sz="7" w:space="0" w:color="000000"/>
            </w:tcBorders>
          </w:tcPr>
          <w:p w:rsidR="00EA1FCB" w:rsidRDefault="00EA1FCB"/>
        </w:tc>
        <w:tc>
          <w:tcPr>
            <w:tcW w:w="637" w:type="dxa"/>
            <w:tcBorders>
              <w:top w:val="single" w:sz="7" w:space="0" w:color="000000"/>
              <w:bottom w:val="single" w:sz="7" w:space="0" w:color="000000"/>
              <w:right w:val="single" w:sz="7" w:space="0" w:color="000000"/>
            </w:tcBorders>
          </w:tcPr>
          <w:p w:rsidR="00EA1FCB" w:rsidRDefault="00EA1FCB"/>
        </w:tc>
        <w:tc>
          <w:tcPr>
            <w:tcW w:w="670" w:type="dxa"/>
            <w:tcBorders>
              <w:top w:val="single" w:sz="7" w:space="0" w:color="000000"/>
              <w:left w:val="single" w:sz="7" w:space="0" w:color="000000"/>
              <w:bottom w:val="single" w:sz="7" w:space="0" w:color="000000"/>
              <w:right w:val="single" w:sz="7" w:space="0" w:color="000000"/>
            </w:tcBorders>
          </w:tcPr>
          <w:p w:rsidR="00EA1FCB" w:rsidRDefault="00EA1FCB"/>
        </w:tc>
        <w:tc>
          <w:tcPr>
            <w:tcW w:w="864" w:type="dxa"/>
            <w:tcBorders>
              <w:top w:val="single" w:sz="7" w:space="0" w:color="000000"/>
              <w:left w:val="single" w:sz="7" w:space="0" w:color="000000"/>
              <w:bottom w:val="single" w:sz="7" w:space="0" w:color="000000"/>
              <w:right w:val="single" w:sz="7" w:space="0" w:color="000000"/>
            </w:tcBorders>
          </w:tcPr>
          <w:p w:rsidR="00EA1FCB" w:rsidRDefault="00EA1FCB"/>
        </w:tc>
        <w:tc>
          <w:tcPr>
            <w:tcW w:w="638" w:type="dxa"/>
            <w:tcBorders>
              <w:top w:val="single" w:sz="7" w:space="0" w:color="000000"/>
              <w:left w:val="single" w:sz="7" w:space="0" w:color="000000"/>
              <w:bottom w:val="single" w:sz="7" w:space="0" w:color="000000"/>
              <w:right w:val="single" w:sz="7" w:space="0" w:color="000000"/>
            </w:tcBorders>
          </w:tcPr>
          <w:p w:rsidR="00EA1FCB" w:rsidRDefault="00EA1FCB"/>
        </w:tc>
        <w:tc>
          <w:tcPr>
            <w:tcW w:w="589" w:type="dxa"/>
            <w:tcBorders>
              <w:top w:val="single" w:sz="7" w:space="0" w:color="000000"/>
              <w:left w:val="single" w:sz="7" w:space="0" w:color="000000"/>
              <w:bottom w:val="single" w:sz="7" w:space="0" w:color="000000"/>
            </w:tcBorders>
          </w:tcPr>
          <w:p w:rsidR="00EA1FCB" w:rsidRDefault="00EA1FCB"/>
        </w:tc>
        <w:tc>
          <w:tcPr>
            <w:tcW w:w="620" w:type="dxa"/>
            <w:tcBorders>
              <w:top w:val="single" w:sz="7" w:space="0" w:color="000000"/>
              <w:bottom w:val="single" w:sz="7" w:space="0" w:color="000000"/>
              <w:right w:val="single" w:sz="7" w:space="0" w:color="000000"/>
            </w:tcBorders>
          </w:tcPr>
          <w:p w:rsidR="00EA1FCB" w:rsidRDefault="00EA1FCB"/>
        </w:tc>
        <w:tc>
          <w:tcPr>
            <w:tcW w:w="1026" w:type="dxa"/>
            <w:tcBorders>
              <w:top w:val="single" w:sz="7" w:space="0" w:color="000000"/>
              <w:left w:val="single" w:sz="7" w:space="0" w:color="000000"/>
              <w:bottom w:val="single" w:sz="7" w:space="0" w:color="000000"/>
            </w:tcBorders>
          </w:tcPr>
          <w:p w:rsidR="00EA1FCB" w:rsidRDefault="00EA1FCB"/>
        </w:tc>
        <w:tc>
          <w:tcPr>
            <w:tcW w:w="1027" w:type="dxa"/>
            <w:tcBorders>
              <w:top w:val="single" w:sz="7" w:space="0" w:color="000000"/>
              <w:bottom w:val="single" w:sz="7" w:space="0" w:color="000000"/>
            </w:tcBorders>
          </w:tcPr>
          <w:p w:rsidR="00EA1FCB" w:rsidRDefault="00EA1FCB"/>
        </w:tc>
        <w:tc>
          <w:tcPr>
            <w:tcW w:w="782" w:type="dxa"/>
            <w:tcBorders>
              <w:top w:val="single" w:sz="7" w:space="0" w:color="000000"/>
              <w:bottom w:val="single" w:sz="7" w:space="0" w:color="000000"/>
            </w:tcBorders>
            <w:shd w:val="clear" w:color="auto" w:fill="D9D9D9"/>
          </w:tcPr>
          <w:p w:rsidR="00EA1FCB" w:rsidRDefault="00EA1FCB"/>
        </w:tc>
        <w:tc>
          <w:tcPr>
            <w:tcW w:w="625" w:type="dxa"/>
            <w:tcBorders>
              <w:top w:val="single" w:sz="7" w:space="0" w:color="000000"/>
              <w:bottom w:val="single" w:sz="7" w:space="0" w:color="000000"/>
              <w:right w:val="single" w:sz="7" w:space="0" w:color="000000"/>
            </w:tcBorders>
            <w:shd w:val="clear" w:color="auto" w:fill="D9D9D9"/>
          </w:tcPr>
          <w:p w:rsidR="00EA1FCB" w:rsidRDefault="00EA1FCB"/>
        </w:tc>
        <w:tc>
          <w:tcPr>
            <w:tcW w:w="1136" w:type="dxa"/>
            <w:tcBorders>
              <w:top w:val="single" w:sz="7" w:space="0" w:color="000000"/>
              <w:left w:val="single" w:sz="7" w:space="0" w:color="000000"/>
              <w:bottom w:val="single" w:sz="7" w:space="0" w:color="000000"/>
            </w:tcBorders>
          </w:tcPr>
          <w:p w:rsidR="00EA1FCB" w:rsidRDefault="00EA1FCB"/>
        </w:tc>
        <w:tc>
          <w:tcPr>
            <w:tcW w:w="574" w:type="dxa"/>
            <w:tcBorders>
              <w:top w:val="single" w:sz="7" w:space="0" w:color="000000"/>
              <w:bottom w:val="single" w:sz="7" w:space="0" w:color="000000"/>
            </w:tcBorders>
          </w:tcPr>
          <w:p w:rsidR="00EA1FCB" w:rsidRDefault="00EA1FCB"/>
        </w:tc>
        <w:tc>
          <w:tcPr>
            <w:tcW w:w="618" w:type="dxa"/>
            <w:tcBorders>
              <w:top w:val="single" w:sz="7" w:space="0" w:color="000000"/>
              <w:bottom w:val="single" w:sz="7" w:space="0" w:color="000000"/>
              <w:right w:val="single" w:sz="7" w:space="0" w:color="000000"/>
            </w:tcBorders>
          </w:tcPr>
          <w:p w:rsidR="00EA1FCB" w:rsidRDefault="00EA1FCB"/>
        </w:tc>
        <w:tc>
          <w:tcPr>
            <w:tcW w:w="569" w:type="dxa"/>
            <w:tcBorders>
              <w:top w:val="single" w:sz="7" w:space="0" w:color="000000"/>
              <w:left w:val="single" w:sz="7" w:space="0" w:color="000000"/>
              <w:bottom w:val="single" w:sz="7" w:space="0" w:color="000000"/>
              <w:right w:val="single" w:sz="7" w:space="0" w:color="000000"/>
            </w:tcBorders>
          </w:tcPr>
          <w:p w:rsidR="00EA1FCB" w:rsidRDefault="00EA1FCB"/>
        </w:tc>
        <w:tc>
          <w:tcPr>
            <w:tcW w:w="588" w:type="dxa"/>
            <w:tcBorders>
              <w:top w:val="single" w:sz="7" w:space="0" w:color="000000"/>
              <w:left w:val="single" w:sz="7" w:space="0" w:color="000000"/>
              <w:bottom w:val="single" w:sz="7" w:space="0" w:color="000000"/>
              <w:right w:val="single" w:sz="7" w:space="0" w:color="000000"/>
            </w:tcBorders>
          </w:tcPr>
          <w:p w:rsidR="00EA1FCB" w:rsidRDefault="00EA1FCB"/>
        </w:tc>
      </w:tr>
    </w:tbl>
    <w:p w:rsidR="00EA1FCB" w:rsidRDefault="00EA1FCB">
      <w:pPr>
        <w:pStyle w:val="BodyText"/>
        <w:rPr>
          <w:sz w:val="20"/>
        </w:rPr>
      </w:pPr>
    </w:p>
    <w:p w:rsidR="00EA1FCB" w:rsidRDefault="00EA1FCB">
      <w:pPr>
        <w:pStyle w:val="BodyText"/>
        <w:rPr>
          <w:sz w:val="20"/>
        </w:rPr>
      </w:pPr>
    </w:p>
    <w:p w:rsidR="00EA1FCB" w:rsidRDefault="00EA1FCB">
      <w:pPr>
        <w:pStyle w:val="BodyText"/>
        <w:spacing w:before="5"/>
        <w:rPr>
          <w:sz w:val="24"/>
        </w:rPr>
      </w:pPr>
    </w:p>
    <w:p w:rsidR="00EA1FCB" w:rsidRDefault="00BF5CDA">
      <w:pPr>
        <w:spacing w:before="80" w:line="424" w:lineRule="auto"/>
        <w:ind w:left="216" w:right="9187"/>
        <w:rPr>
          <w:b/>
          <w:sz w:val="20"/>
        </w:rPr>
      </w:pPr>
      <w:r>
        <w:rPr>
          <w:b/>
          <w:w w:val="105"/>
          <w:sz w:val="20"/>
        </w:rPr>
        <w:t>(*</w:t>
      </w:r>
      <w:r>
        <w:rPr>
          <w:b/>
          <w:spacing w:val="-9"/>
          <w:w w:val="105"/>
          <w:sz w:val="20"/>
        </w:rPr>
        <w:t xml:space="preserve"> </w:t>
      </w:r>
      <w:r>
        <w:rPr>
          <w:b/>
          <w:w w:val="105"/>
          <w:sz w:val="20"/>
        </w:rPr>
        <w:t>Shipping</w:t>
      </w:r>
      <w:r>
        <w:rPr>
          <w:b/>
          <w:spacing w:val="-9"/>
          <w:w w:val="105"/>
          <w:sz w:val="20"/>
        </w:rPr>
        <w:t xml:space="preserve"> </w:t>
      </w:r>
      <w:r>
        <w:rPr>
          <w:b/>
          <w:w w:val="105"/>
          <w:sz w:val="20"/>
        </w:rPr>
        <w:t>Bill</w:t>
      </w:r>
      <w:r>
        <w:rPr>
          <w:b/>
          <w:spacing w:val="-9"/>
          <w:w w:val="105"/>
          <w:sz w:val="20"/>
        </w:rPr>
        <w:t xml:space="preserve"> </w:t>
      </w:r>
      <w:r>
        <w:rPr>
          <w:b/>
          <w:w w:val="105"/>
          <w:sz w:val="20"/>
        </w:rPr>
        <w:t>and</w:t>
      </w:r>
      <w:r>
        <w:rPr>
          <w:b/>
          <w:spacing w:val="-9"/>
          <w:w w:val="105"/>
          <w:sz w:val="20"/>
        </w:rPr>
        <w:t xml:space="preserve"> </w:t>
      </w:r>
      <w:r>
        <w:rPr>
          <w:b/>
          <w:w w:val="105"/>
          <w:sz w:val="20"/>
        </w:rPr>
        <w:t>EGM</w:t>
      </w:r>
      <w:r>
        <w:rPr>
          <w:b/>
          <w:spacing w:val="-12"/>
          <w:w w:val="105"/>
          <w:sz w:val="20"/>
        </w:rPr>
        <w:t xml:space="preserve"> </w:t>
      </w:r>
      <w:r>
        <w:rPr>
          <w:b/>
          <w:w w:val="105"/>
          <w:sz w:val="20"/>
        </w:rPr>
        <w:t>–</w:t>
      </w:r>
      <w:r>
        <w:rPr>
          <w:b/>
          <w:spacing w:val="-9"/>
          <w:w w:val="105"/>
          <w:sz w:val="20"/>
        </w:rPr>
        <w:t xml:space="preserve"> </w:t>
      </w:r>
      <w:r>
        <w:rPr>
          <w:b/>
          <w:w w:val="105"/>
          <w:sz w:val="20"/>
        </w:rPr>
        <w:t>in</w:t>
      </w:r>
      <w:r>
        <w:rPr>
          <w:b/>
          <w:spacing w:val="-11"/>
          <w:w w:val="105"/>
          <w:sz w:val="20"/>
        </w:rPr>
        <w:t xml:space="preserve"> </w:t>
      </w:r>
      <w:r>
        <w:rPr>
          <w:b/>
          <w:w w:val="105"/>
          <w:sz w:val="20"/>
        </w:rPr>
        <w:t>case</w:t>
      </w:r>
      <w:r>
        <w:rPr>
          <w:b/>
          <w:spacing w:val="-11"/>
          <w:w w:val="105"/>
          <w:sz w:val="20"/>
        </w:rPr>
        <w:t xml:space="preserve"> </w:t>
      </w:r>
      <w:r>
        <w:rPr>
          <w:b/>
          <w:w w:val="105"/>
          <w:sz w:val="20"/>
        </w:rPr>
        <w:t>of</w:t>
      </w:r>
      <w:r>
        <w:rPr>
          <w:b/>
          <w:spacing w:val="-6"/>
          <w:w w:val="105"/>
          <w:sz w:val="20"/>
        </w:rPr>
        <w:t xml:space="preserve"> </w:t>
      </w:r>
      <w:r>
        <w:rPr>
          <w:b/>
          <w:w w:val="105"/>
          <w:sz w:val="20"/>
        </w:rPr>
        <w:t>goods</w:t>
      </w:r>
      <w:r>
        <w:rPr>
          <w:b/>
          <w:spacing w:val="-12"/>
          <w:w w:val="105"/>
          <w:sz w:val="20"/>
        </w:rPr>
        <w:t xml:space="preserve"> </w:t>
      </w:r>
      <w:r>
        <w:rPr>
          <w:b/>
          <w:w w:val="105"/>
          <w:sz w:val="20"/>
        </w:rPr>
        <w:t>are</w:t>
      </w:r>
      <w:r>
        <w:rPr>
          <w:b/>
          <w:spacing w:val="-9"/>
          <w:w w:val="105"/>
          <w:sz w:val="20"/>
        </w:rPr>
        <w:t xml:space="preserve"> </w:t>
      </w:r>
      <w:r>
        <w:rPr>
          <w:b/>
          <w:w w:val="105"/>
          <w:sz w:val="20"/>
        </w:rPr>
        <w:t>mandatory; BRC/</w:t>
      </w:r>
      <w:r>
        <w:rPr>
          <w:b/>
          <w:spacing w:val="-10"/>
          <w:w w:val="105"/>
          <w:sz w:val="20"/>
        </w:rPr>
        <w:t xml:space="preserve"> </w:t>
      </w:r>
      <w:r>
        <w:rPr>
          <w:b/>
          <w:w w:val="105"/>
          <w:sz w:val="20"/>
        </w:rPr>
        <w:t>FIRC</w:t>
      </w:r>
      <w:r>
        <w:rPr>
          <w:b/>
          <w:spacing w:val="-13"/>
          <w:w w:val="105"/>
          <w:sz w:val="20"/>
        </w:rPr>
        <w:t xml:space="preserve"> </w:t>
      </w:r>
      <w:r>
        <w:rPr>
          <w:b/>
          <w:w w:val="105"/>
          <w:sz w:val="20"/>
        </w:rPr>
        <w:t>details</w:t>
      </w:r>
      <w:r>
        <w:rPr>
          <w:b/>
          <w:spacing w:val="-13"/>
          <w:w w:val="105"/>
          <w:sz w:val="20"/>
        </w:rPr>
        <w:t xml:space="preserve"> </w:t>
      </w:r>
      <w:r>
        <w:rPr>
          <w:b/>
          <w:w w:val="105"/>
          <w:sz w:val="20"/>
        </w:rPr>
        <w:t>are</w:t>
      </w:r>
      <w:r>
        <w:rPr>
          <w:b/>
          <w:spacing w:val="-13"/>
          <w:w w:val="105"/>
          <w:sz w:val="20"/>
        </w:rPr>
        <w:t xml:space="preserve"> </w:t>
      </w:r>
      <w:r>
        <w:rPr>
          <w:b/>
          <w:w w:val="105"/>
          <w:sz w:val="20"/>
        </w:rPr>
        <w:t>mandatory–</w:t>
      </w:r>
      <w:r>
        <w:rPr>
          <w:b/>
          <w:spacing w:val="-13"/>
          <w:w w:val="105"/>
          <w:sz w:val="20"/>
        </w:rPr>
        <w:t xml:space="preserve"> </w:t>
      </w:r>
      <w:r>
        <w:rPr>
          <w:b/>
          <w:w w:val="105"/>
          <w:sz w:val="20"/>
        </w:rPr>
        <w:t>in</w:t>
      </w:r>
      <w:r>
        <w:rPr>
          <w:b/>
          <w:spacing w:val="-13"/>
          <w:w w:val="105"/>
          <w:sz w:val="20"/>
        </w:rPr>
        <w:t xml:space="preserve"> </w:t>
      </w:r>
      <w:r>
        <w:rPr>
          <w:b/>
          <w:w w:val="105"/>
          <w:sz w:val="20"/>
        </w:rPr>
        <w:t>case</w:t>
      </w:r>
      <w:r>
        <w:rPr>
          <w:b/>
          <w:spacing w:val="-15"/>
          <w:w w:val="105"/>
          <w:sz w:val="20"/>
        </w:rPr>
        <w:t xml:space="preserve"> </w:t>
      </w:r>
      <w:r>
        <w:rPr>
          <w:b/>
          <w:w w:val="105"/>
          <w:sz w:val="20"/>
        </w:rPr>
        <w:t>of</w:t>
      </w:r>
      <w:r>
        <w:rPr>
          <w:b/>
          <w:spacing w:val="-10"/>
          <w:w w:val="105"/>
          <w:sz w:val="20"/>
        </w:rPr>
        <w:t xml:space="preserve"> </w:t>
      </w:r>
      <w:r>
        <w:rPr>
          <w:b/>
          <w:w w:val="105"/>
          <w:sz w:val="20"/>
        </w:rPr>
        <w:t>Services)</w:t>
      </w:r>
    </w:p>
    <w:p w:rsidR="00EA1FCB" w:rsidRDefault="00EA1FCB">
      <w:pPr>
        <w:pStyle w:val="BodyText"/>
        <w:rPr>
          <w:b/>
          <w:sz w:val="20"/>
        </w:rPr>
      </w:pPr>
    </w:p>
    <w:p w:rsidR="00EA1FCB" w:rsidRDefault="00EA1FCB">
      <w:pPr>
        <w:pStyle w:val="BodyText"/>
        <w:rPr>
          <w:b/>
          <w:sz w:val="20"/>
        </w:rPr>
      </w:pPr>
    </w:p>
    <w:p w:rsidR="00EA1FCB" w:rsidRDefault="00EA1FCB">
      <w:pPr>
        <w:pStyle w:val="BodyText"/>
        <w:rPr>
          <w:b/>
          <w:sz w:val="20"/>
        </w:rPr>
      </w:pPr>
    </w:p>
    <w:p w:rsidR="00EA1FCB" w:rsidRDefault="00BF5CDA">
      <w:pPr>
        <w:tabs>
          <w:tab w:val="left" w:pos="6307"/>
        </w:tabs>
        <w:spacing w:before="124"/>
        <w:ind w:left="943"/>
        <w:rPr>
          <w:sz w:val="20"/>
        </w:rPr>
      </w:pPr>
      <w:r>
        <w:rPr>
          <w:w w:val="105"/>
          <w:sz w:val="20"/>
        </w:rPr>
        <w:t>Place</w:t>
      </w:r>
      <w:r>
        <w:rPr>
          <w:w w:val="105"/>
          <w:sz w:val="20"/>
        </w:rPr>
        <w:tab/>
        <w:t>Signature</w:t>
      </w:r>
      <w:r>
        <w:rPr>
          <w:spacing w:val="-21"/>
          <w:w w:val="105"/>
          <w:sz w:val="20"/>
        </w:rPr>
        <w:t xml:space="preserve"> </w:t>
      </w:r>
      <w:r>
        <w:rPr>
          <w:w w:val="105"/>
          <w:sz w:val="20"/>
        </w:rPr>
        <w:t>of</w:t>
      </w:r>
      <w:r>
        <w:rPr>
          <w:spacing w:val="-20"/>
          <w:w w:val="105"/>
          <w:sz w:val="20"/>
        </w:rPr>
        <w:t xml:space="preserve"> </w:t>
      </w:r>
      <w:r>
        <w:rPr>
          <w:w w:val="105"/>
          <w:sz w:val="20"/>
        </w:rPr>
        <w:t>Authorised</w:t>
      </w:r>
      <w:r>
        <w:rPr>
          <w:spacing w:val="-21"/>
          <w:w w:val="105"/>
          <w:sz w:val="20"/>
        </w:rPr>
        <w:t xml:space="preserve"> </w:t>
      </w:r>
      <w:r>
        <w:rPr>
          <w:w w:val="105"/>
          <w:sz w:val="20"/>
        </w:rPr>
        <w:t>Signatory</w:t>
      </w:r>
    </w:p>
    <w:p w:rsidR="00EA1FCB" w:rsidRDefault="00BF5CDA">
      <w:pPr>
        <w:tabs>
          <w:tab w:val="left" w:pos="7394"/>
        </w:tabs>
        <w:spacing w:before="178"/>
        <w:ind w:left="943"/>
        <w:rPr>
          <w:sz w:val="20"/>
        </w:rPr>
      </w:pPr>
      <w:r>
        <w:rPr>
          <w:w w:val="105"/>
          <w:sz w:val="20"/>
        </w:rPr>
        <w:t>Date</w:t>
      </w:r>
      <w:r>
        <w:rPr>
          <w:w w:val="105"/>
          <w:sz w:val="20"/>
        </w:rPr>
        <w:tab/>
        <w:t>(Name)</w:t>
      </w:r>
    </w:p>
    <w:p w:rsidR="00EA1FCB" w:rsidRDefault="00BF5CDA">
      <w:pPr>
        <w:spacing w:before="178"/>
        <w:ind w:left="6401" w:right="6655"/>
        <w:jc w:val="center"/>
        <w:rPr>
          <w:sz w:val="20"/>
        </w:rPr>
      </w:pPr>
      <w:r>
        <w:rPr>
          <w:w w:val="105"/>
          <w:sz w:val="20"/>
        </w:rPr>
        <w:t>Designation/ Status</w:t>
      </w:r>
    </w:p>
    <w:p w:rsidR="00EA1FCB" w:rsidRDefault="00BF5CDA">
      <w:pPr>
        <w:spacing w:before="175"/>
        <w:ind w:left="216"/>
        <w:rPr>
          <w:sz w:val="20"/>
        </w:rPr>
      </w:pPr>
      <w:r>
        <w:rPr>
          <w:w w:val="105"/>
          <w:sz w:val="20"/>
        </w:rPr>
        <w:t>------------------------------------------------------------------------------------------------------------------------------------</w:t>
      </w:r>
    </w:p>
    <w:p w:rsidR="00EA1FCB" w:rsidRDefault="00EA1FCB">
      <w:pPr>
        <w:rPr>
          <w:sz w:val="20"/>
        </w:rPr>
        <w:sectPr w:rsidR="00EA1FCB">
          <w:pgSz w:w="15840" w:h="12240" w:orient="landscape"/>
          <w:pgMar w:top="1140" w:right="580" w:bottom="1660" w:left="460" w:header="0" w:footer="1460" w:gutter="0"/>
          <w:cols w:space="720"/>
        </w:sectPr>
      </w:pPr>
    </w:p>
    <w:p w:rsidR="00EA1FCB" w:rsidRDefault="00EA1FCB">
      <w:pPr>
        <w:pStyle w:val="BodyText"/>
        <w:spacing w:before="7"/>
        <w:rPr>
          <w:sz w:val="20"/>
        </w:rPr>
      </w:pPr>
    </w:p>
    <w:p w:rsidR="00EA1FCB" w:rsidRDefault="00BF5CDA">
      <w:pPr>
        <w:spacing w:before="80"/>
        <w:ind w:left="156" w:right="7994"/>
        <w:rPr>
          <w:b/>
          <w:sz w:val="20"/>
        </w:rPr>
      </w:pPr>
      <w:r>
        <w:rPr>
          <w:b/>
          <w:w w:val="105"/>
          <w:sz w:val="20"/>
        </w:rPr>
        <w:t>Statement 4:</w:t>
      </w:r>
    </w:p>
    <w:p w:rsidR="00EA1FCB" w:rsidRDefault="00EA1FCB">
      <w:pPr>
        <w:pStyle w:val="BodyText"/>
        <w:rPr>
          <w:b/>
          <w:sz w:val="20"/>
        </w:rPr>
      </w:pPr>
    </w:p>
    <w:p w:rsidR="00EA1FCB" w:rsidRDefault="00EA1FCB">
      <w:pPr>
        <w:pStyle w:val="BodyText"/>
        <w:spacing w:before="8"/>
        <w:rPr>
          <w:b/>
          <w:sz w:val="20"/>
        </w:rPr>
      </w:pPr>
    </w:p>
    <w:p w:rsidR="00EA1FCB" w:rsidRDefault="00BF5CDA">
      <w:pPr>
        <w:spacing w:line="422" w:lineRule="auto"/>
        <w:ind w:left="156" w:right="7994"/>
        <w:rPr>
          <w:b/>
          <w:sz w:val="20"/>
        </w:rPr>
      </w:pPr>
      <w:r>
        <w:rPr>
          <w:b/>
          <w:w w:val="105"/>
          <w:sz w:val="20"/>
          <w:u w:val="single"/>
        </w:rPr>
        <w:t>Statement</w:t>
      </w:r>
      <w:r>
        <w:rPr>
          <w:b/>
          <w:spacing w:val="-9"/>
          <w:w w:val="105"/>
          <w:sz w:val="20"/>
          <w:u w:val="single"/>
        </w:rPr>
        <w:t xml:space="preserve"> </w:t>
      </w:r>
      <w:r>
        <w:rPr>
          <w:b/>
          <w:w w:val="105"/>
          <w:sz w:val="20"/>
          <w:u w:val="single"/>
        </w:rPr>
        <w:t>in</w:t>
      </w:r>
      <w:r>
        <w:rPr>
          <w:b/>
          <w:spacing w:val="-9"/>
          <w:w w:val="105"/>
          <w:sz w:val="20"/>
          <w:u w:val="single"/>
        </w:rPr>
        <w:t xml:space="preserve"> </w:t>
      </w:r>
      <w:r>
        <w:rPr>
          <w:b/>
          <w:w w:val="105"/>
          <w:sz w:val="20"/>
          <w:u w:val="single"/>
        </w:rPr>
        <w:t>case</w:t>
      </w:r>
      <w:r>
        <w:rPr>
          <w:b/>
          <w:spacing w:val="-11"/>
          <w:w w:val="105"/>
          <w:sz w:val="20"/>
          <w:u w:val="single"/>
        </w:rPr>
        <w:t xml:space="preserve"> </w:t>
      </w:r>
      <w:r>
        <w:rPr>
          <w:b/>
          <w:w w:val="105"/>
          <w:sz w:val="20"/>
          <w:u w:val="single"/>
        </w:rPr>
        <w:t>of</w:t>
      </w:r>
      <w:r>
        <w:rPr>
          <w:b/>
          <w:spacing w:val="-6"/>
          <w:w w:val="105"/>
          <w:sz w:val="20"/>
          <w:u w:val="single"/>
        </w:rPr>
        <w:t xml:space="preserve"> </w:t>
      </w:r>
      <w:r>
        <w:rPr>
          <w:b/>
          <w:w w:val="105"/>
          <w:sz w:val="20"/>
          <w:u w:val="single"/>
        </w:rPr>
        <w:t>Application</w:t>
      </w:r>
      <w:r>
        <w:rPr>
          <w:b/>
          <w:spacing w:val="-9"/>
          <w:w w:val="105"/>
          <w:sz w:val="20"/>
          <w:u w:val="single"/>
        </w:rPr>
        <w:t xml:space="preserve"> </w:t>
      </w:r>
      <w:r>
        <w:rPr>
          <w:b/>
          <w:w w:val="105"/>
          <w:sz w:val="20"/>
          <w:u w:val="single"/>
        </w:rPr>
        <w:t>under</w:t>
      </w:r>
      <w:r>
        <w:rPr>
          <w:b/>
          <w:spacing w:val="-11"/>
          <w:w w:val="105"/>
          <w:sz w:val="20"/>
          <w:u w:val="single"/>
        </w:rPr>
        <w:t xml:space="preserve"> </w:t>
      </w:r>
      <w:r>
        <w:rPr>
          <w:b/>
          <w:w w:val="105"/>
          <w:sz w:val="20"/>
          <w:u w:val="single"/>
        </w:rPr>
        <w:t>rule</w:t>
      </w:r>
      <w:r>
        <w:rPr>
          <w:b/>
          <w:spacing w:val="-9"/>
          <w:w w:val="105"/>
          <w:sz w:val="20"/>
          <w:u w:val="single"/>
        </w:rPr>
        <w:t xml:space="preserve"> </w:t>
      </w:r>
      <w:r>
        <w:rPr>
          <w:b/>
          <w:w w:val="105"/>
          <w:sz w:val="20"/>
          <w:u w:val="single"/>
        </w:rPr>
        <w:t>89</w:t>
      </w:r>
      <w:r>
        <w:rPr>
          <w:b/>
          <w:spacing w:val="-9"/>
          <w:w w:val="105"/>
          <w:sz w:val="20"/>
          <w:u w:val="single"/>
        </w:rPr>
        <w:t xml:space="preserve"> </w:t>
      </w:r>
      <w:r>
        <w:rPr>
          <w:b/>
          <w:w w:val="105"/>
          <w:sz w:val="20"/>
          <w:u w:val="single"/>
        </w:rPr>
        <w:t>sub</w:t>
      </w:r>
      <w:r>
        <w:rPr>
          <w:b/>
          <w:spacing w:val="-9"/>
          <w:w w:val="105"/>
          <w:sz w:val="20"/>
          <w:u w:val="single"/>
        </w:rPr>
        <w:t xml:space="preserve"> </w:t>
      </w:r>
      <w:r>
        <w:rPr>
          <w:b/>
          <w:w w:val="105"/>
          <w:sz w:val="20"/>
          <w:u w:val="single"/>
        </w:rPr>
        <w:t>rule</w:t>
      </w:r>
      <w:r>
        <w:rPr>
          <w:b/>
          <w:spacing w:val="-11"/>
          <w:w w:val="105"/>
          <w:sz w:val="20"/>
          <w:u w:val="single"/>
        </w:rPr>
        <w:t xml:space="preserve"> </w:t>
      </w:r>
      <w:r>
        <w:rPr>
          <w:b/>
          <w:w w:val="105"/>
          <w:sz w:val="20"/>
          <w:u w:val="single"/>
        </w:rPr>
        <w:t>2</w:t>
      </w:r>
      <w:r>
        <w:rPr>
          <w:b/>
          <w:spacing w:val="-9"/>
          <w:w w:val="105"/>
          <w:sz w:val="20"/>
          <w:u w:val="single"/>
        </w:rPr>
        <w:t xml:space="preserve"> </w:t>
      </w:r>
      <w:r>
        <w:rPr>
          <w:b/>
          <w:w w:val="105"/>
          <w:sz w:val="20"/>
          <w:u w:val="single"/>
        </w:rPr>
        <w:t>(d)</w:t>
      </w:r>
      <w:r>
        <w:rPr>
          <w:b/>
          <w:spacing w:val="-9"/>
          <w:w w:val="105"/>
          <w:sz w:val="20"/>
          <w:u w:val="single"/>
        </w:rPr>
        <w:t xml:space="preserve"> </w:t>
      </w:r>
      <w:r>
        <w:rPr>
          <w:b/>
          <w:w w:val="105"/>
          <w:sz w:val="20"/>
          <w:u w:val="single"/>
        </w:rPr>
        <w:t>and</w:t>
      </w:r>
      <w:r>
        <w:rPr>
          <w:b/>
          <w:spacing w:val="-9"/>
          <w:w w:val="105"/>
          <w:sz w:val="20"/>
          <w:u w:val="single"/>
        </w:rPr>
        <w:t xml:space="preserve"> </w:t>
      </w:r>
      <w:r>
        <w:rPr>
          <w:b/>
          <w:w w:val="105"/>
          <w:sz w:val="20"/>
          <w:u w:val="single"/>
        </w:rPr>
        <w:t xml:space="preserve">(e): </w:t>
      </w:r>
      <w:r>
        <w:rPr>
          <w:b/>
          <w:w w:val="105"/>
          <w:sz w:val="20"/>
          <w:u w:val="thick"/>
        </w:rPr>
        <w:t>Refund</w:t>
      </w:r>
      <w:r>
        <w:rPr>
          <w:b/>
          <w:spacing w:val="-13"/>
          <w:w w:val="105"/>
          <w:sz w:val="20"/>
          <w:u w:val="thick"/>
        </w:rPr>
        <w:t xml:space="preserve"> </w:t>
      </w:r>
      <w:r>
        <w:rPr>
          <w:b/>
          <w:w w:val="105"/>
          <w:sz w:val="20"/>
          <w:u w:val="thick"/>
        </w:rPr>
        <w:t>by</w:t>
      </w:r>
      <w:r>
        <w:rPr>
          <w:b/>
          <w:spacing w:val="-11"/>
          <w:w w:val="105"/>
          <w:sz w:val="20"/>
          <w:u w:val="thick"/>
        </w:rPr>
        <w:t xml:space="preserve"> </w:t>
      </w:r>
      <w:r>
        <w:rPr>
          <w:b/>
          <w:w w:val="105"/>
          <w:sz w:val="20"/>
          <w:u w:val="thick"/>
        </w:rPr>
        <w:t>the</w:t>
      </w:r>
      <w:r>
        <w:rPr>
          <w:b/>
          <w:spacing w:val="-13"/>
          <w:w w:val="105"/>
          <w:sz w:val="20"/>
          <w:u w:val="thick"/>
        </w:rPr>
        <w:t xml:space="preserve"> </w:t>
      </w:r>
      <w:r>
        <w:rPr>
          <w:b/>
          <w:w w:val="105"/>
          <w:sz w:val="20"/>
          <w:u w:val="thick"/>
        </w:rPr>
        <w:t>supplier</w:t>
      </w:r>
      <w:r>
        <w:rPr>
          <w:b/>
          <w:spacing w:val="-11"/>
          <w:w w:val="105"/>
          <w:sz w:val="20"/>
          <w:u w:val="thick"/>
        </w:rPr>
        <w:t xml:space="preserve"> </w:t>
      </w:r>
      <w:r>
        <w:rPr>
          <w:b/>
          <w:w w:val="105"/>
          <w:sz w:val="20"/>
          <w:u w:val="thick"/>
        </w:rPr>
        <w:t>of</w:t>
      </w:r>
      <w:r>
        <w:rPr>
          <w:b/>
          <w:spacing w:val="-10"/>
          <w:w w:val="105"/>
          <w:sz w:val="20"/>
          <w:u w:val="thick"/>
        </w:rPr>
        <w:t xml:space="preserve"> </w:t>
      </w:r>
      <w:r>
        <w:rPr>
          <w:b/>
          <w:spacing w:val="-3"/>
          <w:w w:val="105"/>
          <w:sz w:val="20"/>
          <w:u w:val="thick"/>
        </w:rPr>
        <w:t>SEZ/</w:t>
      </w:r>
      <w:r>
        <w:rPr>
          <w:b/>
          <w:spacing w:val="-8"/>
          <w:w w:val="105"/>
          <w:sz w:val="20"/>
          <w:u w:val="thick"/>
        </w:rPr>
        <w:t xml:space="preserve"> </w:t>
      </w:r>
      <w:r>
        <w:rPr>
          <w:b/>
          <w:w w:val="105"/>
          <w:sz w:val="20"/>
          <w:u w:val="thick"/>
        </w:rPr>
        <w:t>Developer:</w:t>
      </w:r>
    </w:p>
    <w:p w:rsidR="00EA1FCB" w:rsidRDefault="00BF5CDA">
      <w:pPr>
        <w:spacing w:before="9"/>
        <w:ind w:left="156" w:right="7994"/>
        <w:rPr>
          <w:b/>
          <w:sz w:val="20"/>
        </w:rPr>
      </w:pPr>
      <w:r>
        <w:rPr>
          <w:b/>
          <w:w w:val="105"/>
          <w:sz w:val="20"/>
        </w:rPr>
        <w:t>GSTR- 1 Table 5</w:t>
      </w:r>
    </w:p>
    <w:p w:rsidR="00EA1FCB" w:rsidRDefault="00EA1FCB">
      <w:pPr>
        <w:pStyle w:val="BodyText"/>
        <w:spacing w:before="8"/>
        <w:rPr>
          <w:b/>
          <w:sz w:val="13"/>
        </w:rPr>
      </w:pPr>
    </w:p>
    <w:p w:rsidR="00EA1FCB" w:rsidRDefault="00BF5CDA">
      <w:pPr>
        <w:spacing w:before="80"/>
        <w:ind w:left="6584" w:right="6556"/>
        <w:jc w:val="center"/>
        <w:rPr>
          <w:sz w:val="20"/>
        </w:rPr>
      </w:pPr>
      <w:r>
        <w:rPr>
          <w:w w:val="105"/>
          <w:sz w:val="20"/>
          <w:u w:val="single"/>
        </w:rPr>
        <w:t>Tax Period: ……</w:t>
      </w:r>
    </w:p>
    <w:p w:rsidR="00EA1FCB" w:rsidRDefault="00EA1FCB">
      <w:pPr>
        <w:pStyle w:val="BodyText"/>
        <w:rPr>
          <w:sz w:val="20"/>
        </w:rPr>
      </w:pPr>
    </w:p>
    <w:p w:rsidR="00EA1FCB" w:rsidRDefault="00EA1FCB">
      <w:pPr>
        <w:pStyle w:val="BodyText"/>
        <w:rPr>
          <w:sz w:val="20"/>
        </w:rPr>
      </w:pPr>
    </w:p>
    <w:p w:rsidR="00EA1FCB" w:rsidRDefault="00EA1FCB">
      <w:pPr>
        <w:pStyle w:val="BodyText"/>
        <w:spacing w:before="10"/>
        <w:rPr>
          <w:sz w:val="10"/>
        </w:rPr>
      </w:pPr>
    </w:p>
    <w:tbl>
      <w:tblPr>
        <w:tblW w:w="0" w:type="auto"/>
        <w:tblInd w:w="14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tblPr>
      <w:tblGrid>
        <w:gridCol w:w="636"/>
        <w:gridCol w:w="377"/>
        <w:gridCol w:w="436"/>
        <w:gridCol w:w="500"/>
        <w:gridCol w:w="638"/>
        <w:gridCol w:w="485"/>
        <w:gridCol w:w="636"/>
        <w:gridCol w:w="463"/>
        <w:gridCol w:w="457"/>
        <w:gridCol w:w="427"/>
        <w:gridCol w:w="419"/>
        <w:gridCol w:w="427"/>
        <w:gridCol w:w="419"/>
        <w:gridCol w:w="485"/>
        <w:gridCol w:w="422"/>
        <w:gridCol w:w="523"/>
        <w:gridCol w:w="420"/>
        <w:gridCol w:w="456"/>
        <w:gridCol w:w="464"/>
        <w:gridCol w:w="467"/>
        <w:gridCol w:w="464"/>
        <w:gridCol w:w="466"/>
        <w:gridCol w:w="464"/>
        <w:gridCol w:w="467"/>
        <w:gridCol w:w="546"/>
        <w:gridCol w:w="517"/>
        <w:gridCol w:w="906"/>
        <w:gridCol w:w="540"/>
        <w:gridCol w:w="442"/>
      </w:tblGrid>
      <w:tr w:rsidR="00EA1FCB">
        <w:trPr>
          <w:trHeight w:hRule="exact" w:val="494"/>
        </w:trPr>
        <w:tc>
          <w:tcPr>
            <w:tcW w:w="636" w:type="dxa"/>
            <w:vMerge w:val="restart"/>
          </w:tcPr>
          <w:p w:rsidR="00EA1FCB" w:rsidRDefault="00EA1FCB">
            <w:pPr>
              <w:pStyle w:val="TableParagraph"/>
              <w:rPr>
                <w:sz w:val="18"/>
              </w:rPr>
            </w:pPr>
          </w:p>
          <w:p w:rsidR="00EA1FCB" w:rsidRDefault="00BF5CDA">
            <w:pPr>
              <w:pStyle w:val="TableParagraph"/>
              <w:spacing w:before="148" w:line="254" w:lineRule="auto"/>
              <w:ind w:left="141" w:hanging="135"/>
              <w:rPr>
                <w:sz w:val="18"/>
              </w:rPr>
            </w:pPr>
            <w:r>
              <w:rPr>
                <w:sz w:val="18"/>
              </w:rPr>
              <w:t xml:space="preserve">GSTIN/ </w:t>
            </w:r>
            <w:r>
              <w:rPr>
                <w:w w:val="105"/>
                <w:sz w:val="18"/>
              </w:rPr>
              <w:t>UIN</w:t>
            </w:r>
          </w:p>
        </w:tc>
        <w:tc>
          <w:tcPr>
            <w:tcW w:w="3992" w:type="dxa"/>
            <w:gridSpan w:val="8"/>
            <w:tcBorders>
              <w:right w:val="single" w:sz="8" w:space="0" w:color="000000"/>
            </w:tcBorders>
          </w:tcPr>
          <w:p w:rsidR="00EA1FCB" w:rsidRDefault="00BF5CDA">
            <w:pPr>
              <w:pStyle w:val="TableParagraph"/>
              <w:spacing w:before="129"/>
              <w:ind w:left="1405" w:right="1421"/>
              <w:jc w:val="center"/>
              <w:rPr>
                <w:sz w:val="18"/>
              </w:rPr>
            </w:pPr>
            <w:r>
              <w:rPr>
                <w:w w:val="105"/>
                <w:sz w:val="18"/>
              </w:rPr>
              <w:t>Invoice details</w:t>
            </w:r>
          </w:p>
        </w:tc>
        <w:tc>
          <w:tcPr>
            <w:tcW w:w="846" w:type="dxa"/>
            <w:gridSpan w:val="2"/>
            <w:tcBorders>
              <w:left w:val="single" w:sz="8" w:space="0" w:color="000000"/>
            </w:tcBorders>
          </w:tcPr>
          <w:p w:rsidR="00EA1FCB" w:rsidRDefault="00BF5CDA">
            <w:pPr>
              <w:pStyle w:val="TableParagraph"/>
              <w:spacing w:before="21" w:line="249" w:lineRule="auto"/>
              <w:ind w:left="256" w:hanging="236"/>
              <w:rPr>
                <w:sz w:val="18"/>
              </w:rPr>
            </w:pPr>
            <w:r>
              <w:rPr>
                <w:sz w:val="18"/>
              </w:rPr>
              <w:t xml:space="preserve">Integrated </w:t>
            </w:r>
            <w:r>
              <w:rPr>
                <w:w w:val="105"/>
                <w:sz w:val="18"/>
              </w:rPr>
              <w:t>Tax</w:t>
            </w:r>
          </w:p>
        </w:tc>
        <w:tc>
          <w:tcPr>
            <w:tcW w:w="846" w:type="dxa"/>
            <w:gridSpan w:val="2"/>
            <w:tcBorders>
              <w:right w:val="single" w:sz="8" w:space="0" w:color="000000"/>
            </w:tcBorders>
          </w:tcPr>
          <w:p w:rsidR="00EA1FCB" w:rsidRDefault="00BF5CDA">
            <w:pPr>
              <w:pStyle w:val="TableParagraph"/>
              <w:spacing w:before="21" w:line="249" w:lineRule="auto"/>
              <w:ind w:left="259" w:hanging="130"/>
              <w:rPr>
                <w:sz w:val="18"/>
              </w:rPr>
            </w:pPr>
            <w:r>
              <w:rPr>
                <w:sz w:val="18"/>
              </w:rPr>
              <w:t xml:space="preserve">Central </w:t>
            </w:r>
            <w:r>
              <w:rPr>
                <w:w w:val="105"/>
                <w:sz w:val="18"/>
              </w:rPr>
              <w:t>Tax</w:t>
            </w:r>
          </w:p>
        </w:tc>
        <w:tc>
          <w:tcPr>
            <w:tcW w:w="907" w:type="dxa"/>
            <w:gridSpan w:val="2"/>
            <w:tcBorders>
              <w:left w:val="single" w:sz="8" w:space="0" w:color="000000"/>
              <w:right w:val="single" w:sz="8" w:space="0" w:color="000000"/>
            </w:tcBorders>
          </w:tcPr>
          <w:p w:rsidR="00EA1FCB" w:rsidRDefault="00BF5CDA">
            <w:pPr>
              <w:pStyle w:val="TableParagraph"/>
              <w:spacing w:before="21" w:line="249" w:lineRule="auto"/>
              <w:ind w:left="136" w:hanging="87"/>
              <w:rPr>
                <w:sz w:val="18"/>
              </w:rPr>
            </w:pPr>
            <w:r>
              <w:rPr>
                <w:w w:val="105"/>
                <w:sz w:val="18"/>
              </w:rPr>
              <w:t>State Tax/ UT Tax</w:t>
            </w:r>
          </w:p>
        </w:tc>
        <w:tc>
          <w:tcPr>
            <w:tcW w:w="943" w:type="dxa"/>
            <w:gridSpan w:val="2"/>
            <w:tcBorders>
              <w:left w:val="single" w:sz="8" w:space="0" w:color="000000"/>
              <w:right w:val="single" w:sz="8" w:space="0" w:color="000000"/>
            </w:tcBorders>
          </w:tcPr>
          <w:p w:rsidR="00EA1FCB" w:rsidRDefault="00BF5CDA">
            <w:pPr>
              <w:pStyle w:val="TableParagraph"/>
              <w:spacing w:before="129"/>
              <w:ind w:left="273" w:right="-2"/>
              <w:rPr>
                <w:sz w:val="18"/>
              </w:rPr>
            </w:pPr>
            <w:r>
              <w:rPr>
                <w:w w:val="105"/>
                <w:sz w:val="18"/>
              </w:rPr>
              <w:t>Cess</w:t>
            </w:r>
          </w:p>
        </w:tc>
        <w:tc>
          <w:tcPr>
            <w:tcW w:w="456" w:type="dxa"/>
            <w:tcBorders>
              <w:left w:val="single" w:sz="8" w:space="0" w:color="000000"/>
              <w:right w:val="single" w:sz="8" w:space="0" w:color="000000"/>
            </w:tcBorders>
          </w:tcPr>
          <w:p w:rsidR="00EA1FCB" w:rsidRDefault="00BF5CDA">
            <w:pPr>
              <w:pStyle w:val="TableParagraph"/>
              <w:spacing w:before="21" w:line="249" w:lineRule="auto"/>
              <w:ind w:left="122" w:hanging="63"/>
              <w:rPr>
                <w:sz w:val="18"/>
              </w:rPr>
            </w:pPr>
            <w:r>
              <w:rPr>
                <w:w w:val="105"/>
                <w:sz w:val="18"/>
              </w:rPr>
              <w:t>Col. 16</w:t>
            </w:r>
          </w:p>
        </w:tc>
        <w:tc>
          <w:tcPr>
            <w:tcW w:w="464" w:type="dxa"/>
            <w:tcBorders>
              <w:left w:val="single" w:sz="8" w:space="0" w:color="000000"/>
            </w:tcBorders>
          </w:tcPr>
          <w:p w:rsidR="00EA1FCB" w:rsidRDefault="00BF5CDA">
            <w:pPr>
              <w:pStyle w:val="TableParagraph"/>
              <w:spacing w:before="21" w:line="249" w:lineRule="auto"/>
              <w:ind w:left="127" w:hanging="63"/>
              <w:rPr>
                <w:sz w:val="18"/>
              </w:rPr>
            </w:pPr>
            <w:r>
              <w:rPr>
                <w:w w:val="105"/>
                <w:sz w:val="18"/>
              </w:rPr>
              <w:t>Col. 17</w:t>
            </w:r>
          </w:p>
        </w:tc>
        <w:tc>
          <w:tcPr>
            <w:tcW w:w="467" w:type="dxa"/>
            <w:tcBorders>
              <w:right w:val="single" w:sz="8" w:space="0" w:color="000000"/>
            </w:tcBorders>
          </w:tcPr>
          <w:p w:rsidR="00EA1FCB" w:rsidRDefault="00BF5CDA">
            <w:pPr>
              <w:pStyle w:val="TableParagraph"/>
              <w:spacing w:before="21" w:line="249" w:lineRule="auto"/>
              <w:ind w:left="129" w:hanging="65"/>
              <w:rPr>
                <w:sz w:val="18"/>
              </w:rPr>
            </w:pPr>
            <w:r>
              <w:rPr>
                <w:w w:val="105"/>
                <w:sz w:val="18"/>
              </w:rPr>
              <w:t>Col. 18</w:t>
            </w:r>
          </w:p>
        </w:tc>
        <w:tc>
          <w:tcPr>
            <w:tcW w:w="464" w:type="dxa"/>
            <w:tcBorders>
              <w:left w:val="single" w:sz="8" w:space="0" w:color="000000"/>
            </w:tcBorders>
          </w:tcPr>
          <w:p w:rsidR="00EA1FCB" w:rsidRDefault="00BF5CDA">
            <w:pPr>
              <w:pStyle w:val="TableParagraph"/>
              <w:spacing w:before="21" w:line="249" w:lineRule="auto"/>
              <w:ind w:left="127" w:hanging="63"/>
              <w:rPr>
                <w:sz w:val="18"/>
              </w:rPr>
            </w:pPr>
            <w:r>
              <w:rPr>
                <w:w w:val="105"/>
                <w:sz w:val="18"/>
              </w:rPr>
              <w:t>Col. 19</w:t>
            </w:r>
          </w:p>
        </w:tc>
        <w:tc>
          <w:tcPr>
            <w:tcW w:w="466" w:type="dxa"/>
          </w:tcPr>
          <w:p w:rsidR="00EA1FCB" w:rsidRDefault="00BF5CDA">
            <w:pPr>
              <w:pStyle w:val="TableParagraph"/>
              <w:spacing w:before="21" w:line="249" w:lineRule="auto"/>
              <w:ind w:left="129" w:hanging="63"/>
              <w:rPr>
                <w:sz w:val="18"/>
              </w:rPr>
            </w:pPr>
            <w:r>
              <w:rPr>
                <w:w w:val="105"/>
                <w:sz w:val="18"/>
              </w:rPr>
              <w:t>Col. 20</w:t>
            </w:r>
          </w:p>
        </w:tc>
        <w:tc>
          <w:tcPr>
            <w:tcW w:w="464" w:type="dxa"/>
            <w:tcBorders>
              <w:right w:val="single" w:sz="8" w:space="0" w:color="000000"/>
            </w:tcBorders>
          </w:tcPr>
          <w:p w:rsidR="00EA1FCB" w:rsidRDefault="00BF5CDA">
            <w:pPr>
              <w:pStyle w:val="TableParagraph"/>
              <w:spacing w:before="21" w:line="249" w:lineRule="auto"/>
              <w:ind w:left="129" w:hanging="65"/>
              <w:rPr>
                <w:sz w:val="18"/>
              </w:rPr>
            </w:pPr>
            <w:r>
              <w:rPr>
                <w:w w:val="105"/>
                <w:sz w:val="18"/>
              </w:rPr>
              <w:t>Col. 21</w:t>
            </w:r>
          </w:p>
        </w:tc>
        <w:tc>
          <w:tcPr>
            <w:tcW w:w="467" w:type="dxa"/>
            <w:tcBorders>
              <w:left w:val="single" w:sz="8" w:space="0" w:color="000000"/>
            </w:tcBorders>
          </w:tcPr>
          <w:p w:rsidR="00EA1FCB" w:rsidRDefault="00BF5CDA">
            <w:pPr>
              <w:pStyle w:val="TableParagraph"/>
              <w:spacing w:before="21" w:line="249" w:lineRule="auto"/>
              <w:ind w:left="-1"/>
              <w:rPr>
                <w:sz w:val="18"/>
              </w:rPr>
            </w:pPr>
            <w:r>
              <w:rPr>
                <w:w w:val="105"/>
                <w:sz w:val="18"/>
              </w:rPr>
              <w:t>Col. 22</w:t>
            </w:r>
          </w:p>
        </w:tc>
        <w:tc>
          <w:tcPr>
            <w:tcW w:w="1063" w:type="dxa"/>
            <w:gridSpan w:val="2"/>
          </w:tcPr>
          <w:p w:rsidR="00EA1FCB" w:rsidRDefault="00BF5CDA">
            <w:pPr>
              <w:pStyle w:val="TableParagraph"/>
              <w:spacing w:before="120"/>
              <w:ind w:left="304"/>
              <w:rPr>
                <w:sz w:val="20"/>
              </w:rPr>
            </w:pPr>
            <w:r>
              <w:rPr>
                <w:w w:val="105"/>
                <w:sz w:val="20"/>
              </w:rPr>
              <w:t>ARE</w:t>
            </w:r>
          </w:p>
        </w:tc>
        <w:tc>
          <w:tcPr>
            <w:tcW w:w="906" w:type="dxa"/>
            <w:tcBorders>
              <w:right w:val="single" w:sz="8" w:space="0" w:color="000000"/>
            </w:tcBorders>
          </w:tcPr>
          <w:p w:rsidR="00EA1FCB" w:rsidRDefault="00BF5CDA">
            <w:pPr>
              <w:pStyle w:val="TableParagraph"/>
              <w:spacing w:before="3" w:line="247" w:lineRule="auto"/>
              <w:ind w:left="129" w:right="108" w:firstLine="7"/>
              <w:rPr>
                <w:sz w:val="20"/>
              </w:rPr>
            </w:pPr>
            <w:r>
              <w:rPr>
                <w:w w:val="105"/>
                <w:sz w:val="20"/>
              </w:rPr>
              <w:t xml:space="preserve">Date of </w:t>
            </w:r>
            <w:r>
              <w:rPr>
                <w:sz w:val="20"/>
              </w:rPr>
              <w:t>Receipt</w:t>
            </w:r>
          </w:p>
        </w:tc>
        <w:tc>
          <w:tcPr>
            <w:tcW w:w="982" w:type="dxa"/>
            <w:gridSpan w:val="2"/>
            <w:tcBorders>
              <w:left w:val="single" w:sz="8" w:space="0" w:color="000000"/>
              <w:right w:val="single" w:sz="8" w:space="0" w:color="000000"/>
            </w:tcBorders>
          </w:tcPr>
          <w:p w:rsidR="00EA1FCB" w:rsidRDefault="00BF5CDA">
            <w:pPr>
              <w:pStyle w:val="TableParagraph"/>
              <w:spacing w:before="3" w:line="247" w:lineRule="auto"/>
              <w:ind w:left="177" w:hanging="70"/>
              <w:rPr>
                <w:sz w:val="20"/>
              </w:rPr>
            </w:pPr>
            <w:r>
              <w:rPr>
                <w:sz w:val="20"/>
              </w:rPr>
              <w:t xml:space="preserve">Payment </w:t>
            </w:r>
            <w:r>
              <w:rPr>
                <w:w w:val="105"/>
                <w:sz w:val="20"/>
              </w:rPr>
              <w:t>Details</w:t>
            </w:r>
          </w:p>
        </w:tc>
      </w:tr>
      <w:tr w:rsidR="00EA1FCB">
        <w:trPr>
          <w:trHeight w:hRule="exact" w:val="667"/>
        </w:trPr>
        <w:tc>
          <w:tcPr>
            <w:tcW w:w="636" w:type="dxa"/>
            <w:vMerge/>
          </w:tcPr>
          <w:p w:rsidR="00EA1FCB" w:rsidRDefault="00EA1FCB"/>
        </w:tc>
        <w:tc>
          <w:tcPr>
            <w:tcW w:w="377" w:type="dxa"/>
          </w:tcPr>
          <w:p w:rsidR="00EA1FCB" w:rsidRDefault="00EA1FCB">
            <w:pPr>
              <w:pStyle w:val="TableParagraph"/>
              <w:spacing w:before="11"/>
              <w:rPr>
                <w:sz w:val="18"/>
              </w:rPr>
            </w:pPr>
          </w:p>
          <w:p w:rsidR="00EA1FCB" w:rsidRDefault="00BF5CDA">
            <w:pPr>
              <w:pStyle w:val="TableParagraph"/>
              <w:ind w:left="5" w:right="25"/>
              <w:jc w:val="center"/>
              <w:rPr>
                <w:sz w:val="18"/>
              </w:rPr>
            </w:pPr>
            <w:r>
              <w:rPr>
                <w:w w:val="105"/>
                <w:sz w:val="18"/>
              </w:rPr>
              <w:t>No.</w:t>
            </w:r>
          </w:p>
        </w:tc>
        <w:tc>
          <w:tcPr>
            <w:tcW w:w="436" w:type="dxa"/>
            <w:tcBorders>
              <w:right w:val="single" w:sz="8" w:space="0" w:color="000000"/>
            </w:tcBorders>
          </w:tcPr>
          <w:p w:rsidR="00EA1FCB" w:rsidRDefault="00EA1FCB">
            <w:pPr>
              <w:pStyle w:val="TableParagraph"/>
              <w:spacing w:before="11"/>
              <w:rPr>
                <w:sz w:val="18"/>
              </w:rPr>
            </w:pPr>
          </w:p>
          <w:p w:rsidR="00EA1FCB" w:rsidRDefault="00BF5CDA">
            <w:pPr>
              <w:pStyle w:val="TableParagraph"/>
              <w:ind w:left="1" w:right="19"/>
              <w:jc w:val="center"/>
              <w:rPr>
                <w:sz w:val="18"/>
              </w:rPr>
            </w:pPr>
            <w:r>
              <w:rPr>
                <w:w w:val="105"/>
                <w:sz w:val="18"/>
              </w:rPr>
              <w:t>Date</w:t>
            </w:r>
          </w:p>
        </w:tc>
        <w:tc>
          <w:tcPr>
            <w:tcW w:w="500" w:type="dxa"/>
            <w:tcBorders>
              <w:left w:val="single" w:sz="8" w:space="0" w:color="000000"/>
            </w:tcBorders>
          </w:tcPr>
          <w:p w:rsidR="00EA1FCB" w:rsidRDefault="00EA1FCB">
            <w:pPr>
              <w:pStyle w:val="TableParagraph"/>
              <w:spacing w:before="11"/>
              <w:rPr>
                <w:sz w:val="18"/>
              </w:rPr>
            </w:pPr>
          </w:p>
          <w:p w:rsidR="00EA1FCB" w:rsidRDefault="00BF5CDA">
            <w:pPr>
              <w:pStyle w:val="TableParagraph"/>
              <w:ind w:right="24"/>
              <w:jc w:val="center"/>
              <w:rPr>
                <w:sz w:val="18"/>
              </w:rPr>
            </w:pPr>
            <w:r>
              <w:rPr>
                <w:sz w:val="18"/>
              </w:rPr>
              <w:t>Value</w:t>
            </w:r>
          </w:p>
        </w:tc>
        <w:tc>
          <w:tcPr>
            <w:tcW w:w="638" w:type="dxa"/>
          </w:tcPr>
          <w:p w:rsidR="00EA1FCB" w:rsidRDefault="00BF5CDA">
            <w:pPr>
              <w:pStyle w:val="TableParagraph"/>
              <w:spacing w:before="2" w:line="249" w:lineRule="auto"/>
              <w:ind w:left="-3" w:right="19" w:firstLine="31"/>
              <w:jc w:val="both"/>
              <w:rPr>
                <w:sz w:val="18"/>
              </w:rPr>
            </w:pPr>
            <w:r>
              <w:rPr>
                <w:w w:val="105"/>
                <w:sz w:val="18"/>
              </w:rPr>
              <w:t xml:space="preserve">Goods/ </w:t>
            </w:r>
            <w:r>
              <w:rPr>
                <w:sz w:val="18"/>
              </w:rPr>
              <w:t xml:space="preserve">services </w:t>
            </w:r>
            <w:r>
              <w:rPr>
                <w:w w:val="105"/>
                <w:sz w:val="18"/>
              </w:rPr>
              <w:t>(G/S)</w:t>
            </w:r>
          </w:p>
        </w:tc>
        <w:tc>
          <w:tcPr>
            <w:tcW w:w="485" w:type="dxa"/>
          </w:tcPr>
          <w:p w:rsidR="00EA1FCB" w:rsidRDefault="00EA1FCB">
            <w:pPr>
              <w:pStyle w:val="TableParagraph"/>
              <w:spacing w:before="11"/>
              <w:rPr>
                <w:sz w:val="18"/>
              </w:rPr>
            </w:pPr>
          </w:p>
          <w:p w:rsidR="00EA1FCB" w:rsidRDefault="00BF5CDA">
            <w:pPr>
              <w:pStyle w:val="TableParagraph"/>
              <w:ind w:left="15" w:right="33"/>
              <w:jc w:val="center"/>
              <w:rPr>
                <w:sz w:val="18"/>
              </w:rPr>
            </w:pPr>
            <w:r>
              <w:rPr>
                <w:w w:val="105"/>
                <w:sz w:val="18"/>
              </w:rPr>
              <w:t>HSN</w:t>
            </w:r>
          </w:p>
        </w:tc>
        <w:tc>
          <w:tcPr>
            <w:tcW w:w="636" w:type="dxa"/>
          </w:tcPr>
          <w:p w:rsidR="00EA1FCB" w:rsidRDefault="00BF5CDA">
            <w:pPr>
              <w:pStyle w:val="TableParagraph"/>
              <w:spacing w:before="110" w:line="249" w:lineRule="auto"/>
              <w:ind w:left="74" w:hanging="77"/>
              <w:rPr>
                <w:sz w:val="18"/>
              </w:rPr>
            </w:pPr>
            <w:r>
              <w:rPr>
                <w:sz w:val="18"/>
              </w:rPr>
              <w:t xml:space="preserve">Taxable </w:t>
            </w:r>
            <w:r>
              <w:rPr>
                <w:w w:val="105"/>
                <w:sz w:val="18"/>
              </w:rPr>
              <w:t>Value</w:t>
            </w:r>
          </w:p>
        </w:tc>
        <w:tc>
          <w:tcPr>
            <w:tcW w:w="463" w:type="dxa"/>
          </w:tcPr>
          <w:p w:rsidR="00EA1FCB" w:rsidRDefault="00EA1FCB">
            <w:pPr>
              <w:pStyle w:val="TableParagraph"/>
              <w:spacing w:before="11"/>
              <w:rPr>
                <w:sz w:val="18"/>
              </w:rPr>
            </w:pPr>
          </w:p>
          <w:p w:rsidR="00EA1FCB" w:rsidRDefault="00BF5CDA">
            <w:pPr>
              <w:pStyle w:val="TableParagraph"/>
              <w:ind w:left="14"/>
              <w:rPr>
                <w:sz w:val="18"/>
              </w:rPr>
            </w:pPr>
            <w:r>
              <w:rPr>
                <w:w w:val="105"/>
                <w:sz w:val="18"/>
              </w:rPr>
              <w:t>UQC</w:t>
            </w:r>
          </w:p>
        </w:tc>
        <w:tc>
          <w:tcPr>
            <w:tcW w:w="457" w:type="dxa"/>
            <w:tcBorders>
              <w:right w:val="single" w:sz="8" w:space="0" w:color="000000"/>
            </w:tcBorders>
          </w:tcPr>
          <w:p w:rsidR="00EA1FCB" w:rsidRDefault="00EA1FCB">
            <w:pPr>
              <w:pStyle w:val="TableParagraph"/>
              <w:spacing w:before="11"/>
              <w:rPr>
                <w:sz w:val="18"/>
              </w:rPr>
            </w:pPr>
          </w:p>
          <w:p w:rsidR="00EA1FCB" w:rsidRDefault="00BF5CDA">
            <w:pPr>
              <w:pStyle w:val="TableParagraph"/>
              <w:ind w:right="17"/>
              <w:jc w:val="center"/>
              <w:rPr>
                <w:sz w:val="18"/>
              </w:rPr>
            </w:pPr>
            <w:r>
              <w:rPr>
                <w:w w:val="105"/>
                <w:sz w:val="18"/>
              </w:rPr>
              <w:t>QTY</w:t>
            </w:r>
          </w:p>
        </w:tc>
        <w:tc>
          <w:tcPr>
            <w:tcW w:w="427" w:type="dxa"/>
            <w:tcBorders>
              <w:left w:val="single" w:sz="8" w:space="0" w:color="000000"/>
              <w:right w:val="single" w:sz="8" w:space="0" w:color="000000"/>
            </w:tcBorders>
          </w:tcPr>
          <w:p w:rsidR="00EA1FCB" w:rsidRDefault="00BF5CDA">
            <w:pPr>
              <w:pStyle w:val="TableParagraph"/>
              <w:spacing w:before="110" w:line="249" w:lineRule="auto"/>
              <w:ind w:left="52" w:right="38" w:hanging="32"/>
              <w:rPr>
                <w:sz w:val="18"/>
              </w:rPr>
            </w:pPr>
            <w:r>
              <w:rPr>
                <w:sz w:val="18"/>
              </w:rPr>
              <w:t xml:space="preserve">Rate </w:t>
            </w:r>
            <w:r>
              <w:rPr>
                <w:w w:val="105"/>
                <w:sz w:val="18"/>
              </w:rPr>
              <w:t>(%)</w:t>
            </w:r>
          </w:p>
        </w:tc>
        <w:tc>
          <w:tcPr>
            <w:tcW w:w="419" w:type="dxa"/>
            <w:tcBorders>
              <w:left w:val="single" w:sz="8" w:space="0" w:color="000000"/>
            </w:tcBorders>
          </w:tcPr>
          <w:p w:rsidR="00EA1FCB" w:rsidRDefault="00EA1FCB">
            <w:pPr>
              <w:pStyle w:val="TableParagraph"/>
              <w:spacing w:before="11"/>
              <w:rPr>
                <w:sz w:val="18"/>
              </w:rPr>
            </w:pPr>
          </w:p>
          <w:p w:rsidR="00EA1FCB" w:rsidRDefault="00BF5CDA">
            <w:pPr>
              <w:pStyle w:val="TableParagraph"/>
              <w:ind w:left="1" w:right="23"/>
              <w:jc w:val="center"/>
              <w:rPr>
                <w:sz w:val="18"/>
              </w:rPr>
            </w:pPr>
            <w:r>
              <w:rPr>
                <w:w w:val="105"/>
                <w:sz w:val="18"/>
              </w:rPr>
              <w:t>Amt</w:t>
            </w:r>
          </w:p>
        </w:tc>
        <w:tc>
          <w:tcPr>
            <w:tcW w:w="427" w:type="dxa"/>
          </w:tcPr>
          <w:p w:rsidR="00EA1FCB" w:rsidRDefault="00BF5CDA">
            <w:pPr>
              <w:pStyle w:val="TableParagraph"/>
              <w:spacing w:before="110" w:line="249" w:lineRule="auto"/>
              <w:ind w:left="52" w:right="37" w:hanging="29"/>
              <w:rPr>
                <w:sz w:val="18"/>
              </w:rPr>
            </w:pPr>
            <w:r>
              <w:rPr>
                <w:sz w:val="18"/>
              </w:rPr>
              <w:t xml:space="preserve">Rate </w:t>
            </w:r>
            <w:r>
              <w:rPr>
                <w:w w:val="105"/>
                <w:sz w:val="18"/>
              </w:rPr>
              <w:t>(%)</w:t>
            </w:r>
          </w:p>
        </w:tc>
        <w:tc>
          <w:tcPr>
            <w:tcW w:w="419" w:type="dxa"/>
            <w:tcBorders>
              <w:right w:val="single" w:sz="8" w:space="0" w:color="000000"/>
            </w:tcBorders>
          </w:tcPr>
          <w:p w:rsidR="00EA1FCB" w:rsidRDefault="00EA1FCB">
            <w:pPr>
              <w:pStyle w:val="TableParagraph"/>
              <w:spacing w:before="11"/>
              <w:rPr>
                <w:sz w:val="18"/>
              </w:rPr>
            </w:pPr>
          </w:p>
          <w:p w:rsidR="00EA1FCB" w:rsidRDefault="00BF5CDA">
            <w:pPr>
              <w:pStyle w:val="TableParagraph"/>
              <w:ind w:left="24"/>
              <w:rPr>
                <w:sz w:val="18"/>
              </w:rPr>
            </w:pPr>
            <w:r>
              <w:rPr>
                <w:w w:val="105"/>
                <w:sz w:val="18"/>
              </w:rPr>
              <w:t>Amt</w:t>
            </w:r>
          </w:p>
        </w:tc>
        <w:tc>
          <w:tcPr>
            <w:tcW w:w="485" w:type="dxa"/>
            <w:tcBorders>
              <w:left w:val="single" w:sz="8" w:space="0" w:color="000000"/>
              <w:right w:val="single" w:sz="8" w:space="0" w:color="000000"/>
            </w:tcBorders>
          </w:tcPr>
          <w:p w:rsidR="00EA1FCB" w:rsidRDefault="00BF5CDA">
            <w:pPr>
              <w:pStyle w:val="TableParagraph"/>
              <w:spacing w:before="110" w:line="249" w:lineRule="auto"/>
              <w:ind w:left="81" w:right="66" w:hanging="32"/>
              <w:rPr>
                <w:sz w:val="18"/>
              </w:rPr>
            </w:pPr>
            <w:r>
              <w:rPr>
                <w:sz w:val="18"/>
              </w:rPr>
              <w:t xml:space="preserve">Rate </w:t>
            </w:r>
            <w:r>
              <w:rPr>
                <w:w w:val="105"/>
                <w:sz w:val="18"/>
              </w:rPr>
              <w:t>(%)</w:t>
            </w:r>
          </w:p>
        </w:tc>
        <w:tc>
          <w:tcPr>
            <w:tcW w:w="422" w:type="dxa"/>
            <w:tcBorders>
              <w:left w:val="single" w:sz="8" w:space="0" w:color="000000"/>
              <w:right w:val="single" w:sz="8" w:space="0" w:color="000000"/>
            </w:tcBorders>
          </w:tcPr>
          <w:p w:rsidR="00EA1FCB" w:rsidRDefault="00EA1FCB">
            <w:pPr>
              <w:pStyle w:val="TableParagraph"/>
              <w:spacing w:before="11"/>
              <w:rPr>
                <w:sz w:val="18"/>
              </w:rPr>
            </w:pPr>
          </w:p>
          <w:p w:rsidR="00EA1FCB" w:rsidRDefault="00BF5CDA">
            <w:pPr>
              <w:pStyle w:val="TableParagraph"/>
              <w:ind w:right="44"/>
              <w:jc w:val="right"/>
              <w:rPr>
                <w:sz w:val="18"/>
              </w:rPr>
            </w:pPr>
            <w:r>
              <w:rPr>
                <w:sz w:val="18"/>
              </w:rPr>
              <w:t>Amt</w:t>
            </w:r>
          </w:p>
        </w:tc>
        <w:tc>
          <w:tcPr>
            <w:tcW w:w="523" w:type="dxa"/>
            <w:tcBorders>
              <w:left w:val="single" w:sz="8" w:space="0" w:color="000000"/>
              <w:right w:val="single" w:sz="8" w:space="0" w:color="000000"/>
            </w:tcBorders>
          </w:tcPr>
          <w:p w:rsidR="00EA1FCB" w:rsidRDefault="00BF5CDA">
            <w:pPr>
              <w:pStyle w:val="TableParagraph"/>
              <w:spacing w:before="110" w:line="249" w:lineRule="auto"/>
              <w:ind w:left="43" w:right="61" w:firstLine="26"/>
              <w:rPr>
                <w:sz w:val="18"/>
              </w:rPr>
            </w:pPr>
            <w:r>
              <w:rPr>
                <w:w w:val="105"/>
                <w:sz w:val="18"/>
              </w:rPr>
              <w:t xml:space="preserve">Rate </w:t>
            </w:r>
            <w:r>
              <w:rPr>
                <w:sz w:val="18"/>
              </w:rPr>
              <w:t>(NA)</w:t>
            </w:r>
          </w:p>
        </w:tc>
        <w:tc>
          <w:tcPr>
            <w:tcW w:w="420" w:type="dxa"/>
            <w:tcBorders>
              <w:left w:val="single" w:sz="8" w:space="0" w:color="000000"/>
              <w:right w:val="single" w:sz="8" w:space="0" w:color="000000"/>
            </w:tcBorders>
          </w:tcPr>
          <w:p w:rsidR="00EA1FCB" w:rsidRDefault="00EA1FCB">
            <w:pPr>
              <w:pStyle w:val="TableParagraph"/>
              <w:spacing w:before="11"/>
              <w:rPr>
                <w:sz w:val="18"/>
              </w:rPr>
            </w:pPr>
          </w:p>
          <w:p w:rsidR="00EA1FCB" w:rsidRDefault="00BF5CDA">
            <w:pPr>
              <w:pStyle w:val="TableParagraph"/>
              <w:ind w:left="1" w:right="19"/>
              <w:jc w:val="center"/>
              <w:rPr>
                <w:sz w:val="18"/>
              </w:rPr>
            </w:pPr>
            <w:r>
              <w:rPr>
                <w:w w:val="105"/>
                <w:sz w:val="18"/>
              </w:rPr>
              <w:t>Amt</w:t>
            </w:r>
          </w:p>
        </w:tc>
        <w:tc>
          <w:tcPr>
            <w:tcW w:w="456" w:type="dxa"/>
            <w:tcBorders>
              <w:left w:val="single" w:sz="8" w:space="0" w:color="000000"/>
              <w:right w:val="single" w:sz="8" w:space="0" w:color="000000"/>
            </w:tcBorders>
          </w:tcPr>
          <w:p w:rsidR="00EA1FCB" w:rsidRDefault="00EA1FCB"/>
        </w:tc>
        <w:tc>
          <w:tcPr>
            <w:tcW w:w="464" w:type="dxa"/>
            <w:tcBorders>
              <w:left w:val="single" w:sz="8" w:space="0" w:color="000000"/>
            </w:tcBorders>
          </w:tcPr>
          <w:p w:rsidR="00EA1FCB" w:rsidRDefault="00EA1FCB"/>
        </w:tc>
        <w:tc>
          <w:tcPr>
            <w:tcW w:w="467" w:type="dxa"/>
            <w:tcBorders>
              <w:right w:val="single" w:sz="8" w:space="0" w:color="000000"/>
            </w:tcBorders>
          </w:tcPr>
          <w:p w:rsidR="00EA1FCB" w:rsidRDefault="00EA1FCB"/>
        </w:tc>
        <w:tc>
          <w:tcPr>
            <w:tcW w:w="464" w:type="dxa"/>
            <w:tcBorders>
              <w:left w:val="single" w:sz="8" w:space="0" w:color="000000"/>
            </w:tcBorders>
          </w:tcPr>
          <w:p w:rsidR="00EA1FCB" w:rsidRDefault="00EA1FCB"/>
        </w:tc>
        <w:tc>
          <w:tcPr>
            <w:tcW w:w="466" w:type="dxa"/>
          </w:tcPr>
          <w:p w:rsidR="00EA1FCB" w:rsidRDefault="00EA1FCB"/>
        </w:tc>
        <w:tc>
          <w:tcPr>
            <w:tcW w:w="464" w:type="dxa"/>
            <w:tcBorders>
              <w:right w:val="single" w:sz="8" w:space="0" w:color="000000"/>
            </w:tcBorders>
          </w:tcPr>
          <w:p w:rsidR="00EA1FCB" w:rsidRDefault="00EA1FCB"/>
        </w:tc>
        <w:tc>
          <w:tcPr>
            <w:tcW w:w="467" w:type="dxa"/>
            <w:tcBorders>
              <w:left w:val="single" w:sz="8" w:space="0" w:color="000000"/>
            </w:tcBorders>
          </w:tcPr>
          <w:p w:rsidR="00EA1FCB" w:rsidRDefault="00EA1FCB"/>
        </w:tc>
        <w:tc>
          <w:tcPr>
            <w:tcW w:w="546" w:type="dxa"/>
            <w:tcBorders>
              <w:right w:val="single" w:sz="8" w:space="0" w:color="000000"/>
            </w:tcBorders>
          </w:tcPr>
          <w:p w:rsidR="00EA1FCB" w:rsidRDefault="00EA1FCB">
            <w:pPr>
              <w:pStyle w:val="TableParagraph"/>
              <w:spacing w:before="11"/>
              <w:rPr>
                <w:sz w:val="18"/>
              </w:rPr>
            </w:pPr>
          </w:p>
          <w:p w:rsidR="00EA1FCB" w:rsidRDefault="00BF5CDA">
            <w:pPr>
              <w:pStyle w:val="TableParagraph"/>
              <w:ind w:left="112"/>
              <w:rPr>
                <w:sz w:val="18"/>
              </w:rPr>
            </w:pPr>
            <w:r>
              <w:rPr>
                <w:w w:val="105"/>
                <w:sz w:val="18"/>
              </w:rPr>
              <w:t>No.</w:t>
            </w:r>
          </w:p>
        </w:tc>
        <w:tc>
          <w:tcPr>
            <w:tcW w:w="517" w:type="dxa"/>
            <w:tcBorders>
              <w:left w:val="single" w:sz="8" w:space="0" w:color="000000"/>
            </w:tcBorders>
          </w:tcPr>
          <w:p w:rsidR="00EA1FCB" w:rsidRDefault="00EA1FCB">
            <w:pPr>
              <w:pStyle w:val="TableParagraph"/>
              <w:spacing w:before="11"/>
              <w:rPr>
                <w:sz w:val="18"/>
              </w:rPr>
            </w:pPr>
          </w:p>
          <w:p w:rsidR="00EA1FCB" w:rsidRDefault="00BF5CDA">
            <w:pPr>
              <w:pStyle w:val="TableParagraph"/>
              <w:ind w:left="41" w:right="59"/>
              <w:jc w:val="center"/>
              <w:rPr>
                <w:sz w:val="18"/>
              </w:rPr>
            </w:pPr>
            <w:r>
              <w:rPr>
                <w:w w:val="105"/>
                <w:sz w:val="18"/>
              </w:rPr>
              <w:t>Date</w:t>
            </w:r>
          </w:p>
        </w:tc>
        <w:tc>
          <w:tcPr>
            <w:tcW w:w="906" w:type="dxa"/>
            <w:tcBorders>
              <w:right w:val="single" w:sz="8" w:space="0" w:color="000000"/>
            </w:tcBorders>
          </w:tcPr>
          <w:p w:rsidR="00EA1FCB" w:rsidRDefault="00EA1FCB"/>
        </w:tc>
        <w:tc>
          <w:tcPr>
            <w:tcW w:w="540" w:type="dxa"/>
            <w:tcBorders>
              <w:left w:val="single" w:sz="8" w:space="0" w:color="000000"/>
              <w:right w:val="single" w:sz="8" w:space="0" w:color="000000"/>
            </w:tcBorders>
          </w:tcPr>
          <w:p w:rsidR="00EA1FCB" w:rsidRDefault="00BF5CDA">
            <w:pPr>
              <w:pStyle w:val="TableParagraph"/>
              <w:spacing w:before="110" w:line="249" w:lineRule="auto"/>
              <w:ind w:left="110" w:right="125" w:firstLine="4"/>
              <w:rPr>
                <w:sz w:val="18"/>
              </w:rPr>
            </w:pPr>
            <w:r>
              <w:rPr>
                <w:sz w:val="18"/>
              </w:rPr>
              <w:t>Ref No.</w:t>
            </w:r>
          </w:p>
        </w:tc>
        <w:tc>
          <w:tcPr>
            <w:tcW w:w="442" w:type="dxa"/>
            <w:tcBorders>
              <w:left w:val="single" w:sz="8" w:space="0" w:color="000000"/>
              <w:right w:val="single" w:sz="8" w:space="0" w:color="000000"/>
            </w:tcBorders>
          </w:tcPr>
          <w:p w:rsidR="00EA1FCB" w:rsidRDefault="00EA1FCB">
            <w:pPr>
              <w:pStyle w:val="TableParagraph"/>
              <w:spacing w:before="11"/>
              <w:rPr>
                <w:sz w:val="18"/>
              </w:rPr>
            </w:pPr>
          </w:p>
          <w:p w:rsidR="00EA1FCB" w:rsidRDefault="00BF5CDA">
            <w:pPr>
              <w:pStyle w:val="TableParagraph"/>
              <w:ind w:left="3" w:right="21"/>
              <w:jc w:val="center"/>
              <w:rPr>
                <w:sz w:val="18"/>
              </w:rPr>
            </w:pPr>
            <w:r>
              <w:rPr>
                <w:w w:val="105"/>
                <w:sz w:val="18"/>
              </w:rPr>
              <w:t>Date</w:t>
            </w:r>
          </w:p>
        </w:tc>
      </w:tr>
      <w:tr w:rsidR="00EA1FCB">
        <w:trPr>
          <w:trHeight w:hRule="exact" w:val="235"/>
        </w:trPr>
        <w:tc>
          <w:tcPr>
            <w:tcW w:w="636" w:type="dxa"/>
          </w:tcPr>
          <w:p w:rsidR="00EA1FCB" w:rsidRDefault="00BF5CDA">
            <w:pPr>
              <w:pStyle w:val="TableParagraph"/>
              <w:spacing w:before="2"/>
              <w:jc w:val="center"/>
              <w:rPr>
                <w:sz w:val="18"/>
              </w:rPr>
            </w:pPr>
            <w:r>
              <w:rPr>
                <w:w w:val="104"/>
                <w:sz w:val="18"/>
              </w:rPr>
              <w:t>1</w:t>
            </w:r>
          </w:p>
        </w:tc>
        <w:tc>
          <w:tcPr>
            <w:tcW w:w="377" w:type="dxa"/>
          </w:tcPr>
          <w:p w:rsidR="00EA1FCB" w:rsidRDefault="00BF5CDA">
            <w:pPr>
              <w:pStyle w:val="TableParagraph"/>
              <w:spacing w:before="2"/>
              <w:ind w:right="19"/>
              <w:jc w:val="center"/>
              <w:rPr>
                <w:sz w:val="18"/>
              </w:rPr>
            </w:pPr>
            <w:r>
              <w:rPr>
                <w:w w:val="104"/>
                <w:sz w:val="18"/>
              </w:rPr>
              <w:t>2</w:t>
            </w:r>
          </w:p>
        </w:tc>
        <w:tc>
          <w:tcPr>
            <w:tcW w:w="436" w:type="dxa"/>
            <w:tcBorders>
              <w:right w:val="single" w:sz="8" w:space="0" w:color="000000"/>
            </w:tcBorders>
          </w:tcPr>
          <w:p w:rsidR="00EA1FCB" w:rsidRDefault="00BF5CDA">
            <w:pPr>
              <w:pStyle w:val="TableParagraph"/>
              <w:spacing w:before="2"/>
              <w:ind w:right="19"/>
              <w:jc w:val="center"/>
              <w:rPr>
                <w:sz w:val="18"/>
              </w:rPr>
            </w:pPr>
            <w:r>
              <w:rPr>
                <w:w w:val="104"/>
                <w:sz w:val="18"/>
              </w:rPr>
              <w:t>3</w:t>
            </w:r>
          </w:p>
        </w:tc>
        <w:tc>
          <w:tcPr>
            <w:tcW w:w="500" w:type="dxa"/>
            <w:tcBorders>
              <w:left w:val="single" w:sz="8" w:space="0" w:color="000000"/>
            </w:tcBorders>
          </w:tcPr>
          <w:p w:rsidR="00EA1FCB" w:rsidRDefault="00BF5CDA">
            <w:pPr>
              <w:pStyle w:val="TableParagraph"/>
              <w:spacing w:before="2"/>
              <w:ind w:right="17"/>
              <w:jc w:val="center"/>
              <w:rPr>
                <w:sz w:val="18"/>
              </w:rPr>
            </w:pPr>
            <w:r>
              <w:rPr>
                <w:w w:val="104"/>
                <w:sz w:val="18"/>
              </w:rPr>
              <w:t>4</w:t>
            </w:r>
          </w:p>
        </w:tc>
        <w:tc>
          <w:tcPr>
            <w:tcW w:w="638" w:type="dxa"/>
          </w:tcPr>
          <w:p w:rsidR="00EA1FCB" w:rsidRDefault="00BF5CDA">
            <w:pPr>
              <w:pStyle w:val="TableParagraph"/>
              <w:spacing w:before="2"/>
              <w:ind w:right="21"/>
              <w:jc w:val="center"/>
              <w:rPr>
                <w:sz w:val="18"/>
              </w:rPr>
            </w:pPr>
            <w:r>
              <w:rPr>
                <w:w w:val="104"/>
                <w:sz w:val="18"/>
              </w:rPr>
              <w:t>5</w:t>
            </w:r>
          </w:p>
        </w:tc>
        <w:tc>
          <w:tcPr>
            <w:tcW w:w="485" w:type="dxa"/>
          </w:tcPr>
          <w:p w:rsidR="00EA1FCB" w:rsidRDefault="00BF5CDA">
            <w:pPr>
              <w:pStyle w:val="TableParagraph"/>
              <w:spacing w:before="2"/>
              <w:ind w:right="17"/>
              <w:jc w:val="center"/>
              <w:rPr>
                <w:sz w:val="18"/>
              </w:rPr>
            </w:pPr>
            <w:r>
              <w:rPr>
                <w:w w:val="104"/>
                <w:sz w:val="18"/>
              </w:rPr>
              <w:t>6</w:t>
            </w:r>
          </w:p>
        </w:tc>
        <w:tc>
          <w:tcPr>
            <w:tcW w:w="636" w:type="dxa"/>
          </w:tcPr>
          <w:p w:rsidR="00EA1FCB" w:rsidRDefault="00BF5CDA">
            <w:pPr>
              <w:pStyle w:val="TableParagraph"/>
              <w:spacing w:before="2"/>
              <w:ind w:right="19"/>
              <w:jc w:val="center"/>
              <w:rPr>
                <w:sz w:val="18"/>
              </w:rPr>
            </w:pPr>
            <w:r>
              <w:rPr>
                <w:w w:val="104"/>
                <w:sz w:val="18"/>
              </w:rPr>
              <w:t>7</w:t>
            </w:r>
          </w:p>
        </w:tc>
        <w:tc>
          <w:tcPr>
            <w:tcW w:w="463" w:type="dxa"/>
          </w:tcPr>
          <w:p w:rsidR="00EA1FCB" w:rsidRDefault="00BF5CDA">
            <w:pPr>
              <w:pStyle w:val="TableParagraph"/>
              <w:spacing w:before="2"/>
              <w:ind w:left="50"/>
              <w:rPr>
                <w:sz w:val="18"/>
              </w:rPr>
            </w:pPr>
            <w:r>
              <w:rPr>
                <w:w w:val="105"/>
                <w:sz w:val="18"/>
              </w:rPr>
              <w:t>23A</w:t>
            </w:r>
          </w:p>
        </w:tc>
        <w:tc>
          <w:tcPr>
            <w:tcW w:w="457" w:type="dxa"/>
            <w:tcBorders>
              <w:right w:val="single" w:sz="8" w:space="0" w:color="000000"/>
            </w:tcBorders>
          </w:tcPr>
          <w:p w:rsidR="00EA1FCB" w:rsidRDefault="00BF5CDA">
            <w:pPr>
              <w:pStyle w:val="TableParagraph"/>
              <w:spacing w:before="2"/>
              <w:ind w:right="14"/>
              <w:jc w:val="center"/>
              <w:rPr>
                <w:sz w:val="18"/>
              </w:rPr>
            </w:pPr>
            <w:r>
              <w:rPr>
                <w:w w:val="105"/>
                <w:sz w:val="18"/>
              </w:rPr>
              <w:t>23B</w:t>
            </w:r>
          </w:p>
        </w:tc>
        <w:tc>
          <w:tcPr>
            <w:tcW w:w="427" w:type="dxa"/>
            <w:tcBorders>
              <w:left w:val="single" w:sz="8" w:space="0" w:color="000000"/>
              <w:right w:val="single" w:sz="8" w:space="0" w:color="000000"/>
            </w:tcBorders>
          </w:tcPr>
          <w:p w:rsidR="00EA1FCB" w:rsidRDefault="00BF5CDA">
            <w:pPr>
              <w:pStyle w:val="TableParagraph"/>
              <w:spacing w:before="2"/>
              <w:ind w:right="19"/>
              <w:jc w:val="center"/>
              <w:rPr>
                <w:sz w:val="18"/>
              </w:rPr>
            </w:pPr>
            <w:r>
              <w:rPr>
                <w:w w:val="104"/>
                <w:sz w:val="18"/>
              </w:rPr>
              <w:t>8</w:t>
            </w:r>
          </w:p>
        </w:tc>
        <w:tc>
          <w:tcPr>
            <w:tcW w:w="419" w:type="dxa"/>
            <w:tcBorders>
              <w:left w:val="single" w:sz="8" w:space="0" w:color="000000"/>
            </w:tcBorders>
          </w:tcPr>
          <w:p w:rsidR="00EA1FCB" w:rsidRDefault="00BF5CDA">
            <w:pPr>
              <w:pStyle w:val="TableParagraph"/>
              <w:spacing w:before="2"/>
              <w:ind w:right="17"/>
              <w:jc w:val="center"/>
              <w:rPr>
                <w:sz w:val="18"/>
              </w:rPr>
            </w:pPr>
            <w:r>
              <w:rPr>
                <w:w w:val="104"/>
                <w:sz w:val="18"/>
              </w:rPr>
              <w:t>9</w:t>
            </w:r>
          </w:p>
        </w:tc>
        <w:tc>
          <w:tcPr>
            <w:tcW w:w="427" w:type="dxa"/>
          </w:tcPr>
          <w:p w:rsidR="00EA1FCB" w:rsidRDefault="00BF5CDA">
            <w:pPr>
              <w:pStyle w:val="TableParagraph"/>
              <w:spacing w:before="2"/>
              <w:ind w:left="100" w:right="37"/>
              <w:rPr>
                <w:sz w:val="18"/>
              </w:rPr>
            </w:pPr>
            <w:r>
              <w:rPr>
                <w:w w:val="105"/>
                <w:sz w:val="18"/>
              </w:rPr>
              <w:t>10</w:t>
            </w:r>
          </w:p>
        </w:tc>
        <w:tc>
          <w:tcPr>
            <w:tcW w:w="419" w:type="dxa"/>
            <w:tcBorders>
              <w:right w:val="single" w:sz="8" w:space="0" w:color="000000"/>
            </w:tcBorders>
          </w:tcPr>
          <w:p w:rsidR="00EA1FCB" w:rsidRDefault="00BF5CDA">
            <w:pPr>
              <w:pStyle w:val="TableParagraph"/>
              <w:spacing w:before="2"/>
              <w:ind w:left="95"/>
              <w:rPr>
                <w:sz w:val="18"/>
              </w:rPr>
            </w:pPr>
            <w:r>
              <w:rPr>
                <w:w w:val="105"/>
                <w:sz w:val="18"/>
              </w:rPr>
              <w:t>11</w:t>
            </w:r>
          </w:p>
        </w:tc>
        <w:tc>
          <w:tcPr>
            <w:tcW w:w="485" w:type="dxa"/>
            <w:tcBorders>
              <w:left w:val="single" w:sz="8" w:space="0" w:color="000000"/>
              <w:right w:val="single" w:sz="8" w:space="0" w:color="000000"/>
            </w:tcBorders>
          </w:tcPr>
          <w:p w:rsidR="00EA1FCB" w:rsidRDefault="00BF5CDA">
            <w:pPr>
              <w:pStyle w:val="TableParagraph"/>
              <w:spacing w:before="2"/>
              <w:ind w:left="126"/>
              <w:rPr>
                <w:sz w:val="18"/>
              </w:rPr>
            </w:pPr>
            <w:r>
              <w:rPr>
                <w:w w:val="105"/>
                <w:sz w:val="18"/>
              </w:rPr>
              <w:t>12</w:t>
            </w:r>
          </w:p>
        </w:tc>
        <w:tc>
          <w:tcPr>
            <w:tcW w:w="422" w:type="dxa"/>
            <w:tcBorders>
              <w:left w:val="single" w:sz="8" w:space="0" w:color="000000"/>
              <w:right w:val="single" w:sz="8" w:space="0" w:color="000000"/>
            </w:tcBorders>
          </w:tcPr>
          <w:p w:rsidR="00EA1FCB" w:rsidRDefault="00BF5CDA">
            <w:pPr>
              <w:pStyle w:val="TableParagraph"/>
              <w:spacing w:before="2"/>
              <w:ind w:right="115"/>
              <w:jc w:val="right"/>
              <w:rPr>
                <w:sz w:val="18"/>
              </w:rPr>
            </w:pPr>
            <w:r>
              <w:rPr>
                <w:w w:val="105"/>
                <w:sz w:val="18"/>
              </w:rPr>
              <w:t>13</w:t>
            </w:r>
          </w:p>
        </w:tc>
        <w:tc>
          <w:tcPr>
            <w:tcW w:w="523" w:type="dxa"/>
            <w:tcBorders>
              <w:left w:val="single" w:sz="8" w:space="0" w:color="000000"/>
              <w:right w:val="single" w:sz="8" w:space="0" w:color="000000"/>
            </w:tcBorders>
          </w:tcPr>
          <w:p w:rsidR="00EA1FCB" w:rsidRDefault="00BF5CDA">
            <w:pPr>
              <w:pStyle w:val="TableParagraph"/>
              <w:spacing w:before="2"/>
              <w:ind w:left="148" w:right="-11"/>
              <w:rPr>
                <w:sz w:val="18"/>
              </w:rPr>
            </w:pPr>
            <w:r>
              <w:rPr>
                <w:w w:val="105"/>
                <w:sz w:val="18"/>
              </w:rPr>
              <w:t>14</w:t>
            </w:r>
          </w:p>
        </w:tc>
        <w:tc>
          <w:tcPr>
            <w:tcW w:w="420" w:type="dxa"/>
            <w:tcBorders>
              <w:left w:val="single" w:sz="8" w:space="0" w:color="000000"/>
              <w:right w:val="single" w:sz="8" w:space="0" w:color="000000"/>
            </w:tcBorders>
          </w:tcPr>
          <w:p w:rsidR="00EA1FCB" w:rsidRDefault="00BF5CDA">
            <w:pPr>
              <w:pStyle w:val="TableParagraph"/>
              <w:spacing w:before="2"/>
              <w:ind w:left="1" w:right="21"/>
              <w:jc w:val="center"/>
              <w:rPr>
                <w:sz w:val="18"/>
              </w:rPr>
            </w:pPr>
            <w:r>
              <w:rPr>
                <w:w w:val="105"/>
                <w:sz w:val="18"/>
              </w:rPr>
              <w:t>15</w:t>
            </w:r>
          </w:p>
        </w:tc>
        <w:tc>
          <w:tcPr>
            <w:tcW w:w="456" w:type="dxa"/>
            <w:tcBorders>
              <w:left w:val="single" w:sz="8" w:space="0" w:color="000000"/>
              <w:right w:val="single" w:sz="8" w:space="0" w:color="000000"/>
            </w:tcBorders>
          </w:tcPr>
          <w:p w:rsidR="00EA1FCB" w:rsidRDefault="00BF5CDA">
            <w:pPr>
              <w:pStyle w:val="TableParagraph"/>
              <w:spacing w:before="2"/>
              <w:ind w:left="114"/>
              <w:rPr>
                <w:sz w:val="18"/>
              </w:rPr>
            </w:pPr>
            <w:r>
              <w:rPr>
                <w:w w:val="105"/>
                <w:sz w:val="18"/>
              </w:rPr>
              <w:t>16</w:t>
            </w:r>
          </w:p>
        </w:tc>
        <w:tc>
          <w:tcPr>
            <w:tcW w:w="464" w:type="dxa"/>
            <w:tcBorders>
              <w:left w:val="single" w:sz="8" w:space="0" w:color="000000"/>
            </w:tcBorders>
          </w:tcPr>
          <w:p w:rsidR="00EA1FCB" w:rsidRDefault="00BF5CDA">
            <w:pPr>
              <w:pStyle w:val="TableParagraph"/>
              <w:spacing w:before="2"/>
              <w:ind w:left="117"/>
              <w:rPr>
                <w:sz w:val="18"/>
              </w:rPr>
            </w:pPr>
            <w:r>
              <w:rPr>
                <w:w w:val="105"/>
                <w:sz w:val="18"/>
              </w:rPr>
              <w:t>17</w:t>
            </w:r>
          </w:p>
        </w:tc>
        <w:tc>
          <w:tcPr>
            <w:tcW w:w="467" w:type="dxa"/>
            <w:tcBorders>
              <w:right w:val="single" w:sz="8" w:space="0" w:color="000000"/>
            </w:tcBorders>
          </w:tcPr>
          <w:p w:rsidR="00EA1FCB" w:rsidRDefault="00BF5CDA">
            <w:pPr>
              <w:pStyle w:val="TableParagraph"/>
              <w:spacing w:before="2"/>
              <w:ind w:left="119"/>
              <w:rPr>
                <w:sz w:val="18"/>
              </w:rPr>
            </w:pPr>
            <w:r>
              <w:rPr>
                <w:w w:val="105"/>
                <w:sz w:val="18"/>
              </w:rPr>
              <w:t>18</w:t>
            </w:r>
          </w:p>
        </w:tc>
        <w:tc>
          <w:tcPr>
            <w:tcW w:w="464" w:type="dxa"/>
            <w:tcBorders>
              <w:left w:val="single" w:sz="8" w:space="0" w:color="000000"/>
            </w:tcBorders>
          </w:tcPr>
          <w:p w:rsidR="00EA1FCB" w:rsidRDefault="00BF5CDA">
            <w:pPr>
              <w:pStyle w:val="TableParagraph"/>
              <w:spacing w:before="2"/>
              <w:ind w:left="117"/>
              <w:rPr>
                <w:sz w:val="18"/>
              </w:rPr>
            </w:pPr>
            <w:r>
              <w:rPr>
                <w:w w:val="105"/>
                <w:sz w:val="18"/>
              </w:rPr>
              <w:t>19</w:t>
            </w:r>
          </w:p>
        </w:tc>
        <w:tc>
          <w:tcPr>
            <w:tcW w:w="466" w:type="dxa"/>
          </w:tcPr>
          <w:p w:rsidR="00EA1FCB" w:rsidRDefault="00BF5CDA">
            <w:pPr>
              <w:pStyle w:val="TableParagraph"/>
              <w:spacing w:before="2"/>
              <w:ind w:left="119"/>
              <w:rPr>
                <w:sz w:val="18"/>
              </w:rPr>
            </w:pPr>
            <w:r>
              <w:rPr>
                <w:w w:val="105"/>
                <w:sz w:val="18"/>
              </w:rPr>
              <w:t>20</w:t>
            </w:r>
          </w:p>
        </w:tc>
        <w:tc>
          <w:tcPr>
            <w:tcW w:w="464" w:type="dxa"/>
            <w:tcBorders>
              <w:right w:val="single" w:sz="8" w:space="0" w:color="000000"/>
            </w:tcBorders>
          </w:tcPr>
          <w:p w:rsidR="00EA1FCB" w:rsidRDefault="00BF5CDA">
            <w:pPr>
              <w:pStyle w:val="TableParagraph"/>
              <w:spacing w:before="2"/>
              <w:ind w:left="119"/>
              <w:rPr>
                <w:sz w:val="18"/>
              </w:rPr>
            </w:pPr>
            <w:r>
              <w:rPr>
                <w:w w:val="105"/>
                <w:sz w:val="18"/>
              </w:rPr>
              <w:t>21</w:t>
            </w:r>
          </w:p>
        </w:tc>
        <w:tc>
          <w:tcPr>
            <w:tcW w:w="467" w:type="dxa"/>
            <w:tcBorders>
              <w:left w:val="single" w:sz="8" w:space="0" w:color="000000"/>
            </w:tcBorders>
          </w:tcPr>
          <w:p w:rsidR="00EA1FCB" w:rsidRDefault="00BF5CDA">
            <w:pPr>
              <w:pStyle w:val="TableParagraph"/>
              <w:spacing w:before="2"/>
              <w:ind w:left="119"/>
              <w:rPr>
                <w:sz w:val="18"/>
              </w:rPr>
            </w:pPr>
            <w:r>
              <w:rPr>
                <w:w w:val="105"/>
                <w:sz w:val="18"/>
              </w:rPr>
              <w:t>22</w:t>
            </w:r>
          </w:p>
        </w:tc>
        <w:tc>
          <w:tcPr>
            <w:tcW w:w="546" w:type="dxa"/>
            <w:tcBorders>
              <w:right w:val="single" w:sz="8" w:space="0" w:color="000000"/>
            </w:tcBorders>
          </w:tcPr>
          <w:p w:rsidR="00EA1FCB" w:rsidRDefault="00BF5CDA">
            <w:pPr>
              <w:pStyle w:val="TableParagraph"/>
              <w:spacing w:before="2"/>
              <w:ind w:left="96"/>
              <w:rPr>
                <w:sz w:val="18"/>
              </w:rPr>
            </w:pPr>
            <w:r>
              <w:rPr>
                <w:w w:val="105"/>
                <w:sz w:val="18"/>
              </w:rPr>
              <w:t>23C</w:t>
            </w:r>
          </w:p>
        </w:tc>
        <w:tc>
          <w:tcPr>
            <w:tcW w:w="517" w:type="dxa"/>
            <w:tcBorders>
              <w:left w:val="single" w:sz="8" w:space="0" w:color="000000"/>
            </w:tcBorders>
          </w:tcPr>
          <w:p w:rsidR="00EA1FCB" w:rsidRDefault="00BF5CDA">
            <w:pPr>
              <w:pStyle w:val="TableParagraph"/>
              <w:spacing w:before="2"/>
              <w:ind w:left="38" w:right="59"/>
              <w:jc w:val="center"/>
              <w:rPr>
                <w:sz w:val="18"/>
              </w:rPr>
            </w:pPr>
            <w:r>
              <w:rPr>
                <w:w w:val="105"/>
                <w:sz w:val="18"/>
              </w:rPr>
              <w:t>23D</w:t>
            </w:r>
          </w:p>
        </w:tc>
        <w:tc>
          <w:tcPr>
            <w:tcW w:w="906" w:type="dxa"/>
            <w:tcBorders>
              <w:right w:val="single" w:sz="8" w:space="0" w:color="000000"/>
            </w:tcBorders>
          </w:tcPr>
          <w:p w:rsidR="00EA1FCB" w:rsidRDefault="00BF5CDA">
            <w:pPr>
              <w:pStyle w:val="TableParagraph"/>
              <w:spacing w:before="2"/>
              <w:ind w:left="283"/>
              <w:rPr>
                <w:sz w:val="18"/>
              </w:rPr>
            </w:pPr>
            <w:r>
              <w:rPr>
                <w:w w:val="105"/>
                <w:sz w:val="18"/>
              </w:rPr>
              <w:t>23E</w:t>
            </w:r>
          </w:p>
        </w:tc>
        <w:tc>
          <w:tcPr>
            <w:tcW w:w="540" w:type="dxa"/>
            <w:tcBorders>
              <w:left w:val="single" w:sz="8" w:space="0" w:color="000000"/>
              <w:right w:val="single" w:sz="8" w:space="0" w:color="000000"/>
            </w:tcBorders>
          </w:tcPr>
          <w:p w:rsidR="00EA1FCB" w:rsidRDefault="00BF5CDA">
            <w:pPr>
              <w:pStyle w:val="TableParagraph"/>
              <w:spacing w:before="2"/>
              <w:ind w:left="102"/>
              <w:rPr>
                <w:sz w:val="18"/>
              </w:rPr>
            </w:pPr>
            <w:r>
              <w:rPr>
                <w:w w:val="105"/>
                <w:sz w:val="18"/>
              </w:rPr>
              <w:t>23F</w:t>
            </w:r>
          </w:p>
        </w:tc>
        <w:tc>
          <w:tcPr>
            <w:tcW w:w="442" w:type="dxa"/>
            <w:tcBorders>
              <w:left w:val="single" w:sz="8" w:space="0" w:color="000000"/>
              <w:right w:val="single" w:sz="8" w:space="0" w:color="000000"/>
            </w:tcBorders>
          </w:tcPr>
          <w:p w:rsidR="00EA1FCB" w:rsidRDefault="00BF5CDA">
            <w:pPr>
              <w:pStyle w:val="TableParagraph"/>
              <w:spacing w:before="2"/>
              <w:ind w:left="3" w:right="20"/>
              <w:jc w:val="center"/>
              <w:rPr>
                <w:sz w:val="18"/>
              </w:rPr>
            </w:pPr>
            <w:r>
              <w:rPr>
                <w:w w:val="105"/>
                <w:sz w:val="18"/>
              </w:rPr>
              <w:t>23G</w:t>
            </w:r>
          </w:p>
        </w:tc>
      </w:tr>
      <w:tr w:rsidR="00EA1FCB">
        <w:trPr>
          <w:trHeight w:hRule="exact" w:val="257"/>
        </w:trPr>
        <w:tc>
          <w:tcPr>
            <w:tcW w:w="636" w:type="dxa"/>
          </w:tcPr>
          <w:p w:rsidR="00EA1FCB" w:rsidRDefault="00EA1FCB"/>
        </w:tc>
        <w:tc>
          <w:tcPr>
            <w:tcW w:w="377" w:type="dxa"/>
          </w:tcPr>
          <w:p w:rsidR="00EA1FCB" w:rsidRDefault="00EA1FCB"/>
        </w:tc>
        <w:tc>
          <w:tcPr>
            <w:tcW w:w="436" w:type="dxa"/>
            <w:tcBorders>
              <w:right w:val="single" w:sz="8" w:space="0" w:color="000000"/>
            </w:tcBorders>
          </w:tcPr>
          <w:p w:rsidR="00EA1FCB" w:rsidRDefault="00EA1FCB"/>
        </w:tc>
        <w:tc>
          <w:tcPr>
            <w:tcW w:w="500" w:type="dxa"/>
            <w:tcBorders>
              <w:left w:val="single" w:sz="8" w:space="0" w:color="000000"/>
            </w:tcBorders>
          </w:tcPr>
          <w:p w:rsidR="00EA1FCB" w:rsidRDefault="00EA1FCB"/>
        </w:tc>
        <w:tc>
          <w:tcPr>
            <w:tcW w:w="638" w:type="dxa"/>
          </w:tcPr>
          <w:p w:rsidR="00EA1FCB" w:rsidRDefault="00EA1FCB"/>
        </w:tc>
        <w:tc>
          <w:tcPr>
            <w:tcW w:w="485" w:type="dxa"/>
          </w:tcPr>
          <w:p w:rsidR="00EA1FCB" w:rsidRDefault="00EA1FCB"/>
        </w:tc>
        <w:tc>
          <w:tcPr>
            <w:tcW w:w="636" w:type="dxa"/>
          </w:tcPr>
          <w:p w:rsidR="00EA1FCB" w:rsidRDefault="00EA1FCB"/>
        </w:tc>
        <w:tc>
          <w:tcPr>
            <w:tcW w:w="463" w:type="dxa"/>
          </w:tcPr>
          <w:p w:rsidR="00EA1FCB" w:rsidRDefault="00EA1FCB"/>
        </w:tc>
        <w:tc>
          <w:tcPr>
            <w:tcW w:w="457" w:type="dxa"/>
            <w:tcBorders>
              <w:right w:val="single" w:sz="8" w:space="0" w:color="000000"/>
            </w:tcBorders>
          </w:tcPr>
          <w:p w:rsidR="00EA1FCB" w:rsidRDefault="00EA1FCB"/>
        </w:tc>
        <w:tc>
          <w:tcPr>
            <w:tcW w:w="427" w:type="dxa"/>
            <w:tcBorders>
              <w:left w:val="single" w:sz="8" w:space="0" w:color="000000"/>
              <w:right w:val="single" w:sz="8" w:space="0" w:color="000000"/>
            </w:tcBorders>
          </w:tcPr>
          <w:p w:rsidR="00EA1FCB" w:rsidRDefault="00EA1FCB"/>
        </w:tc>
        <w:tc>
          <w:tcPr>
            <w:tcW w:w="419" w:type="dxa"/>
            <w:tcBorders>
              <w:left w:val="single" w:sz="8" w:space="0" w:color="000000"/>
            </w:tcBorders>
          </w:tcPr>
          <w:p w:rsidR="00EA1FCB" w:rsidRDefault="00EA1FCB"/>
        </w:tc>
        <w:tc>
          <w:tcPr>
            <w:tcW w:w="427" w:type="dxa"/>
          </w:tcPr>
          <w:p w:rsidR="00EA1FCB" w:rsidRDefault="00EA1FCB"/>
        </w:tc>
        <w:tc>
          <w:tcPr>
            <w:tcW w:w="419" w:type="dxa"/>
            <w:tcBorders>
              <w:right w:val="single" w:sz="8" w:space="0" w:color="000000"/>
            </w:tcBorders>
          </w:tcPr>
          <w:p w:rsidR="00EA1FCB" w:rsidRDefault="00EA1FCB"/>
        </w:tc>
        <w:tc>
          <w:tcPr>
            <w:tcW w:w="485" w:type="dxa"/>
            <w:tcBorders>
              <w:left w:val="single" w:sz="8" w:space="0" w:color="000000"/>
              <w:right w:val="single" w:sz="8" w:space="0" w:color="000000"/>
            </w:tcBorders>
          </w:tcPr>
          <w:p w:rsidR="00EA1FCB" w:rsidRDefault="00EA1FCB"/>
        </w:tc>
        <w:tc>
          <w:tcPr>
            <w:tcW w:w="422" w:type="dxa"/>
            <w:tcBorders>
              <w:left w:val="single" w:sz="8" w:space="0" w:color="000000"/>
              <w:right w:val="single" w:sz="8" w:space="0" w:color="000000"/>
            </w:tcBorders>
          </w:tcPr>
          <w:p w:rsidR="00EA1FCB" w:rsidRDefault="00EA1FCB"/>
        </w:tc>
        <w:tc>
          <w:tcPr>
            <w:tcW w:w="523" w:type="dxa"/>
            <w:tcBorders>
              <w:left w:val="single" w:sz="8" w:space="0" w:color="000000"/>
              <w:right w:val="single" w:sz="8" w:space="0" w:color="000000"/>
            </w:tcBorders>
          </w:tcPr>
          <w:p w:rsidR="00EA1FCB" w:rsidRDefault="00EA1FCB"/>
        </w:tc>
        <w:tc>
          <w:tcPr>
            <w:tcW w:w="420" w:type="dxa"/>
            <w:tcBorders>
              <w:left w:val="single" w:sz="8" w:space="0" w:color="000000"/>
              <w:right w:val="single" w:sz="8" w:space="0" w:color="000000"/>
            </w:tcBorders>
          </w:tcPr>
          <w:p w:rsidR="00EA1FCB" w:rsidRDefault="00EA1FCB"/>
        </w:tc>
        <w:tc>
          <w:tcPr>
            <w:tcW w:w="456" w:type="dxa"/>
            <w:tcBorders>
              <w:left w:val="single" w:sz="8" w:space="0" w:color="000000"/>
              <w:right w:val="single" w:sz="8" w:space="0" w:color="000000"/>
            </w:tcBorders>
          </w:tcPr>
          <w:p w:rsidR="00EA1FCB" w:rsidRDefault="00EA1FCB"/>
        </w:tc>
        <w:tc>
          <w:tcPr>
            <w:tcW w:w="464" w:type="dxa"/>
            <w:tcBorders>
              <w:left w:val="single" w:sz="8" w:space="0" w:color="000000"/>
            </w:tcBorders>
          </w:tcPr>
          <w:p w:rsidR="00EA1FCB" w:rsidRDefault="00EA1FCB"/>
        </w:tc>
        <w:tc>
          <w:tcPr>
            <w:tcW w:w="467" w:type="dxa"/>
            <w:tcBorders>
              <w:right w:val="single" w:sz="8" w:space="0" w:color="000000"/>
            </w:tcBorders>
          </w:tcPr>
          <w:p w:rsidR="00EA1FCB" w:rsidRDefault="00EA1FCB"/>
        </w:tc>
        <w:tc>
          <w:tcPr>
            <w:tcW w:w="464" w:type="dxa"/>
            <w:tcBorders>
              <w:left w:val="single" w:sz="8" w:space="0" w:color="000000"/>
            </w:tcBorders>
          </w:tcPr>
          <w:p w:rsidR="00EA1FCB" w:rsidRDefault="00EA1FCB"/>
        </w:tc>
        <w:tc>
          <w:tcPr>
            <w:tcW w:w="466" w:type="dxa"/>
          </w:tcPr>
          <w:p w:rsidR="00EA1FCB" w:rsidRDefault="00EA1FCB"/>
        </w:tc>
        <w:tc>
          <w:tcPr>
            <w:tcW w:w="464" w:type="dxa"/>
            <w:tcBorders>
              <w:right w:val="single" w:sz="8" w:space="0" w:color="000000"/>
            </w:tcBorders>
          </w:tcPr>
          <w:p w:rsidR="00EA1FCB" w:rsidRDefault="00EA1FCB"/>
        </w:tc>
        <w:tc>
          <w:tcPr>
            <w:tcW w:w="467" w:type="dxa"/>
            <w:tcBorders>
              <w:left w:val="single" w:sz="8" w:space="0" w:color="000000"/>
            </w:tcBorders>
          </w:tcPr>
          <w:p w:rsidR="00EA1FCB" w:rsidRDefault="00EA1FCB"/>
        </w:tc>
        <w:tc>
          <w:tcPr>
            <w:tcW w:w="546" w:type="dxa"/>
            <w:tcBorders>
              <w:right w:val="single" w:sz="8" w:space="0" w:color="000000"/>
            </w:tcBorders>
          </w:tcPr>
          <w:p w:rsidR="00EA1FCB" w:rsidRDefault="00EA1FCB"/>
        </w:tc>
        <w:tc>
          <w:tcPr>
            <w:tcW w:w="517" w:type="dxa"/>
            <w:tcBorders>
              <w:left w:val="single" w:sz="8" w:space="0" w:color="000000"/>
            </w:tcBorders>
          </w:tcPr>
          <w:p w:rsidR="00EA1FCB" w:rsidRDefault="00EA1FCB"/>
        </w:tc>
        <w:tc>
          <w:tcPr>
            <w:tcW w:w="906" w:type="dxa"/>
            <w:tcBorders>
              <w:right w:val="single" w:sz="8" w:space="0" w:color="000000"/>
            </w:tcBorders>
          </w:tcPr>
          <w:p w:rsidR="00EA1FCB" w:rsidRDefault="00EA1FCB"/>
        </w:tc>
        <w:tc>
          <w:tcPr>
            <w:tcW w:w="540" w:type="dxa"/>
            <w:tcBorders>
              <w:left w:val="single" w:sz="8" w:space="0" w:color="000000"/>
              <w:right w:val="single" w:sz="8" w:space="0" w:color="000000"/>
            </w:tcBorders>
          </w:tcPr>
          <w:p w:rsidR="00EA1FCB" w:rsidRDefault="00EA1FCB"/>
        </w:tc>
        <w:tc>
          <w:tcPr>
            <w:tcW w:w="442" w:type="dxa"/>
            <w:tcBorders>
              <w:left w:val="single" w:sz="8" w:space="0" w:color="000000"/>
              <w:right w:val="single" w:sz="8" w:space="0" w:color="000000"/>
            </w:tcBorders>
          </w:tcPr>
          <w:p w:rsidR="00EA1FCB" w:rsidRDefault="00EA1FCB"/>
        </w:tc>
      </w:tr>
    </w:tbl>
    <w:p w:rsidR="00EA1FCB" w:rsidRDefault="00EA1FCB">
      <w:pPr>
        <w:pStyle w:val="BodyText"/>
        <w:rPr>
          <w:sz w:val="20"/>
        </w:rPr>
      </w:pPr>
    </w:p>
    <w:p w:rsidR="00EA1FCB" w:rsidRDefault="00EA1FCB">
      <w:pPr>
        <w:pStyle w:val="BodyText"/>
        <w:rPr>
          <w:sz w:val="20"/>
        </w:rPr>
      </w:pPr>
    </w:p>
    <w:p w:rsidR="00EA1FCB" w:rsidRDefault="00EA1FCB">
      <w:pPr>
        <w:pStyle w:val="BodyText"/>
        <w:rPr>
          <w:sz w:val="24"/>
        </w:rPr>
      </w:pPr>
    </w:p>
    <w:p w:rsidR="00EA1FCB" w:rsidRDefault="00BF5CDA">
      <w:pPr>
        <w:spacing w:before="80"/>
        <w:ind w:left="156" w:right="7994"/>
        <w:rPr>
          <w:sz w:val="20"/>
        </w:rPr>
      </w:pPr>
      <w:r>
        <w:rPr>
          <w:w w:val="105"/>
          <w:sz w:val="20"/>
        </w:rPr>
        <w:t>Col. 16: POS (only if different from the location of recipient)</w:t>
      </w:r>
    </w:p>
    <w:p w:rsidR="00EA1FCB" w:rsidRDefault="00BF5CDA">
      <w:pPr>
        <w:spacing w:before="178"/>
        <w:ind w:left="156" w:right="7994"/>
        <w:rPr>
          <w:sz w:val="20"/>
        </w:rPr>
      </w:pPr>
      <w:r>
        <w:rPr>
          <w:w w:val="105"/>
          <w:sz w:val="20"/>
        </w:rPr>
        <w:t>Col. 17: Whether supply made to SEZ / SEZ developer (Yes / No)</w:t>
      </w:r>
    </w:p>
    <w:p w:rsidR="00EA1FCB" w:rsidRDefault="00BF5CDA">
      <w:pPr>
        <w:spacing w:before="175" w:line="424" w:lineRule="auto"/>
        <w:ind w:left="156" w:right="5114"/>
        <w:rPr>
          <w:sz w:val="20"/>
        </w:rPr>
      </w:pPr>
      <w:r>
        <w:rPr>
          <w:w w:val="105"/>
          <w:sz w:val="20"/>
        </w:rPr>
        <w:t>Col.</w:t>
      </w:r>
      <w:r>
        <w:rPr>
          <w:spacing w:val="-11"/>
          <w:w w:val="105"/>
          <w:sz w:val="20"/>
        </w:rPr>
        <w:t xml:space="preserve"> </w:t>
      </w:r>
      <w:r>
        <w:rPr>
          <w:w w:val="105"/>
          <w:sz w:val="20"/>
        </w:rPr>
        <w:t>18:</w:t>
      </w:r>
      <w:r>
        <w:rPr>
          <w:spacing w:val="-10"/>
          <w:w w:val="105"/>
          <w:sz w:val="20"/>
        </w:rPr>
        <w:t xml:space="preserve"> </w:t>
      </w:r>
      <w:r>
        <w:rPr>
          <w:w w:val="105"/>
          <w:sz w:val="20"/>
        </w:rPr>
        <w:t>Tax</w:t>
      </w:r>
      <w:r>
        <w:rPr>
          <w:spacing w:val="-13"/>
          <w:w w:val="105"/>
          <w:sz w:val="20"/>
        </w:rPr>
        <w:t xml:space="preserve"> </w:t>
      </w:r>
      <w:r>
        <w:rPr>
          <w:w w:val="105"/>
          <w:sz w:val="20"/>
        </w:rPr>
        <w:t>option</w:t>
      </w:r>
      <w:r>
        <w:rPr>
          <w:spacing w:val="-11"/>
          <w:w w:val="105"/>
          <w:sz w:val="20"/>
        </w:rPr>
        <w:t xml:space="preserve"> </w:t>
      </w:r>
      <w:r>
        <w:rPr>
          <w:w w:val="105"/>
          <w:sz w:val="20"/>
        </w:rPr>
        <w:t>for</w:t>
      </w:r>
      <w:r>
        <w:rPr>
          <w:spacing w:val="-9"/>
          <w:w w:val="105"/>
          <w:sz w:val="20"/>
        </w:rPr>
        <w:t xml:space="preserve"> </w:t>
      </w:r>
      <w:r>
        <w:rPr>
          <w:w w:val="105"/>
          <w:sz w:val="20"/>
        </w:rPr>
        <w:t>supplies</w:t>
      </w:r>
      <w:r>
        <w:rPr>
          <w:spacing w:val="-13"/>
          <w:w w:val="105"/>
          <w:sz w:val="20"/>
        </w:rPr>
        <w:t xml:space="preserve"> </w:t>
      </w:r>
      <w:r>
        <w:rPr>
          <w:w w:val="105"/>
          <w:sz w:val="20"/>
        </w:rPr>
        <w:t>made</w:t>
      </w:r>
      <w:r>
        <w:rPr>
          <w:spacing w:val="-13"/>
          <w:w w:val="105"/>
          <w:sz w:val="20"/>
        </w:rPr>
        <w:t xml:space="preserve"> </w:t>
      </w:r>
      <w:r>
        <w:rPr>
          <w:w w:val="105"/>
          <w:sz w:val="20"/>
        </w:rPr>
        <w:t>to</w:t>
      </w:r>
      <w:r>
        <w:rPr>
          <w:spacing w:val="-13"/>
          <w:w w:val="105"/>
          <w:sz w:val="20"/>
        </w:rPr>
        <w:t xml:space="preserve"> </w:t>
      </w:r>
      <w:r>
        <w:rPr>
          <w:w w:val="105"/>
          <w:sz w:val="20"/>
        </w:rPr>
        <w:t>SEZ</w:t>
      </w:r>
      <w:r>
        <w:rPr>
          <w:spacing w:val="-13"/>
          <w:w w:val="105"/>
          <w:sz w:val="20"/>
        </w:rPr>
        <w:t xml:space="preserve"> </w:t>
      </w:r>
      <w:r>
        <w:rPr>
          <w:w w:val="105"/>
          <w:sz w:val="20"/>
        </w:rPr>
        <w:t>/</w:t>
      </w:r>
      <w:r>
        <w:rPr>
          <w:spacing w:val="-10"/>
          <w:w w:val="105"/>
          <w:sz w:val="20"/>
        </w:rPr>
        <w:t xml:space="preserve"> </w:t>
      </w:r>
      <w:r>
        <w:rPr>
          <w:w w:val="105"/>
          <w:sz w:val="20"/>
        </w:rPr>
        <w:t>SEZ</w:t>
      </w:r>
      <w:r>
        <w:rPr>
          <w:spacing w:val="-13"/>
          <w:w w:val="105"/>
          <w:sz w:val="20"/>
        </w:rPr>
        <w:t xml:space="preserve"> </w:t>
      </w:r>
      <w:r>
        <w:rPr>
          <w:w w:val="105"/>
          <w:sz w:val="20"/>
        </w:rPr>
        <w:t>developer</w:t>
      </w:r>
      <w:r>
        <w:rPr>
          <w:spacing w:val="-9"/>
          <w:w w:val="105"/>
          <w:sz w:val="20"/>
        </w:rPr>
        <w:t xml:space="preserve"> </w:t>
      </w:r>
      <w:r>
        <w:rPr>
          <w:w w:val="105"/>
          <w:sz w:val="20"/>
        </w:rPr>
        <w:t>(With</w:t>
      </w:r>
      <w:r>
        <w:rPr>
          <w:spacing w:val="-11"/>
          <w:w w:val="105"/>
          <w:sz w:val="20"/>
        </w:rPr>
        <w:t xml:space="preserve"> </w:t>
      </w:r>
      <w:r>
        <w:rPr>
          <w:w w:val="105"/>
          <w:sz w:val="20"/>
        </w:rPr>
        <w:t>Integrated</w:t>
      </w:r>
      <w:r>
        <w:rPr>
          <w:spacing w:val="-12"/>
          <w:w w:val="105"/>
          <w:sz w:val="20"/>
        </w:rPr>
        <w:t xml:space="preserve"> </w:t>
      </w:r>
      <w:r>
        <w:rPr>
          <w:w w:val="105"/>
          <w:sz w:val="20"/>
        </w:rPr>
        <w:t>Tax/</w:t>
      </w:r>
      <w:r>
        <w:rPr>
          <w:spacing w:val="-11"/>
          <w:w w:val="105"/>
          <w:sz w:val="20"/>
        </w:rPr>
        <w:t xml:space="preserve"> </w:t>
      </w:r>
      <w:r>
        <w:rPr>
          <w:w w:val="105"/>
          <w:sz w:val="20"/>
        </w:rPr>
        <w:t>Without</w:t>
      </w:r>
      <w:r>
        <w:rPr>
          <w:spacing w:val="-9"/>
          <w:w w:val="105"/>
          <w:sz w:val="20"/>
        </w:rPr>
        <w:t xml:space="preserve"> </w:t>
      </w:r>
      <w:r>
        <w:rPr>
          <w:w w:val="105"/>
          <w:sz w:val="20"/>
        </w:rPr>
        <w:t>Integrated</w:t>
      </w:r>
      <w:r>
        <w:rPr>
          <w:spacing w:val="-11"/>
          <w:w w:val="105"/>
          <w:sz w:val="20"/>
        </w:rPr>
        <w:t xml:space="preserve"> </w:t>
      </w:r>
      <w:r>
        <w:rPr>
          <w:w w:val="105"/>
          <w:sz w:val="20"/>
        </w:rPr>
        <w:t>Tax) Col.</w:t>
      </w:r>
      <w:r>
        <w:rPr>
          <w:spacing w:val="-16"/>
          <w:w w:val="105"/>
          <w:sz w:val="20"/>
        </w:rPr>
        <w:t xml:space="preserve"> </w:t>
      </w:r>
      <w:r>
        <w:rPr>
          <w:w w:val="105"/>
          <w:sz w:val="20"/>
        </w:rPr>
        <w:t>19:</w:t>
      </w:r>
      <w:r>
        <w:rPr>
          <w:spacing w:val="-16"/>
          <w:w w:val="105"/>
          <w:sz w:val="20"/>
        </w:rPr>
        <w:t xml:space="preserve"> </w:t>
      </w:r>
      <w:r>
        <w:rPr>
          <w:w w:val="105"/>
          <w:sz w:val="20"/>
        </w:rPr>
        <w:t>Deemed</w:t>
      </w:r>
      <w:r>
        <w:rPr>
          <w:spacing w:val="-16"/>
          <w:w w:val="105"/>
          <w:sz w:val="20"/>
        </w:rPr>
        <w:t xml:space="preserve"> </w:t>
      </w:r>
      <w:r>
        <w:rPr>
          <w:w w:val="105"/>
          <w:sz w:val="20"/>
        </w:rPr>
        <w:t>Exports</w:t>
      </w:r>
      <w:r>
        <w:rPr>
          <w:spacing w:val="-16"/>
          <w:w w:val="105"/>
          <w:sz w:val="20"/>
        </w:rPr>
        <w:t xml:space="preserve"> </w:t>
      </w:r>
      <w:r>
        <w:rPr>
          <w:w w:val="105"/>
          <w:sz w:val="20"/>
        </w:rPr>
        <w:t>(Yes/No)</w:t>
      </w:r>
    </w:p>
    <w:p w:rsidR="00EA1FCB" w:rsidRDefault="00BF5CDA">
      <w:pPr>
        <w:spacing w:before="5"/>
        <w:ind w:left="156" w:right="7994"/>
        <w:rPr>
          <w:sz w:val="20"/>
        </w:rPr>
      </w:pPr>
      <w:r>
        <w:rPr>
          <w:w w:val="105"/>
          <w:sz w:val="20"/>
        </w:rPr>
        <w:t>Col. 20: whether supply attracts reverse charge (Yes / No)</w:t>
      </w:r>
    </w:p>
    <w:p w:rsidR="00EA1FCB" w:rsidRDefault="00BF5CDA">
      <w:pPr>
        <w:spacing w:before="178" w:line="424" w:lineRule="auto"/>
        <w:ind w:left="156" w:right="7994"/>
        <w:rPr>
          <w:sz w:val="20"/>
        </w:rPr>
      </w:pPr>
      <w:r>
        <w:rPr>
          <w:w w:val="105"/>
          <w:sz w:val="20"/>
        </w:rPr>
        <w:t>Col.</w:t>
      </w:r>
      <w:r>
        <w:rPr>
          <w:spacing w:val="-9"/>
          <w:w w:val="105"/>
          <w:sz w:val="20"/>
        </w:rPr>
        <w:t xml:space="preserve"> </w:t>
      </w:r>
      <w:r>
        <w:rPr>
          <w:w w:val="105"/>
          <w:sz w:val="20"/>
        </w:rPr>
        <w:t>21:</w:t>
      </w:r>
      <w:r>
        <w:rPr>
          <w:spacing w:val="-9"/>
          <w:w w:val="105"/>
          <w:sz w:val="20"/>
        </w:rPr>
        <w:t xml:space="preserve"> </w:t>
      </w:r>
      <w:r>
        <w:rPr>
          <w:w w:val="105"/>
          <w:sz w:val="20"/>
        </w:rPr>
        <w:t>Whether</w:t>
      </w:r>
      <w:r>
        <w:rPr>
          <w:spacing w:val="-8"/>
          <w:w w:val="105"/>
          <w:sz w:val="20"/>
        </w:rPr>
        <w:t xml:space="preserve"> </w:t>
      </w:r>
      <w:r>
        <w:rPr>
          <w:w w:val="105"/>
          <w:sz w:val="20"/>
        </w:rPr>
        <w:t>tax</w:t>
      </w:r>
      <w:r>
        <w:rPr>
          <w:spacing w:val="-11"/>
          <w:w w:val="105"/>
          <w:sz w:val="20"/>
        </w:rPr>
        <w:t xml:space="preserve"> </w:t>
      </w:r>
      <w:r>
        <w:rPr>
          <w:w w:val="105"/>
          <w:sz w:val="20"/>
        </w:rPr>
        <w:t>on</w:t>
      </w:r>
      <w:r>
        <w:rPr>
          <w:spacing w:val="-9"/>
          <w:w w:val="105"/>
          <w:sz w:val="20"/>
        </w:rPr>
        <w:t xml:space="preserve"> </w:t>
      </w:r>
      <w:r>
        <w:rPr>
          <w:w w:val="105"/>
          <w:sz w:val="20"/>
        </w:rPr>
        <w:t>this</w:t>
      </w:r>
      <w:r>
        <w:rPr>
          <w:spacing w:val="-10"/>
          <w:w w:val="105"/>
          <w:sz w:val="20"/>
        </w:rPr>
        <w:t xml:space="preserve"> </w:t>
      </w:r>
      <w:r>
        <w:rPr>
          <w:w w:val="105"/>
          <w:sz w:val="20"/>
        </w:rPr>
        <w:t>invoice</w:t>
      </w:r>
      <w:r>
        <w:rPr>
          <w:spacing w:val="-11"/>
          <w:w w:val="105"/>
          <w:sz w:val="20"/>
        </w:rPr>
        <w:t xml:space="preserve"> </w:t>
      </w:r>
      <w:r>
        <w:rPr>
          <w:w w:val="105"/>
          <w:sz w:val="20"/>
        </w:rPr>
        <w:t>is</w:t>
      </w:r>
      <w:r>
        <w:rPr>
          <w:spacing w:val="-9"/>
          <w:w w:val="105"/>
          <w:sz w:val="20"/>
        </w:rPr>
        <w:t xml:space="preserve"> </w:t>
      </w:r>
      <w:r>
        <w:rPr>
          <w:w w:val="105"/>
          <w:sz w:val="20"/>
        </w:rPr>
        <w:t>paid</w:t>
      </w:r>
      <w:r>
        <w:rPr>
          <w:spacing w:val="-9"/>
          <w:w w:val="105"/>
          <w:sz w:val="20"/>
        </w:rPr>
        <w:t xml:space="preserve"> </w:t>
      </w:r>
      <w:r>
        <w:rPr>
          <w:w w:val="105"/>
          <w:sz w:val="20"/>
        </w:rPr>
        <w:t>on</w:t>
      </w:r>
      <w:r>
        <w:rPr>
          <w:spacing w:val="-9"/>
          <w:w w:val="105"/>
          <w:sz w:val="20"/>
        </w:rPr>
        <w:t xml:space="preserve"> </w:t>
      </w:r>
      <w:r>
        <w:rPr>
          <w:w w:val="105"/>
          <w:sz w:val="20"/>
        </w:rPr>
        <w:t>provisional</w:t>
      </w:r>
      <w:r>
        <w:rPr>
          <w:spacing w:val="-9"/>
          <w:w w:val="105"/>
          <w:sz w:val="20"/>
        </w:rPr>
        <w:t xml:space="preserve"> </w:t>
      </w:r>
      <w:r>
        <w:rPr>
          <w:w w:val="105"/>
          <w:sz w:val="20"/>
        </w:rPr>
        <w:t>basis</w:t>
      </w:r>
      <w:r>
        <w:rPr>
          <w:spacing w:val="-10"/>
          <w:w w:val="105"/>
          <w:sz w:val="20"/>
        </w:rPr>
        <w:t xml:space="preserve"> </w:t>
      </w:r>
      <w:r>
        <w:rPr>
          <w:w w:val="105"/>
          <w:sz w:val="20"/>
        </w:rPr>
        <w:t>(Yes</w:t>
      </w:r>
      <w:r>
        <w:rPr>
          <w:spacing w:val="-9"/>
          <w:w w:val="105"/>
          <w:sz w:val="20"/>
        </w:rPr>
        <w:t xml:space="preserve"> </w:t>
      </w:r>
      <w:r>
        <w:rPr>
          <w:w w:val="105"/>
          <w:sz w:val="20"/>
        </w:rPr>
        <w:t>/No) Col.</w:t>
      </w:r>
      <w:r>
        <w:rPr>
          <w:spacing w:val="-15"/>
          <w:w w:val="105"/>
          <w:sz w:val="20"/>
        </w:rPr>
        <w:t xml:space="preserve"> </w:t>
      </w:r>
      <w:r>
        <w:rPr>
          <w:w w:val="105"/>
          <w:sz w:val="20"/>
        </w:rPr>
        <w:t>22:</w:t>
      </w:r>
      <w:r>
        <w:rPr>
          <w:spacing w:val="-13"/>
          <w:w w:val="105"/>
          <w:sz w:val="20"/>
        </w:rPr>
        <w:t xml:space="preserve"> </w:t>
      </w:r>
      <w:r>
        <w:rPr>
          <w:w w:val="105"/>
          <w:sz w:val="20"/>
        </w:rPr>
        <w:t>GSTIN</w:t>
      </w:r>
      <w:r>
        <w:rPr>
          <w:spacing w:val="-15"/>
          <w:w w:val="105"/>
          <w:sz w:val="20"/>
        </w:rPr>
        <w:t xml:space="preserve"> </w:t>
      </w:r>
      <w:r>
        <w:rPr>
          <w:w w:val="105"/>
          <w:sz w:val="20"/>
        </w:rPr>
        <w:t>of</w:t>
      </w:r>
      <w:r>
        <w:rPr>
          <w:spacing w:val="-15"/>
          <w:w w:val="105"/>
          <w:sz w:val="20"/>
        </w:rPr>
        <w:t xml:space="preserve"> </w:t>
      </w:r>
      <w:r>
        <w:rPr>
          <w:w w:val="105"/>
          <w:sz w:val="20"/>
        </w:rPr>
        <w:t>e-commerce</w:t>
      </w:r>
      <w:r>
        <w:rPr>
          <w:spacing w:val="-15"/>
          <w:w w:val="105"/>
          <w:sz w:val="20"/>
        </w:rPr>
        <w:t xml:space="preserve"> </w:t>
      </w:r>
      <w:r>
        <w:rPr>
          <w:w w:val="105"/>
          <w:sz w:val="20"/>
        </w:rPr>
        <w:t>operator</w:t>
      </w:r>
      <w:r>
        <w:rPr>
          <w:spacing w:val="-13"/>
          <w:w w:val="105"/>
          <w:sz w:val="20"/>
        </w:rPr>
        <w:t xml:space="preserve"> </w:t>
      </w:r>
      <w:r>
        <w:rPr>
          <w:w w:val="105"/>
          <w:sz w:val="20"/>
        </w:rPr>
        <w:t>(if</w:t>
      </w:r>
      <w:r>
        <w:rPr>
          <w:spacing w:val="-13"/>
          <w:w w:val="105"/>
          <w:sz w:val="20"/>
        </w:rPr>
        <w:t xml:space="preserve"> </w:t>
      </w:r>
      <w:r>
        <w:rPr>
          <w:w w:val="105"/>
          <w:sz w:val="20"/>
        </w:rPr>
        <w:t>applicable)</w:t>
      </w:r>
    </w:p>
    <w:p w:rsidR="00EA1FCB" w:rsidRDefault="00BF5CDA">
      <w:pPr>
        <w:spacing w:before="5"/>
        <w:ind w:left="115" w:right="7994"/>
        <w:rPr>
          <w:sz w:val="20"/>
        </w:rPr>
      </w:pPr>
      <w:r>
        <w:rPr>
          <w:w w:val="105"/>
          <w:sz w:val="20"/>
        </w:rPr>
        <w:t>Col. 23 C/D: ARE (Application for Removal of Export)</w:t>
      </w:r>
    </w:p>
    <w:p w:rsidR="00EA1FCB" w:rsidRDefault="00BF5CDA">
      <w:pPr>
        <w:spacing w:before="178"/>
        <w:ind w:left="156" w:right="5114"/>
        <w:rPr>
          <w:sz w:val="20"/>
        </w:rPr>
      </w:pPr>
      <w:r>
        <w:rPr>
          <w:w w:val="105"/>
          <w:sz w:val="20"/>
        </w:rPr>
        <w:t>Col. 23 E: Date of receipt by SEZ/ Developer (as per re warehousing certificate)</w:t>
      </w:r>
    </w:p>
    <w:p w:rsidR="00EA1FCB" w:rsidRDefault="00EA1FCB">
      <w:pPr>
        <w:rPr>
          <w:sz w:val="20"/>
        </w:rPr>
        <w:sectPr w:rsidR="00EA1FCB">
          <w:pgSz w:w="15840" w:h="12240" w:orient="landscape"/>
          <w:pgMar w:top="1140" w:right="680" w:bottom="1660" w:left="520" w:header="0" w:footer="1460" w:gutter="0"/>
          <w:cols w:space="720"/>
        </w:sectPr>
      </w:pPr>
    </w:p>
    <w:p w:rsidR="00EA1FCB" w:rsidRDefault="00EA1FCB">
      <w:pPr>
        <w:pStyle w:val="BodyText"/>
        <w:spacing w:before="2"/>
        <w:rPr>
          <w:sz w:val="20"/>
        </w:rPr>
      </w:pPr>
    </w:p>
    <w:p w:rsidR="00EA1FCB" w:rsidRDefault="00BF5CDA">
      <w:pPr>
        <w:spacing w:before="80"/>
        <w:ind w:left="116"/>
        <w:rPr>
          <w:sz w:val="20"/>
        </w:rPr>
      </w:pPr>
      <w:r>
        <w:rPr>
          <w:w w:val="105"/>
          <w:sz w:val="20"/>
        </w:rPr>
        <w:t>Col. 23 F/G: Particulars of Payment Received</w:t>
      </w:r>
    </w:p>
    <w:p w:rsidR="00EA1FCB" w:rsidRDefault="00EA1FCB">
      <w:pPr>
        <w:pStyle w:val="BodyText"/>
        <w:spacing w:before="10"/>
        <w:rPr>
          <w:sz w:val="15"/>
        </w:rPr>
      </w:pPr>
    </w:p>
    <w:p w:rsidR="00EA1FCB" w:rsidRDefault="00BF5CDA">
      <w:pPr>
        <w:spacing w:line="422" w:lineRule="auto"/>
        <w:ind w:left="169" w:right="5578" w:hanging="53"/>
        <w:rPr>
          <w:b/>
          <w:sz w:val="20"/>
        </w:rPr>
      </w:pPr>
      <w:r>
        <w:rPr>
          <w:b/>
          <w:w w:val="105"/>
          <w:sz w:val="20"/>
        </w:rPr>
        <w:t>(*</w:t>
      </w:r>
      <w:r>
        <w:rPr>
          <w:b/>
          <w:spacing w:val="-10"/>
          <w:w w:val="105"/>
          <w:sz w:val="20"/>
        </w:rPr>
        <w:t xml:space="preserve"> </w:t>
      </w:r>
      <w:r>
        <w:rPr>
          <w:b/>
          <w:w w:val="105"/>
          <w:sz w:val="20"/>
        </w:rPr>
        <w:t>In</w:t>
      </w:r>
      <w:r>
        <w:rPr>
          <w:b/>
          <w:spacing w:val="-13"/>
          <w:w w:val="105"/>
          <w:sz w:val="20"/>
        </w:rPr>
        <w:t xml:space="preserve"> </w:t>
      </w:r>
      <w:r>
        <w:rPr>
          <w:b/>
          <w:w w:val="105"/>
          <w:sz w:val="20"/>
        </w:rPr>
        <w:t>case</w:t>
      </w:r>
      <w:r>
        <w:rPr>
          <w:b/>
          <w:spacing w:val="-13"/>
          <w:w w:val="105"/>
          <w:sz w:val="20"/>
        </w:rPr>
        <w:t xml:space="preserve"> </w:t>
      </w:r>
      <w:r>
        <w:rPr>
          <w:b/>
          <w:w w:val="105"/>
          <w:sz w:val="20"/>
        </w:rPr>
        <w:t>of</w:t>
      </w:r>
      <w:r>
        <w:rPr>
          <w:b/>
          <w:spacing w:val="-9"/>
          <w:w w:val="105"/>
          <w:sz w:val="20"/>
        </w:rPr>
        <w:t xml:space="preserve"> </w:t>
      </w:r>
      <w:r>
        <w:rPr>
          <w:b/>
          <w:w w:val="105"/>
          <w:sz w:val="20"/>
        </w:rPr>
        <w:t>Goods:</w:t>
      </w:r>
      <w:r>
        <w:rPr>
          <w:b/>
          <w:spacing w:val="-9"/>
          <w:w w:val="105"/>
          <w:sz w:val="20"/>
        </w:rPr>
        <w:t xml:space="preserve"> </w:t>
      </w:r>
      <w:r>
        <w:rPr>
          <w:b/>
          <w:w w:val="105"/>
          <w:sz w:val="20"/>
        </w:rPr>
        <w:t>ARE</w:t>
      </w:r>
      <w:r>
        <w:rPr>
          <w:b/>
          <w:spacing w:val="-11"/>
          <w:w w:val="105"/>
          <w:sz w:val="20"/>
        </w:rPr>
        <w:t xml:space="preserve"> </w:t>
      </w:r>
      <w:r>
        <w:rPr>
          <w:b/>
          <w:w w:val="105"/>
          <w:sz w:val="20"/>
        </w:rPr>
        <w:t>and</w:t>
      </w:r>
      <w:r>
        <w:rPr>
          <w:b/>
          <w:spacing w:val="-11"/>
          <w:w w:val="105"/>
          <w:sz w:val="20"/>
        </w:rPr>
        <w:t xml:space="preserve"> </w:t>
      </w:r>
      <w:r>
        <w:rPr>
          <w:b/>
          <w:w w:val="105"/>
          <w:sz w:val="20"/>
        </w:rPr>
        <w:t>Date</w:t>
      </w:r>
      <w:r>
        <w:rPr>
          <w:b/>
          <w:spacing w:val="-11"/>
          <w:w w:val="105"/>
          <w:sz w:val="20"/>
        </w:rPr>
        <w:t xml:space="preserve"> </w:t>
      </w:r>
      <w:r>
        <w:rPr>
          <w:b/>
          <w:w w:val="105"/>
          <w:sz w:val="20"/>
        </w:rPr>
        <w:t>of</w:t>
      </w:r>
      <w:r>
        <w:rPr>
          <w:b/>
          <w:spacing w:val="-8"/>
          <w:w w:val="105"/>
          <w:sz w:val="20"/>
        </w:rPr>
        <w:t xml:space="preserve"> </w:t>
      </w:r>
      <w:r>
        <w:rPr>
          <w:b/>
          <w:w w:val="105"/>
          <w:sz w:val="20"/>
        </w:rPr>
        <w:t>Receipt</w:t>
      </w:r>
      <w:r>
        <w:rPr>
          <w:b/>
          <w:spacing w:val="-9"/>
          <w:w w:val="105"/>
          <w:sz w:val="20"/>
        </w:rPr>
        <w:t xml:space="preserve"> </w:t>
      </w:r>
      <w:r>
        <w:rPr>
          <w:b/>
          <w:w w:val="105"/>
          <w:sz w:val="20"/>
        </w:rPr>
        <w:t>by</w:t>
      </w:r>
      <w:r>
        <w:rPr>
          <w:b/>
          <w:spacing w:val="-10"/>
          <w:w w:val="105"/>
          <w:sz w:val="20"/>
        </w:rPr>
        <w:t xml:space="preserve"> </w:t>
      </w:r>
      <w:r>
        <w:rPr>
          <w:b/>
          <w:w w:val="105"/>
          <w:sz w:val="20"/>
        </w:rPr>
        <w:t>SEZ/</w:t>
      </w:r>
      <w:r>
        <w:rPr>
          <w:b/>
          <w:spacing w:val="-10"/>
          <w:w w:val="105"/>
          <w:sz w:val="20"/>
        </w:rPr>
        <w:t xml:space="preserve"> </w:t>
      </w:r>
      <w:r>
        <w:rPr>
          <w:b/>
          <w:w w:val="105"/>
          <w:sz w:val="20"/>
        </w:rPr>
        <w:t>Developer</w:t>
      </w:r>
      <w:r>
        <w:rPr>
          <w:b/>
          <w:spacing w:val="-9"/>
          <w:w w:val="105"/>
          <w:sz w:val="20"/>
        </w:rPr>
        <w:t xml:space="preserve"> </w:t>
      </w:r>
      <w:r>
        <w:rPr>
          <w:b/>
          <w:w w:val="105"/>
          <w:sz w:val="20"/>
        </w:rPr>
        <w:t>are</w:t>
      </w:r>
      <w:r>
        <w:rPr>
          <w:b/>
          <w:spacing w:val="-11"/>
          <w:w w:val="105"/>
          <w:sz w:val="20"/>
        </w:rPr>
        <w:t xml:space="preserve"> </w:t>
      </w:r>
      <w:r>
        <w:rPr>
          <w:b/>
          <w:w w:val="105"/>
          <w:sz w:val="20"/>
        </w:rPr>
        <w:t>mandatory; In</w:t>
      </w:r>
      <w:r>
        <w:rPr>
          <w:b/>
          <w:spacing w:val="-15"/>
          <w:w w:val="105"/>
          <w:sz w:val="20"/>
        </w:rPr>
        <w:t xml:space="preserve"> </w:t>
      </w:r>
      <w:r>
        <w:rPr>
          <w:b/>
          <w:w w:val="105"/>
          <w:sz w:val="20"/>
        </w:rPr>
        <w:t>case</w:t>
      </w:r>
      <w:r>
        <w:rPr>
          <w:b/>
          <w:spacing w:val="-15"/>
          <w:w w:val="105"/>
          <w:sz w:val="20"/>
        </w:rPr>
        <w:t xml:space="preserve"> </w:t>
      </w:r>
      <w:r>
        <w:rPr>
          <w:b/>
          <w:w w:val="105"/>
          <w:sz w:val="20"/>
        </w:rPr>
        <w:t>of</w:t>
      </w:r>
      <w:r>
        <w:rPr>
          <w:b/>
          <w:spacing w:val="-10"/>
          <w:w w:val="105"/>
          <w:sz w:val="20"/>
        </w:rPr>
        <w:t xml:space="preserve"> </w:t>
      </w:r>
      <w:r>
        <w:rPr>
          <w:b/>
          <w:w w:val="105"/>
          <w:sz w:val="20"/>
        </w:rPr>
        <w:t>Services:</w:t>
      </w:r>
      <w:r>
        <w:rPr>
          <w:b/>
          <w:spacing w:val="-12"/>
          <w:w w:val="105"/>
          <w:sz w:val="20"/>
        </w:rPr>
        <w:t xml:space="preserve"> </w:t>
      </w:r>
      <w:r>
        <w:rPr>
          <w:b/>
          <w:w w:val="105"/>
          <w:sz w:val="20"/>
        </w:rPr>
        <w:t>Particulars</w:t>
      </w:r>
      <w:r>
        <w:rPr>
          <w:b/>
          <w:spacing w:val="-13"/>
          <w:w w:val="105"/>
          <w:sz w:val="20"/>
        </w:rPr>
        <w:t xml:space="preserve"> </w:t>
      </w:r>
      <w:r>
        <w:rPr>
          <w:b/>
          <w:w w:val="105"/>
          <w:sz w:val="20"/>
        </w:rPr>
        <w:t>of</w:t>
      </w:r>
      <w:r>
        <w:rPr>
          <w:b/>
          <w:spacing w:val="-10"/>
          <w:w w:val="105"/>
          <w:sz w:val="20"/>
        </w:rPr>
        <w:t xml:space="preserve"> </w:t>
      </w:r>
      <w:r>
        <w:rPr>
          <w:b/>
          <w:w w:val="105"/>
          <w:sz w:val="20"/>
        </w:rPr>
        <w:t>Payment</w:t>
      </w:r>
      <w:r>
        <w:rPr>
          <w:b/>
          <w:spacing w:val="-12"/>
          <w:w w:val="105"/>
          <w:sz w:val="20"/>
        </w:rPr>
        <w:t xml:space="preserve"> </w:t>
      </w:r>
      <w:r>
        <w:rPr>
          <w:b/>
          <w:w w:val="105"/>
          <w:sz w:val="20"/>
        </w:rPr>
        <w:t>Received</w:t>
      </w:r>
      <w:r>
        <w:rPr>
          <w:b/>
          <w:spacing w:val="-14"/>
          <w:w w:val="105"/>
          <w:sz w:val="20"/>
        </w:rPr>
        <w:t xml:space="preserve"> </w:t>
      </w:r>
      <w:r>
        <w:rPr>
          <w:b/>
          <w:w w:val="105"/>
          <w:sz w:val="20"/>
        </w:rPr>
        <w:t>is</w:t>
      </w:r>
      <w:r>
        <w:rPr>
          <w:b/>
          <w:spacing w:val="-13"/>
          <w:w w:val="105"/>
          <w:sz w:val="20"/>
        </w:rPr>
        <w:t xml:space="preserve"> </w:t>
      </w:r>
      <w:r>
        <w:rPr>
          <w:b/>
          <w:w w:val="105"/>
          <w:sz w:val="20"/>
        </w:rPr>
        <w:t>mandatory)</w:t>
      </w:r>
    </w:p>
    <w:p w:rsidR="00EA1FCB" w:rsidRDefault="00EA1FCB">
      <w:pPr>
        <w:spacing w:line="422" w:lineRule="auto"/>
        <w:rPr>
          <w:sz w:val="20"/>
        </w:rPr>
        <w:sectPr w:rsidR="00EA1FCB">
          <w:pgSz w:w="15840" w:h="12240" w:orient="landscape"/>
          <w:pgMar w:top="1140" w:right="2260" w:bottom="1660" w:left="560" w:header="0" w:footer="1460" w:gutter="0"/>
          <w:cols w:space="720"/>
        </w:sectPr>
      </w:pPr>
    </w:p>
    <w:p w:rsidR="00EA1FCB" w:rsidRDefault="00EA1FCB">
      <w:pPr>
        <w:pStyle w:val="BodyText"/>
        <w:spacing w:before="7"/>
        <w:rPr>
          <w:b/>
          <w:sz w:val="20"/>
        </w:rPr>
      </w:pPr>
    </w:p>
    <w:p w:rsidR="00EA1FCB" w:rsidRDefault="00BF5CDA">
      <w:pPr>
        <w:spacing w:before="80"/>
        <w:ind w:left="116" w:right="142"/>
        <w:rPr>
          <w:b/>
          <w:sz w:val="20"/>
        </w:rPr>
      </w:pPr>
      <w:r>
        <w:rPr>
          <w:b/>
          <w:w w:val="105"/>
          <w:sz w:val="20"/>
        </w:rPr>
        <w:t>GSTR 5- Table 6</w:t>
      </w:r>
    </w:p>
    <w:p w:rsidR="00EA1FCB" w:rsidRDefault="00BF5CDA">
      <w:pPr>
        <w:spacing w:before="5"/>
        <w:ind w:left="6196" w:right="6205"/>
        <w:jc w:val="center"/>
        <w:rPr>
          <w:sz w:val="20"/>
        </w:rPr>
      </w:pPr>
      <w:r>
        <w:rPr>
          <w:w w:val="105"/>
          <w:sz w:val="20"/>
          <w:u w:val="single"/>
        </w:rPr>
        <w:t>Tax Period: ……</w:t>
      </w:r>
    </w:p>
    <w:p w:rsidR="00EA1FCB" w:rsidRDefault="00EA1FCB">
      <w:pPr>
        <w:pStyle w:val="BodyText"/>
        <w:spacing w:before="2"/>
        <w:rPr>
          <w:sz w:val="15"/>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74"/>
        <w:gridCol w:w="1603"/>
        <w:gridCol w:w="410"/>
        <w:gridCol w:w="517"/>
        <w:gridCol w:w="722"/>
        <w:gridCol w:w="491"/>
        <w:gridCol w:w="458"/>
        <w:gridCol w:w="446"/>
        <w:gridCol w:w="694"/>
        <w:gridCol w:w="512"/>
        <w:gridCol w:w="441"/>
        <w:gridCol w:w="534"/>
        <w:gridCol w:w="443"/>
        <w:gridCol w:w="523"/>
        <w:gridCol w:w="441"/>
        <w:gridCol w:w="554"/>
        <w:gridCol w:w="443"/>
        <w:gridCol w:w="370"/>
        <w:gridCol w:w="370"/>
        <w:gridCol w:w="371"/>
        <w:gridCol w:w="370"/>
        <w:gridCol w:w="372"/>
        <w:gridCol w:w="697"/>
        <w:gridCol w:w="411"/>
        <w:gridCol w:w="715"/>
        <w:gridCol w:w="670"/>
        <w:gridCol w:w="416"/>
      </w:tblGrid>
      <w:tr w:rsidR="00EA1FCB">
        <w:trPr>
          <w:trHeight w:hRule="exact" w:val="685"/>
        </w:trPr>
        <w:tc>
          <w:tcPr>
            <w:tcW w:w="374" w:type="dxa"/>
            <w:vMerge w:val="restart"/>
            <w:tcBorders>
              <w:left w:val="single" w:sz="7" w:space="0" w:color="000000"/>
              <w:right w:val="single" w:sz="7" w:space="0" w:color="000000"/>
            </w:tcBorders>
          </w:tcPr>
          <w:p w:rsidR="00EA1FCB" w:rsidRDefault="00EA1FCB">
            <w:pPr>
              <w:pStyle w:val="TableParagraph"/>
              <w:rPr>
                <w:sz w:val="18"/>
              </w:rPr>
            </w:pPr>
          </w:p>
          <w:p w:rsidR="00EA1FCB" w:rsidRDefault="00EA1FCB">
            <w:pPr>
              <w:pStyle w:val="TableParagraph"/>
              <w:spacing w:before="5"/>
            </w:pPr>
          </w:p>
          <w:p w:rsidR="00EA1FCB" w:rsidRDefault="00BF5CDA">
            <w:pPr>
              <w:pStyle w:val="TableParagraph"/>
              <w:spacing w:line="249" w:lineRule="auto"/>
              <w:ind w:left="129" w:right="14" w:hanging="111"/>
              <w:rPr>
                <w:sz w:val="18"/>
              </w:rPr>
            </w:pPr>
            <w:r>
              <w:rPr>
                <w:sz w:val="18"/>
              </w:rPr>
              <w:t xml:space="preserve">Col. </w:t>
            </w:r>
            <w:r>
              <w:rPr>
                <w:w w:val="105"/>
                <w:sz w:val="18"/>
              </w:rPr>
              <w:t>1</w:t>
            </w:r>
          </w:p>
        </w:tc>
        <w:tc>
          <w:tcPr>
            <w:tcW w:w="5341" w:type="dxa"/>
            <w:gridSpan w:val="8"/>
            <w:tcBorders>
              <w:left w:val="single" w:sz="7" w:space="0" w:color="000000"/>
              <w:bottom w:val="single" w:sz="7" w:space="0" w:color="000000"/>
            </w:tcBorders>
          </w:tcPr>
          <w:p w:rsidR="00EA1FCB" w:rsidRDefault="00EA1FCB">
            <w:pPr>
              <w:pStyle w:val="TableParagraph"/>
              <w:spacing w:before="4"/>
              <w:rPr>
                <w:sz w:val="19"/>
              </w:rPr>
            </w:pPr>
          </w:p>
          <w:p w:rsidR="00EA1FCB" w:rsidRDefault="00BF5CDA">
            <w:pPr>
              <w:pStyle w:val="TableParagraph"/>
              <w:ind w:left="2079" w:right="2095"/>
              <w:jc w:val="center"/>
              <w:rPr>
                <w:sz w:val="18"/>
              </w:rPr>
            </w:pPr>
            <w:r>
              <w:rPr>
                <w:w w:val="105"/>
                <w:sz w:val="18"/>
              </w:rPr>
              <w:t>Invoice details</w:t>
            </w:r>
          </w:p>
        </w:tc>
        <w:tc>
          <w:tcPr>
            <w:tcW w:w="953" w:type="dxa"/>
            <w:gridSpan w:val="2"/>
            <w:tcBorders>
              <w:bottom w:val="single" w:sz="7" w:space="0" w:color="000000"/>
            </w:tcBorders>
          </w:tcPr>
          <w:p w:rsidR="00EA1FCB" w:rsidRDefault="00BF5CDA">
            <w:pPr>
              <w:pStyle w:val="TableParagraph"/>
              <w:spacing w:before="115" w:line="249" w:lineRule="auto"/>
              <w:ind w:left="312" w:hanging="236"/>
              <w:rPr>
                <w:sz w:val="18"/>
              </w:rPr>
            </w:pPr>
            <w:r>
              <w:rPr>
                <w:sz w:val="18"/>
              </w:rPr>
              <w:t xml:space="preserve">Integrated </w:t>
            </w:r>
            <w:r>
              <w:rPr>
                <w:w w:val="105"/>
                <w:sz w:val="18"/>
              </w:rPr>
              <w:t>Tax</w:t>
            </w:r>
          </w:p>
        </w:tc>
        <w:tc>
          <w:tcPr>
            <w:tcW w:w="977" w:type="dxa"/>
            <w:gridSpan w:val="2"/>
            <w:tcBorders>
              <w:bottom w:val="single" w:sz="7" w:space="0" w:color="000000"/>
            </w:tcBorders>
          </w:tcPr>
          <w:p w:rsidR="00EA1FCB" w:rsidRDefault="00EA1FCB">
            <w:pPr>
              <w:pStyle w:val="TableParagraph"/>
              <w:spacing w:before="4"/>
              <w:rPr>
                <w:sz w:val="19"/>
              </w:rPr>
            </w:pPr>
          </w:p>
          <w:p w:rsidR="00EA1FCB" w:rsidRDefault="00BF5CDA">
            <w:pPr>
              <w:pStyle w:val="TableParagraph"/>
              <w:ind w:left="24"/>
              <w:rPr>
                <w:sz w:val="18"/>
              </w:rPr>
            </w:pPr>
            <w:r>
              <w:rPr>
                <w:w w:val="105"/>
                <w:sz w:val="18"/>
              </w:rPr>
              <w:t>Central Tax</w:t>
            </w:r>
          </w:p>
        </w:tc>
        <w:tc>
          <w:tcPr>
            <w:tcW w:w="964" w:type="dxa"/>
            <w:gridSpan w:val="2"/>
            <w:tcBorders>
              <w:bottom w:val="single" w:sz="7" w:space="0" w:color="000000"/>
              <w:right w:val="single" w:sz="7" w:space="0" w:color="000000"/>
            </w:tcBorders>
          </w:tcPr>
          <w:p w:rsidR="00EA1FCB" w:rsidRDefault="00BF5CDA">
            <w:pPr>
              <w:pStyle w:val="TableParagraph"/>
              <w:spacing w:before="115" w:line="249" w:lineRule="auto"/>
              <w:ind w:left="168" w:hanging="89"/>
              <w:rPr>
                <w:sz w:val="18"/>
              </w:rPr>
            </w:pPr>
            <w:r>
              <w:rPr>
                <w:w w:val="105"/>
                <w:sz w:val="18"/>
              </w:rPr>
              <w:t>State Tax/ UT Tax</w:t>
            </w:r>
          </w:p>
        </w:tc>
        <w:tc>
          <w:tcPr>
            <w:tcW w:w="997" w:type="dxa"/>
            <w:gridSpan w:val="2"/>
            <w:tcBorders>
              <w:left w:val="single" w:sz="7" w:space="0" w:color="000000"/>
              <w:bottom w:val="single" w:sz="7" w:space="0" w:color="000000"/>
            </w:tcBorders>
          </w:tcPr>
          <w:p w:rsidR="00EA1FCB" w:rsidRDefault="00EA1FCB">
            <w:pPr>
              <w:pStyle w:val="TableParagraph"/>
              <w:spacing w:before="4"/>
              <w:rPr>
                <w:sz w:val="19"/>
              </w:rPr>
            </w:pPr>
          </w:p>
          <w:p w:rsidR="00EA1FCB" w:rsidRDefault="00BF5CDA">
            <w:pPr>
              <w:pStyle w:val="TableParagraph"/>
              <w:ind w:left="302"/>
              <w:rPr>
                <w:sz w:val="18"/>
              </w:rPr>
            </w:pPr>
            <w:r>
              <w:rPr>
                <w:w w:val="105"/>
                <w:sz w:val="18"/>
              </w:rPr>
              <w:t>Cess</w:t>
            </w:r>
          </w:p>
        </w:tc>
        <w:tc>
          <w:tcPr>
            <w:tcW w:w="370" w:type="dxa"/>
            <w:vMerge w:val="restart"/>
          </w:tcPr>
          <w:p w:rsidR="00EA1FCB" w:rsidRDefault="00EA1FCB">
            <w:pPr>
              <w:pStyle w:val="TableParagraph"/>
              <w:rPr>
                <w:sz w:val="18"/>
              </w:rPr>
            </w:pPr>
          </w:p>
          <w:p w:rsidR="00EA1FCB" w:rsidRDefault="00EA1FCB">
            <w:pPr>
              <w:pStyle w:val="TableParagraph"/>
              <w:spacing w:before="5"/>
            </w:pPr>
          </w:p>
          <w:p w:rsidR="00EA1FCB" w:rsidRDefault="00BF5CDA">
            <w:pPr>
              <w:pStyle w:val="TableParagraph"/>
              <w:spacing w:line="249" w:lineRule="auto"/>
              <w:ind w:left="79" w:right="-6" w:hanging="63"/>
              <w:rPr>
                <w:sz w:val="18"/>
              </w:rPr>
            </w:pPr>
            <w:r>
              <w:rPr>
                <w:w w:val="105"/>
                <w:sz w:val="18"/>
              </w:rPr>
              <w:t>Col. 16</w:t>
            </w:r>
          </w:p>
        </w:tc>
        <w:tc>
          <w:tcPr>
            <w:tcW w:w="370" w:type="dxa"/>
            <w:vMerge w:val="restart"/>
          </w:tcPr>
          <w:p w:rsidR="00EA1FCB" w:rsidRDefault="00EA1FCB">
            <w:pPr>
              <w:pStyle w:val="TableParagraph"/>
              <w:rPr>
                <w:sz w:val="18"/>
              </w:rPr>
            </w:pPr>
          </w:p>
          <w:p w:rsidR="00EA1FCB" w:rsidRDefault="00EA1FCB">
            <w:pPr>
              <w:pStyle w:val="TableParagraph"/>
              <w:spacing w:before="5"/>
            </w:pPr>
          </w:p>
          <w:p w:rsidR="00EA1FCB" w:rsidRDefault="00BF5CDA">
            <w:pPr>
              <w:pStyle w:val="TableParagraph"/>
              <w:spacing w:line="249" w:lineRule="auto"/>
              <w:ind w:left="81" w:right="-6" w:hanging="65"/>
              <w:rPr>
                <w:sz w:val="18"/>
              </w:rPr>
            </w:pPr>
            <w:r>
              <w:rPr>
                <w:w w:val="105"/>
                <w:sz w:val="18"/>
              </w:rPr>
              <w:t>Col. 17</w:t>
            </w:r>
          </w:p>
        </w:tc>
        <w:tc>
          <w:tcPr>
            <w:tcW w:w="371" w:type="dxa"/>
            <w:vMerge w:val="restart"/>
            <w:tcBorders>
              <w:right w:val="single" w:sz="7" w:space="0" w:color="000000"/>
            </w:tcBorders>
          </w:tcPr>
          <w:p w:rsidR="00EA1FCB" w:rsidRDefault="00EA1FCB">
            <w:pPr>
              <w:pStyle w:val="TableParagraph"/>
              <w:rPr>
                <w:sz w:val="18"/>
              </w:rPr>
            </w:pPr>
          </w:p>
          <w:p w:rsidR="00EA1FCB" w:rsidRDefault="00EA1FCB">
            <w:pPr>
              <w:pStyle w:val="TableParagraph"/>
              <w:spacing w:before="5"/>
            </w:pPr>
          </w:p>
          <w:p w:rsidR="00EA1FCB" w:rsidRDefault="00BF5CDA">
            <w:pPr>
              <w:pStyle w:val="TableParagraph"/>
              <w:spacing w:line="249" w:lineRule="auto"/>
              <w:ind w:left="81" w:right="-4" w:hanging="65"/>
              <w:rPr>
                <w:sz w:val="18"/>
              </w:rPr>
            </w:pPr>
            <w:r>
              <w:rPr>
                <w:w w:val="105"/>
                <w:sz w:val="18"/>
              </w:rPr>
              <w:t>Col. 18</w:t>
            </w:r>
          </w:p>
        </w:tc>
        <w:tc>
          <w:tcPr>
            <w:tcW w:w="370" w:type="dxa"/>
            <w:vMerge w:val="restart"/>
            <w:tcBorders>
              <w:left w:val="single" w:sz="7" w:space="0" w:color="000000"/>
              <w:right w:val="single" w:sz="7" w:space="0" w:color="000000"/>
            </w:tcBorders>
          </w:tcPr>
          <w:p w:rsidR="00EA1FCB" w:rsidRDefault="00EA1FCB">
            <w:pPr>
              <w:pStyle w:val="TableParagraph"/>
              <w:rPr>
                <w:sz w:val="18"/>
              </w:rPr>
            </w:pPr>
          </w:p>
          <w:p w:rsidR="00EA1FCB" w:rsidRDefault="00EA1FCB">
            <w:pPr>
              <w:pStyle w:val="TableParagraph"/>
              <w:spacing w:before="5"/>
            </w:pPr>
          </w:p>
          <w:p w:rsidR="00EA1FCB" w:rsidRDefault="00BF5CDA">
            <w:pPr>
              <w:pStyle w:val="TableParagraph"/>
              <w:spacing w:line="249" w:lineRule="auto"/>
              <w:ind w:left="81" w:right="9" w:hanging="63"/>
              <w:rPr>
                <w:sz w:val="18"/>
              </w:rPr>
            </w:pPr>
            <w:r>
              <w:rPr>
                <w:sz w:val="18"/>
              </w:rPr>
              <w:t xml:space="preserve">Col. </w:t>
            </w:r>
            <w:r>
              <w:rPr>
                <w:w w:val="105"/>
                <w:sz w:val="18"/>
              </w:rPr>
              <w:t>19</w:t>
            </w:r>
          </w:p>
        </w:tc>
        <w:tc>
          <w:tcPr>
            <w:tcW w:w="372" w:type="dxa"/>
            <w:vMerge w:val="restart"/>
            <w:tcBorders>
              <w:left w:val="single" w:sz="7" w:space="0" w:color="000000"/>
              <w:right w:val="single" w:sz="7" w:space="0" w:color="000000"/>
            </w:tcBorders>
          </w:tcPr>
          <w:p w:rsidR="00EA1FCB" w:rsidRDefault="00EA1FCB">
            <w:pPr>
              <w:pStyle w:val="TableParagraph"/>
              <w:rPr>
                <w:sz w:val="18"/>
              </w:rPr>
            </w:pPr>
          </w:p>
          <w:p w:rsidR="00EA1FCB" w:rsidRDefault="00EA1FCB">
            <w:pPr>
              <w:pStyle w:val="TableParagraph"/>
              <w:spacing w:before="5"/>
            </w:pPr>
          </w:p>
          <w:p w:rsidR="00EA1FCB" w:rsidRDefault="00BF5CDA">
            <w:pPr>
              <w:pStyle w:val="TableParagraph"/>
              <w:spacing w:line="249" w:lineRule="auto"/>
              <w:ind w:left="84" w:right="-7" w:hanging="63"/>
              <w:rPr>
                <w:sz w:val="18"/>
              </w:rPr>
            </w:pPr>
            <w:r>
              <w:rPr>
                <w:w w:val="105"/>
                <w:sz w:val="18"/>
              </w:rPr>
              <w:t>Col.</w:t>
            </w:r>
            <w:r>
              <w:rPr>
                <w:w w:val="104"/>
                <w:sz w:val="18"/>
              </w:rPr>
              <w:t xml:space="preserve"> </w:t>
            </w:r>
            <w:r>
              <w:rPr>
                <w:w w:val="105"/>
                <w:sz w:val="18"/>
              </w:rPr>
              <w:t>20</w:t>
            </w:r>
          </w:p>
        </w:tc>
        <w:tc>
          <w:tcPr>
            <w:tcW w:w="1108" w:type="dxa"/>
            <w:gridSpan w:val="2"/>
            <w:tcBorders>
              <w:left w:val="single" w:sz="7" w:space="0" w:color="000000"/>
              <w:bottom w:val="single" w:sz="7" w:space="0" w:color="000000"/>
            </w:tcBorders>
          </w:tcPr>
          <w:p w:rsidR="00EA1FCB" w:rsidRDefault="00EA1FCB">
            <w:pPr>
              <w:pStyle w:val="TableParagraph"/>
              <w:spacing w:before="7"/>
              <w:rPr>
                <w:sz w:val="18"/>
              </w:rPr>
            </w:pPr>
          </w:p>
          <w:p w:rsidR="00EA1FCB" w:rsidRDefault="00BF5CDA">
            <w:pPr>
              <w:pStyle w:val="TableParagraph"/>
              <w:ind w:left="331"/>
              <w:rPr>
                <w:sz w:val="20"/>
              </w:rPr>
            </w:pPr>
            <w:r>
              <w:rPr>
                <w:w w:val="105"/>
                <w:sz w:val="20"/>
              </w:rPr>
              <w:t>ARE</w:t>
            </w:r>
          </w:p>
        </w:tc>
        <w:tc>
          <w:tcPr>
            <w:tcW w:w="715" w:type="dxa"/>
            <w:vMerge w:val="restart"/>
          </w:tcPr>
          <w:p w:rsidR="00EA1FCB" w:rsidRDefault="00EA1FCB">
            <w:pPr>
              <w:pStyle w:val="TableParagraph"/>
              <w:rPr>
                <w:sz w:val="20"/>
              </w:rPr>
            </w:pPr>
          </w:p>
          <w:p w:rsidR="00EA1FCB" w:rsidRDefault="00EA1FCB">
            <w:pPr>
              <w:pStyle w:val="TableParagraph"/>
              <w:spacing w:before="7"/>
              <w:rPr>
                <w:sz w:val="18"/>
              </w:rPr>
            </w:pPr>
          </w:p>
          <w:p w:rsidR="00EA1FCB" w:rsidRDefault="00BF5CDA">
            <w:pPr>
              <w:pStyle w:val="TableParagraph"/>
              <w:spacing w:line="247" w:lineRule="auto"/>
              <w:ind w:left="31" w:right="12" w:firstLine="9"/>
              <w:rPr>
                <w:sz w:val="20"/>
              </w:rPr>
            </w:pPr>
            <w:r>
              <w:rPr>
                <w:w w:val="105"/>
                <w:sz w:val="20"/>
              </w:rPr>
              <w:t xml:space="preserve">Date of </w:t>
            </w:r>
            <w:r>
              <w:rPr>
                <w:sz w:val="20"/>
              </w:rPr>
              <w:t>Receipt</w:t>
            </w:r>
          </w:p>
        </w:tc>
        <w:tc>
          <w:tcPr>
            <w:tcW w:w="1086" w:type="dxa"/>
            <w:gridSpan w:val="2"/>
            <w:tcBorders>
              <w:bottom w:val="single" w:sz="7" w:space="0" w:color="000000"/>
            </w:tcBorders>
          </w:tcPr>
          <w:p w:rsidR="00EA1FCB" w:rsidRDefault="00EA1FCB">
            <w:pPr>
              <w:pStyle w:val="TableParagraph"/>
              <w:spacing w:before="6"/>
              <w:rPr>
                <w:sz w:val="16"/>
              </w:rPr>
            </w:pPr>
          </w:p>
          <w:p w:rsidR="00EA1FCB" w:rsidRDefault="00BF5CDA">
            <w:pPr>
              <w:pStyle w:val="TableParagraph"/>
              <w:spacing w:line="247" w:lineRule="auto"/>
              <w:ind w:left="232" w:hanging="72"/>
              <w:rPr>
                <w:sz w:val="20"/>
              </w:rPr>
            </w:pPr>
            <w:r>
              <w:rPr>
                <w:sz w:val="20"/>
              </w:rPr>
              <w:t xml:space="preserve">Payment </w:t>
            </w:r>
            <w:r>
              <w:rPr>
                <w:w w:val="105"/>
                <w:sz w:val="20"/>
              </w:rPr>
              <w:t>Details</w:t>
            </w:r>
          </w:p>
        </w:tc>
      </w:tr>
      <w:tr w:rsidR="00EA1FCB">
        <w:trPr>
          <w:trHeight w:hRule="exact" w:val="697"/>
        </w:trPr>
        <w:tc>
          <w:tcPr>
            <w:tcW w:w="374" w:type="dxa"/>
            <w:vMerge/>
            <w:tcBorders>
              <w:left w:val="single" w:sz="7" w:space="0" w:color="000000"/>
              <w:right w:val="single" w:sz="7" w:space="0" w:color="000000"/>
            </w:tcBorders>
          </w:tcPr>
          <w:p w:rsidR="00EA1FCB" w:rsidRDefault="00EA1FCB"/>
        </w:tc>
        <w:tc>
          <w:tcPr>
            <w:tcW w:w="1603" w:type="dxa"/>
            <w:tcBorders>
              <w:top w:val="single" w:sz="7" w:space="0" w:color="000000"/>
              <w:left w:val="single" w:sz="7" w:space="0" w:color="000000"/>
              <w:right w:val="single" w:sz="7" w:space="0" w:color="000000"/>
            </w:tcBorders>
          </w:tcPr>
          <w:p w:rsidR="00EA1FCB" w:rsidRDefault="00EA1FCB">
            <w:pPr>
              <w:pStyle w:val="TableParagraph"/>
              <w:spacing w:before="2"/>
              <w:rPr>
                <w:sz w:val="20"/>
              </w:rPr>
            </w:pPr>
          </w:p>
          <w:p w:rsidR="00EA1FCB" w:rsidRDefault="00BF5CDA">
            <w:pPr>
              <w:pStyle w:val="TableParagraph"/>
              <w:ind w:left="-10"/>
              <w:rPr>
                <w:sz w:val="18"/>
              </w:rPr>
            </w:pPr>
            <w:r>
              <w:rPr>
                <w:w w:val="105"/>
                <w:sz w:val="18"/>
              </w:rPr>
              <w:t>No.</w:t>
            </w:r>
          </w:p>
        </w:tc>
        <w:tc>
          <w:tcPr>
            <w:tcW w:w="410" w:type="dxa"/>
            <w:tcBorders>
              <w:top w:val="single" w:sz="7" w:space="0" w:color="000000"/>
              <w:left w:val="single" w:sz="7" w:space="0" w:color="000000"/>
              <w:right w:val="single" w:sz="7" w:space="0" w:color="000000"/>
            </w:tcBorders>
          </w:tcPr>
          <w:p w:rsidR="00EA1FCB" w:rsidRDefault="00EA1FCB">
            <w:pPr>
              <w:pStyle w:val="TableParagraph"/>
              <w:spacing w:before="2"/>
              <w:rPr>
                <w:sz w:val="20"/>
              </w:rPr>
            </w:pPr>
          </w:p>
          <w:p w:rsidR="00EA1FCB" w:rsidRDefault="00BF5CDA">
            <w:pPr>
              <w:pStyle w:val="TableParagraph"/>
              <w:ind w:left="-8" w:right="47"/>
              <w:jc w:val="center"/>
              <w:rPr>
                <w:sz w:val="18"/>
              </w:rPr>
            </w:pPr>
            <w:r>
              <w:rPr>
                <w:spacing w:val="-1"/>
                <w:sz w:val="18"/>
              </w:rPr>
              <w:t>Date</w:t>
            </w:r>
          </w:p>
        </w:tc>
        <w:tc>
          <w:tcPr>
            <w:tcW w:w="517" w:type="dxa"/>
            <w:tcBorders>
              <w:top w:val="single" w:sz="7" w:space="0" w:color="000000"/>
              <w:left w:val="single" w:sz="7" w:space="0" w:color="000000"/>
            </w:tcBorders>
          </w:tcPr>
          <w:p w:rsidR="00EA1FCB" w:rsidRDefault="00EA1FCB">
            <w:pPr>
              <w:pStyle w:val="TableParagraph"/>
              <w:spacing w:before="2"/>
              <w:rPr>
                <w:sz w:val="20"/>
              </w:rPr>
            </w:pPr>
          </w:p>
          <w:p w:rsidR="00EA1FCB" w:rsidRDefault="00BF5CDA">
            <w:pPr>
              <w:pStyle w:val="TableParagraph"/>
              <w:ind w:left="-8" w:right="59"/>
              <w:jc w:val="center"/>
              <w:rPr>
                <w:sz w:val="18"/>
              </w:rPr>
            </w:pPr>
            <w:r>
              <w:rPr>
                <w:spacing w:val="-1"/>
                <w:sz w:val="18"/>
              </w:rPr>
              <w:t>Value</w:t>
            </w:r>
          </w:p>
        </w:tc>
        <w:tc>
          <w:tcPr>
            <w:tcW w:w="722" w:type="dxa"/>
            <w:tcBorders>
              <w:top w:val="single" w:sz="7" w:space="0" w:color="000000"/>
            </w:tcBorders>
          </w:tcPr>
          <w:p w:rsidR="00EA1FCB" w:rsidRDefault="00BF5CDA">
            <w:pPr>
              <w:pStyle w:val="TableParagraph"/>
              <w:spacing w:before="14" w:line="252" w:lineRule="auto"/>
              <w:ind w:left="-10"/>
              <w:rPr>
                <w:sz w:val="18"/>
              </w:rPr>
            </w:pPr>
            <w:r>
              <w:rPr>
                <w:w w:val="105"/>
                <w:sz w:val="18"/>
              </w:rPr>
              <w:t>Goods/ Services (G/S)</w:t>
            </w:r>
          </w:p>
        </w:tc>
        <w:tc>
          <w:tcPr>
            <w:tcW w:w="491" w:type="dxa"/>
            <w:tcBorders>
              <w:top w:val="single" w:sz="7" w:space="0" w:color="000000"/>
              <w:right w:val="single" w:sz="7" w:space="0" w:color="000000"/>
            </w:tcBorders>
          </w:tcPr>
          <w:p w:rsidR="00EA1FCB" w:rsidRDefault="00EA1FCB">
            <w:pPr>
              <w:pStyle w:val="TableParagraph"/>
              <w:spacing w:before="2"/>
              <w:rPr>
                <w:sz w:val="20"/>
              </w:rPr>
            </w:pPr>
          </w:p>
          <w:p w:rsidR="00EA1FCB" w:rsidRDefault="00BF5CDA">
            <w:pPr>
              <w:pStyle w:val="TableParagraph"/>
              <w:ind w:left="-10" w:right="109"/>
              <w:jc w:val="center"/>
              <w:rPr>
                <w:sz w:val="18"/>
              </w:rPr>
            </w:pPr>
            <w:r>
              <w:rPr>
                <w:spacing w:val="-2"/>
                <w:sz w:val="18"/>
              </w:rPr>
              <w:t>HSN</w:t>
            </w:r>
          </w:p>
        </w:tc>
        <w:tc>
          <w:tcPr>
            <w:tcW w:w="458" w:type="dxa"/>
            <w:tcBorders>
              <w:top w:val="single" w:sz="7" w:space="0" w:color="000000"/>
              <w:left w:val="single" w:sz="7" w:space="0" w:color="000000"/>
              <w:right w:val="single" w:sz="7" w:space="0" w:color="000000"/>
            </w:tcBorders>
          </w:tcPr>
          <w:p w:rsidR="00EA1FCB" w:rsidRDefault="00EA1FCB">
            <w:pPr>
              <w:pStyle w:val="TableParagraph"/>
              <w:spacing w:before="2"/>
              <w:rPr>
                <w:sz w:val="20"/>
              </w:rPr>
            </w:pPr>
          </w:p>
          <w:p w:rsidR="00EA1FCB" w:rsidRDefault="00BF5CDA">
            <w:pPr>
              <w:pStyle w:val="TableParagraph"/>
              <w:ind w:left="-7" w:right="51"/>
              <w:jc w:val="right"/>
              <w:rPr>
                <w:sz w:val="18"/>
              </w:rPr>
            </w:pPr>
            <w:r>
              <w:rPr>
                <w:spacing w:val="-1"/>
                <w:sz w:val="18"/>
              </w:rPr>
              <w:t>UQC</w:t>
            </w:r>
          </w:p>
        </w:tc>
        <w:tc>
          <w:tcPr>
            <w:tcW w:w="446" w:type="dxa"/>
            <w:tcBorders>
              <w:top w:val="single" w:sz="7" w:space="0" w:color="000000"/>
              <w:left w:val="single" w:sz="7" w:space="0" w:color="000000"/>
              <w:right w:val="single" w:sz="7" w:space="0" w:color="000000"/>
            </w:tcBorders>
          </w:tcPr>
          <w:p w:rsidR="00EA1FCB" w:rsidRDefault="00EA1FCB">
            <w:pPr>
              <w:pStyle w:val="TableParagraph"/>
              <w:spacing w:before="2"/>
              <w:rPr>
                <w:sz w:val="20"/>
              </w:rPr>
            </w:pPr>
          </w:p>
          <w:p w:rsidR="00EA1FCB" w:rsidRDefault="00BF5CDA">
            <w:pPr>
              <w:pStyle w:val="TableParagraph"/>
              <w:ind w:left="-9"/>
              <w:rPr>
                <w:sz w:val="18"/>
              </w:rPr>
            </w:pPr>
            <w:r>
              <w:rPr>
                <w:w w:val="105"/>
                <w:sz w:val="18"/>
              </w:rPr>
              <w:t>QTY</w:t>
            </w:r>
          </w:p>
        </w:tc>
        <w:tc>
          <w:tcPr>
            <w:tcW w:w="692" w:type="dxa"/>
            <w:tcBorders>
              <w:top w:val="single" w:sz="7" w:space="0" w:color="000000"/>
              <w:left w:val="single" w:sz="7" w:space="0" w:color="000000"/>
            </w:tcBorders>
          </w:tcPr>
          <w:p w:rsidR="00EA1FCB" w:rsidRDefault="00BF5CDA">
            <w:pPr>
              <w:pStyle w:val="TableParagraph"/>
              <w:spacing w:before="124" w:line="249" w:lineRule="auto"/>
              <w:ind w:left="-8"/>
              <w:rPr>
                <w:sz w:val="18"/>
              </w:rPr>
            </w:pPr>
            <w:r>
              <w:rPr>
                <w:w w:val="105"/>
                <w:sz w:val="18"/>
              </w:rPr>
              <w:t>Taxable Value</w:t>
            </w:r>
          </w:p>
        </w:tc>
        <w:tc>
          <w:tcPr>
            <w:tcW w:w="512" w:type="dxa"/>
            <w:tcBorders>
              <w:top w:val="single" w:sz="7" w:space="0" w:color="000000"/>
              <w:right w:val="single" w:sz="7" w:space="0" w:color="000000"/>
            </w:tcBorders>
          </w:tcPr>
          <w:p w:rsidR="00EA1FCB" w:rsidRDefault="00BF5CDA">
            <w:pPr>
              <w:pStyle w:val="TableParagraph"/>
              <w:spacing w:before="124" w:line="249" w:lineRule="auto"/>
              <w:ind w:left="-10"/>
              <w:rPr>
                <w:sz w:val="18"/>
              </w:rPr>
            </w:pPr>
            <w:r>
              <w:rPr>
                <w:w w:val="105"/>
                <w:sz w:val="18"/>
              </w:rPr>
              <w:t>Rate (%)</w:t>
            </w:r>
          </w:p>
        </w:tc>
        <w:tc>
          <w:tcPr>
            <w:tcW w:w="440" w:type="dxa"/>
            <w:tcBorders>
              <w:top w:val="single" w:sz="7" w:space="0" w:color="000000"/>
              <w:left w:val="single" w:sz="7" w:space="0" w:color="000000"/>
            </w:tcBorders>
          </w:tcPr>
          <w:p w:rsidR="00EA1FCB" w:rsidRDefault="00EA1FCB">
            <w:pPr>
              <w:pStyle w:val="TableParagraph"/>
              <w:spacing w:before="2"/>
              <w:rPr>
                <w:sz w:val="20"/>
              </w:rPr>
            </w:pPr>
          </w:p>
          <w:p w:rsidR="00EA1FCB" w:rsidRDefault="00BF5CDA">
            <w:pPr>
              <w:pStyle w:val="TableParagraph"/>
              <w:ind w:left="-8" w:right="49"/>
              <w:jc w:val="center"/>
              <w:rPr>
                <w:sz w:val="18"/>
              </w:rPr>
            </w:pPr>
            <w:r>
              <w:rPr>
                <w:spacing w:val="-1"/>
                <w:sz w:val="18"/>
              </w:rPr>
              <w:t>Amt.</w:t>
            </w:r>
          </w:p>
        </w:tc>
        <w:tc>
          <w:tcPr>
            <w:tcW w:w="534" w:type="dxa"/>
            <w:tcBorders>
              <w:top w:val="single" w:sz="7" w:space="0" w:color="000000"/>
              <w:right w:val="single" w:sz="7" w:space="0" w:color="000000"/>
            </w:tcBorders>
          </w:tcPr>
          <w:p w:rsidR="00EA1FCB" w:rsidRDefault="00BF5CDA">
            <w:pPr>
              <w:pStyle w:val="TableParagraph"/>
              <w:spacing w:before="124" w:line="249" w:lineRule="auto"/>
              <w:ind w:left="-10" w:right="176"/>
              <w:rPr>
                <w:sz w:val="18"/>
              </w:rPr>
            </w:pPr>
            <w:r>
              <w:rPr>
                <w:sz w:val="18"/>
              </w:rPr>
              <w:t xml:space="preserve">Rate </w:t>
            </w:r>
            <w:r>
              <w:rPr>
                <w:w w:val="105"/>
                <w:sz w:val="18"/>
              </w:rPr>
              <w:t>(%)</w:t>
            </w:r>
          </w:p>
        </w:tc>
        <w:tc>
          <w:tcPr>
            <w:tcW w:w="443" w:type="dxa"/>
            <w:tcBorders>
              <w:top w:val="single" w:sz="7" w:space="0" w:color="000000"/>
              <w:left w:val="single" w:sz="7" w:space="0" w:color="000000"/>
            </w:tcBorders>
          </w:tcPr>
          <w:p w:rsidR="00EA1FCB" w:rsidRDefault="00EA1FCB">
            <w:pPr>
              <w:pStyle w:val="TableParagraph"/>
              <w:spacing w:before="2"/>
              <w:rPr>
                <w:sz w:val="20"/>
              </w:rPr>
            </w:pPr>
          </w:p>
          <w:p w:rsidR="00EA1FCB" w:rsidRDefault="00BF5CDA">
            <w:pPr>
              <w:pStyle w:val="TableParagraph"/>
              <w:ind w:left="-8" w:right="52"/>
              <w:jc w:val="right"/>
              <w:rPr>
                <w:sz w:val="18"/>
              </w:rPr>
            </w:pPr>
            <w:r>
              <w:rPr>
                <w:spacing w:val="-2"/>
                <w:w w:val="105"/>
                <w:sz w:val="18"/>
              </w:rPr>
              <w:t>Amt.</w:t>
            </w:r>
          </w:p>
        </w:tc>
        <w:tc>
          <w:tcPr>
            <w:tcW w:w="523" w:type="dxa"/>
            <w:tcBorders>
              <w:top w:val="single" w:sz="7" w:space="0" w:color="000000"/>
            </w:tcBorders>
          </w:tcPr>
          <w:p w:rsidR="00EA1FCB" w:rsidRDefault="00BF5CDA">
            <w:pPr>
              <w:pStyle w:val="TableParagraph"/>
              <w:spacing w:before="124" w:line="249" w:lineRule="auto"/>
              <w:ind w:left="-10" w:right="164"/>
              <w:rPr>
                <w:sz w:val="18"/>
              </w:rPr>
            </w:pPr>
            <w:r>
              <w:rPr>
                <w:sz w:val="18"/>
              </w:rPr>
              <w:t xml:space="preserve">Rate </w:t>
            </w:r>
            <w:r>
              <w:rPr>
                <w:w w:val="105"/>
                <w:sz w:val="18"/>
              </w:rPr>
              <w:t>(%)</w:t>
            </w:r>
          </w:p>
        </w:tc>
        <w:tc>
          <w:tcPr>
            <w:tcW w:w="440" w:type="dxa"/>
            <w:tcBorders>
              <w:top w:val="single" w:sz="7" w:space="0" w:color="000000"/>
              <w:right w:val="single" w:sz="7" w:space="0" w:color="000000"/>
            </w:tcBorders>
          </w:tcPr>
          <w:p w:rsidR="00EA1FCB" w:rsidRDefault="00EA1FCB">
            <w:pPr>
              <w:pStyle w:val="TableParagraph"/>
              <w:spacing w:before="2"/>
              <w:rPr>
                <w:sz w:val="20"/>
              </w:rPr>
            </w:pPr>
          </w:p>
          <w:p w:rsidR="00EA1FCB" w:rsidRDefault="00BF5CDA">
            <w:pPr>
              <w:pStyle w:val="TableParagraph"/>
              <w:ind w:left="-10" w:right="53"/>
              <w:jc w:val="center"/>
              <w:rPr>
                <w:sz w:val="18"/>
              </w:rPr>
            </w:pPr>
            <w:r>
              <w:rPr>
                <w:spacing w:val="-2"/>
                <w:w w:val="105"/>
                <w:sz w:val="18"/>
              </w:rPr>
              <w:t>Amt.</w:t>
            </w:r>
          </w:p>
        </w:tc>
        <w:tc>
          <w:tcPr>
            <w:tcW w:w="554" w:type="dxa"/>
            <w:tcBorders>
              <w:top w:val="single" w:sz="7" w:space="0" w:color="000000"/>
              <w:left w:val="single" w:sz="7" w:space="0" w:color="000000"/>
              <w:right w:val="single" w:sz="7" w:space="0" w:color="000000"/>
            </w:tcBorders>
          </w:tcPr>
          <w:p w:rsidR="00EA1FCB" w:rsidRDefault="00BF5CDA">
            <w:pPr>
              <w:pStyle w:val="TableParagraph"/>
              <w:spacing w:before="124" w:line="249" w:lineRule="auto"/>
              <w:ind w:left="-10"/>
              <w:rPr>
                <w:sz w:val="18"/>
              </w:rPr>
            </w:pPr>
            <w:r>
              <w:rPr>
                <w:w w:val="105"/>
                <w:sz w:val="18"/>
              </w:rPr>
              <w:t>Rate (NA)</w:t>
            </w:r>
          </w:p>
        </w:tc>
        <w:tc>
          <w:tcPr>
            <w:tcW w:w="443" w:type="dxa"/>
            <w:tcBorders>
              <w:top w:val="single" w:sz="7" w:space="0" w:color="000000"/>
              <w:left w:val="single" w:sz="7" w:space="0" w:color="000000"/>
            </w:tcBorders>
          </w:tcPr>
          <w:p w:rsidR="00EA1FCB" w:rsidRDefault="00EA1FCB">
            <w:pPr>
              <w:pStyle w:val="TableParagraph"/>
              <w:spacing w:before="2"/>
              <w:rPr>
                <w:sz w:val="20"/>
              </w:rPr>
            </w:pPr>
          </w:p>
          <w:p w:rsidR="00EA1FCB" w:rsidRDefault="00BF5CDA">
            <w:pPr>
              <w:pStyle w:val="TableParagraph"/>
              <w:ind w:left="-10" w:right="54"/>
              <w:jc w:val="center"/>
              <w:rPr>
                <w:sz w:val="18"/>
              </w:rPr>
            </w:pPr>
            <w:r>
              <w:rPr>
                <w:spacing w:val="-1"/>
                <w:sz w:val="18"/>
              </w:rPr>
              <w:t>Amt.</w:t>
            </w:r>
          </w:p>
        </w:tc>
        <w:tc>
          <w:tcPr>
            <w:tcW w:w="370" w:type="dxa"/>
            <w:vMerge/>
          </w:tcPr>
          <w:p w:rsidR="00EA1FCB" w:rsidRDefault="00EA1FCB"/>
        </w:tc>
        <w:tc>
          <w:tcPr>
            <w:tcW w:w="370" w:type="dxa"/>
            <w:vMerge/>
          </w:tcPr>
          <w:p w:rsidR="00EA1FCB" w:rsidRDefault="00EA1FCB"/>
        </w:tc>
        <w:tc>
          <w:tcPr>
            <w:tcW w:w="371" w:type="dxa"/>
            <w:vMerge/>
            <w:tcBorders>
              <w:right w:val="single" w:sz="7" w:space="0" w:color="000000"/>
            </w:tcBorders>
          </w:tcPr>
          <w:p w:rsidR="00EA1FCB" w:rsidRDefault="00EA1FCB"/>
        </w:tc>
        <w:tc>
          <w:tcPr>
            <w:tcW w:w="370" w:type="dxa"/>
            <w:vMerge/>
            <w:tcBorders>
              <w:left w:val="single" w:sz="7" w:space="0" w:color="000000"/>
              <w:right w:val="single" w:sz="7" w:space="0" w:color="000000"/>
            </w:tcBorders>
          </w:tcPr>
          <w:p w:rsidR="00EA1FCB" w:rsidRDefault="00EA1FCB"/>
        </w:tc>
        <w:tc>
          <w:tcPr>
            <w:tcW w:w="372" w:type="dxa"/>
            <w:vMerge/>
            <w:tcBorders>
              <w:left w:val="single" w:sz="7" w:space="0" w:color="000000"/>
              <w:right w:val="single" w:sz="7" w:space="0" w:color="000000"/>
            </w:tcBorders>
          </w:tcPr>
          <w:p w:rsidR="00EA1FCB" w:rsidRDefault="00EA1FCB"/>
        </w:tc>
        <w:tc>
          <w:tcPr>
            <w:tcW w:w="697" w:type="dxa"/>
            <w:tcBorders>
              <w:top w:val="single" w:sz="7" w:space="0" w:color="000000"/>
              <w:left w:val="single" w:sz="7" w:space="0" w:color="000000"/>
            </w:tcBorders>
          </w:tcPr>
          <w:p w:rsidR="00EA1FCB" w:rsidRDefault="00EA1FCB">
            <w:pPr>
              <w:pStyle w:val="TableParagraph"/>
              <w:spacing w:before="2"/>
              <w:rPr>
                <w:sz w:val="20"/>
              </w:rPr>
            </w:pPr>
          </w:p>
          <w:p w:rsidR="00EA1FCB" w:rsidRDefault="00BF5CDA">
            <w:pPr>
              <w:pStyle w:val="TableParagraph"/>
              <w:ind w:left="107" w:right="125"/>
              <w:jc w:val="center"/>
              <w:rPr>
                <w:sz w:val="18"/>
              </w:rPr>
            </w:pPr>
            <w:r>
              <w:rPr>
                <w:w w:val="105"/>
                <w:sz w:val="18"/>
              </w:rPr>
              <w:t>No.</w:t>
            </w:r>
          </w:p>
        </w:tc>
        <w:tc>
          <w:tcPr>
            <w:tcW w:w="410" w:type="dxa"/>
            <w:tcBorders>
              <w:top w:val="single" w:sz="7" w:space="0" w:color="000000"/>
            </w:tcBorders>
          </w:tcPr>
          <w:p w:rsidR="00EA1FCB" w:rsidRDefault="00EA1FCB">
            <w:pPr>
              <w:pStyle w:val="TableParagraph"/>
              <w:spacing w:before="2"/>
              <w:rPr>
                <w:sz w:val="20"/>
              </w:rPr>
            </w:pPr>
          </w:p>
          <w:p w:rsidR="00EA1FCB" w:rsidRDefault="00BF5CDA">
            <w:pPr>
              <w:pStyle w:val="TableParagraph"/>
              <w:ind w:right="28"/>
              <w:jc w:val="right"/>
              <w:rPr>
                <w:sz w:val="18"/>
              </w:rPr>
            </w:pPr>
            <w:r>
              <w:rPr>
                <w:sz w:val="18"/>
              </w:rPr>
              <w:t>Date</w:t>
            </w:r>
          </w:p>
        </w:tc>
        <w:tc>
          <w:tcPr>
            <w:tcW w:w="715" w:type="dxa"/>
            <w:vMerge/>
          </w:tcPr>
          <w:p w:rsidR="00EA1FCB" w:rsidRDefault="00EA1FCB"/>
        </w:tc>
        <w:tc>
          <w:tcPr>
            <w:tcW w:w="670" w:type="dxa"/>
            <w:tcBorders>
              <w:top w:val="single" w:sz="7" w:space="0" w:color="000000"/>
            </w:tcBorders>
          </w:tcPr>
          <w:p w:rsidR="00EA1FCB" w:rsidRDefault="00EA1FCB">
            <w:pPr>
              <w:pStyle w:val="TableParagraph"/>
              <w:spacing w:before="2"/>
              <w:rPr>
                <w:sz w:val="20"/>
              </w:rPr>
            </w:pPr>
          </w:p>
          <w:p w:rsidR="00EA1FCB" w:rsidRDefault="00BF5CDA">
            <w:pPr>
              <w:pStyle w:val="TableParagraph"/>
              <w:ind w:right="22"/>
              <w:jc w:val="center"/>
              <w:rPr>
                <w:sz w:val="18"/>
              </w:rPr>
            </w:pPr>
            <w:r>
              <w:rPr>
                <w:w w:val="105"/>
                <w:sz w:val="18"/>
              </w:rPr>
              <w:t>Ref No.</w:t>
            </w:r>
          </w:p>
        </w:tc>
        <w:tc>
          <w:tcPr>
            <w:tcW w:w="416" w:type="dxa"/>
            <w:tcBorders>
              <w:top w:val="single" w:sz="7" w:space="0" w:color="000000"/>
              <w:right w:val="single" w:sz="7" w:space="0" w:color="000000"/>
            </w:tcBorders>
          </w:tcPr>
          <w:p w:rsidR="00EA1FCB" w:rsidRDefault="00EA1FCB">
            <w:pPr>
              <w:pStyle w:val="TableParagraph"/>
              <w:spacing w:before="2"/>
              <w:rPr>
                <w:sz w:val="20"/>
              </w:rPr>
            </w:pPr>
          </w:p>
          <w:p w:rsidR="00EA1FCB" w:rsidRDefault="00BF5CDA">
            <w:pPr>
              <w:pStyle w:val="TableParagraph"/>
              <w:ind w:left="8" w:right="-11"/>
              <w:rPr>
                <w:sz w:val="18"/>
              </w:rPr>
            </w:pPr>
            <w:r>
              <w:rPr>
                <w:w w:val="105"/>
                <w:sz w:val="18"/>
              </w:rPr>
              <w:t>Date</w:t>
            </w:r>
          </w:p>
        </w:tc>
      </w:tr>
      <w:tr w:rsidR="00EA1FCB">
        <w:trPr>
          <w:trHeight w:hRule="exact" w:val="310"/>
        </w:trPr>
        <w:tc>
          <w:tcPr>
            <w:tcW w:w="374" w:type="dxa"/>
            <w:tcBorders>
              <w:left w:val="single" w:sz="7" w:space="0" w:color="000000"/>
              <w:right w:val="single" w:sz="7" w:space="0" w:color="000000"/>
            </w:tcBorders>
          </w:tcPr>
          <w:p w:rsidR="00EA1FCB" w:rsidRDefault="00BF5CDA">
            <w:pPr>
              <w:pStyle w:val="TableParagraph"/>
              <w:spacing w:before="36"/>
              <w:ind w:right="2"/>
              <w:jc w:val="center"/>
              <w:rPr>
                <w:sz w:val="18"/>
              </w:rPr>
            </w:pPr>
            <w:r>
              <w:rPr>
                <w:w w:val="104"/>
                <w:sz w:val="18"/>
              </w:rPr>
              <w:t>1</w:t>
            </w:r>
          </w:p>
        </w:tc>
        <w:tc>
          <w:tcPr>
            <w:tcW w:w="1603" w:type="dxa"/>
            <w:tcBorders>
              <w:left w:val="single" w:sz="7" w:space="0" w:color="000000"/>
              <w:right w:val="single" w:sz="7" w:space="0" w:color="000000"/>
            </w:tcBorders>
          </w:tcPr>
          <w:p w:rsidR="00EA1FCB" w:rsidRDefault="00BF5CDA">
            <w:pPr>
              <w:pStyle w:val="TableParagraph"/>
              <w:spacing w:before="36"/>
              <w:ind w:right="18"/>
              <w:jc w:val="center"/>
              <w:rPr>
                <w:sz w:val="18"/>
              </w:rPr>
            </w:pPr>
            <w:r>
              <w:rPr>
                <w:w w:val="104"/>
                <w:sz w:val="18"/>
              </w:rPr>
              <w:t>2</w:t>
            </w:r>
          </w:p>
        </w:tc>
        <w:tc>
          <w:tcPr>
            <w:tcW w:w="410" w:type="dxa"/>
            <w:tcBorders>
              <w:left w:val="single" w:sz="7" w:space="0" w:color="000000"/>
              <w:right w:val="single" w:sz="7" w:space="0" w:color="000000"/>
            </w:tcBorders>
          </w:tcPr>
          <w:p w:rsidR="00EA1FCB" w:rsidRDefault="00BF5CDA">
            <w:pPr>
              <w:pStyle w:val="TableParagraph"/>
              <w:spacing w:before="36"/>
              <w:ind w:right="14"/>
              <w:jc w:val="center"/>
              <w:rPr>
                <w:sz w:val="18"/>
              </w:rPr>
            </w:pPr>
            <w:r>
              <w:rPr>
                <w:w w:val="104"/>
                <w:sz w:val="18"/>
              </w:rPr>
              <w:t>3</w:t>
            </w:r>
          </w:p>
        </w:tc>
        <w:tc>
          <w:tcPr>
            <w:tcW w:w="517" w:type="dxa"/>
            <w:tcBorders>
              <w:left w:val="single" w:sz="7" w:space="0" w:color="000000"/>
            </w:tcBorders>
          </w:tcPr>
          <w:p w:rsidR="00EA1FCB" w:rsidRDefault="00BF5CDA">
            <w:pPr>
              <w:pStyle w:val="TableParagraph"/>
              <w:spacing w:before="36"/>
              <w:ind w:right="19"/>
              <w:jc w:val="center"/>
              <w:rPr>
                <w:sz w:val="18"/>
              </w:rPr>
            </w:pPr>
            <w:r>
              <w:rPr>
                <w:w w:val="104"/>
                <w:sz w:val="18"/>
              </w:rPr>
              <w:t>4</w:t>
            </w:r>
          </w:p>
        </w:tc>
        <w:tc>
          <w:tcPr>
            <w:tcW w:w="722" w:type="dxa"/>
          </w:tcPr>
          <w:p w:rsidR="00EA1FCB" w:rsidRDefault="00BF5CDA">
            <w:pPr>
              <w:pStyle w:val="TableParagraph"/>
              <w:spacing w:before="36"/>
              <w:ind w:right="7"/>
              <w:jc w:val="right"/>
              <w:rPr>
                <w:sz w:val="18"/>
              </w:rPr>
            </w:pPr>
            <w:r>
              <w:rPr>
                <w:w w:val="104"/>
                <w:sz w:val="18"/>
              </w:rPr>
              <w:t>5</w:t>
            </w:r>
          </w:p>
        </w:tc>
        <w:tc>
          <w:tcPr>
            <w:tcW w:w="491" w:type="dxa"/>
            <w:tcBorders>
              <w:right w:val="single" w:sz="7" w:space="0" w:color="000000"/>
            </w:tcBorders>
          </w:tcPr>
          <w:p w:rsidR="00EA1FCB" w:rsidRDefault="00BF5CDA">
            <w:pPr>
              <w:pStyle w:val="TableParagraph"/>
              <w:spacing w:before="36"/>
              <w:ind w:right="17"/>
              <w:jc w:val="center"/>
              <w:rPr>
                <w:sz w:val="18"/>
              </w:rPr>
            </w:pPr>
            <w:r>
              <w:rPr>
                <w:w w:val="104"/>
                <w:sz w:val="18"/>
              </w:rPr>
              <w:t>6</w:t>
            </w:r>
          </w:p>
        </w:tc>
        <w:tc>
          <w:tcPr>
            <w:tcW w:w="458" w:type="dxa"/>
            <w:tcBorders>
              <w:left w:val="single" w:sz="7" w:space="0" w:color="000000"/>
              <w:right w:val="single" w:sz="7" w:space="0" w:color="000000"/>
            </w:tcBorders>
          </w:tcPr>
          <w:p w:rsidR="00EA1FCB" w:rsidRDefault="00BF5CDA">
            <w:pPr>
              <w:pStyle w:val="TableParagraph"/>
              <w:spacing w:before="36"/>
              <w:ind w:left="-7" w:right="69"/>
              <w:jc w:val="right"/>
              <w:rPr>
                <w:sz w:val="18"/>
              </w:rPr>
            </w:pPr>
            <w:r>
              <w:rPr>
                <w:w w:val="105"/>
                <w:sz w:val="18"/>
              </w:rPr>
              <w:t>21A</w:t>
            </w:r>
          </w:p>
        </w:tc>
        <w:tc>
          <w:tcPr>
            <w:tcW w:w="446" w:type="dxa"/>
            <w:tcBorders>
              <w:left w:val="single" w:sz="7" w:space="0" w:color="000000"/>
              <w:right w:val="single" w:sz="7" w:space="0" w:color="000000"/>
            </w:tcBorders>
          </w:tcPr>
          <w:p w:rsidR="00EA1FCB" w:rsidRDefault="00BF5CDA">
            <w:pPr>
              <w:pStyle w:val="TableParagraph"/>
              <w:spacing w:before="36"/>
              <w:ind w:left="47"/>
              <w:rPr>
                <w:sz w:val="18"/>
              </w:rPr>
            </w:pPr>
            <w:r>
              <w:rPr>
                <w:w w:val="105"/>
                <w:sz w:val="18"/>
              </w:rPr>
              <w:t>21B</w:t>
            </w:r>
          </w:p>
        </w:tc>
        <w:tc>
          <w:tcPr>
            <w:tcW w:w="692" w:type="dxa"/>
            <w:tcBorders>
              <w:left w:val="single" w:sz="7" w:space="0" w:color="000000"/>
            </w:tcBorders>
          </w:tcPr>
          <w:p w:rsidR="00EA1FCB" w:rsidRDefault="00BF5CDA">
            <w:pPr>
              <w:pStyle w:val="TableParagraph"/>
              <w:spacing w:before="36"/>
              <w:ind w:right="17"/>
              <w:jc w:val="center"/>
              <w:rPr>
                <w:sz w:val="18"/>
              </w:rPr>
            </w:pPr>
            <w:r>
              <w:rPr>
                <w:w w:val="104"/>
                <w:sz w:val="18"/>
              </w:rPr>
              <w:t>7</w:t>
            </w:r>
          </w:p>
        </w:tc>
        <w:tc>
          <w:tcPr>
            <w:tcW w:w="512" w:type="dxa"/>
            <w:tcBorders>
              <w:right w:val="single" w:sz="7" w:space="0" w:color="000000"/>
            </w:tcBorders>
          </w:tcPr>
          <w:p w:rsidR="00EA1FCB" w:rsidRDefault="00BF5CDA">
            <w:pPr>
              <w:pStyle w:val="TableParagraph"/>
              <w:spacing w:before="36"/>
              <w:ind w:right="19"/>
              <w:jc w:val="center"/>
              <w:rPr>
                <w:sz w:val="18"/>
              </w:rPr>
            </w:pPr>
            <w:r>
              <w:rPr>
                <w:w w:val="104"/>
                <w:sz w:val="18"/>
              </w:rPr>
              <w:t>8</w:t>
            </w:r>
          </w:p>
        </w:tc>
        <w:tc>
          <w:tcPr>
            <w:tcW w:w="440" w:type="dxa"/>
            <w:tcBorders>
              <w:left w:val="single" w:sz="7" w:space="0" w:color="000000"/>
            </w:tcBorders>
          </w:tcPr>
          <w:p w:rsidR="00EA1FCB" w:rsidRDefault="00BF5CDA">
            <w:pPr>
              <w:pStyle w:val="TableParagraph"/>
              <w:spacing w:before="36"/>
              <w:ind w:right="19"/>
              <w:jc w:val="center"/>
              <w:rPr>
                <w:sz w:val="18"/>
              </w:rPr>
            </w:pPr>
            <w:r>
              <w:rPr>
                <w:w w:val="104"/>
                <w:sz w:val="18"/>
              </w:rPr>
              <w:t>9</w:t>
            </w:r>
          </w:p>
        </w:tc>
        <w:tc>
          <w:tcPr>
            <w:tcW w:w="534" w:type="dxa"/>
            <w:tcBorders>
              <w:right w:val="single" w:sz="7" w:space="0" w:color="000000"/>
            </w:tcBorders>
          </w:tcPr>
          <w:p w:rsidR="00EA1FCB" w:rsidRDefault="00BF5CDA">
            <w:pPr>
              <w:pStyle w:val="TableParagraph"/>
              <w:spacing w:before="36"/>
              <w:ind w:left="318" w:right="-11"/>
              <w:rPr>
                <w:sz w:val="18"/>
              </w:rPr>
            </w:pPr>
            <w:r>
              <w:rPr>
                <w:w w:val="105"/>
                <w:sz w:val="18"/>
              </w:rPr>
              <w:t>10</w:t>
            </w:r>
          </w:p>
        </w:tc>
        <w:tc>
          <w:tcPr>
            <w:tcW w:w="443" w:type="dxa"/>
            <w:tcBorders>
              <w:left w:val="single" w:sz="7" w:space="0" w:color="000000"/>
            </w:tcBorders>
          </w:tcPr>
          <w:p w:rsidR="00EA1FCB" w:rsidRDefault="00BF5CDA">
            <w:pPr>
              <w:pStyle w:val="TableParagraph"/>
              <w:spacing w:before="36"/>
              <w:ind w:left="-8" w:right="7"/>
              <w:jc w:val="right"/>
              <w:rPr>
                <w:sz w:val="18"/>
              </w:rPr>
            </w:pPr>
            <w:r>
              <w:rPr>
                <w:w w:val="105"/>
                <w:sz w:val="18"/>
              </w:rPr>
              <w:t>11</w:t>
            </w:r>
          </w:p>
        </w:tc>
        <w:tc>
          <w:tcPr>
            <w:tcW w:w="523" w:type="dxa"/>
          </w:tcPr>
          <w:p w:rsidR="00EA1FCB" w:rsidRDefault="00BF5CDA">
            <w:pPr>
              <w:pStyle w:val="TableParagraph"/>
              <w:spacing w:before="36"/>
              <w:ind w:left="306" w:right="-11"/>
              <w:rPr>
                <w:sz w:val="18"/>
              </w:rPr>
            </w:pPr>
            <w:r>
              <w:rPr>
                <w:w w:val="105"/>
                <w:sz w:val="18"/>
              </w:rPr>
              <w:t>12</w:t>
            </w:r>
          </w:p>
        </w:tc>
        <w:tc>
          <w:tcPr>
            <w:tcW w:w="440" w:type="dxa"/>
            <w:tcBorders>
              <w:right w:val="single" w:sz="7" w:space="0" w:color="000000"/>
            </w:tcBorders>
          </w:tcPr>
          <w:p w:rsidR="00EA1FCB" w:rsidRDefault="00BF5CDA">
            <w:pPr>
              <w:pStyle w:val="TableParagraph"/>
              <w:spacing w:before="36"/>
              <w:ind w:left="2" w:right="21"/>
              <w:jc w:val="center"/>
              <w:rPr>
                <w:sz w:val="18"/>
              </w:rPr>
            </w:pPr>
            <w:r>
              <w:rPr>
                <w:w w:val="105"/>
                <w:sz w:val="18"/>
              </w:rPr>
              <w:t>13</w:t>
            </w:r>
          </w:p>
        </w:tc>
        <w:tc>
          <w:tcPr>
            <w:tcW w:w="554" w:type="dxa"/>
            <w:tcBorders>
              <w:left w:val="single" w:sz="7" w:space="0" w:color="000000"/>
              <w:right w:val="single" w:sz="7" w:space="0" w:color="000000"/>
            </w:tcBorders>
          </w:tcPr>
          <w:p w:rsidR="00EA1FCB" w:rsidRDefault="00BF5CDA">
            <w:pPr>
              <w:pStyle w:val="TableParagraph"/>
              <w:spacing w:before="36"/>
              <w:ind w:left="165"/>
              <w:rPr>
                <w:sz w:val="18"/>
              </w:rPr>
            </w:pPr>
            <w:r>
              <w:rPr>
                <w:w w:val="105"/>
                <w:sz w:val="18"/>
              </w:rPr>
              <w:t>14</w:t>
            </w:r>
          </w:p>
        </w:tc>
        <w:tc>
          <w:tcPr>
            <w:tcW w:w="443" w:type="dxa"/>
            <w:tcBorders>
              <w:left w:val="single" w:sz="7" w:space="0" w:color="000000"/>
            </w:tcBorders>
          </w:tcPr>
          <w:p w:rsidR="00EA1FCB" w:rsidRDefault="00BF5CDA">
            <w:pPr>
              <w:pStyle w:val="TableParagraph"/>
              <w:spacing w:before="36"/>
              <w:ind w:left="30" w:right="54"/>
              <w:jc w:val="center"/>
              <w:rPr>
                <w:sz w:val="18"/>
              </w:rPr>
            </w:pPr>
            <w:r>
              <w:rPr>
                <w:w w:val="105"/>
                <w:sz w:val="18"/>
              </w:rPr>
              <w:t>15</w:t>
            </w:r>
          </w:p>
        </w:tc>
        <w:tc>
          <w:tcPr>
            <w:tcW w:w="370" w:type="dxa"/>
          </w:tcPr>
          <w:p w:rsidR="00EA1FCB" w:rsidRDefault="00BF5CDA">
            <w:pPr>
              <w:pStyle w:val="TableParagraph"/>
              <w:spacing w:before="36"/>
              <w:ind w:left="71" w:right="-6"/>
              <w:rPr>
                <w:sz w:val="18"/>
              </w:rPr>
            </w:pPr>
            <w:r>
              <w:rPr>
                <w:w w:val="105"/>
                <w:sz w:val="18"/>
              </w:rPr>
              <w:t>16</w:t>
            </w:r>
          </w:p>
        </w:tc>
        <w:tc>
          <w:tcPr>
            <w:tcW w:w="370" w:type="dxa"/>
          </w:tcPr>
          <w:p w:rsidR="00EA1FCB" w:rsidRDefault="00BF5CDA">
            <w:pPr>
              <w:pStyle w:val="TableParagraph"/>
              <w:spacing w:before="36"/>
              <w:ind w:left="71" w:right="-6"/>
              <w:rPr>
                <w:sz w:val="18"/>
              </w:rPr>
            </w:pPr>
            <w:r>
              <w:rPr>
                <w:w w:val="105"/>
                <w:sz w:val="18"/>
              </w:rPr>
              <w:t>17</w:t>
            </w:r>
          </w:p>
        </w:tc>
        <w:tc>
          <w:tcPr>
            <w:tcW w:w="371" w:type="dxa"/>
            <w:tcBorders>
              <w:right w:val="single" w:sz="7" w:space="0" w:color="000000"/>
            </w:tcBorders>
          </w:tcPr>
          <w:p w:rsidR="00EA1FCB" w:rsidRDefault="00BF5CDA">
            <w:pPr>
              <w:pStyle w:val="TableParagraph"/>
              <w:spacing w:before="36"/>
              <w:ind w:left="71" w:right="-4"/>
              <w:rPr>
                <w:sz w:val="18"/>
              </w:rPr>
            </w:pPr>
            <w:r>
              <w:rPr>
                <w:w w:val="105"/>
                <w:sz w:val="18"/>
              </w:rPr>
              <w:t>18</w:t>
            </w:r>
          </w:p>
        </w:tc>
        <w:tc>
          <w:tcPr>
            <w:tcW w:w="370" w:type="dxa"/>
            <w:tcBorders>
              <w:left w:val="single" w:sz="7" w:space="0" w:color="000000"/>
              <w:right w:val="single" w:sz="7" w:space="0" w:color="000000"/>
            </w:tcBorders>
          </w:tcPr>
          <w:p w:rsidR="00EA1FCB" w:rsidRDefault="00BF5CDA">
            <w:pPr>
              <w:pStyle w:val="TableParagraph"/>
              <w:spacing w:before="36"/>
              <w:ind w:left="71" w:right="-4"/>
              <w:rPr>
                <w:sz w:val="18"/>
              </w:rPr>
            </w:pPr>
            <w:r>
              <w:rPr>
                <w:w w:val="105"/>
                <w:sz w:val="18"/>
              </w:rPr>
              <w:t>19</w:t>
            </w:r>
          </w:p>
        </w:tc>
        <w:tc>
          <w:tcPr>
            <w:tcW w:w="372" w:type="dxa"/>
            <w:tcBorders>
              <w:left w:val="single" w:sz="7" w:space="0" w:color="000000"/>
              <w:right w:val="single" w:sz="7" w:space="0" w:color="000000"/>
            </w:tcBorders>
          </w:tcPr>
          <w:p w:rsidR="00EA1FCB" w:rsidRDefault="00BF5CDA">
            <w:pPr>
              <w:pStyle w:val="TableParagraph"/>
              <w:spacing w:before="36"/>
              <w:ind w:left="71" w:right="-7"/>
              <w:rPr>
                <w:sz w:val="18"/>
              </w:rPr>
            </w:pPr>
            <w:r>
              <w:rPr>
                <w:w w:val="105"/>
                <w:sz w:val="18"/>
              </w:rPr>
              <w:t>20</w:t>
            </w:r>
          </w:p>
        </w:tc>
        <w:tc>
          <w:tcPr>
            <w:tcW w:w="697" w:type="dxa"/>
            <w:tcBorders>
              <w:left w:val="single" w:sz="7" w:space="0" w:color="000000"/>
            </w:tcBorders>
          </w:tcPr>
          <w:p w:rsidR="00EA1FCB" w:rsidRDefault="00BF5CDA">
            <w:pPr>
              <w:pStyle w:val="TableParagraph"/>
              <w:spacing w:before="36"/>
              <w:ind w:left="110" w:right="125"/>
              <w:jc w:val="center"/>
              <w:rPr>
                <w:sz w:val="18"/>
              </w:rPr>
            </w:pPr>
            <w:r>
              <w:rPr>
                <w:w w:val="105"/>
                <w:sz w:val="18"/>
              </w:rPr>
              <w:t>21C</w:t>
            </w:r>
          </w:p>
        </w:tc>
        <w:tc>
          <w:tcPr>
            <w:tcW w:w="410" w:type="dxa"/>
          </w:tcPr>
          <w:p w:rsidR="00EA1FCB" w:rsidRDefault="00BF5CDA">
            <w:pPr>
              <w:pStyle w:val="TableParagraph"/>
              <w:spacing w:before="36"/>
              <w:ind w:right="43"/>
              <w:jc w:val="right"/>
              <w:rPr>
                <w:sz w:val="18"/>
              </w:rPr>
            </w:pPr>
            <w:r>
              <w:rPr>
                <w:w w:val="105"/>
                <w:sz w:val="18"/>
              </w:rPr>
              <w:t>21D</w:t>
            </w:r>
          </w:p>
        </w:tc>
        <w:tc>
          <w:tcPr>
            <w:tcW w:w="715" w:type="dxa"/>
          </w:tcPr>
          <w:p w:rsidR="00EA1FCB" w:rsidRDefault="00BF5CDA">
            <w:pPr>
              <w:pStyle w:val="TableParagraph"/>
              <w:spacing w:before="36"/>
              <w:ind w:left="186" w:right="12"/>
              <w:rPr>
                <w:sz w:val="18"/>
              </w:rPr>
            </w:pPr>
            <w:r>
              <w:rPr>
                <w:w w:val="105"/>
                <w:sz w:val="18"/>
              </w:rPr>
              <w:t>21E</w:t>
            </w:r>
          </w:p>
        </w:tc>
        <w:tc>
          <w:tcPr>
            <w:tcW w:w="670" w:type="dxa"/>
          </w:tcPr>
          <w:p w:rsidR="00EA1FCB" w:rsidRDefault="00BF5CDA">
            <w:pPr>
              <w:pStyle w:val="TableParagraph"/>
              <w:spacing w:before="36"/>
              <w:ind w:right="22"/>
              <w:jc w:val="center"/>
              <w:rPr>
                <w:sz w:val="18"/>
              </w:rPr>
            </w:pPr>
            <w:r>
              <w:rPr>
                <w:w w:val="105"/>
                <w:sz w:val="18"/>
              </w:rPr>
              <w:t>21F</w:t>
            </w:r>
          </w:p>
        </w:tc>
        <w:tc>
          <w:tcPr>
            <w:tcW w:w="416" w:type="dxa"/>
            <w:tcBorders>
              <w:right w:val="single" w:sz="7" w:space="0" w:color="000000"/>
            </w:tcBorders>
          </w:tcPr>
          <w:p w:rsidR="00EA1FCB" w:rsidRDefault="00BF5CDA">
            <w:pPr>
              <w:pStyle w:val="TableParagraph"/>
              <w:spacing w:before="36"/>
              <w:ind w:left="24" w:right="-11"/>
              <w:rPr>
                <w:sz w:val="18"/>
              </w:rPr>
            </w:pPr>
            <w:r>
              <w:rPr>
                <w:w w:val="105"/>
                <w:sz w:val="18"/>
              </w:rPr>
              <w:t>21G</w:t>
            </w:r>
          </w:p>
        </w:tc>
      </w:tr>
      <w:tr w:rsidR="00EA1FCB">
        <w:trPr>
          <w:trHeight w:hRule="exact" w:val="311"/>
        </w:trPr>
        <w:tc>
          <w:tcPr>
            <w:tcW w:w="374" w:type="dxa"/>
            <w:tcBorders>
              <w:left w:val="single" w:sz="7" w:space="0" w:color="000000"/>
              <w:bottom w:val="single" w:sz="7" w:space="0" w:color="000000"/>
              <w:right w:val="single" w:sz="7" w:space="0" w:color="000000"/>
            </w:tcBorders>
          </w:tcPr>
          <w:p w:rsidR="00EA1FCB" w:rsidRDefault="00EA1FCB"/>
        </w:tc>
        <w:tc>
          <w:tcPr>
            <w:tcW w:w="1603" w:type="dxa"/>
            <w:tcBorders>
              <w:left w:val="single" w:sz="7" w:space="0" w:color="000000"/>
              <w:bottom w:val="single" w:sz="7" w:space="0" w:color="000000"/>
              <w:right w:val="single" w:sz="7" w:space="0" w:color="000000"/>
            </w:tcBorders>
          </w:tcPr>
          <w:p w:rsidR="00EA1FCB" w:rsidRDefault="00EA1FCB"/>
        </w:tc>
        <w:tc>
          <w:tcPr>
            <w:tcW w:w="410" w:type="dxa"/>
            <w:tcBorders>
              <w:left w:val="single" w:sz="7" w:space="0" w:color="000000"/>
              <w:bottom w:val="single" w:sz="7" w:space="0" w:color="000000"/>
              <w:right w:val="single" w:sz="7" w:space="0" w:color="000000"/>
            </w:tcBorders>
          </w:tcPr>
          <w:p w:rsidR="00EA1FCB" w:rsidRDefault="00EA1FCB"/>
        </w:tc>
        <w:tc>
          <w:tcPr>
            <w:tcW w:w="517" w:type="dxa"/>
            <w:tcBorders>
              <w:left w:val="single" w:sz="7" w:space="0" w:color="000000"/>
              <w:bottom w:val="single" w:sz="7" w:space="0" w:color="000000"/>
            </w:tcBorders>
          </w:tcPr>
          <w:p w:rsidR="00EA1FCB" w:rsidRDefault="00EA1FCB"/>
        </w:tc>
        <w:tc>
          <w:tcPr>
            <w:tcW w:w="722" w:type="dxa"/>
            <w:tcBorders>
              <w:bottom w:val="single" w:sz="7" w:space="0" w:color="000000"/>
            </w:tcBorders>
          </w:tcPr>
          <w:p w:rsidR="00EA1FCB" w:rsidRDefault="00EA1FCB"/>
        </w:tc>
        <w:tc>
          <w:tcPr>
            <w:tcW w:w="491" w:type="dxa"/>
            <w:tcBorders>
              <w:bottom w:val="single" w:sz="7" w:space="0" w:color="000000"/>
              <w:right w:val="single" w:sz="7" w:space="0" w:color="000000"/>
            </w:tcBorders>
          </w:tcPr>
          <w:p w:rsidR="00EA1FCB" w:rsidRDefault="00EA1FCB"/>
        </w:tc>
        <w:tc>
          <w:tcPr>
            <w:tcW w:w="458" w:type="dxa"/>
            <w:tcBorders>
              <w:left w:val="single" w:sz="7" w:space="0" w:color="000000"/>
              <w:bottom w:val="single" w:sz="7" w:space="0" w:color="000000"/>
              <w:right w:val="single" w:sz="7" w:space="0" w:color="000000"/>
            </w:tcBorders>
          </w:tcPr>
          <w:p w:rsidR="00EA1FCB" w:rsidRDefault="00EA1FCB"/>
        </w:tc>
        <w:tc>
          <w:tcPr>
            <w:tcW w:w="446" w:type="dxa"/>
            <w:tcBorders>
              <w:left w:val="single" w:sz="7" w:space="0" w:color="000000"/>
              <w:bottom w:val="single" w:sz="7" w:space="0" w:color="000000"/>
              <w:right w:val="single" w:sz="7" w:space="0" w:color="000000"/>
            </w:tcBorders>
          </w:tcPr>
          <w:p w:rsidR="00EA1FCB" w:rsidRDefault="00EA1FCB"/>
        </w:tc>
        <w:tc>
          <w:tcPr>
            <w:tcW w:w="692" w:type="dxa"/>
            <w:tcBorders>
              <w:left w:val="single" w:sz="7" w:space="0" w:color="000000"/>
              <w:bottom w:val="single" w:sz="7" w:space="0" w:color="000000"/>
            </w:tcBorders>
          </w:tcPr>
          <w:p w:rsidR="00EA1FCB" w:rsidRDefault="00EA1FCB"/>
        </w:tc>
        <w:tc>
          <w:tcPr>
            <w:tcW w:w="512" w:type="dxa"/>
            <w:tcBorders>
              <w:bottom w:val="single" w:sz="7" w:space="0" w:color="000000"/>
              <w:right w:val="single" w:sz="7" w:space="0" w:color="000000"/>
            </w:tcBorders>
          </w:tcPr>
          <w:p w:rsidR="00EA1FCB" w:rsidRDefault="00EA1FCB"/>
        </w:tc>
        <w:tc>
          <w:tcPr>
            <w:tcW w:w="440" w:type="dxa"/>
            <w:tcBorders>
              <w:left w:val="single" w:sz="7" w:space="0" w:color="000000"/>
              <w:bottom w:val="single" w:sz="7" w:space="0" w:color="000000"/>
            </w:tcBorders>
          </w:tcPr>
          <w:p w:rsidR="00EA1FCB" w:rsidRDefault="00EA1FCB"/>
        </w:tc>
        <w:tc>
          <w:tcPr>
            <w:tcW w:w="534" w:type="dxa"/>
            <w:tcBorders>
              <w:bottom w:val="single" w:sz="7" w:space="0" w:color="000000"/>
              <w:right w:val="single" w:sz="7" w:space="0" w:color="000000"/>
            </w:tcBorders>
          </w:tcPr>
          <w:p w:rsidR="00EA1FCB" w:rsidRDefault="00EA1FCB"/>
        </w:tc>
        <w:tc>
          <w:tcPr>
            <w:tcW w:w="443" w:type="dxa"/>
            <w:tcBorders>
              <w:left w:val="single" w:sz="7" w:space="0" w:color="000000"/>
              <w:bottom w:val="single" w:sz="7" w:space="0" w:color="000000"/>
            </w:tcBorders>
          </w:tcPr>
          <w:p w:rsidR="00EA1FCB" w:rsidRDefault="00EA1FCB"/>
        </w:tc>
        <w:tc>
          <w:tcPr>
            <w:tcW w:w="523" w:type="dxa"/>
            <w:tcBorders>
              <w:bottom w:val="single" w:sz="7" w:space="0" w:color="000000"/>
            </w:tcBorders>
          </w:tcPr>
          <w:p w:rsidR="00EA1FCB" w:rsidRDefault="00EA1FCB"/>
        </w:tc>
        <w:tc>
          <w:tcPr>
            <w:tcW w:w="440" w:type="dxa"/>
            <w:tcBorders>
              <w:bottom w:val="single" w:sz="7" w:space="0" w:color="000000"/>
              <w:right w:val="single" w:sz="7" w:space="0" w:color="000000"/>
            </w:tcBorders>
          </w:tcPr>
          <w:p w:rsidR="00EA1FCB" w:rsidRDefault="00EA1FCB"/>
        </w:tc>
        <w:tc>
          <w:tcPr>
            <w:tcW w:w="554" w:type="dxa"/>
            <w:tcBorders>
              <w:left w:val="single" w:sz="7" w:space="0" w:color="000000"/>
              <w:bottom w:val="single" w:sz="7" w:space="0" w:color="000000"/>
              <w:right w:val="single" w:sz="7" w:space="0" w:color="000000"/>
            </w:tcBorders>
          </w:tcPr>
          <w:p w:rsidR="00EA1FCB" w:rsidRDefault="00EA1FCB"/>
        </w:tc>
        <w:tc>
          <w:tcPr>
            <w:tcW w:w="443" w:type="dxa"/>
            <w:tcBorders>
              <w:left w:val="single" w:sz="7" w:space="0" w:color="000000"/>
              <w:bottom w:val="single" w:sz="7" w:space="0" w:color="000000"/>
            </w:tcBorders>
          </w:tcPr>
          <w:p w:rsidR="00EA1FCB" w:rsidRDefault="00EA1FCB"/>
        </w:tc>
        <w:tc>
          <w:tcPr>
            <w:tcW w:w="370" w:type="dxa"/>
            <w:tcBorders>
              <w:bottom w:val="single" w:sz="7" w:space="0" w:color="000000"/>
            </w:tcBorders>
          </w:tcPr>
          <w:p w:rsidR="00EA1FCB" w:rsidRDefault="00EA1FCB"/>
        </w:tc>
        <w:tc>
          <w:tcPr>
            <w:tcW w:w="370" w:type="dxa"/>
            <w:tcBorders>
              <w:bottom w:val="single" w:sz="7" w:space="0" w:color="000000"/>
            </w:tcBorders>
          </w:tcPr>
          <w:p w:rsidR="00EA1FCB" w:rsidRDefault="00EA1FCB"/>
        </w:tc>
        <w:tc>
          <w:tcPr>
            <w:tcW w:w="371" w:type="dxa"/>
            <w:tcBorders>
              <w:bottom w:val="single" w:sz="7" w:space="0" w:color="000000"/>
              <w:right w:val="single" w:sz="7" w:space="0" w:color="000000"/>
            </w:tcBorders>
          </w:tcPr>
          <w:p w:rsidR="00EA1FCB" w:rsidRDefault="00EA1FCB"/>
        </w:tc>
        <w:tc>
          <w:tcPr>
            <w:tcW w:w="370" w:type="dxa"/>
            <w:tcBorders>
              <w:left w:val="single" w:sz="7" w:space="0" w:color="000000"/>
              <w:bottom w:val="single" w:sz="7" w:space="0" w:color="000000"/>
              <w:right w:val="single" w:sz="7" w:space="0" w:color="000000"/>
            </w:tcBorders>
          </w:tcPr>
          <w:p w:rsidR="00EA1FCB" w:rsidRDefault="00EA1FCB"/>
        </w:tc>
        <w:tc>
          <w:tcPr>
            <w:tcW w:w="372" w:type="dxa"/>
            <w:tcBorders>
              <w:left w:val="single" w:sz="7" w:space="0" w:color="000000"/>
              <w:bottom w:val="single" w:sz="7" w:space="0" w:color="000000"/>
              <w:right w:val="single" w:sz="7" w:space="0" w:color="000000"/>
            </w:tcBorders>
          </w:tcPr>
          <w:p w:rsidR="00EA1FCB" w:rsidRDefault="00EA1FCB"/>
        </w:tc>
        <w:tc>
          <w:tcPr>
            <w:tcW w:w="697" w:type="dxa"/>
            <w:tcBorders>
              <w:left w:val="single" w:sz="7" w:space="0" w:color="000000"/>
              <w:bottom w:val="single" w:sz="7" w:space="0" w:color="000000"/>
            </w:tcBorders>
          </w:tcPr>
          <w:p w:rsidR="00EA1FCB" w:rsidRDefault="00EA1FCB"/>
        </w:tc>
        <w:tc>
          <w:tcPr>
            <w:tcW w:w="410" w:type="dxa"/>
            <w:tcBorders>
              <w:bottom w:val="single" w:sz="7" w:space="0" w:color="000000"/>
            </w:tcBorders>
          </w:tcPr>
          <w:p w:rsidR="00EA1FCB" w:rsidRDefault="00EA1FCB"/>
        </w:tc>
        <w:tc>
          <w:tcPr>
            <w:tcW w:w="715" w:type="dxa"/>
            <w:tcBorders>
              <w:bottom w:val="single" w:sz="7" w:space="0" w:color="000000"/>
            </w:tcBorders>
          </w:tcPr>
          <w:p w:rsidR="00EA1FCB" w:rsidRDefault="00EA1FCB"/>
        </w:tc>
        <w:tc>
          <w:tcPr>
            <w:tcW w:w="670" w:type="dxa"/>
            <w:tcBorders>
              <w:bottom w:val="single" w:sz="7" w:space="0" w:color="000000"/>
            </w:tcBorders>
          </w:tcPr>
          <w:p w:rsidR="00EA1FCB" w:rsidRDefault="00EA1FCB"/>
        </w:tc>
        <w:tc>
          <w:tcPr>
            <w:tcW w:w="416" w:type="dxa"/>
            <w:tcBorders>
              <w:bottom w:val="single" w:sz="7" w:space="0" w:color="000000"/>
              <w:right w:val="single" w:sz="7" w:space="0" w:color="000000"/>
            </w:tcBorders>
          </w:tcPr>
          <w:p w:rsidR="00EA1FCB" w:rsidRDefault="00EA1FCB"/>
        </w:tc>
      </w:tr>
    </w:tbl>
    <w:p w:rsidR="00EA1FCB" w:rsidRDefault="00EA1FCB">
      <w:pPr>
        <w:pStyle w:val="BodyText"/>
        <w:spacing w:before="3"/>
        <w:rPr>
          <w:sz w:val="28"/>
        </w:rPr>
      </w:pPr>
    </w:p>
    <w:p w:rsidR="00EA1FCB" w:rsidRDefault="00BF5CDA">
      <w:pPr>
        <w:spacing w:before="81" w:line="427" w:lineRule="auto"/>
        <w:ind w:left="116" w:right="7158"/>
        <w:rPr>
          <w:sz w:val="20"/>
        </w:rPr>
      </w:pPr>
      <w:r>
        <w:rPr>
          <w:w w:val="105"/>
          <w:sz w:val="20"/>
        </w:rPr>
        <w:t>Col.</w:t>
      </w:r>
      <w:r>
        <w:rPr>
          <w:spacing w:val="-11"/>
          <w:w w:val="105"/>
          <w:sz w:val="20"/>
        </w:rPr>
        <w:t xml:space="preserve"> </w:t>
      </w:r>
      <w:r>
        <w:rPr>
          <w:w w:val="105"/>
          <w:sz w:val="20"/>
        </w:rPr>
        <w:t>1:</w:t>
      </w:r>
      <w:r>
        <w:rPr>
          <w:spacing w:val="-11"/>
          <w:w w:val="105"/>
          <w:sz w:val="20"/>
        </w:rPr>
        <w:t xml:space="preserve"> </w:t>
      </w:r>
      <w:r>
        <w:rPr>
          <w:w w:val="105"/>
          <w:sz w:val="20"/>
        </w:rPr>
        <w:t>GSTIN</w:t>
      </w:r>
      <w:r>
        <w:rPr>
          <w:spacing w:val="-11"/>
          <w:w w:val="105"/>
          <w:sz w:val="20"/>
        </w:rPr>
        <w:t xml:space="preserve"> </w:t>
      </w:r>
      <w:r>
        <w:rPr>
          <w:w w:val="105"/>
          <w:sz w:val="20"/>
        </w:rPr>
        <w:t>/</w:t>
      </w:r>
      <w:r>
        <w:rPr>
          <w:spacing w:val="-10"/>
          <w:w w:val="105"/>
          <w:sz w:val="20"/>
        </w:rPr>
        <w:t xml:space="preserve"> </w:t>
      </w:r>
      <w:r>
        <w:rPr>
          <w:w w:val="105"/>
          <w:sz w:val="20"/>
        </w:rPr>
        <w:t>UIN/</w:t>
      </w:r>
      <w:r>
        <w:rPr>
          <w:spacing w:val="-9"/>
          <w:w w:val="105"/>
          <w:sz w:val="20"/>
        </w:rPr>
        <w:t xml:space="preserve"> </w:t>
      </w:r>
      <w:r>
        <w:rPr>
          <w:w w:val="105"/>
          <w:sz w:val="20"/>
        </w:rPr>
        <w:t>Name</w:t>
      </w:r>
      <w:r>
        <w:rPr>
          <w:spacing w:val="-12"/>
          <w:w w:val="105"/>
          <w:sz w:val="20"/>
        </w:rPr>
        <w:t xml:space="preserve"> </w:t>
      </w:r>
      <w:r>
        <w:rPr>
          <w:w w:val="105"/>
          <w:sz w:val="20"/>
        </w:rPr>
        <w:t>of</w:t>
      </w:r>
      <w:r>
        <w:rPr>
          <w:spacing w:val="-9"/>
          <w:w w:val="105"/>
          <w:sz w:val="20"/>
        </w:rPr>
        <w:t xml:space="preserve"> </w:t>
      </w:r>
      <w:r>
        <w:rPr>
          <w:w w:val="105"/>
          <w:sz w:val="20"/>
        </w:rPr>
        <w:t>the</w:t>
      </w:r>
      <w:r>
        <w:rPr>
          <w:spacing w:val="-12"/>
          <w:w w:val="105"/>
          <w:sz w:val="20"/>
        </w:rPr>
        <w:t xml:space="preserve"> </w:t>
      </w:r>
      <w:r>
        <w:rPr>
          <w:w w:val="105"/>
          <w:sz w:val="20"/>
        </w:rPr>
        <w:t>un</w:t>
      </w:r>
      <w:r>
        <w:rPr>
          <w:spacing w:val="-11"/>
          <w:w w:val="105"/>
          <w:sz w:val="20"/>
        </w:rPr>
        <w:t xml:space="preserve"> </w:t>
      </w:r>
      <w:r>
        <w:rPr>
          <w:w w:val="105"/>
          <w:sz w:val="20"/>
        </w:rPr>
        <w:t>registered</w:t>
      </w:r>
      <w:r>
        <w:rPr>
          <w:spacing w:val="-10"/>
          <w:w w:val="105"/>
          <w:sz w:val="20"/>
        </w:rPr>
        <w:t xml:space="preserve"> </w:t>
      </w:r>
      <w:r>
        <w:rPr>
          <w:w w:val="105"/>
          <w:sz w:val="20"/>
        </w:rPr>
        <w:t>recipient</w:t>
      </w:r>
      <w:r>
        <w:rPr>
          <w:spacing w:val="-9"/>
          <w:w w:val="105"/>
          <w:sz w:val="20"/>
        </w:rPr>
        <w:t xml:space="preserve"> </w:t>
      </w:r>
      <w:r>
        <w:rPr>
          <w:w w:val="105"/>
          <w:sz w:val="20"/>
        </w:rPr>
        <w:t>(Supplier</w:t>
      </w:r>
      <w:r>
        <w:rPr>
          <w:spacing w:val="-12"/>
          <w:w w:val="105"/>
          <w:sz w:val="20"/>
        </w:rPr>
        <w:t xml:space="preserve"> </w:t>
      </w:r>
      <w:r>
        <w:rPr>
          <w:w w:val="105"/>
          <w:sz w:val="20"/>
        </w:rPr>
        <w:t>to</w:t>
      </w:r>
      <w:r>
        <w:rPr>
          <w:spacing w:val="-11"/>
          <w:w w:val="105"/>
          <w:sz w:val="20"/>
        </w:rPr>
        <w:t xml:space="preserve"> </w:t>
      </w:r>
      <w:r>
        <w:rPr>
          <w:w w:val="105"/>
          <w:sz w:val="20"/>
        </w:rPr>
        <w:t>SEZ/</w:t>
      </w:r>
      <w:r>
        <w:rPr>
          <w:spacing w:val="-10"/>
          <w:w w:val="105"/>
          <w:sz w:val="20"/>
        </w:rPr>
        <w:t xml:space="preserve"> </w:t>
      </w:r>
      <w:r>
        <w:rPr>
          <w:w w:val="105"/>
          <w:sz w:val="20"/>
        </w:rPr>
        <w:t>Developer) Col.</w:t>
      </w:r>
      <w:r>
        <w:rPr>
          <w:spacing w:val="-11"/>
          <w:w w:val="105"/>
          <w:sz w:val="20"/>
        </w:rPr>
        <w:t xml:space="preserve"> </w:t>
      </w:r>
      <w:r>
        <w:rPr>
          <w:w w:val="105"/>
          <w:sz w:val="20"/>
        </w:rPr>
        <w:t>16:</w:t>
      </w:r>
      <w:r>
        <w:rPr>
          <w:spacing w:val="-10"/>
          <w:w w:val="105"/>
          <w:sz w:val="20"/>
        </w:rPr>
        <w:t xml:space="preserve"> </w:t>
      </w:r>
      <w:r>
        <w:rPr>
          <w:w w:val="105"/>
          <w:sz w:val="20"/>
        </w:rPr>
        <w:t>POS</w:t>
      </w:r>
      <w:r>
        <w:rPr>
          <w:spacing w:val="-12"/>
          <w:w w:val="105"/>
          <w:sz w:val="20"/>
        </w:rPr>
        <w:t xml:space="preserve"> </w:t>
      </w:r>
      <w:r>
        <w:rPr>
          <w:w w:val="105"/>
          <w:sz w:val="20"/>
        </w:rPr>
        <w:t>(only</w:t>
      </w:r>
      <w:r>
        <w:rPr>
          <w:spacing w:val="-14"/>
          <w:w w:val="105"/>
          <w:sz w:val="20"/>
        </w:rPr>
        <w:t xml:space="preserve"> </w:t>
      </w:r>
      <w:r>
        <w:rPr>
          <w:w w:val="105"/>
          <w:sz w:val="20"/>
        </w:rPr>
        <w:t>if</w:t>
      </w:r>
      <w:r>
        <w:rPr>
          <w:spacing w:val="-10"/>
          <w:w w:val="105"/>
          <w:sz w:val="20"/>
        </w:rPr>
        <w:t xml:space="preserve"> </w:t>
      </w:r>
      <w:r>
        <w:rPr>
          <w:w w:val="105"/>
          <w:sz w:val="20"/>
        </w:rPr>
        <w:t>different</w:t>
      </w:r>
      <w:r>
        <w:rPr>
          <w:spacing w:val="-10"/>
          <w:w w:val="105"/>
          <w:sz w:val="20"/>
        </w:rPr>
        <w:t xml:space="preserve"> </w:t>
      </w:r>
      <w:r>
        <w:rPr>
          <w:w w:val="105"/>
          <w:sz w:val="20"/>
        </w:rPr>
        <w:t>from</w:t>
      </w:r>
      <w:r>
        <w:rPr>
          <w:spacing w:val="-12"/>
          <w:w w:val="105"/>
          <w:sz w:val="20"/>
        </w:rPr>
        <w:t xml:space="preserve"> </w:t>
      </w:r>
      <w:r>
        <w:rPr>
          <w:w w:val="105"/>
          <w:sz w:val="20"/>
        </w:rPr>
        <w:t>the</w:t>
      </w:r>
      <w:r>
        <w:rPr>
          <w:spacing w:val="-12"/>
          <w:w w:val="105"/>
          <w:sz w:val="20"/>
        </w:rPr>
        <w:t xml:space="preserve"> </w:t>
      </w:r>
      <w:r>
        <w:rPr>
          <w:w w:val="105"/>
          <w:sz w:val="20"/>
        </w:rPr>
        <w:t>location</w:t>
      </w:r>
      <w:r>
        <w:rPr>
          <w:spacing w:val="-10"/>
          <w:w w:val="105"/>
          <w:sz w:val="20"/>
        </w:rPr>
        <w:t xml:space="preserve"> </w:t>
      </w:r>
      <w:r>
        <w:rPr>
          <w:w w:val="105"/>
          <w:sz w:val="20"/>
        </w:rPr>
        <w:t>of</w:t>
      </w:r>
      <w:r>
        <w:rPr>
          <w:spacing w:val="-11"/>
          <w:w w:val="105"/>
          <w:sz w:val="20"/>
        </w:rPr>
        <w:t xml:space="preserve"> </w:t>
      </w:r>
      <w:r>
        <w:rPr>
          <w:w w:val="105"/>
          <w:sz w:val="20"/>
        </w:rPr>
        <w:t>recipient)</w:t>
      </w:r>
    </w:p>
    <w:p w:rsidR="00EA1FCB" w:rsidRDefault="00BF5CDA">
      <w:pPr>
        <w:spacing w:before="3"/>
        <w:ind w:left="116" w:right="142"/>
        <w:rPr>
          <w:sz w:val="20"/>
        </w:rPr>
      </w:pPr>
      <w:r>
        <w:rPr>
          <w:w w:val="105"/>
          <w:sz w:val="20"/>
        </w:rPr>
        <w:t>Col. 17: Whether supply made to SEZ / SEZ developer (Yes / No)</w:t>
      </w:r>
    </w:p>
    <w:p w:rsidR="00EA1FCB" w:rsidRDefault="00BF5CDA">
      <w:pPr>
        <w:spacing w:before="178" w:line="422" w:lineRule="auto"/>
        <w:ind w:left="116" w:right="5111"/>
        <w:rPr>
          <w:sz w:val="20"/>
        </w:rPr>
      </w:pPr>
      <w:r>
        <w:rPr>
          <w:w w:val="105"/>
          <w:sz w:val="20"/>
        </w:rPr>
        <w:t>Col.</w:t>
      </w:r>
      <w:r>
        <w:rPr>
          <w:spacing w:val="-11"/>
          <w:w w:val="105"/>
          <w:sz w:val="20"/>
        </w:rPr>
        <w:t xml:space="preserve"> </w:t>
      </w:r>
      <w:r>
        <w:rPr>
          <w:w w:val="105"/>
          <w:sz w:val="20"/>
        </w:rPr>
        <w:t>18:</w:t>
      </w:r>
      <w:r>
        <w:rPr>
          <w:spacing w:val="-10"/>
          <w:w w:val="105"/>
          <w:sz w:val="20"/>
        </w:rPr>
        <w:t xml:space="preserve"> </w:t>
      </w:r>
      <w:r>
        <w:rPr>
          <w:w w:val="105"/>
          <w:sz w:val="20"/>
        </w:rPr>
        <w:t>Tax</w:t>
      </w:r>
      <w:r>
        <w:rPr>
          <w:spacing w:val="-13"/>
          <w:w w:val="105"/>
          <w:sz w:val="20"/>
        </w:rPr>
        <w:t xml:space="preserve"> </w:t>
      </w:r>
      <w:r>
        <w:rPr>
          <w:w w:val="105"/>
          <w:sz w:val="20"/>
        </w:rPr>
        <w:t>option</w:t>
      </w:r>
      <w:r>
        <w:rPr>
          <w:spacing w:val="-11"/>
          <w:w w:val="105"/>
          <w:sz w:val="20"/>
        </w:rPr>
        <w:t xml:space="preserve"> </w:t>
      </w:r>
      <w:r>
        <w:rPr>
          <w:w w:val="105"/>
          <w:sz w:val="20"/>
        </w:rPr>
        <w:t>for</w:t>
      </w:r>
      <w:r>
        <w:rPr>
          <w:spacing w:val="-9"/>
          <w:w w:val="105"/>
          <w:sz w:val="20"/>
        </w:rPr>
        <w:t xml:space="preserve"> </w:t>
      </w:r>
      <w:r>
        <w:rPr>
          <w:w w:val="105"/>
          <w:sz w:val="20"/>
        </w:rPr>
        <w:t>supplies</w:t>
      </w:r>
      <w:r>
        <w:rPr>
          <w:spacing w:val="-13"/>
          <w:w w:val="105"/>
          <w:sz w:val="20"/>
        </w:rPr>
        <w:t xml:space="preserve"> </w:t>
      </w:r>
      <w:r>
        <w:rPr>
          <w:w w:val="105"/>
          <w:sz w:val="20"/>
        </w:rPr>
        <w:t>made</w:t>
      </w:r>
      <w:r>
        <w:rPr>
          <w:spacing w:val="-13"/>
          <w:w w:val="105"/>
          <w:sz w:val="20"/>
        </w:rPr>
        <w:t xml:space="preserve"> </w:t>
      </w:r>
      <w:r>
        <w:rPr>
          <w:w w:val="105"/>
          <w:sz w:val="20"/>
        </w:rPr>
        <w:t>to</w:t>
      </w:r>
      <w:r>
        <w:rPr>
          <w:spacing w:val="-13"/>
          <w:w w:val="105"/>
          <w:sz w:val="20"/>
        </w:rPr>
        <w:t xml:space="preserve"> </w:t>
      </w:r>
      <w:r>
        <w:rPr>
          <w:w w:val="105"/>
          <w:sz w:val="20"/>
        </w:rPr>
        <w:t>SEZ</w:t>
      </w:r>
      <w:r>
        <w:rPr>
          <w:spacing w:val="-13"/>
          <w:w w:val="105"/>
          <w:sz w:val="20"/>
        </w:rPr>
        <w:t xml:space="preserve"> </w:t>
      </w:r>
      <w:r>
        <w:rPr>
          <w:w w:val="105"/>
          <w:sz w:val="20"/>
        </w:rPr>
        <w:t>/</w:t>
      </w:r>
      <w:r>
        <w:rPr>
          <w:spacing w:val="-10"/>
          <w:w w:val="105"/>
          <w:sz w:val="20"/>
        </w:rPr>
        <w:t xml:space="preserve"> </w:t>
      </w:r>
      <w:r>
        <w:rPr>
          <w:w w:val="105"/>
          <w:sz w:val="20"/>
        </w:rPr>
        <w:t>SEZ</w:t>
      </w:r>
      <w:r>
        <w:rPr>
          <w:spacing w:val="-13"/>
          <w:w w:val="105"/>
          <w:sz w:val="20"/>
        </w:rPr>
        <w:t xml:space="preserve"> </w:t>
      </w:r>
      <w:r>
        <w:rPr>
          <w:w w:val="105"/>
          <w:sz w:val="20"/>
        </w:rPr>
        <w:t>developer</w:t>
      </w:r>
      <w:r>
        <w:rPr>
          <w:spacing w:val="-9"/>
          <w:w w:val="105"/>
          <w:sz w:val="20"/>
        </w:rPr>
        <w:t xml:space="preserve"> </w:t>
      </w:r>
      <w:r>
        <w:rPr>
          <w:w w:val="105"/>
          <w:sz w:val="20"/>
        </w:rPr>
        <w:t>(With</w:t>
      </w:r>
      <w:r>
        <w:rPr>
          <w:spacing w:val="-10"/>
          <w:w w:val="105"/>
          <w:sz w:val="20"/>
        </w:rPr>
        <w:t xml:space="preserve"> </w:t>
      </w:r>
      <w:r>
        <w:rPr>
          <w:w w:val="105"/>
          <w:sz w:val="20"/>
        </w:rPr>
        <w:t>Integrated</w:t>
      </w:r>
      <w:r>
        <w:rPr>
          <w:spacing w:val="-12"/>
          <w:w w:val="105"/>
          <w:sz w:val="20"/>
        </w:rPr>
        <w:t xml:space="preserve"> </w:t>
      </w:r>
      <w:r>
        <w:rPr>
          <w:w w:val="105"/>
          <w:sz w:val="20"/>
        </w:rPr>
        <w:t>Tax/</w:t>
      </w:r>
      <w:r>
        <w:rPr>
          <w:spacing w:val="-10"/>
          <w:w w:val="105"/>
          <w:sz w:val="20"/>
        </w:rPr>
        <w:t xml:space="preserve"> </w:t>
      </w:r>
      <w:r>
        <w:rPr>
          <w:w w:val="105"/>
          <w:sz w:val="20"/>
        </w:rPr>
        <w:t>Without</w:t>
      </w:r>
      <w:r>
        <w:rPr>
          <w:spacing w:val="-9"/>
          <w:w w:val="105"/>
          <w:sz w:val="20"/>
        </w:rPr>
        <w:t xml:space="preserve"> </w:t>
      </w:r>
      <w:r>
        <w:rPr>
          <w:w w:val="105"/>
          <w:sz w:val="20"/>
        </w:rPr>
        <w:t>Integrated</w:t>
      </w:r>
      <w:r>
        <w:rPr>
          <w:spacing w:val="-10"/>
          <w:w w:val="105"/>
          <w:sz w:val="20"/>
        </w:rPr>
        <w:t xml:space="preserve"> </w:t>
      </w:r>
      <w:r>
        <w:rPr>
          <w:w w:val="105"/>
          <w:sz w:val="20"/>
        </w:rPr>
        <w:t>Tax) Col.</w:t>
      </w:r>
      <w:r>
        <w:rPr>
          <w:spacing w:val="-16"/>
          <w:w w:val="105"/>
          <w:sz w:val="20"/>
        </w:rPr>
        <w:t xml:space="preserve"> </w:t>
      </w:r>
      <w:r>
        <w:rPr>
          <w:w w:val="105"/>
          <w:sz w:val="20"/>
        </w:rPr>
        <w:t>19:</w:t>
      </w:r>
      <w:r>
        <w:rPr>
          <w:spacing w:val="-16"/>
          <w:w w:val="105"/>
          <w:sz w:val="20"/>
        </w:rPr>
        <w:t xml:space="preserve"> </w:t>
      </w:r>
      <w:r>
        <w:rPr>
          <w:w w:val="105"/>
          <w:sz w:val="20"/>
        </w:rPr>
        <w:t>Deemed</w:t>
      </w:r>
      <w:r>
        <w:rPr>
          <w:spacing w:val="-16"/>
          <w:w w:val="105"/>
          <w:sz w:val="20"/>
        </w:rPr>
        <w:t xml:space="preserve"> </w:t>
      </w:r>
      <w:r>
        <w:rPr>
          <w:w w:val="105"/>
          <w:sz w:val="20"/>
        </w:rPr>
        <w:t>Exports</w:t>
      </w:r>
      <w:r>
        <w:rPr>
          <w:spacing w:val="-16"/>
          <w:w w:val="105"/>
          <w:sz w:val="20"/>
        </w:rPr>
        <w:t xml:space="preserve"> </w:t>
      </w:r>
      <w:r>
        <w:rPr>
          <w:w w:val="105"/>
          <w:sz w:val="20"/>
        </w:rPr>
        <w:t>(Yes/No)</w:t>
      </w:r>
    </w:p>
    <w:p w:rsidR="00EA1FCB" w:rsidRDefault="00BF5CDA">
      <w:pPr>
        <w:spacing w:before="7" w:line="427" w:lineRule="auto"/>
        <w:ind w:left="116" w:right="7994"/>
        <w:rPr>
          <w:sz w:val="20"/>
        </w:rPr>
      </w:pPr>
      <w:r>
        <w:rPr>
          <w:w w:val="105"/>
          <w:sz w:val="20"/>
        </w:rPr>
        <w:t>Col.</w:t>
      </w:r>
      <w:r>
        <w:rPr>
          <w:spacing w:val="-9"/>
          <w:w w:val="105"/>
          <w:sz w:val="20"/>
        </w:rPr>
        <w:t xml:space="preserve"> </w:t>
      </w:r>
      <w:r>
        <w:rPr>
          <w:w w:val="105"/>
          <w:sz w:val="20"/>
        </w:rPr>
        <w:t>20:</w:t>
      </w:r>
      <w:r>
        <w:rPr>
          <w:spacing w:val="-9"/>
          <w:w w:val="105"/>
          <w:sz w:val="20"/>
        </w:rPr>
        <w:t xml:space="preserve"> </w:t>
      </w:r>
      <w:r>
        <w:rPr>
          <w:w w:val="105"/>
          <w:sz w:val="20"/>
        </w:rPr>
        <w:t>Whether</w:t>
      </w:r>
      <w:r>
        <w:rPr>
          <w:spacing w:val="-8"/>
          <w:w w:val="105"/>
          <w:sz w:val="20"/>
        </w:rPr>
        <w:t xml:space="preserve"> </w:t>
      </w:r>
      <w:r>
        <w:rPr>
          <w:w w:val="105"/>
          <w:sz w:val="20"/>
        </w:rPr>
        <w:t>tax</w:t>
      </w:r>
      <w:r>
        <w:rPr>
          <w:spacing w:val="-11"/>
          <w:w w:val="105"/>
          <w:sz w:val="20"/>
        </w:rPr>
        <w:t xml:space="preserve"> </w:t>
      </w:r>
      <w:r>
        <w:rPr>
          <w:w w:val="105"/>
          <w:sz w:val="20"/>
        </w:rPr>
        <w:t>on</w:t>
      </w:r>
      <w:r>
        <w:rPr>
          <w:spacing w:val="-9"/>
          <w:w w:val="105"/>
          <w:sz w:val="20"/>
        </w:rPr>
        <w:t xml:space="preserve"> </w:t>
      </w:r>
      <w:r>
        <w:rPr>
          <w:w w:val="105"/>
          <w:sz w:val="20"/>
        </w:rPr>
        <w:t>this</w:t>
      </w:r>
      <w:r>
        <w:rPr>
          <w:spacing w:val="-10"/>
          <w:w w:val="105"/>
          <w:sz w:val="20"/>
        </w:rPr>
        <w:t xml:space="preserve"> </w:t>
      </w:r>
      <w:r>
        <w:rPr>
          <w:w w:val="105"/>
          <w:sz w:val="20"/>
        </w:rPr>
        <w:t>invoice</w:t>
      </w:r>
      <w:r>
        <w:rPr>
          <w:spacing w:val="-11"/>
          <w:w w:val="105"/>
          <w:sz w:val="20"/>
        </w:rPr>
        <w:t xml:space="preserve"> </w:t>
      </w:r>
      <w:r>
        <w:rPr>
          <w:w w:val="105"/>
          <w:sz w:val="20"/>
        </w:rPr>
        <w:t>is</w:t>
      </w:r>
      <w:r>
        <w:rPr>
          <w:spacing w:val="-9"/>
          <w:w w:val="105"/>
          <w:sz w:val="20"/>
        </w:rPr>
        <w:t xml:space="preserve"> </w:t>
      </w:r>
      <w:r>
        <w:rPr>
          <w:w w:val="105"/>
          <w:sz w:val="20"/>
        </w:rPr>
        <w:t>paid</w:t>
      </w:r>
      <w:r>
        <w:rPr>
          <w:spacing w:val="-9"/>
          <w:w w:val="105"/>
          <w:sz w:val="20"/>
        </w:rPr>
        <w:t xml:space="preserve"> </w:t>
      </w:r>
      <w:r>
        <w:rPr>
          <w:w w:val="105"/>
          <w:sz w:val="20"/>
        </w:rPr>
        <w:t>on</w:t>
      </w:r>
      <w:r>
        <w:rPr>
          <w:spacing w:val="-9"/>
          <w:w w:val="105"/>
          <w:sz w:val="20"/>
        </w:rPr>
        <w:t xml:space="preserve"> </w:t>
      </w:r>
      <w:r>
        <w:rPr>
          <w:w w:val="105"/>
          <w:sz w:val="20"/>
        </w:rPr>
        <w:t>provisional</w:t>
      </w:r>
      <w:r>
        <w:rPr>
          <w:spacing w:val="-9"/>
          <w:w w:val="105"/>
          <w:sz w:val="20"/>
        </w:rPr>
        <w:t xml:space="preserve"> </w:t>
      </w:r>
      <w:r>
        <w:rPr>
          <w:w w:val="105"/>
          <w:sz w:val="20"/>
        </w:rPr>
        <w:t>basis</w:t>
      </w:r>
      <w:r>
        <w:rPr>
          <w:spacing w:val="-10"/>
          <w:w w:val="105"/>
          <w:sz w:val="20"/>
        </w:rPr>
        <w:t xml:space="preserve"> </w:t>
      </w:r>
      <w:r>
        <w:rPr>
          <w:w w:val="105"/>
          <w:sz w:val="20"/>
        </w:rPr>
        <w:t>(Yes</w:t>
      </w:r>
      <w:r>
        <w:rPr>
          <w:spacing w:val="-9"/>
          <w:w w:val="105"/>
          <w:sz w:val="20"/>
        </w:rPr>
        <w:t xml:space="preserve"> </w:t>
      </w:r>
      <w:r>
        <w:rPr>
          <w:w w:val="105"/>
          <w:sz w:val="20"/>
        </w:rPr>
        <w:t>/No) Col.</w:t>
      </w:r>
      <w:r>
        <w:rPr>
          <w:spacing w:val="-12"/>
          <w:w w:val="105"/>
          <w:sz w:val="20"/>
        </w:rPr>
        <w:t xml:space="preserve"> </w:t>
      </w:r>
      <w:r>
        <w:rPr>
          <w:w w:val="105"/>
          <w:sz w:val="20"/>
        </w:rPr>
        <w:t>21</w:t>
      </w:r>
      <w:r>
        <w:rPr>
          <w:spacing w:val="-13"/>
          <w:w w:val="105"/>
          <w:sz w:val="20"/>
        </w:rPr>
        <w:t xml:space="preserve"> </w:t>
      </w:r>
      <w:r>
        <w:rPr>
          <w:w w:val="105"/>
          <w:sz w:val="20"/>
        </w:rPr>
        <w:t>C/D:</w:t>
      </w:r>
      <w:r>
        <w:rPr>
          <w:spacing w:val="-10"/>
          <w:w w:val="105"/>
          <w:sz w:val="20"/>
        </w:rPr>
        <w:t xml:space="preserve"> </w:t>
      </w:r>
      <w:r>
        <w:rPr>
          <w:w w:val="105"/>
          <w:sz w:val="20"/>
        </w:rPr>
        <w:t>ARE</w:t>
      </w:r>
      <w:r>
        <w:rPr>
          <w:spacing w:val="-13"/>
          <w:w w:val="105"/>
          <w:sz w:val="20"/>
        </w:rPr>
        <w:t xml:space="preserve"> </w:t>
      </w:r>
      <w:r>
        <w:rPr>
          <w:w w:val="105"/>
          <w:sz w:val="20"/>
        </w:rPr>
        <w:t>(Application</w:t>
      </w:r>
      <w:r>
        <w:rPr>
          <w:spacing w:val="-13"/>
          <w:w w:val="105"/>
          <w:sz w:val="20"/>
        </w:rPr>
        <w:t xml:space="preserve"> </w:t>
      </w:r>
      <w:r>
        <w:rPr>
          <w:w w:val="105"/>
          <w:sz w:val="20"/>
        </w:rPr>
        <w:t>for</w:t>
      </w:r>
      <w:r>
        <w:rPr>
          <w:spacing w:val="-10"/>
          <w:w w:val="105"/>
          <w:sz w:val="20"/>
        </w:rPr>
        <w:t xml:space="preserve"> </w:t>
      </w:r>
      <w:r>
        <w:rPr>
          <w:w w:val="105"/>
          <w:sz w:val="20"/>
        </w:rPr>
        <w:t>Removal</w:t>
      </w:r>
      <w:r>
        <w:rPr>
          <w:spacing w:val="-12"/>
          <w:w w:val="105"/>
          <w:sz w:val="20"/>
        </w:rPr>
        <w:t xml:space="preserve"> </w:t>
      </w:r>
      <w:r>
        <w:rPr>
          <w:w w:val="105"/>
          <w:sz w:val="20"/>
        </w:rPr>
        <w:t>of</w:t>
      </w:r>
      <w:r>
        <w:rPr>
          <w:spacing w:val="-10"/>
          <w:w w:val="105"/>
          <w:sz w:val="20"/>
        </w:rPr>
        <w:t xml:space="preserve"> </w:t>
      </w:r>
      <w:r>
        <w:rPr>
          <w:w w:val="105"/>
          <w:sz w:val="20"/>
        </w:rPr>
        <w:t>Export)</w:t>
      </w:r>
    </w:p>
    <w:p w:rsidR="00EA1FCB" w:rsidRDefault="00BF5CDA">
      <w:pPr>
        <w:spacing w:before="3"/>
        <w:ind w:left="116" w:right="142"/>
        <w:rPr>
          <w:sz w:val="20"/>
        </w:rPr>
      </w:pPr>
      <w:r>
        <w:rPr>
          <w:w w:val="105"/>
          <w:sz w:val="20"/>
        </w:rPr>
        <w:t>Col. 21 E: Date of receipt by SEZ/ Developer (as per re warehousing certificate)</w:t>
      </w:r>
    </w:p>
    <w:p w:rsidR="00EA1FCB" w:rsidRDefault="00BF5CDA">
      <w:pPr>
        <w:spacing w:before="178"/>
        <w:ind w:left="116" w:right="142"/>
        <w:rPr>
          <w:sz w:val="20"/>
        </w:rPr>
      </w:pPr>
      <w:r>
        <w:rPr>
          <w:w w:val="105"/>
          <w:sz w:val="20"/>
        </w:rPr>
        <w:t>Col. 21 F/G: Particulars of Payment Received</w:t>
      </w:r>
    </w:p>
    <w:p w:rsidR="00EA1FCB" w:rsidRDefault="00EA1FCB">
      <w:pPr>
        <w:pStyle w:val="BodyText"/>
        <w:spacing w:before="7"/>
        <w:rPr>
          <w:sz w:val="15"/>
        </w:rPr>
      </w:pPr>
    </w:p>
    <w:p w:rsidR="00EA1FCB" w:rsidRDefault="00BF5CDA">
      <w:pPr>
        <w:spacing w:before="1" w:line="422" w:lineRule="auto"/>
        <w:ind w:left="169" w:right="7158" w:hanging="53"/>
        <w:rPr>
          <w:b/>
          <w:sz w:val="20"/>
        </w:rPr>
      </w:pPr>
      <w:r>
        <w:rPr>
          <w:b/>
          <w:w w:val="105"/>
          <w:sz w:val="20"/>
        </w:rPr>
        <w:t>(*</w:t>
      </w:r>
      <w:r>
        <w:rPr>
          <w:b/>
          <w:spacing w:val="-10"/>
          <w:w w:val="105"/>
          <w:sz w:val="20"/>
        </w:rPr>
        <w:t xml:space="preserve"> </w:t>
      </w:r>
      <w:r>
        <w:rPr>
          <w:b/>
          <w:w w:val="105"/>
          <w:sz w:val="20"/>
        </w:rPr>
        <w:t>In</w:t>
      </w:r>
      <w:r>
        <w:rPr>
          <w:b/>
          <w:spacing w:val="-13"/>
          <w:w w:val="105"/>
          <w:sz w:val="20"/>
        </w:rPr>
        <w:t xml:space="preserve"> </w:t>
      </w:r>
      <w:r>
        <w:rPr>
          <w:b/>
          <w:w w:val="105"/>
          <w:sz w:val="20"/>
        </w:rPr>
        <w:t>case</w:t>
      </w:r>
      <w:r>
        <w:rPr>
          <w:b/>
          <w:spacing w:val="-13"/>
          <w:w w:val="105"/>
          <w:sz w:val="20"/>
        </w:rPr>
        <w:t xml:space="preserve"> </w:t>
      </w:r>
      <w:r>
        <w:rPr>
          <w:b/>
          <w:w w:val="105"/>
          <w:sz w:val="20"/>
        </w:rPr>
        <w:t>of</w:t>
      </w:r>
      <w:r>
        <w:rPr>
          <w:b/>
          <w:spacing w:val="-9"/>
          <w:w w:val="105"/>
          <w:sz w:val="20"/>
        </w:rPr>
        <w:t xml:space="preserve"> </w:t>
      </w:r>
      <w:r>
        <w:rPr>
          <w:b/>
          <w:w w:val="105"/>
          <w:sz w:val="20"/>
        </w:rPr>
        <w:t>Goods:</w:t>
      </w:r>
      <w:r>
        <w:rPr>
          <w:b/>
          <w:spacing w:val="-9"/>
          <w:w w:val="105"/>
          <w:sz w:val="20"/>
        </w:rPr>
        <w:t xml:space="preserve"> </w:t>
      </w:r>
      <w:r>
        <w:rPr>
          <w:b/>
          <w:w w:val="105"/>
          <w:sz w:val="20"/>
        </w:rPr>
        <w:t>ARE</w:t>
      </w:r>
      <w:r>
        <w:rPr>
          <w:b/>
          <w:spacing w:val="-11"/>
          <w:w w:val="105"/>
          <w:sz w:val="20"/>
        </w:rPr>
        <w:t xml:space="preserve"> </w:t>
      </w:r>
      <w:r>
        <w:rPr>
          <w:b/>
          <w:w w:val="105"/>
          <w:sz w:val="20"/>
        </w:rPr>
        <w:t>and</w:t>
      </w:r>
      <w:r>
        <w:rPr>
          <w:b/>
          <w:spacing w:val="-11"/>
          <w:w w:val="105"/>
          <w:sz w:val="20"/>
        </w:rPr>
        <w:t xml:space="preserve"> </w:t>
      </w:r>
      <w:r>
        <w:rPr>
          <w:b/>
          <w:w w:val="105"/>
          <w:sz w:val="20"/>
        </w:rPr>
        <w:t>Date</w:t>
      </w:r>
      <w:r>
        <w:rPr>
          <w:b/>
          <w:spacing w:val="-11"/>
          <w:w w:val="105"/>
          <w:sz w:val="20"/>
        </w:rPr>
        <w:t xml:space="preserve"> </w:t>
      </w:r>
      <w:r>
        <w:rPr>
          <w:b/>
          <w:w w:val="105"/>
          <w:sz w:val="20"/>
        </w:rPr>
        <w:t>of</w:t>
      </w:r>
      <w:r>
        <w:rPr>
          <w:b/>
          <w:spacing w:val="-8"/>
          <w:w w:val="105"/>
          <w:sz w:val="20"/>
        </w:rPr>
        <w:t xml:space="preserve"> </w:t>
      </w:r>
      <w:r>
        <w:rPr>
          <w:b/>
          <w:w w:val="105"/>
          <w:sz w:val="20"/>
        </w:rPr>
        <w:t>Receipt</w:t>
      </w:r>
      <w:r>
        <w:rPr>
          <w:b/>
          <w:spacing w:val="-9"/>
          <w:w w:val="105"/>
          <w:sz w:val="20"/>
        </w:rPr>
        <w:t xml:space="preserve"> </w:t>
      </w:r>
      <w:r>
        <w:rPr>
          <w:b/>
          <w:w w:val="105"/>
          <w:sz w:val="20"/>
        </w:rPr>
        <w:t>by</w:t>
      </w:r>
      <w:r>
        <w:rPr>
          <w:b/>
          <w:spacing w:val="-10"/>
          <w:w w:val="105"/>
          <w:sz w:val="20"/>
        </w:rPr>
        <w:t xml:space="preserve"> </w:t>
      </w:r>
      <w:r>
        <w:rPr>
          <w:b/>
          <w:w w:val="105"/>
          <w:sz w:val="20"/>
        </w:rPr>
        <w:t>SEZ/</w:t>
      </w:r>
      <w:r>
        <w:rPr>
          <w:b/>
          <w:spacing w:val="-10"/>
          <w:w w:val="105"/>
          <w:sz w:val="20"/>
        </w:rPr>
        <w:t xml:space="preserve"> </w:t>
      </w:r>
      <w:r>
        <w:rPr>
          <w:b/>
          <w:w w:val="105"/>
          <w:sz w:val="20"/>
        </w:rPr>
        <w:t>Developer</w:t>
      </w:r>
      <w:r>
        <w:rPr>
          <w:b/>
          <w:spacing w:val="-9"/>
          <w:w w:val="105"/>
          <w:sz w:val="20"/>
        </w:rPr>
        <w:t xml:space="preserve"> </w:t>
      </w:r>
      <w:r>
        <w:rPr>
          <w:b/>
          <w:w w:val="105"/>
          <w:sz w:val="20"/>
        </w:rPr>
        <w:t>are</w:t>
      </w:r>
      <w:r>
        <w:rPr>
          <w:b/>
          <w:spacing w:val="-11"/>
          <w:w w:val="105"/>
          <w:sz w:val="20"/>
        </w:rPr>
        <w:t xml:space="preserve"> </w:t>
      </w:r>
      <w:r>
        <w:rPr>
          <w:b/>
          <w:w w:val="105"/>
          <w:sz w:val="20"/>
        </w:rPr>
        <w:t>mandatory; In</w:t>
      </w:r>
      <w:r>
        <w:rPr>
          <w:b/>
          <w:spacing w:val="-15"/>
          <w:w w:val="105"/>
          <w:sz w:val="20"/>
        </w:rPr>
        <w:t xml:space="preserve"> </w:t>
      </w:r>
      <w:r>
        <w:rPr>
          <w:b/>
          <w:w w:val="105"/>
          <w:sz w:val="20"/>
        </w:rPr>
        <w:t>case</w:t>
      </w:r>
      <w:r>
        <w:rPr>
          <w:b/>
          <w:spacing w:val="-15"/>
          <w:w w:val="105"/>
          <w:sz w:val="20"/>
        </w:rPr>
        <w:t xml:space="preserve"> </w:t>
      </w:r>
      <w:r>
        <w:rPr>
          <w:b/>
          <w:w w:val="105"/>
          <w:sz w:val="20"/>
        </w:rPr>
        <w:t>of</w:t>
      </w:r>
      <w:r>
        <w:rPr>
          <w:b/>
          <w:spacing w:val="-10"/>
          <w:w w:val="105"/>
          <w:sz w:val="20"/>
        </w:rPr>
        <w:t xml:space="preserve"> </w:t>
      </w:r>
      <w:r>
        <w:rPr>
          <w:b/>
          <w:w w:val="105"/>
          <w:sz w:val="20"/>
        </w:rPr>
        <w:t>Services:</w:t>
      </w:r>
      <w:r>
        <w:rPr>
          <w:b/>
          <w:spacing w:val="-12"/>
          <w:w w:val="105"/>
          <w:sz w:val="20"/>
        </w:rPr>
        <w:t xml:space="preserve"> </w:t>
      </w:r>
      <w:r>
        <w:rPr>
          <w:b/>
          <w:w w:val="105"/>
          <w:sz w:val="20"/>
        </w:rPr>
        <w:t>Particulars</w:t>
      </w:r>
      <w:r>
        <w:rPr>
          <w:b/>
          <w:spacing w:val="-13"/>
          <w:w w:val="105"/>
          <w:sz w:val="20"/>
        </w:rPr>
        <w:t xml:space="preserve"> </w:t>
      </w:r>
      <w:r>
        <w:rPr>
          <w:b/>
          <w:w w:val="105"/>
          <w:sz w:val="20"/>
        </w:rPr>
        <w:t>of</w:t>
      </w:r>
      <w:r>
        <w:rPr>
          <w:b/>
          <w:spacing w:val="-10"/>
          <w:w w:val="105"/>
          <w:sz w:val="20"/>
        </w:rPr>
        <w:t xml:space="preserve"> </w:t>
      </w:r>
      <w:r>
        <w:rPr>
          <w:b/>
          <w:w w:val="105"/>
          <w:sz w:val="20"/>
        </w:rPr>
        <w:t>Payment</w:t>
      </w:r>
      <w:r>
        <w:rPr>
          <w:b/>
          <w:spacing w:val="-12"/>
          <w:w w:val="105"/>
          <w:sz w:val="20"/>
        </w:rPr>
        <w:t xml:space="preserve"> </w:t>
      </w:r>
      <w:r>
        <w:rPr>
          <w:b/>
          <w:w w:val="105"/>
          <w:sz w:val="20"/>
        </w:rPr>
        <w:t>Received</w:t>
      </w:r>
      <w:r>
        <w:rPr>
          <w:b/>
          <w:spacing w:val="-14"/>
          <w:w w:val="105"/>
          <w:sz w:val="20"/>
        </w:rPr>
        <w:t xml:space="preserve"> </w:t>
      </w:r>
      <w:r>
        <w:rPr>
          <w:b/>
          <w:w w:val="105"/>
          <w:sz w:val="20"/>
        </w:rPr>
        <w:t>is</w:t>
      </w:r>
      <w:r>
        <w:rPr>
          <w:b/>
          <w:spacing w:val="-13"/>
          <w:w w:val="105"/>
          <w:sz w:val="20"/>
        </w:rPr>
        <w:t xml:space="preserve"> </w:t>
      </w:r>
      <w:r>
        <w:rPr>
          <w:b/>
          <w:w w:val="105"/>
          <w:sz w:val="20"/>
        </w:rPr>
        <w:t>mandatory)</w:t>
      </w:r>
    </w:p>
    <w:p w:rsidR="00EA1FCB" w:rsidRDefault="00BF5CDA">
      <w:pPr>
        <w:tabs>
          <w:tab w:val="left" w:pos="6207"/>
        </w:tabs>
        <w:spacing w:before="5"/>
        <w:ind w:left="843" w:right="142"/>
        <w:rPr>
          <w:sz w:val="20"/>
        </w:rPr>
      </w:pPr>
      <w:r>
        <w:rPr>
          <w:w w:val="105"/>
          <w:sz w:val="20"/>
        </w:rPr>
        <w:t>Place</w:t>
      </w:r>
      <w:r>
        <w:rPr>
          <w:w w:val="105"/>
          <w:sz w:val="20"/>
        </w:rPr>
        <w:tab/>
        <w:t>Signature</w:t>
      </w:r>
      <w:r>
        <w:rPr>
          <w:spacing w:val="-21"/>
          <w:w w:val="105"/>
          <w:sz w:val="20"/>
        </w:rPr>
        <w:t xml:space="preserve"> </w:t>
      </w:r>
      <w:r>
        <w:rPr>
          <w:w w:val="105"/>
          <w:sz w:val="20"/>
        </w:rPr>
        <w:t>of</w:t>
      </w:r>
      <w:r>
        <w:rPr>
          <w:spacing w:val="-20"/>
          <w:w w:val="105"/>
          <w:sz w:val="20"/>
        </w:rPr>
        <w:t xml:space="preserve"> </w:t>
      </w:r>
      <w:r>
        <w:rPr>
          <w:w w:val="105"/>
          <w:sz w:val="20"/>
        </w:rPr>
        <w:t>Authorised</w:t>
      </w:r>
      <w:r>
        <w:rPr>
          <w:spacing w:val="-21"/>
          <w:w w:val="105"/>
          <w:sz w:val="20"/>
        </w:rPr>
        <w:t xml:space="preserve"> </w:t>
      </w:r>
      <w:r>
        <w:rPr>
          <w:w w:val="105"/>
          <w:sz w:val="20"/>
        </w:rPr>
        <w:t>Signatory</w:t>
      </w:r>
    </w:p>
    <w:p w:rsidR="00EA1FCB" w:rsidRDefault="00BF5CDA">
      <w:pPr>
        <w:tabs>
          <w:tab w:val="left" w:pos="7294"/>
        </w:tabs>
        <w:spacing w:before="178"/>
        <w:ind w:left="843" w:right="142"/>
        <w:rPr>
          <w:sz w:val="20"/>
        </w:rPr>
      </w:pPr>
      <w:r>
        <w:rPr>
          <w:w w:val="105"/>
          <w:sz w:val="20"/>
        </w:rPr>
        <w:t>Date</w:t>
      </w:r>
      <w:r>
        <w:rPr>
          <w:w w:val="105"/>
          <w:sz w:val="20"/>
        </w:rPr>
        <w:tab/>
        <w:t>(Name)</w:t>
      </w:r>
    </w:p>
    <w:p w:rsidR="00EA1FCB" w:rsidRDefault="00BF5CDA">
      <w:pPr>
        <w:spacing w:before="178"/>
        <w:ind w:left="5951" w:right="6205"/>
        <w:jc w:val="center"/>
        <w:rPr>
          <w:sz w:val="20"/>
        </w:rPr>
      </w:pPr>
      <w:r>
        <w:rPr>
          <w:w w:val="105"/>
          <w:sz w:val="20"/>
        </w:rPr>
        <w:t>Designation/ Status</w:t>
      </w:r>
    </w:p>
    <w:p w:rsidR="00EA1FCB" w:rsidRDefault="00EA1FCB">
      <w:pPr>
        <w:jc w:val="center"/>
        <w:rPr>
          <w:sz w:val="20"/>
        </w:rPr>
        <w:sectPr w:rsidR="00EA1FCB">
          <w:pgSz w:w="15840" w:h="12240" w:orient="landscape"/>
          <w:pgMar w:top="1140" w:right="680" w:bottom="1660" w:left="560" w:header="0" w:footer="1460" w:gutter="0"/>
          <w:cols w:space="720"/>
        </w:sectPr>
      </w:pPr>
    </w:p>
    <w:p w:rsidR="00EA1FCB" w:rsidRDefault="00EA1FCB">
      <w:pPr>
        <w:pStyle w:val="BodyText"/>
        <w:spacing w:before="7"/>
        <w:rPr>
          <w:sz w:val="20"/>
        </w:rPr>
      </w:pPr>
    </w:p>
    <w:p w:rsidR="00EA1FCB" w:rsidRDefault="00BF5CDA">
      <w:pPr>
        <w:spacing w:before="80"/>
        <w:ind w:left="116" w:right="142"/>
        <w:rPr>
          <w:b/>
          <w:sz w:val="20"/>
        </w:rPr>
      </w:pPr>
      <w:r>
        <w:rPr>
          <w:b/>
          <w:w w:val="105"/>
          <w:sz w:val="20"/>
        </w:rPr>
        <w:t>Statement 5:</w:t>
      </w:r>
    </w:p>
    <w:p w:rsidR="00EA1FCB" w:rsidRDefault="00BF5CDA">
      <w:pPr>
        <w:spacing w:before="43" w:line="424" w:lineRule="auto"/>
        <w:ind w:left="116" w:right="8998"/>
        <w:rPr>
          <w:b/>
          <w:sz w:val="20"/>
        </w:rPr>
      </w:pPr>
      <w:r>
        <w:rPr>
          <w:b/>
          <w:w w:val="105"/>
          <w:sz w:val="20"/>
          <w:u w:val="thick"/>
        </w:rPr>
        <w:t>Statement in case of Application under rule 89 sub rule 2 (g): Refund by the EOU/ Recipient of Deemed Exports:</w:t>
      </w:r>
    </w:p>
    <w:p w:rsidR="00EA1FCB" w:rsidRDefault="00BF5CDA">
      <w:pPr>
        <w:ind w:left="6196" w:right="6205"/>
        <w:jc w:val="center"/>
        <w:rPr>
          <w:sz w:val="20"/>
        </w:rPr>
      </w:pPr>
      <w:r>
        <w:rPr>
          <w:w w:val="105"/>
          <w:sz w:val="20"/>
          <w:u w:val="single"/>
        </w:rPr>
        <w:t>Tax Period: ……</w:t>
      </w:r>
    </w:p>
    <w:p w:rsidR="00EA1FCB" w:rsidRDefault="00EA1FCB">
      <w:pPr>
        <w:pStyle w:val="BodyText"/>
        <w:spacing w:before="5"/>
        <w:rPr>
          <w:sz w:val="15"/>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47"/>
        <w:gridCol w:w="425"/>
        <w:gridCol w:w="629"/>
        <w:gridCol w:w="467"/>
        <w:gridCol w:w="656"/>
        <w:gridCol w:w="430"/>
        <w:gridCol w:w="624"/>
        <w:gridCol w:w="418"/>
        <w:gridCol w:w="406"/>
        <w:gridCol w:w="948"/>
        <w:gridCol w:w="390"/>
        <w:gridCol w:w="400"/>
        <w:gridCol w:w="388"/>
        <w:gridCol w:w="400"/>
        <w:gridCol w:w="386"/>
        <w:gridCol w:w="401"/>
        <w:gridCol w:w="438"/>
        <w:gridCol w:w="402"/>
        <w:gridCol w:w="336"/>
        <w:gridCol w:w="338"/>
        <w:gridCol w:w="336"/>
        <w:gridCol w:w="782"/>
        <w:gridCol w:w="571"/>
        <w:gridCol w:w="571"/>
        <w:gridCol w:w="375"/>
        <w:gridCol w:w="608"/>
        <w:gridCol w:w="384"/>
        <w:gridCol w:w="916"/>
      </w:tblGrid>
      <w:tr w:rsidR="00EA1FCB">
        <w:trPr>
          <w:trHeight w:hRule="exact" w:val="1178"/>
        </w:trPr>
        <w:tc>
          <w:tcPr>
            <w:tcW w:w="947" w:type="dxa"/>
            <w:vMerge w:val="restart"/>
            <w:tcBorders>
              <w:left w:val="single" w:sz="7" w:space="0" w:color="000000"/>
            </w:tcBorders>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spacing w:before="1"/>
              <w:rPr>
                <w:sz w:val="15"/>
              </w:rPr>
            </w:pPr>
          </w:p>
          <w:p w:rsidR="00EA1FCB" w:rsidRDefault="00BF5CDA">
            <w:pPr>
              <w:pStyle w:val="TableParagraph"/>
              <w:ind w:left="140" w:right="139"/>
              <w:jc w:val="center"/>
              <w:rPr>
                <w:sz w:val="18"/>
              </w:rPr>
            </w:pPr>
            <w:r>
              <w:rPr>
                <w:w w:val="105"/>
                <w:sz w:val="18"/>
              </w:rPr>
              <w:t>GSTIN/</w:t>
            </w:r>
          </w:p>
          <w:p w:rsidR="00EA1FCB" w:rsidRDefault="00BF5CDA">
            <w:pPr>
              <w:pStyle w:val="TableParagraph"/>
              <w:spacing w:before="9" w:line="249" w:lineRule="auto"/>
              <w:ind w:right="-1" w:hanging="1"/>
              <w:jc w:val="center"/>
              <w:rPr>
                <w:sz w:val="18"/>
              </w:rPr>
            </w:pPr>
            <w:r>
              <w:rPr>
                <w:w w:val="105"/>
                <w:sz w:val="18"/>
              </w:rPr>
              <w:t xml:space="preserve">Name of </w:t>
            </w:r>
            <w:r>
              <w:rPr>
                <w:spacing w:val="-1"/>
                <w:w w:val="105"/>
                <w:sz w:val="18"/>
              </w:rPr>
              <w:t xml:space="preserve">unregistered </w:t>
            </w:r>
            <w:r>
              <w:rPr>
                <w:w w:val="105"/>
                <w:sz w:val="18"/>
              </w:rPr>
              <w:t>supplier</w:t>
            </w:r>
          </w:p>
        </w:tc>
        <w:tc>
          <w:tcPr>
            <w:tcW w:w="4054" w:type="dxa"/>
            <w:gridSpan w:val="8"/>
          </w:tcPr>
          <w:p w:rsidR="00EA1FCB" w:rsidRDefault="00EA1FCB">
            <w:pPr>
              <w:pStyle w:val="TableParagraph"/>
              <w:rPr>
                <w:sz w:val="18"/>
              </w:rPr>
            </w:pPr>
          </w:p>
          <w:p w:rsidR="00EA1FCB" w:rsidRDefault="00EA1FCB">
            <w:pPr>
              <w:pStyle w:val="TableParagraph"/>
              <w:spacing w:before="10"/>
            </w:pPr>
          </w:p>
          <w:p w:rsidR="00EA1FCB" w:rsidRDefault="00BF5CDA">
            <w:pPr>
              <w:pStyle w:val="TableParagraph"/>
              <w:ind w:left="1434" w:right="1453"/>
              <w:jc w:val="center"/>
              <w:rPr>
                <w:sz w:val="18"/>
              </w:rPr>
            </w:pPr>
            <w:r>
              <w:rPr>
                <w:w w:val="105"/>
                <w:sz w:val="18"/>
              </w:rPr>
              <w:t>Invoice details</w:t>
            </w:r>
          </w:p>
        </w:tc>
        <w:tc>
          <w:tcPr>
            <w:tcW w:w="948" w:type="dxa"/>
            <w:vMerge w:val="restart"/>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spacing w:before="1"/>
              <w:rPr>
                <w:sz w:val="15"/>
              </w:rPr>
            </w:pPr>
          </w:p>
          <w:p w:rsidR="00EA1FCB" w:rsidRDefault="00BF5CDA">
            <w:pPr>
              <w:pStyle w:val="TableParagraph"/>
              <w:spacing w:line="249" w:lineRule="auto"/>
              <w:ind w:left="-1" w:right="-1" w:hanging="1"/>
              <w:jc w:val="center"/>
              <w:rPr>
                <w:sz w:val="18"/>
              </w:rPr>
            </w:pPr>
            <w:r>
              <w:rPr>
                <w:w w:val="105"/>
                <w:sz w:val="18"/>
              </w:rPr>
              <w:t xml:space="preserve">State (in case </w:t>
            </w:r>
            <w:r>
              <w:rPr>
                <w:spacing w:val="-3"/>
                <w:w w:val="105"/>
                <w:sz w:val="18"/>
              </w:rPr>
              <w:t xml:space="preserve">of </w:t>
            </w:r>
            <w:r>
              <w:rPr>
                <w:spacing w:val="-1"/>
                <w:w w:val="105"/>
                <w:sz w:val="18"/>
              </w:rPr>
              <w:t xml:space="preserve">unregistered </w:t>
            </w:r>
            <w:r>
              <w:rPr>
                <w:w w:val="105"/>
                <w:sz w:val="18"/>
              </w:rPr>
              <w:t>supplier)</w:t>
            </w:r>
          </w:p>
        </w:tc>
        <w:tc>
          <w:tcPr>
            <w:tcW w:w="790" w:type="dxa"/>
            <w:gridSpan w:val="2"/>
          </w:tcPr>
          <w:p w:rsidR="00EA1FCB" w:rsidRDefault="00EA1FCB">
            <w:pPr>
              <w:pStyle w:val="TableParagraph"/>
              <w:rPr>
                <w:sz w:val="18"/>
              </w:rPr>
            </w:pPr>
          </w:p>
          <w:p w:rsidR="00EA1FCB" w:rsidRDefault="00EA1FCB">
            <w:pPr>
              <w:pStyle w:val="TableParagraph"/>
              <w:spacing w:before="10"/>
            </w:pPr>
          </w:p>
          <w:p w:rsidR="00EA1FCB" w:rsidRDefault="00BF5CDA">
            <w:pPr>
              <w:pStyle w:val="TableParagraph"/>
              <w:spacing w:line="249" w:lineRule="auto"/>
              <w:ind w:left="230" w:right="-7" w:hanging="236"/>
              <w:rPr>
                <w:sz w:val="18"/>
              </w:rPr>
            </w:pPr>
            <w:r>
              <w:rPr>
                <w:sz w:val="18"/>
              </w:rPr>
              <w:t xml:space="preserve">Integrated </w:t>
            </w:r>
            <w:r>
              <w:rPr>
                <w:w w:val="105"/>
                <w:sz w:val="18"/>
              </w:rPr>
              <w:t>Tax</w:t>
            </w:r>
          </w:p>
        </w:tc>
        <w:tc>
          <w:tcPr>
            <w:tcW w:w="787" w:type="dxa"/>
            <w:gridSpan w:val="2"/>
          </w:tcPr>
          <w:p w:rsidR="00EA1FCB" w:rsidRDefault="00EA1FCB">
            <w:pPr>
              <w:pStyle w:val="TableParagraph"/>
              <w:rPr>
                <w:sz w:val="18"/>
              </w:rPr>
            </w:pPr>
          </w:p>
          <w:p w:rsidR="00EA1FCB" w:rsidRDefault="00BF5CDA">
            <w:pPr>
              <w:pStyle w:val="TableParagraph"/>
              <w:spacing w:before="155" w:line="249" w:lineRule="auto"/>
              <w:ind w:left="227" w:hanging="106"/>
              <w:rPr>
                <w:sz w:val="18"/>
              </w:rPr>
            </w:pPr>
            <w:r>
              <w:rPr>
                <w:w w:val="105"/>
                <w:sz w:val="18"/>
              </w:rPr>
              <w:t>Central Tax</w:t>
            </w:r>
          </w:p>
        </w:tc>
        <w:tc>
          <w:tcPr>
            <w:tcW w:w="787" w:type="dxa"/>
            <w:gridSpan w:val="2"/>
          </w:tcPr>
          <w:p w:rsidR="00EA1FCB" w:rsidRDefault="00EA1FCB">
            <w:pPr>
              <w:pStyle w:val="TableParagraph"/>
              <w:spacing w:before="1"/>
            </w:pPr>
          </w:p>
          <w:p w:rsidR="00EA1FCB" w:rsidRDefault="00BF5CDA">
            <w:pPr>
              <w:pStyle w:val="TableParagraph"/>
              <w:spacing w:line="249" w:lineRule="auto"/>
              <w:ind w:left="52" w:right="71" w:firstLine="45"/>
              <w:jc w:val="center"/>
              <w:rPr>
                <w:sz w:val="18"/>
              </w:rPr>
            </w:pPr>
            <w:r>
              <w:rPr>
                <w:w w:val="105"/>
                <w:sz w:val="18"/>
              </w:rPr>
              <w:t>State Tax/</w:t>
            </w:r>
            <w:r>
              <w:rPr>
                <w:spacing w:val="-6"/>
                <w:w w:val="105"/>
                <w:sz w:val="18"/>
              </w:rPr>
              <w:t xml:space="preserve"> </w:t>
            </w:r>
            <w:r>
              <w:rPr>
                <w:w w:val="105"/>
                <w:sz w:val="18"/>
              </w:rPr>
              <w:t>UT Tax</w:t>
            </w:r>
          </w:p>
        </w:tc>
        <w:tc>
          <w:tcPr>
            <w:tcW w:w="840" w:type="dxa"/>
            <w:gridSpan w:val="2"/>
          </w:tcPr>
          <w:p w:rsidR="00EA1FCB" w:rsidRDefault="00EA1FCB">
            <w:pPr>
              <w:pStyle w:val="TableParagraph"/>
              <w:rPr>
                <w:sz w:val="18"/>
              </w:rPr>
            </w:pPr>
          </w:p>
          <w:p w:rsidR="00EA1FCB" w:rsidRDefault="00EA1FCB">
            <w:pPr>
              <w:pStyle w:val="TableParagraph"/>
              <w:spacing w:before="10"/>
            </w:pPr>
          </w:p>
          <w:p w:rsidR="00EA1FCB" w:rsidRDefault="00BF5CDA">
            <w:pPr>
              <w:pStyle w:val="TableParagraph"/>
              <w:ind w:left="175" w:right="-4"/>
              <w:rPr>
                <w:sz w:val="18"/>
              </w:rPr>
            </w:pPr>
            <w:r>
              <w:rPr>
                <w:w w:val="105"/>
                <w:sz w:val="18"/>
              </w:rPr>
              <w:t>CESS</w:t>
            </w:r>
          </w:p>
        </w:tc>
        <w:tc>
          <w:tcPr>
            <w:tcW w:w="336" w:type="dxa"/>
            <w:vMerge w:val="restart"/>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rPr>
                <w:sz w:val="18"/>
              </w:rPr>
            </w:pPr>
          </w:p>
          <w:p w:rsidR="00EA1FCB" w:rsidRDefault="00EA1FCB">
            <w:pPr>
              <w:pStyle w:val="TableParagraph"/>
              <w:spacing w:before="10"/>
              <w:rPr>
                <w:sz w:val="15"/>
              </w:rPr>
            </w:pPr>
          </w:p>
          <w:p w:rsidR="00EA1FCB" w:rsidRDefault="00BF5CDA">
            <w:pPr>
              <w:pStyle w:val="TableParagraph"/>
              <w:spacing w:line="249" w:lineRule="auto"/>
              <w:ind w:left="64" w:right="-8" w:hanging="65"/>
              <w:rPr>
                <w:sz w:val="18"/>
              </w:rPr>
            </w:pPr>
            <w:r>
              <w:rPr>
                <w:sz w:val="18"/>
              </w:rPr>
              <w:t xml:space="preserve">Col. </w:t>
            </w:r>
            <w:r>
              <w:rPr>
                <w:w w:val="105"/>
                <w:sz w:val="18"/>
              </w:rPr>
              <w:t>17</w:t>
            </w:r>
          </w:p>
        </w:tc>
        <w:tc>
          <w:tcPr>
            <w:tcW w:w="338" w:type="dxa"/>
            <w:vMerge w:val="restart"/>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rPr>
                <w:sz w:val="18"/>
              </w:rPr>
            </w:pPr>
          </w:p>
          <w:p w:rsidR="00EA1FCB" w:rsidRDefault="00EA1FCB">
            <w:pPr>
              <w:pStyle w:val="TableParagraph"/>
              <w:spacing w:before="10"/>
              <w:rPr>
                <w:sz w:val="15"/>
              </w:rPr>
            </w:pPr>
          </w:p>
          <w:p w:rsidR="00EA1FCB" w:rsidRDefault="00BF5CDA">
            <w:pPr>
              <w:pStyle w:val="TableParagraph"/>
              <w:spacing w:line="249" w:lineRule="auto"/>
              <w:ind w:left="64" w:right="-17" w:hanging="65"/>
              <w:rPr>
                <w:sz w:val="18"/>
              </w:rPr>
            </w:pPr>
            <w:r>
              <w:rPr>
                <w:spacing w:val="-1"/>
                <w:w w:val="105"/>
                <w:sz w:val="18"/>
              </w:rPr>
              <w:t xml:space="preserve">Col. </w:t>
            </w:r>
            <w:r>
              <w:rPr>
                <w:spacing w:val="-3"/>
                <w:w w:val="105"/>
                <w:sz w:val="18"/>
              </w:rPr>
              <w:t>18</w:t>
            </w:r>
          </w:p>
        </w:tc>
        <w:tc>
          <w:tcPr>
            <w:tcW w:w="336" w:type="dxa"/>
            <w:vMerge w:val="restart"/>
          </w:tcPr>
          <w:p w:rsidR="00EA1FCB" w:rsidRDefault="00EA1FCB">
            <w:pPr>
              <w:pStyle w:val="TableParagraph"/>
              <w:rPr>
                <w:sz w:val="18"/>
              </w:rPr>
            </w:pPr>
          </w:p>
          <w:p w:rsidR="00EA1FCB" w:rsidRDefault="00EA1FCB">
            <w:pPr>
              <w:pStyle w:val="TableParagraph"/>
              <w:rPr>
                <w:sz w:val="18"/>
              </w:rPr>
            </w:pPr>
          </w:p>
          <w:p w:rsidR="00EA1FCB" w:rsidRDefault="00EA1FCB">
            <w:pPr>
              <w:pStyle w:val="TableParagraph"/>
              <w:rPr>
                <w:sz w:val="18"/>
              </w:rPr>
            </w:pPr>
          </w:p>
          <w:p w:rsidR="00EA1FCB" w:rsidRDefault="00EA1FCB">
            <w:pPr>
              <w:pStyle w:val="TableParagraph"/>
              <w:spacing w:before="10"/>
              <w:rPr>
                <w:sz w:val="15"/>
              </w:rPr>
            </w:pPr>
          </w:p>
          <w:p w:rsidR="00EA1FCB" w:rsidRDefault="00BF5CDA">
            <w:pPr>
              <w:pStyle w:val="TableParagraph"/>
              <w:spacing w:line="249" w:lineRule="auto"/>
              <w:ind w:left="64" w:right="-8" w:hanging="65"/>
              <w:rPr>
                <w:sz w:val="18"/>
              </w:rPr>
            </w:pPr>
            <w:r>
              <w:rPr>
                <w:sz w:val="18"/>
              </w:rPr>
              <w:t xml:space="preserve">Col. </w:t>
            </w:r>
            <w:r>
              <w:rPr>
                <w:w w:val="105"/>
                <w:sz w:val="18"/>
              </w:rPr>
              <w:t>19</w:t>
            </w:r>
          </w:p>
        </w:tc>
        <w:tc>
          <w:tcPr>
            <w:tcW w:w="2299" w:type="dxa"/>
            <w:gridSpan w:val="4"/>
          </w:tcPr>
          <w:p w:rsidR="00EA1FCB" w:rsidRDefault="00EA1FCB">
            <w:pPr>
              <w:pStyle w:val="TableParagraph"/>
              <w:rPr>
                <w:sz w:val="18"/>
              </w:rPr>
            </w:pPr>
          </w:p>
          <w:p w:rsidR="00EA1FCB" w:rsidRDefault="00EA1FCB">
            <w:pPr>
              <w:pStyle w:val="TableParagraph"/>
              <w:spacing w:before="10"/>
            </w:pPr>
          </w:p>
          <w:p w:rsidR="00EA1FCB" w:rsidRDefault="00BF5CDA">
            <w:pPr>
              <w:pStyle w:val="TableParagraph"/>
              <w:ind w:left="492"/>
              <w:rPr>
                <w:sz w:val="18"/>
              </w:rPr>
            </w:pPr>
            <w:r>
              <w:rPr>
                <w:w w:val="105"/>
                <w:sz w:val="18"/>
              </w:rPr>
              <w:t>Col. 20/21/22/23</w:t>
            </w:r>
          </w:p>
        </w:tc>
        <w:tc>
          <w:tcPr>
            <w:tcW w:w="992" w:type="dxa"/>
            <w:gridSpan w:val="2"/>
            <w:tcBorders>
              <w:right w:val="single" w:sz="7" w:space="0" w:color="000000"/>
            </w:tcBorders>
          </w:tcPr>
          <w:p w:rsidR="00EA1FCB" w:rsidRDefault="00EA1FCB">
            <w:pPr>
              <w:pStyle w:val="TableParagraph"/>
              <w:rPr>
                <w:sz w:val="20"/>
              </w:rPr>
            </w:pPr>
          </w:p>
          <w:p w:rsidR="00EA1FCB" w:rsidRDefault="00EA1FCB">
            <w:pPr>
              <w:pStyle w:val="TableParagraph"/>
              <w:spacing w:before="1"/>
              <w:rPr>
                <w:sz w:val="20"/>
              </w:rPr>
            </w:pPr>
          </w:p>
          <w:p w:rsidR="00EA1FCB" w:rsidRDefault="00BF5CDA">
            <w:pPr>
              <w:pStyle w:val="TableParagraph"/>
              <w:ind w:left="268"/>
              <w:rPr>
                <w:sz w:val="20"/>
              </w:rPr>
            </w:pPr>
            <w:r>
              <w:rPr>
                <w:w w:val="105"/>
                <w:sz w:val="20"/>
              </w:rPr>
              <w:t>ARE</w:t>
            </w:r>
          </w:p>
        </w:tc>
        <w:tc>
          <w:tcPr>
            <w:tcW w:w="916" w:type="dxa"/>
            <w:tcBorders>
              <w:left w:val="single" w:sz="7" w:space="0" w:color="000000"/>
            </w:tcBorders>
          </w:tcPr>
          <w:p w:rsidR="00EA1FCB" w:rsidRDefault="00EA1FCB">
            <w:pPr>
              <w:pStyle w:val="TableParagraph"/>
              <w:spacing w:before="7"/>
              <w:rPr>
                <w:sz w:val="29"/>
              </w:rPr>
            </w:pPr>
          </w:p>
          <w:p w:rsidR="00EA1FCB" w:rsidRDefault="00BF5CDA">
            <w:pPr>
              <w:pStyle w:val="TableParagraph"/>
              <w:spacing w:before="1" w:line="249" w:lineRule="auto"/>
              <w:ind w:left="134" w:firstLine="7"/>
              <w:rPr>
                <w:sz w:val="20"/>
              </w:rPr>
            </w:pPr>
            <w:r>
              <w:rPr>
                <w:w w:val="105"/>
                <w:sz w:val="20"/>
              </w:rPr>
              <w:t xml:space="preserve">Date of </w:t>
            </w:r>
            <w:r>
              <w:rPr>
                <w:sz w:val="20"/>
              </w:rPr>
              <w:t>Receipt</w:t>
            </w:r>
          </w:p>
        </w:tc>
      </w:tr>
      <w:tr w:rsidR="00EA1FCB">
        <w:trPr>
          <w:trHeight w:hRule="exact" w:val="882"/>
        </w:trPr>
        <w:tc>
          <w:tcPr>
            <w:tcW w:w="947" w:type="dxa"/>
            <w:vMerge/>
            <w:tcBorders>
              <w:left w:val="single" w:sz="7" w:space="0" w:color="000000"/>
              <w:bottom w:val="single" w:sz="7" w:space="0" w:color="000000"/>
            </w:tcBorders>
          </w:tcPr>
          <w:p w:rsidR="00EA1FCB" w:rsidRDefault="00EA1FCB"/>
        </w:tc>
        <w:tc>
          <w:tcPr>
            <w:tcW w:w="425" w:type="dxa"/>
            <w:tcBorders>
              <w:bottom w:val="single" w:sz="7" w:space="0" w:color="000000"/>
            </w:tcBorders>
          </w:tcPr>
          <w:p w:rsidR="00EA1FCB" w:rsidRDefault="00EA1FCB">
            <w:pPr>
              <w:pStyle w:val="TableParagraph"/>
              <w:rPr>
                <w:sz w:val="18"/>
              </w:rPr>
            </w:pPr>
          </w:p>
          <w:p w:rsidR="00EA1FCB" w:rsidRDefault="00BF5CDA">
            <w:pPr>
              <w:pStyle w:val="TableParagraph"/>
              <w:spacing w:before="117"/>
              <w:ind w:left="-10" w:right="182"/>
              <w:jc w:val="right"/>
              <w:rPr>
                <w:sz w:val="18"/>
              </w:rPr>
            </w:pPr>
            <w:r>
              <w:rPr>
                <w:sz w:val="18"/>
              </w:rPr>
              <w:t>No</w:t>
            </w:r>
          </w:p>
        </w:tc>
        <w:tc>
          <w:tcPr>
            <w:tcW w:w="629" w:type="dxa"/>
            <w:tcBorders>
              <w:bottom w:val="single" w:sz="7" w:space="0" w:color="000000"/>
            </w:tcBorders>
          </w:tcPr>
          <w:p w:rsidR="00EA1FCB" w:rsidRDefault="00EA1FCB">
            <w:pPr>
              <w:pStyle w:val="TableParagraph"/>
              <w:rPr>
                <w:sz w:val="18"/>
              </w:rPr>
            </w:pPr>
          </w:p>
          <w:p w:rsidR="00EA1FCB" w:rsidRDefault="00BF5CDA">
            <w:pPr>
              <w:pStyle w:val="TableParagraph"/>
              <w:spacing w:before="117"/>
              <w:ind w:left="-10" w:right="263"/>
              <w:jc w:val="right"/>
              <w:rPr>
                <w:sz w:val="18"/>
              </w:rPr>
            </w:pPr>
            <w:r>
              <w:rPr>
                <w:spacing w:val="-1"/>
                <w:sz w:val="18"/>
              </w:rPr>
              <w:t>Date</w:t>
            </w:r>
          </w:p>
        </w:tc>
        <w:tc>
          <w:tcPr>
            <w:tcW w:w="467" w:type="dxa"/>
            <w:tcBorders>
              <w:bottom w:val="single" w:sz="7" w:space="0" w:color="000000"/>
              <w:right w:val="single" w:sz="7" w:space="0" w:color="000000"/>
            </w:tcBorders>
          </w:tcPr>
          <w:p w:rsidR="00EA1FCB" w:rsidRDefault="00EA1FCB">
            <w:pPr>
              <w:pStyle w:val="TableParagraph"/>
              <w:rPr>
                <w:sz w:val="18"/>
              </w:rPr>
            </w:pPr>
          </w:p>
          <w:p w:rsidR="00EA1FCB" w:rsidRDefault="00BF5CDA">
            <w:pPr>
              <w:pStyle w:val="TableParagraph"/>
              <w:spacing w:before="117"/>
              <w:ind w:left="-13" w:right="14"/>
              <w:jc w:val="center"/>
              <w:rPr>
                <w:sz w:val="18"/>
              </w:rPr>
            </w:pPr>
            <w:r>
              <w:rPr>
                <w:spacing w:val="-1"/>
                <w:sz w:val="18"/>
              </w:rPr>
              <w:t>Value</w:t>
            </w:r>
          </w:p>
        </w:tc>
        <w:tc>
          <w:tcPr>
            <w:tcW w:w="656" w:type="dxa"/>
            <w:tcBorders>
              <w:left w:val="single" w:sz="7" w:space="0" w:color="000000"/>
              <w:bottom w:val="single" w:sz="7" w:space="0" w:color="000000"/>
            </w:tcBorders>
          </w:tcPr>
          <w:p w:rsidR="00EA1FCB" w:rsidRDefault="00BF5CDA">
            <w:pPr>
              <w:pStyle w:val="TableParagraph"/>
              <w:spacing w:before="105" w:line="252" w:lineRule="auto"/>
              <w:ind w:left="-8"/>
              <w:rPr>
                <w:sz w:val="18"/>
              </w:rPr>
            </w:pPr>
            <w:r>
              <w:rPr>
                <w:w w:val="105"/>
                <w:sz w:val="18"/>
              </w:rPr>
              <w:t xml:space="preserve">Goods/ </w:t>
            </w:r>
            <w:r>
              <w:rPr>
                <w:sz w:val="18"/>
              </w:rPr>
              <w:t xml:space="preserve">Services </w:t>
            </w:r>
            <w:r>
              <w:rPr>
                <w:w w:val="105"/>
                <w:sz w:val="18"/>
              </w:rPr>
              <w:t>(G/S)</w:t>
            </w:r>
          </w:p>
        </w:tc>
        <w:tc>
          <w:tcPr>
            <w:tcW w:w="430" w:type="dxa"/>
            <w:tcBorders>
              <w:bottom w:val="single" w:sz="7" w:space="0" w:color="000000"/>
            </w:tcBorders>
          </w:tcPr>
          <w:p w:rsidR="00EA1FCB" w:rsidRDefault="00EA1FCB">
            <w:pPr>
              <w:pStyle w:val="TableParagraph"/>
              <w:rPr>
                <w:sz w:val="18"/>
              </w:rPr>
            </w:pPr>
          </w:p>
          <w:p w:rsidR="00EA1FCB" w:rsidRDefault="00BF5CDA">
            <w:pPr>
              <w:pStyle w:val="TableParagraph"/>
              <w:spacing w:before="117"/>
              <w:ind w:left="-10" w:right="42"/>
              <w:jc w:val="center"/>
              <w:rPr>
                <w:sz w:val="18"/>
              </w:rPr>
            </w:pPr>
            <w:r>
              <w:rPr>
                <w:sz w:val="18"/>
              </w:rPr>
              <w:t>HSN</w:t>
            </w:r>
          </w:p>
        </w:tc>
        <w:tc>
          <w:tcPr>
            <w:tcW w:w="624" w:type="dxa"/>
            <w:tcBorders>
              <w:bottom w:val="single" w:sz="7" w:space="0" w:color="000000"/>
            </w:tcBorders>
          </w:tcPr>
          <w:p w:rsidR="00EA1FCB" w:rsidRDefault="00EA1FCB">
            <w:pPr>
              <w:pStyle w:val="TableParagraph"/>
              <w:spacing w:before="6"/>
              <w:rPr>
                <w:sz w:val="18"/>
              </w:rPr>
            </w:pPr>
          </w:p>
          <w:p w:rsidR="00EA1FCB" w:rsidRDefault="00BF5CDA">
            <w:pPr>
              <w:pStyle w:val="TableParagraph"/>
              <w:spacing w:line="254" w:lineRule="auto"/>
              <w:ind w:left="-10" w:right="-14"/>
              <w:rPr>
                <w:sz w:val="18"/>
              </w:rPr>
            </w:pPr>
            <w:r>
              <w:rPr>
                <w:w w:val="105"/>
                <w:sz w:val="18"/>
              </w:rPr>
              <w:t>Taxable value</w:t>
            </w:r>
          </w:p>
        </w:tc>
        <w:tc>
          <w:tcPr>
            <w:tcW w:w="418" w:type="dxa"/>
            <w:tcBorders>
              <w:bottom w:val="single" w:sz="7" w:space="0" w:color="000000"/>
            </w:tcBorders>
          </w:tcPr>
          <w:p w:rsidR="00EA1FCB" w:rsidRDefault="00EA1FCB">
            <w:pPr>
              <w:pStyle w:val="TableParagraph"/>
              <w:rPr>
                <w:sz w:val="18"/>
              </w:rPr>
            </w:pPr>
          </w:p>
          <w:p w:rsidR="00EA1FCB" w:rsidRDefault="00BF5CDA">
            <w:pPr>
              <w:pStyle w:val="TableParagraph"/>
              <w:spacing w:before="117"/>
              <w:ind w:left="-10" w:right="-11"/>
              <w:rPr>
                <w:sz w:val="18"/>
              </w:rPr>
            </w:pPr>
            <w:r>
              <w:rPr>
                <w:w w:val="105"/>
                <w:sz w:val="18"/>
              </w:rPr>
              <w:t>UQC</w:t>
            </w:r>
          </w:p>
        </w:tc>
        <w:tc>
          <w:tcPr>
            <w:tcW w:w="406" w:type="dxa"/>
            <w:tcBorders>
              <w:bottom w:val="single" w:sz="7" w:space="0" w:color="000000"/>
            </w:tcBorders>
          </w:tcPr>
          <w:p w:rsidR="00EA1FCB" w:rsidRDefault="00EA1FCB">
            <w:pPr>
              <w:pStyle w:val="TableParagraph"/>
              <w:rPr>
                <w:sz w:val="18"/>
              </w:rPr>
            </w:pPr>
          </w:p>
          <w:p w:rsidR="00EA1FCB" w:rsidRDefault="00BF5CDA">
            <w:pPr>
              <w:pStyle w:val="TableParagraph"/>
              <w:spacing w:before="117"/>
              <w:ind w:left="-10" w:right="-13"/>
              <w:rPr>
                <w:sz w:val="18"/>
              </w:rPr>
            </w:pPr>
            <w:r>
              <w:rPr>
                <w:w w:val="105"/>
                <w:sz w:val="18"/>
              </w:rPr>
              <w:t>QTY</w:t>
            </w:r>
          </w:p>
        </w:tc>
        <w:tc>
          <w:tcPr>
            <w:tcW w:w="948" w:type="dxa"/>
            <w:vMerge/>
            <w:tcBorders>
              <w:bottom w:val="single" w:sz="7" w:space="0" w:color="000000"/>
            </w:tcBorders>
          </w:tcPr>
          <w:p w:rsidR="00EA1FCB" w:rsidRDefault="00EA1FCB"/>
        </w:tc>
        <w:tc>
          <w:tcPr>
            <w:tcW w:w="390" w:type="dxa"/>
            <w:tcBorders>
              <w:bottom w:val="single" w:sz="7" w:space="0" w:color="000000"/>
              <w:right w:val="single" w:sz="7" w:space="0" w:color="000000"/>
            </w:tcBorders>
          </w:tcPr>
          <w:p w:rsidR="00EA1FCB" w:rsidRDefault="00EA1FCB">
            <w:pPr>
              <w:pStyle w:val="TableParagraph"/>
              <w:spacing w:before="6"/>
              <w:rPr>
                <w:sz w:val="18"/>
              </w:rPr>
            </w:pPr>
          </w:p>
          <w:p w:rsidR="00EA1FCB" w:rsidRDefault="00BF5CDA">
            <w:pPr>
              <w:pStyle w:val="TableParagraph"/>
              <w:spacing w:line="254" w:lineRule="auto"/>
              <w:ind w:left="-10" w:right="32"/>
              <w:rPr>
                <w:sz w:val="18"/>
              </w:rPr>
            </w:pPr>
            <w:r>
              <w:rPr>
                <w:sz w:val="18"/>
              </w:rPr>
              <w:t xml:space="preserve">Rate </w:t>
            </w:r>
            <w:r>
              <w:rPr>
                <w:w w:val="105"/>
                <w:sz w:val="18"/>
              </w:rPr>
              <w:t>(%)</w:t>
            </w:r>
          </w:p>
        </w:tc>
        <w:tc>
          <w:tcPr>
            <w:tcW w:w="400" w:type="dxa"/>
            <w:tcBorders>
              <w:left w:val="single" w:sz="7" w:space="0" w:color="000000"/>
              <w:bottom w:val="single" w:sz="7" w:space="0" w:color="000000"/>
            </w:tcBorders>
          </w:tcPr>
          <w:p w:rsidR="00EA1FCB" w:rsidRDefault="00EA1FCB">
            <w:pPr>
              <w:pStyle w:val="TableParagraph"/>
              <w:rPr>
                <w:sz w:val="18"/>
              </w:rPr>
            </w:pPr>
          </w:p>
          <w:p w:rsidR="00EA1FCB" w:rsidRDefault="00BF5CDA">
            <w:pPr>
              <w:pStyle w:val="TableParagraph"/>
              <w:spacing w:before="117"/>
              <w:ind w:left="-8" w:right="9"/>
              <w:jc w:val="center"/>
              <w:rPr>
                <w:sz w:val="18"/>
              </w:rPr>
            </w:pPr>
            <w:r>
              <w:rPr>
                <w:spacing w:val="-1"/>
                <w:sz w:val="18"/>
              </w:rPr>
              <w:t>Amt.</w:t>
            </w:r>
          </w:p>
        </w:tc>
        <w:tc>
          <w:tcPr>
            <w:tcW w:w="388" w:type="dxa"/>
            <w:tcBorders>
              <w:bottom w:val="single" w:sz="7" w:space="0" w:color="000000"/>
              <w:right w:val="single" w:sz="7" w:space="0" w:color="000000"/>
            </w:tcBorders>
          </w:tcPr>
          <w:p w:rsidR="00EA1FCB" w:rsidRDefault="00EA1FCB">
            <w:pPr>
              <w:pStyle w:val="TableParagraph"/>
              <w:spacing w:before="6"/>
              <w:rPr>
                <w:sz w:val="18"/>
              </w:rPr>
            </w:pPr>
          </w:p>
          <w:p w:rsidR="00EA1FCB" w:rsidRDefault="00BF5CDA">
            <w:pPr>
              <w:pStyle w:val="TableParagraph"/>
              <w:spacing w:line="254" w:lineRule="auto"/>
              <w:ind w:left="-10" w:right="29"/>
              <w:rPr>
                <w:sz w:val="18"/>
              </w:rPr>
            </w:pPr>
            <w:r>
              <w:rPr>
                <w:sz w:val="18"/>
              </w:rPr>
              <w:t xml:space="preserve">Rate </w:t>
            </w:r>
            <w:r>
              <w:rPr>
                <w:w w:val="105"/>
                <w:sz w:val="18"/>
              </w:rPr>
              <w:t>(%)</w:t>
            </w:r>
          </w:p>
        </w:tc>
        <w:tc>
          <w:tcPr>
            <w:tcW w:w="400" w:type="dxa"/>
            <w:tcBorders>
              <w:left w:val="single" w:sz="7" w:space="0" w:color="000000"/>
              <w:bottom w:val="single" w:sz="7" w:space="0" w:color="000000"/>
            </w:tcBorders>
          </w:tcPr>
          <w:p w:rsidR="00EA1FCB" w:rsidRDefault="00EA1FCB">
            <w:pPr>
              <w:pStyle w:val="TableParagraph"/>
              <w:rPr>
                <w:sz w:val="18"/>
              </w:rPr>
            </w:pPr>
          </w:p>
          <w:p w:rsidR="00EA1FCB" w:rsidRDefault="00BF5CDA">
            <w:pPr>
              <w:pStyle w:val="TableParagraph"/>
              <w:spacing w:before="117"/>
              <w:ind w:left="-8" w:right="9"/>
              <w:jc w:val="center"/>
              <w:rPr>
                <w:sz w:val="18"/>
              </w:rPr>
            </w:pPr>
            <w:r>
              <w:rPr>
                <w:spacing w:val="-1"/>
                <w:sz w:val="18"/>
              </w:rPr>
              <w:t>Amt.</w:t>
            </w:r>
          </w:p>
        </w:tc>
        <w:tc>
          <w:tcPr>
            <w:tcW w:w="386" w:type="dxa"/>
            <w:tcBorders>
              <w:bottom w:val="single" w:sz="7" w:space="0" w:color="000000"/>
            </w:tcBorders>
          </w:tcPr>
          <w:p w:rsidR="00EA1FCB" w:rsidRDefault="00EA1FCB">
            <w:pPr>
              <w:pStyle w:val="TableParagraph"/>
              <w:spacing w:before="6"/>
              <w:rPr>
                <w:sz w:val="18"/>
              </w:rPr>
            </w:pPr>
          </w:p>
          <w:p w:rsidR="00EA1FCB" w:rsidRDefault="00BF5CDA">
            <w:pPr>
              <w:pStyle w:val="TableParagraph"/>
              <w:spacing w:line="254" w:lineRule="auto"/>
              <w:ind w:left="-10" w:right="27"/>
              <w:rPr>
                <w:sz w:val="18"/>
              </w:rPr>
            </w:pPr>
            <w:r>
              <w:rPr>
                <w:sz w:val="18"/>
              </w:rPr>
              <w:t xml:space="preserve">Rate </w:t>
            </w:r>
            <w:r>
              <w:rPr>
                <w:w w:val="105"/>
                <w:sz w:val="18"/>
              </w:rPr>
              <w:t>(%)</w:t>
            </w:r>
          </w:p>
        </w:tc>
        <w:tc>
          <w:tcPr>
            <w:tcW w:w="401" w:type="dxa"/>
            <w:tcBorders>
              <w:bottom w:val="single" w:sz="7" w:space="0" w:color="000000"/>
            </w:tcBorders>
          </w:tcPr>
          <w:p w:rsidR="00EA1FCB" w:rsidRDefault="00EA1FCB">
            <w:pPr>
              <w:pStyle w:val="TableParagraph"/>
              <w:rPr>
                <w:sz w:val="18"/>
              </w:rPr>
            </w:pPr>
          </w:p>
          <w:p w:rsidR="00EA1FCB" w:rsidRDefault="00BF5CDA">
            <w:pPr>
              <w:pStyle w:val="TableParagraph"/>
              <w:spacing w:before="117"/>
              <w:ind w:left="-10" w:right="11"/>
              <w:jc w:val="center"/>
              <w:rPr>
                <w:sz w:val="18"/>
              </w:rPr>
            </w:pPr>
            <w:r>
              <w:rPr>
                <w:spacing w:val="-1"/>
                <w:sz w:val="18"/>
              </w:rPr>
              <w:t>Amt.</w:t>
            </w:r>
          </w:p>
        </w:tc>
        <w:tc>
          <w:tcPr>
            <w:tcW w:w="438" w:type="dxa"/>
            <w:tcBorders>
              <w:bottom w:val="single" w:sz="7" w:space="0" w:color="000000"/>
              <w:right w:val="single" w:sz="7" w:space="0" w:color="000000"/>
            </w:tcBorders>
          </w:tcPr>
          <w:p w:rsidR="00EA1FCB" w:rsidRDefault="00EA1FCB">
            <w:pPr>
              <w:pStyle w:val="TableParagraph"/>
              <w:spacing w:before="6"/>
              <w:rPr>
                <w:sz w:val="18"/>
              </w:rPr>
            </w:pPr>
          </w:p>
          <w:p w:rsidR="00EA1FCB" w:rsidRDefault="00BF5CDA">
            <w:pPr>
              <w:pStyle w:val="TableParagraph"/>
              <w:spacing w:line="254" w:lineRule="auto"/>
              <w:ind w:left="-10" w:right="30"/>
              <w:rPr>
                <w:sz w:val="18"/>
              </w:rPr>
            </w:pPr>
            <w:r>
              <w:rPr>
                <w:w w:val="105"/>
                <w:sz w:val="18"/>
              </w:rPr>
              <w:t xml:space="preserve">Rate </w:t>
            </w:r>
            <w:r>
              <w:rPr>
                <w:sz w:val="18"/>
              </w:rPr>
              <w:t>(NA)</w:t>
            </w:r>
          </w:p>
        </w:tc>
        <w:tc>
          <w:tcPr>
            <w:tcW w:w="402" w:type="dxa"/>
            <w:tcBorders>
              <w:left w:val="single" w:sz="7" w:space="0" w:color="000000"/>
              <w:bottom w:val="single" w:sz="7" w:space="0" w:color="000000"/>
            </w:tcBorders>
          </w:tcPr>
          <w:p w:rsidR="00EA1FCB" w:rsidRDefault="00EA1FCB">
            <w:pPr>
              <w:pStyle w:val="TableParagraph"/>
              <w:rPr>
                <w:sz w:val="18"/>
              </w:rPr>
            </w:pPr>
          </w:p>
          <w:p w:rsidR="00EA1FCB" w:rsidRDefault="00BF5CDA">
            <w:pPr>
              <w:pStyle w:val="TableParagraph"/>
              <w:spacing w:before="117"/>
              <w:ind w:left="-8" w:right="11"/>
              <w:jc w:val="center"/>
              <w:rPr>
                <w:sz w:val="18"/>
              </w:rPr>
            </w:pPr>
            <w:r>
              <w:rPr>
                <w:spacing w:val="-1"/>
                <w:sz w:val="18"/>
              </w:rPr>
              <w:t>Amt.</w:t>
            </w:r>
          </w:p>
        </w:tc>
        <w:tc>
          <w:tcPr>
            <w:tcW w:w="336" w:type="dxa"/>
            <w:vMerge/>
            <w:tcBorders>
              <w:bottom w:val="single" w:sz="7" w:space="0" w:color="000000"/>
            </w:tcBorders>
          </w:tcPr>
          <w:p w:rsidR="00EA1FCB" w:rsidRDefault="00EA1FCB"/>
        </w:tc>
        <w:tc>
          <w:tcPr>
            <w:tcW w:w="338" w:type="dxa"/>
            <w:vMerge/>
            <w:tcBorders>
              <w:bottom w:val="single" w:sz="7" w:space="0" w:color="000000"/>
            </w:tcBorders>
          </w:tcPr>
          <w:p w:rsidR="00EA1FCB" w:rsidRDefault="00EA1FCB"/>
        </w:tc>
        <w:tc>
          <w:tcPr>
            <w:tcW w:w="336" w:type="dxa"/>
            <w:vMerge/>
            <w:tcBorders>
              <w:bottom w:val="single" w:sz="7" w:space="0" w:color="000000"/>
            </w:tcBorders>
          </w:tcPr>
          <w:p w:rsidR="00EA1FCB" w:rsidRDefault="00EA1FCB"/>
        </w:tc>
        <w:tc>
          <w:tcPr>
            <w:tcW w:w="782" w:type="dxa"/>
            <w:tcBorders>
              <w:bottom w:val="single" w:sz="7" w:space="0" w:color="000000"/>
            </w:tcBorders>
          </w:tcPr>
          <w:p w:rsidR="00EA1FCB" w:rsidRDefault="00EA1FCB">
            <w:pPr>
              <w:pStyle w:val="TableParagraph"/>
              <w:spacing w:before="6"/>
              <w:rPr>
                <w:sz w:val="18"/>
              </w:rPr>
            </w:pPr>
          </w:p>
          <w:p w:rsidR="00EA1FCB" w:rsidRDefault="00BF5CDA">
            <w:pPr>
              <w:pStyle w:val="TableParagraph"/>
              <w:spacing w:line="254" w:lineRule="auto"/>
              <w:ind w:left="-10"/>
              <w:rPr>
                <w:sz w:val="18"/>
              </w:rPr>
            </w:pPr>
            <w:r>
              <w:rPr>
                <w:sz w:val="18"/>
              </w:rPr>
              <w:t xml:space="preserve">Integrated </w:t>
            </w:r>
            <w:r>
              <w:rPr>
                <w:w w:val="105"/>
                <w:sz w:val="18"/>
              </w:rPr>
              <w:t>Tax</w:t>
            </w:r>
          </w:p>
        </w:tc>
        <w:tc>
          <w:tcPr>
            <w:tcW w:w="571" w:type="dxa"/>
            <w:tcBorders>
              <w:bottom w:val="single" w:sz="7" w:space="0" w:color="000000"/>
            </w:tcBorders>
          </w:tcPr>
          <w:p w:rsidR="00EA1FCB" w:rsidRDefault="00EA1FCB">
            <w:pPr>
              <w:pStyle w:val="TableParagraph"/>
              <w:spacing w:before="6"/>
              <w:rPr>
                <w:sz w:val="18"/>
              </w:rPr>
            </w:pPr>
          </w:p>
          <w:p w:rsidR="00EA1FCB" w:rsidRDefault="00BF5CDA">
            <w:pPr>
              <w:pStyle w:val="TableParagraph"/>
              <w:spacing w:line="254" w:lineRule="auto"/>
              <w:ind w:left="-12" w:right="-13"/>
              <w:rPr>
                <w:sz w:val="18"/>
              </w:rPr>
            </w:pPr>
            <w:r>
              <w:rPr>
                <w:w w:val="105"/>
                <w:sz w:val="18"/>
              </w:rPr>
              <w:t>Central Tax</w:t>
            </w:r>
          </w:p>
        </w:tc>
        <w:tc>
          <w:tcPr>
            <w:tcW w:w="571" w:type="dxa"/>
            <w:tcBorders>
              <w:bottom w:val="single" w:sz="7" w:space="0" w:color="000000"/>
            </w:tcBorders>
          </w:tcPr>
          <w:p w:rsidR="00EA1FCB" w:rsidRDefault="00BF5CDA">
            <w:pPr>
              <w:pStyle w:val="TableParagraph"/>
              <w:spacing w:line="252" w:lineRule="auto"/>
              <w:ind w:left="-10" w:right="186"/>
              <w:jc w:val="both"/>
              <w:rPr>
                <w:sz w:val="18"/>
              </w:rPr>
            </w:pPr>
            <w:r>
              <w:rPr>
                <w:spacing w:val="-1"/>
                <w:w w:val="105"/>
                <w:sz w:val="18"/>
              </w:rPr>
              <w:t xml:space="preserve">State </w:t>
            </w:r>
            <w:r>
              <w:rPr>
                <w:w w:val="105"/>
                <w:sz w:val="18"/>
              </w:rPr>
              <w:t>Tax/ UT</w:t>
            </w:r>
          </w:p>
          <w:p w:rsidR="00EA1FCB" w:rsidRDefault="00BF5CDA">
            <w:pPr>
              <w:pStyle w:val="TableParagraph"/>
              <w:spacing w:line="206" w:lineRule="exact"/>
              <w:ind w:left="-10"/>
              <w:jc w:val="both"/>
              <w:rPr>
                <w:sz w:val="18"/>
              </w:rPr>
            </w:pPr>
            <w:r>
              <w:rPr>
                <w:w w:val="105"/>
                <w:sz w:val="18"/>
              </w:rPr>
              <w:t>Tax</w:t>
            </w:r>
          </w:p>
        </w:tc>
        <w:tc>
          <w:tcPr>
            <w:tcW w:w="374" w:type="dxa"/>
            <w:tcBorders>
              <w:bottom w:val="single" w:sz="7" w:space="0" w:color="000000"/>
            </w:tcBorders>
          </w:tcPr>
          <w:p w:rsidR="00EA1FCB" w:rsidRDefault="00EA1FCB">
            <w:pPr>
              <w:pStyle w:val="TableParagraph"/>
              <w:rPr>
                <w:sz w:val="18"/>
              </w:rPr>
            </w:pPr>
          </w:p>
          <w:p w:rsidR="00EA1FCB" w:rsidRDefault="00BF5CDA">
            <w:pPr>
              <w:pStyle w:val="TableParagraph"/>
              <w:spacing w:before="117"/>
              <w:ind w:left="-10" w:right="11"/>
              <w:jc w:val="center"/>
              <w:rPr>
                <w:sz w:val="18"/>
              </w:rPr>
            </w:pPr>
            <w:r>
              <w:rPr>
                <w:spacing w:val="-1"/>
                <w:sz w:val="18"/>
              </w:rPr>
              <w:t>Cess</w:t>
            </w:r>
          </w:p>
        </w:tc>
        <w:tc>
          <w:tcPr>
            <w:tcW w:w="608" w:type="dxa"/>
            <w:tcBorders>
              <w:bottom w:val="single" w:sz="7" w:space="0" w:color="000000"/>
              <w:right w:val="single" w:sz="7" w:space="0" w:color="000000"/>
            </w:tcBorders>
          </w:tcPr>
          <w:p w:rsidR="00EA1FCB" w:rsidRDefault="00EA1FCB">
            <w:pPr>
              <w:pStyle w:val="TableParagraph"/>
              <w:rPr>
                <w:sz w:val="18"/>
              </w:rPr>
            </w:pPr>
          </w:p>
          <w:p w:rsidR="00EA1FCB" w:rsidRDefault="00BF5CDA">
            <w:pPr>
              <w:pStyle w:val="TableParagraph"/>
              <w:spacing w:before="117"/>
              <w:ind w:left="21" w:right="42"/>
              <w:jc w:val="center"/>
              <w:rPr>
                <w:sz w:val="18"/>
              </w:rPr>
            </w:pPr>
            <w:r>
              <w:rPr>
                <w:w w:val="105"/>
                <w:sz w:val="18"/>
              </w:rPr>
              <w:t>No.</w:t>
            </w:r>
          </w:p>
        </w:tc>
        <w:tc>
          <w:tcPr>
            <w:tcW w:w="384" w:type="dxa"/>
            <w:tcBorders>
              <w:left w:val="single" w:sz="7" w:space="0" w:color="000000"/>
              <w:bottom w:val="single" w:sz="7" w:space="0" w:color="000000"/>
              <w:right w:val="single" w:sz="7" w:space="0" w:color="000000"/>
            </w:tcBorders>
          </w:tcPr>
          <w:p w:rsidR="00EA1FCB" w:rsidRDefault="00EA1FCB">
            <w:pPr>
              <w:pStyle w:val="TableParagraph"/>
              <w:rPr>
                <w:sz w:val="18"/>
              </w:rPr>
            </w:pPr>
          </w:p>
          <w:p w:rsidR="00EA1FCB" w:rsidRDefault="00BF5CDA">
            <w:pPr>
              <w:pStyle w:val="TableParagraph"/>
              <w:spacing w:before="117"/>
              <w:ind w:left="-3" w:right="-7"/>
              <w:rPr>
                <w:sz w:val="18"/>
              </w:rPr>
            </w:pPr>
            <w:r>
              <w:rPr>
                <w:w w:val="105"/>
                <w:sz w:val="18"/>
              </w:rPr>
              <w:t>Date</w:t>
            </w:r>
          </w:p>
        </w:tc>
        <w:tc>
          <w:tcPr>
            <w:tcW w:w="916" w:type="dxa"/>
            <w:tcBorders>
              <w:left w:val="single" w:sz="7" w:space="0" w:color="000000"/>
              <w:bottom w:val="single" w:sz="7" w:space="0" w:color="000000"/>
            </w:tcBorders>
          </w:tcPr>
          <w:p w:rsidR="00EA1FCB" w:rsidRDefault="00EA1FCB"/>
        </w:tc>
      </w:tr>
      <w:tr w:rsidR="00EA1FCB">
        <w:trPr>
          <w:trHeight w:hRule="exact" w:val="236"/>
        </w:trPr>
        <w:tc>
          <w:tcPr>
            <w:tcW w:w="947" w:type="dxa"/>
            <w:tcBorders>
              <w:top w:val="single" w:sz="7" w:space="0" w:color="000000"/>
              <w:left w:val="single" w:sz="7" w:space="0" w:color="000000"/>
            </w:tcBorders>
          </w:tcPr>
          <w:p w:rsidR="00EA1FCB" w:rsidRDefault="00BF5CDA">
            <w:pPr>
              <w:pStyle w:val="TableParagraph"/>
              <w:spacing w:before="2"/>
              <w:jc w:val="center"/>
              <w:rPr>
                <w:sz w:val="18"/>
              </w:rPr>
            </w:pPr>
            <w:r>
              <w:rPr>
                <w:w w:val="104"/>
                <w:sz w:val="18"/>
              </w:rPr>
              <w:t>1</w:t>
            </w:r>
          </w:p>
        </w:tc>
        <w:tc>
          <w:tcPr>
            <w:tcW w:w="425" w:type="dxa"/>
            <w:tcBorders>
              <w:top w:val="single" w:sz="7" w:space="0" w:color="000000"/>
            </w:tcBorders>
          </w:tcPr>
          <w:p w:rsidR="00EA1FCB" w:rsidRDefault="00BF5CDA">
            <w:pPr>
              <w:pStyle w:val="TableParagraph"/>
              <w:spacing w:before="2"/>
              <w:ind w:right="163"/>
              <w:jc w:val="right"/>
              <w:rPr>
                <w:sz w:val="18"/>
              </w:rPr>
            </w:pPr>
            <w:r>
              <w:rPr>
                <w:w w:val="104"/>
                <w:sz w:val="18"/>
              </w:rPr>
              <w:t>2</w:t>
            </w:r>
          </w:p>
        </w:tc>
        <w:tc>
          <w:tcPr>
            <w:tcW w:w="629" w:type="dxa"/>
            <w:tcBorders>
              <w:top w:val="single" w:sz="7" w:space="0" w:color="000000"/>
            </w:tcBorders>
          </w:tcPr>
          <w:p w:rsidR="00EA1FCB" w:rsidRDefault="00BF5CDA">
            <w:pPr>
              <w:pStyle w:val="TableParagraph"/>
              <w:spacing w:before="2"/>
              <w:ind w:right="266"/>
              <w:jc w:val="right"/>
              <w:rPr>
                <w:sz w:val="18"/>
              </w:rPr>
            </w:pPr>
            <w:r>
              <w:rPr>
                <w:w w:val="104"/>
                <w:sz w:val="18"/>
              </w:rPr>
              <w:t>3</w:t>
            </w:r>
          </w:p>
        </w:tc>
        <w:tc>
          <w:tcPr>
            <w:tcW w:w="467" w:type="dxa"/>
            <w:tcBorders>
              <w:top w:val="single" w:sz="7" w:space="0" w:color="000000"/>
              <w:right w:val="single" w:sz="7" w:space="0" w:color="000000"/>
            </w:tcBorders>
          </w:tcPr>
          <w:p w:rsidR="00EA1FCB" w:rsidRDefault="00BF5CDA">
            <w:pPr>
              <w:pStyle w:val="TableParagraph"/>
              <w:spacing w:before="2"/>
              <w:ind w:right="26"/>
              <w:jc w:val="center"/>
              <w:rPr>
                <w:sz w:val="18"/>
              </w:rPr>
            </w:pPr>
            <w:r>
              <w:rPr>
                <w:w w:val="104"/>
                <w:sz w:val="18"/>
              </w:rPr>
              <w:t>4</w:t>
            </w:r>
          </w:p>
        </w:tc>
        <w:tc>
          <w:tcPr>
            <w:tcW w:w="656" w:type="dxa"/>
            <w:tcBorders>
              <w:top w:val="single" w:sz="7" w:space="0" w:color="000000"/>
              <w:left w:val="single" w:sz="7" w:space="0" w:color="000000"/>
            </w:tcBorders>
          </w:tcPr>
          <w:p w:rsidR="00EA1FCB" w:rsidRDefault="00BF5CDA">
            <w:pPr>
              <w:pStyle w:val="TableParagraph"/>
              <w:spacing w:before="2"/>
              <w:ind w:right="19"/>
              <w:jc w:val="center"/>
              <w:rPr>
                <w:sz w:val="18"/>
              </w:rPr>
            </w:pPr>
            <w:r>
              <w:rPr>
                <w:w w:val="104"/>
                <w:sz w:val="18"/>
              </w:rPr>
              <w:t>5</w:t>
            </w:r>
          </w:p>
        </w:tc>
        <w:tc>
          <w:tcPr>
            <w:tcW w:w="430" w:type="dxa"/>
            <w:tcBorders>
              <w:top w:val="single" w:sz="7" w:space="0" w:color="000000"/>
            </w:tcBorders>
          </w:tcPr>
          <w:p w:rsidR="00EA1FCB" w:rsidRDefault="00BF5CDA">
            <w:pPr>
              <w:pStyle w:val="TableParagraph"/>
              <w:spacing w:before="2"/>
              <w:ind w:right="17"/>
              <w:jc w:val="center"/>
              <w:rPr>
                <w:sz w:val="18"/>
              </w:rPr>
            </w:pPr>
            <w:r>
              <w:rPr>
                <w:w w:val="104"/>
                <w:sz w:val="18"/>
              </w:rPr>
              <w:t>6</w:t>
            </w:r>
          </w:p>
        </w:tc>
        <w:tc>
          <w:tcPr>
            <w:tcW w:w="624" w:type="dxa"/>
            <w:tcBorders>
              <w:top w:val="single" w:sz="7" w:space="0" w:color="000000"/>
            </w:tcBorders>
          </w:tcPr>
          <w:p w:rsidR="00EA1FCB" w:rsidRDefault="00BF5CDA">
            <w:pPr>
              <w:pStyle w:val="TableParagraph"/>
              <w:spacing w:before="2"/>
              <w:ind w:right="19"/>
              <w:jc w:val="center"/>
              <w:rPr>
                <w:sz w:val="18"/>
              </w:rPr>
            </w:pPr>
            <w:r>
              <w:rPr>
                <w:w w:val="104"/>
                <w:sz w:val="18"/>
              </w:rPr>
              <w:t>7</w:t>
            </w:r>
          </w:p>
        </w:tc>
        <w:tc>
          <w:tcPr>
            <w:tcW w:w="418" w:type="dxa"/>
            <w:tcBorders>
              <w:top w:val="single" w:sz="7" w:space="0" w:color="000000"/>
            </w:tcBorders>
          </w:tcPr>
          <w:p w:rsidR="00EA1FCB" w:rsidRDefault="00BF5CDA">
            <w:pPr>
              <w:pStyle w:val="TableParagraph"/>
              <w:spacing w:before="2"/>
              <w:ind w:left="26" w:right="-11"/>
              <w:rPr>
                <w:sz w:val="18"/>
              </w:rPr>
            </w:pPr>
            <w:r>
              <w:rPr>
                <w:w w:val="105"/>
                <w:sz w:val="18"/>
              </w:rPr>
              <w:t>24A</w:t>
            </w:r>
          </w:p>
        </w:tc>
        <w:tc>
          <w:tcPr>
            <w:tcW w:w="406" w:type="dxa"/>
            <w:tcBorders>
              <w:top w:val="single" w:sz="7" w:space="0" w:color="000000"/>
            </w:tcBorders>
          </w:tcPr>
          <w:p w:rsidR="00EA1FCB" w:rsidRDefault="00BF5CDA">
            <w:pPr>
              <w:pStyle w:val="TableParagraph"/>
              <w:spacing w:before="2"/>
              <w:ind w:left="26" w:right="-5"/>
              <w:rPr>
                <w:sz w:val="18"/>
              </w:rPr>
            </w:pPr>
            <w:r>
              <w:rPr>
                <w:w w:val="105"/>
                <w:sz w:val="18"/>
              </w:rPr>
              <w:t>24B</w:t>
            </w:r>
          </w:p>
        </w:tc>
        <w:tc>
          <w:tcPr>
            <w:tcW w:w="948" w:type="dxa"/>
            <w:tcBorders>
              <w:top w:val="single" w:sz="7" w:space="0" w:color="000000"/>
            </w:tcBorders>
          </w:tcPr>
          <w:p w:rsidR="00EA1FCB" w:rsidRDefault="00BF5CDA">
            <w:pPr>
              <w:pStyle w:val="TableParagraph"/>
              <w:spacing w:before="2"/>
              <w:ind w:right="17"/>
              <w:jc w:val="center"/>
              <w:rPr>
                <w:sz w:val="18"/>
              </w:rPr>
            </w:pPr>
            <w:r>
              <w:rPr>
                <w:w w:val="104"/>
                <w:sz w:val="18"/>
              </w:rPr>
              <w:t>8</w:t>
            </w:r>
          </w:p>
        </w:tc>
        <w:tc>
          <w:tcPr>
            <w:tcW w:w="390" w:type="dxa"/>
            <w:tcBorders>
              <w:top w:val="single" w:sz="7" w:space="0" w:color="000000"/>
              <w:right w:val="single" w:sz="7" w:space="0" w:color="000000"/>
            </w:tcBorders>
          </w:tcPr>
          <w:p w:rsidR="00EA1FCB" w:rsidRDefault="00BF5CDA">
            <w:pPr>
              <w:pStyle w:val="TableParagraph"/>
              <w:spacing w:before="2"/>
              <w:ind w:right="22"/>
              <w:jc w:val="center"/>
              <w:rPr>
                <w:sz w:val="18"/>
              </w:rPr>
            </w:pPr>
            <w:r>
              <w:rPr>
                <w:w w:val="104"/>
                <w:sz w:val="18"/>
              </w:rPr>
              <w:t>9</w:t>
            </w:r>
          </w:p>
        </w:tc>
        <w:tc>
          <w:tcPr>
            <w:tcW w:w="400" w:type="dxa"/>
            <w:tcBorders>
              <w:top w:val="single" w:sz="7" w:space="0" w:color="000000"/>
              <w:left w:val="single" w:sz="7" w:space="0" w:color="000000"/>
            </w:tcBorders>
          </w:tcPr>
          <w:p w:rsidR="00EA1FCB" w:rsidRDefault="00BF5CDA">
            <w:pPr>
              <w:pStyle w:val="TableParagraph"/>
              <w:spacing w:before="2"/>
              <w:ind w:left="50" w:right="65"/>
              <w:jc w:val="center"/>
              <w:rPr>
                <w:sz w:val="18"/>
              </w:rPr>
            </w:pPr>
            <w:r>
              <w:rPr>
                <w:w w:val="105"/>
                <w:sz w:val="18"/>
              </w:rPr>
              <w:t>10</w:t>
            </w:r>
          </w:p>
        </w:tc>
        <w:tc>
          <w:tcPr>
            <w:tcW w:w="388" w:type="dxa"/>
            <w:tcBorders>
              <w:top w:val="single" w:sz="7" w:space="0" w:color="000000"/>
              <w:right w:val="single" w:sz="7" w:space="0" w:color="000000"/>
            </w:tcBorders>
          </w:tcPr>
          <w:p w:rsidR="00EA1FCB" w:rsidRDefault="00BF5CDA">
            <w:pPr>
              <w:pStyle w:val="TableParagraph"/>
              <w:spacing w:before="2"/>
              <w:ind w:left="81"/>
              <w:rPr>
                <w:sz w:val="18"/>
              </w:rPr>
            </w:pPr>
            <w:r>
              <w:rPr>
                <w:w w:val="105"/>
                <w:sz w:val="18"/>
              </w:rPr>
              <w:t>11</w:t>
            </w:r>
          </w:p>
        </w:tc>
        <w:tc>
          <w:tcPr>
            <w:tcW w:w="400" w:type="dxa"/>
            <w:tcBorders>
              <w:top w:val="single" w:sz="7" w:space="0" w:color="000000"/>
              <w:left w:val="single" w:sz="7" w:space="0" w:color="000000"/>
            </w:tcBorders>
          </w:tcPr>
          <w:p w:rsidR="00EA1FCB" w:rsidRDefault="00BF5CDA">
            <w:pPr>
              <w:pStyle w:val="TableParagraph"/>
              <w:spacing w:before="2"/>
              <w:ind w:left="50" w:right="65"/>
              <w:jc w:val="center"/>
              <w:rPr>
                <w:sz w:val="18"/>
              </w:rPr>
            </w:pPr>
            <w:r>
              <w:rPr>
                <w:w w:val="105"/>
                <w:sz w:val="18"/>
              </w:rPr>
              <w:t>12</w:t>
            </w:r>
          </w:p>
        </w:tc>
        <w:tc>
          <w:tcPr>
            <w:tcW w:w="386" w:type="dxa"/>
            <w:tcBorders>
              <w:top w:val="single" w:sz="7" w:space="0" w:color="000000"/>
            </w:tcBorders>
          </w:tcPr>
          <w:p w:rsidR="00EA1FCB" w:rsidRDefault="00BF5CDA">
            <w:pPr>
              <w:pStyle w:val="TableParagraph"/>
              <w:spacing w:before="2"/>
              <w:ind w:left="81" w:right="11"/>
              <w:rPr>
                <w:sz w:val="18"/>
              </w:rPr>
            </w:pPr>
            <w:r>
              <w:rPr>
                <w:w w:val="105"/>
                <w:sz w:val="18"/>
              </w:rPr>
              <w:t>13</w:t>
            </w:r>
          </w:p>
        </w:tc>
        <w:tc>
          <w:tcPr>
            <w:tcW w:w="401" w:type="dxa"/>
            <w:tcBorders>
              <w:top w:val="single" w:sz="7" w:space="0" w:color="000000"/>
            </w:tcBorders>
          </w:tcPr>
          <w:p w:rsidR="00EA1FCB" w:rsidRDefault="00BF5CDA">
            <w:pPr>
              <w:pStyle w:val="TableParagraph"/>
              <w:spacing w:before="2"/>
              <w:ind w:left="50" w:right="70"/>
              <w:jc w:val="center"/>
              <w:rPr>
                <w:sz w:val="18"/>
              </w:rPr>
            </w:pPr>
            <w:r>
              <w:rPr>
                <w:w w:val="105"/>
                <w:sz w:val="18"/>
              </w:rPr>
              <w:t>14</w:t>
            </w:r>
          </w:p>
        </w:tc>
        <w:tc>
          <w:tcPr>
            <w:tcW w:w="438" w:type="dxa"/>
            <w:tcBorders>
              <w:top w:val="single" w:sz="7" w:space="0" w:color="000000"/>
              <w:right w:val="single" w:sz="7" w:space="0" w:color="000000"/>
            </w:tcBorders>
          </w:tcPr>
          <w:p w:rsidR="00EA1FCB" w:rsidRDefault="00BF5CDA">
            <w:pPr>
              <w:pStyle w:val="TableParagraph"/>
              <w:spacing w:before="2"/>
              <w:ind w:left="105" w:right="30"/>
              <w:rPr>
                <w:sz w:val="18"/>
              </w:rPr>
            </w:pPr>
            <w:r>
              <w:rPr>
                <w:w w:val="105"/>
                <w:sz w:val="18"/>
              </w:rPr>
              <w:t>15</w:t>
            </w:r>
          </w:p>
        </w:tc>
        <w:tc>
          <w:tcPr>
            <w:tcW w:w="402" w:type="dxa"/>
            <w:tcBorders>
              <w:top w:val="single" w:sz="7" w:space="0" w:color="000000"/>
              <w:left w:val="single" w:sz="7" w:space="0" w:color="000000"/>
            </w:tcBorders>
          </w:tcPr>
          <w:p w:rsidR="00EA1FCB" w:rsidRDefault="00BF5CDA">
            <w:pPr>
              <w:pStyle w:val="TableParagraph"/>
              <w:spacing w:before="2"/>
              <w:ind w:left="69" w:right="86"/>
              <w:jc w:val="center"/>
              <w:rPr>
                <w:sz w:val="18"/>
              </w:rPr>
            </w:pPr>
            <w:r>
              <w:rPr>
                <w:w w:val="105"/>
                <w:sz w:val="18"/>
              </w:rPr>
              <w:t>16</w:t>
            </w:r>
          </w:p>
        </w:tc>
        <w:tc>
          <w:tcPr>
            <w:tcW w:w="336" w:type="dxa"/>
            <w:tcBorders>
              <w:top w:val="single" w:sz="7" w:space="0" w:color="000000"/>
            </w:tcBorders>
          </w:tcPr>
          <w:p w:rsidR="00EA1FCB" w:rsidRDefault="00BF5CDA">
            <w:pPr>
              <w:pStyle w:val="TableParagraph"/>
              <w:spacing w:before="2"/>
              <w:ind w:left="54" w:right="-8"/>
              <w:rPr>
                <w:sz w:val="18"/>
              </w:rPr>
            </w:pPr>
            <w:r>
              <w:rPr>
                <w:w w:val="105"/>
                <w:sz w:val="18"/>
              </w:rPr>
              <w:t>17</w:t>
            </w:r>
          </w:p>
        </w:tc>
        <w:tc>
          <w:tcPr>
            <w:tcW w:w="338" w:type="dxa"/>
            <w:tcBorders>
              <w:top w:val="single" w:sz="7" w:space="0" w:color="000000"/>
            </w:tcBorders>
          </w:tcPr>
          <w:p w:rsidR="00EA1FCB" w:rsidRDefault="00BF5CDA">
            <w:pPr>
              <w:pStyle w:val="TableParagraph"/>
              <w:spacing w:before="2"/>
              <w:ind w:left="54" w:right="-17"/>
              <w:rPr>
                <w:sz w:val="18"/>
              </w:rPr>
            </w:pPr>
            <w:r>
              <w:rPr>
                <w:w w:val="105"/>
                <w:sz w:val="18"/>
              </w:rPr>
              <w:t>18</w:t>
            </w:r>
          </w:p>
        </w:tc>
        <w:tc>
          <w:tcPr>
            <w:tcW w:w="336" w:type="dxa"/>
            <w:tcBorders>
              <w:top w:val="single" w:sz="7" w:space="0" w:color="000000"/>
            </w:tcBorders>
          </w:tcPr>
          <w:p w:rsidR="00EA1FCB" w:rsidRDefault="00BF5CDA">
            <w:pPr>
              <w:pStyle w:val="TableParagraph"/>
              <w:spacing w:before="2"/>
              <w:ind w:left="54" w:right="-8"/>
              <w:rPr>
                <w:sz w:val="18"/>
              </w:rPr>
            </w:pPr>
            <w:r>
              <w:rPr>
                <w:w w:val="105"/>
                <w:sz w:val="18"/>
              </w:rPr>
              <w:t>19</w:t>
            </w:r>
          </w:p>
        </w:tc>
        <w:tc>
          <w:tcPr>
            <w:tcW w:w="782" w:type="dxa"/>
            <w:tcBorders>
              <w:top w:val="single" w:sz="7" w:space="0" w:color="000000"/>
            </w:tcBorders>
          </w:tcPr>
          <w:p w:rsidR="00EA1FCB" w:rsidRDefault="00BF5CDA">
            <w:pPr>
              <w:pStyle w:val="TableParagraph"/>
              <w:spacing w:before="2"/>
              <w:ind w:left="206" w:right="228"/>
              <w:jc w:val="center"/>
              <w:rPr>
                <w:sz w:val="18"/>
              </w:rPr>
            </w:pPr>
            <w:r>
              <w:rPr>
                <w:w w:val="105"/>
                <w:sz w:val="18"/>
              </w:rPr>
              <w:t>20</w:t>
            </w:r>
          </w:p>
        </w:tc>
        <w:tc>
          <w:tcPr>
            <w:tcW w:w="571" w:type="dxa"/>
            <w:tcBorders>
              <w:top w:val="single" w:sz="7" w:space="0" w:color="000000"/>
            </w:tcBorders>
          </w:tcPr>
          <w:p w:rsidR="00EA1FCB" w:rsidRDefault="00BF5CDA">
            <w:pPr>
              <w:pStyle w:val="TableParagraph"/>
              <w:spacing w:before="2"/>
              <w:ind w:left="170" w:right="-13"/>
              <w:rPr>
                <w:sz w:val="18"/>
              </w:rPr>
            </w:pPr>
            <w:r>
              <w:rPr>
                <w:w w:val="105"/>
                <w:sz w:val="18"/>
              </w:rPr>
              <w:t>21</w:t>
            </w:r>
          </w:p>
        </w:tc>
        <w:tc>
          <w:tcPr>
            <w:tcW w:w="571" w:type="dxa"/>
            <w:tcBorders>
              <w:top w:val="single" w:sz="7" w:space="0" w:color="000000"/>
            </w:tcBorders>
          </w:tcPr>
          <w:p w:rsidR="00EA1FCB" w:rsidRDefault="00BF5CDA">
            <w:pPr>
              <w:pStyle w:val="TableParagraph"/>
              <w:spacing w:before="2"/>
              <w:ind w:left="172" w:right="-13"/>
              <w:rPr>
                <w:sz w:val="18"/>
              </w:rPr>
            </w:pPr>
            <w:r>
              <w:rPr>
                <w:w w:val="105"/>
                <w:sz w:val="18"/>
              </w:rPr>
              <w:t>22</w:t>
            </w:r>
          </w:p>
        </w:tc>
        <w:tc>
          <w:tcPr>
            <w:tcW w:w="374" w:type="dxa"/>
            <w:tcBorders>
              <w:top w:val="single" w:sz="7" w:space="0" w:color="000000"/>
            </w:tcBorders>
          </w:tcPr>
          <w:p w:rsidR="00EA1FCB" w:rsidRDefault="00BF5CDA">
            <w:pPr>
              <w:pStyle w:val="TableParagraph"/>
              <w:spacing w:before="2"/>
              <w:ind w:left="53" w:right="73"/>
              <w:jc w:val="center"/>
              <w:rPr>
                <w:sz w:val="18"/>
              </w:rPr>
            </w:pPr>
            <w:r>
              <w:rPr>
                <w:w w:val="105"/>
                <w:sz w:val="18"/>
              </w:rPr>
              <w:t>23</w:t>
            </w:r>
          </w:p>
        </w:tc>
        <w:tc>
          <w:tcPr>
            <w:tcW w:w="608" w:type="dxa"/>
            <w:tcBorders>
              <w:top w:val="single" w:sz="7" w:space="0" w:color="000000"/>
              <w:right w:val="single" w:sz="7" w:space="0" w:color="000000"/>
            </w:tcBorders>
          </w:tcPr>
          <w:p w:rsidR="00EA1FCB" w:rsidRDefault="00BF5CDA">
            <w:pPr>
              <w:pStyle w:val="TableParagraph"/>
              <w:spacing w:before="2"/>
              <w:ind w:left="20" w:right="42"/>
              <w:jc w:val="center"/>
              <w:rPr>
                <w:sz w:val="18"/>
              </w:rPr>
            </w:pPr>
            <w:r>
              <w:rPr>
                <w:w w:val="105"/>
                <w:sz w:val="18"/>
              </w:rPr>
              <w:t>24C</w:t>
            </w:r>
          </w:p>
        </w:tc>
        <w:tc>
          <w:tcPr>
            <w:tcW w:w="384" w:type="dxa"/>
            <w:tcBorders>
              <w:top w:val="single" w:sz="7" w:space="0" w:color="000000"/>
              <w:left w:val="single" w:sz="7" w:space="0" w:color="000000"/>
              <w:right w:val="single" w:sz="7" w:space="0" w:color="000000"/>
            </w:tcBorders>
          </w:tcPr>
          <w:p w:rsidR="00EA1FCB" w:rsidRDefault="00BF5CDA">
            <w:pPr>
              <w:pStyle w:val="TableParagraph"/>
              <w:spacing w:before="2"/>
              <w:ind w:left="12" w:right="-7"/>
              <w:rPr>
                <w:sz w:val="18"/>
              </w:rPr>
            </w:pPr>
            <w:r>
              <w:rPr>
                <w:w w:val="105"/>
                <w:sz w:val="18"/>
              </w:rPr>
              <w:t>24D</w:t>
            </w:r>
          </w:p>
        </w:tc>
        <w:tc>
          <w:tcPr>
            <w:tcW w:w="916" w:type="dxa"/>
            <w:tcBorders>
              <w:top w:val="single" w:sz="7" w:space="0" w:color="000000"/>
              <w:left w:val="single" w:sz="7" w:space="0" w:color="000000"/>
            </w:tcBorders>
          </w:tcPr>
          <w:p w:rsidR="00EA1FCB" w:rsidRDefault="00BF5CDA">
            <w:pPr>
              <w:pStyle w:val="TableParagraph"/>
              <w:spacing w:before="2"/>
              <w:ind w:left="288"/>
              <w:rPr>
                <w:sz w:val="18"/>
              </w:rPr>
            </w:pPr>
            <w:r>
              <w:rPr>
                <w:w w:val="105"/>
                <w:sz w:val="18"/>
              </w:rPr>
              <w:t>24E</w:t>
            </w:r>
          </w:p>
        </w:tc>
      </w:tr>
      <w:tr w:rsidR="00EA1FCB">
        <w:trPr>
          <w:trHeight w:hRule="exact" w:val="256"/>
        </w:trPr>
        <w:tc>
          <w:tcPr>
            <w:tcW w:w="947" w:type="dxa"/>
            <w:tcBorders>
              <w:left w:val="single" w:sz="7" w:space="0" w:color="000000"/>
              <w:bottom w:val="single" w:sz="7" w:space="0" w:color="000000"/>
            </w:tcBorders>
          </w:tcPr>
          <w:p w:rsidR="00EA1FCB" w:rsidRDefault="00EA1FCB"/>
        </w:tc>
        <w:tc>
          <w:tcPr>
            <w:tcW w:w="425" w:type="dxa"/>
            <w:tcBorders>
              <w:bottom w:val="single" w:sz="7" w:space="0" w:color="000000"/>
            </w:tcBorders>
          </w:tcPr>
          <w:p w:rsidR="00EA1FCB" w:rsidRDefault="00EA1FCB"/>
        </w:tc>
        <w:tc>
          <w:tcPr>
            <w:tcW w:w="629" w:type="dxa"/>
            <w:tcBorders>
              <w:bottom w:val="single" w:sz="7" w:space="0" w:color="000000"/>
            </w:tcBorders>
          </w:tcPr>
          <w:p w:rsidR="00EA1FCB" w:rsidRDefault="00EA1FCB"/>
        </w:tc>
        <w:tc>
          <w:tcPr>
            <w:tcW w:w="467" w:type="dxa"/>
            <w:tcBorders>
              <w:bottom w:val="single" w:sz="7" w:space="0" w:color="000000"/>
              <w:right w:val="single" w:sz="7" w:space="0" w:color="000000"/>
            </w:tcBorders>
          </w:tcPr>
          <w:p w:rsidR="00EA1FCB" w:rsidRDefault="00EA1FCB"/>
        </w:tc>
        <w:tc>
          <w:tcPr>
            <w:tcW w:w="656" w:type="dxa"/>
            <w:tcBorders>
              <w:left w:val="single" w:sz="7" w:space="0" w:color="000000"/>
              <w:bottom w:val="single" w:sz="7" w:space="0" w:color="000000"/>
            </w:tcBorders>
          </w:tcPr>
          <w:p w:rsidR="00EA1FCB" w:rsidRDefault="00EA1FCB"/>
        </w:tc>
        <w:tc>
          <w:tcPr>
            <w:tcW w:w="430" w:type="dxa"/>
            <w:tcBorders>
              <w:bottom w:val="single" w:sz="7" w:space="0" w:color="000000"/>
            </w:tcBorders>
          </w:tcPr>
          <w:p w:rsidR="00EA1FCB" w:rsidRDefault="00EA1FCB"/>
        </w:tc>
        <w:tc>
          <w:tcPr>
            <w:tcW w:w="624" w:type="dxa"/>
            <w:tcBorders>
              <w:bottom w:val="single" w:sz="7" w:space="0" w:color="000000"/>
            </w:tcBorders>
          </w:tcPr>
          <w:p w:rsidR="00EA1FCB" w:rsidRDefault="00EA1FCB"/>
        </w:tc>
        <w:tc>
          <w:tcPr>
            <w:tcW w:w="418" w:type="dxa"/>
            <w:tcBorders>
              <w:bottom w:val="single" w:sz="7" w:space="0" w:color="000000"/>
            </w:tcBorders>
          </w:tcPr>
          <w:p w:rsidR="00EA1FCB" w:rsidRDefault="00EA1FCB"/>
        </w:tc>
        <w:tc>
          <w:tcPr>
            <w:tcW w:w="406" w:type="dxa"/>
            <w:tcBorders>
              <w:bottom w:val="single" w:sz="7" w:space="0" w:color="000000"/>
            </w:tcBorders>
          </w:tcPr>
          <w:p w:rsidR="00EA1FCB" w:rsidRDefault="00EA1FCB"/>
        </w:tc>
        <w:tc>
          <w:tcPr>
            <w:tcW w:w="948" w:type="dxa"/>
            <w:tcBorders>
              <w:bottom w:val="single" w:sz="7" w:space="0" w:color="000000"/>
            </w:tcBorders>
          </w:tcPr>
          <w:p w:rsidR="00EA1FCB" w:rsidRDefault="00EA1FCB"/>
        </w:tc>
        <w:tc>
          <w:tcPr>
            <w:tcW w:w="390" w:type="dxa"/>
            <w:tcBorders>
              <w:bottom w:val="single" w:sz="7" w:space="0" w:color="000000"/>
              <w:right w:val="single" w:sz="7" w:space="0" w:color="000000"/>
            </w:tcBorders>
          </w:tcPr>
          <w:p w:rsidR="00EA1FCB" w:rsidRDefault="00EA1FCB"/>
        </w:tc>
        <w:tc>
          <w:tcPr>
            <w:tcW w:w="400" w:type="dxa"/>
            <w:tcBorders>
              <w:left w:val="single" w:sz="7" w:space="0" w:color="000000"/>
              <w:bottom w:val="single" w:sz="7" w:space="0" w:color="000000"/>
            </w:tcBorders>
          </w:tcPr>
          <w:p w:rsidR="00EA1FCB" w:rsidRDefault="00EA1FCB"/>
        </w:tc>
        <w:tc>
          <w:tcPr>
            <w:tcW w:w="388" w:type="dxa"/>
            <w:tcBorders>
              <w:bottom w:val="single" w:sz="7" w:space="0" w:color="000000"/>
              <w:right w:val="single" w:sz="7" w:space="0" w:color="000000"/>
            </w:tcBorders>
          </w:tcPr>
          <w:p w:rsidR="00EA1FCB" w:rsidRDefault="00EA1FCB"/>
        </w:tc>
        <w:tc>
          <w:tcPr>
            <w:tcW w:w="400" w:type="dxa"/>
            <w:tcBorders>
              <w:left w:val="single" w:sz="7" w:space="0" w:color="000000"/>
              <w:bottom w:val="single" w:sz="7" w:space="0" w:color="000000"/>
            </w:tcBorders>
          </w:tcPr>
          <w:p w:rsidR="00EA1FCB" w:rsidRDefault="00EA1FCB"/>
        </w:tc>
        <w:tc>
          <w:tcPr>
            <w:tcW w:w="386" w:type="dxa"/>
            <w:tcBorders>
              <w:bottom w:val="single" w:sz="7" w:space="0" w:color="000000"/>
            </w:tcBorders>
          </w:tcPr>
          <w:p w:rsidR="00EA1FCB" w:rsidRDefault="00EA1FCB"/>
        </w:tc>
        <w:tc>
          <w:tcPr>
            <w:tcW w:w="401" w:type="dxa"/>
            <w:tcBorders>
              <w:bottom w:val="single" w:sz="7" w:space="0" w:color="000000"/>
            </w:tcBorders>
          </w:tcPr>
          <w:p w:rsidR="00EA1FCB" w:rsidRDefault="00EA1FCB"/>
        </w:tc>
        <w:tc>
          <w:tcPr>
            <w:tcW w:w="438" w:type="dxa"/>
            <w:tcBorders>
              <w:bottom w:val="single" w:sz="7" w:space="0" w:color="000000"/>
              <w:right w:val="single" w:sz="7" w:space="0" w:color="000000"/>
            </w:tcBorders>
          </w:tcPr>
          <w:p w:rsidR="00EA1FCB" w:rsidRDefault="00EA1FCB"/>
        </w:tc>
        <w:tc>
          <w:tcPr>
            <w:tcW w:w="402" w:type="dxa"/>
            <w:tcBorders>
              <w:left w:val="single" w:sz="7" w:space="0" w:color="000000"/>
              <w:bottom w:val="single" w:sz="7" w:space="0" w:color="000000"/>
            </w:tcBorders>
          </w:tcPr>
          <w:p w:rsidR="00EA1FCB" w:rsidRDefault="00EA1FCB"/>
        </w:tc>
        <w:tc>
          <w:tcPr>
            <w:tcW w:w="336" w:type="dxa"/>
            <w:tcBorders>
              <w:bottom w:val="single" w:sz="7" w:space="0" w:color="000000"/>
            </w:tcBorders>
          </w:tcPr>
          <w:p w:rsidR="00EA1FCB" w:rsidRDefault="00EA1FCB"/>
        </w:tc>
        <w:tc>
          <w:tcPr>
            <w:tcW w:w="338" w:type="dxa"/>
            <w:tcBorders>
              <w:bottom w:val="single" w:sz="7" w:space="0" w:color="000000"/>
            </w:tcBorders>
          </w:tcPr>
          <w:p w:rsidR="00EA1FCB" w:rsidRDefault="00EA1FCB"/>
        </w:tc>
        <w:tc>
          <w:tcPr>
            <w:tcW w:w="336" w:type="dxa"/>
            <w:tcBorders>
              <w:bottom w:val="single" w:sz="7" w:space="0" w:color="000000"/>
            </w:tcBorders>
          </w:tcPr>
          <w:p w:rsidR="00EA1FCB" w:rsidRDefault="00EA1FCB"/>
        </w:tc>
        <w:tc>
          <w:tcPr>
            <w:tcW w:w="782" w:type="dxa"/>
            <w:tcBorders>
              <w:bottom w:val="single" w:sz="7" w:space="0" w:color="000000"/>
            </w:tcBorders>
          </w:tcPr>
          <w:p w:rsidR="00EA1FCB" w:rsidRDefault="00EA1FCB"/>
        </w:tc>
        <w:tc>
          <w:tcPr>
            <w:tcW w:w="571" w:type="dxa"/>
            <w:tcBorders>
              <w:bottom w:val="single" w:sz="7" w:space="0" w:color="000000"/>
            </w:tcBorders>
          </w:tcPr>
          <w:p w:rsidR="00EA1FCB" w:rsidRDefault="00EA1FCB"/>
        </w:tc>
        <w:tc>
          <w:tcPr>
            <w:tcW w:w="571" w:type="dxa"/>
            <w:tcBorders>
              <w:bottom w:val="single" w:sz="7" w:space="0" w:color="000000"/>
            </w:tcBorders>
          </w:tcPr>
          <w:p w:rsidR="00EA1FCB" w:rsidRDefault="00EA1FCB"/>
        </w:tc>
        <w:tc>
          <w:tcPr>
            <w:tcW w:w="374" w:type="dxa"/>
            <w:tcBorders>
              <w:bottom w:val="single" w:sz="7" w:space="0" w:color="000000"/>
            </w:tcBorders>
          </w:tcPr>
          <w:p w:rsidR="00EA1FCB" w:rsidRDefault="00EA1FCB"/>
        </w:tc>
        <w:tc>
          <w:tcPr>
            <w:tcW w:w="608" w:type="dxa"/>
            <w:tcBorders>
              <w:bottom w:val="single" w:sz="7" w:space="0" w:color="000000"/>
              <w:right w:val="single" w:sz="7" w:space="0" w:color="000000"/>
            </w:tcBorders>
          </w:tcPr>
          <w:p w:rsidR="00EA1FCB" w:rsidRDefault="00EA1FCB"/>
        </w:tc>
        <w:tc>
          <w:tcPr>
            <w:tcW w:w="384" w:type="dxa"/>
            <w:tcBorders>
              <w:left w:val="single" w:sz="7" w:space="0" w:color="000000"/>
              <w:bottom w:val="single" w:sz="7" w:space="0" w:color="000000"/>
              <w:right w:val="single" w:sz="7" w:space="0" w:color="000000"/>
            </w:tcBorders>
          </w:tcPr>
          <w:p w:rsidR="00EA1FCB" w:rsidRDefault="00EA1FCB"/>
        </w:tc>
        <w:tc>
          <w:tcPr>
            <w:tcW w:w="916" w:type="dxa"/>
            <w:tcBorders>
              <w:left w:val="single" w:sz="7" w:space="0" w:color="000000"/>
              <w:bottom w:val="single" w:sz="7" w:space="0" w:color="000000"/>
            </w:tcBorders>
          </w:tcPr>
          <w:p w:rsidR="00EA1FCB" w:rsidRDefault="00EA1FCB"/>
        </w:tc>
      </w:tr>
      <w:tr w:rsidR="00EA1FCB">
        <w:trPr>
          <w:trHeight w:hRule="exact" w:val="257"/>
        </w:trPr>
        <w:tc>
          <w:tcPr>
            <w:tcW w:w="947" w:type="dxa"/>
            <w:tcBorders>
              <w:top w:val="single" w:sz="7" w:space="0" w:color="000000"/>
              <w:left w:val="single" w:sz="7" w:space="0" w:color="000000"/>
              <w:bottom w:val="single" w:sz="7" w:space="0" w:color="000000"/>
            </w:tcBorders>
          </w:tcPr>
          <w:p w:rsidR="00EA1FCB" w:rsidRDefault="00EA1FCB"/>
        </w:tc>
        <w:tc>
          <w:tcPr>
            <w:tcW w:w="425" w:type="dxa"/>
            <w:tcBorders>
              <w:top w:val="single" w:sz="7" w:space="0" w:color="000000"/>
              <w:bottom w:val="single" w:sz="7" w:space="0" w:color="000000"/>
            </w:tcBorders>
          </w:tcPr>
          <w:p w:rsidR="00EA1FCB" w:rsidRDefault="00EA1FCB"/>
        </w:tc>
        <w:tc>
          <w:tcPr>
            <w:tcW w:w="629" w:type="dxa"/>
            <w:tcBorders>
              <w:top w:val="single" w:sz="7" w:space="0" w:color="000000"/>
              <w:bottom w:val="single" w:sz="7" w:space="0" w:color="000000"/>
            </w:tcBorders>
          </w:tcPr>
          <w:p w:rsidR="00EA1FCB" w:rsidRDefault="00EA1FCB"/>
        </w:tc>
        <w:tc>
          <w:tcPr>
            <w:tcW w:w="467" w:type="dxa"/>
            <w:tcBorders>
              <w:top w:val="single" w:sz="7" w:space="0" w:color="000000"/>
              <w:bottom w:val="single" w:sz="7" w:space="0" w:color="000000"/>
              <w:right w:val="single" w:sz="7" w:space="0" w:color="000000"/>
            </w:tcBorders>
          </w:tcPr>
          <w:p w:rsidR="00EA1FCB" w:rsidRDefault="00EA1FCB"/>
        </w:tc>
        <w:tc>
          <w:tcPr>
            <w:tcW w:w="656" w:type="dxa"/>
            <w:tcBorders>
              <w:top w:val="single" w:sz="7" w:space="0" w:color="000000"/>
              <w:left w:val="single" w:sz="7" w:space="0" w:color="000000"/>
              <w:bottom w:val="single" w:sz="7" w:space="0" w:color="000000"/>
            </w:tcBorders>
          </w:tcPr>
          <w:p w:rsidR="00EA1FCB" w:rsidRDefault="00EA1FCB"/>
        </w:tc>
        <w:tc>
          <w:tcPr>
            <w:tcW w:w="430" w:type="dxa"/>
            <w:tcBorders>
              <w:top w:val="single" w:sz="7" w:space="0" w:color="000000"/>
              <w:bottom w:val="single" w:sz="7" w:space="0" w:color="000000"/>
            </w:tcBorders>
          </w:tcPr>
          <w:p w:rsidR="00EA1FCB" w:rsidRDefault="00EA1FCB"/>
        </w:tc>
        <w:tc>
          <w:tcPr>
            <w:tcW w:w="624" w:type="dxa"/>
            <w:tcBorders>
              <w:top w:val="single" w:sz="7" w:space="0" w:color="000000"/>
              <w:bottom w:val="single" w:sz="7" w:space="0" w:color="000000"/>
            </w:tcBorders>
          </w:tcPr>
          <w:p w:rsidR="00EA1FCB" w:rsidRDefault="00EA1FCB"/>
        </w:tc>
        <w:tc>
          <w:tcPr>
            <w:tcW w:w="418" w:type="dxa"/>
            <w:tcBorders>
              <w:top w:val="single" w:sz="7" w:space="0" w:color="000000"/>
              <w:bottom w:val="single" w:sz="7" w:space="0" w:color="000000"/>
            </w:tcBorders>
          </w:tcPr>
          <w:p w:rsidR="00EA1FCB" w:rsidRDefault="00EA1FCB"/>
        </w:tc>
        <w:tc>
          <w:tcPr>
            <w:tcW w:w="406" w:type="dxa"/>
            <w:tcBorders>
              <w:top w:val="single" w:sz="7" w:space="0" w:color="000000"/>
              <w:bottom w:val="single" w:sz="7" w:space="0" w:color="000000"/>
            </w:tcBorders>
          </w:tcPr>
          <w:p w:rsidR="00EA1FCB" w:rsidRDefault="00EA1FCB"/>
        </w:tc>
        <w:tc>
          <w:tcPr>
            <w:tcW w:w="948" w:type="dxa"/>
            <w:tcBorders>
              <w:top w:val="single" w:sz="7" w:space="0" w:color="000000"/>
              <w:bottom w:val="single" w:sz="7" w:space="0" w:color="000000"/>
            </w:tcBorders>
          </w:tcPr>
          <w:p w:rsidR="00EA1FCB" w:rsidRDefault="00EA1FCB"/>
        </w:tc>
        <w:tc>
          <w:tcPr>
            <w:tcW w:w="390" w:type="dxa"/>
            <w:tcBorders>
              <w:top w:val="single" w:sz="7" w:space="0" w:color="000000"/>
              <w:bottom w:val="single" w:sz="7" w:space="0" w:color="000000"/>
              <w:right w:val="single" w:sz="7" w:space="0" w:color="000000"/>
            </w:tcBorders>
          </w:tcPr>
          <w:p w:rsidR="00EA1FCB" w:rsidRDefault="00EA1FCB"/>
        </w:tc>
        <w:tc>
          <w:tcPr>
            <w:tcW w:w="400" w:type="dxa"/>
            <w:tcBorders>
              <w:top w:val="single" w:sz="7" w:space="0" w:color="000000"/>
              <w:left w:val="single" w:sz="7" w:space="0" w:color="000000"/>
              <w:bottom w:val="single" w:sz="7" w:space="0" w:color="000000"/>
            </w:tcBorders>
          </w:tcPr>
          <w:p w:rsidR="00EA1FCB" w:rsidRDefault="00EA1FCB"/>
        </w:tc>
        <w:tc>
          <w:tcPr>
            <w:tcW w:w="388" w:type="dxa"/>
            <w:tcBorders>
              <w:top w:val="single" w:sz="7" w:space="0" w:color="000000"/>
              <w:bottom w:val="single" w:sz="7" w:space="0" w:color="000000"/>
              <w:right w:val="single" w:sz="7" w:space="0" w:color="000000"/>
            </w:tcBorders>
          </w:tcPr>
          <w:p w:rsidR="00EA1FCB" w:rsidRDefault="00EA1FCB"/>
        </w:tc>
        <w:tc>
          <w:tcPr>
            <w:tcW w:w="400" w:type="dxa"/>
            <w:tcBorders>
              <w:top w:val="single" w:sz="7" w:space="0" w:color="000000"/>
              <w:left w:val="single" w:sz="7" w:space="0" w:color="000000"/>
              <w:bottom w:val="single" w:sz="7" w:space="0" w:color="000000"/>
            </w:tcBorders>
          </w:tcPr>
          <w:p w:rsidR="00EA1FCB" w:rsidRDefault="00EA1FCB"/>
        </w:tc>
        <w:tc>
          <w:tcPr>
            <w:tcW w:w="386" w:type="dxa"/>
            <w:tcBorders>
              <w:top w:val="single" w:sz="7" w:space="0" w:color="000000"/>
              <w:bottom w:val="single" w:sz="7" w:space="0" w:color="000000"/>
            </w:tcBorders>
          </w:tcPr>
          <w:p w:rsidR="00EA1FCB" w:rsidRDefault="00EA1FCB"/>
        </w:tc>
        <w:tc>
          <w:tcPr>
            <w:tcW w:w="401" w:type="dxa"/>
            <w:tcBorders>
              <w:top w:val="single" w:sz="7" w:space="0" w:color="000000"/>
              <w:bottom w:val="single" w:sz="7" w:space="0" w:color="000000"/>
            </w:tcBorders>
          </w:tcPr>
          <w:p w:rsidR="00EA1FCB" w:rsidRDefault="00EA1FCB"/>
        </w:tc>
        <w:tc>
          <w:tcPr>
            <w:tcW w:w="438" w:type="dxa"/>
            <w:tcBorders>
              <w:top w:val="single" w:sz="7" w:space="0" w:color="000000"/>
              <w:bottom w:val="single" w:sz="7" w:space="0" w:color="000000"/>
              <w:right w:val="single" w:sz="7" w:space="0" w:color="000000"/>
            </w:tcBorders>
          </w:tcPr>
          <w:p w:rsidR="00EA1FCB" w:rsidRDefault="00EA1FCB"/>
        </w:tc>
        <w:tc>
          <w:tcPr>
            <w:tcW w:w="402" w:type="dxa"/>
            <w:tcBorders>
              <w:top w:val="single" w:sz="7" w:space="0" w:color="000000"/>
              <w:left w:val="single" w:sz="7" w:space="0" w:color="000000"/>
              <w:bottom w:val="single" w:sz="7" w:space="0" w:color="000000"/>
            </w:tcBorders>
          </w:tcPr>
          <w:p w:rsidR="00EA1FCB" w:rsidRDefault="00EA1FCB"/>
        </w:tc>
        <w:tc>
          <w:tcPr>
            <w:tcW w:w="336" w:type="dxa"/>
            <w:tcBorders>
              <w:top w:val="single" w:sz="7" w:space="0" w:color="000000"/>
              <w:bottom w:val="single" w:sz="7" w:space="0" w:color="000000"/>
            </w:tcBorders>
          </w:tcPr>
          <w:p w:rsidR="00EA1FCB" w:rsidRDefault="00EA1FCB"/>
        </w:tc>
        <w:tc>
          <w:tcPr>
            <w:tcW w:w="338" w:type="dxa"/>
            <w:tcBorders>
              <w:top w:val="single" w:sz="7" w:space="0" w:color="000000"/>
              <w:bottom w:val="single" w:sz="7" w:space="0" w:color="000000"/>
            </w:tcBorders>
          </w:tcPr>
          <w:p w:rsidR="00EA1FCB" w:rsidRDefault="00EA1FCB"/>
        </w:tc>
        <w:tc>
          <w:tcPr>
            <w:tcW w:w="336" w:type="dxa"/>
            <w:tcBorders>
              <w:top w:val="single" w:sz="7" w:space="0" w:color="000000"/>
              <w:bottom w:val="single" w:sz="7" w:space="0" w:color="000000"/>
            </w:tcBorders>
          </w:tcPr>
          <w:p w:rsidR="00EA1FCB" w:rsidRDefault="00EA1FCB"/>
        </w:tc>
        <w:tc>
          <w:tcPr>
            <w:tcW w:w="782" w:type="dxa"/>
            <w:tcBorders>
              <w:top w:val="single" w:sz="7" w:space="0" w:color="000000"/>
              <w:bottom w:val="single" w:sz="7" w:space="0" w:color="000000"/>
            </w:tcBorders>
          </w:tcPr>
          <w:p w:rsidR="00EA1FCB" w:rsidRDefault="00EA1FCB"/>
        </w:tc>
        <w:tc>
          <w:tcPr>
            <w:tcW w:w="571" w:type="dxa"/>
            <w:tcBorders>
              <w:top w:val="single" w:sz="7" w:space="0" w:color="000000"/>
              <w:bottom w:val="single" w:sz="7" w:space="0" w:color="000000"/>
            </w:tcBorders>
          </w:tcPr>
          <w:p w:rsidR="00EA1FCB" w:rsidRDefault="00EA1FCB"/>
        </w:tc>
        <w:tc>
          <w:tcPr>
            <w:tcW w:w="571" w:type="dxa"/>
            <w:tcBorders>
              <w:top w:val="single" w:sz="7" w:space="0" w:color="000000"/>
              <w:bottom w:val="single" w:sz="7" w:space="0" w:color="000000"/>
            </w:tcBorders>
          </w:tcPr>
          <w:p w:rsidR="00EA1FCB" w:rsidRDefault="00EA1FCB"/>
        </w:tc>
        <w:tc>
          <w:tcPr>
            <w:tcW w:w="374" w:type="dxa"/>
            <w:tcBorders>
              <w:top w:val="single" w:sz="7" w:space="0" w:color="000000"/>
              <w:bottom w:val="single" w:sz="7" w:space="0" w:color="000000"/>
            </w:tcBorders>
          </w:tcPr>
          <w:p w:rsidR="00EA1FCB" w:rsidRDefault="00EA1FCB"/>
        </w:tc>
        <w:tc>
          <w:tcPr>
            <w:tcW w:w="608" w:type="dxa"/>
            <w:tcBorders>
              <w:top w:val="single" w:sz="7" w:space="0" w:color="000000"/>
              <w:bottom w:val="single" w:sz="7" w:space="0" w:color="000000"/>
              <w:right w:val="single" w:sz="7" w:space="0" w:color="000000"/>
            </w:tcBorders>
          </w:tcPr>
          <w:p w:rsidR="00EA1FCB" w:rsidRDefault="00EA1FCB"/>
        </w:tc>
        <w:tc>
          <w:tcPr>
            <w:tcW w:w="384" w:type="dxa"/>
            <w:tcBorders>
              <w:top w:val="single" w:sz="7" w:space="0" w:color="000000"/>
              <w:left w:val="single" w:sz="7" w:space="0" w:color="000000"/>
              <w:bottom w:val="single" w:sz="7" w:space="0" w:color="000000"/>
              <w:right w:val="single" w:sz="7" w:space="0" w:color="000000"/>
            </w:tcBorders>
          </w:tcPr>
          <w:p w:rsidR="00EA1FCB" w:rsidRDefault="00EA1FCB"/>
        </w:tc>
        <w:tc>
          <w:tcPr>
            <w:tcW w:w="916" w:type="dxa"/>
            <w:tcBorders>
              <w:top w:val="single" w:sz="7" w:space="0" w:color="000000"/>
              <w:left w:val="single" w:sz="7" w:space="0" w:color="000000"/>
              <w:bottom w:val="single" w:sz="7" w:space="0" w:color="000000"/>
            </w:tcBorders>
          </w:tcPr>
          <w:p w:rsidR="00EA1FCB" w:rsidRDefault="00EA1FCB"/>
        </w:tc>
      </w:tr>
    </w:tbl>
    <w:p w:rsidR="00EA1FCB" w:rsidRDefault="00EA1FCB">
      <w:pPr>
        <w:pStyle w:val="BodyText"/>
        <w:rPr>
          <w:sz w:val="20"/>
        </w:rPr>
      </w:pPr>
    </w:p>
    <w:p w:rsidR="00EA1FCB" w:rsidRDefault="00EA1FCB">
      <w:pPr>
        <w:pStyle w:val="BodyText"/>
        <w:spacing w:before="2"/>
        <w:rPr>
          <w:sz w:val="18"/>
        </w:rPr>
      </w:pPr>
    </w:p>
    <w:p w:rsidR="00EA1FCB" w:rsidRDefault="00BF5CDA">
      <w:pPr>
        <w:spacing w:line="328" w:lineRule="auto"/>
        <w:ind w:left="116" w:right="9549"/>
        <w:rPr>
          <w:sz w:val="18"/>
        </w:rPr>
      </w:pPr>
      <w:r>
        <w:rPr>
          <w:w w:val="105"/>
          <w:sz w:val="18"/>
        </w:rPr>
        <w:t>Col. 17: POS (only if different from the location of recipient) Col. 18: Indicate if supply attracts reverse charge (Yes / No)</w:t>
      </w:r>
    </w:p>
    <w:p w:rsidR="00EA1FCB" w:rsidRDefault="00BF5CDA">
      <w:pPr>
        <w:spacing w:line="328" w:lineRule="auto"/>
        <w:ind w:left="116" w:right="8745"/>
        <w:rPr>
          <w:sz w:val="18"/>
        </w:rPr>
      </w:pPr>
      <w:r>
        <w:rPr>
          <w:w w:val="105"/>
          <w:sz w:val="18"/>
        </w:rPr>
        <w:t>Col. 19: Eligibility of ITC as (inputs/capital goods/input services/ none) Col. 20/21/22/23: Amount of ITC available</w:t>
      </w:r>
    </w:p>
    <w:p w:rsidR="00EA1FCB" w:rsidRDefault="00BF5CDA">
      <w:pPr>
        <w:ind w:left="116" w:right="142"/>
        <w:rPr>
          <w:sz w:val="18"/>
        </w:rPr>
      </w:pPr>
      <w:r>
        <w:rPr>
          <w:w w:val="105"/>
          <w:sz w:val="18"/>
        </w:rPr>
        <w:t>Col. 24 C/D: ARE (Application for Removal of Export)</w:t>
      </w:r>
    </w:p>
    <w:p w:rsidR="00EA1FCB" w:rsidRDefault="00BF5CDA">
      <w:pPr>
        <w:spacing w:before="76"/>
        <w:ind w:left="116" w:right="142"/>
        <w:rPr>
          <w:sz w:val="18"/>
        </w:rPr>
      </w:pPr>
      <w:r>
        <w:rPr>
          <w:w w:val="105"/>
          <w:sz w:val="18"/>
        </w:rPr>
        <w:t>Col. 24 E: Date of receipt by SEZ/ Developer (as per re warehousing certificate)</w:t>
      </w:r>
    </w:p>
    <w:p w:rsidR="00EA1FCB" w:rsidRDefault="00BF5CDA">
      <w:pPr>
        <w:spacing w:before="48"/>
        <w:ind w:left="116" w:right="142"/>
        <w:rPr>
          <w:b/>
          <w:sz w:val="20"/>
        </w:rPr>
      </w:pPr>
      <w:r>
        <w:rPr>
          <w:b/>
          <w:w w:val="105"/>
          <w:sz w:val="20"/>
        </w:rPr>
        <w:t>(* In case of Goods: ARE and Date of Receipt are mandatory)</w:t>
      </w:r>
    </w:p>
    <w:p w:rsidR="00EA1FCB" w:rsidRDefault="00BF5CDA">
      <w:pPr>
        <w:tabs>
          <w:tab w:val="left" w:pos="6207"/>
        </w:tabs>
        <w:spacing w:before="173"/>
        <w:ind w:left="843" w:right="142"/>
        <w:rPr>
          <w:sz w:val="20"/>
        </w:rPr>
      </w:pPr>
      <w:r>
        <w:rPr>
          <w:w w:val="105"/>
          <w:sz w:val="20"/>
        </w:rPr>
        <w:t>Place</w:t>
      </w:r>
      <w:r>
        <w:rPr>
          <w:w w:val="105"/>
          <w:sz w:val="20"/>
        </w:rPr>
        <w:tab/>
        <w:t>Signature</w:t>
      </w:r>
      <w:r>
        <w:rPr>
          <w:spacing w:val="-21"/>
          <w:w w:val="105"/>
          <w:sz w:val="20"/>
        </w:rPr>
        <w:t xml:space="preserve"> </w:t>
      </w:r>
      <w:r>
        <w:rPr>
          <w:w w:val="105"/>
          <w:sz w:val="20"/>
        </w:rPr>
        <w:t>of</w:t>
      </w:r>
      <w:r>
        <w:rPr>
          <w:spacing w:val="-20"/>
          <w:w w:val="105"/>
          <w:sz w:val="20"/>
        </w:rPr>
        <w:t xml:space="preserve"> </w:t>
      </w:r>
      <w:r>
        <w:rPr>
          <w:w w:val="105"/>
          <w:sz w:val="20"/>
        </w:rPr>
        <w:t>Authorised</w:t>
      </w:r>
      <w:r>
        <w:rPr>
          <w:spacing w:val="-21"/>
          <w:w w:val="105"/>
          <w:sz w:val="20"/>
        </w:rPr>
        <w:t xml:space="preserve"> </w:t>
      </w:r>
      <w:r>
        <w:rPr>
          <w:w w:val="105"/>
          <w:sz w:val="20"/>
        </w:rPr>
        <w:t>Signatory</w:t>
      </w:r>
    </w:p>
    <w:p w:rsidR="00EA1FCB" w:rsidRDefault="00BF5CDA">
      <w:pPr>
        <w:tabs>
          <w:tab w:val="left" w:pos="7294"/>
        </w:tabs>
        <w:spacing w:before="178"/>
        <w:ind w:left="843" w:right="142"/>
        <w:rPr>
          <w:sz w:val="20"/>
        </w:rPr>
      </w:pPr>
      <w:r>
        <w:rPr>
          <w:w w:val="105"/>
          <w:sz w:val="20"/>
        </w:rPr>
        <w:t>Date</w:t>
      </w:r>
      <w:r>
        <w:rPr>
          <w:w w:val="105"/>
          <w:sz w:val="20"/>
        </w:rPr>
        <w:tab/>
        <w:t>(Name)</w:t>
      </w:r>
    </w:p>
    <w:p w:rsidR="00EA1FCB" w:rsidRDefault="00BF5CDA">
      <w:pPr>
        <w:spacing w:before="175"/>
        <w:ind w:left="5951" w:right="6205"/>
        <w:jc w:val="center"/>
        <w:rPr>
          <w:sz w:val="20"/>
        </w:rPr>
      </w:pPr>
      <w:r>
        <w:rPr>
          <w:w w:val="105"/>
          <w:sz w:val="20"/>
        </w:rPr>
        <w:t>Designation/ Status</w:t>
      </w:r>
    </w:p>
    <w:p w:rsidR="00EA1FCB" w:rsidRDefault="00EA1FCB">
      <w:pPr>
        <w:jc w:val="center"/>
        <w:rPr>
          <w:sz w:val="20"/>
        </w:rPr>
        <w:sectPr w:rsidR="00EA1FCB">
          <w:pgSz w:w="15840" w:h="12240" w:orient="landscape"/>
          <w:pgMar w:top="1140" w:right="680" w:bottom="1660" w:left="560" w:header="0" w:footer="1460" w:gutter="0"/>
          <w:cols w:space="720"/>
        </w:sectPr>
      </w:pPr>
    </w:p>
    <w:p w:rsidR="00EA1FCB" w:rsidRDefault="00EA1FCB">
      <w:pPr>
        <w:pStyle w:val="BodyText"/>
        <w:spacing w:before="2"/>
        <w:rPr>
          <w:sz w:val="20"/>
        </w:rPr>
      </w:pPr>
    </w:p>
    <w:p w:rsidR="00EA1FCB" w:rsidRDefault="00BF5CDA">
      <w:pPr>
        <w:spacing w:before="80"/>
        <w:ind w:left="116" w:right="142"/>
        <w:rPr>
          <w:sz w:val="20"/>
        </w:rPr>
      </w:pPr>
      <w:r>
        <w:rPr>
          <w:w w:val="105"/>
          <w:sz w:val="20"/>
        </w:rPr>
        <w:t>Statement 6:</w:t>
      </w:r>
    </w:p>
    <w:p w:rsidR="00EA1FCB" w:rsidRDefault="00EA1FCB">
      <w:pPr>
        <w:pStyle w:val="BodyText"/>
        <w:spacing w:before="10"/>
        <w:rPr>
          <w:sz w:val="15"/>
        </w:rPr>
      </w:pPr>
    </w:p>
    <w:p w:rsidR="00EA1FCB" w:rsidRDefault="00BF5CDA">
      <w:pPr>
        <w:spacing w:line="422" w:lineRule="auto"/>
        <w:ind w:left="116" w:right="8745"/>
        <w:rPr>
          <w:b/>
          <w:sz w:val="20"/>
        </w:rPr>
      </w:pPr>
      <w:r>
        <w:rPr>
          <w:b/>
          <w:w w:val="105"/>
          <w:sz w:val="20"/>
          <w:u w:val="single"/>
        </w:rPr>
        <w:t>Statement in case of Application filed under rule 89(2)(j) [Refund</w:t>
      </w:r>
      <w:r>
        <w:rPr>
          <w:b/>
          <w:spacing w:val="-12"/>
          <w:w w:val="105"/>
          <w:sz w:val="20"/>
          <w:u w:val="single"/>
        </w:rPr>
        <w:t xml:space="preserve"> </w:t>
      </w:r>
      <w:r>
        <w:rPr>
          <w:b/>
          <w:w w:val="105"/>
          <w:sz w:val="20"/>
          <w:u w:val="single"/>
        </w:rPr>
        <w:t>u/s</w:t>
      </w:r>
      <w:r>
        <w:rPr>
          <w:b/>
          <w:spacing w:val="-14"/>
          <w:w w:val="105"/>
          <w:sz w:val="20"/>
          <w:u w:val="single"/>
        </w:rPr>
        <w:t xml:space="preserve"> </w:t>
      </w:r>
      <w:r>
        <w:rPr>
          <w:b/>
          <w:w w:val="105"/>
          <w:sz w:val="20"/>
          <w:u w:val="single"/>
        </w:rPr>
        <w:t>77(1)</w:t>
      </w:r>
      <w:r>
        <w:rPr>
          <w:b/>
          <w:spacing w:val="-10"/>
          <w:w w:val="105"/>
          <w:sz w:val="20"/>
          <w:u w:val="single"/>
        </w:rPr>
        <w:t xml:space="preserve"> </w:t>
      </w:r>
      <w:r>
        <w:rPr>
          <w:b/>
          <w:w w:val="105"/>
          <w:sz w:val="20"/>
          <w:u w:val="single"/>
        </w:rPr>
        <w:t>&amp;</w:t>
      </w:r>
      <w:r>
        <w:rPr>
          <w:b/>
          <w:spacing w:val="-12"/>
          <w:w w:val="105"/>
          <w:sz w:val="20"/>
          <w:u w:val="single"/>
        </w:rPr>
        <w:t xml:space="preserve"> </w:t>
      </w:r>
      <w:r>
        <w:rPr>
          <w:b/>
          <w:w w:val="105"/>
          <w:sz w:val="20"/>
          <w:u w:val="single"/>
        </w:rPr>
        <w:t>77(2)</w:t>
      </w:r>
      <w:r>
        <w:rPr>
          <w:b/>
          <w:spacing w:val="-12"/>
          <w:w w:val="105"/>
          <w:sz w:val="20"/>
          <w:u w:val="single"/>
        </w:rPr>
        <w:t xml:space="preserve"> </w:t>
      </w:r>
      <w:r>
        <w:rPr>
          <w:b/>
          <w:w w:val="105"/>
          <w:sz w:val="20"/>
          <w:u w:val="single"/>
        </w:rPr>
        <w:t>-Tax</w:t>
      </w:r>
      <w:r>
        <w:rPr>
          <w:b/>
          <w:spacing w:val="-13"/>
          <w:w w:val="105"/>
          <w:sz w:val="20"/>
          <w:u w:val="single"/>
        </w:rPr>
        <w:t xml:space="preserve"> </w:t>
      </w:r>
      <w:r>
        <w:rPr>
          <w:b/>
          <w:w w:val="105"/>
          <w:sz w:val="20"/>
          <w:u w:val="single"/>
        </w:rPr>
        <w:t>wrongfully</w:t>
      </w:r>
      <w:r>
        <w:rPr>
          <w:b/>
          <w:spacing w:val="-10"/>
          <w:w w:val="105"/>
          <w:sz w:val="20"/>
          <w:u w:val="single"/>
        </w:rPr>
        <w:t xml:space="preserve"> </w:t>
      </w:r>
      <w:r>
        <w:rPr>
          <w:b/>
          <w:w w:val="105"/>
          <w:sz w:val="20"/>
          <w:u w:val="single"/>
        </w:rPr>
        <w:t>collected</w:t>
      </w:r>
      <w:r>
        <w:rPr>
          <w:b/>
          <w:spacing w:val="-9"/>
          <w:w w:val="105"/>
          <w:sz w:val="20"/>
          <w:u w:val="single"/>
        </w:rPr>
        <w:t xml:space="preserve"> </w:t>
      </w:r>
      <w:r>
        <w:rPr>
          <w:b/>
          <w:w w:val="105"/>
          <w:sz w:val="20"/>
          <w:u w:val="single"/>
        </w:rPr>
        <w:t>and</w:t>
      </w:r>
      <w:r>
        <w:rPr>
          <w:b/>
          <w:spacing w:val="-12"/>
          <w:w w:val="105"/>
          <w:sz w:val="20"/>
          <w:u w:val="single"/>
        </w:rPr>
        <w:t xml:space="preserve"> </w:t>
      </w:r>
      <w:r>
        <w:rPr>
          <w:b/>
          <w:w w:val="105"/>
          <w:sz w:val="20"/>
          <w:u w:val="single"/>
        </w:rPr>
        <w:t>paid</w:t>
      </w:r>
      <w:r>
        <w:rPr>
          <w:b/>
          <w:spacing w:val="-14"/>
          <w:w w:val="105"/>
          <w:sz w:val="20"/>
          <w:u w:val="single"/>
        </w:rPr>
        <w:t xml:space="preserve"> </w:t>
      </w:r>
      <w:r>
        <w:rPr>
          <w:b/>
          <w:w w:val="105"/>
          <w:sz w:val="20"/>
          <w:u w:val="single"/>
        </w:rPr>
        <w:t>]</w:t>
      </w:r>
    </w:p>
    <w:p w:rsidR="00EA1FCB" w:rsidRDefault="00414869">
      <w:pPr>
        <w:tabs>
          <w:tab w:val="left" w:pos="6884"/>
          <w:tab w:val="left" w:pos="10267"/>
        </w:tabs>
        <w:spacing w:before="9"/>
        <w:ind w:left="116" w:right="142"/>
        <w:rPr>
          <w:b/>
          <w:sz w:val="20"/>
        </w:rPr>
      </w:pPr>
      <w:r w:rsidRPr="00414869">
        <w:pict>
          <v:line id="_x0000_s1042" style="position:absolute;left:0;text-align:left;z-index:-251596800;mso-position-horizontal-relative:page" from="33.85pt,11.35pt" to="595.7pt,11.35pt" strokeweight=".96pt">
            <w10:wrap anchorx="page"/>
          </v:line>
        </w:pict>
      </w:r>
      <w:r w:rsidR="00BF5CDA">
        <w:rPr>
          <w:b/>
          <w:w w:val="105"/>
          <w:sz w:val="20"/>
        </w:rPr>
        <w:t>Order</w:t>
      </w:r>
      <w:r w:rsidR="00BF5CDA">
        <w:rPr>
          <w:b/>
          <w:spacing w:val="-11"/>
          <w:w w:val="105"/>
          <w:sz w:val="20"/>
        </w:rPr>
        <w:t xml:space="preserve"> </w:t>
      </w:r>
      <w:r w:rsidR="00BF5CDA">
        <w:rPr>
          <w:b/>
          <w:w w:val="105"/>
          <w:sz w:val="20"/>
        </w:rPr>
        <w:t>Details</w:t>
      </w:r>
      <w:r w:rsidR="00BF5CDA">
        <w:rPr>
          <w:b/>
          <w:spacing w:val="-12"/>
          <w:w w:val="105"/>
          <w:sz w:val="20"/>
        </w:rPr>
        <w:t xml:space="preserve"> </w:t>
      </w:r>
      <w:r w:rsidR="00BF5CDA">
        <w:rPr>
          <w:b/>
          <w:w w:val="105"/>
          <w:sz w:val="20"/>
        </w:rPr>
        <w:t>(issued</w:t>
      </w:r>
      <w:r w:rsidR="00BF5CDA">
        <w:rPr>
          <w:b/>
          <w:spacing w:val="-9"/>
          <w:w w:val="105"/>
          <w:sz w:val="20"/>
        </w:rPr>
        <w:t xml:space="preserve"> </w:t>
      </w:r>
      <w:r w:rsidR="00BF5CDA">
        <w:rPr>
          <w:b/>
          <w:w w:val="105"/>
          <w:sz w:val="20"/>
        </w:rPr>
        <w:t>in</w:t>
      </w:r>
      <w:r w:rsidR="00BF5CDA">
        <w:rPr>
          <w:b/>
          <w:spacing w:val="-9"/>
          <w:w w:val="105"/>
          <w:sz w:val="20"/>
        </w:rPr>
        <w:t xml:space="preserve"> </w:t>
      </w:r>
      <w:r w:rsidR="00BF5CDA">
        <w:rPr>
          <w:b/>
          <w:w w:val="105"/>
          <w:sz w:val="20"/>
        </w:rPr>
        <w:t>pursuance</w:t>
      </w:r>
      <w:r w:rsidR="00BF5CDA">
        <w:rPr>
          <w:b/>
          <w:spacing w:val="-11"/>
          <w:w w:val="105"/>
          <w:sz w:val="20"/>
        </w:rPr>
        <w:t xml:space="preserve"> </w:t>
      </w:r>
      <w:r w:rsidR="00BF5CDA">
        <w:rPr>
          <w:b/>
          <w:w w:val="105"/>
          <w:sz w:val="20"/>
        </w:rPr>
        <w:t>of</w:t>
      </w:r>
      <w:r w:rsidR="00BF5CDA">
        <w:rPr>
          <w:b/>
          <w:spacing w:val="-6"/>
          <w:w w:val="105"/>
          <w:sz w:val="20"/>
        </w:rPr>
        <w:t xml:space="preserve"> </w:t>
      </w:r>
      <w:r w:rsidR="00BF5CDA">
        <w:rPr>
          <w:b/>
          <w:w w:val="105"/>
          <w:sz w:val="20"/>
        </w:rPr>
        <w:t>Section</w:t>
      </w:r>
      <w:r w:rsidR="00BF5CDA">
        <w:rPr>
          <w:b/>
          <w:spacing w:val="-9"/>
          <w:w w:val="105"/>
          <w:sz w:val="20"/>
        </w:rPr>
        <w:t xml:space="preserve"> </w:t>
      </w:r>
      <w:r w:rsidR="00BF5CDA">
        <w:rPr>
          <w:b/>
          <w:w w:val="105"/>
          <w:sz w:val="20"/>
        </w:rPr>
        <w:t>77</w:t>
      </w:r>
      <w:r w:rsidR="00BF5CDA">
        <w:rPr>
          <w:b/>
          <w:spacing w:val="-11"/>
          <w:w w:val="105"/>
          <w:sz w:val="20"/>
        </w:rPr>
        <w:t xml:space="preserve"> </w:t>
      </w:r>
      <w:r w:rsidR="00BF5CDA">
        <w:rPr>
          <w:b/>
          <w:w w:val="105"/>
          <w:sz w:val="20"/>
        </w:rPr>
        <w:t>(1)</w:t>
      </w:r>
      <w:r w:rsidR="00BF5CDA">
        <w:rPr>
          <w:b/>
          <w:spacing w:val="-11"/>
          <w:w w:val="105"/>
          <w:sz w:val="20"/>
        </w:rPr>
        <w:t xml:space="preserve"> </w:t>
      </w:r>
      <w:r w:rsidR="00BF5CDA">
        <w:rPr>
          <w:b/>
          <w:w w:val="105"/>
          <w:sz w:val="20"/>
        </w:rPr>
        <w:t>and</w:t>
      </w:r>
      <w:r w:rsidR="00BF5CDA">
        <w:rPr>
          <w:b/>
          <w:spacing w:val="-9"/>
          <w:w w:val="105"/>
          <w:sz w:val="20"/>
        </w:rPr>
        <w:t xml:space="preserve"> </w:t>
      </w:r>
      <w:r w:rsidR="00BF5CDA">
        <w:rPr>
          <w:b/>
          <w:w w:val="105"/>
          <w:sz w:val="20"/>
        </w:rPr>
        <w:t>(2):</w:t>
      </w:r>
      <w:r w:rsidR="00BF5CDA">
        <w:rPr>
          <w:b/>
          <w:w w:val="105"/>
          <w:sz w:val="20"/>
        </w:rPr>
        <w:tab/>
        <w:t>Order</w:t>
      </w:r>
      <w:r w:rsidR="00BF5CDA">
        <w:rPr>
          <w:b/>
          <w:spacing w:val="-9"/>
          <w:w w:val="105"/>
          <w:sz w:val="20"/>
        </w:rPr>
        <w:t xml:space="preserve"> </w:t>
      </w:r>
      <w:r w:rsidR="00BF5CDA">
        <w:rPr>
          <w:b/>
          <w:w w:val="105"/>
          <w:sz w:val="20"/>
        </w:rPr>
        <w:t>No:</w:t>
      </w:r>
      <w:r w:rsidR="00BF5CDA">
        <w:rPr>
          <w:b/>
          <w:w w:val="105"/>
          <w:sz w:val="20"/>
        </w:rPr>
        <w:tab/>
        <w:t>Order</w:t>
      </w:r>
      <w:r w:rsidR="00BF5CDA">
        <w:rPr>
          <w:b/>
          <w:spacing w:val="-24"/>
          <w:w w:val="105"/>
          <w:sz w:val="20"/>
        </w:rPr>
        <w:t xml:space="preserve"> </w:t>
      </w:r>
      <w:r w:rsidR="00BF5CDA">
        <w:rPr>
          <w:b/>
          <w:w w:val="105"/>
          <w:sz w:val="20"/>
        </w:rPr>
        <w:t>Date:</w:t>
      </w:r>
    </w:p>
    <w:p w:rsidR="00EA1FCB" w:rsidRDefault="00EA1FCB">
      <w:pPr>
        <w:pStyle w:val="BodyText"/>
        <w:rPr>
          <w:b/>
          <w:sz w:val="20"/>
        </w:rPr>
      </w:pPr>
    </w:p>
    <w:p w:rsidR="00EA1FCB" w:rsidRDefault="00EA1FCB">
      <w:pPr>
        <w:pStyle w:val="BodyText"/>
        <w:rPr>
          <w:b/>
          <w:sz w:val="20"/>
        </w:rPr>
      </w:pPr>
    </w:p>
    <w:p w:rsidR="00EA1FCB" w:rsidRDefault="00EA1FCB">
      <w:pPr>
        <w:pStyle w:val="BodyText"/>
        <w:spacing w:before="3"/>
        <w:rPr>
          <w:b/>
          <w:sz w:val="10"/>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0"/>
        <w:gridCol w:w="377"/>
        <w:gridCol w:w="508"/>
        <w:gridCol w:w="641"/>
        <w:gridCol w:w="1162"/>
        <w:gridCol w:w="857"/>
        <w:gridCol w:w="770"/>
        <w:gridCol w:w="769"/>
        <w:gridCol w:w="902"/>
        <w:gridCol w:w="1321"/>
        <w:gridCol w:w="886"/>
        <w:gridCol w:w="1178"/>
        <w:gridCol w:w="1183"/>
        <w:gridCol w:w="1180"/>
        <w:gridCol w:w="1480"/>
      </w:tblGrid>
      <w:tr w:rsidR="00EA1FCB">
        <w:trPr>
          <w:trHeight w:hRule="exact" w:val="582"/>
        </w:trPr>
        <w:tc>
          <w:tcPr>
            <w:tcW w:w="1150" w:type="dxa"/>
            <w:vMerge w:val="restart"/>
            <w:tcBorders>
              <w:left w:val="single" w:sz="5" w:space="0" w:color="000000"/>
              <w:right w:val="single" w:sz="3" w:space="0" w:color="000000"/>
            </w:tcBorders>
          </w:tcPr>
          <w:p w:rsidR="00EA1FCB" w:rsidRDefault="00BF5CDA">
            <w:pPr>
              <w:pStyle w:val="TableParagraph"/>
              <w:spacing w:line="205" w:lineRule="exact"/>
              <w:ind w:left="96"/>
              <w:jc w:val="center"/>
              <w:rPr>
                <w:sz w:val="18"/>
              </w:rPr>
            </w:pPr>
            <w:r>
              <w:rPr>
                <w:w w:val="105"/>
                <w:sz w:val="18"/>
              </w:rPr>
              <w:t>GSTIN/ UIN</w:t>
            </w:r>
          </w:p>
          <w:p w:rsidR="00EA1FCB" w:rsidRDefault="00EA1FCB">
            <w:pPr>
              <w:pStyle w:val="TableParagraph"/>
              <w:spacing w:before="6"/>
              <w:rPr>
                <w:b/>
                <w:sz w:val="15"/>
              </w:rPr>
            </w:pPr>
          </w:p>
          <w:p w:rsidR="00EA1FCB" w:rsidRDefault="00BF5CDA">
            <w:pPr>
              <w:pStyle w:val="TableParagraph"/>
              <w:spacing w:before="1"/>
              <w:ind w:left="95"/>
              <w:jc w:val="center"/>
              <w:rPr>
                <w:sz w:val="18"/>
              </w:rPr>
            </w:pPr>
            <w:r>
              <w:rPr>
                <w:w w:val="105"/>
                <w:sz w:val="18"/>
              </w:rPr>
              <w:t>Name</w:t>
            </w:r>
          </w:p>
          <w:p w:rsidR="00EA1FCB" w:rsidRDefault="00EA1FCB">
            <w:pPr>
              <w:pStyle w:val="TableParagraph"/>
              <w:spacing w:before="4"/>
              <w:rPr>
                <w:b/>
                <w:sz w:val="15"/>
              </w:rPr>
            </w:pPr>
          </w:p>
          <w:p w:rsidR="00EA1FCB" w:rsidRDefault="00BF5CDA">
            <w:pPr>
              <w:pStyle w:val="TableParagraph"/>
              <w:ind w:left="94"/>
              <w:jc w:val="center"/>
              <w:rPr>
                <w:sz w:val="18"/>
              </w:rPr>
            </w:pPr>
            <w:r>
              <w:rPr>
                <w:w w:val="105"/>
                <w:sz w:val="18"/>
              </w:rPr>
              <w:t>(in case B2C)</w:t>
            </w:r>
          </w:p>
        </w:tc>
        <w:tc>
          <w:tcPr>
            <w:tcW w:w="7307" w:type="dxa"/>
            <w:gridSpan w:val="9"/>
            <w:tcBorders>
              <w:left w:val="single" w:sz="3" w:space="0" w:color="000000"/>
              <w:bottom w:val="single" w:sz="3" w:space="0" w:color="000000"/>
            </w:tcBorders>
          </w:tcPr>
          <w:p w:rsidR="00EA1FCB" w:rsidRDefault="00BF5CDA">
            <w:pPr>
              <w:pStyle w:val="TableParagraph"/>
              <w:spacing w:line="202" w:lineRule="exact"/>
              <w:ind w:left="43" w:right="-18"/>
              <w:rPr>
                <w:sz w:val="18"/>
              </w:rPr>
            </w:pPr>
            <w:r>
              <w:rPr>
                <w:w w:val="105"/>
                <w:sz w:val="18"/>
              </w:rPr>
              <w:t>Details of invoice covering transaction considered as intra –State / inter-State transaction earlier</w:t>
            </w:r>
          </w:p>
        </w:tc>
        <w:tc>
          <w:tcPr>
            <w:tcW w:w="5906" w:type="dxa"/>
            <w:gridSpan w:val="5"/>
            <w:tcBorders>
              <w:bottom w:val="single" w:sz="3" w:space="0" w:color="000000"/>
            </w:tcBorders>
          </w:tcPr>
          <w:p w:rsidR="00EA1FCB" w:rsidRDefault="00BF5CDA">
            <w:pPr>
              <w:pStyle w:val="TableParagraph"/>
              <w:spacing w:line="202" w:lineRule="exact"/>
              <w:ind w:left="174"/>
              <w:rPr>
                <w:sz w:val="18"/>
              </w:rPr>
            </w:pPr>
            <w:r>
              <w:rPr>
                <w:w w:val="105"/>
                <w:sz w:val="18"/>
              </w:rPr>
              <w:t>Transaction which were held inter State / intra-State supply subsequently</w:t>
            </w:r>
          </w:p>
        </w:tc>
      </w:tr>
      <w:tr w:rsidR="00EA1FCB">
        <w:trPr>
          <w:trHeight w:hRule="exact" w:val="679"/>
        </w:trPr>
        <w:tc>
          <w:tcPr>
            <w:tcW w:w="1150" w:type="dxa"/>
            <w:vMerge/>
            <w:tcBorders>
              <w:left w:val="single" w:sz="5" w:space="0" w:color="000000"/>
              <w:right w:val="single" w:sz="3" w:space="0" w:color="000000"/>
            </w:tcBorders>
          </w:tcPr>
          <w:p w:rsidR="00EA1FCB" w:rsidRDefault="00EA1FCB"/>
        </w:tc>
        <w:tc>
          <w:tcPr>
            <w:tcW w:w="2687" w:type="dxa"/>
            <w:gridSpan w:val="4"/>
            <w:tcBorders>
              <w:top w:val="single" w:sz="3" w:space="0" w:color="000000"/>
              <w:left w:val="single" w:sz="3" w:space="0" w:color="000000"/>
              <w:bottom w:val="single" w:sz="3" w:space="0" w:color="000000"/>
            </w:tcBorders>
          </w:tcPr>
          <w:p w:rsidR="00EA1FCB" w:rsidRDefault="00BF5CDA">
            <w:pPr>
              <w:pStyle w:val="TableParagraph"/>
              <w:ind w:left="837"/>
              <w:rPr>
                <w:sz w:val="18"/>
              </w:rPr>
            </w:pPr>
            <w:r>
              <w:rPr>
                <w:w w:val="105"/>
                <w:sz w:val="18"/>
              </w:rPr>
              <w:t>Invoice details</w:t>
            </w:r>
          </w:p>
        </w:tc>
        <w:tc>
          <w:tcPr>
            <w:tcW w:w="857" w:type="dxa"/>
            <w:tcBorders>
              <w:top w:val="single" w:sz="3" w:space="0" w:color="000000"/>
              <w:bottom w:val="single" w:sz="3" w:space="0" w:color="000000"/>
            </w:tcBorders>
          </w:tcPr>
          <w:p w:rsidR="00EA1FCB" w:rsidRDefault="00BF5CDA">
            <w:pPr>
              <w:pStyle w:val="TableParagraph"/>
              <w:spacing w:line="273" w:lineRule="auto"/>
              <w:ind w:left="326" w:right="-23" w:hanging="232"/>
              <w:rPr>
                <w:sz w:val="18"/>
              </w:rPr>
            </w:pPr>
            <w:r>
              <w:rPr>
                <w:spacing w:val="-1"/>
                <w:w w:val="105"/>
                <w:sz w:val="18"/>
              </w:rPr>
              <w:t xml:space="preserve">Integrated </w:t>
            </w:r>
            <w:r>
              <w:rPr>
                <w:w w:val="105"/>
                <w:sz w:val="18"/>
              </w:rPr>
              <w:t>Tax</w:t>
            </w:r>
          </w:p>
        </w:tc>
        <w:tc>
          <w:tcPr>
            <w:tcW w:w="770" w:type="dxa"/>
            <w:tcBorders>
              <w:top w:val="single" w:sz="3" w:space="0" w:color="000000"/>
              <w:bottom w:val="single" w:sz="3" w:space="0" w:color="000000"/>
            </w:tcBorders>
          </w:tcPr>
          <w:p w:rsidR="00EA1FCB" w:rsidRDefault="00BF5CDA">
            <w:pPr>
              <w:pStyle w:val="TableParagraph"/>
              <w:spacing w:line="273" w:lineRule="auto"/>
              <w:ind w:left="285" w:right="26" w:hanging="132"/>
              <w:rPr>
                <w:sz w:val="18"/>
              </w:rPr>
            </w:pPr>
            <w:r>
              <w:rPr>
                <w:sz w:val="18"/>
              </w:rPr>
              <w:t xml:space="preserve">Central </w:t>
            </w:r>
            <w:r>
              <w:rPr>
                <w:w w:val="105"/>
                <w:sz w:val="18"/>
              </w:rPr>
              <w:t>Tax</w:t>
            </w:r>
          </w:p>
        </w:tc>
        <w:tc>
          <w:tcPr>
            <w:tcW w:w="769" w:type="dxa"/>
            <w:tcBorders>
              <w:top w:val="single" w:sz="3" w:space="0" w:color="000000"/>
              <w:bottom w:val="single" w:sz="3" w:space="0" w:color="000000"/>
              <w:right w:val="single" w:sz="3" w:space="0" w:color="000000"/>
            </w:tcBorders>
          </w:tcPr>
          <w:p w:rsidR="00EA1FCB" w:rsidRDefault="00BF5CDA">
            <w:pPr>
              <w:pStyle w:val="TableParagraph"/>
              <w:spacing w:line="273" w:lineRule="auto"/>
              <w:ind w:left="283" w:right="141" w:hanging="44"/>
              <w:rPr>
                <w:sz w:val="18"/>
              </w:rPr>
            </w:pPr>
            <w:r>
              <w:rPr>
                <w:sz w:val="18"/>
              </w:rPr>
              <w:t xml:space="preserve">State </w:t>
            </w:r>
            <w:r>
              <w:rPr>
                <w:w w:val="105"/>
                <w:sz w:val="18"/>
              </w:rPr>
              <w:t>Tax</w:t>
            </w:r>
          </w:p>
        </w:tc>
        <w:tc>
          <w:tcPr>
            <w:tcW w:w="902" w:type="dxa"/>
            <w:tcBorders>
              <w:top w:val="single" w:sz="3" w:space="0" w:color="000000"/>
              <w:left w:val="single" w:sz="3" w:space="0" w:color="000000"/>
              <w:bottom w:val="single" w:sz="3" w:space="0" w:color="000000"/>
              <w:right w:val="single" w:sz="3" w:space="0" w:color="000000"/>
            </w:tcBorders>
          </w:tcPr>
          <w:p w:rsidR="00EA1FCB" w:rsidRDefault="00BF5CDA">
            <w:pPr>
              <w:pStyle w:val="TableParagraph"/>
              <w:ind w:left="268" w:right="49"/>
              <w:rPr>
                <w:sz w:val="18"/>
              </w:rPr>
            </w:pPr>
            <w:r>
              <w:rPr>
                <w:w w:val="105"/>
                <w:sz w:val="18"/>
              </w:rPr>
              <w:t>Cess</w:t>
            </w:r>
          </w:p>
        </w:tc>
        <w:tc>
          <w:tcPr>
            <w:tcW w:w="1321" w:type="dxa"/>
            <w:vMerge w:val="restart"/>
            <w:tcBorders>
              <w:top w:val="single" w:sz="3" w:space="0" w:color="000000"/>
              <w:left w:val="single" w:sz="3" w:space="0" w:color="000000"/>
            </w:tcBorders>
          </w:tcPr>
          <w:p w:rsidR="00EA1FCB" w:rsidRDefault="00BF5CDA">
            <w:pPr>
              <w:pStyle w:val="TableParagraph"/>
              <w:spacing w:line="252" w:lineRule="auto"/>
              <w:ind w:left="4" w:right="-13"/>
              <w:rPr>
                <w:sz w:val="18"/>
              </w:rPr>
            </w:pPr>
            <w:r>
              <w:rPr>
                <w:w w:val="105"/>
                <w:sz w:val="18"/>
              </w:rPr>
              <w:t>Place of Supply (only if different from the location of recipient)</w:t>
            </w:r>
          </w:p>
        </w:tc>
        <w:tc>
          <w:tcPr>
            <w:tcW w:w="886" w:type="dxa"/>
            <w:tcBorders>
              <w:top w:val="single" w:sz="3" w:space="0" w:color="000000"/>
              <w:bottom w:val="single" w:sz="3" w:space="0" w:color="000000"/>
            </w:tcBorders>
          </w:tcPr>
          <w:p w:rsidR="00EA1FCB" w:rsidRDefault="00BF5CDA">
            <w:pPr>
              <w:pStyle w:val="TableParagraph"/>
              <w:spacing w:line="273" w:lineRule="auto"/>
              <w:ind w:left="340" w:right="-18" w:hanging="233"/>
              <w:rPr>
                <w:sz w:val="18"/>
              </w:rPr>
            </w:pPr>
            <w:r>
              <w:rPr>
                <w:w w:val="105"/>
                <w:sz w:val="18"/>
              </w:rPr>
              <w:t>Integrated Tax</w:t>
            </w:r>
          </w:p>
        </w:tc>
        <w:tc>
          <w:tcPr>
            <w:tcW w:w="1178" w:type="dxa"/>
            <w:tcBorders>
              <w:top w:val="single" w:sz="3" w:space="0" w:color="000000"/>
              <w:bottom w:val="single" w:sz="3" w:space="0" w:color="000000"/>
            </w:tcBorders>
          </w:tcPr>
          <w:p w:rsidR="00EA1FCB" w:rsidRDefault="00BF5CDA">
            <w:pPr>
              <w:pStyle w:val="TableParagraph"/>
              <w:ind w:left="163" w:right="68"/>
              <w:jc w:val="center"/>
              <w:rPr>
                <w:sz w:val="18"/>
              </w:rPr>
            </w:pPr>
            <w:r>
              <w:rPr>
                <w:w w:val="105"/>
                <w:sz w:val="18"/>
              </w:rPr>
              <w:t>Central Tax</w:t>
            </w:r>
          </w:p>
        </w:tc>
        <w:tc>
          <w:tcPr>
            <w:tcW w:w="1183" w:type="dxa"/>
            <w:tcBorders>
              <w:top w:val="single" w:sz="3" w:space="0" w:color="000000"/>
              <w:bottom w:val="single" w:sz="3" w:space="0" w:color="000000"/>
            </w:tcBorders>
          </w:tcPr>
          <w:p w:rsidR="00EA1FCB" w:rsidRDefault="00BF5CDA">
            <w:pPr>
              <w:pStyle w:val="TableParagraph"/>
              <w:ind w:left="107" w:right="17"/>
              <w:jc w:val="center"/>
              <w:rPr>
                <w:sz w:val="18"/>
              </w:rPr>
            </w:pPr>
            <w:r>
              <w:rPr>
                <w:w w:val="105"/>
                <w:sz w:val="18"/>
              </w:rPr>
              <w:t>State Tax</w:t>
            </w:r>
          </w:p>
        </w:tc>
        <w:tc>
          <w:tcPr>
            <w:tcW w:w="1180" w:type="dxa"/>
            <w:tcBorders>
              <w:top w:val="single" w:sz="3" w:space="0" w:color="000000"/>
              <w:bottom w:val="single" w:sz="3" w:space="0" w:color="000000"/>
              <w:right w:val="single" w:sz="3" w:space="0" w:color="000000"/>
            </w:tcBorders>
          </w:tcPr>
          <w:p w:rsidR="00EA1FCB" w:rsidRDefault="00BF5CDA">
            <w:pPr>
              <w:pStyle w:val="TableParagraph"/>
              <w:ind w:left="350" w:right="354"/>
              <w:jc w:val="center"/>
              <w:rPr>
                <w:sz w:val="18"/>
              </w:rPr>
            </w:pPr>
            <w:r>
              <w:rPr>
                <w:w w:val="105"/>
                <w:sz w:val="18"/>
              </w:rPr>
              <w:t>Cess</w:t>
            </w:r>
          </w:p>
        </w:tc>
        <w:tc>
          <w:tcPr>
            <w:tcW w:w="1480" w:type="dxa"/>
            <w:vMerge w:val="restart"/>
            <w:tcBorders>
              <w:top w:val="single" w:sz="3" w:space="0" w:color="000000"/>
              <w:left w:val="single" w:sz="3" w:space="0" w:color="000000"/>
            </w:tcBorders>
          </w:tcPr>
          <w:p w:rsidR="00EA1FCB" w:rsidRDefault="00BF5CDA">
            <w:pPr>
              <w:pStyle w:val="TableParagraph"/>
              <w:spacing w:line="252" w:lineRule="auto"/>
              <w:ind w:left="4" w:right="28"/>
              <w:rPr>
                <w:sz w:val="18"/>
              </w:rPr>
            </w:pPr>
            <w:r>
              <w:rPr>
                <w:w w:val="105"/>
                <w:sz w:val="18"/>
              </w:rPr>
              <w:t>Place of Supply (only if different from the location of recipient)</w:t>
            </w:r>
          </w:p>
        </w:tc>
      </w:tr>
      <w:tr w:rsidR="00EA1FCB">
        <w:trPr>
          <w:trHeight w:hRule="exact" w:val="1091"/>
        </w:trPr>
        <w:tc>
          <w:tcPr>
            <w:tcW w:w="1150" w:type="dxa"/>
            <w:vMerge/>
            <w:tcBorders>
              <w:left w:val="single" w:sz="5" w:space="0" w:color="000000"/>
              <w:right w:val="single" w:sz="3" w:space="0" w:color="000000"/>
            </w:tcBorders>
          </w:tcPr>
          <w:p w:rsidR="00EA1FCB" w:rsidRDefault="00EA1FCB"/>
        </w:tc>
        <w:tc>
          <w:tcPr>
            <w:tcW w:w="377" w:type="dxa"/>
            <w:tcBorders>
              <w:top w:val="single" w:sz="3" w:space="0" w:color="000000"/>
              <w:left w:val="single" w:sz="3" w:space="0" w:color="000000"/>
              <w:right w:val="single" w:sz="3" w:space="0" w:color="000000"/>
            </w:tcBorders>
          </w:tcPr>
          <w:p w:rsidR="00EA1FCB" w:rsidRDefault="00BF5CDA">
            <w:pPr>
              <w:pStyle w:val="TableParagraph"/>
              <w:spacing w:before="19"/>
              <w:ind w:left="25" w:right="26"/>
              <w:jc w:val="center"/>
              <w:rPr>
                <w:sz w:val="18"/>
              </w:rPr>
            </w:pPr>
            <w:r>
              <w:rPr>
                <w:w w:val="105"/>
                <w:sz w:val="18"/>
              </w:rPr>
              <w:t>No.</w:t>
            </w:r>
          </w:p>
        </w:tc>
        <w:tc>
          <w:tcPr>
            <w:tcW w:w="508" w:type="dxa"/>
            <w:tcBorders>
              <w:top w:val="single" w:sz="3" w:space="0" w:color="000000"/>
              <w:left w:val="single" w:sz="3" w:space="0" w:color="000000"/>
            </w:tcBorders>
          </w:tcPr>
          <w:p w:rsidR="00EA1FCB" w:rsidRDefault="00BF5CDA">
            <w:pPr>
              <w:pStyle w:val="TableParagraph"/>
              <w:spacing w:before="19"/>
              <w:ind w:left="42" w:right="41"/>
              <w:jc w:val="center"/>
              <w:rPr>
                <w:sz w:val="18"/>
              </w:rPr>
            </w:pPr>
            <w:r>
              <w:rPr>
                <w:w w:val="105"/>
                <w:sz w:val="18"/>
              </w:rPr>
              <w:t>Date</w:t>
            </w:r>
          </w:p>
        </w:tc>
        <w:tc>
          <w:tcPr>
            <w:tcW w:w="641" w:type="dxa"/>
            <w:tcBorders>
              <w:top w:val="single" w:sz="3" w:space="0" w:color="000000"/>
            </w:tcBorders>
          </w:tcPr>
          <w:p w:rsidR="00EA1FCB" w:rsidRDefault="00BF5CDA">
            <w:pPr>
              <w:pStyle w:val="TableParagraph"/>
              <w:spacing w:before="19"/>
              <w:ind w:left="68" w:right="70"/>
              <w:jc w:val="center"/>
              <w:rPr>
                <w:sz w:val="18"/>
              </w:rPr>
            </w:pPr>
            <w:r>
              <w:rPr>
                <w:w w:val="105"/>
                <w:sz w:val="18"/>
              </w:rPr>
              <w:t>Value</w:t>
            </w:r>
          </w:p>
        </w:tc>
        <w:tc>
          <w:tcPr>
            <w:tcW w:w="1162" w:type="dxa"/>
            <w:tcBorders>
              <w:top w:val="single" w:sz="3" w:space="0" w:color="000000"/>
            </w:tcBorders>
          </w:tcPr>
          <w:p w:rsidR="00EA1FCB" w:rsidRDefault="00BF5CDA">
            <w:pPr>
              <w:pStyle w:val="TableParagraph"/>
              <w:spacing w:before="2" w:line="446" w:lineRule="auto"/>
              <w:ind w:left="396" w:right="252" w:hanging="125"/>
              <w:rPr>
                <w:sz w:val="18"/>
              </w:rPr>
            </w:pPr>
            <w:r>
              <w:rPr>
                <w:w w:val="105"/>
                <w:sz w:val="18"/>
              </w:rPr>
              <w:t>Taxable Value</w:t>
            </w:r>
          </w:p>
        </w:tc>
        <w:tc>
          <w:tcPr>
            <w:tcW w:w="857" w:type="dxa"/>
            <w:tcBorders>
              <w:top w:val="single" w:sz="3" w:space="0" w:color="000000"/>
            </w:tcBorders>
          </w:tcPr>
          <w:p w:rsidR="00EA1FCB" w:rsidRDefault="00BF5CDA">
            <w:pPr>
              <w:pStyle w:val="TableParagraph"/>
              <w:spacing w:before="2"/>
              <w:ind w:left="284" w:right="187"/>
              <w:jc w:val="center"/>
              <w:rPr>
                <w:sz w:val="18"/>
              </w:rPr>
            </w:pPr>
            <w:r>
              <w:rPr>
                <w:w w:val="105"/>
                <w:sz w:val="18"/>
              </w:rPr>
              <w:t>Amt</w:t>
            </w:r>
          </w:p>
        </w:tc>
        <w:tc>
          <w:tcPr>
            <w:tcW w:w="770" w:type="dxa"/>
            <w:tcBorders>
              <w:top w:val="single" w:sz="3" w:space="0" w:color="000000"/>
            </w:tcBorders>
          </w:tcPr>
          <w:p w:rsidR="00EA1FCB" w:rsidRDefault="00BF5CDA">
            <w:pPr>
              <w:pStyle w:val="TableParagraph"/>
              <w:spacing w:before="2"/>
              <w:ind w:left="98" w:right="4"/>
              <w:jc w:val="center"/>
              <w:rPr>
                <w:sz w:val="18"/>
              </w:rPr>
            </w:pPr>
            <w:r>
              <w:rPr>
                <w:w w:val="105"/>
                <w:sz w:val="18"/>
              </w:rPr>
              <w:t>Amt</w:t>
            </w:r>
          </w:p>
        </w:tc>
        <w:tc>
          <w:tcPr>
            <w:tcW w:w="769" w:type="dxa"/>
            <w:tcBorders>
              <w:top w:val="single" w:sz="3" w:space="0" w:color="000000"/>
              <w:right w:val="single" w:sz="3" w:space="0" w:color="000000"/>
            </w:tcBorders>
          </w:tcPr>
          <w:p w:rsidR="00EA1FCB" w:rsidRDefault="00BF5CDA">
            <w:pPr>
              <w:pStyle w:val="TableParagraph"/>
              <w:spacing w:before="2"/>
              <w:ind w:left="260" w:right="26"/>
              <w:rPr>
                <w:sz w:val="18"/>
              </w:rPr>
            </w:pPr>
            <w:r>
              <w:rPr>
                <w:w w:val="105"/>
                <w:sz w:val="18"/>
              </w:rPr>
              <w:t>Amt</w:t>
            </w:r>
          </w:p>
        </w:tc>
        <w:tc>
          <w:tcPr>
            <w:tcW w:w="902" w:type="dxa"/>
            <w:tcBorders>
              <w:top w:val="single" w:sz="3" w:space="0" w:color="000000"/>
              <w:left w:val="single" w:sz="3" w:space="0" w:color="000000"/>
              <w:right w:val="single" w:sz="3" w:space="0" w:color="000000"/>
            </w:tcBorders>
          </w:tcPr>
          <w:p w:rsidR="00EA1FCB" w:rsidRDefault="00BF5CDA">
            <w:pPr>
              <w:pStyle w:val="TableParagraph"/>
              <w:spacing w:before="2"/>
              <w:ind w:left="327" w:right="49"/>
              <w:rPr>
                <w:sz w:val="18"/>
              </w:rPr>
            </w:pPr>
            <w:r>
              <w:rPr>
                <w:w w:val="105"/>
                <w:sz w:val="18"/>
              </w:rPr>
              <w:t>Amt</w:t>
            </w:r>
          </w:p>
        </w:tc>
        <w:tc>
          <w:tcPr>
            <w:tcW w:w="1321" w:type="dxa"/>
            <w:vMerge/>
            <w:tcBorders>
              <w:left w:val="single" w:sz="3" w:space="0" w:color="000000"/>
            </w:tcBorders>
          </w:tcPr>
          <w:p w:rsidR="00EA1FCB" w:rsidRDefault="00EA1FCB"/>
        </w:tc>
        <w:tc>
          <w:tcPr>
            <w:tcW w:w="886" w:type="dxa"/>
            <w:tcBorders>
              <w:top w:val="single" w:sz="3" w:space="0" w:color="000000"/>
            </w:tcBorders>
          </w:tcPr>
          <w:p w:rsidR="00EA1FCB" w:rsidRDefault="00BF5CDA">
            <w:pPr>
              <w:pStyle w:val="TableParagraph"/>
              <w:spacing w:before="2"/>
              <w:ind w:left="320" w:right="-18"/>
              <w:rPr>
                <w:sz w:val="18"/>
              </w:rPr>
            </w:pPr>
            <w:r>
              <w:rPr>
                <w:w w:val="105"/>
                <w:sz w:val="18"/>
              </w:rPr>
              <w:t>Amt</w:t>
            </w:r>
          </w:p>
        </w:tc>
        <w:tc>
          <w:tcPr>
            <w:tcW w:w="1178" w:type="dxa"/>
            <w:tcBorders>
              <w:top w:val="single" w:sz="3" w:space="0" w:color="000000"/>
            </w:tcBorders>
          </w:tcPr>
          <w:p w:rsidR="00EA1FCB" w:rsidRDefault="00BF5CDA">
            <w:pPr>
              <w:pStyle w:val="TableParagraph"/>
              <w:spacing w:before="2"/>
              <w:ind w:left="159" w:right="68"/>
              <w:jc w:val="center"/>
              <w:rPr>
                <w:sz w:val="18"/>
              </w:rPr>
            </w:pPr>
            <w:r>
              <w:rPr>
                <w:w w:val="105"/>
                <w:sz w:val="18"/>
              </w:rPr>
              <w:t>Amt</w:t>
            </w:r>
          </w:p>
        </w:tc>
        <w:tc>
          <w:tcPr>
            <w:tcW w:w="1183" w:type="dxa"/>
            <w:tcBorders>
              <w:top w:val="single" w:sz="3" w:space="0" w:color="000000"/>
            </w:tcBorders>
          </w:tcPr>
          <w:p w:rsidR="00EA1FCB" w:rsidRDefault="00BF5CDA">
            <w:pPr>
              <w:pStyle w:val="TableParagraph"/>
              <w:spacing w:before="2"/>
              <w:ind w:left="105" w:right="17"/>
              <w:jc w:val="center"/>
              <w:rPr>
                <w:sz w:val="18"/>
              </w:rPr>
            </w:pPr>
            <w:r>
              <w:rPr>
                <w:w w:val="105"/>
                <w:sz w:val="18"/>
              </w:rPr>
              <w:t>Amt</w:t>
            </w:r>
          </w:p>
        </w:tc>
        <w:tc>
          <w:tcPr>
            <w:tcW w:w="1180" w:type="dxa"/>
            <w:tcBorders>
              <w:top w:val="single" w:sz="3" w:space="0" w:color="000000"/>
              <w:right w:val="single" w:sz="3" w:space="0" w:color="000000"/>
            </w:tcBorders>
          </w:tcPr>
          <w:p w:rsidR="00EA1FCB" w:rsidRDefault="00BF5CDA">
            <w:pPr>
              <w:pStyle w:val="TableParagraph"/>
              <w:spacing w:before="2"/>
              <w:ind w:left="385" w:right="298"/>
              <w:jc w:val="center"/>
              <w:rPr>
                <w:sz w:val="18"/>
              </w:rPr>
            </w:pPr>
            <w:r>
              <w:rPr>
                <w:w w:val="105"/>
                <w:sz w:val="18"/>
              </w:rPr>
              <w:t>Amt</w:t>
            </w:r>
          </w:p>
        </w:tc>
        <w:tc>
          <w:tcPr>
            <w:tcW w:w="1480" w:type="dxa"/>
            <w:vMerge/>
            <w:tcBorders>
              <w:left w:val="single" w:sz="3" w:space="0" w:color="000000"/>
            </w:tcBorders>
          </w:tcPr>
          <w:p w:rsidR="00EA1FCB" w:rsidRDefault="00EA1FCB"/>
        </w:tc>
      </w:tr>
      <w:tr w:rsidR="00EA1FCB">
        <w:trPr>
          <w:trHeight w:hRule="exact" w:val="778"/>
        </w:trPr>
        <w:tc>
          <w:tcPr>
            <w:tcW w:w="1150" w:type="dxa"/>
            <w:tcBorders>
              <w:left w:val="single" w:sz="5" w:space="0" w:color="000000"/>
              <w:right w:val="single" w:sz="3" w:space="0" w:color="000000"/>
            </w:tcBorders>
          </w:tcPr>
          <w:p w:rsidR="00EA1FCB" w:rsidRDefault="00BF5CDA">
            <w:pPr>
              <w:pStyle w:val="TableParagraph"/>
              <w:ind w:right="2"/>
              <w:jc w:val="center"/>
              <w:rPr>
                <w:sz w:val="18"/>
              </w:rPr>
            </w:pPr>
            <w:r>
              <w:rPr>
                <w:w w:val="104"/>
                <w:sz w:val="18"/>
              </w:rPr>
              <w:t>1</w:t>
            </w:r>
          </w:p>
        </w:tc>
        <w:tc>
          <w:tcPr>
            <w:tcW w:w="377" w:type="dxa"/>
            <w:tcBorders>
              <w:left w:val="single" w:sz="3" w:space="0" w:color="000000"/>
              <w:right w:val="single" w:sz="3" w:space="0" w:color="000000"/>
            </w:tcBorders>
          </w:tcPr>
          <w:p w:rsidR="00EA1FCB" w:rsidRDefault="00BF5CDA">
            <w:pPr>
              <w:pStyle w:val="TableParagraph"/>
              <w:jc w:val="center"/>
              <w:rPr>
                <w:sz w:val="18"/>
              </w:rPr>
            </w:pPr>
            <w:r>
              <w:rPr>
                <w:w w:val="104"/>
                <w:sz w:val="18"/>
              </w:rPr>
              <w:t>2</w:t>
            </w:r>
          </w:p>
        </w:tc>
        <w:tc>
          <w:tcPr>
            <w:tcW w:w="508" w:type="dxa"/>
            <w:tcBorders>
              <w:left w:val="single" w:sz="3" w:space="0" w:color="000000"/>
            </w:tcBorders>
          </w:tcPr>
          <w:p w:rsidR="00EA1FCB" w:rsidRDefault="00BF5CDA">
            <w:pPr>
              <w:pStyle w:val="TableParagraph"/>
              <w:jc w:val="center"/>
              <w:rPr>
                <w:sz w:val="18"/>
              </w:rPr>
            </w:pPr>
            <w:r>
              <w:rPr>
                <w:w w:val="104"/>
                <w:sz w:val="18"/>
              </w:rPr>
              <w:t>3</w:t>
            </w:r>
          </w:p>
        </w:tc>
        <w:tc>
          <w:tcPr>
            <w:tcW w:w="641" w:type="dxa"/>
          </w:tcPr>
          <w:p w:rsidR="00EA1FCB" w:rsidRDefault="00BF5CDA">
            <w:pPr>
              <w:pStyle w:val="TableParagraph"/>
              <w:jc w:val="center"/>
              <w:rPr>
                <w:sz w:val="18"/>
              </w:rPr>
            </w:pPr>
            <w:r>
              <w:rPr>
                <w:w w:val="104"/>
                <w:sz w:val="18"/>
              </w:rPr>
              <w:t>4</w:t>
            </w:r>
          </w:p>
        </w:tc>
        <w:tc>
          <w:tcPr>
            <w:tcW w:w="1162" w:type="dxa"/>
          </w:tcPr>
          <w:p w:rsidR="00EA1FCB" w:rsidRDefault="00BF5CDA">
            <w:pPr>
              <w:pStyle w:val="TableParagraph"/>
              <w:jc w:val="center"/>
              <w:rPr>
                <w:sz w:val="18"/>
              </w:rPr>
            </w:pPr>
            <w:r>
              <w:rPr>
                <w:w w:val="104"/>
                <w:sz w:val="18"/>
              </w:rPr>
              <w:t>5</w:t>
            </w:r>
          </w:p>
        </w:tc>
        <w:tc>
          <w:tcPr>
            <w:tcW w:w="857" w:type="dxa"/>
          </w:tcPr>
          <w:p w:rsidR="00EA1FCB" w:rsidRDefault="00BF5CDA">
            <w:pPr>
              <w:pStyle w:val="TableParagraph"/>
              <w:jc w:val="center"/>
              <w:rPr>
                <w:sz w:val="18"/>
              </w:rPr>
            </w:pPr>
            <w:r>
              <w:rPr>
                <w:w w:val="104"/>
                <w:sz w:val="18"/>
              </w:rPr>
              <w:t>6</w:t>
            </w:r>
          </w:p>
        </w:tc>
        <w:tc>
          <w:tcPr>
            <w:tcW w:w="770" w:type="dxa"/>
            <w:tcBorders>
              <w:right w:val="single" w:sz="6" w:space="0" w:color="000000"/>
            </w:tcBorders>
          </w:tcPr>
          <w:p w:rsidR="00EA1FCB" w:rsidRDefault="00BF5CDA">
            <w:pPr>
              <w:pStyle w:val="TableParagraph"/>
              <w:jc w:val="center"/>
              <w:rPr>
                <w:sz w:val="18"/>
              </w:rPr>
            </w:pPr>
            <w:r>
              <w:rPr>
                <w:w w:val="104"/>
                <w:sz w:val="18"/>
              </w:rPr>
              <w:t>7</w:t>
            </w:r>
          </w:p>
        </w:tc>
        <w:tc>
          <w:tcPr>
            <w:tcW w:w="769" w:type="dxa"/>
            <w:tcBorders>
              <w:left w:val="single" w:sz="6" w:space="0" w:color="000000"/>
              <w:right w:val="single" w:sz="3" w:space="0" w:color="000000"/>
            </w:tcBorders>
          </w:tcPr>
          <w:p w:rsidR="00EA1FCB" w:rsidRDefault="00BF5CDA">
            <w:pPr>
              <w:pStyle w:val="TableParagraph"/>
              <w:jc w:val="center"/>
              <w:rPr>
                <w:sz w:val="18"/>
              </w:rPr>
            </w:pPr>
            <w:r>
              <w:rPr>
                <w:w w:val="104"/>
                <w:sz w:val="18"/>
              </w:rPr>
              <w:t>8</w:t>
            </w:r>
          </w:p>
        </w:tc>
        <w:tc>
          <w:tcPr>
            <w:tcW w:w="902" w:type="dxa"/>
            <w:tcBorders>
              <w:left w:val="single" w:sz="3" w:space="0" w:color="000000"/>
              <w:right w:val="single" w:sz="3" w:space="0" w:color="000000"/>
            </w:tcBorders>
          </w:tcPr>
          <w:p w:rsidR="00EA1FCB" w:rsidRDefault="00BF5CDA">
            <w:pPr>
              <w:pStyle w:val="TableParagraph"/>
              <w:ind w:right="2"/>
              <w:jc w:val="center"/>
              <w:rPr>
                <w:sz w:val="18"/>
              </w:rPr>
            </w:pPr>
            <w:r>
              <w:rPr>
                <w:w w:val="104"/>
                <w:sz w:val="18"/>
              </w:rPr>
              <w:t>9</w:t>
            </w:r>
          </w:p>
        </w:tc>
        <w:tc>
          <w:tcPr>
            <w:tcW w:w="1321" w:type="dxa"/>
            <w:tcBorders>
              <w:left w:val="single" w:sz="3" w:space="0" w:color="000000"/>
            </w:tcBorders>
          </w:tcPr>
          <w:p w:rsidR="00EA1FCB" w:rsidRDefault="00BF5CDA">
            <w:pPr>
              <w:pStyle w:val="TableParagraph"/>
              <w:ind w:left="175" w:right="175"/>
              <w:jc w:val="center"/>
              <w:rPr>
                <w:sz w:val="18"/>
              </w:rPr>
            </w:pPr>
            <w:r>
              <w:rPr>
                <w:w w:val="105"/>
                <w:sz w:val="18"/>
              </w:rPr>
              <w:t>10</w:t>
            </w:r>
          </w:p>
        </w:tc>
        <w:tc>
          <w:tcPr>
            <w:tcW w:w="886" w:type="dxa"/>
          </w:tcPr>
          <w:p w:rsidR="00EA1FCB" w:rsidRDefault="00BF5CDA">
            <w:pPr>
              <w:pStyle w:val="TableParagraph"/>
              <w:ind w:left="343" w:right="-18"/>
              <w:rPr>
                <w:sz w:val="18"/>
              </w:rPr>
            </w:pPr>
            <w:r>
              <w:rPr>
                <w:w w:val="105"/>
                <w:sz w:val="18"/>
              </w:rPr>
              <w:t>11</w:t>
            </w:r>
          </w:p>
        </w:tc>
        <w:tc>
          <w:tcPr>
            <w:tcW w:w="1178" w:type="dxa"/>
          </w:tcPr>
          <w:p w:rsidR="00EA1FCB" w:rsidRDefault="00BF5CDA">
            <w:pPr>
              <w:pStyle w:val="TableParagraph"/>
              <w:ind w:left="68" w:right="68"/>
              <w:jc w:val="center"/>
              <w:rPr>
                <w:sz w:val="18"/>
              </w:rPr>
            </w:pPr>
            <w:r>
              <w:rPr>
                <w:w w:val="105"/>
                <w:sz w:val="18"/>
              </w:rPr>
              <w:t>12</w:t>
            </w:r>
          </w:p>
        </w:tc>
        <w:tc>
          <w:tcPr>
            <w:tcW w:w="1183" w:type="dxa"/>
          </w:tcPr>
          <w:p w:rsidR="00EA1FCB" w:rsidRDefault="00BF5CDA">
            <w:pPr>
              <w:pStyle w:val="TableParagraph"/>
              <w:ind w:left="17" w:right="17"/>
              <w:jc w:val="center"/>
              <w:rPr>
                <w:sz w:val="18"/>
              </w:rPr>
            </w:pPr>
            <w:r>
              <w:rPr>
                <w:w w:val="105"/>
                <w:sz w:val="18"/>
              </w:rPr>
              <w:t>13</w:t>
            </w:r>
          </w:p>
        </w:tc>
        <w:tc>
          <w:tcPr>
            <w:tcW w:w="1180" w:type="dxa"/>
            <w:tcBorders>
              <w:right w:val="single" w:sz="3" w:space="0" w:color="000000"/>
            </w:tcBorders>
          </w:tcPr>
          <w:p w:rsidR="00EA1FCB" w:rsidRDefault="00BF5CDA">
            <w:pPr>
              <w:pStyle w:val="TableParagraph"/>
              <w:ind w:left="354" w:right="354"/>
              <w:jc w:val="center"/>
              <w:rPr>
                <w:sz w:val="18"/>
              </w:rPr>
            </w:pPr>
            <w:r>
              <w:rPr>
                <w:w w:val="105"/>
                <w:sz w:val="18"/>
              </w:rPr>
              <w:t>14</w:t>
            </w:r>
          </w:p>
        </w:tc>
        <w:tc>
          <w:tcPr>
            <w:tcW w:w="1480" w:type="dxa"/>
            <w:tcBorders>
              <w:left w:val="single" w:sz="3" w:space="0" w:color="000000"/>
            </w:tcBorders>
          </w:tcPr>
          <w:p w:rsidR="00EA1FCB" w:rsidRDefault="00BF5CDA">
            <w:pPr>
              <w:pStyle w:val="TableParagraph"/>
              <w:ind w:left="621" w:right="621"/>
              <w:jc w:val="center"/>
              <w:rPr>
                <w:sz w:val="18"/>
              </w:rPr>
            </w:pPr>
            <w:r>
              <w:rPr>
                <w:w w:val="105"/>
                <w:sz w:val="18"/>
              </w:rPr>
              <w:t>15</w:t>
            </w:r>
          </w:p>
        </w:tc>
      </w:tr>
      <w:tr w:rsidR="00EA1FCB">
        <w:trPr>
          <w:trHeight w:hRule="exact" w:val="394"/>
        </w:trPr>
        <w:tc>
          <w:tcPr>
            <w:tcW w:w="1150" w:type="dxa"/>
            <w:tcBorders>
              <w:left w:val="single" w:sz="5" w:space="0" w:color="000000"/>
              <w:right w:val="single" w:sz="3" w:space="0" w:color="000000"/>
            </w:tcBorders>
          </w:tcPr>
          <w:p w:rsidR="00EA1FCB" w:rsidRDefault="00EA1FCB"/>
        </w:tc>
        <w:tc>
          <w:tcPr>
            <w:tcW w:w="377" w:type="dxa"/>
            <w:tcBorders>
              <w:left w:val="single" w:sz="3" w:space="0" w:color="000000"/>
              <w:right w:val="single" w:sz="3" w:space="0" w:color="000000"/>
            </w:tcBorders>
          </w:tcPr>
          <w:p w:rsidR="00EA1FCB" w:rsidRDefault="00EA1FCB"/>
        </w:tc>
        <w:tc>
          <w:tcPr>
            <w:tcW w:w="508" w:type="dxa"/>
            <w:tcBorders>
              <w:left w:val="single" w:sz="3" w:space="0" w:color="000000"/>
            </w:tcBorders>
          </w:tcPr>
          <w:p w:rsidR="00EA1FCB" w:rsidRDefault="00EA1FCB"/>
        </w:tc>
        <w:tc>
          <w:tcPr>
            <w:tcW w:w="641" w:type="dxa"/>
          </w:tcPr>
          <w:p w:rsidR="00EA1FCB" w:rsidRDefault="00EA1FCB"/>
        </w:tc>
        <w:tc>
          <w:tcPr>
            <w:tcW w:w="1162" w:type="dxa"/>
          </w:tcPr>
          <w:p w:rsidR="00EA1FCB" w:rsidRDefault="00EA1FCB"/>
        </w:tc>
        <w:tc>
          <w:tcPr>
            <w:tcW w:w="857" w:type="dxa"/>
          </w:tcPr>
          <w:p w:rsidR="00EA1FCB" w:rsidRDefault="00EA1FCB"/>
        </w:tc>
        <w:tc>
          <w:tcPr>
            <w:tcW w:w="770" w:type="dxa"/>
            <w:tcBorders>
              <w:right w:val="single" w:sz="6" w:space="0" w:color="000000"/>
            </w:tcBorders>
          </w:tcPr>
          <w:p w:rsidR="00EA1FCB" w:rsidRDefault="00EA1FCB"/>
        </w:tc>
        <w:tc>
          <w:tcPr>
            <w:tcW w:w="769" w:type="dxa"/>
            <w:tcBorders>
              <w:left w:val="single" w:sz="6" w:space="0" w:color="000000"/>
              <w:right w:val="single" w:sz="3" w:space="0" w:color="000000"/>
            </w:tcBorders>
          </w:tcPr>
          <w:p w:rsidR="00EA1FCB" w:rsidRDefault="00EA1FCB"/>
        </w:tc>
        <w:tc>
          <w:tcPr>
            <w:tcW w:w="902" w:type="dxa"/>
            <w:tcBorders>
              <w:left w:val="single" w:sz="3" w:space="0" w:color="000000"/>
              <w:right w:val="single" w:sz="3" w:space="0" w:color="000000"/>
            </w:tcBorders>
          </w:tcPr>
          <w:p w:rsidR="00EA1FCB" w:rsidRDefault="00EA1FCB"/>
        </w:tc>
        <w:tc>
          <w:tcPr>
            <w:tcW w:w="1321" w:type="dxa"/>
            <w:tcBorders>
              <w:left w:val="single" w:sz="3" w:space="0" w:color="000000"/>
            </w:tcBorders>
          </w:tcPr>
          <w:p w:rsidR="00EA1FCB" w:rsidRDefault="00EA1FCB"/>
        </w:tc>
        <w:tc>
          <w:tcPr>
            <w:tcW w:w="886" w:type="dxa"/>
          </w:tcPr>
          <w:p w:rsidR="00EA1FCB" w:rsidRDefault="00EA1FCB"/>
        </w:tc>
        <w:tc>
          <w:tcPr>
            <w:tcW w:w="1178" w:type="dxa"/>
          </w:tcPr>
          <w:p w:rsidR="00EA1FCB" w:rsidRDefault="00EA1FCB"/>
        </w:tc>
        <w:tc>
          <w:tcPr>
            <w:tcW w:w="1183" w:type="dxa"/>
          </w:tcPr>
          <w:p w:rsidR="00EA1FCB" w:rsidRDefault="00EA1FCB"/>
        </w:tc>
        <w:tc>
          <w:tcPr>
            <w:tcW w:w="1180" w:type="dxa"/>
            <w:tcBorders>
              <w:right w:val="single" w:sz="3" w:space="0" w:color="000000"/>
            </w:tcBorders>
          </w:tcPr>
          <w:p w:rsidR="00EA1FCB" w:rsidRDefault="00EA1FCB"/>
        </w:tc>
        <w:tc>
          <w:tcPr>
            <w:tcW w:w="1480" w:type="dxa"/>
            <w:tcBorders>
              <w:left w:val="single" w:sz="3" w:space="0" w:color="000000"/>
            </w:tcBorders>
          </w:tcPr>
          <w:p w:rsidR="00EA1FCB" w:rsidRDefault="00EA1FCB"/>
        </w:tc>
      </w:tr>
    </w:tbl>
    <w:p w:rsidR="00EA1FCB" w:rsidRDefault="00EA1FCB">
      <w:pPr>
        <w:sectPr w:rsidR="00EA1FCB">
          <w:footerReference w:type="default" r:id="rId104"/>
          <w:pgSz w:w="15840" w:h="12240" w:orient="landscape"/>
          <w:pgMar w:top="1140" w:right="680" w:bottom="1660" w:left="560" w:header="0" w:footer="1460" w:gutter="0"/>
          <w:pgNumType w:start="260"/>
          <w:cols w:space="720"/>
        </w:sectPr>
      </w:pPr>
    </w:p>
    <w:p w:rsidR="00EA1FCB" w:rsidRDefault="00EA1FCB">
      <w:pPr>
        <w:pStyle w:val="BodyText"/>
        <w:spacing w:before="7"/>
        <w:rPr>
          <w:b/>
          <w:sz w:val="20"/>
        </w:rPr>
      </w:pPr>
    </w:p>
    <w:p w:rsidR="00EA1FCB" w:rsidRDefault="00BF5CDA">
      <w:pPr>
        <w:spacing w:before="80"/>
        <w:ind w:left="216" w:right="7821"/>
        <w:rPr>
          <w:b/>
          <w:sz w:val="20"/>
        </w:rPr>
      </w:pPr>
      <w:r>
        <w:rPr>
          <w:b/>
          <w:w w:val="105"/>
          <w:sz w:val="20"/>
        </w:rPr>
        <w:t>Statement 7:</w:t>
      </w:r>
    </w:p>
    <w:p w:rsidR="00EA1FCB" w:rsidRDefault="00BF5CDA">
      <w:pPr>
        <w:spacing w:before="43" w:line="424" w:lineRule="auto"/>
        <w:ind w:left="216" w:right="7821"/>
        <w:rPr>
          <w:b/>
          <w:sz w:val="20"/>
        </w:rPr>
      </w:pPr>
      <w:r>
        <w:rPr>
          <w:b/>
          <w:w w:val="105"/>
          <w:sz w:val="20"/>
          <w:u w:val="thick"/>
        </w:rPr>
        <w:t>Statement in case of application filed under rule 89(2)(k) Refund on account excess payment of tax</w:t>
      </w:r>
    </w:p>
    <w:p w:rsidR="00EA1FCB" w:rsidRDefault="00EA1FCB">
      <w:pPr>
        <w:pStyle w:val="BodyText"/>
        <w:rPr>
          <w:b/>
          <w:sz w:val="20"/>
        </w:rPr>
      </w:pPr>
    </w:p>
    <w:p w:rsidR="00EA1FCB" w:rsidRDefault="00EA1FCB">
      <w:pPr>
        <w:pStyle w:val="BodyText"/>
        <w:spacing w:before="5"/>
        <w:rPr>
          <w:b/>
          <w:sz w:val="15"/>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3"/>
        <w:gridCol w:w="1456"/>
        <w:gridCol w:w="1454"/>
        <w:gridCol w:w="974"/>
        <w:gridCol w:w="1523"/>
        <w:gridCol w:w="911"/>
        <w:gridCol w:w="912"/>
        <w:gridCol w:w="914"/>
      </w:tblGrid>
      <w:tr w:rsidR="00EA1FCB">
        <w:trPr>
          <w:trHeight w:hRule="exact" w:val="394"/>
        </w:trPr>
        <w:tc>
          <w:tcPr>
            <w:tcW w:w="913" w:type="dxa"/>
            <w:vMerge w:val="restart"/>
            <w:tcBorders>
              <w:right w:val="single" w:sz="3" w:space="0" w:color="000000"/>
            </w:tcBorders>
          </w:tcPr>
          <w:p w:rsidR="00EA1FCB" w:rsidRDefault="00BF5CDA">
            <w:pPr>
              <w:pStyle w:val="TableParagraph"/>
              <w:ind w:left="96"/>
              <w:rPr>
                <w:sz w:val="18"/>
              </w:rPr>
            </w:pPr>
            <w:r>
              <w:rPr>
                <w:w w:val="105"/>
                <w:sz w:val="18"/>
              </w:rPr>
              <w:t>Sr. No.</w:t>
            </w:r>
          </w:p>
        </w:tc>
        <w:tc>
          <w:tcPr>
            <w:tcW w:w="1456" w:type="dxa"/>
            <w:vMerge w:val="restart"/>
            <w:tcBorders>
              <w:left w:val="single" w:sz="3" w:space="0" w:color="000000"/>
            </w:tcBorders>
          </w:tcPr>
          <w:p w:rsidR="00EA1FCB" w:rsidRDefault="00BF5CDA">
            <w:pPr>
              <w:pStyle w:val="TableParagraph"/>
              <w:ind w:left="97"/>
              <w:rPr>
                <w:sz w:val="18"/>
              </w:rPr>
            </w:pPr>
            <w:r>
              <w:rPr>
                <w:w w:val="105"/>
                <w:sz w:val="18"/>
              </w:rPr>
              <w:t>Tax period</w:t>
            </w:r>
          </w:p>
        </w:tc>
        <w:tc>
          <w:tcPr>
            <w:tcW w:w="1454" w:type="dxa"/>
            <w:vMerge w:val="restart"/>
          </w:tcPr>
          <w:p w:rsidR="00EA1FCB" w:rsidRDefault="00BF5CDA">
            <w:pPr>
              <w:pStyle w:val="TableParagraph"/>
              <w:spacing w:line="268" w:lineRule="auto"/>
              <w:ind w:left="96" w:right="4" w:hanging="2"/>
              <w:rPr>
                <w:sz w:val="18"/>
              </w:rPr>
            </w:pPr>
            <w:r>
              <w:rPr>
                <w:w w:val="105"/>
                <w:sz w:val="18"/>
              </w:rPr>
              <w:t>Reference no. of return</w:t>
            </w:r>
          </w:p>
        </w:tc>
        <w:tc>
          <w:tcPr>
            <w:tcW w:w="974" w:type="dxa"/>
            <w:vMerge w:val="restart"/>
          </w:tcPr>
          <w:p w:rsidR="00EA1FCB" w:rsidRDefault="00BF5CDA">
            <w:pPr>
              <w:pStyle w:val="TableParagraph"/>
              <w:spacing w:line="268" w:lineRule="auto"/>
              <w:ind w:left="96" w:right="28"/>
              <w:rPr>
                <w:sz w:val="18"/>
              </w:rPr>
            </w:pPr>
            <w:r>
              <w:rPr>
                <w:w w:val="105"/>
                <w:sz w:val="18"/>
              </w:rPr>
              <w:t>Date of filing return</w:t>
            </w:r>
          </w:p>
        </w:tc>
        <w:tc>
          <w:tcPr>
            <w:tcW w:w="4260" w:type="dxa"/>
            <w:gridSpan w:val="4"/>
          </w:tcPr>
          <w:p w:rsidR="00EA1FCB" w:rsidRDefault="00BF5CDA">
            <w:pPr>
              <w:pStyle w:val="TableParagraph"/>
              <w:ind w:left="412"/>
              <w:rPr>
                <w:sz w:val="18"/>
              </w:rPr>
            </w:pPr>
            <w:r>
              <w:rPr>
                <w:w w:val="105"/>
                <w:sz w:val="18"/>
              </w:rPr>
              <w:t>Excess amount available in Liability Register</w:t>
            </w:r>
          </w:p>
        </w:tc>
      </w:tr>
      <w:tr w:rsidR="00EA1FCB">
        <w:trPr>
          <w:trHeight w:hRule="exact" w:val="626"/>
        </w:trPr>
        <w:tc>
          <w:tcPr>
            <w:tcW w:w="913" w:type="dxa"/>
            <w:vMerge/>
            <w:tcBorders>
              <w:right w:val="single" w:sz="3" w:space="0" w:color="000000"/>
            </w:tcBorders>
          </w:tcPr>
          <w:p w:rsidR="00EA1FCB" w:rsidRDefault="00EA1FCB"/>
        </w:tc>
        <w:tc>
          <w:tcPr>
            <w:tcW w:w="1456" w:type="dxa"/>
            <w:vMerge/>
            <w:tcBorders>
              <w:left w:val="single" w:sz="3" w:space="0" w:color="000000"/>
            </w:tcBorders>
          </w:tcPr>
          <w:p w:rsidR="00EA1FCB" w:rsidRDefault="00EA1FCB"/>
        </w:tc>
        <w:tc>
          <w:tcPr>
            <w:tcW w:w="1454" w:type="dxa"/>
            <w:vMerge/>
          </w:tcPr>
          <w:p w:rsidR="00EA1FCB" w:rsidRDefault="00EA1FCB"/>
        </w:tc>
        <w:tc>
          <w:tcPr>
            <w:tcW w:w="974" w:type="dxa"/>
            <w:vMerge/>
          </w:tcPr>
          <w:p w:rsidR="00EA1FCB" w:rsidRDefault="00EA1FCB"/>
        </w:tc>
        <w:tc>
          <w:tcPr>
            <w:tcW w:w="1523" w:type="dxa"/>
            <w:tcBorders>
              <w:right w:val="single" w:sz="3" w:space="0" w:color="000000"/>
            </w:tcBorders>
          </w:tcPr>
          <w:p w:rsidR="00EA1FCB" w:rsidRDefault="00BF5CDA">
            <w:pPr>
              <w:pStyle w:val="TableParagraph"/>
              <w:spacing w:line="205" w:lineRule="exact"/>
              <w:ind w:left="96"/>
              <w:rPr>
                <w:sz w:val="18"/>
              </w:rPr>
            </w:pPr>
            <w:r>
              <w:rPr>
                <w:w w:val="105"/>
                <w:sz w:val="18"/>
              </w:rPr>
              <w:t>Integrated Tax</w:t>
            </w:r>
          </w:p>
        </w:tc>
        <w:tc>
          <w:tcPr>
            <w:tcW w:w="911" w:type="dxa"/>
            <w:tcBorders>
              <w:left w:val="single" w:sz="3" w:space="0" w:color="000000"/>
            </w:tcBorders>
          </w:tcPr>
          <w:p w:rsidR="00EA1FCB" w:rsidRDefault="00BF5CDA">
            <w:pPr>
              <w:pStyle w:val="TableParagraph"/>
              <w:spacing w:line="268" w:lineRule="auto"/>
              <w:ind w:left="98" w:right="2" w:hanging="2"/>
              <w:rPr>
                <w:sz w:val="18"/>
              </w:rPr>
            </w:pPr>
            <w:r>
              <w:rPr>
                <w:sz w:val="18"/>
              </w:rPr>
              <w:t xml:space="preserve">Central </w:t>
            </w:r>
            <w:r>
              <w:rPr>
                <w:w w:val="105"/>
                <w:sz w:val="18"/>
              </w:rPr>
              <w:t>Tax</w:t>
            </w:r>
          </w:p>
        </w:tc>
        <w:tc>
          <w:tcPr>
            <w:tcW w:w="912" w:type="dxa"/>
          </w:tcPr>
          <w:p w:rsidR="00EA1FCB" w:rsidRDefault="00BF5CDA">
            <w:pPr>
              <w:pStyle w:val="TableParagraph"/>
              <w:spacing w:line="268" w:lineRule="auto"/>
              <w:ind w:left="98" w:right="152"/>
              <w:rPr>
                <w:sz w:val="18"/>
              </w:rPr>
            </w:pPr>
            <w:r>
              <w:rPr>
                <w:w w:val="105"/>
                <w:sz w:val="18"/>
              </w:rPr>
              <w:t>State Tax</w:t>
            </w:r>
          </w:p>
        </w:tc>
        <w:tc>
          <w:tcPr>
            <w:tcW w:w="914" w:type="dxa"/>
          </w:tcPr>
          <w:p w:rsidR="00EA1FCB" w:rsidRDefault="00BF5CDA">
            <w:pPr>
              <w:pStyle w:val="TableParagraph"/>
              <w:spacing w:line="205" w:lineRule="exact"/>
              <w:ind w:right="454"/>
              <w:jc w:val="right"/>
              <w:rPr>
                <w:sz w:val="18"/>
              </w:rPr>
            </w:pPr>
            <w:r>
              <w:rPr>
                <w:sz w:val="18"/>
              </w:rPr>
              <w:t>Cess</w:t>
            </w:r>
          </w:p>
        </w:tc>
      </w:tr>
      <w:tr w:rsidR="00EA1FCB">
        <w:trPr>
          <w:trHeight w:hRule="exact" w:val="394"/>
        </w:trPr>
        <w:tc>
          <w:tcPr>
            <w:tcW w:w="913" w:type="dxa"/>
            <w:tcBorders>
              <w:right w:val="single" w:sz="3" w:space="0" w:color="000000"/>
            </w:tcBorders>
          </w:tcPr>
          <w:p w:rsidR="00EA1FCB" w:rsidRDefault="00BF5CDA">
            <w:pPr>
              <w:pStyle w:val="TableParagraph"/>
              <w:ind w:right="2"/>
              <w:jc w:val="center"/>
              <w:rPr>
                <w:sz w:val="18"/>
              </w:rPr>
            </w:pPr>
            <w:r>
              <w:rPr>
                <w:w w:val="104"/>
                <w:sz w:val="18"/>
              </w:rPr>
              <w:t>1</w:t>
            </w:r>
          </w:p>
        </w:tc>
        <w:tc>
          <w:tcPr>
            <w:tcW w:w="1456" w:type="dxa"/>
            <w:tcBorders>
              <w:left w:val="single" w:sz="3" w:space="0" w:color="000000"/>
            </w:tcBorders>
          </w:tcPr>
          <w:p w:rsidR="00EA1FCB" w:rsidRDefault="00BF5CDA">
            <w:pPr>
              <w:pStyle w:val="TableParagraph"/>
              <w:ind w:right="2"/>
              <w:jc w:val="center"/>
              <w:rPr>
                <w:sz w:val="18"/>
              </w:rPr>
            </w:pPr>
            <w:r>
              <w:rPr>
                <w:w w:val="104"/>
                <w:sz w:val="18"/>
              </w:rPr>
              <w:t>2</w:t>
            </w:r>
          </w:p>
        </w:tc>
        <w:tc>
          <w:tcPr>
            <w:tcW w:w="1454" w:type="dxa"/>
          </w:tcPr>
          <w:p w:rsidR="00EA1FCB" w:rsidRDefault="00BF5CDA">
            <w:pPr>
              <w:pStyle w:val="TableParagraph"/>
              <w:jc w:val="center"/>
              <w:rPr>
                <w:sz w:val="18"/>
              </w:rPr>
            </w:pPr>
            <w:r>
              <w:rPr>
                <w:w w:val="104"/>
                <w:sz w:val="18"/>
              </w:rPr>
              <w:t>3</w:t>
            </w:r>
          </w:p>
        </w:tc>
        <w:tc>
          <w:tcPr>
            <w:tcW w:w="974" w:type="dxa"/>
          </w:tcPr>
          <w:p w:rsidR="00EA1FCB" w:rsidRDefault="00BF5CDA">
            <w:pPr>
              <w:pStyle w:val="TableParagraph"/>
              <w:jc w:val="center"/>
              <w:rPr>
                <w:sz w:val="18"/>
              </w:rPr>
            </w:pPr>
            <w:r>
              <w:rPr>
                <w:w w:val="104"/>
                <w:sz w:val="18"/>
              </w:rPr>
              <w:t>4</w:t>
            </w:r>
          </w:p>
        </w:tc>
        <w:tc>
          <w:tcPr>
            <w:tcW w:w="1523" w:type="dxa"/>
            <w:tcBorders>
              <w:right w:val="single" w:sz="3" w:space="0" w:color="000000"/>
            </w:tcBorders>
          </w:tcPr>
          <w:p w:rsidR="00EA1FCB" w:rsidRDefault="00BF5CDA">
            <w:pPr>
              <w:pStyle w:val="TableParagraph"/>
              <w:ind w:right="2"/>
              <w:jc w:val="center"/>
              <w:rPr>
                <w:sz w:val="18"/>
              </w:rPr>
            </w:pPr>
            <w:r>
              <w:rPr>
                <w:w w:val="104"/>
                <w:sz w:val="18"/>
              </w:rPr>
              <w:t>5</w:t>
            </w:r>
          </w:p>
        </w:tc>
        <w:tc>
          <w:tcPr>
            <w:tcW w:w="911" w:type="dxa"/>
            <w:tcBorders>
              <w:left w:val="single" w:sz="3" w:space="0" w:color="000000"/>
            </w:tcBorders>
          </w:tcPr>
          <w:p w:rsidR="00EA1FCB" w:rsidRDefault="00BF5CDA">
            <w:pPr>
              <w:pStyle w:val="TableParagraph"/>
              <w:ind w:left="2"/>
              <w:jc w:val="center"/>
              <w:rPr>
                <w:sz w:val="18"/>
              </w:rPr>
            </w:pPr>
            <w:r>
              <w:rPr>
                <w:w w:val="104"/>
                <w:sz w:val="18"/>
              </w:rPr>
              <w:t>6</w:t>
            </w:r>
          </w:p>
        </w:tc>
        <w:tc>
          <w:tcPr>
            <w:tcW w:w="912" w:type="dxa"/>
          </w:tcPr>
          <w:p w:rsidR="00EA1FCB" w:rsidRDefault="00BF5CDA">
            <w:pPr>
              <w:pStyle w:val="TableParagraph"/>
              <w:ind w:left="2"/>
              <w:jc w:val="center"/>
              <w:rPr>
                <w:sz w:val="18"/>
              </w:rPr>
            </w:pPr>
            <w:r>
              <w:rPr>
                <w:w w:val="104"/>
                <w:sz w:val="18"/>
              </w:rPr>
              <w:t>7</w:t>
            </w:r>
          </w:p>
        </w:tc>
        <w:tc>
          <w:tcPr>
            <w:tcW w:w="914" w:type="dxa"/>
          </w:tcPr>
          <w:p w:rsidR="00EA1FCB" w:rsidRDefault="00BF5CDA">
            <w:pPr>
              <w:pStyle w:val="TableParagraph"/>
              <w:ind w:right="405"/>
              <w:jc w:val="right"/>
              <w:rPr>
                <w:sz w:val="18"/>
              </w:rPr>
            </w:pPr>
            <w:r>
              <w:rPr>
                <w:w w:val="104"/>
                <w:sz w:val="18"/>
              </w:rPr>
              <w:t>8</w:t>
            </w:r>
          </w:p>
        </w:tc>
      </w:tr>
      <w:tr w:rsidR="00EA1FCB">
        <w:trPr>
          <w:trHeight w:hRule="exact" w:val="391"/>
        </w:trPr>
        <w:tc>
          <w:tcPr>
            <w:tcW w:w="913" w:type="dxa"/>
            <w:tcBorders>
              <w:right w:val="single" w:sz="3" w:space="0" w:color="000000"/>
            </w:tcBorders>
          </w:tcPr>
          <w:p w:rsidR="00EA1FCB" w:rsidRDefault="00EA1FCB"/>
        </w:tc>
        <w:tc>
          <w:tcPr>
            <w:tcW w:w="1456" w:type="dxa"/>
            <w:tcBorders>
              <w:left w:val="single" w:sz="3" w:space="0" w:color="000000"/>
            </w:tcBorders>
          </w:tcPr>
          <w:p w:rsidR="00EA1FCB" w:rsidRDefault="00EA1FCB"/>
        </w:tc>
        <w:tc>
          <w:tcPr>
            <w:tcW w:w="1454" w:type="dxa"/>
          </w:tcPr>
          <w:p w:rsidR="00EA1FCB" w:rsidRDefault="00EA1FCB"/>
        </w:tc>
        <w:tc>
          <w:tcPr>
            <w:tcW w:w="974" w:type="dxa"/>
          </w:tcPr>
          <w:p w:rsidR="00EA1FCB" w:rsidRDefault="00EA1FCB"/>
        </w:tc>
        <w:tc>
          <w:tcPr>
            <w:tcW w:w="1523" w:type="dxa"/>
            <w:tcBorders>
              <w:right w:val="single" w:sz="3" w:space="0" w:color="000000"/>
            </w:tcBorders>
          </w:tcPr>
          <w:p w:rsidR="00EA1FCB" w:rsidRDefault="00EA1FCB"/>
        </w:tc>
        <w:tc>
          <w:tcPr>
            <w:tcW w:w="911" w:type="dxa"/>
            <w:tcBorders>
              <w:left w:val="single" w:sz="3" w:space="0" w:color="000000"/>
            </w:tcBorders>
          </w:tcPr>
          <w:p w:rsidR="00EA1FCB" w:rsidRDefault="00EA1FCB"/>
        </w:tc>
        <w:tc>
          <w:tcPr>
            <w:tcW w:w="912" w:type="dxa"/>
          </w:tcPr>
          <w:p w:rsidR="00EA1FCB" w:rsidRDefault="00EA1FCB"/>
        </w:tc>
        <w:tc>
          <w:tcPr>
            <w:tcW w:w="914" w:type="dxa"/>
          </w:tcPr>
          <w:p w:rsidR="00EA1FCB" w:rsidRDefault="00EA1FCB"/>
        </w:tc>
      </w:tr>
    </w:tbl>
    <w:p w:rsidR="00EA1FCB" w:rsidRDefault="00EA1FCB">
      <w:pPr>
        <w:sectPr w:rsidR="00EA1FCB">
          <w:pgSz w:w="15840" w:h="12240" w:orient="landscape"/>
          <w:pgMar w:top="1140" w:right="2260" w:bottom="1660" w:left="460" w:header="0" w:footer="1460" w:gutter="0"/>
          <w:cols w:space="720"/>
        </w:sectPr>
      </w:pPr>
    </w:p>
    <w:p w:rsidR="00EA1FCB" w:rsidRDefault="00BF5CDA">
      <w:pPr>
        <w:spacing w:before="159"/>
        <w:ind w:left="1343" w:right="1353"/>
        <w:jc w:val="center"/>
        <w:rPr>
          <w:b/>
          <w:sz w:val="20"/>
        </w:rPr>
      </w:pPr>
      <w:r>
        <w:rPr>
          <w:b/>
          <w:w w:val="105"/>
          <w:sz w:val="20"/>
        </w:rPr>
        <w:t>Annexure-2</w:t>
      </w:r>
    </w:p>
    <w:p w:rsidR="00EA1FCB" w:rsidRDefault="00BF5CDA">
      <w:pPr>
        <w:spacing w:before="46" w:line="422" w:lineRule="auto"/>
        <w:ind w:left="3083" w:right="3098"/>
        <w:jc w:val="center"/>
        <w:rPr>
          <w:b/>
          <w:sz w:val="20"/>
        </w:rPr>
      </w:pPr>
      <w:r>
        <w:rPr>
          <w:b/>
          <w:w w:val="105"/>
          <w:sz w:val="20"/>
          <w:u w:val="single"/>
        </w:rPr>
        <w:t xml:space="preserve">[ See rule 89 (2) (m)] </w:t>
      </w:r>
      <w:r>
        <w:rPr>
          <w:b/>
          <w:w w:val="105"/>
          <w:sz w:val="20"/>
          <w:u w:val="thick"/>
        </w:rPr>
        <w:t>Certificate</w:t>
      </w:r>
    </w:p>
    <w:p w:rsidR="00EA1FCB" w:rsidRDefault="00EA1FCB">
      <w:pPr>
        <w:pStyle w:val="BodyText"/>
        <w:spacing w:before="8"/>
        <w:rPr>
          <w:b/>
          <w:sz w:val="28"/>
        </w:rPr>
      </w:pPr>
    </w:p>
    <w:p w:rsidR="00EA1FCB" w:rsidRDefault="00BF5CDA">
      <w:pPr>
        <w:tabs>
          <w:tab w:val="left" w:pos="6393"/>
        </w:tabs>
        <w:spacing w:before="80" w:line="268" w:lineRule="auto"/>
        <w:ind w:left="152" w:right="161"/>
        <w:rPr>
          <w:sz w:val="20"/>
        </w:rPr>
      </w:pPr>
      <w:r>
        <w:rPr>
          <w:w w:val="105"/>
          <w:sz w:val="20"/>
        </w:rPr>
        <w:t>This</w:t>
      </w:r>
      <w:r>
        <w:rPr>
          <w:spacing w:val="21"/>
          <w:w w:val="105"/>
          <w:sz w:val="20"/>
        </w:rPr>
        <w:t xml:space="preserve"> </w:t>
      </w:r>
      <w:r>
        <w:rPr>
          <w:w w:val="105"/>
          <w:sz w:val="20"/>
        </w:rPr>
        <w:t>is</w:t>
      </w:r>
      <w:r>
        <w:rPr>
          <w:spacing w:val="19"/>
          <w:w w:val="105"/>
          <w:sz w:val="20"/>
        </w:rPr>
        <w:t xml:space="preserve"> </w:t>
      </w:r>
      <w:r>
        <w:rPr>
          <w:w w:val="105"/>
          <w:sz w:val="20"/>
        </w:rPr>
        <w:t>to</w:t>
      </w:r>
      <w:r>
        <w:rPr>
          <w:spacing w:val="22"/>
          <w:w w:val="105"/>
          <w:sz w:val="20"/>
        </w:rPr>
        <w:t xml:space="preserve"> </w:t>
      </w:r>
      <w:r>
        <w:rPr>
          <w:w w:val="105"/>
          <w:sz w:val="20"/>
        </w:rPr>
        <w:t>certify</w:t>
      </w:r>
      <w:r>
        <w:rPr>
          <w:spacing w:val="20"/>
          <w:w w:val="105"/>
          <w:sz w:val="20"/>
        </w:rPr>
        <w:t xml:space="preserve"> </w:t>
      </w:r>
      <w:r>
        <w:rPr>
          <w:w w:val="105"/>
          <w:sz w:val="20"/>
        </w:rPr>
        <w:t>that</w:t>
      </w:r>
      <w:r>
        <w:rPr>
          <w:spacing w:val="21"/>
          <w:w w:val="105"/>
          <w:sz w:val="20"/>
        </w:rPr>
        <w:t xml:space="preserve"> </w:t>
      </w:r>
      <w:r>
        <w:rPr>
          <w:w w:val="105"/>
          <w:sz w:val="20"/>
        </w:rPr>
        <w:t>in</w:t>
      </w:r>
      <w:r>
        <w:rPr>
          <w:spacing w:val="22"/>
          <w:w w:val="105"/>
          <w:sz w:val="20"/>
        </w:rPr>
        <w:t xml:space="preserve"> </w:t>
      </w:r>
      <w:r>
        <w:rPr>
          <w:w w:val="105"/>
          <w:sz w:val="20"/>
        </w:rPr>
        <w:t>respect</w:t>
      </w:r>
      <w:r>
        <w:rPr>
          <w:spacing w:val="24"/>
          <w:w w:val="105"/>
          <w:sz w:val="20"/>
        </w:rPr>
        <w:t xml:space="preserve"> </w:t>
      </w:r>
      <w:r>
        <w:rPr>
          <w:w w:val="105"/>
          <w:sz w:val="20"/>
        </w:rPr>
        <w:t>of</w:t>
      </w:r>
      <w:r>
        <w:rPr>
          <w:spacing w:val="22"/>
          <w:w w:val="105"/>
          <w:sz w:val="20"/>
        </w:rPr>
        <w:t xml:space="preserve"> </w:t>
      </w:r>
      <w:r>
        <w:rPr>
          <w:w w:val="105"/>
          <w:sz w:val="20"/>
        </w:rPr>
        <w:t>the</w:t>
      </w:r>
      <w:r>
        <w:rPr>
          <w:spacing w:val="20"/>
          <w:w w:val="105"/>
          <w:sz w:val="20"/>
        </w:rPr>
        <w:t xml:space="preserve"> </w:t>
      </w:r>
      <w:r>
        <w:rPr>
          <w:w w:val="105"/>
          <w:sz w:val="20"/>
        </w:rPr>
        <w:t>refund</w:t>
      </w:r>
      <w:r>
        <w:rPr>
          <w:spacing w:val="24"/>
          <w:w w:val="105"/>
          <w:sz w:val="20"/>
        </w:rPr>
        <w:t xml:space="preserve"> </w:t>
      </w:r>
      <w:r>
        <w:rPr>
          <w:w w:val="105"/>
          <w:sz w:val="20"/>
        </w:rPr>
        <w:t>amounting</w:t>
      </w:r>
      <w:r>
        <w:rPr>
          <w:spacing w:val="20"/>
          <w:w w:val="105"/>
          <w:sz w:val="20"/>
        </w:rPr>
        <w:t xml:space="preserve"> </w:t>
      </w:r>
      <w:r>
        <w:rPr>
          <w:w w:val="105"/>
          <w:sz w:val="20"/>
        </w:rPr>
        <w:t>to</w:t>
      </w:r>
      <w:r>
        <w:rPr>
          <w:spacing w:val="22"/>
          <w:w w:val="105"/>
          <w:sz w:val="20"/>
        </w:rPr>
        <w:t xml:space="preserve"> </w:t>
      </w:r>
      <w:r>
        <w:rPr>
          <w:w w:val="105"/>
          <w:sz w:val="20"/>
        </w:rPr>
        <w:t>INR</w:t>
      </w:r>
      <w:r>
        <w:rPr>
          <w:spacing w:val="21"/>
          <w:w w:val="105"/>
          <w:sz w:val="20"/>
        </w:rPr>
        <w:t xml:space="preserve"> </w:t>
      </w:r>
      <w:r>
        <w:rPr>
          <w:w w:val="105"/>
          <w:sz w:val="20"/>
        </w:rPr>
        <w:t>&lt;&lt;</w:t>
      </w:r>
      <w:r>
        <w:rPr>
          <w:w w:val="105"/>
          <w:sz w:val="20"/>
        </w:rPr>
        <w:tab/>
        <w:t>&gt;&gt; --------------</w:t>
      </w:r>
      <w:r>
        <w:rPr>
          <w:spacing w:val="29"/>
          <w:w w:val="105"/>
          <w:sz w:val="20"/>
        </w:rPr>
        <w:t xml:space="preserve"> </w:t>
      </w:r>
      <w:r>
        <w:rPr>
          <w:w w:val="105"/>
          <w:sz w:val="20"/>
        </w:rPr>
        <w:t>(in</w:t>
      </w:r>
      <w:r>
        <w:rPr>
          <w:spacing w:val="14"/>
          <w:w w:val="105"/>
          <w:sz w:val="20"/>
        </w:rPr>
        <w:t xml:space="preserve"> </w:t>
      </w:r>
      <w:r>
        <w:rPr>
          <w:w w:val="105"/>
          <w:sz w:val="20"/>
        </w:rPr>
        <w:t>words)</w:t>
      </w:r>
      <w:r>
        <w:rPr>
          <w:spacing w:val="-2"/>
          <w:w w:val="103"/>
          <w:sz w:val="20"/>
        </w:rPr>
        <w:t xml:space="preserve"> </w:t>
      </w:r>
      <w:r>
        <w:rPr>
          <w:w w:val="105"/>
          <w:sz w:val="20"/>
        </w:rPr>
        <w:t>claimed</w:t>
      </w:r>
      <w:r>
        <w:rPr>
          <w:spacing w:val="-8"/>
          <w:w w:val="105"/>
          <w:sz w:val="20"/>
        </w:rPr>
        <w:t xml:space="preserve"> </w:t>
      </w:r>
      <w:r>
        <w:rPr>
          <w:w w:val="105"/>
          <w:sz w:val="20"/>
        </w:rPr>
        <w:t>by</w:t>
      </w:r>
      <w:r>
        <w:rPr>
          <w:spacing w:val="-9"/>
          <w:w w:val="105"/>
          <w:sz w:val="20"/>
        </w:rPr>
        <w:t xml:space="preserve"> </w:t>
      </w:r>
      <w:r>
        <w:rPr>
          <w:w w:val="105"/>
          <w:sz w:val="20"/>
        </w:rPr>
        <w:t>M/s</w:t>
      </w:r>
      <w:r>
        <w:rPr>
          <w:spacing w:val="-8"/>
          <w:w w:val="105"/>
          <w:sz w:val="20"/>
        </w:rPr>
        <w:t xml:space="preserve"> </w:t>
      </w:r>
      <w:r>
        <w:rPr>
          <w:w w:val="105"/>
          <w:sz w:val="20"/>
        </w:rPr>
        <w:t>-----------------</w:t>
      </w:r>
      <w:r>
        <w:rPr>
          <w:spacing w:val="-8"/>
          <w:w w:val="105"/>
          <w:sz w:val="20"/>
        </w:rPr>
        <w:t xml:space="preserve"> </w:t>
      </w:r>
      <w:r>
        <w:rPr>
          <w:w w:val="105"/>
          <w:sz w:val="20"/>
        </w:rPr>
        <w:t>(Applicant’s</w:t>
      </w:r>
      <w:r>
        <w:rPr>
          <w:spacing w:val="-10"/>
          <w:w w:val="105"/>
          <w:sz w:val="20"/>
        </w:rPr>
        <w:t xml:space="preserve"> </w:t>
      </w:r>
      <w:r>
        <w:rPr>
          <w:w w:val="105"/>
          <w:sz w:val="20"/>
        </w:rPr>
        <w:t>Name)</w:t>
      </w:r>
      <w:r>
        <w:rPr>
          <w:spacing w:val="-7"/>
          <w:w w:val="105"/>
          <w:sz w:val="20"/>
        </w:rPr>
        <w:t xml:space="preserve"> </w:t>
      </w:r>
      <w:r>
        <w:rPr>
          <w:w w:val="105"/>
          <w:sz w:val="20"/>
        </w:rPr>
        <w:t>GSTIN/</w:t>
      </w:r>
      <w:r>
        <w:rPr>
          <w:spacing w:val="-7"/>
          <w:w w:val="105"/>
          <w:sz w:val="20"/>
        </w:rPr>
        <w:t xml:space="preserve"> </w:t>
      </w:r>
      <w:r>
        <w:rPr>
          <w:w w:val="105"/>
          <w:sz w:val="20"/>
        </w:rPr>
        <w:t>Temporary</w:t>
      </w:r>
      <w:r>
        <w:rPr>
          <w:spacing w:val="-8"/>
          <w:w w:val="105"/>
          <w:sz w:val="20"/>
        </w:rPr>
        <w:t xml:space="preserve"> </w:t>
      </w:r>
      <w:r>
        <w:rPr>
          <w:w w:val="105"/>
          <w:sz w:val="20"/>
        </w:rPr>
        <w:t>ID-------</w:t>
      </w:r>
      <w:r>
        <w:rPr>
          <w:spacing w:val="-8"/>
          <w:w w:val="105"/>
          <w:sz w:val="20"/>
        </w:rPr>
        <w:t xml:space="preserve"> </w:t>
      </w:r>
      <w:r>
        <w:rPr>
          <w:w w:val="105"/>
          <w:sz w:val="20"/>
        </w:rPr>
        <w:t>for</w:t>
      </w:r>
      <w:r>
        <w:rPr>
          <w:spacing w:val="-7"/>
          <w:w w:val="105"/>
          <w:sz w:val="20"/>
        </w:rPr>
        <w:t xml:space="preserve"> </w:t>
      </w:r>
      <w:r>
        <w:rPr>
          <w:w w:val="105"/>
          <w:sz w:val="20"/>
        </w:rPr>
        <w:t>the</w:t>
      </w:r>
      <w:r>
        <w:rPr>
          <w:spacing w:val="-8"/>
          <w:w w:val="105"/>
          <w:sz w:val="20"/>
        </w:rPr>
        <w:t xml:space="preserve"> </w:t>
      </w:r>
      <w:r>
        <w:rPr>
          <w:w w:val="105"/>
          <w:sz w:val="20"/>
        </w:rPr>
        <w:t>tax</w:t>
      </w:r>
      <w:r>
        <w:rPr>
          <w:spacing w:val="-11"/>
          <w:w w:val="105"/>
          <w:sz w:val="20"/>
        </w:rPr>
        <w:t xml:space="preserve"> </w:t>
      </w:r>
      <w:r>
        <w:rPr>
          <w:w w:val="105"/>
          <w:sz w:val="20"/>
        </w:rPr>
        <w:t>period</w:t>
      </w:r>
      <w:r>
        <w:rPr>
          <w:spacing w:val="-8"/>
          <w:w w:val="105"/>
          <w:sz w:val="20"/>
        </w:rPr>
        <w:t xml:space="preserve"> </w:t>
      </w:r>
      <w:r>
        <w:rPr>
          <w:w w:val="105"/>
          <w:sz w:val="20"/>
        </w:rPr>
        <w:t>&lt;</w:t>
      </w:r>
      <w:r>
        <w:rPr>
          <w:spacing w:val="-8"/>
          <w:w w:val="105"/>
          <w:sz w:val="20"/>
        </w:rPr>
        <w:t xml:space="preserve"> </w:t>
      </w:r>
      <w:r>
        <w:rPr>
          <w:w w:val="105"/>
          <w:sz w:val="20"/>
        </w:rPr>
        <w:t>-</w:t>
      </w:r>
    </w:p>
    <w:p w:rsidR="00EA1FCB" w:rsidRDefault="00BF5CDA">
      <w:pPr>
        <w:spacing w:line="268" w:lineRule="auto"/>
        <w:ind w:left="152" w:right="163"/>
        <w:jc w:val="both"/>
        <w:rPr>
          <w:sz w:val="20"/>
        </w:rPr>
      </w:pPr>
      <w:r>
        <w:rPr>
          <w:w w:val="105"/>
          <w:sz w:val="20"/>
        </w:rPr>
        <w:t>---&gt;, the incidence of tax and interest, has not been passed on to any other person. This certificate is based on the examination of the Books of Accounts, and other relevant records and Returns particulars maintained/ furnished by the applicant.</w:t>
      </w:r>
    </w:p>
    <w:p w:rsidR="00EA1FCB" w:rsidRDefault="00EA1FCB">
      <w:pPr>
        <w:pStyle w:val="BodyText"/>
        <w:rPr>
          <w:sz w:val="20"/>
        </w:rPr>
      </w:pPr>
    </w:p>
    <w:p w:rsidR="00EA1FCB" w:rsidRDefault="00EA1FCB">
      <w:pPr>
        <w:pStyle w:val="BodyText"/>
        <w:spacing w:before="5"/>
        <w:rPr>
          <w:sz w:val="28"/>
        </w:rPr>
      </w:pPr>
    </w:p>
    <w:p w:rsidR="00EA1FCB" w:rsidRDefault="00BF5CDA">
      <w:pPr>
        <w:spacing w:line="424" w:lineRule="auto"/>
        <w:ind w:left="152" w:right="3811"/>
        <w:rPr>
          <w:sz w:val="20"/>
        </w:rPr>
      </w:pPr>
      <w:r>
        <w:rPr>
          <w:w w:val="105"/>
          <w:sz w:val="20"/>
        </w:rPr>
        <w:t>Signature of the Chartered Accountant/ Cost Accountant: Name:</w:t>
      </w:r>
    </w:p>
    <w:p w:rsidR="00EA1FCB" w:rsidRDefault="00BF5CDA">
      <w:pPr>
        <w:spacing w:before="7" w:line="422" w:lineRule="auto"/>
        <w:ind w:left="152" w:right="6745"/>
        <w:rPr>
          <w:sz w:val="20"/>
        </w:rPr>
      </w:pPr>
      <w:r>
        <w:rPr>
          <w:w w:val="105"/>
          <w:sz w:val="20"/>
        </w:rPr>
        <w:t>Membership Number: Place:</w:t>
      </w:r>
    </w:p>
    <w:p w:rsidR="00EA1FCB" w:rsidRDefault="00BF5CDA">
      <w:pPr>
        <w:spacing w:before="7"/>
        <w:ind w:left="152"/>
        <w:jc w:val="both"/>
        <w:rPr>
          <w:sz w:val="20"/>
        </w:rPr>
      </w:pPr>
      <w:r>
        <w:rPr>
          <w:w w:val="105"/>
          <w:sz w:val="20"/>
        </w:rPr>
        <w:t>Date:</w:t>
      </w:r>
    </w:p>
    <w:p w:rsidR="00EA1FCB" w:rsidRDefault="00BF5CDA">
      <w:pPr>
        <w:spacing w:before="178" w:line="268" w:lineRule="auto"/>
        <w:ind w:left="152" w:firstLine="103"/>
        <w:rPr>
          <w:sz w:val="20"/>
        </w:rPr>
      </w:pPr>
      <w:r>
        <w:rPr>
          <w:w w:val="105"/>
          <w:sz w:val="20"/>
        </w:rPr>
        <w:t>This Certificate is not required to be furnished by the applicant, claiming refund under clause (a) or clause (b) or clause (c) or clause (d) or clause (f) of sub-section (8) of section 54 of the Act.</w:t>
      </w:r>
    </w:p>
    <w:p w:rsidR="00EA1FCB" w:rsidRDefault="00EA1FCB">
      <w:pPr>
        <w:spacing w:line="268" w:lineRule="auto"/>
        <w:rPr>
          <w:sz w:val="20"/>
        </w:rPr>
        <w:sectPr w:rsidR="00EA1FCB">
          <w:footerReference w:type="default" r:id="rId105"/>
          <w:pgSz w:w="12240" w:h="15840"/>
          <w:pgMar w:top="1500" w:right="1720" w:bottom="1140" w:left="1720" w:header="0" w:footer="944" w:gutter="0"/>
          <w:pgNumType w:start="262"/>
          <w:cols w:space="720"/>
        </w:sectPr>
      </w:pPr>
    </w:p>
    <w:p w:rsidR="00EA1FCB" w:rsidRDefault="00BF5CDA">
      <w:pPr>
        <w:spacing w:before="59"/>
        <w:ind w:left="2876" w:right="2829"/>
        <w:jc w:val="center"/>
        <w:rPr>
          <w:b/>
          <w:sz w:val="20"/>
        </w:rPr>
      </w:pPr>
      <w:r>
        <w:rPr>
          <w:b/>
          <w:w w:val="105"/>
          <w:sz w:val="20"/>
        </w:rPr>
        <w:t>FORM-GST-RFD-02</w:t>
      </w:r>
    </w:p>
    <w:p w:rsidR="00EA1FCB" w:rsidRDefault="00BF5CDA">
      <w:pPr>
        <w:spacing w:before="39"/>
        <w:ind w:left="2876" w:right="2837"/>
        <w:jc w:val="center"/>
        <w:rPr>
          <w:i/>
          <w:sz w:val="20"/>
        </w:rPr>
      </w:pPr>
      <w:r>
        <w:rPr>
          <w:i/>
          <w:w w:val="105"/>
          <w:sz w:val="20"/>
        </w:rPr>
        <w:t>[See rules 90(2) &amp; 95(2)]</w:t>
      </w:r>
    </w:p>
    <w:p w:rsidR="00EA1FCB" w:rsidRDefault="00BF5CDA">
      <w:pPr>
        <w:spacing w:before="161"/>
        <w:ind w:left="2876" w:right="2829"/>
        <w:jc w:val="center"/>
        <w:rPr>
          <w:b/>
          <w:sz w:val="20"/>
        </w:rPr>
      </w:pPr>
      <w:r>
        <w:rPr>
          <w:b/>
          <w:w w:val="105"/>
          <w:sz w:val="20"/>
        </w:rPr>
        <w:t>Acknowledgment</w:t>
      </w:r>
    </w:p>
    <w:p w:rsidR="00EA1FCB" w:rsidRDefault="00BF5CDA">
      <w:pPr>
        <w:tabs>
          <w:tab w:val="left" w:pos="4946"/>
        </w:tabs>
        <w:spacing w:before="151" w:line="530" w:lineRule="auto"/>
        <w:ind w:left="212" w:right="801"/>
        <w:rPr>
          <w:sz w:val="20"/>
        </w:rPr>
      </w:pPr>
      <w:r>
        <w:rPr>
          <w:w w:val="105"/>
          <w:sz w:val="20"/>
        </w:rPr>
        <w:t>Your</w:t>
      </w:r>
      <w:r>
        <w:rPr>
          <w:spacing w:val="-15"/>
          <w:w w:val="105"/>
          <w:sz w:val="20"/>
        </w:rPr>
        <w:t xml:space="preserve"> </w:t>
      </w:r>
      <w:r>
        <w:rPr>
          <w:w w:val="105"/>
          <w:sz w:val="20"/>
        </w:rPr>
        <w:t>application</w:t>
      </w:r>
      <w:r>
        <w:rPr>
          <w:spacing w:val="-16"/>
          <w:w w:val="105"/>
          <w:sz w:val="20"/>
        </w:rPr>
        <w:t xml:space="preserve"> </w:t>
      </w:r>
      <w:r>
        <w:rPr>
          <w:w w:val="105"/>
          <w:sz w:val="20"/>
        </w:rPr>
        <w:t>for</w:t>
      </w:r>
      <w:r>
        <w:rPr>
          <w:spacing w:val="-14"/>
          <w:w w:val="105"/>
          <w:sz w:val="20"/>
        </w:rPr>
        <w:t xml:space="preserve"> </w:t>
      </w:r>
      <w:r>
        <w:rPr>
          <w:w w:val="105"/>
          <w:sz w:val="20"/>
        </w:rPr>
        <w:t>refund</w:t>
      </w:r>
      <w:r>
        <w:rPr>
          <w:spacing w:val="-17"/>
          <w:w w:val="105"/>
          <w:sz w:val="20"/>
        </w:rPr>
        <w:t xml:space="preserve"> </w:t>
      </w:r>
      <w:r>
        <w:rPr>
          <w:w w:val="105"/>
          <w:sz w:val="20"/>
        </w:rPr>
        <w:t>is</w:t>
      </w:r>
      <w:r>
        <w:rPr>
          <w:spacing w:val="-15"/>
          <w:w w:val="105"/>
          <w:sz w:val="20"/>
        </w:rPr>
        <w:t xml:space="preserve"> </w:t>
      </w:r>
      <w:r>
        <w:rPr>
          <w:w w:val="105"/>
          <w:sz w:val="20"/>
        </w:rPr>
        <w:t>hereby</w:t>
      </w:r>
      <w:r>
        <w:rPr>
          <w:spacing w:val="-14"/>
          <w:w w:val="105"/>
          <w:sz w:val="20"/>
        </w:rPr>
        <w:t xml:space="preserve"> </w:t>
      </w:r>
      <w:r>
        <w:rPr>
          <w:w w:val="105"/>
          <w:sz w:val="20"/>
        </w:rPr>
        <w:t>acknowledged</w:t>
      </w:r>
      <w:r>
        <w:rPr>
          <w:spacing w:val="-15"/>
          <w:w w:val="105"/>
          <w:sz w:val="20"/>
        </w:rPr>
        <w:t xml:space="preserve"> </w:t>
      </w:r>
      <w:r>
        <w:rPr>
          <w:w w:val="105"/>
          <w:sz w:val="20"/>
        </w:rPr>
        <w:t>against</w:t>
      </w:r>
      <w:r>
        <w:rPr>
          <w:spacing w:val="-12"/>
          <w:w w:val="105"/>
          <w:sz w:val="20"/>
        </w:rPr>
        <w:t xml:space="preserve"> </w:t>
      </w:r>
      <w:r>
        <w:rPr>
          <w:w w:val="105"/>
          <w:sz w:val="20"/>
        </w:rPr>
        <w:t>&lt;Application</w:t>
      </w:r>
      <w:r>
        <w:rPr>
          <w:spacing w:val="-17"/>
          <w:w w:val="105"/>
          <w:sz w:val="20"/>
        </w:rPr>
        <w:t xml:space="preserve"> </w:t>
      </w:r>
      <w:r>
        <w:rPr>
          <w:w w:val="105"/>
          <w:sz w:val="20"/>
        </w:rPr>
        <w:t>Reference</w:t>
      </w:r>
      <w:r>
        <w:rPr>
          <w:spacing w:val="-15"/>
          <w:w w:val="105"/>
          <w:sz w:val="20"/>
        </w:rPr>
        <w:t xml:space="preserve"> </w:t>
      </w:r>
      <w:r>
        <w:rPr>
          <w:w w:val="105"/>
          <w:sz w:val="20"/>
        </w:rPr>
        <w:t>Number&gt; Acknowledgement</w:t>
      </w:r>
      <w:r>
        <w:rPr>
          <w:spacing w:val="-18"/>
          <w:w w:val="105"/>
          <w:sz w:val="20"/>
        </w:rPr>
        <w:t xml:space="preserve"> </w:t>
      </w:r>
      <w:r>
        <w:rPr>
          <w:w w:val="105"/>
          <w:sz w:val="20"/>
        </w:rPr>
        <w:t>Number</w:t>
      </w:r>
      <w:r>
        <w:rPr>
          <w:w w:val="105"/>
          <w:sz w:val="20"/>
        </w:rPr>
        <w:tab/>
        <w:t>:</w:t>
      </w:r>
    </w:p>
    <w:p w:rsidR="00EA1FCB" w:rsidRDefault="00BF5CDA">
      <w:pPr>
        <w:tabs>
          <w:tab w:val="left" w:pos="4947"/>
        </w:tabs>
        <w:spacing w:before="8"/>
        <w:ind w:left="212"/>
        <w:jc w:val="both"/>
        <w:rPr>
          <w:sz w:val="20"/>
        </w:rPr>
      </w:pPr>
      <w:r>
        <w:rPr>
          <w:w w:val="105"/>
          <w:sz w:val="20"/>
        </w:rPr>
        <w:t>Date</w:t>
      </w:r>
      <w:r>
        <w:rPr>
          <w:spacing w:val="-14"/>
          <w:w w:val="105"/>
          <w:sz w:val="20"/>
        </w:rPr>
        <w:t xml:space="preserve"> </w:t>
      </w:r>
      <w:r>
        <w:rPr>
          <w:w w:val="105"/>
          <w:sz w:val="20"/>
        </w:rPr>
        <w:t>of</w:t>
      </w:r>
      <w:r>
        <w:rPr>
          <w:spacing w:val="-13"/>
          <w:w w:val="105"/>
          <w:sz w:val="20"/>
        </w:rPr>
        <w:t xml:space="preserve"> </w:t>
      </w:r>
      <w:r>
        <w:rPr>
          <w:w w:val="105"/>
          <w:sz w:val="20"/>
        </w:rPr>
        <w:t>Acknowledgement</w:t>
      </w:r>
      <w:r>
        <w:rPr>
          <w:w w:val="105"/>
          <w:sz w:val="20"/>
        </w:rPr>
        <w:tab/>
        <w:t>:</w:t>
      </w:r>
    </w:p>
    <w:p w:rsidR="00EA1FCB" w:rsidRDefault="00EA1FCB">
      <w:pPr>
        <w:pStyle w:val="BodyText"/>
        <w:spacing w:before="2"/>
        <w:rPr>
          <w:sz w:val="24"/>
        </w:rPr>
      </w:pPr>
    </w:p>
    <w:p w:rsidR="00EA1FCB" w:rsidRDefault="00BF5CDA">
      <w:pPr>
        <w:tabs>
          <w:tab w:val="left" w:pos="4948"/>
        </w:tabs>
        <w:spacing w:before="1"/>
        <w:ind w:left="212"/>
        <w:jc w:val="both"/>
        <w:rPr>
          <w:sz w:val="20"/>
        </w:rPr>
      </w:pPr>
      <w:r>
        <w:rPr>
          <w:w w:val="105"/>
          <w:sz w:val="20"/>
        </w:rPr>
        <w:t>GSTIN/</w:t>
      </w:r>
      <w:r>
        <w:rPr>
          <w:spacing w:val="-11"/>
          <w:w w:val="105"/>
          <w:sz w:val="20"/>
        </w:rPr>
        <w:t xml:space="preserve"> </w:t>
      </w:r>
      <w:r>
        <w:rPr>
          <w:w w:val="105"/>
          <w:sz w:val="20"/>
        </w:rPr>
        <w:t>UIN/</w:t>
      </w:r>
      <w:r>
        <w:rPr>
          <w:spacing w:val="-11"/>
          <w:w w:val="105"/>
          <w:sz w:val="20"/>
        </w:rPr>
        <w:t xml:space="preserve"> </w:t>
      </w:r>
      <w:r>
        <w:rPr>
          <w:w w:val="105"/>
          <w:sz w:val="20"/>
        </w:rPr>
        <w:t>Temporary</w:t>
      </w:r>
      <w:r>
        <w:rPr>
          <w:spacing w:val="-15"/>
          <w:w w:val="105"/>
          <w:sz w:val="20"/>
        </w:rPr>
        <w:t xml:space="preserve"> </w:t>
      </w:r>
      <w:r>
        <w:rPr>
          <w:w w:val="105"/>
          <w:sz w:val="20"/>
        </w:rPr>
        <w:t>ID,</w:t>
      </w:r>
      <w:r>
        <w:rPr>
          <w:spacing w:val="-10"/>
          <w:w w:val="105"/>
          <w:sz w:val="20"/>
        </w:rPr>
        <w:t xml:space="preserve"> </w:t>
      </w:r>
      <w:r>
        <w:rPr>
          <w:w w:val="105"/>
          <w:sz w:val="20"/>
        </w:rPr>
        <w:t>if</w:t>
      </w:r>
      <w:r>
        <w:rPr>
          <w:spacing w:val="-11"/>
          <w:w w:val="105"/>
          <w:sz w:val="20"/>
        </w:rPr>
        <w:t xml:space="preserve"> </w:t>
      </w:r>
      <w:r>
        <w:rPr>
          <w:w w:val="105"/>
          <w:sz w:val="20"/>
        </w:rPr>
        <w:t>applicable</w:t>
      </w:r>
      <w:r>
        <w:rPr>
          <w:w w:val="105"/>
          <w:sz w:val="20"/>
        </w:rPr>
        <w:tab/>
        <w:t>:</w:t>
      </w:r>
    </w:p>
    <w:p w:rsidR="00EA1FCB" w:rsidRDefault="00EA1FCB">
      <w:pPr>
        <w:pStyle w:val="BodyText"/>
        <w:spacing w:before="9"/>
        <w:rPr>
          <w:sz w:val="23"/>
        </w:rPr>
      </w:pPr>
    </w:p>
    <w:p w:rsidR="00EA1FCB" w:rsidRDefault="00BF5CDA">
      <w:pPr>
        <w:tabs>
          <w:tab w:val="left" w:pos="4874"/>
        </w:tabs>
        <w:ind w:left="212"/>
        <w:jc w:val="both"/>
        <w:rPr>
          <w:sz w:val="20"/>
        </w:rPr>
      </w:pPr>
      <w:r>
        <w:rPr>
          <w:w w:val="105"/>
          <w:sz w:val="20"/>
        </w:rPr>
        <w:t>Applicant’s</w:t>
      </w:r>
      <w:r>
        <w:rPr>
          <w:spacing w:val="-11"/>
          <w:w w:val="105"/>
          <w:sz w:val="20"/>
        </w:rPr>
        <w:t xml:space="preserve"> </w:t>
      </w:r>
      <w:r>
        <w:rPr>
          <w:w w:val="105"/>
          <w:sz w:val="20"/>
        </w:rPr>
        <w:t>Name</w:t>
      </w:r>
      <w:r>
        <w:rPr>
          <w:w w:val="105"/>
          <w:sz w:val="20"/>
        </w:rPr>
        <w:tab/>
        <w:t>:</w:t>
      </w:r>
    </w:p>
    <w:p w:rsidR="00EA1FCB" w:rsidRDefault="00EA1FCB">
      <w:pPr>
        <w:pStyle w:val="BodyText"/>
        <w:spacing w:before="2"/>
        <w:rPr>
          <w:sz w:val="24"/>
        </w:rPr>
      </w:pPr>
    </w:p>
    <w:p w:rsidR="00EA1FCB" w:rsidRDefault="00BF5CDA">
      <w:pPr>
        <w:tabs>
          <w:tab w:val="left" w:pos="4893"/>
        </w:tabs>
        <w:spacing w:before="1"/>
        <w:ind w:left="212"/>
        <w:jc w:val="both"/>
        <w:rPr>
          <w:sz w:val="20"/>
        </w:rPr>
      </w:pPr>
      <w:r>
        <w:rPr>
          <w:w w:val="105"/>
          <w:sz w:val="20"/>
        </w:rPr>
        <w:t>Form</w:t>
      </w:r>
      <w:r>
        <w:rPr>
          <w:spacing w:val="-7"/>
          <w:w w:val="105"/>
          <w:sz w:val="20"/>
        </w:rPr>
        <w:t xml:space="preserve"> </w:t>
      </w:r>
      <w:r>
        <w:rPr>
          <w:w w:val="105"/>
          <w:sz w:val="20"/>
        </w:rPr>
        <w:t>No.</w:t>
      </w:r>
      <w:r>
        <w:rPr>
          <w:w w:val="105"/>
          <w:sz w:val="20"/>
        </w:rPr>
        <w:tab/>
        <w:t>:</w:t>
      </w:r>
    </w:p>
    <w:p w:rsidR="00EA1FCB" w:rsidRDefault="00EA1FCB">
      <w:pPr>
        <w:pStyle w:val="BodyText"/>
        <w:rPr>
          <w:sz w:val="24"/>
        </w:rPr>
      </w:pPr>
    </w:p>
    <w:p w:rsidR="00EA1FCB" w:rsidRDefault="00BF5CDA">
      <w:pPr>
        <w:tabs>
          <w:tab w:val="left" w:pos="4882"/>
        </w:tabs>
        <w:ind w:left="212"/>
        <w:jc w:val="both"/>
        <w:rPr>
          <w:sz w:val="20"/>
        </w:rPr>
      </w:pPr>
      <w:r>
        <w:rPr>
          <w:w w:val="105"/>
          <w:sz w:val="20"/>
        </w:rPr>
        <w:t>Form</w:t>
      </w:r>
      <w:r>
        <w:rPr>
          <w:spacing w:val="-10"/>
          <w:w w:val="105"/>
          <w:sz w:val="20"/>
        </w:rPr>
        <w:t xml:space="preserve"> </w:t>
      </w:r>
      <w:r>
        <w:rPr>
          <w:w w:val="105"/>
          <w:sz w:val="20"/>
        </w:rPr>
        <w:t>Description</w:t>
      </w:r>
      <w:r>
        <w:rPr>
          <w:w w:val="105"/>
          <w:sz w:val="20"/>
        </w:rPr>
        <w:tab/>
        <w:t>:</w:t>
      </w:r>
    </w:p>
    <w:p w:rsidR="00EA1FCB" w:rsidRDefault="00EA1FCB">
      <w:pPr>
        <w:pStyle w:val="BodyText"/>
        <w:spacing w:before="2"/>
        <w:rPr>
          <w:sz w:val="24"/>
        </w:rPr>
      </w:pPr>
    </w:p>
    <w:p w:rsidR="00EA1FCB" w:rsidRDefault="00BF5CDA">
      <w:pPr>
        <w:tabs>
          <w:tab w:val="left" w:pos="1953"/>
          <w:tab w:val="left" w:pos="3069"/>
          <w:tab w:val="left" w:pos="3507"/>
          <w:tab w:val="left" w:pos="4822"/>
        </w:tabs>
        <w:spacing w:before="1" w:after="13" w:line="528" w:lineRule="auto"/>
        <w:ind w:left="212" w:right="3978"/>
        <w:jc w:val="both"/>
        <w:rPr>
          <w:sz w:val="20"/>
        </w:rPr>
      </w:pPr>
      <w:r>
        <w:rPr>
          <w:w w:val="105"/>
          <w:sz w:val="20"/>
        </w:rPr>
        <w:t>Jurisdiction</w:t>
      </w:r>
      <w:r>
        <w:rPr>
          <w:spacing w:val="-14"/>
          <w:w w:val="105"/>
          <w:sz w:val="20"/>
        </w:rPr>
        <w:t xml:space="preserve"> </w:t>
      </w:r>
      <w:r>
        <w:rPr>
          <w:w w:val="105"/>
          <w:sz w:val="20"/>
        </w:rPr>
        <w:t>(</w:t>
      </w:r>
      <w:r>
        <w:rPr>
          <w:i/>
          <w:w w:val="105"/>
          <w:sz w:val="20"/>
        </w:rPr>
        <w:t>tick</w:t>
      </w:r>
      <w:r>
        <w:rPr>
          <w:i/>
          <w:spacing w:val="-15"/>
          <w:w w:val="105"/>
          <w:sz w:val="20"/>
        </w:rPr>
        <w:t xml:space="preserve"> </w:t>
      </w:r>
      <w:r>
        <w:rPr>
          <w:i/>
          <w:w w:val="105"/>
          <w:sz w:val="20"/>
        </w:rPr>
        <w:t>appropriate)</w:t>
      </w:r>
      <w:r>
        <w:rPr>
          <w:i/>
          <w:w w:val="105"/>
          <w:sz w:val="20"/>
        </w:rPr>
        <w:tab/>
      </w:r>
      <w:r>
        <w:rPr>
          <w:i/>
          <w:w w:val="105"/>
          <w:sz w:val="20"/>
        </w:rPr>
        <w:tab/>
      </w:r>
      <w:r>
        <w:rPr>
          <w:i/>
          <w:w w:val="105"/>
          <w:sz w:val="20"/>
        </w:rPr>
        <w:tab/>
      </w:r>
      <w:r>
        <w:rPr>
          <w:w w:val="105"/>
          <w:sz w:val="20"/>
        </w:rPr>
        <w:t>:</w:t>
      </w:r>
      <w:r>
        <w:rPr>
          <w:w w:val="103"/>
          <w:sz w:val="20"/>
        </w:rPr>
        <w:t xml:space="preserve"> </w:t>
      </w:r>
      <w:r>
        <w:rPr>
          <w:w w:val="105"/>
          <w:sz w:val="20"/>
        </w:rPr>
        <w:t>Centre</w:t>
      </w:r>
      <w:r>
        <w:rPr>
          <w:w w:val="105"/>
          <w:sz w:val="20"/>
        </w:rPr>
        <w:tab/>
        <w:t>State/</w:t>
      </w:r>
      <w:r>
        <w:rPr>
          <w:w w:val="105"/>
          <w:sz w:val="20"/>
        </w:rPr>
        <w:tab/>
      </w:r>
      <w:r>
        <w:rPr>
          <w:w w:val="105"/>
          <w:sz w:val="20"/>
        </w:rPr>
        <w:tab/>
        <w:t>Union</w:t>
      </w:r>
      <w:r>
        <w:rPr>
          <w:spacing w:val="-30"/>
          <w:w w:val="105"/>
          <w:sz w:val="20"/>
        </w:rPr>
        <w:t xml:space="preserve"> </w:t>
      </w:r>
      <w:r>
        <w:rPr>
          <w:w w:val="105"/>
          <w:sz w:val="20"/>
        </w:rPr>
        <w:t>Territory:</w:t>
      </w:r>
      <w:r>
        <w:rPr>
          <w:w w:val="103"/>
          <w:sz w:val="20"/>
        </w:rPr>
        <w:t xml:space="preserve"> </w:t>
      </w:r>
      <w:r>
        <w:rPr>
          <w:w w:val="105"/>
          <w:sz w:val="20"/>
        </w:rPr>
        <w:t>Filed</w:t>
      </w:r>
      <w:r>
        <w:rPr>
          <w:spacing w:val="-7"/>
          <w:w w:val="105"/>
          <w:sz w:val="20"/>
        </w:rPr>
        <w:t xml:space="preserve"> </w:t>
      </w:r>
      <w:r>
        <w:rPr>
          <w:w w:val="105"/>
          <w:sz w:val="20"/>
        </w:rPr>
        <w:t>by</w:t>
      </w:r>
      <w:r>
        <w:rPr>
          <w:w w:val="105"/>
          <w:sz w:val="20"/>
        </w:rPr>
        <w:tab/>
      </w:r>
      <w:r>
        <w:rPr>
          <w:w w:val="105"/>
          <w:sz w:val="20"/>
        </w:rPr>
        <w:tab/>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2"/>
        <w:gridCol w:w="5768"/>
      </w:tblGrid>
      <w:tr w:rsidR="00EA1FCB">
        <w:trPr>
          <w:trHeight w:hRule="exact" w:val="449"/>
        </w:trPr>
        <w:tc>
          <w:tcPr>
            <w:tcW w:w="7990" w:type="dxa"/>
            <w:gridSpan w:val="2"/>
          </w:tcPr>
          <w:p w:rsidR="00EA1FCB" w:rsidRDefault="00BF5CDA">
            <w:pPr>
              <w:pStyle w:val="TableParagraph"/>
              <w:ind w:left="2928" w:right="2933"/>
              <w:jc w:val="center"/>
              <w:rPr>
                <w:sz w:val="18"/>
              </w:rPr>
            </w:pPr>
            <w:r>
              <w:rPr>
                <w:w w:val="105"/>
                <w:sz w:val="18"/>
              </w:rPr>
              <w:t>Refund Application Details</w:t>
            </w:r>
          </w:p>
        </w:tc>
      </w:tr>
      <w:tr w:rsidR="00EA1FCB">
        <w:trPr>
          <w:trHeight w:hRule="exact" w:val="449"/>
        </w:trPr>
        <w:tc>
          <w:tcPr>
            <w:tcW w:w="2222" w:type="dxa"/>
          </w:tcPr>
          <w:p w:rsidR="00EA1FCB" w:rsidRDefault="00BF5CDA">
            <w:pPr>
              <w:pStyle w:val="TableParagraph"/>
              <w:ind w:left="95"/>
              <w:rPr>
                <w:sz w:val="18"/>
              </w:rPr>
            </w:pPr>
            <w:r>
              <w:rPr>
                <w:w w:val="105"/>
                <w:sz w:val="18"/>
              </w:rPr>
              <w:t>Tax Period</w:t>
            </w:r>
          </w:p>
        </w:tc>
        <w:tc>
          <w:tcPr>
            <w:tcW w:w="5767" w:type="dxa"/>
          </w:tcPr>
          <w:p w:rsidR="00EA1FCB" w:rsidRDefault="00EA1FCB"/>
        </w:tc>
      </w:tr>
      <w:tr w:rsidR="00EA1FCB">
        <w:trPr>
          <w:trHeight w:hRule="exact" w:val="664"/>
        </w:trPr>
        <w:tc>
          <w:tcPr>
            <w:tcW w:w="2222" w:type="dxa"/>
            <w:tcBorders>
              <w:bottom w:val="single" w:sz="3" w:space="0" w:color="000000"/>
            </w:tcBorders>
          </w:tcPr>
          <w:p w:rsidR="00EA1FCB" w:rsidRDefault="00BF5CDA">
            <w:pPr>
              <w:pStyle w:val="TableParagraph"/>
              <w:spacing w:before="2"/>
              <w:ind w:left="95"/>
              <w:rPr>
                <w:sz w:val="18"/>
              </w:rPr>
            </w:pPr>
            <w:r>
              <w:rPr>
                <w:w w:val="105"/>
                <w:sz w:val="18"/>
              </w:rPr>
              <w:t>Date and Time of Filing</w:t>
            </w:r>
          </w:p>
        </w:tc>
        <w:tc>
          <w:tcPr>
            <w:tcW w:w="5767" w:type="dxa"/>
            <w:tcBorders>
              <w:bottom w:val="single" w:sz="3" w:space="0" w:color="000000"/>
            </w:tcBorders>
          </w:tcPr>
          <w:p w:rsidR="00EA1FCB" w:rsidRDefault="00EA1FCB"/>
        </w:tc>
      </w:tr>
      <w:tr w:rsidR="00EA1FCB">
        <w:trPr>
          <w:trHeight w:hRule="exact" w:val="436"/>
        </w:trPr>
        <w:tc>
          <w:tcPr>
            <w:tcW w:w="2222" w:type="dxa"/>
            <w:tcBorders>
              <w:top w:val="single" w:sz="3" w:space="0" w:color="000000"/>
            </w:tcBorders>
          </w:tcPr>
          <w:p w:rsidR="00EA1FCB" w:rsidRDefault="00BF5CDA">
            <w:pPr>
              <w:pStyle w:val="TableParagraph"/>
              <w:ind w:left="95"/>
              <w:rPr>
                <w:sz w:val="18"/>
              </w:rPr>
            </w:pPr>
            <w:r>
              <w:rPr>
                <w:w w:val="105"/>
                <w:sz w:val="18"/>
              </w:rPr>
              <w:t>Reason for Refund</w:t>
            </w:r>
          </w:p>
        </w:tc>
        <w:tc>
          <w:tcPr>
            <w:tcW w:w="5767" w:type="dxa"/>
            <w:tcBorders>
              <w:top w:val="single" w:sz="3" w:space="0" w:color="000000"/>
            </w:tcBorders>
          </w:tcPr>
          <w:p w:rsidR="00EA1FCB" w:rsidRDefault="00EA1FCB"/>
        </w:tc>
      </w:tr>
    </w:tbl>
    <w:p w:rsidR="00EA1FCB" w:rsidRDefault="00EA1FCB">
      <w:pPr>
        <w:pStyle w:val="BodyText"/>
        <w:rPr>
          <w:sz w:val="20"/>
        </w:rPr>
      </w:pPr>
    </w:p>
    <w:p w:rsidR="00EA1FCB" w:rsidRDefault="00EA1FCB">
      <w:pPr>
        <w:pStyle w:val="BodyText"/>
        <w:spacing w:before="4"/>
        <w:rPr>
          <w:sz w:val="21"/>
        </w:rPr>
      </w:pPr>
    </w:p>
    <w:p w:rsidR="00EA1FCB" w:rsidRDefault="00BF5CDA">
      <w:pPr>
        <w:ind w:left="211" w:right="17"/>
        <w:rPr>
          <w:sz w:val="20"/>
        </w:rPr>
      </w:pPr>
      <w:r>
        <w:rPr>
          <w:w w:val="105"/>
          <w:sz w:val="20"/>
        </w:rPr>
        <w:t>Amount of Refund Claimed:</w:t>
      </w:r>
    </w:p>
    <w:p w:rsidR="00EA1FCB" w:rsidRDefault="00EA1FCB">
      <w:pPr>
        <w:pStyle w:val="BodyText"/>
        <w:spacing w:before="5"/>
        <w:rPr>
          <w:sz w:val="21"/>
        </w:rPr>
      </w:pPr>
    </w:p>
    <w:tbl>
      <w:tblPr>
        <w:tblW w:w="0" w:type="auto"/>
        <w:tblInd w:w="101"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2026"/>
        <w:gridCol w:w="769"/>
        <w:gridCol w:w="1192"/>
        <w:gridCol w:w="1190"/>
        <w:gridCol w:w="851"/>
        <w:gridCol w:w="1094"/>
        <w:gridCol w:w="932"/>
      </w:tblGrid>
      <w:tr w:rsidR="00EA1FCB">
        <w:trPr>
          <w:trHeight w:hRule="exact" w:val="287"/>
        </w:trPr>
        <w:tc>
          <w:tcPr>
            <w:tcW w:w="2026" w:type="dxa"/>
            <w:tcBorders>
              <w:left w:val="single" w:sz="4" w:space="0" w:color="000000"/>
              <w:bottom w:val="single" w:sz="4" w:space="0" w:color="000000"/>
              <w:right w:val="single" w:sz="4" w:space="0" w:color="000000"/>
            </w:tcBorders>
          </w:tcPr>
          <w:p w:rsidR="00EA1FCB" w:rsidRDefault="00EA1FCB"/>
        </w:tc>
        <w:tc>
          <w:tcPr>
            <w:tcW w:w="769" w:type="dxa"/>
            <w:tcBorders>
              <w:left w:val="single" w:sz="4" w:space="0" w:color="000000"/>
              <w:bottom w:val="single" w:sz="4" w:space="0" w:color="000000"/>
            </w:tcBorders>
          </w:tcPr>
          <w:p w:rsidR="00EA1FCB" w:rsidRDefault="00BF5CDA">
            <w:pPr>
              <w:pStyle w:val="TableParagraph"/>
              <w:ind w:left="95" w:right="26"/>
              <w:rPr>
                <w:sz w:val="18"/>
              </w:rPr>
            </w:pPr>
            <w:r>
              <w:rPr>
                <w:w w:val="105"/>
                <w:sz w:val="18"/>
              </w:rPr>
              <w:t>Tax</w:t>
            </w:r>
          </w:p>
        </w:tc>
        <w:tc>
          <w:tcPr>
            <w:tcW w:w="1192" w:type="dxa"/>
            <w:tcBorders>
              <w:bottom w:val="single" w:sz="4" w:space="0" w:color="000000"/>
              <w:right w:val="single" w:sz="4" w:space="0" w:color="000000"/>
            </w:tcBorders>
          </w:tcPr>
          <w:p w:rsidR="00EA1FCB" w:rsidRDefault="00BF5CDA">
            <w:pPr>
              <w:pStyle w:val="TableParagraph"/>
              <w:ind w:left="98"/>
              <w:rPr>
                <w:sz w:val="18"/>
              </w:rPr>
            </w:pPr>
            <w:r>
              <w:rPr>
                <w:w w:val="105"/>
                <w:sz w:val="18"/>
              </w:rPr>
              <w:t>Interest</w:t>
            </w:r>
          </w:p>
        </w:tc>
        <w:tc>
          <w:tcPr>
            <w:tcW w:w="1190" w:type="dxa"/>
            <w:tcBorders>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Penalty</w:t>
            </w:r>
          </w:p>
        </w:tc>
        <w:tc>
          <w:tcPr>
            <w:tcW w:w="851" w:type="dxa"/>
            <w:tcBorders>
              <w:left w:val="single" w:sz="4" w:space="0" w:color="000000"/>
              <w:bottom w:val="single" w:sz="4" w:space="0" w:color="000000"/>
            </w:tcBorders>
          </w:tcPr>
          <w:p w:rsidR="00EA1FCB" w:rsidRDefault="00BF5CDA">
            <w:pPr>
              <w:pStyle w:val="TableParagraph"/>
              <w:ind w:left="96"/>
              <w:rPr>
                <w:sz w:val="18"/>
              </w:rPr>
            </w:pPr>
            <w:r>
              <w:rPr>
                <w:w w:val="105"/>
                <w:sz w:val="18"/>
              </w:rPr>
              <w:t>Fees</w:t>
            </w:r>
          </w:p>
        </w:tc>
        <w:tc>
          <w:tcPr>
            <w:tcW w:w="1094" w:type="dxa"/>
            <w:tcBorders>
              <w:bottom w:val="single" w:sz="4" w:space="0" w:color="000000"/>
            </w:tcBorders>
          </w:tcPr>
          <w:p w:rsidR="00EA1FCB" w:rsidRDefault="00BF5CDA">
            <w:pPr>
              <w:pStyle w:val="TableParagraph"/>
              <w:ind w:left="97"/>
              <w:rPr>
                <w:sz w:val="18"/>
              </w:rPr>
            </w:pPr>
            <w:r>
              <w:rPr>
                <w:w w:val="105"/>
                <w:sz w:val="18"/>
              </w:rPr>
              <w:t>Others</w:t>
            </w:r>
          </w:p>
        </w:tc>
        <w:tc>
          <w:tcPr>
            <w:tcW w:w="932" w:type="dxa"/>
            <w:tcBorders>
              <w:bottom w:val="single" w:sz="4" w:space="0" w:color="000000"/>
              <w:right w:val="single" w:sz="4" w:space="0" w:color="000000"/>
            </w:tcBorders>
          </w:tcPr>
          <w:p w:rsidR="00EA1FCB" w:rsidRDefault="00BF5CDA">
            <w:pPr>
              <w:pStyle w:val="TableParagraph"/>
              <w:ind w:left="97" w:right="-2"/>
              <w:rPr>
                <w:sz w:val="18"/>
              </w:rPr>
            </w:pPr>
            <w:r>
              <w:rPr>
                <w:w w:val="105"/>
                <w:sz w:val="18"/>
              </w:rPr>
              <w:t>Total</w:t>
            </w:r>
          </w:p>
        </w:tc>
      </w:tr>
      <w:tr w:rsidR="00EA1FCB">
        <w:trPr>
          <w:trHeight w:hRule="exact" w:val="271"/>
        </w:trPr>
        <w:tc>
          <w:tcPr>
            <w:tcW w:w="202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Central Tax</w:t>
            </w:r>
          </w:p>
        </w:tc>
        <w:tc>
          <w:tcPr>
            <w:tcW w:w="769" w:type="dxa"/>
            <w:tcBorders>
              <w:top w:val="single" w:sz="4" w:space="0" w:color="000000"/>
              <w:left w:val="single" w:sz="4" w:space="0" w:color="000000"/>
              <w:bottom w:val="single" w:sz="4" w:space="0" w:color="000000"/>
            </w:tcBorders>
          </w:tcPr>
          <w:p w:rsidR="00EA1FCB" w:rsidRDefault="00EA1FCB"/>
        </w:tc>
        <w:tc>
          <w:tcPr>
            <w:tcW w:w="1192" w:type="dxa"/>
            <w:tcBorders>
              <w:top w:val="single" w:sz="4" w:space="0" w:color="000000"/>
              <w:bottom w:val="single" w:sz="4" w:space="0" w:color="000000"/>
              <w:right w:val="single" w:sz="4" w:space="0" w:color="000000"/>
            </w:tcBorders>
          </w:tcPr>
          <w:p w:rsidR="00EA1FCB" w:rsidRDefault="00EA1FCB"/>
        </w:tc>
        <w:tc>
          <w:tcPr>
            <w:tcW w:w="1190" w:type="dxa"/>
            <w:tcBorders>
              <w:top w:val="single" w:sz="4" w:space="0" w:color="000000"/>
              <w:left w:val="single" w:sz="4" w:space="0" w:color="000000"/>
              <w:bottom w:val="single" w:sz="4" w:space="0" w:color="000000"/>
              <w:right w:val="single" w:sz="4" w:space="0" w:color="000000"/>
            </w:tcBorders>
          </w:tcPr>
          <w:p w:rsidR="00EA1FCB" w:rsidRDefault="00EA1FCB"/>
        </w:tc>
        <w:tc>
          <w:tcPr>
            <w:tcW w:w="851" w:type="dxa"/>
            <w:tcBorders>
              <w:top w:val="single" w:sz="4" w:space="0" w:color="000000"/>
              <w:left w:val="single" w:sz="4" w:space="0" w:color="000000"/>
              <w:bottom w:val="single" w:sz="4" w:space="0" w:color="000000"/>
            </w:tcBorders>
          </w:tcPr>
          <w:p w:rsidR="00EA1FCB" w:rsidRDefault="00EA1FCB"/>
        </w:tc>
        <w:tc>
          <w:tcPr>
            <w:tcW w:w="1094" w:type="dxa"/>
            <w:tcBorders>
              <w:top w:val="single" w:sz="4" w:space="0" w:color="000000"/>
              <w:bottom w:val="single" w:sz="4" w:space="0" w:color="000000"/>
            </w:tcBorders>
          </w:tcPr>
          <w:p w:rsidR="00EA1FCB" w:rsidRDefault="00EA1FCB"/>
        </w:tc>
        <w:tc>
          <w:tcPr>
            <w:tcW w:w="932" w:type="dxa"/>
            <w:tcBorders>
              <w:top w:val="single" w:sz="4" w:space="0" w:color="000000"/>
              <w:bottom w:val="single" w:sz="4" w:space="0" w:color="000000"/>
              <w:right w:val="single" w:sz="4" w:space="0" w:color="000000"/>
            </w:tcBorders>
          </w:tcPr>
          <w:p w:rsidR="00EA1FCB" w:rsidRDefault="00EA1FCB"/>
        </w:tc>
      </w:tr>
      <w:tr w:rsidR="00EA1FCB">
        <w:trPr>
          <w:trHeight w:hRule="exact" w:val="286"/>
        </w:trPr>
        <w:tc>
          <w:tcPr>
            <w:tcW w:w="202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State Tax</w:t>
            </w:r>
          </w:p>
        </w:tc>
        <w:tc>
          <w:tcPr>
            <w:tcW w:w="769" w:type="dxa"/>
            <w:tcBorders>
              <w:top w:val="single" w:sz="4" w:space="0" w:color="000000"/>
              <w:left w:val="single" w:sz="4" w:space="0" w:color="000000"/>
              <w:bottom w:val="single" w:sz="4" w:space="0" w:color="000000"/>
            </w:tcBorders>
          </w:tcPr>
          <w:p w:rsidR="00EA1FCB" w:rsidRDefault="00EA1FCB"/>
        </w:tc>
        <w:tc>
          <w:tcPr>
            <w:tcW w:w="1192" w:type="dxa"/>
            <w:tcBorders>
              <w:top w:val="single" w:sz="4" w:space="0" w:color="000000"/>
              <w:bottom w:val="single" w:sz="4" w:space="0" w:color="000000"/>
              <w:right w:val="single" w:sz="4" w:space="0" w:color="000000"/>
            </w:tcBorders>
          </w:tcPr>
          <w:p w:rsidR="00EA1FCB" w:rsidRDefault="00EA1FCB"/>
        </w:tc>
        <w:tc>
          <w:tcPr>
            <w:tcW w:w="1190" w:type="dxa"/>
            <w:tcBorders>
              <w:top w:val="single" w:sz="4" w:space="0" w:color="000000"/>
              <w:left w:val="single" w:sz="4" w:space="0" w:color="000000"/>
              <w:bottom w:val="single" w:sz="4" w:space="0" w:color="000000"/>
              <w:right w:val="single" w:sz="4" w:space="0" w:color="000000"/>
            </w:tcBorders>
          </w:tcPr>
          <w:p w:rsidR="00EA1FCB" w:rsidRDefault="00EA1FCB"/>
        </w:tc>
        <w:tc>
          <w:tcPr>
            <w:tcW w:w="851" w:type="dxa"/>
            <w:tcBorders>
              <w:top w:val="single" w:sz="4" w:space="0" w:color="000000"/>
              <w:left w:val="single" w:sz="4" w:space="0" w:color="000000"/>
              <w:bottom w:val="single" w:sz="4" w:space="0" w:color="000000"/>
            </w:tcBorders>
          </w:tcPr>
          <w:p w:rsidR="00EA1FCB" w:rsidRDefault="00EA1FCB"/>
        </w:tc>
        <w:tc>
          <w:tcPr>
            <w:tcW w:w="1094" w:type="dxa"/>
            <w:tcBorders>
              <w:top w:val="single" w:sz="4" w:space="0" w:color="000000"/>
              <w:bottom w:val="single" w:sz="4" w:space="0" w:color="000000"/>
            </w:tcBorders>
          </w:tcPr>
          <w:p w:rsidR="00EA1FCB" w:rsidRDefault="00EA1FCB"/>
        </w:tc>
        <w:tc>
          <w:tcPr>
            <w:tcW w:w="932" w:type="dxa"/>
            <w:tcBorders>
              <w:top w:val="single" w:sz="4" w:space="0" w:color="000000"/>
              <w:bottom w:val="single" w:sz="4" w:space="0" w:color="000000"/>
              <w:right w:val="single" w:sz="4" w:space="0" w:color="000000"/>
            </w:tcBorders>
          </w:tcPr>
          <w:p w:rsidR="00EA1FCB" w:rsidRDefault="00EA1FCB"/>
        </w:tc>
      </w:tr>
      <w:tr w:rsidR="00EA1FCB">
        <w:trPr>
          <w:trHeight w:hRule="exact" w:val="287"/>
        </w:trPr>
        <w:tc>
          <w:tcPr>
            <w:tcW w:w="2026" w:type="dxa"/>
            <w:tcBorders>
              <w:top w:val="single" w:sz="4" w:space="0" w:color="000000"/>
              <w:left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UT Tax</w:t>
            </w:r>
          </w:p>
        </w:tc>
        <w:tc>
          <w:tcPr>
            <w:tcW w:w="769" w:type="dxa"/>
            <w:tcBorders>
              <w:top w:val="single" w:sz="4" w:space="0" w:color="000000"/>
              <w:left w:val="single" w:sz="4" w:space="0" w:color="000000"/>
            </w:tcBorders>
          </w:tcPr>
          <w:p w:rsidR="00EA1FCB" w:rsidRDefault="00EA1FCB"/>
        </w:tc>
        <w:tc>
          <w:tcPr>
            <w:tcW w:w="1192" w:type="dxa"/>
            <w:tcBorders>
              <w:top w:val="single" w:sz="4" w:space="0" w:color="000000"/>
              <w:right w:val="single" w:sz="4" w:space="0" w:color="000000"/>
            </w:tcBorders>
          </w:tcPr>
          <w:p w:rsidR="00EA1FCB" w:rsidRDefault="00EA1FCB"/>
        </w:tc>
        <w:tc>
          <w:tcPr>
            <w:tcW w:w="1190" w:type="dxa"/>
            <w:tcBorders>
              <w:top w:val="single" w:sz="4" w:space="0" w:color="000000"/>
              <w:left w:val="single" w:sz="4" w:space="0" w:color="000000"/>
              <w:right w:val="single" w:sz="4" w:space="0" w:color="000000"/>
            </w:tcBorders>
          </w:tcPr>
          <w:p w:rsidR="00EA1FCB" w:rsidRDefault="00EA1FCB"/>
        </w:tc>
        <w:tc>
          <w:tcPr>
            <w:tcW w:w="851" w:type="dxa"/>
            <w:tcBorders>
              <w:top w:val="single" w:sz="4" w:space="0" w:color="000000"/>
              <w:left w:val="single" w:sz="4" w:space="0" w:color="000000"/>
            </w:tcBorders>
          </w:tcPr>
          <w:p w:rsidR="00EA1FCB" w:rsidRDefault="00EA1FCB"/>
        </w:tc>
        <w:tc>
          <w:tcPr>
            <w:tcW w:w="1094" w:type="dxa"/>
            <w:tcBorders>
              <w:top w:val="single" w:sz="4" w:space="0" w:color="000000"/>
            </w:tcBorders>
          </w:tcPr>
          <w:p w:rsidR="00EA1FCB" w:rsidRDefault="00EA1FCB"/>
        </w:tc>
        <w:tc>
          <w:tcPr>
            <w:tcW w:w="932" w:type="dxa"/>
            <w:tcBorders>
              <w:top w:val="single" w:sz="4" w:space="0" w:color="000000"/>
              <w:right w:val="single" w:sz="4" w:space="0" w:color="000000"/>
            </w:tcBorders>
          </w:tcPr>
          <w:p w:rsidR="00EA1FCB" w:rsidRDefault="00EA1FCB"/>
        </w:tc>
      </w:tr>
      <w:tr w:rsidR="00EA1FCB">
        <w:trPr>
          <w:trHeight w:hRule="exact" w:val="284"/>
        </w:trPr>
        <w:tc>
          <w:tcPr>
            <w:tcW w:w="2026" w:type="dxa"/>
            <w:tcBorders>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Integrated Tax</w:t>
            </w:r>
          </w:p>
        </w:tc>
        <w:tc>
          <w:tcPr>
            <w:tcW w:w="769" w:type="dxa"/>
            <w:tcBorders>
              <w:left w:val="single" w:sz="4" w:space="0" w:color="000000"/>
              <w:bottom w:val="single" w:sz="4" w:space="0" w:color="000000"/>
            </w:tcBorders>
          </w:tcPr>
          <w:p w:rsidR="00EA1FCB" w:rsidRDefault="00EA1FCB"/>
        </w:tc>
        <w:tc>
          <w:tcPr>
            <w:tcW w:w="1192" w:type="dxa"/>
            <w:tcBorders>
              <w:bottom w:val="single" w:sz="4" w:space="0" w:color="000000"/>
              <w:right w:val="single" w:sz="4" w:space="0" w:color="000000"/>
            </w:tcBorders>
          </w:tcPr>
          <w:p w:rsidR="00EA1FCB" w:rsidRDefault="00EA1FCB"/>
        </w:tc>
        <w:tc>
          <w:tcPr>
            <w:tcW w:w="1190" w:type="dxa"/>
            <w:tcBorders>
              <w:left w:val="single" w:sz="4" w:space="0" w:color="000000"/>
              <w:bottom w:val="single" w:sz="4" w:space="0" w:color="000000"/>
              <w:right w:val="single" w:sz="4" w:space="0" w:color="000000"/>
            </w:tcBorders>
          </w:tcPr>
          <w:p w:rsidR="00EA1FCB" w:rsidRDefault="00EA1FCB"/>
        </w:tc>
        <w:tc>
          <w:tcPr>
            <w:tcW w:w="851" w:type="dxa"/>
            <w:tcBorders>
              <w:left w:val="single" w:sz="4" w:space="0" w:color="000000"/>
              <w:bottom w:val="single" w:sz="4" w:space="0" w:color="000000"/>
            </w:tcBorders>
          </w:tcPr>
          <w:p w:rsidR="00EA1FCB" w:rsidRDefault="00EA1FCB"/>
        </w:tc>
        <w:tc>
          <w:tcPr>
            <w:tcW w:w="1094" w:type="dxa"/>
            <w:tcBorders>
              <w:bottom w:val="single" w:sz="4" w:space="0" w:color="000000"/>
            </w:tcBorders>
          </w:tcPr>
          <w:p w:rsidR="00EA1FCB" w:rsidRDefault="00EA1FCB"/>
        </w:tc>
        <w:tc>
          <w:tcPr>
            <w:tcW w:w="932" w:type="dxa"/>
            <w:tcBorders>
              <w:bottom w:val="single" w:sz="4" w:space="0" w:color="000000"/>
              <w:right w:val="single" w:sz="4" w:space="0" w:color="000000"/>
            </w:tcBorders>
          </w:tcPr>
          <w:p w:rsidR="00EA1FCB" w:rsidRDefault="00EA1FCB"/>
        </w:tc>
      </w:tr>
      <w:tr w:rsidR="00EA1FCB">
        <w:trPr>
          <w:trHeight w:hRule="exact" w:val="286"/>
        </w:trPr>
        <w:tc>
          <w:tcPr>
            <w:tcW w:w="2026"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Cess</w:t>
            </w:r>
          </w:p>
        </w:tc>
        <w:tc>
          <w:tcPr>
            <w:tcW w:w="769" w:type="dxa"/>
            <w:tcBorders>
              <w:top w:val="single" w:sz="4" w:space="0" w:color="000000"/>
              <w:left w:val="single" w:sz="4" w:space="0" w:color="000000"/>
              <w:bottom w:val="single" w:sz="4" w:space="0" w:color="000000"/>
            </w:tcBorders>
          </w:tcPr>
          <w:p w:rsidR="00EA1FCB" w:rsidRDefault="00EA1FCB"/>
        </w:tc>
        <w:tc>
          <w:tcPr>
            <w:tcW w:w="1192" w:type="dxa"/>
            <w:tcBorders>
              <w:top w:val="single" w:sz="4" w:space="0" w:color="000000"/>
              <w:bottom w:val="single" w:sz="4" w:space="0" w:color="000000"/>
              <w:right w:val="single" w:sz="4" w:space="0" w:color="000000"/>
            </w:tcBorders>
          </w:tcPr>
          <w:p w:rsidR="00EA1FCB" w:rsidRDefault="00EA1FCB"/>
        </w:tc>
        <w:tc>
          <w:tcPr>
            <w:tcW w:w="1190" w:type="dxa"/>
            <w:tcBorders>
              <w:top w:val="single" w:sz="4" w:space="0" w:color="000000"/>
              <w:left w:val="single" w:sz="4" w:space="0" w:color="000000"/>
              <w:bottom w:val="single" w:sz="4" w:space="0" w:color="000000"/>
              <w:right w:val="single" w:sz="4" w:space="0" w:color="000000"/>
            </w:tcBorders>
          </w:tcPr>
          <w:p w:rsidR="00EA1FCB" w:rsidRDefault="00EA1FCB"/>
        </w:tc>
        <w:tc>
          <w:tcPr>
            <w:tcW w:w="851" w:type="dxa"/>
            <w:tcBorders>
              <w:top w:val="single" w:sz="4" w:space="0" w:color="000000"/>
              <w:left w:val="single" w:sz="4" w:space="0" w:color="000000"/>
              <w:bottom w:val="single" w:sz="4" w:space="0" w:color="000000"/>
            </w:tcBorders>
          </w:tcPr>
          <w:p w:rsidR="00EA1FCB" w:rsidRDefault="00EA1FCB"/>
        </w:tc>
        <w:tc>
          <w:tcPr>
            <w:tcW w:w="1094" w:type="dxa"/>
            <w:tcBorders>
              <w:top w:val="single" w:sz="4" w:space="0" w:color="000000"/>
              <w:bottom w:val="single" w:sz="4" w:space="0" w:color="000000"/>
            </w:tcBorders>
          </w:tcPr>
          <w:p w:rsidR="00EA1FCB" w:rsidRDefault="00EA1FCB"/>
        </w:tc>
        <w:tc>
          <w:tcPr>
            <w:tcW w:w="932" w:type="dxa"/>
            <w:tcBorders>
              <w:top w:val="single" w:sz="4" w:space="0" w:color="000000"/>
              <w:bottom w:val="single" w:sz="4" w:space="0" w:color="000000"/>
              <w:right w:val="single" w:sz="4" w:space="0" w:color="000000"/>
            </w:tcBorders>
          </w:tcPr>
          <w:p w:rsidR="00EA1FCB" w:rsidRDefault="00EA1FCB"/>
        </w:tc>
      </w:tr>
      <w:tr w:rsidR="00EA1FCB">
        <w:trPr>
          <w:trHeight w:hRule="exact" w:val="287"/>
        </w:trPr>
        <w:tc>
          <w:tcPr>
            <w:tcW w:w="7122" w:type="dxa"/>
            <w:gridSpan w:val="6"/>
            <w:tcBorders>
              <w:top w:val="single" w:sz="4" w:space="0" w:color="000000"/>
              <w:left w:val="single" w:sz="4" w:space="0" w:color="000000"/>
            </w:tcBorders>
          </w:tcPr>
          <w:p w:rsidR="00EA1FCB" w:rsidRDefault="00BF5CDA">
            <w:pPr>
              <w:pStyle w:val="TableParagraph"/>
              <w:ind w:left="95"/>
              <w:rPr>
                <w:sz w:val="18"/>
              </w:rPr>
            </w:pPr>
            <w:r>
              <w:rPr>
                <w:w w:val="105"/>
                <w:sz w:val="18"/>
              </w:rPr>
              <w:t>Total</w:t>
            </w:r>
          </w:p>
        </w:tc>
        <w:tc>
          <w:tcPr>
            <w:tcW w:w="932" w:type="dxa"/>
            <w:tcBorders>
              <w:top w:val="single" w:sz="4" w:space="0" w:color="000000"/>
              <w:right w:val="single" w:sz="4" w:space="0" w:color="000000"/>
            </w:tcBorders>
          </w:tcPr>
          <w:p w:rsidR="00EA1FCB" w:rsidRDefault="00EA1FCB"/>
        </w:tc>
      </w:tr>
    </w:tbl>
    <w:p w:rsidR="00EA1FCB" w:rsidRDefault="00EA1FCB">
      <w:pPr>
        <w:pStyle w:val="BodyText"/>
        <w:rPr>
          <w:sz w:val="20"/>
        </w:rPr>
      </w:pPr>
    </w:p>
    <w:p w:rsidR="00EA1FCB" w:rsidRDefault="00414869">
      <w:pPr>
        <w:pStyle w:val="BodyText"/>
        <w:spacing w:before="1"/>
        <w:rPr>
          <w:sz w:val="18"/>
        </w:rPr>
      </w:pPr>
      <w:r w:rsidRPr="00414869">
        <w:pict>
          <v:line id="_x0000_s1041" style="position:absolute;z-index:251662336;mso-wrap-distance-left:0;mso-wrap-distance-right:0;mso-position-horizontal-relative:page" from="92.3pt,12.6pt" to="519.25pt,12.6pt" strokeweight=".48pt">
            <w10:wrap type="topAndBottom" anchorx="page"/>
          </v:line>
        </w:pict>
      </w:r>
    </w:p>
    <w:p w:rsidR="00EA1FCB" w:rsidRDefault="00EA1FCB">
      <w:pPr>
        <w:pStyle w:val="BodyText"/>
        <w:spacing w:before="9"/>
        <w:rPr>
          <w:sz w:val="12"/>
        </w:rPr>
      </w:pPr>
    </w:p>
    <w:p w:rsidR="00EA1FCB" w:rsidRDefault="00BF5CDA">
      <w:pPr>
        <w:spacing w:before="81" w:line="367" w:lineRule="auto"/>
        <w:ind w:left="211" w:right="17"/>
        <w:rPr>
          <w:i/>
          <w:sz w:val="20"/>
        </w:rPr>
      </w:pPr>
      <w:r>
        <w:rPr>
          <w:i/>
          <w:w w:val="105"/>
          <w:sz w:val="20"/>
        </w:rPr>
        <w:t>Note</w:t>
      </w:r>
      <w:r>
        <w:rPr>
          <w:i/>
          <w:spacing w:val="-11"/>
          <w:w w:val="105"/>
          <w:sz w:val="20"/>
        </w:rPr>
        <w:t xml:space="preserve"> </w:t>
      </w:r>
      <w:r>
        <w:rPr>
          <w:i/>
          <w:w w:val="105"/>
          <w:sz w:val="20"/>
        </w:rPr>
        <w:t>1:</w:t>
      </w:r>
      <w:r>
        <w:rPr>
          <w:i/>
          <w:spacing w:val="-11"/>
          <w:w w:val="105"/>
          <w:sz w:val="20"/>
        </w:rPr>
        <w:t xml:space="preserve"> </w:t>
      </w:r>
      <w:r>
        <w:rPr>
          <w:i/>
          <w:w w:val="105"/>
          <w:sz w:val="20"/>
        </w:rPr>
        <w:t>The</w:t>
      </w:r>
      <w:r>
        <w:rPr>
          <w:i/>
          <w:spacing w:val="-9"/>
          <w:w w:val="105"/>
          <w:sz w:val="20"/>
        </w:rPr>
        <w:t xml:space="preserve"> </w:t>
      </w:r>
      <w:r>
        <w:rPr>
          <w:i/>
          <w:w w:val="105"/>
          <w:sz w:val="20"/>
        </w:rPr>
        <w:t>status</w:t>
      </w:r>
      <w:r>
        <w:rPr>
          <w:i/>
          <w:spacing w:val="-11"/>
          <w:w w:val="105"/>
          <w:sz w:val="20"/>
        </w:rPr>
        <w:t xml:space="preserve"> </w:t>
      </w:r>
      <w:r>
        <w:rPr>
          <w:i/>
          <w:w w:val="105"/>
          <w:sz w:val="20"/>
        </w:rPr>
        <w:t>of</w:t>
      </w:r>
      <w:r>
        <w:rPr>
          <w:i/>
          <w:spacing w:val="-11"/>
          <w:w w:val="105"/>
          <w:sz w:val="20"/>
        </w:rPr>
        <w:t xml:space="preserve"> </w:t>
      </w:r>
      <w:r>
        <w:rPr>
          <w:i/>
          <w:w w:val="105"/>
          <w:sz w:val="20"/>
        </w:rPr>
        <w:t>the</w:t>
      </w:r>
      <w:r>
        <w:rPr>
          <w:i/>
          <w:spacing w:val="-10"/>
          <w:w w:val="105"/>
          <w:sz w:val="20"/>
        </w:rPr>
        <w:t xml:space="preserve"> </w:t>
      </w:r>
      <w:r>
        <w:rPr>
          <w:i/>
          <w:w w:val="105"/>
          <w:sz w:val="20"/>
        </w:rPr>
        <w:t>application</w:t>
      </w:r>
      <w:r>
        <w:rPr>
          <w:i/>
          <w:spacing w:val="-10"/>
          <w:w w:val="105"/>
          <w:sz w:val="20"/>
        </w:rPr>
        <w:t xml:space="preserve"> </w:t>
      </w:r>
      <w:r>
        <w:rPr>
          <w:i/>
          <w:w w:val="105"/>
          <w:sz w:val="20"/>
        </w:rPr>
        <w:t>can</w:t>
      </w:r>
      <w:r>
        <w:rPr>
          <w:i/>
          <w:spacing w:val="-10"/>
          <w:w w:val="105"/>
          <w:sz w:val="20"/>
        </w:rPr>
        <w:t xml:space="preserve"> </w:t>
      </w:r>
      <w:r>
        <w:rPr>
          <w:i/>
          <w:w w:val="105"/>
          <w:sz w:val="20"/>
        </w:rPr>
        <w:t>be</w:t>
      </w:r>
      <w:r>
        <w:rPr>
          <w:i/>
          <w:spacing w:val="-10"/>
          <w:w w:val="105"/>
          <w:sz w:val="20"/>
        </w:rPr>
        <w:t xml:space="preserve"> </w:t>
      </w:r>
      <w:r>
        <w:rPr>
          <w:i/>
          <w:w w:val="105"/>
          <w:sz w:val="20"/>
        </w:rPr>
        <w:t>viewed</w:t>
      </w:r>
      <w:r>
        <w:rPr>
          <w:i/>
          <w:spacing w:val="-10"/>
          <w:w w:val="105"/>
          <w:sz w:val="20"/>
        </w:rPr>
        <w:t xml:space="preserve"> </w:t>
      </w:r>
      <w:r>
        <w:rPr>
          <w:i/>
          <w:w w:val="105"/>
          <w:sz w:val="20"/>
        </w:rPr>
        <w:t>by</w:t>
      </w:r>
      <w:r>
        <w:rPr>
          <w:i/>
          <w:spacing w:val="-11"/>
          <w:w w:val="105"/>
          <w:sz w:val="20"/>
        </w:rPr>
        <w:t xml:space="preserve"> </w:t>
      </w:r>
      <w:r>
        <w:rPr>
          <w:i/>
          <w:w w:val="105"/>
          <w:sz w:val="20"/>
        </w:rPr>
        <w:t>entering</w:t>
      </w:r>
      <w:r>
        <w:rPr>
          <w:i/>
          <w:spacing w:val="-9"/>
          <w:w w:val="105"/>
          <w:sz w:val="20"/>
        </w:rPr>
        <w:t xml:space="preserve"> </w:t>
      </w:r>
      <w:r>
        <w:rPr>
          <w:i/>
          <w:w w:val="105"/>
          <w:sz w:val="20"/>
        </w:rPr>
        <w:t>ARN</w:t>
      </w:r>
      <w:r>
        <w:rPr>
          <w:i/>
          <w:spacing w:val="-11"/>
          <w:w w:val="105"/>
          <w:sz w:val="20"/>
        </w:rPr>
        <w:t xml:space="preserve"> </w:t>
      </w:r>
      <w:r>
        <w:rPr>
          <w:i/>
          <w:w w:val="105"/>
          <w:sz w:val="20"/>
        </w:rPr>
        <w:t>through</w:t>
      </w:r>
      <w:r>
        <w:rPr>
          <w:i/>
          <w:spacing w:val="-10"/>
          <w:w w:val="105"/>
          <w:sz w:val="20"/>
        </w:rPr>
        <w:t xml:space="preserve"> </w:t>
      </w:r>
      <w:r>
        <w:rPr>
          <w:i/>
          <w:w w:val="105"/>
          <w:sz w:val="20"/>
        </w:rPr>
        <w:t>&lt;Refund&gt;</w:t>
      </w:r>
      <w:r>
        <w:rPr>
          <w:i/>
          <w:spacing w:val="-10"/>
          <w:w w:val="105"/>
          <w:sz w:val="20"/>
        </w:rPr>
        <w:t xml:space="preserve"> </w:t>
      </w:r>
      <w:r>
        <w:rPr>
          <w:i/>
          <w:w w:val="105"/>
          <w:sz w:val="20"/>
        </w:rPr>
        <w:t>Track Application</w:t>
      </w:r>
      <w:r>
        <w:rPr>
          <w:i/>
          <w:spacing w:val="-11"/>
          <w:w w:val="105"/>
          <w:sz w:val="20"/>
        </w:rPr>
        <w:t xml:space="preserve"> </w:t>
      </w:r>
      <w:r>
        <w:rPr>
          <w:i/>
          <w:w w:val="105"/>
          <w:sz w:val="20"/>
        </w:rPr>
        <w:t>Status”</w:t>
      </w:r>
      <w:r>
        <w:rPr>
          <w:i/>
          <w:spacing w:val="-14"/>
          <w:w w:val="105"/>
          <w:sz w:val="20"/>
        </w:rPr>
        <w:t xml:space="preserve"> </w:t>
      </w:r>
      <w:r>
        <w:rPr>
          <w:i/>
          <w:w w:val="105"/>
          <w:sz w:val="20"/>
        </w:rPr>
        <w:t>on</w:t>
      </w:r>
      <w:r>
        <w:rPr>
          <w:i/>
          <w:spacing w:val="-11"/>
          <w:w w:val="105"/>
          <w:sz w:val="20"/>
        </w:rPr>
        <w:t xml:space="preserve"> </w:t>
      </w:r>
      <w:r>
        <w:rPr>
          <w:i/>
          <w:w w:val="105"/>
          <w:sz w:val="20"/>
        </w:rPr>
        <w:t>the</w:t>
      </w:r>
      <w:r>
        <w:rPr>
          <w:i/>
          <w:spacing w:val="-16"/>
          <w:w w:val="105"/>
          <w:sz w:val="20"/>
        </w:rPr>
        <w:t xml:space="preserve"> </w:t>
      </w:r>
      <w:r>
        <w:rPr>
          <w:i/>
          <w:w w:val="105"/>
          <w:sz w:val="20"/>
        </w:rPr>
        <w:t>GST</w:t>
      </w:r>
      <w:r>
        <w:rPr>
          <w:i/>
          <w:spacing w:val="-11"/>
          <w:w w:val="105"/>
          <w:sz w:val="20"/>
        </w:rPr>
        <w:t xml:space="preserve"> </w:t>
      </w:r>
      <w:r>
        <w:rPr>
          <w:i/>
          <w:w w:val="105"/>
          <w:sz w:val="20"/>
        </w:rPr>
        <w:t>System</w:t>
      </w:r>
      <w:r>
        <w:rPr>
          <w:i/>
          <w:spacing w:val="-14"/>
          <w:w w:val="105"/>
          <w:sz w:val="20"/>
        </w:rPr>
        <w:t xml:space="preserve"> </w:t>
      </w:r>
      <w:r>
        <w:rPr>
          <w:i/>
          <w:w w:val="105"/>
          <w:sz w:val="20"/>
        </w:rPr>
        <w:t>Portal.</w:t>
      </w:r>
    </w:p>
    <w:p w:rsidR="00EA1FCB" w:rsidRDefault="00BF5CDA">
      <w:pPr>
        <w:spacing w:before="161"/>
        <w:ind w:left="211" w:right="17"/>
        <w:rPr>
          <w:i/>
          <w:sz w:val="20"/>
        </w:rPr>
      </w:pPr>
      <w:r>
        <w:rPr>
          <w:i/>
          <w:w w:val="105"/>
          <w:sz w:val="20"/>
        </w:rPr>
        <w:t>Note 2: It is a system generated acknowledgement and does not require any signature.</w:t>
      </w:r>
    </w:p>
    <w:p w:rsidR="00EA1FCB" w:rsidRDefault="00EA1FCB">
      <w:pPr>
        <w:rPr>
          <w:sz w:val="20"/>
        </w:rPr>
        <w:sectPr w:rsidR="00EA1FCB">
          <w:pgSz w:w="12240" w:h="15840"/>
          <w:pgMar w:top="1300" w:right="1720" w:bottom="1140" w:left="1660" w:header="0" w:footer="944" w:gutter="0"/>
          <w:cols w:space="720"/>
        </w:sectPr>
      </w:pPr>
    </w:p>
    <w:p w:rsidR="00EA1FCB" w:rsidRDefault="00BF5CDA">
      <w:pPr>
        <w:spacing w:before="54"/>
        <w:ind w:left="2876" w:right="2754"/>
        <w:jc w:val="center"/>
        <w:rPr>
          <w:sz w:val="20"/>
        </w:rPr>
      </w:pPr>
      <w:r>
        <w:rPr>
          <w:w w:val="105"/>
          <w:sz w:val="20"/>
        </w:rPr>
        <w:t>FORM-GST-RFD-03</w:t>
      </w:r>
    </w:p>
    <w:p w:rsidR="00EA1FCB" w:rsidRDefault="00BF5CDA">
      <w:pPr>
        <w:spacing w:before="175"/>
        <w:ind w:left="2876" w:right="2784"/>
        <w:jc w:val="center"/>
        <w:rPr>
          <w:i/>
          <w:sz w:val="20"/>
        </w:rPr>
      </w:pPr>
      <w:r>
        <w:rPr>
          <w:i/>
          <w:w w:val="105"/>
          <w:sz w:val="20"/>
        </w:rPr>
        <w:t>[See rule 90(3)]</w:t>
      </w:r>
    </w:p>
    <w:p w:rsidR="00EA1FCB" w:rsidRDefault="00BF5CDA">
      <w:pPr>
        <w:spacing w:before="163"/>
        <w:ind w:left="2876" w:right="2832"/>
        <w:jc w:val="center"/>
        <w:rPr>
          <w:b/>
          <w:sz w:val="20"/>
        </w:rPr>
      </w:pPr>
      <w:r>
        <w:rPr>
          <w:b/>
          <w:w w:val="105"/>
          <w:sz w:val="20"/>
        </w:rPr>
        <w:t>Deficiency Memo</w:t>
      </w:r>
    </w:p>
    <w:p w:rsidR="00EA1FCB" w:rsidRDefault="00BF5CDA">
      <w:pPr>
        <w:tabs>
          <w:tab w:val="left" w:pos="6978"/>
        </w:tabs>
        <w:spacing w:before="156"/>
        <w:ind w:left="212" w:right="17"/>
        <w:rPr>
          <w:sz w:val="20"/>
        </w:rPr>
      </w:pPr>
      <w:r>
        <w:rPr>
          <w:w w:val="105"/>
          <w:sz w:val="20"/>
        </w:rPr>
        <w:t>Reference</w:t>
      </w:r>
      <w:r>
        <w:rPr>
          <w:spacing w:val="-8"/>
          <w:w w:val="105"/>
          <w:sz w:val="20"/>
        </w:rPr>
        <w:t xml:space="preserve"> </w:t>
      </w:r>
      <w:r>
        <w:rPr>
          <w:w w:val="105"/>
          <w:sz w:val="20"/>
        </w:rPr>
        <w:t>No.</w:t>
      </w:r>
      <w:r>
        <w:rPr>
          <w:spacing w:val="-8"/>
          <w:w w:val="105"/>
          <w:sz w:val="20"/>
        </w:rPr>
        <w:t xml:space="preserve"> </w:t>
      </w:r>
      <w:r>
        <w:rPr>
          <w:w w:val="105"/>
          <w:sz w:val="20"/>
        </w:rPr>
        <w:t>:</w:t>
      </w:r>
      <w:r>
        <w:rPr>
          <w:w w:val="105"/>
          <w:sz w:val="20"/>
        </w:rPr>
        <w:tab/>
        <w:t>Date:</w:t>
      </w:r>
    </w:p>
    <w:p w:rsidR="00EA1FCB" w:rsidRDefault="00BF5CDA">
      <w:pPr>
        <w:spacing w:before="123"/>
        <w:ind w:left="212" w:right="17"/>
        <w:rPr>
          <w:sz w:val="20"/>
        </w:rPr>
      </w:pPr>
      <w:r>
        <w:rPr>
          <w:w w:val="105"/>
          <w:sz w:val="20"/>
        </w:rPr>
        <w:t>&lt;DD/MM/YYYY&gt;</w:t>
      </w:r>
    </w:p>
    <w:p w:rsidR="00EA1FCB" w:rsidRDefault="00EA1FCB">
      <w:pPr>
        <w:pStyle w:val="BodyText"/>
        <w:spacing w:before="7"/>
        <w:rPr>
          <w:sz w:val="24"/>
        </w:rPr>
      </w:pPr>
    </w:p>
    <w:p w:rsidR="00EA1FCB" w:rsidRDefault="00BF5CDA">
      <w:pPr>
        <w:ind w:left="212" w:right="17"/>
        <w:rPr>
          <w:b/>
          <w:sz w:val="20"/>
        </w:rPr>
      </w:pPr>
      <w:r>
        <w:rPr>
          <w:b/>
          <w:w w:val="105"/>
          <w:sz w:val="20"/>
        </w:rPr>
        <w:t>To</w:t>
      </w:r>
    </w:p>
    <w:p w:rsidR="00EA1FCB" w:rsidRDefault="00BF5CDA">
      <w:pPr>
        <w:tabs>
          <w:tab w:val="left" w:pos="1349"/>
        </w:tabs>
        <w:spacing w:before="173"/>
        <w:ind w:left="212" w:right="17"/>
        <w:rPr>
          <w:sz w:val="20"/>
        </w:rPr>
      </w:pPr>
      <w:r>
        <w:rPr>
          <w:w w:val="103"/>
          <w:sz w:val="20"/>
          <w:u w:val="single"/>
        </w:rPr>
        <w:t xml:space="preserve"> </w:t>
      </w:r>
      <w:r>
        <w:rPr>
          <w:sz w:val="20"/>
          <w:u w:val="single"/>
        </w:rPr>
        <w:tab/>
      </w:r>
      <w:r>
        <w:rPr>
          <w:spacing w:val="2"/>
          <w:sz w:val="20"/>
        </w:rPr>
        <w:t xml:space="preserve"> </w:t>
      </w:r>
      <w:r>
        <w:rPr>
          <w:w w:val="105"/>
          <w:sz w:val="20"/>
        </w:rPr>
        <w:t>(GSTIN/</w:t>
      </w:r>
      <w:r>
        <w:rPr>
          <w:spacing w:val="-17"/>
          <w:w w:val="105"/>
          <w:sz w:val="20"/>
        </w:rPr>
        <w:t xml:space="preserve"> </w:t>
      </w:r>
      <w:r>
        <w:rPr>
          <w:w w:val="105"/>
          <w:sz w:val="20"/>
        </w:rPr>
        <w:t>UIN/</w:t>
      </w:r>
      <w:r>
        <w:rPr>
          <w:spacing w:val="-17"/>
          <w:w w:val="105"/>
          <w:sz w:val="20"/>
        </w:rPr>
        <w:t xml:space="preserve"> </w:t>
      </w:r>
      <w:r>
        <w:rPr>
          <w:w w:val="105"/>
          <w:sz w:val="20"/>
        </w:rPr>
        <w:t>Temporary</w:t>
      </w:r>
      <w:r>
        <w:rPr>
          <w:spacing w:val="-19"/>
          <w:w w:val="105"/>
          <w:sz w:val="20"/>
        </w:rPr>
        <w:t xml:space="preserve"> </w:t>
      </w:r>
      <w:r>
        <w:rPr>
          <w:spacing w:val="-2"/>
          <w:w w:val="105"/>
          <w:sz w:val="20"/>
        </w:rPr>
        <w:t>ID)</w:t>
      </w:r>
    </w:p>
    <w:p w:rsidR="00EA1FCB" w:rsidRDefault="00BF5CDA">
      <w:pPr>
        <w:tabs>
          <w:tab w:val="left" w:pos="1349"/>
        </w:tabs>
        <w:spacing w:before="175"/>
        <w:ind w:left="212" w:right="17"/>
        <w:rPr>
          <w:sz w:val="20"/>
        </w:rPr>
      </w:pPr>
      <w:r>
        <w:rPr>
          <w:w w:val="103"/>
          <w:sz w:val="20"/>
          <w:u w:val="single"/>
        </w:rPr>
        <w:t xml:space="preserve"> </w:t>
      </w:r>
      <w:r>
        <w:rPr>
          <w:sz w:val="20"/>
          <w:u w:val="single"/>
        </w:rPr>
        <w:tab/>
      </w:r>
      <w:r>
        <w:rPr>
          <w:spacing w:val="2"/>
          <w:sz w:val="20"/>
        </w:rPr>
        <w:t xml:space="preserve"> </w:t>
      </w:r>
      <w:r>
        <w:rPr>
          <w:spacing w:val="-2"/>
          <w:w w:val="105"/>
          <w:sz w:val="20"/>
        </w:rPr>
        <w:t>(Name)</w:t>
      </w:r>
    </w:p>
    <w:p w:rsidR="00EA1FCB" w:rsidRDefault="00BF5CDA">
      <w:pPr>
        <w:tabs>
          <w:tab w:val="left" w:pos="1347"/>
        </w:tabs>
        <w:spacing w:before="178"/>
        <w:ind w:left="212" w:right="17"/>
        <w:rPr>
          <w:sz w:val="20"/>
        </w:rPr>
      </w:pPr>
      <w:r>
        <w:rPr>
          <w:w w:val="103"/>
          <w:sz w:val="20"/>
          <w:u w:val="single"/>
        </w:rPr>
        <w:t xml:space="preserve"> </w:t>
      </w:r>
      <w:r>
        <w:rPr>
          <w:sz w:val="20"/>
          <w:u w:val="single"/>
        </w:rPr>
        <w:tab/>
      </w:r>
      <w:r>
        <w:rPr>
          <w:w w:val="105"/>
          <w:sz w:val="20"/>
        </w:rPr>
        <w:t>_</w:t>
      </w:r>
      <w:r>
        <w:rPr>
          <w:spacing w:val="-20"/>
          <w:w w:val="105"/>
          <w:sz w:val="20"/>
        </w:rPr>
        <w:t xml:space="preserve"> </w:t>
      </w:r>
      <w:r>
        <w:rPr>
          <w:w w:val="105"/>
          <w:sz w:val="20"/>
        </w:rPr>
        <w:t>(Address)</w:t>
      </w:r>
    </w:p>
    <w:p w:rsidR="00EA1FCB" w:rsidRDefault="00EA1FCB">
      <w:pPr>
        <w:pStyle w:val="BodyText"/>
        <w:rPr>
          <w:sz w:val="20"/>
        </w:rPr>
      </w:pPr>
    </w:p>
    <w:p w:rsidR="00EA1FCB" w:rsidRDefault="00EA1FCB">
      <w:pPr>
        <w:pStyle w:val="BodyText"/>
        <w:rPr>
          <w:sz w:val="20"/>
        </w:rPr>
      </w:pPr>
    </w:p>
    <w:p w:rsidR="00EA1FCB" w:rsidRDefault="00BF5CDA">
      <w:pPr>
        <w:spacing w:before="123" w:line="369" w:lineRule="auto"/>
        <w:ind w:left="212" w:right="17"/>
        <w:rPr>
          <w:sz w:val="20"/>
        </w:rPr>
      </w:pPr>
      <w:r>
        <w:rPr>
          <w:w w:val="105"/>
          <w:sz w:val="20"/>
        </w:rPr>
        <w:t>Subject:</w:t>
      </w:r>
      <w:r>
        <w:rPr>
          <w:spacing w:val="-22"/>
          <w:w w:val="105"/>
          <w:sz w:val="20"/>
        </w:rPr>
        <w:t xml:space="preserve"> </w:t>
      </w:r>
      <w:r>
        <w:rPr>
          <w:w w:val="105"/>
          <w:sz w:val="20"/>
        </w:rPr>
        <w:t>Refund</w:t>
      </w:r>
      <w:r>
        <w:rPr>
          <w:spacing w:val="-23"/>
          <w:w w:val="105"/>
          <w:sz w:val="20"/>
        </w:rPr>
        <w:t xml:space="preserve"> </w:t>
      </w:r>
      <w:r>
        <w:rPr>
          <w:w w:val="105"/>
          <w:sz w:val="20"/>
        </w:rPr>
        <w:t>Application</w:t>
      </w:r>
      <w:r>
        <w:rPr>
          <w:spacing w:val="-23"/>
          <w:w w:val="105"/>
          <w:sz w:val="20"/>
        </w:rPr>
        <w:t xml:space="preserve"> </w:t>
      </w:r>
      <w:r>
        <w:rPr>
          <w:w w:val="105"/>
          <w:sz w:val="20"/>
        </w:rPr>
        <w:t>Reference</w:t>
      </w:r>
      <w:r>
        <w:rPr>
          <w:spacing w:val="-24"/>
          <w:w w:val="105"/>
          <w:sz w:val="20"/>
        </w:rPr>
        <w:t xml:space="preserve"> </w:t>
      </w:r>
      <w:r>
        <w:rPr>
          <w:w w:val="105"/>
          <w:sz w:val="20"/>
        </w:rPr>
        <w:t>No.</w:t>
      </w:r>
      <w:r>
        <w:rPr>
          <w:spacing w:val="-21"/>
          <w:w w:val="105"/>
          <w:sz w:val="20"/>
        </w:rPr>
        <w:t xml:space="preserve"> </w:t>
      </w:r>
      <w:r>
        <w:rPr>
          <w:w w:val="105"/>
          <w:sz w:val="20"/>
        </w:rPr>
        <w:t>(ARN)</w:t>
      </w:r>
      <w:r>
        <w:rPr>
          <w:spacing w:val="-21"/>
          <w:w w:val="105"/>
          <w:sz w:val="20"/>
        </w:rPr>
        <w:t xml:space="preserve"> </w:t>
      </w:r>
      <w:r>
        <w:rPr>
          <w:w w:val="105"/>
          <w:sz w:val="20"/>
        </w:rPr>
        <w:t>…………Dated</w:t>
      </w:r>
      <w:r>
        <w:rPr>
          <w:spacing w:val="-23"/>
          <w:w w:val="105"/>
          <w:sz w:val="20"/>
        </w:rPr>
        <w:t xml:space="preserve"> </w:t>
      </w:r>
      <w:r>
        <w:rPr>
          <w:w w:val="105"/>
          <w:sz w:val="20"/>
        </w:rPr>
        <w:t>………&lt;DD/MM/YYYY&gt;……- Reg.</w:t>
      </w:r>
    </w:p>
    <w:p w:rsidR="00EA1FCB" w:rsidRDefault="00BF5CDA">
      <w:pPr>
        <w:spacing w:before="159"/>
        <w:ind w:left="212" w:right="17"/>
        <w:rPr>
          <w:sz w:val="20"/>
        </w:rPr>
      </w:pPr>
      <w:r>
        <w:rPr>
          <w:w w:val="105"/>
          <w:sz w:val="20"/>
        </w:rPr>
        <w:t>Sir/Madam,</w:t>
      </w:r>
    </w:p>
    <w:p w:rsidR="00EA1FCB" w:rsidRDefault="00BF5CDA">
      <w:pPr>
        <w:spacing w:before="127" w:line="372" w:lineRule="auto"/>
        <w:ind w:left="212" w:right="17"/>
        <w:rPr>
          <w:sz w:val="20"/>
        </w:rPr>
      </w:pPr>
      <w:r>
        <w:rPr>
          <w:w w:val="105"/>
          <w:sz w:val="20"/>
        </w:rPr>
        <w:t>This has reference to your above mentioned application filed under section 54 of the Act. Upon scrutiny of your application, certain deficiencies have been noticed below:</w:t>
      </w:r>
    </w:p>
    <w:p w:rsidR="00EA1FCB" w:rsidRDefault="00EA1FCB">
      <w:pPr>
        <w:pStyle w:val="BodyText"/>
        <w:rPr>
          <w:sz w:val="20"/>
        </w:rPr>
      </w:pPr>
    </w:p>
    <w:p w:rsidR="00EA1FCB" w:rsidRDefault="00EA1FCB">
      <w:pPr>
        <w:pStyle w:val="BodyText"/>
        <w:spacing w:before="4"/>
        <w:rPr>
          <w:sz w:val="11"/>
        </w:rPr>
      </w:pPr>
    </w:p>
    <w:tbl>
      <w:tblPr>
        <w:tblW w:w="0" w:type="auto"/>
        <w:tblInd w:w="10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780"/>
        <w:gridCol w:w="7694"/>
      </w:tblGrid>
      <w:tr w:rsidR="00EA1FCB">
        <w:trPr>
          <w:trHeight w:hRule="exact" w:val="334"/>
        </w:trPr>
        <w:tc>
          <w:tcPr>
            <w:tcW w:w="780" w:type="dxa"/>
            <w:tcBorders>
              <w:left w:val="single" w:sz="4" w:space="0" w:color="000000"/>
              <w:right w:val="single" w:sz="4" w:space="0" w:color="000000"/>
            </w:tcBorders>
          </w:tcPr>
          <w:p w:rsidR="00EA1FCB" w:rsidRDefault="00BF5CDA">
            <w:pPr>
              <w:pStyle w:val="TableParagraph"/>
              <w:ind w:left="95" w:right="-7"/>
              <w:rPr>
                <w:sz w:val="18"/>
              </w:rPr>
            </w:pPr>
            <w:r>
              <w:rPr>
                <w:w w:val="105"/>
                <w:sz w:val="18"/>
              </w:rPr>
              <w:t>Sr No</w:t>
            </w:r>
          </w:p>
        </w:tc>
        <w:tc>
          <w:tcPr>
            <w:tcW w:w="7694" w:type="dxa"/>
            <w:tcBorders>
              <w:left w:val="single" w:sz="4" w:space="0" w:color="000000"/>
              <w:right w:val="single" w:sz="4" w:space="0" w:color="000000"/>
            </w:tcBorders>
          </w:tcPr>
          <w:p w:rsidR="00EA1FCB" w:rsidRDefault="00BF5CDA">
            <w:pPr>
              <w:pStyle w:val="TableParagraph"/>
              <w:ind w:left="97"/>
              <w:rPr>
                <w:sz w:val="18"/>
              </w:rPr>
            </w:pPr>
            <w:r>
              <w:rPr>
                <w:w w:val="105"/>
                <w:sz w:val="18"/>
              </w:rPr>
              <w:t>Description( select the reason from the drop down of the Refund application)</w:t>
            </w:r>
          </w:p>
        </w:tc>
      </w:tr>
      <w:tr w:rsidR="00EA1FCB">
        <w:trPr>
          <w:trHeight w:hRule="exact" w:val="335"/>
        </w:trPr>
        <w:tc>
          <w:tcPr>
            <w:tcW w:w="780" w:type="dxa"/>
            <w:tcBorders>
              <w:left w:val="single" w:sz="4" w:space="0" w:color="000000"/>
              <w:bottom w:val="single" w:sz="4" w:space="0" w:color="000000"/>
              <w:right w:val="single" w:sz="4" w:space="0" w:color="000000"/>
            </w:tcBorders>
          </w:tcPr>
          <w:p w:rsidR="00EA1FCB" w:rsidRDefault="00BF5CDA">
            <w:pPr>
              <w:pStyle w:val="TableParagraph"/>
              <w:ind w:left="95" w:right="-7"/>
              <w:rPr>
                <w:sz w:val="18"/>
              </w:rPr>
            </w:pPr>
            <w:r>
              <w:rPr>
                <w:w w:val="105"/>
                <w:sz w:val="18"/>
              </w:rPr>
              <w:t>1.</w:t>
            </w:r>
          </w:p>
        </w:tc>
        <w:tc>
          <w:tcPr>
            <w:tcW w:w="7694" w:type="dxa"/>
            <w:tcBorders>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&lt;MULTI SELECT OPTION&gt;</w:t>
            </w:r>
          </w:p>
        </w:tc>
      </w:tr>
      <w:tr w:rsidR="00EA1FCB">
        <w:trPr>
          <w:trHeight w:hRule="exact" w:val="334"/>
        </w:trPr>
        <w:tc>
          <w:tcPr>
            <w:tcW w:w="78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ight="-7"/>
              <w:rPr>
                <w:sz w:val="18"/>
              </w:rPr>
            </w:pPr>
            <w:r>
              <w:rPr>
                <w:w w:val="105"/>
                <w:sz w:val="18"/>
              </w:rPr>
              <w:t>2.</w:t>
            </w:r>
          </w:p>
        </w:tc>
        <w:tc>
          <w:tcPr>
            <w:tcW w:w="7694"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34"/>
        </w:trPr>
        <w:tc>
          <w:tcPr>
            <w:tcW w:w="780" w:type="dxa"/>
            <w:tcBorders>
              <w:top w:val="single" w:sz="4" w:space="0" w:color="000000"/>
              <w:left w:val="single" w:sz="4" w:space="0" w:color="000000"/>
              <w:bottom w:val="single" w:sz="4" w:space="0" w:color="000000"/>
              <w:right w:val="single" w:sz="4" w:space="0" w:color="000000"/>
            </w:tcBorders>
          </w:tcPr>
          <w:p w:rsidR="00EA1FCB" w:rsidRDefault="00EA1FCB"/>
        </w:tc>
        <w:tc>
          <w:tcPr>
            <w:tcW w:w="769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6"/>
              <w:rPr>
                <w:sz w:val="18"/>
              </w:rPr>
            </w:pPr>
            <w:r>
              <w:rPr>
                <w:w w:val="105"/>
                <w:sz w:val="18"/>
              </w:rPr>
              <w:t xml:space="preserve">Other &lt;TEXT BOX&gt; { </w:t>
            </w:r>
            <w:r>
              <w:rPr>
                <w:i/>
                <w:w w:val="105"/>
                <w:sz w:val="18"/>
              </w:rPr>
              <w:t>any other reason other than the reason select from the ‘reason master’</w:t>
            </w:r>
            <w:r>
              <w:rPr>
                <w:w w:val="105"/>
                <w:sz w:val="18"/>
              </w:rPr>
              <w:t>}</w:t>
            </w:r>
          </w:p>
        </w:tc>
      </w:tr>
    </w:tbl>
    <w:p w:rsidR="00EA1FCB" w:rsidRDefault="00BF5CDA">
      <w:pPr>
        <w:tabs>
          <w:tab w:val="left" w:pos="6302"/>
        </w:tabs>
        <w:spacing w:line="369" w:lineRule="auto"/>
        <w:ind w:left="212" w:right="1114" w:firstLine="52"/>
        <w:rPr>
          <w:sz w:val="20"/>
        </w:rPr>
      </w:pPr>
      <w:r>
        <w:rPr>
          <w:w w:val="105"/>
          <w:sz w:val="20"/>
        </w:rPr>
        <w:t>You are advised to file a fresh refund application after rectification of above deficiencies Date:</w:t>
      </w:r>
      <w:r>
        <w:rPr>
          <w:w w:val="105"/>
          <w:sz w:val="20"/>
        </w:rPr>
        <w:tab/>
        <w:t>Signature</w:t>
      </w:r>
      <w:r>
        <w:rPr>
          <w:spacing w:val="-30"/>
          <w:w w:val="105"/>
          <w:sz w:val="20"/>
        </w:rPr>
        <w:t xml:space="preserve"> </w:t>
      </w:r>
      <w:r>
        <w:rPr>
          <w:w w:val="105"/>
          <w:sz w:val="20"/>
        </w:rPr>
        <w:t>(DSC):</w:t>
      </w:r>
    </w:p>
    <w:p w:rsidR="00EA1FCB" w:rsidRDefault="00BF5CDA">
      <w:pPr>
        <w:tabs>
          <w:tab w:val="left" w:pos="6302"/>
        </w:tabs>
        <w:spacing w:before="8"/>
        <w:ind w:left="212" w:right="17"/>
        <w:rPr>
          <w:sz w:val="20"/>
        </w:rPr>
      </w:pPr>
      <w:r>
        <w:rPr>
          <w:w w:val="105"/>
          <w:sz w:val="20"/>
        </w:rPr>
        <w:t>Place:</w:t>
      </w:r>
      <w:r>
        <w:rPr>
          <w:w w:val="105"/>
          <w:sz w:val="20"/>
        </w:rPr>
        <w:tab/>
        <w:t>Name</w:t>
      </w:r>
      <w:r>
        <w:rPr>
          <w:spacing w:val="-15"/>
          <w:w w:val="105"/>
          <w:sz w:val="20"/>
        </w:rPr>
        <w:t xml:space="preserve"> </w:t>
      </w:r>
      <w:r>
        <w:rPr>
          <w:w w:val="105"/>
          <w:sz w:val="20"/>
        </w:rPr>
        <w:t>of</w:t>
      </w:r>
      <w:r>
        <w:rPr>
          <w:spacing w:val="-13"/>
          <w:w w:val="105"/>
          <w:sz w:val="20"/>
        </w:rPr>
        <w:t xml:space="preserve"> </w:t>
      </w:r>
      <w:r>
        <w:rPr>
          <w:w w:val="105"/>
          <w:sz w:val="20"/>
        </w:rPr>
        <w:t>Proper</w:t>
      </w:r>
      <w:r>
        <w:rPr>
          <w:spacing w:val="-15"/>
          <w:w w:val="105"/>
          <w:sz w:val="20"/>
        </w:rPr>
        <w:t xml:space="preserve"> </w:t>
      </w:r>
      <w:r>
        <w:rPr>
          <w:w w:val="105"/>
          <w:sz w:val="20"/>
        </w:rPr>
        <w:t>Officer:</w:t>
      </w:r>
    </w:p>
    <w:p w:rsidR="00EA1FCB" w:rsidRDefault="00BF5CDA">
      <w:pPr>
        <w:spacing w:before="125" w:line="372" w:lineRule="auto"/>
        <w:ind w:left="6303" w:right="1114"/>
        <w:rPr>
          <w:sz w:val="20"/>
        </w:rPr>
      </w:pPr>
      <w:r>
        <w:rPr>
          <w:w w:val="105"/>
          <w:sz w:val="20"/>
        </w:rPr>
        <w:t>Designation: Office Address:</w:t>
      </w:r>
    </w:p>
    <w:p w:rsidR="00EA1FCB" w:rsidRDefault="00EA1FCB">
      <w:pPr>
        <w:spacing w:line="372" w:lineRule="auto"/>
        <w:rPr>
          <w:sz w:val="20"/>
        </w:rPr>
        <w:sectPr w:rsidR="00EA1FCB">
          <w:pgSz w:w="12240" w:h="15840"/>
          <w:pgMar w:top="1300" w:right="1720" w:bottom="1140" w:left="1660" w:header="0" w:footer="944" w:gutter="0"/>
          <w:cols w:space="720"/>
        </w:sectPr>
      </w:pPr>
    </w:p>
    <w:p w:rsidR="00EA1FCB" w:rsidRDefault="00BF5CDA">
      <w:pPr>
        <w:spacing w:before="59"/>
        <w:ind w:left="2876" w:right="2946"/>
        <w:jc w:val="center"/>
        <w:rPr>
          <w:b/>
          <w:sz w:val="20"/>
        </w:rPr>
      </w:pPr>
      <w:r>
        <w:rPr>
          <w:b/>
          <w:w w:val="105"/>
          <w:sz w:val="20"/>
        </w:rPr>
        <w:t>FORM-GST-RFD-04</w:t>
      </w:r>
    </w:p>
    <w:p w:rsidR="00EA1FCB" w:rsidRDefault="00BF5CDA">
      <w:pPr>
        <w:spacing w:before="39"/>
        <w:ind w:left="2876" w:right="2950"/>
        <w:jc w:val="center"/>
        <w:rPr>
          <w:i/>
          <w:sz w:val="20"/>
        </w:rPr>
      </w:pPr>
      <w:r>
        <w:rPr>
          <w:i/>
          <w:w w:val="105"/>
          <w:sz w:val="20"/>
        </w:rPr>
        <w:t>[See rule 91(2)]</w:t>
      </w:r>
    </w:p>
    <w:p w:rsidR="00EA1FCB" w:rsidRDefault="00BF5CDA">
      <w:pPr>
        <w:tabs>
          <w:tab w:val="left" w:pos="6919"/>
        </w:tabs>
        <w:spacing w:before="156"/>
        <w:ind w:left="152" w:right="17"/>
        <w:rPr>
          <w:sz w:val="20"/>
        </w:rPr>
      </w:pPr>
      <w:r>
        <w:rPr>
          <w:w w:val="105"/>
          <w:sz w:val="20"/>
        </w:rPr>
        <w:t>Sanction</w:t>
      </w:r>
      <w:r>
        <w:rPr>
          <w:spacing w:val="-10"/>
          <w:w w:val="105"/>
          <w:sz w:val="20"/>
        </w:rPr>
        <w:t xml:space="preserve"> </w:t>
      </w:r>
      <w:r>
        <w:rPr>
          <w:w w:val="105"/>
          <w:sz w:val="20"/>
        </w:rPr>
        <w:t>Order</w:t>
      </w:r>
      <w:r>
        <w:rPr>
          <w:spacing w:val="-8"/>
          <w:w w:val="105"/>
          <w:sz w:val="20"/>
        </w:rPr>
        <w:t xml:space="preserve"> </w:t>
      </w:r>
      <w:r>
        <w:rPr>
          <w:w w:val="105"/>
          <w:sz w:val="20"/>
        </w:rPr>
        <w:t>No:</w:t>
      </w:r>
      <w:r>
        <w:rPr>
          <w:w w:val="105"/>
          <w:sz w:val="20"/>
        </w:rPr>
        <w:tab/>
        <w:t>Date:</w:t>
      </w:r>
    </w:p>
    <w:p w:rsidR="00EA1FCB" w:rsidRDefault="00BF5CDA">
      <w:pPr>
        <w:spacing w:before="125"/>
        <w:ind w:left="152" w:right="17"/>
        <w:rPr>
          <w:sz w:val="20"/>
        </w:rPr>
      </w:pPr>
      <w:r>
        <w:rPr>
          <w:w w:val="105"/>
          <w:sz w:val="20"/>
        </w:rPr>
        <w:t>&lt;DD/MM/YYYY&gt;</w:t>
      </w:r>
    </w:p>
    <w:p w:rsidR="00EA1FCB" w:rsidRDefault="00EA1FCB">
      <w:pPr>
        <w:pStyle w:val="BodyText"/>
        <w:spacing w:before="7"/>
        <w:rPr>
          <w:sz w:val="17"/>
        </w:rPr>
      </w:pPr>
    </w:p>
    <w:p w:rsidR="00EA1FCB" w:rsidRDefault="00BF5CDA">
      <w:pPr>
        <w:spacing w:before="81"/>
        <w:ind w:left="152" w:right="17"/>
        <w:rPr>
          <w:b/>
          <w:sz w:val="20"/>
        </w:rPr>
      </w:pPr>
      <w:r>
        <w:rPr>
          <w:b/>
          <w:w w:val="105"/>
          <w:sz w:val="20"/>
        </w:rPr>
        <w:t>To</w:t>
      </w:r>
    </w:p>
    <w:p w:rsidR="00EA1FCB" w:rsidRDefault="00BF5CDA">
      <w:pPr>
        <w:tabs>
          <w:tab w:val="left" w:pos="1289"/>
        </w:tabs>
        <w:spacing w:before="175"/>
        <w:ind w:left="152" w:right="17"/>
        <w:rPr>
          <w:sz w:val="20"/>
        </w:rPr>
      </w:pPr>
      <w:r>
        <w:rPr>
          <w:w w:val="103"/>
          <w:sz w:val="20"/>
          <w:u w:val="single"/>
        </w:rPr>
        <w:t xml:space="preserve"> </w:t>
      </w:r>
      <w:r>
        <w:rPr>
          <w:sz w:val="20"/>
          <w:u w:val="single"/>
        </w:rPr>
        <w:tab/>
      </w:r>
      <w:r>
        <w:rPr>
          <w:spacing w:val="2"/>
          <w:sz w:val="20"/>
        </w:rPr>
        <w:t xml:space="preserve"> </w:t>
      </w:r>
      <w:r>
        <w:rPr>
          <w:w w:val="105"/>
          <w:sz w:val="20"/>
        </w:rPr>
        <w:t>(GSTIN)</w:t>
      </w:r>
    </w:p>
    <w:p w:rsidR="00EA1FCB" w:rsidRDefault="00BF5CDA">
      <w:pPr>
        <w:tabs>
          <w:tab w:val="left" w:pos="1289"/>
        </w:tabs>
        <w:spacing w:before="175"/>
        <w:ind w:left="152" w:right="17"/>
        <w:rPr>
          <w:sz w:val="20"/>
        </w:rPr>
      </w:pPr>
      <w:r>
        <w:rPr>
          <w:w w:val="103"/>
          <w:sz w:val="20"/>
          <w:u w:val="single"/>
        </w:rPr>
        <w:t xml:space="preserve"> </w:t>
      </w:r>
      <w:r>
        <w:rPr>
          <w:sz w:val="20"/>
          <w:u w:val="single"/>
        </w:rPr>
        <w:tab/>
      </w:r>
      <w:r>
        <w:rPr>
          <w:spacing w:val="2"/>
          <w:sz w:val="20"/>
        </w:rPr>
        <w:t xml:space="preserve"> </w:t>
      </w:r>
      <w:r>
        <w:rPr>
          <w:spacing w:val="-2"/>
          <w:w w:val="105"/>
          <w:sz w:val="20"/>
        </w:rPr>
        <w:t>(Name)</w:t>
      </w:r>
    </w:p>
    <w:p w:rsidR="00EA1FCB" w:rsidRDefault="00BF5CDA">
      <w:pPr>
        <w:tabs>
          <w:tab w:val="left" w:pos="1287"/>
        </w:tabs>
        <w:spacing w:before="175"/>
        <w:ind w:left="152" w:right="17"/>
        <w:rPr>
          <w:sz w:val="20"/>
        </w:rPr>
      </w:pPr>
      <w:r>
        <w:rPr>
          <w:w w:val="103"/>
          <w:sz w:val="20"/>
          <w:u w:val="single"/>
        </w:rPr>
        <w:t xml:space="preserve"> </w:t>
      </w:r>
      <w:r>
        <w:rPr>
          <w:sz w:val="20"/>
          <w:u w:val="single"/>
        </w:rPr>
        <w:tab/>
      </w:r>
      <w:r>
        <w:rPr>
          <w:w w:val="105"/>
          <w:sz w:val="20"/>
        </w:rPr>
        <w:t>_</w:t>
      </w:r>
      <w:r>
        <w:rPr>
          <w:spacing w:val="-20"/>
          <w:w w:val="105"/>
          <w:sz w:val="20"/>
        </w:rPr>
        <w:t xml:space="preserve"> </w:t>
      </w:r>
      <w:r>
        <w:rPr>
          <w:w w:val="105"/>
          <w:sz w:val="20"/>
        </w:rPr>
        <w:t>(Address)</w:t>
      </w:r>
    </w:p>
    <w:p w:rsidR="00EA1FCB" w:rsidRDefault="00EA1FCB">
      <w:pPr>
        <w:pStyle w:val="BodyText"/>
        <w:spacing w:before="10"/>
        <w:rPr>
          <w:sz w:val="15"/>
        </w:rPr>
      </w:pPr>
    </w:p>
    <w:p w:rsidR="00EA1FCB" w:rsidRDefault="00BF5CDA">
      <w:pPr>
        <w:ind w:left="2876" w:right="2948"/>
        <w:jc w:val="center"/>
        <w:rPr>
          <w:b/>
          <w:sz w:val="20"/>
        </w:rPr>
      </w:pPr>
      <w:r>
        <w:rPr>
          <w:b/>
          <w:w w:val="105"/>
          <w:sz w:val="20"/>
        </w:rPr>
        <w:t>Provisional Refund Order</w:t>
      </w:r>
    </w:p>
    <w:p w:rsidR="00EA1FCB" w:rsidRDefault="00EA1FCB">
      <w:pPr>
        <w:pStyle w:val="BodyText"/>
        <w:rPr>
          <w:b/>
          <w:sz w:val="20"/>
        </w:rPr>
      </w:pPr>
    </w:p>
    <w:p w:rsidR="00EA1FCB" w:rsidRDefault="00EA1FCB">
      <w:pPr>
        <w:pStyle w:val="BodyText"/>
        <w:spacing w:before="7"/>
        <w:rPr>
          <w:b/>
          <w:sz w:val="21"/>
        </w:rPr>
      </w:pPr>
    </w:p>
    <w:p w:rsidR="00EA1FCB" w:rsidRDefault="00BF5CDA">
      <w:pPr>
        <w:spacing w:before="81" w:line="422" w:lineRule="auto"/>
        <w:ind w:left="152" w:right="1058"/>
        <w:rPr>
          <w:sz w:val="20"/>
        </w:rPr>
      </w:pPr>
      <w:r>
        <w:rPr>
          <w:w w:val="105"/>
          <w:sz w:val="20"/>
        </w:rPr>
        <w:t>Refund</w:t>
      </w:r>
      <w:r>
        <w:rPr>
          <w:spacing w:val="-24"/>
          <w:w w:val="105"/>
          <w:sz w:val="20"/>
        </w:rPr>
        <w:t xml:space="preserve"> </w:t>
      </w:r>
      <w:r>
        <w:rPr>
          <w:w w:val="105"/>
          <w:sz w:val="20"/>
        </w:rPr>
        <w:t>Application</w:t>
      </w:r>
      <w:r>
        <w:rPr>
          <w:spacing w:val="-22"/>
          <w:w w:val="105"/>
          <w:sz w:val="20"/>
        </w:rPr>
        <w:t xml:space="preserve"> </w:t>
      </w:r>
      <w:r>
        <w:rPr>
          <w:w w:val="105"/>
          <w:sz w:val="20"/>
        </w:rPr>
        <w:t>Reference</w:t>
      </w:r>
      <w:r>
        <w:rPr>
          <w:spacing w:val="-23"/>
          <w:w w:val="105"/>
          <w:sz w:val="20"/>
        </w:rPr>
        <w:t xml:space="preserve"> </w:t>
      </w:r>
      <w:r>
        <w:rPr>
          <w:w w:val="105"/>
          <w:sz w:val="20"/>
        </w:rPr>
        <w:t>No.</w:t>
      </w:r>
      <w:r>
        <w:rPr>
          <w:spacing w:val="-23"/>
          <w:w w:val="105"/>
          <w:sz w:val="20"/>
        </w:rPr>
        <w:t xml:space="preserve"> </w:t>
      </w:r>
      <w:r>
        <w:rPr>
          <w:w w:val="105"/>
          <w:sz w:val="20"/>
        </w:rPr>
        <w:t>(ARN)</w:t>
      </w:r>
      <w:r>
        <w:rPr>
          <w:spacing w:val="-23"/>
          <w:w w:val="105"/>
          <w:sz w:val="20"/>
        </w:rPr>
        <w:t xml:space="preserve"> </w:t>
      </w:r>
      <w:r>
        <w:rPr>
          <w:w w:val="105"/>
          <w:sz w:val="20"/>
        </w:rPr>
        <w:t>…………Dated</w:t>
      </w:r>
      <w:r>
        <w:rPr>
          <w:spacing w:val="-22"/>
          <w:w w:val="105"/>
          <w:sz w:val="20"/>
        </w:rPr>
        <w:t xml:space="preserve"> </w:t>
      </w:r>
      <w:r>
        <w:rPr>
          <w:w w:val="105"/>
          <w:sz w:val="20"/>
        </w:rPr>
        <w:t xml:space="preserve">………&lt;DD/MM/YYYY&gt;……- </w:t>
      </w:r>
      <w:r>
        <w:rPr>
          <w:sz w:val="20"/>
        </w:rPr>
        <w:t xml:space="preserve">Acknowledgement  No.  …………Dated </w:t>
      </w:r>
      <w:r>
        <w:rPr>
          <w:spacing w:val="17"/>
          <w:sz w:val="20"/>
        </w:rPr>
        <w:t xml:space="preserve"> </w:t>
      </w:r>
      <w:r>
        <w:rPr>
          <w:sz w:val="20"/>
        </w:rPr>
        <w:t>………&lt;DD/MM/YYYY&gt;……...</w:t>
      </w:r>
    </w:p>
    <w:p w:rsidR="00EA1FCB" w:rsidRDefault="00BF5CDA">
      <w:pPr>
        <w:spacing w:before="113"/>
        <w:ind w:left="152" w:right="17"/>
        <w:rPr>
          <w:sz w:val="20"/>
        </w:rPr>
      </w:pPr>
      <w:r>
        <w:rPr>
          <w:w w:val="105"/>
          <w:sz w:val="20"/>
        </w:rPr>
        <w:t>Sir/Madam,</w:t>
      </w:r>
    </w:p>
    <w:p w:rsidR="00EA1FCB" w:rsidRDefault="00BF5CDA">
      <w:pPr>
        <w:spacing w:before="125" w:line="372" w:lineRule="auto"/>
        <w:ind w:left="152" w:right="17"/>
        <w:rPr>
          <w:sz w:val="20"/>
        </w:rPr>
      </w:pPr>
      <w:r>
        <w:rPr>
          <w:w w:val="105"/>
          <w:sz w:val="20"/>
        </w:rPr>
        <w:t>With</w:t>
      </w:r>
      <w:r>
        <w:rPr>
          <w:spacing w:val="-11"/>
          <w:w w:val="105"/>
          <w:sz w:val="20"/>
        </w:rPr>
        <w:t xml:space="preserve"> </w:t>
      </w:r>
      <w:r>
        <w:rPr>
          <w:w w:val="105"/>
          <w:sz w:val="20"/>
        </w:rPr>
        <w:t>reference</w:t>
      </w:r>
      <w:r>
        <w:rPr>
          <w:spacing w:val="-13"/>
          <w:w w:val="105"/>
          <w:sz w:val="20"/>
        </w:rPr>
        <w:t xml:space="preserve"> </w:t>
      </w:r>
      <w:r>
        <w:rPr>
          <w:w w:val="105"/>
          <w:sz w:val="20"/>
        </w:rPr>
        <w:t>to</w:t>
      </w:r>
      <w:r>
        <w:rPr>
          <w:spacing w:val="-11"/>
          <w:w w:val="105"/>
          <w:sz w:val="20"/>
        </w:rPr>
        <w:t xml:space="preserve"> </w:t>
      </w:r>
      <w:r>
        <w:rPr>
          <w:w w:val="105"/>
          <w:sz w:val="20"/>
        </w:rPr>
        <w:t>your</w:t>
      </w:r>
      <w:r>
        <w:rPr>
          <w:spacing w:val="-10"/>
          <w:w w:val="105"/>
          <w:sz w:val="20"/>
        </w:rPr>
        <w:t xml:space="preserve"> </w:t>
      </w:r>
      <w:r>
        <w:rPr>
          <w:w w:val="105"/>
          <w:sz w:val="20"/>
        </w:rPr>
        <w:t>above</w:t>
      </w:r>
      <w:r>
        <w:rPr>
          <w:spacing w:val="-12"/>
          <w:w w:val="105"/>
          <w:sz w:val="20"/>
        </w:rPr>
        <w:t xml:space="preserve"> </w:t>
      </w:r>
      <w:r>
        <w:rPr>
          <w:w w:val="105"/>
          <w:sz w:val="20"/>
        </w:rPr>
        <w:t>mentioned</w:t>
      </w:r>
      <w:r>
        <w:rPr>
          <w:spacing w:val="-11"/>
          <w:w w:val="105"/>
          <w:sz w:val="20"/>
        </w:rPr>
        <w:t xml:space="preserve"> </w:t>
      </w:r>
      <w:r>
        <w:rPr>
          <w:w w:val="105"/>
          <w:sz w:val="20"/>
        </w:rPr>
        <w:t>application</w:t>
      </w:r>
      <w:r>
        <w:rPr>
          <w:spacing w:val="-11"/>
          <w:w w:val="105"/>
          <w:sz w:val="20"/>
        </w:rPr>
        <w:t xml:space="preserve"> </w:t>
      </w:r>
      <w:r>
        <w:rPr>
          <w:w w:val="105"/>
          <w:sz w:val="20"/>
        </w:rPr>
        <w:t>for</w:t>
      </w:r>
      <w:r>
        <w:rPr>
          <w:spacing w:val="-10"/>
          <w:w w:val="105"/>
          <w:sz w:val="20"/>
        </w:rPr>
        <w:t xml:space="preserve"> </w:t>
      </w:r>
      <w:r>
        <w:rPr>
          <w:w w:val="105"/>
          <w:sz w:val="20"/>
        </w:rPr>
        <w:t>refund,</w:t>
      </w:r>
      <w:r>
        <w:rPr>
          <w:spacing w:val="-7"/>
          <w:w w:val="105"/>
          <w:sz w:val="20"/>
        </w:rPr>
        <w:t xml:space="preserve"> </w:t>
      </w:r>
      <w:r>
        <w:rPr>
          <w:w w:val="105"/>
          <w:sz w:val="20"/>
        </w:rPr>
        <w:t>the</w:t>
      </w:r>
      <w:r>
        <w:rPr>
          <w:spacing w:val="-13"/>
          <w:w w:val="105"/>
          <w:sz w:val="20"/>
        </w:rPr>
        <w:t xml:space="preserve"> </w:t>
      </w:r>
      <w:r>
        <w:rPr>
          <w:w w:val="105"/>
          <w:sz w:val="20"/>
        </w:rPr>
        <w:t>following</w:t>
      </w:r>
      <w:r>
        <w:rPr>
          <w:spacing w:val="-13"/>
          <w:w w:val="105"/>
          <w:sz w:val="20"/>
        </w:rPr>
        <w:t xml:space="preserve"> </w:t>
      </w:r>
      <w:r>
        <w:rPr>
          <w:w w:val="105"/>
          <w:sz w:val="20"/>
        </w:rPr>
        <w:t>amount</w:t>
      </w:r>
      <w:r>
        <w:rPr>
          <w:spacing w:val="-12"/>
          <w:w w:val="105"/>
          <w:sz w:val="20"/>
        </w:rPr>
        <w:t xml:space="preserve"> </w:t>
      </w:r>
      <w:r>
        <w:rPr>
          <w:w w:val="105"/>
          <w:sz w:val="20"/>
        </w:rPr>
        <w:t>is</w:t>
      </w:r>
      <w:r>
        <w:rPr>
          <w:spacing w:val="-14"/>
          <w:w w:val="105"/>
          <w:sz w:val="20"/>
        </w:rPr>
        <w:t xml:space="preserve"> </w:t>
      </w:r>
      <w:r>
        <w:rPr>
          <w:w w:val="105"/>
          <w:sz w:val="20"/>
        </w:rPr>
        <w:t>sanctioned</w:t>
      </w:r>
      <w:r>
        <w:rPr>
          <w:spacing w:val="-11"/>
          <w:w w:val="105"/>
          <w:sz w:val="20"/>
        </w:rPr>
        <w:t xml:space="preserve"> </w:t>
      </w:r>
      <w:r>
        <w:rPr>
          <w:w w:val="105"/>
          <w:sz w:val="20"/>
        </w:rPr>
        <w:t>to you</w:t>
      </w:r>
      <w:r>
        <w:rPr>
          <w:spacing w:val="-13"/>
          <w:w w:val="105"/>
          <w:sz w:val="20"/>
        </w:rPr>
        <w:t xml:space="preserve"> </w:t>
      </w:r>
      <w:r>
        <w:rPr>
          <w:w w:val="105"/>
          <w:sz w:val="20"/>
        </w:rPr>
        <w:t>on</w:t>
      </w:r>
      <w:r>
        <w:rPr>
          <w:spacing w:val="-11"/>
          <w:w w:val="105"/>
          <w:sz w:val="20"/>
        </w:rPr>
        <w:t xml:space="preserve"> </w:t>
      </w:r>
      <w:r>
        <w:rPr>
          <w:w w:val="105"/>
          <w:sz w:val="20"/>
        </w:rPr>
        <w:t>a</w:t>
      </w:r>
      <w:r>
        <w:rPr>
          <w:spacing w:val="-13"/>
          <w:w w:val="105"/>
          <w:sz w:val="20"/>
        </w:rPr>
        <w:t xml:space="preserve"> </w:t>
      </w:r>
      <w:r>
        <w:rPr>
          <w:w w:val="105"/>
          <w:sz w:val="20"/>
        </w:rPr>
        <w:t>provisional</w:t>
      </w:r>
      <w:r>
        <w:rPr>
          <w:spacing w:val="-11"/>
          <w:w w:val="105"/>
          <w:sz w:val="20"/>
        </w:rPr>
        <w:t xml:space="preserve"> </w:t>
      </w:r>
      <w:r>
        <w:rPr>
          <w:w w:val="105"/>
          <w:sz w:val="20"/>
        </w:rPr>
        <w:t>basis:</w:t>
      </w:r>
    </w:p>
    <w:p w:rsidR="00EA1FCB" w:rsidRDefault="00EA1FCB">
      <w:pPr>
        <w:pStyle w:val="BodyText"/>
        <w:spacing w:before="10"/>
        <w:rPr>
          <w:sz w:val="20"/>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8"/>
        <w:gridCol w:w="2048"/>
        <w:gridCol w:w="864"/>
        <w:gridCol w:w="884"/>
        <w:gridCol w:w="1264"/>
        <w:gridCol w:w="1262"/>
        <w:gridCol w:w="1267"/>
      </w:tblGrid>
      <w:tr w:rsidR="00EA1FCB">
        <w:trPr>
          <w:trHeight w:hRule="exact" w:val="442"/>
        </w:trPr>
        <w:tc>
          <w:tcPr>
            <w:tcW w:w="528" w:type="dxa"/>
            <w:tcBorders>
              <w:left w:val="single" w:sz="3" w:space="0" w:color="000000"/>
              <w:right w:val="single" w:sz="3" w:space="0" w:color="000000"/>
            </w:tcBorders>
          </w:tcPr>
          <w:p w:rsidR="00EA1FCB" w:rsidRDefault="00BF5CDA">
            <w:pPr>
              <w:pStyle w:val="TableParagraph"/>
              <w:spacing w:line="249" w:lineRule="auto"/>
              <w:ind w:left="98" w:right="171"/>
              <w:rPr>
                <w:sz w:val="18"/>
              </w:rPr>
            </w:pPr>
            <w:r>
              <w:rPr>
                <w:w w:val="105"/>
                <w:sz w:val="18"/>
              </w:rPr>
              <w:t>Sr. No</w:t>
            </w:r>
          </w:p>
        </w:tc>
        <w:tc>
          <w:tcPr>
            <w:tcW w:w="2048" w:type="dxa"/>
            <w:tcBorders>
              <w:left w:val="single" w:sz="3" w:space="0" w:color="000000"/>
            </w:tcBorders>
          </w:tcPr>
          <w:p w:rsidR="00EA1FCB" w:rsidRDefault="00BF5CDA">
            <w:pPr>
              <w:pStyle w:val="TableParagraph"/>
              <w:spacing w:before="4"/>
              <w:ind w:left="556" w:right="97"/>
              <w:rPr>
                <w:b/>
                <w:sz w:val="18"/>
              </w:rPr>
            </w:pPr>
            <w:r>
              <w:rPr>
                <w:b/>
                <w:w w:val="105"/>
                <w:sz w:val="18"/>
              </w:rPr>
              <w:t>Description</w:t>
            </w:r>
          </w:p>
        </w:tc>
        <w:tc>
          <w:tcPr>
            <w:tcW w:w="864" w:type="dxa"/>
          </w:tcPr>
          <w:p w:rsidR="00EA1FCB" w:rsidRDefault="00BF5CDA">
            <w:pPr>
              <w:pStyle w:val="TableParagraph"/>
              <w:spacing w:line="249" w:lineRule="auto"/>
              <w:ind w:left="278" w:hanging="128"/>
              <w:rPr>
                <w:sz w:val="18"/>
              </w:rPr>
            </w:pPr>
            <w:r>
              <w:rPr>
                <w:sz w:val="18"/>
              </w:rPr>
              <w:t xml:space="preserve">Central </w:t>
            </w:r>
            <w:r>
              <w:rPr>
                <w:w w:val="105"/>
                <w:sz w:val="18"/>
              </w:rPr>
              <w:t>Tax</w:t>
            </w:r>
          </w:p>
        </w:tc>
        <w:tc>
          <w:tcPr>
            <w:tcW w:w="884" w:type="dxa"/>
            <w:tcBorders>
              <w:right w:val="single" w:sz="3" w:space="0" w:color="000000"/>
            </w:tcBorders>
          </w:tcPr>
          <w:p w:rsidR="00EA1FCB" w:rsidRDefault="00BF5CDA">
            <w:pPr>
              <w:pStyle w:val="TableParagraph"/>
              <w:spacing w:line="249" w:lineRule="auto"/>
              <w:ind w:left="290" w:right="229" w:hanging="41"/>
              <w:rPr>
                <w:sz w:val="18"/>
              </w:rPr>
            </w:pPr>
            <w:r>
              <w:rPr>
                <w:w w:val="105"/>
                <w:sz w:val="18"/>
              </w:rPr>
              <w:t>State Tax</w:t>
            </w:r>
          </w:p>
        </w:tc>
        <w:tc>
          <w:tcPr>
            <w:tcW w:w="1264" w:type="dxa"/>
            <w:tcBorders>
              <w:left w:val="single" w:sz="3" w:space="0" w:color="000000"/>
            </w:tcBorders>
          </w:tcPr>
          <w:p w:rsidR="00EA1FCB" w:rsidRDefault="00BF5CDA">
            <w:pPr>
              <w:pStyle w:val="TableParagraph"/>
              <w:spacing w:line="205" w:lineRule="exact"/>
              <w:ind w:left="333" w:right="84"/>
              <w:rPr>
                <w:sz w:val="18"/>
              </w:rPr>
            </w:pPr>
            <w:r>
              <w:rPr>
                <w:w w:val="105"/>
                <w:sz w:val="18"/>
              </w:rPr>
              <w:t>UT Tax</w:t>
            </w:r>
          </w:p>
        </w:tc>
        <w:tc>
          <w:tcPr>
            <w:tcW w:w="1262" w:type="dxa"/>
          </w:tcPr>
          <w:p w:rsidR="00EA1FCB" w:rsidRDefault="00BF5CDA">
            <w:pPr>
              <w:pStyle w:val="TableParagraph"/>
              <w:spacing w:line="249" w:lineRule="auto"/>
              <w:ind w:left="479" w:right="5" w:hanging="235"/>
              <w:rPr>
                <w:sz w:val="18"/>
              </w:rPr>
            </w:pPr>
            <w:r>
              <w:rPr>
                <w:sz w:val="18"/>
              </w:rPr>
              <w:t xml:space="preserve">Integrated </w:t>
            </w:r>
            <w:r>
              <w:rPr>
                <w:w w:val="105"/>
                <w:sz w:val="18"/>
              </w:rPr>
              <w:t>Tax</w:t>
            </w:r>
          </w:p>
        </w:tc>
        <w:tc>
          <w:tcPr>
            <w:tcW w:w="1267" w:type="dxa"/>
          </w:tcPr>
          <w:p w:rsidR="00EA1FCB" w:rsidRDefault="00BF5CDA">
            <w:pPr>
              <w:pStyle w:val="TableParagraph"/>
              <w:spacing w:line="205" w:lineRule="exact"/>
              <w:ind w:left="241" w:right="241"/>
              <w:jc w:val="center"/>
              <w:rPr>
                <w:sz w:val="18"/>
              </w:rPr>
            </w:pPr>
            <w:r>
              <w:rPr>
                <w:w w:val="105"/>
                <w:sz w:val="18"/>
              </w:rPr>
              <w:t>Cess</w:t>
            </w:r>
          </w:p>
        </w:tc>
      </w:tr>
      <w:tr w:rsidR="00EA1FCB">
        <w:trPr>
          <w:trHeight w:hRule="exact" w:val="442"/>
        </w:trPr>
        <w:tc>
          <w:tcPr>
            <w:tcW w:w="528" w:type="dxa"/>
            <w:tcBorders>
              <w:left w:val="single" w:sz="3" w:space="0" w:color="000000"/>
              <w:right w:val="single" w:sz="3" w:space="0" w:color="000000"/>
            </w:tcBorders>
          </w:tcPr>
          <w:p w:rsidR="00EA1FCB" w:rsidRDefault="00BF5CDA">
            <w:pPr>
              <w:pStyle w:val="TableParagraph"/>
              <w:spacing w:before="112"/>
              <w:ind w:right="82"/>
              <w:jc w:val="right"/>
              <w:rPr>
                <w:sz w:val="18"/>
              </w:rPr>
            </w:pPr>
            <w:r>
              <w:rPr>
                <w:sz w:val="18"/>
              </w:rPr>
              <w:t>i.</w:t>
            </w:r>
          </w:p>
        </w:tc>
        <w:tc>
          <w:tcPr>
            <w:tcW w:w="2048" w:type="dxa"/>
            <w:tcBorders>
              <w:left w:val="single" w:sz="3" w:space="0" w:color="000000"/>
            </w:tcBorders>
          </w:tcPr>
          <w:p w:rsidR="00EA1FCB" w:rsidRDefault="00BF5CDA">
            <w:pPr>
              <w:pStyle w:val="TableParagraph"/>
              <w:tabs>
                <w:tab w:val="left" w:pos="1005"/>
                <w:tab w:val="left" w:pos="1451"/>
              </w:tabs>
              <w:spacing w:line="254" w:lineRule="auto"/>
              <w:ind w:left="98" w:right="97"/>
              <w:rPr>
                <w:sz w:val="18"/>
              </w:rPr>
            </w:pPr>
            <w:r>
              <w:rPr>
                <w:w w:val="105"/>
                <w:sz w:val="18"/>
              </w:rPr>
              <w:t>Amount</w:t>
            </w:r>
            <w:r>
              <w:rPr>
                <w:w w:val="105"/>
                <w:sz w:val="18"/>
              </w:rPr>
              <w:tab/>
              <w:t>of</w:t>
            </w:r>
            <w:r>
              <w:rPr>
                <w:w w:val="105"/>
                <w:sz w:val="18"/>
              </w:rPr>
              <w:tab/>
            </w:r>
            <w:r>
              <w:rPr>
                <w:sz w:val="18"/>
              </w:rPr>
              <w:t xml:space="preserve">refund </w:t>
            </w:r>
            <w:r>
              <w:rPr>
                <w:w w:val="105"/>
                <w:sz w:val="18"/>
              </w:rPr>
              <w:t>claimed</w:t>
            </w:r>
          </w:p>
        </w:tc>
        <w:tc>
          <w:tcPr>
            <w:tcW w:w="864" w:type="dxa"/>
          </w:tcPr>
          <w:p w:rsidR="00EA1FCB" w:rsidRDefault="00EA1FCB"/>
        </w:tc>
        <w:tc>
          <w:tcPr>
            <w:tcW w:w="884" w:type="dxa"/>
            <w:tcBorders>
              <w:right w:val="single" w:sz="3" w:space="0" w:color="000000"/>
            </w:tcBorders>
          </w:tcPr>
          <w:p w:rsidR="00EA1FCB" w:rsidRDefault="00EA1FCB"/>
        </w:tc>
        <w:tc>
          <w:tcPr>
            <w:tcW w:w="1264" w:type="dxa"/>
            <w:tcBorders>
              <w:left w:val="single" w:sz="3" w:space="0" w:color="000000"/>
            </w:tcBorders>
          </w:tcPr>
          <w:p w:rsidR="00EA1FCB" w:rsidRDefault="00EA1FCB"/>
        </w:tc>
        <w:tc>
          <w:tcPr>
            <w:tcW w:w="1262" w:type="dxa"/>
          </w:tcPr>
          <w:p w:rsidR="00EA1FCB" w:rsidRDefault="00EA1FCB"/>
        </w:tc>
        <w:tc>
          <w:tcPr>
            <w:tcW w:w="1267" w:type="dxa"/>
          </w:tcPr>
          <w:p w:rsidR="00EA1FCB" w:rsidRDefault="00EA1FCB"/>
        </w:tc>
      </w:tr>
      <w:tr w:rsidR="00EA1FCB">
        <w:trPr>
          <w:trHeight w:hRule="exact" w:val="660"/>
        </w:trPr>
        <w:tc>
          <w:tcPr>
            <w:tcW w:w="528" w:type="dxa"/>
            <w:tcBorders>
              <w:left w:val="single" w:sz="3" w:space="0" w:color="000000"/>
              <w:right w:val="single" w:sz="3" w:space="0" w:color="000000"/>
            </w:tcBorders>
          </w:tcPr>
          <w:p w:rsidR="00EA1FCB" w:rsidRDefault="00BF5CDA">
            <w:pPr>
              <w:pStyle w:val="TableParagraph"/>
              <w:spacing w:before="115"/>
              <w:ind w:right="83"/>
              <w:jc w:val="right"/>
              <w:rPr>
                <w:sz w:val="18"/>
              </w:rPr>
            </w:pPr>
            <w:r>
              <w:rPr>
                <w:sz w:val="18"/>
              </w:rPr>
              <w:t>ii.</w:t>
            </w:r>
          </w:p>
        </w:tc>
        <w:tc>
          <w:tcPr>
            <w:tcW w:w="2048" w:type="dxa"/>
            <w:tcBorders>
              <w:left w:val="single" w:sz="3" w:space="0" w:color="000000"/>
            </w:tcBorders>
          </w:tcPr>
          <w:p w:rsidR="00EA1FCB" w:rsidRDefault="00BF5CDA">
            <w:pPr>
              <w:pStyle w:val="TableParagraph"/>
              <w:spacing w:line="249" w:lineRule="auto"/>
              <w:ind w:left="98" w:right="97"/>
              <w:rPr>
                <w:sz w:val="18"/>
              </w:rPr>
            </w:pPr>
            <w:r>
              <w:rPr>
                <w:w w:val="105"/>
                <w:sz w:val="18"/>
              </w:rPr>
              <w:t>10% of the amount claimed as refund</w:t>
            </w:r>
          </w:p>
          <w:p w:rsidR="00EA1FCB" w:rsidRDefault="00BF5CDA">
            <w:pPr>
              <w:pStyle w:val="TableParagraph"/>
              <w:spacing w:before="1"/>
              <w:ind w:left="98" w:right="97"/>
              <w:rPr>
                <w:sz w:val="18"/>
              </w:rPr>
            </w:pPr>
            <w:r>
              <w:rPr>
                <w:w w:val="105"/>
                <w:sz w:val="18"/>
              </w:rPr>
              <w:t>(to be sanctioned later)</w:t>
            </w:r>
          </w:p>
        </w:tc>
        <w:tc>
          <w:tcPr>
            <w:tcW w:w="864" w:type="dxa"/>
          </w:tcPr>
          <w:p w:rsidR="00EA1FCB" w:rsidRDefault="00EA1FCB"/>
        </w:tc>
        <w:tc>
          <w:tcPr>
            <w:tcW w:w="884" w:type="dxa"/>
            <w:tcBorders>
              <w:right w:val="single" w:sz="3" w:space="0" w:color="000000"/>
            </w:tcBorders>
          </w:tcPr>
          <w:p w:rsidR="00EA1FCB" w:rsidRDefault="00EA1FCB"/>
        </w:tc>
        <w:tc>
          <w:tcPr>
            <w:tcW w:w="1264" w:type="dxa"/>
            <w:tcBorders>
              <w:left w:val="single" w:sz="3" w:space="0" w:color="000000"/>
            </w:tcBorders>
          </w:tcPr>
          <w:p w:rsidR="00EA1FCB" w:rsidRDefault="00EA1FCB"/>
        </w:tc>
        <w:tc>
          <w:tcPr>
            <w:tcW w:w="1262" w:type="dxa"/>
          </w:tcPr>
          <w:p w:rsidR="00EA1FCB" w:rsidRDefault="00EA1FCB"/>
        </w:tc>
        <w:tc>
          <w:tcPr>
            <w:tcW w:w="1267" w:type="dxa"/>
          </w:tcPr>
          <w:p w:rsidR="00EA1FCB" w:rsidRDefault="00EA1FCB"/>
        </w:tc>
      </w:tr>
      <w:tr w:rsidR="00EA1FCB">
        <w:trPr>
          <w:trHeight w:hRule="exact" w:val="370"/>
        </w:trPr>
        <w:tc>
          <w:tcPr>
            <w:tcW w:w="528" w:type="dxa"/>
            <w:tcBorders>
              <w:left w:val="single" w:sz="3" w:space="0" w:color="000000"/>
              <w:right w:val="single" w:sz="3" w:space="0" w:color="000000"/>
            </w:tcBorders>
          </w:tcPr>
          <w:p w:rsidR="00EA1FCB" w:rsidRDefault="00BF5CDA">
            <w:pPr>
              <w:pStyle w:val="TableParagraph"/>
              <w:spacing w:before="112"/>
              <w:ind w:right="83"/>
              <w:jc w:val="right"/>
              <w:rPr>
                <w:sz w:val="18"/>
              </w:rPr>
            </w:pPr>
            <w:r>
              <w:rPr>
                <w:sz w:val="18"/>
              </w:rPr>
              <w:t>iii.</w:t>
            </w:r>
          </w:p>
        </w:tc>
        <w:tc>
          <w:tcPr>
            <w:tcW w:w="2048" w:type="dxa"/>
            <w:tcBorders>
              <w:left w:val="single" w:sz="3" w:space="0" w:color="000000"/>
            </w:tcBorders>
          </w:tcPr>
          <w:p w:rsidR="00EA1FCB" w:rsidRDefault="00BF5CDA">
            <w:pPr>
              <w:pStyle w:val="TableParagraph"/>
              <w:spacing w:line="205" w:lineRule="exact"/>
              <w:ind w:left="98" w:right="97"/>
              <w:rPr>
                <w:sz w:val="18"/>
              </w:rPr>
            </w:pPr>
            <w:r>
              <w:rPr>
                <w:w w:val="105"/>
                <w:sz w:val="18"/>
              </w:rPr>
              <w:t>Balance amount (i-ii)</w:t>
            </w:r>
          </w:p>
        </w:tc>
        <w:tc>
          <w:tcPr>
            <w:tcW w:w="864" w:type="dxa"/>
          </w:tcPr>
          <w:p w:rsidR="00EA1FCB" w:rsidRDefault="00EA1FCB"/>
        </w:tc>
        <w:tc>
          <w:tcPr>
            <w:tcW w:w="884" w:type="dxa"/>
            <w:tcBorders>
              <w:right w:val="single" w:sz="3" w:space="0" w:color="000000"/>
            </w:tcBorders>
          </w:tcPr>
          <w:p w:rsidR="00EA1FCB" w:rsidRDefault="00EA1FCB"/>
        </w:tc>
        <w:tc>
          <w:tcPr>
            <w:tcW w:w="1264" w:type="dxa"/>
            <w:tcBorders>
              <w:left w:val="single" w:sz="3" w:space="0" w:color="000000"/>
            </w:tcBorders>
          </w:tcPr>
          <w:p w:rsidR="00EA1FCB" w:rsidRDefault="00EA1FCB"/>
        </w:tc>
        <w:tc>
          <w:tcPr>
            <w:tcW w:w="1262" w:type="dxa"/>
          </w:tcPr>
          <w:p w:rsidR="00EA1FCB" w:rsidRDefault="00EA1FCB"/>
        </w:tc>
        <w:tc>
          <w:tcPr>
            <w:tcW w:w="1267" w:type="dxa"/>
          </w:tcPr>
          <w:p w:rsidR="00EA1FCB" w:rsidRDefault="00EA1FCB"/>
        </w:tc>
      </w:tr>
      <w:tr w:rsidR="00EA1FCB">
        <w:trPr>
          <w:trHeight w:hRule="exact" w:val="442"/>
        </w:trPr>
        <w:tc>
          <w:tcPr>
            <w:tcW w:w="528" w:type="dxa"/>
            <w:tcBorders>
              <w:left w:val="single" w:sz="3" w:space="0" w:color="000000"/>
              <w:right w:val="single" w:sz="3" w:space="0" w:color="000000"/>
            </w:tcBorders>
          </w:tcPr>
          <w:p w:rsidR="00EA1FCB" w:rsidRDefault="00BF5CDA">
            <w:pPr>
              <w:pStyle w:val="TableParagraph"/>
              <w:spacing w:before="112"/>
              <w:ind w:right="85"/>
              <w:jc w:val="right"/>
              <w:rPr>
                <w:sz w:val="18"/>
              </w:rPr>
            </w:pPr>
            <w:r>
              <w:rPr>
                <w:sz w:val="18"/>
              </w:rPr>
              <w:t>iv.</w:t>
            </w:r>
          </w:p>
        </w:tc>
        <w:tc>
          <w:tcPr>
            <w:tcW w:w="2048" w:type="dxa"/>
            <w:tcBorders>
              <w:left w:val="single" w:sz="3" w:space="0" w:color="000000"/>
            </w:tcBorders>
          </w:tcPr>
          <w:p w:rsidR="00EA1FCB" w:rsidRDefault="00BF5CDA">
            <w:pPr>
              <w:pStyle w:val="TableParagraph"/>
              <w:tabs>
                <w:tab w:val="left" w:pos="1005"/>
                <w:tab w:val="left" w:pos="1451"/>
              </w:tabs>
              <w:spacing w:line="254" w:lineRule="auto"/>
              <w:ind w:left="98" w:right="97"/>
              <w:rPr>
                <w:sz w:val="18"/>
              </w:rPr>
            </w:pPr>
            <w:r>
              <w:rPr>
                <w:w w:val="105"/>
                <w:sz w:val="18"/>
              </w:rPr>
              <w:t>Amount</w:t>
            </w:r>
            <w:r>
              <w:rPr>
                <w:w w:val="105"/>
                <w:sz w:val="18"/>
              </w:rPr>
              <w:tab/>
              <w:t>of</w:t>
            </w:r>
            <w:r>
              <w:rPr>
                <w:w w:val="105"/>
                <w:sz w:val="18"/>
              </w:rPr>
              <w:tab/>
            </w:r>
            <w:r>
              <w:rPr>
                <w:sz w:val="18"/>
              </w:rPr>
              <w:t xml:space="preserve">refund </w:t>
            </w:r>
            <w:r>
              <w:rPr>
                <w:w w:val="105"/>
                <w:sz w:val="18"/>
              </w:rPr>
              <w:t>sanctioned</w:t>
            </w:r>
          </w:p>
        </w:tc>
        <w:tc>
          <w:tcPr>
            <w:tcW w:w="864" w:type="dxa"/>
          </w:tcPr>
          <w:p w:rsidR="00EA1FCB" w:rsidRDefault="00EA1FCB"/>
        </w:tc>
        <w:tc>
          <w:tcPr>
            <w:tcW w:w="884" w:type="dxa"/>
            <w:tcBorders>
              <w:right w:val="single" w:sz="3" w:space="0" w:color="000000"/>
            </w:tcBorders>
          </w:tcPr>
          <w:p w:rsidR="00EA1FCB" w:rsidRDefault="00EA1FCB"/>
        </w:tc>
        <w:tc>
          <w:tcPr>
            <w:tcW w:w="1264" w:type="dxa"/>
            <w:tcBorders>
              <w:left w:val="single" w:sz="3" w:space="0" w:color="000000"/>
            </w:tcBorders>
          </w:tcPr>
          <w:p w:rsidR="00EA1FCB" w:rsidRDefault="00EA1FCB"/>
        </w:tc>
        <w:tc>
          <w:tcPr>
            <w:tcW w:w="1262" w:type="dxa"/>
          </w:tcPr>
          <w:p w:rsidR="00EA1FCB" w:rsidRDefault="00EA1FCB"/>
        </w:tc>
        <w:tc>
          <w:tcPr>
            <w:tcW w:w="1267" w:type="dxa"/>
          </w:tcPr>
          <w:p w:rsidR="00EA1FCB" w:rsidRDefault="00EA1FCB"/>
        </w:tc>
      </w:tr>
      <w:tr w:rsidR="00EA1FCB">
        <w:trPr>
          <w:trHeight w:hRule="exact" w:val="226"/>
        </w:trPr>
        <w:tc>
          <w:tcPr>
            <w:tcW w:w="528" w:type="dxa"/>
            <w:tcBorders>
              <w:left w:val="single" w:sz="3" w:space="0" w:color="000000"/>
              <w:right w:val="single" w:sz="3" w:space="0" w:color="000000"/>
            </w:tcBorders>
          </w:tcPr>
          <w:p w:rsidR="00EA1FCB" w:rsidRDefault="00EA1FCB"/>
        </w:tc>
        <w:tc>
          <w:tcPr>
            <w:tcW w:w="2048" w:type="dxa"/>
            <w:tcBorders>
              <w:left w:val="single" w:sz="3" w:space="0" w:color="000000"/>
            </w:tcBorders>
          </w:tcPr>
          <w:p w:rsidR="00EA1FCB" w:rsidRDefault="00BF5CDA">
            <w:pPr>
              <w:pStyle w:val="TableParagraph"/>
              <w:spacing w:before="4"/>
              <w:ind w:left="506" w:right="97"/>
              <w:rPr>
                <w:b/>
                <w:sz w:val="18"/>
              </w:rPr>
            </w:pPr>
            <w:r>
              <w:rPr>
                <w:b/>
                <w:w w:val="105"/>
                <w:sz w:val="18"/>
              </w:rPr>
              <w:t>Bank Details</w:t>
            </w:r>
          </w:p>
        </w:tc>
        <w:tc>
          <w:tcPr>
            <w:tcW w:w="864" w:type="dxa"/>
          </w:tcPr>
          <w:p w:rsidR="00EA1FCB" w:rsidRDefault="00EA1FCB"/>
        </w:tc>
        <w:tc>
          <w:tcPr>
            <w:tcW w:w="884" w:type="dxa"/>
            <w:tcBorders>
              <w:right w:val="single" w:sz="3" w:space="0" w:color="000000"/>
            </w:tcBorders>
          </w:tcPr>
          <w:p w:rsidR="00EA1FCB" w:rsidRDefault="00EA1FCB"/>
        </w:tc>
        <w:tc>
          <w:tcPr>
            <w:tcW w:w="1264" w:type="dxa"/>
            <w:tcBorders>
              <w:left w:val="single" w:sz="3" w:space="0" w:color="000000"/>
            </w:tcBorders>
          </w:tcPr>
          <w:p w:rsidR="00EA1FCB" w:rsidRDefault="00EA1FCB"/>
        </w:tc>
        <w:tc>
          <w:tcPr>
            <w:tcW w:w="1262" w:type="dxa"/>
          </w:tcPr>
          <w:p w:rsidR="00EA1FCB" w:rsidRDefault="00EA1FCB"/>
        </w:tc>
        <w:tc>
          <w:tcPr>
            <w:tcW w:w="1267" w:type="dxa"/>
          </w:tcPr>
          <w:p w:rsidR="00EA1FCB" w:rsidRDefault="00EA1FCB"/>
        </w:tc>
      </w:tr>
      <w:tr w:rsidR="00EA1FCB">
        <w:trPr>
          <w:trHeight w:hRule="exact" w:val="443"/>
        </w:trPr>
        <w:tc>
          <w:tcPr>
            <w:tcW w:w="528" w:type="dxa"/>
            <w:tcBorders>
              <w:left w:val="single" w:sz="3" w:space="0" w:color="000000"/>
              <w:bottom w:val="single" w:sz="3" w:space="0" w:color="000000"/>
              <w:right w:val="single" w:sz="3" w:space="0" w:color="000000"/>
            </w:tcBorders>
          </w:tcPr>
          <w:p w:rsidR="00EA1FCB" w:rsidRDefault="00BF5CDA">
            <w:pPr>
              <w:pStyle w:val="TableParagraph"/>
              <w:spacing w:before="115"/>
              <w:ind w:right="85"/>
              <w:jc w:val="right"/>
              <w:rPr>
                <w:sz w:val="18"/>
              </w:rPr>
            </w:pPr>
            <w:r>
              <w:rPr>
                <w:sz w:val="18"/>
              </w:rPr>
              <w:t>v.</w:t>
            </w:r>
          </w:p>
        </w:tc>
        <w:tc>
          <w:tcPr>
            <w:tcW w:w="2048" w:type="dxa"/>
            <w:tcBorders>
              <w:left w:val="single" w:sz="3" w:space="0" w:color="000000"/>
              <w:bottom w:val="single" w:sz="3" w:space="0" w:color="000000"/>
            </w:tcBorders>
          </w:tcPr>
          <w:p w:rsidR="00EA1FCB" w:rsidRDefault="00BF5CDA">
            <w:pPr>
              <w:pStyle w:val="TableParagraph"/>
              <w:spacing w:line="249" w:lineRule="auto"/>
              <w:ind w:left="98" w:right="97"/>
              <w:rPr>
                <w:sz w:val="18"/>
              </w:rPr>
            </w:pPr>
            <w:r>
              <w:rPr>
                <w:w w:val="105"/>
                <w:sz w:val="18"/>
              </w:rPr>
              <w:t>Bank Account No. as per application</w:t>
            </w:r>
          </w:p>
        </w:tc>
        <w:tc>
          <w:tcPr>
            <w:tcW w:w="864" w:type="dxa"/>
            <w:tcBorders>
              <w:bottom w:val="single" w:sz="3" w:space="0" w:color="000000"/>
            </w:tcBorders>
          </w:tcPr>
          <w:p w:rsidR="00EA1FCB" w:rsidRDefault="00EA1FCB"/>
        </w:tc>
        <w:tc>
          <w:tcPr>
            <w:tcW w:w="884" w:type="dxa"/>
            <w:tcBorders>
              <w:bottom w:val="single" w:sz="3" w:space="0" w:color="000000"/>
              <w:right w:val="single" w:sz="3" w:space="0" w:color="000000"/>
            </w:tcBorders>
          </w:tcPr>
          <w:p w:rsidR="00EA1FCB" w:rsidRDefault="00EA1FCB"/>
        </w:tc>
        <w:tc>
          <w:tcPr>
            <w:tcW w:w="1264" w:type="dxa"/>
            <w:tcBorders>
              <w:left w:val="single" w:sz="3" w:space="0" w:color="000000"/>
              <w:bottom w:val="single" w:sz="3" w:space="0" w:color="000000"/>
            </w:tcBorders>
          </w:tcPr>
          <w:p w:rsidR="00EA1FCB" w:rsidRDefault="00EA1FCB"/>
        </w:tc>
        <w:tc>
          <w:tcPr>
            <w:tcW w:w="1262" w:type="dxa"/>
            <w:tcBorders>
              <w:bottom w:val="single" w:sz="3" w:space="0" w:color="000000"/>
            </w:tcBorders>
          </w:tcPr>
          <w:p w:rsidR="00EA1FCB" w:rsidRDefault="00EA1FCB"/>
        </w:tc>
        <w:tc>
          <w:tcPr>
            <w:tcW w:w="1267" w:type="dxa"/>
            <w:tcBorders>
              <w:bottom w:val="single" w:sz="3" w:space="0" w:color="000000"/>
            </w:tcBorders>
          </w:tcPr>
          <w:p w:rsidR="00EA1FCB" w:rsidRDefault="00EA1FCB"/>
        </w:tc>
      </w:tr>
      <w:tr w:rsidR="00EA1FCB">
        <w:trPr>
          <w:trHeight w:hRule="exact" w:val="370"/>
        </w:trPr>
        <w:tc>
          <w:tcPr>
            <w:tcW w:w="528" w:type="dxa"/>
            <w:tcBorders>
              <w:top w:val="single" w:sz="3" w:space="0" w:color="000000"/>
              <w:left w:val="single" w:sz="3" w:space="0" w:color="000000"/>
              <w:bottom w:val="single" w:sz="3" w:space="0" w:color="000000"/>
              <w:right w:val="single" w:sz="3" w:space="0" w:color="000000"/>
            </w:tcBorders>
          </w:tcPr>
          <w:p w:rsidR="00EA1FCB" w:rsidRDefault="00BF5CDA">
            <w:pPr>
              <w:pStyle w:val="TableParagraph"/>
              <w:spacing w:before="115"/>
              <w:ind w:right="85"/>
              <w:jc w:val="right"/>
              <w:rPr>
                <w:sz w:val="18"/>
              </w:rPr>
            </w:pPr>
            <w:r>
              <w:rPr>
                <w:sz w:val="18"/>
              </w:rPr>
              <w:t>vi.</w:t>
            </w:r>
          </w:p>
        </w:tc>
        <w:tc>
          <w:tcPr>
            <w:tcW w:w="2048" w:type="dxa"/>
            <w:tcBorders>
              <w:top w:val="single" w:sz="3" w:space="0" w:color="000000"/>
              <w:left w:val="single" w:sz="3" w:space="0" w:color="000000"/>
              <w:bottom w:val="single" w:sz="3" w:space="0" w:color="000000"/>
            </w:tcBorders>
          </w:tcPr>
          <w:p w:rsidR="00EA1FCB" w:rsidRDefault="00BF5CDA">
            <w:pPr>
              <w:pStyle w:val="TableParagraph"/>
              <w:ind w:left="98" w:right="97"/>
              <w:rPr>
                <w:sz w:val="18"/>
              </w:rPr>
            </w:pPr>
            <w:r>
              <w:rPr>
                <w:w w:val="105"/>
                <w:sz w:val="18"/>
              </w:rPr>
              <w:t>Name of the Bank</w:t>
            </w:r>
          </w:p>
        </w:tc>
        <w:tc>
          <w:tcPr>
            <w:tcW w:w="864" w:type="dxa"/>
            <w:tcBorders>
              <w:top w:val="single" w:sz="3" w:space="0" w:color="000000"/>
              <w:bottom w:val="single" w:sz="3" w:space="0" w:color="000000"/>
            </w:tcBorders>
          </w:tcPr>
          <w:p w:rsidR="00EA1FCB" w:rsidRDefault="00EA1FCB"/>
        </w:tc>
        <w:tc>
          <w:tcPr>
            <w:tcW w:w="884" w:type="dxa"/>
            <w:tcBorders>
              <w:top w:val="single" w:sz="3" w:space="0" w:color="000000"/>
              <w:bottom w:val="single" w:sz="3" w:space="0" w:color="000000"/>
              <w:right w:val="single" w:sz="3" w:space="0" w:color="000000"/>
            </w:tcBorders>
          </w:tcPr>
          <w:p w:rsidR="00EA1FCB" w:rsidRDefault="00EA1FCB"/>
        </w:tc>
        <w:tc>
          <w:tcPr>
            <w:tcW w:w="1264" w:type="dxa"/>
            <w:tcBorders>
              <w:top w:val="single" w:sz="3" w:space="0" w:color="000000"/>
              <w:left w:val="single" w:sz="3" w:space="0" w:color="000000"/>
              <w:bottom w:val="single" w:sz="3" w:space="0" w:color="000000"/>
            </w:tcBorders>
          </w:tcPr>
          <w:p w:rsidR="00EA1FCB" w:rsidRDefault="00EA1FCB"/>
        </w:tc>
        <w:tc>
          <w:tcPr>
            <w:tcW w:w="1262" w:type="dxa"/>
            <w:tcBorders>
              <w:top w:val="single" w:sz="3" w:space="0" w:color="000000"/>
              <w:bottom w:val="single" w:sz="3" w:space="0" w:color="000000"/>
            </w:tcBorders>
          </w:tcPr>
          <w:p w:rsidR="00EA1FCB" w:rsidRDefault="00EA1FCB"/>
        </w:tc>
        <w:tc>
          <w:tcPr>
            <w:tcW w:w="1267" w:type="dxa"/>
            <w:tcBorders>
              <w:top w:val="single" w:sz="3" w:space="0" w:color="000000"/>
              <w:bottom w:val="single" w:sz="3" w:space="0" w:color="000000"/>
            </w:tcBorders>
          </w:tcPr>
          <w:p w:rsidR="00EA1FCB" w:rsidRDefault="00EA1FCB"/>
        </w:tc>
      </w:tr>
      <w:tr w:rsidR="00EA1FCB">
        <w:trPr>
          <w:trHeight w:hRule="exact" w:val="443"/>
        </w:trPr>
        <w:tc>
          <w:tcPr>
            <w:tcW w:w="528" w:type="dxa"/>
            <w:tcBorders>
              <w:top w:val="single" w:sz="3" w:space="0" w:color="000000"/>
              <w:left w:val="single" w:sz="3" w:space="0" w:color="000000"/>
              <w:right w:val="single" w:sz="3" w:space="0" w:color="000000"/>
            </w:tcBorders>
          </w:tcPr>
          <w:p w:rsidR="00EA1FCB" w:rsidRDefault="00BF5CDA">
            <w:pPr>
              <w:pStyle w:val="TableParagraph"/>
              <w:spacing w:before="115"/>
              <w:ind w:right="87"/>
              <w:jc w:val="right"/>
              <w:rPr>
                <w:sz w:val="18"/>
              </w:rPr>
            </w:pPr>
            <w:r>
              <w:rPr>
                <w:sz w:val="18"/>
              </w:rPr>
              <w:t>vii.</w:t>
            </w:r>
          </w:p>
        </w:tc>
        <w:tc>
          <w:tcPr>
            <w:tcW w:w="2048" w:type="dxa"/>
            <w:tcBorders>
              <w:top w:val="single" w:sz="3" w:space="0" w:color="000000"/>
              <w:left w:val="single" w:sz="3" w:space="0" w:color="000000"/>
            </w:tcBorders>
          </w:tcPr>
          <w:p w:rsidR="00EA1FCB" w:rsidRDefault="00BF5CDA">
            <w:pPr>
              <w:pStyle w:val="TableParagraph"/>
              <w:ind w:left="98"/>
              <w:rPr>
                <w:sz w:val="18"/>
              </w:rPr>
            </w:pPr>
            <w:r>
              <w:rPr>
                <w:w w:val="105"/>
                <w:sz w:val="18"/>
              </w:rPr>
              <w:t>Address   of   the   Bank</w:t>
            </w:r>
          </w:p>
          <w:p w:rsidR="00EA1FCB" w:rsidRDefault="00BF5CDA">
            <w:pPr>
              <w:pStyle w:val="TableParagraph"/>
              <w:spacing w:before="9"/>
              <w:ind w:left="98" w:right="97"/>
              <w:rPr>
                <w:sz w:val="18"/>
              </w:rPr>
            </w:pPr>
            <w:r>
              <w:rPr>
                <w:w w:val="105"/>
                <w:sz w:val="18"/>
              </w:rPr>
              <w:t>/Branch</w:t>
            </w:r>
          </w:p>
        </w:tc>
        <w:tc>
          <w:tcPr>
            <w:tcW w:w="864" w:type="dxa"/>
            <w:tcBorders>
              <w:top w:val="single" w:sz="3" w:space="0" w:color="000000"/>
            </w:tcBorders>
          </w:tcPr>
          <w:p w:rsidR="00EA1FCB" w:rsidRDefault="00EA1FCB"/>
        </w:tc>
        <w:tc>
          <w:tcPr>
            <w:tcW w:w="884" w:type="dxa"/>
            <w:tcBorders>
              <w:top w:val="single" w:sz="3" w:space="0" w:color="000000"/>
              <w:right w:val="single" w:sz="3" w:space="0" w:color="000000"/>
            </w:tcBorders>
          </w:tcPr>
          <w:p w:rsidR="00EA1FCB" w:rsidRDefault="00EA1FCB"/>
        </w:tc>
        <w:tc>
          <w:tcPr>
            <w:tcW w:w="1264" w:type="dxa"/>
            <w:tcBorders>
              <w:top w:val="single" w:sz="3" w:space="0" w:color="000000"/>
              <w:left w:val="single" w:sz="3" w:space="0" w:color="000000"/>
            </w:tcBorders>
          </w:tcPr>
          <w:p w:rsidR="00EA1FCB" w:rsidRDefault="00EA1FCB"/>
        </w:tc>
        <w:tc>
          <w:tcPr>
            <w:tcW w:w="1262" w:type="dxa"/>
            <w:tcBorders>
              <w:top w:val="single" w:sz="3" w:space="0" w:color="000000"/>
            </w:tcBorders>
          </w:tcPr>
          <w:p w:rsidR="00EA1FCB" w:rsidRDefault="00EA1FCB"/>
        </w:tc>
        <w:tc>
          <w:tcPr>
            <w:tcW w:w="1267" w:type="dxa"/>
            <w:tcBorders>
              <w:top w:val="single" w:sz="3" w:space="0" w:color="000000"/>
            </w:tcBorders>
          </w:tcPr>
          <w:p w:rsidR="00EA1FCB" w:rsidRDefault="00EA1FCB"/>
        </w:tc>
      </w:tr>
      <w:tr w:rsidR="00EA1FCB">
        <w:trPr>
          <w:trHeight w:hRule="exact" w:val="370"/>
        </w:trPr>
        <w:tc>
          <w:tcPr>
            <w:tcW w:w="528" w:type="dxa"/>
            <w:tcBorders>
              <w:left w:val="single" w:sz="3" w:space="0" w:color="000000"/>
              <w:right w:val="single" w:sz="3" w:space="0" w:color="000000"/>
            </w:tcBorders>
          </w:tcPr>
          <w:p w:rsidR="00EA1FCB" w:rsidRDefault="00BF5CDA">
            <w:pPr>
              <w:pStyle w:val="TableParagraph"/>
              <w:spacing w:before="112"/>
              <w:ind w:right="86"/>
              <w:jc w:val="right"/>
              <w:rPr>
                <w:sz w:val="18"/>
              </w:rPr>
            </w:pPr>
            <w:r>
              <w:rPr>
                <w:sz w:val="18"/>
              </w:rPr>
              <w:t>viii.</w:t>
            </w:r>
          </w:p>
        </w:tc>
        <w:tc>
          <w:tcPr>
            <w:tcW w:w="2048" w:type="dxa"/>
            <w:tcBorders>
              <w:left w:val="single" w:sz="3" w:space="0" w:color="000000"/>
            </w:tcBorders>
          </w:tcPr>
          <w:p w:rsidR="00EA1FCB" w:rsidRDefault="00BF5CDA">
            <w:pPr>
              <w:pStyle w:val="TableParagraph"/>
              <w:spacing w:line="205" w:lineRule="exact"/>
              <w:ind w:left="98" w:right="97"/>
              <w:rPr>
                <w:sz w:val="18"/>
              </w:rPr>
            </w:pPr>
            <w:r>
              <w:rPr>
                <w:w w:val="105"/>
                <w:sz w:val="18"/>
              </w:rPr>
              <w:t>IFSC</w:t>
            </w:r>
          </w:p>
        </w:tc>
        <w:tc>
          <w:tcPr>
            <w:tcW w:w="864" w:type="dxa"/>
          </w:tcPr>
          <w:p w:rsidR="00EA1FCB" w:rsidRDefault="00EA1FCB"/>
        </w:tc>
        <w:tc>
          <w:tcPr>
            <w:tcW w:w="884" w:type="dxa"/>
            <w:tcBorders>
              <w:right w:val="single" w:sz="3" w:space="0" w:color="000000"/>
            </w:tcBorders>
          </w:tcPr>
          <w:p w:rsidR="00EA1FCB" w:rsidRDefault="00EA1FCB"/>
        </w:tc>
        <w:tc>
          <w:tcPr>
            <w:tcW w:w="1264" w:type="dxa"/>
            <w:tcBorders>
              <w:left w:val="single" w:sz="3" w:space="0" w:color="000000"/>
            </w:tcBorders>
          </w:tcPr>
          <w:p w:rsidR="00EA1FCB" w:rsidRDefault="00EA1FCB"/>
        </w:tc>
        <w:tc>
          <w:tcPr>
            <w:tcW w:w="1262" w:type="dxa"/>
          </w:tcPr>
          <w:p w:rsidR="00EA1FCB" w:rsidRDefault="00EA1FCB"/>
        </w:tc>
        <w:tc>
          <w:tcPr>
            <w:tcW w:w="1267" w:type="dxa"/>
          </w:tcPr>
          <w:p w:rsidR="00EA1FCB" w:rsidRDefault="00EA1FCB"/>
        </w:tc>
      </w:tr>
      <w:tr w:rsidR="00EA1FCB">
        <w:trPr>
          <w:trHeight w:hRule="exact" w:val="372"/>
        </w:trPr>
        <w:tc>
          <w:tcPr>
            <w:tcW w:w="528" w:type="dxa"/>
            <w:tcBorders>
              <w:left w:val="single" w:sz="3" w:space="0" w:color="000000"/>
              <w:right w:val="single" w:sz="3" w:space="0" w:color="000000"/>
            </w:tcBorders>
          </w:tcPr>
          <w:p w:rsidR="00EA1FCB" w:rsidRDefault="00BF5CDA">
            <w:pPr>
              <w:pStyle w:val="TableParagraph"/>
              <w:spacing w:before="112"/>
              <w:ind w:right="85"/>
              <w:jc w:val="right"/>
              <w:rPr>
                <w:sz w:val="18"/>
              </w:rPr>
            </w:pPr>
            <w:r>
              <w:rPr>
                <w:w w:val="105"/>
                <w:sz w:val="18"/>
              </w:rPr>
              <w:t>ix.</w:t>
            </w:r>
          </w:p>
        </w:tc>
        <w:tc>
          <w:tcPr>
            <w:tcW w:w="2048" w:type="dxa"/>
            <w:tcBorders>
              <w:left w:val="single" w:sz="3" w:space="0" w:color="000000"/>
            </w:tcBorders>
          </w:tcPr>
          <w:p w:rsidR="00EA1FCB" w:rsidRDefault="00BF5CDA">
            <w:pPr>
              <w:pStyle w:val="TableParagraph"/>
              <w:spacing w:line="205" w:lineRule="exact"/>
              <w:ind w:left="98" w:right="97"/>
              <w:rPr>
                <w:sz w:val="18"/>
              </w:rPr>
            </w:pPr>
            <w:r>
              <w:rPr>
                <w:w w:val="105"/>
                <w:sz w:val="18"/>
              </w:rPr>
              <w:t>MICR</w:t>
            </w:r>
          </w:p>
        </w:tc>
        <w:tc>
          <w:tcPr>
            <w:tcW w:w="864" w:type="dxa"/>
          </w:tcPr>
          <w:p w:rsidR="00EA1FCB" w:rsidRDefault="00EA1FCB"/>
        </w:tc>
        <w:tc>
          <w:tcPr>
            <w:tcW w:w="884" w:type="dxa"/>
            <w:tcBorders>
              <w:right w:val="single" w:sz="3" w:space="0" w:color="000000"/>
            </w:tcBorders>
          </w:tcPr>
          <w:p w:rsidR="00EA1FCB" w:rsidRDefault="00EA1FCB"/>
        </w:tc>
        <w:tc>
          <w:tcPr>
            <w:tcW w:w="1264" w:type="dxa"/>
            <w:tcBorders>
              <w:left w:val="single" w:sz="3" w:space="0" w:color="000000"/>
            </w:tcBorders>
          </w:tcPr>
          <w:p w:rsidR="00EA1FCB" w:rsidRDefault="00EA1FCB"/>
        </w:tc>
        <w:tc>
          <w:tcPr>
            <w:tcW w:w="1262" w:type="dxa"/>
          </w:tcPr>
          <w:p w:rsidR="00EA1FCB" w:rsidRDefault="00EA1FCB"/>
        </w:tc>
        <w:tc>
          <w:tcPr>
            <w:tcW w:w="1267" w:type="dxa"/>
          </w:tcPr>
          <w:p w:rsidR="00EA1FCB" w:rsidRDefault="00EA1FCB"/>
        </w:tc>
      </w:tr>
    </w:tbl>
    <w:p w:rsidR="00EA1FCB" w:rsidRDefault="00EA1FCB">
      <w:pPr>
        <w:pStyle w:val="BodyText"/>
        <w:spacing w:before="2"/>
        <w:rPr>
          <w:sz w:val="15"/>
        </w:rPr>
      </w:pPr>
    </w:p>
    <w:p w:rsidR="00EA1FCB" w:rsidRDefault="00BF5CDA">
      <w:pPr>
        <w:tabs>
          <w:tab w:val="left" w:pos="6242"/>
        </w:tabs>
        <w:spacing w:before="80"/>
        <w:ind w:left="151" w:right="17"/>
        <w:rPr>
          <w:sz w:val="20"/>
        </w:rPr>
      </w:pPr>
      <w:r>
        <w:rPr>
          <w:w w:val="105"/>
          <w:sz w:val="20"/>
        </w:rPr>
        <w:t>Date:</w:t>
      </w:r>
      <w:r>
        <w:rPr>
          <w:w w:val="105"/>
          <w:sz w:val="20"/>
        </w:rPr>
        <w:tab/>
        <w:t>Signature</w:t>
      </w:r>
      <w:r>
        <w:rPr>
          <w:spacing w:val="-30"/>
          <w:w w:val="105"/>
          <w:sz w:val="20"/>
        </w:rPr>
        <w:t xml:space="preserve"> </w:t>
      </w:r>
      <w:r>
        <w:rPr>
          <w:w w:val="105"/>
          <w:sz w:val="20"/>
        </w:rPr>
        <w:t>(DSC):</w:t>
      </w:r>
    </w:p>
    <w:p w:rsidR="00EA1FCB" w:rsidRDefault="00BF5CDA">
      <w:pPr>
        <w:tabs>
          <w:tab w:val="left" w:pos="6242"/>
        </w:tabs>
        <w:spacing w:before="27"/>
        <w:ind w:left="151" w:right="17"/>
        <w:rPr>
          <w:sz w:val="20"/>
        </w:rPr>
      </w:pPr>
      <w:r>
        <w:rPr>
          <w:w w:val="105"/>
          <w:sz w:val="20"/>
        </w:rPr>
        <w:t>Place:</w:t>
      </w:r>
      <w:r>
        <w:rPr>
          <w:w w:val="105"/>
          <w:sz w:val="20"/>
        </w:rPr>
        <w:tab/>
        <w:t>Name:</w:t>
      </w:r>
    </w:p>
    <w:p w:rsidR="00EA1FCB" w:rsidRDefault="00BF5CDA">
      <w:pPr>
        <w:spacing w:before="29" w:line="268" w:lineRule="auto"/>
        <w:ind w:left="6243" w:right="1114"/>
        <w:rPr>
          <w:sz w:val="20"/>
        </w:rPr>
      </w:pPr>
      <w:r>
        <w:rPr>
          <w:w w:val="105"/>
          <w:sz w:val="20"/>
        </w:rPr>
        <w:t>Designation: Office Address:</w:t>
      </w:r>
    </w:p>
    <w:p w:rsidR="00EA1FCB" w:rsidRDefault="00EA1FCB">
      <w:pPr>
        <w:spacing w:line="268" w:lineRule="auto"/>
        <w:rPr>
          <w:sz w:val="20"/>
        </w:rPr>
        <w:sectPr w:rsidR="00EA1FCB">
          <w:pgSz w:w="12240" w:h="15840"/>
          <w:pgMar w:top="1300" w:right="1660" w:bottom="1140" w:left="1720" w:header="0" w:footer="944" w:gutter="0"/>
          <w:cols w:space="720"/>
        </w:sectPr>
      </w:pPr>
    </w:p>
    <w:p w:rsidR="00EA1FCB" w:rsidRDefault="00BF5CDA">
      <w:pPr>
        <w:spacing w:before="59"/>
        <w:ind w:left="2897" w:right="3299"/>
        <w:jc w:val="center"/>
        <w:rPr>
          <w:b/>
          <w:sz w:val="20"/>
        </w:rPr>
      </w:pPr>
      <w:r>
        <w:rPr>
          <w:b/>
          <w:w w:val="105"/>
          <w:sz w:val="20"/>
        </w:rPr>
        <w:t>FORM-GST-RFD-05</w:t>
      </w:r>
    </w:p>
    <w:p w:rsidR="00EA1FCB" w:rsidRDefault="00BF5CDA">
      <w:pPr>
        <w:spacing w:before="171"/>
        <w:ind w:left="2897" w:right="3470"/>
        <w:jc w:val="center"/>
        <w:rPr>
          <w:i/>
          <w:sz w:val="20"/>
        </w:rPr>
      </w:pPr>
      <w:r>
        <w:rPr>
          <w:i/>
          <w:w w:val="105"/>
          <w:sz w:val="20"/>
        </w:rPr>
        <w:t>[See rule 91(3), 92(4), 92(5) &amp; 94]</w:t>
      </w:r>
    </w:p>
    <w:p w:rsidR="00EA1FCB" w:rsidRDefault="00BF5CDA">
      <w:pPr>
        <w:spacing w:before="163"/>
        <w:ind w:left="2897" w:right="3469"/>
        <w:jc w:val="center"/>
        <w:rPr>
          <w:b/>
          <w:sz w:val="20"/>
        </w:rPr>
      </w:pPr>
      <w:r>
        <w:rPr>
          <w:b/>
          <w:w w:val="105"/>
          <w:sz w:val="20"/>
        </w:rPr>
        <w:t>Payment Advice</w:t>
      </w:r>
    </w:p>
    <w:p w:rsidR="00EA1FCB" w:rsidRDefault="00BF5CDA">
      <w:pPr>
        <w:tabs>
          <w:tab w:val="left" w:pos="6918"/>
        </w:tabs>
        <w:spacing w:before="156"/>
        <w:ind w:left="152" w:right="1527"/>
        <w:rPr>
          <w:sz w:val="20"/>
        </w:rPr>
      </w:pPr>
      <w:r>
        <w:rPr>
          <w:w w:val="105"/>
          <w:sz w:val="20"/>
        </w:rPr>
        <w:t>Payment Advice</w:t>
      </w:r>
      <w:r>
        <w:rPr>
          <w:spacing w:val="-17"/>
          <w:w w:val="105"/>
          <w:sz w:val="20"/>
        </w:rPr>
        <w:t xml:space="preserve"> </w:t>
      </w:r>
      <w:r>
        <w:rPr>
          <w:w w:val="105"/>
          <w:sz w:val="20"/>
        </w:rPr>
        <w:t>No:</w:t>
      </w:r>
      <w:r>
        <w:rPr>
          <w:spacing w:val="-6"/>
          <w:w w:val="105"/>
          <w:sz w:val="20"/>
        </w:rPr>
        <w:t xml:space="preserve"> </w:t>
      </w:r>
      <w:r>
        <w:rPr>
          <w:w w:val="105"/>
          <w:sz w:val="20"/>
        </w:rPr>
        <w:t>-</w:t>
      </w:r>
      <w:r>
        <w:rPr>
          <w:w w:val="105"/>
          <w:sz w:val="20"/>
        </w:rPr>
        <w:tab/>
        <w:t>Date:</w:t>
      </w:r>
    </w:p>
    <w:p w:rsidR="00EA1FCB" w:rsidRDefault="00BF5CDA">
      <w:pPr>
        <w:spacing w:before="123"/>
        <w:ind w:left="152" w:right="1527"/>
        <w:rPr>
          <w:sz w:val="20"/>
        </w:rPr>
      </w:pPr>
      <w:r>
        <w:rPr>
          <w:w w:val="105"/>
          <w:sz w:val="20"/>
        </w:rPr>
        <w:t>&lt;DD/MM/YYYY&gt;</w:t>
      </w:r>
    </w:p>
    <w:p w:rsidR="00EA1FCB" w:rsidRDefault="00EA1FCB">
      <w:pPr>
        <w:pStyle w:val="BodyText"/>
        <w:spacing w:before="7"/>
        <w:rPr>
          <w:sz w:val="24"/>
        </w:rPr>
      </w:pPr>
    </w:p>
    <w:p w:rsidR="00EA1FCB" w:rsidRDefault="00BF5CDA">
      <w:pPr>
        <w:ind w:left="152" w:right="1527"/>
        <w:rPr>
          <w:b/>
          <w:sz w:val="20"/>
        </w:rPr>
      </w:pPr>
      <w:r>
        <w:rPr>
          <w:b/>
          <w:w w:val="105"/>
          <w:sz w:val="20"/>
        </w:rPr>
        <w:t>To &lt;Centre&gt; PAO/ Treasury/ RBI/ Bank</w:t>
      </w:r>
    </w:p>
    <w:p w:rsidR="00EA1FCB" w:rsidRDefault="00BF5CDA">
      <w:pPr>
        <w:spacing w:before="171" w:line="528" w:lineRule="auto"/>
        <w:ind w:left="152" w:right="5349"/>
        <w:rPr>
          <w:sz w:val="20"/>
        </w:rPr>
      </w:pPr>
      <w:r>
        <w:rPr>
          <w:w w:val="105"/>
          <w:sz w:val="20"/>
        </w:rPr>
        <w:t xml:space="preserve">Refund Sanction Order No. …………… </w:t>
      </w:r>
      <w:r>
        <w:rPr>
          <w:sz w:val="20"/>
        </w:rPr>
        <w:t xml:space="preserve">Order Date……&lt;DD/MM/YYYY&gt;………. </w:t>
      </w:r>
      <w:r>
        <w:rPr>
          <w:w w:val="105"/>
          <w:sz w:val="20"/>
        </w:rPr>
        <w:t>GSTIN/ UIN/ Temporary ID &lt; &gt;</w:t>
      </w:r>
    </w:p>
    <w:p w:rsidR="00EA1FCB" w:rsidRDefault="00BF5CDA">
      <w:pPr>
        <w:spacing w:before="10"/>
        <w:ind w:left="152" w:right="1527"/>
        <w:rPr>
          <w:sz w:val="20"/>
        </w:rPr>
      </w:pPr>
      <w:r>
        <w:rPr>
          <w:w w:val="105"/>
          <w:sz w:val="20"/>
        </w:rPr>
        <w:t>Name: &lt; &gt;</w:t>
      </w:r>
    </w:p>
    <w:p w:rsidR="00EA1FCB" w:rsidRDefault="00EA1FCB">
      <w:pPr>
        <w:pStyle w:val="BodyText"/>
        <w:spacing w:before="2"/>
        <w:rPr>
          <w:sz w:val="24"/>
        </w:rPr>
      </w:pPr>
    </w:p>
    <w:p w:rsidR="00EA1FCB" w:rsidRDefault="00BF5CDA">
      <w:pPr>
        <w:spacing w:before="1"/>
        <w:ind w:left="152" w:right="1527"/>
        <w:rPr>
          <w:sz w:val="20"/>
        </w:rPr>
      </w:pPr>
      <w:r>
        <w:rPr>
          <w:w w:val="105"/>
          <w:sz w:val="20"/>
        </w:rPr>
        <w:t>Refund Amount (as per Order):</w:t>
      </w:r>
    </w:p>
    <w:p w:rsidR="00EA1FCB" w:rsidRDefault="00EA1FCB">
      <w:pPr>
        <w:pStyle w:val="BodyText"/>
        <w:spacing w:before="2"/>
        <w:rPr>
          <w:sz w:val="24"/>
        </w:rPr>
      </w:pP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50"/>
        <w:gridCol w:w="1102"/>
        <w:gridCol w:w="980"/>
        <w:gridCol w:w="1000"/>
        <w:gridCol w:w="1361"/>
        <w:gridCol w:w="1094"/>
      </w:tblGrid>
      <w:tr w:rsidR="00EA1FCB">
        <w:trPr>
          <w:trHeight w:hRule="exact" w:val="391"/>
        </w:trPr>
        <w:tc>
          <w:tcPr>
            <w:tcW w:w="2650" w:type="dxa"/>
          </w:tcPr>
          <w:p w:rsidR="00EA1FCB" w:rsidRDefault="00EA1FCB"/>
        </w:tc>
        <w:tc>
          <w:tcPr>
            <w:tcW w:w="1102" w:type="dxa"/>
          </w:tcPr>
          <w:p w:rsidR="00EA1FCB" w:rsidRDefault="00BF5CDA">
            <w:pPr>
              <w:pStyle w:val="TableParagraph"/>
              <w:ind w:left="95"/>
              <w:rPr>
                <w:sz w:val="18"/>
              </w:rPr>
            </w:pPr>
            <w:r>
              <w:rPr>
                <w:w w:val="105"/>
                <w:sz w:val="18"/>
              </w:rPr>
              <w:t>Central Tax</w:t>
            </w:r>
          </w:p>
        </w:tc>
        <w:tc>
          <w:tcPr>
            <w:tcW w:w="980" w:type="dxa"/>
            <w:tcBorders>
              <w:right w:val="single" w:sz="3" w:space="0" w:color="000000"/>
            </w:tcBorders>
          </w:tcPr>
          <w:p w:rsidR="00EA1FCB" w:rsidRDefault="00BF5CDA">
            <w:pPr>
              <w:pStyle w:val="TableParagraph"/>
              <w:ind w:left="94"/>
              <w:rPr>
                <w:sz w:val="18"/>
              </w:rPr>
            </w:pPr>
            <w:r>
              <w:rPr>
                <w:w w:val="105"/>
                <w:sz w:val="18"/>
              </w:rPr>
              <w:t>State Tax</w:t>
            </w:r>
          </w:p>
        </w:tc>
        <w:tc>
          <w:tcPr>
            <w:tcW w:w="1000" w:type="dxa"/>
            <w:tcBorders>
              <w:left w:val="single" w:sz="3" w:space="0" w:color="000000"/>
            </w:tcBorders>
          </w:tcPr>
          <w:p w:rsidR="00EA1FCB" w:rsidRDefault="00BF5CDA">
            <w:pPr>
              <w:pStyle w:val="TableParagraph"/>
              <w:ind w:left="95" w:right="30"/>
              <w:rPr>
                <w:sz w:val="18"/>
              </w:rPr>
            </w:pPr>
            <w:r>
              <w:rPr>
                <w:w w:val="105"/>
                <w:sz w:val="18"/>
              </w:rPr>
              <w:t>UT Tax</w:t>
            </w:r>
          </w:p>
        </w:tc>
        <w:tc>
          <w:tcPr>
            <w:tcW w:w="1361" w:type="dxa"/>
          </w:tcPr>
          <w:p w:rsidR="00EA1FCB" w:rsidRDefault="00BF5CDA">
            <w:pPr>
              <w:pStyle w:val="TableParagraph"/>
              <w:ind w:left="93" w:right="9"/>
              <w:rPr>
                <w:sz w:val="18"/>
              </w:rPr>
            </w:pPr>
            <w:r>
              <w:rPr>
                <w:w w:val="105"/>
                <w:sz w:val="18"/>
              </w:rPr>
              <w:t>Integrated Tax</w:t>
            </w:r>
          </w:p>
        </w:tc>
        <w:tc>
          <w:tcPr>
            <w:tcW w:w="1094" w:type="dxa"/>
          </w:tcPr>
          <w:p w:rsidR="00EA1FCB" w:rsidRDefault="00BF5CDA">
            <w:pPr>
              <w:pStyle w:val="TableParagraph"/>
              <w:ind w:left="90"/>
              <w:rPr>
                <w:sz w:val="18"/>
              </w:rPr>
            </w:pPr>
            <w:r>
              <w:rPr>
                <w:w w:val="105"/>
                <w:sz w:val="18"/>
              </w:rPr>
              <w:t>Cess</w:t>
            </w:r>
          </w:p>
        </w:tc>
      </w:tr>
      <w:tr w:rsidR="00EA1FCB">
        <w:trPr>
          <w:trHeight w:hRule="exact" w:val="390"/>
        </w:trPr>
        <w:tc>
          <w:tcPr>
            <w:tcW w:w="2650" w:type="dxa"/>
            <w:tcBorders>
              <w:bottom w:val="single" w:sz="3" w:space="0" w:color="000000"/>
            </w:tcBorders>
          </w:tcPr>
          <w:p w:rsidR="00EA1FCB" w:rsidRDefault="00BF5CDA">
            <w:pPr>
              <w:pStyle w:val="TableParagraph"/>
              <w:spacing w:line="205" w:lineRule="exact"/>
              <w:ind w:left="98"/>
              <w:rPr>
                <w:sz w:val="18"/>
              </w:rPr>
            </w:pPr>
            <w:r>
              <w:rPr>
                <w:w w:val="105"/>
                <w:sz w:val="18"/>
              </w:rPr>
              <w:t>Net Refund amount sanctioned</w:t>
            </w:r>
          </w:p>
        </w:tc>
        <w:tc>
          <w:tcPr>
            <w:tcW w:w="1102" w:type="dxa"/>
            <w:tcBorders>
              <w:bottom w:val="single" w:sz="3" w:space="0" w:color="000000"/>
            </w:tcBorders>
          </w:tcPr>
          <w:p w:rsidR="00EA1FCB" w:rsidRDefault="00EA1FCB"/>
        </w:tc>
        <w:tc>
          <w:tcPr>
            <w:tcW w:w="980" w:type="dxa"/>
            <w:tcBorders>
              <w:bottom w:val="single" w:sz="3" w:space="0" w:color="000000"/>
              <w:right w:val="single" w:sz="3" w:space="0" w:color="000000"/>
            </w:tcBorders>
          </w:tcPr>
          <w:p w:rsidR="00EA1FCB" w:rsidRDefault="00EA1FCB"/>
        </w:tc>
        <w:tc>
          <w:tcPr>
            <w:tcW w:w="1000" w:type="dxa"/>
            <w:tcBorders>
              <w:left w:val="single" w:sz="3" w:space="0" w:color="000000"/>
              <w:bottom w:val="single" w:sz="3" w:space="0" w:color="000000"/>
            </w:tcBorders>
          </w:tcPr>
          <w:p w:rsidR="00EA1FCB" w:rsidRDefault="00EA1FCB"/>
        </w:tc>
        <w:tc>
          <w:tcPr>
            <w:tcW w:w="1361" w:type="dxa"/>
            <w:tcBorders>
              <w:bottom w:val="single" w:sz="3" w:space="0" w:color="000000"/>
            </w:tcBorders>
          </w:tcPr>
          <w:p w:rsidR="00EA1FCB" w:rsidRDefault="00EA1FCB"/>
        </w:tc>
        <w:tc>
          <w:tcPr>
            <w:tcW w:w="1094" w:type="dxa"/>
            <w:tcBorders>
              <w:bottom w:val="single" w:sz="3" w:space="0" w:color="000000"/>
            </w:tcBorders>
          </w:tcPr>
          <w:p w:rsidR="00EA1FCB" w:rsidRDefault="00EA1FCB"/>
        </w:tc>
      </w:tr>
      <w:tr w:rsidR="00EA1FCB">
        <w:trPr>
          <w:trHeight w:hRule="exact" w:val="390"/>
        </w:trPr>
        <w:tc>
          <w:tcPr>
            <w:tcW w:w="2650" w:type="dxa"/>
            <w:tcBorders>
              <w:top w:val="single" w:sz="3" w:space="0" w:color="000000"/>
            </w:tcBorders>
          </w:tcPr>
          <w:p w:rsidR="00EA1FCB" w:rsidRDefault="00BF5CDA">
            <w:pPr>
              <w:pStyle w:val="TableParagraph"/>
              <w:ind w:left="98"/>
              <w:rPr>
                <w:sz w:val="18"/>
              </w:rPr>
            </w:pPr>
            <w:r>
              <w:rPr>
                <w:w w:val="105"/>
                <w:sz w:val="18"/>
              </w:rPr>
              <w:t>Interest on delayed Refund</w:t>
            </w:r>
          </w:p>
        </w:tc>
        <w:tc>
          <w:tcPr>
            <w:tcW w:w="1102" w:type="dxa"/>
            <w:tcBorders>
              <w:top w:val="single" w:sz="3" w:space="0" w:color="000000"/>
            </w:tcBorders>
          </w:tcPr>
          <w:p w:rsidR="00EA1FCB" w:rsidRDefault="00EA1FCB"/>
        </w:tc>
        <w:tc>
          <w:tcPr>
            <w:tcW w:w="980" w:type="dxa"/>
            <w:tcBorders>
              <w:top w:val="single" w:sz="3" w:space="0" w:color="000000"/>
              <w:right w:val="single" w:sz="3" w:space="0" w:color="000000"/>
            </w:tcBorders>
          </w:tcPr>
          <w:p w:rsidR="00EA1FCB" w:rsidRDefault="00EA1FCB"/>
        </w:tc>
        <w:tc>
          <w:tcPr>
            <w:tcW w:w="1000" w:type="dxa"/>
            <w:tcBorders>
              <w:top w:val="single" w:sz="3" w:space="0" w:color="000000"/>
              <w:left w:val="single" w:sz="3" w:space="0" w:color="000000"/>
            </w:tcBorders>
          </w:tcPr>
          <w:p w:rsidR="00EA1FCB" w:rsidRDefault="00EA1FCB"/>
        </w:tc>
        <w:tc>
          <w:tcPr>
            <w:tcW w:w="1361" w:type="dxa"/>
            <w:tcBorders>
              <w:top w:val="single" w:sz="3" w:space="0" w:color="000000"/>
            </w:tcBorders>
          </w:tcPr>
          <w:p w:rsidR="00EA1FCB" w:rsidRDefault="00EA1FCB"/>
        </w:tc>
        <w:tc>
          <w:tcPr>
            <w:tcW w:w="1094" w:type="dxa"/>
            <w:tcBorders>
              <w:top w:val="single" w:sz="3" w:space="0" w:color="000000"/>
            </w:tcBorders>
          </w:tcPr>
          <w:p w:rsidR="00EA1FCB" w:rsidRDefault="00EA1FCB"/>
        </w:tc>
      </w:tr>
      <w:tr w:rsidR="00EA1FCB">
        <w:trPr>
          <w:trHeight w:hRule="exact" w:val="334"/>
        </w:trPr>
        <w:tc>
          <w:tcPr>
            <w:tcW w:w="2650" w:type="dxa"/>
          </w:tcPr>
          <w:p w:rsidR="00EA1FCB" w:rsidRDefault="00BF5CDA">
            <w:pPr>
              <w:pStyle w:val="TableParagraph"/>
              <w:spacing w:line="205" w:lineRule="exact"/>
              <w:ind w:left="98"/>
              <w:rPr>
                <w:sz w:val="18"/>
              </w:rPr>
            </w:pPr>
            <w:r>
              <w:rPr>
                <w:w w:val="105"/>
                <w:sz w:val="18"/>
              </w:rPr>
              <w:t>Total</w:t>
            </w:r>
          </w:p>
        </w:tc>
        <w:tc>
          <w:tcPr>
            <w:tcW w:w="1102" w:type="dxa"/>
          </w:tcPr>
          <w:p w:rsidR="00EA1FCB" w:rsidRDefault="00EA1FCB"/>
        </w:tc>
        <w:tc>
          <w:tcPr>
            <w:tcW w:w="980" w:type="dxa"/>
            <w:tcBorders>
              <w:right w:val="single" w:sz="3" w:space="0" w:color="000000"/>
            </w:tcBorders>
          </w:tcPr>
          <w:p w:rsidR="00EA1FCB" w:rsidRDefault="00EA1FCB"/>
        </w:tc>
        <w:tc>
          <w:tcPr>
            <w:tcW w:w="1000" w:type="dxa"/>
            <w:tcBorders>
              <w:left w:val="single" w:sz="3" w:space="0" w:color="000000"/>
            </w:tcBorders>
          </w:tcPr>
          <w:p w:rsidR="00EA1FCB" w:rsidRDefault="00EA1FCB"/>
        </w:tc>
        <w:tc>
          <w:tcPr>
            <w:tcW w:w="1361" w:type="dxa"/>
          </w:tcPr>
          <w:p w:rsidR="00EA1FCB" w:rsidRDefault="00EA1FCB"/>
        </w:tc>
        <w:tc>
          <w:tcPr>
            <w:tcW w:w="1094" w:type="dxa"/>
          </w:tcPr>
          <w:p w:rsidR="00EA1FCB" w:rsidRDefault="00EA1FCB"/>
        </w:tc>
      </w:tr>
    </w:tbl>
    <w:p w:rsidR="00EA1FCB" w:rsidRDefault="00EA1FCB">
      <w:pPr>
        <w:pStyle w:val="BodyText"/>
        <w:rPr>
          <w:sz w:val="20"/>
        </w:rPr>
      </w:pPr>
    </w:p>
    <w:p w:rsidR="00EA1FCB" w:rsidRDefault="00EA1FCB">
      <w:pPr>
        <w:pStyle w:val="BodyText"/>
        <w:spacing w:before="1"/>
        <w:rPr>
          <w:sz w:val="11"/>
        </w:rPr>
      </w:pPr>
    </w:p>
    <w:tbl>
      <w:tblPr>
        <w:tblW w:w="0" w:type="auto"/>
        <w:tblInd w:w="56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399"/>
        <w:gridCol w:w="4740"/>
        <w:gridCol w:w="2530"/>
      </w:tblGrid>
      <w:tr w:rsidR="00EA1FCB">
        <w:trPr>
          <w:trHeight w:hRule="exact" w:val="226"/>
        </w:trPr>
        <w:tc>
          <w:tcPr>
            <w:tcW w:w="1399" w:type="dxa"/>
            <w:tcBorders>
              <w:left w:val="single" w:sz="4" w:space="0" w:color="000000"/>
              <w:right w:val="single" w:sz="4" w:space="0" w:color="000000"/>
            </w:tcBorders>
          </w:tcPr>
          <w:p w:rsidR="00EA1FCB" w:rsidRDefault="00EA1FCB"/>
        </w:tc>
        <w:tc>
          <w:tcPr>
            <w:tcW w:w="4740" w:type="dxa"/>
            <w:tcBorders>
              <w:left w:val="single" w:sz="4" w:space="0" w:color="000000"/>
              <w:right w:val="single" w:sz="4" w:space="0" w:color="000000"/>
            </w:tcBorders>
          </w:tcPr>
          <w:p w:rsidR="00EA1FCB" w:rsidRDefault="00BF5CDA">
            <w:pPr>
              <w:pStyle w:val="TableParagraph"/>
              <w:spacing w:before="7"/>
              <w:ind w:left="256"/>
              <w:rPr>
                <w:b/>
                <w:sz w:val="18"/>
              </w:rPr>
            </w:pPr>
            <w:r>
              <w:rPr>
                <w:b/>
                <w:w w:val="105"/>
                <w:sz w:val="18"/>
              </w:rPr>
              <w:t>Details of the Bank</w:t>
            </w:r>
          </w:p>
        </w:tc>
        <w:tc>
          <w:tcPr>
            <w:tcW w:w="2530" w:type="dxa"/>
            <w:tcBorders>
              <w:left w:val="single" w:sz="4" w:space="0" w:color="000000"/>
              <w:right w:val="single" w:sz="4" w:space="0" w:color="000000"/>
            </w:tcBorders>
          </w:tcPr>
          <w:p w:rsidR="00EA1FCB" w:rsidRDefault="00EA1FCB"/>
        </w:tc>
      </w:tr>
      <w:tr w:rsidR="00EA1FCB">
        <w:trPr>
          <w:trHeight w:hRule="exact" w:val="370"/>
        </w:trPr>
        <w:tc>
          <w:tcPr>
            <w:tcW w:w="1399" w:type="dxa"/>
            <w:tcBorders>
              <w:left w:val="single" w:sz="4" w:space="0" w:color="000000"/>
              <w:right w:val="single" w:sz="4" w:space="0" w:color="000000"/>
            </w:tcBorders>
          </w:tcPr>
          <w:p w:rsidR="00EA1FCB" w:rsidRDefault="00BF5CDA">
            <w:pPr>
              <w:pStyle w:val="TableParagraph"/>
              <w:spacing w:before="115"/>
              <w:ind w:right="617"/>
              <w:jc w:val="right"/>
              <w:rPr>
                <w:sz w:val="18"/>
              </w:rPr>
            </w:pPr>
            <w:r>
              <w:rPr>
                <w:w w:val="105"/>
                <w:sz w:val="18"/>
              </w:rPr>
              <w:t>i.</w:t>
            </w:r>
          </w:p>
        </w:tc>
        <w:tc>
          <w:tcPr>
            <w:tcW w:w="4740" w:type="dxa"/>
            <w:tcBorders>
              <w:left w:val="single" w:sz="4" w:space="0" w:color="000000"/>
              <w:right w:val="single" w:sz="4" w:space="0" w:color="000000"/>
            </w:tcBorders>
          </w:tcPr>
          <w:p w:rsidR="00EA1FCB" w:rsidRDefault="00BF5CDA">
            <w:pPr>
              <w:pStyle w:val="TableParagraph"/>
              <w:ind w:left="96"/>
              <w:rPr>
                <w:sz w:val="18"/>
              </w:rPr>
            </w:pPr>
            <w:r>
              <w:rPr>
                <w:w w:val="105"/>
                <w:sz w:val="18"/>
              </w:rPr>
              <w:t>Bank Account no as per application</w:t>
            </w:r>
          </w:p>
        </w:tc>
        <w:tc>
          <w:tcPr>
            <w:tcW w:w="2530" w:type="dxa"/>
            <w:tcBorders>
              <w:left w:val="single" w:sz="4" w:space="0" w:color="000000"/>
              <w:right w:val="single" w:sz="4" w:space="0" w:color="000000"/>
            </w:tcBorders>
          </w:tcPr>
          <w:p w:rsidR="00EA1FCB" w:rsidRDefault="00EA1FCB"/>
        </w:tc>
      </w:tr>
      <w:tr w:rsidR="00EA1FCB">
        <w:trPr>
          <w:trHeight w:hRule="exact" w:val="371"/>
        </w:trPr>
        <w:tc>
          <w:tcPr>
            <w:tcW w:w="1399" w:type="dxa"/>
            <w:tcBorders>
              <w:left w:val="single" w:sz="4" w:space="0" w:color="000000"/>
              <w:bottom w:val="single" w:sz="4" w:space="0" w:color="000000"/>
              <w:right w:val="single" w:sz="4" w:space="0" w:color="000000"/>
            </w:tcBorders>
          </w:tcPr>
          <w:p w:rsidR="00EA1FCB" w:rsidRDefault="00BF5CDA">
            <w:pPr>
              <w:pStyle w:val="TableParagraph"/>
              <w:spacing w:before="115"/>
              <w:ind w:right="616"/>
              <w:jc w:val="right"/>
              <w:rPr>
                <w:sz w:val="18"/>
              </w:rPr>
            </w:pPr>
            <w:r>
              <w:rPr>
                <w:sz w:val="18"/>
              </w:rPr>
              <w:t>ii.</w:t>
            </w:r>
          </w:p>
        </w:tc>
        <w:tc>
          <w:tcPr>
            <w:tcW w:w="4740" w:type="dxa"/>
            <w:tcBorders>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Name of the Bank</w:t>
            </w:r>
          </w:p>
        </w:tc>
        <w:tc>
          <w:tcPr>
            <w:tcW w:w="2530" w:type="dxa"/>
            <w:tcBorders>
              <w:left w:val="single" w:sz="4" w:space="0" w:color="000000"/>
              <w:bottom w:val="single" w:sz="4" w:space="0" w:color="000000"/>
              <w:right w:val="single" w:sz="4" w:space="0" w:color="000000"/>
            </w:tcBorders>
          </w:tcPr>
          <w:p w:rsidR="00EA1FCB" w:rsidRDefault="00EA1FCB"/>
        </w:tc>
      </w:tr>
      <w:tr w:rsidR="00EA1FCB">
        <w:trPr>
          <w:trHeight w:hRule="exact" w:val="372"/>
        </w:trPr>
        <w:tc>
          <w:tcPr>
            <w:tcW w:w="139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15"/>
              <w:ind w:right="618"/>
              <w:jc w:val="right"/>
              <w:rPr>
                <w:sz w:val="18"/>
              </w:rPr>
            </w:pPr>
            <w:r>
              <w:rPr>
                <w:sz w:val="18"/>
              </w:rPr>
              <w:t>iii.</w:t>
            </w:r>
          </w:p>
        </w:tc>
        <w:tc>
          <w:tcPr>
            <w:tcW w:w="474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Name and Address of the Bank /branch</w:t>
            </w:r>
          </w:p>
        </w:tc>
        <w:tc>
          <w:tcPr>
            <w:tcW w:w="2530"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0"/>
        </w:trPr>
        <w:tc>
          <w:tcPr>
            <w:tcW w:w="139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12"/>
              <w:ind w:right="616"/>
              <w:jc w:val="right"/>
              <w:rPr>
                <w:sz w:val="18"/>
              </w:rPr>
            </w:pPr>
            <w:r>
              <w:rPr>
                <w:sz w:val="18"/>
              </w:rPr>
              <w:t>iv.</w:t>
            </w:r>
          </w:p>
        </w:tc>
        <w:tc>
          <w:tcPr>
            <w:tcW w:w="474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6"/>
              <w:rPr>
                <w:sz w:val="18"/>
              </w:rPr>
            </w:pPr>
            <w:r>
              <w:rPr>
                <w:w w:val="105"/>
                <w:sz w:val="18"/>
              </w:rPr>
              <w:t>IFSC</w:t>
            </w:r>
          </w:p>
        </w:tc>
        <w:tc>
          <w:tcPr>
            <w:tcW w:w="2530"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2"/>
        </w:trPr>
        <w:tc>
          <w:tcPr>
            <w:tcW w:w="139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12"/>
              <w:ind w:right="618"/>
              <w:jc w:val="right"/>
              <w:rPr>
                <w:sz w:val="18"/>
              </w:rPr>
            </w:pPr>
            <w:r>
              <w:rPr>
                <w:sz w:val="18"/>
              </w:rPr>
              <w:t>v.</w:t>
            </w:r>
          </w:p>
        </w:tc>
        <w:tc>
          <w:tcPr>
            <w:tcW w:w="474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6"/>
              <w:rPr>
                <w:sz w:val="18"/>
              </w:rPr>
            </w:pPr>
            <w:r>
              <w:rPr>
                <w:w w:val="105"/>
                <w:sz w:val="18"/>
              </w:rPr>
              <w:t>MICR</w:t>
            </w:r>
          </w:p>
        </w:tc>
        <w:tc>
          <w:tcPr>
            <w:tcW w:w="2530" w:type="dxa"/>
            <w:tcBorders>
              <w:top w:val="single" w:sz="4" w:space="0" w:color="000000"/>
              <w:left w:val="single" w:sz="4" w:space="0" w:color="000000"/>
              <w:bottom w:val="single" w:sz="4" w:space="0" w:color="000000"/>
              <w:right w:val="single" w:sz="4" w:space="0" w:color="000000"/>
            </w:tcBorders>
          </w:tcPr>
          <w:p w:rsidR="00EA1FCB" w:rsidRDefault="00EA1FCB"/>
        </w:tc>
      </w:tr>
    </w:tbl>
    <w:p w:rsidR="00EA1FCB" w:rsidRDefault="00EA1FCB">
      <w:pPr>
        <w:pStyle w:val="BodyText"/>
        <w:rPr>
          <w:sz w:val="20"/>
        </w:rPr>
      </w:pPr>
    </w:p>
    <w:p w:rsidR="00EA1FCB" w:rsidRDefault="00EA1FCB">
      <w:pPr>
        <w:pStyle w:val="BodyText"/>
        <w:rPr>
          <w:sz w:val="20"/>
        </w:rPr>
      </w:pPr>
    </w:p>
    <w:p w:rsidR="00EA1FCB" w:rsidRDefault="00EA1FCB">
      <w:pPr>
        <w:pStyle w:val="BodyText"/>
        <w:spacing w:before="4"/>
        <w:rPr>
          <w:sz w:val="18"/>
        </w:rPr>
      </w:pPr>
    </w:p>
    <w:p w:rsidR="00EA1FCB" w:rsidRDefault="00BF5CDA">
      <w:pPr>
        <w:tabs>
          <w:tab w:val="left" w:pos="6242"/>
        </w:tabs>
        <w:spacing w:before="80"/>
        <w:ind w:left="151" w:right="1527"/>
        <w:rPr>
          <w:sz w:val="20"/>
        </w:rPr>
      </w:pPr>
      <w:r>
        <w:rPr>
          <w:w w:val="105"/>
          <w:sz w:val="20"/>
        </w:rPr>
        <w:t>Date:</w:t>
      </w:r>
      <w:r>
        <w:rPr>
          <w:w w:val="105"/>
          <w:sz w:val="20"/>
        </w:rPr>
        <w:tab/>
        <w:t>Signature</w:t>
      </w:r>
      <w:r>
        <w:rPr>
          <w:spacing w:val="-30"/>
          <w:w w:val="105"/>
          <w:sz w:val="20"/>
        </w:rPr>
        <w:t xml:space="preserve"> </w:t>
      </w:r>
      <w:r>
        <w:rPr>
          <w:w w:val="105"/>
          <w:sz w:val="20"/>
        </w:rPr>
        <w:t>(DSC):</w:t>
      </w:r>
    </w:p>
    <w:p w:rsidR="00EA1FCB" w:rsidRDefault="00BF5CDA">
      <w:pPr>
        <w:tabs>
          <w:tab w:val="left" w:pos="6242"/>
        </w:tabs>
        <w:spacing w:before="24"/>
        <w:ind w:left="151" w:right="1527"/>
        <w:rPr>
          <w:sz w:val="20"/>
        </w:rPr>
      </w:pPr>
      <w:r>
        <w:rPr>
          <w:w w:val="105"/>
          <w:sz w:val="20"/>
        </w:rPr>
        <w:t>Place:</w:t>
      </w:r>
      <w:r>
        <w:rPr>
          <w:w w:val="105"/>
          <w:sz w:val="20"/>
        </w:rPr>
        <w:tab/>
        <w:t>Name:</w:t>
      </w:r>
    </w:p>
    <w:p w:rsidR="00EA1FCB" w:rsidRDefault="00BF5CDA">
      <w:pPr>
        <w:spacing w:before="27" w:line="271" w:lineRule="auto"/>
        <w:ind w:left="6243" w:right="1527"/>
        <w:rPr>
          <w:sz w:val="20"/>
        </w:rPr>
      </w:pPr>
      <w:r>
        <w:rPr>
          <w:w w:val="105"/>
          <w:sz w:val="20"/>
        </w:rPr>
        <w:t>Designation: Office Address:</w:t>
      </w:r>
    </w:p>
    <w:p w:rsidR="00EA1FCB" w:rsidRDefault="00BF5CDA">
      <w:pPr>
        <w:spacing w:line="228" w:lineRule="exact"/>
        <w:ind w:left="152" w:right="1527"/>
        <w:rPr>
          <w:sz w:val="20"/>
        </w:rPr>
      </w:pPr>
      <w:r>
        <w:rPr>
          <w:w w:val="105"/>
          <w:sz w:val="20"/>
        </w:rPr>
        <w:t>To</w:t>
      </w:r>
    </w:p>
    <w:p w:rsidR="00EA1FCB" w:rsidRDefault="00BF5CDA">
      <w:pPr>
        <w:tabs>
          <w:tab w:val="left" w:pos="1289"/>
        </w:tabs>
        <w:spacing w:before="24"/>
        <w:ind w:left="152" w:right="1527"/>
        <w:rPr>
          <w:sz w:val="20"/>
        </w:rPr>
      </w:pPr>
      <w:r>
        <w:rPr>
          <w:w w:val="103"/>
          <w:sz w:val="20"/>
          <w:u w:val="single"/>
        </w:rPr>
        <w:t xml:space="preserve"> </w:t>
      </w:r>
      <w:r>
        <w:rPr>
          <w:sz w:val="20"/>
          <w:u w:val="single"/>
        </w:rPr>
        <w:tab/>
      </w:r>
      <w:r>
        <w:rPr>
          <w:spacing w:val="2"/>
          <w:sz w:val="20"/>
        </w:rPr>
        <w:t xml:space="preserve"> </w:t>
      </w:r>
      <w:r>
        <w:rPr>
          <w:w w:val="105"/>
          <w:sz w:val="20"/>
        </w:rPr>
        <w:t>(GSTIN/</w:t>
      </w:r>
      <w:r>
        <w:rPr>
          <w:spacing w:val="-17"/>
          <w:w w:val="105"/>
          <w:sz w:val="20"/>
        </w:rPr>
        <w:t xml:space="preserve"> </w:t>
      </w:r>
      <w:r>
        <w:rPr>
          <w:w w:val="105"/>
          <w:sz w:val="20"/>
        </w:rPr>
        <w:t>UIN/</w:t>
      </w:r>
      <w:r>
        <w:rPr>
          <w:spacing w:val="-17"/>
          <w:w w:val="105"/>
          <w:sz w:val="20"/>
        </w:rPr>
        <w:t xml:space="preserve"> </w:t>
      </w:r>
      <w:r>
        <w:rPr>
          <w:w w:val="105"/>
          <w:sz w:val="20"/>
        </w:rPr>
        <w:t>Temporary</w:t>
      </w:r>
      <w:r>
        <w:rPr>
          <w:spacing w:val="-19"/>
          <w:w w:val="105"/>
          <w:sz w:val="20"/>
        </w:rPr>
        <w:t xml:space="preserve"> </w:t>
      </w:r>
      <w:r>
        <w:rPr>
          <w:spacing w:val="-2"/>
          <w:w w:val="105"/>
          <w:sz w:val="20"/>
        </w:rPr>
        <w:t>ID)</w:t>
      </w:r>
    </w:p>
    <w:p w:rsidR="00EA1FCB" w:rsidRDefault="00BF5CDA">
      <w:pPr>
        <w:tabs>
          <w:tab w:val="left" w:pos="1289"/>
        </w:tabs>
        <w:spacing w:before="178"/>
        <w:ind w:left="152" w:right="1527"/>
        <w:rPr>
          <w:sz w:val="20"/>
        </w:rPr>
      </w:pPr>
      <w:r>
        <w:rPr>
          <w:w w:val="103"/>
          <w:sz w:val="20"/>
          <w:u w:val="single"/>
        </w:rPr>
        <w:t xml:space="preserve"> </w:t>
      </w:r>
      <w:r>
        <w:rPr>
          <w:sz w:val="20"/>
          <w:u w:val="single"/>
        </w:rPr>
        <w:tab/>
      </w:r>
      <w:r>
        <w:rPr>
          <w:spacing w:val="2"/>
          <w:sz w:val="20"/>
        </w:rPr>
        <w:t xml:space="preserve"> </w:t>
      </w:r>
      <w:r>
        <w:rPr>
          <w:spacing w:val="-2"/>
          <w:w w:val="105"/>
          <w:sz w:val="20"/>
        </w:rPr>
        <w:t>(Name)</w:t>
      </w:r>
    </w:p>
    <w:p w:rsidR="00EA1FCB" w:rsidRDefault="00BF5CDA">
      <w:pPr>
        <w:tabs>
          <w:tab w:val="left" w:pos="1287"/>
        </w:tabs>
        <w:spacing w:before="175"/>
        <w:ind w:left="152" w:right="1527"/>
        <w:rPr>
          <w:sz w:val="20"/>
        </w:rPr>
      </w:pPr>
      <w:r>
        <w:rPr>
          <w:w w:val="103"/>
          <w:sz w:val="20"/>
          <w:u w:val="single"/>
        </w:rPr>
        <w:t xml:space="preserve"> </w:t>
      </w:r>
      <w:r>
        <w:rPr>
          <w:sz w:val="20"/>
          <w:u w:val="single"/>
        </w:rPr>
        <w:tab/>
      </w:r>
      <w:r>
        <w:rPr>
          <w:w w:val="105"/>
          <w:sz w:val="20"/>
        </w:rPr>
        <w:t>_</w:t>
      </w:r>
      <w:r>
        <w:rPr>
          <w:spacing w:val="-20"/>
          <w:w w:val="105"/>
          <w:sz w:val="20"/>
        </w:rPr>
        <w:t xml:space="preserve"> </w:t>
      </w:r>
      <w:r>
        <w:rPr>
          <w:w w:val="105"/>
          <w:sz w:val="20"/>
        </w:rPr>
        <w:t>(Address)</w:t>
      </w:r>
    </w:p>
    <w:p w:rsidR="00EA1FCB" w:rsidRDefault="00EA1FCB">
      <w:pPr>
        <w:rPr>
          <w:sz w:val="20"/>
        </w:rPr>
        <w:sectPr w:rsidR="00EA1FCB">
          <w:pgSz w:w="12240" w:h="15840"/>
          <w:pgMar w:top="1300" w:right="1160" w:bottom="1140" w:left="1720" w:header="0" w:footer="944" w:gutter="0"/>
          <w:cols w:space="720"/>
        </w:sectPr>
      </w:pPr>
    </w:p>
    <w:p w:rsidR="00EA1FCB" w:rsidRDefault="00BF5CDA">
      <w:pPr>
        <w:spacing w:before="59"/>
        <w:ind w:left="360" w:right="370"/>
        <w:jc w:val="center"/>
        <w:rPr>
          <w:b/>
          <w:sz w:val="20"/>
        </w:rPr>
      </w:pPr>
      <w:r>
        <w:rPr>
          <w:b/>
          <w:w w:val="105"/>
          <w:sz w:val="20"/>
        </w:rPr>
        <w:t>FORM-GST-RFD-06</w:t>
      </w:r>
    </w:p>
    <w:p w:rsidR="00EA1FCB" w:rsidRDefault="00BF5CDA">
      <w:pPr>
        <w:spacing w:before="39"/>
        <w:ind w:left="354" w:right="370"/>
        <w:jc w:val="center"/>
        <w:rPr>
          <w:i/>
          <w:sz w:val="20"/>
        </w:rPr>
      </w:pPr>
      <w:r>
        <w:rPr>
          <w:i/>
          <w:w w:val="105"/>
          <w:sz w:val="20"/>
        </w:rPr>
        <w:t>[See rule 92(1),92(3),92(4),92(5) &amp; 96(7)]</w:t>
      </w:r>
    </w:p>
    <w:p w:rsidR="00EA1FCB" w:rsidRDefault="00BF5CDA">
      <w:pPr>
        <w:tabs>
          <w:tab w:val="left" w:pos="6979"/>
        </w:tabs>
        <w:spacing w:before="156"/>
        <w:ind w:left="212" w:right="330"/>
        <w:rPr>
          <w:sz w:val="20"/>
        </w:rPr>
      </w:pPr>
      <w:r>
        <w:rPr>
          <w:w w:val="105"/>
          <w:sz w:val="20"/>
        </w:rPr>
        <w:t>Order</w:t>
      </w:r>
      <w:r>
        <w:rPr>
          <w:spacing w:val="-6"/>
          <w:w w:val="105"/>
          <w:sz w:val="20"/>
        </w:rPr>
        <w:t xml:space="preserve"> </w:t>
      </w:r>
      <w:r>
        <w:rPr>
          <w:w w:val="105"/>
          <w:sz w:val="20"/>
        </w:rPr>
        <w:t>No.:</w:t>
      </w:r>
      <w:r>
        <w:rPr>
          <w:w w:val="105"/>
          <w:sz w:val="20"/>
        </w:rPr>
        <w:tab/>
        <w:t>Date:</w:t>
      </w:r>
    </w:p>
    <w:p w:rsidR="00EA1FCB" w:rsidRDefault="00BF5CDA">
      <w:pPr>
        <w:spacing w:before="125"/>
        <w:ind w:left="212" w:right="330"/>
        <w:rPr>
          <w:sz w:val="20"/>
        </w:rPr>
      </w:pPr>
      <w:r>
        <w:rPr>
          <w:w w:val="105"/>
          <w:sz w:val="20"/>
        </w:rPr>
        <w:t>&lt;DD/MM/YYYY&gt;</w:t>
      </w:r>
    </w:p>
    <w:p w:rsidR="00EA1FCB" w:rsidRDefault="00EA1FCB">
      <w:pPr>
        <w:pStyle w:val="BodyText"/>
        <w:spacing w:before="7"/>
        <w:rPr>
          <w:sz w:val="24"/>
        </w:rPr>
      </w:pPr>
    </w:p>
    <w:p w:rsidR="00EA1FCB" w:rsidRDefault="00BF5CDA">
      <w:pPr>
        <w:ind w:left="212" w:right="330"/>
        <w:rPr>
          <w:b/>
          <w:sz w:val="20"/>
        </w:rPr>
      </w:pPr>
      <w:r>
        <w:rPr>
          <w:b/>
          <w:w w:val="105"/>
          <w:sz w:val="20"/>
        </w:rPr>
        <w:t>To</w:t>
      </w:r>
    </w:p>
    <w:p w:rsidR="00EA1FCB" w:rsidRDefault="00BF5CDA">
      <w:pPr>
        <w:tabs>
          <w:tab w:val="left" w:pos="1349"/>
        </w:tabs>
        <w:spacing w:before="175"/>
        <w:ind w:left="212" w:right="330"/>
        <w:rPr>
          <w:sz w:val="20"/>
        </w:rPr>
      </w:pPr>
      <w:r>
        <w:rPr>
          <w:w w:val="103"/>
          <w:sz w:val="20"/>
          <w:u w:val="single"/>
        </w:rPr>
        <w:t xml:space="preserve"> </w:t>
      </w:r>
      <w:r>
        <w:rPr>
          <w:sz w:val="20"/>
          <w:u w:val="single"/>
        </w:rPr>
        <w:tab/>
      </w:r>
      <w:r>
        <w:rPr>
          <w:spacing w:val="2"/>
          <w:sz w:val="20"/>
        </w:rPr>
        <w:t xml:space="preserve"> </w:t>
      </w:r>
      <w:r>
        <w:rPr>
          <w:w w:val="105"/>
          <w:sz w:val="20"/>
        </w:rPr>
        <w:t>(GSTIN/</w:t>
      </w:r>
      <w:r>
        <w:rPr>
          <w:spacing w:val="-17"/>
          <w:w w:val="105"/>
          <w:sz w:val="20"/>
        </w:rPr>
        <w:t xml:space="preserve"> </w:t>
      </w:r>
      <w:r>
        <w:rPr>
          <w:w w:val="105"/>
          <w:sz w:val="20"/>
        </w:rPr>
        <w:t>UIN/</w:t>
      </w:r>
      <w:r>
        <w:rPr>
          <w:spacing w:val="-17"/>
          <w:w w:val="105"/>
          <w:sz w:val="20"/>
        </w:rPr>
        <w:t xml:space="preserve"> </w:t>
      </w:r>
      <w:r>
        <w:rPr>
          <w:w w:val="105"/>
          <w:sz w:val="20"/>
        </w:rPr>
        <w:t>Temporary</w:t>
      </w:r>
      <w:r>
        <w:rPr>
          <w:spacing w:val="-19"/>
          <w:w w:val="105"/>
          <w:sz w:val="20"/>
        </w:rPr>
        <w:t xml:space="preserve"> </w:t>
      </w:r>
      <w:r>
        <w:rPr>
          <w:spacing w:val="-2"/>
          <w:w w:val="105"/>
          <w:sz w:val="20"/>
        </w:rPr>
        <w:t>ID)</w:t>
      </w:r>
    </w:p>
    <w:p w:rsidR="00EA1FCB" w:rsidRDefault="00BF5CDA">
      <w:pPr>
        <w:tabs>
          <w:tab w:val="left" w:pos="1349"/>
        </w:tabs>
        <w:spacing w:before="175"/>
        <w:ind w:left="212" w:right="330"/>
        <w:rPr>
          <w:sz w:val="20"/>
        </w:rPr>
      </w:pPr>
      <w:r>
        <w:rPr>
          <w:w w:val="103"/>
          <w:sz w:val="20"/>
          <w:u w:val="single"/>
        </w:rPr>
        <w:t xml:space="preserve"> </w:t>
      </w:r>
      <w:r>
        <w:rPr>
          <w:sz w:val="20"/>
          <w:u w:val="single"/>
        </w:rPr>
        <w:tab/>
      </w:r>
      <w:r>
        <w:rPr>
          <w:spacing w:val="2"/>
          <w:sz w:val="20"/>
        </w:rPr>
        <w:t xml:space="preserve"> </w:t>
      </w:r>
      <w:r>
        <w:rPr>
          <w:spacing w:val="-2"/>
          <w:w w:val="105"/>
          <w:sz w:val="20"/>
        </w:rPr>
        <w:t>(Name)</w:t>
      </w:r>
    </w:p>
    <w:p w:rsidR="00EA1FCB" w:rsidRDefault="00BF5CDA">
      <w:pPr>
        <w:tabs>
          <w:tab w:val="left" w:pos="1347"/>
        </w:tabs>
        <w:spacing w:before="175"/>
        <w:ind w:left="212" w:right="330"/>
        <w:rPr>
          <w:sz w:val="20"/>
        </w:rPr>
      </w:pPr>
      <w:r>
        <w:rPr>
          <w:w w:val="103"/>
          <w:sz w:val="20"/>
          <w:u w:val="single"/>
        </w:rPr>
        <w:t xml:space="preserve"> </w:t>
      </w:r>
      <w:r>
        <w:rPr>
          <w:sz w:val="20"/>
          <w:u w:val="single"/>
        </w:rPr>
        <w:tab/>
      </w:r>
      <w:r>
        <w:rPr>
          <w:w w:val="105"/>
          <w:sz w:val="20"/>
        </w:rPr>
        <w:t>_</w:t>
      </w:r>
      <w:r>
        <w:rPr>
          <w:spacing w:val="-20"/>
          <w:w w:val="105"/>
          <w:sz w:val="20"/>
        </w:rPr>
        <w:t xml:space="preserve"> </w:t>
      </w:r>
      <w:r>
        <w:rPr>
          <w:w w:val="105"/>
          <w:sz w:val="20"/>
        </w:rPr>
        <w:t>(Address)</w:t>
      </w:r>
    </w:p>
    <w:p w:rsidR="00EA1FCB" w:rsidRDefault="00EA1FCB">
      <w:pPr>
        <w:pStyle w:val="BodyText"/>
        <w:rPr>
          <w:sz w:val="20"/>
        </w:rPr>
      </w:pPr>
    </w:p>
    <w:p w:rsidR="00EA1FCB" w:rsidRDefault="00EA1FCB">
      <w:pPr>
        <w:pStyle w:val="BodyText"/>
        <w:rPr>
          <w:sz w:val="20"/>
        </w:rPr>
      </w:pPr>
    </w:p>
    <w:p w:rsidR="00EA1FCB" w:rsidRDefault="00BF5CDA">
      <w:pPr>
        <w:spacing w:before="123"/>
        <w:ind w:left="212" w:right="330"/>
        <w:rPr>
          <w:sz w:val="20"/>
        </w:rPr>
      </w:pPr>
      <w:r>
        <w:rPr>
          <w:w w:val="105"/>
          <w:sz w:val="20"/>
        </w:rPr>
        <w:t>Show cause notice No. (If applicable)</w:t>
      </w:r>
    </w:p>
    <w:p w:rsidR="00EA1FCB" w:rsidRDefault="00EA1FCB">
      <w:pPr>
        <w:pStyle w:val="BodyText"/>
        <w:rPr>
          <w:sz w:val="20"/>
        </w:rPr>
      </w:pPr>
    </w:p>
    <w:p w:rsidR="00EA1FCB" w:rsidRDefault="00EA1FCB">
      <w:pPr>
        <w:pStyle w:val="BodyText"/>
        <w:rPr>
          <w:sz w:val="20"/>
        </w:rPr>
      </w:pPr>
    </w:p>
    <w:p w:rsidR="00EA1FCB" w:rsidRDefault="00BF5CDA">
      <w:pPr>
        <w:tabs>
          <w:tab w:val="left" w:pos="6526"/>
        </w:tabs>
        <w:spacing w:before="126"/>
        <w:ind w:left="212" w:right="330"/>
        <w:rPr>
          <w:sz w:val="20"/>
        </w:rPr>
      </w:pPr>
      <w:r>
        <w:rPr>
          <w:w w:val="105"/>
          <w:sz w:val="20"/>
        </w:rPr>
        <w:t>Acknowledgement</w:t>
      </w:r>
      <w:r>
        <w:rPr>
          <w:spacing w:val="-15"/>
          <w:w w:val="105"/>
          <w:sz w:val="20"/>
        </w:rPr>
        <w:t xml:space="preserve"> </w:t>
      </w:r>
      <w:r>
        <w:rPr>
          <w:w w:val="105"/>
          <w:sz w:val="20"/>
        </w:rPr>
        <w:t>No.</w:t>
      </w:r>
      <w:r>
        <w:rPr>
          <w:spacing w:val="-14"/>
          <w:w w:val="105"/>
          <w:sz w:val="20"/>
        </w:rPr>
        <w:t xml:space="preserve"> </w:t>
      </w:r>
      <w:r>
        <w:rPr>
          <w:w w:val="105"/>
          <w:sz w:val="20"/>
        </w:rPr>
        <w:t>…………</w:t>
      </w:r>
      <w:r>
        <w:rPr>
          <w:w w:val="105"/>
          <w:sz w:val="20"/>
        </w:rPr>
        <w:tab/>
        <w:t>Dated</w:t>
      </w:r>
    </w:p>
    <w:p w:rsidR="00EA1FCB" w:rsidRDefault="00BF5CDA">
      <w:pPr>
        <w:spacing w:before="123"/>
        <w:ind w:left="212" w:right="330"/>
        <w:rPr>
          <w:sz w:val="20"/>
        </w:rPr>
      </w:pPr>
      <w:r>
        <w:rPr>
          <w:w w:val="105"/>
          <w:sz w:val="20"/>
        </w:rPr>
        <w:t>………&lt;DD/MM/YYYY&gt;</w:t>
      </w:r>
    </w:p>
    <w:p w:rsidR="00EA1FCB" w:rsidRDefault="00EA1FCB">
      <w:pPr>
        <w:pStyle w:val="BodyText"/>
        <w:spacing w:before="7"/>
        <w:rPr>
          <w:sz w:val="24"/>
        </w:rPr>
      </w:pPr>
    </w:p>
    <w:p w:rsidR="00EA1FCB" w:rsidRDefault="00BF5CDA">
      <w:pPr>
        <w:ind w:left="2967" w:right="330"/>
        <w:rPr>
          <w:b/>
          <w:sz w:val="20"/>
        </w:rPr>
      </w:pPr>
      <w:r>
        <w:rPr>
          <w:b/>
          <w:w w:val="105"/>
          <w:sz w:val="20"/>
        </w:rPr>
        <w:t>Refund Sanction/Rejection Order</w:t>
      </w:r>
    </w:p>
    <w:p w:rsidR="00EA1FCB" w:rsidRDefault="00EA1FCB">
      <w:pPr>
        <w:pStyle w:val="BodyText"/>
        <w:rPr>
          <w:b/>
          <w:sz w:val="20"/>
        </w:rPr>
      </w:pPr>
    </w:p>
    <w:p w:rsidR="00EA1FCB" w:rsidRDefault="00EA1FCB">
      <w:pPr>
        <w:pStyle w:val="BodyText"/>
        <w:rPr>
          <w:b/>
          <w:sz w:val="20"/>
        </w:rPr>
      </w:pPr>
    </w:p>
    <w:p w:rsidR="00EA1FCB" w:rsidRDefault="00EA1FCB">
      <w:pPr>
        <w:pStyle w:val="BodyText"/>
        <w:spacing w:before="1"/>
        <w:rPr>
          <w:b/>
          <w:sz w:val="19"/>
        </w:rPr>
      </w:pPr>
    </w:p>
    <w:p w:rsidR="00EA1FCB" w:rsidRDefault="00BF5CDA">
      <w:pPr>
        <w:ind w:left="212" w:right="330"/>
        <w:rPr>
          <w:sz w:val="20"/>
        </w:rPr>
      </w:pPr>
      <w:r>
        <w:rPr>
          <w:w w:val="105"/>
          <w:sz w:val="20"/>
        </w:rPr>
        <w:t>Sir/Madam,</w:t>
      </w:r>
    </w:p>
    <w:p w:rsidR="00EA1FCB" w:rsidRDefault="00BF5CDA">
      <w:pPr>
        <w:spacing w:before="127" w:line="372" w:lineRule="auto"/>
        <w:ind w:left="212" w:right="330"/>
        <w:rPr>
          <w:sz w:val="20"/>
        </w:rPr>
      </w:pPr>
      <w:r>
        <w:rPr>
          <w:w w:val="105"/>
          <w:sz w:val="20"/>
        </w:rPr>
        <w:t>This</w:t>
      </w:r>
      <w:r>
        <w:rPr>
          <w:spacing w:val="-10"/>
          <w:w w:val="105"/>
          <w:sz w:val="20"/>
        </w:rPr>
        <w:t xml:space="preserve"> </w:t>
      </w:r>
      <w:r>
        <w:rPr>
          <w:w w:val="105"/>
          <w:sz w:val="20"/>
        </w:rPr>
        <w:t>has</w:t>
      </w:r>
      <w:r>
        <w:rPr>
          <w:spacing w:val="-11"/>
          <w:w w:val="105"/>
          <w:sz w:val="20"/>
        </w:rPr>
        <w:t xml:space="preserve"> </w:t>
      </w:r>
      <w:r>
        <w:rPr>
          <w:w w:val="105"/>
          <w:sz w:val="20"/>
        </w:rPr>
        <w:t>reference</w:t>
      </w:r>
      <w:r>
        <w:rPr>
          <w:spacing w:val="-11"/>
          <w:w w:val="105"/>
          <w:sz w:val="20"/>
        </w:rPr>
        <w:t xml:space="preserve"> </w:t>
      </w:r>
      <w:r>
        <w:rPr>
          <w:w w:val="105"/>
          <w:sz w:val="20"/>
        </w:rPr>
        <w:t>to</w:t>
      </w:r>
      <w:r>
        <w:rPr>
          <w:spacing w:val="-9"/>
          <w:w w:val="105"/>
          <w:sz w:val="20"/>
        </w:rPr>
        <w:t xml:space="preserve"> </w:t>
      </w:r>
      <w:r>
        <w:rPr>
          <w:w w:val="105"/>
          <w:sz w:val="20"/>
        </w:rPr>
        <w:t>your</w:t>
      </w:r>
      <w:r>
        <w:rPr>
          <w:spacing w:val="-8"/>
          <w:w w:val="105"/>
          <w:sz w:val="20"/>
        </w:rPr>
        <w:t xml:space="preserve"> </w:t>
      </w:r>
      <w:r>
        <w:rPr>
          <w:w w:val="105"/>
          <w:sz w:val="20"/>
        </w:rPr>
        <w:t>above</w:t>
      </w:r>
      <w:r>
        <w:rPr>
          <w:spacing w:val="-11"/>
          <w:w w:val="105"/>
          <w:sz w:val="20"/>
        </w:rPr>
        <w:t xml:space="preserve"> </w:t>
      </w:r>
      <w:r>
        <w:rPr>
          <w:w w:val="105"/>
          <w:sz w:val="20"/>
        </w:rPr>
        <w:t>mentioned</w:t>
      </w:r>
      <w:r>
        <w:rPr>
          <w:spacing w:val="-9"/>
          <w:w w:val="105"/>
          <w:sz w:val="20"/>
        </w:rPr>
        <w:t xml:space="preserve"> </w:t>
      </w:r>
      <w:r>
        <w:rPr>
          <w:w w:val="105"/>
          <w:sz w:val="20"/>
        </w:rPr>
        <w:t>application</w:t>
      </w:r>
      <w:r>
        <w:rPr>
          <w:spacing w:val="-11"/>
          <w:w w:val="105"/>
          <w:sz w:val="20"/>
        </w:rPr>
        <w:t xml:space="preserve"> </w:t>
      </w:r>
      <w:r>
        <w:rPr>
          <w:w w:val="105"/>
          <w:sz w:val="20"/>
        </w:rPr>
        <w:t>for</w:t>
      </w:r>
      <w:r>
        <w:rPr>
          <w:spacing w:val="-11"/>
          <w:w w:val="105"/>
          <w:sz w:val="20"/>
        </w:rPr>
        <w:t xml:space="preserve"> </w:t>
      </w:r>
      <w:r>
        <w:rPr>
          <w:w w:val="105"/>
          <w:sz w:val="20"/>
        </w:rPr>
        <w:t>refund</w:t>
      </w:r>
      <w:r>
        <w:rPr>
          <w:spacing w:val="-11"/>
          <w:w w:val="105"/>
          <w:sz w:val="20"/>
        </w:rPr>
        <w:t xml:space="preserve"> </w:t>
      </w:r>
      <w:r>
        <w:rPr>
          <w:w w:val="105"/>
          <w:sz w:val="20"/>
        </w:rPr>
        <w:t>filed</w:t>
      </w:r>
      <w:r>
        <w:rPr>
          <w:spacing w:val="-9"/>
          <w:w w:val="105"/>
          <w:sz w:val="20"/>
        </w:rPr>
        <w:t xml:space="preserve"> </w:t>
      </w:r>
      <w:r>
        <w:rPr>
          <w:w w:val="105"/>
          <w:sz w:val="20"/>
        </w:rPr>
        <w:t>under</w:t>
      </w:r>
      <w:r>
        <w:rPr>
          <w:spacing w:val="-11"/>
          <w:w w:val="105"/>
          <w:sz w:val="20"/>
        </w:rPr>
        <w:t xml:space="preserve"> </w:t>
      </w:r>
      <w:r>
        <w:rPr>
          <w:w w:val="105"/>
          <w:sz w:val="20"/>
        </w:rPr>
        <w:t>section</w:t>
      </w:r>
      <w:r>
        <w:rPr>
          <w:spacing w:val="-11"/>
          <w:w w:val="105"/>
          <w:sz w:val="20"/>
        </w:rPr>
        <w:t xml:space="preserve"> </w:t>
      </w:r>
      <w:r>
        <w:rPr>
          <w:w w:val="105"/>
          <w:sz w:val="20"/>
        </w:rPr>
        <w:t>54</w:t>
      </w:r>
      <w:r>
        <w:rPr>
          <w:spacing w:val="-9"/>
          <w:w w:val="105"/>
          <w:sz w:val="20"/>
        </w:rPr>
        <w:t xml:space="preserve"> </w:t>
      </w:r>
      <w:r>
        <w:rPr>
          <w:w w:val="105"/>
          <w:sz w:val="20"/>
        </w:rPr>
        <w:t>of</w:t>
      </w:r>
      <w:r>
        <w:rPr>
          <w:spacing w:val="-11"/>
          <w:w w:val="105"/>
          <w:sz w:val="20"/>
        </w:rPr>
        <w:t xml:space="preserve"> </w:t>
      </w:r>
      <w:r>
        <w:rPr>
          <w:w w:val="105"/>
          <w:sz w:val="20"/>
        </w:rPr>
        <w:t>the</w:t>
      </w:r>
      <w:r>
        <w:rPr>
          <w:spacing w:val="-10"/>
          <w:w w:val="105"/>
          <w:sz w:val="20"/>
        </w:rPr>
        <w:t xml:space="preserve"> </w:t>
      </w:r>
      <w:r>
        <w:rPr>
          <w:w w:val="105"/>
          <w:sz w:val="20"/>
        </w:rPr>
        <w:t>Act*/ interest on refund*. Upon examination of your application, the amount of refund sanctioned to you, after</w:t>
      </w:r>
      <w:r>
        <w:rPr>
          <w:spacing w:val="-12"/>
          <w:w w:val="105"/>
          <w:sz w:val="20"/>
        </w:rPr>
        <w:t xml:space="preserve"> </w:t>
      </w:r>
      <w:r>
        <w:rPr>
          <w:w w:val="105"/>
          <w:sz w:val="20"/>
        </w:rPr>
        <w:t>adjustment</w:t>
      </w:r>
      <w:r>
        <w:rPr>
          <w:spacing w:val="-12"/>
          <w:w w:val="105"/>
          <w:sz w:val="20"/>
        </w:rPr>
        <w:t xml:space="preserve"> </w:t>
      </w:r>
      <w:r>
        <w:rPr>
          <w:w w:val="105"/>
          <w:sz w:val="20"/>
        </w:rPr>
        <w:t>of</w:t>
      </w:r>
      <w:r>
        <w:rPr>
          <w:spacing w:val="-12"/>
          <w:w w:val="105"/>
          <w:sz w:val="20"/>
        </w:rPr>
        <w:t xml:space="preserve"> </w:t>
      </w:r>
      <w:r>
        <w:rPr>
          <w:w w:val="105"/>
          <w:sz w:val="20"/>
        </w:rPr>
        <w:t>dues</w:t>
      </w:r>
      <w:r>
        <w:rPr>
          <w:spacing w:val="-13"/>
          <w:w w:val="105"/>
          <w:sz w:val="20"/>
        </w:rPr>
        <w:t xml:space="preserve"> </w:t>
      </w:r>
      <w:r>
        <w:rPr>
          <w:w w:val="105"/>
          <w:sz w:val="20"/>
        </w:rPr>
        <w:t>(where</w:t>
      </w:r>
      <w:r>
        <w:rPr>
          <w:spacing w:val="-15"/>
          <w:w w:val="105"/>
          <w:sz w:val="20"/>
        </w:rPr>
        <w:t xml:space="preserve"> </w:t>
      </w:r>
      <w:r>
        <w:rPr>
          <w:w w:val="105"/>
          <w:sz w:val="20"/>
        </w:rPr>
        <w:t>applicable)</w:t>
      </w:r>
      <w:r>
        <w:rPr>
          <w:spacing w:val="-14"/>
          <w:w w:val="105"/>
          <w:sz w:val="20"/>
        </w:rPr>
        <w:t xml:space="preserve"> </w:t>
      </w:r>
      <w:r>
        <w:rPr>
          <w:w w:val="105"/>
          <w:sz w:val="20"/>
        </w:rPr>
        <w:t>is</w:t>
      </w:r>
      <w:r>
        <w:rPr>
          <w:spacing w:val="-13"/>
          <w:w w:val="105"/>
          <w:sz w:val="20"/>
        </w:rPr>
        <w:t xml:space="preserve"> </w:t>
      </w:r>
      <w:r>
        <w:rPr>
          <w:w w:val="105"/>
          <w:sz w:val="20"/>
        </w:rPr>
        <w:t>as</w:t>
      </w:r>
      <w:r>
        <w:rPr>
          <w:spacing w:val="-16"/>
          <w:w w:val="105"/>
          <w:sz w:val="20"/>
        </w:rPr>
        <w:t xml:space="preserve"> </w:t>
      </w:r>
      <w:r>
        <w:rPr>
          <w:w w:val="105"/>
          <w:sz w:val="20"/>
        </w:rPr>
        <w:t>follows:</w:t>
      </w:r>
    </w:p>
    <w:p w:rsidR="00EA1FCB" w:rsidRDefault="00BF5CDA">
      <w:pPr>
        <w:spacing w:before="3"/>
        <w:ind w:left="212" w:right="330"/>
        <w:rPr>
          <w:i/>
          <w:sz w:val="20"/>
        </w:rPr>
      </w:pPr>
      <w:r>
        <w:rPr>
          <w:w w:val="105"/>
          <w:sz w:val="20"/>
        </w:rPr>
        <w:t>*</w:t>
      </w:r>
      <w:r>
        <w:rPr>
          <w:i/>
          <w:w w:val="105"/>
          <w:sz w:val="20"/>
        </w:rPr>
        <w:t>Strike out whichever is not applicable</w:t>
      </w:r>
    </w:p>
    <w:p w:rsidR="00EA1FCB" w:rsidRDefault="00EA1FCB">
      <w:pPr>
        <w:pStyle w:val="BodyText"/>
        <w:rPr>
          <w:i/>
          <w:sz w:val="20"/>
        </w:rPr>
      </w:pPr>
    </w:p>
    <w:p w:rsidR="00EA1FCB" w:rsidRDefault="00EA1FCB">
      <w:pPr>
        <w:pStyle w:val="BodyText"/>
        <w:spacing w:before="8"/>
        <w:rPr>
          <w:i/>
          <w:sz w:val="11"/>
        </w:rPr>
      </w:pPr>
    </w:p>
    <w:tbl>
      <w:tblPr>
        <w:tblW w:w="0" w:type="auto"/>
        <w:tblInd w:w="10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931"/>
        <w:gridCol w:w="3479"/>
        <w:gridCol w:w="853"/>
        <w:gridCol w:w="883"/>
        <w:gridCol w:w="756"/>
        <w:gridCol w:w="966"/>
        <w:gridCol w:w="820"/>
      </w:tblGrid>
      <w:tr w:rsidR="00EA1FCB">
        <w:trPr>
          <w:trHeight w:hRule="exact" w:val="443"/>
        </w:trPr>
        <w:tc>
          <w:tcPr>
            <w:tcW w:w="931" w:type="dxa"/>
            <w:tcBorders>
              <w:left w:val="single" w:sz="4" w:space="0" w:color="000000"/>
              <w:bottom w:val="single" w:sz="4" w:space="0" w:color="000000"/>
              <w:right w:val="single" w:sz="4" w:space="0" w:color="000000"/>
            </w:tcBorders>
          </w:tcPr>
          <w:p w:rsidR="00EA1FCB" w:rsidRDefault="00BF5CDA">
            <w:pPr>
              <w:pStyle w:val="TableParagraph"/>
              <w:ind w:left="259" w:right="70"/>
              <w:rPr>
                <w:sz w:val="18"/>
              </w:rPr>
            </w:pPr>
            <w:r>
              <w:rPr>
                <w:w w:val="105"/>
                <w:sz w:val="18"/>
              </w:rPr>
              <w:t>Sr no</w:t>
            </w:r>
          </w:p>
        </w:tc>
        <w:tc>
          <w:tcPr>
            <w:tcW w:w="3479" w:type="dxa"/>
            <w:tcBorders>
              <w:left w:val="single" w:sz="4" w:space="0" w:color="000000"/>
              <w:bottom w:val="single" w:sz="4" w:space="0" w:color="000000"/>
            </w:tcBorders>
          </w:tcPr>
          <w:p w:rsidR="00EA1FCB" w:rsidRDefault="00BF5CDA">
            <w:pPr>
              <w:pStyle w:val="TableParagraph"/>
              <w:spacing w:before="7"/>
              <w:ind w:left="256"/>
              <w:rPr>
                <w:b/>
                <w:sz w:val="18"/>
              </w:rPr>
            </w:pPr>
            <w:r>
              <w:rPr>
                <w:b/>
                <w:w w:val="105"/>
                <w:sz w:val="18"/>
              </w:rPr>
              <w:t>Description</w:t>
            </w:r>
          </w:p>
        </w:tc>
        <w:tc>
          <w:tcPr>
            <w:tcW w:w="853" w:type="dxa"/>
            <w:tcBorders>
              <w:bottom w:val="single" w:sz="4" w:space="0" w:color="000000"/>
              <w:right w:val="single" w:sz="4" w:space="0" w:color="000000"/>
            </w:tcBorders>
          </w:tcPr>
          <w:p w:rsidR="00EA1FCB" w:rsidRDefault="00BF5CDA">
            <w:pPr>
              <w:pStyle w:val="TableParagraph"/>
              <w:spacing w:line="249" w:lineRule="auto"/>
              <w:ind w:left="276" w:hanging="130"/>
              <w:rPr>
                <w:sz w:val="18"/>
              </w:rPr>
            </w:pPr>
            <w:r>
              <w:rPr>
                <w:sz w:val="18"/>
              </w:rPr>
              <w:t xml:space="preserve">Central </w:t>
            </w:r>
            <w:r>
              <w:rPr>
                <w:w w:val="105"/>
                <w:sz w:val="18"/>
              </w:rPr>
              <w:t>Tax</w:t>
            </w:r>
          </w:p>
        </w:tc>
        <w:tc>
          <w:tcPr>
            <w:tcW w:w="883" w:type="dxa"/>
            <w:tcBorders>
              <w:left w:val="single" w:sz="4" w:space="0" w:color="000000"/>
              <w:bottom w:val="single" w:sz="4" w:space="0" w:color="000000"/>
              <w:right w:val="single" w:sz="4" w:space="0" w:color="000000"/>
            </w:tcBorders>
          </w:tcPr>
          <w:p w:rsidR="00EA1FCB" w:rsidRDefault="00BF5CDA">
            <w:pPr>
              <w:pStyle w:val="TableParagraph"/>
              <w:spacing w:line="249" w:lineRule="auto"/>
              <w:ind w:left="288" w:right="246" w:hanging="41"/>
              <w:rPr>
                <w:sz w:val="18"/>
              </w:rPr>
            </w:pPr>
            <w:r>
              <w:rPr>
                <w:sz w:val="18"/>
              </w:rPr>
              <w:t xml:space="preserve">State </w:t>
            </w:r>
            <w:r>
              <w:rPr>
                <w:w w:val="105"/>
                <w:sz w:val="18"/>
              </w:rPr>
              <w:t>Tax</w:t>
            </w:r>
          </w:p>
        </w:tc>
        <w:tc>
          <w:tcPr>
            <w:tcW w:w="756" w:type="dxa"/>
            <w:tcBorders>
              <w:left w:val="single" w:sz="4" w:space="0" w:color="000000"/>
              <w:bottom w:val="single" w:sz="4" w:space="0" w:color="000000"/>
              <w:right w:val="single" w:sz="4" w:space="0" w:color="000000"/>
            </w:tcBorders>
          </w:tcPr>
          <w:p w:rsidR="00EA1FCB" w:rsidRDefault="00BF5CDA">
            <w:pPr>
              <w:pStyle w:val="TableParagraph"/>
              <w:ind w:left="72" w:right="72"/>
              <w:jc w:val="center"/>
              <w:rPr>
                <w:sz w:val="18"/>
              </w:rPr>
            </w:pPr>
            <w:r>
              <w:rPr>
                <w:w w:val="105"/>
                <w:sz w:val="18"/>
              </w:rPr>
              <w:t>UT</w:t>
            </w:r>
          </w:p>
          <w:p w:rsidR="00EA1FCB" w:rsidRDefault="00BF5CDA">
            <w:pPr>
              <w:pStyle w:val="TableParagraph"/>
              <w:spacing w:before="9"/>
              <w:ind w:left="72" w:right="71"/>
              <w:jc w:val="center"/>
              <w:rPr>
                <w:sz w:val="18"/>
              </w:rPr>
            </w:pPr>
            <w:r>
              <w:rPr>
                <w:w w:val="105"/>
                <w:sz w:val="18"/>
              </w:rPr>
              <w:t>Tax</w:t>
            </w:r>
          </w:p>
        </w:tc>
        <w:tc>
          <w:tcPr>
            <w:tcW w:w="966" w:type="dxa"/>
            <w:tcBorders>
              <w:left w:val="single" w:sz="4" w:space="0" w:color="000000"/>
              <w:bottom w:val="single" w:sz="4" w:space="0" w:color="000000"/>
            </w:tcBorders>
          </w:tcPr>
          <w:p w:rsidR="00EA1FCB" w:rsidRDefault="00BF5CDA">
            <w:pPr>
              <w:pStyle w:val="TableParagraph"/>
              <w:spacing w:line="249" w:lineRule="auto"/>
              <w:ind w:left="331" w:hanging="236"/>
              <w:rPr>
                <w:sz w:val="18"/>
              </w:rPr>
            </w:pPr>
            <w:r>
              <w:rPr>
                <w:sz w:val="18"/>
              </w:rPr>
              <w:t xml:space="preserve">Integrated </w:t>
            </w:r>
            <w:r>
              <w:rPr>
                <w:w w:val="105"/>
                <w:sz w:val="18"/>
              </w:rPr>
              <w:t>Tax</w:t>
            </w:r>
          </w:p>
        </w:tc>
        <w:tc>
          <w:tcPr>
            <w:tcW w:w="820" w:type="dxa"/>
            <w:tcBorders>
              <w:bottom w:val="single" w:sz="4" w:space="0" w:color="000000"/>
              <w:right w:val="single" w:sz="4" w:space="0" w:color="000000"/>
            </w:tcBorders>
          </w:tcPr>
          <w:p w:rsidR="00EA1FCB" w:rsidRDefault="00BF5CDA">
            <w:pPr>
              <w:pStyle w:val="TableParagraph"/>
              <w:ind w:left="225"/>
              <w:rPr>
                <w:sz w:val="18"/>
              </w:rPr>
            </w:pPr>
            <w:r>
              <w:rPr>
                <w:w w:val="105"/>
                <w:sz w:val="18"/>
              </w:rPr>
              <w:t>Cess</w:t>
            </w:r>
          </w:p>
        </w:tc>
      </w:tr>
      <w:tr w:rsidR="00EA1FCB">
        <w:trPr>
          <w:trHeight w:hRule="exact" w:val="682"/>
        </w:trPr>
        <w:tc>
          <w:tcPr>
            <w:tcW w:w="93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12"/>
              <w:ind w:left="144" w:right="243"/>
              <w:jc w:val="center"/>
              <w:rPr>
                <w:sz w:val="18"/>
              </w:rPr>
            </w:pPr>
            <w:r>
              <w:rPr>
                <w:w w:val="105"/>
                <w:sz w:val="18"/>
              </w:rPr>
              <w:t>i.</w:t>
            </w:r>
          </w:p>
        </w:tc>
        <w:tc>
          <w:tcPr>
            <w:tcW w:w="3479" w:type="dxa"/>
            <w:tcBorders>
              <w:top w:val="single" w:sz="4" w:space="0" w:color="000000"/>
              <w:left w:val="single" w:sz="4" w:space="0" w:color="000000"/>
              <w:bottom w:val="single" w:sz="4" w:space="0" w:color="000000"/>
            </w:tcBorders>
          </w:tcPr>
          <w:p w:rsidR="00EA1FCB" w:rsidRDefault="00BF5CDA">
            <w:pPr>
              <w:pStyle w:val="TableParagraph"/>
              <w:spacing w:line="205" w:lineRule="exact"/>
              <w:ind w:left="95"/>
              <w:rPr>
                <w:sz w:val="18"/>
              </w:rPr>
            </w:pPr>
            <w:r>
              <w:rPr>
                <w:w w:val="105"/>
                <w:sz w:val="18"/>
              </w:rPr>
              <w:t>Amount of refund/interest* claimed</w:t>
            </w:r>
          </w:p>
        </w:tc>
        <w:tc>
          <w:tcPr>
            <w:tcW w:w="853" w:type="dxa"/>
            <w:tcBorders>
              <w:top w:val="single" w:sz="4" w:space="0" w:color="000000"/>
              <w:bottom w:val="single" w:sz="4" w:space="0" w:color="000000"/>
              <w:right w:val="single" w:sz="4" w:space="0" w:color="000000"/>
            </w:tcBorders>
          </w:tcPr>
          <w:p w:rsidR="00EA1FCB" w:rsidRDefault="00EA1FCB"/>
        </w:tc>
        <w:tc>
          <w:tcPr>
            <w:tcW w:w="883" w:type="dxa"/>
            <w:tcBorders>
              <w:top w:val="single" w:sz="4" w:space="0" w:color="000000"/>
              <w:left w:val="single" w:sz="4" w:space="0" w:color="000000"/>
              <w:bottom w:val="single" w:sz="4" w:space="0" w:color="000000"/>
              <w:right w:val="single" w:sz="4" w:space="0" w:color="000000"/>
            </w:tcBorders>
          </w:tcPr>
          <w:p w:rsidR="00EA1FCB" w:rsidRDefault="00EA1FCB"/>
        </w:tc>
        <w:tc>
          <w:tcPr>
            <w:tcW w:w="756" w:type="dxa"/>
            <w:tcBorders>
              <w:top w:val="single" w:sz="4" w:space="0" w:color="000000"/>
              <w:left w:val="single" w:sz="4" w:space="0" w:color="000000"/>
              <w:bottom w:val="single" w:sz="4" w:space="0" w:color="000000"/>
              <w:right w:val="single" w:sz="4" w:space="0" w:color="000000"/>
            </w:tcBorders>
          </w:tcPr>
          <w:p w:rsidR="00EA1FCB" w:rsidRDefault="00EA1FCB"/>
        </w:tc>
        <w:tc>
          <w:tcPr>
            <w:tcW w:w="966" w:type="dxa"/>
            <w:tcBorders>
              <w:top w:val="single" w:sz="4" w:space="0" w:color="000000"/>
              <w:left w:val="single" w:sz="4" w:space="0" w:color="000000"/>
              <w:bottom w:val="single" w:sz="4" w:space="0" w:color="000000"/>
            </w:tcBorders>
          </w:tcPr>
          <w:p w:rsidR="00EA1FCB" w:rsidRDefault="00EA1FCB"/>
        </w:tc>
        <w:tc>
          <w:tcPr>
            <w:tcW w:w="820" w:type="dxa"/>
            <w:tcBorders>
              <w:top w:val="single" w:sz="4" w:space="0" w:color="000000"/>
              <w:bottom w:val="single" w:sz="4" w:space="0" w:color="000000"/>
              <w:right w:val="single" w:sz="4" w:space="0" w:color="000000"/>
            </w:tcBorders>
          </w:tcPr>
          <w:p w:rsidR="00EA1FCB" w:rsidRDefault="00EA1FCB"/>
        </w:tc>
      </w:tr>
      <w:tr w:rsidR="00EA1FCB">
        <w:trPr>
          <w:trHeight w:hRule="exact" w:val="934"/>
        </w:trPr>
        <w:tc>
          <w:tcPr>
            <w:tcW w:w="93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12"/>
              <w:ind w:left="307" w:right="70"/>
              <w:rPr>
                <w:sz w:val="18"/>
              </w:rPr>
            </w:pPr>
            <w:r>
              <w:rPr>
                <w:w w:val="105"/>
                <w:sz w:val="18"/>
              </w:rPr>
              <w:t>ii.</w:t>
            </w:r>
          </w:p>
        </w:tc>
        <w:tc>
          <w:tcPr>
            <w:tcW w:w="3479" w:type="dxa"/>
            <w:tcBorders>
              <w:top w:val="single" w:sz="4" w:space="0" w:color="000000"/>
              <w:left w:val="single" w:sz="4" w:space="0" w:color="000000"/>
              <w:bottom w:val="single" w:sz="4" w:space="0" w:color="000000"/>
            </w:tcBorders>
          </w:tcPr>
          <w:p w:rsidR="00EA1FCB" w:rsidRDefault="00BF5CDA">
            <w:pPr>
              <w:pStyle w:val="TableParagraph"/>
              <w:spacing w:line="249" w:lineRule="auto"/>
              <w:ind w:left="95"/>
              <w:rPr>
                <w:sz w:val="18"/>
              </w:rPr>
            </w:pPr>
            <w:r>
              <w:rPr>
                <w:w w:val="105"/>
                <w:sz w:val="18"/>
              </w:rPr>
              <w:t>Refund sanctioned on provisional basis (Order No….date) (if applicable)</w:t>
            </w:r>
          </w:p>
        </w:tc>
        <w:tc>
          <w:tcPr>
            <w:tcW w:w="853" w:type="dxa"/>
            <w:tcBorders>
              <w:top w:val="single" w:sz="4" w:space="0" w:color="000000"/>
              <w:bottom w:val="single" w:sz="4" w:space="0" w:color="000000"/>
              <w:right w:val="single" w:sz="4" w:space="0" w:color="000000"/>
            </w:tcBorders>
          </w:tcPr>
          <w:p w:rsidR="00EA1FCB" w:rsidRDefault="00EA1FCB"/>
        </w:tc>
        <w:tc>
          <w:tcPr>
            <w:tcW w:w="883" w:type="dxa"/>
            <w:tcBorders>
              <w:top w:val="single" w:sz="4" w:space="0" w:color="000000"/>
              <w:left w:val="single" w:sz="4" w:space="0" w:color="000000"/>
              <w:bottom w:val="single" w:sz="4" w:space="0" w:color="000000"/>
              <w:right w:val="single" w:sz="4" w:space="0" w:color="000000"/>
            </w:tcBorders>
          </w:tcPr>
          <w:p w:rsidR="00EA1FCB" w:rsidRDefault="00EA1FCB"/>
        </w:tc>
        <w:tc>
          <w:tcPr>
            <w:tcW w:w="756" w:type="dxa"/>
            <w:tcBorders>
              <w:top w:val="single" w:sz="4" w:space="0" w:color="000000"/>
              <w:left w:val="single" w:sz="4" w:space="0" w:color="000000"/>
              <w:bottom w:val="single" w:sz="4" w:space="0" w:color="000000"/>
              <w:right w:val="single" w:sz="4" w:space="0" w:color="000000"/>
            </w:tcBorders>
          </w:tcPr>
          <w:p w:rsidR="00EA1FCB" w:rsidRDefault="00EA1FCB"/>
        </w:tc>
        <w:tc>
          <w:tcPr>
            <w:tcW w:w="966" w:type="dxa"/>
            <w:tcBorders>
              <w:top w:val="single" w:sz="4" w:space="0" w:color="000000"/>
              <w:left w:val="single" w:sz="4" w:space="0" w:color="000000"/>
              <w:bottom w:val="single" w:sz="4" w:space="0" w:color="000000"/>
            </w:tcBorders>
          </w:tcPr>
          <w:p w:rsidR="00EA1FCB" w:rsidRDefault="00EA1FCB"/>
        </w:tc>
        <w:tc>
          <w:tcPr>
            <w:tcW w:w="820" w:type="dxa"/>
            <w:tcBorders>
              <w:top w:val="single" w:sz="4" w:space="0" w:color="000000"/>
              <w:bottom w:val="single" w:sz="4" w:space="0" w:color="000000"/>
              <w:right w:val="single" w:sz="4" w:space="0" w:color="000000"/>
            </w:tcBorders>
          </w:tcPr>
          <w:p w:rsidR="00EA1FCB" w:rsidRDefault="00EA1FCB"/>
        </w:tc>
      </w:tr>
      <w:tr w:rsidR="00EA1FCB">
        <w:trPr>
          <w:trHeight w:hRule="exact" w:val="679"/>
        </w:trPr>
        <w:tc>
          <w:tcPr>
            <w:tcW w:w="93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12"/>
              <w:ind w:left="256" w:right="70"/>
              <w:rPr>
                <w:sz w:val="18"/>
              </w:rPr>
            </w:pPr>
            <w:r>
              <w:rPr>
                <w:w w:val="105"/>
                <w:sz w:val="18"/>
              </w:rPr>
              <w:t>iii.</w:t>
            </w:r>
          </w:p>
        </w:tc>
        <w:tc>
          <w:tcPr>
            <w:tcW w:w="3479" w:type="dxa"/>
            <w:tcBorders>
              <w:top w:val="single" w:sz="4" w:space="0" w:color="000000"/>
              <w:left w:val="single" w:sz="4" w:space="0" w:color="000000"/>
              <w:bottom w:val="single" w:sz="4" w:space="0" w:color="000000"/>
            </w:tcBorders>
          </w:tcPr>
          <w:p w:rsidR="00EA1FCB" w:rsidRDefault="00BF5CDA">
            <w:pPr>
              <w:pStyle w:val="TableParagraph"/>
              <w:spacing w:line="249" w:lineRule="auto"/>
              <w:ind w:left="95"/>
              <w:rPr>
                <w:sz w:val="18"/>
              </w:rPr>
            </w:pPr>
            <w:r>
              <w:rPr>
                <w:w w:val="105"/>
                <w:sz w:val="18"/>
              </w:rPr>
              <w:t>Refund amount inadmissible &lt;&lt;reason dropdown&gt;&gt;</w:t>
            </w:r>
          </w:p>
          <w:p w:rsidR="00EA1FCB" w:rsidRDefault="00BF5CDA">
            <w:pPr>
              <w:pStyle w:val="TableParagraph"/>
              <w:spacing w:before="3"/>
              <w:ind w:left="95"/>
              <w:rPr>
                <w:sz w:val="18"/>
              </w:rPr>
            </w:pPr>
            <w:r>
              <w:rPr>
                <w:w w:val="105"/>
                <w:sz w:val="18"/>
              </w:rPr>
              <w:t>&lt;Multiple reasons to be allowed&gt;</w:t>
            </w:r>
          </w:p>
        </w:tc>
        <w:tc>
          <w:tcPr>
            <w:tcW w:w="853" w:type="dxa"/>
            <w:tcBorders>
              <w:top w:val="single" w:sz="4" w:space="0" w:color="000000"/>
              <w:bottom w:val="single" w:sz="4" w:space="0" w:color="000000"/>
              <w:right w:val="single" w:sz="4" w:space="0" w:color="000000"/>
            </w:tcBorders>
          </w:tcPr>
          <w:p w:rsidR="00EA1FCB" w:rsidRDefault="00EA1FCB"/>
        </w:tc>
        <w:tc>
          <w:tcPr>
            <w:tcW w:w="883" w:type="dxa"/>
            <w:tcBorders>
              <w:top w:val="single" w:sz="4" w:space="0" w:color="000000"/>
              <w:left w:val="single" w:sz="4" w:space="0" w:color="000000"/>
              <w:bottom w:val="single" w:sz="4" w:space="0" w:color="000000"/>
              <w:right w:val="single" w:sz="4" w:space="0" w:color="000000"/>
            </w:tcBorders>
          </w:tcPr>
          <w:p w:rsidR="00EA1FCB" w:rsidRDefault="00EA1FCB"/>
        </w:tc>
        <w:tc>
          <w:tcPr>
            <w:tcW w:w="756" w:type="dxa"/>
            <w:tcBorders>
              <w:top w:val="single" w:sz="4" w:space="0" w:color="000000"/>
              <w:left w:val="single" w:sz="4" w:space="0" w:color="000000"/>
              <w:bottom w:val="single" w:sz="4" w:space="0" w:color="000000"/>
              <w:right w:val="single" w:sz="4" w:space="0" w:color="000000"/>
            </w:tcBorders>
          </w:tcPr>
          <w:p w:rsidR="00EA1FCB" w:rsidRDefault="00EA1FCB"/>
        </w:tc>
        <w:tc>
          <w:tcPr>
            <w:tcW w:w="966" w:type="dxa"/>
            <w:tcBorders>
              <w:top w:val="single" w:sz="4" w:space="0" w:color="000000"/>
              <w:left w:val="single" w:sz="4" w:space="0" w:color="000000"/>
              <w:bottom w:val="single" w:sz="4" w:space="0" w:color="000000"/>
            </w:tcBorders>
          </w:tcPr>
          <w:p w:rsidR="00EA1FCB" w:rsidRDefault="00EA1FCB"/>
        </w:tc>
        <w:tc>
          <w:tcPr>
            <w:tcW w:w="820" w:type="dxa"/>
            <w:tcBorders>
              <w:top w:val="single" w:sz="4" w:space="0" w:color="000000"/>
              <w:bottom w:val="single" w:sz="4" w:space="0" w:color="000000"/>
              <w:right w:val="single" w:sz="4" w:space="0" w:color="000000"/>
            </w:tcBorders>
          </w:tcPr>
          <w:p w:rsidR="00EA1FCB" w:rsidRDefault="00EA1FCB"/>
        </w:tc>
      </w:tr>
      <w:tr w:rsidR="00EA1FCB">
        <w:trPr>
          <w:trHeight w:hRule="exact" w:val="658"/>
        </w:trPr>
        <w:tc>
          <w:tcPr>
            <w:tcW w:w="93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15"/>
              <w:ind w:left="266" w:right="70"/>
              <w:rPr>
                <w:sz w:val="18"/>
              </w:rPr>
            </w:pPr>
            <w:r>
              <w:rPr>
                <w:w w:val="105"/>
                <w:sz w:val="18"/>
              </w:rPr>
              <w:t>iv.</w:t>
            </w:r>
          </w:p>
        </w:tc>
        <w:tc>
          <w:tcPr>
            <w:tcW w:w="3479" w:type="dxa"/>
            <w:tcBorders>
              <w:top w:val="single" w:sz="4" w:space="0" w:color="000000"/>
              <w:left w:val="single" w:sz="4" w:space="0" w:color="000000"/>
              <w:bottom w:val="single" w:sz="4" w:space="0" w:color="000000"/>
            </w:tcBorders>
          </w:tcPr>
          <w:p w:rsidR="00EA1FCB" w:rsidRDefault="00BF5CDA">
            <w:pPr>
              <w:pStyle w:val="TableParagraph"/>
              <w:ind w:left="95"/>
              <w:rPr>
                <w:sz w:val="18"/>
              </w:rPr>
            </w:pPr>
            <w:r>
              <w:rPr>
                <w:w w:val="105"/>
                <w:sz w:val="18"/>
              </w:rPr>
              <w:t>Gross amount to be paid (1-2-3)</w:t>
            </w:r>
          </w:p>
        </w:tc>
        <w:tc>
          <w:tcPr>
            <w:tcW w:w="853" w:type="dxa"/>
            <w:tcBorders>
              <w:top w:val="single" w:sz="4" w:space="0" w:color="000000"/>
              <w:bottom w:val="single" w:sz="4" w:space="0" w:color="000000"/>
              <w:right w:val="single" w:sz="4" w:space="0" w:color="000000"/>
            </w:tcBorders>
          </w:tcPr>
          <w:p w:rsidR="00EA1FCB" w:rsidRDefault="00EA1FCB"/>
        </w:tc>
        <w:tc>
          <w:tcPr>
            <w:tcW w:w="883" w:type="dxa"/>
            <w:tcBorders>
              <w:top w:val="single" w:sz="4" w:space="0" w:color="000000"/>
              <w:left w:val="single" w:sz="4" w:space="0" w:color="000000"/>
              <w:bottom w:val="single" w:sz="4" w:space="0" w:color="000000"/>
              <w:right w:val="single" w:sz="4" w:space="0" w:color="000000"/>
            </w:tcBorders>
          </w:tcPr>
          <w:p w:rsidR="00EA1FCB" w:rsidRDefault="00EA1FCB"/>
        </w:tc>
        <w:tc>
          <w:tcPr>
            <w:tcW w:w="756" w:type="dxa"/>
            <w:tcBorders>
              <w:top w:val="single" w:sz="4" w:space="0" w:color="000000"/>
              <w:left w:val="single" w:sz="4" w:space="0" w:color="000000"/>
              <w:bottom w:val="single" w:sz="4" w:space="0" w:color="000000"/>
              <w:right w:val="single" w:sz="4" w:space="0" w:color="000000"/>
            </w:tcBorders>
          </w:tcPr>
          <w:p w:rsidR="00EA1FCB" w:rsidRDefault="00EA1FCB"/>
        </w:tc>
        <w:tc>
          <w:tcPr>
            <w:tcW w:w="966" w:type="dxa"/>
            <w:tcBorders>
              <w:top w:val="single" w:sz="4" w:space="0" w:color="000000"/>
              <w:left w:val="single" w:sz="4" w:space="0" w:color="000000"/>
              <w:bottom w:val="single" w:sz="4" w:space="0" w:color="000000"/>
            </w:tcBorders>
          </w:tcPr>
          <w:p w:rsidR="00EA1FCB" w:rsidRDefault="00EA1FCB"/>
        </w:tc>
        <w:tc>
          <w:tcPr>
            <w:tcW w:w="820" w:type="dxa"/>
            <w:tcBorders>
              <w:top w:val="single" w:sz="4" w:space="0" w:color="000000"/>
              <w:bottom w:val="single" w:sz="4" w:space="0" w:color="000000"/>
              <w:right w:val="single" w:sz="4" w:space="0" w:color="000000"/>
            </w:tcBorders>
          </w:tcPr>
          <w:p w:rsidR="00EA1FCB" w:rsidRDefault="00EA1FCB"/>
        </w:tc>
      </w:tr>
      <w:tr w:rsidR="00EA1FCB">
        <w:trPr>
          <w:trHeight w:hRule="exact" w:val="1524"/>
        </w:trPr>
        <w:tc>
          <w:tcPr>
            <w:tcW w:w="93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15"/>
              <w:ind w:left="103" w:right="243"/>
              <w:jc w:val="center"/>
              <w:rPr>
                <w:sz w:val="18"/>
              </w:rPr>
            </w:pPr>
            <w:r>
              <w:rPr>
                <w:w w:val="105"/>
                <w:sz w:val="18"/>
              </w:rPr>
              <w:t>v.</w:t>
            </w:r>
          </w:p>
        </w:tc>
        <w:tc>
          <w:tcPr>
            <w:tcW w:w="3479" w:type="dxa"/>
            <w:tcBorders>
              <w:top w:val="single" w:sz="4" w:space="0" w:color="000000"/>
              <w:left w:val="single" w:sz="4" w:space="0" w:color="000000"/>
              <w:bottom w:val="single" w:sz="4" w:space="0" w:color="000000"/>
            </w:tcBorders>
          </w:tcPr>
          <w:p w:rsidR="00EA1FCB" w:rsidRDefault="00BF5CDA">
            <w:pPr>
              <w:pStyle w:val="TableParagraph"/>
              <w:spacing w:line="249" w:lineRule="auto"/>
              <w:ind w:left="95" w:right="98"/>
              <w:jc w:val="both"/>
              <w:rPr>
                <w:sz w:val="18"/>
              </w:rPr>
            </w:pPr>
            <w:r>
              <w:rPr>
                <w:w w:val="105"/>
                <w:sz w:val="18"/>
              </w:rPr>
              <w:t>Amount adjusted against outstanding demand (if any) under the existing law or under the Act.</w:t>
            </w:r>
          </w:p>
          <w:p w:rsidR="00EA1FCB" w:rsidRDefault="00BF5CDA">
            <w:pPr>
              <w:pStyle w:val="TableParagraph"/>
              <w:spacing w:line="254" w:lineRule="auto"/>
              <w:ind w:left="95" w:right="98"/>
              <w:jc w:val="both"/>
              <w:rPr>
                <w:sz w:val="18"/>
              </w:rPr>
            </w:pPr>
            <w:r>
              <w:rPr>
                <w:w w:val="105"/>
                <w:sz w:val="18"/>
              </w:rPr>
              <w:t>Demand Order No…… date……, Act Period</w:t>
            </w:r>
          </w:p>
          <w:p w:rsidR="00EA1FCB" w:rsidRDefault="00BF5CDA">
            <w:pPr>
              <w:pStyle w:val="TableParagraph"/>
              <w:spacing w:line="249" w:lineRule="auto"/>
              <w:ind w:left="95" w:right="102"/>
              <w:jc w:val="both"/>
              <w:rPr>
                <w:sz w:val="18"/>
              </w:rPr>
            </w:pPr>
            <w:r>
              <w:rPr>
                <w:w w:val="105"/>
                <w:sz w:val="18"/>
              </w:rPr>
              <w:t>&lt;Multiple rows possible- add row to be given&gt;</w:t>
            </w:r>
          </w:p>
        </w:tc>
        <w:tc>
          <w:tcPr>
            <w:tcW w:w="853" w:type="dxa"/>
            <w:tcBorders>
              <w:top w:val="single" w:sz="4" w:space="0" w:color="000000"/>
              <w:bottom w:val="single" w:sz="4" w:space="0" w:color="000000"/>
              <w:right w:val="single" w:sz="4" w:space="0" w:color="000000"/>
            </w:tcBorders>
          </w:tcPr>
          <w:p w:rsidR="00EA1FCB" w:rsidRDefault="00EA1FCB"/>
        </w:tc>
        <w:tc>
          <w:tcPr>
            <w:tcW w:w="883" w:type="dxa"/>
            <w:tcBorders>
              <w:top w:val="single" w:sz="4" w:space="0" w:color="000000"/>
              <w:left w:val="single" w:sz="4" w:space="0" w:color="000000"/>
              <w:bottom w:val="single" w:sz="4" w:space="0" w:color="000000"/>
              <w:right w:val="single" w:sz="4" w:space="0" w:color="000000"/>
            </w:tcBorders>
          </w:tcPr>
          <w:p w:rsidR="00EA1FCB" w:rsidRDefault="00EA1FCB"/>
        </w:tc>
        <w:tc>
          <w:tcPr>
            <w:tcW w:w="756" w:type="dxa"/>
            <w:tcBorders>
              <w:top w:val="single" w:sz="4" w:space="0" w:color="000000"/>
              <w:left w:val="single" w:sz="4" w:space="0" w:color="000000"/>
              <w:bottom w:val="single" w:sz="4" w:space="0" w:color="000000"/>
              <w:right w:val="single" w:sz="4" w:space="0" w:color="000000"/>
            </w:tcBorders>
          </w:tcPr>
          <w:p w:rsidR="00EA1FCB" w:rsidRDefault="00EA1FCB"/>
        </w:tc>
        <w:tc>
          <w:tcPr>
            <w:tcW w:w="966" w:type="dxa"/>
            <w:tcBorders>
              <w:top w:val="single" w:sz="4" w:space="0" w:color="000000"/>
              <w:left w:val="single" w:sz="4" w:space="0" w:color="000000"/>
              <w:bottom w:val="single" w:sz="4" w:space="0" w:color="000000"/>
            </w:tcBorders>
          </w:tcPr>
          <w:p w:rsidR="00EA1FCB" w:rsidRDefault="00EA1FCB"/>
        </w:tc>
        <w:tc>
          <w:tcPr>
            <w:tcW w:w="820" w:type="dxa"/>
            <w:tcBorders>
              <w:top w:val="single" w:sz="4" w:space="0" w:color="000000"/>
              <w:bottom w:val="single" w:sz="4" w:space="0" w:color="000000"/>
              <w:right w:val="single" w:sz="4" w:space="0" w:color="000000"/>
            </w:tcBorders>
          </w:tcPr>
          <w:p w:rsidR="00EA1FCB" w:rsidRDefault="00EA1FCB"/>
        </w:tc>
      </w:tr>
    </w:tbl>
    <w:p w:rsidR="00EA1FCB" w:rsidRDefault="00EA1FCB">
      <w:pPr>
        <w:sectPr w:rsidR="00EA1FCB">
          <w:pgSz w:w="12240" w:h="15840"/>
          <w:pgMar w:top="1300" w:right="1660" w:bottom="1140" w:left="1660" w:header="0" w:footer="944" w:gutter="0"/>
          <w:cols w:space="720"/>
        </w:sect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1"/>
        <w:gridCol w:w="3479"/>
        <w:gridCol w:w="853"/>
        <w:gridCol w:w="883"/>
        <w:gridCol w:w="756"/>
        <w:gridCol w:w="966"/>
        <w:gridCol w:w="820"/>
      </w:tblGrid>
      <w:tr w:rsidR="00EA1FCB">
        <w:trPr>
          <w:trHeight w:hRule="exact" w:val="401"/>
        </w:trPr>
        <w:tc>
          <w:tcPr>
            <w:tcW w:w="931" w:type="dxa"/>
          </w:tcPr>
          <w:p w:rsidR="00EA1FCB" w:rsidRDefault="00BF5CDA">
            <w:pPr>
              <w:pStyle w:val="TableParagraph"/>
              <w:spacing w:before="106"/>
              <w:ind w:left="266" w:right="70"/>
              <w:rPr>
                <w:sz w:val="18"/>
              </w:rPr>
            </w:pPr>
            <w:r>
              <w:rPr>
                <w:w w:val="105"/>
                <w:sz w:val="18"/>
              </w:rPr>
              <w:t>vi.</w:t>
            </w:r>
          </w:p>
        </w:tc>
        <w:tc>
          <w:tcPr>
            <w:tcW w:w="3479" w:type="dxa"/>
            <w:tcBorders>
              <w:right w:val="single" w:sz="3" w:space="0" w:color="000000"/>
            </w:tcBorders>
          </w:tcPr>
          <w:p w:rsidR="00EA1FCB" w:rsidRDefault="00BF5CDA">
            <w:pPr>
              <w:pStyle w:val="TableParagraph"/>
              <w:spacing w:line="198" w:lineRule="exact"/>
              <w:ind w:left="95"/>
              <w:rPr>
                <w:sz w:val="18"/>
              </w:rPr>
            </w:pPr>
            <w:r>
              <w:rPr>
                <w:w w:val="105"/>
                <w:sz w:val="18"/>
              </w:rPr>
              <w:t>Net amount to be paid</w:t>
            </w:r>
          </w:p>
        </w:tc>
        <w:tc>
          <w:tcPr>
            <w:tcW w:w="853" w:type="dxa"/>
            <w:tcBorders>
              <w:left w:val="single" w:sz="3" w:space="0" w:color="000000"/>
            </w:tcBorders>
          </w:tcPr>
          <w:p w:rsidR="00EA1FCB" w:rsidRDefault="00EA1FCB"/>
        </w:tc>
        <w:tc>
          <w:tcPr>
            <w:tcW w:w="883" w:type="dxa"/>
          </w:tcPr>
          <w:p w:rsidR="00EA1FCB" w:rsidRDefault="00EA1FCB"/>
        </w:tc>
        <w:tc>
          <w:tcPr>
            <w:tcW w:w="756" w:type="dxa"/>
          </w:tcPr>
          <w:p w:rsidR="00EA1FCB" w:rsidRDefault="00EA1FCB"/>
        </w:tc>
        <w:tc>
          <w:tcPr>
            <w:tcW w:w="966" w:type="dxa"/>
            <w:tcBorders>
              <w:right w:val="single" w:sz="3" w:space="0" w:color="000000"/>
            </w:tcBorders>
          </w:tcPr>
          <w:p w:rsidR="00EA1FCB" w:rsidRDefault="00EA1FCB"/>
        </w:tc>
        <w:tc>
          <w:tcPr>
            <w:tcW w:w="820" w:type="dxa"/>
            <w:tcBorders>
              <w:left w:val="single" w:sz="3" w:space="0" w:color="000000"/>
            </w:tcBorders>
          </w:tcPr>
          <w:p w:rsidR="00EA1FCB" w:rsidRDefault="00EA1FCB"/>
        </w:tc>
      </w:tr>
    </w:tbl>
    <w:p w:rsidR="00EA1FCB" w:rsidRDefault="00BF5CDA">
      <w:pPr>
        <w:spacing w:line="224" w:lineRule="exact"/>
        <w:ind w:left="211" w:right="330"/>
        <w:rPr>
          <w:i/>
          <w:sz w:val="20"/>
        </w:rPr>
      </w:pPr>
      <w:r>
        <w:rPr>
          <w:w w:val="105"/>
          <w:sz w:val="20"/>
        </w:rPr>
        <w:t>*</w:t>
      </w:r>
      <w:r>
        <w:rPr>
          <w:i/>
          <w:w w:val="105"/>
          <w:sz w:val="20"/>
        </w:rPr>
        <w:t>Strike out whichever is not applicable</w:t>
      </w:r>
    </w:p>
    <w:p w:rsidR="00EA1FCB" w:rsidRDefault="00BF5CDA">
      <w:pPr>
        <w:tabs>
          <w:tab w:val="left" w:pos="4549"/>
          <w:tab w:val="left" w:pos="6495"/>
          <w:tab w:val="left" w:pos="8119"/>
        </w:tabs>
        <w:spacing w:before="113" w:line="254" w:lineRule="exact"/>
        <w:ind w:left="212" w:right="223"/>
        <w:rPr>
          <w:sz w:val="13"/>
        </w:rPr>
      </w:pPr>
      <w:r>
        <w:rPr>
          <w:w w:val="105"/>
          <w:position w:val="10"/>
          <w:sz w:val="13"/>
        </w:rPr>
        <w:t>&amp;</w:t>
      </w:r>
      <w:r>
        <w:rPr>
          <w:w w:val="105"/>
          <w:sz w:val="20"/>
        </w:rPr>
        <w:t xml:space="preserve">1. I hereby sanction an amount </w:t>
      </w:r>
      <w:r>
        <w:rPr>
          <w:spacing w:val="28"/>
          <w:w w:val="105"/>
          <w:sz w:val="20"/>
        </w:rPr>
        <w:t xml:space="preserve"> </w:t>
      </w:r>
      <w:r>
        <w:rPr>
          <w:w w:val="105"/>
          <w:sz w:val="20"/>
        </w:rPr>
        <w:t>of</w:t>
      </w:r>
      <w:r>
        <w:rPr>
          <w:spacing w:val="14"/>
          <w:w w:val="105"/>
          <w:sz w:val="20"/>
        </w:rPr>
        <w:t xml:space="preserve"> </w:t>
      </w:r>
      <w:r>
        <w:rPr>
          <w:w w:val="105"/>
          <w:sz w:val="20"/>
        </w:rPr>
        <w:t>INR</w:t>
      </w:r>
      <w:r>
        <w:rPr>
          <w:w w:val="105"/>
          <w:sz w:val="20"/>
          <w:u w:val="single"/>
        </w:rPr>
        <w:t xml:space="preserve"> </w:t>
      </w:r>
      <w:r>
        <w:rPr>
          <w:w w:val="105"/>
          <w:sz w:val="20"/>
          <w:u w:val="single"/>
        </w:rPr>
        <w:tab/>
      </w:r>
      <w:r>
        <w:rPr>
          <w:w w:val="105"/>
          <w:sz w:val="20"/>
        </w:rPr>
        <w:t>_</w:t>
      </w:r>
      <w:r>
        <w:rPr>
          <w:spacing w:val="12"/>
          <w:w w:val="105"/>
          <w:sz w:val="20"/>
        </w:rPr>
        <w:t xml:space="preserve"> </w:t>
      </w:r>
      <w:r>
        <w:rPr>
          <w:w w:val="105"/>
          <w:sz w:val="20"/>
        </w:rPr>
        <w:t>to</w:t>
      </w:r>
      <w:r>
        <w:rPr>
          <w:spacing w:val="20"/>
          <w:w w:val="105"/>
          <w:sz w:val="20"/>
        </w:rPr>
        <w:t xml:space="preserve"> </w:t>
      </w:r>
      <w:r>
        <w:rPr>
          <w:w w:val="105"/>
          <w:sz w:val="20"/>
        </w:rPr>
        <w:t>M/s</w:t>
      </w:r>
      <w:r>
        <w:rPr>
          <w:w w:val="105"/>
          <w:sz w:val="20"/>
          <w:u w:val="single"/>
        </w:rPr>
        <w:t xml:space="preserve"> </w:t>
      </w:r>
      <w:r>
        <w:rPr>
          <w:w w:val="105"/>
          <w:sz w:val="20"/>
          <w:u w:val="single"/>
        </w:rPr>
        <w:tab/>
      </w:r>
      <w:r>
        <w:rPr>
          <w:w w:val="105"/>
          <w:sz w:val="20"/>
        </w:rPr>
        <w:t>having</w:t>
      </w:r>
      <w:r>
        <w:rPr>
          <w:spacing w:val="10"/>
          <w:w w:val="105"/>
          <w:sz w:val="20"/>
        </w:rPr>
        <w:t xml:space="preserve"> </w:t>
      </w:r>
      <w:r>
        <w:rPr>
          <w:w w:val="105"/>
          <w:sz w:val="20"/>
        </w:rPr>
        <w:t>GSTIN</w:t>
      </w:r>
      <w:r>
        <w:rPr>
          <w:w w:val="105"/>
          <w:sz w:val="20"/>
          <w:u w:val="single"/>
        </w:rPr>
        <w:t xml:space="preserve"> </w:t>
      </w:r>
      <w:r>
        <w:rPr>
          <w:w w:val="105"/>
          <w:sz w:val="20"/>
          <w:u w:val="single"/>
        </w:rPr>
        <w:tab/>
      </w:r>
      <w:r>
        <w:rPr>
          <w:spacing w:val="-1"/>
          <w:sz w:val="20"/>
        </w:rPr>
        <w:t xml:space="preserve">_under </w:t>
      </w:r>
      <w:r>
        <w:rPr>
          <w:w w:val="105"/>
          <w:sz w:val="20"/>
        </w:rPr>
        <w:t>sub-section</w:t>
      </w:r>
      <w:r>
        <w:rPr>
          <w:spacing w:val="-9"/>
          <w:w w:val="105"/>
          <w:sz w:val="20"/>
        </w:rPr>
        <w:t xml:space="preserve"> </w:t>
      </w:r>
      <w:r>
        <w:rPr>
          <w:w w:val="105"/>
          <w:sz w:val="20"/>
        </w:rPr>
        <w:t>(5)</w:t>
      </w:r>
      <w:r>
        <w:rPr>
          <w:spacing w:val="-8"/>
          <w:w w:val="105"/>
          <w:sz w:val="20"/>
        </w:rPr>
        <w:t xml:space="preserve"> </w:t>
      </w:r>
      <w:r>
        <w:rPr>
          <w:w w:val="105"/>
          <w:sz w:val="20"/>
        </w:rPr>
        <w:t>of</w:t>
      </w:r>
      <w:r>
        <w:rPr>
          <w:spacing w:val="-8"/>
          <w:w w:val="105"/>
          <w:sz w:val="20"/>
        </w:rPr>
        <w:t xml:space="preserve"> </w:t>
      </w:r>
      <w:r>
        <w:rPr>
          <w:w w:val="105"/>
          <w:sz w:val="20"/>
        </w:rPr>
        <w:t>section</w:t>
      </w:r>
      <w:r>
        <w:rPr>
          <w:spacing w:val="-9"/>
          <w:w w:val="105"/>
          <w:sz w:val="20"/>
        </w:rPr>
        <w:t xml:space="preserve"> </w:t>
      </w:r>
      <w:r>
        <w:rPr>
          <w:w w:val="105"/>
          <w:sz w:val="20"/>
        </w:rPr>
        <w:t>54)</w:t>
      </w:r>
      <w:r>
        <w:rPr>
          <w:spacing w:val="-8"/>
          <w:w w:val="105"/>
          <w:sz w:val="20"/>
        </w:rPr>
        <w:t xml:space="preserve"> </w:t>
      </w:r>
      <w:r>
        <w:rPr>
          <w:w w:val="105"/>
          <w:sz w:val="20"/>
        </w:rPr>
        <w:t>of</w:t>
      </w:r>
      <w:r>
        <w:rPr>
          <w:spacing w:val="-11"/>
          <w:w w:val="105"/>
          <w:sz w:val="20"/>
        </w:rPr>
        <w:t xml:space="preserve"> </w:t>
      </w:r>
      <w:r>
        <w:rPr>
          <w:w w:val="105"/>
          <w:sz w:val="20"/>
        </w:rPr>
        <w:t>the</w:t>
      </w:r>
      <w:r>
        <w:rPr>
          <w:spacing w:val="-12"/>
          <w:w w:val="105"/>
          <w:sz w:val="20"/>
        </w:rPr>
        <w:t xml:space="preserve"> </w:t>
      </w:r>
      <w:r>
        <w:rPr>
          <w:w w:val="105"/>
          <w:sz w:val="20"/>
        </w:rPr>
        <w:t>Act/under</w:t>
      </w:r>
      <w:r>
        <w:rPr>
          <w:spacing w:val="-8"/>
          <w:w w:val="105"/>
          <w:sz w:val="20"/>
        </w:rPr>
        <w:t xml:space="preserve"> </w:t>
      </w:r>
      <w:r>
        <w:rPr>
          <w:w w:val="105"/>
          <w:sz w:val="20"/>
        </w:rPr>
        <w:t>section</w:t>
      </w:r>
      <w:r>
        <w:rPr>
          <w:spacing w:val="-9"/>
          <w:w w:val="105"/>
          <w:sz w:val="20"/>
        </w:rPr>
        <w:t xml:space="preserve"> </w:t>
      </w:r>
      <w:r>
        <w:rPr>
          <w:w w:val="105"/>
          <w:sz w:val="20"/>
        </w:rPr>
        <w:t>56</w:t>
      </w:r>
      <w:r>
        <w:rPr>
          <w:spacing w:val="-9"/>
          <w:w w:val="105"/>
          <w:sz w:val="20"/>
        </w:rPr>
        <w:t xml:space="preserve"> </w:t>
      </w:r>
      <w:r>
        <w:rPr>
          <w:w w:val="105"/>
          <w:sz w:val="20"/>
        </w:rPr>
        <w:t>of</w:t>
      </w:r>
      <w:r>
        <w:rPr>
          <w:spacing w:val="-10"/>
          <w:w w:val="105"/>
          <w:sz w:val="20"/>
        </w:rPr>
        <w:t xml:space="preserve"> </w:t>
      </w:r>
      <w:r>
        <w:rPr>
          <w:w w:val="105"/>
          <w:sz w:val="20"/>
        </w:rPr>
        <w:t>the</w:t>
      </w:r>
      <w:r>
        <w:rPr>
          <w:spacing w:val="-12"/>
          <w:w w:val="105"/>
          <w:sz w:val="20"/>
        </w:rPr>
        <w:t xml:space="preserve"> </w:t>
      </w:r>
      <w:r>
        <w:rPr>
          <w:w w:val="105"/>
          <w:sz w:val="20"/>
        </w:rPr>
        <w:t>Act</w:t>
      </w:r>
      <w:r>
        <w:rPr>
          <w:w w:val="105"/>
          <w:position w:val="10"/>
          <w:sz w:val="13"/>
        </w:rPr>
        <w:t>@</w:t>
      </w:r>
    </w:p>
    <w:p w:rsidR="00EA1FCB" w:rsidRDefault="00BF5CDA">
      <w:pPr>
        <w:spacing w:line="249" w:lineRule="exact"/>
        <w:ind w:left="211" w:right="330"/>
        <w:rPr>
          <w:i/>
          <w:sz w:val="20"/>
        </w:rPr>
      </w:pPr>
      <w:r>
        <w:rPr>
          <w:w w:val="105"/>
          <w:position w:val="10"/>
          <w:sz w:val="13"/>
        </w:rPr>
        <w:t>@</w:t>
      </w:r>
      <w:r>
        <w:rPr>
          <w:i/>
          <w:w w:val="105"/>
          <w:sz w:val="20"/>
        </w:rPr>
        <w:t>Strike out whichever is not applicable</w:t>
      </w:r>
    </w:p>
    <w:p w:rsidR="00EA1FCB" w:rsidRDefault="00BF5CDA">
      <w:pPr>
        <w:pStyle w:val="ListParagraph"/>
        <w:numPr>
          <w:ilvl w:val="0"/>
          <w:numId w:val="30"/>
        </w:numPr>
        <w:tabs>
          <w:tab w:val="left" w:pos="889"/>
        </w:tabs>
        <w:spacing w:before="213"/>
        <w:ind w:hanging="338"/>
        <w:rPr>
          <w:sz w:val="20"/>
        </w:rPr>
      </w:pPr>
      <w:r>
        <w:rPr>
          <w:w w:val="105"/>
          <w:position w:val="9"/>
          <w:sz w:val="13"/>
        </w:rPr>
        <w:t>#</w:t>
      </w:r>
      <w:r>
        <w:rPr>
          <w:w w:val="105"/>
          <w:sz w:val="20"/>
        </w:rPr>
        <w:t>and</w:t>
      </w:r>
      <w:r>
        <w:rPr>
          <w:spacing w:val="-8"/>
          <w:w w:val="105"/>
          <w:sz w:val="20"/>
        </w:rPr>
        <w:t xml:space="preserve"> </w:t>
      </w:r>
      <w:r>
        <w:rPr>
          <w:w w:val="105"/>
          <w:sz w:val="20"/>
        </w:rPr>
        <w:t>the</w:t>
      </w:r>
      <w:r>
        <w:rPr>
          <w:spacing w:val="-10"/>
          <w:w w:val="105"/>
          <w:sz w:val="20"/>
        </w:rPr>
        <w:t xml:space="preserve"> </w:t>
      </w:r>
      <w:r>
        <w:rPr>
          <w:w w:val="105"/>
          <w:sz w:val="20"/>
        </w:rPr>
        <w:t>amount</w:t>
      </w:r>
      <w:r>
        <w:rPr>
          <w:spacing w:val="-8"/>
          <w:w w:val="105"/>
          <w:sz w:val="20"/>
        </w:rPr>
        <w:t xml:space="preserve"> </w:t>
      </w:r>
      <w:r>
        <w:rPr>
          <w:w w:val="105"/>
          <w:sz w:val="20"/>
        </w:rPr>
        <w:t>is</w:t>
      </w:r>
      <w:r>
        <w:rPr>
          <w:spacing w:val="-8"/>
          <w:w w:val="105"/>
          <w:sz w:val="20"/>
        </w:rPr>
        <w:t xml:space="preserve"> </w:t>
      </w:r>
      <w:r>
        <w:rPr>
          <w:w w:val="105"/>
          <w:sz w:val="20"/>
        </w:rPr>
        <w:t>to</w:t>
      </w:r>
      <w:r>
        <w:rPr>
          <w:spacing w:val="-10"/>
          <w:w w:val="105"/>
          <w:sz w:val="20"/>
        </w:rPr>
        <w:t xml:space="preserve"> </w:t>
      </w:r>
      <w:r>
        <w:rPr>
          <w:w w:val="105"/>
          <w:sz w:val="20"/>
        </w:rPr>
        <w:t>be</w:t>
      </w:r>
      <w:r>
        <w:rPr>
          <w:spacing w:val="-8"/>
          <w:w w:val="105"/>
          <w:sz w:val="20"/>
        </w:rPr>
        <w:t xml:space="preserve"> </w:t>
      </w:r>
      <w:r>
        <w:rPr>
          <w:w w:val="105"/>
          <w:sz w:val="20"/>
        </w:rPr>
        <w:t>paid</w:t>
      </w:r>
      <w:r>
        <w:rPr>
          <w:spacing w:val="-8"/>
          <w:w w:val="105"/>
          <w:sz w:val="20"/>
        </w:rPr>
        <w:t xml:space="preserve"> </w:t>
      </w:r>
      <w:r>
        <w:rPr>
          <w:w w:val="105"/>
          <w:sz w:val="20"/>
        </w:rPr>
        <w:t>to</w:t>
      </w:r>
      <w:r>
        <w:rPr>
          <w:spacing w:val="-10"/>
          <w:w w:val="105"/>
          <w:sz w:val="20"/>
        </w:rPr>
        <w:t xml:space="preserve"> </w:t>
      </w:r>
      <w:r>
        <w:rPr>
          <w:w w:val="105"/>
          <w:sz w:val="20"/>
        </w:rPr>
        <w:t>the</w:t>
      </w:r>
      <w:r>
        <w:rPr>
          <w:spacing w:val="-10"/>
          <w:w w:val="105"/>
          <w:sz w:val="20"/>
        </w:rPr>
        <w:t xml:space="preserve"> </w:t>
      </w:r>
      <w:r>
        <w:rPr>
          <w:w w:val="105"/>
          <w:sz w:val="20"/>
        </w:rPr>
        <w:t>bank</w:t>
      </w:r>
      <w:r>
        <w:rPr>
          <w:spacing w:val="-8"/>
          <w:w w:val="105"/>
          <w:sz w:val="20"/>
        </w:rPr>
        <w:t xml:space="preserve"> </w:t>
      </w:r>
      <w:r>
        <w:rPr>
          <w:w w:val="105"/>
          <w:sz w:val="20"/>
        </w:rPr>
        <w:t>account</w:t>
      </w:r>
      <w:r>
        <w:rPr>
          <w:spacing w:val="-8"/>
          <w:w w:val="105"/>
          <w:sz w:val="20"/>
        </w:rPr>
        <w:t xml:space="preserve"> </w:t>
      </w:r>
      <w:r>
        <w:rPr>
          <w:w w:val="105"/>
          <w:sz w:val="20"/>
        </w:rPr>
        <w:t>specified</w:t>
      </w:r>
      <w:r>
        <w:rPr>
          <w:spacing w:val="-8"/>
          <w:w w:val="105"/>
          <w:sz w:val="20"/>
        </w:rPr>
        <w:t xml:space="preserve"> </w:t>
      </w:r>
      <w:r>
        <w:rPr>
          <w:w w:val="105"/>
          <w:sz w:val="20"/>
        </w:rPr>
        <w:t>by</w:t>
      </w:r>
      <w:r>
        <w:rPr>
          <w:spacing w:val="-12"/>
          <w:w w:val="105"/>
          <w:sz w:val="20"/>
        </w:rPr>
        <w:t xml:space="preserve"> </w:t>
      </w:r>
      <w:r>
        <w:rPr>
          <w:w w:val="105"/>
          <w:sz w:val="20"/>
        </w:rPr>
        <w:t>him</w:t>
      </w:r>
      <w:r>
        <w:rPr>
          <w:spacing w:val="-8"/>
          <w:w w:val="105"/>
          <w:sz w:val="20"/>
        </w:rPr>
        <w:t xml:space="preserve"> </w:t>
      </w:r>
      <w:r>
        <w:rPr>
          <w:w w:val="105"/>
          <w:sz w:val="20"/>
        </w:rPr>
        <w:t>in</w:t>
      </w:r>
      <w:r>
        <w:rPr>
          <w:spacing w:val="-8"/>
          <w:w w:val="105"/>
          <w:sz w:val="20"/>
        </w:rPr>
        <w:t xml:space="preserve"> </w:t>
      </w:r>
      <w:r>
        <w:rPr>
          <w:w w:val="105"/>
          <w:sz w:val="20"/>
        </w:rPr>
        <w:t>his</w:t>
      </w:r>
      <w:r>
        <w:rPr>
          <w:spacing w:val="-11"/>
          <w:w w:val="105"/>
          <w:sz w:val="20"/>
        </w:rPr>
        <w:t xml:space="preserve"> </w:t>
      </w:r>
      <w:r>
        <w:rPr>
          <w:w w:val="105"/>
          <w:sz w:val="20"/>
        </w:rPr>
        <w:t>application/</w:t>
      </w:r>
    </w:p>
    <w:p w:rsidR="00EA1FCB" w:rsidRDefault="00BF5CDA">
      <w:pPr>
        <w:pStyle w:val="ListParagraph"/>
        <w:numPr>
          <w:ilvl w:val="0"/>
          <w:numId w:val="30"/>
        </w:numPr>
        <w:tabs>
          <w:tab w:val="left" w:pos="889"/>
        </w:tabs>
        <w:spacing w:before="43" w:line="288" w:lineRule="auto"/>
        <w:ind w:right="222" w:hanging="338"/>
        <w:jc w:val="both"/>
        <w:rPr>
          <w:sz w:val="20"/>
        </w:rPr>
      </w:pPr>
      <w:r>
        <w:rPr>
          <w:w w:val="105"/>
          <w:sz w:val="20"/>
        </w:rPr>
        <w:t>the</w:t>
      </w:r>
      <w:r>
        <w:rPr>
          <w:spacing w:val="-5"/>
          <w:w w:val="105"/>
          <w:sz w:val="20"/>
        </w:rPr>
        <w:t xml:space="preserve"> </w:t>
      </w:r>
      <w:r>
        <w:rPr>
          <w:w w:val="105"/>
          <w:sz w:val="20"/>
        </w:rPr>
        <w:t>amount</w:t>
      </w:r>
      <w:r>
        <w:rPr>
          <w:spacing w:val="-3"/>
          <w:w w:val="105"/>
          <w:sz w:val="20"/>
        </w:rPr>
        <w:t xml:space="preserve"> </w:t>
      </w:r>
      <w:r>
        <w:rPr>
          <w:w w:val="105"/>
          <w:sz w:val="20"/>
        </w:rPr>
        <w:t>is</w:t>
      </w:r>
      <w:r>
        <w:rPr>
          <w:spacing w:val="-3"/>
          <w:w w:val="105"/>
          <w:sz w:val="20"/>
        </w:rPr>
        <w:t xml:space="preserve"> </w:t>
      </w:r>
      <w:r>
        <w:rPr>
          <w:w w:val="105"/>
          <w:sz w:val="20"/>
        </w:rPr>
        <w:t>to</w:t>
      </w:r>
      <w:r>
        <w:rPr>
          <w:spacing w:val="-3"/>
          <w:w w:val="105"/>
          <w:sz w:val="20"/>
        </w:rPr>
        <w:t xml:space="preserve"> </w:t>
      </w:r>
      <w:r>
        <w:rPr>
          <w:w w:val="105"/>
          <w:sz w:val="20"/>
        </w:rPr>
        <w:t>be</w:t>
      </w:r>
      <w:r>
        <w:rPr>
          <w:spacing w:val="-5"/>
          <w:w w:val="105"/>
          <w:sz w:val="20"/>
        </w:rPr>
        <w:t xml:space="preserve"> </w:t>
      </w:r>
      <w:r>
        <w:rPr>
          <w:w w:val="105"/>
          <w:sz w:val="20"/>
        </w:rPr>
        <w:t>adjusted</w:t>
      </w:r>
      <w:r>
        <w:rPr>
          <w:spacing w:val="-5"/>
          <w:w w:val="105"/>
          <w:sz w:val="20"/>
        </w:rPr>
        <w:t xml:space="preserve"> </w:t>
      </w:r>
      <w:r>
        <w:rPr>
          <w:w w:val="105"/>
          <w:sz w:val="20"/>
        </w:rPr>
        <w:t>towards</w:t>
      </w:r>
      <w:r>
        <w:rPr>
          <w:spacing w:val="-5"/>
          <w:w w:val="105"/>
          <w:sz w:val="20"/>
        </w:rPr>
        <w:t xml:space="preserve"> </w:t>
      </w:r>
      <w:r>
        <w:rPr>
          <w:w w:val="105"/>
          <w:sz w:val="20"/>
        </w:rPr>
        <w:t>recovery</w:t>
      </w:r>
      <w:r>
        <w:rPr>
          <w:spacing w:val="-5"/>
          <w:w w:val="105"/>
          <w:sz w:val="20"/>
        </w:rPr>
        <w:t xml:space="preserve"> </w:t>
      </w:r>
      <w:r>
        <w:rPr>
          <w:w w:val="105"/>
          <w:sz w:val="20"/>
        </w:rPr>
        <w:t>of</w:t>
      </w:r>
      <w:r>
        <w:rPr>
          <w:spacing w:val="-2"/>
          <w:w w:val="105"/>
          <w:sz w:val="20"/>
        </w:rPr>
        <w:t xml:space="preserve"> </w:t>
      </w:r>
      <w:r>
        <w:rPr>
          <w:w w:val="105"/>
          <w:sz w:val="20"/>
        </w:rPr>
        <w:t>arrears</w:t>
      </w:r>
      <w:r>
        <w:rPr>
          <w:spacing w:val="-5"/>
          <w:w w:val="105"/>
          <w:sz w:val="20"/>
        </w:rPr>
        <w:t xml:space="preserve"> </w:t>
      </w:r>
      <w:r>
        <w:rPr>
          <w:w w:val="105"/>
          <w:sz w:val="20"/>
        </w:rPr>
        <w:t>as</w:t>
      </w:r>
      <w:r>
        <w:rPr>
          <w:spacing w:val="-6"/>
          <w:w w:val="105"/>
          <w:sz w:val="20"/>
        </w:rPr>
        <w:t xml:space="preserve"> </w:t>
      </w:r>
      <w:r>
        <w:rPr>
          <w:w w:val="105"/>
          <w:sz w:val="20"/>
        </w:rPr>
        <w:t>specified</w:t>
      </w:r>
      <w:r>
        <w:rPr>
          <w:spacing w:val="-3"/>
          <w:w w:val="105"/>
          <w:sz w:val="20"/>
        </w:rPr>
        <w:t xml:space="preserve"> </w:t>
      </w:r>
      <w:r>
        <w:rPr>
          <w:w w:val="105"/>
          <w:sz w:val="20"/>
        </w:rPr>
        <w:t>at</w:t>
      </w:r>
      <w:r>
        <w:rPr>
          <w:spacing w:val="-2"/>
          <w:w w:val="105"/>
          <w:sz w:val="20"/>
        </w:rPr>
        <w:t xml:space="preserve"> </w:t>
      </w:r>
      <w:r>
        <w:rPr>
          <w:w w:val="105"/>
          <w:sz w:val="20"/>
        </w:rPr>
        <w:t>serial</w:t>
      </w:r>
      <w:r>
        <w:rPr>
          <w:spacing w:val="-3"/>
          <w:w w:val="105"/>
          <w:sz w:val="20"/>
        </w:rPr>
        <w:t xml:space="preserve"> </w:t>
      </w:r>
      <w:r>
        <w:rPr>
          <w:w w:val="105"/>
          <w:sz w:val="20"/>
        </w:rPr>
        <w:t>number</w:t>
      </w:r>
      <w:r>
        <w:rPr>
          <w:spacing w:val="-4"/>
          <w:w w:val="105"/>
          <w:sz w:val="20"/>
        </w:rPr>
        <w:t xml:space="preserve"> </w:t>
      </w:r>
      <w:r>
        <w:rPr>
          <w:w w:val="105"/>
          <w:sz w:val="20"/>
        </w:rPr>
        <w:t>5</w:t>
      </w:r>
      <w:r>
        <w:rPr>
          <w:spacing w:val="-3"/>
          <w:w w:val="105"/>
          <w:sz w:val="20"/>
        </w:rPr>
        <w:t xml:space="preserve"> </w:t>
      </w:r>
      <w:r>
        <w:rPr>
          <w:w w:val="105"/>
          <w:sz w:val="20"/>
        </w:rPr>
        <w:t>of</w:t>
      </w:r>
      <w:r>
        <w:rPr>
          <w:spacing w:val="-2"/>
          <w:w w:val="105"/>
          <w:sz w:val="20"/>
        </w:rPr>
        <w:t xml:space="preserve"> </w:t>
      </w:r>
      <w:r>
        <w:rPr>
          <w:w w:val="105"/>
          <w:sz w:val="20"/>
        </w:rPr>
        <w:t>the Table</w:t>
      </w:r>
      <w:r>
        <w:rPr>
          <w:spacing w:val="-30"/>
          <w:w w:val="105"/>
          <w:sz w:val="20"/>
        </w:rPr>
        <w:t xml:space="preserve"> </w:t>
      </w:r>
      <w:r>
        <w:rPr>
          <w:w w:val="105"/>
          <w:sz w:val="20"/>
        </w:rPr>
        <w:t>above/</w:t>
      </w:r>
    </w:p>
    <w:p w:rsidR="00EA1FCB" w:rsidRDefault="00BF5CDA">
      <w:pPr>
        <w:pStyle w:val="ListParagraph"/>
        <w:numPr>
          <w:ilvl w:val="0"/>
          <w:numId w:val="30"/>
        </w:numPr>
        <w:tabs>
          <w:tab w:val="left" w:pos="889"/>
        </w:tabs>
        <w:spacing w:line="271" w:lineRule="auto"/>
        <w:ind w:right="222" w:hanging="338"/>
        <w:jc w:val="both"/>
        <w:rPr>
          <w:sz w:val="20"/>
        </w:rPr>
      </w:pPr>
      <w:r>
        <w:rPr>
          <w:w w:val="105"/>
          <w:sz w:val="20"/>
        </w:rPr>
        <w:t>an amount of -----rupees is to be adjusted towards recovery of arrears as specified at serial number</w:t>
      </w:r>
      <w:r>
        <w:rPr>
          <w:spacing w:val="-2"/>
          <w:w w:val="105"/>
          <w:sz w:val="20"/>
        </w:rPr>
        <w:t xml:space="preserve"> </w:t>
      </w:r>
      <w:r>
        <w:rPr>
          <w:w w:val="105"/>
          <w:sz w:val="20"/>
        </w:rPr>
        <w:t>5</w:t>
      </w:r>
      <w:r>
        <w:rPr>
          <w:spacing w:val="-5"/>
          <w:w w:val="105"/>
          <w:sz w:val="20"/>
        </w:rPr>
        <w:t xml:space="preserve"> </w:t>
      </w:r>
      <w:r>
        <w:rPr>
          <w:w w:val="105"/>
          <w:sz w:val="20"/>
        </w:rPr>
        <w:t>of</w:t>
      </w:r>
      <w:r>
        <w:rPr>
          <w:spacing w:val="-4"/>
          <w:w w:val="105"/>
          <w:sz w:val="20"/>
        </w:rPr>
        <w:t xml:space="preserve"> </w:t>
      </w:r>
      <w:r>
        <w:rPr>
          <w:w w:val="105"/>
          <w:sz w:val="20"/>
        </w:rPr>
        <w:t>the</w:t>
      </w:r>
      <w:r>
        <w:rPr>
          <w:spacing w:val="-5"/>
          <w:w w:val="105"/>
          <w:sz w:val="20"/>
        </w:rPr>
        <w:t xml:space="preserve"> </w:t>
      </w:r>
      <w:r>
        <w:rPr>
          <w:w w:val="105"/>
          <w:sz w:val="20"/>
        </w:rPr>
        <w:t>Table</w:t>
      </w:r>
      <w:r>
        <w:rPr>
          <w:spacing w:val="-5"/>
          <w:w w:val="105"/>
          <w:sz w:val="20"/>
        </w:rPr>
        <w:t xml:space="preserve"> </w:t>
      </w:r>
      <w:r>
        <w:rPr>
          <w:w w:val="105"/>
          <w:sz w:val="20"/>
        </w:rPr>
        <w:t>above</w:t>
      </w:r>
      <w:r>
        <w:rPr>
          <w:spacing w:val="-3"/>
          <w:w w:val="105"/>
          <w:sz w:val="20"/>
        </w:rPr>
        <w:t xml:space="preserve"> </w:t>
      </w:r>
      <w:r>
        <w:rPr>
          <w:w w:val="105"/>
          <w:sz w:val="20"/>
        </w:rPr>
        <w:t>and</w:t>
      </w:r>
      <w:r>
        <w:rPr>
          <w:spacing w:val="-3"/>
          <w:w w:val="105"/>
          <w:sz w:val="20"/>
        </w:rPr>
        <w:t xml:space="preserve"> </w:t>
      </w:r>
      <w:r>
        <w:rPr>
          <w:w w:val="105"/>
          <w:sz w:val="20"/>
        </w:rPr>
        <w:t>the</w:t>
      </w:r>
      <w:r>
        <w:rPr>
          <w:spacing w:val="-5"/>
          <w:w w:val="105"/>
          <w:sz w:val="20"/>
        </w:rPr>
        <w:t xml:space="preserve"> </w:t>
      </w:r>
      <w:r>
        <w:rPr>
          <w:w w:val="105"/>
          <w:sz w:val="20"/>
        </w:rPr>
        <w:t>remaining</w:t>
      </w:r>
      <w:r>
        <w:rPr>
          <w:spacing w:val="-3"/>
          <w:w w:val="105"/>
          <w:sz w:val="20"/>
        </w:rPr>
        <w:t xml:space="preserve"> </w:t>
      </w:r>
      <w:r>
        <w:rPr>
          <w:w w:val="105"/>
          <w:sz w:val="20"/>
        </w:rPr>
        <w:t>amount</w:t>
      </w:r>
      <w:r>
        <w:rPr>
          <w:spacing w:val="-3"/>
          <w:w w:val="105"/>
          <w:sz w:val="20"/>
        </w:rPr>
        <w:t xml:space="preserve"> </w:t>
      </w:r>
      <w:r>
        <w:rPr>
          <w:w w:val="105"/>
          <w:sz w:val="20"/>
        </w:rPr>
        <w:t>of</w:t>
      </w:r>
      <w:r>
        <w:rPr>
          <w:spacing w:val="-2"/>
          <w:w w:val="105"/>
          <w:sz w:val="20"/>
        </w:rPr>
        <w:t xml:space="preserve"> </w:t>
      </w:r>
      <w:r>
        <w:rPr>
          <w:w w:val="105"/>
          <w:sz w:val="20"/>
        </w:rPr>
        <w:t>----rupees</w:t>
      </w:r>
      <w:r>
        <w:rPr>
          <w:spacing w:val="-3"/>
          <w:w w:val="105"/>
          <w:sz w:val="20"/>
        </w:rPr>
        <w:t xml:space="preserve"> </w:t>
      </w:r>
      <w:r>
        <w:rPr>
          <w:w w:val="105"/>
          <w:sz w:val="20"/>
        </w:rPr>
        <w:t>is</w:t>
      </w:r>
      <w:r>
        <w:rPr>
          <w:spacing w:val="-4"/>
          <w:w w:val="105"/>
          <w:sz w:val="20"/>
        </w:rPr>
        <w:t xml:space="preserve"> </w:t>
      </w:r>
      <w:r>
        <w:rPr>
          <w:w w:val="105"/>
          <w:sz w:val="20"/>
        </w:rPr>
        <w:t>to</w:t>
      </w:r>
      <w:r>
        <w:rPr>
          <w:spacing w:val="-3"/>
          <w:w w:val="105"/>
          <w:sz w:val="20"/>
        </w:rPr>
        <w:t xml:space="preserve"> </w:t>
      </w:r>
      <w:r>
        <w:rPr>
          <w:w w:val="105"/>
          <w:sz w:val="20"/>
        </w:rPr>
        <w:t>be</w:t>
      </w:r>
      <w:r>
        <w:rPr>
          <w:spacing w:val="-5"/>
          <w:w w:val="105"/>
          <w:sz w:val="20"/>
        </w:rPr>
        <w:t xml:space="preserve"> </w:t>
      </w:r>
      <w:r>
        <w:rPr>
          <w:w w:val="105"/>
          <w:sz w:val="20"/>
        </w:rPr>
        <w:t>paid</w:t>
      </w:r>
      <w:r>
        <w:rPr>
          <w:spacing w:val="-3"/>
          <w:w w:val="105"/>
          <w:sz w:val="20"/>
        </w:rPr>
        <w:t xml:space="preserve"> </w:t>
      </w:r>
      <w:r>
        <w:rPr>
          <w:w w:val="105"/>
          <w:sz w:val="20"/>
        </w:rPr>
        <w:t>to</w:t>
      </w:r>
      <w:r>
        <w:rPr>
          <w:spacing w:val="-3"/>
          <w:w w:val="105"/>
          <w:sz w:val="20"/>
        </w:rPr>
        <w:t xml:space="preserve"> </w:t>
      </w:r>
      <w:r>
        <w:rPr>
          <w:w w:val="105"/>
          <w:sz w:val="20"/>
        </w:rPr>
        <w:t>the</w:t>
      </w:r>
      <w:r>
        <w:rPr>
          <w:spacing w:val="-5"/>
          <w:w w:val="105"/>
          <w:sz w:val="20"/>
        </w:rPr>
        <w:t xml:space="preserve"> </w:t>
      </w:r>
      <w:r>
        <w:rPr>
          <w:w w:val="105"/>
          <w:sz w:val="20"/>
        </w:rPr>
        <w:t>bank account</w:t>
      </w:r>
      <w:r>
        <w:rPr>
          <w:spacing w:val="-6"/>
          <w:w w:val="105"/>
          <w:sz w:val="20"/>
        </w:rPr>
        <w:t xml:space="preserve"> </w:t>
      </w:r>
      <w:r>
        <w:rPr>
          <w:w w:val="105"/>
          <w:sz w:val="20"/>
        </w:rPr>
        <w:t>specified</w:t>
      </w:r>
      <w:r>
        <w:rPr>
          <w:spacing w:val="-8"/>
          <w:w w:val="105"/>
          <w:sz w:val="20"/>
        </w:rPr>
        <w:t xml:space="preserve"> </w:t>
      </w:r>
      <w:r>
        <w:rPr>
          <w:w w:val="105"/>
          <w:sz w:val="20"/>
        </w:rPr>
        <w:t>by</w:t>
      </w:r>
      <w:r>
        <w:rPr>
          <w:spacing w:val="-12"/>
          <w:w w:val="105"/>
          <w:sz w:val="20"/>
        </w:rPr>
        <w:t xml:space="preserve"> </w:t>
      </w:r>
      <w:r>
        <w:rPr>
          <w:w w:val="105"/>
          <w:sz w:val="20"/>
        </w:rPr>
        <w:t>him</w:t>
      </w:r>
      <w:r>
        <w:rPr>
          <w:spacing w:val="-10"/>
          <w:w w:val="105"/>
          <w:sz w:val="20"/>
        </w:rPr>
        <w:t xml:space="preserve"> </w:t>
      </w:r>
      <w:r>
        <w:rPr>
          <w:w w:val="105"/>
          <w:sz w:val="20"/>
        </w:rPr>
        <w:t>in</w:t>
      </w:r>
      <w:r>
        <w:rPr>
          <w:spacing w:val="-11"/>
          <w:w w:val="105"/>
          <w:sz w:val="20"/>
        </w:rPr>
        <w:t xml:space="preserve"> </w:t>
      </w:r>
      <w:r>
        <w:rPr>
          <w:w w:val="105"/>
          <w:sz w:val="20"/>
        </w:rPr>
        <w:t>his</w:t>
      </w:r>
      <w:r>
        <w:rPr>
          <w:spacing w:val="-12"/>
          <w:w w:val="105"/>
          <w:sz w:val="20"/>
        </w:rPr>
        <w:t xml:space="preserve"> </w:t>
      </w:r>
      <w:r>
        <w:rPr>
          <w:w w:val="105"/>
          <w:sz w:val="20"/>
        </w:rPr>
        <w:t>application</w:t>
      </w:r>
      <w:r>
        <w:rPr>
          <w:w w:val="105"/>
          <w:position w:val="9"/>
          <w:sz w:val="13"/>
        </w:rPr>
        <w:t>#</w:t>
      </w:r>
      <w:r>
        <w:rPr>
          <w:spacing w:val="10"/>
          <w:w w:val="105"/>
          <w:position w:val="9"/>
          <w:sz w:val="13"/>
        </w:rPr>
        <w:t xml:space="preserve"> </w:t>
      </w:r>
      <w:r>
        <w:rPr>
          <w:w w:val="105"/>
          <w:sz w:val="20"/>
        </w:rPr>
        <w:t>.</w:t>
      </w:r>
      <w:r>
        <w:rPr>
          <w:spacing w:val="-7"/>
          <w:w w:val="105"/>
          <w:sz w:val="20"/>
        </w:rPr>
        <w:t xml:space="preserve"> </w:t>
      </w:r>
      <w:r>
        <w:rPr>
          <w:w w:val="105"/>
          <w:sz w:val="20"/>
        </w:rPr>
        <w:t>.</w:t>
      </w:r>
    </w:p>
    <w:p w:rsidR="00EA1FCB" w:rsidRDefault="00BF5CDA">
      <w:pPr>
        <w:spacing w:line="244" w:lineRule="exact"/>
        <w:ind w:left="264" w:right="330"/>
        <w:rPr>
          <w:i/>
          <w:sz w:val="20"/>
        </w:rPr>
      </w:pPr>
      <w:r>
        <w:rPr>
          <w:w w:val="105"/>
          <w:position w:val="10"/>
          <w:sz w:val="13"/>
        </w:rPr>
        <w:t>#</w:t>
      </w:r>
      <w:r>
        <w:rPr>
          <w:i/>
          <w:w w:val="105"/>
          <w:sz w:val="20"/>
        </w:rPr>
        <w:t>Strike-out whichever is not applicable.</w:t>
      </w:r>
    </w:p>
    <w:p w:rsidR="00EA1FCB" w:rsidRDefault="00BF5CDA">
      <w:pPr>
        <w:spacing w:before="24"/>
        <w:ind w:left="211" w:right="330"/>
        <w:rPr>
          <w:sz w:val="20"/>
        </w:rPr>
      </w:pPr>
      <w:r>
        <w:rPr>
          <w:w w:val="105"/>
          <w:sz w:val="20"/>
        </w:rPr>
        <w:t>Or</w:t>
      </w:r>
    </w:p>
    <w:p w:rsidR="00EA1FCB" w:rsidRDefault="00BF5CDA">
      <w:pPr>
        <w:tabs>
          <w:tab w:val="left" w:pos="4376"/>
        </w:tabs>
        <w:spacing w:before="2" w:line="268" w:lineRule="auto"/>
        <w:ind w:left="212" w:right="221"/>
        <w:rPr>
          <w:sz w:val="20"/>
        </w:rPr>
      </w:pPr>
      <w:r>
        <w:rPr>
          <w:w w:val="105"/>
          <w:position w:val="9"/>
          <w:sz w:val="13"/>
        </w:rPr>
        <w:t>&amp;</w:t>
      </w:r>
      <w:r>
        <w:rPr>
          <w:w w:val="105"/>
          <w:sz w:val="20"/>
        </w:rPr>
        <w:t>2. I hereby credit an amount  of</w:t>
      </w:r>
      <w:r>
        <w:rPr>
          <w:spacing w:val="8"/>
          <w:w w:val="105"/>
          <w:sz w:val="20"/>
        </w:rPr>
        <w:t xml:space="preserve"> </w:t>
      </w:r>
      <w:r>
        <w:rPr>
          <w:w w:val="105"/>
          <w:sz w:val="20"/>
        </w:rPr>
        <w:t>INR</w:t>
      </w:r>
      <w:r>
        <w:rPr>
          <w:w w:val="105"/>
          <w:sz w:val="20"/>
          <w:u w:val="single"/>
        </w:rPr>
        <w:tab/>
      </w:r>
      <w:r>
        <w:rPr>
          <w:w w:val="105"/>
          <w:sz w:val="20"/>
        </w:rPr>
        <w:t>to Consumer Welfare Fund under</w:t>
      </w:r>
      <w:r>
        <w:rPr>
          <w:spacing w:val="47"/>
          <w:w w:val="105"/>
          <w:sz w:val="20"/>
        </w:rPr>
        <w:t xml:space="preserve"> </w:t>
      </w:r>
      <w:r>
        <w:rPr>
          <w:w w:val="105"/>
          <w:sz w:val="20"/>
        </w:rPr>
        <w:t>sub-section</w:t>
      </w:r>
      <w:r>
        <w:rPr>
          <w:spacing w:val="9"/>
          <w:w w:val="105"/>
          <w:sz w:val="20"/>
        </w:rPr>
        <w:t xml:space="preserve"> </w:t>
      </w:r>
      <w:r>
        <w:rPr>
          <w:w w:val="105"/>
          <w:sz w:val="20"/>
        </w:rPr>
        <w:t>(…)</w:t>
      </w:r>
      <w:r>
        <w:rPr>
          <w:w w:val="103"/>
          <w:sz w:val="20"/>
        </w:rPr>
        <w:t xml:space="preserve"> </w:t>
      </w:r>
      <w:r>
        <w:rPr>
          <w:w w:val="105"/>
          <w:sz w:val="20"/>
        </w:rPr>
        <w:t>of</w:t>
      </w:r>
      <w:r>
        <w:rPr>
          <w:spacing w:val="-7"/>
          <w:w w:val="105"/>
          <w:sz w:val="20"/>
        </w:rPr>
        <w:t xml:space="preserve"> </w:t>
      </w:r>
      <w:r>
        <w:rPr>
          <w:w w:val="105"/>
          <w:sz w:val="20"/>
        </w:rPr>
        <w:t>Section</w:t>
      </w:r>
      <w:r>
        <w:rPr>
          <w:spacing w:val="-8"/>
          <w:w w:val="105"/>
          <w:sz w:val="20"/>
        </w:rPr>
        <w:t xml:space="preserve"> </w:t>
      </w:r>
      <w:r>
        <w:rPr>
          <w:w w:val="105"/>
          <w:sz w:val="20"/>
        </w:rPr>
        <w:t>(…)</w:t>
      </w:r>
      <w:r>
        <w:rPr>
          <w:spacing w:val="-7"/>
          <w:w w:val="105"/>
          <w:sz w:val="20"/>
        </w:rPr>
        <w:t xml:space="preserve"> </w:t>
      </w:r>
      <w:r>
        <w:rPr>
          <w:w w:val="105"/>
          <w:sz w:val="20"/>
        </w:rPr>
        <w:t>of</w:t>
      </w:r>
      <w:r>
        <w:rPr>
          <w:spacing w:val="-7"/>
          <w:w w:val="105"/>
          <w:sz w:val="20"/>
        </w:rPr>
        <w:t xml:space="preserve"> </w:t>
      </w:r>
      <w:r>
        <w:rPr>
          <w:w w:val="105"/>
          <w:sz w:val="20"/>
        </w:rPr>
        <w:t>the</w:t>
      </w:r>
      <w:r>
        <w:rPr>
          <w:spacing w:val="-9"/>
          <w:w w:val="105"/>
          <w:sz w:val="20"/>
        </w:rPr>
        <w:t xml:space="preserve"> </w:t>
      </w:r>
      <w:r>
        <w:rPr>
          <w:w w:val="105"/>
          <w:sz w:val="20"/>
        </w:rPr>
        <w:t>Act.</w:t>
      </w:r>
      <w:r>
        <w:rPr>
          <w:spacing w:val="-9"/>
          <w:w w:val="105"/>
          <w:sz w:val="20"/>
        </w:rPr>
        <w:t xml:space="preserve"> </w:t>
      </w:r>
      <w:r>
        <w:rPr>
          <w:w w:val="105"/>
          <w:sz w:val="20"/>
        </w:rPr>
        <w:t>.</w:t>
      </w:r>
    </w:p>
    <w:p w:rsidR="00EA1FCB" w:rsidRDefault="00EA1FCB">
      <w:pPr>
        <w:pStyle w:val="BodyText"/>
        <w:spacing w:before="3"/>
        <w:rPr>
          <w:sz w:val="19"/>
        </w:rPr>
      </w:pPr>
    </w:p>
    <w:p w:rsidR="00EA1FCB" w:rsidRDefault="00BF5CDA">
      <w:pPr>
        <w:tabs>
          <w:tab w:val="left" w:pos="4309"/>
          <w:tab w:val="left" w:pos="5896"/>
          <w:tab w:val="left" w:pos="7704"/>
        </w:tabs>
        <w:spacing w:before="1" w:line="268" w:lineRule="auto"/>
        <w:ind w:left="212" w:right="224"/>
        <w:rPr>
          <w:sz w:val="20"/>
        </w:rPr>
      </w:pPr>
      <w:r>
        <w:rPr>
          <w:w w:val="105"/>
          <w:position w:val="10"/>
          <w:sz w:val="13"/>
        </w:rPr>
        <w:t>&amp;</w:t>
      </w:r>
      <w:r>
        <w:rPr>
          <w:w w:val="105"/>
          <w:sz w:val="20"/>
        </w:rPr>
        <w:t>3. I hereby reject an amount</w:t>
      </w:r>
      <w:r>
        <w:rPr>
          <w:spacing w:val="18"/>
          <w:w w:val="105"/>
          <w:sz w:val="20"/>
        </w:rPr>
        <w:t xml:space="preserve"> </w:t>
      </w:r>
      <w:r>
        <w:rPr>
          <w:w w:val="105"/>
          <w:sz w:val="20"/>
        </w:rPr>
        <w:t>of</w:t>
      </w:r>
      <w:r>
        <w:rPr>
          <w:spacing w:val="5"/>
          <w:w w:val="105"/>
          <w:sz w:val="20"/>
        </w:rPr>
        <w:t xml:space="preserve"> </w:t>
      </w:r>
      <w:r>
        <w:rPr>
          <w:w w:val="105"/>
          <w:sz w:val="20"/>
        </w:rPr>
        <w:t>INR</w:t>
      </w:r>
      <w:r>
        <w:rPr>
          <w:w w:val="105"/>
          <w:sz w:val="20"/>
          <w:u w:val="single"/>
        </w:rPr>
        <w:tab/>
      </w:r>
      <w:r>
        <w:rPr>
          <w:w w:val="105"/>
          <w:sz w:val="20"/>
        </w:rPr>
        <w:t>to</w:t>
      </w:r>
      <w:r>
        <w:rPr>
          <w:spacing w:val="4"/>
          <w:w w:val="105"/>
          <w:sz w:val="20"/>
        </w:rPr>
        <w:t xml:space="preserve"> </w:t>
      </w:r>
      <w:r>
        <w:rPr>
          <w:w w:val="105"/>
          <w:sz w:val="20"/>
        </w:rPr>
        <w:t>M/s</w:t>
      </w:r>
      <w:r>
        <w:rPr>
          <w:w w:val="105"/>
          <w:sz w:val="20"/>
          <w:u w:val="single"/>
        </w:rPr>
        <w:t xml:space="preserve"> </w:t>
      </w:r>
      <w:r>
        <w:rPr>
          <w:w w:val="105"/>
          <w:sz w:val="20"/>
          <w:u w:val="single"/>
        </w:rPr>
        <w:tab/>
      </w:r>
      <w:r>
        <w:rPr>
          <w:w w:val="105"/>
          <w:sz w:val="20"/>
        </w:rPr>
        <w:t>__having</w:t>
      </w:r>
      <w:r>
        <w:rPr>
          <w:spacing w:val="-2"/>
          <w:w w:val="105"/>
          <w:sz w:val="20"/>
        </w:rPr>
        <w:t xml:space="preserve"> </w:t>
      </w:r>
      <w:r>
        <w:rPr>
          <w:w w:val="105"/>
          <w:sz w:val="20"/>
        </w:rPr>
        <w:t>GSTIN</w:t>
      </w:r>
      <w:r>
        <w:rPr>
          <w:w w:val="105"/>
          <w:sz w:val="20"/>
          <w:u w:val="single"/>
        </w:rPr>
        <w:t xml:space="preserve"> </w:t>
      </w:r>
      <w:r>
        <w:rPr>
          <w:w w:val="105"/>
          <w:sz w:val="20"/>
          <w:u w:val="single"/>
        </w:rPr>
        <w:tab/>
      </w:r>
      <w:r>
        <w:rPr>
          <w:w w:val="105"/>
          <w:sz w:val="20"/>
        </w:rPr>
        <w:t>_under</w:t>
      </w:r>
      <w:r>
        <w:rPr>
          <w:spacing w:val="-13"/>
          <w:w w:val="105"/>
          <w:sz w:val="20"/>
        </w:rPr>
        <w:t xml:space="preserve"> </w:t>
      </w:r>
      <w:r>
        <w:rPr>
          <w:w w:val="105"/>
          <w:sz w:val="20"/>
        </w:rPr>
        <w:t>sub-</w:t>
      </w:r>
      <w:r>
        <w:rPr>
          <w:spacing w:val="-1"/>
          <w:w w:val="103"/>
          <w:sz w:val="20"/>
        </w:rPr>
        <w:t xml:space="preserve"> </w:t>
      </w:r>
      <w:r>
        <w:rPr>
          <w:w w:val="105"/>
          <w:sz w:val="20"/>
        </w:rPr>
        <w:t>section</w:t>
      </w:r>
      <w:r>
        <w:rPr>
          <w:spacing w:val="-9"/>
          <w:w w:val="105"/>
          <w:sz w:val="20"/>
        </w:rPr>
        <w:t xml:space="preserve"> </w:t>
      </w:r>
      <w:r>
        <w:rPr>
          <w:w w:val="105"/>
          <w:sz w:val="20"/>
        </w:rPr>
        <w:t>(…)</w:t>
      </w:r>
      <w:r>
        <w:rPr>
          <w:spacing w:val="-10"/>
          <w:w w:val="105"/>
          <w:sz w:val="20"/>
        </w:rPr>
        <w:t xml:space="preserve"> </w:t>
      </w:r>
      <w:r>
        <w:rPr>
          <w:w w:val="105"/>
          <w:sz w:val="20"/>
        </w:rPr>
        <w:t>of</w:t>
      </w:r>
      <w:r>
        <w:rPr>
          <w:spacing w:val="-9"/>
          <w:w w:val="105"/>
          <w:sz w:val="20"/>
        </w:rPr>
        <w:t xml:space="preserve"> </w:t>
      </w:r>
      <w:r>
        <w:rPr>
          <w:w w:val="105"/>
          <w:sz w:val="20"/>
        </w:rPr>
        <w:t>Section</w:t>
      </w:r>
      <w:r>
        <w:rPr>
          <w:spacing w:val="-9"/>
          <w:w w:val="105"/>
          <w:sz w:val="20"/>
        </w:rPr>
        <w:t xml:space="preserve"> </w:t>
      </w:r>
      <w:r>
        <w:rPr>
          <w:w w:val="105"/>
          <w:sz w:val="20"/>
        </w:rPr>
        <w:t>(…)</w:t>
      </w:r>
      <w:r>
        <w:rPr>
          <w:spacing w:val="-10"/>
          <w:w w:val="105"/>
          <w:sz w:val="20"/>
        </w:rPr>
        <w:t xml:space="preserve"> </w:t>
      </w:r>
      <w:r>
        <w:rPr>
          <w:w w:val="105"/>
          <w:sz w:val="20"/>
        </w:rPr>
        <w:t>of</w:t>
      </w:r>
      <w:r>
        <w:rPr>
          <w:spacing w:val="-7"/>
          <w:w w:val="105"/>
          <w:sz w:val="20"/>
        </w:rPr>
        <w:t xml:space="preserve"> </w:t>
      </w:r>
      <w:r>
        <w:rPr>
          <w:w w:val="105"/>
          <w:sz w:val="20"/>
        </w:rPr>
        <w:t>the</w:t>
      </w:r>
      <w:r>
        <w:rPr>
          <w:spacing w:val="-11"/>
          <w:w w:val="105"/>
          <w:sz w:val="20"/>
        </w:rPr>
        <w:t xml:space="preserve"> </w:t>
      </w:r>
      <w:r>
        <w:rPr>
          <w:w w:val="105"/>
          <w:sz w:val="20"/>
        </w:rPr>
        <w:t>Act.</w:t>
      </w:r>
    </w:p>
    <w:p w:rsidR="00EA1FCB" w:rsidRDefault="00BF5CDA">
      <w:pPr>
        <w:spacing w:line="230" w:lineRule="exact"/>
        <w:ind w:left="211" w:right="330"/>
        <w:rPr>
          <w:i/>
          <w:sz w:val="20"/>
        </w:rPr>
      </w:pPr>
      <w:r>
        <w:rPr>
          <w:i/>
          <w:w w:val="105"/>
          <w:position w:val="9"/>
          <w:sz w:val="13"/>
        </w:rPr>
        <w:t>&amp;</w:t>
      </w:r>
      <w:r>
        <w:rPr>
          <w:i/>
          <w:w w:val="105"/>
          <w:sz w:val="20"/>
        </w:rPr>
        <w:t>Strike-out whichever is not applicable</w:t>
      </w:r>
    </w:p>
    <w:p w:rsidR="00EA1FCB" w:rsidRDefault="00EA1FCB">
      <w:pPr>
        <w:pStyle w:val="BodyText"/>
        <w:spacing w:before="5"/>
        <w:rPr>
          <w:i/>
          <w:sz w:val="24"/>
        </w:rPr>
      </w:pPr>
    </w:p>
    <w:p w:rsidR="00EA1FCB" w:rsidRDefault="00BF5CDA">
      <w:pPr>
        <w:tabs>
          <w:tab w:val="left" w:pos="6302"/>
        </w:tabs>
        <w:ind w:left="212" w:right="330"/>
        <w:rPr>
          <w:sz w:val="20"/>
        </w:rPr>
      </w:pPr>
      <w:r>
        <w:rPr>
          <w:w w:val="105"/>
          <w:sz w:val="20"/>
        </w:rPr>
        <w:t>Date:</w:t>
      </w:r>
      <w:r>
        <w:rPr>
          <w:w w:val="105"/>
          <w:sz w:val="20"/>
        </w:rPr>
        <w:tab/>
        <w:t>Signature</w:t>
      </w:r>
      <w:r>
        <w:rPr>
          <w:spacing w:val="-30"/>
          <w:w w:val="105"/>
          <w:sz w:val="20"/>
        </w:rPr>
        <w:t xml:space="preserve"> </w:t>
      </w:r>
      <w:r>
        <w:rPr>
          <w:w w:val="105"/>
          <w:sz w:val="20"/>
        </w:rPr>
        <w:t>(DSC):</w:t>
      </w:r>
    </w:p>
    <w:p w:rsidR="00EA1FCB" w:rsidRDefault="00BF5CDA">
      <w:pPr>
        <w:tabs>
          <w:tab w:val="left" w:pos="6302"/>
        </w:tabs>
        <w:spacing w:before="29"/>
        <w:ind w:left="212" w:right="330"/>
        <w:rPr>
          <w:sz w:val="20"/>
        </w:rPr>
      </w:pPr>
      <w:r>
        <w:rPr>
          <w:w w:val="105"/>
          <w:sz w:val="20"/>
        </w:rPr>
        <w:t>Place:</w:t>
      </w:r>
      <w:r>
        <w:rPr>
          <w:w w:val="105"/>
          <w:sz w:val="20"/>
        </w:rPr>
        <w:tab/>
        <w:t>Name:</w:t>
      </w:r>
    </w:p>
    <w:p w:rsidR="00EA1FCB" w:rsidRDefault="00BF5CDA">
      <w:pPr>
        <w:spacing w:before="27" w:line="268" w:lineRule="auto"/>
        <w:ind w:left="6303" w:right="1027"/>
        <w:rPr>
          <w:sz w:val="20"/>
        </w:rPr>
      </w:pPr>
      <w:r>
        <w:rPr>
          <w:w w:val="105"/>
          <w:sz w:val="20"/>
        </w:rPr>
        <w:t>Designation: Office Address:</w:t>
      </w:r>
    </w:p>
    <w:p w:rsidR="00EA1FCB" w:rsidRDefault="00EA1FCB">
      <w:pPr>
        <w:spacing w:line="268" w:lineRule="auto"/>
        <w:rPr>
          <w:sz w:val="20"/>
        </w:rPr>
        <w:sectPr w:rsidR="00EA1FCB">
          <w:pgSz w:w="12240" w:h="15840"/>
          <w:pgMar w:top="1360" w:right="1660" w:bottom="1140" w:left="1660" w:header="0" w:footer="944" w:gutter="0"/>
          <w:cols w:space="720"/>
        </w:sectPr>
      </w:pPr>
    </w:p>
    <w:p w:rsidR="00EA1FCB" w:rsidRDefault="00BF5CDA">
      <w:pPr>
        <w:spacing w:before="59"/>
        <w:ind w:left="2042" w:right="2692"/>
        <w:jc w:val="center"/>
        <w:rPr>
          <w:b/>
          <w:sz w:val="20"/>
        </w:rPr>
      </w:pPr>
      <w:r>
        <w:rPr>
          <w:b/>
          <w:w w:val="105"/>
          <w:sz w:val="20"/>
        </w:rPr>
        <w:t>FORM-GST-RFD-07</w:t>
      </w:r>
    </w:p>
    <w:p w:rsidR="00EA1FCB" w:rsidRDefault="00BF5CDA">
      <w:pPr>
        <w:spacing w:before="171"/>
        <w:ind w:left="2042" w:right="2695"/>
        <w:jc w:val="center"/>
        <w:rPr>
          <w:i/>
          <w:sz w:val="20"/>
        </w:rPr>
      </w:pPr>
      <w:r>
        <w:rPr>
          <w:i/>
          <w:w w:val="105"/>
          <w:sz w:val="20"/>
        </w:rPr>
        <w:t>[See rule 92(1), 92(2) &amp; 96(6)]</w:t>
      </w:r>
    </w:p>
    <w:p w:rsidR="00EA1FCB" w:rsidRDefault="00BF5CDA">
      <w:pPr>
        <w:tabs>
          <w:tab w:val="left" w:pos="6978"/>
        </w:tabs>
        <w:spacing w:before="159"/>
        <w:ind w:left="212" w:right="638"/>
        <w:rPr>
          <w:sz w:val="20"/>
        </w:rPr>
      </w:pPr>
      <w:r>
        <w:rPr>
          <w:w w:val="105"/>
          <w:sz w:val="20"/>
        </w:rPr>
        <w:t>Reference</w:t>
      </w:r>
      <w:r>
        <w:rPr>
          <w:spacing w:val="-9"/>
          <w:w w:val="105"/>
          <w:sz w:val="20"/>
        </w:rPr>
        <w:t xml:space="preserve"> </w:t>
      </w:r>
      <w:r>
        <w:rPr>
          <w:w w:val="105"/>
          <w:sz w:val="20"/>
        </w:rPr>
        <w:t>No.</w:t>
      </w:r>
      <w:r>
        <w:rPr>
          <w:w w:val="105"/>
          <w:sz w:val="20"/>
        </w:rPr>
        <w:tab/>
        <w:t>Date:</w:t>
      </w:r>
    </w:p>
    <w:p w:rsidR="00EA1FCB" w:rsidRDefault="00BF5CDA">
      <w:pPr>
        <w:spacing w:before="125"/>
        <w:ind w:left="212" w:right="638"/>
        <w:rPr>
          <w:sz w:val="20"/>
        </w:rPr>
      </w:pPr>
      <w:r>
        <w:rPr>
          <w:w w:val="105"/>
          <w:sz w:val="20"/>
        </w:rPr>
        <w:t>&lt;DD/MM/YYYY&gt;</w:t>
      </w:r>
    </w:p>
    <w:p w:rsidR="00EA1FCB" w:rsidRDefault="00EA1FCB">
      <w:pPr>
        <w:pStyle w:val="BodyText"/>
        <w:spacing w:before="7"/>
        <w:rPr>
          <w:sz w:val="24"/>
        </w:rPr>
      </w:pPr>
    </w:p>
    <w:p w:rsidR="00EA1FCB" w:rsidRDefault="00BF5CDA">
      <w:pPr>
        <w:ind w:left="212" w:right="638"/>
        <w:rPr>
          <w:b/>
          <w:sz w:val="20"/>
        </w:rPr>
      </w:pPr>
      <w:r>
        <w:rPr>
          <w:b/>
          <w:w w:val="105"/>
          <w:sz w:val="20"/>
        </w:rPr>
        <w:t>To</w:t>
      </w:r>
    </w:p>
    <w:p w:rsidR="00EA1FCB" w:rsidRDefault="00BF5CDA">
      <w:pPr>
        <w:tabs>
          <w:tab w:val="left" w:pos="1349"/>
        </w:tabs>
        <w:spacing w:before="173"/>
        <w:ind w:left="212" w:right="638"/>
        <w:rPr>
          <w:sz w:val="20"/>
        </w:rPr>
      </w:pPr>
      <w:r>
        <w:rPr>
          <w:w w:val="103"/>
          <w:sz w:val="20"/>
          <w:u w:val="single"/>
        </w:rPr>
        <w:t xml:space="preserve"> </w:t>
      </w:r>
      <w:r>
        <w:rPr>
          <w:sz w:val="20"/>
          <w:u w:val="single"/>
        </w:rPr>
        <w:tab/>
      </w:r>
      <w:r>
        <w:rPr>
          <w:spacing w:val="2"/>
          <w:sz w:val="20"/>
        </w:rPr>
        <w:t xml:space="preserve"> </w:t>
      </w:r>
      <w:r>
        <w:rPr>
          <w:sz w:val="20"/>
        </w:rPr>
        <w:t xml:space="preserve">(GSTIN/UIN/Temp.ID </w:t>
      </w:r>
      <w:r>
        <w:rPr>
          <w:spacing w:val="11"/>
          <w:sz w:val="20"/>
        </w:rPr>
        <w:t xml:space="preserve"> </w:t>
      </w:r>
      <w:r>
        <w:rPr>
          <w:sz w:val="20"/>
        </w:rPr>
        <w:t>No.)</w:t>
      </w:r>
    </w:p>
    <w:p w:rsidR="00EA1FCB" w:rsidRDefault="00BF5CDA">
      <w:pPr>
        <w:tabs>
          <w:tab w:val="left" w:pos="1349"/>
        </w:tabs>
        <w:spacing w:before="175"/>
        <w:ind w:left="212" w:right="638"/>
        <w:rPr>
          <w:sz w:val="20"/>
        </w:rPr>
      </w:pPr>
      <w:r>
        <w:rPr>
          <w:w w:val="103"/>
          <w:sz w:val="20"/>
          <w:u w:val="single"/>
        </w:rPr>
        <w:t xml:space="preserve"> </w:t>
      </w:r>
      <w:r>
        <w:rPr>
          <w:sz w:val="20"/>
          <w:u w:val="single"/>
        </w:rPr>
        <w:tab/>
      </w:r>
      <w:r>
        <w:rPr>
          <w:spacing w:val="2"/>
          <w:sz w:val="20"/>
        </w:rPr>
        <w:t xml:space="preserve"> </w:t>
      </w:r>
      <w:r>
        <w:rPr>
          <w:spacing w:val="-2"/>
          <w:w w:val="105"/>
          <w:sz w:val="20"/>
        </w:rPr>
        <w:t>(Name)</w:t>
      </w:r>
    </w:p>
    <w:p w:rsidR="00EA1FCB" w:rsidRDefault="00BF5CDA">
      <w:pPr>
        <w:tabs>
          <w:tab w:val="left" w:pos="1347"/>
        </w:tabs>
        <w:spacing w:before="178"/>
        <w:ind w:left="212" w:right="638"/>
        <w:rPr>
          <w:sz w:val="20"/>
        </w:rPr>
      </w:pPr>
      <w:r>
        <w:rPr>
          <w:w w:val="103"/>
          <w:sz w:val="20"/>
          <w:u w:val="single"/>
        </w:rPr>
        <w:t xml:space="preserve"> </w:t>
      </w:r>
      <w:r>
        <w:rPr>
          <w:sz w:val="20"/>
          <w:u w:val="single"/>
        </w:rPr>
        <w:tab/>
      </w:r>
      <w:r>
        <w:rPr>
          <w:w w:val="105"/>
          <w:sz w:val="20"/>
        </w:rPr>
        <w:t>_</w:t>
      </w:r>
      <w:r>
        <w:rPr>
          <w:spacing w:val="-20"/>
          <w:w w:val="105"/>
          <w:sz w:val="20"/>
        </w:rPr>
        <w:t xml:space="preserve"> </w:t>
      </w:r>
      <w:r>
        <w:rPr>
          <w:w w:val="105"/>
          <w:sz w:val="20"/>
        </w:rPr>
        <w:t>(Address)</w:t>
      </w:r>
    </w:p>
    <w:p w:rsidR="00EA1FCB" w:rsidRDefault="00BF5CDA">
      <w:pPr>
        <w:tabs>
          <w:tab w:val="left" w:pos="6784"/>
        </w:tabs>
        <w:spacing w:before="178"/>
        <w:ind w:left="212" w:right="638"/>
        <w:rPr>
          <w:sz w:val="20"/>
        </w:rPr>
      </w:pPr>
      <w:r>
        <w:rPr>
          <w:w w:val="105"/>
          <w:sz w:val="20"/>
        </w:rPr>
        <w:t>Acknowledgement</w:t>
      </w:r>
      <w:r>
        <w:rPr>
          <w:spacing w:val="-15"/>
          <w:w w:val="105"/>
          <w:sz w:val="20"/>
        </w:rPr>
        <w:t xml:space="preserve"> </w:t>
      </w:r>
      <w:r>
        <w:rPr>
          <w:w w:val="105"/>
          <w:sz w:val="20"/>
        </w:rPr>
        <w:t>No.</w:t>
      </w:r>
      <w:r>
        <w:rPr>
          <w:spacing w:val="-14"/>
          <w:w w:val="105"/>
          <w:sz w:val="20"/>
        </w:rPr>
        <w:t xml:space="preserve"> </w:t>
      </w:r>
      <w:r>
        <w:rPr>
          <w:w w:val="105"/>
          <w:sz w:val="20"/>
        </w:rPr>
        <w:t>…………</w:t>
      </w:r>
      <w:r>
        <w:rPr>
          <w:w w:val="105"/>
          <w:sz w:val="20"/>
        </w:rPr>
        <w:tab/>
        <w:t>Dated</w:t>
      </w:r>
    </w:p>
    <w:p w:rsidR="00EA1FCB" w:rsidRDefault="00BF5CDA">
      <w:pPr>
        <w:spacing w:before="123"/>
        <w:ind w:left="212" w:right="638"/>
        <w:rPr>
          <w:sz w:val="20"/>
        </w:rPr>
      </w:pPr>
      <w:r>
        <w:rPr>
          <w:w w:val="105"/>
          <w:sz w:val="20"/>
        </w:rPr>
        <w:t>………&lt;DD/MM/YYYY&gt;…….</w:t>
      </w:r>
    </w:p>
    <w:p w:rsidR="00EA1FCB" w:rsidRDefault="00EA1FCB">
      <w:pPr>
        <w:pStyle w:val="BodyText"/>
        <w:spacing w:before="10"/>
        <w:rPr>
          <w:sz w:val="24"/>
        </w:rPr>
      </w:pPr>
    </w:p>
    <w:p w:rsidR="00EA1FCB" w:rsidRDefault="00BF5CDA">
      <w:pPr>
        <w:spacing w:line="403" w:lineRule="auto"/>
        <w:ind w:left="2042" w:right="2695"/>
        <w:jc w:val="center"/>
        <w:rPr>
          <w:b/>
          <w:sz w:val="20"/>
        </w:rPr>
      </w:pPr>
      <w:r>
        <w:rPr>
          <w:b/>
          <w:w w:val="105"/>
          <w:sz w:val="20"/>
        </w:rPr>
        <w:t xml:space="preserve">Order for Complete adjustment of sanctioned Refund </w:t>
      </w:r>
      <w:r>
        <w:rPr>
          <w:b/>
          <w:w w:val="105"/>
          <w:sz w:val="20"/>
          <w:u w:val="single"/>
        </w:rPr>
        <w:t>Part- A</w:t>
      </w:r>
    </w:p>
    <w:p w:rsidR="00EA1FCB" w:rsidRDefault="00EA1FCB">
      <w:pPr>
        <w:pStyle w:val="BodyText"/>
        <w:spacing w:before="9"/>
        <w:rPr>
          <w:b/>
          <w:sz w:val="28"/>
        </w:rPr>
      </w:pPr>
    </w:p>
    <w:p w:rsidR="00EA1FCB" w:rsidRDefault="00BF5CDA">
      <w:pPr>
        <w:spacing w:before="80"/>
        <w:ind w:left="212" w:right="638"/>
        <w:rPr>
          <w:sz w:val="20"/>
        </w:rPr>
      </w:pPr>
      <w:r>
        <w:rPr>
          <w:w w:val="105"/>
          <w:sz w:val="20"/>
        </w:rPr>
        <w:t>Sir/Madam,</w:t>
      </w:r>
    </w:p>
    <w:p w:rsidR="00EA1FCB" w:rsidRDefault="00BF5CDA">
      <w:pPr>
        <w:spacing w:before="127" w:line="372" w:lineRule="auto"/>
        <w:ind w:left="212" w:right="638"/>
        <w:rPr>
          <w:sz w:val="20"/>
        </w:rPr>
      </w:pPr>
      <w:r>
        <w:rPr>
          <w:w w:val="105"/>
          <w:sz w:val="20"/>
        </w:rPr>
        <w:t>With</w:t>
      </w:r>
      <w:r>
        <w:rPr>
          <w:spacing w:val="-12"/>
          <w:w w:val="105"/>
          <w:sz w:val="20"/>
        </w:rPr>
        <w:t xml:space="preserve"> </w:t>
      </w:r>
      <w:r>
        <w:rPr>
          <w:w w:val="105"/>
          <w:sz w:val="20"/>
        </w:rPr>
        <w:t>reference</w:t>
      </w:r>
      <w:r>
        <w:rPr>
          <w:spacing w:val="-14"/>
          <w:w w:val="105"/>
          <w:sz w:val="20"/>
        </w:rPr>
        <w:t xml:space="preserve"> </w:t>
      </w:r>
      <w:r>
        <w:rPr>
          <w:w w:val="105"/>
          <w:sz w:val="20"/>
        </w:rPr>
        <w:t>to</w:t>
      </w:r>
      <w:r>
        <w:rPr>
          <w:spacing w:val="-12"/>
          <w:w w:val="105"/>
          <w:sz w:val="20"/>
        </w:rPr>
        <w:t xml:space="preserve"> </w:t>
      </w:r>
      <w:r>
        <w:rPr>
          <w:w w:val="105"/>
          <w:sz w:val="20"/>
        </w:rPr>
        <w:t>your</w:t>
      </w:r>
      <w:r>
        <w:rPr>
          <w:spacing w:val="-11"/>
          <w:w w:val="105"/>
          <w:sz w:val="20"/>
        </w:rPr>
        <w:t xml:space="preserve"> </w:t>
      </w:r>
      <w:r>
        <w:rPr>
          <w:w w:val="105"/>
          <w:sz w:val="20"/>
        </w:rPr>
        <w:t>refund</w:t>
      </w:r>
      <w:r>
        <w:rPr>
          <w:spacing w:val="-12"/>
          <w:w w:val="105"/>
          <w:sz w:val="20"/>
        </w:rPr>
        <w:t xml:space="preserve"> </w:t>
      </w:r>
      <w:r>
        <w:rPr>
          <w:w w:val="105"/>
          <w:sz w:val="20"/>
        </w:rPr>
        <w:t>application</w:t>
      </w:r>
      <w:r>
        <w:rPr>
          <w:spacing w:val="-12"/>
          <w:w w:val="105"/>
          <w:sz w:val="20"/>
        </w:rPr>
        <w:t xml:space="preserve"> </w:t>
      </w:r>
      <w:r>
        <w:rPr>
          <w:w w:val="105"/>
          <w:sz w:val="20"/>
        </w:rPr>
        <w:t>as</w:t>
      </w:r>
      <w:r>
        <w:rPr>
          <w:spacing w:val="-13"/>
          <w:w w:val="105"/>
          <w:sz w:val="20"/>
        </w:rPr>
        <w:t xml:space="preserve"> </w:t>
      </w:r>
      <w:r>
        <w:rPr>
          <w:w w:val="105"/>
          <w:sz w:val="20"/>
        </w:rPr>
        <w:t>referred</w:t>
      </w:r>
      <w:r>
        <w:rPr>
          <w:spacing w:val="-13"/>
          <w:w w:val="105"/>
          <w:sz w:val="20"/>
        </w:rPr>
        <w:t xml:space="preserve"> </w:t>
      </w:r>
      <w:r>
        <w:rPr>
          <w:w w:val="105"/>
          <w:sz w:val="20"/>
        </w:rPr>
        <w:t>above</w:t>
      </w:r>
      <w:r>
        <w:rPr>
          <w:spacing w:val="-12"/>
          <w:w w:val="105"/>
          <w:sz w:val="20"/>
        </w:rPr>
        <w:t xml:space="preserve"> </w:t>
      </w:r>
      <w:r>
        <w:rPr>
          <w:w w:val="105"/>
          <w:sz w:val="20"/>
        </w:rPr>
        <w:t>and</w:t>
      </w:r>
      <w:r>
        <w:rPr>
          <w:spacing w:val="-9"/>
          <w:w w:val="105"/>
          <w:sz w:val="20"/>
        </w:rPr>
        <w:t xml:space="preserve"> </w:t>
      </w:r>
      <w:r>
        <w:rPr>
          <w:w w:val="105"/>
          <w:sz w:val="20"/>
        </w:rPr>
        <w:t>further</w:t>
      </w:r>
      <w:r>
        <w:rPr>
          <w:spacing w:val="-13"/>
          <w:w w:val="105"/>
          <w:sz w:val="20"/>
        </w:rPr>
        <w:t xml:space="preserve"> </w:t>
      </w:r>
      <w:r>
        <w:rPr>
          <w:w w:val="105"/>
          <w:sz w:val="20"/>
        </w:rPr>
        <w:t>furnishing</w:t>
      </w:r>
      <w:r>
        <w:rPr>
          <w:spacing w:val="-13"/>
          <w:w w:val="105"/>
          <w:sz w:val="20"/>
        </w:rPr>
        <w:t xml:space="preserve"> </w:t>
      </w:r>
      <w:r>
        <w:rPr>
          <w:w w:val="105"/>
          <w:sz w:val="20"/>
        </w:rPr>
        <w:t>of</w:t>
      </w:r>
      <w:r>
        <w:rPr>
          <w:spacing w:val="-11"/>
          <w:w w:val="105"/>
          <w:sz w:val="20"/>
        </w:rPr>
        <w:t xml:space="preserve"> </w:t>
      </w:r>
      <w:r>
        <w:rPr>
          <w:w w:val="105"/>
          <w:sz w:val="20"/>
        </w:rPr>
        <w:t>information/</w:t>
      </w:r>
      <w:r>
        <w:rPr>
          <w:spacing w:val="-12"/>
          <w:w w:val="105"/>
          <w:sz w:val="20"/>
        </w:rPr>
        <w:t xml:space="preserve"> </w:t>
      </w:r>
      <w:r>
        <w:rPr>
          <w:w w:val="105"/>
          <w:sz w:val="20"/>
        </w:rPr>
        <w:t>filing of documents against the amount of refund sanctioned to you has been completely adjusted against outstanding</w:t>
      </w:r>
      <w:r>
        <w:rPr>
          <w:spacing w:val="-14"/>
          <w:w w:val="105"/>
          <w:sz w:val="20"/>
        </w:rPr>
        <w:t xml:space="preserve"> </w:t>
      </w:r>
      <w:r>
        <w:rPr>
          <w:w w:val="105"/>
          <w:sz w:val="20"/>
        </w:rPr>
        <w:t>demands</w:t>
      </w:r>
      <w:r>
        <w:rPr>
          <w:spacing w:val="-15"/>
          <w:w w:val="105"/>
          <w:sz w:val="20"/>
        </w:rPr>
        <w:t xml:space="preserve"> </w:t>
      </w:r>
      <w:r>
        <w:rPr>
          <w:w w:val="105"/>
          <w:sz w:val="20"/>
        </w:rPr>
        <w:t>as</w:t>
      </w:r>
      <w:r>
        <w:rPr>
          <w:spacing w:val="-14"/>
          <w:w w:val="105"/>
          <w:sz w:val="20"/>
        </w:rPr>
        <w:t xml:space="preserve"> </w:t>
      </w:r>
      <w:r>
        <w:rPr>
          <w:w w:val="105"/>
          <w:sz w:val="20"/>
        </w:rPr>
        <w:t>per</w:t>
      </w:r>
      <w:r>
        <w:rPr>
          <w:spacing w:val="-10"/>
          <w:w w:val="105"/>
          <w:sz w:val="20"/>
        </w:rPr>
        <w:t xml:space="preserve"> </w:t>
      </w:r>
      <w:r>
        <w:rPr>
          <w:w w:val="105"/>
          <w:sz w:val="20"/>
        </w:rPr>
        <w:t>details</w:t>
      </w:r>
      <w:r>
        <w:rPr>
          <w:spacing w:val="-12"/>
          <w:w w:val="105"/>
          <w:sz w:val="20"/>
        </w:rPr>
        <w:t xml:space="preserve"> </w:t>
      </w:r>
      <w:r>
        <w:rPr>
          <w:w w:val="105"/>
          <w:sz w:val="20"/>
        </w:rPr>
        <w:t>below:</w:t>
      </w:r>
    </w:p>
    <w:p w:rsidR="00EA1FCB" w:rsidRDefault="00EA1FCB">
      <w:pPr>
        <w:pStyle w:val="BodyText"/>
        <w:spacing w:before="10"/>
        <w:rPr>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3"/>
        <w:gridCol w:w="3677"/>
        <w:gridCol w:w="966"/>
        <w:gridCol w:w="971"/>
        <w:gridCol w:w="1063"/>
        <w:gridCol w:w="1163"/>
        <w:gridCol w:w="979"/>
      </w:tblGrid>
      <w:tr w:rsidR="00EA1FCB">
        <w:trPr>
          <w:trHeight w:hRule="exact" w:val="442"/>
        </w:trPr>
        <w:tc>
          <w:tcPr>
            <w:tcW w:w="523" w:type="dxa"/>
          </w:tcPr>
          <w:p w:rsidR="00EA1FCB" w:rsidRDefault="00EA1FCB"/>
        </w:tc>
        <w:tc>
          <w:tcPr>
            <w:tcW w:w="3677" w:type="dxa"/>
          </w:tcPr>
          <w:p w:rsidR="00EA1FCB" w:rsidRDefault="00BF5CDA">
            <w:pPr>
              <w:pStyle w:val="TableParagraph"/>
              <w:spacing w:before="7"/>
              <w:ind w:left="95"/>
              <w:rPr>
                <w:b/>
                <w:sz w:val="18"/>
              </w:rPr>
            </w:pPr>
            <w:r>
              <w:rPr>
                <w:b/>
                <w:w w:val="105"/>
                <w:sz w:val="18"/>
              </w:rPr>
              <w:t>Refund Calculation</w:t>
            </w:r>
          </w:p>
        </w:tc>
        <w:tc>
          <w:tcPr>
            <w:tcW w:w="966" w:type="dxa"/>
            <w:tcBorders>
              <w:right w:val="single" w:sz="3" w:space="0" w:color="000000"/>
            </w:tcBorders>
          </w:tcPr>
          <w:p w:rsidR="00EA1FCB" w:rsidRDefault="00BF5CDA">
            <w:pPr>
              <w:pStyle w:val="TableParagraph"/>
              <w:spacing w:line="247" w:lineRule="auto"/>
              <w:ind w:left="331" w:hanging="236"/>
              <w:rPr>
                <w:sz w:val="18"/>
              </w:rPr>
            </w:pPr>
            <w:r>
              <w:rPr>
                <w:sz w:val="18"/>
              </w:rPr>
              <w:t xml:space="preserve">Integrated </w:t>
            </w:r>
            <w:r>
              <w:rPr>
                <w:w w:val="105"/>
                <w:sz w:val="18"/>
              </w:rPr>
              <w:t>Tax</w:t>
            </w:r>
          </w:p>
        </w:tc>
        <w:tc>
          <w:tcPr>
            <w:tcW w:w="971" w:type="dxa"/>
            <w:tcBorders>
              <w:left w:val="single" w:sz="3" w:space="0" w:color="000000"/>
            </w:tcBorders>
          </w:tcPr>
          <w:p w:rsidR="00EA1FCB" w:rsidRDefault="00BF5CDA">
            <w:pPr>
              <w:pStyle w:val="TableParagraph"/>
              <w:spacing w:line="247" w:lineRule="auto"/>
              <w:ind w:left="333" w:hanging="128"/>
              <w:rPr>
                <w:sz w:val="18"/>
              </w:rPr>
            </w:pPr>
            <w:r>
              <w:rPr>
                <w:sz w:val="18"/>
              </w:rPr>
              <w:t xml:space="preserve">Central </w:t>
            </w:r>
            <w:r>
              <w:rPr>
                <w:w w:val="105"/>
                <w:sz w:val="18"/>
              </w:rPr>
              <w:t>Tax</w:t>
            </w:r>
          </w:p>
        </w:tc>
        <w:tc>
          <w:tcPr>
            <w:tcW w:w="1063" w:type="dxa"/>
          </w:tcPr>
          <w:p w:rsidR="00EA1FCB" w:rsidRDefault="00BF5CDA">
            <w:pPr>
              <w:pStyle w:val="TableParagraph"/>
              <w:ind w:left="167"/>
              <w:rPr>
                <w:sz w:val="18"/>
              </w:rPr>
            </w:pPr>
            <w:r>
              <w:rPr>
                <w:w w:val="105"/>
                <w:sz w:val="18"/>
              </w:rPr>
              <w:t>State Tax</w:t>
            </w:r>
          </w:p>
        </w:tc>
        <w:tc>
          <w:tcPr>
            <w:tcW w:w="1163" w:type="dxa"/>
            <w:tcBorders>
              <w:right w:val="single" w:sz="3" w:space="0" w:color="000000"/>
            </w:tcBorders>
          </w:tcPr>
          <w:p w:rsidR="00EA1FCB" w:rsidRDefault="00BF5CDA">
            <w:pPr>
              <w:pStyle w:val="TableParagraph"/>
              <w:ind w:left="281" w:right="237"/>
              <w:rPr>
                <w:sz w:val="18"/>
              </w:rPr>
            </w:pPr>
            <w:r>
              <w:rPr>
                <w:w w:val="105"/>
                <w:sz w:val="18"/>
              </w:rPr>
              <w:t>UT Tax</w:t>
            </w:r>
          </w:p>
        </w:tc>
        <w:tc>
          <w:tcPr>
            <w:tcW w:w="979" w:type="dxa"/>
            <w:tcBorders>
              <w:left w:val="single" w:sz="3" w:space="0" w:color="000000"/>
              <w:right w:val="single" w:sz="3" w:space="0" w:color="000000"/>
            </w:tcBorders>
          </w:tcPr>
          <w:p w:rsidR="00EA1FCB" w:rsidRDefault="00BF5CDA">
            <w:pPr>
              <w:pStyle w:val="TableParagraph"/>
              <w:ind w:right="311"/>
              <w:jc w:val="right"/>
              <w:rPr>
                <w:sz w:val="18"/>
              </w:rPr>
            </w:pPr>
            <w:r>
              <w:rPr>
                <w:sz w:val="18"/>
              </w:rPr>
              <w:t>Cess</w:t>
            </w:r>
          </w:p>
        </w:tc>
      </w:tr>
      <w:tr w:rsidR="00EA1FCB">
        <w:trPr>
          <w:trHeight w:hRule="exact" w:val="372"/>
        </w:trPr>
        <w:tc>
          <w:tcPr>
            <w:tcW w:w="523" w:type="dxa"/>
          </w:tcPr>
          <w:p w:rsidR="00EA1FCB" w:rsidRDefault="00BF5CDA">
            <w:pPr>
              <w:pStyle w:val="TableParagraph"/>
              <w:spacing w:before="112"/>
              <w:ind w:right="80"/>
              <w:jc w:val="right"/>
              <w:rPr>
                <w:sz w:val="18"/>
              </w:rPr>
            </w:pPr>
            <w:r>
              <w:rPr>
                <w:w w:val="105"/>
                <w:sz w:val="18"/>
              </w:rPr>
              <w:t>i.</w:t>
            </w:r>
          </w:p>
        </w:tc>
        <w:tc>
          <w:tcPr>
            <w:tcW w:w="3677" w:type="dxa"/>
          </w:tcPr>
          <w:p w:rsidR="00EA1FCB" w:rsidRDefault="00BF5CDA">
            <w:pPr>
              <w:pStyle w:val="TableParagraph"/>
              <w:spacing w:line="205" w:lineRule="exact"/>
              <w:ind w:left="95"/>
              <w:rPr>
                <w:sz w:val="18"/>
              </w:rPr>
            </w:pPr>
            <w:r>
              <w:rPr>
                <w:w w:val="105"/>
                <w:sz w:val="18"/>
              </w:rPr>
              <w:t>Amount of Refund claimed</w:t>
            </w:r>
          </w:p>
        </w:tc>
        <w:tc>
          <w:tcPr>
            <w:tcW w:w="966" w:type="dxa"/>
            <w:tcBorders>
              <w:right w:val="single" w:sz="3" w:space="0" w:color="000000"/>
            </w:tcBorders>
          </w:tcPr>
          <w:p w:rsidR="00EA1FCB" w:rsidRDefault="00EA1FCB"/>
        </w:tc>
        <w:tc>
          <w:tcPr>
            <w:tcW w:w="971" w:type="dxa"/>
            <w:tcBorders>
              <w:left w:val="single" w:sz="3" w:space="0" w:color="000000"/>
            </w:tcBorders>
          </w:tcPr>
          <w:p w:rsidR="00EA1FCB" w:rsidRDefault="00EA1FCB"/>
        </w:tc>
        <w:tc>
          <w:tcPr>
            <w:tcW w:w="1063" w:type="dxa"/>
          </w:tcPr>
          <w:p w:rsidR="00EA1FCB" w:rsidRDefault="00EA1FCB"/>
        </w:tc>
        <w:tc>
          <w:tcPr>
            <w:tcW w:w="1163" w:type="dxa"/>
            <w:tcBorders>
              <w:right w:val="single" w:sz="3" w:space="0" w:color="000000"/>
            </w:tcBorders>
          </w:tcPr>
          <w:p w:rsidR="00EA1FCB" w:rsidRDefault="00EA1FCB"/>
        </w:tc>
        <w:tc>
          <w:tcPr>
            <w:tcW w:w="979" w:type="dxa"/>
            <w:tcBorders>
              <w:left w:val="single" w:sz="3" w:space="0" w:color="000000"/>
              <w:right w:val="single" w:sz="3" w:space="0" w:color="000000"/>
            </w:tcBorders>
          </w:tcPr>
          <w:p w:rsidR="00EA1FCB" w:rsidRDefault="00EA1FCB"/>
        </w:tc>
      </w:tr>
      <w:tr w:rsidR="00EA1FCB">
        <w:trPr>
          <w:trHeight w:hRule="exact" w:val="581"/>
        </w:trPr>
        <w:tc>
          <w:tcPr>
            <w:tcW w:w="523" w:type="dxa"/>
          </w:tcPr>
          <w:p w:rsidR="00EA1FCB" w:rsidRDefault="00BF5CDA">
            <w:pPr>
              <w:pStyle w:val="TableParagraph"/>
              <w:spacing w:before="115"/>
              <w:ind w:right="78"/>
              <w:jc w:val="right"/>
              <w:rPr>
                <w:sz w:val="18"/>
              </w:rPr>
            </w:pPr>
            <w:r>
              <w:rPr>
                <w:sz w:val="18"/>
              </w:rPr>
              <w:t>ii.</w:t>
            </w:r>
          </w:p>
        </w:tc>
        <w:tc>
          <w:tcPr>
            <w:tcW w:w="3677" w:type="dxa"/>
          </w:tcPr>
          <w:p w:rsidR="00EA1FCB" w:rsidRDefault="00BF5CDA">
            <w:pPr>
              <w:pStyle w:val="TableParagraph"/>
              <w:spacing w:line="249" w:lineRule="auto"/>
              <w:ind w:left="95"/>
              <w:rPr>
                <w:sz w:val="18"/>
              </w:rPr>
            </w:pPr>
            <w:r>
              <w:rPr>
                <w:w w:val="105"/>
                <w:sz w:val="18"/>
              </w:rPr>
              <w:t>Net Refund Sanctioned on Provisional Basis (Order No…date)</w:t>
            </w:r>
          </w:p>
        </w:tc>
        <w:tc>
          <w:tcPr>
            <w:tcW w:w="966" w:type="dxa"/>
            <w:tcBorders>
              <w:right w:val="single" w:sz="3" w:space="0" w:color="000000"/>
            </w:tcBorders>
          </w:tcPr>
          <w:p w:rsidR="00EA1FCB" w:rsidRDefault="00EA1FCB"/>
        </w:tc>
        <w:tc>
          <w:tcPr>
            <w:tcW w:w="971" w:type="dxa"/>
            <w:tcBorders>
              <w:left w:val="single" w:sz="3" w:space="0" w:color="000000"/>
            </w:tcBorders>
          </w:tcPr>
          <w:p w:rsidR="00EA1FCB" w:rsidRDefault="00EA1FCB"/>
        </w:tc>
        <w:tc>
          <w:tcPr>
            <w:tcW w:w="1063" w:type="dxa"/>
          </w:tcPr>
          <w:p w:rsidR="00EA1FCB" w:rsidRDefault="00EA1FCB"/>
        </w:tc>
        <w:tc>
          <w:tcPr>
            <w:tcW w:w="1163" w:type="dxa"/>
            <w:tcBorders>
              <w:right w:val="single" w:sz="3" w:space="0" w:color="000000"/>
            </w:tcBorders>
          </w:tcPr>
          <w:p w:rsidR="00EA1FCB" w:rsidRDefault="00EA1FCB"/>
        </w:tc>
        <w:tc>
          <w:tcPr>
            <w:tcW w:w="979" w:type="dxa"/>
            <w:tcBorders>
              <w:left w:val="single" w:sz="3" w:space="0" w:color="000000"/>
              <w:right w:val="single" w:sz="3" w:space="0" w:color="000000"/>
            </w:tcBorders>
          </w:tcPr>
          <w:p w:rsidR="00EA1FCB" w:rsidRDefault="00EA1FCB"/>
        </w:tc>
      </w:tr>
      <w:tr w:rsidR="00EA1FCB">
        <w:trPr>
          <w:trHeight w:hRule="exact" w:val="564"/>
        </w:trPr>
        <w:tc>
          <w:tcPr>
            <w:tcW w:w="523" w:type="dxa"/>
          </w:tcPr>
          <w:p w:rsidR="00EA1FCB" w:rsidRDefault="00BF5CDA">
            <w:pPr>
              <w:pStyle w:val="TableParagraph"/>
              <w:spacing w:before="115"/>
              <w:ind w:right="80"/>
              <w:jc w:val="right"/>
              <w:rPr>
                <w:sz w:val="18"/>
              </w:rPr>
            </w:pPr>
            <w:r>
              <w:rPr>
                <w:sz w:val="18"/>
              </w:rPr>
              <w:t>iii.</w:t>
            </w:r>
          </w:p>
        </w:tc>
        <w:tc>
          <w:tcPr>
            <w:tcW w:w="3677" w:type="dxa"/>
          </w:tcPr>
          <w:p w:rsidR="00EA1FCB" w:rsidRDefault="00BF5CDA">
            <w:pPr>
              <w:pStyle w:val="TableParagraph"/>
              <w:tabs>
                <w:tab w:val="left" w:pos="1055"/>
                <w:tab w:val="left" w:pos="1820"/>
                <w:tab w:val="left" w:pos="2973"/>
              </w:tabs>
              <w:ind w:left="95"/>
              <w:rPr>
                <w:sz w:val="18"/>
              </w:rPr>
            </w:pPr>
            <w:r>
              <w:rPr>
                <w:w w:val="105"/>
                <w:sz w:val="18"/>
              </w:rPr>
              <w:t>Refund</w:t>
            </w:r>
            <w:r>
              <w:rPr>
                <w:w w:val="105"/>
                <w:sz w:val="18"/>
              </w:rPr>
              <w:tab/>
              <w:t>amount</w:t>
            </w:r>
            <w:r>
              <w:rPr>
                <w:w w:val="105"/>
                <w:sz w:val="18"/>
              </w:rPr>
              <w:tab/>
              <w:t>inadmissible</w:t>
            </w:r>
            <w:r>
              <w:rPr>
                <w:w w:val="105"/>
                <w:sz w:val="18"/>
              </w:rPr>
              <w:tab/>
              <w:t>rejected</w:t>
            </w:r>
          </w:p>
          <w:p w:rsidR="00EA1FCB" w:rsidRDefault="00BF5CDA">
            <w:pPr>
              <w:pStyle w:val="TableParagraph"/>
              <w:spacing w:before="6"/>
              <w:ind w:left="95"/>
              <w:rPr>
                <w:sz w:val="18"/>
              </w:rPr>
            </w:pPr>
            <w:r>
              <w:rPr>
                <w:w w:val="105"/>
                <w:sz w:val="18"/>
              </w:rPr>
              <w:t>&lt;&lt;reason dropdown&gt;&gt;</w:t>
            </w:r>
          </w:p>
        </w:tc>
        <w:tc>
          <w:tcPr>
            <w:tcW w:w="966" w:type="dxa"/>
            <w:tcBorders>
              <w:right w:val="single" w:sz="3" w:space="0" w:color="000000"/>
            </w:tcBorders>
          </w:tcPr>
          <w:p w:rsidR="00EA1FCB" w:rsidRDefault="00EA1FCB"/>
        </w:tc>
        <w:tc>
          <w:tcPr>
            <w:tcW w:w="971" w:type="dxa"/>
            <w:tcBorders>
              <w:left w:val="single" w:sz="3" w:space="0" w:color="000000"/>
            </w:tcBorders>
          </w:tcPr>
          <w:p w:rsidR="00EA1FCB" w:rsidRDefault="00EA1FCB"/>
        </w:tc>
        <w:tc>
          <w:tcPr>
            <w:tcW w:w="1063" w:type="dxa"/>
          </w:tcPr>
          <w:p w:rsidR="00EA1FCB" w:rsidRDefault="00EA1FCB"/>
        </w:tc>
        <w:tc>
          <w:tcPr>
            <w:tcW w:w="1163" w:type="dxa"/>
            <w:tcBorders>
              <w:right w:val="single" w:sz="3" w:space="0" w:color="000000"/>
            </w:tcBorders>
          </w:tcPr>
          <w:p w:rsidR="00EA1FCB" w:rsidRDefault="00EA1FCB"/>
        </w:tc>
        <w:tc>
          <w:tcPr>
            <w:tcW w:w="979" w:type="dxa"/>
            <w:tcBorders>
              <w:left w:val="single" w:sz="3" w:space="0" w:color="000000"/>
              <w:right w:val="single" w:sz="3" w:space="0" w:color="000000"/>
            </w:tcBorders>
          </w:tcPr>
          <w:p w:rsidR="00EA1FCB" w:rsidRDefault="00EA1FCB"/>
        </w:tc>
      </w:tr>
      <w:tr w:rsidR="00EA1FCB">
        <w:trPr>
          <w:trHeight w:hRule="exact" w:val="370"/>
        </w:trPr>
        <w:tc>
          <w:tcPr>
            <w:tcW w:w="523" w:type="dxa"/>
          </w:tcPr>
          <w:p w:rsidR="00EA1FCB" w:rsidRDefault="00BF5CDA">
            <w:pPr>
              <w:pStyle w:val="TableParagraph"/>
              <w:spacing w:before="112"/>
              <w:ind w:right="81"/>
              <w:jc w:val="right"/>
              <w:rPr>
                <w:sz w:val="18"/>
              </w:rPr>
            </w:pPr>
            <w:r>
              <w:rPr>
                <w:sz w:val="18"/>
              </w:rPr>
              <w:t>iv.</w:t>
            </w:r>
          </w:p>
        </w:tc>
        <w:tc>
          <w:tcPr>
            <w:tcW w:w="3677" w:type="dxa"/>
          </w:tcPr>
          <w:p w:rsidR="00EA1FCB" w:rsidRDefault="00BF5CDA">
            <w:pPr>
              <w:pStyle w:val="TableParagraph"/>
              <w:spacing w:line="205" w:lineRule="exact"/>
              <w:ind w:left="95"/>
              <w:rPr>
                <w:sz w:val="18"/>
              </w:rPr>
            </w:pPr>
            <w:r>
              <w:rPr>
                <w:w w:val="105"/>
                <w:sz w:val="18"/>
              </w:rPr>
              <w:t>Refund admissible (i-ii-iii)</w:t>
            </w:r>
          </w:p>
        </w:tc>
        <w:tc>
          <w:tcPr>
            <w:tcW w:w="966" w:type="dxa"/>
            <w:tcBorders>
              <w:right w:val="single" w:sz="3" w:space="0" w:color="000000"/>
            </w:tcBorders>
          </w:tcPr>
          <w:p w:rsidR="00EA1FCB" w:rsidRDefault="00EA1FCB"/>
        </w:tc>
        <w:tc>
          <w:tcPr>
            <w:tcW w:w="971" w:type="dxa"/>
            <w:tcBorders>
              <w:left w:val="single" w:sz="3" w:space="0" w:color="000000"/>
            </w:tcBorders>
          </w:tcPr>
          <w:p w:rsidR="00EA1FCB" w:rsidRDefault="00EA1FCB"/>
        </w:tc>
        <w:tc>
          <w:tcPr>
            <w:tcW w:w="1063" w:type="dxa"/>
          </w:tcPr>
          <w:p w:rsidR="00EA1FCB" w:rsidRDefault="00EA1FCB"/>
        </w:tc>
        <w:tc>
          <w:tcPr>
            <w:tcW w:w="1163" w:type="dxa"/>
            <w:tcBorders>
              <w:right w:val="single" w:sz="3" w:space="0" w:color="000000"/>
            </w:tcBorders>
          </w:tcPr>
          <w:p w:rsidR="00EA1FCB" w:rsidRDefault="00EA1FCB"/>
        </w:tc>
        <w:tc>
          <w:tcPr>
            <w:tcW w:w="979" w:type="dxa"/>
            <w:tcBorders>
              <w:left w:val="single" w:sz="3" w:space="0" w:color="000000"/>
              <w:right w:val="single" w:sz="3" w:space="0" w:color="000000"/>
            </w:tcBorders>
          </w:tcPr>
          <w:p w:rsidR="00EA1FCB" w:rsidRDefault="00EA1FCB"/>
        </w:tc>
      </w:tr>
      <w:tr w:rsidR="00EA1FCB">
        <w:trPr>
          <w:trHeight w:hRule="exact" w:val="1135"/>
        </w:trPr>
        <w:tc>
          <w:tcPr>
            <w:tcW w:w="523" w:type="dxa"/>
          </w:tcPr>
          <w:p w:rsidR="00EA1FCB" w:rsidRDefault="00BF5CDA">
            <w:pPr>
              <w:pStyle w:val="TableParagraph"/>
              <w:spacing w:before="112"/>
              <w:ind w:right="80"/>
              <w:jc w:val="right"/>
              <w:rPr>
                <w:sz w:val="18"/>
              </w:rPr>
            </w:pPr>
            <w:r>
              <w:rPr>
                <w:sz w:val="18"/>
              </w:rPr>
              <w:t>v.</w:t>
            </w:r>
          </w:p>
        </w:tc>
        <w:tc>
          <w:tcPr>
            <w:tcW w:w="3677" w:type="dxa"/>
          </w:tcPr>
          <w:p w:rsidR="00EA1FCB" w:rsidRDefault="00BF5CDA">
            <w:pPr>
              <w:pStyle w:val="TableParagraph"/>
              <w:spacing w:line="252" w:lineRule="auto"/>
              <w:ind w:left="96" w:right="98"/>
              <w:jc w:val="both"/>
              <w:rPr>
                <w:sz w:val="18"/>
              </w:rPr>
            </w:pPr>
            <w:r>
              <w:rPr>
                <w:w w:val="105"/>
                <w:sz w:val="18"/>
              </w:rPr>
              <w:t>Refund adjusted against outstanding demand (as per order no.) under existing law or under this law. . Demand Order No…… date……</w:t>
            </w:r>
          </w:p>
          <w:p w:rsidR="00EA1FCB" w:rsidRDefault="00BF5CDA">
            <w:pPr>
              <w:pStyle w:val="TableParagraph"/>
              <w:spacing w:line="206" w:lineRule="exact"/>
              <w:ind w:left="96"/>
              <w:jc w:val="both"/>
              <w:rPr>
                <w:sz w:val="18"/>
              </w:rPr>
            </w:pPr>
            <w:r>
              <w:rPr>
                <w:w w:val="105"/>
                <w:sz w:val="18"/>
              </w:rPr>
              <w:t>&lt;Multiple rows may be given&gt;</w:t>
            </w:r>
          </w:p>
        </w:tc>
        <w:tc>
          <w:tcPr>
            <w:tcW w:w="966" w:type="dxa"/>
            <w:tcBorders>
              <w:right w:val="single" w:sz="3" w:space="0" w:color="000000"/>
            </w:tcBorders>
          </w:tcPr>
          <w:p w:rsidR="00EA1FCB" w:rsidRDefault="00EA1FCB"/>
        </w:tc>
        <w:tc>
          <w:tcPr>
            <w:tcW w:w="971" w:type="dxa"/>
            <w:tcBorders>
              <w:left w:val="single" w:sz="3" w:space="0" w:color="000000"/>
            </w:tcBorders>
          </w:tcPr>
          <w:p w:rsidR="00EA1FCB" w:rsidRDefault="00EA1FCB"/>
        </w:tc>
        <w:tc>
          <w:tcPr>
            <w:tcW w:w="1063" w:type="dxa"/>
          </w:tcPr>
          <w:p w:rsidR="00EA1FCB" w:rsidRDefault="00EA1FCB"/>
        </w:tc>
        <w:tc>
          <w:tcPr>
            <w:tcW w:w="1163" w:type="dxa"/>
            <w:tcBorders>
              <w:right w:val="single" w:sz="3" w:space="0" w:color="000000"/>
            </w:tcBorders>
          </w:tcPr>
          <w:p w:rsidR="00EA1FCB" w:rsidRDefault="00EA1FCB"/>
        </w:tc>
        <w:tc>
          <w:tcPr>
            <w:tcW w:w="979" w:type="dxa"/>
            <w:tcBorders>
              <w:left w:val="single" w:sz="3" w:space="0" w:color="000000"/>
              <w:right w:val="single" w:sz="3" w:space="0" w:color="000000"/>
            </w:tcBorders>
          </w:tcPr>
          <w:p w:rsidR="00EA1FCB" w:rsidRDefault="00EA1FCB"/>
        </w:tc>
      </w:tr>
      <w:tr w:rsidR="00EA1FCB">
        <w:trPr>
          <w:trHeight w:hRule="exact" w:val="370"/>
        </w:trPr>
        <w:tc>
          <w:tcPr>
            <w:tcW w:w="523" w:type="dxa"/>
          </w:tcPr>
          <w:p w:rsidR="00EA1FCB" w:rsidRDefault="00BF5CDA">
            <w:pPr>
              <w:pStyle w:val="TableParagraph"/>
              <w:spacing w:before="112"/>
              <w:ind w:right="81"/>
              <w:jc w:val="right"/>
              <w:rPr>
                <w:sz w:val="18"/>
              </w:rPr>
            </w:pPr>
            <w:r>
              <w:rPr>
                <w:sz w:val="18"/>
              </w:rPr>
              <w:t>vi.</w:t>
            </w:r>
          </w:p>
        </w:tc>
        <w:tc>
          <w:tcPr>
            <w:tcW w:w="3677" w:type="dxa"/>
          </w:tcPr>
          <w:p w:rsidR="00EA1FCB" w:rsidRDefault="00BF5CDA">
            <w:pPr>
              <w:pStyle w:val="TableParagraph"/>
              <w:spacing w:line="205" w:lineRule="exact"/>
              <w:ind w:left="95"/>
              <w:rPr>
                <w:sz w:val="18"/>
              </w:rPr>
            </w:pPr>
            <w:r>
              <w:rPr>
                <w:w w:val="105"/>
                <w:sz w:val="18"/>
              </w:rPr>
              <w:t>Balance amount of refund</w:t>
            </w:r>
          </w:p>
        </w:tc>
        <w:tc>
          <w:tcPr>
            <w:tcW w:w="966" w:type="dxa"/>
            <w:tcBorders>
              <w:right w:val="single" w:sz="3" w:space="0" w:color="000000"/>
            </w:tcBorders>
          </w:tcPr>
          <w:p w:rsidR="00EA1FCB" w:rsidRDefault="00BF5CDA">
            <w:pPr>
              <w:pStyle w:val="TableParagraph"/>
              <w:spacing w:line="205" w:lineRule="exact"/>
              <w:ind w:left="69" w:right="72"/>
              <w:jc w:val="center"/>
              <w:rPr>
                <w:sz w:val="18"/>
              </w:rPr>
            </w:pPr>
            <w:r>
              <w:rPr>
                <w:w w:val="105"/>
                <w:sz w:val="18"/>
              </w:rPr>
              <w:t>Nil</w:t>
            </w:r>
          </w:p>
        </w:tc>
        <w:tc>
          <w:tcPr>
            <w:tcW w:w="971" w:type="dxa"/>
            <w:tcBorders>
              <w:left w:val="single" w:sz="3" w:space="0" w:color="000000"/>
            </w:tcBorders>
          </w:tcPr>
          <w:p w:rsidR="00EA1FCB" w:rsidRDefault="00BF5CDA">
            <w:pPr>
              <w:pStyle w:val="TableParagraph"/>
              <w:spacing w:line="205" w:lineRule="exact"/>
              <w:ind w:left="283" w:right="281"/>
              <w:jc w:val="center"/>
              <w:rPr>
                <w:sz w:val="18"/>
              </w:rPr>
            </w:pPr>
            <w:r>
              <w:rPr>
                <w:w w:val="105"/>
                <w:sz w:val="18"/>
              </w:rPr>
              <w:t>Nil</w:t>
            </w:r>
          </w:p>
        </w:tc>
        <w:tc>
          <w:tcPr>
            <w:tcW w:w="1063" w:type="dxa"/>
          </w:tcPr>
          <w:p w:rsidR="00EA1FCB" w:rsidRDefault="00EA1FCB"/>
        </w:tc>
        <w:tc>
          <w:tcPr>
            <w:tcW w:w="1163" w:type="dxa"/>
            <w:tcBorders>
              <w:right w:val="single" w:sz="3" w:space="0" w:color="000000"/>
            </w:tcBorders>
          </w:tcPr>
          <w:p w:rsidR="00EA1FCB" w:rsidRDefault="00EA1FCB"/>
        </w:tc>
        <w:tc>
          <w:tcPr>
            <w:tcW w:w="979" w:type="dxa"/>
            <w:tcBorders>
              <w:left w:val="single" w:sz="3" w:space="0" w:color="000000"/>
              <w:right w:val="single" w:sz="3" w:space="0" w:color="000000"/>
            </w:tcBorders>
          </w:tcPr>
          <w:p w:rsidR="00EA1FCB" w:rsidRDefault="00BF5CDA">
            <w:pPr>
              <w:pStyle w:val="TableParagraph"/>
              <w:spacing w:line="205" w:lineRule="exact"/>
              <w:ind w:right="363"/>
              <w:jc w:val="right"/>
              <w:rPr>
                <w:sz w:val="18"/>
              </w:rPr>
            </w:pPr>
            <w:r>
              <w:rPr>
                <w:sz w:val="18"/>
              </w:rPr>
              <w:t>Nil</w:t>
            </w:r>
          </w:p>
        </w:tc>
      </w:tr>
    </w:tbl>
    <w:p w:rsidR="00EA1FCB" w:rsidRDefault="00EA1FCB">
      <w:pPr>
        <w:pStyle w:val="BodyText"/>
        <w:spacing w:before="4"/>
        <w:rPr>
          <w:sz w:val="15"/>
        </w:rPr>
      </w:pPr>
    </w:p>
    <w:p w:rsidR="00EA1FCB" w:rsidRDefault="00BF5CDA">
      <w:pPr>
        <w:spacing w:before="80" w:line="268" w:lineRule="auto"/>
        <w:ind w:left="212" w:right="862"/>
        <w:jc w:val="both"/>
        <w:rPr>
          <w:sz w:val="20"/>
        </w:rPr>
      </w:pPr>
      <w:r>
        <w:rPr>
          <w:w w:val="105"/>
          <w:sz w:val="20"/>
        </w:rPr>
        <w:t>I</w:t>
      </w:r>
      <w:r>
        <w:rPr>
          <w:spacing w:val="-5"/>
          <w:w w:val="105"/>
          <w:sz w:val="20"/>
        </w:rPr>
        <w:t xml:space="preserve"> </w:t>
      </w:r>
      <w:r>
        <w:rPr>
          <w:w w:val="105"/>
          <w:sz w:val="20"/>
        </w:rPr>
        <w:t>hereby,</w:t>
      </w:r>
      <w:r>
        <w:rPr>
          <w:spacing w:val="-3"/>
          <w:w w:val="105"/>
          <w:sz w:val="20"/>
        </w:rPr>
        <w:t xml:space="preserve"> </w:t>
      </w:r>
      <w:r>
        <w:rPr>
          <w:w w:val="105"/>
          <w:sz w:val="20"/>
        </w:rPr>
        <w:t>order</w:t>
      </w:r>
      <w:r>
        <w:rPr>
          <w:spacing w:val="-2"/>
          <w:w w:val="105"/>
          <w:sz w:val="20"/>
        </w:rPr>
        <w:t xml:space="preserve"> </w:t>
      </w:r>
      <w:r>
        <w:rPr>
          <w:w w:val="105"/>
          <w:sz w:val="20"/>
        </w:rPr>
        <w:t>that</w:t>
      </w:r>
      <w:r>
        <w:rPr>
          <w:spacing w:val="-6"/>
          <w:w w:val="105"/>
          <w:sz w:val="20"/>
        </w:rPr>
        <w:t xml:space="preserve"> </w:t>
      </w:r>
      <w:r>
        <w:rPr>
          <w:w w:val="105"/>
          <w:sz w:val="20"/>
        </w:rPr>
        <w:t>the</w:t>
      </w:r>
      <w:r>
        <w:rPr>
          <w:spacing w:val="-6"/>
          <w:w w:val="105"/>
          <w:sz w:val="20"/>
        </w:rPr>
        <w:t xml:space="preserve"> </w:t>
      </w:r>
      <w:r>
        <w:rPr>
          <w:w w:val="105"/>
          <w:sz w:val="20"/>
        </w:rPr>
        <w:t>amount</w:t>
      </w:r>
      <w:r>
        <w:rPr>
          <w:spacing w:val="-6"/>
          <w:w w:val="105"/>
          <w:sz w:val="20"/>
        </w:rPr>
        <w:t xml:space="preserve"> </w:t>
      </w:r>
      <w:r>
        <w:rPr>
          <w:w w:val="105"/>
          <w:sz w:val="20"/>
        </w:rPr>
        <w:t>of</w:t>
      </w:r>
      <w:r>
        <w:rPr>
          <w:spacing w:val="-7"/>
          <w:w w:val="105"/>
          <w:sz w:val="20"/>
        </w:rPr>
        <w:t xml:space="preserve"> </w:t>
      </w:r>
      <w:r>
        <w:rPr>
          <w:w w:val="105"/>
          <w:sz w:val="20"/>
        </w:rPr>
        <w:t>claimed</w:t>
      </w:r>
      <w:r>
        <w:rPr>
          <w:spacing w:val="-3"/>
          <w:w w:val="105"/>
          <w:sz w:val="20"/>
        </w:rPr>
        <w:t xml:space="preserve"> </w:t>
      </w:r>
      <w:r>
        <w:rPr>
          <w:w w:val="105"/>
          <w:sz w:val="20"/>
        </w:rPr>
        <w:t>/</w:t>
      </w:r>
      <w:r>
        <w:rPr>
          <w:spacing w:val="-5"/>
          <w:w w:val="105"/>
          <w:sz w:val="20"/>
        </w:rPr>
        <w:t xml:space="preserve"> </w:t>
      </w:r>
      <w:r>
        <w:rPr>
          <w:w w:val="105"/>
          <w:sz w:val="20"/>
        </w:rPr>
        <w:t>admissible</w:t>
      </w:r>
      <w:r>
        <w:rPr>
          <w:spacing w:val="-6"/>
          <w:w w:val="105"/>
          <w:sz w:val="20"/>
        </w:rPr>
        <w:t xml:space="preserve"> </w:t>
      </w:r>
      <w:r>
        <w:rPr>
          <w:w w:val="105"/>
          <w:sz w:val="20"/>
        </w:rPr>
        <w:t>refund</w:t>
      </w:r>
      <w:r>
        <w:rPr>
          <w:spacing w:val="-2"/>
          <w:w w:val="105"/>
          <w:sz w:val="20"/>
        </w:rPr>
        <w:t xml:space="preserve"> </w:t>
      </w:r>
      <w:r>
        <w:rPr>
          <w:w w:val="105"/>
          <w:sz w:val="20"/>
        </w:rPr>
        <w:t>as</w:t>
      </w:r>
      <w:r>
        <w:rPr>
          <w:spacing w:val="-7"/>
          <w:w w:val="105"/>
          <w:sz w:val="20"/>
        </w:rPr>
        <w:t xml:space="preserve"> </w:t>
      </w:r>
      <w:r>
        <w:rPr>
          <w:w w:val="105"/>
          <w:sz w:val="20"/>
        </w:rPr>
        <w:t>shown</w:t>
      </w:r>
      <w:r>
        <w:rPr>
          <w:spacing w:val="-3"/>
          <w:w w:val="105"/>
          <w:sz w:val="20"/>
        </w:rPr>
        <w:t xml:space="preserve"> </w:t>
      </w:r>
      <w:r>
        <w:rPr>
          <w:w w:val="105"/>
          <w:sz w:val="20"/>
        </w:rPr>
        <w:t>above</w:t>
      </w:r>
      <w:r>
        <w:rPr>
          <w:spacing w:val="-6"/>
          <w:w w:val="105"/>
          <w:sz w:val="20"/>
        </w:rPr>
        <w:t xml:space="preserve"> </w:t>
      </w:r>
      <w:r>
        <w:rPr>
          <w:w w:val="105"/>
          <w:sz w:val="20"/>
        </w:rPr>
        <w:t>is</w:t>
      </w:r>
      <w:r>
        <w:rPr>
          <w:spacing w:val="-4"/>
          <w:w w:val="105"/>
          <w:sz w:val="20"/>
        </w:rPr>
        <w:t xml:space="preserve"> </w:t>
      </w:r>
      <w:r>
        <w:rPr>
          <w:w w:val="105"/>
          <w:sz w:val="20"/>
        </w:rPr>
        <w:t>completely</w:t>
      </w:r>
      <w:r>
        <w:rPr>
          <w:spacing w:val="-6"/>
          <w:w w:val="105"/>
          <w:sz w:val="20"/>
        </w:rPr>
        <w:t xml:space="preserve"> </w:t>
      </w:r>
      <w:r>
        <w:rPr>
          <w:w w:val="105"/>
          <w:sz w:val="20"/>
        </w:rPr>
        <w:t>adjusted against the outstanding demand under this Act / under the existing law. This application stands disposed</w:t>
      </w:r>
      <w:r>
        <w:rPr>
          <w:spacing w:val="-13"/>
          <w:w w:val="105"/>
          <w:sz w:val="20"/>
        </w:rPr>
        <w:t xml:space="preserve"> </w:t>
      </w:r>
      <w:r>
        <w:rPr>
          <w:w w:val="105"/>
          <w:sz w:val="20"/>
        </w:rPr>
        <w:t>as</w:t>
      </w:r>
      <w:r>
        <w:rPr>
          <w:spacing w:val="-12"/>
          <w:w w:val="105"/>
          <w:sz w:val="20"/>
        </w:rPr>
        <w:t xml:space="preserve"> </w:t>
      </w:r>
      <w:r>
        <w:rPr>
          <w:w w:val="105"/>
          <w:sz w:val="20"/>
        </w:rPr>
        <w:t>per</w:t>
      </w:r>
      <w:r>
        <w:rPr>
          <w:spacing w:val="-10"/>
          <w:w w:val="105"/>
          <w:sz w:val="20"/>
        </w:rPr>
        <w:t xml:space="preserve"> </w:t>
      </w:r>
      <w:r>
        <w:rPr>
          <w:w w:val="105"/>
          <w:sz w:val="20"/>
        </w:rPr>
        <w:t>provisions</w:t>
      </w:r>
      <w:r>
        <w:rPr>
          <w:spacing w:val="-12"/>
          <w:w w:val="105"/>
          <w:sz w:val="20"/>
        </w:rPr>
        <w:t xml:space="preserve"> </w:t>
      </w:r>
      <w:r>
        <w:rPr>
          <w:w w:val="105"/>
          <w:sz w:val="20"/>
        </w:rPr>
        <w:t>under</w:t>
      </w:r>
      <w:r>
        <w:rPr>
          <w:spacing w:val="-9"/>
          <w:w w:val="105"/>
          <w:sz w:val="20"/>
        </w:rPr>
        <w:t xml:space="preserve"> </w:t>
      </w:r>
      <w:r>
        <w:rPr>
          <w:w w:val="105"/>
          <w:sz w:val="20"/>
        </w:rPr>
        <w:t>sub-section</w:t>
      </w:r>
      <w:r>
        <w:rPr>
          <w:spacing w:val="-13"/>
          <w:w w:val="105"/>
          <w:sz w:val="20"/>
        </w:rPr>
        <w:t xml:space="preserve"> </w:t>
      </w:r>
      <w:r>
        <w:rPr>
          <w:w w:val="105"/>
          <w:sz w:val="20"/>
        </w:rPr>
        <w:t>(…)</w:t>
      </w:r>
      <w:r>
        <w:rPr>
          <w:spacing w:val="-10"/>
          <w:w w:val="105"/>
          <w:sz w:val="20"/>
        </w:rPr>
        <w:t xml:space="preserve"> </w:t>
      </w:r>
      <w:r>
        <w:rPr>
          <w:w w:val="105"/>
          <w:sz w:val="20"/>
        </w:rPr>
        <w:t>of</w:t>
      </w:r>
      <w:r>
        <w:rPr>
          <w:spacing w:val="-10"/>
          <w:w w:val="105"/>
          <w:sz w:val="20"/>
        </w:rPr>
        <w:t xml:space="preserve"> </w:t>
      </w:r>
      <w:r>
        <w:rPr>
          <w:w w:val="105"/>
          <w:sz w:val="20"/>
        </w:rPr>
        <w:t>Section</w:t>
      </w:r>
      <w:r>
        <w:rPr>
          <w:spacing w:val="-11"/>
          <w:w w:val="105"/>
          <w:sz w:val="20"/>
        </w:rPr>
        <w:t xml:space="preserve"> </w:t>
      </w:r>
      <w:r>
        <w:rPr>
          <w:w w:val="105"/>
          <w:sz w:val="20"/>
        </w:rPr>
        <w:t>(…)</w:t>
      </w:r>
      <w:r>
        <w:rPr>
          <w:spacing w:val="-12"/>
          <w:w w:val="105"/>
          <w:sz w:val="20"/>
        </w:rPr>
        <w:t xml:space="preserve"> </w:t>
      </w:r>
      <w:r>
        <w:rPr>
          <w:w w:val="105"/>
          <w:sz w:val="20"/>
        </w:rPr>
        <w:t>of</w:t>
      </w:r>
      <w:r>
        <w:rPr>
          <w:spacing w:val="-13"/>
          <w:w w:val="105"/>
          <w:sz w:val="20"/>
        </w:rPr>
        <w:t xml:space="preserve"> </w:t>
      </w:r>
      <w:r>
        <w:rPr>
          <w:w w:val="105"/>
          <w:sz w:val="20"/>
        </w:rPr>
        <w:t>the</w:t>
      </w:r>
      <w:r>
        <w:rPr>
          <w:spacing w:val="-13"/>
          <w:w w:val="105"/>
          <w:sz w:val="20"/>
        </w:rPr>
        <w:t xml:space="preserve"> </w:t>
      </w:r>
      <w:r>
        <w:rPr>
          <w:w w:val="105"/>
          <w:sz w:val="20"/>
        </w:rPr>
        <w:t>Act.</w:t>
      </w:r>
    </w:p>
    <w:p w:rsidR="00EA1FCB" w:rsidRDefault="00EA1FCB">
      <w:pPr>
        <w:pStyle w:val="BodyText"/>
        <w:spacing w:before="1"/>
        <w:rPr>
          <w:sz w:val="28"/>
        </w:rPr>
      </w:pPr>
    </w:p>
    <w:p w:rsidR="00EA1FCB" w:rsidRDefault="00BF5CDA">
      <w:pPr>
        <w:pStyle w:val="Heading1"/>
        <w:spacing w:before="0"/>
        <w:ind w:left="2042" w:right="2690"/>
      </w:pPr>
      <w:r>
        <w:t>OR</w:t>
      </w:r>
    </w:p>
    <w:p w:rsidR="00EA1FCB" w:rsidRDefault="00EA1FCB">
      <w:pPr>
        <w:sectPr w:rsidR="00EA1FCB">
          <w:pgSz w:w="12240" w:h="15840"/>
          <w:pgMar w:top="1300" w:right="1020" w:bottom="1140" w:left="1660" w:header="0" w:footer="944" w:gutter="0"/>
          <w:cols w:space="720"/>
        </w:sectPr>
      </w:pPr>
    </w:p>
    <w:p w:rsidR="00EA1FCB" w:rsidRDefault="00BF5CDA">
      <w:pPr>
        <w:pStyle w:val="Heading3"/>
        <w:spacing w:before="57"/>
        <w:ind w:left="2042" w:right="2691"/>
      </w:pPr>
      <w:r>
        <w:rPr>
          <w:u w:val="thick"/>
        </w:rPr>
        <w:t>Part-B</w:t>
      </w:r>
    </w:p>
    <w:p w:rsidR="00EA1FCB" w:rsidRDefault="00EA1FCB">
      <w:pPr>
        <w:pStyle w:val="BodyText"/>
        <w:spacing w:before="10"/>
        <w:rPr>
          <w:b/>
          <w:sz w:val="17"/>
        </w:rPr>
      </w:pPr>
    </w:p>
    <w:p w:rsidR="00EA1FCB" w:rsidRDefault="00BF5CDA">
      <w:pPr>
        <w:spacing w:before="81"/>
        <w:ind w:left="2976" w:right="638"/>
        <w:rPr>
          <w:b/>
          <w:sz w:val="20"/>
        </w:rPr>
      </w:pPr>
      <w:r>
        <w:rPr>
          <w:b/>
          <w:w w:val="105"/>
          <w:sz w:val="20"/>
        </w:rPr>
        <w:t>Order for withholding the refund</w:t>
      </w:r>
    </w:p>
    <w:p w:rsidR="00EA1FCB" w:rsidRDefault="00EA1FCB">
      <w:pPr>
        <w:pStyle w:val="BodyText"/>
        <w:rPr>
          <w:b/>
          <w:sz w:val="20"/>
        </w:rPr>
      </w:pPr>
    </w:p>
    <w:p w:rsidR="00EA1FCB" w:rsidRDefault="00EA1FCB">
      <w:pPr>
        <w:pStyle w:val="BodyText"/>
        <w:spacing w:before="11"/>
        <w:rPr>
          <w:b/>
          <w:sz w:val="26"/>
        </w:rPr>
      </w:pPr>
    </w:p>
    <w:p w:rsidR="00EA1FCB" w:rsidRDefault="00BF5CDA">
      <w:pPr>
        <w:spacing w:after="5" w:line="372" w:lineRule="auto"/>
        <w:ind w:left="212" w:right="638"/>
        <w:rPr>
          <w:sz w:val="20"/>
        </w:rPr>
      </w:pPr>
      <w:r>
        <w:rPr>
          <w:w w:val="105"/>
          <w:sz w:val="20"/>
        </w:rPr>
        <w:t>With</w:t>
      </w:r>
      <w:r>
        <w:rPr>
          <w:spacing w:val="-12"/>
          <w:w w:val="105"/>
          <w:sz w:val="20"/>
        </w:rPr>
        <w:t xml:space="preserve"> </w:t>
      </w:r>
      <w:r>
        <w:rPr>
          <w:w w:val="105"/>
          <w:sz w:val="20"/>
        </w:rPr>
        <w:t>reference</w:t>
      </w:r>
      <w:r>
        <w:rPr>
          <w:spacing w:val="-14"/>
          <w:w w:val="105"/>
          <w:sz w:val="20"/>
        </w:rPr>
        <w:t xml:space="preserve"> </w:t>
      </w:r>
      <w:r>
        <w:rPr>
          <w:w w:val="105"/>
          <w:sz w:val="20"/>
        </w:rPr>
        <w:t>to</w:t>
      </w:r>
      <w:r>
        <w:rPr>
          <w:spacing w:val="-12"/>
          <w:w w:val="105"/>
          <w:sz w:val="20"/>
        </w:rPr>
        <w:t xml:space="preserve"> </w:t>
      </w:r>
      <w:r>
        <w:rPr>
          <w:w w:val="105"/>
          <w:sz w:val="20"/>
        </w:rPr>
        <w:t>your</w:t>
      </w:r>
      <w:r>
        <w:rPr>
          <w:spacing w:val="-11"/>
          <w:w w:val="105"/>
          <w:sz w:val="20"/>
        </w:rPr>
        <w:t xml:space="preserve"> </w:t>
      </w:r>
      <w:r>
        <w:rPr>
          <w:w w:val="105"/>
          <w:sz w:val="20"/>
        </w:rPr>
        <w:t>refund</w:t>
      </w:r>
      <w:r>
        <w:rPr>
          <w:spacing w:val="-12"/>
          <w:w w:val="105"/>
          <w:sz w:val="20"/>
        </w:rPr>
        <w:t xml:space="preserve"> </w:t>
      </w:r>
      <w:r>
        <w:rPr>
          <w:w w:val="105"/>
          <w:sz w:val="20"/>
        </w:rPr>
        <w:t>application</w:t>
      </w:r>
      <w:r>
        <w:rPr>
          <w:spacing w:val="-12"/>
          <w:w w:val="105"/>
          <w:sz w:val="20"/>
        </w:rPr>
        <w:t xml:space="preserve"> </w:t>
      </w:r>
      <w:r>
        <w:rPr>
          <w:w w:val="105"/>
          <w:sz w:val="20"/>
        </w:rPr>
        <w:t>as</w:t>
      </w:r>
      <w:r>
        <w:rPr>
          <w:spacing w:val="-13"/>
          <w:w w:val="105"/>
          <w:sz w:val="20"/>
        </w:rPr>
        <w:t xml:space="preserve"> </w:t>
      </w:r>
      <w:r>
        <w:rPr>
          <w:w w:val="105"/>
          <w:sz w:val="20"/>
        </w:rPr>
        <w:t>referred</w:t>
      </w:r>
      <w:r>
        <w:rPr>
          <w:spacing w:val="-13"/>
          <w:w w:val="105"/>
          <w:sz w:val="20"/>
        </w:rPr>
        <w:t xml:space="preserve"> </w:t>
      </w:r>
      <w:r>
        <w:rPr>
          <w:w w:val="105"/>
          <w:sz w:val="20"/>
        </w:rPr>
        <w:t>above</w:t>
      </w:r>
      <w:r>
        <w:rPr>
          <w:spacing w:val="-12"/>
          <w:w w:val="105"/>
          <w:sz w:val="20"/>
        </w:rPr>
        <w:t xml:space="preserve"> </w:t>
      </w:r>
      <w:r>
        <w:rPr>
          <w:w w:val="105"/>
          <w:sz w:val="20"/>
        </w:rPr>
        <w:t>and</w:t>
      </w:r>
      <w:r>
        <w:rPr>
          <w:spacing w:val="-9"/>
          <w:w w:val="105"/>
          <w:sz w:val="20"/>
        </w:rPr>
        <w:t xml:space="preserve"> </w:t>
      </w:r>
      <w:r>
        <w:rPr>
          <w:w w:val="105"/>
          <w:sz w:val="20"/>
        </w:rPr>
        <w:t>further</w:t>
      </w:r>
      <w:r>
        <w:rPr>
          <w:spacing w:val="-13"/>
          <w:w w:val="105"/>
          <w:sz w:val="20"/>
        </w:rPr>
        <w:t xml:space="preserve"> </w:t>
      </w:r>
      <w:r>
        <w:rPr>
          <w:w w:val="105"/>
          <w:sz w:val="20"/>
        </w:rPr>
        <w:t>furnishing</w:t>
      </w:r>
      <w:r>
        <w:rPr>
          <w:spacing w:val="-13"/>
          <w:w w:val="105"/>
          <w:sz w:val="20"/>
        </w:rPr>
        <w:t xml:space="preserve"> </w:t>
      </w:r>
      <w:r>
        <w:rPr>
          <w:w w:val="105"/>
          <w:sz w:val="20"/>
        </w:rPr>
        <w:t>of</w:t>
      </w:r>
      <w:r>
        <w:rPr>
          <w:spacing w:val="-11"/>
          <w:w w:val="105"/>
          <w:sz w:val="20"/>
        </w:rPr>
        <w:t xml:space="preserve"> </w:t>
      </w:r>
      <w:r>
        <w:rPr>
          <w:w w:val="105"/>
          <w:sz w:val="20"/>
        </w:rPr>
        <w:t>information/</w:t>
      </w:r>
      <w:r>
        <w:rPr>
          <w:spacing w:val="-12"/>
          <w:w w:val="105"/>
          <w:sz w:val="20"/>
        </w:rPr>
        <w:t xml:space="preserve"> </w:t>
      </w:r>
      <w:r>
        <w:rPr>
          <w:w w:val="105"/>
          <w:sz w:val="20"/>
        </w:rPr>
        <w:t>filing of documents against the amount of refund sanctioned to you has been withheld against following reasons</w:t>
      </w:r>
      <w:r>
        <w:rPr>
          <w:spacing w:val="-14"/>
          <w:w w:val="105"/>
          <w:sz w:val="20"/>
        </w:rPr>
        <w:t xml:space="preserve"> </w:t>
      </w:r>
      <w:r>
        <w:rPr>
          <w:w w:val="105"/>
          <w:sz w:val="20"/>
        </w:rPr>
        <w:t>as</w:t>
      </w:r>
      <w:r>
        <w:rPr>
          <w:spacing w:val="-15"/>
          <w:w w:val="105"/>
          <w:sz w:val="20"/>
        </w:rPr>
        <w:t xml:space="preserve"> </w:t>
      </w:r>
      <w:r>
        <w:rPr>
          <w:w w:val="105"/>
          <w:sz w:val="20"/>
        </w:rPr>
        <w:t>per</w:t>
      </w:r>
      <w:r>
        <w:rPr>
          <w:spacing w:val="-12"/>
          <w:w w:val="105"/>
          <w:sz w:val="20"/>
        </w:rPr>
        <w:t xml:space="preserve"> </w:t>
      </w:r>
      <w:r>
        <w:rPr>
          <w:w w:val="105"/>
          <w:sz w:val="20"/>
        </w:rPr>
        <w:t>details</w:t>
      </w:r>
      <w:r>
        <w:rPr>
          <w:spacing w:val="-16"/>
          <w:w w:val="105"/>
          <w:sz w:val="20"/>
        </w:rPr>
        <w:t xml:space="preserve"> </w:t>
      </w:r>
      <w:r>
        <w:rPr>
          <w:w w:val="105"/>
          <w:sz w:val="20"/>
        </w:rPr>
        <w:t>below:</w:t>
      </w:r>
    </w:p>
    <w:tbl>
      <w:tblPr>
        <w:tblW w:w="0" w:type="auto"/>
        <w:tblInd w:w="101"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523"/>
        <w:gridCol w:w="3675"/>
        <w:gridCol w:w="966"/>
        <w:gridCol w:w="973"/>
        <w:gridCol w:w="1063"/>
        <w:gridCol w:w="1163"/>
        <w:gridCol w:w="979"/>
      </w:tblGrid>
      <w:tr w:rsidR="00EA1FCB">
        <w:trPr>
          <w:trHeight w:hRule="exact" w:val="344"/>
        </w:trPr>
        <w:tc>
          <w:tcPr>
            <w:tcW w:w="4198" w:type="dxa"/>
            <w:gridSpan w:val="2"/>
            <w:tcBorders>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Refund Order No.:</w:t>
            </w:r>
          </w:p>
        </w:tc>
        <w:tc>
          <w:tcPr>
            <w:tcW w:w="5144" w:type="dxa"/>
            <w:gridSpan w:val="5"/>
            <w:tcBorders>
              <w:left w:val="single" w:sz="4" w:space="0" w:color="000000"/>
              <w:bottom w:val="single" w:sz="4" w:space="0" w:color="000000"/>
            </w:tcBorders>
          </w:tcPr>
          <w:p w:rsidR="00EA1FCB" w:rsidRDefault="00EA1FCB"/>
        </w:tc>
      </w:tr>
      <w:tr w:rsidR="00EA1FCB">
        <w:trPr>
          <w:trHeight w:hRule="exact" w:val="346"/>
        </w:trPr>
        <w:tc>
          <w:tcPr>
            <w:tcW w:w="4198"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18"/>
              </w:rPr>
            </w:pPr>
            <w:r>
              <w:rPr>
                <w:w w:val="105"/>
                <w:sz w:val="18"/>
              </w:rPr>
              <w:t>Date of issuance of Order:</w:t>
            </w:r>
          </w:p>
        </w:tc>
        <w:tc>
          <w:tcPr>
            <w:tcW w:w="5144" w:type="dxa"/>
            <w:gridSpan w:val="5"/>
            <w:tcBorders>
              <w:top w:val="single" w:sz="4" w:space="0" w:color="000000"/>
              <w:left w:val="single" w:sz="4" w:space="0" w:color="000000"/>
              <w:bottom w:val="single" w:sz="4" w:space="0" w:color="000000"/>
            </w:tcBorders>
          </w:tcPr>
          <w:p w:rsidR="00EA1FCB" w:rsidRDefault="00EA1FCB"/>
        </w:tc>
      </w:tr>
      <w:tr w:rsidR="00EA1FCB">
        <w:trPr>
          <w:trHeight w:hRule="exact" w:val="443"/>
        </w:trPr>
        <w:tc>
          <w:tcPr>
            <w:tcW w:w="523" w:type="dxa"/>
            <w:tcBorders>
              <w:top w:val="single" w:sz="4" w:space="0" w:color="000000"/>
              <w:left w:val="single" w:sz="4" w:space="0" w:color="000000"/>
              <w:right w:val="single" w:sz="4" w:space="0" w:color="000000"/>
            </w:tcBorders>
          </w:tcPr>
          <w:p w:rsidR="00EA1FCB" w:rsidRDefault="00EA1FCB"/>
        </w:tc>
        <w:tc>
          <w:tcPr>
            <w:tcW w:w="3674" w:type="dxa"/>
            <w:tcBorders>
              <w:top w:val="single" w:sz="4" w:space="0" w:color="000000"/>
              <w:left w:val="single" w:sz="4" w:space="0" w:color="000000"/>
              <w:right w:val="single" w:sz="4" w:space="0" w:color="000000"/>
            </w:tcBorders>
          </w:tcPr>
          <w:p w:rsidR="00EA1FCB" w:rsidRDefault="00BF5CDA">
            <w:pPr>
              <w:pStyle w:val="TableParagraph"/>
              <w:spacing w:before="4"/>
              <w:ind w:left="95"/>
              <w:rPr>
                <w:b/>
                <w:sz w:val="18"/>
              </w:rPr>
            </w:pPr>
            <w:r>
              <w:rPr>
                <w:b/>
                <w:w w:val="105"/>
                <w:sz w:val="18"/>
              </w:rPr>
              <w:t>Refund Calculation</w:t>
            </w:r>
          </w:p>
        </w:tc>
        <w:tc>
          <w:tcPr>
            <w:tcW w:w="966" w:type="dxa"/>
            <w:tcBorders>
              <w:top w:val="single" w:sz="4" w:space="0" w:color="000000"/>
              <w:left w:val="single" w:sz="4" w:space="0" w:color="000000"/>
            </w:tcBorders>
          </w:tcPr>
          <w:p w:rsidR="00EA1FCB" w:rsidRDefault="00BF5CDA">
            <w:pPr>
              <w:pStyle w:val="TableParagraph"/>
              <w:spacing w:line="249" w:lineRule="auto"/>
              <w:ind w:left="331" w:hanging="236"/>
              <w:rPr>
                <w:sz w:val="18"/>
              </w:rPr>
            </w:pPr>
            <w:r>
              <w:rPr>
                <w:sz w:val="18"/>
              </w:rPr>
              <w:t xml:space="preserve">Integrated </w:t>
            </w:r>
            <w:r>
              <w:rPr>
                <w:w w:val="105"/>
                <w:sz w:val="18"/>
              </w:rPr>
              <w:t>Tax</w:t>
            </w:r>
          </w:p>
        </w:tc>
        <w:tc>
          <w:tcPr>
            <w:tcW w:w="973" w:type="dxa"/>
            <w:tcBorders>
              <w:top w:val="single" w:sz="4" w:space="0" w:color="000000"/>
              <w:right w:val="single" w:sz="4" w:space="0" w:color="000000"/>
            </w:tcBorders>
          </w:tcPr>
          <w:p w:rsidR="00EA1FCB" w:rsidRDefault="00BF5CDA">
            <w:pPr>
              <w:pStyle w:val="TableParagraph"/>
              <w:spacing w:line="249" w:lineRule="auto"/>
              <w:ind w:left="335" w:right="-5" w:hanging="130"/>
              <w:rPr>
                <w:sz w:val="18"/>
              </w:rPr>
            </w:pPr>
            <w:r>
              <w:rPr>
                <w:sz w:val="18"/>
              </w:rPr>
              <w:t xml:space="preserve">Central </w:t>
            </w:r>
            <w:r>
              <w:rPr>
                <w:w w:val="105"/>
                <w:sz w:val="18"/>
              </w:rPr>
              <w:t>Tax</w:t>
            </w:r>
          </w:p>
        </w:tc>
        <w:tc>
          <w:tcPr>
            <w:tcW w:w="1063" w:type="dxa"/>
            <w:tcBorders>
              <w:top w:val="single" w:sz="4" w:space="0" w:color="000000"/>
              <w:left w:val="single" w:sz="4" w:space="0" w:color="000000"/>
              <w:right w:val="single" w:sz="4" w:space="0" w:color="000000"/>
            </w:tcBorders>
          </w:tcPr>
          <w:p w:rsidR="00EA1FCB" w:rsidRDefault="00BF5CDA">
            <w:pPr>
              <w:pStyle w:val="TableParagraph"/>
              <w:ind w:left="165"/>
              <w:rPr>
                <w:sz w:val="18"/>
              </w:rPr>
            </w:pPr>
            <w:r>
              <w:rPr>
                <w:w w:val="105"/>
                <w:sz w:val="18"/>
              </w:rPr>
              <w:t>State Tax</w:t>
            </w:r>
          </w:p>
        </w:tc>
        <w:tc>
          <w:tcPr>
            <w:tcW w:w="1163" w:type="dxa"/>
            <w:tcBorders>
              <w:top w:val="single" w:sz="4" w:space="0" w:color="000000"/>
              <w:left w:val="single" w:sz="4" w:space="0" w:color="000000"/>
            </w:tcBorders>
          </w:tcPr>
          <w:p w:rsidR="00EA1FCB" w:rsidRDefault="00BF5CDA">
            <w:pPr>
              <w:pStyle w:val="TableParagraph"/>
              <w:ind w:left="282" w:right="237"/>
              <w:rPr>
                <w:sz w:val="18"/>
              </w:rPr>
            </w:pPr>
            <w:r>
              <w:rPr>
                <w:w w:val="105"/>
                <w:sz w:val="18"/>
              </w:rPr>
              <w:t>UT Tax</w:t>
            </w:r>
          </w:p>
        </w:tc>
        <w:tc>
          <w:tcPr>
            <w:tcW w:w="979" w:type="dxa"/>
            <w:tcBorders>
              <w:top w:val="single" w:sz="4" w:space="0" w:color="000000"/>
            </w:tcBorders>
          </w:tcPr>
          <w:p w:rsidR="00EA1FCB" w:rsidRDefault="00BF5CDA">
            <w:pPr>
              <w:pStyle w:val="TableParagraph"/>
              <w:ind w:left="306"/>
              <w:rPr>
                <w:sz w:val="18"/>
              </w:rPr>
            </w:pPr>
            <w:r>
              <w:rPr>
                <w:w w:val="105"/>
                <w:sz w:val="18"/>
              </w:rPr>
              <w:t>Cess</w:t>
            </w:r>
          </w:p>
        </w:tc>
      </w:tr>
      <w:tr w:rsidR="00EA1FCB">
        <w:trPr>
          <w:trHeight w:hRule="exact" w:val="370"/>
        </w:trPr>
        <w:tc>
          <w:tcPr>
            <w:tcW w:w="523" w:type="dxa"/>
            <w:tcBorders>
              <w:left w:val="single" w:sz="4" w:space="0" w:color="000000"/>
              <w:right w:val="single" w:sz="4" w:space="0" w:color="000000"/>
            </w:tcBorders>
          </w:tcPr>
          <w:p w:rsidR="00EA1FCB" w:rsidRDefault="00BF5CDA">
            <w:pPr>
              <w:pStyle w:val="TableParagraph"/>
              <w:spacing w:before="115"/>
              <w:ind w:right="12"/>
              <w:jc w:val="right"/>
              <w:rPr>
                <w:sz w:val="18"/>
              </w:rPr>
            </w:pPr>
            <w:r>
              <w:rPr>
                <w:sz w:val="18"/>
              </w:rPr>
              <w:t>i.</w:t>
            </w:r>
          </w:p>
        </w:tc>
        <w:tc>
          <w:tcPr>
            <w:tcW w:w="3674" w:type="dxa"/>
            <w:tcBorders>
              <w:left w:val="single" w:sz="4" w:space="0" w:color="000000"/>
              <w:right w:val="single" w:sz="4" w:space="0" w:color="000000"/>
            </w:tcBorders>
          </w:tcPr>
          <w:p w:rsidR="00EA1FCB" w:rsidRDefault="00BF5CDA">
            <w:pPr>
              <w:pStyle w:val="TableParagraph"/>
              <w:ind w:left="95"/>
              <w:rPr>
                <w:sz w:val="18"/>
              </w:rPr>
            </w:pPr>
            <w:r>
              <w:rPr>
                <w:w w:val="105"/>
                <w:sz w:val="18"/>
              </w:rPr>
              <w:t>Amount of Refund Sanctioned</w:t>
            </w:r>
          </w:p>
        </w:tc>
        <w:tc>
          <w:tcPr>
            <w:tcW w:w="966" w:type="dxa"/>
            <w:tcBorders>
              <w:left w:val="single" w:sz="4" w:space="0" w:color="000000"/>
            </w:tcBorders>
          </w:tcPr>
          <w:p w:rsidR="00EA1FCB" w:rsidRDefault="00EA1FCB"/>
        </w:tc>
        <w:tc>
          <w:tcPr>
            <w:tcW w:w="973" w:type="dxa"/>
            <w:tcBorders>
              <w:right w:val="single" w:sz="4" w:space="0" w:color="000000"/>
            </w:tcBorders>
          </w:tcPr>
          <w:p w:rsidR="00EA1FCB" w:rsidRDefault="00EA1FCB"/>
        </w:tc>
        <w:tc>
          <w:tcPr>
            <w:tcW w:w="1063" w:type="dxa"/>
            <w:tcBorders>
              <w:left w:val="single" w:sz="4" w:space="0" w:color="000000"/>
              <w:right w:val="single" w:sz="4" w:space="0" w:color="000000"/>
            </w:tcBorders>
          </w:tcPr>
          <w:p w:rsidR="00EA1FCB" w:rsidRDefault="00EA1FCB"/>
        </w:tc>
        <w:tc>
          <w:tcPr>
            <w:tcW w:w="1163" w:type="dxa"/>
            <w:tcBorders>
              <w:left w:val="single" w:sz="4" w:space="0" w:color="000000"/>
            </w:tcBorders>
          </w:tcPr>
          <w:p w:rsidR="00EA1FCB" w:rsidRDefault="00EA1FCB"/>
        </w:tc>
        <w:tc>
          <w:tcPr>
            <w:tcW w:w="979" w:type="dxa"/>
          </w:tcPr>
          <w:p w:rsidR="00EA1FCB" w:rsidRDefault="00EA1FCB"/>
        </w:tc>
      </w:tr>
      <w:tr w:rsidR="00EA1FCB">
        <w:trPr>
          <w:trHeight w:hRule="exact" w:val="412"/>
        </w:trPr>
        <w:tc>
          <w:tcPr>
            <w:tcW w:w="523" w:type="dxa"/>
            <w:tcBorders>
              <w:left w:val="single" w:sz="4" w:space="0" w:color="000000"/>
              <w:bottom w:val="single" w:sz="4" w:space="0" w:color="000000"/>
              <w:right w:val="single" w:sz="4" w:space="0" w:color="000000"/>
            </w:tcBorders>
          </w:tcPr>
          <w:p w:rsidR="00EA1FCB" w:rsidRDefault="00BF5CDA">
            <w:pPr>
              <w:pStyle w:val="TableParagraph"/>
              <w:spacing w:before="117"/>
              <w:ind w:right="16"/>
              <w:jc w:val="right"/>
              <w:rPr>
                <w:sz w:val="18"/>
              </w:rPr>
            </w:pPr>
            <w:r>
              <w:rPr>
                <w:sz w:val="18"/>
              </w:rPr>
              <w:t>ii.</w:t>
            </w:r>
          </w:p>
        </w:tc>
        <w:tc>
          <w:tcPr>
            <w:tcW w:w="3674" w:type="dxa"/>
            <w:tcBorders>
              <w:left w:val="single" w:sz="4" w:space="0" w:color="000000"/>
              <w:bottom w:val="single" w:sz="4" w:space="0" w:color="000000"/>
              <w:right w:val="single" w:sz="4" w:space="0" w:color="000000"/>
            </w:tcBorders>
          </w:tcPr>
          <w:p w:rsidR="00EA1FCB" w:rsidRDefault="00BF5CDA">
            <w:pPr>
              <w:pStyle w:val="TableParagraph"/>
              <w:spacing w:before="2"/>
              <w:ind w:left="95"/>
              <w:rPr>
                <w:sz w:val="18"/>
              </w:rPr>
            </w:pPr>
            <w:r>
              <w:rPr>
                <w:w w:val="105"/>
                <w:sz w:val="18"/>
              </w:rPr>
              <w:t>Amount of Refund Withheld</w:t>
            </w:r>
          </w:p>
        </w:tc>
        <w:tc>
          <w:tcPr>
            <w:tcW w:w="966" w:type="dxa"/>
            <w:tcBorders>
              <w:left w:val="single" w:sz="4" w:space="0" w:color="000000"/>
              <w:bottom w:val="single" w:sz="4" w:space="0" w:color="000000"/>
            </w:tcBorders>
          </w:tcPr>
          <w:p w:rsidR="00EA1FCB" w:rsidRDefault="00EA1FCB"/>
        </w:tc>
        <w:tc>
          <w:tcPr>
            <w:tcW w:w="973" w:type="dxa"/>
            <w:tcBorders>
              <w:bottom w:val="single" w:sz="4" w:space="0" w:color="000000"/>
              <w:right w:val="single" w:sz="4" w:space="0" w:color="000000"/>
            </w:tcBorders>
          </w:tcPr>
          <w:p w:rsidR="00EA1FCB" w:rsidRDefault="00EA1FCB"/>
        </w:tc>
        <w:tc>
          <w:tcPr>
            <w:tcW w:w="1063" w:type="dxa"/>
            <w:tcBorders>
              <w:left w:val="single" w:sz="4" w:space="0" w:color="000000"/>
              <w:bottom w:val="single" w:sz="4" w:space="0" w:color="000000"/>
              <w:right w:val="single" w:sz="4" w:space="0" w:color="000000"/>
            </w:tcBorders>
          </w:tcPr>
          <w:p w:rsidR="00EA1FCB" w:rsidRDefault="00EA1FCB"/>
        </w:tc>
        <w:tc>
          <w:tcPr>
            <w:tcW w:w="1163" w:type="dxa"/>
            <w:tcBorders>
              <w:left w:val="single" w:sz="4" w:space="0" w:color="000000"/>
              <w:bottom w:val="single" w:sz="4" w:space="0" w:color="000000"/>
            </w:tcBorders>
          </w:tcPr>
          <w:p w:rsidR="00EA1FCB" w:rsidRDefault="00EA1FCB"/>
        </w:tc>
        <w:tc>
          <w:tcPr>
            <w:tcW w:w="979" w:type="dxa"/>
            <w:tcBorders>
              <w:bottom w:val="single" w:sz="4" w:space="0" w:color="000000"/>
            </w:tcBorders>
          </w:tcPr>
          <w:p w:rsidR="00EA1FCB" w:rsidRDefault="00EA1FCB"/>
        </w:tc>
      </w:tr>
      <w:tr w:rsidR="00EA1FCB">
        <w:trPr>
          <w:trHeight w:hRule="exact" w:val="410"/>
        </w:trPr>
        <w:tc>
          <w:tcPr>
            <w:tcW w:w="52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12"/>
              <w:ind w:right="15"/>
              <w:jc w:val="right"/>
              <w:rPr>
                <w:sz w:val="18"/>
              </w:rPr>
            </w:pPr>
            <w:r>
              <w:rPr>
                <w:sz w:val="18"/>
              </w:rPr>
              <w:t>iii.</w:t>
            </w:r>
          </w:p>
        </w:tc>
        <w:tc>
          <w:tcPr>
            <w:tcW w:w="367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05" w:lineRule="exact"/>
              <w:ind w:left="95"/>
              <w:rPr>
                <w:sz w:val="18"/>
              </w:rPr>
            </w:pPr>
            <w:r>
              <w:rPr>
                <w:w w:val="105"/>
                <w:sz w:val="18"/>
              </w:rPr>
              <w:t>Amount of Refund Allowed</w:t>
            </w:r>
          </w:p>
        </w:tc>
        <w:tc>
          <w:tcPr>
            <w:tcW w:w="966" w:type="dxa"/>
            <w:tcBorders>
              <w:top w:val="single" w:sz="4" w:space="0" w:color="000000"/>
              <w:left w:val="single" w:sz="4" w:space="0" w:color="000000"/>
              <w:bottom w:val="single" w:sz="4" w:space="0" w:color="000000"/>
            </w:tcBorders>
          </w:tcPr>
          <w:p w:rsidR="00EA1FCB" w:rsidRDefault="00EA1FCB"/>
        </w:tc>
        <w:tc>
          <w:tcPr>
            <w:tcW w:w="973" w:type="dxa"/>
            <w:tcBorders>
              <w:top w:val="single" w:sz="4" w:space="0" w:color="000000"/>
              <w:bottom w:val="single" w:sz="4" w:space="0" w:color="000000"/>
              <w:right w:val="single" w:sz="4" w:space="0" w:color="000000"/>
            </w:tcBorders>
          </w:tcPr>
          <w:p w:rsidR="00EA1FCB" w:rsidRDefault="00EA1FCB"/>
        </w:tc>
        <w:tc>
          <w:tcPr>
            <w:tcW w:w="1063" w:type="dxa"/>
            <w:tcBorders>
              <w:top w:val="single" w:sz="4" w:space="0" w:color="000000"/>
              <w:left w:val="single" w:sz="4" w:space="0" w:color="000000"/>
              <w:bottom w:val="single" w:sz="4" w:space="0" w:color="000000"/>
              <w:right w:val="single" w:sz="4" w:space="0" w:color="000000"/>
            </w:tcBorders>
          </w:tcPr>
          <w:p w:rsidR="00EA1FCB" w:rsidRDefault="00EA1FCB"/>
        </w:tc>
        <w:tc>
          <w:tcPr>
            <w:tcW w:w="1163" w:type="dxa"/>
            <w:tcBorders>
              <w:top w:val="single" w:sz="4" w:space="0" w:color="000000"/>
              <w:left w:val="single" w:sz="4" w:space="0" w:color="000000"/>
              <w:bottom w:val="single" w:sz="4" w:space="0" w:color="000000"/>
            </w:tcBorders>
          </w:tcPr>
          <w:p w:rsidR="00EA1FCB" w:rsidRDefault="00EA1FCB"/>
        </w:tc>
        <w:tc>
          <w:tcPr>
            <w:tcW w:w="979" w:type="dxa"/>
            <w:tcBorders>
              <w:top w:val="single" w:sz="4" w:space="0" w:color="000000"/>
              <w:bottom w:val="single" w:sz="4" w:space="0" w:color="000000"/>
            </w:tcBorders>
          </w:tcPr>
          <w:p w:rsidR="00EA1FCB" w:rsidRDefault="00EA1FCB"/>
        </w:tc>
      </w:tr>
    </w:tbl>
    <w:p w:rsidR="00EA1FCB" w:rsidRDefault="00EA1FCB">
      <w:pPr>
        <w:pStyle w:val="BodyText"/>
        <w:spacing w:before="10"/>
        <w:rPr>
          <w:sz w:val="23"/>
        </w:rPr>
      </w:pPr>
    </w:p>
    <w:p w:rsidR="00EA1FCB" w:rsidRDefault="00BF5CDA">
      <w:pPr>
        <w:spacing w:before="81"/>
        <w:ind w:left="211" w:right="638"/>
        <w:rPr>
          <w:sz w:val="20"/>
        </w:rPr>
      </w:pPr>
      <w:r>
        <w:rPr>
          <w:w w:val="105"/>
          <w:sz w:val="20"/>
        </w:rPr>
        <w:t>Reasons for withholding of the refund:</w:t>
      </w:r>
    </w:p>
    <w:p w:rsidR="00EA1FCB" w:rsidRDefault="00414869">
      <w:pPr>
        <w:pStyle w:val="BodyText"/>
        <w:spacing w:before="1"/>
        <w:rPr>
          <w:sz w:val="21"/>
        </w:rPr>
      </w:pPr>
      <w:r w:rsidRPr="00414869">
        <w:pict>
          <v:shape id="_x0000_s1040" type="#_x0000_t202" style="position:absolute;margin-left:88.55pt;margin-top:14.35pt;width:434.4pt;height:35.1pt;z-index:251663360;mso-wrap-distance-left:0;mso-wrap-distance-right:0;mso-position-horizontal-relative:page" filled="f" strokeweight=".48pt">
            <v:textbox inset="0,0,0,0">
              <w:txbxContent>
                <w:p w:rsidR="00EA1FCB" w:rsidRDefault="00BF5CDA">
                  <w:pPr>
                    <w:spacing w:before="1"/>
                    <w:ind w:left="3905" w:right="3907"/>
                    <w:jc w:val="center"/>
                    <w:rPr>
                      <w:i/>
                      <w:sz w:val="18"/>
                    </w:rPr>
                  </w:pPr>
                  <w:r>
                    <w:rPr>
                      <w:i/>
                      <w:w w:val="105"/>
                      <w:sz w:val="18"/>
                    </w:rPr>
                    <w:t>&lt;&lt;Text&gt;&gt;</w:t>
                  </w:r>
                </w:p>
              </w:txbxContent>
            </v:textbox>
            <w10:wrap type="topAndBottom" anchorx="page"/>
          </v:shape>
        </w:pict>
      </w:r>
    </w:p>
    <w:p w:rsidR="00EA1FCB" w:rsidRDefault="00EA1FCB">
      <w:pPr>
        <w:pStyle w:val="BodyText"/>
        <w:spacing w:before="7"/>
        <w:rPr>
          <w:sz w:val="12"/>
        </w:rPr>
      </w:pPr>
    </w:p>
    <w:p w:rsidR="00EA1FCB" w:rsidRDefault="00BF5CDA">
      <w:pPr>
        <w:spacing w:before="80" w:line="268" w:lineRule="auto"/>
        <w:ind w:left="212" w:right="858"/>
        <w:jc w:val="both"/>
        <w:rPr>
          <w:sz w:val="20"/>
        </w:rPr>
      </w:pPr>
      <w:r>
        <w:rPr>
          <w:w w:val="105"/>
          <w:sz w:val="20"/>
        </w:rPr>
        <w:t>I hereby, order that the amount of claimed / admissible refund as shown above is withheld for the above</w:t>
      </w:r>
      <w:r>
        <w:rPr>
          <w:spacing w:val="-7"/>
          <w:w w:val="105"/>
          <w:sz w:val="20"/>
        </w:rPr>
        <w:t xml:space="preserve"> </w:t>
      </w:r>
      <w:r>
        <w:rPr>
          <w:w w:val="105"/>
          <w:sz w:val="20"/>
        </w:rPr>
        <w:t>mention</w:t>
      </w:r>
      <w:r>
        <w:rPr>
          <w:spacing w:val="-10"/>
          <w:w w:val="105"/>
          <w:sz w:val="20"/>
        </w:rPr>
        <w:t xml:space="preserve"> </w:t>
      </w:r>
      <w:r>
        <w:rPr>
          <w:w w:val="105"/>
          <w:sz w:val="20"/>
        </w:rPr>
        <w:t>reason.</w:t>
      </w:r>
      <w:r>
        <w:rPr>
          <w:spacing w:val="35"/>
          <w:w w:val="105"/>
          <w:sz w:val="20"/>
        </w:rPr>
        <w:t xml:space="preserve"> </w:t>
      </w:r>
      <w:r>
        <w:rPr>
          <w:w w:val="105"/>
          <w:sz w:val="20"/>
        </w:rPr>
        <w:t>This</w:t>
      </w:r>
      <w:r>
        <w:rPr>
          <w:spacing w:val="-12"/>
          <w:w w:val="105"/>
          <w:sz w:val="20"/>
        </w:rPr>
        <w:t xml:space="preserve"> </w:t>
      </w:r>
      <w:r>
        <w:rPr>
          <w:w w:val="105"/>
          <w:sz w:val="20"/>
        </w:rPr>
        <w:t>order</w:t>
      </w:r>
      <w:r>
        <w:rPr>
          <w:spacing w:val="-11"/>
          <w:w w:val="105"/>
          <w:sz w:val="20"/>
        </w:rPr>
        <w:t xml:space="preserve"> </w:t>
      </w:r>
      <w:r>
        <w:rPr>
          <w:w w:val="105"/>
          <w:sz w:val="20"/>
        </w:rPr>
        <w:t>is</w:t>
      </w:r>
      <w:r>
        <w:rPr>
          <w:spacing w:val="-12"/>
          <w:w w:val="105"/>
          <w:sz w:val="20"/>
        </w:rPr>
        <w:t xml:space="preserve"> </w:t>
      </w:r>
      <w:r>
        <w:rPr>
          <w:w w:val="105"/>
          <w:sz w:val="20"/>
        </w:rPr>
        <w:t>issued</w:t>
      </w:r>
      <w:r>
        <w:rPr>
          <w:spacing w:val="-7"/>
          <w:w w:val="105"/>
          <w:sz w:val="20"/>
        </w:rPr>
        <w:t xml:space="preserve"> </w:t>
      </w:r>
      <w:r>
        <w:rPr>
          <w:w w:val="105"/>
          <w:sz w:val="20"/>
        </w:rPr>
        <w:t>as</w:t>
      </w:r>
      <w:r>
        <w:rPr>
          <w:spacing w:val="-10"/>
          <w:w w:val="105"/>
          <w:sz w:val="20"/>
        </w:rPr>
        <w:t xml:space="preserve"> </w:t>
      </w:r>
      <w:r>
        <w:rPr>
          <w:w w:val="105"/>
          <w:sz w:val="20"/>
        </w:rPr>
        <w:t>per</w:t>
      </w:r>
      <w:r>
        <w:rPr>
          <w:spacing w:val="-8"/>
          <w:w w:val="105"/>
          <w:sz w:val="20"/>
        </w:rPr>
        <w:t xml:space="preserve"> </w:t>
      </w:r>
      <w:r>
        <w:rPr>
          <w:w w:val="105"/>
          <w:sz w:val="20"/>
        </w:rPr>
        <w:t>provisions</w:t>
      </w:r>
      <w:r>
        <w:rPr>
          <w:spacing w:val="-12"/>
          <w:w w:val="105"/>
          <w:sz w:val="20"/>
        </w:rPr>
        <w:t xml:space="preserve"> </w:t>
      </w:r>
      <w:r>
        <w:rPr>
          <w:w w:val="105"/>
          <w:sz w:val="20"/>
        </w:rPr>
        <w:t>under</w:t>
      </w:r>
      <w:r>
        <w:rPr>
          <w:spacing w:val="-8"/>
          <w:w w:val="105"/>
          <w:sz w:val="20"/>
        </w:rPr>
        <w:t xml:space="preserve"> </w:t>
      </w:r>
      <w:r>
        <w:rPr>
          <w:w w:val="105"/>
          <w:sz w:val="20"/>
        </w:rPr>
        <w:t>sub-section</w:t>
      </w:r>
      <w:r>
        <w:rPr>
          <w:spacing w:val="-9"/>
          <w:w w:val="105"/>
          <w:sz w:val="20"/>
        </w:rPr>
        <w:t xml:space="preserve"> </w:t>
      </w:r>
      <w:r>
        <w:rPr>
          <w:w w:val="105"/>
          <w:sz w:val="20"/>
        </w:rPr>
        <w:t>(…)</w:t>
      </w:r>
      <w:r>
        <w:rPr>
          <w:spacing w:val="-11"/>
          <w:w w:val="105"/>
          <w:sz w:val="20"/>
        </w:rPr>
        <w:t xml:space="preserve"> </w:t>
      </w:r>
      <w:r>
        <w:rPr>
          <w:w w:val="105"/>
          <w:sz w:val="20"/>
        </w:rPr>
        <w:t>of</w:t>
      </w:r>
      <w:r>
        <w:rPr>
          <w:spacing w:val="-10"/>
          <w:w w:val="105"/>
          <w:sz w:val="20"/>
        </w:rPr>
        <w:t xml:space="preserve"> </w:t>
      </w:r>
      <w:r>
        <w:rPr>
          <w:w w:val="105"/>
          <w:sz w:val="20"/>
        </w:rPr>
        <w:t>Section</w:t>
      </w:r>
      <w:r>
        <w:rPr>
          <w:spacing w:val="-9"/>
          <w:w w:val="105"/>
          <w:sz w:val="20"/>
        </w:rPr>
        <w:t xml:space="preserve"> </w:t>
      </w:r>
      <w:r>
        <w:rPr>
          <w:w w:val="105"/>
          <w:sz w:val="20"/>
        </w:rPr>
        <w:t>(…)</w:t>
      </w:r>
      <w:r>
        <w:rPr>
          <w:spacing w:val="-8"/>
          <w:w w:val="105"/>
          <w:sz w:val="20"/>
        </w:rPr>
        <w:t xml:space="preserve"> </w:t>
      </w:r>
      <w:r>
        <w:rPr>
          <w:w w:val="105"/>
          <w:sz w:val="20"/>
        </w:rPr>
        <w:t>of the</w:t>
      </w:r>
      <w:r>
        <w:rPr>
          <w:spacing w:val="-14"/>
          <w:w w:val="105"/>
          <w:sz w:val="20"/>
        </w:rPr>
        <w:t xml:space="preserve"> </w:t>
      </w:r>
      <w:r>
        <w:rPr>
          <w:w w:val="105"/>
          <w:sz w:val="20"/>
        </w:rPr>
        <w:t>Act.</w:t>
      </w:r>
    </w:p>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3"/>
        <w:rPr>
          <w:sz w:val="18"/>
        </w:rPr>
      </w:pPr>
    </w:p>
    <w:p w:rsidR="00EA1FCB" w:rsidRDefault="00BF5CDA">
      <w:pPr>
        <w:tabs>
          <w:tab w:val="left" w:pos="6302"/>
        </w:tabs>
        <w:ind w:left="212"/>
        <w:jc w:val="both"/>
        <w:rPr>
          <w:sz w:val="20"/>
        </w:rPr>
      </w:pPr>
      <w:r>
        <w:rPr>
          <w:w w:val="105"/>
          <w:sz w:val="20"/>
        </w:rPr>
        <w:t>Date:</w:t>
      </w:r>
      <w:r>
        <w:rPr>
          <w:w w:val="105"/>
          <w:sz w:val="20"/>
        </w:rPr>
        <w:tab/>
        <w:t>Signature</w:t>
      </w:r>
      <w:r>
        <w:rPr>
          <w:spacing w:val="-30"/>
          <w:w w:val="105"/>
          <w:sz w:val="20"/>
        </w:rPr>
        <w:t xml:space="preserve"> </w:t>
      </w:r>
      <w:r>
        <w:rPr>
          <w:w w:val="105"/>
          <w:sz w:val="20"/>
        </w:rPr>
        <w:t>(DSC):</w:t>
      </w:r>
    </w:p>
    <w:p w:rsidR="00EA1FCB" w:rsidRDefault="00BF5CDA">
      <w:pPr>
        <w:tabs>
          <w:tab w:val="left" w:pos="6302"/>
        </w:tabs>
        <w:spacing w:before="29"/>
        <w:ind w:left="212"/>
        <w:jc w:val="both"/>
        <w:rPr>
          <w:sz w:val="20"/>
        </w:rPr>
      </w:pPr>
      <w:r>
        <w:rPr>
          <w:w w:val="105"/>
          <w:sz w:val="20"/>
        </w:rPr>
        <w:t>Place:</w:t>
      </w:r>
      <w:r>
        <w:rPr>
          <w:w w:val="105"/>
          <w:sz w:val="20"/>
        </w:rPr>
        <w:tab/>
        <w:t>Name:</w:t>
      </w:r>
    </w:p>
    <w:p w:rsidR="00EA1FCB" w:rsidRDefault="00BF5CDA">
      <w:pPr>
        <w:spacing w:before="27" w:line="266" w:lineRule="auto"/>
        <w:ind w:left="6303" w:right="1667"/>
        <w:rPr>
          <w:sz w:val="20"/>
        </w:rPr>
      </w:pPr>
      <w:r>
        <w:rPr>
          <w:w w:val="105"/>
          <w:sz w:val="20"/>
        </w:rPr>
        <w:t>Designation: Office Address:</w:t>
      </w:r>
    </w:p>
    <w:p w:rsidR="00EA1FCB" w:rsidRDefault="00EA1FCB">
      <w:pPr>
        <w:spacing w:line="266" w:lineRule="auto"/>
        <w:rPr>
          <w:sz w:val="20"/>
        </w:rPr>
        <w:sectPr w:rsidR="00EA1FCB">
          <w:footerReference w:type="default" r:id="rId106"/>
          <w:pgSz w:w="12240" w:h="15840"/>
          <w:pgMar w:top="1300" w:right="1020" w:bottom="1140" w:left="1660" w:header="0" w:footer="944" w:gutter="0"/>
          <w:cols w:space="720"/>
        </w:sectPr>
      </w:pPr>
    </w:p>
    <w:p w:rsidR="00EA1FCB" w:rsidRDefault="00BF5CDA">
      <w:pPr>
        <w:spacing w:before="59"/>
        <w:ind w:left="360" w:right="370"/>
        <w:jc w:val="center"/>
        <w:rPr>
          <w:b/>
          <w:sz w:val="20"/>
        </w:rPr>
      </w:pPr>
      <w:r>
        <w:rPr>
          <w:b/>
          <w:w w:val="105"/>
          <w:sz w:val="20"/>
        </w:rPr>
        <w:t>FORM-GST-RFD-08</w:t>
      </w:r>
    </w:p>
    <w:p w:rsidR="00EA1FCB" w:rsidRDefault="00BF5CDA">
      <w:pPr>
        <w:spacing w:before="39"/>
        <w:ind w:left="356" w:right="370"/>
        <w:jc w:val="center"/>
        <w:rPr>
          <w:i/>
          <w:sz w:val="20"/>
        </w:rPr>
      </w:pPr>
      <w:r>
        <w:rPr>
          <w:i/>
          <w:w w:val="105"/>
          <w:sz w:val="20"/>
        </w:rPr>
        <w:t>[See rule 92(3)]</w:t>
      </w:r>
    </w:p>
    <w:p w:rsidR="00EA1FCB" w:rsidRDefault="00BF5CDA">
      <w:pPr>
        <w:spacing w:before="161"/>
        <w:ind w:left="360" w:right="370"/>
        <w:jc w:val="center"/>
        <w:rPr>
          <w:b/>
          <w:sz w:val="20"/>
        </w:rPr>
      </w:pPr>
      <w:r>
        <w:rPr>
          <w:b/>
          <w:w w:val="105"/>
          <w:sz w:val="20"/>
        </w:rPr>
        <w:t>Notice for rejection of application for refund</w:t>
      </w:r>
    </w:p>
    <w:p w:rsidR="00EA1FCB" w:rsidRDefault="00BF5CDA">
      <w:pPr>
        <w:tabs>
          <w:tab w:val="left" w:pos="6979"/>
        </w:tabs>
        <w:spacing w:before="154"/>
        <w:ind w:left="211"/>
        <w:jc w:val="both"/>
        <w:rPr>
          <w:sz w:val="20"/>
        </w:rPr>
      </w:pPr>
      <w:r>
        <w:rPr>
          <w:w w:val="105"/>
          <w:sz w:val="20"/>
        </w:rPr>
        <w:t>SCN</w:t>
      </w:r>
      <w:r>
        <w:rPr>
          <w:spacing w:val="-7"/>
          <w:w w:val="105"/>
          <w:sz w:val="20"/>
        </w:rPr>
        <w:t xml:space="preserve"> </w:t>
      </w:r>
      <w:r>
        <w:rPr>
          <w:w w:val="105"/>
          <w:sz w:val="20"/>
        </w:rPr>
        <w:t>No.:</w:t>
      </w:r>
      <w:r>
        <w:rPr>
          <w:w w:val="105"/>
          <w:sz w:val="20"/>
        </w:rPr>
        <w:tab/>
        <w:t>Date:</w:t>
      </w:r>
    </w:p>
    <w:p w:rsidR="00EA1FCB" w:rsidRDefault="00BF5CDA">
      <w:pPr>
        <w:spacing w:before="125"/>
        <w:ind w:left="211"/>
        <w:jc w:val="both"/>
        <w:rPr>
          <w:sz w:val="20"/>
        </w:rPr>
      </w:pPr>
      <w:r>
        <w:rPr>
          <w:w w:val="105"/>
          <w:sz w:val="20"/>
        </w:rPr>
        <w:t>&lt;DD/MM/YYYY&gt;</w:t>
      </w:r>
    </w:p>
    <w:p w:rsidR="00EA1FCB" w:rsidRDefault="00EA1FCB">
      <w:pPr>
        <w:pStyle w:val="BodyText"/>
        <w:spacing w:before="7"/>
        <w:rPr>
          <w:sz w:val="24"/>
        </w:rPr>
      </w:pPr>
    </w:p>
    <w:p w:rsidR="00EA1FCB" w:rsidRDefault="00BF5CDA">
      <w:pPr>
        <w:ind w:left="211"/>
        <w:jc w:val="both"/>
        <w:rPr>
          <w:b/>
          <w:sz w:val="20"/>
        </w:rPr>
      </w:pPr>
      <w:r>
        <w:rPr>
          <w:b/>
          <w:w w:val="105"/>
          <w:sz w:val="20"/>
        </w:rPr>
        <w:t>To</w:t>
      </w:r>
    </w:p>
    <w:p w:rsidR="00EA1FCB" w:rsidRDefault="00BF5CDA">
      <w:pPr>
        <w:tabs>
          <w:tab w:val="left" w:pos="1349"/>
        </w:tabs>
        <w:spacing w:before="173"/>
        <w:ind w:left="211"/>
        <w:jc w:val="both"/>
        <w:rPr>
          <w:sz w:val="20"/>
        </w:rPr>
      </w:pPr>
      <w:r>
        <w:rPr>
          <w:w w:val="103"/>
          <w:sz w:val="20"/>
          <w:u w:val="single"/>
        </w:rPr>
        <w:t xml:space="preserve"> </w:t>
      </w:r>
      <w:r>
        <w:rPr>
          <w:sz w:val="20"/>
          <w:u w:val="single"/>
        </w:rPr>
        <w:tab/>
      </w:r>
      <w:r>
        <w:rPr>
          <w:spacing w:val="2"/>
          <w:sz w:val="20"/>
        </w:rPr>
        <w:t xml:space="preserve"> </w:t>
      </w:r>
      <w:r>
        <w:rPr>
          <w:w w:val="105"/>
          <w:sz w:val="20"/>
        </w:rPr>
        <w:t>(GSTIN/</w:t>
      </w:r>
      <w:r>
        <w:rPr>
          <w:spacing w:val="-17"/>
          <w:w w:val="105"/>
          <w:sz w:val="20"/>
        </w:rPr>
        <w:t xml:space="preserve"> </w:t>
      </w:r>
      <w:r>
        <w:rPr>
          <w:w w:val="105"/>
          <w:sz w:val="20"/>
        </w:rPr>
        <w:t>UIN/</w:t>
      </w:r>
      <w:r>
        <w:rPr>
          <w:spacing w:val="-17"/>
          <w:w w:val="105"/>
          <w:sz w:val="20"/>
        </w:rPr>
        <w:t xml:space="preserve"> </w:t>
      </w:r>
      <w:r>
        <w:rPr>
          <w:w w:val="105"/>
          <w:sz w:val="20"/>
        </w:rPr>
        <w:t>Temporary</w:t>
      </w:r>
      <w:r>
        <w:rPr>
          <w:spacing w:val="-19"/>
          <w:w w:val="105"/>
          <w:sz w:val="20"/>
        </w:rPr>
        <w:t xml:space="preserve"> </w:t>
      </w:r>
      <w:r>
        <w:rPr>
          <w:spacing w:val="-2"/>
          <w:w w:val="105"/>
          <w:sz w:val="20"/>
        </w:rPr>
        <w:t>ID)</w:t>
      </w:r>
    </w:p>
    <w:p w:rsidR="00EA1FCB" w:rsidRDefault="00BF5CDA">
      <w:pPr>
        <w:tabs>
          <w:tab w:val="left" w:pos="1349"/>
        </w:tabs>
        <w:spacing w:before="178"/>
        <w:ind w:left="211"/>
        <w:jc w:val="both"/>
        <w:rPr>
          <w:sz w:val="20"/>
        </w:rPr>
      </w:pPr>
      <w:r>
        <w:rPr>
          <w:w w:val="103"/>
          <w:sz w:val="20"/>
          <w:u w:val="single"/>
        </w:rPr>
        <w:t xml:space="preserve"> </w:t>
      </w:r>
      <w:r>
        <w:rPr>
          <w:sz w:val="20"/>
          <w:u w:val="single"/>
        </w:rPr>
        <w:tab/>
      </w:r>
      <w:r>
        <w:rPr>
          <w:spacing w:val="2"/>
          <w:sz w:val="20"/>
        </w:rPr>
        <w:t xml:space="preserve"> </w:t>
      </w:r>
      <w:r>
        <w:rPr>
          <w:spacing w:val="-2"/>
          <w:w w:val="105"/>
          <w:sz w:val="20"/>
        </w:rPr>
        <w:t>(Name)</w:t>
      </w:r>
    </w:p>
    <w:p w:rsidR="00EA1FCB" w:rsidRDefault="00BF5CDA">
      <w:pPr>
        <w:tabs>
          <w:tab w:val="left" w:pos="1347"/>
        </w:tabs>
        <w:spacing w:before="178"/>
        <w:ind w:left="211"/>
        <w:jc w:val="both"/>
        <w:rPr>
          <w:sz w:val="20"/>
        </w:rPr>
      </w:pPr>
      <w:r>
        <w:rPr>
          <w:w w:val="103"/>
          <w:sz w:val="20"/>
          <w:u w:val="single"/>
        </w:rPr>
        <w:t xml:space="preserve"> </w:t>
      </w:r>
      <w:r>
        <w:rPr>
          <w:sz w:val="20"/>
          <w:u w:val="single"/>
        </w:rPr>
        <w:tab/>
      </w:r>
      <w:r>
        <w:rPr>
          <w:w w:val="105"/>
          <w:sz w:val="20"/>
        </w:rPr>
        <w:t>_</w:t>
      </w:r>
      <w:r>
        <w:rPr>
          <w:spacing w:val="-20"/>
          <w:w w:val="105"/>
          <w:sz w:val="20"/>
        </w:rPr>
        <w:t xml:space="preserve"> </w:t>
      </w:r>
      <w:r>
        <w:rPr>
          <w:w w:val="105"/>
          <w:sz w:val="20"/>
        </w:rPr>
        <w:t>(Address)</w:t>
      </w:r>
    </w:p>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9"/>
        <w:rPr>
          <w:sz w:val="25"/>
        </w:rPr>
      </w:pPr>
    </w:p>
    <w:p w:rsidR="00EA1FCB" w:rsidRDefault="00BF5CDA">
      <w:pPr>
        <w:ind w:left="211"/>
        <w:jc w:val="both"/>
        <w:rPr>
          <w:sz w:val="20"/>
        </w:rPr>
      </w:pPr>
      <w:r>
        <w:rPr>
          <w:sz w:val="20"/>
        </w:rPr>
        <w:t>ACKNOWLEDGEMENT  No……</w:t>
      </w:r>
    </w:p>
    <w:p w:rsidR="00EA1FCB" w:rsidRDefault="00EA1FCB">
      <w:pPr>
        <w:pStyle w:val="BodyText"/>
        <w:spacing w:before="2"/>
        <w:rPr>
          <w:sz w:val="24"/>
        </w:rPr>
      </w:pPr>
    </w:p>
    <w:p w:rsidR="00EA1FCB" w:rsidRDefault="00BF5CDA">
      <w:pPr>
        <w:tabs>
          <w:tab w:val="left" w:pos="4373"/>
        </w:tabs>
        <w:spacing w:before="1"/>
        <w:ind w:left="264"/>
        <w:jc w:val="both"/>
        <w:rPr>
          <w:sz w:val="20"/>
        </w:rPr>
      </w:pPr>
      <w:r>
        <w:rPr>
          <w:w w:val="105"/>
          <w:sz w:val="20"/>
        </w:rPr>
        <w:t>ARN…………</w:t>
      </w:r>
      <w:r>
        <w:rPr>
          <w:w w:val="105"/>
          <w:sz w:val="20"/>
        </w:rPr>
        <w:tab/>
      </w:r>
      <w:r>
        <w:rPr>
          <w:sz w:val="20"/>
        </w:rPr>
        <w:t xml:space="preserve">Dated </w:t>
      </w:r>
      <w:r>
        <w:rPr>
          <w:spacing w:val="40"/>
          <w:sz w:val="20"/>
        </w:rPr>
        <w:t xml:space="preserve"> </w:t>
      </w:r>
      <w:r>
        <w:rPr>
          <w:sz w:val="20"/>
        </w:rPr>
        <w:t>………&lt;DD/MM/YYYY&gt;……</w:t>
      </w:r>
    </w:p>
    <w:p w:rsidR="00EA1FCB" w:rsidRDefault="00EA1FCB">
      <w:pPr>
        <w:pStyle w:val="BodyText"/>
        <w:rPr>
          <w:sz w:val="24"/>
        </w:rPr>
      </w:pPr>
    </w:p>
    <w:p w:rsidR="00EA1FCB" w:rsidRDefault="00BF5CDA">
      <w:pPr>
        <w:spacing w:line="372" w:lineRule="auto"/>
        <w:ind w:left="211" w:right="349"/>
        <w:jc w:val="both"/>
        <w:rPr>
          <w:sz w:val="20"/>
        </w:rPr>
      </w:pPr>
      <w:r>
        <w:rPr>
          <w:w w:val="105"/>
          <w:sz w:val="20"/>
        </w:rPr>
        <w:t>This</w:t>
      </w:r>
      <w:r>
        <w:rPr>
          <w:spacing w:val="-9"/>
          <w:w w:val="105"/>
          <w:sz w:val="20"/>
        </w:rPr>
        <w:t xml:space="preserve"> </w:t>
      </w:r>
      <w:r>
        <w:rPr>
          <w:w w:val="105"/>
          <w:sz w:val="20"/>
        </w:rPr>
        <w:t>has</w:t>
      </w:r>
      <w:r>
        <w:rPr>
          <w:spacing w:val="-10"/>
          <w:w w:val="105"/>
          <w:sz w:val="20"/>
        </w:rPr>
        <w:t xml:space="preserve"> </w:t>
      </w:r>
      <w:r>
        <w:rPr>
          <w:w w:val="105"/>
          <w:sz w:val="20"/>
        </w:rPr>
        <w:t>reference</w:t>
      </w:r>
      <w:r>
        <w:rPr>
          <w:spacing w:val="-10"/>
          <w:w w:val="105"/>
          <w:sz w:val="20"/>
        </w:rPr>
        <w:t xml:space="preserve"> </w:t>
      </w:r>
      <w:r>
        <w:rPr>
          <w:w w:val="105"/>
          <w:sz w:val="20"/>
        </w:rPr>
        <w:t>to</w:t>
      </w:r>
      <w:r>
        <w:rPr>
          <w:spacing w:val="-8"/>
          <w:w w:val="105"/>
          <w:sz w:val="20"/>
        </w:rPr>
        <w:t xml:space="preserve"> </w:t>
      </w:r>
      <w:r>
        <w:rPr>
          <w:w w:val="105"/>
          <w:sz w:val="20"/>
        </w:rPr>
        <w:t>your</w:t>
      </w:r>
      <w:r>
        <w:rPr>
          <w:spacing w:val="-8"/>
          <w:w w:val="105"/>
          <w:sz w:val="20"/>
        </w:rPr>
        <w:t xml:space="preserve"> </w:t>
      </w:r>
      <w:r>
        <w:rPr>
          <w:w w:val="105"/>
          <w:sz w:val="20"/>
        </w:rPr>
        <w:t>above</w:t>
      </w:r>
      <w:r>
        <w:rPr>
          <w:spacing w:val="-11"/>
          <w:w w:val="105"/>
          <w:sz w:val="20"/>
        </w:rPr>
        <w:t xml:space="preserve"> </w:t>
      </w:r>
      <w:r>
        <w:rPr>
          <w:w w:val="105"/>
          <w:sz w:val="20"/>
        </w:rPr>
        <w:t>mentioned</w:t>
      </w:r>
      <w:r>
        <w:rPr>
          <w:spacing w:val="-8"/>
          <w:w w:val="105"/>
          <w:sz w:val="20"/>
        </w:rPr>
        <w:t xml:space="preserve"> </w:t>
      </w:r>
      <w:r>
        <w:rPr>
          <w:w w:val="105"/>
          <w:sz w:val="20"/>
        </w:rPr>
        <w:t>application</w:t>
      </w:r>
      <w:r>
        <w:rPr>
          <w:spacing w:val="-10"/>
          <w:w w:val="105"/>
          <w:sz w:val="20"/>
        </w:rPr>
        <w:t xml:space="preserve"> </w:t>
      </w:r>
      <w:r>
        <w:rPr>
          <w:w w:val="105"/>
          <w:sz w:val="20"/>
        </w:rPr>
        <w:t>for</w:t>
      </w:r>
      <w:r>
        <w:rPr>
          <w:spacing w:val="-10"/>
          <w:w w:val="105"/>
          <w:sz w:val="20"/>
        </w:rPr>
        <w:t xml:space="preserve"> </w:t>
      </w:r>
      <w:r>
        <w:rPr>
          <w:w w:val="105"/>
          <w:sz w:val="20"/>
        </w:rPr>
        <w:t>refund,</w:t>
      </w:r>
      <w:r>
        <w:rPr>
          <w:spacing w:val="-12"/>
          <w:w w:val="105"/>
          <w:sz w:val="20"/>
        </w:rPr>
        <w:t xml:space="preserve"> </w:t>
      </w:r>
      <w:r>
        <w:rPr>
          <w:w w:val="105"/>
          <w:sz w:val="20"/>
        </w:rPr>
        <w:t>filed</w:t>
      </w:r>
      <w:r>
        <w:rPr>
          <w:spacing w:val="-9"/>
          <w:w w:val="105"/>
          <w:sz w:val="20"/>
        </w:rPr>
        <w:t xml:space="preserve"> </w:t>
      </w:r>
      <w:r>
        <w:rPr>
          <w:w w:val="105"/>
          <w:sz w:val="20"/>
        </w:rPr>
        <w:t>under</w:t>
      </w:r>
      <w:r>
        <w:rPr>
          <w:spacing w:val="-8"/>
          <w:w w:val="105"/>
          <w:sz w:val="20"/>
        </w:rPr>
        <w:t xml:space="preserve"> </w:t>
      </w:r>
      <w:r>
        <w:rPr>
          <w:w w:val="105"/>
          <w:sz w:val="20"/>
        </w:rPr>
        <w:t>section</w:t>
      </w:r>
      <w:r>
        <w:rPr>
          <w:spacing w:val="-9"/>
          <w:w w:val="105"/>
          <w:sz w:val="20"/>
        </w:rPr>
        <w:t xml:space="preserve"> </w:t>
      </w:r>
      <w:r>
        <w:rPr>
          <w:w w:val="105"/>
          <w:sz w:val="20"/>
        </w:rPr>
        <w:t>54</w:t>
      </w:r>
      <w:r>
        <w:rPr>
          <w:spacing w:val="-11"/>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Act. On</w:t>
      </w:r>
      <w:r>
        <w:rPr>
          <w:spacing w:val="-10"/>
          <w:w w:val="105"/>
          <w:sz w:val="20"/>
        </w:rPr>
        <w:t xml:space="preserve"> </w:t>
      </w:r>
      <w:r>
        <w:rPr>
          <w:w w:val="105"/>
          <w:sz w:val="20"/>
        </w:rPr>
        <w:t>examination,</w:t>
      </w:r>
      <w:r>
        <w:rPr>
          <w:spacing w:val="-10"/>
          <w:w w:val="105"/>
          <w:sz w:val="20"/>
        </w:rPr>
        <w:t xml:space="preserve"> </w:t>
      </w:r>
      <w:r>
        <w:rPr>
          <w:w w:val="105"/>
          <w:sz w:val="20"/>
        </w:rPr>
        <w:t>it</w:t>
      </w:r>
      <w:r>
        <w:rPr>
          <w:spacing w:val="-9"/>
          <w:w w:val="105"/>
          <w:sz w:val="20"/>
        </w:rPr>
        <w:t xml:space="preserve"> </w:t>
      </w:r>
      <w:r>
        <w:rPr>
          <w:w w:val="105"/>
          <w:sz w:val="20"/>
        </w:rPr>
        <w:t>appears</w:t>
      </w:r>
      <w:r>
        <w:rPr>
          <w:spacing w:val="-11"/>
          <w:w w:val="105"/>
          <w:sz w:val="20"/>
        </w:rPr>
        <w:t xml:space="preserve"> </w:t>
      </w:r>
      <w:r>
        <w:rPr>
          <w:w w:val="105"/>
          <w:sz w:val="20"/>
        </w:rPr>
        <w:t>that</w:t>
      </w:r>
      <w:r>
        <w:rPr>
          <w:spacing w:val="-10"/>
          <w:w w:val="105"/>
          <w:sz w:val="20"/>
        </w:rPr>
        <w:t xml:space="preserve"> </w:t>
      </w:r>
      <w:r>
        <w:rPr>
          <w:w w:val="105"/>
          <w:sz w:val="20"/>
        </w:rPr>
        <w:t>refund</w:t>
      </w:r>
      <w:r>
        <w:rPr>
          <w:spacing w:val="-10"/>
          <w:w w:val="105"/>
          <w:sz w:val="20"/>
        </w:rPr>
        <w:t xml:space="preserve"> </w:t>
      </w:r>
      <w:r>
        <w:rPr>
          <w:w w:val="105"/>
          <w:sz w:val="20"/>
        </w:rPr>
        <w:t>application</w:t>
      </w:r>
      <w:r>
        <w:rPr>
          <w:spacing w:val="-12"/>
          <w:w w:val="105"/>
          <w:sz w:val="20"/>
        </w:rPr>
        <w:t xml:space="preserve"> </w:t>
      </w:r>
      <w:r>
        <w:rPr>
          <w:w w:val="105"/>
          <w:sz w:val="20"/>
        </w:rPr>
        <w:t>is</w:t>
      </w:r>
      <w:r>
        <w:rPr>
          <w:spacing w:val="-12"/>
          <w:w w:val="105"/>
          <w:sz w:val="20"/>
        </w:rPr>
        <w:t xml:space="preserve"> </w:t>
      </w:r>
      <w:r>
        <w:rPr>
          <w:w w:val="105"/>
          <w:sz w:val="20"/>
        </w:rPr>
        <w:t>liable</w:t>
      </w:r>
      <w:r>
        <w:rPr>
          <w:spacing w:val="-10"/>
          <w:w w:val="105"/>
          <w:sz w:val="20"/>
        </w:rPr>
        <w:t xml:space="preserve"> </w:t>
      </w:r>
      <w:r>
        <w:rPr>
          <w:w w:val="105"/>
          <w:sz w:val="20"/>
        </w:rPr>
        <w:t>to</w:t>
      </w:r>
      <w:r>
        <w:rPr>
          <w:spacing w:val="-6"/>
          <w:w w:val="105"/>
          <w:sz w:val="20"/>
        </w:rPr>
        <w:t xml:space="preserve"> </w:t>
      </w:r>
      <w:r>
        <w:rPr>
          <w:w w:val="105"/>
          <w:sz w:val="20"/>
        </w:rPr>
        <w:t>be</w:t>
      </w:r>
      <w:r>
        <w:rPr>
          <w:spacing w:val="-11"/>
          <w:w w:val="105"/>
          <w:sz w:val="20"/>
        </w:rPr>
        <w:t xml:space="preserve"> </w:t>
      </w:r>
      <w:r>
        <w:rPr>
          <w:w w:val="105"/>
          <w:sz w:val="20"/>
        </w:rPr>
        <w:t>rejected</w:t>
      </w:r>
      <w:r>
        <w:rPr>
          <w:spacing w:val="-10"/>
          <w:w w:val="105"/>
          <w:sz w:val="20"/>
        </w:rPr>
        <w:t xml:space="preserve"> </w:t>
      </w:r>
      <w:r>
        <w:rPr>
          <w:w w:val="105"/>
          <w:sz w:val="20"/>
        </w:rPr>
        <w:t>on</w:t>
      </w:r>
      <w:r>
        <w:rPr>
          <w:spacing w:val="-8"/>
          <w:w w:val="105"/>
          <w:sz w:val="20"/>
        </w:rPr>
        <w:t xml:space="preserve"> </w:t>
      </w:r>
      <w:r>
        <w:rPr>
          <w:w w:val="105"/>
          <w:sz w:val="20"/>
        </w:rPr>
        <w:t>account</w:t>
      </w:r>
      <w:r>
        <w:rPr>
          <w:spacing w:val="-10"/>
          <w:w w:val="105"/>
          <w:sz w:val="20"/>
        </w:rPr>
        <w:t xml:space="preserve"> </w:t>
      </w:r>
      <w:r>
        <w:rPr>
          <w:w w:val="105"/>
          <w:sz w:val="20"/>
        </w:rPr>
        <w:t>of</w:t>
      </w:r>
      <w:r>
        <w:rPr>
          <w:spacing w:val="-11"/>
          <w:w w:val="105"/>
          <w:sz w:val="20"/>
        </w:rPr>
        <w:t xml:space="preserve"> </w:t>
      </w:r>
      <w:r>
        <w:rPr>
          <w:w w:val="105"/>
          <w:sz w:val="20"/>
        </w:rPr>
        <w:t>the</w:t>
      </w:r>
      <w:r>
        <w:rPr>
          <w:spacing w:val="-12"/>
          <w:w w:val="105"/>
          <w:sz w:val="20"/>
        </w:rPr>
        <w:t xml:space="preserve"> </w:t>
      </w:r>
      <w:r>
        <w:rPr>
          <w:w w:val="105"/>
          <w:sz w:val="20"/>
        </w:rPr>
        <w:t>following reasons:</w:t>
      </w:r>
    </w:p>
    <w:p w:rsidR="00EA1FCB" w:rsidRDefault="00EA1FCB">
      <w:pPr>
        <w:pStyle w:val="BodyText"/>
        <w:rPr>
          <w:sz w:val="20"/>
        </w:rPr>
      </w:pPr>
    </w:p>
    <w:p w:rsidR="00EA1FCB" w:rsidRDefault="00EA1FCB">
      <w:pPr>
        <w:pStyle w:val="BodyText"/>
        <w:rPr>
          <w:sz w:val="20"/>
        </w:rPr>
      </w:pPr>
    </w:p>
    <w:p w:rsidR="00EA1FCB" w:rsidRDefault="00EA1FCB">
      <w:pPr>
        <w:pStyle w:val="BodyText"/>
        <w:spacing w:before="5"/>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4264"/>
        <w:gridCol w:w="3750"/>
      </w:tblGrid>
      <w:tr w:rsidR="00EA1FCB">
        <w:trPr>
          <w:trHeight w:hRule="exact" w:val="922"/>
        </w:trPr>
        <w:tc>
          <w:tcPr>
            <w:tcW w:w="674" w:type="dxa"/>
          </w:tcPr>
          <w:p w:rsidR="00EA1FCB" w:rsidRDefault="00BF5CDA">
            <w:pPr>
              <w:pStyle w:val="TableParagraph"/>
              <w:spacing w:line="205" w:lineRule="exact"/>
              <w:ind w:right="120"/>
              <w:jc w:val="right"/>
              <w:rPr>
                <w:sz w:val="18"/>
              </w:rPr>
            </w:pPr>
            <w:r>
              <w:rPr>
                <w:w w:val="105"/>
                <w:sz w:val="18"/>
              </w:rPr>
              <w:t>Sr No</w:t>
            </w:r>
          </w:p>
        </w:tc>
        <w:tc>
          <w:tcPr>
            <w:tcW w:w="4264" w:type="dxa"/>
            <w:tcBorders>
              <w:right w:val="single" w:sz="3" w:space="0" w:color="000000"/>
            </w:tcBorders>
          </w:tcPr>
          <w:p w:rsidR="00EA1FCB" w:rsidRDefault="00BF5CDA">
            <w:pPr>
              <w:pStyle w:val="TableParagraph"/>
              <w:spacing w:line="249" w:lineRule="auto"/>
              <w:ind w:left="1077" w:hanging="889"/>
              <w:rPr>
                <w:sz w:val="18"/>
              </w:rPr>
            </w:pPr>
            <w:r>
              <w:rPr>
                <w:w w:val="105"/>
                <w:sz w:val="18"/>
              </w:rPr>
              <w:t>Description (select the reasons of inadmissibility of refund from the drop down)</w:t>
            </w:r>
          </w:p>
        </w:tc>
        <w:tc>
          <w:tcPr>
            <w:tcW w:w="3750" w:type="dxa"/>
            <w:tcBorders>
              <w:left w:val="single" w:sz="3" w:space="0" w:color="000000"/>
            </w:tcBorders>
          </w:tcPr>
          <w:p w:rsidR="00EA1FCB" w:rsidRDefault="00BF5CDA">
            <w:pPr>
              <w:pStyle w:val="TableParagraph"/>
              <w:spacing w:line="205" w:lineRule="exact"/>
              <w:ind w:left="1058"/>
              <w:rPr>
                <w:sz w:val="18"/>
              </w:rPr>
            </w:pPr>
            <w:r>
              <w:rPr>
                <w:w w:val="105"/>
                <w:sz w:val="18"/>
              </w:rPr>
              <w:t>Amount Inadmissible</w:t>
            </w:r>
          </w:p>
        </w:tc>
      </w:tr>
      <w:tr w:rsidR="00EA1FCB">
        <w:trPr>
          <w:trHeight w:hRule="exact" w:val="546"/>
        </w:trPr>
        <w:tc>
          <w:tcPr>
            <w:tcW w:w="674" w:type="dxa"/>
            <w:tcBorders>
              <w:bottom w:val="single" w:sz="3" w:space="0" w:color="000000"/>
            </w:tcBorders>
          </w:tcPr>
          <w:p w:rsidR="00EA1FCB" w:rsidRDefault="00BF5CDA">
            <w:pPr>
              <w:pStyle w:val="TableParagraph"/>
              <w:spacing w:before="112"/>
              <w:ind w:right="231"/>
              <w:jc w:val="right"/>
              <w:rPr>
                <w:sz w:val="18"/>
              </w:rPr>
            </w:pPr>
            <w:r>
              <w:rPr>
                <w:w w:val="105"/>
                <w:sz w:val="18"/>
              </w:rPr>
              <w:t>i.</w:t>
            </w:r>
          </w:p>
        </w:tc>
        <w:tc>
          <w:tcPr>
            <w:tcW w:w="4264" w:type="dxa"/>
            <w:tcBorders>
              <w:bottom w:val="single" w:sz="3" w:space="0" w:color="000000"/>
              <w:right w:val="single" w:sz="3" w:space="0" w:color="000000"/>
            </w:tcBorders>
          </w:tcPr>
          <w:p w:rsidR="00EA1FCB" w:rsidRDefault="00EA1FCB"/>
        </w:tc>
        <w:tc>
          <w:tcPr>
            <w:tcW w:w="3750" w:type="dxa"/>
            <w:tcBorders>
              <w:left w:val="single" w:sz="3" w:space="0" w:color="000000"/>
              <w:bottom w:val="single" w:sz="3" w:space="0" w:color="000000"/>
            </w:tcBorders>
          </w:tcPr>
          <w:p w:rsidR="00EA1FCB" w:rsidRDefault="00EA1FCB"/>
        </w:tc>
      </w:tr>
      <w:tr w:rsidR="00EA1FCB">
        <w:trPr>
          <w:trHeight w:hRule="exact" w:val="544"/>
        </w:trPr>
        <w:tc>
          <w:tcPr>
            <w:tcW w:w="674" w:type="dxa"/>
            <w:tcBorders>
              <w:top w:val="single" w:sz="3" w:space="0" w:color="000000"/>
            </w:tcBorders>
          </w:tcPr>
          <w:p w:rsidR="00EA1FCB" w:rsidRDefault="00BF5CDA">
            <w:pPr>
              <w:pStyle w:val="TableParagraph"/>
              <w:ind w:right="227"/>
              <w:jc w:val="right"/>
              <w:rPr>
                <w:sz w:val="18"/>
              </w:rPr>
            </w:pPr>
            <w:r>
              <w:rPr>
                <w:w w:val="105"/>
                <w:sz w:val="18"/>
              </w:rPr>
              <w:t>ii</w:t>
            </w:r>
          </w:p>
        </w:tc>
        <w:tc>
          <w:tcPr>
            <w:tcW w:w="4264" w:type="dxa"/>
            <w:tcBorders>
              <w:top w:val="single" w:sz="3" w:space="0" w:color="000000"/>
              <w:right w:val="single" w:sz="3" w:space="0" w:color="000000"/>
            </w:tcBorders>
          </w:tcPr>
          <w:p w:rsidR="00EA1FCB" w:rsidRDefault="00EA1FCB"/>
        </w:tc>
        <w:tc>
          <w:tcPr>
            <w:tcW w:w="3750" w:type="dxa"/>
            <w:tcBorders>
              <w:top w:val="single" w:sz="3" w:space="0" w:color="000000"/>
              <w:left w:val="single" w:sz="3" w:space="0" w:color="000000"/>
            </w:tcBorders>
          </w:tcPr>
          <w:p w:rsidR="00EA1FCB" w:rsidRDefault="00EA1FCB"/>
        </w:tc>
      </w:tr>
      <w:tr w:rsidR="00EA1FCB">
        <w:trPr>
          <w:trHeight w:hRule="exact" w:val="925"/>
        </w:trPr>
        <w:tc>
          <w:tcPr>
            <w:tcW w:w="674" w:type="dxa"/>
            <w:tcBorders>
              <w:bottom w:val="single" w:sz="3" w:space="0" w:color="000000"/>
            </w:tcBorders>
          </w:tcPr>
          <w:p w:rsidR="00EA1FCB" w:rsidRDefault="00BF5CDA">
            <w:pPr>
              <w:pStyle w:val="TableParagraph"/>
              <w:spacing w:before="2"/>
              <w:ind w:right="173"/>
              <w:jc w:val="right"/>
              <w:rPr>
                <w:sz w:val="18"/>
              </w:rPr>
            </w:pPr>
            <w:r>
              <w:rPr>
                <w:sz w:val="18"/>
              </w:rPr>
              <w:t>iii</w:t>
            </w:r>
          </w:p>
        </w:tc>
        <w:tc>
          <w:tcPr>
            <w:tcW w:w="4264" w:type="dxa"/>
            <w:tcBorders>
              <w:bottom w:val="single" w:sz="3" w:space="0" w:color="000000"/>
              <w:right w:val="single" w:sz="3" w:space="0" w:color="000000"/>
            </w:tcBorders>
          </w:tcPr>
          <w:p w:rsidR="00EA1FCB" w:rsidRDefault="00BF5CDA">
            <w:pPr>
              <w:pStyle w:val="TableParagraph"/>
              <w:spacing w:before="2" w:line="247" w:lineRule="auto"/>
              <w:ind w:left="96" w:hanging="1"/>
              <w:rPr>
                <w:sz w:val="18"/>
              </w:rPr>
            </w:pPr>
            <w:r>
              <w:rPr>
                <w:w w:val="105"/>
                <w:sz w:val="18"/>
              </w:rPr>
              <w:t xml:space="preserve">Other{ </w:t>
            </w:r>
            <w:r>
              <w:rPr>
                <w:i/>
                <w:w w:val="105"/>
                <w:sz w:val="18"/>
              </w:rPr>
              <w:t>any other reason other than the reasons mentioned in ‘reason master’</w:t>
            </w:r>
            <w:r>
              <w:rPr>
                <w:w w:val="105"/>
                <w:sz w:val="18"/>
              </w:rPr>
              <w:t>}</w:t>
            </w:r>
          </w:p>
        </w:tc>
        <w:tc>
          <w:tcPr>
            <w:tcW w:w="3750" w:type="dxa"/>
            <w:tcBorders>
              <w:left w:val="single" w:sz="3" w:space="0" w:color="000000"/>
              <w:bottom w:val="single" w:sz="3" w:space="0" w:color="000000"/>
            </w:tcBorders>
          </w:tcPr>
          <w:p w:rsidR="00EA1FCB" w:rsidRDefault="00EA1FCB"/>
        </w:tc>
      </w:tr>
    </w:tbl>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BF5CDA">
      <w:pPr>
        <w:spacing w:before="81" w:line="268" w:lineRule="auto"/>
        <w:ind w:left="211" w:right="330"/>
        <w:rPr>
          <w:sz w:val="20"/>
        </w:rPr>
      </w:pPr>
      <w:r>
        <w:rPr>
          <w:w w:val="105"/>
          <w:sz w:val="20"/>
        </w:rPr>
        <w:t>You are hereby called upon to show cause as to why your refund claim, to the extent of the amount specified above, should not be rejected for reasons stated above.</w:t>
      </w:r>
    </w:p>
    <w:p w:rsidR="00EA1FCB" w:rsidRDefault="00EA1FCB">
      <w:pPr>
        <w:pStyle w:val="BodyText"/>
        <w:rPr>
          <w:sz w:val="20"/>
        </w:rPr>
      </w:pPr>
    </w:p>
    <w:p w:rsidR="00EA1FCB" w:rsidRDefault="00EA1FCB">
      <w:pPr>
        <w:pStyle w:val="BodyText"/>
        <w:spacing w:before="7"/>
        <w:rPr>
          <w:sz w:val="24"/>
        </w:rPr>
      </w:pPr>
    </w:p>
    <w:p w:rsidR="00EA1FCB" w:rsidRDefault="00BF5CDA">
      <w:pPr>
        <w:pStyle w:val="ListParagraph"/>
        <w:numPr>
          <w:ilvl w:val="0"/>
          <w:numId w:val="29"/>
        </w:numPr>
        <w:tabs>
          <w:tab w:val="left" w:pos="610"/>
          <w:tab w:val="left" w:pos="611"/>
        </w:tabs>
        <w:spacing w:line="247" w:lineRule="auto"/>
        <w:ind w:right="227" w:firstLine="0"/>
        <w:rPr>
          <w:sz w:val="20"/>
        </w:rPr>
      </w:pPr>
      <w:r>
        <w:rPr>
          <w:w w:val="105"/>
          <w:sz w:val="20"/>
        </w:rPr>
        <w:t>You are hereby directed to furnish a reply to this notice within fifteen days from the date of service of this</w:t>
      </w:r>
      <w:r>
        <w:rPr>
          <w:spacing w:val="-37"/>
          <w:w w:val="105"/>
          <w:sz w:val="20"/>
        </w:rPr>
        <w:t xml:space="preserve"> </w:t>
      </w:r>
      <w:r>
        <w:rPr>
          <w:w w:val="105"/>
          <w:sz w:val="20"/>
        </w:rPr>
        <w:t>notice.</w:t>
      </w:r>
    </w:p>
    <w:p w:rsidR="00EA1FCB" w:rsidRDefault="00EA1FCB">
      <w:pPr>
        <w:spacing w:line="247" w:lineRule="auto"/>
        <w:rPr>
          <w:sz w:val="20"/>
        </w:rPr>
        <w:sectPr w:rsidR="00EA1FCB">
          <w:footerReference w:type="default" r:id="rId107"/>
          <w:pgSz w:w="12240" w:h="15840"/>
          <w:pgMar w:top="1300" w:right="1660" w:bottom="1140" w:left="1660" w:header="0" w:footer="944" w:gutter="0"/>
          <w:pgNumType w:start="271"/>
          <w:cols w:space="720"/>
        </w:sectPr>
      </w:pPr>
    </w:p>
    <w:p w:rsidR="00EA1FCB" w:rsidRDefault="00BF5CDA">
      <w:pPr>
        <w:pStyle w:val="ListParagraph"/>
        <w:numPr>
          <w:ilvl w:val="0"/>
          <w:numId w:val="29"/>
        </w:numPr>
        <w:tabs>
          <w:tab w:val="left" w:pos="568"/>
        </w:tabs>
        <w:spacing w:before="53"/>
        <w:ind w:left="567" w:hanging="312"/>
        <w:rPr>
          <w:sz w:val="20"/>
        </w:rPr>
      </w:pPr>
      <w:r>
        <w:rPr>
          <w:w w:val="105"/>
          <w:sz w:val="20"/>
        </w:rPr>
        <w:t>You</w:t>
      </w:r>
      <w:r>
        <w:rPr>
          <w:spacing w:val="-12"/>
          <w:w w:val="105"/>
          <w:sz w:val="20"/>
        </w:rPr>
        <w:t xml:space="preserve"> </w:t>
      </w:r>
      <w:r>
        <w:rPr>
          <w:w w:val="105"/>
          <w:sz w:val="20"/>
        </w:rPr>
        <w:t>are</w:t>
      </w:r>
      <w:r>
        <w:rPr>
          <w:spacing w:val="-14"/>
          <w:w w:val="105"/>
          <w:sz w:val="20"/>
        </w:rPr>
        <w:t xml:space="preserve"> </w:t>
      </w:r>
      <w:r>
        <w:rPr>
          <w:w w:val="105"/>
          <w:sz w:val="20"/>
        </w:rPr>
        <w:t>also</w:t>
      </w:r>
      <w:r>
        <w:rPr>
          <w:spacing w:val="-12"/>
          <w:w w:val="105"/>
          <w:sz w:val="20"/>
        </w:rPr>
        <w:t xml:space="preserve"> </w:t>
      </w:r>
      <w:r>
        <w:rPr>
          <w:w w:val="105"/>
          <w:sz w:val="20"/>
        </w:rPr>
        <w:t>directed</w:t>
      </w:r>
      <w:r>
        <w:rPr>
          <w:spacing w:val="-12"/>
          <w:w w:val="105"/>
          <w:sz w:val="20"/>
        </w:rPr>
        <w:t xml:space="preserve"> </w:t>
      </w:r>
      <w:r>
        <w:rPr>
          <w:w w:val="105"/>
          <w:sz w:val="20"/>
        </w:rPr>
        <w:t>to</w:t>
      </w:r>
      <w:r>
        <w:rPr>
          <w:spacing w:val="-12"/>
          <w:w w:val="105"/>
          <w:sz w:val="20"/>
        </w:rPr>
        <w:t xml:space="preserve"> </w:t>
      </w:r>
      <w:r>
        <w:rPr>
          <w:w w:val="105"/>
          <w:sz w:val="20"/>
        </w:rPr>
        <w:t>appear</w:t>
      </w:r>
      <w:r>
        <w:rPr>
          <w:spacing w:val="-11"/>
          <w:w w:val="105"/>
          <w:sz w:val="20"/>
        </w:rPr>
        <w:t xml:space="preserve"> </w:t>
      </w:r>
      <w:r>
        <w:rPr>
          <w:w w:val="105"/>
          <w:sz w:val="20"/>
        </w:rPr>
        <w:t>before</w:t>
      </w:r>
      <w:r>
        <w:rPr>
          <w:spacing w:val="-12"/>
          <w:w w:val="105"/>
          <w:sz w:val="20"/>
        </w:rPr>
        <w:t xml:space="preserve"> </w:t>
      </w:r>
      <w:r>
        <w:rPr>
          <w:w w:val="105"/>
          <w:sz w:val="20"/>
        </w:rPr>
        <w:t>the</w:t>
      </w:r>
      <w:r>
        <w:rPr>
          <w:spacing w:val="-12"/>
          <w:w w:val="105"/>
          <w:sz w:val="20"/>
        </w:rPr>
        <w:t xml:space="preserve"> </w:t>
      </w:r>
      <w:r>
        <w:rPr>
          <w:w w:val="105"/>
          <w:sz w:val="20"/>
        </w:rPr>
        <w:t>undersigned</w:t>
      </w:r>
      <w:r>
        <w:rPr>
          <w:spacing w:val="-11"/>
          <w:w w:val="105"/>
          <w:sz w:val="20"/>
        </w:rPr>
        <w:t xml:space="preserve"> </w:t>
      </w:r>
      <w:r>
        <w:rPr>
          <w:w w:val="105"/>
          <w:sz w:val="20"/>
        </w:rPr>
        <w:t>on</w:t>
      </w:r>
      <w:r>
        <w:rPr>
          <w:spacing w:val="-13"/>
          <w:w w:val="105"/>
          <w:sz w:val="20"/>
        </w:rPr>
        <w:t xml:space="preserve"> </w:t>
      </w:r>
      <w:r>
        <w:rPr>
          <w:w w:val="105"/>
          <w:sz w:val="20"/>
        </w:rPr>
        <w:t>DD/MM/YYYY</w:t>
      </w:r>
      <w:r>
        <w:rPr>
          <w:spacing w:val="-12"/>
          <w:w w:val="105"/>
          <w:sz w:val="20"/>
        </w:rPr>
        <w:t xml:space="preserve"> </w:t>
      </w:r>
      <w:r>
        <w:rPr>
          <w:w w:val="105"/>
          <w:sz w:val="20"/>
        </w:rPr>
        <w:t>at</w:t>
      </w:r>
      <w:r>
        <w:rPr>
          <w:spacing w:val="-11"/>
          <w:w w:val="105"/>
          <w:sz w:val="20"/>
        </w:rPr>
        <w:t xml:space="preserve"> </w:t>
      </w:r>
      <w:r>
        <w:rPr>
          <w:w w:val="105"/>
          <w:sz w:val="20"/>
        </w:rPr>
        <w:t>HH/MM.</w:t>
      </w:r>
    </w:p>
    <w:p w:rsidR="00EA1FCB" w:rsidRDefault="00BF5CDA">
      <w:pPr>
        <w:spacing w:before="10" w:line="266" w:lineRule="auto"/>
        <w:ind w:left="152" w:right="164"/>
        <w:jc w:val="both"/>
        <w:rPr>
          <w:sz w:val="20"/>
        </w:rPr>
      </w:pPr>
      <w:r>
        <w:rPr>
          <w:w w:val="105"/>
          <w:sz w:val="20"/>
        </w:rPr>
        <w:t>If you fail to furnish a reply within the stipulated date or fail to appear for personal hearing on the appointed date and time, the case will be decided ex parte on the basis of available records and on merits.</w:t>
      </w:r>
    </w:p>
    <w:p w:rsidR="00EA1FCB" w:rsidRDefault="00EA1FCB">
      <w:pPr>
        <w:pStyle w:val="BodyText"/>
        <w:rPr>
          <w:sz w:val="20"/>
        </w:rPr>
      </w:pPr>
    </w:p>
    <w:p w:rsidR="00EA1FCB" w:rsidRDefault="00EA1FCB">
      <w:pPr>
        <w:pStyle w:val="BodyText"/>
        <w:rPr>
          <w:sz w:val="20"/>
        </w:rPr>
      </w:pPr>
    </w:p>
    <w:p w:rsidR="00EA1FCB" w:rsidRDefault="00EA1FCB">
      <w:pPr>
        <w:pStyle w:val="BodyText"/>
        <w:spacing w:before="2"/>
        <w:rPr>
          <w:sz w:val="27"/>
        </w:rPr>
      </w:pPr>
    </w:p>
    <w:p w:rsidR="00EA1FCB" w:rsidRDefault="00BF5CDA">
      <w:pPr>
        <w:tabs>
          <w:tab w:val="left" w:pos="6242"/>
        </w:tabs>
        <w:ind w:left="152"/>
        <w:jc w:val="both"/>
        <w:rPr>
          <w:sz w:val="20"/>
        </w:rPr>
      </w:pPr>
      <w:r>
        <w:rPr>
          <w:w w:val="105"/>
          <w:sz w:val="20"/>
        </w:rPr>
        <w:t>Date:</w:t>
      </w:r>
      <w:r>
        <w:rPr>
          <w:w w:val="105"/>
          <w:sz w:val="20"/>
        </w:rPr>
        <w:tab/>
        <w:t>Signature</w:t>
      </w:r>
      <w:r>
        <w:rPr>
          <w:spacing w:val="-30"/>
          <w:w w:val="105"/>
          <w:sz w:val="20"/>
        </w:rPr>
        <w:t xml:space="preserve"> </w:t>
      </w:r>
      <w:r>
        <w:rPr>
          <w:w w:val="105"/>
          <w:sz w:val="20"/>
        </w:rPr>
        <w:t>(DSC):</w:t>
      </w:r>
    </w:p>
    <w:p w:rsidR="00EA1FCB" w:rsidRDefault="00BF5CDA">
      <w:pPr>
        <w:tabs>
          <w:tab w:val="left" w:pos="6242"/>
        </w:tabs>
        <w:spacing w:before="27"/>
        <w:ind w:left="152"/>
        <w:jc w:val="both"/>
        <w:rPr>
          <w:sz w:val="20"/>
        </w:rPr>
      </w:pPr>
      <w:r>
        <w:rPr>
          <w:w w:val="105"/>
          <w:sz w:val="20"/>
        </w:rPr>
        <w:t>Place:</w:t>
      </w:r>
      <w:r>
        <w:rPr>
          <w:w w:val="105"/>
          <w:sz w:val="20"/>
        </w:rPr>
        <w:tab/>
        <w:t>Name:</w:t>
      </w:r>
    </w:p>
    <w:p w:rsidR="00EA1FCB" w:rsidRDefault="00BF5CDA">
      <w:pPr>
        <w:spacing w:before="27" w:line="268" w:lineRule="auto"/>
        <w:ind w:left="6243" w:right="1117"/>
        <w:rPr>
          <w:sz w:val="20"/>
        </w:rPr>
      </w:pPr>
      <w:r>
        <w:rPr>
          <w:w w:val="105"/>
          <w:sz w:val="20"/>
        </w:rPr>
        <w:t>Designation: Office Address:</w:t>
      </w:r>
    </w:p>
    <w:p w:rsidR="00EA1FCB" w:rsidRDefault="00EA1FCB">
      <w:pPr>
        <w:spacing w:line="268" w:lineRule="auto"/>
        <w:rPr>
          <w:sz w:val="20"/>
        </w:rPr>
        <w:sectPr w:rsidR="00EA1FCB">
          <w:pgSz w:w="12240" w:h="15840"/>
          <w:pgMar w:top="1300" w:right="1720" w:bottom="1140" w:left="1720" w:header="0" w:footer="944" w:gutter="0"/>
          <w:cols w:space="720"/>
        </w:sectPr>
      </w:pPr>
    </w:p>
    <w:p w:rsidR="00EA1FCB" w:rsidRDefault="00BF5CDA">
      <w:pPr>
        <w:spacing w:before="59"/>
        <w:ind w:left="2876" w:right="2946"/>
        <w:jc w:val="center"/>
        <w:rPr>
          <w:b/>
          <w:sz w:val="20"/>
        </w:rPr>
      </w:pPr>
      <w:r>
        <w:rPr>
          <w:b/>
          <w:w w:val="105"/>
          <w:sz w:val="20"/>
        </w:rPr>
        <w:t>FORM-GST-RFD-09</w:t>
      </w:r>
    </w:p>
    <w:p w:rsidR="00EA1FCB" w:rsidRDefault="00BF5CDA">
      <w:pPr>
        <w:spacing w:before="171"/>
        <w:ind w:left="2876" w:right="2950"/>
        <w:jc w:val="center"/>
        <w:rPr>
          <w:i/>
          <w:sz w:val="20"/>
        </w:rPr>
      </w:pPr>
      <w:r>
        <w:rPr>
          <w:i/>
          <w:w w:val="105"/>
          <w:sz w:val="20"/>
        </w:rPr>
        <w:t>[See rule 92(3)]</w:t>
      </w:r>
    </w:p>
    <w:p w:rsidR="00EA1FCB" w:rsidRDefault="00BF5CDA">
      <w:pPr>
        <w:spacing w:before="163"/>
        <w:ind w:left="2876" w:right="2948"/>
        <w:jc w:val="center"/>
        <w:rPr>
          <w:b/>
          <w:sz w:val="20"/>
        </w:rPr>
      </w:pPr>
      <w:r>
        <w:rPr>
          <w:b/>
          <w:w w:val="105"/>
          <w:sz w:val="20"/>
        </w:rPr>
        <w:t>Reply to show cause notice</w:t>
      </w:r>
    </w:p>
    <w:p w:rsidR="00EA1FCB" w:rsidRDefault="00BF5CDA">
      <w:pPr>
        <w:spacing w:before="154"/>
        <w:ind w:right="507"/>
        <w:jc w:val="right"/>
        <w:rPr>
          <w:sz w:val="20"/>
        </w:rPr>
      </w:pPr>
      <w:r>
        <w:rPr>
          <w:sz w:val="20"/>
        </w:rPr>
        <w:t>Date:  &lt;DD/MM/YYYY&gt;</w:t>
      </w:r>
    </w:p>
    <w:p w:rsidR="00EA1FCB" w:rsidRDefault="00EA1FCB">
      <w:pPr>
        <w:pStyle w:val="BodyText"/>
        <w:spacing w:before="11"/>
        <w:rPr>
          <w:sz w:val="23"/>
        </w:rPr>
      </w:pP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2"/>
        <w:gridCol w:w="2186"/>
        <w:gridCol w:w="1186"/>
        <w:gridCol w:w="1279"/>
        <w:gridCol w:w="2950"/>
      </w:tblGrid>
      <w:tr w:rsidR="00EA1FCB">
        <w:trPr>
          <w:trHeight w:hRule="exact" w:val="636"/>
        </w:trPr>
        <w:tc>
          <w:tcPr>
            <w:tcW w:w="502" w:type="dxa"/>
          </w:tcPr>
          <w:p w:rsidR="00EA1FCB" w:rsidRDefault="00BF5CDA">
            <w:pPr>
              <w:pStyle w:val="TableParagraph"/>
              <w:spacing w:before="3"/>
              <w:ind w:left="95"/>
              <w:rPr>
                <w:sz w:val="20"/>
              </w:rPr>
            </w:pPr>
            <w:r>
              <w:rPr>
                <w:w w:val="105"/>
                <w:sz w:val="20"/>
              </w:rPr>
              <w:t>1.</w:t>
            </w:r>
          </w:p>
        </w:tc>
        <w:tc>
          <w:tcPr>
            <w:tcW w:w="2186" w:type="dxa"/>
          </w:tcPr>
          <w:p w:rsidR="00EA1FCB" w:rsidRDefault="00BF5CDA">
            <w:pPr>
              <w:pStyle w:val="TableParagraph"/>
              <w:tabs>
                <w:tab w:val="left" w:pos="1266"/>
                <w:tab w:val="left" w:pos="1904"/>
              </w:tabs>
              <w:spacing w:before="3" w:line="247" w:lineRule="auto"/>
              <w:ind w:left="95" w:right="97" w:hanging="1"/>
              <w:rPr>
                <w:sz w:val="20"/>
              </w:rPr>
            </w:pPr>
            <w:r>
              <w:rPr>
                <w:w w:val="105"/>
                <w:sz w:val="20"/>
              </w:rPr>
              <w:t>Reference</w:t>
            </w:r>
            <w:r>
              <w:rPr>
                <w:w w:val="105"/>
                <w:sz w:val="20"/>
              </w:rPr>
              <w:tab/>
              <w:t>No.</w:t>
            </w:r>
            <w:r>
              <w:rPr>
                <w:w w:val="105"/>
                <w:sz w:val="20"/>
              </w:rPr>
              <w:tab/>
            </w:r>
            <w:r>
              <w:rPr>
                <w:sz w:val="20"/>
              </w:rPr>
              <w:t xml:space="preserve">of </w:t>
            </w:r>
            <w:r>
              <w:rPr>
                <w:w w:val="105"/>
                <w:sz w:val="20"/>
              </w:rPr>
              <w:t>Notice</w:t>
            </w:r>
          </w:p>
        </w:tc>
        <w:tc>
          <w:tcPr>
            <w:tcW w:w="1186" w:type="dxa"/>
          </w:tcPr>
          <w:p w:rsidR="00EA1FCB" w:rsidRDefault="00EA1FCB"/>
        </w:tc>
        <w:tc>
          <w:tcPr>
            <w:tcW w:w="1279" w:type="dxa"/>
          </w:tcPr>
          <w:p w:rsidR="00EA1FCB" w:rsidRDefault="00BF5CDA">
            <w:pPr>
              <w:pStyle w:val="TableParagraph"/>
              <w:tabs>
                <w:tab w:val="left" w:pos="997"/>
              </w:tabs>
              <w:spacing w:before="3" w:line="247" w:lineRule="auto"/>
              <w:ind w:left="95" w:right="95"/>
              <w:rPr>
                <w:sz w:val="20"/>
              </w:rPr>
            </w:pPr>
            <w:r>
              <w:rPr>
                <w:w w:val="105"/>
                <w:sz w:val="20"/>
              </w:rPr>
              <w:t>Date</w:t>
            </w:r>
            <w:r>
              <w:rPr>
                <w:w w:val="105"/>
                <w:sz w:val="20"/>
              </w:rPr>
              <w:tab/>
              <w:t>of issue</w:t>
            </w:r>
          </w:p>
        </w:tc>
        <w:tc>
          <w:tcPr>
            <w:tcW w:w="2950" w:type="dxa"/>
          </w:tcPr>
          <w:p w:rsidR="00EA1FCB" w:rsidRDefault="00EA1FCB"/>
        </w:tc>
      </w:tr>
      <w:tr w:rsidR="00EA1FCB">
        <w:trPr>
          <w:trHeight w:hRule="exact" w:val="397"/>
        </w:trPr>
        <w:tc>
          <w:tcPr>
            <w:tcW w:w="502" w:type="dxa"/>
            <w:tcBorders>
              <w:bottom w:val="single" w:sz="3" w:space="0" w:color="000000"/>
            </w:tcBorders>
          </w:tcPr>
          <w:p w:rsidR="00EA1FCB" w:rsidRDefault="00BF5CDA">
            <w:pPr>
              <w:pStyle w:val="TableParagraph"/>
              <w:ind w:left="95"/>
              <w:rPr>
                <w:sz w:val="20"/>
              </w:rPr>
            </w:pPr>
            <w:r>
              <w:rPr>
                <w:w w:val="105"/>
                <w:sz w:val="20"/>
              </w:rPr>
              <w:t>2.</w:t>
            </w:r>
          </w:p>
        </w:tc>
        <w:tc>
          <w:tcPr>
            <w:tcW w:w="2186" w:type="dxa"/>
            <w:tcBorders>
              <w:bottom w:val="single" w:sz="3" w:space="0" w:color="000000"/>
            </w:tcBorders>
          </w:tcPr>
          <w:p w:rsidR="00EA1FCB" w:rsidRDefault="00BF5CDA">
            <w:pPr>
              <w:pStyle w:val="TableParagraph"/>
              <w:ind w:left="95" w:right="97"/>
              <w:rPr>
                <w:sz w:val="20"/>
              </w:rPr>
            </w:pPr>
            <w:r>
              <w:rPr>
                <w:w w:val="105"/>
                <w:sz w:val="20"/>
              </w:rPr>
              <w:t>GSTIN / UIN</w:t>
            </w:r>
          </w:p>
        </w:tc>
        <w:tc>
          <w:tcPr>
            <w:tcW w:w="5414" w:type="dxa"/>
            <w:gridSpan w:val="3"/>
            <w:tcBorders>
              <w:bottom w:val="single" w:sz="3" w:space="0" w:color="000000"/>
            </w:tcBorders>
          </w:tcPr>
          <w:p w:rsidR="00EA1FCB" w:rsidRDefault="00EA1FCB"/>
        </w:tc>
      </w:tr>
      <w:tr w:rsidR="00EA1FCB">
        <w:trPr>
          <w:trHeight w:hRule="exact" w:val="636"/>
        </w:trPr>
        <w:tc>
          <w:tcPr>
            <w:tcW w:w="502" w:type="dxa"/>
            <w:tcBorders>
              <w:top w:val="single" w:sz="3" w:space="0" w:color="000000"/>
              <w:bottom w:val="single" w:sz="3" w:space="0" w:color="000000"/>
            </w:tcBorders>
          </w:tcPr>
          <w:p w:rsidR="00EA1FCB" w:rsidRDefault="00BF5CDA">
            <w:pPr>
              <w:pStyle w:val="TableParagraph"/>
              <w:ind w:left="95"/>
              <w:rPr>
                <w:sz w:val="20"/>
              </w:rPr>
            </w:pPr>
            <w:r>
              <w:rPr>
                <w:w w:val="105"/>
                <w:sz w:val="20"/>
              </w:rPr>
              <w:t>3.</w:t>
            </w:r>
          </w:p>
        </w:tc>
        <w:tc>
          <w:tcPr>
            <w:tcW w:w="2186" w:type="dxa"/>
            <w:tcBorders>
              <w:top w:val="single" w:sz="3" w:space="0" w:color="000000"/>
              <w:bottom w:val="single" w:sz="3" w:space="0" w:color="000000"/>
            </w:tcBorders>
          </w:tcPr>
          <w:p w:rsidR="00EA1FCB" w:rsidRDefault="00BF5CDA">
            <w:pPr>
              <w:pStyle w:val="TableParagraph"/>
              <w:tabs>
                <w:tab w:val="left" w:pos="896"/>
                <w:tab w:val="left" w:pos="1378"/>
              </w:tabs>
              <w:spacing w:line="249" w:lineRule="auto"/>
              <w:ind w:left="96" w:right="97" w:hanging="1"/>
              <w:rPr>
                <w:sz w:val="20"/>
              </w:rPr>
            </w:pPr>
            <w:r>
              <w:rPr>
                <w:w w:val="105"/>
                <w:sz w:val="20"/>
              </w:rPr>
              <w:t>Name</w:t>
            </w:r>
            <w:r>
              <w:rPr>
                <w:w w:val="105"/>
                <w:sz w:val="20"/>
              </w:rPr>
              <w:tab/>
              <w:t>of</w:t>
            </w:r>
            <w:r>
              <w:rPr>
                <w:w w:val="105"/>
                <w:sz w:val="20"/>
              </w:rPr>
              <w:tab/>
            </w:r>
            <w:r>
              <w:rPr>
                <w:spacing w:val="-1"/>
                <w:sz w:val="20"/>
              </w:rPr>
              <w:t xml:space="preserve">business </w:t>
            </w:r>
            <w:r>
              <w:rPr>
                <w:w w:val="105"/>
                <w:sz w:val="20"/>
              </w:rPr>
              <w:t>(Legal)</w:t>
            </w:r>
          </w:p>
        </w:tc>
        <w:tc>
          <w:tcPr>
            <w:tcW w:w="5414" w:type="dxa"/>
            <w:gridSpan w:val="3"/>
            <w:tcBorders>
              <w:top w:val="single" w:sz="3" w:space="0" w:color="000000"/>
              <w:bottom w:val="single" w:sz="3" w:space="0" w:color="000000"/>
            </w:tcBorders>
          </w:tcPr>
          <w:p w:rsidR="00EA1FCB" w:rsidRDefault="00EA1FCB"/>
        </w:tc>
      </w:tr>
      <w:tr w:rsidR="00EA1FCB">
        <w:trPr>
          <w:trHeight w:hRule="exact" w:val="397"/>
        </w:trPr>
        <w:tc>
          <w:tcPr>
            <w:tcW w:w="502" w:type="dxa"/>
            <w:tcBorders>
              <w:top w:val="single" w:sz="3" w:space="0" w:color="000000"/>
            </w:tcBorders>
          </w:tcPr>
          <w:p w:rsidR="00EA1FCB" w:rsidRDefault="00BF5CDA">
            <w:pPr>
              <w:pStyle w:val="TableParagraph"/>
              <w:ind w:left="95"/>
              <w:rPr>
                <w:sz w:val="20"/>
              </w:rPr>
            </w:pPr>
            <w:r>
              <w:rPr>
                <w:w w:val="105"/>
                <w:sz w:val="20"/>
              </w:rPr>
              <w:t>4.</w:t>
            </w:r>
          </w:p>
        </w:tc>
        <w:tc>
          <w:tcPr>
            <w:tcW w:w="2186" w:type="dxa"/>
            <w:tcBorders>
              <w:top w:val="single" w:sz="3" w:space="0" w:color="000000"/>
            </w:tcBorders>
          </w:tcPr>
          <w:p w:rsidR="00EA1FCB" w:rsidRDefault="00BF5CDA">
            <w:pPr>
              <w:pStyle w:val="TableParagraph"/>
              <w:ind w:left="95" w:right="97"/>
              <w:rPr>
                <w:sz w:val="20"/>
              </w:rPr>
            </w:pPr>
            <w:r>
              <w:rPr>
                <w:w w:val="105"/>
                <w:sz w:val="20"/>
              </w:rPr>
              <w:t>Trade name, if any</w:t>
            </w:r>
          </w:p>
        </w:tc>
        <w:tc>
          <w:tcPr>
            <w:tcW w:w="5414" w:type="dxa"/>
            <w:gridSpan w:val="3"/>
            <w:tcBorders>
              <w:top w:val="single" w:sz="3" w:space="0" w:color="000000"/>
            </w:tcBorders>
          </w:tcPr>
          <w:p w:rsidR="00EA1FCB" w:rsidRDefault="00EA1FCB"/>
        </w:tc>
      </w:tr>
      <w:tr w:rsidR="00EA1FCB">
        <w:trPr>
          <w:trHeight w:hRule="exact" w:val="1564"/>
        </w:trPr>
        <w:tc>
          <w:tcPr>
            <w:tcW w:w="502" w:type="dxa"/>
            <w:tcBorders>
              <w:bottom w:val="single" w:sz="3" w:space="0" w:color="000000"/>
            </w:tcBorders>
          </w:tcPr>
          <w:p w:rsidR="00EA1FCB" w:rsidRDefault="00BF5CDA">
            <w:pPr>
              <w:pStyle w:val="TableParagraph"/>
              <w:ind w:left="95"/>
              <w:rPr>
                <w:sz w:val="20"/>
              </w:rPr>
            </w:pPr>
            <w:r>
              <w:rPr>
                <w:w w:val="105"/>
                <w:sz w:val="20"/>
              </w:rPr>
              <w:t>5.</w:t>
            </w:r>
          </w:p>
        </w:tc>
        <w:tc>
          <w:tcPr>
            <w:tcW w:w="2186" w:type="dxa"/>
            <w:tcBorders>
              <w:bottom w:val="single" w:sz="3" w:space="0" w:color="000000"/>
            </w:tcBorders>
          </w:tcPr>
          <w:p w:rsidR="00EA1FCB" w:rsidRDefault="00BF5CDA">
            <w:pPr>
              <w:pStyle w:val="TableParagraph"/>
              <w:ind w:left="95" w:right="97"/>
              <w:rPr>
                <w:sz w:val="20"/>
              </w:rPr>
            </w:pPr>
            <w:r>
              <w:rPr>
                <w:w w:val="105"/>
                <w:sz w:val="20"/>
              </w:rPr>
              <w:t>Reply to the notice</w:t>
            </w:r>
          </w:p>
        </w:tc>
        <w:tc>
          <w:tcPr>
            <w:tcW w:w="5414" w:type="dxa"/>
            <w:gridSpan w:val="3"/>
            <w:tcBorders>
              <w:bottom w:val="single" w:sz="3" w:space="0" w:color="000000"/>
            </w:tcBorders>
          </w:tcPr>
          <w:p w:rsidR="00EA1FCB" w:rsidRDefault="00EA1FCB"/>
        </w:tc>
      </w:tr>
      <w:tr w:rsidR="00EA1FCB">
        <w:trPr>
          <w:trHeight w:hRule="exact" w:val="1561"/>
        </w:trPr>
        <w:tc>
          <w:tcPr>
            <w:tcW w:w="502" w:type="dxa"/>
            <w:tcBorders>
              <w:top w:val="single" w:sz="3" w:space="0" w:color="000000"/>
            </w:tcBorders>
          </w:tcPr>
          <w:p w:rsidR="00EA1FCB" w:rsidRDefault="00BF5CDA">
            <w:pPr>
              <w:pStyle w:val="TableParagraph"/>
              <w:ind w:left="95"/>
              <w:rPr>
                <w:sz w:val="20"/>
              </w:rPr>
            </w:pPr>
            <w:r>
              <w:rPr>
                <w:w w:val="105"/>
                <w:sz w:val="20"/>
              </w:rPr>
              <w:t>6.</w:t>
            </w:r>
          </w:p>
        </w:tc>
        <w:tc>
          <w:tcPr>
            <w:tcW w:w="2186" w:type="dxa"/>
            <w:tcBorders>
              <w:top w:val="single" w:sz="3" w:space="0" w:color="000000"/>
            </w:tcBorders>
          </w:tcPr>
          <w:p w:rsidR="00EA1FCB" w:rsidRDefault="00BF5CDA">
            <w:pPr>
              <w:pStyle w:val="TableParagraph"/>
              <w:spacing w:line="247" w:lineRule="auto"/>
              <w:ind w:left="96" w:right="97"/>
              <w:rPr>
                <w:sz w:val="20"/>
              </w:rPr>
            </w:pPr>
            <w:r>
              <w:rPr>
                <w:w w:val="105"/>
                <w:sz w:val="20"/>
              </w:rPr>
              <w:t>List of documents uploaded</w:t>
            </w:r>
          </w:p>
        </w:tc>
        <w:tc>
          <w:tcPr>
            <w:tcW w:w="5414" w:type="dxa"/>
            <w:gridSpan w:val="3"/>
            <w:tcBorders>
              <w:top w:val="single" w:sz="3" w:space="0" w:color="000000"/>
            </w:tcBorders>
          </w:tcPr>
          <w:p w:rsidR="00EA1FCB" w:rsidRDefault="00EA1FCB"/>
        </w:tc>
      </w:tr>
      <w:tr w:rsidR="00EA1FCB">
        <w:trPr>
          <w:trHeight w:hRule="exact" w:val="4217"/>
        </w:trPr>
        <w:tc>
          <w:tcPr>
            <w:tcW w:w="502" w:type="dxa"/>
          </w:tcPr>
          <w:p w:rsidR="00EA1FCB" w:rsidRDefault="00BF5CDA">
            <w:pPr>
              <w:pStyle w:val="TableParagraph"/>
              <w:ind w:left="95"/>
              <w:rPr>
                <w:sz w:val="20"/>
              </w:rPr>
            </w:pPr>
            <w:r>
              <w:rPr>
                <w:w w:val="105"/>
                <w:sz w:val="20"/>
              </w:rPr>
              <w:t>7.</w:t>
            </w:r>
          </w:p>
        </w:tc>
        <w:tc>
          <w:tcPr>
            <w:tcW w:w="7601" w:type="dxa"/>
            <w:gridSpan w:val="4"/>
          </w:tcPr>
          <w:p w:rsidR="00EA1FCB" w:rsidRDefault="00BF5CDA">
            <w:pPr>
              <w:pStyle w:val="TableParagraph"/>
              <w:ind w:left="95"/>
              <w:jc w:val="both"/>
              <w:rPr>
                <w:sz w:val="20"/>
              </w:rPr>
            </w:pPr>
            <w:r>
              <w:rPr>
                <w:w w:val="105"/>
                <w:sz w:val="20"/>
              </w:rPr>
              <w:t>Verification</w:t>
            </w:r>
          </w:p>
          <w:p w:rsidR="00EA1FCB" w:rsidRDefault="00BF5CDA">
            <w:pPr>
              <w:pStyle w:val="TableParagraph"/>
              <w:tabs>
                <w:tab w:val="left" w:pos="4680"/>
              </w:tabs>
              <w:spacing w:before="156" w:line="249" w:lineRule="auto"/>
              <w:ind w:left="96" w:right="97"/>
              <w:jc w:val="both"/>
              <w:rPr>
                <w:sz w:val="20"/>
              </w:rPr>
            </w:pPr>
            <w:r>
              <w:rPr>
                <w:w w:val="105"/>
                <w:sz w:val="20"/>
              </w:rPr>
              <w:t>I</w:t>
            </w:r>
            <w:r>
              <w:rPr>
                <w:w w:val="105"/>
                <w:sz w:val="20"/>
                <w:u w:val="single"/>
              </w:rPr>
              <w:tab/>
            </w:r>
            <w:r>
              <w:rPr>
                <w:w w:val="105"/>
                <w:sz w:val="20"/>
              </w:rPr>
              <w:t xml:space="preserve">hereby   solemnly  </w:t>
            </w:r>
            <w:r>
              <w:rPr>
                <w:spacing w:val="20"/>
                <w:w w:val="105"/>
                <w:sz w:val="20"/>
              </w:rPr>
              <w:t xml:space="preserve"> </w:t>
            </w:r>
            <w:r>
              <w:rPr>
                <w:w w:val="105"/>
                <w:sz w:val="20"/>
              </w:rPr>
              <w:t xml:space="preserve">affirm  </w:t>
            </w:r>
            <w:r>
              <w:rPr>
                <w:spacing w:val="8"/>
                <w:w w:val="105"/>
                <w:sz w:val="20"/>
              </w:rPr>
              <w:t xml:space="preserve"> </w:t>
            </w:r>
            <w:r>
              <w:rPr>
                <w:w w:val="105"/>
                <w:sz w:val="20"/>
              </w:rPr>
              <w:t>and</w:t>
            </w:r>
            <w:r>
              <w:rPr>
                <w:w w:val="103"/>
                <w:sz w:val="20"/>
              </w:rPr>
              <w:t xml:space="preserve"> </w:t>
            </w:r>
            <w:r>
              <w:rPr>
                <w:w w:val="105"/>
                <w:sz w:val="20"/>
              </w:rPr>
              <w:t>declare that the information given hereinabove is true and correct to the best of my knowledge</w:t>
            </w:r>
            <w:r>
              <w:rPr>
                <w:spacing w:val="-11"/>
                <w:w w:val="105"/>
                <w:sz w:val="20"/>
              </w:rPr>
              <w:t xml:space="preserve"> </w:t>
            </w:r>
            <w:r>
              <w:rPr>
                <w:w w:val="105"/>
                <w:sz w:val="20"/>
              </w:rPr>
              <w:t>and</w:t>
            </w:r>
            <w:r>
              <w:rPr>
                <w:spacing w:val="-13"/>
                <w:w w:val="105"/>
                <w:sz w:val="20"/>
              </w:rPr>
              <w:t xml:space="preserve"> </w:t>
            </w:r>
            <w:r>
              <w:rPr>
                <w:w w:val="105"/>
                <w:sz w:val="20"/>
              </w:rPr>
              <w:t>belief</w:t>
            </w:r>
            <w:r>
              <w:rPr>
                <w:spacing w:val="-14"/>
                <w:w w:val="105"/>
                <w:sz w:val="20"/>
              </w:rPr>
              <w:t xml:space="preserve"> </w:t>
            </w:r>
            <w:r>
              <w:rPr>
                <w:w w:val="105"/>
                <w:sz w:val="20"/>
              </w:rPr>
              <w:t>and</w:t>
            </w:r>
            <w:r>
              <w:rPr>
                <w:spacing w:val="-14"/>
                <w:w w:val="105"/>
                <w:sz w:val="20"/>
              </w:rPr>
              <w:t xml:space="preserve"> </w:t>
            </w:r>
            <w:r>
              <w:rPr>
                <w:w w:val="105"/>
                <w:sz w:val="20"/>
              </w:rPr>
              <w:t>nothing</w:t>
            </w:r>
            <w:r>
              <w:rPr>
                <w:spacing w:val="-15"/>
                <w:w w:val="105"/>
                <w:sz w:val="20"/>
              </w:rPr>
              <w:t xml:space="preserve"> </w:t>
            </w:r>
            <w:r>
              <w:rPr>
                <w:w w:val="105"/>
                <w:sz w:val="20"/>
              </w:rPr>
              <w:t>has</w:t>
            </w:r>
            <w:r>
              <w:rPr>
                <w:spacing w:val="-14"/>
                <w:w w:val="105"/>
                <w:sz w:val="20"/>
              </w:rPr>
              <w:t xml:space="preserve"> </w:t>
            </w:r>
            <w:r>
              <w:rPr>
                <w:w w:val="105"/>
                <w:sz w:val="20"/>
              </w:rPr>
              <w:t>been</w:t>
            </w:r>
            <w:r>
              <w:rPr>
                <w:spacing w:val="-14"/>
                <w:w w:val="105"/>
                <w:sz w:val="20"/>
              </w:rPr>
              <w:t xml:space="preserve"> </w:t>
            </w:r>
            <w:r>
              <w:rPr>
                <w:w w:val="105"/>
                <w:sz w:val="20"/>
              </w:rPr>
              <w:t>concealed</w:t>
            </w:r>
            <w:r>
              <w:rPr>
                <w:spacing w:val="-13"/>
                <w:w w:val="105"/>
                <w:sz w:val="20"/>
              </w:rPr>
              <w:t xml:space="preserve"> </w:t>
            </w:r>
            <w:r>
              <w:rPr>
                <w:w w:val="105"/>
                <w:sz w:val="20"/>
              </w:rPr>
              <w:t>therefrom.</w:t>
            </w:r>
          </w:p>
          <w:p w:rsidR="00EA1FCB" w:rsidRDefault="00EA1FCB">
            <w:pPr>
              <w:pStyle w:val="TableParagraph"/>
              <w:rPr>
                <w:sz w:val="20"/>
              </w:rPr>
            </w:pPr>
          </w:p>
          <w:p w:rsidR="00EA1FCB" w:rsidRDefault="00EA1FCB">
            <w:pPr>
              <w:pStyle w:val="TableParagraph"/>
              <w:spacing w:before="7"/>
              <w:rPr>
                <w:sz w:val="26"/>
              </w:rPr>
            </w:pPr>
          </w:p>
          <w:p w:rsidR="00EA1FCB" w:rsidRDefault="00BF5CDA">
            <w:pPr>
              <w:pStyle w:val="TableParagraph"/>
              <w:ind w:right="95"/>
              <w:jc w:val="right"/>
              <w:rPr>
                <w:sz w:val="20"/>
              </w:rPr>
            </w:pPr>
            <w:r>
              <w:rPr>
                <w:w w:val="105"/>
                <w:sz w:val="20"/>
              </w:rPr>
              <w:t>Signature of Authorised</w:t>
            </w:r>
          </w:p>
          <w:p w:rsidR="00EA1FCB" w:rsidRDefault="00BF5CDA">
            <w:pPr>
              <w:pStyle w:val="TableParagraph"/>
              <w:spacing w:before="10"/>
              <w:ind w:right="93"/>
              <w:jc w:val="right"/>
              <w:rPr>
                <w:sz w:val="20"/>
              </w:rPr>
            </w:pPr>
            <w:r>
              <w:rPr>
                <w:sz w:val="20"/>
              </w:rPr>
              <w:t>Signatory</w:t>
            </w:r>
          </w:p>
          <w:p w:rsidR="00EA1FCB" w:rsidRDefault="00BF5CDA">
            <w:pPr>
              <w:pStyle w:val="TableParagraph"/>
              <w:spacing w:before="159" w:line="403" w:lineRule="auto"/>
              <w:ind w:left="5930" w:right="94" w:firstLine="1072"/>
              <w:jc w:val="right"/>
              <w:rPr>
                <w:sz w:val="20"/>
              </w:rPr>
            </w:pPr>
            <w:r>
              <w:rPr>
                <w:sz w:val="20"/>
              </w:rPr>
              <w:t>Name Designation/Status</w:t>
            </w:r>
          </w:p>
          <w:p w:rsidR="00EA1FCB" w:rsidRDefault="00EA1FCB">
            <w:pPr>
              <w:pStyle w:val="TableParagraph"/>
              <w:rPr>
                <w:sz w:val="20"/>
              </w:rPr>
            </w:pPr>
          </w:p>
          <w:p w:rsidR="00EA1FCB" w:rsidRDefault="00BF5CDA">
            <w:pPr>
              <w:pStyle w:val="TableParagraph"/>
              <w:spacing w:before="167"/>
              <w:ind w:left="95"/>
              <w:jc w:val="both"/>
              <w:rPr>
                <w:sz w:val="20"/>
              </w:rPr>
            </w:pPr>
            <w:r>
              <w:rPr>
                <w:w w:val="105"/>
                <w:sz w:val="20"/>
              </w:rPr>
              <w:t>Place</w:t>
            </w:r>
          </w:p>
          <w:p w:rsidR="00EA1FCB" w:rsidRDefault="00BF5CDA">
            <w:pPr>
              <w:pStyle w:val="TableParagraph"/>
              <w:spacing w:before="156"/>
              <w:ind w:left="95"/>
              <w:jc w:val="both"/>
              <w:rPr>
                <w:sz w:val="20"/>
              </w:rPr>
            </w:pPr>
            <w:r>
              <w:rPr>
                <w:w w:val="105"/>
                <w:sz w:val="20"/>
              </w:rPr>
              <w:t>Date  --- DD/MM/YYYY</w:t>
            </w:r>
          </w:p>
        </w:tc>
      </w:tr>
    </w:tbl>
    <w:p w:rsidR="00EA1FCB" w:rsidRDefault="00EA1FCB">
      <w:pPr>
        <w:pStyle w:val="BodyText"/>
        <w:spacing w:before="4"/>
        <w:rPr>
          <w:sz w:val="15"/>
        </w:rPr>
      </w:pPr>
    </w:p>
    <w:p w:rsidR="00EA1FCB" w:rsidRDefault="00BF5CDA">
      <w:pPr>
        <w:tabs>
          <w:tab w:val="left" w:pos="5565"/>
        </w:tabs>
        <w:spacing w:before="80"/>
        <w:ind w:left="152" w:right="17"/>
        <w:rPr>
          <w:sz w:val="20"/>
        </w:rPr>
      </w:pPr>
      <w:r>
        <w:rPr>
          <w:w w:val="105"/>
          <w:sz w:val="20"/>
        </w:rPr>
        <w:t>Place</w:t>
      </w:r>
      <w:r>
        <w:rPr>
          <w:w w:val="105"/>
          <w:sz w:val="20"/>
        </w:rPr>
        <w:tab/>
        <w:t>Signature</w:t>
      </w:r>
      <w:r>
        <w:rPr>
          <w:spacing w:val="-21"/>
          <w:w w:val="105"/>
          <w:sz w:val="20"/>
        </w:rPr>
        <w:t xml:space="preserve"> </w:t>
      </w:r>
      <w:r>
        <w:rPr>
          <w:w w:val="105"/>
          <w:sz w:val="20"/>
        </w:rPr>
        <w:t>of</w:t>
      </w:r>
      <w:r>
        <w:rPr>
          <w:spacing w:val="-20"/>
          <w:w w:val="105"/>
          <w:sz w:val="20"/>
        </w:rPr>
        <w:t xml:space="preserve"> </w:t>
      </w:r>
      <w:r>
        <w:rPr>
          <w:w w:val="105"/>
          <w:sz w:val="20"/>
        </w:rPr>
        <w:t>Authorised</w:t>
      </w:r>
      <w:r>
        <w:rPr>
          <w:spacing w:val="-21"/>
          <w:w w:val="105"/>
          <w:sz w:val="20"/>
        </w:rPr>
        <w:t xml:space="preserve"> </w:t>
      </w:r>
      <w:r>
        <w:rPr>
          <w:w w:val="105"/>
          <w:sz w:val="20"/>
        </w:rPr>
        <w:t>Signatory</w:t>
      </w:r>
    </w:p>
    <w:p w:rsidR="00EA1FCB" w:rsidRDefault="00BF5CDA">
      <w:pPr>
        <w:tabs>
          <w:tab w:val="left" w:pos="6446"/>
        </w:tabs>
        <w:spacing w:before="175"/>
        <w:ind w:left="152" w:right="17"/>
        <w:rPr>
          <w:sz w:val="20"/>
        </w:rPr>
      </w:pPr>
      <w:r>
        <w:rPr>
          <w:w w:val="105"/>
          <w:sz w:val="20"/>
        </w:rPr>
        <w:t>Date</w:t>
      </w:r>
      <w:r>
        <w:rPr>
          <w:w w:val="105"/>
          <w:sz w:val="20"/>
        </w:rPr>
        <w:tab/>
        <w:t>(Name)</w:t>
      </w:r>
    </w:p>
    <w:p w:rsidR="00EA1FCB" w:rsidRDefault="00BF5CDA">
      <w:pPr>
        <w:spacing w:before="178"/>
        <w:ind w:right="843"/>
        <w:jc w:val="right"/>
        <w:rPr>
          <w:sz w:val="20"/>
        </w:rPr>
      </w:pPr>
      <w:r>
        <w:rPr>
          <w:w w:val="105"/>
          <w:sz w:val="20"/>
        </w:rPr>
        <w:t>Designation/ Status</w:t>
      </w:r>
    </w:p>
    <w:p w:rsidR="00EA1FCB" w:rsidRDefault="00EA1FCB">
      <w:pPr>
        <w:jc w:val="right"/>
        <w:rPr>
          <w:sz w:val="20"/>
        </w:rPr>
        <w:sectPr w:rsidR="00EA1FCB">
          <w:pgSz w:w="12240" w:h="15840"/>
          <w:pgMar w:top="1300" w:right="1660" w:bottom="1140" w:left="1720" w:header="0" w:footer="944" w:gutter="0"/>
          <w:cols w:space="720"/>
        </w:sectPr>
      </w:pPr>
    </w:p>
    <w:p w:rsidR="00EA1FCB" w:rsidRDefault="00BF5CDA">
      <w:pPr>
        <w:spacing w:before="59"/>
        <w:ind w:left="1341" w:right="1353"/>
        <w:jc w:val="center"/>
        <w:rPr>
          <w:b/>
          <w:sz w:val="20"/>
        </w:rPr>
      </w:pPr>
      <w:r>
        <w:rPr>
          <w:b/>
          <w:w w:val="105"/>
          <w:sz w:val="20"/>
        </w:rPr>
        <w:t>FORM GST RFD-10</w:t>
      </w:r>
    </w:p>
    <w:p w:rsidR="00EA1FCB" w:rsidRDefault="00BF5CDA">
      <w:pPr>
        <w:spacing w:before="154"/>
        <w:ind w:left="1339" w:right="1353"/>
        <w:jc w:val="center"/>
        <w:rPr>
          <w:i/>
          <w:sz w:val="20"/>
        </w:rPr>
      </w:pPr>
      <w:r>
        <w:rPr>
          <w:i/>
          <w:w w:val="105"/>
          <w:sz w:val="20"/>
        </w:rPr>
        <w:t>[See rule 95(1)]</w:t>
      </w:r>
    </w:p>
    <w:p w:rsidR="00EA1FCB" w:rsidRDefault="00BF5CDA">
      <w:pPr>
        <w:spacing w:before="161" w:line="268" w:lineRule="auto"/>
        <w:ind w:left="295" w:right="307"/>
        <w:jc w:val="center"/>
        <w:rPr>
          <w:b/>
          <w:sz w:val="20"/>
        </w:rPr>
      </w:pPr>
      <w:r>
        <w:rPr>
          <w:b/>
          <w:w w:val="105"/>
          <w:sz w:val="20"/>
        </w:rPr>
        <w:t>Application</w:t>
      </w:r>
      <w:r>
        <w:rPr>
          <w:b/>
          <w:spacing w:val="-13"/>
          <w:w w:val="105"/>
          <w:sz w:val="20"/>
        </w:rPr>
        <w:t xml:space="preserve"> </w:t>
      </w:r>
      <w:r>
        <w:rPr>
          <w:b/>
          <w:w w:val="105"/>
          <w:sz w:val="20"/>
        </w:rPr>
        <w:t>for</w:t>
      </w:r>
      <w:r>
        <w:rPr>
          <w:b/>
          <w:spacing w:val="-13"/>
          <w:w w:val="105"/>
          <w:sz w:val="20"/>
        </w:rPr>
        <w:t xml:space="preserve"> </w:t>
      </w:r>
      <w:r>
        <w:rPr>
          <w:b/>
          <w:w w:val="105"/>
          <w:sz w:val="20"/>
        </w:rPr>
        <w:t>Refund</w:t>
      </w:r>
      <w:r>
        <w:rPr>
          <w:b/>
          <w:spacing w:val="-11"/>
          <w:w w:val="105"/>
          <w:sz w:val="20"/>
        </w:rPr>
        <w:t xml:space="preserve"> </w:t>
      </w:r>
      <w:r>
        <w:rPr>
          <w:b/>
          <w:w w:val="105"/>
          <w:sz w:val="20"/>
        </w:rPr>
        <w:t>by</w:t>
      </w:r>
      <w:r>
        <w:rPr>
          <w:b/>
          <w:spacing w:val="-13"/>
          <w:w w:val="105"/>
          <w:sz w:val="20"/>
        </w:rPr>
        <w:t xml:space="preserve"> </w:t>
      </w:r>
      <w:r>
        <w:rPr>
          <w:b/>
          <w:w w:val="105"/>
          <w:sz w:val="20"/>
        </w:rPr>
        <w:t>any</w:t>
      </w:r>
      <w:r>
        <w:rPr>
          <w:b/>
          <w:spacing w:val="-11"/>
          <w:w w:val="105"/>
          <w:sz w:val="20"/>
        </w:rPr>
        <w:t xml:space="preserve"> </w:t>
      </w:r>
      <w:r>
        <w:rPr>
          <w:b/>
          <w:w w:val="105"/>
          <w:sz w:val="20"/>
        </w:rPr>
        <w:t>specialized</w:t>
      </w:r>
      <w:r>
        <w:rPr>
          <w:b/>
          <w:spacing w:val="-11"/>
          <w:w w:val="105"/>
          <w:sz w:val="20"/>
        </w:rPr>
        <w:t xml:space="preserve"> </w:t>
      </w:r>
      <w:r>
        <w:rPr>
          <w:b/>
          <w:w w:val="105"/>
          <w:sz w:val="20"/>
        </w:rPr>
        <w:t>agency</w:t>
      </w:r>
      <w:r>
        <w:rPr>
          <w:b/>
          <w:spacing w:val="-11"/>
          <w:w w:val="105"/>
          <w:sz w:val="20"/>
        </w:rPr>
        <w:t xml:space="preserve"> </w:t>
      </w:r>
      <w:r>
        <w:rPr>
          <w:b/>
          <w:w w:val="105"/>
          <w:sz w:val="20"/>
        </w:rPr>
        <w:t>of</w:t>
      </w:r>
      <w:r>
        <w:rPr>
          <w:b/>
          <w:spacing w:val="-13"/>
          <w:w w:val="105"/>
          <w:sz w:val="20"/>
        </w:rPr>
        <w:t xml:space="preserve"> </w:t>
      </w:r>
      <w:r>
        <w:rPr>
          <w:b/>
          <w:w w:val="105"/>
          <w:sz w:val="20"/>
        </w:rPr>
        <w:t>UN</w:t>
      </w:r>
      <w:r>
        <w:rPr>
          <w:b/>
          <w:spacing w:val="-11"/>
          <w:w w:val="105"/>
          <w:sz w:val="20"/>
        </w:rPr>
        <w:t xml:space="preserve"> </w:t>
      </w:r>
      <w:r>
        <w:rPr>
          <w:b/>
          <w:w w:val="105"/>
          <w:sz w:val="20"/>
        </w:rPr>
        <w:t>or</w:t>
      </w:r>
      <w:r>
        <w:rPr>
          <w:b/>
          <w:spacing w:val="-13"/>
          <w:w w:val="105"/>
          <w:sz w:val="20"/>
        </w:rPr>
        <w:t xml:space="preserve"> </w:t>
      </w:r>
      <w:r>
        <w:rPr>
          <w:b/>
          <w:w w:val="105"/>
          <w:sz w:val="20"/>
        </w:rPr>
        <w:t>any</w:t>
      </w:r>
      <w:r>
        <w:rPr>
          <w:b/>
          <w:spacing w:val="-13"/>
          <w:w w:val="105"/>
          <w:sz w:val="20"/>
        </w:rPr>
        <w:t xml:space="preserve"> </w:t>
      </w:r>
      <w:r>
        <w:rPr>
          <w:b/>
          <w:w w:val="105"/>
          <w:sz w:val="20"/>
        </w:rPr>
        <w:t>Multilateral</w:t>
      </w:r>
      <w:r>
        <w:rPr>
          <w:b/>
          <w:spacing w:val="-13"/>
          <w:w w:val="105"/>
          <w:sz w:val="20"/>
        </w:rPr>
        <w:t xml:space="preserve"> </w:t>
      </w:r>
      <w:r>
        <w:rPr>
          <w:b/>
          <w:w w:val="105"/>
          <w:sz w:val="20"/>
        </w:rPr>
        <w:t>Financial Institution</w:t>
      </w:r>
      <w:r>
        <w:rPr>
          <w:b/>
          <w:spacing w:val="-17"/>
          <w:w w:val="105"/>
          <w:sz w:val="20"/>
        </w:rPr>
        <w:t xml:space="preserve"> </w:t>
      </w:r>
      <w:r>
        <w:rPr>
          <w:b/>
          <w:w w:val="105"/>
          <w:sz w:val="20"/>
        </w:rPr>
        <w:t>and</w:t>
      </w:r>
      <w:r>
        <w:rPr>
          <w:b/>
          <w:spacing w:val="-15"/>
          <w:w w:val="105"/>
          <w:sz w:val="20"/>
        </w:rPr>
        <w:t xml:space="preserve"> </w:t>
      </w:r>
      <w:r>
        <w:rPr>
          <w:b/>
          <w:w w:val="105"/>
          <w:sz w:val="20"/>
        </w:rPr>
        <w:t>Organization,</w:t>
      </w:r>
      <w:r>
        <w:rPr>
          <w:b/>
          <w:spacing w:val="-14"/>
          <w:w w:val="105"/>
          <w:sz w:val="20"/>
        </w:rPr>
        <w:t xml:space="preserve"> </w:t>
      </w:r>
      <w:r>
        <w:rPr>
          <w:b/>
          <w:w w:val="105"/>
          <w:sz w:val="20"/>
        </w:rPr>
        <w:t>Consulate</w:t>
      </w:r>
      <w:r>
        <w:rPr>
          <w:b/>
          <w:spacing w:val="-16"/>
          <w:w w:val="105"/>
          <w:sz w:val="20"/>
        </w:rPr>
        <w:t xml:space="preserve"> </w:t>
      </w:r>
      <w:r>
        <w:rPr>
          <w:b/>
          <w:w w:val="105"/>
          <w:sz w:val="20"/>
        </w:rPr>
        <w:t>or</w:t>
      </w:r>
      <w:r>
        <w:rPr>
          <w:b/>
          <w:spacing w:val="-16"/>
          <w:w w:val="105"/>
          <w:sz w:val="20"/>
        </w:rPr>
        <w:t xml:space="preserve"> </w:t>
      </w:r>
      <w:r>
        <w:rPr>
          <w:b/>
          <w:w w:val="105"/>
          <w:sz w:val="20"/>
        </w:rPr>
        <w:t>Embassy</w:t>
      </w:r>
      <w:r>
        <w:rPr>
          <w:b/>
          <w:spacing w:val="-15"/>
          <w:w w:val="105"/>
          <w:sz w:val="20"/>
        </w:rPr>
        <w:t xml:space="preserve"> </w:t>
      </w:r>
      <w:r>
        <w:rPr>
          <w:b/>
          <w:w w:val="105"/>
          <w:sz w:val="20"/>
        </w:rPr>
        <w:t>of</w:t>
      </w:r>
      <w:r>
        <w:rPr>
          <w:b/>
          <w:spacing w:val="-13"/>
          <w:w w:val="105"/>
          <w:sz w:val="20"/>
        </w:rPr>
        <w:t xml:space="preserve"> </w:t>
      </w:r>
      <w:r>
        <w:rPr>
          <w:b/>
          <w:w w:val="105"/>
          <w:sz w:val="20"/>
        </w:rPr>
        <w:t>foreign</w:t>
      </w:r>
      <w:r>
        <w:rPr>
          <w:b/>
          <w:spacing w:val="-15"/>
          <w:w w:val="105"/>
          <w:sz w:val="20"/>
        </w:rPr>
        <w:t xml:space="preserve"> </w:t>
      </w:r>
      <w:r>
        <w:rPr>
          <w:b/>
          <w:w w:val="105"/>
          <w:sz w:val="20"/>
        </w:rPr>
        <w:t>countries,</w:t>
      </w:r>
      <w:r>
        <w:rPr>
          <w:b/>
          <w:spacing w:val="-14"/>
          <w:w w:val="105"/>
          <w:sz w:val="20"/>
        </w:rPr>
        <w:t xml:space="preserve"> </w:t>
      </w:r>
      <w:r>
        <w:rPr>
          <w:b/>
          <w:w w:val="105"/>
          <w:sz w:val="20"/>
        </w:rPr>
        <w:t>etc.</w:t>
      </w:r>
    </w:p>
    <w:p w:rsidR="00EA1FCB" w:rsidRDefault="00BF5CDA">
      <w:pPr>
        <w:pStyle w:val="ListParagraph"/>
        <w:numPr>
          <w:ilvl w:val="0"/>
          <w:numId w:val="2"/>
        </w:numPr>
        <w:tabs>
          <w:tab w:val="left" w:pos="829"/>
          <w:tab w:val="left" w:pos="5566"/>
        </w:tabs>
        <w:spacing w:before="146"/>
        <w:ind w:hanging="338"/>
        <w:rPr>
          <w:sz w:val="20"/>
        </w:rPr>
      </w:pPr>
      <w:r>
        <w:rPr>
          <w:w w:val="105"/>
          <w:sz w:val="20"/>
        </w:rPr>
        <w:t>UIN</w:t>
      </w:r>
      <w:r>
        <w:rPr>
          <w:w w:val="105"/>
          <w:sz w:val="20"/>
        </w:rPr>
        <w:tab/>
        <w:t>:</w:t>
      </w:r>
    </w:p>
    <w:p w:rsidR="00EA1FCB" w:rsidRDefault="00BF5CDA">
      <w:pPr>
        <w:pStyle w:val="ListParagraph"/>
        <w:numPr>
          <w:ilvl w:val="0"/>
          <w:numId w:val="2"/>
        </w:numPr>
        <w:tabs>
          <w:tab w:val="left" w:pos="829"/>
        </w:tabs>
        <w:spacing w:before="125"/>
        <w:ind w:hanging="338"/>
        <w:rPr>
          <w:sz w:val="20"/>
        </w:rPr>
      </w:pPr>
      <w:r>
        <w:rPr>
          <w:w w:val="105"/>
          <w:sz w:val="20"/>
        </w:rPr>
        <w:t xml:space="preserve">Name  </w:t>
      </w:r>
      <w:r>
        <w:rPr>
          <w:spacing w:val="13"/>
          <w:w w:val="105"/>
          <w:sz w:val="20"/>
        </w:rPr>
        <w:t xml:space="preserve"> </w:t>
      </w:r>
      <w:r>
        <w:rPr>
          <w:w w:val="105"/>
          <w:sz w:val="20"/>
        </w:rPr>
        <w:t>:</w:t>
      </w:r>
    </w:p>
    <w:p w:rsidR="00EA1FCB" w:rsidRDefault="00BF5CDA">
      <w:pPr>
        <w:pStyle w:val="ListParagraph"/>
        <w:numPr>
          <w:ilvl w:val="0"/>
          <w:numId w:val="2"/>
        </w:numPr>
        <w:tabs>
          <w:tab w:val="left" w:pos="829"/>
          <w:tab w:val="left" w:pos="2858"/>
        </w:tabs>
        <w:spacing w:before="130"/>
        <w:ind w:hanging="338"/>
        <w:rPr>
          <w:sz w:val="20"/>
        </w:rPr>
      </w:pPr>
      <w:r>
        <w:rPr>
          <w:w w:val="105"/>
          <w:sz w:val="20"/>
        </w:rPr>
        <w:t>Address</w:t>
      </w:r>
      <w:r>
        <w:rPr>
          <w:w w:val="105"/>
          <w:sz w:val="20"/>
        </w:rPr>
        <w:tab/>
        <w:t>:</w:t>
      </w:r>
    </w:p>
    <w:p w:rsidR="00EA1FCB" w:rsidRDefault="00BF5CDA">
      <w:pPr>
        <w:pStyle w:val="ListParagraph"/>
        <w:numPr>
          <w:ilvl w:val="0"/>
          <w:numId w:val="2"/>
        </w:numPr>
        <w:tabs>
          <w:tab w:val="left" w:pos="829"/>
          <w:tab w:val="left" w:pos="5565"/>
          <w:tab w:val="left" w:pos="8270"/>
        </w:tabs>
        <w:spacing w:before="125"/>
        <w:ind w:hanging="338"/>
        <w:rPr>
          <w:sz w:val="20"/>
        </w:rPr>
      </w:pPr>
      <w:r>
        <w:rPr>
          <w:w w:val="105"/>
          <w:sz w:val="20"/>
        </w:rPr>
        <w:t>Tax</w:t>
      </w:r>
      <w:r>
        <w:rPr>
          <w:spacing w:val="-11"/>
          <w:w w:val="105"/>
          <w:sz w:val="20"/>
        </w:rPr>
        <w:t xml:space="preserve"> </w:t>
      </w:r>
      <w:r>
        <w:rPr>
          <w:w w:val="105"/>
          <w:sz w:val="20"/>
        </w:rPr>
        <w:t>Period</w:t>
      </w:r>
      <w:r>
        <w:rPr>
          <w:spacing w:val="-8"/>
          <w:w w:val="105"/>
          <w:sz w:val="20"/>
        </w:rPr>
        <w:t xml:space="preserve"> </w:t>
      </w:r>
      <w:r>
        <w:rPr>
          <w:w w:val="105"/>
          <w:sz w:val="20"/>
        </w:rPr>
        <w:t>(Quarter)</w:t>
      </w:r>
      <w:r>
        <w:rPr>
          <w:w w:val="105"/>
          <w:sz w:val="20"/>
        </w:rPr>
        <w:tab/>
        <w:t xml:space="preserve">: </w:t>
      </w:r>
      <w:r>
        <w:rPr>
          <w:spacing w:val="32"/>
          <w:w w:val="105"/>
          <w:sz w:val="20"/>
        </w:rPr>
        <w:t xml:space="preserve"> </w:t>
      </w:r>
      <w:r>
        <w:rPr>
          <w:w w:val="105"/>
          <w:sz w:val="20"/>
        </w:rPr>
        <w:t>From</w:t>
      </w:r>
      <w:r>
        <w:rPr>
          <w:spacing w:val="-9"/>
          <w:w w:val="105"/>
          <w:sz w:val="20"/>
        </w:rPr>
        <w:t xml:space="preserve"> </w:t>
      </w:r>
      <w:r>
        <w:rPr>
          <w:w w:val="105"/>
          <w:sz w:val="20"/>
        </w:rPr>
        <w:t>&lt;DD/MM/YY&gt;</w:t>
      </w:r>
      <w:r>
        <w:rPr>
          <w:w w:val="105"/>
          <w:sz w:val="20"/>
        </w:rPr>
        <w:tab/>
        <w:t>To</w:t>
      </w:r>
    </w:p>
    <w:p w:rsidR="00EA1FCB" w:rsidRDefault="00BF5CDA">
      <w:pPr>
        <w:spacing w:before="127"/>
        <w:ind w:left="828" w:right="446"/>
        <w:rPr>
          <w:sz w:val="20"/>
        </w:rPr>
      </w:pPr>
      <w:r>
        <w:rPr>
          <w:w w:val="105"/>
          <w:sz w:val="20"/>
        </w:rPr>
        <w:t>&lt;DD/MM/YY&gt;</w:t>
      </w:r>
    </w:p>
    <w:p w:rsidR="00EA1FCB" w:rsidRDefault="00BF5CDA">
      <w:pPr>
        <w:pStyle w:val="ListParagraph"/>
        <w:numPr>
          <w:ilvl w:val="0"/>
          <w:numId w:val="2"/>
        </w:numPr>
        <w:tabs>
          <w:tab w:val="left" w:pos="829"/>
          <w:tab w:val="left" w:pos="5564"/>
        </w:tabs>
        <w:spacing w:before="125"/>
        <w:ind w:hanging="338"/>
        <w:rPr>
          <w:sz w:val="20"/>
        </w:rPr>
      </w:pPr>
      <w:r>
        <w:rPr>
          <w:w w:val="105"/>
          <w:sz w:val="20"/>
        </w:rPr>
        <w:t>Amount of</w:t>
      </w:r>
      <w:r>
        <w:rPr>
          <w:spacing w:val="-14"/>
          <w:w w:val="105"/>
          <w:sz w:val="20"/>
        </w:rPr>
        <w:t xml:space="preserve"> </w:t>
      </w:r>
      <w:r>
        <w:rPr>
          <w:w w:val="105"/>
          <w:sz w:val="20"/>
        </w:rPr>
        <w:t>Refund</w:t>
      </w:r>
      <w:r>
        <w:rPr>
          <w:spacing w:val="-10"/>
          <w:w w:val="105"/>
          <w:sz w:val="20"/>
        </w:rPr>
        <w:t xml:space="preserve"> </w:t>
      </w:r>
      <w:r>
        <w:rPr>
          <w:w w:val="105"/>
          <w:sz w:val="20"/>
        </w:rPr>
        <w:t>Claim</w:t>
      </w:r>
      <w:r>
        <w:rPr>
          <w:w w:val="105"/>
          <w:sz w:val="20"/>
        </w:rPr>
        <w:tab/>
        <w:t>:  &lt;INR&gt; &lt;In</w:t>
      </w:r>
      <w:r>
        <w:rPr>
          <w:spacing w:val="-37"/>
          <w:w w:val="105"/>
          <w:sz w:val="20"/>
        </w:rPr>
        <w:t xml:space="preserve"> </w:t>
      </w:r>
      <w:r>
        <w:rPr>
          <w:w w:val="105"/>
          <w:sz w:val="20"/>
        </w:rPr>
        <w:t>Words&gt;</w:t>
      </w:r>
    </w:p>
    <w:p w:rsidR="00EA1FCB" w:rsidRDefault="00EA1FCB">
      <w:pPr>
        <w:pStyle w:val="BodyText"/>
        <w:rPr>
          <w:sz w:val="20"/>
        </w:rPr>
      </w:pPr>
    </w:p>
    <w:p w:rsidR="00EA1FCB" w:rsidRDefault="00EA1FCB">
      <w:pPr>
        <w:pStyle w:val="BodyText"/>
        <w:spacing w:before="2"/>
        <w:rPr>
          <w:sz w:val="19"/>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51"/>
        <w:gridCol w:w="2794"/>
      </w:tblGrid>
      <w:tr w:rsidR="00EA1FCB">
        <w:trPr>
          <w:trHeight w:hRule="exact" w:val="287"/>
        </w:trPr>
        <w:tc>
          <w:tcPr>
            <w:tcW w:w="4651" w:type="dxa"/>
            <w:tcBorders>
              <w:bottom w:val="single" w:sz="3" w:space="0" w:color="000000"/>
            </w:tcBorders>
          </w:tcPr>
          <w:p w:rsidR="00EA1FCB" w:rsidRDefault="00EA1FCB"/>
        </w:tc>
        <w:tc>
          <w:tcPr>
            <w:tcW w:w="2794" w:type="dxa"/>
            <w:tcBorders>
              <w:bottom w:val="single" w:sz="3" w:space="0" w:color="000000"/>
            </w:tcBorders>
          </w:tcPr>
          <w:p w:rsidR="00EA1FCB" w:rsidRDefault="00BF5CDA">
            <w:pPr>
              <w:pStyle w:val="TableParagraph"/>
              <w:spacing w:line="205" w:lineRule="exact"/>
              <w:ind w:left="95"/>
              <w:rPr>
                <w:sz w:val="18"/>
              </w:rPr>
            </w:pPr>
            <w:r>
              <w:rPr>
                <w:w w:val="105"/>
                <w:sz w:val="18"/>
              </w:rPr>
              <w:t>Amount</w:t>
            </w:r>
          </w:p>
        </w:tc>
      </w:tr>
      <w:tr w:rsidR="00EA1FCB">
        <w:trPr>
          <w:trHeight w:hRule="exact" w:val="275"/>
        </w:trPr>
        <w:tc>
          <w:tcPr>
            <w:tcW w:w="4651" w:type="dxa"/>
            <w:tcBorders>
              <w:top w:val="single" w:sz="3" w:space="0" w:color="000000"/>
            </w:tcBorders>
          </w:tcPr>
          <w:p w:rsidR="00EA1FCB" w:rsidRDefault="00BF5CDA">
            <w:pPr>
              <w:pStyle w:val="TableParagraph"/>
              <w:ind w:left="95"/>
              <w:rPr>
                <w:sz w:val="18"/>
              </w:rPr>
            </w:pPr>
            <w:r>
              <w:rPr>
                <w:w w:val="105"/>
                <w:sz w:val="18"/>
              </w:rPr>
              <w:t>Central Tax</w:t>
            </w:r>
          </w:p>
        </w:tc>
        <w:tc>
          <w:tcPr>
            <w:tcW w:w="2794" w:type="dxa"/>
            <w:tcBorders>
              <w:top w:val="single" w:sz="3" w:space="0" w:color="000000"/>
            </w:tcBorders>
          </w:tcPr>
          <w:p w:rsidR="00EA1FCB" w:rsidRDefault="00EA1FCB"/>
        </w:tc>
      </w:tr>
      <w:tr w:rsidR="00EA1FCB">
        <w:trPr>
          <w:trHeight w:hRule="exact" w:val="287"/>
        </w:trPr>
        <w:tc>
          <w:tcPr>
            <w:tcW w:w="4651" w:type="dxa"/>
            <w:tcBorders>
              <w:bottom w:val="single" w:sz="3" w:space="0" w:color="000000"/>
            </w:tcBorders>
          </w:tcPr>
          <w:p w:rsidR="00EA1FCB" w:rsidRDefault="00BF5CDA">
            <w:pPr>
              <w:pStyle w:val="TableParagraph"/>
              <w:ind w:left="95"/>
              <w:rPr>
                <w:sz w:val="18"/>
              </w:rPr>
            </w:pPr>
            <w:r>
              <w:rPr>
                <w:w w:val="105"/>
                <w:sz w:val="18"/>
              </w:rPr>
              <w:t>State Tax</w:t>
            </w:r>
          </w:p>
        </w:tc>
        <w:tc>
          <w:tcPr>
            <w:tcW w:w="2794" w:type="dxa"/>
            <w:tcBorders>
              <w:bottom w:val="single" w:sz="3" w:space="0" w:color="000000"/>
            </w:tcBorders>
          </w:tcPr>
          <w:p w:rsidR="00EA1FCB" w:rsidRDefault="00EA1FCB"/>
        </w:tc>
      </w:tr>
      <w:tr w:rsidR="00EA1FCB">
        <w:trPr>
          <w:trHeight w:hRule="exact" w:val="289"/>
        </w:trPr>
        <w:tc>
          <w:tcPr>
            <w:tcW w:w="4651" w:type="dxa"/>
            <w:tcBorders>
              <w:top w:val="single" w:sz="3" w:space="0" w:color="000000"/>
            </w:tcBorders>
          </w:tcPr>
          <w:p w:rsidR="00EA1FCB" w:rsidRDefault="00BF5CDA">
            <w:pPr>
              <w:pStyle w:val="TableParagraph"/>
              <w:ind w:left="143"/>
              <w:rPr>
                <w:sz w:val="18"/>
              </w:rPr>
            </w:pPr>
            <w:r>
              <w:rPr>
                <w:w w:val="105"/>
                <w:sz w:val="18"/>
              </w:rPr>
              <w:t>UT Tax</w:t>
            </w:r>
          </w:p>
        </w:tc>
        <w:tc>
          <w:tcPr>
            <w:tcW w:w="2794" w:type="dxa"/>
            <w:tcBorders>
              <w:top w:val="single" w:sz="3" w:space="0" w:color="000000"/>
            </w:tcBorders>
          </w:tcPr>
          <w:p w:rsidR="00EA1FCB" w:rsidRDefault="00EA1FCB"/>
        </w:tc>
      </w:tr>
      <w:tr w:rsidR="00EA1FCB">
        <w:trPr>
          <w:trHeight w:hRule="exact" w:val="286"/>
        </w:trPr>
        <w:tc>
          <w:tcPr>
            <w:tcW w:w="4651" w:type="dxa"/>
          </w:tcPr>
          <w:p w:rsidR="00EA1FCB" w:rsidRDefault="00BF5CDA">
            <w:pPr>
              <w:pStyle w:val="TableParagraph"/>
              <w:spacing w:line="205" w:lineRule="exact"/>
              <w:ind w:left="95"/>
              <w:rPr>
                <w:sz w:val="18"/>
              </w:rPr>
            </w:pPr>
            <w:r>
              <w:rPr>
                <w:w w:val="105"/>
                <w:sz w:val="18"/>
              </w:rPr>
              <w:t>Integrated Tax</w:t>
            </w:r>
          </w:p>
        </w:tc>
        <w:tc>
          <w:tcPr>
            <w:tcW w:w="2794" w:type="dxa"/>
          </w:tcPr>
          <w:p w:rsidR="00EA1FCB" w:rsidRDefault="00EA1FCB"/>
        </w:tc>
      </w:tr>
      <w:tr w:rsidR="00EA1FCB">
        <w:trPr>
          <w:trHeight w:hRule="exact" w:val="289"/>
        </w:trPr>
        <w:tc>
          <w:tcPr>
            <w:tcW w:w="4651" w:type="dxa"/>
            <w:tcBorders>
              <w:bottom w:val="single" w:sz="3" w:space="0" w:color="000000"/>
            </w:tcBorders>
          </w:tcPr>
          <w:p w:rsidR="00EA1FCB" w:rsidRDefault="00BF5CDA">
            <w:pPr>
              <w:pStyle w:val="TableParagraph"/>
              <w:ind w:left="95"/>
              <w:rPr>
                <w:sz w:val="18"/>
              </w:rPr>
            </w:pPr>
            <w:r>
              <w:rPr>
                <w:w w:val="105"/>
                <w:sz w:val="18"/>
              </w:rPr>
              <w:t>Cess</w:t>
            </w:r>
          </w:p>
        </w:tc>
        <w:tc>
          <w:tcPr>
            <w:tcW w:w="2794" w:type="dxa"/>
            <w:tcBorders>
              <w:bottom w:val="single" w:sz="3" w:space="0" w:color="000000"/>
            </w:tcBorders>
          </w:tcPr>
          <w:p w:rsidR="00EA1FCB" w:rsidRDefault="00EA1FCB"/>
        </w:tc>
      </w:tr>
      <w:tr w:rsidR="00EA1FCB">
        <w:trPr>
          <w:trHeight w:hRule="exact" w:val="287"/>
        </w:trPr>
        <w:tc>
          <w:tcPr>
            <w:tcW w:w="7445" w:type="dxa"/>
            <w:gridSpan w:val="2"/>
            <w:tcBorders>
              <w:top w:val="single" w:sz="3" w:space="0" w:color="000000"/>
            </w:tcBorders>
          </w:tcPr>
          <w:p w:rsidR="00EA1FCB" w:rsidRDefault="00BF5CDA">
            <w:pPr>
              <w:pStyle w:val="TableParagraph"/>
              <w:ind w:left="95"/>
              <w:rPr>
                <w:sz w:val="18"/>
              </w:rPr>
            </w:pPr>
            <w:r>
              <w:rPr>
                <w:w w:val="105"/>
                <w:sz w:val="18"/>
              </w:rPr>
              <w:t>Total</w:t>
            </w:r>
          </w:p>
        </w:tc>
      </w:tr>
    </w:tbl>
    <w:p w:rsidR="00EA1FCB" w:rsidRDefault="00EA1FCB">
      <w:pPr>
        <w:pStyle w:val="BodyText"/>
        <w:spacing w:before="4"/>
        <w:rPr>
          <w:sz w:val="15"/>
        </w:rPr>
      </w:pPr>
    </w:p>
    <w:p w:rsidR="00EA1FCB" w:rsidRDefault="00BF5CDA">
      <w:pPr>
        <w:pStyle w:val="ListParagraph"/>
        <w:numPr>
          <w:ilvl w:val="0"/>
          <w:numId w:val="2"/>
        </w:numPr>
        <w:tabs>
          <w:tab w:val="left" w:pos="829"/>
        </w:tabs>
        <w:spacing w:before="80"/>
        <w:ind w:hanging="338"/>
        <w:rPr>
          <w:sz w:val="20"/>
        </w:rPr>
      </w:pPr>
      <w:r>
        <w:rPr>
          <w:w w:val="105"/>
          <w:sz w:val="20"/>
        </w:rPr>
        <w:t>Details</w:t>
      </w:r>
      <w:r>
        <w:rPr>
          <w:spacing w:val="-18"/>
          <w:w w:val="105"/>
          <w:sz w:val="20"/>
        </w:rPr>
        <w:t xml:space="preserve"> </w:t>
      </w:r>
      <w:r>
        <w:rPr>
          <w:w w:val="105"/>
          <w:sz w:val="20"/>
        </w:rPr>
        <w:t>of</w:t>
      </w:r>
      <w:r>
        <w:rPr>
          <w:spacing w:val="-15"/>
          <w:w w:val="105"/>
          <w:sz w:val="20"/>
        </w:rPr>
        <w:t xml:space="preserve"> </w:t>
      </w:r>
      <w:r>
        <w:rPr>
          <w:w w:val="105"/>
          <w:sz w:val="20"/>
        </w:rPr>
        <w:t>Bank</w:t>
      </w:r>
      <w:r>
        <w:rPr>
          <w:spacing w:val="-15"/>
          <w:w w:val="105"/>
          <w:sz w:val="20"/>
        </w:rPr>
        <w:t xml:space="preserve"> </w:t>
      </w:r>
      <w:r>
        <w:rPr>
          <w:w w:val="105"/>
          <w:sz w:val="20"/>
        </w:rPr>
        <w:t>Account:</w:t>
      </w:r>
    </w:p>
    <w:p w:rsidR="00EA1FCB" w:rsidRDefault="00BF5CDA">
      <w:pPr>
        <w:pStyle w:val="ListParagraph"/>
        <w:numPr>
          <w:ilvl w:val="1"/>
          <w:numId w:val="2"/>
        </w:numPr>
        <w:tabs>
          <w:tab w:val="left" w:pos="1506"/>
        </w:tabs>
        <w:spacing w:before="125"/>
        <w:ind w:hanging="338"/>
        <w:rPr>
          <w:sz w:val="20"/>
        </w:rPr>
      </w:pPr>
      <w:r>
        <w:rPr>
          <w:w w:val="105"/>
          <w:sz w:val="20"/>
        </w:rPr>
        <w:t>Bank Account</w:t>
      </w:r>
      <w:r>
        <w:rPr>
          <w:spacing w:val="-34"/>
          <w:w w:val="105"/>
          <w:sz w:val="20"/>
        </w:rPr>
        <w:t xml:space="preserve"> </w:t>
      </w:r>
      <w:r>
        <w:rPr>
          <w:spacing w:val="-2"/>
          <w:w w:val="105"/>
          <w:sz w:val="20"/>
        </w:rPr>
        <w:t>Number</w:t>
      </w:r>
    </w:p>
    <w:p w:rsidR="00EA1FCB" w:rsidRDefault="00BF5CDA">
      <w:pPr>
        <w:pStyle w:val="ListParagraph"/>
        <w:numPr>
          <w:ilvl w:val="1"/>
          <w:numId w:val="2"/>
        </w:numPr>
        <w:tabs>
          <w:tab w:val="left" w:pos="1506"/>
        </w:tabs>
        <w:spacing w:before="127"/>
        <w:ind w:hanging="338"/>
        <w:rPr>
          <w:sz w:val="20"/>
        </w:rPr>
      </w:pPr>
      <w:r>
        <w:rPr>
          <w:w w:val="105"/>
          <w:sz w:val="20"/>
        </w:rPr>
        <w:t>Bank Account</w:t>
      </w:r>
      <w:r>
        <w:rPr>
          <w:spacing w:val="-35"/>
          <w:w w:val="105"/>
          <w:sz w:val="20"/>
        </w:rPr>
        <w:t xml:space="preserve"> </w:t>
      </w:r>
      <w:r>
        <w:rPr>
          <w:w w:val="105"/>
          <w:sz w:val="20"/>
        </w:rPr>
        <w:t>Type</w:t>
      </w:r>
    </w:p>
    <w:p w:rsidR="00EA1FCB" w:rsidRDefault="00BF5CDA">
      <w:pPr>
        <w:pStyle w:val="ListParagraph"/>
        <w:numPr>
          <w:ilvl w:val="1"/>
          <w:numId w:val="2"/>
        </w:numPr>
        <w:tabs>
          <w:tab w:val="left" w:pos="1506"/>
        </w:tabs>
        <w:spacing w:before="127"/>
        <w:ind w:hanging="338"/>
        <w:rPr>
          <w:sz w:val="20"/>
        </w:rPr>
      </w:pPr>
      <w:r>
        <w:rPr>
          <w:w w:val="105"/>
          <w:sz w:val="20"/>
        </w:rPr>
        <w:t>Name of the</w:t>
      </w:r>
      <w:r>
        <w:rPr>
          <w:spacing w:val="-29"/>
          <w:w w:val="105"/>
          <w:sz w:val="20"/>
        </w:rPr>
        <w:t xml:space="preserve"> </w:t>
      </w:r>
      <w:r>
        <w:rPr>
          <w:w w:val="105"/>
          <w:sz w:val="20"/>
        </w:rPr>
        <w:t>Bank</w:t>
      </w:r>
    </w:p>
    <w:p w:rsidR="00EA1FCB" w:rsidRDefault="00BF5CDA">
      <w:pPr>
        <w:pStyle w:val="ListParagraph"/>
        <w:numPr>
          <w:ilvl w:val="1"/>
          <w:numId w:val="2"/>
        </w:numPr>
        <w:tabs>
          <w:tab w:val="left" w:pos="1506"/>
        </w:tabs>
        <w:spacing w:before="127"/>
        <w:ind w:hanging="338"/>
        <w:rPr>
          <w:sz w:val="20"/>
        </w:rPr>
      </w:pPr>
      <w:r>
        <w:rPr>
          <w:w w:val="105"/>
          <w:sz w:val="20"/>
        </w:rPr>
        <w:t>Name</w:t>
      </w:r>
      <w:r>
        <w:rPr>
          <w:spacing w:val="-15"/>
          <w:w w:val="105"/>
          <w:sz w:val="20"/>
        </w:rPr>
        <w:t xml:space="preserve"> </w:t>
      </w:r>
      <w:r>
        <w:rPr>
          <w:w w:val="105"/>
          <w:sz w:val="20"/>
        </w:rPr>
        <w:t>of</w:t>
      </w:r>
      <w:r>
        <w:rPr>
          <w:spacing w:val="-14"/>
          <w:w w:val="105"/>
          <w:sz w:val="20"/>
        </w:rPr>
        <w:t xml:space="preserve"> </w:t>
      </w:r>
      <w:r>
        <w:rPr>
          <w:w w:val="105"/>
          <w:sz w:val="20"/>
        </w:rPr>
        <w:t>the</w:t>
      </w:r>
      <w:r>
        <w:rPr>
          <w:spacing w:val="-17"/>
          <w:w w:val="105"/>
          <w:sz w:val="20"/>
        </w:rPr>
        <w:t xml:space="preserve"> </w:t>
      </w:r>
      <w:r>
        <w:rPr>
          <w:w w:val="105"/>
          <w:sz w:val="20"/>
        </w:rPr>
        <w:t>Account</w:t>
      </w:r>
      <w:r>
        <w:rPr>
          <w:spacing w:val="-14"/>
          <w:w w:val="105"/>
          <w:sz w:val="20"/>
        </w:rPr>
        <w:t xml:space="preserve"> </w:t>
      </w:r>
      <w:r>
        <w:rPr>
          <w:w w:val="105"/>
          <w:sz w:val="20"/>
        </w:rPr>
        <w:t>Holder/Operator</w:t>
      </w:r>
    </w:p>
    <w:p w:rsidR="00EA1FCB" w:rsidRDefault="00BF5CDA">
      <w:pPr>
        <w:pStyle w:val="ListParagraph"/>
        <w:numPr>
          <w:ilvl w:val="1"/>
          <w:numId w:val="2"/>
        </w:numPr>
        <w:tabs>
          <w:tab w:val="left" w:pos="1506"/>
        </w:tabs>
        <w:spacing w:before="125"/>
        <w:ind w:hanging="338"/>
        <w:rPr>
          <w:sz w:val="20"/>
        </w:rPr>
      </w:pPr>
      <w:r>
        <w:rPr>
          <w:w w:val="105"/>
          <w:sz w:val="20"/>
        </w:rPr>
        <w:t>Address</w:t>
      </w:r>
      <w:r>
        <w:rPr>
          <w:spacing w:val="-16"/>
          <w:w w:val="105"/>
          <w:sz w:val="20"/>
        </w:rPr>
        <w:t xml:space="preserve"> </w:t>
      </w:r>
      <w:r>
        <w:rPr>
          <w:w w:val="105"/>
          <w:sz w:val="20"/>
        </w:rPr>
        <w:t>of</w:t>
      </w:r>
      <w:r>
        <w:rPr>
          <w:spacing w:val="-15"/>
          <w:w w:val="105"/>
          <w:sz w:val="20"/>
        </w:rPr>
        <w:t xml:space="preserve"> </w:t>
      </w:r>
      <w:r>
        <w:rPr>
          <w:w w:val="105"/>
          <w:sz w:val="20"/>
        </w:rPr>
        <w:t>Bank</w:t>
      </w:r>
      <w:r>
        <w:rPr>
          <w:spacing w:val="-16"/>
          <w:w w:val="105"/>
          <w:sz w:val="20"/>
        </w:rPr>
        <w:t xml:space="preserve"> </w:t>
      </w:r>
      <w:r>
        <w:rPr>
          <w:w w:val="105"/>
          <w:sz w:val="20"/>
        </w:rPr>
        <w:t>Branch</w:t>
      </w:r>
    </w:p>
    <w:p w:rsidR="00EA1FCB" w:rsidRDefault="00BF5CDA">
      <w:pPr>
        <w:pStyle w:val="ListParagraph"/>
        <w:numPr>
          <w:ilvl w:val="1"/>
          <w:numId w:val="2"/>
        </w:numPr>
        <w:tabs>
          <w:tab w:val="left" w:pos="1505"/>
          <w:tab w:val="left" w:pos="1506"/>
        </w:tabs>
        <w:spacing w:before="127"/>
        <w:ind w:hanging="338"/>
        <w:rPr>
          <w:sz w:val="20"/>
        </w:rPr>
      </w:pPr>
      <w:r>
        <w:rPr>
          <w:w w:val="105"/>
          <w:sz w:val="20"/>
        </w:rPr>
        <w:t>IFSC</w:t>
      </w:r>
    </w:p>
    <w:p w:rsidR="00EA1FCB" w:rsidRDefault="00BF5CDA">
      <w:pPr>
        <w:pStyle w:val="ListParagraph"/>
        <w:numPr>
          <w:ilvl w:val="1"/>
          <w:numId w:val="2"/>
        </w:numPr>
        <w:tabs>
          <w:tab w:val="left" w:pos="1506"/>
        </w:tabs>
        <w:spacing w:before="127"/>
        <w:ind w:hanging="338"/>
        <w:rPr>
          <w:sz w:val="20"/>
        </w:rPr>
      </w:pPr>
      <w:r>
        <w:rPr>
          <w:w w:val="105"/>
          <w:sz w:val="20"/>
        </w:rPr>
        <w:t>MICR</w:t>
      </w:r>
    </w:p>
    <w:p w:rsidR="00EA1FCB" w:rsidRDefault="00BF5CDA">
      <w:pPr>
        <w:pStyle w:val="ListParagraph"/>
        <w:numPr>
          <w:ilvl w:val="0"/>
          <w:numId w:val="2"/>
        </w:numPr>
        <w:tabs>
          <w:tab w:val="left" w:pos="829"/>
        </w:tabs>
        <w:spacing w:before="125"/>
        <w:ind w:hanging="338"/>
        <w:rPr>
          <w:b/>
          <w:sz w:val="20"/>
        </w:rPr>
      </w:pPr>
      <w:r>
        <w:rPr>
          <w:w w:val="105"/>
          <w:sz w:val="20"/>
        </w:rPr>
        <w:t>Reference</w:t>
      </w:r>
      <w:r>
        <w:rPr>
          <w:spacing w:val="-16"/>
          <w:w w:val="105"/>
          <w:sz w:val="20"/>
        </w:rPr>
        <w:t xml:space="preserve"> </w:t>
      </w:r>
      <w:r>
        <w:rPr>
          <w:w w:val="105"/>
          <w:sz w:val="20"/>
        </w:rPr>
        <w:t>number</w:t>
      </w:r>
      <w:r>
        <w:rPr>
          <w:spacing w:val="-13"/>
          <w:w w:val="105"/>
          <w:sz w:val="20"/>
        </w:rPr>
        <w:t xml:space="preserve"> </w:t>
      </w:r>
      <w:r>
        <w:rPr>
          <w:w w:val="105"/>
          <w:sz w:val="20"/>
        </w:rPr>
        <w:t>and</w:t>
      </w:r>
      <w:r>
        <w:rPr>
          <w:spacing w:val="-13"/>
          <w:w w:val="105"/>
          <w:sz w:val="20"/>
        </w:rPr>
        <w:t xml:space="preserve"> </w:t>
      </w:r>
      <w:r>
        <w:rPr>
          <w:w w:val="105"/>
          <w:sz w:val="20"/>
        </w:rPr>
        <w:t>date</w:t>
      </w:r>
      <w:r>
        <w:rPr>
          <w:spacing w:val="-15"/>
          <w:w w:val="105"/>
          <w:sz w:val="20"/>
        </w:rPr>
        <w:t xml:space="preserve"> </w:t>
      </w:r>
      <w:r>
        <w:rPr>
          <w:w w:val="105"/>
          <w:sz w:val="20"/>
        </w:rPr>
        <w:t>of</w:t>
      </w:r>
      <w:r>
        <w:rPr>
          <w:spacing w:val="-15"/>
          <w:w w:val="105"/>
          <w:sz w:val="20"/>
        </w:rPr>
        <w:t xml:space="preserve"> </w:t>
      </w:r>
      <w:r>
        <w:rPr>
          <w:w w:val="105"/>
          <w:sz w:val="20"/>
        </w:rPr>
        <w:t>furnishing</w:t>
      </w:r>
      <w:r>
        <w:rPr>
          <w:spacing w:val="-13"/>
          <w:w w:val="105"/>
          <w:sz w:val="20"/>
        </w:rPr>
        <w:t xml:space="preserve"> </w:t>
      </w:r>
      <w:r>
        <w:rPr>
          <w:b/>
          <w:w w:val="105"/>
          <w:sz w:val="20"/>
        </w:rPr>
        <w:t>FORM</w:t>
      </w:r>
      <w:r>
        <w:rPr>
          <w:b/>
          <w:spacing w:val="-16"/>
          <w:w w:val="105"/>
          <w:sz w:val="20"/>
        </w:rPr>
        <w:t xml:space="preserve"> </w:t>
      </w:r>
      <w:r>
        <w:rPr>
          <w:b/>
          <w:w w:val="105"/>
          <w:sz w:val="20"/>
        </w:rPr>
        <w:t>GSTR-11</w:t>
      </w:r>
    </w:p>
    <w:p w:rsidR="00EA1FCB" w:rsidRDefault="00BF5CDA">
      <w:pPr>
        <w:pStyle w:val="ListParagraph"/>
        <w:numPr>
          <w:ilvl w:val="0"/>
          <w:numId w:val="2"/>
        </w:numPr>
        <w:tabs>
          <w:tab w:val="left" w:pos="829"/>
        </w:tabs>
        <w:spacing w:before="156"/>
        <w:ind w:hanging="338"/>
        <w:rPr>
          <w:sz w:val="20"/>
        </w:rPr>
      </w:pPr>
      <w:r>
        <w:rPr>
          <w:w w:val="105"/>
          <w:sz w:val="20"/>
        </w:rPr>
        <w:t>Verification</w:t>
      </w:r>
    </w:p>
    <w:p w:rsidR="00EA1FCB" w:rsidRDefault="00BF5CDA">
      <w:pPr>
        <w:tabs>
          <w:tab w:val="left" w:pos="1682"/>
        </w:tabs>
        <w:spacing w:before="156"/>
        <w:ind w:left="828"/>
        <w:jc w:val="both"/>
        <w:rPr>
          <w:sz w:val="20"/>
        </w:rPr>
      </w:pPr>
      <w:r>
        <w:rPr>
          <w:w w:val="105"/>
          <w:sz w:val="20"/>
        </w:rPr>
        <w:t>I</w:t>
      </w:r>
      <w:r>
        <w:rPr>
          <w:w w:val="105"/>
          <w:sz w:val="20"/>
          <w:u w:val="single"/>
        </w:rPr>
        <w:tab/>
      </w:r>
      <w:r>
        <w:rPr>
          <w:w w:val="105"/>
          <w:sz w:val="20"/>
        </w:rPr>
        <w:t>as an authorised representative of &lt;&lt; Name of Embassy/international</w:t>
      </w:r>
      <w:r>
        <w:rPr>
          <w:spacing w:val="22"/>
          <w:w w:val="105"/>
          <w:sz w:val="20"/>
        </w:rPr>
        <w:t xml:space="preserve"> </w:t>
      </w:r>
      <w:r>
        <w:rPr>
          <w:w w:val="105"/>
          <w:sz w:val="20"/>
        </w:rPr>
        <w:t>organization</w:t>
      </w:r>
    </w:p>
    <w:p w:rsidR="00EA1FCB" w:rsidRDefault="00BF5CDA">
      <w:pPr>
        <w:spacing w:before="127" w:line="372" w:lineRule="auto"/>
        <w:ind w:left="828" w:right="162"/>
        <w:jc w:val="both"/>
        <w:rPr>
          <w:sz w:val="20"/>
        </w:rPr>
      </w:pPr>
      <w:r>
        <w:rPr>
          <w:w w:val="105"/>
          <w:sz w:val="20"/>
        </w:rPr>
        <w:t>&gt;&gt; hereby solemnly affirm and declare that the information given herein above is true and correct to the best of my knowledge and belief and nothing has been concealed therefrom.</w:t>
      </w:r>
    </w:p>
    <w:p w:rsidR="00EA1FCB" w:rsidRDefault="00BF5CDA">
      <w:pPr>
        <w:spacing w:before="3" w:line="372" w:lineRule="auto"/>
        <w:ind w:left="828" w:right="161"/>
        <w:jc w:val="both"/>
        <w:rPr>
          <w:sz w:val="20"/>
        </w:rPr>
      </w:pPr>
      <w:r>
        <w:rPr>
          <w:w w:val="105"/>
          <w:sz w:val="20"/>
        </w:rPr>
        <w:t>That we are eligible to claim such refund as specified agency of UNO/Multilateral Financial Institution and Organization, Consulate or Embassy of foreign countries/ any other person/ class of persons specified/ notified by the Government.</w:t>
      </w:r>
    </w:p>
    <w:p w:rsidR="00EA1FCB" w:rsidRDefault="00BF5CDA">
      <w:pPr>
        <w:tabs>
          <w:tab w:val="left" w:pos="6076"/>
          <w:tab w:val="left" w:pos="7122"/>
          <w:tab w:val="left" w:pos="7552"/>
        </w:tabs>
        <w:spacing w:before="6"/>
        <w:ind w:left="764"/>
        <w:jc w:val="center"/>
        <w:rPr>
          <w:sz w:val="20"/>
        </w:rPr>
      </w:pPr>
      <w:r>
        <w:rPr>
          <w:w w:val="105"/>
          <w:sz w:val="20"/>
        </w:rPr>
        <w:t>Date:</w:t>
      </w:r>
      <w:r>
        <w:rPr>
          <w:w w:val="105"/>
          <w:sz w:val="20"/>
        </w:rPr>
        <w:tab/>
        <w:t>Signature</w:t>
      </w:r>
      <w:r>
        <w:rPr>
          <w:w w:val="105"/>
          <w:sz w:val="20"/>
        </w:rPr>
        <w:tab/>
        <w:t>of</w:t>
      </w:r>
      <w:r>
        <w:rPr>
          <w:w w:val="105"/>
          <w:sz w:val="20"/>
        </w:rPr>
        <w:tab/>
        <w:t>Authorised</w:t>
      </w:r>
    </w:p>
    <w:p w:rsidR="00EA1FCB" w:rsidRDefault="00BF5CDA">
      <w:pPr>
        <w:spacing w:before="27"/>
        <w:ind w:left="152" w:right="446"/>
        <w:rPr>
          <w:sz w:val="20"/>
        </w:rPr>
      </w:pPr>
      <w:r>
        <w:rPr>
          <w:w w:val="105"/>
          <w:sz w:val="20"/>
        </w:rPr>
        <w:t>Signatory:</w:t>
      </w:r>
    </w:p>
    <w:p w:rsidR="00EA1FCB" w:rsidRDefault="00BF5CDA">
      <w:pPr>
        <w:tabs>
          <w:tab w:val="left" w:pos="6242"/>
        </w:tabs>
        <w:spacing w:before="27"/>
        <w:ind w:left="828"/>
        <w:jc w:val="both"/>
        <w:rPr>
          <w:sz w:val="20"/>
        </w:rPr>
      </w:pPr>
      <w:r>
        <w:rPr>
          <w:w w:val="105"/>
          <w:sz w:val="20"/>
        </w:rPr>
        <w:t>Place:</w:t>
      </w:r>
      <w:r>
        <w:rPr>
          <w:w w:val="105"/>
          <w:sz w:val="20"/>
        </w:rPr>
        <w:tab/>
        <w:t>Name:</w:t>
      </w:r>
    </w:p>
    <w:p w:rsidR="00EA1FCB" w:rsidRDefault="00BF5CDA">
      <w:pPr>
        <w:spacing w:before="24"/>
        <w:ind w:right="831"/>
        <w:jc w:val="right"/>
        <w:rPr>
          <w:sz w:val="20"/>
        </w:rPr>
      </w:pPr>
      <w:r>
        <w:rPr>
          <w:w w:val="105"/>
          <w:sz w:val="20"/>
        </w:rPr>
        <w:t>Designation / Status:</w:t>
      </w:r>
    </w:p>
    <w:p w:rsidR="00EA1FCB" w:rsidRDefault="00EA1FCB">
      <w:pPr>
        <w:jc w:val="right"/>
        <w:rPr>
          <w:sz w:val="20"/>
        </w:rPr>
        <w:sectPr w:rsidR="00EA1FCB">
          <w:pgSz w:w="12240" w:h="15840"/>
          <w:pgMar w:top="1300" w:right="1720" w:bottom="1140" w:left="1720" w:header="0" w:footer="944" w:gutter="0"/>
          <w:cols w:space="720"/>
        </w:sectPr>
      </w:pPr>
    </w:p>
    <w:p w:rsidR="00EA1FCB" w:rsidRDefault="00BF5CDA">
      <w:pPr>
        <w:pStyle w:val="Heading3"/>
        <w:spacing w:before="57"/>
        <w:ind w:left="361" w:right="370"/>
      </w:pPr>
      <w:r>
        <w:t>Form GST ASMT - 01</w:t>
      </w:r>
    </w:p>
    <w:p w:rsidR="00EA1FCB" w:rsidRDefault="00BF5CDA">
      <w:pPr>
        <w:spacing w:before="20"/>
        <w:ind w:left="355" w:right="370"/>
        <w:jc w:val="center"/>
        <w:rPr>
          <w:i/>
        </w:rPr>
      </w:pPr>
      <w:r>
        <w:rPr>
          <w:i/>
        </w:rPr>
        <w:t>[See rule 98(1)]</w:t>
      </w:r>
    </w:p>
    <w:p w:rsidR="00EA1FCB" w:rsidRDefault="00BF5CDA">
      <w:pPr>
        <w:pStyle w:val="Heading3"/>
        <w:spacing w:before="32"/>
        <w:ind w:left="1565" w:right="330"/>
        <w:jc w:val="left"/>
      </w:pPr>
      <w:r>
        <w:t>Application for Provisional Assessment under section   60</w:t>
      </w:r>
    </w:p>
    <w:p w:rsidR="00EA1FCB" w:rsidRDefault="00EA1FCB">
      <w:pPr>
        <w:pStyle w:val="BodyText"/>
        <w:rPr>
          <w:b/>
          <w:sz w:val="20"/>
        </w:rPr>
      </w:pPr>
    </w:p>
    <w:p w:rsidR="00EA1FCB" w:rsidRDefault="00EA1FCB">
      <w:pPr>
        <w:pStyle w:val="BodyText"/>
        <w:spacing w:before="9"/>
        <w:rPr>
          <w:b/>
          <w:sz w:val="17"/>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4"/>
        <w:gridCol w:w="5549"/>
      </w:tblGrid>
      <w:tr w:rsidR="00EA1FCB">
        <w:trPr>
          <w:trHeight w:hRule="exact" w:val="268"/>
        </w:trPr>
        <w:tc>
          <w:tcPr>
            <w:tcW w:w="3144" w:type="dxa"/>
            <w:tcBorders>
              <w:bottom w:val="single" w:sz="3" w:space="0" w:color="000000"/>
            </w:tcBorders>
          </w:tcPr>
          <w:p w:rsidR="00EA1FCB" w:rsidRDefault="00BF5CDA">
            <w:pPr>
              <w:pStyle w:val="TableParagraph"/>
              <w:spacing w:line="247" w:lineRule="exact"/>
              <w:ind w:left="96" w:right="143"/>
            </w:pPr>
            <w:r>
              <w:t>1.GSTIN</w:t>
            </w:r>
          </w:p>
        </w:tc>
        <w:tc>
          <w:tcPr>
            <w:tcW w:w="5549" w:type="dxa"/>
            <w:tcBorders>
              <w:bottom w:val="single" w:sz="3" w:space="0" w:color="000000"/>
            </w:tcBorders>
          </w:tcPr>
          <w:p w:rsidR="00EA1FCB" w:rsidRDefault="00EA1FCB"/>
        </w:tc>
      </w:tr>
      <w:tr w:rsidR="00EA1FCB">
        <w:trPr>
          <w:trHeight w:hRule="exact" w:val="269"/>
        </w:trPr>
        <w:tc>
          <w:tcPr>
            <w:tcW w:w="3144" w:type="dxa"/>
            <w:tcBorders>
              <w:top w:val="single" w:sz="3" w:space="0" w:color="000000"/>
              <w:bottom w:val="single" w:sz="3" w:space="0" w:color="000000"/>
            </w:tcBorders>
          </w:tcPr>
          <w:p w:rsidR="00EA1FCB" w:rsidRDefault="00BF5CDA">
            <w:pPr>
              <w:pStyle w:val="TableParagraph"/>
              <w:spacing w:line="249" w:lineRule="exact"/>
              <w:ind w:left="95" w:right="143"/>
            </w:pPr>
            <w:r>
              <w:t>2. Name</w:t>
            </w:r>
          </w:p>
        </w:tc>
        <w:tc>
          <w:tcPr>
            <w:tcW w:w="5549" w:type="dxa"/>
            <w:tcBorders>
              <w:top w:val="single" w:sz="3" w:space="0" w:color="000000"/>
              <w:bottom w:val="single" w:sz="3" w:space="0" w:color="000000"/>
            </w:tcBorders>
          </w:tcPr>
          <w:p w:rsidR="00EA1FCB" w:rsidRDefault="00EA1FCB"/>
        </w:tc>
      </w:tr>
      <w:tr w:rsidR="00EA1FCB">
        <w:trPr>
          <w:trHeight w:hRule="exact" w:val="270"/>
        </w:trPr>
        <w:tc>
          <w:tcPr>
            <w:tcW w:w="3144" w:type="dxa"/>
            <w:tcBorders>
              <w:top w:val="single" w:sz="3" w:space="0" w:color="000000"/>
            </w:tcBorders>
          </w:tcPr>
          <w:p w:rsidR="00EA1FCB" w:rsidRDefault="00BF5CDA">
            <w:pPr>
              <w:pStyle w:val="TableParagraph"/>
              <w:spacing w:line="249" w:lineRule="exact"/>
              <w:ind w:left="95" w:right="143"/>
            </w:pPr>
            <w:r>
              <w:t>3. Address</w:t>
            </w:r>
          </w:p>
        </w:tc>
        <w:tc>
          <w:tcPr>
            <w:tcW w:w="5549" w:type="dxa"/>
            <w:tcBorders>
              <w:top w:val="single" w:sz="3" w:space="0" w:color="000000"/>
            </w:tcBorders>
          </w:tcPr>
          <w:p w:rsidR="00EA1FCB" w:rsidRDefault="00EA1FCB"/>
        </w:tc>
      </w:tr>
    </w:tbl>
    <w:p w:rsidR="00EA1FCB" w:rsidRDefault="00EA1FCB">
      <w:pPr>
        <w:pStyle w:val="BodyText"/>
        <w:rPr>
          <w:b/>
          <w:sz w:val="20"/>
        </w:rPr>
      </w:pPr>
    </w:p>
    <w:p w:rsidR="00EA1FCB" w:rsidRDefault="00EA1FCB">
      <w:pPr>
        <w:pStyle w:val="BodyText"/>
        <w:spacing w:before="4"/>
        <w:rPr>
          <w:b/>
          <w:sz w:val="17"/>
        </w:rPr>
      </w:pPr>
    </w:p>
    <w:tbl>
      <w:tblPr>
        <w:tblW w:w="0" w:type="auto"/>
        <w:tblInd w:w="10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764"/>
        <w:gridCol w:w="1055"/>
        <w:gridCol w:w="1496"/>
        <w:gridCol w:w="826"/>
        <w:gridCol w:w="684"/>
        <w:gridCol w:w="1057"/>
        <w:gridCol w:w="602"/>
        <w:gridCol w:w="1039"/>
        <w:gridCol w:w="1165"/>
      </w:tblGrid>
      <w:tr w:rsidR="00EA1FCB">
        <w:trPr>
          <w:trHeight w:hRule="exact" w:val="440"/>
        </w:trPr>
        <w:tc>
          <w:tcPr>
            <w:tcW w:w="8688" w:type="dxa"/>
            <w:gridSpan w:val="9"/>
            <w:tcBorders>
              <w:left w:val="single" w:sz="4" w:space="0" w:color="000000"/>
              <w:bottom w:val="single" w:sz="4" w:space="0" w:color="000000"/>
              <w:right w:val="single" w:sz="4" w:space="0" w:color="000000"/>
            </w:tcBorders>
          </w:tcPr>
          <w:p w:rsidR="00EA1FCB" w:rsidRDefault="00BF5CDA">
            <w:pPr>
              <w:pStyle w:val="TableParagraph"/>
              <w:spacing w:line="252" w:lineRule="exact"/>
              <w:ind w:left="96"/>
            </w:pPr>
            <w:r>
              <w:t>4. Details of Commodity / Service for which tax rate / valuation is to be   determined</w:t>
            </w:r>
          </w:p>
        </w:tc>
      </w:tr>
      <w:tr w:rsidR="00EA1FCB">
        <w:trPr>
          <w:trHeight w:hRule="exact" w:val="449"/>
        </w:trPr>
        <w:tc>
          <w:tcPr>
            <w:tcW w:w="764" w:type="dxa"/>
            <w:vMerge w:val="restart"/>
            <w:tcBorders>
              <w:top w:val="single" w:sz="4" w:space="0" w:color="000000"/>
              <w:left w:val="single" w:sz="4" w:space="0" w:color="000000"/>
            </w:tcBorders>
          </w:tcPr>
          <w:p w:rsidR="00EA1FCB" w:rsidRDefault="00BF5CDA">
            <w:pPr>
              <w:pStyle w:val="TableParagraph"/>
              <w:spacing w:line="249" w:lineRule="exact"/>
              <w:ind w:left="95" w:right="82"/>
            </w:pPr>
            <w:r>
              <w:t>Sr.</w:t>
            </w:r>
          </w:p>
          <w:p w:rsidR="00EA1FCB" w:rsidRDefault="00BF5CDA">
            <w:pPr>
              <w:pStyle w:val="TableParagraph"/>
              <w:spacing w:before="28"/>
              <w:ind w:left="95" w:right="82"/>
            </w:pPr>
            <w:r>
              <w:t>No.</w:t>
            </w:r>
          </w:p>
        </w:tc>
        <w:tc>
          <w:tcPr>
            <w:tcW w:w="1055" w:type="dxa"/>
            <w:vMerge w:val="restart"/>
            <w:tcBorders>
              <w:top w:val="single" w:sz="4" w:space="0" w:color="000000"/>
              <w:right w:val="single" w:sz="4" w:space="0" w:color="000000"/>
            </w:tcBorders>
          </w:tcPr>
          <w:p w:rsidR="00EA1FCB" w:rsidRDefault="00BF5CDA">
            <w:pPr>
              <w:pStyle w:val="TableParagraph"/>
              <w:spacing w:line="247" w:lineRule="exact"/>
              <w:ind w:left="98"/>
            </w:pPr>
            <w:r>
              <w:t>HSN</w:t>
            </w:r>
          </w:p>
        </w:tc>
        <w:tc>
          <w:tcPr>
            <w:tcW w:w="1496" w:type="dxa"/>
            <w:vMerge w:val="restart"/>
            <w:tcBorders>
              <w:top w:val="single" w:sz="4" w:space="0" w:color="000000"/>
              <w:left w:val="single" w:sz="4" w:space="0" w:color="000000"/>
            </w:tcBorders>
          </w:tcPr>
          <w:p w:rsidR="00EA1FCB" w:rsidRDefault="00BF5CDA">
            <w:pPr>
              <w:pStyle w:val="TableParagraph"/>
              <w:spacing w:line="268" w:lineRule="auto"/>
              <w:ind w:left="98" w:right="58"/>
            </w:pPr>
            <w:r>
              <w:t>Name of commodity</w:t>
            </w:r>
          </w:p>
          <w:p w:rsidR="00EA1FCB" w:rsidRDefault="00BF5CDA">
            <w:pPr>
              <w:pStyle w:val="TableParagraph"/>
              <w:spacing w:line="247" w:lineRule="exact"/>
              <w:ind w:left="98" w:right="58"/>
            </w:pPr>
            <w:r>
              <w:t>/service</w:t>
            </w:r>
          </w:p>
        </w:tc>
        <w:tc>
          <w:tcPr>
            <w:tcW w:w="3169" w:type="dxa"/>
            <w:gridSpan w:val="4"/>
            <w:tcBorders>
              <w:top w:val="single" w:sz="4" w:space="0" w:color="000000"/>
              <w:bottom w:val="single" w:sz="4" w:space="0" w:color="000000"/>
              <w:right w:val="single" w:sz="4" w:space="0" w:color="000000"/>
            </w:tcBorders>
          </w:tcPr>
          <w:p w:rsidR="00EA1FCB" w:rsidRDefault="00BF5CDA">
            <w:pPr>
              <w:pStyle w:val="TableParagraph"/>
              <w:spacing w:line="247" w:lineRule="exact"/>
              <w:ind w:left="1196" w:right="1197"/>
              <w:jc w:val="center"/>
            </w:pPr>
            <w:r>
              <w:t>Tax rate</w:t>
            </w:r>
          </w:p>
        </w:tc>
        <w:tc>
          <w:tcPr>
            <w:tcW w:w="1039" w:type="dxa"/>
            <w:vMerge w:val="restart"/>
            <w:tcBorders>
              <w:top w:val="single" w:sz="4" w:space="0" w:color="000000"/>
              <w:left w:val="single" w:sz="4" w:space="0" w:color="000000"/>
              <w:right w:val="single" w:sz="4" w:space="0" w:color="000000"/>
            </w:tcBorders>
          </w:tcPr>
          <w:p w:rsidR="00EA1FCB" w:rsidRDefault="00BF5CDA">
            <w:pPr>
              <w:pStyle w:val="TableParagraph"/>
              <w:spacing w:line="266" w:lineRule="auto"/>
              <w:ind w:left="455" w:right="99" w:hanging="332"/>
            </w:pPr>
            <w:r>
              <w:t>Valuatio n</w:t>
            </w:r>
          </w:p>
        </w:tc>
        <w:tc>
          <w:tcPr>
            <w:tcW w:w="1164" w:type="dxa"/>
            <w:vMerge w:val="restart"/>
            <w:tcBorders>
              <w:top w:val="single" w:sz="4" w:space="0" w:color="000000"/>
              <w:left w:val="single" w:sz="4" w:space="0" w:color="000000"/>
              <w:right w:val="single" w:sz="4" w:space="0" w:color="000000"/>
            </w:tcBorders>
          </w:tcPr>
          <w:p w:rsidR="00EA1FCB" w:rsidRDefault="00BF5CDA">
            <w:pPr>
              <w:pStyle w:val="TableParagraph"/>
              <w:spacing w:line="266" w:lineRule="auto"/>
              <w:ind w:left="95" w:right="129"/>
            </w:pPr>
            <w:r>
              <w:t>Average monthly turnover of the commodit y /</w:t>
            </w:r>
            <w:r>
              <w:rPr>
                <w:spacing w:val="18"/>
              </w:rPr>
              <w:t xml:space="preserve"> </w:t>
            </w:r>
            <w:r>
              <w:t>service</w:t>
            </w:r>
          </w:p>
        </w:tc>
      </w:tr>
      <w:tr w:rsidR="00EA1FCB">
        <w:trPr>
          <w:trHeight w:hRule="exact" w:val="1430"/>
        </w:trPr>
        <w:tc>
          <w:tcPr>
            <w:tcW w:w="764" w:type="dxa"/>
            <w:vMerge/>
            <w:tcBorders>
              <w:left w:val="single" w:sz="4" w:space="0" w:color="000000"/>
              <w:bottom w:val="single" w:sz="4" w:space="0" w:color="000000"/>
            </w:tcBorders>
          </w:tcPr>
          <w:p w:rsidR="00EA1FCB" w:rsidRDefault="00EA1FCB"/>
        </w:tc>
        <w:tc>
          <w:tcPr>
            <w:tcW w:w="1055" w:type="dxa"/>
            <w:vMerge/>
            <w:tcBorders>
              <w:bottom w:val="single" w:sz="4" w:space="0" w:color="000000"/>
              <w:right w:val="single" w:sz="4" w:space="0" w:color="000000"/>
            </w:tcBorders>
          </w:tcPr>
          <w:p w:rsidR="00EA1FCB" w:rsidRDefault="00EA1FCB"/>
        </w:tc>
        <w:tc>
          <w:tcPr>
            <w:tcW w:w="1496" w:type="dxa"/>
            <w:vMerge/>
            <w:tcBorders>
              <w:left w:val="single" w:sz="4" w:space="0" w:color="000000"/>
              <w:bottom w:val="single" w:sz="4" w:space="0" w:color="000000"/>
            </w:tcBorders>
          </w:tcPr>
          <w:p w:rsidR="00EA1FCB" w:rsidRDefault="00EA1FCB"/>
        </w:tc>
        <w:tc>
          <w:tcPr>
            <w:tcW w:w="826" w:type="dxa"/>
            <w:tcBorders>
              <w:top w:val="single" w:sz="4" w:space="0" w:color="000000"/>
              <w:bottom w:val="single" w:sz="4" w:space="0" w:color="000000"/>
            </w:tcBorders>
          </w:tcPr>
          <w:p w:rsidR="00EA1FCB" w:rsidRDefault="00BF5CDA">
            <w:pPr>
              <w:pStyle w:val="TableParagraph"/>
              <w:spacing w:line="264" w:lineRule="auto"/>
              <w:ind w:left="211" w:right="105" w:hanging="104"/>
            </w:pPr>
            <w:r>
              <w:t>Centra l tax</w:t>
            </w:r>
          </w:p>
        </w:tc>
        <w:tc>
          <w:tcPr>
            <w:tcW w:w="684" w:type="dxa"/>
            <w:tcBorders>
              <w:top w:val="single" w:sz="4" w:space="0" w:color="000000"/>
              <w:bottom w:val="single" w:sz="4" w:space="0" w:color="000000"/>
            </w:tcBorders>
          </w:tcPr>
          <w:p w:rsidR="00EA1FCB" w:rsidRDefault="00BF5CDA">
            <w:pPr>
              <w:pStyle w:val="TableParagraph"/>
              <w:spacing w:line="252" w:lineRule="exact"/>
              <w:ind w:left="75" w:right="76"/>
              <w:jc w:val="center"/>
            </w:pPr>
            <w:r>
              <w:t>State</w:t>
            </w:r>
          </w:p>
          <w:p w:rsidR="00EA1FCB" w:rsidRDefault="00BF5CDA">
            <w:pPr>
              <w:pStyle w:val="TableParagraph"/>
              <w:spacing w:before="25"/>
              <w:ind w:right="2"/>
              <w:jc w:val="center"/>
            </w:pPr>
            <w:r>
              <w:rPr>
                <w:w w:val="102"/>
              </w:rPr>
              <w:t>/</w:t>
            </w:r>
          </w:p>
          <w:p w:rsidR="00EA1FCB" w:rsidRDefault="00BF5CDA">
            <w:pPr>
              <w:pStyle w:val="TableParagraph"/>
              <w:spacing w:before="176"/>
              <w:ind w:left="75" w:right="76"/>
              <w:jc w:val="center"/>
            </w:pPr>
            <w:r>
              <w:t>UT</w:t>
            </w:r>
          </w:p>
          <w:p w:rsidR="00EA1FCB" w:rsidRDefault="00BF5CDA">
            <w:pPr>
              <w:pStyle w:val="TableParagraph"/>
              <w:spacing w:before="28"/>
              <w:ind w:left="76" w:right="76"/>
              <w:jc w:val="center"/>
            </w:pPr>
            <w:r>
              <w:t>tax</w:t>
            </w:r>
          </w:p>
        </w:tc>
        <w:tc>
          <w:tcPr>
            <w:tcW w:w="1057" w:type="dxa"/>
            <w:tcBorders>
              <w:top w:val="single" w:sz="4" w:space="0" w:color="000000"/>
              <w:bottom w:val="single" w:sz="4" w:space="0" w:color="000000"/>
              <w:right w:val="single" w:sz="4" w:space="0" w:color="000000"/>
            </w:tcBorders>
          </w:tcPr>
          <w:p w:rsidR="00EA1FCB" w:rsidRDefault="00BF5CDA">
            <w:pPr>
              <w:pStyle w:val="TableParagraph"/>
              <w:spacing w:line="264" w:lineRule="auto"/>
              <w:ind w:left="302" w:right="96" w:hanging="178"/>
            </w:pPr>
            <w:r>
              <w:t>Integrate d tax</w:t>
            </w:r>
          </w:p>
        </w:tc>
        <w:tc>
          <w:tcPr>
            <w:tcW w:w="60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64" w:lineRule="auto"/>
              <w:ind w:left="251" w:right="116" w:hanging="125"/>
            </w:pPr>
            <w:r>
              <w:t>Ces s</w:t>
            </w:r>
          </w:p>
        </w:tc>
        <w:tc>
          <w:tcPr>
            <w:tcW w:w="1039" w:type="dxa"/>
            <w:vMerge/>
            <w:tcBorders>
              <w:left w:val="single" w:sz="4" w:space="0" w:color="000000"/>
              <w:bottom w:val="single" w:sz="4" w:space="0" w:color="000000"/>
              <w:right w:val="single" w:sz="4" w:space="0" w:color="000000"/>
            </w:tcBorders>
          </w:tcPr>
          <w:p w:rsidR="00EA1FCB" w:rsidRDefault="00EA1FCB"/>
        </w:tc>
        <w:tc>
          <w:tcPr>
            <w:tcW w:w="1164" w:type="dxa"/>
            <w:vMerge/>
            <w:tcBorders>
              <w:left w:val="single" w:sz="4" w:space="0" w:color="000000"/>
              <w:bottom w:val="single" w:sz="4" w:space="0" w:color="000000"/>
              <w:right w:val="single" w:sz="4" w:space="0" w:color="000000"/>
            </w:tcBorders>
          </w:tcPr>
          <w:p w:rsidR="00EA1FCB" w:rsidRDefault="00EA1FCB"/>
        </w:tc>
      </w:tr>
      <w:tr w:rsidR="00EA1FCB">
        <w:trPr>
          <w:trHeight w:hRule="exact" w:val="439"/>
        </w:trPr>
        <w:tc>
          <w:tcPr>
            <w:tcW w:w="764" w:type="dxa"/>
            <w:tcBorders>
              <w:top w:val="single" w:sz="4" w:space="0" w:color="000000"/>
              <w:left w:val="single" w:sz="4" w:space="0" w:color="000000"/>
              <w:bottom w:val="single" w:sz="4" w:space="0" w:color="000000"/>
            </w:tcBorders>
          </w:tcPr>
          <w:p w:rsidR="00EA1FCB" w:rsidRDefault="00BF5CDA">
            <w:pPr>
              <w:pStyle w:val="TableParagraph"/>
              <w:spacing w:line="247" w:lineRule="exact"/>
              <w:ind w:right="3"/>
              <w:jc w:val="center"/>
            </w:pPr>
            <w:r>
              <w:rPr>
                <w:w w:val="102"/>
              </w:rPr>
              <w:t>1</w:t>
            </w:r>
          </w:p>
        </w:tc>
        <w:tc>
          <w:tcPr>
            <w:tcW w:w="1055" w:type="dxa"/>
            <w:tcBorders>
              <w:top w:val="single" w:sz="4" w:space="0" w:color="000000"/>
              <w:bottom w:val="single" w:sz="4" w:space="0" w:color="000000"/>
              <w:right w:val="single" w:sz="4" w:space="0" w:color="000000"/>
            </w:tcBorders>
          </w:tcPr>
          <w:p w:rsidR="00EA1FCB" w:rsidRDefault="00BF5CDA">
            <w:pPr>
              <w:pStyle w:val="TableParagraph"/>
              <w:spacing w:line="247" w:lineRule="exact"/>
              <w:ind w:left="2"/>
              <w:jc w:val="center"/>
            </w:pPr>
            <w:r>
              <w:rPr>
                <w:w w:val="102"/>
              </w:rPr>
              <w:t>2</w:t>
            </w:r>
          </w:p>
        </w:tc>
        <w:tc>
          <w:tcPr>
            <w:tcW w:w="1496" w:type="dxa"/>
            <w:tcBorders>
              <w:top w:val="single" w:sz="4" w:space="0" w:color="000000"/>
              <w:left w:val="single" w:sz="4" w:space="0" w:color="000000"/>
              <w:bottom w:val="single" w:sz="4" w:space="0" w:color="000000"/>
            </w:tcBorders>
          </w:tcPr>
          <w:p w:rsidR="00EA1FCB" w:rsidRDefault="00BF5CDA">
            <w:pPr>
              <w:pStyle w:val="TableParagraph"/>
              <w:spacing w:line="247" w:lineRule="exact"/>
              <w:jc w:val="center"/>
            </w:pPr>
            <w:r>
              <w:rPr>
                <w:w w:val="102"/>
              </w:rPr>
              <w:t>3</w:t>
            </w:r>
          </w:p>
        </w:tc>
        <w:tc>
          <w:tcPr>
            <w:tcW w:w="826" w:type="dxa"/>
            <w:tcBorders>
              <w:top w:val="single" w:sz="4" w:space="0" w:color="000000"/>
              <w:bottom w:val="single" w:sz="4" w:space="0" w:color="000000"/>
            </w:tcBorders>
          </w:tcPr>
          <w:p w:rsidR="00EA1FCB" w:rsidRDefault="00BF5CDA">
            <w:pPr>
              <w:pStyle w:val="TableParagraph"/>
              <w:spacing w:line="247" w:lineRule="exact"/>
              <w:jc w:val="center"/>
            </w:pPr>
            <w:r>
              <w:rPr>
                <w:w w:val="102"/>
              </w:rPr>
              <w:t>4</w:t>
            </w:r>
          </w:p>
        </w:tc>
        <w:tc>
          <w:tcPr>
            <w:tcW w:w="684" w:type="dxa"/>
            <w:tcBorders>
              <w:top w:val="single" w:sz="4" w:space="0" w:color="000000"/>
              <w:bottom w:val="single" w:sz="4" w:space="0" w:color="000000"/>
            </w:tcBorders>
          </w:tcPr>
          <w:p w:rsidR="00EA1FCB" w:rsidRDefault="00BF5CDA">
            <w:pPr>
              <w:pStyle w:val="TableParagraph"/>
              <w:spacing w:line="247" w:lineRule="exact"/>
              <w:jc w:val="center"/>
            </w:pPr>
            <w:r>
              <w:rPr>
                <w:w w:val="102"/>
              </w:rPr>
              <w:t>5</w:t>
            </w:r>
          </w:p>
        </w:tc>
        <w:tc>
          <w:tcPr>
            <w:tcW w:w="1057" w:type="dxa"/>
            <w:tcBorders>
              <w:top w:val="single" w:sz="4" w:space="0" w:color="000000"/>
              <w:bottom w:val="single" w:sz="4" w:space="0" w:color="000000"/>
              <w:right w:val="single" w:sz="4" w:space="0" w:color="000000"/>
            </w:tcBorders>
          </w:tcPr>
          <w:p w:rsidR="00EA1FCB" w:rsidRDefault="00BF5CDA">
            <w:pPr>
              <w:pStyle w:val="TableParagraph"/>
              <w:spacing w:line="247" w:lineRule="exact"/>
              <w:jc w:val="center"/>
            </w:pPr>
            <w:r>
              <w:rPr>
                <w:w w:val="102"/>
              </w:rPr>
              <w:t>6</w:t>
            </w:r>
          </w:p>
        </w:tc>
        <w:tc>
          <w:tcPr>
            <w:tcW w:w="60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exact"/>
              <w:jc w:val="center"/>
            </w:pPr>
            <w:r>
              <w:rPr>
                <w:w w:val="102"/>
              </w:rPr>
              <w:t>7</w:t>
            </w:r>
          </w:p>
        </w:tc>
        <w:tc>
          <w:tcPr>
            <w:tcW w:w="103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exact"/>
              <w:ind w:right="3"/>
              <w:jc w:val="center"/>
            </w:pPr>
            <w:r>
              <w:rPr>
                <w:w w:val="102"/>
              </w:rPr>
              <w:t>8</w:t>
            </w:r>
          </w:p>
        </w:tc>
        <w:tc>
          <w:tcPr>
            <w:tcW w:w="116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exact"/>
              <w:jc w:val="center"/>
            </w:pPr>
            <w:r>
              <w:rPr>
                <w:w w:val="102"/>
              </w:rPr>
              <w:t>9</w:t>
            </w:r>
          </w:p>
        </w:tc>
      </w:tr>
      <w:tr w:rsidR="00EA1FCB">
        <w:trPr>
          <w:trHeight w:hRule="exact" w:val="440"/>
        </w:trPr>
        <w:tc>
          <w:tcPr>
            <w:tcW w:w="764" w:type="dxa"/>
            <w:tcBorders>
              <w:top w:val="single" w:sz="4" w:space="0" w:color="000000"/>
              <w:left w:val="single" w:sz="4" w:space="0" w:color="000000"/>
            </w:tcBorders>
          </w:tcPr>
          <w:p w:rsidR="00EA1FCB" w:rsidRDefault="00EA1FCB"/>
        </w:tc>
        <w:tc>
          <w:tcPr>
            <w:tcW w:w="1055" w:type="dxa"/>
            <w:tcBorders>
              <w:top w:val="single" w:sz="4" w:space="0" w:color="000000"/>
              <w:right w:val="single" w:sz="4" w:space="0" w:color="000000"/>
            </w:tcBorders>
          </w:tcPr>
          <w:p w:rsidR="00EA1FCB" w:rsidRDefault="00EA1FCB"/>
        </w:tc>
        <w:tc>
          <w:tcPr>
            <w:tcW w:w="1496" w:type="dxa"/>
            <w:tcBorders>
              <w:top w:val="single" w:sz="4" w:space="0" w:color="000000"/>
              <w:left w:val="single" w:sz="4" w:space="0" w:color="000000"/>
            </w:tcBorders>
          </w:tcPr>
          <w:p w:rsidR="00EA1FCB" w:rsidRDefault="00EA1FCB"/>
        </w:tc>
        <w:tc>
          <w:tcPr>
            <w:tcW w:w="826" w:type="dxa"/>
            <w:tcBorders>
              <w:top w:val="single" w:sz="4" w:space="0" w:color="000000"/>
            </w:tcBorders>
          </w:tcPr>
          <w:p w:rsidR="00EA1FCB" w:rsidRDefault="00EA1FCB"/>
        </w:tc>
        <w:tc>
          <w:tcPr>
            <w:tcW w:w="684" w:type="dxa"/>
            <w:tcBorders>
              <w:top w:val="single" w:sz="4" w:space="0" w:color="000000"/>
            </w:tcBorders>
          </w:tcPr>
          <w:p w:rsidR="00EA1FCB" w:rsidRDefault="00EA1FCB"/>
        </w:tc>
        <w:tc>
          <w:tcPr>
            <w:tcW w:w="1057" w:type="dxa"/>
            <w:tcBorders>
              <w:top w:val="single" w:sz="4" w:space="0" w:color="000000"/>
              <w:right w:val="single" w:sz="4" w:space="0" w:color="000000"/>
            </w:tcBorders>
          </w:tcPr>
          <w:p w:rsidR="00EA1FCB" w:rsidRDefault="00EA1FCB"/>
        </w:tc>
        <w:tc>
          <w:tcPr>
            <w:tcW w:w="602" w:type="dxa"/>
            <w:tcBorders>
              <w:top w:val="single" w:sz="4" w:space="0" w:color="000000"/>
              <w:left w:val="single" w:sz="4" w:space="0" w:color="000000"/>
              <w:right w:val="single" w:sz="4" w:space="0" w:color="000000"/>
            </w:tcBorders>
          </w:tcPr>
          <w:p w:rsidR="00EA1FCB" w:rsidRDefault="00EA1FCB"/>
        </w:tc>
        <w:tc>
          <w:tcPr>
            <w:tcW w:w="1039" w:type="dxa"/>
            <w:tcBorders>
              <w:top w:val="single" w:sz="4" w:space="0" w:color="000000"/>
              <w:left w:val="single" w:sz="4" w:space="0" w:color="000000"/>
              <w:right w:val="single" w:sz="4" w:space="0" w:color="000000"/>
            </w:tcBorders>
          </w:tcPr>
          <w:p w:rsidR="00EA1FCB" w:rsidRDefault="00EA1FCB"/>
        </w:tc>
        <w:tc>
          <w:tcPr>
            <w:tcW w:w="1164" w:type="dxa"/>
            <w:tcBorders>
              <w:top w:val="single" w:sz="4" w:space="0" w:color="000000"/>
              <w:left w:val="single" w:sz="4" w:space="0" w:color="000000"/>
              <w:right w:val="single" w:sz="4" w:space="0" w:color="000000"/>
            </w:tcBorders>
          </w:tcPr>
          <w:p w:rsidR="00EA1FCB" w:rsidRDefault="00EA1FCB"/>
        </w:tc>
      </w:tr>
      <w:tr w:rsidR="00EA1FCB">
        <w:trPr>
          <w:trHeight w:hRule="exact" w:val="440"/>
        </w:trPr>
        <w:tc>
          <w:tcPr>
            <w:tcW w:w="764" w:type="dxa"/>
            <w:tcBorders>
              <w:left w:val="single" w:sz="4" w:space="0" w:color="000000"/>
              <w:bottom w:val="single" w:sz="4" w:space="0" w:color="000000"/>
            </w:tcBorders>
          </w:tcPr>
          <w:p w:rsidR="00EA1FCB" w:rsidRDefault="00EA1FCB"/>
        </w:tc>
        <w:tc>
          <w:tcPr>
            <w:tcW w:w="1055" w:type="dxa"/>
            <w:tcBorders>
              <w:bottom w:val="single" w:sz="4" w:space="0" w:color="000000"/>
              <w:right w:val="single" w:sz="4" w:space="0" w:color="000000"/>
            </w:tcBorders>
          </w:tcPr>
          <w:p w:rsidR="00EA1FCB" w:rsidRDefault="00EA1FCB"/>
        </w:tc>
        <w:tc>
          <w:tcPr>
            <w:tcW w:w="1496" w:type="dxa"/>
            <w:tcBorders>
              <w:left w:val="single" w:sz="4" w:space="0" w:color="000000"/>
              <w:bottom w:val="single" w:sz="4" w:space="0" w:color="000000"/>
            </w:tcBorders>
          </w:tcPr>
          <w:p w:rsidR="00EA1FCB" w:rsidRDefault="00EA1FCB"/>
        </w:tc>
        <w:tc>
          <w:tcPr>
            <w:tcW w:w="826" w:type="dxa"/>
            <w:tcBorders>
              <w:bottom w:val="single" w:sz="4" w:space="0" w:color="000000"/>
            </w:tcBorders>
          </w:tcPr>
          <w:p w:rsidR="00EA1FCB" w:rsidRDefault="00EA1FCB"/>
        </w:tc>
        <w:tc>
          <w:tcPr>
            <w:tcW w:w="684" w:type="dxa"/>
            <w:tcBorders>
              <w:bottom w:val="single" w:sz="4" w:space="0" w:color="000000"/>
            </w:tcBorders>
          </w:tcPr>
          <w:p w:rsidR="00EA1FCB" w:rsidRDefault="00EA1FCB"/>
        </w:tc>
        <w:tc>
          <w:tcPr>
            <w:tcW w:w="1057" w:type="dxa"/>
            <w:tcBorders>
              <w:bottom w:val="single" w:sz="4" w:space="0" w:color="000000"/>
              <w:right w:val="single" w:sz="4" w:space="0" w:color="000000"/>
            </w:tcBorders>
          </w:tcPr>
          <w:p w:rsidR="00EA1FCB" w:rsidRDefault="00EA1FCB"/>
        </w:tc>
        <w:tc>
          <w:tcPr>
            <w:tcW w:w="602" w:type="dxa"/>
            <w:tcBorders>
              <w:left w:val="single" w:sz="4" w:space="0" w:color="000000"/>
              <w:bottom w:val="single" w:sz="4" w:space="0" w:color="000000"/>
              <w:right w:val="single" w:sz="4" w:space="0" w:color="000000"/>
            </w:tcBorders>
          </w:tcPr>
          <w:p w:rsidR="00EA1FCB" w:rsidRDefault="00EA1FCB"/>
        </w:tc>
        <w:tc>
          <w:tcPr>
            <w:tcW w:w="1039" w:type="dxa"/>
            <w:tcBorders>
              <w:left w:val="single" w:sz="4" w:space="0" w:color="000000"/>
              <w:bottom w:val="single" w:sz="4" w:space="0" w:color="000000"/>
              <w:right w:val="single" w:sz="4" w:space="0" w:color="000000"/>
            </w:tcBorders>
          </w:tcPr>
          <w:p w:rsidR="00EA1FCB" w:rsidRDefault="00EA1FCB"/>
        </w:tc>
        <w:tc>
          <w:tcPr>
            <w:tcW w:w="1164" w:type="dxa"/>
            <w:tcBorders>
              <w:left w:val="single" w:sz="4" w:space="0" w:color="000000"/>
              <w:bottom w:val="single" w:sz="4" w:space="0" w:color="000000"/>
              <w:right w:val="single" w:sz="4" w:space="0" w:color="000000"/>
            </w:tcBorders>
          </w:tcPr>
          <w:p w:rsidR="00EA1FCB" w:rsidRDefault="00EA1FCB"/>
        </w:tc>
      </w:tr>
      <w:tr w:rsidR="00EA1FCB">
        <w:trPr>
          <w:trHeight w:hRule="exact" w:val="870"/>
        </w:trPr>
        <w:tc>
          <w:tcPr>
            <w:tcW w:w="4141" w:type="dxa"/>
            <w:gridSpan w:val="4"/>
            <w:tcBorders>
              <w:top w:val="single" w:sz="4" w:space="0" w:color="000000"/>
              <w:left w:val="single" w:sz="4" w:space="0" w:color="000000"/>
            </w:tcBorders>
          </w:tcPr>
          <w:p w:rsidR="00EA1FCB" w:rsidRDefault="00BF5CDA">
            <w:pPr>
              <w:pStyle w:val="TableParagraph"/>
              <w:spacing w:before="147" w:line="264" w:lineRule="auto"/>
              <w:ind w:left="95" w:right="129"/>
            </w:pPr>
            <w:r>
              <w:t>5. Reason for seeking provisional assessment</w:t>
            </w:r>
          </w:p>
        </w:tc>
        <w:tc>
          <w:tcPr>
            <w:tcW w:w="4547" w:type="dxa"/>
            <w:gridSpan w:val="5"/>
            <w:tcBorders>
              <w:top w:val="single" w:sz="4" w:space="0" w:color="000000"/>
              <w:right w:val="single" w:sz="4" w:space="0" w:color="000000"/>
            </w:tcBorders>
          </w:tcPr>
          <w:p w:rsidR="00EA1FCB" w:rsidRDefault="00EA1FCB"/>
        </w:tc>
      </w:tr>
      <w:tr w:rsidR="00EA1FCB">
        <w:trPr>
          <w:trHeight w:hRule="exact" w:val="1062"/>
        </w:trPr>
        <w:tc>
          <w:tcPr>
            <w:tcW w:w="4141" w:type="dxa"/>
            <w:gridSpan w:val="4"/>
            <w:tcBorders>
              <w:left w:val="single" w:sz="4" w:space="0" w:color="000000"/>
              <w:bottom w:val="nil"/>
            </w:tcBorders>
          </w:tcPr>
          <w:p w:rsidR="00EA1FCB" w:rsidRDefault="00BF5CDA">
            <w:pPr>
              <w:pStyle w:val="TableParagraph"/>
              <w:spacing w:line="249" w:lineRule="exact"/>
              <w:ind w:left="95" w:right="129"/>
            </w:pPr>
            <w:r>
              <w:t>6. Documents filed</w:t>
            </w:r>
          </w:p>
        </w:tc>
        <w:tc>
          <w:tcPr>
            <w:tcW w:w="4547" w:type="dxa"/>
            <w:gridSpan w:val="5"/>
            <w:tcBorders>
              <w:bottom w:val="nil"/>
              <w:right w:val="single" w:sz="4" w:space="0" w:color="000000"/>
            </w:tcBorders>
          </w:tcPr>
          <w:p w:rsidR="00EA1FCB" w:rsidRDefault="00EA1FCB"/>
        </w:tc>
      </w:tr>
    </w:tbl>
    <w:p w:rsidR="00EA1FCB" w:rsidRDefault="00BF5CDA">
      <w:pPr>
        <w:pStyle w:val="BodyText"/>
        <w:spacing w:line="247" w:lineRule="exact"/>
        <w:ind w:left="211"/>
        <w:jc w:val="both"/>
      </w:pPr>
      <w:r>
        <w:t>7. Verification-</w:t>
      </w:r>
    </w:p>
    <w:p w:rsidR="00EA1FCB" w:rsidRDefault="00EA1FCB">
      <w:pPr>
        <w:pStyle w:val="BodyText"/>
        <w:spacing w:before="11"/>
        <w:rPr>
          <w:sz w:val="24"/>
        </w:rPr>
      </w:pPr>
    </w:p>
    <w:p w:rsidR="00EA1FCB" w:rsidRDefault="00BF5CDA">
      <w:pPr>
        <w:pStyle w:val="BodyText"/>
        <w:tabs>
          <w:tab w:val="left" w:pos="1244"/>
        </w:tabs>
        <w:spacing w:line="369" w:lineRule="auto"/>
        <w:ind w:left="212" w:right="223"/>
        <w:jc w:val="both"/>
      </w:pPr>
      <w:r>
        <w:t>I</w:t>
      </w:r>
      <w:r>
        <w:rPr>
          <w:u w:val="single"/>
        </w:rPr>
        <w:tab/>
      </w:r>
      <w:r>
        <w:t xml:space="preserve">hereby solemnly affirm and declare that the information given hereinabove </w:t>
      </w:r>
      <w:r>
        <w:rPr>
          <w:spacing w:val="9"/>
        </w:rPr>
        <w:t xml:space="preserve"> </w:t>
      </w:r>
      <w:r>
        <w:t>is</w:t>
      </w:r>
      <w:r>
        <w:rPr>
          <w:spacing w:val="5"/>
        </w:rPr>
        <w:t xml:space="preserve"> </w:t>
      </w:r>
      <w:r>
        <w:t>true</w:t>
      </w:r>
      <w:r>
        <w:rPr>
          <w:w w:val="102"/>
        </w:rPr>
        <w:t xml:space="preserve"> </w:t>
      </w:r>
      <w:r>
        <w:t>and correct to the best of my knowledge and belief and nothing  has  been  concealed  therefrom.</w:t>
      </w:r>
    </w:p>
    <w:p w:rsidR="00EA1FCB" w:rsidRDefault="00EA1FCB">
      <w:pPr>
        <w:pStyle w:val="BodyText"/>
      </w:pPr>
    </w:p>
    <w:p w:rsidR="00EA1FCB" w:rsidRDefault="00EA1FCB">
      <w:pPr>
        <w:pStyle w:val="BodyText"/>
      </w:pPr>
    </w:p>
    <w:p w:rsidR="00EA1FCB" w:rsidRDefault="00BF5CDA">
      <w:pPr>
        <w:pStyle w:val="BodyText"/>
        <w:spacing w:before="184" w:line="244" w:lineRule="auto"/>
        <w:ind w:left="5626" w:right="1027"/>
      </w:pPr>
      <w:r>
        <w:t>Signature of Authorised Signatory</w:t>
      </w:r>
    </w:p>
    <w:p w:rsidR="00EA1FCB" w:rsidRDefault="00BF5CDA">
      <w:pPr>
        <w:pStyle w:val="BodyText"/>
        <w:spacing w:before="1"/>
        <w:ind w:left="5626" w:right="330"/>
      </w:pPr>
      <w:r>
        <w:t>Name</w:t>
      </w:r>
    </w:p>
    <w:p w:rsidR="00EA1FCB" w:rsidRDefault="00BF5CDA">
      <w:pPr>
        <w:pStyle w:val="BodyText"/>
        <w:spacing w:before="8" w:line="244" w:lineRule="auto"/>
        <w:ind w:left="5626" w:right="558"/>
      </w:pPr>
      <w:r>
        <w:t>Designation / Status ------- Date -----</w:t>
      </w:r>
    </w:p>
    <w:p w:rsidR="00EA1FCB" w:rsidRDefault="00EA1FCB">
      <w:pPr>
        <w:spacing w:line="244" w:lineRule="auto"/>
        <w:sectPr w:rsidR="00EA1FCB">
          <w:pgSz w:w="12240" w:h="15840"/>
          <w:pgMar w:top="1300" w:right="1660" w:bottom="1140" w:left="1660" w:header="0" w:footer="944" w:gutter="0"/>
          <w:cols w:space="720"/>
        </w:sectPr>
      </w:pPr>
    </w:p>
    <w:p w:rsidR="00EA1FCB" w:rsidRDefault="00BF5CDA">
      <w:pPr>
        <w:pStyle w:val="Heading3"/>
        <w:spacing w:before="57"/>
        <w:ind w:left="1344" w:right="1353"/>
      </w:pPr>
      <w:r>
        <w:t>Form GST ASMT - 02</w:t>
      </w:r>
    </w:p>
    <w:p w:rsidR="00EA1FCB" w:rsidRDefault="00BF5CDA">
      <w:pPr>
        <w:spacing w:before="20"/>
        <w:ind w:left="1338" w:right="1353"/>
        <w:jc w:val="center"/>
        <w:rPr>
          <w:i/>
        </w:rPr>
      </w:pPr>
      <w:r>
        <w:rPr>
          <w:i/>
        </w:rPr>
        <w:t>[See rule 98(2)]</w:t>
      </w:r>
    </w:p>
    <w:p w:rsidR="00EA1FCB" w:rsidRDefault="00BF5CDA">
      <w:pPr>
        <w:pStyle w:val="BodyText"/>
        <w:tabs>
          <w:tab w:val="left" w:pos="7595"/>
        </w:tabs>
        <w:spacing w:before="28"/>
        <w:ind w:left="151"/>
        <w:jc w:val="both"/>
      </w:pPr>
      <w:r>
        <w:t>Reference</w:t>
      </w:r>
      <w:r>
        <w:rPr>
          <w:spacing w:val="10"/>
        </w:rPr>
        <w:t xml:space="preserve"> </w:t>
      </w:r>
      <w:r>
        <w:t>No.:</w:t>
      </w:r>
      <w:r>
        <w:tab/>
        <w:t>Date:</w:t>
      </w:r>
    </w:p>
    <w:p w:rsidR="00EA1FCB" w:rsidRDefault="00BF5CDA">
      <w:pPr>
        <w:pStyle w:val="BodyText"/>
        <w:spacing w:before="25"/>
        <w:ind w:left="151"/>
        <w:jc w:val="both"/>
      </w:pPr>
      <w:r>
        <w:t>To</w:t>
      </w:r>
    </w:p>
    <w:p w:rsidR="00EA1FCB" w:rsidRDefault="00BF5CDA">
      <w:pPr>
        <w:pStyle w:val="BodyText"/>
        <w:tabs>
          <w:tab w:val="left" w:pos="1843"/>
        </w:tabs>
        <w:spacing w:before="28"/>
        <w:ind w:left="151"/>
        <w:jc w:val="both"/>
      </w:pPr>
      <w:r>
        <w:rPr>
          <w:w w:val="102"/>
          <w:u w:val="single"/>
        </w:rPr>
        <w:t xml:space="preserve"> </w:t>
      </w:r>
      <w:r>
        <w:rPr>
          <w:u w:val="single"/>
        </w:rPr>
        <w:tab/>
      </w:r>
      <w:r>
        <w:rPr>
          <w:spacing w:val="1"/>
        </w:rPr>
        <w:t xml:space="preserve"> </w:t>
      </w:r>
      <w:r>
        <w:t>GSTIN</w:t>
      </w:r>
    </w:p>
    <w:p w:rsidR="00EA1FCB" w:rsidRDefault="00BF5CDA">
      <w:pPr>
        <w:pStyle w:val="BodyText"/>
        <w:spacing w:before="25"/>
        <w:ind w:left="151"/>
        <w:jc w:val="both"/>
      </w:pPr>
      <w:r>
        <w:t>----------------------Name</w:t>
      </w:r>
    </w:p>
    <w:p w:rsidR="00EA1FCB" w:rsidRDefault="00BF5CDA">
      <w:pPr>
        <w:pStyle w:val="BodyText"/>
        <w:tabs>
          <w:tab w:val="left" w:pos="1846"/>
        </w:tabs>
        <w:spacing w:before="30"/>
        <w:ind w:left="151"/>
        <w:jc w:val="both"/>
      </w:pPr>
      <w:r>
        <w:rPr>
          <w:w w:val="102"/>
          <w:u w:val="single"/>
        </w:rPr>
        <w:t xml:space="preserve"> </w:t>
      </w:r>
      <w:r>
        <w:rPr>
          <w:u w:val="single"/>
        </w:rPr>
        <w:tab/>
      </w:r>
      <w:r>
        <w:rPr>
          <w:spacing w:val="1"/>
        </w:rPr>
        <w:t xml:space="preserve"> </w:t>
      </w:r>
      <w:r>
        <w:t>(Address)</w:t>
      </w:r>
    </w:p>
    <w:p w:rsidR="00EA1FCB" w:rsidRDefault="00EA1FCB">
      <w:pPr>
        <w:pStyle w:val="BodyText"/>
        <w:spacing w:before="7"/>
        <w:rPr>
          <w:sz w:val="26"/>
        </w:rPr>
      </w:pPr>
    </w:p>
    <w:p w:rsidR="00EA1FCB" w:rsidRDefault="00BF5CDA">
      <w:pPr>
        <w:pStyle w:val="BodyText"/>
        <w:tabs>
          <w:tab w:val="left" w:pos="6241"/>
        </w:tabs>
        <w:ind w:left="151"/>
        <w:jc w:val="both"/>
      </w:pPr>
      <w:r>
        <w:t>Application Reference No.</w:t>
      </w:r>
      <w:r>
        <w:rPr>
          <w:spacing w:val="41"/>
        </w:rPr>
        <w:t xml:space="preserve"> </w:t>
      </w:r>
      <w:r>
        <w:t>(ARN)</w:t>
      </w:r>
      <w:r>
        <w:rPr>
          <w:spacing w:val="17"/>
        </w:rPr>
        <w:t xml:space="preserve"> </w:t>
      </w:r>
      <w:r>
        <w:t>…………</w:t>
      </w:r>
      <w:r>
        <w:tab/>
        <w:t>Dated</w:t>
      </w:r>
      <w:r>
        <w:rPr>
          <w:spacing w:val="29"/>
        </w:rPr>
        <w:t xml:space="preserve"> </w:t>
      </w:r>
      <w:r>
        <w:t>………..</w:t>
      </w:r>
    </w:p>
    <w:p w:rsidR="00EA1FCB" w:rsidRDefault="00EA1FCB">
      <w:pPr>
        <w:pStyle w:val="BodyText"/>
        <w:rPr>
          <w:sz w:val="27"/>
        </w:rPr>
      </w:pPr>
    </w:p>
    <w:p w:rsidR="00EA1FCB" w:rsidRDefault="00BF5CDA">
      <w:pPr>
        <w:pStyle w:val="Heading3"/>
        <w:spacing w:line="244" w:lineRule="auto"/>
        <w:ind w:left="377" w:right="175"/>
        <w:jc w:val="left"/>
      </w:pPr>
      <w:r>
        <w:t>Notice for Seeking Additional Information / Clarification / Documents for provisional assessment</w:t>
      </w:r>
    </w:p>
    <w:p w:rsidR="00EA1FCB" w:rsidRDefault="00EA1FCB">
      <w:pPr>
        <w:pStyle w:val="BodyText"/>
        <w:spacing w:before="2"/>
        <w:rPr>
          <w:b/>
        </w:rPr>
      </w:pPr>
    </w:p>
    <w:p w:rsidR="00EA1FCB" w:rsidRDefault="00BF5CDA">
      <w:pPr>
        <w:pStyle w:val="BodyText"/>
        <w:spacing w:line="266" w:lineRule="auto"/>
        <w:ind w:left="151" w:right="162"/>
        <w:jc w:val="both"/>
      </w:pPr>
      <w:r>
        <w:t xml:space="preserve">Please refer to your application referred to above. While examining your request  for  provisional assessment, it has been found that the following information/documents are  required for processing the </w:t>
      </w:r>
      <w:r>
        <w:rPr>
          <w:spacing w:val="8"/>
        </w:rPr>
        <w:t xml:space="preserve"> </w:t>
      </w:r>
      <w:r>
        <w:t>same:</w:t>
      </w:r>
    </w:p>
    <w:p w:rsidR="00EA1FCB" w:rsidRDefault="00EA1FCB">
      <w:pPr>
        <w:pStyle w:val="BodyText"/>
        <w:spacing w:before="3"/>
        <w:rPr>
          <w:sz w:val="24"/>
        </w:rPr>
      </w:pPr>
    </w:p>
    <w:p w:rsidR="00EA1FCB" w:rsidRDefault="00BF5CDA">
      <w:pPr>
        <w:pStyle w:val="BodyText"/>
        <w:ind w:left="2359" w:right="446"/>
      </w:pPr>
      <w:r>
        <w:t>&lt;&lt; text &gt;&gt;</w:t>
      </w:r>
    </w:p>
    <w:p w:rsidR="00EA1FCB" w:rsidRDefault="00EA1FCB">
      <w:pPr>
        <w:pStyle w:val="BodyText"/>
      </w:pPr>
    </w:p>
    <w:p w:rsidR="00EA1FCB" w:rsidRDefault="00EA1FCB">
      <w:pPr>
        <w:pStyle w:val="BodyText"/>
        <w:rPr>
          <w:sz w:val="29"/>
        </w:rPr>
      </w:pPr>
    </w:p>
    <w:p w:rsidR="00EA1FCB" w:rsidRDefault="00BF5CDA">
      <w:pPr>
        <w:pStyle w:val="BodyText"/>
        <w:spacing w:line="266" w:lineRule="auto"/>
        <w:ind w:left="151" w:right="162"/>
        <w:jc w:val="both"/>
      </w:pPr>
      <w:r>
        <w:t xml:space="preserve">You are, therefore, requested to provide the information /documents within a period of &lt;&lt; 15 days&gt;&gt; from the date of service of this notice to enable this office to take a decision in the matter. Please note that in case no information is received by the stipulated date your application is liable to be rejected without any further reference to  </w:t>
      </w:r>
      <w:r>
        <w:rPr>
          <w:spacing w:val="21"/>
        </w:rPr>
        <w:t xml:space="preserve"> </w:t>
      </w:r>
      <w:r>
        <w:t>you.</w:t>
      </w:r>
    </w:p>
    <w:p w:rsidR="00EA1FCB" w:rsidRDefault="00BF5CDA">
      <w:pPr>
        <w:pStyle w:val="BodyText"/>
        <w:spacing w:before="1"/>
        <w:ind w:right="236"/>
        <w:jc w:val="right"/>
      </w:pPr>
      <w:r>
        <w:rPr>
          <w:noProof/>
        </w:rPr>
        <w:drawing>
          <wp:anchor distT="0" distB="0" distL="0" distR="0" simplePos="0" relativeHeight="251619328" behindDoc="0" locked="0" layoutInCell="1" allowOverlap="1">
            <wp:simplePos x="0" y="0"/>
            <wp:positionH relativeFrom="page">
              <wp:posOffset>1289430</wp:posOffset>
            </wp:positionH>
            <wp:positionV relativeFrom="paragraph">
              <wp:posOffset>96141</wp:posOffset>
            </wp:positionV>
            <wp:extent cx="226822" cy="173482"/>
            <wp:effectExtent l="0" t="0" r="0" b="0"/>
            <wp:wrapNone/>
            <wp:docPr id="121"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52.png"/>
                    <pic:cNvPicPr/>
                  </pic:nvPicPr>
                  <pic:blipFill>
                    <a:blip r:embed="rId108" cstate="print"/>
                    <a:stretch>
                      <a:fillRect/>
                    </a:stretch>
                  </pic:blipFill>
                  <pic:spPr>
                    <a:xfrm>
                      <a:off x="0" y="0"/>
                      <a:ext cx="226822" cy="173482"/>
                    </a:xfrm>
                    <a:prstGeom prst="rect">
                      <a:avLst/>
                    </a:prstGeom>
                  </pic:spPr>
                </pic:pic>
              </a:graphicData>
            </a:graphic>
          </wp:anchor>
        </w:drawing>
      </w:r>
      <w:r>
        <w:t>You are requested to appear before the undersigned for personal hearing on &lt;&lt; Date   -</w:t>
      </w:r>
    </w:p>
    <w:p w:rsidR="00EA1FCB" w:rsidRDefault="00BF5CDA">
      <w:pPr>
        <w:pStyle w:val="BodyText"/>
        <w:spacing w:before="25"/>
        <w:ind w:left="828" w:right="446"/>
      </w:pPr>
      <w:r>
        <w:t>--  Time  ---Venue ---&gt;&gt;.</w:t>
      </w:r>
    </w:p>
    <w:p w:rsidR="00EA1FCB" w:rsidRDefault="00EA1FCB">
      <w:pPr>
        <w:pStyle w:val="BodyText"/>
        <w:spacing w:before="7"/>
        <w:rPr>
          <w:sz w:val="26"/>
        </w:rPr>
      </w:pPr>
    </w:p>
    <w:p w:rsidR="00EA1FCB" w:rsidRDefault="00BF5CDA">
      <w:pPr>
        <w:pStyle w:val="BodyText"/>
        <w:ind w:right="163"/>
        <w:jc w:val="right"/>
      </w:pPr>
      <w:r>
        <w:t>Signature</w:t>
      </w:r>
    </w:p>
    <w:p w:rsidR="00EA1FCB" w:rsidRDefault="00BF5CDA">
      <w:pPr>
        <w:pStyle w:val="BodyText"/>
        <w:spacing w:before="28" w:line="264" w:lineRule="auto"/>
        <w:ind w:left="7546" w:right="160" w:firstLine="553"/>
        <w:jc w:val="right"/>
      </w:pPr>
      <w:r>
        <w:t>Name Designation</w:t>
      </w:r>
    </w:p>
    <w:p w:rsidR="00EA1FCB" w:rsidRDefault="00EA1FCB">
      <w:pPr>
        <w:spacing w:line="264" w:lineRule="auto"/>
        <w:jc w:val="right"/>
        <w:sectPr w:rsidR="00EA1FCB">
          <w:pgSz w:w="12240" w:h="15840"/>
          <w:pgMar w:top="1300" w:right="1720" w:bottom="1140" w:left="1720" w:header="0" w:footer="944" w:gutter="0"/>
          <w:cols w:space="720"/>
        </w:sectPr>
      </w:pPr>
    </w:p>
    <w:p w:rsidR="00EA1FCB" w:rsidRDefault="00BF5CDA">
      <w:pPr>
        <w:pStyle w:val="Heading3"/>
        <w:spacing w:before="57"/>
        <w:ind w:left="2876" w:right="2945"/>
      </w:pPr>
      <w:r>
        <w:t>Form GST ASMT – 03</w:t>
      </w:r>
    </w:p>
    <w:p w:rsidR="00EA1FCB" w:rsidRDefault="00BF5CDA">
      <w:pPr>
        <w:spacing w:before="20"/>
        <w:ind w:left="2876" w:right="2951"/>
        <w:jc w:val="center"/>
        <w:rPr>
          <w:i/>
        </w:rPr>
      </w:pPr>
      <w:r>
        <w:rPr>
          <w:i/>
        </w:rPr>
        <w:t>[See rule 98(2)]</w:t>
      </w:r>
    </w:p>
    <w:p w:rsidR="00EA1FCB" w:rsidRDefault="00BF5CDA">
      <w:pPr>
        <w:pStyle w:val="Heading3"/>
        <w:spacing w:before="32"/>
        <w:ind w:left="1505" w:right="17"/>
        <w:jc w:val="left"/>
      </w:pPr>
      <w:r>
        <w:t>Reply to the notice seeking additional  information</w:t>
      </w:r>
    </w:p>
    <w:p w:rsidR="00EA1FCB" w:rsidRDefault="00EA1FCB">
      <w:pPr>
        <w:pStyle w:val="BodyText"/>
        <w:rPr>
          <w:b/>
          <w:sz w:val="20"/>
        </w:rPr>
      </w:pPr>
    </w:p>
    <w:p w:rsidR="00EA1FCB" w:rsidRDefault="00EA1FCB">
      <w:pPr>
        <w:pStyle w:val="BodyText"/>
        <w:spacing w:before="3"/>
        <w:rPr>
          <w:b/>
          <w:sz w:val="25"/>
        </w:rPr>
      </w:pPr>
    </w:p>
    <w:tbl>
      <w:tblPr>
        <w:tblW w:w="0" w:type="auto"/>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08"/>
        <w:gridCol w:w="2002"/>
        <w:gridCol w:w="2002"/>
      </w:tblGrid>
      <w:tr w:rsidR="00EA1FCB">
        <w:trPr>
          <w:trHeight w:hRule="exact" w:val="269"/>
        </w:trPr>
        <w:tc>
          <w:tcPr>
            <w:tcW w:w="4008" w:type="dxa"/>
          </w:tcPr>
          <w:p w:rsidR="00EA1FCB" w:rsidRDefault="00BF5CDA">
            <w:pPr>
              <w:pStyle w:val="TableParagraph"/>
              <w:spacing w:line="249" w:lineRule="exact"/>
              <w:ind w:left="96"/>
            </w:pPr>
            <w:r>
              <w:t>1. GSTIN</w:t>
            </w:r>
          </w:p>
        </w:tc>
        <w:tc>
          <w:tcPr>
            <w:tcW w:w="4003" w:type="dxa"/>
            <w:gridSpan w:val="2"/>
          </w:tcPr>
          <w:p w:rsidR="00EA1FCB" w:rsidRDefault="00EA1FCB"/>
        </w:tc>
      </w:tr>
      <w:tr w:rsidR="00EA1FCB">
        <w:trPr>
          <w:trHeight w:hRule="exact" w:val="528"/>
        </w:trPr>
        <w:tc>
          <w:tcPr>
            <w:tcW w:w="4008" w:type="dxa"/>
          </w:tcPr>
          <w:p w:rsidR="00EA1FCB" w:rsidRDefault="00BF5CDA">
            <w:pPr>
              <w:pStyle w:val="TableParagraph"/>
              <w:spacing w:line="249" w:lineRule="exact"/>
              <w:ind w:left="95"/>
            </w:pPr>
            <w:r>
              <w:t>2. Name</w:t>
            </w:r>
          </w:p>
        </w:tc>
        <w:tc>
          <w:tcPr>
            <w:tcW w:w="4003" w:type="dxa"/>
            <w:gridSpan w:val="2"/>
          </w:tcPr>
          <w:p w:rsidR="00EA1FCB" w:rsidRDefault="00EA1FCB"/>
        </w:tc>
      </w:tr>
      <w:tr w:rsidR="00EA1FCB">
        <w:trPr>
          <w:trHeight w:hRule="exact" w:val="530"/>
        </w:trPr>
        <w:tc>
          <w:tcPr>
            <w:tcW w:w="4008" w:type="dxa"/>
          </w:tcPr>
          <w:p w:rsidR="00EA1FCB" w:rsidRDefault="00BF5CDA">
            <w:pPr>
              <w:pStyle w:val="TableParagraph"/>
              <w:spacing w:line="244" w:lineRule="auto"/>
              <w:ind w:left="95"/>
            </w:pPr>
            <w:r>
              <w:t>3. Details of notice vide which additional information sought</w:t>
            </w:r>
          </w:p>
        </w:tc>
        <w:tc>
          <w:tcPr>
            <w:tcW w:w="2002" w:type="dxa"/>
          </w:tcPr>
          <w:p w:rsidR="00EA1FCB" w:rsidRDefault="00BF5CDA">
            <w:pPr>
              <w:pStyle w:val="TableParagraph"/>
              <w:spacing w:line="252" w:lineRule="exact"/>
              <w:ind w:left="501"/>
            </w:pPr>
            <w:r>
              <w:t>Notice No.</w:t>
            </w:r>
          </w:p>
        </w:tc>
        <w:tc>
          <w:tcPr>
            <w:tcW w:w="2002" w:type="dxa"/>
          </w:tcPr>
          <w:p w:rsidR="00EA1FCB" w:rsidRDefault="00BF5CDA">
            <w:pPr>
              <w:pStyle w:val="TableParagraph"/>
              <w:spacing w:line="252" w:lineRule="exact"/>
              <w:ind w:left="475"/>
            </w:pPr>
            <w:r>
              <w:t>Notice date</w:t>
            </w:r>
          </w:p>
        </w:tc>
      </w:tr>
      <w:tr w:rsidR="00EA1FCB">
        <w:trPr>
          <w:trHeight w:hRule="exact" w:val="269"/>
        </w:trPr>
        <w:tc>
          <w:tcPr>
            <w:tcW w:w="8011" w:type="dxa"/>
            <w:gridSpan w:val="3"/>
          </w:tcPr>
          <w:p w:rsidR="00EA1FCB" w:rsidRDefault="00BF5CDA">
            <w:pPr>
              <w:pStyle w:val="TableParagraph"/>
              <w:spacing w:line="249" w:lineRule="exact"/>
              <w:ind w:left="95"/>
            </w:pPr>
            <w:r>
              <w:t>4. Reply</w:t>
            </w:r>
          </w:p>
        </w:tc>
      </w:tr>
      <w:tr w:rsidR="00EA1FCB">
        <w:trPr>
          <w:trHeight w:hRule="exact" w:val="1046"/>
        </w:trPr>
        <w:tc>
          <w:tcPr>
            <w:tcW w:w="8011" w:type="dxa"/>
            <w:gridSpan w:val="3"/>
          </w:tcPr>
          <w:p w:rsidR="00EA1FCB" w:rsidRDefault="00EA1FCB"/>
        </w:tc>
      </w:tr>
      <w:tr w:rsidR="00EA1FCB">
        <w:trPr>
          <w:trHeight w:hRule="exact" w:val="269"/>
        </w:trPr>
        <w:tc>
          <w:tcPr>
            <w:tcW w:w="8011" w:type="dxa"/>
            <w:gridSpan w:val="3"/>
          </w:tcPr>
          <w:p w:rsidR="00EA1FCB" w:rsidRDefault="00BF5CDA">
            <w:pPr>
              <w:pStyle w:val="TableParagraph"/>
              <w:spacing w:line="249" w:lineRule="exact"/>
              <w:ind w:left="95"/>
            </w:pPr>
            <w:r>
              <w:t>5. Documents filed</w:t>
            </w:r>
          </w:p>
        </w:tc>
      </w:tr>
      <w:tr w:rsidR="00EA1FCB">
        <w:trPr>
          <w:trHeight w:hRule="exact" w:val="1565"/>
        </w:trPr>
        <w:tc>
          <w:tcPr>
            <w:tcW w:w="8011" w:type="dxa"/>
            <w:gridSpan w:val="3"/>
          </w:tcPr>
          <w:p w:rsidR="00EA1FCB" w:rsidRDefault="00EA1FCB"/>
        </w:tc>
      </w:tr>
    </w:tbl>
    <w:p w:rsidR="00EA1FCB" w:rsidRDefault="00EA1FCB">
      <w:pPr>
        <w:pStyle w:val="BodyText"/>
        <w:rPr>
          <w:b/>
          <w:sz w:val="20"/>
        </w:rPr>
      </w:pPr>
    </w:p>
    <w:p w:rsidR="00EA1FCB" w:rsidRDefault="00EA1FCB">
      <w:pPr>
        <w:pStyle w:val="BodyText"/>
        <w:spacing w:before="2"/>
        <w:rPr>
          <w:b/>
          <w:sz w:val="17"/>
        </w:rPr>
      </w:pPr>
    </w:p>
    <w:p w:rsidR="00EA1FCB" w:rsidRDefault="00BF5CDA">
      <w:pPr>
        <w:pStyle w:val="BodyText"/>
        <w:ind w:left="152"/>
        <w:jc w:val="both"/>
      </w:pPr>
      <w:r>
        <w:t>6. Verification-</w:t>
      </w:r>
    </w:p>
    <w:p w:rsidR="00EA1FCB" w:rsidRDefault="00EA1FCB">
      <w:pPr>
        <w:pStyle w:val="BodyText"/>
        <w:spacing w:before="11"/>
        <w:rPr>
          <w:sz w:val="24"/>
        </w:rPr>
      </w:pPr>
    </w:p>
    <w:p w:rsidR="00EA1FCB" w:rsidRDefault="00BF5CDA">
      <w:pPr>
        <w:pStyle w:val="BodyText"/>
        <w:tabs>
          <w:tab w:val="left" w:pos="4797"/>
        </w:tabs>
        <w:spacing w:line="369" w:lineRule="auto"/>
        <w:ind w:left="152" w:right="342"/>
        <w:jc w:val="both"/>
      </w:pPr>
      <w:r>
        <w:t>I</w:t>
      </w:r>
      <w:r>
        <w:rPr>
          <w:u w:val="single"/>
        </w:rPr>
        <w:tab/>
      </w:r>
      <w:r>
        <w:t>hereby solemnly affirm and</w:t>
      </w:r>
      <w:r>
        <w:rPr>
          <w:spacing w:val="4"/>
        </w:rPr>
        <w:t xml:space="preserve"> </w:t>
      </w:r>
      <w:r>
        <w:t>declare</w:t>
      </w:r>
      <w:r>
        <w:rPr>
          <w:spacing w:val="2"/>
        </w:rPr>
        <w:t xml:space="preserve"> </w:t>
      </w:r>
      <w:r>
        <w:t>that</w:t>
      </w:r>
      <w:r>
        <w:rPr>
          <w:w w:val="102"/>
        </w:rPr>
        <w:t xml:space="preserve"> </w:t>
      </w:r>
      <w:r>
        <w:t xml:space="preserve">the information given hereinabove is true and correct to the best of my knowledge and belief and nothing has been concealed </w:t>
      </w:r>
      <w:r>
        <w:rPr>
          <w:spacing w:val="19"/>
        </w:rPr>
        <w:t xml:space="preserve"> </w:t>
      </w:r>
      <w:r>
        <w:t>therefrom.</w:t>
      </w:r>
    </w:p>
    <w:p w:rsidR="00EA1FCB" w:rsidRDefault="00BF5CDA">
      <w:pPr>
        <w:pStyle w:val="BodyText"/>
        <w:spacing w:before="155"/>
        <w:ind w:right="301"/>
        <w:jc w:val="right"/>
      </w:pPr>
      <w:r>
        <w:t>Signature of Authorised  Signatory</w:t>
      </w:r>
    </w:p>
    <w:p w:rsidR="00EA1FCB" w:rsidRDefault="00EA1FCB">
      <w:pPr>
        <w:pStyle w:val="BodyText"/>
      </w:pPr>
    </w:p>
    <w:p w:rsidR="00EA1FCB" w:rsidRDefault="00EA1FCB">
      <w:pPr>
        <w:pStyle w:val="BodyText"/>
      </w:pPr>
    </w:p>
    <w:p w:rsidR="00EA1FCB" w:rsidRDefault="00BF5CDA">
      <w:pPr>
        <w:pStyle w:val="BodyText"/>
        <w:spacing w:before="167" w:line="244" w:lineRule="auto"/>
        <w:ind w:left="6819" w:right="220" w:firstLine="1279"/>
        <w:jc w:val="right"/>
      </w:pPr>
      <w:r>
        <w:t>Name Designation / Status</w:t>
      </w:r>
    </w:p>
    <w:p w:rsidR="00EA1FCB" w:rsidRDefault="00BF5CDA">
      <w:pPr>
        <w:pStyle w:val="BodyText"/>
        <w:spacing w:before="1"/>
        <w:ind w:right="221"/>
        <w:jc w:val="right"/>
      </w:pPr>
      <w:r>
        <w:t>Date</w:t>
      </w:r>
    </w:p>
    <w:p w:rsidR="00EA1FCB" w:rsidRDefault="00EA1FCB">
      <w:pPr>
        <w:jc w:val="right"/>
        <w:sectPr w:rsidR="00EA1FCB">
          <w:pgSz w:w="12240" w:h="15840"/>
          <w:pgMar w:top="1300" w:right="1660" w:bottom="1140" w:left="1720" w:header="0" w:footer="944" w:gutter="0"/>
          <w:cols w:space="720"/>
        </w:sectPr>
      </w:pPr>
    </w:p>
    <w:p w:rsidR="00EA1FCB" w:rsidRDefault="00BF5CDA">
      <w:pPr>
        <w:pStyle w:val="Heading3"/>
        <w:spacing w:before="57" w:line="252" w:lineRule="exact"/>
        <w:ind w:left="1344" w:right="1353"/>
      </w:pPr>
      <w:r>
        <w:t>Form GST ASMT – 04</w:t>
      </w:r>
    </w:p>
    <w:p w:rsidR="00EA1FCB" w:rsidRDefault="00BF5CDA">
      <w:pPr>
        <w:spacing w:line="252" w:lineRule="exact"/>
        <w:ind w:left="1338" w:right="1353"/>
        <w:jc w:val="center"/>
        <w:rPr>
          <w:i/>
        </w:rPr>
      </w:pPr>
      <w:r>
        <w:rPr>
          <w:i/>
        </w:rPr>
        <w:t>[See rule 98(3)]</w:t>
      </w:r>
    </w:p>
    <w:p w:rsidR="00EA1FCB" w:rsidRDefault="00BF5CDA">
      <w:pPr>
        <w:pStyle w:val="BodyText"/>
        <w:tabs>
          <w:tab w:val="left" w:pos="6918"/>
        </w:tabs>
        <w:spacing w:before="6"/>
        <w:ind w:left="151"/>
        <w:jc w:val="both"/>
      </w:pPr>
      <w:r>
        <w:t>Reference</w:t>
      </w:r>
      <w:r>
        <w:rPr>
          <w:spacing w:val="13"/>
        </w:rPr>
        <w:t xml:space="preserve"> </w:t>
      </w:r>
      <w:r>
        <w:t>No.:</w:t>
      </w:r>
      <w:r>
        <w:rPr>
          <w:spacing w:val="12"/>
        </w:rPr>
        <w:t xml:space="preserve"> </w:t>
      </w:r>
      <w:r>
        <w:t>…………</w:t>
      </w:r>
      <w:r>
        <w:tab/>
        <w:t>Date</w:t>
      </w:r>
    </w:p>
    <w:p w:rsidR="00EA1FCB" w:rsidRDefault="00BF5CDA">
      <w:pPr>
        <w:pStyle w:val="BodyText"/>
        <w:spacing w:line="520" w:lineRule="atLeast"/>
        <w:ind w:left="151" w:right="7776"/>
      </w:pPr>
      <w:r>
        <w:t>To GSTIN -</w:t>
      </w:r>
    </w:p>
    <w:p w:rsidR="00EA1FCB" w:rsidRDefault="00BF5CDA">
      <w:pPr>
        <w:pStyle w:val="BodyText"/>
        <w:spacing w:before="6" w:line="244" w:lineRule="auto"/>
        <w:ind w:left="208" w:right="7531" w:hanging="57"/>
      </w:pPr>
      <w:r>
        <w:t>Name - Address -</w:t>
      </w:r>
    </w:p>
    <w:p w:rsidR="00EA1FCB" w:rsidRDefault="00EA1FCB">
      <w:pPr>
        <w:pStyle w:val="BodyText"/>
        <w:spacing w:before="9"/>
      </w:pPr>
    </w:p>
    <w:p w:rsidR="00EA1FCB" w:rsidRDefault="00BF5CDA">
      <w:pPr>
        <w:pStyle w:val="BodyText"/>
        <w:tabs>
          <w:tab w:val="left" w:pos="5564"/>
        </w:tabs>
        <w:spacing w:before="1"/>
        <w:ind w:left="151"/>
        <w:jc w:val="both"/>
      </w:pPr>
      <w:r>
        <w:t>Application Reference No.</w:t>
      </w:r>
      <w:r>
        <w:rPr>
          <w:spacing w:val="37"/>
        </w:rPr>
        <w:t xml:space="preserve"> </w:t>
      </w:r>
      <w:r>
        <w:t>(ARN)</w:t>
      </w:r>
      <w:r>
        <w:rPr>
          <w:spacing w:val="16"/>
        </w:rPr>
        <w:t xml:space="preserve"> </w:t>
      </w:r>
      <w:r>
        <w:t>………..</w:t>
      </w:r>
      <w:r>
        <w:tab/>
        <w:t>Dated</w:t>
      </w:r>
      <w:r>
        <w:rPr>
          <w:spacing w:val="25"/>
        </w:rPr>
        <w:t xml:space="preserve"> </w:t>
      </w:r>
      <w:r>
        <w:t>……..</w:t>
      </w:r>
    </w:p>
    <w:p w:rsidR="00EA1FCB" w:rsidRDefault="00EA1FCB">
      <w:pPr>
        <w:pStyle w:val="BodyText"/>
        <w:spacing w:before="8"/>
        <w:rPr>
          <w:sz w:val="23"/>
        </w:rPr>
      </w:pPr>
    </w:p>
    <w:p w:rsidR="00EA1FCB" w:rsidRDefault="00BF5CDA">
      <w:pPr>
        <w:pStyle w:val="Heading3"/>
        <w:ind w:left="1344" w:right="1353"/>
      </w:pPr>
      <w:r>
        <w:t>Order of   Provisional Assessment</w:t>
      </w:r>
    </w:p>
    <w:p w:rsidR="00EA1FCB" w:rsidRDefault="00EA1FCB">
      <w:pPr>
        <w:pStyle w:val="BodyText"/>
        <w:spacing w:before="6"/>
        <w:rPr>
          <w:b/>
          <w:sz w:val="24"/>
        </w:rPr>
      </w:pPr>
    </w:p>
    <w:p w:rsidR="00EA1FCB" w:rsidRDefault="00BF5CDA">
      <w:pPr>
        <w:pStyle w:val="BodyText"/>
        <w:spacing w:line="268" w:lineRule="auto"/>
        <w:ind w:left="151" w:right="160"/>
        <w:jc w:val="both"/>
      </w:pPr>
      <w:r>
        <w:t>This has reference to your application mentioned above and reply dated-------, furnishing information/documents in support of your request for provisional assessment. Upon examination of your application and the reply, the provisional  assessment  is  allowed  as  under:</w:t>
      </w:r>
    </w:p>
    <w:p w:rsidR="00EA1FCB" w:rsidRDefault="00BF5CDA">
      <w:pPr>
        <w:pStyle w:val="BodyText"/>
        <w:spacing w:line="230" w:lineRule="exact"/>
        <w:ind w:left="2182" w:right="446"/>
      </w:pPr>
      <w:r>
        <w:t>&lt;&lt; text &gt;&gt;</w:t>
      </w:r>
    </w:p>
    <w:p w:rsidR="00EA1FCB" w:rsidRDefault="00BF5CDA">
      <w:pPr>
        <w:pStyle w:val="BodyText"/>
        <w:spacing w:before="157"/>
        <w:ind w:left="151"/>
        <w:jc w:val="both"/>
      </w:pPr>
      <w:r>
        <w:t>The provisional assessment is allowed subject to furnishing of security amounting to Rs.------</w:t>
      </w:r>
    </w:p>
    <w:p w:rsidR="00EA1FCB" w:rsidRDefault="00BF5CDA">
      <w:pPr>
        <w:pStyle w:val="BodyText"/>
        <w:spacing w:before="30"/>
        <w:ind w:left="151"/>
        <w:jc w:val="both"/>
      </w:pPr>
      <w:r>
        <w:t>--------- (in words)  in the form of      ----------- (mode) and bond in the prescribed format by ----</w:t>
      </w:r>
    </w:p>
    <w:p w:rsidR="00EA1FCB" w:rsidRDefault="00BF5CDA">
      <w:pPr>
        <w:pStyle w:val="BodyText"/>
        <w:spacing w:before="28"/>
        <w:ind w:left="151"/>
        <w:jc w:val="both"/>
      </w:pPr>
      <w:r>
        <w:t>---------- (date).</w:t>
      </w:r>
    </w:p>
    <w:p w:rsidR="00EA1FCB" w:rsidRDefault="00BF5CDA">
      <w:pPr>
        <w:pStyle w:val="BodyText"/>
        <w:spacing w:before="4" w:line="244" w:lineRule="auto"/>
        <w:ind w:left="151" w:right="160"/>
        <w:jc w:val="both"/>
      </w:pPr>
      <w:r>
        <w:t xml:space="preserve">Please note that if the bond and security are not furnished within the stipulated date, the provisional assessment order will be treated as null and void </w:t>
      </w:r>
      <w:r>
        <w:rPr>
          <w:spacing w:val="3"/>
        </w:rPr>
        <w:t xml:space="preserve">as </w:t>
      </w:r>
      <w:r>
        <w:t>if no such order has been  issued.</w:t>
      </w:r>
    </w:p>
    <w:p w:rsidR="00EA1FCB" w:rsidRDefault="00EA1FCB">
      <w:pPr>
        <w:pStyle w:val="BodyText"/>
      </w:pPr>
    </w:p>
    <w:p w:rsidR="00EA1FCB" w:rsidRDefault="00BF5CDA">
      <w:pPr>
        <w:pStyle w:val="BodyText"/>
        <w:spacing w:before="142"/>
        <w:ind w:right="163"/>
        <w:jc w:val="right"/>
      </w:pPr>
      <w:r>
        <w:t>Signature</w:t>
      </w:r>
    </w:p>
    <w:p w:rsidR="00EA1FCB" w:rsidRDefault="00BF5CDA">
      <w:pPr>
        <w:pStyle w:val="BodyText"/>
        <w:spacing w:before="28" w:line="264" w:lineRule="auto"/>
        <w:ind w:left="7546" w:right="160" w:firstLine="553"/>
        <w:jc w:val="right"/>
      </w:pPr>
      <w:r>
        <w:t>Name Designation</w:t>
      </w:r>
    </w:p>
    <w:p w:rsidR="00EA1FCB" w:rsidRDefault="00EA1FCB">
      <w:pPr>
        <w:spacing w:line="264" w:lineRule="auto"/>
        <w:jc w:val="right"/>
        <w:sectPr w:rsidR="00EA1FCB">
          <w:pgSz w:w="12240" w:h="15840"/>
          <w:pgMar w:top="1300" w:right="1720" w:bottom="1140" w:left="1720" w:header="0" w:footer="944" w:gutter="0"/>
          <w:cols w:space="720"/>
        </w:sectPr>
      </w:pPr>
    </w:p>
    <w:p w:rsidR="00EA1FCB" w:rsidRDefault="00BF5CDA">
      <w:pPr>
        <w:pStyle w:val="Heading3"/>
        <w:spacing w:before="57" w:line="252" w:lineRule="exact"/>
        <w:ind w:left="361" w:right="370"/>
      </w:pPr>
      <w:r>
        <w:t>Form GST ASMT - 05</w:t>
      </w:r>
    </w:p>
    <w:p w:rsidR="00EA1FCB" w:rsidRDefault="00BF5CDA">
      <w:pPr>
        <w:spacing w:line="252" w:lineRule="exact"/>
        <w:ind w:left="355" w:right="370"/>
        <w:jc w:val="center"/>
        <w:rPr>
          <w:i/>
        </w:rPr>
      </w:pPr>
      <w:r>
        <w:rPr>
          <w:i/>
        </w:rPr>
        <w:t>[See rule 98(4)]</w:t>
      </w:r>
    </w:p>
    <w:p w:rsidR="00EA1FCB" w:rsidRDefault="00BF5CDA">
      <w:pPr>
        <w:pStyle w:val="Heading3"/>
        <w:spacing w:before="13"/>
        <w:ind w:left="468" w:right="370"/>
      </w:pPr>
      <w:r>
        <w:t>Furnishing of Security</w:t>
      </w:r>
    </w:p>
    <w:p w:rsidR="00EA1FCB" w:rsidRDefault="00EA1FCB">
      <w:pPr>
        <w:pStyle w:val="BodyText"/>
        <w:spacing w:before="9"/>
        <w:rPr>
          <w: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9"/>
        <w:gridCol w:w="1256"/>
        <w:gridCol w:w="1940"/>
        <w:gridCol w:w="147"/>
        <w:gridCol w:w="827"/>
        <w:gridCol w:w="1398"/>
        <w:gridCol w:w="682"/>
        <w:gridCol w:w="1579"/>
      </w:tblGrid>
      <w:tr w:rsidR="00EA1FCB">
        <w:trPr>
          <w:trHeight w:hRule="exact" w:val="440"/>
        </w:trPr>
        <w:tc>
          <w:tcPr>
            <w:tcW w:w="4202" w:type="dxa"/>
            <w:gridSpan w:val="4"/>
            <w:tcBorders>
              <w:bottom w:val="single" w:sz="3" w:space="0" w:color="000000"/>
            </w:tcBorders>
          </w:tcPr>
          <w:p w:rsidR="00EA1FCB" w:rsidRDefault="00BF5CDA">
            <w:pPr>
              <w:pStyle w:val="TableParagraph"/>
              <w:spacing w:line="249" w:lineRule="exact"/>
              <w:ind w:left="95"/>
            </w:pPr>
            <w:r>
              <w:t>1.  GSTIN</w:t>
            </w:r>
          </w:p>
        </w:tc>
        <w:tc>
          <w:tcPr>
            <w:tcW w:w="4486" w:type="dxa"/>
            <w:gridSpan w:val="4"/>
            <w:tcBorders>
              <w:bottom w:val="single" w:sz="3" w:space="0" w:color="000000"/>
            </w:tcBorders>
          </w:tcPr>
          <w:p w:rsidR="00EA1FCB" w:rsidRDefault="00EA1FCB"/>
        </w:tc>
      </w:tr>
      <w:tr w:rsidR="00EA1FCB">
        <w:trPr>
          <w:trHeight w:hRule="exact" w:val="440"/>
        </w:trPr>
        <w:tc>
          <w:tcPr>
            <w:tcW w:w="4202" w:type="dxa"/>
            <w:gridSpan w:val="4"/>
            <w:tcBorders>
              <w:top w:val="single" w:sz="3" w:space="0" w:color="000000"/>
            </w:tcBorders>
          </w:tcPr>
          <w:p w:rsidR="00EA1FCB" w:rsidRDefault="00BF5CDA">
            <w:pPr>
              <w:pStyle w:val="TableParagraph"/>
              <w:spacing w:line="249" w:lineRule="exact"/>
              <w:ind w:left="95"/>
            </w:pPr>
            <w:r>
              <w:t>2. Name</w:t>
            </w:r>
          </w:p>
        </w:tc>
        <w:tc>
          <w:tcPr>
            <w:tcW w:w="4486" w:type="dxa"/>
            <w:gridSpan w:val="4"/>
            <w:tcBorders>
              <w:top w:val="single" w:sz="3" w:space="0" w:color="000000"/>
            </w:tcBorders>
          </w:tcPr>
          <w:p w:rsidR="00EA1FCB" w:rsidRDefault="00EA1FCB"/>
        </w:tc>
      </w:tr>
      <w:tr w:rsidR="00EA1FCB">
        <w:trPr>
          <w:trHeight w:hRule="exact" w:val="439"/>
        </w:trPr>
        <w:tc>
          <w:tcPr>
            <w:tcW w:w="4202" w:type="dxa"/>
            <w:gridSpan w:val="4"/>
          </w:tcPr>
          <w:p w:rsidR="00EA1FCB" w:rsidRDefault="00BF5CDA">
            <w:pPr>
              <w:pStyle w:val="TableParagraph"/>
              <w:spacing w:line="247" w:lineRule="exact"/>
              <w:ind w:left="95"/>
            </w:pPr>
            <w:r>
              <w:t>3. Order vide which security is  prescribed</w:t>
            </w:r>
          </w:p>
        </w:tc>
        <w:tc>
          <w:tcPr>
            <w:tcW w:w="2225" w:type="dxa"/>
            <w:gridSpan w:val="2"/>
          </w:tcPr>
          <w:p w:rsidR="00EA1FCB" w:rsidRDefault="00BF5CDA">
            <w:pPr>
              <w:pStyle w:val="TableParagraph"/>
              <w:spacing w:line="247" w:lineRule="exact"/>
              <w:ind w:left="92"/>
            </w:pPr>
            <w:r>
              <w:t>Order No.</w:t>
            </w:r>
          </w:p>
        </w:tc>
        <w:tc>
          <w:tcPr>
            <w:tcW w:w="2261" w:type="dxa"/>
            <w:gridSpan w:val="2"/>
          </w:tcPr>
          <w:p w:rsidR="00EA1FCB" w:rsidRDefault="00BF5CDA">
            <w:pPr>
              <w:pStyle w:val="TableParagraph"/>
              <w:spacing w:line="247" w:lineRule="exact"/>
              <w:ind w:left="92"/>
            </w:pPr>
            <w:r>
              <w:t>Order date</w:t>
            </w:r>
          </w:p>
        </w:tc>
      </w:tr>
      <w:tr w:rsidR="00EA1FCB">
        <w:trPr>
          <w:trHeight w:hRule="exact" w:val="440"/>
        </w:trPr>
        <w:tc>
          <w:tcPr>
            <w:tcW w:w="8688" w:type="dxa"/>
            <w:gridSpan w:val="8"/>
            <w:tcBorders>
              <w:bottom w:val="single" w:sz="3" w:space="0" w:color="000000"/>
            </w:tcBorders>
          </w:tcPr>
          <w:p w:rsidR="00EA1FCB" w:rsidRDefault="00BF5CDA">
            <w:pPr>
              <w:pStyle w:val="TableParagraph"/>
              <w:spacing w:line="249" w:lineRule="exact"/>
              <w:ind w:left="95"/>
            </w:pPr>
            <w:r>
              <w:t>4. Details of the security  furnished</w:t>
            </w:r>
          </w:p>
        </w:tc>
      </w:tr>
      <w:tr w:rsidR="00EA1FCB">
        <w:trPr>
          <w:trHeight w:hRule="exact" w:val="1000"/>
        </w:trPr>
        <w:tc>
          <w:tcPr>
            <w:tcW w:w="859" w:type="dxa"/>
            <w:tcBorders>
              <w:top w:val="single" w:sz="3" w:space="0" w:color="000000"/>
            </w:tcBorders>
          </w:tcPr>
          <w:p w:rsidR="00EA1FCB" w:rsidRDefault="00BF5CDA">
            <w:pPr>
              <w:pStyle w:val="TableParagraph"/>
              <w:spacing w:line="249" w:lineRule="exact"/>
              <w:ind w:left="84" w:right="95"/>
              <w:jc w:val="center"/>
            </w:pPr>
            <w:r>
              <w:t>Sr. No.</w:t>
            </w:r>
          </w:p>
        </w:tc>
        <w:tc>
          <w:tcPr>
            <w:tcW w:w="1256" w:type="dxa"/>
            <w:tcBorders>
              <w:top w:val="single" w:sz="3" w:space="0" w:color="000000"/>
              <w:right w:val="single" w:sz="3" w:space="0" w:color="000000"/>
            </w:tcBorders>
          </w:tcPr>
          <w:p w:rsidR="00EA1FCB" w:rsidRDefault="00BF5CDA">
            <w:pPr>
              <w:pStyle w:val="TableParagraph"/>
              <w:spacing w:line="249" w:lineRule="exact"/>
              <w:ind w:right="621"/>
              <w:jc w:val="right"/>
            </w:pPr>
            <w:r>
              <w:t>Mode</w:t>
            </w:r>
          </w:p>
        </w:tc>
        <w:tc>
          <w:tcPr>
            <w:tcW w:w="1940" w:type="dxa"/>
            <w:tcBorders>
              <w:top w:val="single" w:sz="3" w:space="0" w:color="000000"/>
              <w:left w:val="single" w:sz="3" w:space="0" w:color="000000"/>
            </w:tcBorders>
          </w:tcPr>
          <w:p w:rsidR="00EA1FCB" w:rsidRDefault="00BF5CDA">
            <w:pPr>
              <w:pStyle w:val="TableParagraph"/>
              <w:spacing w:line="264" w:lineRule="auto"/>
              <w:ind w:left="98" w:right="128"/>
            </w:pPr>
            <w:r>
              <w:t>Reference no. / Debit entry no. (for cash</w:t>
            </w:r>
            <w:r>
              <w:rPr>
                <w:spacing w:val="34"/>
              </w:rPr>
              <w:t xml:space="preserve"> </w:t>
            </w:r>
            <w:r>
              <w:t>payment)</w:t>
            </w:r>
          </w:p>
        </w:tc>
        <w:tc>
          <w:tcPr>
            <w:tcW w:w="974" w:type="dxa"/>
            <w:gridSpan w:val="2"/>
            <w:tcBorders>
              <w:top w:val="single" w:sz="3" w:space="0" w:color="000000"/>
            </w:tcBorders>
          </w:tcPr>
          <w:p w:rsidR="00EA1FCB" w:rsidRDefault="00BF5CDA">
            <w:pPr>
              <w:pStyle w:val="TableParagraph"/>
              <w:spacing w:line="249" w:lineRule="exact"/>
              <w:ind w:left="95" w:right="-5"/>
            </w:pPr>
            <w:r>
              <w:t>Date</w:t>
            </w:r>
          </w:p>
        </w:tc>
        <w:tc>
          <w:tcPr>
            <w:tcW w:w="2080" w:type="dxa"/>
            <w:gridSpan w:val="2"/>
            <w:tcBorders>
              <w:top w:val="single" w:sz="3" w:space="0" w:color="000000"/>
              <w:right w:val="single" w:sz="3" w:space="0" w:color="000000"/>
            </w:tcBorders>
          </w:tcPr>
          <w:p w:rsidR="00EA1FCB" w:rsidRDefault="00BF5CDA">
            <w:pPr>
              <w:pStyle w:val="TableParagraph"/>
              <w:spacing w:line="249" w:lineRule="exact"/>
              <w:ind w:left="95"/>
            </w:pPr>
            <w:r>
              <w:t>Amount</w:t>
            </w:r>
          </w:p>
        </w:tc>
        <w:tc>
          <w:tcPr>
            <w:tcW w:w="1578" w:type="dxa"/>
            <w:tcBorders>
              <w:top w:val="single" w:sz="3" w:space="0" w:color="000000"/>
              <w:left w:val="single" w:sz="3" w:space="0" w:color="000000"/>
            </w:tcBorders>
          </w:tcPr>
          <w:p w:rsidR="00EA1FCB" w:rsidRDefault="00BF5CDA">
            <w:pPr>
              <w:pStyle w:val="TableParagraph"/>
              <w:spacing w:line="249" w:lineRule="exact"/>
              <w:ind w:left="96" w:right="150"/>
              <w:jc w:val="center"/>
            </w:pPr>
            <w:r>
              <w:t>Name of Bank</w:t>
            </w:r>
          </w:p>
        </w:tc>
      </w:tr>
      <w:tr w:rsidR="00EA1FCB">
        <w:trPr>
          <w:trHeight w:hRule="exact" w:val="439"/>
        </w:trPr>
        <w:tc>
          <w:tcPr>
            <w:tcW w:w="859" w:type="dxa"/>
          </w:tcPr>
          <w:p w:rsidR="00EA1FCB" w:rsidRDefault="00BF5CDA">
            <w:pPr>
              <w:pStyle w:val="TableParagraph"/>
              <w:spacing w:line="247" w:lineRule="exact"/>
              <w:jc w:val="center"/>
            </w:pPr>
            <w:r>
              <w:rPr>
                <w:w w:val="102"/>
              </w:rPr>
              <w:t>1</w:t>
            </w:r>
          </w:p>
        </w:tc>
        <w:tc>
          <w:tcPr>
            <w:tcW w:w="1256" w:type="dxa"/>
            <w:tcBorders>
              <w:right w:val="single" w:sz="3" w:space="0" w:color="000000"/>
            </w:tcBorders>
          </w:tcPr>
          <w:p w:rsidR="00EA1FCB" w:rsidRDefault="00BF5CDA">
            <w:pPr>
              <w:pStyle w:val="TableParagraph"/>
              <w:spacing w:line="247" w:lineRule="exact"/>
              <w:ind w:right="564"/>
              <w:jc w:val="right"/>
            </w:pPr>
            <w:r>
              <w:rPr>
                <w:w w:val="102"/>
              </w:rPr>
              <w:t>2</w:t>
            </w:r>
          </w:p>
        </w:tc>
        <w:tc>
          <w:tcPr>
            <w:tcW w:w="1940" w:type="dxa"/>
            <w:tcBorders>
              <w:left w:val="single" w:sz="3" w:space="0" w:color="000000"/>
            </w:tcBorders>
          </w:tcPr>
          <w:p w:rsidR="00EA1FCB" w:rsidRDefault="00BF5CDA">
            <w:pPr>
              <w:pStyle w:val="TableParagraph"/>
              <w:spacing w:line="247" w:lineRule="exact"/>
              <w:jc w:val="center"/>
            </w:pPr>
            <w:r>
              <w:rPr>
                <w:w w:val="102"/>
              </w:rPr>
              <w:t>3</w:t>
            </w:r>
          </w:p>
        </w:tc>
        <w:tc>
          <w:tcPr>
            <w:tcW w:w="974" w:type="dxa"/>
            <w:gridSpan w:val="2"/>
          </w:tcPr>
          <w:p w:rsidR="00EA1FCB" w:rsidRDefault="00BF5CDA">
            <w:pPr>
              <w:pStyle w:val="TableParagraph"/>
              <w:spacing w:line="247" w:lineRule="exact"/>
              <w:jc w:val="center"/>
            </w:pPr>
            <w:r>
              <w:rPr>
                <w:w w:val="102"/>
              </w:rPr>
              <w:t>4</w:t>
            </w:r>
          </w:p>
        </w:tc>
        <w:tc>
          <w:tcPr>
            <w:tcW w:w="2080" w:type="dxa"/>
            <w:gridSpan w:val="2"/>
            <w:tcBorders>
              <w:right w:val="single" w:sz="3" w:space="0" w:color="000000"/>
            </w:tcBorders>
          </w:tcPr>
          <w:p w:rsidR="00EA1FCB" w:rsidRDefault="00BF5CDA">
            <w:pPr>
              <w:pStyle w:val="TableParagraph"/>
              <w:spacing w:line="247" w:lineRule="exact"/>
              <w:jc w:val="center"/>
            </w:pPr>
            <w:r>
              <w:rPr>
                <w:w w:val="102"/>
              </w:rPr>
              <w:t>5</w:t>
            </w:r>
          </w:p>
        </w:tc>
        <w:tc>
          <w:tcPr>
            <w:tcW w:w="1578" w:type="dxa"/>
            <w:tcBorders>
              <w:left w:val="single" w:sz="3" w:space="0" w:color="000000"/>
            </w:tcBorders>
          </w:tcPr>
          <w:p w:rsidR="00EA1FCB" w:rsidRDefault="00BF5CDA">
            <w:pPr>
              <w:pStyle w:val="TableParagraph"/>
              <w:spacing w:line="247" w:lineRule="exact"/>
              <w:jc w:val="center"/>
            </w:pPr>
            <w:r>
              <w:rPr>
                <w:w w:val="102"/>
              </w:rPr>
              <w:t>6</w:t>
            </w:r>
          </w:p>
        </w:tc>
      </w:tr>
      <w:tr w:rsidR="00EA1FCB">
        <w:trPr>
          <w:trHeight w:hRule="exact" w:val="440"/>
        </w:trPr>
        <w:tc>
          <w:tcPr>
            <w:tcW w:w="859" w:type="dxa"/>
            <w:tcBorders>
              <w:bottom w:val="single" w:sz="3" w:space="0" w:color="000000"/>
            </w:tcBorders>
          </w:tcPr>
          <w:p w:rsidR="00EA1FCB" w:rsidRDefault="00EA1FCB"/>
        </w:tc>
        <w:tc>
          <w:tcPr>
            <w:tcW w:w="1256" w:type="dxa"/>
            <w:tcBorders>
              <w:bottom w:val="single" w:sz="3" w:space="0" w:color="000000"/>
              <w:right w:val="single" w:sz="3" w:space="0" w:color="000000"/>
            </w:tcBorders>
          </w:tcPr>
          <w:p w:rsidR="00EA1FCB" w:rsidRDefault="00EA1FCB"/>
        </w:tc>
        <w:tc>
          <w:tcPr>
            <w:tcW w:w="1940" w:type="dxa"/>
            <w:tcBorders>
              <w:left w:val="single" w:sz="3" w:space="0" w:color="000000"/>
              <w:bottom w:val="single" w:sz="3" w:space="0" w:color="000000"/>
            </w:tcBorders>
          </w:tcPr>
          <w:p w:rsidR="00EA1FCB" w:rsidRDefault="00EA1FCB"/>
        </w:tc>
        <w:tc>
          <w:tcPr>
            <w:tcW w:w="974" w:type="dxa"/>
            <w:gridSpan w:val="2"/>
            <w:tcBorders>
              <w:bottom w:val="single" w:sz="3" w:space="0" w:color="000000"/>
            </w:tcBorders>
          </w:tcPr>
          <w:p w:rsidR="00EA1FCB" w:rsidRDefault="00EA1FCB"/>
        </w:tc>
        <w:tc>
          <w:tcPr>
            <w:tcW w:w="2080" w:type="dxa"/>
            <w:gridSpan w:val="2"/>
            <w:tcBorders>
              <w:bottom w:val="single" w:sz="3" w:space="0" w:color="000000"/>
              <w:right w:val="single" w:sz="3" w:space="0" w:color="000000"/>
            </w:tcBorders>
          </w:tcPr>
          <w:p w:rsidR="00EA1FCB" w:rsidRDefault="00EA1FCB"/>
        </w:tc>
        <w:tc>
          <w:tcPr>
            <w:tcW w:w="1578" w:type="dxa"/>
            <w:tcBorders>
              <w:left w:val="single" w:sz="3" w:space="0" w:color="000000"/>
              <w:bottom w:val="single" w:sz="3" w:space="0" w:color="000000"/>
            </w:tcBorders>
          </w:tcPr>
          <w:p w:rsidR="00EA1FCB" w:rsidRDefault="00EA1FCB"/>
        </w:tc>
      </w:tr>
      <w:tr w:rsidR="00EA1FCB">
        <w:trPr>
          <w:trHeight w:hRule="exact" w:val="440"/>
        </w:trPr>
        <w:tc>
          <w:tcPr>
            <w:tcW w:w="859" w:type="dxa"/>
            <w:tcBorders>
              <w:top w:val="single" w:sz="3" w:space="0" w:color="000000"/>
            </w:tcBorders>
          </w:tcPr>
          <w:p w:rsidR="00EA1FCB" w:rsidRDefault="00EA1FCB"/>
        </w:tc>
        <w:tc>
          <w:tcPr>
            <w:tcW w:w="1256" w:type="dxa"/>
            <w:tcBorders>
              <w:top w:val="single" w:sz="3" w:space="0" w:color="000000"/>
              <w:right w:val="single" w:sz="3" w:space="0" w:color="000000"/>
            </w:tcBorders>
          </w:tcPr>
          <w:p w:rsidR="00EA1FCB" w:rsidRDefault="00EA1FCB"/>
        </w:tc>
        <w:tc>
          <w:tcPr>
            <w:tcW w:w="1940" w:type="dxa"/>
            <w:tcBorders>
              <w:top w:val="single" w:sz="3" w:space="0" w:color="000000"/>
              <w:left w:val="single" w:sz="3" w:space="0" w:color="000000"/>
            </w:tcBorders>
          </w:tcPr>
          <w:p w:rsidR="00EA1FCB" w:rsidRDefault="00EA1FCB"/>
        </w:tc>
        <w:tc>
          <w:tcPr>
            <w:tcW w:w="974" w:type="dxa"/>
            <w:gridSpan w:val="2"/>
            <w:tcBorders>
              <w:top w:val="single" w:sz="3" w:space="0" w:color="000000"/>
            </w:tcBorders>
          </w:tcPr>
          <w:p w:rsidR="00EA1FCB" w:rsidRDefault="00EA1FCB"/>
        </w:tc>
        <w:tc>
          <w:tcPr>
            <w:tcW w:w="2080" w:type="dxa"/>
            <w:gridSpan w:val="2"/>
            <w:tcBorders>
              <w:top w:val="single" w:sz="3" w:space="0" w:color="000000"/>
              <w:right w:val="single" w:sz="3" w:space="0" w:color="000000"/>
            </w:tcBorders>
          </w:tcPr>
          <w:p w:rsidR="00EA1FCB" w:rsidRDefault="00EA1FCB"/>
        </w:tc>
        <w:tc>
          <w:tcPr>
            <w:tcW w:w="1578" w:type="dxa"/>
            <w:tcBorders>
              <w:top w:val="single" w:sz="3" w:space="0" w:color="000000"/>
              <w:left w:val="single" w:sz="3" w:space="0" w:color="000000"/>
            </w:tcBorders>
          </w:tcPr>
          <w:p w:rsidR="00EA1FCB" w:rsidRDefault="00EA1FCB"/>
        </w:tc>
      </w:tr>
    </w:tbl>
    <w:p w:rsidR="00EA1FCB" w:rsidRDefault="00BF5CDA">
      <w:pPr>
        <w:spacing w:line="268" w:lineRule="auto"/>
        <w:ind w:left="211" w:right="244"/>
        <w:rPr>
          <w:sz w:val="18"/>
        </w:rPr>
      </w:pPr>
      <w:r>
        <w:rPr>
          <w:w w:val="105"/>
          <w:sz w:val="18"/>
        </w:rPr>
        <w:t>Note – Hard copy of the bank guarantee and bond shall be submitted on or before the due date mentioned in the order.</w:t>
      </w:r>
    </w:p>
    <w:p w:rsidR="00EA1FCB" w:rsidRDefault="00BF5CDA">
      <w:pPr>
        <w:pStyle w:val="ListParagraph"/>
        <w:numPr>
          <w:ilvl w:val="0"/>
          <w:numId w:val="28"/>
        </w:numPr>
        <w:tabs>
          <w:tab w:val="left" w:pos="440"/>
        </w:tabs>
        <w:spacing w:before="149"/>
        <w:ind w:hanging="227"/>
      </w:pPr>
      <w:r>
        <w:t>Declaration</w:t>
      </w:r>
      <w:r>
        <w:rPr>
          <w:spacing w:val="17"/>
        </w:rPr>
        <w:t xml:space="preserve"> </w:t>
      </w:r>
      <w:r>
        <w:t>-</w:t>
      </w:r>
    </w:p>
    <w:p w:rsidR="00EA1FCB" w:rsidRDefault="00EA1FCB">
      <w:pPr>
        <w:pStyle w:val="BodyText"/>
        <w:spacing w:before="7"/>
        <w:rPr>
          <w:sz w:val="17"/>
        </w:rPr>
      </w:pPr>
    </w:p>
    <w:p w:rsidR="00EA1FCB" w:rsidRDefault="00BF5CDA">
      <w:pPr>
        <w:pStyle w:val="ListParagraph"/>
        <w:numPr>
          <w:ilvl w:val="1"/>
          <w:numId w:val="28"/>
        </w:numPr>
        <w:tabs>
          <w:tab w:val="left" w:pos="1565"/>
        </w:tabs>
        <w:spacing w:line="266" w:lineRule="auto"/>
        <w:ind w:right="220"/>
        <w:jc w:val="both"/>
      </w:pPr>
      <w:r>
        <w:t xml:space="preserve">The above-mentioned bank guarantee is submitted  to  secure  the  differential tax on the supply of goods and/or services in respect of which I/we have been allowed to pay taxes on provisional </w:t>
      </w:r>
      <w:r>
        <w:rPr>
          <w:spacing w:val="22"/>
        </w:rPr>
        <w:t xml:space="preserve"> </w:t>
      </w:r>
      <w:r>
        <w:t>basis.</w:t>
      </w:r>
    </w:p>
    <w:p w:rsidR="00EA1FCB" w:rsidRDefault="00BF5CDA">
      <w:pPr>
        <w:pStyle w:val="ListParagraph"/>
        <w:numPr>
          <w:ilvl w:val="1"/>
          <w:numId w:val="28"/>
        </w:numPr>
        <w:tabs>
          <w:tab w:val="left" w:pos="1567"/>
        </w:tabs>
        <w:spacing w:before="1" w:line="266" w:lineRule="auto"/>
        <w:ind w:right="219" w:hanging="677"/>
        <w:jc w:val="both"/>
      </w:pPr>
      <w:r>
        <w:t>I undertake to renew the bank guarantee well before its expiry.  In case I/We   fail to do so the department will be at liberty to get the payment from the bank against the bank</w:t>
      </w:r>
      <w:r>
        <w:rPr>
          <w:spacing w:val="46"/>
        </w:rPr>
        <w:t xml:space="preserve"> </w:t>
      </w:r>
      <w:r>
        <w:t>guarantee.</w:t>
      </w:r>
    </w:p>
    <w:p w:rsidR="00EA1FCB" w:rsidRDefault="00BF5CDA">
      <w:pPr>
        <w:pStyle w:val="ListParagraph"/>
        <w:numPr>
          <w:ilvl w:val="1"/>
          <w:numId w:val="28"/>
        </w:numPr>
        <w:tabs>
          <w:tab w:val="left" w:pos="1566"/>
        </w:tabs>
        <w:spacing w:before="3" w:line="266" w:lineRule="auto"/>
        <w:ind w:right="223" w:hanging="677"/>
        <w:jc w:val="both"/>
      </w:pPr>
      <w:r>
        <w:t xml:space="preserve">The department will be at liberty to invoke the bank guarantee provided by us   to cover the provisional assessment in case we fail to furnish the required documents/ information to facilitate finalization of provisional  </w:t>
      </w:r>
      <w:r>
        <w:rPr>
          <w:spacing w:val="24"/>
        </w:rPr>
        <w:t xml:space="preserve"> </w:t>
      </w:r>
      <w:r>
        <w:t>assessment.</w:t>
      </w:r>
    </w:p>
    <w:p w:rsidR="00EA1FCB" w:rsidRDefault="00EA1FCB">
      <w:pPr>
        <w:pStyle w:val="BodyText"/>
        <w:rPr>
          <w:sz w:val="21"/>
        </w:rPr>
      </w:pPr>
    </w:p>
    <w:p w:rsidR="00EA1FCB" w:rsidRDefault="00BF5CDA">
      <w:pPr>
        <w:pStyle w:val="BodyText"/>
        <w:spacing w:before="1" w:line="530" w:lineRule="atLeast"/>
        <w:ind w:left="5626" w:right="223" w:hanging="32"/>
      </w:pPr>
      <w:r>
        <w:t>Signature of Authorised Signatory Name</w:t>
      </w:r>
    </w:p>
    <w:p w:rsidR="00EA1FCB" w:rsidRDefault="00BF5CDA">
      <w:pPr>
        <w:pStyle w:val="BodyText"/>
        <w:spacing w:before="28" w:line="261" w:lineRule="auto"/>
        <w:ind w:left="5626" w:right="558"/>
      </w:pPr>
      <w:r>
        <w:t>Designation / Status ------- Date ----------</w:t>
      </w:r>
    </w:p>
    <w:p w:rsidR="00EA1FCB" w:rsidRDefault="00EA1FCB">
      <w:pPr>
        <w:spacing w:line="261" w:lineRule="auto"/>
        <w:sectPr w:rsidR="00EA1FCB">
          <w:pgSz w:w="12240" w:h="15840"/>
          <w:pgMar w:top="1300" w:right="1660" w:bottom="1140" w:left="1660" w:header="0" w:footer="944" w:gutter="0"/>
          <w:cols w:space="720"/>
        </w:sectPr>
      </w:pPr>
    </w:p>
    <w:p w:rsidR="00EA1FCB" w:rsidRDefault="00BF5CDA">
      <w:pPr>
        <w:spacing w:before="90"/>
        <w:ind w:left="1345" w:right="1353"/>
        <w:jc w:val="center"/>
        <w:rPr>
          <w:rFonts w:ascii="Calibri"/>
          <w:b/>
          <w:sz w:val="18"/>
        </w:rPr>
      </w:pPr>
      <w:r>
        <w:rPr>
          <w:rFonts w:ascii="Calibri"/>
          <w:b/>
          <w:w w:val="105"/>
          <w:sz w:val="18"/>
        </w:rPr>
        <w:t>Bond for provisional assessment</w:t>
      </w:r>
    </w:p>
    <w:p w:rsidR="00EA1FCB" w:rsidRDefault="00BF5CDA">
      <w:pPr>
        <w:spacing w:before="8"/>
        <w:ind w:left="1347" w:right="1353"/>
        <w:jc w:val="center"/>
        <w:rPr>
          <w:rFonts w:ascii="Calibri"/>
          <w:i/>
          <w:sz w:val="18"/>
        </w:rPr>
      </w:pPr>
      <w:r>
        <w:rPr>
          <w:rFonts w:ascii="Calibri"/>
          <w:i/>
          <w:w w:val="105"/>
          <w:sz w:val="18"/>
        </w:rPr>
        <w:t>[Rule 98(3) &amp; 98(4)]</w:t>
      </w:r>
    </w:p>
    <w:p w:rsidR="00EA1FCB" w:rsidRDefault="00EA1FCB">
      <w:pPr>
        <w:pStyle w:val="BodyText"/>
        <w:spacing w:before="8"/>
        <w:rPr>
          <w:rFonts w:ascii="Calibri"/>
          <w:i/>
          <w:sz w:val="24"/>
        </w:rPr>
      </w:pPr>
    </w:p>
    <w:p w:rsidR="00EA1FCB" w:rsidRDefault="00BF5CDA">
      <w:pPr>
        <w:spacing w:line="252" w:lineRule="auto"/>
        <w:ind w:left="152" w:right="160"/>
        <w:jc w:val="both"/>
        <w:rPr>
          <w:rFonts w:ascii="Calibri" w:hAnsi="Calibri"/>
          <w:sz w:val="18"/>
        </w:rPr>
      </w:pPr>
      <w:r>
        <w:rPr>
          <w:rFonts w:ascii="Calibri" w:hAnsi="Calibri"/>
          <w:w w:val="105"/>
          <w:sz w:val="18"/>
        </w:rPr>
        <w:t>I/We.................of....................,hereinafter</w:t>
      </w:r>
      <w:r>
        <w:rPr>
          <w:rFonts w:ascii="Calibri" w:hAnsi="Calibri"/>
          <w:spacing w:val="-8"/>
          <w:w w:val="105"/>
          <w:sz w:val="18"/>
        </w:rPr>
        <w:t xml:space="preserve"> </w:t>
      </w:r>
      <w:r>
        <w:rPr>
          <w:rFonts w:ascii="Calibri" w:hAnsi="Calibri"/>
          <w:w w:val="105"/>
          <w:sz w:val="18"/>
        </w:rPr>
        <w:t>called</w:t>
      </w:r>
      <w:r>
        <w:rPr>
          <w:rFonts w:ascii="Calibri" w:hAnsi="Calibri"/>
          <w:spacing w:val="-5"/>
          <w:w w:val="105"/>
          <w:sz w:val="18"/>
        </w:rPr>
        <w:t xml:space="preserve"> </w:t>
      </w:r>
      <w:r>
        <w:rPr>
          <w:rFonts w:ascii="Calibri" w:hAnsi="Calibri"/>
          <w:w w:val="105"/>
          <w:sz w:val="18"/>
        </w:rPr>
        <w:t>"obligor(s)",</w:t>
      </w:r>
      <w:r>
        <w:rPr>
          <w:rFonts w:ascii="Calibri" w:hAnsi="Calibri"/>
          <w:spacing w:val="-6"/>
          <w:w w:val="105"/>
          <w:sz w:val="18"/>
        </w:rPr>
        <w:t xml:space="preserve"> </w:t>
      </w:r>
      <w:r>
        <w:rPr>
          <w:rFonts w:ascii="Calibri" w:hAnsi="Calibri"/>
          <w:w w:val="105"/>
          <w:sz w:val="18"/>
        </w:rPr>
        <w:t>am/are</w:t>
      </w:r>
      <w:r>
        <w:rPr>
          <w:rFonts w:ascii="Calibri" w:hAnsi="Calibri"/>
          <w:spacing w:val="-7"/>
          <w:w w:val="105"/>
          <w:sz w:val="18"/>
        </w:rPr>
        <w:t xml:space="preserve"> </w:t>
      </w:r>
      <w:r>
        <w:rPr>
          <w:rFonts w:ascii="Calibri" w:hAnsi="Calibri"/>
          <w:w w:val="105"/>
          <w:sz w:val="18"/>
        </w:rPr>
        <w:t>held</w:t>
      </w:r>
      <w:r>
        <w:rPr>
          <w:rFonts w:ascii="Calibri" w:hAnsi="Calibri"/>
          <w:spacing w:val="-5"/>
          <w:w w:val="105"/>
          <w:sz w:val="18"/>
        </w:rPr>
        <w:t xml:space="preserve"> </w:t>
      </w:r>
      <w:r>
        <w:rPr>
          <w:rFonts w:ascii="Calibri" w:hAnsi="Calibri"/>
          <w:w w:val="105"/>
          <w:sz w:val="18"/>
        </w:rPr>
        <w:t>and</w:t>
      </w:r>
      <w:r>
        <w:rPr>
          <w:rFonts w:ascii="Calibri" w:hAnsi="Calibri"/>
          <w:spacing w:val="-7"/>
          <w:w w:val="105"/>
          <w:sz w:val="18"/>
        </w:rPr>
        <w:t xml:space="preserve"> </w:t>
      </w:r>
      <w:r>
        <w:rPr>
          <w:rFonts w:ascii="Calibri" w:hAnsi="Calibri"/>
          <w:w w:val="105"/>
          <w:sz w:val="18"/>
        </w:rPr>
        <w:t>firmly</w:t>
      </w:r>
      <w:r>
        <w:rPr>
          <w:rFonts w:ascii="Calibri" w:hAnsi="Calibri"/>
          <w:spacing w:val="-8"/>
          <w:w w:val="105"/>
          <w:sz w:val="18"/>
        </w:rPr>
        <w:t xml:space="preserve"> </w:t>
      </w:r>
      <w:r>
        <w:rPr>
          <w:rFonts w:ascii="Calibri" w:hAnsi="Calibri"/>
          <w:w w:val="105"/>
          <w:sz w:val="18"/>
        </w:rPr>
        <w:t>bound</w:t>
      </w:r>
      <w:r>
        <w:rPr>
          <w:rFonts w:ascii="Calibri" w:hAnsi="Calibri"/>
          <w:spacing w:val="-7"/>
          <w:w w:val="105"/>
          <w:sz w:val="18"/>
        </w:rPr>
        <w:t xml:space="preserve"> </w:t>
      </w:r>
      <w:r>
        <w:rPr>
          <w:rFonts w:ascii="Calibri" w:hAnsi="Calibri"/>
          <w:w w:val="105"/>
          <w:sz w:val="18"/>
        </w:rPr>
        <w:t>to</w:t>
      </w:r>
      <w:r>
        <w:rPr>
          <w:rFonts w:ascii="Calibri" w:hAnsi="Calibri"/>
          <w:spacing w:val="-8"/>
          <w:w w:val="105"/>
          <w:sz w:val="18"/>
        </w:rPr>
        <w:t xml:space="preserve"> </w:t>
      </w:r>
      <w:r>
        <w:rPr>
          <w:rFonts w:ascii="Calibri" w:hAnsi="Calibri"/>
          <w:w w:val="105"/>
          <w:sz w:val="18"/>
        </w:rPr>
        <w:t>the</w:t>
      </w:r>
      <w:r>
        <w:rPr>
          <w:rFonts w:ascii="Calibri" w:hAnsi="Calibri"/>
          <w:spacing w:val="-9"/>
          <w:w w:val="105"/>
          <w:sz w:val="18"/>
        </w:rPr>
        <w:t xml:space="preserve"> </w:t>
      </w:r>
      <w:r>
        <w:rPr>
          <w:rFonts w:ascii="Calibri" w:hAnsi="Calibri"/>
          <w:w w:val="105"/>
          <w:sz w:val="18"/>
        </w:rPr>
        <w:t>President</w:t>
      </w:r>
      <w:r>
        <w:rPr>
          <w:rFonts w:ascii="Calibri" w:hAnsi="Calibri"/>
          <w:spacing w:val="-8"/>
          <w:w w:val="105"/>
          <w:sz w:val="18"/>
        </w:rPr>
        <w:t xml:space="preserve"> </w:t>
      </w:r>
      <w:r>
        <w:rPr>
          <w:rFonts w:ascii="Calibri" w:hAnsi="Calibri"/>
          <w:w w:val="105"/>
          <w:sz w:val="18"/>
        </w:rPr>
        <w:t>of India (hereinafter called "the President"/ the Governor of …………(State) (hereinafter called the “Governor”) in the sum of......................rupees to be paid to the President/ Governor for which payment will and truly to be made. I/We jointly and severally bind myself/ourselves and my/our respective heirs/ executors/ administrators/ legal representatives/successors and assigns by these presents; Dated this...................day of....................;</w:t>
      </w:r>
    </w:p>
    <w:p w:rsidR="00EA1FCB" w:rsidRDefault="00EA1FCB">
      <w:pPr>
        <w:pStyle w:val="BodyText"/>
        <w:spacing w:before="7"/>
        <w:rPr>
          <w:rFonts w:ascii="Calibri"/>
          <w:sz w:val="18"/>
        </w:rPr>
      </w:pPr>
    </w:p>
    <w:p w:rsidR="00EA1FCB" w:rsidRDefault="00BF5CDA">
      <w:pPr>
        <w:spacing w:before="1"/>
        <w:ind w:left="152"/>
        <w:jc w:val="both"/>
        <w:rPr>
          <w:rFonts w:ascii="Calibri"/>
          <w:sz w:val="18"/>
        </w:rPr>
      </w:pPr>
      <w:r>
        <w:rPr>
          <w:rFonts w:ascii="Calibri"/>
          <w:w w:val="105"/>
          <w:sz w:val="18"/>
        </w:rPr>
        <w:t>WHEREAS   final    assessment   of    Integrated   tax/   central   tax/    State   tax   /   Union   territory   tax      on</w:t>
      </w:r>
    </w:p>
    <w:p w:rsidR="00EA1FCB" w:rsidRDefault="00BF5CDA">
      <w:pPr>
        <w:tabs>
          <w:tab w:val="left" w:pos="5835"/>
        </w:tabs>
        <w:spacing w:before="8" w:line="249" w:lineRule="auto"/>
        <w:ind w:left="152" w:right="158"/>
        <w:jc w:val="both"/>
        <w:rPr>
          <w:rFonts w:ascii="Calibri"/>
          <w:sz w:val="18"/>
        </w:rPr>
      </w:pPr>
      <w:r>
        <w:rPr>
          <w:rFonts w:ascii="Calibri"/>
          <w:w w:val="105"/>
          <w:sz w:val="18"/>
        </w:rPr>
        <w:t xml:space="preserve">.................................. (name of goods/services  </w:t>
      </w:r>
      <w:r>
        <w:rPr>
          <w:rFonts w:ascii="Calibri"/>
          <w:spacing w:val="23"/>
          <w:w w:val="105"/>
          <w:sz w:val="18"/>
        </w:rPr>
        <w:t xml:space="preserve"> </w:t>
      </w:r>
      <w:r>
        <w:rPr>
          <w:rFonts w:ascii="Calibri"/>
          <w:w w:val="105"/>
          <w:sz w:val="18"/>
        </w:rPr>
        <w:t>or</w:t>
      </w:r>
      <w:r>
        <w:rPr>
          <w:rFonts w:ascii="Calibri"/>
          <w:spacing w:val="26"/>
          <w:w w:val="105"/>
          <w:sz w:val="18"/>
        </w:rPr>
        <w:t xml:space="preserve"> </w:t>
      </w:r>
      <w:r>
        <w:rPr>
          <w:rFonts w:ascii="Calibri"/>
          <w:w w:val="105"/>
          <w:sz w:val="18"/>
        </w:rPr>
        <w:t>both-HSN:</w:t>
      </w:r>
      <w:r>
        <w:rPr>
          <w:rFonts w:ascii="Calibri"/>
          <w:w w:val="105"/>
          <w:sz w:val="18"/>
          <w:u w:val="single"/>
        </w:rPr>
        <w:t xml:space="preserve"> </w:t>
      </w:r>
      <w:r>
        <w:rPr>
          <w:rFonts w:ascii="Calibri"/>
          <w:w w:val="105"/>
          <w:sz w:val="18"/>
          <w:u w:val="single"/>
        </w:rPr>
        <w:tab/>
      </w:r>
      <w:r>
        <w:rPr>
          <w:rFonts w:ascii="Calibri"/>
          <w:w w:val="105"/>
          <w:sz w:val="18"/>
        </w:rPr>
        <w:t>_)  supplied  by  the</w:t>
      </w:r>
      <w:r>
        <w:rPr>
          <w:rFonts w:ascii="Calibri"/>
          <w:spacing w:val="2"/>
          <w:w w:val="105"/>
          <w:sz w:val="18"/>
        </w:rPr>
        <w:t xml:space="preserve"> </w:t>
      </w:r>
      <w:r>
        <w:rPr>
          <w:rFonts w:ascii="Calibri"/>
          <w:w w:val="105"/>
          <w:sz w:val="18"/>
        </w:rPr>
        <w:t>above</w:t>
      </w:r>
      <w:r>
        <w:rPr>
          <w:rFonts w:ascii="Calibri"/>
          <w:spacing w:val="33"/>
          <w:w w:val="105"/>
          <w:sz w:val="18"/>
        </w:rPr>
        <w:t xml:space="preserve"> </w:t>
      </w:r>
      <w:r>
        <w:rPr>
          <w:rFonts w:ascii="Calibri"/>
          <w:w w:val="105"/>
          <w:sz w:val="18"/>
        </w:rPr>
        <w:t>bounded</w:t>
      </w:r>
      <w:r>
        <w:rPr>
          <w:rFonts w:ascii="Calibri"/>
          <w:w w:val="103"/>
          <w:sz w:val="18"/>
        </w:rPr>
        <w:t xml:space="preserve"> </w:t>
      </w:r>
      <w:r>
        <w:rPr>
          <w:rFonts w:ascii="Calibri"/>
          <w:w w:val="105"/>
          <w:sz w:val="18"/>
        </w:rPr>
        <w:t>obligor</w:t>
      </w:r>
      <w:r>
        <w:rPr>
          <w:rFonts w:ascii="Calibri"/>
          <w:spacing w:val="-1"/>
          <w:w w:val="105"/>
          <w:sz w:val="18"/>
        </w:rPr>
        <w:t xml:space="preserve"> </w:t>
      </w:r>
      <w:r>
        <w:rPr>
          <w:rFonts w:ascii="Calibri"/>
          <w:w w:val="105"/>
          <w:sz w:val="18"/>
        </w:rPr>
        <w:t>from</w:t>
      </w:r>
      <w:r>
        <w:rPr>
          <w:rFonts w:ascii="Calibri"/>
          <w:spacing w:val="-3"/>
          <w:w w:val="105"/>
          <w:sz w:val="18"/>
        </w:rPr>
        <w:t xml:space="preserve"> </w:t>
      </w:r>
      <w:r>
        <w:rPr>
          <w:rFonts w:ascii="Calibri"/>
          <w:w w:val="105"/>
          <w:sz w:val="18"/>
        </w:rPr>
        <w:t>time</w:t>
      </w:r>
      <w:r>
        <w:rPr>
          <w:rFonts w:ascii="Calibri"/>
          <w:spacing w:val="-5"/>
          <w:w w:val="105"/>
          <w:sz w:val="18"/>
        </w:rPr>
        <w:t xml:space="preserve"> </w:t>
      </w:r>
      <w:r>
        <w:rPr>
          <w:rFonts w:ascii="Calibri"/>
          <w:w w:val="105"/>
          <w:sz w:val="18"/>
        </w:rPr>
        <w:t>to</w:t>
      </w:r>
      <w:r>
        <w:rPr>
          <w:rFonts w:ascii="Calibri"/>
          <w:spacing w:val="-1"/>
          <w:w w:val="105"/>
          <w:sz w:val="18"/>
        </w:rPr>
        <w:t xml:space="preserve"> </w:t>
      </w:r>
      <w:r>
        <w:rPr>
          <w:rFonts w:ascii="Calibri"/>
          <w:w w:val="105"/>
          <w:sz w:val="18"/>
        </w:rPr>
        <w:t>time</w:t>
      </w:r>
      <w:r>
        <w:rPr>
          <w:rFonts w:ascii="Calibri"/>
          <w:spacing w:val="-3"/>
          <w:w w:val="105"/>
          <w:sz w:val="18"/>
        </w:rPr>
        <w:t xml:space="preserve"> </w:t>
      </w:r>
      <w:r>
        <w:rPr>
          <w:rFonts w:ascii="Calibri"/>
          <w:w w:val="105"/>
          <w:sz w:val="18"/>
        </w:rPr>
        <w:t>could</w:t>
      </w:r>
      <w:r>
        <w:rPr>
          <w:rFonts w:ascii="Calibri"/>
          <w:spacing w:val="-3"/>
          <w:w w:val="105"/>
          <w:sz w:val="18"/>
        </w:rPr>
        <w:t xml:space="preserve"> </w:t>
      </w:r>
      <w:r>
        <w:rPr>
          <w:rFonts w:ascii="Calibri"/>
          <w:w w:val="105"/>
          <w:sz w:val="18"/>
        </w:rPr>
        <w:t>not</w:t>
      </w:r>
      <w:r>
        <w:rPr>
          <w:rFonts w:ascii="Calibri"/>
          <w:spacing w:val="-3"/>
          <w:w w:val="105"/>
          <w:sz w:val="18"/>
        </w:rPr>
        <w:t xml:space="preserve"> </w:t>
      </w:r>
      <w:r>
        <w:rPr>
          <w:rFonts w:ascii="Calibri"/>
          <w:w w:val="105"/>
          <w:sz w:val="18"/>
        </w:rPr>
        <w:t>be</w:t>
      </w:r>
      <w:r>
        <w:rPr>
          <w:rFonts w:ascii="Calibri"/>
          <w:spacing w:val="-5"/>
          <w:w w:val="105"/>
          <w:sz w:val="18"/>
        </w:rPr>
        <w:t xml:space="preserve"> </w:t>
      </w:r>
      <w:r>
        <w:rPr>
          <w:rFonts w:ascii="Calibri"/>
          <w:w w:val="105"/>
          <w:sz w:val="18"/>
        </w:rPr>
        <w:t>made for</w:t>
      </w:r>
      <w:r>
        <w:rPr>
          <w:rFonts w:ascii="Calibri"/>
          <w:spacing w:val="-3"/>
          <w:w w:val="105"/>
          <w:sz w:val="18"/>
        </w:rPr>
        <w:t xml:space="preserve"> </w:t>
      </w:r>
      <w:r>
        <w:rPr>
          <w:rFonts w:ascii="Calibri"/>
          <w:w w:val="105"/>
          <w:sz w:val="18"/>
        </w:rPr>
        <w:t>want</w:t>
      </w:r>
      <w:r>
        <w:rPr>
          <w:rFonts w:ascii="Calibri"/>
          <w:spacing w:val="-3"/>
          <w:w w:val="105"/>
          <w:sz w:val="18"/>
        </w:rPr>
        <w:t xml:space="preserve"> </w:t>
      </w:r>
      <w:r>
        <w:rPr>
          <w:rFonts w:ascii="Calibri"/>
          <w:w w:val="105"/>
          <w:sz w:val="18"/>
        </w:rPr>
        <w:t>of</w:t>
      </w:r>
      <w:r>
        <w:rPr>
          <w:rFonts w:ascii="Calibri"/>
          <w:spacing w:val="-5"/>
          <w:w w:val="105"/>
          <w:sz w:val="18"/>
        </w:rPr>
        <w:t xml:space="preserve"> </w:t>
      </w:r>
      <w:r>
        <w:rPr>
          <w:rFonts w:ascii="Calibri"/>
          <w:w w:val="105"/>
          <w:sz w:val="18"/>
        </w:rPr>
        <w:t>full</w:t>
      </w:r>
      <w:r>
        <w:rPr>
          <w:rFonts w:ascii="Calibri"/>
          <w:spacing w:val="-5"/>
          <w:w w:val="105"/>
          <w:sz w:val="18"/>
        </w:rPr>
        <w:t xml:space="preserve"> </w:t>
      </w:r>
      <w:r>
        <w:rPr>
          <w:rFonts w:ascii="Calibri"/>
          <w:w w:val="105"/>
          <w:sz w:val="18"/>
        </w:rPr>
        <w:t>information</w:t>
      </w:r>
      <w:r>
        <w:rPr>
          <w:rFonts w:ascii="Calibri"/>
          <w:spacing w:val="-3"/>
          <w:w w:val="105"/>
          <w:sz w:val="18"/>
        </w:rPr>
        <w:t xml:space="preserve"> </w:t>
      </w:r>
      <w:r>
        <w:rPr>
          <w:rFonts w:ascii="Calibri"/>
          <w:w w:val="105"/>
          <w:sz w:val="18"/>
        </w:rPr>
        <w:t>with</w:t>
      </w:r>
      <w:r>
        <w:rPr>
          <w:rFonts w:ascii="Calibri"/>
          <w:spacing w:val="-3"/>
          <w:w w:val="105"/>
          <w:sz w:val="18"/>
        </w:rPr>
        <w:t xml:space="preserve"> </w:t>
      </w:r>
      <w:r>
        <w:rPr>
          <w:rFonts w:ascii="Calibri"/>
          <w:w w:val="105"/>
          <w:sz w:val="18"/>
        </w:rPr>
        <w:t>regard</w:t>
      </w:r>
      <w:r>
        <w:rPr>
          <w:rFonts w:ascii="Calibri"/>
          <w:spacing w:val="-3"/>
          <w:w w:val="105"/>
          <w:sz w:val="18"/>
        </w:rPr>
        <w:t xml:space="preserve"> </w:t>
      </w:r>
      <w:r>
        <w:rPr>
          <w:rFonts w:ascii="Calibri"/>
          <w:w w:val="105"/>
          <w:sz w:val="18"/>
        </w:rPr>
        <w:t>to</w:t>
      </w:r>
      <w:r>
        <w:rPr>
          <w:rFonts w:ascii="Calibri"/>
          <w:spacing w:val="-3"/>
          <w:w w:val="105"/>
          <w:sz w:val="18"/>
        </w:rPr>
        <w:t xml:space="preserve"> </w:t>
      </w:r>
      <w:r>
        <w:rPr>
          <w:rFonts w:ascii="Calibri"/>
          <w:w w:val="105"/>
          <w:sz w:val="18"/>
        </w:rPr>
        <w:t>the</w:t>
      </w:r>
      <w:r>
        <w:rPr>
          <w:rFonts w:ascii="Calibri"/>
          <w:spacing w:val="-5"/>
          <w:w w:val="105"/>
          <w:sz w:val="18"/>
        </w:rPr>
        <w:t xml:space="preserve"> </w:t>
      </w:r>
      <w:r>
        <w:rPr>
          <w:rFonts w:ascii="Calibri"/>
          <w:w w:val="105"/>
          <w:sz w:val="18"/>
        </w:rPr>
        <w:t>value</w:t>
      </w:r>
      <w:r>
        <w:rPr>
          <w:rFonts w:ascii="Calibri"/>
          <w:spacing w:val="-3"/>
          <w:w w:val="105"/>
          <w:sz w:val="18"/>
        </w:rPr>
        <w:t xml:space="preserve"> </w:t>
      </w:r>
      <w:r>
        <w:rPr>
          <w:rFonts w:ascii="Calibri"/>
          <w:w w:val="105"/>
          <w:sz w:val="18"/>
        </w:rPr>
        <w:t>or</w:t>
      </w:r>
      <w:r>
        <w:rPr>
          <w:rFonts w:ascii="Calibri"/>
          <w:spacing w:val="-3"/>
          <w:w w:val="105"/>
          <w:sz w:val="18"/>
        </w:rPr>
        <w:t xml:space="preserve"> </w:t>
      </w:r>
      <w:r>
        <w:rPr>
          <w:rFonts w:ascii="Calibri"/>
          <w:w w:val="105"/>
          <w:sz w:val="18"/>
        </w:rPr>
        <w:t>rate</w:t>
      </w:r>
      <w:r>
        <w:rPr>
          <w:rFonts w:ascii="Calibri"/>
          <w:spacing w:val="-2"/>
          <w:w w:val="105"/>
          <w:sz w:val="18"/>
        </w:rPr>
        <w:t xml:space="preserve"> </w:t>
      </w:r>
      <w:r>
        <w:rPr>
          <w:rFonts w:ascii="Calibri"/>
          <w:w w:val="105"/>
          <w:sz w:val="18"/>
        </w:rPr>
        <w:t>of tax applicable</w:t>
      </w:r>
      <w:r>
        <w:rPr>
          <w:rFonts w:ascii="Calibri"/>
          <w:spacing w:val="-14"/>
          <w:w w:val="105"/>
          <w:sz w:val="18"/>
        </w:rPr>
        <w:t xml:space="preserve"> </w:t>
      </w:r>
      <w:r>
        <w:rPr>
          <w:rFonts w:ascii="Calibri"/>
          <w:w w:val="105"/>
          <w:sz w:val="18"/>
        </w:rPr>
        <w:t>thereto;</w:t>
      </w:r>
    </w:p>
    <w:p w:rsidR="00EA1FCB" w:rsidRDefault="00BF5CDA">
      <w:pPr>
        <w:spacing w:before="2" w:line="252" w:lineRule="auto"/>
        <w:ind w:left="152" w:right="160"/>
        <w:jc w:val="both"/>
        <w:rPr>
          <w:rFonts w:ascii="Calibri"/>
          <w:sz w:val="18"/>
        </w:rPr>
      </w:pPr>
      <w:r>
        <w:rPr>
          <w:rFonts w:ascii="Calibri"/>
          <w:w w:val="105"/>
          <w:sz w:val="18"/>
        </w:rPr>
        <w:t>and whereas the obligor desires that the provisional assessment in accordance with the provisions of Section 60 be made;</w:t>
      </w:r>
    </w:p>
    <w:p w:rsidR="00EA1FCB" w:rsidRDefault="00EA1FCB">
      <w:pPr>
        <w:pStyle w:val="BodyText"/>
        <w:rPr>
          <w:rFonts w:ascii="Calibri"/>
          <w:sz w:val="18"/>
        </w:rPr>
      </w:pPr>
    </w:p>
    <w:p w:rsidR="00EA1FCB" w:rsidRDefault="00EA1FCB">
      <w:pPr>
        <w:pStyle w:val="BodyText"/>
        <w:spacing w:before="6"/>
        <w:rPr>
          <w:rFonts w:ascii="Calibri"/>
          <w:sz w:val="19"/>
        </w:rPr>
      </w:pPr>
    </w:p>
    <w:p w:rsidR="00EA1FCB" w:rsidRDefault="00BF5CDA">
      <w:pPr>
        <w:ind w:left="152"/>
        <w:jc w:val="both"/>
        <w:rPr>
          <w:rFonts w:ascii="Calibri"/>
          <w:sz w:val="18"/>
        </w:rPr>
      </w:pPr>
      <w:r>
        <w:rPr>
          <w:rFonts w:ascii="Calibri"/>
          <w:w w:val="105"/>
          <w:sz w:val="18"/>
        </w:rPr>
        <w:t>AND  WHEREAS the Commissioner has required the obligor to furnish bank guarantee for an amount of</w:t>
      </w:r>
    </w:p>
    <w:p w:rsidR="00EA1FCB" w:rsidRDefault="00BF5CDA">
      <w:pPr>
        <w:spacing w:before="10" w:line="249" w:lineRule="auto"/>
        <w:ind w:left="152" w:right="169"/>
        <w:jc w:val="both"/>
        <w:rPr>
          <w:rFonts w:ascii="Calibri"/>
          <w:sz w:val="18"/>
        </w:rPr>
      </w:pPr>
      <w:r>
        <w:rPr>
          <w:rFonts w:ascii="Calibri"/>
          <w:w w:val="105"/>
          <w:sz w:val="18"/>
        </w:rPr>
        <w:t>............................................</w:t>
      </w:r>
      <w:r>
        <w:rPr>
          <w:rFonts w:ascii="Calibri"/>
          <w:spacing w:val="-7"/>
          <w:w w:val="105"/>
          <w:sz w:val="18"/>
        </w:rPr>
        <w:t xml:space="preserve"> </w:t>
      </w:r>
      <w:r>
        <w:rPr>
          <w:rFonts w:ascii="Calibri"/>
          <w:w w:val="105"/>
          <w:sz w:val="18"/>
        </w:rPr>
        <w:t>rupees</w:t>
      </w:r>
      <w:r>
        <w:rPr>
          <w:rFonts w:ascii="Calibri"/>
          <w:spacing w:val="-5"/>
          <w:w w:val="105"/>
          <w:sz w:val="18"/>
        </w:rPr>
        <w:t xml:space="preserve"> </w:t>
      </w:r>
      <w:r>
        <w:rPr>
          <w:rFonts w:ascii="Calibri"/>
          <w:w w:val="105"/>
          <w:sz w:val="18"/>
        </w:rPr>
        <w:t>endorsed</w:t>
      </w:r>
      <w:r>
        <w:rPr>
          <w:rFonts w:ascii="Calibri"/>
          <w:spacing w:val="-5"/>
          <w:w w:val="105"/>
          <w:sz w:val="18"/>
        </w:rPr>
        <w:t xml:space="preserve"> </w:t>
      </w:r>
      <w:r>
        <w:rPr>
          <w:rFonts w:ascii="Calibri"/>
          <w:w w:val="105"/>
          <w:sz w:val="18"/>
        </w:rPr>
        <w:t>in</w:t>
      </w:r>
      <w:r>
        <w:rPr>
          <w:rFonts w:ascii="Calibri"/>
          <w:spacing w:val="-5"/>
          <w:w w:val="105"/>
          <w:sz w:val="18"/>
        </w:rPr>
        <w:t xml:space="preserve"> </w:t>
      </w:r>
      <w:r>
        <w:rPr>
          <w:rFonts w:ascii="Calibri"/>
          <w:w w:val="105"/>
          <w:sz w:val="18"/>
        </w:rPr>
        <w:t>favour</w:t>
      </w:r>
      <w:r>
        <w:rPr>
          <w:rFonts w:ascii="Calibri"/>
          <w:spacing w:val="-6"/>
          <w:w w:val="105"/>
          <w:sz w:val="18"/>
        </w:rPr>
        <w:t xml:space="preserve"> </w:t>
      </w:r>
      <w:r>
        <w:rPr>
          <w:rFonts w:ascii="Calibri"/>
          <w:w w:val="105"/>
          <w:sz w:val="18"/>
        </w:rPr>
        <w:t>of</w:t>
      </w:r>
      <w:r>
        <w:rPr>
          <w:rFonts w:ascii="Calibri"/>
          <w:spacing w:val="-5"/>
          <w:w w:val="105"/>
          <w:sz w:val="18"/>
        </w:rPr>
        <w:t xml:space="preserve"> </w:t>
      </w:r>
      <w:r>
        <w:rPr>
          <w:rFonts w:ascii="Calibri"/>
          <w:w w:val="105"/>
          <w:sz w:val="18"/>
        </w:rPr>
        <w:t>the</w:t>
      </w:r>
      <w:r>
        <w:rPr>
          <w:rFonts w:ascii="Calibri"/>
          <w:spacing w:val="-7"/>
          <w:w w:val="105"/>
          <w:sz w:val="18"/>
        </w:rPr>
        <w:t xml:space="preserve"> </w:t>
      </w:r>
      <w:r>
        <w:rPr>
          <w:rFonts w:ascii="Calibri"/>
          <w:w w:val="105"/>
          <w:sz w:val="18"/>
        </w:rPr>
        <w:t>President/</w:t>
      </w:r>
      <w:r>
        <w:rPr>
          <w:rFonts w:ascii="Calibri"/>
          <w:spacing w:val="-6"/>
          <w:w w:val="105"/>
          <w:sz w:val="18"/>
        </w:rPr>
        <w:t xml:space="preserve"> </w:t>
      </w:r>
      <w:r>
        <w:rPr>
          <w:rFonts w:ascii="Calibri"/>
          <w:w w:val="105"/>
          <w:sz w:val="18"/>
        </w:rPr>
        <w:t>Governor</w:t>
      </w:r>
      <w:r>
        <w:rPr>
          <w:rFonts w:ascii="Calibri"/>
          <w:spacing w:val="-4"/>
          <w:w w:val="105"/>
          <w:sz w:val="18"/>
        </w:rPr>
        <w:t xml:space="preserve"> </w:t>
      </w:r>
      <w:r>
        <w:rPr>
          <w:rFonts w:ascii="Calibri"/>
          <w:w w:val="105"/>
          <w:sz w:val="18"/>
        </w:rPr>
        <w:t>and</w:t>
      </w:r>
      <w:r>
        <w:rPr>
          <w:rFonts w:ascii="Calibri"/>
          <w:spacing w:val="-5"/>
          <w:w w:val="105"/>
          <w:sz w:val="18"/>
        </w:rPr>
        <w:t xml:space="preserve"> </w:t>
      </w:r>
      <w:r>
        <w:rPr>
          <w:rFonts w:ascii="Calibri"/>
          <w:w w:val="105"/>
          <w:sz w:val="18"/>
        </w:rPr>
        <w:t>whereas</w:t>
      </w:r>
      <w:r>
        <w:rPr>
          <w:rFonts w:ascii="Calibri"/>
          <w:spacing w:val="-5"/>
          <w:w w:val="105"/>
          <w:sz w:val="18"/>
        </w:rPr>
        <w:t xml:space="preserve"> </w:t>
      </w:r>
      <w:r>
        <w:rPr>
          <w:rFonts w:ascii="Calibri"/>
          <w:w w:val="105"/>
          <w:sz w:val="18"/>
        </w:rPr>
        <w:t>the</w:t>
      </w:r>
      <w:r>
        <w:rPr>
          <w:rFonts w:ascii="Calibri"/>
          <w:spacing w:val="-7"/>
          <w:w w:val="105"/>
          <w:sz w:val="18"/>
        </w:rPr>
        <w:t xml:space="preserve"> </w:t>
      </w:r>
      <w:r>
        <w:rPr>
          <w:rFonts w:ascii="Calibri"/>
          <w:w w:val="105"/>
          <w:sz w:val="18"/>
        </w:rPr>
        <w:t>obligor</w:t>
      </w:r>
      <w:r>
        <w:rPr>
          <w:rFonts w:ascii="Calibri"/>
          <w:spacing w:val="-6"/>
          <w:w w:val="105"/>
          <w:sz w:val="18"/>
        </w:rPr>
        <w:t xml:space="preserve"> </w:t>
      </w:r>
      <w:r>
        <w:rPr>
          <w:rFonts w:ascii="Calibri"/>
          <w:w w:val="105"/>
          <w:sz w:val="18"/>
        </w:rPr>
        <w:t>has furnished</w:t>
      </w:r>
      <w:r>
        <w:rPr>
          <w:rFonts w:ascii="Calibri"/>
          <w:spacing w:val="-7"/>
          <w:w w:val="105"/>
          <w:sz w:val="18"/>
        </w:rPr>
        <w:t xml:space="preserve"> </w:t>
      </w:r>
      <w:r>
        <w:rPr>
          <w:rFonts w:ascii="Calibri"/>
          <w:w w:val="105"/>
          <w:sz w:val="18"/>
        </w:rPr>
        <w:t>such</w:t>
      </w:r>
      <w:r>
        <w:rPr>
          <w:rFonts w:ascii="Calibri"/>
          <w:spacing w:val="-7"/>
          <w:w w:val="105"/>
          <w:sz w:val="18"/>
        </w:rPr>
        <w:t xml:space="preserve"> </w:t>
      </w:r>
      <w:r>
        <w:rPr>
          <w:rFonts w:ascii="Calibri"/>
          <w:w w:val="105"/>
          <w:sz w:val="18"/>
        </w:rPr>
        <w:t>guarantee</w:t>
      </w:r>
      <w:r>
        <w:rPr>
          <w:rFonts w:ascii="Calibri"/>
          <w:spacing w:val="-9"/>
          <w:w w:val="105"/>
          <w:sz w:val="18"/>
        </w:rPr>
        <w:t xml:space="preserve"> </w:t>
      </w:r>
      <w:r>
        <w:rPr>
          <w:rFonts w:ascii="Calibri"/>
          <w:w w:val="105"/>
          <w:sz w:val="18"/>
        </w:rPr>
        <w:t>by</w:t>
      </w:r>
      <w:r>
        <w:rPr>
          <w:rFonts w:ascii="Calibri"/>
          <w:spacing w:val="-8"/>
          <w:w w:val="105"/>
          <w:sz w:val="18"/>
        </w:rPr>
        <w:t xml:space="preserve"> </w:t>
      </w:r>
      <w:r>
        <w:rPr>
          <w:rFonts w:ascii="Calibri"/>
          <w:w w:val="105"/>
          <w:sz w:val="18"/>
        </w:rPr>
        <w:t>depositing</w:t>
      </w:r>
      <w:r>
        <w:rPr>
          <w:rFonts w:ascii="Calibri"/>
          <w:spacing w:val="-7"/>
          <w:w w:val="105"/>
          <w:sz w:val="18"/>
        </w:rPr>
        <w:t xml:space="preserve"> </w:t>
      </w:r>
      <w:r>
        <w:rPr>
          <w:rFonts w:ascii="Calibri"/>
          <w:w w:val="105"/>
          <w:sz w:val="18"/>
        </w:rPr>
        <w:t>with</w:t>
      </w:r>
      <w:r>
        <w:rPr>
          <w:rFonts w:ascii="Calibri"/>
          <w:spacing w:val="-7"/>
          <w:w w:val="105"/>
          <w:sz w:val="18"/>
        </w:rPr>
        <w:t xml:space="preserve"> </w:t>
      </w:r>
      <w:r>
        <w:rPr>
          <w:rFonts w:ascii="Calibri"/>
          <w:w w:val="105"/>
          <w:sz w:val="18"/>
        </w:rPr>
        <w:t>the</w:t>
      </w:r>
      <w:r>
        <w:rPr>
          <w:rFonts w:ascii="Calibri"/>
          <w:spacing w:val="-9"/>
          <w:w w:val="105"/>
          <w:sz w:val="18"/>
        </w:rPr>
        <w:t xml:space="preserve"> </w:t>
      </w:r>
      <w:r>
        <w:rPr>
          <w:rFonts w:ascii="Calibri"/>
          <w:w w:val="105"/>
          <w:sz w:val="18"/>
        </w:rPr>
        <w:t>Commissioner</w:t>
      </w:r>
      <w:r>
        <w:rPr>
          <w:rFonts w:ascii="Calibri"/>
          <w:spacing w:val="-7"/>
          <w:w w:val="105"/>
          <w:sz w:val="18"/>
        </w:rPr>
        <w:t xml:space="preserve"> </w:t>
      </w:r>
      <w:r>
        <w:rPr>
          <w:rFonts w:ascii="Calibri"/>
          <w:w w:val="105"/>
          <w:sz w:val="18"/>
        </w:rPr>
        <w:t>the</w:t>
      </w:r>
      <w:r>
        <w:rPr>
          <w:rFonts w:ascii="Calibri"/>
          <w:spacing w:val="-7"/>
          <w:w w:val="105"/>
          <w:sz w:val="18"/>
        </w:rPr>
        <w:t xml:space="preserve"> </w:t>
      </w:r>
      <w:r>
        <w:rPr>
          <w:rFonts w:ascii="Calibri"/>
          <w:w w:val="105"/>
          <w:sz w:val="18"/>
        </w:rPr>
        <w:t>bank</w:t>
      </w:r>
      <w:r>
        <w:rPr>
          <w:rFonts w:ascii="Calibri"/>
          <w:spacing w:val="-6"/>
          <w:w w:val="105"/>
          <w:sz w:val="18"/>
        </w:rPr>
        <w:t xml:space="preserve"> </w:t>
      </w:r>
      <w:r>
        <w:rPr>
          <w:rFonts w:ascii="Calibri"/>
          <w:w w:val="105"/>
          <w:sz w:val="18"/>
        </w:rPr>
        <w:t>guarantee</w:t>
      </w:r>
      <w:r>
        <w:rPr>
          <w:rFonts w:ascii="Calibri"/>
          <w:spacing w:val="-5"/>
          <w:w w:val="105"/>
          <w:sz w:val="18"/>
        </w:rPr>
        <w:t xml:space="preserve"> </w:t>
      </w:r>
      <w:r>
        <w:rPr>
          <w:rFonts w:ascii="Calibri"/>
          <w:w w:val="105"/>
          <w:sz w:val="18"/>
        </w:rPr>
        <w:t>as</w:t>
      </w:r>
      <w:r>
        <w:rPr>
          <w:rFonts w:ascii="Calibri"/>
          <w:spacing w:val="-7"/>
          <w:w w:val="105"/>
          <w:sz w:val="18"/>
        </w:rPr>
        <w:t xml:space="preserve"> </w:t>
      </w:r>
      <w:r>
        <w:rPr>
          <w:rFonts w:ascii="Calibri"/>
          <w:w w:val="105"/>
          <w:sz w:val="18"/>
        </w:rPr>
        <w:t>aforementioned;</w:t>
      </w:r>
    </w:p>
    <w:p w:rsidR="00EA1FCB" w:rsidRDefault="00BF5CDA">
      <w:pPr>
        <w:spacing w:line="252" w:lineRule="auto"/>
        <w:ind w:left="152" w:right="166"/>
        <w:jc w:val="both"/>
        <w:rPr>
          <w:rFonts w:ascii="Calibri"/>
          <w:sz w:val="18"/>
        </w:rPr>
      </w:pPr>
      <w:r>
        <w:rPr>
          <w:rFonts w:ascii="Calibri"/>
          <w:w w:val="105"/>
          <w:sz w:val="18"/>
        </w:rPr>
        <w:t>The condition of this bond is that the obligor and his representative observe all the provisions of the Act in respect of provisional assessment under section 60;</w:t>
      </w:r>
    </w:p>
    <w:p w:rsidR="00EA1FCB" w:rsidRDefault="00EA1FCB">
      <w:pPr>
        <w:pStyle w:val="BodyText"/>
        <w:rPr>
          <w:rFonts w:ascii="Calibri"/>
          <w:sz w:val="18"/>
        </w:rPr>
      </w:pPr>
    </w:p>
    <w:p w:rsidR="00EA1FCB" w:rsidRDefault="00EA1FCB">
      <w:pPr>
        <w:pStyle w:val="BodyText"/>
        <w:rPr>
          <w:rFonts w:ascii="Calibri"/>
          <w:sz w:val="18"/>
        </w:rPr>
      </w:pPr>
    </w:p>
    <w:p w:rsidR="00EA1FCB" w:rsidRDefault="00EA1FCB">
      <w:pPr>
        <w:pStyle w:val="BodyText"/>
        <w:rPr>
          <w:rFonts w:ascii="Calibri"/>
          <w:sz w:val="18"/>
        </w:rPr>
      </w:pPr>
    </w:p>
    <w:p w:rsidR="00EA1FCB" w:rsidRDefault="00EA1FCB">
      <w:pPr>
        <w:pStyle w:val="BodyText"/>
        <w:rPr>
          <w:rFonts w:ascii="Calibri"/>
          <w:sz w:val="21"/>
        </w:rPr>
      </w:pPr>
    </w:p>
    <w:p w:rsidR="00EA1FCB" w:rsidRDefault="00BF5CDA">
      <w:pPr>
        <w:spacing w:before="1" w:line="249" w:lineRule="auto"/>
        <w:ind w:left="152" w:right="162"/>
        <w:jc w:val="both"/>
        <w:rPr>
          <w:rFonts w:ascii="Calibri"/>
          <w:sz w:val="18"/>
        </w:rPr>
      </w:pPr>
      <w:r>
        <w:rPr>
          <w:rFonts w:ascii="Calibri"/>
          <w:w w:val="105"/>
          <w:sz w:val="18"/>
        </w:rPr>
        <w:t>And if all dues of Integrated tax/ Central tax/ State tax/ Union territory tax or other lawful charges, which shall be demandable after final assessment, are duly paid to the Government along with interest, if any, within thirty days of the date of demand thereof being made in writing by the said Officer, this obligation shall be void;</w:t>
      </w:r>
    </w:p>
    <w:p w:rsidR="00EA1FCB" w:rsidRDefault="00EA1FCB">
      <w:pPr>
        <w:pStyle w:val="BodyText"/>
        <w:spacing w:before="10"/>
        <w:rPr>
          <w:rFonts w:ascii="Calibri"/>
          <w:sz w:val="18"/>
        </w:rPr>
      </w:pPr>
    </w:p>
    <w:p w:rsidR="00EA1FCB" w:rsidRDefault="00BF5CDA">
      <w:pPr>
        <w:spacing w:line="252" w:lineRule="auto"/>
        <w:ind w:left="152" w:right="163"/>
        <w:jc w:val="both"/>
        <w:rPr>
          <w:rFonts w:ascii="Calibri"/>
          <w:sz w:val="18"/>
        </w:rPr>
      </w:pPr>
      <w:r>
        <w:rPr>
          <w:rFonts w:ascii="Calibri"/>
          <w:w w:val="105"/>
          <w:sz w:val="18"/>
        </w:rPr>
        <w:t>OTHERWISE and on breach or failure in the performance of any part of this condition, the same shall be in full force and virtue:</w:t>
      </w:r>
    </w:p>
    <w:p w:rsidR="00EA1FCB" w:rsidRDefault="00EA1FCB">
      <w:pPr>
        <w:pStyle w:val="BodyText"/>
        <w:rPr>
          <w:rFonts w:ascii="Calibri"/>
          <w:sz w:val="18"/>
        </w:rPr>
      </w:pPr>
    </w:p>
    <w:p w:rsidR="00EA1FCB" w:rsidRDefault="00EA1FCB">
      <w:pPr>
        <w:pStyle w:val="BodyText"/>
        <w:rPr>
          <w:rFonts w:ascii="Calibri"/>
          <w:sz w:val="18"/>
        </w:rPr>
      </w:pPr>
    </w:p>
    <w:p w:rsidR="00EA1FCB" w:rsidRDefault="00EA1FCB">
      <w:pPr>
        <w:pStyle w:val="BodyText"/>
        <w:rPr>
          <w:rFonts w:ascii="Calibri"/>
          <w:sz w:val="18"/>
        </w:rPr>
      </w:pPr>
    </w:p>
    <w:p w:rsidR="00EA1FCB" w:rsidRDefault="00EA1FCB">
      <w:pPr>
        <w:pStyle w:val="BodyText"/>
        <w:rPr>
          <w:rFonts w:ascii="Calibri"/>
          <w:sz w:val="18"/>
        </w:rPr>
      </w:pPr>
    </w:p>
    <w:p w:rsidR="00EA1FCB" w:rsidRDefault="00EA1FCB">
      <w:pPr>
        <w:pStyle w:val="BodyText"/>
        <w:spacing w:before="11"/>
        <w:rPr>
          <w:rFonts w:ascii="Calibri"/>
          <w:sz w:val="21"/>
        </w:rPr>
      </w:pPr>
    </w:p>
    <w:p w:rsidR="00EA1FCB" w:rsidRDefault="00BF5CDA">
      <w:pPr>
        <w:spacing w:line="249" w:lineRule="auto"/>
        <w:ind w:left="152" w:right="164"/>
        <w:jc w:val="both"/>
        <w:rPr>
          <w:rFonts w:ascii="Calibri"/>
          <w:sz w:val="18"/>
        </w:rPr>
      </w:pPr>
      <w:r>
        <w:rPr>
          <w:rFonts w:ascii="Calibri"/>
          <w:w w:val="105"/>
          <w:sz w:val="18"/>
        </w:rPr>
        <w:t>AND the President/ Governor shall, at his option, be competent to make good all the loss and damages from the amount of bank guarantee or by endorsing his rights under the above-written bond or both;</w:t>
      </w:r>
    </w:p>
    <w:p w:rsidR="00EA1FCB" w:rsidRDefault="00EA1FCB">
      <w:pPr>
        <w:pStyle w:val="BodyText"/>
        <w:spacing w:before="10"/>
        <w:rPr>
          <w:rFonts w:ascii="Calibri"/>
          <w:sz w:val="18"/>
        </w:rPr>
      </w:pPr>
    </w:p>
    <w:p w:rsidR="00EA1FCB" w:rsidRDefault="00BF5CDA">
      <w:pPr>
        <w:spacing w:line="252" w:lineRule="auto"/>
        <w:ind w:left="152" w:right="164"/>
        <w:jc w:val="both"/>
        <w:rPr>
          <w:rFonts w:ascii="Calibri"/>
          <w:sz w:val="18"/>
        </w:rPr>
      </w:pPr>
      <w:r>
        <w:rPr>
          <w:rFonts w:ascii="Calibri"/>
          <w:w w:val="105"/>
          <w:sz w:val="18"/>
        </w:rPr>
        <w:t>I/We further declare that this bond is given under the orders of the Central Government/ State Government for the performance of an act in which the public are interested;</w:t>
      </w:r>
    </w:p>
    <w:p w:rsidR="00EA1FCB" w:rsidRDefault="00EA1FCB">
      <w:pPr>
        <w:pStyle w:val="BodyText"/>
        <w:spacing w:before="7"/>
        <w:rPr>
          <w:rFonts w:ascii="Calibri"/>
          <w:sz w:val="18"/>
        </w:rPr>
      </w:pPr>
    </w:p>
    <w:p w:rsidR="00EA1FCB" w:rsidRDefault="00BF5CDA">
      <w:pPr>
        <w:spacing w:before="1"/>
        <w:ind w:left="152"/>
        <w:jc w:val="both"/>
        <w:rPr>
          <w:rFonts w:ascii="Calibri"/>
          <w:sz w:val="18"/>
        </w:rPr>
      </w:pPr>
      <w:r>
        <w:rPr>
          <w:rFonts w:ascii="Calibri"/>
          <w:w w:val="105"/>
          <w:sz w:val="18"/>
        </w:rPr>
        <w:t>IN THE WITNESS THEREOF these presents have been signed the day hereinbefore written by the obligor(s).</w:t>
      </w:r>
    </w:p>
    <w:p w:rsidR="00EA1FCB" w:rsidRDefault="00EA1FCB">
      <w:pPr>
        <w:jc w:val="both"/>
        <w:rPr>
          <w:rFonts w:ascii="Calibri"/>
          <w:sz w:val="18"/>
        </w:rPr>
        <w:sectPr w:rsidR="00EA1FCB">
          <w:footerReference w:type="default" r:id="rId109"/>
          <w:pgSz w:w="12240" w:h="15840"/>
          <w:pgMar w:top="1500" w:right="1720" w:bottom="1140" w:left="1720" w:header="0" w:footer="944" w:gutter="0"/>
          <w:cols w:space="720"/>
        </w:sectPr>
      </w:pPr>
    </w:p>
    <w:p w:rsidR="00EA1FCB" w:rsidRDefault="00BF5CDA">
      <w:pPr>
        <w:spacing w:before="40" w:line="252" w:lineRule="auto"/>
        <w:ind w:left="151" w:right="6365"/>
        <w:rPr>
          <w:rFonts w:ascii="Calibri"/>
          <w:sz w:val="18"/>
        </w:rPr>
      </w:pPr>
      <w:r>
        <w:rPr>
          <w:rFonts w:ascii="Calibri"/>
          <w:w w:val="105"/>
          <w:sz w:val="18"/>
        </w:rPr>
        <w:t>Signature(s) of obligor(s). Date :</w:t>
      </w:r>
    </w:p>
    <w:p w:rsidR="00EA1FCB" w:rsidRDefault="00BF5CDA">
      <w:pPr>
        <w:spacing w:line="217" w:lineRule="exact"/>
        <w:ind w:left="151" w:right="446"/>
        <w:rPr>
          <w:rFonts w:ascii="Calibri"/>
          <w:sz w:val="18"/>
        </w:rPr>
      </w:pPr>
      <w:r>
        <w:rPr>
          <w:rFonts w:ascii="Calibri"/>
          <w:w w:val="105"/>
          <w:sz w:val="18"/>
        </w:rPr>
        <w:t>Place :</w:t>
      </w:r>
    </w:p>
    <w:p w:rsidR="00EA1FCB" w:rsidRDefault="00EA1FCB">
      <w:pPr>
        <w:pStyle w:val="BodyText"/>
        <w:spacing w:before="9"/>
        <w:rPr>
          <w:rFonts w:ascii="Calibri"/>
          <w:sz w:val="19"/>
        </w:rPr>
      </w:pPr>
    </w:p>
    <w:p w:rsidR="00EA1FCB" w:rsidRDefault="00BF5CDA">
      <w:pPr>
        <w:ind w:left="151" w:right="446"/>
        <w:rPr>
          <w:rFonts w:ascii="Calibri"/>
          <w:sz w:val="18"/>
        </w:rPr>
      </w:pPr>
      <w:r>
        <w:rPr>
          <w:rFonts w:ascii="Calibri"/>
          <w:w w:val="105"/>
          <w:sz w:val="18"/>
        </w:rPr>
        <w:t>Witnesses</w:t>
      </w:r>
    </w:p>
    <w:p w:rsidR="00EA1FCB" w:rsidRDefault="00BF5CDA">
      <w:pPr>
        <w:pStyle w:val="ListParagraph"/>
        <w:numPr>
          <w:ilvl w:val="0"/>
          <w:numId w:val="27"/>
        </w:numPr>
        <w:tabs>
          <w:tab w:val="left" w:pos="474"/>
          <w:tab w:val="left" w:pos="5567"/>
        </w:tabs>
        <w:ind w:hanging="321"/>
      </w:pPr>
      <w:r>
        <w:rPr>
          <w:rFonts w:ascii="Calibri"/>
          <w:w w:val="105"/>
          <w:sz w:val="18"/>
        </w:rPr>
        <w:t>Name</w:t>
      </w:r>
      <w:r>
        <w:rPr>
          <w:rFonts w:ascii="Calibri"/>
          <w:spacing w:val="-4"/>
          <w:w w:val="105"/>
          <w:sz w:val="18"/>
        </w:rPr>
        <w:t xml:space="preserve"> </w:t>
      </w:r>
      <w:r>
        <w:rPr>
          <w:rFonts w:ascii="Calibri"/>
          <w:w w:val="105"/>
          <w:sz w:val="18"/>
        </w:rPr>
        <w:t>and</w:t>
      </w:r>
      <w:r>
        <w:rPr>
          <w:rFonts w:ascii="Calibri"/>
          <w:spacing w:val="-2"/>
          <w:w w:val="105"/>
          <w:sz w:val="18"/>
        </w:rPr>
        <w:t xml:space="preserve"> </w:t>
      </w:r>
      <w:r>
        <w:rPr>
          <w:rFonts w:ascii="Calibri"/>
          <w:w w:val="105"/>
          <w:sz w:val="18"/>
        </w:rPr>
        <w:t>Address</w:t>
      </w:r>
      <w:r>
        <w:rPr>
          <w:rFonts w:ascii="Calibri"/>
          <w:w w:val="105"/>
          <w:sz w:val="18"/>
        </w:rPr>
        <w:tab/>
        <w:t>Occupation</w:t>
      </w:r>
    </w:p>
    <w:p w:rsidR="00EA1FCB" w:rsidRDefault="00BF5CDA">
      <w:pPr>
        <w:pStyle w:val="ListParagraph"/>
        <w:numPr>
          <w:ilvl w:val="0"/>
          <w:numId w:val="27"/>
        </w:numPr>
        <w:tabs>
          <w:tab w:val="left" w:pos="455"/>
          <w:tab w:val="left" w:pos="5566"/>
        </w:tabs>
        <w:spacing w:before="15"/>
        <w:ind w:left="454" w:hanging="302"/>
        <w:rPr>
          <w:rFonts w:ascii="Calibri"/>
        </w:rPr>
      </w:pPr>
      <w:r>
        <w:rPr>
          <w:rFonts w:ascii="Calibri"/>
          <w:w w:val="105"/>
          <w:sz w:val="18"/>
        </w:rPr>
        <w:t>Name</w:t>
      </w:r>
      <w:r>
        <w:rPr>
          <w:rFonts w:ascii="Calibri"/>
          <w:spacing w:val="-4"/>
          <w:w w:val="105"/>
          <w:sz w:val="18"/>
        </w:rPr>
        <w:t xml:space="preserve"> </w:t>
      </w:r>
      <w:r>
        <w:rPr>
          <w:rFonts w:ascii="Calibri"/>
          <w:w w:val="105"/>
          <w:sz w:val="18"/>
        </w:rPr>
        <w:t>and</w:t>
      </w:r>
      <w:r>
        <w:rPr>
          <w:rFonts w:ascii="Calibri"/>
          <w:spacing w:val="-4"/>
          <w:w w:val="105"/>
          <w:sz w:val="18"/>
        </w:rPr>
        <w:t xml:space="preserve"> </w:t>
      </w:r>
      <w:r>
        <w:rPr>
          <w:rFonts w:ascii="Calibri"/>
          <w:w w:val="105"/>
          <w:sz w:val="18"/>
        </w:rPr>
        <w:t>Address</w:t>
      </w:r>
      <w:r>
        <w:rPr>
          <w:rFonts w:ascii="Calibri"/>
          <w:w w:val="105"/>
          <w:sz w:val="18"/>
        </w:rPr>
        <w:tab/>
        <w:t>Occupation</w:t>
      </w:r>
    </w:p>
    <w:p w:rsidR="00EA1FCB" w:rsidRDefault="00BF5CDA">
      <w:pPr>
        <w:spacing w:before="7" w:line="249" w:lineRule="auto"/>
        <w:ind w:left="151" w:right="8059"/>
        <w:rPr>
          <w:rFonts w:ascii="Calibri"/>
          <w:sz w:val="18"/>
        </w:rPr>
      </w:pPr>
      <w:r>
        <w:rPr>
          <w:rFonts w:ascii="Calibri"/>
          <w:w w:val="105"/>
          <w:sz w:val="18"/>
        </w:rPr>
        <w:t>Date Place</w:t>
      </w:r>
    </w:p>
    <w:p w:rsidR="00EA1FCB" w:rsidRDefault="00EA1FCB">
      <w:pPr>
        <w:pStyle w:val="BodyText"/>
        <w:rPr>
          <w:rFonts w:ascii="Calibri"/>
          <w:sz w:val="19"/>
        </w:rPr>
      </w:pPr>
    </w:p>
    <w:p w:rsidR="00EA1FCB" w:rsidRDefault="00BF5CDA">
      <w:pPr>
        <w:spacing w:line="219" w:lineRule="exact"/>
        <w:ind w:left="151" w:right="446"/>
        <w:rPr>
          <w:rFonts w:ascii="Calibri"/>
          <w:sz w:val="18"/>
        </w:rPr>
      </w:pPr>
      <w:r>
        <w:rPr>
          <w:rFonts w:ascii="Calibri"/>
          <w:w w:val="105"/>
          <w:sz w:val="18"/>
        </w:rPr>
        <w:t>Witnesses</w:t>
      </w:r>
    </w:p>
    <w:p w:rsidR="00EA1FCB" w:rsidRDefault="00BF5CDA">
      <w:pPr>
        <w:pStyle w:val="ListParagraph"/>
        <w:numPr>
          <w:ilvl w:val="0"/>
          <w:numId w:val="26"/>
        </w:numPr>
        <w:tabs>
          <w:tab w:val="left" w:pos="474"/>
          <w:tab w:val="left" w:pos="5567"/>
        </w:tabs>
        <w:spacing w:line="253" w:lineRule="exact"/>
        <w:ind w:hanging="321"/>
      </w:pPr>
      <w:r>
        <w:rPr>
          <w:rFonts w:ascii="Calibri"/>
          <w:w w:val="105"/>
          <w:sz w:val="18"/>
        </w:rPr>
        <w:t>Name</w:t>
      </w:r>
      <w:r>
        <w:rPr>
          <w:rFonts w:ascii="Calibri"/>
          <w:spacing w:val="-4"/>
          <w:w w:val="105"/>
          <w:sz w:val="18"/>
        </w:rPr>
        <w:t xml:space="preserve"> </w:t>
      </w:r>
      <w:r>
        <w:rPr>
          <w:rFonts w:ascii="Calibri"/>
          <w:w w:val="105"/>
          <w:sz w:val="18"/>
        </w:rPr>
        <w:t>and</w:t>
      </w:r>
      <w:r>
        <w:rPr>
          <w:rFonts w:ascii="Calibri"/>
          <w:spacing w:val="-2"/>
          <w:w w:val="105"/>
          <w:sz w:val="18"/>
        </w:rPr>
        <w:t xml:space="preserve"> </w:t>
      </w:r>
      <w:r>
        <w:rPr>
          <w:rFonts w:ascii="Calibri"/>
          <w:w w:val="105"/>
          <w:sz w:val="18"/>
        </w:rPr>
        <w:t>Address</w:t>
      </w:r>
      <w:r>
        <w:rPr>
          <w:rFonts w:ascii="Calibri"/>
          <w:w w:val="105"/>
          <w:sz w:val="18"/>
        </w:rPr>
        <w:tab/>
        <w:t>Occupation</w:t>
      </w:r>
    </w:p>
    <w:p w:rsidR="00EA1FCB" w:rsidRDefault="00BF5CDA">
      <w:pPr>
        <w:pStyle w:val="ListParagraph"/>
        <w:numPr>
          <w:ilvl w:val="0"/>
          <w:numId w:val="26"/>
        </w:numPr>
        <w:tabs>
          <w:tab w:val="left" w:pos="455"/>
          <w:tab w:val="left" w:pos="5566"/>
        </w:tabs>
        <w:spacing w:before="18"/>
        <w:ind w:left="454" w:hanging="302"/>
        <w:rPr>
          <w:rFonts w:ascii="Calibri"/>
        </w:rPr>
      </w:pPr>
      <w:r>
        <w:rPr>
          <w:rFonts w:ascii="Calibri"/>
          <w:w w:val="105"/>
          <w:sz w:val="18"/>
        </w:rPr>
        <w:t>Name</w:t>
      </w:r>
      <w:r>
        <w:rPr>
          <w:rFonts w:ascii="Calibri"/>
          <w:spacing w:val="-4"/>
          <w:w w:val="105"/>
          <w:sz w:val="18"/>
        </w:rPr>
        <w:t xml:space="preserve"> </w:t>
      </w:r>
      <w:r>
        <w:rPr>
          <w:rFonts w:ascii="Calibri"/>
          <w:w w:val="105"/>
          <w:sz w:val="18"/>
        </w:rPr>
        <w:t>and</w:t>
      </w:r>
      <w:r>
        <w:rPr>
          <w:rFonts w:ascii="Calibri"/>
          <w:spacing w:val="-4"/>
          <w:w w:val="105"/>
          <w:sz w:val="18"/>
        </w:rPr>
        <w:t xml:space="preserve"> </w:t>
      </w:r>
      <w:r>
        <w:rPr>
          <w:rFonts w:ascii="Calibri"/>
          <w:w w:val="105"/>
          <w:sz w:val="18"/>
        </w:rPr>
        <w:t>Address</w:t>
      </w:r>
      <w:r>
        <w:rPr>
          <w:rFonts w:ascii="Calibri"/>
          <w:w w:val="105"/>
          <w:sz w:val="18"/>
        </w:rPr>
        <w:tab/>
        <w:t>Occupation</w:t>
      </w:r>
    </w:p>
    <w:p w:rsidR="00EA1FCB" w:rsidRDefault="00EA1FCB">
      <w:pPr>
        <w:pStyle w:val="BodyText"/>
        <w:rPr>
          <w:rFonts w:ascii="Calibri"/>
        </w:rPr>
      </w:pPr>
    </w:p>
    <w:p w:rsidR="00EA1FCB" w:rsidRDefault="00EA1FCB">
      <w:pPr>
        <w:pStyle w:val="BodyText"/>
        <w:spacing w:before="4"/>
        <w:rPr>
          <w:rFonts w:ascii="Calibri"/>
          <w:sz w:val="16"/>
        </w:rPr>
      </w:pPr>
    </w:p>
    <w:p w:rsidR="00EA1FCB" w:rsidRDefault="00BF5CDA">
      <w:pPr>
        <w:ind w:left="828" w:right="446"/>
        <w:rPr>
          <w:rFonts w:ascii="Calibri" w:hAnsi="Calibri"/>
          <w:sz w:val="18"/>
        </w:rPr>
      </w:pPr>
      <w:r>
        <w:rPr>
          <w:rFonts w:ascii="Calibri" w:hAnsi="Calibri"/>
          <w:w w:val="105"/>
          <w:sz w:val="18"/>
        </w:rPr>
        <w:t>Accepted by me this.............................day of ......................... (month).................…….. (year)</w:t>
      </w:r>
    </w:p>
    <w:p w:rsidR="00EA1FCB" w:rsidRDefault="00BF5CDA">
      <w:pPr>
        <w:spacing w:before="8"/>
        <w:ind w:left="3535" w:right="446"/>
        <w:rPr>
          <w:rFonts w:ascii="Calibri" w:hAnsi="Calibri"/>
          <w:sz w:val="18"/>
        </w:rPr>
      </w:pPr>
      <w:r>
        <w:rPr>
          <w:rFonts w:ascii="Calibri" w:hAnsi="Calibri"/>
          <w:w w:val="105"/>
          <w:sz w:val="18"/>
        </w:rPr>
        <w:t>………………………………..of …………….. (Designation)</w:t>
      </w:r>
    </w:p>
    <w:p w:rsidR="00EA1FCB" w:rsidRDefault="00BF5CDA">
      <w:pPr>
        <w:spacing w:before="8" w:line="273" w:lineRule="auto"/>
        <w:ind w:left="5227" w:right="175" w:firstLine="338"/>
        <w:rPr>
          <w:rFonts w:ascii="Calibri" w:hAnsi="Calibri"/>
          <w:sz w:val="18"/>
        </w:rPr>
      </w:pPr>
      <w:r>
        <w:rPr>
          <w:rFonts w:ascii="Calibri" w:hAnsi="Calibri"/>
          <w:w w:val="105"/>
          <w:sz w:val="18"/>
        </w:rPr>
        <w:t>for and on behalf of the President of India./ Governor of …………… (state)".</w:t>
      </w:r>
    </w:p>
    <w:p w:rsidR="00EA1FCB" w:rsidRDefault="00EA1FCB">
      <w:pPr>
        <w:spacing w:line="273" w:lineRule="auto"/>
        <w:rPr>
          <w:rFonts w:ascii="Calibri" w:hAnsi="Calibri"/>
          <w:sz w:val="18"/>
        </w:rPr>
        <w:sectPr w:rsidR="00EA1FCB">
          <w:footerReference w:type="default" r:id="rId110"/>
          <w:pgSz w:w="12240" w:h="15840"/>
          <w:pgMar w:top="1320" w:right="1720" w:bottom="1140" w:left="1720" w:header="0" w:footer="944" w:gutter="0"/>
          <w:pgNumType w:start="281"/>
          <w:cols w:space="720"/>
        </w:sectPr>
      </w:pPr>
    </w:p>
    <w:p w:rsidR="00EA1FCB" w:rsidRDefault="00BF5CDA">
      <w:pPr>
        <w:pStyle w:val="Heading3"/>
        <w:spacing w:before="57"/>
        <w:ind w:left="1344" w:right="1353"/>
      </w:pPr>
      <w:r>
        <w:t>Form GST ASMT - 06</w:t>
      </w:r>
    </w:p>
    <w:p w:rsidR="00EA1FCB" w:rsidRDefault="00BF5CDA">
      <w:pPr>
        <w:spacing w:before="20"/>
        <w:ind w:left="1338" w:right="1353"/>
        <w:jc w:val="center"/>
        <w:rPr>
          <w:i/>
        </w:rPr>
      </w:pPr>
      <w:r>
        <w:rPr>
          <w:i/>
        </w:rPr>
        <w:t>[See rule 98(5)]</w:t>
      </w:r>
    </w:p>
    <w:p w:rsidR="00EA1FCB" w:rsidRDefault="00BF5CDA">
      <w:pPr>
        <w:pStyle w:val="BodyText"/>
        <w:tabs>
          <w:tab w:val="left" w:pos="6918"/>
        </w:tabs>
        <w:spacing w:before="28"/>
        <w:ind w:left="151" w:right="446"/>
      </w:pPr>
      <w:r>
        <w:t>Reference</w:t>
      </w:r>
      <w:r>
        <w:rPr>
          <w:spacing w:val="10"/>
        </w:rPr>
        <w:t xml:space="preserve"> </w:t>
      </w:r>
      <w:r>
        <w:t>No.:</w:t>
      </w:r>
      <w:r>
        <w:tab/>
        <w:t>Date:</w:t>
      </w:r>
    </w:p>
    <w:p w:rsidR="00EA1FCB" w:rsidRDefault="00BF5CDA">
      <w:pPr>
        <w:pStyle w:val="BodyText"/>
        <w:spacing w:before="25"/>
        <w:ind w:left="151" w:right="446"/>
      </w:pPr>
      <w:r>
        <w:t>To</w:t>
      </w:r>
    </w:p>
    <w:p w:rsidR="00EA1FCB" w:rsidRDefault="00BF5CDA">
      <w:pPr>
        <w:pStyle w:val="BodyText"/>
        <w:spacing w:before="28"/>
        <w:ind w:left="828" w:right="446"/>
      </w:pPr>
      <w:r>
        <w:t>GSTIN -</w:t>
      </w:r>
    </w:p>
    <w:p w:rsidR="00EA1FCB" w:rsidRDefault="00BF5CDA">
      <w:pPr>
        <w:pStyle w:val="BodyText"/>
        <w:spacing w:before="25" w:line="268" w:lineRule="auto"/>
        <w:ind w:left="828" w:right="6745"/>
      </w:pPr>
      <w:r>
        <w:t>Name - Address -</w:t>
      </w:r>
    </w:p>
    <w:p w:rsidR="00EA1FCB" w:rsidRDefault="00BF5CDA">
      <w:pPr>
        <w:pStyle w:val="BodyText"/>
        <w:tabs>
          <w:tab w:val="left" w:pos="6242"/>
        </w:tabs>
        <w:spacing w:line="249" w:lineRule="exact"/>
        <w:ind w:left="152"/>
        <w:jc w:val="both"/>
      </w:pPr>
      <w:r>
        <w:t>Application Reference No.</w:t>
      </w:r>
      <w:r>
        <w:rPr>
          <w:spacing w:val="41"/>
        </w:rPr>
        <w:t xml:space="preserve"> </w:t>
      </w:r>
      <w:r>
        <w:t>(ARN)</w:t>
      </w:r>
      <w:r>
        <w:rPr>
          <w:spacing w:val="17"/>
        </w:rPr>
        <w:t xml:space="preserve"> </w:t>
      </w:r>
      <w:r>
        <w:t>…………</w:t>
      </w:r>
      <w:r>
        <w:tab/>
        <w:t>Date</w:t>
      </w:r>
      <w:r>
        <w:rPr>
          <w:spacing w:val="27"/>
        </w:rPr>
        <w:t xml:space="preserve"> </w:t>
      </w:r>
      <w:r>
        <w:t>………..</w:t>
      </w:r>
    </w:p>
    <w:p w:rsidR="00EA1FCB" w:rsidRDefault="00BF5CDA">
      <w:pPr>
        <w:pStyle w:val="BodyText"/>
        <w:tabs>
          <w:tab w:val="left" w:pos="6241"/>
        </w:tabs>
        <w:spacing w:before="28"/>
        <w:ind w:left="152"/>
        <w:jc w:val="both"/>
      </w:pPr>
      <w:r>
        <w:t>Provisional Assessment order</w:t>
      </w:r>
      <w:r>
        <w:rPr>
          <w:spacing w:val="32"/>
        </w:rPr>
        <w:t xml:space="preserve"> </w:t>
      </w:r>
      <w:r>
        <w:t>no.</w:t>
      </w:r>
      <w:r>
        <w:rPr>
          <w:spacing w:val="11"/>
        </w:rPr>
        <w:t xml:space="preserve"> </w:t>
      </w:r>
      <w:r>
        <w:t>-</w:t>
      </w:r>
      <w:r>
        <w:tab/>
        <w:t>Date</w:t>
      </w:r>
      <w:r>
        <w:rPr>
          <w:spacing w:val="16"/>
        </w:rPr>
        <w:t xml:space="preserve"> </w:t>
      </w:r>
      <w:r>
        <w:t>----</w:t>
      </w:r>
    </w:p>
    <w:p w:rsidR="00EA1FCB" w:rsidRDefault="00EA1FCB">
      <w:pPr>
        <w:pStyle w:val="BodyText"/>
      </w:pPr>
    </w:p>
    <w:p w:rsidR="00EA1FCB" w:rsidRDefault="00EA1FCB">
      <w:pPr>
        <w:pStyle w:val="BodyText"/>
        <w:spacing w:before="6"/>
        <w:rPr>
          <w:sz w:val="27"/>
        </w:rPr>
      </w:pPr>
    </w:p>
    <w:p w:rsidR="00EA1FCB" w:rsidRDefault="00BF5CDA">
      <w:pPr>
        <w:pStyle w:val="Heading3"/>
        <w:ind w:left="152"/>
        <w:jc w:val="both"/>
      </w:pPr>
      <w:r>
        <w:t>Notice for seeking additional information / clarification / documents for final    assessment</w:t>
      </w:r>
    </w:p>
    <w:p w:rsidR="00EA1FCB" w:rsidRDefault="00EA1FCB">
      <w:pPr>
        <w:pStyle w:val="BodyText"/>
        <w:spacing w:before="7"/>
        <w:rPr>
          <w:b/>
        </w:rPr>
      </w:pPr>
    </w:p>
    <w:p w:rsidR="00EA1FCB" w:rsidRDefault="00BF5CDA">
      <w:pPr>
        <w:pStyle w:val="BodyText"/>
        <w:spacing w:line="266" w:lineRule="auto"/>
        <w:ind w:left="152" w:right="161"/>
        <w:jc w:val="both"/>
      </w:pPr>
      <w:r>
        <w:t>Please refer to your application and provisional assessment order referred to above. The following information / documents are required for finalization of provisional   assessment:</w:t>
      </w:r>
    </w:p>
    <w:p w:rsidR="00EA1FCB" w:rsidRDefault="00EA1FCB">
      <w:pPr>
        <w:pStyle w:val="BodyText"/>
        <w:spacing w:before="3"/>
        <w:rPr>
          <w:sz w:val="24"/>
        </w:rPr>
      </w:pPr>
    </w:p>
    <w:p w:rsidR="00EA1FCB" w:rsidRDefault="00BF5CDA">
      <w:pPr>
        <w:pStyle w:val="BodyText"/>
        <w:ind w:left="2360" w:right="446"/>
      </w:pPr>
      <w:r>
        <w:t>&lt;&lt; text &gt;&gt;</w:t>
      </w:r>
    </w:p>
    <w:p w:rsidR="00EA1FCB" w:rsidRDefault="00EA1FCB">
      <w:pPr>
        <w:pStyle w:val="BodyText"/>
        <w:spacing w:before="7"/>
        <w:rPr>
          <w:sz w:val="26"/>
        </w:rPr>
      </w:pPr>
    </w:p>
    <w:p w:rsidR="00EA1FCB" w:rsidRDefault="00BF5CDA">
      <w:pPr>
        <w:pStyle w:val="BodyText"/>
        <w:spacing w:line="266" w:lineRule="auto"/>
        <w:ind w:left="152" w:right="161"/>
        <w:jc w:val="both"/>
      </w:pPr>
      <w:r>
        <w:t xml:space="preserve">You are, therefore, requested to provide the information /documents within a period of &lt;&lt; 15 days&gt;&gt; from the date of receipt of this notice to enable this office to take a decision in the matter. Please note that in case no information is received by the stipulated date your application is liable to be rejected without making any further reference to  </w:t>
      </w:r>
      <w:r>
        <w:rPr>
          <w:spacing w:val="31"/>
        </w:rPr>
        <w:t xml:space="preserve"> </w:t>
      </w:r>
      <w:r>
        <w:t>you.</w:t>
      </w:r>
    </w:p>
    <w:p w:rsidR="00EA1FCB" w:rsidRDefault="00BF5CDA">
      <w:pPr>
        <w:pStyle w:val="BodyText"/>
        <w:spacing w:line="252" w:lineRule="exact"/>
        <w:ind w:right="234"/>
        <w:jc w:val="right"/>
      </w:pPr>
      <w:r>
        <w:rPr>
          <w:noProof/>
        </w:rPr>
        <w:drawing>
          <wp:anchor distT="0" distB="0" distL="0" distR="0" simplePos="0" relativeHeight="251620352" behindDoc="0" locked="0" layoutInCell="1" allowOverlap="1">
            <wp:simplePos x="0" y="0"/>
            <wp:positionH relativeFrom="page">
              <wp:posOffset>1289430</wp:posOffset>
            </wp:positionH>
            <wp:positionV relativeFrom="paragraph">
              <wp:posOffset>96141</wp:posOffset>
            </wp:positionV>
            <wp:extent cx="226822" cy="173482"/>
            <wp:effectExtent l="0" t="0" r="0" b="0"/>
            <wp:wrapNone/>
            <wp:docPr id="123"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53.png"/>
                    <pic:cNvPicPr/>
                  </pic:nvPicPr>
                  <pic:blipFill>
                    <a:blip r:embed="rId111" cstate="print"/>
                    <a:stretch>
                      <a:fillRect/>
                    </a:stretch>
                  </pic:blipFill>
                  <pic:spPr>
                    <a:xfrm>
                      <a:off x="0" y="0"/>
                      <a:ext cx="226822" cy="173482"/>
                    </a:xfrm>
                    <a:prstGeom prst="rect">
                      <a:avLst/>
                    </a:prstGeom>
                  </pic:spPr>
                </pic:pic>
              </a:graphicData>
            </a:graphic>
          </wp:anchor>
        </w:drawing>
      </w:r>
      <w:r>
        <w:t>You are requested to appear before the undersigned for personal hearing on &lt;&lt; Date   -</w:t>
      </w:r>
    </w:p>
    <w:p w:rsidR="00EA1FCB" w:rsidRDefault="00BF5CDA">
      <w:pPr>
        <w:pStyle w:val="BodyText"/>
        <w:spacing w:before="28"/>
        <w:ind w:left="828" w:right="446"/>
      </w:pPr>
      <w:r>
        <w:t>--  Time  ---Venue ---&gt;&gt;.</w:t>
      </w:r>
    </w:p>
    <w:p w:rsidR="00EA1FCB" w:rsidRDefault="00EA1FCB">
      <w:pPr>
        <w:pStyle w:val="BodyText"/>
        <w:spacing w:before="7"/>
        <w:rPr>
          <w:sz w:val="26"/>
        </w:rPr>
      </w:pPr>
    </w:p>
    <w:p w:rsidR="00EA1FCB" w:rsidRDefault="00BF5CDA">
      <w:pPr>
        <w:pStyle w:val="BodyText"/>
        <w:ind w:right="163"/>
        <w:jc w:val="right"/>
      </w:pPr>
      <w:r>
        <w:t>Signature</w:t>
      </w:r>
    </w:p>
    <w:p w:rsidR="00EA1FCB" w:rsidRDefault="00BF5CDA">
      <w:pPr>
        <w:pStyle w:val="BodyText"/>
        <w:spacing w:before="28" w:line="264" w:lineRule="auto"/>
        <w:ind w:left="7546" w:right="160" w:firstLine="553"/>
        <w:jc w:val="right"/>
      </w:pPr>
      <w:r>
        <w:t>Name Designation</w:t>
      </w:r>
    </w:p>
    <w:p w:rsidR="00EA1FCB" w:rsidRDefault="00EA1FCB">
      <w:pPr>
        <w:spacing w:line="264" w:lineRule="auto"/>
        <w:jc w:val="right"/>
        <w:sectPr w:rsidR="00EA1FCB">
          <w:pgSz w:w="12240" w:h="15840"/>
          <w:pgMar w:top="1300" w:right="1720" w:bottom="1140" w:left="1720" w:header="0" w:footer="944" w:gutter="0"/>
          <w:cols w:space="720"/>
        </w:sectPr>
      </w:pPr>
    </w:p>
    <w:p w:rsidR="00EA1FCB" w:rsidRDefault="00BF5CDA">
      <w:pPr>
        <w:pStyle w:val="Heading3"/>
        <w:spacing w:before="57" w:line="252" w:lineRule="exact"/>
        <w:ind w:left="1344" w:right="1353"/>
      </w:pPr>
      <w:r>
        <w:t>Form GST ASMT – 07</w:t>
      </w:r>
    </w:p>
    <w:p w:rsidR="00EA1FCB" w:rsidRDefault="00BF5CDA">
      <w:pPr>
        <w:spacing w:line="252" w:lineRule="exact"/>
        <w:ind w:left="1338" w:right="1353"/>
        <w:jc w:val="center"/>
        <w:rPr>
          <w:i/>
        </w:rPr>
      </w:pPr>
      <w:r>
        <w:rPr>
          <w:i/>
        </w:rPr>
        <w:t>[See rule 98(5)]</w:t>
      </w:r>
    </w:p>
    <w:p w:rsidR="00EA1FCB" w:rsidRDefault="00BF5CDA">
      <w:pPr>
        <w:pStyle w:val="BodyText"/>
        <w:tabs>
          <w:tab w:val="left" w:pos="6918"/>
        </w:tabs>
        <w:spacing w:before="6"/>
        <w:ind w:left="151" w:right="446"/>
      </w:pPr>
      <w:r>
        <w:t>Reference</w:t>
      </w:r>
      <w:r>
        <w:rPr>
          <w:spacing w:val="13"/>
        </w:rPr>
        <w:t xml:space="preserve"> </w:t>
      </w:r>
      <w:r>
        <w:t>No.:</w:t>
      </w:r>
      <w:r>
        <w:rPr>
          <w:spacing w:val="12"/>
        </w:rPr>
        <w:t xml:space="preserve"> </w:t>
      </w:r>
      <w:r>
        <w:t>…………</w:t>
      </w:r>
      <w:r>
        <w:tab/>
        <w:t>Date</w:t>
      </w:r>
    </w:p>
    <w:p w:rsidR="00EA1FCB" w:rsidRDefault="00EA1FCB">
      <w:pPr>
        <w:pStyle w:val="BodyText"/>
        <w:spacing w:before="5"/>
        <w:rPr>
          <w:sz w:val="16"/>
        </w:rPr>
      </w:pPr>
    </w:p>
    <w:p w:rsidR="00EA1FCB" w:rsidRDefault="00BF5CDA">
      <w:pPr>
        <w:pStyle w:val="BodyText"/>
        <w:spacing w:before="76"/>
        <w:ind w:left="151" w:right="446"/>
      </w:pPr>
      <w:r>
        <w:t>To</w:t>
      </w:r>
    </w:p>
    <w:p w:rsidR="00EA1FCB" w:rsidRDefault="00BF5CDA">
      <w:pPr>
        <w:pStyle w:val="BodyText"/>
        <w:spacing w:before="6"/>
        <w:ind w:left="828" w:right="446"/>
      </w:pPr>
      <w:r>
        <w:t>GSTIN</w:t>
      </w:r>
    </w:p>
    <w:p w:rsidR="00EA1FCB" w:rsidRDefault="00BF5CDA">
      <w:pPr>
        <w:pStyle w:val="BodyText"/>
        <w:spacing w:before="6" w:line="244" w:lineRule="auto"/>
        <w:ind w:left="828" w:right="6745"/>
      </w:pPr>
      <w:r>
        <w:t>Name Address</w:t>
      </w:r>
    </w:p>
    <w:p w:rsidR="00EA1FCB" w:rsidRDefault="00EA1FCB">
      <w:pPr>
        <w:pStyle w:val="BodyText"/>
        <w:spacing w:before="2"/>
        <w:rPr>
          <w:sz w:val="16"/>
        </w:rPr>
      </w:pPr>
    </w:p>
    <w:p w:rsidR="00EA1FCB" w:rsidRDefault="00BF5CDA">
      <w:pPr>
        <w:pStyle w:val="BodyText"/>
        <w:tabs>
          <w:tab w:val="left" w:pos="6241"/>
        </w:tabs>
        <w:spacing w:before="77"/>
        <w:ind w:left="151" w:right="446"/>
      </w:pPr>
      <w:r>
        <w:t>Provisional Assessment order</w:t>
      </w:r>
      <w:r>
        <w:rPr>
          <w:spacing w:val="38"/>
        </w:rPr>
        <w:t xml:space="preserve"> </w:t>
      </w:r>
      <w:r>
        <w:t>No.</w:t>
      </w:r>
      <w:r>
        <w:rPr>
          <w:spacing w:val="14"/>
        </w:rPr>
        <w:t xml:space="preserve"> </w:t>
      </w:r>
      <w:r>
        <w:t>………..</w:t>
      </w:r>
      <w:r>
        <w:tab/>
        <w:t>dated</w:t>
      </w:r>
      <w:r>
        <w:rPr>
          <w:spacing w:val="23"/>
        </w:rPr>
        <w:t xml:space="preserve"> </w:t>
      </w:r>
      <w:r>
        <w:t>……..</w:t>
      </w:r>
    </w:p>
    <w:p w:rsidR="00EA1FCB" w:rsidRDefault="00EA1FCB">
      <w:pPr>
        <w:pStyle w:val="BodyText"/>
        <w:spacing w:before="8"/>
        <w:rPr>
          <w:sz w:val="23"/>
        </w:rPr>
      </w:pPr>
    </w:p>
    <w:p w:rsidR="00EA1FCB" w:rsidRDefault="00BF5CDA">
      <w:pPr>
        <w:pStyle w:val="Heading3"/>
        <w:ind w:left="1343" w:right="1353"/>
      </w:pPr>
      <w:r>
        <w:t>Final Assessment</w:t>
      </w:r>
      <w:r>
        <w:rPr>
          <w:spacing w:val="50"/>
        </w:rPr>
        <w:t xml:space="preserve"> </w:t>
      </w:r>
      <w:r>
        <w:t>Order</w:t>
      </w:r>
    </w:p>
    <w:p w:rsidR="00EA1FCB" w:rsidRDefault="00EA1FCB">
      <w:pPr>
        <w:pStyle w:val="BodyText"/>
        <w:spacing w:before="5"/>
        <w:rPr>
          <w:b/>
        </w:rPr>
      </w:pPr>
    </w:p>
    <w:p w:rsidR="00EA1FCB" w:rsidRDefault="00BF5CDA">
      <w:pPr>
        <w:pStyle w:val="BodyText"/>
        <w:ind w:left="1505" w:right="446"/>
      </w:pPr>
      <w:r>
        <w:t xml:space="preserve">Preamble </w:t>
      </w:r>
      <w:r>
        <w:rPr>
          <w:b/>
        </w:rPr>
        <w:t xml:space="preserve">-  </w:t>
      </w:r>
      <w:r>
        <w:t>&lt;&lt; Standard</w:t>
      </w:r>
      <w:r>
        <w:rPr>
          <w:spacing w:val="51"/>
        </w:rPr>
        <w:t xml:space="preserve"> </w:t>
      </w:r>
      <w:r>
        <w:rPr>
          <w:spacing w:val="-3"/>
        </w:rPr>
        <w:t>&gt;&gt;</w:t>
      </w:r>
    </w:p>
    <w:p w:rsidR="00EA1FCB" w:rsidRDefault="00EA1FCB">
      <w:pPr>
        <w:pStyle w:val="BodyText"/>
        <w:spacing w:before="3"/>
        <w:rPr>
          <w:sz w:val="23"/>
        </w:rPr>
      </w:pPr>
    </w:p>
    <w:p w:rsidR="00EA1FCB" w:rsidRDefault="00BF5CDA">
      <w:pPr>
        <w:pStyle w:val="BodyText"/>
        <w:spacing w:line="369" w:lineRule="auto"/>
        <w:ind w:left="151" w:right="162" w:firstLine="1353"/>
        <w:jc w:val="both"/>
      </w:pPr>
      <w:r>
        <w:t>In continuation of the provisional assessment order referred  to above and on   the basis of information available / documents furnished, the final assessment order is issued    as</w:t>
      </w:r>
      <w:r>
        <w:rPr>
          <w:spacing w:val="19"/>
        </w:rPr>
        <w:t xml:space="preserve"> </w:t>
      </w:r>
      <w:r>
        <w:t>under:</w:t>
      </w:r>
    </w:p>
    <w:p w:rsidR="00EA1FCB" w:rsidRDefault="00BF5CDA">
      <w:pPr>
        <w:pStyle w:val="BodyText"/>
        <w:spacing w:before="4"/>
        <w:ind w:left="1505" w:right="446"/>
      </w:pPr>
      <w:r>
        <w:t>Brief facts –</w:t>
      </w:r>
    </w:p>
    <w:p w:rsidR="00EA1FCB" w:rsidRDefault="00BF5CDA">
      <w:pPr>
        <w:pStyle w:val="BodyText"/>
        <w:spacing w:before="138" w:line="369" w:lineRule="auto"/>
        <w:ind w:left="1505" w:right="4217"/>
      </w:pPr>
      <w:r>
        <w:t>Submissions by the applicant - Discussion and finding - Conclusion and order -</w:t>
      </w:r>
    </w:p>
    <w:p w:rsidR="00EA1FCB" w:rsidRDefault="00BF5CDA">
      <w:pPr>
        <w:pStyle w:val="BodyText"/>
        <w:spacing w:before="4" w:line="369" w:lineRule="auto"/>
        <w:ind w:left="151" w:right="446" w:firstLine="1353"/>
      </w:pPr>
      <w:r>
        <w:t xml:space="preserve">The security furnished for the purpose can  be  withdrawn  after  compliance with the order by filing an </w:t>
      </w:r>
      <w:r>
        <w:rPr>
          <w:spacing w:val="17"/>
        </w:rPr>
        <w:t xml:space="preserve"> </w:t>
      </w:r>
      <w:r>
        <w:t>application.</w:t>
      </w:r>
    </w:p>
    <w:p w:rsidR="00EA1FCB" w:rsidRDefault="00EA1FCB">
      <w:pPr>
        <w:pStyle w:val="BodyText"/>
      </w:pPr>
    </w:p>
    <w:p w:rsidR="00EA1FCB" w:rsidRDefault="00EA1FCB">
      <w:pPr>
        <w:pStyle w:val="BodyText"/>
        <w:spacing w:before="2"/>
        <w:rPr>
          <w:sz w:val="23"/>
        </w:rPr>
      </w:pPr>
    </w:p>
    <w:p w:rsidR="00EA1FCB" w:rsidRDefault="00BF5CDA">
      <w:pPr>
        <w:pStyle w:val="BodyText"/>
        <w:spacing w:line="244" w:lineRule="auto"/>
        <w:ind w:left="7546" w:right="175" w:firstLine="50"/>
      </w:pPr>
      <w:r>
        <w:t>Signature Name</w:t>
      </w:r>
    </w:p>
    <w:p w:rsidR="00EA1FCB" w:rsidRDefault="00EA1FCB">
      <w:pPr>
        <w:pStyle w:val="BodyText"/>
        <w:rPr>
          <w:sz w:val="23"/>
        </w:rPr>
      </w:pPr>
    </w:p>
    <w:p w:rsidR="00EA1FCB" w:rsidRDefault="00BF5CDA">
      <w:pPr>
        <w:pStyle w:val="BodyText"/>
        <w:spacing w:before="1"/>
        <w:ind w:right="160"/>
        <w:jc w:val="right"/>
      </w:pPr>
      <w:r>
        <w:t>Designation</w:t>
      </w:r>
    </w:p>
    <w:p w:rsidR="00EA1FCB" w:rsidRDefault="00EA1FCB">
      <w:pPr>
        <w:jc w:val="right"/>
        <w:sectPr w:rsidR="00EA1FCB">
          <w:pgSz w:w="12240" w:h="15840"/>
          <w:pgMar w:top="1300" w:right="1720" w:bottom="1140" w:left="1720" w:header="0" w:footer="944" w:gutter="0"/>
          <w:cols w:space="720"/>
        </w:sectPr>
      </w:pPr>
    </w:p>
    <w:p w:rsidR="00EA1FCB" w:rsidRDefault="00BF5CDA">
      <w:pPr>
        <w:pStyle w:val="Heading3"/>
        <w:spacing w:before="57" w:line="252" w:lineRule="exact"/>
        <w:ind w:left="3033" w:right="3222"/>
      </w:pPr>
      <w:r>
        <w:t>Form GST ASMT - 08</w:t>
      </w:r>
    </w:p>
    <w:p w:rsidR="00EA1FCB" w:rsidRDefault="00BF5CDA">
      <w:pPr>
        <w:spacing w:line="252" w:lineRule="exact"/>
        <w:ind w:left="3027" w:right="3222"/>
        <w:jc w:val="center"/>
        <w:rPr>
          <w:i/>
        </w:rPr>
      </w:pPr>
      <w:r>
        <w:rPr>
          <w:i/>
        </w:rPr>
        <w:t>[See rule 98(6)]</w:t>
      </w:r>
    </w:p>
    <w:p w:rsidR="00EA1FCB" w:rsidRDefault="00EA1FCB">
      <w:pPr>
        <w:pStyle w:val="BodyText"/>
        <w:spacing w:before="8"/>
        <w:rPr>
          <w:i/>
          <w:sz w:val="23"/>
        </w:rPr>
      </w:pPr>
    </w:p>
    <w:p w:rsidR="00EA1FCB" w:rsidRDefault="00BF5CDA">
      <w:pPr>
        <w:pStyle w:val="Heading3"/>
        <w:ind w:left="2919"/>
        <w:jc w:val="left"/>
      </w:pPr>
      <w:r>
        <w:t>Application for Withdrawal of  Security</w:t>
      </w:r>
    </w:p>
    <w:p w:rsidR="00EA1FCB" w:rsidRDefault="00EA1FCB">
      <w:pPr>
        <w:pStyle w:val="BodyText"/>
        <w:spacing w:before="11"/>
        <w:rPr>
          <w:b/>
        </w:rPr>
      </w:pPr>
    </w:p>
    <w:tbl>
      <w:tblPr>
        <w:tblW w:w="0" w:type="auto"/>
        <w:tblInd w:w="10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911"/>
        <w:gridCol w:w="1345"/>
        <w:gridCol w:w="2075"/>
        <w:gridCol w:w="402"/>
        <w:gridCol w:w="530"/>
        <w:gridCol w:w="1564"/>
        <w:gridCol w:w="2051"/>
      </w:tblGrid>
      <w:tr w:rsidR="00EA1FCB">
        <w:trPr>
          <w:trHeight w:hRule="exact" w:val="440"/>
        </w:trPr>
        <w:tc>
          <w:tcPr>
            <w:tcW w:w="4733" w:type="dxa"/>
            <w:gridSpan w:val="4"/>
            <w:tcBorders>
              <w:left w:val="single" w:sz="4" w:space="0" w:color="000000"/>
              <w:bottom w:val="single" w:sz="4" w:space="0" w:color="000000"/>
              <w:right w:val="single" w:sz="4" w:space="0" w:color="000000"/>
            </w:tcBorders>
          </w:tcPr>
          <w:p w:rsidR="00EA1FCB" w:rsidRDefault="00BF5CDA">
            <w:pPr>
              <w:pStyle w:val="TableParagraph"/>
              <w:spacing w:line="249" w:lineRule="exact"/>
              <w:ind w:left="95"/>
            </w:pPr>
            <w:r>
              <w:t>1.  GSTIN</w:t>
            </w:r>
          </w:p>
        </w:tc>
        <w:tc>
          <w:tcPr>
            <w:tcW w:w="4145" w:type="dxa"/>
            <w:gridSpan w:val="3"/>
            <w:tcBorders>
              <w:left w:val="single" w:sz="4" w:space="0" w:color="000000"/>
              <w:bottom w:val="single" w:sz="4" w:space="0" w:color="000000"/>
              <w:right w:val="single" w:sz="4" w:space="0" w:color="000000"/>
            </w:tcBorders>
          </w:tcPr>
          <w:p w:rsidR="00EA1FCB" w:rsidRDefault="00EA1FCB"/>
        </w:tc>
      </w:tr>
      <w:tr w:rsidR="00EA1FCB">
        <w:trPr>
          <w:trHeight w:hRule="exact" w:val="439"/>
        </w:trPr>
        <w:tc>
          <w:tcPr>
            <w:tcW w:w="4733"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exact"/>
              <w:ind w:left="95"/>
            </w:pPr>
            <w:r>
              <w:t>2. Name</w:t>
            </w:r>
          </w:p>
        </w:tc>
        <w:tc>
          <w:tcPr>
            <w:tcW w:w="4145" w:type="dxa"/>
            <w:gridSpan w:val="3"/>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39"/>
        </w:trPr>
        <w:tc>
          <w:tcPr>
            <w:tcW w:w="4733" w:type="dxa"/>
            <w:gridSpan w:val="4"/>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95"/>
            </w:pPr>
            <w:r>
              <w:t>3. Details vide which security  furnished</w:t>
            </w:r>
          </w:p>
        </w:tc>
        <w:tc>
          <w:tcPr>
            <w:tcW w:w="2094"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93"/>
            </w:pPr>
            <w:r>
              <w:t>ARN</w:t>
            </w:r>
          </w:p>
        </w:tc>
        <w:tc>
          <w:tcPr>
            <w:tcW w:w="205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72"/>
            </w:pPr>
            <w:r>
              <w:t>Date</w:t>
            </w:r>
          </w:p>
        </w:tc>
      </w:tr>
      <w:tr w:rsidR="00EA1FCB">
        <w:trPr>
          <w:trHeight w:hRule="exact" w:val="905"/>
        </w:trPr>
        <w:tc>
          <w:tcPr>
            <w:tcW w:w="8878" w:type="dxa"/>
            <w:gridSpan w:val="7"/>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95" w:right="139"/>
            </w:pPr>
            <w:r>
              <w:t>4. Details of the security to be  withdrawn</w:t>
            </w:r>
          </w:p>
        </w:tc>
      </w:tr>
      <w:tr w:rsidR="00EA1FCB">
        <w:trPr>
          <w:trHeight w:hRule="exact" w:val="1001"/>
        </w:trPr>
        <w:tc>
          <w:tcPr>
            <w:tcW w:w="911" w:type="dxa"/>
            <w:tcBorders>
              <w:top w:val="single" w:sz="4" w:space="0" w:color="000000"/>
              <w:left w:val="single" w:sz="4" w:space="0" w:color="000000"/>
              <w:bottom w:val="single" w:sz="4" w:space="0" w:color="000000"/>
            </w:tcBorders>
          </w:tcPr>
          <w:p w:rsidR="00EA1FCB" w:rsidRDefault="00BF5CDA">
            <w:pPr>
              <w:pStyle w:val="TableParagraph"/>
              <w:spacing w:line="249" w:lineRule="exact"/>
              <w:ind w:left="84" w:right="148"/>
              <w:jc w:val="center"/>
            </w:pPr>
            <w:r>
              <w:t>Sr. No.</w:t>
            </w:r>
          </w:p>
        </w:tc>
        <w:tc>
          <w:tcPr>
            <w:tcW w:w="1345" w:type="dxa"/>
            <w:tcBorders>
              <w:top w:val="single" w:sz="4" w:space="0" w:color="000000"/>
              <w:bottom w:val="single" w:sz="4" w:space="0" w:color="000000"/>
              <w:right w:val="single" w:sz="4" w:space="0" w:color="000000"/>
            </w:tcBorders>
          </w:tcPr>
          <w:p w:rsidR="00EA1FCB" w:rsidRDefault="00BF5CDA">
            <w:pPr>
              <w:pStyle w:val="TableParagraph"/>
              <w:spacing w:line="249" w:lineRule="exact"/>
              <w:ind w:left="97" w:right="633"/>
            </w:pPr>
            <w:r>
              <w:t>Mode</w:t>
            </w:r>
          </w:p>
        </w:tc>
        <w:tc>
          <w:tcPr>
            <w:tcW w:w="2075" w:type="dxa"/>
            <w:tcBorders>
              <w:top w:val="single" w:sz="4" w:space="0" w:color="000000"/>
              <w:left w:val="single" w:sz="4" w:space="0" w:color="000000"/>
              <w:bottom w:val="single" w:sz="4" w:space="0" w:color="000000"/>
            </w:tcBorders>
          </w:tcPr>
          <w:p w:rsidR="00EA1FCB" w:rsidRDefault="00BF5CDA">
            <w:pPr>
              <w:pStyle w:val="TableParagraph"/>
              <w:spacing w:line="264" w:lineRule="auto"/>
              <w:ind w:left="96" w:right="164"/>
            </w:pPr>
            <w:r>
              <w:t>Reference no. / Debit entry no. (for cash payment)</w:t>
            </w:r>
          </w:p>
        </w:tc>
        <w:tc>
          <w:tcPr>
            <w:tcW w:w="932" w:type="dxa"/>
            <w:gridSpan w:val="2"/>
            <w:tcBorders>
              <w:top w:val="single" w:sz="4" w:space="0" w:color="000000"/>
              <w:bottom w:val="single" w:sz="4" w:space="0" w:color="000000"/>
              <w:right w:val="single" w:sz="4" w:space="0" w:color="000000"/>
            </w:tcBorders>
          </w:tcPr>
          <w:p w:rsidR="00EA1FCB" w:rsidRDefault="00BF5CDA">
            <w:pPr>
              <w:pStyle w:val="TableParagraph"/>
              <w:spacing w:line="249" w:lineRule="exact"/>
              <w:ind w:left="98" w:right="-2"/>
            </w:pPr>
            <w:r>
              <w:t>Date</w:t>
            </w:r>
          </w:p>
        </w:tc>
        <w:tc>
          <w:tcPr>
            <w:tcW w:w="156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right="716"/>
              <w:jc w:val="right"/>
            </w:pPr>
            <w:r>
              <w:t>Amount</w:t>
            </w:r>
          </w:p>
        </w:tc>
        <w:tc>
          <w:tcPr>
            <w:tcW w:w="205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116"/>
            </w:pPr>
            <w:r>
              <w:t>Name of Bank</w:t>
            </w:r>
          </w:p>
        </w:tc>
      </w:tr>
      <w:tr w:rsidR="00EA1FCB">
        <w:trPr>
          <w:trHeight w:hRule="exact" w:val="439"/>
        </w:trPr>
        <w:tc>
          <w:tcPr>
            <w:tcW w:w="911" w:type="dxa"/>
            <w:tcBorders>
              <w:top w:val="single" w:sz="4" w:space="0" w:color="000000"/>
              <w:left w:val="single" w:sz="4" w:space="0" w:color="000000"/>
              <w:bottom w:val="single" w:sz="4" w:space="0" w:color="000000"/>
            </w:tcBorders>
          </w:tcPr>
          <w:p w:rsidR="00EA1FCB" w:rsidRDefault="00BF5CDA">
            <w:pPr>
              <w:pStyle w:val="TableParagraph"/>
              <w:spacing w:line="247" w:lineRule="exact"/>
              <w:jc w:val="center"/>
            </w:pPr>
            <w:r>
              <w:rPr>
                <w:w w:val="102"/>
              </w:rPr>
              <w:t>1</w:t>
            </w:r>
          </w:p>
        </w:tc>
        <w:tc>
          <w:tcPr>
            <w:tcW w:w="1345" w:type="dxa"/>
            <w:tcBorders>
              <w:top w:val="single" w:sz="4" w:space="0" w:color="000000"/>
              <w:bottom w:val="single" w:sz="4" w:space="0" w:color="000000"/>
              <w:right w:val="single" w:sz="4" w:space="0" w:color="000000"/>
            </w:tcBorders>
          </w:tcPr>
          <w:p w:rsidR="00EA1FCB" w:rsidRDefault="00BF5CDA">
            <w:pPr>
              <w:pStyle w:val="TableParagraph"/>
              <w:spacing w:line="247" w:lineRule="exact"/>
              <w:jc w:val="center"/>
            </w:pPr>
            <w:r>
              <w:rPr>
                <w:w w:val="102"/>
              </w:rPr>
              <w:t>2</w:t>
            </w:r>
          </w:p>
        </w:tc>
        <w:tc>
          <w:tcPr>
            <w:tcW w:w="2075" w:type="dxa"/>
            <w:tcBorders>
              <w:top w:val="single" w:sz="4" w:space="0" w:color="000000"/>
              <w:left w:val="single" w:sz="4" w:space="0" w:color="000000"/>
              <w:bottom w:val="single" w:sz="4" w:space="0" w:color="000000"/>
            </w:tcBorders>
          </w:tcPr>
          <w:p w:rsidR="00EA1FCB" w:rsidRDefault="00BF5CDA">
            <w:pPr>
              <w:pStyle w:val="TableParagraph"/>
              <w:spacing w:line="247" w:lineRule="exact"/>
              <w:jc w:val="center"/>
            </w:pPr>
            <w:r>
              <w:rPr>
                <w:w w:val="102"/>
              </w:rPr>
              <w:t>3</w:t>
            </w:r>
          </w:p>
        </w:tc>
        <w:tc>
          <w:tcPr>
            <w:tcW w:w="932" w:type="dxa"/>
            <w:gridSpan w:val="2"/>
            <w:tcBorders>
              <w:top w:val="single" w:sz="4" w:space="0" w:color="000000"/>
              <w:bottom w:val="single" w:sz="4" w:space="0" w:color="000000"/>
              <w:right w:val="single" w:sz="4" w:space="0" w:color="000000"/>
            </w:tcBorders>
          </w:tcPr>
          <w:p w:rsidR="00EA1FCB" w:rsidRDefault="00BF5CDA">
            <w:pPr>
              <w:pStyle w:val="TableParagraph"/>
              <w:spacing w:line="247" w:lineRule="exact"/>
              <w:jc w:val="center"/>
            </w:pPr>
            <w:r>
              <w:rPr>
                <w:w w:val="102"/>
              </w:rPr>
              <w:t>4</w:t>
            </w:r>
          </w:p>
        </w:tc>
        <w:tc>
          <w:tcPr>
            <w:tcW w:w="156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exact"/>
              <w:ind w:right="709"/>
              <w:jc w:val="right"/>
            </w:pPr>
            <w:r>
              <w:rPr>
                <w:w w:val="102"/>
              </w:rPr>
              <w:t>5</w:t>
            </w:r>
          </w:p>
        </w:tc>
        <w:tc>
          <w:tcPr>
            <w:tcW w:w="205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exact"/>
              <w:ind w:left="17"/>
              <w:jc w:val="center"/>
            </w:pPr>
            <w:r>
              <w:rPr>
                <w:w w:val="102"/>
              </w:rPr>
              <w:t>6</w:t>
            </w:r>
          </w:p>
        </w:tc>
      </w:tr>
      <w:tr w:rsidR="00EA1FCB">
        <w:trPr>
          <w:trHeight w:hRule="exact" w:val="439"/>
        </w:trPr>
        <w:tc>
          <w:tcPr>
            <w:tcW w:w="911" w:type="dxa"/>
            <w:tcBorders>
              <w:top w:val="single" w:sz="4" w:space="0" w:color="000000"/>
              <w:left w:val="single" w:sz="4" w:space="0" w:color="000000"/>
              <w:bottom w:val="single" w:sz="4" w:space="0" w:color="000000"/>
            </w:tcBorders>
          </w:tcPr>
          <w:p w:rsidR="00EA1FCB" w:rsidRDefault="00EA1FCB"/>
        </w:tc>
        <w:tc>
          <w:tcPr>
            <w:tcW w:w="1345" w:type="dxa"/>
            <w:tcBorders>
              <w:top w:val="single" w:sz="4" w:space="0" w:color="000000"/>
              <w:bottom w:val="single" w:sz="4" w:space="0" w:color="000000"/>
              <w:right w:val="single" w:sz="4" w:space="0" w:color="000000"/>
            </w:tcBorders>
          </w:tcPr>
          <w:p w:rsidR="00EA1FCB" w:rsidRDefault="00EA1FCB"/>
        </w:tc>
        <w:tc>
          <w:tcPr>
            <w:tcW w:w="2075" w:type="dxa"/>
            <w:tcBorders>
              <w:top w:val="single" w:sz="4" w:space="0" w:color="000000"/>
              <w:left w:val="single" w:sz="4" w:space="0" w:color="000000"/>
              <w:bottom w:val="single" w:sz="4" w:space="0" w:color="000000"/>
            </w:tcBorders>
          </w:tcPr>
          <w:p w:rsidR="00EA1FCB" w:rsidRDefault="00EA1FCB"/>
        </w:tc>
        <w:tc>
          <w:tcPr>
            <w:tcW w:w="932" w:type="dxa"/>
            <w:gridSpan w:val="2"/>
            <w:tcBorders>
              <w:top w:val="single" w:sz="4" w:space="0" w:color="000000"/>
              <w:bottom w:val="single" w:sz="4" w:space="0" w:color="000000"/>
              <w:right w:val="single" w:sz="4" w:space="0" w:color="000000"/>
            </w:tcBorders>
          </w:tcPr>
          <w:p w:rsidR="00EA1FCB" w:rsidRDefault="00EA1FCB"/>
        </w:tc>
        <w:tc>
          <w:tcPr>
            <w:tcW w:w="1564" w:type="dxa"/>
            <w:tcBorders>
              <w:top w:val="single" w:sz="4" w:space="0" w:color="000000"/>
              <w:left w:val="single" w:sz="4" w:space="0" w:color="000000"/>
              <w:bottom w:val="single" w:sz="4" w:space="0" w:color="000000"/>
              <w:right w:val="single" w:sz="4" w:space="0" w:color="000000"/>
            </w:tcBorders>
          </w:tcPr>
          <w:p w:rsidR="00EA1FCB" w:rsidRDefault="00EA1FCB"/>
        </w:tc>
        <w:tc>
          <w:tcPr>
            <w:tcW w:w="2051"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40"/>
        </w:trPr>
        <w:tc>
          <w:tcPr>
            <w:tcW w:w="911" w:type="dxa"/>
            <w:tcBorders>
              <w:top w:val="single" w:sz="4" w:space="0" w:color="000000"/>
              <w:left w:val="single" w:sz="4" w:space="0" w:color="000000"/>
            </w:tcBorders>
          </w:tcPr>
          <w:p w:rsidR="00EA1FCB" w:rsidRDefault="00EA1FCB"/>
        </w:tc>
        <w:tc>
          <w:tcPr>
            <w:tcW w:w="1345" w:type="dxa"/>
            <w:tcBorders>
              <w:top w:val="single" w:sz="4" w:space="0" w:color="000000"/>
              <w:right w:val="single" w:sz="4" w:space="0" w:color="000000"/>
            </w:tcBorders>
          </w:tcPr>
          <w:p w:rsidR="00EA1FCB" w:rsidRDefault="00EA1FCB"/>
        </w:tc>
        <w:tc>
          <w:tcPr>
            <w:tcW w:w="2075" w:type="dxa"/>
            <w:tcBorders>
              <w:top w:val="single" w:sz="4" w:space="0" w:color="000000"/>
              <w:left w:val="single" w:sz="4" w:space="0" w:color="000000"/>
            </w:tcBorders>
          </w:tcPr>
          <w:p w:rsidR="00EA1FCB" w:rsidRDefault="00EA1FCB"/>
        </w:tc>
        <w:tc>
          <w:tcPr>
            <w:tcW w:w="932" w:type="dxa"/>
            <w:gridSpan w:val="2"/>
            <w:tcBorders>
              <w:top w:val="single" w:sz="4" w:space="0" w:color="000000"/>
              <w:right w:val="single" w:sz="4" w:space="0" w:color="000000"/>
            </w:tcBorders>
          </w:tcPr>
          <w:p w:rsidR="00EA1FCB" w:rsidRDefault="00EA1FCB"/>
        </w:tc>
        <w:tc>
          <w:tcPr>
            <w:tcW w:w="1564" w:type="dxa"/>
            <w:tcBorders>
              <w:top w:val="single" w:sz="4" w:space="0" w:color="000000"/>
              <w:left w:val="single" w:sz="4" w:space="0" w:color="000000"/>
              <w:right w:val="single" w:sz="4" w:space="0" w:color="000000"/>
            </w:tcBorders>
          </w:tcPr>
          <w:p w:rsidR="00EA1FCB" w:rsidRDefault="00EA1FCB"/>
        </w:tc>
        <w:tc>
          <w:tcPr>
            <w:tcW w:w="2051" w:type="dxa"/>
            <w:tcBorders>
              <w:top w:val="single" w:sz="4" w:space="0" w:color="000000"/>
              <w:left w:val="single" w:sz="4" w:space="0" w:color="000000"/>
              <w:right w:val="single" w:sz="4" w:space="0" w:color="000000"/>
            </w:tcBorders>
          </w:tcPr>
          <w:p w:rsidR="00EA1FCB" w:rsidRDefault="00EA1FCB"/>
        </w:tc>
      </w:tr>
    </w:tbl>
    <w:p w:rsidR="00EA1FCB" w:rsidRDefault="00EA1FCB">
      <w:pPr>
        <w:pStyle w:val="BodyText"/>
        <w:rPr>
          <w:b/>
          <w:sz w:val="20"/>
        </w:rPr>
      </w:pPr>
    </w:p>
    <w:p w:rsidR="00EA1FCB" w:rsidRDefault="00EA1FCB">
      <w:pPr>
        <w:pStyle w:val="BodyText"/>
        <w:spacing w:before="5"/>
        <w:rPr>
          <w:b/>
          <w:sz w:val="17"/>
        </w:rPr>
      </w:pPr>
    </w:p>
    <w:p w:rsidR="00EA1FCB" w:rsidRDefault="00BF5CDA">
      <w:pPr>
        <w:pStyle w:val="ListParagraph"/>
        <w:numPr>
          <w:ilvl w:val="0"/>
          <w:numId w:val="25"/>
        </w:numPr>
        <w:tabs>
          <w:tab w:val="left" w:pos="439"/>
        </w:tabs>
        <w:spacing w:before="77"/>
        <w:ind w:hanging="226"/>
        <w:jc w:val="both"/>
      </w:pPr>
      <w:r>
        <w:t>Verification-</w:t>
      </w:r>
    </w:p>
    <w:p w:rsidR="00EA1FCB" w:rsidRDefault="00EA1FCB">
      <w:pPr>
        <w:pStyle w:val="BodyText"/>
        <w:spacing w:before="8"/>
        <w:rPr>
          <w:sz w:val="24"/>
        </w:rPr>
      </w:pPr>
    </w:p>
    <w:p w:rsidR="00EA1FCB" w:rsidRDefault="00BF5CDA">
      <w:pPr>
        <w:pStyle w:val="BodyText"/>
        <w:tabs>
          <w:tab w:val="left" w:pos="4856"/>
        </w:tabs>
        <w:spacing w:line="369" w:lineRule="auto"/>
        <w:ind w:left="212" w:right="522"/>
        <w:jc w:val="both"/>
      </w:pPr>
      <w:r>
        <w:t>I</w:t>
      </w:r>
      <w:r>
        <w:rPr>
          <w:u w:val="single"/>
        </w:rPr>
        <w:tab/>
      </w:r>
      <w:r>
        <w:t>hereby solemnly affirm and</w:t>
      </w:r>
      <w:r>
        <w:rPr>
          <w:spacing w:val="2"/>
        </w:rPr>
        <w:t xml:space="preserve"> </w:t>
      </w:r>
      <w:r>
        <w:t>declare</w:t>
      </w:r>
      <w:r>
        <w:rPr>
          <w:spacing w:val="3"/>
        </w:rPr>
        <w:t xml:space="preserve"> </w:t>
      </w:r>
      <w:r>
        <w:t>that</w:t>
      </w:r>
      <w:r>
        <w:rPr>
          <w:w w:val="102"/>
        </w:rPr>
        <w:t xml:space="preserve"> </w:t>
      </w:r>
      <w:r>
        <w:t xml:space="preserve">the information given hereinabove is true and correct to the best of my knowledge and belief and nothing has been concealed </w:t>
      </w:r>
      <w:r>
        <w:rPr>
          <w:spacing w:val="19"/>
        </w:rPr>
        <w:t xml:space="preserve"> </w:t>
      </w:r>
      <w:r>
        <w:t>therefrom.</w:t>
      </w:r>
    </w:p>
    <w:p w:rsidR="00EA1FCB" w:rsidRDefault="00EA1FCB">
      <w:pPr>
        <w:pStyle w:val="BodyText"/>
      </w:pPr>
    </w:p>
    <w:p w:rsidR="00EA1FCB" w:rsidRDefault="00EA1FCB">
      <w:pPr>
        <w:pStyle w:val="BodyText"/>
      </w:pPr>
    </w:p>
    <w:p w:rsidR="00EA1FCB" w:rsidRDefault="00EA1FCB">
      <w:pPr>
        <w:pStyle w:val="BodyText"/>
      </w:pPr>
    </w:p>
    <w:p w:rsidR="00EA1FCB" w:rsidRDefault="00EA1FCB">
      <w:pPr>
        <w:pStyle w:val="BodyText"/>
      </w:pPr>
    </w:p>
    <w:p w:rsidR="00EA1FCB" w:rsidRDefault="00BF5CDA">
      <w:pPr>
        <w:spacing w:before="158" w:line="525" w:lineRule="auto"/>
        <w:ind w:left="211" w:right="5981"/>
        <w:rPr>
          <w:sz w:val="20"/>
        </w:rPr>
      </w:pPr>
      <w:r>
        <w:rPr>
          <w:w w:val="105"/>
          <w:sz w:val="20"/>
        </w:rPr>
        <w:t>Signature of Authorised Signatory Name</w:t>
      </w:r>
    </w:p>
    <w:p w:rsidR="00EA1FCB" w:rsidRDefault="00BF5CDA">
      <w:pPr>
        <w:spacing w:before="15" w:line="528" w:lineRule="auto"/>
        <w:ind w:left="211" w:right="6698"/>
        <w:rPr>
          <w:sz w:val="20"/>
        </w:rPr>
      </w:pPr>
      <w:r>
        <w:rPr>
          <w:w w:val="105"/>
          <w:sz w:val="20"/>
        </w:rPr>
        <w:t>Designation / Status - Date -</w:t>
      </w:r>
    </w:p>
    <w:p w:rsidR="00EA1FCB" w:rsidRDefault="00EA1FCB">
      <w:pPr>
        <w:spacing w:line="528" w:lineRule="auto"/>
        <w:rPr>
          <w:sz w:val="20"/>
        </w:rPr>
        <w:sectPr w:rsidR="00EA1FCB">
          <w:pgSz w:w="12240" w:h="15840"/>
          <w:pgMar w:top="1300" w:right="1480" w:bottom="1140" w:left="1660" w:header="0" w:footer="944" w:gutter="0"/>
          <w:cols w:space="720"/>
        </w:sectPr>
      </w:pPr>
    </w:p>
    <w:p w:rsidR="00EA1FCB" w:rsidRDefault="00BF5CDA">
      <w:pPr>
        <w:pStyle w:val="Heading3"/>
        <w:spacing w:before="57" w:line="252" w:lineRule="exact"/>
        <w:ind w:left="1344" w:right="1353"/>
      </w:pPr>
      <w:r>
        <w:t>Form GST ASMT – 09</w:t>
      </w:r>
    </w:p>
    <w:p w:rsidR="00EA1FCB" w:rsidRDefault="00BF5CDA">
      <w:pPr>
        <w:spacing w:line="252" w:lineRule="exact"/>
        <w:ind w:left="1338" w:right="1353"/>
        <w:jc w:val="center"/>
        <w:rPr>
          <w:i/>
        </w:rPr>
      </w:pPr>
      <w:r>
        <w:rPr>
          <w:i/>
        </w:rPr>
        <w:t>[See rule 98(7)]</w:t>
      </w:r>
    </w:p>
    <w:p w:rsidR="00EA1FCB" w:rsidRDefault="00BF5CDA">
      <w:pPr>
        <w:pStyle w:val="BodyText"/>
        <w:tabs>
          <w:tab w:val="left" w:pos="6918"/>
        </w:tabs>
        <w:spacing w:before="6"/>
        <w:ind w:left="151" w:right="446"/>
      </w:pPr>
      <w:r>
        <w:t>Reference</w:t>
      </w:r>
      <w:r>
        <w:rPr>
          <w:spacing w:val="13"/>
        </w:rPr>
        <w:t xml:space="preserve"> </w:t>
      </w:r>
      <w:r>
        <w:t>No.:</w:t>
      </w:r>
      <w:r>
        <w:rPr>
          <w:spacing w:val="12"/>
        </w:rPr>
        <w:t xml:space="preserve"> </w:t>
      </w:r>
      <w:r>
        <w:t>…………</w:t>
      </w:r>
      <w:r>
        <w:tab/>
        <w:t>Date</w:t>
      </w:r>
    </w:p>
    <w:p w:rsidR="00EA1FCB" w:rsidRDefault="00EA1FCB">
      <w:pPr>
        <w:pStyle w:val="BodyText"/>
        <w:rPr>
          <w:sz w:val="23"/>
        </w:rPr>
      </w:pPr>
    </w:p>
    <w:p w:rsidR="00EA1FCB" w:rsidRDefault="00BF5CDA">
      <w:pPr>
        <w:pStyle w:val="BodyText"/>
        <w:spacing w:before="1"/>
        <w:ind w:left="151" w:right="446"/>
      </w:pPr>
      <w:r>
        <w:t>To</w:t>
      </w:r>
    </w:p>
    <w:p w:rsidR="00EA1FCB" w:rsidRDefault="00BF5CDA">
      <w:pPr>
        <w:pStyle w:val="BodyText"/>
        <w:tabs>
          <w:tab w:val="left" w:pos="1843"/>
        </w:tabs>
        <w:spacing w:before="6"/>
        <w:ind w:left="151" w:right="446"/>
      </w:pPr>
      <w:r>
        <w:rPr>
          <w:w w:val="102"/>
          <w:u w:val="single"/>
        </w:rPr>
        <w:t xml:space="preserve"> </w:t>
      </w:r>
      <w:r>
        <w:rPr>
          <w:u w:val="single"/>
        </w:rPr>
        <w:tab/>
      </w:r>
      <w:r>
        <w:rPr>
          <w:spacing w:val="1"/>
        </w:rPr>
        <w:t xml:space="preserve"> </w:t>
      </w:r>
      <w:r>
        <w:t>GSTIN</w:t>
      </w:r>
    </w:p>
    <w:p w:rsidR="00EA1FCB" w:rsidRDefault="00BF5CDA">
      <w:pPr>
        <w:pStyle w:val="BodyText"/>
        <w:spacing w:before="6"/>
        <w:ind w:left="151" w:right="446"/>
      </w:pPr>
      <w:r>
        <w:t>----------------------- Name</w:t>
      </w:r>
    </w:p>
    <w:p w:rsidR="00EA1FCB" w:rsidRDefault="00BF5CDA">
      <w:pPr>
        <w:pStyle w:val="BodyText"/>
        <w:tabs>
          <w:tab w:val="left" w:pos="1845"/>
        </w:tabs>
        <w:spacing w:before="6"/>
        <w:ind w:left="151" w:right="446"/>
      </w:pPr>
      <w:r>
        <w:rPr>
          <w:w w:val="102"/>
          <w:u w:val="single"/>
        </w:rPr>
        <w:t xml:space="preserve"> </w:t>
      </w:r>
      <w:r>
        <w:rPr>
          <w:u w:val="single"/>
        </w:rPr>
        <w:tab/>
      </w:r>
      <w:r>
        <w:rPr>
          <w:spacing w:val="1"/>
        </w:rPr>
        <w:t xml:space="preserve"> </w:t>
      </w:r>
      <w:r>
        <w:t>Address</w:t>
      </w:r>
    </w:p>
    <w:p w:rsidR="00EA1FCB" w:rsidRDefault="00EA1FCB">
      <w:pPr>
        <w:pStyle w:val="BodyText"/>
        <w:spacing w:before="3"/>
        <w:rPr>
          <w:sz w:val="23"/>
        </w:rPr>
      </w:pPr>
    </w:p>
    <w:p w:rsidR="00EA1FCB" w:rsidRDefault="00BF5CDA">
      <w:pPr>
        <w:pStyle w:val="BodyText"/>
        <w:tabs>
          <w:tab w:val="left" w:pos="5564"/>
        </w:tabs>
        <w:ind w:left="151" w:right="446"/>
      </w:pPr>
      <w:r>
        <w:t xml:space="preserve">Application Reference </w:t>
      </w:r>
      <w:r>
        <w:rPr>
          <w:spacing w:val="29"/>
        </w:rPr>
        <w:t xml:space="preserve"> </w:t>
      </w:r>
      <w:r>
        <w:t>No.</w:t>
      </w:r>
      <w:r>
        <w:rPr>
          <w:spacing w:val="12"/>
        </w:rPr>
        <w:t xml:space="preserve"> </w:t>
      </w:r>
      <w:r>
        <w:t>………..</w:t>
      </w:r>
      <w:r>
        <w:tab/>
        <w:t>dated</w:t>
      </w:r>
      <w:r>
        <w:rPr>
          <w:spacing w:val="23"/>
        </w:rPr>
        <w:t xml:space="preserve"> </w:t>
      </w:r>
      <w:r>
        <w:t>……..</w:t>
      </w:r>
    </w:p>
    <w:p w:rsidR="00EA1FCB" w:rsidRDefault="00EA1FCB">
      <w:pPr>
        <w:pStyle w:val="BodyText"/>
        <w:spacing w:before="8"/>
        <w:rPr>
          <w:sz w:val="23"/>
        </w:rPr>
      </w:pPr>
    </w:p>
    <w:p w:rsidR="00EA1FCB" w:rsidRDefault="00BF5CDA">
      <w:pPr>
        <w:pStyle w:val="Heading3"/>
        <w:ind w:left="1312" w:right="1326"/>
      </w:pPr>
      <w:r>
        <w:t>Order for release of security or rejecting the  application</w:t>
      </w:r>
    </w:p>
    <w:p w:rsidR="00EA1FCB" w:rsidRDefault="00EA1FCB">
      <w:pPr>
        <w:pStyle w:val="BodyText"/>
        <w:spacing w:before="7"/>
        <w:rPr>
          <w:b/>
        </w:rPr>
      </w:pPr>
    </w:p>
    <w:p w:rsidR="00EA1FCB" w:rsidRDefault="00BF5CDA">
      <w:pPr>
        <w:pStyle w:val="BodyText"/>
        <w:spacing w:line="369" w:lineRule="auto"/>
        <w:ind w:left="151" w:right="159" w:firstLine="1353"/>
        <w:jc w:val="both"/>
        <w:rPr>
          <w:b/>
        </w:rPr>
      </w:pPr>
      <w:r>
        <w:t xml:space="preserve">This has reference to your application mentioned above regarding release of security amounting to Rs. ------------- [------------ Rupees (in words)].  Your application has  been examined and the same is found to be in order. The  aforesaid  security  is  hereby  released. </w:t>
      </w:r>
      <w:r>
        <w:rPr>
          <w:spacing w:val="26"/>
        </w:rPr>
        <w:t xml:space="preserve"> </w:t>
      </w:r>
      <w:r>
        <w:rPr>
          <w:b/>
        </w:rPr>
        <w:t>Or</w:t>
      </w:r>
    </w:p>
    <w:p w:rsidR="00EA1FCB" w:rsidRDefault="00BF5CDA">
      <w:pPr>
        <w:pStyle w:val="BodyText"/>
        <w:spacing w:before="6" w:line="367" w:lineRule="auto"/>
        <w:ind w:left="151" w:right="446"/>
      </w:pPr>
      <w:r>
        <w:t xml:space="preserve">Your application referred to above regarding release of security was examined but the same   was not found to be in order for the following </w:t>
      </w:r>
      <w:r>
        <w:rPr>
          <w:spacing w:val="48"/>
        </w:rPr>
        <w:t xml:space="preserve"> </w:t>
      </w:r>
      <w:r>
        <w:t>reasons:</w:t>
      </w:r>
    </w:p>
    <w:p w:rsidR="00EA1FCB" w:rsidRDefault="00EA1FCB">
      <w:pPr>
        <w:pStyle w:val="BodyText"/>
      </w:pPr>
    </w:p>
    <w:p w:rsidR="00EA1FCB" w:rsidRDefault="00BF5CDA">
      <w:pPr>
        <w:pStyle w:val="BodyText"/>
        <w:spacing w:before="145"/>
        <w:ind w:left="1738" w:right="3856"/>
        <w:jc w:val="center"/>
      </w:pPr>
      <w:r>
        <w:t>&lt;&lt; text &gt;&gt;</w:t>
      </w:r>
    </w:p>
    <w:p w:rsidR="00EA1FCB" w:rsidRDefault="00EA1FCB">
      <w:pPr>
        <w:pStyle w:val="BodyText"/>
      </w:pPr>
    </w:p>
    <w:p w:rsidR="00EA1FCB" w:rsidRDefault="00EA1FCB">
      <w:pPr>
        <w:pStyle w:val="BodyText"/>
        <w:spacing w:before="7"/>
        <w:rPr>
          <w:sz w:val="23"/>
        </w:rPr>
      </w:pPr>
    </w:p>
    <w:p w:rsidR="00EA1FCB" w:rsidRDefault="00BF5CDA">
      <w:pPr>
        <w:pStyle w:val="BodyText"/>
        <w:ind w:left="828" w:right="446"/>
      </w:pPr>
      <w:r>
        <w:t>Therefore, the application for release of security is   rejected.</w:t>
      </w:r>
    </w:p>
    <w:p w:rsidR="00EA1FCB" w:rsidRDefault="00EA1FCB">
      <w:pPr>
        <w:pStyle w:val="BodyText"/>
      </w:pPr>
    </w:p>
    <w:p w:rsidR="00EA1FCB" w:rsidRDefault="00EA1FCB">
      <w:pPr>
        <w:pStyle w:val="BodyText"/>
      </w:pPr>
    </w:p>
    <w:p w:rsidR="00EA1FCB" w:rsidRDefault="00EA1FCB">
      <w:pPr>
        <w:pStyle w:val="BodyText"/>
      </w:pPr>
    </w:p>
    <w:p w:rsidR="00EA1FCB" w:rsidRDefault="00BF5CDA">
      <w:pPr>
        <w:pStyle w:val="BodyText"/>
        <w:spacing w:before="154" w:line="244" w:lineRule="auto"/>
        <w:ind w:left="7546" w:firstLine="50"/>
      </w:pPr>
      <w:r>
        <w:t>Signature Name Designation Date</w:t>
      </w:r>
    </w:p>
    <w:p w:rsidR="00EA1FCB" w:rsidRDefault="00EA1FCB">
      <w:pPr>
        <w:spacing w:line="244" w:lineRule="auto"/>
        <w:sectPr w:rsidR="00EA1FCB">
          <w:pgSz w:w="12240" w:h="15840"/>
          <w:pgMar w:top="1300" w:right="1720" w:bottom="1140" w:left="1720" w:header="0" w:footer="944" w:gutter="0"/>
          <w:cols w:space="720"/>
        </w:sectPr>
      </w:pPr>
    </w:p>
    <w:p w:rsidR="00EA1FCB" w:rsidRDefault="00BF5CDA">
      <w:pPr>
        <w:pStyle w:val="Heading3"/>
        <w:spacing w:before="57"/>
        <w:ind w:left="1344" w:right="1353"/>
      </w:pPr>
      <w:r>
        <w:t>Form GST ASMT - 10</w:t>
      </w:r>
    </w:p>
    <w:p w:rsidR="00EA1FCB" w:rsidRDefault="00BF5CDA">
      <w:pPr>
        <w:spacing w:before="20"/>
        <w:ind w:left="1339" w:right="1353"/>
        <w:jc w:val="center"/>
        <w:rPr>
          <w:i/>
        </w:rPr>
      </w:pPr>
      <w:r>
        <w:rPr>
          <w:i/>
        </w:rPr>
        <w:t>[See rule 99(1)]</w:t>
      </w:r>
    </w:p>
    <w:p w:rsidR="00EA1FCB" w:rsidRDefault="00EA1FCB">
      <w:pPr>
        <w:pStyle w:val="BodyText"/>
        <w:spacing w:before="7"/>
        <w:rPr>
          <w:i/>
          <w:sz w:val="26"/>
        </w:rPr>
      </w:pPr>
    </w:p>
    <w:p w:rsidR="00EA1FCB" w:rsidRDefault="00BF5CDA">
      <w:pPr>
        <w:pStyle w:val="BodyText"/>
        <w:tabs>
          <w:tab w:val="left" w:pos="7891"/>
        </w:tabs>
        <w:ind w:left="151"/>
        <w:jc w:val="both"/>
      </w:pPr>
      <w:r>
        <w:t>Reference</w:t>
      </w:r>
      <w:r>
        <w:rPr>
          <w:spacing w:val="10"/>
        </w:rPr>
        <w:t xml:space="preserve"> </w:t>
      </w:r>
      <w:r>
        <w:t>No.:</w:t>
      </w:r>
      <w:r>
        <w:tab/>
        <w:t>Date:</w:t>
      </w:r>
    </w:p>
    <w:p w:rsidR="00EA1FCB" w:rsidRDefault="00BF5CDA">
      <w:pPr>
        <w:pStyle w:val="BodyText"/>
        <w:tabs>
          <w:tab w:val="left" w:pos="1529"/>
        </w:tabs>
        <w:spacing w:before="28" w:line="264" w:lineRule="auto"/>
        <w:ind w:left="151" w:right="7268"/>
      </w:pPr>
      <w:r>
        <w:t>To</w:t>
      </w:r>
      <w:r>
        <w:rPr>
          <w:u w:val="single"/>
        </w:rPr>
        <w:tab/>
      </w:r>
      <w:r>
        <w:t xml:space="preserve"> GSTIN:</w:t>
      </w:r>
    </w:p>
    <w:p w:rsidR="00EA1FCB" w:rsidRDefault="00BF5CDA">
      <w:pPr>
        <w:pStyle w:val="BodyText"/>
        <w:spacing w:before="6" w:line="264" w:lineRule="auto"/>
        <w:ind w:left="151" w:right="7531"/>
      </w:pPr>
      <w:r>
        <w:t>Name : Address :</w:t>
      </w:r>
    </w:p>
    <w:p w:rsidR="00EA1FCB" w:rsidRDefault="00EA1FCB">
      <w:pPr>
        <w:pStyle w:val="BodyText"/>
        <w:spacing w:before="8"/>
        <w:rPr>
          <w:sz w:val="24"/>
        </w:rPr>
      </w:pPr>
    </w:p>
    <w:p w:rsidR="00EA1FCB" w:rsidRDefault="00BF5CDA">
      <w:pPr>
        <w:pStyle w:val="BodyText"/>
        <w:tabs>
          <w:tab w:val="left" w:pos="7472"/>
        </w:tabs>
        <w:ind w:left="151"/>
        <w:jc w:val="both"/>
      </w:pPr>
      <w:r>
        <w:t>Tax</w:t>
      </w:r>
      <w:r>
        <w:rPr>
          <w:spacing w:val="6"/>
        </w:rPr>
        <w:t xml:space="preserve"> </w:t>
      </w:r>
      <w:r>
        <w:t>period</w:t>
      </w:r>
      <w:r>
        <w:rPr>
          <w:spacing w:val="6"/>
        </w:rPr>
        <w:t xml:space="preserve"> </w:t>
      </w:r>
      <w:r>
        <w:t>-</w:t>
      </w:r>
      <w:r>
        <w:tab/>
        <w:t>F.Y.</w:t>
      </w:r>
      <w:r>
        <w:rPr>
          <w:spacing w:val="11"/>
        </w:rPr>
        <w:t xml:space="preserve"> </w:t>
      </w:r>
      <w:r>
        <w:t>-</w:t>
      </w:r>
    </w:p>
    <w:p w:rsidR="00EA1FCB" w:rsidRDefault="00EA1FCB">
      <w:pPr>
        <w:pStyle w:val="BodyText"/>
        <w:rPr>
          <w:sz w:val="27"/>
        </w:rPr>
      </w:pPr>
    </w:p>
    <w:p w:rsidR="00EA1FCB" w:rsidRDefault="00BF5CDA">
      <w:pPr>
        <w:pStyle w:val="Heading3"/>
        <w:ind w:left="1505" w:right="446"/>
        <w:jc w:val="left"/>
      </w:pPr>
      <w:r>
        <w:t>Notice for intimating discrepancies in the return after   scrutiny</w:t>
      </w:r>
    </w:p>
    <w:p w:rsidR="00EA1FCB" w:rsidRDefault="00EA1FCB">
      <w:pPr>
        <w:pStyle w:val="BodyText"/>
        <w:spacing w:before="7"/>
        <w:rPr>
          <w:b/>
        </w:rPr>
      </w:pPr>
    </w:p>
    <w:p w:rsidR="00EA1FCB" w:rsidRDefault="00BF5CDA">
      <w:pPr>
        <w:pStyle w:val="BodyText"/>
        <w:spacing w:line="264" w:lineRule="auto"/>
        <w:ind w:left="151" w:right="446"/>
      </w:pPr>
      <w:r>
        <w:t>This is to inform that during scrutiny of the return for the tax period referred to above, the following discrepancies have been  noticed:</w:t>
      </w:r>
    </w:p>
    <w:p w:rsidR="00EA1FCB" w:rsidRDefault="00EA1FCB">
      <w:pPr>
        <w:pStyle w:val="BodyText"/>
        <w:spacing w:before="8"/>
        <w:rPr>
          <w:sz w:val="24"/>
        </w:rPr>
      </w:pPr>
    </w:p>
    <w:p w:rsidR="00EA1FCB" w:rsidRDefault="00BF5CDA">
      <w:pPr>
        <w:pStyle w:val="BodyText"/>
        <w:ind w:left="1342" w:right="1353"/>
        <w:jc w:val="center"/>
      </w:pPr>
      <w:r>
        <w:t>&lt;&lt; text &gt;&gt;</w:t>
      </w:r>
    </w:p>
    <w:p w:rsidR="00EA1FCB" w:rsidRDefault="00EA1FCB">
      <w:pPr>
        <w:pStyle w:val="BodyText"/>
        <w:spacing w:before="7"/>
        <w:rPr>
          <w:sz w:val="26"/>
        </w:rPr>
      </w:pPr>
    </w:p>
    <w:p w:rsidR="00EA1FCB" w:rsidRDefault="00BF5CDA">
      <w:pPr>
        <w:pStyle w:val="BodyText"/>
        <w:ind w:left="151"/>
        <w:jc w:val="both"/>
      </w:pPr>
      <w:r>
        <w:t>You are hereby directed to explain the reasons for the aforesaid discrepancies    by ---------------</w:t>
      </w:r>
    </w:p>
    <w:p w:rsidR="00EA1FCB" w:rsidRDefault="00BF5CDA">
      <w:pPr>
        <w:pStyle w:val="BodyText"/>
        <w:spacing w:before="28" w:line="266" w:lineRule="auto"/>
        <w:ind w:left="151" w:right="163"/>
        <w:jc w:val="both"/>
      </w:pPr>
      <w:r>
        <w:t xml:space="preserve">- (date). If no explanation is received by the aforesaid date, it will be presumed that you have nothing to say in the matter and proceedings in accordance with law may be initiated against you without  making any further reference to you in this  </w:t>
      </w:r>
      <w:r>
        <w:rPr>
          <w:spacing w:val="16"/>
        </w:rPr>
        <w:t xml:space="preserve"> </w:t>
      </w:r>
      <w:r>
        <w:t>regard.</w:t>
      </w:r>
    </w:p>
    <w:p w:rsidR="00EA1FCB" w:rsidRDefault="00EA1FCB">
      <w:pPr>
        <w:pStyle w:val="BodyText"/>
        <w:spacing w:before="3"/>
        <w:rPr>
          <w:sz w:val="24"/>
        </w:rPr>
      </w:pPr>
    </w:p>
    <w:p w:rsidR="00EA1FCB" w:rsidRDefault="00BF5CDA">
      <w:pPr>
        <w:pStyle w:val="BodyText"/>
        <w:ind w:right="163"/>
        <w:jc w:val="right"/>
      </w:pPr>
      <w:r>
        <w:t>Signature</w:t>
      </w:r>
    </w:p>
    <w:p w:rsidR="00EA1FCB" w:rsidRDefault="00BF5CDA">
      <w:pPr>
        <w:pStyle w:val="BodyText"/>
        <w:spacing w:before="28" w:line="266" w:lineRule="auto"/>
        <w:ind w:left="7546" w:right="160" w:firstLine="553"/>
        <w:jc w:val="right"/>
      </w:pPr>
      <w:r>
        <w:t>Name Designation</w:t>
      </w:r>
    </w:p>
    <w:p w:rsidR="00EA1FCB" w:rsidRDefault="00EA1FCB">
      <w:pPr>
        <w:spacing w:line="266" w:lineRule="auto"/>
        <w:jc w:val="right"/>
        <w:sectPr w:rsidR="00EA1FCB">
          <w:pgSz w:w="12240" w:h="15840"/>
          <w:pgMar w:top="1300" w:right="1720" w:bottom="1140" w:left="1720" w:header="0" w:footer="944" w:gutter="0"/>
          <w:cols w:space="720"/>
        </w:sectPr>
      </w:pPr>
    </w:p>
    <w:p w:rsidR="00EA1FCB" w:rsidRDefault="00BF5CDA">
      <w:pPr>
        <w:pStyle w:val="Heading3"/>
        <w:spacing w:before="57" w:line="252" w:lineRule="exact"/>
        <w:ind w:left="720" w:right="561"/>
      </w:pPr>
      <w:r>
        <w:t>Form GST ASMT - 11</w:t>
      </w:r>
    </w:p>
    <w:p w:rsidR="00EA1FCB" w:rsidRDefault="00BF5CDA">
      <w:pPr>
        <w:spacing w:line="252" w:lineRule="exact"/>
        <w:ind w:left="266" w:right="561"/>
        <w:jc w:val="center"/>
        <w:rPr>
          <w:i/>
        </w:rPr>
      </w:pPr>
      <w:r>
        <w:rPr>
          <w:i/>
        </w:rPr>
        <w:t>[See rule 99(2)]</w:t>
      </w:r>
    </w:p>
    <w:p w:rsidR="00EA1FCB" w:rsidRDefault="00EA1FCB">
      <w:pPr>
        <w:pStyle w:val="BodyText"/>
        <w:spacing w:before="8"/>
        <w:rPr>
          <w:i/>
          <w:sz w:val="23"/>
        </w:rPr>
      </w:pPr>
    </w:p>
    <w:p w:rsidR="00EA1FCB" w:rsidRDefault="00BF5CDA">
      <w:pPr>
        <w:pStyle w:val="Heading3"/>
        <w:ind w:left="910" w:right="561"/>
      </w:pPr>
      <w:r>
        <w:t>Reply to the notice issued under section 61 intimating discrepancies in the   return</w:t>
      </w:r>
    </w:p>
    <w:p w:rsidR="00EA1FCB" w:rsidRDefault="00EA1FCB">
      <w:pPr>
        <w:pStyle w:val="BodyText"/>
        <w:rPr>
          <w:b/>
          <w:sz w:val="20"/>
        </w:rPr>
      </w:pPr>
    </w:p>
    <w:p w:rsidR="00EA1FCB" w:rsidRDefault="00EA1FCB">
      <w:pPr>
        <w:pStyle w:val="BodyText"/>
        <w:spacing w:before="6"/>
        <w:rPr>
          <w:b/>
          <w:sz w:val="25"/>
        </w:rPr>
      </w:pPr>
    </w:p>
    <w:tbl>
      <w:tblPr>
        <w:tblW w:w="0" w:type="auto"/>
        <w:tblInd w:w="10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094"/>
        <w:gridCol w:w="2624"/>
        <w:gridCol w:w="844"/>
        <w:gridCol w:w="1777"/>
        <w:gridCol w:w="2623"/>
      </w:tblGrid>
      <w:tr w:rsidR="00EA1FCB">
        <w:trPr>
          <w:trHeight w:hRule="exact" w:val="440"/>
        </w:trPr>
        <w:tc>
          <w:tcPr>
            <w:tcW w:w="3718" w:type="dxa"/>
            <w:gridSpan w:val="2"/>
            <w:tcBorders>
              <w:left w:val="single" w:sz="4" w:space="0" w:color="000000"/>
              <w:bottom w:val="single" w:sz="4" w:space="0" w:color="000000"/>
              <w:right w:val="single" w:sz="4" w:space="0" w:color="000000"/>
            </w:tcBorders>
          </w:tcPr>
          <w:p w:rsidR="00EA1FCB" w:rsidRDefault="00BF5CDA">
            <w:pPr>
              <w:pStyle w:val="TableParagraph"/>
              <w:spacing w:line="249" w:lineRule="exact"/>
              <w:ind w:left="96"/>
            </w:pPr>
            <w:r>
              <w:t>1. GSTIN</w:t>
            </w:r>
          </w:p>
        </w:tc>
        <w:tc>
          <w:tcPr>
            <w:tcW w:w="5244" w:type="dxa"/>
            <w:gridSpan w:val="3"/>
            <w:tcBorders>
              <w:left w:val="single" w:sz="4" w:space="0" w:color="000000"/>
              <w:bottom w:val="single" w:sz="4" w:space="0" w:color="000000"/>
              <w:right w:val="single" w:sz="4" w:space="0" w:color="000000"/>
            </w:tcBorders>
          </w:tcPr>
          <w:p w:rsidR="00EA1FCB" w:rsidRDefault="00EA1FCB"/>
        </w:tc>
      </w:tr>
      <w:tr w:rsidR="00EA1FCB">
        <w:trPr>
          <w:trHeight w:hRule="exact" w:val="439"/>
        </w:trPr>
        <w:tc>
          <w:tcPr>
            <w:tcW w:w="3718"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exact"/>
              <w:ind w:left="95"/>
            </w:pPr>
            <w:r>
              <w:t>2. Name</w:t>
            </w:r>
          </w:p>
        </w:tc>
        <w:tc>
          <w:tcPr>
            <w:tcW w:w="5244" w:type="dxa"/>
            <w:gridSpan w:val="3"/>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40"/>
        </w:trPr>
        <w:tc>
          <w:tcPr>
            <w:tcW w:w="3718" w:type="dxa"/>
            <w:gridSpan w:val="2"/>
            <w:tcBorders>
              <w:top w:val="single" w:sz="4" w:space="0" w:color="000000"/>
              <w:left w:val="single" w:sz="4" w:space="0" w:color="000000"/>
              <w:right w:val="single" w:sz="4" w:space="0" w:color="000000"/>
            </w:tcBorders>
          </w:tcPr>
          <w:p w:rsidR="00EA1FCB" w:rsidRDefault="00BF5CDA">
            <w:pPr>
              <w:pStyle w:val="TableParagraph"/>
              <w:spacing w:line="249" w:lineRule="exact"/>
              <w:ind w:left="95"/>
            </w:pPr>
            <w:r>
              <w:t>3. Details of the notice</w:t>
            </w:r>
          </w:p>
        </w:tc>
        <w:tc>
          <w:tcPr>
            <w:tcW w:w="2621" w:type="dxa"/>
            <w:gridSpan w:val="2"/>
            <w:tcBorders>
              <w:top w:val="single" w:sz="4" w:space="0" w:color="000000"/>
              <w:left w:val="single" w:sz="4" w:space="0" w:color="000000"/>
              <w:right w:val="single" w:sz="4" w:space="0" w:color="000000"/>
            </w:tcBorders>
          </w:tcPr>
          <w:p w:rsidR="00EA1FCB" w:rsidRDefault="00BF5CDA">
            <w:pPr>
              <w:pStyle w:val="TableParagraph"/>
              <w:spacing w:line="249" w:lineRule="exact"/>
              <w:ind w:left="94"/>
            </w:pPr>
            <w:r>
              <w:t>Reference No.</w:t>
            </w:r>
          </w:p>
        </w:tc>
        <w:tc>
          <w:tcPr>
            <w:tcW w:w="2623" w:type="dxa"/>
            <w:tcBorders>
              <w:top w:val="single" w:sz="4" w:space="0" w:color="000000"/>
              <w:left w:val="single" w:sz="4" w:space="0" w:color="000000"/>
              <w:right w:val="single" w:sz="4" w:space="0" w:color="000000"/>
            </w:tcBorders>
          </w:tcPr>
          <w:p w:rsidR="00EA1FCB" w:rsidRDefault="00BF5CDA">
            <w:pPr>
              <w:pStyle w:val="TableParagraph"/>
              <w:spacing w:line="249" w:lineRule="exact"/>
              <w:ind w:left="93"/>
            </w:pPr>
            <w:r>
              <w:t>Date</w:t>
            </w:r>
          </w:p>
        </w:tc>
      </w:tr>
      <w:tr w:rsidR="00EA1FCB">
        <w:trPr>
          <w:trHeight w:hRule="exact" w:val="440"/>
        </w:trPr>
        <w:tc>
          <w:tcPr>
            <w:tcW w:w="3718" w:type="dxa"/>
            <w:gridSpan w:val="2"/>
            <w:tcBorders>
              <w:left w:val="single" w:sz="4" w:space="0" w:color="000000"/>
              <w:bottom w:val="single" w:sz="4" w:space="0" w:color="000000"/>
              <w:right w:val="single" w:sz="4" w:space="0" w:color="000000"/>
            </w:tcBorders>
          </w:tcPr>
          <w:p w:rsidR="00EA1FCB" w:rsidRDefault="00BF5CDA">
            <w:pPr>
              <w:pStyle w:val="TableParagraph"/>
              <w:spacing w:line="249" w:lineRule="exact"/>
              <w:ind w:left="95"/>
            </w:pPr>
            <w:r>
              <w:t>4. Tax Period</w:t>
            </w:r>
          </w:p>
        </w:tc>
        <w:tc>
          <w:tcPr>
            <w:tcW w:w="5244" w:type="dxa"/>
            <w:gridSpan w:val="3"/>
            <w:tcBorders>
              <w:left w:val="single" w:sz="4" w:space="0" w:color="000000"/>
              <w:bottom w:val="single" w:sz="4" w:space="0" w:color="000000"/>
              <w:right w:val="single" w:sz="4" w:space="0" w:color="000000"/>
            </w:tcBorders>
          </w:tcPr>
          <w:p w:rsidR="00EA1FCB" w:rsidRDefault="00EA1FCB"/>
        </w:tc>
      </w:tr>
      <w:tr w:rsidR="00EA1FCB">
        <w:trPr>
          <w:trHeight w:hRule="exact" w:val="608"/>
        </w:trPr>
        <w:tc>
          <w:tcPr>
            <w:tcW w:w="8962" w:type="dxa"/>
            <w:gridSpan w:val="5"/>
            <w:tcBorders>
              <w:top w:val="single" w:sz="4" w:space="0" w:color="000000"/>
              <w:left w:val="single" w:sz="4" w:space="0" w:color="000000"/>
              <w:right w:val="single" w:sz="4" w:space="0" w:color="000000"/>
            </w:tcBorders>
          </w:tcPr>
          <w:p w:rsidR="00EA1FCB" w:rsidRDefault="00BF5CDA">
            <w:pPr>
              <w:pStyle w:val="TableParagraph"/>
              <w:spacing w:line="247" w:lineRule="exact"/>
              <w:ind w:left="95"/>
            </w:pPr>
            <w:r>
              <w:t>5. Reply to the discrepancies</w:t>
            </w:r>
          </w:p>
        </w:tc>
      </w:tr>
      <w:tr w:rsidR="00EA1FCB">
        <w:trPr>
          <w:trHeight w:hRule="exact" w:val="702"/>
        </w:trPr>
        <w:tc>
          <w:tcPr>
            <w:tcW w:w="1094" w:type="dxa"/>
            <w:tcBorders>
              <w:left w:val="single" w:sz="4" w:space="0" w:color="000000"/>
              <w:bottom w:val="single" w:sz="4" w:space="0" w:color="000000"/>
              <w:right w:val="single" w:sz="4" w:space="0" w:color="000000"/>
            </w:tcBorders>
          </w:tcPr>
          <w:p w:rsidR="00EA1FCB" w:rsidRDefault="00BF5CDA">
            <w:pPr>
              <w:pStyle w:val="TableParagraph"/>
              <w:spacing w:line="249" w:lineRule="exact"/>
              <w:ind w:left="117"/>
            </w:pPr>
            <w:r>
              <w:t>Sr.  No.</w:t>
            </w:r>
          </w:p>
        </w:tc>
        <w:tc>
          <w:tcPr>
            <w:tcW w:w="3468" w:type="dxa"/>
            <w:gridSpan w:val="2"/>
            <w:tcBorders>
              <w:left w:val="single" w:sz="4" w:space="0" w:color="000000"/>
              <w:bottom w:val="single" w:sz="4" w:space="0" w:color="000000"/>
              <w:right w:val="single" w:sz="4" w:space="0" w:color="000000"/>
            </w:tcBorders>
          </w:tcPr>
          <w:p w:rsidR="00EA1FCB" w:rsidRDefault="00BF5CDA">
            <w:pPr>
              <w:pStyle w:val="TableParagraph"/>
              <w:spacing w:line="249" w:lineRule="exact"/>
              <w:ind w:left="1158" w:right="1159"/>
              <w:jc w:val="center"/>
            </w:pPr>
            <w:r>
              <w:t>Discrepancy</w:t>
            </w:r>
          </w:p>
        </w:tc>
        <w:tc>
          <w:tcPr>
            <w:tcW w:w="4399" w:type="dxa"/>
            <w:gridSpan w:val="2"/>
            <w:tcBorders>
              <w:left w:val="single" w:sz="4" w:space="0" w:color="000000"/>
              <w:bottom w:val="single" w:sz="4" w:space="0" w:color="000000"/>
              <w:right w:val="single" w:sz="4" w:space="0" w:color="000000"/>
            </w:tcBorders>
          </w:tcPr>
          <w:p w:rsidR="00EA1FCB" w:rsidRDefault="00BF5CDA">
            <w:pPr>
              <w:pStyle w:val="TableParagraph"/>
              <w:spacing w:line="249" w:lineRule="exact"/>
              <w:ind w:left="1912" w:right="1912"/>
              <w:jc w:val="center"/>
            </w:pPr>
            <w:r>
              <w:t>Reply</w:t>
            </w:r>
          </w:p>
        </w:tc>
      </w:tr>
      <w:tr w:rsidR="00EA1FCB">
        <w:trPr>
          <w:trHeight w:hRule="exact" w:val="610"/>
        </w:trPr>
        <w:tc>
          <w:tcPr>
            <w:tcW w:w="1094" w:type="dxa"/>
            <w:tcBorders>
              <w:top w:val="single" w:sz="4" w:space="0" w:color="000000"/>
              <w:left w:val="single" w:sz="4" w:space="0" w:color="000000"/>
              <w:bottom w:val="single" w:sz="4" w:space="0" w:color="000000"/>
              <w:right w:val="single" w:sz="4" w:space="0" w:color="000000"/>
            </w:tcBorders>
          </w:tcPr>
          <w:p w:rsidR="00EA1FCB" w:rsidRDefault="00EA1FCB"/>
        </w:tc>
        <w:tc>
          <w:tcPr>
            <w:tcW w:w="3468" w:type="dxa"/>
            <w:gridSpan w:val="2"/>
            <w:tcBorders>
              <w:top w:val="single" w:sz="4" w:space="0" w:color="000000"/>
              <w:left w:val="single" w:sz="4" w:space="0" w:color="000000"/>
              <w:bottom w:val="single" w:sz="4" w:space="0" w:color="000000"/>
              <w:right w:val="single" w:sz="4" w:space="0" w:color="000000"/>
            </w:tcBorders>
          </w:tcPr>
          <w:p w:rsidR="00EA1FCB" w:rsidRDefault="00EA1FCB"/>
        </w:tc>
        <w:tc>
          <w:tcPr>
            <w:tcW w:w="4399" w:type="dxa"/>
            <w:gridSpan w:val="2"/>
            <w:tcBorders>
              <w:top w:val="single" w:sz="4" w:space="0" w:color="000000"/>
              <w:left w:val="single" w:sz="4" w:space="0" w:color="000000"/>
              <w:bottom w:val="single" w:sz="4" w:space="0" w:color="000000"/>
              <w:right w:val="single" w:sz="4" w:space="0" w:color="000000"/>
            </w:tcBorders>
          </w:tcPr>
          <w:p w:rsidR="00EA1FCB" w:rsidRDefault="00EA1FCB"/>
        </w:tc>
      </w:tr>
    </w:tbl>
    <w:p w:rsidR="00EA1FCB" w:rsidRDefault="00BF5CDA">
      <w:pPr>
        <w:pStyle w:val="ListParagraph"/>
        <w:numPr>
          <w:ilvl w:val="0"/>
          <w:numId w:val="25"/>
        </w:numPr>
        <w:tabs>
          <w:tab w:val="left" w:pos="439"/>
        </w:tabs>
        <w:spacing w:line="249" w:lineRule="exact"/>
        <w:ind w:hanging="226"/>
      </w:pPr>
      <w:r>
        <w:t xml:space="preserve">Amount admitted and paid, if any </w:t>
      </w:r>
      <w:r>
        <w:rPr>
          <w:spacing w:val="10"/>
        </w:rPr>
        <w:t xml:space="preserve"> </w:t>
      </w:r>
      <w:r>
        <w:t>-</w:t>
      </w:r>
    </w:p>
    <w:p w:rsidR="00EA1FCB" w:rsidRDefault="00EA1FCB">
      <w:pPr>
        <w:pStyle w:val="BodyText"/>
        <w:spacing w:after="1"/>
        <w:rPr>
          <w:sz w:val="25"/>
        </w:r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7"/>
        <w:gridCol w:w="1270"/>
        <w:gridCol w:w="1776"/>
        <w:gridCol w:w="1692"/>
        <w:gridCol w:w="1608"/>
      </w:tblGrid>
      <w:tr w:rsidR="00EA1FCB">
        <w:trPr>
          <w:trHeight w:hRule="exact" w:val="400"/>
        </w:trPr>
        <w:tc>
          <w:tcPr>
            <w:tcW w:w="1267" w:type="dxa"/>
            <w:tcBorders>
              <w:bottom w:val="single" w:sz="3" w:space="0" w:color="000000"/>
            </w:tcBorders>
          </w:tcPr>
          <w:p w:rsidR="00EA1FCB" w:rsidRDefault="00BF5CDA">
            <w:pPr>
              <w:pStyle w:val="TableParagraph"/>
              <w:spacing w:line="252" w:lineRule="exact"/>
              <w:ind w:left="95" w:right="22"/>
            </w:pPr>
            <w:r>
              <w:t>Act</w:t>
            </w:r>
          </w:p>
        </w:tc>
        <w:tc>
          <w:tcPr>
            <w:tcW w:w="1270" w:type="dxa"/>
            <w:tcBorders>
              <w:bottom w:val="single" w:sz="3" w:space="0" w:color="000000"/>
            </w:tcBorders>
          </w:tcPr>
          <w:p w:rsidR="00EA1FCB" w:rsidRDefault="00BF5CDA">
            <w:pPr>
              <w:pStyle w:val="TableParagraph"/>
              <w:spacing w:line="252" w:lineRule="exact"/>
              <w:ind w:left="94" w:right="99"/>
            </w:pPr>
            <w:r>
              <w:t>Tax</w:t>
            </w:r>
          </w:p>
        </w:tc>
        <w:tc>
          <w:tcPr>
            <w:tcW w:w="1776" w:type="dxa"/>
            <w:tcBorders>
              <w:bottom w:val="single" w:sz="3" w:space="0" w:color="000000"/>
            </w:tcBorders>
          </w:tcPr>
          <w:p w:rsidR="00EA1FCB" w:rsidRDefault="00BF5CDA">
            <w:pPr>
              <w:pStyle w:val="TableParagraph"/>
              <w:spacing w:line="252" w:lineRule="exact"/>
              <w:ind w:left="95"/>
            </w:pPr>
            <w:r>
              <w:t>Interest</w:t>
            </w:r>
          </w:p>
        </w:tc>
        <w:tc>
          <w:tcPr>
            <w:tcW w:w="1692" w:type="dxa"/>
            <w:tcBorders>
              <w:bottom w:val="single" w:sz="3" w:space="0" w:color="000000"/>
            </w:tcBorders>
          </w:tcPr>
          <w:p w:rsidR="00EA1FCB" w:rsidRDefault="00BF5CDA">
            <w:pPr>
              <w:pStyle w:val="TableParagraph"/>
              <w:spacing w:line="252" w:lineRule="exact"/>
              <w:ind w:left="94"/>
            </w:pPr>
            <w:r>
              <w:t>Others</w:t>
            </w:r>
          </w:p>
        </w:tc>
        <w:tc>
          <w:tcPr>
            <w:tcW w:w="1608" w:type="dxa"/>
            <w:tcBorders>
              <w:bottom w:val="single" w:sz="3" w:space="0" w:color="000000"/>
            </w:tcBorders>
          </w:tcPr>
          <w:p w:rsidR="00EA1FCB" w:rsidRDefault="00BF5CDA">
            <w:pPr>
              <w:pStyle w:val="TableParagraph"/>
              <w:spacing w:line="252" w:lineRule="exact"/>
              <w:ind w:left="93" w:right="6"/>
            </w:pPr>
            <w:r>
              <w:t>Total</w:t>
            </w:r>
          </w:p>
        </w:tc>
      </w:tr>
      <w:tr w:rsidR="00EA1FCB">
        <w:trPr>
          <w:trHeight w:hRule="exact" w:val="400"/>
        </w:trPr>
        <w:tc>
          <w:tcPr>
            <w:tcW w:w="1267" w:type="dxa"/>
            <w:tcBorders>
              <w:top w:val="single" w:sz="3" w:space="0" w:color="000000"/>
            </w:tcBorders>
          </w:tcPr>
          <w:p w:rsidR="00EA1FCB" w:rsidRDefault="00EA1FCB"/>
        </w:tc>
        <w:tc>
          <w:tcPr>
            <w:tcW w:w="1270" w:type="dxa"/>
            <w:tcBorders>
              <w:top w:val="single" w:sz="3" w:space="0" w:color="000000"/>
            </w:tcBorders>
          </w:tcPr>
          <w:p w:rsidR="00EA1FCB" w:rsidRDefault="00EA1FCB"/>
        </w:tc>
        <w:tc>
          <w:tcPr>
            <w:tcW w:w="1776" w:type="dxa"/>
            <w:tcBorders>
              <w:top w:val="single" w:sz="3" w:space="0" w:color="000000"/>
            </w:tcBorders>
          </w:tcPr>
          <w:p w:rsidR="00EA1FCB" w:rsidRDefault="00EA1FCB"/>
        </w:tc>
        <w:tc>
          <w:tcPr>
            <w:tcW w:w="1692" w:type="dxa"/>
            <w:tcBorders>
              <w:top w:val="single" w:sz="3" w:space="0" w:color="000000"/>
            </w:tcBorders>
          </w:tcPr>
          <w:p w:rsidR="00EA1FCB" w:rsidRDefault="00EA1FCB"/>
        </w:tc>
        <w:tc>
          <w:tcPr>
            <w:tcW w:w="1608" w:type="dxa"/>
            <w:tcBorders>
              <w:top w:val="single" w:sz="3" w:space="0" w:color="000000"/>
            </w:tcBorders>
          </w:tcPr>
          <w:p w:rsidR="00EA1FCB" w:rsidRDefault="00EA1FCB"/>
        </w:tc>
      </w:tr>
      <w:tr w:rsidR="00EA1FCB">
        <w:trPr>
          <w:trHeight w:hRule="exact" w:val="396"/>
        </w:trPr>
        <w:tc>
          <w:tcPr>
            <w:tcW w:w="1267" w:type="dxa"/>
          </w:tcPr>
          <w:p w:rsidR="00EA1FCB" w:rsidRDefault="00EA1FCB"/>
        </w:tc>
        <w:tc>
          <w:tcPr>
            <w:tcW w:w="1270" w:type="dxa"/>
          </w:tcPr>
          <w:p w:rsidR="00EA1FCB" w:rsidRDefault="00EA1FCB"/>
        </w:tc>
        <w:tc>
          <w:tcPr>
            <w:tcW w:w="1776" w:type="dxa"/>
          </w:tcPr>
          <w:p w:rsidR="00EA1FCB" w:rsidRDefault="00EA1FCB"/>
        </w:tc>
        <w:tc>
          <w:tcPr>
            <w:tcW w:w="1692" w:type="dxa"/>
          </w:tcPr>
          <w:p w:rsidR="00EA1FCB" w:rsidRDefault="00EA1FCB"/>
        </w:tc>
        <w:tc>
          <w:tcPr>
            <w:tcW w:w="1608" w:type="dxa"/>
          </w:tcPr>
          <w:p w:rsidR="00EA1FCB" w:rsidRDefault="00EA1FCB"/>
        </w:tc>
      </w:tr>
    </w:tbl>
    <w:p w:rsidR="00EA1FCB" w:rsidRDefault="00BF5CDA">
      <w:pPr>
        <w:pStyle w:val="ListParagraph"/>
        <w:numPr>
          <w:ilvl w:val="0"/>
          <w:numId w:val="25"/>
        </w:numPr>
        <w:tabs>
          <w:tab w:val="left" w:pos="439"/>
        </w:tabs>
        <w:spacing w:line="252" w:lineRule="exact"/>
        <w:ind w:hanging="226"/>
        <w:jc w:val="both"/>
      </w:pPr>
      <w:r>
        <w:t>Verification-</w:t>
      </w:r>
    </w:p>
    <w:p w:rsidR="00EA1FCB" w:rsidRDefault="00EA1FCB">
      <w:pPr>
        <w:pStyle w:val="BodyText"/>
        <w:spacing w:before="8"/>
        <w:rPr>
          <w:sz w:val="24"/>
        </w:rPr>
      </w:pPr>
    </w:p>
    <w:p w:rsidR="00EA1FCB" w:rsidRDefault="00BF5CDA">
      <w:pPr>
        <w:pStyle w:val="BodyText"/>
        <w:tabs>
          <w:tab w:val="left" w:pos="4856"/>
        </w:tabs>
        <w:spacing w:line="369" w:lineRule="auto"/>
        <w:ind w:left="212" w:right="622"/>
        <w:jc w:val="both"/>
      </w:pPr>
      <w:r>
        <w:t>I</w:t>
      </w:r>
      <w:r>
        <w:rPr>
          <w:u w:val="single"/>
        </w:rPr>
        <w:tab/>
      </w:r>
      <w:r>
        <w:t>hereby solemnly affirm and</w:t>
      </w:r>
      <w:r>
        <w:rPr>
          <w:spacing w:val="2"/>
        </w:rPr>
        <w:t xml:space="preserve"> </w:t>
      </w:r>
      <w:r>
        <w:t>declare</w:t>
      </w:r>
      <w:r>
        <w:rPr>
          <w:spacing w:val="3"/>
        </w:rPr>
        <w:t xml:space="preserve"> </w:t>
      </w:r>
      <w:r>
        <w:t>that</w:t>
      </w:r>
      <w:r>
        <w:rPr>
          <w:w w:val="102"/>
        </w:rPr>
        <w:t xml:space="preserve"> </w:t>
      </w:r>
      <w:r>
        <w:t xml:space="preserve">the information given hereinabove is true and correct to the best of my knowledge and belief and nothing has been concealed </w:t>
      </w:r>
      <w:r>
        <w:rPr>
          <w:spacing w:val="19"/>
        </w:rPr>
        <w:t xml:space="preserve"> </w:t>
      </w:r>
      <w:r>
        <w:t>therefrom.</w:t>
      </w:r>
    </w:p>
    <w:p w:rsidR="00EA1FCB" w:rsidRDefault="00BF5CDA">
      <w:pPr>
        <w:pStyle w:val="BodyText"/>
        <w:spacing w:before="155" w:line="511" w:lineRule="auto"/>
        <w:ind w:left="269" w:right="5459" w:hanging="58"/>
      </w:pPr>
      <w:r>
        <w:t>Signature of Authorised Signatory Name</w:t>
      </w:r>
    </w:p>
    <w:p w:rsidR="00EA1FCB" w:rsidRDefault="00BF5CDA">
      <w:pPr>
        <w:pStyle w:val="BodyText"/>
        <w:spacing w:before="11" w:line="508" w:lineRule="auto"/>
        <w:ind w:left="212" w:right="6252"/>
      </w:pPr>
      <w:r>
        <w:t>Designation / Status ------- Date –</w:t>
      </w:r>
    </w:p>
    <w:p w:rsidR="00EA1FCB" w:rsidRDefault="00EA1FCB">
      <w:pPr>
        <w:spacing w:line="508" w:lineRule="auto"/>
        <w:sectPr w:rsidR="00EA1FCB">
          <w:pgSz w:w="12240" w:h="15840"/>
          <w:pgMar w:top="1300" w:right="1380" w:bottom="1140" w:left="1660" w:header="0" w:footer="944" w:gutter="0"/>
          <w:cols w:space="720"/>
        </w:sectPr>
      </w:pPr>
    </w:p>
    <w:p w:rsidR="00EA1FCB" w:rsidRDefault="00BF5CDA">
      <w:pPr>
        <w:pStyle w:val="Heading3"/>
        <w:spacing w:before="57"/>
        <w:ind w:left="1343" w:right="1353"/>
      </w:pPr>
      <w:r>
        <w:t>Form GST ASMT–12</w:t>
      </w:r>
    </w:p>
    <w:p w:rsidR="00EA1FCB" w:rsidRDefault="00BF5CDA">
      <w:pPr>
        <w:spacing w:before="20"/>
        <w:ind w:left="1338" w:right="1353"/>
        <w:jc w:val="center"/>
        <w:rPr>
          <w:i/>
        </w:rPr>
      </w:pPr>
      <w:r>
        <w:rPr>
          <w:i/>
        </w:rPr>
        <w:t>[See rule 99(3)]</w:t>
      </w:r>
    </w:p>
    <w:p w:rsidR="00EA1FCB" w:rsidRDefault="00BF5CDA">
      <w:pPr>
        <w:pStyle w:val="BodyText"/>
        <w:tabs>
          <w:tab w:val="left" w:pos="7595"/>
        </w:tabs>
        <w:spacing w:before="28"/>
        <w:ind w:left="152" w:right="446"/>
      </w:pPr>
      <w:r>
        <w:t>Reference</w:t>
      </w:r>
      <w:r>
        <w:rPr>
          <w:spacing w:val="10"/>
        </w:rPr>
        <w:t xml:space="preserve"> </w:t>
      </w:r>
      <w:r>
        <w:t>No.:</w:t>
      </w:r>
      <w:r>
        <w:tab/>
        <w:t>Date:</w:t>
      </w:r>
    </w:p>
    <w:p w:rsidR="00EA1FCB" w:rsidRDefault="00EA1FCB">
      <w:pPr>
        <w:pStyle w:val="BodyText"/>
        <w:rPr>
          <w:sz w:val="20"/>
        </w:rPr>
      </w:pPr>
    </w:p>
    <w:p w:rsidR="00EA1FCB" w:rsidRDefault="00BF5CDA">
      <w:pPr>
        <w:pStyle w:val="BodyText"/>
        <w:spacing w:before="76"/>
        <w:ind w:left="152" w:right="446"/>
      </w:pPr>
      <w:r>
        <w:t>To</w:t>
      </w:r>
    </w:p>
    <w:p w:rsidR="00EA1FCB" w:rsidRDefault="00BF5CDA">
      <w:pPr>
        <w:pStyle w:val="BodyText"/>
        <w:spacing w:before="25"/>
        <w:ind w:left="828" w:right="446"/>
      </w:pPr>
      <w:r>
        <w:t>GSTIN</w:t>
      </w:r>
    </w:p>
    <w:p w:rsidR="00EA1FCB" w:rsidRDefault="00BF5CDA">
      <w:pPr>
        <w:pStyle w:val="BodyText"/>
        <w:spacing w:before="30" w:line="264" w:lineRule="auto"/>
        <w:ind w:left="828" w:right="6745"/>
      </w:pPr>
      <w:r>
        <w:t>Name Address</w:t>
      </w:r>
    </w:p>
    <w:p w:rsidR="00EA1FCB" w:rsidRDefault="00EA1FCB">
      <w:pPr>
        <w:pStyle w:val="BodyText"/>
        <w:spacing w:before="1"/>
        <w:rPr>
          <w:sz w:val="18"/>
        </w:rPr>
      </w:pPr>
    </w:p>
    <w:p w:rsidR="00EA1FCB" w:rsidRDefault="00BF5CDA">
      <w:pPr>
        <w:pStyle w:val="BodyText"/>
        <w:tabs>
          <w:tab w:val="left" w:pos="5565"/>
        </w:tabs>
        <w:spacing w:before="76"/>
        <w:ind w:left="2182" w:right="446"/>
      </w:pPr>
      <w:r>
        <w:t>Tax</w:t>
      </w:r>
      <w:r>
        <w:rPr>
          <w:spacing w:val="5"/>
        </w:rPr>
        <w:t xml:space="preserve"> </w:t>
      </w:r>
      <w:r>
        <w:t>period</w:t>
      </w:r>
      <w:r>
        <w:rPr>
          <w:spacing w:val="5"/>
        </w:rPr>
        <w:t xml:space="preserve"> </w:t>
      </w:r>
      <w:r>
        <w:t>-</w:t>
      </w:r>
      <w:r>
        <w:tab/>
        <w:t>F.Y.</w:t>
      </w:r>
      <w:r>
        <w:rPr>
          <w:spacing w:val="13"/>
        </w:rPr>
        <w:t xml:space="preserve"> </w:t>
      </w:r>
      <w:r>
        <w:t>-</w:t>
      </w:r>
    </w:p>
    <w:p w:rsidR="00EA1FCB" w:rsidRDefault="00BF5CDA">
      <w:pPr>
        <w:pStyle w:val="BodyText"/>
        <w:tabs>
          <w:tab w:val="left" w:pos="4889"/>
        </w:tabs>
        <w:spacing w:before="25"/>
        <w:ind w:left="2182" w:right="446"/>
      </w:pPr>
      <w:r>
        <w:t>ARN</w:t>
      </w:r>
      <w:r>
        <w:rPr>
          <w:spacing w:val="7"/>
        </w:rPr>
        <w:t xml:space="preserve"> </w:t>
      </w:r>
      <w:r>
        <w:t>-</w:t>
      </w:r>
      <w:r>
        <w:tab/>
        <w:t>Date</w:t>
      </w:r>
      <w:r>
        <w:rPr>
          <w:spacing w:val="12"/>
        </w:rPr>
        <w:t xml:space="preserve"> </w:t>
      </w:r>
      <w:r>
        <w:t>-</w:t>
      </w:r>
    </w:p>
    <w:p w:rsidR="00EA1FCB" w:rsidRDefault="00EA1FCB">
      <w:pPr>
        <w:pStyle w:val="BodyText"/>
        <w:spacing w:before="4"/>
        <w:rPr>
          <w:sz w:val="25"/>
        </w:rPr>
      </w:pPr>
    </w:p>
    <w:p w:rsidR="00EA1FCB" w:rsidRDefault="00BF5CDA">
      <w:pPr>
        <w:pStyle w:val="Heading3"/>
        <w:ind w:left="1731" w:right="175"/>
        <w:jc w:val="left"/>
      </w:pPr>
      <w:r>
        <w:t>Order of acceptance of reply against the notice issued under section   61</w:t>
      </w:r>
    </w:p>
    <w:p w:rsidR="00EA1FCB" w:rsidRDefault="00EA1FCB">
      <w:pPr>
        <w:pStyle w:val="BodyText"/>
        <w:spacing w:before="7"/>
        <w:rPr>
          <w:b/>
        </w:rPr>
      </w:pPr>
    </w:p>
    <w:p w:rsidR="00EA1FCB" w:rsidRDefault="00BF5CDA">
      <w:pPr>
        <w:pStyle w:val="BodyText"/>
        <w:spacing w:line="266" w:lineRule="auto"/>
        <w:ind w:left="152" w:right="161"/>
        <w:jc w:val="both"/>
      </w:pPr>
      <w:r>
        <w:t>This has reference to your reply dated ------- in response to the notice issued vide reference    no. ---------- dated --- . Your reply has been found to be satisfactory and no further action is required to be taken in the</w:t>
      </w:r>
      <w:r>
        <w:rPr>
          <w:spacing w:val="54"/>
        </w:rPr>
        <w:t xml:space="preserve"> </w:t>
      </w:r>
      <w:r>
        <w:t>matter.</w:t>
      </w:r>
    </w:p>
    <w:p w:rsidR="00EA1FCB" w:rsidRDefault="00EA1FCB">
      <w:pPr>
        <w:pStyle w:val="BodyText"/>
      </w:pPr>
    </w:p>
    <w:p w:rsidR="00EA1FCB" w:rsidRDefault="00EA1FCB">
      <w:pPr>
        <w:pStyle w:val="BodyText"/>
      </w:pPr>
    </w:p>
    <w:p w:rsidR="00EA1FCB" w:rsidRDefault="00EA1FCB">
      <w:pPr>
        <w:pStyle w:val="BodyText"/>
        <w:spacing w:before="1"/>
        <w:rPr>
          <w:sz w:val="29"/>
        </w:rPr>
      </w:pPr>
    </w:p>
    <w:p w:rsidR="00EA1FCB" w:rsidRDefault="00BF5CDA">
      <w:pPr>
        <w:pStyle w:val="BodyText"/>
        <w:ind w:right="163"/>
        <w:jc w:val="right"/>
      </w:pPr>
      <w:r>
        <w:t>Signature</w:t>
      </w:r>
    </w:p>
    <w:p w:rsidR="00EA1FCB" w:rsidRDefault="00BF5CDA">
      <w:pPr>
        <w:pStyle w:val="BodyText"/>
        <w:spacing w:before="28" w:line="264" w:lineRule="auto"/>
        <w:ind w:left="7546" w:right="160" w:firstLine="553"/>
        <w:jc w:val="right"/>
      </w:pPr>
      <w:r>
        <w:t>Name Designation</w:t>
      </w:r>
    </w:p>
    <w:p w:rsidR="00EA1FCB" w:rsidRDefault="00EA1FCB">
      <w:pPr>
        <w:spacing w:line="264" w:lineRule="auto"/>
        <w:jc w:val="right"/>
        <w:sectPr w:rsidR="00EA1FCB">
          <w:pgSz w:w="12240" w:h="15840"/>
          <w:pgMar w:top="1300" w:right="1720" w:bottom="1140" w:left="1720" w:header="0" w:footer="944" w:gutter="0"/>
          <w:cols w:space="720"/>
        </w:sectPr>
      </w:pPr>
    </w:p>
    <w:p w:rsidR="00EA1FCB" w:rsidRDefault="00BF5CDA">
      <w:pPr>
        <w:pStyle w:val="Heading3"/>
        <w:spacing w:before="57"/>
        <w:ind w:left="1344" w:right="1353"/>
      </w:pPr>
      <w:r>
        <w:t>Form GST ASMT - 13</w:t>
      </w:r>
    </w:p>
    <w:p w:rsidR="00EA1FCB" w:rsidRDefault="00BF5CDA">
      <w:pPr>
        <w:spacing w:before="20"/>
        <w:ind w:left="1338" w:right="1353"/>
        <w:jc w:val="center"/>
        <w:rPr>
          <w:i/>
        </w:rPr>
      </w:pPr>
      <w:r>
        <w:rPr>
          <w:i/>
        </w:rPr>
        <w:t>[See rule 100(1)]</w:t>
      </w:r>
    </w:p>
    <w:p w:rsidR="00EA1FCB" w:rsidRDefault="00BF5CDA">
      <w:pPr>
        <w:pStyle w:val="BodyText"/>
        <w:tabs>
          <w:tab w:val="left" w:pos="7533"/>
        </w:tabs>
        <w:spacing w:before="28"/>
        <w:ind w:left="766" w:right="446"/>
      </w:pPr>
      <w:r>
        <w:t>Reference</w:t>
      </w:r>
      <w:r>
        <w:rPr>
          <w:spacing w:val="10"/>
        </w:rPr>
        <w:t xml:space="preserve"> </w:t>
      </w:r>
      <w:r>
        <w:t>No.:</w:t>
      </w:r>
      <w:r>
        <w:tab/>
        <w:t>Date:</w:t>
      </w:r>
    </w:p>
    <w:p w:rsidR="00EA1FCB" w:rsidRDefault="00BF5CDA">
      <w:pPr>
        <w:pStyle w:val="BodyText"/>
        <w:tabs>
          <w:tab w:val="left" w:pos="2544"/>
        </w:tabs>
        <w:spacing w:before="25" w:line="266" w:lineRule="auto"/>
        <w:ind w:left="828" w:right="6253"/>
      </w:pPr>
      <w:r>
        <w:t>To</w:t>
      </w:r>
      <w:r>
        <w:rPr>
          <w:u w:val="single"/>
        </w:rPr>
        <w:tab/>
      </w:r>
      <w:r>
        <w:t xml:space="preserve"> GSTIN</w:t>
      </w:r>
      <w:r>
        <w:rPr>
          <w:spacing w:val="17"/>
        </w:rPr>
        <w:t xml:space="preserve"> </w:t>
      </w:r>
      <w:r>
        <w:t>-</w:t>
      </w:r>
    </w:p>
    <w:p w:rsidR="00EA1FCB" w:rsidRDefault="00BF5CDA">
      <w:pPr>
        <w:pStyle w:val="BodyText"/>
        <w:spacing w:line="268" w:lineRule="auto"/>
        <w:ind w:left="828" w:right="6745"/>
      </w:pPr>
      <w:r>
        <w:t>Name - Address -</w:t>
      </w:r>
    </w:p>
    <w:p w:rsidR="00EA1FCB" w:rsidRDefault="00EA1FCB">
      <w:pPr>
        <w:pStyle w:val="BodyText"/>
        <w:spacing w:before="1"/>
        <w:rPr>
          <w:sz w:val="24"/>
        </w:rPr>
      </w:pPr>
    </w:p>
    <w:p w:rsidR="00EA1FCB" w:rsidRDefault="00BF5CDA">
      <w:pPr>
        <w:pStyle w:val="BodyText"/>
        <w:tabs>
          <w:tab w:val="left" w:pos="4888"/>
          <w:tab w:val="left" w:pos="6242"/>
          <w:tab w:val="left" w:pos="7594"/>
        </w:tabs>
        <w:spacing w:line="266" w:lineRule="auto"/>
        <w:ind w:left="828" w:right="644" w:firstLine="676"/>
      </w:pPr>
      <w:r>
        <w:t>Tax</w:t>
      </w:r>
      <w:r>
        <w:rPr>
          <w:spacing w:val="5"/>
        </w:rPr>
        <w:t xml:space="preserve"> </w:t>
      </w:r>
      <w:r>
        <w:t>Period</w:t>
      </w:r>
      <w:r>
        <w:rPr>
          <w:spacing w:val="7"/>
        </w:rPr>
        <w:t xml:space="preserve"> </w:t>
      </w:r>
      <w:r>
        <w:t>-</w:t>
      </w:r>
      <w:r>
        <w:tab/>
        <w:t>F.Y.</w:t>
      </w:r>
      <w:r>
        <w:rPr>
          <w:spacing w:val="6"/>
        </w:rPr>
        <w:t xml:space="preserve"> </w:t>
      </w:r>
      <w:r>
        <w:t>–</w:t>
      </w:r>
      <w:r>
        <w:tab/>
        <w:t>Return</w:t>
      </w:r>
      <w:r>
        <w:rPr>
          <w:spacing w:val="12"/>
        </w:rPr>
        <w:t xml:space="preserve"> </w:t>
      </w:r>
      <w:r>
        <w:t>Type</w:t>
      </w:r>
      <w:r>
        <w:rPr>
          <w:spacing w:val="16"/>
        </w:rPr>
        <w:t xml:space="preserve"> </w:t>
      </w:r>
      <w:r>
        <w:t>-</w:t>
      </w:r>
      <w:r>
        <w:rPr>
          <w:w w:val="102"/>
        </w:rPr>
        <w:t xml:space="preserve">  </w:t>
      </w:r>
      <w:r>
        <w:t>Notice</w:t>
      </w:r>
      <w:r>
        <w:rPr>
          <w:spacing w:val="9"/>
        </w:rPr>
        <w:t xml:space="preserve"> </w:t>
      </w:r>
      <w:r>
        <w:t>Reference</w:t>
      </w:r>
      <w:r>
        <w:rPr>
          <w:spacing w:val="11"/>
        </w:rPr>
        <w:t xml:space="preserve"> </w:t>
      </w:r>
      <w:r>
        <w:t>No.-</w:t>
      </w:r>
      <w:r>
        <w:tab/>
      </w:r>
      <w:r>
        <w:tab/>
      </w:r>
      <w:r>
        <w:tab/>
        <w:t>Date</w:t>
      </w:r>
      <w:r>
        <w:rPr>
          <w:spacing w:val="12"/>
        </w:rPr>
        <w:t xml:space="preserve"> </w:t>
      </w:r>
      <w:r>
        <w:t>-</w:t>
      </w:r>
    </w:p>
    <w:p w:rsidR="00EA1FCB" w:rsidRDefault="00EA1FCB">
      <w:pPr>
        <w:pStyle w:val="BodyText"/>
        <w:spacing w:before="10"/>
        <w:rPr>
          <w:sz w:val="24"/>
        </w:rPr>
      </w:pPr>
    </w:p>
    <w:p w:rsidR="00EA1FCB" w:rsidRDefault="00BF5CDA">
      <w:pPr>
        <w:pStyle w:val="Heading3"/>
        <w:ind w:left="3535" w:right="446"/>
        <w:jc w:val="left"/>
      </w:pPr>
      <w:r>
        <w:t>Assessment order under section  62</w:t>
      </w:r>
    </w:p>
    <w:p w:rsidR="00EA1FCB" w:rsidRDefault="00EA1FCB">
      <w:pPr>
        <w:pStyle w:val="BodyText"/>
        <w:rPr>
          <w:b/>
          <w:sz w:val="26"/>
        </w:rPr>
      </w:pPr>
    </w:p>
    <w:p w:rsidR="00EA1FCB" w:rsidRDefault="00BF5CDA">
      <w:pPr>
        <w:pStyle w:val="BodyText"/>
        <w:ind w:left="828" w:right="446"/>
      </w:pPr>
      <w:r>
        <w:t>Preamble - &lt;&lt; standard &gt;&gt;</w:t>
      </w:r>
    </w:p>
    <w:p w:rsidR="00EA1FCB" w:rsidRDefault="00EA1FCB">
      <w:pPr>
        <w:pStyle w:val="BodyText"/>
        <w:spacing w:before="7"/>
        <w:rPr>
          <w:sz w:val="26"/>
        </w:rPr>
      </w:pPr>
    </w:p>
    <w:p w:rsidR="00EA1FCB" w:rsidRDefault="00BF5CDA">
      <w:pPr>
        <w:pStyle w:val="BodyText"/>
        <w:spacing w:line="266" w:lineRule="auto"/>
        <w:ind w:left="151" w:right="163"/>
        <w:jc w:val="both"/>
      </w:pPr>
      <w:r>
        <w:t xml:space="preserve">The notice referred to above was issued to you under section  46  of the Act for failure to  furnish the return for the said tax period. From the records available with the department, </w:t>
      </w:r>
      <w:r>
        <w:rPr>
          <w:spacing w:val="-3"/>
        </w:rPr>
        <w:t xml:space="preserve">it     </w:t>
      </w:r>
      <w:r>
        <w:t xml:space="preserve">has been noticed that you have not furnished the said return till  </w:t>
      </w:r>
      <w:r>
        <w:rPr>
          <w:spacing w:val="11"/>
        </w:rPr>
        <w:t xml:space="preserve"> </w:t>
      </w:r>
      <w:r>
        <w:t>date.</w:t>
      </w:r>
    </w:p>
    <w:p w:rsidR="00EA1FCB" w:rsidRDefault="00EA1FCB">
      <w:pPr>
        <w:pStyle w:val="BodyText"/>
        <w:spacing w:before="3"/>
        <w:rPr>
          <w:sz w:val="24"/>
        </w:rPr>
      </w:pPr>
    </w:p>
    <w:p w:rsidR="00EA1FCB" w:rsidRDefault="00BF5CDA">
      <w:pPr>
        <w:pStyle w:val="BodyText"/>
        <w:spacing w:line="266" w:lineRule="auto"/>
        <w:ind w:left="151" w:right="163"/>
        <w:jc w:val="both"/>
      </w:pPr>
      <w:r>
        <w:t xml:space="preserve">Therefore, on the basis of information available with the department,  the  amount  assessed  and payable by you is as </w:t>
      </w:r>
      <w:r>
        <w:rPr>
          <w:spacing w:val="3"/>
        </w:rPr>
        <w:t xml:space="preserve"> </w:t>
      </w:r>
      <w:r>
        <w:t>under:</w:t>
      </w:r>
    </w:p>
    <w:p w:rsidR="00EA1FCB" w:rsidRDefault="00BF5CDA">
      <w:pPr>
        <w:pStyle w:val="BodyText"/>
        <w:spacing w:line="266" w:lineRule="auto"/>
        <w:ind w:left="828" w:right="5696"/>
      </w:pPr>
      <w:r>
        <w:t>Introduction Submissions, if any Discussions and Findings Conclusion</w:t>
      </w:r>
    </w:p>
    <w:p w:rsidR="00EA1FCB" w:rsidRDefault="00BF5CDA">
      <w:pPr>
        <w:pStyle w:val="BodyText"/>
        <w:spacing w:before="1"/>
        <w:ind w:left="828" w:right="446"/>
      </w:pPr>
      <w:r>
        <w:t>Amount assessed and payable (Details at  Annexure):</w:t>
      </w:r>
    </w:p>
    <w:p w:rsidR="00EA1FCB" w:rsidRDefault="00BF5CDA">
      <w:pPr>
        <w:pStyle w:val="BodyText"/>
        <w:spacing w:before="25"/>
        <w:ind w:left="6919" w:right="175"/>
      </w:pPr>
      <w:r>
        <w:t>(Amount in Rs.)</w:t>
      </w:r>
    </w:p>
    <w:p w:rsidR="00EA1FCB" w:rsidRDefault="00EA1FCB">
      <w:pPr>
        <w:pStyle w:val="BodyText"/>
        <w:spacing w:before="3"/>
        <w:rPr>
          <w:sz w:val="25"/>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5"/>
        <w:gridCol w:w="1295"/>
        <w:gridCol w:w="851"/>
        <w:gridCol w:w="851"/>
        <w:gridCol w:w="1015"/>
        <w:gridCol w:w="878"/>
        <w:gridCol w:w="1003"/>
        <w:gridCol w:w="732"/>
      </w:tblGrid>
      <w:tr w:rsidR="00EA1FCB">
        <w:trPr>
          <w:trHeight w:hRule="exact" w:val="528"/>
        </w:trPr>
        <w:tc>
          <w:tcPr>
            <w:tcW w:w="815" w:type="dxa"/>
            <w:tcBorders>
              <w:right w:val="single" w:sz="3" w:space="0" w:color="000000"/>
            </w:tcBorders>
          </w:tcPr>
          <w:p w:rsidR="00EA1FCB" w:rsidRDefault="00BF5CDA">
            <w:pPr>
              <w:pStyle w:val="TableParagraph"/>
              <w:spacing w:line="247" w:lineRule="exact"/>
              <w:ind w:left="95"/>
            </w:pPr>
            <w:r>
              <w:t>Sr.</w:t>
            </w:r>
          </w:p>
          <w:p w:rsidR="00EA1FCB" w:rsidRDefault="00BF5CDA">
            <w:pPr>
              <w:pStyle w:val="TableParagraph"/>
              <w:spacing w:before="8"/>
              <w:ind w:left="95"/>
            </w:pPr>
            <w:r>
              <w:t>No.</w:t>
            </w:r>
          </w:p>
        </w:tc>
        <w:tc>
          <w:tcPr>
            <w:tcW w:w="1295" w:type="dxa"/>
            <w:tcBorders>
              <w:left w:val="single" w:sz="3" w:space="0" w:color="000000"/>
            </w:tcBorders>
          </w:tcPr>
          <w:p w:rsidR="00EA1FCB" w:rsidRDefault="00BF5CDA">
            <w:pPr>
              <w:pStyle w:val="TableParagraph"/>
              <w:spacing w:line="247" w:lineRule="exact"/>
              <w:ind w:left="89" w:right="185"/>
              <w:jc w:val="center"/>
            </w:pPr>
            <w:r>
              <w:t>Tax Period</w:t>
            </w:r>
          </w:p>
        </w:tc>
        <w:tc>
          <w:tcPr>
            <w:tcW w:w="851" w:type="dxa"/>
            <w:tcBorders>
              <w:right w:val="single" w:sz="3" w:space="0" w:color="000000"/>
            </w:tcBorders>
          </w:tcPr>
          <w:p w:rsidR="00EA1FCB" w:rsidRDefault="00BF5CDA">
            <w:pPr>
              <w:pStyle w:val="TableParagraph"/>
              <w:spacing w:line="247" w:lineRule="exact"/>
              <w:ind w:right="418"/>
              <w:jc w:val="right"/>
            </w:pPr>
            <w:r>
              <w:t>Act</w:t>
            </w:r>
          </w:p>
        </w:tc>
        <w:tc>
          <w:tcPr>
            <w:tcW w:w="851" w:type="dxa"/>
            <w:tcBorders>
              <w:left w:val="single" w:sz="3" w:space="0" w:color="000000"/>
            </w:tcBorders>
          </w:tcPr>
          <w:p w:rsidR="00EA1FCB" w:rsidRDefault="00BF5CDA">
            <w:pPr>
              <w:pStyle w:val="TableParagraph"/>
              <w:spacing w:line="247" w:lineRule="exact"/>
              <w:ind w:right="392"/>
              <w:jc w:val="right"/>
            </w:pPr>
            <w:r>
              <w:t>Tax</w:t>
            </w:r>
          </w:p>
        </w:tc>
        <w:tc>
          <w:tcPr>
            <w:tcW w:w="1015" w:type="dxa"/>
          </w:tcPr>
          <w:p w:rsidR="00EA1FCB" w:rsidRDefault="00BF5CDA">
            <w:pPr>
              <w:pStyle w:val="TableParagraph"/>
              <w:spacing w:line="247" w:lineRule="exact"/>
              <w:ind w:left="84" w:right="221"/>
              <w:jc w:val="center"/>
            </w:pPr>
            <w:r>
              <w:t>Interest</w:t>
            </w:r>
          </w:p>
        </w:tc>
        <w:tc>
          <w:tcPr>
            <w:tcW w:w="878" w:type="dxa"/>
          </w:tcPr>
          <w:p w:rsidR="00EA1FCB" w:rsidRDefault="00BF5CDA">
            <w:pPr>
              <w:pStyle w:val="TableParagraph"/>
              <w:spacing w:line="247" w:lineRule="exact"/>
              <w:ind w:left="84" w:right="84"/>
              <w:jc w:val="center"/>
            </w:pPr>
            <w:r>
              <w:t>Penalty</w:t>
            </w:r>
          </w:p>
        </w:tc>
        <w:tc>
          <w:tcPr>
            <w:tcW w:w="1003" w:type="dxa"/>
          </w:tcPr>
          <w:p w:rsidR="00EA1FCB" w:rsidRDefault="00BF5CDA">
            <w:pPr>
              <w:pStyle w:val="TableParagraph"/>
              <w:spacing w:line="247" w:lineRule="exact"/>
              <w:ind w:left="97"/>
            </w:pPr>
            <w:r>
              <w:t>Others</w:t>
            </w:r>
          </w:p>
        </w:tc>
        <w:tc>
          <w:tcPr>
            <w:tcW w:w="732" w:type="dxa"/>
          </w:tcPr>
          <w:p w:rsidR="00EA1FCB" w:rsidRDefault="00BF5CDA">
            <w:pPr>
              <w:pStyle w:val="TableParagraph"/>
              <w:spacing w:line="247" w:lineRule="exact"/>
              <w:ind w:left="37" w:right="92"/>
              <w:jc w:val="center"/>
            </w:pPr>
            <w:r>
              <w:t>Total</w:t>
            </w:r>
          </w:p>
        </w:tc>
      </w:tr>
      <w:tr w:rsidR="00EA1FCB">
        <w:trPr>
          <w:trHeight w:hRule="exact" w:val="269"/>
        </w:trPr>
        <w:tc>
          <w:tcPr>
            <w:tcW w:w="815" w:type="dxa"/>
            <w:tcBorders>
              <w:right w:val="single" w:sz="3" w:space="0" w:color="000000"/>
            </w:tcBorders>
          </w:tcPr>
          <w:p w:rsidR="00EA1FCB" w:rsidRDefault="00BF5CDA">
            <w:pPr>
              <w:pStyle w:val="TableParagraph"/>
              <w:spacing w:line="247" w:lineRule="exact"/>
              <w:jc w:val="center"/>
            </w:pPr>
            <w:r>
              <w:rPr>
                <w:w w:val="102"/>
              </w:rPr>
              <w:t>1</w:t>
            </w:r>
          </w:p>
        </w:tc>
        <w:tc>
          <w:tcPr>
            <w:tcW w:w="1295" w:type="dxa"/>
            <w:tcBorders>
              <w:left w:val="single" w:sz="3" w:space="0" w:color="000000"/>
            </w:tcBorders>
          </w:tcPr>
          <w:p w:rsidR="00EA1FCB" w:rsidRDefault="00BF5CDA">
            <w:pPr>
              <w:pStyle w:val="TableParagraph"/>
              <w:spacing w:line="247" w:lineRule="exact"/>
              <w:jc w:val="center"/>
            </w:pPr>
            <w:r>
              <w:rPr>
                <w:w w:val="102"/>
              </w:rPr>
              <w:t>2</w:t>
            </w:r>
          </w:p>
        </w:tc>
        <w:tc>
          <w:tcPr>
            <w:tcW w:w="851" w:type="dxa"/>
            <w:tcBorders>
              <w:right w:val="single" w:sz="3" w:space="0" w:color="000000"/>
            </w:tcBorders>
          </w:tcPr>
          <w:p w:rsidR="00EA1FCB" w:rsidRDefault="00BF5CDA">
            <w:pPr>
              <w:pStyle w:val="TableParagraph"/>
              <w:spacing w:line="247" w:lineRule="exact"/>
              <w:ind w:right="365"/>
              <w:jc w:val="right"/>
            </w:pPr>
            <w:r>
              <w:rPr>
                <w:w w:val="102"/>
              </w:rPr>
              <w:t>3</w:t>
            </w:r>
          </w:p>
        </w:tc>
        <w:tc>
          <w:tcPr>
            <w:tcW w:w="851" w:type="dxa"/>
            <w:tcBorders>
              <w:left w:val="single" w:sz="3" w:space="0" w:color="000000"/>
            </w:tcBorders>
          </w:tcPr>
          <w:p w:rsidR="00EA1FCB" w:rsidRDefault="00BF5CDA">
            <w:pPr>
              <w:pStyle w:val="TableParagraph"/>
              <w:spacing w:line="247" w:lineRule="exact"/>
              <w:ind w:right="363"/>
              <w:jc w:val="right"/>
            </w:pPr>
            <w:r>
              <w:rPr>
                <w:w w:val="102"/>
              </w:rPr>
              <w:t>4</w:t>
            </w:r>
          </w:p>
        </w:tc>
        <w:tc>
          <w:tcPr>
            <w:tcW w:w="1015" w:type="dxa"/>
          </w:tcPr>
          <w:p w:rsidR="00EA1FCB" w:rsidRDefault="00BF5CDA">
            <w:pPr>
              <w:pStyle w:val="TableParagraph"/>
              <w:spacing w:line="247" w:lineRule="exact"/>
              <w:ind w:right="4"/>
              <w:jc w:val="center"/>
            </w:pPr>
            <w:r>
              <w:rPr>
                <w:w w:val="102"/>
              </w:rPr>
              <w:t>5</w:t>
            </w:r>
          </w:p>
        </w:tc>
        <w:tc>
          <w:tcPr>
            <w:tcW w:w="878" w:type="dxa"/>
          </w:tcPr>
          <w:p w:rsidR="00EA1FCB" w:rsidRDefault="00BF5CDA">
            <w:pPr>
              <w:pStyle w:val="TableParagraph"/>
              <w:spacing w:line="247" w:lineRule="exact"/>
              <w:ind w:left="2"/>
              <w:jc w:val="center"/>
            </w:pPr>
            <w:r>
              <w:rPr>
                <w:w w:val="102"/>
              </w:rPr>
              <w:t>6</w:t>
            </w:r>
          </w:p>
        </w:tc>
        <w:tc>
          <w:tcPr>
            <w:tcW w:w="1003" w:type="dxa"/>
          </w:tcPr>
          <w:p w:rsidR="00EA1FCB" w:rsidRDefault="00BF5CDA">
            <w:pPr>
              <w:pStyle w:val="TableParagraph"/>
              <w:spacing w:line="247" w:lineRule="exact"/>
              <w:ind w:left="2"/>
              <w:jc w:val="center"/>
            </w:pPr>
            <w:r>
              <w:rPr>
                <w:w w:val="102"/>
              </w:rPr>
              <w:t>7</w:t>
            </w:r>
          </w:p>
        </w:tc>
        <w:tc>
          <w:tcPr>
            <w:tcW w:w="732" w:type="dxa"/>
          </w:tcPr>
          <w:p w:rsidR="00EA1FCB" w:rsidRDefault="00BF5CDA">
            <w:pPr>
              <w:pStyle w:val="TableParagraph"/>
              <w:spacing w:line="247" w:lineRule="exact"/>
              <w:jc w:val="center"/>
            </w:pPr>
            <w:r>
              <w:rPr>
                <w:w w:val="102"/>
              </w:rPr>
              <w:t>8</w:t>
            </w:r>
          </w:p>
        </w:tc>
      </w:tr>
      <w:tr w:rsidR="00EA1FCB">
        <w:trPr>
          <w:trHeight w:hRule="exact" w:val="269"/>
        </w:trPr>
        <w:tc>
          <w:tcPr>
            <w:tcW w:w="815" w:type="dxa"/>
            <w:tcBorders>
              <w:right w:val="single" w:sz="3" w:space="0" w:color="000000"/>
            </w:tcBorders>
          </w:tcPr>
          <w:p w:rsidR="00EA1FCB" w:rsidRDefault="00EA1FCB"/>
        </w:tc>
        <w:tc>
          <w:tcPr>
            <w:tcW w:w="1295" w:type="dxa"/>
            <w:tcBorders>
              <w:left w:val="single" w:sz="3" w:space="0" w:color="000000"/>
            </w:tcBorders>
          </w:tcPr>
          <w:p w:rsidR="00EA1FCB" w:rsidRDefault="00EA1FCB"/>
        </w:tc>
        <w:tc>
          <w:tcPr>
            <w:tcW w:w="851" w:type="dxa"/>
            <w:tcBorders>
              <w:right w:val="single" w:sz="3" w:space="0" w:color="000000"/>
            </w:tcBorders>
          </w:tcPr>
          <w:p w:rsidR="00EA1FCB" w:rsidRDefault="00EA1FCB"/>
        </w:tc>
        <w:tc>
          <w:tcPr>
            <w:tcW w:w="851" w:type="dxa"/>
            <w:tcBorders>
              <w:left w:val="single" w:sz="3" w:space="0" w:color="000000"/>
            </w:tcBorders>
          </w:tcPr>
          <w:p w:rsidR="00EA1FCB" w:rsidRDefault="00EA1FCB"/>
        </w:tc>
        <w:tc>
          <w:tcPr>
            <w:tcW w:w="1015" w:type="dxa"/>
          </w:tcPr>
          <w:p w:rsidR="00EA1FCB" w:rsidRDefault="00EA1FCB"/>
        </w:tc>
        <w:tc>
          <w:tcPr>
            <w:tcW w:w="878" w:type="dxa"/>
          </w:tcPr>
          <w:p w:rsidR="00EA1FCB" w:rsidRDefault="00EA1FCB"/>
        </w:tc>
        <w:tc>
          <w:tcPr>
            <w:tcW w:w="1003" w:type="dxa"/>
          </w:tcPr>
          <w:p w:rsidR="00EA1FCB" w:rsidRDefault="00EA1FCB"/>
        </w:tc>
        <w:tc>
          <w:tcPr>
            <w:tcW w:w="732" w:type="dxa"/>
          </w:tcPr>
          <w:p w:rsidR="00EA1FCB" w:rsidRDefault="00EA1FCB"/>
        </w:tc>
      </w:tr>
      <w:tr w:rsidR="00EA1FCB">
        <w:trPr>
          <w:trHeight w:hRule="exact" w:val="270"/>
        </w:trPr>
        <w:tc>
          <w:tcPr>
            <w:tcW w:w="815" w:type="dxa"/>
            <w:tcBorders>
              <w:bottom w:val="single" w:sz="3" w:space="0" w:color="000000"/>
              <w:right w:val="single" w:sz="3" w:space="0" w:color="000000"/>
            </w:tcBorders>
          </w:tcPr>
          <w:p w:rsidR="00EA1FCB" w:rsidRDefault="00EA1FCB"/>
        </w:tc>
        <w:tc>
          <w:tcPr>
            <w:tcW w:w="1295" w:type="dxa"/>
            <w:tcBorders>
              <w:left w:val="single" w:sz="3" w:space="0" w:color="000000"/>
              <w:bottom w:val="single" w:sz="3" w:space="0" w:color="000000"/>
            </w:tcBorders>
          </w:tcPr>
          <w:p w:rsidR="00EA1FCB" w:rsidRDefault="00EA1FCB"/>
        </w:tc>
        <w:tc>
          <w:tcPr>
            <w:tcW w:w="851" w:type="dxa"/>
            <w:tcBorders>
              <w:bottom w:val="single" w:sz="3" w:space="0" w:color="000000"/>
              <w:right w:val="single" w:sz="3" w:space="0" w:color="000000"/>
            </w:tcBorders>
          </w:tcPr>
          <w:p w:rsidR="00EA1FCB" w:rsidRDefault="00EA1FCB"/>
        </w:tc>
        <w:tc>
          <w:tcPr>
            <w:tcW w:w="851" w:type="dxa"/>
            <w:tcBorders>
              <w:left w:val="single" w:sz="3" w:space="0" w:color="000000"/>
              <w:bottom w:val="single" w:sz="3" w:space="0" w:color="000000"/>
            </w:tcBorders>
          </w:tcPr>
          <w:p w:rsidR="00EA1FCB" w:rsidRDefault="00EA1FCB"/>
        </w:tc>
        <w:tc>
          <w:tcPr>
            <w:tcW w:w="1015" w:type="dxa"/>
            <w:tcBorders>
              <w:bottom w:val="single" w:sz="3" w:space="0" w:color="000000"/>
            </w:tcBorders>
          </w:tcPr>
          <w:p w:rsidR="00EA1FCB" w:rsidRDefault="00EA1FCB"/>
        </w:tc>
        <w:tc>
          <w:tcPr>
            <w:tcW w:w="878" w:type="dxa"/>
            <w:tcBorders>
              <w:bottom w:val="single" w:sz="3" w:space="0" w:color="000000"/>
            </w:tcBorders>
          </w:tcPr>
          <w:p w:rsidR="00EA1FCB" w:rsidRDefault="00EA1FCB"/>
        </w:tc>
        <w:tc>
          <w:tcPr>
            <w:tcW w:w="1003" w:type="dxa"/>
            <w:tcBorders>
              <w:bottom w:val="single" w:sz="3" w:space="0" w:color="000000"/>
            </w:tcBorders>
          </w:tcPr>
          <w:p w:rsidR="00EA1FCB" w:rsidRDefault="00EA1FCB"/>
        </w:tc>
        <w:tc>
          <w:tcPr>
            <w:tcW w:w="732" w:type="dxa"/>
            <w:tcBorders>
              <w:bottom w:val="single" w:sz="3" w:space="0" w:color="000000"/>
            </w:tcBorders>
          </w:tcPr>
          <w:p w:rsidR="00EA1FCB" w:rsidRDefault="00EA1FCB"/>
        </w:tc>
      </w:tr>
      <w:tr w:rsidR="00EA1FCB">
        <w:trPr>
          <w:trHeight w:hRule="exact" w:val="268"/>
        </w:trPr>
        <w:tc>
          <w:tcPr>
            <w:tcW w:w="815" w:type="dxa"/>
            <w:tcBorders>
              <w:top w:val="single" w:sz="3" w:space="0" w:color="000000"/>
              <w:right w:val="single" w:sz="3" w:space="0" w:color="000000"/>
            </w:tcBorders>
          </w:tcPr>
          <w:p w:rsidR="00EA1FCB" w:rsidRDefault="00BF5CDA">
            <w:pPr>
              <w:pStyle w:val="TableParagraph"/>
              <w:spacing w:before="3"/>
              <w:ind w:left="95"/>
              <w:rPr>
                <w:b/>
              </w:rPr>
            </w:pPr>
            <w:r>
              <w:rPr>
                <w:b/>
              </w:rPr>
              <w:t>Total</w:t>
            </w:r>
          </w:p>
        </w:tc>
        <w:tc>
          <w:tcPr>
            <w:tcW w:w="1295" w:type="dxa"/>
            <w:tcBorders>
              <w:top w:val="single" w:sz="3" w:space="0" w:color="000000"/>
              <w:left w:val="single" w:sz="3" w:space="0" w:color="000000"/>
            </w:tcBorders>
          </w:tcPr>
          <w:p w:rsidR="00EA1FCB" w:rsidRDefault="00EA1FCB"/>
        </w:tc>
        <w:tc>
          <w:tcPr>
            <w:tcW w:w="851" w:type="dxa"/>
            <w:tcBorders>
              <w:top w:val="single" w:sz="3" w:space="0" w:color="000000"/>
              <w:right w:val="single" w:sz="3" w:space="0" w:color="000000"/>
            </w:tcBorders>
          </w:tcPr>
          <w:p w:rsidR="00EA1FCB" w:rsidRDefault="00EA1FCB"/>
        </w:tc>
        <w:tc>
          <w:tcPr>
            <w:tcW w:w="851" w:type="dxa"/>
            <w:tcBorders>
              <w:top w:val="single" w:sz="3" w:space="0" w:color="000000"/>
              <w:left w:val="single" w:sz="3" w:space="0" w:color="000000"/>
            </w:tcBorders>
          </w:tcPr>
          <w:p w:rsidR="00EA1FCB" w:rsidRDefault="00EA1FCB"/>
        </w:tc>
        <w:tc>
          <w:tcPr>
            <w:tcW w:w="1015" w:type="dxa"/>
            <w:tcBorders>
              <w:top w:val="single" w:sz="3" w:space="0" w:color="000000"/>
            </w:tcBorders>
          </w:tcPr>
          <w:p w:rsidR="00EA1FCB" w:rsidRDefault="00EA1FCB"/>
        </w:tc>
        <w:tc>
          <w:tcPr>
            <w:tcW w:w="878" w:type="dxa"/>
            <w:tcBorders>
              <w:top w:val="single" w:sz="3" w:space="0" w:color="000000"/>
            </w:tcBorders>
          </w:tcPr>
          <w:p w:rsidR="00EA1FCB" w:rsidRDefault="00EA1FCB"/>
        </w:tc>
        <w:tc>
          <w:tcPr>
            <w:tcW w:w="1003" w:type="dxa"/>
            <w:tcBorders>
              <w:top w:val="single" w:sz="3" w:space="0" w:color="000000"/>
            </w:tcBorders>
          </w:tcPr>
          <w:p w:rsidR="00EA1FCB" w:rsidRDefault="00EA1FCB"/>
        </w:tc>
        <w:tc>
          <w:tcPr>
            <w:tcW w:w="732" w:type="dxa"/>
            <w:tcBorders>
              <w:top w:val="single" w:sz="3" w:space="0" w:color="000000"/>
            </w:tcBorders>
          </w:tcPr>
          <w:p w:rsidR="00EA1FCB" w:rsidRDefault="00EA1FCB"/>
        </w:tc>
      </w:tr>
    </w:tbl>
    <w:p w:rsidR="00EA1FCB" w:rsidRDefault="00EA1FCB">
      <w:pPr>
        <w:pStyle w:val="BodyText"/>
        <w:spacing w:before="11"/>
        <w:rPr>
          <w:sz w:val="20"/>
        </w:rPr>
      </w:pPr>
    </w:p>
    <w:p w:rsidR="00EA1FCB" w:rsidRDefault="00BF5CDA">
      <w:pPr>
        <w:pStyle w:val="BodyText"/>
        <w:spacing w:line="266" w:lineRule="auto"/>
        <w:ind w:left="151" w:right="162"/>
        <w:jc w:val="both"/>
      </w:pPr>
      <w:r>
        <w:t xml:space="preserve">Please note that interest has been calculated upto the date of passing the order. While making payment, interest for the period between the date of order and the date of payment shall also    be worked out and paid along with the dues stated in the  </w:t>
      </w:r>
      <w:r>
        <w:rPr>
          <w:spacing w:val="6"/>
        </w:rPr>
        <w:t xml:space="preserve"> </w:t>
      </w:r>
      <w:r>
        <w:t>order.</w:t>
      </w:r>
    </w:p>
    <w:p w:rsidR="00EA1FCB" w:rsidRDefault="00BF5CDA">
      <w:pPr>
        <w:pStyle w:val="BodyText"/>
        <w:spacing w:before="1" w:line="266" w:lineRule="auto"/>
        <w:ind w:left="151" w:right="162" w:firstLine="676"/>
        <w:jc w:val="both"/>
      </w:pPr>
      <w:r>
        <w:t>You are also informed that if you furnish  the return within a period of 30 days from   the date of service of this order, the order shall be deemed  to  have  been  withdrawn;  otherwise, proceedings shall be initiated against you after the aforesaid period to recover the outstanding</w:t>
      </w:r>
      <w:r>
        <w:rPr>
          <w:spacing w:val="33"/>
        </w:rPr>
        <w:t xml:space="preserve"> </w:t>
      </w:r>
      <w:r>
        <w:t>dues.</w:t>
      </w:r>
    </w:p>
    <w:p w:rsidR="00EA1FCB" w:rsidRDefault="00EA1FCB">
      <w:pPr>
        <w:pStyle w:val="BodyText"/>
        <w:spacing w:before="3"/>
        <w:rPr>
          <w:sz w:val="24"/>
        </w:rPr>
      </w:pPr>
    </w:p>
    <w:p w:rsidR="00EA1FCB" w:rsidRDefault="00BF5CDA">
      <w:pPr>
        <w:pStyle w:val="BodyText"/>
        <w:ind w:right="163"/>
        <w:jc w:val="right"/>
      </w:pPr>
      <w:r>
        <w:t>Signature</w:t>
      </w:r>
    </w:p>
    <w:p w:rsidR="00EA1FCB" w:rsidRDefault="00BF5CDA">
      <w:pPr>
        <w:pStyle w:val="BodyText"/>
        <w:spacing w:before="28" w:line="266" w:lineRule="auto"/>
        <w:ind w:left="7546" w:right="160" w:firstLine="552"/>
        <w:jc w:val="right"/>
      </w:pPr>
      <w:r>
        <w:t>Name Designation</w:t>
      </w:r>
    </w:p>
    <w:p w:rsidR="00EA1FCB" w:rsidRDefault="00EA1FCB">
      <w:pPr>
        <w:spacing w:line="266" w:lineRule="auto"/>
        <w:jc w:val="right"/>
        <w:sectPr w:rsidR="00EA1FCB">
          <w:pgSz w:w="12240" w:h="15840"/>
          <w:pgMar w:top="1300" w:right="1720" w:bottom="1140" w:left="1720" w:header="0" w:footer="944" w:gutter="0"/>
          <w:cols w:space="720"/>
        </w:sectPr>
      </w:pPr>
    </w:p>
    <w:p w:rsidR="00EA1FCB" w:rsidRDefault="00EA1FCB">
      <w:pPr>
        <w:pStyle w:val="BodyText"/>
        <w:spacing w:before="3"/>
        <w:rPr>
          <w:sz w:val="18"/>
        </w:rPr>
      </w:pPr>
    </w:p>
    <w:p w:rsidR="00EA1FCB" w:rsidRDefault="00BF5CDA">
      <w:pPr>
        <w:pStyle w:val="Heading3"/>
        <w:spacing w:before="76" w:line="252" w:lineRule="exact"/>
        <w:ind w:left="1344" w:right="1353"/>
      </w:pPr>
      <w:r>
        <w:t>Form GST ASMT - 14</w:t>
      </w:r>
    </w:p>
    <w:p w:rsidR="00EA1FCB" w:rsidRDefault="00BF5CDA">
      <w:pPr>
        <w:spacing w:line="252" w:lineRule="exact"/>
        <w:ind w:left="1338" w:right="1353"/>
        <w:jc w:val="center"/>
        <w:rPr>
          <w:i/>
        </w:rPr>
      </w:pPr>
      <w:r>
        <w:rPr>
          <w:i/>
        </w:rPr>
        <w:t>[See rule 100(2)]</w:t>
      </w:r>
    </w:p>
    <w:p w:rsidR="00EA1FCB" w:rsidRDefault="00EA1FCB">
      <w:pPr>
        <w:pStyle w:val="BodyText"/>
        <w:spacing w:before="3"/>
        <w:rPr>
          <w:i/>
          <w:sz w:val="23"/>
        </w:rPr>
      </w:pPr>
    </w:p>
    <w:p w:rsidR="00EA1FCB" w:rsidRDefault="00BF5CDA">
      <w:pPr>
        <w:pStyle w:val="BodyText"/>
        <w:tabs>
          <w:tab w:val="left" w:pos="6918"/>
        </w:tabs>
        <w:ind w:left="151" w:right="446"/>
      </w:pPr>
      <w:r>
        <w:t>Reference</w:t>
      </w:r>
      <w:r>
        <w:rPr>
          <w:spacing w:val="10"/>
        </w:rPr>
        <w:t xml:space="preserve"> </w:t>
      </w:r>
      <w:r>
        <w:t>No:</w:t>
      </w:r>
      <w:r>
        <w:tab/>
        <w:t>Date:</w:t>
      </w:r>
    </w:p>
    <w:p w:rsidR="00EA1FCB" w:rsidRDefault="00EA1FCB">
      <w:pPr>
        <w:pStyle w:val="BodyText"/>
        <w:rPr>
          <w:sz w:val="23"/>
        </w:rPr>
      </w:pPr>
    </w:p>
    <w:p w:rsidR="00EA1FCB" w:rsidRDefault="00BF5CDA">
      <w:pPr>
        <w:pStyle w:val="BodyText"/>
        <w:tabs>
          <w:tab w:val="left" w:pos="1642"/>
        </w:tabs>
        <w:spacing w:before="1"/>
        <w:ind w:left="151" w:right="446"/>
      </w:pPr>
      <w:r>
        <w:t>To</w:t>
      </w:r>
      <w:r>
        <w:rPr>
          <w:w w:val="102"/>
          <w:u w:val="single"/>
        </w:rPr>
        <w:t xml:space="preserve"> </w:t>
      </w:r>
      <w:r>
        <w:rPr>
          <w:u w:val="single"/>
        </w:rPr>
        <w:tab/>
      </w:r>
    </w:p>
    <w:p w:rsidR="00EA1FCB" w:rsidRDefault="00BF5CDA">
      <w:pPr>
        <w:pStyle w:val="BodyText"/>
        <w:spacing w:before="6" w:line="244" w:lineRule="auto"/>
        <w:ind w:left="828" w:right="6745"/>
      </w:pPr>
      <w:r>
        <w:t>Name Address</w:t>
      </w:r>
    </w:p>
    <w:p w:rsidR="00EA1FCB" w:rsidRDefault="00EA1FCB">
      <w:pPr>
        <w:pStyle w:val="BodyText"/>
        <w:spacing w:before="7"/>
      </w:pPr>
    </w:p>
    <w:p w:rsidR="00EA1FCB" w:rsidRDefault="00BF5CDA">
      <w:pPr>
        <w:pStyle w:val="BodyText"/>
        <w:tabs>
          <w:tab w:val="left" w:pos="3383"/>
        </w:tabs>
        <w:ind w:right="1366"/>
        <w:jc w:val="center"/>
      </w:pPr>
      <w:r>
        <w:t>Tax</w:t>
      </w:r>
      <w:r>
        <w:rPr>
          <w:spacing w:val="5"/>
        </w:rPr>
        <w:t xml:space="preserve"> </w:t>
      </w:r>
      <w:r>
        <w:t>Period</w:t>
      </w:r>
      <w:r>
        <w:rPr>
          <w:spacing w:val="8"/>
        </w:rPr>
        <w:t xml:space="preserve"> </w:t>
      </w:r>
      <w:r>
        <w:t>--</w:t>
      </w:r>
      <w:r>
        <w:tab/>
        <w:t xml:space="preserve">F.Y. </w:t>
      </w:r>
      <w:r>
        <w:rPr>
          <w:spacing w:val="18"/>
        </w:rPr>
        <w:t xml:space="preserve"> </w:t>
      </w:r>
      <w:r>
        <w:t>-------</w:t>
      </w:r>
    </w:p>
    <w:p w:rsidR="00EA1FCB" w:rsidRDefault="00EA1FCB">
      <w:pPr>
        <w:pStyle w:val="BodyText"/>
        <w:spacing w:before="8"/>
        <w:rPr>
          <w:sz w:val="23"/>
        </w:rPr>
      </w:pPr>
    </w:p>
    <w:p w:rsidR="00EA1FCB" w:rsidRDefault="00BF5CDA">
      <w:pPr>
        <w:pStyle w:val="Heading3"/>
        <w:ind w:left="2859" w:right="446"/>
        <w:jc w:val="left"/>
      </w:pPr>
      <w:r>
        <w:t>Show Cause Notice for assessment under section  63</w:t>
      </w:r>
    </w:p>
    <w:p w:rsidR="00EA1FCB" w:rsidRDefault="00EA1FCB">
      <w:pPr>
        <w:pStyle w:val="BodyText"/>
        <w:spacing w:before="7"/>
        <w:rPr>
          <w:b/>
        </w:rPr>
      </w:pPr>
    </w:p>
    <w:p w:rsidR="00EA1FCB" w:rsidRDefault="00BF5CDA">
      <w:pPr>
        <w:pStyle w:val="BodyText"/>
        <w:spacing w:line="244" w:lineRule="auto"/>
        <w:ind w:left="152" w:right="160" w:firstLine="676"/>
        <w:jc w:val="both"/>
      </w:pPr>
      <w:r>
        <w:t xml:space="preserve">It has come to my notice that you/your company/firm, though liable to be registered under section ------ of  the  Act,  have/has failed to obtain registration and failed to discharge   the tax and other liabilities under the said Act as per the details given  </w:t>
      </w:r>
      <w:r>
        <w:rPr>
          <w:spacing w:val="24"/>
        </w:rPr>
        <w:t xml:space="preserve"> </w:t>
      </w:r>
      <w:r>
        <w:t>below:</w:t>
      </w:r>
    </w:p>
    <w:p w:rsidR="00EA1FCB" w:rsidRDefault="00BF5CDA">
      <w:pPr>
        <w:pStyle w:val="BodyText"/>
        <w:spacing w:before="1" w:line="244" w:lineRule="auto"/>
        <w:ind w:left="828" w:right="6745"/>
      </w:pPr>
      <w:r>
        <w:t>Brief Facts – Grounds – Conclusion -</w:t>
      </w:r>
    </w:p>
    <w:p w:rsidR="00EA1FCB" w:rsidRDefault="00BF5CDA">
      <w:pPr>
        <w:pStyle w:val="Heading3"/>
        <w:spacing w:before="8" w:line="252" w:lineRule="exact"/>
        <w:ind w:left="152"/>
        <w:jc w:val="both"/>
      </w:pPr>
      <w:r>
        <w:t>OR</w:t>
      </w:r>
    </w:p>
    <w:p w:rsidR="00EA1FCB" w:rsidRDefault="00BF5CDA">
      <w:pPr>
        <w:pStyle w:val="BodyText"/>
        <w:spacing w:line="244" w:lineRule="auto"/>
        <w:ind w:left="152" w:right="161"/>
        <w:jc w:val="both"/>
      </w:pPr>
      <w:r>
        <w:t>It has come to my notice that your registration has been cancelled under sub-section (2) of section 29 with effect from ------ and that you are liable to pay tax for the above mentioned period.</w:t>
      </w:r>
    </w:p>
    <w:p w:rsidR="00EA1FCB" w:rsidRDefault="00EA1FCB">
      <w:pPr>
        <w:pStyle w:val="BodyText"/>
        <w:spacing w:before="9"/>
      </w:pPr>
    </w:p>
    <w:p w:rsidR="00EA1FCB" w:rsidRDefault="00BF5CDA">
      <w:pPr>
        <w:pStyle w:val="BodyText"/>
        <w:spacing w:before="1" w:line="244" w:lineRule="auto"/>
        <w:ind w:left="152" w:right="161" w:firstLine="733"/>
        <w:jc w:val="both"/>
      </w:pPr>
      <w:r>
        <w:t xml:space="preserve">Therefore, you are hereby directed to show cause as to why a tax liability along with interest not be created against you for conducting business without registration despite being liable for registration and why penalty should not be  imposed for  violation of  the provisions  of the Act or the rules made </w:t>
      </w:r>
      <w:r>
        <w:rPr>
          <w:spacing w:val="19"/>
        </w:rPr>
        <w:t xml:space="preserve"> </w:t>
      </w:r>
      <w:r>
        <w:t>thereunder.</w:t>
      </w:r>
    </w:p>
    <w:p w:rsidR="00EA1FCB" w:rsidRDefault="00BF5CDA">
      <w:pPr>
        <w:pStyle w:val="BodyText"/>
        <w:spacing w:before="1" w:line="244" w:lineRule="auto"/>
        <w:ind w:left="152" w:right="160" w:firstLine="676"/>
        <w:jc w:val="both"/>
      </w:pPr>
      <w:r>
        <w:t>In this connection, you are directed to appear before the undersigned on --------- (date)   at -------</w:t>
      </w:r>
      <w:r>
        <w:rPr>
          <w:spacing w:val="26"/>
        </w:rPr>
        <w:t xml:space="preserve"> </w:t>
      </w:r>
      <w:r>
        <w:t>(time)</w:t>
      </w:r>
    </w:p>
    <w:p w:rsidR="00EA1FCB" w:rsidRDefault="00EA1FCB">
      <w:pPr>
        <w:pStyle w:val="BodyText"/>
      </w:pPr>
    </w:p>
    <w:p w:rsidR="00EA1FCB" w:rsidRDefault="00EA1FCB">
      <w:pPr>
        <w:pStyle w:val="BodyText"/>
        <w:spacing w:before="2"/>
        <w:rPr>
          <w:sz w:val="23"/>
        </w:rPr>
      </w:pPr>
    </w:p>
    <w:p w:rsidR="00EA1FCB" w:rsidRDefault="00BF5CDA">
      <w:pPr>
        <w:pStyle w:val="BodyText"/>
        <w:spacing w:line="247" w:lineRule="auto"/>
        <w:ind w:left="6243" w:right="1209" w:hanging="1"/>
      </w:pPr>
      <w:r>
        <w:t>Signature Name Designation</w:t>
      </w:r>
    </w:p>
    <w:p w:rsidR="00EA1FCB" w:rsidRDefault="00EA1FCB">
      <w:pPr>
        <w:spacing w:line="247" w:lineRule="auto"/>
        <w:sectPr w:rsidR="00EA1FCB">
          <w:footerReference w:type="default" r:id="rId112"/>
          <w:pgSz w:w="12240" w:h="15840"/>
          <w:pgMar w:top="1500" w:right="1720" w:bottom="1140" w:left="1720" w:header="0" w:footer="944" w:gutter="0"/>
          <w:cols w:space="720"/>
        </w:sectPr>
      </w:pPr>
    </w:p>
    <w:p w:rsidR="00EA1FCB" w:rsidRDefault="00BF5CDA">
      <w:pPr>
        <w:pStyle w:val="Heading3"/>
        <w:spacing w:before="57"/>
        <w:ind w:left="1344" w:right="1353"/>
      </w:pPr>
      <w:r>
        <w:t>Form GST ASMT - 15</w:t>
      </w:r>
    </w:p>
    <w:p w:rsidR="00EA1FCB" w:rsidRDefault="00BF5CDA">
      <w:pPr>
        <w:spacing w:before="20"/>
        <w:ind w:left="1338" w:right="1353"/>
        <w:jc w:val="center"/>
        <w:rPr>
          <w:i/>
        </w:rPr>
      </w:pPr>
      <w:r>
        <w:rPr>
          <w:i/>
        </w:rPr>
        <w:t>[See rule 100(2)]</w:t>
      </w:r>
    </w:p>
    <w:p w:rsidR="00EA1FCB" w:rsidRDefault="00BF5CDA">
      <w:pPr>
        <w:pStyle w:val="BodyText"/>
        <w:tabs>
          <w:tab w:val="left" w:pos="7595"/>
        </w:tabs>
        <w:spacing w:before="28"/>
        <w:ind w:left="151" w:right="446"/>
      </w:pPr>
      <w:r>
        <w:t>Reference</w:t>
      </w:r>
      <w:r>
        <w:rPr>
          <w:spacing w:val="10"/>
        </w:rPr>
        <w:t xml:space="preserve"> </w:t>
      </w:r>
      <w:r>
        <w:t>No.:</w:t>
      </w:r>
      <w:r>
        <w:tab/>
        <w:t>Date:</w:t>
      </w:r>
    </w:p>
    <w:p w:rsidR="00EA1FCB" w:rsidRDefault="00BF5CDA">
      <w:pPr>
        <w:pStyle w:val="BodyText"/>
        <w:spacing w:before="25"/>
        <w:ind w:left="151" w:right="446"/>
      </w:pPr>
      <w:r>
        <w:t>To</w:t>
      </w:r>
    </w:p>
    <w:p w:rsidR="00EA1FCB" w:rsidRDefault="00BF5CDA">
      <w:pPr>
        <w:pStyle w:val="BodyText"/>
        <w:spacing w:before="28" w:line="266" w:lineRule="auto"/>
        <w:ind w:left="828" w:right="6687"/>
      </w:pPr>
      <w:r>
        <w:t>Temporary ID Name Address</w:t>
      </w:r>
    </w:p>
    <w:p w:rsidR="00EA1FCB" w:rsidRDefault="00BF5CDA">
      <w:pPr>
        <w:pStyle w:val="Heading3"/>
        <w:tabs>
          <w:tab w:val="left" w:pos="4888"/>
        </w:tabs>
        <w:spacing w:before="6"/>
        <w:ind w:left="1505" w:right="446"/>
        <w:jc w:val="left"/>
      </w:pPr>
      <w:r>
        <w:t>Tax</w:t>
      </w:r>
      <w:r>
        <w:rPr>
          <w:spacing w:val="7"/>
        </w:rPr>
        <w:t xml:space="preserve"> </w:t>
      </w:r>
      <w:r>
        <w:t>Period</w:t>
      </w:r>
      <w:r>
        <w:rPr>
          <w:spacing w:val="7"/>
        </w:rPr>
        <w:t xml:space="preserve"> </w:t>
      </w:r>
      <w:r>
        <w:t>-</w:t>
      </w:r>
      <w:r>
        <w:tab/>
        <w:t>F.Y.</w:t>
      </w:r>
      <w:r>
        <w:rPr>
          <w:spacing w:val="12"/>
        </w:rPr>
        <w:t xml:space="preserve"> </w:t>
      </w:r>
      <w:r>
        <w:t>–</w:t>
      </w:r>
    </w:p>
    <w:p w:rsidR="00EA1FCB" w:rsidRDefault="00BF5CDA">
      <w:pPr>
        <w:pStyle w:val="BodyText"/>
        <w:tabs>
          <w:tab w:val="left" w:pos="6918"/>
        </w:tabs>
        <w:spacing w:before="20"/>
        <w:ind w:left="1505" w:right="446"/>
      </w:pPr>
      <w:r>
        <w:t>SCN reference</w:t>
      </w:r>
      <w:r>
        <w:rPr>
          <w:spacing w:val="16"/>
        </w:rPr>
        <w:t xml:space="preserve"> </w:t>
      </w:r>
      <w:r>
        <w:t>no.</w:t>
      </w:r>
      <w:r>
        <w:rPr>
          <w:spacing w:val="8"/>
        </w:rPr>
        <w:t xml:space="preserve"> </w:t>
      </w:r>
      <w:r>
        <w:t>-</w:t>
      </w:r>
      <w:r>
        <w:tab/>
        <w:t>Date</w:t>
      </w:r>
      <w:r>
        <w:rPr>
          <w:spacing w:val="12"/>
        </w:rPr>
        <w:t xml:space="preserve"> </w:t>
      </w:r>
      <w:r>
        <w:t>-</w:t>
      </w:r>
    </w:p>
    <w:p w:rsidR="00EA1FCB" w:rsidRDefault="00BF5CDA">
      <w:pPr>
        <w:pStyle w:val="Heading3"/>
        <w:spacing w:before="32"/>
        <w:ind w:left="3536" w:right="446"/>
        <w:jc w:val="left"/>
      </w:pPr>
      <w:r>
        <w:t>Assessment order under section  63</w:t>
      </w:r>
    </w:p>
    <w:p w:rsidR="00EA1FCB" w:rsidRDefault="00BF5CDA">
      <w:pPr>
        <w:pStyle w:val="BodyText"/>
        <w:spacing w:before="20"/>
        <w:ind w:left="3828" w:right="446"/>
      </w:pPr>
      <w:r>
        <w:t>Preamble -  &lt;&lt; standard &gt;&gt;</w:t>
      </w:r>
    </w:p>
    <w:p w:rsidR="00EA1FCB" w:rsidRDefault="00BF5CDA">
      <w:pPr>
        <w:pStyle w:val="BodyText"/>
        <w:spacing w:before="28" w:line="266" w:lineRule="auto"/>
        <w:ind w:left="152" w:right="165" w:firstLine="676"/>
        <w:jc w:val="both"/>
      </w:pPr>
      <w:r>
        <w:t>The notice referred to above was issued to you to explain the reasons for continuing to conduct business as an un-registered person, despite being liable to be  registered under the  Act.</w:t>
      </w:r>
    </w:p>
    <w:p w:rsidR="00EA1FCB" w:rsidRDefault="00BF5CDA">
      <w:pPr>
        <w:pStyle w:val="Heading3"/>
        <w:spacing w:before="6"/>
        <w:ind w:left="828" w:right="446"/>
        <w:jc w:val="left"/>
      </w:pPr>
      <w:r>
        <w:t>OR</w:t>
      </w:r>
    </w:p>
    <w:p w:rsidR="00EA1FCB" w:rsidRDefault="00BF5CDA">
      <w:pPr>
        <w:pStyle w:val="BodyText"/>
        <w:spacing w:before="20" w:line="266" w:lineRule="auto"/>
        <w:ind w:left="152" w:right="163" w:firstLine="676"/>
        <w:jc w:val="both"/>
      </w:pPr>
      <w:r>
        <w:t>The notice referred to above was issued to you to explain the reasons as to why you should not pay tax for the period …………. as your registration has been cancelled under sub-section (2) of section 29 with effect  from------------</w:t>
      </w:r>
    </w:p>
    <w:p w:rsidR="00EA1FCB" w:rsidRDefault="00BF5CDA">
      <w:pPr>
        <w:pStyle w:val="BodyText"/>
        <w:spacing w:before="1" w:line="264" w:lineRule="auto"/>
        <w:ind w:left="152" w:right="162" w:firstLine="676"/>
        <w:jc w:val="both"/>
      </w:pPr>
      <w:r>
        <w:t xml:space="preserve">Whereas, no reply was filed by you or your reply was duly considered during proceedings held on   --------- </w:t>
      </w:r>
      <w:r>
        <w:rPr>
          <w:spacing w:val="54"/>
        </w:rPr>
        <w:t xml:space="preserve"> </w:t>
      </w:r>
      <w:r>
        <w:t>date(s).</w:t>
      </w:r>
    </w:p>
    <w:p w:rsidR="00EA1FCB" w:rsidRDefault="00BF5CDA">
      <w:pPr>
        <w:pStyle w:val="BodyText"/>
        <w:spacing w:before="3" w:line="264" w:lineRule="auto"/>
        <w:ind w:left="152" w:right="159" w:firstLine="676"/>
        <w:jc w:val="both"/>
      </w:pPr>
      <w:r>
        <w:t>On the basis of information available with the department / record produced during proceedings, the amount assessed and payable by you is as   under:</w:t>
      </w:r>
    </w:p>
    <w:p w:rsidR="00EA1FCB" w:rsidRDefault="00BF5CDA">
      <w:pPr>
        <w:pStyle w:val="BodyText"/>
        <w:spacing w:before="3" w:line="264" w:lineRule="auto"/>
        <w:ind w:left="828" w:right="5736"/>
      </w:pPr>
      <w:r>
        <w:t>Introduction Submissions, if any</w:t>
      </w:r>
    </w:p>
    <w:p w:rsidR="00EA1FCB" w:rsidRDefault="00BF5CDA">
      <w:pPr>
        <w:pStyle w:val="BodyText"/>
        <w:spacing w:before="3" w:line="266" w:lineRule="auto"/>
        <w:ind w:left="828" w:right="2711"/>
      </w:pPr>
      <w:r>
        <w:t>Conclusion (to drop proceedings or to create demand) Amount assessed and payable:- (details at  Annexure)</w:t>
      </w:r>
    </w:p>
    <w:p w:rsidR="00EA1FCB" w:rsidRDefault="00BF5CDA">
      <w:pPr>
        <w:pStyle w:val="BodyText"/>
        <w:spacing w:after="32" w:line="252" w:lineRule="exact"/>
        <w:ind w:right="1078"/>
        <w:jc w:val="right"/>
      </w:pPr>
      <w:r>
        <w:t>(Amount in Rs.)</w:t>
      </w:r>
    </w:p>
    <w:tbl>
      <w:tblPr>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08"/>
        <w:gridCol w:w="972"/>
        <w:gridCol w:w="1231"/>
        <w:gridCol w:w="1165"/>
        <w:gridCol w:w="1000"/>
        <w:gridCol w:w="1027"/>
        <w:gridCol w:w="742"/>
      </w:tblGrid>
      <w:tr w:rsidR="00EA1FCB">
        <w:trPr>
          <w:trHeight w:hRule="exact" w:val="439"/>
        </w:trPr>
        <w:tc>
          <w:tcPr>
            <w:tcW w:w="720" w:type="dxa"/>
          </w:tcPr>
          <w:p w:rsidR="00EA1FCB" w:rsidRDefault="00BF5CDA">
            <w:pPr>
              <w:pStyle w:val="TableParagraph"/>
              <w:spacing w:line="205" w:lineRule="exact"/>
              <w:ind w:left="61" w:right="86"/>
              <w:jc w:val="center"/>
              <w:rPr>
                <w:sz w:val="18"/>
              </w:rPr>
            </w:pPr>
            <w:r>
              <w:rPr>
                <w:w w:val="105"/>
                <w:sz w:val="18"/>
              </w:rPr>
              <w:t>Sr No.</w:t>
            </w:r>
          </w:p>
        </w:tc>
        <w:tc>
          <w:tcPr>
            <w:tcW w:w="1008" w:type="dxa"/>
          </w:tcPr>
          <w:p w:rsidR="00EA1FCB" w:rsidRDefault="00BF5CDA">
            <w:pPr>
              <w:pStyle w:val="TableParagraph"/>
              <w:spacing w:line="254" w:lineRule="auto"/>
              <w:ind w:left="95" w:right="389"/>
              <w:rPr>
                <w:sz w:val="18"/>
              </w:rPr>
            </w:pPr>
            <w:r>
              <w:rPr>
                <w:w w:val="105"/>
                <w:sz w:val="18"/>
              </w:rPr>
              <w:t>Tax Period</w:t>
            </w:r>
          </w:p>
        </w:tc>
        <w:tc>
          <w:tcPr>
            <w:tcW w:w="972" w:type="dxa"/>
          </w:tcPr>
          <w:p w:rsidR="00EA1FCB" w:rsidRDefault="00BF5CDA">
            <w:pPr>
              <w:pStyle w:val="TableParagraph"/>
              <w:spacing w:line="205" w:lineRule="exact"/>
              <w:ind w:left="280" w:right="281"/>
              <w:jc w:val="center"/>
              <w:rPr>
                <w:sz w:val="18"/>
              </w:rPr>
            </w:pPr>
            <w:r>
              <w:rPr>
                <w:w w:val="105"/>
                <w:sz w:val="18"/>
              </w:rPr>
              <w:t>Act</w:t>
            </w:r>
          </w:p>
        </w:tc>
        <w:tc>
          <w:tcPr>
            <w:tcW w:w="1231" w:type="dxa"/>
          </w:tcPr>
          <w:p w:rsidR="00EA1FCB" w:rsidRDefault="00BF5CDA">
            <w:pPr>
              <w:pStyle w:val="TableParagraph"/>
              <w:spacing w:line="205" w:lineRule="exact"/>
              <w:ind w:left="153" w:right="154"/>
              <w:jc w:val="center"/>
              <w:rPr>
                <w:sz w:val="18"/>
              </w:rPr>
            </w:pPr>
            <w:r>
              <w:rPr>
                <w:w w:val="105"/>
                <w:sz w:val="18"/>
              </w:rPr>
              <w:t>Tax</w:t>
            </w:r>
          </w:p>
        </w:tc>
        <w:tc>
          <w:tcPr>
            <w:tcW w:w="1165" w:type="dxa"/>
            <w:tcBorders>
              <w:right w:val="single" w:sz="3" w:space="0" w:color="000000"/>
            </w:tcBorders>
          </w:tcPr>
          <w:p w:rsidR="00EA1FCB" w:rsidRDefault="00BF5CDA">
            <w:pPr>
              <w:pStyle w:val="TableParagraph"/>
              <w:spacing w:line="205" w:lineRule="exact"/>
              <w:ind w:left="139" w:right="144"/>
              <w:jc w:val="center"/>
              <w:rPr>
                <w:sz w:val="18"/>
              </w:rPr>
            </w:pPr>
            <w:r>
              <w:rPr>
                <w:w w:val="105"/>
                <w:sz w:val="18"/>
              </w:rPr>
              <w:t>Interest</w:t>
            </w:r>
          </w:p>
        </w:tc>
        <w:tc>
          <w:tcPr>
            <w:tcW w:w="1000" w:type="dxa"/>
            <w:tcBorders>
              <w:left w:val="single" w:sz="3" w:space="0" w:color="000000"/>
            </w:tcBorders>
          </w:tcPr>
          <w:p w:rsidR="00EA1FCB" w:rsidRDefault="00BF5CDA">
            <w:pPr>
              <w:pStyle w:val="TableParagraph"/>
              <w:spacing w:line="205" w:lineRule="exact"/>
              <w:ind w:left="192" w:right="191"/>
              <w:jc w:val="center"/>
              <w:rPr>
                <w:sz w:val="18"/>
              </w:rPr>
            </w:pPr>
            <w:r>
              <w:rPr>
                <w:w w:val="105"/>
                <w:sz w:val="18"/>
              </w:rPr>
              <w:t>Penalty</w:t>
            </w:r>
          </w:p>
        </w:tc>
        <w:tc>
          <w:tcPr>
            <w:tcW w:w="1027" w:type="dxa"/>
          </w:tcPr>
          <w:p w:rsidR="00EA1FCB" w:rsidRDefault="00BF5CDA">
            <w:pPr>
              <w:pStyle w:val="TableParagraph"/>
              <w:spacing w:line="205" w:lineRule="exact"/>
              <w:ind w:right="419"/>
              <w:jc w:val="right"/>
              <w:rPr>
                <w:sz w:val="18"/>
              </w:rPr>
            </w:pPr>
            <w:r>
              <w:rPr>
                <w:sz w:val="18"/>
              </w:rPr>
              <w:t>Others</w:t>
            </w:r>
          </w:p>
        </w:tc>
        <w:tc>
          <w:tcPr>
            <w:tcW w:w="742" w:type="dxa"/>
          </w:tcPr>
          <w:p w:rsidR="00EA1FCB" w:rsidRDefault="00BF5CDA">
            <w:pPr>
              <w:pStyle w:val="TableParagraph"/>
              <w:spacing w:line="205" w:lineRule="exact"/>
              <w:ind w:left="95"/>
              <w:rPr>
                <w:sz w:val="18"/>
              </w:rPr>
            </w:pPr>
            <w:r>
              <w:rPr>
                <w:w w:val="105"/>
                <w:sz w:val="18"/>
              </w:rPr>
              <w:t>Total</w:t>
            </w:r>
          </w:p>
        </w:tc>
      </w:tr>
      <w:tr w:rsidR="00EA1FCB">
        <w:trPr>
          <w:trHeight w:hRule="exact" w:val="226"/>
        </w:trPr>
        <w:tc>
          <w:tcPr>
            <w:tcW w:w="720" w:type="dxa"/>
          </w:tcPr>
          <w:p w:rsidR="00EA1FCB" w:rsidRDefault="00BF5CDA">
            <w:pPr>
              <w:pStyle w:val="TableParagraph"/>
              <w:spacing w:before="2"/>
              <w:jc w:val="center"/>
              <w:rPr>
                <w:sz w:val="18"/>
              </w:rPr>
            </w:pPr>
            <w:r>
              <w:rPr>
                <w:w w:val="103"/>
                <w:sz w:val="18"/>
              </w:rPr>
              <w:t>1</w:t>
            </w:r>
          </w:p>
        </w:tc>
        <w:tc>
          <w:tcPr>
            <w:tcW w:w="1008" w:type="dxa"/>
          </w:tcPr>
          <w:p w:rsidR="00EA1FCB" w:rsidRDefault="00BF5CDA">
            <w:pPr>
              <w:pStyle w:val="TableParagraph"/>
              <w:spacing w:before="2"/>
              <w:jc w:val="center"/>
              <w:rPr>
                <w:sz w:val="18"/>
              </w:rPr>
            </w:pPr>
            <w:r>
              <w:rPr>
                <w:w w:val="103"/>
                <w:sz w:val="18"/>
              </w:rPr>
              <w:t>2</w:t>
            </w:r>
          </w:p>
        </w:tc>
        <w:tc>
          <w:tcPr>
            <w:tcW w:w="972" w:type="dxa"/>
          </w:tcPr>
          <w:p w:rsidR="00EA1FCB" w:rsidRDefault="00BF5CDA">
            <w:pPr>
              <w:pStyle w:val="TableParagraph"/>
              <w:spacing w:before="2"/>
              <w:jc w:val="center"/>
              <w:rPr>
                <w:sz w:val="18"/>
              </w:rPr>
            </w:pPr>
            <w:r>
              <w:rPr>
                <w:w w:val="103"/>
                <w:sz w:val="18"/>
              </w:rPr>
              <w:t>3</w:t>
            </w:r>
          </w:p>
        </w:tc>
        <w:tc>
          <w:tcPr>
            <w:tcW w:w="1231" w:type="dxa"/>
          </w:tcPr>
          <w:p w:rsidR="00EA1FCB" w:rsidRDefault="00BF5CDA">
            <w:pPr>
              <w:pStyle w:val="TableParagraph"/>
              <w:spacing w:before="2"/>
              <w:ind w:right="3"/>
              <w:jc w:val="center"/>
              <w:rPr>
                <w:sz w:val="18"/>
              </w:rPr>
            </w:pPr>
            <w:r>
              <w:rPr>
                <w:w w:val="103"/>
                <w:sz w:val="18"/>
              </w:rPr>
              <w:t>4</w:t>
            </w:r>
          </w:p>
        </w:tc>
        <w:tc>
          <w:tcPr>
            <w:tcW w:w="1165" w:type="dxa"/>
            <w:tcBorders>
              <w:right w:val="single" w:sz="3" w:space="0" w:color="000000"/>
            </w:tcBorders>
          </w:tcPr>
          <w:p w:rsidR="00EA1FCB" w:rsidRDefault="00BF5CDA">
            <w:pPr>
              <w:pStyle w:val="TableParagraph"/>
              <w:spacing w:before="2"/>
              <w:ind w:right="5"/>
              <w:jc w:val="center"/>
              <w:rPr>
                <w:sz w:val="18"/>
              </w:rPr>
            </w:pPr>
            <w:r>
              <w:rPr>
                <w:w w:val="103"/>
                <w:sz w:val="18"/>
              </w:rPr>
              <w:t>5</w:t>
            </w:r>
          </w:p>
        </w:tc>
        <w:tc>
          <w:tcPr>
            <w:tcW w:w="1000" w:type="dxa"/>
            <w:tcBorders>
              <w:left w:val="single" w:sz="3" w:space="0" w:color="000000"/>
            </w:tcBorders>
          </w:tcPr>
          <w:p w:rsidR="00EA1FCB" w:rsidRDefault="00BF5CDA">
            <w:pPr>
              <w:pStyle w:val="TableParagraph"/>
              <w:spacing w:before="2"/>
              <w:jc w:val="center"/>
              <w:rPr>
                <w:sz w:val="18"/>
              </w:rPr>
            </w:pPr>
            <w:r>
              <w:rPr>
                <w:w w:val="103"/>
                <w:sz w:val="18"/>
              </w:rPr>
              <w:t>6</w:t>
            </w:r>
          </w:p>
        </w:tc>
        <w:tc>
          <w:tcPr>
            <w:tcW w:w="1027" w:type="dxa"/>
          </w:tcPr>
          <w:p w:rsidR="00EA1FCB" w:rsidRDefault="00BF5CDA">
            <w:pPr>
              <w:pStyle w:val="TableParagraph"/>
              <w:spacing w:before="2"/>
              <w:ind w:right="461"/>
              <w:jc w:val="right"/>
              <w:rPr>
                <w:sz w:val="18"/>
              </w:rPr>
            </w:pPr>
            <w:r>
              <w:rPr>
                <w:w w:val="103"/>
                <w:sz w:val="18"/>
              </w:rPr>
              <w:t>7</w:t>
            </w:r>
          </w:p>
        </w:tc>
        <w:tc>
          <w:tcPr>
            <w:tcW w:w="742" w:type="dxa"/>
          </w:tcPr>
          <w:p w:rsidR="00EA1FCB" w:rsidRDefault="00BF5CDA">
            <w:pPr>
              <w:pStyle w:val="TableParagraph"/>
              <w:spacing w:before="2"/>
              <w:ind w:right="3"/>
              <w:jc w:val="center"/>
              <w:rPr>
                <w:sz w:val="18"/>
              </w:rPr>
            </w:pPr>
            <w:r>
              <w:rPr>
                <w:w w:val="103"/>
                <w:sz w:val="18"/>
              </w:rPr>
              <w:t>8</w:t>
            </w:r>
          </w:p>
        </w:tc>
      </w:tr>
      <w:tr w:rsidR="00EA1FCB">
        <w:trPr>
          <w:trHeight w:hRule="exact" w:val="271"/>
        </w:trPr>
        <w:tc>
          <w:tcPr>
            <w:tcW w:w="720" w:type="dxa"/>
          </w:tcPr>
          <w:p w:rsidR="00EA1FCB" w:rsidRDefault="00EA1FCB"/>
        </w:tc>
        <w:tc>
          <w:tcPr>
            <w:tcW w:w="1008" w:type="dxa"/>
          </w:tcPr>
          <w:p w:rsidR="00EA1FCB" w:rsidRDefault="00EA1FCB"/>
        </w:tc>
        <w:tc>
          <w:tcPr>
            <w:tcW w:w="972" w:type="dxa"/>
          </w:tcPr>
          <w:p w:rsidR="00EA1FCB" w:rsidRDefault="00EA1FCB"/>
        </w:tc>
        <w:tc>
          <w:tcPr>
            <w:tcW w:w="1231" w:type="dxa"/>
          </w:tcPr>
          <w:p w:rsidR="00EA1FCB" w:rsidRDefault="00EA1FCB"/>
        </w:tc>
        <w:tc>
          <w:tcPr>
            <w:tcW w:w="1165" w:type="dxa"/>
            <w:tcBorders>
              <w:right w:val="single" w:sz="3" w:space="0" w:color="000000"/>
            </w:tcBorders>
          </w:tcPr>
          <w:p w:rsidR="00EA1FCB" w:rsidRDefault="00EA1FCB"/>
        </w:tc>
        <w:tc>
          <w:tcPr>
            <w:tcW w:w="1000" w:type="dxa"/>
            <w:tcBorders>
              <w:left w:val="single" w:sz="3" w:space="0" w:color="000000"/>
            </w:tcBorders>
          </w:tcPr>
          <w:p w:rsidR="00EA1FCB" w:rsidRDefault="00EA1FCB"/>
        </w:tc>
        <w:tc>
          <w:tcPr>
            <w:tcW w:w="1027" w:type="dxa"/>
          </w:tcPr>
          <w:p w:rsidR="00EA1FCB" w:rsidRDefault="00EA1FCB"/>
        </w:tc>
        <w:tc>
          <w:tcPr>
            <w:tcW w:w="742" w:type="dxa"/>
          </w:tcPr>
          <w:p w:rsidR="00EA1FCB" w:rsidRDefault="00EA1FCB"/>
        </w:tc>
      </w:tr>
      <w:tr w:rsidR="00EA1FCB">
        <w:trPr>
          <w:trHeight w:hRule="exact" w:val="269"/>
        </w:trPr>
        <w:tc>
          <w:tcPr>
            <w:tcW w:w="720" w:type="dxa"/>
          </w:tcPr>
          <w:p w:rsidR="00EA1FCB" w:rsidRDefault="00BF5CDA">
            <w:pPr>
              <w:pStyle w:val="TableParagraph"/>
              <w:spacing w:before="1"/>
              <w:ind w:left="75" w:right="78"/>
              <w:jc w:val="center"/>
              <w:rPr>
                <w:b/>
              </w:rPr>
            </w:pPr>
            <w:r>
              <w:rPr>
                <w:b/>
              </w:rPr>
              <w:t>Total</w:t>
            </w:r>
          </w:p>
        </w:tc>
        <w:tc>
          <w:tcPr>
            <w:tcW w:w="1008" w:type="dxa"/>
          </w:tcPr>
          <w:p w:rsidR="00EA1FCB" w:rsidRDefault="00EA1FCB"/>
        </w:tc>
        <w:tc>
          <w:tcPr>
            <w:tcW w:w="972" w:type="dxa"/>
          </w:tcPr>
          <w:p w:rsidR="00EA1FCB" w:rsidRDefault="00EA1FCB"/>
        </w:tc>
        <w:tc>
          <w:tcPr>
            <w:tcW w:w="1231" w:type="dxa"/>
          </w:tcPr>
          <w:p w:rsidR="00EA1FCB" w:rsidRDefault="00EA1FCB"/>
        </w:tc>
        <w:tc>
          <w:tcPr>
            <w:tcW w:w="1165" w:type="dxa"/>
            <w:tcBorders>
              <w:right w:val="single" w:sz="3" w:space="0" w:color="000000"/>
            </w:tcBorders>
          </w:tcPr>
          <w:p w:rsidR="00EA1FCB" w:rsidRDefault="00EA1FCB"/>
        </w:tc>
        <w:tc>
          <w:tcPr>
            <w:tcW w:w="1000" w:type="dxa"/>
            <w:tcBorders>
              <w:left w:val="single" w:sz="3" w:space="0" w:color="000000"/>
            </w:tcBorders>
          </w:tcPr>
          <w:p w:rsidR="00EA1FCB" w:rsidRDefault="00EA1FCB"/>
        </w:tc>
        <w:tc>
          <w:tcPr>
            <w:tcW w:w="1027" w:type="dxa"/>
          </w:tcPr>
          <w:p w:rsidR="00EA1FCB" w:rsidRDefault="00EA1FCB"/>
        </w:tc>
        <w:tc>
          <w:tcPr>
            <w:tcW w:w="742" w:type="dxa"/>
          </w:tcPr>
          <w:p w:rsidR="00EA1FCB" w:rsidRDefault="00EA1FCB"/>
        </w:tc>
      </w:tr>
    </w:tbl>
    <w:p w:rsidR="00EA1FCB" w:rsidRDefault="00EA1FCB">
      <w:pPr>
        <w:pStyle w:val="BodyText"/>
        <w:spacing w:before="5"/>
        <w:rPr>
          <w:sz w:val="17"/>
        </w:rPr>
      </w:pPr>
    </w:p>
    <w:p w:rsidR="00EA1FCB" w:rsidRDefault="00BF5CDA">
      <w:pPr>
        <w:pStyle w:val="BodyText"/>
        <w:spacing w:before="76" w:line="266" w:lineRule="auto"/>
        <w:ind w:left="152" w:right="162"/>
        <w:jc w:val="both"/>
      </w:pPr>
      <w:r>
        <w:t xml:space="preserve">Please note that interest has been calculated upto the date of passing the order. While making payment, interest for the period between the date of order and the date of payment shall also    be worked out and paid along with the dues stated in the  </w:t>
      </w:r>
      <w:r>
        <w:rPr>
          <w:spacing w:val="6"/>
        </w:rPr>
        <w:t xml:space="preserve"> </w:t>
      </w:r>
      <w:r>
        <w:t>order.</w:t>
      </w:r>
    </w:p>
    <w:p w:rsidR="00EA1FCB" w:rsidRDefault="00EA1FCB">
      <w:pPr>
        <w:pStyle w:val="BodyText"/>
        <w:spacing w:before="3"/>
        <w:rPr>
          <w:sz w:val="24"/>
        </w:rPr>
      </w:pPr>
    </w:p>
    <w:p w:rsidR="00EA1FCB" w:rsidRDefault="00BF5CDA">
      <w:pPr>
        <w:pStyle w:val="BodyText"/>
        <w:spacing w:line="266" w:lineRule="auto"/>
        <w:ind w:left="151" w:right="446" w:firstLine="676"/>
      </w:pPr>
      <w:r>
        <w:t xml:space="preserve">You are hereby directed to make the payment by &lt;&lt; date  &gt;&gt;  failing  which  proceedings shall be initiated against you to recover the outstanding  </w:t>
      </w:r>
      <w:r>
        <w:rPr>
          <w:spacing w:val="28"/>
        </w:rPr>
        <w:t xml:space="preserve"> </w:t>
      </w:r>
      <w:r>
        <w:t>dues.</w:t>
      </w:r>
    </w:p>
    <w:p w:rsidR="00EA1FCB" w:rsidRDefault="00EA1FCB">
      <w:pPr>
        <w:pStyle w:val="BodyText"/>
        <w:spacing w:before="5"/>
        <w:rPr>
          <w:sz w:val="24"/>
        </w:rPr>
      </w:pPr>
    </w:p>
    <w:p w:rsidR="00EA1FCB" w:rsidRDefault="00BF5CDA">
      <w:pPr>
        <w:pStyle w:val="BodyText"/>
        <w:spacing w:before="1"/>
        <w:ind w:right="163"/>
        <w:jc w:val="right"/>
      </w:pPr>
      <w:r>
        <w:t>Signature</w:t>
      </w:r>
    </w:p>
    <w:p w:rsidR="00EA1FCB" w:rsidRDefault="00BF5CDA">
      <w:pPr>
        <w:pStyle w:val="BodyText"/>
        <w:spacing w:before="25"/>
        <w:ind w:right="161"/>
        <w:jc w:val="right"/>
      </w:pPr>
      <w:r>
        <w:t>Name</w:t>
      </w:r>
    </w:p>
    <w:p w:rsidR="00EA1FCB" w:rsidRDefault="00EA1FCB">
      <w:pPr>
        <w:jc w:val="right"/>
        <w:sectPr w:rsidR="00EA1FCB">
          <w:footerReference w:type="default" r:id="rId113"/>
          <w:pgSz w:w="12240" w:h="15840"/>
          <w:pgMar w:top="1300" w:right="1720" w:bottom="1140" w:left="1720" w:header="0" w:footer="944" w:gutter="0"/>
          <w:pgNumType w:start="291"/>
          <w:cols w:space="720"/>
        </w:sectPr>
      </w:pPr>
    </w:p>
    <w:p w:rsidR="00EA1FCB" w:rsidRDefault="00BF5CDA">
      <w:pPr>
        <w:pStyle w:val="Heading3"/>
        <w:spacing w:before="57"/>
        <w:ind w:left="1344" w:right="1353"/>
      </w:pPr>
      <w:r>
        <w:t>Form GST ASMT - 16</w:t>
      </w:r>
    </w:p>
    <w:p w:rsidR="00EA1FCB" w:rsidRDefault="00BF5CDA">
      <w:pPr>
        <w:spacing w:before="20"/>
        <w:ind w:left="1338" w:right="1353"/>
        <w:jc w:val="center"/>
        <w:rPr>
          <w:i/>
        </w:rPr>
      </w:pPr>
      <w:r>
        <w:rPr>
          <w:i/>
        </w:rPr>
        <w:t>[See rule 100(3)]</w:t>
      </w:r>
    </w:p>
    <w:p w:rsidR="00EA1FCB" w:rsidRDefault="00BF5CDA">
      <w:pPr>
        <w:pStyle w:val="BodyText"/>
        <w:tabs>
          <w:tab w:val="left" w:pos="7595"/>
        </w:tabs>
        <w:spacing w:before="28"/>
        <w:ind w:left="151" w:right="446"/>
      </w:pPr>
      <w:r>
        <w:t>Reference</w:t>
      </w:r>
      <w:r>
        <w:rPr>
          <w:spacing w:val="10"/>
        </w:rPr>
        <w:t xml:space="preserve"> </w:t>
      </w:r>
      <w:r>
        <w:t>No.:</w:t>
      </w:r>
      <w:r>
        <w:tab/>
        <w:t>Date:</w:t>
      </w:r>
    </w:p>
    <w:p w:rsidR="00EA1FCB" w:rsidRDefault="00BF5CDA">
      <w:pPr>
        <w:pStyle w:val="BodyText"/>
        <w:spacing w:before="25"/>
        <w:ind w:left="151" w:right="446"/>
      </w:pPr>
      <w:r>
        <w:t>To</w:t>
      </w:r>
    </w:p>
    <w:p w:rsidR="00EA1FCB" w:rsidRDefault="00EA1FCB">
      <w:pPr>
        <w:sectPr w:rsidR="00EA1FCB">
          <w:pgSz w:w="12240" w:h="15840"/>
          <w:pgMar w:top="1300" w:right="1720" w:bottom="1140" w:left="1720" w:header="0" w:footer="944" w:gutter="0"/>
          <w:cols w:space="720"/>
        </w:sectPr>
      </w:pPr>
    </w:p>
    <w:p w:rsidR="00EA1FCB" w:rsidRDefault="00BF5CDA">
      <w:pPr>
        <w:pStyle w:val="BodyText"/>
        <w:spacing w:before="28"/>
        <w:ind w:left="828"/>
      </w:pPr>
      <w:r>
        <w:t>GSTIN/ID</w:t>
      </w:r>
    </w:p>
    <w:p w:rsidR="00EA1FCB" w:rsidRDefault="00BF5CDA">
      <w:pPr>
        <w:pStyle w:val="BodyText"/>
        <w:spacing w:before="25" w:line="268" w:lineRule="auto"/>
        <w:ind w:left="828"/>
      </w:pPr>
      <w:r>
        <w:t>Name Address</w:t>
      </w:r>
    </w:p>
    <w:p w:rsidR="00EA1FCB" w:rsidRDefault="00BF5CDA">
      <w:pPr>
        <w:pStyle w:val="BodyText"/>
      </w:pPr>
      <w:r>
        <w:br w:type="column"/>
      </w:r>
    </w:p>
    <w:p w:rsidR="00EA1FCB" w:rsidRDefault="00EA1FCB">
      <w:pPr>
        <w:pStyle w:val="BodyText"/>
      </w:pPr>
    </w:p>
    <w:p w:rsidR="00EA1FCB" w:rsidRDefault="00EA1FCB">
      <w:pPr>
        <w:pStyle w:val="BodyText"/>
        <w:spacing w:before="5"/>
        <w:rPr>
          <w:sz w:val="31"/>
        </w:rPr>
      </w:pPr>
    </w:p>
    <w:p w:rsidR="00EA1FCB" w:rsidRDefault="00BF5CDA">
      <w:pPr>
        <w:pStyle w:val="BodyText"/>
        <w:tabs>
          <w:tab w:val="left" w:pos="4211"/>
        </w:tabs>
        <w:ind w:left="828"/>
      </w:pPr>
      <w:r>
        <w:t>Tax</w:t>
      </w:r>
      <w:r>
        <w:rPr>
          <w:spacing w:val="5"/>
        </w:rPr>
        <w:t xml:space="preserve"> </w:t>
      </w:r>
      <w:r>
        <w:t>Period</w:t>
      </w:r>
      <w:r>
        <w:rPr>
          <w:spacing w:val="7"/>
        </w:rPr>
        <w:t xml:space="preserve"> </w:t>
      </w:r>
      <w:r>
        <w:t>-</w:t>
      </w:r>
      <w:r>
        <w:tab/>
        <w:t>F.Y.</w:t>
      </w:r>
      <w:r>
        <w:rPr>
          <w:spacing w:val="14"/>
        </w:rPr>
        <w:t xml:space="preserve"> </w:t>
      </w:r>
      <w:r>
        <w:t>–</w:t>
      </w:r>
    </w:p>
    <w:p w:rsidR="00EA1FCB" w:rsidRDefault="00BF5CDA">
      <w:pPr>
        <w:pStyle w:val="Heading3"/>
        <w:spacing w:before="35"/>
        <w:ind w:left="828"/>
        <w:jc w:val="left"/>
      </w:pPr>
      <w:r>
        <w:t>Assessment order under section  64</w:t>
      </w:r>
    </w:p>
    <w:p w:rsidR="00EA1FCB" w:rsidRDefault="00EA1FCB">
      <w:pPr>
        <w:sectPr w:rsidR="00EA1FCB">
          <w:type w:val="continuous"/>
          <w:pgSz w:w="12240" w:h="15840"/>
          <w:pgMar w:top="740" w:right="1720" w:bottom="1140" w:left="1720" w:header="720" w:footer="720" w:gutter="0"/>
          <w:cols w:num="2" w:space="720" w:equalWidth="0">
            <w:col w:w="1793" w:space="237"/>
            <w:col w:w="6770"/>
          </w:cols>
        </w:sectPr>
      </w:pPr>
    </w:p>
    <w:p w:rsidR="00EA1FCB" w:rsidRDefault="00BF5CDA">
      <w:pPr>
        <w:pStyle w:val="BodyText"/>
        <w:spacing w:before="20"/>
        <w:ind w:left="1505" w:right="446"/>
      </w:pPr>
      <w:r>
        <w:t>Preamble - &lt;&lt; standard &gt;&gt;</w:t>
      </w:r>
    </w:p>
    <w:p w:rsidR="00EA1FCB" w:rsidRDefault="00BF5CDA">
      <w:pPr>
        <w:pStyle w:val="BodyText"/>
        <w:spacing w:before="25"/>
        <w:ind w:left="828" w:right="175"/>
      </w:pPr>
      <w:r>
        <w:t>It has come to my notice that un-accounted for goods are lying in stock at godown ----</w:t>
      </w:r>
    </w:p>
    <w:p w:rsidR="00EA1FCB" w:rsidRDefault="00BF5CDA">
      <w:pPr>
        <w:pStyle w:val="BodyText"/>
        <w:spacing w:before="28" w:line="266" w:lineRule="auto"/>
        <w:ind w:left="152" w:right="162"/>
        <w:jc w:val="both"/>
      </w:pPr>
      <w:r>
        <w:t>------ (address) or in a  vehicle  stationed at -------------- (address &amp;  vehicle  detail) and you  were not able to, account for these goods or produce any document showing the detail of the goods.</w:t>
      </w:r>
    </w:p>
    <w:p w:rsidR="00EA1FCB" w:rsidRDefault="00BF5CDA">
      <w:pPr>
        <w:pStyle w:val="BodyText"/>
        <w:spacing w:line="266" w:lineRule="auto"/>
        <w:ind w:left="828" w:right="1117"/>
      </w:pPr>
      <w:r>
        <w:t>Therefore, I proceed to assess the tax due on such goods as under: Introduction</w:t>
      </w:r>
    </w:p>
    <w:p w:rsidR="00EA1FCB" w:rsidRDefault="00BF5CDA">
      <w:pPr>
        <w:pStyle w:val="BodyText"/>
        <w:spacing w:before="1" w:line="266" w:lineRule="auto"/>
        <w:ind w:left="828" w:right="5736"/>
      </w:pPr>
      <w:r>
        <w:t>Discussion &amp; finding Conclusion</w:t>
      </w:r>
    </w:p>
    <w:p w:rsidR="00EA1FCB" w:rsidRDefault="00BF5CDA">
      <w:pPr>
        <w:pStyle w:val="BodyText"/>
        <w:spacing w:before="1"/>
        <w:ind w:left="828" w:right="446"/>
      </w:pPr>
      <w:r>
        <w:t>Amount assessed and payable (details at  Annexure)</w:t>
      </w:r>
    </w:p>
    <w:p w:rsidR="00EA1FCB" w:rsidRDefault="00BF5CDA">
      <w:pPr>
        <w:pStyle w:val="BodyText"/>
        <w:spacing w:before="25" w:after="29"/>
        <w:ind w:right="401"/>
        <w:jc w:val="right"/>
      </w:pPr>
      <w:r>
        <w:t>(Amount in Rs.)</w:t>
      </w:r>
    </w:p>
    <w:tbl>
      <w:tblPr>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8"/>
        <w:gridCol w:w="878"/>
        <w:gridCol w:w="977"/>
        <w:gridCol w:w="1483"/>
        <w:gridCol w:w="1046"/>
        <w:gridCol w:w="890"/>
        <w:gridCol w:w="1027"/>
        <w:gridCol w:w="744"/>
      </w:tblGrid>
      <w:tr w:rsidR="00EA1FCB">
        <w:trPr>
          <w:trHeight w:hRule="exact" w:val="442"/>
        </w:trPr>
        <w:tc>
          <w:tcPr>
            <w:tcW w:w="818" w:type="dxa"/>
          </w:tcPr>
          <w:p w:rsidR="00EA1FCB" w:rsidRDefault="00BF5CDA">
            <w:pPr>
              <w:pStyle w:val="TableParagraph"/>
              <w:spacing w:line="205" w:lineRule="exact"/>
              <w:ind w:left="95"/>
              <w:rPr>
                <w:sz w:val="18"/>
              </w:rPr>
            </w:pPr>
            <w:r>
              <w:rPr>
                <w:w w:val="105"/>
                <w:sz w:val="18"/>
              </w:rPr>
              <w:t>Sr. No.</w:t>
            </w:r>
          </w:p>
        </w:tc>
        <w:tc>
          <w:tcPr>
            <w:tcW w:w="878" w:type="dxa"/>
          </w:tcPr>
          <w:p w:rsidR="00EA1FCB" w:rsidRDefault="00BF5CDA">
            <w:pPr>
              <w:pStyle w:val="TableParagraph"/>
              <w:spacing w:line="254" w:lineRule="auto"/>
              <w:ind w:left="98" w:right="28" w:hanging="1"/>
              <w:rPr>
                <w:sz w:val="18"/>
              </w:rPr>
            </w:pPr>
            <w:r>
              <w:rPr>
                <w:w w:val="105"/>
                <w:sz w:val="18"/>
              </w:rPr>
              <w:t xml:space="preserve">Tax </w:t>
            </w:r>
            <w:r>
              <w:rPr>
                <w:sz w:val="18"/>
              </w:rPr>
              <w:t>Period</w:t>
            </w:r>
          </w:p>
        </w:tc>
        <w:tc>
          <w:tcPr>
            <w:tcW w:w="977" w:type="dxa"/>
          </w:tcPr>
          <w:p w:rsidR="00EA1FCB" w:rsidRDefault="00BF5CDA">
            <w:pPr>
              <w:pStyle w:val="TableParagraph"/>
              <w:spacing w:line="205" w:lineRule="exact"/>
              <w:ind w:left="326" w:right="327"/>
              <w:jc w:val="center"/>
              <w:rPr>
                <w:sz w:val="18"/>
              </w:rPr>
            </w:pPr>
            <w:r>
              <w:rPr>
                <w:w w:val="105"/>
                <w:sz w:val="18"/>
              </w:rPr>
              <w:t>Act</w:t>
            </w:r>
          </w:p>
        </w:tc>
        <w:tc>
          <w:tcPr>
            <w:tcW w:w="1483" w:type="dxa"/>
          </w:tcPr>
          <w:p w:rsidR="00EA1FCB" w:rsidRDefault="00BF5CDA">
            <w:pPr>
              <w:pStyle w:val="TableParagraph"/>
              <w:spacing w:line="205" w:lineRule="exact"/>
              <w:ind w:left="569" w:right="569"/>
              <w:jc w:val="center"/>
              <w:rPr>
                <w:sz w:val="18"/>
              </w:rPr>
            </w:pPr>
            <w:r>
              <w:rPr>
                <w:w w:val="105"/>
                <w:sz w:val="18"/>
              </w:rPr>
              <w:t>Tax</w:t>
            </w:r>
          </w:p>
        </w:tc>
        <w:tc>
          <w:tcPr>
            <w:tcW w:w="1046" w:type="dxa"/>
          </w:tcPr>
          <w:p w:rsidR="00EA1FCB" w:rsidRDefault="00BF5CDA">
            <w:pPr>
              <w:pStyle w:val="TableParagraph"/>
              <w:spacing w:line="254" w:lineRule="auto"/>
              <w:ind w:left="95" w:right="262" w:hanging="1"/>
              <w:rPr>
                <w:sz w:val="18"/>
              </w:rPr>
            </w:pPr>
            <w:r>
              <w:rPr>
                <w:sz w:val="18"/>
              </w:rPr>
              <w:t xml:space="preserve">Interest, </w:t>
            </w:r>
            <w:r>
              <w:rPr>
                <w:w w:val="105"/>
                <w:sz w:val="18"/>
              </w:rPr>
              <w:t>if any</w:t>
            </w:r>
          </w:p>
        </w:tc>
        <w:tc>
          <w:tcPr>
            <w:tcW w:w="890" w:type="dxa"/>
          </w:tcPr>
          <w:p w:rsidR="00EA1FCB" w:rsidRDefault="00BF5CDA">
            <w:pPr>
              <w:pStyle w:val="TableParagraph"/>
              <w:spacing w:line="205" w:lineRule="exact"/>
              <w:ind w:left="76" w:right="197"/>
              <w:jc w:val="center"/>
              <w:rPr>
                <w:sz w:val="18"/>
              </w:rPr>
            </w:pPr>
            <w:r>
              <w:rPr>
                <w:w w:val="105"/>
                <w:sz w:val="18"/>
              </w:rPr>
              <w:t>Penalty</w:t>
            </w:r>
          </w:p>
        </w:tc>
        <w:tc>
          <w:tcPr>
            <w:tcW w:w="1027" w:type="dxa"/>
          </w:tcPr>
          <w:p w:rsidR="00EA1FCB" w:rsidRDefault="00BF5CDA">
            <w:pPr>
              <w:pStyle w:val="TableParagraph"/>
              <w:spacing w:line="205" w:lineRule="exact"/>
              <w:ind w:left="235" w:right="238"/>
              <w:jc w:val="center"/>
              <w:rPr>
                <w:sz w:val="18"/>
              </w:rPr>
            </w:pPr>
            <w:r>
              <w:rPr>
                <w:w w:val="105"/>
                <w:sz w:val="18"/>
              </w:rPr>
              <w:t>Others</w:t>
            </w:r>
          </w:p>
        </w:tc>
        <w:tc>
          <w:tcPr>
            <w:tcW w:w="744" w:type="dxa"/>
          </w:tcPr>
          <w:p w:rsidR="00EA1FCB" w:rsidRDefault="00BF5CDA">
            <w:pPr>
              <w:pStyle w:val="TableParagraph"/>
              <w:spacing w:line="205" w:lineRule="exact"/>
              <w:ind w:left="95"/>
              <w:rPr>
                <w:sz w:val="18"/>
              </w:rPr>
            </w:pPr>
            <w:r>
              <w:rPr>
                <w:w w:val="105"/>
                <w:sz w:val="18"/>
              </w:rPr>
              <w:t>Total</w:t>
            </w:r>
          </w:p>
        </w:tc>
      </w:tr>
      <w:tr w:rsidR="00EA1FCB">
        <w:trPr>
          <w:trHeight w:hRule="exact" w:val="226"/>
        </w:trPr>
        <w:tc>
          <w:tcPr>
            <w:tcW w:w="818" w:type="dxa"/>
          </w:tcPr>
          <w:p w:rsidR="00EA1FCB" w:rsidRDefault="00BF5CDA">
            <w:pPr>
              <w:pStyle w:val="TableParagraph"/>
              <w:jc w:val="center"/>
              <w:rPr>
                <w:sz w:val="18"/>
              </w:rPr>
            </w:pPr>
            <w:r>
              <w:rPr>
                <w:w w:val="103"/>
                <w:sz w:val="18"/>
              </w:rPr>
              <w:t>1</w:t>
            </w:r>
          </w:p>
        </w:tc>
        <w:tc>
          <w:tcPr>
            <w:tcW w:w="878" w:type="dxa"/>
          </w:tcPr>
          <w:p w:rsidR="00EA1FCB" w:rsidRDefault="00BF5CDA">
            <w:pPr>
              <w:pStyle w:val="TableParagraph"/>
              <w:ind w:left="2"/>
              <w:jc w:val="center"/>
              <w:rPr>
                <w:sz w:val="18"/>
              </w:rPr>
            </w:pPr>
            <w:r>
              <w:rPr>
                <w:w w:val="103"/>
                <w:sz w:val="18"/>
              </w:rPr>
              <w:t>2</w:t>
            </w:r>
          </w:p>
        </w:tc>
        <w:tc>
          <w:tcPr>
            <w:tcW w:w="977" w:type="dxa"/>
          </w:tcPr>
          <w:p w:rsidR="00EA1FCB" w:rsidRDefault="00BF5CDA">
            <w:pPr>
              <w:pStyle w:val="TableParagraph"/>
              <w:ind w:right="4"/>
              <w:jc w:val="center"/>
              <w:rPr>
                <w:sz w:val="18"/>
              </w:rPr>
            </w:pPr>
            <w:r>
              <w:rPr>
                <w:w w:val="103"/>
                <w:sz w:val="18"/>
              </w:rPr>
              <w:t>3</w:t>
            </w:r>
          </w:p>
        </w:tc>
        <w:tc>
          <w:tcPr>
            <w:tcW w:w="1483" w:type="dxa"/>
          </w:tcPr>
          <w:p w:rsidR="00EA1FCB" w:rsidRDefault="00BF5CDA">
            <w:pPr>
              <w:pStyle w:val="TableParagraph"/>
              <w:jc w:val="center"/>
              <w:rPr>
                <w:sz w:val="18"/>
              </w:rPr>
            </w:pPr>
            <w:r>
              <w:rPr>
                <w:w w:val="103"/>
                <w:sz w:val="18"/>
              </w:rPr>
              <w:t>4</w:t>
            </w:r>
          </w:p>
        </w:tc>
        <w:tc>
          <w:tcPr>
            <w:tcW w:w="1046" w:type="dxa"/>
          </w:tcPr>
          <w:p w:rsidR="00EA1FCB" w:rsidRDefault="00BF5CDA">
            <w:pPr>
              <w:pStyle w:val="TableParagraph"/>
              <w:jc w:val="center"/>
              <w:rPr>
                <w:sz w:val="18"/>
              </w:rPr>
            </w:pPr>
            <w:r>
              <w:rPr>
                <w:w w:val="103"/>
                <w:sz w:val="18"/>
              </w:rPr>
              <w:t>5</w:t>
            </w:r>
          </w:p>
        </w:tc>
        <w:tc>
          <w:tcPr>
            <w:tcW w:w="890" w:type="dxa"/>
          </w:tcPr>
          <w:p w:rsidR="00EA1FCB" w:rsidRDefault="00BF5CDA">
            <w:pPr>
              <w:pStyle w:val="TableParagraph"/>
              <w:ind w:right="2"/>
              <w:jc w:val="center"/>
              <w:rPr>
                <w:sz w:val="18"/>
              </w:rPr>
            </w:pPr>
            <w:r>
              <w:rPr>
                <w:w w:val="103"/>
                <w:sz w:val="18"/>
              </w:rPr>
              <w:t>6</w:t>
            </w:r>
          </w:p>
        </w:tc>
        <w:tc>
          <w:tcPr>
            <w:tcW w:w="1027" w:type="dxa"/>
          </w:tcPr>
          <w:p w:rsidR="00EA1FCB" w:rsidRDefault="00BF5CDA">
            <w:pPr>
              <w:pStyle w:val="TableParagraph"/>
              <w:jc w:val="center"/>
              <w:rPr>
                <w:sz w:val="18"/>
              </w:rPr>
            </w:pPr>
            <w:r>
              <w:rPr>
                <w:w w:val="103"/>
                <w:sz w:val="18"/>
              </w:rPr>
              <w:t>7</w:t>
            </w:r>
          </w:p>
        </w:tc>
        <w:tc>
          <w:tcPr>
            <w:tcW w:w="744" w:type="dxa"/>
          </w:tcPr>
          <w:p w:rsidR="00EA1FCB" w:rsidRDefault="00BF5CDA">
            <w:pPr>
              <w:pStyle w:val="TableParagraph"/>
              <w:jc w:val="center"/>
              <w:rPr>
                <w:sz w:val="18"/>
              </w:rPr>
            </w:pPr>
            <w:r>
              <w:rPr>
                <w:w w:val="103"/>
                <w:sz w:val="18"/>
              </w:rPr>
              <w:t>8</w:t>
            </w:r>
          </w:p>
        </w:tc>
      </w:tr>
      <w:tr w:rsidR="00EA1FCB">
        <w:trPr>
          <w:trHeight w:hRule="exact" w:val="269"/>
        </w:trPr>
        <w:tc>
          <w:tcPr>
            <w:tcW w:w="818" w:type="dxa"/>
          </w:tcPr>
          <w:p w:rsidR="00EA1FCB" w:rsidRDefault="00EA1FCB"/>
        </w:tc>
        <w:tc>
          <w:tcPr>
            <w:tcW w:w="878" w:type="dxa"/>
          </w:tcPr>
          <w:p w:rsidR="00EA1FCB" w:rsidRDefault="00EA1FCB"/>
        </w:tc>
        <w:tc>
          <w:tcPr>
            <w:tcW w:w="977" w:type="dxa"/>
          </w:tcPr>
          <w:p w:rsidR="00EA1FCB" w:rsidRDefault="00EA1FCB"/>
        </w:tc>
        <w:tc>
          <w:tcPr>
            <w:tcW w:w="1483" w:type="dxa"/>
          </w:tcPr>
          <w:p w:rsidR="00EA1FCB" w:rsidRDefault="00EA1FCB"/>
        </w:tc>
        <w:tc>
          <w:tcPr>
            <w:tcW w:w="1046" w:type="dxa"/>
          </w:tcPr>
          <w:p w:rsidR="00EA1FCB" w:rsidRDefault="00EA1FCB"/>
        </w:tc>
        <w:tc>
          <w:tcPr>
            <w:tcW w:w="890" w:type="dxa"/>
          </w:tcPr>
          <w:p w:rsidR="00EA1FCB" w:rsidRDefault="00EA1FCB"/>
        </w:tc>
        <w:tc>
          <w:tcPr>
            <w:tcW w:w="1027" w:type="dxa"/>
          </w:tcPr>
          <w:p w:rsidR="00EA1FCB" w:rsidRDefault="00EA1FCB"/>
        </w:tc>
        <w:tc>
          <w:tcPr>
            <w:tcW w:w="744" w:type="dxa"/>
          </w:tcPr>
          <w:p w:rsidR="00EA1FCB" w:rsidRDefault="00EA1FCB"/>
        </w:tc>
      </w:tr>
      <w:tr w:rsidR="00EA1FCB">
        <w:trPr>
          <w:trHeight w:hRule="exact" w:val="269"/>
        </w:trPr>
        <w:tc>
          <w:tcPr>
            <w:tcW w:w="818" w:type="dxa"/>
          </w:tcPr>
          <w:p w:rsidR="00EA1FCB" w:rsidRDefault="00BF5CDA">
            <w:pPr>
              <w:pStyle w:val="TableParagraph"/>
              <w:spacing w:before="1"/>
              <w:ind w:left="95"/>
              <w:rPr>
                <w:b/>
              </w:rPr>
            </w:pPr>
            <w:r>
              <w:rPr>
                <w:b/>
              </w:rPr>
              <w:t>Total</w:t>
            </w:r>
          </w:p>
        </w:tc>
        <w:tc>
          <w:tcPr>
            <w:tcW w:w="878" w:type="dxa"/>
          </w:tcPr>
          <w:p w:rsidR="00EA1FCB" w:rsidRDefault="00EA1FCB"/>
        </w:tc>
        <w:tc>
          <w:tcPr>
            <w:tcW w:w="977" w:type="dxa"/>
          </w:tcPr>
          <w:p w:rsidR="00EA1FCB" w:rsidRDefault="00EA1FCB"/>
        </w:tc>
        <w:tc>
          <w:tcPr>
            <w:tcW w:w="1483" w:type="dxa"/>
          </w:tcPr>
          <w:p w:rsidR="00EA1FCB" w:rsidRDefault="00EA1FCB"/>
        </w:tc>
        <w:tc>
          <w:tcPr>
            <w:tcW w:w="1046" w:type="dxa"/>
          </w:tcPr>
          <w:p w:rsidR="00EA1FCB" w:rsidRDefault="00EA1FCB"/>
        </w:tc>
        <w:tc>
          <w:tcPr>
            <w:tcW w:w="890" w:type="dxa"/>
          </w:tcPr>
          <w:p w:rsidR="00EA1FCB" w:rsidRDefault="00EA1FCB"/>
        </w:tc>
        <w:tc>
          <w:tcPr>
            <w:tcW w:w="1027" w:type="dxa"/>
          </w:tcPr>
          <w:p w:rsidR="00EA1FCB" w:rsidRDefault="00EA1FCB"/>
        </w:tc>
        <w:tc>
          <w:tcPr>
            <w:tcW w:w="744" w:type="dxa"/>
          </w:tcPr>
          <w:p w:rsidR="00EA1FCB" w:rsidRDefault="00EA1FCB"/>
        </w:tc>
      </w:tr>
    </w:tbl>
    <w:p w:rsidR="00EA1FCB" w:rsidRDefault="00BF5CDA">
      <w:pPr>
        <w:pStyle w:val="BodyText"/>
        <w:spacing w:line="266" w:lineRule="auto"/>
        <w:ind w:left="151" w:right="161" w:firstLine="676"/>
        <w:jc w:val="both"/>
      </w:pPr>
      <w:r>
        <w:t xml:space="preserve">Please note that interest has been calculated upto the date of passing the order. While making payment, interest for the period between the date of order and the date of payment    shall also be worked out and paid along with the dues stated in the  </w:t>
      </w:r>
      <w:r>
        <w:rPr>
          <w:spacing w:val="29"/>
        </w:rPr>
        <w:t xml:space="preserve"> </w:t>
      </w:r>
      <w:r>
        <w:t>order.</w:t>
      </w:r>
    </w:p>
    <w:p w:rsidR="00EA1FCB" w:rsidRDefault="00BF5CDA">
      <w:pPr>
        <w:pStyle w:val="BodyText"/>
        <w:spacing w:line="268" w:lineRule="auto"/>
        <w:ind w:left="151" w:right="159" w:firstLine="676"/>
        <w:jc w:val="both"/>
      </w:pPr>
      <w:r>
        <w:t xml:space="preserve">You are hereby directed to make the payment by &lt;&lt; date  &gt;&gt;  failing  which  proceedings shall be initiated against you to recover the outstanding  </w:t>
      </w:r>
      <w:r>
        <w:rPr>
          <w:spacing w:val="28"/>
        </w:rPr>
        <w:t xml:space="preserve"> </w:t>
      </w:r>
      <w:r>
        <w:t>dues.</w:t>
      </w:r>
    </w:p>
    <w:p w:rsidR="00EA1FCB" w:rsidRDefault="00EA1FCB">
      <w:pPr>
        <w:pStyle w:val="BodyText"/>
        <w:spacing w:before="1"/>
        <w:rPr>
          <w:sz w:val="24"/>
        </w:rPr>
      </w:pPr>
    </w:p>
    <w:p w:rsidR="00EA1FCB" w:rsidRDefault="00BF5CDA">
      <w:pPr>
        <w:pStyle w:val="BodyText"/>
        <w:ind w:right="163"/>
        <w:jc w:val="right"/>
      </w:pPr>
      <w:r>
        <w:t>Signature</w:t>
      </w:r>
    </w:p>
    <w:p w:rsidR="00EA1FCB" w:rsidRDefault="00BF5CDA">
      <w:pPr>
        <w:pStyle w:val="BodyText"/>
        <w:spacing w:before="25"/>
        <w:ind w:right="161"/>
        <w:jc w:val="right"/>
      </w:pPr>
      <w:r>
        <w:t>Name</w:t>
      </w:r>
    </w:p>
    <w:p w:rsidR="00EA1FCB" w:rsidRDefault="00EA1FCB">
      <w:pPr>
        <w:jc w:val="right"/>
        <w:sectPr w:rsidR="00EA1FCB">
          <w:type w:val="continuous"/>
          <w:pgSz w:w="12240" w:h="15840"/>
          <w:pgMar w:top="740" w:right="1720" w:bottom="1140" w:left="1720" w:header="720" w:footer="720" w:gutter="0"/>
          <w:cols w:space="720"/>
        </w:sectPr>
      </w:pPr>
    </w:p>
    <w:p w:rsidR="00EA1FCB" w:rsidRDefault="00BF5CDA">
      <w:pPr>
        <w:pStyle w:val="Heading3"/>
        <w:spacing w:before="57"/>
        <w:ind w:left="3378" w:right="2965"/>
      </w:pPr>
      <w:r>
        <w:t>Form GST ASMT –</w:t>
      </w:r>
      <w:r>
        <w:rPr>
          <w:spacing w:val="51"/>
        </w:rPr>
        <w:t xml:space="preserve"> </w:t>
      </w:r>
      <w:r>
        <w:t>17</w:t>
      </w:r>
    </w:p>
    <w:p w:rsidR="00EA1FCB" w:rsidRDefault="00BF5CDA">
      <w:pPr>
        <w:spacing w:before="169"/>
        <w:ind w:left="3027" w:right="3222"/>
        <w:jc w:val="center"/>
        <w:rPr>
          <w:i/>
        </w:rPr>
      </w:pPr>
      <w:r>
        <w:rPr>
          <w:i/>
        </w:rPr>
        <w:t>[See rule 100(4)]</w:t>
      </w:r>
    </w:p>
    <w:p w:rsidR="00EA1FCB" w:rsidRDefault="00EA1FCB">
      <w:pPr>
        <w:pStyle w:val="BodyText"/>
        <w:spacing w:before="8"/>
        <w:rPr>
          <w:i/>
          <w:sz w:val="23"/>
        </w:rPr>
      </w:pPr>
    </w:p>
    <w:p w:rsidR="00EA1FCB" w:rsidRDefault="00BF5CDA">
      <w:pPr>
        <w:pStyle w:val="Heading3"/>
        <w:ind w:left="1565"/>
        <w:jc w:val="left"/>
      </w:pPr>
      <w:r>
        <w:t>Application for withdrawal of assessment order issued under section   64</w:t>
      </w:r>
    </w:p>
    <w:p w:rsidR="00EA1FCB" w:rsidRDefault="00EA1FCB">
      <w:pPr>
        <w:pStyle w:val="BodyText"/>
        <w:rPr>
          <w:b/>
          <w:sz w:val="20"/>
        </w:rPr>
      </w:pPr>
    </w:p>
    <w:p w:rsidR="00EA1FCB" w:rsidRDefault="00EA1FCB">
      <w:pPr>
        <w:pStyle w:val="BodyText"/>
        <w:spacing w:before="6" w:after="1"/>
        <w:rPr>
          <w:b/>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59"/>
        <w:gridCol w:w="2957"/>
        <w:gridCol w:w="2962"/>
      </w:tblGrid>
      <w:tr w:rsidR="00EA1FCB">
        <w:trPr>
          <w:trHeight w:hRule="exact" w:val="442"/>
        </w:trPr>
        <w:tc>
          <w:tcPr>
            <w:tcW w:w="2959" w:type="dxa"/>
          </w:tcPr>
          <w:p w:rsidR="00EA1FCB" w:rsidRDefault="00BF5CDA">
            <w:pPr>
              <w:pStyle w:val="TableParagraph"/>
              <w:spacing w:line="252" w:lineRule="exact"/>
              <w:ind w:left="95"/>
            </w:pPr>
            <w:r>
              <w:t>1.  GSTIN /ID</w:t>
            </w:r>
          </w:p>
        </w:tc>
        <w:tc>
          <w:tcPr>
            <w:tcW w:w="5918" w:type="dxa"/>
            <w:gridSpan w:val="2"/>
          </w:tcPr>
          <w:p w:rsidR="00EA1FCB" w:rsidRDefault="00EA1FCB"/>
        </w:tc>
      </w:tr>
      <w:tr w:rsidR="00EA1FCB">
        <w:trPr>
          <w:trHeight w:hRule="exact" w:val="439"/>
        </w:trPr>
        <w:tc>
          <w:tcPr>
            <w:tcW w:w="2959" w:type="dxa"/>
          </w:tcPr>
          <w:p w:rsidR="00EA1FCB" w:rsidRDefault="00BF5CDA">
            <w:pPr>
              <w:pStyle w:val="TableParagraph"/>
              <w:spacing w:line="249" w:lineRule="exact"/>
              <w:ind w:left="95"/>
            </w:pPr>
            <w:r>
              <w:t>2. Name</w:t>
            </w:r>
          </w:p>
        </w:tc>
        <w:tc>
          <w:tcPr>
            <w:tcW w:w="5918" w:type="dxa"/>
            <w:gridSpan w:val="2"/>
          </w:tcPr>
          <w:p w:rsidR="00EA1FCB" w:rsidRDefault="00EA1FCB"/>
        </w:tc>
      </w:tr>
      <w:tr w:rsidR="00EA1FCB">
        <w:trPr>
          <w:trHeight w:hRule="exact" w:val="439"/>
        </w:trPr>
        <w:tc>
          <w:tcPr>
            <w:tcW w:w="2959" w:type="dxa"/>
          </w:tcPr>
          <w:p w:rsidR="00EA1FCB" w:rsidRDefault="00BF5CDA">
            <w:pPr>
              <w:pStyle w:val="TableParagraph"/>
              <w:spacing w:line="249" w:lineRule="exact"/>
              <w:ind w:left="95"/>
            </w:pPr>
            <w:r>
              <w:t>3. Details of the order</w:t>
            </w:r>
          </w:p>
        </w:tc>
        <w:tc>
          <w:tcPr>
            <w:tcW w:w="2957" w:type="dxa"/>
          </w:tcPr>
          <w:p w:rsidR="00EA1FCB" w:rsidRDefault="00BF5CDA">
            <w:pPr>
              <w:pStyle w:val="TableParagraph"/>
              <w:spacing w:line="249" w:lineRule="exact"/>
              <w:ind w:left="95"/>
            </w:pPr>
            <w:r>
              <w:t>Reference No.</w:t>
            </w:r>
          </w:p>
        </w:tc>
        <w:tc>
          <w:tcPr>
            <w:tcW w:w="2962" w:type="dxa"/>
          </w:tcPr>
          <w:p w:rsidR="00EA1FCB" w:rsidRDefault="00BF5CDA">
            <w:pPr>
              <w:pStyle w:val="TableParagraph"/>
              <w:spacing w:line="249" w:lineRule="exact"/>
              <w:ind w:left="94" w:right="143"/>
            </w:pPr>
            <w:r>
              <w:t>Date of issue of order</w:t>
            </w:r>
          </w:p>
        </w:tc>
      </w:tr>
      <w:tr w:rsidR="00EA1FCB">
        <w:trPr>
          <w:trHeight w:hRule="exact" w:val="440"/>
        </w:trPr>
        <w:tc>
          <w:tcPr>
            <w:tcW w:w="8878" w:type="dxa"/>
            <w:gridSpan w:val="3"/>
            <w:tcBorders>
              <w:bottom w:val="single" w:sz="3" w:space="0" w:color="000000"/>
            </w:tcBorders>
          </w:tcPr>
          <w:p w:rsidR="00EA1FCB" w:rsidRDefault="00BF5CDA">
            <w:pPr>
              <w:pStyle w:val="TableParagraph"/>
              <w:spacing w:line="249" w:lineRule="exact"/>
              <w:ind w:left="95" w:right="139"/>
            </w:pPr>
            <w:r>
              <w:t>4. Tax Period, if any</w:t>
            </w:r>
          </w:p>
        </w:tc>
      </w:tr>
      <w:tr w:rsidR="00EA1FCB">
        <w:trPr>
          <w:trHeight w:hRule="exact" w:val="905"/>
        </w:trPr>
        <w:tc>
          <w:tcPr>
            <w:tcW w:w="8878" w:type="dxa"/>
            <w:gridSpan w:val="3"/>
            <w:tcBorders>
              <w:top w:val="single" w:sz="3" w:space="0" w:color="000000"/>
              <w:bottom w:val="single" w:sz="3" w:space="0" w:color="000000"/>
            </w:tcBorders>
          </w:tcPr>
          <w:p w:rsidR="00EA1FCB" w:rsidRDefault="00BF5CDA">
            <w:pPr>
              <w:pStyle w:val="TableParagraph"/>
              <w:spacing w:line="249" w:lineRule="exact"/>
              <w:ind w:left="95" w:right="139"/>
            </w:pPr>
            <w:r>
              <w:t>5. Grounds  for</w:t>
            </w:r>
            <w:r>
              <w:rPr>
                <w:spacing w:val="54"/>
              </w:rPr>
              <w:t xml:space="preserve"> </w:t>
            </w:r>
            <w:r>
              <w:t>withdrawal</w:t>
            </w:r>
          </w:p>
        </w:tc>
      </w:tr>
      <w:tr w:rsidR="00EA1FCB">
        <w:trPr>
          <w:trHeight w:hRule="exact" w:val="2060"/>
        </w:trPr>
        <w:tc>
          <w:tcPr>
            <w:tcW w:w="8878" w:type="dxa"/>
            <w:gridSpan w:val="3"/>
            <w:tcBorders>
              <w:top w:val="single" w:sz="3" w:space="0" w:color="000000"/>
            </w:tcBorders>
          </w:tcPr>
          <w:p w:rsidR="00EA1FCB" w:rsidRDefault="00EA1FCB"/>
        </w:tc>
      </w:tr>
      <w:tr w:rsidR="00EA1FCB">
        <w:trPr>
          <w:trHeight w:hRule="exact" w:val="4454"/>
        </w:trPr>
        <w:tc>
          <w:tcPr>
            <w:tcW w:w="8878" w:type="dxa"/>
            <w:gridSpan w:val="3"/>
          </w:tcPr>
          <w:p w:rsidR="00EA1FCB" w:rsidRDefault="00BF5CDA">
            <w:pPr>
              <w:pStyle w:val="TableParagraph"/>
              <w:spacing w:line="249" w:lineRule="exact"/>
              <w:ind w:left="95" w:right="139"/>
            </w:pPr>
            <w:r>
              <w:t>6. Verification-</w:t>
            </w:r>
          </w:p>
          <w:p w:rsidR="00EA1FCB" w:rsidRDefault="00EA1FCB">
            <w:pPr>
              <w:pStyle w:val="TableParagraph"/>
              <w:spacing w:before="11"/>
              <w:rPr>
                <w:b/>
                <w:sz w:val="24"/>
              </w:rPr>
            </w:pPr>
          </w:p>
          <w:p w:rsidR="00EA1FCB" w:rsidRDefault="00BF5CDA">
            <w:pPr>
              <w:pStyle w:val="TableParagraph"/>
              <w:tabs>
                <w:tab w:val="left" w:pos="4740"/>
              </w:tabs>
              <w:spacing w:line="369" w:lineRule="auto"/>
              <w:ind w:left="96" w:right="139"/>
            </w:pPr>
            <w:r>
              <w:t>I</w:t>
            </w:r>
            <w:r>
              <w:rPr>
                <w:u w:val="single"/>
              </w:rPr>
              <w:tab/>
            </w:r>
            <w:r>
              <w:t>hereby solemnly affirm and declare</w:t>
            </w:r>
            <w:r>
              <w:rPr>
                <w:spacing w:val="6"/>
              </w:rPr>
              <w:t xml:space="preserve"> </w:t>
            </w:r>
            <w:r>
              <w:t>that</w:t>
            </w:r>
            <w:r>
              <w:rPr>
                <w:spacing w:val="2"/>
              </w:rPr>
              <w:t xml:space="preserve"> </w:t>
            </w:r>
            <w:r>
              <w:t>the</w:t>
            </w:r>
            <w:r>
              <w:rPr>
                <w:w w:val="102"/>
              </w:rPr>
              <w:t xml:space="preserve"> </w:t>
            </w:r>
            <w:r>
              <w:t xml:space="preserve">information given hereinabove is true and correct to the best of my knowledge and belief and nothing has been concealed </w:t>
            </w:r>
            <w:r>
              <w:rPr>
                <w:spacing w:val="12"/>
              </w:rPr>
              <w:t xml:space="preserve"> </w:t>
            </w:r>
            <w:r>
              <w:t>therefrom.</w:t>
            </w:r>
          </w:p>
          <w:p w:rsidR="00EA1FCB" w:rsidRDefault="00BF5CDA">
            <w:pPr>
              <w:pStyle w:val="TableParagraph"/>
              <w:tabs>
                <w:tab w:val="left" w:pos="1991"/>
              </w:tabs>
              <w:spacing w:before="155" w:line="511" w:lineRule="auto"/>
              <w:ind w:left="96" w:right="5667"/>
            </w:pPr>
            <w:r>
              <w:t xml:space="preserve">Signature of Authorised Signatory Name </w:t>
            </w:r>
            <w:r>
              <w:rPr>
                <w:spacing w:val="5"/>
              </w:rPr>
              <w:t xml:space="preserve"> </w:t>
            </w:r>
            <w:r>
              <w:rPr>
                <w:w w:val="102"/>
                <w:u w:val="single"/>
              </w:rPr>
              <w:t xml:space="preserve"> </w:t>
            </w:r>
            <w:r>
              <w:rPr>
                <w:u w:val="single"/>
              </w:rPr>
              <w:tab/>
            </w:r>
          </w:p>
          <w:p w:rsidR="00EA1FCB" w:rsidRDefault="00BF5CDA">
            <w:pPr>
              <w:pStyle w:val="TableParagraph"/>
              <w:spacing w:before="14" w:line="511" w:lineRule="auto"/>
              <w:ind w:left="96" w:right="6036"/>
            </w:pPr>
            <w:r>
              <w:t>Designation / Status ------- Date -</w:t>
            </w:r>
          </w:p>
        </w:tc>
      </w:tr>
    </w:tbl>
    <w:p w:rsidR="00EA1FCB" w:rsidRDefault="00EA1FCB">
      <w:pPr>
        <w:spacing w:line="511" w:lineRule="auto"/>
        <w:sectPr w:rsidR="00EA1FCB">
          <w:pgSz w:w="12240" w:h="15840"/>
          <w:pgMar w:top="1300" w:right="1480" w:bottom="1140" w:left="1660" w:header="0" w:footer="944" w:gutter="0"/>
          <w:cols w:space="720"/>
        </w:sectPr>
      </w:pPr>
    </w:p>
    <w:p w:rsidR="00EA1FCB" w:rsidRDefault="00BF5CDA">
      <w:pPr>
        <w:spacing w:before="57"/>
        <w:ind w:left="1344" w:right="1353"/>
        <w:jc w:val="center"/>
        <w:rPr>
          <w:b/>
        </w:rPr>
      </w:pPr>
      <w:r>
        <w:rPr>
          <w:b/>
        </w:rPr>
        <w:t>Form GST ASMT - 18</w:t>
      </w:r>
    </w:p>
    <w:p w:rsidR="00EA1FCB" w:rsidRDefault="00BF5CDA">
      <w:pPr>
        <w:spacing w:before="20"/>
        <w:ind w:left="1338" w:right="1353"/>
        <w:jc w:val="center"/>
        <w:rPr>
          <w:i/>
        </w:rPr>
      </w:pPr>
      <w:r>
        <w:rPr>
          <w:i/>
        </w:rPr>
        <w:t>[See rule 100(5)]</w:t>
      </w:r>
    </w:p>
    <w:p w:rsidR="00EA1FCB" w:rsidRDefault="00EA1FCB">
      <w:pPr>
        <w:pStyle w:val="BodyText"/>
        <w:spacing w:before="7"/>
        <w:rPr>
          <w:i/>
          <w:sz w:val="26"/>
        </w:rPr>
      </w:pPr>
    </w:p>
    <w:p w:rsidR="00EA1FCB" w:rsidRDefault="00BF5CDA">
      <w:pPr>
        <w:pStyle w:val="BodyText"/>
        <w:tabs>
          <w:tab w:val="left" w:pos="7595"/>
        </w:tabs>
        <w:ind w:left="151" w:right="446"/>
      </w:pPr>
      <w:r>
        <w:t>Reference</w:t>
      </w:r>
      <w:r>
        <w:rPr>
          <w:spacing w:val="10"/>
        </w:rPr>
        <w:t xml:space="preserve"> </w:t>
      </w:r>
      <w:r>
        <w:t>No.:</w:t>
      </w:r>
      <w:r>
        <w:tab/>
        <w:t>Date:</w:t>
      </w:r>
    </w:p>
    <w:p w:rsidR="00EA1FCB" w:rsidRDefault="00EA1FCB">
      <w:pPr>
        <w:pStyle w:val="BodyText"/>
        <w:spacing w:before="7"/>
        <w:rPr>
          <w:sz w:val="26"/>
        </w:rPr>
      </w:pPr>
    </w:p>
    <w:p w:rsidR="00EA1FCB" w:rsidRDefault="00BF5CDA">
      <w:pPr>
        <w:pStyle w:val="BodyText"/>
        <w:ind w:left="828" w:right="446"/>
      </w:pPr>
      <w:r>
        <w:t>GSTIN/ID</w:t>
      </w:r>
    </w:p>
    <w:p w:rsidR="00EA1FCB" w:rsidRDefault="00BF5CDA">
      <w:pPr>
        <w:pStyle w:val="BodyText"/>
        <w:spacing w:before="30" w:line="264" w:lineRule="auto"/>
        <w:ind w:left="828" w:right="6745"/>
      </w:pPr>
      <w:r>
        <w:t>Name Address</w:t>
      </w:r>
    </w:p>
    <w:p w:rsidR="00EA1FCB" w:rsidRDefault="00EA1FCB">
      <w:pPr>
        <w:pStyle w:val="BodyText"/>
        <w:spacing w:before="8"/>
        <w:rPr>
          <w:sz w:val="24"/>
        </w:rPr>
      </w:pPr>
    </w:p>
    <w:p w:rsidR="00EA1FCB" w:rsidRDefault="00BF5CDA">
      <w:pPr>
        <w:pStyle w:val="BodyText"/>
        <w:tabs>
          <w:tab w:val="left" w:pos="4212"/>
        </w:tabs>
        <w:ind w:left="1505" w:right="446"/>
      </w:pPr>
      <w:r>
        <w:t>ARN</w:t>
      </w:r>
      <w:r>
        <w:rPr>
          <w:spacing w:val="7"/>
        </w:rPr>
        <w:t xml:space="preserve"> </w:t>
      </w:r>
      <w:r>
        <w:t>-</w:t>
      </w:r>
      <w:r>
        <w:tab/>
        <w:t>Date</w:t>
      </w:r>
      <w:r>
        <w:rPr>
          <w:spacing w:val="13"/>
        </w:rPr>
        <w:t xml:space="preserve"> </w:t>
      </w:r>
      <w:r>
        <w:t>–</w:t>
      </w:r>
    </w:p>
    <w:p w:rsidR="00EA1FCB" w:rsidRDefault="00BF5CDA">
      <w:pPr>
        <w:pStyle w:val="Heading3"/>
        <w:spacing w:before="30"/>
        <w:ind w:left="2182" w:right="446"/>
        <w:jc w:val="left"/>
      </w:pPr>
      <w:r>
        <w:t>Acceptance or Rejection of application filed under section 64   (2)</w:t>
      </w:r>
    </w:p>
    <w:p w:rsidR="00EA1FCB" w:rsidRDefault="00EA1FCB">
      <w:pPr>
        <w:pStyle w:val="BodyText"/>
        <w:spacing w:before="7"/>
        <w:rPr>
          <w:b/>
        </w:rPr>
      </w:pPr>
    </w:p>
    <w:p w:rsidR="00EA1FCB" w:rsidRDefault="00BF5CDA">
      <w:pPr>
        <w:pStyle w:val="BodyText"/>
        <w:spacing w:line="266" w:lineRule="auto"/>
        <w:ind w:left="152" w:right="422"/>
      </w:pPr>
      <w:r>
        <w:t xml:space="preserve">The reply furnished by you vide application referred to above has been considered and found   to be in order and the assessment order no.  ---------- dated ----------- stands  </w:t>
      </w:r>
      <w:r>
        <w:rPr>
          <w:spacing w:val="40"/>
        </w:rPr>
        <w:t xml:space="preserve"> </w:t>
      </w:r>
      <w:r>
        <w:t>withdrawn.</w:t>
      </w:r>
    </w:p>
    <w:p w:rsidR="00EA1FCB" w:rsidRDefault="00BF5CDA">
      <w:pPr>
        <w:pStyle w:val="Heading3"/>
        <w:spacing w:before="6"/>
        <w:ind w:left="152" w:right="446"/>
        <w:jc w:val="left"/>
      </w:pPr>
      <w:r>
        <w:t>OR</w:t>
      </w:r>
    </w:p>
    <w:p w:rsidR="00EA1FCB" w:rsidRDefault="00BF5CDA">
      <w:pPr>
        <w:pStyle w:val="BodyText"/>
        <w:spacing w:before="20" w:line="266" w:lineRule="auto"/>
        <w:ind w:left="152" w:right="446"/>
      </w:pPr>
      <w:r>
        <w:t>The reply furnished by you vide application referred above has not been found to be in order  for the following</w:t>
      </w:r>
      <w:r>
        <w:rPr>
          <w:spacing w:val="52"/>
        </w:rPr>
        <w:t xml:space="preserve"> </w:t>
      </w:r>
      <w:r>
        <w:t>reasons:</w:t>
      </w:r>
    </w:p>
    <w:p w:rsidR="00EA1FCB" w:rsidRDefault="00EA1FCB">
      <w:pPr>
        <w:pStyle w:val="BodyText"/>
        <w:spacing w:before="3"/>
        <w:rPr>
          <w:sz w:val="24"/>
        </w:rPr>
      </w:pPr>
    </w:p>
    <w:p w:rsidR="00EA1FCB" w:rsidRDefault="00BF5CDA">
      <w:pPr>
        <w:pStyle w:val="BodyText"/>
        <w:ind w:left="1738" w:right="797"/>
        <w:jc w:val="center"/>
      </w:pPr>
      <w:r>
        <w:t>&lt;&lt;Text box&gt;&gt;</w:t>
      </w:r>
    </w:p>
    <w:p w:rsidR="00EA1FCB" w:rsidRDefault="00BF5CDA">
      <w:pPr>
        <w:pStyle w:val="BodyText"/>
        <w:spacing w:before="28"/>
        <w:ind w:left="152" w:right="446"/>
      </w:pPr>
      <w:r>
        <w:t>Therefore, the application filed by you for withdrawal of the order is hereby   rejected.</w:t>
      </w:r>
    </w:p>
    <w:p w:rsidR="00EA1FCB" w:rsidRDefault="00EA1FCB">
      <w:pPr>
        <w:pStyle w:val="BodyText"/>
        <w:spacing w:before="7"/>
        <w:rPr>
          <w:sz w:val="26"/>
        </w:rPr>
      </w:pPr>
    </w:p>
    <w:p w:rsidR="00EA1FCB" w:rsidRDefault="00BF5CDA">
      <w:pPr>
        <w:pStyle w:val="BodyText"/>
        <w:ind w:right="163"/>
        <w:jc w:val="right"/>
      </w:pPr>
      <w:r>
        <w:t>Signature</w:t>
      </w:r>
    </w:p>
    <w:p w:rsidR="00EA1FCB" w:rsidRDefault="00BF5CDA">
      <w:pPr>
        <w:pStyle w:val="BodyText"/>
        <w:spacing w:before="28" w:line="264" w:lineRule="auto"/>
        <w:ind w:left="7546" w:right="160" w:firstLine="553"/>
        <w:jc w:val="right"/>
      </w:pPr>
      <w:r>
        <w:t>Name Designation</w:t>
      </w:r>
    </w:p>
    <w:p w:rsidR="00EA1FCB" w:rsidRDefault="00EA1FCB">
      <w:pPr>
        <w:spacing w:line="264" w:lineRule="auto"/>
        <w:jc w:val="right"/>
        <w:sectPr w:rsidR="00EA1FCB">
          <w:pgSz w:w="12240" w:h="15840"/>
          <w:pgMar w:top="1300" w:right="1720" w:bottom="1140" w:left="1720" w:header="0" w:footer="944" w:gutter="0"/>
          <w:cols w:space="720"/>
        </w:sectPr>
      </w:pPr>
    </w:p>
    <w:p w:rsidR="00EA1FCB" w:rsidRDefault="00BF5CDA">
      <w:pPr>
        <w:pStyle w:val="Heading3"/>
        <w:spacing w:before="57"/>
        <w:ind w:left="1347" w:right="1353"/>
      </w:pPr>
      <w:r>
        <w:t>Form GST ADT - 01</w:t>
      </w:r>
    </w:p>
    <w:p w:rsidR="00EA1FCB" w:rsidRDefault="00EA1FCB">
      <w:pPr>
        <w:pStyle w:val="BodyText"/>
        <w:spacing w:before="5"/>
        <w:rPr>
          <w:b/>
        </w:rPr>
      </w:pPr>
    </w:p>
    <w:p w:rsidR="00EA1FCB" w:rsidRDefault="00BF5CDA">
      <w:pPr>
        <w:ind w:left="1338" w:right="1353"/>
        <w:jc w:val="center"/>
        <w:rPr>
          <w:i/>
        </w:rPr>
      </w:pPr>
      <w:r>
        <w:rPr>
          <w:i/>
        </w:rPr>
        <w:t>[See rule 101(2)]</w:t>
      </w:r>
    </w:p>
    <w:p w:rsidR="00EA1FCB" w:rsidRDefault="00EA1FCB">
      <w:pPr>
        <w:pStyle w:val="BodyText"/>
        <w:rPr>
          <w:i/>
        </w:rPr>
      </w:pPr>
    </w:p>
    <w:p w:rsidR="00EA1FCB" w:rsidRDefault="00EA1FCB">
      <w:pPr>
        <w:pStyle w:val="BodyText"/>
        <w:spacing w:before="7"/>
        <w:rPr>
          <w:i/>
          <w:sz w:val="23"/>
        </w:rPr>
      </w:pPr>
    </w:p>
    <w:p w:rsidR="00EA1FCB" w:rsidRDefault="00BF5CDA">
      <w:pPr>
        <w:pStyle w:val="BodyText"/>
        <w:tabs>
          <w:tab w:val="left" w:pos="6241"/>
        </w:tabs>
        <w:ind w:left="152"/>
        <w:jc w:val="both"/>
      </w:pPr>
      <w:r>
        <w:t>Reference</w:t>
      </w:r>
      <w:r>
        <w:rPr>
          <w:spacing w:val="10"/>
        </w:rPr>
        <w:t xml:space="preserve"> </w:t>
      </w:r>
      <w:r>
        <w:t>No.:</w:t>
      </w:r>
      <w:r>
        <w:tab/>
        <w:t>Date:</w:t>
      </w:r>
    </w:p>
    <w:p w:rsidR="00EA1FCB" w:rsidRDefault="00EA1FCB">
      <w:pPr>
        <w:pStyle w:val="BodyText"/>
        <w:rPr>
          <w:sz w:val="23"/>
        </w:rPr>
      </w:pPr>
    </w:p>
    <w:p w:rsidR="00EA1FCB" w:rsidRDefault="00BF5CDA">
      <w:pPr>
        <w:pStyle w:val="BodyText"/>
        <w:spacing w:before="1"/>
        <w:ind w:left="152"/>
        <w:jc w:val="both"/>
      </w:pPr>
      <w:r>
        <w:t>To,</w:t>
      </w:r>
    </w:p>
    <w:p w:rsidR="00EA1FCB" w:rsidRDefault="00BF5CDA">
      <w:pPr>
        <w:pStyle w:val="BodyText"/>
        <w:spacing w:before="6"/>
        <w:ind w:left="152"/>
        <w:jc w:val="both"/>
      </w:pPr>
      <w:r>
        <w:t>--------------------------</w:t>
      </w:r>
    </w:p>
    <w:p w:rsidR="00EA1FCB" w:rsidRDefault="00BF5CDA">
      <w:pPr>
        <w:pStyle w:val="BodyText"/>
        <w:spacing w:before="8" w:line="244" w:lineRule="auto"/>
        <w:ind w:left="152" w:right="4650"/>
      </w:pPr>
      <w:r>
        <w:t>GSTIN ……………………………………. Name ……………………………………… Address  ……………………………………</w:t>
      </w:r>
    </w:p>
    <w:p w:rsidR="00EA1FCB" w:rsidRDefault="00EA1FCB">
      <w:pPr>
        <w:pStyle w:val="BodyText"/>
        <w:spacing w:before="7"/>
      </w:pPr>
    </w:p>
    <w:p w:rsidR="00EA1FCB" w:rsidRDefault="00BF5CDA">
      <w:pPr>
        <w:pStyle w:val="BodyText"/>
        <w:ind w:left="152"/>
        <w:jc w:val="both"/>
      </w:pPr>
      <w:r>
        <w:t>Period  - F.Y.(s)  - ……………………………..</w:t>
      </w:r>
    </w:p>
    <w:p w:rsidR="00EA1FCB" w:rsidRDefault="00EA1FCB">
      <w:pPr>
        <w:pStyle w:val="BodyText"/>
        <w:spacing w:before="8"/>
        <w:rPr>
          <w:sz w:val="23"/>
        </w:rPr>
      </w:pPr>
    </w:p>
    <w:p w:rsidR="00EA1FCB" w:rsidRDefault="00BF5CDA">
      <w:pPr>
        <w:pStyle w:val="Heading3"/>
        <w:ind w:left="1339" w:right="1353"/>
      </w:pPr>
      <w:r>
        <w:t>Notice for conducting audit</w:t>
      </w:r>
    </w:p>
    <w:p w:rsidR="00EA1FCB" w:rsidRDefault="00EA1FCB">
      <w:pPr>
        <w:pStyle w:val="BodyText"/>
        <w:spacing w:before="5"/>
        <w:rPr>
          <w:b/>
        </w:rPr>
      </w:pPr>
    </w:p>
    <w:p w:rsidR="00EA1FCB" w:rsidRDefault="00BF5CDA">
      <w:pPr>
        <w:pStyle w:val="BodyText"/>
        <w:spacing w:line="247" w:lineRule="auto"/>
        <w:ind w:left="152" w:right="159"/>
        <w:jc w:val="both"/>
      </w:pPr>
      <w:r>
        <w:t xml:space="preserve">Whereas it has been decided to undertake audit of your books of account and records for the financial year(s) ……….. to ……….. in accordance with the provisions of section 65.  I propose to conduct the said audit at my office/at your place of business on  </w:t>
      </w:r>
      <w:r>
        <w:rPr>
          <w:spacing w:val="31"/>
        </w:rPr>
        <w:t xml:space="preserve"> </w:t>
      </w:r>
      <w:r>
        <w:t>-------.</w:t>
      </w:r>
    </w:p>
    <w:p w:rsidR="00EA1FCB" w:rsidRDefault="00EA1FCB">
      <w:pPr>
        <w:pStyle w:val="BodyText"/>
        <w:spacing w:before="5"/>
      </w:pPr>
    </w:p>
    <w:p w:rsidR="00EA1FCB" w:rsidRDefault="00BF5CDA">
      <w:pPr>
        <w:pStyle w:val="BodyText"/>
        <w:ind w:left="152"/>
        <w:jc w:val="both"/>
      </w:pPr>
      <w:r>
        <w:t>And whereas you are required  to:-</w:t>
      </w:r>
    </w:p>
    <w:p w:rsidR="00EA1FCB" w:rsidRDefault="00BF5CDA">
      <w:pPr>
        <w:pStyle w:val="ListParagraph"/>
        <w:numPr>
          <w:ilvl w:val="0"/>
          <w:numId w:val="24"/>
        </w:numPr>
        <w:tabs>
          <w:tab w:val="left" w:pos="430"/>
        </w:tabs>
        <w:spacing w:before="6" w:line="244" w:lineRule="auto"/>
        <w:ind w:right="159" w:firstLine="0"/>
        <w:jc w:val="both"/>
      </w:pPr>
      <w:r>
        <w:t xml:space="preserve">afford the undersigned the necessary facility to verify the books of account and records or other documents as may be required in this context, </w:t>
      </w:r>
      <w:r>
        <w:rPr>
          <w:spacing w:val="48"/>
        </w:rPr>
        <w:t xml:space="preserve"> </w:t>
      </w:r>
      <w:r>
        <w:t>and</w:t>
      </w:r>
    </w:p>
    <w:p w:rsidR="00EA1FCB" w:rsidRDefault="00BF5CDA">
      <w:pPr>
        <w:pStyle w:val="ListParagraph"/>
        <w:numPr>
          <w:ilvl w:val="0"/>
          <w:numId w:val="24"/>
        </w:numPr>
        <w:tabs>
          <w:tab w:val="left" w:pos="496"/>
        </w:tabs>
        <w:spacing w:before="1" w:line="244" w:lineRule="auto"/>
        <w:ind w:right="162" w:firstLine="0"/>
        <w:jc w:val="both"/>
      </w:pPr>
      <w:r>
        <w:t>furnish such information as  may be  required and render assistance for timely completion  of the</w:t>
      </w:r>
      <w:r>
        <w:rPr>
          <w:spacing w:val="21"/>
        </w:rPr>
        <w:t xml:space="preserve"> </w:t>
      </w:r>
      <w:r>
        <w:t>audit.</w:t>
      </w:r>
    </w:p>
    <w:p w:rsidR="00EA1FCB" w:rsidRDefault="00EA1FCB">
      <w:pPr>
        <w:pStyle w:val="BodyText"/>
        <w:spacing w:before="7"/>
      </w:pPr>
    </w:p>
    <w:p w:rsidR="00EA1FCB" w:rsidRDefault="00BF5CDA">
      <w:pPr>
        <w:pStyle w:val="BodyText"/>
        <w:ind w:left="151"/>
        <w:jc w:val="both"/>
      </w:pPr>
      <w:r>
        <w:t>You  are  hereby  directed  to  attend  in  person  or  through  an  authorised  representative    on</w:t>
      </w:r>
    </w:p>
    <w:p w:rsidR="00EA1FCB" w:rsidRDefault="00BF5CDA">
      <w:pPr>
        <w:pStyle w:val="BodyText"/>
        <w:spacing w:before="6" w:line="247" w:lineRule="auto"/>
        <w:ind w:left="151" w:right="162"/>
        <w:jc w:val="both"/>
      </w:pPr>
      <w:r>
        <w:t>………………….. (date) at……………………………(place) before the undersigned and to produce your books of account and records for the aforesaid financial year(s) as required for audit.</w:t>
      </w:r>
    </w:p>
    <w:p w:rsidR="00EA1FCB" w:rsidRDefault="00EA1FCB">
      <w:pPr>
        <w:pStyle w:val="BodyText"/>
        <w:spacing w:before="5"/>
      </w:pPr>
    </w:p>
    <w:p w:rsidR="00EA1FCB" w:rsidRDefault="00BF5CDA">
      <w:pPr>
        <w:pStyle w:val="BodyText"/>
        <w:spacing w:line="244" w:lineRule="auto"/>
        <w:ind w:left="151" w:right="161"/>
        <w:jc w:val="both"/>
      </w:pPr>
      <w:r>
        <w:t xml:space="preserve">In case of failure to comply with this notice, it would be presumed that you are not  in possession of such books of account and proceedings as deemed fit may be initiated as per     the provisions of the Act and the rules made thereunder against you without  making any  further correspondence in this </w:t>
      </w:r>
      <w:r>
        <w:rPr>
          <w:spacing w:val="14"/>
        </w:rPr>
        <w:t xml:space="preserve"> </w:t>
      </w:r>
      <w:r>
        <w:t>regard.</w:t>
      </w:r>
    </w:p>
    <w:p w:rsidR="00EA1FCB" w:rsidRDefault="00EA1FCB">
      <w:pPr>
        <w:pStyle w:val="BodyText"/>
      </w:pPr>
    </w:p>
    <w:p w:rsidR="00EA1FCB" w:rsidRDefault="00EA1FCB">
      <w:pPr>
        <w:pStyle w:val="BodyText"/>
        <w:spacing w:before="2"/>
        <w:rPr>
          <w:sz w:val="23"/>
        </w:rPr>
      </w:pPr>
    </w:p>
    <w:p w:rsidR="00EA1FCB" w:rsidRDefault="00BF5CDA">
      <w:pPr>
        <w:pStyle w:val="BodyText"/>
        <w:spacing w:line="247" w:lineRule="auto"/>
        <w:ind w:left="5566" w:right="1781" w:hanging="56"/>
      </w:pPr>
      <w:r>
        <w:t>Signature … Name</w:t>
      </w:r>
    </w:p>
    <w:p w:rsidR="00EA1FCB" w:rsidRDefault="00BF5CDA">
      <w:pPr>
        <w:pStyle w:val="BodyText"/>
        <w:spacing w:line="252" w:lineRule="exact"/>
        <w:ind w:left="5403"/>
      </w:pPr>
      <w:r>
        <w:t>Designation  ……………………….</w:t>
      </w:r>
    </w:p>
    <w:p w:rsidR="00EA1FCB" w:rsidRDefault="00EA1FCB">
      <w:pPr>
        <w:spacing w:line="252" w:lineRule="exact"/>
        <w:sectPr w:rsidR="00EA1FCB">
          <w:pgSz w:w="12240" w:h="15840"/>
          <w:pgMar w:top="1300" w:right="1720" w:bottom="1140" w:left="1720" w:header="0" w:footer="944" w:gutter="0"/>
          <w:cols w:space="720"/>
        </w:sectPr>
      </w:pPr>
    </w:p>
    <w:p w:rsidR="00EA1FCB" w:rsidRDefault="00BF5CDA">
      <w:pPr>
        <w:pStyle w:val="Heading3"/>
        <w:spacing w:before="57"/>
        <w:ind w:left="359" w:right="370"/>
      </w:pPr>
      <w:r>
        <w:t>Form GST ADT – 02</w:t>
      </w:r>
    </w:p>
    <w:p w:rsidR="00EA1FCB" w:rsidRDefault="00BF5CDA">
      <w:pPr>
        <w:spacing w:before="85"/>
        <w:ind w:left="355" w:right="370"/>
        <w:jc w:val="center"/>
        <w:rPr>
          <w:i/>
        </w:rPr>
      </w:pPr>
      <w:r>
        <w:rPr>
          <w:i/>
        </w:rPr>
        <w:t>[See rule 101(5)]</w:t>
      </w:r>
    </w:p>
    <w:p w:rsidR="00EA1FCB" w:rsidRDefault="00BF5CDA">
      <w:pPr>
        <w:pStyle w:val="BodyText"/>
        <w:tabs>
          <w:tab w:val="left" w:pos="5625"/>
        </w:tabs>
        <w:spacing w:before="71"/>
        <w:ind w:left="211" w:right="330"/>
      </w:pPr>
      <w:r>
        <w:t>Reference</w:t>
      </w:r>
      <w:r>
        <w:rPr>
          <w:spacing w:val="10"/>
        </w:rPr>
        <w:t xml:space="preserve"> </w:t>
      </w:r>
      <w:r>
        <w:t>No.:</w:t>
      </w:r>
      <w:r>
        <w:tab/>
        <w:t>Date:</w:t>
      </w:r>
    </w:p>
    <w:p w:rsidR="00EA1FCB" w:rsidRDefault="00EA1FCB">
      <w:pPr>
        <w:pStyle w:val="BodyText"/>
        <w:rPr>
          <w:sz w:val="23"/>
        </w:rPr>
      </w:pPr>
    </w:p>
    <w:p w:rsidR="00EA1FCB" w:rsidRDefault="00BF5CDA">
      <w:pPr>
        <w:pStyle w:val="BodyText"/>
        <w:spacing w:before="1"/>
        <w:ind w:left="211" w:right="330"/>
      </w:pPr>
      <w:r>
        <w:t>To,</w:t>
      </w:r>
    </w:p>
    <w:p w:rsidR="00EA1FCB" w:rsidRDefault="00BF5CDA">
      <w:pPr>
        <w:pStyle w:val="BodyText"/>
        <w:spacing w:before="6"/>
        <w:ind w:left="211" w:right="330"/>
      </w:pPr>
      <w:r>
        <w:t>--------------------------</w:t>
      </w:r>
    </w:p>
    <w:p w:rsidR="00EA1FCB" w:rsidRDefault="00BF5CDA">
      <w:pPr>
        <w:pStyle w:val="BodyText"/>
        <w:spacing w:before="6" w:line="244" w:lineRule="auto"/>
        <w:ind w:left="211" w:right="4750"/>
      </w:pPr>
      <w:r>
        <w:t>GSTIN ……………………………….. Name …………………………………… Address  ………………………………….</w:t>
      </w:r>
    </w:p>
    <w:p w:rsidR="00EA1FCB" w:rsidRDefault="00EA1FCB">
      <w:pPr>
        <w:pStyle w:val="BodyText"/>
        <w:spacing w:before="9"/>
      </w:pPr>
    </w:p>
    <w:p w:rsidR="00EA1FCB" w:rsidRDefault="00BF5CDA">
      <w:pPr>
        <w:pStyle w:val="BodyText"/>
        <w:tabs>
          <w:tab w:val="left" w:pos="2857"/>
        </w:tabs>
        <w:spacing w:before="1"/>
        <w:ind w:left="211" w:right="330"/>
      </w:pPr>
      <w:r>
        <w:t>Audit Report</w:t>
      </w:r>
      <w:r>
        <w:rPr>
          <w:spacing w:val="18"/>
        </w:rPr>
        <w:t xml:space="preserve"> </w:t>
      </w:r>
      <w:r>
        <w:t>No.</w:t>
      </w:r>
      <w:r>
        <w:rPr>
          <w:spacing w:val="10"/>
        </w:rPr>
        <w:t xml:space="preserve"> </w:t>
      </w:r>
      <w:r>
        <w:t>………..</w:t>
      </w:r>
      <w:r>
        <w:tab/>
        <w:t>dated</w:t>
      </w:r>
      <w:r>
        <w:rPr>
          <w:spacing w:val="20"/>
        </w:rPr>
        <w:t xml:space="preserve"> </w:t>
      </w:r>
      <w:r>
        <w:t>……..</w:t>
      </w:r>
    </w:p>
    <w:p w:rsidR="00EA1FCB" w:rsidRDefault="00EA1FCB">
      <w:pPr>
        <w:pStyle w:val="BodyText"/>
        <w:spacing w:before="8"/>
        <w:rPr>
          <w:sz w:val="23"/>
        </w:rPr>
      </w:pPr>
    </w:p>
    <w:p w:rsidR="00EA1FCB" w:rsidRDefault="00BF5CDA">
      <w:pPr>
        <w:pStyle w:val="Heading3"/>
        <w:ind w:left="362" w:right="370"/>
      </w:pPr>
      <w:r>
        <w:t>Audit Report under section  65(6)</w:t>
      </w:r>
    </w:p>
    <w:p w:rsidR="00EA1FCB" w:rsidRDefault="00EA1FCB">
      <w:pPr>
        <w:pStyle w:val="BodyText"/>
        <w:spacing w:before="5"/>
        <w:rPr>
          <w:b/>
        </w:rPr>
      </w:pPr>
    </w:p>
    <w:p w:rsidR="00EA1FCB" w:rsidRDefault="00BF5CDA">
      <w:pPr>
        <w:pStyle w:val="BodyText"/>
        <w:spacing w:line="244" w:lineRule="auto"/>
        <w:ind w:left="212" w:right="219"/>
        <w:jc w:val="both"/>
      </w:pPr>
      <w:r>
        <w:t>Your books of account and records for the F.Y.……………  has  been  examined  and  this Audit Report is prepared on the basis of information available / documents furnished by you and the findings are as</w:t>
      </w:r>
      <w:r>
        <w:rPr>
          <w:spacing w:val="53"/>
        </w:rPr>
        <w:t xml:space="preserve"> </w:t>
      </w:r>
      <w:r>
        <w:t>under:</w:t>
      </w:r>
    </w:p>
    <w:p w:rsidR="00EA1FCB" w:rsidRDefault="00EA1FCB">
      <w:pPr>
        <w:pStyle w:val="BodyText"/>
        <w:spacing w:before="2"/>
        <w:rPr>
          <w:sz w:val="2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5"/>
        <w:gridCol w:w="1756"/>
        <w:gridCol w:w="1739"/>
        <w:gridCol w:w="1724"/>
        <w:gridCol w:w="1724"/>
      </w:tblGrid>
      <w:tr w:rsidR="00EA1FCB">
        <w:trPr>
          <w:trHeight w:hRule="exact" w:val="528"/>
        </w:trPr>
        <w:tc>
          <w:tcPr>
            <w:tcW w:w="1745" w:type="dxa"/>
          </w:tcPr>
          <w:p w:rsidR="00EA1FCB" w:rsidRDefault="00BF5CDA">
            <w:pPr>
              <w:pStyle w:val="TableParagraph"/>
              <w:tabs>
                <w:tab w:val="left" w:pos="861"/>
              </w:tabs>
              <w:spacing w:line="244" w:lineRule="auto"/>
              <w:ind w:left="96" w:right="95"/>
            </w:pPr>
            <w:r>
              <w:t>Short</w:t>
            </w:r>
            <w:r>
              <w:tab/>
              <w:t>payment of</w:t>
            </w:r>
          </w:p>
        </w:tc>
        <w:tc>
          <w:tcPr>
            <w:tcW w:w="1756" w:type="dxa"/>
            <w:tcBorders>
              <w:right w:val="single" w:sz="3" w:space="0" w:color="000000"/>
            </w:tcBorders>
          </w:tcPr>
          <w:p w:rsidR="00EA1FCB" w:rsidRDefault="00BF5CDA">
            <w:pPr>
              <w:pStyle w:val="TableParagraph"/>
              <w:spacing w:before="125"/>
              <w:ind w:left="249"/>
            </w:pPr>
            <w:r>
              <w:t>Integrated tax</w:t>
            </w:r>
          </w:p>
        </w:tc>
        <w:tc>
          <w:tcPr>
            <w:tcW w:w="1739" w:type="dxa"/>
            <w:tcBorders>
              <w:left w:val="single" w:sz="3" w:space="0" w:color="000000"/>
            </w:tcBorders>
          </w:tcPr>
          <w:p w:rsidR="00EA1FCB" w:rsidRDefault="00BF5CDA">
            <w:pPr>
              <w:pStyle w:val="TableParagraph"/>
              <w:spacing w:before="125"/>
              <w:ind w:left="365"/>
            </w:pPr>
            <w:r>
              <w:t>Central tax</w:t>
            </w:r>
          </w:p>
        </w:tc>
        <w:tc>
          <w:tcPr>
            <w:tcW w:w="1724" w:type="dxa"/>
            <w:tcBorders>
              <w:right w:val="single" w:sz="3" w:space="0" w:color="000000"/>
            </w:tcBorders>
          </w:tcPr>
          <w:p w:rsidR="00EA1FCB" w:rsidRDefault="00BF5CDA">
            <w:pPr>
              <w:pStyle w:val="TableParagraph"/>
              <w:spacing w:before="125"/>
              <w:ind w:left="251"/>
            </w:pPr>
            <w:r>
              <w:t>State /UT tax</w:t>
            </w:r>
          </w:p>
        </w:tc>
        <w:tc>
          <w:tcPr>
            <w:tcW w:w="1724" w:type="dxa"/>
            <w:tcBorders>
              <w:left w:val="single" w:sz="3" w:space="0" w:color="000000"/>
            </w:tcBorders>
          </w:tcPr>
          <w:p w:rsidR="00EA1FCB" w:rsidRDefault="00BF5CDA">
            <w:pPr>
              <w:pStyle w:val="TableParagraph"/>
              <w:spacing w:before="125"/>
              <w:ind w:left="626" w:right="633"/>
              <w:jc w:val="center"/>
            </w:pPr>
            <w:r>
              <w:t>Cess</w:t>
            </w:r>
          </w:p>
        </w:tc>
      </w:tr>
      <w:tr w:rsidR="00EA1FCB">
        <w:trPr>
          <w:trHeight w:hRule="exact" w:val="268"/>
        </w:trPr>
        <w:tc>
          <w:tcPr>
            <w:tcW w:w="1745" w:type="dxa"/>
            <w:tcBorders>
              <w:bottom w:val="single" w:sz="3" w:space="0" w:color="000000"/>
            </w:tcBorders>
          </w:tcPr>
          <w:p w:rsidR="00EA1FCB" w:rsidRDefault="00BF5CDA">
            <w:pPr>
              <w:pStyle w:val="TableParagraph"/>
              <w:spacing w:line="247" w:lineRule="exact"/>
              <w:ind w:left="95" w:right="95"/>
            </w:pPr>
            <w:r>
              <w:t>Tax</w:t>
            </w:r>
          </w:p>
        </w:tc>
        <w:tc>
          <w:tcPr>
            <w:tcW w:w="1756" w:type="dxa"/>
            <w:tcBorders>
              <w:bottom w:val="single" w:sz="3" w:space="0" w:color="000000"/>
              <w:right w:val="single" w:sz="3" w:space="0" w:color="000000"/>
            </w:tcBorders>
          </w:tcPr>
          <w:p w:rsidR="00EA1FCB" w:rsidRDefault="00EA1FCB"/>
        </w:tc>
        <w:tc>
          <w:tcPr>
            <w:tcW w:w="1739" w:type="dxa"/>
            <w:tcBorders>
              <w:left w:val="single" w:sz="3" w:space="0" w:color="000000"/>
              <w:bottom w:val="single" w:sz="3" w:space="0" w:color="000000"/>
            </w:tcBorders>
          </w:tcPr>
          <w:p w:rsidR="00EA1FCB" w:rsidRDefault="00EA1FCB"/>
        </w:tc>
        <w:tc>
          <w:tcPr>
            <w:tcW w:w="1724" w:type="dxa"/>
            <w:tcBorders>
              <w:bottom w:val="single" w:sz="3" w:space="0" w:color="000000"/>
              <w:right w:val="single" w:sz="3" w:space="0" w:color="000000"/>
            </w:tcBorders>
          </w:tcPr>
          <w:p w:rsidR="00EA1FCB" w:rsidRDefault="00EA1FCB"/>
        </w:tc>
        <w:tc>
          <w:tcPr>
            <w:tcW w:w="1724" w:type="dxa"/>
            <w:tcBorders>
              <w:left w:val="single" w:sz="3" w:space="0" w:color="000000"/>
              <w:bottom w:val="single" w:sz="3" w:space="0" w:color="000000"/>
            </w:tcBorders>
          </w:tcPr>
          <w:p w:rsidR="00EA1FCB" w:rsidRDefault="00EA1FCB"/>
        </w:tc>
      </w:tr>
      <w:tr w:rsidR="00EA1FCB">
        <w:trPr>
          <w:trHeight w:hRule="exact" w:val="268"/>
        </w:trPr>
        <w:tc>
          <w:tcPr>
            <w:tcW w:w="1745" w:type="dxa"/>
            <w:tcBorders>
              <w:top w:val="single" w:sz="3" w:space="0" w:color="000000"/>
            </w:tcBorders>
          </w:tcPr>
          <w:p w:rsidR="00EA1FCB" w:rsidRDefault="00BF5CDA">
            <w:pPr>
              <w:pStyle w:val="TableParagraph"/>
              <w:spacing w:line="249" w:lineRule="exact"/>
              <w:ind w:left="95" w:right="95"/>
            </w:pPr>
            <w:r>
              <w:t>Interest</w:t>
            </w:r>
          </w:p>
        </w:tc>
        <w:tc>
          <w:tcPr>
            <w:tcW w:w="1756" w:type="dxa"/>
            <w:tcBorders>
              <w:top w:val="single" w:sz="3" w:space="0" w:color="000000"/>
              <w:right w:val="single" w:sz="3" w:space="0" w:color="000000"/>
            </w:tcBorders>
          </w:tcPr>
          <w:p w:rsidR="00EA1FCB" w:rsidRDefault="00EA1FCB"/>
        </w:tc>
        <w:tc>
          <w:tcPr>
            <w:tcW w:w="1739" w:type="dxa"/>
            <w:tcBorders>
              <w:top w:val="single" w:sz="3" w:space="0" w:color="000000"/>
              <w:left w:val="single" w:sz="3" w:space="0" w:color="000000"/>
            </w:tcBorders>
          </w:tcPr>
          <w:p w:rsidR="00EA1FCB" w:rsidRDefault="00EA1FCB"/>
        </w:tc>
        <w:tc>
          <w:tcPr>
            <w:tcW w:w="1724" w:type="dxa"/>
            <w:tcBorders>
              <w:top w:val="single" w:sz="3" w:space="0" w:color="000000"/>
              <w:right w:val="single" w:sz="3" w:space="0" w:color="000000"/>
            </w:tcBorders>
          </w:tcPr>
          <w:p w:rsidR="00EA1FCB" w:rsidRDefault="00EA1FCB"/>
        </w:tc>
        <w:tc>
          <w:tcPr>
            <w:tcW w:w="1724" w:type="dxa"/>
            <w:tcBorders>
              <w:top w:val="single" w:sz="3" w:space="0" w:color="000000"/>
              <w:left w:val="single" w:sz="3" w:space="0" w:color="000000"/>
            </w:tcBorders>
          </w:tcPr>
          <w:p w:rsidR="00EA1FCB" w:rsidRDefault="00EA1FCB"/>
        </w:tc>
      </w:tr>
      <w:tr w:rsidR="00EA1FCB">
        <w:trPr>
          <w:trHeight w:hRule="exact" w:val="530"/>
        </w:trPr>
        <w:tc>
          <w:tcPr>
            <w:tcW w:w="1745" w:type="dxa"/>
          </w:tcPr>
          <w:p w:rsidR="00EA1FCB" w:rsidRDefault="00BF5CDA">
            <w:pPr>
              <w:pStyle w:val="TableParagraph"/>
              <w:tabs>
                <w:tab w:val="left" w:pos="1172"/>
              </w:tabs>
              <w:spacing w:line="244" w:lineRule="auto"/>
              <w:ind w:left="95" w:right="94"/>
            </w:pPr>
            <w:r>
              <w:t>Any</w:t>
            </w:r>
            <w:r>
              <w:tab/>
              <w:t>other amount</w:t>
            </w:r>
          </w:p>
        </w:tc>
        <w:tc>
          <w:tcPr>
            <w:tcW w:w="1756" w:type="dxa"/>
            <w:tcBorders>
              <w:right w:val="single" w:sz="3" w:space="0" w:color="000000"/>
            </w:tcBorders>
          </w:tcPr>
          <w:p w:rsidR="00EA1FCB" w:rsidRDefault="00EA1FCB"/>
        </w:tc>
        <w:tc>
          <w:tcPr>
            <w:tcW w:w="1739" w:type="dxa"/>
            <w:tcBorders>
              <w:left w:val="single" w:sz="3" w:space="0" w:color="000000"/>
            </w:tcBorders>
          </w:tcPr>
          <w:p w:rsidR="00EA1FCB" w:rsidRDefault="00EA1FCB"/>
        </w:tc>
        <w:tc>
          <w:tcPr>
            <w:tcW w:w="1724" w:type="dxa"/>
            <w:tcBorders>
              <w:right w:val="single" w:sz="3" w:space="0" w:color="000000"/>
            </w:tcBorders>
          </w:tcPr>
          <w:p w:rsidR="00EA1FCB" w:rsidRDefault="00EA1FCB"/>
        </w:tc>
        <w:tc>
          <w:tcPr>
            <w:tcW w:w="1724" w:type="dxa"/>
            <w:tcBorders>
              <w:left w:val="single" w:sz="3" w:space="0" w:color="000000"/>
            </w:tcBorders>
          </w:tcPr>
          <w:p w:rsidR="00EA1FCB" w:rsidRDefault="00EA1FCB"/>
        </w:tc>
      </w:tr>
    </w:tbl>
    <w:p w:rsidR="00EA1FCB" w:rsidRDefault="00EA1FCB">
      <w:pPr>
        <w:pStyle w:val="BodyText"/>
        <w:spacing w:before="6"/>
        <w:rPr>
          <w:sz w:val="15"/>
        </w:rPr>
      </w:pPr>
    </w:p>
    <w:p w:rsidR="00EA1FCB" w:rsidRDefault="00BF5CDA">
      <w:pPr>
        <w:spacing w:before="77"/>
        <w:ind w:left="211"/>
        <w:jc w:val="both"/>
        <w:rPr>
          <w:i/>
        </w:rPr>
      </w:pPr>
      <w:r>
        <w:rPr>
          <w:i/>
        </w:rPr>
        <w:t>[Upload pdf file containing audit  observation]</w:t>
      </w:r>
    </w:p>
    <w:p w:rsidR="00EA1FCB" w:rsidRDefault="00EA1FCB">
      <w:pPr>
        <w:pStyle w:val="BodyText"/>
        <w:spacing w:before="6"/>
        <w:rPr>
          <w:i/>
          <w:sz w:val="30"/>
        </w:rPr>
      </w:pPr>
    </w:p>
    <w:p w:rsidR="00EA1FCB" w:rsidRDefault="00BF5CDA">
      <w:pPr>
        <w:pStyle w:val="BodyText"/>
        <w:spacing w:before="1" w:line="244" w:lineRule="auto"/>
        <w:ind w:left="212" w:right="222"/>
        <w:jc w:val="both"/>
      </w:pPr>
      <w:r>
        <w:t xml:space="preserve">You are directed to discharge your statutory liabilities in  this regard as per the provisions of  the Act and the rules made thereunder, failing which proceedings as deemed fit  may  be initiated against you under the provisions of the </w:t>
      </w:r>
      <w:r>
        <w:rPr>
          <w:spacing w:val="34"/>
        </w:rPr>
        <w:t xml:space="preserve"> </w:t>
      </w:r>
      <w:r>
        <w:t>Act.</w:t>
      </w:r>
    </w:p>
    <w:p w:rsidR="00EA1FCB" w:rsidRDefault="00EA1FCB">
      <w:pPr>
        <w:pStyle w:val="BodyText"/>
      </w:pPr>
    </w:p>
    <w:p w:rsidR="00EA1FCB" w:rsidRDefault="00EA1FCB">
      <w:pPr>
        <w:pStyle w:val="BodyText"/>
        <w:spacing w:before="2"/>
        <w:rPr>
          <w:sz w:val="23"/>
        </w:rPr>
      </w:pPr>
    </w:p>
    <w:p w:rsidR="00EA1FCB" w:rsidRDefault="00BF5CDA">
      <w:pPr>
        <w:pStyle w:val="BodyText"/>
        <w:spacing w:line="247" w:lineRule="auto"/>
        <w:ind w:left="5463" w:right="220"/>
        <w:jc w:val="both"/>
      </w:pPr>
      <w:r>
        <w:t>Signature …………………………. Name …………………………….. Designation  ……………………….</w:t>
      </w:r>
    </w:p>
    <w:p w:rsidR="00EA1FCB" w:rsidRDefault="00EA1FCB">
      <w:pPr>
        <w:spacing w:line="247" w:lineRule="auto"/>
        <w:jc w:val="both"/>
        <w:sectPr w:rsidR="00EA1FCB">
          <w:pgSz w:w="12240" w:h="15840"/>
          <w:pgMar w:top="1300" w:right="1660" w:bottom="1140" w:left="1660" w:header="0" w:footer="944" w:gutter="0"/>
          <w:cols w:space="720"/>
        </w:sectPr>
      </w:pPr>
    </w:p>
    <w:p w:rsidR="00EA1FCB" w:rsidRDefault="00BF5CDA">
      <w:pPr>
        <w:pStyle w:val="Heading3"/>
        <w:spacing w:before="57"/>
        <w:ind w:left="1347" w:right="1353"/>
      </w:pPr>
      <w:r>
        <w:t>Form GST ADT - 03</w:t>
      </w:r>
    </w:p>
    <w:p w:rsidR="00EA1FCB" w:rsidRDefault="00EA1FCB">
      <w:pPr>
        <w:pStyle w:val="BodyText"/>
        <w:spacing w:before="5"/>
        <w:rPr>
          <w:b/>
        </w:rPr>
      </w:pPr>
    </w:p>
    <w:p w:rsidR="00EA1FCB" w:rsidRDefault="00BF5CDA">
      <w:pPr>
        <w:ind w:left="1338" w:right="1353"/>
        <w:jc w:val="center"/>
        <w:rPr>
          <w:i/>
        </w:rPr>
      </w:pPr>
      <w:r>
        <w:rPr>
          <w:i/>
        </w:rPr>
        <w:t>[See rule 102(1)]</w:t>
      </w:r>
    </w:p>
    <w:p w:rsidR="00EA1FCB" w:rsidRDefault="00EA1FCB">
      <w:pPr>
        <w:pStyle w:val="BodyText"/>
        <w:rPr>
          <w:i/>
          <w:sz w:val="23"/>
        </w:rPr>
      </w:pPr>
    </w:p>
    <w:p w:rsidR="00EA1FCB" w:rsidRDefault="00BF5CDA">
      <w:pPr>
        <w:pStyle w:val="BodyText"/>
        <w:tabs>
          <w:tab w:val="left" w:pos="7159"/>
        </w:tabs>
        <w:spacing w:before="1"/>
        <w:ind w:left="152"/>
        <w:jc w:val="both"/>
      </w:pPr>
      <w:r>
        <w:t>Reference</w:t>
      </w:r>
      <w:r>
        <w:rPr>
          <w:spacing w:val="10"/>
        </w:rPr>
        <w:t xml:space="preserve"> </w:t>
      </w:r>
      <w:r>
        <w:t>No.:</w:t>
      </w:r>
      <w:r>
        <w:tab/>
        <w:t>Date:</w:t>
      </w:r>
    </w:p>
    <w:p w:rsidR="00EA1FCB" w:rsidRDefault="00EA1FCB">
      <w:pPr>
        <w:pStyle w:val="BodyText"/>
        <w:rPr>
          <w:sz w:val="23"/>
        </w:rPr>
      </w:pPr>
    </w:p>
    <w:p w:rsidR="00EA1FCB" w:rsidRDefault="00BF5CDA">
      <w:pPr>
        <w:pStyle w:val="BodyText"/>
        <w:spacing w:before="1"/>
        <w:ind w:left="152"/>
        <w:jc w:val="both"/>
      </w:pPr>
      <w:r>
        <w:t>To,</w:t>
      </w:r>
    </w:p>
    <w:p w:rsidR="00EA1FCB" w:rsidRDefault="00BF5CDA">
      <w:pPr>
        <w:pStyle w:val="BodyText"/>
        <w:spacing w:before="6"/>
        <w:ind w:left="152"/>
        <w:jc w:val="both"/>
      </w:pPr>
      <w:r>
        <w:t>----------------------------------------------------</w:t>
      </w:r>
    </w:p>
    <w:p w:rsidR="00EA1FCB" w:rsidRDefault="00BF5CDA">
      <w:pPr>
        <w:pStyle w:val="BodyText"/>
        <w:spacing w:before="6" w:line="247" w:lineRule="auto"/>
        <w:ind w:left="152" w:right="4667"/>
        <w:jc w:val="both"/>
      </w:pPr>
      <w:r>
        <w:t>GSTIN ……………………………………. Name ……………………………………… Address  ……………………………………</w:t>
      </w:r>
    </w:p>
    <w:p w:rsidR="00EA1FCB" w:rsidRDefault="00EA1FCB">
      <w:pPr>
        <w:pStyle w:val="BodyText"/>
        <w:spacing w:before="5"/>
      </w:pPr>
    </w:p>
    <w:p w:rsidR="00EA1FCB" w:rsidRDefault="00BF5CDA">
      <w:pPr>
        <w:pStyle w:val="BodyText"/>
        <w:ind w:left="152"/>
        <w:jc w:val="both"/>
      </w:pPr>
      <w:r>
        <w:t>Tax period - F.Y.(s) -  ……………………………..</w:t>
      </w:r>
    </w:p>
    <w:p w:rsidR="00EA1FCB" w:rsidRDefault="00EA1FCB">
      <w:pPr>
        <w:pStyle w:val="BodyText"/>
        <w:spacing w:before="8"/>
        <w:rPr>
          <w:sz w:val="23"/>
        </w:rPr>
      </w:pPr>
    </w:p>
    <w:p w:rsidR="00EA1FCB" w:rsidRDefault="00BF5CDA">
      <w:pPr>
        <w:pStyle w:val="Heading3"/>
        <w:ind w:left="295" w:right="306"/>
      </w:pPr>
      <w:r>
        <w:t>Communication to the registered person for conduct of special audit under    section 66</w:t>
      </w:r>
    </w:p>
    <w:p w:rsidR="00EA1FCB" w:rsidRDefault="00EA1FCB">
      <w:pPr>
        <w:pStyle w:val="BodyText"/>
        <w:spacing w:before="5"/>
        <w:rPr>
          <w:b/>
        </w:rPr>
      </w:pPr>
    </w:p>
    <w:p w:rsidR="00EA1FCB" w:rsidRDefault="00BF5CDA">
      <w:pPr>
        <w:pStyle w:val="BodyText"/>
        <w:ind w:left="152"/>
        <w:jc w:val="both"/>
      </w:pPr>
      <w:r>
        <w:t>Whereas the proceedings of scrutiny of return /enquiry/investigation/…….. are going    on;</w:t>
      </w:r>
    </w:p>
    <w:p w:rsidR="00EA1FCB" w:rsidRDefault="00EA1FCB">
      <w:pPr>
        <w:pStyle w:val="BodyText"/>
        <w:rPr>
          <w:sz w:val="23"/>
        </w:rPr>
      </w:pPr>
    </w:p>
    <w:p w:rsidR="00EA1FCB" w:rsidRDefault="00BF5CDA">
      <w:pPr>
        <w:pStyle w:val="BodyText"/>
        <w:spacing w:before="1" w:line="247" w:lineRule="auto"/>
        <w:ind w:left="152" w:right="159"/>
        <w:jc w:val="both"/>
      </w:pPr>
      <w:r>
        <w:t xml:space="preserve">And whereas it is felt necessary to get your books of account and  records examined and  audited by ………………………………(name), chartered accountant / cost accountant nominated by the </w:t>
      </w:r>
      <w:r>
        <w:rPr>
          <w:spacing w:val="7"/>
        </w:rPr>
        <w:t xml:space="preserve"> </w:t>
      </w:r>
      <w:r>
        <w:t>Commissioner;</w:t>
      </w:r>
    </w:p>
    <w:p w:rsidR="00EA1FCB" w:rsidRDefault="00EA1FCB">
      <w:pPr>
        <w:pStyle w:val="BodyText"/>
        <w:spacing w:before="5"/>
      </w:pPr>
    </w:p>
    <w:p w:rsidR="00EA1FCB" w:rsidRDefault="00BF5CDA">
      <w:pPr>
        <w:pStyle w:val="BodyText"/>
        <w:spacing w:line="244" w:lineRule="auto"/>
        <w:ind w:left="152" w:right="446"/>
      </w:pPr>
      <w:r>
        <w:t xml:space="preserve">You are hereby directed to get your books of account and records audited by  the  said  chartered accountant / cost </w:t>
      </w:r>
      <w:r>
        <w:rPr>
          <w:spacing w:val="13"/>
        </w:rPr>
        <w:t xml:space="preserve"> </w:t>
      </w:r>
      <w:r>
        <w:t>accountant.</w:t>
      </w:r>
    </w:p>
    <w:p w:rsidR="00EA1FCB" w:rsidRDefault="00EA1FCB">
      <w:pPr>
        <w:pStyle w:val="BodyText"/>
      </w:pPr>
    </w:p>
    <w:p w:rsidR="00EA1FCB" w:rsidRDefault="00EA1FCB">
      <w:pPr>
        <w:pStyle w:val="BodyText"/>
      </w:pPr>
    </w:p>
    <w:p w:rsidR="00EA1FCB" w:rsidRDefault="00EA1FCB">
      <w:pPr>
        <w:pStyle w:val="BodyText"/>
      </w:pPr>
    </w:p>
    <w:p w:rsidR="00EA1FCB" w:rsidRDefault="00EA1FCB">
      <w:pPr>
        <w:pStyle w:val="BodyText"/>
      </w:pPr>
    </w:p>
    <w:p w:rsidR="00EA1FCB" w:rsidRDefault="00EA1FCB">
      <w:pPr>
        <w:pStyle w:val="BodyText"/>
        <w:rPr>
          <w:sz w:val="25"/>
        </w:rPr>
      </w:pPr>
    </w:p>
    <w:p w:rsidR="00EA1FCB" w:rsidRDefault="00BF5CDA">
      <w:pPr>
        <w:pStyle w:val="BodyText"/>
        <w:spacing w:line="244" w:lineRule="auto"/>
        <w:ind w:left="5403" w:right="159" w:firstLine="847"/>
        <w:jc w:val="right"/>
      </w:pPr>
      <w:r>
        <w:t>Signature</w:t>
      </w:r>
      <w:r>
        <w:rPr>
          <w:spacing w:val="51"/>
        </w:rPr>
        <w:t xml:space="preserve"> </w:t>
      </w:r>
      <w:r>
        <w:t>………………..</w:t>
      </w:r>
      <w:r>
        <w:rPr>
          <w:w w:val="102"/>
        </w:rPr>
        <w:t xml:space="preserve"> </w:t>
      </w:r>
      <w:r>
        <w:t>Name ……………………………</w:t>
      </w:r>
      <w:r>
        <w:rPr>
          <w:w w:val="102"/>
        </w:rPr>
        <w:t xml:space="preserve"> </w:t>
      </w:r>
      <w:r>
        <w:t>Designation  ……………………….</w:t>
      </w:r>
    </w:p>
    <w:p w:rsidR="00EA1FCB" w:rsidRDefault="00EA1FCB">
      <w:pPr>
        <w:spacing w:line="244" w:lineRule="auto"/>
        <w:jc w:val="right"/>
        <w:sectPr w:rsidR="00EA1FCB">
          <w:pgSz w:w="12240" w:h="15840"/>
          <w:pgMar w:top="1300" w:right="1720" w:bottom="1140" w:left="1720" w:header="0" w:footer="944" w:gutter="0"/>
          <w:cols w:space="720"/>
        </w:sectPr>
      </w:pPr>
    </w:p>
    <w:p w:rsidR="00EA1FCB" w:rsidRDefault="00BF5CDA">
      <w:pPr>
        <w:pStyle w:val="Heading3"/>
        <w:spacing w:before="57" w:line="252" w:lineRule="exact"/>
        <w:ind w:left="359" w:right="370"/>
      </w:pPr>
      <w:r>
        <w:t>Form GST ADT – 04</w:t>
      </w:r>
    </w:p>
    <w:p w:rsidR="00EA1FCB" w:rsidRDefault="00BF5CDA">
      <w:pPr>
        <w:spacing w:line="252" w:lineRule="exact"/>
        <w:ind w:left="355" w:right="370"/>
        <w:jc w:val="center"/>
        <w:rPr>
          <w:i/>
        </w:rPr>
      </w:pPr>
      <w:r>
        <w:rPr>
          <w:i/>
        </w:rPr>
        <w:t>[See rule 102(2)]</w:t>
      </w:r>
    </w:p>
    <w:p w:rsidR="00EA1FCB" w:rsidRDefault="00BF5CDA">
      <w:pPr>
        <w:pStyle w:val="BodyText"/>
        <w:tabs>
          <w:tab w:val="left" w:pos="6301"/>
        </w:tabs>
        <w:spacing w:before="179"/>
        <w:ind w:left="211" w:right="330"/>
      </w:pPr>
      <w:r>
        <w:t>Reference</w:t>
      </w:r>
      <w:r>
        <w:rPr>
          <w:spacing w:val="10"/>
        </w:rPr>
        <w:t xml:space="preserve"> </w:t>
      </w:r>
      <w:r>
        <w:t>No.:</w:t>
      </w:r>
      <w:r>
        <w:tab/>
        <w:t>Date:</w:t>
      </w:r>
    </w:p>
    <w:p w:rsidR="00EA1FCB" w:rsidRDefault="00EA1FCB">
      <w:pPr>
        <w:pStyle w:val="BodyText"/>
        <w:rPr>
          <w:sz w:val="23"/>
        </w:rPr>
      </w:pPr>
    </w:p>
    <w:p w:rsidR="00EA1FCB" w:rsidRDefault="00BF5CDA">
      <w:pPr>
        <w:pStyle w:val="BodyText"/>
        <w:spacing w:before="1"/>
        <w:ind w:left="211" w:right="330"/>
      </w:pPr>
      <w:r>
        <w:t>To,</w:t>
      </w:r>
    </w:p>
    <w:p w:rsidR="00EA1FCB" w:rsidRDefault="00BF5CDA">
      <w:pPr>
        <w:pStyle w:val="BodyText"/>
        <w:spacing w:before="8"/>
        <w:ind w:left="211" w:right="330"/>
      </w:pPr>
      <w:r>
        <w:t>------------------------------------------------</w:t>
      </w:r>
    </w:p>
    <w:p w:rsidR="00EA1FCB" w:rsidRDefault="00BF5CDA">
      <w:pPr>
        <w:pStyle w:val="BodyText"/>
        <w:spacing w:before="6" w:line="244" w:lineRule="auto"/>
        <w:ind w:left="211" w:right="4750"/>
      </w:pPr>
      <w:r>
        <w:t>GSTIN ……………………………….. Name …………………………………… Address  ………………………………….</w:t>
      </w:r>
    </w:p>
    <w:p w:rsidR="00EA1FCB" w:rsidRDefault="00EA1FCB">
      <w:pPr>
        <w:pStyle w:val="BodyText"/>
        <w:spacing w:before="3"/>
        <w:rPr>
          <w:sz w:val="23"/>
        </w:rPr>
      </w:pPr>
    </w:p>
    <w:p w:rsidR="00EA1FCB" w:rsidRDefault="00BF5CDA">
      <w:pPr>
        <w:pStyle w:val="Heading3"/>
        <w:ind w:left="353" w:right="370"/>
      </w:pPr>
      <w:r>
        <w:t>Information of Findings upon Special  Audit</w:t>
      </w:r>
    </w:p>
    <w:p w:rsidR="00EA1FCB" w:rsidRDefault="00EA1FCB">
      <w:pPr>
        <w:pStyle w:val="BodyText"/>
        <w:spacing w:before="5"/>
        <w:rPr>
          <w:b/>
        </w:rPr>
      </w:pPr>
    </w:p>
    <w:p w:rsidR="00EA1FCB" w:rsidRDefault="00BF5CDA">
      <w:pPr>
        <w:pStyle w:val="BodyText"/>
        <w:ind w:left="211" w:right="330"/>
      </w:pPr>
      <w:r>
        <w:t>Your books of account and records for the F.Y.…………… has been examined by ------------</w:t>
      </w:r>
    </w:p>
    <w:p w:rsidR="00EA1FCB" w:rsidRDefault="00BF5CDA">
      <w:pPr>
        <w:pStyle w:val="BodyText"/>
        <w:spacing w:before="6" w:line="247" w:lineRule="auto"/>
        <w:ind w:left="212" w:right="220"/>
        <w:jc w:val="both"/>
      </w:pPr>
      <w:r>
        <w:t>--- (chartered accountant/cost accountant) and this Audit Report is prepared on the basis of information available / documents furnished by you and the findings/discrepancies  are  as under:</w:t>
      </w:r>
    </w:p>
    <w:p w:rsidR="00EA1FCB" w:rsidRDefault="00EA1FCB">
      <w:pPr>
        <w:pStyle w:val="BodyText"/>
        <w:spacing w:before="6"/>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5"/>
        <w:gridCol w:w="1756"/>
        <w:gridCol w:w="1739"/>
        <w:gridCol w:w="1724"/>
        <w:gridCol w:w="1724"/>
      </w:tblGrid>
      <w:tr w:rsidR="00EA1FCB">
        <w:trPr>
          <w:trHeight w:hRule="exact" w:val="530"/>
        </w:trPr>
        <w:tc>
          <w:tcPr>
            <w:tcW w:w="1745" w:type="dxa"/>
          </w:tcPr>
          <w:p w:rsidR="00EA1FCB" w:rsidRDefault="00BF5CDA">
            <w:pPr>
              <w:pStyle w:val="TableParagraph"/>
              <w:tabs>
                <w:tab w:val="left" w:pos="861"/>
              </w:tabs>
              <w:spacing w:line="244" w:lineRule="auto"/>
              <w:ind w:left="96" w:right="95"/>
            </w:pPr>
            <w:r>
              <w:t>Short</w:t>
            </w:r>
            <w:r>
              <w:tab/>
              <w:t>payment of</w:t>
            </w:r>
          </w:p>
        </w:tc>
        <w:tc>
          <w:tcPr>
            <w:tcW w:w="1756" w:type="dxa"/>
            <w:tcBorders>
              <w:right w:val="single" w:sz="3" w:space="0" w:color="000000"/>
            </w:tcBorders>
          </w:tcPr>
          <w:p w:rsidR="00EA1FCB" w:rsidRDefault="00BF5CDA">
            <w:pPr>
              <w:pStyle w:val="TableParagraph"/>
              <w:spacing w:before="125"/>
              <w:ind w:left="249"/>
            </w:pPr>
            <w:r>
              <w:t>Integrated tax</w:t>
            </w:r>
          </w:p>
        </w:tc>
        <w:tc>
          <w:tcPr>
            <w:tcW w:w="1739" w:type="dxa"/>
            <w:tcBorders>
              <w:left w:val="single" w:sz="3" w:space="0" w:color="000000"/>
            </w:tcBorders>
          </w:tcPr>
          <w:p w:rsidR="00EA1FCB" w:rsidRDefault="00BF5CDA">
            <w:pPr>
              <w:pStyle w:val="TableParagraph"/>
              <w:spacing w:before="125"/>
              <w:ind w:left="365"/>
            </w:pPr>
            <w:r>
              <w:t>Central tax</w:t>
            </w:r>
          </w:p>
        </w:tc>
        <w:tc>
          <w:tcPr>
            <w:tcW w:w="1724" w:type="dxa"/>
            <w:tcBorders>
              <w:right w:val="single" w:sz="3" w:space="0" w:color="000000"/>
            </w:tcBorders>
          </w:tcPr>
          <w:p w:rsidR="00EA1FCB" w:rsidRDefault="00BF5CDA">
            <w:pPr>
              <w:pStyle w:val="TableParagraph"/>
              <w:spacing w:before="125"/>
              <w:ind w:left="251"/>
            </w:pPr>
            <w:r>
              <w:t>State /UT tax</w:t>
            </w:r>
          </w:p>
        </w:tc>
        <w:tc>
          <w:tcPr>
            <w:tcW w:w="1724" w:type="dxa"/>
            <w:tcBorders>
              <w:left w:val="single" w:sz="3" w:space="0" w:color="000000"/>
            </w:tcBorders>
          </w:tcPr>
          <w:p w:rsidR="00EA1FCB" w:rsidRDefault="00BF5CDA">
            <w:pPr>
              <w:pStyle w:val="TableParagraph"/>
              <w:spacing w:before="125"/>
              <w:ind w:left="626" w:right="633"/>
              <w:jc w:val="center"/>
            </w:pPr>
            <w:r>
              <w:t>Cess</w:t>
            </w:r>
          </w:p>
        </w:tc>
      </w:tr>
      <w:tr w:rsidR="00EA1FCB">
        <w:trPr>
          <w:trHeight w:hRule="exact" w:val="269"/>
        </w:trPr>
        <w:tc>
          <w:tcPr>
            <w:tcW w:w="1745" w:type="dxa"/>
          </w:tcPr>
          <w:p w:rsidR="00EA1FCB" w:rsidRDefault="00BF5CDA">
            <w:pPr>
              <w:pStyle w:val="TableParagraph"/>
              <w:spacing w:line="247" w:lineRule="exact"/>
              <w:ind w:left="95" w:right="95"/>
            </w:pPr>
            <w:r>
              <w:t>Tax</w:t>
            </w:r>
          </w:p>
        </w:tc>
        <w:tc>
          <w:tcPr>
            <w:tcW w:w="1756" w:type="dxa"/>
            <w:tcBorders>
              <w:right w:val="single" w:sz="3" w:space="0" w:color="000000"/>
            </w:tcBorders>
          </w:tcPr>
          <w:p w:rsidR="00EA1FCB" w:rsidRDefault="00EA1FCB"/>
        </w:tc>
        <w:tc>
          <w:tcPr>
            <w:tcW w:w="1739" w:type="dxa"/>
            <w:tcBorders>
              <w:left w:val="single" w:sz="3" w:space="0" w:color="000000"/>
            </w:tcBorders>
          </w:tcPr>
          <w:p w:rsidR="00EA1FCB" w:rsidRDefault="00EA1FCB"/>
        </w:tc>
        <w:tc>
          <w:tcPr>
            <w:tcW w:w="1724" w:type="dxa"/>
            <w:tcBorders>
              <w:right w:val="single" w:sz="3" w:space="0" w:color="000000"/>
            </w:tcBorders>
          </w:tcPr>
          <w:p w:rsidR="00EA1FCB" w:rsidRDefault="00EA1FCB"/>
        </w:tc>
        <w:tc>
          <w:tcPr>
            <w:tcW w:w="1724" w:type="dxa"/>
            <w:tcBorders>
              <w:left w:val="single" w:sz="3" w:space="0" w:color="000000"/>
            </w:tcBorders>
          </w:tcPr>
          <w:p w:rsidR="00EA1FCB" w:rsidRDefault="00EA1FCB"/>
        </w:tc>
      </w:tr>
      <w:tr w:rsidR="00EA1FCB">
        <w:trPr>
          <w:trHeight w:hRule="exact" w:val="269"/>
        </w:trPr>
        <w:tc>
          <w:tcPr>
            <w:tcW w:w="1745" w:type="dxa"/>
          </w:tcPr>
          <w:p w:rsidR="00EA1FCB" w:rsidRDefault="00BF5CDA">
            <w:pPr>
              <w:pStyle w:val="TableParagraph"/>
              <w:spacing w:line="247" w:lineRule="exact"/>
              <w:ind w:left="95" w:right="95"/>
            </w:pPr>
            <w:r>
              <w:t>Interest</w:t>
            </w:r>
          </w:p>
        </w:tc>
        <w:tc>
          <w:tcPr>
            <w:tcW w:w="1756" w:type="dxa"/>
            <w:tcBorders>
              <w:right w:val="single" w:sz="3" w:space="0" w:color="000000"/>
            </w:tcBorders>
          </w:tcPr>
          <w:p w:rsidR="00EA1FCB" w:rsidRDefault="00EA1FCB"/>
        </w:tc>
        <w:tc>
          <w:tcPr>
            <w:tcW w:w="1739" w:type="dxa"/>
            <w:tcBorders>
              <w:left w:val="single" w:sz="3" w:space="0" w:color="000000"/>
            </w:tcBorders>
          </w:tcPr>
          <w:p w:rsidR="00EA1FCB" w:rsidRDefault="00EA1FCB"/>
        </w:tc>
        <w:tc>
          <w:tcPr>
            <w:tcW w:w="1724" w:type="dxa"/>
            <w:tcBorders>
              <w:right w:val="single" w:sz="3" w:space="0" w:color="000000"/>
            </w:tcBorders>
          </w:tcPr>
          <w:p w:rsidR="00EA1FCB" w:rsidRDefault="00EA1FCB"/>
        </w:tc>
        <w:tc>
          <w:tcPr>
            <w:tcW w:w="1724" w:type="dxa"/>
            <w:tcBorders>
              <w:left w:val="single" w:sz="3" w:space="0" w:color="000000"/>
            </w:tcBorders>
          </w:tcPr>
          <w:p w:rsidR="00EA1FCB" w:rsidRDefault="00EA1FCB"/>
        </w:tc>
      </w:tr>
      <w:tr w:rsidR="00EA1FCB">
        <w:trPr>
          <w:trHeight w:hRule="exact" w:val="528"/>
        </w:trPr>
        <w:tc>
          <w:tcPr>
            <w:tcW w:w="1745" w:type="dxa"/>
          </w:tcPr>
          <w:p w:rsidR="00EA1FCB" w:rsidRDefault="00BF5CDA">
            <w:pPr>
              <w:pStyle w:val="TableParagraph"/>
              <w:tabs>
                <w:tab w:val="left" w:pos="1172"/>
              </w:tabs>
              <w:spacing w:line="244" w:lineRule="auto"/>
              <w:ind w:left="95" w:right="94"/>
            </w:pPr>
            <w:r>
              <w:t>Any</w:t>
            </w:r>
            <w:r>
              <w:tab/>
              <w:t>other amount</w:t>
            </w:r>
          </w:p>
        </w:tc>
        <w:tc>
          <w:tcPr>
            <w:tcW w:w="1756" w:type="dxa"/>
            <w:tcBorders>
              <w:right w:val="single" w:sz="3" w:space="0" w:color="000000"/>
            </w:tcBorders>
          </w:tcPr>
          <w:p w:rsidR="00EA1FCB" w:rsidRDefault="00EA1FCB"/>
        </w:tc>
        <w:tc>
          <w:tcPr>
            <w:tcW w:w="1739" w:type="dxa"/>
            <w:tcBorders>
              <w:left w:val="single" w:sz="3" w:space="0" w:color="000000"/>
            </w:tcBorders>
          </w:tcPr>
          <w:p w:rsidR="00EA1FCB" w:rsidRDefault="00EA1FCB"/>
        </w:tc>
        <w:tc>
          <w:tcPr>
            <w:tcW w:w="1724" w:type="dxa"/>
            <w:tcBorders>
              <w:right w:val="single" w:sz="3" w:space="0" w:color="000000"/>
            </w:tcBorders>
          </w:tcPr>
          <w:p w:rsidR="00EA1FCB" w:rsidRDefault="00EA1FCB"/>
        </w:tc>
        <w:tc>
          <w:tcPr>
            <w:tcW w:w="1724" w:type="dxa"/>
            <w:tcBorders>
              <w:left w:val="single" w:sz="3" w:space="0" w:color="000000"/>
            </w:tcBorders>
          </w:tcPr>
          <w:p w:rsidR="00EA1FCB" w:rsidRDefault="00EA1FCB"/>
        </w:tc>
      </w:tr>
    </w:tbl>
    <w:p w:rsidR="00EA1FCB" w:rsidRDefault="00EA1FCB">
      <w:pPr>
        <w:pStyle w:val="BodyText"/>
        <w:spacing w:before="4"/>
        <w:rPr>
          <w:sz w:val="15"/>
        </w:rPr>
      </w:pPr>
    </w:p>
    <w:p w:rsidR="00EA1FCB" w:rsidRDefault="00BF5CDA">
      <w:pPr>
        <w:spacing w:before="76"/>
        <w:ind w:left="211"/>
        <w:jc w:val="both"/>
        <w:rPr>
          <w:i/>
        </w:rPr>
      </w:pPr>
      <w:r>
        <w:rPr>
          <w:i/>
        </w:rPr>
        <w:t>[Upload pdf file containing audit  observation]</w:t>
      </w:r>
    </w:p>
    <w:p w:rsidR="00EA1FCB" w:rsidRDefault="00EA1FCB">
      <w:pPr>
        <w:pStyle w:val="BodyText"/>
        <w:spacing w:before="9"/>
        <w:rPr>
          <w:i/>
          <w:sz w:val="30"/>
        </w:rPr>
      </w:pPr>
    </w:p>
    <w:p w:rsidR="00EA1FCB" w:rsidRDefault="00BF5CDA">
      <w:pPr>
        <w:pStyle w:val="BodyText"/>
        <w:spacing w:line="244" w:lineRule="auto"/>
        <w:ind w:left="212" w:right="222"/>
        <w:jc w:val="both"/>
      </w:pPr>
      <w:r>
        <w:t xml:space="preserve">You are directed to discharge your statutory liabilities in  this regard as per the provisions of  the Act and the rules made thereunder, failing which proceedings as deemed fit  may  be initiated against you under the provisions of the </w:t>
      </w:r>
      <w:r>
        <w:rPr>
          <w:spacing w:val="34"/>
        </w:rPr>
        <w:t xml:space="preserve"> </w:t>
      </w:r>
      <w:r>
        <w:t>Act.</w:t>
      </w:r>
    </w:p>
    <w:p w:rsidR="00EA1FCB" w:rsidRDefault="00EA1FCB">
      <w:pPr>
        <w:pStyle w:val="BodyText"/>
      </w:pPr>
    </w:p>
    <w:p w:rsidR="00EA1FCB" w:rsidRDefault="00EA1FCB">
      <w:pPr>
        <w:pStyle w:val="BodyText"/>
        <w:spacing w:before="4"/>
        <w:rPr>
          <w:sz w:val="23"/>
        </w:rPr>
      </w:pPr>
    </w:p>
    <w:p w:rsidR="00EA1FCB" w:rsidRDefault="00BF5CDA">
      <w:pPr>
        <w:pStyle w:val="BodyText"/>
        <w:spacing w:line="244" w:lineRule="auto"/>
        <w:ind w:left="5463" w:right="220"/>
        <w:jc w:val="both"/>
      </w:pPr>
      <w:r>
        <w:t>Signature …………………………. Name …………………………….. Designation  ……………………….</w:t>
      </w:r>
    </w:p>
    <w:p w:rsidR="00EA1FCB" w:rsidRDefault="00EA1FCB">
      <w:pPr>
        <w:spacing w:line="244" w:lineRule="auto"/>
        <w:jc w:val="both"/>
        <w:sectPr w:rsidR="00EA1FCB">
          <w:pgSz w:w="12240" w:h="15840"/>
          <w:pgMar w:top="1300" w:right="1660" w:bottom="1140" w:left="1660" w:header="0" w:footer="944" w:gutter="0"/>
          <w:cols w:space="720"/>
        </w:sectPr>
      </w:pPr>
    </w:p>
    <w:p w:rsidR="00EA1FCB" w:rsidRDefault="00EA1FCB">
      <w:pPr>
        <w:pStyle w:val="BodyText"/>
        <w:spacing w:before="3"/>
        <w:rPr>
          <w:sz w:val="18"/>
        </w:rPr>
      </w:pPr>
    </w:p>
    <w:p w:rsidR="00EA1FCB" w:rsidRDefault="00BF5CDA">
      <w:pPr>
        <w:pStyle w:val="Heading3"/>
        <w:spacing w:before="76"/>
        <w:ind w:left="360" w:right="370"/>
      </w:pPr>
      <w:r>
        <w:t>Form GST ARA -01</w:t>
      </w:r>
    </w:p>
    <w:p w:rsidR="00EA1FCB" w:rsidRDefault="00BF5CDA">
      <w:pPr>
        <w:spacing w:before="172"/>
        <w:ind w:left="358" w:right="370"/>
        <w:jc w:val="center"/>
        <w:rPr>
          <w:i/>
        </w:rPr>
      </w:pPr>
      <w:r>
        <w:rPr>
          <w:i/>
        </w:rPr>
        <w:t>[See Rule 104(1)]</w:t>
      </w:r>
    </w:p>
    <w:p w:rsidR="00EA1FCB" w:rsidRDefault="00BF5CDA">
      <w:pPr>
        <w:pStyle w:val="Heading3"/>
        <w:spacing w:before="181"/>
        <w:ind w:left="413" w:right="370"/>
      </w:pPr>
      <w:r>
        <w:t>Application Form for Advance  Ruling</w:t>
      </w:r>
    </w:p>
    <w:p w:rsidR="00EA1FCB" w:rsidRDefault="00EA1FCB">
      <w:pPr>
        <w:pStyle w:val="BodyText"/>
        <w:spacing w:before="3"/>
        <w:rPr>
          <w:b/>
          <w:sz w:val="15"/>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
        <w:gridCol w:w="2652"/>
        <w:gridCol w:w="214"/>
        <w:gridCol w:w="570"/>
        <w:gridCol w:w="1379"/>
        <w:gridCol w:w="381"/>
        <w:gridCol w:w="2861"/>
      </w:tblGrid>
      <w:tr w:rsidR="00EA1FCB">
        <w:trPr>
          <w:trHeight w:hRule="exact" w:val="440"/>
        </w:trPr>
        <w:tc>
          <w:tcPr>
            <w:tcW w:w="631" w:type="dxa"/>
            <w:tcBorders>
              <w:bottom w:val="single" w:sz="3" w:space="0" w:color="000000"/>
            </w:tcBorders>
          </w:tcPr>
          <w:p w:rsidR="00EA1FCB" w:rsidRDefault="00BF5CDA">
            <w:pPr>
              <w:pStyle w:val="TableParagraph"/>
              <w:spacing w:line="249" w:lineRule="exact"/>
              <w:ind w:left="184" w:right="-2"/>
            </w:pPr>
            <w:r>
              <w:t>1.</w:t>
            </w:r>
          </w:p>
        </w:tc>
        <w:tc>
          <w:tcPr>
            <w:tcW w:w="2866" w:type="dxa"/>
            <w:gridSpan w:val="2"/>
            <w:tcBorders>
              <w:bottom w:val="single" w:sz="3" w:space="0" w:color="000000"/>
            </w:tcBorders>
          </w:tcPr>
          <w:p w:rsidR="00EA1FCB" w:rsidRDefault="00BF5CDA">
            <w:pPr>
              <w:pStyle w:val="TableParagraph"/>
              <w:ind w:left="95" w:right="97"/>
              <w:rPr>
                <w:sz w:val="18"/>
              </w:rPr>
            </w:pPr>
            <w:r>
              <w:rPr>
                <w:w w:val="105"/>
                <w:sz w:val="18"/>
              </w:rPr>
              <w:t>GSTIN Number, if any/ User-id</w:t>
            </w:r>
          </w:p>
        </w:tc>
        <w:tc>
          <w:tcPr>
            <w:tcW w:w="5191" w:type="dxa"/>
            <w:gridSpan w:val="4"/>
            <w:tcBorders>
              <w:bottom w:val="single" w:sz="3" w:space="0" w:color="000000"/>
            </w:tcBorders>
          </w:tcPr>
          <w:p w:rsidR="00EA1FCB" w:rsidRDefault="00EA1FCB"/>
        </w:tc>
      </w:tr>
      <w:tr w:rsidR="00EA1FCB">
        <w:trPr>
          <w:trHeight w:hRule="exact" w:val="440"/>
        </w:trPr>
        <w:tc>
          <w:tcPr>
            <w:tcW w:w="631" w:type="dxa"/>
            <w:tcBorders>
              <w:top w:val="single" w:sz="3" w:space="0" w:color="000000"/>
            </w:tcBorders>
          </w:tcPr>
          <w:p w:rsidR="00EA1FCB" w:rsidRDefault="00BF5CDA">
            <w:pPr>
              <w:pStyle w:val="TableParagraph"/>
              <w:spacing w:line="249" w:lineRule="exact"/>
              <w:ind w:left="227" w:right="-2"/>
            </w:pPr>
            <w:r>
              <w:t>2.</w:t>
            </w:r>
          </w:p>
        </w:tc>
        <w:tc>
          <w:tcPr>
            <w:tcW w:w="2866" w:type="dxa"/>
            <w:gridSpan w:val="2"/>
            <w:tcBorders>
              <w:top w:val="single" w:sz="3" w:space="0" w:color="000000"/>
            </w:tcBorders>
          </w:tcPr>
          <w:p w:rsidR="00EA1FCB" w:rsidRDefault="00BF5CDA">
            <w:pPr>
              <w:pStyle w:val="TableParagraph"/>
              <w:ind w:left="95" w:right="97"/>
              <w:rPr>
                <w:sz w:val="18"/>
              </w:rPr>
            </w:pPr>
            <w:r>
              <w:rPr>
                <w:w w:val="105"/>
                <w:sz w:val="18"/>
              </w:rPr>
              <w:t>Legal Name of Applicant</w:t>
            </w:r>
          </w:p>
        </w:tc>
        <w:tc>
          <w:tcPr>
            <w:tcW w:w="5191" w:type="dxa"/>
            <w:gridSpan w:val="4"/>
            <w:tcBorders>
              <w:top w:val="single" w:sz="3" w:space="0" w:color="000000"/>
            </w:tcBorders>
          </w:tcPr>
          <w:p w:rsidR="00EA1FCB" w:rsidRDefault="00EA1FCB"/>
        </w:tc>
      </w:tr>
      <w:tr w:rsidR="00EA1FCB">
        <w:trPr>
          <w:trHeight w:hRule="exact" w:val="442"/>
        </w:trPr>
        <w:tc>
          <w:tcPr>
            <w:tcW w:w="631" w:type="dxa"/>
          </w:tcPr>
          <w:p w:rsidR="00EA1FCB" w:rsidRDefault="00BF5CDA">
            <w:pPr>
              <w:pStyle w:val="TableParagraph"/>
              <w:spacing w:line="247" w:lineRule="exact"/>
              <w:ind w:left="227" w:right="-2"/>
            </w:pPr>
            <w:r>
              <w:t>3.</w:t>
            </w:r>
          </w:p>
        </w:tc>
        <w:tc>
          <w:tcPr>
            <w:tcW w:w="2866" w:type="dxa"/>
            <w:gridSpan w:val="2"/>
          </w:tcPr>
          <w:p w:rsidR="00EA1FCB" w:rsidRDefault="00BF5CDA">
            <w:pPr>
              <w:pStyle w:val="TableParagraph"/>
              <w:tabs>
                <w:tab w:val="left" w:pos="825"/>
                <w:tab w:val="left" w:pos="1566"/>
                <w:tab w:val="left" w:pos="2012"/>
              </w:tabs>
              <w:spacing w:line="249" w:lineRule="auto"/>
              <w:ind w:left="95" w:right="98"/>
              <w:rPr>
                <w:sz w:val="18"/>
              </w:rPr>
            </w:pPr>
            <w:r>
              <w:rPr>
                <w:w w:val="105"/>
                <w:sz w:val="18"/>
              </w:rPr>
              <w:t>Trade</w:t>
            </w:r>
            <w:r>
              <w:rPr>
                <w:w w:val="105"/>
                <w:sz w:val="18"/>
              </w:rPr>
              <w:tab/>
              <w:t>Name</w:t>
            </w:r>
            <w:r>
              <w:rPr>
                <w:w w:val="105"/>
                <w:sz w:val="18"/>
              </w:rPr>
              <w:tab/>
              <w:t>of</w:t>
            </w:r>
            <w:r>
              <w:rPr>
                <w:w w:val="105"/>
                <w:sz w:val="18"/>
              </w:rPr>
              <w:tab/>
            </w:r>
            <w:r>
              <w:rPr>
                <w:sz w:val="18"/>
              </w:rPr>
              <w:t xml:space="preserve">Applicant </w:t>
            </w:r>
            <w:r>
              <w:rPr>
                <w:w w:val="105"/>
                <w:sz w:val="18"/>
              </w:rPr>
              <w:t>(Optional)</w:t>
            </w:r>
          </w:p>
        </w:tc>
        <w:tc>
          <w:tcPr>
            <w:tcW w:w="5191" w:type="dxa"/>
            <w:gridSpan w:val="4"/>
          </w:tcPr>
          <w:p w:rsidR="00EA1FCB" w:rsidRDefault="00EA1FCB"/>
        </w:tc>
      </w:tr>
      <w:tr w:rsidR="00EA1FCB">
        <w:trPr>
          <w:trHeight w:hRule="exact" w:val="442"/>
        </w:trPr>
        <w:tc>
          <w:tcPr>
            <w:tcW w:w="631" w:type="dxa"/>
          </w:tcPr>
          <w:p w:rsidR="00EA1FCB" w:rsidRDefault="00BF5CDA">
            <w:pPr>
              <w:pStyle w:val="TableParagraph"/>
              <w:spacing w:line="249" w:lineRule="exact"/>
              <w:ind w:left="227" w:right="-2"/>
            </w:pPr>
            <w:r>
              <w:t>4.</w:t>
            </w:r>
          </w:p>
        </w:tc>
        <w:tc>
          <w:tcPr>
            <w:tcW w:w="2866" w:type="dxa"/>
            <w:gridSpan w:val="2"/>
          </w:tcPr>
          <w:p w:rsidR="00EA1FCB" w:rsidRDefault="00BF5CDA">
            <w:pPr>
              <w:pStyle w:val="TableParagraph"/>
              <w:spacing w:line="205" w:lineRule="exact"/>
              <w:ind w:left="95" w:right="97"/>
              <w:rPr>
                <w:sz w:val="18"/>
              </w:rPr>
            </w:pPr>
            <w:r>
              <w:rPr>
                <w:w w:val="105"/>
                <w:sz w:val="18"/>
              </w:rPr>
              <w:t>Status of the Applicant [registered</w:t>
            </w:r>
          </w:p>
          <w:p w:rsidR="00EA1FCB" w:rsidRDefault="00BF5CDA">
            <w:pPr>
              <w:pStyle w:val="TableParagraph"/>
              <w:spacing w:before="11"/>
              <w:ind w:left="95" w:right="97"/>
              <w:rPr>
                <w:sz w:val="18"/>
              </w:rPr>
            </w:pPr>
            <w:r>
              <w:rPr>
                <w:w w:val="105"/>
                <w:sz w:val="18"/>
              </w:rPr>
              <w:t>/ un-registered]</w:t>
            </w:r>
          </w:p>
        </w:tc>
        <w:tc>
          <w:tcPr>
            <w:tcW w:w="5191" w:type="dxa"/>
            <w:gridSpan w:val="4"/>
          </w:tcPr>
          <w:p w:rsidR="00EA1FCB" w:rsidRDefault="00EA1FCB"/>
        </w:tc>
      </w:tr>
      <w:tr w:rsidR="00EA1FCB">
        <w:trPr>
          <w:trHeight w:hRule="exact" w:val="440"/>
        </w:trPr>
        <w:tc>
          <w:tcPr>
            <w:tcW w:w="631" w:type="dxa"/>
            <w:tcBorders>
              <w:bottom w:val="single" w:sz="3" w:space="0" w:color="000000"/>
            </w:tcBorders>
          </w:tcPr>
          <w:p w:rsidR="00EA1FCB" w:rsidRDefault="00BF5CDA">
            <w:pPr>
              <w:pStyle w:val="TableParagraph"/>
              <w:spacing w:line="249" w:lineRule="exact"/>
              <w:ind w:left="227" w:right="-2"/>
            </w:pPr>
            <w:r>
              <w:t>5.</w:t>
            </w:r>
          </w:p>
        </w:tc>
        <w:tc>
          <w:tcPr>
            <w:tcW w:w="2866" w:type="dxa"/>
            <w:gridSpan w:val="2"/>
            <w:tcBorders>
              <w:bottom w:val="single" w:sz="3" w:space="0" w:color="000000"/>
            </w:tcBorders>
          </w:tcPr>
          <w:p w:rsidR="00EA1FCB" w:rsidRDefault="00BF5CDA">
            <w:pPr>
              <w:pStyle w:val="TableParagraph"/>
              <w:spacing w:line="249" w:lineRule="auto"/>
              <w:ind w:left="95" w:right="97"/>
              <w:rPr>
                <w:sz w:val="18"/>
              </w:rPr>
            </w:pPr>
            <w:r>
              <w:rPr>
                <w:w w:val="105"/>
                <w:sz w:val="18"/>
              </w:rPr>
              <w:t>Registered Address / Address provided while obtaining user id</w:t>
            </w:r>
          </w:p>
        </w:tc>
        <w:tc>
          <w:tcPr>
            <w:tcW w:w="5191" w:type="dxa"/>
            <w:gridSpan w:val="4"/>
            <w:tcBorders>
              <w:bottom w:val="single" w:sz="3" w:space="0" w:color="000000"/>
            </w:tcBorders>
          </w:tcPr>
          <w:p w:rsidR="00EA1FCB" w:rsidRDefault="00EA1FCB"/>
        </w:tc>
      </w:tr>
      <w:tr w:rsidR="00EA1FCB">
        <w:trPr>
          <w:trHeight w:hRule="exact" w:val="443"/>
        </w:trPr>
        <w:tc>
          <w:tcPr>
            <w:tcW w:w="631" w:type="dxa"/>
            <w:tcBorders>
              <w:top w:val="single" w:sz="3" w:space="0" w:color="000000"/>
            </w:tcBorders>
          </w:tcPr>
          <w:p w:rsidR="00EA1FCB" w:rsidRDefault="00BF5CDA">
            <w:pPr>
              <w:pStyle w:val="TableParagraph"/>
              <w:spacing w:line="252" w:lineRule="exact"/>
              <w:ind w:left="227" w:right="-2"/>
            </w:pPr>
            <w:r>
              <w:t>6.</w:t>
            </w:r>
          </w:p>
        </w:tc>
        <w:tc>
          <w:tcPr>
            <w:tcW w:w="2866" w:type="dxa"/>
            <w:gridSpan w:val="2"/>
            <w:tcBorders>
              <w:top w:val="single" w:sz="3" w:space="0" w:color="000000"/>
            </w:tcBorders>
          </w:tcPr>
          <w:p w:rsidR="00EA1FCB" w:rsidRDefault="00BF5CDA">
            <w:pPr>
              <w:pStyle w:val="TableParagraph"/>
              <w:tabs>
                <w:tab w:val="left" w:pos="1671"/>
                <w:tab w:val="left" w:pos="2641"/>
              </w:tabs>
              <w:spacing w:before="2" w:line="247" w:lineRule="auto"/>
              <w:ind w:left="95" w:right="98"/>
              <w:rPr>
                <w:sz w:val="18"/>
              </w:rPr>
            </w:pPr>
            <w:r>
              <w:rPr>
                <w:w w:val="105"/>
                <w:sz w:val="18"/>
              </w:rPr>
              <w:t>Correspondence</w:t>
            </w:r>
            <w:r>
              <w:rPr>
                <w:w w:val="105"/>
                <w:sz w:val="18"/>
              </w:rPr>
              <w:tab/>
              <w:t>address,</w:t>
            </w:r>
            <w:r>
              <w:rPr>
                <w:w w:val="105"/>
                <w:sz w:val="18"/>
              </w:rPr>
              <w:tab/>
              <w:t>if</w:t>
            </w:r>
            <w:r>
              <w:rPr>
                <w:w w:val="103"/>
                <w:sz w:val="18"/>
              </w:rPr>
              <w:t xml:space="preserve"> </w:t>
            </w:r>
            <w:r>
              <w:rPr>
                <w:w w:val="105"/>
                <w:sz w:val="18"/>
              </w:rPr>
              <w:t>different from</w:t>
            </w:r>
            <w:r>
              <w:rPr>
                <w:spacing w:val="-20"/>
                <w:w w:val="105"/>
                <w:sz w:val="18"/>
              </w:rPr>
              <w:t xml:space="preserve"> </w:t>
            </w:r>
            <w:r>
              <w:rPr>
                <w:w w:val="105"/>
                <w:sz w:val="18"/>
              </w:rPr>
              <w:t>above</w:t>
            </w:r>
          </w:p>
        </w:tc>
        <w:tc>
          <w:tcPr>
            <w:tcW w:w="5191" w:type="dxa"/>
            <w:gridSpan w:val="4"/>
            <w:tcBorders>
              <w:top w:val="single" w:sz="3" w:space="0" w:color="000000"/>
            </w:tcBorders>
          </w:tcPr>
          <w:p w:rsidR="00EA1FCB" w:rsidRDefault="00EA1FCB"/>
        </w:tc>
      </w:tr>
      <w:tr w:rsidR="00EA1FCB">
        <w:trPr>
          <w:trHeight w:hRule="exact" w:val="439"/>
        </w:trPr>
        <w:tc>
          <w:tcPr>
            <w:tcW w:w="631" w:type="dxa"/>
          </w:tcPr>
          <w:p w:rsidR="00EA1FCB" w:rsidRDefault="00BF5CDA">
            <w:pPr>
              <w:pStyle w:val="TableParagraph"/>
              <w:spacing w:line="247" w:lineRule="exact"/>
              <w:ind w:left="227" w:right="-2"/>
            </w:pPr>
            <w:r>
              <w:t>7.</w:t>
            </w:r>
          </w:p>
        </w:tc>
        <w:tc>
          <w:tcPr>
            <w:tcW w:w="2866" w:type="dxa"/>
            <w:gridSpan w:val="2"/>
          </w:tcPr>
          <w:p w:rsidR="00EA1FCB" w:rsidRDefault="00BF5CDA">
            <w:pPr>
              <w:pStyle w:val="TableParagraph"/>
              <w:spacing w:line="205" w:lineRule="exact"/>
              <w:ind w:left="95" w:right="97"/>
              <w:rPr>
                <w:sz w:val="18"/>
              </w:rPr>
            </w:pPr>
            <w:r>
              <w:rPr>
                <w:w w:val="105"/>
                <w:sz w:val="18"/>
              </w:rPr>
              <w:t>Mobile No. [with STD/ISD code]</w:t>
            </w:r>
          </w:p>
        </w:tc>
        <w:tc>
          <w:tcPr>
            <w:tcW w:w="5191" w:type="dxa"/>
            <w:gridSpan w:val="4"/>
          </w:tcPr>
          <w:p w:rsidR="00EA1FCB" w:rsidRDefault="00EA1FCB"/>
        </w:tc>
      </w:tr>
      <w:tr w:rsidR="00EA1FCB">
        <w:trPr>
          <w:trHeight w:hRule="exact" w:val="442"/>
        </w:trPr>
        <w:tc>
          <w:tcPr>
            <w:tcW w:w="631" w:type="dxa"/>
          </w:tcPr>
          <w:p w:rsidR="00EA1FCB" w:rsidRDefault="00BF5CDA">
            <w:pPr>
              <w:pStyle w:val="TableParagraph"/>
              <w:spacing w:line="249" w:lineRule="exact"/>
              <w:ind w:left="227" w:right="-2"/>
            </w:pPr>
            <w:r>
              <w:t>8.</w:t>
            </w:r>
          </w:p>
        </w:tc>
        <w:tc>
          <w:tcPr>
            <w:tcW w:w="2866" w:type="dxa"/>
            <w:gridSpan w:val="2"/>
          </w:tcPr>
          <w:p w:rsidR="00EA1FCB" w:rsidRDefault="00BF5CDA">
            <w:pPr>
              <w:pStyle w:val="TableParagraph"/>
              <w:spacing w:line="254" w:lineRule="auto"/>
              <w:ind w:left="95" w:right="97"/>
              <w:rPr>
                <w:sz w:val="18"/>
              </w:rPr>
            </w:pPr>
            <w:r>
              <w:rPr>
                <w:w w:val="105"/>
                <w:sz w:val="18"/>
              </w:rPr>
              <w:t>Telephone No. [with STD/ISD code]</w:t>
            </w:r>
          </w:p>
        </w:tc>
        <w:tc>
          <w:tcPr>
            <w:tcW w:w="5191" w:type="dxa"/>
            <w:gridSpan w:val="4"/>
          </w:tcPr>
          <w:p w:rsidR="00EA1FCB" w:rsidRDefault="00EA1FCB"/>
        </w:tc>
      </w:tr>
      <w:tr w:rsidR="00EA1FCB">
        <w:trPr>
          <w:trHeight w:hRule="exact" w:val="440"/>
        </w:trPr>
        <w:tc>
          <w:tcPr>
            <w:tcW w:w="631" w:type="dxa"/>
            <w:tcBorders>
              <w:bottom w:val="single" w:sz="3" w:space="0" w:color="000000"/>
            </w:tcBorders>
          </w:tcPr>
          <w:p w:rsidR="00EA1FCB" w:rsidRDefault="00BF5CDA">
            <w:pPr>
              <w:pStyle w:val="TableParagraph"/>
              <w:spacing w:line="249" w:lineRule="exact"/>
              <w:ind w:left="227" w:right="-2"/>
            </w:pPr>
            <w:r>
              <w:t>9.</w:t>
            </w:r>
          </w:p>
        </w:tc>
        <w:tc>
          <w:tcPr>
            <w:tcW w:w="2866" w:type="dxa"/>
            <w:gridSpan w:val="2"/>
            <w:tcBorders>
              <w:bottom w:val="single" w:sz="3" w:space="0" w:color="000000"/>
            </w:tcBorders>
          </w:tcPr>
          <w:p w:rsidR="00EA1FCB" w:rsidRDefault="00BF5CDA">
            <w:pPr>
              <w:pStyle w:val="TableParagraph"/>
              <w:ind w:left="95" w:right="97"/>
              <w:rPr>
                <w:sz w:val="18"/>
              </w:rPr>
            </w:pPr>
            <w:r>
              <w:rPr>
                <w:w w:val="105"/>
                <w:sz w:val="18"/>
              </w:rPr>
              <w:t>Email address</w:t>
            </w:r>
          </w:p>
        </w:tc>
        <w:tc>
          <w:tcPr>
            <w:tcW w:w="5191" w:type="dxa"/>
            <w:gridSpan w:val="4"/>
            <w:tcBorders>
              <w:bottom w:val="single" w:sz="3" w:space="0" w:color="000000"/>
            </w:tcBorders>
          </w:tcPr>
          <w:p w:rsidR="00EA1FCB" w:rsidRDefault="00EA1FCB"/>
        </w:tc>
      </w:tr>
      <w:tr w:rsidR="00EA1FCB">
        <w:trPr>
          <w:trHeight w:hRule="exact" w:val="656"/>
        </w:trPr>
        <w:tc>
          <w:tcPr>
            <w:tcW w:w="631" w:type="dxa"/>
            <w:tcBorders>
              <w:top w:val="single" w:sz="3" w:space="0" w:color="000000"/>
            </w:tcBorders>
          </w:tcPr>
          <w:p w:rsidR="00EA1FCB" w:rsidRDefault="00BF5CDA">
            <w:pPr>
              <w:pStyle w:val="TableParagraph"/>
              <w:spacing w:line="249" w:lineRule="exact"/>
              <w:ind w:left="227" w:right="-2"/>
            </w:pPr>
            <w:r>
              <w:t>10.</w:t>
            </w:r>
          </w:p>
        </w:tc>
        <w:tc>
          <w:tcPr>
            <w:tcW w:w="2866" w:type="dxa"/>
            <w:gridSpan w:val="2"/>
            <w:tcBorders>
              <w:top w:val="single" w:sz="3" w:space="0" w:color="000000"/>
            </w:tcBorders>
          </w:tcPr>
          <w:p w:rsidR="00EA1FCB" w:rsidRDefault="00BF5CDA">
            <w:pPr>
              <w:pStyle w:val="TableParagraph"/>
              <w:ind w:left="95" w:right="97"/>
              <w:rPr>
                <w:sz w:val="18"/>
              </w:rPr>
            </w:pPr>
            <w:r>
              <w:rPr>
                <w:w w:val="105"/>
                <w:sz w:val="18"/>
              </w:rPr>
              <w:t>Jurisdictional Authority</w:t>
            </w:r>
          </w:p>
        </w:tc>
        <w:tc>
          <w:tcPr>
            <w:tcW w:w="5191" w:type="dxa"/>
            <w:gridSpan w:val="4"/>
            <w:tcBorders>
              <w:top w:val="single" w:sz="3" w:space="0" w:color="000000"/>
            </w:tcBorders>
          </w:tcPr>
          <w:p w:rsidR="00EA1FCB" w:rsidRDefault="00BF5CDA">
            <w:pPr>
              <w:pStyle w:val="TableParagraph"/>
              <w:ind w:left="1361"/>
              <w:rPr>
                <w:sz w:val="18"/>
              </w:rPr>
            </w:pPr>
            <w:r>
              <w:rPr>
                <w:w w:val="105"/>
                <w:sz w:val="18"/>
              </w:rPr>
              <w:t>&lt;&lt;name, designation, address&gt;&gt;</w:t>
            </w:r>
          </w:p>
        </w:tc>
      </w:tr>
      <w:tr w:rsidR="00EA1FCB">
        <w:trPr>
          <w:trHeight w:hRule="exact" w:val="440"/>
        </w:trPr>
        <w:tc>
          <w:tcPr>
            <w:tcW w:w="631" w:type="dxa"/>
            <w:tcBorders>
              <w:bottom w:val="single" w:sz="3" w:space="0" w:color="000000"/>
            </w:tcBorders>
          </w:tcPr>
          <w:p w:rsidR="00EA1FCB" w:rsidRDefault="00BF5CDA">
            <w:pPr>
              <w:pStyle w:val="TableParagraph"/>
              <w:spacing w:line="252" w:lineRule="exact"/>
              <w:ind w:left="227" w:right="-2"/>
            </w:pPr>
            <w:r>
              <w:t>11.</w:t>
            </w:r>
          </w:p>
        </w:tc>
        <w:tc>
          <w:tcPr>
            <w:tcW w:w="2866" w:type="dxa"/>
            <w:gridSpan w:val="2"/>
            <w:tcBorders>
              <w:bottom w:val="single" w:sz="3" w:space="0" w:color="000000"/>
            </w:tcBorders>
          </w:tcPr>
          <w:p w:rsidR="00EA1FCB" w:rsidRDefault="00BF5CDA">
            <w:pPr>
              <w:pStyle w:val="TableParagraph"/>
              <w:tabs>
                <w:tab w:val="left" w:pos="434"/>
                <w:tab w:val="left" w:pos="1324"/>
                <w:tab w:val="left" w:pos="1919"/>
              </w:tabs>
              <w:spacing w:line="249" w:lineRule="auto"/>
              <w:ind w:left="434" w:right="97" w:hanging="370"/>
              <w:rPr>
                <w:sz w:val="18"/>
              </w:rPr>
            </w:pPr>
            <w:r>
              <w:rPr>
                <w:w w:val="105"/>
                <w:sz w:val="18"/>
              </w:rPr>
              <w:t>i.</w:t>
            </w:r>
            <w:r>
              <w:rPr>
                <w:w w:val="105"/>
                <w:sz w:val="18"/>
              </w:rPr>
              <w:tab/>
              <w:t>Name</w:t>
            </w:r>
            <w:r>
              <w:rPr>
                <w:w w:val="105"/>
                <w:sz w:val="18"/>
              </w:rPr>
              <w:tab/>
              <w:t>of</w:t>
            </w:r>
            <w:r>
              <w:rPr>
                <w:w w:val="105"/>
                <w:sz w:val="18"/>
              </w:rPr>
              <w:tab/>
            </w:r>
            <w:r>
              <w:rPr>
                <w:sz w:val="18"/>
              </w:rPr>
              <w:t xml:space="preserve">Authorised </w:t>
            </w:r>
            <w:r>
              <w:rPr>
                <w:w w:val="105"/>
                <w:sz w:val="18"/>
              </w:rPr>
              <w:t>representative</w:t>
            </w:r>
          </w:p>
        </w:tc>
        <w:tc>
          <w:tcPr>
            <w:tcW w:w="5191" w:type="dxa"/>
            <w:gridSpan w:val="4"/>
            <w:tcBorders>
              <w:bottom w:val="single" w:sz="3" w:space="0" w:color="000000"/>
            </w:tcBorders>
          </w:tcPr>
          <w:p w:rsidR="00EA1FCB" w:rsidRDefault="00BF5CDA">
            <w:pPr>
              <w:pStyle w:val="TableParagraph"/>
              <w:ind w:left="2237" w:right="2242"/>
              <w:jc w:val="center"/>
              <w:rPr>
                <w:sz w:val="18"/>
              </w:rPr>
            </w:pPr>
            <w:r>
              <w:rPr>
                <w:w w:val="105"/>
                <w:sz w:val="18"/>
              </w:rPr>
              <w:t>Optional</w:t>
            </w:r>
          </w:p>
        </w:tc>
      </w:tr>
      <w:tr w:rsidR="00EA1FCB">
        <w:trPr>
          <w:trHeight w:hRule="exact" w:val="443"/>
        </w:trPr>
        <w:tc>
          <w:tcPr>
            <w:tcW w:w="631" w:type="dxa"/>
            <w:tcBorders>
              <w:top w:val="single" w:sz="3" w:space="0" w:color="000000"/>
            </w:tcBorders>
          </w:tcPr>
          <w:p w:rsidR="00EA1FCB" w:rsidRDefault="00EA1FCB"/>
        </w:tc>
        <w:tc>
          <w:tcPr>
            <w:tcW w:w="2652" w:type="dxa"/>
            <w:tcBorders>
              <w:top w:val="single" w:sz="3" w:space="0" w:color="000000"/>
            </w:tcBorders>
          </w:tcPr>
          <w:p w:rsidR="00EA1FCB" w:rsidRDefault="00BF5CDA">
            <w:pPr>
              <w:pStyle w:val="TableParagraph"/>
              <w:tabs>
                <w:tab w:val="left" w:pos="434"/>
              </w:tabs>
              <w:spacing w:line="252" w:lineRule="exact"/>
              <w:ind w:left="31"/>
              <w:rPr>
                <w:sz w:val="18"/>
              </w:rPr>
            </w:pPr>
            <w:r>
              <w:rPr>
                <w:w w:val="105"/>
              </w:rPr>
              <w:t>ii.</w:t>
            </w:r>
            <w:r>
              <w:rPr>
                <w:w w:val="105"/>
              </w:rPr>
              <w:tab/>
            </w:r>
            <w:r>
              <w:rPr>
                <w:w w:val="105"/>
                <w:sz w:val="18"/>
              </w:rPr>
              <w:t>Mobile</w:t>
            </w:r>
            <w:r>
              <w:rPr>
                <w:spacing w:val="-12"/>
                <w:w w:val="105"/>
                <w:sz w:val="18"/>
              </w:rPr>
              <w:t xml:space="preserve"> </w:t>
            </w:r>
            <w:r>
              <w:rPr>
                <w:w w:val="105"/>
                <w:sz w:val="18"/>
              </w:rPr>
              <w:t>No.</w:t>
            </w:r>
          </w:p>
        </w:tc>
        <w:tc>
          <w:tcPr>
            <w:tcW w:w="784" w:type="dxa"/>
            <w:gridSpan w:val="2"/>
            <w:tcBorders>
              <w:top w:val="single" w:sz="3" w:space="0" w:color="000000"/>
              <w:right w:val="single" w:sz="3" w:space="0" w:color="000000"/>
            </w:tcBorders>
          </w:tcPr>
          <w:p w:rsidR="00EA1FCB" w:rsidRDefault="00EA1FCB"/>
        </w:tc>
        <w:tc>
          <w:tcPr>
            <w:tcW w:w="1379" w:type="dxa"/>
            <w:tcBorders>
              <w:top w:val="single" w:sz="3" w:space="0" w:color="000000"/>
              <w:left w:val="single" w:sz="3" w:space="0" w:color="000000"/>
            </w:tcBorders>
          </w:tcPr>
          <w:p w:rsidR="00EA1FCB" w:rsidRDefault="00BF5CDA">
            <w:pPr>
              <w:pStyle w:val="TableParagraph"/>
              <w:spacing w:before="2" w:line="247" w:lineRule="auto"/>
              <w:ind w:left="98"/>
              <w:rPr>
                <w:sz w:val="18"/>
              </w:rPr>
            </w:pPr>
            <w:r>
              <w:rPr>
                <w:w w:val="105"/>
                <w:sz w:val="18"/>
              </w:rPr>
              <w:t>iii. Email Address</w:t>
            </w:r>
          </w:p>
        </w:tc>
        <w:tc>
          <w:tcPr>
            <w:tcW w:w="3242" w:type="dxa"/>
            <w:gridSpan w:val="2"/>
            <w:tcBorders>
              <w:top w:val="single" w:sz="3" w:space="0" w:color="000000"/>
            </w:tcBorders>
          </w:tcPr>
          <w:p w:rsidR="00EA1FCB" w:rsidRDefault="00EA1FCB"/>
        </w:tc>
      </w:tr>
      <w:tr w:rsidR="00EA1FCB">
        <w:trPr>
          <w:trHeight w:hRule="exact" w:val="439"/>
        </w:trPr>
        <w:tc>
          <w:tcPr>
            <w:tcW w:w="631" w:type="dxa"/>
          </w:tcPr>
          <w:p w:rsidR="00EA1FCB" w:rsidRDefault="00BF5CDA">
            <w:pPr>
              <w:pStyle w:val="TableParagraph"/>
              <w:spacing w:line="247" w:lineRule="exact"/>
              <w:ind w:left="227" w:right="-2"/>
            </w:pPr>
            <w:r>
              <w:t>12.</w:t>
            </w:r>
          </w:p>
        </w:tc>
        <w:tc>
          <w:tcPr>
            <w:tcW w:w="8057" w:type="dxa"/>
            <w:gridSpan w:val="6"/>
          </w:tcPr>
          <w:p w:rsidR="00EA1FCB" w:rsidRDefault="00BF5CDA">
            <w:pPr>
              <w:pStyle w:val="TableParagraph"/>
              <w:spacing w:line="205" w:lineRule="exact"/>
              <w:ind w:left="95"/>
              <w:rPr>
                <w:sz w:val="18"/>
              </w:rPr>
            </w:pPr>
            <w:r>
              <w:rPr>
                <w:w w:val="105"/>
                <w:sz w:val="18"/>
              </w:rPr>
              <w:t>Nature of activity(s) (proposed / present) in respect of which advance ruling sought</w:t>
            </w:r>
          </w:p>
        </w:tc>
      </w:tr>
      <w:tr w:rsidR="00EA1FCB">
        <w:trPr>
          <w:trHeight w:hRule="exact" w:val="650"/>
        </w:trPr>
        <w:tc>
          <w:tcPr>
            <w:tcW w:w="631" w:type="dxa"/>
          </w:tcPr>
          <w:p w:rsidR="00EA1FCB" w:rsidRDefault="00EA1FCB"/>
        </w:tc>
        <w:tc>
          <w:tcPr>
            <w:tcW w:w="8057" w:type="dxa"/>
            <w:gridSpan w:val="6"/>
          </w:tcPr>
          <w:p w:rsidR="00EA1FCB" w:rsidRDefault="00BF5CDA">
            <w:pPr>
              <w:pStyle w:val="TableParagraph"/>
              <w:spacing w:line="228" w:lineRule="exact"/>
              <w:ind w:left="62"/>
              <w:rPr>
                <w:sz w:val="18"/>
              </w:rPr>
            </w:pPr>
            <w:r>
              <w:rPr>
                <w:w w:val="105"/>
                <w:sz w:val="20"/>
              </w:rPr>
              <w:t xml:space="preserve">A.  </w:t>
            </w:r>
            <w:r>
              <w:rPr>
                <w:w w:val="105"/>
                <w:sz w:val="18"/>
              </w:rPr>
              <w:t>Category</w:t>
            </w:r>
          </w:p>
          <w:p w:rsidR="00EA1FCB" w:rsidRDefault="00BF5CDA">
            <w:pPr>
              <w:pStyle w:val="TableParagraph"/>
              <w:spacing w:before="25"/>
              <w:ind w:right="877"/>
              <w:jc w:val="right"/>
              <w:rPr>
                <w:rFonts w:ascii="Cambria Math" w:hAnsi="Cambria Math"/>
                <w:sz w:val="18"/>
              </w:rPr>
            </w:pPr>
            <w:r>
              <w:rPr>
                <w:rFonts w:ascii="Cambria Math" w:hAnsi="Cambria Math"/>
                <w:w w:val="103"/>
                <w:sz w:val="18"/>
              </w:rPr>
              <w:t>⏏</w:t>
            </w:r>
          </w:p>
        </w:tc>
      </w:tr>
      <w:tr w:rsidR="00EA1FCB">
        <w:trPr>
          <w:trHeight w:hRule="exact" w:val="439"/>
        </w:trPr>
        <w:tc>
          <w:tcPr>
            <w:tcW w:w="631" w:type="dxa"/>
          </w:tcPr>
          <w:p w:rsidR="00EA1FCB" w:rsidRDefault="00EA1FCB"/>
        </w:tc>
        <w:tc>
          <w:tcPr>
            <w:tcW w:w="2866" w:type="dxa"/>
            <w:gridSpan w:val="2"/>
          </w:tcPr>
          <w:p w:rsidR="00EA1FCB" w:rsidRDefault="00BF5CDA">
            <w:pPr>
              <w:pStyle w:val="TableParagraph"/>
              <w:spacing w:line="205" w:lineRule="exact"/>
              <w:ind w:left="95" w:right="97"/>
              <w:rPr>
                <w:sz w:val="18"/>
              </w:rPr>
            </w:pPr>
            <w:r>
              <w:rPr>
                <w:w w:val="105"/>
                <w:sz w:val="18"/>
              </w:rPr>
              <w:t>Factory / Manufacturing</w:t>
            </w:r>
          </w:p>
        </w:tc>
        <w:tc>
          <w:tcPr>
            <w:tcW w:w="2330" w:type="dxa"/>
            <w:gridSpan w:val="3"/>
          </w:tcPr>
          <w:p w:rsidR="00EA1FCB" w:rsidRDefault="00BF5CDA">
            <w:pPr>
              <w:pStyle w:val="TableParagraph"/>
              <w:spacing w:line="205" w:lineRule="exact"/>
              <w:ind w:left="94"/>
              <w:rPr>
                <w:sz w:val="18"/>
              </w:rPr>
            </w:pPr>
            <w:r>
              <w:rPr>
                <w:w w:val="105"/>
                <w:sz w:val="18"/>
              </w:rPr>
              <w:t>Wholesale Business</w:t>
            </w:r>
          </w:p>
        </w:tc>
        <w:tc>
          <w:tcPr>
            <w:tcW w:w="2861" w:type="dxa"/>
          </w:tcPr>
          <w:p w:rsidR="00EA1FCB" w:rsidRDefault="00BF5CDA">
            <w:pPr>
              <w:pStyle w:val="TableParagraph"/>
              <w:spacing w:line="205" w:lineRule="exact"/>
              <w:ind w:left="92"/>
              <w:rPr>
                <w:sz w:val="18"/>
              </w:rPr>
            </w:pPr>
            <w:r>
              <w:rPr>
                <w:w w:val="105"/>
                <w:sz w:val="18"/>
              </w:rPr>
              <w:t>Retail Business</w:t>
            </w:r>
          </w:p>
        </w:tc>
      </w:tr>
      <w:tr w:rsidR="00EA1FCB">
        <w:trPr>
          <w:trHeight w:hRule="exact" w:val="437"/>
        </w:trPr>
        <w:tc>
          <w:tcPr>
            <w:tcW w:w="631" w:type="dxa"/>
          </w:tcPr>
          <w:p w:rsidR="00EA1FCB" w:rsidRDefault="00EA1FCB"/>
        </w:tc>
        <w:tc>
          <w:tcPr>
            <w:tcW w:w="2866" w:type="dxa"/>
            <w:gridSpan w:val="2"/>
          </w:tcPr>
          <w:p w:rsidR="00EA1FCB" w:rsidRDefault="00BF5CDA">
            <w:pPr>
              <w:pStyle w:val="TableParagraph"/>
              <w:spacing w:line="205" w:lineRule="exact"/>
              <w:ind w:left="95" w:right="97"/>
              <w:rPr>
                <w:sz w:val="18"/>
              </w:rPr>
            </w:pPr>
            <w:r>
              <w:rPr>
                <w:w w:val="105"/>
                <w:sz w:val="18"/>
              </w:rPr>
              <w:t>Warehouse/Deport</w:t>
            </w:r>
          </w:p>
        </w:tc>
        <w:tc>
          <w:tcPr>
            <w:tcW w:w="2330" w:type="dxa"/>
            <w:gridSpan w:val="3"/>
          </w:tcPr>
          <w:p w:rsidR="00EA1FCB" w:rsidRDefault="00BF5CDA">
            <w:pPr>
              <w:pStyle w:val="TableParagraph"/>
              <w:spacing w:line="205" w:lineRule="exact"/>
              <w:ind w:left="94"/>
              <w:rPr>
                <w:sz w:val="18"/>
              </w:rPr>
            </w:pPr>
            <w:r>
              <w:rPr>
                <w:w w:val="105"/>
                <w:sz w:val="18"/>
              </w:rPr>
              <w:t>Bonded Warehouse</w:t>
            </w:r>
          </w:p>
        </w:tc>
        <w:tc>
          <w:tcPr>
            <w:tcW w:w="2861" w:type="dxa"/>
          </w:tcPr>
          <w:p w:rsidR="00EA1FCB" w:rsidRDefault="00BF5CDA">
            <w:pPr>
              <w:pStyle w:val="TableParagraph"/>
              <w:spacing w:line="205" w:lineRule="exact"/>
              <w:ind w:left="93"/>
              <w:rPr>
                <w:sz w:val="18"/>
              </w:rPr>
            </w:pPr>
            <w:r>
              <w:rPr>
                <w:w w:val="105"/>
                <w:sz w:val="18"/>
              </w:rPr>
              <w:t>Service Provision</w:t>
            </w:r>
          </w:p>
        </w:tc>
      </w:tr>
      <w:tr w:rsidR="00EA1FCB">
        <w:trPr>
          <w:trHeight w:hRule="exact" w:val="442"/>
        </w:trPr>
        <w:tc>
          <w:tcPr>
            <w:tcW w:w="631" w:type="dxa"/>
          </w:tcPr>
          <w:p w:rsidR="00EA1FCB" w:rsidRDefault="00EA1FCB"/>
        </w:tc>
        <w:tc>
          <w:tcPr>
            <w:tcW w:w="2866" w:type="dxa"/>
            <w:gridSpan w:val="2"/>
          </w:tcPr>
          <w:p w:rsidR="00EA1FCB" w:rsidRDefault="00BF5CDA">
            <w:pPr>
              <w:pStyle w:val="TableParagraph"/>
              <w:spacing w:before="2"/>
              <w:ind w:left="95" w:right="97"/>
              <w:rPr>
                <w:sz w:val="18"/>
              </w:rPr>
            </w:pPr>
            <w:r>
              <w:rPr>
                <w:w w:val="105"/>
                <w:sz w:val="18"/>
              </w:rPr>
              <w:t>Office/Sale Office</w:t>
            </w:r>
          </w:p>
        </w:tc>
        <w:tc>
          <w:tcPr>
            <w:tcW w:w="2330" w:type="dxa"/>
            <w:gridSpan w:val="3"/>
          </w:tcPr>
          <w:p w:rsidR="00EA1FCB" w:rsidRDefault="00BF5CDA">
            <w:pPr>
              <w:pStyle w:val="TableParagraph"/>
              <w:spacing w:before="2"/>
              <w:ind w:left="95"/>
              <w:rPr>
                <w:sz w:val="18"/>
              </w:rPr>
            </w:pPr>
            <w:r>
              <w:rPr>
                <w:w w:val="105"/>
                <w:sz w:val="18"/>
              </w:rPr>
              <w:t>Leasing Business</w:t>
            </w:r>
          </w:p>
        </w:tc>
        <w:tc>
          <w:tcPr>
            <w:tcW w:w="2861" w:type="dxa"/>
          </w:tcPr>
          <w:p w:rsidR="00EA1FCB" w:rsidRDefault="00BF5CDA">
            <w:pPr>
              <w:pStyle w:val="TableParagraph"/>
              <w:spacing w:before="2"/>
              <w:ind w:left="93"/>
              <w:rPr>
                <w:sz w:val="18"/>
              </w:rPr>
            </w:pPr>
            <w:r>
              <w:rPr>
                <w:w w:val="105"/>
                <w:sz w:val="18"/>
              </w:rPr>
              <w:t>Service Recipient</w:t>
            </w:r>
          </w:p>
        </w:tc>
      </w:tr>
      <w:tr w:rsidR="00EA1FCB">
        <w:trPr>
          <w:trHeight w:hRule="exact" w:val="439"/>
        </w:trPr>
        <w:tc>
          <w:tcPr>
            <w:tcW w:w="631" w:type="dxa"/>
          </w:tcPr>
          <w:p w:rsidR="00EA1FCB" w:rsidRDefault="00EA1FCB"/>
        </w:tc>
        <w:tc>
          <w:tcPr>
            <w:tcW w:w="2866" w:type="dxa"/>
            <w:gridSpan w:val="2"/>
          </w:tcPr>
          <w:p w:rsidR="00EA1FCB" w:rsidRDefault="00BF5CDA">
            <w:pPr>
              <w:pStyle w:val="TableParagraph"/>
              <w:ind w:left="95" w:right="97"/>
              <w:rPr>
                <w:sz w:val="18"/>
              </w:rPr>
            </w:pPr>
            <w:r>
              <w:rPr>
                <w:w w:val="105"/>
                <w:sz w:val="18"/>
              </w:rPr>
              <w:t>EOU/ STP/ EHTP</w:t>
            </w:r>
          </w:p>
        </w:tc>
        <w:tc>
          <w:tcPr>
            <w:tcW w:w="2330" w:type="dxa"/>
            <w:gridSpan w:val="3"/>
          </w:tcPr>
          <w:p w:rsidR="00EA1FCB" w:rsidRDefault="00BF5CDA">
            <w:pPr>
              <w:pStyle w:val="TableParagraph"/>
              <w:ind w:left="93"/>
              <w:rPr>
                <w:sz w:val="18"/>
              </w:rPr>
            </w:pPr>
            <w:r>
              <w:rPr>
                <w:w w:val="105"/>
                <w:sz w:val="18"/>
              </w:rPr>
              <w:t>SEZ</w:t>
            </w:r>
          </w:p>
        </w:tc>
        <w:tc>
          <w:tcPr>
            <w:tcW w:w="2861" w:type="dxa"/>
          </w:tcPr>
          <w:p w:rsidR="00EA1FCB" w:rsidRDefault="00BF5CDA">
            <w:pPr>
              <w:pStyle w:val="TableParagraph"/>
              <w:ind w:left="93"/>
              <w:rPr>
                <w:sz w:val="18"/>
              </w:rPr>
            </w:pPr>
            <w:r>
              <w:rPr>
                <w:w w:val="105"/>
                <w:sz w:val="18"/>
              </w:rPr>
              <w:t>Input Service Distributor (ISD)</w:t>
            </w:r>
          </w:p>
        </w:tc>
      </w:tr>
      <w:tr w:rsidR="00EA1FCB">
        <w:trPr>
          <w:trHeight w:hRule="exact" w:val="439"/>
        </w:trPr>
        <w:tc>
          <w:tcPr>
            <w:tcW w:w="631" w:type="dxa"/>
          </w:tcPr>
          <w:p w:rsidR="00EA1FCB" w:rsidRDefault="00EA1FCB"/>
        </w:tc>
        <w:tc>
          <w:tcPr>
            <w:tcW w:w="2866" w:type="dxa"/>
            <w:gridSpan w:val="2"/>
          </w:tcPr>
          <w:p w:rsidR="00EA1FCB" w:rsidRDefault="00BF5CDA">
            <w:pPr>
              <w:pStyle w:val="TableParagraph"/>
              <w:spacing w:line="205" w:lineRule="exact"/>
              <w:ind w:left="95" w:right="97"/>
              <w:rPr>
                <w:sz w:val="18"/>
              </w:rPr>
            </w:pPr>
            <w:r>
              <w:rPr>
                <w:w w:val="105"/>
                <w:sz w:val="18"/>
              </w:rPr>
              <w:t>Works Contract</w:t>
            </w:r>
          </w:p>
        </w:tc>
        <w:tc>
          <w:tcPr>
            <w:tcW w:w="2330" w:type="dxa"/>
            <w:gridSpan w:val="3"/>
          </w:tcPr>
          <w:p w:rsidR="00EA1FCB" w:rsidRDefault="00EA1FCB"/>
        </w:tc>
        <w:tc>
          <w:tcPr>
            <w:tcW w:w="2861" w:type="dxa"/>
          </w:tcPr>
          <w:p w:rsidR="00EA1FCB" w:rsidRDefault="00EA1FCB"/>
        </w:tc>
      </w:tr>
      <w:tr w:rsidR="00EA1FCB">
        <w:trPr>
          <w:trHeight w:hRule="exact" w:val="696"/>
        </w:trPr>
        <w:tc>
          <w:tcPr>
            <w:tcW w:w="631" w:type="dxa"/>
          </w:tcPr>
          <w:p w:rsidR="00EA1FCB" w:rsidRDefault="00EA1FCB"/>
        </w:tc>
        <w:tc>
          <w:tcPr>
            <w:tcW w:w="2866" w:type="dxa"/>
            <w:gridSpan w:val="2"/>
          </w:tcPr>
          <w:p w:rsidR="00EA1FCB" w:rsidRDefault="00BF5CDA">
            <w:pPr>
              <w:pStyle w:val="TableParagraph"/>
              <w:ind w:left="95" w:right="97"/>
              <w:rPr>
                <w:sz w:val="18"/>
              </w:rPr>
            </w:pPr>
            <w:r>
              <w:rPr>
                <w:w w:val="105"/>
                <w:sz w:val="18"/>
              </w:rPr>
              <w:t>B. Description (in brief)</w:t>
            </w:r>
          </w:p>
        </w:tc>
        <w:tc>
          <w:tcPr>
            <w:tcW w:w="5191" w:type="dxa"/>
            <w:gridSpan w:val="4"/>
          </w:tcPr>
          <w:p w:rsidR="00EA1FCB" w:rsidRDefault="00EA1FCB">
            <w:pPr>
              <w:pStyle w:val="TableParagraph"/>
              <w:spacing w:before="3"/>
              <w:rPr>
                <w:b/>
                <w:sz w:val="26"/>
              </w:rPr>
            </w:pPr>
          </w:p>
          <w:p w:rsidR="00EA1FCB" w:rsidRDefault="00BF5CDA">
            <w:pPr>
              <w:pStyle w:val="TableParagraph"/>
              <w:ind w:left="1274"/>
              <w:rPr>
                <w:sz w:val="18"/>
              </w:rPr>
            </w:pPr>
            <w:r>
              <w:rPr>
                <w:w w:val="105"/>
                <w:sz w:val="18"/>
              </w:rPr>
              <w:t>(Provision for file attachment also)</w:t>
            </w:r>
          </w:p>
        </w:tc>
      </w:tr>
      <w:tr w:rsidR="00EA1FCB">
        <w:trPr>
          <w:trHeight w:hRule="exact" w:val="439"/>
        </w:trPr>
        <w:tc>
          <w:tcPr>
            <w:tcW w:w="631" w:type="dxa"/>
          </w:tcPr>
          <w:p w:rsidR="00EA1FCB" w:rsidRDefault="00BF5CDA">
            <w:pPr>
              <w:pStyle w:val="TableParagraph"/>
              <w:spacing w:line="247" w:lineRule="exact"/>
              <w:ind w:left="227" w:right="-2"/>
            </w:pPr>
            <w:r>
              <w:t>13.</w:t>
            </w:r>
          </w:p>
        </w:tc>
        <w:tc>
          <w:tcPr>
            <w:tcW w:w="8057" w:type="dxa"/>
            <w:gridSpan w:val="6"/>
          </w:tcPr>
          <w:p w:rsidR="00EA1FCB" w:rsidRDefault="00BF5CDA">
            <w:pPr>
              <w:pStyle w:val="TableParagraph"/>
              <w:spacing w:line="205" w:lineRule="exact"/>
              <w:ind w:left="95"/>
              <w:rPr>
                <w:sz w:val="18"/>
              </w:rPr>
            </w:pPr>
            <w:r>
              <w:rPr>
                <w:w w:val="105"/>
                <w:sz w:val="18"/>
              </w:rPr>
              <w:t>Issue/s on which advance ruling required (Tick whichever is applicable) :-</w:t>
            </w:r>
          </w:p>
        </w:tc>
      </w:tr>
      <w:tr w:rsidR="00EA1FCB">
        <w:trPr>
          <w:trHeight w:hRule="exact" w:val="535"/>
        </w:trPr>
        <w:tc>
          <w:tcPr>
            <w:tcW w:w="631" w:type="dxa"/>
          </w:tcPr>
          <w:p w:rsidR="00EA1FCB" w:rsidRDefault="00EA1FCB"/>
        </w:tc>
        <w:tc>
          <w:tcPr>
            <w:tcW w:w="2866" w:type="dxa"/>
            <w:gridSpan w:val="2"/>
          </w:tcPr>
          <w:p w:rsidR="00EA1FCB" w:rsidRDefault="00BF5CDA">
            <w:pPr>
              <w:pStyle w:val="TableParagraph"/>
              <w:spacing w:before="48" w:line="261" w:lineRule="auto"/>
              <w:ind w:left="95" w:right="97"/>
              <w:rPr>
                <w:sz w:val="18"/>
              </w:rPr>
            </w:pPr>
            <w:r>
              <w:rPr>
                <w:w w:val="105"/>
                <w:sz w:val="18"/>
              </w:rPr>
              <w:t>(i) classification of goods and/or services or both</w:t>
            </w:r>
          </w:p>
        </w:tc>
        <w:tc>
          <w:tcPr>
            <w:tcW w:w="5191" w:type="dxa"/>
            <w:gridSpan w:val="4"/>
          </w:tcPr>
          <w:p w:rsidR="00EA1FCB" w:rsidRDefault="00BF5CDA">
            <w:pPr>
              <w:pStyle w:val="TableParagraph"/>
              <w:spacing w:before="47"/>
              <w:ind w:right="1"/>
              <w:jc w:val="center"/>
              <w:rPr>
                <w:rFonts w:ascii="Arial" w:hAnsi="Arial"/>
                <w:sz w:val="18"/>
              </w:rPr>
            </w:pPr>
            <w:r>
              <w:rPr>
                <w:rFonts w:ascii="Arial" w:hAnsi="Arial"/>
                <w:w w:val="77"/>
                <w:sz w:val="18"/>
              </w:rPr>
              <w:t></w:t>
            </w:r>
          </w:p>
        </w:tc>
      </w:tr>
      <w:tr w:rsidR="00EA1FCB">
        <w:trPr>
          <w:trHeight w:hRule="exact" w:val="762"/>
        </w:trPr>
        <w:tc>
          <w:tcPr>
            <w:tcW w:w="631" w:type="dxa"/>
            <w:tcBorders>
              <w:bottom w:val="single" w:sz="3" w:space="0" w:color="000000"/>
            </w:tcBorders>
          </w:tcPr>
          <w:p w:rsidR="00EA1FCB" w:rsidRDefault="00EA1FCB"/>
        </w:tc>
        <w:tc>
          <w:tcPr>
            <w:tcW w:w="2866" w:type="dxa"/>
            <w:gridSpan w:val="2"/>
            <w:tcBorders>
              <w:bottom w:val="single" w:sz="3" w:space="0" w:color="000000"/>
            </w:tcBorders>
          </w:tcPr>
          <w:p w:rsidR="00EA1FCB" w:rsidRDefault="00BF5CDA">
            <w:pPr>
              <w:pStyle w:val="TableParagraph"/>
              <w:spacing w:before="48" w:line="261" w:lineRule="auto"/>
              <w:ind w:left="95" w:right="100"/>
              <w:jc w:val="both"/>
              <w:rPr>
                <w:sz w:val="18"/>
              </w:rPr>
            </w:pPr>
            <w:r>
              <w:rPr>
                <w:w w:val="105"/>
                <w:sz w:val="18"/>
              </w:rPr>
              <w:t>(ii) applicability of a notification issued under the provisions of the Act</w:t>
            </w:r>
          </w:p>
        </w:tc>
        <w:tc>
          <w:tcPr>
            <w:tcW w:w="5191" w:type="dxa"/>
            <w:gridSpan w:val="4"/>
            <w:tcBorders>
              <w:bottom w:val="single" w:sz="3" w:space="0" w:color="000000"/>
            </w:tcBorders>
          </w:tcPr>
          <w:p w:rsidR="00EA1FCB" w:rsidRDefault="00BF5CDA">
            <w:pPr>
              <w:pStyle w:val="TableParagraph"/>
              <w:spacing w:before="47"/>
              <w:ind w:right="1"/>
              <w:jc w:val="center"/>
              <w:rPr>
                <w:rFonts w:ascii="Arial" w:hAnsi="Arial"/>
                <w:sz w:val="18"/>
              </w:rPr>
            </w:pPr>
            <w:r>
              <w:rPr>
                <w:rFonts w:ascii="Arial" w:hAnsi="Arial"/>
                <w:w w:val="77"/>
                <w:sz w:val="18"/>
              </w:rPr>
              <w:t></w:t>
            </w:r>
          </w:p>
        </w:tc>
      </w:tr>
    </w:tbl>
    <w:p w:rsidR="00EA1FCB" w:rsidRDefault="00EA1FCB">
      <w:pPr>
        <w:jc w:val="center"/>
        <w:rPr>
          <w:rFonts w:ascii="Arial" w:hAnsi="Arial"/>
          <w:sz w:val="18"/>
        </w:rPr>
        <w:sectPr w:rsidR="00EA1FCB">
          <w:pgSz w:w="12240" w:h="15840"/>
          <w:pgMar w:top="1500" w:right="1660" w:bottom="1140" w:left="1660" w:header="0" w:footer="944" w:gutter="0"/>
          <w:cols w:space="720"/>
        </w:sect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
        <w:gridCol w:w="2868"/>
        <w:gridCol w:w="5190"/>
      </w:tblGrid>
      <w:tr w:rsidR="00EA1FCB">
        <w:trPr>
          <w:trHeight w:hRule="exact" w:val="762"/>
        </w:trPr>
        <w:tc>
          <w:tcPr>
            <w:tcW w:w="631" w:type="dxa"/>
            <w:tcBorders>
              <w:bottom w:val="single" w:sz="3" w:space="0" w:color="000000"/>
            </w:tcBorders>
          </w:tcPr>
          <w:p w:rsidR="00EA1FCB" w:rsidRDefault="00EA1FCB"/>
        </w:tc>
        <w:tc>
          <w:tcPr>
            <w:tcW w:w="2868" w:type="dxa"/>
            <w:tcBorders>
              <w:bottom w:val="single" w:sz="3" w:space="0" w:color="000000"/>
            </w:tcBorders>
          </w:tcPr>
          <w:p w:rsidR="00EA1FCB" w:rsidRDefault="00BF5CDA">
            <w:pPr>
              <w:pStyle w:val="TableParagraph"/>
              <w:spacing w:before="44" w:line="261" w:lineRule="auto"/>
              <w:ind w:left="98" w:right="96"/>
              <w:jc w:val="both"/>
              <w:rPr>
                <w:sz w:val="18"/>
              </w:rPr>
            </w:pPr>
            <w:r>
              <w:rPr>
                <w:w w:val="105"/>
                <w:sz w:val="18"/>
              </w:rPr>
              <w:t>(iii) determination of time and value of supply of goods or services or both</w:t>
            </w:r>
          </w:p>
        </w:tc>
        <w:tc>
          <w:tcPr>
            <w:tcW w:w="5190" w:type="dxa"/>
            <w:tcBorders>
              <w:bottom w:val="single" w:sz="3" w:space="0" w:color="000000"/>
              <w:right w:val="single" w:sz="3" w:space="0" w:color="000000"/>
            </w:tcBorders>
          </w:tcPr>
          <w:p w:rsidR="00EA1FCB" w:rsidRDefault="00BF5CDA">
            <w:pPr>
              <w:pStyle w:val="TableParagraph"/>
              <w:spacing w:before="43"/>
              <w:ind w:left="2517"/>
              <w:rPr>
                <w:rFonts w:ascii="Arial" w:hAnsi="Arial"/>
                <w:sz w:val="18"/>
              </w:rPr>
            </w:pPr>
            <w:r>
              <w:rPr>
                <w:rFonts w:ascii="Arial" w:hAnsi="Arial"/>
                <w:w w:val="77"/>
                <w:sz w:val="18"/>
              </w:rPr>
              <w:t></w:t>
            </w:r>
          </w:p>
        </w:tc>
      </w:tr>
      <w:tr w:rsidR="00EA1FCB">
        <w:trPr>
          <w:trHeight w:hRule="exact" w:val="760"/>
        </w:trPr>
        <w:tc>
          <w:tcPr>
            <w:tcW w:w="631" w:type="dxa"/>
            <w:tcBorders>
              <w:top w:val="single" w:sz="3" w:space="0" w:color="000000"/>
            </w:tcBorders>
          </w:tcPr>
          <w:p w:rsidR="00EA1FCB" w:rsidRDefault="00EA1FCB"/>
        </w:tc>
        <w:tc>
          <w:tcPr>
            <w:tcW w:w="2868" w:type="dxa"/>
            <w:tcBorders>
              <w:top w:val="single" w:sz="3" w:space="0" w:color="000000"/>
            </w:tcBorders>
          </w:tcPr>
          <w:p w:rsidR="00EA1FCB" w:rsidRDefault="00BF5CDA">
            <w:pPr>
              <w:pStyle w:val="TableParagraph"/>
              <w:spacing w:before="46" w:line="259" w:lineRule="auto"/>
              <w:ind w:left="98" w:right="94"/>
              <w:jc w:val="both"/>
              <w:rPr>
                <w:sz w:val="18"/>
              </w:rPr>
            </w:pPr>
            <w:r>
              <w:rPr>
                <w:w w:val="105"/>
                <w:sz w:val="18"/>
              </w:rPr>
              <w:t xml:space="preserve">(iv) admissibility of input tax  credit of tax paid or deemed </w:t>
            </w:r>
            <w:r>
              <w:rPr>
                <w:spacing w:val="2"/>
                <w:w w:val="105"/>
                <w:sz w:val="18"/>
              </w:rPr>
              <w:t xml:space="preserve">to </w:t>
            </w:r>
            <w:r>
              <w:rPr>
                <w:w w:val="105"/>
                <w:sz w:val="18"/>
              </w:rPr>
              <w:t>have been</w:t>
            </w:r>
            <w:r>
              <w:rPr>
                <w:spacing w:val="-16"/>
                <w:w w:val="105"/>
                <w:sz w:val="18"/>
              </w:rPr>
              <w:t xml:space="preserve"> </w:t>
            </w:r>
            <w:r>
              <w:rPr>
                <w:w w:val="105"/>
                <w:sz w:val="18"/>
              </w:rPr>
              <w:t>paid</w:t>
            </w:r>
          </w:p>
        </w:tc>
        <w:tc>
          <w:tcPr>
            <w:tcW w:w="5190" w:type="dxa"/>
            <w:tcBorders>
              <w:top w:val="single" w:sz="3" w:space="0" w:color="000000"/>
              <w:right w:val="single" w:sz="3" w:space="0" w:color="000000"/>
            </w:tcBorders>
          </w:tcPr>
          <w:p w:rsidR="00EA1FCB" w:rsidRDefault="00BF5CDA">
            <w:pPr>
              <w:pStyle w:val="TableParagraph"/>
              <w:spacing w:before="45"/>
              <w:ind w:left="2517"/>
              <w:rPr>
                <w:rFonts w:ascii="Arial" w:hAnsi="Arial"/>
                <w:sz w:val="18"/>
              </w:rPr>
            </w:pPr>
            <w:r>
              <w:rPr>
                <w:rFonts w:ascii="Arial" w:hAnsi="Arial"/>
                <w:w w:val="77"/>
                <w:sz w:val="18"/>
              </w:rPr>
              <w:t></w:t>
            </w:r>
          </w:p>
        </w:tc>
      </w:tr>
      <w:tr w:rsidR="00EA1FCB">
        <w:trPr>
          <w:trHeight w:hRule="exact" w:val="763"/>
        </w:trPr>
        <w:tc>
          <w:tcPr>
            <w:tcW w:w="631" w:type="dxa"/>
          </w:tcPr>
          <w:p w:rsidR="00EA1FCB" w:rsidRDefault="00EA1FCB"/>
        </w:tc>
        <w:tc>
          <w:tcPr>
            <w:tcW w:w="2868" w:type="dxa"/>
          </w:tcPr>
          <w:p w:rsidR="00EA1FCB" w:rsidRDefault="00BF5CDA">
            <w:pPr>
              <w:pStyle w:val="TableParagraph"/>
              <w:spacing w:before="44" w:line="261" w:lineRule="auto"/>
              <w:ind w:left="98" w:right="96"/>
              <w:jc w:val="both"/>
              <w:rPr>
                <w:sz w:val="18"/>
              </w:rPr>
            </w:pPr>
            <w:r>
              <w:rPr>
                <w:w w:val="105"/>
                <w:sz w:val="18"/>
              </w:rPr>
              <w:t>(v) determination of the liability to pay tax on any goods or services</w:t>
            </w:r>
            <w:r>
              <w:rPr>
                <w:spacing w:val="-19"/>
                <w:w w:val="105"/>
                <w:sz w:val="18"/>
              </w:rPr>
              <w:t xml:space="preserve"> </w:t>
            </w:r>
            <w:r>
              <w:rPr>
                <w:spacing w:val="-3"/>
                <w:w w:val="105"/>
                <w:sz w:val="18"/>
              </w:rPr>
              <w:t xml:space="preserve">or </w:t>
            </w:r>
            <w:r>
              <w:rPr>
                <w:w w:val="105"/>
                <w:sz w:val="18"/>
              </w:rPr>
              <w:t>both</w:t>
            </w:r>
          </w:p>
        </w:tc>
        <w:tc>
          <w:tcPr>
            <w:tcW w:w="5190" w:type="dxa"/>
            <w:tcBorders>
              <w:right w:val="single" w:sz="3" w:space="0" w:color="000000"/>
            </w:tcBorders>
          </w:tcPr>
          <w:p w:rsidR="00EA1FCB" w:rsidRDefault="00BF5CDA">
            <w:pPr>
              <w:pStyle w:val="TableParagraph"/>
              <w:spacing w:before="43"/>
              <w:ind w:left="2517"/>
              <w:rPr>
                <w:rFonts w:ascii="Arial" w:hAnsi="Arial"/>
                <w:sz w:val="18"/>
              </w:rPr>
            </w:pPr>
            <w:r>
              <w:rPr>
                <w:rFonts w:ascii="Arial" w:hAnsi="Arial"/>
                <w:w w:val="77"/>
                <w:sz w:val="18"/>
              </w:rPr>
              <w:t></w:t>
            </w:r>
          </w:p>
        </w:tc>
      </w:tr>
      <w:tr w:rsidR="00EA1FCB">
        <w:trPr>
          <w:trHeight w:hRule="exact" w:val="535"/>
        </w:trPr>
        <w:tc>
          <w:tcPr>
            <w:tcW w:w="631" w:type="dxa"/>
          </w:tcPr>
          <w:p w:rsidR="00EA1FCB" w:rsidRDefault="00EA1FCB"/>
        </w:tc>
        <w:tc>
          <w:tcPr>
            <w:tcW w:w="2868" w:type="dxa"/>
          </w:tcPr>
          <w:p w:rsidR="00EA1FCB" w:rsidRDefault="00BF5CDA">
            <w:pPr>
              <w:pStyle w:val="TableParagraph"/>
              <w:spacing w:before="44" w:line="259" w:lineRule="auto"/>
              <w:ind w:left="98" w:right="96"/>
              <w:rPr>
                <w:sz w:val="18"/>
              </w:rPr>
            </w:pPr>
            <w:r>
              <w:rPr>
                <w:w w:val="105"/>
                <w:sz w:val="18"/>
              </w:rPr>
              <w:t>(vi) whether applicant is required to be registered under the Act</w:t>
            </w:r>
          </w:p>
        </w:tc>
        <w:tc>
          <w:tcPr>
            <w:tcW w:w="5190" w:type="dxa"/>
            <w:tcBorders>
              <w:right w:val="single" w:sz="3" w:space="0" w:color="000000"/>
            </w:tcBorders>
          </w:tcPr>
          <w:p w:rsidR="00EA1FCB" w:rsidRDefault="00BF5CDA">
            <w:pPr>
              <w:pStyle w:val="TableParagraph"/>
              <w:spacing w:before="43"/>
              <w:ind w:left="2517"/>
              <w:rPr>
                <w:rFonts w:ascii="Arial" w:hAnsi="Arial"/>
                <w:sz w:val="18"/>
              </w:rPr>
            </w:pPr>
            <w:r>
              <w:rPr>
                <w:rFonts w:ascii="Arial" w:hAnsi="Arial"/>
                <w:w w:val="77"/>
                <w:sz w:val="18"/>
              </w:rPr>
              <w:t></w:t>
            </w:r>
          </w:p>
        </w:tc>
      </w:tr>
      <w:tr w:rsidR="00EA1FCB">
        <w:trPr>
          <w:trHeight w:hRule="exact" w:val="1664"/>
        </w:trPr>
        <w:tc>
          <w:tcPr>
            <w:tcW w:w="631" w:type="dxa"/>
            <w:tcBorders>
              <w:bottom w:val="single" w:sz="3" w:space="0" w:color="000000"/>
            </w:tcBorders>
          </w:tcPr>
          <w:p w:rsidR="00EA1FCB" w:rsidRDefault="00EA1FCB"/>
        </w:tc>
        <w:tc>
          <w:tcPr>
            <w:tcW w:w="2868" w:type="dxa"/>
            <w:tcBorders>
              <w:bottom w:val="single" w:sz="3" w:space="0" w:color="000000"/>
            </w:tcBorders>
          </w:tcPr>
          <w:p w:rsidR="00EA1FCB" w:rsidRDefault="00BF5CDA">
            <w:pPr>
              <w:pStyle w:val="TableParagraph"/>
              <w:spacing w:before="44" w:line="261" w:lineRule="auto"/>
              <w:ind w:left="98" w:right="94"/>
              <w:jc w:val="both"/>
              <w:rPr>
                <w:sz w:val="18"/>
              </w:rPr>
            </w:pPr>
            <w:r>
              <w:rPr>
                <w:w w:val="105"/>
                <w:sz w:val="18"/>
              </w:rPr>
              <w:t>(vii) whether any particular thing done by the applicant with respect to any goods and/or services or both amounts to or results in a supply of goods and/or services or both, within the meaning of that term</w:t>
            </w:r>
          </w:p>
        </w:tc>
        <w:tc>
          <w:tcPr>
            <w:tcW w:w="5190" w:type="dxa"/>
            <w:tcBorders>
              <w:bottom w:val="single" w:sz="3" w:space="0" w:color="000000"/>
              <w:right w:val="single" w:sz="3" w:space="0" w:color="000000"/>
            </w:tcBorders>
          </w:tcPr>
          <w:p w:rsidR="00EA1FCB" w:rsidRDefault="00BF5CDA">
            <w:pPr>
              <w:pStyle w:val="TableParagraph"/>
              <w:spacing w:before="43"/>
              <w:ind w:left="2517"/>
              <w:rPr>
                <w:rFonts w:ascii="Arial" w:hAnsi="Arial"/>
                <w:sz w:val="18"/>
              </w:rPr>
            </w:pPr>
            <w:r>
              <w:rPr>
                <w:rFonts w:ascii="Arial" w:hAnsi="Arial"/>
                <w:w w:val="77"/>
                <w:sz w:val="18"/>
              </w:rPr>
              <w:t></w:t>
            </w:r>
          </w:p>
        </w:tc>
      </w:tr>
      <w:tr w:rsidR="00EA1FCB">
        <w:trPr>
          <w:trHeight w:hRule="exact" w:val="572"/>
        </w:trPr>
        <w:tc>
          <w:tcPr>
            <w:tcW w:w="631" w:type="dxa"/>
            <w:tcBorders>
              <w:top w:val="single" w:sz="3" w:space="0" w:color="000000"/>
            </w:tcBorders>
          </w:tcPr>
          <w:p w:rsidR="00EA1FCB" w:rsidRDefault="00BF5CDA">
            <w:pPr>
              <w:pStyle w:val="TableParagraph"/>
              <w:spacing w:line="245" w:lineRule="exact"/>
              <w:ind w:right="107"/>
              <w:jc w:val="right"/>
            </w:pPr>
            <w:r>
              <w:t>14.</w:t>
            </w:r>
          </w:p>
        </w:tc>
        <w:tc>
          <w:tcPr>
            <w:tcW w:w="2868" w:type="dxa"/>
            <w:tcBorders>
              <w:top w:val="single" w:sz="3" w:space="0" w:color="000000"/>
            </w:tcBorders>
          </w:tcPr>
          <w:p w:rsidR="00EA1FCB" w:rsidRDefault="00BF5CDA">
            <w:pPr>
              <w:pStyle w:val="TableParagraph"/>
              <w:spacing w:before="46" w:line="259" w:lineRule="auto"/>
              <w:ind w:left="98" w:right="96"/>
              <w:rPr>
                <w:sz w:val="18"/>
              </w:rPr>
            </w:pPr>
            <w:r>
              <w:rPr>
                <w:w w:val="105"/>
                <w:sz w:val="18"/>
              </w:rPr>
              <w:t>Question(s) on which advance ruling is required</w:t>
            </w:r>
          </w:p>
        </w:tc>
        <w:tc>
          <w:tcPr>
            <w:tcW w:w="5190" w:type="dxa"/>
            <w:tcBorders>
              <w:top w:val="single" w:sz="3" w:space="0" w:color="000000"/>
              <w:right w:val="single" w:sz="3" w:space="0" w:color="000000"/>
            </w:tcBorders>
          </w:tcPr>
          <w:p w:rsidR="00EA1FCB" w:rsidRDefault="00EA1FCB"/>
        </w:tc>
      </w:tr>
      <w:tr w:rsidR="00EA1FCB">
        <w:trPr>
          <w:trHeight w:hRule="exact" w:val="535"/>
        </w:trPr>
        <w:tc>
          <w:tcPr>
            <w:tcW w:w="631" w:type="dxa"/>
          </w:tcPr>
          <w:p w:rsidR="00EA1FCB" w:rsidRDefault="00BF5CDA">
            <w:pPr>
              <w:pStyle w:val="TableParagraph"/>
              <w:spacing w:line="245" w:lineRule="exact"/>
              <w:ind w:right="107"/>
              <w:jc w:val="right"/>
            </w:pPr>
            <w:r>
              <w:t>15.</w:t>
            </w:r>
          </w:p>
        </w:tc>
        <w:tc>
          <w:tcPr>
            <w:tcW w:w="2868" w:type="dxa"/>
          </w:tcPr>
          <w:p w:rsidR="00EA1FCB" w:rsidRDefault="00BF5CDA">
            <w:pPr>
              <w:pStyle w:val="TableParagraph"/>
              <w:spacing w:before="44" w:line="261" w:lineRule="auto"/>
              <w:ind w:left="98" w:right="95"/>
              <w:rPr>
                <w:sz w:val="18"/>
              </w:rPr>
            </w:pPr>
            <w:r>
              <w:rPr>
                <w:w w:val="105"/>
                <w:sz w:val="18"/>
              </w:rPr>
              <w:t>Statement of relevant facts having a bearing on the question(s) raised.</w:t>
            </w:r>
          </w:p>
        </w:tc>
        <w:tc>
          <w:tcPr>
            <w:tcW w:w="5190" w:type="dxa"/>
            <w:tcBorders>
              <w:right w:val="single" w:sz="3" w:space="0" w:color="000000"/>
            </w:tcBorders>
          </w:tcPr>
          <w:p w:rsidR="00EA1FCB" w:rsidRDefault="00EA1FCB"/>
        </w:tc>
      </w:tr>
      <w:tr w:rsidR="00EA1FCB">
        <w:trPr>
          <w:trHeight w:hRule="exact" w:val="1666"/>
        </w:trPr>
        <w:tc>
          <w:tcPr>
            <w:tcW w:w="631" w:type="dxa"/>
          </w:tcPr>
          <w:p w:rsidR="00EA1FCB" w:rsidRDefault="00BF5CDA">
            <w:pPr>
              <w:pStyle w:val="TableParagraph"/>
              <w:spacing w:line="245" w:lineRule="exact"/>
              <w:ind w:right="107"/>
              <w:jc w:val="right"/>
            </w:pPr>
            <w:r>
              <w:t>16.</w:t>
            </w:r>
          </w:p>
        </w:tc>
        <w:tc>
          <w:tcPr>
            <w:tcW w:w="2868" w:type="dxa"/>
          </w:tcPr>
          <w:p w:rsidR="00EA1FCB" w:rsidRDefault="00BF5CDA">
            <w:pPr>
              <w:pStyle w:val="TableParagraph"/>
              <w:spacing w:before="44" w:line="261" w:lineRule="auto"/>
              <w:ind w:left="98" w:right="96"/>
              <w:jc w:val="both"/>
              <w:rPr>
                <w:sz w:val="18"/>
              </w:rPr>
            </w:pPr>
            <w:r>
              <w:rPr>
                <w:w w:val="105"/>
                <w:sz w:val="18"/>
              </w:rPr>
              <w:t>Statement containing the applicant’s interpretation of law and/or facts, as the case may be, in respect of the aforesaid question(s) (i.e. applicant’s view point and submissions on issues on which  the advance ruling is</w:t>
            </w:r>
            <w:r>
              <w:rPr>
                <w:spacing w:val="-27"/>
                <w:w w:val="105"/>
                <w:sz w:val="18"/>
              </w:rPr>
              <w:t xml:space="preserve"> </w:t>
            </w:r>
            <w:r>
              <w:rPr>
                <w:w w:val="105"/>
                <w:sz w:val="18"/>
              </w:rPr>
              <w:t>sought).</w:t>
            </w:r>
          </w:p>
        </w:tc>
        <w:tc>
          <w:tcPr>
            <w:tcW w:w="5190" w:type="dxa"/>
            <w:tcBorders>
              <w:right w:val="single" w:sz="3" w:space="0" w:color="000000"/>
            </w:tcBorders>
          </w:tcPr>
          <w:p w:rsidR="00EA1FCB" w:rsidRDefault="00EA1FCB"/>
        </w:tc>
      </w:tr>
      <w:tr w:rsidR="00EA1FCB">
        <w:trPr>
          <w:trHeight w:hRule="exact" w:val="439"/>
        </w:trPr>
        <w:tc>
          <w:tcPr>
            <w:tcW w:w="631" w:type="dxa"/>
          </w:tcPr>
          <w:p w:rsidR="00EA1FCB" w:rsidRDefault="00BF5CDA">
            <w:pPr>
              <w:pStyle w:val="TableParagraph"/>
              <w:spacing w:line="243" w:lineRule="exact"/>
              <w:ind w:right="107"/>
              <w:jc w:val="right"/>
            </w:pPr>
            <w:r>
              <w:t>17.</w:t>
            </w:r>
          </w:p>
        </w:tc>
        <w:tc>
          <w:tcPr>
            <w:tcW w:w="8058" w:type="dxa"/>
            <w:gridSpan w:val="2"/>
            <w:tcBorders>
              <w:right w:val="single" w:sz="3" w:space="0" w:color="000000"/>
            </w:tcBorders>
          </w:tcPr>
          <w:p w:rsidR="00EA1FCB" w:rsidRDefault="00BF5CDA">
            <w:pPr>
              <w:pStyle w:val="TableParagraph"/>
              <w:spacing w:before="44"/>
              <w:ind w:left="98"/>
              <w:rPr>
                <w:sz w:val="18"/>
              </w:rPr>
            </w:pPr>
            <w:r>
              <w:rPr>
                <w:w w:val="105"/>
                <w:sz w:val="18"/>
              </w:rPr>
              <w:t>I hereby declare that the question raised in the application is not (tick) -</w:t>
            </w:r>
          </w:p>
        </w:tc>
      </w:tr>
      <w:tr w:rsidR="00EA1FCB">
        <w:trPr>
          <w:trHeight w:hRule="exact" w:val="535"/>
        </w:trPr>
        <w:tc>
          <w:tcPr>
            <w:tcW w:w="631" w:type="dxa"/>
          </w:tcPr>
          <w:p w:rsidR="00EA1FCB" w:rsidRDefault="00EA1FCB"/>
        </w:tc>
        <w:tc>
          <w:tcPr>
            <w:tcW w:w="8058" w:type="dxa"/>
            <w:gridSpan w:val="2"/>
            <w:tcBorders>
              <w:right w:val="single" w:sz="3" w:space="0" w:color="000000"/>
            </w:tcBorders>
          </w:tcPr>
          <w:p w:rsidR="00EA1FCB" w:rsidRDefault="00BF5CDA">
            <w:pPr>
              <w:pStyle w:val="TableParagraph"/>
              <w:numPr>
                <w:ilvl w:val="0"/>
                <w:numId w:val="23"/>
              </w:numPr>
              <w:tabs>
                <w:tab w:val="left" w:pos="532"/>
                <w:tab w:val="left" w:pos="533"/>
              </w:tabs>
              <w:spacing w:before="44"/>
              <w:ind w:hanging="434"/>
              <w:rPr>
                <w:sz w:val="18"/>
              </w:rPr>
            </w:pPr>
            <w:r>
              <w:rPr>
                <w:w w:val="105"/>
                <w:sz w:val="18"/>
              </w:rPr>
              <w:t>Already</w:t>
            </w:r>
            <w:r>
              <w:rPr>
                <w:spacing w:val="-7"/>
                <w:w w:val="105"/>
                <w:sz w:val="18"/>
              </w:rPr>
              <w:t xml:space="preserve"> </w:t>
            </w:r>
            <w:r>
              <w:rPr>
                <w:w w:val="105"/>
                <w:sz w:val="18"/>
              </w:rPr>
              <w:t>pending</w:t>
            </w:r>
            <w:r>
              <w:rPr>
                <w:spacing w:val="-6"/>
                <w:w w:val="105"/>
                <w:sz w:val="18"/>
              </w:rPr>
              <w:t xml:space="preserve"> </w:t>
            </w:r>
            <w:r>
              <w:rPr>
                <w:w w:val="105"/>
                <w:sz w:val="18"/>
              </w:rPr>
              <w:t>in</w:t>
            </w:r>
            <w:r>
              <w:rPr>
                <w:spacing w:val="-6"/>
                <w:w w:val="105"/>
                <w:sz w:val="18"/>
              </w:rPr>
              <w:t xml:space="preserve"> </w:t>
            </w:r>
            <w:r>
              <w:rPr>
                <w:spacing w:val="2"/>
                <w:w w:val="105"/>
                <w:sz w:val="18"/>
              </w:rPr>
              <w:t>any</w:t>
            </w:r>
            <w:r>
              <w:rPr>
                <w:spacing w:val="-8"/>
                <w:w w:val="105"/>
                <w:sz w:val="18"/>
              </w:rPr>
              <w:t xml:space="preserve"> </w:t>
            </w:r>
            <w:r>
              <w:rPr>
                <w:w w:val="105"/>
                <w:sz w:val="18"/>
              </w:rPr>
              <w:t>proceedings</w:t>
            </w:r>
            <w:r>
              <w:rPr>
                <w:spacing w:val="-4"/>
                <w:w w:val="105"/>
                <w:sz w:val="18"/>
              </w:rPr>
              <w:t xml:space="preserve"> </w:t>
            </w:r>
            <w:r>
              <w:rPr>
                <w:w w:val="105"/>
                <w:sz w:val="18"/>
              </w:rPr>
              <w:t>in</w:t>
            </w:r>
            <w:r>
              <w:rPr>
                <w:spacing w:val="-7"/>
                <w:w w:val="105"/>
                <w:sz w:val="18"/>
              </w:rPr>
              <w:t xml:space="preserve"> </w:t>
            </w:r>
            <w:r>
              <w:rPr>
                <w:w w:val="105"/>
                <w:sz w:val="18"/>
              </w:rPr>
              <w:t>the</w:t>
            </w:r>
            <w:r>
              <w:rPr>
                <w:spacing w:val="-6"/>
                <w:w w:val="105"/>
                <w:sz w:val="18"/>
              </w:rPr>
              <w:t xml:space="preserve"> </w:t>
            </w:r>
            <w:r>
              <w:rPr>
                <w:w w:val="105"/>
                <w:sz w:val="18"/>
              </w:rPr>
              <w:t>applicant’s</w:t>
            </w:r>
            <w:r>
              <w:rPr>
                <w:spacing w:val="-5"/>
                <w:w w:val="105"/>
                <w:sz w:val="18"/>
              </w:rPr>
              <w:t xml:space="preserve"> </w:t>
            </w:r>
            <w:r>
              <w:rPr>
                <w:w w:val="105"/>
                <w:sz w:val="18"/>
              </w:rPr>
              <w:t>case</w:t>
            </w:r>
            <w:r>
              <w:rPr>
                <w:spacing w:val="-6"/>
                <w:w w:val="105"/>
                <w:sz w:val="18"/>
              </w:rPr>
              <w:t xml:space="preserve"> </w:t>
            </w:r>
            <w:r>
              <w:rPr>
                <w:w w:val="105"/>
                <w:sz w:val="18"/>
              </w:rPr>
              <w:t>under</w:t>
            </w:r>
            <w:r>
              <w:rPr>
                <w:spacing w:val="-5"/>
                <w:w w:val="105"/>
                <w:sz w:val="18"/>
              </w:rPr>
              <w:t xml:space="preserve"> </w:t>
            </w:r>
            <w:r>
              <w:rPr>
                <w:w w:val="105"/>
                <w:sz w:val="18"/>
              </w:rPr>
              <w:t>any</w:t>
            </w:r>
            <w:r>
              <w:rPr>
                <w:spacing w:val="-9"/>
                <w:w w:val="105"/>
                <w:sz w:val="18"/>
              </w:rPr>
              <w:t xml:space="preserve"> </w:t>
            </w:r>
            <w:r>
              <w:rPr>
                <w:w w:val="105"/>
                <w:sz w:val="18"/>
              </w:rPr>
              <w:t>of</w:t>
            </w:r>
            <w:r>
              <w:rPr>
                <w:spacing w:val="-5"/>
                <w:w w:val="105"/>
                <w:sz w:val="18"/>
              </w:rPr>
              <w:t xml:space="preserve"> </w:t>
            </w:r>
            <w:r>
              <w:rPr>
                <w:w w:val="105"/>
                <w:sz w:val="18"/>
              </w:rPr>
              <w:t>the</w:t>
            </w:r>
            <w:r>
              <w:rPr>
                <w:spacing w:val="-6"/>
                <w:w w:val="105"/>
                <w:sz w:val="18"/>
              </w:rPr>
              <w:t xml:space="preserve"> </w:t>
            </w:r>
            <w:r>
              <w:rPr>
                <w:w w:val="105"/>
                <w:sz w:val="18"/>
              </w:rPr>
              <w:t>provisions</w:t>
            </w:r>
            <w:r>
              <w:rPr>
                <w:spacing w:val="-3"/>
                <w:w w:val="105"/>
                <w:sz w:val="18"/>
              </w:rPr>
              <w:t xml:space="preserve"> </w:t>
            </w:r>
            <w:r>
              <w:rPr>
                <w:w w:val="105"/>
                <w:sz w:val="18"/>
              </w:rPr>
              <w:t>of</w:t>
            </w:r>
            <w:r>
              <w:rPr>
                <w:spacing w:val="-3"/>
                <w:w w:val="105"/>
                <w:sz w:val="18"/>
              </w:rPr>
              <w:t xml:space="preserve"> </w:t>
            </w:r>
            <w:r>
              <w:rPr>
                <w:w w:val="105"/>
                <w:sz w:val="18"/>
              </w:rPr>
              <w:t>the</w:t>
            </w:r>
            <w:r>
              <w:rPr>
                <w:spacing w:val="-6"/>
                <w:w w:val="105"/>
                <w:sz w:val="18"/>
              </w:rPr>
              <w:t xml:space="preserve"> </w:t>
            </w:r>
            <w:r>
              <w:rPr>
                <w:w w:val="105"/>
                <w:sz w:val="18"/>
              </w:rPr>
              <w:t>Act</w:t>
            </w:r>
          </w:p>
          <w:p w:rsidR="00EA1FCB" w:rsidRDefault="00BF5CDA">
            <w:pPr>
              <w:pStyle w:val="TableParagraph"/>
              <w:numPr>
                <w:ilvl w:val="0"/>
                <w:numId w:val="23"/>
              </w:numPr>
              <w:tabs>
                <w:tab w:val="left" w:pos="532"/>
                <w:tab w:val="left" w:pos="533"/>
              </w:tabs>
              <w:spacing w:before="16"/>
              <w:ind w:hanging="434"/>
              <w:rPr>
                <w:sz w:val="18"/>
              </w:rPr>
            </w:pPr>
            <w:r>
              <w:rPr>
                <w:w w:val="105"/>
                <w:sz w:val="18"/>
              </w:rPr>
              <w:t>Already</w:t>
            </w:r>
            <w:r>
              <w:rPr>
                <w:spacing w:val="-8"/>
                <w:w w:val="105"/>
                <w:sz w:val="18"/>
              </w:rPr>
              <w:t xml:space="preserve"> </w:t>
            </w:r>
            <w:r>
              <w:rPr>
                <w:w w:val="105"/>
                <w:sz w:val="18"/>
              </w:rPr>
              <w:t>decided</w:t>
            </w:r>
            <w:r>
              <w:rPr>
                <w:spacing w:val="-8"/>
                <w:w w:val="105"/>
                <w:sz w:val="18"/>
              </w:rPr>
              <w:t xml:space="preserve"> </w:t>
            </w:r>
            <w:r>
              <w:rPr>
                <w:w w:val="105"/>
                <w:sz w:val="18"/>
              </w:rPr>
              <w:t>in</w:t>
            </w:r>
            <w:r>
              <w:rPr>
                <w:spacing w:val="-8"/>
                <w:w w:val="105"/>
                <w:sz w:val="18"/>
              </w:rPr>
              <w:t xml:space="preserve"> </w:t>
            </w:r>
            <w:r>
              <w:rPr>
                <w:w w:val="105"/>
                <w:sz w:val="18"/>
              </w:rPr>
              <w:t>any</w:t>
            </w:r>
            <w:r>
              <w:rPr>
                <w:spacing w:val="-9"/>
                <w:w w:val="105"/>
                <w:sz w:val="18"/>
              </w:rPr>
              <w:t xml:space="preserve"> </w:t>
            </w:r>
            <w:r>
              <w:rPr>
                <w:w w:val="105"/>
                <w:sz w:val="18"/>
              </w:rPr>
              <w:t>proceedings</w:t>
            </w:r>
            <w:r>
              <w:rPr>
                <w:spacing w:val="-7"/>
                <w:w w:val="105"/>
                <w:sz w:val="18"/>
              </w:rPr>
              <w:t xml:space="preserve"> </w:t>
            </w:r>
            <w:r>
              <w:rPr>
                <w:w w:val="105"/>
                <w:sz w:val="18"/>
              </w:rPr>
              <w:t>in</w:t>
            </w:r>
            <w:r>
              <w:rPr>
                <w:spacing w:val="-7"/>
                <w:w w:val="105"/>
                <w:sz w:val="18"/>
              </w:rPr>
              <w:t xml:space="preserve"> </w:t>
            </w:r>
            <w:r>
              <w:rPr>
                <w:w w:val="105"/>
                <w:sz w:val="18"/>
              </w:rPr>
              <w:t>the</w:t>
            </w:r>
            <w:r>
              <w:rPr>
                <w:spacing w:val="-5"/>
                <w:w w:val="105"/>
                <w:sz w:val="18"/>
              </w:rPr>
              <w:t xml:space="preserve"> </w:t>
            </w:r>
            <w:r>
              <w:rPr>
                <w:w w:val="105"/>
                <w:sz w:val="18"/>
              </w:rPr>
              <w:t>applicant’s</w:t>
            </w:r>
            <w:r>
              <w:rPr>
                <w:spacing w:val="-6"/>
                <w:w w:val="105"/>
                <w:sz w:val="18"/>
              </w:rPr>
              <w:t xml:space="preserve"> </w:t>
            </w:r>
            <w:r>
              <w:rPr>
                <w:w w:val="105"/>
                <w:sz w:val="18"/>
              </w:rPr>
              <w:t>case</w:t>
            </w:r>
            <w:r>
              <w:rPr>
                <w:spacing w:val="-5"/>
                <w:w w:val="105"/>
                <w:sz w:val="18"/>
              </w:rPr>
              <w:t xml:space="preserve"> </w:t>
            </w:r>
            <w:r>
              <w:rPr>
                <w:w w:val="105"/>
                <w:sz w:val="18"/>
              </w:rPr>
              <w:t>under</w:t>
            </w:r>
            <w:r>
              <w:rPr>
                <w:spacing w:val="-5"/>
                <w:w w:val="105"/>
                <w:sz w:val="18"/>
              </w:rPr>
              <w:t xml:space="preserve"> </w:t>
            </w:r>
            <w:r>
              <w:rPr>
                <w:w w:val="105"/>
                <w:sz w:val="18"/>
              </w:rPr>
              <w:t>any</w:t>
            </w:r>
            <w:r>
              <w:rPr>
                <w:spacing w:val="-8"/>
                <w:w w:val="105"/>
                <w:sz w:val="18"/>
              </w:rPr>
              <w:t xml:space="preserve"> </w:t>
            </w:r>
            <w:r>
              <w:rPr>
                <w:w w:val="105"/>
                <w:sz w:val="18"/>
              </w:rPr>
              <w:t>of</w:t>
            </w:r>
            <w:r>
              <w:rPr>
                <w:spacing w:val="-5"/>
                <w:w w:val="105"/>
                <w:sz w:val="18"/>
              </w:rPr>
              <w:t xml:space="preserve"> </w:t>
            </w:r>
            <w:r>
              <w:rPr>
                <w:w w:val="105"/>
                <w:sz w:val="18"/>
              </w:rPr>
              <w:t>the provisions</w:t>
            </w:r>
            <w:r>
              <w:rPr>
                <w:spacing w:val="-4"/>
                <w:w w:val="105"/>
                <w:sz w:val="18"/>
              </w:rPr>
              <w:t xml:space="preserve"> </w:t>
            </w:r>
            <w:r>
              <w:rPr>
                <w:w w:val="105"/>
                <w:sz w:val="18"/>
              </w:rPr>
              <w:t>of</w:t>
            </w:r>
            <w:r>
              <w:rPr>
                <w:spacing w:val="-5"/>
                <w:w w:val="105"/>
                <w:sz w:val="18"/>
              </w:rPr>
              <w:t xml:space="preserve"> </w:t>
            </w:r>
            <w:r>
              <w:rPr>
                <w:w w:val="105"/>
                <w:sz w:val="18"/>
              </w:rPr>
              <w:t>the</w:t>
            </w:r>
            <w:r>
              <w:rPr>
                <w:spacing w:val="-4"/>
                <w:w w:val="105"/>
                <w:sz w:val="18"/>
              </w:rPr>
              <w:t xml:space="preserve"> </w:t>
            </w:r>
            <w:r>
              <w:rPr>
                <w:w w:val="105"/>
                <w:sz w:val="18"/>
              </w:rPr>
              <w:t>Act</w:t>
            </w:r>
          </w:p>
        </w:tc>
      </w:tr>
      <w:tr w:rsidR="00EA1FCB">
        <w:trPr>
          <w:trHeight w:hRule="exact" w:val="574"/>
        </w:trPr>
        <w:tc>
          <w:tcPr>
            <w:tcW w:w="631" w:type="dxa"/>
          </w:tcPr>
          <w:p w:rsidR="00EA1FCB" w:rsidRDefault="00BF5CDA">
            <w:pPr>
              <w:pStyle w:val="TableParagraph"/>
              <w:spacing w:line="243" w:lineRule="exact"/>
              <w:ind w:right="107"/>
              <w:jc w:val="right"/>
            </w:pPr>
            <w:r>
              <w:t>18.</w:t>
            </w:r>
          </w:p>
        </w:tc>
        <w:tc>
          <w:tcPr>
            <w:tcW w:w="2868" w:type="dxa"/>
          </w:tcPr>
          <w:p w:rsidR="00EA1FCB" w:rsidRDefault="00BF5CDA">
            <w:pPr>
              <w:pStyle w:val="TableParagraph"/>
              <w:spacing w:before="44"/>
              <w:ind w:left="98" w:right="96"/>
              <w:rPr>
                <w:sz w:val="18"/>
              </w:rPr>
            </w:pPr>
            <w:r>
              <w:rPr>
                <w:w w:val="105"/>
                <w:sz w:val="18"/>
              </w:rPr>
              <w:t>Payment details</w:t>
            </w:r>
          </w:p>
        </w:tc>
        <w:tc>
          <w:tcPr>
            <w:tcW w:w="5190" w:type="dxa"/>
            <w:tcBorders>
              <w:right w:val="single" w:sz="3" w:space="0" w:color="000000"/>
            </w:tcBorders>
          </w:tcPr>
          <w:p w:rsidR="00EA1FCB" w:rsidRDefault="00BF5CDA">
            <w:pPr>
              <w:pStyle w:val="TableParagraph"/>
              <w:spacing w:before="44" w:line="307" w:lineRule="auto"/>
              <w:ind w:left="95" w:right="1789"/>
              <w:rPr>
                <w:sz w:val="18"/>
              </w:rPr>
            </w:pPr>
            <w:r>
              <w:rPr>
                <w:w w:val="105"/>
                <w:sz w:val="18"/>
              </w:rPr>
              <w:t>Challan Identification Number (CIN) – Date -</w:t>
            </w:r>
          </w:p>
        </w:tc>
      </w:tr>
    </w:tbl>
    <w:p w:rsidR="00EA1FCB" w:rsidRDefault="00EA1FCB">
      <w:pPr>
        <w:pStyle w:val="BodyText"/>
        <w:spacing w:before="9"/>
        <w:rPr>
          <w:b/>
          <w:sz w:val="19"/>
        </w:rPr>
      </w:pPr>
    </w:p>
    <w:p w:rsidR="00EA1FCB" w:rsidRDefault="00EA1FCB">
      <w:pPr>
        <w:rPr>
          <w:sz w:val="19"/>
        </w:rPr>
        <w:sectPr w:rsidR="00EA1FCB">
          <w:footerReference w:type="default" r:id="rId114"/>
          <w:pgSz w:w="12240" w:h="15840"/>
          <w:pgMar w:top="1360" w:right="1660" w:bottom="1140" w:left="1660" w:header="0" w:footer="942" w:gutter="0"/>
          <w:pgNumType w:start="300"/>
          <w:cols w:space="720"/>
        </w:sectPr>
      </w:pPr>
    </w:p>
    <w:p w:rsidR="00EA1FCB" w:rsidRDefault="00EA1FCB">
      <w:pPr>
        <w:pStyle w:val="BodyText"/>
        <w:rPr>
          <w:b/>
          <w:sz w:val="20"/>
        </w:rPr>
      </w:pPr>
    </w:p>
    <w:p w:rsidR="00EA1FCB" w:rsidRDefault="00BF5CDA">
      <w:pPr>
        <w:tabs>
          <w:tab w:val="left" w:pos="591"/>
          <w:tab w:val="left" w:pos="2660"/>
        </w:tabs>
        <w:spacing w:before="156"/>
        <w:ind w:left="264"/>
        <w:rPr>
          <w:sz w:val="20"/>
        </w:rPr>
      </w:pPr>
      <w:r>
        <w:rPr>
          <w:w w:val="105"/>
          <w:sz w:val="20"/>
        </w:rPr>
        <w:t>I,</w:t>
      </w:r>
      <w:r>
        <w:rPr>
          <w:w w:val="105"/>
          <w:sz w:val="20"/>
        </w:rPr>
        <w:tab/>
        <w:t>_</w:t>
      </w:r>
      <w:r>
        <w:rPr>
          <w:w w:val="105"/>
          <w:sz w:val="20"/>
          <w:u w:val="single"/>
        </w:rPr>
        <w:t xml:space="preserve"> </w:t>
      </w:r>
      <w:r>
        <w:rPr>
          <w:sz w:val="20"/>
          <w:u w:val="single"/>
        </w:rPr>
        <w:tab/>
      </w:r>
    </w:p>
    <w:p w:rsidR="00EA1FCB" w:rsidRDefault="00BF5CDA">
      <w:pPr>
        <w:spacing w:before="81"/>
        <w:ind w:left="979"/>
        <w:rPr>
          <w:b/>
          <w:sz w:val="20"/>
        </w:rPr>
      </w:pPr>
      <w:r>
        <w:br w:type="column"/>
      </w:r>
      <w:r>
        <w:rPr>
          <w:b/>
          <w:w w:val="105"/>
          <w:sz w:val="20"/>
        </w:rPr>
        <w:t>VERIFICATION</w:t>
      </w:r>
    </w:p>
    <w:p w:rsidR="00EA1FCB" w:rsidRDefault="00BF5CDA">
      <w:pPr>
        <w:tabs>
          <w:tab w:val="left" w:pos="890"/>
          <w:tab w:val="left" w:pos="1260"/>
          <w:tab w:val="left" w:pos="1753"/>
          <w:tab w:val="left" w:pos="2260"/>
          <w:tab w:val="left" w:pos="2629"/>
          <w:tab w:val="left" w:pos="3293"/>
          <w:tab w:val="left" w:pos="4125"/>
          <w:tab w:val="left" w:pos="5828"/>
        </w:tabs>
        <w:spacing w:before="75"/>
        <w:ind w:left="168"/>
        <w:rPr>
          <w:sz w:val="20"/>
        </w:rPr>
      </w:pPr>
      <w:r>
        <w:rPr>
          <w:noProof/>
        </w:rPr>
        <w:drawing>
          <wp:anchor distT="0" distB="0" distL="0" distR="0" simplePos="0" relativeHeight="251621376" behindDoc="0" locked="0" layoutInCell="1" allowOverlap="1">
            <wp:simplePos x="0" y="0"/>
            <wp:positionH relativeFrom="page">
              <wp:posOffset>5065776</wp:posOffset>
            </wp:positionH>
            <wp:positionV relativeFrom="paragraph">
              <wp:posOffset>-1252651</wp:posOffset>
            </wp:positionV>
            <wp:extent cx="124968" cy="82296"/>
            <wp:effectExtent l="0" t="0" r="0" b="0"/>
            <wp:wrapNone/>
            <wp:docPr id="125"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54.png"/>
                    <pic:cNvPicPr/>
                  </pic:nvPicPr>
                  <pic:blipFill>
                    <a:blip r:embed="rId115" cstate="print"/>
                    <a:stretch>
                      <a:fillRect/>
                    </a:stretch>
                  </pic:blipFill>
                  <pic:spPr>
                    <a:xfrm>
                      <a:off x="0" y="0"/>
                      <a:ext cx="124968" cy="82296"/>
                    </a:xfrm>
                    <a:prstGeom prst="rect">
                      <a:avLst/>
                    </a:prstGeom>
                  </pic:spPr>
                </pic:pic>
              </a:graphicData>
            </a:graphic>
          </wp:anchor>
        </w:drawing>
      </w:r>
      <w:r>
        <w:rPr>
          <w:w w:val="105"/>
          <w:sz w:val="20"/>
        </w:rPr>
        <w:t>(name</w:t>
      </w:r>
      <w:r>
        <w:rPr>
          <w:w w:val="105"/>
          <w:sz w:val="20"/>
        </w:rPr>
        <w:tab/>
        <w:t>in</w:t>
      </w:r>
      <w:r>
        <w:rPr>
          <w:w w:val="105"/>
          <w:sz w:val="20"/>
        </w:rPr>
        <w:tab/>
        <w:t>full</w:t>
      </w:r>
      <w:r>
        <w:rPr>
          <w:w w:val="105"/>
          <w:sz w:val="20"/>
        </w:rPr>
        <w:tab/>
        <w:t>and</w:t>
      </w:r>
      <w:r>
        <w:rPr>
          <w:w w:val="105"/>
          <w:sz w:val="20"/>
        </w:rPr>
        <w:tab/>
        <w:t>in</w:t>
      </w:r>
      <w:r>
        <w:rPr>
          <w:w w:val="105"/>
          <w:sz w:val="20"/>
        </w:rPr>
        <w:tab/>
        <w:t>block</w:t>
      </w:r>
      <w:r>
        <w:rPr>
          <w:w w:val="105"/>
          <w:sz w:val="20"/>
        </w:rPr>
        <w:tab/>
        <w:t>letters),</w:t>
      </w:r>
      <w:r>
        <w:rPr>
          <w:w w:val="105"/>
          <w:sz w:val="20"/>
        </w:rPr>
        <w:tab/>
        <w:t>son/daughter/wife</w:t>
      </w:r>
      <w:r>
        <w:rPr>
          <w:w w:val="105"/>
          <w:sz w:val="20"/>
        </w:rPr>
        <w:tab/>
        <w:t>of</w:t>
      </w:r>
    </w:p>
    <w:p w:rsidR="00EA1FCB" w:rsidRDefault="00EA1FCB">
      <w:pPr>
        <w:rPr>
          <w:sz w:val="20"/>
        </w:rPr>
        <w:sectPr w:rsidR="00EA1FCB">
          <w:type w:val="continuous"/>
          <w:pgSz w:w="12240" w:h="15840"/>
          <w:pgMar w:top="740" w:right="1660" w:bottom="1140" w:left="1660" w:header="720" w:footer="720" w:gutter="0"/>
          <w:cols w:num="2" w:space="720" w:equalWidth="0">
            <w:col w:w="2661" w:space="40"/>
            <w:col w:w="6219"/>
          </w:cols>
        </w:sectPr>
      </w:pPr>
    </w:p>
    <w:p w:rsidR="00EA1FCB" w:rsidRDefault="00BF5CDA">
      <w:pPr>
        <w:tabs>
          <w:tab w:val="left" w:pos="2180"/>
          <w:tab w:val="left" w:pos="4700"/>
        </w:tabs>
        <w:spacing w:before="7" w:line="247" w:lineRule="auto"/>
        <w:ind w:left="211" w:right="218"/>
        <w:jc w:val="both"/>
        <w:rPr>
          <w:sz w:val="20"/>
        </w:rPr>
      </w:pPr>
      <w:r>
        <w:rPr>
          <w:w w:val="105"/>
          <w:sz w:val="20"/>
        </w:rPr>
        <w:t>_</w:t>
      </w:r>
      <w:r>
        <w:rPr>
          <w:w w:val="105"/>
          <w:sz w:val="20"/>
          <w:u w:val="single"/>
        </w:rPr>
        <w:tab/>
      </w:r>
      <w:r>
        <w:rPr>
          <w:w w:val="105"/>
          <w:sz w:val="20"/>
        </w:rPr>
        <w:t>do hereby solemnly declare that to the best of my knowledge and</w:t>
      </w:r>
      <w:r>
        <w:rPr>
          <w:spacing w:val="43"/>
          <w:w w:val="105"/>
          <w:sz w:val="20"/>
        </w:rPr>
        <w:t xml:space="preserve"> </w:t>
      </w:r>
      <w:r>
        <w:rPr>
          <w:w w:val="105"/>
          <w:sz w:val="20"/>
        </w:rPr>
        <w:t>belief</w:t>
      </w:r>
      <w:r>
        <w:rPr>
          <w:spacing w:val="4"/>
          <w:w w:val="105"/>
          <w:sz w:val="20"/>
        </w:rPr>
        <w:t xml:space="preserve"> </w:t>
      </w:r>
      <w:r>
        <w:rPr>
          <w:w w:val="105"/>
          <w:sz w:val="20"/>
        </w:rPr>
        <w:t>what</w:t>
      </w:r>
      <w:r>
        <w:rPr>
          <w:spacing w:val="-1"/>
          <w:w w:val="103"/>
          <w:sz w:val="20"/>
        </w:rPr>
        <w:t xml:space="preserve"> </w:t>
      </w:r>
      <w:r>
        <w:rPr>
          <w:w w:val="105"/>
          <w:sz w:val="20"/>
        </w:rPr>
        <w:t xml:space="preserve">is stated above and in the annexure(s), including the documents is correct. I </w:t>
      </w:r>
      <w:r>
        <w:rPr>
          <w:spacing w:val="2"/>
          <w:w w:val="105"/>
          <w:sz w:val="20"/>
        </w:rPr>
        <w:t xml:space="preserve">am </w:t>
      </w:r>
      <w:r>
        <w:rPr>
          <w:w w:val="105"/>
          <w:sz w:val="20"/>
        </w:rPr>
        <w:t>making this application in my</w:t>
      </w:r>
      <w:r>
        <w:rPr>
          <w:spacing w:val="20"/>
          <w:w w:val="105"/>
          <w:sz w:val="20"/>
        </w:rPr>
        <w:t xml:space="preserve"> </w:t>
      </w:r>
      <w:r>
        <w:rPr>
          <w:w w:val="105"/>
          <w:sz w:val="20"/>
        </w:rPr>
        <w:t>capacity</w:t>
      </w:r>
      <w:r>
        <w:rPr>
          <w:spacing w:val="6"/>
          <w:w w:val="105"/>
          <w:sz w:val="20"/>
        </w:rPr>
        <w:t xml:space="preserve"> </w:t>
      </w:r>
      <w:r>
        <w:rPr>
          <w:w w:val="105"/>
          <w:sz w:val="20"/>
        </w:rPr>
        <w:t>as</w:t>
      </w:r>
      <w:r>
        <w:rPr>
          <w:w w:val="105"/>
          <w:sz w:val="20"/>
          <w:u w:val="single"/>
        </w:rPr>
        <w:tab/>
      </w:r>
      <w:r>
        <w:rPr>
          <w:w w:val="105"/>
          <w:sz w:val="20"/>
        </w:rPr>
        <w:t>(designation) and that I am competent</w:t>
      </w:r>
      <w:r>
        <w:rPr>
          <w:spacing w:val="45"/>
          <w:w w:val="105"/>
          <w:sz w:val="20"/>
        </w:rPr>
        <w:t xml:space="preserve"> </w:t>
      </w:r>
      <w:r>
        <w:rPr>
          <w:w w:val="105"/>
          <w:sz w:val="20"/>
        </w:rPr>
        <w:t>to</w:t>
      </w:r>
      <w:r>
        <w:rPr>
          <w:spacing w:val="8"/>
          <w:w w:val="105"/>
          <w:sz w:val="20"/>
        </w:rPr>
        <w:t xml:space="preserve"> </w:t>
      </w:r>
      <w:r>
        <w:rPr>
          <w:w w:val="105"/>
          <w:sz w:val="20"/>
        </w:rPr>
        <w:t>make</w:t>
      </w:r>
      <w:r>
        <w:rPr>
          <w:w w:val="103"/>
          <w:sz w:val="20"/>
        </w:rPr>
        <w:t xml:space="preserve"> </w:t>
      </w:r>
      <w:r>
        <w:rPr>
          <w:w w:val="105"/>
          <w:sz w:val="20"/>
        </w:rPr>
        <w:t>this</w:t>
      </w:r>
      <w:r>
        <w:rPr>
          <w:spacing w:val="-12"/>
          <w:w w:val="105"/>
          <w:sz w:val="20"/>
        </w:rPr>
        <w:t xml:space="preserve"> </w:t>
      </w:r>
      <w:r>
        <w:rPr>
          <w:w w:val="105"/>
          <w:sz w:val="20"/>
        </w:rPr>
        <w:t>application</w:t>
      </w:r>
      <w:r>
        <w:rPr>
          <w:spacing w:val="-10"/>
          <w:w w:val="105"/>
          <w:sz w:val="20"/>
        </w:rPr>
        <w:t xml:space="preserve"> </w:t>
      </w:r>
      <w:r>
        <w:rPr>
          <w:w w:val="105"/>
          <w:sz w:val="20"/>
        </w:rPr>
        <w:t>and</w:t>
      </w:r>
      <w:r>
        <w:rPr>
          <w:spacing w:val="-10"/>
          <w:w w:val="105"/>
          <w:sz w:val="20"/>
        </w:rPr>
        <w:t xml:space="preserve"> </w:t>
      </w:r>
      <w:r>
        <w:rPr>
          <w:w w:val="105"/>
          <w:sz w:val="20"/>
        </w:rPr>
        <w:t>verify</w:t>
      </w:r>
      <w:r>
        <w:rPr>
          <w:spacing w:val="-12"/>
          <w:w w:val="105"/>
          <w:sz w:val="20"/>
        </w:rPr>
        <w:t xml:space="preserve"> </w:t>
      </w:r>
      <w:r>
        <w:rPr>
          <w:w w:val="105"/>
          <w:sz w:val="20"/>
        </w:rPr>
        <w:t>it.</w:t>
      </w:r>
    </w:p>
    <w:p w:rsidR="00EA1FCB" w:rsidRDefault="00EA1FCB">
      <w:pPr>
        <w:pStyle w:val="BodyText"/>
        <w:rPr>
          <w:sz w:val="20"/>
        </w:rPr>
      </w:pPr>
    </w:p>
    <w:p w:rsidR="00EA1FCB" w:rsidRDefault="00EA1FCB">
      <w:pPr>
        <w:rPr>
          <w:sz w:val="20"/>
        </w:rPr>
        <w:sectPr w:rsidR="00EA1FCB">
          <w:type w:val="continuous"/>
          <w:pgSz w:w="12240" w:h="15840"/>
          <w:pgMar w:top="740" w:right="1660" w:bottom="1140" w:left="1660" w:header="720" w:footer="72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1"/>
        <w:rPr>
          <w:sz w:val="17"/>
        </w:rPr>
      </w:pPr>
    </w:p>
    <w:p w:rsidR="00EA1FCB" w:rsidRDefault="00BF5CDA">
      <w:pPr>
        <w:tabs>
          <w:tab w:val="left" w:pos="2988"/>
          <w:tab w:val="left" w:pos="3033"/>
        </w:tabs>
        <w:spacing w:line="422" w:lineRule="auto"/>
        <w:ind w:left="211"/>
        <w:rPr>
          <w:sz w:val="20"/>
        </w:rPr>
      </w:pPr>
      <w:r>
        <w:rPr>
          <w:w w:val="105"/>
          <w:sz w:val="20"/>
        </w:rPr>
        <w:t>Place</w:t>
      </w:r>
      <w:r>
        <w:rPr>
          <w:w w:val="105"/>
          <w:sz w:val="20"/>
          <w:u w:val="single"/>
        </w:rPr>
        <w:t xml:space="preserve"> </w:t>
      </w:r>
      <w:r>
        <w:rPr>
          <w:w w:val="105"/>
          <w:sz w:val="20"/>
          <w:u w:val="single"/>
        </w:rPr>
        <w:tab/>
      </w:r>
      <w:r>
        <w:rPr>
          <w:w w:val="105"/>
          <w:sz w:val="20"/>
        </w:rPr>
        <w:t>_</w:t>
      </w:r>
      <w:r>
        <w:rPr>
          <w:w w:val="103"/>
          <w:sz w:val="20"/>
        </w:rPr>
        <w:t xml:space="preserve"> </w:t>
      </w:r>
      <w:r>
        <w:rPr>
          <w:w w:val="105"/>
          <w:sz w:val="20"/>
        </w:rPr>
        <w:t>Date</w:t>
      </w:r>
      <w:r>
        <w:rPr>
          <w:spacing w:val="2"/>
          <w:sz w:val="20"/>
        </w:rPr>
        <w:t xml:space="preserve"> </w:t>
      </w:r>
      <w:r>
        <w:rPr>
          <w:w w:val="103"/>
          <w:sz w:val="20"/>
          <w:u w:val="single"/>
        </w:rPr>
        <w:t xml:space="preserve"> </w:t>
      </w:r>
      <w:r>
        <w:rPr>
          <w:sz w:val="20"/>
          <w:u w:val="single"/>
        </w:rPr>
        <w:tab/>
      </w:r>
      <w:r>
        <w:rPr>
          <w:sz w:val="20"/>
          <w:u w:val="single"/>
        </w:rPr>
        <w:tab/>
      </w:r>
    </w:p>
    <w:p w:rsidR="00EA1FCB" w:rsidRDefault="00BF5CDA">
      <w:pPr>
        <w:pStyle w:val="BodyText"/>
        <w:spacing w:before="7"/>
        <w:rPr>
          <w:sz w:val="21"/>
        </w:rPr>
      </w:pPr>
      <w:r>
        <w:br w:type="column"/>
      </w:r>
    </w:p>
    <w:p w:rsidR="00EA1FCB" w:rsidRDefault="00BF5CDA">
      <w:pPr>
        <w:ind w:left="887"/>
        <w:rPr>
          <w:sz w:val="20"/>
        </w:rPr>
      </w:pPr>
      <w:r>
        <w:rPr>
          <w:w w:val="105"/>
          <w:sz w:val="20"/>
        </w:rPr>
        <w:t>Signature</w:t>
      </w:r>
    </w:p>
    <w:p w:rsidR="00EA1FCB" w:rsidRDefault="00BF5CDA">
      <w:pPr>
        <w:spacing w:before="178"/>
        <w:ind w:left="212"/>
        <w:rPr>
          <w:sz w:val="20"/>
        </w:rPr>
      </w:pPr>
      <w:r>
        <w:rPr>
          <w:w w:val="105"/>
          <w:sz w:val="20"/>
        </w:rPr>
        <w:t>Name of Applicant/Authorised Signatory</w:t>
      </w:r>
    </w:p>
    <w:p w:rsidR="00EA1FCB" w:rsidRDefault="00BF5CDA">
      <w:pPr>
        <w:spacing w:before="175"/>
        <w:ind w:left="1302"/>
        <w:rPr>
          <w:sz w:val="20"/>
        </w:rPr>
      </w:pPr>
      <w:r>
        <w:rPr>
          <w:w w:val="105"/>
          <w:sz w:val="20"/>
        </w:rPr>
        <w:t>Designation/Status</w:t>
      </w:r>
    </w:p>
    <w:p w:rsidR="00EA1FCB" w:rsidRDefault="00EA1FCB">
      <w:pPr>
        <w:rPr>
          <w:sz w:val="20"/>
        </w:rPr>
        <w:sectPr w:rsidR="00EA1FCB">
          <w:type w:val="continuous"/>
          <w:pgSz w:w="12240" w:h="15840"/>
          <w:pgMar w:top="740" w:right="1660" w:bottom="1140" w:left="1660" w:header="720" w:footer="720" w:gutter="0"/>
          <w:cols w:num="2" w:space="720" w:equalWidth="0">
            <w:col w:w="3095" w:space="1647"/>
            <w:col w:w="4178"/>
          </w:cols>
        </w:sectPr>
      </w:pPr>
    </w:p>
    <w:p w:rsidR="00EA1FCB" w:rsidRDefault="00BF5CDA">
      <w:pPr>
        <w:pStyle w:val="Heading3"/>
        <w:spacing w:before="57" w:line="252" w:lineRule="exact"/>
        <w:ind w:left="530" w:right="370"/>
      </w:pPr>
      <w:r>
        <w:t>Form GST ARA -02</w:t>
      </w:r>
    </w:p>
    <w:p w:rsidR="00EA1FCB" w:rsidRDefault="00BF5CDA">
      <w:pPr>
        <w:spacing w:line="252" w:lineRule="exact"/>
        <w:ind w:left="358" w:right="370"/>
        <w:jc w:val="center"/>
        <w:rPr>
          <w:i/>
        </w:rPr>
      </w:pPr>
      <w:r>
        <w:rPr>
          <w:i/>
        </w:rPr>
        <w:t>[See Rule 106(1)]</w:t>
      </w:r>
    </w:p>
    <w:p w:rsidR="00EA1FCB" w:rsidRDefault="00BF5CDA">
      <w:pPr>
        <w:spacing w:before="15"/>
        <w:ind w:left="356" w:right="370"/>
        <w:jc w:val="center"/>
        <w:rPr>
          <w:b/>
          <w:sz w:val="20"/>
        </w:rPr>
      </w:pPr>
      <w:r>
        <w:rPr>
          <w:b/>
          <w:w w:val="105"/>
          <w:sz w:val="20"/>
        </w:rPr>
        <w:t>Appeal to the Appellate Authority for Advance Ruling</w:t>
      </w:r>
    </w:p>
    <w:p w:rsidR="00EA1FCB" w:rsidRDefault="00EA1FCB">
      <w:pPr>
        <w:pStyle w:val="BodyText"/>
        <w:spacing w:before="9"/>
        <w:rPr>
          <w:b/>
          <w:sz w:val="14"/>
        </w:r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92"/>
        <w:gridCol w:w="5347"/>
        <w:gridCol w:w="2449"/>
      </w:tblGrid>
      <w:tr w:rsidR="00EA1FCB">
        <w:trPr>
          <w:trHeight w:hRule="exact" w:val="409"/>
        </w:trPr>
        <w:tc>
          <w:tcPr>
            <w:tcW w:w="892" w:type="dxa"/>
            <w:tcBorders>
              <w:left w:val="single" w:sz="7" w:space="0" w:color="000000"/>
              <w:bottom w:val="single" w:sz="7" w:space="0" w:color="000000"/>
            </w:tcBorders>
          </w:tcPr>
          <w:p w:rsidR="00EA1FCB" w:rsidRDefault="00BF5CDA">
            <w:pPr>
              <w:pStyle w:val="TableParagraph"/>
              <w:spacing w:before="7"/>
              <w:ind w:left="104" w:right="104"/>
              <w:jc w:val="center"/>
              <w:rPr>
                <w:b/>
                <w:sz w:val="20"/>
              </w:rPr>
            </w:pPr>
            <w:r>
              <w:rPr>
                <w:b/>
                <w:w w:val="105"/>
                <w:sz w:val="20"/>
              </w:rPr>
              <w:t>Sr. No.</w:t>
            </w:r>
          </w:p>
        </w:tc>
        <w:tc>
          <w:tcPr>
            <w:tcW w:w="5347" w:type="dxa"/>
            <w:tcBorders>
              <w:bottom w:val="single" w:sz="7" w:space="0" w:color="000000"/>
            </w:tcBorders>
          </w:tcPr>
          <w:p w:rsidR="00EA1FCB" w:rsidRDefault="00BF5CDA">
            <w:pPr>
              <w:pStyle w:val="TableParagraph"/>
              <w:spacing w:before="7"/>
              <w:ind w:left="2142" w:right="2142"/>
              <w:jc w:val="center"/>
              <w:rPr>
                <w:b/>
                <w:sz w:val="20"/>
              </w:rPr>
            </w:pPr>
            <w:r>
              <w:rPr>
                <w:b/>
                <w:w w:val="105"/>
                <w:sz w:val="20"/>
              </w:rPr>
              <w:t>Particulars</w:t>
            </w:r>
          </w:p>
        </w:tc>
        <w:tc>
          <w:tcPr>
            <w:tcW w:w="2449" w:type="dxa"/>
            <w:tcBorders>
              <w:bottom w:val="single" w:sz="7" w:space="0" w:color="000000"/>
              <w:right w:val="single" w:sz="7" w:space="0" w:color="000000"/>
            </w:tcBorders>
          </w:tcPr>
          <w:p w:rsidR="00EA1FCB" w:rsidRDefault="00BF5CDA">
            <w:pPr>
              <w:pStyle w:val="TableParagraph"/>
              <w:spacing w:before="7"/>
              <w:ind w:left="489" w:right="490"/>
              <w:jc w:val="center"/>
              <w:rPr>
                <w:b/>
                <w:sz w:val="20"/>
              </w:rPr>
            </w:pPr>
            <w:r>
              <w:rPr>
                <w:b/>
                <w:w w:val="105"/>
                <w:sz w:val="20"/>
              </w:rPr>
              <w:t>Remarks</w:t>
            </w:r>
          </w:p>
        </w:tc>
      </w:tr>
      <w:tr w:rsidR="00EA1FCB">
        <w:trPr>
          <w:trHeight w:hRule="exact" w:val="406"/>
        </w:trPr>
        <w:tc>
          <w:tcPr>
            <w:tcW w:w="892" w:type="dxa"/>
            <w:tcBorders>
              <w:top w:val="single" w:sz="7" w:space="0" w:color="000000"/>
              <w:left w:val="single" w:sz="7" w:space="0" w:color="000000"/>
              <w:bottom w:val="single" w:sz="7" w:space="0" w:color="000000"/>
            </w:tcBorders>
          </w:tcPr>
          <w:p w:rsidR="00EA1FCB" w:rsidRDefault="00BF5CDA">
            <w:pPr>
              <w:pStyle w:val="TableParagraph"/>
              <w:ind w:right="1"/>
              <w:jc w:val="center"/>
              <w:rPr>
                <w:sz w:val="20"/>
              </w:rPr>
            </w:pPr>
            <w:r>
              <w:rPr>
                <w:w w:val="103"/>
                <w:sz w:val="20"/>
              </w:rPr>
              <w:t>1</w:t>
            </w:r>
          </w:p>
        </w:tc>
        <w:tc>
          <w:tcPr>
            <w:tcW w:w="5347" w:type="dxa"/>
            <w:tcBorders>
              <w:top w:val="single" w:sz="7" w:space="0" w:color="000000"/>
              <w:bottom w:val="single" w:sz="7" w:space="0" w:color="000000"/>
            </w:tcBorders>
          </w:tcPr>
          <w:p w:rsidR="00EA1FCB" w:rsidRDefault="00BF5CDA">
            <w:pPr>
              <w:pStyle w:val="TableParagraph"/>
              <w:ind w:left="91" w:right="26"/>
              <w:rPr>
                <w:sz w:val="20"/>
              </w:rPr>
            </w:pPr>
            <w:r>
              <w:rPr>
                <w:w w:val="105"/>
                <w:sz w:val="20"/>
              </w:rPr>
              <w:t>Advance Ruling No.</w:t>
            </w:r>
          </w:p>
        </w:tc>
        <w:tc>
          <w:tcPr>
            <w:tcW w:w="2449" w:type="dxa"/>
            <w:tcBorders>
              <w:top w:val="single" w:sz="7" w:space="0" w:color="000000"/>
              <w:bottom w:val="single" w:sz="7" w:space="0" w:color="000000"/>
              <w:right w:val="single" w:sz="7" w:space="0" w:color="000000"/>
            </w:tcBorders>
          </w:tcPr>
          <w:p w:rsidR="00EA1FCB" w:rsidRDefault="00EA1FCB"/>
        </w:tc>
      </w:tr>
      <w:tr w:rsidR="00EA1FCB">
        <w:trPr>
          <w:trHeight w:hRule="exact" w:val="408"/>
        </w:trPr>
        <w:tc>
          <w:tcPr>
            <w:tcW w:w="892" w:type="dxa"/>
            <w:tcBorders>
              <w:top w:val="single" w:sz="7" w:space="0" w:color="000000"/>
              <w:left w:val="single" w:sz="7" w:space="0" w:color="000000"/>
              <w:bottom w:val="single" w:sz="7" w:space="0" w:color="000000"/>
            </w:tcBorders>
          </w:tcPr>
          <w:p w:rsidR="00EA1FCB" w:rsidRDefault="00BF5CDA">
            <w:pPr>
              <w:pStyle w:val="TableParagraph"/>
              <w:spacing w:before="3"/>
              <w:ind w:right="1"/>
              <w:jc w:val="center"/>
              <w:rPr>
                <w:sz w:val="20"/>
              </w:rPr>
            </w:pPr>
            <w:r>
              <w:rPr>
                <w:w w:val="103"/>
                <w:sz w:val="20"/>
              </w:rPr>
              <w:t>2</w:t>
            </w:r>
          </w:p>
        </w:tc>
        <w:tc>
          <w:tcPr>
            <w:tcW w:w="5347" w:type="dxa"/>
            <w:tcBorders>
              <w:top w:val="single" w:sz="7" w:space="0" w:color="000000"/>
              <w:bottom w:val="single" w:sz="7" w:space="0" w:color="000000"/>
            </w:tcBorders>
          </w:tcPr>
          <w:p w:rsidR="00EA1FCB" w:rsidRDefault="00BF5CDA">
            <w:pPr>
              <w:pStyle w:val="TableParagraph"/>
              <w:spacing w:before="3"/>
              <w:ind w:left="91" w:right="26"/>
              <w:rPr>
                <w:sz w:val="20"/>
              </w:rPr>
            </w:pPr>
            <w:r>
              <w:rPr>
                <w:w w:val="105"/>
                <w:sz w:val="20"/>
              </w:rPr>
              <w:t>Date of communication of the advance ruling</w:t>
            </w:r>
          </w:p>
        </w:tc>
        <w:tc>
          <w:tcPr>
            <w:tcW w:w="2449" w:type="dxa"/>
            <w:tcBorders>
              <w:top w:val="single" w:sz="7" w:space="0" w:color="000000"/>
              <w:bottom w:val="single" w:sz="7" w:space="0" w:color="000000"/>
              <w:right w:val="single" w:sz="7" w:space="0" w:color="000000"/>
            </w:tcBorders>
          </w:tcPr>
          <w:p w:rsidR="00EA1FCB" w:rsidRDefault="00BF5CDA">
            <w:pPr>
              <w:pStyle w:val="TableParagraph"/>
              <w:spacing w:before="3"/>
              <w:ind w:left="489" w:right="501"/>
              <w:jc w:val="center"/>
              <w:rPr>
                <w:sz w:val="20"/>
              </w:rPr>
            </w:pPr>
            <w:r>
              <w:rPr>
                <w:w w:val="105"/>
                <w:sz w:val="20"/>
              </w:rPr>
              <w:t>DD/MM/YYYY</w:t>
            </w:r>
          </w:p>
        </w:tc>
      </w:tr>
      <w:tr w:rsidR="00EA1FCB">
        <w:trPr>
          <w:trHeight w:hRule="exact" w:val="407"/>
        </w:trPr>
        <w:tc>
          <w:tcPr>
            <w:tcW w:w="892" w:type="dxa"/>
            <w:tcBorders>
              <w:top w:val="single" w:sz="7" w:space="0" w:color="000000"/>
              <w:left w:val="single" w:sz="7" w:space="0" w:color="000000"/>
            </w:tcBorders>
          </w:tcPr>
          <w:p w:rsidR="00EA1FCB" w:rsidRDefault="00BF5CDA">
            <w:pPr>
              <w:pStyle w:val="TableParagraph"/>
              <w:ind w:right="1"/>
              <w:jc w:val="center"/>
              <w:rPr>
                <w:sz w:val="20"/>
              </w:rPr>
            </w:pPr>
            <w:r>
              <w:rPr>
                <w:w w:val="103"/>
                <w:sz w:val="20"/>
              </w:rPr>
              <w:t>3</w:t>
            </w:r>
          </w:p>
        </w:tc>
        <w:tc>
          <w:tcPr>
            <w:tcW w:w="5347" w:type="dxa"/>
            <w:tcBorders>
              <w:top w:val="single" w:sz="7" w:space="0" w:color="000000"/>
            </w:tcBorders>
          </w:tcPr>
          <w:p w:rsidR="00EA1FCB" w:rsidRDefault="00BF5CDA">
            <w:pPr>
              <w:pStyle w:val="TableParagraph"/>
              <w:ind w:left="91" w:right="26"/>
              <w:rPr>
                <w:sz w:val="20"/>
              </w:rPr>
            </w:pPr>
            <w:r>
              <w:rPr>
                <w:w w:val="105"/>
                <w:sz w:val="20"/>
              </w:rPr>
              <w:t>GSTIN / User id of the appellant</w:t>
            </w:r>
          </w:p>
        </w:tc>
        <w:tc>
          <w:tcPr>
            <w:tcW w:w="2449" w:type="dxa"/>
            <w:tcBorders>
              <w:top w:val="single" w:sz="7" w:space="0" w:color="000000"/>
              <w:right w:val="single" w:sz="7" w:space="0" w:color="000000"/>
            </w:tcBorders>
          </w:tcPr>
          <w:p w:rsidR="00EA1FCB" w:rsidRDefault="00EA1FCB"/>
        </w:tc>
      </w:tr>
      <w:tr w:rsidR="00EA1FCB">
        <w:trPr>
          <w:trHeight w:hRule="exact" w:val="406"/>
        </w:trPr>
        <w:tc>
          <w:tcPr>
            <w:tcW w:w="892" w:type="dxa"/>
            <w:tcBorders>
              <w:left w:val="single" w:sz="7" w:space="0" w:color="000000"/>
            </w:tcBorders>
          </w:tcPr>
          <w:p w:rsidR="00EA1FCB" w:rsidRDefault="00BF5CDA">
            <w:pPr>
              <w:pStyle w:val="TableParagraph"/>
              <w:ind w:right="1"/>
              <w:jc w:val="center"/>
              <w:rPr>
                <w:sz w:val="20"/>
              </w:rPr>
            </w:pPr>
            <w:r>
              <w:rPr>
                <w:w w:val="103"/>
                <w:sz w:val="20"/>
              </w:rPr>
              <w:t>4</w:t>
            </w:r>
          </w:p>
        </w:tc>
        <w:tc>
          <w:tcPr>
            <w:tcW w:w="5347" w:type="dxa"/>
          </w:tcPr>
          <w:p w:rsidR="00EA1FCB" w:rsidRDefault="00BF5CDA">
            <w:pPr>
              <w:pStyle w:val="TableParagraph"/>
              <w:ind w:left="91" w:right="26"/>
              <w:rPr>
                <w:sz w:val="20"/>
              </w:rPr>
            </w:pPr>
            <w:r>
              <w:rPr>
                <w:w w:val="105"/>
                <w:sz w:val="20"/>
              </w:rPr>
              <w:t>Legal Name of the appellant.</w:t>
            </w:r>
          </w:p>
        </w:tc>
        <w:tc>
          <w:tcPr>
            <w:tcW w:w="2449" w:type="dxa"/>
            <w:tcBorders>
              <w:right w:val="single" w:sz="7" w:space="0" w:color="000000"/>
            </w:tcBorders>
          </w:tcPr>
          <w:p w:rsidR="00EA1FCB" w:rsidRDefault="00EA1FCB"/>
        </w:tc>
      </w:tr>
      <w:tr w:rsidR="00EA1FCB">
        <w:trPr>
          <w:trHeight w:hRule="exact" w:val="408"/>
        </w:trPr>
        <w:tc>
          <w:tcPr>
            <w:tcW w:w="892" w:type="dxa"/>
            <w:tcBorders>
              <w:left w:val="single" w:sz="7" w:space="0" w:color="000000"/>
            </w:tcBorders>
          </w:tcPr>
          <w:p w:rsidR="00EA1FCB" w:rsidRDefault="00BF5CDA">
            <w:pPr>
              <w:pStyle w:val="TableParagraph"/>
              <w:spacing w:before="3"/>
              <w:ind w:right="1"/>
              <w:jc w:val="center"/>
              <w:rPr>
                <w:sz w:val="20"/>
              </w:rPr>
            </w:pPr>
            <w:r>
              <w:rPr>
                <w:w w:val="103"/>
                <w:sz w:val="20"/>
              </w:rPr>
              <w:t>5</w:t>
            </w:r>
          </w:p>
        </w:tc>
        <w:tc>
          <w:tcPr>
            <w:tcW w:w="5347" w:type="dxa"/>
          </w:tcPr>
          <w:p w:rsidR="00EA1FCB" w:rsidRDefault="00BF5CDA">
            <w:pPr>
              <w:pStyle w:val="TableParagraph"/>
              <w:spacing w:before="3"/>
              <w:ind w:left="91" w:right="26"/>
              <w:rPr>
                <w:sz w:val="20"/>
              </w:rPr>
            </w:pPr>
            <w:r>
              <w:rPr>
                <w:w w:val="105"/>
                <w:sz w:val="20"/>
              </w:rPr>
              <w:t>Trade Name of the appellant (optional).</w:t>
            </w:r>
          </w:p>
        </w:tc>
        <w:tc>
          <w:tcPr>
            <w:tcW w:w="2449" w:type="dxa"/>
            <w:tcBorders>
              <w:right w:val="single" w:sz="7" w:space="0" w:color="000000"/>
            </w:tcBorders>
          </w:tcPr>
          <w:p w:rsidR="00EA1FCB" w:rsidRDefault="00EA1FCB"/>
        </w:tc>
      </w:tr>
      <w:tr w:rsidR="00EA1FCB">
        <w:trPr>
          <w:trHeight w:hRule="exact" w:val="407"/>
        </w:trPr>
        <w:tc>
          <w:tcPr>
            <w:tcW w:w="892" w:type="dxa"/>
            <w:tcBorders>
              <w:left w:val="single" w:sz="7" w:space="0" w:color="000000"/>
              <w:bottom w:val="single" w:sz="7" w:space="0" w:color="000000"/>
            </w:tcBorders>
          </w:tcPr>
          <w:p w:rsidR="00EA1FCB" w:rsidRDefault="00BF5CDA">
            <w:pPr>
              <w:pStyle w:val="TableParagraph"/>
              <w:ind w:right="1"/>
              <w:jc w:val="center"/>
              <w:rPr>
                <w:sz w:val="20"/>
              </w:rPr>
            </w:pPr>
            <w:r>
              <w:rPr>
                <w:w w:val="103"/>
                <w:sz w:val="20"/>
              </w:rPr>
              <w:t>6</w:t>
            </w:r>
          </w:p>
        </w:tc>
        <w:tc>
          <w:tcPr>
            <w:tcW w:w="5347" w:type="dxa"/>
            <w:tcBorders>
              <w:bottom w:val="single" w:sz="7" w:space="0" w:color="000000"/>
            </w:tcBorders>
          </w:tcPr>
          <w:p w:rsidR="00EA1FCB" w:rsidRDefault="00BF5CDA">
            <w:pPr>
              <w:pStyle w:val="TableParagraph"/>
              <w:ind w:left="91" w:right="26"/>
              <w:rPr>
                <w:sz w:val="20"/>
              </w:rPr>
            </w:pPr>
            <w:r>
              <w:rPr>
                <w:w w:val="105"/>
                <w:sz w:val="20"/>
              </w:rPr>
              <w:t>Address of appellant at which notices may be sent</w:t>
            </w:r>
          </w:p>
        </w:tc>
        <w:tc>
          <w:tcPr>
            <w:tcW w:w="2449" w:type="dxa"/>
            <w:tcBorders>
              <w:bottom w:val="single" w:sz="7" w:space="0" w:color="000000"/>
              <w:right w:val="single" w:sz="7" w:space="0" w:color="000000"/>
            </w:tcBorders>
          </w:tcPr>
          <w:p w:rsidR="00EA1FCB" w:rsidRDefault="00EA1FCB"/>
        </w:tc>
      </w:tr>
      <w:tr w:rsidR="00EA1FCB">
        <w:trPr>
          <w:trHeight w:hRule="exact" w:val="408"/>
        </w:trPr>
        <w:tc>
          <w:tcPr>
            <w:tcW w:w="892" w:type="dxa"/>
            <w:tcBorders>
              <w:top w:val="single" w:sz="7" w:space="0" w:color="000000"/>
              <w:left w:val="single" w:sz="7" w:space="0" w:color="000000"/>
              <w:bottom w:val="single" w:sz="7" w:space="0" w:color="000000"/>
            </w:tcBorders>
          </w:tcPr>
          <w:p w:rsidR="00EA1FCB" w:rsidRDefault="00BF5CDA">
            <w:pPr>
              <w:pStyle w:val="TableParagraph"/>
              <w:spacing w:before="3"/>
              <w:ind w:right="1"/>
              <w:jc w:val="center"/>
              <w:rPr>
                <w:sz w:val="20"/>
              </w:rPr>
            </w:pPr>
            <w:r>
              <w:rPr>
                <w:w w:val="103"/>
                <w:sz w:val="20"/>
              </w:rPr>
              <w:t>7</w:t>
            </w:r>
          </w:p>
        </w:tc>
        <w:tc>
          <w:tcPr>
            <w:tcW w:w="5347" w:type="dxa"/>
            <w:tcBorders>
              <w:top w:val="single" w:sz="7" w:space="0" w:color="000000"/>
              <w:bottom w:val="single" w:sz="7" w:space="0" w:color="000000"/>
            </w:tcBorders>
          </w:tcPr>
          <w:p w:rsidR="00EA1FCB" w:rsidRDefault="00BF5CDA">
            <w:pPr>
              <w:pStyle w:val="TableParagraph"/>
              <w:spacing w:before="3"/>
              <w:ind w:left="91" w:right="26"/>
              <w:rPr>
                <w:sz w:val="20"/>
              </w:rPr>
            </w:pPr>
            <w:r>
              <w:rPr>
                <w:w w:val="105"/>
                <w:sz w:val="20"/>
              </w:rPr>
              <w:t>Email Address of the appellant</w:t>
            </w:r>
          </w:p>
        </w:tc>
        <w:tc>
          <w:tcPr>
            <w:tcW w:w="2449" w:type="dxa"/>
            <w:tcBorders>
              <w:top w:val="single" w:sz="7" w:space="0" w:color="000000"/>
              <w:bottom w:val="single" w:sz="7" w:space="0" w:color="000000"/>
              <w:right w:val="single" w:sz="7" w:space="0" w:color="000000"/>
            </w:tcBorders>
          </w:tcPr>
          <w:p w:rsidR="00EA1FCB" w:rsidRDefault="00EA1FCB"/>
        </w:tc>
      </w:tr>
      <w:tr w:rsidR="00EA1FCB">
        <w:trPr>
          <w:trHeight w:hRule="exact" w:val="407"/>
        </w:trPr>
        <w:tc>
          <w:tcPr>
            <w:tcW w:w="892" w:type="dxa"/>
            <w:tcBorders>
              <w:top w:val="single" w:sz="7" w:space="0" w:color="000000"/>
              <w:left w:val="single" w:sz="7" w:space="0" w:color="000000"/>
            </w:tcBorders>
          </w:tcPr>
          <w:p w:rsidR="00EA1FCB" w:rsidRDefault="00BF5CDA">
            <w:pPr>
              <w:pStyle w:val="TableParagraph"/>
              <w:ind w:right="1"/>
              <w:jc w:val="center"/>
              <w:rPr>
                <w:sz w:val="20"/>
              </w:rPr>
            </w:pPr>
            <w:r>
              <w:rPr>
                <w:w w:val="103"/>
                <w:sz w:val="20"/>
              </w:rPr>
              <w:t>8</w:t>
            </w:r>
          </w:p>
        </w:tc>
        <w:tc>
          <w:tcPr>
            <w:tcW w:w="5347" w:type="dxa"/>
            <w:tcBorders>
              <w:top w:val="single" w:sz="7" w:space="0" w:color="000000"/>
            </w:tcBorders>
          </w:tcPr>
          <w:p w:rsidR="00EA1FCB" w:rsidRDefault="00BF5CDA">
            <w:pPr>
              <w:pStyle w:val="TableParagraph"/>
              <w:ind w:left="91" w:right="26"/>
              <w:rPr>
                <w:sz w:val="20"/>
              </w:rPr>
            </w:pPr>
            <w:r>
              <w:rPr>
                <w:w w:val="105"/>
                <w:sz w:val="20"/>
              </w:rPr>
              <w:t>Mobile number of the appellant</w:t>
            </w:r>
          </w:p>
        </w:tc>
        <w:tc>
          <w:tcPr>
            <w:tcW w:w="2449" w:type="dxa"/>
            <w:tcBorders>
              <w:top w:val="single" w:sz="7" w:space="0" w:color="000000"/>
              <w:right w:val="single" w:sz="7" w:space="0" w:color="000000"/>
            </w:tcBorders>
          </w:tcPr>
          <w:p w:rsidR="00EA1FCB" w:rsidRDefault="00EA1FCB"/>
        </w:tc>
      </w:tr>
      <w:tr w:rsidR="00EA1FCB">
        <w:trPr>
          <w:trHeight w:hRule="exact" w:val="406"/>
        </w:trPr>
        <w:tc>
          <w:tcPr>
            <w:tcW w:w="892" w:type="dxa"/>
            <w:tcBorders>
              <w:left w:val="single" w:sz="7" w:space="0" w:color="000000"/>
            </w:tcBorders>
          </w:tcPr>
          <w:p w:rsidR="00EA1FCB" w:rsidRDefault="00BF5CDA">
            <w:pPr>
              <w:pStyle w:val="TableParagraph"/>
              <w:ind w:right="1"/>
              <w:jc w:val="center"/>
              <w:rPr>
                <w:sz w:val="20"/>
              </w:rPr>
            </w:pPr>
            <w:r>
              <w:rPr>
                <w:w w:val="103"/>
                <w:sz w:val="20"/>
              </w:rPr>
              <w:t>9</w:t>
            </w:r>
          </w:p>
        </w:tc>
        <w:tc>
          <w:tcPr>
            <w:tcW w:w="5347" w:type="dxa"/>
          </w:tcPr>
          <w:p w:rsidR="00EA1FCB" w:rsidRDefault="00BF5CDA">
            <w:pPr>
              <w:pStyle w:val="TableParagraph"/>
              <w:ind w:left="91" w:right="26"/>
              <w:rPr>
                <w:sz w:val="20"/>
              </w:rPr>
            </w:pPr>
            <w:r>
              <w:rPr>
                <w:w w:val="105"/>
                <w:sz w:val="20"/>
              </w:rPr>
              <w:t>Jurisdictional officer / concerned officer</w:t>
            </w:r>
          </w:p>
        </w:tc>
        <w:tc>
          <w:tcPr>
            <w:tcW w:w="2449" w:type="dxa"/>
            <w:tcBorders>
              <w:right w:val="single" w:sz="7" w:space="0" w:color="000000"/>
            </w:tcBorders>
          </w:tcPr>
          <w:p w:rsidR="00EA1FCB" w:rsidRDefault="00EA1FCB"/>
        </w:tc>
      </w:tr>
      <w:tr w:rsidR="00EA1FCB">
        <w:trPr>
          <w:trHeight w:hRule="exact" w:val="408"/>
        </w:trPr>
        <w:tc>
          <w:tcPr>
            <w:tcW w:w="892" w:type="dxa"/>
            <w:tcBorders>
              <w:left w:val="single" w:sz="7" w:space="0" w:color="000000"/>
            </w:tcBorders>
          </w:tcPr>
          <w:p w:rsidR="00EA1FCB" w:rsidRDefault="00BF5CDA">
            <w:pPr>
              <w:pStyle w:val="TableParagraph"/>
              <w:spacing w:before="3"/>
              <w:ind w:left="104" w:right="104"/>
              <w:jc w:val="center"/>
              <w:rPr>
                <w:sz w:val="20"/>
              </w:rPr>
            </w:pPr>
            <w:r>
              <w:rPr>
                <w:w w:val="105"/>
                <w:sz w:val="20"/>
              </w:rPr>
              <w:t>10</w:t>
            </w:r>
          </w:p>
        </w:tc>
        <w:tc>
          <w:tcPr>
            <w:tcW w:w="5347" w:type="dxa"/>
          </w:tcPr>
          <w:p w:rsidR="00EA1FCB" w:rsidRDefault="00BF5CDA">
            <w:pPr>
              <w:pStyle w:val="TableParagraph"/>
              <w:spacing w:before="3"/>
              <w:ind w:left="91" w:right="26"/>
              <w:rPr>
                <w:sz w:val="20"/>
              </w:rPr>
            </w:pPr>
            <w:r>
              <w:rPr>
                <w:w w:val="105"/>
                <w:sz w:val="20"/>
              </w:rPr>
              <w:t>Designation of jurisdictional officer / concerned officer</w:t>
            </w:r>
          </w:p>
        </w:tc>
        <w:tc>
          <w:tcPr>
            <w:tcW w:w="2449" w:type="dxa"/>
            <w:tcBorders>
              <w:right w:val="single" w:sz="7" w:space="0" w:color="000000"/>
            </w:tcBorders>
          </w:tcPr>
          <w:p w:rsidR="00EA1FCB" w:rsidRDefault="00EA1FCB"/>
        </w:tc>
      </w:tr>
      <w:tr w:rsidR="00EA1FCB">
        <w:trPr>
          <w:trHeight w:hRule="exact" w:val="407"/>
        </w:trPr>
        <w:tc>
          <w:tcPr>
            <w:tcW w:w="892" w:type="dxa"/>
            <w:tcBorders>
              <w:left w:val="single" w:sz="7" w:space="0" w:color="000000"/>
              <w:bottom w:val="single" w:sz="7" w:space="0" w:color="000000"/>
            </w:tcBorders>
          </w:tcPr>
          <w:p w:rsidR="00EA1FCB" w:rsidRDefault="00BF5CDA">
            <w:pPr>
              <w:pStyle w:val="TableParagraph"/>
              <w:ind w:left="104" w:right="104"/>
              <w:jc w:val="center"/>
              <w:rPr>
                <w:sz w:val="20"/>
              </w:rPr>
            </w:pPr>
            <w:r>
              <w:rPr>
                <w:w w:val="105"/>
                <w:sz w:val="20"/>
              </w:rPr>
              <w:t>11</w:t>
            </w:r>
          </w:p>
        </w:tc>
        <w:tc>
          <w:tcPr>
            <w:tcW w:w="5347" w:type="dxa"/>
            <w:tcBorders>
              <w:bottom w:val="single" w:sz="7" w:space="0" w:color="000000"/>
            </w:tcBorders>
          </w:tcPr>
          <w:p w:rsidR="00EA1FCB" w:rsidRDefault="00BF5CDA">
            <w:pPr>
              <w:pStyle w:val="TableParagraph"/>
              <w:ind w:left="91" w:right="26"/>
              <w:rPr>
                <w:sz w:val="20"/>
              </w:rPr>
            </w:pPr>
            <w:r>
              <w:rPr>
                <w:w w:val="105"/>
                <w:sz w:val="20"/>
              </w:rPr>
              <w:t>Email Address of jurisdictional officer / concerned officer</w:t>
            </w:r>
          </w:p>
        </w:tc>
        <w:tc>
          <w:tcPr>
            <w:tcW w:w="2449" w:type="dxa"/>
            <w:tcBorders>
              <w:bottom w:val="single" w:sz="7" w:space="0" w:color="000000"/>
              <w:right w:val="single" w:sz="7" w:space="0" w:color="000000"/>
            </w:tcBorders>
          </w:tcPr>
          <w:p w:rsidR="00EA1FCB" w:rsidRDefault="00EA1FCB"/>
        </w:tc>
      </w:tr>
      <w:tr w:rsidR="00EA1FCB">
        <w:trPr>
          <w:trHeight w:hRule="exact" w:val="408"/>
        </w:trPr>
        <w:tc>
          <w:tcPr>
            <w:tcW w:w="892" w:type="dxa"/>
            <w:tcBorders>
              <w:top w:val="single" w:sz="7" w:space="0" w:color="000000"/>
              <w:left w:val="single" w:sz="7" w:space="0" w:color="000000"/>
              <w:bottom w:val="single" w:sz="7" w:space="0" w:color="000000"/>
            </w:tcBorders>
          </w:tcPr>
          <w:p w:rsidR="00EA1FCB" w:rsidRDefault="00BF5CDA">
            <w:pPr>
              <w:pStyle w:val="TableParagraph"/>
              <w:spacing w:before="3"/>
              <w:ind w:left="104" w:right="104"/>
              <w:jc w:val="center"/>
              <w:rPr>
                <w:sz w:val="20"/>
              </w:rPr>
            </w:pPr>
            <w:r>
              <w:rPr>
                <w:w w:val="105"/>
                <w:sz w:val="20"/>
              </w:rPr>
              <w:t>12</w:t>
            </w:r>
          </w:p>
        </w:tc>
        <w:tc>
          <w:tcPr>
            <w:tcW w:w="5347" w:type="dxa"/>
            <w:tcBorders>
              <w:top w:val="single" w:sz="7" w:space="0" w:color="000000"/>
              <w:bottom w:val="single" w:sz="7" w:space="0" w:color="000000"/>
            </w:tcBorders>
          </w:tcPr>
          <w:p w:rsidR="00EA1FCB" w:rsidRDefault="00BF5CDA">
            <w:pPr>
              <w:pStyle w:val="TableParagraph"/>
              <w:spacing w:before="3"/>
              <w:ind w:left="91" w:right="26"/>
              <w:rPr>
                <w:sz w:val="20"/>
              </w:rPr>
            </w:pPr>
            <w:r>
              <w:rPr>
                <w:w w:val="105"/>
                <w:sz w:val="20"/>
              </w:rPr>
              <w:t>Mobile number of jurisdictional officer / concerned officer</w:t>
            </w:r>
          </w:p>
        </w:tc>
        <w:tc>
          <w:tcPr>
            <w:tcW w:w="2449" w:type="dxa"/>
            <w:tcBorders>
              <w:top w:val="single" w:sz="7" w:space="0" w:color="000000"/>
              <w:bottom w:val="single" w:sz="7" w:space="0" w:color="000000"/>
              <w:right w:val="single" w:sz="7" w:space="0" w:color="000000"/>
            </w:tcBorders>
          </w:tcPr>
          <w:p w:rsidR="00EA1FCB" w:rsidRDefault="00EA1FCB"/>
        </w:tc>
      </w:tr>
      <w:tr w:rsidR="00EA1FCB">
        <w:trPr>
          <w:trHeight w:hRule="exact" w:val="402"/>
        </w:trPr>
        <w:tc>
          <w:tcPr>
            <w:tcW w:w="892" w:type="dxa"/>
            <w:tcBorders>
              <w:top w:val="single" w:sz="7" w:space="0" w:color="000000"/>
              <w:left w:val="single" w:sz="7" w:space="0" w:color="000000"/>
              <w:bottom w:val="single" w:sz="4" w:space="0" w:color="000000"/>
            </w:tcBorders>
          </w:tcPr>
          <w:p w:rsidR="00EA1FCB" w:rsidRDefault="00BF5CDA">
            <w:pPr>
              <w:pStyle w:val="TableParagraph"/>
              <w:ind w:left="104" w:right="104"/>
              <w:jc w:val="center"/>
              <w:rPr>
                <w:sz w:val="20"/>
              </w:rPr>
            </w:pPr>
            <w:r>
              <w:rPr>
                <w:w w:val="105"/>
                <w:sz w:val="20"/>
              </w:rPr>
              <w:t>13</w:t>
            </w:r>
          </w:p>
        </w:tc>
        <w:tc>
          <w:tcPr>
            <w:tcW w:w="5347" w:type="dxa"/>
            <w:tcBorders>
              <w:top w:val="single" w:sz="7" w:space="0" w:color="000000"/>
              <w:bottom w:val="single" w:sz="4" w:space="0" w:color="000000"/>
            </w:tcBorders>
          </w:tcPr>
          <w:p w:rsidR="00EA1FCB" w:rsidRDefault="00BF5CDA">
            <w:pPr>
              <w:pStyle w:val="TableParagraph"/>
              <w:ind w:left="90" w:right="26"/>
              <w:rPr>
                <w:sz w:val="20"/>
              </w:rPr>
            </w:pPr>
            <w:r>
              <w:rPr>
                <w:w w:val="105"/>
                <w:sz w:val="20"/>
              </w:rPr>
              <w:t>Whether the appellant wishes to be heard in person?</w:t>
            </w:r>
          </w:p>
        </w:tc>
        <w:tc>
          <w:tcPr>
            <w:tcW w:w="2449" w:type="dxa"/>
            <w:tcBorders>
              <w:top w:val="single" w:sz="7" w:space="0" w:color="000000"/>
              <w:bottom w:val="single" w:sz="4" w:space="0" w:color="000000"/>
              <w:right w:val="single" w:sz="7" w:space="0" w:color="000000"/>
            </w:tcBorders>
          </w:tcPr>
          <w:p w:rsidR="00EA1FCB" w:rsidRDefault="00BF5CDA">
            <w:pPr>
              <w:pStyle w:val="TableParagraph"/>
              <w:ind w:left="489" w:right="497"/>
              <w:jc w:val="center"/>
              <w:rPr>
                <w:sz w:val="20"/>
              </w:rPr>
            </w:pPr>
            <w:r>
              <w:rPr>
                <w:w w:val="105"/>
                <w:sz w:val="20"/>
              </w:rPr>
              <w:t>Yes/No</w:t>
            </w:r>
          </w:p>
        </w:tc>
      </w:tr>
      <w:tr w:rsidR="00EA1FCB">
        <w:trPr>
          <w:trHeight w:hRule="exact" w:val="485"/>
        </w:trPr>
        <w:tc>
          <w:tcPr>
            <w:tcW w:w="89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85" w:right="285"/>
              <w:jc w:val="center"/>
              <w:rPr>
                <w:sz w:val="20"/>
              </w:rPr>
            </w:pPr>
            <w:r>
              <w:rPr>
                <w:w w:val="105"/>
                <w:sz w:val="20"/>
              </w:rPr>
              <w:t>14.</w:t>
            </w:r>
          </w:p>
        </w:tc>
        <w:tc>
          <w:tcPr>
            <w:tcW w:w="534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20"/>
              </w:rPr>
            </w:pPr>
            <w:r>
              <w:rPr>
                <w:w w:val="105"/>
                <w:sz w:val="20"/>
              </w:rPr>
              <w:t>The facts of the case (in brief)</w:t>
            </w:r>
          </w:p>
        </w:tc>
        <w:tc>
          <w:tcPr>
            <w:tcW w:w="2449"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96"/>
        </w:trPr>
        <w:tc>
          <w:tcPr>
            <w:tcW w:w="89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85" w:right="285"/>
              <w:jc w:val="center"/>
              <w:rPr>
                <w:sz w:val="20"/>
              </w:rPr>
            </w:pPr>
            <w:r>
              <w:rPr>
                <w:w w:val="105"/>
                <w:sz w:val="20"/>
              </w:rPr>
              <w:t>15.</w:t>
            </w:r>
          </w:p>
        </w:tc>
        <w:tc>
          <w:tcPr>
            <w:tcW w:w="534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6"/>
              <w:rPr>
                <w:sz w:val="20"/>
              </w:rPr>
            </w:pPr>
            <w:r>
              <w:rPr>
                <w:w w:val="105"/>
                <w:sz w:val="20"/>
              </w:rPr>
              <w:t>Ground of Appeal</w:t>
            </w:r>
          </w:p>
        </w:tc>
        <w:tc>
          <w:tcPr>
            <w:tcW w:w="2449"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799"/>
        </w:trPr>
        <w:tc>
          <w:tcPr>
            <w:tcW w:w="89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80" w:right="289"/>
              <w:jc w:val="center"/>
              <w:rPr>
                <w:sz w:val="20"/>
              </w:rPr>
            </w:pPr>
            <w:r>
              <w:rPr>
                <w:w w:val="105"/>
                <w:sz w:val="20"/>
              </w:rPr>
              <w:t>16.</w:t>
            </w:r>
          </w:p>
        </w:tc>
        <w:tc>
          <w:tcPr>
            <w:tcW w:w="534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29"/>
              <w:ind w:left="95"/>
              <w:rPr>
                <w:sz w:val="20"/>
              </w:rPr>
            </w:pPr>
            <w:r>
              <w:rPr>
                <w:w w:val="105"/>
                <w:sz w:val="20"/>
              </w:rPr>
              <w:t>Payment details</w:t>
            </w:r>
          </w:p>
        </w:tc>
        <w:tc>
          <w:tcPr>
            <w:tcW w:w="244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tabs>
                <w:tab w:val="left" w:pos="1226"/>
              </w:tabs>
              <w:spacing w:before="35" w:line="226" w:lineRule="exact"/>
              <w:ind w:left="96" w:right="95" w:hanging="3"/>
              <w:rPr>
                <w:sz w:val="20"/>
              </w:rPr>
            </w:pPr>
            <w:r>
              <w:rPr>
                <w:w w:val="105"/>
                <w:sz w:val="20"/>
              </w:rPr>
              <w:t>Challan</w:t>
            </w:r>
            <w:r>
              <w:rPr>
                <w:w w:val="105"/>
                <w:sz w:val="20"/>
              </w:rPr>
              <w:tab/>
            </w:r>
            <w:r>
              <w:rPr>
                <w:sz w:val="20"/>
              </w:rPr>
              <w:t xml:space="preserve">Identification </w:t>
            </w:r>
            <w:r>
              <w:rPr>
                <w:w w:val="105"/>
                <w:sz w:val="20"/>
              </w:rPr>
              <w:t>Number (CIN)</w:t>
            </w:r>
            <w:r>
              <w:rPr>
                <w:spacing w:val="-25"/>
                <w:w w:val="105"/>
                <w:sz w:val="20"/>
              </w:rPr>
              <w:t xml:space="preserve"> </w:t>
            </w:r>
            <w:r>
              <w:rPr>
                <w:w w:val="105"/>
                <w:sz w:val="20"/>
              </w:rPr>
              <w:t>–</w:t>
            </w:r>
          </w:p>
          <w:p w:rsidR="00EA1FCB" w:rsidRDefault="00BF5CDA">
            <w:pPr>
              <w:pStyle w:val="TableParagraph"/>
              <w:spacing w:before="32"/>
              <w:ind w:left="96" w:right="95"/>
              <w:rPr>
                <w:sz w:val="20"/>
              </w:rPr>
            </w:pPr>
            <w:r>
              <w:rPr>
                <w:w w:val="105"/>
                <w:sz w:val="20"/>
              </w:rPr>
              <w:t>Date -</w:t>
            </w:r>
          </w:p>
        </w:tc>
      </w:tr>
      <w:tr w:rsidR="00EA1FCB">
        <w:trPr>
          <w:trHeight w:hRule="exact" w:val="2796"/>
        </w:trPr>
        <w:tc>
          <w:tcPr>
            <w:tcW w:w="892" w:type="dxa"/>
            <w:tcBorders>
              <w:top w:val="single" w:sz="4" w:space="0" w:color="000000"/>
              <w:left w:val="single" w:sz="4" w:space="0" w:color="000000"/>
              <w:bottom w:val="single" w:sz="4" w:space="0" w:color="000000"/>
              <w:right w:val="single" w:sz="4" w:space="0" w:color="000000"/>
            </w:tcBorders>
          </w:tcPr>
          <w:p w:rsidR="00EA1FCB" w:rsidRDefault="00EA1FCB"/>
        </w:tc>
        <w:tc>
          <w:tcPr>
            <w:tcW w:w="7796" w:type="dxa"/>
            <w:gridSpan w:val="2"/>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7"/>
              <w:ind w:left="3563" w:right="3564"/>
              <w:jc w:val="center"/>
              <w:rPr>
                <w:b/>
                <w:sz w:val="20"/>
              </w:rPr>
            </w:pPr>
            <w:r>
              <w:rPr>
                <w:b/>
                <w:w w:val="105"/>
                <w:sz w:val="20"/>
              </w:rPr>
              <w:t>Prayer</w:t>
            </w:r>
          </w:p>
          <w:p w:rsidR="00EA1FCB" w:rsidRDefault="00EA1FCB">
            <w:pPr>
              <w:pStyle w:val="TableParagraph"/>
              <w:rPr>
                <w:b/>
                <w:sz w:val="28"/>
              </w:rPr>
            </w:pPr>
          </w:p>
          <w:p w:rsidR="00EA1FCB" w:rsidRDefault="00BF5CDA">
            <w:pPr>
              <w:pStyle w:val="TableParagraph"/>
              <w:spacing w:line="224" w:lineRule="exact"/>
              <w:ind w:left="96" w:right="-2"/>
              <w:rPr>
                <w:sz w:val="20"/>
              </w:rPr>
            </w:pPr>
            <w:r>
              <w:rPr>
                <w:w w:val="105"/>
                <w:sz w:val="20"/>
              </w:rPr>
              <w:t>In view of the foregoing, it is respectfully prayed that the Ld. Appellate Authority, &lt;Place&gt; may be pleased to:</w:t>
            </w:r>
          </w:p>
          <w:p w:rsidR="00EA1FCB" w:rsidRDefault="00BF5CDA">
            <w:pPr>
              <w:pStyle w:val="TableParagraph"/>
              <w:numPr>
                <w:ilvl w:val="0"/>
                <w:numId w:val="22"/>
              </w:numPr>
              <w:tabs>
                <w:tab w:val="left" w:pos="442"/>
              </w:tabs>
              <w:spacing w:before="38" w:line="226" w:lineRule="exact"/>
              <w:ind w:right="94" w:hanging="338"/>
              <w:rPr>
                <w:sz w:val="20"/>
              </w:rPr>
            </w:pPr>
            <w:r>
              <w:rPr>
                <w:w w:val="105"/>
                <w:sz w:val="20"/>
              </w:rPr>
              <w:t>set aside/modify the impugned advance ruling passed by the Authority for Advance Ruling</w:t>
            </w:r>
            <w:r>
              <w:rPr>
                <w:spacing w:val="-18"/>
                <w:w w:val="105"/>
                <w:sz w:val="20"/>
              </w:rPr>
              <w:t xml:space="preserve"> </w:t>
            </w:r>
            <w:r>
              <w:rPr>
                <w:w w:val="105"/>
                <w:sz w:val="20"/>
              </w:rPr>
              <w:t>as</w:t>
            </w:r>
            <w:r>
              <w:rPr>
                <w:spacing w:val="-16"/>
                <w:w w:val="105"/>
                <w:sz w:val="20"/>
              </w:rPr>
              <w:t xml:space="preserve"> </w:t>
            </w:r>
            <w:r>
              <w:rPr>
                <w:w w:val="105"/>
                <w:sz w:val="20"/>
              </w:rPr>
              <w:t>prayed</w:t>
            </w:r>
            <w:r>
              <w:rPr>
                <w:spacing w:val="-14"/>
                <w:w w:val="105"/>
                <w:sz w:val="20"/>
              </w:rPr>
              <w:t xml:space="preserve"> </w:t>
            </w:r>
            <w:r>
              <w:rPr>
                <w:w w:val="105"/>
                <w:sz w:val="20"/>
              </w:rPr>
              <w:t>above;</w:t>
            </w:r>
          </w:p>
          <w:p w:rsidR="00EA1FCB" w:rsidRDefault="00BF5CDA">
            <w:pPr>
              <w:pStyle w:val="TableParagraph"/>
              <w:numPr>
                <w:ilvl w:val="0"/>
                <w:numId w:val="22"/>
              </w:numPr>
              <w:tabs>
                <w:tab w:val="left" w:pos="442"/>
              </w:tabs>
              <w:spacing w:line="221" w:lineRule="exact"/>
              <w:ind w:hanging="338"/>
              <w:rPr>
                <w:sz w:val="20"/>
              </w:rPr>
            </w:pPr>
            <w:r>
              <w:rPr>
                <w:w w:val="105"/>
                <w:sz w:val="20"/>
              </w:rPr>
              <w:t>grant</w:t>
            </w:r>
            <w:r>
              <w:rPr>
                <w:spacing w:val="-13"/>
                <w:w w:val="105"/>
                <w:sz w:val="20"/>
              </w:rPr>
              <w:t xml:space="preserve"> </w:t>
            </w:r>
            <w:r>
              <w:rPr>
                <w:w w:val="105"/>
                <w:sz w:val="20"/>
              </w:rPr>
              <w:t>a</w:t>
            </w:r>
            <w:r>
              <w:rPr>
                <w:spacing w:val="-13"/>
                <w:w w:val="105"/>
                <w:sz w:val="20"/>
              </w:rPr>
              <w:t xml:space="preserve"> </w:t>
            </w:r>
            <w:r>
              <w:rPr>
                <w:w w:val="105"/>
                <w:sz w:val="20"/>
              </w:rPr>
              <w:t>personal</w:t>
            </w:r>
            <w:r>
              <w:rPr>
                <w:spacing w:val="-13"/>
                <w:w w:val="105"/>
                <w:sz w:val="20"/>
              </w:rPr>
              <w:t xml:space="preserve"> </w:t>
            </w:r>
            <w:r>
              <w:rPr>
                <w:w w:val="105"/>
                <w:sz w:val="20"/>
              </w:rPr>
              <w:t>hearing;</w:t>
            </w:r>
            <w:r>
              <w:rPr>
                <w:spacing w:val="-12"/>
                <w:w w:val="105"/>
                <w:sz w:val="20"/>
              </w:rPr>
              <w:t xml:space="preserve"> </w:t>
            </w:r>
            <w:r>
              <w:rPr>
                <w:w w:val="105"/>
                <w:sz w:val="20"/>
              </w:rPr>
              <w:t>and</w:t>
            </w:r>
          </w:p>
          <w:p w:rsidR="00EA1FCB" w:rsidRDefault="00BF5CDA">
            <w:pPr>
              <w:pStyle w:val="TableParagraph"/>
              <w:numPr>
                <w:ilvl w:val="0"/>
                <w:numId w:val="22"/>
              </w:numPr>
              <w:tabs>
                <w:tab w:val="left" w:pos="442"/>
              </w:tabs>
              <w:spacing w:before="5" w:line="224" w:lineRule="exact"/>
              <w:ind w:right="95" w:hanging="338"/>
              <w:rPr>
                <w:sz w:val="20"/>
              </w:rPr>
            </w:pPr>
            <w:r>
              <w:rPr>
                <w:w w:val="105"/>
                <w:sz w:val="20"/>
              </w:rPr>
              <w:t>pass any such further or other order (s) as may be deemed fit and proper in facts and circumstances</w:t>
            </w:r>
            <w:r>
              <w:rPr>
                <w:spacing w:val="-17"/>
                <w:w w:val="105"/>
                <w:sz w:val="20"/>
              </w:rPr>
              <w:t xml:space="preserve"> </w:t>
            </w:r>
            <w:r>
              <w:rPr>
                <w:w w:val="105"/>
                <w:sz w:val="20"/>
              </w:rPr>
              <w:t>of</w:t>
            </w:r>
            <w:r>
              <w:rPr>
                <w:spacing w:val="-16"/>
                <w:w w:val="105"/>
                <w:sz w:val="20"/>
              </w:rPr>
              <w:t xml:space="preserve"> </w:t>
            </w:r>
            <w:r>
              <w:rPr>
                <w:w w:val="105"/>
                <w:sz w:val="20"/>
              </w:rPr>
              <w:t>the</w:t>
            </w:r>
            <w:r>
              <w:rPr>
                <w:spacing w:val="-17"/>
                <w:w w:val="105"/>
                <w:sz w:val="20"/>
              </w:rPr>
              <w:t xml:space="preserve"> </w:t>
            </w:r>
            <w:r>
              <w:rPr>
                <w:w w:val="105"/>
                <w:sz w:val="20"/>
              </w:rPr>
              <w:t>case.</w:t>
            </w:r>
          </w:p>
          <w:p w:rsidR="00EA1FCB" w:rsidRDefault="00BF5CDA">
            <w:pPr>
              <w:pStyle w:val="TableParagraph"/>
              <w:spacing w:before="42"/>
              <w:ind w:left="95" w:right="-2"/>
              <w:rPr>
                <w:sz w:val="20"/>
              </w:rPr>
            </w:pPr>
            <w:r>
              <w:rPr>
                <w:w w:val="105"/>
                <w:sz w:val="20"/>
              </w:rPr>
              <w:t>And for this act of kindness, the appellant, as is duty bound, shall ever pray.</w:t>
            </w:r>
          </w:p>
        </w:tc>
      </w:tr>
    </w:tbl>
    <w:p w:rsidR="00EA1FCB" w:rsidRDefault="00EA1FCB">
      <w:pPr>
        <w:rPr>
          <w:sz w:val="20"/>
        </w:rPr>
        <w:sectPr w:rsidR="00EA1FCB">
          <w:pgSz w:w="12240" w:h="15840"/>
          <w:pgMar w:top="1300" w:right="1660" w:bottom="1140" w:left="1660" w:header="0" w:footer="942" w:gutter="0"/>
          <w:cols w:space="720"/>
        </w:sectPr>
      </w:pPr>
    </w:p>
    <w:p w:rsidR="00EA1FCB" w:rsidRDefault="00BF5CDA">
      <w:pPr>
        <w:spacing w:before="59"/>
        <w:ind w:left="1341" w:right="1353"/>
        <w:jc w:val="center"/>
        <w:rPr>
          <w:b/>
          <w:sz w:val="20"/>
        </w:rPr>
      </w:pPr>
      <w:r>
        <w:rPr>
          <w:b/>
          <w:w w:val="105"/>
          <w:sz w:val="20"/>
        </w:rPr>
        <w:t>VERIFICATION</w:t>
      </w:r>
    </w:p>
    <w:p w:rsidR="00EA1FCB" w:rsidRDefault="00EA1FCB">
      <w:pPr>
        <w:pStyle w:val="BodyText"/>
        <w:spacing w:before="2"/>
        <w:rPr>
          <w:b/>
          <w:sz w:val="26"/>
        </w:rPr>
      </w:pPr>
    </w:p>
    <w:p w:rsidR="00EA1FCB" w:rsidRDefault="00BF5CDA">
      <w:pPr>
        <w:tabs>
          <w:tab w:val="left" w:pos="532"/>
          <w:tab w:val="left" w:pos="2601"/>
          <w:tab w:val="left" w:pos="2807"/>
          <w:tab w:val="left" w:pos="3530"/>
          <w:tab w:val="left" w:pos="3899"/>
          <w:tab w:val="left" w:pos="4392"/>
          <w:tab w:val="left" w:pos="4899"/>
          <w:tab w:val="left" w:pos="5268"/>
          <w:tab w:val="left" w:pos="5933"/>
          <w:tab w:val="left" w:pos="6764"/>
          <w:tab w:val="left" w:pos="8466"/>
        </w:tabs>
        <w:spacing w:before="81"/>
        <w:ind w:left="204"/>
        <w:rPr>
          <w:sz w:val="20"/>
        </w:rPr>
      </w:pPr>
      <w:r>
        <w:rPr>
          <w:w w:val="105"/>
          <w:sz w:val="20"/>
        </w:rPr>
        <w:t>I,</w:t>
      </w:r>
      <w:r>
        <w:rPr>
          <w:w w:val="105"/>
          <w:sz w:val="20"/>
        </w:rPr>
        <w:tab/>
      </w:r>
      <w:r>
        <w:rPr>
          <w:w w:val="105"/>
          <w:sz w:val="20"/>
          <w:u w:val="single"/>
        </w:rPr>
        <w:t xml:space="preserve"> </w:t>
      </w:r>
      <w:r>
        <w:rPr>
          <w:w w:val="105"/>
          <w:sz w:val="20"/>
          <w:u w:val="single"/>
        </w:rPr>
        <w:tab/>
      </w:r>
      <w:r>
        <w:rPr>
          <w:w w:val="105"/>
          <w:sz w:val="20"/>
        </w:rPr>
        <w:tab/>
        <w:t>(name</w:t>
      </w:r>
      <w:r>
        <w:rPr>
          <w:w w:val="105"/>
          <w:sz w:val="20"/>
        </w:rPr>
        <w:tab/>
        <w:t>in</w:t>
      </w:r>
      <w:r>
        <w:rPr>
          <w:w w:val="105"/>
          <w:sz w:val="20"/>
        </w:rPr>
        <w:tab/>
        <w:t>full</w:t>
      </w:r>
      <w:r>
        <w:rPr>
          <w:w w:val="105"/>
          <w:sz w:val="20"/>
        </w:rPr>
        <w:tab/>
        <w:t>and</w:t>
      </w:r>
      <w:r>
        <w:rPr>
          <w:w w:val="105"/>
          <w:sz w:val="20"/>
        </w:rPr>
        <w:tab/>
        <w:t>in</w:t>
      </w:r>
      <w:r>
        <w:rPr>
          <w:w w:val="105"/>
          <w:sz w:val="20"/>
        </w:rPr>
        <w:tab/>
        <w:t>block</w:t>
      </w:r>
      <w:r>
        <w:rPr>
          <w:w w:val="105"/>
          <w:sz w:val="20"/>
        </w:rPr>
        <w:tab/>
        <w:t>letters),</w:t>
      </w:r>
      <w:r>
        <w:rPr>
          <w:w w:val="105"/>
          <w:sz w:val="20"/>
        </w:rPr>
        <w:tab/>
        <w:t>son/daughter/wife</w:t>
      </w:r>
      <w:r>
        <w:rPr>
          <w:w w:val="105"/>
          <w:sz w:val="20"/>
        </w:rPr>
        <w:tab/>
        <w:t>of</w:t>
      </w:r>
    </w:p>
    <w:p w:rsidR="00EA1FCB" w:rsidRDefault="00BF5CDA">
      <w:pPr>
        <w:tabs>
          <w:tab w:val="left" w:pos="2116"/>
          <w:tab w:val="left" w:pos="4635"/>
        </w:tabs>
        <w:spacing w:before="7" w:line="247" w:lineRule="auto"/>
        <w:ind w:left="151" w:right="162"/>
        <w:jc w:val="both"/>
        <w:rPr>
          <w:sz w:val="20"/>
        </w:rPr>
      </w:pPr>
      <w:r>
        <w:rPr>
          <w:w w:val="103"/>
          <w:sz w:val="20"/>
          <w:u w:val="single"/>
        </w:rPr>
        <w:t xml:space="preserve"> </w:t>
      </w:r>
      <w:r>
        <w:rPr>
          <w:sz w:val="20"/>
          <w:u w:val="single"/>
        </w:rPr>
        <w:tab/>
      </w:r>
      <w:r>
        <w:rPr>
          <w:spacing w:val="10"/>
          <w:sz w:val="20"/>
        </w:rPr>
        <w:t xml:space="preserve"> </w:t>
      </w:r>
      <w:r>
        <w:rPr>
          <w:w w:val="105"/>
          <w:sz w:val="20"/>
        </w:rPr>
        <w:t>do</w:t>
      </w:r>
      <w:r>
        <w:rPr>
          <w:spacing w:val="-5"/>
          <w:w w:val="105"/>
          <w:sz w:val="20"/>
        </w:rPr>
        <w:t xml:space="preserve"> </w:t>
      </w:r>
      <w:r>
        <w:rPr>
          <w:w w:val="105"/>
          <w:sz w:val="20"/>
        </w:rPr>
        <w:t>hereby</w:t>
      </w:r>
      <w:r>
        <w:rPr>
          <w:spacing w:val="-4"/>
          <w:w w:val="105"/>
          <w:sz w:val="20"/>
        </w:rPr>
        <w:t xml:space="preserve"> </w:t>
      </w:r>
      <w:r>
        <w:rPr>
          <w:w w:val="105"/>
          <w:sz w:val="20"/>
        </w:rPr>
        <w:t>solemnly</w:t>
      </w:r>
      <w:r>
        <w:rPr>
          <w:spacing w:val="-5"/>
          <w:w w:val="105"/>
          <w:sz w:val="20"/>
        </w:rPr>
        <w:t xml:space="preserve"> </w:t>
      </w:r>
      <w:r>
        <w:rPr>
          <w:w w:val="105"/>
          <w:sz w:val="20"/>
        </w:rPr>
        <w:t>declare</w:t>
      </w:r>
      <w:r>
        <w:rPr>
          <w:spacing w:val="-4"/>
          <w:w w:val="105"/>
          <w:sz w:val="20"/>
        </w:rPr>
        <w:t xml:space="preserve"> </w:t>
      </w:r>
      <w:r>
        <w:rPr>
          <w:w w:val="105"/>
          <w:sz w:val="20"/>
        </w:rPr>
        <w:t>that</w:t>
      </w:r>
      <w:r>
        <w:rPr>
          <w:spacing w:val="-4"/>
          <w:w w:val="105"/>
          <w:sz w:val="20"/>
        </w:rPr>
        <w:t xml:space="preserve"> </w:t>
      </w:r>
      <w:r>
        <w:rPr>
          <w:w w:val="105"/>
          <w:sz w:val="20"/>
        </w:rPr>
        <w:t>to</w:t>
      </w:r>
      <w:r>
        <w:rPr>
          <w:spacing w:val="-4"/>
          <w:w w:val="105"/>
          <w:sz w:val="20"/>
        </w:rPr>
        <w:t xml:space="preserve"> </w:t>
      </w:r>
      <w:r>
        <w:rPr>
          <w:w w:val="105"/>
          <w:sz w:val="20"/>
        </w:rPr>
        <w:t>the</w:t>
      </w:r>
      <w:r>
        <w:rPr>
          <w:spacing w:val="-5"/>
          <w:w w:val="105"/>
          <w:sz w:val="20"/>
        </w:rPr>
        <w:t xml:space="preserve"> </w:t>
      </w:r>
      <w:r>
        <w:rPr>
          <w:w w:val="105"/>
          <w:sz w:val="20"/>
        </w:rPr>
        <w:t>best</w:t>
      </w:r>
      <w:r>
        <w:rPr>
          <w:spacing w:val="1"/>
          <w:w w:val="105"/>
          <w:sz w:val="20"/>
        </w:rPr>
        <w:t xml:space="preserve"> </w:t>
      </w:r>
      <w:r>
        <w:rPr>
          <w:w w:val="105"/>
          <w:sz w:val="20"/>
        </w:rPr>
        <w:t>of</w:t>
      </w:r>
      <w:r>
        <w:rPr>
          <w:spacing w:val="-4"/>
          <w:w w:val="105"/>
          <w:sz w:val="20"/>
        </w:rPr>
        <w:t xml:space="preserve"> </w:t>
      </w:r>
      <w:r>
        <w:rPr>
          <w:w w:val="105"/>
          <w:sz w:val="20"/>
        </w:rPr>
        <w:t>my</w:t>
      </w:r>
      <w:r>
        <w:rPr>
          <w:spacing w:val="-8"/>
          <w:w w:val="105"/>
          <w:sz w:val="20"/>
        </w:rPr>
        <w:t xml:space="preserve"> </w:t>
      </w:r>
      <w:r>
        <w:rPr>
          <w:w w:val="105"/>
          <w:sz w:val="20"/>
        </w:rPr>
        <w:t>knowledge</w:t>
      </w:r>
      <w:r>
        <w:rPr>
          <w:spacing w:val="-4"/>
          <w:w w:val="105"/>
          <w:sz w:val="20"/>
        </w:rPr>
        <w:t xml:space="preserve"> </w:t>
      </w:r>
      <w:r>
        <w:rPr>
          <w:w w:val="105"/>
          <w:sz w:val="20"/>
        </w:rPr>
        <w:t>and</w:t>
      </w:r>
      <w:r>
        <w:rPr>
          <w:spacing w:val="-4"/>
          <w:w w:val="105"/>
          <w:sz w:val="20"/>
        </w:rPr>
        <w:t xml:space="preserve"> </w:t>
      </w:r>
      <w:r>
        <w:rPr>
          <w:w w:val="105"/>
          <w:sz w:val="20"/>
        </w:rPr>
        <w:t>belief</w:t>
      </w:r>
      <w:r>
        <w:rPr>
          <w:spacing w:val="-3"/>
          <w:w w:val="105"/>
          <w:sz w:val="20"/>
        </w:rPr>
        <w:t xml:space="preserve"> </w:t>
      </w:r>
      <w:r>
        <w:rPr>
          <w:w w:val="105"/>
          <w:sz w:val="20"/>
        </w:rPr>
        <w:t>what</w:t>
      </w:r>
      <w:r>
        <w:rPr>
          <w:spacing w:val="-1"/>
          <w:w w:val="103"/>
          <w:sz w:val="20"/>
        </w:rPr>
        <w:t xml:space="preserve"> </w:t>
      </w:r>
      <w:r>
        <w:rPr>
          <w:w w:val="105"/>
          <w:sz w:val="20"/>
        </w:rPr>
        <w:t>is stated above and in the annexure(s), including the documents is correct. I am making this application in my</w:t>
      </w:r>
      <w:r>
        <w:rPr>
          <w:spacing w:val="21"/>
          <w:w w:val="105"/>
          <w:sz w:val="20"/>
        </w:rPr>
        <w:t xml:space="preserve"> </w:t>
      </w:r>
      <w:r>
        <w:rPr>
          <w:w w:val="105"/>
          <w:sz w:val="20"/>
        </w:rPr>
        <w:t>capacity</w:t>
      </w:r>
      <w:r>
        <w:rPr>
          <w:spacing w:val="4"/>
          <w:w w:val="105"/>
          <w:sz w:val="20"/>
        </w:rPr>
        <w:t xml:space="preserve"> </w:t>
      </w:r>
      <w:r>
        <w:rPr>
          <w:w w:val="105"/>
          <w:sz w:val="20"/>
        </w:rPr>
        <w:t>as</w:t>
      </w:r>
      <w:r>
        <w:rPr>
          <w:w w:val="105"/>
          <w:sz w:val="20"/>
          <w:u w:val="single"/>
        </w:rPr>
        <w:tab/>
      </w:r>
      <w:r>
        <w:rPr>
          <w:w w:val="105"/>
          <w:sz w:val="20"/>
        </w:rPr>
        <w:t>(designation) and that I am competent</w:t>
      </w:r>
      <w:r>
        <w:rPr>
          <w:spacing w:val="46"/>
          <w:w w:val="105"/>
          <w:sz w:val="20"/>
        </w:rPr>
        <w:t xml:space="preserve"> </w:t>
      </w:r>
      <w:r>
        <w:rPr>
          <w:w w:val="105"/>
          <w:sz w:val="20"/>
        </w:rPr>
        <w:t>to</w:t>
      </w:r>
      <w:r>
        <w:rPr>
          <w:spacing w:val="6"/>
          <w:w w:val="105"/>
          <w:sz w:val="20"/>
        </w:rPr>
        <w:t xml:space="preserve"> </w:t>
      </w:r>
      <w:r>
        <w:rPr>
          <w:w w:val="105"/>
          <w:sz w:val="20"/>
        </w:rPr>
        <w:t>make</w:t>
      </w:r>
      <w:r>
        <w:rPr>
          <w:w w:val="103"/>
          <w:sz w:val="20"/>
        </w:rPr>
        <w:t xml:space="preserve"> </w:t>
      </w:r>
      <w:r>
        <w:rPr>
          <w:w w:val="105"/>
          <w:sz w:val="20"/>
        </w:rPr>
        <w:t>this</w:t>
      </w:r>
      <w:r>
        <w:rPr>
          <w:spacing w:val="-13"/>
          <w:w w:val="105"/>
          <w:sz w:val="20"/>
        </w:rPr>
        <w:t xml:space="preserve"> </w:t>
      </w:r>
      <w:r>
        <w:rPr>
          <w:w w:val="105"/>
          <w:sz w:val="20"/>
        </w:rPr>
        <w:t>application</w:t>
      </w:r>
      <w:r>
        <w:rPr>
          <w:spacing w:val="-12"/>
          <w:w w:val="105"/>
          <w:sz w:val="20"/>
        </w:rPr>
        <w:t xml:space="preserve"> </w:t>
      </w:r>
      <w:r>
        <w:rPr>
          <w:w w:val="105"/>
          <w:sz w:val="20"/>
        </w:rPr>
        <w:t>and</w:t>
      </w:r>
      <w:r>
        <w:rPr>
          <w:spacing w:val="-12"/>
          <w:w w:val="105"/>
          <w:sz w:val="20"/>
        </w:rPr>
        <w:t xml:space="preserve"> </w:t>
      </w:r>
      <w:r>
        <w:rPr>
          <w:w w:val="105"/>
          <w:sz w:val="20"/>
        </w:rPr>
        <w:t>verify</w:t>
      </w:r>
      <w:r>
        <w:rPr>
          <w:spacing w:val="-14"/>
          <w:w w:val="105"/>
          <w:sz w:val="20"/>
        </w:rPr>
        <w:t xml:space="preserve"> </w:t>
      </w:r>
      <w:r>
        <w:rPr>
          <w:w w:val="105"/>
          <w:sz w:val="20"/>
        </w:rPr>
        <w:t>it.</w:t>
      </w:r>
    </w:p>
    <w:p w:rsidR="00EA1FCB" w:rsidRDefault="00EA1FCB">
      <w:pPr>
        <w:pStyle w:val="BodyText"/>
        <w:rPr>
          <w:sz w:val="20"/>
        </w:rPr>
      </w:pPr>
    </w:p>
    <w:p w:rsidR="00EA1FCB" w:rsidRDefault="00EA1FCB">
      <w:pPr>
        <w:pStyle w:val="BodyText"/>
        <w:rPr>
          <w:sz w:val="20"/>
        </w:rPr>
      </w:pPr>
    </w:p>
    <w:p w:rsidR="00EA1FCB" w:rsidRDefault="00BF5CDA">
      <w:pPr>
        <w:spacing w:before="126"/>
        <w:ind w:right="1763"/>
        <w:jc w:val="right"/>
        <w:rPr>
          <w:sz w:val="20"/>
        </w:rPr>
      </w:pPr>
      <w:r>
        <w:rPr>
          <w:sz w:val="20"/>
        </w:rPr>
        <w:t>Signature</w:t>
      </w:r>
    </w:p>
    <w:p w:rsidR="00EA1FCB" w:rsidRDefault="00BF5CDA">
      <w:pPr>
        <w:tabs>
          <w:tab w:val="left" w:pos="1361"/>
          <w:tab w:val="left" w:pos="1471"/>
          <w:tab w:val="left" w:pos="4734"/>
          <w:tab w:val="left" w:pos="5814"/>
        </w:tabs>
        <w:spacing w:before="178" w:line="422" w:lineRule="auto"/>
        <w:ind w:left="151" w:right="646"/>
        <w:rPr>
          <w:sz w:val="20"/>
        </w:rPr>
      </w:pPr>
      <w:r>
        <w:rPr>
          <w:w w:val="105"/>
          <w:sz w:val="20"/>
        </w:rPr>
        <w:t>Place</w:t>
      </w:r>
      <w:r>
        <w:rPr>
          <w:w w:val="105"/>
          <w:sz w:val="20"/>
          <w:u w:val="single"/>
        </w:rPr>
        <w:t xml:space="preserve"> </w:t>
      </w:r>
      <w:r>
        <w:rPr>
          <w:w w:val="105"/>
          <w:sz w:val="20"/>
          <w:u w:val="single"/>
        </w:rPr>
        <w:tab/>
      </w:r>
      <w:r>
        <w:rPr>
          <w:w w:val="105"/>
          <w:sz w:val="20"/>
          <w:u w:val="single"/>
        </w:rPr>
        <w:tab/>
      </w:r>
      <w:r>
        <w:rPr>
          <w:w w:val="105"/>
          <w:sz w:val="20"/>
        </w:rPr>
        <w:t>_</w:t>
      </w:r>
      <w:r>
        <w:rPr>
          <w:w w:val="105"/>
          <w:sz w:val="20"/>
        </w:rPr>
        <w:tab/>
        <w:t>Name</w:t>
      </w:r>
      <w:r>
        <w:rPr>
          <w:spacing w:val="-24"/>
          <w:w w:val="105"/>
          <w:sz w:val="20"/>
        </w:rPr>
        <w:t xml:space="preserve"> </w:t>
      </w:r>
      <w:r>
        <w:rPr>
          <w:w w:val="105"/>
          <w:sz w:val="20"/>
        </w:rPr>
        <w:t>of</w:t>
      </w:r>
      <w:r>
        <w:rPr>
          <w:spacing w:val="-24"/>
          <w:w w:val="105"/>
          <w:sz w:val="20"/>
        </w:rPr>
        <w:t xml:space="preserve"> </w:t>
      </w:r>
      <w:r>
        <w:rPr>
          <w:w w:val="105"/>
          <w:sz w:val="20"/>
        </w:rPr>
        <w:t>Appellant/Authorised</w:t>
      </w:r>
      <w:r>
        <w:rPr>
          <w:spacing w:val="-24"/>
          <w:w w:val="105"/>
          <w:sz w:val="20"/>
        </w:rPr>
        <w:t xml:space="preserve"> </w:t>
      </w:r>
      <w:r>
        <w:rPr>
          <w:w w:val="105"/>
          <w:sz w:val="20"/>
        </w:rPr>
        <w:t>Signatory</w:t>
      </w:r>
      <w:r>
        <w:rPr>
          <w:w w:val="103"/>
          <w:sz w:val="20"/>
        </w:rPr>
        <w:t xml:space="preserve"> </w:t>
      </w:r>
      <w:r>
        <w:rPr>
          <w:w w:val="105"/>
          <w:sz w:val="20"/>
        </w:rPr>
        <w:t>Date</w:t>
      </w:r>
      <w:r>
        <w:rPr>
          <w:w w:val="105"/>
          <w:sz w:val="20"/>
          <w:u w:val="single"/>
        </w:rPr>
        <w:t xml:space="preserve"> </w:t>
      </w:r>
      <w:r>
        <w:rPr>
          <w:w w:val="105"/>
          <w:sz w:val="20"/>
          <w:u w:val="single"/>
        </w:rPr>
        <w:tab/>
      </w:r>
      <w:r>
        <w:rPr>
          <w:w w:val="105"/>
          <w:sz w:val="20"/>
        </w:rPr>
        <w:t>_</w:t>
      </w:r>
      <w:r>
        <w:rPr>
          <w:w w:val="105"/>
          <w:sz w:val="20"/>
        </w:rPr>
        <w:tab/>
      </w:r>
      <w:r>
        <w:rPr>
          <w:w w:val="105"/>
          <w:sz w:val="20"/>
        </w:rPr>
        <w:tab/>
      </w:r>
      <w:r>
        <w:rPr>
          <w:w w:val="105"/>
          <w:sz w:val="20"/>
        </w:rPr>
        <w:tab/>
        <w:t>Designation/</w:t>
      </w:r>
      <w:r>
        <w:rPr>
          <w:spacing w:val="-34"/>
          <w:w w:val="105"/>
          <w:sz w:val="20"/>
        </w:rPr>
        <w:t xml:space="preserve"> </w:t>
      </w:r>
      <w:r>
        <w:rPr>
          <w:w w:val="105"/>
          <w:sz w:val="20"/>
        </w:rPr>
        <w:t>Status</w:t>
      </w:r>
    </w:p>
    <w:p w:rsidR="00EA1FCB" w:rsidRDefault="00EA1FCB">
      <w:pPr>
        <w:spacing w:line="422" w:lineRule="auto"/>
        <w:rPr>
          <w:sz w:val="20"/>
        </w:rPr>
        <w:sectPr w:rsidR="00EA1FCB">
          <w:pgSz w:w="12240" w:h="15840"/>
          <w:pgMar w:top="1300" w:right="1720" w:bottom="1140" w:left="1720" w:header="0" w:footer="942" w:gutter="0"/>
          <w:cols w:space="720"/>
        </w:sectPr>
      </w:pPr>
    </w:p>
    <w:p w:rsidR="00EA1FCB" w:rsidRDefault="00BF5CDA">
      <w:pPr>
        <w:pStyle w:val="Heading3"/>
        <w:spacing w:before="57" w:line="252" w:lineRule="exact"/>
        <w:ind w:left="530" w:right="370"/>
      </w:pPr>
      <w:r>
        <w:t>Form GST ARA -03</w:t>
      </w:r>
    </w:p>
    <w:p w:rsidR="00EA1FCB" w:rsidRDefault="00BF5CDA">
      <w:pPr>
        <w:spacing w:line="252" w:lineRule="exact"/>
        <w:ind w:left="358" w:right="370"/>
        <w:jc w:val="center"/>
        <w:rPr>
          <w:i/>
        </w:rPr>
      </w:pPr>
      <w:r>
        <w:rPr>
          <w:i/>
        </w:rPr>
        <w:t>[See Rule 106(2)]</w:t>
      </w:r>
    </w:p>
    <w:p w:rsidR="00EA1FCB" w:rsidRDefault="00BF5CDA">
      <w:pPr>
        <w:spacing w:before="15"/>
        <w:ind w:left="356" w:right="370"/>
        <w:jc w:val="center"/>
        <w:rPr>
          <w:b/>
          <w:sz w:val="20"/>
        </w:rPr>
      </w:pPr>
      <w:r>
        <w:rPr>
          <w:b/>
          <w:w w:val="105"/>
          <w:sz w:val="20"/>
        </w:rPr>
        <w:t>Appeal to the Appellate Authority for Advance Ruling</w:t>
      </w:r>
    </w:p>
    <w:p w:rsidR="00EA1FCB" w:rsidRDefault="00EA1FCB">
      <w:pPr>
        <w:pStyle w:val="BodyText"/>
        <w:spacing w:before="9"/>
        <w:rPr>
          <w:b/>
          <w:sz w:val="14"/>
        </w:r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92"/>
        <w:gridCol w:w="5347"/>
        <w:gridCol w:w="2449"/>
      </w:tblGrid>
      <w:tr w:rsidR="00EA1FCB">
        <w:trPr>
          <w:trHeight w:hRule="exact" w:val="409"/>
        </w:trPr>
        <w:tc>
          <w:tcPr>
            <w:tcW w:w="892" w:type="dxa"/>
            <w:tcBorders>
              <w:left w:val="single" w:sz="7" w:space="0" w:color="000000"/>
              <w:bottom w:val="single" w:sz="7" w:space="0" w:color="000000"/>
            </w:tcBorders>
          </w:tcPr>
          <w:p w:rsidR="00EA1FCB" w:rsidRDefault="00BF5CDA">
            <w:pPr>
              <w:pStyle w:val="TableParagraph"/>
              <w:spacing w:before="7"/>
              <w:ind w:left="104" w:right="104"/>
              <w:jc w:val="center"/>
              <w:rPr>
                <w:b/>
                <w:sz w:val="20"/>
              </w:rPr>
            </w:pPr>
            <w:r>
              <w:rPr>
                <w:b/>
                <w:w w:val="105"/>
                <w:sz w:val="20"/>
              </w:rPr>
              <w:t>Sr. No.</w:t>
            </w:r>
          </w:p>
        </w:tc>
        <w:tc>
          <w:tcPr>
            <w:tcW w:w="5347" w:type="dxa"/>
            <w:tcBorders>
              <w:bottom w:val="single" w:sz="7" w:space="0" w:color="000000"/>
            </w:tcBorders>
          </w:tcPr>
          <w:p w:rsidR="00EA1FCB" w:rsidRDefault="00BF5CDA">
            <w:pPr>
              <w:pStyle w:val="TableParagraph"/>
              <w:spacing w:before="7"/>
              <w:ind w:left="2142" w:right="2142"/>
              <w:jc w:val="center"/>
              <w:rPr>
                <w:b/>
                <w:sz w:val="20"/>
              </w:rPr>
            </w:pPr>
            <w:r>
              <w:rPr>
                <w:b/>
                <w:w w:val="105"/>
                <w:sz w:val="20"/>
              </w:rPr>
              <w:t>Particulars</w:t>
            </w:r>
          </w:p>
        </w:tc>
        <w:tc>
          <w:tcPr>
            <w:tcW w:w="2449" w:type="dxa"/>
            <w:tcBorders>
              <w:bottom w:val="single" w:sz="7" w:space="0" w:color="000000"/>
              <w:right w:val="single" w:sz="7" w:space="0" w:color="000000"/>
            </w:tcBorders>
          </w:tcPr>
          <w:p w:rsidR="00EA1FCB" w:rsidRDefault="00BF5CDA">
            <w:pPr>
              <w:pStyle w:val="TableParagraph"/>
              <w:spacing w:before="7"/>
              <w:ind w:left="489" w:right="490"/>
              <w:jc w:val="center"/>
              <w:rPr>
                <w:b/>
                <w:sz w:val="20"/>
              </w:rPr>
            </w:pPr>
            <w:r>
              <w:rPr>
                <w:b/>
                <w:w w:val="105"/>
                <w:sz w:val="20"/>
              </w:rPr>
              <w:t>Remarks</w:t>
            </w:r>
          </w:p>
        </w:tc>
      </w:tr>
      <w:tr w:rsidR="00EA1FCB">
        <w:trPr>
          <w:trHeight w:hRule="exact" w:val="406"/>
        </w:trPr>
        <w:tc>
          <w:tcPr>
            <w:tcW w:w="892" w:type="dxa"/>
            <w:tcBorders>
              <w:top w:val="single" w:sz="7" w:space="0" w:color="000000"/>
              <w:left w:val="single" w:sz="7" w:space="0" w:color="000000"/>
              <w:bottom w:val="single" w:sz="7" w:space="0" w:color="000000"/>
            </w:tcBorders>
          </w:tcPr>
          <w:p w:rsidR="00EA1FCB" w:rsidRDefault="00BF5CDA">
            <w:pPr>
              <w:pStyle w:val="TableParagraph"/>
              <w:ind w:right="1"/>
              <w:jc w:val="center"/>
              <w:rPr>
                <w:sz w:val="20"/>
              </w:rPr>
            </w:pPr>
            <w:r>
              <w:rPr>
                <w:w w:val="103"/>
                <w:sz w:val="20"/>
              </w:rPr>
              <w:t>1</w:t>
            </w:r>
          </w:p>
        </w:tc>
        <w:tc>
          <w:tcPr>
            <w:tcW w:w="5347" w:type="dxa"/>
            <w:tcBorders>
              <w:top w:val="single" w:sz="7" w:space="0" w:color="000000"/>
              <w:bottom w:val="single" w:sz="7" w:space="0" w:color="000000"/>
            </w:tcBorders>
          </w:tcPr>
          <w:p w:rsidR="00EA1FCB" w:rsidRDefault="00BF5CDA">
            <w:pPr>
              <w:pStyle w:val="TableParagraph"/>
              <w:ind w:left="91" w:right="26"/>
              <w:rPr>
                <w:sz w:val="20"/>
              </w:rPr>
            </w:pPr>
            <w:r>
              <w:rPr>
                <w:w w:val="105"/>
                <w:sz w:val="20"/>
              </w:rPr>
              <w:t>Advance Ruling No.</w:t>
            </w:r>
          </w:p>
        </w:tc>
        <w:tc>
          <w:tcPr>
            <w:tcW w:w="2449" w:type="dxa"/>
            <w:tcBorders>
              <w:top w:val="single" w:sz="7" w:space="0" w:color="000000"/>
              <w:bottom w:val="single" w:sz="7" w:space="0" w:color="000000"/>
              <w:right w:val="single" w:sz="7" w:space="0" w:color="000000"/>
            </w:tcBorders>
          </w:tcPr>
          <w:p w:rsidR="00EA1FCB" w:rsidRDefault="00EA1FCB"/>
        </w:tc>
      </w:tr>
      <w:tr w:rsidR="00EA1FCB">
        <w:trPr>
          <w:trHeight w:hRule="exact" w:val="408"/>
        </w:trPr>
        <w:tc>
          <w:tcPr>
            <w:tcW w:w="892" w:type="dxa"/>
            <w:tcBorders>
              <w:top w:val="single" w:sz="7" w:space="0" w:color="000000"/>
              <w:left w:val="single" w:sz="7" w:space="0" w:color="000000"/>
              <w:bottom w:val="single" w:sz="7" w:space="0" w:color="000000"/>
            </w:tcBorders>
          </w:tcPr>
          <w:p w:rsidR="00EA1FCB" w:rsidRDefault="00BF5CDA">
            <w:pPr>
              <w:pStyle w:val="TableParagraph"/>
              <w:spacing w:before="3"/>
              <w:ind w:right="1"/>
              <w:jc w:val="center"/>
              <w:rPr>
                <w:sz w:val="20"/>
              </w:rPr>
            </w:pPr>
            <w:r>
              <w:rPr>
                <w:w w:val="103"/>
                <w:sz w:val="20"/>
              </w:rPr>
              <w:t>2</w:t>
            </w:r>
          </w:p>
        </w:tc>
        <w:tc>
          <w:tcPr>
            <w:tcW w:w="5347" w:type="dxa"/>
            <w:tcBorders>
              <w:top w:val="single" w:sz="7" w:space="0" w:color="000000"/>
              <w:bottom w:val="single" w:sz="7" w:space="0" w:color="000000"/>
            </w:tcBorders>
          </w:tcPr>
          <w:p w:rsidR="00EA1FCB" w:rsidRDefault="00BF5CDA">
            <w:pPr>
              <w:pStyle w:val="TableParagraph"/>
              <w:spacing w:before="3"/>
              <w:ind w:left="91" w:right="26"/>
              <w:rPr>
                <w:sz w:val="20"/>
              </w:rPr>
            </w:pPr>
            <w:r>
              <w:rPr>
                <w:w w:val="105"/>
                <w:sz w:val="20"/>
              </w:rPr>
              <w:t>Date of communication of the advance ruling</w:t>
            </w:r>
          </w:p>
        </w:tc>
        <w:tc>
          <w:tcPr>
            <w:tcW w:w="2449" w:type="dxa"/>
            <w:tcBorders>
              <w:top w:val="single" w:sz="7" w:space="0" w:color="000000"/>
              <w:bottom w:val="single" w:sz="7" w:space="0" w:color="000000"/>
              <w:right w:val="single" w:sz="7" w:space="0" w:color="000000"/>
            </w:tcBorders>
          </w:tcPr>
          <w:p w:rsidR="00EA1FCB" w:rsidRDefault="00BF5CDA">
            <w:pPr>
              <w:pStyle w:val="TableParagraph"/>
              <w:spacing w:before="3"/>
              <w:ind w:left="489" w:right="501"/>
              <w:jc w:val="center"/>
              <w:rPr>
                <w:sz w:val="20"/>
              </w:rPr>
            </w:pPr>
            <w:r>
              <w:rPr>
                <w:w w:val="105"/>
                <w:sz w:val="20"/>
              </w:rPr>
              <w:t>DD/MM/YYYY</w:t>
            </w:r>
          </w:p>
        </w:tc>
      </w:tr>
      <w:tr w:rsidR="00EA1FCB">
        <w:trPr>
          <w:trHeight w:hRule="exact" w:val="643"/>
        </w:trPr>
        <w:tc>
          <w:tcPr>
            <w:tcW w:w="892" w:type="dxa"/>
            <w:tcBorders>
              <w:top w:val="single" w:sz="7" w:space="0" w:color="000000"/>
              <w:left w:val="single" w:sz="7" w:space="0" w:color="000000"/>
              <w:bottom w:val="single" w:sz="7" w:space="0" w:color="000000"/>
            </w:tcBorders>
          </w:tcPr>
          <w:p w:rsidR="00EA1FCB" w:rsidRDefault="00BF5CDA">
            <w:pPr>
              <w:pStyle w:val="TableParagraph"/>
              <w:ind w:right="1"/>
              <w:jc w:val="center"/>
              <w:rPr>
                <w:sz w:val="20"/>
              </w:rPr>
            </w:pPr>
            <w:r>
              <w:rPr>
                <w:w w:val="103"/>
                <w:sz w:val="20"/>
              </w:rPr>
              <w:t>3</w:t>
            </w:r>
          </w:p>
        </w:tc>
        <w:tc>
          <w:tcPr>
            <w:tcW w:w="5347" w:type="dxa"/>
            <w:tcBorders>
              <w:top w:val="single" w:sz="7" w:space="0" w:color="000000"/>
              <w:bottom w:val="single" w:sz="7" w:space="0" w:color="000000"/>
            </w:tcBorders>
          </w:tcPr>
          <w:p w:rsidR="00EA1FCB" w:rsidRDefault="00BF5CDA">
            <w:pPr>
              <w:pStyle w:val="TableParagraph"/>
              <w:spacing w:line="247" w:lineRule="auto"/>
              <w:ind w:left="91" w:right="702"/>
              <w:rPr>
                <w:sz w:val="20"/>
              </w:rPr>
            </w:pPr>
            <w:r>
              <w:rPr>
                <w:w w:val="105"/>
                <w:sz w:val="20"/>
              </w:rPr>
              <w:t>GSTIN, if any / User id of the person who had sought advance ruling</w:t>
            </w:r>
          </w:p>
        </w:tc>
        <w:tc>
          <w:tcPr>
            <w:tcW w:w="2449" w:type="dxa"/>
            <w:tcBorders>
              <w:top w:val="single" w:sz="7" w:space="0" w:color="000000"/>
              <w:bottom w:val="single" w:sz="7" w:space="0" w:color="000000"/>
              <w:right w:val="single" w:sz="7" w:space="0" w:color="000000"/>
            </w:tcBorders>
          </w:tcPr>
          <w:p w:rsidR="00EA1FCB" w:rsidRDefault="00EA1FCB"/>
        </w:tc>
      </w:tr>
      <w:tr w:rsidR="00EA1FCB">
        <w:trPr>
          <w:trHeight w:hRule="exact" w:val="408"/>
        </w:trPr>
        <w:tc>
          <w:tcPr>
            <w:tcW w:w="892" w:type="dxa"/>
            <w:tcBorders>
              <w:top w:val="single" w:sz="7" w:space="0" w:color="000000"/>
              <w:left w:val="single" w:sz="7" w:space="0" w:color="000000"/>
              <w:bottom w:val="single" w:sz="7" w:space="0" w:color="000000"/>
            </w:tcBorders>
          </w:tcPr>
          <w:p w:rsidR="00EA1FCB" w:rsidRDefault="00BF5CDA">
            <w:pPr>
              <w:pStyle w:val="TableParagraph"/>
              <w:spacing w:before="3"/>
              <w:ind w:right="1"/>
              <w:jc w:val="center"/>
              <w:rPr>
                <w:sz w:val="20"/>
              </w:rPr>
            </w:pPr>
            <w:r>
              <w:rPr>
                <w:w w:val="103"/>
                <w:sz w:val="20"/>
              </w:rPr>
              <w:t>4</w:t>
            </w:r>
          </w:p>
        </w:tc>
        <w:tc>
          <w:tcPr>
            <w:tcW w:w="5347" w:type="dxa"/>
            <w:tcBorders>
              <w:top w:val="single" w:sz="7" w:space="0" w:color="000000"/>
              <w:bottom w:val="single" w:sz="7" w:space="0" w:color="000000"/>
            </w:tcBorders>
          </w:tcPr>
          <w:p w:rsidR="00EA1FCB" w:rsidRDefault="00BF5CDA">
            <w:pPr>
              <w:pStyle w:val="TableParagraph"/>
              <w:spacing w:before="3"/>
              <w:ind w:left="91" w:right="26"/>
              <w:rPr>
                <w:sz w:val="20"/>
              </w:rPr>
            </w:pPr>
            <w:r>
              <w:rPr>
                <w:w w:val="105"/>
                <w:sz w:val="20"/>
              </w:rPr>
              <w:t>Legal Name of the person referred to in serial number 3.</w:t>
            </w:r>
          </w:p>
        </w:tc>
        <w:tc>
          <w:tcPr>
            <w:tcW w:w="2449" w:type="dxa"/>
            <w:tcBorders>
              <w:top w:val="single" w:sz="7" w:space="0" w:color="000000"/>
              <w:bottom w:val="single" w:sz="7" w:space="0" w:color="000000"/>
              <w:right w:val="single" w:sz="7" w:space="0" w:color="000000"/>
            </w:tcBorders>
          </w:tcPr>
          <w:p w:rsidR="00EA1FCB" w:rsidRDefault="00EA1FCB"/>
        </w:tc>
      </w:tr>
      <w:tr w:rsidR="00EA1FCB">
        <w:trPr>
          <w:trHeight w:hRule="exact" w:val="646"/>
        </w:trPr>
        <w:tc>
          <w:tcPr>
            <w:tcW w:w="892" w:type="dxa"/>
            <w:tcBorders>
              <w:top w:val="single" w:sz="7" w:space="0" w:color="000000"/>
              <w:left w:val="single" w:sz="7" w:space="0" w:color="000000"/>
              <w:bottom w:val="single" w:sz="7" w:space="0" w:color="000000"/>
            </w:tcBorders>
          </w:tcPr>
          <w:p w:rsidR="00EA1FCB" w:rsidRDefault="00BF5CDA">
            <w:pPr>
              <w:pStyle w:val="TableParagraph"/>
              <w:ind w:right="1"/>
              <w:jc w:val="center"/>
              <w:rPr>
                <w:sz w:val="20"/>
              </w:rPr>
            </w:pPr>
            <w:r>
              <w:rPr>
                <w:w w:val="103"/>
                <w:sz w:val="20"/>
              </w:rPr>
              <w:t>5</w:t>
            </w:r>
          </w:p>
        </w:tc>
        <w:tc>
          <w:tcPr>
            <w:tcW w:w="5347" w:type="dxa"/>
            <w:tcBorders>
              <w:top w:val="single" w:sz="7" w:space="0" w:color="000000"/>
              <w:bottom w:val="single" w:sz="7" w:space="0" w:color="000000"/>
            </w:tcBorders>
          </w:tcPr>
          <w:p w:rsidR="00EA1FCB" w:rsidRDefault="00BF5CDA">
            <w:pPr>
              <w:pStyle w:val="TableParagraph"/>
              <w:spacing w:line="249" w:lineRule="auto"/>
              <w:ind w:left="91" w:right="312"/>
              <w:rPr>
                <w:sz w:val="20"/>
              </w:rPr>
            </w:pPr>
            <w:r>
              <w:rPr>
                <w:w w:val="105"/>
                <w:sz w:val="20"/>
              </w:rPr>
              <w:t>Name and designation of jurisdictional officer / concerned officer</w:t>
            </w:r>
          </w:p>
        </w:tc>
        <w:tc>
          <w:tcPr>
            <w:tcW w:w="2449" w:type="dxa"/>
            <w:tcBorders>
              <w:top w:val="single" w:sz="7" w:space="0" w:color="000000"/>
              <w:bottom w:val="single" w:sz="7" w:space="0" w:color="000000"/>
              <w:right w:val="single" w:sz="7" w:space="0" w:color="000000"/>
            </w:tcBorders>
          </w:tcPr>
          <w:p w:rsidR="00EA1FCB" w:rsidRDefault="00EA1FCB"/>
        </w:tc>
      </w:tr>
      <w:tr w:rsidR="00EA1FCB">
        <w:trPr>
          <w:trHeight w:hRule="exact" w:val="407"/>
        </w:trPr>
        <w:tc>
          <w:tcPr>
            <w:tcW w:w="892" w:type="dxa"/>
            <w:tcBorders>
              <w:top w:val="single" w:sz="7" w:space="0" w:color="000000"/>
              <w:left w:val="single" w:sz="7" w:space="0" w:color="000000"/>
            </w:tcBorders>
          </w:tcPr>
          <w:p w:rsidR="00EA1FCB" w:rsidRDefault="00BF5CDA">
            <w:pPr>
              <w:pStyle w:val="TableParagraph"/>
              <w:ind w:right="1"/>
              <w:jc w:val="center"/>
              <w:rPr>
                <w:sz w:val="20"/>
              </w:rPr>
            </w:pPr>
            <w:r>
              <w:rPr>
                <w:w w:val="103"/>
                <w:sz w:val="20"/>
              </w:rPr>
              <w:t>6</w:t>
            </w:r>
          </w:p>
        </w:tc>
        <w:tc>
          <w:tcPr>
            <w:tcW w:w="5347" w:type="dxa"/>
            <w:tcBorders>
              <w:top w:val="single" w:sz="7" w:space="0" w:color="000000"/>
            </w:tcBorders>
          </w:tcPr>
          <w:p w:rsidR="00EA1FCB" w:rsidRDefault="00BF5CDA">
            <w:pPr>
              <w:pStyle w:val="TableParagraph"/>
              <w:ind w:left="91" w:right="26"/>
              <w:rPr>
                <w:sz w:val="20"/>
              </w:rPr>
            </w:pPr>
            <w:r>
              <w:rPr>
                <w:w w:val="105"/>
                <w:sz w:val="20"/>
              </w:rPr>
              <w:t>Email Address of jurisdictional officer / concerned officer</w:t>
            </w:r>
          </w:p>
        </w:tc>
        <w:tc>
          <w:tcPr>
            <w:tcW w:w="2449" w:type="dxa"/>
            <w:tcBorders>
              <w:top w:val="single" w:sz="7" w:space="0" w:color="000000"/>
              <w:right w:val="single" w:sz="7" w:space="0" w:color="000000"/>
            </w:tcBorders>
          </w:tcPr>
          <w:p w:rsidR="00EA1FCB" w:rsidRDefault="00EA1FCB"/>
        </w:tc>
      </w:tr>
      <w:tr w:rsidR="00EA1FCB">
        <w:trPr>
          <w:trHeight w:hRule="exact" w:val="406"/>
        </w:trPr>
        <w:tc>
          <w:tcPr>
            <w:tcW w:w="892" w:type="dxa"/>
            <w:tcBorders>
              <w:left w:val="single" w:sz="7" w:space="0" w:color="000000"/>
            </w:tcBorders>
          </w:tcPr>
          <w:p w:rsidR="00EA1FCB" w:rsidRDefault="00BF5CDA">
            <w:pPr>
              <w:pStyle w:val="TableParagraph"/>
              <w:ind w:right="1"/>
              <w:jc w:val="center"/>
              <w:rPr>
                <w:sz w:val="20"/>
              </w:rPr>
            </w:pPr>
            <w:r>
              <w:rPr>
                <w:w w:val="103"/>
                <w:sz w:val="20"/>
              </w:rPr>
              <w:t>7</w:t>
            </w:r>
          </w:p>
        </w:tc>
        <w:tc>
          <w:tcPr>
            <w:tcW w:w="5347" w:type="dxa"/>
          </w:tcPr>
          <w:p w:rsidR="00EA1FCB" w:rsidRDefault="00BF5CDA">
            <w:pPr>
              <w:pStyle w:val="TableParagraph"/>
              <w:ind w:left="91" w:right="26"/>
              <w:rPr>
                <w:sz w:val="20"/>
              </w:rPr>
            </w:pPr>
            <w:r>
              <w:rPr>
                <w:w w:val="105"/>
                <w:sz w:val="20"/>
              </w:rPr>
              <w:t>Mobile number of jurisdictional officer / concerned officer</w:t>
            </w:r>
          </w:p>
        </w:tc>
        <w:tc>
          <w:tcPr>
            <w:tcW w:w="2449" w:type="dxa"/>
            <w:tcBorders>
              <w:right w:val="single" w:sz="7" w:space="0" w:color="000000"/>
            </w:tcBorders>
          </w:tcPr>
          <w:p w:rsidR="00EA1FCB" w:rsidRDefault="00EA1FCB"/>
        </w:tc>
      </w:tr>
      <w:tr w:rsidR="00EA1FCB">
        <w:trPr>
          <w:trHeight w:hRule="exact" w:val="641"/>
        </w:trPr>
        <w:tc>
          <w:tcPr>
            <w:tcW w:w="892" w:type="dxa"/>
            <w:tcBorders>
              <w:left w:val="single" w:sz="7" w:space="0" w:color="000000"/>
              <w:bottom w:val="single" w:sz="4" w:space="0" w:color="000000"/>
            </w:tcBorders>
          </w:tcPr>
          <w:p w:rsidR="00EA1FCB" w:rsidRDefault="00BF5CDA">
            <w:pPr>
              <w:pStyle w:val="TableParagraph"/>
              <w:spacing w:before="3"/>
              <w:ind w:right="1"/>
              <w:jc w:val="center"/>
              <w:rPr>
                <w:sz w:val="20"/>
              </w:rPr>
            </w:pPr>
            <w:r>
              <w:rPr>
                <w:w w:val="103"/>
                <w:sz w:val="20"/>
              </w:rPr>
              <w:t>8</w:t>
            </w:r>
          </w:p>
        </w:tc>
        <w:tc>
          <w:tcPr>
            <w:tcW w:w="5347" w:type="dxa"/>
            <w:tcBorders>
              <w:bottom w:val="single" w:sz="4" w:space="0" w:color="000000"/>
            </w:tcBorders>
          </w:tcPr>
          <w:p w:rsidR="00EA1FCB" w:rsidRDefault="00BF5CDA">
            <w:pPr>
              <w:pStyle w:val="TableParagraph"/>
              <w:spacing w:before="3" w:line="244" w:lineRule="auto"/>
              <w:ind w:left="91" w:right="26"/>
              <w:rPr>
                <w:sz w:val="20"/>
              </w:rPr>
            </w:pPr>
            <w:r>
              <w:rPr>
                <w:w w:val="105"/>
                <w:sz w:val="20"/>
              </w:rPr>
              <w:t>Whether the jurisdictional officer / concerned officer wishes to be heard in person?</w:t>
            </w:r>
          </w:p>
        </w:tc>
        <w:tc>
          <w:tcPr>
            <w:tcW w:w="2449" w:type="dxa"/>
            <w:tcBorders>
              <w:bottom w:val="single" w:sz="4" w:space="0" w:color="000000"/>
              <w:right w:val="single" w:sz="7" w:space="0" w:color="000000"/>
            </w:tcBorders>
          </w:tcPr>
          <w:p w:rsidR="00EA1FCB" w:rsidRDefault="00BF5CDA">
            <w:pPr>
              <w:pStyle w:val="TableParagraph"/>
              <w:spacing w:before="3"/>
              <w:ind w:left="489" w:right="490"/>
              <w:jc w:val="center"/>
              <w:rPr>
                <w:sz w:val="20"/>
              </w:rPr>
            </w:pPr>
            <w:r>
              <w:rPr>
                <w:w w:val="105"/>
                <w:sz w:val="20"/>
              </w:rPr>
              <w:t>Yes/No</w:t>
            </w:r>
          </w:p>
        </w:tc>
      </w:tr>
      <w:tr w:rsidR="00EA1FCB">
        <w:trPr>
          <w:trHeight w:hRule="exact" w:val="485"/>
        </w:trPr>
        <w:tc>
          <w:tcPr>
            <w:tcW w:w="89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285" w:right="285"/>
              <w:jc w:val="center"/>
              <w:rPr>
                <w:sz w:val="20"/>
              </w:rPr>
            </w:pPr>
            <w:r>
              <w:rPr>
                <w:w w:val="105"/>
                <w:sz w:val="20"/>
              </w:rPr>
              <w:t>9.</w:t>
            </w:r>
          </w:p>
        </w:tc>
        <w:tc>
          <w:tcPr>
            <w:tcW w:w="534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ind w:left="95"/>
              <w:rPr>
                <w:sz w:val="20"/>
              </w:rPr>
            </w:pPr>
            <w:r>
              <w:rPr>
                <w:w w:val="105"/>
                <w:sz w:val="20"/>
              </w:rPr>
              <w:t>Facts of the case (in brief)</w:t>
            </w:r>
          </w:p>
        </w:tc>
        <w:tc>
          <w:tcPr>
            <w:tcW w:w="2449"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00"/>
        </w:trPr>
        <w:tc>
          <w:tcPr>
            <w:tcW w:w="892" w:type="dxa"/>
            <w:tcBorders>
              <w:top w:val="single" w:sz="4" w:space="0" w:color="000000"/>
              <w:left w:val="single" w:sz="4" w:space="0" w:color="000000"/>
              <w:bottom w:val="single" w:sz="3" w:space="0" w:color="000000"/>
              <w:right w:val="single" w:sz="4" w:space="0" w:color="000000"/>
            </w:tcBorders>
          </w:tcPr>
          <w:p w:rsidR="00EA1FCB" w:rsidRDefault="00BF5CDA">
            <w:pPr>
              <w:pStyle w:val="TableParagraph"/>
              <w:ind w:left="285" w:right="285"/>
              <w:jc w:val="center"/>
              <w:rPr>
                <w:sz w:val="20"/>
              </w:rPr>
            </w:pPr>
            <w:r>
              <w:rPr>
                <w:w w:val="105"/>
                <w:sz w:val="20"/>
              </w:rPr>
              <w:t>10.</w:t>
            </w:r>
          </w:p>
        </w:tc>
        <w:tc>
          <w:tcPr>
            <w:tcW w:w="5347" w:type="dxa"/>
            <w:tcBorders>
              <w:top w:val="single" w:sz="4" w:space="0" w:color="000000"/>
              <w:left w:val="single" w:sz="4" w:space="0" w:color="000000"/>
              <w:bottom w:val="single" w:sz="3" w:space="0" w:color="000000"/>
              <w:right w:val="single" w:sz="4" w:space="0" w:color="000000"/>
            </w:tcBorders>
          </w:tcPr>
          <w:p w:rsidR="00EA1FCB" w:rsidRDefault="00BF5CDA">
            <w:pPr>
              <w:pStyle w:val="TableParagraph"/>
              <w:ind w:left="96"/>
              <w:rPr>
                <w:sz w:val="20"/>
              </w:rPr>
            </w:pPr>
            <w:r>
              <w:rPr>
                <w:w w:val="105"/>
                <w:sz w:val="20"/>
              </w:rPr>
              <w:t>Grounds of Appeal</w:t>
            </w:r>
          </w:p>
        </w:tc>
        <w:tc>
          <w:tcPr>
            <w:tcW w:w="2449" w:type="dxa"/>
            <w:tcBorders>
              <w:top w:val="single" w:sz="4" w:space="0" w:color="000000"/>
              <w:left w:val="single" w:sz="4" w:space="0" w:color="000000"/>
              <w:bottom w:val="single" w:sz="3" w:space="0" w:color="000000"/>
              <w:right w:val="single" w:sz="4" w:space="0" w:color="000000"/>
            </w:tcBorders>
          </w:tcPr>
          <w:p w:rsidR="00EA1FCB" w:rsidRDefault="00EA1FCB"/>
        </w:tc>
      </w:tr>
      <w:tr w:rsidR="00EA1FCB">
        <w:trPr>
          <w:trHeight w:hRule="exact" w:val="2219"/>
        </w:trPr>
        <w:tc>
          <w:tcPr>
            <w:tcW w:w="892" w:type="dxa"/>
            <w:tcBorders>
              <w:top w:val="single" w:sz="3" w:space="0" w:color="000000"/>
              <w:left w:val="single" w:sz="4" w:space="0" w:color="000000"/>
              <w:bottom w:val="single" w:sz="4" w:space="0" w:color="000000"/>
              <w:right w:val="single" w:sz="4" w:space="0" w:color="000000"/>
            </w:tcBorders>
          </w:tcPr>
          <w:p w:rsidR="00EA1FCB" w:rsidRDefault="00EA1FCB"/>
        </w:tc>
        <w:tc>
          <w:tcPr>
            <w:tcW w:w="7796" w:type="dxa"/>
            <w:gridSpan w:val="2"/>
            <w:tcBorders>
              <w:top w:val="single" w:sz="3" w:space="0" w:color="000000"/>
              <w:left w:val="single" w:sz="4" w:space="0" w:color="000000"/>
              <w:bottom w:val="single" w:sz="4" w:space="0" w:color="000000"/>
              <w:right w:val="single" w:sz="4" w:space="0" w:color="000000"/>
            </w:tcBorders>
          </w:tcPr>
          <w:p w:rsidR="00EA1FCB" w:rsidRDefault="00BF5CDA">
            <w:pPr>
              <w:pStyle w:val="TableParagraph"/>
              <w:spacing w:before="5"/>
              <w:ind w:left="3563" w:right="3564"/>
              <w:jc w:val="center"/>
              <w:rPr>
                <w:b/>
                <w:sz w:val="20"/>
              </w:rPr>
            </w:pPr>
            <w:r>
              <w:rPr>
                <w:b/>
                <w:w w:val="105"/>
                <w:sz w:val="20"/>
              </w:rPr>
              <w:t>Prayer</w:t>
            </w:r>
          </w:p>
          <w:p w:rsidR="00EA1FCB" w:rsidRDefault="00EA1FCB">
            <w:pPr>
              <w:pStyle w:val="TableParagraph"/>
              <w:spacing w:before="2"/>
              <w:rPr>
                <w:b/>
                <w:sz w:val="28"/>
              </w:rPr>
            </w:pPr>
          </w:p>
          <w:p w:rsidR="00EA1FCB" w:rsidRDefault="00BF5CDA">
            <w:pPr>
              <w:pStyle w:val="TableParagraph"/>
              <w:spacing w:line="224" w:lineRule="exact"/>
              <w:ind w:left="96" w:right="-2"/>
              <w:rPr>
                <w:sz w:val="20"/>
              </w:rPr>
            </w:pPr>
            <w:r>
              <w:rPr>
                <w:w w:val="105"/>
                <w:sz w:val="20"/>
              </w:rPr>
              <w:t>In view of the foregoing, it is respectfully prayed that the Ld. Appellate Authority, &lt;Place&gt; may be pleased to:</w:t>
            </w:r>
          </w:p>
          <w:p w:rsidR="00EA1FCB" w:rsidRDefault="00BF5CDA">
            <w:pPr>
              <w:pStyle w:val="TableParagraph"/>
              <w:numPr>
                <w:ilvl w:val="0"/>
                <w:numId w:val="21"/>
              </w:numPr>
              <w:tabs>
                <w:tab w:val="left" w:pos="394"/>
              </w:tabs>
              <w:spacing w:before="38" w:line="226" w:lineRule="exact"/>
              <w:ind w:right="95" w:hanging="338"/>
              <w:rPr>
                <w:sz w:val="20"/>
              </w:rPr>
            </w:pPr>
            <w:r>
              <w:rPr>
                <w:w w:val="105"/>
                <w:sz w:val="20"/>
              </w:rPr>
              <w:t>set aside/modify the impugned advance ruling passed by the Authority for Advance Ruling</w:t>
            </w:r>
            <w:r>
              <w:rPr>
                <w:spacing w:val="-16"/>
                <w:w w:val="105"/>
                <w:sz w:val="20"/>
              </w:rPr>
              <w:t xml:space="preserve"> </w:t>
            </w:r>
            <w:r>
              <w:rPr>
                <w:w w:val="105"/>
                <w:sz w:val="20"/>
              </w:rPr>
              <w:t>as</w:t>
            </w:r>
            <w:r>
              <w:rPr>
                <w:spacing w:val="-15"/>
                <w:w w:val="105"/>
                <w:sz w:val="20"/>
              </w:rPr>
              <w:t xml:space="preserve"> </w:t>
            </w:r>
            <w:r>
              <w:rPr>
                <w:w w:val="105"/>
                <w:sz w:val="20"/>
              </w:rPr>
              <w:t>prayed</w:t>
            </w:r>
            <w:r>
              <w:rPr>
                <w:spacing w:val="-12"/>
                <w:w w:val="105"/>
                <w:sz w:val="20"/>
              </w:rPr>
              <w:t xml:space="preserve"> </w:t>
            </w:r>
            <w:r>
              <w:rPr>
                <w:w w:val="105"/>
                <w:sz w:val="20"/>
              </w:rPr>
              <w:t>above;</w:t>
            </w:r>
          </w:p>
          <w:p w:rsidR="00EA1FCB" w:rsidRDefault="00BF5CDA">
            <w:pPr>
              <w:pStyle w:val="TableParagraph"/>
              <w:numPr>
                <w:ilvl w:val="0"/>
                <w:numId w:val="21"/>
              </w:numPr>
              <w:tabs>
                <w:tab w:val="left" w:pos="442"/>
              </w:tabs>
              <w:spacing w:line="221" w:lineRule="exact"/>
              <w:ind w:left="441" w:hanging="338"/>
              <w:rPr>
                <w:sz w:val="20"/>
              </w:rPr>
            </w:pPr>
            <w:r>
              <w:rPr>
                <w:w w:val="105"/>
                <w:sz w:val="20"/>
              </w:rPr>
              <w:t>grant</w:t>
            </w:r>
            <w:r>
              <w:rPr>
                <w:spacing w:val="-13"/>
                <w:w w:val="105"/>
                <w:sz w:val="20"/>
              </w:rPr>
              <w:t xml:space="preserve"> </w:t>
            </w:r>
            <w:r>
              <w:rPr>
                <w:w w:val="105"/>
                <w:sz w:val="20"/>
              </w:rPr>
              <w:t>a</w:t>
            </w:r>
            <w:r>
              <w:rPr>
                <w:spacing w:val="-13"/>
                <w:w w:val="105"/>
                <w:sz w:val="20"/>
              </w:rPr>
              <w:t xml:space="preserve"> </w:t>
            </w:r>
            <w:r>
              <w:rPr>
                <w:w w:val="105"/>
                <w:sz w:val="20"/>
              </w:rPr>
              <w:t>personal</w:t>
            </w:r>
            <w:r>
              <w:rPr>
                <w:spacing w:val="-13"/>
                <w:w w:val="105"/>
                <w:sz w:val="20"/>
              </w:rPr>
              <w:t xml:space="preserve"> </w:t>
            </w:r>
            <w:r>
              <w:rPr>
                <w:w w:val="105"/>
                <w:sz w:val="20"/>
              </w:rPr>
              <w:t>hearing;</w:t>
            </w:r>
            <w:r>
              <w:rPr>
                <w:spacing w:val="-12"/>
                <w:w w:val="105"/>
                <w:sz w:val="20"/>
              </w:rPr>
              <w:t xml:space="preserve"> </w:t>
            </w:r>
            <w:r>
              <w:rPr>
                <w:w w:val="105"/>
                <w:sz w:val="20"/>
              </w:rPr>
              <w:t>and</w:t>
            </w:r>
          </w:p>
          <w:p w:rsidR="00EA1FCB" w:rsidRDefault="00BF5CDA">
            <w:pPr>
              <w:pStyle w:val="TableParagraph"/>
              <w:numPr>
                <w:ilvl w:val="0"/>
                <w:numId w:val="21"/>
              </w:numPr>
              <w:tabs>
                <w:tab w:val="left" w:pos="442"/>
              </w:tabs>
              <w:spacing w:before="5" w:line="224" w:lineRule="exact"/>
              <w:ind w:left="441" w:right="95" w:hanging="338"/>
              <w:rPr>
                <w:sz w:val="20"/>
              </w:rPr>
            </w:pPr>
            <w:r>
              <w:rPr>
                <w:w w:val="105"/>
                <w:sz w:val="20"/>
              </w:rPr>
              <w:t>pass any such further or other order (s) as may be deemed fit and proper in facts and circumstances</w:t>
            </w:r>
            <w:r>
              <w:rPr>
                <w:spacing w:val="-17"/>
                <w:w w:val="105"/>
                <w:sz w:val="20"/>
              </w:rPr>
              <w:t xml:space="preserve"> </w:t>
            </w:r>
            <w:r>
              <w:rPr>
                <w:w w:val="105"/>
                <w:sz w:val="20"/>
              </w:rPr>
              <w:t>of</w:t>
            </w:r>
            <w:r>
              <w:rPr>
                <w:spacing w:val="-16"/>
                <w:w w:val="105"/>
                <w:sz w:val="20"/>
              </w:rPr>
              <w:t xml:space="preserve"> </w:t>
            </w:r>
            <w:r>
              <w:rPr>
                <w:w w:val="105"/>
                <w:sz w:val="20"/>
              </w:rPr>
              <w:t>the</w:t>
            </w:r>
            <w:r>
              <w:rPr>
                <w:spacing w:val="-17"/>
                <w:w w:val="105"/>
                <w:sz w:val="20"/>
              </w:rPr>
              <w:t xml:space="preserve"> </w:t>
            </w:r>
            <w:r>
              <w:rPr>
                <w:w w:val="105"/>
                <w:sz w:val="20"/>
              </w:rPr>
              <w:t>case.</w:t>
            </w:r>
          </w:p>
        </w:tc>
      </w:tr>
    </w:tbl>
    <w:p w:rsidR="00EA1FCB" w:rsidRDefault="00EA1FCB">
      <w:pPr>
        <w:pStyle w:val="BodyText"/>
        <w:spacing w:before="11"/>
        <w:rPr>
          <w:b/>
          <w:sz w:val="28"/>
        </w:rPr>
      </w:pPr>
    </w:p>
    <w:p w:rsidR="00EA1FCB" w:rsidRDefault="00EA1FCB">
      <w:pPr>
        <w:rPr>
          <w:sz w:val="28"/>
        </w:rPr>
        <w:sectPr w:rsidR="00EA1FCB">
          <w:pgSz w:w="12240" w:h="15840"/>
          <w:pgMar w:top="1300" w:right="1660" w:bottom="1140" w:left="1660" w:header="0" w:footer="942" w:gutter="0"/>
          <w:cols w:space="720"/>
        </w:sectPr>
      </w:pPr>
    </w:p>
    <w:p w:rsidR="00EA1FCB" w:rsidRDefault="00EA1FCB">
      <w:pPr>
        <w:pStyle w:val="BodyText"/>
        <w:rPr>
          <w:b/>
          <w:sz w:val="20"/>
        </w:rPr>
      </w:pPr>
    </w:p>
    <w:p w:rsidR="00EA1FCB" w:rsidRDefault="00BF5CDA">
      <w:pPr>
        <w:tabs>
          <w:tab w:val="left" w:pos="592"/>
          <w:tab w:val="left" w:pos="2661"/>
        </w:tabs>
        <w:spacing w:before="152"/>
        <w:ind w:left="264"/>
        <w:rPr>
          <w:sz w:val="20"/>
        </w:rPr>
      </w:pPr>
      <w:r>
        <w:rPr>
          <w:w w:val="105"/>
          <w:sz w:val="20"/>
        </w:rPr>
        <w:t>I,</w:t>
      </w:r>
      <w:r>
        <w:rPr>
          <w:sz w:val="20"/>
        </w:rPr>
        <w:tab/>
      </w:r>
      <w:r>
        <w:rPr>
          <w:w w:val="103"/>
          <w:sz w:val="20"/>
          <w:u w:val="single"/>
        </w:rPr>
        <w:t xml:space="preserve"> </w:t>
      </w:r>
      <w:r>
        <w:rPr>
          <w:sz w:val="20"/>
          <w:u w:val="single"/>
        </w:rPr>
        <w:tab/>
      </w:r>
    </w:p>
    <w:p w:rsidR="00EA1FCB" w:rsidRDefault="00BF5CDA">
      <w:pPr>
        <w:spacing w:before="80"/>
        <w:ind w:left="975"/>
        <w:rPr>
          <w:b/>
          <w:sz w:val="20"/>
        </w:rPr>
      </w:pPr>
      <w:r>
        <w:br w:type="column"/>
      </w:r>
      <w:r>
        <w:rPr>
          <w:b/>
          <w:w w:val="105"/>
          <w:sz w:val="20"/>
        </w:rPr>
        <w:t>VERIFICATION</w:t>
      </w:r>
    </w:p>
    <w:p w:rsidR="00EA1FCB" w:rsidRDefault="00BF5CDA">
      <w:pPr>
        <w:tabs>
          <w:tab w:val="left" w:pos="888"/>
          <w:tab w:val="left" w:pos="1257"/>
          <w:tab w:val="left" w:pos="1750"/>
          <w:tab w:val="left" w:pos="2257"/>
          <w:tab w:val="left" w:pos="2626"/>
          <w:tab w:val="left" w:pos="3291"/>
          <w:tab w:val="left" w:pos="4122"/>
          <w:tab w:val="left" w:pos="5824"/>
        </w:tabs>
        <w:spacing w:before="72"/>
        <w:ind w:left="165"/>
        <w:rPr>
          <w:sz w:val="20"/>
        </w:rPr>
      </w:pPr>
      <w:r>
        <w:rPr>
          <w:w w:val="105"/>
          <w:sz w:val="20"/>
        </w:rPr>
        <w:t>(name</w:t>
      </w:r>
      <w:r>
        <w:rPr>
          <w:w w:val="105"/>
          <w:sz w:val="20"/>
        </w:rPr>
        <w:tab/>
        <w:t>in</w:t>
      </w:r>
      <w:r>
        <w:rPr>
          <w:w w:val="105"/>
          <w:sz w:val="20"/>
        </w:rPr>
        <w:tab/>
        <w:t>full</w:t>
      </w:r>
      <w:r>
        <w:rPr>
          <w:w w:val="105"/>
          <w:sz w:val="20"/>
        </w:rPr>
        <w:tab/>
        <w:t>and</w:t>
      </w:r>
      <w:r>
        <w:rPr>
          <w:w w:val="105"/>
          <w:sz w:val="20"/>
        </w:rPr>
        <w:tab/>
        <w:t>in</w:t>
      </w:r>
      <w:r>
        <w:rPr>
          <w:w w:val="105"/>
          <w:sz w:val="20"/>
        </w:rPr>
        <w:tab/>
        <w:t>block</w:t>
      </w:r>
      <w:r>
        <w:rPr>
          <w:w w:val="105"/>
          <w:sz w:val="20"/>
        </w:rPr>
        <w:tab/>
        <w:t>letters),</w:t>
      </w:r>
      <w:r>
        <w:rPr>
          <w:w w:val="105"/>
          <w:sz w:val="20"/>
        </w:rPr>
        <w:tab/>
        <w:t>son/daughter/wife</w:t>
      </w:r>
      <w:r>
        <w:rPr>
          <w:w w:val="105"/>
          <w:sz w:val="20"/>
        </w:rPr>
        <w:tab/>
        <w:t>of</w:t>
      </w:r>
    </w:p>
    <w:p w:rsidR="00EA1FCB" w:rsidRDefault="00EA1FCB">
      <w:pPr>
        <w:rPr>
          <w:sz w:val="20"/>
        </w:rPr>
        <w:sectPr w:rsidR="00EA1FCB">
          <w:type w:val="continuous"/>
          <w:pgSz w:w="12240" w:h="15840"/>
          <w:pgMar w:top="740" w:right="1660" w:bottom="1140" w:left="1660" w:header="720" w:footer="720" w:gutter="0"/>
          <w:cols w:num="2" w:space="720" w:equalWidth="0">
            <w:col w:w="2662" w:space="40"/>
            <w:col w:w="6218"/>
          </w:cols>
        </w:sectPr>
      </w:pPr>
    </w:p>
    <w:p w:rsidR="00EA1FCB" w:rsidRDefault="00BF5CDA">
      <w:pPr>
        <w:tabs>
          <w:tab w:val="left" w:pos="2176"/>
          <w:tab w:val="left" w:pos="4695"/>
        </w:tabs>
        <w:spacing w:before="10" w:line="247" w:lineRule="auto"/>
        <w:ind w:left="211" w:right="223"/>
        <w:jc w:val="both"/>
        <w:rPr>
          <w:sz w:val="20"/>
        </w:rPr>
      </w:pPr>
      <w:r>
        <w:rPr>
          <w:w w:val="103"/>
          <w:sz w:val="20"/>
          <w:u w:val="single"/>
        </w:rPr>
        <w:t xml:space="preserve"> </w:t>
      </w:r>
      <w:r>
        <w:rPr>
          <w:sz w:val="20"/>
          <w:u w:val="single"/>
        </w:rPr>
        <w:tab/>
      </w:r>
      <w:r>
        <w:rPr>
          <w:spacing w:val="10"/>
          <w:sz w:val="20"/>
        </w:rPr>
        <w:t xml:space="preserve"> </w:t>
      </w:r>
      <w:r>
        <w:rPr>
          <w:w w:val="105"/>
          <w:sz w:val="20"/>
        </w:rPr>
        <w:t>do</w:t>
      </w:r>
      <w:r>
        <w:rPr>
          <w:spacing w:val="-5"/>
          <w:w w:val="105"/>
          <w:sz w:val="20"/>
        </w:rPr>
        <w:t xml:space="preserve"> </w:t>
      </w:r>
      <w:r>
        <w:rPr>
          <w:w w:val="105"/>
          <w:sz w:val="20"/>
        </w:rPr>
        <w:t>hereby</w:t>
      </w:r>
      <w:r>
        <w:rPr>
          <w:spacing w:val="-4"/>
          <w:w w:val="105"/>
          <w:sz w:val="20"/>
        </w:rPr>
        <w:t xml:space="preserve"> </w:t>
      </w:r>
      <w:r>
        <w:rPr>
          <w:w w:val="105"/>
          <w:sz w:val="20"/>
        </w:rPr>
        <w:t>solemnly</w:t>
      </w:r>
      <w:r>
        <w:rPr>
          <w:spacing w:val="-5"/>
          <w:w w:val="105"/>
          <w:sz w:val="20"/>
        </w:rPr>
        <w:t xml:space="preserve"> </w:t>
      </w:r>
      <w:r>
        <w:rPr>
          <w:w w:val="105"/>
          <w:sz w:val="20"/>
        </w:rPr>
        <w:t>declare</w:t>
      </w:r>
      <w:r>
        <w:rPr>
          <w:spacing w:val="-4"/>
          <w:w w:val="105"/>
          <w:sz w:val="20"/>
        </w:rPr>
        <w:t xml:space="preserve"> </w:t>
      </w:r>
      <w:r>
        <w:rPr>
          <w:w w:val="105"/>
          <w:sz w:val="20"/>
        </w:rPr>
        <w:t>that</w:t>
      </w:r>
      <w:r>
        <w:rPr>
          <w:spacing w:val="-4"/>
          <w:w w:val="105"/>
          <w:sz w:val="20"/>
        </w:rPr>
        <w:t xml:space="preserve"> </w:t>
      </w:r>
      <w:r>
        <w:rPr>
          <w:w w:val="105"/>
          <w:sz w:val="20"/>
        </w:rPr>
        <w:t>to</w:t>
      </w:r>
      <w:r>
        <w:rPr>
          <w:spacing w:val="-4"/>
          <w:w w:val="105"/>
          <w:sz w:val="20"/>
        </w:rPr>
        <w:t xml:space="preserve"> </w:t>
      </w:r>
      <w:r>
        <w:rPr>
          <w:w w:val="105"/>
          <w:sz w:val="20"/>
        </w:rPr>
        <w:t>the</w:t>
      </w:r>
      <w:r>
        <w:rPr>
          <w:spacing w:val="-5"/>
          <w:w w:val="105"/>
          <w:sz w:val="20"/>
        </w:rPr>
        <w:t xml:space="preserve"> </w:t>
      </w:r>
      <w:r>
        <w:rPr>
          <w:w w:val="105"/>
          <w:sz w:val="20"/>
        </w:rPr>
        <w:t>best</w:t>
      </w:r>
      <w:r>
        <w:rPr>
          <w:spacing w:val="1"/>
          <w:w w:val="105"/>
          <w:sz w:val="20"/>
        </w:rPr>
        <w:t xml:space="preserve"> </w:t>
      </w:r>
      <w:r>
        <w:rPr>
          <w:w w:val="105"/>
          <w:sz w:val="20"/>
        </w:rPr>
        <w:t>of</w:t>
      </w:r>
      <w:r>
        <w:rPr>
          <w:spacing w:val="-4"/>
          <w:w w:val="105"/>
          <w:sz w:val="20"/>
        </w:rPr>
        <w:t xml:space="preserve"> </w:t>
      </w:r>
      <w:r>
        <w:rPr>
          <w:w w:val="105"/>
          <w:sz w:val="20"/>
        </w:rPr>
        <w:t>my</w:t>
      </w:r>
      <w:r>
        <w:rPr>
          <w:spacing w:val="-8"/>
          <w:w w:val="105"/>
          <w:sz w:val="20"/>
        </w:rPr>
        <w:t xml:space="preserve"> </w:t>
      </w:r>
      <w:r>
        <w:rPr>
          <w:w w:val="105"/>
          <w:sz w:val="20"/>
        </w:rPr>
        <w:t>knowledge</w:t>
      </w:r>
      <w:r>
        <w:rPr>
          <w:spacing w:val="-4"/>
          <w:w w:val="105"/>
          <w:sz w:val="20"/>
        </w:rPr>
        <w:t xml:space="preserve"> </w:t>
      </w:r>
      <w:r>
        <w:rPr>
          <w:w w:val="105"/>
          <w:sz w:val="20"/>
        </w:rPr>
        <w:t>and</w:t>
      </w:r>
      <w:r>
        <w:rPr>
          <w:spacing w:val="-4"/>
          <w:w w:val="105"/>
          <w:sz w:val="20"/>
        </w:rPr>
        <w:t xml:space="preserve"> </w:t>
      </w:r>
      <w:r>
        <w:rPr>
          <w:w w:val="105"/>
          <w:sz w:val="20"/>
        </w:rPr>
        <w:t>belief</w:t>
      </w:r>
      <w:r>
        <w:rPr>
          <w:spacing w:val="-3"/>
          <w:w w:val="105"/>
          <w:sz w:val="20"/>
        </w:rPr>
        <w:t xml:space="preserve"> </w:t>
      </w:r>
      <w:r>
        <w:rPr>
          <w:w w:val="105"/>
          <w:sz w:val="20"/>
        </w:rPr>
        <w:t>what</w:t>
      </w:r>
      <w:r>
        <w:rPr>
          <w:spacing w:val="-1"/>
          <w:w w:val="103"/>
          <w:sz w:val="20"/>
        </w:rPr>
        <w:t xml:space="preserve"> </w:t>
      </w:r>
      <w:r>
        <w:rPr>
          <w:w w:val="105"/>
          <w:sz w:val="20"/>
        </w:rPr>
        <w:t>is stated above and in the annexure(s), including the documents are correct. I am making this application in my</w:t>
      </w:r>
      <w:r>
        <w:rPr>
          <w:spacing w:val="21"/>
          <w:w w:val="105"/>
          <w:sz w:val="20"/>
        </w:rPr>
        <w:t xml:space="preserve"> </w:t>
      </w:r>
      <w:r>
        <w:rPr>
          <w:w w:val="105"/>
          <w:sz w:val="20"/>
        </w:rPr>
        <w:t>capacity</w:t>
      </w:r>
      <w:r>
        <w:rPr>
          <w:spacing w:val="4"/>
          <w:w w:val="105"/>
          <w:sz w:val="20"/>
        </w:rPr>
        <w:t xml:space="preserve"> </w:t>
      </w:r>
      <w:r>
        <w:rPr>
          <w:w w:val="105"/>
          <w:sz w:val="20"/>
        </w:rPr>
        <w:t>as</w:t>
      </w:r>
      <w:r>
        <w:rPr>
          <w:w w:val="105"/>
          <w:sz w:val="20"/>
          <w:u w:val="single"/>
        </w:rPr>
        <w:tab/>
      </w:r>
      <w:r>
        <w:rPr>
          <w:w w:val="105"/>
          <w:sz w:val="20"/>
        </w:rPr>
        <w:t>(designation) and that I am competent</w:t>
      </w:r>
      <w:r>
        <w:rPr>
          <w:spacing w:val="48"/>
          <w:w w:val="105"/>
          <w:sz w:val="20"/>
        </w:rPr>
        <w:t xml:space="preserve"> </w:t>
      </w:r>
      <w:r>
        <w:rPr>
          <w:w w:val="105"/>
          <w:sz w:val="20"/>
        </w:rPr>
        <w:t>to</w:t>
      </w:r>
      <w:r>
        <w:rPr>
          <w:spacing w:val="6"/>
          <w:w w:val="105"/>
          <w:sz w:val="20"/>
        </w:rPr>
        <w:t xml:space="preserve"> </w:t>
      </w:r>
      <w:r>
        <w:rPr>
          <w:w w:val="105"/>
          <w:sz w:val="20"/>
        </w:rPr>
        <w:t>make</w:t>
      </w:r>
      <w:r>
        <w:rPr>
          <w:w w:val="103"/>
          <w:sz w:val="20"/>
        </w:rPr>
        <w:t xml:space="preserve"> </w:t>
      </w:r>
      <w:r>
        <w:rPr>
          <w:w w:val="105"/>
          <w:sz w:val="20"/>
        </w:rPr>
        <w:t>this</w:t>
      </w:r>
      <w:r>
        <w:rPr>
          <w:spacing w:val="-13"/>
          <w:w w:val="105"/>
          <w:sz w:val="20"/>
        </w:rPr>
        <w:t xml:space="preserve"> </w:t>
      </w:r>
      <w:r>
        <w:rPr>
          <w:w w:val="105"/>
          <w:sz w:val="20"/>
        </w:rPr>
        <w:t>application</w:t>
      </w:r>
      <w:r>
        <w:rPr>
          <w:spacing w:val="-12"/>
          <w:w w:val="105"/>
          <w:sz w:val="20"/>
        </w:rPr>
        <w:t xml:space="preserve"> </w:t>
      </w:r>
      <w:r>
        <w:rPr>
          <w:w w:val="105"/>
          <w:sz w:val="20"/>
        </w:rPr>
        <w:t>and</w:t>
      </w:r>
      <w:r>
        <w:rPr>
          <w:spacing w:val="-12"/>
          <w:w w:val="105"/>
          <w:sz w:val="20"/>
        </w:rPr>
        <w:t xml:space="preserve"> </w:t>
      </w:r>
      <w:r>
        <w:rPr>
          <w:w w:val="105"/>
          <w:sz w:val="20"/>
        </w:rPr>
        <w:t>verify</w:t>
      </w:r>
      <w:r>
        <w:rPr>
          <w:spacing w:val="-14"/>
          <w:w w:val="105"/>
          <w:sz w:val="20"/>
        </w:rPr>
        <w:t xml:space="preserve"> </w:t>
      </w:r>
      <w:r>
        <w:rPr>
          <w:w w:val="105"/>
          <w:sz w:val="20"/>
        </w:rPr>
        <w:t>it.</w:t>
      </w:r>
    </w:p>
    <w:p w:rsidR="00EA1FCB" w:rsidRDefault="00EA1FCB">
      <w:pPr>
        <w:pStyle w:val="BodyText"/>
        <w:rPr>
          <w:sz w:val="20"/>
        </w:rPr>
      </w:pPr>
    </w:p>
    <w:p w:rsidR="00EA1FCB" w:rsidRDefault="00EA1FCB">
      <w:pPr>
        <w:pStyle w:val="BodyText"/>
        <w:rPr>
          <w:sz w:val="20"/>
        </w:rPr>
      </w:pPr>
    </w:p>
    <w:p w:rsidR="00EA1FCB" w:rsidRDefault="00BF5CDA">
      <w:pPr>
        <w:spacing w:before="124"/>
        <w:ind w:right="1823"/>
        <w:jc w:val="right"/>
        <w:rPr>
          <w:sz w:val="20"/>
        </w:rPr>
      </w:pPr>
      <w:r>
        <w:rPr>
          <w:sz w:val="20"/>
        </w:rPr>
        <w:t>Signature</w:t>
      </w:r>
    </w:p>
    <w:p w:rsidR="00EA1FCB" w:rsidRDefault="00BF5CDA">
      <w:pPr>
        <w:tabs>
          <w:tab w:val="left" w:pos="1531"/>
          <w:tab w:val="left" w:pos="4385"/>
        </w:tabs>
        <w:spacing w:before="178" w:line="266" w:lineRule="auto"/>
        <w:ind w:left="4342" w:right="548" w:hanging="4131"/>
        <w:rPr>
          <w:sz w:val="20"/>
        </w:rPr>
      </w:pPr>
      <w:r>
        <w:rPr>
          <w:w w:val="105"/>
          <w:sz w:val="20"/>
        </w:rPr>
        <w:t>Place</w:t>
      </w:r>
      <w:r>
        <w:rPr>
          <w:w w:val="105"/>
          <w:sz w:val="20"/>
          <w:u w:val="single"/>
        </w:rPr>
        <w:t xml:space="preserve"> </w:t>
      </w:r>
      <w:r>
        <w:rPr>
          <w:w w:val="105"/>
          <w:sz w:val="20"/>
          <w:u w:val="single"/>
        </w:rPr>
        <w:tab/>
      </w:r>
      <w:r>
        <w:rPr>
          <w:w w:val="105"/>
          <w:sz w:val="20"/>
        </w:rPr>
        <w:t>_</w:t>
      </w:r>
      <w:r>
        <w:rPr>
          <w:w w:val="105"/>
          <w:sz w:val="20"/>
        </w:rPr>
        <w:tab/>
      </w:r>
      <w:r>
        <w:rPr>
          <w:w w:val="105"/>
          <w:sz w:val="20"/>
        </w:rPr>
        <w:tab/>
        <w:t>Name</w:t>
      </w:r>
      <w:r>
        <w:rPr>
          <w:spacing w:val="-12"/>
          <w:w w:val="105"/>
          <w:sz w:val="20"/>
        </w:rPr>
        <w:t xml:space="preserve"> </w:t>
      </w:r>
      <w:r>
        <w:rPr>
          <w:w w:val="105"/>
          <w:sz w:val="20"/>
        </w:rPr>
        <w:t>and</w:t>
      </w:r>
      <w:r>
        <w:rPr>
          <w:spacing w:val="-13"/>
          <w:w w:val="105"/>
          <w:sz w:val="20"/>
        </w:rPr>
        <w:t xml:space="preserve"> </w:t>
      </w:r>
      <w:r>
        <w:rPr>
          <w:w w:val="105"/>
          <w:sz w:val="20"/>
        </w:rPr>
        <w:t>designation</w:t>
      </w:r>
      <w:r>
        <w:rPr>
          <w:spacing w:val="-13"/>
          <w:w w:val="105"/>
          <w:sz w:val="20"/>
        </w:rPr>
        <w:t xml:space="preserve"> </w:t>
      </w:r>
      <w:r>
        <w:rPr>
          <w:w w:val="105"/>
          <w:sz w:val="20"/>
        </w:rPr>
        <w:t>of</w:t>
      </w:r>
      <w:r>
        <w:rPr>
          <w:spacing w:val="-13"/>
          <w:w w:val="105"/>
          <w:sz w:val="20"/>
        </w:rPr>
        <w:t xml:space="preserve"> </w:t>
      </w:r>
      <w:r>
        <w:rPr>
          <w:w w:val="105"/>
          <w:sz w:val="20"/>
        </w:rPr>
        <w:t>the</w:t>
      </w:r>
      <w:r>
        <w:rPr>
          <w:spacing w:val="-15"/>
          <w:w w:val="105"/>
          <w:sz w:val="20"/>
        </w:rPr>
        <w:t xml:space="preserve"> </w:t>
      </w:r>
      <w:r>
        <w:rPr>
          <w:w w:val="105"/>
          <w:sz w:val="20"/>
        </w:rPr>
        <w:t>concerned</w:t>
      </w:r>
      <w:r>
        <w:rPr>
          <w:spacing w:val="-13"/>
          <w:w w:val="105"/>
          <w:sz w:val="20"/>
        </w:rPr>
        <w:t xml:space="preserve"> </w:t>
      </w:r>
      <w:r>
        <w:rPr>
          <w:w w:val="105"/>
          <w:sz w:val="20"/>
        </w:rPr>
        <w:t>officer</w:t>
      </w:r>
      <w:r>
        <w:rPr>
          <w:spacing w:val="-15"/>
          <w:w w:val="105"/>
          <w:sz w:val="20"/>
        </w:rPr>
        <w:t xml:space="preserve"> </w:t>
      </w:r>
      <w:r>
        <w:rPr>
          <w:w w:val="105"/>
          <w:sz w:val="20"/>
        </w:rPr>
        <w:t>/</w:t>
      </w:r>
      <w:r>
        <w:rPr>
          <w:w w:val="103"/>
          <w:sz w:val="20"/>
        </w:rPr>
        <w:t xml:space="preserve"> </w:t>
      </w:r>
      <w:r>
        <w:rPr>
          <w:sz w:val="20"/>
        </w:rPr>
        <w:t>jurisdictional</w:t>
      </w:r>
      <w:r>
        <w:rPr>
          <w:spacing w:val="42"/>
          <w:sz w:val="20"/>
        </w:rPr>
        <w:t xml:space="preserve"> </w:t>
      </w:r>
      <w:r>
        <w:rPr>
          <w:sz w:val="20"/>
        </w:rPr>
        <w:t>officer</w:t>
      </w:r>
    </w:p>
    <w:p w:rsidR="00EA1FCB" w:rsidRDefault="00BF5CDA">
      <w:pPr>
        <w:tabs>
          <w:tab w:val="left" w:pos="1421"/>
        </w:tabs>
        <w:spacing w:before="156"/>
        <w:ind w:left="212" w:right="330"/>
        <w:rPr>
          <w:sz w:val="20"/>
        </w:rPr>
      </w:pPr>
      <w:r>
        <w:rPr>
          <w:w w:val="105"/>
          <w:sz w:val="20"/>
        </w:rPr>
        <w:t>Date</w:t>
      </w:r>
      <w:r>
        <w:rPr>
          <w:w w:val="105"/>
          <w:sz w:val="20"/>
          <w:u w:val="single"/>
        </w:rPr>
        <w:t xml:space="preserve"> </w:t>
      </w:r>
      <w:r>
        <w:rPr>
          <w:w w:val="105"/>
          <w:sz w:val="20"/>
          <w:u w:val="single"/>
        </w:rPr>
        <w:tab/>
      </w:r>
      <w:r>
        <w:rPr>
          <w:w w:val="105"/>
          <w:sz w:val="20"/>
        </w:rPr>
        <w:t>_</w:t>
      </w:r>
    </w:p>
    <w:p w:rsidR="00EA1FCB" w:rsidRDefault="00EA1FCB">
      <w:pPr>
        <w:rPr>
          <w:sz w:val="20"/>
        </w:rPr>
        <w:sectPr w:rsidR="00EA1FCB">
          <w:type w:val="continuous"/>
          <w:pgSz w:w="12240" w:h="15840"/>
          <w:pgMar w:top="740" w:right="1660" w:bottom="1140" w:left="1660" w:header="720" w:footer="720" w:gutter="0"/>
          <w:cols w:space="720"/>
        </w:sectPr>
      </w:pPr>
    </w:p>
    <w:p w:rsidR="00EA1FCB" w:rsidRDefault="00BF5CDA">
      <w:pPr>
        <w:pStyle w:val="Heading1"/>
        <w:spacing w:before="55"/>
        <w:ind w:left="357"/>
      </w:pPr>
      <w:r>
        <w:t>Form GST APL - 01</w:t>
      </w:r>
    </w:p>
    <w:p w:rsidR="00EA1FCB" w:rsidRDefault="00BF5CDA">
      <w:pPr>
        <w:spacing w:before="40"/>
        <w:ind w:left="551" w:right="370"/>
        <w:jc w:val="center"/>
        <w:rPr>
          <w:i/>
        </w:rPr>
      </w:pPr>
      <w:r>
        <w:rPr>
          <w:i/>
        </w:rPr>
        <w:t>[See rule 108(1)]</w:t>
      </w:r>
    </w:p>
    <w:p w:rsidR="00EA1FCB" w:rsidRDefault="00EA1FCB">
      <w:pPr>
        <w:pStyle w:val="BodyText"/>
        <w:rPr>
          <w:i/>
          <w:sz w:val="27"/>
        </w:rPr>
      </w:pPr>
    </w:p>
    <w:p w:rsidR="00EA1FCB" w:rsidRDefault="00BF5CDA">
      <w:pPr>
        <w:pStyle w:val="Heading3"/>
        <w:ind w:left="359" w:right="370"/>
      </w:pPr>
      <w:r>
        <w:t>Appeal to Appellate  Authority</w:t>
      </w:r>
    </w:p>
    <w:p w:rsidR="00EA1FCB" w:rsidRDefault="00EA1FCB">
      <w:pPr>
        <w:pStyle w:val="BodyText"/>
        <w:rPr>
          <w:b/>
        </w:rPr>
      </w:pPr>
    </w:p>
    <w:p w:rsidR="00EA1FCB" w:rsidRDefault="00EA1FCB">
      <w:pPr>
        <w:pStyle w:val="BodyText"/>
        <w:spacing w:before="4"/>
        <w:rPr>
          <w:b/>
          <w:sz w:val="18"/>
        </w:rPr>
      </w:pPr>
    </w:p>
    <w:p w:rsidR="00EA1FCB" w:rsidRDefault="00BF5CDA">
      <w:pPr>
        <w:pStyle w:val="ListParagraph"/>
        <w:numPr>
          <w:ilvl w:val="1"/>
          <w:numId w:val="24"/>
        </w:numPr>
        <w:tabs>
          <w:tab w:val="left" w:pos="920"/>
        </w:tabs>
      </w:pPr>
      <w:r>
        <w:t>GSTIN/ Temporary ID/UIN</w:t>
      </w:r>
      <w:r>
        <w:rPr>
          <w:spacing w:val="54"/>
        </w:rPr>
        <w:t xml:space="preserve"> </w:t>
      </w:r>
      <w:r>
        <w:t>–</w:t>
      </w:r>
    </w:p>
    <w:p w:rsidR="00EA1FCB" w:rsidRDefault="00BF5CDA">
      <w:pPr>
        <w:pStyle w:val="ListParagraph"/>
        <w:numPr>
          <w:ilvl w:val="1"/>
          <w:numId w:val="24"/>
        </w:numPr>
        <w:tabs>
          <w:tab w:val="left" w:pos="920"/>
        </w:tabs>
        <w:spacing w:before="44"/>
      </w:pPr>
      <w:r>
        <w:t xml:space="preserve">Legal name of the appellant </w:t>
      </w:r>
      <w:r>
        <w:rPr>
          <w:spacing w:val="3"/>
        </w:rPr>
        <w:t xml:space="preserve"> </w:t>
      </w:r>
      <w:r>
        <w:t>-</w:t>
      </w:r>
    </w:p>
    <w:p w:rsidR="00EA1FCB" w:rsidRDefault="00BF5CDA">
      <w:pPr>
        <w:pStyle w:val="ListParagraph"/>
        <w:numPr>
          <w:ilvl w:val="1"/>
          <w:numId w:val="24"/>
        </w:numPr>
        <w:tabs>
          <w:tab w:val="left" w:pos="920"/>
        </w:tabs>
        <w:spacing w:before="47"/>
      </w:pPr>
      <w:r>
        <w:t>Trade name, if any</w:t>
      </w:r>
      <w:r>
        <w:rPr>
          <w:spacing w:val="37"/>
        </w:rPr>
        <w:t xml:space="preserve"> </w:t>
      </w:r>
      <w:r>
        <w:t>–</w:t>
      </w:r>
    </w:p>
    <w:p w:rsidR="00EA1FCB" w:rsidRDefault="00BF5CDA">
      <w:pPr>
        <w:pStyle w:val="ListParagraph"/>
        <w:numPr>
          <w:ilvl w:val="1"/>
          <w:numId w:val="24"/>
        </w:numPr>
        <w:tabs>
          <w:tab w:val="left" w:pos="920"/>
        </w:tabs>
        <w:spacing w:before="44"/>
      </w:pPr>
      <w:r>
        <w:t xml:space="preserve">Address </w:t>
      </w:r>
      <w:r>
        <w:rPr>
          <w:spacing w:val="20"/>
        </w:rPr>
        <w:t xml:space="preserve"> </w:t>
      </w:r>
      <w:r>
        <w:t>-</w:t>
      </w:r>
    </w:p>
    <w:p w:rsidR="00EA1FCB" w:rsidRDefault="00BF5CDA">
      <w:pPr>
        <w:pStyle w:val="ListParagraph"/>
        <w:numPr>
          <w:ilvl w:val="1"/>
          <w:numId w:val="24"/>
        </w:numPr>
        <w:tabs>
          <w:tab w:val="left" w:pos="920"/>
          <w:tab w:val="left" w:pos="3950"/>
        </w:tabs>
        <w:spacing w:before="47"/>
      </w:pPr>
      <w:r>
        <w:t>Order</w:t>
      </w:r>
      <w:r>
        <w:rPr>
          <w:spacing w:val="8"/>
        </w:rPr>
        <w:t xml:space="preserve"> </w:t>
      </w:r>
      <w:r>
        <w:t>no.</w:t>
      </w:r>
      <w:r>
        <w:rPr>
          <w:spacing w:val="7"/>
        </w:rPr>
        <w:t xml:space="preserve"> </w:t>
      </w:r>
      <w:r>
        <w:t>-</w:t>
      </w:r>
      <w:r>
        <w:tab/>
        <w:t>Order date</w:t>
      </w:r>
      <w:r>
        <w:rPr>
          <w:spacing w:val="24"/>
        </w:rPr>
        <w:t xml:space="preserve"> </w:t>
      </w:r>
      <w:r>
        <w:t>-</w:t>
      </w:r>
    </w:p>
    <w:p w:rsidR="00EA1FCB" w:rsidRDefault="00BF5CDA">
      <w:pPr>
        <w:pStyle w:val="ListParagraph"/>
        <w:numPr>
          <w:ilvl w:val="1"/>
          <w:numId w:val="24"/>
        </w:numPr>
        <w:tabs>
          <w:tab w:val="left" w:pos="920"/>
        </w:tabs>
        <w:spacing w:before="44"/>
      </w:pPr>
      <w:r>
        <w:t xml:space="preserve">Designation and address of the officer passing the order appealed against  </w:t>
      </w:r>
      <w:r>
        <w:rPr>
          <w:spacing w:val="26"/>
        </w:rPr>
        <w:t xml:space="preserve"> </w:t>
      </w:r>
      <w:r>
        <w:t>-</w:t>
      </w:r>
    </w:p>
    <w:p w:rsidR="00EA1FCB" w:rsidRDefault="00BF5CDA">
      <w:pPr>
        <w:pStyle w:val="ListParagraph"/>
        <w:numPr>
          <w:ilvl w:val="1"/>
          <w:numId w:val="24"/>
        </w:numPr>
        <w:tabs>
          <w:tab w:val="left" w:pos="920"/>
        </w:tabs>
        <w:spacing w:before="44"/>
      </w:pPr>
      <w:r>
        <w:t xml:space="preserve">Date of communication of the order appealed against </w:t>
      </w:r>
      <w:r>
        <w:rPr>
          <w:spacing w:val="36"/>
        </w:rPr>
        <w:t xml:space="preserve"> </w:t>
      </w:r>
      <w:r>
        <w:t>-</w:t>
      </w:r>
    </w:p>
    <w:p w:rsidR="00EA1FCB" w:rsidRDefault="00BF5CDA">
      <w:pPr>
        <w:pStyle w:val="ListParagraph"/>
        <w:numPr>
          <w:ilvl w:val="1"/>
          <w:numId w:val="24"/>
        </w:numPr>
        <w:tabs>
          <w:tab w:val="left" w:pos="920"/>
        </w:tabs>
        <w:spacing w:before="44"/>
      </w:pPr>
      <w:r>
        <w:t xml:space="preserve">Name of the authorised representative </w:t>
      </w:r>
      <w:r>
        <w:rPr>
          <w:spacing w:val="13"/>
        </w:rPr>
        <w:t xml:space="preserve"> </w:t>
      </w:r>
      <w:r>
        <w:t>-</w:t>
      </w:r>
    </w:p>
    <w:p w:rsidR="00EA1FCB" w:rsidRDefault="00BF5CDA">
      <w:pPr>
        <w:pStyle w:val="ListParagraph"/>
        <w:numPr>
          <w:ilvl w:val="1"/>
          <w:numId w:val="24"/>
        </w:numPr>
        <w:tabs>
          <w:tab w:val="left" w:pos="920"/>
        </w:tabs>
        <w:spacing w:before="44"/>
      </w:pPr>
      <w:r>
        <w:t xml:space="preserve">Details of the case under dispute </w:t>
      </w:r>
      <w:r>
        <w:rPr>
          <w:spacing w:val="12"/>
        </w:rPr>
        <w:t xml:space="preserve"> </w:t>
      </w:r>
      <w:r>
        <w:t>-</w:t>
      </w:r>
    </w:p>
    <w:p w:rsidR="00EA1FCB" w:rsidRDefault="00BF5CDA">
      <w:pPr>
        <w:pStyle w:val="ListParagraph"/>
        <w:numPr>
          <w:ilvl w:val="0"/>
          <w:numId w:val="20"/>
        </w:numPr>
        <w:tabs>
          <w:tab w:val="left" w:pos="889"/>
        </w:tabs>
        <w:spacing w:before="44"/>
        <w:ind w:hanging="338"/>
      </w:pPr>
      <w:r>
        <w:t xml:space="preserve">Brief issue of the case under dispute </w:t>
      </w:r>
      <w:r>
        <w:rPr>
          <w:spacing w:val="16"/>
        </w:rPr>
        <w:t xml:space="preserve"> </w:t>
      </w:r>
      <w:r>
        <w:t>-</w:t>
      </w:r>
    </w:p>
    <w:p w:rsidR="00EA1FCB" w:rsidRDefault="00BF5CDA">
      <w:pPr>
        <w:pStyle w:val="ListParagraph"/>
        <w:numPr>
          <w:ilvl w:val="0"/>
          <w:numId w:val="20"/>
        </w:numPr>
        <w:tabs>
          <w:tab w:val="left" w:pos="889"/>
        </w:tabs>
        <w:spacing w:before="6"/>
        <w:ind w:hanging="338"/>
      </w:pPr>
      <w:r>
        <w:t xml:space="preserve">Description and classification of goods/ services in </w:t>
      </w:r>
      <w:r>
        <w:rPr>
          <w:spacing w:val="52"/>
        </w:rPr>
        <w:t xml:space="preserve"> </w:t>
      </w:r>
      <w:r>
        <w:t>dispute-</w:t>
      </w:r>
    </w:p>
    <w:p w:rsidR="00EA1FCB" w:rsidRDefault="00BF5CDA">
      <w:pPr>
        <w:pStyle w:val="ListParagraph"/>
        <w:numPr>
          <w:ilvl w:val="0"/>
          <w:numId w:val="20"/>
        </w:numPr>
        <w:tabs>
          <w:tab w:val="left" w:pos="947"/>
        </w:tabs>
        <w:spacing w:before="6"/>
        <w:ind w:left="946" w:hanging="396"/>
      </w:pPr>
      <w:r>
        <w:t>Period of</w:t>
      </w:r>
      <w:r>
        <w:rPr>
          <w:spacing w:val="27"/>
        </w:rPr>
        <w:t xml:space="preserve"> </w:t>
      </w:r>
      <w:r>
        <w:t>dispute-</w:t>
      </w:r>
    </w:p>
    <w:p w:rsidR="00EA1FCB" w:rsidRDefault="00BF5CDA">
      <w:pPr>
        <w:pStyle w:val="ListParagraph"/>
        <w:numPr>
          <w:ilvl w:val="0"/>
          <w:numId w:val="20"/>
        </w:numPr>
        <w:tabs>
          <w:tab w:val="left" w:pos="889"/>
        </w:tabs>
        <w:spacing w:before="6"/>
        <w:ind w:hanging="338"/>
      </w:pPr>
      <w:r>
        <w:t>Amount under</w:t>
      </w:r>
      <w:r>
        <w:rPr>
          <w:spacing w:val="44"/>
        </w:rPr>
        <w:t xml:space="preserve"> </w:t>
      </w:r>
      <w:r>
        <w:t>dispute:</w:t>
      </w:r>
    </w:p>
    <w:p w:rsidR="00EA1FCB" w:rsidRDefault="00EA1FCB">
      <w:pPr>
        <w:pStyle w:val="BodyText"/>
        <w:rPr>
          <w:sz w:val="20"/>
        </w:rPr>
      </w:pPr>
    </w:p>
    <w:p w:rsidR="00EA1FCB" w:rsidRDefault="00EA1FCB">
      <w:pPr>
        <w:pStyle w:val="BodyText"/>
        <w:spacing w:before="2"/>
        <w:rPr>
          <w:sz w:val="18"/>
        </w:rPr>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74"/>
        <w:gridCol w:w="1068"/>
        <w:gridCol w:w="1495"/>
        <w:gridCol w:w="1258"/>
        <w:gridCol w:w="1231"/>
      </w:tblGrid>
      <w:tr w:rsidR="00EA1FCB">
        <w:trPr>
          <w:trHeight w:hRule="exact" w:val="530"/>
        </w:trPr>
        <w:tc>
          <w:tcPr>
            <w:tcW w:w="2374" w:type="dxa"/>
          </w:tcPr>
          <w:p w:rsidR="00EA1FCB" w:rsidRDefault="00BF5CDA">
            <w:pPr>
              <w:pStyle w:val="TableParagraph"/>
              <w:spacing w:line="252" w:lineRule="exact"/>
              <w:ind w:left="655"/>
            </w:pPr>
            <w:r>
              <w:t>Description</w:t>
            </w:r>
          </w:p>
        </w:tc>
        <w:tc>
          <w:tcPr>
            <w:tcW w:w="1068" w:type="dxa"/>
          </w:tcPr>
          <w:p w:rsidR="00EA1FCB" w:rsidRDefault="00BF5CDA">
            <w:pPr>
              <w:pStyle w:val="TableParagraph"/>
              <w:spacing w:line="244" w:lineRule="auto"/>
              <w:ind w:left="391" w:right="194" w:hanging="195"/>
            </w:pPr>
            <w:r>
              <w:t>Central tax</w:t>
            </w:r>
          </w:p>
        </w:tc>
        <w:tc>
          <w:tcPr>
            <w:tcW w:w="1495" w:type="dxa"/>
          </w:tcPr>
          <w:p w:rsidR="00EA1FCB" w:rsidRDefault="00BF5CDA">
            <w:pPr>
              <w:pStyle w:val="TableParagraph"/>
              <w:spacing w:line="252" w:lineRule="exact"/>
              <w:ind w:left="141"/>
            </w:pPr>
            <w:r>
              <w:t>State/ UT tax</w:t>
            </w:r>
          </w:p>
        </w:tc>
        <w:tc>
          <w:tcPr>
            <w:tcW w:w="1258" w:type="dxa"/>
          </w:tcPr>
          <w:p w:rsidR="00EA1FCB" w:rsidRDefault="00BF5CDA">
            <w:pPr>
              <w:pStyle w:val="TableParagraph"/>
              <w:spacing w:line="244" w:lineRule="auto"/>
              <w:ind w:left="487" w:hanging="323"/>
            </w:pPr>
            <w:r>
              <w:t>Integrated tax</w:t>
            </w:r>
          </w:p>
        </w:tc>
        <w:tc>
          <w:tcPr>
            <w:tcW w:w="1231" w:type="dxa"/>
          </w:tcPr>
          <w:p w:rsidR="00EA1FCB" w:rsidRDefault="00BF5CDA">
            <w:pPr>
              <w:pStyle w:val="TableParagraph"/>
              <w:spacing w:line="252" w:lineRule="exact"/>
              <w:ind w:left="398" w:right="121"/>
            </w:pPr>
            <w:r>
              <w:t>Cess</w:t>
            </w:r>
          </w:p>
        </w:tc>
      </w:tr>
      <w:tr w:rsidR="00EA1FCB">
        <w:trPr>
          <w:trHeight w:hRule="exact" w:val="269"/>
        </w:trPr>
        <w:tc>
          <w:tcPr>
            <w:tcW w:w="2374" w:type="dxa"/>
          </w:tcPr>
          <w:p w:rsidR="00EA1FCB" w:rsidRDefault="00BF5CDA">
            <w:pPr>
              <w:pStyle w:val="TableParagraph"/>
              <w:spacing w:line="249" w:lineRule="exact"/>
              <w:ind w:left="95"/>
            </w:pPr>
            <w:r>
              <w:t>a) Tax/ Cess</w:t>
            </w:r>
          </w:p>
        </w:tc>
        <w:tc>
          <w:tcPr>
            <w:tcW w:w="1068" w:type="dxa"/>
          </w:tcPr>
          <w:p w:rsidR="00EA1FCB" w:rsidRDefault="00EA1FCB"/>
        </w:tc>
        <w:tc>
          <w:tcPr>
            <w:tcW w:w="1495" w:type="dxa"/>
          </w:tcPr>
          <w:p w:rsidR="00EA1FCB" w:rsidRDefault="00EA1FCB"/>
        </w:tc>
        <w:tc>
          <w:tcPr>
            <w:tcW w:w="1258" w:type="dxa"/>
          </w:tcPr>
          <w:p w:rsidR="00EA1FCB" w:rsidRDefault="00EA1FCB"/>
        </w:tc>
        <w:tc>
          <w:tcPr>
            <w:tcW w:w="1231" w:type="dxa"/>
          </w:tcPr>
          <w:p w:rsidR="00EA1FCB" w:rsidRDefault="00EA1FCB"/>
        </w:tc>
      </w:tr>
      <w:tr w:rsidR="00EA1FCB">
        <w:trPr>
          <w:trHeight w:hRule="exact" w:val="269"/>
        </w:trPr>
        <w:tc>
          <w:tcPr>
            <w:tcW w:w="2374" w:type="dxa"/>
          </w:tcPr>
          <w:p w:rsidR="00EA1FCB" w:rsidRDefault="00BF5CDA">
            <w:pPr>
              <w:pStyle w:val="TableParagraph"/>
              <w:spacing w:line="249" w:lineRule="exact"/>
              <w:ind w:left="95"/>
            </w:pPr>
            <w:r>
              <w:t>b) Interest</w:t>
            </w:r>
          </w:p>
        </w:tc>
        <w:tc>
          <w:tcPr>
            <w:tcW w:w="1068" w:type="dxa"/>
          </w:tcPr>
          <w:p w:rsidR="00EA1FCB" w:rsidRDefault="00EA1FCB"/>
        </w:tc>
        <w:tc>
          <w:tcPr>
            <w:tcW w:w="1495" w:type="dxa"/>
          </w:tcPr>
          <w:p w:rsidR="00EA1FCB" w:rsidRDefault="00EA1FCB"/>
        </w:tc>
        <w:tc>
          <w:tcPr>
            <w:tcW w:w="1258" w:type="dxa"/>
          </w:tcPr>
          <w:p w:rsidR="00EA1FCB" w:rsidRDefault="00EA1FCB"/>
        </w:tc>
        <w:tc>
          <w:tcPr>
            <w:tcW w:w="1231" w:type="dxa"/>
          </w:tcPr>
          <w:p w:rsidR="00EA1FCB" w:rsidRDefault="00EA1FCB"/>
        </w:tc>
      </w:tr>
      <w:tr w:rsidR="00EA1FCB">
        <w:trPr>
          <w:trHeight w:hRule="exact" w:val="295"/>
        </w:trPr>
        <w:tc>
          <w:tcPr>
            <w:tcW w:w="2374" w:type="dxa"/>
          </w:tcPr>
          <w:p w:rsidR="00EA1FCB" w:rsidRDefault="00BF5CDA">
            <w:pPr>
              <w:pStyle w:val="TableParagraph"/>
              <w:spacing w:before="8"/>
              <w:ind w:left="95"/>
            </w:pPr>
            <w:r>
              <w:t>c) Penalty</w:t>
            </w:r>
          </w:p>
        </w:tc>
        <w:tc>
          <w:tcPr>
            <w:tcW w:w="1068" w:type="dxa"/>
          </w:tcPr>
          <w:p w:rsidR="00EA1FCB" w:rsidRDefault="00EA1FCB"/>
        </w:tc>
        <w:tc>
          <w:tcPr>
            <w:tcW w:w="1495" w:type="dxa"/>
          </w:tcPr>
          <w:p w:rsidR="00EA1FCB" w:rsidRDefault="00EA1FCB"/>
        </w:tc>
        <w:tc>
          <w:tcPr>
            <w:tcW w:w="1258" w:type="dxa"/>
          </w:tcPr>
          <w:p w:rsidR="00EA1FCB" w:rsidRDefault="00EA1FCB"/>
        </w:tc>
        <w:tc>
          <w:tcPr>
            <w:tcW w:w="1231" w:type="dxa"/>
          </w:tcPr>
          <w:p w:rsidR="00EA1FCB" w:rsidRDefault="00EA1FCB"/>
        </w:tc>
      </w:tr>
      <w:tr w:rsidR="00EA1FCB">
        <w:trPr>
          <w:trHeight w:hRule="exact" w:val="269"/>
        </w:trPr>
        <w:tc>
          <w:tcPr>
            <w:tcW w:w="2374" w:type="dxa"/>
          </w:tcPr>
          <w:p w:rsidR="00EA1FCB" w:rsidRDefault="00BF5CDA">
            <w:pPr>
              <w:pStyle w:val="TableParagraph"/>
              <w:spacing w:line="249" w:lineRule="exact"/>
              <w:ind w:left="95"/>
            </w:pPr>
            <w:r>
              <w:t>d) Fees</w:t>
            </w:r>
          </w:p>
        </w:tc>
        <w:tc>
          <w:tcPr>
            <w:tcW w:w="1068" w:type="dxa"/>
          </w:tcPr>
          <w:p w:rsidR="00EA1FCB" w:rsidRDefault="00EA1FCB"/>
        </w:tc>
        <w:tc>
          <w:tcPr>
            <w:tcW w:w="1495" w:type="dxa"/>
          </w:tcPr>
          <w:p w:rsidR="00EA1FCB" w:rsidRDefault="00EA1FCB"/>
        </w:tc>
        <w:tc>
          <w:tcPr>
            <w:tcW w:w="1258" w:type="dxa"/>
          </w:tcPr>
          <w:p w:rsidR="00EA1FCB" w:rsidRDefault="00EA1FCB"/>
        </w:tc>
        <w:tc>
          <w:tcPr>
            <w:tcW w:w="1231" w:type="dxa"/>
          </w:tcPr>
          <w:p w:rsidR="00EA1FCB" w:rsidRDefault="00EA1FCB"/>
        </w:tc>
      </w:tr>
      <w:tr w:rsidR="00EA1FCB">
        <w:trPr>
          <w:trHeight w:hRule="exact" w:val="271"/>
        </w:trPr>
        <w:tc>
          <w:tcPr>
            <w:tcW w:w="2374" w:type="dxa"/>
          </w:tcPr>
          <w:p w:rsidR="00EA1FCB" w:rsidRDefault="00BF5CDA">
            <w:pPr>
              <w:pStyle w:val="TableParagraph"/>
              <w:spacing w:line="247" w:lineRule="exact"/>
              <w:ind w:left="95"/>
            </w:pPr>
            <w:r>
              <w:t>e) Other charges</w:t>
            </w:r>
          </w:p>
        </w:tc>
        <w:tc>
          <w:tcPr>
            <w:tcW w:w="1068" w:type="dxa"/>
          </w:tcPr>
          <w:p w:rsidR="00EA1FCB" w:rsidRDefault="00EA1FCB"/>
        </w:tc>
        <w:tc>
          <w:tcPr>
            <w:tcW w:w="1495" w:type="dxa"/>
          </w:tcPr>
          <w:p w:rsidR="00EA1FCB" w:rsidRDefault="00EA1FCB"/>
        </w:tc>
        <w:tc>
          <w:tcPr>
            <w:tcW w:w="1258" w:type="dxa"/>
          </w:tcPr>
          <w:p w:rsidR="00EA1FCB" w:rsidRDefault="00EA1FCB"/>
        </w:tc>
        <w:tc>
          <w:tcPr>
            <w:tcW w:w="1231" w:type="dxa"/>
          </w:tcPr>
          <w:p w:rsidR="00EA1FCB" w:rsidRDefault="00EA1FCB"/>
        </w:tc>
      </w:tr>
    </w:tbl>
    <w:p w:rsidR="00EA1FCB" w:rsidRDefault="00EA1FCB">
      <w:pPr>
        <w:pStyle w:val="BodyText"/>
        <w:rPr>
          <w:sz w:val="20"/>
        </w:rPr>
      </w:pPr>
    </w:p>
    <w:p w:rsidR="00EA1FCB" w:rsidRDefault="00EA1FCB">
      <w:pPr>
        <w:pStyle w:val="BodyText"/>
        <w:rPr>
          <w:sz w:val="20"/>
        </w:rPr>
      </w:pPr>
    </w:p>
    <w:p w:rsidR="00EA1FCB" w:rsidRDefault="00BF5CDA">
      <w:pPr>
        <w:pStyle w:val="ListParagraph"/>
        <w:numPr>
          <w:ilvl w:val="0"/>
          <w:numId w:val="20"/>
        </w:numPr>
        <w:tabs>
          <w:tab w:val="left" w:pos="889"/>
        </w:tabs>
        <w:spacing w:before="76"/>
        <w:ind w:hanging="338"/>
      </w:pPr>
      <w:r>
        <w:t>Market value of seized</w:t>
      </w:r>
      <w:r>
        <w:rPr>
          <w:spacing w:val="54"/>
        </w:rPr>
        <w:t xml:space="preserve"> </w:t>
      </w:r>
      <w:r>
        <w:t>goods</w:t>
      </w:r>
    </w:p>
    <w:p w:rsidR="00EA1FCB" w:rsidRDefault="00BF5CDA">
      <w:pPr>
        <w:pStyle w:val="ListParagraph"/>
        <w:numPr>
          <w:ilvl w:val="1"/>
          <w:numId w:val="24"/>
        </w:numPr>
        <w:tabs>
          <w:tab w:val="left" w:pos="920"/>
        </w:tabs>
        <w:spacing w:before="133"/>
      </w:pPr>
      <w:r>
        <w:t xml:space="preserve">Whether the appellant wishes to be heard in person – Yes /  </w:t>
      </w:r>
      <w:r>
        <w:rPr>
          <w:spacing w:val="12"/>
        </w:rPr>
        <w:t xml:space="preserve"> </w:t>
      </w:r>
      <w:r>
        <w:t>No</w:t>
      </w:r>
    </w:p>
    <w:p w:rsidR="00EA1FCB" w:rsidRDefault="00BF5CDA">
      <w:pPr>
        <w:pStyle w:val="ListParagraph"/>
        <w:numPr>
          <w:ilvl w:val="1"/>
          <w:numId w:val="24"/>
        </w:numPr>
        <w:tabs>
          <w:tab w:val="left" w:pos="921"/>
        </w:tabs>
        <w:spacing w:before="138"/>
      </w:pPr>
      <w:r>
        <w:t>Statement of</w:t>
      </w:r>
      <w:r>
        <w:rPr>
          <w:spacing w:val="34"/>
        </w:rPr>
        <w:t xml:space="preserve"> </w:t>
      </w:r>
      <w:r>
        <w:t>facts:-</w:t>
      </w:r>
    </w:p>
    <w:p w:rsidR="00EA1FCB" w:rsidRDefault="00BF5CDA">
      <w:pPr>
        <w:pStyle w:val="ListParagraph"/>
        <w:numPr>
          <w:ilvl w:val="1"/>
          <w:numId w:val="24"/>
        </w:numPr>
        <w:tabs>
          <w:tab w:val="left" w:pos="921"/>
        </w:tabs>
        <w:spacing w:before="136"/>
      </w:pPr>
      <w:r>
        <w:t>Grounds of</w:t>
      </w:r>
      <w:r>
        <w:rPr>
          <w:spacing w:val="41"/>
        </w:rPr>
        <w:t xml:space="preserve"> </w:t>
      </w:r>
      <w:r>
        <w:t>appeal:-</w:t>
      </w:r>
    </w:p>
    <w:p w:rsidR="00EA1FCB" w:rsidRDefault="00BF5CDA">
      <w:pPr>
        <w:pStyle w:val="ListParagraph"/>
        <w:numPr>
          <w:ilvl w:val="1"/>
          <w:numId w:val="24"/>
        </w:numPr>
        <w:tabs>
          <w:tab w:val="left" w:pos="921"/>
        </w:tabs>
        <w:spacing w:before="136"/>
      </w:pPr>
      <w:r>
        <w:t>Prayer:-</w:t>
      </w:r>
    </w:p>
    <w:p w:rsidR="00EA1FCB" w:rsidRDefault="00EA1FCB">
      <w:pPr>
        <w:pStyle w:val="BodyText"/>
      </w:pPr>
    </w:p>
    <w:p w:rsidR="00EA1FCB" w:rsidRDefault="00EA1FCB">
      <w:pPr>
        <w:pStyle w:val="BodyText"/>
        <w:spacing w:before="9"/>
        <w:rPr>
          <w:sz w:val="23"/>
        </w:rPr>
      </w:pPr>
    </w:p>
    <w:p w:rsidR="00EA1FCB" w:rsidRDefault="00BF5CDA">
      <w:pPr>
        <w:pStyle w:val="ListParagraph"/>
        <w:numPr>
          <w:ilvl w:val="1"/>
          <w:numId w:val="24"/>
        </w:numPr>
        <w:tabs>
          <w:tab w:val="left" w:pos="921"/>
        </w:tabs>
      </w:pPr>
      <w:r>
        <w:t xml:space="preserve">Amount of demand created, admitted and </w:t>
      </w:r>
      <w:r>
        <w:rPr>
          <w:spacing w:val="38"/>
        </w:rPr>
        <w:t xml:space="preserve"> </w:t>
      </w:r>
      <w:r>
        <w:t>disputed</w:t>
      </w:r>
    </w:p>
    <w:p w:rsidR="00EA1FCB" w:rsidRDefault="00EA1FCB">
      <w:pPr>
        <w:pStyle w:val="BodyText"/>
        <w:spacing w:before="10"/>
        <w:rPr>
          <w:sz w:val="11"/>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1"/>
        <w:gridCol w:w="991"/>
        <w:gridCol w:w="1416"/>
        <w:gridCol w:w="868"/>
        <w:gridCol w:w="808"/>
        <w:gridCol w:w="1117"/>
        <w:gridCol w:w="630"/>
        <w:gridCol w:w="809"/>
        <w:gridCol w:w="809"/>
      </w:tblGrid>
      <w:tr w:rsidR="00EA1FCB">
        <w:trPr>
          <w:trHeight w:hRule="exact" w:val="787"/>
        </w:trPr>
        <w:tc>
          <w:tcPr>
            <w:tcW w:w="1241" w:type="dxa"/>
            <w:vMerge w:val="restart"/>
          </w:tcPr>
          <w:p w:rsidR="00EA1FCB" w:rsidRDefault="00BF5CDA">
            <w:pPr>
              <w:pStyle w:val="TableParagraph"/>
              <w:spacing w:line="244" w:lineRule="auto"/>
              <w:ind w:left="103" w:right="104" w:hanging="1"/>
              <w:jc w:val="center"/>
            </w:pPr>
            <w:r>
              <w:t>Particulars of demand/ refund</w:t>
            </w:r>
          </w:p>
        </w:tc>
        <w:tc>
          <w:tcPr>
            <w:tcW w:w="2407" w:type="dxa"/>
            <w:gridSpan w:val="2"/>
          </w:tcPr>
          <w:p w:rsidR="00EA1FCB" w:rsidRDefault="00BF5CDA">
            <w:pPr>
              <w:pStyle w:val="TableParagraph"/>
              <w:spacing w:line="247" w:lineRule="exact"/>
              <w:ind w:left="715"/>
            </w:pPr>
            <w:r>
              <w:t>Particulars</w:t>
            </w:r>
          </w:p>
        </w:tc>
        <w:tc>
          <w:tcPr>
            <w:tcW w:w="868" w:type="dxa"/>
            <w:tcBorders>
              <w:right w:val="single" w:sz="3" w:space="0" w:color="000000"/>
            </w:tcBorders>
          </w:tcPr>
          <w:p w:rsidR="00EA1FCB" w:rsidRDefault="00BF5CDA">
            <w:pPr>
              <w:pStyle w:val="TableParagraph"/>
              <w:spacing w:line="244" w:lineRule="auto"/>
              <w:ind w:left="290" w:right="96" w:hanging="195"/>
            </w:pPr>
            <w:r>
              <w:t>Central tax</w:t>
            </w:r>
          </w:p>
        </w:tc>
        <w:tc>
          <w:tcPr>
            <w:tcW w:w="808" w:type="dxa"/>
            <w:tcBorders>
              <w:left w:val="single" w:sz="3" w:space="0" w:color="000000"/>
            </w:tcBorders>
          </w:tcPr>
          <w:p w:rsidR="00EA1FCB" w:rsidRDefault="00BF5CDA">
            <w:pPr>
              <w:pStyle w:val="TableParagraph"/>
              <w:spacing w:line="244" w:lineRule="auto"/>
              <w:ind w:left="76" w:right="69"/>
              <w:jc w:val="center"/>
            </w:pPr>
            <w:r>
              <w:t>State/ UT</w:t>
            </w:r>
          </w:p>
          <w:p w:rsidR="00EA1FCB" w:rsidRDefault="00BF5CDA">
            <w:pPr>
              <w:pStyle w:val="TableParagraph"/>
              <w:spacing w:before="1"/>
              <w:ind w:left="76" w:right="72"/>
              <w:jc w:val="center"/>
            </w:pPr>
            <w:r>
              <w:t>tax</w:t>
            </w:r>
          </w:p>
        </w:tc>
        <w:tc>
          <w:tcPr>
            <w:tcW w:w="1117" w:type="dxa"/>
            <w:tcBorders>
              <w:right w:val="single" w:sz="3" w:space="0" w:color="000000"/>
            </w:tcBorders>
          </w:tcPr>
          <w:p w:rsidR="00EA1FCB" w:rsidRDefault="00BF5CDA">
            <w:pPr>
              <w:pStyle w:val="TableParagraph"/>
              <w:spacing w:line="244" w:lineRule="auto"/>
              <w:ind w:left="415" w:hanging="320"/>
            </w:pPr>
            <w:r>
              <w:t>Integrated tax</w:t>
            </w:r>
          </w:p>
        </w:tc>
        <w:tc>
          <w:tcPr>
            <w:tcW w:w="630" w:type="dxa"/>
            <w:tcBorders>
              <w:left w:val="single" w:sz="3" w:space="0" w:color="000000"/>
            </w:tcBorders>
          </w:tcPr>
          <w:p w:rsidR="00EA1FCB" w:rsidRDefault="00BF5CDA">
            <w:pPr>
              <w:pStyle w:val="TableParagraph"/>
              <w:spacing w:line="247" w:lineRule="exact"/>
              <w:ind w:left="98" w:right="-2"/>
            </w:pPr>
            <w:r>
              <w:t>Cess</w:t>
            </w:r>
          </w:p>
        </w:tc>
        <w:tc>
          <w:tcPr>
            <w:tcW w:w="1618" w:type="dxa"/>
            <w:gridSpan w:val="2"/>
          </w:tcPr>
          <w:p w:rsidR="00EA1FCB" w:rsidRDefault="00BF5CDA">
            <w:pPr>
              <w:pStyle w:val="TableParagraph"/>
              <w:spacing w:line="247" w:lineRule="exact"/>
              <w:ind w:left="194"/>
            </w:pPr>
            <w:r>
              <w:t>Total amount</w:t>
            </w:r>
          </w:p>
        </w:tc>
      </w:tr>
      <w:tr w:rsidR="00EA1FCB">
        <w:trPr>
          <w:trHeight w:hRule="exact" w:val="528"/>
        </w:trPr>
        <w:tc>
          <w:tcPr>
            <w:tcW w:w="1241" w:type="dxa"/>
            <w:vMerge/>
          </w:tcPr>
          <w:p w:rsidR="00EA1FCB" w:rsidRDefault="00EA1FCB"/>
        </w:tc>
        <w:tc>
          <w:tcPr>
            <w:tcW w:w="991" w:type="dxa"/>
            <w:vMerge w:val="restart"/>
          </w:tcPr>
          <w:p w:rsidR="00EA1FCB" w:rsidRDefault="00BF5CDA">
            <w:pPr>
              <w:pStyle w:val="TableParagraph"/>
              <w:spacing w:before="22" w:line="247" w:lineRule="auto"/>
              <w:ind w:left="95" w:right="26"/>
            </w:pPr>
            <w:r>
              <w:t>Amount of demand created (A)</w:t>
            </w:r>
          </w:p>
        </w:tc>
        <w:tc>
          <w:tcPr>
            <w:tcW w:w="1416" w:type="dxa"/>
          </w:tcPr>
          <w:p w:rsidR="00EA1FCB" w:rsidRDefault="00BF5CDA">
            <w:pPr>
              <w:pStyle w:val="TableParagraph"/>
              <w:spacing w:before="106"/>
              <w:ind w:left="98"/>
            </w:pPr>
            <w:r>
              <w:t>a) Tax/ Cess</w:t>
            </w:r>
          </w:p>
        </w:tc>
        <w:tc>
          <w:tcPr>
            <w:tcW w:w="868" w:type="dxa"/>
            <w:vMerge w:val="restart"/>
            <w:tcBorders>
              <w:right w:val="single" w:sz="3" w:space="0" w:color="000000"/>
            </w:tcBorders>
          </w:tcPr>
          <w:p w:rsidR="00EA1FCB" w:rsidRDefault="00EA1FCB"/>
        </w:tc>
        <w:tc>
          <w:tcPr>
            <w:tcW w:w="808" w:type="dxa"/>
            <w:vMerge w:val="restart"/>
            <w:tcBorders>
              <w:left w:val="single" w:sz="3" w:space="0" w:color="000000"/>
            </w:tcBorders>
          </w:tcPr>
          <w:p w:rsidR="00EA1FCB" w:rsidRDefault="00EA1FCB"/>
        </w:tc>
        <w:tc>
          <w:tcPr>
            <w:tcW w:w="1117" w:type="dxa"/>
            <w:vMerge w:val="restart"/>
            <w:tcBorders>
              <w:right w:val="single" w:sz="3" w:space="0" w:color="000000"/>
            </w:tcBorders>
          </w:tcPr>
          <w:p w:rsidR="00EA1FCB" w:rsidRDefault="00EA1FCB"/>
        </w:tc>
        <w:tc>
          <w:tcPr>
            <w:tcW w:w="630" w:type="dxa"/>
            <w:vMerge w:val="restart"/>
            <w:tcBorders>
              <w:left w:val="single" w:sz="3" w:space="0" w:color="000000"/>
            </w:tcBorders>
          </w:tcPr>
          <w:p w:rsidR="00EA1FCB" w:rsidRDefault="00EA1FCB"/>
        </w:tc>
        <w:tc>
          <w:tcPr>
            <w:tcW w:w="809" w:type="dxa"/>
          </w:tcPr>
          <w:p w:rsidR="00EA1FCB" w:rsidRDefault="00BF5CDA">
            <w:pPr>
              <w:pStyle w:val="TableParagraph"/>
              <w:spacing w:line="249" w:lineRule="exact"/>
              <w:ind w:left="95"/>
            </w:pPr>
            <w:r>
              <w:t>&lt; total</w:t>
            </w:r>
          </w:p>
          <w:p w:rsidR="00EA1FCB" w:rsidRDefault="00BF5CDA">
            <w:pPr>
              <w:pStyle w:val="TableParagraph"/>
              <w:spacing w:before="4"/>
              <w:ind w:left="95"/>
            </w:pPr>
            <w:r>
              <w:rPr>
                <w:w w:val="102"/>
              </w:rPr>
              <w:t>&gt;</w:t>
            </w:r>
          </w:p>
        </w:tc>
        <w:tc>
          <w:tcPr>
            <w:tcW w:w="809" w:type="dxa"/>
            <w:vMerge w:val="restart"/>
          </w:tcPr>
          <w:p w:rsidR="00EA1FCB" w:rsidRDefault="00EA1FCB">
            <w:pPr>
              <w:pStyle w:val="TableParagraph"/>
            </w:pPr>
          </w:p>
          <w:p w:rsidR="00EA1FCB" w:rsidRDefault="00BF5CDA">
            <w:pPr>
              <w:pStyle w:val="TableParagraph"/>
              <w:spacing w:before="161"/>
              <w:ind w:left="76" w:right="78"/>
              <w:jc w:val="center"/>
            </w:pPr>
            <w:r>
              <w:t>&lt; total</w:t>
            </w:r>
          </w:p>
          <w:p w:rsidR="00EA1FCB" w:rsidRDefault="00BF5CDA">
            <w:pPr>
              <w:pStyle w:val="TableParagraph"/>
              <w:spacing w:before="6"/>
              <w:jc w:val="center"/>
            </w:pPr>
            <w:r>
              <w:rPr>
                <w:w w:val="102"/>
              </w:rPr>
              <w:t>&gt;</w:t>
            </w:r>
          </w:p>
        </w:tc>
      </w:tr>
      <w:tr w:rsidR="00EA1FCB">
        <w:trPr>
          <w:trHeight w:hRule="exact" w:val="529"/>
        </w:trPr>
        <w:tc>
          <w:tcPr>
            <w:tcW w:w="1241" w:type="dxa"/>
            <w:vMerge/>
          </w:tcPr>
          <w:p w:rsidR="00EA1FCB" w:rsidRDefault="00EA1FCB"/>
        </w:tc>
        <w:tc>
          <w:tcPr>
            <w:tcW w:w="991" w:type="dxa"/>
            <w:vMerge/>
          </w:tcPr>
          <w:p w:rsidR="00EA1FCB" w:rsidRDefault="00EA1FCB"/>
        </w:tc>
        <w:tc>
          <w:tcPr>
            <w:tcW w:w="1416" w:type="dxa"/>
            <w:tcBorders>
              <w:bottom w:val="single" w:sz="3" w:space="0" w:color="000000"/>
            </w:tcBorders>
          </w:tcPr>
          <w:p w:rsidR="00EA1FCB" w:rsidRDefault="00BF5CDA">
            <w:pPr>
              <w:pStyle w:val="TableParagraph"/>
              <w:spacing w:before="109"/>
              <w:ind w:left="98"/>
            </w:pPr>
            <w:r>
              <w:t>b) Interest</w:t>
            </w:r>
          </w:p>
        </w:tc>
        <w:tc>
          <w:tcPr>
            <w:tcW w:w="868" w:type="dxa"/>
            <w:vMerge/>
            <w:tcBorders>
              <w:right w:val="single" w:sz="3" w:space="0" w:color="000000"/>
            </w:tcBorders>
          </w:tcPr>
          <w:p w:rsidR="00EA1FCB" w:rsidRDefault="00EA1FCB"/>
        </w:tc>
        <w:tc>
          <w:tcPr>
            <w:tcW w:w="808" w:type="dxa"/>
            <w:vMerge/>
            <w:tcBorders>
              <w:left w:val="single" w:sz="3" w:space="0" w:color="000000"/>
            </w:tcBorders>
          </w:tcPr>
          <w:p w:rsidR="00EA1FCB" w:rsidRDefault="00EA1FCB"/>
        </w:tc>
        <w:tc>
          <w:tcPr>
            <w:tcW w:w="1117" w:type="dxa"/>
            <w:vMerge/>
            <w:tcBorders>
              <w:right w:val="single" w:sz="3" w:space="0" w:color="000000"/>
            </w:tcBorders>
          </w:tcPr>
          <w:p w:rsidR="00EA1FCB" w:rsidRDefault="00EA1FCB"/>
        </w:tc>
        <w:tc>
          <w:tcPr>
            <w:tcW w:w="630" w:type="dxa"/>
            <w:vMerge/>
            <w:tcBorders>
              <w:left w:val="single" w:sz="3" w:space="0" w:color="000000"/>
            </w:tcBorders>
          </w:tcPr>
          <w:p w:rsidR="00EA1FCB" w:rsidRDefault="00EA1FCB"/>
        </w:tc>
        <w:tc>
          <w:tcPr>
            <w:tcW w:w="809" w:type="dxa"/>
            <w:tcBorders>
              <w:bottom w:val="single" w:sz="3" w:space="0" w:color="000000"/>
            </w:tcBorders>
          </w:tcPr>
          <w:p w:rsidR="00EA1FCB" w:rsidRDefault="00BF5CDA">
            <w:pPr>
              <w:pStyle w:val="TableParagraph"/>
              <w:spacing w:line="249" w:lineRule="exact"/>
              <w:ind w:left="96"/>
            </w:pPr>
            <w:r>
              <w:t>&lt; total</w:t>
            </w:r>
          </w:p>
          <w:p w:rsidR="00EA1FCB" w:rsidRDefault="00BF5CDA">
            <w:pPr>
              <w:pStyle w:val="TableParagraph"/>
              <w:spacing w:before="6"/>
              <w:ind w:left="96"/>
            </w:pPr>
            <w:r>
              <w:rPr>
                <w:w w:val="102"/>
              </w:rPr>
              <w:t>&gt;</w:t>
            </w:r>
          </w:p>
        </w:tc>
        <w:tc>
          <w:tcPr>
            <w:tcW w:w="809" w:type="dxa"/>
            <w:vMerge/>
          </w:tcPr>
          <w:p w:rsidR="00EA1FCB" w:rsidRDefault="00EA1FCB"/>
        </w:tc>
      </w:tr>
      <w:tr w:rsidR="00EA1FCB">
        <w:trPr>
          <w:trHeight w:hRule="exact" w:val="307"/>
        </w:trPr>
        <w:tc>
          <w:tcPr>
            <w:tcW w:w="1241" w:type="dxa"/>
            <w:vMerge/>
            <w:tcBorders>
              <w:bottom w:val="single" w:sz="3" w:space="0" w:color="000000"/>
            </w:tcBorders>
          </w:tcPr>
          <w:p w:rsidR="00EA1FCB" w:rsidRDefault="00EA1FCB"/>
        </w:tc>
        <w:tc>
          <w:tcPr>
            <w:tcW w:w="991" w:type="dxa"/>
            <w:vMerge/>
            <w:tcBorders>
              <w:bottom w:val="single" w:sz="3" w:space="0" w:color="000000"/>
            </w:tcBorders>
          </w:tcPr>
          <w:p w:rsidR="00EA1FCB" w:rsidRDefault="00EA1FCB"/>
        </w:tc>
        <w:tc>
          <w:tcPr>
            <w:tcW w:w="1416" w:type="dxa"/>
            <w:tcBorders>
              <w:top w:val="single" w:sz="3" w:space="0" w:color="000000"/>
              <w:bottom w:val="single" w:sz="3" w:space="0" w:color="000000"/>
            </w:tcBorders>
          </w:tcPr>
          <w:p w:rsidR="00EA1FCB" w:rsidRDefault="00BF5CDA">
            <w:pPr>
              <w:pStyle w:val="TableParagraph"/>
              <w:spacing w:line="252" w:lineRule="exact"/>
              <w:ind w:left="98"/>
            </w:pPr>
            <w:r>
              <w:t>c) Penalty</w:t>
            </w:r>
          </w:p>
        </w:tc>
        <w:tc>
          <w:tcPr>
            <w:tcW w:w="868" w:type="dxa"/>
            <w:vMerge/>
            <w:tcBorders>
              <w:bottom w:val="single" w:sz="3" w:space="0" w:color="000000"/>
              <w:right w:val="single" w:sz="3" w:space="0" w:color="000000"/>
            </w:tcBorders>
          </w:tcPr>
          <w:p w:rsidR="00EA1FCB" w:rsidRDefault="00EA1FCB"/>
        </w:tc>
        <w:tc>
          <w:tcPr>
            <w:tcW w:w="808" w:type="dxa"/>
            <w:vMerge/>
            <w:tcBorders>
              <w:left w:val="single" w:sz="3" w:space="0" w:color="000000"/>
              <w:bottom w:val="single" w:sz="3" w:space="0" w:color="000000"/>
            </w:tcBorders>
          </w:tcPr>
          <w:p w:rsidR="00EA1FCB" w:rsidRDefault="00EA1FCB"/>
        </w:tc>
        <w:tc>
          <w:tcPr>
            <w:tcW w:w="1117" w:type="dxa"/>
            <w:vMerge/>
            <w:tcBorders>
              <w:bottom w:val="single" w:sz="3" w:space="0" w:color="000000"/>
              <w:right w:val="single" w:sz="3" w:space="0" w:color="000000"/>
            </w:tcBorders>
          </w:tcPr>
          <w:p w:rsidR="00EA1FCB" w:rsidRDefault="00EA1FCB"/>
        </w:tc>
        <w:tc>
          <w:tcPr>
            <w:tcW w:w="630" w:type="dxa"/>
            <w:vMerge/>
            <w:tcBorders>
              <w:left w:val="single" w:sz="3" w:space="0" w:color="000000"/>
              <w:bottom w:val="single" w:sz="3" w:space="0" w:color="000000"/>
            </w:tcBorders>
          </w:tcPr>
          <w:p w:rsidR="00EA1FCB" w:rsidRDefault="00EA1FCB"/>
        </w:tc>
        <w:tc>
          <w:tcPr>
            <w:tcW w:w="809" w:type="dxa"/>
            <w:tcBorders>
              <w:top w:val="single" w:sz="3" w:space="0" w:color="000000"/>
              <w:bottom w:val="single" w:sz="3" w:space="0" w:color="000000"/>
            </w:tcBorders>
          </w:tcPr>
          <w:p w:rsidR="00EA1FCB" w:rsidRDefault="00BF5CDA">
            <w:pPr>
              <w:pStyle w:val="TableParagraph"/>
              <w:spacing w:line="249" w:lineRule="exact"/>
              <w:ind w:left="96"/>
            </w:pPr>
            <w:r>
              <w:t>&lt; total</w:t>
            </w:r>
          </w:p>
        </w:tc>
        <w:tc>
          <w:tcPr>
            <w:tcW w:w="809" w:type="dxa"/>
            <w:vMerge/>
            <w:tcBorders>
              <w:bottom w:val="single" w:sz="3" w:space="0" w:color="000000"/>
            </w:tcBorders>
          </w:tcPr>
          <w:p w:rsidR="00EA1FCB" w:rsidRDefault="00EA1FCB"/>
        </w:tc>
      </w:tr>
    </w:tbl>
    <w:p w:rsidR="00EA1FCB" w:rsidRDefault="00EA1FCB">
      <w:pPr>
        <w:sectPr w:rsidR="00EA1FCB">
          <w:pgSz w:w="12240" w:h="15840"/>
          <w:pgMar w:top="1300" w:right="1660" w:bottom="1140" w:left="1660" w:header="0" w:footer="942" w:gutter="0"/>
          <w:cols w:space="720"/>
        </w:sect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1"/>
        <w:gridCol w:w="991"/>
        <w:gridCol w:w="1416"/>
        <w:gridCol w:w="868"/>
        <w:gridCol w:w="808"/>
        <w:gridCol w:w="1117"/>
        <w:gridCol w:w="630"/>
        <w:gridCol w:w="809"/>
        <w:gridCol w:w="809"/>
      </w:tblGrid>
      <w:tr w:rsidR="00EA1FCB">
        <w:trPr>
          <w:trHeight w:hRule="exact" w:val="269"/>
        </w:trPr>
        <w:tc>
          <w:tcPr>
            <w:tcW w:w="1241" w:type="dxa"/>
            <w:vMerge w:val="restart"/>
          </w:tcPr>
          <w:p w:rsidR="00EA1FCB" w:rsidRDefault="00EA1FCB"/>
        </w:tc>
        <w:tc>
          <w:tcPr>
            <w:tcW w:w="991" w:type="dxa"/>
            <w:vMerge w:val="restart"/>
          </w:tcPr>
          <w:p w:rsidR="00EA1FCB" w:rsidRDefault="00EA1FCB"/>
        </w:tc>
        <w:tc>
          <w:tcPr>
            <w:tcW w:w="1416" w:type="dxa"/>
          </w:tcPr>
          <w:p w:rsidR="00EA1FCB" w:rsidRDefault="00EA1FCB"/>
        </w:tc>
        <w:tc>
          <w:tcPr>
            <w:tcW w:w="868" w:type="dxa"/>
            <w:vMerge w:val="restart"/>
            <w:tcBorders>
              <w:right w:val="single" w:sz="3" w:space="0" w:color="000000"/>
            </w:tcBorders>
          </w:tcPr>
          <w:p w:rsidR="00EA1FCB" w:rsidRDefault="00EA1FCB"/>
        </w:tc>
        <w:tc>
          <w:tcPr>
            <w:tcW w:w="808" w:type="dxa"/>
            <w:vMerge w:val="restart"/>
            <w:tcBorders>
              <w:left w:val="single" w:sz="3" w:space="0" w:color="000000"/>
            </w:tcBorders>
          </w:tcPr>
          <w:p w:rsidR="00EA1FCB" w:rsidRDefault="00EA1FCB"/>
        </w:tc>
        <w:tc>
          <w:tcPr>
            <w:tcW w:w="1117" w:type="dxa"/>
            <w:vMerge w:val="restart"/>
            <w:tcBorders>
              <w:right w:val="single" w:sz="3" w:space="0" w:color="000000"/>
            </w:tcBorders>
          </w:tcPr>
          <w:p w:rsidR="00EA1FCB" w:rsidRDefault="00EA1FCB"/>
        </w:tc>
        <w:tc>
          <w:tcPr>
            <w:tcW w:w="630" w:type="dxa"/>
            <w:vMerge w:val="restart"/>
            <w:tcBorders>
              <w:left w:val="single" w:sz="3" w:space="0" w:color="000000"/>
            </w:tcBorders>
          </w:tcPr>
          <w:p w:rsidR="00EA1FCB" w:rsidRDefault="00EA1FCB"/>
        </w:tc>
        <w:tc>
          <w:tcPr>
            <w:tcW w:w="809" w:type="dxa"/>
          </w:tcPr>
          <w:p w:rsidR="00EA1FCB" w:rsidRDefault="00BF5CDA">
            <w:pPr>
              <w:pStyle w:val="TableParagraph"/>
              <w:spacing w:line="240" w:lineRule="exact"/>
              <w:ind w:left="95"/>
            </w:pPr>
            <w:r>
              <w:rPr>
                <w:w w:val="102"/>
              </w:rPr>
              <w:t>&gt;</w:t>
            </w:r>
          </w:p>
        </w:tc>
        <w:tc>
          <w:tcPr>
            <w:tcW w:w="809" w:type="dxa"/>
            <w:vMerge w:val="restart"/>
          </w:tcPr>
          <w:p w:rsidR="00EA1FCB" w:rsidRDefault="00EA1FCB"/>
        </w:tc>
      </w:tr>
      <w:tr w:rsidR="00EA1FCB">
        <w:trPr>
          <w:trHeight w:hRule="exact" w:val="528"/>
        </w:trPr>
        <w:tc>
          <w:tcPr>
            <w:tcW w:w="1241" w:type="dxa"/>
            <w:vMerge/>
          </w:tcPr>
          <w:p w:rsidR="00EA1FCB" w:rsidRDefault="00EA1FCB"/>
        </w:tc>
        <w:tc>
          <w:tcPr>
            <w:tcW w:w="991" w:type="dxa"/>
            <w:vMerge/>
          </w:tcPr>
          <w:p w:rsidR="00EA1FCB" w:rsidRDefault="00EA1FCB"/>
        </w:tc>
        <w:tc>
          <w:tcPr>
            <w:tcW w:w="1416" w:type="dxa"/>
          </w:tcPr>
          <w:p w:rsidR="00EA1FCB" w:rsidRDefault="00BF5CDA">
            <w:pPr>
              <w:pStyle w:val="TableParagraph"/>
              <w:spacing w:before="100"/>
              <w:ind w:left="98"/>
            </w:pPr>
            <w:r>
              <w:t>d) Fees</w:t>
            </w:r>
          </w:p>
        </w:tc>
        <w:tc>
          <w:tcPr>
            <w:tcW w:w="868" w:type="dxa"/>
            <w:vMerge/>
            <w:tcBorders>
              <w:right w:val="single" w:sz="3" w:space="0" w:color="000000"/>
            </w:tcBorders>
          </w:tcPr>
          <w:p w:rsidR="00EA1FCB" w:rsidRDefault="00EA1FCB"/>
        </w:tc>
        <w:tc>
          <w:tcPr>
            <w:tcW w:w="808" w:type="dxa"/>
            <w:vMerge/>
            <w:tcBorders>
              <w:left w:val="single" w:sz="3" w:space="0" w:color="000000"/>
            </w:tcBorders>
          </w:tcPr>
          <w:p w:rsidR="00EA1FCB" w:rsidRDefault="00EA1FCB"/>
        </w:tc>
        <w:tc>
          <w:tcPr>
            <w:tcW w:w="1117" w:type="dxa"/>
            <w:vMerge/>
            <w:tcBorders>
              <w:right w:val="single" w:sz="3" w:space="0" w:color="000000"/>
            </w:tcBorders>
          </w:tcPr>
          <w:p w:rsidR="00EA1FCB" w:rsidRDefault="00EA1FCB"/>
        </w:tc>
        <w:tc>
          <w:tcPr>
            <w:tcW w:w="630" w:type="dxa"/>
            <w:vMerge/>
            <w:tcBorders>
              <w:left w:val="single" w:sz="3" w:space="0" w:color="000000"/>
            </w:tcBorders>
          </w:tcPr>
          <w:p w:rsidR="00EA1FCB" w:rsidRDefault="00EA1FCB"/>
        </w:tc>
        <w:tc>
          <w:tcPr>
            <w:tcW w:w="809" w:type="dxa"/>
          </w:tcPr>
          <w:p w:rsidR="00EA1FCB" w:rsidRDefault="00BF5CDA">
            <w:pPr>
              <w:pStyle w:val="TableParagraph"/>
              <w:spacing w:line="240" w:lineRule="exact"/>
              <w:ind w:left="96"/>
            </w:pPr>
            <w:r>
              <w:t>&lt; total</w:t>
            </w:r>
          </w:p>
          <w:p w:rsidR="00EA1FCB" w:rsidRDefault="00BF5CDA">
            <w:pPr>
              <w:pStyle w:val="TableParagraph"/>
              <w:spacing w:before="6"/>
              <w:ind w:left="96"/>
            </w:pPr>
            <w:r>
              <w:rPr>
                <w:w w:val="102"/>
              </w:rPr>
              <w:t>&gt;</w:t>
            </w:r>
          </w:p>
        </w:tc>
        <w:tc>
          <w:tcPr>
            <w:tcW w:w="809" w:type="dxa"/>
            <w:vMerge/>
          </w:tcPr>
          <w:p w:rsidR="00EA1FCB" w:rsidRDefault="00EA1FCB"/>
        </w:tc>
      </w:tr>
      <w:tr w:rsidR="00EA1FCB">
        <w:trPr>
          <w:trHeight w:hRule="exact" w:val="606"/>
        </w:trPr>
        <w:tc>
          <w:tcPr>
            <w:tcW w:w="1241" w:type="dxa"/>
            <w:vMerge/>
          </w:tcPr>
          <w:p w:rsidR="00EA1FCB" w:rsidRDefault="00EA1FCB"/>
        </w:tc>
        <w:tc>
          <w:tcPr>
            <w:tcW w:w="991" w:type="dxa"/>
            <w:vMerge/>
            <w:tcBorders>
              <w:bottom w:val="single" w:sz="3" w:space="0" w:color="000000"/>
            </w:tcBorders>
          </w:tcPr>
          <w:p w:rsidR="00EA1FCB" w:rsidRDefault="00EA1FCB"/>
        </w:tc>
        <w:tc>
          <w:tcPr>
            <w:tcW w:w="1416" w:type="dxa"/>
            <w:tcBorders>
              <w:bottom w:val="single" w:sz="3" w:space="0" w:color="000000"/>
            </w:tcBorders>
          </w:tcPr>
          <w:p w:rsidR="00EA1FCB" w:rsidRDefault="00BF5CDA">
            <w:pPr>
              <w:pStyle w:val="TableParagraph"/>
              <w:spacing w:line="285" w:lineRule="auto"/>
              <w:ind w:left="98"/>
            </w:pPr>
            <w:r>
              <w:t>e) Other charges</w:t>
            </w:r>
          </w:p>
        </w:tc>
        <w:tc>
          <w:tcPr>
            <w:tcW w:w="868" w:type="dxa"/>
            <w:vMerge/>
            <w:tcBorders>
              <w:bottom w:val="single" w:sz="3" w:space="0" w:color="000000"/>
              <w:right w:val="single" w:sz="3" w:space="0" w:color="000000"/>
            </w:tcBorders>
          </w:tcPr>
          <w:p w:rsidR="00EA1FCB" w:rsidRDefault="00EA1FCB"/>
        </w:tc>
        <w:tc>
          <w:tcPr>
            <w:tcW w:w="808" w:type="dxa"/>
            <w:vMerge/>
            <w:tcBorders>
              <w:left w:val="single" w:sz="3" w:space="0" w:color="000000"/>
              <w:bottom w:val="single" w:sz="3" w:space="0" w:color="000000"/>
            </w:tcBorders>
          </w:tcPr>
          <w:p w:rsidR="00EA1FCB" w:rsidRDefault="00EA1FCB"/>
        </w:tc>
        <w:tc>
          <w:tcPr>
            <w:tcW w:w="1117" w:type="dxa"/>
            <w:vMerge/>
            <w:tcBorders>
              <w:bottom w:val="single" w:sz="3" w:space="0" w:color="000000"/>
              <w:right w:val="single" w:sz="3" w:space="0" w:color="000000"/>
            </w:tcBorders>
          </w:tcPr>
          <w:p w:rsidR="00EA1FCB" w:rsidRDefault="00EA1FCB"/>
        </w:tc>
        <w:tc>
          <w:tcPr>
            <w:tcW w:w="630" w:type="dxa"/>
            <w:vMerge/>
            <w:tcBorders>
              <w:left w:val="single" w:sz="3" w:space="0" w:color="000000"/>
              <w:bottom w:val="single" w:sz="3" w:space="0" w:color="000000"/>
            </w:tcBorders>
          </w:tcPr>
          <w:p w:rsidR="00EA1FCB" w:rsidRDefault="00EA1FCB"/>
        </w:tc>
        <w:tc>
          <w:tcPr>
            <w:tcW w:w="809" w:type="dxa"/>
            <w:tcBorders>
              <w:bottom w:val="single" w:sz="3" w:space="0" w:color="000000"/>
            </w:tcBorders>
          </w:tcPr>
          <w:p w:rsidR="00EA1FCB" w:rsidRDefault="00BF5CDA">
            <w:pPr>
              <w:pStyle w:val="TableParagraph"/>
              <w:spacing w:line="240" w:lineRule="exact"/>
              <w:ind w:left="96"/>
            </w:pPr>
            <w:r>
              <w:t>&lt; total</w:t>
            </w:r>
          </w:p>
          <w:p w:rsidR="00EA1FCB" w:rsidRDefault="00BF5CDA">
            <w:pPr>
              <w:pStyle w:val="TableParagraph"/>
              <w:spacing w:before="6"/>
              <w:ind w:left="96"/>
            </w:pPr>
            <w:r>
              <w:rPr>
                <w:w w:val="102"/>
              </w:rPr>
              <w:t>&gt;</w:t>
            </w:r>
          </w:p>
        </w:tc>
        <w:tc>
          <w:tcPr>
            <w:tcW w:w="809" w:type="dxa"/>
            <w:vMerge/>
            <w:tcBorders>
              <w:bottom w:val="single" w:sz="3" w:space="0" w:color="000000"/>
            </w:tcBorders>
          </w:tcPr>
          <w:p w:rsidR="00EA1FCB" w:rsidRDefault="00EA1FCB"/>
        </w:tc>
      </w:tr>
      <w:tr w:rsidR="00EA1FCB">
        <w:trPr>
          <w:trHeight w:hRule="exact" w:val="528"/>
        </w:trPr>
        <w:tc>
          <w:tcPr>
            <w:tcW w:w="1241" w:type="dxa"/>
            <w:vMerge/>
          </w:tcPr>
          <w:p w:rsidR="00EA1FCB" w:rsidRDefault="00EA1FCB"/>
        </w:tc>
        <w:tc>
          <w:tcPr>
            <w:tcW w:w="991" w:type="dxa"/>
            <w:vMerge w:val="restart"/>
            <w:tcBorders>
              <w:top w:val="single" w:sz="3" w:space="0" w:color="000000"/>
            </w:tcBorders>
          </w:tcPr>
          <w:p w:rsidR="00EA1FCB" w:rsidRDefault="00EA1FCB">
            <w:pPr>
              <w:pStyle w:val="TableParagraph"/>
            </w:pPr>
          </w:p>
          <w:p w:rsidR="00EA1FCB" w:rsidRDefault="00EA1FCB">
            <w:pPr>
              <w:pStyle w:val="TableParagraph"/>
            </w:pPr>
          </w:p>
          <w:p w:rsidR="00EA1FCB" w:rsidRDefault="00BF5CDA">
            <w:pPr>
              <w:pStyle w:val="TableParagraph"/>
              <w:spacing w:before="189" w:line="247" w:lineRule="auto"/>
              <w:ind w:left="95" w:right="26"/>
            </w:pPr>
            <w:r>
              <w:t>Amount of demand admitted (B)</w:t>
            </w:r>
          </w:p>
        </w:tc>
        <w:tc>
          <w:tcPr>
            <w:tcW w:w="1416" w:type="dxa"/>
            <w:tcBorders>
              <w:top w:val="single" w:sz="3" w:space="0" w:color="000000"/>
              <w:bottom w:val="single" w:sz="3" w:space="0" w:color="000000"/>
            </w:tcBorders>
          </w:tcPr>
          <w:p w:rsidR="00EA1FCB" w:rsidRDefault="00BF5CDA">
            <w:pPr>
              <w:pStyle w:val="TableParagraph"/>
              <w:spacing w:before="102"/>
              <w:ind w:left="98"/>
            </w:pPr>
            <w:r>
              <w:t>a) Tax/ Cess</w:t>
            </w:r>
          </w:p>
        </w:tc>
        <w:tc>
          <w:tcPr>
            <w:tcW w:w="868" w:type="dxa"/>
            <w:vMerge w:val="restart"/>
            <w:tcBorders>
              <w:top w:val="single" w:sz="3" w:space="0" w:color="000000"/>
              <w:right w:val="single" w:sz="3" w:space="0" w:color="000000"/>
            </w:tcBorders>
          </w:tcPr>
          <w:p w:rsidR="00EA1FCB" w:rsidRDefault="00EA1FCB"/>
        </w:tc>
        <w:tc>
          <w:tcPr>
            <w:tcW w:w="808" w:type="dxa"/>
            <w:vMerge w:val="restart"/>
            <w:tcBorders>
              <w:top w:val="single" w:sz="3" w:space="0" w:color="000000"/>
              <w:left w:val="single" w:sz="3" w:space="0" w:color="000000"/>
            </w:tcBorders>
          </w:tcPr>
          <w:p w:rsidR="00EA1FCB" w:rsidRDefault="00EA1FCB"/>
        </w:tc>
        <w:tc>
          <w:tcPr>
            <w:tcW w:w="1117" w:type="dxa"/>
            <w:vMerge w:val="restart"/>
            <w:tcBorders>
              <w:top w:val="single" w:sz="3" w:space="0" w:color="000000"/>
              <w:right w:val="single" w:sz="3" w:space="0" w:color="000000"/>
            </w:tcBorders>
          </w:tcPr>
          <w:p w:rsidR="00EA1FCB" w:rsidRDefault="00EA1FCB"/>
        </w:tc>
        <w:tc>
          <w:tcPr>
            <w:tcW w:w="630" w:type="dxa"/>
            <w:vMerge w:val="restart"/>
            <w:tcBorders>
              <w:top w:val="single" w:sz="3" w:space="0" w:color="000000"/>
              <w:left w:val="single" w:sz="3" w:space="0" w:color="000000"/>
            </w:tcBorders>
          </w:tcPr>
          <w:p w:rsidR="00EA1FCB" w:rsidRDefault="00EA1FCB"/>
        </w:tc>
        <w:tc>
          <w:tcPr>
            <w:tcW w:w="809" w:type="dxa"/>
            <w:tcBorders>
              <w:top w:val="single" w:sz="3" w:space="0" w:color="000000"/>
              <w:bottom w:val="single" w:sz="3" w:space="0" w:color="000000"/>
            </w:tcBorders>
          </w:tcPr>
          <w:p w:rsidR="00EA1FCB" w:rsidRDefault="00BF5CDA">
            <w:pPr>
              <w:pStyle w:val="TableParagraph"/>
              <w:spacing w:line="243" w:lineRule="exact"/>
              <w:ind w:left="95"/>
            </w:pPr>
            <w:r>
              <w:t>&lt; total</w:t>
            </w:r>
          </w:p>
          <w:p w:rsidR="00EA1FCB" w:rsidRDefault="00BF5CDA">
            <w:pPr>
              <w:pStyle w:val="TableParagraph"/>
              <w:spacing w:before="6"/>
              <w:ind w:left="95"/>
            </w:pPr>
            <w:r>
              <w:rPr>
                <w:w w:val="102"/>
              </w:rPr>
              <w:t>&gt;</w:t>
            </w:r>
          </w:p>
        </w:tc>
        <w:tc>
          <w:tcPr>
            <w:tcW w:w="809" w:type="dxa"/>
            <w:vMerge w:val="restart"/>
            <w:tcBorders>
              <w:top w:val="single" w:sz="3" w:space="0" w:color="000000"/>
            </w:tcBorders>
          </w:tcPr>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spacing w:before="5"/>
              <w:rPr>
                <w:sz w:val="28"/>
              </w:rPr>
            </w:pPr>
          </w:p>
          <w:p w:rsidR="00EA1FCB" w:rsidRDefault="00BF5CDA">
            <w:pPr>
              <w:pStyle w:val="TableParagraph"/>
              <w:ind w:left="76" w:right="78"/>
              <w:jc w:val="center"/>
            </w:pPr>
            <w:r>
              <w:t>&lt; total</w:t>
            </w:r>
          </w:p>
          <w:p w:rsidR="00EA1FCB" w:rsidRDefault="00BF5CDA">
            <w:pPr>
              <w:pStyle w:val="TableParagraph"/>
              <w:spacing w:before="6"/>
              <w:jc w:val="center"/>
            </w:pPr>
            <w:r>
              <w:rPr>
                <w:w w:val="102"/>
              </w:rPr>
              <w:t>&gt;</w:t>
            </w:r>
          </w:p>
        </w:tc>
      </w:tr>
      <w:tr w:rsidR="00EA1FCB">
        <w:trPr>
          <w:trHeight w:hRule="exact" w:val="528"/>
        </w:trPr>
        <w:tc>
          <w:tcPr>
            <w:tcW w:w="1241" w:type="dxa"/>
            <w:vMerge/>
          </w:tcPr>
          <w:p w:rsidR="00EA1FCB" w:rsidRDefault="00EA1FCB"/>
        </w:tc>
        <w:tc>
          <w:tcPr>
            <w:tcW w:w="991" w:type="dxa"/>
            <w:vMerge/>
          </w:tcPr>
          <w:p w:rsidR="00EA1FCB" w:rsidRDefault="00EA1FCB"/>
        </w:tc>
        <w:tc>
          <w:tcPr>
            <w:tcW w:w="1416" w:type="dxa"/>
            <w:tcBorders>
              <w:top w:val="single" w:sz="3" w:space="0" w:color="000000"/>
              <w:bottom w:val="single" w:sz="3" w:space="0" w:color="000000"/>
            </w:tcBorders>
          </w:tcPr>
          <w:p w:rsidR="00EA1FCB" w:rsidRDefault="00BF5CDA">
            <w:pPr>
              <w:pStyle w:val="TableParagraph"/>
              <w:spacing w:before="102"/>
              <w:ind w:left="98"/>
            </w:pPr>
            <w:r>
              <w:t>b) Interest</w:t>
            </w:r>
          </w:p>
        </w:tc>
        <w:tc>
          <w:tcPr>
            <w:tcW w:w="868" w:type="dxa"/>
            <w:vMerge/>
            <w:tcBorders>
              <w:right w:val="single" w:sz="3" w:space="0" w:color="000000"/>
            </w:tcBorders>
          </w:tcPr>
          <w:p w:rsidR="00EA1FCB" w:rsidRDefault="00EA1FCB"/>
        </w:tc>
        <w:tc>
          <w:tcPr>
            <w:tcW w:w="808" w:type="dxa"/>
            <w:vMerge/>
            <w:tcBorders>
              <w:left w:val="single" w:sz="3" w:space="0" w:color="000000"/>
            </w:tcBorders>
          </w:tcPr>
          <w:p w:rsidR="00EA1FCB" w:rsidRDefault="00EA1FCB"/>
        </w:tc>
        <w:tc>
          <w:tcPr>
            <w:tcW w:w="1117" w:type="dxa"/>
            <w:vMerge/>
            <w:tcBorders>
              <w:right w:val="single" w:sz="3" w:space="0" w:color="000000"/>
            </w:tcBorders>
          </w:tcPr>
          <w:p w:rsidR="00EA1FCB" w:rsidRDefault="00EA1FCB"/>
        </w:tc>
        <w:tc>
          <w:tcPr>
            <w:tcW w:w="630" w:type="dxa"/>
            <w:vMerge/>
            <w:tcBorders>
              <w:left w:val="single" w:sz="3" w:space="0" w:color="000000"/>
            </w:tcBorders>
          </w:tcPr>
          <w:p w:rsidR="00EA1FCB" w:rsidRDefault="00EA1FCB"/>
        </w:tc>
        <w:tc>
          <w:tcPr>
            <w:tcW w:w="809" w:type="dxa"/>
            <w:tcBorders>
              <w:top w:val="single" w:sz="3" w:space="0" w:color="000000"/>
              <w:bottom w:val="single" w:sz="3" w:space="0" w:color="000000"/>
            </w:tcBorders>
          </w:tcPr>
          <w:p w:rsidR="00EA1FCB" w:rsidRDefault="00BF5CDA">
            <w:pPr>
              <w:pStyle w:val="TableParagraph"/>
              <w:spacing w:line="243" w:lineRule="exact"/>
              <w:ind w:left="96"/>
            </w:pPr>
            <w:r>
              <w:t>&lt; total</w:t>
            </w:r>
          </w:p>
          <w:p w:rsidR="00EA1FCB" w:rsidRDefault="00BF5CDA">
            <w:pPr>
              <w:pStyle w:val="TableParagraph"/>
              <w:spacing w:before="6"/>
              <w:ind w:left="96"/>
            </w:pPr>
            <w:r>
              <w:rPr>
                <w:w w:val="102"/>
              </w:rPr>
              <w:t>&gt;</w:t>
            </w:r>
          </w:p>
        </w:tc>
        <w:tc>
          <w:tcPr>
            <w:tcW w:w="809" w:type="dxa"/>
            <w:vMerge/>
          </w:tcPr>
          <w:p w:rsidR="00EA1FCB" w:rsidRDefault="00EA1FCB"/>
        </w:tc>
      </w:tr>
      <w:tr w:rsidR="00EA1FCB">
        <w:trPr>
          <w:trHeight w:hRule="exact" w:val="528"/>
        </w:trPr>
        <w:tc>
          <w:tcPr>
            <w:tcW w:w="1241" w:type="dxa"/>
            <w:vMerge/>
          </w:tcPr>
          <w:p w:rsidR="00EA1FCB" w:rsidRDefault="00EA1FCB"/>
        </w:tc>
        <w:tc>
          <w:tcPr>
            <w:tcW w:w="991" w:type="dxa"/>
            <w:vMerge/>
          </w:tcPr>
          <w:p w:rsidR="00EA1FCB" w:rsidRDefault="00EA1FCB"/>
        </w:tc>
        <w:tc>
          <w:tcPr>
            <w:tcW w:w="1416" w:type="dxa"/>
            <w:tcBorders>
              <w:top w:val="single" w:sz="3" w:space="0" w:color="000000"/>
              <w:bottom w:val="single" w:sz="3" w:space="0" w:color="000000"/>
            </w:tcBorders>
          </w:tcPr>
          <w:p w:rsidR="00EA1FCB" w:rsidRDefault="00BF5CDA">
            <w:pPr>
              <w:pStyle w:val="TableParagraph"/>
              <w:spacing w:before="102"/>
              <w:ind w:left="98"/>
            </w:pPr>
            <w:r>
              <w:t>c) Penalty</w:t>
            </w:r>
          </w:p>
        </w:tc>
        <w:tc>
          <w:tcPr>
            <w:tcW w:w="868" w:type="dxa"/>
            <w:vMerge/>
            <w:tcBorders>
              <w:right w:val="single" w:sz="3" w:space="0" w:color="000000"/>
            </w:tcBorders>
          </w:tcPr>
          <w:p w:rsidR="00EA1FCB" w:rsidRDefault="00EA1FCB"/>
        </w:tc>
        <w:tc>
          <w:tcPr>
            <w:tcW w:w="808" w:type="dxa"/>
            <w:vMerge/>
            <w:tcBorders>
              <w:left w:val="single" w:sz="3" w:space="0" w:color="000000"/>
            </w:tcBorders>
          </w:tcPr>
          <w:p w:rsidR="00EA1FCB" w:rsidRDefault="00EA1FCB"/>
        </w:tc>
        <w:tc>
          <w:tcPr>
            <w:tcW w:w="1117" w:type="dxa"/>
            <w:vMerge/>
            <w:tcBorders>
              <w:right w:val="single" w:sz="3" w:space="0" w:color="000000"/>
            </w:tcBorders>
          </w:tcPr>
          <w:p w:rsidR="00EA1FCB" w:rsidRDefault="00EA1FCB"/>
        </w:tc>
        <w:tc>
          <w:tcPr>
            <w:tcW w:w="630" w:type="dxa"/>
            <w:vMerge/>
            <w:tcBorders>
              <w:left w:val="single" w:sz="3" w:space="0" w:color="000000"/>
            </w:tcBorders>
          </w:tcPr>
          <w:p w:rsidR="00EA1FCB" w:rsidRDefault="00EA1FCB"/>
        </w:tc>
        <w:tc>
          <w:tcPr>
            <w:tcW w:w="809" w:type="dxa"/>
            <w:tcBorders>
              <w:top w:val="single" w:sz="3" w:space="0" w:color="000000"/>
              <w:bottom w:val="single" w:sz="3" w:space="0" w:color="000000"/>
            </w:tcBorders>
          </w:tcPr>
          <w:p w:rsidR="00EA1FCB" w:rsidRDefault="00BF5CDA">
            <w:pPr>
              <w:pStyle w:val="TableParagraph"/>
              <w:spacing w:line="243" w:lineRule="exact"/>
              <w:ind w:left="96"/>
            </w:pPr>
            <w:r>
              <w:t>&lt; total</w:t>
            </w:r>
          </w:p>
          <w:p w:rsidR="00EA1FCB" w:rsidRDefault="00BF5CDA">
            <w:pPr>
              <w:pStyle w:val="TableParagraph"/>
              <w:spacing w:before="6"/>
              <w:ind w:left="96"/>
            </w:pPr>
            <w:r>
              <w:rPr>
                <w:w w:val="102"/>
              </w:rPr>
              <w:t>&gt;</w:t>
            </w:r>
          </w:p>
        </w:tc>
        <w:tc>
          <w:tcPr>
            <w:tcW w:w="809" w:type="dxa"/>
            <w:vMerge/>
          </w:tcPr>
          <w:p w:rsidR="00EA1FCB" w:rsidRDefault="00EA1FCB"/>
        </w:tc>
      </w:tr>
      <w:tr w:rsidR="00EA1FCB">
        <w:trPr>
          <w:trHeight w:hRule="exact" w:val="529"/>
        </w:trPr>
        <w:tc>
          <w:tcPr>
            <w:tcW w:w="1241" w:type="dxa"/>
            <w:vMerge/>
          </w:tcPr>
          <w:p w:rsidR="00EA1FCB" w:rsidRDefault="00EA1FCB"/>
        </w:tc>
        <w:tc>
          <w:tcPr>
            <w:tcW w:w="991" w:type="dxa"/>
            <w:vMerge/>
          </w:tcPr>
          <w:p w:rsidR="00EA1FCB" w:rsidRDefault="00EA1FCB"/>
        </w:tc>
        <w:tc>
          <w:tcPr>
            <w:tcW w:w="1416" w:type="dxa"/>
            <w:tcBorders>
              <w:top w:val="single" w:sz="3" w:space="0" w:color="000000"/>
            </w:tcBorders>
          </w:tcPr>
          <w:p w:rsidR="00EA1FCB" w:rsidRDefault="00BF5CDA">
            <w:pPr>
              <w:pStyle w:val="TableParagraph"/>
              <w:spacing w:before="102"/>
              <w:ind w:left="98"/>
            </w:pPr>
            <w:r>
              <w:t>d) Fees</w:t>
            </w:r>
          </w:p>
        </w:tc>
        <w:tc>
          <w:tcPr>
            <w:tcW w:w="868" w:type="dxa"/>
            <w:vMerge/>
            <w:tcBorders>
              <w:right w:val="single" w:sz="3" w:space="0" w:color="000000"/>
            </w:tcBorders>
          </w:tcPr>
          <w:p w:rsidR="00EA1FCB" w:rsidRDefault="00EA1FCB"/>
        </w:tc>
        <w:tc>
          <w:tcPr>
            <w:tcW w:w="808" w:type="dxa"/>
            <w:vMerge/>
            <w:tcBorders>
              <w:left w:val="single" w:sz="3" w:space="0" w:color="000000"/>
            </w:tcBorders>
          </w:tcPr>
          <w:p w:rsidR="00EA1FCB" w:rsidRDefault="00EA1FCB"/>
        </w:tc>
        <w:tc>
          <w:tcPr>
            <w:tcW w:w="1117" w:type="dxa"/>
            <w:vMerge/>
            <w:tcBorders>
              <w:right w:val="single" w:sz="3" w:space="0" w:color="000000"/>
            </w:tcBorders>
          </w:tcPr>
          <w:p w:rsidR="00EA1FCB" w:rsidRDefault="00EA1FCB"/>
        </w:tc>
        <w:tc>
          <w:tcPr>
            <w:tcW w:w="630" w:type="dxa"/>
            <w:vMerge/>
            <w:tcBorders>
              <w:left w:val="single" w:sz="3" w:space="0" w:color="000000"/>
            </w:tcBorders>
          </w:tcPr>
          <w:p w:rsidR="00EA1FCB" w:rsidRDefault="00EA1FCB"/>
        </w:tc>
        <w:tc>
          <w:tcPr>
            <w:tcW w:w="809" w:type="dxa"/>
            <w:tcBorders>
              <w:top w:val="single" w:sz="3" w:space="0" w:color="000000"/>
            </w:tcBorders>
          </w:tcPr>
          <w:p w:rsidR="00EA1FCB" w:rsidRDefault="00BF5CDA">
            <w:pPr>
              <w:pStyle w:val="TableParagraph"/>
              <w:spacing w:line="245" w:lineRule="exact"/>
              <w:ind w:left="96"/>
            </w:pPr>
            <w:r>
              <w:t>&lt; total</w:t>
            </w:r>
          </w:p>
          <w:p w:rsidR="00EA1FCB" w:rsidRDefault="00BF5CDA">
            <w:pPr>
              <w:pStyle w:val="TableParagraph"/>
              <w:spacing w:before="6"/>
              <w:ind w:left="96"/>
            </w:pPr>
            <w:r>
              <w:rPr>
                <w:w w:val="102"/>
              </w:rPr>
              <w:t>&gt;</w:t>
            </w:r>
          </w:p>
        </w:tc>
        <w:tc>
          <w:tcPr>
            <w:tcW w:w="809" w:type="dxa"/>
            <w:vMerge/>
          </w:tcPr>
          <w:p w:rsidR="00EA1FCB" w:rsidRDefault="00EA1FCB"/>
        </w:tc>
      </w:tr>
      <w:tr w:rsidR="00EA1FCB">
        <w:trPr>
          <w:trHeight w:hRule="exact" w:val="605"/>
        </w:trPr>
        <w:tc>
          <w:tcPr>
            <w:tcW w:w="1241" w:type="dxa"/>
            <w:vMerge/>
          </w:tcPr>
          <w:p w:rsidR="00EA1FCB" w:rsidRDefault="00EA1FCB"/>
        </w:tc>
        <w:tc>
          <w:tcPr>
            <w:tcW w:w="991" w:type="dxa"/>
            <w:vMerge/>
          </w:tcPr>
          <w:p w:rsidR="00EA1FCB" w:rsidRDefault="00EA1FCB"/>
        </w:tc>
        <w:tc>
          <w:tcPr>
            <w:tcW w:w="1416" w:type="dxa"/>
          </w:tcPr>
          <w:p w:rsidR="00EA1FCB" w:rsidRDefault="00BF5CDA">
            <w:pPr>
              <w:pStyle w:val="TableParagraph"/>
              <w:spacing w:line="283" w:lineRule="auto"/>
              <w:ind w:left="98"/>
            </w:pPr>
            <w:r>
              <w:t>e) Other charges</w:t>
            </w:r>
          </w:p>
        </w:tc>
        <w:tc>
          <w:tcPr>
            <w:tcW w:w="868" w:type="dxa"/>
            <w:vMerge/>
            <w:tcBorders>
              <w:right w:val="single" w:sz="3" w:space="0" w:color="000000"/>
            </w:tcBorders>
          </w:tcPr>
          <w:p w:rsidR="00EA1FCB" w:rsidRDefault="00EA1FCB"/>
        </w:tc>
        <w:tc>
          <w:tcPr>
            <w:tcW w:w="808" w:type="dxa"/>
            <w:vMerge/>
            <w:tcBorders>
              <w:left w:val="single" w:sz="3" w:space="0" w:color="000000"/>
            </w:tcBorders>
          </w:tcPr>
          <w:p w:rsidR="00EA1FCB" w:rsidRDefault="00EA1FCB"/>
        </w:tc>
        <w:tc>
          <w:tcPr>
            <w:tcW w:w="1117" w:type="dxa"/>
            <w:vMerge/>
            <w:tcBorders>
              <w:right w:val="single" w:sz="3" w:space="0" w:color="000000"/>
            </w:tcBorders>
          </w:tcPr>
          <w:p w:rsidR="00EA1FCB" w:rsidRDefault="00EA1FCB"/>
        </w:tc>
        <w:tc>
          <w:tcPr>
            <w:tcW w:w="630" w:type="dxa"/>
            <w:vMerge/>
            <w:tcBorders>
              <w:left w:val="single" w:sz="3" w:space="0" w:color="000000"/>
            </w:tcBorders>
          </w:tcPr>
          <w:p w:rsidR="00EA1FCB" w:rsidRDefault="00EA1FCB"/>
        </w:tc>
        <w:tc>
          <w:tcPr>
            <w:tcW w:w="809" w:type="dxa"/>
          </w:tcPr>
          <w:p w:rsidR="00EA1FCB" w:rsidRDefault="00BF5CDA">
            <w:pPr>
              <w:pStyle w:val="TableParagraph"/>
              <w:spacing w:line="243" w:lineRule="exact"/>
              <w:ind w:left="96"/>
            </w:pPr>
            <w:r>
              <w:t>&lt; total</w:t>
            </w:r>
          </w:p>
          <w:p w:rsidR="00EA1FCB" w:rsidRDefault="00BF5CDA">
            <w:pPr>
              <w:pStyle w:val="TableParagraph"/>
              <w:spacing w:before="6"/>
              <w:ind w:left="96"/>
            </w:pPr>
            <w:r>
              <w:rPr>
                <w:w w:val="102"/>
              </w:rPr>
              <w:t>&gt;</w:t>
            </w:r>
          </w:p>
        </w:tc>
        <w:tc>
          <w:tcPr>
            <w:tcW w:w="809" w:type="dxa"/>
            <w:vMerge/>
          </w:tcPr>
          <w:p w:rsidR="00EA1FCB" w:rsidRDefault="00EA1FCB"/>
        </w:tc>
      </w:tr>
      <w:tr w:rsidR="00EA1FCB">
        <w:trPr>
          <w:trHeight w:hRule="exact" w:val="528"/>
        </w:trPr>
        <w:tc>
          <w:tcPr>
            <w:tcW w:w="1241" w:type="dxa"/>
            <w:vMerge/>
          </w:tcPr>
          <w:p w:rsidR="00EA1FCB" w:rsidRDefault="00EA1FCB"/>
        </w:tc>
        <w:tc>
          <w:tcPr>
            <w:tcW w:w="991" w:type="dxa"/>
            <w:vMerge w:val="restart"/>
          </w:tcPr>
          <w:p w:rsidR="00EA1FCB" w:rsidRDefault="00EA1FCB">
            <w:pPr>
              <w:pStyle w:val="TableParagraph"/>
            </w:pPr>
          </w:p>
          <w:p w:rsidR="00EA1FCB" w:rsidRDefault="00EA1FCB">
            <w:pPr>
              <w:pStyle w:val="TableParagraph"/>
            </w:pPr>
          </w:p>
          <w:p w:rsidR="00EA1FCB" w:rsidRDefault="00BF5CDA">
            <w:pPr>
              <w:pStyle w:val="TableParagraph"/>
              <w:spacing w:before="189" w:line="244" w:lineRule="auto"/>
              <w:ind w:left="95" w:right="26"/>
            </w:pPr>
            <w:r>
              <w:t>Amount of demand disputed (C)</w:t>
            </w:r>
          </w:p>
        </w:tc>
        <w:tc>
          <w:tcPr>
            <w:tcW w:w="1416" w:type="dxa"/>
          </w:tcPr>
          <w:p w:rsidR="00EA1FCB" w:rsidRDefault="00BF5CDA">
            <w:pPr>
              <w:pStyle w:val="TableParagraph"/>
              <w:spacing w:before="102"/>
              <w:ind w:left="98"/>
            </w:pPr>
            <w:r>
              <w:t>a) Tax/ Cess</w:t>
            </w:r>
          </w:p>
        </w:tc>
        <w:tc>
          <w:tcPr>
            <w:tcW w:w="868" w:type="dxa"/>
            <w:vMerge w:val="restart"/>
            <w:tcBorders>
              <w:right w:val="single" w:sz="3" w:space="0" w:color="000000"/>
            </w:tcBorders>
          </w:tcPr>
          <w:p w:rsidR="00EA1FCB" w:rsidRDefault="00EA1FCB"/>
        </w:tc>
        <w:tc>
          <w:tcPr>
            <w:tcW w:w="808" w:type="dxa"/>
            <w:vMerge w:val="restart"/>
            <w:tcBorders>
              <w:left w:val="single" w:sz="3" w:space="0" w:color="000000"/>
            </w:tcBorders>
          </w:tcPr>
          <w:p w:rsidR="00EA1FCB" w:rsidRDefault="00EA1FCB"/>
        </w:tc>
        <w:tc>
          <w:tcPr>
            <w:tcW w:w="1117" w:type="dxa"/>
            <w:vMerge w:val="restart"/>
            <w:tcBorders>
              <w:right w:val="single" w:sz="3" w:space="0" w:color="000000"/>
            </w:tcBorders>
          </w:tcPr>
          <w:p w:rsidR="00EA1FCB" w:rsidRDefault="00EA1FCB"/>
        </w:tc>
        <w:tc>
          <w:tcPr>
            <w:tcW w:w="630" w:type="dxa"/>
            <w:vMerge w:val="restart"/>
            <w:tcBorders>
              <w:left w:val="single" w:sz="3" w:space="0" w:color="000000"/>
            </w:tcBorders>
          </w:tcPr>
          <w:p w:rsidR="00EA1FCB" w:rsidRDefault="00EA1FCB"/>
        </w:tc>
        <w:tc>
          <w:tcPr>
            <w:tcW w:w="809" w:type="dxa"/>
          </w:tcPr>
          <w:p w:rsidR="00EA1FCB" w:rsidRDefault="00BF5CDA">
            <w:pPr>
              <w:pStyle w:val="TableParagraph"/>
              <w:spacing w:line="243" w:lineRule="exact"/>
              <w:ind w:left="95"/>
            </w:pPr>
            <w:r>
              <w:t>&lt; total</w:t>
            </w:r>
          </w:p>
          <w:p w:rsidR="00EA1FCB" w:rsidRDefault="00BF5CDA">
            <w:pPr>
              <w:pStyle w:val="TableParagraph"/>
              <w:spacing w:before="6"/>
              <w:ind w:left="95"/>
            </w:pPr>
            <w:r>
              <w:rPr>
                <w:w w:val="102"/>
              </w:rPr>
              <w:t>&gt;</w:t>
            </w:r>
          </w:p>
        </w:tc>
        <w:tc>
          <w:tcPr>
            <w:tcW w:w="809" w:type="dxa"/>
            <w:vMerge w:val="restart"/>
          </w:tcPr>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spacing w:before="5"/>
              <w:rPr>
                <w:sz w:val="28"/>
              </w:rPr>
            </w:pPr>
          </w:p>
          <w:p w:rsidR="00EA1FCB" w:rsidRDefault="00BF5CDA">
            <w:pPr>
              <w:pStyle w:val="TableParagraph"/>
              <w:ind w:left="76" w:right="78"/>
              <w:jc w:val="center"/>
            </w:pPr>
            <w:r>
              <w:t>&lt; total</w:t>
            </w:r>
          </w:p>
          <w:p w:rsidR="00EA1FCB" w:rsidRDefault="00BF5CDA">
            <w:pPr>
              <w:pStyle w:val="TableParagraph"/>
              <w:spacing w:before="6"/>
              <w:jc w:val="center"/>
            </w:pPr>
            <w:r>
              <w:rPr>
                <w:w w:val="102"/>
              </w:rPr>
              <w:t>&gt;</w:t>
            </w:r>
          </w:p>
        </w:tc>
      </w:tr>
      <w:tr w:rsidR="00EA1FCB">
        <w:trPr>
          <w:trHeight w:hRule="exact" w:val="528"/>
        </w:trPr>
        <w:tc>
          <w:tcPr>
            <w:tcW w:w="1241" w:type="dxa"/>
            <w:vMerge/>
          </w:tcPr>
          <w:p w:rsidR="00EA1FCB" w:rsidRDefault="00EA1FCB"/>
        </w:tc>
        <w:tc>
          <w:tcPr>
            <w:tcW w:w="991" w:type="dxa"/>
            <w:vMerge/>
          </w:tcPr>
          <w:p w:rsidR="00EA1FCB" w:rsidRDefault="00EA1FCB"/>
        </w:tc>
        <w:tc>
          <w:tcPr>
            <w:tcW w:w="1416" w:type="dxa"/>
          </w:tcPr>
          <w:p w:rsidR="00EA1FCB" w:rsidRDefault="00BF5CDA">
            <w:pPr>
              <w:pStyle w:val="TableParagraph"/>
              <w:spacing w:before="102"/>
              <w:ind w:left="98"/>
            </w:pPr>
            <w:r>
              <w:t>b) Interest</w:t>
            </w:r>
          </w:p>
        </w:tc>
        <w:tc>
          <w:tcPr>
            <w:tcW w:w="868" w:type="dxa"/>
            <w:vMerge/>
            <w:tcBorders>
              <w:right w:val="single" w:sz="3" w:space="0" w:color="000000"/>
            </w:tcBorders>
          </w:tcPr>
          <w:p w:rsidR="00EA1FCB" w:rsidRDefault="00EA1FCB"/>
        </w:tc>
        <w:tc>
          <w:tcPr>
            <w:tcW w:w="808" w:type="dxa"/>
            <w:vMerge/>
            <w:tcBorders>
              <w:left w:val="single" w:sz="3" w:space="0" w:color="000000"/>
            </w:tcBorders>
          </w:tcPr>
          <w:p w:rsidR="00EA1FCB" w:rsidRDefault="00EA1FCB"/>
        </w:tc>
        <w:tc>
          <w:tcPr>
            <w:tcW w:w="1117" w:type="dxa"/>
            <w:vMerge/>
            <w:tcBorders>
              <w:right w:val="single" w:sz="3" w:space="0" w:color="000000"/>
            </w:tcBorders>
          </w:tcPr>
          <w:p w:rsidR="00EA1FCB" w:rsidRDefault="00EA1FCB"/>
        </w:tc>
        <w:tc>
          <w:tcPr>
            <w:tcW w:w="630" w:type="dxa"/>
            <w:vMerge/>
            <w:tcBorders>
              <w:left w:val="single" w:sz="3" w:space="0" w:color="000000"/>
            </w:tcBorders>
          </w:tcPr>
          <w:p w:rsidR="00EA1FCB" w:rsidRDefault="00EA1FCB"/>
        </w:tc>
        <w:tc>
          <w:tcPr>
            <w:tcW w:w="809" w:type="dxa"/>
          </w:tcPr>
          <w:p w:rsidR="00EA1FCB" w:rsidRDefault="00BF5CDA">
            <w:pPr>
              <w:pStyle w:val="TableParagraph"/>
              <w:spacing w:line="243" w:lineRule="exact"/>
              <w:ind w:left="96"/>
            </w:pPr>
            <w:r>
              <w:t>&lt; total</w:t>
            </w:r>
          </w:p>
          <w:p w:rsidR="00EA1FCB" w:rsidRDefault="00BF5CDA">
            <w:pPr>
              <w:pStyle w:val="TableParagraph"/>
              <w:spacing w:before="6"/>
              <w:ind w:left="96"/>
            </w:pPr>
            <w:r>
              <w:rPr>
                <w:w w:val="102"/>
              </w:rPr>
              <w:t>&gt;</w:t>
            </w:r>
          </w:p>
        </w:tc>
        <w:tc>
          <w:tcPr>
            <w:tcW w:w="809" w:type="dxa"/>
            <w:vMerge/>
          </w:tcPr>
          <w:p w:rsidR="00EA1FCB" w:rsidRDefault="00EA1FCB"/>
        </w:tc>
      </w:tr>
      <w:tr w:rsidR="00EA1FCB">
        <w:trPr>
          <w:trHeight w:hRule="exact" w:val="530"/>
        </w:trPr>
        <w:tc>
          <w:tcPr>
            <w:tcW w:w="1241" w:type="dxa"/>
            <w:vMerge/>
          </w:tcPr>
          <w:p w:rsidR="00EA1FCB" w:rsidRDefault="00EA1FCB"/>
        </w:tc>
        <w:tc>
          <w:tcPr>
            <w:tcW w:w="991" w:type="dxa"/>
            <w:vMerge/>
          </w:tcPr>
          <w:p w:rsidR="00EA1FCB" w:rsidRDefault="00EA1FCB"/>
        </w:tc>
        <w:tc>
          <w:tcPr>
            <w:tcW w:w="1416" w:type="dxa"/>
          </w:tcPr>
          <w:p w:rsidR="00EA1FCB" w:rsidRDefault="00BF5CDA">
            <w:pPr>
              <w:pStyle w:val="TableParagraph"/>
              <w:spacing w:before="105"/>
              <w:ind w:left="98"/>
            </w:pPr>
            <w:r>
              <w:t>c) Penalty</w:t>
            </w:r>
          </w:p>
        </w:tc>
        <w:tc>
          <w:tcPr>
            <w:tcW w:w="868" w:type="dxa"/>
            <w:vMerge/>
            <w:tcBorders>
              <w:right w:val="single" w:sz="3" w:space="0" w:color="000000"/>
            </w:tcBorders>
          </w:tcPr>
          <w:p w:rsidR="00EA1FCB" w:rsidRDefault="00EA1FCB"/>
        </w:tc>
        <w:tc>
          <w:tcPr>
            <w:tcW w:w="808" w:type="dxa"/>
            <w:vMerge/>
            <w:tcBorders>
              <w:left w:val="single" w:sz="3" w:space="0" w:color="000000"/>
            </w:tcBorders>
          </w:tcPr>
          <w:p w:rsidR="00EA1FCB" w:rsidRDefault="00EA1FCB"/>
        </w:tc>
        <w:tc>
          <w:tcPr>
            <w:tcW w:w="1117" w:type="dxa"/>
            <w:vMerge/>
            <w:tcBorders>
              <w:right w:val="single" w:sz="3" w:space="0" w:color="000000"/>
            </w:tcBorders>
          </w:tcPr>
          <w:p w:rsidR="00EA1FCB" w:rsidRDefault="00EA1FCB"/>
        </w:tc>
        <w:tc>
          <w:tcPr>
            <w:tcW w:w="630" w:type="dxa"/>
            <w:vMerge/>
            <w:tcBorders>
              <w:left w:val="single" w:sz="3" w:space="0" w:color="000000"/>
            </w:tcBorders>
          </w:tcPr>
          <w:p w:rsidR="00EA1FCB" w:rsidRDefault="00EA1FCB"/>
        </w:tc>
        <w:tc>
          <w:tcPr>
            <w:tcW w:w="809" w:type="dxa"/>
          </w:tcPr>
          <w:p w:rsidR="00EA1FCB" w:rsidRDefault="00BF5CDA">
            <w:pPr>
              <w:pStyle w:val="TableParagraph"/>
              <w:spacing w:line="245" w:lineRule="exact"/>
              <w:ind w:left="96"/>
            </w:pPr>
            <w:r>
              <w:t>&lt; total</w:t>
            </w:r>
          </w:p>
          <w:p w:rsidR="00EA1FCB" w:rsidRDefault="00BF5CDA">
            <w:pPr>
              <w:pStyle w:val="TableParagraph"/>
              <w:spacing w:before="6"/>
              <w:ind w:left="96"/>
            </w:pPr>
            <w:r>
              <w:rPr>
                <w:w w:val="102"/>
              </w:rPr>
              <w:t>&gt;</w:t>
            </w:r>
          </w:p>
        </w:tc>
        <w:tc>
          <w:tcPr>
            <w:tcW w:w="809" w:type="dxa"/>
            <w:vMerge/>
          </w:tcPr>
          <w:p w:rsidR="00EA1FCB" w:rsidRDefault="00EA1FCB"/>
        </w:tc>
      </w:tr>
      <w:tr w:rsidR="00EA1FCB">
        <w:trPr>
          <w:trHeight w:hRule="exact" w:val="528"/>
        </w:trPr>
        <w:tc>
          <w:tcPr>
            <w:tcW w:w="1241" w:type="dxa"/>
            <w:vMerge/>
          </w:tcPr>
          <w:p w:rsidR="00EA1FCB" w:rsidRDefault="00EA1FCB"/>
        </w:tc>
        <w:tc>
          <w:tcPr>
            <w:tcW w:w="991" w:type="dxa"/>
            <w:vMerge/>
          </w:tcPr>
          <w:p w:rsidR="00EA1FCB" w:rsidRDefault="00EA1FCB"/>
        </w:tc>
        <w:tc>
          <w:tcPr>
            <w:tcW w:w="1416" w:type="dxa"/>
          </w:tcPr>
          <w:p w:rsidR="00EA1FCB" w:rsidRDefault="00BF5CDA">
            <w:pPr>
              <w:pStyle w:val="TableParagraph"/>
              <w:spacing w:before="102"/>
              <w:ind w:left="98"/>
            </w:pPr>
            <w:r>
              <w:t>d) Fees</w:t>
            </w:r>
          </w:p>
        </w:tc>
        <w:tc>
          <w:tcPr>
            <w:tcW w:w="868" w:type="dxa"/>
            <w:vMerge/>
            <w:tcBorders>
              <w:right w:val="single" w:sz="3" w:space="0" w:color="000000"/>
            </w:tcBorders>
          </w:tcPr>
          <w:p w:rsidR="00EA1FCB" w:rsidRDefault="00EA1FCB"/>
        </w:tc>
        <w:tc>
          <w:tcPr>
            <w:tcW w:w="808" w:type="dxa"/>
            <w:vMerge/>
            <w:tcBorders>
              <w:left w:val="single" w:sz="3" w:space="0" w:color="000000"/>
            </w:tcBorders>
          </w:tcPr>
          <w:p w:rsidR="00EA1FCB" w:rsidRDefault="00EA1FCB"/>
        </w:tc>
        <w:tc>
          <w:tcPr>
            <w:tcW w:w="1117" w:type="dxa"/>
            <w:vMerge/>
            <w:tcBorders>
              <w:right w:val="single" w:sz="3" w:space="0" w:color="000000"/>
            </w:tcBorders>
          </w:tcPr>
          <w:p w:rsidR="00EA1FCB" w:rsidRDefault="00EA1FCB"/>
        </w:tc>
        <w:tc>
          <w:tcPr>
            <w:tcW w:w="630" w:type="dxa"/>
            <w:vMerge/>
            <w:tcBorders>
              <w:left w:val="single" w:sz="3" w:space="0" w:color="000000"/>
            </w:tcBorders>
          </w:tcPr>
          <w:p w:rsidR="00EA1FCB" w:rsidRDefault="00EA1FCB"/>
        </w:tc>
        <w:tc>
          <w:tcPr>
            <w:tcW w:w="809" w:type="dxa"/>
          </w:tcPr>
          <w:p w:rsidR="00EA1FCB" w:rsidRDefault="00BF5CDA">
            <w:pPr>
              <w:pStyle w:val="TableParagraph"/>
              <w:spacing w:line="243" w:lineRule="exact"/>
              <w:ind w:left="96"/>
            </w:pPr>
            <w:r>
              <w:t>&lt; total</w:t>
            </w:r>
          </w:p>
          <w:p w:rsidR="00EA1FCB" w:rsidRDefault="00BF5CDA">
            <w:pPr>
              <w:pStyle w:val="TableParagraph"/>
              <w:spacing w:before="6"/>
              <w:ind w:left="96"/>
            </w:pPr>
            <w:r>
              <w:rPr>
                <w:w w:val="102"/>
              </w:rPr>
              <w:t>&gt;</w:t>
            </w:r>
          </w:p>
        </w:tc>
        <w:tc>
          <w:tcPr>
            <w:tcW w:w="809" w:type="dxa"/>
            <w:vMerge/>
          </w:tcPr>
          <w:p w:rsidR="00EA1FCB" w:rsidRDefault="00EA1FCB"/>
        </w:tc>
      </w:tr>
      <w:tr w:rsidR="00EA1FCB">
        <w:trPr>
          <w:trHeight w:hRule="exact" w:val="607"/>
        </w:trPr>
        <w:tc>
          <w:tcPr>
            <w:tcW w:w="1241" w:type="dxa"/>
            <w:vMerge/>
          </w:tcPr>
          <w:p w:rsidR="00EA1FCB" w:rsidRDefault="00EA1FCB"/>
        </w:tc>
        <w:tc>
          <w:tcPr>
            <w:tcW w:w="991" w:type="dxa"/>
            <w:vMerge/>
          </w:tcPr>
          <w:p w:rsidR="00EA1FCB" w:rsidRDefault="00EA1FCB"/>
        </w:tc>
        <w:tc>
          <w:tcPr>
            <w:tcW w:w="1416" w:type="dxa"/>
          </w:tcPr>
          <w:p w:rsidR="00EA1FCB" w:rsidRDefault="00BF5CDA">
            <w:pPr>
              <w:pStyle w:val="TableParagraph"/>
              <w:spacing w:line="283" w:lineRule="auto"/>
              <w:ind w:left="98"/>
            </w:pPr>
            <w:r>
              <w:t>e) Other charges</w:t>
            </w:r>
          </w:p>
        </w:tc>
        <w:tc>
          <w:tcPr>
            <w:tcW w:w="868" w:type="dxa"/>
            <w:vMerge/>
            <w:tcBorders>
              <w:right w:val="single" w:sz="3" w:space="0" w:color="000000"/>
            </w:tcBorders>
          </w:tcPr>
          <w:p w:rsidR="00EA1FCB" w:rsidRDefault="00EA1FCB"/>
        </w:tc>
        <w:tc>
          <w:tcPr>
            <w:tcW w:w="808" w:type="dxa"/>
            <w:vMerge/>
            <w:tcBorders>
              <w:left w:val="single" w:sz="3" w:space="0" w:color="000000"/>
            </w:tcBorders>
          </w:tcPr>
          <w:p w:rsidR="00EA1FCB" w:rsidRDefault="00EA1FCB"/>
        </w:tc>
        <w:tc>
          <w:tcPr>
            <w:tcW w:w="1117" w:type="dxa"/>
            <w:vMerge/>
            <w:tcBorders>
              <w:right w:val="single" w:sz="3" w:space="0" w:color="000000"/>
            </w:tcBorders>
          </w:tcPr>
          <w:p w:rsidR="00EA1FCB" w:rsidRDefault="00EA1FCB"/>
        </w:tc>
        <w:tc>
          <w:tcPr>
            <w:tcW w:w="630" w:type="dxa"/>
            <w:vMerge/>
            <w:tcBorders>
              <w:left w:val="single" w:sz="3" w:space="0" w:color="000000"/>
            </w:tcBorders>
          </w:tcPr>
          <w:p w:rsidR="00EA1FCB" w:rsidRDefault="00EA1FCB"/>
        </w:tc>
        <w:tc>
          <w:tcPr>
            <w:tcW w:w="809" w:type="dxa"/>
          </w:tcPr>
          <w:p w:rsidR="00EA1FCB" w:rsidRDefault="00BF5CDA">
            <w:pPr>
              <w:pStyle w:val="TableParagraph"/>
              <w:spacing w:line="243" w:lineRule="exact"/>
              <w:ind w:left="96"/>
            </w:pPr>
            <w:r>
              <w:t>&lt; total</w:t>
            </w:r>
          </w:p>
          <w:p w:rsidR="00EA1FCB" w:rsidRDefault="00BF5CDA">
            <w:pPr>
              <w:pStyle w:val="TableParagraph"/>
              <w:spacing w:before="6"/>
              <w:ind w:left="96"/>
            </w:pPr>
            <w:r>
              <w:rPr>
                <w:w w:val="102"/>
              </w:rPr>
              <w:t>&gt;</w:t>
            </w:r>
          </w:p>
        </w:tc>
        <w:tc>
          <w:tcPr>
            <w:tcW w:w="809" w:type="dxa"/>
            <w:vMerge/>
          </w:tcPr>
          <w:p w:rsidR="00EA1FCB" w:rsidRDefault="00EA1FCB"/>
        </w:tc>
      </w:tr>
    </w:tbl>
    <w:p w:rsidR="00EA1FCB" w:rsidRDefault="00EA1FCB">
      <w:pPr>
        <w:pStyle w:val="BodyText"/>
        <w:rPr>
          <w:sz w:val="15"/>
        </w:rPr>
      </w:pPr>
    </w:p>
    <w:p w:rsidR="00EA1FCB" w:rsidRDefault="00BF5CDA">
      <w:pPr>
        <w:pStyle w:val="ListParagraph"/>
        <w:numPr>
          <w:ilvl w:val="1"/>
          <w:numId w:val="24"/>
        </w:numPr>
        <w:tabs>
          <w:tab w:val="left" w:pos="920"/>
        </w:tabs>
        <w:spacing w:before="76"/>
      </w:pPr>
      <w:r>
        <w:t xml:space="preserve">Details of payment of admitted amount and </w:t>
      </w:r>
      <w:r>
        <w:rPr>
          <w:spacing w:val="52"/>
        </w:rPr>
        <w:t xml:space="preserve"> </w:t>
      </w:r>
      <w:r>
        <w:t>pre-deposit:-</w:t>
      </w:r>
    </w:p>
    <w:p w:rsidR="00EA1FCB" w:rsidRDefault="00EA1FCB">
      <w:pPr>
        <w:pStyle w:val="BodyText"/>
      </w:pPr>
    </w:p>
    <w:p w:rsidR="00EA1FCB" w:rsidRDefault="00BF5CDA">
      <w:pPr>
        <w:pStyle w:val="ListParagraph"/>
        <w:numPr>
          <w:ilvl w:val="2"/>
          <w:numId w:val="24"/>
        </w:numPr>
        <w:tabs>
          <w:tab w:val="left" w:pos="1165"/>
        </w:tabs>
        <w:spacing w:before="180"/>
        <w:ind w:hanging="339"/>
      </w:pPr>
      <w:r>
        <w:t>Details of payment</w:t>
      </w:r>
      <w:r>
        <w:rPr>
          <w:spacing w:val="47"/>
        </w:rPr>
        <w:t xml:space="preserve"> </w:t>
      </w:r>
      <w:r>
        <w:t>required</w:t>
      </w:r>
    </w:p>
    <w:p w:rsidR="00EA1FCB" w:rsidRDefault="00EA1FCB">
      <w:pPr>
        <w:pStyle w:val="BodyText"/>
        <w:spacing w:before="7"/>
        <w:rPr>
          <w:sz w:val="23"/>
        </w:r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8"/>
        <w:gridCol w:w="1644"/>
        <w:gridCol w:w="1231"/>
        <w:gridCol w:w="682"/>
        <w:gridCol w:w="1070"/>
        <w:gridCol w:w="638"/>
        <w:gridCol w:w="568"/>
        <w:gridCol w:w="769"/>
        <w:gridCol w:w="792"/>
      </w:tblGrid>
      <w:tr w:rsidR="00EA1FCB">
        <w:trPr>
          <w:trHeight w:hRule="exact" w:val="1046"/>
        </w:trPr>
        <w:tc>
          <w:tcPr>
            <w:tcW w:w="2062" w:type="dxa"/>
            <w:gridSpan w:val="2"/>
          </w:tcPr>
          <w:p w:rsidR="00EA1FCB" w:rsidRDefault="00BF5CDA">
            <w:pPr>
              <w:pStyle w:val="TableParagraph"/>
              <w:spacing w:line="247" w:lineRule="exact"/>
              <w:ind w:left="542"/>
            </w:pPr>
            <w:r>
              <w:t>Particulars</w:t>
            </w:r>
          </w:p>
        </w:tc>
        <w:tc>
          <w:tcPr>
            <w:tcW w:w="1231" w:type="dxa"/>
          </w:tcPr>
          <w:p w:rsidR="00EA1FCB" w:rsidRDefault="00EA1FCB"/>
        </w:tc>
        <w:tc>
          <w:tcPr>
            <w:tcW w:w="682" w:type="dxa"/>
          </w:tcPr>
          <w:p w:rsidR="00EA1FCB" w:rsidRDefault="00BF5CDA">
            <w:pPr>
              <w:pStyle w:val="TableParagraph"/>
              <w:spacing w:line="244" w:lineRule="auto"/>
              <w:ind w:left="196" w:right="115" w:hanging="75"/>
            </w:pPr>
            <w:r>
              <w:t>Cent ral tax</w:t>
            </w:r>
          </w:p>
        </w:tc>
        <w:tc>
          <w:tcPr>
            <w:tcW w:w="1070" w:type="dxa"/>
          </w:tcPr>
          <w:p w:rsidR="00EA1FCB" w:rsidRDefault="00BF5CDA">
            <w:pPr>
              <w:pStyle w:val="TableParagraph"/>
              <w:spacing w:line="244" w:lineRule="auto"/>
              <w:ind w:left="213" w:right="210" w:firstLine="60"/>
            </w:pPr>
            <w:r>
              <w:t>State/ UT tax</w:t>
            </w:r>
          </w:p>
        </w:tc>
        <w:tc>
          <w:tcPr>
            <w:tcW w:w="638" w:type="dxa"/>
          </w:tcPr>
          <w:p w:rsidR="00EA1FCB" w:rsidRDefault="00BF5CDA">
            <w:pPr>
              <w:pStyle w:val="TableParagraph"/>
              <w:spacing w:line="247" w:lineRule="auto"/>
              <w:ind w:left="139" w:right="138"/>
              <w:jc w:val="center"/>
            </w:pPr>
            <w:r>
              <w:t>Inte grat ed tax</w:t>
            </w:r>
          </w:p>
        </w:tc>
        <w:tc>
          <w:tcPr>
            <w:tcW w:w="568" w:type="dxa"/>
            <w:tcBorders>
              <w:right w:val="single" w:sz="3" w:space="0" w:color="000000"/>
            </w:tcBorders>
          </w:tcPr>
          <w:p w:rsidR="00EA1FCB" w:rsidRDefault="00BF5CDA">
            <w:pPr>
              <w:pStyle w:val="TableParagraph"/>
              <w:spacing w:line="244" w:lineRule="auto"/>
              <w:ind w:left="232" w:right="100" w:hanging="123"/>
            </w:pPr>
            <w:r>
              <w:t>Ces s</w:t>
            </w:r>
          </w:p>
        </w:tc>
        <w:tc>
          <w:tcPr>
            <w:tcW w:w="1561" w:type="dxa"/>
            <w:gridSpan w:val="2"/>
            <w:tcBorders>
              <w:left w:val="single" w:sz="3" w:space="0" w:color="000000"/>
            </w:tcBorders>
          </w:tcPr>
          <w:p w:rsidR="00EA1FCB" w:rsidRDefault="00BF5CDA">
            <w:pPr>
              <w:pStyle w:val="TableParagraph"/>
              <w:spacing w:line="247" w:lineRule="exact"/>
              <w:ind w:left="172"/>
            </w:pPr>
            <w:r>
              <w:t>Total amount</w:t>
            </w:r>
          </w:p>
        </w:tc>
      </w:tr>
      <w:tr w:rsidR="00EA1FCB">
        <w:trPr>
          <w:trHeight w:hRule="exact" w:val="790"/>
        </w:trPr>
        <w:tc>
          <w:tcPr>
            <w:tcW w:w="418" w:type="dxa"/>
            <w:vMerge w:val="restart"/>
          </w:tcPr>
          <w:p w:rsidR="00EA1FCB" w:rsidRDefault="00EA1FCB"/>
        </w:tc>
        <w:tc>
          <w:tcPr>
            <w:tcW w:w="1644" w:type="dxa"/>
            <w:vMerge w:val="restart"/>
          </w:tcPr>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spacing w:before="6"/>
              <w:rPr>
                <w:sz w:val="26"/>
              </w:rPr>
            </w:pPr>
          </w:p>
          <w:p w:rsidR="00EA1FCB" w:rsidRDefault="00BF5CDA">
            <w:pPr>
              <w:pStyle w:val="TableParagraph"/>
              <w:spacing w:line="247" w:lineRule="auto"/>
              <w:ind w:left="477" w:hanging="204"/>
            </w:pPr>
            <w:r>
              <w:t>a) Admitted amount</w:t>
            </w:r>
          </w:p>
        </w:tc>
        <w:tc>
          <w:tcPr>
            <w:tcW w:w="1231" w:type="dxa"/>
          </w:tcPr>
          <w:p w:rsidR="00EA1FCB" w:rsidRDefault="00EA1FCB">
            <w:pPr>
              <w:pStyle w:val="TableParagraph"/>
              <w:spacing w:before="8"/>
              <w:rPr>
                <w:sz w:val="20"/>
              </w:rPr>
            </w:pPr>
          </w:p>
          <w:p w:rsidR="00EA1FCB" w:rsidRDefault="00BF5CDA">
            <w:pPr>
              <w:pStyle w:val="TableParagraph"/>
              <w:ind w:left="153" w:right="154"/>
              <w:jc w:val="center"/>
            </w:pPr>
            <w:r>
              <w:t>Tax/ Cess</w:t>
            </w:r>
          </w:p>
        </w:tc>
        <w:tc>
          <w:tcPr>
            <w:tcW w:w="682" w:type="dxa"/>
            <w:vMerge w:val="restart"/>
          </w:tcPr>
          <w:p w:rsidR="00EA1FCB" w:rsidRDefault="00EA1FCB"/>
        </w:tc>
        <w:tc>
          <w:tcPr>
            <w:tcW w:w="1070" w:type="dxa"/>
            <w:vMerge w:val="restart"/>
          </w:tcPr>
          <w:p w:rsidR="00EA1FCB" w:rsidRDefault="00EA1FCB"/>
        </w:tc>
        <w:tc>
          <w:tcPr>
            <w:tcW w:w="638" w:type="dxa"/>
            <w:vMerge w:val="restart"/>
          </w:tcPr>
          <w:p w:rsidR="00EA1FCB" w:rsidRDefault="00EA1FCB"/>
        </w:tc>
        <w:tc>
          <w:tcPr>
            <w:tcW w:w="568" w:type="dxa"/>
            <w:vMerge w:val="restart"/>
            <w:tcBorders>
              <w:right w:val="single" w:sz="3" w:space="0" w:color="000000"/>
            </w:tcBorders>
          </w:tcPr>
          <w:p w:rsidR="00EA1FCB" w:rsidRDefault="00EA1FCB"/>
        </w:tc>
        <w:tc>
          <w:tcPr>
            <w:tcW w:w="769" w:type="dxa"/>
            <w:tcBorders>
              <w:left w:val="single" w:sz="3" w:space="0" w:color="000000"/>
            </w:tcBorders>
          </w:tcPr>
          <w:p w:rsidR="00EA1FCB" w:rsidRDefault="00BF5CDA">
            <w:pPr>
              <w:pStyle w:val="TableParagraph"/>
              <w:spacing w:line="249" w:lineRule="exact"/>
              <w:jc w:val="center"/>
            </w:pPr>
            <w:r>
              <w:rPr>
                <w:w w:val="102"/>
              </w:rPr>
              <w:t>&lt;</w:t>
            </w:r>
          </w:p>
          <w:p w:rsidR="00EA1FCB" w:rsidRDefault="00BF5CDA">
            <w:pPr>
              <w:pStyle w:val="TableParagraph"/>
              <w:spacing w:before="6"/>
              <w:ind w:left="5" w:right="4"/>
              <w:jc w:val="center"/>
            </w:pPr>
            <w:r>
              <w:t>total</w:t>
            </w:r>
          </w:p>
          <w:p w:rsidR="00EA1FCB" w:rsidRDefault="00BF5CDA">
            <w:pPr>
              <w:pStyle w:val="TableParagraph"/>
              <w:spacing w:before="8"/>
              <w:jc w:val="center"/>
            </w:pPr>
            <w:r>
              <w:rPr>
                <w:w w:val="102"/>
              </w:rPr>
              <w:t>&gt;</w:t>
            </w:r>
          </w:p>
        </w:tc>
        <w:tc>
          <w:tcPr>
            <w:tcW w:w="792" w:type="dxa"/>
            <w:vMerge w:val="restart"/>
          </w:tcPr>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spacing w:before="6"/>
              <w:rPr>
                <w:sz w:val="26"/>
              </w:rPr>
            </w:pPr>
          </w:p>
          <w:p w:rsidR="00EA1FCB" w:rsidRDefault="00BF5CDA">
            <w:pPr>
              <w:pStyle w:val="TableParagraph"/>
              <w:ind w:left="85" w:right="86"/>
              <w:jc w:val="center"/>
            </w:pPr>
            <w:r>
              <w:t>&lt; total</w:t>
            </w:r>
          </w:p>
          <w:p w:rsidR="00EA1FCB" w:rsidRDefault="00BF5CDA">
            <w:pPr>
              <w:pStyle w:val="TableParagraph"/>
              <w:spacing w:before="8"/>
              <w:jc w:val="center"/>
            </w:pPr>
            <w:r>
              <w:rPr>
                <w:w w:val="102"/>
              </w:rPr>
              <w:t>&gt;</w:t>
            </w:r>
          </w:p>
        </w:tc>
      </w:tr>
      <w:tr w:rsidR="00EA1FCB">
        <w:trPr>
          <w:trHeight w:hRule="exact" w:val="787"/>
        </w:trPr>
        <w:tc>
          <w:tcPr>
            <w:tcW w:w="418" w:type="dxa"/>
            <w:vMerge/>
          </w:tcPr>
          <w:p w:rsidR="00EA1FCB" w:rsidRDefault="00EA1FCB"/>
        </w:tc>
        <w:tc>
          <w:tcPr>
            <w:tcW w:w="1644" w:type="dxa"/>
            <w:vMerge/>
          </w:tcPr>
          <w:p w:rsidR="00EA1FCB" w:rsidRDefault="00EA1FCB"/>
        </w:tc>
        <w:tc>
          <w:tcPr>
            <w:tcW w:w="1231" w:type="dxa"/>
          </w:tcPr>
          <w:p w:rsidR="00EA1FCB" w:rsidRDefault="00EA1FCB">
            <w:pPr>
              <w:pStyle w:val="TableParagraph"/>
              <w:spacing w:before="6"/>
              <w:rPr>
                <w:sz w:val="20"/>
              </w:rPr>
            </w:pPr>
          </w:p>
          <w:p w:rsidR="00EA1FCB" w:rsidRDefault="00BF5CDA">
            <w:pPr>
              <w:pStyle w:val="TableParagraph"/>
              <w:ind w:left="153" w:right="152"/>
              <w:jc w:val="center"/>
            </w:pPr>
            <w:r>
              <w:t>Interest</w:t>
            </w:r>
          </w:p>
        </w:tc>
        <w:tc>
          <w:tcPr>
            <w:tcW w:w="682" w:type="dxa"/>
            <w:vMerge/>
          </w:tcPr>
          <w:p w:rsidR="00EA1FCB" w:rsidRDefault="00EA1FCB"/>
        </w:tc>
        <w:tc>
          <w:tcPr>
            <w:tcW w:w="1070" w:type="dxa"/>
            <w:vMerge/>
          </w:tcPr>
          <w:p w:rsidR="00EA1FCB" w:rsidRDefault="00EA1FCB"/>
        </w:tc>
        <w:tc>
          <w:tcPr>
            <w:tcW w:w="638" w:type="dxa"/>
            <w:vMerge/>
          </w:tcPr>
          <w:p w:rsidR="00EA1FCB" w:rsidRDefault="00EA1FCB"/>
        </w:tc>
        <w:tc>
          <w:tcPr>
            <w:tcW w:w="568" w:type="dxa"/>
            <w:vMerge/>
            <w:tcBorders>
              <w:right w:val="single" w:sz="3" w:space="0" w:color="000000"/>
            </w:tcBorders>
          </w:tcPr>
          <w:p w:rsidR="00EA1FCB" w:rsidRDefault="00EA1FCB"/>
        </w:tc>
        <w:tc>
          <w:tcPr>
            <w:tcW w:w="769" w:type="dxa"/>
            <w:tcBorders>
              <w:left w:val="single" w:sz="3" w:space="0" w:color="000000"/>
            </w:tcBorders>
          </w:tcPr>
          <w:p w:rsidR="00EA1FCB" w:rsidRDefault="00BF5CDA">
            <w:pPr>
              <w:pStyle w:val="TableParagraph"/>
              <w:spacing w:line="247" w:lineRule="exact"/>
              <w:jc w:val="center"/>
            </w:pPr>
            <w:r>
              <w:rPr>
                <w:w w:val="102"/>
              </w:rPr>
              <w:t>&lt;</w:t>
            </w:r>
          </w:p>
          <w:p w:rsidR="00EA1FCB" w:rsidRDefault="00BF5CDA">
            <w:pPr>
              <w:pStyle w:val="TableParagraph"/>
              <w:spacing w:before="6"/>
              <w:ind w:left="5" w:right="4"/>
              <w:jc w:val="center"/>
            </w:pPr>
            <w:r>
              <w:t>total</w:t>
            </w:r>
          </w:p>
          <w:p w:rsidR="00EA1FCB" w:rsidRDefault="00BF5CDA">
            <w:pPr>
              <w:pStyle w:val="TableParagraph"/>
              <w:spacing w:before="8"/>
              <w:jc w:val="center"/>
            </w:pPr>
            <w:r>
              <w:rPr>
                <w:w w:val="102"/>
              </w:rPr>
              <w:t>&gt;</w:t>
            </w:r>
          </w:p>
        </w:tc>
        <w:tc>
          <w:tcPr>
            <w:tcW w:w="792" w:type="dxa"/>
            <w:vMerge/>
          </w:tcPr>
          <w:p w:rsidR="00EA1FCB" w:rsidRDefault="00EA1FCB"/>
        </w:tc>
      </w:tr>
      <w:tr w:rsidR="00EA1FCB">
        <w:trPr>
          <w:trHeight w:hRule="exact" w:val="787"/>
        </w:trPr>
        <w:tc>
          <w:tcPr>
            <w:tcW w:w="418" w:type="dxa"/>
            <w:vMerge/>
          </w:tcPr>
          <w:p w:rsidR="00EA1FCB" w:rsidRDefault="00EA1FCB"/>
        </w:tc>
        <w:tc>
          <w:tcPr>
            <w:tcW w:w="1644" w:type="dxa"/>
            <w:vMerge/>
          </w:tcPr>
          <w:p w:rsidR="00EA1FCB" w:rsidRDefault="00EA1FCB"/>
        </w:tc>
        <w:tc>
          <w:tcPr>
            <w:tcW w:w="1231" w:type="dxa"/>
          </w:tcPr>
          <w:p w:rsidR="00EA1FCB" w:rsidRDefault="00EA1FCB">
            <w:pPr>
              <w:pStyle w:val="TableParagraph"/>
              <w:spacing w:before="6"/>
              <w:rPr>
                <w:sz w:val="20"/>
              </w:rPr>
            </w:pPr>
          </w:p>
          <w:p w:rsidR="00EA1FCB" w:rsidRDefault="00BF5CDA">
            <w:pPr>
              <w:pStyle w:val="TableParagraph"/>
              <w:ind w:left="153" w:right="149"/>
              <w:jc w:val="center"/>
            </w:pPr>
            <w:r>
              <w:t>Penalty</w:t>
            </w:r>
          </w:p>
        </w:tc>
        <w:tc>
          <w:tcPr>
            <w:tcW w:w="682" w:type="dxa"/>
            <w:vMerge/>
          </w:tcPr>
          <w:p w:rsidR="00EA1FCB" w:rsidRDefault="00EA1FCB"/>
        </w:tc>
        <w:tc>
          <w:tcPr>
            <w:tcW w:w="1070" w:type="dxa"/>
            <w:vMerge/>
          </w:tcPr>
          <w:p w:rsidR="00EA1FCB" w:rsidRDefault="00EA1FCB"/>
        </w:tc>
        <w:tc>
          <w:tcPr>
            <w:tcW w:w="638" w:type="dxa"/>
            <w:vMerge/>
          </w:tcPr>
          <w:p w:rsidR="00EA1FCB" w:rsidRDefault="00EA1FCB"/>
        </w:tc>
        <w:tc>
          <w:tcPr>
            <w:tcW w:w="568" w:type="dxa"/>
            <w:vMerge/>
            <w:tcBorders>
              <w:right w:val="single" w:sz="3" w:space="0" w:color="000000"/>
            </w:tcBorders>
          </w:tcPr>
          <w:p w:rsidR="00EA1FCB" w:rsidRDefault="00EA1FCB"/>
        </w:tc>
        <w:tc>
          <w:tcPr>
            <w:tcW w:w="769" w:type="dxa"/>
            <w:tcBorders>
              <w:left w:val="single" w:sz="3" w:space="0" w:color="000000"/>
            </w:tcBorders>
          </w:tcPr>
          <w:p w:rsidR="00EA1FCB" w:rsidRDefault="00BF5CDA">
            <w:pPr>
              <w:pStyle w:val="TableParagraph"/>
              <w:spacing w:line="247" w:lineRule="exact"/>
              <w:jc w:val="center"/>
            </w:pPr>
            <w:r>
              <w:rPr>
                <w:w w:val="102"/>
              </w:rPr>
              <w:t>&lt;</w:t>
            </w:r>
          </w:p>
          <w:p w:rsidR="00EA1FCB" w:rsidRDefault="00BF5CDA">
            <w:pPr>
              <w:pStyle w:val="TableParagraph"/>
              <w:spacing w:before="8"/>
              <w:ind w:left="5" w:right="4"/>
              <w:jc w:val="center"/>
            </w:pPr>
            <w:r>
              <w:t>total</w:t>
            </w:r>
          </w:p>
          <w:p w:rsidR="00EA1FCB" w:rsidRDefault="00BF5CDA">
            <w:pPr>
              <w:pStyle w:val="TableParagraph"/>
              <w:spacing w:before="6"/>
              <w:jc w:val="center"/>
            </w:pPr>
            <w:r>
              <w:rPr>
                <w:w w:val="102"/>
              </w:rPr>
              <w:t>&gt;</w:t>
            </w:r>
          </w:p>
        </w:tc>
        <w:tc>
          <w:tcPr>
            <w:tcW w:w="792" w:type="dxa"/>
            <w:vMerge/>
          </w:tcPr>
          <w:p w:rsidR="00EA1FCB" w:rsidRDefault="00EA1FCB"/>
        </w:tc>
      </w:tr>
      <w:tr w:rsidR="00EA1FCB">
        <w:trPr>
          <w:trHeight w:hRule="exact" w:val="787"/>
        </w:trPr>
        <w:tc>
          <w:tcPr>
            <w:tcW w:w="418" w:type="dxa"/>
            <w:vMerge/>
          </w:tcPr>
          <w:p w:rsidR="00EA1FCB" w:rsidRDefault="00EA1FCB"/>
        </w:tc>
        <w:tc>
          <w:tcPr>
            <w:tcW w:w="1644" w:type="dxa"/>
            <w:vMerge/>
          </w:tcPr>
          <w:p w:rsidR="00EA1FCB" w:rsidRDefault="00EA1FCB"/>
        </w:tc>
        <w:tc>
          <w:tcPr>
            <w:tcW w:w="1231" w:type="dxa"/>
          </w:tcPr>
          <w:p w:rsidR="00EA1FCB" w:rsidRDefault="00EA1FCB">
            <w:pPr>
              <w:pStyle w:val="TableParagraph"/>
              <w:spacing w:before="6"/>
              <w:rPr>
                <w:sz w:val="20"/>
              </w:rPr>
            </w:pPr>
          </w:p>
          <w:p w:rsidR="00EA1FCB" w:rsidRDefault="00BF5CDA">
            <w:pPr>
              <w:pStyle w:val="TableParagraph"/>
              <w:ind w:left="153" w:right="153"/>
              <w:jc w:val="center"/>
            </w:pPr>
            <w:r>
              <w:t>Fees</w:t>
            </w:r>
          </w:p>
        </w:tc>
        <w:tc>
          <w:tcPr>
            <w:tcW w:w="682" w:type="dxa"/>
            <w:vMerge/>
          </w:tcPr>
          <w:p w:rsidR="00EA1FCB" w:rsidRDefault="00EA1FCB"/>
        </w:tc>
        <w:tc>
          <w:tcPr>
            <w:tcW w:w="1070" w:type="dxa"/>
            <w:vMerge/>
          </w:tcPr>
          <w:p w:rsidR="00EA1FCB" w:rsidRDefault="00EA1FCB"/>
        </w:tc>
        <w:tc>
          <w:tcPr>
            <w:tcW w:w="638" w:type="dxa"/>
            <w:vMerge/>
          </w:tcPr>
          <w:p w:rsidR="00EA1FCB" w:rsidRDefault="00EA1FCB"/>
        </w:tc>
        <w:tc>
          <w:tcPr>
            <w:tcW w:w="568" w:type="dxa"/>
            <w:vMerge/>
            <w:tcBorders>
              <w:right w:val="single" w:sz="3" w:space="0" w:color="000000"/>
            </w:tcBorders>
          </w:tcPr>
          <w:p w:rsidR="00EA1FCB" w:rsidRDefault="00EA1FCB"/>
        </w:tc>
        <w:tc>
          <w:tcPr>
            <w:tcW w:w="769" w:type="dxa"/>
            <w:tcBorders>
              <w:left w:val="single" w:sz="3" w:space="0" w:color="000000"/>
            </w:tcBorders>
          </w:tcPr>
          <w:p w:rsidR="00EA1FCB" w:rsidRDefault="00BF5CDA">
            <w:pPr>
              <w:pStyle w:val="TableParagraph"/>
              <w:spacing w:line="249" w:lineRule="exact"/>
              <w:jc w:val="center"/>
            </w:pPr>
            <w:r>
              <w:rPr>
                <w:w w:val="102"/>
              </w:rPr>
              <w:t>&lt;</w:t>
            </w:r>
          </w:p>
          <w:p w:rsidR="00EA1FCB" w:rsidRDefault="00BF5CDA">
            <w:pPr>
              <w:pStyle w:val="TableParagraph"/>
              <w:spacing w:before="6"/>
              <w:ind w:left="5" w:right="4"/>
              <w:jc w:val="center"/>
            </w:pPr>
            <w:r>
              <w:t>total</w:t>
            </w:r>
          </w:p>
          <w:p w:rsidR="00EA1FCB" w:rsidRDefault="00BF5CDA">
            <w:pPr>
              <w:pStyle w:val="TableParagraph"/>
              <w:spacing w:before="6"/>
              <w:jc w:val="center"/>
            </w:pPr>
            <w:r>
              <w:rPr>
                <w:w w:val="102"/>
              </w:rPr>
              <w:t>&gt;</w:t>
            </w:r>
          </w:p>
        </w:tc>
        <w:tc>
          <w:tcPr>
            <w:tcW w:w="792" w:type="dxa"/>
            <w:vMerge/>
          </w:tcPr>
          <w:p w:rsidR="00EA1FCB" w:rsidRDefault="00EA1FCB"/>
        </w:tc>
      </w:tr>
      <w:tr w:rsidR="00EA1FCB">
        <w:trPr>
          <w:trHeight w:hRule="exact" w:val="528"/>
        </w:trPr>
        <w:tc>
          <w:tcPr>
            <w:tcW w:w="418" w:type="dxa"/>
            <w:vMerge/>
          </w:tcPr>
          <w:p w:rsidR="00EA1FCB" w:rsidRDefault="00EA1FCB"/>
        </w:tc>
        <w:tc>
          <w:tcPr>
            <w:tcW w:w="1644" w:type="dxa"/>
            <w:vMerge/>
          </w:tcPr>
          <w:p w:rsidR="00EA1FCB" w:rsidRDefault="00EA1FCB"/>
        </w:tc>
        <w:tc>
          <w:tcPr>
            <w:tcW w:w="1231" w:type="dxa"/>
          </w:tcPr>
          <w:p w:rsidR="00EA1FCB" w:rsidRDefault="00BF5CDA">
            <w:pPr>
              <w:pStyle w:val="TableParagraph"/>
              <w:spacing w:before="109"/>
              <w:ind w:left="153" w:right="153"/>
              <w:jc w:val="center"/>
            </w:pPr>
            <w:r>
              <w:t>Other</w:t>
            </w:r>
          </w:p>
        </w:tc>
        <w:tc>
          <w:tcPr>
            <w:tcW w:w="682" w:type="dxa"/>
            <w:vMerge/>
          </w:tcPr>
          <w:p w:rsidR="00EA1FCB" w:rsidRDefault="00EA1FCB"/>
        </w:tc>
        <w:tc>
          <w:tcPr>
            <w:tcW w:w="1070" w:type="dxa"/>
            <w:vMerge/>
          </w:tcPr>
          <w:p w:rsidR="00EA1FCB" w:rsidRDefault="00EA1FCB"/>
        </w:tc>
        <w:tc>
          <w:tcPr>
            <w:tcW w:w="638" w:type="dxa"/>
            <w:vMerge/>
          </w:tcPr>
          <w:p w:rsidR="00EA1FCB" w:rsidRDefault="00EA1FCB"/>
        </w:tc>
        <w:tc>
          <w:tcPr>
            <w:tcW w:w="568" w:type="dxa"/>
            <w:vMerge/>
            <w:tcBorders>
              <w:right w:val="single" w:sz="3" w:space="0" w:color="000000"/>
            </w:tcBorders>
          </w:tcPr>
          <w:p w:rsidR="00EA1FCB" w:rsidRDefault="00EA1FCB"/>
        </w:tc>
        <w:tc>
          <w:tcPr>
            <w:tcW w:w="769" w:type="dxa"/>
            <w:tcBorders>
              <w:left w:val="single" w:sz="3" w:space="0" w:color="000000"/>
            </w:tcBorders>
          </w:tcPr>
          <w:p w:rsidR="00EA1FCB" w:rsidRDefault="00BF5CDA">
            <w:pPr>
              <w:pStyle w:val="TableParagraph"/>
              <w:spacing w:line="249" w:lineRule="exact"/>
              <w:jc w:val="center"/>
            </w:pPr>
            <w:r>
              <w:rPr>
                <w:w w:val="102"/>
              </w:rPr>
              <w:t>&lt;</w:t>
            </w:r>
          </w:p>
          <w:p w:rsidR="00EA1FCB" w:rsidRDefault="00BF5CDA">
            <w:pPr>
              <w:pStyle w:val="TableParagraph"/>
              <w:spacing w:before="6"/>
              <w:ind w:left="5" w:right="4"/>
              <w:jc w:val="center"/>
            </w:pPr>
            <w:r>
              <w:t>total</w:t>
            </w:r>
          </w:p>
        </w:tc>
        <w:tc>
          <w:tcPr>
            <w:tcW w:w="792" w:type="dxa"/>
            <w:vMerge/>
          </w:tcPr>
          <w:p w:rsidR="00EA1FCB" w:rsidRDefault="00EA1FCB"/>
        </w:tc>
      </w:tr>
    </w:tbl>
    <w:p w:rsidR="00EA1FCB" w:rsidRDefault="00EA1FCB">
      <w:pPr>
        <w:sectPr w:rsidR="00EA1FCB">
          <w:pgSz w:w="12240" w:h="15840"/>
          <w:pgMar w:top="1360" w:right="1660" w:bottom="1140" w:left="1660" w:header="0" w:footer="942" w:gutter="0"/>
          <w:cols w:space="720"/>
        </w:sect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8"/>
        <w:gridCol w:w="1644"/>
        <w:gridCol w:w="1231"/>
        <w:gridCol w:w="682"/>
        <w:gridCol w:w="1070"/>
        <w:gridCol w:w="638"/>
        <w:gridCol w:w="568"/>
        <w:gridCol w:w="769"/>
        <w:gridCol w:w="792"/>
      </w:tblGrid>
      <w:tr w:rsidR="00EA1FCB">
        <w:trPr>
          <w:trHeight w:hRule="exact" w:val="307"/>
        </w:trPr>
        <w:tc>
          <w:tcPr>
            <w:tcW w:w="418" w:type="dxa"/>
            <w:vMerge w:val="restart"/>
          </w:tcPr>
          <w:p w:rsidR="00EA1FCB" w:rsidRDefault="00EA1FCB"/>
        </w:tc>
        <w:tc>
          <w:tcPr>
            <w:tcW w:w="1644" w:type="dxa"/>
          </w:tcPr>
          <w:p w:rsidR="00EA1FCB" w:rsidRDefault="00EA1FCB"/>
        </w:tc>
        <w:tc>
          <w:tcPr>
            <w:tcW w:w="1231" w:type="dxa"/>
          </w:tcPr>
          <w:p w:rsidR="00EA1FCB" w:rsidRDefault="00BF5CDA">
            <w:pPr>
              <w:pStyle w:val="TableParagraph"/>
              <w:spacing w:line="243" w:lineRule="exact"/>
              <w:ind w:left="153" w:right="153"/>
              <w:jc w:val="center"/>
            </w:pPr>
            <w:r>
              <w:t>charges</w:t>
            </w:r>
          </w:p>
        </w:tc>
        <w:tc>
          <w:tcPr>
            <w:tcW w:w="682" w:type="dxa"/>
            <w:vMerge w:val="restart"/>
          </w:tcPr>
          <w:p w:rsidR="00EA1FCB" w:rsidRDefault="00EA1FCB"/>
        </w:tc>
        <w:tc>
          <w:tcPr>
            <w:tcW w:w="1070" w:type="dxa"/>
            <w:vMerge w:val="restart"/>
          </w:tcPr>
          <w:p w:rsidR="00EA1FCB" w:rsidRDefault="00EA1FCB"/>
        </w:tc>
        <w:tc>
          <w:tcPr>
            <w:tcW w:w="638" w:type="dxa"/>
            <w:vMerge w:val="restart"/>
          </w:tcPr>
          <w:p w:rsidR="00EA1FCB" w:rsidRDefault="00EA1FCB"/>
        </w:tc>
        <w:tc>
          <w:tcPr>
            <w:tcW w:w="568" w:type="dxa"/>
            <w:vMerge w:val="restart"/>
            <w:tcBorders>
              <w:right w:val="single" w:sz="3" w:space="0" w:color="000000"/>
            </w:tcBorders>
          </w:tcPr>
          <w:p w:rsidR="00EA1FCB" w:rsidRDefault="00EA1FCB"/>
        </w:tc>
        <w:tc>
          <w:tcPr>
            <w:tcW w:w="769" w:type="dxa"/>
            <w:tcBorders>
              <w:left w:val="single" w:sz="3" w:space="0" w:color="000000"/>
            </w:tcBorders>
          </w:tcPr>
          <w:p w:rsidR="00EA1FCB" w:rsidRDefault="00BF5CDA">
            <w:pPr>
              <w:pStyle w:val="TableParagraph"/>
              <w:spacing w:line="240" w:lineRule="exact"/>
              <w:jc w:val="center"/>
            </w:pPr>
            <w:r>
              <w:rPr>
                <w:w w:val="102"/>
              </w:rPr>
              <w:t>&gt;</w:t>
            </w:r>
          </w:p>
        </w:tc>
        <w:tc>
          <w:tcPr>
            <w:tcW w:w="792" w:type="dxa"/>
            <w:vMerge w:val="restart"/>
          </w:tcPr>
          <w:p w:rsidR="00EA1FCB" w:rsidRDefault="00EA1FCB"/>
        </w:tc>
      </w:tr>
      <w:tr w:rsidR="00EA1FCB">
        <w:trPr>
          <w:trHeight w:hRule="exact" w:val="259"/>
        </w:trPr>
        <w:tc>
          <w:tcPr>
            <w:tcW w:w="418" w:type="dxa"/>
            <w:vMerge/>
          </w:tcPr>
          <w:p w:rsidR="00EA1FCB" w:rsidRDefault="00EA1FCB"/>
        </w:tc>
        <w:tc>
          <w:tcPr>
            <w:tcW w:w="1644" w:type="dxa"/>
            <w:tcBorders>
              <w:bottom w:val="nil"/>
            </w:tcBorders>
          </w:tcPr>
          <w:p w:rsidR="00EA1FCB" w:rsidRDefault="00BF5CDA">
            <w:pPr>
              <w:pStyle w:val="TableParagraph"/>
              <w:spacing w:line="243" w:lineRule="exact"/>
              <w:ind w:left="179"/>
            </w:pPr>
            <w:r>
              <w:t>b) Pre-deposit</w:t>
            </w:r>
          </w:p>
        </w:tc>
        <w:tc>
          <w:tcPr>
            <w:tcW w:w="1231" w:type="dxa"/>
            <w:tcBorders>
              <w:bottom w:val="nil"/>
            </w:tcBorders>
          </w:tcPr>
          <w:p w:rsidR="00EA1FCB" w:rsidRDefault="00EA1FCB"/>
        </w:tc>
        <w:tc>
          <w:tcPr>
            <w:tcW w:w="682" w:type="dxa"/>
            <w:vMerge/>
          </w:tcPr>
          <w:p w:rsidR="00EA1FCB" w:rsidRDefault="00EA1FCB"/>
        </w:tc>
        <w:tc>
          <w:tcPr>
            <w:tcW w:w="1070" w:type="dxa"/>
            <w:vMerge/>
          </w:tcPr>
          <w:p w:rsidR="00EA1FCB" w:rsidRDefault="00EA1FCB"/>
        </w:tc>
        <w:tc>
          <w:tcPr>
            <w:tcW w:w="638" w:type="dxa"/>
            <w:vMerge/>
          </w:tcPr>
          <w:p w:rsidR="00EA1FCB" w:rsidRDefault="00EA1FCB"/>
        </w:tc>
        <w:tc>
          <w:tcPr>
            <w:tcW w:w="568" w:type="dxa"/>
            <w:vMerge/>
            <w:tcBorders>
              <w:right w:val="single" w:sz="3" w:space="0" w:color="000000"/>
            </w:tcBorders>
          </w:tcPr>
          <w:p w:rsidR="00EA1FCB" w:rsidRDefault="00EA1FCB"/>
        </w:tc>
        <w:tc>
          <w:tcPr>
            <w:tcW w:w="769" w:type="dxa"/>
            <w:tcBorders>
              <w:left w:val="single" w:sz="3" w:space="0" w:color="000000"/>
              <w:bottom w:val="nil"/>
            </w:tcBorders>
          </w:tcPr>
          <w:p w:rsidR="00EA1FCB" w:rsidRDefault="00BF5CDA">
            <w:pPr>
              <w:pStyle w:val="TableParagraph"/>
              <w:spacing w:line="243" w:lineRule="exact"/>
              <w:jc w:val="center"/>
            </w:pPr>
            <w:r>
              <w:rPr>
                <w:w w:val="102"/>
              </w:rPr>
              <w:t>&lt;</w:t>
            </w:r>
          </w:p>
        </w:tc>
        <w:tc>
          <w:tcPr>
            <w:tcW w:w="792" w:type="dxa"/>
            <w:vMerge/>
          </w:tcPr>
          <w:p w:rsidR="00EA1FCB" w:rsidRDefault="00EA1FCB"/>
        </w:tc>
      </w:tr>
      <w:tr w:rsidR="00EA1FCB">
        <w:trPr>
          <w:trHeight w:hRule="exact" w:val="268"/>
        </w:trPr>
        <w:tc>
          <w:tcPr>
            <w:tcW w:w="418" w:type="dxa"/>
            <w:vMerge/>
          </w:tcPr>
          <w:p w:rsidR="00EA1FCB" w:rsidRDefault="00EA1FCB"/>
        </w:tc>
        <w:tc>
          <w:tcPr>
            <w:tcW w:w="1644" w:type="dxa"/>
            <w:tcBorders>
              <w:top w:val="nil"/>
              <w:bottom w:val="nil"/>
            </w:tcBorders>
          </w:tcPr>
          <w:p w:rsidR="00EA1FCB" w:rsidRDefault="00BF5CDA">
            <w:pPr>
              <w:pStyle w:val="TableParagraph"/>
              <w:spacing w:line="248" w:lineRule="exact"/>
              <w:ind w:left="225" w:right="225"/>
              <w:jc w:val="center"/>
            </w:pPr>
            <w:r>
              <w:t>(10% of</w:t>
            </w:r>
          </w:p>
        </w:tc>
        <w:tc>
          <w:tcPr>
            <w:tcW w:w="1231" w:type="dxa"/>
            <w:tcBorders>
              <w:top w:val="nil"/>
              <w:bottom w:val="nil"/>
            </w:tcBorders>
          </w:tcPr>
          <w:p w:rsidR="00EA1FCB" w:rsidRDefault="00BF5CDA">
            <w:pPr>
              <w:pStyle w:val="TableParagraph"/>
              <w:spacing w:line="231" w:lineRule="exact"/>
              <w:ind w:left="153" w:right="154"/>
              <w:jc w:val="center"/>
            </w:pPr>
            <w:r>
              <w:t>Tax/ Cess</w:t>
            </w:r>
          </w:p>
        </w:tc>
        <w:tc>
          <w:tcPr>
            <w:tcW w:w="682" w:type="dxa"/>
            <w:vMerge/>
          </w:tcPr>
          <w:p w:rsidR="00EA1FCB" w:rsidRDefault="00EA1FCB"/>
        </w:tc>
        <w:tc>
          <w:tcPr>
            <w:tcW w:w="1070" w:type="dxa"/>
            <w:vMerge/>
          </w:tcPr>
          <w:p w:rsidR="00EA1FCB" w:rsidRDefault="00EA1FCB"/>
        </w:tc>
        <w:tc>
          <w:tcPr>
            <w:tcW w:w="638" w:type="dxa"/>
            <w:vMerge/>
          </w:tcPr>
          <w:p w:rsidR="00EA1FCB" w:rsidRDefault="00EA1FCB"/>
        </w:tc>
        <w:tc>
          <w:tcPr>
            <w:tcW w:w="568" w:type="dxa"/>
            <w:vMerge/>
            <w:tcBorders>
              <w:right w:val="single" w:sz="3" w:space="0" w:color="000000"/>
            </w:tcBorders>
          </w:tcPr>
          <w:p w:rsidR="00EA1FCB" w:rsidRDefault="00EA1FCB"/>
        </w:tc>
        <w:tc>
          <w:tcPr>
            <w:tcW w:w="769" w:type="dxa"/>
            <w:tcBorders>
              <w:top w:val="nil"/>
              <w:left w:val="single" w:sz="3" w:space="0" w:color="000000"/>
              <w:bottom w:val="nil"/>
            </w:tcBorders>
          </w:tcPr>
          <w:p w:rsidR="00EA1FCB" w:rsidRDefault="00BF5CDA">
            <w:pPr>
              <w:pStyle w:val="TableParagraph"/>
              <w:spacing w:line="248" w:lineRule="exact"/>
              <w:ind w:left="5" w:right="4"/>
              <w:jc w:val="center"/>
            </w:pPr>
            <w:r>
              <w:t>total</w:t>
            </w:r>
          </w:p>
        </w:tc>
        <w:tc>
          <w:tcPr>
            <w:tcW w:w="792" w:type="dxa"/>
            <w:vMerge/>
          </w:tcPr>
          <w:p w:rsidR="00EA1FCB" w:rsidRDefault="00EA1FCB"/>
        </w:tc>
      </w:tr>
      <w:tr w:rsidR="00EA1FCB">
        <w:trPr>
          <w:trHeight w:hRule="exact" w:val="263"/>
        </w:trPr>
        <w:tc>
          <w:tcPr>
            <w:tcW w:w="418" w:type="dxa"/>
            <w:vMerge/>
          </w:tcPr>
          <w:p w:rsidR="00EA1FCB" w:rsidRDefault="00EA1FCB"/>
        </w:tc>
        <w:tc>
          <w:tcPr>
            <w:tcW w:w="1644" w:type="dxa"/>
            <w:tcBorders>
              <w:top w:val="nil"/>
            </w:tcBorders>
          </w:tcPr>
          <w:p w:rsidR="00EA1FCB" w:rsidRDefault="00BF5CDA">
            <w:pPr>
              <w:pStyle w:val="TableParagraph"/>
              <w:spacing w:line="240" w:lineRule="exact"/>
              <w:ind w:left="225" w:right="225"/>
              <w:jc w:val="center"/>
            </w:pPr>
            <w:r>
              <w:t>disputed tax)</w:t>
            </w:r>
          </w:p>
        </w:tc>
        <w:tc>
          <w:tcPr>
            <w:tcW w:w="1231" w:type="dxa"/>
            <w:tcBorders>
              <w:top w:val="nil"/>
            </w:tcBorders>
          </w:tcPr>
          <w:p w:rsidR="00EA1FCB" w:rsidRDefault="00EA1FCB"/>
        </w:tc>
        <w:tc>
          <w:tcPr>
            <w:tcW w:w="682" w:type="dxa"/>
            <w:vMerge/>
          </w:tcPr>
          <w:p w:rsidR="00EA1FCB" w:rsidRDefault="00EA1FCB"/>
        </w:tc>
        <w:tc>
          <w:tcPr>
            <w:tcW w:w="1070" w:type="dxa"/>
            <w:vMerge/>
          </w:tcPr>
          <w:p w:rsidR="00EA1FCB" w:rsidRDefault="00EA1FCB"/>
        </w:tc>
        <w:tc>
          <w:tcPr>
            <w:tcW w:w="638" w:type="dxa"/>
            <w:vMerge/>
          </w:tcPr>
          <w:p w:rsidR="00EA1FCB" w:rsidRDefault="00EA1FCB"/>
        </w:tc>
        <w:tc>
          <w:tcPr>
            <w:tcW w:w="568" w:type="dxa"/>
            <w:vMerge/>
            <w:tcBorders>
              <w:right w:val="single" w:sz="3" w:space="0" w:color="000000"/>
            </w:tcBorders>
          </w:tcPr>
          <w:p w:rsidR="00EA1FCB" w:rsidRDefault="00EA1FCB"/>
        </w:tc>
        <w:tc>
          <w:tcPr>
            <w:tcW w:w="769" w:type="dxa"/>
            <w:tcBorders>
              <w:top w:val="nil"/>
              <w:left w:val="single" w:sz="3" w:space="0" w:color="000000"/>
            </w:tcBorders>
          </w:tcPr>
          <w:p w:rsidR="00EA1FCB" w:rsidRDefault="00BF5CDA">
            <w:pPr>
              <w:pStyle w:val="TableParagraph"/>
              <w:spacing w:line="240" w:lineRule="exact"/>
              <w:jc w:val="center"/>
            </w:pPr>
            <w:r>
              <w:rPr>
                <w:w w:val="102"/>
              </w:rPr>
              <w:t>&gt;</w:t>
            </w:r>
          </w:p>
        </w:tc>
        <w:tc>
          <w:tcPr>
            <w:tcW w:w="792" w:type="dxa"/>
            <w:vMerge/>
          </w:tcPr>
          <w:p w:rsidR="00EA1FCB" w:rsidRDefault="00EA1FCB"/>
        </w:tc>
      </w:tr>
    </w:tbl>
    <w:p w:rsidR="00EA1FCB" w:rsidRDefault="00EA1FCB">
      <w:pPr>
        <w:pStyle w:val="BodyText"/>
        <w:rPr>
          <w:sz w:val="20"/>
        </w:rPr>
      </w:pPr>
    </w:p>
    <w:p w:rsidR="00EA1FCB" w:rsidRDefault="00EA1FCB">
      <w:pPr>
        <w:pStyle w:val="BodyText"/>
        <w:spacing w:before="10"/>
        <w:rPr>
          <w:sz w:val="20"/>
        </w:rPr>
      </w:pPr>
    </w:p>
    <w:p w:rsidR="00EA1FCB" w:rsidRDefault="00BF5CDA">
      <w:pPr>
        <w:pStyle w:val="ListParagraph"/>
        <w:numPr>
          <w:ilvl w:val="2"/>
          <w:numId w:val="24"/>
        </w:numPr>
        <w:tabs>
          <w:tab w:val="left" w:pos="1228"/>
        </w:tabs>
        <w:spacing w:before="76" w:line="247" w:lineRule="auto"/>
        <w:ind w:right="504" w:hanging="339"/>
      </w:pPr>
      <w:r>
        <w:t>Details of payment of admitted amount and pre-deposit (pre-deposit 10% of the disputed tax and</w:t>
      </w:r>
      <w:r>
        <w:rPr>
          <w:spacing w:val="40"/>
        </w:rPr>
        <w:t xml:space="preserve"> </w:t>
      </w:r>
      <w:r>
        <w:t>cess)</w:t>
      </w:r>
    </w:p>
    <w:p w:rsidR="00EA1FCB" w:rsidRDefault="00EA1FCB">
      <w:pPr>
        <w:pStyle w:val="BodyText"/>
        <w:rPr>
          <w:sz w:val="20"/>
        </w:rPr>
      </w:pPr>
    </w:p>
    <w:p w:rsidR="00EA1FCB" w:rsidRDefault="00EA1FCB">
      <w:pPr>
        <w:pStyle w:val="BodyText"/>
        <w:rPr>
          <w:sz w:val="20"/>
        </w:rPr>
      </w:pPr>
    </w:p>
    <w:p w:rsidR="00EA1FCB" w:rsidRDefault="00EA1FCB">
      <w:pPr>
        <w:pStyle w:val="BodyText"/>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5"/>
        <w:gridCol w:w="1219"/>
        <w:gridCol w:w="1003"/>
        <w:gridCol w:w="1368"/>
        <w:gridCol w:w="929"/>
        <w:gridCol w:w="857"/>
        <w:gridCol w:w="929"/>
        <w:gridCol w:w="977"/>
        <w:gridCol w:w="922"/>
      </w:tblGrid>
      <w:tr w:rsidR="00EA1FCB">
        <w:trPr>
          <w:trHeight w:hRule="exact" w:val="354"/>
        </w:trPr>
        <w:tc>
          <w:tcPr>
            <w:tcW w:w="485" w:type="dxa"/>
            <w:vMerge w:val="restart"/>
          </w:tcPr>
          <w:p w:rsidR="00EA1FCB" w:rsidRDefault="00BF5CDA">
            <w:pPr>
              <w:pStyle w:val="TableParagraph"/>
              <w:spacing w:line="205" w:lineRule="exact"/>
              <w:ind w:left="131" w:right="-18"/>
              <w:rPr>
                <w:sz w:val="18"/>
              </w:rPr>
            </w:pPr>
            <w:r>
              <w:rPr>
                <w:w w:val="105"/>
                <w:sz w:val="18"/>
              </w:rPr>
              <w:t>Sr.</w:t>
            </w:r>
          </w:p>
          <w:p w:rsidR="00EA1FCB" w:rsidRDefault="00BF5CDA">
            <w:pPr>
              <w:pStyle w:val="TableParagraph"/>
              <w:spacing w:before="11"/>
              <w:ind w:left="100" w:right="-18"/>
              <w:rPr>
                <w:sz w:val="18"/>
              </w:rPr>
            </w:pPr>
            <w:r>
              <w:rPr>
                <w:w w:val="105"/>
                <w:sz w:val="18"/>
              </w:rPr>
              <w:t>No.</w:t>
            </w:r>
          </w:p>
        </w:tc>
        <w:tc>
          <w:tcPr>
            <w:tcW w:w="1219" w:type="dxa"/>
            <w:vMerge w:val="restart"/>
          </w:tcPr>
          <w:p w:rsidR="00EA1FCB" w:rsidRDefault="00BF5CDA">
            <w:pPr>
              <w:pStyle w:val="TableParagraph"/>
              <w:spacing w:line="205" w:lineRule="exact"/>
              <w:ind w:left="165"/>
              <w:rPr>
                <w:sz w:val="18"/>
              </w:rPr>
            </w:pPr>
            <w:r>
              <w:rPr>
                <w:w w:val="105"/>
                <w:sz w:val="18"/>
              </w:rPr>
              <w:t>Description</w:t>
            </w:r>
          </w:p>
        </w:tc>
        <w:tc>
          <w:tcPr>
            <w:tcW w:w="1003" w:type="dxa"/>
            <w:vMerge w:val="restart"/>
          </w:tcPr>
          <w:p w:rsidR="00EA1FCB" w:rsidRDefault="00BF5CDA">
            <w:pPr>
              <w:pStyle w:val="TableParagraph"/>
              <w:spacing w:line="254" w:lineRule="auto"/>
              <w:ind w:left="215" w:firstLine="145"/>
              <w:rPr>
                <w:sz w:val="18"/>
              </w:rPr>
            </w:pPr>
            <w:r>
              <w:rPr>
                <w:w w:val="105"/>
                <w:sz w:val="18"/>
              </w:rPr>
              <w:t xml:space="preserve">Tax </w:t>
            </w:r>
            <w:r>
              <w:rPr>
                <w:sz w:val="18"/>
              </w:rPr>
              <w:t>payable</w:t>
            </w:r>
          </w:p>
        </w:tc>
        <w:tc>
          <w:tcPr>
            <w:tcW w:w="1368" w:type="dxa"/>
            <w:vMerge w:val="restart"/>
          </w:tcPr>
          <w:p w:rsidR="00EA1FCB" w:rsidRDefault="00BF5CDA">
            <w:pPr>
              <w:pStyle w:val="TableParagraph"/>
              <w:spacing w:line="252" w:lineRule="auto"/>
              <w:ind w:left="89" w:right="122"/>
              <w:jc w:val="center"/>
              <w:rPr>
                <w:sz w:val="18"/>
              </w:rPr>
            </w:pPr>
            <w:r>
              <w:rPr>
                <w:w w:val="105"/>
                <w:sz w:val="18"/>
              </w:rPr>
              <w:t>Paid through Cash/ Credit Ledger</w:t>
            </w:r>
          </w:p>
        </w:tc>
        <w:tc>
          <w:tcPr>
            <w:tcW w:w="929" w:type="dxa"/>
            <w:vMerge w:val="restart"/>
          </w:tcPr>
          <w:p w:rsidR="00EA1FCB" w:rsidRDefault="00BF5CDA">
            <w:pPr>
              <w:pStyle w:val="TableParagraph"/>
              <w:spacing w:line="254" w:lineRule="auto"/>
              <w:ind w:left="105" w:firstLine="127"/>
              <w:rPr>
                <w:sz w:val="18"/>
              </w:rPr>
            </w:pPr>
            <w:r>
              <w:rPr>
                <w:w w:val="105"/>
                <w:sz w:val="18"/>
              </w:rPr>
              <w:t>Debit entry no.</w:t>
            </w:r>
          </w:p>
        </w:tc>
        <w:tc>
          <w:tcPr>
            <w:tcW w:w="3684" w:type="dxa"/>
            <w:gridSpan w:val="4"/>
            <w:tcBorders>
              <w:bottom w:val="single" w:sz="3" w:space="0" w:color="000000"/>
            </w:tcBorders>
          </w:tcPr>
          <w:p w:rsidR="00EA1FCB" w:rsidRDefault="00BF5CDA">
            <w:pPr>
              <w:pStyle w:val="TableParagraph"/>
              <w:spacing w:line="205" w:lineRule="exact"/>
              <w:ind w:left="1101"/>
              <w:rPr>
                <w:sz w:val="18"/>
              </w:rPr>
            </w:pPr>
            <w:r>
              <w:rPr>
                <w:w w:val="105"/>
                <w:sz w:val="18"/>
              </w:rPr>
              <w:t>Amount of tax paid</w:t>
            </w:r>
          </w:p>
        </w:tc>
      </w:tr>
      <w:tr w:rsidR="00EA1FCB">
        <w:trPr>
          <w:trHeight w:hRule="exact" w:val="443"/>
        </w:trPr>
        <w:tc>
          <w:tcPr>
            <w:tcW w:w="485" w:type="dxa"/>
            <w:vMerge/>
          </w:tcPr>
          <w:p w:rsidR="00EA1FCB" w:rsidRDefault="00EA1FCB"/>
        </w:tc>
        <w:tc>
          <w:tcPr>
            <w:tcW w:w="1219" w:type="dxa"/>
            <w:vMerge/>
          </w:tcPr>
          <w:p w:rsidR="00EA1FCB" w:rsidRDefault="00EA1FCB"/>
        </w:tc>
        <w:tc>
          <w:tcPr>
            <w:tcW w:w="1003" w:type="dxa"/>
            <w:vMerge/>
          </w:tcPr>
          <w:p w:rsidR="00EA1FCB" w:rsidRDefault="00EA1FCB"/>
        </w:tc>
        <w:tc>
          <w:tcPr>
            <w:tcW w:w="1368" w:type="dxa"/>
            <w:vMerge/>
          </w:tcPr>
          <w:p w:rsidR="00EA1FCB" w:rsidRDefault="00EA1FCB"/>
        </w:tc>
        <w:tc>
          <w:tcPr>
            <w:tcW w:w="929" w:type="dxa"/>
            <w:vMerge/>
          </w:tcPr>
          <w:p w:rsidR="00EA1FCB" w:rsidRDefault="00EA1FCB"/>
        </w:tc>
        <w:tc>
          <w:tcPr>
            <w:tcW w:w="857" w:type="dxa"/>
            <w:tcBorders>
              <w:top w:val="single" w:sz="3" w:space="0" w:color="000000"/>
            </w:tcBorders>
          </w:tcPr>
          <w:p w:rsidR="00EA1FCB" w:rsidRDefault="00BF5CDA">
            <w:pPr>
              <w:pStyle w:val="TableParagraph"/>
              <w:spacing w:line="249" w:lineRule="auto"/>
              <w:ind w:left="307" w:right="-23" w:hanging="159"/>
              <w:rPr>
                <w:sz w:val="18"/>
              </w:rPr>
            </w:pPr>
            <w:r>
              <w:rPr>
                <w:w w:val="105"/>
                <w:sz w:val="18"/>
              </w:rPr>
              <w:t>Central</w:t>
            </w:r>
            <w:r>
              <w:rPr>
                <w:w w:val="103"/>
                <w:sz w:val="18"/>
              </w:rPr>
              <w:t xml:space="preserve"> </w:t>
            </w:r>
            <w:r>
              <w:rPr>
                <w:w w:val="105"/>
                <w:sz w:val="18"/>
              </w:rPr>
              <w:t>tax</w:t>
            </w:r>
          </w:p>
        </w:tc>
        <w:tc>
          <w:tcPr>
            <w:tcW w:w="929" w:type="dxa"/>
            <w:tcBorders>
              <w:top w:val="single" w:sz="3" w:space="0" w:color="000000"/>
            </w:tcBorders>
          </w:tcPr>
          <w:p w:rsidR="00EA1FCB" w:rsidRDefault="00BF5CDA">
            <w:pPr>
              <w:pStyle w:val="TableParagraph"/>
              <w:spacing w:line="249" w:lineRule="auto"/>
              <w:ind w:left="335" w:hanging="224"/>
              <w:rPr>
                <w:sz w:val="18"/>
              </w:rPr>
            </w:pPr>
            <w:r>
              <w:rPr>
                <w:sz w:val="18"/>
              </w:rPr>
              <w:t xml:space="preserve">State/UT </w:t>
            </w:r>
            <w:r>
              <w:rPr>
                <w:w w:val="105"/>
                <w:sz w:val="18"/>
              </w:rPr>
              <w:t>tax</w:t>
            </w:r>
          </w:p>
        </w:tc>
        <w:tc>
          <w:tcPr>
            <w:tcW w:w="977" w:type="dxa"/>
            <w:tcBorders>
              <w:top w:val="single" w:sz="3" w:space="0" w:color="000000"/>
            </w:tcBorders>
          </w:tcPr>
          <w:p w:rsidR="00EA1FCB" w:rsidRDefault="00BF5CDA">
            <w:pPr>
              <w:pStyle w:val="TableParagraph"/>
              <w:spacing w:line="249" w:lineRule="auto"/>
              <w:ind w:left="359" w:hanging="267"/>
              <w:rPr>
                <w:sz w:val="18"/>
              </w:rPr>
            </w:pPr>
            <w:r>
              <w:rPr>
                <w:sz w:val="18"/>
              </w:rPr>
              <w:t xml:space="preserve">Integrated </w:t>
            </w:r>
            <w:r>
              <w:rPr>
                <w:w w:val="105"/>
                <w:sz w:val="18"/>
              </w:rPr>
              <w:t>tax</w:t>
            </w:r>
          </w:p>
        </w:tc>
        <w:tc>
          <w:tcPr>
            <w:tcW w:w="922" w:type="dxa"/>
            <w:tcBorders>
              <w:top w:val="single" w:sz="3" w:space="0" w:color="000000"/>
            </w:tcBorders>
          </w:tcPr>
          <w:p w:rsidR="00EA1FCB" w:rsidRDefault="00BF5CDA">
            <w:pPr>
              <w:pStyle w:val="TableParagraph"/>
              <w:ind w:left="104" w:right="152"/>
              <w:jc w:val="center"/>
              <w:rPr>
                <w:sz w:val="18"/>
              </w:rPr>
            </w:pPr>
            <w:r>
              <w:rPr>
                <w:w w:val="105"/>
                <w:sz w:val="18"/>
              </w:rPr>
              <w:t>CESS</w:t>
            </w:r>
          </w:p>
        </w:tc>
      </w:tr>
      <w:tr w:rsidR="00EA1FCB">
        <w:trPr>
          <w:trHeight w:hRule="exact" w:val="457"/>
        </w:trPr>
        <w:tc>
          <w:tcPr>
            <w:tcW w:w="485" w:type="dxa"/>
            <w:tcBorders>
              <w:bottom w:val="single" w:sz="3" w:space="0" w:color="000000"/>
            </w:tcBorders>
          </w:tcPr>
          <w:p w:rsidR="00EA1FCB" w:rsidRDefault="00BF5CDA">
            <w:pPr>
              <w:pStyle w:val="TableParagraph"/>
              <w:spacing w:before="112"/>
              <w:ind w:right="29"/>
              <w:jc w:val="center"/>
              <w:rPr>
                <w:sz w:val="18"/>
              </w:rPr>
            </w:pPr>
            <w:r>
              <w:rPr>
                <w:w w:val="103"/>
                <w:sz w:val="18"/>
              </w:rPr>
              <w:t>1</w:t>
            </w:r>
          </w:p>
        </w:tc>
        <w:tc>
          <w:tcPr>
            <w:tcW w:w="1219" w:type="dxa"/>
            <w:tcBorders>
              <w:bottom w:val="single" w:sz="3" w:space="0" w:color="000000"/>
            </w:tcBorders>
          </w:tcPr>
          <w:p w:rsidR="00EA1FCB" w:rsidRDefault="00BF5CDA">
            <w:pPr>
              <w:pStyle w:val="TableParagraph"/>
              <w:spacing w:before="112"/>
              <w:ind w:right="38"/>
              <w:jc w:val="center"/>
              <w:rPr>
                <w:sz w:val="18"/>
              </w:rPr>
            </w:pPr>
            <w:r>
              <w:rPr>
                <w:w w:val="103"/>
                <w:sz w:val="18"/>
              </w:rPr>
              <w:t>2</w:t>
            </w:r>
          </w:p>
        </w:tc>
        <w:tc>
          <w:tcPr>
            <w:tcW w:w="1003" w:type="dxa"/>
            <w:tcBorders>
              <w:bottom w:val="single" w:sz="3" w:space="0" w:color="000000"/>
            </w:tcBorders>
          </w:tcPr>
          <w:p w:rsidR="00EA1FCB" w:rsidRDefault="00BF5CDA">
            <w:pPr>
              <w:pStyle w:val="TableParagraph"/>
              <w:spacing w:before="112"/>
              <w:ind w:left="16"/>
              <w:jc w:val="center"/>
              <w:rPr>
                <w:sz w:val="18"/>
              </w:rPr>
            </w:pPr>
            <w:r>
              <w:rPr>
                <w:w w:val="103"/>
                <w:sz w:val="18"/>
              </w:rPr>
              <w:t>3</w:t>
            </w:r>
          </w:p>
        </w:tc>
        <w:tc>
          <w:tcPr>
            <w:tcW w:w="1368" w:type="dxa"/>
            <w:tcBorders>
              <w:bottom w:val="single" w:sz="3" w:space="0" w:color="000000"/>
            </w:tcBorders>
          </w:tcPr>
          <w:p w:rsidR="00EA1FCB" w:rsidRDefault="00BF5CDA">
            <w:pPr>
              <w:pStyle w:val="TableParagraph"/>
              <w:spacing w:before="112"/>
              <w:ind w:right="34"/>
              <w:jc w:val="center"/>
              <w:rPr>
                <w:sz w:val="18"/>
              </w:rPr>
            </w:pPr>
            <w:r>
              <w:rPr>
                <w:w w:val="103"/>
                <w:sz w:val="18"/>
              </w:rPr>
              <w:t>4</w:t>
            </w:r>
          </w:p>
        </w:tc>
        <w:tc>
          <w:tcPr>
            <w:tcW w:w="929" w:type="dxa"/>
            <w:tcBorders>
              <w:bottom w:val="single" w:sz="3" w:space="0" w:color="000000"/>
            </w:tcBorders>
          </w:tcPr>
          <w:p w:rsidR="00EA1FCB" w:rsidRDefault="00BF5CDA">
            <w:pPr>
              <w:pStyle w:val="TableParagraph"/>
              <w:spacing w:before="112"/>
              <w:ind w:right="36"/>
              <w:jc w:val="center"/>
              <w:rPr>
                <w:sz w:val="18"/>
              </w:rPr>
            </w:pPr>
            <w:r>
              <w:rPr>
                <w:w w:val="103"/>
                <w:sz w:val="18"/>
              </w:rPr>
              <w:t>5</w:t>
            </w:r>
          </w:p>
        </w:tc>
        <w:tc>
          <w:tcPr>
            <w:tcW w:w="857" w:type="dxa"/>
            <w:tcBorders>
              <w:bottom w:val="single" w:sz="3" w:space="0" w:color="000000"/>
            </w:tcBorders>
          </w:tcPr>
          <w:p w:rsidR="00EA1FCB" w:rsidRDefault="00BF5CDA">
            <w:pPr>
              <w:pStyle w:val="TableParagraph"/>
              <w:spacing w:before="112"/>
              <w:ind w:right="41"/>
              <w:jc w:val="center"/>
              <w:rPr>
                <w:sz w:val="18"/>
              </w:rPr>
            </w:pPr>
            <w:r>
              <w:rPr>
                <w:w w:val="103"/>
                <w:sz w:val="18"/>
              </w:rPr>
              <w:t>6</w:t>
            </w:r>
          </w:p>
        </w:tc>
        <w:tc>
          <w:tcPr>
            <w:tcW w:w="929" w:type="dxa"/>
            <w:tcBorders>
              <w:bottom w:val="single" w:sz="12" w:space="0" w:color="D9D9D9"/>
            </w:tcBorders>
          </w:tcPr>
          <w:p w:rsidR="00EA1FCB" w:rsidRDefault="00BF5CDA">
            <w:pPr>
              <w:pStyle w:val="TableParagraph"/>
              <w:spacing w:before="112"/>
              <w:ind w:right="36"/>
              <w:jc w:val="center"/>
              <w:rPr>
                <w:sz w:val="18"/>
              </w:rPr>
            </w:pPr>
            <w:r>
              <w:rPr>
                <w:w w:val="103"/>
                <w:sz w:val="18"/>
              </w:rPr>
              <w:t>7</w:t>
            </w:r>
          </w:p>
        </w:tc>
        <w:tc>
          <w:tcPr>
            <w:tcW w:w="977" w:type="dxa"/>
            <w:tcBorders>
              <w:bottom w:val="single" w:sz="12" w:space="0" w:color="D9D9D9"/>
            </w:tcBorders>
          </w:tcPr>
          <w:p w:rsidR="00EA1FCB" w:rsidRDefault="00BF5CDA">
            <w:pPr>
              <w:pStyle w:val="TableParagraph"/>
              <w:spacing w:before="112"/>
              <w:ind w:right="36"/>
              <w:jc w:val="center"/>
              <w:rPr>
                <w:sz w:val="18"/>
              </w:rPr>
            </w:pPr>
            <w:r>
              <w:rPr>
                <w:w w:val="103"/>
                <w:sz w:val="18"/>
              </w:rPr>
              <w:t>8</w:t>
            </w:r>
          </w:p>
        </w:tc>
        <w:tc>
          <w:tcPr>
            <w:tcW w:w="922" w:type="dxa"/>
            <w:tcBorders>
              <w:bottom w:val="single" w:sz="12" w:space="0" w:color="D9D9D9"/>
            </w:tcBorders>
          </w:tcPr>
          <w:p w:rsidR="00EA1FCB" w:rsidRDefault="00BF5CDA">
            <w:pPr>
              <w:pStyle w:val="TableParagraph"/>
              <w:spacing w:before="112"/>
              <w:ind w:right="34"/>
              <w:jc w:val="center"/>
              <w:rPr>
                <w:sz w:val="18"/>
              </w:rPr>
            </w:pPr>
            <w:r>
              <w:rPr>
                <w:w w:val="103"/>
                <w:sz w:val="18"/>
              </w:rPr>
              <w:t>9</w:t>
            </w:r>
          </w:p>
        </w:tc>
      </w:tr>
      <w:tr w:rsidR="00EA1FCB">
        <w:trPr>
          <w:trHeight w:hRule="exact" w:val="280"/>
        </w:trPr>
        <w:tc>
          <w:tcPr>
            <w:tcW w:w="485" w:type="dxa"/>
            <w:vMerge w:val="restart"/>
            <w:tcBorders>
              <w:top w:val="single" w:sz="3" w:space="0" w:color="000000"/>
            </w:tcBorders>
          </w:tcPr>
          <w:p w:rsidR="00EA1FCB" w:rsidRDefault="00EA1FCB">
            <w:pPr>
              <w:pStyle w:val="TableParagraph"/>
              <w:spacing w:before="6"/>
              <w:rPr>
                <w:sz w:val="14"/>
              </w:rPr>
            </w:pPr>
          </w:p>
          <w:p w:rsidR="00EA1FCB" w:rsidRDefault="00BF5CDA">
            <w:pPr>
              <w:pStyle w:val="TableParagraph"/>
              <w:spacing w:before="1"/>
              <w:ind w:left="147" w:right="146"/>
              <w:jc w:val="center"/>
              <w:rPr>
                <w:sz w:val="18"/>
              </w:rPr>
            </w:pPr>
            <w:r>
              <w:rPr>
                <w:w w:val="105"/>
                <w:sz w:val="18"/>
              </w:rPr>
              <w:t>1.</w:t>
            </w:r>
          </w:p>
        </w:tc>
        <w:tc>
          <w:tcPr>
            <w:tcW w:w="1219" w:type="dxa"/>
            <w:vMerge w:val="restart"/>
            <w:tcBorders>
              <w:top w:val="single" w:sz="3" w:space="0" w:color="000000"/>
            </w:tcBorders>
          </w:tcPr>
          <w:p w:rsidR="00EA1FCB" w:rsidRDefault="00BF5CDA">
            <w:pPr>
              <w:pStyle w:val="TableParagraph"/>
              <w:spacing w:before="13" w:line="244" w:lineRule="auto"/>
              <w:ind w:left="465" w:hanging="317"/>
            </w:pPr>
            <w:r>
              <w:t>Integrated tax</w:t>
            </w:r>
          </w:p>
        </w:tc>
        <w:tc>
          <w:tcPr>
            <w:tcW w:w="1003" w:type="dxa"/>
            <w:vMerge w:val="restart"/>
            <w:tcBorders>
              <w:top w:val="single" w:sz="3" w:space="0" w:color="000000"/>
            </w:tcBorders>
          </w:tcPr>
          <w:p w:rsidR="00EA1FCB" w:rsidRDefault="00EA1FCB"/>
        </w:tc>
        <w:tc>
          <w:tcPr>
            <w:tcW w:w="1368" w:type="dxa"/>
            <w:tcBorders>
              <w:top w:val="single" w:sz="3" w:space="0" w:color="000000"/>
            </w:tcBorders>
          </w:tcPr>
          <w:p w:rsidR="00EA1FCB" w:rsidRDefault="00BF5CDA">
            <w:pPr>
              <w:pStyle w:val="TableParagraph"/>
              <w:spacing w:before="26"/>
              <w:ind w:left="141" w:right="121"/>
              <w:jc w:val="center"/>
              <w:rPr>
                <w:sz w:val="18"/>
              </w:rPr>
            </w:pPr>
            <w:r>
              <w:rPr>
                <w:w w:val="105"/>
                <w:sz w:val="18"/>
              </w:rPr>
              <w:t>Cash Ledger</w:t>
            </w:r>
          </w:p>
        </w:tc>
        <w:tc>
          <w:tcPr>
            <w:tcW w:w="929" w:type="dxa"/>
            <w:tcBorders>
              <w:top w:val="single" w:sz="3" w:space="0" w:color="000000"/>
            </w:tcBorders>
          </w:tcPr>
          <w:p w:rsidR="00EA1FCB" w:rsidRDefault="00EA1FCB"/>
        </w:tc>
        <w:tc>
          <w:tcPr>
            <w:tcW w:w="857" w:type="dxa"/>
            <w:tcBorders>
              <w:top w:val="single" w:sz="3" w:space="0" w:color="000000"/>
            </w:tcBorders>
          </w:tcPr>
          <w:p w:rsidR="00EA1FCB" w:rsidRDefault="00EA1FCB"/>
        </w:tc>
        <w:tc>
          <w:tcPr>
            <w:tcW w:w="929" w:type="dxa"/>
            <w:tcBorders>
              <w:top w:val="single" w:sz="3" w:space="0" w:color="000000"/>
            </w:tcBorders>
            <w:shd w:val="clear" w:color="auto" w:fill="D9D9D9"/>
          </w:tcPr>
          <w:p w:rsidR="00EA1FCB" w:rsidRDefault="00EA1FCB"/>
        </w:tc>
        <w:tc>
          <w:tcPr>
            <w:tcW w:w="977" w:type="dxa"/>
            <w:tcBorders>
              <w:top w:val="single" w:sz="3" w:space="0" w:color="000000"/>
            </w:tcBorders>
            <w:shd w:val="clear" w:color="auto" w:fill="D9D9D9"/>
          </w:tcPr>
          <w:p w:rsidR="00EA1FCB" w:rsidRDefault="00EA1FCB"/>
        </w:tc>
        <w:tc>
          <w:tcPr>
            <w:tcW w:w="922" w:type="dxa"/>
            <w:tcBorders>
              <w:top w:val="single" w:sz="3" w:space="0" w:color="000000"/>
            </w:tcBorders>
            <w:shd w:val="clear" w:color="auto" w:fill="D9D9D9"/>
          </w:tcPr>
          <w:p w:rsidR="00EA1FCB" w:rsidRDefault="00EA1FCB"/>
        </w:tc>
      </w:tr>
      <w:tr w:rsidR="00EA1FCB">
        <w:trPr>
          <w:trHeight w:hRule="exact" w:val="281"/>
        </w:trPr>
        <w:tc>
          <w:tcPr>
            <w:tcW w:w="485" w:type="dxa"/>
            <w:vMerge/>
          </w:tcPr>
          <w:p w:rsidR="00EA1FCB" w:rsidRDefault="00EA1FCB"/>
        </w:tc>
        <w:tc>
          <w:tcPr>
            <w:tcW w:w="1219" w:type="dxa"/>
            <w:vMerge/>
          </w:tcPr>
          <w:p w:rsidR="00EA1FCB" w:rsidRDefault="00EA1FCB"/>
        </w:tc>
        <w:tc>
          <w:tcPr>
            <w:tcW w:w="1003" w:type="dxa"/>
            <w:vMerge/>
          </w:tcPr>
          <w:p w:rsidR="00EA1FCB" w:rsidRDefault="00EA1FCB"/>
        </w:tc>
        <w:tc>
          <w:tcPr>
            <w:tcW w:w="1368" w:type="dxa"/>
          </w:tcPr>
          <w:p w:rsidR="00EA1FCB" w:rsidRDefault="00BF5CDA">
            <w:pPr>
              <w:pStyle w:val="TableParagraph"/>
              <w:spacing w:before="26"/>
              <w:ind w:left="141" w:right="122"/>
              <w:jc w:val="center"/>
              <w:rPr>
                <w:sz w:val="18"/>
              </w:rPr>
            </w:pPr>
            <w:r>
              <w:rPr>
                <w:w w:val="105"/>
                <w:sz w:val="18"/>
              </w:rPr>
              <w:t>Credit Ledger</w:t>
            </w:r>
          </w:p>
        </w:tc>
        <w:tc>
          <w:tcPr>
            <w:tcW w:w="929" w:type="dxa"/>
          </w:tcPr>
          <w:p w:rsidR="00EA1FCB" w:rsidRDefault="00EA1FCB"/>
        </w:tc>
        <w:tc>
          <w:tcPr>
            <w:tcW w:w="857" w:type="dxa"/>
            <w:tcBorders>
              <w:bottom w:val="single" w:sz="14" w:space="0" w:color="D9D9D9"/>
            </w:tcBorders>
          </w:tcPr>
          <w:p w:rsidR="00EA1FCB" w:rsidRDefault="00EA1FCB"/>
        </w:tc>
        <w:tc>
          <w:tcPr>
            <w:tcW w:w="929" w:type="dxa"/>
            <w:tcBorders>
              <w:top w:val="single" w:sz="10" w:space="0" w:color="D9D9D9"/>
            </w:tcBorders>
          </w:tcPr>
          <w:p w:rsidR="00EA1FCB" w:rsidRDefault="00EA1FCB"/>
        </w:tc>
        <w:tc>
          <w:tcPr>
            <w:tcW w:w="977" w:type="dxa"/>
            <w:tcBorders>
              <w:top w:val="single" w:sz="10" w:space="0" w:color="D9D9D9"/>
              <w:bottom w:val="single" w:sz="14" w:space="0" w:color="D9D9D9"/>
            </w:tcBorders>
          </w:tcPr>
          <w:p w:rsidR="00EA1FCB" w:rsidRDefault="00EA1FCB"/>
        </w:tc>
        <w:tc>
          <w:tcPr>
            <w:tcW w:w="922" w:type="dxa"/>
            <w:shd w:val="clear" w:color="auto" w:fill="D9D9D9"/>
          </w:tcPr>
          <w:p w:rsidR="00EA1FCB" w:rsidRDefault="00EA1FCB"/>
        </w:tc>
      </w:tr>
      <w:tr w:rsidR="00EA1FCB">
        <w:trPr>
          <w:trHeight w:hRule="exact" w:val="278"/>
        </w:trPr>
        <w:tc>
          <w:tcPr>
            <w:tcW w:w="485" w:type="dxa"/>
            <w:vMerge w:val="restart"/>
          </w:tcPr>
          <w:p w:rsidR="00EA1FCB" w:rsidRDefault="00EA1FCB">
            <w:pPr>
              <w:pStyle w:val="TableParagraph"/>
              <w:spacing w:before="4"/>
              <w:rPr>
                <w:sz w:val="14"/>
              </w:rPr>
            </w:pPr>
          </w:p>
          <w:p w:rsidR="00EA1FCB" w:rsidRDefault="00BF5CDA">
            <w:pPr>
              <w:pStyle w:val="TableParagraph"/>
              <w:ind w:left="147" w:right="146"/>
              <w:jc w:val="center"/>
              <w:rPr>
                <w:sz w:val="18"/>
              </w:rPr>
            </w:pPr>
            <w:r>
              <w:rPr>
                <w:w w:val="105"/>
                <w:sz w:val="18"/>
              </w:rPr>
              <w:t>2.</w:t>
            </w:r>
          </w:p>
        </w:tc>
        <w:tc>
          <w:tcPr>
            <w:tcW w:w="1219" w:type="dxa"/>
            <w:vMerge w:val="restart"/>
          </w:tcPr>
          <w:p w:rsidR="00EA1FCB" w:rsidRDefault="00BF5CDA">
            <w:pPr>
              <w:pStyle w:val="TableParagraph"/>
              <w:spacing w:before="140"/>
              <w:ind w:left="105"/>
            </w:pPr>
            <w:r>
              <w:t>Central tax</w:t>
            </w:r>
          </w:p>
        </w:tc>
        <w:tc>
          <w:tcPr>
            <w:tcW w:w="1003" w:type="dxa"/>
            <w:vMerge w:val="restart"/>
          </w:tcPr>
          <w:p w:rsidR="00EA1FCB" w:rsidRDefault="00EA1FCB"/>
        </w:tc>
        <w:tc>
          <w:tcPr>
            <w:tcW w:w="1368" w:type="dxa"/>
          </w:tcPr>
          <w:p w:rsidR="00EA1FCB" w:rsidRDefault="00BF5CDA">
            <w:pPr>
              <w:pStyle w:val="TableParagraph"/>
              <w:spacing w:before="24"/>
              <w:ind w:left="141" w:right="121"/>
              <w:jc w:val="center"/>
              <w:rPr>
                <w:sz w:val="18"/>
              </w:rPr>
            </w:pPr>
            <w:r>
              <w:rPr>
                <w:w w:val="105"/>
                <w:sz w:val="18"/>
              </w:rPr>
              <w:t>Cash Ledger</w:t>
            </w:r>
          </w:p>
        </w:tc>
        <w:tc>
          <w:tcPr>
            <w:tcW w:w="929" w:type="dxa"/>
          </w:tcPr>
          <w:p w:rsidR="00EA1FCB" w:rsidRDefault="00EA1FCB"/>
        </w:tc>
        <w:tc>
          <w:tcPr>
            <w:tcW w:w="857" w:type="dxa"/>
            <w:shd w:val="clear" w:color="auto" w:fill="D9D9D9"/>
          </w:tcPr>
          <w:p w:rsidR="00EA1FCB" w:rsidRDefault="00EA1FCB"/>
        </w:tc>
        <w:tc>
          <w:tcPr>
            <w:tcW w:w="929" w:type="dxa"/>
          </w:tcPr>
          <w:p w:rsidR="00EA1FCB" w:rsidRDefault="00EA1FCB"/>
        </w:tc>
        <w:tc>
          <w:tcPr>
            <w:tcW w:w="977" w:type="dxa"/>
            <w:shd w:val="clear" w:color="auto" w:fill="D9D9D9"/>
          </w:tcPr>
          <w:p w:rsidR="00EA1FCB" w:rsidRDefault="00EA1FCB"/>
        </w:tc>
        <w:tc>
          <w:tcPr>
            <w:tcW w:w="922" w:type="dxa"/>
            <w:shd w:val="clear" w:color="auto" w:fill="D9D9D9"/>
          </w:tcPr>
          <w:p w:rsidR="00EA1FCB" w:rsidRDefault="00EA1FCB"/>
        </w:tc>
      </w:tr>
      <w:tr w:rsidR="00EA1FCB">
        <w:trPr>
          <w:trHeight w:hRule="exact" w:val="281"/>
        </w:trPr>
        <w:tc>
          <w:tcPr>
            <w:tcW w:w="485" w:type="dxa"/>
            <w:vMerge/>
          </w:tcPr>
          <w:p w:rsidR="00EA1FCB" w:rsidRDefault="00EA1FCB"/>
        </w:tc>
        <w:tc>
          <w:tcPr>
            <w:tcW w:w="1219" w:type="dxa"/>
            <w:vMerge/>
          </w:tcPr>
          <w:p w:rsidR="00EA1FCB" w:rsidRDefault="00EA1FCB"/>
        </w:tc>
        <w:tc>
          <w:tcPr>
            <w:tcW w:w="1003" w:type="dxa"/>
            <w:vMerge/>
          </w:tcPr>
          <w:p w:rsidR="00EA1FCB" w:rsidRDefault="00EA1FCB"/>
        </w:tc>
        <w:tc>
          <w:tcPr>
            <w:tcW w:w="1368" w:type="dxa"/>
          </w:tcPr>
          <w:p w:rsidR="00EA1FCB" w:rsidRDefault="00BF5CDA">
            <w:pPr>
              <w:pStyle w:val="TableParagraph"/>
              <w:spacing w:before="26"/>
              <w:ind w:left="141" w:right="122"/>
              <w:jc w:val="center"/>
              <w:rPr>
                <w:sz w:val="18"/>
              </w:rPr>
            </w:pPr>
            <w:r>
              <w:rPr>
                <w:w w:val="105"/>
                <w:sz w:val="18"/>
              </w:rPr>
              <w:t>Credit Ledger</w:t>
            </w:r>
          </w:p>
        </w:tc>
        <w:tc>
          <w:tcPr>
            <w:tcW w:w="929" w:type="dxa"/>
          </w:tcPr>
          <w:p w:rsidR="00EA1FCB" w:rsidRDefault="00EA1FCB"/>
        </w:tc>
        <w:tc>
          <w:tcPr>
            <w:tcW w:w="857" w:type="dxa"/>
            <w:tcBorders>
              <w:top w:val="single" w:sz="15" w:space="0" w:color="D9D9D9"/>
              <w:bottom w:val="single" w:sz="15" w:space="0" w:color="D9D9D9"/>
            </w:tcBorders>
          </w:tcPr>
          <w:p w:rsidR="00EA1FCB" w:rsidRDefault="00EA1FCB"/>
        </w:tc>
        <w:tc>
          <w:tcPr>
            <w:tcW w:w="929" w:type="dxa"/>
            <w:tcBorders>
              <w:bottom w:val="single" w:sz="15" w:space="0" w:color="D9D9D9"/>
            </w:tcBorders>
          </w:tcPr>
          <w:p w:rsidR="00EA1FCB" w:rsidRDefault="00EA1FCB"/>
        </w:tc>
        <w:tc>
          <w:tcPr>
            <w:tcW w:w="977" w:type="dxa"/>
            <w:shd w:val="clear" w:color="auto" w:fill="D9D9D9"/>
          </w:tcPr>
          <w:p w:rsidR="00EA1FCB" w:rsidRDefault="00EA1FCB"/>
        </w:tc>
        <w:tc>
          <w:tcPr>
            <w:tcW w:w="922" w:type="dxa"/>
            <w:shd w:val="clear" w:color="auto" w:fill="D9D9D9"/>
          </w:tcPr>
          <w:p w:rsidR="00EA1FCB" w:rsidRDefault="00EA1FCB"/>
        </w:tc>
      </w:tr>
      <w:tr w:rsidR="00EA1FCB">
        <w:trPr>
          <w:trHeight w:hRule="exact" w:val="278"/>
        </w:trPr>
        <w:tc>
          <w:tcPr>
            <w:tcW w:w="485" w:type="dxa"/>
            <w:vMerge w:val="restart"/>
          </w:tcPr>
          <w:p w:rsidR="00EA1FCB" w:rsidRDefault="00EA1FCB">
            <w:pPr>
              <w:pStyle w:val="TableParagraph"/>
              <w:spacing w:before="6"/>
              <w:rPr>
                <w:sz w:val="14"/>
              </w:rPr>
            </w:pPr>
          </w:p>
          <w:p w:rsidR="00EA1FCB" w:rsidRDefault="00BF5CDA">
            <w:pPr>
              <w:pStyle w:val="TableParagraph"/>
              <w:spacing w:before="1"/>
              <w:ind w:left="147" w:right="146"/>
              <w:jc w:val="center"/>
              <w:rPr>
                <w:sz w:val="18"/>
              </w:rPr>
            </w:pPr>
            <w:r>
              <w:rPr>
                <w:w w:val="105"/>
                <w:sz w:val="18"/>
              </w:rPr>
              <w:t>3.</w:t>
            </w:r>
          </w:p>
        </w:tc>
        <w:tc>
          <w:tcPr>
            <w:tcW w:w="1219" w:type="dxa"/>
            <w:vMerge w:val="restart"/>
          </w:tcPr>
          <w:p w:rsidR="00EA1FCB" w:rsidRDefault="00BF5CDA">
            <w:pPr>
              <w:pStyle w:val="TableParagraph"/>
              <w:spacing w:before="10" w:line="244" w:lineRule="auto"/>
              <w:ind w:left="465" w:hanging="269"/>
            </w:pPr>
            <w:r>
              <w:t>State/UT tax</w:t>
            </w:r>
          </w:p>
        </w:tc>
        <w:tc>
          <w:tcPr>
            <w:tcW w:w="1003" w:type="dxa"/>
            <w:vMerge w:val="restart"/>
          </w:tcPr>
          <w:p w:rsidR="00EA1FCB" w:rsidRDefault="00EA1FCB"/>
        </w:tc>
        <w:tc>
          <w:tcPr>
            <w:tcW w:w="1368" w:type="dxa"/>
          </w:tcPr>
          <w:p w:rsidR="00EA1FCB" w:rsidRDefault="00BF5CDA">
            <w:pPr>
              <w:pStyle w:val="TableParagraph"/>
              <w:spacing w:before="26"/>
              <w:ind w:left="141" w:right="121"/>
              <w:jc w:val="center"/>
              <w:rPr>
                <w:sz w:val="18"/>
              </w:rPr>
            </w:pPr>
            <w:r>
              <w:rPr>
                <w:w w:val="105"/>
                <w:sz w:val="18"/>
              </w:rPr>
              <w:t>Cash Ledger</w:t>
            </w:r>
          </w:p>
        </w:tc>
        <w:tc>
          <w:tcPr>
            <w:tcW w:w="929" w:type="dxa"/>
          </w:tcPr>
          <w:p w:rsidR="00EA1FCB" w:rsidRDefault="00EA1FCB"/>
        </w:tc>
        <w:tc>
          <w:tcPr>
            <w:tcW w:w="857" w:type="dxa"/>
            <w:shd w:val="clear" w:color="auto" w:fill="D9D9D9"/>
          </w:tcPr>
          <w:p w:rsidR="00EA1FCB" w:rsidRDefault="00EA1FCB"/>
        </w:tc>
        <w:tc>
          <w:tcPr>
            <w:tcW w:w="929" w:type="dxa"/>
            <w:shd w:val="clear" w:color="auto" w:fill="D9D9D9"/>
          </w:tcPr>
          <w:p w:rsidR="00EA1FCB" w:rsidRDefault="00EA1FCB"/>
        </w:tc>
        <w:tc>
          <w:tcPr>
            <w:tcW w:w="977" w:type="dxa"/>
            <w:tcBorders>
              <w:top w:val="single" w:sz="10" w:space="0" w:color="D9D9D9"/>
            </w:tcBorders>
          </w:tcPr>
          <w:p w:rsidR="00EA1FCB" w:rsidRDefault="00EA1FCB"/>
        </w:tc>
        <w:tc>
          <w:tcPr>
            <w:tcW w:w="922" w:type="dxa"/>
            <w:shd w:val="clear" w:color="auto" w:fill="D9D9D9"/>
          </w:tcPr>
          <w:p w:rsidR="00EA1FCB" w:rsidRDefault="00EA1FCB"/>
        </w:tc>
      </w:tr>
      <w:tr w:rsidR="00EA1FCB">
        <w:trPr>
          <w:trHeight w:hRule="exact" w:val="283"/>
        </w:trPr>
        <w:tc>
          <w:tcPr>
            <w:tcW w:w="485" w:type="dxa"/>
            <w:vMerge/>
          </w:tcPr>
          <w:p w:rsidR="00EA1FCB" w:rsidRDefault="00EA1FCB"/>
        </w:tc>
        <w:tc>
          <w:tcPr>
            <w:tcW w:w="1219" w:type="dxa"/>
            <w:vMerge/>
          </w:tcPr>
          <w:p w:rsidR="00EA1FCB" w:rsidRDefault="00EA1FCB"/>
        </w:tc>
        <w:tc>
          <w:tcPr>
            <w:tcW w:w="1003" w:type="dxa"/>
            <w:vMerge/>
          </w:tcPr>
          <w:p w:rsidR="00EA1FCB" w:rsidRDefault="00EA1FCB"/>
        </w:tc>
        <w:tc>
          <w:tcPr>
            <w:tcW w:w="1368" w:type="dxa"/>
          </w:tcPr>
          <w:p w:rsidR="00EA1FCB" w:rsidRDefault="00BF5CDA">
            <w:pPr>
              <w:pStyle w:val="TableParagraph"/>
              <w:spacing w:before="28"/>
              <w:ind w:left="141" w:right="122"/>
              <w:jc w:val="center"/>
              <w:rPr>
                <w:sz w:val="18"/>
              </w:rPr>
            </w:pPr>
            <w:r>
              <w:rPr>
                <w:w w:val="105"/>
                <w:sz w:val="18"/>
              </w:rPr>
              <w:t>Credit Ledger</w:t>
            </w:r>
          </w:p>
        </w:tc>
        <w:tc>
          <w:tcPr>
            <w:tcW w:w="929" w:type="dxa"/>
          </w:tcPr>
          <w:p w:rsidR="00EA1FCB" w:rsidRDefault="00EA1FCB"/>
        </w:tc>
        <w:tc>
          <w:tcPr>
            <w:tcW w:w="857" w:type="dxa"/>
            <w:tcBorders>
              <w:top w:val="single" w:sz="10" w:space="0" w:color="D9D9D9"/>
              <w:bottom w:val="single" w:sz="11" w:space="0" w:color="D9D9D9"/>
            </w:tcBorders>
          </w:tcPr>
          <w:p w:rsidR="00EA1FCB" w:rsidRDefault="00EA1FCB"/>
        </w:tc>
        <w:tc>
          <w:tcPr>
            <w:tcW w:w="929" w:type="dxa"/>
            <w:shd w:val="clear" w:color="auto" w:fill="D9D9D9"/>
          </w:tcPr>
          <w:p w:rsidR="00EA1FCB" w:rsidRDefault="00EA1FCB"/>
        </w:tc>
        <w:tc>
          <w:tcPr>
            <w:tcW w:w="977" w:type="dxa"/>
            <w:tcBorders>
              <w:bottom w:val="single" w:sz="11" w:space="0" w:color="D9D9D9"/>
            </w:tcBorders>
          </w:tcPr>
          <w:p w:rsidR="00EA1FCB" w:rsidRDefault="00EA1FCB"/>
        </w:tc>
        <w:tc>
          <w:tcPr>
            <w:tcW w:w="922" w:type="dxa"/>
            <w:shd w:val="clear" w:color="auto" w:fill="D9D9D9"/>
          </w:tcPr>
          <w:p w:rsidR="00EA1FCB" w:rsidRDefault="00EA1FCB"/>
        </w:tc>
      </w:tr>
      <w:tr w:rsidR="00EA1FCB">
        <w:trPr>
          <w:trHeight w:hRule="exact" w:val="280"/>
        </w:trPr>
        <w:tc>
          <w:tcPr>
            <w:tcW w:w="485" w:type="dxa"/>
            <w:vMerge w:val="restart"/>
          </w:tcPr>
          <w:p w:rsidR="00EA1FCB" w:rsidRDefault="00BF5CDA">
            <w:pPr>
              <w:pStyle w:val="TableParagraph"/>
              <w:spacing w:before="139"/>
              <w:ind w:left="147" w:right="146"/>
              <w:jc w:val="center"/>
              <w:rPr>
                <w:sz w:val="18"/>
              </w:rPr>
            </w:pPr>
            <w:r>
              <w:rPr>
                <w:w w:val="105"/>
                <w:sz w:val="18"/>
              </w:rPr>
              <w:t>4.</w:t>
            </w:r>
          </w:p>
        </w:tc>
        <w:tc>
          <w:tcPr>
            <w:tcW w:w="1219" w:type="dxa"/>
            <w:vMerge w:val="restart"/>
          </w:tcPr>
          <w:p w:rsidR="00EA1FCB" w:rsidRDefault="00BF5CDA">
            <w:pPr>
              <w:pStyle w:val="TableParagraph"/>
              <w:spacing w:before="111"/>
              <w:ind w:left="335"/>
            </w:pPr>
            <w:r>
              <w:t>CESS</w:t>
            </w:r>
          </w:p>
        </w:tc>
        <w:tc>
          <w:tcPr>
            <w:tcW w:w="1003" w:type="dxa"/>
            <w:vMerge w:val="restart"/>
          </w:tcPr>
          <w:p w:rsidR="00EA1FCB" w:rsidRDefault="00EA1FCB"/>
        </w:tc>
        <w:tc>
          <w:tcPr>
            <w:tcW w:w="1368" w:type="dxa"/>
            <w:tcBorders>
              <w:bottom w:val="single" w:sz="3" w:space="0" w:color="000000"/>
            </w:tcBorders>
          </w:tcPr>
          <w:p w:rsidR="00EA1FCB" w:rsidRDefault="00BF5CDA">
            <w:pPr>
              <w:pStyle w:val="TableParagraph"/>
              <w:spacing w:before="26"/>
              <w:ind w:left="141" w:right="121"/>
              <w:jc w:val="center"/>
              <w:rPr>
                <w:sz w:val="18"/>
              </w:rPr>
            </w:pPr>
            <w:r>
              <w:rPr>
                <w:w w:val="105"/>
                <w:sz w:val="18"/>
              </w:rPr>
              <w:t>Cash Ledger</w:t>
            </w:r>
          </w:p>
        </w:tc>
        <w:tc>
          <w:tcPr>
            <w:tcW w:w="929" w:type="dxa"/>
            <w:tcBorders>
              <w:bottom w:val="single" w:sz="3" w:space="0" w:color="000000"/>
            </w:tcBorders>
          </w:tcPr>
          <w:p w:rsidR="00EA1FCB" w:rsidRDefault="00EA1FCB"/>
        </w:tc>
        <w:tc>
          <w:tcPr>
            <w:tcW w:w="857" w:type="dxa"/>
            <w:tcBorders>
              <w:bottom w:val="single" w:sz="3" w:space="0" w:color="000000"/>
            </w:tcBorders>
            <w:shd w:val="clear" w:color="auto" w:fill="D9D9D9"/>
          </w:tcPr>
          <w:p w:rsidR="00EA1FCB" w:rsidRDefault="00EA1FCB"/>
        </w:tc>
        <w:tc>
          <w:tcPr>
            <w:tcW w:w="929" w:type="dxa"/>
            <w:tcBorders>
              <w:bottom w:val="single" w:sz="3" w:space="0" w:color="000000"/>
            </w:tcBorders>
            <w:shd w:val="clear" w:color="auto" w:fill="D9D9D9"/>
          </w:tcPr>
          <w:p w:rsidR="00EA1FCB" w:rsidRDefault="00EA1FCB"/>
        </w:tc>
        <w:tc>
          <w:tcPr>
            <w:tcW w:w="977" w:type="dxa"/>
            <w:tcBorders>
              <w:bottom w:val="single" w:sz="3" w:space="0" w:color="000000"/>
            </w:tcBorders>
            <w:shd w:val="clear" w:color="auto" w:fill="D9D9D9"/>
          </w:tcPr>
          <w:p w:rsidR="00EA1FCB" w:rsidRDefault="00EA1FCB"/>
        </w:tc>
        <w:tc>
          <w:tcPr>
            <w:tcW w:w="922" w:type="dxa"/>
            <w:tcBorders>
              <w:top w:val="single" w:sz="12" w:space="0" w:color="D9D9D9"/>
              <w:bottom w:val="single" w:sz="3" w:space="0" w:color="000000"/>
            </w:tcBorders>
          </w:tcPr>
          <w:p w:rsidR="00EA1FCB" w:rsidRDefault="00EA1FCB"/>
        </w:tc>
      </w:tr>
      <w:tr w:rsidR="00EA1FCB">
        <w:trPr>
          <w:trHeight w:hRule="exact" w:val="226"/>
        </w:trPr>
        <w:tc>
          <w:tcPr>
            <w:tcW w:w="485" w:type="dxa"/>
            <w:vMerge/>
            <w:tcBorders>
              <w:bottom w:val="single" w:sz="3" w:space="0" w:color="000000"/>
            </w:tcBorders>
          </w:tcPr>
          <w:p w:rsidR="00EA1FCB" w:rsidRDefault="00EA1FCB"/>
        </w:tc>
        <w:tc>
          <w:tcPr>
            <w:tcW w:w="1219" w:type="dxa"/>
            <w:vMerge/>
            <w:tcBorders>
              <w:bottom w:val="single" w:sz="3" w:space="0" w:color="000000"/>
            </w:tcBorders>
          </w:tcPr>
          <w:p w:rsidR="00EA1FCB" w:rsidRDefault="00EA1FCB"/>
        </w:tc>
        <w:tc>
          <w:tcPr>
            <w:tcW w:w="1003" w:type="dxa"/>
            <w:vMerge/>
            <w:tcBorders>
              <w:bottom w:val="single" w:sz="3" w:space="0" w:color="000000"/>
            </w:tcBorders>
          </w:tcPr>
          <w:p w:rsidR="00EA1FCB" w:rsidRDefault="00EA1FCB"/>
        </w:tc>
        <w:tc>
          <w:tcPr>
            <w:tcW w:w="1368" w:type="dxa"/>
            <w:tcBorders>
              <w:top w:val="single" w:sz="3" w:space="0" w:color="000000"/>
              <w:bottom w:val="single" w:sz="3" w:space="0" w:color="000000"/>
            </w:tcBorders>
          </w:tcPr>
          <w:p w:rsidR="00EA1FCB" w:rsidRDefault="00BF5CDA">
            <w:pPr>
              <w:pStyle w:val="TableParagraph"/>
              <w:ind w:left="141" w:right="122"/>
              <w:jc w:val="center"/>
              <w:rPr>
                <w:sz w:val="18"/>
              </w:rPr>
            </w:pPr>
            <w:r>
              <w:rPr>
                <w:w w:val="105"/>
                <w:sz w:val="18"/>
              </w:rPr>
              <w:t>Credit Ledger</w:t>
            </w:r>
          </w:p>
        </w:tc>
        <w:tc>
          <w:tcPr>
            <w:tcW w:w="929" w:type="dxa"/>
            <w:tcBorders>
              <w:top w:val="single" w:sz="3" w:space="0" w:color="000000"/>
              <w:bottom w:val="single" w:sz="3" w:space="0" w:color="000000"/>
            </w:tcBorders>
          </w:tcPr>
          <w:p w:rsidR="00EA1FCB" w:rsidRDefault="00EA1FCB"/>
        </w:tc>
        <w:tc>
          <w:tcPr>
            <w:tcW w:w="857" w:type="dxa"/>
            <w:tcBorders>
              <w:top w:val="single" w:sz="3" w:space="0" w:color="000000"/>
              <w:bottom w:val="single" w:sz="3" w:space="0" w:color="000000"/>
            </w:tcBorders>
            <w:shd w:val="clear" w:color="auto" w:fill="D9D9D9"/>
          </w:tcPr>
          <w:p w:rsidR="00EA1FCB" w:rsidRDefault="00EA1FCB"/>
        </w:tc>
        <w:tc>
          <w:tcPr>
            <w:tcW w:w="929" w:type="dxa"/>
            <w:tcBorders>
              <w:top w:val="single" w:sz="3" w:space="0" w:color="000000"/>
              <w:bottom w:val="single" w:sz="3" w:space="0" w:color="000000"/>
            </w:tcBorders>
            <w:shd w:val="clear" w:color="auto" w:fill="D9D9D9"/>
          </w:tcPr>
          <w:p w:rsidR="00EA1FCB" w:rsidRDefault="00EA1FCB"/>
        </w:tc>
        <w:tc>
          <w:tcPr>
            <w:tcW w:w="977" w:type="dxa"/>
            <w:tcBorders>
              <w:top w:val="single" w:sz="3" w:space="0" w:color="000000"/>
              <w:bottom w:val="single" w:sz="3" w:space="0" w:color="000000"/>
            </w:tcBorders>
            <w:shd w:val="clear" w:color="auto" w:fill="D9D9D9"/>
          </w:tcPr>
          <w:p w:rsidR="00EA1FCB" w:rsidRDefault="00EA1FCB"/>
        </w:tc>
        <w:tc>
          <w:tcPr>
            <w:tcW w:w="922" w:type="dxa"/>
            <w:tcBorders>
              <w:top w:val="single" w:sz="3" w:space="0" w:color="000000"/>
              <w:bottom w:val="single" w:sz="3" w:space="0" w:color="000000"/>
            </w:tcBorders>
          </w:tcPr>
          <w:p w:rsidR="00EA1FCB" w:rsidRDefault="00EA1FCB"/>
        </w:tc>
      </w:tr>
    </w:tbl>
    <w:p w:rsidR="00EA1FCB" w:rsidRDefault="00EA1FCB">
      <w:pPr>
        <w:pStyle w:val="BodyText"/>
        <w:rPr>
          <w:sz w:val="20"/>
        </w:rPr>
      </w:pPr>
    </w:p>
    <w:p w:rsidR="00EA1FCB" w:rsidRDefault="00EA1FCB">
      <w:pPr>
        <w:pStyle w:val="BodyText"/>
        <w:spacing w:before="1"/>
        <w:rPr>
          <w:sz w:val="18"/>
        </w:rPr>
      </w:pPr>
    </w:p>
    <w:p w:rsidR="00EA1FCB" w:rsidRDefault="00BF5CDA">
      <w:pPr>
        <w:pStyle w:val="ListParagraph"/>
        <w:numPr>
          <w:ilvl w:val="2"/>
          <w:numId w:val="24"/>
        </w:numPr>
        <w:tabs>
          <w:tab w:val="left" w:pos="1163"/>
        </w:tabs>
        <w:spacing w:before="76"/>
        <w:ind w:left="1162" w:hanging="274"/>
      </w:pPr>
      <w:r>
        <w:t xml:space="preserve">Interest, penalty, late fee and any other amount payable and  </w:t>
      </w:r>
      <w:r>
        <w:rPr>
          <w:spacing w:val="13"/>
        </w:rPr>
        <w:t xml:space="preserve"> </w:t>
      </w:r>
      <w:r>
        <w:t>paid</w:t>
      </w:r>
    </w:p>
    <w:p w:rsidR="00EA1FCB" w:rsidRDefault="00EA1FCB">
      <w:pPr>
        <w:pStyle w:val="BodyText"/>
        <w:rPr>
          <w:sz w:val="20"/>
        </w:rPr>
      </w:pPr>
    </w:p>
    <w:p w:rsidR="00EA1FCB" w:rsidRDefault="00EA1FCB">
      <w:pPr>
        <w:pStyle w:val="BodyText"/>
        <w:spacing w:before="10"/>
        <w:rPr>
          <w:sz w:val="19"/>
        </w:rPr>
      </w:pPr>
    </w:p>
    <w:tbl>
      <w:tblPr>
        <w:tblW w:w="0" w:type="auto"/>
        <w:tblInd w:w="10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401"/>
        <w:gridCol w:w="1020"/>
        <w:gridCol w:w="986"/>
        <w:gridCol w:w="766"/>
        <w:gridCol w:w="894"/>
        <w:gridCol w:w="661"/>
        <w:gridCol w:w="626"/>
        <w:gridCol w:w="917"/>
        <w:gridCol w:w="770"/>
        <w:gridCol w:w="896"/>
        <w:gridCol w:w="662"/>
      </w:tblGrid>
      <w:tr w:rsidR="00EA1FCB">
        <w:trPr>
          <w:trHeight w:hRule="exact" w:val="382"/>
        </w:trPr>
        <w:tc>
          <w:tcPr>
            <w:tcW w:w="401" w:type="dxa"/>
            <w:vMerge w:val="restart"/>
            <w:tcBorders>
              <w:left w:val="single" w:sz="4" w:space="0" w:color="000000"/>
              <w:right w:val="single" w:sz="4" w:space="0" w:color="000000"/>
            </w:tcBorders>
          </w:tcPr>
          <w:p w:rsidR="00EA1FCB" w:rsidRDefault="00BF5CDA">
            <w:pPr>
              <w:pStyle w:val="TableParagraph"/>
              <w:spacing w:before="3" w:line="247" w:lineRule="auto"/>
              <w:ind w:left="110" w:right="27" w:hanging="6"/>
              <w:jc w:val="center"/>
              <w:rPr>
                <w:sz w:val="20"/>
              </w:rPr>
            </w:pPr>
            <w:r>
              <w:rPr>
                <w:w w:val="105"/>
                <w:sz w:val="20"/>
              </w:rPr>
              <w:t xml:space="preserve">Sr. </w:t>
            </w:r>
            <w:r>
              <w:rPr>
                <w:sz w:val="20"/>
              </w:rPr>
              <w:t>No</w:t>
            </w:r>
          </w:p>
          <w:p w:rsidR="00EA1FCB" w:rsidRDefault="00BF5CDA">
            <w:pPr>
              <w:pStyle w:val="TableParagraph"/>
              <w:spacing w:before="1"/>
              <w:ind w:left="78"/>
              <w:jc w:val="center"/>
              <w:rPr>
                <w:sz w:val="20"/>
              </w:rPr>
            </w:pPr>
            <w:r>
              <w:rPr>
                <w:w w:val="103"/>
                <w:sz w:val="20"/>
              </w:rPr>
              <w:t>.</w:t>
            </w:r>
          </w:p>
        </w:tc>
        <w:tc>
          <w:tcPr>
            <w:tcW w:w="1020" w:type="dxa"/>
            <w:vMerge w:val="restart"/>
            <w:tcBorders>
              <w:left w:val="single" w:sz="4" w:space="0" w:color="000000"/>
              <w:right w:val="single" w:sz="4" w:space="0" w:color="000000"/>
            </w:tcBorders>
          </w:tcPr>
          <w:p w:rsidR="00EA1FCB" w:rsidRDefault="00BF5CDA">
            <w:pPr>
              <w:pStyle w:val="TableParagraph"/>
              <w:spacing w:before="3" w:line="247" w:lineRule="auto"/>
              <w:ind w:left="494" w:hanging="380"/>
              <w:rPr>
                <w:sz w:val="20"/>
              </w:rPr>
            </w:pPr>
            <w:r>
              <w:rPr>
                <w:sz w:val="20"/>
              </w:rPr>
              <w:t xml:space="preserve">Descriptio </w:t>
            </w:r>
            <w:r>
              <w:rPr>
                <w:w w:val="105"/>
                <w:sz w:val="20"/>
              </w:rPr>
              <w:t>n</w:t>
            </w:r>
          </w:p>
        </w:tc>
        <w:tc>
          <w:tcPr>
            <w:tcW w:w="3307" w:type="dxa"/>
            <w:gridSpan w:val="4"/>
            <w:tcBorders>
              <w:left w:val="single" w:sz="4" w:space="0" w:color="000000"/>
              <w:right w:val="single" w:sz="4" w:space="0" w:color="000000"/>
            </w:tcBorders>
          </w:tcPr>
          <w:p w:rsidR="00EA1FCB" w:rsidRDefault="00BF5CDA">
            <w:pPr>
              <w:pStyle w:val="TableParagraph"/>
              <w:spacing w:before="3"/>
              <w:ind w:left="974"/>
              <w:rPr>
                <w:sz w:val="20"/>
              </w:rPr>
            </w:pPr>
            <w:r>
              <w:rPr>
                <w:w w:val="105"/>
                <w:sz w:val="20"/>
              </w:rPr>
              <w:t>Amount payable</w:t>
            </w:r>
          </w:p>
        </w:tc>
        <w:tc>
          <w:tcPr>
            <w:tcW w:w="626" w:type="dxa"/>
            <w:vMerge w:val="restart"/>
            <w:tcBorders>
              <w:left w:val="single" w:sz="4" w:space="0" w:color="000000"/>
              <w:right w:val="single" w:sz="4" w:space="0" w:color="000000"/>
            </w:tcBorders>
          </w:tcPr>
          <w:p w:rsidR="00EA1FCB" w:rsidRDefault="00BF5CDA">
            <w:pPr>
              <w:pStyle w:val="TableParagraph"/>
              <w:spacing w:before="3" w:line="247" w:lineRule="auto"/>
              <w:ind w:left="93" w:right="93" w:hanging="7"/>
              <w:jc w:val="center"/>
              <w:rPr>
                <w:sz w:val="20"/>
              </w:rPr>
            </w:pPr>
            <w:r>
              <w:rPr>
                <w:w w:val="105"/>
                <w:sz w:val="20"/>
              </w:rPr>
              <w:t xml:space="preserve">Debi t   </w:t>
            </w:r>
            <w:r>
              <w:rPr>
                <w:sz w:val="20"/>
              </w:rPr>
              <w:t xml:space="preserve">entry </w:t>
            </w:r>
            <w:r>
              <w:rPr>
                <w:w w:val="105"/>
                <w:sz w:val="20"/>
              </w:rPr>
              <w:t>no.</w:t>
            </w:r>
          </w:p>
        </w:tc>
        <w:tc>
          <w:tcPr>
            <w:tcW w:w="3245" w:type="dxa"/>
            <w:gridSpan w:val="4"/>
            <w:tcBorders>
              <w:left w:val="single" w:sz="4" w:space="0" w:color="000000"/>
              <w:right w:val="single" w:sz="4" w:space="0" w:color="000000"/>
            </w:tcBorders>
          </w:tcPr>
          <w:p w:rsidR="00EA1FCB" w:rsidRDefault="00BF5CDA">
            <w:pPr>
              <w:pStyle w:val="TableParagraph"/>
              <w:spacing w:before="3"/>
              <w:ind w:left="1116"/>
              <w:rPr>
                <w:sz w:val="20"/>
              </w:rPr>
            </w:pPr>
            <w:r>
              <w:rPr>
                <w:w w:val="105"/>
                <w:sz w:val="20"/>
              </w:rPr>
              <w:t>Amount paid</w:t>
            </w:r>
          </w:p>
        </w:tc>
      </w:tr>
      <w:tr w:rsidR="00EA1FCB">
        <w:trPr>
          <w:trHeight w:hRule="exact" w:val="580"/>
        </w:trPr>
        <w:tc>
          <w:tcPr>
            <w:tcW w:w="401" w:type="dxa"/>
            <w:vMerge/>
            <w:tcBorders>
              <w:left w:val="single" w:sz="4" w:space="0" w:color="000000"/>
              <w:bottom w:val="single" w:sz="4" w:space="0" w:color="000000"/>
              <w:right w:val="single" w:sz="4" w:space="0" w:color="000000"/>
            </w:tcBorders>
          </w:tcPr>
          <w:p w:rsidR="00EA1FCB" w:rsidRDefault="00EA1FCB"/>
        </w:tc>
        <w:tc>
          <w:tcPr>
            <w:tcW w:w="1020" w:type="dxa"/>
            <w:vMerge/>
            <w:tcBorders>
              <w:left w:val="single" w:sz="4" w:space="0" w:color="000000"/>
              <w:bottom w:val="single" w:sz="4" w:space="0" w:color="000000"/>
              <w:right w:val="single" w:sz="4" w:space="0" w:color="000000"/>
            </w:tcBorders>
          </w:tcPr>
          <w:p w:rsidR="00EA1FCB" w:rsidRDefault="00EA1FCB"/>
        </w:tc>
        <w:tc>
          <w:tcPr>
            <w:tcW w:w="986" w:type="dxa"/>
            <w:tcBorders>
              <w:left w:val="single" w:sz="4" w:space="0" w:color="000000"/>
              <w:bottom w:val="single" w:sz="4" w:space="0" w:color="000000"/>
              <w:right w:val="single" w:sz="4" w:space="0" w:color="000000"/>
            </w:tcBorders>
          </w:tcPr>
          <w:p w:rsidR="00EA1FCB" w:rsidRDefault="00BF5CDA">
            <w:pPr>
              <w:pStyle w:val="TableParagraph"/>
              <w:spacing w:line="249" w:lineRule="auto"/>
              <w:ind w:left="278" w:right="64" w:hanging="161"/>
              <w:rPr>
                <w:sz w:val="20"/>
              </w:rPr>
            </w:pPr>
            <w:r>
              <w:rPr>
                <w:sz w:val="20"/>
              </w:rPr>
              <w:t xml:space="preserve">Integrate </w:t>
            </w:r>
            <w:r>
              <w:rPr>
                <w:w w:val="105"/>
                <w:sz w:val="20"/>
              </w:rPr>
              <w:t>d tax</w:t>
            </w:r>
          </w:p>
        </w:tc>
        <w:tc>
          <w:tcPr>
            <w:tcW w:w="766" w:type="dxa"/>
            <w:tcBorders>
              <w:left w:val="single" w:sz="4" w:space="0" w:color="000000"/>
              <w:bottom w:val="single" w:sz="4" w:space="0" w:color="000000"/>
              <w:right w:val="single" w:sz="4" w:space="0" w:color="000000"/>
            </w:tcBorders>
          </w:tcPr>
          <w:p w:rsidR="00EA1FCB" w:rsidRDefault="00BF5CDA">
            <w:pPr>
              <w:pStyle w:val="TableParagraph"/>
              <w:spacing w:line="249" w:lineRule="auto"/>
              <w:ind w:left="196" w:right="82" w:hanging="94"/>
              <w:rPr>
                <w:sz w:val="20"/>
              </w:rPr>
            </w:pPr>
            <w:r>
              <w:rPr>
                <w:sz w:val="20"/>
              </w:rPr>
              <w:t xml:space="preserve">Centra </w:t>
            </w:r>
            <w:r>
              <w:rPr>
                <w:w w:val="105"/>
                <w:sz w:val="20"/>
              </w:rPr>
              <w:t>l tax</w:t>
            </w:r>
          </w:p>
        </w:tc>
        <w:tc>
          <w:tcPr>
            <w:tcW w:w="894" w:type="dxa"/>
            <w:tcBorders>
              <w:left w:val="single" w:sz="4" w:space="0" w:color="000000"/>
              <w:bottom w:val="single" w:sz="4" w:space="0" w:color="000000"/>
            </w:tcBorders>
          </w:tcPr>
          <w:p w:rsidR="00EA1FCB" w:rsidRDefault="00BF5CDA">
            <w:pPr>
              <w:pStyle w:val="TableParagraph"/>
              <w:spacing w:line="249" w:lineRule="auto"/>
              <w:ind w:left="225" w:right="84" w:hanging="94"/>
              <w:rPr>
                <w:sz w:val="20"/>
              </w:rPr>
            </w:pPr>
            <w:r>
              <w:rPr>
                <w:sz w:val="20"/>
              </w:rPr>
              <w:t xml:space="preserve">State/U </w:t>
            </w:r>
            <w:r>
              <w:rPr>
                <w:w w:val="105"/>
                <w:sz w:val="20"/>
              </w:rPr>
              <w:t>T tax</w:t>
            </w:r>
          </w:p>
        </w:tc>
        <w:tc>
          <w:tcPr>
            <w:tcW w:w="661" w:type="dxa"/>
            <w:tcBorders>
              <w:bottom w:val="single" w:sz="4" w:space="0" w:color="000000"/>
              <w:right w:val="single" w:sz="4" w:space="0" w:color="000000"/>
            </w:tcBorders>
          </w:tcPr>
          <w:p w:rsidR="00EA1FCB" w:rsidRDefault="00BF5CDA">
            <w:pPr>
              <w:pStyle w:val="TableParagraph"/>
              <w:spacing w:line="249" w:lineRule="auto"/>
              <w:ind w:left="266" w:right="132" w:hanging="132"/>
              <w:rPr>
                <w:sz w:val="20"/>
              </w:rPr>
            </w:pPr>
            <w:r>
              <w:rPr>
                <w:sz w:val="20"/>
              </w:rPr>
              <w:t xml:space="preserve">CES </w:t>
            </w:r>
            <w:r>
              <w:rPr>
                <w:w w:val="105"/>
                <w:sz w:val="20"/>
              </w:rPr>
              <w:t>S</w:t>
            </w:r>
          </w:p>
        </w:tc>
        <w:tc>
          <w:tcPr>
            <w:tcW w:w="626" w:type="dxa"/>
            <w:vMerge/>
            <w:tcBorders>
              <w:left w:val="single" w:sz="4" w:space="0" w:color="000000"/>
              <w:bottom w:val="single" w:sz="4" w:space="0" w:color="000000"/>
              <w:right w:val="single" w:sz="4" w:space="0" w:color="000000"/>
            </w:tcBorders>
          </w:tcPr>
          <w:p w:rsidR="00EA1FCB" w:rsidRDefault="00EA1FCB"/>
        </w:tc>
        <w:tc>
          <w:tcPr>
            <w:tcW w:w="917" w:type="dxa"/>
            <w:tcBorders>
              <w:left w:val="single" w:sz="4" w:space="0" w:color="000000"/>
              <w:bottom w:val="single" w:sz="4" w:space="0" w:color="000000"/>
              <w:right w:val="single" w:sz="4" w:space="0" w:color="000000"/>
            </w:tcBorders>
          </w:tcPr>
          <w:p w:rsidR="00EA1FCB" w:rsidRDefault="00BF5CDA">
            <w:pPr>
              <w:pStyle w:val="TableParagraph"/>
              <w:spacing w:line="249" w:lineRule="auto"/>
              <w:ind w:left="297" w:hanging="161"/>
              <w:rPr>
                <w:sz w:val="20"/>
              </w:rPr>
            </w:pPr>
            <w:r>
              <w:rPr>
                <w:sz w:val="20"/>
              </w:rPr>
              <w:t xml:space="preserve">Integrate </w:t>
            </w:r>
            <w:r>
              <w:rPr>
                <w:w w:val="105"/>
                <w:sz w:val="20"/>
              </w:rPr>
              <w:t>d tax</w:t>
            </w:r>
          </w:p>
        </w:tc>
        <w:tc>
          <w:tcPr>
            <w:tcW w:w="770" w:type="dxa"/>
            <w:tcBorders>
              <w:left w:val="single" w:sz="4" w:space="0" w:color="000000"/>
              <w:bottom w:val="single" w:sz="4" w:space="0" w:color="000000"/>
              <w:right w:val="single" w:sz="4" w:space="0" w:color="000000"/>
            </w:tcBorders>
          </w:tcPr>
          <w:p w:rsidR="00EA1FCB" w:rsidRDefault="00BF5CDA">
            <w:pPr>
              <w:pStyle w:val="TableParagraph"/>
              <w:spacing w:line="249" w:lineRule="auto"/>
              <w:ind w:left="196" w:right="89" w:hanging="96"/>
              <w:rPr>
                <w:sz w:val="20"/>
              </w:rPr>
            </w:pPr>
            <w:r>
              <w:rPr>
                <w:sz w:val="20"/>
              </w:rPr>
              <w:t xml:space="preserve">Centra </w:t>
            </w:r>
            <w:r>
              <w:rPr>
                <w:w w:val="105"/>
                <w:sz w:val="20"/>
              </w:rPr>
              <w:t>l tax</w:t>
            </w:r>
          </w:p>
        </w:tc>
        <w:tc>
          <w:tcPr>
            <w:tcW w:w="896" w:type="dxa"/>
            <w:tcBorders>
              <w:left w:val="single" w:sz="4" w:space="0" w:color="000000"/>
              <w:bottom w:val="single" w:sz="4" w:space="0" w:color="000000"/>
            </w:tcBorders>
          </w:tcPr>
          <w:p w:rsidR="00EA1FCB" w:rsidRDefault="00BF5CDA">
            <w:pPr>
              <w:pStyle w:val="TableParagraph"/>
              <w:spacing w:line="249" w:lineRule="auto"/>
              <w:ind w:left="225" w:right="108" w:hanging="94"/>
              <w:rPr>
                <w:sz w:val="20"/>
              </w:rPr>
            </w:pPr>
            <w:r>
              <w:rPr>
                <w:sz w:val="20"/>
              </w:rPr>
              <w:t xml:space="preserve">State/U </w:t>
            </w:r>
            <w:r>
              <w:rPr>
                <w:w w:val="105"/>
                <w:sz w:val="20"/>
              </w:rPr>
              <w:t>T tax</w:t>
            </w:r>
          </w:p>
        </w:tc>
        <w:tc>
          <w:tcPr>
            <w:tcW w:w="661" w:type="dxa"/>
            <w:tcBorders>
              <w:bottom w:val="single" w:sz="4" w:space="0" w:color="000000"/>
              <w:right w:val="single" w:sz="4" w:space="0" w:color="000000"/>
            </w:tcBorders>
          </w:tcPr>
          <w:p w:rsidR="00EA1FCB" w:rsidRDefault="00BF5CDA">
            <w:pPr>
              <w:pStyle w:val="TableParagraph"/>
              <w:spacing w:line="249" w:lineRule="auto"/>
              <w:ind w:left="268" w:right="130" w:hanging="132"/>
              <w:rPr>
                <w:sz w:val="20"/>
              </w:rPr>
            </w:pPr>
            <w:r>
              <w:rPr>
                <w:sz w:val="20"/>
              </w:rPr>
              <w:t xml:space="preserve">CES </w:t>
            </w:r>
            <w:r>
              <w:rPr>
                <w:w w:val="105"/>
                <w:sz w:val="20"/>
              </w:rPr>
              <w:t>S</w:t>
            </w:r>
          </w:p>
        </w:tc>
      </w:tr>
      <w:tr w:rsidR="00EA1FCB">
        <w:trPr>
          <w:trHeight w:hRule="exact" w:val="280"/>
        </w:trPr>
        <w:tc>
          <w:tcPr>
            <w:tcW w:w="401" w:type="dxa"/>
            <w:tcBorders>
              <w:top w:val="single" w:sz="4" w:space="0" w:color="000000"/>
              <w:left w:val="single" w:sz="4" w:space="0" w:color="000000"/>
              <w:right w:val="single" w:sz="4" w:space="0" w:color="000000"/>
            </w:tcBorders>
          </w:tcPr>
          <w:p w:rsidR="00EA1FCB" w:rsidRDefault="00BF5CDA">
            <w:pPr>
              <w:pStyle w:val="TableParagraph"/>
              <w:spacing w:before="17"/>
              <w:ind w:right="98"/>
              <w:jc w:val="right"/>
              <w:rPr>
                <w:sz w:val="20"/>
              </w:rPr>
            </w:pPr>
            <w:r>
              <w:rPr>
                <w:w w:val="103"/>
                <w:sz w:val="20"/>
              </w:rPr>
              <w:t>1</w:t>
            </w:r>
          </w:p>
        </w:tc>
        <w:tc>
          <w:tcPr>
            <w:tcW w:w="1020" w:type="dxa"/>
            <w:tcBorders>
              <w:top w:val="single" w:sz="4" w:space="0" w:color="000000"/>
              <w:left w:val="single" w:sz="4" w:space="0" w:color="000000"/>
              <w:right w:val="single" w:sz="4" w:space="0" w:color="000000"/>
            </w:tcBorders>
          </w:tcPr>
          <w:p w:rsidR="00EA1FCB" w:rsidRDefault="00BF5CDA">
            <w:pPr>
              <w:pStyle w:val="TableParagraph"/>
              <w:spacing w:before="17"/>
              <w:ind w:right="2"/>
              <w:jc w:val="center"/>
              <w:rPr>
                <w:sz w:val="20"/>
              </w:rPr>
            </w:pPr>
            <w:r>
              <w:rPr>
                <w:w w:val="103"/>
                <w:sz w:val="20"/>
              </w:rPr>
              <w:t>2</w:t>
            </w:r>
          </w:p>
        </w:tc>
        <w:tc>
          <w:tcPr>
            <w:tcW w:w="986" w:type="dxa"/>
            <w:tcBorders>
              <w:top w:val="single" w:sz="4" w:space="0" w:color="000000"/>
              <w:left w:val="single" w:sz="4" w:space="0" w:color="000000"/>
              <w:right w:val="single" w:sz="4" w:space="0" w:color="000000"/>
            </w:tcBorders>
          </w:tcPr>
          <w:p w:rsidR="00EA1FCB" w:rsidRDefault="00BF5CDA">
            <w:pPr>
              <w:pStyle w:val="TableParagraph"/>
              <w:spacing w:before="17"/>
              <w:ind w:right="7"/>
              <w:jc w:val="center"/>
              <w:rPr>
                <w:sz w:val="20"/>
              </w:rPr>
            </w:pPr>
            <w:r>
              <w:rPr>
                <w:w w:val="103"/>
                <w:sz w:val="20"/>
              </w:rPr>
              <w:t>3</w:t>
            </w:r>
          </w:p>
        </w:tc>
        <w:tc>
          <w:tcPr>
            <w:tcW w:w="766" w:type="dxa"/>
            <w:tcBorders>
              <w:top w:val="single" w:sz="4" w:space="0" w:color="000000"/>
              <w:left w:val="single" w:sz="4" w:space="0" w:color="000000"/>
              <w:right w:val="single" w:sz="4" w:space="0" w:color="000000"/>
            </w:tcBorders>
          </w:tcPr>
          <w:p w:rsidR="00EA1FCB" w:rsidRDefault="00BF5CDA">
            <w:pPr>
              <w:pStyle w:val="TableParagraph"/>
              <w:spacing w:before="17"/>
              <w:jc w:val="center"/>
              <w:rPr>
                <w:sz w:val="20"/>
              </w:rPr>
            </w:pPr>
            <w:r>
              <w:rPr>
                <w:w w:val="103"/>
                <w:sz w:val="20"/>
              </w:rPr>
              <w:t>4</w:t>
            </w:r>
          </w:p>
        </w:tc>
        <w:tc>
          <w:tcPr>
            <w:tcW w:w="894" w:type="dxa"/>
            <w:tcBorders>
              <w:top w:val="single" w:sz="4" w:space="0" w:color="000000"/>
              <w:left w:val="single" w:sz="4" w:space="0" w:color="000000"/>
            </w:tcBorders>
          </w:tcPr>
          <w:p w:rsidR="00EA1FCB" w:rsidRDefault="00BF5CDA">
            <w:pPr>
              <w:pStyle w:val="TableParagraph"/>
              <w:spacing w:before="17"/>
              <w:jc w:val="center"/>
              <w:rPr>
                <w:sz w:val="20"/>
              </w:rPr>
            </w:pPr>
            <w:r>
              <w:rPr>
                <w:w w:val="103"/>
                <w:sz w:val="20"/>
              </w:rPr>
              <w:t>5</w:t>
            </w:r>
          </w:p>
        </w:tc>
        <w:tc>
          <w:tcPr>
            <w:tcW w:w="661" w:type="dxa"/>
            <w:tcBorders>
              <w:top w:val="single" w:sz="4" w:space="0" w:color="000000"/>
              <w:right w:val="single" w:sz="4" w:space="0" w:color="000000"/>
            </w:tcBorders>
          </w:tcPr>
          <w:p w:rsidR="00EA1FCB" w:rsidRDefault="00BF5CDA">
            <w:pPr>
              <w:pStyle w:val="TableParagraph"/>
              <w:spacing w:before="17"/>
              <w:ind w:right="4"/>
              <w:jc w:val="center"/>
              <w:rPr>
                <w:sz w:val="20"/>
              </w:rPr>
            </w:pPr>
            <w:r>
              <w:rPr>
                <w:w w:val="103"/>
                <w:sz w:val="20"/>
              </w:rPr>
              <w:t>6</w:t>
            </w:r>
          </w:p>
        </w:tc>
        <w:tc>
          <w:tcPr>
            <w:tcW w:w="626" w:type="dxa"/>
            <w:tcBorders>
              <w:top w:val="single" w:sz="4" w:space="0" w:color="000000"/>
              <w:left w:val="single" w:sz="4" w:space="0" w:color="000000"/>
              <w:right w:val="single" w:sz="4" w:space="0" w:color="000000"/>
            </w:tcBorders>
          </w:tcPr>
          <w:p w:rsidR="00EA1FCB" w:rsidRDefault="00BF5CDA">
            <w:pPr>
              <w:pStyle w:val="TableParagraph"/>
              <w:spacing w:before="17"/>
              <w:ind w:right="2"/>
              <w:jc w:val="center"/>
              <w:rPr>
                <w:sz w:val="20"/>
              </w:rPr>
            </w:pPr>
            <w:r>
              <w:rPr>
                <w:w w:val="103"/>
                <w:sz w:val="20"/>
              </w:rPr>
              <w:t>7</w:t>
            </w:r>
          </w:p>
        </w:tc>
        <w:tc>
          <w:tcPr>
            <w:tcW w:w="917" w:type="dxa"/>
            <w:tcBorders>
              <w:top w:val="single" w:sz="4" w:space="0" w:color="000000"/>
              <w:left w:val="single" w:sz="4" w:space="0" w:color="000000"/>
              <w:right w:val="single" w:sz="4" w:space="0" w:color="000000"/>
            </w:tcBorders>
          </w:tcPr>
          <w:p w:rsidR="00EA1FCB" w:rsidRDefault="00BF5CDA">
            <w:pPr>
              <w:pStyle w:val="TableParagraph"/>
              <w:spacing w:before="17"/>
              <w:ind w:right="4"/>
              <w:jc w:val="center"/>
              <w:rPr>
                <w:sz w:val="20"/>
              </w:rPr>
            </w:pPr>
            <w:r>
              <w:rPr>
                <w:w w:val="103"/>
                <w:sz w:val="20"/>
              </w:rPr>
              <w:t>8</w:t>
            </w:r>
          </w:p>
        </w:tc>
        <w:tc>
          <w:tcPr>
            <w:tcW w:w="770" w:type="dxa"/>
            <w:tcBorders>
              <w:top w:val="single" w:sz="4" w:space="0" w:color="000000"/>
              <w:left w:val="single" w:sz="4" w:space="0" w:color="000000"/>
              <w:right w:val="single" w:sz="4" w:space="0" w:color="000000"/>
            </w:tcBorders>
          </w:tcPr>
          <w:p w:rsidR="00EA1FCB" w:rsidRDefault="00BF5CDA">
            <w:pPr>
              <w:pStyle w:val="TableParagraph"/>
              <w:spacing w:before="17"/>
              <w:ind w:right="7"/>
              <w:jc w:val="center"/>
              <w:rPr>
                <w:sz w:val="20"/>
              </w:rPr>
            </w:pPr>
            <w:r>
              <w:rPr>
                <w:w w:val="103"/>
                <w:sz w:val="20"/>
              </w:rPr>
              <w:t>9</w:t>
            </w:r>
          </w:p>
        </w:tc>
        <w:tc>
          <w:tcPr>
            <w:tcW w:w="896" w:type="dxa"/>
            <w:tcBorders>
              <w:top w:val="single" w:sz="4" w:space="0" w:color="000000"/>
              <w:left w:val="single" w:sz="4" w:space="0" w:color="000000"/>
            </w:tcBorders>
          </w:tcPr>
          <w:p w:rsidR="00EA1FCB" w:rsidRDefault="00BF5CDA">
            <w:pPr>
              <w:pStyle w:val="TableParagraph"/>
              <w:spacing w:before="17"/>
              <w:ind w:left="318" w:right="320"/>
              <w:jc w:val="center"/>
              <w:rPr>
                <w:sz w:val="20"/>
              </w:rPr>
            </w:pPr>
            <w:r>
              <w:rPr>
                <w:w w:val="105"/>
                <w:sz w:val="20"/>
              </w:rPr>
              <w:t>10</w:t>
            </w:r>
          </w:p>
        </w:tc>
        <w:tc>
          <w:tcPr>
            <w:tcW w:w="661" w:type="dxa"/>
            <w:tcBorders>
              <w:top w:val="single" w:sz="4" w:space="0" w:color="000000"/>
              <w:right w:val="single" w:sz="4" w:space="0" w:color="000000"/>
            </w:tcBorders>
          </w:tcPr>
          <w:p w:rsidR="00EA1FCB" w:rsidRDefault="00BF5CDA">
            <w:pPr>
              <w:pStyle w:val="TableParagraph"/>
              <w:spacing w:before="17"/>
              <w:ind w:left="38" w:right="38"/>
              <w:jc w:val="center"/>
              <w:rPr>
                <w:sz w:val="20"/>
              </w:rPr>
            </w:pPr>
            <w:r>
              <w:rPr>
                <w:w w:val="105"/>
                <w:sz w:val="20"/>
              </w:rPr>
              <w:t>11</w:t>
            </w:r>
          </w:p>
        </w:tc>
      </w:tr>
      <w:tr w:rsidR="00EA1FCB">
        <w:trPr>
          <w:trHeight w:hRule="exact" w:val="280"/>
        </w:trPr>
        <w:tc>
          <w:tcPr>
            <w:tcW w:w="401" w:type="dxa"/>
            <w:tcBorders>
              <w:left w:val="single" w:sz="4" w:space="0" w:color="000000"/>
              <w:bottom w:val="single" w:sz="4" w:space="0" w:color="000000"/>
              <w:right w:val="single" w:sz="4" w:space="0" w:color="000000"/>
            </w:tcBorders>
          </w:tcPr>
          <w:p w:rsidR="00EA1FCB" w:rsidRDefault="00BF5CDA">
            <w:pPr>
              <w:pStyle w:val="TableParagraph"/>
              <w:spacing w:before="36"/>
              <w:ind w:right="83"/>
              <w:jc w:val="right"/>
              <w:rPr>
                <w:rFonts w:ascii="Georgia"/>
                <w:sz w:val="18"/>
              </w:rPr>
            </w:pPr>
            <w:r>
              <w:rPr>
                <w:rFonts w:ascii="Georgia"/>
                <w:w w:val="105"/>
                <w:sz w:val="18"/>
              </w:rPr>
              <w:t>1.</w:t>
            </w:r>
          </w:p>
        </w:tc>
        <w:tc>
          <w:tcPr>
            <w:tcW w:w="1020" w:type="dxa"/>
            <w:tcBorders>
              <w:left w:val="single" w:sz="4" w:space="0" w:color="000000"/>
              <w:bottom w:val="single" w:sz="4" w:space="0" w:color="000000"/>
              <w:right w:val="single" w:sz="4" w:space="0" w:color="000000"/>
            </w:tcBorders>
          </w:tcPr>
          <w:p w:rsidR="00EA1FCB" w:rsidRDefault="00BF5CDA">
            <w:pPr>
              <w:pStyle w:val="TableParagraph"/>
              <w:spacing w:before="36"/>
              <w:ind w:right="139"/>
              <w:jc w:val="right"/>
              <w:rPr>
                <w:rFonts w:ascii="Georgia"/>
                <w:sz w:val="18"/>
              </w:rPr>
            </w:pPr>
            <w:r>
              <w:rPr>
                <w:rFonts w:ascii="Georgia"/>
                <w:sz w:val="18"/>
              </w:rPr>
              <w:t>Interest</w:t>
            </w:r>
          </w:p>
        </w:tc>
        <w:tc>
          <w:tcPr>
            <w:tcW w:w="986" w:type="dxa"/>
            <w:tcBorders>
              <w:left w:val="single" w:sz="4" w:space="0" w:color="000000"/>
              <w:bottom w:val="single" w:sz="4" w:space="0" w:color="000000"/>
              <w:right w:val="single" w:sz="4" w:space="0" w:color="000000"/>
            </w:tcBorders>
          </w:tcPr>
          <w:p w:rsidR="00EA1FCB" w:rsidRDefault="00EA1FCB"/>
        </w:tc>
        <w:tc>
          <w:tcPr>
            <w:tcW w:w="766" w:type="dxa"/>
            <w:tcBorders>
              <w:left w:val="single" w:sz="4" w:space="0" w:color="000000"/>
              <w:bottom w:val="single" w:sz="4" w:space="0" w:color="000000"/>
              <w:right w:val="single" w:sz="4" w:space="0" w:color="000000"/>
            </w:tcBorders>
          </w:tcPr>
          <w:p w:rsidR="00EA1FCB" w:rsidRDefault="00EA1FCB"/>
        </w:tc>
        <w:tc>
          <w:tcPr>
            <w:tcW w:w="894" w:type="dxa"/>
            <w:tcBorders>
              <w:left w:val="single" w:sz="4" w:space="0" w:color="000000"/>
              <w:bottom w:val="single" w:sz="4" w:space="0" w:color="000000"/>
            </w:tcBorders>
          </w:tcPr>
          <w:p w:rsidR="00EA1FCB" w:rsidRDefault="00EA1FCB"/>
        </w:tc>
        <w:tc>
          <w:tcPr>
            <w:tcW w:w="661" w:type="dxa"/>
            <w:tcBorders>
              <w:bottom w:val="single" w:sz="4" w:space="0" w:color="000000"/>
              <w:right w:val="single" w:sz="4" w:space="0" w:color="000000"/>
            </w:tcBorders>
          </w:tcPr>
          <w:p w:rsidR="00EA1FCB" w:rsidRDefault="00EA1FCB"/>
        </w:tc>
        <w:tc>
          <w:tcPr>
            <w:tcW w:w="626" w:type="dxa"/>
            <w:tcBorders>
              <w:left w:val="single" w:sz="4" w:space="0" w:color="000000"/>
              <w:bottom w:val="single" w:sz="4" w:space="0" w:color="000000"/>
              <w:right w:val="single" w:sz="4" w:space="0" w:color="000000"/>
            </w:tcBorders>
          </w:tcPr>
          <w:p w:rsidR="00EA1FCB" w:rsidRDefault="00EA1FCB"/>
        </w:tc>
        <w:tc>
          <w:tcPr>
            <w:tcW w:w="917" w:type="dxa"/>
            <w:tcBorders>
              <w:left w:val="single" w:sz="4" w:space="0" w:color="000000"/>
              <w:bottom w:val="single" w:sz="4" w:space="0" w:color="000000"/>
              <w:right w:val="single" w:sz="4" w:space="0" w:color="000000"/>
            </w:tcBorders>
          </w:tcPr>
          <w:p w:rsidR="00EA1FCB" w:rsidRDefault="00EA1FCB"/>
        </w:tc>
        <w:tc>
          <w:tcPr>
            <w:tcW w:w="770" w:type="dxa"/>
            <w:tcBorders>
              <w:left w:val="single" w:sz="4" w:space="0" w:color="000000"/>
              <w:bottom w:val="single" w:sz="4" w:space="0" w:color="000000"/>
              <w:right w:val="single" w:sz="4" w:space="0" w:color="000000"/>
            </w:tcBorders>
          </w:tcPr>
          <w:p w:rsidR="00EA1FCB" w:rsidRDefault="00EA1FCB"/>
        </w:tc>
        <w:tc>
          <w:tcPr>
            <w:tcW w:w="896" w:type="dxa"/>
            <w:tcBorders>
              <w:left w:val="single" w:sz="4" w:space="0" w:color="000000"/>
              <w:bottom w:val="single" w:sz="4" w:space="0" w:color="000000"/>
            </w:tcBorders>
          </w:tcPr>
          <w:p w:rsidR="00EA1FCB" w:rsidRDefault="00EA1FCB"/>
        </w:tc>
        <w:tc>
          <w:tcPr>
            <w:tcW w:w="661" w:type="dxa"/>
            <w:tcBorders>
              <w:bottom w:val="single" w:sz="4" w:space="0" w:color="000000"/>
              <w:right w:val="single" w:sz="4" w:space="0" w:color="000000"/>
            </w:tcBorders>
          </w:tcPr>
          <w:p w:rsidR="00EA1FCB" w:rsidRDefault="00EA1FCB"/>
        </w:tc>
      </w:tr>
      <w:tr w:rsidR="00EA1FCB">
        <w:trPr>
          <w:trHeight w:hRule="exact" w:val="283"/>
        </w:trPr>
        <w:tc>
          <w:tcPr>
            <w:tcW w:w="40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6"/>
              <w:ind w:right="73"/>
              <w:jc w:val="right"/>
              <w:rPr>
                <w:rFonts w:ascii="Georgia"/>
                <w:sz w:val="18"/>
              </w:rPr>
            </w:pPr>
            <w:r>
              <w:rPr>
                <w:rFonts w:ascii="Georgia"/>
                <w:w w:val="105"/>
                <w:sz w:val="18"/>
              </w:rPr>
              <w:t>2.</w:t>
            </w:r>
          </w:p>
        </w:tc>
        <w:tc>
          <w:tcPr>
            <w:tcW w:w="102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6"/>
              <w:ind w:right="150"/>
              <w:jc w:val="right"/>
              <w:rPr>
                <w:rFonts w:ascii="Georgia"/>
                <w:sz w:val="18"/>
              </w:rPr>
            </w:pPr>
            <w:r>
              <w:rPr>
                <w:rFonts w:ascii="Georgia"/>
                <w:sz w:val="18"/>
              </w:rPr>
              <w:t>Penalty</w:t>
            </w:r>
          </w:p>
        </w:tc>
        <w:tc>
          <w:tcPr>
            <w:tcW w:w="986" w:type="dxa"/>
            <w:tcBorders>
              <w:top w:val="single" w:sz="4" w:space="0" w:color="000000"/>
              <w:left w:val="single" w:sz="4" w:space="0" w:color="000000"/>
              <w:bottom w:val="single" w:sz="4" w:space="0" w:color="000000"/>
              <w:right w:val="single" w:sz="4" w:space="0" w:color="000000"/>
            </w:tcBorders>
          </w:tcPr>
          <w:p w:rsidR="00EA1FCB" w:rsidRDefault="00EA1FCB"/>
        </w:tc>
        <w:tc>
          <w:tcPr>
            <w:tcW w:w="766" w:type="dxa"/>
            <w:tcBorders>
              <w:top w:val="single" w:sz="4" w:space="0" w:color="000000"/>
              <w:left w:val="single" w:sz="4" w:space="0" w:color="000000"/>
              <w:bottom w:val="single" w:sz="4" w:space="0" w:color="000000"/>
              <w:right w:val="single" w:sz="4" w:space="0" w:color="000000"/>
            </w:tcBorders>
          </w:tcPr>
          <w:p w:rsidR="00EA1FCB" w:rsidRDefault="00EA1FCB"/>
        </w:tc>
        <w:tc>
          <w:tcPr>
            <w:tcW w:w="894" w:type="dxa"/>
            <w:tcBorders>
              <w:top w:val="single" w:sz="4" w:space="0" w:color="000000"/>
              <w:left w:val="single" w:sz="4" w:space="0" w:color="000000"/>
              <w:bottom w:val="single" w:sz="4" w:space="0" w:color="000000"/>
            </w:tcBorders>
          </w:tcPr>
          <w:p w:rsidR="00EA1FCB" w:rsidRDefault="00EA1FCB"/>
        </w:tc>
        <w:tc>
          <w:tcPr>
            <w:tcW w:w="661" w:type="dxa"/>
            <w:tcBorders>
              <w:top w:val="single" w:sz="4" w:space="0" w:color="000000"/>
              <w:bottom w:val="single" w:sz="4" w:space="0" w:color="000000"/>
              <w:right w:val="single" w:sz="4" w:space="0" w:color="000000"/>
            </w:tcBorders>
          </w:tcPr>
          <w:p w:rsidR="00EA1FCB" w:rsidRDefault="00EA1FCB"/>
        </w:tc>
        <w:tc>
          <w:tcPr>
            <w:tcW w:w="626" w:type="dxa"/>
            <w:tcBorders>
              <w:top w:val="single" w:sz="4" w:space="0" w:color="000000"/>
              <w:left w:val="single" w:sz="4" w:space="0" w:color="000000"/>
              <w:bottom w:val="single" w:sz="4" w:space="0" w:color="000000"/>
              <w:right w:val="single" w:sz="4" w:space="0" w:color="000000"/>
            </w:tcBorders>
          </w:tcPr>
          <w:p w:rsidR="00EA1FCB" w:rsidRDefault="00EA1FCB"/>
        </w:tc>
        <w:tc>
          <w:tcPr>
            <w:tcW w:w="917" w:type="dxa"/>
            <w:tcBorders>
              <w:top w:val="single" w:sz="4" w:space="0" w:color="000000"/>
              <w:left w:val="single" w:sz="4" w:space="0" w:color="000000"/>
              <w:bottom w:val="single" w:sz="4" w:space="0" w:color="000000"/>
              <w:right w:val="single" w:sz="4" w:space="0" w:color="000000"/>
            </w:tcBorders>
          </w:tcPr>
          <w:p w:rsidR="00EA1FCB" w:rsidRDefault="00EA1FCB"/>
        </w:tc>
        <w:tc>
          <w:tcPr>
            <w:tcW w:w="770" w:type="dxa"/>
            <w:tcBorders>
              <w:top w:val="single" w:sz="4" w:space="0" w:color="000000"/>
              <w:left w:val="single" w:sz="4" w:space="0" w:color="000000"/>
              <w:bottom w:val="single" w:sz="4" w:space="0" w:color="000000"/>
              <w:right w:val="single" w:sz="4" w:space="0" w:color="000000"/>
            </w:tcBorders>
          </w:tcPr>
          <w:p w:rsidR="00EA1FCB" w:rsidRDefault="00EA1FCB"/>
        </w:tc>
        <w:tc>
          <w:tcPr>
            <w:tcW w:w="896" w:type="dxa"/>
            <w:tcBorders>
              <w:top w:val="single" w:sz="4" w:space="0" w:color="000000"/>
              <w:left w:val="single" w:sz="4" w:space="0" w:color="000000"/>
              <w:bottom w:val="single" w:sz="4" w:space="0" w:color="000000"/>
            </w:tcBorders>
          </w:tcPr>
          <w:p w:rsidR="00EA1FCB" w:rsidRDefault="00EA1FCB"/>
        </w:tc>
        <w:tc>
          <w:tcPr>
            <w:tcW w:w="661" w:type="dxa"/>
            <w:tcBorders>
              <w:top w:val="single" w:sz="4" w:space="0" w:color="000000"/>
              <w:bottom w:val="single" w:sz="4" w:space="0" w:color="000000"/>
              <w:right w:val="single" w:sz="4" w:space="0" w:color="000000"/>
            </w:tcBorders>
          </w:tcPr>
          <w:p w:rsidR="00EA1FCB" w:rsidRDefault="00EA1FCB"/>
        </w:tc>
      </w:tr>
      <w:tr w:rsidR="00EA1FCB">
        <w:trPr>
          <w:trHeight w:hRule="exact" w:val="278"/>
        </w:trPr>
        <w:tc>
          <w:tcPr>
            <w:tcW w:w="40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1"/>
              <w:ind w:right="74"/>
              <w:jc w:val="right"/>
              <w:rPr>
                <w:rFonts w:ascii="Georgia"/>
                <w:sz w:val="18"/>
              </w:rPr>
            </w:pPr>
            <w:r>
              <w:rPr>
                <w:rFonts w:ascii="Georgia"/>
                <w:w w:val="105"/>
                <w:sz w:val="18"/>
              </w:rPr>
              <w:t>3.</w:t>
            </w:r>
          </w:p>
        </w:tc>
        <w:tc>
          <w:tcPr>
            <w:tcW w:w="102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1"/>
              <w:ind w:right="183"/>
              <w:jc w:val="right"/>
              <w:rPr>
                <w:rFonts w:ascii="Georgia"/>
                <w:sz w:val="18"/>
              </w:rPr>
            </w:pPr>
            <w:r>
              <w:rPr>
                <w:rFonts w:ascii="Georgia"/>
                <w:w w:val="105"/>
                <w:sz w:val="18"/>
              </w:rPr>
              <w:t>Late fee</w:t>
            </w:r>
          </w:p>
        </w:tc>
        <w:tc>
          <w:tcPr>
            <w:tcW w:w="986" w:type="dxa"/>
            <w:tcBorders>
              <w:top w:val="single" w:sz="4" w:space="0" w:color="000000"/>
              <w:left w:val="single" w:sz="4" w:space="0" w:color="000000"/>
              <w:bottom w:val="single" w:sz="4" w:space="0" w:color="000000"/>
              <w:right w:val="single" w:sz="4" w:space="0" w:color="000000"/>
            </w:tcBorders>
          </w:tcPr>
          <w:p w:rsidR="00EA1FCB" w:rsidRDefault="00EA1FCB"/>
        </w:tc>
        <w:tc>
          <w:tcPr>
            <w:tcW w:w="766" w:type="dxa"/>
            <w:tcBorders>
              <w:top w:val="single" w:sz="4" w:space="0" w:color="000000"/>
              <w:left w:val="single" w:sz="4" w:space="0" w:color="000000"/>
              <w:bottom w:val="single" w:sz="4" w:space="0" w:color="000000"/>
              <w:right w:val="single" w:sz="4" w:space="0" w:color="000000"/>
            </w:tcBorders>
          </w:tcPr>
          <w:p w:rsidR="00EA1FCB" w:rsidRDefault="00EA1FCB"/>
        </w:tc>
        <w:tc>
          <w:tcPr>
            <w:tcW w:w="894" w:type="dxa"/>
            <w:tcBorders>
              <w:top w:val="single" w:sz="4" w:space="0" w:color="000000"/>
              <w:left w:val="single" w:sz="4" w:space="0" w:color="000000"/>
              <w:bottom w:val="single" w:sz="4" w:space="0" w:color="000000"/>
            </w:tcBorders>
          </w:tcPr>
          <w:p w:rsidR="00EA1FCB" w:rsidRDefault="00EA1FCB"/>
        </w:tc>
        <w:tc>
          <w:tcPr>
            <w:tcW w:w="661" w:type="dxa"/>
            <w:tcBorders>
              <w:top w:val="single" w:sz="4" w:space="0" w:color="000000"/>
              <w:bottom w:val="single" w:sz="4" w:space="0" w:color="000000"/>
              <w:right w:val="single" w:sz="4" w:space="0" w:color="000000"/>
            </w:tcBorders>
          </w:tcPr>
          <w:p w:rsidR="00EA1FCB" w:rsidRDefault="00EA1FCB"/>
        </w:tc>
        <w:tc>
          <w:tcPr>
            <w:tcW w:w="626" w:type="dxa"/>
            <w:tcBorders>
              <w:top w:val="single" w:sz="4" w:space="0" w:color="000000"/>
              <w:left w:val="single" w:sz="4" w:space="0" w:color="000000"/>
              <w:bottom w:val="single" w:sz="4" w:space="0" w:color="000000"/>
              <w:right w:val="single" w:sz="4" w:space="0" w:color="000000"/>
            </w:tcBorders>
          </w:tcPr>
          <w:p w:rsidR="00EA1FCB" w:rsidRDefault="00EA1FCB"/>
        </w:tc>
        <w:tc>
          <w:tcPr>
            <w:tcW w:w="917" w:type="dxa"/>
            <w:tcBorders>
              <w:top w:val="single" w:sz="4" w:space="0" w:color="000000"/>
              <w:left w:val="single" w:sz="4" w:space="0" w:color="000000"/>
              <w:bottom w:val="single" w:sz="4" w:space="0" w:color="000000"/>
              <w:right w:val="single" w:sz="4" w:space="0" w:color="000000"/>
            </w:tcBorders>
          </w:tcPr>
          <w:p w:rsidR="00EA1FCB" w:rsidRDefault="00EA1FCB"/>
        </w:tc>
        <w:tc>
          <w:tcPr>
            <w:tcW w:w="770" w:type="dxa"/>
            <w:tcBorders>
              <w:top w:val="single" w:sz="4" w:space="0" w:color="000000"/>
              <w:left w:val="single" w:sz="4" w:space="0" w:color="000000"/>
              <w:bottom w:val="single" w:sz="4" w:space="0" w:color="000000"/>
              <w:right w:val="single" w:sz="4" w:space="0" w:color="000000"/>
            </w:tcBorders>
          </w:tcPr>
          <w:p w:rsidR="00EA1FCB" w:rsidRDefault="00EA1FCB"/>
        </w:tc>
        <w:tc>
          <w:tcPr>
            <w:tcW w:w="896" w:type="dxa"/>
            <w:tcBorders>
              <w:top w:val="single" w:sz="4" w:space="0" w:color="000000"/>
              <w:left w:val="single" w:sz="4" w:space="0" w:color="000000"/>
              <w:bottom w:val="single" w:sz="4" w:space="0" w:color="000000"/>
            </w:tcBorders>
          </w:tcPr>
          <w:p w:rsidR="00EA1FCB" w:rsidRDefault="00EA1FCB"/>
        </w:tc>
        <w:tc>
          <w:tcPr>
            <w:tcW w:w="661" w:type="dxa"/>
            <w:tcBorders>
              <w:top w:val="single" w:sz="4" w:space="0" w:color="000000"/>
              <w:bottom w:val="single" w:sz="4" w:space="0" w:color="000000"/>
              <w:right w:val="single" w:sz="4" w:space="0" w:color="000000"/>
            </w:tcBorders>
          </w:tcPr>
          <w:p w:rsidR="00EA1FCB" w:rsidRDefault="00EA1FCB"/>
        </w:tc>
      </w:tr>
      <w:tr w:rsidR="00EA1FCB">
        <w:trPr>
          <w:trHeight w:hRule="exact" w:val="437"/>
        </w:trPr>
        <w:tc>
          <w:tcPr>
            <w:tcW w:w="40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13"/>
              <w:ind w:right="74"/>
              <w:jc w:val="right"/>
              <w:rPr>
                <w:rFonts w:ascii="Georgia"/>
                <w:sz w:val="18"/>
              </w:rPr>
            </w:pPr>
            <w:r>
              <w:rPr>
                <w:rFonts w:ascii="Georgia"/>
                <w:sz w:val="18"/>
              </w:rPr>
              <w:t>4.</w:t>
            </w:r>
          </w:p>
        </w:tc>
        <w:tc>
          <w:tcPr>
            <w:tcW w:w="102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7" w:line="249" w:lineRule="auto"/>
              <w:ind w:left="189" w:firstLine="76"/>
              <w:rPr>
                <w:rFonts w:ascii="Georgia"/>
                <w:sz w:val="18"/>
              </w:rPr>
            </w:pPr>
            <w:r>
              <w:rPr>
                <w:rFonts w:ascii="Georgia"/>
                <w:w w:val="105"/>
                <w:sz w:val="18"/>
              </w:rPr>
              <w:t xml:space="preserve">Others </w:t>
            </w:r>
            <w:r>
              <w:rPr>
                <w:rFonts w:ascii="Georgia"/>
                <w:sz w:val="18"/>
              </w:rPr>
              <w:t>(specify)</w:t>
            </w:r>
          </w:p>
        </w:tc>
        <w:tc>
          <w:tcPr>
            <w:tcW w:w="986" w:type="dxa"/>
            <w:tcBorders>
              <w:top w:val="single" w:sz="4" w:space="0" w:color="000000"/>
              <w:left w:val="single" w:sz="4" w:space="0" w:color="000000"/>
              <w:bottom w:val="single" w:sz="4" w:space="0" w:color="000000"/>
              <w:right w:val="single" w:sz="4" w:space="0" w:color="000000"/>
            </w:tcBorders>
          </w:tcPr>
          <w:p w:rsidR="00EA1FCB" w:rsidRDefault="00EA1FCB"/>
        </w:tc>
        <w:tc>
          <w:tcPr>
            <w:tcW w:w="766" w:type="dxa"/>
            <w:tcBorders>
              <w:top w:val="single" w:sz="4" w:space="0" w:color="000000"/>
              <w:left w:val="single" w:sz="4" w:space="0" w:color="000000"/>
              <w:bottom w:val="single" w:sz="4" w:space="0" w:color="000000"/>
              <w:right w:val="single" w:sz="4" w:space="0" w:color="000000"/>
            </w:tcBorders>
          </w:tcPr>
          <w:p w:rsidR="00EA1FCB" w:rsidRDefault="00EA1FCB"/>
        </w:tc>
        <w:tc>
          <w:tcPr>
            <w:tcW w:w="894" w:type="dxa"/>
            <w:tcBorders>
              <w:top w:val="single" w:sz="4" w:space="0" w:color="000000"/>
              <w:left w:val="single" w:sz="4" w:space="0" w:color="000000"/>
              <w:bottom w:val="single" w:sz="4" w:space="0" w:color="000000"/>
            </w:tcBorders>
          </w:tcPr>
          <w:p w:rsidR="00EA1FCB" w:rsidRDefault="00EA1FCB"/>
        </w:tc>
        <w:tc>
          <w:tcPr>
            <w:tcW w:w="661" w:type="dxa"/>
            <w:tcBorders>
              <w:top w:val="single" w:sz="4" w:space="0" w:color="000000"/>
              <w:bottom w:val="single" w:sz="4" w:space="0" w:color="000000"/>
              <w:right w:val="single" w:sz="4" w:space="0" w:color="000000"/>
            </w:tcBorders>
          </w:tcPr>
          <w:p w:rsidR="00EA1FCB" w:rsidRDefault="00EA1FCB"/>
        </w:tc>
        <w:tc>
          <w:tcPr>
            <w:tcW w:w="626" w:type="dxa"/>
            <w:tcBorders>
              <w:top w:val="single" w:sz="4" w:space="0" w:color="000000"/>
              <w:left w:val="single" w:sz="4" w:space="0" w:color="000000"/>
              <w:bottom w:val="single" w:sz="4" w:space="0" w:color="000000"/>
              <w:right w:val="single" w:sz="4" w:space="0" w:color="000000"/>
            </w:tcBorders>
          </w:tcPr>
          <w:p w:rsidR="00EA1FCB" w:rsidRDefault="00EA1FCB"/>
        </w:tc>
        <w:tc>
          <w:tcPr>
            <w:tcW w:w="917" w:type="dxa"/>
            <w:tcBorders>
              <w:top w:val="single" w:sz="4" w:space="0" w:color="000000"/>
              <w:left w:val="single" w:sz="4" w:space="0" w:color="000000"/>
              <w:bottom w:val="single" w:sz="4" w:space="0" w:color="000000"/>
              <w:right w:val="single" w:sz="4" w:space="0" w:color="000000"/>
            </w:tcBorders>
          </w:tcPr>
          <w:p w:rsidR="00EA1FCB" w:rsidRDefault="00EA1FCB"/>
        </w:tc>
        <w:tc>
          <w:tcPr>
            <w:tcW w:w="770" w:type="dxa"/>
            <w:tcBorders>
              <w:top w:val="single" w:sz="4" w:space="0" w:color="000000"/>
              <w:left w:val="single" w:sz="4" w:space="0" w:color="000000"/>
              <w:bottom w:val="single" w:sz="4" w:space="0" w:color="000000"/>
              <w:right w:val="single" w:sz="4" w:space="0" w:color="000000"/>
            </w:tcBorders>
          </w:tcPr>
          <w:p w:rsidR="00EA1FCB" w:rsidRDefault="00EA1FCB"/>
        </w:tc>
        <w:tc>
          <w:tcPr>
            <w:tcW w:w="896" w:type="dxa"/>
            <w:tcBorders>
              <w:top w:val="single" w:sz="4" w:space="0" w:color="000000"/>
              <w:left w:val="single" w:sz="4" w:space="0" w:color="000000"/>
              <w:bottom w:val="single" w:sz="4" w:space="0" w:color="000000"/>
            </w:tcBorders>
          </w:tcPr>
          <w:p w:rsidR="00EA1FCB" w:rsidRDefault="00EA1FCB"/>
        </w:tc>
        <w:tc>
          <w:tcPr>
            <w:tcW w:w="661" w:type="dxa"/>
            <w:tcBorders>
              <w:top w:val="single" w:sz="4" w:space="0" w:color="000000"/>
              <w:bottom w:val="single" w:sz="4" w:space="0" w:color="000000"/>
              <w:right w:val="single" w:sz="4" w:space="0" w:color="000000"/>
            </w:tcBorders>
          </w:tcPr>
          <w:p w:rsidR="00EA1FCB" w:rsidRDefault="00EA1FCB"/>
        </w:tc>
      </w:tr>
    </w:tbl>
    <w:p w:rsidR="00EA1FCB" w:rsidRDefault="00EA1FCB">
      <w:pPr>
        <w:pStyle w:val="BodyText"/>
        <w:rPr>
          <w:sz w:val="20"/>
        </w:rPr>
      </w:pPr>
    </w:p>
    <w:p w:rsidR="00EA1FCB" w:rsidRDefault="00EA1FCB">
      <w:pPr>
        <w:pStyle w:val="BodyText"/>
        <w:spacing w:before="1"/>
        <w:rPr>
          <w:sz w:val="18"/>
        </w:rPr>
      </w:pPr>
    </w:p>
    <w:p w:rsidR="00EA1FCB" w:rsidRDefault="00BF5CDA">
      <w:pPr>
        <w:pStyle w:val="ListParagraph"/>
        <w:numPr>
          <w:ilvl w:val="1"/>
          <w:numId w:val="24"/>
        </w:numPr>
        <w:tabs>
          <w:tab w:val="left" w:pos="920"/>
        </w:tabs>
        <w:spacing w:before="76"/>
      </w:pPr>
      <w:r>
        <w:t xml:space="preserve">Whether appeal is being filed after the prescribed period  - Yes /  </w:t>
      </w:r>
      <w:r>
        <w:rPr>
          <w:spacing w:val="19"/>
        </w:rPr>
        <w:t xml:space="preserve"> </w:t>
      </w:r>
      <w:r>
        <w:t>No</w:t>
      </w:r>
    </w:p>
    <w:p w:rsidR="00EA1FCB" w:rsidRDefault="00BF5CDA">
      <w:pPr>
        <w:pStyle w:val="ListParagraph"/>
        <w:numPr>
          <w:ilvl w:val="1"/>
          <w:numId w:val="24"/>
        </w:numPr>
        <w:tabs>
          <w:tab w:val="left" w:pos="920"/>
        </w:tabs>
        <w:spacing w:before="138"/>
      </w:pPr>
      <w:r>
        <w:t>If ‘Yes’  in item 17</w:t>
      </w:r>
      <w:r>
        <w:rPr>
          <w:spacing w:val="35"/>
        </w:rPr>
        <w:t xml:space="preserve"> </w:t>
      </w:r>
      <w:r>
        <w:t>–</w:t>
      </w:r>
    </w:p>
    <w:p w:rsidR="00EA1FCB" w:rsidRDefault="00BF5CDA">
      <w:pPr>
        <w:pStyle w:val="ListParagraph"/>
        <w:numPr>
          <w:ilvl w:val="2"/>
          <w:numId w:val="24"/>
        </w:numPr>
        <w:tabs>
          <w:tab w:val="left" w:pos="1259"/>
        </w:tabs>
        <w:spacing w:before="136"/>
        <w:ind w:left="1258" w:hanging="338"/>
      </w:pPr>
      <w:r>
        <w:t>Period of delay</w:t>
      </w:r>
      <w:r>
        <w:rPr>
          <w:spacing w:val="32"/>
        </w:rPr>
        <w:t xml:space="preserve"> </w:t>
      </w:r>
      <w:r>
        <w:t>–</w:t>
      </w:r>
    </w:p>
    <w:p w:rsidR="00EA1FCB" w:rsidRDefault="00BF5CDA">
      <w:pPr>
        <w:pStyle w:val="ListParagraph"/>
        <w:numPr>
          <w:ilvl w:val="2"/>
          <w:numId w:val="24"/>
        </w:numPr>
        <w:tabs>
          <w:tab w:val="left" w:pos="1259"/>
        </w:tabs>
        <w:spacing w:before="136"/>
        <w:ind w:left="1258" w:hanging="338"/>
      </w:pPr>
      <w:r>
        <w:t>Reasons for delay</w:t>
      </w:r>
      <w:r>
        <w:rPr>
          <w:spacing w:val="36"/>
        </w:rPr>
        <w:t xml:space="preserve"> </w:t>
      </w:r>
      <w:r>
        <w:t>-</w:t>
      </w:r>
    </w:p>
    <w:p w:rsidR="00EA1FCB" w:rsidRDefault="00EA1FCB">
      <w:pPr>
        <w:sectPr w:rsidR="00EA1FCB">
          <w:pgSz w:w="12240" w:h="15840"/>
          <w:pgMar w:top="1360" w:right="1660" w:bottom="1140" w:left="1660" w:header="0" w:footer="942" w:gutter="0"/>
          <w:cols w:space="720"/>
        </w:sectPr>
      </w:pPr>
    </w:p>
    <w:p w:rsidR="00EA1FCB" w:rsidRDefault="00BF5CDA">
      <w:pPr>
        <w:pStyle w:val="Heading3"/>
        <w:spacing w:before="57"/>
        <w:ind w:right="649"/>
      </w:pPr>
      <w:r>
        <w:t>Verification</w:t>
      </w:r>
    </w:p>
    <w:p w:rsidR="00EA1FCB" w:rsidRDefault="00EA1FCB">
      <w:pPr>
        <w:pStyle w:val="BodyText"/>
        <w:spacing w:before="9"/>
        <w:rPr>
          <w:b/>
          <w:sz w:val="15"/>
        </w:rPr>
      </w:pPr>
    </w:p>
    <w:p w:rsidR="00EA1FCB" w:rsidRDefault="00414869">
      <w:pPr>
        <w:pStyle w:val="BodyText"/>
        <w:tabs>
          <w:tab w:val="left" w:pos="3934"/>
        </w:tabs>
        <w:spacing w:before="76"/>
        <w:ind w:left="604" w:right="213"/>
      </w:pPr>
      <w:r>
        <w:pict>
          <v:rect id="_x0000_s1039" style="position:absolute;left:0;text-align:left;margin-left:88.9pt;margin-top:4.25pt;width:13.45pt;height:13.45pt;z-index:251664384;mso-position-horizontal-relative:page" filled="f" strokeweight="2.82pt">
            <w10:wrap anchorx="page"/>
          </v:rect>
        </w:pict>
      </w:r>
      <w:r w:rsidR="00BF5CDA">
        <w:t xml:space="preserve">I, </w:t>
      </w:r>
      <w:r w:rsidR="00BF5CDA">
        <w:rPr>
          <w:spacing w:val="20"/>
        </w:rPr>
        <w:t xml:space="preserve"> </w:t>
      </w:r>
      <w:r w:rsidR="00BF5CDA">
        <w:t>&lt;</w:t>
      </w:r>
      <w:r w:rsidR="00BF5CDA">
        <w:rPr>
          <w:u w:val="single"/>
        </w:rPr>
        <w:tab/>
      </w:r>
      <w:r w:rsidR="00BF5CDA">
        <w:t xml:space="preserve">&gt;,  hereby  solemnly  affirm  and  declare  that   </w:t>
      </w:r>
      <w:r w:rsidR="00BF5CDA">
        <w:rPr>
          <w:spacing w:val="13"/>
        </w:rPr>
        <w:t xml:space="preserve"> </w:t>
      </w:r>
      <w:r w:rsidR="00BF5CDA">
        <w:t>the</w:t>
      </w:r>
    </w:p>
    <w:p w:rsidR="00EA1FCB" w:rsidRDefault="00BF5CDA">
      <w:pPr>
        <w:pStyle w:val="BodyText"/>
        <w:spacing w:before="6" w:line="244" w:lineRule="auto"/>
        <w:ind w:left="604" w:right="340"/>
      </w:pPr>
      <w:r>
        <w:t>information given hereinabove is true and correct to the best of my knowledge and belief and nothing has been concealed  therefrom.</w:t>
      </w:r>
    </w:p>
    <w:p w:rsidR="00EA1FCB" w:rsidRDefault="00EA1FCB">
      <w:pPr>
        <w:pStyle w:val="BodyText"/>
        <w:spacing w:before="7"/>
      </w:pPr>
    </w:p>
    <w:p w:rsidR="00EA1FCB" w:rsidRDefault="00414869">
      <w:pPr>
        <w:pStyle w:val="BodyText"/>
        <w:spacing w:line="264" w:lineRule="auto"/>
        <w:ind w:left="604" w:right="7260" w:firstLine="22"/>
      </w:pPr>
      <w:r>
        <w:pict>
          <v:shape id="_x0000_s1038" type="#_x0000_t202" style="position:absolute;left:0;text-align:left;margin-left:453.35pt;margin-top:13.45pt;width:60.25pt;height:13.45pt;z-index:251665408;mso-position-horizontal-relative:page" filled="f" strokeweight=".48pt">
            <v:textbox inset="0,0,0,0">
              <w:txbxContent>
                <w:p w:rsidR="00EA1FCB" w:rsidRDefault="00BF5CDA">
                  <w:pPr>
                    <w:spacing w:before="4"/>
                    <w:rPr>
                      <w:b/>
                    </w:rPr>
                  </w:pPr>
                  <w:r>
                    <w:rPr>
                      <w:b/>
                    </w:rPr>
                    <w:t>&lt;Signature&gt;</w:t>
                  </w:r>
                </w:p>
              </w:txbxContent>
            </v:textbox>
            <w10:wrap anchorx="page"/>
          </v:shape>
        </w:pict>
      </w:r>
      <w:r w:rsidR="00BF5CDA">
        <w:t>Place: Date:</w:t>
      </w:r>
    </w:p>
    <w:p w:rsidR="00EA1FCB" w:rsidRDefault="00EA1FCB">
      <w:pPr>
        <w:pStyle w:val="BodyText"/>
        <w:rPr>
          <w:sz w:val="20"/>
        </w:rPr>
      </w:pPr>
    </w:p>
    <w:p w:rsidR="00EA1FCB" w:rsidRDefault="00EA1FCB">
      <w:pPr>
        <w:pStyle w:val="BodyText"/>
        <w:spacing w:before="10"/>
        <w:rPr>
          <w:sz w:val="16"/>
        </w:rPr>
      </w:pPr>
    </w:p>
    <w:p w:rsidR="00EA1FCB" w:rsidRDefault="00BF5CDA">
      <w:pPr>
        <w:pStyle w:val="BodyText"/>
        <w:spacing w:before="76"/>
        <w:ind w:left="5891" w:right="340"/>
      </w:pPr>
      <w:r>
        <w:t>Name of the Applicant:</w:t>
      </w:r>
    </w:p>
    <w:p w:rsidR="00EA1FCB" w:rsidRDefault="00EA1FCB">
      <w:pPr>
        <w:sectPr w:rsidR="00EA1FCB">
          <w:pgSz w:w="12240" w:h="15840"/>
          <w:pgMar w:top="1300" w:right="1720" w:bottom="1140" w:left="1640" w:header="0" w:footer="942" w:gutter="0"/>
          <w:cols w:space="720"/>
        </w:sectPr>
      </w:pPr>
    </w:p>
    <w:p w:rsidR="00EA1FCB" w:rsidRDefault="00EA1FCB">
      <w:pPr>
        <w:pStyle w:val="BodyText"/>
        <w:rPr>
          <w:sz w:val="20"/>
        </w:rPr>
      </w:pPr>
    </w:p>
    <w:p w:rsidR="00EA1FCB" w:rsidRDefault="00EA1FCB">
      <w:pPr>
        <w:pStyle w:val="BodyText"/>
        <w:spacing w:before="1"/>
        <w:rPr>
          <w:sz w:val="23"/>
        </w:rPr>
      </w:pPr>
    </w:p>
    <w:p w:rsidR="00EA1FCB" w:rsidRDefault="00BF5CDA">
      <w:pPr>
        <w:pStyle w:val="Heading1"/>
        <w:ind w:left="2354" w:right="3562"/>
      </w:pPr>
      <w:r>
        <w:t>Form GST APL – 02</w:t>
      </w:r>
    </w:p>
    <w:p w:rsidR="00EA1FCB" w:rsidRDefault="00BF5CDA">
      <w:pPr>
        <w:spacing w:before="43"/>
        <w:ind w:left="2354" w:right="3465"/>
        <w:jc w:val="center"/>
        <w:rPr>
          <w:i/>
        </w:rPr>
      </w:pPr>
      <w:r>
        <w:rPr>
          <w:i/>
        </w:rPr>
        <w:t>[See rule 108(3)]</w:t>
      </w:r>
    </w:p>
    <w:p w:rsidR="00EA1FCB" w:rsidRDefault="00EA1FCB">
      <w:pPr>
        <w:pStyle w:val="BodyText"/>
        <w:rPr>
          <w:i/>
          <w:sz w:val="27"/>
        </w:rPr>
      </w:pPr>
    </w:p>
    <w:p w:rsidR="00EA1FCB" w:rsidRDefault="00BF5CDA">
      <w:pPr>
        <w:pStyle w:val="Heading3"/>
        <w:ind w:left="2354" w:right="3565"/>
      </w:pPr>
      <w:r>
        <w:t>Acknowledgment for submission of  appeal</w:t>
      </w:r>
    </w:p>
    <w:p w:rsidR="00EA1FCB" w:rsidRDefault="00EA1FCB">
      <w:pPr>
        <w:pStyle w:val="BodyText"/>
        <w:spacing w:before="8"/>
        <w:rPr>
          <w:b/>
          <w:sz w:val="24"/>
        </w:rPr>
      </w:pPr>
    </w:p>
    <w:p w:rsidR="00EA1FCB" w:rsidRDefault="00BF5CDA">
      <w:pPr>
        <w:ind w:left="252"/>
        <w:rPr>
          <w:b/>
        </w:rPr>
      </w:pPr>
      <w:r>
        <w:rPr>
          <w:b/>
        </w:rPr>
        <w:t>&lt;Name of applicant&gt;&lt;GSTIN/Temp ID/UIN/Reference Number with date   &gt;</w:t>
      </w:r>
    </w:p>
    <w:p w:rsidR="00EA1FCB" w:rsidRDefault="00EA1FCB">
      <w:pPr>
        <w:pStyle w:val="BodyText"/>
        <w:spacing w:before="7"/>
        <w:rPr>
          <w:b/>
        </w:rPr>
      </w:pPr>
    </w:p>
    <w:p w:rsidR="00EA1FCB" w:rsidRDefault="00BF5CDA">
      <w:pPr>
        <w:pStyle w:val="BodyText"/>
        <w:ind w:left="252"/>
      </w:pPr>
      <w:r>
        <w:t>Your appeal has been successfully filed against &lt; Application Reference Number   &gt;</w:t>
      </w:r>
    </w:p>
    <w:p w:rsidR="00EA1FCB" w:rsidRDefault="00EA1FCB">
      <w:pPr>
        <w:pStyle w:val="BodyText"/>
        <w:spacing w:before="3"/>
        <w:rPr>
          <w:sz w:val="23"/>
        </w:rPr>
      </w:pPr>
    </w:p>
    <w:p w:rsidR="00EA1FCB" w:rsidRDefault="00BF5CDA">
      <w:pPr>
        <w:pStyle w:val="ListParagraph"/>
        <w:numPr>
          <w:ilvl w:val="0"/>
          <w:numId w:val="19"/>
        </w:numPr>
        <w:tabs>
          <w:tab w:val="left" w:pos="751"/>
          <w:tab w:val="left" w:pos="753"/>
        </w:tabs>
      </w:pPr>
      <w:r>
        <w:t>Reference</w:t>
      </w:r>
      <w:r>
        <w:rPr>
          <w:spacing w:val="41"/>
        </w:rPr>
        <w:t xml:space="preserve"> </w:t>
      </w:r>
      <w:r>
        <w:t>Number-</w:t>
      </w:r>
    </w:p>
    <w:p w:rsidR="00EA1FCB" w:rsidRDefault="00BF5CDA">
      <w:pPr>
        <w:pStyle w:val="ListParagraph"/>
        <w:numPr>
          <w:ilvl w:val="0"/>
          <w:numId w:val="19"/>
        </w:numPr>
        <w:tabs>
          <w:tab w:val="left" w:pos="751"/>
          <w:tab w:val="left" w:pos="753"/>
        </w:tabs>
        <w:spacing w:before="44"/>
      </w:pPr>
      <w:r>
        <w:t>Date of</w:t>
      </w:r>
      <w:r>
        <w:rPr>
          <w:spacing w:val="20"/>
        </w:rPr>
        <w:t xml:space="preserve"> </w:t>
      </w:r>
      <w:r>
        <w:t>filing-</w:t>
      </w:r>
    </w:p>
    <w:p w:rsidR="00EA1FCB" w:rsidRDefault="00BF5CDA">
      <w:pPr>
        <w:pStyle w:val="ListParagraph"/>
        <w:numPr>
          <w:ilvl w:val="0"/>
          <w:numId w:val="19"/>
        </w:numPr>
        <w:tabs>
          <w:tab w:val="left" w:pos="751"/>
          <w:tab w:val="left" w:pos="753"/>
        </w:tabs>
        <w:spacing w:before="44"/>
      </w:pPr>
      <w:r>
        <w:t>Time of</w:t>
      </w:r>
      <w:r>
        <w:rPr>
          <w:spacing w:val="24"/>
        </w:rPr>
        <w:t xml:space="preserve"> </w:t>
      </w:r>
      <w:r>
        <w:t>filing-</w:t>
      </w:r>
    </w:p>
    <w:p w:rsidR="00EA1FCB" w:rsidRDefault="00BF5CDA">
      <w:pPr>
        <w:pStyle w:val="ListParagraph"/>
        <w:numPr>
          <w:ilvl w:val="0"/>
          <w:numId w:val="19"/>
        </w:numPr>
        <w:tabs>
          <w:tab w:val="left" w:pos="751"/>
          <w:tab w:val="left" w:pos="753"/>
        </w:tabs>
        <w:spacing w:before="47"/>
      </w:pPr>
      <w:r>
        <w:t>Place of</w:t>
      </w:r>
      <w:r>
        <w:rPr>
          <w:spacing w:val="24"/>
        </w:rPr>
        <w:t xml:space="preserve"> </w:t>
      </w:r>
      <w:r>
        <w:t>filing-</w:t>
      </w:r>
    </w:p>
    <w:p w:rsidR="00EA1FCB" w:rsidRDefault="00BF5CDA">
      <w:pPr>
        <w:pStyle w:val="ListParagraph"/>
        <w:numPr>
          <w:ilvl w:val="0"/>
          <w:numId w:val="19"/>
        </w:numPr>
        <w:tabs>
          <w:tab w:val="left" w:pos="751"/>
          <w:tab w:val="left" w:pos="753"/>
        </w:tabs>
        <w:spacing w:before="44"/>
      </w:pPr>
      <w:r>
        <w:t xml:space="preserve">Name of the person filing the </w:t>
      </w:r>
      <w:r>
        <w:rPr>
          <w:spacing w:val="13"/>
        </w:rPr>
        <w:t xml:space="preserve"> </w:t>
      </w:r>
      <w:r>
        <w:t>appeal-</w:t>
      </w:r>
    </w:p>
    <w:p w:rsidR="00EA1FCB" w:rsidRDefault="00BF5CDA">
      <w:pPr>
        <w:pStyle w:val="ListParagraph"/>
        <w:numPr>
          <w:ilvl w:val="0"/>
          <w:numId w:val="19"/>
        </w:numPr>
        <w:tabs>
          <w:tab w:val="left" w:pos="751"/>
          <w:tab w:val="left" w:pos="753"/>
        </w:tabs>
        <w:spacing w:before="44"/>
      </w:pPr>
      <w:r>
        <w:t>Amount of</w:t>
      </w:r>
      <w:r>
        <w:rPr>
          <w:spacing w:val="47"/>
        </w:rPr>
        <w:t xml:space="preserve"> </w:t>
      </w:r>
      <w:r>
        <w:t>pre-deposit-</w:t>
      </w:r>
    </w:p>
    <w:p w:rsidR="00EA1FCB" w:rsidRDefault="00BF5CDA">
      <w:pPr>
        <w:pStyle w:val="ListParagraph"/>
        <w:numPr>
          <w:ilvl w:val="0"/>
          <w:numId w:val="19"/>
        </w:numPr>
        <w:tabs>
          <w:tab w:val="left" w:pos="751"/>
          <w:tab w:val="left" w:pos="753"/>
        </w:tabs>
        <w:spacing w:before="44"/>
        <w:rPr>
          <w:i/>
        </w:rPr>
      </w:pPr>
      <w:r>
        <w:t xml:space="preserve">Date of acceptance/rejection of </w:t>
      </w:r>
      <w:r>
        <w:rPr>
          <w:spacing w:val="17"/>
        </w:rPr>
        <w:t xml:space="preserve"> </w:t>
      </w:r>
      <w:r>
        <w:t>appeal</w:t>
      </w:r>
      <w:r>
        <w:rPr>
          <w:i/>
        </w:rPr>
        <w:t>-</w:t>
      </w:r>
    </w:p>
    <w:p w:rsidR="00EA1FCB" w:rsidRDefault="00BF5CDA">
      <w:pPr>
        <w:pStyle w:val="ListParagraph"/>
        <w:numPr>
          <w:ilvl w:val="0"/>
          <w:numId w:val="19"/>
        </w:numPr>
        <w:tabs>
          <w:tab w:val="left" w:pos="468"/>
          <w:tab w:val="left" w:pos="7016"/>
        </w:tabs>
        <w:spacing w:before="47"/>
        <w:ind w:left="467" w:hanging="229"/>
      </w:pPr>
      <w:r>
        <w:t>Date</w:t>
      </w:r>
      <w:r>
        <w:rPr>
          <w:spacing w:val="19"/>
        </w:rPr>
        <w:t xml:space="preserve"> </w:t>
      </w:r>
      <w:r>
        <w:t>of</w:t>
      </w:r>
      <w:r>
        <w:rPr>
          <w:spacing w:val="15"/>
        </w:rPr>
        <w:t xml:space="preserve"> </w:t>
      </w:r>
      <w:r>
        <w:t>appearance-</w:t>
      </w:r>
      <w:r>
        <w:tab/>
        <w:t>Date:</w:t>
      </w:r>
    </w:p>
    <w:p w:rsidR="00EA1FCB" w:rsidRDefault="00BF5CDA">
      <w:pPr>
        <w:pStyle w:val="BodyText"/>
        <w:spacing w:before="25"/>
        <w:ind w:left="238"/>
      </w:pPr>
      <w:r>
        <w:t>Time:</w:t>
      </w:r>
    </w:p>
    <w:p w:rsidR="00EA1FCB" w:rsidRDefault="00BF5CDA">
      <w:pPr>
        <w:pStyle w:val="ListParagraph"/>
        <w:numPr>
          <w:ilvl w:val="0"/>
          <w:numId w:val="19"/>
        </w:numPr>
        <w:tabs>
          <w:tab w:val="left" w:pos="521"/>
          <w:tab w:val="left" w:pos="4331"/>
          <w:tab w:val="left" w:pos="6148"/>
        </w:tabs>
        <w:spacing w:before="174"/>
        <w:ind w:left="520" w:hanging="225"/>
      </w:pPr>
      <w:r>
        <w:t>Court</w:t>
      </w:r>
      <w:r>
        <w:rPr>
          <w:spacing w:val="21"/>
        </w:rPr>
        <w:t xml:space="preserve"> </w:t>
      </w:r>
      <w:r>
        <w:t>Number/</w:t>
      </w:r>
      <w:r>
        <w:rPr>
          <w:spacing w:val="21"/>
        </w:rPr>
        <w:t xml:space="preserve"> </w:t>
      </w:r>
      <w:r>
        <w:t>Bench</w:t>
      </w:r>
      <w:r>
        <w:tab/>
        <w:t>Court:</w:t>
      </w:r>
      <w:r>
        <w:tab/>
        <w:t>Bench:</w:t>
      </w:r>
    </w:p>
    <w:p w:rsidR="00EA1FCB" w:rsidRDefault="00EA1FCB">
      <w:pPr>
        <w:pStyle w:val="BodyText"/>
      </w:pPr>
    </w:p>
    <w:p w:rsidR="00EA1FCB" w:rsidRDefault="00414869">
      <w:pPr>
        <w:pStyle w:val="BodyText"/>
        <w:spacing w:before="185" w:line="264" w:lineRule="auto"/>
        <w:ind w:left="152" w:right="9290"/>
      </w:pPr>
      <w:r>
        <w:pict>
          <v:shape id="_x0000_s1037" type="#_x0000_t202" style="position:absolute;left:0;text-align:left;margin-left:526.85pt;margin-top:22.65pt;width:53.85pt;height:13.45pt;z-index:251666432;mso-position-horizontal-relative:page" filled="f" strokeweight=".48pt">
            <v:textbox inset="0,0,0,0">
              <w:txbxContent>
                <w:p w:rsidR="00EA1FCB" w:rsidRDefault="00BF5CDA">
                  <w:pPr>
                    <w:spacing w:before="5"/>
                    <w:ind w:left="-2" w:right="-1"/>
                    <w:rPr>
                      <w:b/>
                    </w:rPr>
                  </w:pPr>
                  <w:r>
                    <w:rPr>
                      <w:b/>
                    </w:rPr>
                    <w:t>Signature&gt;</w:t>
                  </w:r>
                </w:p>
              </w:txbxContent>
            </v:textbox>
            <w10:wrap anchorx="page"/>
          </v:shape>
        </w:pict>
      </w:r>
      <w:r w:rsidR="00BF5CDA">
        <w:t>Place: Date:</w:t>
      </w:r>
    </w:p>
    <w:p w:rsidR="00EA1FCB" w:rsidRDefault="00EA1FCB">
      <w:pPr>
        <w:pStyle w:val="BodyText"/>
        <w:spacing w:before="6"/>
        <w:rPr>
          <w:sz w:val="14"/>
        </w:rPr>
      </w:pPr>
    </w:p>
    <w:p w:rsidR="00EA1FCB" w:rsidRDefault="00BF5CDA">
      <w:pPr>
        <w:pStyle w:val="BodyText"/>
        <w:spacing w:before="76" w:line="244" w:lineRule="auto"/>
        <w:ind w:left="5287" w:right="2525" w:firstLine="497"/>
      </w:pPr>
      <w:r>
        <w:t>Name: Designation:</w:t>
      </w:r>
    </w:p>
    <w:p w:rsidR="00EA1FCB" w:rsidRDefault="00EA1FCB">
      <w:pPr>
        <w:pStyle w:val="BodyText"/>
        <w:spacing w:before="7"/>
      </w:pPr>
    </w:p>
    <w:p w:rsidR="00EA1FCB" w:rsidRDefault="00BF5CDA">
      <w:pPr>
        <w:pStyle w:val="BodyText"/>
        <w:spacing w:line="244" w:lineRule="auto"/>
        <w:ind w:left="4545" w:right="1361" w:firstLine="145"/>
        <w:jc w:val="right"/>
      </w:pPr>
      <w:r>
        <w:t>On behalf of Appellate Authority/Appellate</w:t>
      </w:r>
      <w:r>
        <w:rPr>
          <w:w w:val="102"/>
        </w:rPr>
        <w:t xml:space="preserve"> </w:t>
      </w:r>
      <w:r>
        <w:t>Tribunal/ Commissioner / Additional or  Joint</w:t>
      </w:r>
    </w:p>
    <w:p w:rsidR="00EA1FCB" w:rsidRDefault="00BF5CDA">
      <w:pPr>
        <w:pStyle w:val="BodyText"/>
        <w:spacing w:line="252" w:lineRule="exact"/>
        <w:ind w:right="1359"/>
        <w:jc w:val="right"/>
      </w:pPr>
      <w:r>
        <w:t>Commissioner</w:t>
      </w:r>
    </w:p>
    <w:p w:rsidR="00EA1FCB" w:rsidRDefault="00EA1FCB">
      <w:pPr>
        <w:spacing w:line="252" w:lineRule="exact"/>
        <w:jc w:val="right"/>
        <w:sectPr w:rsidR="00EA1FCB">
          <w:pgSz w:w="12240" w:h="15840"/>
          <w:pgMar w:top="1500" w:right="520" w:bottom="1140" w:left="1720" w:header="0" w:footer="942" w:gutter="0"/>
          <w:cols w:space="720"/>
        </w:sectPr>
      </w:pPr>
    </w:p>
    <w:p w:rsidR="00EA1FCB" w:rsidRDefault="00EA1FCB">
      <w:pPr>
        <w:pStyle w:val="BodyText"/>
        <w:rPr>
          <w:sz w:val="20"/>
        </w:rPr>
      </w:pPr>
    </w:p>
    <w:p w:rsidR="00EA1FCB" w:rsidRDefault="00EA1FCB">
      <w:pPr>
        <w:pStyle w:val="BodyText"/>
        <w:spacing w:before="1"/>
        <w:rPr>
          <w:sz w:val="23"/>
        </w:rPr>
      </w:pPr>
    </w:p>
    <w:p w:rsidR="00EA1FCB" w:rsidRDefault="00BF5CDA">
      <w:pPr>
        <w:pStyle w:val="Heading1"/>
        <w:ind w:left="1340" w:right="1353"/>
      </w:pPr>
      <w:r>
        <w:t>Form GST APL - 03</w:t>
      </w:r>
    </w:p>
    <w:p w:rsidR="00EA1FCB" w:rsidRDefault="00BF5CDA">
      <w:pPr>
        <w:spacing w:before="43"/>
        <w:ind w:left="1571" w:right="1353"/>
        <w:jc w:val="center"/>
        <w:rPr>
          <w:i/>
        </w:rPr>
      </w:pPr>
      <w:r>
        <w:rPr>
          <w:i/>
        </w:rPr>
        <w:t>[See rule 109(1)]</w:t>
      </w:r>
    </w:p>
    <w:p w:rsidR="00EA1FCB" w:rsidRDefault="00EA1FCB">
      <w:pPr>
        <w:pStyle w:val="BodyText"/>
        <w:rPr>
          <w:i/>
          <w:sz w:val="27"/>
        </w:rPr>
      </w:pPr>
    </w:p>
    <w:p w:rsidR="00EA1FCB" w:rsidRDefault="00BF5CDA">
      <w:pPr>
        <w:pStyle w:val="Heading3"/>
        <w:ind w:left="295" w:right="305"/>
      </w:pPr>
      <w:r>
        <w:t>Application to the Appellate Authority under sub-section (2) of Section   107</w:t>
      </w:r>
    </w:p>
    <w:p w:rsidR="00EA1FCB" w:rsidRDefault="00EA1FCB">
      <w:pPr>
        <w:pStyle w:val="BodyText"/>
        <w:spacing w:before="4"/>
        <w:rPr>
          <w:b/>
          <w:sz w:val="26"/>
        </w:rPr>
      </w:pPr>
    </w:p>
    <w:p w:rsidR="00EA1FCB" w:rsidRDefault="00BF5CDA">
      <w:pPr>
        <w:pStyle w:val="ListParagraph"/>
        <w:numPr>
          <w:ilvl w:val="1"/>
          <w:numId w:val="19"/>
        </w:numPr>
        <w:tabs>
          <w:tab w:val="left" w:pos="1253"/>
          <w:tab w:val="left" w:pos="1254"/>
          <w:tab w:val="left" w:pos="6238"/>
        </w:tabs>
        <w:spacing w:before="1" w:line="369" w:lineRule="auto"/>
        <w:ind w:right="856" w:hanging="5667"/>
      </w:pPr>
      <w:r>
        <w:t>Name and designation of  the</w:t>
      </w:r>
      <w:r>
        <w:rPr>
          <w:spacing w:val="14"/>
        </w:rPr>
        <w:t xml:space="preserve"> </w:t>
      </w:r>
      <w:r>
        <w:t>appellant</w:t>
      </w:r>
      <w:r>
        <w:tab/>
        <w:t>Name- Designation- Jurisdiction- State/Center- Name of the</w:t>
      </w:r>
      <w:r>
        <w:rPr>
          <w:spacing w:val="34"/>
        </w:rPr>
        <w:t xml:space="preserve"> </w:t>
      </w:r>
      <w:r>
        <w:t>State-</w:t>
      </w:r>
    </w:p>
    <w:p w:rsidR="00EA1FCB" w:rsidRDefault="00BF5CDA">
      <w:pPr>
        <w:pStyle w:val="ListParagraph"/>
        <w:numPr>
          <w:ilvl w:val="1"/>
          <w:numId w:val="19"/>
        </w:numPr>
        <w:tabs>
          <w:tab w:val="left" w:pos="1217"/>
          <w:tab w:val="left" w:pos="1218"/>
        </w:tabs>
        <w:spacing w:before="4"/>
        <w:ind w:left="1217" w:hanging="669"/>
      </w:pPr>
      <w:r>
        <w:t>GSTIN/ Temporary ID  /UIN-</w:t>
      </w:r>
    </w:p>
    <w:p w:rsidR="00EA1FCB" w:rsidRDefault="00BF5CDA">
      <w:pPr>
        <w:pStyle w:val="ListParagraph"/>
        <w:numPr>
          <w:ilvl w:val="1"/>
          <w:numId w:val="19"/>
        </w:numPr>
        <w:tabs>
          <w:tab w:val="left" w:pos="1217"/>
          <w:tab w:val="left" w:pos="1218"/>
          <w:tab w:val="left" w:pos="4226"/>
        </w:tabs>
        <w:spacing w:before="136"/>
        <w:ind w:left="1217" w:hanging="669"/>
      </w:pPr>
      <w:r>
        <w:t>Order</w:t>
      </w:r>
      <w:r>
        <w:rPr>
          <w:spacing w:val="17"/>
        </w:rPr>
        <w:t xml:space="preserve"> </w:t>
      </w:r>
      <w:r>
        <w:t>no.</w:t>
      </w:r>
      <w:r>
        <w:tab/>
        <w:t>Date-</w:t>
      </w:r>
    </w:p>
    <w:p w:rsidR="00EA1FCB" w:rsidRDefault="00BF5CDA">
      <w:pPr>
        <w:pStyle w:val="ListParagraph"/>
        <w:numPr>
          <w:ilvl w:val="1"/>
          <w:numId w:val="19"/>
        </w:numPr>
        <w:tabs>
          <w:tab w:val="left" w:pos="1217"/>
          <w:tab w:val="left" w:pos="1218"/>
        </w:tabs>
        <w:spacing w:before="136"/>
        <w:ind w:left="1217" w:hanging="669"/>
      </w:pPr>
      <w:r>
        <w:t xml:space="preserve">Designation and address of the officer passing the order appealed  </w:t>
      </w:r>
      <w:r>
        <w:rPr>
          <w:spacing w:val="29"/>
        </w:rPr>
        <w:t xml:space="preserve"> </w:t>
      </w:r>
      <w:r>
        <w:t>against-</w:t>
      </w:r>
    </w:p>
    <w:p w:rsidR="00EA1FCB" w:rsidRDefault="00BF5CDA">
      <w:pPr>
        <w:pStyle w:val="ListParagraph"/>
        <w:numPr>
          <w:ilvl w:val="1"/>
          <w:numId w:val="19"/>
        </w:numPr>
        <w:tabs>
          <w:tab w:val="left" w:pos="1217"/>
          <w:tab w:val="left" w:pos="1218"/>
        </w:tabs>
        <w:spacing w:before="136"/>
        <w:ind w:left="1217" w:hanging="669"/>
      </w:pPr>
      <w:r>
        <w:t xml:space="preserve">Date of communication of the order appealed </w:t>
      </w:r>
      <w:r>
        <w:rPr>
          <w:spacing w:val="41"/>
        </w:rPr>
        <w:t xml:space="preserve"> </w:t>
      </w:r>
      <w:r>
        <w:t>against-</w:t>
      </w:r>
    </w:p>
    <w:p w:rsidR="00EA1FCB" w:rsidRDefault="00BF5CDA">
      <w:pPr>
        <w:pStyle w:val="ListParagraph"/>
        <w:numPr>
          <w:ilvl w:val="1"/>
          <w:numId w:val="19"/>
        </w:numPr>
        <w:tabs>
          <w:tab w:val="left" w:pos="1217"/>
          <w:tab w:val="left" w:pos="1218"/>
        </w:tabs>
        <w:spacing w:before="138"/>
        <w:ind w:left="1217" w:hanging="669"/>
      </w:pPr>
      <w:r>
        <w:t xml:space="preserve">Details of the case under </w:t>
      </w:r>
      <w:r>
        <w:rPr>
          <w:spacing w:val="4"/>
        </w:rPr>
        <w:t xml:space="preserve"> </w:t>
      </w:r>
      <w:r>
        <w:t>dispute-</w:t>
      </w:r>
    </w:p>
    <w:p w:rsidR="00EA1FCB" w:rsidRDefault="00BF5CDA">
      <w:pPr>
        <w:pStyle w:val="ListParagraph"/>
        <w:numPr>
          <w:ilvl w:val="2"/>
          <w:numId w:val="19"/>
        </w:numPr>
        <w:tabs>
          <w:tab w:val="left" w:pos="1675"/>
          <w:tab w:val="left" w:pos="1677"/>
        </w:tabs>
        <w:spacing w:before="133"/>
      </w:pPr>
      <w:r>
        <w:t xml:space="preserve">Brief issue of the case under </w:t>
      </w:r>
      <w:r>
        <w:rPr>
          <w:spacing w:val="6"/>
        </w:rPr>
        <w:t xml:space="preserve"> </w:t>
      </w:r>
      <w:r>
        <w:t>dispute-</w:t>
      </w:r>
    </w:p>
    <w:p w:rsidR="00EA1FCB" w:rsidRDefault="00BF5CDA">
      <w:pPr>
        <w:pStyle w:val="ListParagraph"/>
        <w:numPr>
          <w:ilvl w:val="2"/>
          <w:numId w:val="19"/>
        </w:numPr>
        <w:tabs>
          <w:tab w:val="left" w:pos="1677"/>
        </w:tabs>
        <w:spacing w:before="138"/>
      </w:pPr>
      <w:r>
        <w:t xml:space="preserve">Description and classification of goods/ services in </w:t>
      </w:r>
      <w:r>
        <w:rPr>
          <w:spacing w:val="52"/>
        </w:rPr>
        <w:t xml:space="preserve"> </w:t>
      </w:r>
      <w:r>
        <w:t>dispute-</w:t>
      </w:r>
    </w:p>
    <w:p w:rsidR="00EA1FCB" w:rsidRDefault="00BF5CDA">
      <w:pPr>
        <w:pStyle w:val="ListParagraph"/>
        <w:numPr>
          <w:ilvl w:val="2"/>
          <w:numId w:val="19"/>
        </w:numPr>
        <w:tabs>
          <w:tab w:val="left" w:pos="1677"/>
        </w:tabs>
        <w:spacing w:before="136"/>
      </w:pPr>
      <w:r>
        <w:t>Period of</w:t>
      </w:r>
      <w:r>
        <w:rPr>
          <w:spacing w:val="33"/>
        </w:rPr>
        <w:t xml:space="preserve"> </w:t>
      </w:r>
      <w:r>
        <w:t>dispute-</w:t>
      </w:r>
    </w:p>
    <w:p w:rsidR="00EA1FCB" w:rsidRDefault="00BF5CDA">
      <w:pPr>
        <w:pStyle w:val="ListParagraph"/>
        <w:numPr>
          <w:ilvl w:val="2"/>
          <w:numId w:val="19"/>
        </w:numPr>
        <w:tabs>
          <w:tab w:val="left" w:pos="1677"/>
        </w:tabs>
        <w:spacing w:before="136"/>
      </w:pPr>
      <w:r>
        <w:t>Amount under</w:t>
      </w:r>
      <w:r>
        <w:rPr>
          <w:spacing w:val="44"/>
        </w:rPr>
        <w:t xml:space="preserve"> </w:t>
      </w:r>
      <w:r>
        <w:t>dispute-</w:t>
      </w:r>
    </w:p>
    <w:p w:rsidR="00EA1FCB" w:rsidRDefault="00EA1FCB">
      <w:pPr>
        <w:pStyle w:val="BodyText"/>
        <w:spacing w:before="10"/>
        <w:rPr>
          <w:sz w:val="11"/>
        </w:rPr>
      </w:pPr>
    </w:p>
    <w:tbl>
      <w:tblPr>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4"/>
        <w:gridCol w:w="1274"/>
        <w:gridCol w:w="1354"/>
        <w:gridCol w:w="1267"/>
        <w:gridCol w:w="1270"/>
      </w:tblGrid>
      <w:tr w:rsidR="00EA1FCB">
        <w:trPr>
          <w:trHeight w:hRule="exact" w:val="607"/>
        </w:trPr>
        <w:tc>
          <w:tcPr>
            <w:tcW w:w="2364" w:type="dxa"/>
          </w:tcPr>
          <w:p w:rsidR="00EA1FCB" w:rsidRDefault="00BF5CDA">
            <w:pPr>
              <w:pStyle w:val="TableParagraph"/>
              <w:spacing w:before="1"/>
              <w:ind w:left="648"/>
            </w:pPr>
            <w:r>
              <w:t>Description</w:t>
            </w:r>
          </w:p>
        </w:tc>
        <w:tc>
          <w:tcPr>
            <w:tcW w:w="1274" w:type="dxa"/>
          </w:tcPr>
          <w:p w:rsidR="00EA1FCB" w:rsidRDefault="00BF5CDA">
            <w:pPr>
              <w:pStyle w:val="TableParagraph"/>
              <w:spacing w:before="1"/>
              <w:ind w:left="127"/>
            </w:pPr>
            <w:r>
              <w:t>Central tax</w:t>
            </w:r>
          </w:p>
        </w:tc>
        <w:tc>
          <w:tcPr>
            <w:tcW w:w="1354" w:type="dxa"/>
          </w:tcPr>
          <w:p w:rsidR="00EA1FCB" w:rsidRDefault="00BF5CDA">
            <w:pPr>
              <w:pStyle w:val="TableParagraph"/>
              <w:spacing w:before="1" w:line="283" w:lineRule="auto"/>
              <w:ind w:left="535" w:right="13" w:hanging="303"/>
            </w:pPr>
            <w:r>
              <w:t>State/ UT tax</w:t>
            </w:r>
          </w:p>
        </w:tc>
        <w:tc>
          <w:tcPr>
            <w:tcW w:w="1267" w:type="dxa"/>
          </w:tcPr>
          <w:p w:rsidR="00EA1FCB" w:rsidRDefault="00BF5CDA">
            <w:pPr>
              <w:pStyle w:val="TableParagraph"/>
              <w:spacing w:before="1" w:line="283" w:lineRule="auto"/>
              <w:ind w:left="492" w:right="22" w:hanging="322"/>
            </w:pPr>
            <w:r>
              <w:t>Integrated tax</w:t>
            </w:r>
          </w:p>
        </w:tc>
        <w:tc>
          <w:tcPr>
            <w:tcW w:w="1270" w:type="dxa"/>
          </w:tcPr>
          <w:p w:rsidR="00EA1FCB" w:rsidRDefault="00BF5CDA">
            <w:pPr>
              <w:pStyle w:val="TableParagraph"/>
              <w:spacing w:before="1"/>
              <w:ind w:left="415" w:right="99"/>
            </w:pPr>
            <w:r>
              <w:t>Cess</w:t>
            </w:r>
          </w:p>
        </w:tc>
      </w:tr>
      <w:tr w:rsidR="00EA1FCB">
        <w:trPr>
          <w:trHeight w:hRule="exact" w:val="307"/>
        </w:trPr>
        <w:tc>
          <w:tcPr>
            <w:tcW w:w="2364" w:type="dxa"/>
          </w:tcPr>
          <w:p w:rsidR="00EA1FCB" w:rsidRDefault="00BF5CDA">
            <w:pPr>
              <w:pStyle w:val="TableParagraph"/>
              <w:spacing w:line="252" w:lineRule="exact"/>
              <w:ind w:left="96"/>
            </w:pPr>
            <w:r>
              <w:t>a) Tax/ Cess</w:t>
            </w:r>
          </w:p>
        </w:tc>
        <w:tc>
          <w:tcPr>
            <w:tcW w:w="1274" w:type="dxa"/>
          </w:tcPr>
          <w:p w:rsidR="00EA1FCB" w:rsidRDefault="00EA1FCB"/>
        </w:tc>
        <w:tc>
          <w:tcPr>
            <w:tcW w:w="1354" w:type="dxa"/>
          </w:tcPr>
          <w:p w:rsidR="00EA1FCB" w:rsidRDefault="00EA1FCB"/>
        </w:tc>
        <w:tc>
          <w:tcPr>
            <w:tcW w:w="1267" w:type="dxa"/>
          </w:tcPr>
          <w:p w:rsidR="00EA1FCB" w:rsidRDefault="00EA1FCB"/>
        </w:tc>
        <w:tc>
          <w:tcPr>
            <w:tcW w:w="1270" w:type="dxa"/>
          </w:tcPr>
          <w:p w:rsidR="00EA1FCB" w:rsidRDefault="00EA1FCB"/>
        </w:tc>
      </w:tr>
      <w:tr w:rsidR="00EA1FCB">
        <w:trPr>
          <w:trHeight w:hRule="exact" w:val="310"/>
        </w:trPr>
        <w:tc>
          <w:tcPr>
            <w:tcW w:w="2364" w:type="dxa"/>
          </w:tcPr>
          <w:p w:rsidR="00EA1FCB" w:rsidRDefault="00BF5CDA">
            <w:pPr>
              <w:pStyle w:val="TableParagraph"/>
              <w:spacing w:line="252" w:lineRule="exact"/>
              <w:ind w:left="96"/>
            </w:pPr>
            <w:r>
              <w:t>b) Interest</w:t>
            </w:r>
          </w:p>
        </w:tc>
        <w:tc>
          <w:tcPr>
            <w:tcW w:w="1274" w:type="dxa"/>
          </w:tcPr>
          <w:p w:rsidR="00EA1FCB" w:rsidRDefault="00EA1FCB"/>
        </w:tc>
        <w:tc>
          <w:tcPr>
            <w:tcW w:w="1354" w:type="dxa"/>
          </w:tcPr>
          <w:p w:rsidR="00EA1FCB" w:rsidRDefault="00EA1FCB"/>
        </w:tc>
        <w:tc>
          <w:tcPr>
            <w:tcW w:w="1267" w:type="dxa"/>
          </w:tcPr>
          <w:p w:rsidR="00EA1FCB" w:rsidRDefault="00EA1FCB"/>
        </w:tc>
        <w:tc>
          <w:tcPr>
            <w:tcW w:w="1270" w:type="dxa"/>
          </w:tcPr>
          <w:p w:rsidR="00EA1FCB" w:rsidRDefault="00EA1FCB"/>
        </w:tc>
      </w:tr>
      <w:tr w:rsidR="00EA1FCB">
        <w:trPr>
          <w:trHeight w:hRule="exact" w:val="306"/>
        </w:trPr>
        <w:tc>
          <w:tcPr>
            <w:tcW w:w="2364" w:type="dxa"/>
            <w:tcBorders>
              <w:bottom w:val="single" w:sz="3" w:space="0" w:color="000000"/>
            </w:tcBorders>
          </w:tcPr>
          <w:p w:rsidR="00EA1FCB" w:rsidRDefault="00BF5CDA">
            <w:pPr>
              <w:pStyle w:val="TableParagraph"/>
              <w:spacing w:line="249" w:lineRule="exact"/>
              <w:ind w:left="96"/>
            </w:pPr>
            <w:r>
              <w:t>c) Penalty</w:t>
            </w:r>
          </w:p>
        </w:tc>
        <w:tc>
          <w:tcPr>
            <w:tcW w:w="1274" w:type="dxa"/>
            <w:tcBorders>
              <w:bottom w:val="single" w:sz="3" w:space="0" w:color="000000"/>
            </w:tcBorders>
          </w:tcPr>
          <w:p w:rsidR="00EA1FCB" w:rsidRDefault="00EA1FCB"/>
        </w:tc>
        <w:tc>
          <w:tcPr>
            <w:tcW w:w="1354" w:type="dxa"/>
            <w:tcBorders>
              <w:bottom w:val="single" w:sz="3" w:space="0" w:color="000000"/>
            </w:tcBorders>
          </w:tcPr>
          <w:p w:rsidR="00EA1FCB" w:rsidRDefault="00EA1FCB"/>
        </w:tc>
        <w:tc>
          <w:tcPr>
            <w:tcW w:w="1267" w:type="dxa"/>
            <w:tcBorders>
              <w:bottom w:val="single" w:sz="3" w:space="0" w:color="000000"/>
            </w:tcBorders>
          </w:tcPr>
          <w:p w:rsidR="00EA1FCB" w:rsidRDefault="00EA1FCB"/>
        </w:tc>
        <w:tc>
          <w:tcPr>
            <w:tcW w:w="1270" w:type="dxa"/>
            <w:tcBorders>
              <w:bottom w:val="single" w:sz="3" w:space="0" w:color="000000"/>
            </w:tcBorders>
          </w:tcPr>
          <w:p w:rsidR="00EA1FCB" w:rsidRDefault="00EA1FCB"/>
        </w:tc>
      </w:tr>
      <w:tr w:rsidR="00EA1FCB">
        <w:trPr>
          <w:trHeight w:hRule="exact" w:val="308"/>
        </w:trPr>
        <w:tc>
          <w:tcPr>
            <w:tcW w:w="2364" w:type="dxa"/>
            <w:tcBorders>
              <w:top w:val="single" w:sz="3" w:space="0" w:color="000000"/>
            </w:tcBorders>
          </w:tcPr>
          <w:p w:rsidR="00EA1FCB" w:rsidRDefault="00BF5CDA">
            <w:pPr>
              <w:pStyle w:val="TableParagraph"/>
              <w:spacing w:line="252" w:lineRule="exact"/>
              <w:ind w:left="96"/>
            </w:pPr>
            <w:r>
              <w:t>d) Fees</w:t>
            </w:r>
          </w:p>
        </w:tc>
        <w:tc>
          <w:tcPr>
            <w:tcW w:w="1274" w:type="dxa"/>
            <w:tcBorders>
              <w:top w:val="single" w:sz="3" w:space="0" w:color="000000"/>
            </w:tcBorders>
          </w:tcPr>
          <w:p w:rsidR="00EA1FCB" w:rsidRDefault="00EA1FCB"/>
        </w:tc>
        <w:tc>
          <w:tcPr>
            <w:tcW w:w="1354" w:type="dxa"/>
            <w:tcBorders>
              <w:top w:val="single" w:sz="3" w:space="0" w:color="000000"/>
            </w:tcBorders>
          </w:tcPr>
          <w:p w:rsidR="00EA1FCB" w:rsidRDefault="00EA1FCB"/>
        </w:tc>
        <w:tc>
          <w:tcPr>
            <w:tcW w:w="1267" w:type="dxa"/>
            <w:tcBorders>
              <w:top w:val="single" w:sz="3" w:space="0" w:color="000000"/>
            </w:tcBorders>
          </w:tcPr>
          <w:p w:rsidR="00EA1FCB" w:rsidRDefault="00EA1FCB"/>
        </w:tc>
        <w:tc>
          <w:tcPr>
            <w:tcW w:w="1270" w:type="dxa"/>
            <w:tcBorders>
              <w:top w:val="single" w:sz="3" w:space="0" w:color="000000"/>
            </w:tcBorders>
          </w:tcPr>
          <w:p w:rsidR="00EA1FCB" w:rsidRDefault="00EA1FCB"/>
        </w:tc>
      </w:tr>
      <w:tr w:rsidR="00EA1FCB">
        <w:trPr>
          <w:trHeight w:hRule="exact" w:val="307"/>
        </w:trPr>
        <w:tc>
          <w:tcPr>
            <w:tcW w:w="2364" w:type="dxa"/>
          </w:tcPr>
          <w:p w:rsidR="00EA1FCB" w:rsidRDefault="00BF5CDA">
            <w:pPr>
              <w:pStyle w:val="TableParagraph"/>
              <w:spacing w:line="252" w:lineRule="exact"/>
              <w:ind w:left="96"/>
            </w:pPr>
            <w:r>
              <w:t>e) Other charges</w:t>
            </w:r>
          </w:p>
        </w:tc>
        <w:tc>
          <w:tcPr>
            <w:tcW w:w="1274" w:type="dxa"/>
          </w:tcPr>
          <w:p w:rsidR="00EA1FCB" w:rsidRDefault="00EA1FCB"/>
        </w:tc>
        <w:tc>
          <w:tcPr>
            <w:tcW w:w="1354" w:type="dxa"/>
          </w:tcPr>
          <w:p w:rsidR="00EA1FCB" w:rsidRDefault="00EA1FCB"/>
        </w:tc>
        <w:tc>
          <w:tcPr>
            <w:tcW w:w="1267" w:type="dxa"/>
          </w:tcPr>
          <w:p w:rsidR="00EA1FCB" w:rsidRDefault="00EA1FCB"/>
        </w:tc>
        <w:tc>
          <w:tcPr>
            <w:tcW w:w="1270" w:type="dxa"/>
          </w:tcPr>
          <w:p w:rsidR="00EA1FCB" w:rsidRDefault="00EA1FCB"/>
        </w:tc>
      </w:tr>
    </w:tbl>
    <w:p w:rsidR="00EA1FCB" w:rsidRDefault="00EA1FCB">
      <w:pPr>
        <w:pStyle w:val="BodyText"/>
        <w:spacing w:before="1"/>
        <w:rPr>
          <w:sz w:val="19"/>
        </w:rPr>
      </w:pPr>
    </w:p>
    <w:p w:rsidR="00EA1FCB" w:rsidRDefault="00BF5CDA">
      <w:pPr>
        <w:pStyle w:val="ListParagraph"/>
        <w:numPr>
          <w:ilvl w:val="1"/>
          <w:numId w:val="19"/>
        </w:numPr>
        <w:tabs>
          <w:tab w:val="left" w:pos="887"/>
        </w:tabs>
        <w:spacing w:before="76"/>
        <w:ind w:left="886" w:hanging="338"/>
      </w:pPr>
      <w:r>
        <w:t>Statement of</w:t>
      </w:r>
      <w:r>
        <w:rPr>
          <w:spacing w:val="31"/>
        </w:rPr>
        <w:t xml:space="preserve"> </w:t>
      </w:r>
      <w:r>
        <w:t>facts-</w:t>
      </w:r>
    </w:p>
    <w:p w:rsidR="00EA1FCB" w:rsidRDefault="00BF5CDA">
      <w:pPr>
        <w:pStyle w:val="ListParagraph"/>
        <w:numPr>
          <w:ilvl w:val="1"/>
          <w:numId w:val="19"/>
        </w:numPr>
        <w:tabs>
          <w:tab w:val="left" w:pos="887"/>
        </w:tabs>
        <w:spacing w:before="136"/>
        <w:ind w:left="886" w:hanging="338"/>
      </w:pPr>
      <w:r>
        <w:t>Grounds of</w:t>
      </w:r>
      <w:r>
        <w:rPr>
          <w:spacing w:val="37"/>
        </w:rPr>
        <w:t xml:space="preserve"> </w:t>
      </w:r>
      <w:r>
        <w:t>appeal-</w:t>
      </w:r>
    </w:p>
    <w:p w:rsidR="00EA1FCB" w:rsidRDefault="00BF5CDA">
      <w:pPr>
        <w:pStyle w:val="ListParagraph"/>
        <w:numPr>
          <w:ilvl w:val="1"/>
          <w:numId w:val="19"/>
        </w:numPr>
        <w:tabs>
          <w:tab w:val="left" w:pos="887"/>
        </w:tabs>
        <w:spacing w:before="136"/>
        <w:ind w:left="886" w:hanging="338"/>
      </w:pPr>
      <w:r>
        <w:t>Prayer-</w:t>
      </w:r>
    </w:p>
    <w:p w:rsidR="00EA1FCB" w:rsidRDefault="00EA1FCB">
      <w:pPr>
        <w:pStyle w:val="BodyText"/>
      </w:pPr>
    </w:p>
    <w:p w:rsidR="00EA1FCB" w:rsidRDefault="00EA1FCB">
      <w:pPr>
        <w:pStyle w:val="BodyText"/>
      </w:pPr>
    </w:p>
    <w:p w:rsidR="00EA1FCB" w:rsidRDefault="00EA1FCB">
      <w:pPr>
        <w:pStyle w:val="BodyText"/>
      </w:pPr>
    </w:p>
    <w:p w:rsidR="00EA1FCB" w:rsidRDefault="00EA1FCB">
      <w:pPr>
        <w:pStyle w:val="BodyText"/>
      </w:pPr>
    </w:p>
    <w:p w:rsidR="00EA1FCB" w:rsidRDefault="00EA1FCB">
      <w:pPr>
        <w:pStyle w:val="BodyText"/>
      </w:pPr>
    </w:p>
    <w:p w:rsidR="00EA1FCB" w:rsidRDefault="00EA1FCB">
      <w:pPr>
        <w:pStyle w:val="BodyText"/>
      </w:pPr>
    </w:p>
    <w:p w:rsidR="00EA1FCB" w:rsidRDefault="00BF5CDA">
      <w:pPr>
        <w:pStyle w:val="ListParagraph"/>
        <w:numPr>
          <w:ilvl w:val="1"/>
          <w:numId w:val="19"/>
        </w:numPr>
        <w:tabs>
          <w:tab w:val="left" w:pos="887"/>
        </w:tabs>
        <w:spacing w:before="175"/>
        <w:ind w:left="886" w:hanging="338"/>
      </w:pPr>
      <w:r>
        <w:t xml:space="preserve">Amount of demand in dispute, if any </w:t>
      </w:r>
      <w:r>
        <w:rPr>
          <w:spacing w:val="20"/>
        </w:rPr>
        <w:t xml:space="preserve"> </w:t>
      </w:r>
      <w:r>
        <w:t>-</w:t>
      </w:r>
    </w:p>
    <w:p w:rsidR="00EA1FCB" w:rsidRDefault="00EA1FCB">
      <w:pPr>
        <w:sectPr w:rsidR="00EA1FCB">
          <w:pgSz w:w="12240" w:h="15840"/>
          <w:pgMar w:top="1500" w:right="1720" w:bottom="1140" w:left="1720" w:header="0" w:footer="942" w:gutter="0"/>
          <w:cols w:space="720"/>
        </w:sectPr>
      </w:pPr>
    </w:p>
    <w:p w:rsidR="00EA1FCB" w:rsidRDefault="00EA1FCB">
      <w:pPr>
        <w:pStyle w:val="BodyText"/>
        <w:rPr>
          <w:sz w:val="20"/>
        </w:rPr>
      </w:pPr>
    </w:p>
    <w:p w:rsidR="00EA1FCB" w:rsidRDefault="00EA1FCB">
      <w:pPr>
        <w:pStyle w:val="BodyText"/>
        <w:spacing w:before="2"/>
        <w:rPr>
          <w:sz w:val="14"/>
        </w:rPr>
      </w:pPr>
    </w:p>
    <w:tbl>
      <w:tblPr>
        <w:tblW w:w="0" w:type="auto"/>
        <w:tblInd w:w="10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624"/>
        <w:gridCol w:w="943"/>
        <w:gridCol w:w="1271"/>
        <w:gridCol w:w="866"/>
        <w:gridCol w:w="1019"/>
        <w:gridCol w:w="1117"/>
        <w:gridCol w:w="629"/>
        <w:gridCol w:w="614"/>
        <w:gridCol w:w="605"/>
      </w:tblGrid>
      <w:tr w:rsidR="00EA1FCB">
        <w:trPr>
          <w:trHeight w:hRule="exact" w:val="528"/>
        </w:trPr>
        <w:tc>
          <w:tcPr>
            <w:tcW w:w="1624" w:type="dxa"/>
            <w:vMerge w:val="restart"/>
            <w:tcBorders>
              <w:left w:val="single" w:sz="4" w:space="0" w:color="000000"/>
            </w:tcBorders>
          </w:tcPr>
          <w:p w:rsidR="00EA1FCB" w:rsidRDefault="00BF5CDA">
            <w:pPr>
              <w:pStyle w:val="TableParagraph"/>
              <w:spacing w:line="244" w:lineRule="auto"/>
              <w:ind w:left="95" w:right="19"/>
            </w:pPr>
            <w:r>
              <w:t>Particulars of demand/refund, if any</w:t>
            </w:r>
          </w:p>
        </w:tc>
        <w:tc>
          <w:tcPr>
            <w:tcW w:w="2214" w:type="dxa"/>
            <w:gridSpan w:val="2"/>
            <w:tcBorders>
              <w:right w:val="single" w:sz="4" w:space="0" w:color="000000"/>
            </w:tcBorders>
          </w:tcPr>
          <w:p w:rsidR="00EA1FCB" w:rsidRDefault="00BF5CDA">
            <w:pPr>
              <w:pStyle w:val="TableParagraph"/>
              <w:spacing w:line="249" w:lineRule="exact"/>
              <w:ind w:left="619"/>
            </w:pPr>
            <w:r>
              <w:t>Particulars</w:t>
            </w:r>
          </w:p>
        </w:tc>
        <w:tc>
          <w:tcPr>
            <w:tcW w:w="866" w:type="dxa"/>
            <w:tcBorders>
              <w:left w:val="single" w:sz="4" w:space="0" w:color="000000"/>
              <w:right w:val="single" w:sz="4" w:space="0" w:color="000000"/>
            </w:tcBorders>
          </w:tcPr>
          <w:p w:rsidR="00EA1FCB" w:rsidRDefault="00BF5CDA">
            <w:pPr>
              <w:pStyle w:val="TableParagraph"/>
              <w:spacing w:line="244" w:lineRule="auto"/>
              <w:ind w:left="290" w:right="94" w:hanging="195"/>
            </w:pPr>
            <w:r>
              <w:t>Central tax</w:t>
            </w:r>
          </w:p>
        </w:tc>
        <w:tc>
          <w:tcPr>
            <w:tcW w:w="1019" w:type="dxa"/>
            <w:tcBorders>
              <w:left w:val="single" w:sz="4" w:space="0" w:color="000000"/>
            </w:tcBorders>
          </w:tcPr>
          <w:p w:rsidR="00EA1FCB" w:rsidRDefault="00BF5CDA">
            <w:pPr>
              <w:pStyle w:val="TableParagraph"/>
              <w:spacing w:line="244" w:lineRule="auto"/>
              <w:ind w:left="364" w:hanging="269"/>
            </w:pPr>
            <w:r>
              <w:t>State/UT tax</w:t>
            </w:r>
          </w:p>
        </w:tc>
        <w:tc>
          <w:tcPr>
            <w:tcW w:w="1117" w:type="dxa"/>
            <w:tcBorders>
              <w:right w:val="single" w:sz="4" w:space="0" w:color="000000"/>
            </w:tcBorders>
          </w:tcPr>
          <w:p w:rsidR="00EA1FCB" w:rsidRDefault="00BF5CDA">
            <w:pPr>
              <w:pStyle w:val="TableParagraph"/>
              <w:spacing w:line="244" w:lineRule="auto"/>
              <w:ind w:left="415" w:hanging="317"/>
            </w:pPr>
            <w:r>
              <w:t>Integrated tax</w:t>
            </w:r>
          </w:p>
        </w:tc>
        <w:tc>
          <w:tcPr>
            <w:tcW w:w="629" w:type="dxa"/>
            <w:tcBorders>
              <w:left w:val="single" w:sz="4" w:space="0" w:color="000000"/>
              <w:right w:val="single" w:sz="4" w:space="0" w:color="000000"/>
            </w:tcBorders>
          </w:tcPr>
          <w:p w:rsidR="00EA1FCB" w:rsidRDefault="00BF5CDA">
            <w:pPr>
              <w:pStyle w:val="TableParagraph"/>
              <w:spacing w:line="249" w:lineRule="exact"/>
              <w:ind w:left="95"/>
            </w:pPr>
            <w:r>
              <w:t>Cess</w:t>
            </w:r>
          </w:p>
        </w:tc>
        <w:tc>
          <w:tcPr>
            <w:tcW w:w="1219" w:type="dxa"/>
            <w:gridSpan w:val="2"/>
            <w:tcBorders>
              <w:left w:val="single" w:sz="4" w:space="0" w:color="000000"/>
              <w:right w:val="single" w:sz="4" w:space="0" w:color="000000"/>
            </w:tcBorders>
          </w:tcPr>
          <w:p w:rsidR="00EA1FCB" w:rsidRDefault="00BF5CDA">
            <w:pPr>
              <w:pStyle w:val="TableParagraph"/>
              <w:spacing w:line="244" w:lineRule="auto"/>
              <w:ind w:left="266" w:right="263" w:firstLine="97"/>
            </w:pPr>
            <w:r>
              <w:t>Total amount</w:t>
            </w:r>
          </w:p>
        </w:tc>
      </w:tr>
      <w:tr w:rsidR="00EA1FCB">
        <w:trPr>
          <w:trHeight w:hRule="exact" w:val="267"/>
        </w:trPr>
        <w:tc>
          <w:tcPr>
            <w:tcW w:w="1624" w:type="dxa"/>
            <w:vMerge/>
            <w:tcBorders>
              <w:left w:val="single" w:sz="4" w:space="0" w:color="000000"/>
            </w:tcBorders>
          </w:tcPr>
          <w:p w:rsidR="00EA1FCB" w:rsidRDefault="00EA1FCB"/>
        </w:tc>
        <w:tc>
          <w:tcPr>
            <w:tcW w:w="943" w:type="dxa"/>
            <w:tcBorders>
              <w:bottom w:val="nil"/>
            </w:tcBorders>
          </w:tcPr>
          <w:p w:rsidR="00EA1FCB" w:rsidRDefault="00EA1FCB"/>
        </w:tc>
        <w:tc>
          <w:tcPr>
            <w:tcW w:w="1271" w:type="dxa"/>
            <w:tcBorders>
              <w:bottom w:val="nil"/>
              <w:right w:val="single" w:sz="4" w:space="0" w:color="000000"/>
            </w:tcBorders>
          </w:tcPr>
          <w:p w:rsidR="00EA1FCB" w:rsidRDefault="00BF5CDA">
            <w:pPr>
              <w:pStyle w:val="TableParagraph"/>
              <w:spacing w:line="252" w:lineRule="exact"/>
              <w:ind w:left="98"/>
            </w:pPr>
            <w:r>
              <w:t>a) Tax/</w:t>
            </w:r>
          </w:p>
        </w:tc>
        <w:tc>
          <w:tcPr>
            <w:tcW w:w="866" w:type="dxa"/>
            <w:vMerge w:val="restart"/>
            <w:tcBorders>
              <w:left w:val="single" w:sz="4" w:space="0" w:color="000000"/>
              <w:right w:val="single" w:sz="4" w:space="0" w:color="000000"/>
            </w:tcBorders>
          </w:tcPr>
          <w:p w:rsidR="00EA1FCB" w:rsidRDefault="00EA1FCB"/>
        </w:tc>
        <w:tc>
          <w:tcPr>
            <w:tcW w:w="1019" w:type="dxa"/>
            <w:vMerge w:val="restart"/>
            <w:tcBorders>
              <w:left w:val="single" w:sz="4" w:space="0" w:color="000000"/>
            </w:tcBorders>
          </w:tcPr>
          <w:p w:rsidR="00EA1FCB" w:rsidRDefault="00EA1FCB"/>
        </w:tc>
        <w:tc>
          <w:tcPr>
            <w:tcW w:w="1117" w:type="dxa"/>
            <w:vMerge w:val="restart"/>
            <w:tcBorders>
              <w:right w:val="single" w:sz="4" w:space="0" w:color="000000"/>
            </w:tcBorders>
          </w:tcPr>
          <w:p w:rsidR="00EA1FCB" w:rsidRDefault="00EA1FCB"/>
        </w:tc>
        <w:tc>
          <w:tcPr>
            <w:tcW w:w="629" w:type="dxa"/>
            <w:vMerge w:val="restart"/>
            <w:tcBorders>
              <w:left w:val="single" w:sz="4" w:space="0" w:color="000000"/>
              <w:right w:val="single" w:sz="4" w:space="0" w:color="000000"/>
            </w:tcBorders>
          </w:tcPr>
          <w:p w:rsidR="00EA1FCB" w:rsidRDefault="00EA1FCB"/>
        </w:tc>
        <w:tc>
          <w:tcPr>
            <w:tcW w:w="614" w:type="dxa"/>
            <w:tcBorders>
              <w:left w:val="single" w:sz="4" w:space="0" w:color="000000"/>
              <w:bottom w:val="nil"/>
              <w:right w:val="single" w:sz="4" w:space="0" w:color="000000"/>
            </w:tcBorders>
          </w:tcPr>
          <w:p w:rsidR="00EA1FCB" w:rsidRDefault="00BF5CDA">
            <w:pPr>
              <w:pStyle w:val="TableParagraph"/>
              <w:spacing w:line="249" w:lineRule="exact"/>
              <w:ind w:left="1"/>
              <w:jc w:val="center"/>
            </w:pPr>
            <w:r>
              <w:rPr>
                <w:w w:val="102"/>
              </w:rPr>
              <w:t>&lt;</w:t>
            </w:r>
          </w:p>
        </w:tc>
        <w:tc>
          <w:tcPr>
            <w:tcW w:w="605" w:type="dxa"/>
            <w:tcBorders>
              <w:left w:val="single" w:sz="4" w:space="0" w:color="000000"/>
              <w:bottom w:val="nil"/>
              <w:right w:val="single" w:sz="4" w:space="0" w:color="000000"/>
            </w:tcBorders>
          </w:tcPr>
          <w:p w:rsidR="00EA1FCB" w:rsidRDefault="00EA1FCB"/>
        </w:tc>
      </w:tr>
      <w:tr w:rsidR="00EA1FCB">
        <w:trPr>
          <w:trHeight w:hRule="exact" w:val="520"/>
        </w:trPr>
        <w:tc>
          <w:tcPr>
            <w:tcW w:w="1624" w:type="dxa"/>
            <w:vMerge/>
            <w:tcBorders>
              <w:left w:val="single" w:sz="4" w:space="0" w:color="000000"/>
            </w:tcBorders>
          </w:tcPr>
          <w:p w:rsidR="00EA1FCB" w:rsidRDefault="00EA1FCB"/>
        </w:tc>
        <w:tc>
          <w:tcPr>
            <w:tcW w:w="943" w:type="dxa"/>
            <w:tcBorders>
              <w:top w:val="nil"/>
              <w:bottom w:val="nil"/>
            </w:tcBorders>
          </w:tcPr>
          <w:p w:rsidR="00EA1FCB" w:rsidRDefault="00EA1FCB"/>
        </w:tc>
        <w:tc>
          <w:tcPr>
            <w:tcW w:w="1271" w:type="dxa"/>
            <w:tcBorders>
              <w:top w:val="nil"/>
              <w:right w:val="single" w:sz="4" w:space="0" w:color="000000"/>
            </w:tcBorders>
          </w:tcPr>
          <w:p w:rsidR="00EA1FCB" w:rsidRDefault="00BF5CDA">
            <w:pPr>
              <w:pStyle w:val="TableParagraph"/>
              <w:spacing w:before="126"/>
              <w:ind w:left="98"/>
            </w:pPr>
            <w:r>
              <w:t>Cess</w:t>
            </w:r>
          </w:p>
        </w:tc>
        <w:tc>
          <w:tcPr>
            <w:tcW w:w="866" w:type="dxa"/>
            <w:vMerge/>
            <w:tcBorders>
              <w:left w:val="single" w:sz="4" w:space="0" w:color="000000"/>
              <w:right w:val="single" w:sz="4" w:space="0" w:color="000000"/>
            </w:tcBorders>
          </w:tcPr>
          <w:p w:rsidR="00EA1FCB" w:rsidRDefault="00EA1FCB"/>
        </w:tc>
        <w:tc>
          <w:tcPr>
            <w:tcW w:w="1019" w:type="dxa"/>
            <w:vMerge/>
            <w:tcBorders>
              <w:left w:val="single" w:sz="4" w:space="0" w:color="000000"/>
            </w:tcBorders>
          </w:tcPr>
          <w:p w:rsidR="00EA1FCB" w:rsidRDefault="00EA1FCB"/>
        </w:tc>
        <w:tc>
          <w:tcPr>
            <w:tcW w:w="1117" w:type="dxa"/>
            <w:vMerge/>
            <w:tcBorders>
              <w:right w:val="single" w:sz="4" w:space="0" w:color="000000"/>
            </w:tcBorders>
          </w:tcPr>
          <w:p w:rsidR="00EA1FCB" w:rsidRDefault="00EA1FCB"/>
        </w:tc>
        <w:tc>
          <w:tcPr>
            <w:tcW w:w="629" w:type="dxa"/>
            <w:vMerge/>
            <w:tcBorders>
              <w:left w:val="single" w:sz="4" w:space="0" w:color="000000"/>
              <w:right w:val="single" w:sz="4" w:space="0" w:color="000000"/>
            </w:tcBorders>
          </w:tcPr>
          <w:p w:rsidR="00EA1FCB" w:rsidRDefault="00EA1FCB"/>
        </w:tc>
        <w:tc>
          <w:tcPr>
            <w:tcW w:w="614" w:type="dxa"/>
            <w:tcBorders>
              <w:top w:val="nil"/>
              <w:left w:val="single" w:sz="4" w:space="0" w:color="000000"/>
              <w:right w:val="single" w:sz="4" w:space="0" w:color="000000"/>
            </w:tcBorders>
          </w:tcPr>
          <w:p w:rsidR="00EA1FCB" w:rsidRDefault="00BF5CDA">
            <w:pPr>
              <w:pStyle w:val="TableParagraph"/>
              <w:spacing w:line="245" w:lineRule="exact"/>
              <w:ind w:left="86" w:right="86"/>
              <w:jc w:val="center"/>
            </w:pPr>
            <w:r>
              <w:t>total</w:t>
            </w:r>
          </w:p>
          <w:p w:rsidR="00EA1FCB" w:rsidRDefault="00BF5CDA">
            <w:pPr>
              <w:pStyle w:val="TableParagraph"/>
              <w:spacing w:before="6"/>
              <w:ind w:left="1"/>
              <w:jc w:val="center"/>
            </w:pPr>
            <w:r>
              <w:rPr>
                <w:w w:val="102"/>
              </w:rPr>
              <w:t>&gt;</w:t>
            </w:r>
          </w:p>
        </w:tc>
        <w:tc>
          <w:tcPr>
            <w:tcW w:w="605" w:type="dxa"/>
            <w:tcBorders>
              <w:top w:val="nil"/>
              <w:left w:val="single" w:sz="4" w:space="0" w:color="000000"/>
              <w:bottom w:val="nil"/>
              <w:right w:val="single" w:sz="4" w:space="0" w:color="000000"/>
            </w:tcBorders>
          </w:tcPr>
          <w:p w:rsidR="00EA1FCB" w:rsidRDefault="00EA1FCB"/>
        </w:tc>
      </w:tr>
      <w:tr w:rsidR="00EA1FCB">
        <w:trPr>
          <w:trHeight w:hRule="exact" w:val="667"/>
        </w:trPr>
        <w:tc>
          <w:tcPr>
            <w:tcW w:w="1624" w:type="dxa"/>
            <w:vMerge/>
            <w:tcBorders>
              <w:left w:val="single" w:sz="4" w:space="0" w:color="000000"/>
            </w:tcBorders>
          </w:tcPr>
          <w:p w:rsidR="00EA1FCB" w:rsidRDefault="00EA1FCB"/>
        </w:tc>
        <w:tc>
          <w:tcPr>
            <w:tcW w:w="943" w:type="dxa"/>
            <w:tcBorders>
              <w:top w:val="nil"/>
              <w:bottom w:val="nil"/>
            </w:tcBorders>
          </w:tcPr>
          <w:p w:rsidR="00EA1FCB" w:rsidRDefault="00EA1FCB">
            <w:pPr>
              <w:pStyle w:val="TableParagraph"/>
            </w:pPr>
          </w:p>
          <w:p w:rsidR="00EA1FCB" w:rsidRDefault="00BF5CDA">
            <w:pPr>
              <w:pStyle w:val="TableParagraph"/>
              <w:spacing w:before="147"/>
              <w:ind w:left="47" w:right="47"/>
              <w:jc w:val="center"/>
            </w:pPr>
            <w:r>
              <w:t>Amount</w:t>
            </w:r>
          </w:p>
        </w:tc>
        <w:tc>
          <w:tcPr>
            <w:tcW w:w="1271" w:type="dxa"/>
            <w:vMerge w:val="restart"/>
            <w:tcBorders>
              <w:right w:val="single" w:sz="4" w:space="0" w:color="000000"/>
            </w:tcBorders>
          </w:tcPr>
          <w:p w:rsidR="00EA1FCB" w:rsidRDefault="00BF5CDA">
            <w:pPr>
              <w:pStyle w:val="TableParagraph"/>
              <w:spacing w:before="195"/>
              <w:ind w:left="98"/>
            </w:pPr>
            <w:r>
              <w:t>b) Interest</w:t>
            </w:r>
          </w:p>
        </w:tc>
        <w:tc>
          <w:tcPr>
            <w:tcW w:w="866" w:type="dxa"/>
            <w:vMerge/>
            <w:tcBorders>
              <w:left w:val="single" w:sz="4" w:space="0" w:color="000000"/>
              <w:right w:val="single" w:sz="4" w:space="0" w:color="000000"/>
            </w:tcBorders>
          </w:tcPr>
          <w:p w:rsidR="00EA1FCB" w:rsidRDefault="00EA1FCB"/>
        </w:tc>
        <w:tc>
          <w:tcPr>
            <w:tcW w:w="1019" w:type="dxa"/>
            <w:vMerge/>
            <w:tcBorders>
              <w:left w:val="single" w:sz="4" w:space="0" w:color="000000"/>
            </w:tcBorders>
          </w:tcPr>
          <w:p w:rsidR="00EA1FCB" w:rsidRDefault="00EA1FCB"/>
        </w:tc>
        <w:tc>
          <w:tcPr>
            <w:tcW w:w="1117" w:type="dxa"/>
            <w:vMerge/>
            <w:tcBorders>
              <w:right w:val="single" w:sz="4" w:space="0" w:color="000000"/>
            </w:tcBorders>
          </w:tcPr>
          <w:p w:rsidR="00EA1FCB" w:rsidRDefault="00EA1FCB"/>
        </w:tc>
        <w:tc>
          <w:tcPr>
            <w:tcW w:w="629" w:type="dxa"/>
            <w:vMerge/>
            <w:tcBorders>
              <w:left w:val="single" w:sz="4" w:space="0" w:color="000000"/>
              <w:right w:val="single" w:sz="4" w:space="0" w:color="000000"/>
            </w:tcBorders>
          </w:tcPr>
          <w:p w:rsidR="00EA1FCB" w:rsidRDefault="00EA1FCB"/>
        </w:tc>
        <w:tc>
          <w:tcPr>
            <w:tcW w:w="614" w:type="dxa"/>
            <w:vMerge w:val="restart"/>
            <w:tcBorders>
              <w:left w:val="single" w:sz="4" w:space="0" w:color="000000"/>
              <w:right w:val="single" w:sz="4" w:space="0" w:color="000000"/>
            </w:tcBorders>
          </w:tcPr>
          <w:p w:rsidR="00EA1FCB" w:rsidRDefault="00BF5CDA">
            <w:pPr>
              <w:pStyle w:val="TableParagraph"/>
              <w:spacing w:line="252" w:lineRule="exact"/>
              <w:ind w:left="1"/>
              <w:jc w:val="center"/>
            </w:pPr>
            <w:r>
              <w:rPr>
                <w:w w:val="102"/>
              </w:rPr>
              <w:t>&lt;</w:t>
            </w:r>
          </w:p>
          <w:p w:rsidR="00EA1FCB" w:rsidRDefault="00BF5CDA">
            <w:pPr>
              <w:pStyle w:val="TableParagraph"/>
              <w:spacing w:before="6"/>
              <w:ind w:left="85" w:right="86"/>
              <w:jc w:val="center"/>
            </w:pPr>
            <w:r>
              <w:t>total</w:t>
            </w:r>
          </w:p>
          <w:p w:rsidR="00EA1FCB" w:rsidRDefault="00BF5CDA">
            <w:pPr>
              <w:pStyle w:val="TableParagraph"/>
              <w:spacing w:before="6"/>
              <w:ind w:left="1"/>
              <w:jc w:val="center"/>
            </w:pPr>
            <w:r>
              <w:rPr>
                <w:w w:val="102"/>
              </w:rPr>
              <w:t>&gt;</w:t>
            </w:r>
          </w:p>
        </w:tc>
        <w:tc>
          <w:tcPr>
            <w:tcW w:w="605" w:type="dxa"/>
            <w:tcBorders>
              <w:top w:val="nil"/>
              <w:left w:val="single" w:sz="4" w:space="0" w:color="000000"/>
              <w:bottom w:val="nil"/>
              <w:right w:val="single" w:sz="4" w:space="0" w:color="000000"/>
            </w:tcBorders>
          </w:tcPr>
          <w:p w:rsidR="00EA1FCB" w:rsidRDefault="00EA1FCB"/>
        </w:tc>
      </w:tr>
      <w:tr w:rsidR="00EA1FCB">
        <w:trPr>
          <w:trHeight w:val="253"/>
        </w:trPr>
        <w:tc>
          <w:tcPr>
            <w:tcW w:w="1624" w:type="dxa"/>
            <w:vMerge/>
            <w:tcBorders>
              <w:left w:val="single" w:sz="4" w:space="0" w:color="000000"/>
            </w:tcBorders>
          </w:tcPr>
          <w:p w:rsidR="00EA1FCB" w:rsidRDefault="00EA1FCB"/>
        </w:tc>
        <w:tc>
          <w:tcPr>
            <w:tcW w:w="943" w:type="dxa"/>
            <w:vMerge w:val="restart"/>
            <w:tcBorders>
              <w:top w:val="nil"/>
            </w:tcBorders>
          </w:tcPr>
          <w:p w:rsidR="00EA1FCB" w:rsidRDefault="00BF5CDA">
            <w:pPr>
              <w:pStyle w:val="TableParagraph"/>
              <w:spacing w:line="244" w:lineRule="auto"/>
              <w:ind w:left="110" w:right="109"/>
              <w:jc w:val="center"/>
            </w:pPr>
            <w:r>
              <w:t>of  demand created, if any</w:t>
            </w:r>
          </w:p>
        </w:tc>
        <w:tc>
          <w:tcPr>
            <w:tcW w:w="1271" w:type="dxa"/>
            <w:vMerge/>
            <w:tcBorders>
              <w:right w:val="single" w:sz="4" w:space="0" w:color="000000"/>
            </w:tcBorders>
          </w:tcPr>
          <w:p w:rsidR="00EA1FCB" w:rsidRDefault="00EA1FCB"/>
        </w:tc>
        <w:tc>
          <w:tcPr>
            <w:tcW w:w="866" w:type="dxa"/>
            <w:vMerge/>
            <w:tcBorders>
              <w:left w:val="single" w:sz="4" w:space="0" w:color="000000"/>
              <w:right w:val="single" w:sz="4" w:space="0" w:color="000000"/>
            </w:tcBorders>
          </w:tcPr>
          <w:p w:rsidR="00EA1FCB" w:rsidRDefault="00EA1FCB"/>
        </w:tc>
        <w:tc>
          <w:tcPr>
            <w:tcW w:w="1019" w:type="dxa"/>
            <w:vMerge/>
            <w:tcBorders>
              <w:left w:val="single" w:sz="4" w:space="0" w:color="000000"/>
            </w:tcBorders>
          </w:tcPr>
          <w:p w:rsidR="00EA1FCB" w:rsidRDefault="00EA1FCB"/>
        </w:tc>
        <w:tc>
          <w:tcPr>
            <w:tcW w:w="1117" w:type="dxa"/>
            <w:vMerge/>
            <w:tcBorders>
              <w:right w:val="single" w:sz="4" w:space="0" w:color="000000"/>
            </w:tcBorders>
          </w:tcPr>
          <w:p w:rsidR="00EA1FCB" w:rsidRDefault="00EA1FCB"/>
        </w:tc>
        <w:tc>
          <w:tcPr>
            <w:tcW w:w="629" w:type="dxa"/>
            <w:vMerge/>
            <w:tcBorders>
              <w:left w:val="single" w:sz="4" w:space="0" w:color="000000"/>
              <w:right w:val="single" w:sz="4" w:space="0" w:color="000000"/>
            </w:tcBorders>
          </w:tcPr>
          <w:p w:rsidR="00EA1FCB" w:rsidRDefault="00EA1FCB"/>
        </w:tc>
        <w:tc>
          <w:tcPr>
            <w:tcW w:w="614" w:type="dxa"/>
            <w:vMerge/>
            <w:tcBorders>
              <w:left w:val="single" w:sz="4" w:space="0" w:color="000000"/>
              <w:right w:val="single" w:sz="4" w:space="0" w:color="000000"/>
            </w:tcBorders>
          </w:tcPr>
          <w:p w:rsidR="00EA1FCB" w:rsidRDefault="00EA1FCB"/>
        </w:tc>
        <w:tc>
          <w:tcPr>
            <w:tcW w:w="605" w:type="dxa"/>
            <w:vMerge w:val="restart"/>
            <w:tcBorders>
              <w:top w:val="nil"/>
              <w:left w:val="single" w:sz="4" w:space="0" w:color="000000"/>
              <w:right w:val="single" w:sz="4" w:space="0" w:color="000000"/>
            </w:tcBorders>
          </w:tcPr>
          <w:p w:rsidR="00EA1FCB" w:rsidRDefault="00BF5CDA">
            <w:pPr>
              <w:pStyle w:val="TableParagraph"/>
              <w:spacing w:before="122"/>
              <w:jc w:val="center"/>
            </w:pPr>
            <w:r>
              <w:rPr>
                <w:w w:val="102"/>
              </w:rPr>
              <w:t>&lt;</w:t>
            </w:r>
          </w:p>
          <w:p w:rsidR="00EA1FCB" w:rsidRDefault="00BF5CDA">
            <w:pPr>
              <w:pStyle w:val="TableParagraph"/>
              <w:spacing w:before="6"/>
              <w:ind w:left="81" w:right="81"/>
              <w:jc w:val="center"/>
            </w:pPr>
            <w:r>
              <w:t>total</w:t>
            </w:r>
          </w:p>
          <w:p w:rsidR="00EA1FCB" w:rsidRDefault="00BF5CDA">
            <w:pPr>
              <w:pStyle w:val="TableParagraph"/>
              <w:spacing w:before="6"/>
              <w:jc w:val="center"/>
            </w:pPr>
            <w:r>
              <w:rPr>
                <w:w w:val="102"/>
              </w:rPr>
              <w:t>&gt;</w:t>
            </w:r>
          </w:p>
        </w:tc>
      </w:tr>
      <w:tr w:rsidR="00EA1FCB">
        <w:trPr>
          <w:trHeight w:hRule="exact" w:val="788"/>
        </w:trPr>
        <w:tc>
          <w:tcPr>
            <w:tcW w:w="1624" w:type="dxa"/>
            <w:vMerge/>
            <w:tcBorders>
              <w:left w:val="single" w:sz="4" w:space="0" w:color="000000"/>
            </w:tcBorders>
          </w:tcPr>
          <w:p w:rsidR="00EA1FCB" w:rsidRDefault="00EA1FCB"/>
        </w:tc>
        <w:tc>
          <w:tcPr>
            <w:tcW w:w="943" w:type="dxa"/>
            <w:vMerge/>
          </w:tcPr>
          <w:p w:rsidR="00EA1FCB" w:rsidRDefault="00EA1FCB"/>
        </w:tc>
        <w:tc>
          <w:tcPr>
            <w:tcW w:w="1271" w:type="dxa"/>
            <w:tcBorders>
              <w:bottom w:val="single" w:sz="4" w:space="0" w:color="000000"/>
              <w:right w:val="single" w:sz="4" w:space="0" w:color="000000"/>
            </w:tcBorders>
          </w:tcPr>
          <w:p w:rsidR="00EA1FCB" w:rsidRDefault="00BF5CDA">
            <w:pPr>
              <w:pStyle w:val="TableParagraph"/>
              <w:spacing w:before="193"/>
              <w:ind w:left="98"/>
            </w:pPr>
            <w:r>
              <w:t>c) Penalty</w:t>
            </w:r>
          </w:p>
        </w:tc>
        <w:tc>
          <w:tcPr>
            <w:tcW w:w="866" w:type="dxa"/>
            <w:vMerge/>
            <w:tcBorders>
              <w:left w:val="single" w:sz="4" w:space="0" w:color="000000"/>
              <w:right w:val="single" w:sz="4" w:space="0" w:color="000000"/>
            </w:tcBorders>
          </w:tcPr>
          <w:p w:rsidR="00EA1FCB" w:rsidRDefault="00EA1FCB"/>
        </w:tc>
        <w:tc>
          <w:tcPr>
            <w:tcW w:w="1019" w:type="dxa"/>
            <w:vMerge/>
            <w:tcBorders>
              <w:left w:val="single" w:sz="4" w:space="0" w:color="000000"/>
            </w:tcBorders>
          </w:tcPr>
          <w:p w:rsidR="00EA1FCB" w:rsidRDefault="00EA1FCB"/>
        </w:tc>
        <w:tc>
          <w:tcPr>
            <w:tcW w:w="1117" w:type="dxa"/>
            <w:vMerge/>
            <w:tcBorders>
              <w:right w:val="single" w:sz="4" w:space="0" w:color="000000"/>
            </w:tcBorders>
          </w:tcPr>
          <w:p w:rsidR="00EA1FCB" w:rsidRDefault="00EA1FCB"/>
        </w:tc>
        <w:tc>
          <w:tcPr>
            <w:tcW w:w="629" w:type="dxa"/>
            <w:vMerge/>
            <w:tcBorders>
              <w:left w:val="single" w:sz="4" w:space="0" w:color="000000"/>
              <w:right w:val="single" w:sz="4" w:space="0" w:color="000000"/>
            </w:tcBorders>
          </w:tcPr>
          <w:p w:rsidR="00EA1FCB" w:rsidRDefault="00EA1FCB"/>
        </w:tc>
        <w:tc>
          <w:tcPr>
            <w:tcW w:w="614" w:type="dxa"/>
            <w:tcBorders>
              <w:left w:val="single" w:sz="4" w:space="0" w:color="000000"/>
              <w:bottom w:val="single" w:sz="4" w:space="0" w:color="000000"/>
              <w:right w:val="single" w:sz="4" w:space="0" w:color="000000"/>
            </w:tcBorders>
          </w:tcPr>
          <w:p w:rsidR="00EA1FCB" w:rsidRDefault="00BF5CDA">
            <w:pPr>
              <w:pStyle w:val="TableParagraph"/>
              <w:spacing w:line="249" w:lineRule="exact"/>
              <w:ind w:left="1"/>
              <w:jc w:val="center"/>
            </w:pPr>
            <w:r>
              <w:rPr>
                <w:w w:val="102"/>
              </w:rPr>
              <w:t>&lt;</w:t>
            </w:r>
          </w:p>
          <w:p w:rsidR="00EA1FCB" w:rsidRDefault="00BF5CDA">
            <w:pPr>
              <w:pStyle w:val="TableParagraph"/>
              <w:spacing w:before="6"/>
              <w:ind w:left="85" w:right="86"/>
              <w:jc w:val="center"/>
            </w:pPr>
            <w:r>
              <w:t>total</w:t>
            </w:r>
          </w:p>
          <w:p w:rsidR="00EA1FCB" w:rsidRDefault="00BF5CDA">
            <w:pPr>
              <w:pStyle w:val="TableParagraph"/>
              <w:spacing w:before="6"/>
              <w:ind w:left="1"/>
              <w:jc w:val="center"/>
            </w:pPr>
            <w:r>
              <w:rPr>
                <w:w w:val="102"/>
              </w:rPr>
              <w:t>&gt;</w:t>
            </w:r>
          </w:p>
        </w:tc>
        <w:tc>
          <w:tcPr>
            <w:tcW w:w="605" w:type="dxa"/>
            <w:vMerge/>
            <w:tcBorders>
              <w:left w:val="single" w:sz="4" w:space="0" w:color="000000"/>
              <w:right w:val="single" w:sz="4" w:space="0" w:color="000000"/>
            </w:tcBorders>
          </w:tcPr>
          <w:p w:rsidR="00EA1FCB" w:rsidRDefault="00EA1FCB"/>
        </w:tc>
      </w:tr>
      <w:tr w:rsidR="00EA1FCB">
        <w:trPr>
          <w:trHeight w:hRule="exact" w:val="126"/>
        </w:trPr>
        <w:tc>
          <w:tcPr>
            <w:tcW w:w="1624" w:type="dxa"/>
            <w:vMerge/>
            <w:tcBorders>
              <w:left w:val="single" w:sz="4" w:space="0" w:color="000000"/>
            </w:tcBorders>
          </w:tcPr>
          <w:p w:rsidR="00EA1FCB" w:rsidRDefault="00EA1FCB"/>
        </w:tc>
        <w:tc>
          <w:tcPr>
            <w:tcW w:w="943" w:type="dxa"/>
            <w:vMerge/>
            <w:tcBorders>
              <w:bottom w:val="nil"/>
            </w:tcBorders>
          </w:tcPr>
          <w:p w:rsidR="00EA1FCB" w:rsidRDefault="00EA1FCB"/>
        </w:tc>
        <w:tc>
          <w:tcPr>
            <w:tcW w:w="1271" w:type="dxa"/>
            <w:vMerge w:val="restart"/>
            <w:tcBorders>
              <w:top w:val="single" w:sz="4" w:space="0" w:color="000000"/>
              <w:right w:val="single" w:sz="4" w:space="0" w:color="000000"/>
            </w:tcBorders>
          </w:tcPr>
          <w:p w:rsidR="00EA1FCB" w:rsidRDefault="00BF5CDA">
            <w:pPr>
              <w:pStyle w:val="TableParagraph"/>
              <w:spacing w:before="190"/>
              <w:ind w:left="98"/>
            </w:pPr>
            <w:r>
              <w:t>d) Fees</w:t>
            </w:r>
          </w:p>
        </w:tc>
        <w:tc>
          <w:tcPr>
            <w:tcW w:w="866" w:type="dxa"/>
            <w:vMerge/>
            <w:tcBorders>
              <w:left w:val="single" w:sz="4" w:space="0" w:color="000000"/>
              <w:right w:val="single" w:sz="4" w:space="0" w:color="000000"/>
            </w:tcBorders>
          </w:tcPr>
          <w:p w:rsidR="00EA1FCB" w:rsidRDefault="00EA1FCB"/>
        </w:tc>
        <w:tc>
          <w:tcPr>
            <w:tcW w:w="1019" w:type="dxa"/>
            <w:vMerge/>
            <w:tcBorders>
              <w:left w:val="single" w:sz="4" w:space="0" w:color="000000"/>
            </w:tcBorders>
          </w:tcPr>
          <w:p w:rsidR="00EA1FCB" w:rsidRDefault="00EA1FCB"/>
        </w:tc>
        <w:tc>
          <w:tcPr>
            <w:tcW w:w="1117" w:type="dxa"/>
            <w:vMerge/>
            <w:tcBorders>
              <w:right w:val="single" w:sz="4" w:space="0" w:color="000000"/>
            </w:tcBorders>
          </w:tcPr>
          <w:p w:rsidR="00EA1FCB" w:rsidRDefault="00EA1FCB"/>
        </w:tc>
        <w:tc>
          <w:tcPr>
            <w:tcW w:w="629" w:type="dxa"/>
            <w:vMerge/>
            <w:tcBorders>
              <w:left w:val="single" w:sz="4" w:space="0" w:color="000000"/>
              <w:right w:val="single" w:sz="4" w:space="0" w:color="000000"/>
            </w:tcBorders>
          </w:tcPr>
          <w:p w:rsidR="00EA1FCB" w:rsidRDefault="00EA1FCB"/>
        </w:tc>
        <w:tc>
          <w:tcPr>
            <w:tcW w:w="614" w:type="dxa"/>
            <w:vMerge w:val="restart"/>
            <w:tcBorders>
              <w:top w:val="single" w:sz="4" w:space="0" w:color="000000"/>
              <w:left w:val="single" w:sz="4" w:space="0" w:color="000000"/>
              <w:right w:val="single" w:sz="4" w:space="0" w:color="000000"/>
            </w:tcBorders>
          </w:tcPr>
          <w:p w:rsidR="00EA1FCB" w:rsidRDefault="00BF5CDA">
            <w:pPr>
              <w:pStyle w:val="TableParagraph"/>
              <w:spacing w:line="247" w:lineRule="exact"/>
              <w:ind w:left="1"/>
              <w:jc w:val="center"/>
            </w:pPr>
            <w:r>
              <w:rPr>
                <w:w w:val="102"/>
              </w:rPr>
              <w:t>&lt;</w:t>
            </w:r>
          </w:p>
          <w:p w:rsidR="00EA1FCB" w:rsidRDefault="00BF5CDA">
            <w:pPr>
              <w:pStyle w:val="TableParagraph"/>
              <w:spacing w:before="6"/>
              <w:ind w:left="85" w:right="86"/>
              <w:jc w:val="center"/>
            </w:pPr>
            <w:r>
              <w:t>total</w:t>
            </w:r>
          </w:p>
          <w:p w:rsidR="00EA1FCB" w:rsidRDefault="00BF5CDA">
            <w:pPr>
              <w:pStyle w:val="TableParagraph"/>
              <w:spacing w:before="6"/>
              <w:ind w:left="1"/>
              <w:jc w:val="center"/>
            </w:pPr>
            <w:r>
              <w:rPr>
                <w:w w:val="102"/>
              </w:rPr>
              <w:t>&gt;</w:t>
            </w:r>
          </w:p>
        </w:tc>
        <w:tc>
          <w:tcPr>
            <w:tcW w:w="605" w:type="dxa"/>
            <w:vMerge/>
            <w:tcBorders>
              <w:left w:val="single" w:sz="4" w:space="0" w:color="000000"/>
              <w:bottom w:val="nil"/>
              <w:right w:val="single" w:sz="4" w:space="0" w:color="000000"/>
            </w:tcBorders>
          </w:tcPr>
          <w:p w:rsidR="00EA1FCB" w:rsidRDefault="00EA1FCB"/>
        </w:tc>
      </w:tr>
      <w:tr w:rsidR="00EA1FCB">
        <w:trPr>
          <w:trHeight w:hRule="exact" w:val="662"/>
        </w:trPr>
        <w:tc>
          <w:tcPr>
            <w:tcW w:w="1624" w:type="dxa"/>
            <w:vMerge/>
            <w:tcBorders>
              <w:left w:val="single" w:sz="4" w:space="0" w:color="000000"/>
            </w:tcBorders>
          </w:tcPr>
          <w:p w:rsidR="00EA1FCB" w:rsidRDefault="00EA1FCB"/>
        </w:tc>
        <w:tc>
          <w:tcPr>
            <w:tcW w:w="943" w:type="dxa"/>
            <w:tcBorders>
              <w:top w:val="nil"/>
              <w:bottom w:val="nil"/>
            </w:tcBorders>
          </w:tcPr>
          <w:p w:rsidR="00EA1FCB" w:rsidRDefault="00BF5CDA">
            <w:pPr>
              <w:pStyle w:val="TableParagraph"/>
              <w:spacing w:line="246" w:lineRule="exact"/>
              <w:ind w:left="45" w:right="47"/>
              <w:jc w:val="center"/>
            </w:pPr>
            <w:r>
              <w:t>(A)</w:t>
            </w:r>
          </w:p>
        </w:tc>
        <w:tc>
          <w:tcPr>
            <w:tcW w:w="1271" w:type="dxa"/>
            <w:vMerge/>
            <w:tcBorders>
              <w:bottom w:val="single" w:sz="4" w:space="0" w:color="000000"/>
              <w:right w:val="single" w:sz="4" w:space="0" w:color="000000"/>
            </w:tcBorders>
          </w:tcPr>
          <w:p w:rsidR="00EA1FCB" w:rsidRDefault="00EA1FCB"/>
        </w:tc>
        <w:tc>
          <w:tcPr>
            <w:tcW w:w="866" w:type="dxa"/>
            <w:vMerge/>
            <w:tcBorders>
              <w:left w:val="single" w:sz="4" w:space="0" w:color="000000"/>
              <w:right w:val="single" w:sz="4" w:space="0" w:color="000000"/>
            </w:tcBorders>
          </w:tcPr>
          <w:p w:rsidR="00EA1FCB" w:rsidRDefault="00EA1FCB"/>
        </w:tc>
        <w:tc>
          <w:tcPr>
            <w:tcW w:w="1019" w:type="dxa"/>
            <w:vMerge/>
            <w:tcBorders>
              <w:left w:val="single" w:sz="4" w:space="0" w:color="000000"/>
            </w:tcBorders>
          </w:tcPr>
          <w:p w:rsidR="00EA1FCB" w:rsidRDefault="00EA1FCB"/>
        </w:tc>
        <w:tc>
          <w:tcPr>
            <w:tcW w:w="1117" w:type="dxa"/>
            <w:vMerge/>
            <w:tcBorders>
              <w:right w:val="single" w:sz="4" w:space="0" w:color="000000"/>
            </w:tcBorders>
          </w:tcPr>
          <w:p w:rsidR="00EA1FCB" w:rsidRDefault="00EA1FCB"/>
        </w:tc>
        <w:tc>
          <w:tcPr>
            <w:tcW w:w="629" w:type="dxa"/>
            <w:vMerge/>
            <w:tcBorders>
              <w:left w:val="single" w:sz="4" w:space="0" w:color="000000"/>
              <w:right w:val="single" w:sz="4" w:space="0" w:color="000000"/>
            </w:tcBorders>
          </w:tcPr>
          <w:p w:rsidR="00EA1FCB" w:rsidRDefault="00EA1FCB"/>
        </w:tc>
        <w:tc>
          <w:tcPr>
            <w:tcW w:w="614" w:type="dxa"/>
            <w:vMerge/>
            <w:tcBorders>
              <w:left w:val="single" w:sz="4" w:space="0" w:color="000000"/>
              <w:bottom w:val="single" w:sz="4" w:space="0" w:color="000000"/>
              <w:right w:val="single" w:sz="4" w:space="0" w:color="000000"/>
            </w:tcBorders>
          </w:tcPr>
          <w:p w:rsidR="00EA1FCB" w:rsidRDefault="00EA1FCB"/>
        </w:tc>
        <w:tc>
          <w:tcPr>
            <w:tcW w:w="605" w:type="dxa"/>
            <w:tcBorders>
              <w:top w:val="nil"/>
              <w:left w:val="single" w:sz="4" w:space="0" w:color="000000"/>
              <w:bottom w:val="nil"/>
              <w:right w:val="single" w:sz="4" w:space="0" w:color="000000"/>
            </w:tcBorders>
          </w:tcPr>
          <w:p w:rsidR="00EA1FCB" w:rsidRDefault="00EA1FCB"/>
        </w:tc>
      </w:tr>
      <w:tr w:rsidR="00EA1FCB">
        <w:trPr>
          <w:trHeight w:hRule="exact" w:val="266"/>
        </w:trPr>
        <w:tc>
          <w:tcPr>
            <w:tcW w:w="1624" w:type="dxa"/>
            <w:vMerge/>
            <w:tcBorders>
              <w:left w:val="single" w:sz="4" w:space="0" w:color="000000"/>
            </w:tcBorders>
          </w:tcPr>
          <w:p w:rsidR="00EA1FCB" w:rsidRDefault="00EA1FCB"/>
        </w:tc>
        <w:tc>
          <w:tcPr>
            <w:tcW w:w="943" w:type="dxa"/>
            <w:tcBorders>
              <w:top w:val="nil"/>
              <w:bottom w:val="nil"/>
            </w:tcBorders>
          </w:tcPr>
          <w:p w:rsidR="00EA1FCB" w:rsidRDefault="00EA1FCB"/>
        </w:tc>
        <w:tc>
          <w:tcPr>
            <w:tcW w:w="1271" w:type="dxa"/>
            <w:tcBorders>
              <w:top w:val="single" w:sz="4" w:space="0" w:color="000000"/>
              <w:bottom w:val="nil"/>
              <w:right w:val="single" w:sz="4" w:space="0" w:color="000000"/>
            </w:tcBorders>
          </w:tcPr>
          <w:p w:rsidR="00EA1FCB" w:rsidRDefault="00BF5CDA">
            <w:pPr>
              <w:pStyle w:val="TableParagraph"/>
              <w:spacing w:line="249" w:lineRule="exact"/>
              <w:ind w:left="98"/>
            </w:pPr>
            <w:r>
              <w:t>e) Other</w:t>
            </w:r>
          </w:p>
        </w:tc>
        <w:tc>
          <w:tcPr>
            <w:tcW w:w="866" w:type="dxa"/>
            <w:vMerge/>
            <w:tcBorders>
              <w:left w:val="single" w:sz="4" w:space="0" w:color="000000"/>
              <w:right w:val="single" w:sz="4" w:space="0" w:color="000000"/>
            </w:tcBorders>
          </w:tcPr>
          <w:p w:rsidR="00EA1FCB" w:rsidRDefault="00EA1FCB"/>
        </w:tc>
        <w:tc>
          <w:tcPr>
            <w:tcW w:w="1019" w:type="dxa"/>
            <w:vMerge/>
            <w:tcBorders>
              <w:left w:val="single" w:sz="4" w:space="0" w:color="000000"/>
            </w:tcBorders>
          </w:tcPr>
          <w:p w:rsidR="00EA1FCB" w:rsidRDefault="00EA1FCB"/>
        </w:tc>
        <w:tc>
          <w:tcPr>
            <w:tcW w:w="1117" w:type="dxa"/>
            <w:vMerge/>
            <w:tcBorders>
              <w:right w:val="single" w:sz="4" w:space="0" w:color="000000"/>
            </w:tcBorders>
          </w:tcPr>
          <w:p w:rsidR="00EA1FCB" w:rsidRDefault="00EA1FCB"/>
        </w:tc>
        <w:tc>
          <w:tcPr>
            <w:tcW w:w="629" w:type="dxa"/>
            <w:vMerge/>
            <w:tcBorders>
              <w:left w:val="single" w:sz="4" w:space="0" w:color="000000"/>
              <w:right w:val="single" w:sz="4" w:space="0" w:color="000000"/>
            </w:tcBorders>
          </w:tcPr>
          <w:p w:rsidR="00EA1FCB" w:rsidRDefault="00EA1FCB"/>
        </w:tc>
        <w:tc>
          <w:tcPr>
            <w:tcW w:w="614" w:type="dxa"/>
            <w:tcBorders>
              <w:top w:val="single" w:sz="4" w:space="0" w:color="000000"/>
              <w:left w:val="single" w:sz="4" w:space="0" w:color="000000"/>
              <w:bottom w:val="nil"/>
              <w:right w:val="single" w:sz="4" w:space="0" w:color="000000"/>
            </w:tcBorders>
          </w:tcPr>
          <w:p w:rsidR="00EA1FCB" w:rsidRDefault="00BF5CDA">
            <w:pPr>
              <w:pStyle w:val="TableParagraph"/>
              <w:spacing w:line="247" w:lineRule="exact"/>
              <w:ind w:left="1"/>
              <w:jc w:val="center"/>
            </w:pPr>
            <w:r>
              <w:rPr>
                <w:w w:val="102"/>
              </w:rPr>
              <w:t>&lt;</w:t>
            </w:r>
          </w:p>
        </w:tc>
        <w:tc>
          <w:tcPr>
            <w:tcW w:w="605" w:type="dxa"/>
            <w:tcBorders>
              <w:top w:val="nil"/>
              <w:left w:val="single" w:sz="4" w:space="0" w:color="000000"/>
              <w:bottom w:val="nil"/>
              <w:right w:val="single" w:sz="4" w:space="0" w:color="000000"/>
            </w:tcBorders>
          </w:tcPr>
          <w:p w:rsidR="00EA1FCB" w:rsidRDefault="00EA1FCB"/>
        </w:tc>
      </w:tr>
      <w:tr w:rsidR="00EA1FCB">
        <w:trPr>
          <w:trHeight w:hRule="exact" w:val="521"/>
        </w:trPr>
        <w:tc>
          <w:tcPr>
            <w:tcW w:w="1624" w:type="dxa"/>
            <w:vMerge/>
            <w:tcBorders>
              <w:left w:val="single" w:sz="4" w:space="0" w:color="000000"/>
            </w:tcBorders>
          </w:tcPr>
          <w:p w:rsidR="00EA1FCB" w:rsidRDefault="00EA1FCB"/>
        </w:tc>
        <w:tc>
          <w:tcPr>
            <w:tcW w:w="943" w:type="dxa"/>
            <w:tcBorders>
              <w:top w:val="nil"/>
              <w:bottom w:val="single" w:sz="4" w:space="0" w:color="000000"/>
            </w:tcBorders>
          </w:tcPr>
          <w:p w:rsidR="00EA1FCB" w:rsidRDefault="00EA1FCB"/>
        </w:tc>
        <w:tc>
          <w:tcPr>
            <w:tcW w:w="1271" w:type="dxa"/>
            <w:tcBorders>
              <w:top w:val="nil"/>
              <w:bottom w:val="single" w:sz="4" w:space="0" w:color="000000"/>
              <w:right w:val="single" w:sz="4" w:space="0" w:color="000000"/>
            </w:tcBorders>
          </w:tcPr>
          <w:p w:rsidR="00EA1FCB" w:rsidRDefault="00BF5CDA">
            <w:pPr>
              <w:pStyle w:val="TableParagraph"/>
              <w:spacing w:before="126"/>
              <w:ind w:left="98"/>
            </w:pPr>
            <w:r>
              <w:t>charges</w:t>
            </w:r>
          </w:p>
        </w:tc>
        <w:tc>
          <w:tcPr>
            <w:tcW w:w="866" w:type="dxa"/>
            <w:vMerge/>
            <w:tcBorders>
              <w:left w:val="single" w:sz="4" w:space="0" w:color="000000"/>
              <w:bottom w:val="single" w:sz="4" w:space="0" w:color="000000"/>
              <w:right w:val="single" w:sz="4" w:space="0" w:color="000000"/>
            </w:tcBorders>
          </w:tcPr>
          <w:p w:rsidR="00EA1FCB" w:rsidRDefault="00EA1FCB"/>
        </w:tc>
        <w:tc>
          <w:tcPr>
            <w:tcW w:w="1019" w:type="dxa"/>
            <w:vMerge/>
            <w:tcBorders>
              <w:left w:val="single" w:sz="4" w:space="0" w:color="000000"/>
              <w:bottom w:val="single" w:sz="4" w:space="0" w:color="000000"/>
            </w:tcBorders>
          </w:tcPr>
          <w:p w:rsidR="00EA1FCB" w:rsidRDefault="00EA1FCB"/>
        </w:tc>
        <w:tc>
          <w:tcPr>
            <w:tcW w:w="1117" w:type="dxa"/>
            <w:vMerge/>
            <w:tcBorders>
              <w:bottom w:val="single" w:sz="4" w:space="0" w:color="000000"/>
              <w:right w:val="single" w:sz="4" w:space="0" w:color="000000"/>
            </w:tcBorders>
          </w:tcPr>
          <w:p w:rsidR="00EA1FCB" w:rsidRDefault="00EA1FCB"/>
        </w:tc>
        <w:tc>
          <w:tcPr>
            <w:tcW w:w="629" w:type="dxa"/>
            <w:vMerge/>
            <w:tcBorders>
              <w:left w:val="single" w:sz="4" w:space="0" w:color="000000"/>
              <w:bottom w:val="single" w:sz="4" w:space="0" w:color="000000"/>
              <w:right w:val="single" w:sz="4" w:space="0" w:color="000000"/>
            </w:tcBorders>
          </w:tcPr>
          <w:p w:rsidR="00EA1FCB" w:rsidRDefault="00EA1FCB"/>
        </w:tc>
        <w:tc>
          <w:tcPr>
            <w:tcW w:w="614" w:type="dxa"/>
            <w:tcBorders>
              <w:top w:val="nil"/>
              <w:left w:val="single" w:sz="4" w:space="0" w:color="000000"/>
              <w:bottom w:val="single" w:sz="4" w:space="0" w:color="000000"/>
              <w:right w:val="single" w:sz="4" w:space="0" w:color="000000"/>
            </w:tcBorders>
          </w:tcPr>
          <w:p w:rsidR="00EA1FCB" w:rsidRDefault="00BF5CDA">
            <w:pPr>
              <w:pStyle w:val="TableParagraph"/>
              <w:spacing w:line="245" w:lineRule="exact"/>
              <w:ind w:left="85" w:right="86"/>
              <w:jc w:val="center"/>
            </w:pPr>
            <w:r>
              <w:t>total</w:t>
            </w:r>
          </w:p>
          <w:p w:rsidR="00EA1FCB" w:rsidRDefault="00BF5CDA">
            <w:pPr>
              <w:pStyle w:val="TableParagraph"/>
              <w:spacing w:before="6"/>
              <w:ind w:left="1"/>
              <w:jc w:val="center"/>
            </w:pPr>
            <w:r>
              <w:rPr>
                <w:w w:val="102"/>
              </w:rPr>
              <w:t>&gt;</w:t>
            </w:r>
          </w:p>
        </w:tc>
        <w:tc>
          <w:tcPr>
            <w:tcW w:w="605" w:type="dxa"/>
            <w:tcBorders>
              <w:top w:val="nil"/>
              <w:left w:val="single" w:sz="4" w:space="0" w:color="000000"/>
              <w:bottom w:val="single" w:sz="4" w:space="0" w:color="000000"/>
              <w:right w:val="single" w:sz="4" w:space="0" w:color="000000"/>
            </w:tcBorders>
          </w:tcPr>
          <w:p w:rsidR="00EA1FCB" w:rsidRDefault="00EA1FCB"/>
        </w:tc>
      </w:tr>
      <w:tr w:rsidR="00EA1FCB">
        <w:trPr>
          <w:trHeight w:hRule="exact" w:val="266"/>
        </w:trPr>
        <w:tc>
          <w:tcPr>
            <w:tcW w:w="1624" w:type="dxa"/>
            <w:vMerge/>
            <w:tcBorders>
              <w:left w:val="single" w:sz="4" w:space="0" w:color="000000"/>
            </w:tcBorders>
          </w:tcPr>
          <w:p w:rsidR="00EA1FCB" w:rsidRDefault="00EA1FCB"/>
        </w:tc>
        <w:tc>
          <w:tcPr>
            <w:tcW w:w="943" w:type="dxa"/>
            <w:tcBorders>
              <w:top w:val="single" w:sz="4" w:space="0" w:color="000000"/>
              <w:bottom w:val="nil"/>
            </w:tcBorders>
          </w:tcPr>
          <w:p w:rsidR="00EA1FCB" w:rsidRDefault="00EA1FCB"/>
        </w:tc>
        <w:tc>
          <w:tcPr>
            <w:tcW w:w="1271" w:type="dxa"/>
            <w:tcBorders>
              <w:top w:val="single" w:sz="4" w:space="0" w:color="000000"/>
              <w:bottom w:val="nil"/>
              <w:right w:val="single" w:sz="4" w:space="0" w:color="000000"/>
            </w:tcBorders>
          </w:tcPr>
          <w:p w:rsidR="00EA1FCB" w:rsidRDefault="00BF5CDA">
            <w:pPr>
              <w:pStyle w:val="TableParagraph"/>
              <w:spacing w:line="249" w:lineRule="exact"/>
              <w:ind w:left="98"/>
            </w:pPr>
            <w:r>
              <w:t>a) Tax/</w:t>
            </w:r>
          </w:p>
        </w:tc>
        <w:tc>
          <w:tcPr>
            <w:tcW w:w="866" w:type="dxa"/>
            <w:vMerge w:val="restart"/>
            <w:tcBorders>
              <w:top w:val="single" w:sz="4" w:space="0" w:color="000000"/>
              <w:left w:val="single" w:sz="4" w:space="0" w:color="000000"/>
              <w:right w:val="single" w:sz="4" w:space="0" w:color="000000"/>
            </w:tcBorders>
          </w:tcPr>
          <w:p w:rsidR="00EA1FCB" w:rsidRDefault="00EA1FCB"/>
        </w:tc>
        <w:tc>
          <w:tcPr>
            <w:tcW w:w="1019" w:type="dxa"/>
            <w:vMerge w:val="restart"/>
            <w:tcBorders>
              <w:top w:val="single" w:sz="4" w:space="0" w:color="000000"/>
              <w:left w:val="single" w:sz="4" w:space="0" w:color="000000"/>
            </w:tcBorders>
          </w:tcPr>
          <w:p w:rsidR="00EA1FCB" w:rsidRDefault="00EA1FCB"/>
        </w:tc>
        <w:tc>
          <w:tcPr>
            <w:tcW w:w="1117" w:type="dxa"/>
            <w:vMerge w:val="restart"/>
            <w:tcBorders>
              <w:top w:val="single" w:sz="4" w:space="0" w:color="000000"/>
              <w:right w:val="single" w:sz="4" w:space="0" w:color="000000"/>
            </w:tcBorders>
          </w:tcPr>
          <w:p w:rsidR="00EA1FCB" w:rsidRDefault="00EA1FCB"/>
        </w:tc>
        <w:tc>
          <w:tcPr>
            <w:tcW w:w="629" w:type="dxa"/>
            <w:vMerge w:val="restart"/>
            <w:tcBorders>
              <w:top w:val="single" w:sz="4" w:space="0" w:color="000000"/>
              <w:left w:val="single" w:sz="4" w:space="0" w:color="000000"/>
              <w:right w:val="single" w:sz="4" w:space="0" w:color="000000"/>
            </w:tcBorders>
          </w:tcPr>
          <w:p w:rsidR="00EA1FCB" w:rsidRDefault="00EA1FCB"/>
        </w:tc>
        <w:tc>
          <w:tcPr>
            <w:tcW w:w="614" w:type="dxa"/>
            <w:tcBorders>
              <w:top w:val="single" w:sz="4" w:space="0" w:color="000000"/>
              <w:left w:val="single" w:sz="4" w:space="0" w:color="000000"/>
              <w:bottom w:val="nil"/>
              <w:right w:val="single" w:sz="4" w:space="0" w:color="000000"/>
            </w:tcBorders>
          </w:tcPr>
          <w:p w:rsidR="00EA1FCB" w:rsidRDefault="00BF5CDA">
            <w:pPr>
              <w:pStyle w:val="TableParagraph"/>
              <w:spacing w:line="247" w:lineRule="exact"/>
              <w:ind w:left="1"/>
              <w:jc w:val="center"/>
            </w:pPr>
            <w:r>
              <w:rPr>
                <w:w w:val="102"/>
              </w:rPr>
              <w:t>&lt;</w:t>
            </w:r>
          </w:p>
        </w:tc>
        <w:tc>
          <w:tcPr>
            <w:tcW w:w="605" w:type="dxa"/>
            <w:tcBorders>
              <w:top w:val="single" w:sz="4" w:space="0" w:color="000000"/>
              <w:left w:val="single" w:sz="4" w:space="0" w:color="000000"/>
              <w:bottom w:val="nil"/>
              <w:right w:val="single" w:sz="4" w:space="0" w:color="000000"/>
            </w:tcBorders>
          </w:tcPr>
          <w:p w:rsidR="00EA1FCB" w:rsidRDefault="00EA1FCB"/>
        </w:tc>
      </w:tr>
      <w:tr w:rsidR="00EA1FCB">
        <w:trPr>
          <w:trHeight w:hRule="exact" w:val="521"/>
        </w:trPr>
        <w:tc>
          <w:tcPr>
            <w:tcW w:w="1624" w:type="dxa"/>
            <w:vMerge/>
            <w:tcBorders>
              <w:left w:val="single" w:sz="4" w:space="0" w:color="000000"/>
            </w:tcBorders>
          </w:tcPr>
          <w:p w:rsidR="00EA1FCB" w:rsidRDefault="00EA1FCB"/>
        </w:tc>
        <w:tc>
          <w:tcPr>
            <w:tcW w:w="943" w:type="dxa"/>
            <w:tcBorders>
              <w:top w:val="nil"/>
              <w:bottom w:val="nil"/>
            </w:tcBorders>
          </w:tcPr>
          <w:p w:rsidR="00EA1FCB" w:rsidRDefault="00EA1FCB"/>
        </w:tc>
        <w:tc>
          <w:tcPr>
            <w:tcW w:w="1271" w:type="dxa"/>
            <w:tcBorders>
              <w:top w:val="nil"/>
              <w:bottom w:val="single" w:sz="4" w:space="0" w:color="000000"/>
              <w:right w:val="single" w:sz="4" w:space="0" w:color="000000"/>
            </w:tcBorders>
          </w:tcPr>
          <w:p w:rsidR="00EA1FCB" w:rsidRDefault="00BF5CDA">
            <w:pPr>
              <w:pStyle w:val="TableParagraph"/>
              <w:spacing w:before="126"/>
              <w:ind w:left="98"/>
            </w:pPr>
            <w:r>
              <w:t>Cess</w:t>
            </w:r>
          </w:p>
        </w:tc>
        <w:tc>
          <w:tcPr>
            <w:tcW w:w="866" w:type="dxa"/>
            <w:vMerge/>
            <w:tcBorders>
              <w:left w:val="single" w:sz="4" w:space="0" w:color="000000"/>
              <w:right w:val="single" w:sz="4" w:space="0" w:color="000000"/>
            </w:tcBorders>
          </w:tcPr>
          <w:p w:rsidR="00EA1FCB" w:rsidRDefault="00EA1FCB"/>
        </w:tc>
        <w:tc>
          <w:tcPr>
            <w:tcW w:w="1019" w:type="dxa"/>
            <w:vMerge/>
            <w:tcBorders>
              <w:left w:val="single" w:sz="4" w:space="0" w:color="000000"/>
            </w:tcBorders>
          </w:tcPr>
          <w:p w:rsidR="00EA1FCB" w:rsidRDefault="00EA1FCB"/>
        </w:tc>
        <w:tc>
          <w:tcPr>
            <w:tcW w:w="1117" w:type="dxa"/>
            <w:vMerge/>
            <w:tcBorders>
              <w:right w:val="single" w:sz="4" w:space="0" w:color="000000"/>
            </w:tcBorders>
          </w:tcPr>
          <w:p w:rsidR="00EA1FCB" w:rsidRDefault="00EA1FCB"/>
        </w:tc>
        <w:tc>
          <w:tcPr>
            <w:tcW w:w="629" w:type="dxa"/>
            <w:vMerge/>
            <w:tcBorders>
              <w:left w:val="single" w:sz="4" w:space="0" w:color="000000"/>
              <w:right w:val="single" w:sz="4" w:space="0" w:color="000000"/>
            </w:tcBorders>
          </w:tcPr>
          <w:p w:rsidR="00EA1FCB" w:rsidRDefault="00EA1FCB"/>
        </w:tc>
        <w:tc>
          <w:tcPr>
            <w:tcW w:w="614" w:type="dxa"/>
            <w:tcBorders>
              <w:top w:val="nil"/>
              <w:left w:val="single" w:sz="4" w:space="0" w:color="000000"/>
              <w:bottom w:val="single" w:sz="4" w:space="0" w:color="000000"/>
              <w:right w:val="single" w:sz="4" w:space="0" w:color="000000"/>
            </w:tcBorders>
          </w:tcPr>
          <w:p w:rsidR="00EA1FCB" w:rsidRDefault="00BF5CDA">
            <w:pPr>
              <w:pStyle w:val="TableParagraph"/>
              <w:spacing w:line="245" w:lineRule="exact"/>
              <w:ind w:left="86" w:right="86"/>
              <w:jc w:val="center"/>
            </w:pPr>
            <w:r>
              <w:t>total</w:t>
            </w:r>
          </w:p>
          <w:p w:rsidR="00EA1FCB" w:rsidRDefault="00BF5CDA">
            <w:pPr>
              <w:pStyle w:val="TableParagraph"/>
              <w:spacing w:before="8"/>
              <w:ind w:left="1"/>
              <w:jc w:val="center"/>
            </w:pPr>
            <w:r>
              <w:rPr>
                <w:w w:val="102"/>
              </w:rPr>
              <w:t>&gt;</w:t>
            </w:r>
          </w:p>
        </w:tc>
        <w:tc>
          <w:tcPr>
            <w:tcW w:w="605" w:type="dxa"/>
            <w:tcBorders>
              <w:top w:val="nil"/>
              <w:left w:val="single" w:sz="4" w:space="0" w:color="000000"/>
              <w:bottom w:val="nil"/>
              <w:right w:val="single" w:sz="4" w:space="0" w:color="000000"/>
            </w:tcBorders>
          </w:tcPr>
          <w:p w:rsidR="00EA1FCB" w:rsidRDefault="00EA1FCB"/>
        </w:tc>
      </w:tr>
      <w:tr w:rsidR="00EA1FCB">
        <w:trPr>
          <w:trHeight w:hRule="exact" w:val="787"/>
        </w:trPr>
        <w:tc>
          <w:tcPr>
            <w:tcW w:w="1624" w:type="dxa"/>
            <w:vMerge/>
            <w:tcBorders>
              <w:left w:val="single" w:sz="4" w:space="0" w:color="000000"/>
            </w:tcBorders>
          </w:tcPr>
          <w:p w:rsidR="00EA1FCB" w:rsidRDefault="00EA1FCB"/>
        </w:tc>
        <w:tc>
          <w:tcPr>
            <w:tcW w:w="943" w:type="dxa"/>
            <w:vMerge w:val="restart"/>
            <w:tcBorders>
              <w:top w:val="nil"/>
            </w:tcBorders>
          </w:tcPr>
          <w:p w:rsidR="00EA1FCB" w:rsidRDefault="00EA1FCB">
            <w:pPr>
              <w:pStyle w:val="TableParagraph"/>
            </w:pPr>
          </w:p>
          <w:p w:rsidR="00EA1FCB" w:rsidRDefault="00EA1FCB">
            <w:pPr>
              <w:pStyle w:val="TableParagraph"/>
            </w:pPr>
          </w:p>
          <w:p w:rsidR="00EA1FCB" w:rsidRDefault="00BF5CDA">
            <w:pPr>
              <w:pStyle w:val="TableParagraph"/>
              <w:spacing w:before="152" w:line="244" w:lineRule="auto"/>
              <w:ind w:left="49" w:right="47"/>
              <w:jc w:val="center"/>
            </w:pPr>
            <w:r>
              <w:t>Amount under dispute (B)</w:t>
            </w:r>
          </w:p>
        </w:tc>
        <w:tc>
          <w:tcPr>
            <w:tcW w:w="1271" w:type="dxa"/>
            <w:tcBorders>
              <w:top w:val="single" w:sz="4" w:space="0" w:color="000000"/>
              <w:bottom w:val="single" w:sz="4" w:space="0" w:color="000000"/>
              <w:right w:val="single" w:sz="4" w:space="0" w:color="000000"/>
            </w:tcBorders>
          </w:tcPr>
          <w:p w:rsidR="00EA1FCB" w:rsidRDefault="00BF5CDA">
            <w:pPr>
              <w:pStyle w:val="TableParagraph"/>
              <w:spacing w:before="193"/>
              <w:ind w:left="98"/>
            </w:pPr>
            <w:r>
              <w:t>b) Interest</w:t>
            </w:r>
          </w:p>
        </w:tc>
        <w:tc>
          <w:tcPr>
            <w:tcW w:w="866" w:type="dxa"/>
            <w:vMerge/>
            <w:tcBorders>
              <w:left w:val="single" w:sz="4" w:space="0" w:color="000000"/>
              <w:right w:val="single" w:sz="4" w:space="0" w:color="000000"/>
            </w:tcBorders>
          </w:tcPr>
          <w:p w:rsidR="00EA1FCB" w:rsidRDefault="00EA1FCB"/>
        </w:tc>
        <w:tc>
          <w:tcPr>
            <w:tcW w:w="1019" w:type="dxa"/>
            <w:vMerge/>
            <w:tcBorders>
              <w:left w:val="single" w:sz="4" w:space="0" w:color="000000"/>
            </w:tcBorders>
          </w:tcPr>
          <w:p w:rsidR="00EA1FCB" w:rsidRDefault="00EA1FCB"/>
        </w:tc>
        <w:tc>
          <w:tcPr>
            <w:tcW w:w="1117" w:type="dxa"/>
            <w:vMerge/>
            <w:tcBorders>
              <w:right w:val="single" w:sz="4" w:space="0" w:color="000000"/>
            </w:tcBorders>
          </w:tcPr>
          <w:p w:rsidR="00EA1FCB" w:rsidRDefault="00EA1FCB"/>
        </w:tc>
        <w:tc>
          <w:tcPr>
            <w:tcW w:w="629" w:type="dxa"/>
            <w:vMerge/>
            <w:tcBorders>
              <w:left w:val="single" w:sz="4" w:space="0" w:color="000000"/>
              <w:right w:val="single" w:sz="4" w:space="0" w:color="000000"/>
            </w:tcBorders>
          </w:tcPr>
          <w:p w:rsidR="00EA1FCB" w:rsidRDefault="00EA1FCB"/>
        </w:tc>
        <w:tc>
          <w:tcPr>
            <w:tcW w:w="61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exact"/>
              <w:ind w:left="1"/>
              <w:jc w:val="center"/>
            </w:pPr>
            <w:r>
              <w:rPr>
                <w:w w:val="102"/>
              </w:rPr>
              <w:t>&lt;</w:t>
            </w:r>
          </w:p>
          <w:p w:rsidR="00EA1FCB" w:rsidRDefault="00BF5CDA">
            <w:pPr>
              <w:pStyle w:val="TableParagraph"/>
              <w:spacing w:before="6"/>
              <w:ind w:left="85" w:right="86"/>
              <w:jc w:val="center"/>
            </w:pPr>
            <w:r>
              <w:t>total</w:t>
            </w:r>
          </w:p>
          <w:p w:rsidR="00EA1FCB" w:rsidRDefault="00BF5CDA">
            <w:pPr>
              <w:pStyle w:val="TableParagraph"/>
              <w:spacing w:before="8"/>
              <w:ind w:left="1"/>
              <w:jc w:val="center"/>
            </w:pPr>
            <w:r>
              <w:rPr>
                <w:w w:val="102"/>
              </w:rPr>
              <w:t>&gt;</w:t>
            </w:r>
          </w:p>
        </w:tc>
        <w:tc>
          <w:tcPr>
            <w:tcW w:w="605" w:type="dxa"/>
            <w:vMerge w:val="restart"/>
            <w:tcBorders>
              <w:top w:val="nil"/>
              <w:left w:val="single" w:sz="4" w:space="0" w:color="000000"/>
              <w:right w:val="single" w:sz="4" w:space="0" w:color="000000"/>
            </w:tcBorders>
          </w:tcPr>
          <w:p w:rsidR="00EA1FCB" w:rsidRDefault="00EA1FCB">
            <w:pPr>
              <w:pStyle w:val="TableParagraph"/>
            </w:pPr>
          </w:p>
          <w:p w:rsidR="00EA1FCB" w:rsidRDefault="00EA1FCB">
            <w:pPr>
              <w:pStyle w:val="TableParagraph"/>
            </w:pPr>
          </w:p>
          <w:p w:rsidR="00EA1FCB" w:rsidRDefault="00EA1FCB">
            <w:pPr>
              <w:pStyle w:val="TableParagraph"/>
              <w:spacing w:before="3"/>
              <w:rPr>
                <w:sz w:val="24"/>
              </w:rPr>
            </w:pPr>
          </w:p>
          <w:p w:rsidR="00EA1FCB" w:rsidRDefault="00BF5CDA">
            <w:pPr>
              <w:pStyle w:val="TableParagraph"/>
              <w:spacing w:before="1"/>
              <w:jc w:val="center"/>
            </w:pPr>
            <w:r>
              <w:rPr>
                <w:w w:val="102"/>
              </w:rPr>
              <w:t>&lt;</w:t>
            </w:r>
          </w:p>
          <w:p w:rsidR="00EA1FCB" w:rsidRDefault="00BF5CDA">
            <w:pPr>
              <w:pStyle w:val="TableParagraph"/>
              <w:spacing w:before="8"/>
              <w:ind w:left="81" w:right="81"/>
              <w:jc w:val="center"/>
            </w:pPr>
            <w:r>
              <w:t>total</w:t>
            </w:r>
          </w:p>
          <w:p w:rsidR="00EA1FCB" w:rsidRDefault="00BF5CDA">
            <w:pPr>
              <w:pStyle w:val="TableParagraph"/>
              <w:spacing w:before="6"/>
              <w:jc w:val="center"/>
            </w:pPr>
            <w:r>
              <w:rPr>
                <w:w w:val="102"/>
              </w:rPr>
              <w:t>&gt;</w:t>
            </w:r>
          </w:p>
        </w:tc>
      </w:tr>
      <w:tr w:rsidR="00EA1FCB">
        <w:trPr>
          <w:trHeight w:hRule="exact" w:val="787"/>
        </w:trPr>
        <w:tc>
          <w:tcPr>
            <w:tcW w:w="1624" w:type="dxa"/>
            <w:vMerge/>
            <w:tcBorders>
              <w:left w:val="single" w:sz="4" w:space="0" w:color="000000"/>
            </w:tcBorders>
          </w:tcPr>
          <w:p w:rsidR="00EA1FCB" w:rsidRDefault="00EA1FCB"/>
        </w:tc>
        <w:tc>
          <w:tcPr>
            <w:tcW w:w="943" w:type="dxa"/>
            <w:vMerge/>
          </w:tcPr>
          <w:p w:rsidR="00EA1FCB" w:rsidRDefault="00EA1FCB"/>
        </w:tc>
        <w:tc>
          <w:tcPr>
            <w:tcW w:w="1271" w:type="dxa"/>
            <w:tcBorders>
              <w:top w:val="single" w:sz="4" w:space="0" w:color="000000"/>
              <w:bottom w:val="single" w:sz="4" w:space="0" w:color="000000"/>
              <w:right w:val="single" w:sz="4" w:space="0" w:color="000000"/>
            </w:tcBorders>
          </w:tcPr>
          <w:p w:rsidR="00EA1FCB" w:rsidRDefault="00BF5CDA">
            <w:pPr>
              <w:pStyle w:val="TableParagraph"/>
              <w:spacing w:before="193"/>
              <w:ind w:left="98"/>
            </w:pPr>
            <w:r>
              <w:t>c) Penalty</w:t>
            </w:r>
          </w:p>
        </w:tc>
        <w:tc>
          <w:tcPr>
            <w:tcW w:w="866" w:type="dxa"/>
            <w:vMerge/>
            <w:tcBorders>
              <w:left w:val="single" w:sz="4" w:space="0" w:color="000000"/>
              <w:right w:val="single" w:sz="4" w:space="0" w:color="000000"/>
            </w:tcBorders>
          </w:tcPr>
          <w:p w:rsidR="00EA1FCB" w:rsidRDefault="00EA1FCB"/>
        </w:tc>
        <w:tc>
          <w:tcPr>
            <w:tcW w:w="1019" w:type="dxa"/>
            <w:vMerge/>
            <w:tcBorders>
              <w:left w:val="single" w:sz="4" w:space="0" w:color="000000"/>
            </w:tcBorders>
          </w:tcPr>
          <w:p w:rsidR="00EA1FCB" w:rsidRDefault="00EA1FCB"/>
        </w:tc>
        <w:tc>
          <w:tcPr>
            <w:tcW w:w="1117" w:type="dxa"/>
            <w:vMerge/>
            <w:tcBorders>
              <w:right w:val="single" w:sz="4" w:space="0" w:color="000000"/>
            </w:tcBorders>
          </w:tcPr>
          <w:p w:rsidR="00EA1FCB" w:rsidRDefault="00EA1FCB"/>
        </w:tc>
        <w:tc>
          <w:tcPr>
            <w:tcW w:w="629" w:type="dxa"/>
            <w:vMerge/>
            <w:tcBorders>
              <w:left w:val="single" w:sz="4" w:space="0" w:color="000000"/>
              <w:right w:val="single" w:sz="4" w:space="0" w:color="000000"/>
            </w:tcBorders>
          </w:tcPr>
          <w:p w:rsidR="00EA1FCB" w:rsidRDefault="00EA1FCB"/>
        </w:tc>
        <w:tc>
          <w:tcPr>
            <w:tcW w:w="61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exact"/>
              <w:ind w:left="1"/>
              <w:jc w:val="center"/>
            </w:pPr>
            <w:r>
              <w:rPr>
                <w:w w:val="102"/>
              </w:rPr>
              <w:t>&lt;</w:t>
            </w:r>
          </w:p>
          <w:p w:rsidR="00EA1FCB" w:rsidRDefault="00BF5CDA">
            <w:pPr>
              <w:pStyle w:val="TableParagraph"/>
              <w:spacing w:before="8"/>
              <w:ind w:left="85" w:right="86"/>
              <w:jc w:val="center"/>
            </w:pPr>
            <w:r>
              <w:t>total</w:t>
            </w:r>
          </w:p>
          <w:p w:rsidR="00EA1FCB" w:rsidRDefault="00BF5CDA">
            <w:pPr>
              <w:pStyle w:val="TableParagraph"/>
              <w:spacing w:before="6"/>
              <w:ind w:left="1"/>
              <w:jc w:val="center"/>
            </w:pPr>
            <w:r>
              <w:rPr>
                <w:w w:val="102"/>
              </w:rPr>
              <w:t>&gt;</w:t>
            </w:r>
          </w:p>
        </w:tc>
        <w:tc>
          <w:tcPr>
            <w:tcW w:w="605" w:type="dxa"/>
            <w:vMerge/>
            <w:tcBorders>
              <w:left w:val="single" w:sz="4" w:space="0" w:color="000000"/>
              <w:right w:val="single" w:sz="4" w:space="0" w:color="000000"/>
            </w:tcBorders>
          </w:tcPr>
          <w:p w:rsidR="00EA1FCB" w:rsidRDefault="00EA1FCB"/>
        </w:tc>
      </w:tr>
      <w:tr w:rsidR="00EA1FCB">
        <w:trPr>
          <w:trHeight w:hRule="exact" w:val="790"/>
        </w:trPr>
        <w:tc>
          <w:tcPr>
            <w:tcW w:w="1624" w:type="dxa"/>
            <w:vMerge/>
            <w:tcBorders>
              <w:left w:val="single" w:sz="4" w:space="0" w:color="000000"/>
            </w:tcBorders>
          </w:tcPr>
          <w:p w:rsidR="00EA1FCB" w:rsidRDefault="00EA1FCB"/>
        </w:tc>
        <w:tc>
          <w:tcPr>
            <w:tcW w:w="943" w:type="dxa"/>
            <w:vMerge/>
            <w:tcBorders>
              <w:bottom w:val="nil"/>
            </w:tcBorders>
          </w:tcPr>
          <w:p w:rsidR="00EA1FCB" w:rsidRDefault="00EA1FCB"/>
        </w:tc>
        <w:tc>
          <w:tcPr>
            <w:tcW w:w="1271" w:type="dxa"/>
            <w:tcBorders>
              <w:top w:val="single" w:sz="4" w:space="0" w:color="000000"/>
              <w:bottom w:val="single" w:sz="4" w:space="0" w:color="000000"/>
              <w:right w:val="single" w:sz="4" w:space="0" w:color="000000"/>
            </w:tcBorders>
          </w:tcPr>
          <w:p w:rsidR="00EA1FCB" w:rsidRDefault="00BF5CDA">
            <w:pPr>
              <w:pStyle w:val="TableParagraph"/>
              <w:spacing w:before="193"/>
              <w:ind w:left="98"/>
            </w:pPr>
            <w:r>
              <w:t>d) Fees</w:t>
            </w:r>
          </w:p>
        </w:tc>
        <w:tc>
          <w:tcPr>
            <w:tcW w:w="866" w:type="dxa"/>
            <w:vMerge/>
            <w:tcBorders>
              <w:left w:val="single" w:sz="4" w:space="0" w:color="000000"/>
              <w:right w:val="single" w:sz="4" w:space="0" w:color="000000"/>
            </w:tcBorders>
          </w:tcPr>
          <w:p w:rsidR="00EA1FCB" w:rsidRDefault="00EA1FCB"/>
        </w:tc>
        <w:tc>
          <w:tcPr>
            <w:tcW w:w="1019" w:type="dxa"/>
            <w:vMerge/>
            <w:tcBorders>
              <w:left w:val="single" w:sz="4" w:space="0" w:color="000000"/>
            </w:tcBorders>
          </w:tcPr>
          <w:p w:rsidR="00EA1FCB" w:rsidRDefault="00EA1FCB"/>
        </w:tc>
        <w:tc>
          <w:tcPr>
            <w:tcW w:w="1117" w:type="dxa"/>
            <w:vMerge/>
            <w:tcBorders>
              <w:right w:val="single" w:sz="4" w:space="0" w:color="000000"/>
            </w:tcBorders>
          </w:tcPr>
          <w:p w:rsidR="00EA1FCB" w:rsidRDefault="00EA1FCB"/>
        </w:tc>
        <w:tc>
          <w:tcPr>
            <w:tcW w:w="629" w:type="dxa"/>
            <w:vMerge/>
            <w:tcBorders>
              <w:left w:val="single" w:sz="4" w:space="0" w:color="000000"/>
              <w:right w:val="single" w:sz="4" w:space="0" w:color="000000"/>
            </w:tcBorders>
          </w:tcPr>
          <w:p w:rsidR="00EA1FCB" w:rsidRDefault="00EA1FCB"/>
        </w:tc>
        <w:tc>
          <w:tcPr>
            <w:tcW w:w="614"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1"/>
              <w:jc w:val="center"/>
            </w:pPr>
            <w:r>
              <w:rPr>
                <w:w w:val="102"/>
              </w:rPr>
              <w:t>&lt;</w:t>
            </w:r>
          </w:p>
          <w:p w:rsidR="00EA1FCB" w:rsidRDefault="00BF5CDA">
            <w:pPr>
              <w:pStyle w:val="TableParagraph"/>
              <w:spacing w:before="8"/>
              <w:ind w:left="85" w:right="86"/>
              <w:jc w:val="center"/>
            </w:pPr>
            <w:r>
              <w:t>total</w:t>
            </w:r>
          </w:p>
          <w:p w:rsidR="00EA1FCB" w:rsidRDefault="00BF5CDA">
            <w:pPr>
              <w:pStyle w:val="TableParagraph"/>
              <w:spacing w:before="6"/>
              <w:ind w:left="1"/>
              <w:jc w:val="center"/>
            </w:pPr>
            <w:r>
              <w:rPr>
                <w:w w:val="102"/>
              </w:rPr>
              <w:t>&gt;</w:t>
            </w:r>
          </w:p>
        </w:tc>
        <w:tc>
          <w:tcPr>
            <w:tcW w:w="605" w:type="dxa"/>
            <w:vMerge/>
            <w:tcBorders>
              <w:left w:val="single" w:sz="4" w:space="0" w:color="000000"/>
              <w:bottom w:val="nil"/>
              <w:right w:val="single" w:sz="4" w:space="0" w:color="000000"/>
            </w:tcBorders>
          </w:tcPr>
          <w:p w:rsidR="00EA1FCB" w:rsidRDefault="00EA1FCB"/>
        </w:tc>
      </w:tr>
      <w:tr w:rsidR="00EA1FCB">
        <w:trPr>
          <w:trHeight w:hRule="exact" w:val="267"/>
        </w:trPr>
        <w:tc>
          <w:tcPr>
            <w:tcW w:w="1624" w:type="dxa"/>
            <w:vMerge/>
            <w:tcBorders>
              <w:left w:val="single" w:sz="4" w:space="0" w:color="000000"/>
            </w:tcBorders>
          </w:tcPr>
          <w:p w:rsidR="00EA1FCB" w:rsidRDefault="00EA1FCB"/>
        </w:tc>
        <w:tc>
          <w:tcPr>
            <w:tcW w:w="943" w:type="dxa"/>
            <w:tcBorders>
              <w:top w:val="nil"/>
              <w:bottom w:val="nil"/>
            </w:tcBorders>
          </w:tcPr>
          <w:p w:rsidR="00EA1FCB" w:rsidRDefault="00EA1FCB"/>
        </w:tc>
        <w:tc>
          <w:tcPr>
            <w:tcW w:w="1271" w:type="dxa"/>
            <w:tcBorders>
              <w:top w:val="single" w:sz="4" w:space="0" w:color="000000"/>
              <w:bottom w:val="nil"/>
              <w:right w:val="single" w:sz="4" w:space="0" w:color="000000"/>
            </w:tcBorders>
          </w:tcPr>
          <w:p w:rsidR="00EA1FCB" w:rsidRDefault="00BF5CDA">
            <w:pPr>
              <w:pStyle w:val="TableParagraph"/>
              <w:spacing w:line="249" w:lineRule="exact"/>
              <w:ind w:left="98"/>
            </w:pPr>
            <w:r>
              <w:t>e) Other</w:t>
            </w:r>
          </w:p>
        </w:tc>
        <w:tc>
          <w:tcPr>
            <w:tcW w:w="866" w:type="dxa"/>
            <w:vMerge/>
            <w:tcBorders>
              <w:left w:val="single" w:sz="4" w:space="0" w:color="000000"/>
              <w:right w:val="single" w:sz="4" w:space="0" w:color="000000"/>
            </w:tcBorders>
          </w:tcPr>
          <w:p w:rsidR="00EA1FCB" w:rsidRDefault="00EA1FCB"/>
        </w:tc>
        <w:tc>
          <w:tcPr>
            <w:tcW w:w="1019" w:type="dxa"/>
            <w:vMerge/>
            <w:tcBorders>
              <w:left w:val="single" w:sz="4" w:space="0" w:color="000000"/>
            </w:tcBorders>
          </w:tcPr>
          <w:p w:rsidR="00EA1FCB" w:rsidRDefault="00EA1FCB"/>
        </w:tc>
        <w:tc>
          <w:tcPr>
            <w:tcW w:w="1117" w:type="dxa"/>
            <w:vMerge/>
            <w:tcBorders>
              <w:right w:val="single" w:sz="4" w:space="0" w:color="000000"/>
            </w:tcBorders>
          </w:tcPr>
          <w:p w:rsidR="00EA1FCB" w:rsidRDefault="00EA1FCB"/>
        </w:tc>
        <w:tc>
          <w:tcPr>
            <w:tcW w:w="629" w:type="dxa"/>
            <w:vMerge/>
            <w:tcBorders>
              <w:left w:val="single" w:sz="4" w:space="0" w:color="000000"/>
              <w:right w:val="single" w:sz="4" w:space="0" w:color="000000"/>
            </w:tcBorders>
          </w:tcPr>
          <w:p w:rsidR="00EA1FCB" w:rsidRDefault="00EA1FCB"/>
        </w:tc>
        <w:tc>
          <w:tcPr>
            <w:tcW w:w="614" w:type="dxa"/>
            <w:tcBorders>
              <w:top w:val="single" w:sz="4" w:space="0" w:color="000000"/>
              <w:left w:val="single" w:sz="4" w:space="0" w:color="000000"/>
              <w:bottom w:val="nil"/>
              <w:right w:val="single" w:sz="4" w:space="0" w:color="000000"/>
            </w:tcBorders>
          </w:tcPr>
          <w:p w:rsidR="00EA1FCB" w:rsidRDefault="00BF5CDA">
            <w:pPr>
              <w:pStyle w:val="TableParagraph"/>
              <w:spacing w:line="247" w:lineRule="exact"/>
              <w:ind w:left="1"/>
              <w:jc w:val="center"/>
            </w:pPr>
            <w:r>
              <w:rPr>
                <w:w w:val="102"/>
              </w:rPr>
              <w:t>&lt;</w:t>
            </w:r>
          </w:p>
        </w:tc>
        <w:tc>
          <w:tcPr>
            <w:tcW w:w="605" w:type="dxa"/>
            <w:tcBorders>
              <w:top w:val="nil"/>
              <w:left w:val="single" w:sz="4" w:space="0" w:color="000000"/>
              <w:bottom w:val="nil"/>
              <w:right w:val="single" w:sz="4" w:space="0" w:color="000000"/>
            </w:tcBorders>
          </w:tcPr>
          <w:p w:rsidR="00EA1FCB" w:rsidRDefault="00EA1FCB"/>
        </w:tc>
      </w:tr>
      <w:tr w:rsidR="00EA1FCB">
        <w:trPr>
          <w:trHeight w:hRule="exact" w:val="520"/>
        </w:trPr>
        <w:tc>
          <w:tcPr>
            <w:tcW w:w="1624" w:type="dxa"/>
            <w:vMerge/>
            <w:tcBorders>
              <w:left w:val="single" w:sz="4" w:space="0" w:color="000000"/>
              <w:bottom w:val="single" w:sz="4" w:space="0" w:color="000000"/>
            </w:tcBorders>
          </w:tcPr>
          <w:p w:rsidR="00EA1FCB" w:rsidRDefault="00EA1FCB"/>
        </w:tc>
        <w:tc>
          <w:tcPr>
            <w:tcW w:w="943" w:type="dxa"/>
            <w:tcBorders>
              <w:top w:val="nil"/>
              <w:bottom w:val="single" w:sz="4" w:space="0" w:color="000000"/>
            </w:tcBorders>
          </w:tcPr>
          <w:p w:rsidR="00EA1FCB" w:rsidRDefault="00EA1FCB"/>
        </w:tc>
        <w:tc>
          <w:tcPr>
            <w:tcW w:w="1271" w:type="dxa"/>
            <w:tcBorders>
              <w:top w:val="nil"/>
              <w:bottom w:val="single" w:sz="4" w:space="0" w:color="000000"/>
              <w:right w:val="single" w:sz="4" w:space="0" w:color="000000"/>
            </w:tcBorders>
          </w:tcPr>
          <w:p w:rsidR="00EA1FCB" w:rsidRDefault="00BF5CDA">
            <w:pPr>
              <w:pStyle w:val="TableParagraph"/>
              <w:spacing w:before="122"/>
              <w:ind w:left="98"/>
            </w:pPr>
            <w:r>
              <w:t>charges</w:t>
            </w:r>
          </w:p>
        </w:tc>
        <w:tc>
          <w:tcPr>
            <w:tcW w:w="866" w:type="dxa"/>
            <w:vMerge/>
            <w:tcBorders>
              <w:left w:val="single" w:sz="4" w:space="0" w:color="000000"/>
              <w:bottom w:val="single" w:sz="4" w:space="0" w:color="000000"/>
              <w:right w:val="single" w:sz="4" w:space="0" w:color="000000"/>
            </w:tcBorders>
          </w:tcPr>
          <w:p w:rsidR="00EA1FCB" w:rsidRDefault="00EA1FCB"/>
        </w:tc>
        <w:tc>
          <w:tcPr>
            <w:tcW w:w="1019" w:type="dxa"/>
            <w:vMerge/>
            <w:tcBorders>
              <w:left w:val="single" w:sz="4" w:space="0" w:color="000000"/>
              <w:bottom w:val="single" w:sz="4" w:space="0" w:color="000000"/>
            </w:tcBorders>
          </w:tcPr>
          <w:p w:rsidR="00EA1FCB" w:rsidRDefault="00EA1FCB"/>
        </w:tc>
        <w:tc>
          <w:tcPr>
            <w:tcW w:w="1117" w:type="dxa"/>
            <w:vMerge/>
            <w:tcBorders>
              <w:bottom w:val="single" w:sz="4" w:space="0" w:color="000000"/>
              <w:right w:val="single" w:sz="4" w:space="0" w:color="000000"/>
            </w:tcBorders>
          </w:tcPr>
          <w:p w:rsidR="00EA1FCB" w:rsidRDefault="00EA1FCB"/>
        </w:tc>
        <w:tc>
          <w:tcPr>
            <w:tcW w:w="629" w:type="dxa"/>
            <w:vMerge/>
            <w:tcBorders>
              <w:left w:val="single" w:sz="4" w:space="0" w:color="000000"/>
              <w:bottom w:val="single" w:sz="4" w:space="0" w:color="000000"/>
              <w:right w:val="single" w:sz="4" w:space="0" w:color="000000"/>
            </w:tcBorders>
          </w:tcPr>
          <w:p w:rsidR="00EA1FCB" w:rsidRDefault="00EA1FCB"/>
        </w:tc>
        <w:tc>
          <w:tcPr>
            <w:tcW w:w="614" w:type="dxa"/>
            <w:tcBorders>
              <w:top w:val="nil"/>
              <w:left w:val="single" w:sz="4" w:space="0" w:color="000000"/>
              <w:bottom w:val="single" w:sz="4" w:space="0" w:color="000000"/>
              <w:right w:val="single" w:sz="4" w:space="0" w:color="000000"/>
            </w:tcBorders>
          </w:tcPr>
          <w:p w:rsidR="00EA1FCB" w:rsidRDefault="00BF5CDA">
            <w:pPr>
              <w:pStyle w:val="TableParagraph"/>
              <w:spacing w:line="246" w:lineRule="exact"/>
              <w:ind w:left="85" w:right="86"/>
              <w:jc w:val="center"/>
            </w:pPr>
            <w:r>
              <w:t>total</w:t>
            </w:r>
          </w:p>
          <w:p w:rsidR="00EA1FCB" w:rsidRDefault="00BF5CDA">
            <w:pPr>
              <w:pStyle w:val="TableParagraph"/>
              <w:spacing w:before="6"/>
              <w:ind w:left="1"/>
              <w:jc w:val="center"/>
            </w:pPr>
            <w:r>
              <w:rPr>
                <w:w w:val="102"/>
              </w:rPr>
              <w:t>&gt;</w:t>
            </w:r>
          </w:p>
        </w:tc>
        <w:tc>
          <w:tcPr>
            <w:tcW w:w="605" w:type="dxa"/>
            <w:tcBorders>
              <w:top w:val="nil"/>
              <w:left w:val="single" w:sz="4" w:space="0" w:color="000000"/>
              <w:bottom w:val="single" w:sz="4" w:space="0" w:color="000000"/>
              <w:right w:val="single" w:sz="4" w:space="0" w:color="000000"/>
            </w:tcBorders>
          </w:tcPr>
          <w:p w:rsidR="00EA1FCB" w:rsidRDefault="00EA1FCB"/>
        </w:tc>
      </w:tr>
    </w:tbl>
    <w:p w:rsidR="00EA1FCB" w:rsidRDefault="00EA1FCB">
      <w:pPr>
        <w:pStyle w:val="BodyText"/>
        <w:spacing w:before="6"/>
        <w:rPr>
          <w:sz w:val="15"/>
        </w:rPr>
      </w:pPr>
    </w:p>
    <w:p w:rsidR="00EA1FCB" w:rsidRDefault="00BF5CDA">
      <w:pPr>
        <w:pStyle w:val="BodyText"/>
        <w:spacing w:before="77"/>
        <w:ind w:left="312" w:right="330"/>
      </w:pPr>
      <w:r>
        <w:t>Place:</w:t>
      </w:r>
    </w:p>
    <w:p w:rsidR="00EA1FCB" w:rsidRDefault="00BF5CDA">
      <w:pPr>
        <w:pStyle w:val="BodyText"/>
        <w:spacing w:before="6" w:after="11"/>
        <w:ind w:left="607" w:right="330"/>
      </w:pPr>
      <w:r>
        <w:t>Date:</w:t>
      </w:r>
    </w:p>
    <w:p w:rsidR="00EA1FCB" w:rsidRDefault="00BF5CDA">
      <w:pPr>
        <w:ind w:left="6899"/>
        <w:rPr>
          <w:sz w:val="20"/>
        </w:rPr>
      </w:pPr>
      <w:r>
        <w:rPr>
          <w:spacing w:val="-49"/>
          <w:sz w:val="20"/>
        </w:rPr>
        <w:t xml:space="preserve"> </w:t>
      </w:r>
      <w:r w:rsidR="00414869" w:rsidRPr="00414869">
        <w:rPr>
          <w:spacing w:val="-49"/>
          <w:sz w:val="20"/>
        </w:rPr>
      </w:r>
      <w:r w:rsidR="00414869">
        <w:rPr>
          <w:spacing w:val="-49"/>
          <w:sz w:val="20"/>
        </w:rPr>
        <w:pict>
          <v:shape id="_x0000_s1330" type="#_x0000_t202" style="width:53.95pt;height:13.45pt;mso-position-horizontal-relative:char;mso-position-vertical-relative:line" filled="f" strokeweight=".36pt">
            <v:textbox inset="0,0,0,0">
              <w:txbxContent>
                <w:p w:rsidR="00EA1FCB" w:rsidRDefault="00BF5CDA">
                  <w:pPr>
                    <w:spacing w:before="4"/>
                    <w:ind w:left="1"/>
                    <w:rPr>
                      <w:b/>
                    </w:rPr>
                  </w:pPr>
                  <w:r>
                    <w:rPr>
                      <w:b/>
                    </w:rPr>
                    <w:t>Signature&gt;</w:t>
                  </w:r>
                </w:p>
              </w:txbxContent>
            </v:textbox>
            <w10:anchorlock/>
          </v:shape>
        </w:pict>
      </w:r>
    </w:p>
    <w:p w:rsidR="00EA1FCB" w:rsidRDefault="00EA1FCB">
      <w:pPr>
        <w:pStyle w:val="BodyText"/>
        <w:spacing w:before="6"/>
        <w:rPr>
          <w:sz w:val="12"/>
        </w:rPr>
      </w:pPr>
    </w:p>
    <w:p w:rsidR="00EA1FCB" w:rsidRDefault="00BF5CDA">
      <w:pPr>
        <w:pStyle w:val="BodyText"/>
        <w:spacing w:before="76" w:line="244" w:lineRule="auto"/>
        <w:ind w:left="5402" w:right="330" w:firstLine="34"/>
      </w:pPr>
      <w:r>
        <w:t>Name of the Applicant Officer: Designation:</w:t>
      </w:r>
    </w:p>
    <w:p w:rsidR="00EA1FCB" w:rsidRDefault="00BF5CDA">
      <w:pPr>
        <w:pStyle w:val="BodyText"/>
        <w:spacing w:before="1"/>
        <w:ind w:left="5394" w:right="330"/>
      </w:pPr>
      <w:r>
        <w:t>Jurisdiction:</w:t>
      </w:r>
    </w:p>
    <w:p w:rsidR="00EA1FCB" w:rsidRDefault="00EA1FCB">
      <w:pPr>
        <w:sectPr w:rsidR="00EA1FCB">
          <w:footerReference w:type="default" r:id="rId116"/>
          <w:pgSz w:w="12240" w:h="15840"/>
          <w:pgMar w:top="1500" w:right="1660" w:bottom="1140" w:left="1660" w:header="0" w:footer="944" w:gutter="0"/>
          <w:cols w:space="720"/>
        </w:sectPr>
      </w:pPr>
    </w:p>
    <w:p w:rsidR="00EA1FCB" w:rsidRDefault="00EA1FCB">
      <w:pPr>
        <w:pStyle w:val="BodyText"/>
        <w:rPr>
          <w:sz w:val="20"/>
        </w:rPr>
      </w:pPr>
    </w:p>
    <w:p w:rsidR="00EA1FCB" w:rsidRDefault="00EA1FCB">
      <w:pPr>
        <w:pStyle w:val="BodyText"/>
        <w:spacing w:before="1"/>
        <w:rPr>
          <w:sz w:val="23"/>
        </w:rPr>
      </w:pPr>
    </w:p>
    <w:p w:rsidR="00EA1FCB" w:rsidRDefault="00BF5CDA">
      <w:pPr>
        <w:pStyle w:val="Heading1"/>
      </w:pPr>
      <w:r>
        <w:t>Form GST APL – 04</w:t>
      </w:r>
    </w:p>
    <w:p w:rsidR="00EA1FCB" w:rsidRDefault="00BF5CDA">
      <w:pPr>
        <w:spacing w:before="43"/>
        <w:ind w:left="584" w:right="370"/>
        <w:jc w:val="center"/>
        <w:rPr>
          <w:i/>
        </w:rPr>
      </w:pPr>
      <w:r>
        <w:rPr>
          <w:i/>
        </w:rPr>
        <w:t>[See rules 113(1) &amp; 115]</w:t>
      </w:r>
    </w:p>
    <w:p w:rsidR="00EA1FCB" w:rsidRDefault="00EA1FCB">
      <w:pPr>
        <w:pStyle w:val="BodyText"/>
        <w:rPr>
          <w:i/>
          <w:sz w:val="27"/>
        </w:rPr>
      </w:pPr>
    </w:p>
    <w:p w:rsidR="00EA1FCB" w:rsidRDefault="00BF5CDA">
      <w:pPr>
        <w:pStyle w:val="Heading3"/>
        <w:spacing w:line="266" w:lineRule="auto"/>
        <w:ind w:left="358" w:right="370"/>
      </w:pPr>
      <w:r>
        <w:t>Summary of the demand after issue of order by the Appellate Authority, Tribunal or Court</w:t>
      </w:r>
    </w:p>
    <w:p w:rsidR="00EA1FCB" w:rsidRDefault="00EA1FCB">
      <w:pPr>
        <w:pStyle w:val="BodyText"/>
        <w:rPr>
          <w:b/>
          <w:sz w:val="20"/>
        </w:rPr>
      </w:pPr>
    </w:p>
    <w:p w:rsidR="00EA1FCB" w:rsidRDefault="00EA1FCB">
      <w:pPr>
        <w:pStyle w:val="BodyText"/>
        <w:spacing w:before="7"/>
        <w:rPr>
          <w:b/>
          <w:sz w:val="11"/>
        </w:rPr>
      </w:pPr>
    </w:p>
    <w:tbl>
      <w:tblPr>
        <w:tblW w:w="0" w:type="auto"/>
        <w:tblInd w:w="546" w:type="dxa"/>
        <w:tblBorders>
          <w:top w:val="nil"/>
          <w:left w:val="nil"/>
          <w:bottom w:val="nil"/>
          <w:right w:val="nil"/>
          <w:insideH w:val="nil"/>
          <w:insideV w:val="nil"/>
        </w:tblBorders>
        <w:tblLayout w:type="fixed"/>
        <w:tblCellMar>
          <w:left w:w="0" w:type="dxa"/>
          <w:right w:w="0" w:type="dxa"/>
        </w:tblCellMar>
        <w:tblLook w:val="01E0"/>
      </w:tblPr>
      <w:tblGrid>
        <w:gridCol w:w="3223"/>
        <w:gridCol w:w="1033"/>
        <w:gridCol w:w="1429"/>
        <w:gridCol w:w="2388"/>
      </w:tblGrid>
      <w:tr w:rsidR="00EA1FCB">
        <w:trPr>
          <w:trHeight w:hRule="exact" w:val="927"/>
        </w:trPr>
        <w:tc>
          <w:tcPr>
            <w:tcW w:w="3223" w:type="dxa"/>
          </w:tcPr>
          <w:p w:rsidR="00EA1FCB" w:rsidRDefault="00BF5CDA">
            <w:pPr>
              <w:pStyle w:val="TableParagraph"/>
              <w:spacing w:before="76"/>
              <w:ind w:left="337"/>
            </w:pPr>
            <w:r>
              <w:t>Order no. -</w:t>
            </w:r>
          </w:p>
          <w:p w:rsidR="00EA1FCB" w:rsidRDefault="00EA1FCB">
            <w:pPr>
              <w:pStyle w:val="TableParagraph"/>
              <w:rPr>
                <w:b/>
                <w:sz w:val="23"/>
              </w:rPr>
            </w:pPr>
          </w:p>
          <w:p w:rsidR="00EA1FCB" w:rsidRDefault="00BF5CDA">
            <w:pPr>
              <w:pStyle w:val="TableParagraph"/>
              <w:spacing w:before="1"/>
              <w:ind w:left="35"/>
            </w:pPr>
            <w:r>
              <w:t>1.    GSTIN/ Temporary ID/UIN -</w:t>
            </w:r>
          </w:p>
        </w:tc>
        <w:tc>
          <w:tcPr>
            <w:tcW w:w="1033" w:type="dxa"/>
          </w:tcPr>
          <w:p w:rsidR="00EA1FCB" w:rsidRDefault="00EA1FCB"/>
        </w:tc>
        <w:tc>
          <w:tcPr>
            <w:tcW w:w="1429" w:type="dxa"/>
          </w:tcPr>
          <w:p w:rsidR="00EA1FCB" w:rsidRDefault="00EA1FCB"/>
        </w:tc>
        <w:tc>
          <w:tcPr>
            <w:tcW w:w="2388" w:type="dxa"/>
          </w:tcPr>
          <w:p w:rsidR="00EA1FCB" w:rsidRDefault="00BF5CDA">
            <w:pPr>
              <w:pStyle w:val="TableParagraph"/>
              <w:spacing w:before="76"/>
              <w:ind w:left="1019"/>
            </w:pPr>
            <w:r>
              <w:t>Date of order -</w:t>
            </w:r>
          </w:p>
        </w:tc>
      </w:tr>
      <w:tr w:rsidR="00EA1FCB">
        <w:trPr>
          <w:trHeight w:hRule="exact" w:val="778"/>
        </w:trPr>
        <w:tc>
          <w:tcPr>
            <w:tcW w:w="3223" w:type="dxa"/>
          </w:tcPr>
          <w:p w:rsidR="00EA1FCB" w:rsidRDefault="00BF5CDA">
            <w:pPr>
              <w:pStyle w:val="TableParagraph"/>
              <w:numPr>
                <w:ilvl w:val="0"/>
                <w:numId w:val="18"/>
              </w:numPr>
              <w:tabs>
                <w:tab w:val="left" w:pos="374"/>
              </w:tabs>
              <w:spacing w:before="59"/>
              <w:ind w:hanging="338"/>
            </w:pPr>
            <w:r>
              <w:t>Name of the</w:t>
            </w:r>
            <w:r>
              <w:rPr>
                <w:spacing w:val="45"/>
              </w:rPr>
              <w:t xml:space="preserve"> </w:t>
            </w:r>
            <w:r>
              <w:t>appellant-</w:t>
            </w:r>
          </w:p>
          <w:p w:rsidR="00EA1FCB" w:rsidRDefault="00BF5CDA">
            <w:pPr>
              <w:pStyle w:val="TableParagraph"/>
              <w:numPr>
                <w:ilvl w:val="0"/>
                <w:numId w:val="18"/>
              </w:numPr>
              <w:tabs>
                <w:tab w:val="left" w:pos="374"/>
              </w:tabs>
              <w:spacing w:before="133"/>
              <w:ind w:hanging="338"/>
            </w:pPr>
            <w:r>
              <w:t>Address of the</w:t>
            </w:r>
            <w:r>
              <w:rPr>
                <w:spacing w:val="47"/>
              </w:rPr>
              <w:t xml:space="preserve"> </w:t>
            </w:r>
            <w:r>
              <w:t>appellant-</w:t>
            </w:r>
          </w:p>
        </w:tc>
        <w:tc>
          <w:tcPr>
            <w:tcW w:w="1033" w:type="dxa"/>
          </w:tcPr>
          <w:p w:rsidR="00EA1FCB" w:rsidRDefault="00EA1FCB"/>
        </w:tc>
        <w:tc>
          <w:tcPr>
            <w:tcW w:w="1429" w:type="dxa"/>
          </w:tcPr>
          <w:p w:rsidR="00EA1FCB" w:rsidRDefault="00EA1FCB"/>
        </w:tc>
        <w:tc>
          <w:tcPr>
            <w:tcW w:w="2388" w:type="dxa"/>
          </w:tcPr>
          <w:p w:rsidR="00EA1FCB" w:rsidRDefault="00EA1FCB"/>
        </w:tc>
      </w:tr>
      <w:tr w:rsidR="00EA1FCB">
        <w:trPr>
          <w:trHeight w:hRule="exact" w:val="1575"/>
        </w:trPr>
        <w:tc>
          <w:tcPr>
            <w:tcW w:w="3223" w:type="dxa"/>
          </w:tcPr>
          <w:p w:rsidR="00EA1FCB" w:rsidRDefault="00BF5CDA">
            <w:pPr>
              <w:pStyle w:val="TableParagraph"/>
              <w:numPr>
                <w:ilvl w:val="0"/>
                <w:numId w:val="17"/>
              </w:numPr>
              <w:tabs>
                <w:tab w:val="left" w:pos="374"/>
              </w:tabs>
              <w:spacing w:before="59"/>
              <w:ind w:hanging="338"/>
            </w:pPr>
            <w:r>
              <w:t>Order  appealed</w:t>
            </w:r>
            <w:r>
              <w:rPr>
                <w:spacing w:val="-5"/>
              </w:rPr>
              <w:t xml:space="preserve"> </w:t>
            </w:r>
            <w:r>
              <w:t>against-</w:t>
            </w:r>
          </w:p>
          <w:p w:rsidR="00EA1FCB" w:rsidRDefault="00BF5CDA">
            <w:pPr>
              <w:pStyle w:val="TableParagraph"/>
              <w:numPr>
                <w:ilvl w:val="0"/>
                <w:numId w:val="17"/>
              </w:numPr>
              <w:tabs>
                <w:tab w:val="left" w:pos="374"/>
              </w:tabs>
              <w:spacing w:before="136"/>
              <w:ind w:hanging="338"/>
            </w:pPr>
            <w:r>
              <w:t>Appeal</w:t>
            </w:r>
            <w:r>
              <w:rPr>
                <w:spacing w:val="18"/>
              </w:rPr>
              <w:t xml:space="preserve"> </w:t>
            </w:r>
            <w:r>
              <w:t>no.</w:t>
            </w:r>
          </w:p>
          <w:p w:rsidR="00EA1FCB" w:rsidRDefault="00BF5CDA">
            <w:pPr>
              <w:pStyle w:val="TableParagraph"/>
              <w:numPr>
                <w:ilvl w:val="0"/>
                <w:numId w:val="17"/>
              </w:numPr>
              <w:tabs>
                <w:tab w:val="left" w:pos="374"/>
              </w:tabs>
              <w:spacing w:before="136"/>
              <w:ind w:hanging="338"/>
            </w:pPr>
            <w:r>
              <w:t>Personal Hearing</w:t>
            </w:r>
            <w:r>
              <w:rPr>
                <w:spacing w:val="37"/>
              </w:rPr>
              <w:t xml:space="preserve"> </w:t>
            </w:r>
            <w:r>
              <w:t>–</w:t>
            </w:r>
          </w:p>
          <w:p w:rsidR="00EA1FCB" w:rsidRDefault="00BF5CDA">
            <w:pPr>
              <w:pStyle w:val="TableParagraph"/>
              <w:numPr>
                <w:ilvl w:val="0"/>
                <w:numId w:val="17"/>
              </w:numPr>
              <w:tabs>
                <w:tab w:val="left" w:pos="374"/>
              </w:tabs>
              <w:spacing w:before="136"/>
              <w:ind w:hanging="338"/>
            </w:pPr>
            <w:r>
              <w:t>Order in</w:t>
            </w:r>
            <w:r>
              <w:rPr>
                <w:spacing w:val="27"/>
              </w:rPr>
              <w:t xml:space="preserve"> </w:t>
            </w:r>
            <w:r>
              <w:t>brief-</w:t>
            </w:r>
          </w:p>
        </w:tc>
        <w:tc>
          <w:tcPr>
            <w:tcW w:w="1033" w:type="dxa"/>
          </w:tcPr>
          <w:p w:rsidR="00EA1FCB" w:rsidRDefault="00EA1FCB">
            <w:pPr>
              <w:pStyle w:val="TableParagraph"/>
              <w:rPr>
                <w:b/>
              </w:rPr>
            </w:pPr>
          </w:p>
          <w:p w:rsidR="00EA1FCB" w:rsidRDefault="00BF5CDA">
            <w:pPr>
              <w:pStyle w:val="TableParagraph"/>
              <w:spacing w:before="194"/>
              <w:ind w:left="174"/>
            </w:pPr>
            <w:r>
              <w:t>Date-</w:t>
            </w:r>
          </w:p>
        </w:tc>
        <w:tc>
          <w:tcPr>
            <w:tcW w:w="1429" w:type="dxa"/>
          </w:tcPr>
          <w:p w:rsidR="00EA1FCB" w:rsidRDefault="00BF5CDA">
            <w:pPr>
              <w:pStyle w:val="TableParagraph"/>
              <w:spacing w:before="59"/>
              <w:ind w:left="359"/>
            </w:pPr>
            <w:r>
              <w:t>Number-</w:t>
            </w:r>
          </w:p>
        </w:tc>
        <w:tc>
          <w:tcPr>
            <w:tcW w:w="2388" w:type="dxa"/>
          </w:tcPr>
          <w:p w:rsidR="00EA1FCB" w:rsidRDefault="00BF5CDA">
            <w:pPr>
              <w:pStyle w:val="TableParagraph"/>
              <w:spacing w:before="59"/>
              <w:ind w:left="253"/>
            </w:pPr>
            <w:r>
              <w:t>Date-</w:t>
            </w:r>
          </w:p>
        </w:tc>
      </w:tr>
    </w:tbl>
    <w:p w:rsidR="00EA1FCB" w:rsidRDefault="00BF5CDA">
      <w:pPr>
        <w:pStyle w:val="ListParagraph"/>
        <w:numPr>
          <w:ilvl w:val="0"/>
          <w:numId w:val="16"/>
        </w:numPr>
        <w:tabs>
          <w:tab w:val="left" w:pos="921"/>
        </w:tabs>
        <w:spacing w:before="41"/>
      </w:pPr>
      <w:r>
        <w:t>Status  of  order-</w:t>
      </w:r>
      <w:r>
        <w:rPr>
          <w:spacing w:val="-24"/>
        </w:rPr>
        <w:t xml:space="preserve"> </w:t>
      </w:r>
      <w:r>
        <w:t>Confirmed/Modified/Rejected</w:t>
      </w:r>
    </w:p>
    <w:p w:rsidR="00EA1FCB" w:rsidRDefault="00BF5CDA">
      <w:pPr>
        <w:pStyle w:val="ListParagraph"/>
        <w:numPr>
          <w:ilvl w:val="0"/>
          <w:numId w:val="16"/>
        </w:numPr>
        <w:tabs>
          <w:tab w:val="left" w:pos="921"/>
        </w:tabs>
        <w:spacing w:before="133"/>
      </w:pPr>
      <w:r>
        <w:t xml:space="preserve">Amount of demand </w:t>
      </w:r>
      <w:r>
        <w:rPr>
          <w:spacing w:val="3"/>
        </w:rPr>
        <w:t xml:space="preserve"> </w:t>
      </w:r>
      <w:r>
        <w:t>confirmed:</w:t>
      </w:r>
    </w:p>
    <w:p w:rsidR="00EA1FCB" w:rsidRDefault="00EA1FCB">
      <w:pPr>
        <w:pStyle w:val="BodyText"/>
        <w:spacing w:before="1"/>
        <w:rPr>
          <w:sz w:val="1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
        <w:gridCol w:w="709"/>
        <w:gridCol w:w="867"/>
        <w:gridCol w:w="710"/>
        <w:gridCol w:w="867"/>
        <w:gridCol w:w="712"/>
        <w:gridCol w:w="868"/>
        <w:gridCol w:w="712"/>
        <w:gridCol w:w="865"/>
        <w:gridCol w:w="712"/>
        <w:gridCol w:w="866"/>
      </w:tblGrid>
      <w:tr w:rsidR="00EA1FCB">
        <w:trPr>
          <w:trHeight w:hRule="exact" w:val="269"/>
        </w:trPr>
        <w:tc>
          <w:tcPr>
            <w:tcW w:w="802" w:type="dxa"/>
            <w:vMerge w:val="restart"/>
          </w:tcPr>
          <w:p w:rsidR="00EA1FCB" w:rsidRDefault="00BF5CDA">
            <w:pPr>
              <w:pStyle w:val="TableParagraph"/>
              <w:spacing w:line="249" w:lineRule="auto"/>
              <w:ind w:left="285" w:right="18" w:hanging="183"/>
              <w:rPr>
                <w:sz w:val="18"/>
              </w:rPr>
            </w:pPr>
            <w:r>
              <w:rPr>
                <w:sz w:val="18"/>
              </w:rPr>
              <w:t xml:space="preserve">Particul </w:t>
            </w:r>
            <w:r>
              <w:rPr>
                <w:w w:val="105"/>
                <w:sz w:val="18"/>
              </w:rPr>
              <w:t>ars</w:t>
            </w:r>
          </w:p>
        </w:tc>
        <w:tc>
          <w:tcPr>
            <w:tcW w:w="1576" w:type="dxa"/>
            <w:gridSpan w:val="2"/>
            <w:tcBorders>
              <w:right w:val="single" w:sz="3" w:space="0" w:color="000000"/>
            </w:tcBorders>
          </w:tcPr>
          <w:p w:rsidR="00EA1FCB" w:rsidRDefault="00BF5CDA">
            <w:pPr>
              <w:pStyle w:val="TableParagraph"/>
              <w:spacing w:line="249" w:lineRule="exact"/>
              <w:ind w:left="285" w:right="149"/>
            </w:pPr>
            <w:r>
              <w:t>Central tax</w:t>
            </w:r>
          </w:p>
        </w:tc>
        <w:tc>
          <w:tcPr>
            <w:tcW w:w="1577" w:type="dxa"/>
            <w:gridSpan w:val="2"/>
            <w:tcBorders>
              <w:left w:val="single" w:sz="3" w:space="0" w:color="000000"/>
              <w:right w:val="single" w:sz="3" w:space="0" w:color="000000"/>
            </w:tcBorders>
          </w:tcPr>
          <w:p w:rsidR="00EA1FCB" w:rsidRDefault="00BF5CDA">
            <w:pPr>
              <w:pStyle w:val="TableParagraph"/>
              <w:spacing w:line="249" w:lineRule="exact"/>
              <w:ind w:left="210"/>
            </w:pPr>
            <w:r>
              <w:t>State/UT tax</w:t>
            </w:r>
          </w:p>
        </w:tc>
        <w:tc>
          <w:tcPr>
            <w:tcW w:w="1579" w:type="dxa"/>
            <w:gridSpan w:val="2"/>
            <w:tcBorders>
              <w:left w:val="single" w:sz="3" w:space="0" w:color="000000"/>
              <w:right w:val="single" w:sz="3" w:space="0" w:color="000000"/>
            </w:tcBorders>
          </w:tcPr>
          <w:p w:rsidR="00EA1FCB" w:rsidRDefault="00BF5CDA">
            <w:pPr>
              <w:pStyle w:val="TableParagraph"/>
              <w:spacing w:line="249" w:lineRule="exact"/>
              <w:ind w:left="158"/>
            </w:pPr>
            <w:r>
              <w:t>Integrated tax</w:t>
            </w:r>
          </w:p>
        </w:tc>
        <w:tc>
          <w:tcPr>
            <w:tcW w:w="1577" w:type="dxa"/>
            <w:gridSpan w:val="2"/>
            <w:tcBorders>
              <w:left w:val="single" w:sz="3" w:space="0" w:color="000000"/>
              <w:right w:val="single" w:sz="3" w:space="0" w:color="000000"/>
            </w:tcBorders>
          </w:tcPr>
          <w:p w:rsidR="00EA1FCB" w:rsidRDefault="00BF5CDA">
            <w:pPr>
              <w:pStyle w:val="TableParagraph"/>
              <w:spacing w:line="249" w:lineRule="exact"/>
              <w:ind w:left="96" w:right="107"/>
              <w:jc w:val="center"/>
            </w:pPr>
            <w:r>
              <w:t>Cess</w:t>
            </w:r>
          </w:p>
        </w:tc>
        <w:tc>
          <w:tcPr>
            <w:tcW w:w="1578" w:type="dxa"/>
            <w:gridSpan w:val="2"/>
            <w:tcBorders>
              <w:left w:val="single" w:sz="3" w:space="0" w:color="000000"/>
            </w:tcBorders>
          </w:tcPr>
          <w:p w:rsidR="00EA1FCB" w:rsidRDefault="00BF5CDA">
            <w:pPr>
              <w:pStyle w:val="TableParagraph"/>
              <w:spacing w:line="249" w:lineRule="exact"/>
              <w:ind w:left="96" w:right="103"/>
              <w:jc w:val="center"/>
            </w:pPr>
            <w:r>
              <w:t>Total</w:t>
            </w:r>
          </w:p>
        </w:tc>
      </w:tr>
      <w:tr w:rsidR="00EA1FCB">
        <w:trPr>
          <w:trHeight w:hRule="exact" w:val="925"/>
        </w:trPr>
        <w:tc>
          <w:tcPr>
            <w:tcW w:w="802" w:type="dxa"/>
            <w:vMerge/>
            <w:tcBorders>
              <w:bottom w:val="single" w:sz="3" w:space="0" w:color="000000"/>
            </w:tcBorders>
          </w:tcPr>
          <w:p w:rsidR="00EA1FCB" w:rsidRDefault="00EA1FCB"/>
        </w:tc>
        <w:tc>
          <w:tcPr>
            <w:tcW w:w="709" w:type="dxa"/>
            <w:tcBorders>
              <w:bottom w:val="single" w:sz="3" w:space="0" w:color="000000"/>
              <w:right w:val="single" w:sz="3" w:space="0" w:color="000000"/>
            </w:tcBorders>
          </w:tcPr>
          <w:p w:rsidR="00EA1FCB" w:rsidRDefault="00BF5CDA">
            <w:pPr>
              <w:pStyle w:val="TableParagraph"/>
              <w:spacing w:line="249" w:lineRule="auto"/>
              <w:ind w:left="98" w:right="3"/>
              <w:rPr>
                <w:sz w:val="18"/>
              </w:rPr>
            </w:pPr>
            <w:r>
              <w:rPr>
                <w:sz w:val="18"/>
              </w:rPr>
              <w:t xml:space="preserve">Disput </w:t>
            </w:r>
            <w:r>
              <w:rPr>
                <w:w w:val="105"/>
                <w:sz w:val="18"/>
              </w:rPr>
              <w:t>ed Amou nt</w:t>
            </w:r>
          </w:p>
        </w:tc>
        <w:tc>
          <w:tcPr>
            <w:tcW w:w="866" w:type="dxa"/>
            <w:tcBorders>
              <w:left w:val="single" w:sz="3" w:space="0" w:color="000000"/>
              <w:bottom w:val="single" w:sz="3" w:space="0" w:color="000000"/>
              <w:right w:val="single" w:sz="3" w:space="0" w:color="000000"/>
            </w:tcBorders>
          </w:tcPr>
          <w:p w:rsidR="00EA1FCB" w:rsidRDefault="00BF5CDA">
            <w:pPr>
              <w:pStyle w:val="TableParagraph"/>
              <w:spacing w:line="249" w:lineRule="auto"/>
              <w:ind w:left="98" w:right="96"/>
              <w:rPr>
                <w:sz w:val="18"/>
              </w:rPr>
            </w:pPr>
            <w:r>
              <w:rPr>
                <w:sz w:val="18"/>
              </w:rPr>
              <w:t xml:space="preserve">Determi </w:t>
            </w:r>
            <w:r>
              <w:rPr>
                <w:w w:val="105"/>
                <w:sz w:val="18"/>
              </w:rPr>
              <w:t xml:space="preserve">ned </w:t>
            </w:r>
            <w:r>
              <w:rPr>
                <w:sz w:val="18"/>
              </w:rPr>
              <w:t>Amount</w:t>
            </w:r>
          </w:p>
        </w:tc>
        <w:tc>
          <w:tcPr>
            <w:tcW w:w="710" w:type="dxa"/>
            <w:tcBorders>
              <w:left w:val="single" w:sz="3" w:space="0" w:color="000000"/>
              <w:bottom w:val="single" w:sz="3" w:space="0" w:color="000000"/>
              <w:right w:val="single" w:sz="3" w:space="0" w:color="000000"/>
            </w:tcBorders>
          </w:tcPr>
          <w:p w:rsidR="00EA1FCB" w:rsidRDefault="00BF5CDA">
            <w:pPr>
              <w:pStyle w:val="TableParagraph"/>
              <w:spacing w:line="249" w:lineRule="auto"/>
              <w:ind w:left="98" w:right="7"/>
              <w:rPr>
                <w:sz w:val="18"/>
              </w:rPr>
            </w:pPr>
            <w:r>
              <w:rPr>
                <w:w w:val="105"/>
                <w:sz w:val="18"/>
              </w:rPr>
              <w:t>Disput ed Amou nt</w:t>
            </w:r>
          </w:p>
        </w:tc>
        <w:tc>
          <w:tcPr>
            <w:tcW w:w="866" w:type="dxa"/>
            <w:tcBorders>
              <w:left w:val="single" w:sz="3" w:space="0" w:color="000000"/>
              <w:bottom w:val="single" w:sz="3" w:space="0" w:color="000000"/>
              <w:right w:val="single" w:sz="3" w:space="0" w:color="000000"/>
            </w:tcBorders>
          </w:tcPr>
          <w:p w:rsidR="00EA1FCB" w:rsidRDefault="00BF5CDA">
            <w:pPr>
              <w:pStyle w:val="TableParagraph"/>
              <w:spacing w:line="249" w:lineRule="auto"/>
              <w:ind w:left="98" w:right="96"/>
              <w:rPr>
                <w:sz w:val="18"/>
              </w:rPr>
            </w:pPr>
            <w:r>
              <w:rPr>
                <w:sz w:val="18"/>
              </w:rPr>
              <w:t xml:space="preserve">Determi </w:t>
            </w:r>
            <w:r>
              <w:rPr>
                <w:w w:val="105"/>
                <w:sz w:val="18"/>
              </w:rPr>
              <w:t xml:space="preserve">ned </w:t>
            </w:r>
            <w:r>
              <w:rPr>
                <w:sz w:val="18"/>
              </w:rPr>
              <w:t>Amount</w:t>
            </w:r>
          </w:p>
        </w:tc>
        <w:tc>
          <w:tcPr>
            <w:tcW w:w="712" w:type="dxa"/>
            <w:tcBorders>
              <w:left w:val="single" w:sz="3" w:space="0" w:color="000000"/>
              <w:bottom w:val="single" w:sz="3" w:space="0" w:color="000000"/>
            </w:tcBorders>
          </w:tcPr>
          <w:p w:rsidR="00EA1FCB" w:rsidRDefault="00BF5CDA">
            <w:pPr>
              <w:pStyle w:val="TableParagraph"/>
              <w:spacing w:line="249" w:lineRule="auto"/>
              <w:ind w:left="98" w:right="7"/>
              <w:rPr>
                <w:sz w:val="18"/>
              </w:rPr>
            </w:pPr>
            <w:r>
              <w:rPr>
                <w:w w:val="105"/>
                <w:sz w:val="18"/>
              </w:rPr>
              <w:t>Disput ed Amou nt</w:t>
            </w:r>
          </w:p>
        </w:tc>
        <w:tc>
          <w:tcPr>
            <w:tcW w:w="868" w:type="dxa"/>
            <w:tcBorders>
              <w:bottom w:val="single" w:sz="3" w:space="0" w:color="000000"/>
              <w:right w:val="single" w:sz="3" w:space="0" w:color="000000"/>
            </w:tcBorders>
          </w:tcPr>
          <w:p w:rsidR="00EA1FCB" w:rsidRDefault="00BF5CDA">
            <w:pPr>
              <w:pStyle w:val="TableParagraph"/>
              <w:spacing w:line="249" w:lineRule="auto"/>
              <w:ind w:left="96" w:right="96"/>
              <w:rPr>
                <w:sz w:val="18"/>
              </w:rPr>
            </w:pPr>
            <w:r>
              <w:rPr>
                <w:sz w:val="18"/>
              </w:rPr>
              <w:t xml:space="preserve">Determi </w:t>
            </w:r>
            <w:r>
              <w:rPr>
                <w:w w:val="105"/>
                <w:sz w:val="18"/>
              </w:rPr>
              <w:t xml:space="preserve">ned </w:t>
            </w:r>
            <w:r>
              <w:rPr>
                <w:sz w:val="18"/>
              </w:rPr>
              <w:t>Amount</w:t>
            </w:r>
          </w:p>
        </w:tc>
        <w:tc>
          <w:tcPr>
            <w:tcW w:w="712" w:type="dxa"/>
            <w:tcBorders>
              <w:left w:val="single" w:sz="3" w:space="0" w:color="000000"/>
              <w:bottom w:val="single" w:sz="3" w:space="0" w:color="000000"/>
            </w:tcBorders>
          </w:tcPr>
          <w:p w:rsidR="00EA1FCB" w:rsidRDefault="00BF5CDA">
            <w:pPr>
              <w:pStyle w:val="TableParagraph"/>
              <w:spacing w:line="249" w:lineRule="auto"/>
              <w:ind w:left="96" w:right="7"/>
              <w:rPr>
                <w:sz w:val="18"/>
              </w:rPr>
            </w:pPr>
            <w:r>
              <w:rPr>
                <w:sz w:val="18"/>
              </w:rPr>
              <w:t xml:space="preserve">Disput </w:t>
            </w:r>
            <w:r>
              <w:rPr>
                <w:w w:val="105"/>
                <w:sz w:val="18"/>
              </w:rPr>
              <w:t>ed Amou nt</w:t>
            </w:r>
          </w:p>
        </w:tc>
        <w:tc>
          <w:tcPr>
            <w:tcW w:w="865" w:type="dxa"/>
            <w:tcBorders>
              <w:bottom w:val="single" w:sz="3" w:space="0" w:color="000000"/>
              <w:right w:val="single" w:sz="3" w:space="0" w:color="000000"/>
            </w:tcBorders>
          </w:tcPr>
          <w:p w:rsidR="00EA1FCB" w:rsidRDefault="00BF5CDA">
            <w:pPr>
              <w:pStyle w:val="TableParagraph"/>
              <w:spacing w:line="249" w:lineRule="auto"/>
              <w:ind w:left="93" w:right="94"/>
              <w:rPr>
                <w:sz w:val="18"/>
              </w:rPr>
            </w:pPr>
            <w:r>
              <w:rPr>
                <w:sz w:val="18"/>
              </w:rPr>
              <w:t xml:space="preserve">Determi </w:t>
            </w:r>
            <w:r>
              <w:rPr>
                <w:w w:val="105"/>
                <w:sz w:val="18"/>
              </w:rPr>
              <w:t xml:space="preserve">ned </w:t>
            </w:r>
            <w:r>
              <w:rPr>
                <w:sz w:val="18"/>
              </w:rPr>
              <w:t>Amount</w:t>
            </w:r>
          </w:p>
        </w:tc>
        <w:tc>
          <w:tcPr>
            <w:tcW w:w="712" w:type="dxa"/>
            <w:tcBorders>
              <w:left w:val="single" w:sz="3" w:space="0" w:color="000000"/>
              <w:bottom w:val="single" w:sz="3" w:space="0" w:color="000000"/>
            </w:tcBorders>
          </w:tcPr>
          <w:p w:rsidR="00EA1FCB" w:rsidRDefault="00BF5CDA">
            <w:pPr>
              <w:pStyle w:val="TableParagraph"/>
              <w:spacing w:line="249" w:lineRule="auto"/>
              <w:ind w:left="98" w:right="7"/>
              <w:rPr>
                <w:sz w:val="18"/>
              </w:rPr>
            </w:pPr>
            <w:r>
              <w:rPr>
                <w:w w:val="105"/>
                <w:sz w:val="18"/>
              </w:rPr>
              <w:t>Disput ed Amou nt</w:t>
            </w:r>
          </w:p>
        </w:tc>
        <w:tc>
          <w:tcPr>
            <w:tcW w:w="866" w:type="dxa"/>
            <w:tcBorders>
              <w:bottom w:val="single" w:sz="3" w:space="0" w:color="000000"/>
            </w:tcBorders>
          </w:tcPr>
          <w:p w:rsidR="00EA1FCB" w:rsidRDefault="00BF5CDA">
            <w:pPr>
              <w:pStyle w:val="TableParagraph"/>
              <w:spacing w:line="249" w:lineRule="auto"/>
              <w:ind w:left="96" w:right="94"/>
              <w:rPr>
                <w:sz w:val="18"/>
              </w:rPr>
            </w:pPr>
            <w:r>
              <w:rPr>
                <w:sz w:val="18"/>
              </w:rPr>
              <w:t xml:space="preserve">Determi </w:t>
            </w:r>
            <w:r>
              <w:rPr>
                <w:w w:val="105"/>
                <w:sz w:val="18"/>
              </w:rPr>
              <w:t xml:space="preserve">ned </w:t>
            </w:r>
            <w:r>
              <w:rPr>
                <w:sz w:val="18"/>
              </w:rPr>
              <w:t>Amount</w:t>
            </w:r>
          </w:p>
        </w:tc>
      </w:tr>
      <w:tr w:rsidR="00EA1FCB">
        <w:trPr>
          <w:trHeight w:hRule="exact" w:val="332"/>
        </w:trPr>
        <w:tc>
          <w:tcPr>
            <w:tcW w:w="802" w:type="dxa"/>
            <w:tcBorders>
              <w:top w:val="single" w:sz="3" w:space="0" w:color="000000"/>
            </w:tcBorders>
          </w:tcPr>
          <w:p w:rsidR="00EA1FCB" w:rsidRDefault="00BF5CDA">
            <w:pPr>
              <w:pStyle w:val="TableParagraph"/>
              <w:spacing w:before="27"/>
              <w:ind w:left="95"/>
            </w:pPr>
            <w:r>
              <w:rPr>
                <w:w w:val="102"/>
              </w:rPr>
              <w:t>1</w:t>
            </w:r>
          </w:p>
        </w:tc>
        <w:tc>
          <w:tcPr>
            <w:tcW w:w="709" w:type="dxa"/>
            <w:tcBorders>
              <w:top w:val="single" w:sz="3" w:space="0" w:color="000000"/>
              <w:right w:val="single" w:sz="3" w:space="0" w:color="000000"/>
            </w:tcBorders>
          </w:tcPr>
          <w:p w:rsidR="00EA1FCB" w:rsidRDefault="00BF5CDA">
            <w:pPr>
              <w:pStyle w:val="TableParagraph"/>
              <w:spacing w:line="249" w:lineRule="exact"/>
              <w:jc w:val="center"/>
            </w:pPr>
            <w:r>
              <w:rPr>
                <w:w w:val="102"/>
              </w:rPr>
              <w:t>2</w:t>
            </w:r>
          </w:p>
        </w:tc>
        <w:tc>
          <w:tcPr>
            <w:tcW w:w="866" w:type="dxa"/>
            <w:tcBorders>
              <w:top w:val="single" w:sz="3" w:space="0" w:color="000000"/>
              <w:left w:val="single" w:sz="3" w:space="0" w:color="000000"/>
              <w:right w:val="single" w:sz="3" w:space="0" w:color="000000"/>
            </w:tcBorders>
          </w:tcPr>
          <w:p w:rsidR="00EA1FCB" w:rsidRDefault="00BF5CDA">
            <w:pPr>
              <w:pStyle w:val="TableParagraph"/>
              <w:spacing w:line="249" w:lineRule="exact"/>
              <w:ind w:left="2"/>
              <w:jc w:val="center"/>
            </w:pPr>
            <w:r>
              <w:rPr>
                <w:w w:val="102"/>
              </w:rPr>
              <w:t>3</w:t>
            </w:r>
          </w:p>
        </w:tc>
        <w:tc>
          <w:tcPr>
            <w:tcW w:w="710" w:type="dxa"/>
            <w:tcBorders>
              <w:top w:val="single" w:sz="3" w:space="0" w:color="000000"/>
              <w:left w:val="single" w:sz="3" w:space="0" w:color="000000"/>
              <w:right w:val="single" w:sz="3" w:space="0" w:color="000000"/>
            </w:tcBorders>
          </w:tcPr>
          <w:p w:rsidR="00EA1FCB" w:rsidRDefault="00BF5CDA">
            <w:pPr>
              <w:pStyle w:val="TableParagraph"/>
              <w:spacing w:line="249" w:lineRule="exact"/>
              <w:jc w:val="center"/>
            </w:pPr>
            <w:r>
              <w:rPr>
                <w:w w:val="102"/>
              </w:rPr>
              <w:t>4</w:t>
            </w:r>
          </w:p>
        </w:tc>
        <w:tc>
          <w:tcPr>
            <w:tcW w:w="866" w:type="dxa"/>
            <w:tcBorders>
              <w:top w:val="single" w:sz="3" w:space="0" w:color="000000"/>
              <w:left w:val="single" w:sz="3" w:space="0" w:color="000000"/>
              <w:right w:val="single" w:sz="3" w:space="0" w:color="000000"/>
            </w:tcBorders>
          </w:tcPr>
          <w:p w:rsidR="00EA1FCB" w:rsidRDefault="00BF5CDA">
            <w:pPr>
              <w:pStyle w:val="TableParagraph"/>
              <w:spacing w:line="249" w:lineRule="exact"/>
              <w:ind w:left="2"/>
              <w:jc w:val="center"/>
            </w:pPr>
            <w:r>
              <w:rPr>
                <w:w w:val="102"/>
              </w:rPr>
              <w:t>5</w:t>
            </w:r>
          </w:p>
        </w:tc>
        <w:tc>
          <w:tcPr>
            <w:tcW w:w="712" w:type="dxa"/>
            <w:tcBorders>
              <w:top w:val="single" w:sz="3" w:space="0" w:color="000000"/>
              <w:left w:val="single" w:sz="3" w:space="0" w:color="000000"/>
            </w:tcBorders>
          </w:tcPr>
          <w:p w:rsidR="00EA1FCB" w:rsidRDefault="00BF5CDA">
            <w:pPr>
              <w:pStyle w:val="TableParagraph"/>
              <w:spacing w:line="249" w:lineRule="exact"/>
              <w:jc w:val="center"/>
            </w:pPr>
            <w:r>
              <w:rPr>
                <w:w w:val="102"/>
              </w:rPr>
              <w:t>6</w:t>
            </w:r>
          </w:p>
        </w:tc>
        <w:tc>
          <w:tcPr>
            <w:tcW w:w="868" w:type="dxa"/>
            <w:tcBorders>
              <w:top w:val="single" w:sz="3" w:space="0" w:color="000000"/>
              <w:right w:val="single" w:sz="3" w:space="0" w:color="000000"/>
            </w:tcBorders>
          </w:tcPr>
          <w:p w:rsidR="00EA1FCB" w:rsidRDefault="00BF5CDA">
            <w:pPr>
              <w:pStyle w:val="TableParagraph"/>
              <w:spacing w:line="249" w:lineRule="exact"/>
              <w:jc w:val="center"/>
            </w:pPr>
            <w:r>
              <w:rPr>
                <w:w w:val="102"/>
              </w:rPr>
              <w:t>7</w:t>
            </w:r>
          </w:p>
        </w:tc>
        <w:tc>
          <w:tcPr>
            <w:tcW w:w="712" w:type="dxa"/>
            <w:tcBorders>
              <w:top w:val="single" w:sz="3" w:space="0" w:color="000000"/>
              <w:left w:val="single" w:sz="3" w:space="0" w:color="000000"/>
            </w:tcBorders>
          </w:tcPr>
          <w:p w:rsidR="00EA1FCB" w:rsidRDefault="00BF5CDA">
            <w:pPr>
              <w:pStyle w:val="TableParagraph"/>
              <w:spacing w:line="249" w:lineRule="exact"/>
              <w:ind w:right="2"/>
              <w:jc w:val="center"/>
            </w:pPr>
            <w:r>
              <w:rPr>
                <w:w w:val="102"/>
              </w:rPr>
              <w:t>8</w:t>
            </w:r>
          </w:p>
        </w:tc>
        <w:tc>
          <w:tcPr>
            <w:tcW w:w="865" w:type="dxa"/>
            <w:tcBorders>
              <w:top w:val="single" w:sz="3" w:space="0" w:color="000000"/>
              <w:right w:val="single" w:sz="3" w:space="0" w:color="000000"/>
            </w:tcBorders>
          </w:tcPr>
          <w:p w:rsidR="00EA1FCB" w:rsidRDefault="00BF5CDA">
            <w:pPr>
              <w:pStyle w:val="TableParagraph"/>
              <w:spacing w:line="249" w:lineRule="exact"/>
              <w:ind w:right="2"/>
              <w:jc w:val="center"/>
            </w:pPr>
            <w:r>
              <w:rPr>
                <w:w w:val="102"/>
              </w:rPr>
              <w:t>9</w:t>
            </w:r>
          </w:p>
        </w:tc>
        <w:tc>
          <w:tcPr>
            <w:tcW w:w="712" w:type="dxa"/>
            <w:tcBorders>
              <w:top w:val="single" w:sz="3" w:space="0" w:color="000000"/>
              <w:left w:val="single" w:sz="3" w:space="0" w:color="000000"/>
            </w:tcBorders>
          </w:tcPr>
          <w:p w:rsidR="00EA1FCB" w:rsidRDefault="00BF5CDA">
            <w:pPr>
              <w:pStyle w:val="TableParagraph"/>
              <w:spacing w:line="249" w:lineRule="exact"/>
              <w:ind w:left="133" w:right="133"/>
              <w:jc w:val="center"/>
            </w:pPr>
            <w:r>
              <w:t>10</w:t>
            </w:r>
          </w:p>
        </w:tc>
        <w:tc>
          <w:tcPr>
            <w:tcW w:w="866" w:type="dxa"/>
            <w:tcBorders>
              <w:top w:val="single" w:sz="3" w:space="0" w:color="000000"/>
            </w:tcBorders>
          </w:tcPr>
          <w:p w:rsidR="00EA1FCB" w:rsidRDefault="00BF5CDA">
            <w:pPr>
              <w:pStyle w:val="TableParagraph"/>
              <w:spacing w:line="249" w:lineRule="exact"/>
              <w:ind w:left="298" w:right="298"/>
              <w:jc w:val="center"/>
            </w:pPr>
            <w:r>
              <w:t>11</w:t>
            </w:r>
          </w:p>
        </w:tc>
      </w:tr>
      <w:tr w:rsidR="00EA1FCB">
        <w:trPr>
          <w:trHeight w:hRule="exact" w:val="329"/>
        </w:trPr>
        <w:tc>
          <w:tcPr>
            <w:tcW w:w="802" w:type="dxa"/>
          </w:tcPr>
          <w:p w:rsidR="00EA1FCB" w:rsidRDefault="00BF5CDA">
            <w:pPr>
              <w:pStyle w:val="TableParagraph"/>
              <w:spacing w:before="25"/>
              <w:ind w:left="95" w:right="18"/>
            </w:pPr>
            <w:r>
              <w:t>a) Tax</w:t>
            </w:r>
          </w:p>
        </w:tc>
        <w:tc>
          <w:tcPr>
            <w:tcW w:w="709" w:type="dxa"/>
            <w:tcBorders>
              <w:right w:val="single" w:sz="3" w:space="0" w:color="000000"/>
            </w:tcBorders>
          </w:tcPr>
          <w:p w:rsidR="00EA1FCB" w:rsidRDefault="00EA1FCB"/>
        </w:tc>
        <w:tc>
          <w:tcPr>
            <w:tcW w:w="866" w:type="dxa"/>
            <w:tcBorders>
              <w:left w:val="single" w:sz="3" w:space="0" w:color="000000"/>
              <w:right w:val="single" w:sz="3" w:space="0" w:color="000000"/>
            </w:tcBorders>
          </w:tcPr>
          <w:p w:rsidR="00EA1FCB" w:rsidRDefault="00EA1FCB"/>
        </w:tc>
        <w:tc>
          <w:tcPr>
            <w:tcW w:w="710" w:type="dxa"/>
            <w:tcBorders>
              <w:left w:val="single" w:sz="3" w:space="0" w:color="000000"/>
              <w:right w:val="single" w:sz="3" w:space="0" w:color="000000"/>
            </w:tcBorders>
          </w:tcPr>
          <w:p w:rsidR="00EA1FCB" w:rsidRDefault="00EA1FCB"/>
        </w:tc>
        <w:tc>
          <w:tcPr>
            <w:tcW w:w="866" w:type="dxa"/>
            <w:tcBorders>
              <w:left w:val="single" w:sz="3" w:space="0" w:color="000000"/>
              <w:right w:val="single" w:sz="3" w:space="0" w:color="000000"/>
            </w:tcBorders>
          </w:tcPr>
          <w:p w:rsidR="00EA1FCB" w:rsidRDefault="00EA1FCB"/>
        </w:tc>
        <w:tc>
          <w:tcPr>
            <w:tcW w:w="712" w:type="dxa"/>
            <w:tcBorders>
              <w:left w:val="single" w:sz="3" w:space="0" w:color="000000"/>
            </w:tcBorders>
          </w:tcPr>
          <w:p w:rsidR="00EA1FCB" w:rsidRDefault="00EA1FCB"/>
        </w:tc>
        <w:tc>
          <w:tcPr>
            <w:tcW w:w="868" w:type="dxa"/>
            <w:tcBorders>
              <w:right w:val="single" w:sz="3" w:space="0" w:color="000000"/>
            </w:tcBorders>
          </w:tcPr>
          <w:p w:rsidR="00EA1FCB" w:rsidRDefault="00EA1FCB"/>
        </w:tc>
        <w:tc>
          <w:tcPr>
            <w:tcW w:w="712" w:type="dxa"/>
            <w:tcBorders>
              <w:left w:val="single" w:sz="3" w:space="0" w:color="000000"/>
            </w:tcBorders>
          </w:tcPr>
          <w:p w:rsidR="00EA1FCB" w:rsidRDefault="00EA1FCB"/>
        </w:tc>
        <w:tc>
          <w:tcPr>
            <w:tcW w:w="865" w:type="dxa"/>
            <w:tcBorders>
              <w:right w:val="single" w:sz="3" w:space="0" w:color="000000"/>
            </w:tcBorders>
          </w:tcPr>
          <w:p w:rsidR="00EA1FCB" w:rsidRDefault="00EA1FCB"/>
        </w:tc>
        <w:tc>
          <w:tcPr>
            <w:tcW w:w="712" w:type="dxa"/>
            <w:tcBorders>
              <w:left w:val="single" w:sz="3" w:space="0" w:color="000000"/>
            </w:tcBorders>
          </w:tcPr>
          <w:p w:rsidR="00EA1FCB" w:rsidRDefault="00EA1FCB"/>
        </w:tc>
        <w:tc>
          <w:tcPr>
            <w:tcW w:w="866" w:type="dxa"/>
          </w:tcPr>
          <w:p w:rsidR="00EA1FCB" w:rsidRDefault="00EA1FCB"/>
        </w:tc>
      </w:tr>
      <w:tr w:rsidR="00EA1FCB">
        <w:trPr>
          <w:trHeight w:hRule="exact" w:val="787"/>
        </w:trPr>
        <w:tc>
          <w:tcPr>
            <w:tcW w:w="802" w:type="dxa"/>
          </w:tcPr>
          <w:p w:rsidR="00EA1FCB" w:rsidRDefault="00BF5CDA">
            <w:pPr>
              <w:pStyle w:val="TableParagraph"/>
              <w:spacing w:line="244" w:lineRule="auto"/>
              <w:ind w:left="95" w:right="164"/>
            </w:pPr>
            <w:r>
              <w:t>b) Intere st</w:t>
            </w:r>
          </w:p>
        </w:tc>
        <w:tc>
          <w:tcPr>
            <w:tcW w:w="709" w:type="dxa"/>
            <w:tcBorders>
              <w:right w:val="single" w:sz="3" w:space="0" w:color="000000"/>
            </w:tcBorders>
          </w:tcPr>
          <w:p w:rsidR="00EA1FCB" w:rsidRDefault="00EA1FCB"/>
        </w:tc>
        <w:tc>
          <w:tcPr>
            <w:tcW w:w="866" w:type="dxa"/>
            <w:tcBorders>
              <w:left w:val="single" w:sz="3" w:space="0" w:color="000000"/>
              <w:right w:val="single" w:sz="3" w:space="0" w:color="000000"/>
            </w:tcBorders>
          </w:tcPr>
          <w:p w:rsidR="00EA1FCB" w:rsidRDefault="00EA1FCB"/>
        </w:tc>
        <w:tc>
          <w:tcPr>
            <w:tcW w:w="710" w:type="dxa"/>
            <w:tcBorders>
              <w:left w:val="single" w:sz="3" w:space="0" w:color="000000"/>
              <w:right w:val="single" w:sz="3" w:space="0" w:color="000000"/>
            </w:tcBorders>
          </w:tcPr>
          <w:p w:rsidR="00EA1FCB" w:rsidRDefault="00EA1FCB"/>
        </w:tc>
        <w:tc>
          <w:tcPr>
            <w:tcW w:w="866" w:type="dxa"/>
            <w:tcBorders>
              <w:left w:val="single" w:sz="3" w:space="0" w:color="000000"/>
              <w:right w:val="single" w:sz="3" w:space="0" w:color="000000"/>
            </w:tcBorders>
          </w:tcPr>
          <w:p w:rsidR="00EA1FCB" w:rsidRDefault="00EA1FCB"/>
        </w:tc>
        <w:tc>
          <w:tcPr>
            <w:tcW w:w="712" w:type="dxa"/>
            <w:tcBorders>
              <w:left w:val="single" w:sz="3" w:space="0" w:color="000000"/>
            </w:tcBorders>
          </w:tcPr>
          <w:p w:rsidR="00EA1FCB" w:rsidRDefault="00EA1FCB"/>
        </w:tc>
        <w:tc>
          <w:tcPr>
            <w:tcW w:w="868" w:type="dxa"/>
            <w:tcBorders>
              <w:right w:val="single" w:sz="3" w:space="0" w:color="000000"/>
            </w:tcBorders>
          </w:tcPr>
          <w:p w:rsidR="00EA1FCB" w:rsidRDefault="00EA1FCB"/>
        </w:tc>
        <w:tc>
          <w:tcPr>
            <w:tcW w:w="712" w:type="dxa"/>
            <w:tcBorders>
              <w:left w:val="single" w:sz="3" w:space="0" w:color="000000"/>
            </w:tcBorders>
          </w:tcPr>
          <w:p w:rsidR="00EA1FCB" w:rsidRDefault="00EA1FCB"/>
        </w:tc>
        <w:tc>
          <w:tcPr>
            <w:tcW w:w="865" w:type="dxa"/>
            <w:tcBorders>
              <w:right w:val="single" w:sz="3" w:space="0" w:color="000000"/>
            </w:tcBorders>
          </w:tcPr>
          <w:p w:rsidR="00EA1FCB" w:rsidRDefault="00EA1FCB"/>
        </w:tc>
        <w:tc>
          <w:tcPr>
            <w:tcW w:w="712" w:type="dxa"/>
            <w:tcBorders>
              <w:left w:val="single" w:sz="3" w:space="0" w:color="000000"/>
            </w:tcBorders>
          </w:tcPr>
          <w:p w:rsidR="00EA1FCB" w:rsidRDefault="00EA1FCB"/>
        </w:tc>
        <w:tc>
          <w:tcPr>
            <w:tcW w:w="866" w:type="dxa"/>
          </w:tcPr>
          <w:p w:rsidR="00EA1FCB" w:rsidRDefault="00EA1FCB"/>
        </w:tc>
      </w:tr>
      <w:tr w:rsidR="00EA1FCB">
        <w:trPr>
          <w:trHeight w:hRule="exact" w:val="790"/>
        </w:trPr>
        <w:tc>
          <w:tcPr>
            <w:tcW w:w="802" w:type="dxa"/>
          </w:tcPr>
          <w:p w:rsidR="00EA1FCB" w:rsidRDefault="00BF5CDA">
            <w:pPr>
              <w:pStyle w:val="TableParagraph"/>
              <w:spacing w:line="247" w:lineRule="auto"/>
              <w:ind w:left="95" w:right="127"/>
            </w:pPr>
            <w:r>
              <w:t>c) Penalt y</w:t>
            </w:r>
          </w:p>
        </w:tc>
        <w:tc>
          <w:tcPr>
            <w:tcW w:w="709" w:type="dxa"/>
            <w:tcBorders>
              <w:right w:val="single" w:sz="3" w:space="0" w:color="000000"/>
            </w:tcBorders>
          </w:tcPr>
          <w:p w:rsidR="00EA1FCB" w:rsidRDefault="00EA1FCB"/>
        </w:tc>
        <w:tc>
          <w:tcPr>
            <w:tcW w:w="866" w:type="dxa"/>
            <w:tcBorders>
              <w:left w:val="single" w:sz="3" w:space="0" w:color="000000"/>
              <w:right w:val="single" w:sz="3" w:space="0" w:color="000000"/>
            </w:tcBorders>
          </w:tcPr>
          <w:p w:rsidR="00EA1FCB" w:rsidRDefault="00EA1FCB"/>
        </w:tc>
        <w:tc>
          <w:tcPr>
            <w:tcW w:w="710" w:type="dxa"/>
            <w:tcBorders>
              <w:left w:val="single" w:sz="3" w:space="0" w:color="000000"/>
              <w:right w:val="single" w:sz="3" w:space="0" w:color="000000"/>
            </w:tcBorders>
          </w:tcPr>
          <w:p w:rsidR="00EA1FCB" w:rsidRDefault="00EA1FCB"/>
        </w:tc>
        <w:tc>
          <w:tcPr>
            <w:tcW w:w="866" w:type="dxa"/>
            <w:tcBorders>
              <w:left w:val="single" w:sz="3" w:space="0" w:color="000000"/>
              <w:right w:val="single" w:sz="3" w:space="0" w:color="000000"/>
            </w:tcBorders>
          </w:tcPr>
          <w:p w:rsidR="00EA1FCB" w:rsidRDefault="00EA1FCB"/>
        </w:tc>
        <w:tc>
          <w:tcPr>
            <w:tcW w:w="712" w:type="dxa"/>
            <w:tcBorders>
              <w:left w:val="single" w:sz="3" w:space="0" w:color="000000"/>
            </w:tcBorders>
          </w:tcPr>
          <w:p w:rsidR="00EA1FCB" w:rsidRDefault="00EA1FCB"/>
        </w:tc>
        <w:tc>
          <w:tcPr>
            <w:tcW w:w="868" w:type="dxa"/>
            <w:tcBorders>
              <w:right w:val="single" w:sz="3" w:space="0" w:color="000000"/>
            </w:tcBorders>
          </w:tcPr>
          <w:p w:rsidR="00EA1FCB" w:rsidRDefault="00EA1FCB"/>
        </w:tc>
        <w:tc>
          <w:tcPr>
            <w:tcW w:w="712" w:type="dxa"/>
            <w:tcBorders>
              <w:left w:val="single" w:sz="3" w:space="0" w:color="000000"/>
            </w:tcBorders>
          </w:tcPr>
          <w:p w:rsidR="00EA1FCB" w:rsidRDefault="00EA1FCB"/>
        </w:tc>
        <w:tc>
          <w:tcPr>
            <w:tcW w:w="865" w:type="dxa"/>
            <w:tcBorders>
              <w:right w:val="single" w:sz="3" w:space="0" w:color="000000"/>
            </w:tcBorders>
          </w:tcPr>
          <w:p w:rsidR="00EA1FCB" w:rsidRDefault="00EA1FCB"/>
        </w:tc>
        <w:tc>
          <w:tcPr>
            <w:tcW w:w="712" w:type="dxa"/>
            <w:tcBorders>
              <w:left w:val="single" w:sz="3" w:space="0" w:color="000000"/>
            </w:tcBorders>
          </w:tcPr>
          <w:p w:rsidR="00EA1FCB" w:rsidRDefault="00EA1FCB"/>
        </w:tc>
        <w:tc>
          <w:tcPr>
            <w:tcW w:w="866" w:type="dxa"/>
          </w:tcPr>
          <w:p w:rsidR="00EA1FCB" w:rsidRDefault="00EA1FCB"/>
        </w:tc>
      </w:tr>
      <w:tr w:rsidR="00EA1FCB">
        <w:trPr>
          <w:trHeight w:hRule="exact" w:val="528"/>
        </w:trPr>
        <w:tc>
          <w:tcPr>
            <w:tcW w:w="802" w:type="dxa"/>
          </w:tcPr>
          <w:p w:rsidR="00EA1FCB" w:rsidRDefault="00BF5CDA">
            <w:pPr>
              <w:pStyle w:val="TableParagraph"/>
              <w:spacing w:line="247" w:lineRule="auto"/>
              <w:ind w:left="95" w:right="273"/>
            </w:pPr>
            <w:r>
              <w:t>d) Fees</w:t>
            </w:r>
          </w:p>
        </w:tc>
        <w:tc>
          <w:tcPr>
            <w:tcW w:w="709" w:type="dxa"/>
            <w:tcBorders>
              <w:right w:val="single" w:sz="3" w:space="0" w:color="000000"/>
            </w:tcBorders>
          </w:tcPr>
          <w:p w:rsidR="00EA1FCB" w:rsidRDefault="00EA1FCB"/>
        </w:tc>
        <w:tc>
          <w:tcPr>
            <w:tcW w:w="866" w:type="dxa"/>
            <w:tcBorders>
              <w:left w:val="single" w:sz="3" w:space="0" w:color="000000"/>
              <w:right w:val="single" w:sz="3" w:space="0" w:color="000000"/>
            </w:tcBorders>
          </w:tcPr>
          <w:p w:rsidR="00EA1FCB" w:rsidRDefault="00EA1FCB"/>
        </w:tc>
        <w:tc>
          <w:tcPr>
            <w:tcW w:w="710" w:type="dxa"/>
            <w:tcBorders>
              <w:left w:val="single" w:sz="3" w:space="0" w:color="000000"/>
              <w:right w:val="single" w:sz="3" w:space="0" w:color="000000"/>
            </w:tcBorders>
          </w:tcPr>
          <w:p w:rsidR="00EA1FCB" w:rsidRDefault="00EA1FCB"/>
        </w:tc>
        <w:tc>
          <w:tcPr>
            <w:tcW w:w="866" w:type="dxa"/>
            <w:tcBorders>
              <w:left w:val="single" w:sz="3" w:space="0" w:color="000000"/>
              <w:right w:val="single" w:sz="3" w:space="0" w:color="000000"/>
            </w:tcBorders>
          </w:tcPr>
          <w:p w:rsidR="00EA1FCB" w:rsidRDefault="00EA1FCB"/>
        </w:tc>
        <w:tc>
          <w:tcPr>
            <w:tcW w:w="712" w:type="dxa"/>
            <w:tcBorders>
              <w:left w:val="single" w:sz="3" w:space="0" w:color="000000"/>
            </w:tcBorders>
          </w:tcPr>
          <w:p w:rsidR="00EA1FCB" w:rsidRDefault="00EA1FCB"/>
        </w:tc>
        <w:tc>
          <w:tcPr>
            <w:tcW w:w="868" w:type="dxa"/>
            <w:tcBorders>
              <w:right w:val="single" w:sz="3" w:space="0" w:color="000000"/>
            </w:tcBorders>
          </w:tcPr>
          <w:p w:rsidR="00EA1FCB" w:rsidRDefault="00EA1FCB"/>
        </w:tc>
        <w:tc>
          <w:tcPr>
            <w:tcW w:w="712" w:type="dxa"/>
            <w:tcBorders>
              <w:left w:val="single" w:sz="3" w:space="0" w:color="000000"/>
            </w:tcBorders>
          </w:tcPr>
          <w:p w:rsidR="00EA1FCB" w:rsidRDefault="00EA1FCB"/>
        </w:tc>
        <w:tc>
          <w:tcPr>
            <w:tcW w:w="865" w:type="dxa"/>
            <w:tcBorders>
              <w:right w:val="single" w:sz="3" w:space="0" w:color="000000"/>
            </w:tcBorders>
          </w:tcPr>
          <w:p w:rsidR="00EA1FCB" w:rsidRDefault="00EA1FCB"/>
        </w:tc>
        <w:tc>
          <w:tcPr>
            <w:tcW w:w="712" w:type="dxa"/>
            <w:tcBorders>
              <w:left w:val="single" w:sz="3" w:space="0" w:color="000000"/>
            </w:tcBorders>
          </w:tcPr>
          <w:p w:rsidR="00EA1FCB" w:rsidRDefault="00EA1FCB"/>
        </w:tc>
        <w:tc>
          <w:tcPr>
            <w:tcW w:w="866" w:type="dxa"/>
          </w:tcPr>
          <w:p w:rsidR="00EA1FCB" w:rsidRDefault="00EA1FCB"/>
        </w:tc>
      </w:tr>
      <w:tr w:rsidR="00EA1FCB">
        <w:trPr>
          <w:trHeight w:hRule="exact" w:val="787"/>
        </w:trPr>
        <w:tc>
          <w:tcPr>
            <w:tcW w:w="802" w:type="dxa"/>
          </w:tcPr>
          <w:p w:rsidR="00EA1FCB" w:rsidRDefault="00BF5CDA">
            <w:pPr>
              <w:pStyle w:val="TableParagraph"/>
              <w:spacing w:line="247" w:lineRule="auto"/>
              <w:ind w:left="95" w:right="176"/>
            </w:pPr>
            <w:r>
              <w:t>e) Other s</w:t>
            </w:r>
          </w:p>
        </w:tc>
        <w:tc>
          <w:tcPr>
            <w:tcW w:w="709" w:type="dxa"/>
            <w:tcBorders>
              <w:right w:val="single" w:sz="3" w:space="0" w:color="000000"/>
            </w:tcBorders>
          </w:tcPr>
          <w:p w:rsidR="00EA1FCB" w:rsidRDefault="00EA1FCB"/>
        </w:tc>
        <w:tc>
          <w:tcPr>
            <w:tcW w:w="866" w:type="dxa"/>
            <w:tcBorders>
              <w:left w:val="single" w:sz="3" w:space="0" w:color="000000"/>
              <w:right w:val="single" w:sz="3" w:space="0" w:color="000000"/>
            </w:tcBorders>
          </w:tcPr>
          <w:p w:rsidR="00EA1FCB" w:rsidRDefault="00EA1FCB"/>
        </w:tc>
        <w:tc>
          <w:tcPr>
            <w:tcW w:w="710" w:type="dxa"/>
            <w:tcBorders>
              <w:left w:val="single" w:sz="3" w:space="0" w:color="000000"/>
              <w:right w:val="single" w:sz="3" w:space="0" w:color="000000"/>
            </w:tcBorders>
          </w:tcPr>
          <w:p w:rsidR="00EA1FCB" w:rsidRDefault="00EA1FCB"/>
        </w:tc>
        <w:tc>
          <w:tcPr>
            <w:tcW w:w="866" w:type="dxa"/>
            <w:tcBorders>
              <w:left w:val="single" w:sz="3" w:space="0" w:color="000000"/>
              <w:right w:val="single" w:sz="3" w:space="0" w:color="000000"/>
            </w:tcBorders>
          </w:tcPr>
          <w:p w:rsidR="00EA1FCB" w:rsidRDefault="00EA1FCB"/>
        </w:tc>
        <w:tc>
          <w:tcPr>
            <w:tcW w:w="712" w:type="dxa"/>
            <w:tcBorders>
              <w:left w:val="single" w:sz="3" w:space="0" w:color="000000"/>
            </w:tcBorders>
          </w:tcPr>
          <w:p w:rsidR="00EA1FCB" w:rsidRDefault="00EA1FCB"/>
        </w:tc>
        <w:tc>
          <w:tcPr>
            <w:tcW w:w="868" w:type="dxa"/>
            <w:tcBorders>
              <w:right w:val="single" w:sz="3" w:space="0" w:color="000000"/>
            </w:tcBorders>
          </w:tcPr>
          <w:p w:rsidR="00EA1FCB" w:rsidRDefault="00EA1FCB"/>
        </w:tc>
        <w:tc>
          <w:tcPr>
            <w:tcW w:w="712" w:type="dxa"/>
            <w:tcBorders>
              <w:left w:val="single" w:sz="3" w:space="0" w:color="000000"/>
            </w:tcBorders>
          </w:tcPr>
          <w:p w:rsidR="00EA1FCB" w:rsidRDefault="00EA1FCB"/>
        </w:tc>
        <w:tc>
          <w:tcPr>
            <w:tcW w:w="865" w:type="dxa"/>
            <w:tcBorders>
              <w:right w:val="single" w:sz="3" w:space="0" w:color="000000"/>
            </w:tcBorders>
          </w:tcPr>
          <w:p w:rsidR="00EA1FCB" w:rsidRDefault="00EA1FCB"/>
        </w:tc>
        <w:tc>
          <w:tcPr>
            <w:tcW w:w="712" w:type="dxa"/>
            <w:tcBorders>
              <w:left w:val="single" w:sz="3" w:space="0" w:color="000000"/>
            </w:tcBorders>
          </w:tcPr>
          <w:p w:rsidR="00EA1FCB" w:rsidRDefault="00EA1FCB"/>
        </w:tc>
        <w:tc>
          <w:tcPr>
            <w:tcW w:w="866" w:type="dxa"/>
          </w:tcPr>
          <w:p w:rsidR="00EA1FCB" w:rsidRDefault="00EA1FCB"/>
        </w:tc>
      </w:tr>
      <w:tr w:rsidR="00EA1FCB">
        <w:trPr>
          <w:trHeight w:hRule="exact" w:val="787"/>
        </w:trPr>
        <w:tc>
          <w:tcPr>
            <w:tcW w:w="802" w:type="dxa"/>
          </w:tcPr>
          <w:p w:rsidR="00EA1FCB" w:rsidRDefault="00BF5CDA">
            <w:pPr>
              <w:pStyle w:val="TableParagraph"/>
              <w:spacing w:line="244" w:lineRule="auto"/>
              <w:ind w:left="95" w:right="139"/>
            </w:pPr>
            <w:r>
              <w:t>f) Refun d</w:t>
            </w:r>
          </w:p>
        </w:tc>
        <w:tc>
          <w:tcPr>
            <w:tcW w:w="709" w:type="dxa"/>
            <w:tcBorders>
              <w:right w:val="single" w:sz="3" w:space="0" w:color="000000"/>
            </w:tcBorders>
          </w:tcPr>
          <w:p w:rsidR="00EA1FCB" w:rsidRDefault="00EA1FCB"/>
        </w:tc>
        <w:tc>
          <w:tcPr>
            <w:tcW w:w="866" w:type="dxa"/>
            <w:tcBorders>
              <w:left w:val="single" w:sz="3" w:space="0" w:color="000000"/>
              <w:right w:val="single" w:sz="3" w:space="0" w:color="000000"/>
            </w:tcBorders>
          </w:tcPr>
          <w:p w:rsidR="00EA1FCB" w:rsidRDefault="00EA1FCB"/>
        </w:tc>
        <w:tc>
          <w:tcPr>
            <w:tcW w:w="710" w:type="dxa"/>
            <w:tcBorders>
              <w:left w:val="single" w:sz="3" w:space="0" w:color="000000"/>
              <w:right w:val="single" w:sz="3" w:space="0" w:color="000000"/>
            </w:tcBorders>
          </w:tcPr>
          <w:p w:rsidR="00EA1FCB" w:rsidRDefault="00EA1FCB"/>
        </w:tc>
        <w:tc>
          <w:tcPr>
            <w:tcW w:w="866" w:type="dxa"/>
            <w:tcBorders>
              <w:left w:val="single" w:sz="3" w:space="0" w:color="000000"/>
              <w:right w:val="single" w:sz="3" w:space="0" w:color="000000"/>
            </w:tcBorders>
          </w:tcPr>
          <w:p w:rsidR="00EA1FCB" w:rsidRDefault="00EA1FCB"/>
        </w:tc>
        <w:tc>
          <w:tcPr>
            <w:tcW w:w="712" w:type="dxa"/>
            <w:tcBorders>
              <w:left w:val="single" w:sz="3" w:space="0" w:color="000000"/>
            </w:tcBorders>
          </w:tcPr>
          <w:p w:rsidR="00EA1FCB" w:rsidRDefault="00EA1FCB"/>
        </w:tc>
        <w:tc>
          <w:tcPr>
            <w:tcW w:w="868" w:type="dxa"/>
            <w:tcBorders>
              <w:right w:val="single" w:sz="3" w:space="0" w:color="000000"/>
            </w:tcBorders>
          </w:tcPr>
          <w:p w:rsidR="00EA1FCB" w:rsidRDefault="00EA1FCB"/>
        </w:tc>
        <w:tc>
          <w:tcPr>
            <w:tcW w:w="712" w:type="dxa"/>
            <w:tcBorders>
              <w:left w:val="single" w:sz="3" w:space="0" w:color="000000"/>
            </w:tcBorders>
          </w:tcPr>
          <w:p w:rsidR="00EA1FCB" w:rsidRDefault="00EA1FCB"/>
        </w:tc>
        <w:tc>
          <w:tcPr>
            <w:tcW w:w="865" w:type="dxa"/>
            <w:tcBorders>
              <w:right w:val="single" w:sz="3" w:space="0" w:color="000000"/>
            </w:tcBorders>
          </w:tcPr>
          <w:p w:rsidR="00EA1FCB" w:rsidRDefault="00EA1FCB"/>
        </w:tc>
        <w:tc>
          <w:tcPr>
            <w:tcW w:w="712" w:type="dxa"/>
            <w:tcBorders>
              <w:left w:val="single" w:sz="3" w:space="0" w:color="000000"/>
            </w:tcBorders>
          </w:tcPr>
          <w:p w:rsidR="00EA1FCB" w:rsidRDefault="00EA1FCB"/>
        </w:tc>
        <w:tc>
          <w:tcPr>
            <w:tcW w:w="866" w:type="dxa"/>
          </w:tcPr>
          <w:p w:rsidR="00EA1FCB" w:rsidRDefault="00EA1FCB"/>
        </w:tc>
      </w:tr>
    </w:tbl>
    <w:p w:rsidR="00EA1FCB" w:rsidRDefault="00EA1FCB">
      <w:pPr>
        <w:sectPr w:rsidR="00EA1FCB">
          <w:footerReference w:type="default" r:id="rId117"/>
          <w:pgSz w:w="12240" w:h="15840"/>
          <w:pgMar w:top="1500" w:right="1660" w:bottom="1080" w:left="1660" w:header="0" w:footer="884" w:gutter="0"/>
          <w:pgNumType w:start="311"/>
          <w:cols w:space="720"/>
        </w:sectPr>
      </w:pPr>
    </w:p>
    <w:p w:rsidR="00EA1FCB" w:rsidRDefault="00BF5CDA">
      <w:pPr>
        <w:pStyle w:val="BodyText"/>
        <w:spacing w:before="50" w:line="244" w:lineRule="auto"/>
        <w:ind w:left="523" w:right="7720" w:hanging="1"/>
      </w:pPr>
      <w:r>
        <w:t>Place: Date:</w:t>
      </w:r>
    </w:p>
    <w:p w:rsidR="00EA1FCB" w:rsidRDefault="00414869">
      <w:pPr>
        <w:pStyle w:val="BodyText"/>
        <w:spacing w:before="7"/>
        <w:rPr>
          <w:sz w:val="19"/>
        </w:rPr>
      </w:pPr>
      <w:r w:rsidRPr="00414869">
        <w:pict>
          <v:shape id="_x0000_s1035" type="#_x0000_t202" style="position:absolute;margin-left:428.15pt;margin-top:13.45pt;width:53.95pt;height:13.45pt;z-index:251667456;mso-wrap-distance-left:0;mso-wrap-distance-right:0;mso-position-horizontal-relative:page" filled="f" strokeweight=".36pt">
            <v:textbox inset="0,0,0,0">
              <w:txbxContent>
                <w:p w:rsidR="00EA1FCB" w:rsidRDefault="00BF5CDA">
                  <w:pPr>
                    <w:spacing w:before="7"/>
                    <w:ind w:left="1"/>
                    <w:rPr>
                      <w:b/>
                    </w:rPr>
                  </w:pPr>
                  <w:r>
                    <w:rPr>
                      <w:b/>
                    </w:rPr>
                    <w:t>Signature&gt;</w:t>
                  </w:r>
                </w:p>
              </w:txbxContent>
            </v:textbox>
            <w10:wrap type="topAndBottom" anchorx="page"/>
          </v:shape>
        </w:pict>
      </w:r>
    </w:p>
    <w:p w:rsidR="00EA1FCB" w:rsidRDefault="00EA1FCB">
      <w:pPr>
        <w:pStyle w:val="BodyText"/>
        <w:rPr>
          <w:sz w:val="20"/>
        </w:rPr>
      </w:pPr>
    </w:p>
    <w:p w:rsidR="00EA1FCB" w:rsidRDefault="00EA1FCB">
      <w:pPr>
        <w:pStyle w:val="BodyText"/>
        <w:spacing w:before="7"/>
        <w:rPr>
          <w:sz w:val="15"/>
        </w:rPr>
      </w:pPr>
    </w:p>
    <w:p w:rsidR="00EA1FCB" w:rsidRDefault="00BF5CDA">
      <w:pPr>
        <w:pStyle w:val="BodyText"/>
        <w:spacing w:before="77"/>
        <w:ind w:right="163"/>
        <w:jc w:val="right"/>
      </w:pPr>
      <w:r>
        <w:t>&lt; Name of the Appellate Authority  /Tribunal/</w:t>
      </w:r>
    </w:p>
    <w:p w:rsidR="00EA1FCB" w:rsidRDefault="00BF5CDA">
      <w:pPr>
        <w:pStyle w:val="BodyText"/>
        <w:spacing w:before="6"/>
        <w:ind w:right="161"/>
        <w:jc w:val="right"/>
      </w:pPr>
      <w:r>
        <w:t>Jurisdictional Officer&gt;</w:t>
      </w:r>
    </w:p>
    <w:p w:rsidR="00EA1FCB" w:rsidRDefault="00BF5CDA">
      <w:pPr>
        <w:pStyle w:val="BodyText"/>
        <w:spacing w:before="6" w:line="244" w:lineRule="auto"/>
        <w:ind w:left="7523" w:right="157" w:hanging="39"/>
        <w:jc w:val="right"/>
      </w:pPr>
      <w:r>
        <w:t>Designation: Jurisdiction:</w:t>
      </w:r>
    </w:p>
    <w:p w:rsidR="00EA1FCB" w:rsidRDefault="00EA1FCB">
      <w:pPr>
        <w:spacing w:line="244" w:lineRule="auto"/>
        <w:jc w:val="right"/>
        <w:sectPr w:rsidR="00EA1FCB">
          <w:pgSz w:w="12240" w:h="15840"/>
          <w:pgMar w:top="1300" w:right="1720" w:bottom="1140" w:left="1720" w:header="0" w:footer="884" w:gutter="0"/>
          <w:cols w:space="720"/>
        </w:sectPr>
      </w:pPr>
    </w:p>
    <w:p w:rsidR="00EA1FCB" w:rsidRDefault="00EA1FCB">
      <w:pPr>
        <w:pStyle w:val="BodyText"/>
        <w:rPr>
          <w:sz w:val="20"/>
        </w:rPr>
      </w:pPr>
    </w:p>
    <w:p w:rsidR="00EA1FCB" w:rsidRDefault="00EA1FCB">
      <w:pPr>
        <w:pStyle w:val="BodyText"/>
        <w:spacing w:before="1"/>
        <w:rPr>
          <w:sz w:val="23"/>
        </w:rPr>
      </w:pPr>
    </w:p>
    <w:p w:rsidR="00EA1FCB" w:rsidRDefault="00BF5CDA">
      <w:pPr>
        <w:pStyle w:val="Heading1"/>
        <w:ind w:left="242"/>
      </w:pPr>
      <w:r>
        <w:t>Form GST APL – 05</w:t>
      </w:r>
    </w:p>
    <w:p w:rsidR="00EA1FCB" w:rsidRDefault="00BF5CDA">
      <w:pPr>
        <w:spacing w:before="43"/>
        <w:ind w:left="339" w:right="370"/>
        <w:jc w:val="center"/>
        <w:rPr>
          <w:i/>
        </w:rPr>
      </w:pPr>
      <w:r>
        <w:rPr>
          <w:i/>
        </w:rPr>
        <w:t>[See rule 110(1)]</w:t>
      </w:r>
    </w:p>
    <w:p w:rsidR="00EA1FCB" w:rsidRDefault="00EA1FCB">
      <w:pPr>
        <w:pStyle w:val="BodyText"/>
        <w:rPr>
          <w:i/>
          <w:sz w:val="27"/>
        </w:rPr>
      </w:pPr>
    </w:p>
    <w:p w:rsidR="00EA1FCB" w:rsidRDefault="00BF5CDA">
      <w:pPr>
        <w:pStyle w:val="Heading3"/>
        <w:ind w:left="3548" w:right="330"/>
        <w:jc w:val="left"/>
      </w:pPr>
      <w:r>
        <w:t>Appeal to the Appellate  Tribunal</w:t>
      </w:r>
    </w:p>
    <w:p w:rsidR="00EA1FCB" w:rsidRDefault="00EA1FCB">
      <w:pPr>
        <w:pStyle w:val="BodyText"/>
        <w:rPr>
          <w:b/>
        </w:rPr>
      </w:pPr>
    </w:p>
    <w:p w:rsidR="00EA1FCB" w:rsidRDefault="00EA1FCB">
      <w:pPr>
        <w:pStyle w:val="BodyText"/>
        <w:rPr>
          <w:b/>
        </w:rPr>
      </w:pPr>
    </w:p>
    <w:p w:rsidR="00EA1FCB" w:rsidRDefault="00EA1FCB">
      <w:pPr>
        <w:pStyle w:val="BodyText"/>
        <w:rPr>
          <w:b/>
        </w:rPr>
      </w:pPr>
    </w:p>
    <w:p w:rsidR="00EA1FCB" w:rsidRDefault="00EA1FCB">
      <w:pPr>
        <w:pStyle w:val="BodyText"/>
        <w:spacing w:before="5"/>
        <w:rPr>
          <w:b/>
          <w:sz w:val="18"/>
        </w:rPr>
      </w:pPr>
    </w:p>
    <w:p w:rsidR="00EA1FCB" w:rsidRDefault="00BF5CDA">
      <w:pPr>
        <w:pStyle w:val="ListParagraph"/>
        <w:numPr>
          <w:ilvl w:val="0"/>
          <w:numId w:val="15"/>
        </w:numPr>
        <w:tabs>
          <w:tab w:val="left" w:pos="860"/>
        </w:tabs>
      </w:pPr>
      <w:r>
        <w:t xml:space="preserve">GSTIN/ Temporary ID /UIN </w:t>
      </w:r>
      <w:r>
        <w:rPr>
          <w:spacing w:val="4"/>
        </w:rPr>
        <w:t xml:space="preserve"> </w:t>
      </w:r>
      <w:r>
        <w:t>-</w:t>
      </w:r>
    </w:p>
    <w:p w:rsidR="00EA1FCB" w:rsidRDefault="00BF5CDA">
      <w:pPr>
        <w:pStyle w:val="ListParagraph"/>
        <w:numPr>
          <w:ilvl w:val="0"/>
          <w:numId w:val="15"/>
        </w:numPr>
        <w:tabs>
          <w:tab w:val="left" w:pos="860"/>
        </w:tabs>
        <w:spacing w:before="136"/>
      </w:pPr>
      <w:r>
        <w:t>Name of the appellant</w:t>
      </w:r>
      <w:r>
        <w:rPr>
          <w:spacing w:val="43"/>
        </w:rPr>
        <w:t xml:space="preserve"> </w:t>
      </w:r>
      <w:r>
        <w:t>-</w:t>
      </w:r>
    </w:p>
    <w:p w:rsidR="00EA1FCB" w:rsidRDefault="00BF5CDA">
      <w:pPr>
        <w:pStyle w:val="ListParagraph"/>
        <w:numPr>
          <w:ilvl w:val="0"/>
          <w:numId w:val="15"/>
        </w:numPr>
        <w:tabs>
          <w:tab w:val="left" w:pos="860"/>
        </w:tabs>
        <w:spacing w:before="136"/>
      </w:pPr>
      <w:r>
        <w:t>Address of the appellant</w:t>
      </w:r>
      <w:r>
        <w:rPr>
          <w:spacing w:val="46"/>
        </w:rPr>
        <w:t xml:space="preserve"> </w:t>
      </w:r>
      <w:r>
        <w:t>–</w:t>
      </w:r>
    </w:p>
    <w:p w:rsidR="00EA1FCB" w:rsidRDefault="00BF5CDA">
      <w:pPr>
        <w:pStyle w:val="ListParagraph"/>
        <w:numPr>
          <w:ilvl w:val="0"/>
          <w:numId w:val="15"/>
        </w:numPr>
        <w:tabs>
          <w:tab w:val="left" w:pos="860"/>
          <w:tab w:val="left" w:pos="5102"/>
          <w:tab w:val="left" w:pos="6425"/>
        </w:tabs>
        <w:spacing w:before="136"/>
      </w:pPr>
      <w:r>
        <w:t>Order</w:t>
      </w:r>
      <w:r>
        <w:rPr>
          <w:spacing w:val="15"/>
        </w:rPr>
        <w:t xml:space="preserve"> </w:t>
      </w:r>
      <w:r>
        <w:t>appealed</w:t>
      </w:r>
      <w:r>
        <w:rPr>
          <w:spacing w:val="10"/>
        </w:rPr>
        <w:t xml:space="preserve"> </w:t>
      </w:r>
      <w:r>
        <w:t>against-</w:t>
      </w:r>
      <w:r>
        <w:tab/>
        <w:t>Number-</w:t>
      </w:r>
      <w:r>
        <w:tab/>
        <w:t>Date-</w:t>
      </w:r>
    </w:p>
    <w:p w:rsidR="00EA1FCB" w:rsidRDefault="00BF5CDA">
      <w:pPr>
        <w:pStyle w:val="ListParagraph"/>
        <w:numPr>
          <w:ilvl w:val="0"/>
          <w:numId w:val="15"/>
        </w:numPr>
        <w:tabs>
          <w:tab w:val="left" w:pos="860"/>
        </w:tabs>
        <w:spacing w:before="138"/>
      </w:pPr>
      <w:r>
        <w:t xml:space="preserve">Name and Address of the Authority passing the order appealed against  </w:t>
      </w:r>
      <w:r>
        <w:rPr>
          <w:spacing w:val="23"/>
        </w:rPr>
        <w:t xml:space="preserve"> </w:t>
      </w:r>
      <w:r>
        <w:t>-</w:t>
      </w:r>
    </w:p>
    <w:p w:rsidR="00EA1FCB" w:rsidRDefault="00BF5CDA">
      <w:pPr>
        <w:pStyle w:val="ListParagraph"/>
        <w:numPr>
          <w:ilvl w:val="0"/>
          <w:numId w:val="15"/>
        </w:numPr>
        <w:tabs>
          <w:tab w:val="left" w:pos="860"/>
        </w:tabs>
        <w:spacing w:before="133"/>
      </w:pPr>
      <w:r>
        <w:t xml:space="preserve">Date of communication of the order appealed against </w:t>
      </w:r>
      <w:r>
        <w:rPr>
          <w:spacing w:val="36"/>
        </w:rPr>
        <w:t xml:space="preserve"> </w:t>
      </w:r>
      <w:r>
        <w:t>-</w:t>
      </w:r>
    </w:p>
    <w:p w:rsidR="00EA1FCB" w:rsidRDefault="00BF5CDA">
      <w:pPr>
        <w:pStyle w:val="ListParagraph"/>
        <w:numPr>
          <w:ilvl w:val="0"/>
          <w:numId w:val="15"/>
        </w:numPr>
        <w:tabs>
          <w:tab w:val="left" w:pos="860"/>
        </w:tabs>
        <w:spacing w:before="138"/>
      </w:pPr>
      <w:r>
        <w:t>Name of the representative</w:t>
      </w:r>
      <w:r>
        <w:rPr>
          <w:spacing w:val="51"/>
        </w:rPr>
        <w:t xml:space="preserve"> </w:t>
      </w:r>
      <w:r>
        <w:t>-</w:t>
      </w:r>
    </w:p>
    <w:p w:rsidR="00EA1FCB" w:rsidRDefault="00BF5CDA">
      <w:pPr>
        <w:pStyle w:val="ListParagraph"/>
        <w:numPr>
          <w:ilvl w:val="0"/>
          <w:numId w:val="15"/>
        </w:numPr>
        <w:tabs>
          <w:tab w:val="left" w:pos="860"/>
        </w:tabs>
        <w:spacing w:before="136"/>
      </w:pPr>
      <w:r>
        <w:t xml:space="preserve">Details of the case under </w:t>
      </w:r>
      <w:r>
        <w:rPr>
          <w:spacing w:val="11"/>
        </w:rPr>
        <w:t xml:space="preserve"> </w:t>
      </w:r>
      <w:r>
        <w:t>dispute:</w:t>
      </w:r>
    </w:p>
    <w:p w:rsidR="00EA1FCB" w:rsidRDefault="00BF5CDA">
      <w:pPr>
        <w:pStyle w:val="ListParagraph"/>
        <w:numPr>
          <w:ilvl w:val="1"/>
          <w:numId w:val="15"/>
        </w:numPr>
        <w:tabs>
          <w:tab w:val="left" w:pos="1506"/>
        </w:tabs>
        <w:spacing w:before="136"/>
        <w:ind w:hanging="393"/>
      </w:pPr>
      <w:r>
        <w:t xml:space="preserve">Brief issue of the case under </w:t>
      </w:r>
      <w:r>
        <w:rPr>
          <w:spacing w:val="13"/>
        </w:rPr>
        <w:t xml:space="preserve"> </w:t>
      </w:r>
      <w:r>
        <w:t>dispute</w:t>
      </w:r>
    </w:p>
    <w:p w:rsidR="00EA1FCB" w:rsidRDefault="00BF5CDA">
      <w:pPr>
        <w:pStyle w:val="ListParagraph"/>
        <w:numPr>
          <w:ilvl w:val="1"/>
          <w:numId w:val="15"/>
        </w:numPr>
        <w:tabs>
          <w:tab w:val="left" w:pos="1506"/>
        </w:tabs>
        <w:spacing w:before="136"/>
        <w:ind w:hanging="393"/>
      </w:pPr>
      <w:r>
        <w:t xml:space="preserve">Description and classification of goods/ services in </w:t>
      </w:r>
      <w:r>
        <w:rPr>
          <w:spacing w:val="47"/>
        </w:rPr>
        <w:t xml:space="preserve"> </w:t>
      </w:r>
      <w:r>
        <w:t>dispute</w:t>
      </w:r>
    </w:p>
    <w:p w:rsidR="00EA1FCB" w:rsidRDefault="00BF5CDA">
      <w:pPr>
        <w:pStyle w:val="ListParagraph"/>
        <w:numPr>
          <w:ilvl w:val="1"/>
          <w:numId w:val="15"/>
        </w:numPr>
        <w:tabs>
          <w:tab w:val="left" w:pos="1593"/>
        </w:tabs>
        <w:spacing w:before="136"/>
        <w:ind w:left="1592" w:hanging="480"/>
      </w:pPr>
      <w:r>
        <w:t>Period of</w:t>
      </w:r>
      <w:r>
        <w:rPr>
          <w:spacing w:val="31"/>
        </w:rPr>
        <w:t xml:space="preserve"> </w:t>
      </w:r>
      <w:r>
        <w:t>dispute</w:t>
      </w:r>
    </w:p>
    <w:p w:rsidR="00EA1FCB" w:rsidRDefault="00BF5CDA">
      <w:pPr>
        <w:pStyle w:val="ListParagraph"/>
        <w:numPr>
          <w:ilvl w:val="1"/>
          <w:numId w:val="15"/>
        </w:numPr>
        <w:tabs>
          <w:tab w:val="left" w:pos="1544"/>
        </w:tabs>
        <w:spacing w:before="136"/>
        <w:ind w:left="1543" w:hanging="431"/>
      </w:pPr>
      <w:r>
        <w:t>Amount under</w:t>
      </w:r>
      <w:r>
        <w:rPr>
          <w:spacing w:val="41"/>
        </w:rPr>
        <w:t xml:space="preserve"> </w:t>
      </w:r>
      <w:r>
        <w:t>dispute:</w:t>
      </w:r>
    </w:p>
    <w:p w:rsidR="00EA1FCB" w:rsidRDefault="00EA1FCB">
      <w:pPr>
        <w:pStyle w:val="BodyText"/>
        <w:spacing w:before="1"/>
        <w:rPr>
          <w:sz w:val="12"/>
        </w:rPr>
      </w:pPr>
    </w:p>
    <w:tbl>
      <w:tblPr>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4"/>
        <w:gridCol w:w="1274"/>
        <w:gridCol w:w="1354"/>
        <w:gridCol w:w="1267"/>
        <w:gridCol w:w="1270"/>
      </w:tblGrid>
      <w:tr w:rsidR="00EA1FCB">
        <w:trPr>
          <w:trHeight w:hRule="exact" w:val="605"/>
        </w:trPr>
        <w:tc>
          <w:tcPr>
            <w:tcW w:w="2364" w:type="dxa"/>
          </w:tcPr>
          <w:p w:rsidR="00EA1FCB" w:rsidRDefault="00BF5CDA">
            <w:pPr>
              <w:pStyle w:val="TableParagraph"/>
              <w:spacing w:line="252" w:lineRule="exact"/>
              <w:ind w:left="648"/>
            </w:pPr>
            <w:r>
              <w:t>Description</w:t>
            </w:r>
          </w:p>
        </w:tc>
        <w:tc>
          <w:tcPr>
            <w:tcW w:w="1274" w:type="dxa"/>
          </w:tcPr>
          <w:p w:rsidR="00EA1FCB" w:rsidRDefault="00BF5CDA">
            <w:pPr>
              <w:pStyle w:val="TableParagraph"/>
              <w:spacing w:line="252" w:lineRule="exact"/>
              <w:ind w:left="127"/>
            </w:pPr>
            <w:r>
              <w:t>Central tax</w:t>
            </w:r>
          </w:p>
        </w:tc>
        <w:tc>
          <w:tcPr>
            <w:tcW w:w="1354" w:type="dxa"/>
          </w:tcPr>
          <w:p w:rsidR="00EA1FCB" w:rsidRDefault="00BF5CDA">
            <w:pPr>
              <w:pStyle w:val="TableParagraph"/>
              <w:spacing w:line="283" w:lineRule="auto"/>
              <w:ind w:left="535" w:right="13" w:hanging="303"/>
            </w:pPr>
            <w:r>
              <w:t>State/ UT tax</w:t>
            </w:r>
          </w:p>
        </w:tc>
        <w:tc>
          <w:tcPr>
            <w:tcW w:w="1267" w:type="dxa"/>
          </w:tcPr>
          <w:p w:rsidR="00EA1FCB" w:rsidRDefault="00BF5CDA">
            <w:pPr>
              <w:pStyle w:val="TableParagraph"/>
              <w:spacing w:line="283" w:lineRule="auto"/>
              <w:ind w:left="492" w:right="22" w:hanging="322"/>
            </w:pPr>
            <w:r>
              <w:t>Integrated tax</w:t>
            </w:r>
          </w:p>
        </w:tc>
        <w:tc>
          <w:tcPr>
            <w:tcW w:w="1270" w:type="dxa"/>
          </w:tcPr>
          <w:p w:rsidR="00EA1FCB" w:rsidRDefault="00BF5CDA">
            <w:pPr>
              <w:pStyle w:val="TableParagraph"/>
              <w:spacing w:line="252" w:lineRule="exact"/>
              <w:ind w:left="415" w:right="99"/>
            </w:pPr>
            <w:r>
              <w:t>Cess</w:t>
            </w:r>
          </w:p>
        </w:tc>
      </w:tr>
      <w:tr w:rsidR="00EA1FCB">
        <w:trPr>
          <w:trHeight w:hRule="exact" w:val="310"/>
        </w:trPr>
        <w:tc>
          <w:tcPr>
            <w:tcW w:w="2364" w:type="dxa"/>
          </w:tcPr>
          <w:p w:rsidR="00EA1FCB" w:rsidRDefault="00BF5CDA">
            <w:pPr>
              <w:pStyle w:val="TableParagraph"/>
              <w:spacing w:line="249" w:lineRule="exact"/>
              <w:ind w:left="96"/>
            </w:pPr>
            <w:r>
              <w:t>a) Tax/ Cess</w:t>
            </w:r>
          </w:p>
        </w:tc>
        <w:tc>
          <w:tcPr>
            <w:tcW w:w="1274" w:type="dxa"/>
          </w:tcPr>
          <w:p w:rsidR="00EA1FCB" w:rsidRDefault="00EA1FCB"/>
        </w:tc>
        <w:tc>
          <w:tcPr>
            <w:tcW w:w="1354" w:type="dxa"/>
          </w:tcPr>
          <w:p w:rsidR="00EA1FCB" w:rsidRDefault="00EA1FCB"/>
        </w:tc>
        <w:tc>
          <w:tcPr>
            <w:tcW w:w="1267" w:type="dxa"/>
          </w:tcPr>
          <w:p w:rsidR="00EA1FCB" w:rsidRDefault="00EA1FCB"/>
        </w:tc>
        <w:tc>
          <w:tcPr>
            <w:tcW w:w="1270" w:type="dxa"/>
          </w:tcPr>
          <w:p w:rsidR="00EA1FCB" w:rsidRDefault="00EA1FCB"/>
        </w:tc>
      </w:tr>
      <w:tr w:rsidR="00EA1FCB">
        <w:trPr>
          <w:trHeight w:hRule="exact" w:val="306"/>
        </w:trPr>
        <w:tc>
          <w:tcPr>
            <w:tcW w:w="2364" w:type="dxa"/>
            <w:tcBorders>
              <w:bottom w:val="single" w:sz="3" w:space="0" w:color="000000"/>
            </w:tcBorders>
          </w:tcPr>
          <w:p w:rsidR="00EA1FCB" w:rsidRDefault="00BF5CDA">
            <w:pPr>
              <w:pStyle w:val="TableParagraph"/>
              <w:spacing w:line="249" w:lineRule="exact"/>
              <w:ind w:left="96"/>
            </w:pPr>
            <w:r>
              <w:t>b) Interest</w:t>
            </w:r>
          </w:p>
        </w:tc>
        <w:tc>
          <w:tcPr>
            <w:tcW w:w="1274" w:type="dxa"/>
            <w:tcBorders>
              <w:bottom w:val="single" w:sz="3" w:space="0" w:color="000000"/>
            </w:tcBorders>
          </w:tcPr>
          <w:p w:rsidR="00EA1FCB" w:rsidRDefault="00EA1FCB"/>
        </w:tc>
        <w:tc>
          <w:tcPr>
            <w:tcW w:w="1354" w:type="dxa"/>
            <w:tcBorders>
              <w:bottom w:val="single" w:sz="3" w:space="0" w:color="000000"/>
            </w:tcBorders>
          </w:tcPr>
          <w:p w:rsidR="00EA1FCB" w:rsidRDefault="00EA1FCB"/>
        </w:tc>
        <w:tc>
          <w:tcPr>
            <w:tcW w:w="1267" w:type="dxa"/>
            <w:tcBorders>
              <w:bottom w:val="single" w:sz="3" w:space="0" w:color="000000"/>
            </w:tcBorders>
          </w:tcPr>
          <w:p w:rsidR="00EA1FCB" w:rsidRDefault="00EA1FCB"/>
        </w:tc>
        <w:tc>
          <w:tcPr>
            <w:tcW w:w="1270" w:type="dxa"/>
            <w:tcBorders>
              <w:bottom w:val="single" w:sz="3" w:space="0" w:color="000000"/>
            </w:tcBorders>
          </w:tcPr>
          <w:p w:rsidR="00EA1FCB" w:rsidRDefault="00EA1FCB"/>
        </w:tc>
      </w:tr>
      <w:tr w:rsidR="00EA1FCB">
        <w:trPr>
          <w:trHeight w:hRule="exact" w:val="307"/>
        </w:trPr>
        <w:tc>
          <w:tcPr>
            <w:tcW w:w="2364" w:type="dxa"/>
            <w:tcBorders>
              <w:top w:val="single" w:sz="3" w:space="0" w:color="000000"/>
              <w:bottom w:val="single" w:sz="3" w:space="0" w:color="000000"/>
            </w:tcBorders>
          </w:tcPr>
          <w:p w:rsidR="00EA1FCB" w:rsidRDefault="00BF5CDA">
            <w:pPr>
              <w:pStyle w:val="TableParagraph"/>
              <w:spacing w:line="252" w:lineRule="exact"/>
              <w:ind w:left="96"/>
            </w:pPr>
            <w:r>
              <w:t>c) Penalty</w:t>
            </w:r>
          </w:p>
        </w:tc>
        <w:tc>
          <w:tcPr>
            <w:tcW w:w="1274" w:type="dxa"/>
            <w:tcBorders>
              <w:top w:val="single" w:sz="3" w:space="0" w:color="000000"/>
              <w:bottom w:val="single" w:sz="3" w:space="0" w:color="000000"/>
            </w:tcBorders>
          </w:tcPr>
          <w:p w:rsidR="00EA1FCB" w:rsidRDefault="00EA1FCB"/>
        </w:tc>
        <w:tc>
          <w:tcPr>
            <w:tcW w:w="1354" w:type="dxa"/>
            <w:tcBorders>
              <w:top w:val="single" w:sz="3" w:space="0" w:color="000000"/>
              <w:bottom w:val="single" w:sz="3" w:space="0" w:color="000000"/>
            </w:tcBorders>
          </w:tcPr>
          <w:p w:rsidR="00EA1FCB" w:rsidRDefault="00EA1FCB"/>
        </w:tc>
        <w:tc>
          <w:tcPr>
            <w:tcW w:w="1267" w:type="dxa"/>
            <w:tcBorders>
              <w:top w:val="single" w:sz="3" w:space="0" w:color="000000"/>
              <w:bottom w:val="single" w:sz="3" w:space="0" w:color="000000"/>
            </w:tcBorders>
          </w:tcPr>
          <w:p w:rsidR="00EA1FCB" w:rsidRDefault="00EA1FCB"/>
        </w:tc>
        <w:tc>
          <w:tcPr>
            <w:tcW w:w="1270" w:type="dxa"/>
            <w:tcBorders>
              <w:top w:val="single" w:sz="3" w:space="0" w:color="000000"/>
              <w:bottom w:val="single" w:sz="3" w:space="0" w:color="000000"/>
            </w:tcBorders>
          </w:tcPr>
          <w:p w:rsidR="00EA1FCB" w:rsidRDefault="00EA1FCB"/>
        </w:tc>
      </w:tr>
      <w:tr w:rsidR="00EA1FCB">
        <w:trPr>
          <w:trHeight w:hRule="exact" w:val="308"/>
        </w:trPr>
        <w:tc>
          <w:tcPr>
            <w:tcW w:w="2364" w:type="dxa"/>
            <w:tcBorders>
              <w:top w:val="single" w:sz="3" w:space="0" w:color="000000"/>
            </w:tcBorders>
          </w:tcPr>
          <w:p w:rsidR="00EA1FCB" w:rsidRDefault="00BF5CDA">
            <w:pPr>
              <w:pStyle w:val="TableParagraph"/>
              <w:spacing w:before="1"/>
              <w:ind w:left="96"/>
            </w:pPr>
            <w:r>
              <w:t>d) Fees</w:t>
            </w:r>
          </w:p>
        </w:tc>
        <w:tc>
          <w:tcPr>
            <w:tcW w:w="1274" w:type="dxa"/>
            <w:tcBorders>
              <w:top w:val="single" w:sz="3" w:space="0" w:color="000000"/>
            </w:tcBorders>
          </w:tcPr>
          <w:p w:rsidR="00EA1FCB" w:rsidRDefault="00EA1FCB"/>
        </w:tc>
        <w:tc>
          <w:tcPr>
            <w:tcW w:w="1354" w:type="dxa"/>
            <w:tcBorders>
              <w:top w:val="single" w:sz="3" w:space="0" w:color="000000"/>
            </w:tcBorders>
          </w:tcPr>
          <w:p w:rsidR="00EA1FCB" w:rsidRDefault="00EA1FCB"/>
        </w:tc>
        <w:tc>
          <w:tcPr>
            <w:tcW w:w="1267" w:type="dxa"/>
            <w:tcBorders>
              <w:top w:val="single" w:sz="3" w:space="0" w:color="000000"/>
            </w:tcBorders>
          </w:tcPr>
          <w:p w:rsidR="00EA1FCB" w:rsidRDefault="00EA1FCB"/>
        </w:tc>
        <w:tc>
          <w:tcPr>
            <w:tcW w:w="1270" w:type="dxa"/>
            <w:tcBorders>
              <w:top w:val="single" w:sz="3" w:space="0" w:color="000000"/>
            </w:tcBorders>
          </w:tcPr>
          <w:p w:rsidR="00EA1FCB" w:rsidRDefault="00EA1FCB"/>
        </w:tc>
      </w:tr>
      <w:tr w:rsidR="00EA1FCB">
        <w:trPr>
          <w:trHeight w:hRule="exact" w:val="307"/>
        </w:trPr>
        <w:tc>
          <w:tcPr>
            <w:tcW w:w="2364" w:type="dxa"/>
          </w:tcPr>
          <w:p w:rsidR="00EA1FCB" w:rsidRDefault="00BF5CDA">
            <w:pPr>
              <w:pStyle w:val="TableParagraph"/>
              <w:spacing w:line="252" w:lineRule="exact"/>
              <w:ind w:left="96"/>
            </w:pPr>
            <w:r>
              <w:t>e) Other charges</w:t>
            </w:r>
          </w:p>
        </w:tc>
        <w:tc>
          <w:tcPr>
            <w:tcW w:w="1274" w:type="dxa"/>
          </w:tcPr>
          <w:p w:rsidR="00EA1FCB" w:rsidRDefault="00EA1FCB"/>
        </w:tc>
        <w:tc>
          <w:tcPr>
            <w:tcW w:w="1354" w:type="dxa"/>
          </w:tcPr>
          <w:p w:rsidR="00EA1FCB" w:rsidRDefault="00EA1FCB"/>
        </w:tc>
        <w:tc>
          <w:tcPr>
            <w:tcW w:w="1267" w:type="dxa"/>
          </w:tcPr>
          <w:p w:rsidR="00EA1FCB" w:rsidRDefault="00EA1FCB"/>
        </w:tc>
        <w:tc>
          <w:tcPr>
            <w:tcW w:w="1270" w:type="dxa"/>
          </w:tcPr>
          <w:p w:rsidR="00EA1FCB" w:rsidRDefault="00EA1FCB"/>
        </w:tc>
      </w:tr>
    </w:tbl>
    <w:p w:rsidR="00EA1FCB" w:rsidRDefault="00EA1FCB">
      <w:pPr>
        <w:pStyle w:val="BodyText"/>
        <w:rPr>
          <w:sz w:val="27"/>
        </w:rPr>
      </w:pPr>
    </w:p>
    <w:p w:rsidR="00EA1FCB" w:rsidRDefault="00BF5CDA">
      <w:pPr>
        <w:pStyle w:val="ListParagraph"/>
        <w:numPr>
          <w:ilvl w:val="1"/>
          <w:numId w:val="15"/>
        </w:numPr>
        <w:tabs>
          <w:tab w:val="left" w:pos="1788"/>
          <w:tab w:val="left" w:pos="1789"/>
        </w:tabs>
        <w:spacing w:before="77"/>
        <w:ind w:left="1788" w:hanging="676"/>
      </w:pPr>
      <w:r>
        <w:t xml:space="preserve">Market value of seized </w:t>
      </w:r>
      <w:r>
        <w:rPr>
          <w:spacing w:val="1"/>
        </w:rPr>
        <w:t xml:space="preserve"> </w:t>
      </w:r>
      <w:r>
        <w:t>goods</w:t>
      </w:r>
    </w:p>
    <w:p w:rsidR="00EA1FCB" w:rsidRDefault="00BF5CDA">
      <w:pPr>
        <w:pStyle w:val="ListParagraph"/>
        <w:numPr>
          <w:ilvl w:val="0"/>
          <w:numId w:val="15"/>
        </w:numPr>
        <w:tabs>
          <w:tab w:val="left" w:pos="861"/>
        </w:tabs>
        <w:spacing w:before="136"/>
      </w:pPr>
      <w:r>
        <w:t xml:space="preserve">Whether the appellant wishes to be heard in </w:t>
      </w:r>
      <w:r>
        <w:rPr>
          <w:spacing w:val="43"/>
        </w:rPr>
        <w:t xml:space="preserve"> </w:t>
      </w:r>
      <w:r>
        <w:t>person?</w:t>
      </w:r>
    </w:p>
    <w:p w:rsidR="00EA1FCB" w:rsidRDefault="00BF5CDA">
      <w:pPr>
        <w:pStyle w:val="ListParagraph"/>
        <w:numPr>
          <w:ilvl w:val="0"/>
          <w:numId w:val="15"/>
        </w:numPr>
        <w:tabs>
          <w:tab w:val="left" w:pos="861"/>
        </w:tabs>
        <w:spacing w:before="136"/>
      </w:pPr>
      <w:r>
        <w:t>Statement of</w:t>
      </w:r>
      <w:r>
        <w:rPr>
          <w:spacing w:val="31"/>
        </w:rPr>
        <w:t xml:space="preserve"> </w:t>
      </w:r>
      <w:r>
        <w:t>facts</w:t>
      </w:r>
    </w:p>
    <w:p w:rsidR="00EA1FCB" w:rsidRDefault="00BF5CDA">
      <w:pPr>
        <w:pStyle w:val="ListParagraph"/>
        <w:numPr>
          <w:ilvl w:val="0"/>
          <w:numId w:val="15"/>
        </w:numPr>
        <w:tabs>
          <w:tab w:val="left" w:pos="861"/>
        </w:tabs>
        <w:spacing w:before="136"/>
      </w:pPr>
      <w:r>
        <w:t>Grounds of</w:t>
      </w:r>
      <w:r>
        <w:rPr>
          <w:spacing w:val="36"/>
        </w:rPr>
        <w:t xml:space="preserve"> </w:t>
      </w:r>
      <w:r>
        <w:t>appeal</w:t>
      </w:r>
    </w:p>
    <w:p w:rsidR="00EA1FCB" w:rsidRDefault="00BF5CDA">
      <w:pPr>
        <w:pStyle w:val="ListParagraph"/>
        <w:numPr>
          <w:ilvl w:val="0"/>
          <w:numId w:val="15"/>
        </w:numPr>
        <w:tabs>
          <w:tab w:val="left" w:pos="861"/>
        </w:tabs>
        <w:spacing w:before="138"/>
      </w:pPr>
      <w:r>
        <w:t>Prayer</w:t>
      </w:r>
    </w:p>
    <w:p w:rsidR="00EA1FCB" w:rsidRDefault="00BF5CDA">
      <w:pPr>
        <w:pStyle w:val="ListParagraph"/>
        <w:numPr>
          <w:ilvl w:val="0"/>
          <w:numId w:val="15"/>
        </w:numPr>
        <w:tabs>
          <w:tab w:val="left" w:pos="861"/>
        </w:tabs>
        <w:spacing w:before="133"/>
      </w:pPr>
      <w:r>
        <w:t xml:space="preserve">Details of demand created, disputed and </w:t>
      </w:r>
      <w:r>
        <w:rPr>
          <w:spacing w:val="31"/>
        </w:rPr>
        <w:t xml:space="preserve"> </w:t>
      </w:r>
      <w:r>
        <w:t>admitted</w:t>
      </w:r>
    </w:p>
    <w:p w:rsidR="00EA1FCB" w:rsidRDefault="00EA1FCB">
      <w:pPr>
        <w:pStyle w:val="BodyText"/>
        <w:spacing w:before="1"/>
        <w:rPr>
          <w:sz w:val="12"/>
        </w:r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68"/>
        <w:gridCol w:w="2330"/>
        <w:gridCol w:w="866"/>
        <w:gridCol w:w="1020"/>
        <w:gridCol w:w="1117"/>
        <w:gridCol w:w="629"/>
        <w:gridCol w:w="1210"/>
      </w:tblGrid>
      <w:tr w:rsidR="00EA1FCB">
        <w:trPr>
          <w:trHeight w:hRule="exact" w:val="528"/>
        </w:trPr>
        <w:tc>
          <w:tcPr>
            <w:tcW w:w="1168" w:type="dxa"/>
            <w:tcBorders>
              <w:right w:val="single" w:sz="3" w:space="0" w:color="000000"/>
            </w:tcBorders>
          </w:tcPr>
          <w:p w:rsidR="00EA1FCB" w:rsidRDefault="00BF5CDA">
            <w:pPr>
              <w:pStyle w:val="TableParagraph"/>
              <w:spacing w:line="244" w:lineRule="auto"/>
              <w:ind w:left="96"/>
            </w:pPr>
            <w:r>
              <w:t>Particulars of demand</w:t>
            </w:r>
          </w:p>
        </w:tc>
        <w:tc>
          <w:tcPr>
            <w:tcW w:w="2330" w:type="dxa"/>
            <w:tcBorders>
              <w:left w:val="single" w:sz="3" w:space="0" w:color="000000"/>
              <w:right w:val="single" w:sz="3" w:space="0" w:color="000000"/>
            </w:tcBorders>
          </w:tcPr>
          <w:p w:rsidR="00EA1FCB" w:rsidRDefault="00BF5CDA">
            <w:pPr>
              <w:pStyle w:val="TableParagraph"/>
              <w:spacing w:line="249" w:lineRule="exact"/>
              <w:ind w:left="676"/>
            </w:pPr>
            <w:r>
              <w:t>Particulars</w:t>
            </w:r>
          </w:p>
        </w:tc>
        <w:tc>
          <w:tcPr>
            <w:tcW w:w="866" w:type="dxa"/>
            <w:tcBorders>
              <w:left w:val="single" w:sz="3" w:space="0" w:color="000000"/>
              <w:right w:val="single" w:sz="3" w:space="0" w:color="000000"/>
            </w:tcBorders>
          </w:tcPr>
          <w:p w:rsidR="00EA1FCB" w:rsidRDefault="00BF5CDA">
            <w:pPr>
              <w:pStyle w:val="TableParagraph"/>
              <w:spacing w:line="244" w:lineRule="auto"/>
              <w:ind w:left="292" w:right="94" w:hanging="195"/>
            </w:pPr>
            <w:r>
              <w:t>Central tax</w:t>
            </w:r>
          </w:p>
        </w:tc>
        <w:tc>
          <w:tcPr>
            <w:tcW w:w="1020" w:type="dxa"/>
            <w:tcBorders>
              <w:left w:val="single" w:sz="3" w:space="0" w:color="000000"/>
              <w:right w:val="single" w:sz="3" w:space="0" w:color="000000"/>
            </w:tcBorders>
          </w:tcPr>
          <w:p w:rsidR="00EA1FCB" w:rsidRDefault="00BF5CDA">
            <w:pPr>
              <w:pStyle w:val="TableParagraph"/>
              <w:spacing w:line="244" w:lineRule="auto"/>
              <w:ind w:left="367" w:hanging="269"/>
            </w:pPr>
            <w:r>
              <w:t>State/UT tax</w:t>
            </w:r>
          </w:p>
        </w:tc>
        <w:tc>
          <w:tcPr>
            <w:tcW w:w="1117" w:type="dxa"/>
            <w:tcBorders>
              <w:left w:val="single" w:sz="3" w:space="0" w:color="000000"/>
            </w:tcBorders>
          </w:tcPr>
          <w:p w:rsidR="00EA1FCB" w:rsidRDefault="00BF5CDA">
            <w:pPr>
              <w:pStyle w:val="TableParagraph"/>
              <w:spacing w:line="244" w:lineRule="auto"/>
              <w:ind w:left="415" w:hanging="317"/>
            </w:pPr>
            <w:r>
              <w:t>Integrated tax</w:t>
            </w:r>
          </w:p>
        </w:tc>
        <w:tc>
          <w:tcPr>
            <w:tcW w:w="629" w:type="dxa"/>
          </w:tcPr>
          <w:p w:rsidR="00EA1FCB" w:rsidRDefault="00BF5CDA">
            <w:pPr>
              <w:pStyle w:val="TableParagraph"/>
              <w:spacing w:line="249" w:lineRule="exact"/>
              <w:ind w:left="96"/>
            </w:pPr>
            <w:r>
              <w:t>Cess</w:t>
            </w:r>
          </w:p>
        </w:tc>
        <w:tc>
          <w:tcPr>
            <w:tcW w:w="1210" w:type="dxa"/>
          </w:tcPr>
          <w:p w:rsidR="00EA1FCB" w:rsidRDefault="00BF5CDA">
            <w:pPr>
              <w:pStyle w:val="TableParagraph"/>
              <w:spacing w:line="244" w:lineRule="auto"/>
              <w:ind w:left="261" w:firstLine="97"/>
            </w:pPr>
            <w:r>
              <w:t>Total amount</w:t>
            </w:r>
          </w:p>
        </w:tc>
      </w:tr>
    </w:tbl>
    <w:p w:rsidR="00EA1FCB" w:rsidRDefault="00EA1FCB">
      <w:pPr>
        <w:spacing w:line="244" w:lineRule="auto"/>
        <w:sectPr w:rsidR="00EA1FCB">
          <w:pgSz w:w="12240" w:h="15840"/>
          <w:pgMar w:top="1500" w:right="1600" w:bottom="1140" w:left="1720" w:header="0" w:footer="884" w:gutter="0"/>
          <w:cols w:space="720"/>
        </w:sect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68"/>
        <w:gridCol w:w="1194"/>
        <w:gridCol w:w="1136"/>
        <w:gridCol w:w="866"/>
        <w:gridCol w:w="1020"/>
        <w:gridCol w:w="1117"/>
        <w:gridCol w:w="629"/>
        <w:gridCol w:w="605"/>
        <w:gridCol w:w="605"/>
      </w:tblGrid>
      <w:tr w:rsidR="00EA1FCB">
        <w:trPr>
          <w:trHeight w:hRule="exact" w:val="787"/>
        </w:trPr>
        <w:tc>
          <w:tcPr>
            <w:tcW w:w="1168" w:type="dxa"/>
            <w:vMerge w:val="restart"/>
            <w:tcBorders>
              <w:right w:val="single" w:sz="3" w:space="0" w:color="000000"/>
            </w:tcBorders>
          </w:tcPr>
          <w:p w:rsidR="00EA1FCB" w:rsidRDefault="00EA1FCB"/>
        </w:tc>
        <w:tc>
          <w:tcPr>
            <w:tcW w:w="1194" w:type="dxa"/>
            <w:vMerge w:val="restart"/>
            <w:tcBorders>
              <w:left w:val="single" w:sz="3" w:space="0" w:color="000000"/>
            </w:tcBorders>
          </w:tcPr>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spacing w:before="3"/>
              <w:rPr>
                <w:sz w:val="25"/>
              </w:rPr>
            </w:pPr>
          </w:p>
          <w:p w:rsidR="00EA1FCB" w:rsidRDefault="00BF5CDA">
            <w:pPr>
              <w:pStyle w:val="TableParagraph"/>
              <w:spacing w:line="247" w:lineRule="auto"/>
              <w:ind w:left="98" w:right="95" w:hanging="2"/>
              <w:jc w:val="center"/>
            </w:pPr>
            <w:r>
              <w:t>Amount demanded/ rejected &gt;, if any</w:t>
            </w:r>
          </w:p>
          <w:p w:rsidR="00EA1FCB" w:rsidRDefault="00BF5CDA">
            <w:pPr>
              <w:pStyle w:val="TableParagraph"/>
              <w:spacing w:line="252" w:lineRule="exact"/>
              <w:ind w:left="196" w:right="196"/>
              <w:jc w:val="center"/>
            </w:pPr>
            <w:r>
              <w:t>(A)</w:t>
            </w:r>
          </w:p>
        </w:tc>
        <w:tc>
          <w:tcPr>
            <w:tcW w:w="1136" w:type="dxa"/>
            <w:tcBorders>
              <w:right w:val="single" w:sz="3" w:space="0" w:color="000000"/>
            </w:tcBorders>
          </w:tcPr>
          <w:p w:rsidR="00EA1FCB" w:rsidRDefault="00BF5CDA">
            <w:pPr>
              <w:pStyle w:val="TableParagraph"/>
              <w:spacing w:before="81" w:line="285" w:lineRule="auto"/>
              <w:ind w:left="95" w:right="8"/>
            </w:pPr>
            <w:r>
              <w:t>a) Tax/ Cess</w:t>
            </w:r>
          </w:p>
        </w:tc>
        <w:tc>
          <w:tcPr>
            <w:tcW w:w="866" w:type="dxa"/>
            <w:vMerge w:val="restart"/>
            <w:tcBorders>
              <w:left w:val="single" w:sz="3" w:space="0" w:color="000000"/>
              <w:right w:val="single" w:sz="3" w:space="0" w:color="000000"/>
            </w:tcBorders>
          </w:tcPr>
          <w:p w:rsidR="00EA1FCB" w:rsidRDefault="00EA1FCB"/>
        </w:tc>
        <w:tc>
          <w:tcPr>
            <w:tcW w:w="1020" w:type="dxa"/>
            <w:vMerge w:val="restart"/>
            <w:tcBorders>
              <w:left w:val="single" w:sz="3" w:space="0" w:color="000000"/>
              <w:right w:val="single" w:sz="3" w:space="0" w:color="000000"/>
            </w:tcBorders>
          </w:tcPr>
          <w:p w:rsidR="00EA1FCB" w:rsidRDefault="00EA1FCB"/>
        </w:tc>
        <w:tc>
          <w:tcPr>
            <w:tcW w:w="1117" w:type="dxa"/>
            <w:vMerge w:val="restart"/>
            <w:tcBorders>
              <w:left w:val="single" w:sz="3" w:space="0" w:color="000000"/>
            </w:tcBorders>
          </w:tcPr>
          <w:p w:rsidR="00EA1FCB" w:rsidRDefault="00EA1FCB"/>
        </w:tc>
        <w:tc>
          <w:tcPr>
            <w:tcW w:w="629" w:type="dxa"/>
            <w:vMerge w:val="restart"/>
          </w:tcPr>
          <w:p w:rsidR="00EA1FCB" w:rsidRDefault="00EA1FCB"/>
        </w:tc>
        <w:tc>
          <w:tcPr>
            <w:tcW w:w="605" w:type="dxa"/>
          </w:tcPr>
          <w:p w:rsidR="00EA1FCB" w:rsidRDefault="00BF5CDA">
            <w:pPr>
              <w:pStyle w:val="TableParagraph"/>
              <w:spacing w:line="240" w:lineRule="exact"/>
              <w:ind w:left="1"/>
              <w:jc w:val="center"/>
            </w:pPr>
            <w:r>
              <w:rPr>
                <w:w w:val="102"/>
              </w:rPr>
              <w:t>&lt;</w:t>
            </w:r>
          </w:p>
          <w:p w:rsidR="00EA1FCB" w:rsidRDefault="00BF5CDA">
            <w:pPr>
              <w:pStyle w:val="TableParagraph"/>
              <w:spacing w:before="8"/>
              <w:ind w:left="81" w:right="82"/>
              <w:jc w:val="center"/>
            </w:pPr>
            <w:r>
              <w:t>total</w:t>
            </w:r>
          </w:p>
          <w:p w:rsidR="00EA1FCB" w:rsidRDefault="00BF5CDA">
            <w:pPr>
              <w:pStyle w:val="TableParagraph"/>
              <w:spacing w:before="6"/>
              <w:ind w:left="1"/>
              <w:jc w:val="center"/>
            </w:pPr>
            <w:r>
              <w:rPr>
                <w:w w:val="102"/>
              </w:rPr>
              <w:t>&gt;</w:t>
            </w:r>
          </w:p>
        </w:tc>
        <w:tc>
          <w:tcPr>
            <w:tcW w:w="605" w:type="dxa"/>
            <w:vMerge w:val="restart"/>
          </w:tcPr>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rPr>
                <w:sz w:val="26"/>
              </w:rPr>
            </w:pPr>
          </w:p>
          <w:p w:rsidR="00EA1FCB" w:rsidRDefault="00BF5CDA">
            <w:pPr>
              <w:pStyle w:val="TableParagraph"/>
              <w:ind w:left="1"/>
              <w:jc w:val="center"/>
            </w:pPr>
            <w:r>
              <w:rPr>
                <w:w w:val="102"/>
              </w:rPr>
              <w:t>&lt;</w:t>
            </w:r>
          </w:p>
          <w:p w:rsidR="00EA1FCB" w:rsidRDefault="00BF5CDA">
            <w:pPr>
              <w:pStyle w:val="TableParagraph"/>
              <w:spacing w:before="6"/>
              <w:ind w:left="81" w:right="82"/>
              <w:jc w:val="center"/>
            </w:pPr>
            <w:r>
              <w:t>total</w:t>
            </w:r>
          </w:p>
          <w:p w:rsidR="00EA1FCB" w:rsidRDefault="00BF5CDA">
            <w:pPr>
              <w:pStyle w:val="TableParagraph"/>
              <w:spacing w:before="6"/>
              <w:ind w:left="1"/>
              <w:jc w:val="center"/>
            </w:pPr>
            <w:r>
              <w:rPr>
                <w:w w:val="102"/>
              </w:rPr>
              <w:t>&gt;</w:t>
            </w:r>
          </w:p>
        </w:tc>
      </w:tr>
      <w:tr w:rsidR="00EA1FCB">
        <w:trPr>
          <w:trHeight w:hRule="exact" w:val="787"/>
        </w:trPr>
        <w:tc>
          <w:tcPr>
            <w:tcW w:w="1168" w:type="dxa"/>
            <w:vMerge/>
            <w:tcBorders>
              <w:right w:val="single" w:sz="3" w:space="0" w:color="000000"/>
            </w:tcBorders>
          </w:tcPr>
          <w:p w:rsidR="00EA1FCB" w:rsidRDefault="00EA1FCB"/>
        </w:tc>
        <w:tc>
          <w:tcPr>
            <w:tcW w:w="1194" w:type="dxa"/>
            <w:vMerge/>
            <w:tcBorders>
              <w:left w:val="single" w:sz="3" w:space="0" w:color="000000"/>
            </w:tcBorders>
          </w:tcPr>
          <w:p w:rsidR="00EA1FCB" w:rsidRDefault="00EA1FCB"/>
        </w:tc>
        <w:tc>
          <w:tcPr>
            <w:tcW w:w="1136" w:type="dxa"/>
            <w:tcBorders>
              <w:right w:val="single" w:sz="3" w:space="0" w:color="000000"/>
            </w:tcBorders>
          </w:tcPr>
          <w:p w:rsidR="00EA1FCB" w:rsidRDefault="00EA1FCB">
            <w:pPr>
              <w:pStyle w:val="TableParagraph"/>
              <w:spacing w:before="2"/>
              <w:rPr>
                <w:sz w:val="20"/>
              </w:rPr>
            </w:pPr>
          </w:p>
          <w:p w:rsidR="00EA1FCB" w:rsidRDefault="00BF5CDA">
            <w:pPr>
              <w:pStyle w:val="TableParagraph"/>
              <w:ind w:left="96" w:right="8"/>
            </w:pPr>
            <w:r>
              <w:t>b) Interest</w:t>
            </w:r>
          </w:p>
        </w:tc>
        <w:tc>
          <w:tcPr>
            <w:tcW w:w="866" w:type="dxa"/>
            <w:vMerge/>
            <w:tcBorders>
              <w:left w:val="single" w:sz="3" w:space="0" w:color="000000"/>
              <w:right w:val="single" w:sz="3" w:space="0" w:color="000000"/>
            </w:tcBorders>
          </w:tcPr>
          <w:p w:rsidR="00EA1FCB" w:rsidRDefault="00EA1FCB"/>
        </w:tc>
        <w:tc>
          <w:tcPr>
            <w:tcW w:w="1020" w:type="dxa"/>
            <w:vMerge/>
            <w:tcBorders>
              <w:left w:val="single" w:sz="3" w:space="0" w:color="000000"/>
              <w:right w:val="single" w:sz="3" w:space="0" w:color="000000"/>
            </w:tcBorders>
          </w:tcPr>
          <w:p w:rsidR="00EA1FCB" w:rsidRDefault="00EA1FCB"/>
        </w:tc>
        <w:tc>
          <w:tcPr>
            <w:tcW w:w="1117" w:type="dxa"/>
            <w:vMerge/>
            <w:tcBorders>
              <w:left w:val="single" w:sz="3" w:space="0" w:color="000000"/>
            </w:tcBorders>
          </w:tcPr>
          <w:p w:rsidR="00EA1FCB" w:rsidRDefault="00EA1FCB"/>
        </w:tc>
        <w:tc>
          <w:tcPr>
            <w:tcW w:w="629" w:type="dxa"/>
            <w:vMerge/>
          </w:tcPr>
          <w:p w:rsidR="00EA1FCB" w:rsidRDefault="00EA1FCB"/>
        </w:tc>
        <w:tc>
          <w:tcPr>
            <w:tcW w:w="605" w:type="dxa"/>
          </w:tcPr>
          <w:p w:rsidR="00EA1FCB" w:rsidRDefault="00BF5CDA">
            <w:pPr>
              <w:pStyle w:val="TableParagraph"/>
              <w:spacing w:line="243" w:lineRule="exact"/>
              <w:ind w:left="1"/>
              <w:jc w:val="center"/>
            </w:pPr>
            <w:r>
              <w:rPr>
                <w:w w:val="102"/>
              </w:rPr>
              <w:t>&lt;</w:t>
            </w:r>
          </w:p>
          <w:p w:rsidR="00EA1FCB" w:rsidRDefault="00BF5CDA">
            <w:pPr>
              <w:pStyle w:val="TableParagraph"/>
              <w:spacing w:before="6"/>
              <w:ind w:left="81" w:right="81"/>
              <w:jc w:val="center"/>
            </w:pPr>
            <w:r>
              <w:t>total</w:t>
            </w:r>
          </w:p>
          <w:p w:rsidR="00EA1FCB" w:rsidRDefault="00BF5CDA">
            <w:pPr>
              <w:pStyle w:val="TableParagraph"/>
              <w:spacing w:before="6"/>
              <w:ind w:left="1"/>
              <w:jc w:val="center"/>
            </w:pPr>
            <w:r>
              <w:rPr>
                <w:w w:val="102"/>
              </w:rPr>
              <w:t>&gt;</w:t>
            </w:r>
          </w:p>
        </w:tc>
        <w:tc>
          <w:tcPr>
            <w:tcW w:w="605" w:type="dxa"/>
            <w:vMerge/>
          </w:tcPr>
          <w:p w:rsidR="00EA1FCB" w:rsidRDefault="00EA1FCB"/>
        </w:tc>
      </w:tr>
      <w:tr w:rsidR="00EA1FCB">
        <w:trPr>
          <w:trHeight w:hRule="exact" w:val="787"/>
        </w:trPr>
        <w:tc>
          <w:tcPr>
            <w:tcW w:w="1168" w:type="dxa"/>
            <w:vMerge/>
            <w:tcBorders>
              <w:right w:val="single" w:sz="3" w:space="0" w:color="000000"/>
            </w:tcBorders>
          </w:tcPr>
          <w:p w:rsidR="00EA1FCB" w:rsidRDefault="00EA1FCB"/>
        </w:tc>
        <w:tc>
          <w:tcPr>
            <w:tcW w:w="1194" w:type="dxa"/>
            <w:vMerge/>
            <w:tcBorders>
              <w:left w:val="single" w:sz="3" w:space="0" w:color="000000"/>
            </w:tcBorders>
          </w:tcPr>
          <w:p w:rsidR="00EA1FCB" w:rsidRDefault="00EA1FCB"/>
        </w:tc>
        <w:tc>
          <w:tcPr>
            <w:tcW w:w="1136" w:type="dxa"/>
            <w:tcBorders>
              <w:right w:val="single" w:sz="3" w:space="0" w:color="000000"/>
            </w:tcBorders>
          </w:tcPr>
          <w:p w:rsidR="00EA1FCB" w:rsidRDefault="00EA1FCB">
            <w:pPr>
              <w:pStyle w:val="TableParagraph"/>
              <w:spacing w:before="2"/>
              <w:rPr>
                <w:sz w:val="20"/>
              </w:rPr>
            </w:pPr>
          </w:p>
          <w:p w:rsidR="00EA1FCB" w:rsidRDefault="00BF5CDA">
            <w:pPr>
              <w:pStyle w:val="TableParagraph"/>
              <w:ind w:left="96" w:right="8"/>
            </w:pPr>
            <w:r>
              <w:t>c) Penalty</w:t>
            </w:r>
          </w:p>
        </w:tc>
        <w:tc>
          <w:tcPr>
            <w:tcW w:w="866" w:type="dxa"/>
            <w:vMerge/>
            <w:tcBorders>
              <w:left w:val="single" w:sz="3" w:space="0" w:color="000000"/>
              <w:right w:val="single" w:sz="3" w:space="0" w:color="000000"/>
            </w:tcBorders>
          </w:tcPr>
          <w:p w:rsidR="00EA1FCB" w:rsidRDefault="00EA1FCB"/>
        </w:tc>
        <w:tc>
          <w:tcPr>
            <w:tcW w:w="1020" w:type="dxa"/>
            <w:vMerge/>
            <w:tcBorders>
              <w:left w:val="single" w:sz="3" w:space="0" w:color="000000"/>
              <w:right w:val="single" w:sz="3" w:space="0" w:color="000000"/>
            </w:tcBorders>
          </w:tcPr>
          <w:p w:rsidR="00EA1FCB" w:rsidRDefault="00EA1FCB"/>
        </w:tc>
        <w:tc>
          <w:tcPr>
            <w:tcW w:w="1117" w:type="dxa"/>
            <w:vMerge/>
            <w:tcBorders>
              <w:left w:val="single" w:sz="3" w:space="0" w:color="000000"/>
            </w:tcBorders>
          </w:tcPr>
          <w:p w:rsidR="00EA1FCB" w:rsidRDefault="00EA1FCB"/>
        </w:tc>
        <w:tc>
          <w:tcPr>
            <w:tcW w:w="629" w:type="dxa"/>
            <w:vMerge/>
          </w:tcPr>
          <w:p w:rsidR="00EA1FCB" w:rsidRDefault="00EA1FCB"/>
        </w:tc>
        <w:tc>
          <w:tcPr>
            <w:tcW w:w="605" w:type="dxa"/>
          </w:tcPr>
          <w:p w:rsidR="00EA1FCB" w:rsidRDefault="00BF5CDA">
            <w:pPr>
              <w:pStyle w:val="TableParagraph"/>
              <w:spacing w:line="243" w:lineRule="exact"/>
              <w:ind w:left="1"/>
              <w:jc w:val="center"/>
            </w:pPr>
            <w:r>
              <w:rPr>
                <w:w w:val="102"/>
              </w:rPr>
              <w:t>&lt;</w:t>
            </w:r>
          </w:p>
          <w:p w:rsidR="00EA1FCB" w:rsidRDefault="00BF5CDA">
            <w:pPr>
              <w:pStyle w:val="TableParagraph"/>
              <w:spacing w:before="6"/>
              <w:ind w:left="81" w:right="81"/>
              <w:jc w:val="center"/>
            </w:pPr>
            <w:r>
              <w:t>total</w:t>
            </w:r>
          </w:p>
          <w:p w:rsidR="00EA1FCB" w:rsidRDefault="00BF5CDA">
            <w:pPr>
              <w:pStyle w:val="TableParagraph"/>
              <w:spacing w:before="6"/>
              <w:ind w:left="1"/>
              <w:jc w:val="center"/>
            </w:pPr>
            <w:r>
              <w:rPr>
                <w:w w:val="102"/>
              </w:rPr>
              <w:t>&gt;</w:t>
            </w:r>
          </w:p>
        </w:tc>
        <w:tc>
          <w:tcPr>
            <w:tcW w:w="605" w:type="dxa"/>
            <w:vMerge/>
          </w:tcPr>
          <w:p w:rsidR="00EA1FCB" w:rsidRDefault="00EA1FCB"/>
        </w:tc>
      </w:tr>
      <w:tr w:rsidR="00EA1FCB">
        <w:trPr>
          <w:trHeight w:hRule="exact" w:val="790"/>
        </w:trPr>
        <w:tc>
          <w:tcPr>
            <w:tcW w:w="1168" w:type="dxa"/>
            <w:vMerge/>
            <w:tcBorders>
              <w:right w:val="single" w:sz="3" w:space="0" w:color="000000"/>
            </w:tcBorders>
          </w:tcPr>
          <w:p w:rsidR="00EA1FCB" w:rsidRDefault="00EA1FCB"/>
        </w:tc>
        <w:tc>
          <w:tcPr>
            <w:tcW w:w="1194" w:type="dxa"/>
            <w:vMerge/>
            <w:tcBorders>
              <w:left w:val="single" w:sz="3" w:space="0" w:color="000000"/>
            </w:tcBorders>
          </w:tcPr>
          <w:p w:rsidR="00EA1FCB" w:rsidRDefault="00EA1FCB"/>
        </w:tc>
        <w:tc>
          <w:tcPr>
            <w:tcW w:w="1136" w:type="dxa"/>
            <w:tcBorders>
              <w:right w:val="single" w:sz="3" w:space="0" w:color="000000"/>
            </w:tcBorders>
          </w:tcPr>
          <w:p w:rsidR="00EA1FCB" w:rsidRDefault="00EA1FCB">
            <w:pPr>
              <w:pStyle w:val="TableParagraph"/>
              <w:spacing w:before="2"/>
              <w:rPr>
                <w:sz w:val="20"/>
              </w:rPr>
            </w:pPr>
          </w:p>
          <w:p w:rsidR="00EA1FCB" w:rsidRDefault="00BF5CDA">
            <w:pPr>
              <w:pStyle w:val="TableParagraph"/>
              <w:ind w:left="96" w:right="8"/>
            </w:pPr>
            <w:r>
              <w:t>d) Fees</w:t>
            </w:r>
          </w:p>
        </w:tc>
        <w:tc>
          <w:tcPr>
            <w:tcW w:w="866" w:type="dxa"/>
            <w:vMerge/>
            <w:tcBorders>
              <w:left w:val="single" w:sz="3" w:space="0" w:color="000000"/>
              <w:right w:val="single" w:sz="3" w:space="0" w:color="000000"/>
            </w:tcBorders>
          </w:tcPr>
          <w:p w:rsidR="00EA1FCB" w:rsidRDefault="00EA1FCB"/>
        </w:tc>
        <w:tc>
          <w:tcPr>
            <w:tcW w:w="1020" w:type="dxa"/>
            <w:vMerge/>
            <w:tcBorders>
              <w:left w:val="single" w:sz="3" w:space="0" w:color="000000"/>
              <w:right w:val="single" w:sz="3" w:space="0" w:color="000000"/>
            </w:tcBorders>
          </w:tcPr>
          <w:p w:rsidR="00EA1FCB" w:rsidRDefault="00EA1FCB"/>
        </w:tc>
        <w:tc>
          <w:tcPr>
            <w:tcW w:w="1117" w:type="dxa"/>
            <w:vMerge/>
            <w:tcBorders>
              <w:left w:val="single" w:sz="3" w:space="0" w:color="000000"/>
            </w:tcBorders>
          </w:tcPr>
          <w:p w:rsidR="00EA1FCB" w:rsidRDefault="00EA1FCB"/>
        </w:tc>
        <w:tc>
          <w:tcPr>
            <w:tcW w:w="629" w:type="dxa"/>
            <w:vMerge/>
          </w:tcPr>
          <w:p w:rsidR="00EA1FCB" w:rsidRDefault="00EA1FCB"/>
        </w:tc>
        <w:tc>
          <w:tcPr>
            <w:tcW w:w="605" w:type="dxa"/>
          </w:tcPr>
          <w:p w:rsidR="00EA1FCB" w:rsidRDefault="00BF5CDA">
            <w:pPr>
              <w:pStyle w:val="TableParagraph"/>
              <w:spacing w:line="245" w:lineRule="exact"/>
              <w:ind w:left="1"/>
              <w:jc w:val="center"/>
            </w:pPr>
            <w:r>
              <w:rPr>
                <w:w w:val="102"/>
              </w:rPr>
              <w:t>&lt;</w:t>
            </w:r>
          </w:p>
          <w:p w:rsidR="00EA1FCB" w:rsidRDefault="00BF5CDA">
            <w:pPr>
              <w:pStyle w:val="TableParagraph"/>
              <w:spacing w:before="6"/>
              <w:ind w:left="81" w:right="81"/>
              <w:jc w:val="center"/>
            </w:pPr>
            <w:r>
              <w:t>total</w:t>
            </w:r>
          </w:p>
          <w:p w:rsidR="00EA1FCB" w:rsidRDefault="00BF5CDA">
            <w:pPr>
              <w:pStyle w:val="TableParagraph"/>
              <w:spacing w:before="6"/>
              <w:ind w:left="1"/>
              <w:jc w:val="center"/>
            </w:pPr>
            <w:r>
              <w:rPr>
                <w:w w:val="102"/>
              </w:rPr>
              <w:t>&gt;</w:t>
            </w:r>
          </w:p>
        </w:tc>
        <w:tc>
          <w:tcPr>
            <w:tcW w:w="605" w:type="dxa"/>
            <w:vMerge/>
          </w:tcPr>
          <w:p w:rsidR="00EA1FCB" w:rsidRDefault="00EA1FCB"/>
        </w:tc>
      </w:tr>
      <w:tr w:rsidR="00EA1FCB">
        <w:trPr>
          <w:trHeight w:hRule="exact" w:val="787"/>
        </w:trPr>
        <w:tc>
          <w:tcPr>
            <w:tcW w:w="1168" w:type="dxa"/>
            <w:vMerge/>
            <w:tcBorders>
              <w:right w:val="single" w:sz="3" w:space="0" w:color="000000"/>
            </w:tcBorders>
          </w:tcPr>
          <w:p w:rsidR="00EA1FCB" w:rsidRDefault="00EA1FCB"/>
        </w:tc>
        <w:tc>
          <w:tcPr>
            <w:tcW w:w="1194" w:type="dxa"/>
            <w:vMerge/>
            <w:tcBorders>
              <w:left w:val="single" w:sz="3" w:space="0" w:color="000000"/>
            </w:tcBorders>
          </w:tcPr>
          <w:p w:rsidR="00EA1FCB" w:rsidRDefault="00EA1FCB"/>
        </w:tc>
        <w:tc>
          <w:tcPr>
            <w:tcW w:w="1136" w:type="dxa"/>
            <w:tcBorders>
              <w:right w:val="single" w:sz="3" w:space="0" w:color="000000"/>
            </w:tcBorders>
          </w:tcPr>
          <w:p w:rsidR="00EA1FCB" w:rsidRDefault="00BF5CDA">
            <w:pPr>
              <w:pStyle w:val="TableParagraph"/>
              <w:spacing w:before="81" w:line="283" w:lineRule="auto"/>
              <w:ind w:left="96" w:right="8"/>
            </w:pPr>
            <w:r>
              <w:t>e) Other charges</w:t>
            </w:r>
          </w:p>
        </w:tc>
        <w:tc>
          <w:tcPr>
            <w:tcW w:w="866" w:type="dxa"/>
            <w:vMerge/>
            <w:tcBorders>
              <w:left w:val="single" w:sz="3" w:space="0" w:color="000000"/>
              <w:right w:val="single" w:sz="3" w:space="0" w:color="000000"/>
            </w:tcBorders>
          </w:tcPr>
          <w:p w:rsidR="00EA1FCB" w:rsidRDefault="00EA1FCB"/>
        </w:tc>
        <w:tc>
          <w:tcPr>
            <w:tcW w:w="1020" w:type="dxa"/>
            <w:vMerge/>
            <w:tcBorders>
              <w:left w:val="single" w:sz="3" w:space="0" w:color="000000"/>
              <w:right w:val="single" w:sz="3" w:space="0" w:color="000000"/>
            </w:tcBorders>
          </w:tcPr>
          <w:p w:rsidR="00EA1FCB" w:rsidRDefault="00EA1FCB"/>
        </w:tc>
        <w:tc>
          <w:tcPr>
            <w:tcW w:w="1117" w:type="dxa"/>
            <w:vMerge/>
            <w:tcBorders>
              <w:left w:val="single" w:sz="3" w:space="0" w:color="000000"/>
            </w:tcBorders>
          </w:tcPr>
          <w:p w:rsidR="00EA1FCB" w:rsidRDefault="00EA1FCB"/>
        </w:tc>
        <w:tc>
          <w:tcPr>
            <w:tcW w:w="629" w:type="dxa"/>
            <w:vMerge/>
          </w:tcPr>
          <w:p w:rsidR="00EA1FCB" w:rsidRDefault="00EA1FCB"/>
        </w:tc>
        <w:tc>
          <w:tcPr>
            <w:tcW w:w="605" w:type="dxa"/>
          </w:tcPr>
          <w:p w:rsidR="00EA1FCB" w:rsidRDefault="00BF5CDA">
            <w:pPr>
              <w:pStyle w:val="TableParagraph"/>
              <w:spacing w:line="243" w:lineRule="exact"/>
              <w:ind w:left="1"/>
              <w:jc w:val="center"/>
            </w:pPr>
            <w:r>
              <w:rPr>
                <w:w w:val="102"/>
              </w:rPr>
              <w:t>&lt;</w:t>
            </w:r>
          </w:p>
          <w:p w:rsidR="00EA1FCB" w:rsidRDefault="00BF5CDA">
            <w:pPr>
              <w:pStyle w:val="TableParagraph"/>
              <w:spacing w:before="6"/>
              <w:ind w:left="81" w:right="81"/>
              <w:jc w:val="center"/>
            </w:pPr>
            <w:r>
              <w:t>total</w:t>
            </w:r>
          </w:p>
          <w:p w:rsidR="00EA1FCB" w:rsidRDefault="00BF5CDA">
            <w:pPr>
              <w:pStyle w:val="TableParagraph"/>
              <w:spacing w:before="6"/>
              <w:ind w:left="1"/>
              <w:jc w:val="center"/>
            </w:pPr>
            <w:r>
              <w:rPr>
                <w:w w:val="102"/>
              </w:rPr>
              <w:t>&gt;</w:t>
            </w:r>
          </w:p>
        </w:tc>
        <w:tc>
          <w:tcPr>
            <w:tcW w:w="605" w:type="dxa"/>
            <w:vMerge/>
          </w:tcPr>
          <w:p w:rsidR="00EA1FCB" w:rsidRDefault="00EA1FCB"/>
        </w:tc>
      </w:tr>
      <w:tr w:rsidR="00EA1FCB">
        <w:trPr>
          <w:trHeight w:hRule="exact" w:val="787"/>
        </w:trPr>
        <w:tc>
          <w:tcPr>
            <w:tcW w:w="1168" w:type="dxa"/>
            <w:vMerge/>
            <w:tcBorders>
              <w:right w:val="single" w:sz="3" w:space="0" w:color="000000"/>
            </w:tcBorders>
          </w:tcPr>
          <w:p w:rsidR="00EA1FCB" w:rsidRDefault="00EA1FCB"/>
        </w:tc>
        <w:tc>
          <w:tcPr>
            <w:tcW w:w="1194" w:type="dxa"/>
            <w:vMerge w:val="restart"/>
            <w:tcBorders>
              <w:left w:val="single" w:sz="3" w:space="0" w:color="000000"/>
            </w:tcBorders>
          </w:tcPr>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BF5CDA">
            <w:pPr>
              <w:pStyle w:val="TableParagraph"/>
              <w:spacing w:before="169" w:line="247" w:lineRule="auto"/>
              <w:ind w:left="196" w:right="194"/>
              <w:jc w:val="center"/>
            </w:pPr>
            <w:r>
              <w:t>Amount under dispute (B)</w:t>
            </w:r>
          </w:p>
        </w:tc>
        <w:tc>
          <w:tcPr>
            <w:tcW w:w="1136" w:type="dxa"/>
            <w:tcBorders>
              <w:right w:val="single" w:sz="3" w:space="0" w:color="000000"/>
            </w:tcBorders>
          </w:tcPr>
          <w:p w:rsidR="00EA1FCB" w:rsidRDefault="00BF5CDA">
            <w:pPr>
              <w:pStyle w:val="TableParagraph"/>
              <w:spacing w:before="81" w:line="283" w:lineRule="auto"/>
              <w:ind w:left="95" w:right="8"/>
            </w:pPr>
            <w:r>
              <w:t>a) Tax/ Cess</w:t>
            </w:r>
          </w:p>
        </w:tc>
        <w:tc>
          <w:tcPr>
            <w:tcW w:w="866" w:type="dxa"/>
            <w:vMerge w:val="restart"/>
            <w:tcBorders>
              <w:left w:val="single" w:sz="3" w:space="0" w:color="000000"/>
              <w:right w:val="single" w:sz="3" w:space="0" w:color="000000"/>
            </w:tcBorders>
          </w:tcPr>
          <w:p w:rsidR="00EA1FCB" w:rsidRDefault="00EA1FCB"/>
        </w:tc>
        <w:tc>
          <w:tcPr>
            <w:tcW w:w="1020" w:type="dxa"/>
            <w:vMerge w:val="restart"/>
            <w:tcBorders>
              <w:left w:val="single" w:sz="3" w:space="0" w:color="000000"/>
              <w:right w:val="single" w:sz="3" w:space="0" w:color="000000"/>
            </w:tcBorders>
          </w:tcPr>
          <w:p w:rsidR="00EA1FCB" w:rsidRDefault="00EA1FCB"/>
        </w:tc>
        <w:tc>
          <w:tcPr>
            <w:tcW w:w="1117" w:type="dxa"/>
            <w:vMerge w:val="restart"/>
            <w:tcBorders>
              <w:left w:val="single" w:sz="3" w:space="0" w:color="000000"/>
            </w:tcBorders>
          </w:tcPr>
          <w:p w:rsidR="00EA1FCB" w:rsidRDefault="00EA1FCB"/>
        </w:tc>
        <w:tc>
          <w:tcPr>
            <w:tcW w:w="629" w:type="dxa"/>
            <w:vMerge w:val="restart"/>
          </w:tcPr>
          <w:p w:rsidR="00EA1FCB" w:rsidRDefault="00EA1FCB"/>
        </w:tc>
        <w:tc>
          <w:tcPr>
            <w:tcW w:w="605" w:type="dxa"/>
          </w:tcPr>
          <w:p w:rsidR="00EA1FCB" w:rsidRDefault="00BF5CDA">
            <w:pPr>
              <w:pStyle w:val="TableParagraph"/>
              <w:spacing w:line="243" w:lineRule="exact"/>
              <w:ind w:left="1"/>
              <w:jc w:val="center"/>
            </w:pPr>
            <w:r>
              <w:rPr>
                <w:w w:val="102"/>
              </w:rPr>
              <w:t>&lt;</w:t>
            </w:r>
          </w:p>
          <w:p w:rsidR="00EA1FCB" w:rsidRDefault="00BF5CDA">
            <w:pPr>
              <w:pStyle w:val="TableParagraph"/>
              <w:spacing w:before="6"/>
              <w:ind w:left="81" w:right="81"/>
              <w:jc w:val="center"/>
            </w:pPr>
            <w:r>
              <w:t>total</w:t>
            </w:r>
          </w:p>
          <w:p w:rsidR="00EA1FCB" w:rsidRDefault="00BF5CDA">
            <w:pPr>
              <w:pStyle w:val="TableParagraph"/>
              <w:spacing w:before="6"/>
              <w:ind w:left="1"/>
              <w:jc w:val="center"/>
            </w:pPr>
            <w:r>
              <w:rPr>
                <w:w w:val="102"/>
              </w:rPr>
              <w:t>&gt;</w:t>
            </w:r>
          </w:p>
        </w:tc>
        <w:tc>
          <w:tcPr>
            <w:tcW w:w="605" w:type="dxa"/>
            <w:vMerge w:val="restart"/>
          </w:tcPr>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rPr>
                <w:sz w:val="26"/>
              </w:rPr>
            </w:pPr>
          </w:p>
          <w:p w:rsidR="00EA1FCB" w:rsidRDefault="00BF5CDA">
            <w:pPr>
              <w:pStyle w:val="TableParagraph"/>
              <w:ind w:left="1"/>
              <w:jc w:val="center"/>
            </w:pPr>
            <w:r>
              <w:rPr>
                <w:w w:val="102"/>
              </w:rPr>
              <w:t>&lt;</w:t>
            </w:r>
          </w:p>
          <w:p w:rsidR="00EA1FCB" w:rsidRDefault="00BF5CDA">
            <w:pPr>
              <w:pStyle w:val="TableParagraph"/>
              <w:spacing w:before="6"/>
              <w:ind w:left="81" w:right="81"/>
              <w:jc w:val="center"/>
            </w:pPr>
            <w:r>
              <w:t>total</w:t>
            </w:r>
          </w:p>
          <w:p w:rsidR="00EA1FCB" w:rsidRDefault="00BF5CDA">
            <w:pPr>
              <w:pStyle w:val="TableParagraph"/>
              <w:spacing w:before="6"/>
              <w:ind w:left="1"/>
              <w:jc w:val="center"/>
            </w:pPr>
            <w:r>
              <w:rPr>
                <w:w w:val="102"/>
              </w:rPr>
              <w:t>&gt;</w:t>
            </w:r>
          </w:p>
        </w:tc>
      </w:tr>
      <w:tr w:rsidR="00EA1FCB">
        <w:trPr>
          <w:trHeight w:hRule="exact" w:val="787"/>
        </w:trPr>
        <w:tc>
          <w:tcPr>
            <w:tcW w:w="1168" w:type="dxa"/>
            <w:vMerge/>
            <w:tcBorders>
              <w:right w:val="single" w:sz="3" w:space="0" w:color="000000"/>
            </w:tcBorders>
          </w:tcPr>
          <w:p w:rsidR="00EA1FCB" w:rsidRDefault="00EA1FCB"/>
        </w:tc>
        <w:tc>
          <w:tcPr>
            <w:tcW w:w="1194" w:type="dxa"/>
            <w:vMerge/>
            <w:tcBorders>
              <w:left w:val="single" w:sz="3" w:space="0" w:color="000000"/>
            </w:tcBorders>
          </w:tcPr>
          <w:p w:rsidR="00EA1FCB" w:rsidRDefault="00EA1FCB"/>
        </w:tc>
        <w:tc>
          <w:tcPr>
            <w:tcW w:w="1136" w:type="dxa"/>
            <w:tcBorders>
              <w:right w:val="single" w:sz="3" w:space="0" w:color="000000"/>
            </w:tcBorders>
          </w:tcPr>
          <w:p w:rsidR="00EA1FCB" w:rsidRDefault="00EA1FCB">
            <w:pPr>
              <w:pStyle w:val="TableParagraph"/>
              <w:spacing w:before="11"/>
              <w:rPr>
                <w:sz w:val="19"/>
              </w:rPr>
            </w:pPr>
          </w:p>
          <w:p w:rsidR="00EA1FCB" w:rsidRDefault="00BF5CDA">
            <w:pPr>
              <w:pStyle w:val="TableParagraph"/>
              <w:ind w:left="96" w:right="8"/>
            </w:pPr>
            <w:r>
              <w:t>b) Interest</w:t>
            </w:r>
          </w:p>
        </w:tc>
        <w:tc>
          <w:tcPr>
            <w:tcW w:w="866" w:type="dxa"/>
            <w:vMerge/>
            <w:tcBorders>
              <w:left w:val="single" w:sz="3" w:space="0" w:color="000000"/>
              <w:right w:val="single" w:sz="3" w:space="0" w:color="000000"/>
            </w:tcBorders>
          </w:tcPr>
          <w:p w:rsidR="00EA1FCB" w:rsidRDefault="00EA1FCB"/>
        </w:tc>
        <w:tc>
          <w:tcPr>
            <w:tcW w:w="1020" w:type="dxa"/>
            <w:vMerge/>
            <w:tcBorders>
              <w:left w:val="single" w:sz="3" w:space="0" w:color="000000"/>
              <w:right w:val="single" w:sz="3" w:space="0" w:color="000000"/>
            </w:tcBorders>
          </w:tcPr>
          <w:p w:rsidR="00EA1FCB" w:rsidRDefault="00EA1FCB"/>
        </w:tc>
        <w:tc>
          <w:tcPr>
            <w:tcW w:w="1117" w:type="dxa"/>
            <w:vMerge/>
            <w:tcBorders>
              <w:left w:val="single" w:sz="3" w:space="0" w:color="000000"/>
            </w:tcBorders>
          </w:tcPr>
          <w:p w:rsidR="00EA1FCB" w:rsidRDefault="00EA1FCB"/>
        </w:tc>
        <w:tc>
          <w:tcPr>
            <w:tcW w:w="629" w:type="dxa"/>
            <w:vMerge/>
          </w:tcPr>
          <w:p w:rsidR="00EA1FCB" w:rsidRDefault="00EA1FCB"/>
        </w:tc>
        <w:tc>
          <w:tcPr>
            <w:tcW w:w="605" w:type="dxa"/>
          </w:tcPr>
          <w:p w:rsidR="00EA1FCB" w:rsidRDefault="00BF5CDA">
            <w:pPr>
              <w:pStyle w:val="TableParagraph"/>
              <w:spacing w:line="243" w:lineRule="exact"/>
              <w:ind w:left="1"/>
              <w:jc w:val="center"/>
            </w:pPr>
            <w:r>
              <w:rPr>
                <w:w w:val="102"/>
              </w:rPr>
              <w:t>&lt;</w:t>
            </w:r>
          </w:p>
          <w:p w:rsidR="00EA1FCB" w:rsidRDefault="00BF5CDA">
            <w:pPr>
              <w:pStyle w:val="TableParagraph"/>
              <w:spacing w:before="6"/>
              <w:ind w:left="81" w:right="81"/>
              <w:jc w:val="center"/>
            </w:pPr>
            <w:r>
              <w:t>total</w:t>
            </w:r>
          </w:p>
          <w:p w:rsidR="00EA1FCB" w:rsidRDefault="00BF5CDA">
            <w:pPr>
              <w:pStyle w:val="TableParagraph"/>
              <w:spacing w:before="6"/>
              <w:ind w:left="1"/>
              <w:jc w:val="center"/>
            </w:pPr>
            <w:r>
              <w:rPr>
                <w:w w:val="102"/>
              </w:rPr>
              <w:t>&gt;</w:t>
            </w:r>
          </w:p>
        </w:tc>
        <w:tc>
          <w:tcPr>
            <w:tcW w:w="605" w:type="dxa"/>
            <w:vMerge/>
          </w:tcPr>
          <w:p w:rsidR="00EA1FCB" w:rsidRDefault="00EA1FCB"/>
        </w:tc>
      </w:tr>
      <w:tr w:rsidR="00EA1FCB">
        <w:trPr>
          <w:trHeight w:hRule="exact" w:val="787"/>
        </w:trPr>
        <w:tc>
          <w:tcPr>
            <w:tcW w:w="1168" w:type="dxa"/>
            <w:vMerge/>
            <w:tcBorders>
              <w:right w:val="single" w:sz="3" w:space="0" w:color="000000"/>
            </w:tcBorders>
          </w:tcPr>
          <w:p w:rsidR="00EA1FCB" w:rsidRDefault="00EA1FCB"/>
        </w:tc>
        <w:tc>
          <w:tcPr>
            <w:tcW w:w="1194" w:type="dxa"/>
            <w:vMerge/>
            <w:tcBorders>
              <w:left w:val="single" w:sz="3" w:space="0" w:color="000000"/>
            </w:tcBorders>
          </w:tcPr>
          <w:p w:rsidR="00EA1FCB" w:rsidRDefault="00EA1FCB"/>
        </w:tc>
        <w:tc>
          <w:tcPr>
            <w:tcW w:w="1136" w:type="dxa"/>
            <w:tcBorders>
              <w:right w:val="single" w:sz="3" w:space="0" w:color="000000"/>
            </w:tcBorders>
          </w:tcPr>
          <w:p w:rsidR="00EA1FCB" w:rsidRDefault="00EA1FCB">
            <w:pPr>
              <w:pStyle w:val="TableParagraph"/>
              <w:spacing w:before="11"/>
              <w:rPr>
                <w:sz w:val="19"/>
              </w:rPr>
            </w:pPr>
          </w:p>
          <w:p w:rsidR="00EA1FCB" w:rsidRDefault="00BF5CDA">
            <w:pPr>
              <w:pStyle w:val="TableParagraph"/>
              <w:ind w:left="96" w:right="8"/>
            </w:pPr>
            <w:r>
              <w:t>c) Penalty</w:t>
            </w:r>
          </w:p>
        </w:tc>
        <w:tc>
          <w:tcPr>
            <w:tcW w:w="866" w:type="dxa"/>
            <w:vMerge/>
            <w:tcBorders>
              <w:left w:val="single" w:sz="3" w:space="0" w:color="000000"/>
              <w:right w:val="single" w:sz="3" w:space="0" w:color="000000"/>
            </w:tcBorders>
          </w:tcPr>
          <w:p w:rsidR="00EA1FCB" w:rsidRDefault="00EA1FCB"/>
        </w:tc>
        <w:tc>
          <w:tcPr>
            <w:tcW w:w="1020" w:type="dxa"/>
            <w:vMerge/>
            <w:tcBorders>
              <w:left w:val="single" w:sz="3" w:space="0" w:color="000000"/>
              <w:right w:val="single" w:sz="3" w:space="0" w:color="000000"/>
            </w:tcBorders>
          </w:tcPr>
          <w:p w:rsidR="00EA1FCB" w:rsidRDefault="00EA1FCB"/>
        </w:tc>
        <w:tc>
          <w:tcPr>
            <w:tcW w:w="1117" w:type="dxa"/>
            <w:vMerge/>
            <w:tcBorders>
              <w:left w:val="single" w:sz="3" w:space="0" w:color="000000"/>
            </w:tcBorders>
          </w:tcPr>
          <w:p w:rsidR="00EA1FCB" w:rsidRDefault="00EA1FCB"/>
        </w:tc>
        <w:tc>
          <w:tcPr>
            <w:tcW w:w="629" w:type="dxa"/>
            <w:vMerge/>
          </w:tcPr>
          <w:p w:rsidR="00EA1FCB" w:rsidRDefault="00EA1FCB"/>
        </w:tc>
        <w:tc>
          <w:tcPr>
            <w:tcW w:w="605" w:type="dxa"/>
          </w:tcPr>
          <w:p w:rsidR="00EA1FCB" w:rsidRDefault="00BF5CDA">
            <w:pPr>
              <w:pStyle w:val="TableParagraph"/>
              <w:spacing w:line="243" w:lineRule="exact"/>
              <w:ind w:left="1"/>
              <w:jc w:val="center"/>
            </w:pPr>
            <w:r>
              <w:rPr>
                <w:w w:val="102"/>
              </w:rPr>
              <w:t>&lt;</w:t>
            </w:r>
          </w:p>
          <w:p w:rsidR="00EA1FCB" w:rsidRDefault="00BF5CDA">
            <w:pPr>
              <w:pStyle w:val="TableParagraph"/>
              <w:spacing w:before="6"/>
              <w:ind w:left="81" w:right="81"/>
              <w:jc w:val="center"/>
            </w:pPr>
            <w:r>
              <w:t>total</w:t>
            </w:r>
          </w:p>
          <w:p w:rsidR="00EA1FCB" w:rsidRDefault="00BF5CDA">
            <w:pPr>
              <w:pStyle w:val="TableParagraph"/>
              <w:spacing w:before="6"/>
              <w:ind w:left="1"/>
              <w:jc w:val="center"/>
            </w:pPr>
            <w:r>
              <w:rPr>
                <w:w w:val="102"/>
              </w:rPr>
              <w:t>&gt;</w:t>
            </w:r>
          </w:p>
        </w:tc>
        <w:tc>
          <w:tcPr>
            <w:tcW w:w="605" w:type="dxa"/>
            <w:vMerge/>
          </w:tcPr>
          <w:p w:rsidR="00EA1FCB" w:rsidRDefault="00EA1FCB"/>
        </w:tc>
      </w:tr>
      <w:tr w:rsidR="00EA1FCB">
        <w:trPr>
          <w:trHeight w:hRule="exact" w:val="788"/>
        </w:trPr>
        <w:tc>
          <w:tcPr>
            <w:tcW w:w="1168" w:type="dxa"/>
            <w:vMerge/>
            <w:tcBorders>
              <w:right w:val="single" w:sz="3" w:space="0" w:color="000000"/>
            </w:tcBorders>
          </w:tcPr>
          <w:p w:rsidR="00EA1FCB" w:rsidRDefault="00EA1FCB"/>
        </w:tc>
        <w:tc>
          <w:tcPr>
            <w:tcW w:w="1194" w:type="dxa"/>
            <w:vMerge/>
            <w:tcBorders>
              <w:left w:val="single" w:sz="3" w:space="0" w:color="000000"/>
            </w:tcBorders>
          </w:tcPr>
          <w:p w:rsidR="00EA1FCB" w:rsidRDefault="00EA1FCB"/>
        </w:tc>
        <w:tc>
          <w:tcPr>
            <w:tcW w:w="1136" w:type="dxa"/>
            <w:tcBorders>
              <w:bottom w:val="single" w:sz="3" w:space="0" w:color="000000"/>
              <w:right w:val="single" w:sz="3" w:space="0" w:color="000000"/>
            </w:tcBorders>
          </w:tcPr>
          <w:p w:rsidR="00EA1FCB" w:rsidRDefault="00EA1FCB">
            <w:pPr>
              <w:pStyle w:val="TableParagraph"/>
              <w:spacing w:before="2"/>
              <w:rPr>
                <w:sz w:val="20"/>
              </w:rPr>
            </w:pPr>
          </w:p>
          <w:p w:rsidR="00EA1FCB" w:rsidRDefault="00BF5CDA">
            <w:pPr>
              <w:pStyle w:val="TableParagraph"/>
              <w:ind w:left="96" w:right="8"/>
            </w:pPr>
            <w:r>
              <w:t>d) Fees</w:t>
            </w:r>
          </w:p>
        </w:tc>
        <w:tc>
          <w:tcPr>
            <w:tcW w:w="866" w:type="dxa"/>
            <w:vMerge/>
            <w:tcBorders>
              <w:left w:val="single" w:sz="3" w:space="0" w:color="000000"/>
              <w:right w:val="single" w:sz="3" w:space="0" w:color="000000"/>
            </w:tcBorders>
          </w:tcPr>
          <w:p w:rsidR="00EA1FCB" w:rsidRDefault="00EA1FCB"/>
        </w:tc>
        <w:tc>
          <w:tcPr>
            <w:tcW w:w="1020" w:type="dxa"/>
            <w:vMerge/>
            <w:tcBorders>
              <w:left w:val="single" w:sz="3" w:space="0" w:color="000000"/>
              <w:right w:val="single" w:sz="3" w:space="0" w:color="000000"/>
            </w:tcBorders>
          </w:tcPr>
          <w:p w:rsidR="00EA1FCB" w:rsidRDefault="00EA1FCB"/>
        </w:tc>
        <w:tc>
          <w:tcPr>
            <w:tcW w:w="1117" w:type="dxa"/>
            <w:vMerge/>
            <w:tcBorders>
              <w:left w:val="single" w:sz="3" w:space="0" w:color="000000"/>
            </w:tcBorders>
          </w:tcPr>
          <w:p w:rsidR="00EA1FCB" w:rsidRDefault="00EA1FCB"/>
        </w:tc>
        <w:tc>
          <w:tcPr>
            <w:tcW w:w="629" w:type="dxa"/>
            <w:vMerge/>
          </w:tcPr>
          <w:p w:rsidR="00EA1FCB" w:rsidRDefault="00EA1FCB"/>
        </w:tc>
        <w:tc>
          <w:tcPr>
            <w:tcW w:w="605" w:type="dxa"/>
            <w:tcBorders>
              <w:bottom w:val="single" w:sz="3" w:space="0" w:color="000000"/>
            </w:tcBorders>
          </w:tcPr>
          <w:p w:rsidR="00EA1FCB" w:rsidRDefault="00BF5CDA">
            <w:pPr>
              <w:pStyle w:val="TableParagraph"/>
              <w:spacing w:line="243" w:lineRule="exact"/>
              <w:ind w:left="1"/>
              <w:jc w:val="center"/>
            </w:pPr>
            <w:r>
              <w:rPr>
                <w:w w:val="102"/>
              </w:rPr>
              <w:t>&lt;</w:t>
            </w:r>
          </w:p>
          <w:p w:rsidR="00EA1FCB" w:rsidRDefault="00BF5CDA">
            <w:pPr>
              <w:pStyle w:val="TableParagraph"/>
              <w:spacing w:before="6"/>
              <w:ind w:left="81" w:right="81"/>
              <w:jc w:val="center"/>
            </w:pPr>
            <w:r>
              <w:t>total</w:t>
            </w:r>
          </w:p>
          <w:p w:rsidR="00EA1FCB" w:rsidRDefault="00BF5CDA">
            <w:pPr>
              <w:pStyle w:val="TableParagraph"/>
              <w:spacing w:before="6"/>
              <w:ind w:left="1"/>
              <w:jc w:val="center"/>
            </w:pPr>
            <w:r>
              <w:rPr>
                <w:w w:val="102"/>
              </w:rPr>
              <w:t>&gt;</w:t>
            </w:r>
          </w:p>
        </w:tc>
        <w:tc>
          <w:tcPr>
            <w:tcW w:w="605" w:type="dxa"/>
            <w:vMerge/>
          </w:tcPr>
          <w:p w:rsidR="00EA1FCB" w:rsidRDefault="00EA1FCB"/>
        </w:tc>
      </w:tr>
      <w:tr w:rsidR="00EA1FCB">
        <w:trPr>
          <w:trHeight w:hRule="exact" w:val="787"/>
        </w:trPr>
        <w:tc>
          <w:tcPr>
            <w:tcW w:w="1168" w:type="dxa"/>
            <w:vMerge/>
            <w:tcBorders>
              <w:right w:val="single" w:sz="3" w:space="0" w:color="000000"/>
            </w:tcBorders>
          </w:tcPr>
          <w:p w:rsidR="00EA1FCB" w:rsidRDefault="00EA1FCB"/>
        </w:tc>
        <w:tc>
          <w:tcPr>
            <w:tcW w:w="1194" w:type="dxa"/>
            <w:vMerge/>
            <w:tcBorders>
              <w:left w:val="single" w:sz="3" w:space="0" w:color="000000"/>
              <w:bottom w:val="single" w:sz="3" w:space="0" w:color="000000"/>
            </w:tcBorders>
          </w:tcPr>
          <w:p w:rsidR="00EA1FCB" w:rsidRDefault="00EA1FCB"/>
        </w:tc>
        <w:tc>
          <w:tcPr>
            <w:tcW w:w="1136" w:type="dxa"/>
            <w:tcBorders>
              <w:top w:val="single" w:sz="3" w:space="0" w:color="000000"/>
              <w:bottom w:val="single" w:sz="3" w:space="0" w:color="000000"/>
              <w:right w:val="single" w:sz="3" w:space="0" w:color="000000"/>
            </w:tcBorders>
          </w:tcPr>
          <w:p w:rsidR="00EA1FCB" w:rsidRDefault="00BF5CDA">
            <w:pPr>
              <w:pStyle w:val="TableParagraph"/>
              <w:spacing w:before="83" w:line="283" w:lineRule="auto"/>
              <w:ind w:left="96" w:right="8"/>
            </w:pPr>
            <w:r>
              <w:t>e) Other charges</w:t>
            </w:r>
          </w:p>
        </w:tc>
        <w:tc>
          <w:tcPr>
            <w:tcW w:w="866" w:type="dxa"/>
            <w:vMerge/>
            <w:tcBorders>
              <w:left w:val="single" w:sz="3" w:space="0" w:color="000000"/>
              <w:bottom w:val="single" w:sz="3" w:space="0" w:color="000000"/>
              <w:right w:val="single" w:sz="3" w:space="0" w:color="000000"/>
            </w:tcBorders>
          </w:tcPr>
          <w:p w:rsidR="00EA1FCB" w:rsidRDefault="00EA1FCB"/>
        </w:tc>
        <w:tc>
          <w:tcPr>
            <w:tcW w:w="1020" w:type="dxa"/>
            <w:vMerge/>
            <w:tcBorders>
              <w:left w:val="single" w:sz="3" w:space="0" w:color="000000"/>
              <w:bottom w:val="single" w:sz="3" w:space="0" w:color="000000"/>
              <w:right w:val="single" w:sz="3" w:space="0" w:color="000000"/>
            </w:tcBorders>
          </w:tcPr>
          <w:p w:rsidR="00EA1FCB" w:rsidRDefault="00EA1FCB"/>
        </w:tc>
        <w:tc>
          <w:tcPr>
            <w:tcW w:w="1117" w:type="dxa"/>
            <w:vMerge/>
            <w:tcBorders>
              <w:left w:val="single" w:sz="3" w:space="0" w:color="000000"/>
              <w:bottom w:val="single" w:sz="3" w:space="0" w:color="000000"/>
            </w:tcBorders>
          </w:tcPr>
          <w:p w:rsidR="00EA1FCB" w:rsidRDefault="00EA1FCB"/>
        </w:tc>
        <w:tc>
          <w:tcPr>
            <w:tcW w:w="629" w:type="dxa"/>
            <w:vMerge/>
            <w:tcBorders>
              <w:bottom w:val="single" w:sz="3" w:space="0" w:color="000000"/>
            </w:tcBorders>
          </w:tcPr>
          <w:p w:rsidR="00EA1FCB" w:rsidRDefault="00EA1FCB"/>
        </w:tc>
        <w:tc>
          <w:tcPr>
            <w:tcW w:w="605" w:type="dxa"/>
            <w:tcBorders>
              <w:top w:val="single" w:sz="3" w:space="0" w:color="000000"/>
              <w:bottom w:val="single" w:sz="3" w:space="0" w:color="000000"/>
            </w:tcBorders>
          </w:tcPr>
          <w:p w:rsidR="00EA1FCB" w:rsidRDefault="00BF5CDA">
            <w:pPr>
              <w:pStyle w:val="TableParagraph"/>
              <w:spacing w:line="243" w:lineRule="exact"/>
              <w:ind w:left="1"/>
              <w:jc w:val="center"/>
            </w:pPr>
            <w:r>
              <w:rPr>
                <w:w w:val="102"/>
              </w:rPr>
              <w:t>&lt;</w:t>
            </w:r>
          </w:p>
          <w:p w:rsidR="00EA1FCB" w:rsidRDefault="00BF5CDA">
            <w:pPr>
              <w:pStyle w:val="TableParagraph"/>
              <w:spacing w:before="6"/>
              <w:ind w:left="81" w:right="81"/>
              <w:jc w:val="center"/>
            </w:pPr>
            <w:r>
              <w:t>total</w:t>
            </w:r>
          </w:p>
          <w:p w:rsidR="00EA1FCB" w:rsidRDefault="00BF5CDA">
            <w:pPr>
              <w:pStyle w:val="TableParagraph"/>
              <w:spacing w:before="6"/>
              <w:ind w:left="1"/>
              <w:jc w:val="center"/>
            </w:pPr>
            <w:r>
              <w:rPr>
                <w:w w:val="102"/>
              </w:rPr>
              <w:t>&gt;</w:t>
            </w:r>
          </w:p>
        </w:tc>
        <w:tc>
          <w:tcPr>
            <w:tcW w:w="605" w:type="dxa"/>
            <w:vMerge/>
            <w:tcBorders>
              <w:bottom w:val="single" w:sz="3" w:space="0" w:color="000000"/>
            </w:tcBorders>
          </w:tcPr>
          <w:p w:rsidR="00EA1FCB" w:rsidRDefault="00EA1FCB"/>
        </w:tc>
      </w:tr>
      <w:tr w:rsidR="00EA1FCB">
        <w:trPr>
          <w:trHeight w:hRule="exact" w:val="790"/>
        </w:trPr>
        <w:tc>
          <w:tcPr>
            <w:tcW w:w="1168" w:type="dxa"/>
            <w:vMerge/>
            <w:tcBorders>
              <w:right w:val="single" w:sz="3" w:space="0" w:color="000000"/>
            </w:tcBorders>
          </w:tcPr>
          <w:p w:rsidR="00EA1FCB" w:rsidRDefault="00EA1FCB"/>
        </w:tc>
        <w:tc>
          <w:tcPr>
            <w:tcW w:w="1194" w:type="dxa"/>
            <w:vMerge w:val="restart"/>
            <w:tcBorders>
              <w:top w:val="single" w:sz="3" w:space="0" w:color="000000"/>
              <w:left w:val="single" w:sz="3" w:space="0" w:color="000000"/>
            </w:tcBorders>
          </w:tcPr>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spacing w:before="2"/>
              <w:rPr>
                <w:sz w:val="26"/>
              </w:rPr>
            </w:pPr>
          </w:p>
          <w:p w:rsidR="00EA1FCB" w:rsidRDefault="00BF5CDA">
            <w:pPr>
              <w:pStyle w:val="TableParagraph"/>
              <w:spacing w:line="244" w:lineRule="auto"/>
              <w:ind w:left="196" w:right="196"/>
              <w:jc w:val="center"/>
            </w:pPr>
            <w:r>
              <w:t>Amount admitted (C)</w:t>
            </w:r>
          </w:p>
        </w:tc>
        <w:tc>
          <w:tcPr>
            <w:tcW w:w="1136" w:type="dxa"/>
            <w:tcBorders>
              <w:top w:val="single" w:sz="3" w:space="0" w:color="000000"/>
              <w:bottom w:val="single" w:sz="3" w:space="0" w:color="000000"/>
              <w:right w:val="single" w:sz="3" w:space="0" w:color="000000"/>
            </w:tcBorders>
          </w:tcPr>
          <w:p w:rsidR="00EA1FCB" w:rsidRDefault="00BF5CDA">
            <w:pPr>
              <w:pStyle w:val="TableParagraph"/>
              <w:spacing w:before="83" w:line="285" w:lineRule="auto"/>
              <w:ind w:left="95" w:right="8"/>
            </w:pPr>
            <w:r>
              <w:t>a) Tax/ Cess</w:t>
            </w:r>
          </w:p>
        </w:tc>
        <w:tc>
          <w:tcPr>
            <w:tcW w:w="866" w:type="dxa"/>
            <w:vMerge w:val="restart"/>
            <w:tcBorders>
              <w:top w:val="single" w:sz="3" w:space="0" w:color="000000"/>
              <w:left w:val="single" w:sz="3" w:space="0" w:color="000000"/>
              <w:right w:val="single" w:sz="3" w:space="0" w:color="000000"/>
            </w:tcBorders>
          </w:tcPr>
          <w:p w:rsidR="00EA1FCB" w:rsidRDefault="00EA1FCB"/>
        </w:tc>
        <w:tc>
          <w:tcPr>
            <w:tcW w:w="1020" w:type="dxa"/>
            <w:vMerge w:val="restart"/>
            <w:tcBorders>
              <w:top w:val="single" w:sz="3" w:space="0" w:color="000000"/>
              <w:left w:val="single" w:sz="3" w:space="0" w:color="000000"/>
              <w:right w:val="single" w:sz="3" w:space="0" w:color="000000"/>
            </w:tcBorders>
          </w:tcPr>
          <w:p w:rsidR="00EA1FCB" w:rsidRDefault="00EA1FCB"/>
        </w:tc>
        <w:tc>
          <w:tcPr>
            <w:tcW w:w="1117" w:type="dxa"/>
            <w:vMerge w:val="restart"/>
            <w:tcBorders>
              <w:top w:val="single" w:sz="3" w:space="0" w:color="000000"/>
              <w:left w:val="single" w:sz="3" w:space="0" w:color="000000"/>
            </w:tcBorders>
          </w:tcPr>
          <w:p w:rsidR="00EA1FCB" w:rsidRDefault="00EA1FCB"/>
        </w:tc>
        <w:tc>
          <w:tcPr>
            <w:tcW w:w="629" w:type="dxa"/>
            <w:vMerge w:val="restart"/>
            <w:tcBorders>
              <w:top w:val="single" w:sz="3" w:space="0" w:color="000000"/>
            </w:tcBorders>
          </w:tcPr>
          <w:p w:rsidR="00EA1FCB" w:rsidRDefault="00EA1FCB"/>
        </w:tc>
        <w:tc>
          <w:tcPr>
            <w:tcW w:w="605" w:type="dxa"/>
            <w:tcBorders>
              <w:top w:val="single" w:sz="3" w:space="0" w:color="000000"/>
              <w:bottom w:val="single" w:sz="3" w:space="0" w:color="000000"/>
            </w:tcBorders>
          </w:tcPr>
          <w:p w:rsidR="00EA1FCB" w:rsidRDefault="00BF5CDA">
            <w:pPr>
              <w:pStyle w:val="TableParagraph"/>
              <w:spacing w:line="245" w:lineRule="exact"/>
              <w:ind w:left="1"/>
              <w:jc w:val="center"/>
            </w:pPr>
            <w:r>
              <w:rPr>
                <w:w w:val="102"/>
              </w:rPr>
              <w:t>&lt;</w:t>
            </w:r>
          </w:p>
          <w:p w:rsidR="00EA1FCB" w:rsidRDefault="00BF5CDA">
            <w:pPr>
              <w:pStyle w:val="TableParagraph"/>
              <w:spacing w:before="6"/>
              <w:ind w:left="81" w:right="81"/>
              <w:jc w:val="center"/>
            </w:pPr>
            <w:r>
              <w:t>total</w:t>
            </w:r>
          </w:p>
          <w:p w:rsidR="00EA1FCB" w:rsidRDefault="00BF5CDA">
            <w:pPr>
              <w:pStyle w:val="TableParagraph"/>
              <w:spacing w:before="6"/>
              <w:ind w:left="1"/>
              <w:jc w:val="center"/>
            </w:pPr>
            <w:r>
              <w:rPr>
                <w:w w:val="102"/>
              </w:rPr>
              <w:t>&gt;</w:t>
            </w:r>
          </w:p>
        </w:tc>
        <w:tc>
          <w:tcPr>
            <w:tcW w:w="605" w:type="dxa"/>
            <w:vMerge w:val="restart"/>
            <w:tcBorders>
              <w:top w:val="single" w:sz="3" w:space="0" w:color="000000"/>
            </w:tcBorders>
          </w:tcPr>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spacing w:before="2"/>
              <w:rPr>
                <w:sz w:val="26"/>
              </w:rPr>
            </w:pPr>
          </w:p>
          <w:p w:rsidR="00EA1FCB" w:rsidRDefault="00BF5CDA">
            <w:pPr>
              <w:pStyle w:val="TableParagraph"/>
              <w:ind w:left="1"/>
              <w:jc w:val="center"/>
            </w:pPr>
            <w:r>
              <w:rPr>
                <w:w w:val="102"/>
              </w:rPr>
              <w:t>&lt;</w:t>
            </w:r>
          </w:p>
          <w:p w:rsidR="00EA1FCB" w:rsidRDefault="00BF5CDA">
            <w:pPr>
              <w:pStyle w:val="TableParagraph"/>
              <w:spacing w:before="6"/>
              <w:ind w:left="81" w:right="81"/>
              <w:jc w:val="center"/>
            </w:pPr>
            <w:r>
              <w:t>total</w:t>
            </w:r>
          </w:p>
          <w:p w:rsidR="00EA1FCB" w:rsidRDefault="00BF5CDA">
            <w:pPr>
              <w:pStyle w:val="TableParagraph"/>
              <w:spacing w:before="6"/>
              <w:ind w:left="1"/>
              <w:jc w:val="center"/>
            </w:pPr>
            <w:r>
              <w:rPr>
                <w:w w:val="102"/>
              </w:rPr>
              <w:t>&gt;</w:t>
            </w:r>
          </w:p>
        </w:tc>
      </w:tr>
      <w:tr w:rsidR="00EA1FCB">
        <w:trPr>
          <w:trHeight w:hRule="exact" w:val="787"/>
        </w:trPr>
        <w:tc>
          <w:tcPr>
            <w:tcW w:w="1168" w:type="dxa"/>
            <w:vMerge/>
            <w:tcBorders>
              <w:right w:val="single" w:sz="3" w:space="0" w:color="000000"/>
            </w:tcBorders>
          </w:tcPr>
          <w:p w:rsidR="00EA1FCB" w:rsidRDefault="00EA1FCB"/>
        </w:tc>
        <w:tc>
          <w:tcPr>
            <w:tcW w:w="1194" w:type="dxa"/>
            <w:vMerge/>
            <w:tcBorders>
              <w:left w:val="single" w:sz="3" w:space="0" w:color="000000"/>
            </w:tcBorders>
          </w:tcPr>
          <w:p w:rsidR="00EA1FCB" w:rsidRDefault="00EA1FCB"/>
        </w:tc>
        <w:tc>
          <w:tcPr>
            <w:tcW w:w="1136" w:type="dxa"/>
            <w:tcBorders>
              <w:top w:val="single" w:sz="3" w:space="0" w:color="000000"/>
              <w:bottom w:val="single" w:sz="3" w:space="0" w:color="000000"/>
              <w:right w:val="single" w:sz="3" w:space="0" w:color="000000"/>
            </w:tcBorders>
          </w:tcPr>
          <w:p w:rsidR="00EA1FCB" w:rsidRDefault="00EA1FCB">
            <w:pPr>
              <w:pStyle w:val="TableParagraph"/>
              <w:spacing w:before="2"/>
              <w:rPr>
                <w:sz w:val="20"/>
              </w:rPr>
            </w:pPr>
          </w:p>
          <w:p w:rsidR="00EA1FCB" w:rsidRDefault="00BF5CDA">
            <w:pPr>
              <w:pStyle w:val="TableParagraph"/>
              <w:ind w:left="96" w:right="8"/>
            </w:pPr>
            <w:r>
              <w:t>b) Interest</w:t>
            </w:r>
          </w:p>
        </w:tc>
        <w:tc>
          <w:tcPr>
            <w:tcW w:w="866" w:type="dxa"/>
            <w:vMerge/>
            <w:tcBorders>
              <w:left w:val="single" w:sz="3" w:space="0" w:color="000000"/>
              <w:right w:val="single" w:sz="3" w:space="0" w:color="000000"/>
            </w:tcBorders>
          </w:tcPr>
          <w:p w:rsidR="00EA1FCB" w:rsidRDefault="00EA1FCB"/>
        </w:tc>
        <w:tc>
          <w:tcPr>
            <w:tcW w:w="1020" w:type="dxa"/>
            <w:vMerge/>
            <w:tcBorders>
              <w:left w:val="single" w:sz="3" w:space="0" w:color="000000"/>
              <w:right w:val="single" w:sz="3" w:space="0" w:color="000000"/>
            </w:tcBorders>
          </w:tcPr>
          <w:p w:rsidR="00EA1FCB" w:rsidRDefault="00EA1FCB"/>
        </w:tc>
        <w:tc>
          <w:tcPr>
            <w:tcW w:w="1117" w:type="dxa"/>
            <w:vMerge/>
            <w:tcBorders>
              <w:left w:val="single" w:sz="3" w:space="0" w:color="000000"/>
            </w:tcBorders>
          </w:tcPr>
          <w:p w:rsidR="00EA1FCB" w:rsidRDefault="00EA1FCB"/>
        </w:tc>
        <w:tc>
          <w:tcPr>
            <w:tcW w:w="629" w:type="dxa"/>
            <w:vMerge/>
          </w:tcPr>
          <w:p w:rsidR="00EA1FCB" w:rsidRDefault="00EA1FCB"/>
        </w:tc>
        <w:tc>
          <w:tcPr>
            <w:tcW w:w="605" w:type="dxa"/>
            <w:tcBorders>
              <w:top w:val="single" w:sz="3" w:space="0" w:color="000000"/>
              <w:bottom w:val="single" w:sz="3" w:space="0" w:color="000000"/>
            </w:tcBorders>
          </w:tcPr>
          <w:p w:rsidR="00EA1FCB" w:rsidRDefault="00BF5CDA">
            <w:pPr>
              <w:pStyle w:val="TableParagraph"/>
              <w:spacing w:line="243" w:lineRule="exact"/>
              <w:ind w:left="1"/>
              <w:jc w:val="center"/>
            </w:pPr>
            <w:r>
              <w:rPr>
                <w:w w:val="102"/>
              </w:rPr>
              <w:t>&lt;</w:t>
            </w:r>
          </w:p>
          <w:p w:rsidR="00EA1FCB" w:rsidRDefault="00BF5CDA">
            <w:pPr>
              <w:pStyle w:val="TableParagraph"/>
              <w:spacing w:before="6"/>
              <w:ind w:left="81" w:right="81"/>
              <w:jc w:val="center"/>
            </w:pPr>
            <w:r>
              <w:t>total</w:t>
            </w:r>
          </w:p>
          <w:p w:rsidR="00EA1FCB" w:rsidRDefault="00BF5CDA">
            <w:pPr>
              <w:pStyle w:val="TableParagraph"/>
              <w:spacing w:before="6"/>
              <w:ind w:left="1"/>
              <w:jc w:val="center"/>
            </w:pPr>
            <w:r>
              <w:rPr>
                <w:w w:val="102"/>
              </w:rPr>
              <w:t>&gt;</w:t>
            </w:r>
          </w:p>
        </w:tc>
        <w:tc>
          <w:tcPr>
            <w:tcW w:w="605" w:type="dxa"/>
            <w:vMerge/>
          </w:tcPr>
          <w:p w:rsidR="00EA1FCB" w:rsidRDefault="00EA1FCB"/>
        </w:tc>
      </w:tr>
      <w:tr w:rsidR="00EA1FCB">
        <w:trPr>
          <w:trHeight w:hRule="exact" w:val="787"/>
        </w:trPr>
        <w:tc>
          <w:tcPr>
            <w:tcW w:w="1168" w:type="dxa"/>
            <w:vMerge/>
            <w:tcBorders>
              <w:right w:val="single" w:sz="3" w:space="0" w:color="000000"/>
            </w:tcBorders>
          </w:tcPr>
          <w:p w:rsidR="00EA1FCB" w:rsidRDefault="00EA1FCB"/>
        </w:tc>
        <w:tc>
          <w:tcPr>
            <w:tcW w:w="1194" w:type="dxa"/>
            <w:vMerge/>
            <w:tcBorders>
              <w:left w:val="single" w:sz="3" w:space="0" w:color="000000"/>
            </w:tcBorders>
          </w:tcPr>
          <w:p w:rsidR="00EA1FCB" w:rsidRDefault="00EA1FCB"/>
        </w:tc>
        <w:tc>
          <w:tcPr>
            <w:tcW w:w="1136" w:type="dxa"/>
            <w:tcBorders>
              <w:top w:val="single" w:sz="3" w:space="0" w:color="000000"/>
              <w:bottom w:val="single" w:sz="3" w:space="0" w:color="000000"/>
              <w:right w:val="single" w:sz="3" w:space="0" w:color="000000"/>
            </w:tcBorders>
          </w:tcPr>
          <w:p w:rsidR="00EA1FCB" w:rsidRDefault="00EA1FCB">
            <w:pPr>
              <w:pStyle w:val="TableParagraph"/>
              <w:spacing w:before="2"/>
              <w:rPr>
                <w:sz w:val="20"/>
              </w:rPr>
            </w:pPr>
          </w:p>
          <w:p w:rsidR="00EA1FCB" w:rsidRDefault="00BF5CDA">
            <w:pPr>
              <w:pStyle w:val="TableParagraph"/>
              <w:ind w:left="96" w:right="8"/>
            </w:pPr>
            <w:r>
              <w:t>c) Penalty</w:t>
            </w:r>
          </w:p>
        </w:tc>
        <w:tc>
          <w:tcPr>
            <w:tcW w:w="866" w:type="dxa"/>
            <w:vMerge/>
            <w:tcBorders>
              <w:left w:val="single" w:sz="3" w:space="0" w:color="000000"/>
              <w:right w:val="single" w:sz="3" w:space="0" w:color="000000"/>
            </w:tcBorders>
          </w:tcPr>
          <w:p w:rsidR="00EA1FCB" w:rsidRDefault="00EA1FCB"/>
        </w:tc>
        <w:tc>
          <w:tcPr>
            <w:tcW w:w="1020" w:type="dxa"/>
            <w:vMerge/>
            <w:tcBorders>
              <w:left w:val="single" w:sz="3" w:space="0" w:color="000000"/>
              <w:right w:val="single" w:sz="3" w:space="0" w:color="000000"/>
            </w:tcBorders>
          </w:tcPr>
          <w:p w:rsidR="00EA1FCB" w:rsidRDefault="00EA1FCB"/>
        </w:tc>
        <w:tc>
          <w:tcPr>
            <w:tcW w:w="1117" w:type="dxa"/>
            <w:vMerge/>
            <w:tcBorders>
              <w:left w:val="single" w:sz="3" w:space="0" w:color="000000"/>
            </w:tcBorders>
          </w:tcPr>
          <w:p w:rsidR="00EA1FCB" w:rsidRDefault="00EA1FCB"/>
        </w:tc>
        <w:tc>
          <w:tcPr>
            <w:tcW w:w="629" w:type="dxa"/>
            <w:vMerge/>
          </w:tcPr>
          <w:p w:rsidR="00EA1FCB" w:rsidRDefault="00EA1FCB"/>
        </w:tc>
        <w:tc>
          <w:tcPr>
            <w:tcW w:w="605" w:type="dxa"/>
            <w:tcBorders>
              <w:top w:val="single" w:sz="3" w:space="0" w:color="000000"/>
              <w:bottom w:val="single" w:sz="3" w:space="0" w:color="000000"/>
            </w:tcBorders>
          </w:tcPr>
          <w:p w:rsidR="00EA1FCB" w:rsidRDefault="00BF5CDA">
            <w:pPr>
              <w:pStyle w:val="TableParagraph"/>
              <w:spacing w:line="243" w:lineRule="exact"/>
              <w:ind w:left="1"/>
              <w:jc w:val="center"/>
            </w:pPr>
            <w:r>
              <w:rPr>
                <w:w w:val="102"/>
              </w:rPr>
              <w:t>&lt;</w:t>
            </w:r>
          </w:p>
          <w:p w:rsidR="00EA1FCB" w:rsidRDefault="00BF5CDA">
            <w:pPr>
              <w:pStyle w:val="TableParagraph"/>
              <w:spacing w:before="6"/>
              <w:ind w:left="81" w:right="81"/>
              <w:jc w:val="center"/>
            </w:pPr>
            <w:r>
              <w:t>total</w:t>
            </w:r>
          </w:p>
          <w:p w:rsidR="00EA1FCB" w:rsidRDefault="00BF5CDA">
            <w:pPr>
              <w:pStyle w:val="TableParagraph"/>
              <w:spacing w:before="6"/>
              <w:ind w:left="1"/>
              <w:jc w:val="center"/>
            </w:pPr>
            <w:r>
              <w:rPr>
                <w:w w:val="102"/>
              </w:rPr>
              <w:t>&gt;</w:t>
            </w:r>
          </w:p>
        </w:tc>
        <w:tc>
          <w:tcPr>
            <w:tcW w:w="605" w:type="dxa"/>
            <w:vMerge/>
          </w:tcPr>
          <w:p w:rsidR="00EA1FCB" w:rsidRDefault="00EA1FCB"/>
        </w:tc>
      </w:tr>
      <w:tr w:rsidR="00EA1FCB">
        <w:trPr>
          <w:trHeight w:hRule="exact" w:val="788"/>
        </w:trPr>
        <w:tc>
          <w:tcPr>
            <w:tcW w:w="1168" w:type="dxa"/>
            <w:vMerge/>
            <w:tcBorders>
              <w:right w:val="single" w:sz="3" w:space="0" w:color="000000"/>
            </w:tcBorders>
          </w:tcPr>
          <w:p w:rsidR="00EA1FCB" w:rsidRDefault="00EA1FCB"/>
        </w:tc>
        <w:tc>
          <w:tcPr>
            <w:tcW w:w="1194" w:type="dxa"/>
            <w:vMerge/>
            <w:tcBorders>
              <w:left w:val="single" w:sz="3" w:space="0" w:color="000000"/>
            </w:tcBorders>
          </w:tcPr>
          <w:p w:rsidR="00EA1FCB" w:rsidRDefault="00EA1FCB"/>
        </w:tc>
        <w:tc>
          <w:tcPr>
            <w:tcW w:w="1136" w:type="dxa"/>
            <w:tcBorders>
              <w:top w:val="single" w:sz="3" w:space="0" w:color="000000"/>
              <w:right w:val="single" w:sz="3" w:space="0" w:color="000000"/>
            </w:tcBorders>
          </w:tcPr>
          <w:p w:rsidR="00EA1FCB" w:rsidRDefault="00EA1FCB">
            <w:pPr>
              <w:pStyle w:val="TableParagraph"/>
              <w:spacing w:before="2"/>
              <w:rPr>
                <w:sz w:val="20"/>
              </w:rPr>
            </w:pPr>
          </w:p>
          <w:p w:rsidR="00EA1FCB" w:rsidRDefault="00BF5CDA">
            <w:pPr>
              <w:pStyle w:val="TableParagraph"/>
              <w:ind w:left="96" w:right="8"/>
            </w:pPr>
            <w:r>
              <w:t>d) Fees</w:t>
            </w:r>
          </w:p>
        </w:tc>
        <w:tc>
          <w:tcPr>
            <w:tcW w:w="866" w:type="dxa"/>
            <w:vMerge/>
            <w:tcBorders>
              <w:left w:val="single" w:sz="3" w:space="0" w:color="000000"/>
              <w:right w:val="single" w:sz="3" w:space="0" w:color="000000"/>
            </w:tcBorders>
          </w:tcPr>
          <w:p w:rsidR="00EA1FCB" w:rsidRDefault="00EA1FCB"/>
        </w:tc>
        <w:tc>
          <w:tcPr>
            <w:tcW w:w="1020" w:type="dxa"/>
            <w:vMerge/>
            <w:tcBorders>
              <w:left w:val="single" w:sz="3" w:space="0" w:color="000000"/>
              <w:right w:val="single" w:sz="3" w:space="0" w:color="000000"/>
            </w:tcBorders>
          </w:tcPr>
          <w:p w:rsidR="00EA1FCB" w:rsidRDefault="00EA1FCB"/>
        </w:tc>
        <w:tc>
          <w:tcPr>
            <w:tcW w:w="1117" w:type="dxa"/>
            <w:vMerge/>
            <w:tcBorders>
              <w:left w:val="single" w:sz="3" w:space="0" w:color="000000"/>
            </w:tcBorders>
          </w:tcPr>
          <w:p w:rsidR="00EA1FCB" w:rsidRDefault="00EA1FCB"/>
        </w:tc>
        <w:tc>
          <w:tcPr>
            <w:tcW w:w="629" w:type="dxa"/>
            <w:vMerge/>
          </w:tcPr>
          <w:p w:rsidR="00EA1FCB" w:rsidRDefault="00EA1FCB"/>
        </w:tc>
        <w:tc>
          <w:tcPr>
            <w:tcW w:w="605" w:type="dxa"/>
            <w:tcBorders>
              <w:top w:val="single" w:sz="3" w:space="0" w:color="000000"/>
            </w:tcBorders>
          </w:tcPr>
          <w:p w:rsidR="00EA1FCB" w:rsidRDefault="00BF5CDA">
            <w:pPr>
              <w:pStyle w:val="TableParagraph"/>
              <w:spacing w:line="243" w:lineRule="exact"/>
              <w:ind w:left="1"/>
              <w:jc w:val="center"/>
            </w:pPr>
            <w:r>
              <w:rPr>
                <w:w w:val="102"/>
              </w:rPr>
              <w:t>&lt;</w:t>
            </w:r>
          </w:p>
          <w:p w:rsidR="00EA1FCB" w:rsidRDefault="00BF5CDA">
            <w:pPr>
              <w:pStyle w:val="TableParagraph"/>
              <w:spacing w:before="6"/>
              <w:ind w:left="81" w:right="81"/>
              <w:jc w:val="center"/>
            </w:pPr>
            <w:r>
              <w:t>total</w:t>
            </w:r>
          </w:p>
          <w:p w:rsidR="00EA1FCB" w:rsidRDefault="00BF5CDA">
            <w:pPr>
              <w:pStyle w:val="TableParagraph"/>
              <w:spacing w:before="6"/>
              <w:ind w:left="1"/>
              <w:jc w:val="center"/>
            </w:pPr>
            <w:r>
              <w:rPr>
                <w:w w:val="102"/>
              </w:rPr>
              <w:t>&gt;</w:t>
            </w:r>
          </w:p>
        </w:tc>
        <w:tc>
          <w:tcPr>
            <w:tcW w:w="605" w:type="dxa"/>
            <w:vMerge/>
          </w:tcPr>
          <w:p w:rsidR="00EA1FCB" w:rsidRDefault="00EA1FCB"/>
        </w:tc>
      </w:tr>
      <w:tr w:rsidR="00EA1FCB">
        <w:trPr>
          <w:trHeight w:hRule="exact" w:val="787"/>
        </w:trPr>
        <w:tc>
          <w:tcPr>
            <w:tcW w:w="1168" w:type="dxa"/>
            <w:vMerge/>
            <w:tcBorders>
              <w:right w:val="single" w:sz="3" w:space="0" w:color="000000"/>
            </w:tcBorders>
          </w:tcPr>
          <w:p w:rsidR="00EA1FCB" w:rsidRDefault="00EA1FCB"/>
        </w:tc>
        <w:tc>
          <w:tcPr>
            <w:tcW w:w="1194" w:type="dxa"/>
            <w:vMerge/>
            <w:tcBorders>
              <w:left w:val="single" w:sz="3" w:space="0" w:color="000000"/>
            </w:tcBorders>
          </w:tcPr>
          <w:p w:rsidR="00EA1FCB" w:rsidRDefault="00EA1FCB"/>
        </w:tc>
        <w:tc>
          <w:tcPr>
            <w:tcW w:w="1136" w:type="dxa"/>
            <w:tcBorders>
              <w:right w:val="single" w:sz="3" w:space="0" w:color="000000"/>
            </w:tcBorders>
          </w:tcPr>
          <w:p w:rsidR="00EA1FCB" w:rsidRDefault="00BF5CDA">
            <w:pPr>
              <w:pStyle w:val="TableParagraph"/>
              <w:spacing w:before="81" w:line="285" w:lineRule="auto"/>
              <w:ind w:left="96" w:right="8"/>
            </w:pPr>
            <w:r>
              <w:t>e) Other charges</w:t>
            </w:r>
          </w:p>
        </w:tc>
        <w:tc>
          <w:tcPr>
            <w:tcW w:w="866" w:type="dxa"/>
            <w:vMerge/>
            <w:tcBorders>
              <w:left w:val="single" w:sz="3" w:space="0" w:color="000000"/>
              <w:right w:val="single" w:sz="3" w:space="0" w:color="000000"/>
            </w:tcBorders>
          </w:tcPr>
          <w:p w:rsidR="00EA1FCB" w:rsidRDefault="00EA1FCB"/>
        </w:tc>
        <w:tc>
          <w:tcPr>
            <w:tcW w:w="1020" w:type="dxa"/>
            <w:vMerge/>
            <w:tcBorders>
              <w:left w:val="single" w:sz="3" w:space="0" w:color="000000"/>
              <w:right w:val="single" w:sz="3" w:space="0" w:color="000000"/>
            </w:tcBorders>
          </w:tcPr>
          <w:p w:rsidR="00EA1FCB" w:rsidRDefault="00EA1FCB"/>
        </w:tc>
        <w:tc>
          <w:tcPr>
            <w:tcW w:w="1117" w:type="dxa"/>
            <w:vMerge/>
            <w:tcBorders>
              <w:left w:val="single" w:sz="3" w:space="0" w:color="000000"/>
            </w:tcBorders>
          </w:tcPr>
          <w:p w:rsidR="00EA1FCB" w:rsidRDefault="00EA1FCB"/>
        </w:tc>
        <w:tc>
          <w:tcPr>
            <w:tcW w:w="629" w:type="dxa"/>
            <w:vMerge/>
          </w:tcPr>
          <w:p w:rsidR="00EA1FCB" w:rsidRDefault="00EA1FCB"/>
        </w:tc>
        <w:tc>
          <w:tcPr>
            <w:tcW w:w="605" w:type="dxa"/>
          </w:tcPr>
          <w:p w:rsidR="00EA1FCB" w:rsidRDefault="00BF5CDA">
            <w:pPr>
              <w:pStyle w:val="TableParagraph"/>
              <w:spacing w:line="240" w:lineRule="exact"/>
              <w:ind w:left="1"/>
              <w:jc w:val="center"/>
            </w:pPr>
            <w:r>
              <w:rPr>
                <w:w w:val="102"/>
              </w:rPr>
              <w:t>&lt;</w:t>
            </w:r>
          </w:p>
          <w:p w:rsidR="00EA1FCB" w:rsidRDefault="00BF5CDA">
            <w:pPr>
              <w:pStyle w:val="TableParagraph"/>
              <w:spacing w:before="6"/>
              <w:ind w:left="81" w:right="81"/>
              <w:jc w:val="center"/>
            </w:pPr>
            <w:r>
              <w:t>total</w:t>
            </w:r>
          </w:p>
          <w:p w:rsidR="00EA1FCB" w:rsidRDefault="00BF5CDA">
            <w:pPr>
              <w:pStyle w:val="TableParagraph"/>
              <w:spacing w:before="6"/>
              <w:ind w:left="1"/>
              <w:jc w:val="center"/>
            </w:pPr>
            <w:r>
              <w:rPr>
                <w:w w:val="102"/>
              </w:rPr>
              <w:t>&gt;</w:t>
            </w:r>
          </w:p>
        </w:tc>
        <w:tc>
          <w:tcPr>
            <w:tcW w:w="605" w:type="dxa"/>
            <w:vMerge/>
          </w:tcPr>
          <w:p w:rsidR="00EA1FCB" w:rsidRDefault="00EA1FCB"/>
        </w:tc>
      </w:tr>
    </w:tbl>
    <w:p w:rsidR="00EA1FCB" w:rsidRDefault="00EA1FCB">
      <w:pPr>
        <w:pStyle w:val="BodyText"/>
        <w:spacing w:before="9"/>
        <w:rPr>
          <w:sz w:val="14"/>
        </w:rPr>
      </w:pPr>
    </w:p>
    <w:p w:rsidR="00EA1FCB" w:rsidRDefault="00BF5CDA">
      <w:pPr>
        <w:pStyle w:val="ListParagraph"/>
        <w:numPr>
          <w:ilvl w:val="0"/>
          <w:numId w:val="15"/>
        </w:numPr>
        <w:tabs>
          <w:tab w:val="left" w:pos="860"/>
        </w:tabs>
        <w:spacing w:before="76"/>
      </w:pPr>
      <w:r>
        <w:t xml:space="preserve">Details of payment of admitted amount and </w:t>
      </w:r>
      <w:r>
        <w:rPr>
          <w:spacing w:val="54"/>
        </w:rPr>
        <w:t xml:space="preserve"> </w:t>
      </w:r>
      <w:r>
        <w:t>pre-deposit:</w:t>
      </w:r>
    </w:p>
    <w:p w:rsidR="00EA1FCB" w:rsidRDefault="00BF5CDA">
      <w:pPr>
        <w:pStyle w:val="ListParagraph"/>
        <w:numPr>
          <w:ilvl w:val="0"/>
          <w:numId w:val="14"/>
        </w:numPr>
        <w:tabs>
          <w:tab w:val="left" w:pos="1340"/>
        </w:tabs>
        <w:spacing w:before="8"/>
        <w:ind w:firstLine="206"/>
        <w:jc w:val="left"/>
      </w:pPr>
      <w:r>
        <w:t>Details of amount payable</w:t>
      </w:r>
      <w:r>
        <w:rPr>
          <w:spacing w:val="49"/>
        </w:rPr>
        <w:t xml:space="preserve"> </w:t>
      </w:r>
      <w:r>
        <w:t>:</w:t>
      </w:r>
    </w:p>
    <w:p w:rsidR="00EA1FCB" w:rsidRDefault="00EA1FCB">
      <w:pPr>
        <w:sectPr w:rsidR="00EA1FCB">
          <w:pgSz w:w="12240" w:h="15840"/>
          <w:pgMar w:top="1360" w:right="1600" w:bottom="1140" w:left="1720" w:header="0" w:footer="884" w:gutter="0"/>
          <w:cols w:space="720"/>
        </w:sect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3"/>
        <w:gridCol w:w="1546"/>
        <w:gridCol w:w="1204"/>
        <w:gridCol w:w="869"/>
        <w:gridCol w:w="1018"/>
        <w:gridCol w:w="1117"/>
        <w:gridCol w:w="631"/>
        <w:gridCol w:w="718"/>
        <w:gridCol w:w="706"/>
      </w:tblGrid>
      <w:tr w:rsidR="00EA1FCB">
        <w:trPr>
          <w:trHeight w:hRule="exact" w:val="528"/>
        </w:trPr>
        <w:tc>
          <w:tcPr>
            <w:tcW w:w="1889" w:type="dxa"/>
            <w:gridSpan w:val="2"/>
          </w:tcPr>
          <w:p w:rsidR="00EA1FCB" w:rsidRDefault="00BF5CDA">
            <w:pPr>
              <w:pStyle w:val="TableParagraph"/>
              <w:spacing w:line="240" w:lineRule="exact"/>
              <w:ind w:left="455"/>
            </w:pPr>
            <w:r>
              <w:t>Particulars</w:t>
            </w:r>
          </w:p>
        </w:tc>
        <w:tc>
          <w:tcPr>
            <w:tcW w:w="1204" w:type="dxa"/>
            <w:tcBorders>
              <w:right w:val="single" w:sz="3" w:space="0" w:color="000000"/>
            </w:tcBorders>
          </w:tcPr>
          <w:p w:rsidR="00EA1FCB" w:rsidRDefault="00EA1FCB"/>
        </w:tc>
        <w:tc>
          <w:tcPr>
            <w:tcW w:w="869" w:type="dxa"/>
            <w:tcBorders>
              <w:left w:val="single" w:sz="3" w:space="0" w:color="000000"/>
              <w:right w:val="single" w:sz="3" w:space="0" w:color="000000"/>
            </w:tcBorders>
          </w:tcPr>
          <w:p w:rsidR="00EA1FCB" w:rsidRDefault="00BF5CDA">
            <w:pPr>
              <w:pStyle w:val="TableParagraph"/>
              <w:spacing w:line="247" w:lineRule="auto"/>
              <w:ind w:left="292" w:right="97" w:hanging="195"/>
            </w:pPr>
            <w:r>
              <w:t>Central tax</w:t>
            </w:r>
          </w:p>
        </w:tc>
        <w:tc>
          <w:tcPr>
            <w:tcW w:w="1018" w:type="dxa"/>
            <w:tcBorders>
              <w:left w:val="single" w:sz="3" w:space="0" w:color="000000"/>
              <w:right w:val="single" w:sz="3" w:space="0" w:color="000000"/>
            </w:tcBorders>
          </w:tcPr>
          <w:p w:rsidR="00EA1FCB" w:rsidRDefault="00BF5CDA">
            <w:pPr>
              <w:pStyle w:val="TableParagraph"/>
              <w:spacing w:line="247" w:lineRule="auto"/>
              <w:ind w:left="367" w:hanging="269"/>
            </w:pPr>
            <w:r>
              <w:t>State/UT tax</w:t>
            </w:r>
          </w:p>
        </w:tc>
        <w:tc>
          <w:tcPr>
            <w:tcW w:w="1117" w:type="dxa"/>
            <w:tcBorders>
              <w:left w:val="single" w:sz="3" w:space="0" w:color="000000"/>
            </w:tcBorders>
          </w:tcPr>
          <w:p w:rsidR="00EA1FCB" w:rsidRDefault="00BF5CDA">
            <w:pPr>
              <w:pStyle w:val="TableParagraph"/>
              <w:spacing w:line="247" w:lineRule="auto"/>
              <w:ind w:left="415" w:hanging="317"/>
            </w:pPr>
            <w:r>
              <w:t>Integrated tax</w:t>
            </w:r>
          </w:p>
        </w:tc>
        <w:tc>
          <w:tcPr>
            <w:tcW w:w="631" w:type="dxa"/>
          </w:tcPr>
          <w:p w:rsidR="00EA1FCB" w:rsidRDefault="00BF5CDA">
            <w:pPr>
              <w:pStyle w:val="TableParagraph"/>
              <w:spacing w:line="240" w:lineRule="exact"/>
              <w:ind w:left="95" w:right="-2"/>
            </w:pPr>
            <w:r>
              <w:t>Cess</w:t>
            </w:r>
          </w:p>
        </w:tc>
        <w:tc>
          <w:tcPr>
            <w:tcW w:w="1423" w:type="dxa"/>
            <w:gridSpan w:val="2"/>
          </w:tcPr>
          <w:p w:rsidR="00EA1FCB" w:rsidRDefault="00BF5CDA">
            <w:pPr>
              <w:pStyle w:val="TableParagraph"/>
              <w:spacing w:line="240" w:lineRule="exact"/>
              <w:ind w:left="99"/>
            </w:pPr>
            <w:r>
              <w:t>Total amount</w:t>
            </w:r>
          </w:p>
        </w:tc>
      </w:tr>
      <w:tr w:rsidR="00EA1FCB">
        <w:trPr>
          <w:trHeight w:hRule="exact" w:val="787"/>
        </w:trPr>
        <w:tc>
          <w:tcPr>
            <w:tcW w:w="343" w:type="dxa"/>
            <w:vMerge w:val="restart"/>
          </w:tcPr>
          <w:p w:rsidR="00EA1FCB" w:rsidRDefault="00EA1FCB"/>
        </w:tc>
        <w:tc>
          <w:tcPr>
            <w:tcW w:w="1546" w:type="dxa"/>
            <w:vMerge w:val="restart"/>
          </w:tcPr>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BF5CDA">
            <w:pPr>
              <w:pStyle w:val="TableParagraph"/>
              <w:spacing w:before="176" w:line="244" w:lineRule="auto"/>
              <w:ind w:left="427" w:hanging="202"/>
            </w:pPr>
            <w:r>
              <w:t>a) Admitted amount</w:t>
            </w:r>
          </w:p>
        </w:tc>
        <w:tc>
          <w:tcPr>
            <w:tcW w:w="1204" w:type="dxa"/>
            <w:tcBorders>
              <w:right w:val="single" w:sz="3" w:space="0" w:color="000000"/>
            </w:tcBorders>
          </w:tcPr>
          <w:p w:rsidR="00EA1FCB" w:rsidRDefault="00EA1FCB">
            <w:pPr>
              <w:pStyle w:val="TableParagraph"/>
              <w:spacing w:before="2"/>
              <w:rPr>
                <w:sz w:val="20"/>
              </w:rPr>
            </w:pPr>
          </w:p>
          <w:p w:rsidR="00EA1FCB" w:rsidRDefault="00BF5CDA">
            <w:pPr>
              <w:pStyle w:val="TableParagraph"/>
              <w:ind w:left="95"/>
            </w:pPr>
            <w:r>
              <w:t>Tax/ Cess</w:t>
            </w:r>
          </w:p>
        </w:tc>
        <w:tc>
          <w:tcPr>
            <w:tcW w:w="869" w:type="dxa"/>
            <w:vMerge w:val="restart"/>
            <w:tcBorders>
              <w:left w:val="single" w:sz="3" w:space="0" w:color="000000"/>
              <w:right w:val="single" w:sz="3" w:space="0" w:color="000000"/>
            </w:tcBorders>
          </w:tcPr>
          <w:p w:rsidR="00EA1FCB" w:rsidRDefault="00EA1FCB"/>
        </w:tc>
        <w:tc>
          <w:tcPr>
            <w:tcW w:w="1018" w:type="dxa"/>
            <w:vMerge w:val="restart"/>
            <w:tcBorders>
              <w:left w:val="single" w:sz="3" w:space="0" w:color="000000"/>
              <w:right w:val="single" w:sz="3" w:space="0" w:color="000000"/>
            </w:tcBorders>
          </w:tcPr>
          <w:p w:rsidR="00EA1FCB" w:rsidRDefault="00EA1FCB"/>
        </w:tc>
        <w:tc>
          <w:tcPr>
            <w:tcW w:w="1117" w:type="dxa"/>
            <w:vMerge w:val="restart"/>
            <w:tcBorders>
              <w:left w:val="single" w:sz="3" w:space="0" w:color="000000"/>
            </w:tcBorders>
          </w:tcPr>
          <w:p w:rsidR="00EA1FCB" w:rsidRDefault="00EA1FCB"/>
        </w:tc>
        <w:tc>
          <w:tcPr>
            <w:tcW w:w="631" w:type="dxa"/>
            <w:vMerge w:val="restart"/>
          </w:tcPr>
          <w:p w:rsidR="00EA1FCB" w:rsidRDefault="00EA1FCB"/>
        </w:tc>
        <w:tc>
          <w:tcPr>
            <w:tcW w:w="718" w:type="dxa"/>
          </w:tcPr>
          <w:p w:rsidR="00EA1FCB" w:rsidRDefault="00BF5CDA">
            <w:pPr>
              <w:pStyle w:val="TableParagraph"/>
              <w:spacing w:line="240" w:lineRule="exact"/>
              <w:jc w:val="center"/>
            </w:pPr>
            <w:r>
              <w:rPr>
                <w:w w:val="102"/>
              </w:rPr>
              <w:t>&lt;</w:t>
            </w:r>
          </w:p>
          <w:p w:rsidR="00EA1FCB" w:rsidRDefault="00BF5CDA">
            <w:pPr>
              <w:pStyle w:val="TableParagraph"/>
              <w:spacing w:before="8"/>
              <w:ind w:left="139" w:right="138"/>
              <w:jc w:val="center"/>
            </w:pPr>
            <w:r>
              <w:t>total</w:t>
            </w:r>
          </w:p>
          <w:p w:rsidR="00EA1FCB" w:rsidRDefault="00BF5CDA">
            <w:pPr>
              <w:pStyle w:val="TableParagraph"/>
              <w:spacing w:before="6"/>
              <w:jc w:val="center"/>
            </w:pPr>
            <w:r>
              <w:rPr>
                <w:w w:val="102"/>
              </w:rPr>
              <w:t>&gt;</w:t>
            </w:r>
          </w:p>
        </w:tc>
        <w:tc>
          <w:tcPr>
            <w:tcW w:w="706" w:type="dxa"/>
            <w:vMerge w:val="restart"/>
          </w:tcPr>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pPr>
          </w:p>
          <w:p w:rsidR="00EA1FCB" w:rsidRDefault="00BF5CDA">
            <w:pPr>
              <w:pStyle w:val="TableParagraph"/>
              <w:spacing w:before="187"/>
              <w:ind w:right="5"/>
              <w:jc w:val="center"/>
            </w:pPr>
            <w:r>
              <w:rPr>
                <w:w w:val="102"/>
              </w:rPr>
              <w:t>&lt;</w:t>
            </w:r>
          </w:p>
          <w:p w:rsidR="00EA1FCB" w:rsidRDefault="00BF5CDA">
            <w:pPr>
              <w:pStyle w:val="TableParagraph"/>
              <w:spacing w:before="6"/>
              <w:ind w:left="69" w:right="72"/>
              <w:jc w:val="center"/>
            </w:pPr>
            <w:r>
              <w:t>total</w:t>
            </w:r>
          </w:p>
          <w:p w:rsidR="00EA1FCB" w:rsidRDefault="00BF5CDA">
            <w:pPr>
              <w:pStyle w:val="TableParagraph"/>
              <w:spacing w:before="6"/>
              <w:ind w:right="5"/>
              <w:jc w:val="center"/>
            </w:pPr>
            <w:r>
              <w:rPr>
                <w:w w:val="102"/>
              </w:rPr>
              <w:t>&gt;</w:t>
            </w:r>
          </w:p>
        </w:tc>
      </w:tr>
      <w:tr w:rsidR="00EA1FCB">
        <w:trPr>
          <w:trHeight w:hRule="exact" w:val="787"/>
        </w:trPr>
        <w:tc>
          <w:tcPr>
            <w:tcW w:w="343" w:type="dxa"/>
            <w:vMerge/>
          </w:tcPr>
          <w:p w:rsidR="00EA1FCB" w:rsidRDefault="00EA1FCB"/>
        </w:tc>
        <w:tc>
          <w:tcPr>
            <w:tcW w:w="1546" w:type="dxa"/>
            <w:vMerge/>
          </w:tcPr>
          <w:p w:rsidR="00EA1FCB" w:rsidRDefault="00EA1FCB"/>
        </w:tc>
        <w:tc>
          <w:tcPr>
            <w:tcW w:w="1204" w:type="dxa"/>
            <w:tcBorders>
              <w:right w:val="single" w:sz="3" w:space="0" w:color="000000"/>
            </w:tcBorders>
          </w:tcPr>
          <w:p w:rsidR="00EA1FCB" w:rsidRDefault="00EA1FCB">
            <w:pPr>
              <w:pStyle w:val="TableParagraph"/>
              <w:spacing w:before="2"/>
              <w:rPr>
                <w:sz w:val="20"/>
              </w:rPr>
            </w:pPr>
          </w:p>
          <w:p w:rsidR="00EA1FCB" w:rsidRDefault="00BF5CDA">
            <w:pPr>
              <w:pStyle w:val="TableParagraph"/>
              <w:ind w:left="95"/>
            </w:pPr>
            <w:r>
              <w:t>Interest</w:t>
            </w:r>
          </w:p>
        </w:tc>
        <w:tc>
          <w:tcPr>
            <w:tcW w:w="869" w:type="dxa"/>
            <w:vMerge/>
            <w:tcBorders>
              <w:left w:val="single" w:sz="3" w:space="0" w:color="000000"/>
              <w:right w:val="single" w:sz="3" w:space="0" w:color="000000"/>
            </w:tcBorders>
          </w:tcPr>
          <w:p w:rsidR="00EA1FCB" w:rsidRDefault="00EA1FCB"/>
        </w:tc>
        <w:tc>
          <w:tcPr>
            <w:tcW w:w="1018" w:type="dxa"/>
            <w:vMerge/>
            <w:tcBorders>
              <w:left w:val="single" w:sz="3" w:space="0" w:color="000000"/>
              <w:right w:val="single" w:sz="3" w:space="0" w:color="000000"/>
            </w:tcBorders>
          </w:tcPr>
          <w:p w:rsidR="00EA1FCB" w:rsidRDefault="00EA1FCB"/>
        </w:tc>
        <w:tc>
          <w:tcPr>
            <w:tcW w:w="1117" w:type="dxa"/>
            <w:vMerge/>
            <w:tcBorders>
              <w:left w:val="single" w:sz="3" w:space="0" w:color="000000"/>
            </w:tcBorders>
          </w:tcPr>
          <w:p w:rsidR="00EA1FCB" w:rsidRDefault="00EA1FCB"/>
        </w:tc>
        <w:tc>
          <w:tcPr>
            <w:tcW w:w="631" w:type="dxa"/>
            <w:vMerge/>
          </w:tcPr>
          <w:p w:rsidR="00EA1FCB" w:rsidRDefault="00EA1FCB"/>
        </w:tc>
        <w:tc>
          <w:tcPr>
            <w:tcW w:w="718" w:type="dxa"/>
          </w:tcPr>
          <w:p w:rsidR="00EA1FCB" w:rsidRDefault="00BF5CDA">
            <w:pPr>
              <w:pStyle w:val="TableParagraph"/>
              <w:spacing w:line="240" w:lineRule="exact"/>
              <w:jc w:val="center"/>
            </w:pPr>
            <w:r>
              <w:rPr>
                <w:w w:val="102"/>
              </w:rPr>
              <w:t>&lt;</w:t>
            </w:r>
          </w:p>
          <w:p w:rsidR="00EA1FCB" w:rsidRDefault="00BF5CDA">
            <w:pPr>
              <w:pStyle w:val="TableParagraph"/>
              <w:spacing w:before="8"/>
              <w:ind w:left="139" w:right="138"/>
              <w:jc w:val="center"/>
            </w:pPr>
            <w:r>
              <w:t>total</w:t>
            </w:r>
          </w:p>
          <w:p w:rsidR="00EA1FCB" w:rsidRDefault="00BF5CDA">
            <w:pPr>
              <w:pStyle w:val="TableParagraph"/>
              <w:spacing w:before="6"/>
              <w:jc w:val="center"/>
            </w:pPr>
            <w:r>
              <w:rPr>
                <w:w w:val="102"/>
              </w:rPr>
              <w:t>&gt;</w:t>
            </w:r>
          </w:p>
        </w:tc>
        <w:tc>
          <w:tcPr>
            <w:tcW w:w="706" w:type="dxa"/>
            <w:vMerge/>
          </w:tcPr>
          <w:p w:rsidR="00EA1FCB" w:rsidRDefault="00EA1FCB"/>
        </w:tc>
      </w:tr>
      <w:tr w:rsidR="00EA1FCB">
        <w:trPr>
          <w:trHeight w:hRule="exact" w:val="790"/>
        </w:trPr>
        <w:tc>
          <w:tcPr>
            <w:tcW w:w="343" w:type="dxa"/>
            <w:vMerge/>
          </w:tcPr>
          <w:p w:rsidR="00EA1FCB" w:rsidRDefault="00EA1FCB"/>
        </w:tc>
        <w:tc>
          <w:tcPr>
            <w:tcW w:w="1546" w:type="dxa"/>
            <w:vMerge/>
          </w:tcPr>
          <w:p w:rsidR="00EA1FCB" w:rsidRDefault="00EA1FCB"/>
        </w:tc>
        <w:tc>
          <w:tcPr>
            <w:tcW w:w="1204" w:type="dxa"/>
            <w:tcBorders>
              <w:right w:val="single" w:sz="3" w:space="0" w:color="000000"/>
            </w:tcBorders>
          </w:tcPr>
          <w:p w:rsidR="00EA1FCB" w:rsidRDefault="00EA1FCB">
            <w:pPr>
              <w:pStyle w:val="TableParagraph"/>
              <w:spacing w:before="2"/>
              <w:rPr>
                <w:sz w:val="20"/>
              </w:rPr>
            </w:pPr>
          </w:p>
          <w:p w:rsidR="00EA1FCB" w:rsidRDefault="00BF5CDA">
            <w:pPr>
              <w:pStyle w:val="TableParagraph"/>
              <w:ind w:left="95"/>
            </w:pPr>
            <w:r>
              <w:t>Penalty</w:t>
            </w:r>
          </w:p>
        </w:tc>
        <w:tc>
          <w:tcPr>
            <w:tcW w:w="869" w:type="dxa"/>
            <w:vMerge/>
            <w:tcBorders>
              <w:left w:val="single" w:sz="3" w:space="0" w:color="000000"/>
              <w:right w:val="single" w:sz="3" w:space="0" w:color="000000"/>
            </w:tcBorders>
          </w:tcPr>
          <w:p w:rsidR="00EA1FCB" w:rsidRDefault="00EA1FCB"/>
        </w:tc>
        <w:tc>
          <w:tcPr>
            <w:tcW w:w="1018" w:type="dxa"/>
            <w:vMerge/>
            <w:tcBorders>
              <w:left w:val="single" w:sz="3" w:space="0" w:color="000000"/>
              <w:right w:val="single" w:sz="3" w:space="0" w:color="000000"/>
            </w:tcBorders>
          </w:tcPr>
          <w:p w:rsidR="00EA1FCB" w:rsidRDefault="00EA1FCB"/>
        </w:tc>
        <w:tc>
          <w:tcPr>
            <w:tcW w:w="1117" w:type="dxa"/>
            <w:vMerge/>
            <w:tcBorders>
              <w:left w:val="single" w:sz="3" w:space="0" w:color="000000"/>
            </w:tcBorders>
          </w:tcPr>
          <w:p w:rsidR="00EA1FCB" w:rsidRDefault="00EA1FCB"/>
        </w:tc>
        <w:tc>
          <w:tcPr>
            <w:tcW w:w="631" w:type="dxa"/>
            <w:vMerge/>
          </w:tcPr>
          <w:p w:rsidR="00EA1FCB" w:rsidRDefault="00EA1FCB"/>
        </w:tc>
        <w:tc>
          <w:tcPr>
            <w:tcW w:w="718" w:type="dxa"/>
          </w:tcPr>
          <w:p w:rsidR="00EA1FCB" w:rsidRDefault="00BF5CDA">
            <w:pPr>
              <w:pStyle w:val="TableParagraph"/>
              <w:spacing w:line="243" w:lineRule="exact"/>
              <w:jc w:val="center"/>
            </w:pPr>
            <w:r>
              <w:rPr>
                <w:w w:val="102"/>
              </w:rPr>
              <w:t>&lt;</w:t>
            </w:r>
          </w:p>
          <w:p w:rsidR="00EA1FCB" w:rsidRDefault="00BF5CDA">
            <w:pPr>
              <w:pStyle w:val="TableParagraph"/>
              <w:spacing w:before="8"/>
              <w:ind w:left="139" w:right="138"/>
              <w:jc w:val="center"/>
            </w:pPr>
            <w:r>
              <w:t>total</w:t>
            </w:r>
          </w:p>
          <w:p w:rsidR="00EA1FCB" w:rsidRDefault="00BF5CDA">
            <w:pPr>
              <w:pStyle w:val="TableParagraph"/>
              <w:spacing w:before="6"/>
              <w:jc w:val="center"/>
            </w:pPr>
            <w:r>
              <w:rPr>
                <w:w w:val="102"/>
              </w:rPr>
              <w:t>&gt;</w:t>
            </w:r>
          </w:p>
        </w:tc>
        <w:tc>
          <w:tcPr>
            <w:tcW w:w="706" w:type="dxa"/>
            <w:vMerge/>
          </w:tcPr>
          <w:p w:rsidR="00EA1FCB" w:rsidRDefault="00EA1FCB"/>
        </w:tc>
      </w:tr>
      <w:tr w:rsidR="00EA1FCB">
        <w:trPr>
          <w:trHeight w:hRule="exact" w:val="787"/>
        </w:trPr>
        <w:tc>
          <w:tcPr>
            <w:tcW w:w="343" w:type="dxa"/>
            <w:vMerge/>
          </w:tcPr>
          <w:p w:rsidR="00EA1FCB" w:rsidRDefault="00EA1FCB"/>
        </w:tc>
        <w:tc>
          <w:tcPr>
            <w:tcW w:w="1546" w:type="dxa"/>
            <w:vMerge/>
          </w:tcPr>
          <w:p w:rsidR="00EA1FCB" w:rsidRDefault="00EA1FCB"/>
        </w:tc>
        <w:tc>
          <w:tcPr>
            <w:tcW w:w="1204" w:type="dxa"/>
            <w:tcBorders>
              <w:right w:val="single" w:sz="3" w:space="0" w:color="000000"/>
            </w:tcBorders>
          </w:tcPr>
          <w:p w:rsidR="00EA1FCB" w:rsidRDefault="00EA1FCB">
            <w:pPr>
              <w:pStyle w:val="TableParagraph"/>
              <w:spacing w:before="11"/>
              <w:rPr>
                <w:sz w:val="19"/>
              </w:rPr>
            </w:pPr>
          </w:p>
          <w:p w:rsidR="00EA1FCB" w:rsidRDefault="00BF5CDA">
            <w:pPr>
              <w:pStyle w:val="TableParagraph"/>
              <w:ind w:left="95"/>
            </w:pPr>
            <w:r>
              <w:t>Fees</w:t>
            </w:r>
          </w:p>
        </w:tc>
        <w:tc>
          <w:tcPr>
            <w:tcW w:w="869" w:type="dxa"/>
            <w:vMerge/>
            <w:tcBorders>
              <w:left w:val="single" w:sz="3" w:space="0" w:color="000000"/>
              <w:right w:val="single" w:sz="3" w:space="0" w:color="000000"/>
            </w:tcBorders>
          </w:tcPr>
          <w:p w:rsidR="00EA1FCB" w:rsidRDefault="00EA1FCB"/>
        </w:tc>
        <w:tc>
          <w:tcPr>
            <w:tcW w:w="1018" w:type="dxa"/>
            <w:vMerge/>
            <w:tcBorders>
              <w:left w:val="single" w:sz="3" w:space="0" w:color="000000"/>
              <w:right w:val="single" w:sz="3" w:space="0" w:color="000000"/>
            </w:tcBorders>
          </w:tcPr>
          <w:p w:rsidR="00EA1FCB" w:rsidRDefault="00EA1FCB"/>
        </w:tc>
        <w:tc>
          <w:tcPr>
            <w:tcW w:w="1117" w:type="dxa"/>
            <w:vMerge/>
            <w:tcBorders>
              <w:left w:val="single" w:sz="3" w:space="0" w:color="000000"/>
            </w:tcBorders>
          </w:tcPr>
          <w:p w:rsidR="00EA1FCB" w:rsidRDefault="00EA1FCB"/>
        </w:tc>
        <w:tc>
          <w:tcPr>
            <w:tcW w:w="631" w:type="dxa"/>
            <w:vMerge/>
          </w:tcPr>
          <w:p w:rsidR="00EA1FCB" w:rsidRDefault="00EA1FCB"/>
        </w:tc>
        <w:tc>
          <w:tcPr>
            <w:tcW w:w="718" w:type="dxa"/>
          </w:tcPr>
          <w:p w:rsidR="00EA1FCB" w:rsidRDefault="00BF5CDA">
            <w:pPr>
              <w:pStyle w:val="TableParagraph"/>
              <w:spacing w:line="243" w:lineRule="exact"/>
              <w:jc w:val="center"/>
            </w:pPr>
            <w:r>
              <w:rPr>
                <w:w w:val="102"/>
              </w:rPr>
              <w:t>&lt;</w:t>
            </w:r>
          </w:p>
          <w:p w:rsidR="00EA1FCB" w:rsidRDefault="00BF5CDA">
            <w:pPr>
              <w:pStyle w:val="TableParagraph"/>
              <w:spacing w:before="6"/>
              <w:ind w:left="139" w:right="138"/>
              <w:jc w:val="center"/>
            </w:pPr>
            <w:r>
              <w:t>total</w:t>
            </w:r>
          </w:p>
          <w:p w:rsidR="00EA1FCB" w:rsidRDefault="00BF5CDA">
            <w:pPr>
              <w:pStyle w:val="TableParagraph"/>
              <w:spacing w:before="6"/>
              <w:jc w:val="center"/>
            </w:pPr>
            <w:r>
              <w:rPr>
                <w:w w:val="102"/>
              </w:rPr>
              <w:t>&gt;</w:t>
            </w:r>
          </w:p>
        </w:tc>
        <w:tc>
          <w:tcPr>
            <w:tcW w:w="706" w:type="dxa"/>
            <w:vMerge/>
          </w:tcPr>
          <w:p w:rsidR="00EA1FCB" w:rsidRDefault="00EA1FCB"/>
        </w:tc>
      </w:tr>
      <w:tr w:rsidR="00EA1FCB">
        <w:trPr>
          <w:trHeight w:hRule="exact" w:val="787"/>
        </w:trPr>
        <w:tc>
          <w:tcPr>
            <w:tcW w:w="343" w:type="dxa"/>
            <w:vMerge/>
          </w:tcPr>
          <w:p w:rsidR="00EA1FCB" w:rsidRDefault="00EA1FCB"/>
        </w:tc>
        <w:tc>
          <w:tcPr>
            <w:tcW w:w="1546" w:type="dxa"/>
            <w:vMerge/>
          </w:tcPr>
          <w:p w:rsidR="00EA1FCB" w:rsidRDefault="00EA1FCB"/>
        </w:tc>
        <w:tc>
          <w:tcPr>
            <w:tcW w:w="1204" w:type="dxa"/>
            <w:tcBorders>
              <w:right w:val="single" w:sz="3" w:space="0" w:color="000000"/>
            </w:tcBorders>
          </w:tcPr>
          <w:p w:rsidR="00EA1FCB" w:rsidRDefault="00BF5CDA">
            <w:pPr>
              <w:pStyle w:val="TableParagraph"/>
              <w:spacing w:before="81" w:line="283" w:lineRule="auto"/>
              <w:ind w:left="95"/>
            </w:pPr>
            <w:r>
              <w:t>Other charges</w:t>
            </w:r>
          </w:p>
        </w:tc>
        <w:tc>
          <w:tcPr>
            <w:tcW w:w="869" w:type="dxa"/>
            <w:vMerge/>
            <w:tcBorders>
              <w:left w:val="single" w:sz="3" w:space="0" w:color="000000"/>
              <w:right w:val="single" w:sz="3" w:space="0" w:color="000000"/>
            </w:tcBorders>
          </w:tcPr>
          <w:p w:rsidR="00EA1FCB" w:rsidRDefault="00EA1FCB"/>
        </w:tc>
        <w:tc>
          <w:tcPr>
            <w:tcW w:w="1018" w:type="dxa"/>
            <w:vMerge/>
            <w:tcBorders>
              <w:left w:val="single" w:sz="3" w:space="0" w:color="000000"/>
              <w:right w:val="single" w:sz="3" w:space="0" w:color="000000"/>
            </w:tcBorders>
          </w:tcPr>
          <w:p w:rsidR="00EA1FCB" w:rsidRDefault="00EA1FCB"/>
        </w:tc>
        <w:tc>
          <w:tcPr>
            <w:tcW w:w="1117" w:type="dxa"/>
            <w:vMerge/>
            <w:tcBorders>
              <w:left w:val="single" w:sz="3" w:space="0" w:color="000000"/>
            </w:tcBorders>
          </w:tcPr>
          <w:p w:rsidR="00EA1FCB" w:rsidRDefault="00EA1FCB"/>
        </w:tc>
        <w:tc>
          <w:tcPr>
            <w:tcW w:w="631" w:type="dxa"/>
            <w:vMerge/>
          </w:tcPr>
          <w:p w:rsidR="00EA1FCB" w:rsidRDefault="00EA1FCB"/>
        </w:tc>
        <w:tc>
          <w:tcPr>
            <w:tcW w:w="718" w:type="dxa"/>
          </w:tcPr>
          <w:p w:rsidR="00EA1FCB" w:rsidRDefault="00BF5CDA">
            <w:pPr>
              <w:pStyle w:val="TableParagraph"/>
              <w:spacing w:line="243" w:lineRule="exact"/>
              <w:jc w:val="center"/>
            </w:pPr>
            <w:r>
              <w:rPr>
                <w:w w:val="102"/>
              </w:rPr>
              <w:t>&lt;</w:t>
            </w:r>
          </w:p>
          <w:p w:rsidR="00EA1FCB" w:rsidRDefault="00BF5CDA">
            <w:pPr>
              <w:pStyle w:val="TableParagraph"/>
              <w:spacing w:before="6"/>
              <w:ind w:left="139" w:right="138"/>
              <w:jc w:val="center"/>
            </w:pPr>
            <w:r>
              <w:t>total</w:t>
            </w:r>
          </w:p>
          <w:p w:rsidR="00EA1FCB" w:rsidRDefault="00BF5CDA">
            <w:pPr>
              <w:pStyle w:val="TableParagraph"/>
              <w:spacing w:before="6"/>
              <w:jc w:val="center"/>
            </w:pPr>
            <w:r>
              <w:rPr>
                <w:w w:val="102"/>
              </w:rPr>
              <w:t>&gt;</w:t>
            </w:r>
          </w:p>
        </w:tc>
        <w:tc>
          <w:tcPr>
            <w:tcW w:w="706" w:type="dxa"/>
            <w:vMerge/>
          </w:tcPr>
          <w:p w:rsidR="00EA1FCB" w:rsidRDefault="00EA1FCB"/>
        </w:tc>
      </w:tr>
      <w:tr w:rsidR="00EA1FCB">
        <w:trPr>
          <w:trHeight w:hRule="exact" w:val="787"/>
        </w:trPr>
        <w:tc>
          <w:tcPr>
            <w:tcW w:w="343" w:type="dxa"/>
            <w:vMerge/>
          </w:tcPr>
          <w:p w:rsidR="00EA1FCB" w:rsidRDefault="00EA1FCB"/>
        </w:tc>
        <w:tc>
          <w:tcPr>
            <w:tcW w:w="1546" w:type="dxa"/>
          </w:tcPr>
          <w:p w:rsidR="00EA1FCB" w:rsidRDefault="00BF5CDA">
            <w:pPr>
              <w:pStyle w:val="TableParagraph"/>
              <w:spacing w:line="244" w:lineRule="auto"/>
              <w:ind w:left="400" w:hanging="272"/>
            </w:pPr>
            <w:r>
              <w:t>b) Pre-deposit (20% of</w:t>
            </w:r>
          </w:p>
          <w:p w:rsidR="00EA1FCB" w:rsidRDefault="00BF5CDA">
            <w:pPr>
              <w:pStyle w:val="TableParagraph"/>
              <w:spacing w:before="1"/>
              <w:ind w:left="182"/>
            </w:pPr>
            <w:r>
              <w:t>disputed tax)</w:t>
            </w:r>
          </w:p>
        </w:tc>
        <w:tc>
          <w:tcPr>
            <w:tcW w:w="1204" w:type="dxa"/>
            <w:tcBorders>
              <w:right w:val="single" w:sz="3" w:space="0" w:color="000000"/>
            </w:tcBorders>
          </w:tcPr>
          <w:p w:rsidR="00EA1FCB" w:rsidRDefault="00EA1FCB">
            <w:pPr>
              <w:pStyle w:val="TableParagraph"/>
              <w:spacing w:before="11"/>
              <w:rPr>
                <w:sz w:val="19"/>
              </w:rPr>
            </w:pPr>
          </w:p>
          <w:p w:rsidR="00EA1FCB" w:rsidRDefault="00BF5CDA">
            <w:pPr>
              <w:pStyle w:val="TableParagraph"/>
              <w:ind w:left="96"/>
            </w:pPr>
            <w:r>
              <w:t>Tax/ Cess</w:t>
            </w:r>
          </w:p>
        </w:tc>
        <w:tc>
          <w:tcPr>
            <w:tcW w:w="869" w:type="dxa"/>
            <w:vMerge/>
            <w:tcBorders>
              <w:left w:val="single" w:sz="3" w:space="0" w:color="000000"/>
              <w:right w:val="single" w:sz="3" w:space="0" w:color="000000"/>
            </w:tcBorders>
          </w:tcPr>
          <w:p w:rsidR="00EA1FCB" w:rsidRDefault="00EA1FCB"/>
        </w:tc>
        <w:tc>
          <w:tcPr>
            <w:tcW w:w="1018" w:type="dxa"/>
            <w:vMerge/>
            <w:tcBorders>
              <w:left w:val="single" w:sz="3" w:space="0" w:color="000000"/>
              <w:right w:val="single" w:sz="3" w:space="0" w:color="000000"/>
            </w:tcBorders>
          </w:tcPr>
          <w:p w:rsidR="00EA1FCB" w:rsidRDefault="00EA1FCB"/>
        </w:tc>
        <w:tc>
          <w:tcPr>
            <w:tcW w:w="1117" w:type="dxa"/>
            <w:vMerge/>
            <w:tcBorders>
              <w:left w:val="single" w:sz="3" w:space="0" w:color="000000"/>
            </w:tcBorders>
          </w:tcPr>
          <w:p w:rsidR="00EA1FCB" w:rsidRDefault="00EA1FCB"/>
        </w:tc>
        <w:tc>
          <w:tcPr>
            <w:tcW w:w="631" w:type="dxa"/>
            <w:vMerge/>
          </w:tcPr>
          <w:p w:rsidR="00EA1FCB" w:rsidRDefault="00EA1FCB"/>
        </w:tc>
        <w:tc>
          <w:tcPr>
            <w:tcW w:w="718" w:type="dxa"/>
          </w:tcPr>
          <w:p w:rsidR="00EA1FCB" w:rsidRDefault="00BF5CDA">
            <w:pPr>
              <w:pStyle w:val="TableParagraph"/>
              <w:spacing w:line="243" w:lineRule="exact"/>
              <w:jc w:val="center"/>
            </w:pPr>
            <w:r>
              <w:rPr>
                <w:w w:val="102"/>
              </w:rPr>
              <w:t>&lt;</w:t>
            </w:r>
          </w:p>
          <w:p w:rsidR="00EA1FCB" w:rsidRDefault="00BF5CDA">
            <w:pPr>
              <w:pStyle w:val="TableParagraph"/>
              <w:spacing w:before="6"/>
              <w:ind w:left="139" w:right="138"/>
              <w:jc w:val="center"/>
            </w:pPr>
            <w:r>
              <w:t>total</w:t>
            </w:r>
          </w:p>
          <w:p w:rsidR="00EA1FCB" w:rsidRDefault="00BF5CDA">
            <w:pPr>
              <w:pStyle w:val="TableParagraph"/>
              <w:spacing w:before="6"/>
              <w:jc w:val="center"/>
            </w:pPr>
            <w:r>
              <w:rPr>
                <w:w w:val="102"/>
              </w:rPr>
              <w:t>&gt;</w:t>
            </w:r>
          </w:p>
        </w:tc>
        <w:tc>
          <w:tcPr>
            <w:tcW w:w="706" w:type="dxa"/>
            <w:vMerge/>
          </w:tcPr>
          <w:p w:rsidR="00EA1FCB" w:rsidRDefault="00EA1FCB"/>
        </w:tc>
      </w:tr>
    </w:tbl>
    <w:p w:rsidR="00EA1FCB" w:rsidRDefault="00EA1FCB">
      <w:pPr>
        <w:pStyle w:val="BodyText"/>
        <w:rPr>
          <w:sz w:val="20"/>
        </w:rPr>
      </w:pPr>
    </w:p>
    <w:p w:rsidR="00EA1FCB" w:rsidRDefault="00BF5CDA">
      <w:pPr>
        <w:pStyle w:val="ListParagraph"/>
        <w:numPr>
          <w:ilvl w:val="0"/>
          <w:numId w:val="14"/>
        </w:numPr>
        <w:tabs>
          <w:tab w:val="left" w:pos="1152"/>
        </w:tabs>
        <w:spacing w:before="192" w:line="264" w:lineRule="auto"/>
        <w:ind w:right="1003" w:firstLine="0"/>
        <w:jc w:val="left"/>
      </w:pPr>
      <w:r>
        <w:t xml:space="preserve">Details of payment of admitted amount and pre-deposit (pre-deposit 20% of the disputed admitted tax and </w:t>
      </w:r>
      <w:r>
        <w:rPr>
          <w:spacing w:val="6"/>
        </w:rPr>
        <w:t xml:space="preserve"> </w:t>
      </w:r>
      <w:r>
        <w:t>cess)</w:t>
      </w:r>
    </w:p>
    <w:p w:rsidR="00EA1FCB" w:rsidRDefault="00EA1FCB">
      <w:pPr>
        <w:pStyle w:val="BodyText"/>
        <w:spacing w:before="8" w:after="1"/>
        <w:rPr>
          <w:sz w:val="13"/>
        </w:rPr>
      </w:pPr>
    </w:p>
    <w:tbl>
      <w:tblPr>
        <w:tblW w:w="0" w:type="auto"/>
        <w:tblInd w:w="71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485"/>
        <w:gridCol w:w="1121"/>
        <w:gridCol w:w="912"/>
        <w:gridCol w:w="1260"/>
        <w:gridCol w:w="842"/>
        <w:gridCol w:w="965"/>
        <w:gridCol w:w="845"/>
        <w:gridCol w:w="869"/>
        <w:gridCol w:w="836"/>
      </w:tblGrid>
      <w:tr w:rsidR="00EA1FCB">
        <w:trPr>
          <w:trHeight w:hRule="exact" w:val="354"/>
        </w:trPr>
        <w:tc>
          <w:tcPr>
            <w:tcW w:w="485" w:type="dxa"/>
            <w:vMerge w:val="restart"/>
            <w:tcBorders>
              <w:left w:val="single" w:sz="4" w:space="0" w:color="000000"/>
              <w:right w:val="single" w:sz="4" w:space="0" w:color="000000"/>
            </w:tcBorders>
          </w:tcPr>
          <w:p w:rsidR="00EA1FCB" w:rsidRDefault="00BF5CDA">
            <w:pPr>
              <w:pStyle w:val="TableParagraph"/>
              <w:ind w:left="131" w:right="-18"/>
              <w:rPr>
                <w:sz w:val="18"/>
              </w:rPr>
            </w:pPr>
            <w:r>
              <w:rPr>
                <w:w w:val="105"/>
                <w:sz w:val="18"/>
              </w:rPr>
              <w:t>Sr.</w:t>
            </w:r>
          </w:p>
          <w:p w:rsidR="00EA1FCB" w:rsidRDefault="00BF5CDA">
            <w:pPr>
              <w:pStyle w:val="TableParagraph"/>
              <w:spacing w:before="9"/>
              <w:ind w:left="100" w:right="-18"/>
              <w:rPr>
                <w:sz w:val="18"/>
              </w:rPr>
            </w:pPr>
            <w:r>
              <w:rPr>
                <w:w w:val="105"/>
                <w:sz w:val="18"/>
              </w:rPr>
              <w:t>No.</w:t>
            </w:r>
          </w:p>
        </w:tc>
        <w:tc>
          <w:tcPr>
            <w:tcW w:w="1121" w:type="dxa"/>
            <w:vMerge w:val="restart"/>
            <w:tcBorders>
              <w:left w:val="single" w:sz="4" w:space="0" w:color="000000"/>
              <w:right w:val="single" w:sz="4" w:space="0" w:color="000000"/>
            </w:tcBorders>
          </w:tcPr>
          <w:p w:rsidR="00EA1FCB" w:rsidRDefault="00BF5CDA">
            <w:pPr>
              <w:pStyle w:val="TableParagraph"/>
              <w:ind w:left="117" w:right="-17"/>
              <w:rPr>
                <w:sz w:val="18"/>
              </w:rPr>
            </w:pPr>
            <w:r>
              <w:rPr>
                <w:w w:val="105"/>
                <w:sz w:val="18"/>
              </w:rPr>
              <w:t>Description</w:t>
            </w:r>
          </w:p>
        </w:tc>
        <w:tc>
          <w:tcPr>
            <w:tcW w:w="912" w:type="dxa"/>
            <w:vMerge w:val="restart"/>
            <w:tcBorders>
              <w:left w:val="single" w:sz="4" w:space="0" w:color="000000"/>
              <w:right w:val="single" w:sz="4" w:space="0" w:color="000000"/>
            </w:tcBorders>
          </w:tcPr>
          <w:p w:rsidR="00EA1FCB" w:rsidRDefault="00BF5CDA">
            <w:pPr>
              <w:pStyle w:val="TableParagraph"/>
              <w:spacing w:line="249" w:lineRule="auto"/>
              <w:ind w:left="170" w:right="2" w:firstLine="144"/>
              <w:rPr>
                <w:sz w:val="18"/>
              </w:rPr>
            </w:pPr>
            <w:r>
              <w:rPr>
                <w:w w:val="105"/>
                <w:sz w:val="18"/>
              </w:rPr>
              <w:t xml:space="preserve">Tax </w:t>
            </w:r>
            <w:r>
              <w:rPr>
                <w:sz w:val="18"/>
              </w:rPr>
              <w:t>payable</w:t>
            </w:r>
          </w:p>
        </w:tc>
        <w:tc>
          <w:tcPr>
            <w:tcW w:w="1260" w:type="dxa"/>
            <w:vMerge w:val="restart"/>
            <w:tcBorders>
              <w:left w:val="single" w:sz="4" w:space="0" w:color="000000"/>
              <w:right w:val="single" w:sz="4" w:space="0" w:color="000000"/>
            </w:tcBorders>
          </w:tcPr>
          <w:p w:rsidR="00EA1FCB" w:rsidRDefault="00BF5CDA">
            <w:pPr>
              <w:pStyle w:val="TableParagraph"/>
              <w:spacing w:line="249" w:lineRule="auto"/>
              <w:ind w:right="37"/>
              <w:jc w:val="center"/>
              <w:rPr>
                <w:sz w:val="18"/>
              </w:rPr>
            </w:pPr>
            <w:r>
              <w:rPr>
                <w:w w:val="105"/>
                <w:sz w:val="18"/>
              </w:rPr>
              <w:t>Paid through Cash/ Credit Ledger</w:t>
            </w:r>
          </w:p>
        </w:tc>
        <w:tc>
          <w:tcPr>
            <w:tcW w:w="842" w:type="dxa"/>
            <w:vMerge w:val="restart"/>
            <w:tcBorders>
              <w:left w:val="single" w:sz="4" w:space="0" w:color="000000"/>
              <w:right w:val="single" w:sz="4" w:space="0" w:color="000000"/>
            </w:tcBorders>
          </w:tcPr>
          <w:p w:rsidR="00EA1FCB" w:rsidRDefault="00BF5CDA">
            <w:pPr>
              <w:pStyle w:val="TableParagraph"/>
              <w:spacing w:line="249" w:lineRule="auto"/>
              <w:ind w:left="206" w:right="224" w:hanging="17"/>
              <w:jc w:val="both"/>
              <w:rPr>
                <w:sz w:val="18"/>
              </w:rPr>
            </w:pPr>
            <w:r>
              <w:rPr>
                <w:sz w:val="18"/>
              </w:rPr>
              <w:t xml:space="preserve">Debit </w:t>
            </w:r>
            <w:r>
              <w:rPr>
                <w:w w:val="105"/>
                <w:sz w:val="18"/>
              </w:rPr>
              <w:t>entry no.</w:t>
            </w:r>
          </w:p>
        </w:tc>
        <w:tc>
          <w:tcPr>
            <w:tcW w:w="3515" w:type="dxa"/>
            <w:gridSpan w:val="4"/>
            <w:tcBorders>
              <w:left w:val="single" w:sz="4" w:space="0" w:color="000000"/>
              <w:bottom w:val="single" w:sz="4" w:space="0" w:color="000000"/>
            </w:tcBorders>
          </w:tcPr>
          <w:p w:rsidR="00EA1FCB" w:rsidRDefault="00BF5CDA">
            <w:pPr>
              <w:pStyle w:val="TableParagraph"/>
              <w:ind w:left="1020"/>
              <w:rPr>
                <w:sz w:val="18"/>
              </w:rPr>
            </w:pPr>
            <w:r>
              <w:rPr>
                <w:w w:val="105"/>
                <w:sz w:val="18"/>
              </w:rPr>
              <w:t>Amount of tax paid</w:t>
            </w:r>
          </w:p>
        </w:tc>
      </w:tr>
      <w:tr w:rsidR="00EA1FCB">
        <w:trPr>
          <w:trHeight w:hRule="exact" w:val="443"/>
        </w:trPr>
        <w:tc>
          <w:tcPr>
            <w:tcW w:w="485" w:type="dxa"/>
            <w:vMerge/>
            <w:tcBorders>
              <w:left w:val="single" w:sz="4" w:space="0" w:color="000000"/>
              <w:right w:val="single" w:sz="4" w:space="0" w:color="000000"/>
            </w:tcBorders>
          </w:tcPr>
          <w:p w:rsidR="00EA1FCB" w:rsidRDefault="00EA1FCB"/>
        </w:tc>
        <w:tc>
          <w:tcPr>
            <w:tcW w:w="1121" w:type="dxa"/>
            <w:vMerge/>
            <w:tcBorders>
              <w:left w:val="single" w:sz="4" w:space="0" w:color="000000"/>
              <w:right w:val="single" w:sz="4" w:space="0" w:color="000000"/>
            </w:tcBorders>
          </w:tcPr>
          <w:p w:rsidR="00EA1FCB" w:rsidRDefault="00EA1FCB"/>
        </w:tc>
        <w:tc>
          <w:tcPr>
            <w:tcW w:w="912" w:type="dxa"/>
            <w:vMerge/>
            <w:tcBorders>
              <w:left w:val="single" w:sz="4" w:space="0" w:color="000000"/>
              <w:right w:val="single" w:sz="4" w:space="0" w:color="000000"/>
            </w:tcBorders>
          </w:tcPr>
          <w:p w:rsidR="00EA1FCB" w:rsidRDefault="00EA1FCB"/>
        </w:tc>
        <w:tc>
          <w:tcPr>
            <w:tcW w:w="1260" w:type="dxa"/>
            <w:vMerge/>
            <w:tcBorders>
              <w:left w:val="single" w:sz="4" w:space="0" w:color="000000"/>
              <w:right w:val="single" w:sz="4" w:space="0" w:color="000000"/>
            </w:tcBorders>
          </w:tcPr>
          <w:p w:rsidR="00EA1FCB" w:rsidRDefault="00EA1FCB"/>
        </w:tc>
        <w:tc>
          <w:tcPr>
            <w:tcW w:w="842" w:type="dxa"/>
            <w:vMerge/>
            <w:tcBorders>
              <w:left w:val="single" w:sz="4" w:space="0" w:color="000000"/>
              <w:right w:val="single" w:sz="4" w:space="0" w:color="000000"/>
            </w:tcBorders>
          </w:tcPr>
          <w:p w:rsidR="00EA1FCB" w:rsidRDefault="00EA1FCB"/>
        </w:tc>
        <w:tc>
          <w:tcPr>
            <w:tcW w:w="965" w:type="dxa"/>
            <w:tcBorders>
              <w:top w:val="single" w:sz="4" w:space="0" w:color="000000"/>
              <w:left w:val="single" w:sz="4" w:space="0" w:color="000000"/>
              <w:right w:val="single" w:sz="4" w:space="0" w:color="000000"/>
            </w:tcBorders>
          </w:tcPr>
          <w:p w:rsidR="00EA1FCB" w:rsidRDefault="00BF5CDA">
            <w:pPr>
              <w:pStyle w:val="TableParagraph"/>
              <w:spacing w:line="249" w:lineRule="auto"/>
              <w:ind w:left="362" w:hanging="267"/>
              <w:rPr>
                <w:sz w:val="18"/>
              </w:rPr>
            </w:pPr>
            <w:r>
              <w:rPr>
                <w:sz w:val="18"/>
              </w:rPr>
              <w:t xml:space="preserve">Integrated </w:t>
            </w:r>
            <w:r>
              <w:rPr>
                <w:w w:val="105"/>
                <w:sz w:val="18"/>
              </w:rPr>
              <w:t>tax</w:t>
            </w:r>
          </w:p>
        </w:tc>
        <w:tc>
          <w:tcPr>
            <w:tcW w:w="845" w:type="dxa"/>
            <w:tcBorders>
              <w:top w:val="single" w:sz="4" w:space="0" w:color="000000"/>
              <w:left w:val="single" w:sz="4" w:space="0" w:color="000000"/>
              <w:right w:val="single" w:sz="4" w:space="0" w:color="000000"/>
            </w:tcBorders>
          </w:tcPr>
          <w:p w:rsidR="00EA1FCB" w:rsidRDefault="00BF5CDA">
            <w:pPr>
              <w:pStyle w:val="TableParagraph"/>
              <w:spacing w:line="249" w:lineRule="auto"/>
              <w:ind w:left="302" w:right="100" w:hanging="161"/>
              <w:rPr>
                <w:sz w:val="18"/>
              </w:rPr>
            </w:pPr>
            <w:r>
              <w:rPr>
                <w:sz w:val="18"/>
              </w:rPr>
              <w:t xml:space="preserve">Central </w:t>
            </w:r>
            <w:r>
              <w:rPr>
                <w:w w:val="105"/>
                <w:sz w:val="18"/>
              </w:rPr>
              <w:t>tax</w:t>
            </w:r>
          </w:p>
        </w:tc>
        <w:tc>
          <w:tcPr>
            <w:tcW w:w="869" w:type="dxa"/>
            <w:tcBorders>
              <w:top w:val="single" w:sz="4" w:space="0" w:color="000000"/>
              <w:left w:val="single" w:sz="4" w:space="0" w:color="000000"/>
              <w:right w:val="single" w:sz="4" w:space="0" w:color="000000"/>
            </w:tcBorders>
          </w:tcPr>
          <w:p w:rsidR="00EA1FCB" w:rsidRDefault="00BF5CDA">
            <w:pPr>
              <w:pStyle w:val="TableParagraph"/>
              <w:spacing w:line="249" w:lineRule="auto"/>
              <w:ind w:left="307" w:right="94" w:hanging="224"/>
              <w:rPr>
                <w:sz w:val="18"/>
              </w:rPr>
            </w:pPr>
            <w:r>
              <w:rPr>
                <w:sz w:val="18"/>
              </w:rPr>
              <w:t xml:space="preserve">State/UT </w:t>
            </w:r>
            <w:r>
              <w:rPr>
                <w:w w:val="105"/>
                <w:sz w:val="18"/>
              </w:rPr>
              <w:t>tax</w:t>
            </w:r>
          </w:p>
        </w:tc>
        <w:tc>
          <w:tcPr>
            <w:tcW w:w="836" w:type="dxa"/>
            <w:tcBorders>
              <w:top w:val="single" w:sz="4" w:space="0" w:color="000000"/>
              <w:left w:val="single" w:sz="4" w:space="0" w:color="000000"/>
            </w:tcBorders>
          </w:tcPr>
          <w:p w:rsidR="00EA1FCB" w:rsidRDefault="00BF5CDA">
            <w:pPr>
              <w:pStyle w:val="TableParagraph"/>
              <w:ind w:left="32" w:right="85"/>
              <w:jc w:val="center"/>
              <w:rPr>
                <w:sz w:val="18"/>
              </w:rPr>
            </w:pPr>
            <w:r>
              <w:rPr>
                <w:w w:val="105"/>
                <w:sz w:val="18"/>
              </w:rPr>
              <w:t>CESS</w:t>
            </w:r>
          </w:p>
        </w:tc>
      </w:tr>
      <w:tr w:rsidR="00EA1FCB">
        <w:trPr>
          <w:trHeight w:hRule="exact" w:val="457"/>
        </w:trPr>
        <w:tc>
          <w:tcPr>
            <w:tcW w:w="485" w:type="dxa"/>
            <w:tcBorders>
              <w:left w:val="single" w:sz="4" w:space="0" w:color="000000"/>
              <w:bottom w:val="single" w:sz="4" w:space="0" w:color="000000"/>
              <w:right w:val="single" w:sz="4" w:space="0" w:color="000000"/>
            </w:tcBorders>
          </w:tcPr>
          <w:p w:rsidR="00EA1FCB" w:rsidRDefault="00BF5CDA">
            <w:pPr>
              <w:pStyle w:val="TableParagraph"/>
              <w:spacing w:before="115"/>
              <w:ind w:right="29"/>
              <w:jc w:val="center"/>
              <w:rPr>
                <w:sz w:val="18"/>
              </w:rPr>
            </w:pPr>
            <w:r>
              <w:rPr>
                <w:w w:val="103"/>
                <w:sz w:val="18"/>
              </w:rPr>
              <w:t>1</w:t>
            </w:r>
          </w:p>
        </w:tc>
        <w:tc>
          <w:tcPr>
            <w:tcW w:w="1121" w:type="dxa"/>
            <w:tcBorders>
              <w:left w:val="single" w:sz="4" w:space="0" w:color="000000"/>
              <w:bottom w:val="single" w:sz="4" w:space="0" w:color="000000"/>
              <w:right w:val="single" w:sz="4" w:space="0" w:color="000000"/>
            </w:tcBorders>
          </w:tcPr>
          <w:p w:rsidR="00EA1FCB" w:rsidRDefault="00BF5CDA">
            <w:pPr>
              <w:pStyle w:val="TableParagraph"/>
              <w:spacing w:before="115"/>
              <w:ind w:right="36"/>
              <w:jc w:val="center"/>
              <w:rPr>
                <w:sz w:val="18"/>
              </w:rPr>
            </w:pPr>
            <w:r>
              <w:rPr>
                <w:w w:val="103"/>
                <w:sz w:val="18"/>
              </w:rPr>
              <w:t>2</w:t>
            </w:r>
          </w:p>
        </w:tc>
        <w:tc>
          <w:tcPr>
            <w:tcW w:w="912" w:type="dxa"/>
            <w:tcBorders>
              <w:left w:val="single" w:sz="4" w:space="0" w:color="000000"/>
              <w:bottom w:val="single" w:sz="4" w:space="0" w:color="000000"/>
              <w:right w:val="single" w:sz="4" w:space="0" w:color="000000"/>
            </w:tcBorders>
          </w:tcPr>
          <w:p w:rsidR="00EA1FCB" w:rsidRDefault="00BF5CDA">
            <w:pPr>
              <w:pStyle w:val="TableParagraph"/>
              <w:spacing w:before="115"/>
              <w:ind w:left="16"/>
              <w:jc w:val="center"/>
              <w:rPr>
                <w:sz w:val="18"/>
              </w:rPr>
            </w:pPr>
            <w:r>
              <w:rPr>
                <w:w w:val="103"/>
                <w:sz w:val="18"/>
              </w:rPr>
              <w:t>3</w:t>
            </w:r>
          </w:p>
        </w:tc>
        <w:tc>
          <w:tcPr>
            <w:tcW w:w="1260" w:type="dxa"/>
            <w:tcBorders>
              <w:left w:val="single" w:sz="4" w:space="0" w:color="000000"/>
              <w:bottom w:val="single" w:sz="4" w:space="0" w:color="000000"/>
              <w:right w:val="single" w:sz="4" w:space="0" w:color="000000"/>
            </w:tcBorders>
          </w:tcPr>
          <w:p w:rsidR="00EA1FCB" w:rsidRDefault="00BF5CDA">
            <w:pPr>
              <w:pStyle w:val="TableParagraph"/>
              <w:spacing w:before="115"/>
              <w:ind w:right="31"/>
              <w:jc w:val="center"/>
              <w:rPr>
                <w:sz w:val="18"/>
              </w:rPr>
            </w:pPr>
            <w:r>
              <w:rPr>
                <w:w w:val="103"/>
                <w:sz w:val="18"/>
              </w:rPr>
              <w:t>4</w:t>
            </w:r>
          </w:p>
        </w:tc>
        <w:tc>
          <w:tcPr>
            <w:tcW w:w="842" w:type="dxa"/>
            <w:tcBorders>
              <w:left w:val="single" w:sz="4" w:space="0" w:color="000000"/>
              <w:bottom w:val="single" w:sz="4" w:space="0" w:color="000000"/>
              <w:right w:val="single" w:sz="4" w:space="0" w:color="000000"/>
            </w:tcBorders>
          </w:tcPr>
          <w:p w:rsidR="00EA1FCB" w:rsidRDefault="00BF5CDA">
            <w:pPr>
              <w:pStyle w:val="TableParagraph"/>
              <w:spacing w:before="115"/>
              <w:ind w:right="36"/>
              <w:jc w:val="center"/>
              <w:rPr>
                <w:sz w:val="18"/>
              </w:rPr>
            </w:pPr>
            <w:r>
              <w:rPr>
                <w:w w:val="103"/>
                <w:sz w:val="18"/>
              </w:rPr>
              <w:t>5</w:t>
            </w:r>
          </w:p>
        </w:tc>
        <w:tc>
          <w:tcPr>
            <w:tcW w:w="965" w:type="dxa"/>
            <w:tcBorders>
              <w:left w:val="single" w:sz="4" w:space="0" w:color="000000"/>
              <w:bottom w:val="single" w:sz="4" w:space="0" w:color="000000"/>
              <w:right w:val="single" w:sz="4" w:space="0" w:color="000000"/>
            </w:tcBorders>
          </w:tcPr>
          <w:p w:rsidR="00EA1FCB" w:rsidRDefault="00BF5CDA">
            <w:pPr>
              <w:pStyle w:val="TableParagraph"/>
              <w:spacing w:before="115"/>
              <w:ind w:right="38"/>
              <w:jc w:val="center"/>
              <w:rPr>
                <w:sz w:val="18"/>
              </w:rPr>
            </w:pPr>
            <w:r>
              <w:rPr>
                <w:w w:val="103"/>
                <w:sz w:val="18"/>
              </w:rPr>
              <w:t>6</w:t>
            </w:r>
          </w:p>
        </w:tc>
        <w:tc>
          <w:tcPr>
            <w:tcW w:w="845" w:type="dxa"/>
            <w:tcBorders>
              <w:left w:val="single" w:sz="4" w:space="0" w:color="000000"/>
              <w:bottom w:val="single" w:sz="14" w:space="0" w:color="D9D9D9"/>
              <w:right w:val="single" w:sz="4" w:space="0" w:color="000000"/>
            </w:tcBorders>
          </w:tcPr>
          <w:p w:rsidR="00EA1FCB" w:rsidRDefault="00BF5CDA">
            <w:pPr>
              <w:pStyle w:val="TableParagraph"/>
              <w:spacing w:before="115"/>
              <w:ind w:right="34"/>
              <w:jc w:val="center"/>
              <w:rPr>
                <w:sz w:val="18"/>
              </w:rPr>
            </w:pPr>
            <w:r>
              <w:rPr>
                <w:w w:val="103"/>
                <w:sz w:val="18"/>
              </w:rPr>
              <w:t>7</w:t>
            </w:r>
          </w:p>
        </w:tc>
        <w:tc>
          <w:tcPr>
            <w:tcW w:w="869" w:type="dxa"/>
            <w:tcBorders>
              <w:left w:val="single" w:sz="4" w:space="0" w:color="000000"/>
              <w:bottom w:val="single" w:sz="14" w:space="0" w:color="D9D9D9"/>
              <w:right w:val="single" w:sz="4" w:space="0" w:color="000000"/>
            </w:tcBorders>
          </w:tcPr>
          <w:p w:rsidR="00EA1FCB" w:rsidRDefault="00BF5CDA">
            <w:pPr>
              <w:pStyle w:val="TableParagraph"/>
              <w:spacing w:before="115"/>
              <w:ind w:right="38"/>
              <w:jc w:val="center"/>
              <w:rPr>
                <w:sz w:val="18"/>
              </w:rPr>
            </w:pPr>
            <w:r>
              <w:rPr>
                <w:w w:val="103"/>
                <w:sz w:val="18"/>
              </w:rPr>
              <w:t>8</w:t>
            </w:r>
          </w:p>
        </w:tc>
        <w:tc>
          <w:tcPr>
            <w:tcW w:w="836" w:type="dxa"/>
            <w:tcBorders>
              <w:left w:val="single" w:sz="4" w:space="0" w:color="000000"/>
              <w:bottom w:val="single" w:sz="14" w:space="0" w:color="D9D9D9"/>
            </w:tcBorders>
          </w:tcPr>
          <w:p w:rsidR="00EA1FCB" w:rsidRDefault="00BF5CDA">
            <w:pPr>
              <w:pStyle w:val="TableParagraph"/>
              <w:spacing w:before="115"/>
              <w:ind w:right="41"/>
              <w:jc w:val="center"/>
              <w:rPr>
                <w:sz w:val="18"/>
              </w:rPr>
            </w:pPr>
            <w:r>
              <w:rPr>
                <w:w w:val="103"/>
                <w:sz w:val="18"/>
              </w:rPr>
              <w:t>9</w:t>
            </w:r>
          </w:p>
        </w:tc>
      </w:tr>
      <w:tr w:rsidR="00EA1FCB">
        <w:trPr>
          <w:trHeight w:hRule="exact" w:val="281"/>
        </w:trPr>
        <w:tc>
          <w:tcPr>
            <w:tcW w:w="485" w:type="dxa"/>
            <w:vMerge w:val="restart"/>
            <w:tcBorders>
              <w:top w:val="single" w:sz="4" w:space="0" w:color="000000"/>
              <w:left w:val="single" w:sz="4" w:space="0" w:color="000000"/>
              <w:right w:val="single" w:sz="4" w:space="0" w:color="000000"/>
            </w:tcBorders>
          </w:tcPr>
          <w:p w:rsidR="00EA1FCB" w:rsidRDefault="00EA1FCB">
            <w:pPr>
              <w:pStyle w:val="TableParagraph"/>
              <w:spacing w:before="5"/>
              <w:rPr>
                <w:sz w:val="21"/>
              </w:rPr>
            </w:pPr>
          </w:p>
          <w:p w:rsidR="00EA1FCB" w:rsidRDefault="00BF5CDA">
            <w:pPr>
              <w:pStyle w:val="TableParagraph"/>
              <w:ind w:left="147" w:right="146"/>
              <w:jc w:val="center"/>
              <w:rPr>
                <w:sz w:val="18"/>
              </w:rPr>
            </w:pPr>
            <w:r>
              <w:rPr>
                <w:w w:val="105"/>
                <w:sz w:val="18"/>
              </w:rPr>
              <w:t>1.</w:t>
            </w:r>
          </w:p>
        </w:tc>
        <w:tc>
          <w:tcPr>
            <w:tcW w:w="1121" w:type="dxa"/>
            <w:vMerge w:val="restart"/>
            <w:tcBorders>
              <w:top w:val="single" w:sz="4" w:space="0" w:color="000000"/>
              <w:left w:val="single" w:sz="4" w:space="0" w:color="000000"/>
              <w:right w:val="single" w:sz="4" w:space="0" w:color="000000"/>
            </w:tcBorders>
          </w:tcPr>
          <w:p w:rsidR="00EA1FCB" w:rsidRDefault="00BF5CDA">
            <w:pPr>
              <w:pStyle w:val="TableParagraph"/>
              <w:spacing w:before="92" w:line="244" w:lineRule="auto"/>
              <w:ind w:left="417" w:right="-17" w:hanging="320"/>
            </w:pPr>
            <w:r>
              <w:t>Integrated tax</w:t>
            </w:r>
          </w:p>
        </w:tc>
        <w:tc>
          <w:tcPr>
            <w:tcW w:w="912" w:type="dxa"/>
            <w:vMerge w:val="restart"/>
            <w:tcBorders>
              <w:top w:val="single" w:sz="4" w:space="0" w:color="000000"/>
              <w:left w:val="single" w:sz="4" w:space="0" w:color="000000"/>
              <w:right w:val="single" w:sz="4" w:space="0" w:color="000000"/>
            </w:tcBorders>
          </w:tcPr>
          <w:p w:rsidR="00EA1FCB" w:rsidRDefault="00EA1FCB"/>
        </w:tc>
        <w:tc>
          <w:tcPr>
            <w:tcW w:w="126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26"/>
              <w:ind w:left="31" w:right="9"/>
              <w:jc w:val="center"/>
              <w:rPr>
                <w:sz w:val="18"/>
              </w:rPr>
            </w:pPr>
            <w:r>
              <w:rPr>
                <w:w w:val="105"/>
                <w:sz w:val="18"/>
              </w:rPr>
              <w:t>Cash Ledger</w:t>
            </w:r>
          </w:p>
        </w:tc>
        <w:tc>
          <w:tcPr>
            <w:tcW w:w="842" w:type="dxa"/>
            <w:tcBorders>
              <w:top w:val="single" w:sz="4" w:space="0" w:color="000000"/>
              <w:left w:val="single" w:sz="4" w:space="0" w:color="000000"/>
              <w:bottom w:val="single" w:sz="4" w:space="0" w:color="000000"/>
              <w:right w:val="single" w:sz="4" w:space="0" w:color="000000"/>
            </w:tcBorders>
          </w:tcPr>
          <w:p w:rsidR="00EA1FCB" w:rsidRDefault="00EA1FCB"/>
        </w:tc>
        <w:tc>
          <w:tcPr>
            <w:tcW w:w="965" w:type="dxa"/>
            <w:tcBorders>
              <w:top w:val="single" w:sz="4" w:space="0" w:color="000000"/>
              <w:left w:val="single" w:sz="4" w:space="0" w:color="000000"/>
              <w:bottom w:val="single" w:sz="4" w:space="0" w:color="000000"/>
              <w:right w:val="single" w:sz="4" w:space="0" w:color="000000"/>
            </w:tcBorders>
          </w:tcPr>
          <w:p w:rsidR="00EA1FCB" w:rsidRDefault="00EA1FCB"/>
        </w:tc>
        <w:tc>
          <w:tcPr>
            <w:tcW w:w="845" w:type="dxa"/>
            <w:tcBorders>
              <w:top w:val="single" w:sz="4" w:space="0" w:color="000000"/>
              <w:left w:val="single" w:sz="4" w:space="0" w:color="000000"/>
              <w:bottom w:val="single" w:sz="4" w:space="0" w:color="000000"/>
              <w:right w:val="single" w:sz="4" w:space="0" w:color="000000"/>
            </w:tcBorders>
            <w:shd w:val="clear" w:color="auto" w:fill="D9D9D9"/>
          </w:tcPr>
          <w:p w:rsidR="00EA1FCB" w:rsidRDefault="00EA1FCB"/>
        </w:tc>
        <w:tc>
          <w:tcPr>
            <w:tcW w:w="869" w:type="dxa"/>
            <w:tcBorders>
              <w:top w:val="single" w:sz="4" w:space="0" w:color="000000"/>
              <w:left w:val="single" w:sz="4" w:space="0" w:color="000000"/>
              <w:bottom w:val="single" w:sz="4" w:space="0" w:color="000000"/>
              <w:right w:val="single" w:sz="4" w:space="0" w:color="000000"/>
            </w:tcBorders>
            <w:shd w:val="clear" w:color="auto" w:fill="D9D9D9"/>
          </w:tcPr>
          <w:p w:rsidR="00EA1FCB" w:rsidRDefault="00EA1FCB"/>
        </w:tc>
        <w:tc>
          <w:tcPr>
            <w:tcW w:w="836" w:type="dxa"/>
            <w:tcBorders>
              <w:top w:val="single" w:sz="4" w:space="0" w:color="000000"/>
              <w:left w:val="single" w:sz="4" w:space="0" w:color="000000"/>
              <w:bottom w:val="single" w:sz="4" w:space="0" w:color="000000"/>
            </w:tcBorders>
            <w:shd w:val="clear" w:color="auto" w:fill="D9D9D9"/>
          </w:tcPr>
          <w:p w:rsidR="00EA1FCB" w:rsidRDefault="00EA1FCB"/>
        </w:tc>
      </w:tr>
      <w:tr w:rsidR="00EA1FCB">
        <w:trPr>
          <w:trHeight w:hRule="exact" w:val="442"/>
        </w:trPr>
        <w:tc>
          <w:tcPr>
            <w:tcW w:w="485" w:type="dxa"/>
            <w:vMerge/>
            <w:tcBorders>
              <w:left w:val="single" w:sz="4" w:space="0" w:color="000000"/>
              <w:bottom w:val="single" w:sz="4" w:space="0" w:color="000000"/>
              <w:right w:val="single" w:sz="4" w:space="0" w:color="000000"/>
            </w:tcBorders>
          </w:tcPr>
          <w:p w:rsidR="00EA1FCB" w:rsidRDefault="00EA1FCB"/>
        </w:tc>
        <w:tc>
          <w:tcPr>
            <w:tcW w:w="1121" w:type="dxa"/>
            <w:vMerge/>
            <w:tcBorders>
              <w:left w:val="single" w:sz="4" w:space="0" w:color="000000"/>
              <w:bottom w:val="single" w:sz="4" w:space="0" w:color="000000"/>
              <w:right w:val="single" w:sz="4" w:space="0" w:color="000000"/>
            </w:tcBorders>
          </w:tcPr>
          <w:p w:rsidR="00EA1FCB" w:rsidRDefault="00EA1FCB"/>
        </w:tc>
        <w:tc>
          <w:tcPr>
            <w:tcW w:w="912" w:type="dxa"/>
            <w:vMerge/>
            <w:tcBorders>
              <w:left w:val="single" w:sz="4" w:space="0" w:color="000000"/>
              <w:bottom w:val="single" w:sz="4" w:space="0" w:color="000000"/>
              <w:right w:val="single" w:sz="4" w:space="0" w:color="000000"/>
            </w:tcBorders>
          </w:tcPr>
          <w:p w:rsidR="00EA1FCB" w:rsidRDefault="00EA1FCB"/>
        </w:tc>
        <w:tc>
          <w:tcPr>
            <w:tcW w:w="126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auto"/>
              <w:ind w:left="369" w:right="351" w:firstLine="33"/>
              <w:rPr>
                <w:sz w:val="18"/>
              </w:rPr>
            </w:pPr>
            <w:r>
              <w:rPr>
                <w:w w:val="105"/>
                <w:sz w:val="18"/>
              </w:rPr>
              <w:t xml:space="preserve">Credit </w:t>
            </w:r>
            <w:r>
              <w:rPr>
                <w:sz w:val="18"/>
              </w:rPr>
              <w:t>Ledger</w:t>
            </w:r>
          </w:p>
        </w:tc>
        <w:tc>
          <w:tcPr>
            <w:tcW w:w="842" w:type="dxa"/>
            <w:tcBorders>
              <w:top w:val="single" w:sz="4" w:space="0" w:color="000000"/>
              <w:left w:val="single" w:sz="4" w:space="0" w:color="000000"/>
              <w:bottom w:val="single" w:sz="4" w:space="0" w:color="000000"/>
              <w:right w:val="single" w:sz="4" w:space="0" w:color="000000"/>
            </w:tcBorders>
          </w:tcPr>
          <w:p w:rsidR="00EA1FCB" w:rsidRDefault="00EA1FCB"/>
        </w:tc>
        <w:tc>
          <w:tcPr>
            <w:tcW w:w="965" w:type="dxa"/>
            <w:tcBorders>
              <w:top w:val="single" w:sz="4" w:space="0" w:color="000000"/>
              <w:left w:val="single" w:sz="4" w:space="0" w:color="000000"/>
              <w:bottom w:val="single" w:sz="14" w:space="0" w:color="D9D9D9"/>
              <w:right w:val="single" w:sz="4" w:space="0" w:color="000000"/>
            </w:tcBorders>
          </w:tcPr>
          <w:p w:rsidR="00EA1FCB" w:rsidRDefault="00EA1FCB"/>
        </w:tc>
        <w:tc>
          <w:tcPr>
            <w:tcW w:w="845" w:type="dxa"/>
            <w:tcBorders>
              <w:top w:val="single" w:sz="15" w:space="0" w:color="D9D9D9"/>
              <w:left w:val="single" w:sz="4" w:space="0" w:color="000000"/>
              <w:bottom w:val="single" w:sz="4" w:space="0" w:color="000000"/>
              <w:right w:val="single" w:sz="4" w:space="0" w:color="000000"/>
            </w:tcBorders>
          </w:tcPr>
          <w:p w:rsidR="00EA1FCB" w:rsidRDefault="00EA1FCB"/>
        </w:tc>
        <w:tc>
          <w:tcPr>
            <w:tcW w:w="869" w:type="dxa"/>
            <w:tcBorders>
              <w:top w:val="single" w:sz="15" w:space="0" w:color="D9D9D9"/>
              <w:left w:val="single" w:sz="4" w:space="0" w:color="000000"/>
              <w:bottom w:val="single" w:sz="14" w:space="0" w:color="D9D9D9"/>
              <w:right w:val="single" w:sz="4" w:space="0" w:color="000000"/>
            </w:tcBorders>
          </w:tcPr>
          <w:p w:rsidR="00EA1FCB" w:rsidRDefault="00EA1FCB"/>
        </w:tc>
        <w:tc>
          <w:tcPr>
            <w:tcW w:w="836" w:type="dxa"/>
            <w:tcBorders>
              <w:top w:val="single" w:sz="4" w:space="0" w:color="000000"/>
              <w:left w:val="single" w:sz="4" w:space="0" w:color="000000"/>
              <w:bottom w:val="single" w:sz="4" w:space="0" w:color="000000"/>
            </w:tcBorders>
            <w:shd w:val="clear" w:color="auto" w:fill="D9D9D9"/>
          </w:tcPr>
          <w:p w:rsidR="00EA1FCB" w:rsidRDefault="00EA1FCB"/>
        </w:tc>
      </w:tr>
      <w:tr w:rsidR="00EA1FCB">
        <w:trPr>
          <w:trHeight w:hRule="exact" w:val="280"/>
        </w:trPr>
        <w:tc>
          <w:tcPr>
            <w:tcW w:w="485" w:type="dxa"/>
            <w:vMerge w:val="restart"/>
            <w:tcBorders>
              <w:top w:val="single" w:sz="4" w:space="0" w:color="000000"/>
              <w:left w:val="single" w:sz="4" w:space="0" w:color="000000"/>
              <w:right w:val="single" w:sz="4" w:space="0" w:color="000000"/>
            </w:tcBorders>
          </w:tcPr>
          <w:p w:rsidR="00EA1FCB" w:rsidRDefault="00EA1FCB">
            <w:pPr>
              <w:pStyle w:val="TableParagraph"/>
              <w:spacing w:before="5"/>
              <w:rPr>
                <w:sz w:val="21"/>
              </w:rPr>
            </w:pPr>
          </w:p>
          <w:p w:rsidR="00EA1FCB" w:rsidRDefault="00BF5CDA">
            <w:pPr>
              <w:pStyle w:val="TableParagraph"/>
              <w:ind w:left="147" w:right="146"/>
              <w:jc w:val="center"/>
              <w:rPr>
                <w:sz w:val="18"/>
              </w:rPr>
            </w:pPr>
            <w:r>
              <w:rPr>
                <w:w w:val="105"/>
                <w:sz w:val="18"/>
              </w:rPr>
              <w:t>2.</w:t>
            </w:r>
          </w:p>
        </w:tc>
        <w:tc>
          <w:tcPr>
            <w:tcW w:w="1121" w:type="dxa"/>
            <w:vMerge w:val="restart"/>
            <w:tcBorders>
              <w:top w:val="single" w:sz="4" w:space="0" w:color="000000"/>
              <w:left w:val="single" w:sz="4" w:space="0" w:color="000000"/>
              <w:right w:val="single" w:sz="4" w:space="0" w:color="000000"/>
            </w:tcBorders>
          </w:tcPr>
          <w:p w:rsidR="00EA1FCB" w:rsidRDefault="00BF5CDA">
            <w:pPr>
              <w:pStyle w:val="TableParagraph"/>
              <w:spacing w:before="92" w:line="244" w:lineRule="auto"/>
              <w:ind w:left="417" w:right="221" w:hanging="195"/>
            </w:pPr>
            <w:r>
              <w:t>Central tax</w:t>
            </w:r>
          </w:p>
        </w:tc>
        <w:tc>
          <w:tcPr>
            <w:tcW w:w="912" w:type="dxa"/>
            <w:vMerge w:val="restart"/>
            <w:tcBorders>
              <w:top w:val="single" w:sz="4" w:space="0" w:color="000000"/>
              <w:left w:val="single" w:sz="4" w:space="0" w:color="000000"/>
              <w:right w:val="single" w:sz="4" w:space="0" w:color="000000"/>
            </w:tcBorders>
          </w:tcPr>
          <w:p w:rsidR="00EA1FCB" w:rsidRDefault="00EA1FCB"/>
        </w:tc>
        <w:tc>
          <w:tcPr>
            <w:tcW w:w="1260" w:type="dxa"/>
            <w:tcBorders>
              <w:top w:val="single" w:sz="4" w:space="0" w:color="000000"/>
              <w:left w:val="single" w:sz="4" w:space="0" w:color="000000"/>
              <w:right w:val="single" w:sz="4" w:space="0" w:color="000000"/>
            </w:tcBorders>
          </w:tcPr>
          <w:p w:rsidR="00EA1FCB" w:rsidRDefault="00BF5CDA">
            <w:pPr>
              <w:pStyle w:val="TableParagraph"/>
              <w:spacing w:before="26"/>
              <w:ind w:left="31" w:right="9"/>
              <w:jc w:val="center"/>
              <w:rPr>
                <w:sz w:val="18"/>
              </w:rPr>
            </w:pPr>
            <w:r>
              <w:rPr>
                <w:w w:val="105"/>
                <w:sz w:val="18"/>
              </w:rPr>
              <w:t>Cash Ledger</w:t>
            </w:r>
          </w:p>
        </w:tc>
        <w:tc>
          <w:tcPr>
            <w:tcW w:w="842" w:type="dxa"/>
            <w:tcBorders>
              <w:top w:val="single" w:sz="4" w:space="0" w:color="000000"/>
              <w:left w:val="single" w:sz="4" w:space="0" w:color="000000"/>
              <w:right w:val="single" w:sz="4" w:space="0" w:color="000000"/>
            </w:tcBorders>
          </w:tcPr>
          <w:p w:rsidR="00EA1FCB" w:rsidRDefault="00EA1FCB"/>
        </w:tc>
        <w:tc>
          <w:tcPr>
            <w:tcW w:w="965" w:type="dxa"/>
            <w:tcBorders>
              <w:top w:val="single" w:sz="4" w:space="0" w:color="000000"/>
              <w:left w:val="single" w:sz="4" w:space="0" w:color="000000"/>
              <w:right w:val="single" w:sz="4" w:space="0" w:color="000000"/>
            </w:tcBorders>
            <w:shd w:val="clear" w:color="auto" w:fill="D9D9D9"/>
          </w:tcPr>
          <w:p w:rsidR="00EA1FCB" w:rsidRDefault="00EA1FCB"/>
        </w:tc>
        <w:tc>
          <w:tcPr>
            <w:tcW w:w="845" w:type="dxa"/>
            <w:tcBorders>
              <w:top w:val="single" w:sz="4" w:space="0" w:color="000000"/>
              <w:left w:val="single" w:sz="4" w:space="0" w:color="000000"/>
              <w:right w:val="single" w:sz="4" w:space="0" w:color="000000"/>
            </w:tcBorders>
          </w:tcPr>
          <w:p w:rsidR="00EA1FCB" w:rsidRDefault="00EA1FCB"/>
        </w:tc>
        <w:tc>
          <w:tcPr>
            <w:tcW w:w="869" w:type="dxa"/>
            <w:tcBorders>
              <w:top w:val="single" w:sz="4" w:space="0" w:color="000000"/>
              <w:left w:val="single" w:sz="4" w:space="0" w:color="000000"/>
              <w:right w:val="single" w:sz="4" w:space="0" w:color="000000"/>
            </w:tcBorders>
            <w:shd w:val="clear" w:color="auto" w:fill="D9D9D9"/>
          </w:tcPr>
          <w:p w:rsidR="00EA1FCB" w:rsidRDefault="00EA1FCB"/>
        </w:tc>
        <w:tc>
          <w:tcPr>
            <w:tcW w:w="836" w:type="dxa"/>
            <w:tcBorders>
              <w:top w:val="single" w:sz="4" w:space="0" w:color="000000"/>
              <w:left w:val="single" w:sz="4" w:space="0" w:color="000000"/>
            </w:tcBorders>
            <w:shd w:val="clear" w:color="auto" w:fill="D9D9D9"/>
          </w:tcPr>
          <w:p w:rsidR="00EA1FCB" w:rsidRDefault="00EA1FCB"/>
        </w:tc>
      </w:tr>
      <w:tr w:rsidR="00EA1FCB">
        <w:trPr>
          <w:trHeight w:hRule="exact" w:val="443"/>
        </w:trPr>
        <w:tc>
          <w:tcPr>
            <w:tcW w:w="485" w:type="dxa"/>
            <w:vMerge/>
            <w:tcBorders>
              <w:left w:val="single" w:sz="4" w:space="0" w:color="000000"/>
              <w:bottom w:val="single" w:sz="4" w:space="0" w:color="000000"/>
              <w:right w:val="single" w:sz="4" w:space="0" w:color="000000"/>
            </w:tcBorders>
          </w:tcPr>
          <w:p w:rsidR="00EA1FCB" w:rsidRDefault="00EA1FCB"/>
        </w:tc>
        <w:tc>
          <w:tcPr>
            <w:tcW w:w="1121" w:type="dxa"/>
            <w:vMerge/>
            <w:tcBorders>
              <w:left w:val="single" w:sz="4" w:space="0" w:color="000000"/>
              <w:bottom w:val="single" w:sz="4" w:space="0" w:color="000000"/>
              <w:right w:val="single" w:sz="4" w:space="0" w:color="000000"/>
            </w:tcBorders>
          </w:tcPr>
          <w:p w:rsidR="00EA1FCB" w:rsidRDefault="00EA1FCB"/>
        </w:tc>
        <w:tc>
          <w:tcPr>
            <w:tcW w:w="912" w:type="dxa"/>
            <w:vMerge/>
            <w:tcBorders>
              <w:left w:val="single" w:sz="4" w:space="0" w:color="000000"/>
              <w:bottom w:val="single" w:sz="4" w:space="0" w:color="000000"/>
              <w:right w:val="single" w:sz="4" w:space="0" w:color="000000"/>
            </w:tcBorders>
          </w:tcPr>
          <w:p w:rsidR="00EA1FCB" w:rsidRDefault="00EA1FCB"/>
        </w:tc>
        <w:tc>
          <w:tcPr>
            <w:tcW w:w="1260" w:type="dxa"/>
            <w:tcBorders>
              <w:left w:val="single" w:sz="4" w:space="0" w:color="000000"/>
              <w:bottom w:val="single" w:sz="4" w:space="0" w:color="000000"/>
              <w:right w:val="single" w:sz="4" w:space="0" w:color="000000"/>
            </w:tcBorders>
          </w:tcPr>
          <w:p w:rsidR="00EA1FCB" w:rsidRDefault="00BF5CDA">
            <w:pPr>
              <w:pStyle w:val="TableParagraph"/>
              <w:spacing w:line="249" w:lineRule="auto"/>
              <w:ind w:left="369" w:right="351" w:firstLine="33"/>
              <w:rPr>
                <w:sz w:val="18"/>
              </w:rPr>
            </w:pPr>
            <w:r>
              <w:rPr>
                <w:w w:val="105"/>
                <w:sz w:val="18"/>
              </w:rPr>
              <w:t xml:space="preserve">Credit </w:t>
            </w:r>
            <w:r>
              <w:rPr>
                <w:sz w:val="18"/>
              </w:rPr>
              <w:t>Ledger</w:t>
            </w:r>
          </w:p>
        </w:tc>
        <w:tc>
          <w:tcPr>
            <w:tcW w:w="842" w:type="dxa"/>
            <w:tcBorders>
              <w:left w:val="single" w:sz="4" w:space="0" w:color="000000"/>
              <w:bottom w:val="single" w:sz="4" w:space="0" w:color="000000"/>
              <w:right w:val="single" w:sz="4" w:space="0" w:color="000000"/>
            </w:tcBorders>
          </w:tcPr>
          <w:p w:rsidR="00EA1FCB" w:rsidRDefault="00EA1FCB"/>
        </w:tc>
        <w:tc>
          <w:tcPr>
            <w:tcW w:w="965" w:type="dxa"/>
            <w:tcBorders>
              <w:top w:val="single" w:sz="12" w:space="0" w:color="D9D9D9"/>
              <w:left w:val="single" w:sz="4" w:space="0" w:color="000000"/>
              <w:bottom w:val="single" w:sz="10" w:space="0" w:color="D9D9D9"/>
              <w:right w:val="single" w:sz="4" w:space="0" w:color="000000"/>
            </w:tcBorders>
          </w:tcPr>
          <w:p w:rsidR="00EA1FCB" w:rsidRDefault="00EA1FCB"/>
        </w:tc>
        <w:tc>
          <w:tcPr>
            <w:tcW w:w="845" w:type="dxa"/>
            <w:tcBorders>
              <w:left w:val="single" w:sz="4" w:space="0" w:color="000000"/>
              <w:bottom w:val="single" w:sz="10" w:space="0" w:color="D9D9D9"/>
              <w:right w:val="single" w:sz="4" w:space="0" w:color="000000"/>
            </w:tcBorders>
          </w:tcPr>
          <w:p w:rsidR="00EA1FCB" w:rsidRDefault="00EA1FCB"/>
        </w:tc>
        <w:tc>
          <w:tcPr>
            <w:tcW w:w="869" w:type="dxa"/>
            <w:tcBorders>
              <w:left w:val="single" w:sz="4" w:space="0" w:color="000000"/>
              <w:bottom w:val="single" w:sz="4" w:space="0" w:color="000000"/>
              <w:right w:val="single" w:sz="4" w:space="0" w:color="000000"/>
            </w:tcBorders>
            <w:shd w:val="clear" w:color="auto" w:fill="D9D9D9"/>
          </w:tcPr>
          <w:p w:rsidR="00EA1FCB" w:rsidRDefault="00EA1FCB"/>
        </w:tc>
        <w:tc>
          <w:tcPr>
            <w:tcW w:w="836" w:type="dxa"/>
            <w:tcBorders>
              <w:left w:val="single" w:sz="4" w:space="0" w:color="000000"/>
              <w:bottom w:val="single" w:sz="4" w:space="0" w:color="000000"/>
            </w:tcBorders>
            <w:shd w:val="clear" w:color="auto" w:fill="D9D9D9"/>
          </w:tcPr>
          <w:p w:rsidR="00EA1FCB" w:rsidRDefault="00EA1FCB"/>
        </w:tc>
      </w:tr>
      <w:tr w:rsidR="00EA1FCB">
        <w:trPr>
          <w:trHeight w:hRule="exact" w:val="278"/>
        </w:trPr>
        <w:tc>
          <w:tcPr>
            <w:tcW w:w="485" w:type="dxa"/>
            <w:vMerge w:val="restart"/>
            <w:tcBorders>
              <w:top w:val="single" w:sz="4" w:space="0" w:color="000000"/>
              <w:left w:val="single" w:sz="4" w:space="0" w:color="000000"/>
              <w:right w:val="single" w:sz="4" w:space="0" w:color="000000"/>
            </w:tcBorders>
          </w:tcPr>
          <w:p w:rsidR="00EA1FCB" w:rsidRDefault="00EA1FCB">
            <w:pPr>
              <w:pStyle w:val="TableParagraph"/>
              <w:spacing w:before="5"/>
              <w:rPr>
                <w:sz w:val="21"/>
              </w:rPr>
            </w:pPr>
          </w:p>
          <w:p w:rsidR="00EA1FCB" w:rsidRDefault="00BF5CDA">
            <w:pPr>
              <w:pStyle w:val="TableParagraph"/>
              <w:ind w:left="147" w:right="146"/>
              <w:jc w:val="center"/>
              <w:rPr>
                <w:sz w:val="18"/>
              </w:rPr>
            </w:pPr>
            <w:r>
              <w:rPr>
                <w:w w:val="105"/>
                <w:sz w:val="18"/>
              </w:rPr>
              <w:t>3.</w:t>
            </w:r>
          </w:p>
        </w:tc>
        <w:tc>
          <w:tcPr>
            <w:tcW w:w="1121" w:type="dxa"/>
            <w:vMerge w:val="restart"/>
            <w:tcBorders>
              <w:top w:val="single" w:sz="4" w:space="0" w:color="000000"/>
              <w:left w:val="single" w:sz="4" w:space="0" w:color="000000"/>
              <w:right w:val="single" w:sz="4" w:space="0" w:color="000000"/>
            </w:tcBorders>
          </w:tcPr>
          <w:p w:rsidR="00EA1FCB" w:rsidRDefault="00BF5CDA">
            <w:pPr>
              <w:pStyle w:val="TableParagraph"/>
              <w:spacing w:before="92" w:line="244" w:lineRule="auto"/>
              <w:ind w:left="417" w:right="-17" w:hanging="269"/>
            </w:pPr>
            <w:r>
              <w:t>State/UT tax</w:t>
            </w:r>
          </w:p>
        </w:tc>
        <w:tc>
          <w:tcPr>
            <w:tcW w:w="912" w:type="dxa"/>
            <w:vMerge w:val="restart"/>
            <w:tcBorders>
              <w:top w:val="single" w:sz="4" w:space="0" w:color="000000"/>
              <w:left w:val="single" w:sz="4" w:space="0" w:color="000000"/>
              <w:right w:val="single" w:sz="4" w:space="0" w:color="000000"/>
            </w:tcBorders>
          </w:tcPr>
          <w:p w:rsidR="00EA1FCB" w:rsidRDefault="00EA1FCB"/>
        </w:tc>
        <w:tc>
          <w:tcPr>
            <w:tcW w:w="126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26"/>
              <w:ind w:left="31" w:right="9"/>
              <w:jc w:val="center"/>
              <w:rPr>
                <w:sz w:val="18"/>
              </w:rPr>
            </w:pPr>
            <w:r>
              <w:rPr>
                <w:w w:val="105"/>
                <w:sz w:val="18"/>
              </w:rPr>
              <w:t>Cash Ledger</w:t>
            </w:r>
          </w:p>
        </w:tc>
        <w:tc>
          <w:tcPr>
            <w:tcW w:w="842" w:type="dxa"/>
            <w:tcBorders>
              <w:top w:val="single" w:sz="4" w:space="0" w:color="000000"/>
              <w:left w:val="single" w:sz="4" w:space="0" w:color="000000"/>
              <w:bottom w:val="single" w:sz="4" w:space="0" w:color="000000"/>
              <w:right w:val="single" w:sz="4" w:space="0" w:color="000000"/>
            </w:tcBorders>
          </w:tcPr>
          <w:p w:rsidR="00EA1FCB" w:rsidRDefault="00EA1FCB"/>
        </w:tc>
        <w:tc>
          <w:tcPr>
            <w:tcW w:w="965" w:type="dxa"/>
            <w:tcBorders>
              <w:top w:val="single" w:sz="4" w:space="0" w:color="000000"/>
              <w:left w:val="single" w:sz="4" w:space="0" w:color="000000"/>
              <w:bottom w:val="single" w:sz="4" w:space="0" w:color="000000"/>
              <w:right w:val="single" w:sz="4" w:space="0" w:color="000000"/>
            </w:tcBorders>
            <w:shd w:val="clear" w:color="auto" w:fill="D9D9D9"/>
          </w:tcPr>
          <w:p w:rsidR="00EA1FCB" w:rsidRDefault="00EA1FCB"/>
        </w:tc>
        <w:tc>
          <w:tcPr>
            <w:tcW w:w="845" w:type="dxa"/>
            <w:tcBorders>
              <w:top w:val="single" w:sz="4" w:space="0" w:color="000000"/>
              <w:left w:val="single" w:sz="4" w:space="0" w:color="000000"/>
              <w:bottom w:val="single" w:sz="4" w:space="0" w:color="000000"/>
              <w:right w:val="single" w:sz="4" w:space="0" w:color="000000"/>
            </w:tcBorders>
            <w:shd w:val="clear" w:color="auto" w:fill="D9D9D9"/>
          </w:tcPr>
          <w:p w:rsidR="00EA1FCB" w:rsidRDefault="00EA1FCB"/>
        </w:tc>
        <w:tc>
          <w:tcPr>
            <w:tcW w:w="869" w:type="dxa"/>
            <w:tcBorders>
              <w:top w:val="single" w:sz="4" w:space="0" w:color="000000"/>
              <w:left w:val="single" w:sz="4" w:space="0" w:color="000000"/>
              <w:bottom w:val="single" w:sz="4" w:space="0" w:color="000000"/>
              <w:right w:val="single" w:sz="4" w:space="0" w:color="000000"/>
            </w:tcBorders>
          </w:tcPr>
          <w:p w:rsidR="00EA1FCB" w:rsidRDefault="00EA1FCB"/>
        </w:tc>
        <w:tc>
          <w:tcPr>
            <w:tcW w:w="836" w:type="dxa"/>
            <w:tcBorders>
              <w:top w:val="single" w:sz="4" w:space="0" w:color="000000"/>
              <w:left w:val="single" w:sz="4" w:space="0" w:color="000000"/>
              <w:bottom w:val="single" w:sz="4" w:space="0" w:color="000000"/>
            </w:tcBorders>
            <w:shd w:val="clear" w:color="auto" w:fill="D9D9D9"/>
          </w:tcPr>
          <w:p w:rsidR="00EA1FCB" w:rsidRDefault="00EA1FCB"/>
        </w:tc>
      </w:tr>
      <w:tr w:rsidR="00EA1FCB">
        <w:trPr>
          <w:trHeight w:hRule="exact" w:val="443"/>
        </w:trPr>
        <w:tc>
          <w:tcPr>
            <w:tcW w:w="485" w:type="dxa"/>
            <w:vMerge/>
            <w:tcBorders>
              <w:left w:val="single" w:sz="4" w:space="0" w:color="000000"/>
              <w:right w:val="single" w:sz="4" w:space="0" w:color="000000"/>
            </w:tcBorders>
          </w:tcPr>
          <w:p w:rsidR="00EA1FCB" w:rsidRDefault="00EA1FCB"/>
        </w:tc>
        <w:tc>
          <w:tcPr>
            <w:tcW w:w="1121" w:type="dxa"/>
            <w:vMerge/>
            <w:tcBorders>
              <w:left w:val="single" w:sz="4" w:space="0" w:color="000000"/>
              <w:right w:val="single" w:sz="4" w:space="0" w:color="000000"/>
            </w:tcBorders>
          </w:tcPr>
          <w:p w:rsidR="00EA1FCB" w:rsidRDefault="00EA1FCB"/>
        </w:tc>
        <w:tc>
          <w:tcPr>
            <w:tcW w:w="912" w:type="dxa"/>
            <w:vMerge/>
            <w:tcBorders>
              <w:left w:val="single" w:sz="4" w:space="0" w:color="000000"/>
              <w:right w:val="single" w:sz="4" w:space="0" w:color="000000"/>
            </w:tcBorders>
          </w:tcPr>
          <w:p w:rsidR="00EA1FCB" w:rsidRDefault="00EA1FCB"/>
        </w:tc>
        <w:tc>
          <w:tcPr>
            <w:tcW w:w="1260" w:type="dxa"/>
            <w:tcBorders>
              <w:top w:val="single" w:sz="4" w:space="0" w:color="000000"/>
              <w:left w:val="single" w:sz="4" w:space="0" w:color="000000"/>
              <w:right w:val="single" w:sz="4" w:space="0" w:color="000000"/>
            </w:tcBorders>
          </w:tcPr>
          <w:p w:rsidR="00EA1FCB" w:rsidRDefault="00BF5CDA">
            <w:pPr>
              <w:pStyle w:val="TableParagraph"/>
              <w:spacing w:line="249" w:lineRule="auto"/>
              <w:ind w:left="369" w:right="351" w:firstLine="33"/>
              <w:rPr>
                <w:sz w:val="18"/>
              </w:rPr>
            </w:pPr>
            <w:r>
              <w:rPr>
                <w:w w:val="105"/>
                <w:sz w:val="18"/>
              </w:rPr>
              <w:t xml:space="preserve">Credit </w:t>
            </w:r>
            <w:r>
              <w:rPr>
                <w:sz w:val="18"/>
              </w:rPr>
              <w:t>Ledger</w:t>
            </w:r>
          </w:p>
        </w:tc>
        <w:tc>
          <w:tcPr>
            <w:tcW w:w="842" w:type="dxa"/>
            <w:tcBorders>
              <w:top w:val="single" w:sz="4" w:space="0" w:color="000000"/>
              <w:left w:val="single" w:sz="4" w:space="0" w:color="000000"/>
              <w:bottom w:val="single" w:sz="12" w:space="0" w:color="D9D9D9"/>
              <w:right w:val="single" w:sz="4" w:space="0" w:color="000000"/>
            </w:tcBorders>
          </w:tcPr>
          <w:p w:rsidR="00EA1FCB" w:rsidRDefault="00EA1FCB"/>
        </w:tc>
        <w:tc>
          <w:tcPr>
            <w:tcW w:w="965" w:type="dxa"/>
            <w:tcBorders>
              <w:top w:val="single" w:sz="11" w:space="0" w:color="D9D9D9"/>
              <w:left w:val="single" w:sz="4" w:space="0" w:color="000000"/>
              <w:bottom w:val="single" w:sz="12" w:space="0" w:color="D9D9D9"/>
              <w:right w:val="single" w:sz="4" w:space="0" w:color="000000"/>
            </w:tcBorders>
          </w:tcPr>
          <w:p w:rsidR="00EA1FCB" w:rsidRDefault="00EA1FCB"/>
        </w:tc>
        <w:tc>
          <w:tcPr>
            <w:tcW w:w="845" w:type="dxa"/>
            <w:tcBorders>
              <w:top w:val="single" w:sz="4" w:space="0" w:color="000000"/>
              <w:left w:val="single" w:sz="4" w:space="0" w:color="000000"/>
              <w:right w:val="single" w:sz="4" w:space="0" w:color="000000"/>
            </w:tcBorders>
            <w:shd w:val="clear" w:color="auto" w:fill="D9D9D9"/>
          </w:tcPr>
          <w:p w:rsidR="00EA1FCB" w:rsidRDefault="00EA1FCB"/>
        </w:tc>
        <w:tc>
          <w:tcPr>
            <w:tcW w:w="869" w:type="dxa"/>
            <w:tcBorders>
              <w:top w:val="single" w:sz="4" w:space="0" w:color="000000"/>
              <w:left w:val="single" w:sz="4" w:space="0" w:color="000000"/>
              <w:bottom w:val="single" w:sz="12" w:space="0" w:color="D9D9D9"/>
              <w:right w:val="single" w:sz="4" w:space="0" w:color="000000"/>
            </w:tcBorders>
          </w:tcPr>
          <w:p w:rsidR="00EA1FCB" w:rsidRDefault="00EA1FCB"/>
        </w:tc>
        <w:tc>
          <w:tcPr>
            <w:tcW w:w="836" w:type="dxa"/>
            <w:tcBorders>
              <w:top w:val="single" w:sz="4" w:space="0" w:color="000000"/>
              <w:left w:val="single" w:sz="4" w:space="0" w:color="000000"/>
            </w:tcBorders>
            <w:shd w:val="clear" w:color="auto" w:fill="D9D9D9"/>
          </w:tcPr>
          <w:p w:rsidR="00EA1FCB" w:rsidRDefault="00EA1FCB"/>
        </w:tc>
      </w:tr>
      <w:tr w:rsidR="00EA1FCB">
        <w:trPr>
          <w:trHeight w:hRule="exact" w:val="267"/>
        </w:trPr>
        <w:tc>
          <w:tcPr>
            <w:tcW w:w="485" w:type="dxa"/>
            <w:vMerge w:val="restart"/>
            <w:tcBorders>
              <w:left w:val="single" w:sz="4" w:space="0" w:color="000000"/>
              <w:right w:val="single" w:sz="4" w:space="0" w:color="000000"/>
            </w:tcBorders>
          </w:tcPr>
          <w:p w:rsidR="00EA1FCB" w:rsidRDefault="00EA1FCB">
            <w:pPr>
              <w:pStyle w:val="TableParagraph"/>
              <w:spacing w:before="5"/>
              <w:rPr>
                <w:sz w:val="21"/>
              </w:rPr>
            </w:pPr>
          </w:p>
          <w:p w:rsidR="00EA1FCB" w:rsidRDefault="00BF5CDA">
            <w:pPr>
              <w:pStyle w:val="TableParagraph"/>
              <w:ind w:left="147" w:right="146"/>
              <w:jc w:val="center"/>
              <w:rPr>
                <w:sz w:val="18"/>
              </w:rPr>
            </w:pPr>
            <w:r>
              <w:rPr>
                <w:w w:val="105"/>
                <w:sz w:val="18"/>
              </w:rPr>
              <w:t>4.</w:t>
            </w:r>
          </w:p>
        </w:tc>
        <w:tc>
          <w:tcPr>
            <w:tcW w:w="1121" w:type="dxa"/>
            <w:vMerge w:val="restart"/>
            <w:tcBorders>
              <w:left w:val="single" w:sz="4" w:space="0" w:color="000000"/>
              <w:right w:val="single" w:sz="4" w:space="0" w:color="000000"/>
            </w:tcBorders>
          </w:tcPr>
          <w:p w:rsidR="00EA1FCB" w:rsidRDefault="00EA1FCB">
            <w:pPr>
              <w:pStyle w:val="TableParagraph"/>
              <w:spacing w:before="3"/>
              <w:rPr>
                <w:sz w:val="19"/>
              </w:rPr>
            </w:pPr>
          </w:p>
          <w:p w:rsidR="00EA1FCB" w:rsidRDefault="00BF5CDA">
            <w:pPr>
              <w:pStyle w:val="TableParagraph"/>
              <w:ind w:left="285" w:right="-17"/>
            </w:pPr>
            <w:r>
              <w:t>CESS</w:t>
            </w:r>
          </w:p>
        </w:tc>
        <w:tc>
          <w:tcPr>
            <w:tcW w:w="912" w:type="dxa"/>
            <w:vMerge w:val="restart"/>
            <w:tcBorders>
              <w:left w:val="single" w:sz="4" w:space="0" w:color="000000"/>
              <w:right w:val="single" w:sz="4" w:space="0" w:color="000000"/>
            </w:tcBorders>
          </w:tcPr>
          <w:p w:rsidR="00EA1FCB" w:rsidRDefault="00EA1FCB"/>
        </w:tc>
        <w:tc>
          <w:tcPr>
            <w:tcW w:w="1260" w:type="dxa"/>
            <w:tcBorders>
              <w:left w:val="single" w:sz="4" w:space="0" w:color="000000"/>
              <w:bottom w:val="single" w:sz="4" w:space="0" w:color="000000"/>
              <w:right w:val="single" w:sz="4" w:space="0" w:color="000000"/>
            </w:tcBorders>
          </w:tcPr>
          <w:p w:rsidR="00EA1FCB" w:rsidRDefault="00BF5CDA">
            <w:pPr>
              <w:pStyle w:val="TableParagraph"/>
              <w:spacing w:before="26"/>
              <w:ind w:left="31" w:right="9"/>
              <w:jc w:val="center"/>
              <w:rPr>
                <w:sz w:val="18"/>
              </w:rPr>
            </w:pPr>
            <w:r>
              <w:rPr>
                <w:w w:val="105"/>
                <w:sz w:val="18"/>
              </w:rPr>
              <w:t>Cash Ledger</w:t>
            </w:r>
          </w:p>
        </w:tc>
        <w:tc>
          <w:tcPr>
            <w:tcW w:w="842" w:type="dxa"/>
            <w:tcBorders>
              <w:left w:val="single" w:sz="4" w:space="0" w:color="000000"/>
              <w:bottom w:val="single" w:sz="4" w:space="0" w:color="000000"/>
              <w:right w:val="single" w:sz="4" w:space="0" w:color="000000"/>
            </w:tcBorders>
            <w:shd w:val="clear" w:color="auto" w:fill="D9D9D9"/>
          </w:tcPr>
          <w:p w:rsidR="00EA1FCB" w:rsidRDefault="00EA1FCB"/>
        </w:tc>
        <w:tc>
          <w:tcPr>
            <w:tcW w:w="965" w:type="dxa"/>
            <w:tcBorders>
              <w:left w:val="single" w:sz="4" w:space="0" w:color="000000"/>
              <w:bottom w:val="single" w:sz="4" w:space="0" w:color="000000"/>
              <w:right w:val="single" w:sz="4" w:space="0" w:color="000000"/>
            </w:tcBorders>
            <w:shd w:val="clear" w:color="auto" w:fill="D9D9D9"/>
          </w:tcPr>
          <w:p w:rsidR="00EA1FCB" w:rsidRDefault="00EA1FCB"/>
        </w:tc>
        <w:tc>
          <w:tcPr>
            <w:tcW w:w="845" w:type="dxa"/>
            <w:tcBorders>
              <w:left w:val="single" w:sz="4" w:space="0" w:color="000000"/>
              <w:bottom w:val="single" w:sz="4" w:space="0" w:color="000000"/>
              <w:right w:val="single" w:sz="4" w:space="0" w:color="000000"/>
            </w:tcBorders>
            <w:shd w:val="clear" w:color="auto" w:fill="D9D9D9"/>
          </w:tcPr>
          <w:p w:rsidR="00EA1FCB" w:rsidRDefault="00EA1FCB"/>
        </w:tc>
        <w:tc>
          <w:tcPr>
            <w:tcW w:w="869" w:type="dxa"/>
            <w:tcBorders>
              <w:left w:val="single" w:sz="4" w:space="0" w:color="000000"/>
              <w:bottom w:val="single" w:sz="4" w:space="0" w:color="000000"/>
              <w:right w:val="single" w:sz="4" w:space="0" w:color="000000"/>
            </w:tcBorders>
            <w:shd w:val="clear" w:color="auto" w:fill="D9D9D9"/>
          </w:tcPr>
          <w:p w:rsidR="00EA1FCB" w:rsidRDefault="00EA1FCB"/>
        </w:tc>
        <w:tc>
          <w:tcPr>
            <w:tcW w:w="836" w:type="dxa"/>
            <w:tcBorders>
              <w:left w:val="single" w:sz="4" w:space="0" w:color="000000"/>
              <w:bottom w:val="single" w:sz="4" w:space="0" w:color="000000"/>
            </w:tcBorders>
          </w:tcPr>
          <w:p w:rsidR="00EA1FCB" w:rsidRDefault="00EA1FCB"/>
        </w:tc>
      </w:tr>
      <w:tr w:rsidR="00EA1FCB">
        <w:trPr>
          <w:trHeight w:hRule="exact" w:val="456"/>
        </w:trPr>
        <w:tc>
          <w:tcPr>
            <w:tcW w:w="485" w:type="dxa"/>
            <w:vMerge/>
            <w:tcBorders>
              <w:left w:val="single" w:sz="4" w:space="0" w:color="000000"/>
              <w:right w:val="single" w:sz="4" w:space="0" w:color="000000"/>
            </w:tcBorders>
          </w:tcPr>
          <w:p w:rsidR="00EA1FCB" w:rsidRDefault="00EA1FCB"/>
        </w:tc>
        <w:tc>
          <w:tcPr>
            <w:tcW w:w="1121" w:type="dxa"/>
            <w:vMerge/>
            <w:tcBorders>
              <w:left w:val="single" w:sz="4" w:space="0" w:color="000000"/>
              <w:right w:val="single" w:sz="4" w:space="0" w:color="000000"/>
            </w:tcBorders>
          </w:tcPr>
          <w:p w:rsidR="00EA1FCB" w:rsidRDefault="00EA1FCB"/>
        </w:tc>
        <w:tc>
          <w:tcPr>
            <w:tcW w:w="912" w:type="dxa"/>
            <w:vMerge/>
            <w:tcBorders>
              <w:left w:val="single" w:sz="4" w:space="0" w:color="000000"/>
              <w:right w:val="single" w:sz="4" w:space="0" w:color="000000"/>
            </w:tcBorders>
          </w:tcPr>
          <w:p w:rsidR="00EA1FCB" w:rsidRDefault="00EA1FCB"/>
        </w:tc>
        <w:tc>
          <w:tcPr>
            <w:tcW w:w="1260" w:type="dxa"/>
            <w:tcBorders>
              <w:top w:val="single" w:sz="4" w:space="0" w:color="000000"/>
              <w:left w:val="single" w:sz="4" w:space="0" w:color="000000"/>
              <w:right w:val="single" w:sz="4" w:space="0" w:color="000000"/>
            </w:tcBorders>
          </w:tcPr>
          <w:p w:rsidR="00EA1FCB" w:rsidRDefault="00BF5CDA">
            <w:pPr>
              <w:pStyle w:val="TableParagraph"/>
              <w:spacing w:before="12" w:line="249" w:lineRule="auto"/>
              <w:ind w:left="369" w:right="351" w:firstLine="33"/>
              <w:rPr>
                <w:sz w:val="18"/>
              </w:rPr>
            </w:pPr>
            <w:r>
              <w:rPr>
                <w:w w:val="105"/>
                <w:sz w:val="18"/>
              </w:rPr>
              <w:t xml:space="preserve">Credit </w:t>
            </w:r>
            <w:r>
              <w:rPr>
                <w:sz w:val="18"/>
              </w:rPr>
              <w:t>Ledger</w:t>
            </w:r>
          </w:p>
        </w:tc>
        <w:tc>
          <w:tcPr>
            <w:tcW w:w="842" w:type="dxa"/>
            <w:tcBorders>
              <w:top w:val="single" w:sz="4" w:space="0" w:color="000000"/>
              <w:left w:val="single" w:sz="4" w:space="0" w:color="000000"/>
              <w:right w:val="single" w:sz="4" w:space="0" w:color="000000"/>
            </w:tcBorders>
            <w:shd w:val="clear" w:color="auto" w:fill="D9D9D9"/>
          </w:tcPr>
          <w:p w:rsidR="00EA1FCB" w:rsidRDefault="00EA1FCB"/>
        </w:tc>
        <w:tc>
          <w:tcPr>
            <w:tcW w:w="965" w:type="dxa"/>
            <w:tcBorders>
              <w:top w:val="single" w:sz="4" w:space="0" w:color="000000"/>
              <w:left w:val="single" w:sz="4" w:space="0" w:color="000000"/>
              <w:right w:val="single" w:sz="4" w:space="0" w:color="000000"/>
            </w:tcBorders>
            <w:shd w:val="clear" w:color="auto" w:fill="D9D9D9"/>
          </w:tcPr>
          <w:p w:rsidR="00EA1FCB" w:rsidRDefault="00EA1FCB"/>
        </w:tc>
        <w:tc>
          <w:tcPr>
            <w:tcW w:w="845" w:type="dxa"/>
            <w:tcBorders>
              <w:top w:val="single" w:sz="4" w:space="0" w:color="000000"/>
              <w:left w:val="single" w:sz="4" w:space="0" w:color="000000"/>
              <w:right w:val="single" w:sz="4" w:space="0" w:color="000000"/>
            </w:tcBorders>
            <w:shd w:val="clear" w:color="auto" w:fill="D9D9D9"/>
          </w:tcPr>
          <w:p w:rsidR="00EA1FCB" w:rsidRDefault="00EA1FCB"/>
        </w:tc>
        <w:tc>
          <w:tcPr>
            <w:tcW w:w="869" w:type="dxa"/>
            <w:tcBorders>
              <w:top w:val="single" w:sz="4" w:space="0" w:color="000000"/>
              <w:left w:val="single" w:sz="4" w:space="0" w:color="000000"/>
              <w:right w:val="single" w:sz="4" w:space="0" w:color="000000"/>
            </w:tcBorders>
            <w:shd w:val="clear" w:color="auto" w:fill="D9D9D9"/>
          </w:tcPr>
          <w:p w:rsidR="00EA1FCB" w:rsidRDefault="00EA1FCB"/>
        </w:tc>
        <w:tc>
          <w:tcPr>
            <w:tcW w:w="836" w:type="dxa"/>
            <w:tcBorders>
              <w:top w:val="single" w:sz="4" w:space="0" w:color="000000"/>
              <w:left w:val="single" w:sz="4" w:space="0" w:color="000000"/>
            </w:tcBorders>
          </w:tcPr>
          <w:p w:rsidR="00EA1FCB" w:rsidRDefault="00EA1FCB"/>
        </w:tc>
      </w:tr>
    </w:tbl>
    <w:p w:rsidR="00EA1FCB" w:rsidRDefault="00EA1FCB">
      <w:pPr>
        <w:pStyle w:val="BodyText"/>
        <w:rPr>
          <w:sz w:val="20"/>
        </w:rPr>
      </w:pPr>
    </w:p>
    <w:p w:rsidR="00EA1FCB" w:rsidRDefault="00EA1FCB">
      <w:pPr>
        <w:pStyle w:val="BodyText"/>
        <w:spacing w:before="1"/>
        <w:rPr>
          <w:sz w:val="18"/>
        </w:rPr>
      </w:pPr>
    </w:p>
    <w:p w:rsidR="00EA1FCB" w:rsidRDefault="00BF5CDA">
      <w:pPr>
        <w:pStyle w:val="ListParagraph"/>
        <w:numPr>
          <w:ilvl w:val="0"/>
          <w:numId w:val="14"/>
        </w:numPr>
        <w:tabs>
          <w:tab w:val="left" w:pos="1199"/>
        </w:tabs>
        <w:spacing w:before="76"/>
        <w:ind w:left="1198" w:hanging="338"/>
        <w:jc w:val="left"/>
      </w:pPr>
      <w:r>
        <w:t xml:space="preserve">Interest, penalty, late fee and any other amount payable and  </w:t>
      </w:r>
      <w:r>
        <w:rPr>
          <w:spacing w:val="8"/>
        </w:rPr>
        <w:t xml:space="preserve"> </w:t>
      </w:r>
      <w:r>
        <w:t>paid:</w:t>
      </w:r>
    </w:p>
    <w:p w:rsidR="00EA1FCB" w:rsidRDefault="00EA1FCB">
      <w:pPr>
        <w:pStyle w:val="BodyText"/>
        <w:rPr>
          <w:sz w:val="20"/>
        </w:rPr>
      </w:pPr>
    </w:p>
    <w:p w:rsidR="00EA1FCB" w:rsidRDefault="00EA1FCB">
      <w:pPr>
        <w:pStyle w:val="BodyText"/>
        <w:spacing w:before="10"/>
        <w:rPr>
          <w:sz w:val="19"/>
        </w:rPr>
      </w:pPr>
    </w:p>
    <w:tbl>
      <w:tblPr>
        <w:tblW w:w="0" w:type="auto"/>
        <w:tblInd w:w="12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421"/>
        <w:gridCol w:w="1084"/>
        <w:gridCol w:w="1043"/>
        <w:gridCol w:w="809"/>
        <w:gridCol w:w="946"/>
        <w:gridCol w:w="697"/>
        <w:gridCol w:w="661"/>
        <w:gridCol w:w="967"/>
        <w:gridCol w:w="816"/>
        <w:gridCol w:w="947"/>
        <w:gridCol w:w="697"/>
      </w:tblGrid>
      <w:tr w:rsidR="00EA1FCB">
        <w:trPr>
          <w:trHeight w:hRule="exact" w:val="382"/>
        </w:trPr>
        <w:tc>
          <w:tcPr>
            <w:tcW w:w="421" w:type="dxa"/>
            <w:vMerge w:val="restart"/>
            <w:tcBorders>
              <w:right w:val="single" w:sz="4" w:space="0" w:color="000000"/>
            </w:tcBorders>
          </w:tcPr>
          <w:p w:rsidR="00EA1FCB" w:rsidRDefault="00BF5CDA">
            <w:pPr>
              <w:pStyle w:val="TableParagraph"/>
              <w:ind w:left="129" w:right="-13"/>
              <w:rPr>
                <w:sz w:val="20"/>
              </w:rPr>
            </w:pPr>
            <w:r>
              <w:rPr>
                <w:w w:val="105"/>
                <w:sz w:val="20"/>
              </w:rPr>
              <w:t>Sr.</w:t>
            </w:r>
          </w:p>
          <w:p w:rsidR="00EA1FCB" w:rsidRDefault="00BF5CDA">
            <w:pPr>
              <w:pStyle w:val="TableParagraph"/>
              <w:spacing w:before="10"/>
              <w:ind w:left="96" w:right="-13"/>
              <w:rPr>
                <w:sz w:val="20"/>
              </w:rPr>
            </w:pPr>
            <w:r>
              <w:rPr>
                <w:w w:val="105"/>
                <w:sz w:val="20"/>
              </w:rPr>
              <w:t>No.</w:t>
            </w:r>
          </w:p>
        </w:tc>
        <w:tc>
          <w:tcPr>
            <w:tcW w:w="1084" w:type="dxa"/>
            <w:vMerge w:val="restart"/>
            <w:tcBorders>
              <w:left w:val="single" w:sz="4" w:space="0" w:color="000000"/>
            </w:tcBorders>
          </w:tcPr>
          <w:p w:rsidR="00EA1FCB" w:rsidRDefault="00BF5CDA">
            <w:pPr>
              <w:pStyle w:val="TableParagraph"/>
              <w:ind w:left="96"/>
              <w:rPr>
                <w:sz w:val="20"/>
              </w:rPr>
            </w:pPr>
            <w:r>
              <w:rPr>
                <w:sz w:val="20"/>
              </w:rPr>
              <w:t>Description</w:t>
            </w:r>
          </w:p>
        </w:tc>
        <w:tc>
          <w:tcPr>
            <w:tcW w:w="3494" w:type="dxa"/>
            <w:gridSpan w:val="4"/>
          </w:tcPr>
          <w:p w:rsidR="00EA1FCB" w:rsidRDefault="00BF5CDA">
            <w:pPr>
              <w:pStyle w:val="TableParagraph"/>
              <w:ind w:left="1069"/>
              <w:rPr>
                <w:sz w:val="20"/>
              </w:rPr>
            </w:pPr>
            <w:r>
              <w:rPr>
                <w:w w:val="105"/>
                <w:sz w:val="20"/>
              </w:rPr>
              <w:t>Amount payable</w:t>
            </w:r>
          </w:p>
        </w:tc>
        <w:tc>
          <w:tcPr>
            <w:tcW w:w="661" w:type="dxa"/>
            <w:vMerge w:val="restart"/>
            <w:tcBorders>
              <w:right w:val="single" w:sz="4" w:space="0" w:color="000000"/>
            </w:tcBorders>
          </w:tcPr>
          <w:p w:rsidR="00EA1FCB" w:rsidRDefault="00BF5CDA">
            <w:pPr>
              <w:pStyle w:val="TableParagraph"/>
              <w:spacing w:line="249" w:lineRule="auto"/>
              <w:ind w:left="112" w:right="98" w:hanging="18"/>
              <w:jc w:val="both"/>
              <w:rPr>
                <w:sz w:val="20"/>
              </w:rPr>
            </w:pPr>
            <w:r>
              <w:rPr>
                <w:sz w:val="20"/>
              </w:rPr>
              <w:t xml:space="preserve">Debit </w:t>
            </w:r>
            <w:r>
              <w:rPr>
                <w:w w:val="105"/>
                <w:sz w:val="20"/>
              </w:rPr>
              <w:t>entry no.</w:t>
            </w:r>
          </w:p>
        </w:tc>
        <w:tc>
          <w:tcPr>
            <w:tcW w:w="3427" w:type="dxa"/>
            <w:gridSpan w:val="4"/>
            <w:tcBorders>
              <w:left w:val="single" w:sz="4" w:space="0" w:color="000000"/>
              <w:right w:val="single" w:sz="4" w:space="0" w:color="000000"/>
            </w:tcBorders>
          </w:tcPr>
          <w:p w:rsidR="00EA1FCB" w:rsidRDefault="00BF5CDA">
            <w:pPr>
              <w:pStyle w:val="TableParagraph"/>
              <w:ind w:left="1207"/>
              <w:rPr>
                <w:sz w:val="20"/>
              </w:rPr>
            </w:pPr>
            <w:r>
              <w:rPr>
                <w:w w:val="105"/>
                <w:sz w:val="20"/>
              </w:rPr>
              <w:t>Amount paid</w:t>
            </w:r>
          </w:p>
        </w:tc>
      </w:tr>
      <w:tr w:rsidR="00EA1FCB">
        <w:trPr>
          <w:trHeight w:hRule="exact" w:val="485"/>
        </w:trPr>
        <w:tc>
          <w:tcPr>
            <w:tcW w:w="421" w:type="dxa"/>
            <w:vMerge/>
            <w:tcBorders>
              <w:right w:val="single" w:sz="4" w:space="0" w:color="000000"/>
            </w:tcBorders>
          </w:tcPr>
          <w:p w:rsidR="00EA1FCB" w:rsidRDefault="00EA1FCB"/>
        </w:tc>
        <w:tc>
          <w:tcPr>
            <w:tcW w:w="1084" w:type="dxa"/>
            <w:vMerge/>
            <w:tcBorders>
              <w:left w:val="single" w:sz="4" w:space="0" w:color="000000"/>
            </w:tcBorders>
          </w:tcPr>
          <w:p w:rsidR="00EA1FCB" w:rsidRDefault="00EA1FCB"/>
        </w:tc>
        <w:tc>
          <w:tcPr>
            <w:tcW w:w="1043" w:type="dxa"/>
            <w:tcBorders>
              <w:right w:val="single" w:sz="4" w:space="0" w:color="000000"/>
            </w:tcBorders>
          </w:tcPr>
          <w:p w:rsidR="00EA1FCB" w:rsidRDefault="00BF5CDA">
            <w:pPr>
              <w:pStyle w:val="TableParagraph"/>
              <w:spacing w:line="247" w:lineRule="auto"/>
              <w:ind w:left="388" w:hanging="293"/>
              <w:rPr>
                <w:sz w:val="20"/>
              </w:rPr>
            </w:pPr>
            <w:r>
              <w:rPr>
                <w:sz w:val="20"/>
              </w:rPr>
              <w:t xml:space="preserve">Integrated </w:t>
            </w:r>
            <w:r>
              <w:rPr>
                <w:w w:val="105"/>
                <w:sz w:val="20"/>
              </w:rPr>
              <w:t>tax</w:t>
            </w:r>
          </w:p>
        </w:tc>
        <w:tc>
          <w:tcPr>
            <w:tcW w:w="809" w:type="dxa"/>
            <w:tcBorders>
              <w:left w:val="single" w:sz="4" w:space="0" w:color="000000"/>
              <w:right w:val="single" w:sz="4" w:space="0" w:color="000000"/>
            </w:tcBorders>
          </w:tcPr>
          <w:p w:rsidR="00EA1FCB" w:rsidRDefault="00BF5CDA">
            <w:pPr>
              <w:pStyle w:val="TableParagraph"/>
              <w:spacing w:line="247" w:lineRule="auto"/>
              <w:ind w:left="271" w:hanging="178"/>
              <w:rPr>
                <w:sz w:val="20"/>
              </w:rPr>
            </w:pPr>
            <w:r>
              <w:rPr>
                <w:sz w:val="20"/>
              </w:rPr>
              <w:t xml:space="preserve">Central </w:t>
            </w:r>
            <w:r>
              <w:rPr>
                <w:w w:val="105"/>
                <w:sz w:val="20"/>
              </w:rPr>
              <w:t>tax</w:t>
            </w:r>
          </w:p>
        </w:tc>
        <w:tc>
          <w:tcPr>
            <w:tcW w:w="946" w:type="dxa"/>
            <w:tcBorders>
              <w:left w:val="single" w:sz="4" w:space="0" w:color="000000"/>
              <w:right w:val="single" w:sz="4" w:space="0" w:color="000000"/>
            </w:tcBorders>
          </w:tcPr>
          <w:p w:rsidR="00EA1FCB" w:rsidRDefault="00BF5CDA">
            <w:pPr>
              <w:pStyle w:val="TableParagraph"/>
              <w:spacing w:line="247" w:lineRule="auto"/>
              <w:ind w:left="340" w:hanging="245"/>
              <w:rPr>
                <w:sz w:val="20"/>
              </w:rPr>
            </w:pPr>
            <w:r>
              <w:rPr>
                <w:sz w:val="20"/>
              </w:rPr>
              <w:t xml:space="preserve">State/UT </w:t>
            </w:r>
            <w:r>
              <w:rPr>
                <w:w w:val="105"/>
                <w:sz w:val="20"/>
              </w:rPr>
              <w:t>tax</w:t>
            </w:r>
          </w:p>
        </w:tc>
        <w:tc>
          <w:tcPr>
            <w:tcW w:w="697" w:type="dxa"/>
            <w:tcBorders>
              <w:left w:val="single" w:sz="4" w:space="0" w:color="000000"/>
            </w:tcBorders>
          </w:tcPr>
          <w:p w:rsidR="00EA1FCB" w:rsidRDefault="00BF5CDA">
            <w:pPr>
              <w:pStyle w:val="TableParagraph"/>
              <w:spacing w:before="120"/>
              <w:ind w:left="67" w:right="72"/>
              <w:jc w:val="center"/>
              <w:rPr>
                <w:sz w:val="20"/>
              </w:rPr>
            </w:pPr>
            <w:r>
              <w:rPr>
                <w:w w:val="105"/>
                <w:sz w:val="20"/>
              </w:rPr>
              <w:t>CESS</w:t>
            </w:r>
          </w:p>
        </w:tc>
        <w:tc>
          <w:tcPr>
            <w:tcW w:w="661" w:type="dxa"/>
            <w:vMerge/>
            <w:tcBorders>
              <w:right w:val="single" w:sz="4" w:space="0" w:color="000000"/>
            </w:tcBorders>
          </w:tcPr>
          <w:p w:rsidR="00EA1FCB" w:rsidRDefault="00EA1FCB"/>
        </w:tc>
        <w:tc>
          <w:tcPr>
            <w:tcW w:w="967" w:type="dxa"/>
            <w:tcBorders>
              <w:left w:val="single" w:sz="4" w:space="0" w:color="000000"/>
              <w:right w:val="single" w:sz="4" w:space="0" w:color="000000"/>
            </w:tcBorders>
          </w:tcPr>
          <w:p w:rsidR="00EA1FCB" w:rsidRDefault="00BF5CDA">
            <w:pPr>
              <w:pStyle w:val="TableParagraph"/>
              <w:spacing w:line="247" w:lineRule="auto"/>
              <w:ind w:left="400" w:hanging="293"/>
              <w:rPr>
                <w:sz w:val="20"/>
              </w:rPr>
            </w:pPr>
            <w:r>
              <w:rPr>
                <w:sz w:val="20"/>
              </w:rPr>
              <w:t xml:space="preserve">Integrated </w:t>
            </w:r>
            <w:r>
              <w:rPr>
                <w:w w:val="105"/>
                <w:sz w:val="20"/>
              </w:rPr>
              <w:t>tax</w:t>
            </w:r>
          </w:p>
        </w:tc>
        <w:tc>
          <w:tcPr>
            <w:tcW w:w="816" w:type="dxa"/>
            <w:tcBorders>
              <w:left w:val="single" w:sz="4" w:space="0" w:color="000000"/>
              <w:right w:val="single" w:sz="4" w:space="0" w:color="000000"/>
            </w:tcBorders>
          </w:tcPr>
          <w:p w:rsidR="00EA1FCB" w:rsidRDefault="00BF5CDA">
            <w:pPr>
              <w:pStyle w:val="TableParagraph"/>
              <w:spacing w:line="247" w:lineRule="auto"/>
              <w:ind w:left="273" w:hanging="178"/>
              <w:rPr>
                <w:sz w:val="20"/>
              </w:rPr>
            </w:pPr>
            <w:r>
              <w:rPr>
                <w:sz w:val="20"/>
              </w:rPr>
              <w:t xml:space="preserve">Central </w:t>
            </w:r>
            <w:r>
              <w:rPr>
                <w:w w:val="105"/>
                <w:sz w:val="20"/>
              </w:rPr>
              <w:t>tax</w:t>
            </w:r>
          </w:p>
        </w:tc>
        <w:tc>
          <w:tcPr>
            <w:tcW w:w="947" w:type="dxa"/>
            <w:tcBorders>
              <w:left w:val="single" w:sz="4" w:space="0" w:color="000000"/>
            </w:tcBorders>
          </w:tcPr>
          <w:p w:rsidR="00EA1FCB" w:rsidRDefault="00BF5CDA">
            <w:pPr>
              <w:pStyle w:val="TableParagraph"/>
              <w:spacing w:line="247" w:lineRule="auto"/>
              <w:ind w:left="338" w:hanging="245"/>
              <w:rPr>
                <w:sz w:val="20"/>
              </w:rPr>
            </w:pPr>
            <w:r>
              <w:rPr>
                <w:sz w:val="20"/>
              </w:rPr>
              <w:t xml:space="preserve">State/UT </w:t>
            </w:r>
            <w:r>
              <w:rPr>
                <w:w w:val="105"/>
                <w:sz w:val="20"/>
              </w:rPr>
              <w:t>tax</w:t>
            </w:r>
          </w:p>
        </w:tc>
        <w:tc>
          <w:tcPr>
            <w:tcW w:w="697" w:type="dxa"/>
            <w:tcBorders>
              <w:right w:val="single" w:sz="4" w:space="0" w:color="000000"/>
            </w:tcBorders>
          </w:tcPr>
          <w:p w:rsidR="00EA1FCB" w:rsidRDefault="00BF5CDA">
            <w:pPr>
              <w:pStyle w:val="TableParagraph"/>
              <w:spacing w:before="120"/>
              <w:ind w:left="70" w:right="68"/>
              <w:jc w:val="center"/>
              <w:rPr>
                <w:sz w:val="20"/>
              </w:rPr>
            </w:pPr>
            <w:r>
              <w:rPr>
                <w:w w:val="105"/>
                <w:sz w:val="20"/>
              </w:rPr>
              <w:t>CESS</w:t>
            </w:r>
          </w:p>
        </w:tc>
      </w:tr>
      <w:tr w:rsidR="00EA1FCB">
        <w:trPr>
          <w:trHeight w:hRule="exact" w:val="280"/>
        </w:trPr>
        <w:tc>
          <w:tcPr>
            <w:tcW w:w="421" w:type="dxa"/>
            <w:tcBorders>
              <w:bottom w:val="single" w:sz="4" w:space="0" w:color="000000"/>
              <w:right w:val="single" w:sz="4" w:space="0" w:color="000000"/>
            </w:tcBorders>
          </w:tcPr>
          <w:p w:rsidR="00EA1FCB" w:rsidRDefault="00BF5CDA">
            <w:pPr>
              <w:pStyle w:val="TableParagraph"/>
              <w:spacing w:before="17"/>
              <w:ind w:left="196"/>
              <w:rPr>
                <w:sz w:val="20"/>
              </w:rPr>
            </w:pPr>
            <w:r>
              <w:rPr>
                <w:w w:val="103"/>
                <w:sz w:val="20"/>
              </w:rPr>
              <w:t>1</w:t>
            </w:r>
          </w:p>
        </w:tc>
        <w:tc>
          <w:tcPr>
            <w:tcW w:w="1084" w:type="dxa"/>
            <w:tcBorders>
              <w:left w:val="single" w:sz="4" w:space="0" w:color="000000"/>
              <w:bottom w:val="single" w:sz="4" w:space="0" w:color="000000"/>
            </w:tcBorders>
          </w:tcPr>
          <w:p w:rsidR="00EA1FCB" w:rsidRDefault="00BF5CDA">
            <w:pPr>
              <w:pStyle w:val="TableParagraph"/>
              <w:spacing w:before="17"/>
              <w:ind w:right="9"/>
              <w:jc w:val="center"/>
              <w:rPr>
                <w:sz w:val="20"/>
              </w:rPr>
            </w:pPr>
            <w:r>
              <w:rPr>
                <w:w w:val="103"/>
                <w:sz w:val="20"/>
              </w:rPr>
              <w:t>2</w:t>
            </w:r>
          </w:p>
        </w:tc>
        <w:tc>
          <w:tcPr>
            <w:tcW w:w="1043" w:type="dxa"/>
            <w:tcBorders>
              <w:bottom w:val="single" w:sz="4" w:space="0" w:color="000000"/>
              <w:right w:val="single" w:sz="4" w:space="0" w:color="000000"/>
            </w:tcBorders>
          </w:tcPr>
          <w:p w:rsidR="00EA1FCB" w:rsidRDefault="00BF5CDA">
            <w:pPr>
              <w:pStyle w:val="TableParagraph"/>
              <w:spacing w:before="17"/>
              <w:ind w:right="2"/>
              <w:jc w:val="center"/>
              <w:rPr>
                <w:sz w:val="20"/>
              </w:rPr>
            </w:pPr>
            <w:r>
              <w:rPr>
                <w:w w:val="103"/>
                <w:sz w:val="20"/>
              </w:rPr>
              <w:t>3</w:t>
            </w:r>
          </w:p>
        </w:tc>
        <w:tc>
          <w:tcPr>
            <w:tcW w:w="809" w:type="dxa"/>
            <w:tcBorders>
              <w:left w:val="single" w:sz="4" w:space="0" w:color="000000"/>
              <w:bottom w:val="single" w:sz="4" w:space="0" w:color="000000"/>
              <w:right w:val="single" w:sz="4" w:space="0" w:color="000000"/>
            </w:tcBorders>
          </w:tcPr>
          <w:p w:rsidR="00EA1FCB" w:rsidRDefault="00BF5CDA">
            <w:pPr>
              <w:pStyle w:val="TableParagraph"/>
              <w:spacing w:before="17"/>
              <w:ind w:right="2"/>
              <w:jc w:val="center"/>
              <w:rPr>
                <w:sz w:val="20"/>
              </w:rPr>
            </w:pPr>
            <w:r>
              <w:rPr>
                <w:w w:val="103"/>
                <w:sz w:val="20"/>
              </w:rPr>
              <w:t>4</w:t>
            </w:r>
          </w:p>
        </w:tc>
        <w:tc>
          <w:tcPr>
            <w:tcW w:w="946" w:type="dxa"/>
            <w:tcBorders>
              <w:left w:val="single" w:sz="4" w:space="0" w:color="000000"/>
              <w:bottom w:val="single" w:sz="4" w:space="0" w:color="000000"/>
              <w:right w:val="single" w:sz="4" w:space="0" w:color="000000"/>
            </w:tcBorders>
          </w:tcPr>
          <w:p w:rsidR="00EA1FCB" w:rsidRDefault="00BF5CDA">
            <w:pPr>
              <w:pStyle w:val="TableParagraph"/>
              <w:spacing w:before="17"/>
              <w:ind w:right="1"/>
              <w:jc w:val="center"/>
              <w:rPr>
                <w:sz w:val="20"/>
              </w:rPr>
            </w:pPr>
            <w:r>
              <w:rPr>
                <w:w w:val="103"/>
                <w:sz w:val="20"/>
              </w:rPr>
              <w:t>5</w:t>
            </w:r>
          </w:p>
        </w:tc>
        <w:tc>
          <w:tcPr>
            <w:tcW w:w="697" w:type="dxa"/>
            <w:tcBorders>
              <w:left w:val="single" w:sz="4" w:space="0" w:color="000000"/>
              <w:bottom w:val="single" w:sz="4" w:space="0" w:color="000000"/>
            </w:tcBorders>
          </w:tcPr>
          <w:p w:rsidR="00EA1FCB" w:rsidRDefault="00BF5CDA">
            <w:pPr>
              <w:pStyle w:val="TableParagraph"/>
              <w:spacing w:before="17"/>
              <w:ind w:right="7"/>
              <w:jc w:val="center"/>
              <w:rPr>
                <w:sz w:val="20"/>
              </w:rPr>
            </w:pPr>
            <w:r>
              <w:rPr>
                <w:w w:val="103"/>
                <w:sz w:val="20"/>
              </w:rPr>
              <w:t>6</w:t>
            </w:r>
          </w:p>
        </w:tc>
        <w:tc>
          <w:tcPr>
            <w:tcW w:w="661" w:type="dxa"/>
            <w:tcBorders>
              <w:bottom w:val="single" w:sz="4" w:space="0" w:color="000000"/>
              <w:right w:val="single" w:sz="4" w:space="0" w:color="000000"/>
            </w:tcBorders>
          </w:tcPr>
          <w:p w:rsidR="00EA1FCB" w:rsidRDefault="00BF5CDA">
            <w:pPr>
              <w:pStyle w:val="TableParagraph"/>
              <w:spacing w:before="17"/>
              <w:ind w:right="1"/>
              <w:jc w:val="center"/>
              <w:rPr>
                <w:sz w:val="20"/>
              </w:rPr>
            </w:pPr>
            <w:r>
              <w:rPr>
                <w:w w:val="103"/>
                <w:sz w:val="20"/>
              </w:rPr>
              <w:t>7</w:t>
            </w:r>
          </w:p>
        </w:tc>
        <w:tc>
          <w:tcPr>
            <w:tcW w:w="967" w:type="dxa"/>
            <w:tcBorders>
              <w:left w:val="single" w:sz="4" w:space="0" w:color="000000"/>
              <w:bottom w:val="single" w:sz="4" w:space="0" w:color="000000"/>
              <w:right w:val="single" w:sz="4" w:space="0" w:color="000000"/>
            </w:tcBorders>
          </w:tcPr>
          <w:p w:rsidR="00EA1FCB" w:rsidRDefault="00BF5CDA">
            <w:pPr>
              <w:pStyle w:val="TableParagraph"/>
              <w:spacing w:before="17"/>
              <w:ind w:right="2"/>
              <w:jc w:val="center"/>
              <w:rPr>
                <w:sz w:val="20"/>
              </w:rPr>
            </w:pPr>
            <w:r>
              <w:rPr>
                <w:w w:val="103"/>
                <w:sz w:val="20"/>
              </w:rPr>
              <w:t>8</w:t>
            </w:r>
          </w:p>
        </w:tc>
        <w:tc>
          <w:tcPr>
            <w:tcW w:w="816" w:type="dxa"/>
            <w:tcBorders>
              <w:left w:val="single" w:sz="4" w:space="0" w:color="000000"/>
              <w:bottom w:val="single" w:sz="4" w:space="0" w:color="000000"/>
              <w:right w:val="single" w:sz="4" w:space="0" w:color="000000"/>
            </w:tcBorders>
          </w:tcPr>
          <w:p w:rsidR="00EA1FCB" w:rsidRDefault="00BF5CDA">
            <w:pPr>
              <w:pStyle w:val="TableParagraph"/>
              <w:spacing w:before="17"/>
              <w:ind w:right="4"/>
              <w:jc w:val="center"/>
              <w:rPr>
                <w:sz w:val="20"/>
              </w:rPr>
            </w:pPr>
            <w:r>
              <w:rPr>
                <w:w w:val="103"/>
                <w:sz w:val="20"/>
              </w:rPr>
              <w:t>9</w:t>
            </w:r>
          </w:p>
        </w:tc>
        <w:tc>
          <w:tcPr>
            <w:tcW w:w="947" w:type="dxa"/>
            <w:tcBorders>
              <w:left w:val="single" w:sz="4" w:space="0" w:color="000000"/>
              <w:bottom w:val="single" w:sz="4" w:space="0" w:color="000000"/>
            </w:tcBorders>
          </w:tcPr>
          <w:p w:rsidR="00EA1FCB" w:rsidRDefault="00BF5CDA">
            <w:pPr>
              <w:pStyle w:val="TableParagraph"/>
              <w:spacing w:before="17"/>
              <w:ind w:left="31" w:right="36"/>
              <w:jc w:val="center"/>
              <w:rPr>
                <w:sz w:val="20"/>
              </w:rPr>
            </w:pPr>
            <w:r>
              <w:rPr>
                <w:w w:val="105"/>
                <w:sz w:val="20"/>
              </w:rPr>
              <w:t>10</w:t>
            </w:r>
          </w:p>
        </w:tc>
        <w:tc>
          <w:tcPr>
            <w:tcW w:w="697" w:type="dxa"/>
            <w:tcBorders>
              <w:bottom w:val="single" w:sz="4" w:space="0" w:color="000000"/>
              <w:right w:val="single" w:sz="4" w:space="0" w:color="000000"/>
            </w:tcBorders>
          </w:tcPr>
          <w:p w:rsidR="00EA1FCB" w:rsidRDefault="00BF5CDA">
            <w:pPr>
              <w:pStyle w:val="TableParagraph"/>
              <w:spacing w:before="17"/>
              <w:ind w:left="70" w:right="70"/>
              <w:jc w:val="center"/>
              <w:rPr>
                <w:sz w:val="20"/>
              </w:rPr>
            </w:pPr>
            <w:r>
              <w:rPr>
                <w:w w:val="105"/>
                <w:sz w:val="20"/>
              </w:rPr>
              <w:t>11</w:t>
            </w:r>
          </w:p>
        </w:tc>
      </w:tr>
    </w:tbl>
    <w:p w:rsidR="00EA1FCB" w:rsidRDefault="00EA1FCB">
      <w:pPr>
        <w:jc w:val="center"/>
        <w:rPr>
          <w:sz w:val="20"/>
        </w:rPr>
        <w:sectPr w:rsidR="00EA1FCB">
          <w:pgSz w:w="12240" w:h="15840"/>
          <w:pgMar w:top="1360" w:right="1180" w:bottom="1140" w:left="1720" w:header="0" w:footer="884"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1"/>
        <w:gridCol w:w="1084"/>
        <w:gridCol w:w="1043"/>
        <w:gridCol w:w="809"/>
        <w:gridCol w:w="946"/>
        <w:gridCol w:w="697"/>
        <w:gridCol w:w="661"/>
        <w:gridCol w:w="967"/>
        <w:gridCol w:w="816"/>
        <w:gridCol w:w="947"/>
        <w:gridCol w:w="697"/>
      </w:tblGrid>
      <w:tr w:rsidR="00EA1FCB">
        <w:trPr>
          <w:trHeight w:hRule="exact" w:val="280"/>
        </w:trPr>
        <w:tc>
          <w:tcPr>
            <w:tcW w:w="421" w:type="dxa"/>
            <w:tcBorders>
              <w:left w:val="single" w:sz="3" w:space="0" w:color="000000"/>
              <w:bottom w:val="single" w:sz="3" w:space="0" w:color="000000"/>
            </w:tcBorders>
          </w:tcPr>
          <w:p w:rsidR="00EA1FCB" w:rsidRDefault="00BF5CDA">
            <w:pPr>
              <w:pStyle w:val="TableParagraph"/>
              <w:spacing w:before="20"/>
              <w:ind w:right="95"/>
              <w:jc w:val="right"/>
              <w:rPr>
                <w:sz w:val="18"/>
              </w:rPr>
            </w:pPr>
            <w:r>
              <w:rPr>
                <w:sz w:val="18"/>
              </w:rPr>
              <w:t>1.</w:t>
            </w:r>
          </w:p>
        </w:tc>
        <w:tc>
          <w:tcPr>
            <w:tcW w:w="1084" w:type="dxa"/>
            <w:tcBorders>
              <w:bottom w:val="single" w:sz="3" w:space="0" w:color="000000"/>
              <w:right w:val="single" w:sz="3" w:space="0" w:color="000000"/>
            </w:tcBorders>
          </w:tcPr>
          <w:p w:rsidR="00EA1FCB" w:rsidRDefault="00BF5CDA">
            <w:pPr>
              <w:pStyle w:val="TableParagraph"/>
              <w:spacing w:before="8"/>
              <w:ind w:left="95"/>
              <w:rPr>
                <w:sz w:val="20"/>
              </w:rPr>
            </w:pPr>
            <w:r>
              <w:rPr>
                <w:w w:val="105"/>
                <w:sz w:val="20"/>
              </w:rPr>
              <w:t>Interest</w:t>
            </w:r>
          </w:p>
        </w:tc>
        <w:tc>
          <w:tcPr>
            <w:tcW w:w="1043" w:type="dxa"/>
            <w:tcBorders>
              <w:left w:val="single" w:sz="3" w:space="0" w:color="000000"/>
              <w:bottom w:val="single" w:sz="3" w:space="0" w:color="000000"/>
            </w:tcBorders>
          </w:tcPr>
          <w:p w:rsidR="00EA1FCB" w:rsidRDefault="00EA1FCB"/>
        </w:tc>
        <w:tc>
          <w:tcPr>
            <w:tcW w:w="809" w:type="dxa"/>
            <w:tcBorders>
              <w:bottom w:val="single" w:sz="3" w:space="0" w:color="000000"/>
            </w:tcBorders>
          </w:tcPr>
          <w:p w:rsidR="00EA1FCB" w:rsidRDefault="00EA1FCB"/>
        </w:tc>
        <w:tc>
          <w:tcPr>
            <w:tcW w:w="946" w:type="dxa"/>
            <w:tcBorders>
              <w:bottom w:val="single" w:sz="3" w:space="0" w:color="000000"/>
            </w:tcBorders>
          </w:tcPr>
          <w:p w:rsidR="00EA1FCB" w:rsidRDefault="00EA1FCB"/>
        </w:tc>
        <w:tc>
          <w:tcPr>
            <w:tcW w:w="697" w:type="dxa"/>
            <w:tcBorders>
              <w:bottom w:val="single" w:sz="3" w:space="0" w:color="000000"/>
              <w:right w:val="single" w:sz="3" w:space="0" w:color="000000"/>
            </w:tcBorders>
          </w:tcPr>
          <w:p w:rsidR="00EA1FCB" w:rsidRDefault="00EA1FCB"/>
        </w:tc>
        <w:tc>
          <w:tcPr>
            <w:tcW w:w="661" w:type="dxa"/>
            <w:tcBorders>
              <w:left w:val="single" w:sz="3" w:space="0" w:color="000000"/>
              <w:bottom w:val="single" w:sz="3" w:space="0" w:color="000000"/>
            </w:tcBorders>
          </w:tcPr>
          <w:p w:rsidR="00EA1FCB" w:rsidRDefault="00EA1FCB"/>
        </w:tc>
        <w:tc>
          <w:tcPr>
            <w:tcW w:w="967" w:type="dxa"/>
            <w:tcBorders>
              <w:bottom w:val="single" w:sz="3" w:space="0" w:color="000000"/>
            </w:tcBorders>
          </w:tcPr>
          <w:p w:rsidR="00EA1FCB" w:rsidRDefault="00EA1FCB"/>
        </w:tc>
        <w:tc>
          <w:tcPr>
            <w:tcW w:w="816" w:type="dxa"/>
            <w:tcBorders>
              <w:bottom w:val="single" w:sz="3" w:space="0" w:color="000000"/>
            </w:tcBorders>
          </w:tcPr>
          <w:p w:rsidR="00EA1FCB" w:rsidRDefault="00EA1FCB"/>
        </w:tc>
        <w:tc>
          <w:tcPr>
            <w:tcW w:w="947" w:type="dxa"/>
            <w:tcBorders>
              <w:bottom w:val="single" w:sz="3" w:space="0" w:color="000000"/>
              <w:right w:val="single" w:sz="3" w:space="0" w:color="000000"/>
            </w:tcBorders>
          </w:tcPr>
          <w:p w:rsidR="00EA1FCB" w:rsidRDefault="00EA1FCB"/>
        </w:tc>
        <w:tc>
          <w:tcPr>
            <w:tcW w:w="697" w:type="dxa"/>
            <w:tcBorders>
              <w:left w:val="single" w:sz="3" w:space="0" w:color="000000"/>
              <w:bottom w:val="single" w:sz="3" w:space="0" w:color="000000"/>
            </w:tcBorders>
          </w:tcPr>
          <w:p w:rsidR="00EA1FCB" w:rsidRDefault="00EA1FCB"/>
        </w:tc>
      </w:tr>
      <w:tr w:rsidR="00EA1FCB">
        <w:trPr>
          <w:trHeight w:hRule="exact" w:val="280"/>
        </w:trPr>
        <w:tc>
          <w:tcPr>
            <w:tcW w:w="421" w:type="dxa"/>
            <w:tcBorders>
              <w:top w:val="single" w:sz="3" w:space="0" w:color="000000"/>
              <w:left w:val="single" w:sz="3" w:space="0" w:color="000000"/>
            </w:tcBorders>
          </w:tcPr>
          <w:p w:rsidR="00EA1FCB" w:rsidRDefault="00BF5CDA">
            <w:pPr>
              <w:pStyle w:val="TableParagraph"/>
              <w:spacing w:before="20"/>
              <w:ind w:right="95"/>
              <w:jc w:val="right"/>
              <w:rPr>
                <w:sz w:val="18"/>
              </w:rPr>
            </w:pPr>
            <w:r>
              <w:rPr>
                <w:sz w:val="18"/>
              </w:rPr>
              <w:t>2.</w:t>
            </w:r>
          </w:p>
        </w:tc>
        <w:tc>
          <w:tcPr>
            <w:tcW w:w="1084" w:type="dxa"/>
            <w:tcBorders>
              <w:top w:val="single" w:sz="3" w:space="0" w:color="000000"/>
              <w:right w:val="single" w:sz="3" w:space="0" w:color="000000"/>
            </w:tcBorders>
          </w:tcPr>
          <w:p w:rsidR="00EA1FCB" w:rsidRDefault="00BF5CDA">
            <w:pPr>
              <w:pStyle w:val="TableParagraph"/>
              <w:spacing w:before="13"/>
              <w:ind w:left="95"/>
              <w:rPr>
                <w:sz w:val="20"/>
              </w:rPr>
            </w:pPr>
            <w:r>
              <w:rPr>
                <w:w w:val="105"/>
                <w:sz w:val="20"/>
              </w:rPr>
              <w:t>Penalty</w:t>
            </w:r>
          </w:p>
        </w:tc>
        <w:tc>
          <w:tcPr>
            <w:tcW w:w="1043" w:type="dxa"/>
            <w:tcBorders>
              <w:top w:val="single" w:sz="3" w:space="0" w:color="000000"/>
              <w:left w:val="single" w:sz="3" w:space="0" w:color="000000"/>
            </w:tcBorders>
          </w:tcPr>
          <w:p w:rsidR="00EA1FCB" w:rsidRDefault="00EA1FCB"/>
        </w:tc>
        <w:tc>
          <w:tcPr>
            <w:tcW w:w="809" w:type="dxa"/>
            <w:tcBorders>
              <w:top w:val="single" w:sz="3" w:space="0" w:color="000000"/>
            </w:tcBorders>
          </w:tcPr>
          <w:p w:rsidR="00EA1FCB" w:rsidRDefault="00EA1FCB"/>
        </w:tc>
        <w:tc>
          <w:tcPr>
            <w:tcW w:w="946" w:type="dxa"/>
            <w:tcBorders>
              <w:top w:val="single" w:sz="3" w:space="0" w:color="000000"/>
            </w:tcBorders>
          </w:tcPr>
          <w:p w:rsidR="00EA1FCB" w:rsidRDefault="00EA1FCB"/>
        </w:tc>
        <w:tc>
          <w:tcPr>
            <w:tcW w:w="697" w:type="dxa"/>
            <w:tcBorders>
              <w:top w:val="single" w:sz="3" w:space="0" w:color="000000"/>
              <w:right w:val="single" w:sz="3" w:space="0" w:color="000000"/>
            </w:tcBorders>
          </w:tcPr>
          <w:p w:rsidR="00EA1FCB" w:rsidRDefault="00EA1FCB"/>
        </w:tc>
        <w:tc>
          <w:tcPr>
            <w:tcW w:w="661" w:type="dxa"/>
            <w:tcBorders>
              <w:top w:val="single" w:sz="3" w:space="0" w:color="000000"/>
              <w:left w:val="single" w:sz="3" w:space="0" w:color="000000"/>
            </w:tcBorders>
          </w:tcPr>
          <w:p w:rsidR="00EA1FCB" w:rsidRDefault="00EA1FCB"/>
        </w:tc>
        <w:tc>
          <w:tcPr>
            <w:tcW w:w="967" w:type="dxa"/>
            <w:tcBorders>
              <w:top w:val="single" w:sz="3" w:space="0" w:color="000000"/>
            </w:tcBorders>
          </w:tcPr>
          <w:p w:rsidR="00EA1FCB" w:rsidRDefault="00EA1FCB"/>
        </w:tc>
        <w:tc>
          <w:tcPr>
            <w:tcW w:w="816" w:type="dxa"/>
            <w:tcBorders>
              <w:top w:val="single" w:sz="3" w:space="0" w:color="000000"/>
            </w:tcBorders>
          </w:tcPr>
          <w:p w:rsidR="00EA1FCB" w:rsidRDefault="00EA1FCB"/>
        </w:tc>
        <w:tc>
          <w:tcPr>
            <w:tcW w:w="947" w:type="dxa"/>
            <w:tcBorders>
              <w:top w:val="single" w:sz="3" w:space="0" w:color="000000"/>
              <w:right w:val="single" w:sz="3" w:space="0" w:color="000000"/>
            </w:tcBorders>
          </w:tcPr>
          <w:p w:rsidR="00EA1FCB" w:rsidRDefault="00EA1FCB"/>
        </w:tc>
        <w:tc>
          <w:tcPr>
            <w:tcW w:w="697" w:type="dxa"/>
            <w:tcBorders>
              <w:top w:val="single" w:sz="3" w:space="0" w:color="000000"/>
              <w:left w:val="single" w:sz="3" w:space="0" w:color="000000"/>
            </w:tcBorders>
          </w:tcPr>
          <w:p w:rsidR="00EA1FCB" w:rsidRDefault="00EA1FCB"/>
        </w:tc>
      </w:tr>
      <w:tr w:rsidR="00EA1FCB">
        <w:trPr>
          <w:trHeight w:hRule="exact" w:val="280"/>
        </w:trPr>
        <w:tc>
          <w:tcPr>
            <w:tcW w:w="421" w:type="dxa"/>
            <w:tcBorders>
              <w:left w:val="single" w:sz="3" w:space="0" w:color="000000"/>
              <w:bottom w:val="single" w:sz="3" w:space="0" w:color="000000"/>
            </w:tcBorders>
          </w:tcPr>
          <w:p w:rsidR="00EA1FCB" w:rsidRDefault="00BF5CDA">
            <w:pPr>
              <w:pStyle w:val="TableParagraph"/>
              <w:spacing w:before="22"/>
              <w:ind w:right="95"/>
              <w:jc w:val="right"/>
              <w:rPr>
                <w:sz w:val="18"/>
              </w:rPr>
            </w:pPr>
            <w:r>
              <w:rPr>
                <w:sz w:val="18"/>
              </w:rPr>
              <w:t>3.</w:t>
            </w:r>
          </w:p>
        </w:tc>
        <w:tc>
          <w:tcPr>
            <w:tcW w:w="1084" w:type="dxa"/>
            <w:tcBorders>
              <w:bottom w:val="single" w:sz="3" w:space="0" w:color="000000"/>
              <w:right w:val="single" w:sz="3" w:space="0" w:color="000000"/>
            </w:tcBorders>
          </w:tcPr>
          <w:p w:rsidR="00EA1FCB" w:rsidRDefault="00BF5CDA">
            <w:pPr>
              <w:pStyle w:val="TableParagraph"/>
              <w:spacing w:before="11"/>
              <w:ind w:left="95"/>
              <w:rPr>
                <w:sz w:val="20"/>
              </w:rPr>
            </w:pPr>
            <w:r>
              <w:rPr>
                <w:w w:val="105"/>
                <w:sz w:val="20"/>
              </w:rPr>
              <w:t>Late fee</w:t>
            </w:r>
          </w:p>
        </w:tc>
        <w:tc>
          <w:tcPr>
            <w:tcW w:w="1043" w:type="dxa"/>
            <w:tcBorders>
              <w:left w:val="single" w:sz="3" w:space="0" w:color="000000"/>
              <w:bottom w:val="single" w:sz="3" w:space="0" w:color="000000"/>
            </w:tcBorders>
          </w:tcPr>
          <w:p w:rsidR="00EA1FCB" w:rsidRDefault="00EA1FCB"/>
        </w:tc>
        <w:tc>
          <w:tcPr>
            <w:tcW w:w="809" w:type="dxa"/>
            <w:tcBorders>
              <w:bottom w:val="single" w:sz="3" w:space="0" w:color="000000"/>
            </w:tcBorders>
          </w:tcPr>
          <w:p w:rsidR="00EA1FCB" w:rsidRDefault="00EA1FCB"/>
        </w:tc>
        <w:tc>
          <w:tcPr>
            <w:tcW w:w="946" w:type="dxa"/>
            <w:tcBorders>
              <w:bottom w:val="single" w:sz="3" w:space="0" w:color="000000"/>
            </w:tcBorders>
          </w:tcPr>
          <w:p w:rsidR="00EA1FCB" w:rsidRDefault="00EA1FCB"/>
        </w:tc>
        <w:tc>
          <w:tcPr>
            <w:tcW w:w="697" w:type="dxa"/>
            <w:tcBorders>
              <w:bottom w:val="single" w:sz="3" w:space="0" w:color="000000"/>
              <w:right w:val="single" w:sz="3" w:space="0" w:color="000000"/>
            </w:tcBorders>
          </w:tcPr>
          <w:p w:rsidR="00EA1FCB" w:rsidRDefault="00EA1FCB"/>
        </w:tc>
        <w:tc>
          <w:tcPr>
            <w:tcW w:w="661" w:type="dxa"/>
            <w:tcBorders>
              <w:left w:val="single" w:sz="3" w:space="0" w:color="000000"/>
              <w:bottom w:val="single" w:sz="3" w:space="0" w:color="000000"/>
            </w:tcBorders>
          </w:tcPr>
          <w:p w:rsidR="00EA1FCB" w:rsidRDefault="00EA1FCB"/>
        </w:tc>
        <w:tc>
          <w:tcPr>
            <w:tcW w:w="967" w:type="dxa"/>
            <w:tcBorders>
              <w:bottom w:val="single" w:sz="3" w:space="0" w:color="000000"/>
            </w:tcBorders>
          </w:tcPr>
          <w:p w:rsidR="00EA1FCB" w:rsidRDefault="00EA1FCB"/>
        </w:tc>
        <w:tc>
          <w:tcPr>
            <w:tcW w:w="816" w:type="dxa"/>
            <w:tcBorders>
              <w:bottom w:val="single" w:sz="3" w:space="0" w:color="000000"/>
            </w:tcBorders>
          </w:tcPr>
          <w:p w:rsidR="00EA1FCB" w:rsidRDefault="00EA1FCB"/>
        </w:tc>
        <w:tc>
          <w:tcPr>
            <w:tcW w:w="947" w:type="dxa"/>
            <w:tcBorders>
              <w:bottom w:val="single" w:sz="3" w:space="0" w:color="000000"/>
              <w:right w:val="single" w:sz="3" w:space="0" w:color="000000"/>
            </w:tcBorders>
          </w:tcPr>
          <w:p w:rsidR="00EA1FCB" w:rsidRDefault="00EA1FCB"/>
        </w:tc>
        <w:tc>
          <w:tcPr>
            <w:tcW w:w="697" w:type="dxa"/>
            <w:tcBorders>
              <w:left w:val="single" w:sz="3" w:space="0" w:color="000000"/>
              <w:bottom w:val="single" w:sz="3" w:space="0" w:color="000000"/>
            </w:tcBorders>
          </w:tcPr>
          <w:p w:rsidR="00EA1FCB" w:rsidRDefault="00EA1FCB"/>
        </w:tc>
      </w:tr>
      <w:tr w:rsidR="00EA1FCB">
        <w:trPr>
          <w:trHeight w:hRule="exact" w:val="488"/>
        </w:trPr>
        <w:tc>
          <w:tcPr>
            <w:tcW w:w="421" w:type="dxa"/>
            <w:tcBorders>
              <w:top w:val="single" w:sz="3" w:space="0" w:color="000000"/>
              <w:left w:val="single" w:sz="3" w:space="0" w:color="000000"/>
            </w:tcBorders>
          </w:tcPr>
          <w:p w:rsidR="00EA1FCB" w:rsidRDefault="00BF5CDA">
            <w:pPr>
              <w:pStyle w:val="TableParagraph"/>
              <w:spacing w:before="125"/>
              <w:ind w:right="95"/>
              <w:jc w:val="right"/>
              <w:rPr>
                <w:sz w:val="18"/>
              </w:rPr>
            </w:pPr>
            <w:r>
              <w:rPr>
                <w:sz w:val="18"/>
              </w:rPr>
              <w:t>4.</w:t>
            </w:r>
          </w:p>
        </w:tc>
        <w:tc>
          <w:tcPr>
            <w:tcW w:w="1084" w:type="dxa"/>
            <w:tcBorders>
              <w:top w:val="single" w:sz="3" w:space="0" w:color="000000"/>
              <w:right w:val="single" w:sz="3" w:space="0" w:color="000000"/>
            </w:tcBorders>
          </w:tcPr>
          <w:p w:rsidR="00EA1FCB" w:rsidRDefault="00BF5CDA">
            <w:pPr>
              <w:pStyle w:val="TableParagraph"/>
              <w:spacing w:line="247" w:lineRule="auto"/>
              <w:ind w:left="95"/>
              <w:rPr>
                <w:sz w:val="20"/>
              </w:rPr>
            </w:pPr>
            <w:r>
              <w:rPr>
                <w:w w:val="105"/>
                <w:sz w:val="20"/>
              </w:rPr>
              <w:t xml:space="preserve">Others </w:t>
            </w:r>
            <w:r>
              <w:rPr>
                <w:sz w:val="20"/>
              </w:rPr>
              <w:t>(specify)</w:t>
            </w:r>
          </w:p>
        </w:tc>
        <w:tc>
          <w:tcPr>
            <w:tcW w:w="1043" w:type="dxa"/>
            <w:tcBorders>
              <w:top w:val="single" w:sz="3" w:space="0" w:color="000000"/>
              <w:left w:val="single" w:sz="3" w:space="0" w:color="000000"/>
            </w:tcBorders>
          </w:tcPr>
          <w:p w:rsidR="00EA1FCB" w:rsidRDefault="00EA1FCB"/>
        </w:tc>
        <w:tc>
          <w:tcPr>
            <w:tcW w:w="809" w:type="dxa"/>
            <w:tcBorders>
              <w:top w:val="single" w:sz="3" w:space="0" w:color="000000"/>
            </w:tcBorders>
          </w:tcPr>
          <w:p w:rsidR="00EA1FCB" w:rsidRDefault="00EA1FCB"/>
        </w:tc>
        <w:tc>
          <w:tcPr>
            <w:tcW w:w="946" w:type="dxa"/>
            <w:tcBorders>
              <w:top w:val="single" w:sz="3" w:space="0" w:color="000000"/>
            </w:tcBorders>
          </w:tcPr>
          <w:p w:rsidR="00EA1FCB" w:rsidRDefault="00EA1FCB"/>
        </w:tc>
        <w:tc>
          <w:tcPr>
            <w:tcW w:w="697" w:type="dxa"/>
            <w:tcBorders>
              <w:top w:val="single" w:sz="3" w:space="0" w:color="000000"/>
              <w:right w:val="single" w:sz="3" w:space="0" w:color="000000"/>
            </w:tcBorders>
          </w:tcPr>
          <w:p w:rsidR="00EA1FCB" w:rsidRDefault="00EA1FCB"/>
        </w:tc>
        <w:tc>
          <w:tcPr>
            <w:tcW w:w="661" w:type="dxa"/>
            <w:tcBorders>
              <w:top w:val="single" w:sz="3" w:space="0" w:color="000000"/>
              <w:left w:val="single" w:sz="3" w:space="0" w:color="000000"/>
            </w:tcBorders>
          </w:tcPr>
          <w:p w:rsidR="00EA1FCB" w:rsidRDefault="00EA1FCB"/>
        </w:tc>
        <w:tc>
          <w:tcPr>
            <w:tcW w:w="967" w:type="dxa"/>
            <w:tcBorders>
              <w:top w:val="single" w:sz="3" w:space="0" w:color="000000"/>
            </w:tcBorders>
          </w:tcPr>
          <w:p w:rsidR="00EA1FCB" w:rsidRDefault="00EA1FCB"/>
        </w:tc>
        <w:tc>
          <w:tcPr>
            <w:tcW w:w="816" w:type="dxa"/>
            <w:tcBorders>
              <w:top w:val="single" w:sz="3" w:space="0" w:color="000000"/>
            </w:tcBorders>
          </w:tcPr>
          <w:p w:rsidR="00EA1FCB" w:rsidRDefault="00EA1FCB"/>
        </w:tc>
        <w:tc>
          <w:tcPr>
            <w:tcW w:w="947" w:type="dxa"/>
            <w:tcBorders>
              <w:top w:val="single" w:sz="3" w:space="0" w:color="000000"/>
              <w:right w:val="single" w:sz="3" w:space="0" w:color="000000"/>
            </w:tcBorders>
          </w:tcPr>
          <w:p w:rsidR="00EA1FCB" w:rsidRDefault="00EA1FCB"/>
        </w:tc>
        <w:tc>
          <w:tcPr>
            <w:tcW w:w="697" w:type="dxa"/>
            <w:tcBorders>
              <w:top w:val="single" w:sz="3" w:space="0" w:color="000000"/>
              <w:left w:val="single" w:sz="3" w:space="0" w:color="000000"/>
            </w:tcBorders>
          </w:tcPr>
          <w:p w:rsidR="00EA1FCB" w:rsidRDefault="00EA1FCB"/>
        </w:tc>
      </w:tr>
    </w:tbl>
    <w:p w:rsidR="00EA1FCB" w:rsidRDefault="00EA1FCB">
      <w:pPr>
        <w:pStyle w:val="BodyText"/>
        <w:rPr>
          <w:sz w:val="20"/>
        </w:rPr>
      </w:pPr>
    </w:p>
    <w:p w:rsidR="00EA1FCB" w:rsidRDefault="00EA1FCB">
      <w:pPr>
        <w:pStyle w:val="BodyText"/>
        <w:rPr>
          <w:sz w:val="20"/>
        </w:rPr>
      </w:pPr>
    </w:p>
    <w:p w:rsidR="00EA1FCB" w:rsidRDefault="00EA1FCB">
      <w:pPr>
        <w:pStyle w:val="BodyText"/>
        <w:spacing w:before="5"/>
        <w:rPr>
          <w:sz w:val="19"/>
        </w:rPr>
      </w:pPr>
    </w:p>
    <w:p w:rsidR="00EA1FCB" w:rsidRDefault="00BF5CDA">
      <w:pPr>
        <w:pStyle w:val="Heading3"/>
        <w:ind w:left="4143" w:right="4311"/>
      </w:pPr>
      <w:r>
        <w:t>Verification</w:t>
      </w:r>
    </w:p>
    <w:p w:rsidR="00EA1FCB" w:rsidRDefault="00EA1FCB">
      <w:pPr>
        <w:pStyle w:val="BodyText"/>
        <w:spacing w:before="9"/>
        <w:rPr>
          <w:b/>
          <w:sz w:val="15"/>
        </w:rPr>
      </w:pPr>
    </w:p>
    <w:p w:rsidR="00EA1FCB" w:rsidRDefault="00414869">
      <w:pPr>
        <w:pStyle w:val="BodyText"/>
        <w:tabs>
          <w:tab w:val="left" w:pos="3916"/>
        </w:tabs>
        <w:spacing w:before="76"/>
        <w:ind w:left="532" w:right="828"/>
      </w:pPr>
      <w:r>
        <w:pict>
          <v:rect id="_x0000_s1034" style="position:absolute;left:0;text-align:left;margin-left:79.1pt;margin-top:1.45pt;width:13.45pt;height:13.3pt;z-index:251668480;mso-position-horizontal-relative:page" filled="f" strokeweight="2.82pt">
            <w10:wrap anchorx="page"/>
          </v:rect>
        </w:pict>
      </w:r>
      <w:r w:rsidR="00BF5CDA">
        <w:t xml:space="preserve">I, </w:t>
      </w:r>
      <w:r w:rsidR="00BF5CDA">
        <w:rPr>
          <w:spacing w:val="50"/>
        </w:rPr>
        <w:t xml:space="preserve"> </w:t>
      </w:r>
      <w:r w:rsidR="00BF5CDA">
        <w:t>&lt;</w:t>
      </w:r>
      <w:r w:rsidR="00BF5CDA">
        <w:rPr>
          <w:u w:val="single"/>
        </w:rPr>
        <w:tab/>
      </w:r>
      <w:r w:rsidR="00BF5CDA">
        <w:t>&gt;,   hereby   solemnly   affirm   and   declare   that</w:t>
      </w:r>
      <w:r w:rsidR="00BF5CDA">
        <w:rPr>
          <w:spacing w:val="41"/>
        </w:rPr>
        <w:t xml:space="preserve"> </w:t>
      </w:r>
      <w:r w:rsidR="00BF5CDA">
        <w:t>the</w:t>
      </w:r>
    </w:p>
    <w:p w:rsidR="00EA1FCB" w:rsidRDefault="00BF5CDA">
      <w:pPr>
        <w:pStyle w:val="BodyText"/>
        <w:spacing w:before="6" w:line="244" w:lineRule="auto"/>
        <w:ind w:left="532" w:right="828"/>
      </w:pPr>
      <w:r>
        <w:t xml:space="preserve">information given hereinabove is true and correct  to the best of  my knowledge and belief   and nothing has been concealed </w:t>
      </w:r>
      <w:r>
        <w:rPr>
          <w:spacing w:val="27"/>
        </w:rPr>
        <w:t xml:space="preserve"> </w:t>
      </w:r>
      <w:r>
        <w:t>therefrom.</w:t>
      </w:r>
    </w:p>
    <w:p w:rsidR="00EA1FCB" w:rsidRDefault="00EA1FCB">
      <w:pPr>
        <w:pStyle w:val="BodyText"/>
        <w:spacing w:before="7"/>
      </w:pPr>
    </w:p>
    <w:p w:rsidR="00EA1FCB" w:rsidRDefault="00BF5CDA">
      <w:pPr>
        <w:pStyle w:val="BodyText"/>
        <w:spacing w:after="3" w:line="247" w:lineRule="auto"/>
        <w:ind w:left="804" w:right="8258"/>
      </w:pPr>
      <w:r>
        <w:t>Place: Date:</w:t>
      </w:r>
    </w:p>
    <w:p w:rsidR="00EA1FCB" w:rsidRDefault="00BF5CDA">
      <w:pPr>
        <w:ind w:left="7292"/>
        <w:rPr>
          <w:sz w:val="20"/>
        </w:rPr>
      </w:pPr>
      <w:r>
        <w:rPr>
          <w:spacing w:val="-49"/>
          <w:sz w:val="20"/>
        </w:rPr>
        <w:t xml:space="preserve"> </w:t>
      </w:r>
      <w:r w:rsidR="00414869" w:rsidRPr="00414869">
        <w:rPr>
          <w:spacing w:val="-49"/>
          <w:sz w:val="20"/>
        </w:rPr>
      </w:r>
      <w:r w:rsidR="00414869">
        <w:rPr>
          <w:spacing w:val="-49"/>
          <w:sz w:val="20"/>
        </w:rPr>
        <w:pict>
          <v:shape id="_x0000_s1329" type="#_x0000_t202" style="width:53.7pt;height:13.45pt;mso-position-horizontal-relative:char;mso-position-vertical-relative:line" filled="f" strokeweight=".48pt">
            <v:textbox inset="0,0,0,0">
              <w:txbxContent>
                <w:p w:rsidR="00EA1FCB" w:rsidRDefault="00BF5CDA">
                  <w:pPr>
                    <w:spacing w:before="3"/>
                    <w:ind w:left="-2" w:right="-1"/>
                    <w:rPr>
                      <w:b/>
                    </w:rPr>
                  </w:pPr>
                  <w:r>
                    <w:rPr>
                      <w:b/>
                    </w:rPr>
                    <w:t>Signature&gt;</w:t>
                  </w:r>
                </w:p>
              </w:txbxContent>
            </v:textbox>
            <w10:anchorlock/>
          </v:shape>
        </w:pict>
      </w:r>
    </w:p>
    <w:p w:rsidR="00EA1FCB" w:rsidRDefault="00EA1FCB">
      <w:pPr>
        <w:pStyle w:val="BodyText"/>
        <w:spacing w:before="9"/>
        <w:rPr>
          <w:sz w:val="12"/>
        </w:rPr>
      </w:pPr>
    </w:p>
    <w:p w:rsidR="00EA1FCB" w:rsidRDefault="00BF5CDA">
      <w:pPr>
        <w:pStyle w:val="BodyText"/>
        <w:spacing w:before="76" w:line="244" w:lineRule="auto"/>
        <w:ind w:left="7094" w:hanging="489"/>
      </w:pPr>
      <w:r>
        <w:t>Name of the Applicant: Designation /Status:</w:t>
      </w:r>
    </w:p>
    <w:p w:rsidR="00EA1FCB" w:rsidRDefault="00EA1FCB">
      <w:pPr>
        <w:spacing w:line="244" w:lineRule="auto"/>
        <w:sectPr w:rsidR="00EA1FCB">
          <w:pgSz w:w="12240" w:h="15840"/>
          <w:pgMar w:top="1360" w:right="1180" w:bottom="1140" w:left="1440" w:header="0" w:footer="884" w:gutter="0"/>
          <w:cols w:space="720"/>
        </w:sectPr>
      </w:pPr>
    </w:p>
    <w:p w:rsidR="00EA1FCB" w:rsidRDefault="00BF5CDA">
      <w:pPr>
        <w:pStyle w:val="Heading1"/>
        <w:spacing w:before="55"/>
      </w:pPr>
      <w:r>
        <w:t>Form GST APL – 06</w:t>
      </w:r>
    </w:p>
    <w:p w:rsidR="00EA1FCB" w:rsidRDefault="00BF5CDA">
      <w:pPr>
        <w:spacing w:before="40"/>
        <w:ind w:left="666" w:right="370"/>
        <w:jc w:val="center"/>
        <w:rPr>
          <w:i/>
        </w:rPr>
      </w:pPr>
      <w:r>
        <w:rPr>
          <w:i/>
        </w:rPr>
        <w:t>[See rule 110(2)]</w:t>
      </w:r>
    </w:p>
    <w:p w:rsidR="00EA1FCB" w:rsidRDefault="00EA1FCB">
      <w:pPr>
        <w:pStyle w:val="BodyText"/>
        <w:rPr>
          <w:i/>
          <w:sz w:val="27"/>
        </w:rPr>
      </w:pPr>
    </w:p>
    <w:p w:rsidR="00EA1FCB" w:rsidRDefault="00BF5CDA">
      <w:pPr>
        <w:pStyle w:val="Heading3"/>
        <w:ind w:left="355" w:right="370"/>
      </w:pPr>
      <w:r>
        <w:t>Cross-objections before the Appellate  Tribunal</w:t>
      </w:r>
    </w:p>
    <w:p w:rsidR="00EA1FCB" w:rsidRDefault="00BF5CDA">
      <w:pPr>
        <w:pStyle w:val="BodyText"/>
        <w:spacing w:before="20" w:after="12"/>
        <w:ind w:left="459" w:right="370"/>
        <w:jc w:val="center"/>
      </w:pPr>
      <w:r>
        <w:t>under sub-section (5) of section  112</w:t>
      </w:r>
    </w:p>
    <w:tbl>
      <w:tblPr>
        <w:tblW w:w="0" w:type="auto"/>
        <w:tblInd w:w="10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847"/>
        <w:gridCol w:w="2881"/>
        <w:gridCol w:w="1201"/>
        <w:gridCol w:w="1351"/>
        <w:gridCol w:w="1447"/>
        <w:gridCol w:w="961"/>
      </w:tblGrid>
      <w:tr w:rsidR="00EA1FCB">
        <w:trPr>
          <w:trHeight w:hRule="exact" w:val="440"/>
        </w:trPr>
        <w:tc>
          <w:tcPr>
            <w:tcW w:w="847" w:type="dxa"/>
            <w:tcBorders>
              <w:left w:val="single" w:sz="4" w:space="0" w:color="000000"/>
              <w:bottom w:val="single" w:sz="4" w:space="0" w:color="000000"/>
              <w:right w:val="single" w:sz="4" w:space="0" w:color="000000"/>
            </w:tcBorders>
          </w:tcPr>
          <w:p w:rsidR="00EA1FCB" w:rsidRDefault="00BF5CDA">
            <w:pPr>
              <w:pStyle w:val="TableParagraph"/>
              <w:spacing w:line="249" w:lineRule="exact"/>
              <w:ind w:left="3" w:right="4"/>
              <w:jc w:val="center"/>
            </w:pPr>
            <w:r>
              <w:t>Sr. No.</w:t>
            </w:r>
          </w:p>
        </w:tc>
        <w:tc>
          <w:tcPr>
            <w:tcW w:w="7841" w:type="dxa"/>
            <w:gridSpan w:val="5"/>
            <w:tcBorders>
              <w:left w:val="single" w:sz="4" w:space="0" w:color="000000"/>
              <w:bottom w:val="single" w:sz="4" w:space="0" w:color="000000"/>
              <w:right w:val="single" w:sz="4" w:space="0" w:color="000000"/>
            </w:tcBorders>
          </w:tcPr>
          <w:p w:rsidR="00EA1FCB" w:rsidRDefault="00BF5CDA">
            <w:pPr>
              <w:pStyle w:val="TableParagraph"/>
              <w:spacing w:line="249" w:lineRule="exact"/>
              <w:ind w:left="3423" w:right="3426"/>
              <w:jc w:val="center"/>
            </w:pPr>
            <w:r>
              <w:t>Particulars</w:t>
            </w:r>
          </w:p>
        </w:tc>
      </w:tr>
      <w:tr w:rsidR="00EA1FCB">
        <w:trPr>
          <w:trHeight w:hRule="exact" w:val="439"/>
        </w:trPr>
        <w:tc>
          <w:tcPr>
            <w:tcW w:w="84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exact"/>
              <w:jc w:val="center"/>
            </w:pPr>
            <w:r>
              <w:rPr>
                <w:w w:val="102"/>
              </w:rPr>
              <w:t>1</w:t>
            </w:r>
          </w:p>
        </w:tc>
        <w:tc>
          <w:tcPr>
            <w:tcW w:w="7841" w:type="dxa"/>
            <w:gridSpan w:val="5"/>
            <w:tcBorders>
              <w:top w:val="single" w:sz="4" w:space="0" w:color="000000"/>
              <w:left w:val="single" w:sz="4" w:space="0" w:color="000000"/>
              <w:bottom w:val="single" w:sz="4" w:space="0" w:color="000000"/>
              <w:right w:val="single" w:sz="4" w:space="0" w:color="000000"/>
            </w:tcBorders>
          </w:tcPr>
          <w:p w:rsidR="00EA1FCB" w:rsidRDefault="00BF5CDA">
            <w:pPr>
              <w:pStyle w:val="TableParagraph"/>
              <w:tabs>
                <w:tab w:val="left" w:pos="3411"/>
              </w:tabs>
              <w:spacing w:line="247" w:lineRule="exact"/>
              <w:ind w:left="96" w:right="372"/>
            </w:pPr>
            <w:r>
              <w:t>Appeal</w:t>
            </w:r>
            <w:r>
              <w:rPr>
                <w:spacing w:val="6"/>
              </w:rPr>
              <w:t xml:space="preserve"> </w:t>
            </w:r>
            <w:r>
              <w:t xml:space="preserve">No.  </w:t>
            </w:r>
            <w:r>
              <w:rPr>
                <w:spacing w:val="16"/>
              </w:rPr>
              <w:t xml:space="preserve"> </w:t>
            </w:r>
            <w:r>
              <w:t>-</w:t>
            </w:r>
            <w:r>
              <w:tab/>
              <w:t>Date of filing</w:t>
            </w:r>
            <w:r>
              <w:rPr>
                <w:spacing w:val="26"/>
              </w:rPr>
              <w:t xml:space="preserve"> </w:t>
            </w:r>
            <w:r>
              <w:t>-</w:t>
            </w:r>
          </w:p>
        </w:tc>
      </w:tr>
      <w:tr w:rsidR="00EA1FCB">
        <w:trPr>
          <w:trHeight w:hRule="exact" w:val="440"/>
        </w:trPr>
        <w:tc>
          <w:tcPr>
            <w:tcW w:w="847" w:type="dxa"/>
            <w:tcBorders>
              <w:top w:val="single" w:sz="4" w:space="0" w:color="000000"/>
              <w:left w:val="single" w:sz="4" w:space="0" w:color="000000"/>
              <w:right w:val="single" w:sz="4" w:space="0" w:color="000000"/>
            </w:tcBorders>
          </w:tcPr>
          <w:p w:rsidR="00EA1FCB" w:rsidRDefault="00BF5CDA">
            <w:pPr>
              <w:pStyle w:val="TableParagraph"/>
              <w:spacing w:line="249" w:lineRule="exact"/>
              <w:jc w:val="center"/>
            </w:pPr>
            <w:r>
              <w:rPr>
                <w:w w:val="102"/>
              </w:rPr>
              <w:t>2</w:t>
            </w:r>
          </w:p>
        </w:tc>
        <w:tc>
          <w:tcPr>
            <w:tcW w:w="7841" w:type="dxa"/>
            <w:gridSpan w:val="5"/>
            <w:tcBorders>
              <w:top w:val="single" w:sz="4" w:space="0" w:color="000000"/>
              <w:left w:val="single" w:sz="4" w:space="0" w:color="000000"/>
              <w:right w:val="single" w:sz="4" w:space="0" w:color="000000"/>
            </w:tcBorders>
          </w:tcPr>
          <w:p w:rsidR="00EA1FCB" w:rsidRDefault="00BF5CDA">
            <w:pPr>
              <w:pStyle w:val="TableParagraph"/>
              <w:spacing w:line="249" w:lineRule="exact"/>
              <w:ind w:left="95" w:right="372"/>
            </w:pPr>
            <w:r>
              <w:t>GSTIN/  Temporary ID/UIN-</w:t>
            </w:r>
          </w:p>
        </w:tc>
      </w:tr>
      <w:tr w:rsidR="00EA1FCB">
        <w:trPr>
          <w:trHeight w:hRule="exact" w:val="440"/>
        </w:trPr>
        <w:tc>
          <w:tcPr>
            <w:tcW w:w="847" w:type="dxa"/>
            <w:tcBorders>
              <w:left w:val="single" w:sz="4" w:space="0" w:color="000000"/>
              <w:bottom w:val="single" w:sz="4" w:space="0" w:color="000000"/>
              <w:right w:val="single" w:sz="4" w:space="0" w:color="000000"/>
            </w:tcBorders>
          </w:tcPr>
          <w:p w:rsidR="00EA1FCB" w:rsidRDefault="00BF5CDA">
            <w:pPr>
              <w:pStyle w:val="TableParagraph"/>
              <w:spacing w:line="249" w:lineRule="exact"/>
              <w:jc w:val="center"/>
            </w:pPr>
            <w:r>
              <w:rPr>
                <w:w w:val="102"/>
              </w:rPr>
              <w:t>3</w:t>
            </w:r>
          </w:p>
        </w:tc>
        <w:tc>
          <w:tcPr>
            <w:tcW w:w="7841" w:type="dxa"/>
            <w:gridSpan w:val="5"/>
            <w:tcBorders>
              <w:left w:val="single" w:sz="4" w:space="0" w:color="000000"/>
              <w:bottom w:val="single" w:sz="4" w:space="0" w:color="000000"/>
              <w:right w:val="single" w:sz="4" w:space="0" w:color="000000"/>
            </w:tcBorders>
          </w:tcPr>
          <w:p w:rsidR="00EA1FCB" w:rsidRDefault="00BF5CDA">
            <w:pPr>
              <w:pStyle w:val="TableParagraph"/>
              <w:spacing w:line="249" w:lineRule="exact"/>
              <w:ind w:left="95" w:right="372"/>
            </w:pPr>
            <w:r>
              <w:t>Name of the appellant-</w:t>
            </w:r>
          </w:p>
        </w:tc>
      </w:tr>
      <w:tr w:rsidR="00EA1FCB">
        <w:trPr>
          <w:trHeight w:hRule="exact" w:val="439"/>
        </w:trPr>
        <w:tc>
          <w:tcPr>
            <w:tcW w:w="84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exact"/>
              <w:jc w:val="center"/>
            </w:pPr>
            <w:r>
              <w:rPr>
                <w:w w:val="102"/>
              </w:rPr>
              <w:t>4</w:t>
            </w:r>
          </w:p>
        </w:tc>
        <w:tc>
          <w:tcPr>
            <w:tcW w:w="7841" w:type="dxa"/>
            <w:gridSpan w:val="5"/>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exact"/>
              <w:ind w:left="96" w:right="372"/>
            </w:pPr>
            <w:r>
              <w:t>Permanent address of the  appellant-</w:t>
            </w:r>
          </w:p>
        </w:tc>
      </w:tr>
      <w:tr w:rsidR="00EA1FCB">
        <w:trPr>
          <w:trHeight w:hRule="exact" w:val="439"/>
        </w:trPr>
        <w:tc>
          <w:tcPr>
            <w:tcW w:w="84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jc w:val="center"/>
            </w:pPr>
            <w:r>
              <w:rPr>
                <w:w w:val="102"/>
              </w:rPr>
              <w:t>5</w:t>
            </w:r>
          </w:p>
        </w:tc>
        <w:tc>
          <w:tcPr>
            <w:tcW w:w="7841" w:type="dxa"/>
            <w:gridSpan w:val="5"/>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96" w:right="372"/>
            </w:pPr>
            <w:r>
              <w:t>Address for</w:t>
            </w:r>
            <w:r>
              <w:rPr>
                <w:spacing w:val="54"/>
              </w:rPr>
              <w:t xml:space="preserve"> </w:t>
            </w:r>
            <w:r>
              <w:t>communication-</w:t>
            </w:r>
          </w:p>
        </w:tc>
      </w:tr>
      <w:tr w:rsidR="00EA1FCB">
        <w:trPr>
          <w:trHeight w:hRule="exact" w:val="440"/>
        </w:trPr>
        <w:tc>
          <w:tcPr>
            <w:tcW w:w="847" w:type="dxa"/>
            <w:tcBorders>
              <w:top w:val="single" w:sz="4" w:space="0" w:color="000000"/>
              <w:left w:val="single" w:sz="4" w:space="0" w:color="000000"/>
              <w:right w:val="single" w:sz="4" w:space="0" w:color="000000"/>
            </w:tcBorders>
          </w:tcPr>
          <w:p w:rsidR="00EA1FCB" w:rsidRDefault="00BF5CDA">
            <w:pPr>
              <w:pStyle w:val="TableParagraph"/>
              <w:spacing w:line="249" w:lineRule="exact"/>
              <w:jc w:val="center"/>
            </w:pPr>
            <w:r>
              <w:rPr>
                <w:w w:val="102"/>
              </w:rPr>
              <w:t>6</w:t>
            </w:r>
          </w:p>
        </w:tc>
        <w:tc>
          <w:tcPr>
            <w:tcW w:w="4082" w:type="dxa"/>
            <w:gridSpan w:val="2"/>
            <w:tcBorders>
              <w:top w:val="single" w:sz="4" w:space="0" w:color="000000"/>
              <w:left w:val="single" w:sz="4" w:space="0" w:color="000000"/>
              <w:right w:val="single" w:sz="4" w:space="0" w:color="000000"/>
            </w:tcBorders>
          </w:tcPr>
          <w:p w:rsidR="00EA1FCB" w:rsidRDefault="00BF5CDA">
            <w:pPr>
              <w:pStyle w:val="TableParagraph"/>
              <w:spacing w:line="249" w:lineRule="exact"/>
              <w:ind w:left="95"/>
            </w:pPr>
            <w:r>
              <w:t>Order no.</w:t>
            </w:r>
          </w:p>
        </w:tc>
        <w:tc>
          <w:tcPr>
            <w:tcW w:w="3758" w:type="dxa"/>
            <w:gridSpan w:val="3"/>
            <w:tcBorders>
              <w:top w:val="single" w:sz="4" w:space="0" w:color="000000"/>
              <w:left w:val="single" w:sz="4" w:space="0" w:color="000000"/>
              <w:right w:val="single" w:sz="4" w:space="0" w:color="000000"/>
            </w:tcBorders>
          </w:tcPr>
          <w:p w:rsidR="00EA1FCB" w:rsidRDefault="00BF5CDA">
            <w:pPr>
              <w:pStyle w:val="TableParagraph"/>
              <w:spacing w:line="249" w:lineRule="exact"/>
              <w:ind w:left="95"/>
            </w:pPr>
            <w:r>
              <w:t>Date-</w:t>
            </w:r>
          </w:p>
        </w:tc>
      </w:tr>
      <w:tr w:rsidR="00EA1FCB">
        <w:trPr>
          <w:trHeight w:hRule="exact" w:val="438"/>
        </w:trPr>
        <w:tc>
          <w:tcPr>
            <w:tcW w:w="847" w:type="dxa"/>
            <w:tcBorders>
              <w:left w:val="single" w:sz="4" w:space="0" w:color="000000"/>
              <w:bottom w:val="single" w:sz="4" w:space="0" w:color="000000"/>
              <w:right w:val="single" w:sz="4" w:space="0" w:color="000000"/>
            </w:tcBorders>
          </w:tcPr>
          <w:p w:rsidR="00EA1FCB" w:rsidRDefault="00BF5CDA">
            <w:pPr>
              <w:pStyle w:val="TableParagraph"/>
              <w:spacing w:line="249" w:lineRule="exact"/>
              <w:ind w:left="4" w:right="4"/>
              <w:jc w:val="center"/>
            </w:pPr>
            <w:r>
              <w:t>7.</w:t>
            </w:r>
          </w:p>
        </w:tc>
        <w:tc>
          <w:tcPr>
            <w:tcW w:w="7841" w:type="dxa"/>
            <w:gridSpan w:val="5"/>
            <w:tcBorders>
              <w:left w:val="single" w:sz="4" w:space="0" w:color="000000"/>
              <w:bottom w:val="single" w:sz="4" w:space="0" w:color="000000"/>
              <w:right w:val="single" w:sz="4" w:space="0" w:color="000000"/>
            </w:tcBorders>
          </w:tcPr>
          <w:p w:rsidR="00EA1FCB" w:rsidRDefault="00BF5CDA">
            <w:pPr>
              <w:pStyle w:val="TableParagraph"/>
              <w:spacing w:line="249" w:lineRule="exact"/>
              <w:ind w:left="96" w:right="372"/>
            </w:pPr>
            <w:r>
              <w:t>Designation and Address of the officer passing the order appealed   against-</w:t>
            </w:r>
          </w:p>
        </w:tc>
      </w:tr>
      <w:tr w:rsidR="00EA1FCB">
        <w:trPr>
          <w:trHeight w:hRule="exact" w:val="439"/>
        </w:trPr>
        <w:tc>
          <w:tcPr>
            <w:tcW w:w="84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4" w:right="4"/>
              <w:jc w:val="center"/>
            </w:pPr>
            <w:r>
              <w:t>8.</w:t>
            </w:r>
          </w:p>
        </w:tc>
        <w:tc>
          <w:tcPr>
            <w:tcW w:w="7841" w:type="dxa"/>
            <w:gridSpan w:val="5"/>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96" w:right="372"/>
            </w:pPr>
            <w:r>
              <w:t>Date of communication of the order appealed  against-</w:t>
            </w:r>
          </w:p>
        </w:tc>
      </w:tr>
      <w:tr w:rsidR="00EA1FCB">
        <w:trPr>
          <w:trHeight w:hRule="exact" w:val="440"/>
        </w:trPr>
        <w:tc>
          <w:tcPr>
            <w:tcW w:w="847" w:type="dxa"/>
            <w:tcBorders>
              <w:top w:val="single" w:sz="4" w:space="0" w:color="000000"/>
              <w:left w:val="single" w:sz="4" w:space="0" w:color="000000"/>
              <w:right w:val="single" w:sz="4" w:space="0" w:color="000000"/>
            </w:tcBorders>
          </w:tcPr>
          <w:p w:rsidR="00EA1FCB" w:rsidRDefault="00BF5CDA">
            <w:pPr>
              <w:pStyle w:val="TableParagraph"/>
              <w:spacing w:line="252" w:lineRule="exact"/>
              <w:ind w:left="3" w:right="4"/>
              <w:jc w:val="center"/>
            </w:pPr>
            <w:r>
              <w:t>9.</w:t>
            </w:r>
          </w:p>
        </w:tc>
        <w:tc>
          <w:tcPr>
            <w:tcW w:w="7841" w:type="dxa"/>
            <w:gridSpan w:val="5"/>
            <w:tcBorders>
              <w:top w:val="single" w:sz="4" w:space="0" w:color="000000"/>
              <w:left w:val="single" w:sz="4" w:space="0" w:color="000000"/>
              <w:right w:val="single" w:sz="4" w:space="0" w:color="000000"/>
            </w:tcBorders>
          </w:tcPr>
          <w:p w:rsidR="00EA1FCB" w:rsidRDefault="00BF5CDA">
            <w:pPr>
              <w:pStyle w:val="TableParagraph"/>
              <w:spacing w:line="252" w:lineRule="exact"/>
              <w:ind w:left="95" w:right="372"/>
            </w:pPr>
            <w:r>
              <w:t>Name of the</w:t>
            </w:r>
            <w:r>
              <w:rPr>
                <w:spacing w:val="52"/>
              </w:rPr>
              <w:t xml:space="preserve"> </w:t>
            </w:r>
            <w:r>
              <w:t>representative-</w:t>
            </w:r>
          </w:p>
        </w:tc>
      </w:tr>
      <w:tr w:rsidR="00EA1FCB">
        <w:trPr>
          <w:trHeight w:hRule="exact" w:val="440"/>
        </w:trPr>
        <w:tc>
          <w:tcPr>
            <w:tcW w:w="847" w:type="dxa"/>
            <w:tcBorders>
              <w:left w:val="single" w:sz="4" w:space="0" w:color="000000"/>
              <w:bottom w:val="single" w:sz="4" w:space="0" w:color="000000"/>
              <w:right w:val="single" w:sz="4" w:space="0" w:color="000000"/>
            </w:tcBorders>
          </w:tcPr>
          <w:p w:rsidR="00EA1FCB" w:rsidRDefault="00BF5CDA">
            <w:pPr>
              <w:pStyle w:val="TableParagraph"/>
              <w:spacing w:line="249" w:lineRule="exact"/>
              <w:ind w:left="4" w:right="4"/>
              <w:jc w:val="center"/>
            </w:pPr>
            <w:r>
              <w:t>10.</w:t>
            </w:r>
          </w:p>
        </w:tc>
        <w:tc>
          <w:tcPr>
            <w:tcW w:w="7841" w:type="dxa"/>
            <w:gridSpan w:val="5"/>
            <w:tcBorders>
              <w:left w:val="single" w:sz="4" w:space="0" w:color="000000"/>
              <w:bottom w:val="single" w:sz="4" w:space="0" w:color="000000"/>
              <w:right w:val="single" w:sz="4" w:space="0" w:color="000000"/>
            </w:tcBorders>
          </w:tcPr>
          <w:p w:rsidR="00EA1FCB" w:rsidRDefault="00BF5CDA">
            <w:pPr>
              <w:pStyle w:val="TableParagraph"/>
              <w:spacing w:line="249" w:lineRule="exact"/>
              <w:ind w:left="96" w:right="372"/>
            </w:pPr>
            <w:r>
              <w:t>Details of the case under  dispute-</w:t>
            </w:r>
          </w:p>
        </w:tc>
      </w:tr>
      <w:tr w:rsidR="00EA1FCB">
        <w:trPr>
          <w:trHeight w:hRule="exact" w:val="439"/>
        </w:trPr>
        <w:tc>
          <w:tcPr>
            <w:tcW w:w="84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exact"/>
              <w:ind w:left="4" w:right="4"/>
              <w:jc w:val="center"/>
            </w:pPr>
            <w:r>
              <w:t>(i)</w:t>
            </w:r>
          </w:p>
        </w:tc>
        <w:tc>
          <w:tcPr>
            <w:tcW w:w="7841" w:type="dxa"/>
            <w:gridSpan w:val="5"/>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exact"/>
              <w:ind w:left="96" w:right="372"/>
            </w:pPr>
            <w:r>
              <w:t>Brief issue of the case under  dispute-</w:t>
            </w:r>
          </w:p>
        </w:tc>
      </w:tr>
      <w:tr w:rsidR="00EA1FCB">
        <w:trPr>
          <w:trHeight w:hRule="exact" w:val="440"/>
        </w:trPr>
        <w:tc>
          <w:tcPr>
            <w:tcW w:w="847" w:type="dxa"/>
            <w:tcBorders>
              <w:top w:val="single" w:sz="4" w:space="0" w:color="000000"/>
              <w:left w:val="single" w:sz="4" w:space="0" w:color="000000"/>
              <w:right w:val="single" w:sz="4" w:space="0" w:color="000000"/>
            </w:tcBorders>
          </w:tcPr>
          <w:p w:rsidR="00EA1FCB" w:rsidRDefault="00BF5CDA">
            <w:pPr>
              <w:pStyle w:val="TableParagraph"/>
              <w:spacing w:line="249" w:lineRule="exact"/>
              <w:ind w:left="5" w:right="4"/>
              <w:jc w:val="center"/>
            </w:pPr>
            <w:r>
              <w:t>(ii)</w:t>
            </w:r>
          </w:p>
        </w:tc>
        <w:tc>
          <w:tcPr>
            <w:tcW w:w="7841" w:type="dxa"/>
            <w:gridSpan w:val="5"/>
            <w:tcBorders>
              <w:top w:val="single" w:sz="4" w:space="0" w:color="000000"/>
              <w:left w:val="single" w:sz="4" w:space="0" w:color="000000"/>
              <w:right w:val="single" w:sz="4" w:space="0" w:color="000000"/>
            </w:tcBorders>
          </w:tcPr>
          <w:p w:rsidR="00EA1FCB" w:rsidRDefault="00BF5CDA">
            <w:pPr>
              <w:pStyle w:val="TableParagraph"/>
              <w:spacing w:line="249" w:lineRule="exact"/>
              <w:ind w:left="97" w:right="372"/>
            </w:pPr>
            <w:r>
              <w:t>Description and classification of goods/ services in   dispute-</w:t>
            </w:r>
          </w:p>
        </w:tc>
      </w:tr>
      <w:tr w:rsidR="00EA1FCB">
        <w:trPr>
          <w:trHeight w:hRule="exact" w:val="440"/>
        </w:trPr>
        <w:tc>
          <w:tcPr>
            <w:tcW w:w="847" w:type="dxa"/>
            <w:tcBorders>
              <w:left w:val="single" w:sz="4" w:space="0" w:color="000000"/>
              <w:bottom w:val="single" w:sz="4" w:space="0" w:color="000000"/>
              <w:right w:val="single" w:sz="4" w:space="0" w:color="000000"/>
            </w:tcBorders>
          </w:tcPr>
          <w:p w:rsidR="00EA1FCB" w:rsidRDefault="00BF5CDA">
            <w:pPr>
              <w:pStyle w:val="TableParagraph"/>
              <w:spacing w:line="249" w:lineRule="exact"/>
              <w:ind w:left="4" w:right="4"/>
              <w:jc w:val="center"/>
            </w:pPr>
            <w:r>
              <w:t>(iii)</w:t>
            </w:r>
          </w:p>
        </w:tc>
        <w:tc>
          <w:tcPr>
            <w:tcW w:w="7841" w:type="dxa"/>
            <w:gridSpan w:val="5"/>
            <w:tcBorders>
              <w:left w:val="single" w:sz="4" w:space="0" w:color="000000"/>
              <w:bottom w:val="single" w:sz="4" w:space="0" w:color="000000"/>
              <w:right w:val="single" w:sz="4" w:space="0" w:color="000000"/>
            </w:tcBorders>
          </w:tcPr>
          <w:p w:rsidR="00EA1FCB" w:rsidRDefault="00BF5CDA">
            <w:pPr>
              <w:pStyle w:val="TableParagraph"/>
              <w:spacing w:line="249" w:lineRule="exact"/>
              <w:ind w:left="96" w:right="372"/>
            </w:pPr>
            <w:r>
              <w:t>Period of dispute-</w:t>
            </w:r>
          </w:p>
        </w:tc>
      </w:tr>
      <w:tr w:rsidR="00EA1FCB">
        <w:trPr>
          <w:trHeight w:hRule="exact" w:val="439"/>
        </w:trPr>
        <w:tc>
          <w:tcPr>
            <w:tcW w:w="847" w:type="dxa"/>
            <w:vMerge w:val="restart"/>
            <w:tcBorders>
              <w:top w:val="single" w:sz="4" w:space="0" w:color="000000"/>
              <w:left w:val="single" w:sz="4" w:space="0" w:color="000000"/>
              <w:right w:val="single" w:sz="4" w:space="0" w:color="000000"/>
            </w:tcBorders>
          </w:tcPr>
          <w:p w:rsidR="00EA1FCB" w:rsidRDefault="00BF5CDA">
            <w:pPr>
              <w:pStyle w:val="TableParagraph"/>
              <w:spacing w:line="247" w:lineRule="exact"/>
              <w:ind w:left="95" w:right="101"/>
            </w:pPr>
            <w:r>
              <w:t>(iv)</w:t>
            </w:r>
          </w:p>
        </w:tc>
        <w:tc>
          <w:tcPr>
            <w:tcW w:w="2881" w:type="dxa"/>
            <w:tcBorders>
              <w:top w:val="single" w:sz="4" w:space="0" w:color="000000"/>
              <w:left w:val="single" w:sz="4" w:space="0" w:color="000000"/>
              <w:bottom w:val="single" w:sz="4" w:space="0" w:color="000000"/>
            </w:tcBorders>
          </w:tcPr>
          <w:p w:rsidR="00EA1FCB" w:rsidRDefault="00BF5CDA">
            <w:pPr>
              <w:pStyle w:val="TableParagraph"/>
              <w:spacing w:line="247" w:lineRule="exact"/>
              <w:ind w:left="428"/>
            </w:pPr>
            <w:r>
              <w:t>Amount under dispute</w:t>
            </w:r>
          </w:p>
        </w:tc>
        <w:tc>
          <w:tcPr>
            <w:tcW w:w="1201" w:type="dxa"/>
            <w:tcBorders>
              <w:top w:val="single" w:sz="4" w:space="0" w:color="000000"/>
              <w:bottom w:val="single" w:sz="4" w:space="0" w:color="000000"/>
              <w:right w:val="single" w:sz="4" w:space="0" w:color="000000"/>
            </w:tcBorders>
          </w:tcPr>
          <w:p w:rsidR="00EA1FCB" w:rsidRDefault="00BF5CDA">
            <w:pPr>
              <w:pStyle w:val="TableParagraph"/>
              <w:spacing w:line="247" w:lineRule="exact"/>
              <w:ind w:left="98"/>
            </w:pPr>
            <w:r>
              <w:t>Central tax</w:t>
            </w:r>
          </w:p>
        </w:tc>
        <w:tc>
          <w:tcPr>
            <w:tcW w:w="135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exact"/>
              <w:ind w:left="94" w:right="5"/>
            </w:pPr>
            <w:r>
              <w:t>State/UT tax</w:t>
            </w:r>
          </w:p>
        </w:tc>
        <w:tc>
          <w:tcPr>
            <w:tcW w:w="144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exact"/>
              <w:ind w:left="92"/>
            </w:pPr>
            <w:r>
              <w:t>Integrated tax</w:t>
            </w:r>
          </w:p>
        </w:tc>
        <w:tc>
          <w:tcPr>
            <w:tcW w:w="960"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7" w:lineRule="exact"/>
              <w:ind w:left="261"/>
            </w:pPr>
            <w:r>
              <w:t>Cess</w:t>
            </w:r>
          </w:p>
        </w:tc>
      </w:tr>
      <w:tr w:rsidR="00EA1FCB">
        <w:trPr>
          <w:trHeight w:hRule="exact" w:val="439"/>
        </w:trPr>
        <w:tc>
          <w:tcPr>
            <w:tcW w:w="847" w:type="dxa"/>
            <w:vMerge/>
            <w:tcBorders>
              <w:left w:val="single" w:sz="4" w:space="0" w:color="000000"/>
              <w:right w:val="single" w:sz="4" w:space="0" w:color="000000"/>
            </w:tcBorders>
          </w:tcPr>
          <w:p w:rsidR="00EA1FCB" w:rsidRDefault="00EA1FCB"/>
        </w:tc>
        <w:tc>
          <w:tcPr>
            <w:tcW w:w="2881" w:type="dxa"/>
            <w:tcBorders>
              <w:top w:val="single" w:sz="4" w:space="0" w:color="000000"/>
              <w:left w:val="single" w:sz="4" w:space="0" w:color="000000"/>
              <w:bottom w:val="single" w:sz="4" w:space="0" w:color="000000"/>
            </w:tcBorders>
          </w:tcPr>
          <w:p w:rsidR="00EA1FCB" w:rsidRDefault="00BF5CDA">
            <w:pPr>
              <w:pStyle w:val="TableParagraph"/>
              <w:spacing w:line="249" w:lineRule="exact"/>
              <w:ind w:left="95"/>
            </w:pPr>
            <w:r>
              <w:t>a) Tax</w:t>
            </w:r>
          </w:p>
        </w:tc>
        <w:tc>
          <w:tcPr>
            <w:tcW w:w="1201" w:type="dxa"/>
            <w:tcBorders>
              <w:top w:val="single" w:sz="4" w:space="0" w:color="000000"/>
              <w:bottom w:val="single" w:sz="4" w:space="0" w:color="000000"/>
              <w:right w:val="single" w:sz="4" w:space="0" w:color="000000"/>
            </w:tcBorders>
          </w:tcPr>
          <w:p w:rsidR="00EA1FCB" w:rsidRDefault="00EA1FCB"/>
        </w:tc>
        <w:tc>
          <w:tcPr>
            <w:tcW w:w="1351" w:type="dxa"/>
            <w:tcBorders>
              <w:top w:val="single" w:sz="4" w:space="0" w:color="000000"/>
              <w:left w:val="single" w:sz="4" w:space="0" w:color="000000"/>
              <w:bottom w:val="single" w:sz="4" w:space="0" w:color="000000"/>
              <w:right w:val="single" w:sz="4" w:space="0" w:color="000000"/>
            </w:tcBorders>
          </w:tcPr>
          <w:p w:rsidR="00EA1FCB" w:rsidRDefault="00EA1FCB"/>
        </w:tc>
        <w:tc>
          <w:tcPr>
            <w:tcW w:w="1447" w:type="dxa"/>
            <w:tcBorders>
              <w:top w:val="single" w:sz="4" w:space="0" w:color="000000"/>
              <w:left w:val="single" w:sz="4" w:space="0" w:color="000000"/>
              <w:bottom w:val="single" w:sz="4" w:space="0" w:color="000000"/>
              <w:right w:val="single" w:sz="4" w:space="0" w:color="000000"/>
            </w:tcBorders>
          </w:tcPr>
          <w:p w:rsidR="00EA1FCB" w:rsidRDefault="00EA1FCB"/>
        </w:tc>
        <w:tc>
          <w:tcPr>
            <w:tcW w:w="960"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42"/>
        </w:trPr>
        <w:tc>
          <w:tcPr>
            <w:tcW w:w="847" w:type="dxa"/>
            <w:vMerge/>
            <w:tcBorders>
              <w:left w:val="single" w:sz="4" w:space="0" w:color="000000"/>
              <w:right w:val="single" w:sz="4" w:space="0" w:color="000000"/>
            </w:tcBorders>
          </w:tcPr>
          <w:p w:rsidR="00EA1FCB" w:rsidRDefault="00EA1FCB"/>
        </w:tc>
        <w:tc>
          <w:tcPr>
            <w:tcW w:w="2881" w:type="dxa"/>
            <w:tcBorders>
              <w:top w:val="single" w:sz="4" w:space="0" w:color="000000"/>
              <w:left w:val="single" w:sz="4" w:space="0" w:color="000000"/>
              <w:bottom w:val="single" w:sz="4" w:space="0" w:color="000000"/>
            </w:tcBorders>
          </w:tcPr>
          <w:p w:rsidR="00EA1FCB" w:rsidRDefault="00BF5CDA">
            <w:pPr>
              <w:pStyle w:val="TableParagraph"/>
              <w:spacing w:line="249" w:lineRule="exact"/>
              <w:ind w:left="95"/>
            </w:pPr>
            <w:r>
              <w:t>b) Interest</w:t>
            </w:r>
          </w:p>
        </w:tc>
        <w:tc>
          <w:tcPr>
            <w:tcW w:w="1201" w:type="dxa"/>
            <w:tcBorders>
              <w:top w:val="single" w:sz="4" w:space="0" w:color="000000"/>
              <w:bottom w:val="single" w:sz="4" w:space="0" w:color="000000"/>
              <w:right w:val="single" w:sz="4" w:space="0" w:color="000000"/>
            </w:tcBorders>
          </w:tcPr>
          <w:p w:rsidR="00EA1FCB" w:rsidRDefault="00EA1FCB"/>
        </w:tc>
        <w:tc>
          <w:tcPr>
            <w:tcW w:w="1351" w:type="dxa"/>
            <w:tcBorders>
              <w:top w:val="single" w:sz="4" w:space="0" w:color="000000"/>
              <w:left w:val="single" w:sz="4" w:space="0" w:color="000000"/>
              <w:bottom w:val="single" w:sz="4" w:space="0" w:color="000000"/>
              <w:right w:val="single" w:sz="4" w:space="0" w:color="000000"/>
            </w:tcBorders>
          </w:tcPr>
          <w:p w:rsidR="00EA1FCB" w:rsidRDefault="00EA1FCB"/>
        </w:tc>
        <w:tc>
          <w:tcPr>
            <w:tcW w:w="1447" w:type="dxa"/>
            <w:tcBorders>
              <w:top w:val="single" w:sz="4" w:space="0" w:color="000000"/>
              <w:left w:val="single" w:sz="4" w:space="0" w:color="000000"/>
              <w:bottom w:val="single" w:sz="4" w:space="0" w:color="000000"/>
              <w:right w:val="single" w:sz="4" w:space="0" w:color="000000"/>
            </w:tcBorders>
          </w:tcPr>
          <w:p w:rsidR="00EA1FCB" w:rsidRDefault="00EA1FCB"/>
        </w:tc>
        <w:tc>
          <w:tcPr>
            <w:tcW w:w="960"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39"/>
        </w:trPr>
        <w:tc>
          <w:tcPr>
            <w:tcW w:w="847" w:type="dxa"/>
            <w:vMerge/>
            <w:tcBorders>
              <w:left w:val="single" w:sz="4" w:space="0" w:color="000000"/>
              <w:right w:val="single" w:sz="4" w:space="0" w:color="000000"/>
            </w:tcBorders>
          </w:tcPr>
          <w:p w:rsidR="00EA1FCB" w:rsidRDefault="00EA1FCB"/>
        </w:tc>
        <w:tc>
          <w:tcPr>
            <w:tcW w:w="2881" w:type="dxa"/>
            <w:tcBorders>
              <w:top w:val="single" w:sz="4" w:space="0" w:color="000000"/>
              <w:left w:val="single" w:sz="4" w:space="0" w:color="000000"/>
              <w:bottom w:val="single" w:sz="4" w:space="0" w:color="000000"/>
            </w:tcBorders>
          </w:tcPr>
          <w:p w:rsidR="00EA1FCB" w:rsidRDefault="00BF5CDA">
            <w:pPr>
              <w:pStyle w:val="TableParagraph"/>
              <w:spacing w:line="247" w:lineRule="exact"/>
              <w:ind w:left="95"/>
            </w:pPr>
            <w:r>
              <w:t>c) Penalty</w:t>
            </w:r>
          </w:p>
        </w:tc>
        <w:tc>
          <w:tcPr>
            <w:tcW w:w="1201" w:type="dxa"/>
            <w:tcBorders>
              <w:top w:val="single" w:sz="4" w:space="0" w:color="000000"/>
              <w:bottom w:val="single" w:sz="4" w:space="0" w:color="000000"/>
              <w:right w:val="single" w:sz="4" w:space="0" w:color="000000"/>
            </w:tcBorders>
          </w:tcPr>
          <w:p w:rsidR="00EA1FCB" w:rsidRDefault="00EA1FCB"/>
        </w:tc>
        <w:tc>
          <w:tcPr>
            <w:tcW w:w="1351" w:type="dxa"/>
            <w:tcBorders>
              <w:top w:val="single" w:sz="4" w:space="0" w:color="000000"/>
              <w:left w:val="single" w:sz="4" w:space="0" w:color="000000"/>
              <w:bottom w:val="single" w:sz="4" w:space="0" w:color="000000"/>
              <w:right w:val="single" w:sz="4" w:space="0" w:color="000000"/>
            </w:tcBorders>
          </w:tcPr>
          <w:p w:rsidR="00EA1FCB" w:rsidRDefault="00EA1FCB"/>
        </w:tc>
        <w:tc>
          <w:tcPr>
            <w:tcW w:w="1447" w:type="dxa"/>
            <w:tcBorders>
              <w:top w:val="single" w:sz="4" w:space="0" w:color="000000"/>
              <w:left w:val="single" w:sz="4" w:space="0" w:color="000000"/>
              <w:bottom w:val="single" w:sz="4" w:space="0" w:color="000000"/>
              <w:right w:val="single" w:sz="4" w:space="0" w:color="000000"/>
            </w:tcBorders>
          </w:tcPr>
          <w:p w:rsidR="00EA1FCB" w:rsidRDefault="00EA1FCB"/>
        </w:tc>
        <w:tc>
          <w:tcPr>
            <w:tcW w:w="960"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39"/>
        </w:trPr>
        <w:tc>
          <w:tcPr>
            <w:tcW w:w="847" w:type="dxa"/>
            <w:vMerge/>
            <w:tcBorders>
              <w:left w:val="single" w:sz="4" w:space="0" w:color="000000"/>
              <w:right w:val="single" w:sz="4" w:space="0" w:color="000000"/>
            </w:tcBorders>
          </w:tcPr>
          <w:p w:rsidR="00EA1FCB" w:rsidRDefault="00EA1FCB"/>
        </w:tc>
        <w:tc>
          <w:tcPr>
            <w:tcW w:w="2881" w:type="dxa"/>
            <w:tcBorders>
              <w:top w:val="single" w:sz="4" w:space="0" w:color="000000"/>
              <w:left w:val="single" w:sz="4" w:space="0" w:color="000000"/>
              <w:bottom w:val="single" w:sz="4" w:space="0" w:color="000000"/>
            </w:tcBorders>
          </w:tcPr>
          <w:p w:rsidR="00EA1FCB" w:rsidRDefault="00BF5CDA">
            <w:pPr>
              <w:pStyle w:val="TableParagraph"/>
              <w:spacing w:line="249" w:lineRule="exact"/>
              <w:ind w:left="95"/>
            </w:pPr>
            <w:r>
              <w:t>d) Fees</w:t>
            </w:r>
          </w:p>
        </w:tc>
        <w:tc>
          <w:tcPr>
            <w:tcW w:w="1201" w:type="dxa"/>
            <w:tcBorders>
              <w:top w:val="single" w:sz="4" w:space="0" w:color="000000"/>
              <w:bottom w:val="single" w:sz="4" w:space="0" w:color="000000"/>
              <w:right w:val="single" w:sz="4" w:space="0" w:color="000000"/>
            </w:tcBorders>
          </w:tcPr>
          <w:p w:rsidR="00EA1FCB" w:rsidRDefault="00EA1FCB"/>
        </w:tc>
        <w:tc>
          <w:tcPr>
            <w:tcW w:w="1351" w:type="dxa"/>
            <w:tcBorders>
              <w:top w:val="single" w:sz="4" w:space="0" w:color="000000"/>
              <w:left w:val="single" w:sz="4" w:space="0" w:color="000000"/>
              <w:bottom w:val="single" w:sz="4" w:space="0" w:color="000000"/>
              <w:right w:val="single" w:sz="4" w:space="0" w:color="000000"/>
            </w:tcBorders>
          </w:tcPr>
          <w:p w:rsidR="00EA1FCB" w:rsidRDefault="00EA1FCB"/>
        </w:tc>
        <w:tc>
          <w:tcPr>
            <w:tcW w:w="1447" w:type="dxa"/>
            <w:tcBorders>
              <w:top w:val="single" w:sz="4" w:space="0" w:color="000000"/>
              <w:left w:val="single" w:sz="4" w:space="0" w:color="000000"/>
              <w:bottom w:val="single" w:sz="4" w:space="0" w:color="000000"/>
              <w:right w:val="single" w:sz="4" w:space="0" w:color="000000"/>
            </w:tcBorders>
          </w:tcPr>
          <w:p w:rsidR="00EA1FCB" w:rsidRDefault="00EA1FCB"/>
        </w:tc>
        <w:tc>
          <w:tcPr>
            <w:tcW w:w="960"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440"/>
        </w:trPr>
        <w:tc>
          <w:tcPr>
            <w:tcW w:w="847" w:type="dxa"/>
            <w:vMerge/>
            <w:tcBorders>
              <w:left w:val="single" w:sz="4" w:space="0" w:color="000000"/>
              <w:right w:val="single" w:sz="4" w:space="0" w:color="000000"/>
            </w:tcBorders>
          </w:tcPr>
          <w:p w:rsidR="00EA1FCB" w:rsidRDefault="00EA1FCB"/>
        </w:tc>
        <w:tc>
          <w:tcPr>
            <w:tcW w:w="2881" w:type="dxa"/>
            <w:tcBorders>
              <w:top w:val="single" w:sz="4" w:space="0" w:color="000000"/>
              <w:left w:val="single" w:sz="4" w:space="0" w:color="000000"/>
            </w:tcBorders>
          </w:tcPr>
          <w:p w:rsidR="00EA1FCB" w:rsidRDefault="00BF5CDA">
            <w:pPr>
              <w:pStyle w:val="TableParagraph"/>
              <w:spacing w:line="249" w:lineRule="exact"/>
              <w:ind w:left="95"/>
            </w:pPr>
            <w:r>
              <w:t>e) Other charges (specify)</w:t>
            </w:r>
          </w:p>
        </w:tc>
        <w:tc>
          <w:tcPr>
            <w:tcW w:w="1201" w:type="dxa"/>
            <w:tcBorders>
              <w:top w:val="single" w:sz="4" w:space="0" w:color="000000"/>
              <w:right w:val="single" w:sz="4" w:space="0" w:color="000000"/>
            </w:tcBorders>
          </w:tcPr>
          <w:p w:rsidR="00EA1FCB" w:rsidRDefault="00EA1FCB"/>
        </w:tc>
        <w:tc>
          <w:tcPr>
            <w:tcW w:w="1351" w:type="dxa"/>
            <w:tcBorders>
              <w:top w:val="single" w:sz="4" w:space="0" w:color="000000"/>
              <w:left w:val="single" w:sz="4" w:space="0" w:color="000000"/>
              <w:right w:val="single" w:sz="4" w:space="0" w:color="000000"/>
            </w:tcBorders>
          </w:tcPr>
          <w:p w:rsidR="00EA1FCB" w:rsidRDefault="00EA1FCB"/>
        </w:tc>
        <w:tc>
          <w:tcPr>
            <w:tcW w:w="1447" w:type="dxa"/>
            <w:tcBorders>
              <w:top w:val="single" w:sz="4" w:space="0" w:color="000000"/>
              <w:left w:val="single" w:sz="4" w:space="0" w:color="000000"/>
              <w:right w:val="single" w:sz="4" w:space="0" w:color="000000"/>
            </w:tcBorders>
          </w:tcPr>
          <w:p w:rsidR="00EA1FCB" w:rsidRDefault="00EA1FCB"/>
        </w:tc>
        <w:tc>
          <w:tcPr>
            <w:tcW w:w="960" w:type="dxa"/>
            <w:tcBorders>
              <w:top w:val="single" w:sz="4" w:space="0" w:color="000000"/>
              <w:left w:val="single" w:sz="4" w:space="0" w:color="000000"/>
              <w:right w:val="single" w:sz="4" w:space="0" w:color="000000"/>
            </w:tcBorders>
          </w:tcPr>
          <w:p w:rsidR="00EA1FCB" w:rsidRDefault="00EA1FCB"/>
        </w:tc>
      </w:tr>
      <w:tr w:rsidR="00EA1FCB">
        <w:trPr>
          <w:trHeight w:hRule="exact" w:val="487"/>
        </w:trPr>
        <w:tc>
          <w:tcPr>
            <w:tcW w:w="847" w:type="dxa"/>
            <w:tcBorders>
              <w:left w:val="single" w:sz="4" w:space="0" w:color="000000"/>
              <w:right w:val="single" w:sz="4" w:space="0" w:color="000000"/>
            </w:tcBorders>
          </w:tcPr>
          <w:p w:rsidR="00EA1FCB" w:rsidRDefault="00BF5CDA">
            <w:pPr>
              <w:pStyle w:val="TableParagraph"/>
              <w:spacing w:before="20"/>
              <w:ind w:left="3" w:right="4"/>
              <w:jc w:val="center"/>
            </w:pPr>
            <w:r>
              <w:t>(v)</w:t>
            </w:r>
          </w:p>
        </w:tc>
        <w:tc>
          <w:tcPr>
            <w:tcW w:w="7841" w:type="dxa"/>
            <w:gridSpan w:val="5"/>
            <w:tcBorders>
              <w:left w:val="single" w:sz="4" w:space="0" w:color="000000"/>
              <w:right w:val="single" w:sz="4" w:space="0" w:color="000000"/>
            </w:tcBorders>
          </w:tcPr>
          <w:p w:rsidR="00EA1FCB" w:rsidRDefault="00BF5CDA">
            <w:pPr>
              <w:pStyle w:val="TableParagraph"/>
              <w:spacing w:before="20"/>
              <w:ind w:left="96" w:right="372"/>
            </w:pPr>
            <w:r>
              <w:t>Market value of seized  goods-</w:t>
            </w:r>
          </w:p>
        </w:tc>
      </w:tr>
      <w:tr w:rsidR="00EA1FCB">
        <w:trPr>
          <w:trHeight w:hRule="exact" w:val="808"/>
        </w:trPr>
        <w:tc>
          <w:tcPr>
            <w:tcW w:w="847" w:type="dxa"/>
            <w:tcBorders>
              <w:left w:val="single" w:sz="4" w:space="0" w:color="000000"/>
              <w:bottom w:val="single" w:sz="4" w:space="0" w:color="000000"/>
              <w:right w:val="single" w:sz="4" w:space="0" w:color="000000"/>
            </w:tcBorders>
          </w:tcPr>
          <w:p w:rsidR="00EA1FCB" w:rsidRDefault="00BF5CDA">
            <w:pPr>
              <w:pStyle w:val="TableParagraph"/>
              <w:spacing w:before="181"/>
              <w:ind w:left="4" w:right="4"/>
              <w:jc w:val="center"/>
            </w:pPr>
            <w:r>
              <w:t>11</w:t>
            </w:r>
          </w:p>
        </w:tc>
        <w:tc>
          <w:tcPr>
            <w:tcW w:w="7841" w:type="dxa"/>
            <w:gridSpan w:val="5"/>
            <w:tcBorders>
              <w:left w:val="single" w:sz="4" w:space="0" w:color="000000"/>
              <w:bottom w:val="single" w:sz="4" w:space="0" w:color="000000"/>
              <w:right w:val="single" w:sz="4" w:space="0" w:color="000000"/>
            </w:tcBorders>
          </w:tcPr>
          <w:p w:rsidR="00EA1FCB" w:rsidRDefault="00BF5CDA">
            <w:pPr>
              <w:pStyle w:val="TableParagraph"/>
              <w:spacing w:before="85" w:line="264" w:lineRule="auto"/>
              <w:ind w:left="95" w:right="372"/>
            </w:pPr>
            <w:r>
              <w:t>State or Union Territory and the Commissionerate (Centre) in which the order or decision  was passed   (Jurisdiction details)-</w:t>
            </w:r>
          </w:p>
        </w:tc>
      </w:tr>
      <w:tr w:rsidR="00EA1FCB">
        <w:trPr>
          <w:trHeight w:hRule="exact" w:val="1000"/>
        </w:trPr>
        <w:tc>
          <w:tcPr>
            <w:tcW w:w="847" w:type="dxa"/>
            <w:tcBorders>
              <w:top w:val="single" w:sz="4" w:space="0" w:color="000000"/>
              <w:left w:val="single" w:sz="4" w:space="0" w:color="000000"/>
              <w:right w:val="single" w:sz="4" w:space="0" w:color="000000"/>
            </w:tcBorders>
          </w:tcPr>
          <w:p w:rsidR="00EA1FCB" w:rsidRDefault="00EA1FCB">
            <w:pPr>
              <w:pStyle w:val="TableParagraph"/>
              <w:spacing w:before="10"/>
              <w:rPr>
                <w:sz w:val="23"/>
              </w:rPr>
            </w:pPr>
          </w:p>
          <w:p w:rsidR="00EA1FCB" w:rsidRDefault="00BF5CDA">
            <w:pPr>
              <w:pStyle w:val="TableParagraph"/>
              <w:ind w:left="4" w:right="4"/>
              <w:jc w:val="center"/>
            </w:pPr>
            <w:r>
              <w:t>12</w:t>
            </w:r>
          </w:p>
        </w:tc>
        <w:tc>
          <w:tcPr>
            <w:tcW w:w="7841" w:type="dxa"/>
            <w:gridSpan w:val="5"/>
            <w:tcBorders>
              <w:top w:val="single" w:sz="4" w:space="0" w:color="000000"/>
              <w:left w:val="single" w:sz="4" w:space="0" w:color="000000"/>
              <w:right w:val="single" w:sz="4" w:space="0" w:color="000000"/>
            </w:tcBorders>
          </w:tcPr>
          <w:p w:rsidR="00EA1FCB" w:rsidRDefault="00BF5CDA">
            <w:pPr>
              <w:pStyle w:val="TableParagraph"/>
              <w:spacing w:line="264" w:lineRule="auto"/>
              <w:ind w:left="95" w:right="372"/>
            </w:pPr>
            <w:r>
              <w:t>Date of receipt of notice of appeal or application filed with the Appellate    Tribunal by the appellant or the Commissioner of State/Central tax/UT tax, as the case may</w:t>
            </w:r>
            <w:r>
              <w:rPr>
                <w:spacing w:val="26"/>
              </w:rPr>
              <w:t xml:space="preserve"> </w:t>
            </w:r>
            <w:r>
              <w:t>be-</w:t>
            </w:r>
          </w:p>
        </w:tc>
      </w:tr>
      <w:tr w:rsidR="00EA1FCB">
        <w:trPr>
          <w:trHeight w:hRule="exact" w:val="490"/>
        </w:trPr>
        <w:tc>
          <w:tcPr>
            <w:tcW w:w="847" w:type="dxa"/>
            <w:tcBorders>
              <w:left w:val="single" w:sz="4" w:space="0" w:color="000000"/>
              <w:right w:val="single" w:sz="4" w:space="0" w:color="000000"/>
            </w:tcBorders>
          </w:tcPr>
          <w:p w:rsidR="00EA1FCB" w:rsidRDefault="00BF5CDA">
            <w:pPr>
              <w:pStyle w:val="TableParagraph"/>
              <w:spacing w:before="20"/>
              <w:ind w:left="4" w:right="4"/>
              <w:jc w:val="center"/>
            </w:pPr>
            <w:r>
              <w:t>13</w:t>
            </w:r>
          </w:p>
        </w:tc>
        <w:tc>
          <w:tcPr>
            <w:tcW w:w="7841" w:type="dxa"/>
            <w:gridSpan w:val="5"/>
            <w:tcBorders>
              <w:left w:val="single" w:sz="4" w:space="0" w:color="000000"/>
              <w:right w:val="single" w:sz="4" w:space="0" w:color="000000"/>
            </w:tcBorders>
          </w:tcPr>
          <w:p w:rsidR="00EA1FCB" w:rsidRDefault="00BF5CDA">
            <w:pPr>
              <w:pStyle w:val="TableParagraph"/>
              <w:spacing w:before="133"/>
              <w:ind w:left="95" w:right="372"/>
            </w:pPr>
            <w:r>
              <w:t>Whether the decision or order appealed against involves any question relating   to</w:t>
            </w:r>
          </w:p>
        </w:tc>
      </w:tr>
    </w:tbl>
    <w:p w:rsidR="00EA1FCB" w:rsidRDefault="00EA1FCB">
      <w:pPr>
        <w:sectPr w:rsidR="00EA1FCB">
          <w:pgSz w:w="12240" w:h="15840"/>
          <w:pgMar w:top="1300" w:right="1660" w:bottom="1140" w:left="1660" w:header="0" w:footer="884" w:gutter="0"/>
          <w:cols w:space="720"/>
        </w:sect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7"/>
        <w:gridCol w:w="761"/>
        <w:gridCol w:w="451"/>
        <w:gridCol w:w="708"/>
        <w:gridCol w:w="1507"/>
        <w:gridCol w:w="1787"/>
        <w:gridCol w:w="1667"/>
        <w:gridCol w:w="960"/>
      </w:tblGrid>
      <w:tr w:rsidR="00EA1FCB">
        <w:trPr>
          <w:trHeight w:hRule="exact" w:val="1298"/>
        </w:trPr>
        <w:tc>
          <w:tcPr>
            <w:tcW w:w="847" w:type="dxa"/>
          </w:tcPr>
          <w:p w:rsidR="00EA1FCB" w:rsidRDefault="00EA1FCB"/>
        </w:tc>
        <w:tc>
          <w:tcPr>
            <w:tcW w:w="7841" w:type="dxa"/>
            <w:gridSpan w:val="7"/>
          </w:tcPr>
          <w:p w:rsidR="00EA1FCB" w:rsidRDefault="00BF5CDA">
            <w:pPr>
              <w:pStyle w:val="TableParagraph"/>
              <w:tabs>
                <w:tab w:val="left" w:pos="1465"/>
              </w:tabs>
              <w:spacing w:line="410" w:lineRule="auto"/>
              <w:ind w:left="95" w:right="6088"/>
            </w:pPr>
            <w:r>
              <w:t>place of supply - Yes</w:t>
            </w:r>
            <w:r>
              <w:tab/>
              <w:t>No</w:t>
            </w:r>
          </w:p>
        </w:tc>
      </w:tr>
      <w:tr w:rsidR="00EA1FCB">
        <w:trPr>
          <w:trHeight w:hRule="exact" w:val="722"/>
        </w:trPr>
        <w:tc>
          <w:tcPr>
            <w:tcW w:w="847" w:type="dxa"/>
          </w:tcPr>
          <w:p w:rsidR="00EA1FCB" w:rsidRDefault="00BF5CDA">
            <w:pPr>
              <w:pStyle w:val="TableParagraph"/>
              <w:spacing w:before="131"/>
              <w:ind w:left="4" w:right="4"/>
              <w:jc w:val="center"/>
            </w:pPr>
            <w:r>
              <w:t>14</w:t>
            </w:r>
          </w:p>
        </w:tc>
        <w:tc>
          <w:tcPr>
            <w:tcW w:w="7841" w:type="dxa"/>
            <w:gridSpan w:val="7"/>
          </w:tcPr>
          <w:p w:rsidR="00EA1FCB" w:rsidRDefault="00BF5CDA">
            <w:pPr>
              <w:pStyle w:val="TableParagraph"/>
              <w:spacing w:line="261" w:lineRule="auto"/>
              <w:ind w:left="95" w:right="372"/>
            </w:pPr>
            <w:r>
              <w:t>In case of cross-objections filed by a person other than the Commissioner of State/UT tax/Central tax</w:t>
            </w:r>
          </w:p>
        </w:tc>
      </w:tr>
      <w:tr w:rsidR="00EA1FCB">
        <w:trPr>
          <w:trHeight w:hRule="exact" w:val="1046"/>
        </w:trPr>
        <w:tc>
          <w:tcPr>
            <w:tcW w:w="847" w:type="dxa"/>
            <w:vMerge w:val="restart"/>
          </w:tcPr>
          <w:p w:rsidR="00EA1FCB" w:rsidRDefault="00EA1FCB"/>
        </w:tc>
        <w:tc>
          <w:tcPr>
            <w:tcW w:w="7841" w:type="dxa"/>
            <w:gridSpan w:val="7"/>
          </w:tcPr>
          <w:p w:rsidR="00EA1FCB" w:rsidRDefault="00BF5CDA">
            <w:pPr>
              <w:pStyle w:val="TableParagraph"/>
              <w:numPr>
                <w:ilvl w:val="0"/>
                <w:numId w:val="13"/>
              </w:numPr>
              <w:tabs>
                <w:tab w:val="left" w:pos="1447"/>
                <w:tab w:val="left" w:pos="1448"/>
              </w:tabs>
              <w:spacing w:line="243" w:lineRule="exact"/>
            </w:pPr>
            <w:r>
              <w:t xml:space="preserve">Name of the Adjudicating </w:t>
            </w:r>
            <w:r>
              <w:rPr>
                <w:spacing w:val="11"/>
              </w:rPr>
              <w:t xml:space="preserve"> </w:t>
            </w:r>
            <w:r>
              <w:t>Authority-</w:t>
            </w:r>
          </w:p>
          <w:p w:rsidR="00EA1FCB" w:rsidRDefault="00BF5CDA">
            <w:pPr>
              <w:pStyle w:val="TableParagraph"/>
              <w:numPr>
                <w:ilvl w:val="0"/>
                <w:numId w:val="13"/>
              </w:numPr>
              <w:tabs>
                <w:tab w:val="left" w:pos="1447"/>
                <w:tab w:val="left" w:pos="1448"/>
              </w:tabs>
              <w:spacing w:before="6"/>
            </w:pPr>
            <w:r>
              <w:t xml:space="preserve">Order Number and date of </w:t>
            </w:r>
            <w:r>
              <w:rPr>
                <w:spacing w:val="3"/>
              </w:rPr>
              <w:t xml:space="preserve"> </w:t>
            </w:r>
            <w:r>
              <w:t>Order-</w:t>
            </w:r>
          </w:p>
          <w:p w:rsidR="00EA1FCB" w:rsidRDefault="00BF5CDA">
            <w:pPr>
              <w:pStyle w:val="TableParagraph"/>
              <w:numPr>
                <w:ilvl w:val="0"/>
                <w:numId w:val="13"/>
              </w:numPr>
              <w:tabs>
                <w:tab w:val="left" w:pos="1447"/>
                <w:tab w:val="left" w:pos="1448"/>
              </w:tabs>
              <w:spacing w:before="6"/>
            </w:pPr>
            <w:r>
              <w:t>GSTIN/UIN/Temporary</w:t>
            </w:r>
            <w:r>
              <w:rPr>
                <w:spacing w:val="51"/>
              </w:rPr>
              <w:t xml:space="preserve"> </w:t>
            </w:r>
            <w:r>
              <w:t>ID-</w:t>
            </w:r>
          </w:p>
          <w:p w:rsidR="00EA1FCB" w:rsidRDefault="00BF5CDA">
            <w:pPr>
              <w:pStyle w:val="TableParagraph"/>
              <w:numPr>
                <w:ilvl w:val="0"/>
                <w:numId w:val="13"/>
              </w:numPr>
              <w:tabs>
                <w:tab w:val="left" w:pos="1447"/>
                <w:tab w:val="left" w:pos="1448"/>
              </w:tabs>
              <w:spacing w:before="8"/>
            </w:pPr>
            <w:r>
              <w:t>Amount</w:t>
            </w:r>
            <w:r>
              <w:rPr>
                <w:spacing w:val="32"/>
              </w:rPr>
              <w:t xml:space="preserve"> </w:t>
            </w:r>
            <w:r>
              <w:t>involved:</w:t>
            </w:r>
          </w:p>
        </w:tc>
      </w:tr>
      <w:tr w:rsidR="00EA1FCB">
        <w:trPr>
          <w:trHeight w:hRule="exact" w:val="463"/>
        </w:trPr>
        <w:tc>
          <w:tcPr>
            <w:tcW w:w="847" w:type="dxa"/>
            <w:vMerge/>
          </w:tcPr>
          <w:p w:rsidR="00EA1FCB" w:rsidRDefault="00EA1FCB"/>
        </w:tc>
        <w:tc>
          <w:tcPr>
            <w:tcW w:w="1212" w:type="dxa"/>
            <w:gridSpan w:val="2"/>
          </w:tcPr>
          <w:p w:rsidR="00EA1FCB" w:rsidRDefault="00BF5CDA">
            <w:pPr>
              <w:pStyle w:val="TableParagraph"/>
              <w:spacing w:before="5"/>
              <w:ind w:left="95" w:right="166"/>
              <w:rPr>
                <w:sz w:val="18"/>
              </w:rPr>
            </w:pPr>
            <w:r>
              <w:rPr>
                <w:w w:val="105"/>
                <w:sz w:val="18"/>
              </w:rPr>
              <w:t>Head</w:t>
            </w:r>
          </w:p>
        </w:tc>
        <w:tc>
          <w:tcPr>
            <w:tcW w:w="708" w:type="dxa"/>
          </w:tcPr>
          <w:p w:rsidR="00EA1FCB" w:rsidRDefault="00BF5CDA">
            <w:pPr>
              <w:pStyle w:val="TableParagraph"/>
              <w:spacing w:before="5"/>
              <w:ind w:left="95" w:right="83"/>
              <w:rPr>
                <w:sz w:val="18"/>
              </w:rPr>
            </w:pPr>
            <w:r>
              <w:rPr>
                <w:w w:val="105"/>
                <w:sz w:val="18"/>
              </w:rPr>
              <w:t>Tax</w:t>
            </w:r>
          </w:p>
        </w:tc>
        <w:tc>
          <w:tcPr>
            <w:tcW w:w="1507" w:type="dxa"/>
          </w:tcPr>
          <w:p w:rsidR="00EA1FCB" w:rsidRDefault="00BF5CDA">
            <w:pPr>
              <w:pStyle w:val="TableParagraph"/>
              <w:spacing w:before="5"/>
              <w:ind w:left="95" w:right="85"/>
              <w:rPr>
                <w:sz w:val="18"/>
              </w:rPr>
            </w:pPr>
            <w:r>
              <w:rPr>
                <w:w w:val="105"/>
                <w:sz w:val="18"/>
              </w:rPr>
              <w:t>Interest</w:t>
            </w:r>
          </w:p>
        </w:tc>
        <w:tc>
          <w:tcPr>
            <w:tcW w:w="1787" w:type="dxa"/>
            <w:tcBorders>
              <w:right w:val="single" w:sz="3" w:space="0" w:color="000000"/>
            </w:tcBorders>
          </w:tcPr>
          <w:p w:rsidR="00EA1FCB" w:rsidRDefault="00BF5CDA">
            <w:pPr>
              <w:pStyle w:val="TableParagraph"/>
              <w:spacing w:before="5"/>
              <w:ind w:left="94"/>
              <w:rPr>
                <w:sz w:val="18"/>
              </w:rPr>
            </w:pPr>
            <w:r>
              <w:rPr>
                <w:w w:val="105"/>
                <w:sz w:val="18"/>
              </w:rPr>
              <w:t>Penalty</w:t>
            </w:r>
          </w:p>
        </w:tc>
        <w:tc>
          <w:tcPr>
            <w:tcW w:w="1667" w:type="dxa"/>
            <w:tcBorders>
              <w:left w:val="single" w:sz="3" w:space="0" w:color="000000"/>
            </w:tcBorders>
          </w:tcPr>
          <w:p w:rsidR="00EA1FCB" w:rsidRDefault="00BF5CDA">
            <w:pPr>
              <w:pStyle w:val="TableParagraph"/>
              <w:spacing w:before="5"/>
              <w:ind w:left="96"/>
              <w:rPr>
                <w:sz w:val="18"/>
              </w:rPr>
            </w:pPr>
            <w:r>
              <w:rPr>
                <w:w w:val="105"/>
                <w:sz w:val="18"/>
              </w:rPr>
              <w:t>Refund</w:t>
            </w:r>
          </w:p>
        </w:tc>
        <w:tc>
          <w:tcPr>
            <w:tcW w:w="960" w:type="dxa"/>
          </w:tcPr>
          <w:p w:rsidR="00EA1FCB" w:rsidRDefault="00BF5CDA">
            <w:pPr>
              <w:pStyle w:val="TableParagraph"/>
              <w:spacing w:before="5"/>
              <w:ind w:left="94"/>
              <w:rPr>
                <w:sz w:val="18"/>
              </w:rPr>
            </w:pPr>
            <w:r>
              <w:rPr>
                <w:w w:val="105"/>
                <w:sz w:val="18"/>
              </w:rPr>
              <w:t>Total</w:t>
            </w:r>
          </w:p>
        </w:tc>
      </w:tr>
      <w:tr w:rsidR="00EA1FCB">
        <w:trPr>
          <w:trHeight w:hRule="exact" w:val="1138"/>
        </w:trPr>
        <w:tc>
          <w:tcPr>
            <w:tcW w:w="847" w:type="dxa"/>
            <w:vMerge/>
          </w:tcPr>
          <w:p w:rsidR="00EA1FCB" w:rsidRDefault="00EA1FCB"/>
        </w:tc>
        <w:tc>
          <w:tcPr>
            <w:tcW w:w="1212" w:type="dxa"/>
            <w:gridSpan w:val="2"/>
          </w:tcPr>
          <w:p w:rsidR="00EA1FCB" w:rsidRDefault="00BF5CDA">
            <w:pPr>
              <w:pStyle w:val="TableParagraph"/>
              <w:spacing w:before="3" w:line="261" w:lineRule="auto"/>
              <w:ind w:left="95" w:right="166"/>
              <w:rPr>
                <w:sz w:val="18"/>
              </w:rPr>
            </w:pPr>
            <w:r>
              <w:rPr>
                <w:sz w:val="18"/>
              </w:rPr>
              <w:t xml:space="preserve">Integrated </w:t>
            </w:r>
            <w:r>
              <w:rPr>
                <w:w w:val="105"/>
                <w:sz w:val="18"/>
              </w:rPr>
              <w:t>tax</w:t>
            </w:r>
          </w:p>
        </w:tc>
        <w:tc>
          <w:tcPr>
            <w:tcW w:w="708" w:type="dxa"/>
          </w:tcPr>
          <w:p w:rsidR="00EA1FCB" w:rsidRDefault="00EA1FCB"/>
        </w:tc>
        <w:tc>
          <w:tcPr>
            <w:tcW w:w="1507" w:type="dxa"/>
          </w:tcPr>
          <w:p w:rsidR="00EA1FCB" w:rsidRDefault="00EA1FCB"/>
        </w:tc>
        <w:tc>
          <w:tcPr>
            <w:tcW w:w="1787" w:type="dxa"/>
            <w:tcBorders>
              <w:right w:val="single" w:sz="3" w:space="0" w:color="000000"/>
            </w:tcBorders>
          </w:tcPr>
          <w:p w:rsidR="00EA1FCB" w:rsidRDefault="00EA1FCB"/>
        </w:tc>
        <w:tc>
          <w:tcPr>
            <w:tcW w:w="1667" w:type="dxa"/>
            <w:tcBorders>
              <w:left w:val="single" w:sz="3" w:space="0" w:color="000000"/>
            </w:tcBorders>
          </w:tcPr>
          <w:p w:rsidR="00EA1FCB" w:rsidRDefault="00EA1FCB"/>
        </w:tc>
        <w:tc>
          <w:tcPr>
            <w:tcW w:w="960" w:type="dxa"/>
          </w:tcPr>
          <w:p w:rsidR="00EA1FCB" w:rsidRDefault="00EA1FCB"/>
        </w:tc>
      </w:tr>
      <w:tr w:rsidR="00EA1FCB">
        <w:trPr>
          <w:trHeight w:hRule="exact" w:val="911"/>
        </w:trPr>
        <w:tc>
          <w:tcPr>
            <w:tcW w:w="847" w:type="dxa"/>
            <w:vMerge/>
          </w:tcPr>
          <w:p w:rsidR="00EA1FCB" w:rsidRDefault="00EA1FCB"/>
        </w:tc>
        <w:tc>
          <w:tcPr>
            <w:tcW w:w="1212" w:type="dxa"/>
            <w:gridSpan w:val="2"/>
            <w:tcBorders>
              <w:bottom w:val="single" w:sz="3" w:space="0" w:color="000000"/>
            </w:tcBorders>
          </w:tcPr>
          <w:p w:rsidR="00EA1FCB" w:rsidRDefault="00BF5CDA">
            <w:pPr>
              <w:pStyle w:val="TableParagraph"/>
              <w:spacing w:before="3"/>
              <w:ind w:left="95" w:right="166"/>
              <w:rPr>
                <w:sz w:val="18"/>
              </w:rPr>
            </w:pPr>
            <w:r>
              <w:rPr>
                <w:w w:val="105"/>
                <w:sz w:val="18"/>
              </w:rPr>
              <w:t>Central tax</w:t>
            </w:r>
          </w:p>
        </w:tc>
        <w:tc>
          <w:tcPr>
            <w:tcW w:w="708" w:type="dxa"/>
            <w:tcBorders>
              <w:bottom w:val="single" w:sz="3" w:space="0" w:color="000000"/>
            </w:tcBorders>
          </w:tcPr>
          <w:p w:rsidR="00EA1FCB" w:rsidRDefault="00EA1FCB"/>
        </w:tc>
        <w:tc>
          <w:tcPr>
            <w:tcW w:w="1507" w:type="dxa"/>
            <w:tcBorders>
              <w:bottom w:val="single" w:sz="3" w:space="0" w:color="000000"/>
            </w:tcBorders>
          </w:tcPr>
          <w:p w:rsidR="00EA1FCB" w:rsidRDefault="00EA1FCB"/>
        </w:tc>
        <w:tc>
          <w:tcPr>
            <w:tcW w:w="1787" w:type="dxa"/>
            <w:tcBorders>
              <w:bottom w:val="single" w:sz="3" w:space="0" w:color="000000"/>
              <w:right w:val="single" w:sz="3" w:space="0" w:color="000000"/>
            </w:tcBorders>
          </w:tcPr>
          <w:p w:rsidR="00EA1FCB" w:rsidRDefault="00EA1FCB"/>
        </w:tc>
        <w:tc>
          <w:tcPr>
            <w:tcW w:w="1667" w:type="dxa"/>
            <w:tcBorders>
              <w:left w:val="single" w:sz="3" w:space="0" w:color="000000"/>
              <w:bottom w:val="single" w:sz="3" w:space="0" w:color="000000"/>
            </w:tcBorders>
          </w:tcPr>
          <w:p w:rsidR="00EA1FCB" w:rsidRDefault="00EA1FCB"/>
        </w:tc>
        <w:tc>
          <w:tcPr>
            <w:tcW w:w="960" w:type="dxa"/>
            <w:tcBorders>
              <w:bottom w:val="single" w:sz="3" w:space="0" w:color="000000"/>
            </w:tcBorders>
          </w:tcPr>
          <w:p w:rsidR="00EA1FCB" w:rsidRDefault="00EA1FCB"/>
        </w:tc>
      </w:tr>
      <w:tr w:rsidR="00EA1FCB">
        <w:trPr>
          <w:trHeight w:hRule="exact" w:val="1136"/>
        </w:trPr>
        <w:tc>
          <w:tcPr>
            <w:tcW w:w="847" w:type="dxa"/>
            <w:vMerge/>
          </w:tcPr>
          <w:p w:rsidR="00EA1FCB" w:rsidRDefault="00EA1FCB"/>
        </w:tc>
        <w:tc>
          <w:tcPr>
            <w:tcW w:w="1212" w:type="dxa"/>
            <w:gridSpan w:val="2"/>
            <w:tcBorders>
              <w:top w:val="single" w:sz="3" w:space="0" w:color="000000"/>
            </w:tcBorders>
          </w:tcPr>
          <w:p w:rsidR="00EA1FCB" w:rsidRDefault="00BF5CDA">
            <w:pPr>
              <w:pStyle w:val="TableParagraph"/>
              <w:spacing w:before="5" w:line="261" w:lineRule="auto"/>
              <w:ind w:left="95" w:right="246"/>
              <w:rPr>
                <w:sz w:val="18"/>
              </w:rPr>
            </w:pPr>
            <w:r>
              <w:rPr>
                <w:sz w:val="18"/>
              </w:rPr>
              <w:t xml:space="preserve">State/UT </w:t>
            </w:r>
            <w:r>
              <w:rPr>
                <w:w w:val="105"/>
                <w:sz w:val="18"/>
              </w:rPr>
              <w:t>tax</w:t>
            </w:r>
          </w:p>
        </w:tc>
        <w:tc>
          <w:tcPr>
            <w:tcW w:w="708" w:type="dxa"/>
            <w:tcBorders>
              <w:top w:val="single" w:sz="3" w:space="0" w:color="000000"/>
            </w:tcBorders>
          </w:tcPr>
          <w:p w:rsidR="00EA1FCB" w:rsidRDefault="00EA1FCB"/>
        </w:tc>
        <w:tc>
          <w:tcPr>
            <w:tcW w:w="1507" w:type="dxa"/>
            <w:tcBorders>
              <w:top w:val="single" w:sz="3" w:space="0" w:color="000000"/>
            </w:tcBorders>
          </w:tcPr>
          <w:p w:rsidR="00EA1FCB" w:rsidRDefault="00EA1FCB"/>
        </w:tc>
        <w:tc>
          <w:tcPr>
            <w:tcW w:w="1787" w:type="dxa"/>
            <w:tcBorders>
              <w:top w:val="single" w:sz="3" w:space="0" w:color="000000"/>
              <w:right w:val="single" w:sz="3" w:space="0" w:color="000000"/>
            </w:tcBorders>
          </w:tcPr>
          <w:p w:rsidR="00EA1FCB" w:rsidRDefault="00EA1FCB"/>
        </w:tc>
        <w:tc>
          <w:tcPr>
            <w:tcW w:w="1667" w:type="dxa"/>
            <w:tcBorders>
              <w:top w:val="single" w:sz="3" w:space="0" w:color="000000"/>
              <w:left w:val="single" w:sz="3" w:space="0" w:color="000000"/>
            </w:tcBorders>
          </w:tcPr>
          <w:p w:rsidR="00EA1FCB" w:rsidRDefault="00EA1FCB"/>
        </w:tc>
        <w:tc>
          <w:tcPr>
            <w:tcW w:w="960" w:type="dxa"/>
            <w:tcBorders>
              <w:top w:val="single" w:sz="3" w:space="0" w:color="000000"/>
            </w:tcBorders>
          </w:tcPr>
          <w:p w:rsidR="00EA1FCB" w:rsidRDefault="00EA1FCB"/>
        </w:tc>
      </w:tr>
      <w:tr w:rsidR="00EA1FCB">
        <w:trPr>
          <w:trHeight w:hRule="exact" w:val="912"/>
        </w:trPr>
        <w:tc>
          <w:tcPr>
            <w:tcW w:w="847" w:type="dxa"/>
            <w:vMerge/>
          </w:tcPr>
          <w:p w:rsidR="00EA1FCB" w:rsidRDefault="00EA1FCB"/>
        </w:tc>
        <w:tc>
          <w:tcPr>
            <w:tcW w:w="1212" w:type="dxa"/>
            <w:gridSpan w:val="2"/>
          </w:tcPr>
          <w:p w:rsidR="00EA1FCB" w:rsidRDefault="00BF5CDA">
            <w:pPr>
              <w:pStyle w:val="TableParagraph"/>
              <w:spacing w:before="3"/>
              <w:ind w:left="95" w:right="166"/>
              <w:rPr>
                <w:sz w:val="18"/>
              </w:rPr>
            </w:pPr>
            <w:r>
              <w:rPr>
                <w:w w:val="105"/>
                <w:sz w:val="18"/>
              </w:rPr>
              <w:t>Cess</w:t>
            </w:r>
          </w:p>
        </w:tc>
        <w:tc>
          <w:tcPr>
            <w:tcW w:w="708" w:type="dxa"/>
          </w:tcPr>
          <w:p w:rsidR="00EA1FCB" w:rsidRDefault="00EA1FCB"/>
        </w:tc>
        <w:tc>
          <w:tcPr>
            <w:tcW w:w="1507" w:type="dxa"/>
          </w:tcPr>
          <w:p w:rsidR="00EA1FCB" w:rsidRDefault="00EA1FCB"/>
        </w:tc>
        <w:tc>
          <w:tcPr>
            <w:tcW w:w="1787" w:type="dxa"/>
            <w:tcBorders>
              <w:right w:val="single" w:sz="3" w:space="0" w:color="000000"/>
            </w:tcBorders>
          </w:tcPr>
          <w:p w:rsidR="00EA1FCB" w:rsidRDefault="00EA1FCB"/>
        </w:tc>
        <w:tc>
          <w:tcPr>
            <w:tcW w:w="1667" w:type="dxa"/>
            <w:tcBorders>
              <w:left w:val="single" w:sz="3" w:space="0" w:color="000000"/>
            </w:tcBorders>
          </w:tcPr>
          <w:p w:rsidR="00EA1FCB" w:rsidRDefault="00EA1FCB"/>
        </w:tc>
        <w:tc>
          <w:tcPr>
            <w:tcW w:w="960" w:type="dxa"/>
          </w:tcPr>
          <w:p w:rsidR="00EA1FCB" w:rsidRDefault="00EA1FCB"/>
        </w:tc>
      </w:tr>
      <w:tr w:rsidR="00EA1FCB">
        <w:trPr>
          <w:trHeight w:hRule="exact" w:val="490"/>
        </w:trPr>
        <w:tc>
          <w:tcPr>
            <w:tcW w:w="847" w:type="dxa"/>
          </w:tcPr>
          <w:p w:rsidR="00EA1FCB" w:rsidRDefault="00BF5CDA">
            <w:pPr>
              <w:pStyle w:val="TableParagraph"/>
              <w:spacing w:before="14"/>
              <w:ind w:left="4" w:right="4"/>
              <w:jc w:val="center"/>
            </w:pPr>
            <w:r>
              <w:t>15</w:t>
            </w:r>
          </w:p>
        </w:tc>
        <w:tc>
          <w:tcPr>
            <w:tcW w:w="7841" w:type="dxa"/>
            <w:gridSpan w:val="7"/>
          </w:tcPr>
          <w:p w:rsidR="00EA1FCB" w:rsidRDefault="00BF5CDA">
            <w:pPr>
              <w:pStyle w:val="TableParagraph"/>
              <w:spacing w:line="243" w:lineRule="exact"/>
              <w:ind w:left="95" w:right="372"/>
            </w:pPr>
            <w:r>
              <w:t>Details of payment</w:t>
            </w:r>
          </w:p>
        </w:tc>
      </w:tr>
      <w:tr w:rsidR="00EA1FCB">
        <w:trPr>
          <w:trHeight w:hRule="exact" w:val="490"/>
        </w:trPr>
        <w:tc>
          <w:tcPr>
            <w:tcW w:w="847" w:type="dxa"/>
          </w:tcPr>
          <w:p w:rsidR="00EA1FCB" w:rsidRDefault="00EA1FCB"/>
        </w:tc>
        <w:tc>
          <w:tcPr>
            <w:tcW w:w="1212" w:type="dxa"/>
            <w:gridSpan w:val="2"/>
          </w:tcPr>
          <w:p w:rsidR="00EA1FCB" w:rsidRDefault="00BF5CDA">
            <w:pPr>
              <w:pStyle w:val="TableParagraph"/>
              <w:spacing w:before="3"/>
              <w:ind w:left="95" w:right="166"/>
              <w:rPr>
                <w:sz w:val="18"/>
              </w:rPr>
            </w:pPr>
            <w:r>
              <w:rPr>
                <w:w w:val="105"/>
                <w:sz w:val="18"/>
              </w:rPr>
              <w:t>Head</w:t>
            </w:r>
          </w:p>
        </w:tc>
        <w:tc>
          <w:tcPr>
            <w:tcW w:w="708" w:type="dxa"/>
          </w:tcPr>
          <w:p w:rsidR="00EA1FCB" w:rsidRDefault="00BF5CDA">
            <w:pPr>
              <w:pStyle w:val="TableParagraph"/>
              <w:spacing w:before="3"/>
              <w:ind w:left="95" w:right="83"/>
              <w:rPr>
                <w:sz w:val="18"/>
              </w:rPr>
            </w:pPr>
            <w:r>
              <w:rPr>
                <w:w w:val="105"/>
                <w:sz w:val="18"/>
              </w:rPr>
              <w:t>Tax</w:t>
            </w:r>
          </w:p>
        </w:tc>
        <w:tc>
          <w:tcPr>
            <w:tcW w:w="1507" w:type="dxa"/>
          </w:tcPr>
          <w:p w:rsidR="00EA1FCB" w:rsidRDefault="00BF5CDA">
            <w:pPr>
              <w:pStyle w:val="TableParagraph"/>
              <w:spacing w:before="3"/>
              <w:ind w:left="95" w:right="85"/>
              <w:rPr>
                <w:sz w:val="18"/>
              </w:rPr>
            </w:pPr>
            <w:r>
              <w:rPr>
                <w:w w:val="105"/>
                <w:sz w:val="18"/>
              </w:rPr>
              <w:t>Interest</w:t>
            </w:r>
          </w:p>
        </w:tc>
        <w:tc>
          <w:tcPr>
            <w:tcW w:w="1787" w:type="dxa"/>
            <w:tcBorders>
              <w:right w:val="single" w:sz="3" w:space="0" w:color="000000"/>
            </w:tcBorders>
          </w:tcPr>
          <w:p w:rsidR="00EA1FCB" w:rsidRDefault="00BF5CDA">
            <w:pPr>
              <w:pStyle w:val="TableParagraph"/>
              <w:spacing w:before="3"/>
              <w:ind w:left="94"/>
              <w:rPr>
                <w:sz w:val="18"/>
              </w:rPr>
            </w:pPr>
            <w:r>
              <w:rPr>
                <w:w w:val="105"/>
                <w:sz w:val="18"/>
              </w:rPr>
              <w:t>Penalty</w:t>
            </w:r>
          </w:p>
        </w:tc>
        <w:tc>
          <w:tcPr>
            <w:tcW w:w="1667" w:type="dxa"/>
            <w:tcBorders>
              <w:left w:val="single" w:sz="3" w:space="0" w:color="000000"/>
            </w:tcBorders>
          </w:tcPr>
          <w:p w:rsidR="00EA1FCB" w:rsidRDefault="00BF5CDA">
            <w:pPr>
              <w:pStyle w:val="TableParagraph"/>
              <w:spacing w:before="3"/>
              <w:ind w:left="95"/>
              <w:rPr>
                <w:sz w:val="18"/>
              </w:rPr>
            </w:pPr>
            <w:r>
              <w:rPr>
                <w:w w:val="105"/>
                <w:sz w:val="18"/>
              </w:rPr>
              <w:t>Refund</w:t>
            </w:r>
          </w:p>
        </w:tc>
        <w:tc>
          <w:tcPr>
            <w:tcW w:w="960" w:type="dxa"/>
          </w:tcPr>
          <w:p w:rsidR="00EA1FCB" w:rsidRDefault="00BF5CDA">
            <w:pPr>
              <w:pStyle w:val="TableParagraph"/>
              <w:spacing w:line="243" w:lineRule="exact"/>
              <w:ind w:left="95"/>
            </w:pPr>
            <w:r>
              <w:t>Total</w:t>
            </w:r>
          </w:p>
        </w:tc>
      </w:tr>
      <w:tr w:rsidR="00EA1FCB">
        <w:trPr>
          <w:trHeight w:hRule="exact" w:val="487"/>
        </w:trPr>
        <w:tc>
          <w:tcPr>
            <w:tcW w:w="847" w:type="dxa"/>
          </w:tcPr>
          <w:p w:rsidR="00EA1FCB" w:rsidRDefault="00EA1FCB"/>
        </w:tc>
        <w:tc>
          <w:tcPr>
            <w:tcW w:w="1212" w:type="dxa"/>
            <w:gridSpan w:val="2"/>
          </w:tcPr>
          <w:p w:rsidR="00EA1FCB" w:rsidRDefault="00BF5CDA">
            <w:pPr>
              <w:pStyle w:val="TableParagraph"/>
              <w:spacing w:before="3"/>
              <w:ind w:left="95" w:right="166"/>
              <w:rPr>
                <w:sz w:val="18"/>
              </w:rPr>
            </w:pPr>
            <w:r>
              <w:rPr>
                <w:w w:val="105"/>
                <w:sz w:val="18"/>
              </w:rPr>
              <w:t>Central tax</w:t>
            </w:r>
          </w:p>
        </w:tc>
        <w:tc>
          <w:tcPr>
            <w:tcW w:w="708" w:type="dxa"/>
          </w:tcPr>
          <w:p w:rsidR="00EA1FCB" w:rsidRDefault="00EA1FCB"/>
        </w:tc>
        <w:tc>
          <w:tcPr>
            <w:tcW w:w="1507" w:type="dxa"/>
          </w:tcPr>
          <w:p w:rsidR="00EA1FCB" w:rsidRDefault="00EA1FCB"/>
        </w:tc>
        <w:tc>
          <w:tcPr>
            <w:tcW w:w="1787" w:type="dxa"/>
            <w:tcBorders>
              <w:right w:val="single" w:sz="3" w:space="0" w:color="000000"/>
            </w:tcBorders>
          </w:tcPr>
          <w:p w:rsidR="00EA1FCB" w:rsidRDefault="00EA1FCB"/>
        </w:tc>
        <w:tc>
          <w:tcPr>
            <w:tcW w:w="1667" w:type="dxa"/>
            <w:tcBorders>
              <w:left w:val="single" w:sz="3" w:space="0" w:color="000000"/>
            </w:tcBorders>
          </w:tcPr>
          <w:p w:rsidR="00EA1FCB" w:rsidRDefault="00EA1FCB"/>
        </w:tc>
        <w:tc>
          <w:tcPr>
            <w:tcW w:w="960" w:type="dxa"/>
          </w:tcPr>
          <w:p w:rsidR="00EA1FCB" w:rsidRDefault="00EA1FCB"/>
        </w:tc>
      </w:tr>
      <w:tr w:rsidR="00EA1FCB">
        <w:trPr>
          <w:trHeight w:hRule="exact" w:val="686"/>
        </w:trPr>
        <w:tc>
          <w:tcPr>
            <w:tcW w:w="847" w:type="dxa"/>
          </w:tcPr>
          <w:p w:rsidR="00EA1FCB" w:rsidRDefault="00EA1FCB"/>
        </w:tc>
        <w:tc>
          <w:tcPr>
            <w:tcW w:w="1212" w:type="dxa"/>
            <w:gridSpan w:val="2"/>
          </w:tcPr>
          <w:p w:rsidR="00EA1FCB" w:rsidRDefault="00BF5CDA">
            <w:pPr>
              <w:pStyle w:val="TableParagraph"/>
              <w:spacing w:before="3" w:line="261" w:lineRule="auto"/>
              <w:ind w:left="95" w:right="246"/>
              <w:rPr>
                <w:sz w:val="18"/>
              </w:rPr>
            </w:pPr>
            <w:r>
              <w:rPr>
                <w:sz w:val="18"/>
              </w:rPr>
              <w:t xml:space="preserve">State/UT </w:t>
            </w:r>
            <w:r>
              <w:rPr>
                <w:w w:val="105"/>
                <w:sz w:val="18"/>
              </w:rPr>
              <w:t>tax</w:t>
            </w:r>
          </w:p>
        </w:tc>
        <w:tc>
          <w:tcPr>
            <w:tcW w:w="708" w:type="dxa"/>
          </w:tcPr>
          <w:p w:rsidR="00EA1FCB" w:rsidRDefault="00EA1FCB"/>
        </w:tc>
        <w:tc>
          <w:tcPr>
            <w:tcW w:w="1507" w:type="dxa"/>
          </w:tcPr>
          <w:p w:rsidR="00EA1FCB" w:rsidRDefault="00EA1FCB"/>
        </w:tc>
        <w:tc>
          <w:tcPr>
            <w:tcW w:w="1787" w:type="dxa"/>
            <w:tcBorders>
              <w:right w:val="single" w:sz="3" w:space="0" w:color="000000"/>
            </w:tcBorders>
          </w:tcPr>
          <w:p w:rsidR="00EA1FCB" w:rsidRDefault="00EA1FCB"/>
        </w:tc>
        <w:tc>
          <w:tcPr>
            <w:tcW w:w="1667" w:type="dxa"/>
            <w:tcBorders>
              <w:left w:val="single" w:sz="3" w:space="0" w:color="000000"/>
            </w:tcBorders>
          </w:tcPr>
          <w:p w:rsidR="00EA1FCB" w:rsidRDefault="00EA1FCB"/>
        </w:tc>
        <w:tc>
          <w:tcPr>
            <w:tcW w:w="960" w:type="dxa"/>
          </w:tcPr>
          <w:p w:rsidR="00EA1FCB" w:rsidRDefault="00EA1FCB"/>
        </w:tc>
      </w:tr>
      <w:tr w:rsidR="00EA1FCB">
        <w:trPr>
          <w:trHeight w:hRule="exact" w:val="688"/>
        </w:trPr>
        <w:tc>
          <w:tcPr>
            <w:tcW w:w="847" w:type="dxa"/>
            <w:tcBorders>
              <w:bottom w:val="single" w:sz="3" w:space="0" w:color="000000"/>
            </w:tcBorders>
          </w:tcPr>
          <w:p w:rsidR="00EA1FCB" w:rsidRDefault="00EA1FCB"/>
        </w:tc>
        <w:tc>
          <w:tcPr>
            <w:tcW w:w="1212" w:type="dxa"/>
            <w:gridSpan w:val="2"/>
            <w:tcBorders>
              <w:bottom w:val="single" w:sz="3" w:space="0" w:color="000000"/>
            </w:tcBorders>
          </w:tcPr>
          <w:p w:rsidR="00EA1FCB" w:rsidRDefault="00BF5CDA">
            <w:pPr>
              <w:pStyle w:val="TableParagraph"/>
              <w:spacing w:before="5" w:line="261" w:lineRule="auto"/>
              <w:ind w:left="95" w:right="166"/>
              <w:rPr>
                <w:sz w:val="18"/>
              </w:rPr>
            </w:pPr>
            <w:r>
              <w:rPr>
                <w:sz w:val="18"/>
              </w:rPr>
              <w:t xml:space="preserve">Integrated </w:t>
            </w:r>
            <w:r>
              <w:rPr>
                <w:w w:val="105"/>
                <w:sz w:val="18"/>
              </w:rPr>
              <w:t>tax</w:t>
            </w:r>
          </w:p>
        </w:tc>
        <w:tc>
          <w:tcPr>
            <w:tcW w:w="708" w:type="dxa"/>
            <w:tcBorders>
              <w:bottom w:val="single" w:sz="3" w:space="0" w:color="000000"/>
            </w:tcBorders>
          </w:tcPr>
          <w:p w:rsidR="00EA1FCB" w:rsidRDefault="00EA1FCB"/>
        </w:tc>
        <w:tc>
          <w:tcPr>
            <w:tcW w:w="1507" w:type="dxa"/>
            <w:tcBorders>
              <w:bottom w:val="single" w:sz="3" w:space="0" w:color="000000"/>
            </w:tcBorders>
          </w:tcPr>
          <w:p w:rsidR="00EA1FCB" w:rsidRDefault="00EA1FCB"/>
        </w:tc>
        <w:tc>
          <w:tcPr>
            <w:tcW w:w="1787" w:type="dxa"/>
            <w:tcBorders>
              <w:bottom w:val="single" w:sz="3" w:space="0" w:color="000000"/>
              <w:right w:val="single" w:sz="3" w:space="0" w:color="000000"/>
            </w:tcBorders>
          </w:tcPr>
          <w:p w:rsidR="00EA1FCB" w:rsidRDefault="00EA1FCB"/>
        </w:tc>
        <w:tc>
          <w:tcPr>
            <w:tcW w:w="1667" w:type="dxa"/>
            <w:tcBorders>
              <w:left w:val="single" w:sz="3" w:space="0" w:color="000000"/>
              <w:bottom w:val="single" w:sz="3" w:space="0" w:color="000000"/>
            </w:tcBorders>
          </w:tcPr>
          <w:p w:rsidR="00EA1FCB" w:rsidRDefault="00EA1FCB"/>
        </w:tc>
        <w:tc>
          <w:tcPr>
            <w:tcW w:w="960" w:type="dxa"/>
            <w:tcBorders>
              <w:bottom w:val="single" w:sz="3" w:space="0" w:color="000000"/>
            </w:tcBorders>
          </w:tcPr>
          <w:p w:rsidR="00EA1FCB" w:rsidRDefault="00EA1FCB"/>
        </w:tc>
      </w:tr>
      <w:tr w:rsidR="00EA1FCB">
        <w:trPr>
          <w:trHeight w:hRule="exact" w:val="487"/>
        </w:trPr>
        <w:tc>
          <w:tcPr>
            <w:tcW w:w="847" w:type="dxa"/>
            <w:tcBorders>
              <w:top w:val="single" w:sz="3" w:space="0" w:color="000000"/>
              <w:bottom w:val="single" w:sz="3" w:space="0" w:color="000000"/>
            </w:tcBorders>
          </w:tcPr>
          <w:p w:rsidR="00EA1FCB" w:rsidRDefault="00EA1FCB"/>
        </w:tc>
        <w:tc>
          <w:tcPr>
            <w:tcW w:w="1212" w:type="dxa"/>
            <w:gridSpan w:val="2"/>
            <w:tcBorders>
              <w:top w:val="single" w:sz="3" w:space="0" w:color="000000"/>
              <w:bottom w:val="single" w:sz="3" w:space="0" w:color="000000"/>
            </w:tcBorders>
          </w:tcPr>
          <w:p w:rsidR="00EA1FCB" w:rsidRDefault="00BF5CDA">
            <w:pPr>
              <w:pStyle w:val="TableParagraph"/>
              <w:spacing w:before="5"/>
              <w:ind w:left="95" w:right="166"/>
              <w:rPr>
                <w:sz w:val="18"/>
              </w:rPr>
            </w:pPr>
            <w:r>
              <w:rPr>
                <w:w w:val="105"/>
                <w:sz w:val="18"/>
              </w:rPr>
              <w:t>Cess</w:t>
            </w:r>
          </w:p>
        </w:tc>
        <w:tc>
          <w:tcPr>
            <w:tcW w:w="708" w:type="dxa"/>
            <w:tcBorders>
              <w:top w:val="single" w:sz="3" w:space="0" w:color="000000"/>
              <w:bottom w:val="single" w:sz="3" w:space="0" w:color="000000"/>
            </w:tcBorders>
          </w:tcPr>
          <w:p w:rsidR="00EA1FCB" w:rsidRDefault="00EA1FCB"/>
        </w:tc>
        <w:tc>
          <w:tcPr>
            <w:tcW w:w="1507" w:type="dxa"/>
            <w:tcBorders>
              <w:top w:val="single" w:sz="3" w:space="0" w:color="000000"/>
              <w:bottom w:val="single" w:sz="3" w:space="0" w:color="000000"/>
            </w:tcBorders>
          </w:tcPr>
          <w:p w:rsidR="00EA1FCB" w:rsidRDefault="00EA1FCB"/>
        </w:tc>
        <w:tc>
          <w:tcPr>
            <w:tcW w:w="1787" w:type="dxa"/>
            <w:tcBorders>
              <w:top w:val="single" w:sz="3" w:space="0" w:color="000000"/>
              <w:bottom w:val="single" w:sz="3" w:space="0" w:color="000000"/>
              <w:right w:val="single" w:sz="3" w:space="0" w:color="000000"/>
            </w:tcBorders>
          </w:tcPr>
          <w:p w:rsidR="00EA1FCB" w:rsidRDefault="00EA1FCB"/>
        </w:tc>
        <w:tc>
          <w:tcPr>
            <w:tcW w:w="1667" w:type="dxa"/>
            <w:tcBorders>
              <w:top w:val="single" w:sz="3" w:space="0" w:color="000000"/>
              <w:left w:val="single" w:sz="3" w:space="0" w:color="000000"/>
              <w:bottom w:val="single" w:sz="3" w:space="0" w:color="000000"/>
            </w:tcBorders>
          </w:tcPr>
          <w:p w:rsidR="00EA1FCB" w:rsidRDefault="00EA1FCB"/>
        </w:tc>
        <w:tc>
          <w:tcPr>
            <w:tcW w:w="960" w:type="dxa"/>
            <w:tcBorders>
              <w:top w:val="single" w:sz="3" w:space="0" w:color="000000"/>
              <w:bottom w:val="single" w:sz="3" w:space="0" w:color="000000"/>
            </w:tcBorders>
          </w:tcPr>
          <w:p w:rsidR="00EA1FCB" w:rsidRDefault="00EA1FCB"/>
        </w:tc>
      </w:tr>
      <w:tr w:rsidR="00EA1FCB">
        <w:trPr>
          <w:trHeight w:hRule="exact" w:val="490"/>
        </w:trPr>
        <w:tc>
          <w:tcPr>
            <w:tcW w:w="847" w:type="dxa"/>
            <w:tcBorders>
              <w:top w:val="single" w:sz="3" w:space="0" w:color="000000"/>
              <w:bottom w:val="single" w:sz="3" w:space="0" w:color="000000"/>
            </w:tcBorders>
          </w:tcPr>
          <w:p w:rsidR="00EA1FCB" w:rsidRDefault="00EA1FCB"/>
        </w:tc>
        <w:tc>
          <w:tcPr>
            <w:tcW w:w="1212" w:type="dxa"/>
            <w:gridSpan w:val="2"/>
            <w:tcBorders>
              <w:top w:val="single" w:sz="3" w:space="0" w:color="000000"/>
              <w:bottom w:val="single" w:sz="3" w:space="0" w:color="000000"/>
            </w:tcBorders>
          </w:tcPr>
          <w:p w:rsidR="00EA1FCB" w:rsidRDefault="00BF5CDA">
            <w:pPr>
              <w:pStyle w:val="TableParagraph"/>
              <w:spacing w:before="5"/>
              <w:ind w:left="95" w:right="166"/>
              <w:rPr>
                <w:sz w:val="18"/>
              </w:rPr>
            </w:pPr>
            <w:r>
              <w:rPr>
                <w:w w:val="105"/>
                <w:sz w:val="18"/>
              </w:rPr>
              <w:t>Total</w:t>
            </w:r>
          </w:p>
        </w:tc>
        <w:tc>
          <w:tcPr>
            <w:tcW w:w="708" w:type="dxa"/>
            <w:tcBorders>
              <w:top w:val="single" w:sz="3" w:space="0" w:color="000000"/>
              <w:bottom w:val="single" w:sz="3" w:space="0" w:color="000000"/>
            </w:tcBorders>
          </w:tcPr>
          <w:p w:rsidR="00EA1FCB" w:rsidRDefault="00EA1FCB"/>
        </w:tc>
        <w:tc>
          <w:tcPr>
            <w:tcW w:w="1507" w:type="dxa"/>
            <w:tcBorders>
              <w:top w:val="single" w:sz="3" w:space="0" w:color="000000"/>
              <w:bottom w:val="single" w:sz="3" w:space="0" w:color="000000"/>
            </w:tcBorders>
          </w:tcPr>
          <w:p w:rsidR="00EA1FCB" w:rsidRDefault="00EA1FCB"/>
        </w:tc>
        <w:tc>
          <w:tcPr>
            <w:tcW w:w="1787" w:type="dxa"/>
            <w:tcBorders>
              <w:top w:val="single" w:sz="3" w:space="0" w:color="000000"/>
              <w:bottom w:val="single" w:sz="3" w:space="0" w:color="000000"/>
              <w:right w:val="single" w:sz="3" w:space="0" w:color="000000"/>
            </w:tcBorders>
          </w:tcPr>
          <w:p w:rsidR="00EA1FCB" w:rsidRDefault="00EA1FCB"/>
        </w:tc>
        <w:tc>
          <w:tcPr>
            <w:tcW w:w="1667" w:type="dxa"/>
            <w:tcBorders>
              <w:top w:val="single" w:sz="3" w:space="0" w:color="000000"/>
              <w:left w:val="single" w:sz="3" w:space="0" w:color="000000"/>
              <w:bottom w:val="single" w:sz="3" w:space="0" w:color="000000"/>
            </w:tcBorders>
          </w:tcPr>
          <w:p w:rsidR="00EA1FCB" w:rsidRDefault="00EA1FCB"/>
        </w:tc>
        <w:tc>
          <w:tcPr>
            <w:tcW w:w="960" w:type="dxa"/>
            <w:tcBorders>
              <w:top w:val="single" w:sz="3" w:space="0" w:color="000000"/>
              <w:bottom w:val="single" w:sz="3" w:space="0" w:color="000000"/>
            </w:tcBorders>
          </w:tcPr>
          <w:p w:rsidR="00EA1FCB" w:rsidRDefault="00EA1FCB"/>
        </w:tc>
      </w:tr>
      <w:tr w:rsidR="00EA1FCB">
        <w:trPr>
          <w:trHeight w:hRule="exact" w:val="892"/>
        </w:trPr>
        <w:tc>
          <w:tcPr>
            <w:tcW w:w="847" w:type="dxa"/>
            <w:tcBorders>
              <w:top w:val="single" w:sz="3" w:space="0" w:color="000000"/>
            </w:tcBorders>
          </w:tcPr>
          <w:p w:rsidR="00EA1FCB" w:rsidRDefault="00EA1FCB">
            <w:pPr>
              <w:pStyle w:val="TableParagraph"/>
              <w:spacing w:before="8"/>
              <w:rPr>
                <w:sz w:val="18"/>
              </w:rPr>
            </w:pPr>
          </w:p>
          <w:p w:rsidR="00EA1FCB" w:rsidRDefault="00BF5CDA">
            <w:pPr>
              <w:pStyle w:val="TableParagraph"/>
              <w:ind w:left="4" w:right="4"/>
              <w:jc w:val="center"/>
            </w:pPr>
            <w:r>
              <w:t>16</w:t>
            </w:r>
          </w:p>
        </w:tc>
        <w:tc>
          <w:tcPr>
            <w:tcW w:w="7841" w:type="dxa"/>
            <w:gridSpan w:val="7"/>
            <w:tcBorders>
              <w:top w:val="single" w:sz="3" w:space="0" w:color="000000"/>
            </w:tcBorders>
          </w:tcPr>
          <w:p w:rsidR="00EA1FCB" w:rsidRDefault="00BF5CDA">
            <w:pPr>
              <w:pStyle w:val="TableParagraph"/>
              <w:spacing w:line="243" w:lineRule="exact"/>
              <w:ind w:left="95" w:right="372"/>
            </w:pPr>
            <w:r>
              <w:t>In case of cross-objections filed by the Commissioner State/UT tax/Central   tax:</w:t>
            </w:r>
          </w:p>
        </w:tc>
      </w:tr>
      <w:tr w:rsidR="00EA1FCB">
        <w:trPr>
          <w:trHeight w:hRule="exact" w:val="720"/>
        </w:trPr>
        <w:tc>
          <w:tcPr>
            <w:tcW w:w="847" w:type="dxa"/>
            <w:tcBorders>
              <w:bottom w:val="nil"/>
            </w:tcBorders>
          </w:tcPr>
          <w:p w:rsidR="00EA1FCB" w:rsidRDefault="00EA1FCB"/>
        </w:tc>
        <w:tc>
          <w:tcPr>
            <w:tcW w:w="761" w:type="dxa"/>
          </w:tcPr>
          <w:p w:rsidR="00EA1FCB" w:rsidRDefault="00BF5CDA">
            <w:pPr>
              <w:pStyle w:val="TableParagraph"/>
              <w:spacing w:before="3"/>
              <w:ind w:left="95" w:right="145"/>
              <w:rPr>
                <w:sz w:val="18"/>
              </w:rPr>
            </w:pPr>
            <w:r>
              <w:rPr>
                <w:w w:val="105"/>
                <w:sz w:val="18"/>
              </w:rPr>
              <w:t>(i)</w:t>
            </w:r>
          </w:p>
        </w:tc>
        <w:tc>
          <w:tcPr>
            <w:tcW w:w="4453" w:type="dxa"/>
            <w:gridSpan w:val="4"/>
            <w:tcBorders>
              <w:right w:val="single" w:sz="3" w:space="0" w:color="000000"/>
            </w:tcBorders>
          </w:tcPr>
          <w:p w:rsidR="00EA1FCB" w:rsidRDefault="00BF5CDA">
            <w:pPr>
              <w:pStyle w:val="TableParagraph"/>
              <w:spacing w:line="264" w:lineRule="auto"/>
              <w:ind w:left="96" w:right="141"/>
            </w:pPr>
            <w:r>
              <w:t>Amount of tax demand dropped or reduced for the period of dispute</w:t>
            </w:r>
          </w:p>
        </w:tc>
        <w:tc>
          <w:tcPr>
            <w:tcW w:w="2627" w:type="dxa"/>
            <w:gridSpan w:val="2"/>
            <w:tcBorders>
              <w:left w:val="single" w:sz="3" w:space="0" w:color="000000"/>
            </w:tcBorders>
          </w:tcPr>
          <w:p w:rsidR="00EA1FCB" w:rsidRDefault="00EA1FCB"/>
        </w:tc>
      </w:tr>
    </w:tbl>
    <w:p w:rsidR="00EA1FCB" w:rsidRDefault="00EA1FCB">
      <w:pPr>
        <w:sectPr w:rsidR="00EA1FCB">
          <w:pgSz w:w="12240" w:h="15840"/>
          <w:pgMar w:top="1360" w:right="1660" w:bottom="1080" w:left="1660" w:header="0" w:footer="884" w:gutter="0"/>
          <w:cols w:space="720"/>
        </w:sectPr>
      </w:pPr>
    </w:p>
    <w:tbl>
      <w:tblPr>
        <w:tblW w:w="0" w:type="auto"/>
        <w:tblInd w:w="106" w:type="dxa"/>
        <w:tblBorders>
          <w:top w:val="nil"/>
          <w:left w:val="nil"/>
          <w:bottom w:val="nil"/>
          <w:right w:val="nil"/>
          <w:insideH w:val="nil"/>
          <w:insideV w:val="nil"/>
        </w:tblBorders>
        <w:tblLayout w:type="fixed"/>
        <w:tblCellMar>
          <w:left w:w="0" w:type="dxa"/>
          <w:right w:w="0" w:type="dxa"/>
        </w:tblCellMar>
        <w:tblLook w:val="01E0"/>
      </w:tblPr>
      <w:tblGrid>
        <w:gridCol w:w="847"/>
        <w:gridCol w:w="761"/>
        <w:gridCol w:w="4453"/>
        <w:gridCol w:w="2627"/>
      </w:tblGrid>
      <w:tr w:rsidR="00EA1FCB">
        <w:trPr>
          <w:trHeight w:hRule="exact" w:val="833"/>
        </w:trPr>
        <w:tc>
          <w:tcPr>
            <w:tcW w:w="847" w:type="dxa"/>
            <w:vMerge w:val="restart"/>
            <w:tcBorders>
              <w:left w:val="single" w:sz="4" w:space="0" w:color="000000"/>
              <w:right w:val="single" w:sz="4" w:space="0" w:color="000000"/>
            </w:tcBorders>
          </w:tcPr>
          <w:p w:rsidR="00EA1FCB" w:rsidRDefault="00EA1FCB"/>
        </w:tc>
        <w:tc>
          <w:tcPr>
            <w:tcW w:w="76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ind w:left="95" w:right="145"/>
              <w:rPr>
                <w:sz w:val="18"/>
              </w:rPr>
            </w:pPr>
            <w:r>
              <w:rPr>
                <w:w w:val="105"/>
                <w:sz w:val="18"/>
              </w:rPr>
              <w:t>(ii)</w:t>
            </w:r>
          </w:p>
        </w:tc>
        <w:tc>
          <w:tcPr>
            <w:tcW w:w="4453" w:type="dxa"/>
            <w:tcBorders>
              <w:top w:val="single" w:sz="4" w:space="0" w:color="000000"/>
              <w:left w:val="single" w:sz="4" w:space="0" w:color="000000"/>
              <w:bottom w:val="single" w:sz="4" w:space="0" w:color="000000"/>
              <w:right w:val="single" w:sz="3" w:space="0" w:color="000000"/>
            </w:tcBorders>
          </w:tcPr>
          <w:p w:rsidR="00EA1FCB" w:rsidRDefault="00BF5CDA">
            <w:pPr>
              <w:pStyle w:val="TableParagraph"/>
              <w:spacing w:before="102" w:line="264" w:lineRule="auto"/>
              <w:ind w:left="96" w:right="245"/>
            </w:pPr>
            <w:r>
              <w:t>Amount of interest demand dropped or reduced for the period  ofdispute</w:t>
            </w:r>
          </w:p>
        </w:tc>
        <w:tc>
          <w:tcPr>
            <w:tcW w:w="2627" w:type="dxa"/>
            <w:tcBorders>
              <w:top w:val="single" w:sz="4" w:space="0" w:color="000000"/>
              <w:left w:val="single" w:sz="3" w:space="0" w:color="000000"/>
              <w:bottom w:val="single" w:sz="4" w:space="0" w:color="000000"/>
              <w:right w:val="single" w:sz="4" w:space="0" w:color="000000"/>
            </w:tcBorders>
          </w:tcPr>
          <w:p w:rsidR="00EA1FCB" w:rsidRDefault="00EA1FCB"/>
        </w:tc>
      </w:tr>
      <w:tr w:rsidR="00EA1FCB">
        <w:trPr>
          <w:trHeight w:hRule="exact" w:val="833"/>
        </w:trPr>
        <w:tc>
          <w:tcPr>
            <w:tcW w:w="847" w:type="dxa"/>
            <w:vMerge/>
            <w:tcBorders>
              <w:left w:val="single" w:sz="4" w:space="0" w:color="000000"/>
              <w:right w:val="single" w:sz="4" w:space="0" w:color="000000"/>
            </w:tcBorders>
          </w:tcPr>
          <w:p w:rsidR="00EA1FCB" w:rsidRDefault="00EA1FCB"/>
        </w:tc>
        <w:tc>
          <w:tcPr>
            <w:tcW w:w="761"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3"/>
              <w:ind w:left="95" w:right="145"/>
              <w:rPr>
                <w:sz w:val="18"/>
              </w:rPr>
            </w:pPr>
            <w:r>
              <w:rPr>
                <w:w w:val="105"/>
                <w:sz w:val="18"/>
              </w:rPr>
              <w:t>(iii)</w:t>
            </w:r>
          </w:p>
        </w:tc>
        <w:tc>
          <w:tcPr>
            <w:tcW w:w="4453" w:type="dxa"/>
            <w:tcBorders>
              <w:top w:val="single" w:sz="4" w:space="0" w:color="000000"/>
              <w:left w:val="single" w:sz="4" w:space="0" w:color="000000"/>
              <w:bottom w:val="single" w:sz="4" w:space="0" w:color="000000"/>
              <w:right w:val="single" w:sz="3" w:space="0" w:color="000000"/>
            </w:tcBorders>
          </w:tcPr>
          <w:p w:rsidR="00EA1FCB" w:rsidRDefault="00BF5CDA">
            <w:pPr>
              <w:pStyle w:val="TableParagraph"/>
              <w:spacing w:before="100" w:line="266" w:lineRule="auto"/>
              <w:ind w:left="96" w:right="245"/>
            </w:pPr>
            <w:r>
              <w:t>Amount of refund sanctioned or allowed for the period of dispute</w:t>
            </w:r>
          </w:p>
        </w:tc>
        <w:tc>
          <w:tcPr>
            <w:tcW w:w="2627" w:type="dxa"/>
            <w:tcBorders>
              <w:top w:val="single" w:sz="4" w:space="0" w:color="000000"/>
              <w:left w:val="single" w:sz="3" w:space="0" w:color="000000"/>
              <w:bottom w:val="single" w:sz="4" w:space="0" w:color="000000"/>
              <w:right w:val="single" w:sz="4" w:space="0" w:color="000000"/>
            </w:tcBorders>
          </w:tcPr>
          <w:p w:rsidR="00EA1FCB" w:rsidRDefault="00EA1FCB"/>
        </w:tc>
      </w:tr>
      <w:tr w:rsidR="00EA1FCB">
        <w:trPr>
          <w:trHeight w:hRule="exact" w:val="719"/>
        </w:trPr>
        <w:tc>
          <w:tcPr>
            <w:tcW w:w="847" w:type="dxa"/>
            <w:vMerge/>
            <w:tcBorders>
              <w:left w:val="single" w:sz="4" w:space="0" w:color="000000"/>
              <w:right w:val="single" w:sz="4" w:space="0" w:color="000000"/>
            </w:tcBorders>
          </w:tcPr>
          <w:p w:rsidR="00EA1FCB" w:rsidRDefault="00EA1FCB"/>
        </w:tc>
        <w:tc>
          <w:tcPr>
            <w:tcW w:w="761" w:type="dxa"/>
            <w:tcBorders>
              <w:top w:val="single" w:sz="4" w:space="0" w:color="000000"/>
              <w:left w:val="single" w:sz="4" w:space="0" w:color="000000"/>
              <w:bottom w:val="single" w:sz="3" w:space="0" w:color="000000"/>
              <w:right w:val="single" w:sz="4" w:space="0" w:color="000000"/>
            </w:tcBorders>
          </w:tcPr>
          <w:p w:rsidR="00EA1FCB" w:rsidRDefault="00BF5CDA">
            <w:pPr>
              <w:pStyle w:val="TableParagraph"/>
              <w:spacing w:before="3"/>
              <w:ind w:left="95" w:right="145"/>
              <w:rPr>
                <w:sz w:val="18"/>
              </w:rPr>
            </w:pPr>
            <w:r>
              <w:rPr>
                <w:w w:val="105"/>
                <w:sz w:val="18"/>
              </w:rPr>
              <w:t>(iv)</w:t>
            </w:r>
          </w:p>
        </w:tc>
        <w:tc>
          <w:tcPr>
            <w:tcW w:w="4453" w:type="dxa"/>
            <w:tcBorders>
              <w:top w:val="single" w:sz="4" w:space="0" w:color="000000"/>
              <w:left w:val="single" w:sz="4" w:space="0" w:color="000000"/>
              <w:bottom w:val="single" w:sz="3" w:space="0" w:color="000000"/>
              <w:right w:val="single" w:sz="3" w:space="0" w:color="000000"/>
            </w:tcBorders>
          </w:tcPr>
          <w:p w:rsidR="00EA1FCB" w:rsidRDefault="00BF5CDA">
            <w:pPr>
              <w:pStyle w:val="TableParagraph"/>
              <w:spacing w:line="264" w:lineRule="auto"/>
              <w:ind w:left="96" w:right="141"/>
            </w:pPr>
            <w:r>
              <w:t>Whether no or lesser amount imposed as penalty</w:t>
            </w:r>
          </w:p>
        </w:tc>
        <w:tc>
          <w:tcPr>
            <w:tcW w:w="2627" w:type="dxa"/>
            <w:tcBorders>
              <w:top w:val="single" w:sz="4" w:space="0" w:color="000000"/>
              <w:left w:val="single" w:sz="3" w:space="0" w:color="000000"/>
              <w:bottom w:val="single" w:sz="3" w:space="0" w:color="000000"/>
              <w:right w:val="single" w:sz="4" w:space="0" w:color="000000"/>
            </w:tcBorders>
          </w:tcPr>
          <w:p w:rsidR="00EA1FCB" w:rsidRDefault="00EA1FCB"/>
        </w:tc>
      </w:tr>
      <w:tr w:rsidR="00EA1FCB">
        <w:trPr>
          <w:trHeight w:hRule="exact" w:val="460"/>
        </w:trPr>
        <w:tc>
          <w:tcPr>
            <w:tcW w:w="847" w:type="dxa"/>
            <w:vMerge/>
            <w:tcBorders>
              <w:left w:val="single" w:sz="4" w:space="0" w:color="000000"/>
              <w:bottom w:val="single" w:sz="4" w:space="0" w:color="000000"/>
              <w:right w:val="single" w:sz="4" w:space="0" w:color="000000"/>
            </w:tcBorders>
          </w:tcPr>
          <w:p w:rsidR="00EA1FCB" w:rsidRDefault="00EA1FCB"/>
        </w:tc>
        <w:tc>
          <w:tcPr>
            <w:tcW w:w="761" w:type="dxa"/>
            <w:tcBorders>
              <w:top w:val="single" w:sz="3" w:space="0" w:color="000000"/>
              <w:left w:val="single" w:sz="4" w:space="0" w:color="000000"/>
              <w:bottom w:val="single" w:sz="4" w:space="0" w:color="000000"/>
              <w:right w:val="single" w:sz="4" w:space="0" w:color="000000"/>
            </w:tcBorders>
          </w:tcPr>
          <w:p w:rsidR="00EA1FCB" w:rsidRDefault="00EA1FCB"/>
        </w:tc>
        <w:tc>
          <w:tcPr>
            <w:tcW w:w="4453" w:type="dxa"/>
            <w:tcBorders>
              <w:top w:val="single" w:sz="3" w:space="0" w:color="000000"/>
              <w:left w:val="single" w:sz="4" w:space="0" w:color="000000"/>
              <w:bottom w:val="single" w:sz="4" w:space="0" w:color="000000"/>
              <w:right w:val="single" w:sz="3" w:space="0" w:color="000000"/>
            </w:tcBorders>
          </w:tcPr>
          <w:p w:rsidR="00EA1FCB" w:rsidRDefault="00BF5CDA">
            <w:pPr>
              <w:pStyle w:val="TableParagraph"/>
              <w:spacing w:line="243" w:lineRule="exact"/>
              <w:ind w:left="96" w:right="141"/>
            </w:pPr>
            <w:r>
              <w:t>TOTAL</w:t>
            </w:r>
          </w:p>
        </w:tc>
        <w:tc>
          <w:tcPr>
            <w:tcW w:w="2627" w:type="dxa"/>
            <w:tcBorders>
              <w:top w:val="single" w:sz="3" w:space="0" w:color="000000"/>
              <w:left w:val="single" w:sz="3" w:space="0" w:color="000000"/>
              <w:bottom w:val="single" w:sz="4" w:space="0" w:color="000000"/>
              <w:right w:val="single" w:sz="4" w:space="0" w:color="000000"/>
            </w:tcBorders>
          </w:tcPr>
          <w:p w:rsidR="00EA1FCB" w:rsidRDefault="00EA1FCB"/>
        </w:tc>
      </w:tr>
      <w:tr w:rsidR="00EA1FCB">
        <w:trPr>
          <w:trHeight w:hRule="exact" w:val="558"/>
        </w:trPr>
        <w:tc>
          <w:tcPr>
            <w:tcW w:w="847" w:type="dxa"/>
            <w:tcBorders>
              <w:top w:val="single" w:sz="4" w:space="0" w:color="000000"/>
              <w:left w:val="single" w:sz="4" w:space="0" w:color="000000"/>
              <w:bottom w:val="single" w:sz="3" w:space="0" w:color="000000"/>
              <w:right w:val="single" w:sz="4" w:space="0" w:color="000000"/>
            </w:tcBorders>
          </w:tcPr>
          <w:p w:rsidR="00EA1FCB" w:rsidRDefault="00BF5CDA">
            <w:pPr>
              <w:pStyle w:val="TableParagraph"/>
              <w:spacing w:before="47"/>
              <w:ind w:left="4" w:right="4"/>
              <w:jc w:val="center"/>
            </w:pPr>
            <w:r>
              <w:t>17</w:t>
            </w:r>
          </w:p>
        </w:tc>
        <w:tc>
          <w:tcPr>
            <w:tcW w:w="5214" w:type="dxa"/>
            <w:gridSpan w:val="2"/>
            <w:tcBorders>
              <w:top w:val="single" w:sz="4" w:space="0" w:color="000000"/>
              <w:left w:val="single" w:sz="4" w:space="0" w:color="000000"/>
              <w:bottom w:val="single" w:sz="3" w:space="0" w:color="000000"/>
              <w:right w:val="single" w:sz="3" w:space="0" w:color="000000"/>
            </w:tcBorders>
          </w:tcPr>
          <w:p w:rsidR="00EA1FCB" w:rsidRDefault="00BF5CDA">
            <w:pPr>
              <w:pStyle w:val="TableParagraph"/>
              <w:spacing w:before="76"/>
              <w:ind w:left="95"/>
            </w:pPr>
            <w:r>
              <w:t>Reliefs claimed in memorandum of cross  -objections.</w:t>
            </w:r>
          </w:p>
        </w:tc>
        <w:tc>
          <w:tcPr>
            <w:tcW w:w="2627" w:type="dxa"/>
            <w:tcBorders>
              <w:top w:val="single" w:sz="4" w:space="0" w:color="000000"/>
              <w:left w:val="single" w:sz="3" w:space="0" w:color="000000"/>
              <w:bottom w:val="single" w:sz="3" w:space="0" w:color="000000"/>
              <w:right w:val="single" w:sz="4" w:space="0" w:color="000000"/>
            </w:tcBorders>
          </w:tcPr>
          <w:p w:rsidR="00EA1FCB" w:rsidRDefault="00EA1FCB"/>
        </w:tc>
      </w:tr>
      <w:tr w:rsidR="00EA1FCB">
        <w:trPr>
          <w:trHeight w:hRule="exact" w:val="979"/>
        </w:trPr>
        <w:tc>
          <w:tcPr>
            <w:tcW w:w="847" w:type="dxa"/>
            <w:tcBorders>
              <w:top w:val="single" w:sz="3" w:space="0" w:color="000000"/>
              <w:left w:val="single" w:sz="4" w:space="0" w:color="000000"/>
              <w:bottom w:val="single" w:sz="3" w:space="0" w:color="000000"/>
              <w:right w:val="single" w:sz="4" w:space="0" w:color="000000"/>
            </w:tcBorders>
          </w:tcPr>
          <w:p w:rsidR="00EA1FCB" w:rsidRDefault="00EA1FCB">
            <w:pPr>
              <w:pStyle w:val="TableParagraph"/>
              <w:spacing w:before="8"/>
            </w:pPr>
          </w:p>
          <w:p w:rsidR="00EA1FCB" w:rsidRDefault="00BF5CDA">
            <w:pPr>
              <w:pStyle w:val="TableParagraph"/>
              <w:ind w:left="4" w:right="4"/>
              <w:jc w:val="center"/>
            </w:pPr>
            <w:r>
              <w:t>18</w:t>
            </w:r>
          </w:p>
        </w:tc>
        <w:tc>
          <w:tcPr>
            <w:tcW w:w="7841" w:type="dxa"/>
            <w:gridSpan w:val="3"/>
            <w:tcBorders>
              <w:top w:val="single" w:sz="3" w:space="0" w:color="000000"/>
              <w:left w:val="single" w:sz="4" w:space="0" w:color="000000"/>
              <w:bottom w:val="single" w:sz="3" w:space="0" w:color="000000"/>
              <w:right w:val="single" w:sz="4" w:space="0" w:color="000000"/>
            </w:tcBorders>
          </w:tcPr>
          <w:p w:rsidR="00EA1FCB" w:rsidRDefault="00BF5CDA">
            <w:pPr>
              <w:pStyle w:val="TableParagraph"/>
              <w:spacing w:before="78"/>
              <w:ind w:left="95" w:right="372"/>
            </w:pPr>
            <w:r>
              <w:t>Grounds of Cross</w:t>
            </w:r>
            <w:r>
              <w:rPr>
                <w:spacing w:val="50"/>
              </w:rPr>
              <w:t xml:space="preserve"> </w:t>
            </w:r>
            <w:r>
              <w:t>objection</w:t>
            </w:r>
          </w:p>
        </w:tc>
      </w:tr>
      <w:tr w:rsidR="00EA1FCB">
        <w:trPr>
          <w:trHeight w:hRule="exact" w:val="1684"/>
        </w:trPr>
        <w:tc>
          <w:tcPr>
            <w:tcW w:w="847" w:type="dxa"/>
            <w:tcBorders>
              <w:top w:val="single" w:sz="3" w:space="0" w:color="000000"/>
              <w:left w:val="single" w:sz="4" w:space="0" w:color="000000"/>
              <w:right w:val="single" w:sz="4" w:space="0" w:color="000000"/>
            </w:tcBorders>
          </w:tcPr>
          <w:p w:rsidR="00EA1FCB" w:rsidRDefault="00EA1FCB"/>
        </w:tc>
        <w:tc>
          <w:tcPr>
            <w:tcW w:w="7841" w:type="dxa"/>
            <w:gridSpan w:val="3"/>
            <w:tcBorders>
              <w:top w:val="single" w:sz="3" w:space="0" w:color="000000"/>
              <w:left w:val="single" w:sz="4" w:space="0" w:color="000000"/>
              <w:right w:val="single" w:sz="4" w:space="0" w:color="000000"/>
            </w:tcBorders>
          </w:tcPr>
          <w:p w:rsidR="00EA1FCB" w:rsidRDefault="00EA1FCB">
            <w:pPr>
              <w:pStyle w:val="TableParagraph"/>
              <w:spacing w:before="9"/>
              <w:rPr>
                <w:sz w:val="38"/>
              </w:rPr>
            </w:pPr>
          </w:p>
          <w:p w:rsidR="00EA1FCB" w:rsidRDefault="00BF5CDA">
            <w:pPr>
              <w:pStyle w:val="TableParagraph"/>
              <w:spacing w:before="1"/>
              <w:ind w:left="2270" w:right="372"/>
              <w:rPr>
                <w:b/>
                <w:sz w:val="26"/>
              </w:rPr>
            </w:pPr>
            <w:r>
              <w:rPr>
                <w:b/>
                <w:sz w:val="26"/>
              </w:rPr>
              <w:t>Verification</w:t>
            </w:r>
          </w:p>
          <w:p w:rsidR="00EA1FCB" w:rsidRDefault="00BF5CDA">
            <w:pPr>
              <w:pStyle w:val="TableParagraph"/>
              <w:tabs>
                <w:tab w:val="left" w:pos="5030"/>
              </w:tabs>
              <w:spacing w:before="56" w:line="261" w:lineRule="auto"/>
              <w:ind w:left="208" w:right="865"/>
              <w:rPr>
                <w:sz w:val="18"/>
              </w:rPr>
            </w:pPr>
            <w:r>
              <w:rPr>
                <w:w w:val="105"/>
                <w:sz w:val="18"/>
              </w:rPr>
              <w:t>I,</w:t>
            </w:r>
            <w:r>
              <w:rPr>
                <w:w w:val="105"/>
                <w:sz w:val="18"/>
                <w:u w:val="single"/>
              </w:rPr>
              <w:t xml:space="preserve"> </w:t>
            </w:r>
            <w:r>
              <w:rPr>
                <w:w w:val="105"/>
                <w:sz w:val="18"/>
                <w:u w:val="single"/>
              </w:rPr>
              <w:tab/>
            </w:r>
            <w:r>
              <w:rPr>
                <w:w w:val="105"/>
                <w:sz w:val="18"/>
              </w:rPr>
              <w:t>the respondent,</w:t>
            </w:r>
            <w:r>
              <w:rPr>
                <w:spacing w:val="-11"/>
                <w:w w:val="105"/>
                <w:sz w:val="18"/>
              </w:rPr>
              <w:t xml:space="preserve"> </w:t>
            </w:r>
            <w:r>
              <w:rPr>
                <w:w w:val="105"/>
                <w:sz w:val="18"/>
              </w:rPr>
              <w:t>do</w:t>
            </w:r>
            <w:r>
              <w:rPr>
                <w:spacing w:val="-17"/>
                <w:w w:val="105"/>
                <w:sz w:val="18"/>
              </w:rPr>
              <w:t xml:space="preserve"> </w:t>
            </w:r>
            <w:r>
              <w:rPr>
                <w:w w:val="105"/>
                <w:sz w:val="18"/>
              </w:rPr>
              <w:t>hereby</w:t>
            </w:r>
            <w:r>
              <w:rPr>
                <w:w w:val="103"/>
                <w:sz w:val="18"/>
              </w:rPr>
              <w:t xml:space="preserve"> </w:t>
            </w:r>
            <w:r>
              <w:rPr>
                <w:w w:val="105"/>
                <w:sz w:val="18"/>
              </w:rPr>
              <w:t>declare</w:t>
            </w:r>
            <w:r>
              <w:rPr>
                <w:spacing w:val="-3"/>
                <w:w w:val="105"/>
                <w:sz w:val="18"/>
              </w:rPr>
              <w:t xml:space="preserve"> </w:t>
            </w:r>
            <w:r>
              <w:rPr>
                <w:w w:val="105"/>
                <w:sz w:val="18"/>
              </w:rPr>
              <w:t>that</w:t>
            </w:r>
            <w:r>
              <w:rPr>
                <w:spacing w:val="-4"/>
                <w:w w:val="105"/>
                <w:sz w:val="18"/>
              </w:rPr>
              <w:t xml:space="preserve"> </w:t>
            </w:r>
            <w:r>
              <w:rPr>
                <w:w w:val="105"/>
                <w:sz w:val="18"/>
              </w:rPr>
              <w:t>what</w:t>
            </w:r>
            <w:r>
              <w:rPr>
                <w:spacing w:val="-4"/>
                <w:w w:val="105"/>
                <w:sz w:val="18"/>
              </w:rPr>
              <w:t xml:space="preserve"> </w:t>
            </w:r>
            <w:r>
              <w:rPr>
                <w:w w:val="105"/>
                <w:sz w:val="18"/>
              </w:rPr>
              <w:t>is</w:t>
            </w:r>
            <w:r>
              <w:rPr>
                <w:spacing w:val="-4"/>
                <w:w w:val="105"/>
                <w:sz w:val="18"/>
              </w:rPr>
              <w:t xml:space="preserve"> </w:t>
            </w:r>
            <w:r>
              <w:rPr>
                <w:w w:val="105"/>
                <w:sz w:val="18"/>
              </w:rPr>
              <w:t>stated</w:t>
            </w:r>
            <w:r>
              <w:rPr>
                <w:spacing w:val="-3"/>
                <w:w w:val="105"/>
                <w:sz w:val="18"/>
              </w:rPr>
              <w:t xml:space="preserve"> </w:t>
            </w:r>
            <w:r>
              <w:rPr>
                <w:w w:val="105"/>
                <w:sz w:val="18"/>
              </w:rPr>
              <w:t>above</w:t>
            </w:r>
            <w:r>
              <w:rPr>
                <w:spacing w:val="-4"/>
                <w:w w:val="105"/>
                <w:sz w:val="18"/>
              </w:rPr>
              <w:t xml:space="preserve"> </w:t>
            </w:r>
            <w:r>
              <w:rPr>
                <w:w w:val="105"/>
                <w:sz w:val="18"/>
              </w:rPr>
              <w:t>is</w:t>
            </w:r>
            <w:r>
              <w:rPr>
                <w:spacing w:val="-3"/>
                <w:w w:val="105"/>
                <w:sz w:val="18"/>
              </w:rPr>
              <w:t xml:space="preserve"> </w:t>
            </w:r>
            <w:r>
              <w:rPr>
                <w:w w:val="105"/>
                <w:sz w:val="18"/>
              </w:rPr>
              <w:t>true</w:t>
            </w:r>
            <w:r>
              <w:rPr>
                <w:spacing w:val="-2"/>
                <w:w w:val="105"/>
                <w:sz w:val="18"/>
              </w:rPr>
              <w:t xml:space="preserve"> </w:t>
            </w:r>
            <w:r>
              <w:rPr>
                <w:w w:val="105"/>
                <w:sz w:val="18"/>
              </w:rPr>
              <w:t>to</w:t>
            </w:r>
            <w:r>
              <w:rPr>
                <w:spacing w:val="-3"/>
                <w:w w:val="105"/>
                <w:sz w:val="18"/>
              </w:rPr>
              <w:t xml:space="preserve"> </w:t>
            </w:r>
            <w:r>
              <w:rPr>
                <w:w w:val="105"/>
                <w:sz w:val="18"/>
              </w:rPr>
              <w:t>the</w:t>
            </w:r>
            <w:r>
              <w:rPr>
                <w:spacing w:val="-4"/>
                <w:w w:val="105"/>
                <w:sz w:val="18"/>
              </w:rPr>
              <w:t xml:space="preserve"> </w:t>
            </w:r>
            <w:r>
              <w:rPr>
                <w:w w:val="105"/>
                <w:sz w:val="18"/>
              </w:rPr>
              <w:t>best</w:t>
            </w:r>
            <w:r>
              <w:rPr>
                <w:spacing w:val="-3"/>
                <w:w w:val="105"/>
                <w:sz w:val="18"/>
              </w:rPr>
              <w:t xml:space="preserve"> </w:t>
            </w:r>
            <w:r>
              <w:rPr>
                <w:w w:val="105"/>
                <w:sz w:val="18"/>
              </w:rPr>
              <w:t>of</w:t>
            </w:r>
            <w:r>
              <w:rPr>
                <w:spacing w:val="-1"/>
                <w:w w:val="105"/>
                <w:sz w:val="18"/>
              </w:rPr>
              <w:t xml:space="preserve"> </w:t>
            </w:r>
            <w:r>
              <w:rPr>
                <w:w w:val="105"/>
                <w:sz w:val="18"/>
              </w:rPr>
              <w:t>my</w:t>
            </w:r>
            <w:r>
              <w:rPr>
                <w:spacing w:val="-10"/>
                <w:w w:val="105"/>
                <w:sz w:val="18"/>
              </w:rPr>
              <w:t xml:space="preserve"> </w:t>
            </w:r>
            <w:r>
              <w:rPr>
                <w:w w:val="105"/>
                <w:sz w:val="18"/>
              </w:rPr>
              <w:t>information</w:t>
            </w:r>
            <w:r>
              <w:rPr>
                <w:spacing w:val="-5"/>
                <w:w w:val="105"/>
                <w:sz w:val="18"/>
              </w:rPr>
              <w:t xml:space="preserve"> </w:t>
            </w:r>
            <w:r>
              <w:rPr>
                <w:w w:val="105"/>
                <w:sz w:val="18"/>
              </w:rPr>
              <w:t>andbelief.</w:t>
            </w:r>
          </w:p>
          <w:p w:rsidR="00EA1FCB" w:rsidRDefault="00EA1FCB">
            <w:pPr>
              <w:pStyle w:val="TableParagraph"/>
              <w:spacing w:before="7"/>
              <w:rPr>
                <w:sz w:val="19"/>
              </w:rPr>
            </w:pPr>
          </w:p>
          <w:p w:rsidR="00EA1FCB" w:rsidRDefault="00BF5CDA">
            <w:pPr>
              <w:pStyle w:val="TableParagraph"/>
              <w:tabs>
                <w:tab w:val="left" w:pos="4396"/>
                <w:tab w:val="left" w:pos="6338"/>
              </w:tabs>
              <w:ind w:left="208" w:right="372"/>
              <w:rPr>
                <w:sz w:val="18"/>
              </w:rPr>
            </w:pPr>
            <w:r>
              <w:rPr>
                <w:w w:val="105"/>
                <w:sz w:val="18"/>
              </w:rPr>
              <w:t>Verified</w:t>
            </w:r>
            <w:r>
              <w:rPr>
                <w:spacing w:val="-7"/>
                <w:w w:val="105"/>
                <w:sz w:val="18"/>
              </w:rPr>
              <w:t xml:space="preserve"> </w:t>
            </w:r>
            <w:r>
              <w:rPr>
                <w:w w:val="105"/>
                <w:sz w:val="18"/>
              </w:rPr>
              <w:t>today,</w:t>
            </w:r>
            <w:r>
              <w:rPr>
                <w:spacing w:val="-7"/>
                <w:w w:val="105"/>
                <w:sz w:val="18"/>
              </w:rPr>
              <w:t xml:space="preserve"> </w:t>
            </w:r>
            <w:r>
              <w:rPr>
                <w:w w:val="105"/>
                <w:sz w:val="18"/>
              </w:rPr>
              <w:t>the</w:t>
            </w:r>
            <w:r>
              <w:rPr>
                <w:w w:val="105"/>
                <w:sz w:val="18"/>
                <w:u w:val="single"/>
              </w:rPr>
              <w:t xml:space="preserve"> </w:t>
            </w:r>
            <w:r>
              <w:rPr>
                <w:w w:val="105"/>
                <w:sz w:val="18"/>
                <w:u w:val="single"/>
              </w:rPr>
              <w:tab/>
            </w:r>
            <w:r>
              <w:rPr>
                <w:w w:val="105"/>
                <w:sz w:val="18"/>
              </w:rPr>
              <w:t>day</w:t>
            </w:r>
            <w:r>
              <w:rPr>
                <w:spacing w:val="-8"/>
                <w:w w:val="105"/>
                <w:sz w:val="18"/>
              </w:rPr>
              <w:t xml:space="preserve"> </w:t>
            </w:r>
            <w:r>
              <w:rPr>
                <w:w w:val="105"/>
                <w:sz w:val="18"/>
              </w:rPr>
              <w:t>of</w:t>
            </w:r>
            <w:r>
              <w:rPr>
                <w:w w:val="105"/>
                <w:sz w:val="18"/>
                <w:u w:val="single"/>
              </w:rPr>
              <w:t xml:space="preserve"> </w:t>
            </w:r>
            <w:r>
              <w:rPr>
                <w:w w:val="105"/>
                <w:sz w:val="18"/>
                <w:u w:val="single"/>
              </w:rPr>
              <w:tab/>
            </w:r>
            <w:r>
              <w:rPr>
                <w:w w:val="105"/>
                <w:sz w:val="18"/>
              </w:rPr>
              <w:t>20…</w:t>
            </w:r>
          </w:p>
        </w:tc>
      </w:tr>
      <w:tr w:rsidR="00EA1FCB">
        <w:trPr>
          <w:trHeight w:hRule="exact" w:val="2864"/>
        </w:trPr>
        <w:tc>
          <w:tcPr>
            <w:tcW w:w="847" w:type="dxa"/>
            <w:tcBorders>
              <w:left w:val="single" w:sz="4" w:space="0" w:color="000000"/>
              <w:bottom w:val="single" w:sz="3" w:space="0" w:color="000000"/>
              <w:right w:val="single" w:sz="4" w:space="0" w:color="000000"/>
            </w:tcBorders>
          </w:tcPr>
          <w:p w:rsidR="00EA1FCB" w:rsidRDefault="00EA1FCB"/>
        </w:tc>
        <w:tc>
          <w:tcPr>
            <w:tcW w:w="7841" w:type="dxa"/>
            <w:gridSpan w:val="3"/>
            <w:tcBorders>
              <w:left w:val="single" w:sz="4" w:space="0" w:color="000000"/>
              <w:bottom w:val="single" w:sz="3" w:space="0" w:color="000000"/>
              <w:right w:val="single" w:sz="4" w:space="0" w:color="000000"/>
            </w:tcBorders>
          </w:tcPr>
          <w:p w:rsidR="00EA1FCB" w:rsidRDefault="00EA1FCB">
            <w:pPr>
              <w:pStyle w:val="TableParagraph"/>
            </w:pPr>
          </w:p>
          <w:p w:rsidR="00EA1FCB" w:rsidRDefault="00EA1FCB">
            <w:pPr>
              <w:pStyle w:val="TableParagraph"/>
            </w:pPr>
          </w:p>
          <w:p w:rsidR="00EA1FCB" w:rsidRDefault="00EA1FCB">
            <w:pPr>
              <w:pStyle w:val="TableParagraph"/>
              <w:spacing w:before="7"/>
              <w:rPr>
                <w:sz w:val="21"/>
              </w:rPr>
            </w:pPr>
          </w:p>
          <w:p w:rsidR="00EA1FCB" w:rsidRDefault="00BF5CDA">
            <w:pPr>
              <w:pStyle w:val="TableParagraph"/>
              <w:spacing w:before="1"/>
              <w:ind w:left="96" w:right="372"/>
            </w:pPr>
            <w:r>
              <w:t>Place:</w:t>
            </w:r>
          </w:p>
          <w:p w:rsidR="00EA1FCB" w:rsidRDefault="00BF5CDA">
            <w:pPr>
              <w:pStyle w:val="TableParagraph"/>
              <w:tabs>
                <w:tab w:val="left" w:pos="5431"/>
              </w:tabs>
              <w:spacing w:before="25"/>
              <w:ind w:left="96" w:right="372"/>
              <w:rPr>
                <w:b/>
              </w:rPr>
            </w:pPr>
            <w:r>
              <w:t>Date:</w:t>
            </w:r>
            <w:r>
              <w:tab/>
            </w:r>
            <w:r>
              <w:rPr>
                <w:b/>
              </w:rPr>
              <w:t>&lt;Signature&gt;</w:t>
            </w:r>
          </w:p>
          <w:p w:rsidR="00EA1FCB" w:rsidRDefault="00EA1FCB">
            <w:pPr>
              <w:pStyle w:val="TableParagraph"/>
            </w:pPr>
          </w:p>
          <w:p w:rsidR="00EA1FCB" w:rsidRDefault="00EA1FCB">
            <w:pPr>
              <w:pStyle w:val="TableParagraph"/>
              <w:spacing w:before="7"/>
              <w:rPr>
                <w:sz w:val="23"/>
              </w:rPr>
            </w:pPr>
          </w:p>
          <w:p w:rsidR="00EA1FCB" w:rsidRDefault="00BF5CDA">
            <w:pPr>
              <w:pStyle w:val="TableParagraph"/>
              <w:spacing w:line="244" w:lineRule="auto"/>
              <w:ind w:left="4718" w:right="96" w:firstLine="123"/>
              <w:jc w:val="right"/>
            </w:pPr>
            <w:r>
              <w:t>Name of the Applicant/ Officer:</w:t>
            </w:r>
            <w:r>
              <w:rPr>
                <w:w w:val="102"/>
              </w:rPr>
              <w:t xml:space="preserve"> </w:t>
            </w:r>
            <w:r>
              <w:t>Designation/Status   of Applicant/</w:t>
            </w:r>
          </w:p>
          <w:p w:rsidR="00EA1FCB" w:rsidRDefault="00BF5CDA">
            <w:pPr>
              <w:pStyle w:val="TableParagraph"/>
              <w:spacing w:before="1"/>
              <w:ind w:right="94"/>
              <w:jc w:val="right"/>
            </w:pPr>
            <w:r>
              <w:t>officer:</w:t>
            </w:r>
          </w:p>
        </w:tc>
      </w:tr>
    </w:tbl>
    <w:p w:rsidR="00EA1FCB" w:rsidRDefault="00414869">
      <w:pPr>
        <w:rPr>
          <w:sz w:val="2"/>
          <w:szCs w:val="2"/>
        </w:rPr>
      </w:pPr>
      <w:r w:rsidRPr="00414869">
        <w:pict>
          <v:group id="_x0000_s1029" style="position:absolute;margin-left:402pt;margin-top:422.15pt;width:61.35pt;height:14.45pt;z-index:-251595776;mso-position-horizontal-relative:page;mso-position-vertical-relative:page" coordorigin="8040,8443" coordsize="1227,289">
            <v:line id="_x0000_s1032" style="position:absolute" from="8045,8453" to="9262,8453" strokeweight=".48pt"/>
            <v:shape id="_x0000_s1031" style="position:absolute;left:8050;top:8448;width:1208;height:279" coordorigin="8050,8448" coordsize="1208,279" o:spt="100" adj="0,,0" path="m8050,8448r,278m9257,8448r,278e" filled="f" strokeweight=".48pt">
              <v:stroke joinstyle="round"/>
              <v:formulas/>
              <v:path arrowok="t" o:connecttype="segments"/>
            </v:shape>
            <v:line id="_x0000_s1030" style="position:absolute" from="8045,8722" to="9262,8722" strokeweight=".48pt"/>
            <w10:wrap anchorx="page" anchory="page"/>
          </v:group>
        </w:pict>
      </w:r>
    </w:p>
    <w:p w:rsidR="00EA1FCB" w:rsidRDefault="00EA1FCB">
      <w:pPr>
        <w:rPr>
          <w:sz w:val="2"/>
          <w:szCs w:val="2"/>
        </w:rPr>
        <w:sectPr w:rsidR="00EA1FCB">
          <w:pgSz w:w="12240" w:h="15840"/>
          <w:pgMar w:top="1360" w:right="1660" w:bottom="1080" w:left="1660" w:header="0" w:footer="884" w:gutter="0"/>
          <w:cols w:space="720"/>
        </w:sectPr>
      </w:pPr>
    </w:p>
    <w:p w:rsidR="00EA1FCB" w:rsidRDefault="00EA1FCB">
      <w:pPr>
        <w:pStyle w:val="BodyText"/>
        <w:rPr>
          <w:sz w:val="20"/>
        </w:rPr>
      </w:pPr>
    </w:p>
    <w:p w:rsidR="00EA1FCB" w:rsidRDefault="00EA1FCB">
      <w:pPr>
        <w:pStyle w:val="BodyText"/>
        <w:spacing w:before="1"/>
        <w:rPr>
          <w:sz w:val="23"/>
        </w:rPr>
      </w:pPr>
    </w:p>
    <w:p w:rsidR="00EA1FCB" w:rsidRDefault="00BF5CDA">
      <w:pPr>
        <w:pStyle w:val="Heading1"/>
        <w:ind w:left="1345" w:right="1353"/>
      </w:pPr>
      <w:r>
        <w:t>Form GST APL – 07</w:t>
      </w:r>
    </w:p>
    <w:p w:rsidR="00EA1FCB" w:rsidRDefault="00BF5CDA">
      <w:pPr>
        <w:spacing w:before="43"/>
        <w:ind w:left="1442" w:right="1353"/>
        <w:jc w:val="center"/>
        <w:rPr>
          <w:i/>
        </w:rPr>
      </w:pPr>
      <w:r>
        <w:rPr>
          <w:i/>
        </w:rPr>
        <w:t>[See rule 111(1)]</w:t>
      </w:r>
    </w:p>
    <w:p w:rsidR="00EA1FCB" w:rsidRDefault="00EA1FCB">
      <w:pPr>
        <w:pStyle w:val="BodyText"/>
        <w:rPr>
          <w:i/>
          <w:sz w:val="27"/>
        </w:rPr>
      </w:pPr>
    </w:p>
    <w:p w:rsidR="00EA1FCB" w:rsidRDefault="00BF5CDA">
      <w:pPr>
        <w:pStyle w:val="Heading3"/>
        <w:ind w:left="643" w:right="446"/>
        <w:jc w:val="left"/>
      </w:pPr>
      <w:r>
        <w:t>Application to the Appellate Tribunal under sub section (3) of Section   112</w:t>
      </w:r>
    </w:p>
    <w:p w:rsidR="00EA1FCB" w:rsidRDefault="00EA1FCB">
      <w:pPr>
        <w:pStyle w:val="BodyText"/>
        <w:spacing w:before="8"/>
        <w:rPr>
          <w:b/>
          <w:sz w:val="17"/>
        </w:rPr>
      </w:pPr>
    </w:p>
    <w:p w:rsidR="00EA1FCB" w:rsidRDefault="00EA1FCB">
      <w:pPr>
        <w:rPr>
          <w:sz w:val="17"/>
        </w:rPr>
        <w:sectPr w:rsidR="00EA1FCB">
          <w:footerReference w:type="default" r:id="rId118"/>
          <w:pgSz w:w="12240" w:h="15840"/>
          <w:pgMar w:top="1500" w:right="1720" w:bottom="1080" w:left="1720" w:header="0" w:footer="884" w:gutter="0"/>
          <w:cols w:space="720"/>
        </w:sectPr>
      </w:pPr>
    </w:p>
    <w:p w:rsidR="00EA1FCB" w:rsidRDefault="00BF5CDA">
      <w:pPr>
        <w:pStyle w:val="ListParagraph"/>
        <w:numPr>
          <w:ilvl w:val="0"/>
          <w:numId w:val="12"/>
        </w:numPr>
        <w:tabs>
          <w:tab w:val="left" w:pos="829"/>
          <w:tab w:val="left" w:pos="4886"/>
        </w:tabs>
        <w:spacing w:before="76"/>
        <w:ind w:hanging="338"/>
      </w:pPr>
      <w:r>
        <w:t>Name and Designation of</w:t>
      </w:r>
      <w:r>
        <w:rPr>
          <w:spacing w:val="51"/>
        </w:rPr>
        <w:t xml:space="preserve"> </w:t>
      </w:r>
      <w:r>
        <w:t>the</w:t>
      </w:r>
      <w:r>
        <w:rPr>
          <w:spacing w:val="14"/>
        </w:rPr>
        <w:t xml:space="preserve"> </w:t>
      </w:r>
      <w:r>
        <w:t>appellant</w:t>
      </w:r>
      <w:r>
        <w:tab/>
        <w:t>Name:</w:t>
      </w:r>
    </w:p>
    <w:p w:rsidR="00EA1FCB" w:rsidRDefault="00EA1FCB">
      <w:pPr>
        <w:pStyle w:val="BodyText"/>
      </w:pPr>
    </w:p>
    <w:p w:rsidR="00EA1FCB" w:rsidRDefault="00EA1FCB">
      <w:pPr>
        <w:pStyle w:val="BodyText"/>
      </w:pPr>
    </w:p>
    <w:p w:rsidR="00EA1FCB" w:rsidRDefault="00EA1FCB">
      <w:pPr>
        <w:pStyle w:val="BodyText"/>
      </w:pPr>
    </w:p>
    <w:p w:rsidR="00EA1FCB" w:rsidRDefault="00EA1FCB">
      <w:pPr>
        <w:pStyle w:val="BodyText"/>
      </w:pPr>
    </w:p>
    <w:p w:rsidR="00EA1FCB" w:rsidRDefault="00EA1FCB">
      <w:pPr>
        <w:pStyle w:val="BodyText"/>
      </w:pPr>
    </w:p>
    <w:p w:rsidR="00EA1FCB" w:rsidRDefault="00EA1FCB">
      <w:pPr>
        <w:pStyle w:val="BodyText"/>
      </w:pPr>
    </w:p>
    <w:p w:rsidR="00EA1FCB" w:rsidRDefault="00BF5CDA">
      <w:pPr>
        <w:pStyle w:val="ListParagraph"/>
        <w:numPr>
          <w:ilvl w:val="0"/>
          <w:numId w:val="12"/>
        </w:numPr>
        <w:tabs>
          <w:tab w:val="left" w:pos="829"/>
        </w:tabs>
        <w:spacing w:before="175"/>
        <w:ind w:hanging="338"/>
      </w:pPr>
      <w:r>
        <w:t>GSTIN/ Temporary ID</w:t>
      </w:r>
      <w:r>
        <w:rPr>
          <w:spacing w:val="50"/>
        </w:rPr>
        <w:t xml:space="preserve"> </w:t>
      </w:r>
      <w:r>
        <w:t>/UIN-</w:t>
      </w:r>
    </w:p>
    <w:p w:rsidR="00EA1FCB" w:rsidRDefault="00BF5CDA">
      <w:pPr>
        <w:pStyle w:val="ListParagraph"/>
        <w:numPr>
          <w:ilvl w:val="0"/>
          <w:numId w:val="12"/>
        </w:numPr>
        <w:tabs>
          <w:tab w:val="left" w:pos="829"/>
          <w:tab w:val="left" w:pos="4376"/>
        </w:tabs>
        <w:spacing w:before="136"/>
        <w:ind w:hanging="338"/>
      </w:pPr>
      <w:r>
        <w:t>Appellate</w:t>
      </w:r>
      <w:r>
        <w:rPr>
          <w:spacing w:val="15"/>
        </w:rPr>
        <w:t xml:space="preserve"> </w:t>
      </w:r>
      <w:r>
        <w:t>Order</w:t>
      </w:r>
      <w:r>
        <w:rPr>
          <w:spacing w:val="14"/>
        </w:rPr>
        <w:t xml:space="preserve"> </w:t>
      </w:r>
      <w:r>
        <w:t>no.</w:t>
      </w:r>
      <w:r>
        <w:tab/>
        <w:t>Date-</w:t>
      </w:r>
    </w:p>
    <w:p w:rsidR="00EA1FCB" w:rsidRDefault="00BF5CDA">
      <w:pPr>
        <w:pStyle w:val="BodyText"/>
      </w:pPr>
      <w:r>
        <w:br w:type="column"/>
      </w:r>
    </w:p>
    <w:p w:rsidR="00EA1FCB" w:rsidRDefault="00EA1FCB">
      <w:pPr>
        <w:pStyle w:val="BodyText"/>
        <w:spacing w:before="5"/>
        <w:rPr>
          <w:sz w:val="18"/>
        </w:rPr>
      </w:pPr>
    </w:p>
    <w:p w:rsidR="00EA1FCB" w:rsidRDefault="00BF5CDA">
      <w:pPr>
        <w:pStyle w:val="BodyText"/>
        <w:spacing w:line="369" w:lineRule="auto"/>
        <w:ind w:left="35" w:right="1787"/>
      </w:pPr>
      <w:r>
        <w:t>Designation Jurisdiction State / Center -</w:t>
      </w:r>
    </w:p>
    <w:p w:rsidR="00EA1FCB" w:rsidRDefault="00BF5CDA">
      <w:pPr>
        <w:pStyle w:val="BodyText"/>
        <w:spacing w:before="6"/>
        <w:ind w:left="35"/>
      </w:pPr>
      <w:r>
        <w:t>Name of the State:</w:t>
      </w:r>
    </w:p>
    <w:p w:rsidR="00EA1FCB" w:rsidRDefault="00EA1FCB">
      <w:pPr>
        <w:sectPr w:rsidR="00EA1FCB">
          <w:type w:val="continuous"/>
          <w:pgSz w:w="12240" w:h="15840"/>
          <w:pgMar w:top="740" w:right="1720" w:bottom="1140" w:left="1720" w:header="720" w:footer="720" w:gutter="0"/>
          <w:cols w:num="2" w:space="720" w:equalWidth="0">
            <w:col w:w="5491" w:space="40"/>
            <w:col w:w="3269"/>
          </w:cols>
        </w:sectPr>
      </w:pPr>
    </w:p>
    <w:p w:rsidR="00EA1FCB" w:rsidRDefault="00BF5CDA">
      <w:pPr>
        <w:pStyle w:val="ListParagraph"/>
        <w:numPr>
          <w:ilvl w:val="0"/>
          <w:numId w:val="12"/>
        </w:numPr>
        <w:tabs>
          <w:tab w:val="left" w:pos="829"/>
        </w:tabs>
        <w:spacing w:before="136" w:line="372" w:lineRule="auto"/>
        <w:ind w:right="800" w:hanging="338"/>
      </w:pPr>
      <w:r>
        <w:t>Designation and Address of the Appellate Authority passing the order appealed against-</w:t>
      </w:r>
    </w:p>
    <w:p w:rsidR="00EA1FCB" w:rsidRDefault="00BF5CDA">
      <w:pPr>
        <w:pStyle w:val="ListParagraph"/>
        <w:numPr>
          <w:ilvl w:val="0"/>
          <w:numId w:val="12"/>
        </w:numPr>
        <w:tabs>
          <w:tab w:val="left" w:pos="829"/>
        </w:tabs>
        <w:spacing w:line="252" w:lineRule="exact"/>
        <w:ind w:hanging="338"/>
      </w:pPr>
      <w:r>
        <w:t xml:space="preserve">Date of communication of the order appealed </w:t>
      </w:r>
      <w:r>
        <w:rPr>
          <w:spacing w:val="39"/>
        </w:rPr>
        <w:t xml:space="preserve"> </w:t>
      </w:r>
      <w:r>
        <w:t>against-</w:t>
      </w:r>
    </w:p>
    <w:p w:rsidR="00EA1FCB" w:rsidRDefault="00BF5CDA">
      <w:pPr>
        <w:pStyle w:val="ListParagraph"/>
        <w:numPr>
          <w:ilvl w:val="0"/>
          <w:numId w:val="12"/>
        </w:numPr>
        <w:tabs>
          <w:tab w:val="left" w:pos="829"/>
        </w:tabs>
        <w:spacing w:before="138"/>
        <w:ind w:hanging="338"/>
      </w:pPr>
      <w:r>
        <w:t xml:space="preserve">Details of the case under </w:t>
      </w:r>
      <w:r>
        <w:rPr>
          <w:spacing w:val="8"/>
        </w:rPr>
        <w:t xml:space="preserve"> </w:t>
      </w:r>
      <w:r>
        <w:t>dispute:</w:t>
      </w:r>
    </w:p>
    <w:p w:rsidR="00EA1FCB" w:rsidRDefault="00BF5CDA">
      <w:pPr>
        <w:pStyle w:val="ListParagraph"/>
        <w:numPr>
          <w:ilvl w:val="1"/>
          <w:numId w:val="12"/>
        </w:numPr>
        <w:tabs>
          <w:tab w:val="left" w:pos="1562"/>
          <w:tab w:val="left" w:pos="1563"/>
        </w:tabs>
        <w:spacing w:before="136"/>
      </w:pPr>
      <w:r>
        <w:t xml:space="preserve">Brief issue of the case under </w:t>
      </w:r>
      <w:r>
        <w:rPr>
          <w:spacing w:val="10"/>
        </w:rPr>
        <w:t xml:space="preserve"> </w:t>
      </w:r>
      <w:r>
        <w:t>dispute-</w:t>
      </w:r>
    </w:p>
    <w:p w:rsidR="00EA1FCB" w:rsidRDefault="00BF5CDA">
      <w:pPr>
        <w:pStyle w:val="ListParagraph"/>
        <w:numPr>
          <w:ilvl w:val="1"/>
          <w:numId w:val="12"/>
        </w:numPr>
        <w:tabs>
          <w:tab w:val="left" w:pos="1535"/>
          <w:tab w:val="left" w:pos="1536"/>
        </w:tabs>
        <w:spacing w:before="136"/>
        <w:ind w:left="1535" w:hanging="479"/>
      </w:pPr>
      <w:r>
        <w:t xml:space="preserve">Description and classification of goods/ services in </w:t>
      </w:r>
      <w:r>
        <w:rPr>
          <w:spacing w:val="52"/>
        </w:rPr>
        <w:t xml:space="preserve"> </w:t>
      </w:r>
      <w:r>
        <w:t>dispute-</w:t>
      </w:r>
    </w:p>
    <w:p w:rsidR="00EA1FCB" w:rsidRDefault="00BF5CDA">
      <w:pPr>
        <w:pStyle w:val="ListParagraph"/>
        <w:numPr>
          <w:ilvl w:val="1"/>
          <w:numId w:val="12"/>
        </w:numPr>
        <w:tabs>
          <w:tab w:val="left" w:pos="1537"/>
        </w:tabs>
        <w:spacing w:before="136"/>
        <w:ind w:left="1536" w:hanging="480"/>
      </w:pPr>
      <w:r>
        <w:t>Period of</w:t>
      </w:r>
      <w:r>
        <w:rPr>
          <w:spacing w:val="31"/>
        </w:rPr>
        <w:t xml:space="preserve"> </w:t>
      </w:r>
      <w:r>
        <w:t>dispute-</w:t>
      </w:r>
    </w:p>
    <w:p w:rsidR="00EA1FCB" w:rsidRDefault="00BF5CDA">
      <w:pPr>
        <w:pStyle w:val="ListParagraph"/>
        <w:numPr>
          <w:ilvl w:val="1"/>
          <w:numId w:val="12"/>
        </w:numPr>
        <w:tabs>
          <w:tab w:val="left" w:pos="1591"/>
          <w:tab w:val="left" w:pos="1592"/>
        </w:tabs>
        <w:spacing w:before="136"/>
        <w:ind w:left="1592" w:hanging="536"/>
      </w:pPr>
      <w:r>
        <w:t>Amount under</w:t>
      </w:r>
      <w:r>
        <w:rPr>
          <w:spacing w:val="44"/>
        </w:rPr>
        <w:t xml:space="preserve"> </w:t>
      </w:r>
      <w:r>
        <w:t>dispute:</w:t>
      </w:r>
    </w:p>
    <w:p w:rsidR="00EA1FCB" w:rsidRDefault="00EA1FCB">
      <w:pPr>
        <w:pStyle w:val="BodyText"/>
        <w:spacing w:before="1"/>
        <w:rPr>
          <w:sz w:val="12"/>
        </w:rPr>
      </w:pPr>
    </w:p>
    <w:tbl>
      <w:tblPr>
        <w:tblW w:w="0" w:type="auto"/>
        <w:tblInd w:w="10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2448"/>
        <w:gridCol w:w="1274"/>
        <w:gridCol w:w="1354"/>
        <w:gridCol w:w="1267"/>
        <w:gridCol w:w="1270"/>
      </w:tblGrid>
      <w:tr w:rsidR="00EA1FCB">
        <w:trPr>
          <w:trHeight w:hRule="exact" w:val="606"/>
        </w:trPr>
        <w:tc>
          <w:tcPr>
            <w:tcW w:w="2448" w:type="dxa"/>
            <w:tcBorders>
              <w:left w:val="single" w:sz="4" w:space="0" w:color="000000"/>
              <w:bottom w:val="single" w:sz="4" w:space="0" w:color="000000"/>
              <w:right w:val="single" w:sz="4" w:space="0" w:color="000000"/>
            </w:tcBorders>
          </w:tcPr>
          <w:p w:rsidR="00EA1FCB" w:rsidRDefault="00BF5CDA">
            <w:pPr>
              <w:pStyle w:val="TableParagraph"/>
              <w:spacing w:line="252" w:lineRule="exact"/>
              <w:ind w:left="155"/>
            </w:pPr>
            <w:r>
              <w:t>Description</w:t>
            </w:r>
          </w:p>
        </w:tc>
        <w:tc>
          <w:tcPr>
            <w:tcW w:w="1274" w:type="dxa"/>
            <w:tcBorders>
              <w:left w:val="single" w:sz="4" w:space="0" w:color="000000"/>
              <w:bottom w:val="single" w:sz="4" w:space="0" w:color="000000"/>
              <w:right w:val="single" w:sz="4" w:space="0" w:color="000000"/>
            </w:tcBorders>
          </w:tcPr>
          <w:p w:rsidR="00EA1FCB" w:rsidRDefault="00BF5CDA">
            <w:pPr>
              <w:pStyle w:val="TableParagraph"/>
              <w:spacing w:line="252" w:lineRule="exact"/>
              <w:ind w:left="91"/>
            </w:pPr>
            <w:r>
              <w:t>Central tax</w:t>
            </w:r>
          </w:p>
        </w:tc>
        <w:tc>
          <w:tcPr>
            <w:tcW w:w="1354" w:type="dxa"/>
            <w:tcBorders>
              <w:left w:val="single" w:sz="4" w:space="0" w:color="000000"/>
              <w:bottom w:val="single" w:sz="4" w:space="0" w:color="000000"/>
              <w:right w:val="single" w:sz="4" w:space="0" w:color="000000"/>
            </w:tcBorders>
          </w:tcPr>
          <w:p w:rsidR="00EA1FCB" w:rsidRDefault="00BF5CDA">
            <w:pPr>
              <w:pStyle w:val="TableParagraph"/>
              <w:spacing w:line="285" w:lineRule="auto"/>
              <w:ind w:left="96" w:right="154" w:hanging="4"/>
            </w:pPr>
            <w:r>
              <w:t>State/ UT tax</w:t>
            </w:r>
          </w:p>
        </w:tc>
        <w:tc>
          <w:tcPr>
            <w:tcW w:w="1267" w:type="dxa"/>
            <w:tcBorders>
              <w:left w:val="single" w:sz="4" w:space="0" w:color="000000"/>
              <w:bottom w:val="single" w:sz="4" w:space="0" w:color="000000"/>
              <w:right w:val="single" w:sz="4" w:space="0" w:color="000000"/>
            </w:tcBorders>
          </w:tcPr>
          <w:p w:rsidR="00EA1FCB" w:rsidRDefault="00BF5CDA">
            <w:pPr>
              <w:pStyle w:val="TableParagraph"/>
              <w:spacing w:line="285" w:lineRule="auto"/>
              <w:ind w:left="96" w:right="22"/>
            </w:pPr>
            <w:r>
              <w:t>Integrated tax</w:t>
            </w:r>
          </w:p>
        </w:tc>
        <w:tc>
          <w:tcPr>
            <w:tcW w:w="1270" w:type="dxa"/>
            <w:tcBorders>
              <w:left w:val="single" w:sz="4" w:space="0" w:color="000000"/>
              <w:bottom w:val="single" w:sz="4" w:space="0" w:color="000000"/>
              <w:right w:val="single" w:sz="4" w:space="0" w:color="000000"/>
            </w:tcBorders>
          </w:tcPr>
          <w:p w:rsidR="00EA1FCB" w:rsidRDefault="00BF5CDA">
            <w:pPr>
              <w:pStyle w:val="TableParagraph"/>
              <w:spacing w:line="252" w:lineRule="exact"/>
              <w:ind w:left="96" w:right="99"/>
            </w:pPr>
            <w:r>
              <w:t>Cess</w:t>
            </w:r>
          </w:p>
        </w:tc>
      </w:tr>
      <w:tr w:rsidR="00EA1FCB">
        <w:trPr>
          <w:trHeight w:hRule="exact" w:val="322"/>
        </w:trPr>
        <w:tc>
          <w:tcPr>
            <w:tcW w:w="244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52" w:lineRule="exact"/>
              <w:ind w:left="96"/>
            </w:pPr>
            <w:r>
              <w:t>a) Tax/ Cess</w:t>
            </w:r>
          </w:p>
        </w:tc>
        <w:tc>
          <w:tcPr>
            <w:tcW w:w="1274" w:type="dxa"/>
            <w:tcBorders>
              <w:top w:val="single" w:sz="4" w:space="0" w:color="000000"/>
              <w:left w:val="single" w:sz="4" w:space="0" w:color="000000"/>
              <w:bottom w:val="single" w:sz="4" w:space="0" w:color="000000"/>
              <w:right w:val="single" w:sz="4" w:space="0" w:color="000000"/>
            </w:tcBorders>
          </w:tcPr>
          <w:p w:rsidR="00EA1FCB" w:rsidRDefault="00EA1FCB"/>
        </w:tc>
        <w:tc>
          <w:tcPr>
            <w:tcW w:w="1354" w:type="dxa"/>
            <w:tcBorders>
              <w:top w:val="single" w:sz="4" w:space="0" w:color="000000"/>
              <w:left w:val="single" w:sz="4" w:space="0" w:color="000000"/>
              <w:bottom w:val="single" w:sz="4" w:space="0" w:color="000000"/>
              <w:right w:val="single" w:sz="4" w:space="0" w:color="000000"/>
            </w:tcBorders>
          </w:tcPr>
          <w:p w:rsidR="00EA1FCB" w:rsidRDefault="00EA1FCB"/>
        </w:tc>
        <w:tc>
          <w:tcPr>
            <w:tcW w:w="1267" w:type="dxa"/>
            <w:tcBorders>
              <w:top w:val="single" w:sz="4" w:space="0" w:color="000000"/>
              <w:left w:val="single" w:sz="4" w:space="0" w:color="000000"/>
              <w:bottom w:val="single" w:sz="4" w:space="0" w:color="000000"/>
              <w:right w:val="single" w:sz="4" w:space="0" w:color="000000"/>
            </w:tcBorders>
          </w:tcPr>
          <w:p w:rsidR="00EA1FCB" w:rsidRDefault="00EA1FCB"/>
        </w:tc>
        <w:tc>
          <w:tcPr>
            <w:tcW w:w="1270"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72"/>
        </w:trPr>
        <w:tc>
          <w:tcPr>
            <w:tcW w:w="2448"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52" w:lineRule="exact"/>
              <w:ind w:left="96"/>
            </w:pPr>
            <w:r>
              <w:t>b) Interest</w:t>
            </w:r>
          </w:p>
        </w:tc>
        <w:tc>
          <w:tcPr>
            <w:tcW w:w="1274" w:type="dxa"/>
            <w:tcBorders>
              <w:top w:val="single" w:sz="4" w:space="0" w:color="000000"/>
              <w:left w:val="single" w:sz="4" w:space="0" w:color="000000"/>
              <w:bottom w:val="single" w:sz="4" w:space="0" w:color="000000"/>
              <w:right w:val="single" w:sz="4" w:space="0" w:color="000000"/>
            </w:tcBorders>
          </w:tcPr>
          <w:p w:rsidR="00EA1FCB" w:rsidRDefault="00EA1FCB"/>
        </w:tc>
        <w:tc>
          <w:tcPr>
            <w:tcW w:w="1354" w:type="dxa"/>
            <w:tcBorders>
              <w:top w:val="single" w:sz="4" w:space="0" w:color="000000"/>
              <w:left w:val="single" w:sz="4" w:space="0" w:color="000000"/>
              <w:bottom w:val="single" w:sz="4" w:space="0" w:color="000000"/>
              <w:right w:val="single" w:sz="4" w:space="0" w:color="000000"/>
            </w:tcBorders>
          </w:tcPr>
          <w:p w:rsidR="00EA1FCB" w:rsidRDefault="00EA1FCB"/>
        </w:tc>
        <w:tc>
          <w:tcPr>
            <w:tcW w:w="1267" w:type="dxa"/>
            <w:tcBorders>
              <w:top w:val="single" w:sz="4" w:space="0" w:color="000000"/>
              <w:left w:val="single" w:sz="4" w:space="0" w:color="000000"/>
              <w:bottom w:val="single" w:sz="4" w:space="0" w:color="000000"/>
              <w:right w:val="single" w:sz="4" w:space="0" w:color="000000"/>
            </w:tcBorders>
          </w:tcPr>
          <w:p w:rsidR="00EA1FCB" w:rsidRDefault="00EA1FCB"/>
        </w:tc>
        <w:tc>
          <w:tcPr>
            <w:tcW w:w="1270"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308"/>
        </w:trPr>
        <w:tc>
          <w:tcPr>
            <w:tcW w:w="2448" w:type="dxa"/>
            <w:tcBorders>
              <w:top w:val="single" w:sz="4" w:space="0" w:color="000000"/>
              <w:left w:val="single" w:sz="4" w:space="0" w:color="000000"/>
              <w:right w:val="single" w:sz="4" w:space="0" w:color="000000"/>
            </w:tcBorders>
          </w:tcPr>
          <w:p w:rsidR="00EA1FCB" w:rsidRDefault="00BF5CDA">
            <w:pPr>
              <w:pStyle w:val="TableParagraph"/>
              <w:spacing w:line="252" w:lineRule="exact"/>
              <w:ind w:left="96"/>
            </w:pPr>
            <w:r>
              <w:t>c) Penalty</w:t>
            </w:r>
          </w:p>
        </w:tc>
        <w:tc>
          <w:tcPr>
            <w:tcW w:w="1274" w:type="dxa"/>
            <w:tcBorders>
              <w:top w:val="single" w:sz="4" w:space="0" w:color="000000"/>
              <w:left w:val="single" w:sz="4" w:space="0" w:color="000000"/>
              <w:right w:val="single" w:sz="4" w:space="0" w:color="000000"/>
            </w:tcBorders>
          </w:tcPr>
          <w:p w:rsidR="00EA1FCB" w:rsidRDefault="00EA1FCB"/>
        </w:tc>
        <w:tc>
          <w:tcPr>
            <w:tcW w:w="1354" w:type="dxa"/>
            <w:tcBorders>
              <w:top w:val="single" w:sz="4" w:space="0" w:color="000000"/>
              <w:left w:val="single" w:sz="4" w:space="0" w:color="000000"/>
              <w:right w:val="single" w:sz="4" w:space="0" w:color="000000"/>
            </w:tcBorders>
          </w:tcPr>
          <w:p w:rsidR="00EA1FCB" w:rsidRDefault="00EA1FCB"/>
        </w:tc>
        <w:tc>
          <w:tcPr>
            <w:tcW w:w="1267" w:type="dxa"/>
            <w:tcBorders>
              <w:top w:val="single" w:sz="4" w:space="0" w:color="000000"/>
              <w:left w:val="single" w:sz="4" w:space="0" w:color="000000"/>
              <w:right w:val="single" w:sz="4" w:space="0" w:color="000000"/>
            </w:tcBorders>
          </w:tcPr>
          <w:p w:rsidR="00EA1FCB" w:rsidRDefault="00EA1FCB"/>
        </w:tc>
        <w:tc>
          <w:tcPr>
            <w:tcW w:w="1270" w:type="dxa"/>
            <w:tcBorders>
              <w:top w:val="single" w:sz="4" w:space="0" w:color="000000"/>
              <w:left w:val="single" w:sz="4" w:space="0" w:color="000000"/>
              <w:right w:val="single" w:sz="4" w:space="0" w:color="000000"/>
            </w:tcBorders>
          </w:tcPr>
          <w:p w:rsidR="00EA1FCB" w:rsidRDefault="00EA1FCB"/>
        </w:tc>
      </w:tr>
      <w:tr w:rsidR="00EA1FCB">
        <w:trPr>
          <w:trHeight w:hRule="exact" w:val="307"/>
        </w:trPr>
        <w:tc>
          <w:tcPr>
            <w:tcW w:w="2448" w:type="dxa"/>
            <w:tcBorders>
              <w:left w:val="single" w:sz="4" w:space="0" w:color="000000"/>
              <w:right w:val="single" w:sz="4" w:space="0" w:color="000000"/>
            </w:tcBorders>
          </w:tcPr>
          <w:p w:rsidR="00EA1FCB" w:rsidRDefault="00BF5CDA">
            <w:pPr>
              <w:pStyle w:val="TableParagraph"/>
              <w:spacing w:line="252" w:lineRule="exact"/>
              <w:ind w:left="96"/>
            </w:pPr>
            <w:r>
              <w:t>d) Fees</w:t>
            </w:r>
          </w:p>
        </w:tc>
        <w:tc>
          <w:tcPr>
            <w:tcW w:w="1274" w:type="dxa"/>
            <w:tcBorders>
              <w:left w:val="single" w:sz="4" w:space="0" w:color="000000"/>
              <w:right w:val="single" w:sz="4" w:space="0" w:color="000000"/>
            </w:tcBorders>
          </w:tcPr>
          <w:p w:rsidR="00EA1FCB" w:rsidRDefault="00EA1FCB"/>
        </w:tc>
        <w:tc>
          <w:tcPr>
            <w:tcW w:w="1354" w:type="dxa"/>
            <w:tcBorders>
              <w:left w:val="single" w:sz="4" w:space="0" w:color="000000"/>
              <w:right w:val="single" w:sz="4" w:space="0" w:color="000000"/>
            </w:tcBorders>
          </w:tcPr>
          <w:p w:rsidR="00EA1FCB" w:rsidRDefault="00EA1FCB"/>
        </w:tc>
        <w:tc>
          <w:tcPr>
            <w:tcW w:w="1267" w:type="dxa"/>
            <w:tcBorders>
              <w:left w:val="single" w:sz="4" w:space="0" w:color="000000"/>
              <w:right w:val="single" w:sz="4" w:space="0" w:color="000000"/>
            </w:tcBorders>
          </w:tcPr>
          <w:p w:rsidR="00EA1FCB" w:rsidRDefault="00EA1FCB"/>
        </w:tc>
        <w:tc>
          <w:tcPr>
            <w:tcW w:w="1270" w:type="dxa"/>
            <w:tcBorders>
              <w:left w:val="single" w:sz="4" w:space="0" w:color="000000"/>
              <w:right w:val="single" w:sz="4" w:space="0" w:color="000000"/>
            </w:tcBorders>
          </w:tcPr>
          <w:p w:rsidR="00EA1FCB" w:rsidRDefault="00EA1FCB"/>
        </w:tc>
      </w:tr>
      <w:tr w:rsidR="00EA1FCB">
        <w:trPr>
          <w:trHeight w:hRule="exact" w:val="308"/>
        </w:trPr>
        <w:tc>
          <w:tcPr>
            <w:tcW w:w="2448" w:type="dxa"/>
            <w:tcBorders>
              <w:left w:val="single" w:sz="4" w:space="0" w:color="000000"/>
              <w:bottom w:val="single" w:sz="4" w:space="0" w:color="000000"/>
              <w:right w:val="single" w:sz="4" w:space="0" w:color="000000"/>
            </w:tcBorders>
          </w:tcPr>
          <w:p w:rsidR="00EA1FCB" w:rsidRDefault="00BF5CDA">
            <w:pPr>
              <w:pStyle w:val="TableParagraph"/>
              <w:spacing w:line="252" w:lineRule="exact"/>
              <w:ind w:left="96"/>
            </w:pPr>
            <w:r>
              <w:t>e) Other charges</w:t>
            </w:r>
          </w:p>
        </w:tc>
        <w:tc>
          <w:tcPr>
            <w:tcW w:w="1274" w:type="dxa"/>
            <w:tcBorders>
              <w:left w:val="single" w:sz="4" w:space="0" w:color="000000"/>
              <w:bottom w:val="single" w:sz="4" w:space="0" w:color="000000"/>
              <w:right w:val="single" w:sz="4" w:space="0" w:color="000000"/>
            </w:tcBorders>
          </w:tcPr>
          <w:p w:rsidR="00EA1FCB" w:rsidRDefault="00EA1FCB"/>
        </w:tc>
        <w:tc>
          <w:tcPr>
            <w:tcW w:w="1354" w:type="dxa"/>
            <w:tcBorders>
              <w:left w:val="single" w:sz="4" w:space="0" w:color="000000"/>
              <w:bottom w:val="single" w:sz="4" w:space="0" w:color="000000"/>
              <w:right w:val="single" w:sz="4" w:space="0" w:color="000000"/>
            </w:tcBorders>
          </w:tcPr>
          <w:p w:rsidR="00EA1FCB" w:rsidRDefault="00EA1FCB"/>
        </w:tc>
        <w:tc>
          <w:tcPr>
            <w:tcW w:w="1267" w:type="dxa"/>
            <w:tcBorders>
              <w:left w:val="single" w:sz="4" w:space="0" w:color="000000"/>
              <w:bottom w:val="single" w:sz="4" w:space="0" w:color="000000"/>
              <w:right w:val="single" w:sz="4" w:space="0" w:color="000000"/>
            </w:tcBorders>
          </w:tcPr>
          <w:p w:rsidR="00EA1FCB" w:rsidRDefault="00EA1FCB"/>
        </w:tc>
        <w:tc>
          <w:tcPr>
            <w:tcW w:w="1270" w:type="dxa"/>
            <w:tcBorders>
              <w:left w:val="single" w:sz="4" w:space="0" w:color="000000"/>
              <w:bottom w:val="single" w:sz="4" w:space="0" w:color="000000"/>
              <w:right w:val="single" w:sz="4" w:space="0" w:color="000000"/>
            </w:tcBorders>
          </w:tcPr>
          <w:p w:rsidR="00EA1FCB" w:rsidRDefault="00EA1FCB"/>
        </w:tc>
      </w:tr>
    </w:tbl>
    <w:p w:rsidR="00EA1FCB" w:rsidRDefault="00EA1FCB">
      <w:pPr>
        <w:pStyle w:val="BodyText"/>
        <w:rPr>
          <w:sz w:val="20"/>
        </w:rPr>
      </w:pPr>
    </w:p>
    <w:p w:rsidR="00EA1FCB" w:rsidRDefault="00EA1FCB">
      <w:pPr>
        <w:pStyle w:val="BodyText"/>
        <w:spacing w:before="2"/>
        <w:rPr>
          <w:sz w:val="17"/>
        </w:rPr>
      </w:pPr>
    </w:p>
    <w:p w:rsidR="00EA1FCB" w:rsidRDefault="00BF5CDA">
      <w:pPr>
        <w:pStyle w:val="ListParagraph"/>
        <w:numPr>
          <w:ilvl w:val="0"/>
          <w:numId w:val="12"/>
        </w:numPr>
        <w:tabs>
          <w:tab w:val="left" w:pos="829"/>
        </w:tabs>
        <w:ind w:hanging="338"/>
      </w:pPr>
      <w:r>
        <w:t>Statement of</w:t>
      </w:r>
      <w:r>
        <w:rPr>
          <w:spacing w:val="35"/>
        </w:rPr>
        <w:t xml:space="preserve"> </w:t>
      </w:r>
      <w:r>
        <w:t>facts-</w:t>
      </w:r>
    </w:p>
    <w:p w:rsidR="00EA1FCB" w:rsidRDefault="00BF5CDA">
      <w:pPr>
        <w:pStyle w:val="ListParagraph"/>
        <w:numPr>
          <w:ilvl w:val="0"/>
          <w:numId w:val="12"/>
        </w:numPr>
        <w:tabs>
          <w:tab w:val="left" w:pos="829"/>
        </w:tabs>
        <w:spacing w:before="136"/>
        <w:ind w:hanging="338"/>
      </w:pPr>
      <w:r>
        <w:t>Grounds of</w:t>
      </w:r>
      <w:r>
        <w:rPr>
          <w:spacing w:val="42"/>
        </w:rPr>
        <w:t xml:space="preserve"> </w:t>
      </w:r>
      <w:r>
        <w:t>appeal-</w:t>
      </w:r>
    </w:p>
    <w:p w:rsidR="00EA1FCB" w:rsidRDefault="00BF5CDA">
      <w:pPr>
        <w:pStyle w:val="ListParagraph"/>
        <w:numPr>
          <w:ilvl w:val="0"/>
          <w:numId w:val="12"/>
        </w:numPr>
        <w:tabs>
          <w:tab w:val="left" w:pos="829"/>
        </w:tabs>
        <w:spacing w:before="138"/>
        <w:ind w:hanging="338"/>
      </w:pPr>
      <w:r>
        <w:t>Prayer-</w:t>
      </w:r>
    </w:p>
    <w:p w:rsidR="00EA1FCB" w:rsidRDefault="00EA1FCB">
      <w:pPr>
        <w:sectPr w:rsidR="00EA1FCB">
          <w:type w:val="continuous"/>
          <w:pgSz w:w="12240" w:h="15840"/>
          <w:pgMar w:top="740" w:right="1720" w:bottom="1140" w:left="1720" w:header="720" w:footer="720" w:gutter="0"/>
          <w:cols w:space="720"/>
        </w:sectPr>
      </w:pPr>
    </w:p>
    <w:p w:rsidR="00EA1FCB" w:rsidRDefault="00BF5CDA">
      <w:pPr>
        <w:pStyle w:val="ListParagraph"/>
        <w:numPr>
          <w:ilvl w:val="0"/>
          <w:numId w:val="12"/>
        </w:numPr>
        <w:tabs>
          <w:tab w:val="left" w:pos="829"/>
        </w:tabs>
        <w:spacing w:before="52"/>
        <w:ind w:hanging="338"/>
      </w:pPr>
      <w:r>
        <w:t xml:space="preserve">Amount demanded, disputed and </w:t>
      </w:r>
      <w:r>
        <w:rPr>
          <w:spacing w:val="22"/>
        </w:rPr>
        <w:t xml:space="preserve"> </w:t>
      </w:r>
      <w:r>
        <w:t>admitted:</w:t>
      </w:r>
    </w:p>
    <w:p w:rsidR="00EA1FCB" w:rsidRDefault="00EA1FCB">
      <w:pPr>
        <w:pStyle w:val="BodyText"/>
        <w:spacing w:before="10"/>
        <w:rPr>
          <w:sz w:val="11"/>
        </w:rPr>
      </w:pPr>
    </w:p>
    <w:tbl>
      <w:tblPr>
        <w:tblW w:w="0" w:type="auto"/>
        <w:tblInd w:w="38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193"/>
        <w:gridCol w:w="1192"/>
        <w:gridCol w:w="1376"/>
        <w:gridCol w:w="794"/>
        <w:gridCol w:w="727"/>
        <w:gridCol w:w="673"/>
        <w:gridCol w:w="700"/>
        <w:gridCol w:w="922"/>
        <w:gridCol w:w="781"/>
      </w:tblGrid>
      <w:tr w:rsidR="00EA1FCB">
        <w:trPr>
          <w:trHeight w:hRule="exact" w:val="790"/>
        </w:trPr>
        <w:tc>
          <w:tcPr>
            <w:tcW w:w="1193" w:type="dxa"/>
            <w:vMerge w:val="restart"/>
            <w:tcBorders>
              <w:left w:val="single" w:sz="4" w:space="0" w:color="000000"/>
              <w:right w:val="single" w:sz="4" w:space="0" w:color="000000"/>
            </w:tcBorders>
          </w:tcPr>
          <w:p w:rsidR="00EA1FCB" w:rsidRDefault="00BF5CDA">
            <w:pPr>
              <w:pStyle w:val="TableParagraph"/>
              <w:spacing w:line="244" w:lineRule="auto"/>
              <w:ind w:left="96" w:right="126"/>
            </w:pPr>
            <w:r>
              <w:t>Particulars of demand, if any</w:t>
            </w:r>
          </w:p>
        </w:tc>
        <w:tc>
          <w:tcPr>
            <w:tcW w:w="2568" w:type="dxa"/>
            <w:gridSpan w:val="2"/>
            <w:tcBorders>
              <w:left w:val="single" w:sz="4" w:space="0" w:color="000000"/>
              <w:right w:val="single" w:sz="4" w:space="0" w:color="000000"/>
            </w:tcBorders>
          </w:tcPr>
          <w:p w:rsidR="00EA1FCB" w:rsidRDefault="00BF5CDA">
            <w:pPr>
              <w:pStyle w:val="TableParagraph"/>
              <w:spacing w:line="252" w:lineRule="exact"/>
              <w:ind w:left="796"/>
            </w:pPr>
            <w:r>
              <w:t>Particulars</w:t>
            </w:r>
          </w:p>
        </w:tc>
        <w:tc>
          <w:tcPr>
            <w:tcW w:w="794" w:type="dxa"/>
            <w:tcBorders>
              <w:left w:val="single" w:sz="4" w:space="0" w:color="000000"/>
              <w:right w:val="single" w:sz="4" w:space="0" w:color="000000"/>
            </w:tcBorders>
          </w:tcPr>
          <w:p w:rsidR="00EA1FCB" w:rsidRDefault="00BF5CDA">
            <w:pPr>
              <w:pStyle w:val="TableParagraph"/>
              <w:spacing w:line="244" w:lineRule="auto"/>
              <w:ind w:left="143" w:right="136" w:hanging="3"/>
            </w:pPr>
            <w:r>
              <w:t>Centr al tax</w:t>
            </w:r>
          </w:p>
        </w:tc>
        <w:tc>
          <w:tcPr>
            <w:tcW w:w="727" w:type="dxa"/>
            <w:tcBorders>
              <w:left w:val="single" w:sz="4" w:space="0" w:color="000000"/>
              <w:right w:val="single" w:sz="4" w:space="0" w:color="000000"/>
            </w:tcBorders>
          </w:tcPr>
          <w:p w:rsidR="00EA1FCB" w:rsidRDefault="00BF5CDA">
            <w:pPr>
              <w:pStyle w:val="TableParagraph"/>
              <w:spacing w:line="244" w:lineRule="auto"/>
              <w:ind w:left="27" w:right="25"/>
              <w:jc w:val="center"/>
            </w:pPr>
            <w:r>
              <w:t>State/ UT</w:t>
            </w:r>
          </w:p>
          <w:p w:rsidR="00EA1FCB" w:rsidRDefault="00BF5CDA">
            <w:pPr>
              <w:pStyle w:val="TableParagraph"/>
              <w:spacing w:before="1"/>
              <w:ind w:left="25" w:right="25"/>
              <w:jc w:val="center"/>
            </w:pPr>
            <w:r>
              <w:t>tax</w:t>
            </w:r>
          </w:p>
        </w:tc>
        <w:tc>
          <w:tcPr>
            <w:tcW w:w="673" w:type="dxa"/>
            <w:tcBorders>
              <w:left w:val="single" w:sz="4" w:space="0" w:color="000000"/>
            </w:tcBorders>
          </w:tcPr>
          <w:p w:rsidR="00EA1FCB" w:rsidRDefault="00BF5CDA">
            <w:pPr>
              <w:pStyle w:val="TableParagraph"/>
              <w:spacing w:line="244" w:lineRule="auto"/>
              <w:ind w:left="105" w:right="99" w:hanging="5"/>
              <w:jc w:val="both"/>
            </w:pPr>
            <w:r>
              <w:t>Integ rated tax</w:t>
            </w:r>
          </w:p>
        </w:tc>
        <w:tc>
          <w:tcPr>
            <w:tcW w:w="700" w:type="dxa"/>
            <w:tcBorders>
              <w:right w:val="single" w:sz="4" w:space="0" w:color="000000"/>
            </w:tcBorders>
          </w:tcPr>
          <w:p w:rsidR="00EA1FCB" w:rsidRDefault="00BF5CDA">
            <w:pPr>
              <w:pStyle w:val="TableParagraph"/>
              <w:spacing w:line="252" w:lineRule="exact"/>
              <w:ind w:left="131" w:right="-5"/>
            </w:pPr>
            <w:r>
              <w:t>Cess</w:t>
            </w:r>
          </w:p>
        </w:tc>
        <w:tc>
          <w:tcPr>
            <w:tcW w:w="1703" w:type="dxa"/>
            <w:gridSpan w:val="2"/>
            <w:tcBorders>
              <w:left w:val="single" w:sz="4" w:space="0" w:color="000000"/>
            </w:tcBorders>
          </w:tcPr>
          <w:p w:rsidR="00EA1FCB" w:rsidRDefault="00BF5CDA">
            <w:pPr>
              <w:pStyle w:val="TableParagraph"/>
              <w:spacing w:line="252" w:lineRule="exact"/>
              <w:ind w:left="237"/>
            </w:pPr>
            <w:r>
              <w:t>Total amount</w:t>
            </w:r>
          </w:p>
        </w:tc>
      </w:tr>
      <w:tr w:rsidR="00EA1FCB">
        <w:trPr>
          <w:trHeight w:hRule="exact" w:val="528"/>
        </w:trPr>
        <w:tc>
          <w:tcPr>
            <w:tcW w:w="1193" w:type="dxa"/>
            <w:vMerge/>
            <w:tcBorders>
              <w:left w:val="single" w:sz="4" w:space="0" w:color="000000"/>
              <w:right w:val="single" w:sz="4" w:space="0" w:color="000000"/>
            </w:tcBorders>
          </w:tcPr>
          <w:p w:rsidR="00EA1FCB" w:rsidRDefault="00EA1FCB"/>
        </w:tc>
        <w:tc>
          <w:tcPr>
            <w:tcW w:w="1192" w:type="dxa"/>
            <w:vMerge w:val="restart"/>
            <w:tcBorders>
              <w:left w:val="single" w:sz="4" w:space="0" w:color="000000"/>
            </w:tcBorders>
          </w:tcPr>
          <w:p w:rsidR="00EA1FCB" w:rsidRDefault="00EA1FCB">
            <w:pPr>
              <w:pStyle w:val="TableParagraph"/>
            </w:pPr>
          </w:p>
          <w:p w:rsidR="00EA1FCB" w:rsidRDefault="00EA1FCB">
            <w:pPr>
              <w:pStyle w:val="TableParagraph"/>
            </w:pPr>
          </w:p>
          <w:p w:rsidR="00EA1FCB" w:rsidRDefault="00EA1FCB">
            <w:pPr>
              <w:pStyle w:val="TableParagraph"/>
              <w:spacing w:before="11"/>
              <w:rPr>
                <w:sz w:val="24"/>
              </w:rPr>
            </w:pPr>
          </w:p>
          <w:p w:rsidR="00EA1FCB" w:rsidRDefault="00BF5CDA">
            <w:pPr>
              <w:pStyle w:val="TableParagraph"/>
              <w:spacing w:line="244" w:lineRule="auto"/>
              <w:ind w:left="25" w:right="25"/>
              <w:jc w:val="center"/>
            </w:pPr>
            <w:r>
              <w:t>Amount of demand created, if any</w:t>
            </w:r>
          </w:p>
          <w:p w:rsidR="00EA1FCB" w:rsidRDefault="00BF5CDA">
            <w:pPr>
              <w:pStyle w:val="TableParagraph"/>
              <w:spacing w:before="1"/>
              <w:ind w:left="21" w:right="25"/>
              <w:jc w:val="center"/>
            </w:pPr>
            <w:r>
              <w:t>(A)</w:t>
            </w:r>
          </w:p>
        </w:tc>
        <w:tc>
          <w:tcPr>
            <w:tcW w:w="1376" w:type="dxa"/>
            <w:tcBorders>
              <w:right w:val="single" w:sz="4" w:space="0" w:color="000000"/>
            </w:tcBorders>
          </w:tcPr>
          <w:p w:rsidR="00EA1FCB" w:rsidRDefault="00BF5CDA">
            <w:pPr>
              <w:pStyle w:val="TableParagraph"/>
              <w:spacing w:before="63"/>
              <w:ind w:left="98"/>
            </w:pPr>
            <w:r>
              <w:t>a) Tax/ Cess</w:t>
            </w:r>
          </w:p>
        </w:tc>
        <w:tc>
          <w:tcPr>
            <w:tcW w:w="794" w:type="dxa"/>
            <w:vMerge w:val="restart"/>
            <w:tcBorders>
              <w:left w:val="single" w:sz="4" w:space="0" w:color="000000"/>
              <w:right w:val="single" w:sz="4" w:space="0" w:color="000000"/>
            </w:tcBorders>
          </w:tcPr>
          <w:p w:rsidR="00EA1FCB" w:rsidRDefault="00EA1FCB"/>
        </w:tc>
        <w:tc>
          <w:tcPr>
            <w:tcW w:w="727" w:type="dxa"/>
            <w:vMerge w:val="restart"/>
            <w:tcBorders>
              <w:left w:val="single" w:sz="4" w:space="0" w:color="000000"/>
              <w:right w:val="single" w:sz="4" w:space="0" w:color="000000"/>
            </w:tcBorders>
          </w:tcPr>
          <w:p w:rsidR="00EA1FCB" w:rsidRDefault="00EA1FCB"/>
        </w:tc>
        <w:tc>
          <w:tcPr>
            <w:tcW w:w="673" w:type="dxa"/>
            <w:vMerge w:val="restart"/>
            <w:tcBorders>
              <w:left w:val="single" w:sz="4" w:space="0" w:color="000000"/>
            </w:tcBorders>
          </w:tcPr>
          <w:p w:rsidR="00EA1FCB" w:rsidRDefault="00EA1FCB"/>
        </w:tc>
        <w:tc>
          <w:tcPr>
            <w:tcW w:w="700" w:type="dxa"/>
            <w:vMerge w:val="restart"/>
            <w:tcBorders>
              <w:right w:val="single" w:sz="4" w:space="0" w:color="000000"/>
            </w:tcBorders>
          </w:tcPr>
          <w:p w:rsidR="00EA1FCB" w:rsidRDefault="00EA1FCB"/>
        </w:tc>
        <w:tc>
          <w:tcPr>
            <w:tcW w:w="922" w:type="dxa"/>
            <w:tcBorders>
              <w:left w:val="single" w:sz="4" w:space="0" w:color="000000"/>
              <w:right w:val="single" w:sz="4" w:space="0" w:color="000000"/>
            </w:tcBorders>
          </w:tcPr>
          <w:p w:rsidR="00EA1FCB" w:rsidRDefault="00BF5CDA">
            <w:pPr>
              <w:pStyle w:val="TableParagraph"/>
              <w:spacing w:line="249" w:lineRule="exact"/>
              <w:ind w:left="148" w:right="152"/>
              <w:jc w:val="center"/>
            </w:pPr>
            <w:r>
              <w:t>&lt; total</w:t>
            </w:r>
          </w:p>
          <w:p w:rsidR="00EA1FCB" w:rsidRDefault="00BF5CDA">
            <w:pPr>
              <w:pStyle w:val="TableParagraph"/>
              <w:spacing w:before="6"/>
              <w:jc w:val="center"/>
            </w:pPr>
            <w:r>
              <w:rPr>
                <w:w w:val="102"/>
              </w:rPr>
              <w:t>&gt;</w:t>
            </w:r>
          </w:p>
        </w:tc>
        <w:tc>
          <w:tcPr>
            <w:tcW w:w="781" w:type="dxa"/>
            <w:vMerge w:val="restart"/>
            <w:tcBorders>
              <w:left w:val="single" w:sz="4" w:space="0" w:color="000000"/>
            </w:tcBorders>
          </w:tcPr>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spacing w:before="5"/>
              <w:rPr>
                <w:sz w:val="25"/>
              </w:rPr>
            </w:pPr>
          </w:p>
          <w:p w:rsidR="00EA1FCB" w:rsidRDefault="00BF5CDA">
            <w:pPr>
              <w:pStyle w:val="TableParagraph"/>
              <w:ind w:left="2"/>
              <w:jc w:val="center"/>
            </w:pPr>
            <w:r>
              <w:rPr>
                <w:w w:val="102"/>
              </w:rPr>
              <w:t>&lt;</w:t>
            </w:r>
          </w:p>
          <w:p w:rsidR="00EA1FCB" w:rsidRDefault="00BF5CDA">
            <w:pPr>
              <w:pStyle w:val="TableParagraph"/>
              <w:spacing w:before="6"/>
              <w:ind w:left="168" w:right="168"/>
              <w:jc w:val="center"/>
            </w:pPr>
            <w:r>
              <w:t>total</w:t>
            </w:r>
          </w:p>
          <w:p w:rsidR="00EA1FCB" w:rsidRDefault="00BF5CDA">
            <w:pPr>
              <w:pStyle w:val="TableParagraph"/>
              <w:spacing w:before="6"/>
              <w:ind w:left="2"/>
              <w:jc w:val="center"/>
            </w:pPr>
            <w:r>
              <w:rPr>
                <w:w w:val="102"/>
              </w:rPr>
              <w:t>&gt;</w:t>
            </w:r>
          </w:p>
        </w:tc>
      </w:tr>
      <w:tr w:rsidR="00EA1FCB">
        <w:trPr>
          <w:trHeight w:hRule="exact" w:val="528"/>
        </w:trPr>
        <w:tc>
          <w:tcPr>
            <w:tcW w:w="1193" w:type="dxa"/>
            <w:vMerge/>
            <w:tcBorders>
              <w:left w:val="single" w:sz="4" w:space="0" w:color="000000"/>
              <w:right w:val="single" w:sz="4" w:space="0" w:color="000000"/>
            </w:tcBorders>
          </w:tcPr>
          <w:p w:rsidR="00EA1FCB" w:rsidRDefault="00EA1FCB"/>
        </w:tc>
        <w:tc>
          <w:tcPr>
            <w:tcW w:w="1192" w:type="dxa"/>
            <w:vMerge/>
            <w:tcBorders>
              <w:left w:val="single" w:sz="4" w:space="0" w:color="000000"/>
            </w:tcBorders>
          </w:tcPr>
          <w:p w:rsidR="00EA1FCB" w:rsidRDefault="00EA1FCB"/>
        </w:tc>
        <w:tc>
          <w:tcPr>
            <w:tcW w:w="1376" w:type="dxa"/>
            <w:tcBorders>
              <w:right w:val="single" w:sz="4" w:space="0" w:color="000000"/>
            </w:tcBorders>
          </w:tcPr>
          <w:p w:rsidR="00EA1FCB" w:rsidRDefault="00BF5CDA">
            <w:pPr>
              <w:pStyle w:val="TableParagraph"/>
              <w:spacing w:before="63"/>
              <w:ind w:left="98"/>
            </w:pPr>
            <w:r>
              <w:t>b) Interest</w:t>
            </w:r>
          </w:p>
        </w:tc>
        <w:tc>
          <w:tcPr>
            <w:tcW w:w="794" w:type="dxa"/>
            <w:vMerge/>
            <w:tcBorders>
              <w:left w:val="single" w:sz="4" w:space="0" w:color="000000"/>
              <w:right w:val="single" w:sz="4" w:space="0" w:color="000000"/>
            </w:tcBorders>
          </w:tcPr>
          <w:p w:rsidR="00EA1FCB" w:rsidRDefault="00EA1FCB"/>
        </w:tc>
        <w:tc>
          <w:tcPr>
            <w:tcW w:w="727" w:type="dxa"/>
            <w:vMerge/>
            <w:tcBorders>
              <w:left w:val="single" w:sz="4" w:space="0" w:color="000000"/>
              <w:right w:val="single" w:sz="4" w:space="0" w:color="000000"/>
            </w:tcBorders>
          </w:tcPr>
          <w:p w:rsidR="00EA1FCB" w:rsidRDefault="00EA1FCB"/>
        </w:tc>
        <w:tc>
          <w:tcPr>
            <w:tcW w:w="673" w:type="dxa"/>
            <w:vMerge/>
            <w:tcBorders>
              <w:left w:val="single" w:sz="4" w:space="0" w:color="000000"/>
            </w:tcBorders>
          </w:tcPr>
          <w:p w:rsidR="00EA1FCB" w:rsidRDefault="00EA1FCB"/>
        </w:tc>
        <w:tc>
          <w:tcPr>
            <w:tcW w:w="700" w:type="dxa"/>
            <w:vMerge/>
            <w:tcBorders>
              <w:right w:val="single" w:sz="4" w:space="0" w:color="000000"/>
            </w:tcBorders>
          </w:tcPr>
          <w:p w:rsidR="00EA1FCB" w:rsidRDefault="00EA1FCB"/>
        </w:tc>
        <w:tc>
          <w:tcPr>
            <w:tcW w:w="922" w:type="dxa"/>
            <w:tcBorders>
              <w:left w:val="single" w:sz="4" w:space="0" w:color="000000"/>
              <w:right w:val="single" w:sz="4" w:space="0" w:color="000000"/>
            </w:tcBorders>
          </w:tcPr>
          <w:p w:rsidR="00EA1FCB" w:rsidRDefault="00BF5CDA">
            <w:pPr>
              <w:pStyle w:val="TableParagraph"/>
              <w:spacing w:line="249" w:lineRule="exact"/>
              <w:ind w:left="148" w:right="152"/>
              <w:jc w:val="center"/>
            </w:pPr>
            <w:r>
              <w:t>&lt; total</w:t>
            </w:r>
          </w:p>
          <w:p w:rsidR="00EA1FCB" w:rsidRDefault="00BF5CDA">
            <w:pPr>
              <w:pStyle w:val="TableParagraph"/>
              <w:spacing w:before="6"/>
              <w:jc w:val="center"/>
            </w:pPr>
            <w:r>
              <w:rPr>
                <w:w w:val="102"/>
              </w:rPr>
              <w:t>&gt;</w:t>
            </w:r>
          </w:p>
        </w:tc>
        <w:tc>
          <w:tcPr>
            <w:tcW w:w="781" w:type="dxa"/>
            <w:vMerge/>
            <w:tcBorders>
              <w:left w:val="single" w:sz="4" w:space="0" w:color="000000"/>
            </w:tcBorders>
          </w:tcPr>
          <w:p w:rsidR="00EA1FCB" w:rsidRDefault="00EA1FCB"/>
        </w:tc>
      </w:tr>
      <w:tr w:rsidR="00EA1FCB">
        <w:trPr>
          <w:trHeight w:hRule="exact" w:val="528"/>
        </w:trPr>
        <w:tc>
          <w:tcPr>
            <w:tcW w:w="1193" w:type="dxa"/>
            <w:vMerge/>
            <w:tcBorders>
              <w:left w:val="single" w:sz="4" w:space="0" w:color="000000"/>
              <w:right w:val="single" w:sz="4" w:space="0" w:color="000000"/>
            </w:tcBorders>
          </w:tcPr>
          <w:p w:rsidR="00EA1FCB" w:rsidRDefault="00EA1FCB"/>
        </w:tc>
        <w:tc>
          <w:tcPr>
            <w:tcW w:w="1192" w:type="dxa"/>
            <w:vMerge/>
            <w:tcBorders>
              <w:left w:val="single" w:sz="4" w:space="0" w:color="000000"/>
            </w:tcBorders>
          </w:tcPr>
          <w:p w:rsidR="00EA1FCB" w:rsidRDefault="00EA1FCB"/>
        </w:tc>
        <w:tc>
          <w:tcPr>
            <w:tcW w:w="1376" w:type="dxa"/>
            <w:tcBorders>
              <w:right w:val="single" w:sz="4" w:space="0" w:color="000000"/>
            </w:tcBorders>
          </w:tcPr>
          <w:p w:rsidR="00EA1FCB" w:rsidRDefault="00BF5CDA">
            <w:pPr>
              <w:pStyle w:val="TableParagraph"/>
              <w:spacing w:before="63"/>
              <w:ind w:left="98"/>
            </w:pPr>
            <w:r>
              <w:t>c) Penalty</w:t>
            </w:r>
          </w:p>
        </w:tc>
        <w:tc>
          <w:tcPr>
            <w:tcW w:w="794" w:type="dxa"/>
            <w:vMerge/>
            <w:tcBorders>
              <w:left w:val="single" w:sz="4" w:space="0" w:color="000000"/>
              <w:right w:val="single" w:sz="4" w:space="0" w:color="000000"/>
            </w:tcBorders>
          </w:tcPr>
          <w:p w:rsidR="00EA1FCB" w:rsidRDefault="00EA1FCB"/>
        </w:tc>
        <w:tc>
          <w:tcPr>
            <w:tcW w:w="727" w:type="dxa"/>
            <w:vMerge/>
            <w:tcBorders>
              <w:left w:val="single" w:sz="4" w:space="0" w:color="000000"/>
              <w:right w:val="single" w:sz="4" w:space="0" w:color="000000"/>
            </w:tcBorders>
          </w:tcPr>
          <w:p w:rsidR="00EA1FCB" w:rsidRDefault="00EA1FCB"/>
        </w:tc>
        <w:tc>
          <w:tcPr>
            <w:tcW w:w="673" w:type="dxa"/>
            <w:vMerge/>
            <w:tcBorders>
              <w:left w:val="single" w:sz="4" w:space="0" w:color="000000"/>
            </w:tcBorders>
          </w:tcPr>
          <w:p w:rsidR="00EA1FCB" w:rsidRDefault="00EA1FCB"/>
        </w:tc>
        <w:tc>
          <w:tcPr>
            <w:tcW w:w="700" w:type="dxa"/>
            <w:vMerge/>
            <w:tcBorders>
              <w:right w:val="single" w:sz="4" w:space="0" w:color="000000"/>
            </w:tcBorders>
          </w:tcPr>
          <w:p w:rsidR="00EA1FCB" w:rsidRDefault="00EA1FCB"/>
        </w:tc>
        <w:tc>
          <w:tcPr>
            <w:tcW w:w="922" w:type="dxa"/>
            <w:tcBorders>
              <w:left w:val="single" w:sz="4" w:space="0" w:color="000000"/>
              <w:right w:val="single" w:sz="4" w:space="0" w:color="000000"/>
            </w:tcBorders>
          </w:tcPr>
          <w:p w:rsidR="00EA1FCB" w:rsidRDefault="00BF5CDA">
            <w:pPr>
              <w:pStyle w:val="TableParagraph"/>
              <w:spacing w:line="249" w:lineRule="exact"/>
              <w:ind w:left="148" w:right="152"/>
              <w:jc w:val="center"/>
            </w:pPr>
            <w:r>
              <w:t>&lt; total</w:t>
            </w:r>
          </w:p>
          <w:p w:rsidR="00EA1FCB" w:rsidRDefault="00BF5CDA">
            <w:pPr>
              <w:pStyle w:val="TableParagraph"/>
              <w:spacing w:before="6"/>
              <w:jc w:val="center"/>
            </w:pPr>
            <w:r>
              <w:rPr>
                <w:w w:val="102"/>
              </w:rPr>
              <w:t>&gt;</w:t>
            </w:r>
          </w:p>
        </w:tc>
        <w:tc>
          <w:tcPr>
            <w:tcW w:w="781" w:type="dxa"/>
            <w:vMerge/>
            <w:tcBorders>
              <w:left w:val="single" w:sz="4" w:space="0" w:color="000000"/>
            </w:tcBorders>
          </w:tcPr>
          <w:p w:rsidR="00EA1FCB" w:rsidRDefault="00EA1FCB"/>
        </w:tc>
      </w:tr>
      <w:tr w:rsidR="00EA1FCB">
        <w:trPr>
          <w:trHeight w:hRule="exact" w:val="528"/>
        </w:trPr>
        <w:tc>
          <w:tcPr>
            <w:tcW w:w="1193" w:type="dxa"/>
            <w:vMerge/>
            <w:tcBorders>
              <w:left w:val="single" w:sz="4" w:space="0" w:color="000000"/>
              <w:right w:val="single" w:sz="4" w:space="0" w:color="000000"/>
            </w:tcBorders>
          </w:tcPr>
          <w:p w:rsidR="00EA1FCB" w:rsidRDefault="00EA1FCB"/>
        </w:tc>
        <w:tc>
          <w:tcPr>
            <w:tcW w:w="1192" w:type="dxa"/>
            <w:vMerge/>
            <w:tcBorders>
              <w:left w:val="single" w:sz="4" w:space="0" w:color="000000"/>
            </w:tcBorders>
          </w:tcPr>
          <w:p w:rsidR="00EA1FCB" w:rsidRDefault="00EA1FCB"/>
        </w:tc>
        <w:tc>
          <w:tcPr>
            <w:tcW w:w="1376" w:type="dxa"/>
            <w:tcBorders>
              <w:right w:val="single" w:sz="4" w:space="0" w:color="000000"/>
            </w:tcBorders>
          </w:tcPr>
          <w:p w:rsidR="00EA1FCB" w:rsidRDefault="00BF5CDA">
            <w:pPr>
              <w:pStyle w:val="TableParagraph"/>
              <w:spacing w:before="63"/>
              <w:ind w:left="98"/>
            </w:pPr>
            <w:r>
              <w:t>d) Fees</w:t>
            </w:r>
          </w:p>
        </w:tc>
        <w:tc>
          <w:tcPr>
            <w:tcW w:w="794" w:type="dxa"/>
            <w:vMerge/>
            <w:tcBorders>
              <w:left w:val="single" w:sz="4" w:space="0" w:color="000000"/>
              <w:right w:val="single" w:sz="4" w:space="0" w:color="000000"/>
            </w:tcBorders>
          </w:tcPr>
          <w:p w:rsidR="00EA1FCB" w:rsidRDefault="00EA1FCB"/>
        </w:tc>
        <w:tc>
          <w:tcPr>
            <w:tcW w:w="727" w:type="dxa"/>
            <w:vMerge/>
            <w:tcBorders>
              <w:left w:val="single" w:sz="4" w:space="0" w:color="000000"/>
              <w:right w:val="single" w:sz="4" w:space="0" w:color="000000"/>
            </w:tcBorders>
          </w:tcPr>
          <w:p w:rsidR="00EA1FCB" w:rsidRDefault="00EA1FCB"/>
        </w:tc>
        <w:tc>
          <w:tcPr>
            <w:tcW w:w="673" w:type="dxa"/>
            <w:vMerge/>
            <w:tcBorders>
              <w:left w:val="single" w:sz="4" w:space="0" w:color="000000"/>
            </w:tcBorders>
          </w:tcPr>
          <w:p w:rsidR="00EA1FCB" w:rsidRDefault="00EA1FCB"/>
        </w:tc>
        <w:tc>
          <w:tcPr>
            <w:tcW w:w="700" w:type="dxa"/>
            <w:vMerge/>
            <w:tcBorders>
              <w:right w:val="single" w:sz="4" w:space="0" w:color="000000"/>
            </w:tcBorders>
          </w:tcPr>
          <w:p w:rsidR="00EA1FCB" w:rsidRDefault="00EA1FCB"/>
        </w:tc>
        <w:tc>
          <w:tcPr>
            <w:tcW w:w="922" w:type="dxa"/>
            <w:tcBorders>
              <w:left w:val="single" w:sz="4" w:space="0" w:color="000000"/>
              <w:right w:val="single" w:sz="4" w:space="0" w:color="000000"/>
            </w:tcBorders>
          </w:tcPr>
          <w:p w:rsidR="00EA1FCB" w:rsidRDefault="00BF5CDA">
            <w:pPr>
              <w:pStyle w:val="TableParagraph"/>
              <w:spacing w:line="249" w:lineRule="exact"/>
              <w:ind w:left="148" w:right="152"/>
              <w:jc w:val="center"/>
            </w:pPr>
            <w:r>
              <w:t>&lt; total</w:t>
            </w:r>
          </w:p>
          <w:p w:rsidR="00EA1FCB" w:rsidRDefault="00BF5CDA">
            <w:pPr>
              <w:pStyle w:val="TableParagraph"/>
              <w:spacing w:before="6"/>
              <w:jc w:val="center"/>
            </w:pPr>
            <w:r>
              <w:rPr>
                <w:w w:val="102"/>
              </w:rPr>
              <w:t>&gt;</w:t>
            </w:r>
          </w:p>
        </w:tc>
        <w:tc>
          <w:tcPr>
            <w:tcW w:w="781" w:type="dxa"/>
            <w:vMerge/>
            <w:tcBorders>
              <w:left w:val="single" w:sz="4" w:space="0" w:color="000000"/>
            </w:tcBorders>
          </w:tcPr>
          <w:p w:rsidR="00EA1FCB" w:rsidRDefault="00EA1FCB"/>
        </w:tc>
      </w:tr>
      <w:tr w:rsidR="00EA1FCB">
        <w:trPr>
          <w:trHeight w:hRule="exact" w:val="787"/>
        </w:trPr>
        <w:tc>
          <w:tcPr>
            <w:tcW w:w="1193" w:type="dxa"/>
            <w:vMerge/>
            <w:tcBorders>
              <w:left w:val="single" w:sz="4" w:space="0" w:color="000000"/>
              <w:right w:val="single" w:sz="4" w:space="0" w:color="000000"/>
            </w:tcBorders>
          </w:tcPr>
          <w:p w:rsidR="00EA1FCB" w:rsidRDefault="00EA1FCB"/>
        </w:tc>
        <w:tc>
          <w:tcPr>
            <w:tcW w:w="1192" w:type="dxa"/>
            <w:vMerge/>
            <w:tcBorders>
              <w:left w:val="single" w:sz="4" w:space="0" w:color="000000"/>
            </w:tcBorders>
          </w:tcPr>
          <w:p w:rsidR="00EA1FCB" w:rsidRDefault="00EA1FCB"/>
        </w:tc>
        <w:tc>
          <w:tcPr>
            <w:tcW w:w="1376" w:type="dxa"/>
            <w:tcBorders>
              <w:right w:val="single" w:sz="4" w:space="0" w:color="000000"/>
            </w:tcBorders>
          </w:tcPr>
          <w:p w:rsidR="00EA1FCB" w:rsidRDefault="00BF5CDA">
            <w:pPr>
              <w:pStyle w:val="TableParagraph"/>
              <w:spacing w:line="372" w:lineRule="auto"/>
              <w:ind w:left="98"/>
            </w:pPr>
            <w:r>
              <w:t>e) Other charges</w:t>
            </w:r>
          </w:p>
        </w:tc>
        <w:tc>
          <w:tcPr>
            <w:tcW w:w="794" w:type="dxa"/>
            <w:vMerge/>
            <w:tcBorders>
              <w:left w:val="single" w:sz="4" w:space="0" w:color="000000"/>
              <w:right w:val="single" w:sz="4" w:space="0" w:color="000000"/>
            </w:tcBorders>
          </w:tcPr>
          <w:p w:rsidR="00EA1FCB" w:rsidRDefault="00EA1FCB"/>
        </w:tc>
        <w:tc>
          <w:tcPr>
            <w:tcW w:w="727" w:type="dxa"/>
            <w:vMerge/>
            <w:tcBorders>
              <w:left w:val="single" w:sz="4" w:space="0" w:color="000000"/>
              <w:right w:val="single" w:sz="4" w:space="0" w:color="000000"/>
            </w:tcBorders>
          </w:tcPr>
          <w:p w:rsidR="00EA1FCB" w:rsidRDefault="00EA1FCB"/>
        </w:tc>
        <w:tc>
          <w:tcPr>
            <w:tcW w:w="673" w:type="dxa"/>
            <w:vMerge/>
            <w:tcBorders>
              <w:left w:val="single" w:sz="4" w:space="0" w:color="000000"/>
            </w:tcBorders>
          </w:tcPr>
          <w:p w:rsidR="00EA1FCB" w:rsidRDefault="00EA1FCB"/>
        </w:tc>
        <w:tc>
          <w:tcPr>
            <w:tcW w:w="700" w:type="dxa"/>
            <w:vMerge/>
            <w:tcBorders>
              <w:right w:val="single" w:sz="4" w:space="0" w:color="000000"/>
            </w:tcBorders>
          </w:tcPr>
          <w:p w:rsidR="00EA1FCB" w:rsidRDefault="00EA1FCB"/>
        </w:tc>
        <w:tc>
          <w:tcPr>
            <w:tcW w:w="922" w:type="dxa"/>
            <w:tcBorders>
              <w:left w:val="single" w:sz="4" w:space="0" w:color="000000"/>
              <w:right w:val="single" w:sz="4" w:space="0" w:color="000000"/>
            </w:tcBorders>
          </w:tcPr>
          <w:p w:rsidR="00EA1FCB" w:rsidRDefault="00BF5CDA">
            <w:pPr>
              <w:pStyle w:val="TableParagraph"/>
              <w:spacing w:before="126"/>
              <w:ind w:left="148" w:right="152"/>
              <w:jc w:val="center"/>
            </w:pPr>
            <w:r>
              <w:t>&lt; total</w:t>
            </w:r>
          </w:p>
          <w:p w:rsidR="00EA1FCB" w:rsidRDefault="00BF5CDA">
            <w:pPr>
              <w:pStyle w:val="TableParagraph"/>
              <w:spacing w:before="8"/>
              <w:jc w:val="center"/>
            </w:pPr>
            <w:r>
              <w:rPr>
                <w:w w:val="102"/>
              </w:rPr>
              <w:t>&gt;</w:t>
            </w:r>
          </w:p>
        </w:tc>
        <w:tc>
          <w:tcPr>
            <w:tcW w:w="781" w:type="dxa"/>
            <w:vMerge/>
            <w:tcBorders>
              <w:left w:val="single" w:sz="4" w:space="0" w:color="000000"/>
            </w:tcBorders>
          </w:tcPr>
          <w:p w:rsidR="00EA1FCB" w:rsidRDefault="00EA1FCB"/>
        </w:tc>
      </w:tr>
      <w:tr w:rsidR="00EA1FCB">
        <w:trPr>
          <w:trHeight w:hRule="exact" w:val="528"/>
        </w:trPr>
        <w:tc>
          <w:tcPr>
            <w:tcW w:w="1193" w:type="dxa"/>
            <w:vMerge/>
            <w:tcBorders>
              <w:left w:val="single" w:sz="4" w:space="0" w:color="000000"/>
              <w:right w:val="single" w:sz="4" w:space="0" w:color="000000"/>
            </w:tcBorders>
          </w:tcPr>
          <w:p w:rsidR="00EA1FCB" w:rsidRDefault="00EA1FCB"/>
        </w:tc>
        <w:tc>
          <w:tcPr>
            <w:tcW w:w="1192" w:type="dxa"/>
            <w:vMerge w:val="restart"/>
            <w:tcBorders>
              <w:left w:val="single" w:sz="4" w:space="0" w:color="000000"/>
            </w:tcBorders>
          </w:tcPr>
          <w:p w:rsidR="00EA1FCB" w:rsidRDefault="00EA1FCB">
            <w:pPr>
              <w:pStyle w:val="TableParagraph"/>
            </w:pPr>
          </w:p>
          <w:p w:rsidR="00EA1FCB" w:rsidRDefault="00EA1FCB">
            <w:pPr>
              <w:pStyle w:val="TableParagraph"/>
            </w:pPr>
          </w:p>
          <w:p w:rsidR="00EA1FCB" w:rsidRDefault="00EA1FCB">
            <w:pPr>
              <w:pStyle w:val="TableParagraph"/>
            </w:pPr>
          </w:p>
          <w:p w:rsidR="00EA1FCB" w:rsidRDefault="00BF5CDA">
            <w:pPr>
              <w:pStyle w:val="TableParagraph"/>
              <w:spacing w:before="163" w:line="247" w:lineRule="auto"/>
              <w:ind w:left="220" w:right="221"/>
              <w:jc w:val="center"/>
            </w:pPr>
            <w:r>
              <w:t>Amount under dispute (B)</w:t>
            </w:r>
          </w:p>
        </w:tc>
        <w:tc>
          <w:tcPr>
            <w:tcW w:w="1376" w:type="dxa"/>
            <w:tcBorders>
              <w:right w:val="single" w:sz="4" w:space="0" w:color="000000"/>
            </w:tcBorders>
          </w:tcPr>
          <w:p w:rsidR="00EA1FCB" w:rsidRDefault="00BF5CDA">
            <w:pPr>
              <w:pStyle w:val="TableParagraph"/>
              <w:spacing w:before="63"/>
              <w:ind w:left="98"/>
            </w:pPr>
            <w:r>
              <w:t>a) Tax/ Cess</w:t>
            </w:r>
          </w:p>
        </w:tc>
        <w:tc>
          <w:tcPr>
            <w:tcW w:w="794" w:type="dxa"/>
            <w:vMerge w:val="restart"/>
            <w:tcBorders>
              <w:left w:val="single" w:sz="4" w:space="0" w:color="000000"/>
              <w:right w:val="single" w:sz="4" w:space="0" w:color="000000"/>
            </w:tcBorders>
          </w:tcPr>
          <w:p w:rsidR="00EA1FCB" w:rsidRDefault="00EA1FCB"/>
        </w:tc>
        <w:tc>
          <w:tcPr>
            <w:tcW w:w="727" w:type="dxa"/>
            <w:vMerge w:val="restart"/>
            <w:tcBorders>
              <w:left w:val="single" w:sz="4" w:space="0" w:color="000000"/>
              <w:right w:val="single" w:sz="4" w:space="0" w:color="000000"/>
            </w:tcBorders>
          </w:tcPr>
          <w:p w:rsidR="00EA1FCB" w:rsidRDefault="00EA1FCB"/>
        </w:tc>
        <w:tc>
          <w:tcPr>
            <w:tcW w:w="673" w:type="dxa"/>
            <w:vMerge w:val="restart"/>
            <w:tcBorders>
              <w:left w:val="single" w:sz="4" w:space="0" w:color="000000"/>
            </w:tcBorders>
          </w:tcPr>
          <w:p w:rsidR="00EA1FCB" w:rsidRDefault="00EA1FCB"/>
        </w:tc>
        <w:tc>
          <w:tcPr>
            <w:tcW w:w="700" w:type="dxa"/>
            <w:vMerge w:val="restart"/>
            <w:tcBorders>
              <w:right w:val="single" w:sz="4" w:space="0" w:color="000000"/>
            </w:tcBorders>
          </w:tcPr>
          <w:p w:rsidR="00EA1FCB" w:rsidRDefault="00EA1FCB"/>
        </w:tc>
        <w:tc>
          <w:tcPr>
            <w:tcW w:w="922" w:type="dxa"/>
            <w:tcBorders>
              <w:left w:val="single" w:sz="4" w:space="0" w:color="000000"/>
              <w:right w:val="single" w:sz="4" w:space="0" w:color="000000"/>
            </w:tcBorders>
          </w:tcPr>
          <w:p w:rsidR="00EA1FCB" w:rsidRDefault="00BF5CDA">
            <w:pPr>
              <w:pStyle w:val="TableParagraph"/>
              <w:spacing w:line="251" w:lineRule="exact"/>
              <w:ind w:left="148" w:right="152"/>
              <w:jc w:val="center"/>
            </w:pPr>
            <w:r>
              <w:t>&lt; total</w:t>
            </w:r>
          </w:p>
          <w:p w:rsidR="00EA1FCB" w:rsidRDefault="00BF5CDA">
            <w:pPr>
              <w:pStyle w:val="TableParagraph"/>
              <w:spacing w:before="6"/>
              <w:jc w:val="center"/>
            </w:pPr>
            <w:r>
              <w:rPr>
                <w:w w:val="102"/>
              </w:rPr>
              <w:t>&gt;</w:t>
            </w:r>
          </w:p>
        </w:tc>
        <w:tc>
          <w:tcPr>
            <w:tcW w:w="781" w:type="dxa"/>
            <w:vMerge w:val="restart"/>
            <w:tcBorders>
              <w:left w:val="single" w:sz="4" w:space="0" w:color="000000"/>
            </w:tcBorders>
          </w:tcPr>
          <w:p w:rsidR="00EA1FCB" w:rsidRDefault="00EA1FCB">
            <w:pPr>
              <w:pStyle w:val="TableParagraph"/>
            </w:pPr>
          </w:p>
          <w:p w:rsidR="00EA1FCB" w:rsidRDefault="00EA1FCB">
            <w:pPr>
              <w:pStyle w:val="TableParagraph"/>
            </w:pPr>
          </w:p>
          <w:p w:rsidR="00EA1FCB" w:rsidRDefault="00EA1FCB">
            <w:pPr>
              <w:pStyle w:val="TableParagraph"/>
            </w:pPr>
          </w:p>
          <w:p w:rsidR="00EA1FCB" w:rsidRDefault="00EA1FCB">
            <w:pPr>
              <w:pStyle w:val="TableParagraph"/>
              <w:spacing w:before="8"/>
              <w:rPr>
                <w:sz w:val="25"/>
              </w:rPr>
            </w:pPr>
          </w:p>
          <w:p w:rsidR="00EA1FCB" w:rsidRDefault="00BF5CDA">
            <w:pPr>
              <w:pStyle w:val="TableParagraph"/>
              <w:ind w:left="2"/>
              <w:jc w:val="center"/>
            </w:pPr>
            <w:r>
              <w:rPr>
                <w:w w:val="102"/>
              </w:rPr>
              <w:t>&lt;</w:t>
            </w:r>
          </w:p>
          <w:p w:rsidR="00EA1FCB" w:rsidRDefault="00BF5CDA">
            <w:pPr>
              <w:pStyle w:val="TableParagraph"/>
              <w:spacing w:before="6"/>
              <w:ind w:left="168" w:right="168"/>
              <w:jc w:val="center"/>
            </w:pPr>
            <w:r>
              <w:t>total</w:t>
            </w:r>
          </w:p>
          <w:p w:rsidR="00EA1FCB" w:rsidRDefault="00BF5CDA">
            <w:pPr>
              <w:pStyle w:val="TableParagraph"/>
              <w:spacing w:before="6"/>
              <w:ind w:left="2"/>
              <w:jc w:val="center"/>
            </w:pPr>
            <w:r>
              <w:rPr>
                <w:w w:val="102"/>
              </w:rPr>
              <w:t>&gt;</w:t>
            </w:r>
          </w:p>
        </w:tc>
      </w:tr>
      <w:tr w:rsidR="00EA1FCB">
        <w:trPr>
          <w:trHeight w:hRule="exact" w:val="529"/>
        </w:trPr>
        <w:tc>
          <w:tcPr>
            <w:tcW w:w="1193" w:type="dxa"/>
            <w:vMerge/>
            <w:tcBorders>
              <w:left w:val="single" w:sz="4" w:space="0" w:color="000000"/>
              <w:right w:val="single" w:sz="4" w:space="0" w:color="000000"/>
            </w:tcBorders>
          </w:tcPr>
          <w:p w:rsidR="00EA1FCB" w:rsidRDefault="00EA1FCB"/>
        </w:tc>
        <w:tc>
          <w:tcPr>
            <w:tcW w:w="1192" w:type="dxa"/>
            <w:vMerge/>
            <w:tcBorders>
              <w:left w:val="single" w:sz="4" w:space="0" w:color="000000"/>
            </w:tcBorders>
          </w:tcPr>
          <w:p w:rsidR="00EA1FCB" w:rsidRDefault="00EA1FCB"/>
        </w:tc>
        <w:tc>
          <w:tcPr>
            <w:tcW w:w="1376" w:type="dxa"/>
            <w:tcBorders>
              <w:bottom w:val="single" w:sz="4" w:space="0" w:color="000000"/>
              <w:right w:val="single" w:sz="4" w:space="0" w:color="000000"/>
            </w:tcBorders>
          </w:tcPr>
          <w:p w:rsidR="00EA1FCB" w:rsidRDefault="00BF5CDA">
            <w:pPr>
              <w:pStyle w:val="TableParagraph"/>
              <w:spacing w:before="63"/>
              <w:ind w:left="98"/>
            </w:pPr>
            <w:r>
              <w:t>b) Interest</w:t>
            </w:r>
          </w:p>
        </w:tc>
        <w:tc>
          <w:tcPr>
            <w:tcW w:w="794" w:type="dxa"/>
            <w:vMerge/>
            <w:tcBorders>
              <w:left w:val="single" w:sz="4" w:space="0" w:color="000000"/>
              <w:right w:val="single" w:sz="4" w:space="0" w:color="000000"/>
            </w:tcBorders>
          </w:tcPr>
          <w:p w:rsidR="00EA1FCB" w:rsidRDefault="00EA1FCB"/>
        </w:tc>
        <w:tc>
          <w:tcPr>
            <w:tcW w:w="727" w:type="dxa"/>
            <w:vMerge/>
            <w:tcBorders>
              <w:left w:val="single" w:sz="4" w:space="0" w:color="000000"/>
              <w:right w:val="single" w:sz="4" w:space="0" w:color="000000"/>
            </w:tcBorders>
          </w:tcPr>
          <w:p w:rsidR="00EA1FCB" w:rsidRDefault="00EA1FCB"/>
        </w:tc>
        <w:tc>
          <w:tcPr>
            <w:tcW w:w="673" w:type="dxa"/>
            <w:vMerge/>
            <w:tcBorders>
              <w:left w:val="single" w:sz="4" w:space="0" w:color="000000"/>
            </w:tcBorders>
          </w:tcPr>
          <w:p w:rsidR="00EA1FCB" w:rsidRDefault="00EA1FCB"/>
        </w:tc>
        <w:tc>
          <w:tcPr>
            <w:tcW w:w="700" w:type="dxa"/>
            <w:vMerge/>
            <w:tcBorders>
              <w:right w:val="single" w:sz="4" w:space="0" w:color="000000"/>
            </w:tcBorders>
          </w:tcPr>
          <w:p w:rsidR="00EA1FCB" w:rsidRDefault="00EA1FCB"/>
        </w:tc>
        <w:tc>
          <w:tcPr>
            <w:tcW w:w="922" w:type="dxa"/>
            <w:tcBorders>
              <w:left w:val="single" w:sz="4" w:space="0" w:color="000000"/>
              <w:bottom w:val="single" w:sz="4" w:space="0" w:color="000000"/>
              <w:right w:val="single" w:sz="4" w:space="0" w:color="000000"/>
            </w:tcBorders>
          </w:tcPr>
          <w:p w:rsidR="00EA1FCB" w:rsidRDefault="00BF5CDA">
            <w:pPr>
              <w:pStyle w:val="TableParagraph"/>
              <w:spacing w:line="252" w:lineRule="exact"/>
              <w:ind w:left="148" w:right="152"/>
              <w:jc w:val="center"/>
            </w:pPr>
            <w:r>
              <w:t>&lt; total</w:t>
            </w:r>
          </w:p>
          <w:p w:rsidR="00EA1FCB" w:rsidRDefault="00BF5CDA">
            <w:pPr>
              <w:pStyle w:val="TableParagraph"/>
              <w:spacing w:before="6"/>
              <w:jc w:val="center"/>
            </w:pPr>
            <w:r>
              <w:rPr>
                <w:w w:val="102"/>
              </w:rPr>
              <w:t>&gt;</w:t>
            </w:r>
          </w:p>
        </w:tc>
        <w:tc>
          <w:tcPr>
            <w:tcW w:w="781" w:type="dxa"/>
            <w:vMerge/>
            <w:tcBorders>
              <w:left w:val="single" w:sz="4" w:space="0" w:color="000000"/>
            </w:tcBorders>
          </w:tcPr>
          <w:p w:rsidR="00EA1FCB" w:rsidRDefault="00EA1FCB"/>
        </w:tc>
      </w:tr>
      <w:tr w:rsidR="00EA1FCB">
        <w:trPr>
          <w:trHeight w:hRule="exact" w:val="528"/>
        </w:trPr>
        <w:tc>
          <w:tcPr>
            <w:tcW w:w="1193" w:type="dxa"/>
            <w:vMerge/>
            <w:tcBorders>
              <w:left w:val="single" w:sz="4" w:space="0" w:color="000000"/>
              <w:right w:val="single" w:sz="4" w:space="0" w:color="000000"/>
            </w:tcBorders>
          </w:tcPr>
          <w:p w:rsidR="00EA1FCB" w:rsidRDefault="00EA1FCB"/>
        </w:tc>
        <w:tc>
          <w:tcPr>
            <w:tcW w:w="1192" w:type="dxa"/>
            <w:vMerge/>
            <w:tcBorders>
              <w:left w:val="single" w:sz="4" w:space="0" w:color="000000"/>
            </w:tcBorders>
          </w:tcPr>
          <w:p w:rsidR="00EA1FCB" w:rsidRDefault="00EA1FCB"/>
        </w:tc>
        <w:tc>
          <w:tcPr>
            <w:tcW w:w="1376" w:type="dxa"/>
            <w:tcBorders>
              <w:top w:val="single" w:sz="4" w:space="0" w:color="000000"/>
              <w:bottom w:val="single" w:sz="4" w:space="0" w:color="000000"/>
              <w:right w:val="single" w:sz="4" w:space="0" w:color="000000"/>
            </w:tcBorders>
          </w:tcPr>
          <w:p w:rsidR="00EA1FCB" w:rsidRDefault="00BF5CDA">
            <w:pPr>
              <w:pStyle w:val="TableParagraph"/>
              <w:spacing w:before="63"/>
              <w:ind w:left="98"/>
            </w:pPr>
            <w:r>
              <w:t>c) Penalty</w:t>
            </w:r>
          </w:p>
        </w:tc>
        <w:tc>
          <w:tcPr>
            <w:tcW w:w="794" w:type="dxa"/>
            <w:vMerge/>
            <w:tcBorders>
              <w:left w:val="single" w:sz="4" w:space="0" w:color="000000"/>
              <w:right w:val="single" w:sz="4" w:space="0" w:color="000000"/>
            </w:tcBorders>
          </w:tcPr>
          <w:p w:rsidR="00EA1FCB" w:rsidRDefault="00EA1FCB"/>
        </w:tc>
        <w:tc>
          <w:tcPr>
            <w:tcW w:w="727" w:type="dxa"/>
            <w:vMerge/>
            <w:tcBorders>
              <w:left w:val="single" w:sz="4" w:space="0" w:color="000000"/>
              <w:right w:val="single" w:sz="4" w:space="0" w:color="000000"/>
            </w:tcBorders>
          </w:tcPr>
          <w:p w:rsidR="00EA1FCB" w:rsidRDefault="00EA1FCB"/>
        </w:tc>
        <w:tc>
          <w:tcPr>
            <w:tcW w:w="673" w:type="dxa"/>
            <w:vMerge/>
            <w:tcBorders>
              <w:left w:val="single" w:sz="4" w:space="0" w:color="000000"/>
            </w:tcBorders>
          </w:tcPr>
          <w:p w:rsidR="00EA1FCB" w:rsidRDefault="00EA1FCB"/>
        </w:tc>
        <w:tc>
          <w:tcPr>
            <w:tcW w:w="700" w:type="dxa"/>
            <w:vMerge/>
            <w:tcBorders>
              <w:right w:val="single" w:sz="4" w:space="0" w:color="000000"/>
            </w:tcBorders>
          </w:tcPr>
          <w:p w:rsidR="00EA1FCB" w:rsidRDefault="00EA1FCB"/>
        </w:tc>
        <w:tc>
          <w:tcPr>
            <w:tcW w:w="92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148" w:right="152"/>
              <w:jc w:val="center"/>
            </w:pPr>
            <w:r>
              <w:t>&lt; total</w:t>
            </w:r>
          </w:p>
          <w:p w:rsidR="00EA1FCB" w:rsidRDefault="00BF5CDA">
            <w:pPr>
              <w:pStyle w:val="TableParagraph"/>
              <w:spacing w:before="6"/>
              <w:jc w:val="center"/>
            </w:pPr>
            <w:r>
              <w:rPr>
                <w:w w:val="102"/>
              </w:rPr>
              <w:t>&gt;</w:t>
            </w:r>
          </w:p>
        </w:tc>
        <w:tc>
          <w:tcPr>
            <w:tcW w:w="781" w:type="dxa"/>
            <w:vMerge/>
            <w:tcBorders>
              <w:left w:val="single" w:sz="4" w:space="0" w:color="000000"/>
            </w:tcBorders>
          </w:tcPr>
          <w:p w:rsidR="00EA1FCB" w:rsidRDefault="00EA1FCB"/>
        </w:tc>
      </w:tr>
      <w:tr w:rsidR="00EA1FCB">
        <w:trPr>
          <w:trHeight w:hRule="exact" w:val="528"/>
        </w:trPr>
        <w:tc>
          <w:tcPr>
            <w:tcW w:w="1193" w:type="dxa"/>
            <w:vMerge/>
            <w:tcBorders>
              <w:left w:val="single" w:sz="4" w:space="0" w:color="000000"/>
              <w:right w:val="single" w:sz="4" w:space="0" w:color="000000"/>
            </w:tcBorders>
          </w:tcPr>
          <w:p w:rsidR="00EA1FCB" w:rsidRDefault="00EA1FCB"/>
        </w:tc>
        <w:tc>
          <w:tcPr>
            <w:tcW w:w="1192" w:type="dxa"/>
            <w:vMerge/>
            <w:tcBorders>
              <w:left w:val="single" w:sz="4" w:space="0" w:color="000000"/>
            </w:tcBorders>
          </w:tcPr>
          <w:p w:rsidR="00EA1FCB" w:rsidRDefault="00EA1FCB"/>
        </w:tc>
        <w:tc>
          <w:tcPr>
            <w:tcW w:w="1376" w:type="dxa"/>
            <w:tcBorders>
              <w:top w:val="single" w:sz="4" w:space="0" w:color="000000"/>
              <w:bottom w:val="single" w:sz="4" w:space="0" w:color="000000"/>
              <w:right w:val="single" w:sz="4" w:space="0" w:color="000000"/>
            </w:tcBorders>
          </w:tcPr>
          <w:p w:rsidR="00EA1FCB" w:rsidRDefault="00BF5CDA">
            <w:pPr>
              <w:pStyle w:val="TableParagraph"/>
              <w:spacing w:before="63"/>
              <w:ind w:left="98"/>
            </w:pPr>
            <w:r>
              <w:t>d) Fees</w:t>
            </w:r>
          </w:p>
        </w:tc>
        <w:tc>
          <w:tcPr>
            <w:tcW w:w="794" w:type="dxa"/>
            <w:vMerge/>
            <w:tcBorders>
              <w:left w:val="single" w:sz="4" w:space="0" w:color="000000"/>
              <w:right w:val="single" w:sz="4" w:space="0" w:color="000000"/>
            </w:tcBorders>
          </w:tcPr>
          <w:p w:rsidR="00EA1FCB" w:rsidRDefault="00EA1FCB"/>
        </w:tc>
        <w:tc>
          <w:tcPr>
            <w:tcW w:w="727" w:type="dxa"/>
            <w:vMerge/>
            <w:tcBorders>
              <w:left w:val="single" w:sz="4" w:space="0" w:color="000000"/>
              <w:right w:val="single" w:sz="4" w:space="0" w:color="000000"/>
            </w:tcBorders>
          </w:tcPr>
          <w:p w:rsidR="00EA1FCB" w:rsidRDefault="00EA1FCB"/>
        </w:tc>
        <w:tc>
          <w:tcPr>
            <w:tcW w:w="673" w:type="dxa"/>
            <w:vMerge/>
            <w:tcBorders>
              <w:left w:val="single" w:sz="4" w:space="0" w:color="000000"/>
            </w:tcBorders>
          </w:tcPr>
          <w:p w:rsidR="00EA1FCB" w:rsidRDefault="00EA1FCB"/>
        </w:tc>
        <w:tc>
          <w:tcPr>
            <w:tcW w:w="700" w:type="dxa"/>
            <w:vMerge/>
            <w:tcBorders>
              <w:right w:val="single" w:sz="4" w:space="0" w:color="000000"/>
            </w:tcBorders>
          </w:tcPr>
          <w:p w:rsidR="00EA1FCB" w:rsidRDefault="00EA1FCB"/>
        </w:tc>
        <w:tc>
          <w:tcPr>
            <w:tcW w:w="92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249" w:lineRule="exact"/>
              <w:ind w:left="148" w:right="152"/>
              <w:jc w:val="center"/>
            </w:pPr>
            <w:r>
              <w:t>&lt; total</w:t>
            </w:r>
          </w:p>
          <w:p w:rsidR="00EA1FCB" w:rsidRDefault="00BF5CDA">
            <w:pPr>
              <w:pStyle w:val="TableParagraph"/>
              <w:spacing w:before="6"/>
              <w:jc w:val="center"/>
            </w:pPr>
            <w:r>
              <w:rPr>
                <w:w w:val="102"/>
              </w:rPr>
              <w:t>&gt;</w:t>
            </w:r>
          </w:p>
        </w:tc>
        <w:tc>
          <w:tcPr>
            <w:tcW w:w="781" w:type="dxa"/>
            <w:vMerge/>
            <w:tcBorders>
              <w:left w:val="single" w:sz="4" w:space="0" w:color="000000"/>
            </w:tcBorders>
          </w:tcPr>
          <w:p w:rsidR="00EA1FCB" w:rsidRDefault="00EA1FCB"/>
        </w:tc>
      </w:tr>
      <w:tr w:rsidR="00EA1FCB">
        <w:trPr>
          <w:trHeight w:hRule="exact" w:val="787"/>
        </w:trPr>
        <w:tc>
          <w:tcPr>
            <w:tcW w:w="1193" w:type="dxa"/>
            <w:vMerge/>
            <w:tcBorders>
              <w:left w:val="single" w:sz="4" w:space="0" w:color="000000"/>
              <w:bottom w:val="single" w:sz="4" w:space="0" w:color="000000"/>
              <w:right w:val="single" w:sz="4" w:space="0" w:color="000000"/>
            </w:tcBorders>
          </w:tcPr>
          <w:p w:rsidR="00EA1FCB" w:rsidRDefault="00EA1FCB"/>
        </w:tc>
        <w:tc>
          <w:tcPr>
            <w:tcW w:w="1192" w:type="dxa"/>
            <w:vMerge/>
            <w:tcBorders>
              <w:left w:val="single" w:sz="4" w:space="0" w:color="000000"/>
              <w:bottom w:val="single" w:sz="4" w:space="0" w:color="000000"/>
            </w:tcBorders>
          </w:tcPr>
          <w:p w:rsidR="00EA1FCB" w:rsidRDefault="00EA1FCB"/>
        </w:tc>
        <w:tc>
          <w:tcPr>
            <w:tcW w:w="1376" w:type="dxa"/>
            <w:tcBorders>
              <w:top w:val="single" w:sz="4" w:space="0" w:color="000000"/>
              <w:bottom w:val="single" w:sz="4" w:space="0" w:color="000000"/>
              <w:right w:val="single" w:sz="4" w:space="0" w:color="000000"/>
            </w:tcBorders>
          </w:tcPr>
          <w:p w:rsidR="00EA1FCB" w:rsidRDefault="00BF5CDA">
            <w:pPr>
              <w:pStyle w:val="TableParagraph"/>
              <w:spacing w:line="369" w:lineRule="auto"/>
              <w:ind w:left="98"/>
            </w:pPr>
            <w:r>
              <w:t>e) Other charges</w:t>
            </w:r>
          </w:p>
        </w:tc>
        <w:tc>
          <w:tcPr>
            <w:tcW w:w="794" w:type="dxa"/>
            <w:vMerge/>
            <w:tcBorders>
              <w:left w:val="single" w:sz="4" w:space="0" w:color="000000"/>
              <w:bottom w:val="single" w:sz="4" w:space="0" w:color="000000"/>
              <w:right w:val="single" w:sz="4" w:space="0" w:color="000000"/>
            </w:tcBorders>
          </w:tcPr>
          <w:p w:rsidR="00EA1FCB" w:rsidRDefault="00EA1FCB"/>
        </w:tc>
        <w:tc>
          <w:tcPr>
            <w:tcW w:w="727" w:type="dxa"/>
            <w:vMerge/>
            <w:tcBorders>
              <w:left w:val="single" w:sz="4" w:space="0" w:color="000000"/>
              <w:bottom w:val="single" w:sz="4" w:space="0" w:color="000000"/>
              <w:right w:val="single" w:sz="4" w:space="0" w:color="000000"/>
            </w:tcBorders>
          </w:tcPr>
          <w:p w:rsidR="00EA1FCB" w:rsidRDefault="00EA1FCB"/>
        </w:tc>
        <w:tc>
          <w:tcPr>
            <w:tcW w:w="673" w:type="dxa"/>
            <w:vMerge/>
            <w:tcBorders>
              <w:left w:val="single" w:sz="4" w:space="0" w:color="000000"/>
              <w:bottom w:val="single" w:sz="4" w:space="0" w:color="000000"/>
            </w:tcBorders>
          </w:tcPr>
          <w:p w:rsidR="00EA1FCB" w:rsidRDefault="00EA1FCB"/>
        </w:tc>
        <w:tc>
          <w:tcPr>
            <w:tcW w:w="700" w:type="dxa"/>
            <w:vMerge/>
            <w:tcBorders>
              <w:bottom w:val="single" w:sz="4" w:space="0" w:color="000000"/>
              <w:right w:val="single" w:sz="4" w:space="0" w:color="000000"/>
            </w:tcBorders>
          </w:tcPr>
          <w:p w:rsidR="00EA1FCB" w:rsidRDefault="00EA1FCB"/>
        </w:tc>
        <w:tc>
          <w:tcPr>
            <w:tcW w:w="922"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before="126"/>
              <w:ind w:left="148" w:right="152"/>
              <w:jc w:val="center"/>
            </w:pPr>
            <w:r>
              <w:t>&lt; total</w:t>
            </w:r>
          </w:p>
          <w:p w:rsidR="00EA1FCB" w:rsidRDefault="00BF5CDA">
            <w:pPr>
              <w:pStyle w:val="TableParagraph"/>
              <w:spacing w:before="6"/>
              <w:jc w:val="center"/>
            </w:pPr>
            <w:r>
              <w:rPr>
                <w:w w:val="102"/>
              </w:rPr>
              <w:t>&gt;</w:t>
            </w:r>
          </w:p>
        </w:tc>
        <w:tc>
          <w:tcPr>
            <w:tcW w:w="781" w:type="dxa"/>
            <w:vMerge/>
            <w:tcBorders>
              <w:left w:val="single" w:sz="4" w:space="0" w:color="000000"/>
              <w:bottom w:val="single" w:sz="4" w:space="0" w:color="000000"/>
            </w:tcBorders>
          </w:tcPr>
          <w:p w:rsidR="00EA1FCB" w:rsidRDefault="00EA1FCB"/>
        </w:tc>
      </w:tr>
    </w:tbl>
    <w:p w:rsidR="00EA1FCB" w:rsidRDefault="00EA1FCB">
      <w:pPr>
        <w:pStyle w:val="BodyText"/>
        <w:rPr>
          <w:sz w:val="20"/>
        </w:rPr>
      </w:pPr>
    </w:p>
    <w:p w:rsidR="00EA1FCB" w:rsidRDefault="00EA1FCB">
      <w:pPr>
        <w:pStyle w:val="BodyText"/>
        <w:spacing w:before="1"/>
        <w:rPr>
          <w:sz w:val="18"/>
        </w:rPr>
      </w:pPr>
    </w:p>
    <w:p w:rsidR="00EA1FCB" w:rsidRDefault="00414869">
      <w:pPr>
        <w:pStyle w:val="BodyText"/>
        <w:spacing w:before="76" w:line="264" w:lineRule="auto"/>
        <w:ind w:left="492" w:right="7823" w:hanging="13"/>
      </w:pPr>
      <w:r>
        <w:pict>
          <v:shape id="_x0000_s1028" type="#_x0000_t202" style="position:absolute;left:0;text-align:left;margin-left:459.6pt;margin-top:17.25pt;width:56.65pt;height:13.4pt;z-index:251669504;mso-position-horizontal-relative:page" filled="f" strokeweight=".16936mm">
            <v:textbox inset="0,0,0,0">
              <w:txbxContent>
                <w:p w:rsidR="00EA1FCB" w:rsidRDefault="00BF5CDA">
                  <w:pPr>
                    <w:spacing w:before="4"/>
                    <w:ind w:left="-1"/>
                    <w:rPr>
                      <w:b/>
                    </w:rPr>
                  </w:pPr>
                  <w:r>
                    <w:rPr>
                      <w:b/>
                    </w:rPr>
                    <w:t>&lt; Signature</w:t>
                  </w:r>
                </w:p>
              </w:txbxContent>
            </v:textbox>
            <w10:wrap anchorx="page"/>
          </v:shape>
        </w:pict>
      </w:r>
      <w:r w:rsidR="00BF5CDA">
        <w:t>Place: Date:</w:t>
      </w:r>
    </w:p>
    <w:p w:rsidR="00EA1FCB" w:rsidRDefault="00EA1FCB">
      <w:pPr>
        <w:pStyle w:val="BodyText"/>
        <w:rPr>
          <w:sz w:val="20"/>
        </w:rPr>
      </w:pPr>
    </w:p>
    <w:p w:rsidR="00EA1FCB" w:rsidRDefault="00EA1FCB">
      <w:pPr>
        <w:pStyle w:val="BodyText"/>
        <w:spacing w:before="1"/>
        <w:rPr>
          <w:sz w:val="17"/>
        </w:rPr>
      </w:pPr>
    </w:p>
    <w:p w:rsidR="00EA1FCB" w:rsidRDefault="00BF5CDA">
      <w:pPr>
        <w:pStyle w:val="BodyText"/>
        <w:spacing w:before="76" w:line="244" w:lineRule="auto"/>
        <w:ind w:left="6728" w:right="17" w:firstLine="22"/>
      </w:pPr>
      <w:r>
        <w:t>Name of the Officer: Designation:</w:t>
      </w:r>
    </w:p>
    <w:p w:rsidR="00EA1FCB" w:rsidRDefault="00BF5CDA">
      <w:pPr>
        <w:pStyle w:val="BodyText"/>
        <w:spacing w:line="252" w:lineRule="exact"/>
        <w:ind w:right="383"/>
        <w:jc w:val="right"/>
      </w:pPr>
      <w:r>
        <w:t>Jurisdiction:-</w:t>
      </w:r>
    </w:p>
    <w:p w:rsidR="00EA1FCB" w:rsidRDefault="00EA1FCB">
      <w:pPr>
        <w:spacing w:line="252" w:lineRule="exact"/>
        <w:jc w:val="right"/>
        <w:sectPr w:rsidR="00EA1FCB">
          <w:footerReference w:type="default" r:id="rId119"/>
          <w:pgSz w:w="12240" w:h="15840"/>
          <w:pgMar w:top="1300" w:right="1660" w:bottom="1140" w:left="1720" w:header="0" w:footer="944" w:gutter="0"/>
          <w:pgNumType w:start="321"/>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2"/>
        <w:rPr>
          <w:sz w:val="28"/>
        </w:rPr>
      </w:pPr>
    </w:p>
    <w:p w:rsidR="00EA1FCB" w:rsidRDefault="00BF5CDA">
      <w:pPr>
        <w:pStyle w:val="Heading1"/>
        <w:ind w:left="1345" w:right="1353"/>
      </w:pPr>
      <w:r>
        <w:t>Form GST APL – 08</w:t>
      </w:r>
    </w:p>
    <w:p w:rsidR="00EA1FCB" w:rsidRDefault="00BF5CDA">
      <w:pPr>
        <w:spacing w:before="43"/>
        <w:ind w:left="1439" w:right="1353"/>
        <w:jc w:val="center"/>
        <w:rPr>
          <w:i/>
        </w:rPr>
      </w:pPr>
      <w:r>
        <w:rPr>
          <w:i/>
        </w:rPr>
        <w:t>[See rule 114(1)]</w:t>
      </w:r>
    </w:p>
    <w:p w:rsidR="00EA1FCB" w:rsidRDefault="00EA1FCB">
      <w:pPr>
        <w:pStyle w:val="BodyText"/>
        <w:rPr>
          <w:i/>
          <w:sz w:val="27"/>
        </w:rPr>
      </w:pPr>
    </w:p>
    <w:p w:rsidR="00EA1FCB" w:rsidRDefault="00BF5CDA">
      <w:pPr>
        <w:pStyle w:val="Heading3"/>
        <w:ind w:left="2859" w:right="446"/>
        <w:jc w:val="left"/>
      </w:pPr>
      <w:r>
        <w:t>Appeal to the High Court under section  117</w:t>
      </w:r>
    </w:p>
    <w:p w:rsidR="00EA1FCB" w:rsidRDefault="00EA1FCB">
      <w:pPr>
        <w:pStyle w:val="BodyText"/>
        <w:rPr>
          <w:b/>
        </w:rPr>
      </w:pPr>
    </w:p>
    <w:p w:rsidR="00EA1FCB" w:rsidRDefault="00EA1FCB">
      <w:pPr>
        <w:pStyle w:val="BodyText"/>
        <w:rPr>
          <w:b/>
          <w:sz w:val="25"/>
        </w:rPr>
      </w:pPr>
    </w:p>
    <w:p w:rsidR="00EA1FCB" w:rsidRDefault="00BF5CDA">
      <w:pPr>
        <w:pStyle w:val="ListParagraph"/>
        <w:numPr>
          <w:ilvl w:val="0"/>
          <w:numId w:val="11"/>
        </w:numPr>
        <w:tabs>
          <w:tab w:val="left" w:pos="1167"/>
          <w:tab w:val="left" w:pos="1168"/>
        </w:tabs>
        <w:spacing w:before="1"/>
        <w:ind w:hanging="662"/>
      </w:pPr>
      <w:r>
        <w:t xml:space="preserve">Appeal filed by -----------------------Taxable person / Government of  </w:t>
      </w:r>
      <w:r>
        <w:rPr>
          <w:spacing w:val="12"/>
        </w:rPr>
        <w:t xml:space="preserve"> </w:t>
      </w:r>
      <w:r>
        <w:t>&lt;--&gt;</w:t>
      </w:r>
    </w:p>
    <w:p w:rsidR="00EA1FCB" w:rsidRDefault="00BF5CDA">
      <w:pPr>
        <w:pStyle w:val="ListParagraph"/>
        <w:numPr>
          <w:ilvl w:val="0"/>
          <w:numId w:val="11"/>
        </w:numPr>
        <w:tabs>
          <w:tab w:val="left" w:pos="1167"/>
          <w:tab w:val="left" w:pos="1168"/>
        </w:tabs>
        <w:spacing w:before="133" w:line="372" w:lineRule="auto"/>
        <w:ind w:right="4765" w:hanging="662"/>
      </w:pPr>
      <w:r>
        <w:t xml:space="preserve">GSTIN/ Temporary ID/UIN- Name of the appellant/ </w:t>
      </w:r>
      <w:r>
        <w:rPr>
          <w:spacing w:val="1"/>
        </w:rPr>
        <w:t xml:space="preserve"> </w:t>
      </w:r>
      <w:r>
        <w:t>officer-</w:t>
      </w:r>
    </w:p>
    <w:p w:rsidR="00EA1FCB" w:rsidRDefault="00BF5CDA">
      <w:pPr>
        <w:pStyle w:val="ListParagraph"/>
        <w:numPr>
          <w:ilvl w:val="0"/>
          <w:numId w:val="11"/>
        </w:numPr>
        <w:tabs>
          <w:tab w:val="left" w:pos="1126"/>
          <w:tab w:val="left" w:pos="1127"/>
        </w:tabs>
        <w:spacing w:before="2"/>
        <w:ind w:left="1126" w:hanging="550"/>
      </w:pPr>
      <w:r>
        <w:t xml:space="preserve">Permanent address of the appellant, if </w:t>
      </w:r>
      <w:r>
        <w:rPr>
          <w:spacing w:val="38"/>
        </w:rPr>
        <w:t xml:space="preserve"> </w:t>
      </w:r>
      <w:r>
        <w:t>applicable-</w:t>
      </w:r>
    </w:p>
    <w:p w:rsidR="00EA1FCB" w:rsidRDefault="00BF5CDA">
      <w:pPr>
        <w:pStyle w:val="ListParagraph"/>
        <w:numPr>
          <w:ilvl w:val="0"/>
          <w:numId w:val="11"/>
        </w:numPr>
        <w:tabs>
          <w:tab w:val="left" w:pos="1126"/>
          <w:tab w:val="left" w:pos="1127"/>
        </w:tabs>
        <w:spacing w:before="136"/>
        <w:ind w:left="1126" w:hanging="550"/>
      </w:pPr>
      <w:r>
        <w:t>Address  for</w:t>
      </w:r>
      <w:r>
        <w:rPr>
          <w:spacing w:val="-2"/>
        </w:rPr>
        <w:t xml:space="preserve"> </w:t>
      </w:r>
      <w:r>
        <w:t>communication-</w:t>
      </w:r>
    </w:p>
    <w:p w:rsidR="00EA1FCB" w:rsidRDefault="00BF5CDA">
      <w:pPr>
        <w:pStyle w:val="ListParagraph"/>
        <w:numPr>
          <w:ilvl w:val="0"/>
          <w:numId w:val="11"/>
        </w:numPr>
        <w:tabs>
          <w:tab w:val="left" w:pos="1126"/>
          <w:tab w:val="left" w:pos="1127"/>
          <w:tab w:val="left" w:pos="4110"/>
          <w:tab w:val="left" w:pos="5758"/>
        </w:tabs>
        <w:spacing w:before="136"/>
        <w:ind w:left="1126" w:hanging="550"/>
      </w:pPr>
      <w:r>
        <w:t>Order</w:t>
      </w:r>
      <w:r>
        <w:rPr>
          <w:spacing w:val="18"/>
        </w:rPr>
        <w:t xml:space="preserve"> </w:t>
      </w:r>
      <w:r>
        <w:t>appealed</w:t>
      </w:r>
      <w:r>
        <w:rPr>
          <w:spacing w:val="14"/>
        </w:rPr>
        <w:t xml:space="preserve"> </w:t>
      </w:r>
      <w:r>
        <w:t>against</w:t>
      </w:r>
      <w:r>
        <w:tab/>
        <w:t>Number</w:t>
      </w:r>
      <w:r>
        <w:tab/>
        <w:t>Date-</w:t>
      </w:r>
    </w:p>
    <w:p w:rsidR="00EA1FCB" w:rsidRDefault="00BF5CDA">
      <w:pPr>
        <w:pStyle w:val="ListParagraph"/>
        <w:numPr>
          <w:ilvl w:val="0"/>
          <w:numId w:val="11"/>
        </w:numPr>
        <w:tabs>
          <w:tab w:val="left" w:pos="1126"/>
          <w:tab w:val="left" w:pos="1127"/>
        </w:tabs>
        <w:spacing w:before="138"/>
        <w:ind w:left="1126" w:hanging="550"/>
      </w:pPr>
      <w:r>
        <w:t xml:space="preserve">Name and Address of the Appellate Tribunal passing the order appealed  </w:t>
      </w:r>
      <w:r>
        <w:rPr>
          <w:spacing w:val="41"/>
        </w:rPr>
        <w:t xml:space="preserve"> </w:t>
      </w:r>
      <w:r>
        <w:t>against-</w:t>
      </w:r>
    </w:p>
    <w:p w:rsidR="00EA1FCB" w:rsidRDefault="00BF5CDA">
      <w:pPr>
        <w:pStyle w:val="ListParagraph"/>
        <w:numPr>
          <w:ilvl w:val="0"/>
          <w:numId w:val="11"/>
        </w:numPr>
        <w:tabs>
          <w:tab w:val="left" w:pos="1126"/>
          <w:tab w:val="left" w:pos="1127"/>
        </w:tabs>
        <w:spacing w:before="133"/>
        <w:ind w:left="1126" w:hanging="550"/>
      </w:pPr>
      <w:r>
        <w:t xml:space="preserve">Date of communication of the order appealed </w:t>
      </w:r>
      <w:r>
        <w:rPr>
          <w:spacing w:val="39"/>
        </w:rPr>
        <w:t xml:space="preserve"> </w:t>
      </w:r>
      <w:r>
        <w:t>against-</w:t>
      </w:r>
    </w:p>
    <w:p w:rsidR="00EA1FCB" w:rsidRDefault="00BF5CDA">
      <w:pPr>
        <w:pStyle w:val="ListParagraph"/>
        <w:numPr>
          <w:ilvl w:val="0"/>
          <w:numId w:val="11"/>
        </w:numPr>
        <w:tabs>
          <w:tab w:val="left" w:pos="1126"/>
          <w:tab w:val="left" w:pos="1127"/>
        </w:tabs>
        <w:spacing w:before="138"/>
        <w:ind w:left="1126" w:hanging="550"/>
      </w:pPr>
      <w:r>
        <w:t>Name of the</w:t>
      </w:r>
      <w:r>
        <w:rPr>
          <w:spacing w:val="44"/>
        </w:rPr>
        <w:t xml:space="preserve"> </w:t>
      </w:r>
      <w:r>
        <w:t>representative</w:t>
      </w:r>
    </w:p>
    <w:p w:rsidR="00EA1FCB" w:rsidRDefault="00BF5CDA">
      <w:pPr>
        <w:pStyle w:val="ListParagraph"/>
        <w:numPr>
          <w:ilvl w:val="0"/>
          <w:numId w:val="11"/>
        </w:numPr>
        <w:tabs>
          <w:tab w:val="left" w:pos="1126"/>
          <w:tab w:val="left" w:pos="1127"/>
        </w:tabs>
        <w:spacing w:before="136"/>
        <w:ind w:left="1126" w:hanging="550"/>
      </w:pPr>
      <w:r>
        <w:t xml:space="preserve">Details of the case under </w:t>
      </w:r>
      <w:r>
        <w:rPr>
          <w:spacing w:val="9"/>
        </w:rPr>
        <w:t xml:space="preserve"> </w:t>
      </w:r>
      <w:r>
        <w:t>dispute:</w:t>
      </w:r>
    </w:p>
    <w:p w:rsidR="00EA1FCB" w:rsidRDefault="00BF5CDA">
      <w:pPr>
        <w:pStyle w:val="ListParagraph"/>
        <w:numPr>
          <w:ilvl w:val="1"/>
          <w:numId w:val="11"/>
        </w:numPr>
        <w:tabs>
          <w:tab w:val="left" w:pos="1591"/>
          <w:tab w:val="left" w:pos="1592"/>
        </w:tabs>
        <w:spacing w:before="136"/>
        <w:ind w:hanging="465"/>
      </w:pPr>
      <w:r>
        <w:t xml:space="preserve">Brief issue of the case under dispute with </w:t>
      </w:r>
      <w:r>
        <w:rPr>
          <w:spacing w:val="33"/>
        </w:rPr>
        <w:t xml:space="preserve"> </w:t>
      </w:r>
      <w:r>
        <w:t>synopsis</w:t>
      </w:r>
    </w:p>
    <w:p w:rsidR="00EA1FCB" w:rsidRDefault="00BF5CDA">
      <w:pPr>
        <w:pStyle w:val="ListParagraph"/>
        <w:numPr>
          <w:ilvl w:val="1"/>
          <w:numId w:val="11"/>
        </w:numPr>
        <w:tabs>
          <w:tab w:val="left" w:pos="1592"/>
        </w:tabs>
        <w:spacing w:before="136"/>
        <w:ind w:hanging="465"/>
      </w:pPr>
      <w:r>
        <w:t xml:space="preserve">Description and classification of goods/ services in </w:t>
      </w:r>
      <w:r>
        <w:rPr>
          <w:spacing w:val="53"/>
        </w:rPr>
        <w:t xml:space="preserve"> </w:t>
      </w:r>
      <w:r>
        <w:t>dispute</w:t>
      </w:r>
    </w:p>
    <w:p w:rsidR="00EA1FCB" w:rsidRDefault="00BF5CDA">
      <w:pPr>
        <w:pStyle w:val="ListParagraph"/>
        <w:numPr>
          <w:ilvl w:val="1"/>
          <w:numId w:val="11"/>
        </w:numPr>
        <w:tabs>
          <w:tab w:val="left" w:pos="1592"/>
        </w:tabs>
        <w:spacing w:before="136"/>
        <w:ind w:hanging="465"/>
      </w:pPr>
      <w:r>
        <w:t>Period of</w:t>
      </w:r>
      <w:r>
        <w:rPr>
          <w:spacing w:val="31"/>
        </w:rPr>
        <w:t xml:space="preserve"> </w:t>
      </w:r>
      <w:r>
        <w:t>dispute</w:t>
      </w:r>
    </w:p>
    <w:p w:rsidR="00EA1FCB" w:rsidRDefault="00BF5CDA">
      <w:pPr>
        <w:pStyle w:val="ListParagraph"/>
        <w:numPr>
          <w:ilvl w:val="1"/>
          <w:numId w:val="11"/>
        </w:numPr>
        <w:tabs>
          <w:tab w:val="left" w:pos="1592"/>
        </w:tabs>
        <w:spacing w:before="136"/>
        <w:ind w:hanging="465"/>
      </w:pPr>
      <w:r>
        <w:t>Amount under</w:t>
      </w:r>
      <w:r>
        <w:rPr>
          <w:spacing w:val="42"/>
        </w:rPr>
        <w:t xml:space="preserve"> </w:t>
      </w:r>
      <w:r>
        <w:t>dispute</w:t>
      </w:r>
    </w:p>
    <w:p w:rsidR="00EA1FCB" w:rsidRDefault="00EA1FCB">
      <w:pPr>
        <w:pStyle w:val="BodyText"/>
        <w:spacing w:before="1"/>
        <w:rPr>
          <w:sz w:val="12"/>
        </w:rPr>
      </w:pPr>
    </w:p>
    <w:tbl>
      <w:tblPr>
        <w:tblW w:w="0" w:type="auto"/>
        <w:tblInd w:w="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48"/>
        <w:gridCol w:w="1274"/>
        <w:gridCol w:w="1354"/>
        <w:gridCol w:w="1267"/>
        <w:gridCol w:w="1270"/>
      </w:tblGrid>
      <w:tr w:rsidR="00EA1FCB">
        <w:trPr>
          <w:trHeight w:hRule="exact" w:val="605"/>
        </w:trPr>
        <w:tc>
          <w:tcPr>
            <w:tcW w:w="2448" w:type="dxa"/>
          </w:tcPr>
          <w:p w:rsidR="00EA1FCB" w:rsidRDefault="00BF5CDA">
            <w:pPr>
              <w:pStyle w:val="TableParagraph"/>
              <w:spacing w:line="249" w:lineRule="exact"/>
              <w:ind w:left="155"/>
            </w:pPr>
            <w:r>
              <w:t>Description</w:t>
            </w:r>
          </w:p>
        </w:tc>
        <w:tc>
          <w:tcPr>
            <w:tcW w:w="1274" w:type="dxa"/>
          </w:tcPr>
          <w:p w:rsidR="00EA1FCB" w:rsidRDefault="00BF5CDA">
            <w:pPr>
              <w:pStyle w:val="TableParagraph"/>
              <w:spacing w:line="249" w:lineRule="exact"/>
              <w:ind w:left="91"/>
            </w:pPr>
            <w:r>
              <w:t>Central tax</w:t>
            </w:r>
          </w:p>
        </w:tc>
        <w:tc>
          <w:tcPr>
            <w:tcW w:w="1354" w:type="dxa"/>
          </w:tcPr>
          <w:p w:rsidR="00EA1FCB" w:rsidRDefault="00BF5CDA">
            <w:pPr>
              <w:pStyle w:val="TableParagraph"/>
              <w:spacing w:line="285" w:lineRule="auto"/>
              <w:ind w:left="95" w:right="154" w:hanging="4"/>
            </w:pPr>
            <w:r>
              <w:t>State/ UT tax</w:t>
            </w:r>
          </w:p>
        </w:tc>
        <w:tc>
          <w:tcPr>
            <w:tcW w:w="1267" w:type="dxa"/>
          </w:tcPr>
          <w:p w:rsidR="00EA1FCB" w:rsidRDefault="00BF5CDA">
            <w:pPr>
              <w:pStyle w:val="TableParagraph"/>
              <w:spacing w:line="285" w:lineRule="auto"/>
              <w:ind w:left="95" w:right="22"/>
            </w:pPr>
            <w:r>
              <w:t>Integrated tax</w:t>
            </w:r>
          </w:p>
        </w:tc>
        <w:tc>
          <w:tcPr>
            <w:tcW w:w="1270" w:type="dxa"/>
          </w:tcPr>
          <w:p w:rsidR="00EA1FCB" w:rsidRDefault="00BF5CDA">
            <w:pPr>
              <w:pStyle w:val="TableParagraph"/>
              <w:spacing w:line="249" w:lineRule="exact"/>
              <w:ind w:left="95" w:right="99"/>
            </w:pPr>
            <w:r>
              <w:t>Cess</w:t>
            </w:r>
          </w:p>
        </w:tc>
      </w:tr>
      <w:tr w:rsidR="00EA1FCB">
        <w:trPr>
          <w:trHeight w:hRule="exact" w:val="322"/>
        </w:trPr>
        <w:tc>
          <w:tcPr>
            <w:tcW w:w="2448" w:type="dxa"/>
          </w:tcPr>
          <w:p w:rsidR="00EA1FCB" w:rsidRDefault="00BF5CDA">
            <w:pPr>
              <w:pStyle w:val="TableParagraph"/>
              <w:spacing w:line="252" w:lineRule="exact"/>
              <w:ind w:left="96"/>
            </w:pPr>
            <w:r>
              <w:t>a) Tax/ Cess</w:t>
            </w:r>
          </w:p>
        </w:tc>
        <w:tc>
          <w:tcPr>
            <w:tcW w:w="1274" w:type="dxa"/>
          </w:tcPr>
          <w:p w:rsidR="00EA1FCB" w:rsidRDefault="00EA1FCB"/>
        </w:tc>
        <w:tc>
          <w:tcPr>
            <w:tcW w:w="1354" w:type="dxa"/>
          </w:tcPr>
          <w:p w:rsidR="00EA1FCB" w:rsidRDefault="00EA1FCB"/>
        </w:tc>
        <w:tc>
          <w:tcPr>
            <w:tcW w:w="1267" w:type="dxa"/>
          </w:tcPr>
          <w:p w:rsidR="00EA1FCB" w:rsidRDefault="00EA1FCB"/>
        </w:tc>
        <w:tc>
          <w:tcPr>
            <w:tcW w:w="1270" w:type="dxa"/>
          </w:tcPr>
          <w:p w:rsidR="00EA1FCB" w:rsidRDefault="00EA1FCB"/>
        </w:tc>
      </w:tr>
      <w:tr w:rsidR="00EA1FCB">
        <w:trPr>
          <w:trHeight w:hRule="exact" w:val="373"/>
        </w:trPr>
        <w:tc>
          <w:tcPr>
            <w:tcW w:w="2448" w:type="dxa"/>
            <w:tcBorders>
              <w:bottom w:val="single" w:sz="3" w:space="0" w:color="000000"/>
            </w:tcBorders>
          </w:tcPr>
          <w:p w:rsidR="00EA1FCB" w:rsidRDefault="00BF5CDA">
            <w:pPr>
              <w:pStyle w:val="TableParagraph"/>
              <w:spacing w:line="252" w:lineRule="exact"/>
              <w:ind w:left="96"/>
            </w:pPr>
            <w:r>
              <w:t>b) Interest</w:t>
            </w:r>
          </w:p>
        </w:tc>
        <w:tc>
          <w:tcPr>
            <w:tcW w:w="1274" w:type="dxa"/>
            <w:tcBorders>
              <w:bottom w:val="single" w:sz="3" w:space="0" w:color="000000"/>
            </w:tcBorders>
          </w:tcPr>
          <w:p w:rsidR="00EA1FCB" w:rsidRDefault="00EA1FCB"/>
        </w:tc>
        <w:tc>
          <w:tcPr>
            <w:tcW w:w="1354" w:type="dxa"/>
            <w:tcBorders>
              <w:bottom w:val="single" w:sz="3" w:space="0" w:color="000000"/>
            </w:tcBorders>
          </w:tcPr>
          <w:p w:rsidR="00EA1FCB" w:rsidRDefault="00EA1FCB"/>
        </w:tc>
        <w:tc>
          <w:tcPr>
            <w:tcW w:w="1267" w:type="dxa"/>
            <w:tcBorders>
              <w:bottom w:val="single" w:sz="3" w:space="0" w:color="000000"/>
            </w:tcBorders>
          </w:tcPr>
          <w:p w:rsidR="00EA1FCB" w:rsidRDefault="00EA1FCB"/>
        </w:tc>
        <w:tc>
          <w:tcPr>
            <w:tcW w:w="1270" w:type="dxa"/>
            <w:tcBorders>
              <w:bottom w:val="single" w:sz="3" w:space="0" w:color="000000"/>
            </w:tcBorders>
          </w:tcPr>
          <w:p w:rsidR="00EA1FCB" w:rsidRDefault="00EA1FCB"/>
        </w:tc>
      </w:tr>
      <w:tr w:rsidR="00EA1FCB">
        <w:trPr>
          <w:trHeight w:hRule="exact" w:val="306"/>
        </w:trPr>
        <w:tc>
          <w:tcPr>
            <w:tcW w:w="2448" w:type="dxa"/>
            <w:tcBorders>
              <w:top w:val="single" w:sz="3" w:space="0" w:color="000000"/>
            </w:tcBorders>
          </w:tcPr>
          <w:p w:rsidR="00EA1FCB" w:rsidRDefault="00BF5CDA">
            <w:pPr>
              <w:pStyle w:val="TableParagraph"/>
              <w:spacing w:line="252" w:lineRule="exact"/>
              <w:ind w:left="96"/>
            </w:pPr>
            <w:r>
              <w:t>c) Penalty</w:t>
            </w:r>
          </w:p>
        </w:tc>
        <w:tc>
          <w:tcPr>
            <w:tcW w:w="1274" w:type="dxa"/>
            <w:tcBorders>
              <w:top w:val="single" w:sz="3" w:space="0" w:color="000000"/>
            </w:tcBorders>
          </w:tcPr>
          <w:p w:rsidR="00EA1FCB" w:rsidRDefault="00EA1FCB"/>
        </w:tc>
        <w:tc>
          <w:tcPr>
            <w:tcW w:w="1354" w:type="dxa"/>
            <w:tcBorders>
              <w:top w:val="single" w:sz="3" w:space="0" w:color="000000"/>
            </w:tcBorders>
          </w:tcPr>
          <w:p w:rsidR="00EA1FCB" w:rsidRDefault="00EA1FCB"/>
        </w:tc>
        <w:tc>
          <w:tcPr>
            <w:tcW w:w="1267" w:type="dxa"/>
            <w:tcBorders>
              <w:top w:val="single" w:sz="3" w:space="0" w:color="000000"/>
            </w:tcBorders>
          </w:tcPr>
          <w:p w:rsidR="00EA1FCB" w:rsidRDefault="00EA1FCB"/>
        </w:tc>
        <w:tc>
          <w:tcPr>
            <w:tcW w:w="1270" w:type="dxa"/>
            <w:tcBorders>
              <w:top w:val="single" w:sz="3" w:space="0" w:color="000000"/>
            </w:tcBorders>
          </w:tcPr>
          <w:p w:rsidR="00EA1FCB" w:rsidRDefault="00EA1FCB"/>
        </w:tc>
      </w:tr>
      <w:tr w:rsidR="00EA1FCB">
        <w:trPr>
          <w:trHeight w:hRule="exact" w:val="310"/>
        </w:trPr>
        <w:tc>
          <w:tcPr>
            <w:tcW w:w="2448" w:type="dxa"/>
          </w:tcPr>
          <w:p w:rsidR="00EA1FCB" w:rsidRDefault="00BF5CDA">
            <w:pPr>
              <w:pStyle w:val="TableParagraph"/>
              <w:spacing w:line="252" w:lineRule="exact"/>
              <w:ind w:left="96"/>
            </w:pPr>
            <w:r>
              <w:t>d) Fees</w:t>
            </w:r>
          </w:p>
        </w:tc>
        <w:tc>
          <w:tcPr>
            <w:tcW w:w="1274" w:type="dxa"/>
          </w:tcPr>
          <w:p w:rsidR="00EA1FCB" w:rsidRDefault="00EA1FCB"/>
        </w:tc>
        <w:tc>
          <w:tcPr>
            <w:tcW w:w="1354" w:type="dxa"/>
          </w:tcPr>
          <w:p w:rsidR="00EA1FCB" w:rsidRDefault="00EA1FCB"/>
        </w:tc>
        <w:tc>
          <w:tcPr>
            <w:tcW w:w="1267" w:type="dxa"/>
          </w:tcPr>
          <w:p w:rsidR="00EA1FCB" w:rsidRDefault="00EA1FCB"/>
        </w:tc>
        <w:tc>
          <w:tcPr>
            <w:tcW w:w="1270" w:type="dxa"/>
          </w:tcPr>
          <w:p w:rsidR="00EA1FCB" w:rsidRDefault="00EA1FCB"/>
        </w:tc>
      </w:tr>
      <w:tr w:rsidR="00EA1FCB">
        <w:trPr>
          <w:trHeight w:hRule="exact" w:val="307"/>
        </w:trPr>
        <w:tc>
          <w:tcPr>
            <w:tcW w:w="2448" w:type="dxa"/>
          </w:tcPr>
          <w:p w:rsidR="00EA1FCB" w:rsidRDefault="00BF5CDA">
            <w:pPr>
              <w:pStyle w:val="TableParagraph"/>
              <w:spacing w:line="252" w:lineRule="exact"/>
              <w:ind w:left="96"/>
            </w:pPr>
            <w:r>
              <w:t>e) Other charges</w:t>
            </w:r>
          </w:p>
        </w:tc>
        <w:tc>
          <w:tcPr>
            <w:tcW w:w="1274" w:type="dxa"/>
          </w:tcPr>
          <w:p w:rsidR="00EA1FCB" w:rsidRDefault="00EA1FCB"/>
        </w:tc>
        <w:tc>
          <w:tcPr>
            <w:tcW w:w="1354" w:type="dxa"/>
          </w:tcPr>
          <w:p w:rsidR="00EA1FCB" w:rsidRDefault="00EA1FCB"/>
        </w:tc>
        <w:tc>
          <w:tcPr>
            <w:tcW w:w="1267" w:type="dxa"/>
          </w:tcPr>
          <w:p w:rsidR="00EA1FCB" w:rsidRDefault="00EA1FCB"/>
        </w:tc>
        <w:tc>
          <w:tcPr>
            <w:tcW w:w="1270" w:type="dxa"/>
          </w:tcPr>
          <w:p w:rsidR="00EA1FCB" w:rsidRDefault="00EA1FCB"/>
        </w:tc>
      </w:tr>
    </w:tbl>
    <w:p w:rsidR="00EA1FCB" w:rsidRDefault="00EA1FCB">
      <w:pPr>
        <w:pStyle w:val="BodyText"/>
        <w:rPr>
          <w:sz w:val="20"/>
        </w:rPr>
      </w:pPr>
    </w:p>
    <w:p w:rsidR="00EA1FCB" w:rsidRDefault="00BF5CDA">
      <w:pPr>
        <w:pStyle w:val="ListParagraph"/>
        <w:numPr>
          <w:ilvl w:val="1"/>
          <w:numId w:val="11"/>
        </w:numPr>
        <w:tabs>
          <w:tab w:val="left" w:pos="1591"/>
          <w:tab w:val="left" w:pos="1592"/>
        </w:tabs>
        <w:spacing w:before="196"/>
        <w:ind w:left="1592"/>
      </w:pPr>
      <w:r>
        <w:t>Market value of seized</w:t>
      </w:r>
      <w:r>
        <w:rPr>
          <w:spacing w:val="52"/>
        </w:rPr>
        <w:t xml:space="preserve"> </w:t>
      </w:r>
      <w:r>
        <w:t>goods</w:t>
      </w:r>
    </w:p>
    <w:p w:rsidR="00EA1FCB" w:rsidRDefault="00EA1FCB">
      <w:pPr>
        <w:pStyle w:val="BodyText"/>
      </w:pPr>
    </w:p>
    <w:p w:rsidR="00EA1FCB" w:rsidRDefault="00BF5CDA">
      <w:pPr>
        <w:pStyle w:val="ListParagraph"/>
        <w:numPr>
          <w:ilvl w:val="0"/>
          <w:numId w:val="11"/>
        </w:numPr>
        <w:tabs>
          <w:tab w:val="left" w:pos="1126"/>
          <w:tab w:val="left" w:pos="1127"/>
        </w:tabs>
        <w:spacing w:before="147"/>
        <w:ind w:left="1126" w:hanging="550"/>
      </w:pPr>
      <w:r>
        <w:t>Statement of</w:t>
      </w:r>
      <w:r>
        <w:rPr>
          <w:spacing w:val="32"/>
        </w:rPr>
        <w:t xml:space="preserve"> </w:t>
      </w:r>
      <w:r>
        <w:t>facts</w:t>
      </w:r>
    </w:p>
    <w:p w:rsidR="00EA1FCB" w:rsidRDefault="00BF5CDA">
      <w:pPr>
        <w:pStyle w:val="ListParagraph"/>
        <w:numPr>
          <w:ilvl w:val="0"/>
          <w:numId w:val="11"/>
        </w:numPr>
        <w:tabs>
          <w:tab w:val="left" w:pos="1126"/>
          <w:tab w:val="left" w:pos="1127"/>
        </w:tabs>
        <w:spacing w:before="133"/>
        <w:ind w:left="1126" w:hanging="550"/>
      </w:pPr>
      <w:r>
        <w:t>Grounds of</w:t>
      </w:r>
      <w:r>
        <w:rPr>
          <w:spacing w:val="38"/>
        </w:rPr>
        <w:t xml:space="preserve"> </w:t>
      </w:r>
      <w:r>
        <w:t>appeal</w:t>
      </w:r>
    </w:p>
    <w:p w:rsidR="00EA1FCB" w:rsidRDefault="00BF5CDA">
      <w:pPr>
        <w:pStyle w:val="ListParagraph"/>
        <w:numPr>
          <w:ilvl w:val="0"/>
          <w:numId w:val="11"/>
        </w:numPr>
        <w:tabs>
          <w:tab w:val="left" w:pos="1126"/>
          <w:tab w:val="left" w:pos="1127"/>
        </w:tabs>
        <w:spacing w:before="138"/>
        <w:ind w:left="1126" w:hanging="550"/>
      </w:pPr>
      <w:r>
        <w:t>Prayer</w:t>
      </w:r>
    </w:p>
    <w:p w:rsidR="00EA1FCB" w:rsidRDefault="00BF5CDA">
      <w:pPr>
        <w:pStyle w:val="ListParagraph"/>
        <w:numPr>
          <w:ilvl w:val="0"/>
          <w:numId w:val="11"/>
        </w:numPr>
        <w:tabs>
          <w:tab w:val="left" w:pos="1126"/>
          <w:tab w:val="left" w:pos="1127"/>
        </w:tabs>
        <w:spacing w:before="136"/>
        <w:ind w:left="1126" w:hanging="550"/>
      </w:pPr>
      <w:r>
        <w:t xml:space="preserve">Annexure(s) related to grounds of </w:t>
      </w:r>
      <w:r>
        <w:rPr>
          <w:spacing w:val="20"/>
        </w:rPr>
        <w:t xml:space="preserve"> </w:t>
      </w:r>
      <w:r>
        <w:t>appeal</w:t>
      </w:r>
    </w:p>
    <w:p w:rsidR="00EA1FCB" w:rsidRDefault="00EA1FCB">
      <w:pPr>
        <w:sectPr w:rsidR="00EA1FCB">
          <w:pgSz w:w="12240" w:h="15840"/>
          <w:pgMar w:top="1500" w:right="1720" w:bottom="1140" w:left="1720" w:header="0" w:footer="944" w:gutter="0"/>
          <w:cols w:space="720"/>
        </w:sectPr>
      </w:pPr>
    </w:p>
    <w:p w:rsidR="00EA1FCB" w:rsidRDefault="00EA1FCB">
      <w:pPr>
        <w:pStyle w:val="BodyText"/>
        <w:spacing w:before="8"/>
        <w:rPr>
          <w:sz w:val="14"/>
        </w:rPr>
      </w:pPr>
    </w:p>
    <w:p w:rsidR="00EA1FCB" w:rsidRDefault="00BF5CDA">
      <w:pPr>
        <w:pStyle w:val="Heading3"/>
        <w:spacing w:before="77"/>
        <w:ind w:left="1738" w:right="1323"/>
      </w:pPr>
      <w:r>
        <w:t>Verification</w:t>
      </w:r>
    </w:p>
    <w:p w:rsidR="00EA1FCB" w:rsidRDefault="00EA1FCB">
      <w:pPr>
        <w:pStyle w:val="BodyText"/>
        <w:spacing w:before="8"/>
        <w:rPr>
          <w:b/>
          <w:sz w:val="17"/>
        </w:rPr>
      </w:pPr>
    </w:p>
    <w:p w:rsidR="00EA1FCB" w:rsidRDefault="00BF5CDA">
      <w:pPr>
        <w:pStyle w:val="BodyText"/>
        <w:tabs>
          <w:tab w:val="left" w:pos="3636"/>
        </w:tabs>
        <w:spacing w:before="76"/>
        <w:ind w:left="252" w:right="175"/>
      </w:pPr>
      <w:r>
        <w:t xml:space="preserve">I, </w:t>
      </w:r>
      <w:r>
        <w:rPr>
          <w:spacing w:val="50"/>
        </w:rPr>
        <w:t xml:space="preserve"> </w:t>
      </w:r>
      <w:r>
        <w:t>&lt;</w:t>
      </w:r>
      <w:r>
        <w:rPr>
          <w:u w:val="single"/>
        </w:rPr>
        <w:tab/>
      </w:r>
      <w:r>
        <w:t>&gt;,   hereby   solemnly   affirm   and   declare   that</w:t>
      </w:r>
      <w:r>
        <w:rPr>
          <w:spacing w:val="41"/>
        </w:rPr>
        <w:t xml:space="preserve"> </w:t>
      </w:r>
      <w:r>
        <w:t>the</w:t>
      </w:r>
    </w:p>
    <w:p w:rsidR="00EA1FCB" w:rsidRDefault="00BF5CDA">
      <w:pPr>
        <w:pStyle w:val="BodyText"/>
        <w:spacing w:before="6" w:line="244" w:lineRule="auto"/>
        <w:ind w:left="252" w:right="446"/>
      </w:pPr>
      <w:r>
        <w:t xml:space="preserve">information given hereinabove is true and correct  to the best of  my knowledge and belief   and nothing has been concealed </w:t>
      </w:r>
      <w:r>
        <w:rPr>
          <w:spacing w:val="27"/>
        </w:rPr>
        <w:t xml:space="preserve"> </w:t>
      </w:r>
      <w:r>
        <w:t>therefrom.</w:t>
      </w:r>
    </w:p>
    <w:p w:rsidR="00EA1FCB" w:rsidRDefault="00EA1FCB">
      <w:pPr>
        <w:pStyle w:val="BodyText"/>
        <w:spacing w:before="7"/>
      </w:pPr>
    </w:p>
    <w:p w:rsidR="00EA1FCB" w:rsidRDefault="00BF5CDA">
      <w:pPr>
        <w:pStyle w:val="BodyText"/>
        <w:spacing w:line="244" w:lineRule="auto"/>
        <w:ind w:left="252" w:right="7990"/>
      </w:pPr>
      <w:r>
        <w:t>Place: Date:</w:t>
      </w:r>
    </w:p>
    <w:p w:rsidR="00EA1FCB" w:rsidRDefault="00EA1FCB">
      <w:pPr>
        <w:pStyle w:val="BodyText"/>
        <w:rPr>
          <w:sz w:val="20"/>
        </w:rPr>
      </w:pPr>
    </w:p>
    <w:p w:rsidR="00EA1FCB" w:rsidRDefault="00414869">
      <w:pPr>
        <w:pStyle w:val="BodyText"/>
        <w:spacing w:before="2"/>
        <w:rPr>
          <w:sz w:val="24"/>
        </w:rPr>
      </w:pPr>
      <w:r w:rsidRPr="00414869">
        <w:pict>
          <v:shape id="_x0000_s1027" type="#_x0000_t202" style="position:absolute;margin-left:457.25pt;margin-top:16.05pt;width:60.4pt;height:13.3pt;z-index:251670528;mso-wrap-distance-left:0;mso-wrap-distance-right:0;mso-position-horizontal-relative:page" filled="f" strokeweight=".36pt">
            <v:textbox inset="0,0,0,0">
              <w:txbxContent>
                <w:p w:rsidR="00EA1FCB" w:rsidRDefault="00BF5CDA">
                  <w:pPr>
                    <w:spacing w:before="3"/>
                    <w:rPr>
                      <w:b/>
                    </w:rPr>
                  </w:pPr>
                  <w:r>
                    <w:rPr>
                      <w:b/>
                    </w:rPr>
                    <w:t>&lt;Signature&gt;</w:t>
                  </w:r>
                </w:p>
              </w:txbxContent>
            </v:textbox>
            <w10:wrap type="topAndBottom" anchorx="page"/>
          </v:shape>
        </w:pict>
      </w:r>
    </w:p>
    <w:p w:rsidR="00EA1FCB" w:rsidRDefault="00BF5CDA">
      <w:pPr>
        <w:pStyle w:val="BodyText"/>
        <w:spacing w:before="141" w:line="244" w:lineRule="auto"/>
        <w:ind w:left="6862" w:firstLine="2"/>
      </w:pPr>
      <w:r>
        <w:t>Name: Designation/Status:</w:t>
      </w:r>
    </w:p>
    <w:p w:rsidR="00EA1FCB" w:rsidRDefault="00EA1FCB">
      <w:pPr>
        <w:spacing w:line="244" w:lineRule="auto"/>
        <w:sectPr w:rsidR="00EA1FCB">
          <w:pgSz w:w="12240" w:h="15840"/>
          <w:pgMar w:top="1500" w:right="1720" w:bottom="1140" w:left="1720" w:header="0" w:footer="944"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1"/>
        <w:rPr>
          <w:sz w:val="17"/>
        </w:rPr>
      </w:pPr>
    </w:p>
    <w:p w:rsidR="00EA1FCB" w:rsidRDefault="00BF5CDA">
      <w:pPr>
        <w:spacing w:before="81"/>
        <w:ind w:left="4560" w:right="4356"/>
        <w:jc w:val="center"/>
        <w:rPr>
          <w:b/>
          <w:sz w:val="20"/>
        </w:rPr>
      </w:pPr>
      <w:r>
        <w:rPr>
          <w:b/>
          <w:w w:val="105"/>
          <w:sz w:val="20"/>
        </w:rPr>
        <w:t>Form GST TRAN - 1</w:t>
      </w:r>
    </w:p>
    <w:p w:rsidR="00EA1FCB" w:rsidRDefault="00BF5CDA">
      <w:pPr>
        <w:spacing w:before="3"/>
        <w:ind w:left="4560" w:right="4359"/>
        <w:jc w:val="center"/>
        <w:rPr>
          <w:i/>
          <w:sz w:val="20"/>
        </w:rPr>
      </w:pPr>
      <w:r>
        <w:rPr>
          <w:i/>
          <w:w w:val="105"/>
          <w:sz w:val="20"/>
        </w:rPr>
        <w:t>[See rule 117(1), 118, 119 &amp; 120]</w:t>
      </w:r>
    </w:p>
    <w:p w:rsidR="00EA1FCB" w:rsidRDefault="00EA1FCB">
      <w:pPr>
        <w:pStyle w:val="BodyText"/>
        <w:spacing w:before="8"/>
        <w:rPr>
          <w:i/>
          <w:sz w:val="21"/>
        </w:rPr>
      </w:pPr>
    </w:p>
    <w:p w:rsidR="00EA1FCB" w:rsidRDefault="00BF5CDA">
      <w:pPr>
        <w:ind w:left="4560" w:right="4354"/>
        <w:jc w:val="center"/>
        <w:rPr>
          <w:b/>
          <w:sz w:val="20"/>
        </w:rPr>
      </w:pPr>
      <w:r>
        <w:rPr>
          <w:b/>
          <w:w w:val="105"/>
          <w:sz w:val="20"/>
        </w:rPr>
        <w:t>Transitional ITC / Stock Statement</w:t>
      </w:r>
    </w:p>
    <w:p w:rsidR="00EA1FCB" w:rsidRDefault="00EA1FCB">
      <w:pPr>
        <w:pStyle w:val="BodyText"/>
        <w:spacing w:before="10"/>
        <w:rPr>
          <w:b/>
          <w:sz w:val="13"/>
        </w:rPr>
      </w:pPr>
    </w:p>
    <w:p w:rsidR="00EA1FCB" w:rsidRDefault="00BF5CDA">
      <w:pPr>
        <w:pStyle w:val="ListParagraph"/>
        <w:numPr>
          <w:ilvl w:val="0"/>
          <w:numId w:val="10"/>
        </w:numPr>
        <w:tabs>
          <w:tab w:val="left" w:pos="552"/>
        </w:tabs>
        <w:spacing w:before="81"/>
        <w:jc w:val="left"/>
        <w:rPr>
          <w:sz w:val="20"/>
        </w:rPr>
      </w:pPr>
      <w:r>
        <w:rPr>
          <w:w w:val="105"/>
          <w:sz w:val="20"/>
        </w:rPr>
        <w:t>GSTIN</w:t>
      </w:r>
      <w:r>
        <w:rPr>
          <w:spacing w:val="36"/>
          <w:w w:val="105"/>
          <w:sz w:val="20"/>
        </w:rPr>
        <w:t xml:space="preserve"> </w:t>
      </w:r>
      <w:r>
        <w:rPr>
          <w:w w:val="105"/>
          <w:sz w:val="20"/>
        </w:rPr>
        <w:t>-</w:t>
      </w:r>
    </w:p>
    <w:p w:rsidR="00EA1FCB" w:rsidRDefault="00BF5CDA">
      <w:pPr>
        <w:pStyle w:val="ListParagraph"/>
        <w:numPr>
          <w:ilvl w:val="0"/>
          <w:numId w:val="10"/>
        </w:numPr>
        <w:tabs>
          <w:tab w:val="left" w:pos="552"/>
        </w:tabs>
        <w:spacing w:before="7"/>
        <w:jc w:val="left"/>
        <w:rPr>
          <w:sz w:val="20"/>
        </w:rPr>
      </w:pPr>
      <w:r>
        <w:rPr>
          <w:w w:val="105"/>
          <w:sz w:val="20"/>
        </w:rPr>
        <w:t>Legal</w:t>
      </w:r>
      <w:r>
        <w:rPr>
          <w:spacing w:val="-11"/>
          <w:w w:val="105"/>
          <w:sz w:val="20"/>
        </w:rPr>
        <w:t xml:space="preserve"> </w:t>
      </w:r>
      <w:r>
        <w:rPr>
          <w:w w:val="105"/>
          <w:sz w:val="20"/>
        </w:rPr>
        <w:t>name</w:t>
      </w:r>
      <w:r>
        <w:rPr>
          <w:spacing w:val="-13"/>
          <w:w w:val="105"/>
          <w:sz w:val="20"/>
        </w:rPr>
        <w:t xml:space="preserve"> </w:t>
      </w:r>
      <w:r>
        <w:rPr>
          <w:w w:val="105"/>
          <w:sz w:val="20"/>
        </w:rPr>
        <w:t>of</w:t>
      </w:r>
      <w:r>
        <w:rPr>
          <w:spacing w:val="-11"/>
          <w:w w:val="105"/>
          <w:sz w:val="20"/>
        </w:rPr>
        <w:t xml:space="preserve"> </w:t>
      </w:r>
      <w:r>
        <w:rPr>
          <w:w w:val="105"/>
          <w:sz w:val="20"/>
        </w:rPr>
        <w:t>the</w:t>
      </w:r>
      <w:r>
        <w:rPr>
          <w:spacing w:val="-13"/>
          <w:w w:val="105"/>
          <w:sz w:val="20"/>
        </w:rPr>
        <w:t xml:space="preserve"> </w:t>
      </w:r>
      <w:r>
        <w:rPr>
          <w:w w:val="105"/>
          <w:sz w:val="20"/>
        </w:rPr>
        <w:t>registered</w:t>
      </w:r>
      <w:r>
        <w:rPr>
          <w:spacing w:val="-11"/>
          <w:w w:val="105"/>
          <w:sz w:val="20"/>
        </w:rPr>
        <w:t xml:space="preserve"> </w:t>
      </w:r>
      <w:r>
        <w:rPr>
          <w:w w:val="105"/>
          <w:sz w:val="20"/>
        </w:rPr>
        <w:t>person</w:t>
      </w:r>
      <w:r>
        <w:rPr>
          <w:spacing w:val="-11"/>
          <w:w w:val="105"/>
          <w:sz w:val="20"/>
        </w:rPr>
        <w:t xml:space="preserve"> </w:t>
      </w:r>
      <w:r>
        <w:rPr>
          <w:w w:val="105"/>
          <w:sz w:val="20"/>
        </w:rPr>
        <w:t>-</w:t>
      </w:r>
    </w:p>
    <w:p w:rsidR="00EA1FCB" w:rsidRDefault="00BF5CDA">
      <w:pPr>
        <w:pStyle w:val="ListParagraph"/>
        <w:numPr>
          <w:ilvl w:val="0"/>
          <w:numId w:val="10"/>
        </w:numPr>
        <w:tabs>
          <w:tab w:val="left" w:pos="552"/>
        </w:tabs>
        <w:spacing w:before="19"/>
        <w:jc w:val="left"/>
        <w:rPr>
          <w:sz w:val="20"/>
        </w:rPr>
      </w:pPr>
      <w:r>
        <w:rPr>
          <w:w w:val="105"/>
          <w:sz w:val="20"/>
        </w:rPr>
        <w:t>Trade Name, if any</w:t>
      </w:r>
      <w:r>
        <w:rPr>
          <w:spacing w:val="-37"/>
          <w:w w:val="105"/>
          <w:sz w:val="20"/>
        </w:rPr>
        <w:t xml:space="preserve"> </w:t>
      </w:r>
      <w:r>
        <w:rPr>
          <w:w w:val="105"/>
          <w:sz w:val="20"/>
        </w:rPr>
        <w:t>-</w:t>
      </w:r>
    </w:p>
    <w:p w:rsidR="00EA1FCB" w:rsidRDefault="00EA1FCB">
      <w:pPr>
        <w:pStyle w:val="BodyText"/>
        <w:spacing w:before="1"/>
      </w:pPr>
    </w:p>
    <w:p w:rsidR="00EA1FCB" w:rsidRDefault="00BF5CDA">
      <w:pPr>
        <w:pStyle w:val="ListParagraph"/>
        <w:numPr>
          <w:ilvl w:val="0"/>
          <w:numId w:val="10"/>
        </w:numPr>
        <w:tabs>
          <w:tab w:val="left" w:pos="552"/>
        </w:tabs>
        <w:spacing w:before="1"/>
        <w:jc w:val="left"/>
        <w:rPr>
          <w:sz w:val="20"/>
        </w:rPr>
      </w:pPr>
      <w:r>
        <w:rPr>
          <w:w w:val="105"/>
          <w:sz w:val="20"/>
        </w:rPr>
        <w:t>Whether</w:t>
      </w:r>
      <w:r>
        <w:rPr>
          <w:spacing w:val="-11"/>
          <w:w w:val="105"/>
          <w:sz w:val="20"/>
        </w:rPr>
        <w:t xml:space="preserve"> </w:t>
      </w:r>
      <w:r>
        <w:rPr>
          <w:w w:val="105"/>
          <w:sz w:val="20"/>
        </w:rPr>
        <w:t>all</w:t>
      </w:r>
      <w:r>
        <w:rPr>
          <w:spacing w:val="-11"/>
          <w:w w:val="105"/>
          <w:sz w:val="20"/>
        </w:rPr>
        <w:t xml:space="preserve"> </w:t>
      </w:r>
      <w:r>
        <w:rPr>
          <w:w w:val="105"/>
          <w:sz w:val="20"/>
        </w:rPr>
        <w:t>the</w:t>
      </w:r>
      <w:r>
        <w:rPr>
          <w:spacing w:val="-14"/>
          <w:w w:val="105"/>
          <w:sz w:val="20"/>
        </w:rPr>
        <w:t xml:space="preserve"> </w:t>
      </w:r>
      <w:r>
        <w:rPr>
          <w:w w:val="105"/>
          <w:sz w:val="20"/>
        </w:rPr>
        <w:t>returns</w:t>
      </w:r>
      <w:r>
        <w:rPr>
          <w:spacing w:val="-14"/>
          <w:w w:val="105"/>
          <w:sz w:val="20"/>
        </w:rPr>
        <w:t xml:space="preserve"> </w:t>
      </w:r>
      <w:r>
        <w:rPr>
          <w:w w:val="105"/>
          <w:sz w:val="20"/>
        </w:rPr>
        <w:t>required</w:t>
      </w:r>
      <w:r>
        <w:rPr>
          <w:spacing w:val="-12"/>
          <w:w w:val="105"/>
          <w:sz w:val="20"/>
        </w:rPr>
        <w:t xml:space="preserve"> </w:t>
      </w:r>
      <w:r>
        <w:rPr>
          <w:w w:val="105"/>
          <w:sz w:val="20"/>
        </w:rPr>
        <w:t>under</w:t>
      </w:r>
      <w:r>
        <w:rPr>
          <w:spacing w:val="-12"/>
          <w:w w:val="105"/>
          <w:sz w:val="20"/>
        </w:rPr>
        <w:t xml:space="preserve"> </w:t>
      </w:r>
      <w:r>
        <w:rPr>
          <w:w w:val="105"/>
          <w:sz w:val="20"/>
        </w:rPr>
        <w:t>existing</w:t>
      </w:r>
      <w:r>
        <w:rPr>
          <w:spacing w:val="-14"/>
          <w:w w:val="105"/>
          <w:sz w:val="20"/>
        </w:rPr>
        <w:t xml:space="preserve"> </w:t>
      </w:r>
      <w:r>
        <w:rPr>
          <w:w w:val="105"/>
          <w:sz w:val="20"/>
        </w:rPr>
        <w:t>law</w:t>
      </w:r>
      <w:r>
        <w:rPr>
          <w:spacing w:val="-12"/>
          <w:w w:val="105"/>
          <w:sz w:val="20"/>
        </w:rPr>
        <w:t xml:space="preserve"> </w:t>
      </w:r>
      <w:r>
        <w:rPr>
          <w:w w:val="105"/>
          <w:sz w:val="20"/>
        </w:rPr>
        <w:t>for</w:t>
      </w:r>
      <w:r>
        <w:rPr>
          <w:spacing w:val="-12"/>
          <w:w w:val="105"/>
          <w:sz w:val="20"/>
        </w:rPr>
        <w:t xml:space="preserve"> </w:t>
      </w:r>
      <w:r>
        <w:rPr>
          <w:w w:val="105"/>
          <w:sz w:val="20"/>
        </w:rPr>
        <w:t>the</w:t>
      </w:r>
      <w:r>
        <w:rPr>
          <w:spacing w:val="-11"/>
          <w:w w:val="105"/>
          <w:sz w:val="20"/>
        </w:rPr>
        <w:t xml:space="preserve"> </w:t>
      </w:r>
      <w:r>
        <w:rPr>
          <w:w w:val="105"/>
          <w:sz w:val="20"/>
        </w:rPr>
        <w:t>period</w:t>
      </w:r>
      <w:r>
        <w:rPr>
          <w:spacing w:val="-11"/>
          <w:w w:val="105"/>
          <w:sz w:val="20"/>
        </w:rPr>
        <w:t xml:space="preserve"> </w:t>
      </w:r>
      <w:r>
        <w:rPr>
          <w:w w:val="105"/>
          <w:sz w:val="20"/>
        </w:rPr>
        <w:t>of</w:t>
      </w:r>
      <w:r>
        <w:rPr>
          <w:spacing w:val="-10"/>
          <w:w w:val="105"/>
          <w:sz w:val="20"/>
        </w:rPr>
        <w:t xml:space="preserve"> </w:t>
      </w:r>
      <w:r>
        <w:rPr>
          <w:w w:val="105"/>
          <w:sz w:val="20"/>
        </w:rPr>
        <w:t>six</w:t>
      </w:r>
      <w:r>
        <w:rPr>
          <w:spacing w:val="-13"/>
          <w:w w:val="105"/>
          <w:sz w:val="20"/>
        </w:rPr>
        <w:t xml:space="preserve"> </w:t>
      </w:r>
      <w:r>
        <w:rPr>
          <w:w w:val="105"/>
          <w:sz w:val="20"/>
        </w:rPr>
        <w:t>months</w:t>
      </w:r>
      <w:r>
        <w:rPr>
          <w:spacing w:val="-11"/>
          <w:w w:val="105"/>
          <w:sz w:val="20"/>
        </w:rPr>
        <w:t xml:space="preserve"> </w:t>
      </w:r>
      <w:r>
        <w:rPr>
          <w:w w:val="105"/>
          <w:sz w:val="20"/>
        </w:rPr>
        <w:t>immediately</w:t>
      </w:r>
      <w:r>
        <w:rPr>
          <w:spacing w:val="-14"/>
          <w:w w:val="105"/>
          <w:sz w:val="20"/>
        </w:rPr>
        <w:t xml:space="preserve"> </w:t>
      </w:r>
      <w:r>
        <w:rPr>
          <w:w w:val="105"/>
          <w:sz w:val="20"/>
        </w:rPr>
        <w:t>preceding</w:t>
      </w:r>
      <w:r>
        <w:rPr>
          <w:spacing w:val="-14"/>
          <w:w w:val="105"/>
          <w:sz w:val="20"/>
        </w:rPr>
        <w:t xml:space="preserve"> </w:t>
      </w:r>
      <w:r>
        <w:rPr>
          <w:w w:val="105"/>
          <w:sz w:val="20"/>
        </w:rPr>
        <w:t>the</w:t>
      </w:r>
      <w:r>
        <w:rPr>
          <w:spacing w:val="-11"/>
          <w:w w:val="105"/>
          <w:sz w:val="20"/>
        </w:rPr>
        <w:t xml:space="preserve"> </w:t>
      </w:r>
      <w:r>
        <w:rPr>
          <w:w w:val="105"/>
          <w:sz w:val="20"/>
        </w:rPr>
        <w:t>appointed</w:t>
      </w:r>
      <w:r>
        <w:rPr>
          <w:spacing w:val="-11"/>
          <w:w w:val="105"/>
          <w:sz w:val="20"/>
        </w:rPr>
        <w:t xml:space="preserve"> </w:t>
      </w:r>
      <w:r>
        <w:rPr>
          <w:w w:val="105"/>
          <w:sz w:val="20"/>
        </w:rPr>
        <w:t>date</w:t>
      </w:r>
      <w:r>
        <w:rPr>
          <w:spacing w:val="-13"/>
          <w:w w:val="105"/>
          <w:sz w:val="20"/>
        </w:rPr>
        <w:t xml:space="preserve"> </w:t>
      </w:r>
      <w:r>
        <w:rPr>
          <w:w w:val="105"/>
          <w:sz w:val="20"/>
        </w:rPr>
        <w:t>have</w:t>
      </w:r>
      <w:r>
        <w:rPr>
          <w:spacing w:val="-8"/>
          <w:w w:val="105"/>
          <w:sz w:val="20"/>
        </w:rPr>
        <w:t xml:space="preserve"> </w:t>
      </w:r>
      <w:r>
        <w:rPr>
          <w:w w:val="105"/>
          <w:sz w:val="20"/>
        </w:rPr>
        <w:t>been</w:t>
      </w:r>
      <w:r>
        <w:rPr>
          <w:spacing w:val="-11"/>
          <w:w w:val="105"/>
          <w:sz w:val="20"/>
        </w:rPr>
        <w:t xml:space="preserve"> </w:t>
      </w:r>
      <w:r>
        <w:rPr>
          <w:w w:val="105"/>
          <w:sz w:val="20"/>
        </w:rPr>
        <w:t>furnished:-</w:t>
      </w:r>
      <w:r>
        <w:rPr>
          <w:spacing w:val="30"/>
          <w:w w:val="105"/>
          <w:sz w:val="20"/>
        </w:rPr>
        <w:t xml:space="preserve"> </w:t>
      </w:r>
      <w:r>
        <w:rPr>
          <w:w w:val="105"/>
          <w:sz w:val="20"/>
        </w:rPr>
        <w:t>Yes/No</w:t>
      </w:r>
    </w:p>
    <w:p w:rsidR="00EA1FCB" w:rsidRDefault="00EA1FCB">
      <w:pPr>
        <w:pStyle w:val="BodyText"/>
        <w:spacing w:before="1"/>
        <w:rPr>
          <w:sz w:val="21"/>
        </w:rPr>
      </w:pPr>
    </w:p>
    <w:p w:rsidR="00EA1FCB" w:rsidRDefault="00BF5CDA">
      <w:pPr>
        <w:pStyle w:val="ListParagraph"/>
        <w:numPr>
          <w:ilvl w:val="0"/>
          <w:numId w:val="10"/>
        </w:numPr>
        <w:tabs>
          <w:tab w:val="left" w:pos="423"/>
        </w:tabs>
        <w:ind w:left="422" w:hanging="209"/>
        <w:jc w:val="left"/>
        <w:rPr>
          <w:sz w:val="20"/>
        </w:rPr>
      </w:pPr>
      <w:r>
        <w:rPr>
          <w:w w:val="105"/>
          <w:sz w:val="20"/>
        </w:rPr>
        <w:t>Amount</w:t>
      </w:r>
      <w:r>
        <w:rPr>
          <w:spacing w:val="-12"/>
          <w:w w:val="105"/>
          <w:sz w:val="20"/>
        </w:rPr>
        <w:t xml:space="preserve"> </w:t>
      </w:r>
      <w:r>
        <w:rPr>
          <w:w w:val="105"/>
          <w:sz w:val="20"/>
        </w:rPr>
        <w:t>of</w:t>
      </w:r>
      <w:r>
        <w:rPr>
          <w:spacing w:val="-11"/>
          <w:w w:val="105"/>
          <w:sz w:val="20"/>
        </w:rPr>
        <w:t xml:space="preserve"> </w:t>
      </w:r>
      <w:r>
        <w:rPr>
          <w:w w:val="105"/>
          <w:sz w:val="20"/>
        </w:rPr>
        <w:t>tax</w:t>
      </w:r>
      <w:r>
        <w:rPr>
          <w:spacing w:val="-14"/>
          <w:w w:val="105"/>
          <w:sz w:val="20"/>
        </w:rPr>
        <w:t xml:space="preserve"> </w:t>
      </w:r>
      <w:r>
        <w:rPr>
          <w:w w:val="105"/>
          <w:sz w:val="20"/>
        </w:rPr>
        <w:t>credit</w:t>
      </w:r>
      <w:r>
        <w:rPr>
          <w:spacing w:val="-11"/>
          <w:w w:val="105"/>
          <w:sz w:val="20"/>
        </w:rPr>
        <w:t xml:space="preserve"> </w:t>
      </w:r>
      <w:r>
        <w:rPr>
          <w:w w:val="105"/>
          <w:sz w:val="20"/>
        </w:rPr>
        <w:t>carried</w:t>
      </w:r>
      <w:r>
        <w:rPr>
          <w:spacing w:val="-12"/>
          <w:w w:val="105"/>
          <w:sz w:val="20"/>
        </w:rPr>
        <w:t xml:space="preserve"> </w:t>
      </w:r>
      <w:r>
        <w:rPr>
          <w:w w:val="105"/>
          <w:sz w:val="20"/>
        </w:rPr>
        <w:t>forward</w:t>
      </w:r>
      <w:r>
        <w:rPr>
          <w:spacing w:val="-13"/>
          <w:w w:val="105"/>
          <w:sz w:val="20"/>
        </w:rPr>
        <w:t xml:space="preserve"> </w:t>
      </w:r>
      <w:r>
        <w:rPr>
          <w:w w:val="105"/>
          <w:sz w:val="20"/>
        </w:rPr>
        <w:t>in</w:t>
      </w:r>
      <w:r>
        <w:rPr>
          <w:spacing w:val="-12"/>
          <w:w w:val="105"/>
          <w:sz w:val="20"/>
        </w:rPr>
        <w:t xml:space="preserve"> </w:t>
      </w:r>
      <w:r>
        <w:rPr>
          <w:w w:val="105"/>
          <w:sz w:val="20"/>
        </w:rPr>
        <w:t>the</w:t>
      </w:r>
      <w:r>
        <w:rPr>
          <w:spacing w:val="-14"/>
          <w:w w:val="105"/>
          <w:sz w:val="20"/>
        </w:rPr>
        <w:t xml:space="preserve"> </w:t>
      </w:r>
      <w:r>
        <w:rPr>
          <w:w w:val="105"/>
          <w:sz w:val="20"/>
        </w:rPr>
        <w:t>return</w:t>
      </w:r>
      <w:r>
        <w:rPr>
          <w:spacing w:val="-13"/>
          <w:w w:val="105"/>
          <w:sz w:val="20"/>
        </w:rPr>
        <w:t xml:space="preserve"> </w:t>
      </w:r>
      <w:r>
        <w:rPr>
          <w:w w:val="105"/>
          <w:sz w:val="20"/>
        </w:rPr>
        <w:t>filed</w:t>
      </w:r>
      <w:r>
        <w:rPr>
          <w:spacing w:val="-12"/>
          <w:w w:val="105"/>
          <w:sz w:val="20"/>
        </w:rPr>
        <w:t xml:space="preserve"> </w:t>
      </w:r>
      <w:r>
        <w:rPr>
          <w:w w:val="105"/>
          <w:sz w:val="20"/>
        </w:rPr>
        <w:t>under</w:t>
      </w:r>
      <w:r>
        <w:rPr>
          <w:spacing w:val="-11"/>
          <w:w w:val="105"/>
          <w:sz w:val="20"/>
        </w:rPr>
        <w:t xml:space="preserve"> </w:t>
      </w:r>
      <w:r>
        <w:rPr>
          <w:w w:val="105"/>
          <w:sz w:val="20"/>
        </w:rPr>
        <w:t>existing</w:t>
      </w:r>
      <w:r>
        <w:rPr>
          <w:spacing w:val="-14"/>
          <w:w w:val="105"/>
          <w:sz w:val="20"/>
        </w:rPr>
        <w:t xml:space="preserve"> </w:t>
      </w:r>
      <w:r>
        <w:rPr>
          <w:w w:val="105"/>
          <w:sz w:val="20"/>
        </w:rPr>
        <w:t>laws:</w:t>
      </w:r>
    </w:p>
    <w:p w:rsidR="00EA1FCB" w:rsidRDefault="00BF5CDA">
      <w:pPr>
        <w:pStyle w:val="ListParagraph"/>
        <w:numPr>
          <w:ilvl w:val="0"/>
          <w:numId w:val="9"/>
        </w:numPr>
        <w:tabs>
          <w:tab w:val="left" w:pos="890"/>
          <w:tab w:val="left" w:pos="891"/>
        </w:tabs>
        <w:spacing w:before="159" w:after="7"/>
        <w:ind w:firstLine="0"/>
        <w:rPr>
          <w:sz w:val="20"/>
        </w:rPr>
      </w:pPr>
      <w:r>
        <w:rPr>
          <w:w w:val="105"/>
          <w:sz w:val="20"/>
        </w:rPr>
        <w:t>Amount</w:t>
      </w:r>
      <w:r>
        <w:rPr>
          <w:spacing w:val="-13"/>
          <w:w w:val="105"/>
          <w:sz w:val="20"/>
        </w:rPr>
        <w:t xml:space="preserve"> </w:t>
      </w:r>
      <w:r>
        <w:rPr>
          <w:w w:val="105"/>
          <w:sz w:val="20"/>
        </w:rPr>
        <w:t>of</w:t>
      </w:r>
      <w:r>
        <w:rPr>
          <w:spacing w:val="-13"/>
          <w:w w:val="105"/>
          <w:sz w:val="20"/>
        </w:rPr>
        <w:t xml:space="preserve"> </w:t>
      </w:r>
      <w:r>
        <w:rPr>
          <w:w w:val="105"/>
          <w:sz w:val="20"/>
        </w:rPr>
        <w:t>Cenvat</w:t>
      </w:r>
      <w:r>
        <w:rPr>
          <w:spacing w:val="-13"/>
          <w:w w:val="105"/>
          <w:sz w:val="20"/>
        </w:rPr>
        <w:t xml:space="preserve"> </w:t>
      </w:r>
      <w:r>
        <w:rPr>
          <w:w w:val="105"/>
          <w:sz w:val="20"/>
        </w:rPr>
        <w:t>credit</w:t>
      </w:r>
      <w:r>
        <w:rPr>
          <w:spacing w:val="-13"/>
          <w:w w:val="105"/>
          <w:sz w:val="20"/>
        </w:rPr>
        <w:t xml:space="preserve"> </w:t>
      </w:r>
      <w:r>
        <w:rPr>
          <w:w w:val="105"/>
          <w:sz w:val="20"/>
        </w:rPr>
        <w:t>carried</w:t>
      </w:r>
      <w:r>
        <w:rPr>
          <w:spacing w:val="-15"/>
          <w:w w:val="105"/>
          <w:sz w:val="20"/>
        </w:rPr>
        <w:t xml:space="preserve"> </w:t>
      </w:r>
      <w:r>
        <w:rPr>
          <w:w w:val="105"/>
          <w:sz w:val="20"/>
        </w:rPr>
        <w:t>forward</w:t>
      </w:r>
      <w:r>
        <w:rPr>
          <w:spacing w:val="-12"/>
          <w:w w:val="105"/>
          <w:sz w:val="20"/>
        </w:rPr>
        <w:t xml:space="preserve"> </w:t>
      </w:r>
      <w:r>
        <w:rPr>
          <w:w w:val="105"/>
          <w:sz w:val="20"/>
        </w:rPr>
        <w:t>to</w:t>
      </w:r>
      <w:r>
        <w:rPr>
          <w:spacing w:val="-13"/>
          <w:w w:val="105"/>
          <w:sz w:val="20"/>
        </w:rPr>
        <w:t xml:space="preserve"> </w:t>
      </w:r>
      <w:r>
        <w:rPr>
          <w:w w:val="105"/>
          <w:sz w:val="20"/>
        </w:rPr>
        <w:t>electronic</w:t>
      </w:r>
      <w:r>
        <w:rPr>
          <w:spacing w:val="-13"/>
          <w:w w:val="105"/>
          <w:sz w:val="20"/>
        </w:rPr>
        <w:t xml:space="preserve"> </w:t>
      </w:r>
      <w:r>
        <w:rPr>
          <w:w w:val="105"/>
          <w:sz w:val="20"/>
        </w:rPr>
        <w:t>credit</w:t>
      </w:r>
      <w:r>
        <w:rPr>
          <w:spacing w:val="-13"/>
          <w:w w:val="105"/>
          <w:sz w:val="20"/>
        </w:rPr>
        <w:t xml:space="preserve"> </w:t>
      </w:r>
      <w:r>
        <w:rPr>
          <w:w w:val="105"/>
          <w:sz w:val="20"/>
        </w:rPr>
        <w:t>ledger</w:t>
      </w:r>
      <w:r>
        <w:rPr>
          <w:spacing w:val="-13"/>
          <w:w w:val="105"/>
          <w:sz w:val="20"/>
        </w:rPr>
        <w:t xml:space="preserve"> </w:t>
      </w:r>
      <w:r>
        <w:rPr>
          <w:w w:val="105"/>
          <w:sz w:val="20"/>
        </w:rPr>
        <w:t>as</w:t>
      </w:r>
      <w:r>
        <w:rPr>
          <w:spacing w:val="-11"/>
          <w:w w:val="105"/>
          <w:sz w:val="20"/>
        </w:rPr>
        <w:t xml:space="preserve"> </w:t>
      </w:r>
      <w:r>
        <w:rPr>
          <w:w w:val="105"/>
          <w:sz w:val="20"/>
        </w:rPr>
        <w:t>central</w:t>
      </w:r>
      <w:r>
        <w:rPr>
          <w:spacing w:val="-13"/>
          <w:w w:val="105"/>
          <w:sz w:val="20"/>
        </w:rPr>
        <w:t xml:space="preserve"> </w:t>
      </w:r>
      <w:r>
        <w:rPr>
          <w:w w:val="105"/>
          <w:sz w:val="20"/>
        </w:rPr>
        <w:t>tax</w:t>
      </w:r>
      <w:r>
        <w:rPr>
          <w:spacing w:val="-14"/>
          <w:w w:val="105"/>
          <w:sz w:val="20"/>
        </w:rPr>
        <w:t xml:space="preserve"> </w:t>
      </w:r>
      <w:r>
        <w:rPr>
          <w:w w:val="105"/>
          <w:sz w:val="20"/>
        </w:rPr>
        <w:t>(Section</w:t>
      </w:r>
      <w:r>
        <w:rPr>
          <w:spacing w:val="-13"/>
          <w:w w:val="105"/>
          <w:sz w:val="20"/>
        </w:rPr>
        <w:t xml:space="preserve"> </w:t>
      </w:r>
      <w:r>
        <w:rPr>
          <w:w w:val="105"/>
          <w:sz w:val="20"/>
        </w:rPr>
        <w:t>140(1)</w:t>
      </w:r>
      <w:r>
        <w:rPr>
          <w:spacing w:val="-14"/>
          <w:w w:val="105"/>
          <w:sz w:val="20"/>
        </w:rPr>
        <w:t xml:space="preserve"> </w:t>
      </w:r>
      <w:r>
        <w:rPr>
          <w:w w:val="105"/>
          <w:sz w:val="20"/>
        </w:rPr>
        <w:t>and</w:t>
      </w:r>
      <w:r>
        <w:rPr>
          <w:spacing w:val="-12"/>
          <w:w w:val="105"/>
          <w:sz w:val="20"/>
        </w:rPr>
        <w:t xml:space="preserve"> </w:t>
      </w:r>
      <w:r>
        <w:rPr>
          <w:w w:val="105"/>
          <w:sz w:val="20"/>
        </w:rPr>
        <w:t>Section</w:t>
      </w:r>
      <w:r>
        <w:rPr>
          <w:spacing w:val="-15"/>
          <w:w w:val="105"/>
          <w:sz w:val="20"/>
        </w:rPr>
        <w:t xml:space="preserve"> </w:t>
      </w:r>
      <w:r>
        <w:rPr>
          <w:w w:val="105"/>
          <w:sz w:val="20"/>
        </w:rPr>
        <w:t>140(4)(a))</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2"/>
        <w:gridCol w:w="1649"/>
        <w:gridCol w:w="2218"/>
        <w:gridCol w:w="1464"/>
        <w:gridCol w:w="2448"/>
        <w:gridCol w:w="2627"/>
      </w:tblGrid>
      <w:tr w:rsidR="00EA1FCB">
        <w:trPr>
          <w:trHeight w:hRule="exact" w:val="1090"/>
        </w:trPr>
        <w:tc>
          <w:tcPr>
            <w:tcW w:w="882" w:type="dxa"/>
            <w:tcBorders>
              <w:right w:val="single" w:sz="3" w:space="0" w:color="000000"/>
            </w:tcBorders>
          </w:tcPr>
          <w:p w:rsidR="00EA1FCB" w:rsidRDefault="00BF5CDA">
            <w:pPr>
              <w:pStyle w:val="TableParagraph"/>
              <w:ind w:left="95" w:right="-12"/>
              <w:rPr>
                <w:sz w:val="18"/>
              </w:rPr>
            </w:pPr>
            <w:r>
              <w:rPr>
                <w:w w:val="105"/>
                <w:sz w:val="18"/>
              </w:rPr>
              <w:t>Sl. no.</w:t>
            </w:r>
          </w:p>
        </w:tc>
        <w:tc>
          <w:tcPr>
            <w:tcW w:w="1649" w:type="dxa"/>
            <w:tcBorders>
              <w:left w:val="single" w:sz="3" w:space="0" w:color="000000"/>
              <w:right w:val="single" w:sz="3" w:space="0" w:color="000000"/>
            </w:tcBorders>
          </w:tcPr>
          <w:p w:rsidR="00EA1FCB" w:rsidRDefault="00BF5CDA">
            <w:pPr>
              <w:pStyle w:val="TableParagraph"/>
              <w:spacing w:line="249" w:lineRule="auto"/>
              <w:ind w:left="103" w:right="150" w:hanging="5"/>
              <w:jc w:val="center"/>
              <w:rPr>
                <w:sz w:val="18"/>
              </w:rPr>
            </w:pPr>
            <w:r>
              <w:rPr>
                <w:w w:val="105"/>
                <w:sz w:val="18"/>
              </w:rPr>
              <w:t>Registration no. under existing</w:t>
            </w:r>
            <w:r>
              <w:rPr>
                <w:spacing w:val="-17"/>
                <w:w w:val="105"/>
                <w:sz w:val="18"/>
              </w:rPr>
              <w:t xml:space="preserve"> </w:t>
            </w:r>
            <w:r>
              <w:rPr>
                <w:w w:val="105"/>
                <w:sz w:val="18"/>
              </w:rPr>
              <w:t>law (Central Excise and Service</w:t>
            </w:r>
            <w:r>
              <w:rPr>
                <w:spacing w:val="-18"/>
                <w:w w:val="105"/>
                <w:sz w:val="18"/>
              </w:rPr>
              <w:t xml:space="preserve"> </w:t>
            </w:r>
            <w:r>
              <w:rPr>
                <w:w w:val="105"/>
                <w:sz w:val="18"/>
              </w:rPr>
              <w:t>Tax)</w:t>
            </w:r>
          </w:p>
        </w:tc>
        <w:tc>
          <w:tcPr>
            <w:tcW w:w="2218" w:type="dxa"/>
            <w:tcBorders>
              <w:left w:val="single" w:sz="3" w:space="0" w:color="000000"/>
              <w:right w:val="single" w:sz="3" w:space="0" w:color="000000"/>
            </w:tcBorders>
          </w:tcPr>
          <w:p w:rsidR="00EA1FCB" w:rsidRDefault="00BF5CDA">
            <w:pPr>
              <w:pStyle w:val="TableParagraph"/>
              <w:spacing w:line="249" w:lineRule="auto"/>
              <w:ind w:left="98" w:right="64"/>
              <w:rPr>
                <w:sz w:val="18"/>
              </w:rPr>
            </w:pPr>
            <w:r>
              <w:rPr>
                <w:w w:val="105"/>
                <w:sz w:val="18"/>
              </w:rPr>
              <w:t>Tax period to which the last return filed under the existing law pertains</w:t>
            </w:r>
          </w:p>
        </w:tc>
        <w:tc>
          <w:tcPr>
            <w:tcW w:w="1464" w:type="dxa"/>
            <w:tcBorders>
              <w:left w:val="single" w:sz="3" w:space="0" w:color="000000"/>
              <w:right w:val="single" w:sz="3" w:space="0" w:color="000000"/>
            </w:tcBorders>
          </w:tcPr>
          <w:p w:rsidR="00EA1FCB" w:rsidRDefault="00BF5CDA">
            <w:pPr>
              <w:pStyle w:val="TableParagraph"/>
              <w:spacing w:line="249" w:lineRule="auto"/>
              <w:ind w:left="96" w:right="205"/>
              <w:rPr>
                <w:sz w:val="18"/>
              </w:rPr>
            </w:pPr>
            <w:r>
              <w:rPr>
                <w:w w:val="105"/>
                <w:sz w:val="18"/>
              </w:rPr>
              <w:t>Date of filing of the return specified in Column no. 3</w:t>
            </w:r>
          </w:p>
        </w:tc>
        <w:tc>
          <w:tcPr>
            <w:tcW w:w="2448" w:type="dxa"/>
            <w:tcBorders>
              <w:left w:val="single" w:sz="3" w:space="0" w:color="000000"/>
              <w:right w:val="single" w:sz="3" w:space="0" w:color="000000"/>
            </w:tcBorders>
          </w:tcPr>
          <w:p w:rsidR="00EA1FCB" w:rsidRDefault="00BF5CDA">
            <w:pPr>
              <w:pStyle w:val="TableParagraph"/>
              <w:spacing w:line="249" w:lineRule="auto"/>
              <w:ind w:left="98" w:right="159"/>
              <w:rPr>
                <w:sz w:val="18"/>
              </w:rPr>
            </w:pPr>
            <w:r>
              <w:rPr>
                <w:w w:val="105"/>
                <w:sz w:val="18"/>
              </w:rPr>
              <w:t>Balance cenvat credit</w:t>
            </w:r>
            <w:r>
              <w:rPr>
                <w:spacing w:val="-29"/>
                <w:w w:val="105"/>
                <w:sz w:val="18"/>
              </w:rPr>
              <w:t xml:space="preserve"> </w:t>
            </w:r>
            <w:r>
              <w:rPr>
                <w:w w:val="105"/>
                <w:sz w:val="18"/>
              </w:rPr>
              <w:t>carried forward in the said last return</w:t>
            </w:r>
          </w:p>
        </w:tc>
        <w:tc>
          <w:tcPr>
            <w:tcW w:w="2627" w:type="dxa"/>
            <w:tcBorders>
              <w:left w:val="single" w:sz="3" w:space="0" w:color="000000"/>
            </w:tcBorders>
          </w:tcPr>
          <w:p w:rsidR="00EA1FCB" w:rsidRDefault="00BF5CDA">
            <w:pPr>
              <w:pStyle w:val="TableParagraph"/>
              <w:spacing w:line="249" w:lineRule="auto"/>
              <w:ind w:left="146" w:right="472" w:hanging="48"/>
              <w:rPr>
                <w:sz w:val="18"/>
              </w:rPr>
            </w:pPr>
            <w:r>
              <w:rPr>
                <w:w w:val="105"/>
                <w:sz w:val="18"/>
              </w:rPr>
              <w:t>Cenvat Credit admissible as ITC of central tax in</w:t>
            </w:r>
          </w:p>
          <w:p w:rsidR="00EA1FCB" w:rsidRDefault="00BF5CDA">
            <w:pPr>
              <w:pStyle w:val="TableParagraph"/>
              <w:spacing w:before="1" w:line="249" w:lineRule="auto"/>
              <w:ind w:left="98"/>
              <w:rPr>
                <w:sz w:val="18"/>
              </w:rPr>
            </w:pPr>
            <w:r>
              <w:rPr>
                <w:w w:val="105"/>
                <w:sz w:val="18"/>
              </w:rPr>
              <w:t>accordance with transitional provisions</w:t>
            </w:r>
          </w:p>
        </w:tc>
      </w:tr>
      <w:tr w:rsidR="00EA1FCB">
        <w:trPr>
          <w:trHeight w:hRule="exact" w:val="226"/>
        </w:trPr>
        <w:tc>
          <w:tcPr>
            <w:tcW w:w="882" w:type="dxa"/>
            <w:tcBorders>
              <w:right w:val="single" w:sz="3" w:space="0" w:color="000000"/>
            </w:tcBorders>
          </w:tcPr>
          <w:p w:rsidR="00EA1FCB" w:rsidRDefault="00BF5CDA">
            <w:pPr>
              <w:pStyle w:val="TableParagraph"/>
              <w:ind w:right="48"/>
              <w:jc w:val="center"/>
              <w:rPr>
                <w:sz w:val="18"/>
              </w:rPr>
            </w:pPr>
            <w:r>
              <w:rPr>
                <w:w w:val="104"/>
                <w:sz w:val="18"/>
              </w:rPr>
              <w:t>1</w:t>
            </w:r>
          </w:p>
        </w:tc>
        <w:tc>
          <w:tcPr>
            <w:tcW w:w="1649" w:type="dxa"/>
            <w:tcBorders>
              <w:left w:val="single" w:sz="3" w:space="0" w:color="000000"/>
              <w:right w:val="single" w:sz="3" w:space="0" w:color="000000"/>
            </w:tcBorders>
          </w:tcPr>
          <w:p w:rsidR="00EA1FCB" w:rsidRDefault="00BF5CDA">
            <w:pPr>
              <w:pStyle w:val="TableParagraph"/>
              <w:ind w:right="48"/>
              <w:jc w:val="center"/>
              <w:rPr>
                <w:sz w:val="18"/>
              </w:rPr>
            </w:pPr>
            <w:r>
              <w:rPr>
                <w:w w:val="104"/>
                <w:sz w:val="18"/>
              </w:rPr>
              <w:t>2</w:t>
            </w:r>
          </w:p>
        </w:tc>
        <w:tc>
          <w:tcPr>
            <w:tcW w:w="2218" w:type="dxa"/>
            <w:tcBorders>
              <w:left w:val="single" w:sz="3" w:space="0" w:color="000000"/>
              <w:right w:val="single" w:sz="3" w:space="0" w:color="000000"/>
            </w:tcBorders>
          </w:tcPr>
          <w:p w:rsidR="00EA1FCB" w:rsidRDefault="00BF5CDA">
            <w:pPr>
              <w:pStyle w:val="TableParagraph"/>
              <w:ind w:right="50"/>
              <w:jc w:val="center"/>
              <w:rPr>
                <w:sz w:val="18"/>
              </w:rPr>
            </w:pPr>
            <w:r>
              <w:rPr>
                <w:w w:val="104"/>
                <w:sz w:val="18"/>
              </w:rPr>
              <w:t>3</w:t>
            </w:r>
          </w:p>
        </w:tc>
        <w:tc>
          <w:tcPr>
            <w:tcW w:w="1464" w:type="dxa"/>
            <w:tcBorders>
              <w:left w:val="single" w:sz="3" w:space="0" w:color="000000"/>
              <w:right w:val="single" w:sz="3" w:space="0" w:color="000000"/>
            </w:tcBorders>
          </w:tcPr>
          <w:p w:rsidR="00EA1FCB" w:rsidRDefault="00BF5CDA">
            <w:pPr>
              <w:pStyle w:val="TableParagraph"/>
              <w:ind w:right="50"/>
              <w:jc w:val="center"/>
              <w:rPr>
                <w:sz w:val="18"/>
              </w:rPr>
            </w:pPr>
            <w:r>
              <w:rPr>
                <w:w w:val="104"/>
                <w:sz w:val="18"/>
              </w:rPr>
              <w:t>4</w:t>
            </w:r>
          </w:p>
        </w:tc>
        <w:tc>
          <w:tcPr>
            <w:tcW w:w="2448" w:type="dxa"/>
            <w:tcBorders>
              <w:left w:val="single" w:sz="3" w:space="0" w:color="000000"/>
              <w:right w:val="single" w:sz="3" w:space="0" w:color="000000"/>
            </w:tcBorders>
          </w:tcPr>
          <w:p w:rsidR="00EA1FCB" w:rsidRDefault="00BF5CDA">
            <w:pPr>
              <w:pStyle w:val="TableParagraph"/>
              <w:ind w:right="45"/>
              <w:jc w:val="center"/>
              <w:rPr>
                <w:sz w:val="18"/>
              </w:rPr>
            </w:pPr>
            <w:r>
              <w:rPr>
                <w:w w:val="104"/>
                <w:sz w:val="18"/>
              </w:rPr>
              <w:t>5</w:t>
            </w:r>
          </w:p>
        </w:tc>
        <w:tc>
          <w:tcPr>
            <w:tcW w:w="2627" w:type="dxa"/>
            <w:tcBorders>
              <w:left w:val="single" w:sz="3" w:space="0" w:color="000000"/>
            </w:tcBorders>
          </w:tcPr>
          <w:p w:rsidR="00EA1FCB" w:rsidRDefault="00BF5CDA">
            <w:pPr>
              <w:pStyle w:val="TableParagraph"/>
              <w:ind w:right="45"/>
              <w:jc w:val="center"/>
              <w:rPr>
                <w:sz w:val="18"/>
              </w:rPr>
            </w:pPr>
            <w:r>
              <w:rPr>
                <w:w w:val="104"/>
                <w:sz w:val="18"/>
              </w:rPr>
              <w:t>6</w:t>
            </w:r>
          </w:p>
        </w:tc>
      </w:tr>
      <w:tr w:rsidR="00EA1FCB">
        <w:trPr>
          <w:trHeight w:hRule="exact" w:val="226"/>
        </w:trPr>
        <w:tc>
          <w:tcPr>
            <w:tcW w:w="882" w:type="dxa"/>
            <w:tcBorders>
              <w:right w:val="single" w:sz="3" w:space="0" w:color="000000"/>
            </w:tcBorders>
          </w:tcPr>
          <w:p w:rsidR="00EA1FCB" w:rsidRDefault="00EA1FCB"/>
        </w:tc>
        <w:tc>
          <w:tcPr>
            <w:tcW w:w="1649" w:type="dxa"/>
            <w:tcBorders>
              <w:left w:val="single" w:sz="3" w:space="0" w:color="000000"/>
              <w:right w:val="single" w:sz="3" w:space="0" w:color="000000"/>
            </w:tcBorders>
          </w:tcPr>
          <w:p w:rsidR="00EA1FCB" w:rsidRDefault="00EA1FCB"/>
        </w:tc>
        <w:tc>
          <w:tcPr>
            <w:tcW w:w="2218" w:type="dxa"/>
            <w:tcBorders>
              <w:left w:val="single" w:sz="3" w:space="0" w:color="000000"/>
              <w:right w:val="single" w:sz="3" w:space="0" w:color="000000"/>
            </w:tcBorders>
          </w:tcPr>
          <w:p w:rsidR="00EA1FCB" w:rsidRDefault="00EA1FCB"/>
        </w:tc>
        <w:tc>
          <w:tcPr>
            <w:tcW w:w="1464" w:type="dxa"/>
            <w:tcBorders>
              <w:left w:val="single" w:sz="3" w:space="0" w:color="000000"/>
              <w:right w:val="single" w:sz="3" w:space="0" w:color="000000"/>
            </w:tcBorders>
          </w:tcPr>
          <w:p w:rsidR="00EA1FCB" w:rsidRDefault="00EA1FCB"/>
        </w:tc>
        <w:tc>
          <w:tcPr>
            <w:tcW w:w="2448" w:type="dxa"/>
            <w:tcBorders>
              <w:left w:val="single" w:sz="3" w:space="0" w:color="000000"/>
              <w:right w:val="single" w:sz="3" w:space="0" w:color="000000"/>
            </w:tcBorders>
          </w:tcPr>
          <w:p w:rsidR="00EA1FCB" w:rsidRDefault="00EA1FCB"/>
        </w:tc>
        <w:tc>
          <w:tcPr>
            <w:tcW w:w="2627" w:type="dxa"/>
            <w:tcBorders>
              <w:left w:val="single" w:sz="3" w:space="0" w:color="000000"/>
            </w:tcBorders>
          </w:tcPr>
          <w:p w:rsidR="00EA1FCB" w:rsidRDefault="00EA1FCB"/>
        </w:tc>
      </w:tr>
      <w:tr w:rsidR="00EA1FCB">
        <w:trPr>
          <w:trHeight w:hRule="exact" w:val="226"/>
        </w:trPr>
        <w:tc>
          <w:tcPr>
            <w:tcW w:w="882" w:type="dxa"/>
            <w:tcBorders>
              <w:right w:val="single" w:sz="3" w:space="0" w:color="000000"/>
            </w:tcBorders>
          </w:tcPr>
          <w:p w:rsidR="00EA1FCB" w:rsidRDefault="00EA1FCB"/>
        </w:tc>
        <w:tc>
          <w:tcPr>
            <w:tcW w:w="1649" w:type="dxa"/>
            <w:tcBorders>
              <w:left w:val="single" w:sz="3" w:space="0" w:color="000000"/>
              <w:right w:val="single" w:sz="3" w:space="0" w:color="000000"/>
            </w:tcBorders>
          </w:tcPr>
          <w:p w:rsidR="00EA1FCB" w:rsidRDefault="00BF5CDA">
            <w:pPr>
              <w:pStyle w:val="TableParagraph"/>
              <w:spacing w:before="4"/>
              <w:ind w:left="98" w:right="119"/>
              <w:rPr>
                <w:b/>
                <w:sz w:val="18"/>
              </w:rPr>
            </w:pPr>
            <w:r>
              <w:rPr>
                <w:b/>
                <w:w w:val="105"/>
                <w:sz w:val="18"/>
              </w:rPr>
              <w:t>Total</w:t>
            </w:r>
          </w:p>
        </w:tc>
        <w:tc>
          <w:tcPr>
            <w:tcW w:w="2218" w:type="dxa"/>
            <w:tcBorders>
              <w:left w:val="single" w:sz="3" w:space="0" w:color="000000"/>
              <w:right w:val="single" w:sz="3" w:space="0" w:color="000000"/>
            </w:tcBorders>
          </w:tcPr>
          <w:p w:rsidR="00EA1FCB" w:rsidRDefault="00EA1FCB"/>
        </w:tc>
        <w:tc>
          <w:tcPr>
            <w:tcW w:w="1464" w:type="dxa"/>
            <w:tcBorders>
              <w:left w:val="single" w:sz="3" w:space="0" w:color="000000"/>
              <w:right w:val="single" w:sz="3" w:space="0" w:color="000000"/>
            </w:tcBorders>
          </w:tcPr>
          <w:p w:rsidR="00EA1FCB" w:rsidRDefault="00EA1FCB"/>
        </w:tc>
        <w:tc>
          <w:tcPr>
            <w:tcW w:w="2448" w:type="dxa"/>
            <w:tcBorders>
              <w:left w:val="single" w:sz="3" w:space="0" w:color="000000"/>
              <w:right w:val="single" w:sz="3" w:space="0" w:color="000000"/>
            </w:tcBorders>
          </w:tcPr>
          <w:p w:rsidR="00EA1FCB" w:rsidRDefault="00EA1FCB"/>
        </w:tc>
        <w:tc>
          <w:tcPr>
            <w:tcW w:w="2627" w:type="dxa"/>
            <w:tcBorders>
              <w:left w:val="single" w:sz="3" w:space="0" w:color="000000"/>
            </w:tcBorders>
          </w:tcPr>
          <w:p w:rsidR="00EA1FCB" w:rsidRDefault="00EA1FCB"/>
        </w:tc>
      </w:tr>
    </w:tbl>
    <w:p w:rsidR="00EA1FCB" w:rsidRDefault="00EA1FCB">
      <w:pPr>
        <w:pStyle w:val="BodyText"/>
        <w:spacing w:before="10"/>
        <w:rPr>
          <w:sz w:val="13"/>
        </w:rPr>
      </w:pPr>
    </w:p>
    <w:p w:rsidR="00EA1FCB" w:rsidRDefault="00414869">
      <w:pPr>
        <w:pStyle w:val="ListParagraph"/>
        <w:numPr>
          <w:ilvl w:val="0"/>
          <w:numId w:val="9"/>
        </w:numPr>
        <w:tabs>
          <w:tab w:val="left" w:pos="890"/>
          <w:tab w:val="left" w:pos="891"/>
        </w:tabs>
        <w:spacing w:before="81" w:line="376" w:lineRule="auto"/>
        <w:ind w:right="6169" w:firstLine="0"/>
        <w:rPr>
          <w:sz w:val="20"/>
        </w:rPr>
      </w:pPr>
      <w:r w:rsidRPr="00414869">
        <w:pict>
          <v:shape id="_x0000_s1026" type="#_x0000_t202" style="position:absolute;left:0;text-align:left;margin-left:62.4pt;margin-top:36.3pt;width:386.35pt;height:124pt;z-index:251671552;mso-position-horizontal-relative:page" filled="f" stroked="f">
            <v:textbox inset="0,0,0,0">
              <w:txbxContent>
                <w:tbl>
                  <w:tblPr>
                    <w:tblW w:w="0" w:type="auto"/>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421"/>
                    <w:gridCol w:w="1741"/>
                    <w:gridCol w:w="1620"/>
                    <w:gridCol w:w="1326"/>
                    <w:gridCol w:w="1607"/>
                  </w:tblGrid>
                  <w:tr w:rsidR="00EA1FCB">
                    <w:trPr>
                      <w:trHeight w:hRule="exact" w:val="440"/>
                    </w:trPr>
                    <w:tc>
                      <w:tcPr>
                        <w:tcW w:w="1421" w:type="dxa"/>
                        <w:tcBorders>
                          <w:left w:val="single" w:sz="4" w:space="0" w:color="000000"/>
                          <w:bottom w:val="single" w:sz="4" w:space="0" w:color="000000"/>
                          <w:right w:val="single" w:sz="4" w:space="0" w:color="000000"/>
                        </w:tcBorders>
                      </w:tcPr>
                      <w:p w:rsidR="00EA1FCB" w:rsidRDefault="00BF5CDA">
                        <w:pPr>
                          <w:pStyle w:val="TableParagraph"/>
                          <w:ind w:left="96"/>
                          <w:rPr>
                            <w:sz w:val="18"/>
                          </w:rPr>
                        </w:pPr>
                        <w:r>
                          <w:rPr>
                            <w:w w:val="105"/>
                            <w:sz w:val="18"/>
                          </w:rPr>
                          <w:t>TIN of Issuer</w:t>
                        </w:r>
                      </w:p>
                    </w:tc>
                    <w:tc>
                      <w:tcPr>
                        <w:tcW w:w="1741" w:type="dxa"/>
                        <w:tcBorders>
                          <w:left w:val="single" w:sz="4" w:space="0" w:color="000000"/>
                          <w:bottom w:val="single" w:sz="4" w:space="0" w:color="000000"/>
                        </w:tcBorders>
                      </w:tcPr>
                      <w:p w:rsidR="00EA1FCB" w:rsidRDefault="00BF5CDA">
                        <w:pPr>
                          <w:pStyle w:val="TableParagraph"/>
                          <w:ind w:left="94"/>
                          <w:rPr>
                            <w:sz w:val="18"/>
                          </w:rPr>
                        </w:pPr>
                        <w:r>
                          <w:rPr>
                            <w:w w:val="105"/>
                            <w:sz w:val="18"/>
                          </w:rPr>
                          <w:t>Name of Issuer</w:t>
                        </w:r>
                      </w:p>
                    </w:tc>
                    <w:tc>
                      <w:tcPr>
                        <w:tcW w:w="1620" w:type="dxa"/>
                        <w:tcBorders>
                          <w:bottom w:val="single" w:sz="4" w:space="0" w:color="000000"/>
                        </w:tcBorders>
                      </w:tcPr>
                      <w:p w:rsidR="00EA1FCB" w:rsidRDefault="00BF5CDA">
                        <w:pPr>
                          <w:pStyle w:val="TableParagraph"/>
                          <w:ind w:left="96"/>
                          <w:rPr>
                            <w:sz w:val="18"/>
                          </w:rPr>
                        </w:pPr>
                        <w:r>
                          <w:rPr>
                            <w:w w:val="105"/>
                            <w:sz w:val="18"/>
                          </w:rPr>
                          <w:t>Sr. No. of Form</w:t>
                        </w:r>
                      </w:p>
                    </w:tc>
                    <w:tc>
                      <w:tcPr>
                        <w:tcW w:w="1326" w:type="dxa"/>
                        <w:tcBorders>
                          <w:bottom w:val="single" w:sz="4" w:space="0" w:color="000000"/>
                          <w:right w:val="single" w:sz="4" w:space="0" w:color="000000"/>
                        </w:tcBorders>
                      </w:tcPr>
                      <w:p w:rsidR="00EA1FCB" w:rsidRDefault="00BF5CDA">
                        <w:pPr>
                          <w:pStyle w:val="TableParagraph"/>
                          <w:ind w:left="98"/>
                          <w:rPr>
                            <w:sz w:val="18"/>
                          </w:rPr>
                        </w:pPr>
                        <w:r>
                          <w:rPr>
                            <w:w w:val="105"/>
                            <w:sz w:val="18"/>
                          </w:rPr>
                          <w:t>Amount</w:t>
                        </w:r>
                      </w:p>
                    </w:tc>
                    <w:tc>
                      <w:tcPr>
                        <w:tcW w:w="1607" w:type="dxa"/>
                        <w:tcBorders>
                          <w:left w:val="single" w:sz="4" w:space="0" w:color="000000"/>
                          <w:bottom w:val="single" w:sz="4" w:space="0" w:color="000000"/>
                        </w:tcBorders>
                      </w:tcPr>
                      <w:p w:rsidR="00EA1FCB" w:rsidRDefault="00BF5CDA">
                        <w:pPr>
                          <w:pStyle w:val="TableParagraph"/>
                          <w:spacing w:line="249" w:lineRule="auto"/>
                          <w:ind w:left="96" w:right="6" w:hanging="1"/>
                          <w:rPr>
                            <w:sz w:val="18"/>
                          </w:rPr>
                        </w:pPr>
                        <w:r>
                          <w:rPr>
                            <w:w w:val="105"/>
                            <w:sz w:val="18"/>
                          </w:rPr>
                          <w:t>Applicable VAT Rate</w:t>
                        </w:r>
                      </w:p>
                    </w:tc>
                  </w:tr>
                  <w:tr w:rsidR="00EA1FCB">
                    <w:trPr>
                      <w:trHeight w:hRule="exact" w:val="226"/>
                    </w:trPr>
                    <w:tc>
                      <w:tcPr>
                        <w:tcW w:w="7715" w:type="dxa"/>
                        <w:gridSpan w:val="5"/>
                        <w:tcBorders>
                          <w:top w:val="single" w:sz="4" w:space="0" w:color="000000"/>
                          <w:left w:val="single" w:sz="4" w:space="0" w:color="000000"/>
                          <w:bottom w:val="single" w:sz="4" w:space="0" w:color="000000"/>
                        </w:tcBorders>
                      </w:tcPr>
                      <w:p w:rsidR="00EA1FCB" w:rsidRDefault="00BF5CDA">
                        <w:pPr>
                          <w:pStyle w:val="TableParagraph"/>
                          <w:spacing w:before="7"/>
                          <w:ind w:left="96"/>
                          <w:rPr>
                            <w:b/>
                            <w:sz w:val="18"/>
                          </w:rPr>
                        </w:pPr>
                        <w:r>
                          <w:rPr>
                            <w:b/>
                            <w:w w:val="105"/>
                            <w:sz w:val="18"/>
                          </w:rPr>
                          <w:t>C-Form</w:t>
                        </w:r>
                      </w:p>
                    </w:tc>
                  </w:tr>
                  <w:tr w:rsidR="00EA1FCB">
                    <w:trPr>
                      <w:trHeight w:hRule="exact" w:val="226"/>
                    </w:trPr>
                    <w:tc>
                      <w:tcPr>
                        <w:tcW w:w="1421" w:type="dxa"/>
                        <w:tcBorders>
                          <w:top w:val="single" w:sz="4" w:space="0" w:color="000000"/>
                          <w:left w:val="single" w:sz="4" w:space="0" w:color="000000"/>
                          <w:bottom w:val="single" w:sz="4" w:space="0" w:color="000000"/>
                          <w:right w:val="single" w:sz="4" w:space="0" w:color="000000"/>
                        </w:tcBorders>
                      </w:tcPr>
                      <w:p w:rsidR="00EA1FCB" w:rsidRDefault="00EA1FCB"/>
                    </w:tc>
                    <w:tc>
                      <w:tcPr>
                        <w:tcW w:w="1741" w:type="dxa"/>
                        <w:tcBorders>
                          <w:top w:val="single" w:sz="4" w:space="0" w:color="000000"/>
                          <w:left w:val="single" w:sz="4" w:space="0" w:color="000000"/>
                          <w:bottom w:val="single" w:sz="4" w:space="0" w:color="000000"/>
                        </w:tcBorders>
                      </w:tcPr>
                      <w:p w:rsidR="00EA1FCB" w:rsidRDefault="00EA1FCB"/>
                    </w:tc>
                    <w:tc>
                      <w:tcPr>
                        <w:tcW w:w="1620" w:type="dxa"/>
                        <w:tcBorders>
                          <w:top w:val="single" w:sz="4" w:space="0" w:color="000000"/>
                          <w:bottom w:val="single" w:sz="4" w:space="0" w:color="000000"/>
                        </w:tcBorders>
                      </w:tcPr>
                      <w:p w:rsidR="00EA1FCB" w:rsidRDefault="00EA1FCB"/>
                    </w:tc>
                    <w:tc>
                      <w:tcPr>
                        <w:tcW w:w="1326" w:type="dxa"/>
                        <w:tcBorders>
                          <w:top w:val="single" w:sz="4" w:space="0" w:color="000000"/>
                          <w:bottom w:val="single" w:sz="4" w:space="0" w:color="000000"/>
                          <w:right w:val="single" w:sz="4" w:space="0" w:color="000000"/>
                        </w:tcBorders>
                      </w:tcPr>
                      <w:p w:rsidR="00EA1FCB" w:rsidRDefault="00EA1FCB"/>
                    </w:tc>
                    <w:tc>
                      <w:tcPr>
                        <w:tcW w:w="1607" w:type="dxa"/>
                        <w:tcBorders>
                          <w:top w:val="single" w:sz="4" w:space="0" w:color="000000"/>
                          <w:left w:val="single" w:sz="4" w:space="0" w:color="000000"/>
                          <w:bottom w:val="single" w:sz="4" w:space="0" w:color="000000"/>
                        </w:tcBorders>
                      </w:tcPr>
                      <w:p w:rsidR="00EA1FCB" w:rsidRDefault="00EA1FCB"/>
                    </w:tc>
                  </w:tr>
                  <w:tr w:rsidR="00EA1FCB">
                    <w:trPr>
                      <w:trHeight w:hRule="exact" w:val="226"/>
                    </w:trPr>
                    <w:tc>
                      <w:tcPr>
                        <w:tcW w:w="1421" w:type="dxa"/>
                        <w:tcBorders>
                          <w:top w:val="single" w:sz="4" w:space="0" w:color="000000"/>
                          <w:left w:val="single" w:sz="4" w:space="0" w:color="000000"/>
                          <w:bottom w:val="single" w:sz="4" w:space="0" w:color="000000"/>
                          <w:right w:val="single" w:sz="4" w:space="0" w:color="000000"/>
                        </w:tcBorders>
                      </w:tcPr>
                      <w:p w:rsidR="00EA1FCB" w:rsidRDefault="00EA1FCB"/>
                    </w:tc>
                    <w:tc>
                      <w:tcPr>
                        <w:tcW w:w="1741" w:type="dxa"/>
                        <w:tcBorders>
                          <w:top w:val="single" w:sz="4" w:space="0" w:color="000000"/>
                          <w:left w:val="single" w:sz="4" w:space="0" w:color="000000"/>
                          <w:bottom w:val="single" w:sz="4" w:space="0" w:color="000000"/>
                        </w:tcBorders>
                      </w:tcPr>
                      <w:p w:rsidR="00EA1FCB" w:rsidRDefault="00EA1FCB"/>
                    </w:tc>
                    <w:tc>
                      <w:tcPr>
                        <w:tcW w:w="1620" w:type="dxa"/>
                        <w:tcBorders>
                          <w:top w:val="single" w:sz="4" w:space="0" w:color="000000"/>
                          <w:bottom w:val="single" w:sz="4" w:space="0" w:color="000000"/>
                        </w:tcBorders>
                      </w:tcPr>
                      <w:p w:rsidR="00EA1FCB" w:rsidRDefault="00EA1FCB"/>
                    </w:tc>
                    <w:tc>
                      <w:tcPr>
                        <w:tcW w:w="1326" w:type="dxa"/>
                        <w:tcBorders>
                          <w:top w:val="single" w:sz="4" w:space="0" w:color="000000"/>
                          <w:bottom w:val="single" w:sz="4" w:space="0" w:color="000000"/>
                          <w:right w:val="single" w:sz="4" w:space="0" w:color="000000"/>
                        </w:tcBorders>
                      </w:tcPr>
                      <w:p w:rsidR="00EA1FCB" w:rsidRDefault="00EA1FCB"/>
                    </w:tc>
                    <w:tc>
                      <w:tcPr>
                        <w:tcW w:w="1607" w:type="dxa"/>
                        <w:tcBorders>
                          <w:top w:val="single" w:sz="4" w:space="0" w:color="000000"/>
                          <w:left w:val="single" w:sz="4" w:space="0" w:color="000000"/>
                          <w:bottom w:val="single" w:sz="4" w:space="0" w:color="000000"/>
                        </w:tcBorders>
                      </w:tcPr>
                      <w:p w:rsidR="00EA1FCB" w:rsidRDefault="00EA1FCB"/>
                    </w:tc>
                  </w:tr>
                  <w:tr w:rsidR="00EA1FCB">
                    <w:trPr>
                      <w:trHeight w:hRule="exact" w:val="226"/>
                    </w:trPr>
                    <w:tc>
                      <w:tcPr>
                        <w:tcW w:w="4782" w:type="dxa"/>
                        <w:gridSpan w:val="3"/>
                        <w:tcBorders>
                          <w:top w:val="single" w:sz="4" w:space="0" w:color="000000"/>
                          <w:left w:val="single" w:sz="4" w:space="0" w:color="000000"/>
                          <w:bottom w:val="single" w:sz="4" w:space="0" w:color="000000"/>
                        </w:tcBorders>
                      </w:tcPr>
                      <w:p w:rsidR="00EA1FCB" w:rsidRDefault="00BF5CDA">
                        <w:pPr>
                          <w:pStyle w:val="TableParagraph"/>
                          <w:ind w:left="96"/>
                          <w:rPr>
                            <w:sz w:val="18"/>
                          </w:rPr>
                        </w:pPr>
                        <w:r>
                          <w:rPr>
                            <w:w w:val="105"/>
                            <w:sz w:val="18"/>
                          </w:rPr>
                          <w:t>Total</w:t>
                        </w:r>
                      </w:p>
                    </w:tc>
                    <w:tc>
                      <w:tcPr>
                        <w:tcW w:w="1326" w:type="dxa"/>
                        <w:tcBorders>
                          <w:top w:val="single" w:sz="4" w:space="0" w:color="000000"/>
                          <w:bottom w:val="single" w:sz="4" w:space="0" w:color="000000"/>
                          <w:right w:val="single" w:sz="4" w:space="0" w:color="000000"/>
                        </w:tcBorders>
                      </w:tcPr>
                      <w:p w:rsidR="00EA1FCB" w:rsidRDefault="00EA1FCB"/>
                    </w:tc>
                    <w:tc>
                      <w:tcPr>
                        <w:tcW w:w="1607" w:type="dxa"/>
                        <w:tcBorders>
                          <w:top w:val="single" w:sz="4" w:space="0" w:color="000000"/>
                          <w:left w:val="single" w:sz="4" w:space="0" w:color="000000"/>
                          <w:bottom w:val="single" w:sz="4" w:space="0" w:color="000000"/>
                        </w:tcBorders>
                      </w:tcPr>
                      <w:p w:rsidR="00EA1FCB" w:rsidRDefault="00EA1FCB"/>
                    </w:tc>
                  </w:tr>
                  <w:tr w:rsidR="00EA1FCB">
                    <w:trPr>
                      <w:trHeight w:hRule="exact" w:val="226"/>
                    </w:trPr>
                    <w:tc>
                      <w:tcPr>
                        <w:tcW w:w="7715" w:type="dxa"/>
                        <w:gridSpan w:val="5"/>
                        <w:tcBorders>
                          <w:top w:val="single" w:sz="4" w:space="0" w:color="000000"/>
                          <w:left w:val="single" w:sz="4" w:space="0" w:color="000000"/>
                          <w:bottom w:val="single" w:sz="4" w:space="0" w:color="000000"/>
                        </w:tcBorders>
                      </w:tcPr>
                      <w:p w:rsidR="00EA1FCB" w:rsidRDefault="00BF5CDA">
                        <w:pPr>
                          <w:pStyle w:val="TableParagraph"/>
                          <w:spacing w:before="4"/>
                          <w:ind w:left="96"/>
                          <w:rPr>
                            <w:b/>
                            <w:sz w:val="18"/>
                          </w:rPr>
                        </w:pPr>
                        <w:r>
                          <w:rPr>
                            <w:b/>
                            <w:w w:val="105"/>
                            <w:sz w:val="18"/>
                          </w:rPr>
                          <w:t>F-Form</w:t>
                        </w:r>
                      </w:p>
                    </w:tc>
                  </w:tr>
                  <w:tr w:rsidR="00EA1FCB">
                    <w:trPr>
                      <w:trHeight w:hRule="exact" w:val="226"/>
                    </w:trPr>
                    <w:tc>
                      <w:tcPr>
                        <w:tcW w:w="1421" w:type="dxa"/>
                        <w:tcBorders>
                          <w:top w:val="single" w:sz="4" w:space="0" w:color="000000"/>
                          <w:left w:val="single" w:sz="4" w:space="0" w:color="000000"/>
                          <w:bottom w:val="single" w:sz="4" w:space="0" w:color="000000"/>
                          <w:right w:val="single" w:sz="4" w:space="0" w:color="000000"/>
                        </w:tcBorders>
                      </w:tcPr>
                      <w:p w:rsidR="00EA1FCB" w:rsidRDefault="00EA1FCB"/>
                    </w:tc>
                    <w:tc>
                      <w:tcPr>
                        <w:tcW w:w="1741" w:type="dxa"/>
                        <w:tcBorders>
                          <w:top w:val="single" w:sz="4" w:space="0" w:color="000000"/>
                          <w:left w:val="single" w:sz="4" w:space="0" w:color="000000"/>
                          <w:bottom w:val="single" w:sz="4" w:space="0" w:color="000000"/>
                        </w:tcBorders>
                      </w:tcPr>
                      <w:p w:rsidR="00EA1FCB" w:rsidRDefault="00EA1FCB"/>
                    </w:tc>
                    <w:tc>
                      <w:tcPr>
                        <w:tcW w:w="1620" w:type="dxa"/>
                        <w:tcBorders>
                          <w:top w:val="single" w:sz="4" w:space="0" w:color="000000"/>
                          <w:bottom w:val="single" w:sz="4" w:space="0" w:color="000000"/>
                        </w:tcBorders>
                      </w:tcPr>
                      <w:p w:rsidR="00EA1FCB" w:rsidRDefault="00EA1FCB"/>
                    </w:tc>
                    <w:tc>
                      <w:tcPr>
                        <w:tcW w:w="1326" w:type="dxa"/>
                        <w:tcBorders>
                          <w:top w:val="single" w:sz="4" w:space="0" w:color="000000"/>
                          <w:bottom w:val="single" w:sz="4" w:space="0" w:color="000000"/>
                          <w:right w:val="single" w:sz="4" w:space="0" w:color="000000"/>
                        </w:tcBorders>
                      </w:tcPr>
                      <w:p w:rsidR="00EA1FCB" w:rsidRDefault="00EA1FCB"/>
                    </w:tc>
                    <w:tc>
                      <w:tcPr>
                        <w:tcW w:w="1607" w:type="dxa"/>
                        <w:tcBorders>
                          <w:top w:val="single" w:sz="4" w:space="0" w:color="000000"/>
                          <w:left w:val="single" w:sz="4" w:space="0" w:color="000000"/>
                          <w:bottom w:val="single" w:sz="4" w:space="0" w:color="000000"/>
                        </w:tcBorders>
                      </w:tcPr>
                      <w:p w:rsidR="00EA1FCB" w:rsidRDefault="00EA1FCB"/>
                    </w:tc>
                  </w:tr>
                  <w:tr w:rsidR="00EA1FCB">
                    <w:trPr>
                      <w:trHeight w:hRule="exact" w:val="226"/>
                    </w:trPr>
                    <w:tc>
                      <w:tcPr>
                        <w:tcW w:w="1421" w:type="dxa"/>
                        <w:tcBorders>
                          <w:top w:val="single" w:sz="4" w:space="0" w:color="000000"/>
                          <w:left w:val="single" w:sz="4" w:space="0" w:color="000000"/>
                          <w:bottom w:val="single" w:sz="4" w:space="0" w:color="000000"/>
                          <w:right w:val="single" w:sz="4" w:space="0" w:color="000000"/>
                        </w:tcBorders>
                      </w:tcPr>
                      <w:p w:rsidR="00EA1FCB" w:rsidRDefault="00EA1FCB"/>
                    </w:tc>
                    <w:tc>
                      <w:tcPr>
                        <w:tcW w:w="1741" w:type="dxa"/>
                        <w:tcBorders>
                          <w:top w:val="single" w:sz="4" w:space="0" w:color="000000"/>
                          <w:left w:val="single" w:sz="4" w:space="0" w:color="000000"/>
                          <w:bottom w:val="single" w:sz="4" w:space="0" w:color="000000"/>
                        </w:tcBorders>
                      </w:tcPr>
                      <w:p w:rsidR="00EA1FCB" w:rsidRDefault="00EA1FCB"/>
                    </w:tc>
                    <w:tc>
                      <w:tcPr>
                        <w:tcW w:w="1620" w:type="dxa"/>
                        <w:tcBorders>
                          <w:top w:val="single" w:sz="4" w:space="0" w:color="000000"/>
                          <w:bottom w:val="single" w:sz="4" w:space="0" w:color="000000"/>
                        </w:tcBorders>
                      </w:tcPr>
                      <w:p w:rsidR="00EA1FCB" w:rsidRDefault="00EA1FCB"/>
                    </w:tc>
                    <w:tc>
                      <w:tcPr>
                        <w:tcW w:w="1326" w:type="dxa"/>
                        <w:tcBorders>
                          <w:top w:val="single" w:sz="4" w:space="0" w:color="000000"/>
                          <w:bottom w:val="single" w:sz="4" w:space="0" w:color="000000"/>
                          <w:right w:val="single" w:sz="4" w:space="0" w:color="000000"/>
                        </w:tcBorders>
                      </w:tcPr>
                      <w:p w:rsidR="00EA1FCB" w:rsidRDefault="00EA1FCB"/>
                    </w:tc>
                    <w:tc>
                      <w:tcPr>
                        <w:tcW w:w="1607" w:type="dxa"/>
                        <w:tcBorders>
                          <w:top w:val="single" w:sz="4" w:space="0" w:color="000000"/>
                          <w:left w:val="single" w:sz="4" w:space="0" w:color="000000"/>
                          <w:bottom w:val="single" w:sz="4" w:space="0" w:color="000000"/>
                        </w:tcBorders>
                      </w:tcPr>
                      <w:p w:rsidR="00EA1FCB" w:rsidRDefault="00EA1FCB"/>
                    </w:tc>
                  </w:tr>
                  <w:tr w:rsidR="00EA1FCB">
                    <w:trPr>
                      <w:trHeight w:hRule="exact" w:val="226"/>
                    </w:trPr>
                    <w:tc>
                      <w:tcPr>
                        <w:tcW w:w="4782" w:type="dxa"/>
                        <w:gridSpan w:val="3"/>
                        <w:tcBorders>
                          <w:top w:val="single" w:sz="4" w:space="0" w:color="000000"/>
                          <w:left w:val="single" w:sz="4" w:space="0" w:color="000000"/>
                          <w:bottom w:val="single" w:sz="4" w:space="0" w:color="000000"/>
                        </w:tcBorders>
                      </w:tcPr>
                      <w:p w:rsidR="00EA1FCB" w:rsidRDefault="00BF5CDA">
                        <w:pPr>
                          <w:pStyle w:val="TableParagraph"/>
                          <w:spacing w:line="205" w:lineRule="exact"/>
                          <w:ind w:left="96"/>
                          <w:rPr>
                            <w:sz w:val="18"/>
                          </w:rPr>
                        </w:pPr>
                        <w:r>
                          <w:rPr>
                            <w:w w:val="105"/>
                            <w:sz w:val="18"/>
                          </w:rPr>
                          <w:t>Total</w:t>
                        </w:r>
                      </w:p>
                    </w:tc>
                    <w:tc>
                      <w:tcPr>
                        <w:tcW w:w="1326" w:type="dxa"/>
                        <w:tcBorders>
                          <w:top w:val="single" w:sz="4" w:space="0" w:color="000000"/>
                          <w:bottom w:val="single" w:sz="4" w:space="0" w:color="000000"/>
                          <w:right w:val="single" w:sz="4" w:space="0" w:color="000000"/>
                        </w:tcBorders>
                      </w:tcPr>
                      <w:p w:rsidR="00EA1FCB" w:rsidRDefault="00EA1FCB"/>
                    </w:tc>
                    <w:tc>
                      <w:tcPr>
                        <w:tcW w:w="1607" w:type="dxa"/>
                        <w:tcBorders>
                          <w:top w:val="single" w:sz="4" w:space="0" w:color="000000"/>
                          <w:left w:val="single" w:sz="4" w:space="0" w:color="000000"/>
                          <w:bottom w:val="single" w:sz="4" w:space="0" w:color="000000"/>
                        </w:tcBorders>
                      </w:tcPr>
                      <w:p w:rsidR="00EA1FCB" w:rsidRDefault="00EA1FCB"/>
                    </w:tc>
                  </w:tr>
                  <w:tr w:rsidR="00EA1FCB">
                    <w:trPr>
                      <w:trHeight w:hRule="exact" w:val="226"/>
                    </w:trPr>
                    <w:tc>
                      <w:tcPr>
                        <w:tcW w:w="7715" w:type="dxa"/>
                        <w:gridSpan w:val="5"/>
                        <w:tcBorders>
                          <w:top w:val="single" w:sz="4" w:space="0" w:color="000000"/>
                          <w:left w:val="single" w:sz="4" w:space="0" w:color="000000"/>
                          <w:bottom w:val="single" w:sz="4" w:space="0" w:color="000000"/>
                        </w:tcBorders>
                      </w:tcPr>
                      <w:p w:rsidR="00EA1FCB" w:rsidRDefault="00BF5CDA">
                        <w:pPr>
                          <w:pStyle w:val="TableParagraph"/>
                          <w:spacing w:before="4"/>
                          <w:ind w:left="96"/>
                          <w:rPr>
                            <w:b/>
                            <w:sz w:val="18"/>
                          </w:rPr>
                        </w:pPr>
                        <w:r>
                          <w:rPr>
                            <w:b/>
                            <w:w w:val="105"/>
                            <w:sz w:val="18"/>
                          </w:rPr>
                          <w:t>H/I-Form</w:t>
                        </w:r>
                      </w:p>
                    </w:tc>
                  </w:tr>
                </w:tbl>
                <w:p w:rsidR="00EA1FCB" w:rsidRDefault="00EA1FCB">
                  <w:pPr>
                    <w:pStyle w:val="BodyText"/>
                  </w:pPr>
                </w:p>
              </w:txbxContent>
            </v:textbox>
            <w10:wrap anchorx="page"/>
          </v:shape>
        </w:pict>
      </w:r>
      <w:r w:rsidR="00BF5CDA">
        <w:rPr>
          <w:w w:val="105"/>
          <w:sz w:val="20"/>
        </w:rPr>
        <w:t>Details</w:t>
      </w:r>
      <w:r w:rsidR="00BF5CDA">
        <w:rPr>
          <w:spacing w:val="-14"/>
          <w:w w:val="105"/>
          <w:sz w:val="20"/>
        </w:rPr>
        <w:t xml:space="preserve"> </w:t>
      </w:r>
      <w:r w:rsidR="00BF5CDA">
        <w:rPr>
          <w:w w:val="105"/>
          <w:sz w:val="20"/>
        </w:rPr>
        <w:t>of</w:t>
      </w:r>
      <w:r w:rsidR="00BF5CDA">
        <w:rPr>
          <w:spacing w:val="-11"/>
          <w:w w:val="105"/>
          <w:sz w:val="20"/>
        </w:rPr>
        <w:t xml:space="preserve"> </w:t>
      </w:r>
      <w:r w:rsidR="00BF5CDA">
        <w:rPr>
          <w:w w:val="105"/>
          <w:sz w:val="20"/>
        </w:rPr>
        <w:t>statutory</w:t>
      </w:r>
      <w:r w:rsidR="00BF5CDA">
        <w:rPr>
          <w:spacing w:val="-15"/>
          <w:w w:val="105"/>
          <w:sz w:val="20"/>
        </w:rPr>
        <w:t xml:space="preserve"> </w:t>
      </w:r>
      <w:r w:rsidR="00BF5CDA">
        <w:rPr>
          <w:w w:val="105"/>
          <w:sz w:val="20"/>
        </w:rPr>
        <w:t>forms</w:t>
      </w:r>
      <w:r w:rsidR="00BF5CDA">
        <w:rPr>
          <w:spacing w:val="-14"/>
          <w:w w:val="105"/>
          <w:sz w:val="20"/>
        </w:rPr>
        <w:t xml:space="preserve"> </w:t>
      </w:r>
      <w:r w:rsidR="00BF5CDA">
        <w:rPr>
          <w:w w:val="105"/>
          <w:sz w:val="20"/>
        </w:rPr>
        <w:t>received</w:t>
      </w:r>
      <w:r w:rsidR="00BF5CDA">
        <w:rPr>
          <w:spacing w:val="-10"/>
          <w:w w:val="105"/>
          <w:sz w:val="20"/>
        </w:rPr>
        <w:t xml:space="preserve"> </w:t>
      </w:r>
      <w:r w:rsidR="00BF5CDA">
        <w:rPr>
          <w:w w:val="105"/>
          <w:sz w:val="20"/>
        </w:rPr>
        <w:t>for</w:t>
      </w:r>
      <w:r w:rsidR="00BF5CDA">
        <w:rPr>
          <w:spacing w:val="-12"/>
          <w:w w:val="105"/>
          <w:sz w:val="20"/>
        </w:rPr>
        <w:t xml:space="preserve"> </w:t>
      </w:r>
      <w:r w:rsidR="00BF5CDA">
        <w:rPr>
          <w:w w:val="105"/>
          <w:sz w:val="20"/>
        </w:rPr>
        <w:t>which</w:t>
      </w:r>
      <w:r w:rsidR="00BF5CDA">
        <w:rPr>
          <w:spacing w:val="-11"/>
          <w:w w:val="105"/>
          <w:sz w:val="20"/>
        </w:rPr>
        <w:t xml:space="preserve"> </w:t>
      </w:r>
      <w:r w:rsidR="00BF5CDA">
        <w:rPr>
          <w:w w:val="105"/>
          <w:sz w:val="20"/>
        </w:rPr>
        <w:t>credit</w:t>
      </w:r>
      <w:r w:rsidR="00BF5CDA">
        <w:rPr>
          <w:spacing w:val="-11"/>
          <w:w w:val="105"/>
          <w:sz w:val="20"/>
        </w:rPr>
        <w:t xml:space="preserve"> </w:t>
      </w:r>
      <w:r w:rsidR="00BF5CDA">
        <w:rPr>
          <w:w w:val="105"/>
          <w:sz w:val="20"/>
        </w:rPr>
        <w:t>is</w:t>
      </w:r>
      <w:r w:rsidR="00BF5CDA">
        <w:rPr>
          <w:spacing w:val="-14"/>
          <w:w w:val="105"/>
          <w:sz w:val="20"/>
        </w:rPr>
        <w:t xml:space="preserve"> </w:t>
      </w:r>
      <w:r w:rsidR="00BF5CDA">
        <w:rPr>
          <w:w w:val="105"/>
          <w:sz w:val="20"/>
        </w:rPr>
        <w:t>being</w:t>
      </w:r>
      <w:r w:rsidR="00BF5CDA">
        <w:rPr>
          <w:spacing w:val="-12"/>
          <w:w w:val="105"/>
          <w:sz w:val="20"/>
        </w:rPr>
        <w:t xml:space="preserve"> </w:t>
      </w:r>
      <w:r w:rsidR="00BF5CDA">
        <w:rPr>
          <w:w w:val="105"/>
          <w:sz w:val="20"/>
        </w:rPr>
        <w:t>carried</w:t>
      </w:r>
      <w:r w:rsidR="00BF5CDA">
        <w:rPr>
          <w:spacing w:val="-10"/>
          <w:w w:val="105"/>
          <w:sz w:val="20"/>
        </w:rPr>
        <w:t xml:space="preserve"> </w:t>
      </w:r>
      <w:r w:rsidR="00BF5CDA">
        <w:rPr>
          <w:w w:val="105"/>
          <w:sz w:val="20"/>
        </w:rPr>
        <w:t>forward Period: 1</w:t>
      </w:r>
      <w:r w:rsidR="00BF5CDA">
        <w:rPr>
          <w:w w:val="105"/>
          <w:position w:val="9"/>
          <w:sz w:val="13"/>
        </w:rPr>
        <w:t xml:space="preserve">st </w:t>
      </w:r>
      <w:r w:rsidR="00BF5CDA">
        <w:rPr>
          <w:w w:val="105"/>
          <w:sz w:val="20"/>
        </w:rPr>
        <w:t>Apr 2015 to 30</w:t>
      </w:r>
      <w:r w:rsidR="00BF5CDA">
        <w:rPr>
          <w:w w:val="105"/>
          <w:position w:val="9"/>
          <w:sz w:val="13"/>
        </w:rPr>
        <w:t xml:space="preserve">th </w:t>
      </w:r>
      <w:r w:rsidR="00BF5CDA">
        <w:rPr>
          <w:w w:val="105"/>
          <w:sz w:val="20"/>
        </w:rPr>
        <w:t>June</w:t>
      </w:r>
      <w:r w:rsidR="00BF5CDA">
        <w:rPr>
          <w:spacing w:val="-36"/>
          <w:w w:val="105"/>
          <w:sz w:val="20"/>
        </w:rPr>
        <w:t xml:space="preserve"> </w:t>
      </w:r>
      <w:r w:rsidR="00BF5CDA">
        <w:rPr>
          <w:w w:val="105"/>
          <w:sz w:val="20"/>
        </w:rPr>
        <w:t>2017</w:t>
      </w:r>
    </w:p>
    <w:p w:rsidR="00EA1FCB" w:rsidRDefault="00EA1FCB">
      <w:pPr>
        <w:spacing w:line="376" w:lineRule="auto"/>
        <w:rPr>
          <w:sz w:val="20"/>
        </w:rPr>
        <w:sectPr w:rsidR="00EA1FCB">
          <w:footerReference w:type="default" r:id="rId120"/>
          <w:pgSz w:w="15840" w:h="12240" w:orient="landscape"/>
          <w:pgMar w:top="1140" w:right="1360" w:bottom="1660" w:left="1140" w:header="0" w:footer="1460" w:gutter="0"/>
          <w:pgNumType w:start="324"/>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7"/>
        <w:rPr>
          <w:sz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1"/>
        <w:gridCol w:w="1741"/>
        <w:gridCol w:w="1620"/>
        <w:gridCol w:w="1326"/>
        <w:gridCol w:w="1607"/>
      </w:tblGrid>
      <w:tr w:rsidR="00EA1FCB">
        <w:trPr>
          <w:trHeight w:hRule="exact" w:val="226"/>
        </w:trPr>
        <w:tc>
          <w:tcPr>
            <w:tcW w:w="1421" w:type="dxa"/>
          </w:tcPr>
          <w:p w:rsidR="00EA1FCB" w:rsidRDefault="00EA1FCB"/>
        </w:tc>
        <w:tc>
          <w:tcPr>
            <w:tcW w:w="1741" w:type="dxa"/>
            <w:tcBorders>
              <w:right w:val="single" w:sz="3" w:space="0" w:color="000000"/>
            </w:tcBorders>
          </w:tcPr>
          <w:p w:rsidR="00EA1FCB" w:rsidRDefault="00EA1FCB"/>
        </w:tc>
        <w:tc>
          <w:tcPr>
            <w:tcW w:w="1620" w:type="dxa"/>
            <w:tcBorders>
              <w:left w:val="single" w:sz="3" w:space="0" w:color="000000"/>
              <w:right w:val="single" w:sz="3" w:space="0" w:color="000000"/>
            </w:tcBorders>
          </w:tcPr>
          <w:p w:rsidR="00EA1FCB" w:rsidRDefault="00EA1FCB"/>
        </w:tc>
        <w:tc>
          <w:tcPr>
            <w:tcW w:w="1326" w:type="dxa"/>
            <w:tcBorders>
              <w:left w:val="single" w:sz="3" w:space="0" w:color="000000"/>
            </w:tcBorders>
          </w:tcPr>
          <w:p w:rsidR="00EA1FCB" w:rsidRDefault="00EA1FCB"/>
        </w:tc>
        <w:tc>
          <w:tcPr>
            <w:tcW w:w="1607" w:type="dxa"/>
            <w:tcBorders>
              <w:right w:val="single" w:sz="3" w:space="0" w:color="000000"/>
            </w:tcBorders>
          </w:tcPr>
          <w:p w:rsidR="00EA1FCB" w:rsidRDefault="00EA1FCB"/>
        </w:tc>
      </w:tr>
      <w:tr w:rsidR="00EA1FCB">
        <w:trPr>
          <w:trHeight w:hRule="exact" w:val="226"/>
        </w:trPr>
        <w:tc>
          <w:tcPr>
            <w:tcW w:w="4782" w:type="dxa"/>
            <w:gridSpan w:val="3"/>
            <w:tcBorders>
              <w:right w:val="single" w:sz="3" w:space="0" w:color="000000"/>
            </w:tcBorders>
          </w:tcPr>
          <w:p w:rsidR="00EA1FCB" w:rsidRDefault="00BF5CDA">
            <w:pPr>
              <w:pStyle w:val="TableParagraph"/>
              <w:spacing w:line="205" w:lineRule="exact"/>
              <w:ind w:left="96"/>
              <w:rPr>
                <w:sz w:val="18"/>
              </w:rPr>
            </w:pPr>
            <w:r>
              <w:rPr>
                <w:w w:val="105"/>
                <w:sz w:val="18"/>
              </w:rPr>
              <w:t>Total</w:t>
            </w:r>
          </w:p>
        </w:tc>
        <w:tc>
          <w:tcPr>
            <w:tcW w:w="1326" w:type="dxa"/>
            <w:tcBorders>
              <w:left w:val="single" w:sz="3" w:space="0" w:color="000000"/>
            </w:tcBorders>
          </w:tcPr>
          <w:p w:rsidR="00EA1FCB" w:rsidRDefault="00EA1FCB"/>
        </w:tc>
        <w:tc>
          <w:tcPr>
            <w:tcW w:w="1607" w:type="dxa"/>
            <w:tcBorders>
              <w:right w:val="single" w:sz="3" w:space="0" w:color="000000"/>
            </w:tcBorders>
          </w:tcPr>
          <w:p w:rsidR="00EA1FCB" w:rsidRDefault="00EA1FCB"/>
        </w:tc>
      </w:tr>
      <w:tr w:rsidR="00EA1FCB">
        <w:trPr>
          <w:trHeight w:hRule="exact" w:val="226"/>
        </w:trPr>
        <w:tc>
          <w:tcPr>
            <w:tcW w:w="4782" w:type="dxa"/>
            <w:gridSpan w:val="3"/>
            <w:tcBorders>
              <w:right w:val="single" w:sz="3" w:space="0" w:color="000000"/>
            </w:tcBorders>
          </w:tcPr>
          <w:p w:rsidR="00EA1FCB" w:rsidRDefault="00EA1FCB"/>
        </w:tc>
        <w:tc>
          <w:tcPr>
            <w:tcW w:w="1326" w:type="dxa"/>
            <w:tcBorders>
              <w:left w:val="single" w:sz="3" w:space="0" w:color="000000"/>
            </w:tcBorders>
          </w:tcPr>
          <w:p w:rsidR="00EA1FCB" w:rsidRDefault="00EA1FCB"/>
        </w:tc>
        <w:tc>
          <w:tcPr>
            <w:tcW w:w="1607" w:type="dxa"/>
            <w:tcBorders>
              <w:right w:val="single" w:sz="3" w:space="0" w:color="000000"/>
            </w:tcBorders>
          </w:tcPr>
          <w:p w:rsidR="00EA1FCB" w:rsidRDefault="00EA1FCB"/>
        </w:tc>
      </w:tr>
    </w:tbl>
    <w:p w:rsidR="00EA1FCB" w:rsidRDefault="00EA1FCB">
      <w:pPr>
        <w:pStyle w:val="BodyText"/>
        <w:spacing w:before="8"/>
        <w:rPr>
          <w:sz w:val="13"/>
        </w:rPr>
      </w:pPr>
    </w:p>
    <w:p w:rsidR="00EA1FCB" w:rsidRDefault="00BF5CDA">
      <w:pPr>
        <w:pStyle w:val="ListParagraph"/>
        <w:numPr>
          <w:ilvl w:val="0"/>
          <w:numId w:val="9"/>
        </w:numPr>
        <w:tabs>
          <w:tab w:val="left" w:pos="890"/>
          <w:tab w:val="left" w:pos="891"/>
        </w:tabs>
        <w:spacing w:before="80" w:after="7"/>
        <w:ind w:left="890"/>
        <w:rPr>
          <w:sz w:val="20"/>
        </w:rPr>
      </w:pPr>
      <w:r>
        <w:rPr>
          <w:w w:val="105"/>
          <w:sz w:val="20"/>
        </w:rPr>
        <w:t>Amount</w:t>
      </w:r>
      <w:r>
        <w:rPr>
          <w:spacing w:val="-10"/>
          <w:w w:val="105"/>
          <w:sz w:val="20"/>
        </w:rPr>
        <w:t xml:space="preserve"> </w:t>
      </w:r>
      <w:r>
        <w:rPr>
          <w:w w:val="105"/>
          <w:sz w:val="20"/>
        </w:rPr>
        <w:t>of</w:t>
      </w:r>
      <w:r>
        <w:rPr>
          <w:spacing w:val="-10"/>
          <w:w w:val="105"/>
          <w:sz w:val="20"/>
        </w:rPr>
        <w:t xml:space="preserve"> </w:t>
      </w:r>
      <w:r>
        <w:rPr>
          <w:w w:val="105"/>
          <w:sz w:val="20"/>
        </w:rPr>
        <w:t>tax</w:t>
      </w:r>
      <w:r>
        <w:rPr>
          <w:spacing w:val="-12"/>
          <w:w w:val="105"/>
          <w:sz w:val="20"/>
        </w:rPr>
        <w:t xml:space="preserve"> </w:t>
      </w:r>
      <w:r>
        <w:rPr>
          <w:w w:val="105"/>
          <w:sz w:val="20"/>
        </w:rPr>
        <w:t>credit</w:t>
      </w:r>
      <w:r>
        <w:rPr>
          <w:spacing w:val="-10"/>
          <w:w w:val="105"/>
          <w:sz w:val="20"/>
        </w:rPr>
        <w:t xml:space="preserve"> </w:t>
      </w:r>
      <w:r>
        <w:rPr>
          <w:w w:val="105"/>
          <w:sz w:val="20"/>
        </w:rPr>
        <w:t>carried</w:t>
      </w:r>
      <w:r>
        <w:rPr>
          <w:spacing w:val="-10"/>
          <w:w w:val="105"/>
          <w:sz w:val="20"/>
        </w:rPr>
        <w:t xml:space="preserve"> </w:t>
      </w:r>
      <w:r>
        <w:rPr>
          <w:w w:val="105"/>
          <w:sz w:val="20"/>
        </w:rPr>
        <w:t>forward</w:t>
      </w:r>
      <w:r>
        <w:rPr>
          <w:spacing w:val="-12"/>
          <w:w w:val="105"/>
          <w:sz w:val="20"/>
        </w:rPr>
        <w:t xml:space="preserve"> </w:t>
      </w:r>
      <w:r>
        <w:rPr>
          <w:w w:val="105"/>
          <w:sz w:val="20"/>
        </w:rPr>
        <w:t>to</w:t>
      </w:r>
      <w:r>
        <w:rPr>
          <w:spacing w:val="-10"/>
          <w:w w:val="105"/>
          <w:sz w:val="20"/>
        </w:rPr>
        <w:t xml:space="preserve"> </w:t>
      </w:r>
      <w:r>
        <w:rPr>
          <w:w w:val="105"/>
          <w:sz w:val="20"/>
        </w:rPr>
        <w:t>electronic</w:t>
      </w:r>
      <w:r>
        <w:rPr>
          <w:spacing w:val="-10"/>
          <w:w w:val="105"/>
          <w:sz w:val="20"/>
        </w:rPr>
        <w:t xml:space="preserve"> </w:t>
      </w:r>
      <w:r>
        <w:rPr>
          <w:w w:val="105"/>
          <w:sz w:val="20"/>
        </w:rPr>
        <w:t>credit</w:t>
      </w:r>
      <w:r>
        <w:rPr>
          <w:spacing w:val="-10"/>
          <w:w w:val="105"/>
          <w:sz w:val="20"/>
        </w:rPr>
        <w:t xml:space="preserve"> </w:t>
      </w:r>
      <w:r>
        <w:rPr>
          <w:w w:val="105"/>
          <w:sz w:val="20"/>
        </w:rPr>
        <w:t>ledger</w:t>
      </w:r>
      <w:r>
        <w:rPr>
          <w:spacing w:val="-7"/>
          <w:w w:val="105"/>
          <w:sz w:val="20"/>
        </w:rPr>
        <w:t xml:space="preserve"> </w:t>
      </w:r>
      <w:r>
        <w:rPr>
          <w:w w:val="105"/>
          <w:sz w:val="20"/>
        </w:rPr>
        <w:t>as</w:t>
      </w:r>
      <w:r>
        <w:rPr>
          <w:spacing w:val="-11"/>
          <w:w w:val="105"/>
          <w:sz w:val="20"/>
        </w:rPr>
        <w:t xml:space="preserve"> </w:t>
      </w:r>
      <w:r>
        <w:rPr>
          <w:w w:val="105"/>
          <w:sz w:val="20"/>
        </w:rPr>
        <w:t>State/UT</w:t>
      </w:r>
      <w:r>
        <w:rPr>
          <w:spacing w:val="-11"/>
          <w:w w:val="105"/>
          <w:sz w:val="20"/>
        </w:rPr>
        <w:t xml:space="preserve"> </w:t>
      </w:r>
      <w:r>
        <w:rPr>
          <w:w w:val="105"/>
          <w:sz w:val="20"/>
        </w:rPr>
        <w:t>Tax</w:t>
      </w:r>
      <w:r>
        <w:rPr>
          <w:spacing w:val="-14"/>
          <w:w w:val="105"/>
          <w:sz w:val="20"/>
        </w:rPr>
        <w:t xml:space="preserve"> </w:t>
      </w:r>
      <w:r>
        <w:rPr>
          <w:w w:val="105"/>
          <w:sz w:val="20"/>
        </w:rPr>
        <w:t>(For</w:t>
      </w:r>
      <w:r>
        <w:rPr>
          <w:spacing w:val="-10"/>
          <w:w w:val="105"/>
          <w:sz w:val="20"/>
        </w:rPr>
        <w:t xml:space="preserve"> </w:t>
      </w:r>
      <w:r>
        <w:rPr>
          <w:w w:val="105"/>
          <w:sz w:val="20"/>
        </w:rPr>
        <w:t>all</w:t>
      </w:r>
      <w:r>
        <w:rPr>
          <w:spacing w:val="-10"/>
          <w:w w:val="105"/>
          <w:sz w:val="20"/>
        </w:rPr>
        <w:t xml:space="preserve"> </w:t>
      </w:r>
      <w:r>
        <w:rPr>
          <w:w w:val="105"/>
          <w:sz w:val="20"/>
        </w:rPr>
        <w:t>registrations</w:t>
      </w:r>
      <w:r>
        <w:rPr>
          <w:spacing w:val="-13"/>
          <w:w w:val="105"/>
          <w:sz w:val="20"/>
        </w:rPr>
        <w:t xml:space="preserve"> </w:t>
      </w:r>
      <w:r>
        <w:rPr>
          <w:w w:val="105"/>
          <w:sz w:val="20"/>
        </w:rPr>
        <w:t>on</w:t>
      </w:r>
      <w:r>
        <w:rPr>
          <w:spacing w:val="-10"/>
          <w:w w:val="105"/>
          <w:sz w:val="20"/>
        </w:rPr>
        <w:t xml:space="preserve"> </w:t>
      </w:r>
      <w:r>
        <w:rPr>
          <w:w w:val="105"/>
          <w:sz w:val="20"/>
        </w:rPr>
        <w:t>the</w:t>
      </w:r>
      <w:r>
        <w:rPr>
          <w:spacing w:val="-14"/>
          <w:w w:val="105"/>
          <w:sz w:val="20"/>
        </w:rPr>
        <w:t xml:space="preserve"> </w:t>
      </w:r>
      <w:r>
        <w:rPr>
          <w:w w:val="105"/>
          <w:sz w:val="20"/>
        </w:rPr>
        <w:t>same</w:t>
      </w:r>
      <w:r>
        <w:rPr>
          <w:spacing w:val="-10"/>
          <w:w w:val="105"/>
          <w:sz w:val="20"/>
        </w:rPr>
        <w:t xml:space="preserve"> </w:t>
      </w:r>
      <w:r>
        <w:rPr>
          <w:w w:val="105"/>
          <w:sz w:val="20"/>
        </w:rPr>
        <w:t>PAN</w:t>
      </w:r>
      <w:r>
        <w:rPr>
          <w:spacing w:val="-10"/>
          <w:w w:val="105"/>
          <w:sz w:val="20"/>
        </w:rPr>
        <w:t xml:space="preserve"> </w:t>
      </w:r>
      <w:r>
        <w:rPr>
          <w:w w:val="105"/>
          <w:sz w:val="20"/>
        </w:rPr>
        <w:t>and</w:t>
      </w:r>
      <w:r>
        <w:rPr>
          <w:spacing w:val="-10"/>
          <w:w w:val="105"/>
          <w:sz w:val="20"/>
        </w:rPr>
        <w:t xml:space="preserve"> </w:t>
      </w:r>
      <w:r>
        <w:rPr>
          <w:w w:val="105"/>
          <w:sz w:val="20"/>
        </w:rPr>
        <w:t>in</w:t>
      </w:r>
      <w:r>
        <w:rPr>
          <w:spacing w:val="-8"/>
          <w:w w:val="105"/>
          <w:sz w:val="20"/>
        </w:rPr>
        <w:t xml:space="preserve"> </w:t>
      </w:r>
      <w:r>
        <w:rPr>
          <w:w w:val="105"/>
          <w:sz w:val="20"/>
        </w:rPr>
        <w:t>the</w:t>
      </w:r>
      <w:r>
        <w:rPr>
          <w:spacing w:val="-12"/>
          <w:w w:val="105"/>
          <w:sz w:val="20"/>
        </w:rPr>
        <w:t xml:space="preserve"> </w:t>
      </w:r>
      <w:r>
        <w:rPr>
          <w:w w:val="105"/>
          <w:sz w:val="20"/>
        </w:rPr>
        <w:t>same</w:t>
      </w:r>
      <w:r>
        <w:rPr>
          <w:spacing w:val="-10"/>
          <w:w w:val="105"/>
          <w:sz w:val="20"/>
        </w:rPr>
        <w:t xml:space="preserve"> </w:t>
      </w:r>
      <w:r>
        <w:rPr>
          <w:w w:val="105"/>
          <w:sz w:val="20"/>
        </w:rPr>
        <w:t>State)</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22"/>
        <w:gridCol w:w="1430"/>
        <w:gridCol w:w="1322"/>
        <w:gridCol w:w="1100"/>
        <w:gridCol w:w="1316"/>
        <w:gridCol w:w="1221"/>
        <w:gridCol w:w="1444"/>
        <w:gridCol w:w="1100"/>
        <w:gridCol w:w="1269"/>
        <w:gridCol w:w="1130"/>
      </w:tblGrid>
      <w:tr w:rsidR="00EA1FCB">
        <w:trPr>
          <w:trHeight w:hRule="exact" w:val="282"/>
        </w:trPr>
        <w:tc>
          <w:tcPr>
            <w:tcW w:w="1222" w:type="dxa"/>
            <w:vMerge w:val="restart"/>
          </w:tcPr>
          <w:p w:rsidR="00EA1FCB" w:rsidRDefault="00EA1FCB">
            <w:pPr>
              <w:pStyle w:val="TableParagraph"/>
              <w:rPr>
                <w:sz w:val="20"/>
              </w:rPr>
            </w:pPr>
          </w:p>
          <w:p w:rsidR="00EA1FCB" w:rsidRDefault="00EA1FCB">
            <w:pPr>
              <w:pStyle w:val="TableParagraph"/>
              <w:spacing w:before="3"/>
              <w:rPr>
                <w:sz w:val="25"/>
              </w:rPr>
            </w:pPr>
          </w:p>
          <w:p w:rsidR="00EA1FCB" w:rsidRDefault="00BF5CDA">
            <w:pPr>
              <w:pStyle w:val="TableParagraph"/>
              <w:spacing w:before="1" w:line="247" w:lineRule="auto"/>
              <w:ind w:left="75" w:right="79"/>
              <w:jc w:val="center"/>
              <w:rPr>
                <w:sz w:val="20"/>
              </w:rPr>
            </w:pPr>
            <w:r>
              <w:rPr>
                <w:sz w:val="20"/>
              </w:rPr>
              <w:t xml:space="preserve">Registration </w:t>
            </w:r>
            <w:r>
              <w:rPr>
                <w:w w:val="105"/>
                <w:sz w:val="20"/>
              </w:rPr>
              <w:t>No. in existing law</w:t>
            </w:r>
          </w:p>
        </w:tc>
        <w:tc>
          <w:tcPr>
            <w:tcW w:w="1430" w:type="dxa"/>
            <w:vMerge w:val="restart"/>
          </w:tcPr>
          <w:p w:rsidR="00EA1FCB" w:rsidRDefault="00BF5CDA">
            <w:pPr>
              <w:pStyle w:val="TableParagraph"/>
              <w:spacing w:before="46" w:line="244" w:lineRule="auto"/>
              <w:ind w:left="169" w:right="169"/>
              <w:jc w:val="center"/>
              <w:rPr>
                <w:sz w:val="20"/>
              </w:rPr>
            </w:pPr>
            <w:r>
              <w:rPr>
                <w:w w:val="105"/>
                <w:sz w:val="20"/>
              </w:rPr>
              <w:t>Balance of ITC of VAT</w:t>
            </w:r>
          </w:p>
          <w:p w:rsidR="00EA1FCB" w:rsidRDefault="00BF5CDA">
            <w:pPr>
              <w:pStyle w:val="TableParagraph"/>
              <w:spacing w:before="5" w:line="247" w:lineRule="auto"/>
              <w:ind w:left="237" w:right="239" w:firstLine="6"/>
              <w:jc w:val="center"/>
              <w:rPr>
                <w:sz w:val="20"/>
              </w:rPr>
            </w:pPr>
            <w:r>
              <w:rPr>
                <w:w w:val="105"/>
                <w:sz w:val="20"/>
              </w:rPr>
              <w:t>and [Entry Tax] in</w:t>
            </w:r>
            <w:r>
              <w:rPr>
                <w:spacing w:val="-19"/>
                <w:w w:val="105"/>
                <w:sz w:val="20"/>
              </w:rPr>
              <w:t xml:space="preserve"> </w:t>
            </w:r>
            <w:r>
              <w:rPr>
                <w:w w:val="105"/>
                <w:sz w:val="20"/>
              </w:rPr>
              <w:t>last return</w:t>
            </w:r>
          </w:p>
        </w:tc>
        <w:tc>
          <w:tcPr>
            <w:tcW w:w="2422" w:type="dxa"/>
            <w:gridSpan w:val="2"/>
            <w:tcBorders>
              <w:bottom w:val="single" w:sz="3" w:space="0" w:color="000000"/>
            </w:tcBorders>
          </w:tcPr>
          <w:p w:rsidR="00EA1FCB" w:rsidRDefault="00BF5CDA">
            <w:pPr>
              <w:pStyle w:val="TableParagraph"/>
              <w:spacing w:before="36"/>
              <w:ind w:left="820" w:right="821"/>
              <w:jc w:val="center"/>
              <w:rPr>
                <w:sz w:val="20"/>
              </w:rPr>
            </w:pPr>
            <w:r>
              <w:rPr>
                <w:w w:val="105"/>
                <w:sz w:val="20"/>
              </w:rPr>
              <w:t>C Forms</w:t>
            </w:r>
          </w:p>
        </w:tc>
        <w:tc>
          <w:tcPr>
            <w:tcW w:w="2537" w:type="dxa"/>
            <w:gridSpan w:val="2"/>
            <w:tcBorders>
              <w:bottom w:val="single" w:sz="3" w:space="0" w:color="000000"/>
            </w:tcBorders>
          </w:tcPr>
          <w:p w:rsidR="00EA1FCB" w:rsidRDefault="00BF5CDA">
            <w:pPr>
              <w:pStyle w:val="TableParagraph"/>
              <w:spacing w:before="36"/>
              <w:ind w:left="890" w:right="890"/>
              <w:jc w:val="center"/>
              <w:rPr>
                <w:sz w:val="20"/>
              </w:rPr>
            </w:pPr>
            <w:r>
              <w:rPr>
                <w:w w:val="105"/>
                <w:sz w:val="20"/>
              </w:rPr>
              <w:t>F Forms</w:t>
            </w:r>
          </w:p>
        </w:tc>
        <w:tc>
          <w:tcPr>
            <w:tcW w:w="1444" w:type="dxa"/>
            <w:vMerge w:val="restart"/>
            <w:tcBorders>
              <w:right w:val="single" w:sz="3" w:space="0" w:color="000000"/>
            </w:tcBorders>
          </w:tcPr>
          <w:p w:rsidR="00EA1FCB" w:rsidRDefault="00EA1FCB">
            <w:pPr>
              <w:pStyle w:val="TableParagraph"/>
              <w:rPr>
                <w:sz w:val="20"/>
              </w:rPr>
            </w:pPr>
          </w:p>
          <w:p w:rsidR="00EA1FCB" w:rsidRDefault="00EA1FCB">
            <w:pPr>
              <w:pStyle w:val="TableParagraph"/>
              <w:spacing w:before="3"/>
              <w:rPr>
                <w:sz w:val="25"/>
              </w:rPr>
            </w:pPr>
          </w:p>
          <w:p w:rsidR="00EA1FCB" w:rsidRDefault="00BF5CDA">
            <w:pPr>
              <w:pStyle w:val="TableParagraph"/>
              <w:spacing w:before="1" w:line="247" w:lineRule="auto"/>
              <w:ind w:left="96" w:right="105"/>
              <w:rPr>
                <w:sz w:val="20"/>
              </w:rPr>
            </w:pPr>
            <w:r>
              <w:rPr>
                <w:w w:val="105"/>
                <w:sz w:val="20"/>
              </w:rPr>
              <w:t>ITC reversal relatable to [(3) and] (5)</w:t>
            </w:r>
          </w:p>
        </w:tc>
        <w:tc>
          <w:tcPr>
            <w:tcW w:w="2369" w:type="dxa"/>
            <w:gridSpan w:val="2"/>
            <w:tcBorders>
              <w:left w:val="single" w:sz="3" w:space="0" w:color="000000"/>
              <w:bottom w:val="single" w:sz="3" w:space="0" w:color="000000"/>
              <w:right w:val="single" w:sz="3" w:space="0" w:color="000000"/>
            </w:tcBorders>
          </w:tcPr>
          <w:p w:rsidR="00EA1FCB" w:rsidRDefault="00BF5CDA">
            <w:pPr>
              <w:pStyle w:val="TableParagraph"/>
              <w:spacing w:before="36"/>
              <w:ind w:left="751"/>
              <w:rPr>
                <w:sz w:val="20"/>
              </w:rPr>
            </w:pPr>
            <w:r>
              <w:rPr>
                <w:w w:val="105"/>
                <w:sz w:val="20"/>
              </w:rPr>
              <w:t>H/I Forms</w:t>
            </w:r>
          </w:p>
        </w:tc>
        <w:tc>
          <w:tcPr>
            <w:tcW w:w="1130" w:type="dxa"/>
            <w:vMerge w:val="restart"/>
            <w:tcBorders>
              <w:left w:val="single" w:sz="3" w:space="0" w:color="000000"/>
              <w:right w:val="single" w:sz="3" w:space="0" w:color="000000"/>
            </w:tcBorders>
          </w:tcPr>
          <w:p w:rsidR="00EA1FCB" w:rsidRDefault="00EA1FCB">
            <w:pPr>
              <w:pStyle w:val="TableParagraph"/>
              <w:rPr>
                <w:sz w:val="20"/>
              </w:rPr>
            </w:pPr>
          </w:p>
          <w:p w:rsidR="00EA1FCB" w:rsidRDefault="00EA1FCB">
            <w:pPr>
              <w:pStyle w:val="TableParagraph"/>
              <w:spacing w:before="3"/>
              <w:rPr>
                <w:sz w:val="25"/>
              </w:rPr>
            </w:pPr>
          </w:p>
          <w:p w:rsidR="00EA1FCB" w:rsidRDefault="00BF5CDA">
            <w:pPr>
              <w:pStyle w:val="TableParagraph"/>
              <w:spacing w:before="1" w:line="247" w:lineRule="auto"/>
              <w:ind w:left="283" w:hanging="149"/>
              <w:rPr>
                <w:sz w:val="20"/>
              </w:rPr>
            </w:pPr>
            <w:r>
              <w:rPr>
                <w:sz w:val="20"/>
              </w:rPr>
              <w:t xml:space="preserve">Transition </w:t>
            </w:r>
            <w:r>
              <w:rPr>
                <w:w w:val="105"/>
                <w:sz w:val="20"/>
              </w:rPr>
              <w:t>ITC 2-</w:t>
            </w:r>
          </w:p>
          <w:p w:rsidR="00EA1FCB" w:rsidRDefault="00BF5CDA">
            <w:pPr>
              <w:pStyle w:val="TableParagraph"/>
              <w:spacing w:line="229" w:lineRule="exact"/>
              <w:ind w:left="134"/>
              <w:rPr>
                <w:sz w:val="20"/>
              </w:rPr>
            </w:pPr>
            <w:r>
              <w:rPr>
                <w:w w:val="105"/>
                <w:sz w:val="20"/>
              </w:rPr>
              <w:t>(4+6-7+9)</w:t>
            </w:r>
          </w:p>
        </w:tc>
      </w:tr>
      <w:tr w:rsidR="00EA1FCB">
        <w:trPr>
          <w:trHeight w:hRule="exact" w:val="961"/>
        </w:trPr>
        <w:tc>
          <w:tcPr>
            <w:tcW w:w="1222" w:type="dxa"/>
            <w:vMerge/>
          </w:tcPr>
          <w:p w:rsidR="00EA1FCB" w:rsidRDefault="00EA1FCB"/>
        </w:tc>
        <w:tc>
          <w:tcPr>
            <w:tcW w:w="1430" w:type="dxa"/>
            <w:vMerge/>
          </w:tcPr>
          <w:p w:rsidR="00EA1FCB" w:rsidRDefault="00EA1FCB"/>
        </w:tc>
        <w:tc>
          <w:tcPr>
            <w:tcW w:w="1322" w:type="dxa"/>
            <w:tcBorders>
              <w:top w:val="single" w:sz="3" w:space="0" w:color="000000"/>
            </w:tcBorders>
          </w:tcPr>
          <w:p w:rsidR="00EA1FCB" w:rsidRDefault="00EA1FCB">
            <w:pPr>
              <w:pStyle w:val="TableParagraph"/>
              <w:spacing w:before="10"/>
              <w:rPr>
                <w:sz w:val="20"/>
              </w:rPr>
            </w:pPr>
          </w:p>
          <w:p w:rsidR="00EA1FCB" w:rsidRDefault="00BF5CDA">
            <w:pPr>
              <w:pStyle w:val="TableParagraph"/>
              <w:spacing w:line="247" w:lineRule="auto"/>
              <w:ind w:left="95" w:right="148"/>
              <w:jc w:val="both"/>
              <w:rPr>
                <w:sz w:val="20"/>
              </w:rPr>
            </w:pPr>
            <w:r>
              <w:rPr>
                <w:w w:val="105"/>
                <w:sz w:val="20"/>
              </w:rPr>
              <w:t>Turnover</w:t>
            </w:r>
            <w:r>
              <w:rPr>
                <w:spacing w:val="-16"/>
                <w:w w:val="105"/>
                <w:sz w:val="20"/>
              </w:rPr>
              <w:t xml:space="preserve"> </w:t>
            </w:r>
            <w:r>
              <w:rPr>
                <w:w w:val="105"/>
                <w:sz w:val="20"/>
              </w:rPr>
              <w:t>for which forms Pending</w:t>
            </w:r>
          </w:p>
        </w:tc>
        <w:tc>
          <w:tcPr>
            <w:tcW w:w="1099" w:type="dxa"/>
            <w:tcBorders>
              <w:top w:val="single" w:sz="3" w:space="0" w:color="000000"/>
            </w:tcBorders>
          </w:tcPr>
          <w:p w:rsidR="00EA1FCB" w:rsidRDefault="00BF5CDA">
            <w:pPr>
              <w:pStyle w:val="TableParagraph"/>
              <w:spacing w:line="247" w:lineRule="auto"/>
              <w:ind w:left="95" w:right="111"/>
              <w:rPr>
                <w:sz w:val="20"/>
              </w:rPr>
            </w:pPr>
            <w:r>
              <w:rPr>
                <w:spacing w:val="-1"/>
                <w:sz w:val="20"/>
              </w:rPr>
              <w:t xml:space="preserve">Difference </w:t>
            </w:r>
            <w:r>
              <w:rPr>
                <w:w w:val="105"/>
                <w:sz w:val="20"/>
              </w:rPr>
              <w:t>tax payable on</w:t>
            </w:r>
            <w:r>
              <w:rPr>
                <w:spacing w:val="-11"/>
                <w:w w:val="105"/>
                <w:sz w:val="20"/>
              </w:rPr>
              <w:t xml:space="preserve"> </w:t>
            </w:r>
            <w:r>
              <w:rPr>
                <w:w w:val="105"/>
                <w:sz w:val="20"/>
              </w:rPr>
              <w:t>(3)</w:t>
            </w:r>
          </w:p>
        </w:tc>
        <w:tc>
          <w:tcPr>
            <w:tcW w:w="1316" w:type="dxa"/>
            <w:tcBorders>
              <w:top w:val="single" w:sz="3" w:space="0" w:color="000000"/>
              <w:right w:val="single" w:sz="3" w:space="0" w:color="000000"/>
            </w:tcBorders>
          </w:tcPr>
          <w:p w:rsidR="00EA1FCB" w:rsidRDefault="00EA1FCB">
            <w:pPr>
              <w:pStyle w:val="TableParagraph"/>
              <w:spacing w:before="10"/>
              <w:rPr>
                <w:sz w:val="20"/>
              </w:rPr>
            </w:pPr>
          </w:p>
          <w:p w:rsidR="00EA1FCB" w:rsidRDefault="00BF5CDA">
            <w:pPr>
              <w:pStyle w:val="TableParagraph"/>
              <w:spacing w:line="247" w:lineRule="auto"/>
              <w:ind w:left="98" w:right="145"/>
              <w:jc w:val="both"/>
              <w:rPr>
                <w:sz w:val="20"/>
              </w:rPr>
            </w:pPr>
            <w:r>
              <w:rPr>
                <w:w w:val="105"/>
                <w:sz w:val="20"/>
              </w:rPr>
              <w:t>Turnover</w:t>
            </w:r>
            <w:r>
              <w:rPr>
                <w:spacing w:val="-21"/>
                <w:w w:val="105"/>
                <w:sz w:val="20"/>
              </w:rPr>
              <w:t xml:space="preserve"> </w:t>
            </w:r>
            <w:r>
              <w:rPr>
                <w:w w:val="105"/>
                <w:sz w:val="20"/>
              </w:rPr>
              <w:t>for which forms Pending</w:t>
            </w:r>
          </w:p>
        </w:tc>
        <w:tc>
          <w:tcPr>
            <w:tcW w:w="1220" w:type="dxa"/>
            <w:tcBorders>
              <w:top w:val="single" w:sz="3" w:space="0" w:color="000000"/>
              <w:left w:val="single" w:sz="3" w:space="0" w:color="000000"/>
            </w:tcBorders>
          </w:tcPr>
          <w:p w:rsidR="00EA1FCB" w:rsidRDefault="00EA1FCB">
            <w:pPr>
              <w:pStyle w:val="TableParagraph"/>
              <w:rPr>
                <w:sz w:val="20"/>
              </w:rPr>
            </w:pPr>
          </w:p>
          <w:p w:rsidR="00EA1FCB" w:rsidRDefault="00EA1FCB">
            <w:pPr>
              <w:pStyle w:val="TableParagraph"/>
              <w:spacing w:before="6"/>
              <w:rPr>
                <w:sz w:val="21"/>
              </w:rPr>
            </w:pPr>
          </w:p>
          <w:p w:rsidR="00EA1FCB" w:rsidRDefault="00BF5CDA">
            <w:pPr>
              <w:pStyle w:val="TableParagraph"/>
              <w:spacing w:line="244" w:lineRule="auto"/>
              <w:ind w:left="98"/>
              <w:rPr>
                <w:sz w:val="20"/>
              </w:rPr>
            </w:pPr>
            <w:r>
              <w:rPr>
                <w:w w:val="105"/>
                <w:sz w:val="20"/>
              </w:rPr>
              <w:t>Tax payable on (5)</w:t>
            </w:r>
          </w:p>
        </w:tc>
        <w:tc>
          <w:tcPr>
            <w:tcW w:w="1444" w:type="dxa"/>
            <w:vMerge/>
            <w:tcBorders>
              <w:right w:val="single" w:sz="3" w:space="0" w:color="000000"/>
            </w:tcBorders>
          </w:tcPr>
          <w:p w:rsidR="00EA1FCB" w:rsidRDefault="00EA1FCB"/>
        </w:tc>
        <w:tc>
          <w:tcPr>
            <w:tcW w:w="1100" w:type="dxa"/>
            <w:tcBorders>
              <w:top w:val="single" w:sz="3" w:space="0" w:color="000000"/>
              <w:left w:val="single" w:sz="3" w:space="0" w:color="000000"/>
            </w:tcBorders>
          </w:tcPr>
          <w:p w:rsidR="00EA1FCB" w:rsidRDefault="00BF5CDA">
            <w:pPr>
              <w:pStyle w:val="TableParagraph"/>
              <w:spacing w:line="247" w:lineRule="auto"/>
              <w:ind w:left="98"/>
              <w:rPr>
                <w:sz w:val="20"/>
              </w:rPr>
            </w:pPr>
            <w:r>
              <w:rPr>
                <w:w w:val="105"/>
                <w:sz w:val="20"/>
              </w:rPr>
              <w:t>Turnover for which forms Pending</w:t>
            </w:r>
          </w:p>
        </w:tc>
        <w:tc>
          <w:tcPr>
            <w:tcW w:w="1268" w:type="dxa"/>
            <w:tcBorders>
              <w:top w:val="single" w:sz="3" w:space="0" w:color="000000"/>
              <w:right w:val="single" w:sz="3" w:space="0" w:color="000000"/>
            </w:tcBorders>
          </w:tcPr>
          <w:p w:rsidR="00EA1FCB" w:rsidRDefault="00EA1FCB">
            <w:pPr>
              <w:pStyle w:val="TableParagraph"/>
              <w:rPr>
                <w:sz w:val="20"/>
              </w:rPr>
            </w:pPr>
          </w:p>
          <w:p w:rsidR="00EA1FCB" w:rsidRDefault="00EA1FCB">
            <w:pPr>
              <w:pStyle w:val="TableParagraph"/>
              <w:spacing w:before="6"/>
              <w:rPr>
                <w:sz w:val="21"/>
              </w:rPr>
            </w:pPr>
          </w:p>
          <w:p w:rsidR="00EA1FCB" w:rsidRDefault="00BF5CDA">
            <w:pPr>
              <w:pStyle w:val="TableParagraph"/>
              <w:spacing w:line="244" w:lineRule="auto"/>
              <w:ind w:left="95" w:right="99"/>
              <w:rPr>
                <w:sz w:val="20"/>
              </w:rPr>
            </w:pPr>
            <w:r>
              <w:rPr>
                <w:w w:val="105"/>
                <w:sz w:val="20"/>
              </w:rPr>
              <w:t>Tax payable on (7)</w:t>
            </w:r>
          </w:p>
        </w:tc>
        <w:tc>
          <w:tcPr>
            <w:tcW w:w="1130" w:type="dxa"/>
            <w:vMerge/>
            <w:tcBorders>
              <w:left w:val="single" w:sz="3" w:space="0" w:color="000000"/>
              <w:right w:val="single" w:sz="3" w:space="0" w:color="000000"/>
            </w:tcBorders>
          </w:tcPr>
          <w:p w:rsidR="00EA1FCB" w:rsidRDefault="00EA1FCB"/>
        </w:tc>
      </w:tr>
      <w:tr w:rsidR="00EA1FCB">
        <w:trPr>
          <w:trHeight w:hRule="exact" w:val="282"/>
        </w:trPr>
        <w:tc>
          <w:tcPr>
            <w:tcW w:w="1222" w:type="dxa"/>
            <w:tcBorders>
              <w:bottom w:val="single" w:sz="3" w:space="0" w:color="000000"/>
            </w:tcBorders>
          </w:tcPr>
          <w:p w:rsidR="00EA1FCB" w:rsidRDefault="00BF5CDA">
            <w:pPr>
              <w:pStyle w:val="TableParagraph"/>
              <w:spacing w:before="34"/>
              <w:ind w:right="2"/>
              <w:jc w:val="center"/>
              <w:rPr>
                <w:sz w:val="20"/>
              </w:rPr>
            </w:pPr>
            <w:r>
              <w:rPr>
                <w:w w:val="103"/>
                <w:sz w:val="20"/>
              </w:rPr>
              <w:t>1</w:t>
            </w:r>
          </w:p>
        </w:tc>
        <w:tc>
          <w:tcPr>
            <w:tcW w:w="1430" w:type="dxa"/>
            <w:tcBorders>
              <w:bottom w:val="single" w:sz="3" w:space="0" w:color="000000"/>
            </w:tcBorders>
          </w:tcPr>
          <w:p w:rsidR="00EA1FCB" w:rsidRDefault="00BF5CDA">
            <w:pPr>
              <w:pStyle w:val="TableParagraph"/>
              <w:spacing w:before="34"/>
              <w:ind w:right="1"/>
              <w:jc w:val="center"/>
              <w:rPr>
                <w:sz w:val="20"/>
              </w:rPr>
            </w:pPr>
            <w:r>
              <w:rPr>
                <w:w w:val="103"/>
                <w:sz w:val="20"/>
              </w:rPr>
              <w:t>2</w:t>
            </w:r>
          </w:p>
        </w:tc>
        <w:tc>
          <w:tcPr>
            <w:tcW w:w="1322" w:type="dxa"/>
            <w:tcBorders>
              <w:bottom w:val="single" w:sz="3" w:space="0" w:color="000000"/>
            </w:tcBorders>
          </w:tcPr>
          <w:p w:rsidR="00EA1FCB" w:rsidRDefault="00BF5CDA">
            <w:pPr>
              <w:pStyle w:val="TableParagraph"/>
              <w:spacing w:before="34"/>
              <w:jc w:val="center"/>
              <w:rPr>
                <w:sz w:val="20"/>
              </w:rPr>
            </w:pPr>
            <w:r>
              <w:rPr>
                <w:w w:val="103"/>
                <w:sz w:val="20"/>
              </w:rPr>
              <w:t>3</w:t>
            </w:r>
          </w:p>
        </w:tc>
        <w:tc>
          <w:tcPr>
            <w:tcW w:w="1099" w:type="dxa"/>
            <w:tcBorders>
              <w:bottom w:val="single" w:sz="3" w:space="0" w:color="000000"/>
            </w:tcBorders>
          </w:tcPr>
          <w:p w:rsidR="00EA1FCB" w:rsidRDefault="00BF5CDA">
            <w:pPr>
              <w:pStyle w:val="TableParagraph"/>
              <w:spacing w:before="34"/>
              <w:ind w:right="1"/>
              <w:jc w:val="center"/>
              <w:rPr>
                <w:sz w:val="20"/>
              </w:rPr>
            </w:pPr>
            <w:r>
              <w:rPr>
                <w:w w:val="103"/>
                <w:sz w:val="20"/>
              </w:rPr>
              <w:t>4</w:t>
            </w:r>
          </w:p>
        </w:tc>
        <w:tc>
          <w:tcPr>
            <w:tcW w:w="1316" w:type="dxa"/>
            <w:tcBorders>
              <w:bottom w:val="single" w:sz="3" w:space="0" w:color="000000"/>
              <w:right w:val="single" w:sz="3" w:space="0" w:color="000000"/>
            </w:tcBorders>
          </w:tcPr>
          <w:p w:rsidR="00EA1FCB" w:rsidRDefault="00BF5CDA">
            <w:pPr>
              <w:pStyle w:val="TableParagraph"/>
              <w:spacing w:before="34"/>
              <w:ind w:right="2"/>
              <w:jc w:val="center"/>
              <w:rPr>
                <w:sz w:val="20"/>
              </w:rPr>
            </w:pPr>
            <w:r>
              <w:rPr>
                <w:w w:val="103"/>
                <w:sz w:val="20"/>
              </w:rPr>
              <w:t>5</w:t>
            </w:r>
          </w:p>
        </w:tc>
        <w:tc>
          <w:tcPr>
            <w:tcW w:w="1220" w:type="dxa"/>
            <w:tcBorders>
              <w:left w:val="single" w:sz="3" w:space="0" w:color="000000"/>
              <w:bottom w:val="single" w:sz="3" w:space="0" w:color="000000"/>
            </w:tcBorders>
          </w:tcPr>
          <w:p w:rsidR="00EA1FCB" w:rsidRDefault="00BF5CDA">
            <w:pPr>
              <w:pStyle w:val="TableParagraph"/>
              <w:spacing w:before="34"/>
              <w:ind w:left="5"/>
              <w:jc w:val="center"/>
              <w:rPr>
                <w:sz w:val="20"/>
              </w:rPr>
            </w:pPr>
            <w:r>
              <w:rPr>
                <w:w w:val="103"/>
                <w:sz w:val="20"/>
              </w:rPr>
              <w:t>6</w:t>
            </w:r>
          </w:p>
        </w:tc>
        <w:tc>
          <w:tcPr>
            <w:tcW w:w="1444" w:type="dxa"/>
            <w:tcBorders>
              <w:bottom w:val="single" w:sz="3" w:space="0" w:color="000000"/>
              <w:right w:val="single" w:sz="3" w:space="0" w:color="000000"/>
            </w:tcBorders>
          </w:tcPr>
          <w:p w:rsidR="00EA1FCB" w:rsidRDefault="00BF5CDA">
            <w:pPr>
              <w:pStyle w:val="TableParagraph"/>
              <w:spacing w:before="34"/>
              <w:ind w:right="4"/>
              <w:jc w:val="center"/>
              <w:rPr>
                <w:sz w:val="20"/>
              </w:rPr>
            </w:pPr>
            <w:r>
              <w:rPr>
                <w:w w:val="103"/>
                <w:sz w:val="20"/>
              </w:rPr>
              <w:t>7</w:t>
            </w:r>
          </w:p>
        </w:tc>
        <w:tc>
          <w:tcPr>
            <w:tcW w:w="1100" w:type="dxa"/>
            <w:tcBorders>
              <w:left w:val="single" w:sz="3" w:space="0" w:color="000000"/>
              <w:bottom w:val="single" w:sz="3" w:space="0" w:color="000000"/>
            </w:tcBorders>
          </w:tcPr>
          <w:p w:rsidR="00EA1FCB" w:rsidRDefault="00BF5CDA">
            <w:pPr>
              <w:pStyle w:val="TableParagraph"/>
              <w:spacing w:before="34"/>
              <w:jc w:val="center"/>
              <w:rPr>
                <w:sz w:val="20"/>
              </w:rPr>
            </w:pPr>
            <w:r>
              <w:rPr>
                <w:w w:val="103"/>
                <w:sz w:val="20"/>
              </w:rPr>
              <w:t>8</w:t>
            </w:r>
          </w:p>
        </w:tc>
        <w:tc>
          <w:tcPr>
            <w:tcW w:w="1268" w:type="dxa"/>
            <w:tcBorders>
              <w:bottom w:val="single" w:sz="3" w:space="0" w:color="000000"/>
              <w:right w:val="single" w:sz="3" w:space="0" w:color="000000"/>
            </w:tcBorders>
          </w:tcPr>
          <w:p w:rsidR="00EA1FCB" w:rsidRDefault="00BF5CDA">
            <w:pPr>
              <w:pStyle w:val="TableParagraph"/>
              <w:spacing w:before="34"/>
              <w:ind w:right="2"/>
              <w:jc w:val="center"/>
              <w:rPr>
                <w:sz w:val="20"/>
              </w:rPr>
            </w:pPr>
            <w:r>
              <w:rPr>
                <w:w w:val="103"/>
                <w:sz w:val="20"/>
              </w:rPr>
              <w:t>9</w:t>
            </w:r>
          </w:p>
        </w:tc>
        <w:tc>
          <w:tcPr>
            <w:tcW w:w="1130" w:type="dxa"/>
            <w:tcBorders>
              <w:left w:val="single" w:sz="3" w:space="0" w:color="000000"/>
              <w:bottom w:val="single" w:sz="3" w:space="0" w:color="000000"/>
              <w:right w:val="single" w:sz="3" w:space="0" w:color="000000"/>
            </w:tcBorders>
          </w:tcPr>
          <w:p w:rsidR="00EA1FCB" w:rsidRDefault="00BF5CDA">
            <w:pPr>
              <w:pStyle w:val="TableParagraph"/>
              <w:spacing w:before="34"/>
              <w:ind w:left="168" w:right="169"/>
              <w:jc w:val="center"/>
              <w:rPr>
                <w:sz w:val="20"/>
              </w:rPr>
            </w:pPr>
            <w:r>
              <w:rPr>
                <w:w w:val="105"/>
                <w:sz w:val="20"/>
              </w:rPr>
              <w:t>10</w:t>
            </w:r>
          </w:p>
        </w:tc>
      </w:tr>
      <w:tr w:rsidR="00EA1FCB">
        <w:trPr>
          <w:trHeight w:hRule="exact" w:val="282"/>
        </w:trPr>
        <w:tc>
          <w:tcPr>
            <w:tcW w:w="1222" w:type="dxa"/>
            <w:tcBorders>
              <w:top w:val="single" w:sz="3" w:space="0" w:color="000000"/>
            </w:tcBorders>
          </w:tcPr>
          <w:p w:rsidR="00EA1FCB" w:rsidRDefault="00EA1FCB"/>
        </w:tc>
        <w:tc>
          <w:tcPr>
            <w:tcW w:w="1430" w:type="dxa"/>
            <w:tcBorders>
              <w:top w:val="single" w:sz="3" w:space="0" w:color="000000"/>
            </w:tcBorders>
          </w:tcPr>
          <w:p w:rsidR="00EA1FCB" w:rsidRDefault="00EA1FCB"/>
        </w:tc>
        <w:tc>
          <w:tcPr>
            <w:tcW w:w="1322" w:type="dxa"/>
            <w:tcBorders>
              <w:top w:val="single" w:sz="3" w:space="0" w:color="000000"/>
            </w:tcBorders>
          </w:tcPr>
          <w:p w:rsidR="00EA1FCB" w:rsidRDefault="00EA1FCB"/>
        </w:tc>
        <w:tc>
          <w:tcPr>
            <w:tcW w:w="1099" w:type="dxa"/>
            <w:tcBorders>
              <w:top w:val="single" w:sz="3" w:space="0" w:color="000000"/>
            </w:tcBorders>
          </w:tcPr>
          <w:p w:rsidR="00EA1FCB" w:rsidRDefault="00EA1FCB"/>
        </w:tc>
        <w:tc>
          <w:tcPr>
            <w:tcW w:w="1316" w:type="dxa"/>
            <w:tcBorders>
              <w:top w:val="single" w:sz="3" w:space="0" w:color="000000"/>
              <w:right w:val="single" w:sz="3" w:space="0" w:color="000000"/>
            </w:tcBorders>
          </w:tcPr>
          <w:p w:rsidR="00EA1FCB" w:rsidRDefault="00EA1FCB"/>
        </w:tc>
        <w:tc>
          <w:tcPr>
            <w:tcW w:w="1220" w:type="dxa"/>
            <w:tcBorders>
              <w:top w:val="single" w:sz="3" w:space="0" w:color="000000"/>
              <w:left w:val="single" w:sz="3" w:space="0" w:color="000000"/>
            </w:tcBorders>
          </w:tcPr>
          <w:p w:rsidR="00EA1FCB" w:rsidRDefault="00EA1FCB"/>
        </w:tc>
        <w:tc>
          <w:tcPr>
            <w:tcW w:w="1444" w:type="dxa"/>
            <w:tcBorders>
              <w:top w:val="single" w:sz="3" w:space="0" w:color="000000"/>
              <w:right w:val="single" w:sz="3" w:space="0" w:color="000000"/>
            </w:tcBorders>
          </w:tcPr>
          <w:p w:rsidR="00EA1FCB" w:rsidRDefault="00EA1FCB"/>
        </w:tc>
        <w:tc>
          <w:tcPr>
            <w:tcW w:w="1100" w:type="dxa"/>
            <w:tcBorders>
              <w:top w:val="single" w:sz="3" w:space="0" w:color="000000"/>
              <w:left w:val="single" w:sz="3" w:space="0" w:color="000000"/>
            </w:tcBorders>
          </w:tcPr>
          <w:p w:rsidR="00EA1FCB" w:rsidRDefault="00EA1FCB"/>
        </w:tc>
        <w:tc>
          <w:tcPr>
            <w:tcW w:w="1268" w:type="dxa"/>
            <w:tcBorders>
              <w:top w:val="single" w:sz="3" w:space="0" w:color="000000"/>
              <w:right w:val="single" w:sz="3" w:space="0" w:color="000000"/>
            </w:tcBorders>
          </w:tcPr>
          <w:p w:rsidR="00EA1FCB" w:rsidRDefault="00EA1FCB"/>
        </w:tc>
        <w:tc>
          <w:tcPr>
            <w:tcW w:w="1130" w:type="dxa"/>
            <w:tcBorders>
              <w:top w:val="single" w:sz="3" w:space="0" w:color="000000"/>
              <w:left w:val="single" w:sz="3" w:space="0" w:color="000000"/>
              <w:right w:val="single" w:sz="3" w:space="0" w:color="000000"/>
            </w:tcBorders>
          </w:tcPr>
          <w:p w:rsidR="00EA1FCB" w:rsidRDefault="00EA1FCB"/>
        </w:tc>
      </w:tr>
      <w:tr w:rsidR="00EA1FCB">
        <w:trPr>
          <w:trHeight w:hRule="exact" w:val="282"/>
        </w:trPr>
        <w:tc>
          <w:tcPr>
            <w:tcW w:w="1222" w:type="dxa"/>
            <w:tcBorders>
              <w:bottom w:val="single" w:sz="3" w:space="0" w:color="000000"/>
            </w:tcBorders>
          </w:tcPr>
          <w:p w:rsidR="00EA1FCB" w:rsidRDefault="00EA1FCB"/>
        </w:tc>
        <w:tc>
          <w:tcPr>
            <w:tcW w:w="1430" w:type="dxa"/>
            <w:tcBorders>
              <w:bottom w:val="single" w:sz="3" w:space="0" w:color="000000"/>
            </w:tcBorders>
          </w:tcPr>
          <w:p w:rsidR="00EA1FCB" w:rsidRDefault="00EA1FCB"/>
        </w:tc>
        <w:tc>
          <w:tcPr>
            <w:tcW w:w="1322" w:type="dxa"/>
            <w:tcBorders>
              <w:bottom w:val="single" w:sz="3" w:space="0" w:color="000000"/>
            </w:tcBorders>
          </w:tcPr>
          <w:p w:rsidR="00EA1FCB" w:rsidRDefault="00EA1FCB"/>
        </w:tc>
        <w:tc>
          <w:tcPr>
            <w:tcW w:w="1099" w:type="dxa"/>
            <w:tcBorders>
              <w:bottom w:val="single" w:sz="3" w:space="0" w:color="000000"/>
            </w:tcBorders>
          </w:tcPr>
          <w:p w:rsidR="00EA1FCB" w:rsidRDefault="00EA1FCB"/>
        </w:tc>
        <w:tc>
          <w:tcPr>
            <w:tcW w:w="1316" w:type="dxa"/>
            <w:tcBorders>
              <w:bottom w:val="single" w:sz="3" w:space="0" w:color="000000"/>
              <w:right w:val="single" w:sz="3" w:space="0" w:color="000000"/>
            </w:tcBorders>
          </w:tcPr>
          <w:p w:rsidR="00EA1FCB" w:rsidRDefault="00EA1FCB"/>
        </w:tc>
        <w:tc>
          <w:tcPr>
            <w:tcW w:w="1220" w:type="dxa"/>
            <w:tcBorders>
              <w:left w:val="single" w:sz="3" w:space="0" w:color="000000"/>
              <w:bottom w:val="single" w:sz="3" w:space="0" w:color="000000"/>
            </w:tcBorders>
          </w:tcPr>
          <w:p w:rsidR="00EA1FCB" w:rsidRDefault="00EA1FCB"/>
        </w:tc>
        <w:tc>
          <w:tcPr>
            <w:tcW w:w="1444" w:type="dxa"/>
            <w:tcBorders>
              <w:bottom w:val="single" w:sz="3" w:space="0" w:color="000000"/>
              <w:right w:val="single" w:sz="3" w:space="0" w:color="000000"/>
            </w:tcBorders>
          </w:tcPr>
          <w:p w:rsidR="00EA1FCB" w:rsidRDefault="00EA1FCB"/>
        </w:tc>
        <w:tc>
          <w:tcPr>
            <w:tcW w:w="1100" w:type="dxa"/>
            <w:tcBorders>
              <w:left w:val="single" w:sz="3" w:space="0" w:color="000000"/>
              <w:bottom w:val="single" w:sz="3" w:space="0" w:color="000000"/>
            </w:tcBorders>
          </w:tcPr>
          <w:p w:rsidR="00EA1FCB" w:rsidRDefault="00EA1FCB"/>
        </w:tc>
        <w:tc>
          <w:tcPr>
            <w:tcW w:w="1268" w:type="dxa"/>
            <w:tcBorders>
              <w:bottom w:val="single" w:sz="3" w:space="0" w:color="000000"/>
              <w:right w:val="single" w:sz="3" w:space="0" w:color="000000"/>
            </w:tcBorders>
          </w:tcPr>
          <w:p w:rsidR="00EA1FCB" w:rsidRDefault="00EA1FCB"/>
        </w:tc>
        <w:tc>
          <w:tcPr>
            <w:tcW w:w="1130" w:type="dxa"/>
            <w:tcBorders>
              <w:left w:val="single" w:sz="3" w:space="0" w:color="000000"/>
              <w:bottom w:val="single" w:sz="3" w:space="0" w:color="000000"/>
              <w:right w:val="single" w:sz="3" w:space="0" w:color="000000"/>
            </w:tcBorders>
          </w:tcPr>
          <w:p w:rsidR="00EA1FCB" w:rsidRDefault="00EA1FCB"/>
        </w:tc>
      </w:tr>
      <w:tr w:rsidR="00EA1FCB">
        <w:trPr>
          <w:trHeight w:hRule="exact" w:val="282"/>
        </w:trPr>
        <w:tc>
          <w:tcPr>
            <w:tcW w:w="1222" w:type="dxa"/>
            <w:tcBorders>
              <w:top w:val="single" w:sz="3" w:space="0" w:color="000000"/>
            </w:tcBorders>
          </w:tcPr>
          <w:p w:rsidR="00EA1FCB" w:rsidRDefault="00EA1FCB"/>
        </w:tc>
        <w:tc>
          <w:tcPr>
            <w:tcW w:w="1430" w:type="dxa"/>
            <w:tcBorders>
              <w:top w:val="single" w:sz="3" w:space="0" w:color="000000"/>
            </w:tcBorders>
          </w:tcPr>
          <w:p w:rsidR="00EA1FCB" w:rsidRDefault="00EA1FCB"/>
        </w:tc>
        <w:tc>
          <w:tcPr>
            <w:tcW w:w="1322" w:type="dxa"/>
            <w:tcBorders>
              <w:top w:val="single" w:sz="3" w:space="0" w:color="000000"/>
            </w:tcBorders>
          </w:tcPr>
          <w:p w:rsidR="00EA1FCB" w:rsidRDefault="00EA1FCB"/>
        </w:tc>
        <w:tc>
          <w:tcPr>
            <w:tcW w:w="1099" w:type="dxa"/>
            <w:tcBorders>
              <w:top w:val="single" w:sz="3" w:space="0" w:color="000000"/>
            </w:tcBorders>
          </w:tcPr>
          <w:p w:rsidR="00EA1FCB" w:rsidRDefault="00EA1FCB"/>
        </w:tc>
        <w:tc>
          <w:tcPr>
            <w:tcW w:w="1316" w:type="dxa"/>
            <w:tcBorders>
              <w:top w:val="single" w:sz="3" w:space="0" w:color="000000"/>
              <w:right w:val="single" w:sz="3" w:space="0" w:color="000000"/>
            </w:tcBorders>
          </w:tcPr>
          <w:p w:rsidR="00EA1FCB" w:rsidRDefault="00EA1FCB"/>
        </w:tc>
        <w:tc>
          <w:tcPr>
            <w:tcW w:w="1220" w:type="dxa"/>
            <w:tcBorders>
              <w:top w:val="single" w:sz="3" w:space="0" w:color="000000"/>
              <w:left w:val="single" w:sz="3" w:space="0" w:color="000000"/>
            </w:tcBorders>
          </w:tcPr>
          <w:p w:rsidR="00EA1FCB" w:rsidRDefault="00EA1FCB"/>
        </w:tc>
        <w:tc>
          <w:tcPr>
            <w:tcW w:w="1444" w:type="dxa"/>
            <w:tcBorders>
              <w:top w:val="single" w:sz="3" w:space="0" w:color="000000"/>
              <w:right w:val="single" w:sz="3" w:space="0" w:color="000000"/>
            </w:tcBorders>
          </w:tcPr>
          <w:p w:rsidR="00EA1FCB" w:rsidRDefault="00EA1FCB"/>
        </w:tc>
        <w:tc>
          <w:tcPr>
            <w:tcW w:w="1100" w:type="dxa"/>
            <w:tcBorders>
              <w:top w:val="single" w:sz="3" w:space="0" w:color="000000"/>
              <w:left w:val="single" w:sz="3" w:space="0" w:color="000000"/>
            </w:tcBorders>
          </w:tcPr>
          <w:p w:rsidR="00EA1FCB" w:rsidRDefault="00EA1FCB"/>
        </w:tc>
        <w:tc>
          <w:tcPr>
            <w:tcW w:w="1268" w:type="dxa"/>
            <w:tcBorders>
              <w:top w:val="single" w:sz="3" w:space="0" w:color="000000"/>
              <w:right w:val="single" w:sz="3" w:space="0" w:color="000000"/>
            </w:tcBorders>
          </w:tcPr>
          <w:p w:rsidR="00EA1FCB" w:rsidRDefault="00EA1FCB"/>
        </w:tc>
        <w:tc>
          <w:tcPr>
            <w:tcW w:w="1130" w:type="dxa"/>
            <w:tcBorders>
              <w:top w:val="single" w:sz="3" w:space="0" w:color="000000"/>
              <w:left w:val="single" w:sz="3" w:space="0" w:color="000000"/>
              <w:right w:val="single" w:sz="3" w:space="0" w:color="000000"/>
            </w:tcBorders>
          </w:tcPr>
          <w:p w:rsidR="00EA1FCB" w:rsidRDefault="00EA1FCB"/>
        </w:tc>
      </w:tr>
    </w:tbl>
    <w:p w:rsidR="00EA1FCB" w:rsidRDefault="00EA1FCB">
      <w:pPr>
        <w:pStyle w:val="BodyText"/>
        <w:spacing w:before="8"/>
        <w:rPr>
          <w:sz w:val="13"/>
        </w:rPr>
      </w:pPr>
    </w:p>
    <w:p w:rsidR="00EA1FCB" w:rsidRDefault="00BF5CDA">
      <w:pPr>
        <w:pStyle w:val="ListParagraph"/>
        <w:numPr>
          <w:ilvl w:val="0"/>
          <w:numId w:val="10"/>
        </w:numPr>
        <w:tabs>
          <w:tab w:val="left" w:pos="423"/>
        </w:tabs>
        <w:spacing w:before="80"/>
        <w:ind w:left="422" w:hanging="209"/>
        <w:jc w:val="left"/>
        <w:rPr>
          <w:sz w:val="20"/>
        </w:rPr>
      </w:pPr>
      <w:r>
        <w:rPr>
          <w:w w:val="105"/>
          <w:sz w:val="20"/>
        </w:rPr>
        <w:t>Details</w:t>
      </w:r>
      <w:r>
        <w:rPr>
          <w:spacing w:val="-13"/>
          <w:w w:val="105"/>
          <w:sz w:val="20"/>
        </w:rPr>
        <w:t xml:space="preserve"> </w:t>
      </w:r>
      <w:r>
        <w:rPr>
          <w:w w:val="105"/>
          <w:sz w:val="20"/>
        </w:rPr>
        <w:t>of</w:t>
      </w:r>
      <w:r>
        <w:rPr>
          <w:spacing w:val="-13"/>
          <w:w w:val="105"/>
          <w:sz w:val="20"/>
        </w:rPr>
        <w:t xml:space="preserve"> </w:t>
      </w:r>
      <w:r>
        <w:rPr>
          <w:w w:val="105"/>
          <w:sz w:val="20"/>
        </w:rPr>
        <w:t>capitals</w:t>
      </w:r>
      <w:r>
        <w:rPr>
          <w:spacing w:val="-13"/>
          <w:w w:val="105"/>
          <w:sz w:val="20"/>
        </w:rPr>
        <w:t xml:space="preserve"> </w:t>
      </w:r>
      <w:r>
        <w:rPr>
          <w:w w:val="105"/>
          <w:sz w:val="20"/>
        </w:rPr>
        <w:t>goods</w:t>
      </w:r>
      <w:r>
        <w:rPr>
          <w:spacing w:val="-11"/>
          <w:w w:val="105"/>
          <w:sz w:val="20"/>
        </w:rPr>
        <w:t xml:space="preserve"> </w:t>
      </w:r>
      <w:r>
        <w:rPr>
          <w:w w:val="105"/>
          <w:sz w:val="20"/>
        </w:rPr>
        <w:t>for</w:t>
      </w:r>
      <w:r>
        <w:rPr>
          <w:spacing w:val="-13"/>
          <w:w w:val="105"/>
          <w:sz w:val="20"/>
        </w:rPr>
        <w:t xml:space="preserve"> </w:t>
      </w:r>
      <w:r>
        <w:rPr>
          <w:w w:val="105"/>
          <w:sz w:val="20"/>
        </w:rPr>
        <w:t>which</w:t>
      </w:r>
      <w:r>
        <w:rPr>
          <w:spacing w:val="-12"/>
          <w:w w:val="105"/>
          <w:sz w:val="20"/>
        </w:rPr>
        <w:t xml:space="preserve"> </w:t>
      </w:r>
      <w:r>
        <w:rPr>
          <w:w w:val="105"/>
          <w:sz w:val="20"/>
        </w:rPr>
        <w:t>unavailed</w:t>
      </w:r>
      <w:r>
        <w:rPr>
          <w:spacing w:val="-13"/>
          <w:w w:val="105"/>
          <w:sz w:val="20"/>
        </w:rPr>
        <w:t xml:space="preserve"> </w:t>
      </w:r>
      <w:r>
        <w:rPr>
          <w:w w:val="105"/>
          <w:sz w:val="20"/>
        </w:rPr>
        <w:t>credit</w:t>
      </w:r>
      <w:r>
        <w:rPr>
          <w:spacing w:val="-13"/>
          <w:w w:val="105"/>
          <w:sz w:val="20"/>
        </w:rPr>
        <w:t xml:space="preserve"> </w:t>
      </w:r>
      <w:r>
        <w:rPr>
          <w:w w:val="105"/>
          <w:sz w:val="20"/>
        </w:rPr>
        <w:t>has</w:t>
      </w:r>
      <w:r>
        <w:rPr>
          <w:spacing w:val="-16"/>
          <w:w w:val="105"/>
          <w:sz w:val="20"/>
        </w:rPr>
        <w:t xml:space="preserve"> </w:t>
      </w:r>
      <w:r>
        <w:rPr>
          <w:w w:val="105"/>
          <w:sz w:val="20"/>
        </w:rPr>
        <w:t>not</w:t>
      </w:r>
      <w:r>
        <w:rPr>
          <w:spacing w:val="-10"/>
          <w:w w:val="105"/>
          <w:sz w:val="20"/>
        </w:rPr>
        <w:t xml:space="preserve"> </w:t>
      </w:r>
      <w:r>
        <w:rPr>
          <w:w w:val="105"/>
          <w:sz w:val="20"/>
        </w:rPr>
        <w:t>been</w:t>
      </w:r>
      <w:r>
        <w:rPr>
          <w:spacing w:val="-11"/>
          <w:w w:val="105"/>
          <w:sz w:val="20"/>
        </w:rPr>
        <w:t xml:space="preserve"> </w:t>
      </w:r>
      <w:r>
        <w:rPr>
          <w:w w:val="105"/>
          <w:sz w:val="20"/>
        </w:rPr>
        <w:t>carried</w:t>
      </w:r>
      <w:r>
        <w:rPr>
          <w:spacing w:val="-12"/>
          <w:w w:val="105"/>
          <w:sz w:val="20"/>
        </w:rPr>
        <w:t xml:space="preserve"> </w:t>
      </w:r>
      <w:r>
        <w:rPr>
          <w:w w:val="105"/>
          <w:sz w:val="20"/>
        </w:rPr>
        <w:t>forward</w:t>
      </w:r>
      <w:r>
        <w:rPr>
          <w:spacing w:val="-12"/>
          <w:w w:val="105"/>
          <w:sz w:val="20"/>
        </w:rPr>
        <w:t xml:space="preserve"> </w:t>
      </w:r>
      <w:r>
        <w:rPr>
          <w:w w:val="105"/>
          <w:sz w:val="20"/>
        </w:rPr>
        <w:t>under</w:t>
      </w:r>
      <w:r>
        <w:rPr>
          <w:spacing w:val="-13"/>
          <w:w w:val="105"/>
          <w:sz w:val="20"/>
        </w:rPr>
        <w:t xml:space="preserve"> </w:t>
      </w:r>
      <w:r>
        <w:rPr>
          <w:w w:val="105"/>
          <w:sz w:val="20"/>
        </w:rPr>
        <w:t>existing</w:t>
      </w:r>
      <w:r>
        <w:rPr>
          <w:spacing w:val="-15"/>
          <w:w w:val="105"/>
          <w:sz w:val="20"/>
        </w:rPr>
        <w:t xml:space="preserve"> </w:t>
      </w:r>
      <w:r>
        <w:rPr>
          <w:w w:val="105"/>
          <w:sz w:val="20"/>
        </w:rPr>
        <w:t>law</w:t>
      </w:r>
      <w:r>
        <w:rPr>
          <w:spacing w:val="-13"/>
          <w:w w:val="105"/>
          <w:sz w:val="20"/>
        </w:rPr>
        <w:t xml:space="preserve"> </w:t>
      </w:r>
      <w:r>
        <w:rPr>
          <w:w w:val="105"/>
          <w:sz w:val="20"/>
        </w:rPr>
        <w:t>(section140</w:t>
      </w:r>
      <w:r>
        <w:rPr>
          <w:spacing w:val="-12"/>
          <w:w w:val="105"/>
          <w:sz w:val="20"/>
        </w:rPr>
        <w:t xml:space="preserve"> </w:t>
      </w:r>
      <w:r>
        <w:rPr>
          <w:w w:val="105"/>
          <w:sz w:val="20"/>
        </w:rPr>
        <w:t>(2)).</w:t>
      </w:r>
    </w:p>
    <w:p w:rsidR="00EA1FCB" w:rsidRDefault="00BF5CDA">
      <w:pPr>
        <w:pStyle w:val="ListParagraph"/>
        <w:numPr>
          <w:ilvl w:val="0"/>
          <w:numId w:val="8"/>
        </w:numPr>
        <w:tabs>
          <w:tab w:val="left" w:pos="890"/>
          <w:tab w:val="left" w:pos="891"/>
        </w:tabs>
        <w:spacing w:before="156" w:after="10"/>
        <w:ind w:hanging="1354"/>
        <w:rPr>
          <w:sz w:val="20"/>
        </w:rPr>
      </w:pPr>
      <w:r>
        <w:rPr>
          <w:w w:val="105"/>
          <w:sz w:val="20"/>
        </w:rPr>
        <w:t>Amount</w:t>
      </w:r>
      <w:r>
        <w:rPr>
          <w:spacing w:val="-12"/>
          <w:w w:val="105"/>
          <w:sz w:val="20"/>
        </w:rPr>
        <w:t xml:space="preserve"> </w:t>
      </w:r>
      <w:r>
        <w:rPr>
          <w:w w:val="105"/>
          <w:sz w:val="20"/>
        </w:rPr>
        <w:t>of</w:t>
      </w:r>
      <w:r>
        <w:rPr>
          <w:spacing w:val="-12"/>
          <w:w w:val="105"/>
          <w:sz w:val="20"/>
        </w:rPr>
        <w:t xml:space="preserve"> </w:t>
      </w:r>
      <w:r>
        <w:rPr>
          <w:w w:val="105"/>
          <w:sz w:val="20"/>
        </w:rPr>
        <w:t>unavailed</w:t>
      </w:r>
      <w:r>
        <w:rPr>
          <w:spacing w:val="-12"/>
          <w:w w:val="105"/>
          <w:sz w:val="20"/>
        </w:rPr>
        <w:t xml:space="preserve"> </w:t>
      </w:r>
      <w:r>
        <w:rPr>
          <w:w w:val="105"/>
          <w:sz w:val="20"/>
        </w:rPr>
        <w:t>cenvat</w:t>
      </w:r>
      <w:r>
        <w:rPr>
          <w:spacing w:val="-12"/>
          <w:w w:val="105"/>
          <w:sz w:val="20"/>
        </w:rPr>
        <w:t xml:space="preserve"> </w:t>
      </w:r>
      <w:r>
        <w:rPr>
          <w:w w:val="105"/>
          <w:sz w:val="20"/>
        </w:rPr>
        <w:t>credit</w:t>
      </w:r>
      <w:r>
        <w:rPr>
          <w:spacing w:val="-13"/>
          <w:w w:val="105"/>
          <w:sz w:val="20"/>
        </w:rPr>
        <w:t xml:space="preserve"> </w:t>
      </w:r>
      <w:r>
        <w:rPr>
          <w:w w:val="105"/>
          <w:sz w:val="20"/>
        </w:rPr>
        <w:t>in</w:t>
      </w:r>
      <w:r>
        <w:rPr>
          <w:spacing w:val="-12"/>
          <w:w w:val="105"/>
          <w:sz w:val="20"/>
        </w:rPr>
        <w:t xml:space="preserve"> </w:t>
      </w:r>
      <w:r>
        <w:rPr>
          <w:w w:val="105"/>
          <w:sz w:val="20"/>
        </w:rPr>
        <w:t>respect</w:t>
      </w:r>
      <w:r>
        <w:rPr>
          <w:spacing w:val="-12"/>
          <w:w w:val="105"/>
          <w:sz w:val="20"/>
        </w:rPr>
        <w:t xml:space="preserve"> </w:t>
      </w:r>
      <w:r>
        <w:rPr>
          <w:w w:val="105"/>
          <w:sz w:val="20"/>
        </w:rPr>
        <w:t>of</w:t>
      </w:r>
      <w:r>
        <w:rPr>
          <w:spacing w:val="-12"/>
          <w:w w:val="105"/>
          <w:sz w:val="20"/>
        </w:rPr>
        <w:t xml:space="preserve"> </w:t>
      </w:r>
      <w:r>
        <w:rPr>
          <w:w w:val="105"/>
          <w:sz w:val="20"/>
        </w:rPr>
        <w:t>capital</w:t>
      </w:r>
      <w:r>
        <w:rPr>
          <w:spacing w:val="-12"/>
          <w:w w:val="105"/>
          <w:sz w:val="20"/>
        </w:rPr>
        <w:t xml:space="preserve"> </w:t>
      </w:r>
      <w:r>
        <w:rPr>
          <w:w w:val="105"/>
          <w:sz w:val="20"/>
        </w:rPr>
        <w:t>goods</w:t>
      </w:r>
      <w:r>
        <w:rPr>
          <w:spacing w:val="-12"/>
          <w:w w:val="105"/>
          <w:sz w:val="20"/>
        </w:rPr>
        <w:t xml:space="preserve"> </w:t>
      </w:r>
      <w:r>
        <w:rPr>
          <w:w w:val="105"/>
          <w:sz w:val="20"/>
        </w:rPr>
        <w:t>carried</w:t>
      </w:r>
      <w:r>
        <w:rPr>
          <w:spacing w:val="-12"/>
          <w:w w:val="105"/>
          <w:sz w:val="20"/>
        </w:rPr>
        <w:t xml:space="preserve"> </w:t>
      </w:r>
      <w:r>
        <w:rPr>
          <w:w w:val="105"/>
          <w:sz w:val="20"/>
        </w:rPr>
        <w:t>forward</w:t>
      </w:r>
      <w:r>
        <w:rPr>
          <w:spacing w:val="-12"/>
          <w:w w:val="105"/>
          <w:sz w:val="20"/>
        </w:rPr>
        <w:t xml:space="preserve"> </w:t>
      </w:r>
      <w:r>
        <w:rPr>
          <w:w w:val="105"/>
          <w:sz w:val="20"/>
        </w:rPr>
        <w:t>to</w:t>
      </w:r>
      <w:r>
        <w:rPr>
          <w:spacing w:val="-12"/>
          <w:w w:val="105"/>
          <w:sz w:val="20"/>
        </w:rPr>
        <w:t xml:space="preserve"> </w:t>
      </w:r>
      <w:r>
        <w:rPr>
          <w:w w:val="105"/>
          <w:sz w:val="20"/>
        </w:rPr>
        <w:t>electronic</w:t>
      </w:r>
      <w:r>
        <w:rPr>
          <w:spacing w:val="-14"/>
          <w:w w:val="105"/>
          <w:sz w:val="20"/>
        </w:rPr>
        <w:t xml:space="preserve"> </w:t>
      </w:r>
      <w:r>
        <w:rPr>
          <w:w w:val="105"/>
          <w:sz w:val="20"/>
        </w:rPr>
        <w:t>credit</w:t>
      </w:r>
      <w:r>
        <w:rPr>
          <w:spacing w:val="-11"/>
          <w:w w:val="105"/>
          <w:sz w:val="20"/>
        </w:rPr>
        <w:t xml:space="preserve"> </w:t>
      </w:r>
      <w:r>
        <w:rPr>
          <w:w w:val="105"/>
          <w:sz w:val="20"/>
        </w:rPr>
        <w:t>ledger</w:t>
      </w:r>
      <w:r>
        <w:rPr>
          <w:spacing w:val="-11"/>
          <w:w w:val="105"/>
          <w:sz w:val="20"/>
        </w:rPr>
        <w:t xml:space="preserve"> </w:t>
      </w:r>
      <w:r>
        <w:rPr>
          <w:w w:val="105"/>
          <w:sz w:val="20"/>
        </w:rPr>
        <w:t>as</w:t>
      </w:r>
      <w:r>
        <w:rPr>
          <w:spacing w:val="-13"/>
          <w:w w:val="105"/>
          <w:sz w:val="20"/>
        </w:rPr>
        <w:t xml:space="preserve"> </w:t>
      </w:r>
      <w:r>
        <w:rPr>
          <w:w w:val="105"/>
          <w:sz w:val="20"/>
        </w:rPr>
        <w:t>central</w:t>
      </w:r>
      <w:r>
        <w:rPr>
          <w:spacing w:val="-13"/>
          <w:w w:val="105"/>
          <w:sz w:val="20"/>
        </w:rPr>
        <w:t xml:space="preserve"> </w:t>
      </w:r>
      <w:r>
        <w:rPr>
          <w:w w:val="105"/>
          <w:sz w:val="20"/>
        </w:rPr>
        <w:t>tax</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0"/>
        <w:gridCol w:w="1175"/>
        <w:gridCol w:w="1265"/>
        <w:gridCol w:w="1626"/>
        <w:gridCol w:w="1628"/>
        <w:gridCol w:w="815"/>
        <w:gridCol w:w="721"/>
        <w:gridCol w:w="727"/>
        <w:gridCol w:w="1627"/>
        <w:gridCol w:w="1360"/>
        <w:gridCol w:w="1808"/>
      </w:tblGrid>
      <w:tr w:rsidR="00EA1FCB">
        <w:trPr>
          <w:trHeight w:hRule="exact" w:val="655"/>
        </w:trPr>
        <w:tc>
          <w:tcPr>
            <w:tcW w:w="570" w:type="dxa"/>
            <w:vMerge w:val="restart"/>
            <w:tcBorders>
              <w:right w:val="single" w:sz="3" w:space="0" w:color="000000"/>
            </w:tcBorders>
          </w:tcPr>
          <w:p w:rsidR="00EA1FCB" w:rsidRDefault="00BF5CDA">
            <w:pPr>
              <w:pStyle w:val="TableParagraph"/>
              <w:spacing w:line="249" w:lineRule="auto"/>
              <w:ind w:left="96" w:right="230"/>
              <w:rPr>
                <w:sz w:val="18"/>
              </w:rPr>
            </w:pPr>
            <w:r>
              <w:rPr>
                <w:w w:val="105"/>
                <w:sz w:val="18"/>
              </w:rPr>
              <w:t>Sr. no</w:t>
            </w:r>
          </w:p>
        </w:tc>
        <w:tc>
          <w:tcPr>
            <w:tcW w:w="1175" w:type="dxa"/>
            <w:vMerge w:val="restart"/>
            <w:tcBorders>
              <w:left w:val="single" w:sz="3" w:space="0" w:color="000000"/>
            </w:tcBorders>
          </w:tcPr>
          <w:p w:rsidR="00EA1FCB" w:rsidRDefault="00BF5CDA">
            <w:pPr>
              <w:pStyle w:val="TableParagraph"/>
              <w:tabs>
                <w:tab w:val="left" w:pos="1036"/>
              </w:tabs>
              <w:spacing w:line="252" w:lineRule="auto"/>
              <w:ind w:left="98" w:right="75"/>
              <w:rPr>
                <w:sz w:val="18"/>
              </w:rPr>
            </w:pPr>
            <w:r>
              <w:rPr>
                <w:w w:val="105"/>
                <w:sz w:val="18"/>
              </w:rPr>
              <w:t>Invoice</w:t>
            </w:r>
            <w:r>
              <w:rPr>
                <w:w w:val="105"/>
                <w:sz w:val="18"/>
              </w:rPr>
              <w:tab/>
              <w:t>/ Document no.</w:t>
            </w:r>
          </w:p>
        </w:tc>
        <w:tc>
          <w:tcPr>
            <w:tcW w:w="1265" w:type="dxa"/>
            <w:vMerge w:val="restart"/>
          </w:tcPr>
          <w:p w:rsidR="00EA1FCB" w:rsidRDefault="00BF5CDA">
            <w:pPr>
              <w:pStyle w:val="TableParagraph"/>
              <w:spacing w:line="252" w:lineRule="auto"/>
              <w:ind w:left="98" w:right="110"/>
              <w:rPr>
                <w:sz w:val="18"/>
              </w:rPr>
            </w:pPr>
            <w:r>
              <w:rPr>
                <w:w w:val="105"/>
                <w:sz w:val="18"/>
              </w:rPr>
              <w:t xml:space="preserve">Invoice / </w:t>
            </w:r>
            <w:r>
              <w:rPr>
                <w:sz w:val="18"/>
              </w:rPr>
              <w:t xml:space="preserve">document </w:t>
            </w:r>
            <w:r>
              <w:rPr>
                <w:w w:val="105"/>
                <w:sz w:val="18"/>
              </w:rPr>
              <w:t>Date</w:t>
            </w:r>
          </w:p>
        </w:tc>
        <w:tc>
          <w:tcPr>
            <w:tcW w:w="1626" w:type="dxa"/>
            <w:vMerge w:val="restart"/>
            <w:tcBorders>
              <w:right w:val="single" w:sz="3" w:space="0" w:color="000000"/>
            </w:tcBorders>
          </w:tcPr>
          <w:p w:rsidR="00EA1FCB" w:rsidRDefault="00BF5CDA">
            <w:pPr>
              <w:pStyle w:val="TableParagraph"/>
              <w:spacing w:line="249" w:lineRule="auto"/>
              <w:ind w:left="95" w:right="193"/>
              <w:rPr>
                <w:sz w:val="18"/>
              </w:rPr>
            </w:pPr>
            <w:r>
              <w:rPr>
                <w:w w:val="105"/>
                <w:sz w:val="18"/>
              </w:rPr>
              <w:t>Supplier’s registration no. under existing law</w:t>
            </w:r>
          </w:p>
        </w:tc>
        <w:tc>
          <w:tcPr>
            <w:tcW w:w="1628" w:type="dxa"/>
            <w:vMerge w:val="restart"/>
            <w:tcBorders>
              <w:left w:val="single" w:sz="3" w:space="0" w:color="000000"/>
            </w:tcBorders>
          </w:tcPr>
          <w:p w:rsidR="00EA1FCB" w:rsidRDefault="00BF5CDA">
            <w:pPr>
              <w:pStyle w:val="TableParagraph"/>
              <w:spacing w:line="249" w:lineRule="auto"/>
              <w:ind w:left="98" w:right="193"/>
              <w:rPr>
                <w:sz w:val="18"/>
              </w:rPr>
            </w:pPr>
            <w:r>
              <w:rPr>
                <w:w w:val="105"/>
                <w:sz w:val="18"/>
              </w:rPr>
              <w:t>Recipients’ registration no. under existing law</w:t>
            </w:r>
          </w:p>
        </w:tc>
        <w:tc>
          <w:tcPr>
            <w:tcW w:w="2263" w:type="dxa"/>
            <w:gridSpan w:val="3"/>
          </w:tcPr>
          <w:p w:rsidR="00EA1FCB" w:rsidRDefault="00BF5CDA">
            <w:pPr>
              <w:pStyle w:val="TableParagraph"/>
              <w:spacing w:line="252" w:lineRule="auto"/>
              <w:ind w:left="96" w:right="198"/>
              <w:rPr>
                <w:sz w:val="18"/>
              </w:rPr>
            </w:pPr>
            <w:r>
              <w:rPr>
                <w:w w:val="105"/>
                <w:sz w:val="18"/>
              </w:rPr>
              <w:t>Details of capital goods on which credit has been partially availed</w:t>
            </w:r>
          </w:p>
        </w:tc>
        <w:tc>
          <w:tcPr>
            <w:tcW w:w="1627" w:type="dxa"/>
            <w:vMerge w:val="restart"/>
          </w:tcPr>
          <w:p w:rsidR="00EA1FCB" w:rsidRDefault="00BF5CDA">
            <w:pPr>
              <w:pStyle w:val="TableParagraph"/>
              <w:spacing w:line="252" w:lineRule="auto"/>
              <w:ind w:left="96" w:right="35"/>
              <w:rPr>
                <w:sz w:val="18"/>
              </w:rPr>
            </w:pPr>
            <w:r>
              <w:rPr>
                <w:w w:val="105"/>
                <w:sz w:val="18"/>
              </w:rPr>
              <w:t>Total eligible cenvat credit under existing</w:t>
            </w:r>
          </w:p>
          <w:p w:rsidR="00EA1FCB" w:rsidRDefault="00BF5CDA">
            <w:pPr>
              <w:pStyle w:val="TableParagraph"/>
              <w:spacing w:line="204" w:lineRule="exact"/>
              <w:ind w:left="96" w:right="60"/>
              <w:rPr>
                <w:sz w:val="18"/>
              </w:rPr>
            </w:pPr>
            <w:r>
              <w:rPr>
                <w:w w:val="105"/>
                <w:sz w:val="18"/>
              </w:rPr>
              <w:t>law</w:t>
            </w:r>
          </w:p>
        </w:tc>
        <w:tc>
          <w:tcPr>
            <w:tcW w:w="1360" w:type="dxa"/>
            <w:vMerge w:val="restart"/>
            <w:tcBorders>
              <w:right w:val="single" w:sz="3" w:space="0" w:color="000000"/>
            </w:tcBorders>
          </w:tcPr>
          <w:p w:rsidR="00EA1FCB" w:rsidRDefault="00BF5CDA">
            <w:pPr>
              <w:pStyle w:val="TableParagraph"/>
              <w:spacing w:line="249" w:lineRule="auto"/>
              <w:ind w:left="21" w:right="9"/>
              <w:rPr>
                <w:sz w:val="18"/>
              </w:rPr>
            </w:pPr>
            <w:r>
              <w:rPr>
                <w:w w:val="105"/>
                <w:sz w:val="18"/>
              </w:rPr>
              <w:t>Total cenvat credit availed under existing law</w:t>
            </w:r>
          </w:p>
        </w:tc>
        <w:tc>
          <w:tcPr>
            <w:tcW w:w="1808" w:type="dxa"/>
            <w:vMerge w:val="restart"/>
            <w:tcBorders>
              <w:left w:val="single" w:sz="3" w:space="0" w:color="000000"/>
            </w:tcBorders>
          </w:tcPr>
          <w:p w:rsidR="00EA1FCB" w:rsidRDefault="00BF5CDA">
            <w:pPr>
              <w:pStyle w:val="TableParagraph"/>
              <w:spacing w:line="249" w:lineRule="auto"/>
              <w:ind w:left="74"/>
              <w:rPr>
                <w:sz w:val="18"/>
              </w:rPr>
            </w:pPr>
            <w:r>
              <w:rPr>
                <w:w w:val="105"/>
                <w:sz w:val="18"/>
              </w:rPr>
              <w:t>Total cenvat credit unavailed under existing law (admissible as ITC of central tax) (9-10)</w:t>
            </w:r>
          </w:p>
        </w:tc>
      </w:tr>
      <w:tr w:rsidR="00EA1FCB">
        <w:trPr>
          <w:trHeight w:hRule="exact" w:val="443"/>
        </w:trPr>
        <w:tc>
          <w:tcPr>
            <w:tcW w:w="570" w:type="dxa"/>
            <w:vMerge/>
            <w:tcBorders>
              <w:right w:val="single" w:sz="3" w:space="0" w:color="000000"/>
            </w:tcBorders>
          </w:tcPr>
          <w:p w:rsidR="00EA1FCB" w:rsidRDefault="00EA1FCB"/>
        </w:tc>
        <w:tc>
          <w:tcPr>
            <w:tcW w:w="1175" w:type="dxa"/>
            <w:vMerge/>
            <w:tcBorders>
              <w:left w:val="single" w:sz="3" w:space="0" w:color="000000"/>
            </w:tcBorders>
          </w:tcPr>
          <w:p w:rsidR="00EA1FCB" w:rsidRDefault="00EA1FCB"/>
        </w:tc>
        <w:tc>
          <w:tcPr>
            <w:tcW w:w="1265" w:type="dxa"/>
            <w:vMerge/>
          </w:tcPr>
          <w:p w:rsidR="00EA1FCB" w:rsidRDefault="00EA1FCB"/>
        </w:tc>
        <w:tc>
          <w:tcPr>
            <w:tcW w:w="1626" w:type="dxa"/>
            <w:vMerge/>
            <w:tcBorders>
              <w:right w:val="single" w:sz="3" w:space="0" w:color="000000"/>
            </w:tcBorders>
          </w:tcPr>
          <w:p w:rsidR="00EA1FCB" w:rsidRDefault="00EA1FCB"/>
        </w:tc>
        <w:tc>
          <w:tcPr>
            <w:tcW w:w="1628" w:type="dxa"/>
            <w:vMerge/>
            <w:tcBorders>
              <w:left w:val="single" w:sz="3" w:space="0" w:color="000000"/>
            </w:tcBorders>
          </w:tcPr>
          <w:p w:rsidR="00EA1FCB" w:rsidRDefault="00EA1FCB"/>
        </w:tc>
        <w:tc>
          <w:tcPr>
            <w:tcW w:w="815" w:type="dxa"/>
            <w:vMerge w:val="restart"/>
            <w:tcBorders>
              <w:right w:val="single" w:sz="3" w:space="0" w:color="000000"/>
            </w:tcBorders>
          </w:tcPr>
          <w:p w:rsidR="00EA1FCB" w:rsidRDefault="00BF5CDA">
            <w:pPr>
              <w:pStyle w:val="TableParagraph"/>
              <w:spacing w:before="2"/>
              <w:ind w:left="79"/>
              <w:rPr>
                <w:sz w:val="18"/>
              </w:rPr>
            </w:pPr>
            <w:r>
              <w:rPr>
                <w:w w:val="105"/>
                <w:sz w:val="18"/>
              </w:rPr>
              <w:t>Value</w:t>
            </w:r>
          </w:p>
        </w:tc>
        <w:tc>
          <w:tcPr>
            <w:tcW w:w="1448" w:type="dxa"/>
            <w:gridSpan w:val="2"/>
            <w:tcBorders>
              <w:left w:val="single" w:sz="3" w:space="0" w:color="000000"/>
              <w:bottom w:val="single" w:sz="3" w:space="0" w:color="000000"/>
            </w:tcBorders>
          </w:tcPr>
          <w:p w:rsidR="00EA1FCB" w:rsidRDefault="00BF5CDA">
            <w:pPr>
              <w:pStyle w:val="TableParagraph"/>
              <w:spacing w:before="2" w:line="247" w:lineRule="auto"/>
              <w:ind w:left="316" w:hanging="25"/>
              <w:rPr>
                <w:sz w:val="18"/>
              </w:rPr>
            </w:pPr>
            <w:r>
              <w:rPr>
                <w:w w:val="105"/>
                <w:sz w:val="18"/>
              </w:rPr>
              <w:t>Duties and taxes paid</w:t>
            </w:r>
          </w:p>
        </w:tc>
        <w:tc>
          <w:tcPr>
            <w:tcW w:w="1627" w:type="dxa"/>
            <w:vMerge/>
          </w:tcPr>
          <w:p w:rsidR="00EA1FCB" w:rsidRDefault="00EA1FCB"/>
        </w:tc>
        <w:tc>
          <w:tcPr>
            <w:tcW w:w="1360" w:type="dxa"/>
            <w:vMerge/>
            <w:tcBorders>
              <w:right w:val="single" w:sz="3" w:space="0" w:color="000000"/>
            </w:tcBorders>
          </w:tcPr>
          <w:p w:rsidR="00EA1FCB" w:rsidRDefault="00EA1FCB"/>
        </w:tc>
        <w:tc>
          <w:tcPr>
            <w:tcW w:w="1808" w:type="dxa"/>
            <w:vMerge/>
            <w:tcBorders>
              <w:left w:val="single" w:sz="3" w:space="0" w:color="000000"/>
            </w:tcBorders>
          </w:tcPr>
          <w:p w:rsidR="00EA1FCB" w:rsidRDefault="00EA1FCB"/>
        </w:tc>
      </w:tr>
      <w:tr w:rsidR="00EA1FCB">
        <w:trPr>
          <w:trHeight w:hRule="exact" w:val="443"/>
        </w:trPr>
        <w:tc>
          <w:tcPr>
            <w:tcW w:w="570" w:type="dxa"/>
            <w:vMerge/>
            <w:tcBorders>
              <w:right w:val="single" w:sz="3" w:space="0" w:color="000000"/>
            </w:tcBorders>
          </w:tcPr>
          <w:p w:rsidR="00EA1FCB" w:rsidRDefault="00EA1FCB"/>
        </w:tc>
        <w:tc>
          <w:tcPr>
            <w:tcW w:w="1175" w:type="dxa"/>
            <w:vMerge/>
            <w:tcBorders>
              <w:left w:val="single" w:sz="3" w:space="0" w:color="000000"/>
            </w:tcBorders>
          </w:tcPr>
          <w:p w:rsidR="00EA1FCB" w:rsidRDefault="00EA1FCB"/>
        </w:tc>
        <w:tc>
          <w:tcPr>
            <w:tcW w:w="1265" w:type="dxa"/>
            <w:vMerge/>
          </w:tcPr>
          <w:p w:rsidR="00EA1FCB" w:rsidRDefault="00EA1FCB"/>
        </w:tc>
        <w:tc>
          <w:tcPr>
            <w:tcW w:w="1626" w:type="dxa"/>
            <w:vMerge/>
            <w:tcBorders>
              <w:right w:val="single" w:sz="3" w:space="0" w:color="000000"/>
            </w:tcBorders>
          </w:tcPr>
          <w:p w:rsidR="00EA1FCB" w:rsidRDefault="00EA1FCB"/>
        </w:tc>
        <w:tc>
          <w:tcPr>
            <w:tcW w:w="1628" w:type="dxa"/>
            <w:vMerge/>
            <w:tcBorders>
              <w:left w:val="single" w:sz="3" w:space="0" w:color="000000"/>
            </w:tcBorders>
          </w:tcPr>
          <w:p w:rsidR="00EA1FCB" w:rsidRDefault="00EA1FCB"/>
        </w:tc>
        <w:tc>
          <w:tcPr>
            <w:tcW w:w="815" w:type="dxa"/>
            <w:vMerge/>
            <w:tcBorders>
              <w:right w:val="single" w:sz="3" w:space="0" w:color="000000"/>
            </w:tcBorders>
          </w:tcPr>
          <w:p w:rsidR="00EA1FCB" w:rsidRDefault="00EA1FCB"/>
        </w:tc>
        <w:tc>
          <w:tcPr>
            <w:tcW w:w="721" w:type="dxa"/>
            <w:tcBorders>
              <w:top w:val="single" w:sz="3" w:space="0" w:color="000000"/>
              <w:left w:val="single" w:sz="3" w:space="0" w:color="000000"/>
            </w:tcBorders>
          </w:tcPr>
          <w:p w:rsidR="00EA1FCB" w:rsidRDefault="00BF5CDA">
            <w:pPr>
              <w:pStyle w:val="TableParagraph"/>
              <w:spacing w:line="249" w:lineRule="auto"/>
              <w:ind w:left="98" w:right="214"/>
              <w:rPr>
                <w:sz w:val="18"/>
              </w:rPr>
            </w:pPr>
            <w:r>
              <w:rPr>
                <w:w w:val="105"/>
                <w:sz w:val="18"/>
              </w:rPr>
              <w:t xml:space="preserve">ED/ </w:t>
            </w:r>
            <w:r>
              <w:rPr>
                <w:sz w:val="18"/>
              </w:rPr>
              <w:t>CVD</w:t>
            </w:r>
          </w:p>
        </w:tc>
        <w:tc>
          <w:tcPr>
            <w:tcW w:w="727" w:type="dxa"/>
            <w:tcBorders>
              <w:top w:val="single" w:sz="3" w:space="0" w:color="000000"/>
            </w:tcBorders>
          </w:tcPr>
          <w:p w:rsidR="00EA1FCB" w:rsidRDefault="00BF5CDA">
            <w:pPr>
              <w:pStyle w:val="TableParagraph"/>
              <w:ind w:left="273" w:right="25"/>
              <w:jc w:val="center"/>
              <w:rPr>
                <w:sz w:val="18"/>
              </w:rPr>
            </w:pPr>
            <w:r>
              <w:rPr>
                <w:w w:val="105"/>
                <w:sz w:val="18"/>
              </w:rPr>
              <w:t>SAD</w:t>
            </w:r>
          </w:p>
        </w:tc>
        <w:tc>
          <w:tcPr>
            <w:tcW w:w="1627" w:type="dxa"/>
            <w:vMerge/>
          </w:tcPr>
          <w:p w:rsidR="00EA1FCB" w:rsidRDefault="00EA1FCB"/>
        </w:tc>
        <w:tc>
          <w:tcPr>
            <w:tcW w:w="1360" w:type="dxa"/>
            <w:vMerge/>
            <w:tcBorders>
              <w:right w:val="single" w:sz="3" w:space="0" w:color="000000"/>
            </w:tcBorders>
          </w:tcPr>
          <w:p w:rsidR="00EA1FCB" w:rsidRDefault="00EA1FCB"/>
        </w:tc>
        <w:tc>
          <w:tcPr>
            <w:tcW w:w="1808" w:type="dxa"/>
            <w:vMerge/>
            <w:tcBorders>
              <w:left w:val="single" w:sz="3" w:space="0" w:color="000000"/>
            </w:tcBorders>
          </w:tcPr>
          <w:p w:rsidR="00EA1FCB" w:rsidRDefault="00EA1FCB"/>
        </w:tc>
      </w:tr>
      <w:tr w:rsidR="00EA1FCB">
        <w:trPr>
          <w:trHeight w:hRule="exact" w:val="226"/>
        </w:trPr>
        <w:tc>
          <w:tcPr>
            <w:tcW w:w="570" w:type="dxa"/>
            <w:tcBorders>
              <w:right w:val="single" w:sz="3" w:space="0" w:color="000000"/>
            </w:tcBorders>
          </w:tcPr>
          <w:p w:rsidR="00EA1FCB" w:rsidRDefault="00BF5CDA">
            <w:pPr>
              <w:pStyle w:val="TableParagraph"/>
              <w:spacing w:line="205" w:lineRule="exact"/>
              <w:ind w:left="357"/>
              <w:rPr>
                <w:sz w:val="18"/>
              </w:rPr>
            </w:pPr>
            <w:r>
              <w:rPr>
                <w:w w:val="104"/>
                <w:sz w:val="18"/>
              </w:rPr>
              <w:t>1</w:t>
            </w:r>
          </w:p>
        </w:tc>
        <w:tc>
          <w:tcPr>
            <w:tcW w:w="1175" w:type="dxa"/>
            <w:tcBorders>
              <w:left w:val="single" w:sz="3" w:space="0" w:color="000000"/>
            </w:tcBorders>
          </w:tcPr>
          <w:p w:rsidR="00EA1FCB" w:rsidRDefault="00BF5CDA">
            <w:pPr>
              <w:pStyle w:val="TableParagraph"/>
              <w:spacing w:line="205" w:lineRule="exact"/>
              <w:ind w:left="252"/>
              <w:jc w:val="center"/>
              <w:rPr>
                <w:sz w:val="18"/>
              </w:rPr>
            </w:pPr>
            <w:r>
              <w:rPr>
                <w:w w:val="104"/>
                <w:sz w:val="18"/>
              </w:rPr>
              <w:t>2</w:t>
            </w:r>
          </w:p>
        </w:tc>
        <w:tc>
          <w:tcPr>
            <w:tcW w:w="1265" w:type="dxa"/>
          </w:tcPr>
          <w:p w:rsidR="00EA1FCB" w:rsidRDefault="00BF5CDA">
            <w:pPr>
              <w:pStyle w:val="TableParagraph"/>
              <w:spacing w:line="205" w:lineRule="exact"/>
              <w:ind w:left="249"/>
              <w:jc w:val="center"/>
              <w:rPr>
                <w:sz w:val="18"/>
              </w:rPr>
            </w:pPr>
            <w:r>
              <w:rPr>
                <w:w w:val="104"/>
                <w:sz w:val="18"/>
              </w:rPr>
              <w:t>3</w:t>
            </w:r>
          </w:p>
        </w:tc>
        <w:tc>
          <w:tcPr>
            <w:tcW w:w="1626" w:type="dxa"/>
            <w:tcBorders>
              <w:right w:val="single" w:sz="3" w:space="0" w:color="000000"/>
            </w:tcBorders>
          </w:tcPr>
          <w:p w:rsidR="00EA1FCB" w:rsidRDefault="00BF5CDA">
            <w:pPr>
              <w:pStyle w:val="TableParagraph"/>
              <w:spacing w:line="205" w:lineRule="exact"/>
              <w:ind w:left="252"/>
              <w:jc w:val="center"/>
              <w:rPr>
                <w:sz w:val="18"/>
              </w:rPr>
            </w:pPr>
            <w:r>
              <w:rPr>
                <w:w w:val="104"/>
                <w:sz w:val="18"/>
              </w:rPr>
              <w:t>4</w:t>
            </w:r>
          </w:p>
        </w:tc>
        <w:tc>
          <w:tcPr>
            <w:tcW w:w="1628" w:type="dxa"/>
            <w:tcBorders>
              <w:left w:val="single" w:sz="3" w:space="0" w:color="000000"/>
            </w:tcBorders>
          </w:tcPr>
          <w:p w:rsidR="00EA1FCB" w:rsidRDefault="00BF5CDA">
            <w:pPr>
              <w:pStyle w:val="TableParagraph"/>
              <w:spacing w:line="205" w:lineRule="exact"/>
              <w:ind w:left="254"/>
              <w:jc w:val="center"/>
              <w:rPr>
                <w:sz w:val="18"/>
              </w:rPr>
            </w:pPr>
            <w:r>
              <w:rPr>
                <w:w w:val="104"/>
                <w:sz w:val="18"/>
              </w:rPr>
              <w:t>5</w:t>
            </w:r>
          </w:p>
        </w:tc>
        <w:tc>
          <w:tcPr>
            <w:tcW w:w="815" w:type="dxa"/>
            <w:tcBorders>
              <w:right w:val="single" w:sz="3" w:space="0" w:color="000000"/>
            </w:tcBorders>
          </w:tcPr>
          <w:p w:rsidR="00EA1FCB" w:rsidRDefault="00BF5CDA">
            <w:pPr>
              <w:pStyle w:val="TableParagraph"/>
              <w:spacing w:line="205" w:lineRule="exact"/>
              <w:ind w:left="482"/>
              <w:rPr>
                <w:sz w:val="18"/>
              </w:rPr>
            </w:pPr>
            <w:r>
              <w:rPr>
                <w:w w:val="104"/>
                <w:sz w:val="18"/>
              </w:rPr>
              <w:t>6</w:t>
            </w:r>
          </w:p>
        </w:tc>
        <w:tc>
          <w:tcPr>
            <w:tcW w:w="721" w:type="dxa"/>
            <w:tcBorders>
              <w:left w:val="single" w:sz="3" w:space="0" w:color="000000"/>
            </w:tcBorders>
          </w:tcPr>
          <w:p w:rsidR="00EA1FCB" w:rsidRDefault="00BF5CDA">
            <w:pPr>
              <w:pStyle w:val="TableParagraph"/>
              <w:spacing w:line="205" w:lineRule="exact"/>
              <w:ind w:left="436"/>
              <w:rPr>
                <w:sz w:val="18"/>
              </w:rPr>
            </w:pPr>
            <w:r>
              <w:rPr>
                <w:w w:val="104"/>
                <w:sz w:val="18"/>
              </w:rPr>
              <w:t>7</w:t>
            </w:r>
          </w:p>
        </w:tc>
        <w:tc>
          <w:tcPr>
            <w:tcW w:w="727" w:type="dxa"/>
          </w:tcPr>
          <w:p w:rsidR="00EA1FCB" w:rsidRDefault="00BF5CDA">
            <w:pPr>
              <w:pStyle w:val="TableParagraph"/>
              <w:spacing w:line="205" w:lineRule="exact"/>
              <w:ind w:left="249"/>
              <w:jc w:val="center"/>
              <w:rPr>
                <w:sz w:val="18"/>
              </w:rPr>
            </w:pPr>
            <w:r>
              <w:rPr>
                <w:w w:val="104"/>
                <w:sz w:val="18"/>
              </w:rPr>
              <w:t>8</w:t>
            </w:r>
          </w:p>
        </w:tc>
        <w:tc>
          <w:tcPr>
            <w:tcW w:w="1627" w:type="dxa"/>
          </w:tcPr>
          <w:p w:rsidR="00EA1FCB" w:rsidRDefault="00BF5CDA">
            <w:pPr>
              <w:pStyle w:val="TableParagraph"/>
              <w:spacing w:line="205" w:lineRule="exact"/>
              <w:ind w:left="252"/>
              <w:jc w:val="center"/>
              <w:rPr>
                <w:sz w:val="18"/>
              </w:rPr>
            </w:pPr>
            <w:r>
              <w:rPr>
                <w:w w:val="104"/>
                <w:sz w:val="18"/>
              </w:rPr>
              <w:t>9</w:t>
            </w:r>
          </w:p>
        </w:tc>
        <w:tc>
          <w:tcPr>
            <w:tcW w:w="1360" w:type="dxa"/>
            <w:tcBorders>
              <w:right w:val="single" w:sz="3" w:space="0" w:color="000000"/>
            </w:tcBorders>
          </w:tcPr>
          <w:p w:rsidR="00EA1FCB" w:rsidRDefault="00BF5CDA">
            <w:pPr>
              <w:pStyle w:val="TableParagraph"/>
              <w:spacing w:line="205" w:lineRule="exact"/>
              <w:ind w:left="685" w:right="436"/>
              <w:jc w:val="center"/>
              <w:rPr>
                <w:sz w:val="18"/>
              </w:rPr>
            </w:pPr>
            <w:r>
              <w:rPr>
                <w:w w:val="105"/>
                <w:sz w:val="18"/>
              </w:rPr>
              <w:t>10</w:t>
            </w:r>
          </w:p>
        </w:tc>
        <w:tc>
          <w:tcPr>
            <w:tcW w:w="1808" w:type="dxa"/>
            <w:tcBorders>
              <w:left w:val="single" w:sz="3" w:space="0" w:color="000000"/>
            </w:tcBorders>
          </w:tcPr>
          <w:p w:rsidR="00EA1FCB" w:rsidRDefault="00BF5CDA">
            <w:pPr>
              <w:pStyle w:val="TableParagraph"/>
              <w:spacing w:line="205" w:lineRule="exact"/>
              <w:ind w:left="914" w:right="657"/>
              <w:jc w:val="center"/>
              <w:rPr>
                <w:sz w:val="18"/>
              </w:rPr>
            </w:pPr>
            <w:r>
              <w:rPr>
                <w:w w:val="105"/>
                <w:sz w:val="18"/>
              </w:rPr>
              <w:t>11</w:t>
            </w:r>
          </w:p>
        </w:tc>
      </w:tr>
      <w:tr w:rsidR="00EA1FCB">
        <w:trPr>
          <w:trHeight w:hRule="exact" w:val="226"/>
        </w:trPr>
        <w:tc>
          <w:tcPr>
            <w:tcW w:w="570" w:type="dxa"/>
            <w:tcBorders>
              <w:right w:val="single" w:sz="3" w:space="0" w:color="000000"/>
            </w:tcBorders>
          </w:tcPr>
          <w:p w:rsidR="00EA1FCB" w:rsidRDefault="00EA1FCB"/>
        </w:tc>
        <w:tc>
          <w:tcPr>
            <w:tcW w:w="1175" w:type="dxa"/>
            <w:tcBorders>
              <w:left w:val="single" w:sz="3" w:space="0" w:color="000000"/>
            </w:tcBorders>
          </w:tcPr>
          <w:p w:rsidR="00EA1FCB" w:rsidRDefault="00EA1FCB"/>
        </w:tc>
        <w:tc>
          <w:tcPr>
            <w:tcW w:w="1265" w:type="dxa"/>
          </w:tcPr>
          <w:p w:rsidR="00EA1FCB" w:rsidRDefault="00EA1FCB"/>
        </w:tc>
        <w:tc>
          <w:tcPr>
            <w:tcW w:w="1626" w:type="dxa"/>
            <w:tcBorders>
              <w:right w:val="single" w:sz="3" w:space="0" w:color="000000"/>
            </w:tcBorders>
          </w:tcPr>
          <w:p w:rsidR="00EA1FCB" w:rsidRDefault="00EA1FCB"/>
        </w:tc>
        <w:tc>
          <w:tcPr>
            <w:tcW w:w="1628" w:type="dxa"/>
            <w:tcBorders>
              <w:left w:val="single" w:sz="3" w:space="0" w:color="000000"/>
            </w:tcBorders>
          </w:tcPr>
          <w:p w:rsidR="00EA1FCB" w:rsidRDefault="00EA1FCB"/>
        </w:tc>
        <w:tc>
          <w:tcPr>
            <w:tcW w:w="815" w:type="dxa"/>
            <w:tcBorders>
              <w:right w:val="single" w:sz="3" w:space="0" w:color="000000"/>
            </w:tcBorders>
          </w:tcPr>
          <w:p w:rsidR="00EA1FCB" w:rsidRDefault="00EA1FCB"/>
        </w:tc>
        <w:tc>
          <w:tcPr>
            <w:tcW w:w="721" w:type="dxa"/>
            <w:tcBorders>
              <w:left w:val="single" w:sz="3" w:space="0" w:color="000000"/>
            </w:tcBorders>
          </w:tcPr>
          <w:p w:rsidR="00EA1FCB" w:rsidRDefault="00EA1FCB"/>
        </w:tc>
        <w:tc>
          <w:tcPr>
            <w:tcW w:w="727" w:type="dxa"/>
          </w:tcPr>
          <w:p w:rsidR="00EA1FCB" w:rsidRDefault="00EA1FCB"/>
        </w:tc>
        <w:tc>
          <w:tcPr>
            <w:tcW w:w="1627" w:type="dxa"/>
          </w:tcPr>
          <w:p w:rsidR="00EA1FCB" w:rsidRDefault="00EA1FCB"/>
        </w:tc>
        <w:tc>
          <w:tcPr>
            <w:tcW w:w="1360" w:type="dxa"/>
            <w:tcBorders>
              <w:right w:val="single" w:sz="3" w:space="0" w:color="000000"/>
            </w:tcBorders>
          </w:tcPr>
          <w:p w:rsidR="00EA1FCB" w:rsidRDefault="00EA1FCB"/>
        </w:tc>
        <w:tc>
          <w:tcPr>
            <w:tcW w:w="1808" w:type="dxa"/>
            <w:tcBorders>
              <w:left w:val="single" w:sz="3" w:space="0" w:color="000000"/>
            </w:tcBorders>
          </w:tcPr>
          <w:p w:rsidR="00EA1FCB" w:rsidRDefault="00EA1FCB"/>
        </w:tc>
      </w:tr>
      <w:tr w:rsidR="00EA1FCB">
        <w:trPr>
          <w:trHeight w:hRule="exact" w:val="226"/>
        </w:trPr>
        <w:tc>
          <w:tcPr>
            <w:tcW w:w="570" w:type="dxa"/>
            <w:tcBorders>
              <w:right w:val="single" w:sz="3" w:space="0" w:color="000000"/>
            </w:tcBorders>
          </w:tcPr>
          <w:p w:rsidR="00EA1FCB" w:rsidRDefault="00EA1FCB"/>
        </w:tc>
        <w:tc>
          <w:tcPr>
            <w:tcW w:w="1175" w:type="dxa"/>
            <w:tcBorders>
              <w:left w:val="single" w:sz="3" w:space="0" w:color="000000"/>
            </w:tcBorders>
          </w:tcPr>
          <w:p w:rsidR="00EA1FCB" w:rsidRDefault="00EA1FCB"/>
        </w:tc>
        <w:tc>
          <w:tcPr>
            <w:tcW w:w="1265" w:type="dxa"/>
          </w:tcPr>
          <w:p w:rsidR="00EA1FCB" w:rsidRDefault="00EA1FCB"/>
        </w:tc>
        <w:tc>
          <w:tcPr>
            <w:tcW w:w="1626" w:type="dxa"/>
            <w:tcBorders>
              <w:right w:val="single" w:sz="3" w:space="0" w:color="000000"/>
            </w:tcBorders>
          </w:tcPr>
          <w:p w:rsidR="00EA1FCB" w:rsidRDefault="00EA1FCB"/>
        </w:tc>
        <w:tc>
          <w:tcPr>
            <w:tcW w:w="1628" w:type="dxa"/>
            <w:tcBorders>
              <w:left w:val="single" w:sz="3" w:space="0" w:color="000000"/>
            </w:tcBorders>
          </w:tcPr>
          <w:p w:rsidR="00EA1FCB" w:rsidRDefault="00EA1FCB"/>
        </w:tc>
        <w:tc>
          <w:tcPr>
            <w:tcW w:w="815" w:type="dxa"/>
            <w:tcBorders>
              <w:right w:val="single" w:sz="3" w:space="0" w:color="000000"/>
            </w:tcBorders>
          </w:tcPr>
          <w:p w:rsidR="00EA1FCB" w:rsidRDefault="00EA1FCB"/>
        </w:tc>
        <w:tc>
          <w:tcPr>
            <w:tcW w:w="721" w:type="dxa"/>
            <w:tcBorders>
              <w:left w:val="single" w:sz="3" w:space="0" w:color="000000"/>
            </w:tcBorders>
          </w:tcPr>
          <w:p w:rsidR="00EA1FCB" w:rsidRDefault="00EA1FCB"/>
        </w:tc>
        <w:tc>
          <w:tcPr>
            <w:tcW w:w="727" w:type="dxa"/>
          </w:tcPr>
          <w:p w:rsidR="00EA1FCB" w:rsidRDefault="00EA1FCB"/>
        </w:tc>
        <w:tc>
          <w:tcPr>
            <w:tcW w:w="1627" w:type="dxa"/>
          </w:tcPr>
          <w:p w:rsidR="00EA1FCB" w:rsidRDefault="00EA1FCB"/>
        </w:tc>
        <w:tc>
          <w:tcPr>
            <w:tcW w:w="1360" w:type="dxa"/>
            <w:tcBorders>
              <w:right w:val="single" w:sz="3" w:space="0" w:color="000000"/>
            </w:tcBorders>
          </w:tcPr>
          <w:p w:rsidR="00EA1FCB" w:rsidRDefault="00EA1FCB"/>
        </w:tc>
        <w:tc>
          <w:tcPr>
            <w:tcW w:w="1808" w:type="dxa"/>
            <w:tcBorders>
              <w:left w:val="single" w:sz="3" w:space="0" w:color="000000"/>
            </w:tcBorders>
          </w:tcPr>
          <w:p w:rsidR="00EA1FCB" w:rsidRDefault="00EA1FCB"/>
        </w:tc>
      </w:tr>
      <w:tr w:rsidR="00EA1FCB">
        <w:trPr>
          <w:trHeight w:hRule="exact" w:val="226"/>
        </w:trPr>
        <w:tc>
          <w:tcPr>
            <w:tcW w:w="570" w:type="dxa"/>
            <w:tcBorders>
              <w:right w:val="single" w:sz="3" w:space="0" w:color="000000"/>
            </w:tcBorders>
          </w:tcPr>
          <w:p w:rsidR="00EA1FCB" w:rsidRDefault="00EA1FCB"/>
        </w:tc>
        <w:tc>
          <w:tcPr>
            <w:tcW w:w="1175" w:type="dxa"/>
            <w:tcBorders>
              <w:left w:val="single" w:sz="3" w:space="0" w:color="000000"/>
            </w:tcBorders>
          </w:tcPr>
          <w:p w:rsidR="00EA1FCB" w:rsidRDefault="00EA1FCB"/>
        </w:tc>
        <w:tc>
          <w:tcPr>
            <w:tcW w:w="1265" w:type="dxa"/>
          </w:tcPr>
          <w:p w:rsidR="00EA1FCB" w:rsidRDefault="00BF5CDA">
            <w:pPr>
              <w:pStyle w:val="TableParagraph"/>
              <w:spacing w:before="4"/>
              <w:ind w:left="98" w:right="84"/>
              <w:rPr>
                <w:b/>
                <w:sz w:val="18"/>
              </w:rPr>
            </w:pPr>
            <w:r>
              <w:rPr>
                <w:b/>
                <w:w w:val="105"/>
                <w:sz w:val="18"/>
              </w:rPr>
              <w:t>Total</w:t>
            </w:r>
          </w:p>
        </w:tc>
        <w:tc>
          <w:tcPr>
            <w:tcW w:w="1626" w:type="dxa"/>
            <w:tcBorders>
              <w:right w:val="single" w:sz="3" w:space="0" w:color="000000"/>
            </w:tcBorders>
          </w:tcPr>
          <w:p w:rsidR="00EA1FCB" w:rsidRDefault="00EA1FCB"/>
        </w:tc>
        <w:tc>
          <w:tcPr>
            <w:tcW w:w="1628" w:type="dxa"/>
            <w:tcBorders>
              <w:left w:val="single" w:sz="3" w:space="0" w:color="000000"/>
            </w:tcBorders>
          </w:tcPr>
          <w:p w:rsidR="00EA1FCB" w:rsidRDefault="00EA1FCB"/>
        </w:tc>
        <w:tc>
          <w:tcPr>
            <w:tcW w:w="815" w:type="dxa"/>
            <w:tcBorders>
              <w:right w:val="single" w:sz="3" w:space="0" w:color="000000"/>
            </w:tcBorders>
          </w:tcPr>
          <w:p w:rsidR="00EA1FCB" w:rsidRDefault="00EA1FCB"/>
        </w:tc>
        <w:tc>
          <w:tcPr>
            <w:tcW w:w="1448" w:type="dxa"/>
            <w:gridSpan w:val="2"/>
            <w:tcBorders>
              <w:left w:val="single" w:sz="3" w:space="0" w:color="000000"/>
            </w:tcBorders>
          </w:tcPr>
          <w:p w:rsidR="00EA1FCB" w:rsidRDefault="00EA1FCB"/>
        </w:tc>
        <w:tc>
          <w:tcPr>
            <w:tcW w:w="1627" w:type="dxa"/>
          </w:tcPr>
          <w:p w:rsidR="00EA1FCB" w:rsidRDefault="00EA1FCB"/>
        </w:tc>
        <w:tc>
          <w:tcPr>
            <w:tcW w:w="1360" w:type="dxa"/>
            <w:tcBorders>
              <w:right w:val="single" w:sz="3" w:space="0" w:color="000000"/>
            </w:tcBorders>
          </w:tcPr>
          <w:p w:rsidR="00EA1FCB" w:rsidRDefault="00EA1FCB"/>
        </w:tc>
        <w:tc>
          <w:tcPr>
            <w:tcW w:w="1808" w:type="dxa"/>
            <w:tcBorders>
              <w:left w:val="single" w:sz="3" w:space="0" w:color="000000"/>
            </w:tcBorders>
          </w:tcPr>
          <w:p w:rsidR="00EA1FCB" w:rsidRDefault="00EA1FCB"/>
        </w:tc>
      </w:tr>
    </w:tbl>
    <w:p w:rsidR="00EA1FCB" w:rsidRDefault="00EA1FCB">
      <w:pPr>
        <w:sectPr w:rsidR="00EA1FCB">
          <w:pgSz w:w="15840" w:h="12240" w:orient="landscape"/>
          <w:pgMar w:top="1140" w:right="1140" w:bottom="1660" w:left="1140" w:header="0" w:footer="146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8"/>
        <w:rPr>
          <w:sz w:val="16"/>
        </w:rPr>
      </w:pPr>
    </w:p>
    <w:p w:rsidR="00EA1FCB" w:rsidRDefault="00BF5CDA">
      <w:pPr>
        <w:pStyle w:val="ListParagraph"/>
        <w:numPr>
          <w:ilvl w:val="0"/>
          <w:numId w:val="8"/>
        </w:numPr>
        <w:tabs>
          <w:tab w:val="left" w:pos="890"/>
          <w:tab w:val="left" w:pos="891"/>
        </w:tabs>
        <w:spacing w:before="80" w:line="247" w:lineRule="auto"/>
        <w:ind w:right="4781" w:hanging="1354"/>
        <w:rPr>
          <w:sz w:val="20"/>
        </w:rPr>
      </w:pPr>
      <w:r>
        <w:rPr>
          <w:w w:val="105"/>
          <w:sz w:val="20"/>
        </w:rPr>
        <w:t>Amount</w:t>
      </w:r>
      <w:r>
        <w:rPr>
          <w:spacing w:val="-12"/>
          <w:w w:val="105"/>
          <w:sz w:val="20"/>
        </w:rPr>
        <w:t xml:space="preserve"> </w:t>
      </w:r>
      <w:r>
        <w:rPr>
          <w:w w:val="105"/>
          <w:sz w:val="20"/>
        </w:rPr>
        <w:t>of</w:t>
      </w:r>
      <w:r>
        <w:rPr>
          <w:spacing w:val="-12"/>
          <w:w w:val="105"/>
          <w:sz w:val="20"/>
        </w:rPr>
        <w:t xml:space="preserve"> </w:t>
      </w:r>
      <w:r>
        <w:rPr>
          <w:w w:val="105"/>
          <w:sz w:val="20"/>
        </w:rPr>
        <w:t>unavailed</w:t>
      </w:r>
      <w:r>
        <w:rPr>
          <w:spacing w:val="-12"/>
          <w:w w:val="105"/>
          <w:sz w:val="20"/>
        </w:rPr>
        <w:t xml:space="preserve"> </w:t>
      </w:r>
      <w:r>
        <w:rPr>
          <w:w w:val="105"/>
          <w:sz w:val="20"/>
        </w:rPr>
        <w:t>input</w:t>
      </w:r>
      <w:r>
        <w:rPr>
          <w:spacing w:val="-13"/>
          <w:w w:val="105"/>
          <w:sz w:val="20"/>
        </w:rPr>
        <w:t xml:space="preserve"> </w:t>
      </w:r>
      <w:r>
        <w:rPr>
          <w:w w:val="105"/>
          <w:sz w:val="20"/>
        </w:rPr>
        <w:t>tax</w:t>
      </w:r>
      <w:r>
        <w:rPr>
          <w:spacing w:val="-12"/>
          <w:w w:val="105"/>
          <w:sz w:val="20"/>
        </w:rPr>
        <w:t xml:space="preserve"> </w:t>
      </w:r>
      <w:r>
        <w:rPr>
          <w:w w:val="105"/>
          <w:sz w:val="20"/>
        </w:rPr>
        <w:t>credit</w:t>
      </w:r>
      <w:r>
        <w:rPr>
          <w:spacing w:val="-11"/>
          <w:w w:val="105"/>
          <w:sz w:val="20"/>
        </w:rPr>
        <w:t xml:space="preserve"> </w:t>
      </w:r>
      <w:r>
        <w:rPr>
          <w:w w:val="105"/>
          <w:sz w:val="20"/>
        </w:rPr>
        <w:t>carried</w:t>
      </w:r>
      <w:r>
        <w:rPr>
          <w:spacing w:val="-12"/>
          <w:w w:val="105"/>
          <w:sz w:val="20"/>
        </w:rPr>
        <w:t xml:space="preserve"> </w:t>
      </w:r>
      <w:r>
        <w:rPr>
          <w:w w:val="105"/>
          <w:sz w:val="20"/>
        </w:rPr>
        <w:t>forward</w:t>
      </w:r>
      <w:r>
        <w:rPr>
          <w:spacing w:val="-12"/>
          <w:w w:val="105"/>
          <w:sz w:val="20"/>
        </w:rPr>
        <w:t xml:space="preserve"> </w:t>
      </w:r>
      <w:r>
        <w:rPr>
          <w:w w:val="105"/>
          <w:sz w:val="20"/>
        </w:rPr>
        <w:t>to</w:t>
      </w:r>
      <w:r>
        <w:rPr>
          <w:spacing w:val="-12"/>
          <w:w w:val="105"/>
          <w:sz w:val="20"/>
        </w:rPr>
        <w:t xml:space="preserve"> </w:t>
      </w:r>
      <w:r>
        <w:rPr>
          <w:w w:val="105"/>
          <w:sz w:val="20"/>
        </w:rPr>
        <w:t>electronic</w:t>
      </w:r>
      <w:r>
        <w:rPr>
          <w:spacing w:val="-14"/>
          <w:w w:val="105"/>
          <w:sz w:val="20"/>
        </w:rPr>
        <w:t xml:space="preserve"> </w:t>
      </w:r>
      <w:r>
        <w:rPr>
          <w:w w:val="105"/>
          <w:sz w:val="20"/>
        </w:rPr>
        <w:t>credit</w:t>
      </w:r>
      <w:r>
        <w:rPr>
          <w:spacing w:val="-12"/>
          <w:w w:val="105"/>
          <w:sz w:val="20"/>
        </w:rPr>
        <w:t xml:space="preserve"> </w:t>
      </w:r>
      <w:r>
        <w:rPr>
          <w:w w:val="105"/>
          <w:sz w:val="20"/>
        </w:rPr>
        <w:t>ledger</w:t>
      </w:r>
      <w:r>
        <w:rPr>
          <w:spacing w:val="-12"/>
          <w:w w:val="105"/>
          <w:sz w:val="20"/>
        </w:rPr>
        <w:t xml:space="preserve"> </w:t>
      </w:r>
      <w:r>
        <w:rPr>
          <w:w w:val="105"/>
          <w:sz w:val="20"/>
        </w:rPr>
        <w:t>as</w:t>
      </w:r>
      <w:r>
        <w:rPr>
          <w:spacing w:val="-12"/>
          <w:w w:val="105"/>
          <w:sz w:val="20"/>
        </w:rPr>
        <w:t xml:space="preserve"> </w:t>
      </w:r>
      <w:r>
        <w:rPr>
          <w:w w:val="105"/>
          <w:sz w:val="20"/>
        </w:rPr>
        <w:t>State/UT</w:t>
      </w:r>
      <w:r>
        <w:rPr>
          <w:spacing w:val="-12"/>
          <w:w w:val="105"/>
          <w:sz w:val="20"/>
        </w:rPr>
        <w:t xml:space="preserve"> </w:t>
      </w:r>
      <w:r>
        <w:rPr>
          <w:w w:val="105"/>
          <w:sz w:val="20"/>
        </w:rPr>
        <w:t>tax (For</w:t>
      </w:r>
      <w:r>
        <w:rPr>
          <w:spacing w:val="-8"/>
          <w:w w:val="105"/>
          <w:sz w:val="20"/>
        </w:rPr>
        <w:t xml:space="preserve"> </w:t>
      </w:r>
      <w:r>
        <w:rPr>
          <w:w w:val="105"/>
          <w:sz w:val="20"/>
        </w:rPr>
        <w:t>all</w:t>
      </w:r>
      <w:r>
        <w:rPr>
          <w:spacing w:val="-9"/>
          <w:w w:val="105"/>
          <w:sz w:val="20"/>
        </w:rPr>
        <w:t xml:space="preserve"> </w:t>
      </w:r>
      <w:r>
        <w:rPr>
          <w:w w:val="105"/>
          <w:sz w:val="20"/>
        </w:rPr>
        <w:t>registrations</w:t>
      </w:r>
      <w:r>
        <w:rPr>
          <w:spacing w:val="-10"/>
          <w:w w:val="105"/>
          <w:sz w:val="20"/>
        </w:rPr>
        <w:t xml:space="preserve"> </w:t>
      </w:r>
      <w:r>
        <w:rPr>
          <w:w w:val="105"/>
          <w:sz w:val="20"/>
        </w:rPr>
        <w:t>on</w:t>
      </w:r>
      <w:r>
        <w:rPr>
          <w:spacing w:val="-10"/>
          <w:w w:val="105"/>
          <w:sz w:val="20"/>
        </w:rPr>
        <w:t xml:space="preserve"> </w:t>
      </w:r>
      <w:r>
        <w:rPr>
          <w:w w:val="105"/>
          <w:sz w:val="20"/>
        </w:rPr>
        <w:t>the</w:t>
      </w:r>
      <w:r>
        <w:rPr>
          <w:spacing w:val="-12"/>
          <w:w w:val="105"/>
          <w:sz w:val="20"/>
        </w:rPr>
        <w:t xml:space="preserve"> </w:t>
      </w:r>
      <w:r>
        <w:rPr>
          <w:w w:val="105"/>
          <w:sz w:val="20"/>
        </w:rPr>
        <w:t>same</w:t>
      </w:r>
      <w:r>
        <w:rPr>
          <w:spacing w:val="-12"/>
          <w:w w:val="105"/>
          <w:sz w:val="20"/>
        </w:rPr>
        <w:t xml:space="preserve"> </w:t>
      </w:r>
      <w:r>
        <w:rPr>
          <w:w w:val="105"/>
          <w:sz w:val="20"/>
        </w:rPr>
        <w:t>PAN</w:t>
      </w:r>
      <w:r>
        <w:rPr>
          <w:spacing w:val="-11"/>
          <w:w w:val="105"/>
          <w:sz w:val="20"/>
        </w:rPr>
        <w:t xml:space="preserve"> </w:t>
      </w:r>
      <w:r>
        <w:rPr>
          <w:w w:val="105"/>
          <w:sz w:val="20"/>
        </w:rPr>
        <w:t>and</w:t>
      </w:r>
      <w:r>
        <w:rPr>
          <w:spacing w:val="-12"/>
          <w:w w:val="105"/>
          <w:sz w:val="20"/>
        </w:rPr>
        <w:t xml:space="preserve"> </w:t>
      </w:r>
      <w:r>
        <w:rPr>
          <w:w w:val="105"/>
          <w:sz w:val="20"/>
        </w:rPr>
        <w:t>in</w:t>
      </w:r>
      <w:r>
        <w:rPr>
          <w:spacing w:val="-10"/>
          <w:w w:val="105"/>
          <w:sz w:val="20"/>
        </w:rPr>
        <w:t xml:space="preserve"> </w:t>
      </w:r>
      <w:r>
        <w:rPr>
          <w:w w:val="105"/>
          <w:sz w:val="20"/>
        </w:rPr>
        <w:t>the</w:t>
      </w:r>
      <w:r>
        <w:rPr>
          <w:spacing w:val="-10"/>
          <w:w w:val="105"/>
          <w:sz w:val="20"/>
        </w:rPr>
        <w:t xml:space="preserve"> </w:t>
      </w:r>
      <w:r>
        <w:rPr>
          <w:w w:val="105"/>
          <w:sz w:val="20"/>
        </w:rPr>
        <w:t>same</w:t>
      </w:r>
      <w:r>
        <w:rPr>
          <w:spacing w:val="-10"/>
          <w:w w:val="105"/>
          <w:sz w:val="20"/>
        </w:rPr>
        <w:t xml:space="preserve"> </w:t>
      </w:r>
      <w:r>
        <w:rPr>
          <w:w w:val="105"/>
          <w:sz w:val="20"/>
        </w:rPr>
        <w:t>State)</w:t>
      </w:r>
    </w:p>
    <w:p w:rsidR="00EA1FCB" w:rsidRDefault="00EA1FCB">
      <w:pPr>
        <w:pStyle w:val="BodyText"/>
        <w:spacing w:before="8"/>
        <w:rPr>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966"/>
        <w:gridCol w:w="920"/>
        <w:gridCol w:w="1241"/>
        <w:gridCol w:w="1507"/>
        <w:gridCol w:w="1061"/>
        <w:gridCol w:w="1598"/>
        <w:gridCol w:w="1507"/>
        <w:gridCol w:w="1781"/>
        <w:gridCol w:w="2230"/>
      </w:tblGrid>
      <w:tr w:rsidR="00EA1FCB">
        <w:trPr>
          <w:trHeight w:hRule="exact" w:val="442"/>
        </w:trPr>
        <w:tc>
          <w:tcPr>
            <w:tcW w:w="511" w:type="dxa"/>
            <w:vMerge w:val="restart"/>
          </w:tcPr>
          <w:p w:rsidR="00EA1FCB" w:rsidRDefault="00BF5CDA">
            <w:pPr>
              <w:pStyle w:val="TableParagraph"/>
              <w:spacing w:line="254" w:lineRule="auto"/>
              <w:ind w:left="96" w:right="170"/>
              <w:rPr>
                <w:sz w:val="18"/>
              </w:rPr>
            </w:pPr>
            <w:r>
              <w:rPr>
                <w:w w:val="105"/>
                <w:sz w:val="18"/>
              </w:rPr>
              <w:t>Sr. no</w:t>
            </w:r>
          </w:p>
        </w:tc>
        <w:tc>
          <w:tcPr>
            <w:tcW w:w="966" w:type="dxa"/>
            <w:vMerge w:val="restart"/>
            <w:tcBorders>
              <w:right w:val="single" w:sz="3" w:space="0" w:color="000000"/>
            </w:tcBorders>
          </w:tcPr>
          <w:p w:rsidR="00EA1FCB" w:rsidRDefault="00BF5CDA">
            <w:pPr>
              <w:pStyle w:val="TableParagraph"/>
              <w:spacing w:line="252" w:lineRule="auto"/>
              <w:ind w:left="96"/>
              <w:rPr>
                <w:sz w:val="18"/>
              </w:rPr>
            </w:pPr>
            <w:r>
              <w:rPr>
                <w:w w:val="105"/>
                <w:sz w:val="18"/>
              </w:rPr>
              <w:t xml:space="preserve">Invoice / </w:t>
            </w:r>
            <w:r>
              <w:rPr>
                <w:sz w:val="18"/>
              </w:rPr>
              <w:t xml:space="preserve">Document </w:t>
            </w:r>
            <w:r>
              <w:rPr>
                <w:w w:val="105"/>
                <w:sz w:val="18"/>
              </w:rPr>
              <w:t>no.</w:t>
            </w:r>
          </w:p>
        </w:tc>
        <w:tc>
          <w:tcPr>
            <w:tcW w:w="920" w:type="dxa"/>
            <w:vMerge w:val="restart"/>
            <w:tcBorders>
              <w:left w:val="single" w:sz="3" w:space="0" w:color="000000"/>
            </w:tcBorders>
          </w:tcPr>
          <w:p w:rsidR="00EA1FCB" w:rsidRDefault="00BF5CDA">
            <w:pPr>
              <w:pStyle w:val="TableParagraph"/>
              <w:spacing w:line="252" w:lineRule="auto"/>
              <w:ind w:left="98" w:right="68"/>
              <w:rPr>
                <w:sz w:val="18"/>
              </w:rPr>
            </w:pPr>
            <w:r>
              <w:rPr>
                <w:w w:val="105"/>
                <w:sz w:val="18"/>
              </w:rPr>
              <w:t xml:space="preserve">Invoice / </w:t>
            </w:r>
            <w:r>
              <w:rPr>
                <w:sz w:val="18"/>
              </w:rPr>
              <w:t xml:space="preserve">document </w:t>
            </w:r>
            <w:r>
              <w:rPr>
                <w:w w:val="105"/>
                <w:sz w:val="18"/>
              </w:rPr>
              <w:t>Date</w:t>
            </w:r>
          </w:p>
        </w:tc>
        <w:tc>
          <w:tcPr>
            <w:tcW w:w="1241" w:type="dxa"/>
            <w:vMerge w:val="restart"/>
          </w:tcPr>
          <w:p w:rsidR="00EA1FCB" w:rsidRDefault="00BF5CDA">
            <w:pPr>
              <w:pStyle w:val="TableParagraph"/>
              <w:spacing w:line="252" w:lineRule="auto"/>
              <w:ind w:left="96" w:right="99"/>
              <w:rPr>
                <w:sz w:val="18"/>
              </w:rPr>
            </w:pPr>
            <w:r>
              <w:rPr>
                <w:w w:val="105"/>
                <w:sz w:val="18"/>
              </w:rPr>
              <w:t xml:space="preserve">Supplier’s </w:t>
            </w:r>
            <w:r>
              <w:rPr>
                <w:sz w:val="18"/>
              </w:rPr>
              <w:t xml:space="preserve">registration </w:t>
            </w:r>
            <w:r>
              <w:rPr>
                <w:w w:val="105"/>
                <w:sz w:val="18"/>
              </w:rPr>
              <w:t>no.</w:t>
            </w:r>
          </w:p>
          <w:p w:rsidR="00EA1FCB" w:rsidRDefault="00BF5CDA">
            <w:pPr>
              <w:pStyle w:val="TableParagraph"/>
              <w:spacing w:line="252" w:lineRule="auto"/>
              <w:ind w:left="96" w:right="312"/>
              <w:rPr>
                <w:sz w:val="18"/>
              </w:rPr>
            </w:pPr>
            <w:r>
              <w:rPr>
                <w:w w:val="105"/>
                <w:sz w:val="18"/>
              </w:rPr>
              <w:t xml:space="preserve">under </w:t>
            </w:r>
            <w:r>
              <w:rPr>
                <w:sz w:val="18"/>
              </w:rPr>
              <w:t xml:space="preserve">existing </w:t>
            </w:r>
            <w:r>
              <w:rPr>
                <w:w w:val="105"/>
                <w:sz w:val="18"/>
              </w:rPr>
              <w:t>law</w:t>
            </w:r>
          </w:p>
        </w:tc>
        <w:tc>
          <w:tcPr>
            <w:tcW w:w="1507" w:type="dxa"/>
            <w:vMerge w:val="restart"/>
          </w:tcPr>
          <w:p w:rsidR="00EA1FCB" w:rsidRDefault="00BF5CDA">
            <w:pPr>
              <w:pStyle w:val="TableParagraph"/>
              <w:spacing w:line="252" w:lineRule="auto"/>
              <w:ind w:left="96" w:right="85"/>
              <w:rPr>
                <w:sz w:val="18"/>
              </w:rPr>
            </w:pPr>
            <w:r>
              <w:rPr>
                <w:w w:val="105"/>
                <w:sz w:val="18"/>
              </w:rPr>
              <w:t>Recipients’ registration no. under existing law</w:t>
            </w:r>
          </w:p>
        </w:tc>
        <w:tc>
          <w:tcPr>
            <w:tcW w:w="2659" w:type="dxa"/>
            <w:gridSpan w:val="2"/>
          </w:tcPr>
          <w:p w:rsidR="00EA1FCB" w:rsidRDefault="00BF5CDA">
            <w:pPr>
              <w:pStyle w:val="TableParagraph"/>
              <w:spacing w:line="254" w:lineRule="auto"/>
              <w:ind w:left="96" w:right="28"/>
              <w:rPr>
                <w:sz w:val="18"/>
              </w:rPr>
            </w:pPr>
            <w:r>
              <w:rPr>
                <w:w w:val="105"/>
                <w:sz w:val="18"/>
              </w:rPr>
              <w:t>Details regarding capital goods on which credit is not availed</w:t>
            </w:r>
          </w:p>
        </w:tc>
        <w:tc>
          <w:tcPr>
            <w:tcW w:w="1507" w:type="dxa"/>
            <w:vMerge w:val="restart"/>
          </w:tcPr>
          <w:p w:rsidR="00EA1FCB" w:rsidRDefault="00BF5CDA">
            <w:pPr>
              <w:pStyle w:val="TableParagraph"/>
              <w:spacing w:line="252" w:lineRule="auto"/>
              <w:ind w:left="96" w:right="85"/>
              <w:rPr>
                <w:sz w:val="18"/>
              </w:rPr>
            </w:pPr>
            <w:r>
              <w:rPr>
                <w:w w:val="105"/>
                <w:sz w:val="18"/>
              </w:rPr>
              <w:t>Total eligible VAT [and ET] credit under existing</w:t>
            </w:r>
          </w:p>
          <w:p w:rsidR="00EA1FCB" w:rsidRDefault="00BF5CDA">
            <w:pPr>
              <w:pStyle w:val="TableParagraph"/>
              <w:spacing w:line="206" w:lineRule="exact"/>
              <w:ind w:left="96" w:right="85"/>
              <w:rPr>
                <w:sz w:val="18"/>
              </w:rPr>
            </w:pPr>
            <w:r>
              <w:rPr>
                <w:w w:val="105"/>
                <w:sz w:val="18"/>
              </w:rPr>
              <w:t>law</w:t>
            </w:r>
          </w:p>
        </w:tc>
        <w:tc>
          <w:tcPr>
            <w:tcW w:w="1781" w:type="dxa"/>
            <w:vMerge w:val="restart"/>
          </w:tcPr>
          <w:p w:rsidR="00EA1FCB" w:rsidRDefault="00BF5CDA">
            <w:pPr>
              <w:pStyle w:val="TableParagraph"/>
              <w:spacing w:line="252" w:lineRule="auto"/>
              <w:ind w:left="21"/>
              <w:rPr>
                <w:sz w:val="18"/>
              </w:rPr>
            </w:pPr>
            <w:r>
              <w:rPr>
                <w:w w:val="105"/>
                <w:sz w:val="18"/>
              </w:rPr>
              <w:t>Total VAT [and ET] credit availed under existing law</w:t>
            </w:r>
          </w:p>
        </w:tc>
        <w:tc>
          <w:tcPr>
            <w:tcW w:w="2230" w:type="dxa"/>
            <w:vMerge w:val="restart"/>
          </w:tcPr>
          <w:p w:rsidR="00EA1FCB" w:rsidRDefault="00BF5CDA">
            <w:pPr>
              <w:pStyle w:val="TableParagraph"/>
              <w:spacing w:line="252" w:lineRule="auto"/>
              <w:ind w:left="74" w:right="35"/>
              <w:rPr>
                <w:sz w:val="18"/>
              </w:rPr>
            </w:pPr>
            <w:r>
              <w:rPr>
                <w:w w:val="105"/>
                <w:sz w:val="18"/>
              </w:rPr>
              <w:t>Total VAT [and ET] credit unavailed under existing law (admissible as ITC of State/UT tax) (8-9)</w:t>
            </w:r>
          </w:p>
        </w:tc>
      </w:tr>
      <w:tr w:rsidR="00EA1FCB">
        <w:trPr>
          <w:trHeight w:hRule="exact" w:val="864"/>
        </w:trPr>
        <w:tc>
          <w:tcPr>
            <w:tcW w:w="511" w:type="dxa"/>
            <w:vMerge/>
          </w:tcPr>
          <w:p w:rsidR="00EA1FCB" w:rsidRDefault="00EA1FCB"/>
        </w:tc>
        <w:tc>
          <w:tcPr>
            <w:tcW w:w="966" w:type="dxa"/>
            <w:vMerge/>
            <w:tcBorders>
              <w:right w:val="single" w:sz="3" w:space="0" w:color="000000"/>
            </w:tcBorders>
          </w:tcPr>
          <w:p w:rsidR="00EA1FCB" w:rsidRDefault="00EA1FCB"/>
        </w:tc>
        <w:tc>
          <w:tcPr>
            <w:tcW w:w="920" w:type="dxa"/>
            <w:vMerge/>
            <w:tcBorders>
              <w:left w:val="single" w:sz="3" w:space="0" w:color="000000"/>
            </w:tcBorders>
          </w:tcPr>
          <w:p w:rsidR="00EA1FCB" w:rsidRDefault="00EA1FCB"/>
        </w:tc>
        <w:tc>
          <w:tcPr>
            <w:tcW w:w="1241" w:type="dxa"/>
            <w:vMerge/>
          </w:tcPr>
          <w:p w:rsidR="00EA1FCB" w:rsidRDefault="00EA1FCB"/>
        </w:tc>
        <w:tc>
          <w:tcPr>
            <w:tcW w:w="1507" w:type="dxa"/>
            <w:vMerge/>
          </w:tcPr>
          <w:p w:rsidR="00EA1FCB" w:rsidRDefault="00EA1FCB"/>
        </w:tc>
        <w:tc>
          <w:tcPr>
            <w:tcW w:w="1061" w:type="dxa"/>
          </w:tcPr>
          <w:p w:rsidR="00EA1FCB" w:rsidRDefault="00BF5CDA">
            <w:pPr>
              <w:pStyle w:val="TableParagraph"/>
              <w:ind w:left="79" w:right="38"/>
              <w:rPr>
                <w:sz w:val="18"/>
              </w:rPr>
            </w:pPr>
            <w:r>
              <w:rPr>
                <w:w w:val="105"/>
                <w:sz w:val="18"/>
              </w:rPr>
              <w:t>Value</w:t>
            </w:r>
          </w:p>
        </w:tc>
        <w:tc>
          <w:tcPr>
            <w:tcW w:w="1598" w:type="dxa"/>
          </w:tcPr>
          <w:p w:rsidR="00EA1FCB" w:rsidRDefault="00BF5CDA">
            <w:pPr>
              <w:pStyle w:val="TableParagraph"/>
              <w:spacing w:line="249" w:lineRule="auto"/>
              <w:ind w:left="434" w:hanging="289"/>
              <w:rPr>
                <w:sz w:val="18"/>
              </w:rPr>
            </w:pPr>
            <w:r>
              <w:rPr>
                <w:w w:val="105"/>
                <w:sz w:val="18"/>
              </w:rPr>
              <w:t>Taxes paid VAT [and ET]</w:t>
            </w:r>
          </w:p>
        </w:tc>
        <w:tc>
          <w:tcPr>
            <w:tcW w:w="1507" w:type="dxa"/>
            <w:vMerge/>
          </w:tcPr>
          <w:p w:rsidR="00EA1FCB" w:rsidRDefault="00EA1FCB"/>
        </w:tc>
        <w:tc>
          <w:tcPr>
            <w:tcW w:w="1781" w:type="dxa"/>
            <w:vMerge/>
          </w:tcPr>
          <w:p w:rsidR="00EA1FCB" w:rsidRDefault="00EA1FCB"/>
        </w:tc>
        <w:tc>
          <w:tcPr>
            <w:tcW w:w="2230" w:type="dxa"/>
            <w:vMerge/>
          </w:tcPr>
          <w:p w:rsidR="00EA1FCB" w:rsidRDefault="00EA1FCB"/>
        </w:tc>
      </w:tr>
      <w:tr w:rsidR="00EA1FCB">
        <w:trPr>
          <w:trHeight w:hRule="exact" w:val="226"/>
        </w:trPr>
        <w:tc>
          <w:tcPr>
            <w:tcW w:w="511" w:type="dxa"/>
          </w:tcPr>
          <w:p w:rsidR="00EA1FCB" w:rsidRDefault="00BF5CDA">
            <w:pPr>
              <w:pStyle w:val="TableParagraph"/>
              <w:spacing w:before="2"/>
              <w:ind w:left="328"/>
              <w:rPr>
                <w:sz w:val="18"/>
              </w:rPr>
            </w:pPr>
            <w:r>
              <w:rPr>
                <w:w w:val="104"/>
                <w:sz w:val="18"/>
              </w:rPr>
              <w:t>1</w:t>
            </w:r>
          </w:p>
        </w:tc>
        <w:tc>
          <w:tcPr>
            <w:tcW w:w="966" w:type="dxa"/>
            <w:tcBorders>
              <w:right w:val="single" w:sz="3" w:space="0" w:color="000000"/>
            </w:tcBorders>
          </w:tcPr>
          <w:p w:rsidR="00EA1FCB" w:rsidRDefault="00BF5CDA">
            <w:pPr>
              <w:pStyle w:val="TableParagraph"/>
              <w:spacing w:before="2"/>
              <w:ind w:left="556"/>
              <w:rPr>
                <w:sz w:val="18"/>
              </w:rPr>
            </w:pPr>
            <w:r>
              <w:rPr>
                <w:w w:val="104"/>
                <w:sz w:val="18"/>
              </w:rPr>
              <w:t>2</w:t>
            </w:r>
          </w:p>
        </w:tc>
        <w:tc>
          <w:tcPr>
            <w:tcW w:w="920" w:type="dxa"/>
            <w:tcBorders>
              <w:left w:val="single" w:sz="3" w:space="0" w:color="000000"/>
            </w:tcBorders>
          </w:tcPr>
          <w:p w:rsidR="00EA1FCB" w:rsidRDefault="00BF5CDA">
            <w:pPr>
              <w:pStyle w:val="TableParagraph"/>
              <w:spacing w:before="2"/>
              <w:ind w:left="535"/>
              <w:rPr>
                <w:sz w:val="18"/>
              </w:rPr>
            </w:pPr>
            <w:r>
              <w:rPr>
                <w:w w:val="104"/>
                <w:sz w:val="18"/>
              </w:rPr>
              <w:t>3</w:t>
            </w:r>
          </w:p>
        </w:tc>
        <w:tc>
          <w:tcPr>
            <w:tcW w:w="1241" w:type="dxa"/>
          </w:tcPr>
          <w:p w:rsidR="00EA1FCB" w:rsidRDefault="00BF5CDA">
            <w:pPr>
              <w:pStyle w:val="TableParagraph"/>
              <w:spacing w:before="2"/>
              <w:ind w:left="249"/>
              <w:jc w:val="center"/>
              <w:rPr>
                <w:sz w:val="18"/>
              </w:rPr>
            </w:pPr>
            <w:r>
              <w:rPr>
                <w:w w:val="104"/>
                <w:sz w:val="18"/>
              </w:rPr>
              <w:t>4</w:t>
            </w:r>
          </w:p>
        </w:tc>
        <w:tc>
          <w:tcPr>
            <w:tcW w:w="1507" w:type="dxa"/>
          </w:tcPr>
          <w:p w:rsidR="00EA1FCB" w:rsidRDefault="00BF5CDA">
            <w:pPr>
              <w:pStyle w:val="TableParagraph"/>
              <w:spacing w:before="2"/>
              <w:ind w:left="252"/>
              <w:jc w:val="center"/>
              <w:rPr>
                <w:sz w:val="18"/>
              </w:rPr>
            </w:pPr>
            <w:r>
              <w:rPr>
                <w:w w:val="104"/>
                <w:sz w:val="18"/>
              </w:rPr>
              <w:t>5</w:t>
            </w:r>
          </w:p>
        </w:tc>
        <w:tc>
          <w:tcPr>
            <w:tcW w:w="1061" w:type="dxa"/>
          </w:tcPr>
          <w:p w:rsidR="00EA1FCB" w:rsidRDefault="00BF5CDA">
            <w:pPr>
              <w:pStyle w:val="TableParagraph"/>
              <w:spacing w:before="2"/>
              <w:ind w:left="252"/>
              <w:jc w:val="center"/>
              <w:rPr>
                <w:sz w:val="18"/>
              </w:rPr>
            </w:pPr>
            <w:r>
              <w:rPr>
                <w:w w:val="104"/>
                <w:sz w:val="18"/>
              </w:rPr>
              <w:t>6</w:t>
            </w:r>
          </w:p>
        </w:tc>
        <w:tc>
          <w:tcPr>
            <w:tcW w:w="1598" w:type="dxa"/>
          </w:tcPr>
          <w:p w:rsidR="00EA1FCB" w:rsidRDefault="00BF5CDA">
            <w:pPr>
              <w:pStyle w:val="TableParagraph"/>
              <w:spacing w:before="2"/>
              <w:ind w:left="247"/>
              <w:jc w:val="center"/>
              <w:rPr>
                <w:sz w:val="18"/>
              </w:rPr>
            </w:pPr>
            <w:r>
              <w:rPr>
                <w:w w:val="104"/>
                <w:sz w:val="18"/>
              </w:rPr>
              <w:t>7</w:t>
            </w:r>
          </w:p>
        </w:tc>
        <w:tc>
          <w:tcPr>
            <w:tcW w:w="1507" w:type="dxa"/>
          </w:tcPr>
          <w:p w:rsidR="00EA1FCB" w:rsidRDefault="00BF5CDA">
            <w:pPr>
              <w:pStyle w:val="TableParagraph"/>
              <w:spacing w:before="2"/>
              <w:ind w:left="252"/>
              <w:jc w:val="center"/>
              <w:rPr>
                <w:sz w:val="18"/>
              </w:rPr>
            </w:pPr>
            <w:r>
              <w:rPr>
                <w:w w:val="104"/>
                <w:sz w:val="18"/>
              </w:rPr>
              <w:t>8</w:t>
            </w:r>
          </w:p>
        </w:tc>
        <w:tc>
          <w:tcPr>
            <w:tcW w:w="1781" w:type="dxa"/>
          </w:tcPr>
          <w:p w:rsidR="00EA1FCB" w:rsidRDefault="00BF5CDA">
            <w:pPr>
              <w:pStyle w:val="TableParagraph"/>
              <w:spacing w:before="2"/>
              <w:ind w:left="247"/>
              <w:jc w:val="center"/>
              <w:rPr>
                <w:sz w:val="18"/>
              </w:rPr>
            </w:pPr>
            <w:r>
              <w:rPr>
                <w:w w:val="104"/>
                <w:sz w:val="18"/>
              </w:rPr>
              <w:t>9</w:t>
            </w:r>
          </w:p>
        </w:tc>
        <w:tc>
          <w:tcPr>
            <w:tcW w:w="2230" w:type="dxa"/>
          </w:tcPr>
          <w:p w:rsidR="00EA1FCB" w:rsidRDefault="00BF5CDA">
            <w:pPr>
              <w:pStyle w:val="TableParagraph"/>
              <w:spacing w:before="2"/>
              <w:ind w:left="1121" w:right="870"/>
              <w:jc w:val="center"/>
              <w:rPr>
                <w:sz w:val="18"/>
              </w:rPr>
            </w:pPr>
            <w:r>
              <w:rPr>
                <w:w w:val="105"/>
                <w:sz w:val="18"/>
              </w:rPr>
              <w:t>10</w:t>
            </w:r>
          </w:p>
        </w:tc>
      </w:tr>
      <w:tr w:rsidR="00EA1FCB">
        <w:trPr>
          <w:trHeight w:hRule="exact" w:val="226"/>
        </w:trPr>
        <w:tc>
          <w:tcPr>
            <w:tcW w:w="511" w:type="dxa"/>
          </w:tcPr>
          <w:p w:rsidR="00EA1FCB" w:rsidRDefault="00EA1FCB"/>
        </w:tc>
        <w:tc>
          <w:tcPr>
            <w:tcW w:w="966" w:type="dxa"/>
            <w:tcBorders>
              <w:right w:val="single" w:sz="3" w:space="0" w:color="000000"/>
            </w:tcBorders>
          </w:tcPr>
          <w:p w:rsidR="00EA1FCB" w:rsidRDefault="00EA1FCB"/>
        </w:tc>
        <w:tc>
          <w:tcPr>
            <w:tcW w:w="920" w:type="dxa"/>
            <w:tcBorders>
              <w:left w:val="single" w:sz="3" w:space="0" w:color="000000"/>
            </w:tcBorders>
          </w:tcPr>
          <w:p w:rsidR="00EA1FCB" w:rsidRDefault="00EA1FCB"/>
        </w:tc>
        <w:tc>
          <w:tcPr>
            <w:tcW w:w="1241" w:type="dxa"/>
          </w:tcPr>
          <w:p w:rsidR="00EA1FCB" w:rsidRDefault="00EA1FCB"/>
        </w:tc>
        <w:tc>
          <w:tcPr>
            <w:tcW w:w="1507" w:type="dxa"/>
          </w:tcPr>
          <w:p w:rsidR="00EA1FCB" w:rsidRDefault="00EA1FCB"/>
        </w:tc>
        <w:tc>
          <w:tcPr>
            <w:tcW w:w="1061" w:type="dxa"/>
          </w:tcPr>
          <w:p w:rsidR="00EA1FCB" w:rsidRDefault="00EA1FCB"/>
        </w:tc>
        <w:tc>
          <w:tcPr>
            <w:tcW w:w="1598" w:type="dxa"/>
          </w:tcPr>
          <w:p w:rsidR="00EA1FCB" w:rsidRDefault="00EA1FCB"/>
        </w:tc>
        <w:tc>
          <w:tcPr>
            <w:tcW w:w="1507" w:type="dxa"/>
          </w:tcPr>
          <w:p w:rsidR="00EA1FCB" w:rsidRDefault="00EA1FCB"/>
        </w:tc>
        <w:tc>
          <w:tcPr>
            <w:tcW w:w="1781" w:type="dxa"/>
          </w:tcPr>
          <w:p w:rsidR="00EA1FCB" w:rsidRDefault="00EA1FCB"/>
        </w:tc>
        <w:tc>
          <w:tcPr>
            <w:tcW w:w="2230" w:type="dxa"/>
          </w:tcPr>
          <w:p w:rsidR="00EA1FCB" w:rsidRDefault="00EA1FCB"/>
        </w:tc>
      </w:tr>
      <w:tr w:rsidR="00EA1FCB">
        <w:trPr>
          <w:trHeight w:hRule="exact" w:val="226"/>
        </w:trPr>
        <w:tc>
          <w:tcPr>
            <w:tcW w:w="511" w:type="dxa"/>
          </w:tcPr>
          <w:p w:rsidR="00EA1FCB" w:rsidRDefault="00EA1FCB"/>
        </w:tc>
        <w:tc>
          <w:tcPr>
            <w:tcW w:w="966" w:type="dxa"/>
            <w:tcBorders>
              <w:right w:val="single" w:sz="3" w:space="0" w:color="000000"/>
            </w:tcBorders>
          </w:tcPr>
          <w:p w:rsidR="00EA1FCB" w:rsidRDefault="00EA1FCB"/>
        </w:tc>
        <w:tc>
          <w:tcPr>
            <w:tcW w:w="920" w:type="dxa"/>
            <w:tcBorders>
              <w:left w:val="single" w:sz="3" w:space="0" w:color="000000"/>
            </w:tcBorders>
          </w:tcPr>
          <w:p w:rsidR="00EA1FCB" w:rsidRDefault="00EA1FCB"/>
        </w:tc>
        <w:tc>
          <w:tcPr>
            <w:tcW w:w="1241" w:type="dxa"/>
          </w:tcPr>
          <w:p w:rsidR="00EA1FCB" w:rsidRDefault="00EA1FCB"/>
        </w:tc>
        <w:tc>
          <w:tcPr>
            <w:tcW w:w="1507" w:type="dxa"/>
          </w:tcPr>
          <w:p w:rsidR="00EA1FCB" w:rsidRDefault="00EA1FCB"/>
        </w:tc>
        <w:tc>
          <w:tcPr>
            <w:tcW w:w="1061" w:type="dxa"/>
          </w:tcPr>
          <w:p w:rsidR="00EA1FCB" w:rsidRDefault="00EA1FCB"/>
        </w:tc>
        <w:tc>
          <w:tcPr>
            <w:tcW w:w="1598" w:type="dxa"/>
          </w:tcPr>
          <w:p w:rsidR="00EA1FCB" w:rsidRDefault="00EA1FCB"/>
        </w:tc>
        <w:tc>
          <w:tcPr>
            <w:tcW w:w="1507" w:type="dxa"/>
          </w:tcPr>
          <w:p w:rsidR="00EA1FCB" w:rsidRDefault="00EA1FCB"/>
        </w:tc>
        <w:tc>
          <w:tcPr>
            <w:tcW w:w="1781" w:type="dxa"/>
          </w:tcPr>
          <w:p w:rsidR="00EA1FCB" w:rsidRDefault="00EA1FCB"/>
        </w:tc>
        <w:tc>
          <w:tcPr>
            <w:tcW w:w="2230" w:type="dxa"/>
          </w:tcPr>
          <w:p w:rsidR="00EA1FCB" w:rsidRDefault="00EA1FCB"/>
        </w:tc>
      </w:tr>
      <w:tr w:rsidR="00EA1FCB">
        <w:trPr>
          <w:trHeight w:hRule="exact" w:val="226"/>
        </w:trPr>
        <w:tc>
          <w:tcPr>
            <w:tcW w:w="511" w:type="dxa"/>
          </w:tcPr>
          <w:p w:rsidR="00EA1FCB" w:rsidRDefault="00EA1FCB"/>
        </w:tc>
        <w:tc>
          <w:tcPr>
            <w:tcW w:w="966" w:type="dxa"/>
            <w:tcBorders>
              <w:right w:val="single" w:sz="3" w:space="0" w:color="000000"/>
            </w:tcBorders>
          </w:tcPr>
          <w:p w:rsidR="00EA1FCB" w:rsidRDefault="00EA1FCB"/>
        </w:tc>
        <w:tc>
          <w:tcPr>
            <w:tcW w:w="920" w:type="dxa"/>
            <w:tcBorders>
              <w:left w:val="single" w:sz="3" w:space="0" w:color="000000"/>
            </w:tcBorders>
          </w:tcPr>
          <w:p w:rsidR="00EA1FCB" w:rsidRDefault="00BF5CDA">
            <w:pPr>
              <w:pStyle w:val="TableParagraph"/>
              <w:spacing w:before="4"/>
              <w:ind w:left="98" w:right="68"/>
              <w:rPr>
                <w:b/>
                <w:sz w:val="18"/>
              </w:rPr>
            </w:pPr>
            <w:r>
              <w:rPr>
                <w:b/>
                <w:w w:val="105"/>
                <w:sz w:val="18"/>
              </w:rPr>
              <w:t>Total</w:t>
            </w:r>
          </w:p>
        </w:tc>
        <w:tc>
          <w:tcPr>
            <w:tcW w:w="1241" w:type="dxa"/>
          </w:tcPr>
          <w:p w:rsidR="00EA1FCB" w:rsidRDefault="00EA1FCB"/>
        </w:tc>
        <w:tc>
          <w:tcPr>
            <w:tcW w:w="1507" w:type="dxa"/>
          </w:tcPr>
          <w:p w:rsidR="00EA1FCB" w:rsidRDefault="00EA1FCB"/>
        </w:tc>
        <w:tc>
          <w:tcPr>
            <w:tcW w:w="1061" w:type="dxa"/>
          </w:tcPr>
          <w:p w:rsidR="00EA1FCB" w:rsidRDefault="00EA1FCB"/>
        </w:tc>
        <w:tc>
          <w:tcPr>
            <w:tcW w:w="1598" w:type="dxa"/>
          </w:tcPr>
          <w:p w:rsidR="00EA1FCB" w:rsidRDefault="00EA1FCB"/>
        </w:tc>
        <w:tc>
          <w:tcPr>
            <w:tcW w:w="1507" w:type="dxa"/>
          </w:tcPr>
          <w:p w:rsidR="00EA1FCB" w:rsidRDefault="00EA1FCB"/>
        </w:tc>
        <w:tc>
          <w:tcPr>
            <w:tcW w:w="1781" w:type="dxa"/>
          </w:tcPr>
          <w:p w:rsidR="00EA1FCB" w:rsidRDefault="00EA1FCB"/>
        </w:tc>
        <w:tc>
          <w:tcPr>
            <w:tcW w:w="2230" w:type="dxa"/>
          </w:tcPr>
          <w:p w:rsidR="00EA1FCB" w:rsidRDefault="00EA1FCB"/>
        </w:tc>
      </w:tr>
    </w:tbl>
    <w:p w:rsidR="00EA1FCB" w:rsidRDefault="00EA1FCB">
      <w:pPr>
        <w:pStyle w:val="BodyText"/>
        <w:spacing w:before="6"/>
        <w:rPr>
          <w:sz w:val="28"/>
        </w:rPr>
      </w:pPr>
    </w:p>
    <w:p w:rsidR="00EA1FCB" w:rsidRDefault="00BF5CDA">
      <w:pPr>
        <w:pStyle w:val="ListParagraph"/>
        <w:numPr>
          <w:ilvl w:val="0"/>
          <w:numId w:val="10"/>
        </w:numPr>
        <w:tabs>
          <w:tab w:val="left" w:pos="473"/>
        </w:tabs>
        <w:spacing w:before="80"/>
        <w:ind w:left="472" w:hanging="259"/>
        <w:jc w:val="left"/>
        <w:rPr>
          <w:sz w:val="20"/>
        </w:rPr>
      </w:pPr>
      <w:r>
        <w:rPr>
          <w:w w:val="105"/>
          <w:sz w:val="20"/>
        </w:rPr>
        <w:t>Details</w:t>
      </w:r>
      <w:r>
        <w:rPr>
          <w:spacing w:val="-12"/>
          <w:w w:val="105"/>
          <w:sz w:val="20"/>
        </w:rPr>
        <w:t xml:space="preserve"> </w:t>
      </w:r>
      <w:r>
        <w:rPr>
          <w:w w:val="105"/>
          <w:sz w:val="20"/>
        </w:rPr>
        <w:t>of</w:t>
      </w:r>
      <w:r>
        <w:rPr>
          <w:spacing w:val="-9"/>
          <w:w w:val="105"/>
          <w:sz w:val="20"/>
        </w:rPr>
        <w:t xml:space="preserve"> </w:t>
      </w:r>
      <w:r>
        <w:rPr>
          <w:w w:val="105"/>
          <w:sz w:val="20"/>
        </w:rPr>
        <w:t>the</w:t>
      </w:r>
      <w:r>
        <w:rPr>
          <w:spacing w:val="-13"/>
          <w:w w:val="105"/>
          <w:sz w:val="20"/>
        </w:rPr>
        <w:t xml:space="preserve"> </w:t>
      </w:r>
      <w:r>
        <w:rPr>
          <w:w w:val="105"/>
          <w:sz w:val="20"/>
        </w:rPr>
        <w:t>inputs</w:t>
      </w:r>
      <w:r>
        <w:rPr>
          <w:spacing w:val="-12"/>
          <w:w w:val="105"/>
          <w:sz w:val="20"/>
        </w:rPr>
        <w:t xml:space="preserve"> </w:t>
      </w:r>
      <w:r>
        <w:rPr>
          <w:w w:val="105"/>
          <w:sz w:val="20"/>
        </w:rPr>
        <w:t>held</w:t>
      </w:r>
      <w:r>
        <w:rPr>
          <w:spacing w:val="-12"/>
          <w:w w:val="105"/>
          <w:sz w:val="20"/>
        </w:rPr>
        <w:t xml:space="preserve"> </w:t>
      </w:r>
      <w:r>
        <w:rPr>
          <w:w w:val="105"/>
          <w:sz w:val="20"/>
        </w:rPr>
        <w:t>in</w:t>
      </w:r>
      <w:r>
        <w:rPr>
          <w:spacing w:val="-11"/>
          <w:w w:val="105"/>
          <w:sz w:val="20"/>
        </w:rPr>
        <w:t xml:space="preserve"> </w:t>
      </w:r>
      <w:r>
        <w:rPr>
          <w:w w:val="105"/>
          <w:sz w:val="20"/>
        </w:rPr>
        <w:t>stock</w:t>
      </w:r>
      <w:r>
        <w:rPr>
          <w:spacing w:val="-11"/>
          <w:w w:val="105"/>
          <w:sz w:val="20"/>
        </w:rPr>
        <w:t xml:space="preserve"> </w:t>
      </w:r>
      <w:r>
        <w:rPr>
          <w:w w:val="105"/>
          <w:sz w:val="20"/>
        </w:rPr>
        <w:t>in</w:t>
      </w:r>
      <w:r>
        <w:rPr>
          <w:spacing w:val="-13"/>
          <w:w w:val="105"/>
          <w:sz w:val="20"/>
        </w:rPr>
        <w:t xml:space="preserve"> </w:t>
      </w:r>
      <w:r>
        <w:rPr>
          <w:w w:val="105"/>
          <w:sz w:val="20"/>
        </w:rPr>
        <w:t>terms</w:t>
      </w:r>
      <w:r>
        <w:rPr>
          <w:spacing w:val="-11"/>
          <w:w w:val="105"/>
          <w:sz w:val="20"/>
        </w:rPr>
        <w:t xml:space="preserve"> </w:t>
      </w:r>
      <w:r>
        <w:rPr>
          <w:w w:val="105"/>
          <w:sz w:val="20"/>
        </w:rPr>
        <w:t>of</w:t>
      </w:r>
      <w:r>
        <w:rPr>
          <w:spacing w:val="-11"/>
          <w:w w:val="105"/>
          <w:sz w:val="20"/>
        </w:rPr>
        <w:t xml:space="preserve"> </w:t>
      </w:r>
      <w:r>
        <w:rPr>
          <w:w w:val="105"/>
          <w:sz w:val="20"/>
        </w:rPr>
        <w:t>sections</w:t>
      </w:r>
      <w:r>
        <w:rPr>
          <w:spacing w:val="-11"/>
          <w:w w:val="105"/>
          <w:sz w:val="20"/>
        </w:rPr>
        <w:t xml:space="preserve"> </w:t>
      </w:r>
      <w:r>
        <w:rPr>
          <w:w w:val="105"/>
          <w:sz w:val="20"/>
        </w:rPr>
        <w:t>140(3),</w:t>
      </w:r>
      <w:r>
        <w:rPr>
          <w:spacing w:val="-11"/>
          <w:w w:val="105"/>
          <w:sz w:val="20"/>
        </w:rPr>
        <w:t xml:space="preserve"> </w:t>
      </w:r>
      <w:r>
        <w:rPr>
          <w:w w:val="105"/>
          <w:sz w:val="20"/>
        </w:rPr>
        <w:t>140(4)(b),</w:t>
      </w:r>
      <w:r>
        <w:rPr>
          <w:spacing w:val="-11"/>
          <w:w w:val="105"/>
          <w:sz w:val="20"/>
        </w:rPr>
        <w:t xml:space="preserve"> </w:t>
      </w:r>
      <w:r>
        <w:rPr>
          <w:w w:val="105"/>
          <w:sz w:val="20"/>
        </w:rPr>
        <w:t>140(5)</w:t>
      </w:r>
      <w:r>
        <w:rPr>
          <w:spacing w:val="-9"/>
          <w:w w:val="105"/>
          <w:sz w:val="20"/>
        </w:rPr>
        <w:t xml:space="preserve"> </w:t>
      </w:r>
      <w:r>
        <w:rPr>
          <w:w w:val="105"/>
          <w:sz w:val="20"/>
        </w:rPr>
        <w:t>and</w:t>
      </w:r>
      <w:r>
        <w:rPr>
          <w:spacing w:val="-11"/>
          <w:w w:val="105"/>
          <w:sz w:val="20"/>
        </w:rPr>
        <w:t xml:space="preserve"> </w:t>
      </w:r>
      <w:r>
        <w:rPr>
          <w:w w:val="105"/>
          <w:sz w:val="20"/>
        </w:rPr>
        <w:t>140(6).</w:t>
      </w:r>
    </w:p>
    <w:p w:rsidR="00EA1FCB" w:rsidRDefault="00BF5CDA">
      <w:pPr>
        <w:pStyle w:val="ListParagraph"/>
        <w:numPr>
          <w:ilvl w:val="0"/>
          <w:numId w:val="7"/>
        </w:numPr>
        <w:tabs>
          <w:tab w:val="left" w:pos="890"/>
          <w:tab w:val="left" w:pos="891"/>
        </w:tabs>
        <w:spacing w:before="175" w:after="10"/>
        <w:ind w:firstLine="0"/>
        <w:jc w:val="left"/>
        <w:rPr>
          <w:sz w:val="20"/>
        </w:rPr>
      </w:pPr>
      <w:r>
        <w:rPr>
          <w:w w:val="105"/>
          <w:sz w:val="20"/>
        </w:rPr>
        <w:t>Amount</w:t>
      </w:r>
      <w:r>
        <w:rPr>
          <w:spacing w:val="-12"/>
          <w:w w:val="105"/>
          <w:sz w:val="20"/>
        </w:rPr>
        <w:t xml:space="preserve"> </w:t>
      </w:r>
      <w:r>
        <w:rPr>
          <w:w w:val="105"/>
          <w:sz w:val="20"/>
        </w:rPr>
        <w:t>of</w:t>
      </w:r>
      <w:r>
        <w:rPr>
          <w:spacing w:val="-12"/>
          <w:w w:val="105"/>
          <w:sz w:val="20"/>
        </w:rPr>
        <w:t xml:space="preserve"> </w:t>
      </w:r>
      <w:r>
        <w:rPr>
          <w:w w:val="105"/>
          <w:sz w:val="20"/>
        </w:rPr>
        <w:t>duties</w:t>
      </w:r>
      <w:r>
        <w:rPr>
          <w:spacing w:val="-13"/>
          <w:w w:val="105"/>
          <w:sz w:val="20"/>
        </w:rPr>
        <w:t xml:space="preserve"> </w:t>
      </w:r>
      <w:r>
        <w:rPr>
          <w:w w:val="105"/>
          <w:sz w:val="20"/>
        </w:rPr>
        <w:t>and</w:t>
      </w:r>
      <w:r>
        <w:rPr>
          <w:spacing w:val="-12"/>
          <w:w w:val="105"/>
          <w:sz w:val="20"/>
        </w:rPr>
        <w:t xml:space="preserve"> </w:t>
      </w:r>
      <w:r>
        <w:rPr>
          <w:w w:val="105"/>
          <w:sz w:val="20"/>
        </w:rPr>
        <w:t>taxes</w:t>
      </w:r>
      <w:r>
        <w:rPr>
          <w:spacing w:val="-13"/>
          <w:w w:val="105"/>
          <w:sz w:val="20"/>
        </w:rPr>
        <w:t xml:space="preserve"> </w:t>
      </w:r>
      <w:r>
        <w:rPr>
          <w:w w:val="105"/>
          <w:sz w:val="20"/>
        </w:rPr>
        <w:t>on</w:t>
      </w:r>
      <w:r>
        <w:rPr>
          <w:spacing w:val="-11"/>
          <w:w w:val="105"/>
          <w:sz w:val="20"/>
        </w:rPr>
        <w:t xml:space="preserve"> </w:t>
      </w:r>
      <w:r>
        <w:rPr>
          <w:w w:val="105"/>
          <w:sz w:val="20"/>
        </w:rPr>
        <w:t>inputs</w:t>
      </w:r>
      <w:r>
        <w:rPr>
          <w:spacing w:val="-13"/>
          <w:w w:val="105"/>
          <w:sz w:val="20"/>
        </w:rPr>
        <w:t xml:space="preserve"> </w:t>
      </w:r>
      <w:r>
        <w:rPr>
          <w:w w:val="105"/>
          <w:sz w:val="20"/>
        </w:rPr>
        <w:t>claimed</w:t>
      </w:r>
      <w:r>
        <w:rPr>
          <w:spacing w:val="-12"/>
          <w:w w:val="105"/>
          <w:sz w:val="20"/>
        </w:rPr>
        <w:t xml:space="preserve"> </w:t>
      </w:r>
      <w:r>
        <w:rPr>
          <w:w w:val="105"/>
          <w:sz w:val="20"/>
        </w:rPr>
        <w:t>as</w:t>
      </w:r>
      <w:r>
        <w:rPr>
          <w:spacing w:val="-10"/>
          <w:w w:val="105"/>
          <w:sz w:val="20"/>
        </w:rPr>
        <w:t xml:space="preserve"> </w:t>
      </w:r>
      <w:r>
        <w:rPr>
          <w:w w:val="105"/>
          <w:sz w:val="20"/>
        </w:rPr>
        <w:t>credit</w:t>
      </w:r>
      <w:r>
        <w:rPr>
          <w:spacing w:val="-12"/>
          <w:w w:val="105"/>
          <w:sz w:val="20"/>
        </w:rPr>
        <w:t xml:space="preserve"> </w:t>
      </w:r>
      <w:r>
        <w:rPr>
          <w:w w:val="105"/>
          <w:sz w:val="20"/>
        </w:rPr>
        <w:t>excluding</w:t>
      </w:r>
      <w:r>
        <w:rPr>
          <w:spacing w:val="-14"/>
          <w:w w:val="105"/>
          <w:sz w:val="20"/>
        </w:rPr>
        <w:t xml:space="preserve"> </w:t>
      </w:r>
      <w:r>
        <w:rPr>
          <w:w w:val="105"/>
          <w:sz w:val="20"/>
        </w:rPr>
        <w:t>the</w:t>
      </w:r>
      <w:r>
        <w:rPr>
          <w:spacing w:val="-12"/>
          <w:w w:val="105"/>
          <w:sz w:val="20"/>
        </w:rPr>
        <w:t xml:space="preserve"> </w:t>
      </w:r>
      <w:r>
        <w:rPr>
          <w:w w:val="105"/>
          <w:sz w:val="20"/>
        </w:rPr>
        <w:t>credit</w:t>
      </w:r>
      <w:r>
        <w:rPr>
          <w:spacing w:val="-12"/>
          <w:w w:val="105"/>
          <w:sz w:val="20"/>
        </w:rPr>
        <w:t xml:space="preserve"> </w:t>
      </w:r>
      <w:r>
        <w:rPr>
          <w:w w:val="105"/>
          <w:sz w:val="20"/>
        </w:rPr>
        <w:t>claimed</w:t>
      </w:r>
      <w:r>
        <w:rPr>
          <w:spacing w:val="-12"/>
          <w:w w:val="105"/>
          <w:sz w:val="20"/>
        </w:rPr>
        <w:t xml:space="preserve"> </w:t>
      </w:r>
      <w:r>
        <w:rPr>
          <w:w w:val="105"/>
          <w:sz w:val="20"/>
        </w:rPr>
        <w:t>under</w:t>
      </w:r>
      <w:r>
        <w:rPr>
          <w:spacing w:val="-11"/>
          <w:w w:val="105"/>
          <w:sz w:val="20"/>
        </w:rPr>
        <w:t xml:space="preserve"> </w:t>
      </w:r>
      <w:r>
        <w:rPr>
          <w:w w:val="105"/>
          <w:sz w:val="20"/>
        </w:rPr>
        <w:t>Table</w:t>
      </w:r>
      <w:r>
        <w:rPr>
          <w:spacing w:val="-13"/>
          <w:w w:val="105"/>
          <w:sz w:val="20"/>
        </w:rPr>
        <w:t xml:space="preserve"> </w:t>
      </w:r>
      <w:r>
        <w:rPr>
          <w:w w:val="105"/>
          <w:sz w:val="20"/>
        </w:rPr>
        <w:t>5(a)</w:t>
      </w:r>
      <w:r>
        <w:rPr>
          <w:spacing w:val="-12"/>
          <w:w w:val="105"/>
          <w:sz w:val="20"/>
        </w:rPr>
        <w:t xml:space="preserve"> </w:t>
      </w:r>
      <w:r>
        <w:rPr>
          <w:w w:val="105"/>
          <w:sz w:val="20"/>
        </w:rPr>
        <w:t>(under</w:t>
      </w:r>
      <w:r>
        <w:rPr>
          <w:spacing w:val="-10"/>
          <w:w w:val="105"/>
          <w:sz w:val="20"/>
        </w:rPr>
        <w:t xml:space="preserve"> </w:t>
      </w:r>
      <w:r>
        <w:rPr>
          <w:w w:val="105"/>
          <w:sz w:val="20"/>
        </w:rPr>
        <w:t>sections</w:t>
      </w:r>
      <w:r>
        <w:rPr>
          <w:spacing w:val="-13"/>
          <w:w w:val="105"/>
          <w:sz w:val="20"/>
        </w:rPr>
        <w:t xml:space="preserve"> </w:t>
      </w:r>
      <w:r>
        <w:rPr>
          <w:w w:val="105"/>
          <w:sz w:val="20"/>
        </w:rPr>
        <w:t>140(3),</w:t>
      </w:r>
      <w:r>
        <w:rPr>
          <w:spacing w:val="-11"/>
          <w:w w:val="105"/>
          <w:sz w:val="20"/>
        </w:rPr>
        <w:t xml:space="preserve"> </w:t>
      </w:r>
      <w:r>
        <w:rPr>
          <w:w w:val="105"/>
          <w:sz w:val="20"/>
        </w:rPr>
        <w:t>140(4)(b)</w:t>
      </w:r>
      <w:r>
        <w:rPr>
          <w:spacing w:val="-11"/>
          <w:w w:val="105"/>
          <w:sz w:val="20"/>
        </w:rPr>
        <w:t xml:space="preserve"> </w:t>
      </w:r>
      <w:r>
        <w:rPr>
          <w:w w:val="105"/>
          <w:sz w:val="20"/>
        </w:rPr>
        <w:t>and</w:t>
      </w:r>
      <w:r>
        <w:rPr>
          <w:spacing w:val="-12"/>
          <w:w w:val="105"/>
          <w:sz w:val="20"/>
        </w:rPr>
        <w:t xml:space="preserve"> </w:t>
      </w:r>
      <w:r>
        <w:rPr>
          <w:w w:val="105"/>
          <w:sz w:val="20"/>
        </w:rPr>
        <w:t>140(6))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6"/>
        <w:gridCol w:w="1978"/>
        <w:gridCol w:w="930"/>
        <w:gridCol w:w="911"/>
        <w:gridCol w:w="1714"/>
        <w:gridCol w:w="3298"/>
      </w:tblGrid>
      <w:tr w:rsidR="00EA1FCB">
        <w:trPr>
          <w:trHeight w:hRule="exact" w:val="226"/>
        </w:trPr>
        <w:tc>
          <w:tcPr>
            <w:tcW w:w="746" w:type="dxa"/>
            <w:vMerge w:val="restart"/>
          </w:tcPr>
          <w:p w:rsidR="00EA1FCB" w:rsidRDefault="00BF5CDA">
            <w:pPr>
              <w:pStyle w:val="TableParagraph"/>
              <w:spacing w:line="205" w:lineRule="exact"/>
              <w:ind w:left="74" w:right="92"/>
              <w:rPr>
                <w:sz w:val="18"/>
              </w:rPr>
            </w:pPr>
            <w:r>
              <w:rPr>
                <w:w w:val="105"/>
                <w:sz w:val="18"/>
              </w:rPr>
              <w:t>Sr. no.</w:t>
            </w:r>
          </w:p>
        </w:tc>
        <w:tc>
          <w:tcPr>
            <w:tcW w:w="8830" w:type="dxa"/>
            <w:gridSpan w:val="5"/>
          </w:tcPr>
          <w:p w:rsidR="00EA1FCB" w:rsidRDefault="00BF5CDA">
            <w:pPr>
              <w:pStyle w:val="TableParagraph"/>
              <w:spacing w:line="205" w:lineRule="exact"/>
              <w:ind w:left="765" w:right="290"/>
              <w:rPr>
                <w:sz w:val="18"/>
              </w:rPr>
            </w:pPr>
            <w:r>
              <w:rPr>
                <w:w w:val="105"/>
                <w:sz w:val="18"/>
              </w:rPr>
              <w:t>Details of inputs held in stock or inputs contained in semi-finished or finished goods held in stock</w:t>
            </w:r>
          </w:p>
        </w:tc>
      </w:tr>
      <w:tr w:rsidR="00EA1FCB">
        <w:trPr>
          <w:trHeight w:hRule="exact" w:val="397"/>
        </w:trPr>
        <w:tc>
          <w:tcPr>
            <w:tcW w:w="746" w:type="dxa"/>
            <w:vMerge/>
            <w:tcBorders>
              <w:bottom w:val="single" w:sz="3" w:space="0" w:color="000000"/>
            </w:tcBorders>
          </w:tcPr>
          <w:p w:rsidR="00EA1FCB" w:rsidRDefault="00EA1FCB"/>
        </w:tc>
        <w:tc>
          <w:tcPr>
            <w:tcW w:w="1978" w:type="dxa"/>
            <w:tcBorders>
              <w:bottom w:val="single" w:sz="3" w:space="0" w:color="000000"/>
            </w:tcBorders>
          </w:tcPr>
          <w:p w:rsidR="00EA1FCB" w:rsidRDefault="00BF5CDA">
            <w:pPr>
              <w:pStyle w:val="TableParagraph"/>
              <w:spacing w:before="84"/>
              <w:ind w:left="180" w:right="110"/>
              <w:jc w:val="center"/>
              <w:rPr>
                <w:sz w:val="18"/>
              </w:rPr>
            </w:pPr>
            <w:r>
              <w:rPr>
                <w:w w:val="105"/>
                <w:sz w:val="18"/>
              </w:rPr>
              <w:t>HSN (at 6 digit level)</w:t>
            </w:r>
          </w:p>
        </w:tc>
        <w:tc>
          <w:tcPr>
            <w:tcW w:w="930" w:type="dxa"/>
            <w:tcBorders>
              <w:bottom w:val="single" w:sz="3" w:space="0" w:color="000000"/>
              <w:right w:val="single" w:sz="3" w:space="0" w:color="000000"/>
            </w:tcBorders>
          </w:tcPr>
          <w:p w:rsidR="00EA1FCB" w:rsidRDefault="00BF5CDA">
            <w:pPr>
              <w:pStyle w:val="TableParagraph"/>
              <w:spacing w:before="84"/>
              <w:ind w:left="290" w:right="231"/>
              <w:jc w:val="center"/>
              <w:rPr>
                <w:sz w:val="18"/>
              </w:rPr>
            </w:pPr>
            <w:r>
              <w:rPr>
                <w:w w:val="105"/>
                <w:sz w:val="18"/>
              </w:rPr>
              <w:t>Unit</w:t>
            </w:r>
          </w:p>
        </w:tc>
        <w:tc>
          <w:tcPr>
            <w:tcW w:w="911" w:type="dxa"/>
            <w:tcBorders>
              <w:left w:val="single" w:sz="3" w:space="0" w:color="000000"/>
              <w:bottom w:val="single" w:sz="3" w:space="0" w:color="000000"/>
            </w:tcBorders>
          </w:tcPr>
          <w:p w:rsidR="00EA1FCB" w:rsidRDefault="00BF5CDA">
            <w:pPr>
              <w:pStyle w:val="TableParagraph"/>
              <w:spacing w:before="84"/>
              <w:ind w:left="65"/>
              <w:jc w:val="center"/>
              <w:rPr>
                <w:sz w:val="18"/>
              </w:rPr>
            </w:pPr>
            <w:r>
              <w:rPr>
                <w:w w:val="105"/>
                <w:sz w:val="18"/>
              </w:rPr>
              <w:t>Qty.</w:t>
            </w:r>
          </w:p>
        </w:tc>
        <w:tc>
          <w:tcPr>
            <w:tcW w:w="1714" w:type="dxa"/>
            <w:tcBorders>
              <w:bottom w:val="single" w:sz="3" w:space="0" w:color="000000"/>
            </w:tcBorders>
          </w:tcPr>
          <w:p w:rsidR="00EA1FCB" w:rsidRDefault="00BF5CDA">
            <w:pPr>
              <w:pStyle w:val="TableParagraph"/>
              <w:spacing w:before="84"/>
              <w:ind w:left="639" w:right="573"/>
              <w:jc w:val="center"/>
              <w:rPr>
                <w:sz w:val="18"/>
              </w:rPr>
            </w:pPr>
            <w:r>
              <w:rPr>
                <w:w w:val="105"/>
                <w:sz w:val="18"/>
              </w:rPr>
              <w:t>Value</w:t>
            </w:r>
          </w:p>
        </w:tc>
        <w:tc>
          <w:tcPr>
            <w:tcW w:w="3298" w:type="dxa"/>
            <w:tcBorders>
              <w:bottom w:val="single" w:sz="3" w:space="0" w:color="000000"/>
            </w:tcBorders>
          </w:tcPr>
          <w:p w:rsidR="00EA1FCB" w:rsidRDefault="00BF5CDA">
            <w:pPr>
              <w:pStyle w:val="TableParagraph"/>
              <w:spacing w:before="84"/>
              <w:ind w:left="330" w:right="266"/>
              <w:jc w:val="center"/>
              <w:rPr>
                <w:sz w:val="18"/>
              </w:rPr>
            </w:pPr>
            <w:r>
              <w:rPr>
                <w:w w:val="105"/>
                <w:sz w:val="18"/>
              </w:rPr>
              <w:t>Eligible Duties paid on such inputs</w:t>
            </w:r>
          </w:p>
        </w:tc>
      </w:tr>
      <w:tr w:rsidR="00EA1FCB">
        <w:trPr>
          <w:trHeight w:hRule="exact" w:val="226"/>
        </w:trPr>
        <w:tc>
          <w:tcPr>
            <w:tcW w:w="746" w:type="dxa"/>
            <w:tcBorders>
              <w:top w:val="single" w:sz="3" w:space="0" w:color="000000"/>
              <w:bottom w:val="single" w:sz="3" w:space="0" w:color="000000"/>
            </w:tcBorders>
          </w:tcPr>
          <w:p w:rsidR="00EA1FCB" w:rsidRDefault="00BF5CDA">
            <w:pPr>
              <w:pStyle w:val="TableParagraph"/>
              <w:ind w:left="72"/>
              <w:jc w:val="center"/>
              <w:rPr>
                <w:sz w:val="18"/>
              </w:rPr>
            </w:pPr>
            <w:r>
              <w:rPr>
                <w:w w:val="104"/>
                <w:sz w:val="18"/>
              </w:rPr>
              <w:t>1</w:t>
            </w:r>
          </w:p>
        </w:tc>
        <w:tc>
          <w:tcPr>
            <w:tcW w:w="1978" w:type="dxa"/>
            <w:tcBorders>
              <w:top w:val="single" w:sz="3" w:space="0" w:color="000000"/>
              <w:bottom w:val="single" w:sz="3" w:space="0" w:color="000000"/>
            </w:tcBorders>
          </w:tcPr>
          <w:p w:rsidR="00EA1FCB" w:rsidRDefault="00BF5CDA">
            <w:pPr>
              <w:pStyle w:val="TableParagraph"/>
              <w:ind w:left="74"/>
              <w:jc w:val="center"/>
              <w:rPr>
                <w:sz w:val="18"/>
              </w:rPr>
            </w:pPr>
            <w:r>
              <w:rPr>
                <w:w w:val="104"/>
                <w:sz w:val="18"/>
              </w:rPr>
              <w:t>2</w:t>
            </w:r>
          </w:p>
        </w:tc>
        <w:tc>
          <w:tcPr>
            <w:tcW w:w="930" w:type="dxa"/>
            <w:tcBorders>
              <w:top w:val="single" w:sz="3" w:space="0" w:color="000000"/>
              <w:bottom w:val="single" w:sz="3" w:space="0" w:color="000000"/>
              <w:right w:val="single" w:sz="3" w:space="0" w:color="000000"/>
            </w:tcBorders>
          </w:tcPr>
          <w:p w:rsidR="00EA1FCB" w:rsidRDefault="00BF5CDA">
            <w:pPr>
              <w:pStyle w:val="TableParagraph"/>
              <w:ind w:left="65"/>
              <w:jc w:val="center"/>
              <w:rPr>
                <w:sz w:val="18"/>
              </w:rPr>
            </w:pPr>
            <w:r>
              <w:rPr>
                <w:w w:val="104"/>
                <w:sz w:val="18"/>
              </w:rPr>
              <w:t>3</w:t>
            </w:r>
          </w:p>
        </w:tc>
        <w:tc>
          <w:tcPr>
            <w:tcW w:w="911" w:type="dxa"/>
            <w:tcBorders>
              <w:top w:val="single" w:sz="3" w:space="0" w:color="000000"/>
              <w:left w:val="single" w:sz="3" w:space="0" w:color="000000"/>
              <w:bottom w:val="single" w:sz="3" w:space="0" w:color="000000"/>
            </w:tcBorders>
          </w:tcPr>
          <w:p w:rsidR="00EA1FCB" w:rsidRDefault="00BF5CDA">
            <w:pPr>
              <w:pStyle w:val="TableParagraph"/>
              <w:ind w:left="74"/>
              <w:jc w:val="center"/>
              <w:rPr>
                <w:sz w:val="18"/>
              </w:rPr>
            </w:pPr>
            <w:r>
              <w:rPr>
                <w:w w:val="104"/>
                <w:sz w:val="18"/>
              </w:rPr>
              <w:t>4</w:t>
            </w:r>
          </w:p>
        </w:tc>
        <w:tc>
          <w:tcPr>
            <w:tcW w:w="1714" w:type="dxa"/>
            <w:tcBorders>
              <w:top w:val="single" w:sz="3" w:space="0" w:color="000000"/>
              <w:bottom w:val="single" w:sz="3" w:space="0" w:color="000000"/>
            </w:tcBorders>
          </w:tcPr>
          <w:p w:rsidR="00EA1FCB" w:rsidRDefault="00BF5CDA">
            <w:pPr>
              <w:pStyle w:val="TableParagraph"/>
              <w:ind w:left="74"/>
              <w:jc w:val="center"/>
              <w:rPr>
                <w:sz w:val="18"/>
              </w:rPr>
            </w:pPr>
            <w:r>
              <w:rPr>
                <w:w w:val="104"/>
                <w:sz w:val="18"/>
              </w:rPr>
              <w:t>5</w:t>
            </w:r>
          </w:p>
        </w:tc>
        <w:tc>
          <w:tcPr>
            <w:tcW w:w="3298" w:type="dxa"/>
            <w:tcBorders>
              <w:top w:val="single" w:sz="3" w:space="0" w:color="000000"/>
              <w:bottom w:val="single" w:sz="3" w:space="0" w:color="000000"/>
            </w:tcBorders>
          </w:tcPr>
          <w:p w:rsidR="00EA1FCB" w:rsidRDefault="00BF5CDA">
            <w:pPr>
              <w:pStyle w:val="TableParagraph"/>
              <w:ind w:left="65"/>
              <w:jc w:val="center"/>
              <w:rPr>
                <w:sz w:val="18"/>
              </w:rPr>
            </w:pPr>
            <w:r>
              <w:rPr>
                <w:w w:val="104"/>
                <w:sz w:val="18"/>
              </w:rPr>
              <w:t>6</w:t>
            </w:r>
          </w:p>
        </w:tc>
      </w:tr>
      <w:tr w:rsidR="00EA1FCB">
        <w:trPr>
          <w:trHeight w:hRule="exact" w:val="226"/>
        </w:trPr>
        <w:tc>
          <w:tcPr>
            <w:tcW w:w="9576" w:type="dxa"/>
            <w:gridSpan w:val="6"/>
            <w:tcBorders>
              <w:top w:val="single" w:sz="3" w:space="0" w:color="000000"/>
              <w:bottom w:val="single" w:sz="3" w:space="0" w:color="000000"/>
            </w:tcBorders>
          </w:tcPr>
          <w:p w:rsidR="00EA1FCB" w:rsidRDefault="00BF5CDA">
            <w:pPr>
              <w:pStyle w:val="TableParagraph"/>
              <w:spacing w:before="7"/>
              <w:ind w:left="96"/>
              <w:rPr>
                <w:b/>
                <w:sz w:val="18"/>
              </w:rPr>
            </w:pPr>
            <w:r>
              <w:rPr>
                <w:b/>
                <w:w w:val="105"/>
                <w:sz w:val="18"/>
              </w:rPr>
              <w:t>7A Where duty paid invoices are available</w:t>
            </w:r>
          </w:p>
        </w:tc>
      </w:tr>
      <w:tr w:rsidR="00EA1FCB">
        <w:trPr>
          <w:trHeight w:hRule="exact" w:val="226"/>
        </w:trPr>
        <w:tc>
          <w:tcPr>
            <w:tcW w:w="9576" w:type="dxa"/>
            <w:gridSpan w:val="6"/>
            <w:tcBorders>
              <w:top w:val="single" w:sz="3" w:space="0" w:color="000000"/>
              <w:bottom w:val="single" w:sz="3" w:space="0" w:color="000000"/>
            </w:tcBorders>
          </w:tcPr>
          <w:p w:rsidR="00EA1FCB" w:rsidRDefault="00BF5CDA">
            <w:pPr>
              <w:pStyle w:val="TableParagraph"/>
              <w:ind w:left="96"/>
              <w:rPr>
                <w:sz w:val="18"/>
              </w:rPr>
            </w:pPr>
            <w:r>
              <w:rPr>
                <w:w w:val="105"/>
                <w:sz w:val="18"/>
              </w:rPr>
              <w:t>Inputs</w:t>
            </w:r>
          </w:p>
        </w:tc>
      </w:tr>
      <w:tr w:rsidR="00EA1FCB">
        <w:trPr>
          <w:trHeight w:hRule="exact" w:val="226"/>
        </w:trPr>
        <w:tc>
          <w:tcPr>
            <w:tcW w:w="746" w:type="dxa"/>
            <w:tcBorders>
              <w:top w:val="single" w:sz="3" w:space="0" w:color="000000"/>
              <w:bottom w:val="single" w:sz="3" w:space="0" w:color="000000"/>
            </w:tcBorders>
          </w:tcPr>
          <w:p w:rsidR="00EA1FCB" w:rsidRDefault="00EA1FCB"/>
        </w:tc>
        <w:tc>
          <w:tcPr>
            <w:tcW w:w="1978" w:type="dxa"/>
            <w:tcBorders>
              <w:top w:val="single" w:sz="3" w:space="0" w:color="000000"/>
              <w:bottom w:val="single" w:sz="3" w:space="0" w:color="000000"/>
            </w:tcBorders>
          </w:tcPr>
          <w:p w:rsidR="00EA1FCB" w:rsidRDefault="00EA1FCB"/>
        </w:tc>
        <w:tc>
          <w:tcPr>
            <w:tcW w:w="930" w:type="dxa"/>
            <w:tcBorders>
              <w:top w:val="single" w:sz="3" w:space="0" w:color="000000"/>
              <w:bottom w:val="single" w:sz="3" w:space="0" w:color="000000"/>
              <w:right w:val="single" w:sz="3" w:space="0" w:color="000000"/>
            </w:tcBorders>
          </w:tcPr>
          <w:p w:rsidR="00EA1FCB" w:rsidRDefault="00EA1FCB"/>
        </w:tc>
        <w:tc>
          <w:tcPr>
            <w:tcW w:w="911" w:type="dxa"/>
            <w:tcBorders>
              <w:top w:val="single" w:sz="3" w:space="0" w:color="000000"/>
              <w:left w:val="single" w:sz="3" w:space="0" w:color="000000"/>
              <w:bottom w:val="single" w:sz="3" w:space="0" w:color="000000"/>
            </w:tcBorders>
          </w:tcPr>
          <w:p w:rsidR="00EA1FCB" w:rsidRDefault="00EA1FCB"/>
        </w:tc>
        <w:tc>
          <w:tcPr>
            <w:tcW w:w="1714" w:type="dxa"/>
            <w:tcBorders>
              <w:top w:val="single" w:sz="3" w:space="0" w:color="000000"/>
              <w:bottom w:val="single" w:sz="3" w:space="0" w:color="000000"/>
            </w:tcBorders>
          </w:tcPr>
          <w:p w:rsidR="00EA1FCB" w:rsidRDefault="00EA1FCB"/>
        </w:tc>
        <w:tc>
          <w:tcPr>
            <w:tcW w:w="3298" w:type="dxa"/>
            <w:tcBorders>
              <w:top w:val="single" w:sz="3" w:space="0" w:color="000000"/>
              <w:bottom w:val="single" w:sz="3" w:space="0" w:color="000000"/>
            </w:tcBorders>
          </w:tcPr>
          <w:p w:rsidR="00EA1FCB" w:rsidRDefault="00EA1FCB"/>
        </w:tc>
      </w:tr>
      <w:tr w:rsidR="00EA1FCB">
        <w:trPr>
          <w:trHeight w:hRule="exact" w:val="226"/>
        </w:trPr>
        <w:tc>
          <w:tcPr>
            <w:tcW w:w="9576" w:type="dxa"/>
            <w:gridSpan w:val="6"/>
            <w:tcBorders>
              <w:top w:val="single" w:sz="3" w:space="0" w:color="000000"/>
              <w:bottom w:val="single" w:sz="3" w:space="0" w:color="000000"/>
            </w:tcBorders>
          </w:tcPr>
          <w:p w:rsidR="00EA1FCB" w:rsidRDefault="00BF5CDA">
            <w:pPr>
              <w:pStyle w:val="TableParagraph"/>
              <w:ind w:left="96"/>
              <w:rPr>
                <w:sz w:val="18"/>
              </w:rPr>
            </w:pPr>
            <w:r>
              <w:rPr>
                <w:w w:val="105"/>
                <w:sz w:val="18"/>
              </w:rPr>
              <w:t>Inputs contained in semi-finished and finished goods</w:t>
            </w:r>
          </w:p>
        </w:tc>
      </w:tr>
      <w:tr w:rsidR="00EA1FCB">
        <w:trPr>
          <w:trHeight w:hRule="exact" w:val="226"/>
        </w:trPr>
        <w:tc>
          <w:tcPr>
            <w:tcW w:w="746" w:type="dxa"/>
            <w:tcBorders>
              <w:top w:val="single" w:sz="3" w:space="0" w:color="000000"/>
              <w:bottom w:val="single" w:sz="3" w:space="0" w:color="000000"/>
            </w:tcBorders>
          </w:tcPr>
          <w:p w:rsidR="00EA1FCB" w:rsidRDefault="00EA1FCB"/>
        </w:tc>
        <w:tc>
          <w:tcPr>
            <w:tcW w:w="1978" w:type="dxa"/>
            <w:tcBorders>
              <w:top w:val="single" w:sz="3" w:space="0" w:color="000000"/>
              <w:bottom w:val="single" w:sz="3" w:space="0" w:color="000000"/>
            </w:tcBorders>
          </w:tcPr>
          <w:p w:rsidR="00EA1FCB" w:rsidRDefault="00EA1FCB"/>
        </w:tc>
        <w:tc>
          <w:tcPr>
            <w:tcW w:w="930" w:type="dxa"/>
            <w:tcBorders>
              <w:top w:val="single" w:sz="3" w:space="0" w:color="000000"/>
              <w:bottom w:val="single" w:sz="3" w:space="0" w:color="000000"/>
              <w:right w:val="single" w:sz="3" w:space="0" w:color="000000"/>
            </w:tcBorders>
          </w:tcPr>
          <w:p w:rsidR="00EA1FCB" w:rsidRDefault="00EA1FCB"/>
        </w:tc>
        <w:tc>
          <w:tcPr>
            <w:tcW w:w="911" w:type="dxa"/>
            <w:tcBorders>
              <w:top w:val="single" w:sz="3" w:space="0" w:color="000000"/>
              <w:left w:val="single" w:sz="3" w:space="0" w:color="000000"/>
              <w:bottom w:val="single" w:sz="3" w:space="0" w:color="000000"/>
            </w:tcBorders>
          </w:tcPr>
          <w:p w:rsidR="00EA1FCB" w:rsidRDefault="00EA1FCB"/>
        </w:tc>
        <w:tc>
          <w:tcPr>
            <w:tcW w:w="1714" w:type="dxa"/>
            <w:tcBorders>
              <w:top w:val="single" w:sz="3" w:space="0" w:color="000000"/>
              <w:bottom w:val="single" w:sz="3" w:space="0" w:color="000000"/>
            </w:tcBorders>
          </w:tcPr>
          <w:p w:rsidR="00EA1FCB" w:rsidRDefault="00EA1FCB"/>
        </w:tc>
        <w:tc>
          <w:tcPr>
            <w:tcW w:w="3298" w:type="dxa"/>
            <w:tcBorders>
              <w:top w:val="single" w:sz="3" w:space="0" w:color="000000"/>
              <w:bottom w:val="single" w:sz="3" w:space="0" w:color="000000"/>
            </w:tcBorders>
          </w:tcPr>
          <w:p w:rsidR="00EA1FCB" w:rsidRDefault="00EA1FCB"/>
        </w:tc>
      </w:tr>
      <w:tr w:rsidR="00EA1FCB">
        <w:trPr>
          <w:trHeight w:hRule="exact" w:val="443"/>
        </w:trPr>
        <w:tc>
          <w:tcPr>
            <w:tcW w:w="9576" w:type="dxa"/>
            <w:gridSpan w:val="6"/>
            <w:tcBorders>
              <w:top w:val="single" w:sz="3" w:space="0" w:color="000000"/>
            </w:tcBorders>
          </w:tcPr>
          <w:p w:rsidR="00EA1FCB" w:rsidRDefault="00BF5CDA">
            <w:pPr>
              <w:pStyle w:val="TableParagraph"/>
              <w:spacing w:before="7" w:line="249" w:lineRule="auto"/>
              <w:ind w:left="96"/>
              <w:rPr>
                <w:b/>
                <w:sz w:val="18"/>
              </w:rPr>
            </w:pPr>
            <w:r>
              <w:rPr>
                <w:b/>
                <w:w w:val="105"/>
                <w:sz w:val="18"/>
              </w:rPr>
              <w:t>7B Where duty paid invoices are not available (Applicable only for person other than manufacturer or service provider) – Credit in terms of Rule 117 (4)</w:t>
            </w:r>
          </w:p>
        </w:tc>
      </w:tr>
      <w:tr w:rsidR="00EA1FCB">
        <w:trPr>
          <w:trHeight w:hRule="exact" w:val="226"/>
        </w:trPr>
        <w:tc>
          <w:tcPr>
            <w:tcW w:w="3654" w:type="dxa"/>
            <w:gridSpan w:val="3"/>
            <w:tcBorders>
              <w:right w:val="single" w:sz="3" w:space="0" w:color="000000"/>
            </w:tcBorders>
          </w:tcPr>
          <w:p w:rsidR="00EA1FCB" w:rsidRDefault="00BF5CDA">
            <w:pPr>
              <w:pStyle w:val="TableParagraph"/>
              <w:spacing w:line="205" w:lineRule="exact"/>
              <w:ind w:left="1691" w:right="1441"/>
              <w:jc w:val="center"/>
              <w:rPr>
                <w:sz w:val="18"/>
              </w:rPr>
            </w:pPr>
            <w:r>
              <w:rPr>
                <w:w w:val="105"/>
                <w:sz w:val="18"/>
              </w:rPr>
              <w:t>Inputs</w:t>
            </w:r>
          </w:p>
        </w:tc>
        <w:tc>
          <w:tcPr>
            <w:tcW w:w="911" w:type="dxa"/>
            <w:tcBorders>
              <w:left w:val="single" w:sz="3" w:space="0" w:color="000000"/>
            </w:tcBorders>
          </w:tcPr>
          <w:p w:rsidR="00EA1FCB" w:rsidRDefault="00EA1FCB"/>
        </w:tc>
        <w:tc>
          <w:tcPr>
            <w:tcW w:w="1714" w:type="dxa"/>
          </w:tcPr>
          <w:p w:rsidR="00EA1FCB" w:rsidRDefault="00EA1FCB"/>
        </w:tc>
        <w:tc>
          <w:tcPr>
            <w:tcW w:w="3298" w:type="dxa"/>
          </w:tcPr>
          <w:p w:rsidR="00EA1FCB" w:rsidRDefault="00EA1FCB"/>
        </w:tc>
      </w:tr>
      <w:tr w:rsidR="00EA1FCB">
        <w:trPr>
          <w:trHeight w:hRule="exact" w:val="226"/>
        </w:trPr>
        <w:tc>
          <w:tcPr>
            <w:tcW w:w="746" w:type="dxa"/>
          </w:tcPr>
          <w:p w:rsidR="00EA1FCB" w:rsidRDefault="00EA1FCB"/>
        </w:tc>
        <w:tc>
          <w:tcPr>
            <w:tcW w:w="1978" w:type="dxa"/>
          </w:tcPr>
          <w:p w:rsidR="00EA1FCB" w:rsidRDefault="00EA1FCB"/>
        </w:tc>
        <w:tc>
          <w:tcPr>
            <w:tcW w:w="930" w:type="dxa"/>
            <w:tcBorders>
              <w:right w:val="single" w:sz="3" w:space="0" w:color="000000"/>
            </w:tcBorders>
          </w:tcPr>
          <w:p w:rsidR="00EA1FCB" w:rsidRDefault="00EA1FCB"/>
        </w:tc>
        <w:tc>
          <w:tcPr>
            <w:tcW w:w="911" w:type="dxa"/>
            <w:tcBorders>
              <w:left w:val="single" w:sz="3" w:space="0" w:color="000000"/>
            </w:tcBorders>
          </w:tcPr>
          <w:p w:rsidR="00EA1FCB" w:rsidRDefault="00EA1FCB"/>
        </w:tc>
        <w:tc>
          <w:tcPr>
            <w:tcW w:w="1714" w:type="dxa"/>
          </w:tcPr>
          <w:p w:rsidR="00EA1FCB" w:rsidRDefault="00EA1FCB"/>
        </w:tc>
        <w:tc>
          <w:tcPr>
            <w:tcW w:w="3298" w:type="dxa"/>
          </w:tcPr>
          <w:p w:rsidR="00EA1FCB" w:rsidRDefault="00EA1FCB"/>
        </w:tc>
      </w:tr>
    </w:tbl>
    <w:p w:rsidR="00EA1FCB" w:rsidRDefault="00EA1FCB">
      <w:pPr>
        <w:pStyle w:val="BodyText"/>
        <w:spacing w:before="5"/>
        <w:rPr>
          <w:sz w:val="13"/>
        </w:rPr>
      </w:pPr>
    </w:p>
    <w:p w:rsidR="00EA1FCB" w:rsidRDefault="00BF5CDA">
      <w:pPr>
        <w:pStyle w:val="ListParagraph"/>
        <w:numPr>
          <w:ilvl w:val="0"/>
          <w:numId w:val="7"/>
        </w:numPr>
        <w:tabs>
          <w:tab w:val="left" w:pos="891"/>
        </w:tabs>
        <w:spacing w:before="81"/>
        <w:ind w:left="890" w:hanging="338"/>
        <w:jc w:val="left"/>
        <w:rPr>
          <w:sz w:val="20"/>
        </w:rPr>
      </w:pPr>
      <w:r>
        <w:rPr>
          <w:w w:val="105"/>
          <w:sz w:val="20"/>
        </w:rPr>
        <w:t>Amount</w:t>
      </w:r>
      <w:r>
        <w:rPr>
          <w:spacing w:val="-12"/>
          <w:w w:val="105"/>
          <w:sz w:val="20"/>
        </w:rPr>
        <w:t xml:space="preserve"> </w:t>
      </w:r>
      <w:r>
        <w:rPr>
          <w:w w:val="105"/>
          <w:sz w:val="20"/>
        </w:rPr>
        <w:t>of</w:t>
      </w:r>
      <w:r>
        <w:rPr>
          <w:spacing w:val="-12"/>
          <w:w w:val="105"/>
          <w:sz w:val="20"/>
        </w:rPr>
        <w:t xml:space="preserve"> </w:t>
      </w:r>
      <w:r>
        <w:rPr>
          <w:w w:val="105"/>
          <w:sz w:val="20"/>
        </w:rPr>
        <w:t>eligible</w:t>
      </w:r>
      <w:r>
        <w:rPr>
          <w:spacing w:val="-15"/>
          <w:w w:val="105"/>
          <w:sz w:val="20"/>
        </w:rPr>
        <w:t xml:space="preserve"> </w:t>
      </w:r>
      <w:r>
        <w:rPr>
          <w:w w:val="105"/>
          <w:sz w:val="20"/>
        </w:rPr>
        <w:t>duties</w:t>
      </w:r>
      <w:r>
        <w:rPr>
          <w:spacing w:val="-13"/>
          <w:w w:val="105"/>
          <w:sz w:val="20"/>
        </w:rPr>
        <w:t xml:space="preserve"> </w:t>
      </w:r>
      <w:r>
        <w:rPr>
          <w:w w:val="105"/>
          <w:sz w:val="20"/>
        </w:rPr>
        <w:t>and</w:t>
      </w:r>
      <w:r>
        <w:rPr>
          <w:spacing w:val="-12"/>
          <w:w w:val="105"/>
          <w:sz w:val="20"/>
        </w:rPr>
        <w:t xml:space="preserve"> </w:t>
      </w:r>
      <w:r>
        <w:rPr>
          <w:w w:val="105"/>
          <w:sz w:val="20"/>
        </w:rPr>
        <w:t>taxes/VAT/[ET]</w:t>
      </w:r>
      <w:r>
        <w:rPr>
          <w:spacing w:val="-11"/>
          <w:w w:val="105"/>
          <w:sz w:val="20"/>
        </w:rPr>
        <w:t xml:space="preserve"> </w:t>
      </w:r>
      <w:r>
        <w:rPr>
          <w:w w:val="105"/>
          <w:sz w:val="20"/>
        </w:rPr>
        <w:t>in</w:t>
      </w:r>
      <w:r>
        <w:rPr>
          <w:spacing w:val="-15"/>
          <w:w w:val="105"/>
          <w:sz w:val="20"/>
        </w:rPr>
        <w:t xml:space="preserve"> </w:t>
      </w:r>
      <w:r>
        <w:rPr>
          <w:w w:val="105"/>
          <w:sz w:val="20"/>
        </w:rPr>
        <w:t>respect</w:t>
      </w:r>
      <w:r>
        <w:rPr>
          <w:spacing w:val="-12"/>
          <w:w w:val="105"/>
          <w:sz w:val="20"/>
        </w:rPr>
        <w:t xml:space="preserve"> </w:t>
      </w:r>
      <w:r>
        <w:rPr>
          <w:w w:val="105"/>
          <w:sz w:val="20"/>
        </w:rPr>
        <w:t>of</w:t>
      </w:r>
      <w:r>
        <w:rPr>
          <w:spacing w:val="-11"/>
          <w:w w:val="105"/>
          <w:sz w:val="20"/>
        </w:rPr>
        <w:t xml:space="preserve"> </w:t>
      </w:r>
      <w:r>
        <w:rPr>
          <w:w w:val="105"/>
          <w:sz w:val="20"/>
        </w:rPr>
        <w:t>inputs</w:t>
      </w:r>
      <w:r>
        <w:rPr>
          <w:spacing w:val="-15"/>
          <w:w w:val="105"/>
          <w:sz w:val="20"/>
        </w:rPr>
        <w:t xml:space="preserve"> </w:t>
      </w:r>
      <w:r>
        <w:rPr>
          <w:w w:val="105"/>
          <w:sz w:val="20"/>
        </w:rPr>
        <w:t>or</w:t>
      </w:r>
      <w:r>
        <w:rPr>
          <w:spacing w:val="-11"/>
          <w:w w:val="105"/>
          <w:sz w:val="20"/>
        </w:rPr>
        <w:t xml:space="preserve"> </w:t>
      </w:r>
      <w:r>
        <w:rPr>
          <w:w w:val="105"/>
          <w:sz w:val="20"/>
        </w:rPr>
        <w:t>input</w:t>
      </w:r>
      <w:r>
        <w:rPr>
          <w:spacing w:val="-12"/>
          <w:w w:val="105"/>
          <w:sz w:val="20"/>
        </w:rPr>
        <w:t xml:space="preserve"> </w:t>
      </w:r>
      <w:r>
        <w:rPr>
          <w:w w:val="105"/>
          <w:sz w:val="20"/>
        </w:rPr>
        <w:t>services</w:t>
      </w:r>
      <w:r>
        <w:rPr>
          <w:spacing w:val="-12"/>
          <w:w w:val="105"/>
          <w:sz w:val="20"/>
        </w:rPr>
        <w:t xml:space="preserve"> </w:t>
      </w:r>
      <w:r>
        <w:rPr>
          <w:w w:val="105"/>
          <w:sz w:val="20"/>
        </w:rPr>
        <w:t>under</w:t>
      </w:r>
      <w:r>
        <w:rPr>
          <w:spacing w:val="-11"/>
          <w:w w:val="105"/>
          <w:sz w:val="20"/>
        </w:rPr>
        <w:t xml:space="preserve"> </w:t>
      </w:r>
      <w:r>
        <w:rPr>
          <w:w w:val="105"/>
          <w:sz w:val="20"/>
        </w:rPr>
        <w:t>section</w:t>
      </w:r>
      <w:r>
        <w:rPr>
          <w:spacing w:val="-12"/>
          <w:w w:val="105"/>
          <w:sz w:val="20"/>
        </w:rPr>
        <w:t xml:space="preserve"> </w:t>
      </w:r>
      <w:r>
        <w:rPr>
          <w:w w:val="105"/>
          <w:sz w:val="20"/>
        </w:rPr>
        <w:t>140(5):</w:t>
      </w:r>
    </w:p>
    <w:p w:rsidR="00EA1FCB" w:rsidRDefault="00EA1FCB">
      <w:pPr>
        <w:pStyle w:val="BodyText"/>
        <w:spacing w:before="5"/>
        <w:rPr>
          <w:sz w:val="15"/>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24"/>
        <w:gridCol w:w="1228"/>
        <w:gridCol w:w="1225"/>
        <w:gridCol w:w="1224"/>
        <w:gridCol w:w="1229"/>
        <w:gridCol w:w="1224"/>
        <w:gridCol w:w="1225"/>
        <w:gridCol w:w="1228"/>
        <w:gridCol w:w="1114"/>
        <w:gridCol w:w="1466"/>
      </w:tblGrid>
      <w:tr w:rsidR="00EA1FCB">
        <w:trPr>
          <w:trHeight w:hRule="exact" w:val="224"/>
        </w:trPr>
        <w:tc>
          <w:tcPr>
            <w:tcW w:w="1224" w:type="dxa"/>
            <w:tcBorders>
              <w:bottom w:val="nil"/>
            </w:tcBorders>
          </w:tcPr>
          <w:p w:rsidR="00EA1FCB" w:rsidRDefault="00BF5CDA">
            <w:pPr>
              <w:pStyle w:val="TableParagraph"/>
              <w:ind w:left="96"/>
              <w:rPr>
                <w:sz w:val="18"/>
              </w:rPr>
            </w:pPr>
            <w:r>
              <w:rPr>
                <w:w w:val="105"/>
                <w:sz w:val="18"/>
              </w:rPr>
              <w:t>Name of the</w:t>
            </w:r>
          </w:p>
        </w:tc>
        <w:tc>
          <w:tcPr>
            <w:tcW w:w="1228" w:type="dxa"/>
            <w:tcBorders>
              <w:bottom w:val="nil"/>
              <w:right w:val="single" w:sz="3" w:space="0" w:color="000000"/>
            </w:tcBorders>
          </w:tcPr>
          <w:p w:rsidR="00EA1FCB" w:rsidRDefault="00BF5CDA">
            <w:pPr>
              <w:pStyle w:val="TableParagraph"/>
              <w:ind w:left="96"/>
              <w:rPr>
                <w:sz w:val="18"/>
              </w:rPr>
            </w:pPr>
            <w:r>
              <w:rPr>
                <w:w w:val="105"/>
                <w:sz w:val="18"/>
              </w:rPr>
              <w:t>Invoice</w:t>
            </w:r>
          </w:p>
        </w:tc>
        <w:tc>
          <w:tcPr>
            <w:tcW w:w="1225" w:type="dxa"/>
            <w:tcBorders>
              <w:left w:val="single" w:sz="3" w:space="0" w:color="000000"/>
              <w:bottom w:val="nil"/>
            </w:tcBorders>
          </w:tcPr>
          <w:p w:rsidR="00EA1FCB" w:rsidRDefault="00BF5CDA">
            <w:pPr>
              <w:pStyle w:val="TableParagraph"/>
              <w:ind w:left="98"/>
              <w:rPr>
                <w:sz w:val="18"/>
              </w:rPr>
            </w:pPr>
            <w:r>
              <w:rPr>
                <w:w w:val="105"/>
                <w:sz w:val="18"/>
              </w:rPr>
              <w:t>Invoice date</w:t>
            </w:r>
          </w:p>
        </w:tc>
        <w:tc>
          <w:tcPr>
            <w:tcW w:w="1224" w:type="dxa"/>
            <w:tcBorders>
              <w:bottom w:val="nil"/>
            </w:tcBorders>
          </w:tcPr>
          <w:p w:rsidR="00EA1FCB" w:rsidRDefault="00BF5CDA">
            <w:pPr>
              <w:pStyle w:val="TableParagraph"/>
              <w:ind w:left="95"/>
              <w:rPr>
                <w:sz w:val="18"/>
              </w:rPr>
            </w:pPr>
            <w:r>
              <w:rPr>
                <w:w w:val="105"/>
                <w:sz w:val="18"/>
              </w:rPr>
              <w:t>Description</w:t>
            </w:r>
          </w:p>
        </w:tc>
        <w:tc>
          <w:tcPr>
            <w:tcW w:w="1229" w:type="dxa"/>
            <w:tcBorders>
              <w:bottom w:val="nil"/>
            </w:tcBorders>
          </w:tcPr>
          <w:p w:rsidR="00EA1FCB" w:rsidRDefault="00BF5CDA">
            <w:pPr>
              <w:pStyle w:val="TableParagraph"/>
              <w:ind w:left="96"/>
              <w:rPr>
                <w:sz w:val="18"/>
              </w:rPr>
            </w:pPr>
            <w:r>
              <w:rPr>
                <w:w w:val="105"/>
                <w:sz w:val="18"/>
              </w:rPr>
              <w:t>Quantity</w:t>
            </w:r>
          </w:p>
        </w:tc>
        <w:tc>
          <w:tcPr>
            <w:tcW w:w="1224" w:type="dxa"/>
            <w:tcBorders>
              <w:bottom w:val="nil"/>
            </w:tcBorders>
          </w:tcPr>
          <w:p w:rsidR="00EA1FCB" w:rsidRDefault="00BF5CDA">
            <w:pPr>
              <w:pStyle w:val="TableParagraph"/>
              <w:ind w:left="94"/>
              <w:rPr>
                <w:sz w:val="18"/>
              </w:rPr>
            </w:pPr>
            <w:r>
              <w:rPr>
                <w:w w:val="105"/>
                <w:sz w:val="18"/>
              </w:rPr>
              <w:t>UQC</w:t>
            </w:r>
          </w:p>
        </w:tc>
        <w:tc>
          <w:tcPr>
            <w:tcW w:w="1225" w:type="dxa"/>
            <w:tcBorders>
              <w:bottom w:val="nil"/>
              <w:right w:val="single" w:sz="3" w:space="0" w:color="000000"/>
            </w:tcBorders>
          </w:tcPr>
          <w:p w:rsidR="00EA1FCB" w:rsidRDefault="00BF5CDA">
            <w:pPr>
              <w:pStyle w:val="TableParagraph"/>
              <w:ind w:left="92"/>
              <w:rPr>
                <w:sz w:val="18"/>
              </w:rPr>
            </w:pPr>
            <w:r>
              <w:rPr>
                <w:w w:val="105"/>
                <w:sz w:val="18"/>
              </w:rPr>
              <w:t>Value</w:t>
            </w:r>
          </w:p>
        </w:tc>
        <w:tc>
          <w:tcPr>
            <w:tcW w:w="1228" w:type="dxa"/>
            <w:tcBorders>
              <w:left w:val="single" w:sz="3" w:space="0" w:color="000000"/>
              <w:bottom w:val="nil"/>
            </w:tcBorders>
          </w:tcPr>
          <w:p w:rsidR="00EA1FCB" w:rsidRDefault="00BF5CDA">
            <w:pPr>
              <w:pStyle w:val="TableParagraph"/>
              <w:ind w:left="94"/>
              <w:rPr>
                <w:sz w:val="18"/>
              </w:rPr>
            </w:pPr>
            <w:r>
              <w:rPr>
                <w:w w:val="105"/>
                <w:sz w:val="18"/>
              </w:rPr>
              <w:t>Eligible</w:t>
            </w:r>
          </w:p>
        </w:tc>
        <w:tc>
          <w:tcPr>
            <w:tcW w:w="1114" w:type="dxa"/>
            <w:tcBorders>
              <w:bottom w:val="nil"/>
            </w:tcBorders>
          </w:tcPr>
          <w:p w:rsidR="00EA1FCB" w:rsidRDefault="00BF5CDA">
            <w:pPr>
              <w:pStyle w:val="TableParagraph"/>
              <w:ind w:left="96"/>
              <w:rPr>
                <w:sz w:val="18"/>
              </w:rPr>
            </w:pPr>
            <w:r>
              <w:rPr>
                <w:w w:val="105"/>
                <w:sz w:val="18"/>
              </w:rPr>
              <w:t>VAT/[ET]</w:t>
            </w:r>
          </w:p>
        </w:tc>
        <w:tc>
          <w:tcPr>
            <w:tcW w:w="1466" w:type="dxa"/>
            <w:tcBorders>
              <w:bottom w:val="nil"/>
            </w:tcBorders>
          </w:tcPr>
          <w:p w:rsidR="00EA1FCB" w:rsidRDefault="00BF5CDA">
            <w:pPr>
              <w:pStyle w:val="TableParagraph"/>
              <w:ind w:left="97" w:right="205"/>
              <w:rPr>
                <w:sz w:val="18"/>
              </w:rPr>
            </w:pPr>
            <w:r>
              <w:rPr>
                <w:w w:val="105"/>
                <w:sz w:val="18"/>
              </w:rPr>
              <w:t>Date on which</w:t>
            </w:r>
          </w:p>
        </w:tc>
      </w:tr>
      <w:tr w:rsidR="00EA1FCB">
        <w:trPr>
          <w:trHeight w:hRule="exact" w:val="216"/>
        </w:trPr>
        <w:tc>
          <w:tcPr>
            <w:tcW w:w="1224" w:type="dxa"/>
            <w:tcBorders>
              <w:top w:val="nil"/>
              <w:bottom w:val="nil"/>
            </w:tcBorders>
          </w:tcPr>
          <w:p w:rsidR="00EA1FCB" w:rsidRDefault="00BF5CDA">
            <w:pPr>
              <w:pStyle w:val="TableParagraph"/>
              <w:spacing w:line="204" w:lineRule="exact"/>
              <w:ind w:left="96"/>
              <w:rPr>
                <w:sz w:val="18"/>
              </w:rPr>
            </w:pPr>
            <w:r>
              <w:rPr>
                <w:w w:val="105"/>
                <w:sz w:val="18"/>
              </w:rPr>
              <w:t>supplier</w:t>
            </w:r>
          </w:p>
        </w:tc>
        <w:tc>
          <w:tcPr>
            <w:tcW w:w="1228" w:type="dxa"/>
            <w:tcBorders>
              <w:top w:val="nil"/>
              <w:bottom w:val="nil"/>
              <w:right w:val="single" w:sz="3" w:space="0" w:color="000000"/>
            </w:tcBorders>
          </w:tcPr>
          <w:p w:rsidR="00EA1FCB" w:rsidRDefault="00BF5CDA">
            <w:pPr>
              <w:pStyle w:val="TableParagraph"/>
              <w:spacing w:line="204" w:lineRule="exact"/>
              <w:ind w:left="96"/>
              <w:rPr>
                <w:sz w:val="18"/>
              </w:rPr>
            </w:pPr>
            <w:r>
              <w:rPr>
                <w:w w:val="105"/>
                <w:sz w:val="18"/>
              </w:rPr>
              <w:t>number</w:t>
            </w:r>
          </w:p>
        </w:tc>
        <w:tc>
          <w:tcPr>
            <w:tcW w:w="1225" w:type="dxa"/>
            <w:tcBorders>
              <w:top w:val="nil"/>
              <w:left w:val="single" w:sz="3" w:space="0" w:color="000000"/>
              <w:bottom w:val="nil"/>
            </w:tcBorders>
          </w:tcPr>
          <w:p w:rsidR="00EA1FCB" w:rsidRDefault="00EA1FCB"/>
        </w:tc>
        <w:tc>
          <w:tcPr>
            <w:tcW w:w="1224" w:type="dxa"/>
            <w:tcBorders>
              <w:top w:val="nil"/>
              <w:bottom w:val="nil"/>
            </w:tcBorders>
          </w:tcPr>
          <w:p w:rsidR="00EA1FCB" w:rsidRDefault="00EA1FCB"/>
        </w:tc>
        <w:tc>
          <w:tcPr>
            <w:tcW w:w="1229" w:type="dxa"/>
            <w:tcBorders>
              <w:top w:val="nil"/>
              <w:bottom w:val="nil"/>
            </w:tcBorders>
          </w:tcPr>
          <w:p w:rsidR="00EA1FCB" w:rsidRDefault="00EA1FCB"/>
        </w:tc>
        <w:tc>
          <w:tcPr>
            <w:tcW w:w="1224" w:type="dxa"/>
            <w:tcBorders>
              <w:top w:val="nil"/>
              <w:bottom w:val="nil"/>
            </w:tcBorders>
          </w:tcPr>
          <w:p w:rsidR="00EA1FCB" w:rsidRDefault="00EA1FCB"/>
        </w:tc>
        <w:tc>
          <w:tcPr>
            <w:tcW w:w="1225" w:type="dxa"/>
            <w:tcBorders>
              <w:top w:val="nil"/>
              <w:bottom w:val="nil"/>
              <w:right w:val="single" w:sz="3" w:space="0" w:color="000000"/>
            </w:tcBorders>
          </w:tcPr>
          <w:p w:rsidR="00EA1FCB" w:rsidRDefault="00EA1FCB"/>
        </w:tc>
        <w:tc>
          <w:tcPr>
            <w:tcW w:w="1228" w:type="dxa"/>
            <w:tcBorders>
              <w:top w:val="nil"/>
              <w:left w:val="single" w:sz="3" w:space="0" w:color="000000"/>
              <w:bottom w:val="nil"/>
            </w:tcBorders>
          </w:tcPr>
          <w:p w:rsidR="00EA1FCB" w:rsidRDefault="00BF5CDA">
            <w:pPr>
              <w:pStyle w:val="TableParagraph"/>
              <w:spacing w:line="204" w:lineRule="exact"/>
              <w:ind w:left="98"/>
              <w:rPr>
                <w:sz w:val="18"/>
              </w:rPr>
            </w:pPr>
            <w:r>
              <w:rPr>
                <w:w w:val="105"/>
                <w:sz w:val="18"/>
              </w:rPr>
              <w:t>duties and</w:t>
            </w:r>
          </w:p>
        </w:tc>
        <w:tc>
          <w:tcPr>
            <w:tcW w:w="1114" w:type="dxa"/>
            <w:tcBorders>
              <w:top w:val="nil"/>
              <w:bottom w:val="nil"/>
            </w:tcBorders>
          </w:tcPr>
          <w:p w:rsidR="00EA1FCB" w:rsidRDefault="00EA1FCB"/>
        </w:tc>
        <w:tc>
          <w:tcPr>
            <w:tcW w:w="1466" w:type="dxa"/>
            <w:tcBorders>
              <w:top w:val="nil"/>
              <w:bottom w:val="nil"/>
            </w:tcBorders>
          </w:tcPr>
          <w:p w:rsidR="00EA1FCB" w:rsidRDefault="00BF5CDA">
            <w:pPr>
              <w:pStyle w:val="TableParagraph"/>
              <w:spacing w:line="204" w:lineRule="exact"/>
              <w:ind w:left="98" w:right="205"/>
              <w:rPr>
                <w:sz w:val="18"/>
              </w:rPr>
            </w:pPr>
            <w:r>
              <w:rPr>
                <w:w w:val="105"/>
                <w:sz w:val="18"/>
              </w:rPr>
              <w:t>entered in</w:t>
            </w:r>
          </w:p>
        </w:tc>
      </w:tr>
      <w:tr w:rsidR="00EA1FCB">
        <w:trPr>
          <w:trHeight w:hRule="exact" w:val="215"/>
        </w:trPr>
        <w:tc>
          <w:tcPr>
            <w:tcW w:w="1224" w:type="dxa"/>
            <w:tcBorders>
              <w:top w:val="nil"/>
              <w:bottom w:val="nil"/>
            </w:tcBorders>
          </w:tcPr>
          <w:p w:rsidR="00EA1FCB" w:rsidRDefault="00EA1FCB"/>
        </w:tc>
        <w:tc>
          <w:tcPr>
            <w:tcW w:w="1228" w:type="dxa"/>
            <w:tcBorders>
              <w:top w:val="nil"/>
              <w:bottom w:val="nil"/>
              <w:right w:val="single" w:sz="3" w:space="0" w:color="000000"/>
            </w:tcBorders>
          </w:tcPr>
          <w:p w:rsidR="00EA1FCB" w:rsidRDefault="00EA1FCB"/>
        </w:tc>
        <w:tc>
          <w:tcPr>
            <w:tcW w:w="1225" w:type="dxa"/>
            <w:tcBorders>
              <w:top w:val="nil"/>
              <w:left w:val="single" w:sz="3" w:space="0" w:color="000000"/>
              <w:bottom w:val="nil"/>
            </w:tcBorders>
          </w:tcPr>
          <w:p w:rsidR="00EA1FCB" w:rsidRDefault="00EA1FCB"/>
        </w:tc>
        <w:tc>
          <w:tcPr>
            <w:tcW w:w="1224" w:type="dxa"/>
            <w:tcBorders>
              <w:top w:val="nil"/>
              <w:bottom w:val="nil"/>
            </w:tcBorders>
          </w:tcPr>
          <w:p w:rsidR="00EA1FCB" w:rsidRDefault="00EA1FCB"/>
        </w:tc>
        <w:tc>
          <w:tcPr>
            <w:tcW w:w="1229" w:type="dxa"/>
            <w:tcBorders>
              <w:top w:val="nil"/>
              <w:bottom w:val="nil"/>
            </w:tcBorders>
          </w:tcPr>
          <w:p w:rsidR="00EA1FCB" w:rsidRDefault="00EA1FCB"/>
        </w:tc>
        <w:tc>
          <w:tcPr>
            <w:tcW w:w="1224" w:type="dxa"/>
            <w:tcBorders>
              <w:top w:val="nil"/>
              <w:bottom w:val="nil"/>
            </w:tcBorders>
          </w:tcPr>
          <w:p w:rsidR="00EA1FCB" w:rsidRDefault="00EA1FCB"/>
        </w:tc>
        <w:tc>
          <w:tcPr>
            <w:tcW w:w="1225" w:type="dxa"/>
            <w:tcBorders>
              <w:top w:val="nil"/>
              <w:bottom w:val="nil"/>
              <w:right w:val="single" w:sz="3" w:space="0" w:color="000000"/>
            </w:tcBorders>
          </w:tcPr>
          <w:p w:rsidR="00EA1FCB" w:rsidRDefault="00EA1FCB"/>
        </w:tc>
        <w:tc>
          <w:tcPr>
            <w:tcW w:w="1228" w:type="dxa"/>
            <w:tcBorders>
              <w:top w:val="nil"/>
              <w:left w:val="single" w:sz="3" w:space="0" w:color="000000"/>
              <w:bottom w:val="nil"/>
            </w:tcBorders>
          </w:tcPr>
          <w:p w:rsidR="00EA1FCB" w:rsidRDefault="00BF5CDA">
            <w:pPr>
              <w:pStyle w:val="TableParagraph"/>
              <w:spacing w:line="204" w:lineRule="exact"/>
              <w:ind w:left="98"/>
              <w:rPr>
                <w:sz w:val="18"/>
              </w:rPr>
            </w:pPr>
            <w:r>
              <w:rPr>
                <w:w w:val="105"/>
                <w:sz w:val="18"/>
              </w:rPr>
              <w:t>taxes</w:t>
            </w:r>
          </w:p>
        </w:tc>
        <w:tc>
          <w:tcPr>
            <w:tcW w:w="1114" w:type="dxa"/>
            <w:tcBorders>
              <w:top w:val="nil"/>
              <w:bottom w:val="nil"/>
            </w:tcBorders>
          </w:tcPr>
          <w:p w:rsidR="00EA1FCB" w:rsidRDefault="00EA1FCB"/>
        </w:tc>
        <w:tc>
          <w:tcPr>
            <w:tcW w:w="1466" w:type="dxa"/>
            <w:tcBorders>
              <w:top w:val="nil"/>
              <w:bottom w:val="nil"/>
            </w:tcBorders>
          </w:tcPr>
          <w:p w:rsidR="00EA1FCB" w:rsidRDefault="00BF5CDA">
            <w:pPr>
              <w:pStyle w:val="TableParagraph"/>
              <w:spacing w:line="204" w:lineRule="exact"/>
              <w:ind w:left="98"/>
              <w:rPr>
                <w:sz w:val="18"/>
              </w:rPr>
            </w:pPr>
            <w:r>
              <w:rPr>
                <w:w w:val="105"/>
                <w:sz w:val="18"/>
              </w:rPr>
              <w:t>recipients books</w:t>
            </w:r>
          </w:p>
        </w:tc>
      </w:tr>
      <w:tr w:rsidR="00EA1FCB">
        <w:trPr>
          <w:trHeight w:hRule="exact" w:val="219"/>
        </w:trPr>
        <w:tc>
          <w:tcPr>
            <w:tcW w:w="1224" w:type="dxa"/>
            <w:tcBorders>
              <w:top w:val="nil"/>
            </w:tcBorders>
          </w:tcPr>
          <w:p w:rsidR="00EA1FCB" w:rsidRDefault="00EA1FCB"/>
        </w:tc>
        <w:tc>
          <w:tcPr>
            <w:tcW w:w="1228" w:type="dxa"/>
            <w:tcBorders>
              <w:top w:val="nil"/>
              <w:right w:val="single" w:sz="3" w:space="0" w:color="000000"/>
            </w:tcBorders>
          </w:tcPr>
          <w:p w:rsidR="00EA1FCB" w:rsidRDefault="00EA1FCB"/>
        </w:tc>
        <w:tc>
          <w:tcPr>
            <w:tcW w:w="1225" w:type="dxa"/>
            <w:tcBorders>
              <w:top w:val="nil"/>
              <w:left w:val="single" w:sz="3" w:space="0" w:color="000000"/>
            </w:tcBorders>
          </w:tcPr>
          <w:p w:rsidR="00EA1FCB" w:rsidRDefault="00EA1FCB"/>
        </w:tc>
        <w:tc>
          <w:tcPr>
            <w:tcW w:w="1224" w:type="dxa"/>
            <w:tcBorders>
              <w:top w:val="nil"/>
            </w:tcBorders>
          </w:tcPr>
          <w:p w:rsidR="00EA1FCB" w:rsidRDefault="00EA1FCB"/>
        </w:tc>
        <w:tc>
          <w:tcPr>
            <w:tcW w:w="1229" w:type="dxa"/>
            <w:tcBorders>
              <w:top w:val="nil"/>
            </w:tcBorders>
          </w:tcPr>
          <w:p w:rsidR="00EA1FCB" w:rsidRDefault="00EA1FCB"/>
        </w:tc>
        <w:tc>
          <w:tcPr>
            <w:tcW w:w="1224" w:type="dxa"/>
            <w:tcBorders>
              <w:top w:val="nil"/>
            </w:tcBorders>
          </w:tcPr>
          <w:p w:rsidR="00EA1FCB" w:rsidRDefault="00EA1FCB"/>
        </w:tc>
        <w:tc>
          <w:tcPr>
            <w:tcW w:w="1225" w:type="dxa"/>
            <w:tcBorders>
              <w:top w:val="nil"/>
              <w:right w:val="single" w:sz="3" w:space="0" w:color="000000"/>
            </w:tcBorders>
          </w:tcPr>
          <w:p w:rsidR="00EA1FCB" w:rsidRDefault="00EA1FCB"/>
        </w:tc>
        <w:tc>
          <w:tcPr>
            <w:tcW w:w="1228" w:type="dxa"/>
            <w:tcBorders>
              <w:top w:val="nil"/>
              <w:left w:val="single" w:sz="3" w:space="0" w:color="000000"/>
            </w:tcBorders>
          </w:tcPr>
          <w:p w:rsidR="00EA1FCB" w:rsidRDefault="00EA1FCB"/>
        </w:tc>
        <w:tc>
          <w:tcPr>
            <w:tcW w:w="1114" w:type="dxa"/>
            <w:tcBorders>
              <w:top w:val="nil"/>
            </w:tcBorders>
          </w:tcPr>
          <w:p w:rsidR="00EA1FCB" w:rsidRDefault="00EA1FCB"/>
        </w:tc>
        <w:tc>
          <w:tcPr>
            <w:tcW w:w="1466" w:type="dxa"/>
            <w:tcBorders>
              <w:top w:val="nil"/>
            </w:tcBorders>
          </w:tcPr>
          <w:p w:rsidR="00EA1FCB" w:rsidRDefault="00BF5CDA">
            <w:pPr>
              <w:pStyle w:val="TableParagraph"/>
              <w:spacing w:line="203" w:lineRule="exact"/>
              <w:ind w:left="98" w:right="205"/>
              <w:rPr>
                <w:sz w:val="18"/>
              </w:rPr>
            </w:pPr>
            <w:r>
              <w:rPr>
                <w:w w:val="105"/>
                <w:sz w:val="18"/>
              </w:rPr>
              <w:t>of account</w:t>
            </w:r>
          </w:p>
        </w:tc>
      </w:tr>
    </w:tbl>
    <w:p w:rsidR="00EA1FCB" w:rsidRDefault="00EA1FCB">
      <w:pPr>
        <w:spacing w:line="203" w:lineRule="exact"/>
        <w:rPr>
          <w:sz w:val="18"/>
        </w:rPr>
        <w:sectPr w:rsidR="00EA1FCB">
          <w:pgSz w:w="15840" w:h="12240" w:orient="landscape"/>
          <w:pgMar w:top="1140" w:right="1140" w:bottom="1660" w:left="1140" w:header="0" w:footer="146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7"/>
        <w:rPr>
          <w:sz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24"/>
        <w:gridCol w:w="1228"/>
        <w:gridCol w:w="1225"/>
        <w:gridCol w:w="1224"/>
        <w:gridCol w:w="1229"/>
        <w:gridCol w:w="1224"/>
        <w:gridCol w:w="1225"/>
        <w:gridCol w:w="1228"/>
        <w:gridCol w:w="1114"/>
        <w:gridCol w:w="1466"/>
      </w:tblGrid>
      <w:tr w:rsidR="00EA1FCB">
        <w:trPr>
          <w:trHeight w:hRule="exact" w:val="226"/>
        </w:trPr>
        <w:tc>
          <w:tcPr>
            <w:tcW w:w="1224" w:type="dxa"/>
          </w:tcPr>
          <w:p w:rsidR="00EA1FCB" w:rsidRDefault="00BF5CDA">
            <w:pPr>
              <w:pStyle w:val="TableParagraph"/>
              <w:spacing w:line="205" w:lineRule="exact"/>
              <w:jc w:val="center"/>
              <w:rPr>
                <w:sz w:val="18"/>
              </w:rPr>
            </w:pPr>
            <w:r>
              <w:rPr>
                <w:w w:val="104"/>
                <w:sz w:val="18"/>
              </w:rPr>
              <w:t>1</w:t>
            </w:r>
          </w:p>
        </w:tc>
        <w:tc>
          <w:tcPr>
            <w:tcW w:w="1228" w:type="dxa"/>
            <w:tcBorders>
              <w:right w:val="single" w:sz="3" w:space="0" w:color="000000"/>
            </w:tcBorders>
          </w:tcPr>
          <w:p w:rsidR="00EA1FCB" w:rsidRDefault="00BF5CDA">
            <w:pPr>
              <w:pStyle w:val="TableParagraph"/>
              <w:spacing w:line="205" w:lineRule="exact"/>
              <w:ind w:right="6"/>
              <w:jc w:val="center"/>
              <w:rPr>
                <w:sz w:val="18"/>
              </w:rPr>
            </w:pPr>
            <w:r>
              <w:rPr>
                <w:w w:val="104"/>
                <w:sz w:val="18"/>
              </w:rPr>
              <w:t>2</w:t>
            </w:r>
          </w:p>
        </w:tc>
        <w:tc>
          <w:tcPr>
            <w:tcW w:w="1225" w:type="dxa"/>
            <w:tcBorders>
              <w:left w:val="single" w:sz="3" w:space="0" w:color="000000"/>
            </w:tcBorders>
          </w:tcPr>
          <w:p w:rsidR="00EA1FCB" w:rsidRDefault="00BF5CDA">
            <w:pPr>
              <w:pStyle w:val="TableParagraph"/>
              <w:spacing w:line="205" w:lineRule="exact"/>
              <w:jc w:val="center"/>
              <w:rPr>
                <w:sz w:val="18"/>
              </w:rPr>
            </w:pPr>
            <w:r>
              <w:rPr>
                <w:w w:val="104"/>
                <w:sz w:val="18"/>
              </w:rPr>
              <w:t>3</w:t>
            </w:r>
          </w:p>
        </w:tc>
        <w:tc>
          <w:tcPr>
            <w:tcW w:w="1224" w:type="dxa"/>
          </w:tcPr>
          <w:p w:rsidR="00EA1FCB" w:rsidRDefault="00BF5CDA">
            <w:pPr>
              <w:pStyle w:val="TableParagraph"/>
              <w:spacing w:line="205" w:lineRule="exact"/>
              <w:jc w:val="center"/>
              <w:rPr>
                <w:sz w:val="18"/>
              </w:rPr>
            </w:pPr>
            <w:r>
              <w:rPr>
                <w:w w:val="104"/>
                <w:sz w:val="18"/>
              </w:rPr>
              <w:t>4</w:t>
            </w:r>
          </w:p>
        </w:tc>
        <w:tc>
          <w:tcPr>
            <w:tcW w:w="1229" w:type="dxa"/>
          </w:tcPr>
          <w:p w:rsidR="00EA1FCB" w:rsidRDefault="00BF5CDA">
            <w:pPr>
              <w:pStyle w:val="TableParagraph"/>
              <w:spacing w:line="205" w:lineRule="exact"/>
              <w:ind w:right="4"/>
              <w:jc w:val="center"/>
              <w:rPr>
                <w:sz w:val="18"/>
              </w:rPr>
            </w:pPr>
            <w:r>
              <w:rPr>
                <w:w w:val="104"/>
                <w:sz w:val="18"/>
              </w:rPr>
              <w:t>5</w:t>
            </w:r>
          </w:p>
        </w:tc>
        <w:tc>
          <w:tcPr>
            <w:tcW w:w="1224" w:type="dxa"/>
          </w:tcPr>
          <w:p w:rsidR="00EA1FCB" w:rsidRDefault="00BF5CDA">
            <w:pPr>
              <w:pStyle w:val="TableParagraph"/>
              <w:spacing w:line="205" w:lineRule="exact"/>
              <w:jc w:val="center"/>
              <w:rPr>
                <w:sz w:val="18"/>
              </w:rPr>
            </w:pPr>
            <w:r>
              <w:rPr>
                <w:w w:val="104"/>
                <w:sz w:val="18"/>
              </w:rPr>
              <w:t>6</w:t>
            </w:r>
          </w:p>
        </w:tc>
        <w:tc>
          <w:tcPr>
            <w:tcW w:w="1225" w:type="dxa"/>
            <w:tcBorders>
              <w:right w:val="single" w:sz="3" w:space="0" w:color="000000"/>
            </w:tcBorders>
          </w:tcPr>
          <w:p w:rsidR="00EA1FCB" w:rsidRDefault="00BF5CDA">
            <w:pPr>
              <w:pStyle w:val="TableParagraph"/>
              <w:spacing w:line="205" w:lineRule="exact"/>
              <w:ind w:right="2"/>
              <w:jc w:val="center"/>
              <w:rPr>
                <w:sz w:val="18"/>
              </w:rPr>
            </w:pPr>
            <w:r>
              <w:rPr>
                <w:w w:val="104"/>
                <w:sz w:val="18"/>
              </w:rPr>
              <w:t>7</w:t>
            </w:r>
          </w:p>
        </w:tc>
        <w:tc>
          <w:tcPr>
            <w:tcW w:w="1228" w:type="dxa"/>
            <w:tcBorders>
              <w:left w:val="single" w:sz="3" w:space="0" w:color="000000"/>
            </w:tcBorders>
          </w:tcPr>
          <w:p w:rsidR="00EA1FCB" w:rsidRDefault="00BF5CDA">
            <w:pPr>
              <w:pStyle w:val="TableParagraph"/>
              <w:spacing w:line="205" w:lineRule="exact"/>
              <w:jc w:val="center"/>
              <w:rPr>
                <w:sz w:val="18"/>
              </w:rPr>
            </w:pPr>
            <w:r>
              <w:rPr>
                <w:w w:val="104"/>
                <w:sz w:val="18"/>
              </w:rPr>
              <w:t>8</w:t>
            </w:r>
          </w:p>
        </w:tc>
        <w:tc>
          <w:tcPr>
            <w:tcW w:w="1114" w:type="dxa"/>
          </w:tcPr>
          <w:p w:rsidR="00EA1FCB" w:rsidRDefault="00BF5CDA">
            <w:pPr>
              <w:pStyle w:val="TableParagraph"/>
              <w:spacing w:line="205" w:lineRule="exact"/>
              <w:jc w:val="center"/>
              <w:rPr>
                <w:sz w:val="18"/>
              </w:rPr>
            </w:pPr>
            <w:r>
              <w:rPr>
                <w:w w:val="104"/>
                <w:sz w:val="18"/>
              </w:rPr>
              <w:t>9</w:t>
            </w:r>
          </w:p>
        </w:tc>
        <w:tc>
          <w:tcPr>
            <w:tcW w:w="1466" w:type="dxa"/>
          </w:tcPr>
          <w:p w:rsidR="00EA1FCB" w:rsidRDefault="00BF5CDA">
            <w:pPr>
              <w:pStyle w:val="TableParagraph"/>
              <w:spacing w:line="205" w:lineRule="exact"/>
              <w:ind w:left="70" w:right="70"/>
              <w:jc w:val="center"/>
              <w:rPr>
                <w:sz w:val="18"/>
              </w:rPr>
            </w:pPr>
            <w:r>
              <w:rPr>
                <w:w w:val="105"/>
                <w:sz w:val="18"/>
              </w:rPr>
              <w:t>10</w:t>
            </w:r>
          </w:p>
        </w:tc>
      </w:tr>
      <w:tr w:rsidR="00EA1FCB">
        <w:trPr>
          <w:trHeight w:hRule="exact" w:val="226"/>
        </w:trPr>
        <w:tc>
          <w:tcPr>
            <w:tcW w:w="1224" w:type="dxa"/>
          </w:tcPr>
          <w:p w:rsidR="00EA1FCB" w:rsidRDefault="00EA1FCB"/>
        </w:tc>
        <w:tc>
          <w:tcPr>
            <w:tcW w:w="1228" w:type="dxa"/>
            <w:tcBorders>
              <w:right w:val="single" w:sz="3" w:space="0" w:color="000000"/>
            </w:tcBorders>
          </w:tcPr>
          <w:p w:rsidR="00EA1FCB" w:rsidRDefault="00EA1FCB"/>
        </w:tc>
        <w:tc>
          <w:tcPr>
            <w:tcW w:w="1225" w:type="dxa"/>
            <w:tcBorders>
              <w:left w:val="single" w:sz="3" w:space="0" w:color="000000"/>
            </w:tcBorders>
          </w:tcPr>
          <w:p w:rsidR="00EA1FCB" w:rsidRDefault="00EA1FCB"/>
        </w:tc>
        <w:tc>
          <w:tcPr>
            <w:tcW w:w="1224" w:type="dxa"/>
          </w:tcPr>
          <w:p w:rsidR="00EA1FCB" w:rsidRDefault="00EA1FCB"/>
        </w:tc>
        <w:tc>
          <w:tcPr>
            <w:tcW w:w="1229" w:type="dxa"/>
          </w:tcPr>
          <w:p w:rsidR="00EA1FCB" w:rsidRDefault="00EA1FCB"/>
        </w:tc>
        <w:tc>
          <w:tcPr>
            <w:tcW w:w="1224" w:type="dxa"/>
          </w:tcPr>
          <w:p w:rsidR="00EA1FCB" w:rsidRDefault="00EA1FCB"/>
        </w:tc>
        <w:tc>
          <w:tcPr>
            <w:tcW w:w="1225" w:type="dxa"/>
            <w:tcBorders>
              <w:right w:val="single" w:sz="3" w:space="0" w:color="000000"/>
            </w:tcBorders>
          </w:tcPr>
          <w:p w:rsidR="00EA1FCB" w:rsidRDefault="00EA1FCB"/>
        </w:tc>
        <w:tc>
          <w:tcPr>
            <w:tcW w:w="1228" w:type="dxa"/>
            <w:tcBorders>
              <w:left w:val="single" w:sz="3" w:space="0" w:color="000000"/>
            </w:tcBorders>
          </w:tcPr>
          <w:p w:rsidR="00EA1FCB" w:rsidRDefault="00EA1FCB"/>
        </w:tc>
        <w:tc>
          <w:tcPr>
            <w:tcW w:w="1114" w:type="dxa"/>
          </w:tcPr>
          <w:p w:rsidR="00EA1FCB" w:rsidRDefault="00EA1FCB"/>
        </w:tc>
        <w:tc>
          <w:tcPr>
            <w:tcW w:w="1466" w:type="dxa"/>
          </w:tcPr>
          <w:p w:rsidR="00EA1FCB" w:rsidRDefault="00EA1FCB"/>
        </w:tc>
      </w:tr>
      <w:tr w:rsidR="00EA1FCB">
        <w:trPr>
          <w:trHeight w:hRule="exact" w:val="226"/>
        </w:trPr>
        <w:tc>
          <w:tcPr>
            <w:tcW w:w="1224" w:type="dxa"/>
          </w:tcPr>
          <w:p w:rsidR="00EA1FCB" w:rsidRDefault="00EA1FCB"/>
        </w:tc>
        <w:tc>
          <w:tcPr>
            <w:tcW w:w="1228" w:type="dxa"/>
            <w:tcBorders>
              <w:right w:val="single" w:sz="3" w:space="0" w:color="000000"/>
            </w:tcBorders>
          </w:tcPr>
          <w:p w:rsidR="00EA1FCB" w:rsidRDefault="00EA1FCB"/>
        </w:tc>
        <w:tc>
          <w:tcPr>
            <w:tcW w:w="1225" w:type="dxa"/>
            <w:tcBorders>
              <w:left w:val="single" w:sz="3" w:space="0" w:color="000000"/>
            </w:tcBorders>
          </w:tcPr>
          <w:p w:rsidR="00EA1FCB" w:rsidRDefault="00EA1FCB"/>
        </w:tc>
        <w:tc>
          <w:tcPr>
            <w:tcW w:w="1224" w:type="dxa"/>
          </w:tcPr>
          <w:p w:rsidR="00EA1FCB" w:rsidRDefault="00EA1FCB"/>
        </w:tc>
        <w:tc>
          <w:tcPr>
            <w:tcW w:w="1229" w:type="dxa"/>
          </w:tcPr>
          <w:p w:rsidR="00EA1FCB" w:rsidRDefault="00EA1FCB"/>
        </w:tc>
        <w:tc>
          <w:tcPr>
            <w:tcW w:w="1224" w:type="dxa"/>
          </w:tcPr>
          <w:p w:rsidR="00EA1FCB" w:rsidRDefault="00EA1FCB"/>
        </w:tc>
        <w:tc>
          <w:tcPr>
            <w:tcW w:w="1225" w:type="dxa"/>
            <w:tcBorders>
              <w:right w:val="single" w:sz="3" w:space="0" w:color="000000"/>
            </w:tcBorders>
          </w:tcPr>
          <w:p w:rsidR="00EA1FCB" w:rsidRDefault="00EA1FCB"/>
        </w:tc>
        <w:tc>
          <w:tcPr>
            <w:tcW w:w="1228" w:type="dxa"/>
            <w:tcBorders>
              <w:left w:val="single" w:sz="3" w:space="0" w:color="000000"/>
            </w:tcBorders>
          </w:tcPr>
          <w:p w:rsidR="00EA1FCB" w:rsidRDefault="00EA1FCB"/>
        </w:tc>
        <w:tc>
          <w:tcPr>
            <w:tcW w:w="1114" w:type="dxa"/>
          </w:tcPr>
          <w:p w:rsidR="00EA1FCB" w:rsidRDefault="00EA1FCB"/>
        </w:tc>
        <w:tc>
          <w:tcPr>
            <w:tcW w:w="1466" w:type="dxa"/>
          </w:tcPr>
          <w:p w:rsidR="00EA1FCB" w:rsidRDefault="00EA1FCB"/>
        </w:tc>
      </w:tr>
    </w:tbl>
    <w:p w:rsidR="00EA1FCB" w:rsidRDefault="00EA1FCB">
      <w:pPr>
        <w:pStyle w:val="BodyText"/>
        <w:spacing w:before="6"/>
        <w:rPr>
          <w:sz w:val="28"/>
        </w:rPr>
      </w:pPr>
    </w:p>
    <w:p w:rsidR="00EA1FCB" w:rsidRDefault="00BF5CDA">
      <w:pPr>
        <w:pStyle w:val="ListParagraph"/>
        <w:numPr>
          <w:ilvl w:val="0"/>
          <w:numId w:val="7"/>
        </w:numPr>
        <w:tabs>
          <w:tab w:val="left" w:pos="890"/>
          <w:tab w:val="left" w:pos="891"/>
        </w:tabs>
        <w:spacing w:before="80" w:line="247" w:lineRule="auto"/>
        <w:ind w:right="114" w:firstLine="0"/>
        <w:jc w:val="left"/>
        <w:rPr>
          <w:sz w:val="20"/>
        </w:rPr>
      </w:pPr>
      <w:r>
        <w:rPr>
          <w:w w:val="105"/>
          <w:sz w:val="20"/>
        </w:rPr>
        <w:t>Amount</w:t>
      </w:r>
      <w:r>
        <w:rPr>
          <w:spacing w:val="-11"/>
          <w:w w:val="105"/>
          <w:sz w:val="20"/>
        </w:rPr>
        <w:t xml:space="preserve"> </w:t>
      </w:r>
      <w:r>
        <w:rPr>
          <w:w w:val="105"/>
          <w:sz w:val="20"/>
        </w:rPr>
        <w:t>of</w:t>
      </w:r>
      <w:r>
        <w:rPr>
          <w:spacing w:val="-11"/>
          <w:w w:val="105"/>
          <w:sz w:val="20"/>
        </w:rPr>
        <w:t xml:space="preserve"> </w:t>
      </w:r>
      <w:r>
        <w:rPr>
          <w:w w:val="105"/>
          <w:sz w:val="20"/>
        </w:rPr>
        <w:t>VAT</w:t>
      </w:r>
      <w:r>
        <w:rPr>
          <w:spacing w:val="-12"/>
          <w:w w:val="105"/>
          <w:sz w:val="20"/>
        </w:rPr>
        <w:t xml:space="preserve"> </w:t>
      </w:r>
      <w:r>
        <w:rPr>
          <w:w w:val="105"/>
          <w:sz w:val="20"/>
        </w:rPr>
        <w:t>and</w:t>
      </w:r>
      <w:r>
        <w:rPr>
          <w:spacing w:val="-11"/>
          <w:w w:val="105"/>
          <w:sz w:val="20"/>
        </w:rPr>
        <w:t xml:space="preserve"> </w:t>
      </w:r>
      <w:r>
        <w:rPr>
          <w:w w:val="105"/>
          <w:sz w:val="20"/>
        </w:rPr>
        <w:t>Entry</w:t>
      </w:r>
      <w:r>
        <w:rPr>
          <w:spacing w:val="-13"/>
          <w:w w:val="105"/>
          <w:sz w:val="20"/>
        </w:rPr>
        <w:t xml:space="preserve"> </w:t>
      </w:r>
      <w:r>
        <w:rPr>
          <w:w w:val="105"/>
          <w:sz w:val="20"/>
        </w:rPr>
        <w:t>Tax</w:t>
      </w:r>
      <w:r>
        <w:rPr>
          <w:spacing w:val="-12"/>
          <w:w w:val="105"/>
          <w:sz w:val="20"/>
        </w:rPr>
        <w:t xml:space="preserve"> </w:t>
      </w:r>
      <w:r>
        <w:rPr>
          <w:w w:val="105"/>
          <w:sz w:val="20"/>
        </w:rPr>
        <w:t>paid</w:t>
      </w:r>
      <w:r>
        <w:rPr>
          <w:spacing w:val="-10"/>
          <w:w w:val="105"/>
          <w:sz w:val="20"/>
        </w:rPr>
        <w:t xml:space="preserve"> </w:t>
      </w:r>
      <w:r>
        <w:rPr>
          <w:w w:val="105"/>
          <w:sz w:val="20"/>
        </w:rPr>
        <w:t>on</w:t>
      </w:r>
      <w:r>
        <w:rPr>
          <w:spacing w:val="-12"/>
          <w:w w:val="105"/>
          <w:sz w:val="20"/>
        </w:rPr>
        <w:t xml:space="preserve"> </w:t>
      </w:r>
      <w:r>
        <w:rPr>
          <w:w w:val="105"/>
          <w:sz w:val="20"/>
        </w:rPr>
        <w:t>inputs</w:t>
      </w:r>
      <w:r>
        <w:rPr>
          <w:spacing w:val="-11"/>
          <w:w w:val="105"/>
          <w:sz w:val="20"/>
        </w:rPr>
        <w:t xml:space="preserve"> </w:t>
      </w:r>
      <w:r>
        <w:rPr>
          <w:w w:val="105"/>
          <w:sz w:val="20"/>
        </w:rPr>
        <w:t>supported</w:t>
      </w:r>
      <w:r>
        <w:rPr>
          <w:spacing w:val="-11"/>
          <w:w w:val="105"/>
          <w:sz w:val="20"/>
        </w:rPr>
        <w:t xml:space="preserve"> </w:t>
      </w:r>
      <w:r>
        <w:rPr>
          <w:w w:val="105"/>
          <w:sz w:val="20"/>
        </w:rPr>
        <w:t>by</w:t>
      </w:r>
      <w:r>
        <w:rPr>
          <w:spacing w:val="-13"/>
          <w:w w:val="105"/>
          <w:sz w:val="20"/>
        </w:rPr>
        <w:t xml:space="preserve"> </w:t>
      </w:r>
      <w:r>
        <w:rPr>
          <w:w w:val="105"/>
          <w:sz w:val="20"/>
        </w:rPr>
        <w:t>invoices/documents</w:t>
      </w:r>
      <w:r>
        <w:rPr>
          <w:spacing w:val="-9"/>
          <w:w w:val="105"/>
          <w:sz w:val="20"/>
        </w:rPr>
        <w:t xml:space="preserve"> </w:t>
      </w:r>
      <w:r>
        <w:rPr>
          <w:w w:val="105"/>
          <w:sz w:val="20"/>
        </w:rPr>
        <w:t>evidencing</w:t>
      </w:r>
      <w:r>
        <w:rPr>
          <w:spacing w:val="-13"/>
          <w:w w:val="105"/>
          <w:sz w:val="20"/>
        </w:rPr>
        <w:t xml:space="preserve"> </w:t>
      </w:r>
      <w:r>
        <w:rPr>
          <w:w w:val="105"/>
          <w:sz w:val="20"/>
        </w:rPr>
        <w:t>payment</w:t>
      </w:r>
      <w:r>
        <w:rPr>
          <w:spacing w:val="-11"/>
          <w:w w:val="105"/>
          <w:sz w:val="20"/>
        </w:rPr>
        <w:t xml:space="preserve"> </w:t>
      </w:r>
      <w:r>
        <w:rPr>
          <w:w w:val="105"/>
          <w:sz w:val="20"/>
        </w:rPr>
        <w:t>of</w:t>
      </w:r>
      <w:r>
        <w:rPr>
          <w:spacing w:val="-11"/>
          <w:w w:val="105"/>
          <w:sz w:val="20"/>
        </w:rPr>
        <w:t xml:space="preserve"> </w:t>
      </w:r>
      <w:r>
        <w:rPr>
          <w:w w:val="105"/>
          <w:sz w:val="20"/>
        </w:rPr>
        <w:t>tax</w:t>
      </w:r>
      <w:r>
        <w:rPr>
          <w:spacing w:val="-13"/>
          <w:w w:val="105"/>
          <w:sz w:val="20"/>
        </w:rPr>
        <w:t xml:space="preserve"> </w:t>
      </w:r>
      <w:r>
        <w:rPr>
          <w:w w:val="105"/>
          <w:sz w:val="20"/>
        </w:rPr>
        <w:t>carried</w:t>
      </w:r>
      <w:r>
        <w:rPr>
          <w:spacing w:val="-11"/>
          <w:w w:val="105"/>
          <w:sz w:val="20"/>
        </w:rPr>
        <w:t xml:space="preserve"> </w:t>
      </w:r>
      <w:r>
        <w:rPr>
          <w:w w:val="105"/>
          <w:sz w:val="20"/>
        </w:rPr>
        <w:t>forward</w:t>
      </w:r>
      <w:r>
        <w:rPr>
          <w:spacing w:val="-13"/>
          <w:w w:val="105"/>
          <w:sz w:val="20"/>
        </w:rPr>
        <w:t xml:space="preserve"> </w:t>
      </w:r>
      <w:r>
        <w:rPr>
          <w:w w:val="105"/>
          <w:sz w:val="20"/>
        </w:rPr>
        <w:t>to</w:t>
      </w:r>
      <w:r>
        <w:rPr>
          <w:spacing w:val="-11"/>
          <w:w w:val="105"/>
          <w:sz w:val="20"/>
        </w:rPr>
        <w:t xml:space="preserve"> </w:t>
      </w:r>
      <w:r>
        <w:rPr>
          <w:w w:val="105"/>
          <w:sz w:val="20"/>
        </w:rPr>
        <w:t>electronic</w:t>
      </w:r>
      <w:r>
        <w:rPr>
          <w:spacing w:val="-14"/>
          <w:w w:val="105"/>
          <w:sz w:val="20"/>
        </w:rPr>
        <w:t xml:space="preserve"> </w:t>
      </w:r>
      <w:r>
        <w:rPr>
          <w:w w:val="105"/>
          <w:sz w:val="20"/>
        </w:rPr>
        <w:t>credit</w:t>
      </w:r>
      <w:r>
        <w:rPr>
          <w:spacing w:val="-12"/>
          <w:w w:val="105"/>
          <w:sz w:val="20"/>
        </w:rPr>
        <w:t xml:space="preserve"> </w:t>
      </w:r>
      <w:r>
        <w:rPr>
          <w:w w:val="105"/>
          <w:sz w:val="20"/>
        </w:rPr>
        <w:t>ledger</w:t>
      </w:r>
      <w:r>
        <w:rPr>
          <w:spacing w:val="-12"/>
          <w:w w:val="105"/>
          <w:sz w:val="20"/>
        </w:rPr>
        <w:t xml:space="preserve"> </w:t>
      </w:r>
      <w:r>
        <w:rPr>
          <w:w w:val="105"/>
          <w:sz w:val="20"/>
        </w:rPr>
        <w:t>as SGST/UTGST</w:t>
      </w:r>
      <w:r>
        <w:rPr>
          <w:spacing w:val="-19"/>
          <w:w w:val="105"/>
          <w:sz w:val="20"/>
        </w:rPr>
        <w:t xml:space="preserve"> </w:t>
      </w:r>
      <w:r>
        <w:rPr>
          <w:w w:val="105"/>
          <w:sz w:val="20"/>
        </w:rPr>
        <w:t>under</w:t>
      </w:r>
      <w:r>
        <w:rPr>
          <w:spacing w:val="-18"/>
          <w:w w:val="105"/>
          <w:sz w:val="20"/>
        </w:rPr>
        <w:t xml:space="preserve"> </w:t>
      </w:r>
      <w:r>
        <w:rPr>
          <w:w w:val="105"/>
          <w:sz w:val="20"/>
        </w:rPr>
        <w:t>sections</w:t>
      </w:r>
      <w:r>
        <w:rPr>
          <w:spacing w:val="-21"/>
          <w:w w:val="105"/>
          <w:sz w:val="20"/>
        </w:rPr>
        <w:t xml:space="preserve"> </w:t>
      </w:r>
      <w:r>
        <w:rPr>
          <w:w w:val="105"/>
          <w:sz w:val="20"/>
        </w:rPr>
        <w:t>140(3),</w:t>
      </w:r>
      <w:r>
        <w:rPr>
          <w:spacing w:val="-18"/>
          <w:w w:val="105"/>
          <w:sz w:val="20"/>
        </w:rPr>
        <w:t xml:space="preserve"> </w:t>
      </w:r>
      <w:r>
        <w:rPr>
          <w:w w:val="105"/>
          <w:sz w:val="20"/>
        </w:rPr>
        <w:t>140(4)(b)</w:t>
      </w:r>
      <w:r>
        <w:rPr>
          <w:spacing w:val="-18"/>
          <w:w w:val="105"/>
          <w:sz w:val="20"/>
        </w:rPr>
        <w:t xml:space="preserve"> </w:t>
      </w:r>
      <w:r>
        <w:rPr>
          <w:w w:val="105"/>
          <w:sz w:val="20"/>
        </w:rPr>
        <w:t>and</w:t>
      </w:r>
      <w:r>
        <w:rPr>
          <w:spacing w:val="-18"/>
          <w:w w:val="105"/>
          <w:sz w:val="20"/>
        </w:rPr>
        <w:t xml:space="preserve"> </w:t>
      </w:r>
      <w:r>
        <w:rPr>
          <w:w w:val="105"/>
          <w:sz w:val="20"/>
        </w:rPr>
        <w:t>140(6)</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2"/>
        <w:gridCol w:w="593"/>
        <w:gridCol w:w="847"/>
        <w:gridCol w:w="1183"/>
        <w:gridCol w:w="2453"/>
        <w:gridCol w:w="1778"/>
        <w:gridCol w:w="2369"/>
        <w:gridCol w:w="2113"/>
      </w:tblGrid>
      <w:tr w:rsidR="00EA1FCB">
        <w:trPr>
          <w:trHeight w:hRule="exact" w:val="230"/>
        </w:trPr>
        <w:tc>
          <w:tcPr>
            <w:tcW w:w="6178" w:type="dxa"/>
            <w:gridSpan w:val="5"/>
          </w:tcPr>
          <w:p w:rsidR="00EA1FCB" w:rsidRDefault="00BF5CDA">
            <w:pPr>
              <w:pStyle w:val="TableParagraph"/>
              <w:spacing w:before="2"/>
              <w:ind w:left="2131" w:right="2059"/>
              <w:jc w:val="center"/>
              <w:rPr>
                <w:sz w:val="18"/>
              </w:rPr>
            </w:pPr>
            <w:r>
              <w:rPr>
                <w:w w:val="105"/>
                <w:sz w:val="18"/>
              </w:rPr>
              <w:t>Details of  inputs in stock</w:t>
            </w:r>
          </w:p>
        </w:tc>
        <w:tc>
          <w:tcPr>
            <w:tcW w:w="1778" w:type="dxa"/>
            <w:vMerge w:val="restart"/>
          </w:tcPr>
          <w:p w:rsidR="00EA1FCB" w:rsidRDefault="00BF5CDA">
            <w:pPr>
              <w:pStyle w:val="TableParagraph"/>
              <w:spacing w:before="2" w:line="249" w:lineRule="auto"/>
              <w:ind w:left="74" w:right="98"/>
              <w:jc w:val="both"/>
              <w:rPr>
                <w:sz w:val="18"/>
              </w:rPr>
            </w:pPr>
            <w:r>
              <w:rPr>
                <w:w w:val="105"/>
                <w:sz w:val="18"/>
              </w:rPr>
              <w:t>Total input tax credit claimed under</w:t>
            </w:r>
            <w:r>
              <w:rPr>
                <w:spacing w:val="-18"/>
                <w:w w:val="105"/>
                <w:sz w:val="18"/>
              </w:rPr>
              <w:t xml:space="preserve"> </w:t>
            </w:r>
            <w:r>
              <w:rPr>
                <w:w w:val="105"/>
                <w:sz w:val="18"/>
              </w:rPr>
              <w:t>earlier law</w:t>
            </w:r>
          </w:p>
        </w:tc>
        <w:tc>
          <w:tcPr>
            <w:tcW w:w="2369" w:type="dxa"/>
            <w:vMerge w:val="restart"/>
          </w:tcPr>
          <w:p w:rsidR="00EA1FCB" w:rsidRDefault="00BF5CDA">
            <w:pPr>
              <w:pStyle w:val="TableParagraph"/>
              <w:spacing w:before="2" w:line="249" w:lineRule="auto"/>
              <w:ind w:left="72" w:right="8"/>
              <w:rPr>
                <w:sz w:val="18"/>
              </w:rPr>
            </w:pPr>
            <w:r>
              <w:rPr>
                <w:w w:val="105"/>
                <w:sz w:val="18"/>
              </w:rPr>
              <w:t>Total input tax credit related to exempt sales not claimed under earlier law</w:t>
            </w:r>
          </w:p>
        </w:tc>
        <w:tc>
          <w:tcPr>
            <w:tcW w:w="2113" w:type="dxa"/>
            <w:vMerge w:val="restart"/>
            <w:tcBorders>
              <w:right w:val="single" w:sz="3" w:space="0" w:color="000000"/>
            </w:tcBorders>
          </w:tcPr>
          <w:p w:rsidR="00EA1FCB" w:rsidRDefault="00BF5CDA">
            <w:pPr>
              <w:pStyle w:val="TableParagraph"/>
              <w:spacing w:before="2" w:line="249" w:lineRule="auto"/>
              <w:ind w:left="72"/>
              <w:rPr>
                <w:sz w:val="18"/>
              </w:rPr>
            </w:pPr>
            <w:r>
              <w:rPr>
                <w:w w:val="105"/>
                <w:sz w:val="18"/>
              </w:rPr>
              <w:t>Total Input tax credit admissible as SGST/UTGST</w:t>
            </w:r>
          </w:p>
        </w:tc>
      </w:tr>
      <w:tr w:rsidR="00EA1FCB">
        <w:trPr>
          <w:trHeight w:hRule="exact" w:val="655"/>
        </w:trPr>
        <w:tc>
          <w:tcPr>
            <w:tcW w:w="1102" w:type="dxa"/>
          </w:tcPr>
          <w:p w:rsidR="00EA1FCB" w:rsidRDefault="00BF5CDA">
            <w:pPr>
              <w:pStyle w:val="TableParagraph"/>
              <w:ind w:left="74"/>
              <w:rPr>
                <w:sz w:val="18"/>
              </w:rPr>
            </w:pPr>
            <w:r>
              <w:rPr>
                <w:w w:val="105"/>
                <w:sz w:val="18"/>
              </w:rPr>
              <w:t>Description</w:t>
            </w:r>
          </w:p>
        </w:tc>
        <w:tc>
          <w:tcPr>
            <w:tcW w:w="593" w:type="dxa"/>
          </w:tcPr>
          <w:p w:rsidR="00EA1FCB" w:rsidRDefault="00BF5CDA">
            <w:pPr>
              <w:pStyle w:val="TableParagraph"/>
              <w:ind w:right="177"/>
              <w:jc w:val="right"/>
              <w:rPr>
                <w:sz w:val="18"/>
              </w:rPr>
            </w:pPr>
            <w:r>
              <w:rPr>
                <w:w w:val="105"/>
                <w:sz w:val="18"/>
              </w:rPr>
              <w:t>Unit</w:t>
            </w:r>
          </w:p>
        </w:tc>
        <w:tc>
          <w:tcPr>
            <w:tcW w:w="847" w:type="dxa"/>
          </w:tcPr>
          <w:p w:rsidR="00EA1FCB" w:rsidRDefault="00BF5CDA">
            <w:pPr>
              <w:pStyle w:val="TableParagraph"/>
              <w:ind w:left="70" w:right="101"/>
              <w:rPr>
                <w:sz w:val="18"/>
              </w:rPr>
            </w:pPr>
            <w:r>
              <w:rPr>
                <w:w w:val="105"/>
                <w:sz w:val="18"/>
              </w:rPr>
              <w:t>Qty</w:t>
            </w:r>
          </w:p>
        </w:tc>
        <w:tc>
          <w:tcPr>
            <w:tcW w:w="1183" w:type="dxa"/>
          </w:tcPr>
          <w:p w:rsidR="00EA1FCB" w:rsidRDefault="00BF5CDA">
            <w:pPr>
              <w:pStyle w:val="TableParagraph"/>
              <w:ind w:left="70" w:right="53"/>
              <w:rPr>
                <w:sz w:val="18"/>
              </w:rPr>
            </w:pPr>
            <w:r>
              <w:rPr>
                <w:w w:val="105"/>
                <w:sz w:val="18"/>
              </w:rPr>
              <w:t>Value</w:t>
            </w:r>
          </w:p>
        </w:tc>
        <w:tc>
          <w:tcPr>
            <w:tcW w:w="2453" w:type="dxa"/>
          </w:tcPr>
          <w:p w:rsidR="00EA1FCB" w:rsidRDefault="00BF5CDA">
            <w:pPr>
              <w:pStyle w:val="TableParagraph"/>
              <w:ind w:left="70" w:right="103"/>
              <w:rPr>
                <w:sz w:val="18"/>
              </w:rPr>
            </w:pPr>
            <w:r>
              <w:rPr>
                <w:w w:val="105"/>
                <w:sz w:val="18"/>
              </w:rPr>
              <w:t>VAT [and Entry Tax] paid</w:t>
            </w:r>
          </w:p>
        </w:tc>
        <w:tc>
          <w:tcPr>
            <w:tcW w:w="1778" w:type="dxa"/>
            <w:vMerge/>
          </w:tcPr>
          <w:p w:rsidR="00EA1FCB" w:rsidRDefault="00EA1FCB"/>
        </w:tc>
        <w:tc>
          <w:tcPr>
            <w:tcW w:w="2369" w:type="dxa"/>
            <w:vMerge/>
          </w:tcPr>
          <w:p w:rsidR="00EA1FCB" w:rsidRDefault="00EA1FCB"/>
        </w:tc>
        <w:tc>
          <w:tcPr>
            <w:tcW w:w="2113" w:type="dxa"/>
            <w:vMerge/>
            <w:tcBorders>
              <w:right w:val="single" w:sz="3" w:space="0" w:color="000000"/>
            </w:tcBorders>
          </w:tcPr>
          <w:p w:rsidR="00EA1FCB" w:rsidRDefault="00EA1FCB"/>
        </w:tc>
      </w:tr>
      <w:tr w:rsidR="00EA1FCB">
        <w:trPr>
          <w:trHeight w:hRule="exact" w:val="226"/>
        </w:trPr>
        <w:tc>
          <w:tcPr>
            <w:tcW w:w="1102" w:type="dxa"/>
          </w:tcPr>
          <w:p w:rsidR="00EA1FCB" w:rsidRDefault="00BF5CDA">
            <w:pPr>
              <w:pStyle w:val="TableParagraph"/>
              <w:spacing w:line="205" w:lineRule="exact"/>
              <w:ind w:left="72"/>
              <w:jc w:val="center"/>
              <w:rPr>
                <w:sz w:val="18"/>
              </w:rPr>
            </w:pPr>
            <w:r>
              <w:rPr>
                <w:w w:val="104"/>
                <w:sz w:val="18"/>
              </w:rPr>
              <w:t>1</w:t>
            </w:r>
          </w:p>
        </w:tc>
        <w:tc>
          <w:tcPr>
            <w:tcW w:w="593" w:type="dxa"/>
          </w:tcPr>
          <w:p w:rsidR="00EA1FCB" w:rsidRDefault="00BF5CDA">
            <w:pPr>
              <w:pStyle w:val="TableParagraph"/>
              <w:spacing w:line="205" w:lineRule="exact"/>
              <w:ind w:right="210"/>
              <w:jc w:val="right"/>
              <w:rPr>
                <w:sz w:val="18"/>
              </w:rPr>
            </w:pPr>
            <w:r>
              <w:rPr>
                <w:w w:val="104"/>
                <w:sz w:val="18"/>
              </w:rPr>
              <w:t>2</w:t>
            </w:r>
          </w:p>
        </w:tc>
        <w:tc>
          <w:tcPr>
            <w:tcW w:w="847" w:type="dxa"/>
          </w:tcPr>
          <w:p w:rsidR="00EA1FCB" w:rsidRDefault="00BF5CDA">
            <w:pPr>
              <w:pStyle w:val="TableParagraph"/>
              <w:spacing w:line="205" w:lineRule="exact"/>
              <w:ind w:left="67"/>
              <w:jc w:val="center"/>
              <w:rPr>
                <w:sz w:val="18"/>
              </w:rPr>
            </w:pPr>
            <w:r>
              <w:rPr>
                <w:w w:val="104"/>
                <w:sz w:val="18"/>
              </w:rPr>
              <w:t>3</w:t>
            </w:r>
          </w:p>
        </w:tc>
        <w:tc>
          <w:tcPr>
            <w:tcW w:w="1183" w:type="dxa"/>
          </w:tcPr>
          <w:p w:rsidR="00EA1FCB" w:rsidRDefault="00BF5CDA">
            <w:pPr>
              <w:pStyle w:val="TableParagraph"/>
              <w:spacing w:line="205" w:lineRule="exact"/>
              <w:ind w:left="67"/>
              <w:jc w:val="center"/>
              <w:rPr>
                <w:sz w:val="18"/>
              </w:rPr>
            </w:pPr>
            <w:r>
              <w:rPr>
                <w:w w:val="104"/>
                <w:sz w:val="18"/>
              </w:rPr>
              <w:t>4</w:t>
            </w:r>
          </w:p>
        </w:tc>
        <w:tc>
          <w:tcPr>
            <w:tcW w:w="2453" w:type="dxa"/>
          </w:tcPr>
          <w:p w:rsidR="00EA1FCB" w:rsidRDefault="00BF5CDA">
            <w:pPr>
              <w:pStyle w:val="TableParagraph"/>
              <w:spacing w:line="205" w:lineRule="exact"/>
              <w:ind w:left="69"/>
              <w:jc w:val="center"/>
              <w:rPr>
                <w:sz w:val="18"/>
              </w:rPr>
            </w:pPr>
            <w:r>
              <w:rPr>
                <w:w w:val="104"/>
                <w:sz w:val="18"/>
              </w:rPr>
              <w:t>5</w:t>
            </w:r>
          </w:p>
        </w:tc>
        <w:tc>
          <w:tcPr>
            <w:tcW w:w="1778" w:type="dxa"/>
          </w:tcPr>
          <w:p w:rsidR="00EA1FCB" w:rsidRDefault="00BF5CDA">
            <w:pPr>
              <w:pStyle w:val="TableParagraph"/>
              <w:spacing w:line="205" w:lineRule="exact"/>
              <w:ind w:left="72"/>
              <w:jc w:val="center"/>
              <w:rPr>
                <w:sz w:val="18"/>
              </w:rPr>
            </w:pPr>
            <w:r>
              <w:rPr>
                <w:w w:val="104"/>
                <w:sz w:val="18"/>
              </w:rPr>
              <w:t>6</w:t>
            </w:r>
          </w:p>
        </w:tc>
        <w:tc>
          <w:tcPr>
            <w:tcW w:w="2369" w:type="dxa"/>
          </w:tcPr>
          <w:p w:rsidR="00EA1FCB" w:rsidRDefault="00BF5CDA">
            <w:pPr>
              <w:pStyle w:val="TableParagraph"/>
              <w:spacing w:line="205" w:lineRule="exact"/>
              <w:ind w:left="67"/>
              <w:jc w:val="center"/>
              <w:rPr>
                <w:sz w:val="18"/>
              </w:rPr>
            </w:pPr>
            <w:r>
              <w:rPr>
                <w:w w:val="104"/>
                <w:sz w:val="18"/>
              </w:rPr>
              <w:t>7</w:t>
            </w:r>
          </w:p>
        </w:tc>
        <w:tc>
          <w:tcPr>
            <w:tcW w:w="2113" w:type="dxa"/>
            <w:tcBorders>
              <w:right w:val="single" w:sz="3" w:space="0" w:color="000000"/>
            </w:tcBorders>
          </w:tcPr>
          <w:p w:rsidR="00EA1FCB" w:rsidRDefault="00BF5CDA">
            <w:pPr>
              <w:pStyle w:val="TableParagraph"/>
              <w:spacing w:line="205" w:lineRule="exact"/>
              <w:ind w:left="67"/>
              <w:jc w:val="center"/>
              <w:rPr>
                <w:sz w:val="18"/>
              </w:rPr>
            </w:pPr>
            <w:r>
              <w:rPr>
                <w:w w:val="104"/>
                <w:sz w:val="18"/>
              </w:rPr>
              <w:t>8</w:t>
            </w:r>
          </w:p>
        </w:tc>
      </w:tr>
      <w:tr w:rsidR="00EA1FCB">
        <w:trPr>
          <w:trHeight w:hRule="exact" w:val="226"/>
        </w:trPr>
        <w:tc>
          <w:tcPr>
            <w:tcW w:w="12438" w:type="dxa"/>
            <w:gridSpan w:val="8"/>
            <w:tcBorders>
              <w:right w:val="single" w:sz="3" w:space="0" w:color="000000"/>
            </w:tcBorders>
          </w:tcPr>
          <w:p w:rsidR="00EA1FCB" w:rsidRDefault="00BF5CDA">
            <w:pPr>
              <w:pStyle w:val="TableParagraph"/>
              <w:spacing w:line="205" w:lineRule="exact"/>
              <w:ind w:left="98"/>
              <w:rPr>
                <w:sz w:val="18"/>
              </w:rPr>
            </w:pPr>
            <w:r>
              <w:rPr>
                <w:w w:val="105"/>
                <w:sz w:val="18"/>
              </w:rPr>
              <w:t>Inputs</w:t>
            </w:r>
          </w:p>
        </w:tc>
      </w:tr>
      <w:tr w:rsidR="00EA1FCB">
        <w:trPr>
          <w:trHeight w:hRule="exact" w:val="226"/>
        </w:trPr>
        <w:tc>
          <w:tcPr>
            <w:tcW w:w="1102" w:type="dxa"/>
          </w:tcPr>
          <w:p w:rsidR="00EA1FCB" w:rsidRDefault="00EA1FCB"/>
        </w:tc>
        <w:tc>
          <w:tcPr>
            <w:tcW w:w="593" w:type="dxa"/>
          </w:tcPr>
          <w:p w:rsidR="00EA1FCB" w:rsidRDefault="00EA1FCB"/>
        </w:tc>
        <w:tc>
          <w:tcPr>
            <w:tcW w:w="847" w:type="dxa"/>
          </w:tcPr>
          <w:p w:rsidR="00EA1FCB" w:rsidRDefault="00EA1FCB"/>
        </w:tc>
        <w:tc>
          <w:tcPr>
            <w:tcW w:w="1183" w:type="dxa"/>
          </w:tcPr>
          <w:p w:rsidR="00EA1FCB" w:rsidRDefault="00EA1FCB"/>
        </w:tc>
        <w:tc>
          <w:tcPr>
            <w:tcW w:w="2453" w:type="dxa"/>
          </w:tcPr>
          <w:p w:rsidR="00EA1FCB" w:rsidRDefault="00EA1FCB"/>
        </w:tc>
        <w:tc>
          <w:tcPr>
            <w:tcW w:w="1778" w:type="dxa"/>
          </w:tcPr>
          <w:p w:rsidR="00EA1FCB" w:rsidRDefault="00EA1FCB"/>
        </w:tc>
        <w:tc>
          <w:tcPr>
            <w:tcW w:w="2369" w:type="dxa"/>
          </w:tcPr>
          <w:p w:rsidR="00EA1FCB" w:rsidRDefault="00EA1FCB"/>
        </w:tc>
        <w:tc>
          <w:tcPr>
            <w:tcW w:w="2113" w:type="dxa"/>
            <w:tcBorders>
              <w:right w:val="single" w:sz="3" w:space="0" w:color="000000"/>
            </w:tcBorders>
          </w:tcPr>
          <w:p w:rsidR="00EA1FCB" w:rsidRDefault="00EA1FCB"/>
        </w:tc>
      </w:tr>
      <w:tr w:rsidR="00EA1FCB">
        <w:trPr>
          <w:trHeight w:hRule="exact" w:val="226"/>
        </w:trPr>
        <w:tc>
          <w:tcPr>
            <w:tcW w:w="1102" w:type="dxa"/>
          </w:tcPr>
          <w:p w:rsidR="00EA1FCB" w:rsidRDefault="00EA1FCB"/>
        </w:tc>
        <w:tc>
          <w:tcPr>
            <w:tcW w:w="593" w:type="dxa"/>
          </w:tcPr>
          <w:p w:rsidR="00EA1FCB" w:rsidRDefault="00EA1FCB"/>
        </w:tc>
        <w:tc>
          <w:tcPr>
            <w:tcW w:w="847" w:type="dxa"/>
          </w:tcPr>
          <w:p w:rsidR="00EA1FCB" w:rsidRDefault="00EA1FCB"/>
        </w:tc>
        <w:tc>
          <w:tcPr>
            <w:tcW w:w="1183" w:type="dxa"/>
          </w:tcPr>
          <w:p w:rsidR="00EA1FCB" w:rsidRDefault="00EA1FCB"/>
        </w:tc>
        <w:tc>
          <w:tcPr>
            <w:tcW w:w="2453" w:type="dxa"/>
          </w:tcPr>
          <w:p w:rsidR="00EA1FCB" w:rsidRDefault="00EA1FCB"/>
        </w:tc>
        <w:tc>
          <w:tcPr>
            <w:tcW w:w="1778" w:type="dxa"/>
          </w:tcPr>
          <w:p w:rsidR="00EA1FCB" w:rsidRDefault="00EA1FCB"/>
        </w:tc>
        <w:tc>
          <w:tcPr>
            <w:tcW w:w="2369" w:type="dxa"/>
          </w:tcPr>
          <w:p w:rsidR="00EA1FCB" w:rsidRDefault="00EA1FCB"/>
        </w:tc>
        <w:tc>
          <w:tcPr>
            <w:tcW w:w="2113" w:type="dxa"/>
            <w:tcBorders>
              <w:right w:val="single" w:sz="3" w:space="0" w:color="000000"/>
            </w:tcBorders>
          </w:tcPr>
          <w:p w:rsidR="00EA1FCB" w:rsidRDefault="00EA1FCB"/>
        </w:tc>
      </w:tr>
      <w:tr w:rsidR="00EA1FCB">
        <w:trPr>
          <w:trHeight w:hRule="exact" w:val="226"/>
        </w:trPr>
        <w:tc>
          <w:tcPr>
            <w:tcW w:w="12438" w:type="dxa"/>
            <w:gridSpan w:val="8"/>
            <w:tcBorders>
              <w:right w:val="single" w:sz="3" w:space="0" w:color="000000"/>
            </w:tcBorders>
          </w:tcPr>
          <w:p w:rsidR="00EA1FCB" w:rsidRDefault="00BF5CDA">
            <w:pPr>
              <w:pStyle w:val="TableParagraph"/>
              <w:spacing w:line="205" w:lineRule="exact"/>
              <w:ind w:left="98"/>
              <w:rPr>
                <w:sz w:val="18"/>
              </w:rPr>
            </w:pPr>
            <w:r>
              <w:rPr>
                <w:w w:val="105"/>
                <w:sz w:val="18"/>
              </w:rPr>
              <w:t>Inputs contained in semi-finished and finished goods</w:t>
            </w:r>
          </w:p>
        </w:tc>
      </w:tr>
      <w:tr w:rsidR="00EA1FCB">
        <w:trPr>
          <w:trHeight w:hRule="exact" w:val="226"/>
        </w:trPr>
        <w:tc>
          <w:tcPr>
            <w:tcW w:w="1102" w:type="dxa"/>
          </w:tcPr>
          <w:p w:rsidR="00EA1FCB" w:rsidRDefault="00EA1FCB"/>
        </w:tc>
        <w:tc>
          <w:tcPr>
            <w:tcW w:w="593" w:type="dxa"/>
          </w:tcPr>
          <w:p w:rsidR="00EA1FCB" w:rsidRDefault="00EA1FCB"/>
        </w:tc>
        <w:tc>
          <w:tcPr>
            <w:tcW w:w="847" w:type="dxa"/>
          </w:tcPr>
          <w:p w:rsidR="00EA1FCB" w:rsidRDefault="00EA1FCB"/>
        </w:tc>
        <w:tc>
          <w:tcPr>
            <w:tcW w:w="1183" w:type="dxa"/>
          </w:tcPr>
          <w:p w:rsidR="00EA1FCB" w:rsidRDefault="00EA1FCB"/>
        </w:tc>
        <w:tc>
          <w:tcPr>
            <w:tcW w:w="2453" w:type="dxa"/>
          </w:tcPr>
          <w:p w:rsidR="00EA1FCB" w:rsidRDefault="00EA1FCB"/>
        </w:tc>
        <w:tc>
          <w:tcPr>
            <w:tcW w:w="1778" w:type="dxa"/>
          </w:tcPr>
          <w:p w:rsidR="00EA1FCB" w:rsidRDefault="00EA1FCB"/>
        </w:tc>
        <w:tc>
          <w:tcPr>
            <w:tcW w:w="2369" w:type="dxa"/>
          </w:tcPr>
          <w:p w:rsidR="00EA1FCB" w:rsidRDefault="00EA1FCB"/>
        </w:tc>
        <w:tc>
          <w:tcPr>
            <w:tcW w:w="2113" w:type="dxa"/>
            <w:tcBorders>
              <w:right w:val="single" w:sz="3" w:space="0" w:color="000000"/>
            </w:tcBorders>
          </w:tcPr>
          <w:p w:rsidR="00EA1FCB" w:rsidRDefault="00EA1FCB"/>
        </w:tc>
      </w:tr>
      <w:tr w:rsidR="00EA1FCB">
        <w:trPr>
          <w:trHeight w:hRule="exact" w:val="226"/>
        </w:trPr>
        <w:tc>
          <w:tcPr>
            <w:tcW w:w="1102" w:type="dxa"/>
          </w:tcPr>
          <w:p w:rsidR="00EA1FCB" w:rsidRDefault="00EA1FCB"/>
        </w:tc>
        <w:tc>
          <w:tcPr>
            <w:tcW w:w="593" w:type="dxa"/>
          </w:tcPr>
          <w:p w:rsidR="00EA1FCB" w:rsidRDefault="00EA1FCB"/>
        </w:tc>
        <w:tc>
          <w:tcPr>
            <w:tcW w:w="847" w:type="dxa"/>
          </w:tcPr>
          <w:p w:rsidR="00EA1FCB" w:rsidRDefault="00EA1FCB"/>
        </w:tc>
        <w:tc>
          <w:tcPr>
            <w:tcW w:w="1183" w:type="dxa"/>
          </w:tcPr>
          <w:p w:rsidR="00EA1FCB" w:rsidRDefault="00EA1FCB"/>
        </w:tc>
        <w:tc>
          <w:tcPr>
            <w:tcW w:w="2453" w:type="dxa"/>
          </w:tcPr>
          <w:p w:rsidR="00EA1FCB" w:rsidRDefault="00EA1FCB"/>
        </w:tc>
        <w:tc>
          <w:tcPr>
            <w:tcW w:w="1778" w:type="dxa"/>
          </w:tcPr>
          <w:p w:rsidR="00EA1FCB" w:rsidRDefault="00EA1FCB"/>
        </w:tc>
        <w:tc>
          <w:tcPr>
            <w:tcW w:w="2369" w:type="dxa"/>
          </w:tcPr>
          <w:p w:rsidR="00EA1FCB" w:rsidRDefault="00EA1FCB"/>
        </w:tc>
        <w:tc>
          <w:tcPr>
            <w:tcW w:w="2113" w:type="dxa"/>
            <w:tcBorders>
              <w:right w:val="single" w:sz="3" w:space="0" w:color="000000"/>
            </w:tcBorders>
          </w:tcPr>
          <w:p w:rsidR="00EA1FCB" w:rsidRDefault="00EA1FCB"/>
        </w:tc>
      </w:tr>
    </w:tbl>
    <w:p w:rsidR="00EA1FCB" w:rsidRDefault="00EA1FCB">
      <w:pPr>
        <w:pStyle w:val="BodyText"/>
        <w:spacing w:before="6"/>
        <w:rPr>
          <w:sz w:val="13"/>
        </w:rPr>
      </w:pPr>
    </w:p>
    <w:p w:rsidR="00EA1FCB" w:rsidRDefault="00BF5CDA">
      <w:pPr>
        <w:pStyle w:val="ListParagraph"/>
        <w:numPr>
          <w:ilvl w:val="0"/>
          <w:numId w:val="7"/>
        </w:numPr>
        <w:tabs>
          <w:tab w:val="left" w:pos="890"/>
          <w:tab w:val="left" w:pos="891"/>
        </w:tabs>
        <w:spacing w:before="80" w:line="252" w:lineRule="auto"/>
        <w:ind w:right="106" w:firstLine="0"/>
        <w:jc w:val="left"/>
        <w:rPr>
          <w:b/>
          <w:i/>
          <w:sz w:val="20"/>
        </w:rPr>
      </w:pPr>
      <w:r>
        <w:rPr>
          <w:w w:val="105"/>
          <w:sz w:val="20"/>
        </w:rPr>
        <w:t>Stock</w:t>
      </w:r>
      <w:r>
        <w:rPr>
          <w:spacing w:val="-9"/>
          <w:w w:val="105"/>
          <w:sz w:val="20"/>
        </w:rPr>
        <w:t xml:space="preserve"> </w:t>
      </w:r>
      <w:r>
        <w:rPr>
          <w:w w:val="105"/>
          <w:sz w:val="20"/>
        </w:rPr>
        <w:t>of</w:t>
      </w:r>
      <w:r>
        <w:rPr>
          <w:spacing w:val="-9"/>
          <w:w w:val="105"/>
          <w:sz w:val="20"/>
        </w:rPr>
        <w:t xml:space="preserve"> </w:t>
      </w:r>
      <w:r>
        <w:rPr>
          <w:w w:val="105"/>
          <w:sz w:val="20"/>
        </w:rPr>
        <w:t>goods</w:t>
      </w:r>
      <w:r>
        <w:rPr>
          <w:spacing w:val="-9"/>
          <w:w w:val="105"/>
          <w:sz w:val="20"/>
        </w:rPr>
        <w:t xml:space="preserve"> </w:t>
      </w:r>
      <w:r>
        <w:rPr>
          <w:w w:val="105"/>
          <w:sz w:val="20"/>
        </w:rPr>
        <w:t>not</w:t>
      </w:r>
      <w:r>
        <w:rPr>
          <w:spacing w:val="-8"/>
          <w:w w:val="105"/>
          <w:sz w:val="20"/>
        </w:rPr>
        <w:t xml:space="preserve"> </w:t>
      </w:r>
      <w:r>
        <w:rPr>
          <w:w w:val="105"/>
          <w:sz w:val="20"/>
        </w:rPr>
        <w:t>supported</w:t>
      </w:r>
      <w:r>
        <w:rPr>
          <w:spacing w:val="-9"/>
          <w:w w:val="105"/>
          <w:sz w:val="20"/>
        </w:rPr>
        <w:t xml:space="preserve"> </w:t>
      </w:r>
      <w:r>
        <w:rPr>
          <w:w w:val="105"/>
          <w:sz w:val="20"/>
        </w:rPr>
        <w:t>by</w:t>
      </w:r>
      <w:r>
        <w:rPr>
          <w:spacing w:val="-11"/>
          <w:w w:val="105"/>
          <w:sz w:val="20"/>
        </w:rPr>
        <w:t xml:space="preserve"> </w:t>
      </w:r>
      <w:r>
        <w:rPr>
          <w:w w:val="105"/>
          <w:sz w:val="20"/>
        </w:rPr>
        <w:t>invoices/documents</w:t>
      </w:r>
      <w:r>
        <w:rPr>
          <w:spacing w:val="-10"/>
          <w:w w:val="105"/>
          <w:sz w:val="20"/>
        </w:rPr>
        <w:t xml:space="preserve"> </w:t>
      </w:r>
      <w:r>
        <w:rPr>
          <w:w w:val="105"/>
          <w:sz w:val="20"/>
        </w:rPr>
        <w:t>evidencing</w:t>
      </w:r>
      <w:r>
        <w:rPr>
          <w:spacing w:val="-12"/>
          <w:w w:val="105"/>
          <w:sz w:val="20"/>
        </w:rPr>
        <w:t xml:space="preserve"> </w:t>
      </w:r>
      <w:r>
        <w:rPr>
          <w:w w:val="105"/>
          <w:sz w:val="20"/>
        </w:rPr>
        <w:t>payment</w:t>
      </w:r>
      <w:r>
        <w:rPr>
          <w:spacing w:val="-9"/>
          <w:w w:val="105"/>
          <w:sz w:val="20"/>
        </w:rPr>
        <w:t xml:space="preserve"> </w:t>
      </w:r>
      <w:r>
        <w:rPr>
          <w:w w:val="105"/>
          <w:sz w:val="20"/>
        </w:rPr>
        <w:t>of</w:t>
      </w:r>
      <w:r>
        <w:rPr>
          <w:spacing w:val="-11"/>
          <w:w w:val="105"/>
          <w:sz w:val="20"/>
        </w:rPr>
        <w:t xml:space="preserve"> </w:t>
      </w:r>
      <w:r>
        <w:rPr>
          <w:w w:val="105"/>
          <w:sz w:val="20"/>
        </w:rPr>
        <w:t>tax</w:t>
      </w:r>
      <w:r>
        <w:rPr>
          <w:spacing w:val="-11"/>
          <w:w w:val="105"/>
          <w:sz w:val="20"/>
        </w:rPr>
        <w:t xml:space="preserve"> </w:t>
      </w:r>
      <w:r>
        <w:rPr>
          <w:w w:val="105"/>
          <w:sz w:val="20"/>
        </w:rPr>
        <w:t>(credit</w:t>
      </w:r>
      <w:r>
        <w:rPr>
          <w:spacing w:val="-9"/>
          <w:w w:val="105"/>
          <w:sz w:val="20"/>
        </w:rPr>
        <w:t xml:space="preserve"> </w:t>
      </w:r>
      <w:r>
        <w:rPr>
          <w:w w:val="105"/>
          <w:sz w:val="20"/>
        </w:rPr>
        <w:t>in</w:t>
      </w:r>
      <w:r>
        <w:rPr>
          <w:spacing w:val="-11"/>
          <w:w w:val="105"/>
          <w:sz w:val="20"/>
        </w:rPr>
        <w:t xml:space="preserve"> </w:t>
      </w:r>
      <w:r>
        <w:rPr>
          <w:w w:val="105"/>
          <w:sz w:val="20"/>
        </w:rPr>
        <w:t>terms</w:t>
      </w:r>
      <w:r>
        <w:rPr>
          <w:spacing w:val="-12"/>
          <w:w w:val="105"/>
          <w:sz w:val="20"/>
        </w:rPr>
        <w:t xml:space="preserve"> </w:t>
      </w:r>
      <w:r>
        <w:rPr>
          <w:w w:val="105"/>
          <w:sz w:val="20"/>
        </w:rPr>
        <w:t>of</w:t>
      </w:r>
      <w:r>
        <w:rPr>
          <w:spacing w:val="-11"/>
          <w:w w:val="105"/>
          <w:sz w:val="20"/>
        </w:rPr>
        <w:t xml:space="preserve"> </w:t>
      </w:r>
      <w:r>
        <w:rPr>
          <w:w w:val="105"/>
          <w:sz w:val="20"/>
        </w:rPr>
        <w:t>rule</w:t>
      </w:r>
      <w:r>
        <w:rPr>
          <w:spacing w:val="-12"/>
          <w:w w:val="105"/>
          <w:sz w:val="20"/>
        </w:rPr>
        <w:t xml:space="preserve"> </w:t>
      </w:r>
      <w:r>
        <w:rPr>
          <w:w w:val="105"/>
          <w:sz w:val="20"/>
        </w:rPr>
        <w:t>117</w:t>
      </w:r>
      <w:r>
        <w:rPr>
          <w:spacing w:val="-11"/>
          <w:w w:val="105"/>
          <w:sz w:val="20"/>
        </w:rPr>
        <w:t xml:space="preserve"> </w:t>
      </w:r>
      <w:r>
        <w:rPr>
          <w:w w:val="105"/>
          <w:sz w:val="20"/>
        </w:rPr>
        <w:t>(4))</w:t>
      </w:r>
      <w:r>
        <w:rPr>
          <w:spacing w:val="-8"/>
          <w:w w:val="105"/>
          <w:sz w:val="20"/>
        </w:rPr>
        <w:t xml:space="preserve"> </w:t>
      </w:r>
      <w:r>
        <w:rPr>
          <w:b/>
          <w:i/>
          <w:w w:val="105"/>
          <w:sz w:val="20"/>
        </w:rPr>
        <w:t>(To</w:t>
      </w:r>
      <w:r>
        <w:rPr>
          <w:b/>
          <w:i/>
          <w:spacing w:val="-10"/>
          <w:w w:val="105"/>
          <w:sz w:val="20"/>
        </w:rPr>
        <w:t xml:space="preserve"> </w:t>
      </w:r>
      <w:r>
        <w:rPr>
          <w:b/>
          <w:i/>
          <w:w w:val="105"/>
          <w:sz w:val="20"/>
        </w:rPr>
        <w:t>be</w:t>
      </w:r>
      <w:r>
        <w:rPr>
          <w:b/>
          <w:i/>
          <w:spacing w:val="-12"/>
          <w:w w:val="105"/>
          <w:sz w:val="20"/>
        </w:rPr>
        <w:t xml:space="preserve"> </w:t>
      </w:r>
      <w:r>
        <w:rPr>
          <w:b/>
          <w:i/>
          <w:w w:val="105"/>
          <w:sz w:val="20"/>
        </w:rPr>
        <w:t>there</w:t>
      </w:r>
      <w:r>
        <w:rPr>
          <w:b/>
          <w:i/>
          <w:spacing w:val="-12"/>
          <w:w w:val="105"/>
          <w:sz w:val="20"/>
        </w:rPr>
        <w:t xml:space="preserve"> </w:t>
      </w:r>
      <w:r>
        <w:rPr>
          <w:b/>
          <w:i/>
          <w:w w:val="105"/>
          <w:sz w:val="20"/>
        </w:rPr>
        <w:t>only</w:t>
      </w:r>
      <w:r>
        <w:rPr>
          <w:b/>
          <w:i/>
          <w:spacing w:val="-12"/>
          <w:w w:val="105"/>
          <w:sz w:val="20"/>
        </w:rPr>
        <w:t xml:space="preserve"> </w:t>
      </w:r>
      <w:r>
        <w:rPr>
          <w:b/>
          <w:i/>
          <w:w w:val="105"/>
          <w:sz w:val="20"/>
        </w:rPr>
        <w:t>in</w:t>
      </w:r>
      <w:r>
        <w:rPr>
          <w:b/>
          <w:i/>
          <w:spacing w:val="-12"/>
          <w:w w:val="105"/>
          <w:sz w:val="20"/>
        </w:rPr>
        <w:t xml:space="preserve"> </w:t>
      </w:r>
      <w:r>
        <w:rPr>
          <w:b/>
          <w:i/>
          <w:w w:val="105"/>
          <w:sz w:val="20"/>
        </w:rPr>
        <w:t>States</w:t>
      </w:r>
      <w:r>
        <w:rPr>
          <w:b/>
          <w:i/>
          <w:spacing w:val="-12"/>
          <w:w w:val="105"/>
          <w:sz w:val="20"/>
        </w:rPr>
        <w:t xml:space="preserve"> </w:t>
      </w:r>
      <w:r>
        <w:rPr>
          <w:b/>
          <w:i/>
          <w:w w:val="105"/>
          <w:sz w:val="20"/>
        </w:rPr>
        <w:t>having</w:t>
      </w:r>
      <w:r>
        <w:rPr>
          <w:b/>
          <w:i/>
          <w:spacing w:val="-10"/>
          <w:w w:val="105"/>
          <w:sz w:val="20"/>
        </w:rPr>
        <w:t xml:space="preserve"> </w:t>
      </w:r>
      <w:r>
        <w:rPr>
          <w:b/>
          <w:i/>
          <w:w w:val="105"/>
          <w:sz w:val="20"/>
        </w:rPr>
        <w:t>VAT at single</w:t>
      </w:r>
      <w:r>
        <w:rPr>
          <w:b/>
          <w:i/>
          <w:spacing w:val="-26"/>
          <w:w w:val="105"/>
          <w:sz w:val="20"/>
        </w:rPr>
        <w:t xml:space="preserve"> </w:t>
      </w:r>
      <w:r>
        <w:rPr>
          <w:b/>
          <w:i/>
          <w:w w:val="105"/>
          <w:sz w:val="20"/>
        </w:rPr>
        <w:t>point)</w:t>
      </w:r>
    </w:p>
    <w:tbl>
      <w:tblPr>
        <w:tblW w:w="0" w:type="auto"/>
        <w:tblInd w:w="427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099"/>
        <w:gridCol w:w="593"/>
        <w:gridCol w:w="846"/>
        <w:gridCol w:w="1184"/>
        <w:gridCol w:w="1268"/>
      </w:tblGrid>
      <w:tr w:rsidR="00EA1FCB">
        <w:trPr>
          <w:trHeight w:hRule="exact" w:val="229"/>
        </w:trPr>
        <w:tc>
          <w:tcPr>
            <w:tcW w:w="4990" w:type="dxa"/>
            <w:gridSpan w:val="5"/>
            <w:tcBorders>
              <w:left w:val="single" w:sz="4" w:space="0" w:color="000000"/>
              <w:bottom w:val="single" w:sz="4" w:space="0" w:color="000000"/>
              <w:right w:val="single" w:sz="4" w:space="0" w:color="000000"/>
            </w:tcBorders>
          </w:tcPr>
          <w:p w:rsidR="00EA1FCB" w:rsidRDefault="00BF5CDA">
            <w:pPr>
              <w:pStyle w:val="TableParagraph"/>
              <w:spacing w:line="201" w:lineRule="exact"/>
              <w:ind w:left="1588"/>
              <w:rPr>
                <w:sz w:val="18"/>
              </w:rPr>
            </w:pPr>
            <w:r>
              <w:rPr>
                <w:w w:val="105"/>
                <w:sz w:val="18"/>
              </w:rPr>
              <w:t>Details of inputs in stock</w:t>
            </w:r>
          </w:p>
        </w:tc>
      </w:tr>
      <w:tr w:rsidR="00EA1FCB">
        <w:trPr>
          <w:trHeight w:hRule="exact" w:val="338"/>
        </w:trPr>
        <w:tc>
          <w:tcPr>
            <w:tcW w:w="109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198" w:lineRule="exact"/>
              <w:ind w:left="74"/>
              <w:rPr>
                <w:sz w:val="18"/>
              </w:rPr>
            </w:pPr>
            <w:r>
              <w:rPr>
                <w:w w:val="105"/>
                <w:sz w:val="18"/>
              </w:rPr>
              <w:t>Description</w:t>
            </w:r>
          </w:p>
        </w:tc>
        <w:tc>
          <w:tcPr>
            <w:tcW w:w="59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198" w:lineRule="exact"/>
              <w:ind w:right="178"/>
              <w:jc w:val="right"/>
              <w:rPr>
                <w:sz w:val="18"/>
              </w:rPr>
            </w:pPr>
            <w:r>
              <w:rPr>
                <w:w w:val="105"/>
                <w:sz w:val="18"/>
              </w:rPr>
              <w:t>Unit</w:t>
            </w:r>
          </w:p>
        </w:tc>
        <w:tc>
          <w:tcPr>
            <w:tcW w:w="846" w:type="dxa"/>
            <w:tcBorders>
              <w:top w:val="single" w:sz="4" w:space="0" w:color="000000"/>
              <w:left w:val="single" w:sz="4" w:space="0" w:color="000000"/>
              <w:bottom w:val="single" w:sz="4" w:space="0" w:color="000000"/>
            </w:tcBorders>
          </w:tcPr>
          <w:p w:rsidR="00EA1FCB" w:rsidRDefault="00BF5CDA">
            <w:pPr>
              <w:pStyle w:val="TableParagraph"/>
              <w:spacing w:line="198" w:lineRule="exact"/>
              <w:ind w:left="73" w:right="101"/>
              <w:rPr>
                <w:sz w:val="18"/>
              </w:rPr>
            </w:pPr>
            <w:r>
              <w:rPr>
                <w:w w:val="105"/>
                <w:sz w:val="18"/>
              </w:rPr>
              <w:t>Qty</w:t>
            </w:r>
          </w:p>
        </w:tc>
        <w:tc>
          <w:tcPr>
            <w:tcW w:w="1184" w:type="dxa"/>
            <w:tcBorders>
              <w:top w:val="single" w:sz="4" w:space="0" w:color="000000"/>
              <w:bottom w:val="single" w:sz="4" w:space="0" w:color="000000"/>
              <w:right w:val="single" w:sz="4" w:space="0" w:color="000000"/>
            </w:tcBorders>
          </w:tcPr>
          <w:p w:rsidR="00EA1FCB" w:rsidRDefault="00BF5CDA">
            <w:pPr>
              <w:pStyle w:val="TableParagraph"/>
              <w:spacing w:line="198" w:lineRule="exact"/>
              <w:ind w:left="73" w:right="164"/>
              <w:rPr>
                <w:sz w:val="18"/>
              </w:rPr>
            </w:pPr>
            <w:r>
              <w:rPr>
                <w:w w:val="105"/>
                <w:sz w:val="18"/>
              </w:rPr>
              <w:t>Value</w:t>
            </w:r>
          </w:p>
        </w:tc>
        <w:tc>
          <w:tcPr>
            <w:tcW w:w="126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198" w:lineRule="exact"/>
              <w:ind w:left="309" w:right="241"/>
              <w:jc w:val="center"/>
              <w:rPr>
                <w:sz w:val="18"/>
              </w:rPr>
            </w:pPr>
            <w:r>
              <w:rPr>
                <w:w w:val="105"/>
                <w:sz w:val="18"/>
              </w:rPr>
              <w:t>Tax paid</w:t>
            </w:r>
          </w:p>
        </w:tc>
      </w:tr>
      <w:tr w:rsidR="00EA1FCB">
        <w:trPr>
          <w:trHeight w:hRule="exact" w:val="226"/>
        </w:trPr>
        <w:tc>
          <w:tcPr>
            <w:tcW w:w="1099"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198" w:lineRule="exact"/>
              <w:ind w:left="74"/>
              <w:jc w:val="center"/>
              <w:rPr>
                <w:sz w:val="18"/>
              </w:rPr>
            </w:pPr>
            <w:r>
              <w:rPr>
                <w:w w:val="104"/>
                <w:sz w:val="18"/>
              </w:rPr>
              <w:t>1</w:t>
            </w:r>
          </w:p>
        </w:tc>
        <w:tc>
          <w:tcPr>
            <w:tcW w:w="593"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198" w:lineRule="exact"/>
              <w:ind w:right="210"/>
              <w:jc w:val="right"/>
              <w:rPr>
                <w:sz w:val="18"/>
              </w:rPr>
            </w:pPr>
            <w:r>
              <w:rPr>
                <w:w w:val="104"/>
                <w:sz w:val="18"/>
              </w:rPr>
              <w:t>2</w:t>
            </w:r>
          </w:p>
        </w:tc>
        <w:tc>
          <w:tcPr>
            <w:tcW w:w="846" w:type="dxa"/>
            <w:tcBorders>
              <w:top w:val="single" w:sz="4" w:space="0" w:color="000000"/>
              <w:left w:val="single" w:sz="4" w:space="0" w:color="000000"/>
              <w:bottom w:val="single" w:sz="4" w:space="0" w:color="000000"/>
            </w:tcBorders>
          </w:tcPr>
          <w:p w:rsidR="00EA1FCB" w:rsidRDefault="00BF5CDA">
            <w:pPr>
              <w:pStyle w:val="TableParagraph"/>
              <w:spacing w:line="198" w:lineRule="exact"/>
              <w:ind w:left="72"/>
              <w:jc w:val="center"/>
              <w:rPr>
                <w:sz w:val="18"/>
              </w:rPr>
            </w:pPr>
            <w:r>
              <w:rPr>
                <w:w w:val="104"/>
                <w:sz w:val="18"/>
              </w:rPr>
              <w:t>3</w:t>
            </w:r>
          </w:p>
        </w:tc>
        <w:tc>
          <w:tcPr>
            <w:tcW w:w="1184" w:type="dxa"/>
            <w:tcBorders>
              <w:top w:val="single" w:sz="4" w:space="0" w:color="000000"/>
              <w:bottom w:val="single" w:sz="4" w:space="0" w:color="000000"/>
              <w:right w:val="single" w:sz="4" w:space="0" w:color="000000"/>
            </w:tcBorders>
          </w:tcPr>
          <w:p w:rsidR="00EA1FCB" w:rsidRDefault="00BF5CDA">
            <w:pPr>
              <w:pStyle w:val="TableParagraph"/>
              <w:spacing w:line="198" w:lineRule="exact"/>
              <w:ind w:left="74"/>
              <w:jc w:val="center"/>
              <w:rPr>
                <w:sz w:val="18"/>
              </w:rPr>
            </w:pPr>
            <w:r>
              <w:rPr>
                <w:w w:val="104"/>
                <w:sz w:val="18"/>
              </w:rPr>
              <w:t>4</w:t>
            </w:r>
          </w:p>
        </w:tc>
        <w:tc>
          <w:tcPr>
            <w:tcW w:w="1267" w:type="dxa"/>
            <w:tcBorders>
              <w:top w:val="single" w:sz="4" w:space="0" w:color="000000"/>
              <w:left w:val="single" w:sz="4" w:space="0" w:color="000000"/>
              <w:bottom w:val="single" w:sz="4" w:space="0" w:color="000000"/>
              <w:right w:val="single" w:sz="4" w:space="0" w:color="000000"/>
            </w:tcBorders>
          </w:tcPr>
          <w:p w:rsidR="00EA1FCB" w:rsidRDefault="00BF5CDA">
            <w:pPr>
              <w:pStyle w:val="TableParagraph"/>
              <w:spacing w:line="198" w:lineRule="exact"/>
              <w:ind w:left="69"/>
              <w:jc w:val="center"/>
              <w:rPr>
                <w:sz w:val="18"/>
              </w:rPr>
            </w:pPr>
            <w:r>
              <w:rPr>
                <w:w w:val="104"/>
                <w:sz w:val="18"/>
              </w:rPr>
              <w:t>5</w:t>
            </w:r>
          </w:p>
        </w:tc>
      </w:tr>
      <w:tr w:rsidR="00EA1FCB">
        <w:trPr>
          <w:trHeight w:hRule="exact" w:val="226"/>
        </w:trPr>
        <w:tc>
          <w:tcPr>
            <w:tcW w:w="1099" w:type="dxa"/>
            <w:tcBorders>
              <w:top w:val="single" w:sz="4" w:space="0" w:color="000000"/>
              <w:left w:val="single" w:sz="4" w:space="0" w:color="000000"/>
              <w:bottom w:val="single" w:sz="4" w:space="0" w:color="000000"/>
              <w:right w:val="single" w:sz="4" w:space="0" w:color="000000"/>
            </w:tcBorders>
          </w:tcPr>
          <w:p w:rsidR="00EA1FCB" w:rsidRDefault="00EA1FCB"/>
        </w:tc>
        <w:tc>
          <w:tcPr>
            <w:tcW w:w="593" w:type="dxa"/>
            <w:tcBorders>
              <w:top w:val="single" w:sz="4" w:space="0" w:color="000000"/>
              <w:left w:val="single" w:sz="4" w:space="0" w:color="000000"/>
              <w:bottom w:val="single" w:sz="4" w:space="0" w:color="000000"/>
              <w:right w:val="single" w:sz="4" w:space="0" w:color="000000"/>
            </w:tcBorders>
          </w:tcPr>
          <w:p w:rsidR="00EA1FCB" w:rsidRDefault="00EA1FCB"/>
        </w:tc>
        <w:tc>
          <w:tcPr>
            <w:tcW w:w="846" w:type="dxa"/>
            <w:tcBorders>
              <w:top w:val="single" w:sz="4" w:space="0" w:color="000000"/>
              <w:left w:val="single" w:sz="4" w:space="0" w:color="000000"/>
              <w:bottom w:val="single" w:sz="4" w:space="0" w:color="000000"/>
            </w:tcBorders>
          </w:tcPr>
          <w:p w:rsidR="00EA1FCB" w:rsidRDefault="00EA1FCB"/>
        </w:tc>
        <w:tc>
          <w:tcPr>
            <w:tcW w:w="1184" w:type="dxa"/>
            <w:tcBorders>
              <w:top w:val="single" w:sz="4" w:space="0" w:color="000000"/>
              <w:bottom w:val="single" w:sz="4" w:space="0" w:color="000000"/>
              <w:right w:val="single" w:sz="4" w:space="0" w:color="000000"/>
            </w:tcBorders>
          </w:tcPr>
          <w:p w:rsidR="00EA1FCB" w:rsidRDefault="00EA1FCB"/>
        </w:tc>
        <w:tc>
          <w:tcPr>
            <w:tcW w:w="1267" w:type="dxa"/>
            <w:tcBorders>
              <w:top w:val="single" w:sz="4" w:space="0" w:color="000000"/>
              <w:left w:val="single" w:sz="4" w:space="0" w:color="000000"/>
              <w:bottom w:val="single" w:sz="4" w:space="0" w:color="000000"/>
              <w:right w:val="single" w:sz="4" w:space="0" w:color="000000"/>
            </w:tcBorders>
          </w:tcPr>
          <w:p w:rsidR="00EA1FCB" w:rsidRDefault="00EA1FCB"/>
        </w:tc>
      </w:tr>
      <w:tr w:rsidR="00EA1FCB">
        <w:trPr>
          <w:trHeight w:hRule="exact" w:val="226"/>
        </w:trPr>
        <w:tc>
          <w:tcPr>
            <w:tcW w:w="1099" w:type="dxa"/>
            <w:tcBorders>
              <w:top w:val="single" w:sz="4" w:space="0" w:color="000000"/>
              <w:left w:val="single" w:sz="4" w:space="0" w:color="000000"/>
              <w:bottom w:val="single" w:sz="4" w:space="0" w:color="000000"/>
              <w:right w:val="single" w:sz="4" w:space="0" w:color="000000"/>
            </w:tcBorders>
          </w:tcPr>
          <w:p w:rsidR="00EA1FCB" w:rsidRDefault="00EA1FCB"/>
        </w:tc>
        <w:tc>
          <w:tcPr>
            <w:tcW w:w="593" w:type="dxa"/>
            <w:tcBorders>
              <w:top w:val="single" w:sz="4" w:space="0" w:color="000000"/>
              <w:left w:val="single" w:sz="4" w:space="0" w:color="000000"/>
              <w:bottom w:val="single" w:sz="4" w:space="0" w:color="000000"/>
              <w:right w:val="single" w:sz="4" w:space="0" w:color="000000"/>
            </w:tcBorders>
          </w:tcPr>
          <w:p w:rsidR="00EA1FCB" w:rsidRDefault="00EA1FCB"/>
        </w:tc>
        <w:tc>
          <w:tcPr>
            <w:tcW w:w="846" w:type="dxa"/>
            <w:tcBorders>
              <w:top w:val="single" w:sz="4" w:space="0" w:color="000000"/>
              <w:left w:val="single" w:sz="4" w:space="0" w:color="000000"/>
              <w:bottom w:val="single" w:sz="4" w:space="0" w:color="000000"/>
            </w:tcBorders>
          </w:tcPr>
          <w:p w:rsidR="00EA1FCB" w:rsidRDefault="00EA1FCB"/>
        </w:tc>
        <w:tc>
          <w:tcPr>
            <w:tcW w:w="1184" w:type="dxa"/>
            <w:tcBorders>
              <w:top w:val="single" w:sz="4" w:space="0" w:color="000000"/>
              <w:bottom w:val="single" w:sz="4" w:space="0" w:color="000000"/>
              <w:right w:val="single" w:sz="4" w:space="0" w:color="000000"/>
            </w:tcBorders>
          </w:tcPr>
          <w:p w:rsidR="00EA1FCB" w:rsidRDefault="00EA1FCB"/>
        </w:tc>
        <w:tc>
          <w:tcPr>
            <w:tcW w:w="1267" w:type="dxa"/>
            <w:tcBorders>
              <w:top w:val="single" w:sz="4" w:space="0" w:color="000000"/>
              <w:left w:val="single" w:sz="4" w:space="0" w:color="000000"/>
              <w:bottom w:val="single" w:sz="4" w:space="0" w:color="000000"/>
              <w:right w:val="single" w:sz="4" w:space="0" w:color="000000"/>
            </w:tcBorders>
          </w:tcPr>
          <w:p w:rsidR="00EA1FCB" w:rsidRDefault="00EA1FCB"/>
        </w:tc>
      </w:tr>
    </w:tbl>
    <w:p w:rsidR="00EA1FCB" w:rsidRDefault="00BF5CDA">
      <w:pPr>
        <w:spacing w:line="268" w:lineRule="auto"/>
        <w:ind w:left="213" w:hanging="1"/>
        <w:rPr>
          <w:b/>
          <w:sz w:val="20"/>
        </w:rPr>
      </w:pPr>
      <w:r>
        <w:rPr>
          <w:b/>
          <w:w w:val="105"/>
          <w:sz w:val="20"/>
        </w:rPr>
        <w:t>Details</w:t>
      </w:r>
      <w:r>
        <w:rPr>
          <w:b/>
          <w:spacing w:val="-11"/>
          <w:w w:val="105"/>
          <w:sz w:val="20"/>
        </w:rPr>
        <w:t xml:space="preserve"> </w:t>
      </w:r>
      <w:r>
        <w:rPr>
          <w:b/>
          <w:w w:val="105"/>
          <w:sz w:val="20"/>
        </w:rPr>
        <w:t>of</w:t>
      </w:r>
      <w:r>
        <w:rPr>
          <w:b/>
          <w:spacing w:val="-8"/>
          <w:w w:val="105"/>
          <w:sz w:val="20"/>
        </w:rPr>
        <w:t xml:space="preserve"> </w:t>
      </w:r>
      <w:r>
        <w:rPr>
          <w:b/>
          <w:w w:val="105"/>
          <w:sz w:val="20"/>
        </w:rPr>
        <w:t>description</w:t>
      </w:r>
      <w:r>
        <w:rPr>
          <w:b/>
          <w:spacing w:val="-9"/>
          <w:w w:val="105"/>
          <w:sz w:val="20"/>
        </w:rPr>
        <w:t xml:space="preserve"> </w:t>
      </w:r>
      <w:r>
        <w:rPr>
          <w:b/>
          <w:w w:val="105"/>
          <w:sz w:val="20"/>
        </w:rPr>
        <w:t>and</w:t>
      </w:r>
      <w:r>
        <w:rPr>
          <w:b/>
          <w:spacing w:val="-10"/>
          <w:w w:val="105"/>
          <w:sz w:val="20"/>
        </w:rPr>
        <w:t xml:space="preserve"> </w:t>
      </w:r>
      <w:r>
        <w:rPr>
          <w:b/>
          <w:w w:val="105"/>
          <w:sz w:val="20"/>
        </w:rPr>
        <w:t>quantity</w:t>
      </w:r>
      <w:r>
        <w:rPr>
          <w:b/>
          <w:spacing w:val="-9"/>
          <w:w w:val="105"/>
          <w:sz w:val="20"/>
        </w:rPr>
        <w:t xml:space="preserve"> </w:t>
      </w:r>
      <w:r>
        <w:rPr>
          <w:b/>
          <w:w w:val="105"/>
          <w:sz w:val="20"/>
        </w:rPr>
        <w:t>of</w:t>
      </w:r>
      <w:r>
        <w:rPr>
          <w:b/>
          <w:spacing w:val="-10"/>
          <w:w w:val="105"/>
          <w:sz w:val="20"/>
        </w:rPr>
        <w:t xml:space="preserve"> </w:t>
      </w:r>
      <w:r>
        <w:rPr>
          <w:b/>
          <w:w w:val="105"/>
          <w:sz w:val="20"/>
        </w:rPr>
        <w:t>inputs</w:t>
      </w:r>
      <w:r>
        <w:rPr>
          <w:b/>
          <w:spacing w:val="-11"/>
          <w:w w:val="105"/>
          <w:sz w:val="20"/>
        </w:rPr>
        <w:t xml:space="preserve"> </w:t>
      </w:r>
      <w:r>
        <w:rPr>
          <w:b/>
          <w:w w:val="105"/>
          <w:sz w:val="20"/>
        </w:rPr>
        <w:t>/</w:t>
      </w:r>
      <w:r>
        <w:rPr>
          <w:b/>
          <w:spacing w:val="-9"/>
          <w:w w:val="105"/>
          <w:sz w:val="20"/>
        </w:rPr>
        <w:t xml:space="preserve"> </w:t>
      </w:r>
      <w:r>
        <w:rPr>
          <w:b/>
          <w:w w:val="105"/>
          <w:sz w:val="20"/>
        </w:rPr>
        <w:t>input</w:t>
      </w:r>
      <w:r>
        <w:rPr>
          <w:b/>
          <w:spacing w:val="-9"/>
          <w:w w:val="105"/>
          <w:sz w:val="20"/>
        </w:rPr>
        <w:t xml:space="preserve"> </w:t>
      </w:r>
      <w:r>
        <w:rPr>
          <w:b/>
          <w:w w:val="105"/>
          <w:sz w:val="20"/>
        </w:rPr>
        <w:t>services</w:t>
      </w:r>
      <w:r>
        <w:rPr>
          <w:b/>
          <w:spacing w:val="-8"/>
          <w:w w:val="105"/>
          <w:sz w:val="20"/>
        </w:rPr>
        <w:t xml:space="preserve"> </w:t>
      </w:r>
      <w:r>
        <w:rPr>
          <w:b/>
          <w:w w:val="105"/>
          <w:sz w:val="20"/>
        </w:rPr>
        <w:t>as</w:t>
      </w:r>
      <w:r>
        <w:rPr>
          <w:b/>
          <w:spacing w:val="-9"/>
          <w:w w:val="105"/>
          <w:sz w:val="20"/>
        </w:rPr>
        <w:t xml:space="preserve"> </w:t>
      </w:r>
      <w:r>
        <w:rPr>
          <w:b/>
          <w:w w:val="105"/>
          <w:sz w:val="20"/>
        </w:rPr>
        <w:t>well</w:t>
      </w:r>
      <w:r>
        <w:rPr>
          <w:b/>
          <w:spacing w:val="-9"/>
          <w:w w:val="105"/>
          <w:sz w:val="20"/>
        </w:rPr>
        <w:t xml:space="preserve"> </w:t>
      </w:r>
      <w:r>
        <w:rPr>
          <w:b/>
          <w:w w:val="105"/>
          <w:sz w:val="20"/>
        </w:rPr>
        <w:t>as</w:t>
      </w:r>
      <w:r>
        <w:rPr>
          <w:b/>
          <w:spacing w:val="-10"/>
          <w:w w:val="105"/>
          <w:sz w:val="20"/>
        </w:rPr>
        <w:t xml:space="preserve"> </w:t>
      </w:r>
      <w:r>
        <w:rPr>
          <w:b/>
          <w:w w:val="105"/>
          <w:sz w:val="20"/>
        </w:rPr>
        <w:t>date</w:t>
      </w:r>
      <w:r>
        <w:rPr>
          <w:b/>
          <w:spacing w:val="-11"/>
          <w:w w:val="105"/>
          <w:sz w:val="20"/>
        </w:rPr>
        <w:t xml:space="preserve"> </w:t>
      </w:r>
      <w:r>
        <w:rPr>
          <w:b/>
          <w:w w:val="105"/>
          <w:sz w:val="20"/>
        </w:rPr>
        <w:t>of</w:t>
      </w:r>
      <w:r>
        <w:rPr>
          <w:b/>
          <w:spacing w:val="-8"/>
          <w:w w:val="105"/>
          <w:sz w:val="20"/>
        </w:rPr>
        <w:t xml:space="preserve"> </w:t>
      </w:r>
      <w:r>
        <w:rPr>
          <w:b/>
          <w:w w:val="105"/>
          <w:sz w:val="20"/>
        </w:rPr>
        <w:t>receipt</w:t>
      </w:r>
      <w:r>
        <w:rPr>
          <w:b/>
          <w:spacing w:val="-10"/>
          <w:w w:val="105"/>
          <w:sz w:val="20"/>
        </w:rPr>
        <w:t xml:space="preserve"> </w:t>
      </w:r>
      <w:r>
        <w:rPr>
          <w:b/>
          <w:w w:val="105"/>
          <w:sz w:val="20"/>
        </w:rPr>
        <w:t>of</w:t>
      </w:r>
      <w:r>
        <w:rPr>
          <w:b/>
          <w:spacing w:val="-8"/>
          <w:w w:val="105"/>
          <w:sz w:val="20"/>
        </w:rPr>
        <w:t xml:space="preserve"> </w:t>
      </w:r>
      <w:r>
        <w:rPr>
          <w:b/>
          <w:w w:val="105"/>
          <w:sz w:val="20"/>
        </w:rPr>
        <w:t>goods</w:t>
      </w:r>
      <w:r>
        <w:rPr>
          <w:b/>
          <w:spacing w:val="-9"/>
          <w:w w:val="105"/>
          <w:sz w:val="20"/>
        </w:rPr>
        <w:t xml:space="preserve"> </w:t>
      </w:r>
      <w:r>
        <w:rPr>
          <w:b/>
          <w:w w:val="105"/>
          <w:sz w:val="20"/>
        </w:rPr>
        <w:t>or</w:t>
      </w:r>
      <w:r>
        <w:rPr>
          <w:b/>
          <w:spacing w:val="-10"/>
          <w:w w:val="105"/>
          <w:sz w:val="20"/>
        </w:rPr>
        <w:t xml:space="preserve"> </w:t>
      </w:r>
      <w:r>
        <w:rPr>
          <w:b/>
          <w:w w:val="105"/>
          <w:sz w:val="20"/>
        </w:rPr>
        <w:t>services</w:t>
      </w:r>
      <w:r>
        <w:rPr>
          <w:b/>
          <w:spacing w:val="-9"/>
          <w:w w:val="105"/>
          <w:sz w:val="20"/>
        </w:rPr>
        <w:t xml:space="preserve"> </w:t>
      </w:r>
      <w:r>
        <w:rPr>
          <w:b/>
          <w:w w:val="105"/>
          <w:sz w:val="20"/>
        </w:rPr>
        <w:t>(as</w:t>
      </w:r>
      <w:r>
        <w:rPr>
          <w:b/>
          <w:spacing w:val="-9"/>
          <w:w w:val="105"/>
          <w:sz w:val="20"/>
        </w:rPr>
        <w:t xml:space="preserve"> </w:t>
      </w:r>
      <w:r>
        <w:rPr>
          <w:b/>
          <w:w w:val="105"/>
          <w:sz w:val="20"/>
        </w:rPr>
        <w:t>entered</w:t>
      </w:r>
      <w:r>
        <w:rPr>
          <w:b/>
          <w:spacing w:val="-10"/>
          <w:w w:val="105"/>
          <w:sz w:val="20"/>
        </w:rPr>
        <w:t xml:space="preserve"> </w:t>
      </w:r>
      <w:r>
        <w:rPr>
          <w:b/>
          <w:w w:val="105"/>
          <w:sz w:val="20"/>
        </w:rPr>
        <w:t>in</w:t>
      </w:r>
      <w:r>
        <w:rPr>
          <w:b/>
          <w:spacing w:val="-6"/>
          <w:w w:val="105"/>
          <w:sz w:val="20"/>
        </w:rPr>
        <w:t xml:space="preserve"> </w:t>
      </w:r>
      <w:r>
        <w:rPr>
          <w:b/>
          <w:w w:val="105"/>
          <w:sz w:val="20"/>
        </w:rPr>
        <w:t>books</w:t>
      </w:r>
      <w:r>
        <w:rPr>
          <w:b/>
          <w:spacing w:val="-11"/>
          <w:w w:val="105"/>
          <w:sz w:val="20"/>
        </w:rPr>
        <w:t xml:space="preserve"> </w:t>
      </w:r>
      <w:r>
        <w:rPr>
          <w:b/>
          <w:w w:val="105"/>
          <w:sz w:val="20"/>
        </w:rPr>
        <w:t>of</w:t>
      </w:r>
      <w:r>
        <w:rPr>
          <w:b/>
          <w:spacing w:val="-8"/>
          <w:w w:val="105"/>
          <w:sz w:val="20"/>
        </w:rPr>
        <w:t xml:space="preserve"> </w:t>
      </w:r>
      <w:r>
        <w:rPr>
          <w:b/>
          <w:w w:val="105"/>
          <w:sz w:val="20"/>
        </w:rPr>
        <w:t>accounts)</w:t>
      </w:r>
      <w:r>
        <w:rPr>
          <w:b/>
          <w:spacing w:val="-8"/>
          <w:w w:val="105"/>
          <w:sz w:val="20"/>
        </w:rPr>
        <w:t xml:space="preserve"> </w:t>
      </w:r>
      <w:r>
        <w:rPr>
          <w:b/>
          <w:w w:val="105"/>
          <w:sz w:val="20"/>
        </w:rPr>
        <w:t>is</w:t>
      </w:r>
      <w:r>
        <w:rPr>
          <w:b/>
          <w:spacing w:val="-9"/>
          <w:w w:val="105"/>
          <w:sz w:val="20"/>
        </w:rPr>
        <w:t xml:space="preserve"> </w:t>
      </w:r>
      <w:r>
        <w:rPr>
          <w:b/>
          <w:w w:val="105"/>
          <w:sz w:val="20"/>
        </w:rPr>
        <w:t>also required.</w:t>
      </w:r>
    </w:p>
    <w:p w:rsidR="00EA1FCB" w:rsidRDefault="00BF5CDA">
      <w:pPr>
        <w:pStyle w:val="ListParagraph"/>
        <w:numPr>
          <w:ilvl w:val="0"/>
          <w:numId w:val="10"/>
        </w:numPr>
        <w:tabs>
          <w:tab w:val="left" w:pos="423"/>
        </w:tabs>
        <w:spacing w:before="151"/>
        <w:ind w:left="422" w:hanging="209"/>
        <w:jc w:val="left"/>
        <w:rPr>
          <w:b/>
          <w:sz w:val="20"/>
        </w:rPr>
      </w:pPr>
      <w:r>
        <w:rPr>
          <w:b/>
          <w:w w:val="105"/>
          <w:sz w:val="20"/>
        </w:rPr>
        <w:t>Details</w:t>
      </w:r>
      <w:r>
        <w:rPr>
          <w:b/>
          <w:spacing w:val="-16"/>
          <w:w w:val="105"/>
          <w:sz w:val="20"/>
        </w:rPr>
        <w:t xml:space="preserve"> </w:t>
      </w:r>
      <w:r>
        <w:rPr>
          <w:b/>
          <w:w w:val="105"/>
          <w:sz w:val="20"/>
        </w:rPr>
        <w:t>of</w:t>
      </w:r>
      <w:r>
        <w:rPr>
          <w:b/>
          <w:spacing w:val="-14"/>
          <w:w w:val="105"/>
          <w:sz w:val="20"/>
        </w:rPr>
        <w:t xml:space="preserve"> </w:t>
      </w:r>
      <w:r>
        <w:rPr>
          <w:b/>
          <w:w w:val="105"/>
          <w:sz w:val="20"/>
        </w:rPr>
        <w:t>transfer</w:t>
      </w:r>
      <w:r>
        <w:rPr>
          <w:b/>
          <w:spacing w:val="-15"/>
          <w:w w:val="105"/>
          <w:sz w:val="20"/>
        </w:rPr>
        <w:t xml:space="preserve"> </w:t>
      </w:r>
      <w:r>
        <w:rPr>
          <w:b/>
          <w:w w:val="105"/>
          <w:sz w:val="20"/>
        </w:rPr>
        <w:t>of</w:t>
      </w:r>
      <w:r>
        <w:rPr>
          <w:b/>
          <w:spacing w:val="-13"/>
          <w:w w:val="105"/>
          <w:sz w:val="20"/>
        </w:rPr>
        <w:t xml:space="preserve"> </w:t>
      </w:r>
      <w:r>
        <w:rPr>
          <w:b/>
          <w:w w:val="105"/>
          <w:sz w:val="20"/>
        </w:rPr>
        <w:t>cenvat</w:t>
      </w:r>
      <w:r>
        <w:rPr>
          <w:b/>
          <w:spacing w:val="-14"/>
          <w:w w:val="105"/>
          <w:sz w:val="20"/>
        </w:rPr>
        <w:t xml:space="preserve"> </w:t>
      </w:r>
      <w:r>
        <w:rPr>
          <w:b/>
          <w:w w:val="105"/>
          <w:sz w:val="20"/>
        </w:rPr>
        <w:t>credit</w:t>
      </w:r>
      <w:r>
        <w:rPr>
          <w:b/>
          <w:spacing w:val="-14"/>
          <w:w w:val="105"/>
          <w:sz w:val="20"/>
        </w:rPr>
        <w:t xml:space="preserve"> </w:t>
      </w:r>
      <w:r>
        <w:rPr>
          <w:b/>
          <w:w w:val="105"/>
          <w:sz w:val="20"/>
        </w:rPr>
        <w:t>for</w:t>
      </w:r>
      <w:r>
        <w:rPr>
          <w:b/>
          <w:spacing w:val="-15"/>
          <w:w w:val="105"/>
          <w:sz w:val="20"/>
        </w:rPr>
        <w:t xml:space="preserve"> </w:t>
      </w:r>
      <w:r>
        <w:rPr>
          <w:b/>
          <w:w w:val="105"/>
          <w:sz w:val="20"/>
        </w:rPr>
        <w:t>registered</w:t>
      </w:r>
      <w:r>
        <w:rPr>
          <w:b/>
          <w:spacing w:val="-13"/>
          <w:w w:val="105"/>
          <w:sz w:val="20"/>
        </w:rPr>
        <w:t xml:space="preserve"> </w:t>
      </w:r>
      <w:r>
        <w:rPr>
          <w:b/>
          <w:w w:val="105"/>
          <w:sz w:val="20"/>
        </w:rPr>
        <w:t>person</w:t>
      </w:r>
      <w:r>
        <w:rPr>
          <w:b/>
          <w:spacing w:val="-16"/>
          <w:w w:val="105"/>
          <w:sz w:val="20"/>
        </w:rPr>
        <w:t xml:space="preserve"> </w:t>
      </w:r>
      <w:r>
        <w:rPr>
          <w:b/>
          <w:w w:val="105"/>
          <w:sz w:val="20"/>
        </w:rPr>
        <w:t>having</w:t>
      </w:r>
      <w:r>
        <w:rPr>
          <w:b/>
          <w:spacing w:val="-16"/>
          <w:w w:val="105"/>
          <w:sz w:val="20"/>
        </w:rPr>
        <w:t xml:space="preserve"> </w:t>
      </w:r>
      <w:r>
        <w:rPr>
          <w:b/>
          <w:w w:val="105"/>
          <w:sz w:val="20"/>
        </w:rPr>
        <w:t>centralized</w:t>
      </w:r>
      <w:r>
        <w:rPr>
          <w:b/>
          <w:spacing w:val="-13"/>
          <w:w w:val="105"/>
          <w:sz w:val="20"/>
        </w:rPr>
        <w:t xml:space="preserve"> </w:t>
      </w:r>
      <w:r>
        <w:rPr>
          <w:b/>
          <w:w w:val="105"/>
          <w:sz w:val="20"/>
        </w:rPr>
        <w:t>registration</w:t>
      </w:r>
      <w:r>
        <w:rPr>
          <w:b/>
          <w:spacing w:val="-16"/>
          <w:w w:val="105"/>
          <w:sz w:val="20"/>
        </w:rPr>
        <w:t xml:space="preserve"> </w:t>
      </w:r>
      <w:r>
        <w:rPr>
          <w:b/>
          <w:w w:val="105"/>
          <w:sz w:val="20"/>
        </w:rPr>
        <w:t>under</w:t>
      </w:r>
      <w:r>
        <w:rPr>
          <w:b/>
          <w:spacing w:val="-13"/>
          <w:w w:val="105"/>
          <w:sz w:val="20"/>
        </w:rPr>
        <w:t xml:space="preserve"> </w:t>
      </w:r>
      <w:r>
        <w:rPr>
          <w:b/>
          <w:w w:val="105"/>
          <w:sz w:val="20"/>
        </w:rPr>
        <w:t>existing</w:t>
      </w:r>
      <w:r>
        <w:rPr>
          <w:b/>
          <w:spacing w:val="-16"/>
          <w:w w:val="105"/>
          <w:sz w:val="20"/>
        </w:rPr>
        <w:t xml:space="preserve"> </w:t>
      </w:r>
      <w:r>
        <w:rPr>
          <w:b/>
          <w:w w:val="105"/>
          <w:sz w:val="20"/>
        </w:rPr>
        <w:t>law</w:t>
      </w:r>
      <w:r>
        <w:rPr>
          <w:b/>
          <w:spacing w:val="-15"/>
          <w:w w:val="105"/>
          <w:sz w:val="20"/>
        </w:rPr>
        <w:t xml:space="preserve"> </w:t>
      </w:r>
      <w:r>
        <w:rPr>
          <w:b/>
          <w:w w:val="105"/>
          <w:sz w:val="20"/>
        </w:rPr>
        <w:t>(Section</w:t>
      </w:r>
      <w:r>
        <w:rPr>
          <w:b/>
          <w:spacing w:val="-16"/>
          <w:w w:val="105"/>
          <w:sz w:val="20"/>
        </w:rPr>
        <w:t xml:space="preserve"> </w:t>
      </w:r>
      <w:r>
        <w:rPr>
          <w:b/>
          <w:w w:val="105"/>
          <w:sz w:val="20"/>
        </w:rPr>
        <w:t>140(8))</w:t>
      </w:r>
    </w:p>
    <w:p w:rsidR="00EA1FCB" w:rsidRDefault="00EA1FCB">
      <w:pPr>
        <w:pStyle w:val="BodyText"/>
        <w:rPr>
          <w:b/>
          <w:sz w:val="15"/>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8"/>
        <w:gridCol w:w="1594"/>
        <w:gridCol w:w="1716"/>
        <w:gridCol w:w="1478"/>
        <w:gridCol w:w="1622"/>
        <w:gridCol w:w="1872"/>
        <w:gridCol w:w="948"/>
        <w:gridCol w:w="949"/>
        <w:gridCol w:w="1505"/>
      </w:tblGrid>
      <w:tr w:rsidR="00EA1FCB">
        <w:trPr>
          <w:trHeight w:hRule="exact" w:val="538"/>
        </w:trPr>
        <w:tc>
          <w:tcPr>
            <w:tcW w:w="768" w:type="dxa"/>
            <w:vMerge w:val="restart"/>
          </w:tcPr>
          <w:p w:rsidR="00EA1FCB" w:rsidRDefault="00BF5CDA">
            <w:pPr>
              <w:pStyle w:val="TableParagraph"/>
              <w:spacing w:line="205" w:lineRule="exact"/>
              <w:ind w:left="96"/>
              <w:rPr>
                <w:sz w:val="18"/>
              </w:rPr>
            </w:pPr>
            <w:r>
              <w:rPr>
                <w:w w:val="105"/>
                <w:sz w:val="18"/>
              </w:rPr>
              <w:t>Sl. No.</w:t>
            </w:r>
          </w:p>
        </w:tc>
        <w:tc>
          <w:tcPr>
            <w:tcW w:w="1594" w:type="dxa"/>
            <w:vMerge w:val="restart"/>
          </w:tcPr>
          <w:p w:rsidR="00EA1FCB" w:rsidRDefault="00BF5CDA">
            <w:pPr>
              <w:pStyle w:val="TableParagraph"/>
              <w:spacing w:line="252" w:lineRule="auto"/>
              <w:ind w:left="112" w:right="162" w:firstLine="3"/>
              <w:jc w:val="center"/>
              <w:rPr>
                <w:sz w:val="18"/>
              </w:rPr>
            </w:pPr>
            <w:r>
              <w:rPr>
                <w:w w:val="105"/>
                <w:sz w:val="18"/>
              </w:rPr>
              <w:t>Registration no. under existing law</w:t>
            </w:r>
            <w:r>
              <w:rPr>
                <w:spacing w:val="-19"/>
                <w:w w:val="105"/>
                <w:sz w:val="18"/>
              </w:rPr>
              <w:t xml:space="preserve"> </w:t>
            </w:r>
            <w:r>
              <w:rPr>
                <w:w w:val="105"/>
                <w:sz w:val="18"/>
              </w:rPr>
              <w:t>(Centralized)</w:t>
            </w:r>
          </w:p>
        </w:tc>
        <w:tc>
          <w:tcPr>
            <w:tcW w:w="1716" w:type="dxa"/>
            <w:vMerge w:val="restart"/>
          </w:tcPr>
          <w:p w:rsidR="00EA1FCB" w:rsidRDefault="00BF5CDA">
            <w:pPr>
              <w:pStyle w:val="TableParagraph"/>
              <w:spacing w:line="249" w:lineRule="auto"/>
              <w:ind w:left="96" w:right="150"/>
              <w:rPr>
                <w:sz w:val="18"/>
              </w:rPr>
            </w:pPr>
            <w:r>
              <w:rPr>
                <w:w w:val="105"/>
                <w:sz w:val="18"/>
              </w:rPr>
              <w:t>Tax period to which the last return filed under the existing law pertains</w:t>
            </w:r>
          </w:p>
        </w:tc>
        <w:tc>
          <w:tcPr>
            <w:tcW w:w="1478" w:type="dxa"/>
            <w:vMerge w:val="restart"/>
          </w:tcPr>
          <w:p w:rsidR="00EA1FCB" w:rsidRDefault="00BF5CDA">
            <w:pPr>
              <w:pStyle w:val="TableParagraph"/>
              <w:spacing w:line="249" w:lineRule="auto"/>
              <w:ind w:left="96"/>
              <w:rPr>
                <w:sz w:val="18"/>
              </w:rPr>
            </w:pPr>
            <w:r>
              <w:rPr>
                <w:w w:val="105"/>
                <w:sz w:val="18"/>
              </w:rPr>
              <w:t>Date of filing of the return specified in Column no. 3</w:t>
            </w:r>
          </w:p>
        </w:tc>
        <w:tc>
          <w:tcPr>
            <w:tcW w:w="1622" w:type="dxa"/>
            <w:vMerge w:val="restart"/>
          </w:tcPr>
          <w:p w:rsidR="00EA1FCB" w:rsidRDefault="00BF5CDA">
            <w:pPr>
              <w:pStyle w:val="TableParagraph"/>
              <w:spacing w:line="249" w:lineRule="auto"/>
              <w:ind w:left="96" w:right="157"/>
              <w:rPr>
                <w:sz w:val="18"/>
              </w:rPr>
            </w:pPr>
            <w:r>
              <w:rPr>
                <w:w w:val="105"/>
                <w:sz w:val="18"/>
              </w:rPr>
              <w:t>Balance eligible cenvat credit carried forward</w:t>
            </w:r>
            <w:r>
              <w:rPr>
                <w:spacing w:val="-13"/>
                <w:w w:val="105"/>
                <w:sz w:val="18"/>
              </w:rPr>
              <w:t xml:space="preserve"> </w:t>
            </w:r>
            <w:r>
              <w:rPr>
                <w:w w:val="105"/>
                <w:sz w:val="18"/>
              </w:rPr>
              <w:t>in the said last return</w:t>
            </w:r>
          </w:p>
        </w:tc>
        <w:tc>
          <w:tcPr>
            <w:tcW w:w="1872" w:type="dxa"/>
            <w:vMerge w:val="restart"/>
          </w:tcPr>
          <w:p w:rsidR="00EA1FCB" w:rsidRDefault="00BF5CDA">
            <w:pPr>
              <w:pStyle w:val="TableParagraph"/>
              <w:spacing w:line="252" w:lineRule="auto"/>
              <w:ind w:left="96"/>
              <w:rPr>
                <w:sz w:val="18"/>
              </w:rPr>
            </w:pPr>
            <w:r>
              <w:rPr>
                <w:w w:val="105"/>
                <w:sz w:val="18"/>
              </w:rPr>
              <w:t>GSTIN of receivers (same PAN) of ITC of CENTRAL TAX</w:t>
            </w:r>
          </w:p>
        </w:tc>
        <w:tc>
          <w:tcPr>
            <w:tcW w:w="1897" w:type="dxa"/>
            <w:gridSpan w:val="2"/>
            <w:tcBorders>
              <w:right w:val="single" w:sz="3" w:space="0" w:color="000000"/>
            </w:tcBorders>
          </w:tcPr>
          <w:p w:rsidR="00EA1FCB" w:rsidRDefault="00BF5CDA">
            <w:pPr>
              <w:pStyle w:val="TableParagraph"/>
              <w:spacing w:line="204" w:lineRule="exact"/>
              <w:ind w:left="200"/>
              <w:jc w:val="center"/>
              <w:rPr>
                <w:sz w:val="18"/>
              </w:rPr>
            </w:pPr>
            <w:r>
              <w:rPr>
                <w:w w:val="105"/>
                <w:sz w:val="18"/>
              </w:rPr>
              <w:t>Distribution documen</w:t>
            </w:r>
          </w:p>
          <w:p w:rsidR="00EA1FCB" w:rsidRDefault="00BF5CDA">
            <w:pPr>
              <w:pStyle w:val="TableParagraph"/>
              <w:spacing w:before="9"/>
              <w:ind w:left="246"/>
              <w:jc w:val="center"/>
              <w:rPr>
                <w:sz w:val="18"/>
              </w:rPr>
            </w:pPr>
            <w:r>
              <w:rPr>
                <w:w w:val="105"/>
                <w:sz w:val="18"/>
              </w:rPr>
              <w:t>/invoice</w:t>
            </w:r>
          </w:p>
        </w:tc>
        <w:tc>
          <w:tcPr>
            <w:tcW w:w="1505" w:type="dxa"/>
            <w:vMerge w:val="restart"/>
            <w:tcBorders>
              <w:left w:val="single" w:sz="3" w:space="0" w:color="000000"/>
              <w:right w:val="single" w:sz="3" w:space="0" w:color="000000"/>
            </w:tcBorders>
          </w:tcPr>
          <w:p w:rsidR="00EA1FCB" w:rsidRDefault="00BF5CDA">
            <w:pPr>
              <w:pStyle w:val="TableParagraph"/>
              <w:spacing w:line="205" w:lineRule="exact"/>
              <w:ind w:left="96" w:right="-36"/>
              <w:rPr>
                <w:sz w:val="18"/>
              </w:rPr>
            </w:pPr>
            <w:r>
              <w:rPr>
                <w:w w:val="105"/>
                <w:sz w:val="18"/>
              </w:rPr>
              <w:t>ITC of</w:t>
            </w:r>
            <w:r>
              <w:rPr>
                <w:spacing w:val="-11"/>
                <w:w w:val="105"/>
                <w:sz w:val="18"/>
              </w:rPr>
              <w:t xml:space="preserve"> </w:t>
            </w:r>
            <w:r>
              <w:rPr>
                <w:w w:val="105"/>
                <w:sz w:val="18"/>
              </w:rPr>
              <w:t>CENTRAL</w:t>
            </w:r>
          </w:p>
          <w:p w:rsidR="00EA1FCB" w:rsidRDefault="00BF5CDA">
            <w:pPr>
              <w:pStyle w:val="TableParagraph"/>
              <w:spacing w:before="9"/>
              <w:ind w:left="96" w:right="85"/>
              <w:rPr>
                <w:sz w:val="18"/>
              </w:rPr>
            </w:pPr>
            <w:r>
              <w:rPr>
                <w:w w:val="105"/>
                <w:sz w:val="18"/>
              </w:rPr>
              <w:t>TAX transferred</w:t>
            </w:r>
          </w:p>
        </w:tc>
      </w:tr>
      <w:tr w:rsidR="00EA1FCB">
        <w:trPr>
          <w:trHeight w:hRule="exact" w:val="552"/>
        </w:trPr>
        <w:tc>
          <w:tcPr>
            <w:tcW w:w="768" w:type="dxa"/>
            <w:vMerge/>
          </w:tcPr>
          <w:p w:rsidR="00EA1FCB" w:rsidRDefault="00EA1FCB"/>
        </w:tc>
        <w:tc>
          <w:tcPr>
            <w:tcW w:w="1594" w:type="dxa"/>
            <w:vMerge/>
          </w:tcPr>
          <w:p w:rsidR="00EA1FCB" w:rsidRDefault="00EA1FCB"/>
        </w:tc>
        <w:tc>
          <w:tcPr>
            <w:tcW w:w="1716" w:type="dxa"/>
            <w:vMerge/>
          </w:tcPr>
          <w:p w:rsidR="00EA1FCB" w:rsidRDefault="00EA1FCB"/>
        </w:tc>
        <w:tc>
          <w:tcPr>
            <w:tcW w:w="1478" w:type="dxa"/>
            <w:vMerge/>
          </w:tcPr>
          <w:p w:rsidR="00EA1FCB" w:rsidRDefault="00EA1FCB"/>
        </w:tc>
        <w:tc>
          <w:tcPr>
            <w:tcW w:w="1622" w:type="dxa"/>
            <w:vMerge/>
          </w:tcPr>
          <w:p w:rsidR="00EA1FCB" w:rsidRDefault="00EA1FCB"/>
        </w:tc>
        <w:tc>
          <w:tcPr>
            <w:tcW w:w="1872" w:type="dxa"/>
            <w:vMerge/>
          </w:tcPr>
          <w:p w:rsidR="00EA1FCB" w:rsidRDefault="00EA1FCB"/>
        </w:tc>
        <w:tc>
          <w:tcPr>
            <w:tcW w:w="948" w:type="dxa"/>
          </w:tcPr>
          <w:p w:rsidR="00EA1FCB" w:rsidRDefault="00BF5CDA">
            <w:pPr>
              <w:pStyle w:val="TableParagraph"/>
              <w:ind w:left="458"/>
              <w:rPr>
                <w:sz w:val="18"/>
              </w:rPr>
            </w:pPr>
            <w:r>
              <w:rPr>
                <w:w w:val="105"/>
                <w:sz w:val="18"/>
              </w:rPr>
              <w:t>No.</w:t>
            </w:r>
          </w:p>
        </w:tc>
        <w:tc>
          <w:tcPr>
            <w:tcW w:w="949" w:type="dxa"/>
            <w:tcBorders>
              <w:right w:val="single" w:sz="3" w:space="0" w:color="000000"/>
            </w:tcBorders>
          </w:tcPr>
          <w:p w:rsidR="00EA1FCB" w:rsidRDefault="00BF5CDA">
            <w:pPr>
              <w:pStyle w:val="TableParagraph"/>
              <w:ind w:left="419"/>
              <w:rPr>
                <w:sz w:val="18"/>
              </w:rPr>
            </w:pPr>
            <w:r>
              <w:rPr>
                <w:w w:val="105"/>
                <w:sz w:val="18"/>
              </w:rPr>
              <w:t>Date</w:t>
            </w:r>
          </w:p>
        </w:tc>
        <w:tc>
          <w:tcPr>
            <w:tcW w:w="1505" w:type="dxa"/>
            <w:vMerge/>
            <w:tcBorders>
              <w:left w:val="single" w:sz="3" w:space="0" w:color="000000"/>
              <w:right w:val="single" w:sz="3" w:space="0" w:color="000000"/>
            </w:tcBorders>
          </w:tcPr>
          <w:p w:rsidR="00EA1FCB" w:rsidRDefault="00EA1FCB"/>
        </w:tc>
      </w:tr>
      <w:tr w:rsidR="00EA1FCB">
        <w:trPr>
          <w:trHeight w:hRule="exact" w:val="226"/>
        </w:trPr>
        <w:tc>
          <w:tcPr>
            <w:tcW w:w="768" w:type="dxa"/>
          </w:tcPr>
          <w:p w:rsidR="00EA1FCB" w:rsidRDefault="00BF5CDA">
            <w:pPr>
              <w:pStyle w:val="TableParagraph"/>
              <w:spacing w:line="205" w:lineRule="exact"/>
              <w:ind w:right="48"/>
              <w:jc w:val="center"/>
              <w:rPr>
                <w:sz w:val="18"/>
              </w:rPr>
            </w:pPr>
            <w:r>
              <w:rPr>
                <w:w w:val="104"/>
                <w:sz w:val="18"/>
              </w:rPr>
              <w:t>1</w:t>
            </w:r>
          </w:p>
        </w:tc>
        <w:tc>
          <w:tcPr>
            <w:tcW w:w="1594" w:type="dxa"/>
          </w:tcPr>
          <w:p w:rsidR="00EA1FCB" w:rsidRDefault="00BF5CDA">
            <w:pPr>
              <w:pStyle w:val="TableParagraph"/>
              <w:spacing w:line="205" w:lineRule="exact"/>
              <w:ind w:right="43"/>
              <w:jc w:val="center"/>
              <w:rPr>
                <w:sz w:val="18"/>
              </w:rPr>
            </w:pPr>
            <w:r>
              <w:rPr>
                <w:w w:val="104"/>
                <w:sz w:val="18"/>
              </w:rPr>
              <w:t>2</w:t>
            </w:r>
          </w:p>
        </w:tc>
        <w:tc>
          <w:tcPr>
            <w:tcW w:w="1716" w:type="dxa"/>
          </w:tcPr>
          <w:p w:rsidR="00EA1FCB" w:rsidRDefault="00BF5CDA">
            <w:pPr>
              <w:pStyle w:val="TableParagraph"/>
              <w:spacing w:line="205" w:lineRule="exact"/>
              <w:ind w:right="45"/>
              <w:jc w:val="center"/>
              <w:rPr>
                <w:sz w:val="18"/>
              </w:rPr>
            </w:pPr>
            <w:r>
              <w:rPr>
                <w:w w:val="104"/>
                <w:sz w:val="18"/>
              </w:rPr>
              <w:t>3</w:t>
            </w:r>
          </w:p>
        </w:tc>
        <w:tc>
          <w:tcPr>
            <w:tcW w:w="1478" w:type="dxa"/>
          </w:tcPr>
          <w:p w:rsidR="00EA1FCB" w:rsidRDefault="00BF5CDA">
            <w:pPr>
              <w:pStyle w:val="TableParagraph"/>
              <w:spacing w:line="205" w:lineRule="exact"/>
              <w:ind w:right="48"/>
              <w:jc w:val="center"/>
              <w:rPr>
                <w:sz w:val="18"/>
              </w:rPr>
            </w:pPr>
            <w:r>
              <w:rPr>
                <w:w w:val="104"/>
                <w:sz w:val="18"/>
              </w:rPr>
              <w:t>4</w:t>
            </w:r>
          </w:p>
        </w:tc>
        <w:tc>
          <w:tcPr>
            <w:tcW w:w="1622" w:type="dxa"/>
          </w:tcPr>
          <w:p w:rsidR="00EA1FCB" w:rsidRDefault="00BF5CDA">
            <w:pPr>
              <w:pStyle w:val="TableParagraph"/>
              <w:spacing w:line="205" w:lineRule="exact"/>
              <w:ind w:right="48"/>
              <w:jc w:val="center"/>
              <w:rPr>
                <w:sz w:val="18"/>
              </w:rPr>
            </w:pPr>
            <w:r>
              <w:rPr>
                <w:w w:val="104"/>
                <w:sz w:val="18"/>
              </w:rPr>
              <w:t>5</w:t>
            </w:r>
          </w:p>
        </w:tc>
        <w:tc>
          <w:tcPr>
            <w:tcW w:w="1872" w:type="dxa"/>
          </w:tcPr>
          <w:p w:rsidR="00EA1FCB" w:rsidRDefault="00BF5CDA">
            <w:pPr>
              <w:pStyle w:val="TableParagraph"/>
              <w:spacing w:line="205" w:lineRule="exact"/>
              <w:ind w:right="48"/>
              <w:jc w:val="center"/>
              <w:rPr>
                <w:sz w:val="18"/>
              </w:rPr>
            </w:pPr>
            <w:r>
              <w:rPr>
                <w:w w:val="104"/>
                <w:sz w:val="18"/>
              </w:rPr>
              <w:t>6</w:t>
            </w:r>
          </w:p>
        </w:tc>
        <w:tc>
          <w:tcPr>
            <w:tcW w:w="948" w:type="dxa"/>
          </w:tcPr>
          <w:p w:rsidR="00EA1FCB" w:rsidRDefault="00BF5CDA">
            <w:pPr>
              <w:pStyle w:val="TableParagraph"/>
              <w:spacing w:line="205" w:lineRule="exact"/>
              <w:ind w:right="45"/>
              <w:jc w:val="center"/>
              <w:rPr>
                <w:sz w:val="18"/>
              </w:rPr>
            </w:pPr>
            <w:r>
              <w:rPr>
                <w:w w:val="104"/>
                <w:sz w:val="18"/>
              </w:rPr>
              <w:t>7</w:t>
            </w:r>
          </w:p>
        </w:tc>
        <w:tc>
          <w:tcPr>
            <w:tcW w:w="949" w:type="dxa"/>
            <w:tcBorders>
              <w:right w:val="single" w:sz="3" w:space="0" w:color="000000"/>
            </w:tcBorders>
          </w:tcPr>
          <w:p w:rsidR="00EA1FCB" w:rsidRDefault="00BF5CDA">
            <w:pPr>
              <w:pStyle w:val="TableParagraph"/>
              <w:spacing w:line="205" w:lineRule="exact"/>
              <w:ind w:left="398"/>
              <w:rPr>
                <w:sz w:val="18"/>
              </w:rPr>
            </w:pPr>
            <w:r>
              <w:rPr>
                <w:w w:val="104"/>
                <w:sz w:val="18"/>
              </w:rPr>
              <w:t>8</w:t>
            </w:r>
          </w:p>
        </w:tc>
        <w:tc>
          <w:tcPr>
            <w:tcW w:w="1505" w:type="dxa"/>
            <w:tcBorders>
              <w:left w:val="single" w:sz="3" w:space="0" w:color="000000"/>
              <w:right w:val="single" w:sz="3" w:space="0" w:color="000000"/>
            </w:tcBorders>
          </w:tcPr>
          <w:p w:rsidR="00EA1FCB" w:rsidRDefault="00BF5CDA">
            <w:pPr>
              <w:pStyle w:val="TableParagraph"/>
              <w:spacing w:line="205" w:lineRule="exact"/>
              <w:ind w:right="52"/>
              <w:jc w:val="center"/>
              <w:rPr>
                <w:sz w:val="18"/>
              </w:rPr>
            </w:pPr>
            <w:r>
              <w:rPr>
                <w:w w:val="104"/>
                <w:sz w:val="18"/>
              </w:rPr>
              <w:t>9</w:t>
            </w:r>
          </w:p>
        </w:tc>
      </w:tr>
    </w:tbl>
    <w:p w:rsidR="00EA1FCB" w:rsidRDefault="00EA1FCB">
      <w:pPr>
        <w:spacing w:line="205" w:lineRule="exact"/>
        <w:jc w:val="center"/>
        <w:rPr>
          <w:sz w:val="18"/>
        </w:rPr>
        <w:sectPr w:rsidR="00EA1FCB">
          <w:pgSz w:w="15840" w:h="12240" w:orient="landscape"/>
          <w:pgMar w:top="1140" w:right="1060" w:bottom="1660" w:left="1140" w:header="0" w:footer="1460" w:gutter="0"/>
          <w:cols w:space="720"/>
        </w:sectPr>
      </w:pPr>
    </w:p>
    <w:p w:rsidR="00EA1FCB" w:rsidRDefault="00EA1FCB">
      <w:pPr>
        <w:pStyle w:val="BodyText"/>
        <w:rPr>
          <w:b/>
          <w:sz w:val="20"/>
        </w:rPr>
      </w:pPr>
    </w:p>
    <w:p w:rsidR="00EA1FCB" w:rsidRDefault="00EA1FCB">
      <w:pPr>
        <w:pStyle w:val="BodyText"/>
        <w:rPr>
          <w:b/>
          <w:sz w:val="20"/>
        </w:rPr>
      </w:pPr>
    </w:p>
    <w:p w:rsidR="00EA1FCB" w:rsidRDefault="00EA1FCB">
      <w:pPr>
        <w:pStyle w:val="BodyText"/>
        <w:spacing w:before="7"/>
        <w:rPr>
          <w:b/>
          <w:sz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8"/>
        <w:gridCol w:w="1594"/>
        <w:gridCol w:w="1716"/>
        <w:gridCol w:w="1478"/>
        <w:gridCol w:w="1622"/>
        <w:gridCol w:w="1872"/>
        <w:gridCol w:w="948"/>
        <w:gridCol w:w="949"/>
        <w:gridCol w:w="1505"/>
      </w:tblGrid>
      <w:tr w:rsidR="00EA1FCB">
        <w:trPr>
          <w:trHeight w:hRule="exact" w:val="226"/>
        </w:trPr>
        <w:tc>
          <w:tcPr>
            <w:tcW w:w="768" w:type="dxa"/>
          </w:tcPr>
          <w:p w:rsidR="00EA1FCB" w:rsidRDefault="00EA1FCB"/>
        </w:tc>
        <w:tc>
          <w:tcPr>
            <w:tcW w:w="1594" w:type="dxa"/>
          </w:tcPr>
          <w:p w:rsidR="00EA1FCB" w:rsidRDefault="00EA1FCB"/>
        </w:tc>
        <w:tc>
          <w:tcPr>
            <w:tcW w:w="1716" w:type="dxa"/>
          </w:tcPr>
          <w:p w:rsidR="00EA1FCB" w:rsidRDefault="00EA1FCB"/>
        </w:tc>
        <w:tc>
          <w:tcPr>
            <w:tcW w:w="1478" w:type="dxa"/>
          </w:tcPr>
          <w:p w:rsidR="00EA1FCB" w:rsidRDefault="00EA1FCB"/>
        </w:tc>
        <w:tc>
          <w:tcPr>
            <w:tcW w:w="1622" w:type="dxa"/>
          </w:tcPr>
          <w:p w:rsidR="00EA1FCB" w:rsidRDefault="00EA1FCB"/>
        </w:tc>
        <w:tc>
          <w:tcPr>
            <w:tcW w:w="1872" w:type="dxa"/>
          </w:tcPr>
          <w:p w:rsidR="00EA1FCB" w:rsidRDefault="00EA1FCB"/>
        </w:tc>
        <w:tc>
          <w:tcPr>
            <w:tcW w:w="948" w:type="dxa"/>
          </w:tcPr>
          <w:p w:rsidR="00EA1FCB" w:rsidRDefault="00EA1FCB"/>
        </w:tc>
        <w:tc>
          <w:tcPr>
            <w:tcW w:w="949" w:type="dxa"/>
            <w:tcBorders>
              <w:right w:val="single" w:sz="3" w:space="0" w:color="000000"/>
            </w:tcBorders>
          </w:tcPr>
          <w:p w:rsidR="00EA1FCB" w:rsidRDefault="00EA1FCB"/>
        </w:tc>
        <w:tc>
          <w:tcPr>
            <w:tcW w:w="1505" w:type="dxa"/>
            <w:tcBorders>
              <w:left w:val="single" w:sz="3" w:space="0" w:color="000000"/>
              <w:right w:val="single" w:sz="3" w:space="0" w:color="000000"/>
            </w:tcBorders>
          </w:tcPr>
          <w:p w:rsidR="00EA1FCB" w:rsidRDefault="00EA1FCB"/>
        </w:tc>
      </w:tr>
      <w:tr w:rsidR="00EA1FCB">
        <w:trPr>
          <w:trHeight w:hRule="exact" w:val="226"/>
        </w:trPr>
        <w:tc>
          <w:tcPr>
            <w:tcW w:w="768" w:type="dxa"/>
          </w:tcPr>
          <w:p w:rsidR="00EA1FCB" w:rsidRDefault="00EA1FCB"/>
        </w:tc>
        <w:tc>
          <w:tcPr>
            <w:tcW w:w="1594" w:type="dxa"/>
          </w:tcPr>
          <w:p w:rsidR="00EA1FCB" w:rsidRDefault="00EA1FCB"/>
        </w:tc>
        <w:tc>
          <w:tcPr>
            <w:tcW w:w="1716" w:type="dxa"/>
          </w:tcPr>
          <w:p w:rsidR="00EA1FCB" w:rsidRDefault="00EA1FCB"/>
        </w:tc>
        <w:tc>
          <w:tcPr>
            <w:tcW w:w="1478" w:type="dxa"/>
          </w:tcPr>
          <w:p w:rsidR="00EA1FCB" w:rsidRDefault="00EA1FCB"/>
        </w:tc>
        <w:tc>
          <w:tcPr>
            <w:tcW w:w="1622" w:type="dxa"/>
          </w:tcPr>
          <w:p w:rsidR="00EA1FCB" w:rsidRDefault="00EA1FCB"/>
        </w:tc>
        <w:tc>
          <w:tcPr>
            <w:tcW w:w="1872" w:type="dxa"/>
          </w:tcPr>
          <w:p w:rsidR="00EA1FCB" w:rsidRDefault="00EA1FCB"/>
        </w:tc>
        <w:tc>
          <w:tcPr>
            <w:tcW w:w="948" w:type="dxa"/>
          </w:tcPr>
          <w:p w:rsidR="00EA1FCB" w:rsidRDefault="00EA1FCB"/>
        </w:tc>
        <w:tc>
          <w:tcPr>
            <w:tcW w:w="949" w:type="dxa"/>
            <w:tcBorders>
              <w:right w:val="single" w:sz="3" w:space="0" w:color="000000"/>
            </w:tcBorders>
          </w:tcPr>
          <w:p w:rsidR="00EA1FCB" w:rsidRDefault="00EA1FCB"/>
        </w:tc>
        <w:tc>
          <w:tcPr>
            <w:tcW w:w="1505" w:type="dxa"/>
            <w:tcBorders>
              <w:left w:val="single" w:sz="3" w:space="0" w:color="000000"/>
              <w:right w:val="single" w:sz="3" w:space="0" w:color="000000"/>
            </w:tcBorders>
          </w:tcPr>
          <w:p w:rsidR="00EA1FCB" w:rsidRDefault="00EA1FCB"/>
        </w:tc>
      </w:tr>
      <w:tr w:rsidR="00EA1FCB">
        <w:trPr>
          <w:trHeight w:hRule="exact" w:val="226"/>
        </w:trPr>
        <w:tc>
          <w:tcPr>
            <w:tcW w:w="768" w:type="dxa"/>
          </w:tcPr>
          <w:p w:rsidR="00EA1FCB" w:rsidRDefault="00EA1FCB"/>
        </w:tc>
        <w:tc>
          <w:tcPr>
            <w:tcW w:w="1594" w:type="dxa"/>
          </w:tcPr>
          <w:p w:rsidR="00EA1FCB" w:rsidRDefault="00BF5CDA">
            <w:pPr>
              <w:pStyle w:val="TableParagraph"/>
              <w:spacing w:before="4"/>
              <w:ind w:left="98"/>
              <w:rPr>
                <w:b/>
                <w:sz w:val="18"/>
              </w:rPr>
            </w:pPr>
            <w:r>
              <w:rPr>
                <w:b/>
                <w:w w:val="105"/>
                <w:sz w:val="18"/>
              </w:rPr>
              <w:t>Total</w:t>
            </w:r>
          </w:p>
        </w:tc>
        <w:tc>
          <w:tcPr>
            <w:tcW w:w="1716" w:type="dxa"/>
          </w:tcPr>
          <w:p w:rsidR="00EA1FCB" w:rsidRDefault="00EA1FCB"/>
        </w:tc>
        <w:tc>
          <w:tcPr>
            <w:tcW w:w="1478" w:type="dxa"/>
          </w:tcPr>
          <w:p w:rsidR="00EA1FCB" w:rsidRDefault="00EA1FCB"/>
        </w:tc>
        <w:tc>
          <w:tcPr>
            <w:tcW w:w="1622" w:type="dxa"/>
          </w:tcPr>
          <w:p w:rsidR="00EA1FCB" w:rsidRDefault="00EA1FCB"/>
        </w:tc>
        <w:tc>
          <w:tcPr>
            <w:tcW w:w="1872" w:type="dxa"/>
          </w:tcPr>
          <w:p w:rsidR="00EA1FCB" w:rsidRDefault="00EA1FCB"/>
        </w:tc>
        <w:tc>
          <w:tcPr>
            <w:tcW w:w="948" w:type="dxa"/>
          </w:tcPr>
          <w:p w:rsidR="00EA1FCB" w:rsidRDefault="00EA1FCB"/>
        </w:tc>
        <w:tc>
          <w:tcPr>
            <w:tcW w:w="949" w:type="dxa"/>
            <w:tcBorders>
              <w:right w:val="single" w:sz="3" w:space="0" w:color="000000"/>
            </w:tcBorders>
          </w:tcPr>
          <w:p w:rsidR="00EA1FCB" w:rsidRDefault="00EA1FCB"/>
        </w:tc>
        <w:tc>
          <w:tcPr>
            <w:tcW w:w="1505" w:type="dxa"/>
            <w:tcBorders>
              <w:left w:val="single" w:sz="3" w:space="0" w:color="000000"/>
              <w:right w:val="single" w:sz="3" w:space="0" w:color="000000"/>
            </w:tcBorders>
          </w:tcPr>
          <w:p w:rsidR="00EA1FCB" w:rsidRDefault="00EA1FCB"/>
        </w:tc>
      </w:tr>
    </w:tbl>
    <w:p w:rsidR="00EA1FCB" w:rsidRDefault="00EA1FCB">
      <w:pPr>
        <w:pStyle w:val="BodyText"/>
        <w:spacing w:before="8"/>
        <w:rPr>
          <w:b/>
          <w:sz w:val="13"/>
        </w:rPr>
      </w:pPr>
    </w:p>
    <w:p w:rsidR="00EA1FCB" w:rsidRDefault="00BF5CDA">
      <w:pPr>
        <w:pStyle w:val="ListParagraph"/>
        <w:numPr>
          <w:ilvl w:val="0"/>
          <w:numId w:val="10"/>
        </w:numPr>
        <w:tabs>
          <w:tab w:val="left" w:pos="890"/>
          <w:tab w:val="left" w:pos="891"/>
        </w:tabs>
        <w:spacing w:before="80"/>
        <w:ind w:left="890" w:hanging="677"/>
        <w:jc w:val="left"/>
        <w:rPr>
          <w:sz w:val="20"/>
        </w:rPr>
      </w:pPr>
      <w:r>
        <w:rPr>
          <w:w w:val="105"/>
          <w:sz w:val="20"/>
        </w:rPr>
        <w:t>Details</w:t>
      </w:r>
      <w:r>
        <w:rPr>
          <w:spacing w:val="-13"/>
          <w:w w:val="105"/>
          <w:sz w:val="20"/>
        </w:rPr>
        <w:t xml:space="preserve"> </w:t>
      </w:r>
      <w:r>
        <w:rPr>
          <w:w w:val="105"/>
          <w:sz w:val="20"/>
        </w:rPr>
        <w:t>of</w:t>
      </w:r>
      <w:r>
        <w:rPr>
          <w:spacing w:val="-10"/>
          <w:w w:val="105"/>
          <w:sz w:val="20"/>
        </w:rPr>
        <w:t xml:space="preserve"> </w:t>
      </w:r>
      <w:r>
        <w:rPr>
          <w:w w:val="105"/>
          <w:sz w:val="20"/>
        </w:rPr>
        <w:t>goods</w:t>
      </w:r>
      <w:r>
        <w:rPr>
          <w:spacing w:val="-10"/>
          <w:w w:val="105"/>
          <w:sz w:val="20"/>
        </w:rPr>
        <w:t xml:space="preserve"> </w:t>
      </w:r>
      <w:r>
        <w:rPr>
          <w:w w:val="105"/>
          <w:sz w:val="20"/>
        </w:rPr>
        <w:t>sent</w:t>
      </w:r>
      <w:r>
        <w:rPr>
          <w:spacing w:val="-10"/>
          <w:w w:val="105"/>
          <w:sz w:val="20"/>
        </w:rPr>
        <w:t xml:space="preserve"> </w:t>
      </w:r>
      <w:r>
        <w:rPr>
          <w:w w:val="105"/>
          <w:sz w:val="20"/>
        </w:rPr>
        <w:t>to</w:t>
      </w:r>
      <w:r>
        <w:rPr>
          <w:spacing w:val="-10"/>
          <w:w w:val="105"/>
          <w:sz w:val="20"/>
        </w:rPr>
        <w:t xml:space="preserve"> </w:t>
      </w:r>
      <w:r>
        <w:rPr>
          <w:w w:val="105"/>
          <w:sz w:val="20"/>
        </w:rPr>
        <w:t>job-worker</w:t>
      </w:r>
      <w:r>
        <w:rPr>
          <w:spacing w:val="-9"/>
          <w:w w:val="105"/>
          <w:sz w:val="20"/>
        </w:rPr>
        <w:t xml:space="preserve"> </w:t>
      </w:r>
      <w:r>
        <w:rPr>
          <w:w w:val="105"/>
          <w:sz w:val="20"/>
        </w:rPr>
        <w:t>and</w:t>
      </w:r>
      <w:r>
        <w:rPr>
          <w:spacing w:val="-10"/>
          <w:w w:val="105"/>
          <w:sz w:val="20"/>
        </w:rPr>
        <w:t xml:space="preserve"> </w:t>
      </w:r>
      <w:r>
        <w:rPr>
          <w:w w:val="105"/>
          <w:sz w:val="20"/>
        </w:rPr>
        <w:t>held</w:t>
      </w:r>
      <w:r>
        <w:rPr>
          <w:spacing w:val="-10"/>
          <w:w w:val="105"/>
          <w:sz w:val="20"/>
        </w:rPr>
        <w:t xml:space="preserve"> </w:t>
      </w:r>
      <w:r>
        <w:rPr>
          <w:w w:val="105"/>
          <w:sz w:val="20"/>
        </w:rPr>
        <w:t>in</w:t>
      </w:r>
      <w:r>
        <w:rPr>
          <w:spacing w:val="-10"/>
          <w:w w:val="105"/>
          <w:sz w:val="20"/>
        </w:rPr>
        <w:t xml:space="preserve"> </w:t>
      </w:r>
      <w:r>
        <w:rPr>
          <w:w w:val="105"/>
          <w:sz w:val="20"/>
        </w:rPr>
        <w:t>his</w:t>
      </w:r>
      <w:r>
        <w:rPr>
          <w:spacing w:val="-13"/>
          <w:w w:val="105"/>
          <w:sz w:val="20"/>
        </w:rPr>
        <w:t xml:space="preserve"> </w:t>
      </w:r>
      <w:r>
        <w:rPr>
          <w:w w:val="105"/>
          <w:sz w:val="20"/>
        </w:rPr>
        <w:t>stock</w:t>
      </w:r>
      <w:r>
        <w:rPr>
          <w:spacing w:val="-9"/>
          <w:w w:val="105"/>
          <w:sz w:val="20"/>
        </w:rPr>
        <w:t xml:space="preserve"> </w:t>
      </w:r>
      <w:r>
        <w:rPr>
          <w:w w:val="105"/>
          <w:sz w:val="20"/>
        </w:rPr>
        <w:t>on</w:t>
      </w:r>
      <w:r>
        <w:rPr>
          <w:spacing w:val="-9"/>
          <w:w w:val="105"/>
          <w:sz w:val="20"/>
        </w:rPr>
        <w:t xml:space="preserve"> </w:t>
      </w:r>
      <w:r>
        <w:rPr>
          <w:w w:val="105"/>
          <w:sz w:val="20"/>
        </w:rPr>
        <w:t>behalf</w:t>
      </w:r>
      <w:r>
        <w:rPr>
          <w:spacing w:val="-9"/>
          <w:w w:val="105"/>
          <w:sz w:val="20"/>
        </w:rPr>
        <w:t xml:space="preserve"> </w:t>
      </w:r>
      <w:r>
        <w:rPr>
          <w:w w:val="105"/>
          <w:sz w:val="20"/>
        </w:rPr>
        <w:t>of</w:t>
      </w:r>
      <w:r>
        <w:rPr>
          <w:spacing w:val="-11"/>
          <w:w w:val="105"/>
          <w:sz w:val="20"/>
        </w:rPr>
        <w:t xml:space="preserve"> </w:t>
      </w:r>
      <w:r>
        <w:rPr>
          <w:w w:val="105"/>
          <w:sz w:val="20"/>
        </w:rPr>
        <w:t>principal</w:t>
      </w:r>
      <w:r>
        <w:rPr>
          <w:spacing w:val="-9"/>
          <w:w w:val="105"/>
          <w:sz w:val="20"/>
        </w:rPr>
        <w:t xml:space="preserve"> </w:t>
      </w:r>
      <w:r>
        <w:rPr>
          <w:w w:val="105"/>
          <w:sz w:val="20"/>
        </w:rPr>
        <w:t>under</w:t>
      </w:r>
      <w:r>
        <w:rPr>
          <w:spacing w:val="-12"/>
          <w:w w:val="105"/>
          <w:sz w:val="20"/>
        </w:rPr>
        <w:t xml:space="preserve"> </w:t>
      </w:r>
      <w:r>
        <w:rPr>
          <w:w w:val="105"/>
          <w:sz w:val="20"/>
        </w:rPr>
        <w:t>section</w:t>
      </w:r>
      <w:r>
        <w:rPr>
          <w:spacing w:val="-10"/>
          <w:w w:val="105"/>
          <w:sz w:val="20"/>
        </w:rPr>
        <w:t xml:space="preserve"> </w:t>
      </w:r>
      <w:r>
        <w:rPr>
          <w:w w:val="105"/>
          <w:sz w:val="20"/>
        </w:rPr>
        <w:t>141</w:t>
      </w:r>
    </w:p>
    <w:p w:rsidR="00EA1FCB" w:rsidRDefault="00BF5CDA">
      <w:pPr>
        <w:pStyle w:val="ListParagraph"/>
        <w:numPr>
          <w:ilvl w:val="1"/>
          <w:numId w:val="10"/>
        </w:numPr>
        <w:tabs>
          <w:tab w:val="left" w:pos="890"/>
          <w:tab w:val="left" w:pos="891"/>
        </w:tabs>
        <w:spacing w:before="178" w:after="5"/>
        <w:rPr>
          <w:sz w:val="20"/>
        </w:rPr>
      </w:pPr>
      <w:r>
        <w:rPr>
          <w:w w:val="105"/>
          <w:sz w:val="20"/>
        </w:rPr>
        <w:t>Details</w:t>
      </w:r>
      <w:r>
        <w:rPr>
          <w:spacing w:val="-12"/>
          <w:w w:val="105"/>
          <w:sz w:val="20"/>
        </w:rPr>
        <w:t xml:space="preserve"> </w:t>
      </w:r>
      <w:r>
        <w:rPr>
          <w:w w:val="105"/>
          <w:sz w:val="20"/>
        </w:rPr>
        <w:t>of</w:t>
      </w:r>
      <w:r>
        <w:rPr>
          <w:spacing w:val="-8"/>
          <w:w w:val="105"/>
          <w:sz w:val="20"/>
        </w:rPr>
        <w:t xml:space="preserve"> </w:t>
      </w:r>
      <w:r>
        <w:rPr>
          <w:w w:val="105"/>
          <w:sz w:val="20"/>
        </w:rPr>
        <w:t>goods</w:t>
      </w:r>
      <w:r>
        <w:rPr>
          <w:spacing w:val="-9"/>
          <w:w w:val="105"/>
          <w:sz w:val="20"/>
        </w:rPr>
        <w:t xml:space="preserve"> </w:t>
      </w:r>
      <w:r>
        <w:rPr>
          <w:w w:val="105"/>
          <w:sz w:val="20"/>
        </w:rPr>
        <w:t>sent</w:t>
      </w:r>
      <w:r>
        <w:rPr>
          <w:spacing w:val="-9"/>
          <w:w w:val="105"/>
          <w:sz w:val="20"/>
        </w:rPr>
        <w:t xml:space="preserve"> </w:t>
      </w:r>
      <w:r>
        <w:rPr>
          <w:w w:val="105"/>
          <w:sz w:val="20"/>
        </w:rPr>
        <w:t>as</w:t>
      </w:r>
      <w:r>
        <w:rPr>
          <w:spacing w:val="-12"/>
          <w:w w:val="105"/>
          <w:sz w:val="20"/>
        </w:rPr>
        <w:t xml:space="preserve"> </w:t>
      </w:r>
      <w:r>
        <w:rPr>
          <w:w w:val="105"/>
          <w:sz w:val="20"/>
        </w:rPr>
        <w:t>principal</w:t>
      </w:r>
      <w:r>
        <w:rPr>
          <w:spacing w:val="-8"/>
          <w:w w:val="105"/>
          <w:sz w:val="20"/>
        </w:rPr>
        <w:t xml:space="preserve"> </w:t>
      </w:r>
      <w:r>
        <w:rPr>
          <w:w w:val="105"/>
          <w:sz w:val="20"/>
        </w:rPr>
        <w:t>to</w:t>
      </w:r>
      <w:r>
        <w:rPr>
          <w:spacing w:val="-9"/>
          <w:w w:val="105"/>
          <w:sz w:val="20"/>
        </w:rPr>
        <w:t xml:space="preserve"> </w:t>
      </w:r>
      <w:r>
        <w:rPr>
          <w:w w:val="105"/>
          <w:sz w:val="20"/>
        </w:rPr>
        <w:t>the</w:t>
      </w:r>
      <w:r>
        <w:rPr>
          <w:spacing w:val="-9"/>
          <w:w w:val="105"/>
          <w:sz w:val="20"/>
        </w:rPr>
        <w:t xml:space="preserve"> </w:t>
      </w:r>
      <w:r>
        <w:rPr>
          <w:w w:val="105"/>
          <w:sz w:val="20"/>
        </w:rPr>
        <w:t>job</w:t>
      </w:r>
      <w:r>
        <w:rPr>
          <w:spacing w:val="-9"/>
          <w:w w:val="105"/>
          <w:sz w:val="20"/>
        </w:rPr>
        <w:t xml:space="preserve"> </w:t>
      </w:r>
      <w:r>
        <w:rPr>
          <w:w w:val="105"/>
          <w:sz w:val="20"/>
        </w:rPr>
        <w:t>worker</w:t>
      </w:r>
      <w:r>
        <w:rPr>
          <w:spacing w:val="-12"/>
          <w:w w:val="105"/>
          <w:sz w:val="20"/>
        </w:rPr>
        <w:t xml:space="preserve"> </w:t>
      </w:r>
      <w:r>
        <w:rPr>
          <w:w w:val="105"/>
          <w:sz w:val="20"/>
        </w:rPr>
        <w:t>under</w:t>
      </w:r>
      <w:r>
        <w:rPr>
          <w:spacing w:val="-10"/>
          <w:w w:val="105"/>
          <w:sz w:val="20"/>
        </w:rPr>
        <w:t xml:space="preserve"> </w:t>
      </w:r>
      <w:r>
        <w:rPr>
          <w:w w:val="105"/>
          <w:sz w:val="20"/>
        </w:rPr>
        <w:t>section</w:t>
      </w:r>
      <w:r>
        <w:rPr>
          <w:spacing w:val="-11"/>
          <w:w w:val="105"/>
          <w:sz w:val="20"/>
        </w:rPr>
        <w:t xml:space="preserve"> </w:t>
      </w:r>
      <w:r>
        <w:rPr>
          <w:w w:val="105"/>
          <w:sz w:val="20"/>
        </w:rPr>
        <w:t>141</w:t>
      </w:r>
    </w:p>
    <w:tbl>
      <w:tblPr>
        <w:tblW w:w="0" w:type="auto"/>
        <w:tblInd w:w="1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9"/>
        <w:gridCol w:w="1163"/>
        <w:gridCol w:w="1057"/>
        <w:gridCol w:w="2045"/>
        <w:gridCol w:w="607"/>
        <w:gridCol w:w="1141"/>
        <w:gridCol w:w="808"/>
        <w:gridCol w:w="912"/>
        <w:gridCol w:w="1166"/>
      </w:tblGrid>
      <w:tr w:rsidR="00EA1FCB">
        <w:trPr>
          <w:trHeight w:hRule="exact" w:val="413"/>
        </w:trPr>
        <w:tc>
          <w:tcPr>
            <w:tcW w:w="719" w:type="dxa"/>
            <w:vMerge w:val="restart"/>
            <w:tcBorders>
              <w:left w:val="single" w:sz="3" w:space="0" w:color="000000"/>
            </w:tcBorders>
          </w:tcPr>
          <w:p w:rsidR="00EA1FCB" w:rsidRDefault="00BF5CDA">
            <w:pPr>
              <w:pStyle w:val="TableParagraph"/>
              <w:spacing w:before="2"/>
              <w:ind w:left="98"/>
              <w:rPr>
                <w:sz w:val="18"/>
              </w:rPr>
            </w:pPr>
            <w:r>
              <w:rPr>
                <w:w w:val="105"/>
                <w:sz w:val="18"/>
              </w:rPr>
              <w:t>Sr.</w:t>
            </w:r>
          </w:p>
          <w:p w:rsidR="00EA1FCB" w:rsidRDefault="00BF5CDA">
            <w:pPr>
              <w:pStyle w:val="TableParagraph"/>
              <w:spacing w:before="6"/>
              <w:ind w:left="146"/>
              <w:rPr>
                <w:sz w:val="18"/>
              </w:rPr>
            </w:pPr>
            <w:r>
              <w:rPr>
                <w:w w:val="105"/>
                <w:sz w:val="18"/>
              </w:rPr>
              <w:t>No.</w:t>
            </w:r>
          </w:p>
        </w:tc>
        <w:tc>
          <w:tcPr>
            <w:tcW w:w="1163" w:type="dxa"/>
            <w:vMerge w:val="restart"/>
            <w:tcBorders>
              <w:right w:val="single" w:sz="3" w:space="0" w:color="000000"/>
            </w:tcBorders>
          </w:tcPr>
          <w:p w:rsidR="00EA1FCB" w:rsidRDefault="00BF5CDA">
            <w:pPr>
              <w:pStyle w:val="TableParagraph"/>
              <w:spacing w:before="2" w:line="247" w:lineRule="auto"/>
              <w:ind w:left="98" w:right="237"/>
              <w:rPr>
                <w:sz w:val="18"/>
              </w:rPr>
            </w:pPr>
            <w:r>
              <w:rPr>
                <w:w w:val="105"/>
                <w:sz w:val="18"/>
              </w:rPr>
              <w:t>Challan No.</w:t>
            </w:r>
          </w:p>
        </w:tc>
        <w:tc>
          <w:tcPr>
            <w:tcW w:w="1057" w:type="dxa"/>
            <w:vMerge w:val="restart"/>
            <w:tcBorders>
              <w:left w:val="single" w:sz="3" w:space="0" w:color="000000"/>
            </w:tcBorders>
          </w:tcPr>
          <w:p w:rsidR="00EA1FCB" w:rsidRDefault="00BF5CDA">
            <w:pPr>
              <w:pStyle w:val="TableParagraph"/>
              <w:spacing w:before="2" w:line="247" w:lineRule="auto"/>
              <w:ind w:left="98" w:right="96"/>
              <w:rPr>
                <w:sz w:val="18"/>
              </w:rPr>
            </w:pPr>
            <w:r>
              <w:rPr>
                <w:sz w:val="18"/>
              </w:rPr>
              <w:t xml:space="preserve">Challan </w:t>
            </w:r>
            <w:r>
              <w:rPr>
                <w:w w:val="105"/>
                <w:sz w:val="18"/>
              </w:rPr>
              <w:t>date</w:t>
            </w:r>
          </w:p>
        </w:tc>
        <w:tc>
          <w:tcPr>
            <w:tcW w:w="2045" w:type="dxa"/>
            <w:vMerge w:val="restart"/>
          </w:tcPr>
          <w:p w:rsidR="00EA1FCB" w:rsidRDefault="00BF5CDA">
            <w:pPr>
              <w:pStyle w:val="TableParagraph"/>
              <w:spacing w:before="2" w:line="249" w:lineRule="auto"/>
              <w:ind w:left="98" w:right="242"/>
              <w:rPr>
                <w:sz w:val="18"/>
              </w:rPr>
            </w:pPr>
            <w:r>
              <w:rPr>
                <w:w w:val="105"/>
                <w:sz w:val="18"/>
              </w:rPr>
              <w:t>Type of goods (inputs/</w:t>
            </w:r>
            <w:r>
              <w:rPr>
                <w:spacing w:val="-19"/>
                <w:w w:val="105"/>
                <w:sz w:val="18"/>
              </w:rPr>
              <w:t xml:space="preserve"> </w:t>
            </w:r>
            <w:r>
              <w:rPr>
                <w:w w:val="105"/>
                <w:sz w:val="18"/>
              </w:rPr>
              <w:t>semi-finished/ finished)</w:t>
            </w:r>
          </w:p>
        </w:tc>
        <w:tc>
          <w:tcPr>
            <w:tcW w:w="4634" w:type="dxa"/>
            <w:gridSpan w:val="5"/>
          </w:tcPr>
          <w:p w:rsidR="00EA1FCB" w:rsidRDefault="00BF5CDA">
            <w:pPr>
              <w:pStyle w:val="TableParagraph"/>
              <w:spacing w:before="2"/>
              <w:ind w:left="1168"/>
              <w:rPr>
                <w:sz w:val="18"/>
              </w:rPr>
            </w:pPr>
            <w:r>
              <w:rPr>
                <w:w w:val="105"/>
                <w:sz w:val="18"/>
              </w:rPr>
              <w:t>Details of goods with job- worker</w:t>
            </w:r>
          </w:p>
        </w:tc>
      </w:tr>
      <w:tr w:rsidR="00EA1FCB">
        <w:trPr>
          <w:trHeight w:hRule="exact" w:val="338"/>
        </w:trPr>
        <w:tc>
          <w:tcPr>
            <w:tcW w:w="719" w:type="dxa"/>
            <w:vMerge/>
            <w:tcBorders>
              <w:left w:val="single" w:sz="3" w:space="0" w:color="000000"/>
            </w:tcBorders>
          </w:tcPr>
          <w:p w:rsidR="00EA1FCB" w:rsidRDefault="00EA1FCB"/>
        </w:tc>
        <w:tc>
          <w:tcPr>
            <w:tcW w:w="1163" w:type="dxa"/>
            <w:vMerge/>
            <w:tcBorders>
              <w:right w:val="single" w:sz="3" w:space="0" w:color="000000"/>
            </w:tcBorders>
          </w:tcPr>
          <w:p w:rsidR="00EA1FCB" w:rsidRDefault="00EA1FCB"/>
        </w:tc>
        <w:tc>
          <w:tcPr>
            <w:tcW w:w="1057" w:type="dxa"/>
            <w:vMerge/>
            <w:tcBorders>
              <w:left w:val="single" w:sz="3" w:space="0" w:color="000000"/>
            </w:tcBorders>
          </w:tcPr>
          <w:p w:rsidR="00EA1FCB" w:rsidRDefault="00EA1FCB"/>
        </w:tc>
        <w:tc>
          <w:tcPr>
            <w:tcW w:w="2045" w:type="dxa"/>
            <w:vMerge/>
          </w:tcPr>
          <w:p w:rsidR="00EA1FCB" w:rsidRDefault="00EA1FCB"/>
        </w:tc>
        <w:tc>
          <w:tcPr>
            <w:tcW w:w="607" w:type="dxa"/>
          </w:tcPr>
          <w:p w:rsidR="00EA1FCB" w:rsidRDefault="00BF5CDA">
            <w:pPr>
              <w:pStyle w:val="TableParagraph"/>
              <w:ind w:right="124"/>
              <w:jc w:val="right"/>
              <w:rPr>
                <w:sz w:val="18"/>
              </w:rPr>
            </w:pPr>
            <w:r>
              <w:rPr>
                <w:sz w:val="18"/>
              </w:rPr>
              <w:t>HSN</w:t>
            </w:r>
          </w:p>
        </w:tc>
        <w:tc>
          <w:tcPr>
            <w:tcW w:w="1141" w:type="dxa"/>
            <w:tcBorders>
              <w:right w:val="single" w:sz="3" w:space="0" w:color="000000"/>
            </w:tcBorders>
          </w:tcPr>
          <w:p w:rsidR="00EA1FCB" w:rsidRDefault="00BF5CDA">
            <w:pPr>
              <w:pStyle w:val="TableParagraph"/>
              <w:ind w:left="95"/>
              <w:rPr>
                <w:sz w:val="18"/>
              </w:rPr>
            </w:pPr>
            <w:r>
              <w:rPr>
                <w:w w:val="105"/>
                <w:sz w:val="18"/>
              </w:rPr>
              <w:t>Description</w:t>
            </w:r>
          </w:p>
        </w:tc>
        <w:tc>
          <w:tcPr>
            <w:tcW w:w="808" w:type="dxa"/>
            <w:tcBorders>
              <w:left w:val="single" w:sz="3" w:space="0" w:color="000000"/>
            </w:tcBorders>
          </w:tcPr>
          <w:p w:rsidR="00EA1FCB" w:rsidRDefault="00BF5CDA">
            <w:pPr>
              <w:pStyle w:val="TableParagraph"/>
              <w:ind w:left="97" w:right="148"/>
              <w:rPr>
                <w:sz w:val="18"/>
              </w:rPr>
            </w:pPr>
            <w:r>
              <w:rPr>
                <w:w w:val="105"/>
                <w:sz w:val="18"/>
              </w:rPr>
              <w:t>Unit</w:t>
            </w:r>
          </w:p>
        </w:tc>
        <w:tc>
          <w:tcPr>
            <w:tcW w:w="912" w:type="dxa"/>
          </w:tcPr>
          <w:p w:rsidR="00EA1FCB" w:rsidRDefault="00BF5CDA">
            <w:pPr>
              <w:pStyle w:val="TableParagraph"/>
              <w:ind w:left="94" w:right="2"/>
              <w:rPr>
                <w:sz w:val="18"/>
              </w:rPr>
            </w:pPr>
            <w:r>
              <w:rPr>
                <w:w w:val="105"/>
                <w:sz w:val="18"/>
              </w:rPr>
              <w:t>Quantity</w:t>
            </w:r>
          </w:p>
        </w:tc>
        <w:tc>
          <w:tcPr>
            <w:tcW w:w="1166" w:type="dxa"/>
          </w:tcPr>
          <w:p w:rsidR="00EA1FCB" w:rsidRDefault="00BF5CDA">
            <w:pPr>
              <w:pStyle w:val="TableParagraph"/>
              <w:ind w:left="93"/>
              <w:rPr>
                <w:sz w:val="18"/>
              </w:rPr>
            </w:pPr>
            <w:r>
              <w:rPr>
                <w:w w:val="105"/>
                <w:sz w:val="18"/>
              </w:rPr>
              <w:t>Value</w:t>
            </w:r>
          </w:p>
        </w:tc>
      </w:tr>
      <w:tr w:rsidR="00EA1FCB">
        <w:trPr>
          <w:trHeight w:hRule="exact" w:val="226"/>
        </w:trPr>
        <w:tc>
          <w:tcPr>
            <w:tcW w:w="719" w:type="dxa"/>
            <w:tcBorders>
              <w:left w:val="single" w:sz="3" w:space="0" w:color="000000"/>
            </w:tcBorders>
          </w:tcPr>
          <w:p w:rsidR="00EA1FCB" w:rsidRDefault="00BF5CDA">
            <w:pPr>
              <w:pStyle w:val="TableParagraph"/>
              <w:ind w:left="434"/>
              <w:rPr>
                <w:sz w:val="18"/>
              </w:rPr>
            </w:pPr>
            <w:r>
              <w:rPr>
                <w:w w:val="104"/>
                <w:sz w:val="18"/>
              </w:rPr>
              <w:t>1</w:t>
            </w:r>
          </w:p>
        </w:tc>
        <w:tc>
          <w:tcPr>
            <w:tcW w:w="1163" w:type="dxa"/>
            <w:tcBorders>
              <w:right w:val="single" w:sz="3" w:space="0" w:color="000000"/>
            </w:tcBorders>
          </w:tcPr>
          <w:p w:rsidR="00EA1FCB" w:rsidRDefault="00BF5CDA">
            <w:pPr>
              <w:pStyle w:val="TableParagraph"/>
              <w:ind w:left="254"/>
              <w:jc w:val="center"/>
              <w:rPr>
                <w:sz w:val="18"/>
              </w:rPr>
            </w:pPr>
            <w:r>
              <w:rPr>
                <w:w w:val="104"/>
                <w:sz w:val="18"/>
              </w:rPr>
              <w:t>2</w:t>
            </w:r>
          </w:p>
        </w:tc>
        <w:tc>
          <w:tcPr>
            <w:tcW w:w="1057" w:type="dxa"/>
            <w:tcBorders>
              <w:left w:val="single" w:sz="3" w:space="0" w:color="000000"/>
            </w:tcBorders>
          </w:tcPr>
          <w:p w:rsidR="00EA1FCB" w:rsidRDefault="00BF5CDA">
            <w:pPr>
              <w:pStyle w:val="TableParagraph"/>
              <w:ind w:left="254"/>
              <w:jc w:val="center"/>
              <w:rPr>
                <w:sz w:val="18"/>
              </w:rPr>
            </w:pPr>
            <w:r>
              <w:rPr>
                <w:w w:val="104"/>
                <w:sz w:val="18"/>
              </w:rPr>
              <w:t>3</w:t>
            </w:r>
          </w:p>
        </w:tc>
        <w:tc>
          <w:tcPr>
            <w:tcW w:w="2045" w:type="dxa"/>
          </w:tcPr>
          <w:p w:rsidR="00EA1FCB" w:rsidRDefault="00BF5CDA">
            <w:pPr>
              <w:pStyle w:val="TableParagraph"/>
              <w:ind w:left="252"/>
              <w:jc w:val="center"/>
              <w:rPr>
                <w:sz w:val="18"/>
              </w:rPr>
            </w:pPr>
            <w:r>
              <w:rPr>
                <w:w w:val="104"/>
                <w:sz w:val="18"/>
              </w:rPr>
              <w:t>4</w:t>
            </w:r>
          </w:p>
        </w:tc>
        <w:tc>
          <w:tcPr>
            <w:tcW w:w="607" w:type="dxa"/>
          </w:tcPr>
          <w:p w:rsidR="00EA1FCB" w:rsidRDefault="00BF5CDA">
            <w:pPr>
              <w:pStyle w:val="TableParagraph"/>
              <w:ind w:right="122"/>
              <w:jc w:val="right"/>
              <w:rPr>
                <w:sz w:val="18"/>
              </w:rPr>
            </w:pPr>
            <w:r>
              <w:rPr>
                <w:w w:val="104"/>
                <w:sz w:val="18"/>
              </w:rPr>
              <w:t>5</w:t>
            </w:r>
          </w:p>
        </w:tc>
        <w:tc>
          <w:tcPr>
            <w:tcW w:w="1141" w:type="dxa"/>
            <w:tcBorders>
              <w:right w:val="single" w:sz="3" w:space="0" w:color="000000"/>
            </w:tcBorders>
          </w:tcPr>
          <w:p w:rsidR="00EA1FCB" w:rsidRDefault="00BF5CDA">
            <w:pPr>
              <w:pStyle w:val="TableParagraph"/>
              <w:ind w:left="252"/>
              <w:jc w:val="center"/>
              <w:rPr>
                <w:sz w:val="18"/>
              </w:rPr>
            </w:pPr>
            <w:r>
              <w:rPr>
                <w:w w:val="104"/>
                <w:sz w:val="18"/>
              </w:rPr>
              <w:t>6</w:t>
            </w:r>
          </w:p>
        </w:tc>
        <w:tc>
          <w:tcPr>
            <w:tcW w:w="808" w:type="dxa"/>
            <w:tcBorders>
              <w:left w:val="single" w:sz="3" w:space="0" w:color="000000"/>
            </w:tcBorders>
          </w:tcPr>
          <w:p w:rsidR="00EA1FCB" w:rsidRDefault="00BF5CDA">
            <w:pPr>
              <w:pStyle w:val="TableParagraph"/>
              <w:ind w:left="479"/>
              <w:rPr>
                <w:sz w:val="18"/>
              </w:rPr>
            </w:pPr>
            <w:r>
              <w:rPr>
                <w:w w:val="104"/>
                <w:sz w:val="18"/>
              </w:rPr>
              <w:t>7</w:t>
            </w:r>
          </w:p>
        </w:tc>
        <w:tc>
          <w:tcPr>
            <w:tcW w:w="912" w:type="dxa"/>
          </w:tcPr>
          <w:p w:rsidR="00EA1FCB" w:rsidRDefault="00BF5CDA">
            <w:pPr>
              <w:pStyle w:val="TableParagraph"/>
              <w:ind w:left="530"/>
              <w:rPr>
                <w:sz w:val="18"/>
              </w:rPr>
            </w:pPr>
            <w:r>
              <w:rPr>
                <w:w w:val="104"/>
                <w:sz w:val="18"/>
              </w:rPr>
              <w:t>8</w:t>
            </w:r>
          </w:p>
        </w:tc>
        <w:tc>
          <w:tcPr>
            <w:tcW w:w="1166" w:type="dxa"/>
          </w:tcPr>
          <w:p w:rsidR="00EA1FCB" w:rsidRDefault="00BF5CDA">
            <w:pPr>
              <w:pStyle w:val="TableParagraph"/>
              <w:ind w:left="252"/>
              <w:jc w:val="center"/>
              <w:rPr>
                <w:sz w:val="18"/>
              </w:rPr>
            </w:pPr>
            <w:r>
              <w:rPr>
                <w:w w:val="104"/>
                <w:sz w:val="18"/>
              </w:rPr>
              <w:t>9</w:t>
            </w:r>
          </w:p>
        </w:tc>
      </w:tr>
      <w:tr w:rsidR="00EA1FCB">
        <w:trPr>
          <w:trHeight w:hRule="exact" w:val="226"/>
        </w:trPr>
        <w:tc>
          <w:tcPr>
            <w:tcW w:w="2939" w:type="dxa"/>
            <w:gridSpan w:val="3"/>
            <w:tcBorders>
              <w:left w:val="single" w:sz="3" w:space="0" w:color="000000"/>
            </w:tcBorders>
          </w:tcPr>
          <w:p w:rsidR="00EA1FCB" w:rsidRDefault="00BF5CDA">
            <w:pPr>
              <w:pStyle w:val="TableParagraph"/>
              <w:ind w:left="98"/>
              <w:rPr>
                <w:sz w:val="18"/>
              </w:rPr>
            </w:pPr>
            <w:r>
              <w:rPr>
                <w:w w:val="105"/>
                <w:sz w:val="18"/>
              </w:rPr>
              <w:t>GSTIN of Job Worker, if available</w:t>
            </w:r>
          </w:p>
        </w:tc>
        <w:tc>
          <w:tcPr>
            <w:tcW w:w="2045" w:type="dxa"/>
          </w:tcPr>
          <w:p w:rsidR="00EA1FCB" w:rsidRDefault="00EA1FCB"/>
        </w:tc>
        <w:tc>
          <w:tcPr>
            <w:tcW w:w="607" w:type="dxa"/>
          </w:tcPr>
          <w:p w:rsidR="00EA1FCB" w:rsidRDefault="00EA1FCB"/>
        </w:tc>
        <w:tc>
          <w:tcPr>
            <w:tcW w:w="1141" w:type="dxa"/>
            <w:tcBorders>
              <w:right w:val="single" w:sz="3" w:space="0" w:color="000000"/>
            </w:tcBorders>
          </w:tcPr>
          <w:p w:rsidR="00EA1FCB" w:rsidRDefault="00EA1FCB"/>
        </w:tc>
        <w:tc>
          <w:tcPr>
            <w:tcW w:w="808" w:type="dxa"/>
            <w:tcBorders>
              <w:left w:val="single" w:sz="3" w:space="0" w:color="000000"/>
            </w:tcBorders>
          </w:tcPr>
          <w:p w:rsidR="00EA1FCB" w:rsidRDefault="00EA1FCB"/>
        </w:tc>
        <w:tc>
          <w:tcPr>
            <w:tcW w:w="912" w:type="dxa"/>
          </w:tcPr>
          <w:p w:rsidR="00EA1FCB" w:rsidRDefault="00EA1FCB"/>
        </w:tc>
        <w:tc>
          <w:tcPr>
            <w:tcW w:w="1166" w:type="dxa"/>
          </w:tcPr>
          <w:p w:rsidR="00EA1FCB" w:rsidRDefault="00EA1FCB"/>
        </w:tc>
      </w:tr>
      <w:tr w:rsidR="00EA1FCB">
        <w:trPr>
          <w:trHeight w:hRule="exact" w:val="226"/>
        </w:trPr>
        <w:tc>
          <w:tcPr>
            <w:tcW w:w="719" w:type="dxa"/>
            <w:tcBorders>
              <w:left w:val="single" w:sz="3" w:space="0" w:color="000000"/>
            </w:tcBorders>
          </w:tcPr>
          <w:p w:rsidR="00EA1FCB" w:rsidRDefault="00EA1FCB"/>
        </w:tc>
        <w:tc>
          <w:tcPr>
            <w:tcW w:w="1163" w:type="dxa"/>
            <w:tcBorders>
              <w:right w:val="single" w:sz="3" w:space="0" w:color="000000"/>
            </w:tcBorders>
          </w:tcPr>
          <w:p w:rsidR="00EA1FCB" w:rsidRDefault="00EA1FCB"/>
        </w:tc>
        <w:tc>
          <w:tcPr>
            <w:tcW w:w="1057" w:type="dxa"/>
            <w:tcBorders>
              <w:left w:val="single" w:sz="3" w:space="0" w:color="000000"/>
            </w:tcBorders>
          </w:tcPr>
          <w:p w:rsidR="00EA1FCB" w:rsidRDefault="00EA1FCB"/>
        </w:tc>
        <w:tc>
          <w:tcPr>
            <w:tcW w:w="2045" w:type="dxa"/>
          </w:tcPr>
          <w:p w:rsidR="00EA1FCB" w:rsidRDefault="00EA1FCB"/>
        </w:tc>
        <w:tc>
          <w:tcPr>
            <w:tcW w:w="607" w:type="dxa"/>
          </w:tcPr>
          <w:p w:rsidR="00EA1FCB" w:rsidRDefault="00EA1FCB"/>
        </w:tc>
        <w:tc>
          <w:tcPr>
            <w:tcW w:w="1141" w:type="dxa"/>
            <w:tcBorders>
              <w:right w:val="single" w:sz="3" w:space="0" w:color="000000"/>
            </w:tcBorders>
          </w:tcPr>
          <w:p w:rsidR="00EA1FCB" w:rsidRDefault="00EA1FCB"/>
        </w:tc>
        <w:tc>
          <w:tcPr>
            <w:tcW w:w="808" w:type="dxa"/>
            <w:tcBorders>
              <w:left w:val="single" w:sz="3" w:space="0" w:color="000000"/>
            </w:tcBorders>
          </w:tcPr>
          <w:p w:rsidR="00EA1FCB" w:rsidRDefault="00EA1FCB"/>
        </w:tc>
        <w:tc>
          <w:tcPr>
            <w:tcW w:w="912" w:type="dxa"/>
          </w:tcPr>
          <w:p w:rsidR="00EA1FCB" w:rsidRDefault="00EA1FCB"/>
        </w:tc>
        <w:tc>
          <w:tcPr>
            <w:tcW w:w="1166" w:type="dxa"/>
          </w:tcPr>
          <w:p w:rsidR="00EA1FCB" w:rsidRDefault="00EA1FCB"/>
        </w:tc>
      </w:tr>
      <w:tr w:rsidR="00EA1FCB">
        <w:trPr>
          <w:trHeight w:hRule="exact" w:val="226"/>
        </w:trPr>
        <w:tc>
          <w:tcPr>
            <w:tcW w:w="719" w:type="dxa"/>
            <w:tcBorders>
              <w:left w:val="single" w:sz="3" w:space="0" w:color="000000"/>
            </w:tcBorders>
          </w:tcPr>
          <w:p w:rsidR="00EA1FCB" w:rsidRDefault="00EA1FCB"/>
        </w:tc>
        <w:tc>
          <w:tcPr>
            <w:tcW w:w="1163" w:type="dxa"/>
            <w:tcBorders>
              <w:right w:val="single" w:sz="3" w:space="0" w:color="000000"/>
            </w:tcBorders>
          </w:tcPr>
          <w:p w:rsidR="00EA1FCB" w:rsidRDefault="00BF5CDA">
            <w:pPr>
              <w:pStyle w:val="TableParagraph"/>
              <w:spacing w:before="4"/>
              <w:ind w:left="98" w:right="237"/>
              <w:rPr>
                <w:b/>
                <w:sz w:val="18"/>
              </w:rPr>
            </w:pPr>
            <w:r>
              <w:rPr>
                <w:b/>
                <w:w w:val="105"/>
                <w:sz w:val="18"/>
              </w:rPr>
              <w:t>Total</w:t>
            </w:r>
          </w:p>
        </w:tc>
        <w:tc>
          <w:tcPr>
            <w:tcW w:w="1057" w:type="dxa"/>
            <w:tcBorders>
              <w:left w:val="single" w:sz="3" w:space="0" w:color="000000"/>
            </w:tcBorders>
          </w:tcPr>
          <w:p w:rsidR="00EA1FCB" w:rsidRDefault="00EA1FCB"/>
        </w:tc>
        <w:tc>
          <w:tcPr>
            <w:tcW w:w="2045" w:type="dxa"/>
          </w:tcPr>
          <w:p w:rsidR="00EA1FCB" w:rsidRDefault="00EA1FCB"/>
        </w:tc>
        <w:tc>
          <w:tcPr>
            <w:tcW w:w="607" w:type="dxa"/>
          </w:tcPr>
          <w:p w:rsidR="00EA1FCB" w:rsidRDefault="00EA1FCB"/>
        </w:tc>
        <w:tc>
          <w:tcPr>
            <w:tcW w:w="1141" w:type="dxa"/>
            <w:tcBorders>
              <w:right w:val="single" w:sz="3" w:space="0" w:color="000000"/>
            </w:tcBorders>
          </w:tcPr>
          <w:p w:rsidR="00EA1FCB" w:rsidRDefault="00EA1FCB"/>
        </w:tc>
        <w:tc>
          <w:tcPr>
            <w:tcW w:w="808" w:type="dxa"/>
            <w:tcBorders>
              <w:left w:val="single" w:sz="3" w:space="0" w:color="000000"/>
            </w:tcBorders>
          </w:tcPr>
          <w:p w:rsidR="00EA1FCB" w:rsidRDefault="00EA1FCB"/>
        </w:tc>
        <w:tc>
          <w:tcPr>
            <w:tcW w:w="912" w:type="dxa"/>
          </w:tcPr>
          <w:p w:rsidR="00EA1FCB" w:rsidRDefault="00EA1FCB"/>
        </w:tc>
        <w:tc>
          <w:tcPr>
            <w:tcW w:w="1166" w:type="dxa"/>
          </w:tcPr>
          <w:p w:rsidR="00EA1FCB" w:rsidRDefault="00EA1FCB"/>
        </w:tc>
      </w:tr>
    </w:tbl>
    <w:p w:rsidR="00EA1FCB" w:rsidRDefault="00EA1FCB">
      <w:pPr>
        <w:pStyle w:val="BodyText"/>
        <w:spacing w:before="8"/>
        <w:rPr>
          <w:sz w:val="13"/>
        </w:rPr>
      </w:pPr>
    </w:p>
    <w:p w:rsidR="00EA1FCB" w:rsidRDefault="00BF5CDA">
      <w:pPr>
        <w:pStyle w:val="ListParagraph"/>
        <w:numPr>
          <w:ilvl w:val="1"/>
          <w:numId w:val="10"/>
        </w:numPr>
        <w:tabs>
          <w:tab w:val="left" w:pos="890"/>
          <w:tab w:val="left" w:pos="891"/>
        </w:tabs>
        <w:spacing w:before="80" w:after="7"/>
        <w:rPr>
          <w:sz w:val="20"/>
        </w:rPr>
      </w:pPr>
      <w:r>
        <w:rPr>
          <w:w w:val="105"/>
          <w:sz w:val="20"/>
        </w:rPr>
        <w:t>Details</w:t>
      </w:r>
      <w:r>
        <w:rPr>
          <w:spacing w:val="-13"/>
          <w:w w:val="105"/>
          <w:sz w:val="20"/>
        </w:rPr>
        <w:t xml:space="preserve"> </w:t>
      </w:r>
      <w:r>
        <w:rPr>
          <w:w w:val="105"/>
          <w:sz w:val="20"/>
        </w:rPr>
        <w:t>of</w:t>
      </w:r>
      <w:r>
        <w:rPr>
          <w:spacing w:val="-10"/>
          <w:w w:val="105"/>
          <w:sz w:val="20"/>
        </w:rPr>
        <w:t xml:space="preserve"> </w:t>
      </w:r>
      <w:r>
        <w:rPr>
          <w:w w:val="105"/>
          <w:sz w:val="20"/>
        </w:rPr>
        <w:t>goods</w:t>
      </w:r>
      <w:r>
        <w:rPr>
          <w:spacing w:val="-10"/>
          <w:w w:val="105"/>
          <w:sz w:val="20"/>
        </w:rPr>
        <w:t xml:space="preserve"> </w:t>
      </w:r>
      <w:r>
        <w:rPr>
          <w:w w:val="105"/>
          <w:sz w:val="20"/>
        </w:rPr>
        <w:t>held</w:t>
      </w:r>
      <w:r>
        <w:rPr>
          <w:spacing w:val="-10"/>
          <w:w w:val="105"/>
          <w:sz w:val="20"/>
        </w:rPr>
        <w:t xml:space="preserve"> </w:t>
      </w:r>
      <w:r>
        <w:rPr>
          <w:w w:val="105"/>
          <w:sz w:val="20"/>
        </w:rPr>
        <w:t>in</w:t>
      </w:r>
      <w:r>
        <w:rPr>
          <w:spacing w:val="-10"/>
          <w:w w:val="105"/>
          <w:sz w:val="20"/>
        </w:rPr>
        <w:t xml:space="preserve"> </w:t>
      </w:r>
      <w:r>
        <w:rPr>
          <w:w w:val="105"/>
          <w:sz w:val="20"/>
        </w:rPr>
        <w:t>stock</w:t>
      </w:r>
      <w:r>
        <w:rPr>
          <w:spacing w:val="-9"/>
          <w:w w:val="105"/>
          <w:sz w:val="20"/>
        </w:rPr>
        <w:t xml:space="preserve"> </w:t>
      </w:r>
      <w:r>
        <w:rPr>
          <w:w w:val="105"/>
          <w:sz w:val="20"/>
        </w:rPr>
        <w:t>as</w:t>
      </w:r>
      <w:r>
        <w:rPr>
          <w:spacing w:val="-11"/>
          <w:w w:val="105"/>
          <w:sz w:val="20"/>
        </w:rPr>
        <w:t xml:space="preserve"> </w:t>
      </w:r>
      <w:r>
        <w:rPr>
          <w:w w:val="105"/>
          <w:sz w:val="20"/>
        </w:rPr>
        <w:t>job</w:t>
      </w:r>
      <w:r>
        <w:rPr>
          <w:spacing w:val="-10"/>
          <w:w w:val="105"/>
          <w:sz w:val="20"/>
        </w:rPr>
        <w:t xml:space="preserve"> </w:t>
      </w:r>
      <w:r>
        <w:rPr>
          <w:w w:val="105"/>
          <w:sz w:val="20"/>
        </w:rPr>
        <w:t>worker</w:t>
      </w:r>
      <w:r>
        <w:rPr>
          <w:spacing w:val="-10"/>
          <w:w w:val="105"/>
          <w:sz w:val="20"/>
        </w:rPr>
        <w:t xml:space="preserve"> </w:t>
      </w:r>
      <w:r>
        <w:rPr>
          <w:w w:val="105"/>
          <w:sz w:val="20"/>
        </w:rPr>
        <w:t>on</w:t>
      </w:r>
      <w:r>
        <w:rPr>
          <w:spacing w:val="-10"/>
          <w:w w:val="105"/>
          <w:sz w:val="20"/>
        </w:rPr>
        <w:t xml:space="preserve"> </w:t>
      </w:r>
      <w:r>
        <w:rPr>
          <w:w w:val="105"/>
          <w:sz w:val="20"/>
        </w:rPr>
        <w:t>behalf</w:t>
      </w:r>
      <w:r>
        <w:rPr>
          <w:spacing w:val="-11"/>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principal</w:t>
      </w:r>
      <w:r>
        <w:rPr>
          <w:spacing w:val="-10"/>
          <w:w w:val="105"/>
          <w:sz w:val="20"/>
        </w:rPr>
        <w:t xml:space="preserve"> </w:t>
      </w:r>
      <w:r>
        <w:rPr>
          <w:w w:val="105"/>
          <w:sz w:val="20"/>
        </w:rPr>
        <w:t>under</w:t>
      </w:r>
      <w:r>
        <w:rPr>
          <w:spacing w:val="-9"/>
          <w:w w:val="105"/>
          <w:sz w:val="20"/>
        </w:rPr>
        <w:t xml:space="preserve"> </w:t>
      </w:r>
      <w:r>
        <w:rPr>
          <w:w w:val="105"/>
          <w:sz w:val="20"/>
        </w:rPr>
        <w:t>section</w:t>
      </w:r>
      <w:r>
        <w:rPr>
          <w:spacing w:val="-10"/>
          <w:w w:val="105"/>
          <w:sz w:val="20"/>
        </w:rPr>
        <w:t xml:space="preserve"> </w:t>
      </w:r>
      <w:r>
        <w:rPr>
          <w:w w:val="105"/>
          <w:sz w:val="20"/>
        </w:rPr>
        <w:t>141</w:t>
      </w:r>
    </w:p>
    <w:tbl>
      <w:tblPr>
        <w:tblW w:w="0" w:type="auto"/>
        <w:tblInd w:w="1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9"/>
        <w:gridCol w:w="1163"/>
        <w:gridCol w:w="1057"/>
        <w:gridCol w:w="2045"/>
        <w:gridCol w:w="607"/>
        <w:gridCol w:w="1141"/>
        <w:gridCol w:w="808"/>
        <w:gridCol w:w="912"/>
        <w:gridCol w:w="1166"/>
      </w:tblGrid>
      <w:tr w:rsidR="00EA1FCB">
        <w:trPr>
          <w:trHeight w:hRule="exact" w:val="412"/>
        </w:trPr>
        <w:tc>
          <w:tcPr>
            <w:tcW w:w="719" w:type="dxa"/>
            <w:vMerge w:val="restart"/>
            <w:tcBorders>
              <w:left w:val="single" w:sz="3" w:space="0" w:color="000000"/>
            </w:tcBorders>
          </w:tcPr>
          <w:p w:rsidR="00EA1FCB" w:rsidRDefault="00BF5CDA">
            <w:pPr>
              <w:pStyle w:val="TableParagraph"/>
              <w:ind w:left="98"/>
              <w:rPr>
                <w:sz w:val="18"/>
              </w:rPr>
            </w:pPr>
            <w:r>
              <w:rPr>
                <w:w w:val="105"/>
                <w:sz w:val="18"/>
              </w:rPr>
              <w:t>Sr. No.</w:t>
            </w:r>
          </w:p>
        </w:tc>
        <w:tc>
          <w:tcPr>
            <w:tcW w:w="1163" w:type="dxa"/>
            <w:vMerge w:val="restart"/>
            <w:tcBorders>
              <w:right w:val="single" w:sz="3" w:space="0" w:color="000000"/>
            </w:tcBorders>
          </w:tcPr>
          <w:p w:rsidR="00EA1FCB" w:rsidRDefault="00BF5CDA">
            <w:pPr>
              <w:pStyle w:val="TableParagraph"/>
              <w:spacing w:line="249" w:lineRule="auto"/>
              <w:ind w:left="98" w:right="237" w:firstLine="1"/>
              <w:rPr>
                <w:sz w:val="18"/>
              </w:rPr>
            </w:pPr>
            <w:r>
              <w:rPr>
                <w:sz w:val="18"/>
              </w:rPr>
              <w:t xml:space="preserve">Challan </w:t>
            </w:r>
            <w:r>
              <w:rPr>
                <w:w w:val="105"/>
                <w:sz w:val="18"/>
              </w:rPr>
              <w:t>No.</w:t>
            </w:r>
          </w:p>
        </w:tc>
        <w:tc>
          <w:tcPr>
            <w:tcW w:w="1057" w:type="dxa"/>
            <w:vMerge w:val="restart"/>
            <w:tcBorders>
              <w:left w:val="single" w:sz="3" w:space="0" w:color="000000"/>
            </w:tcBorders>
          </w:tcPr>
          <w:p w:rsidR="00EA1FCB" w:rsidRDefault="00BF5CDA">
            <w:pPr>
              <w:pStyle w:val="TableParagraph"/>
              <w:spacing w:line="249" w:lineRule="auto"/>
              <w:ind w:left="98" w:right="96"/>
              <w:rPr>
                <w:sz w:val="18"/>
              </w:rPr>
            </w:pPr>
            <w:r>
              <w:rPr>
                <w:sz w:val="18"/>
              </w:rPr>
              <w:t xml:space="preserve">Challan </w:t>
            </w:r>
            <w:r>
              <w:rPr>
                <w:w w:val="105"/>
                <w:sz w:val="18"/>
              </w:rPr>
              <w:t>Date</w:t>
            </w:r>
          </w:p>
        </w:tc>
        <w:tc>
          <w:tcPr>
            <w:tcW w:w="2045" w:type="dxa"/>
            <w:vMerge w:val="restart"/>
          </w:tcPr>
          <w:p w:rsidR="00EA1FCB" w:rsidRDefault="00BF5CDA">
            <w:pPr>
              <w:pStyle w:val="TableParagraph"/>
              <w:spacing w:line="249" w:lineRule="auto"/>
              <w:ind w:left="98" w:right="242"/>
              <w:rPr>
                <w:sz w:val="18"/>
              </w:rPr>
            </w:pPr>
            <w:r>
              <w:rPr>
                <w:w w:val="105"/>
                <w:sz w:val="18"/>
              </w:rPr>
              <w:t>Type of goods (inputs/</w:t>
            </w:r>
            <w:r>
              <w:rPr>
                <w:spacing w:val="-19"/>
                <w:w w:val="105"/>
                <w:sz w:val="18"/>
              </w:rPr>
              <w:t xml:space="preserve"> </w:t>
            </w:r>
            <w:r>
              <w:rPr>
                <w:w w:val="105"/>
                <w:sz w:val="18"/>
              </w:rPr>
              <w:t>semi-finished/ finished)</w:t>
            </w:r>
          </w:p>
        </w:tc>
        <w:tc>
          <w:tcPr>
            <w:tcW w:w="4634" w:type="dxa"/>
            <w:gridSpan w:val="5"/>
            <w:tcBorders>
              <w:bottom w:val="single" w:sz="3" w:space="0" w:color="000000"/>
            </w:tcBorders>
          </w:tcPr>
          <w:p w:rsidR="00EA1FCB" w:rsidRDefault="00BF5CDA">
            <w:pPr>
              <w:pStyle w:val="TableParagraph"/>
              <w:ind w:left="1168"/>
              <w:rPr>
                <w:sz w:val="18"/>
              </w:rPr>
            </w:pPr>
            <w:r>
              <w:rPr>
                <w:w w:val="105"/>
                <w:sz w:val="18"/>
              </w:rPr>
              <w:t>Details of goods with job- worker</w:t>
            </w:r>
          </w:p>
        </w:tc>
      </w:tr>
      <w:tr w:rsidR="00EA1FCB">
        <w:trPr>
          <w:trHeight w:hRule="exact" w:val="338"/>
        </w:trPr>
        <w:tc>
          <w:tcPr>
            <w:tcW w:w="719" w:type="dxa"/>
            <w:vMerge/>
            <w:tcBorders>
              <w:left w:val="single" w:sz="3" w:space="0" w:color="000000"/>
              <w:bottom w:val="single" w:sz="3" w:space="0" w:color="000000"/>
            </w:tcBorders>
          </w:tcPr>
          <w:p w:rsidR="00EA1FCB" w:rsidRDefault="00EA1FCB"/>
        </w:tc>
        <w:tc>
          <w:tcPr>
            <w:tcW w:w="1163" w:type="dxa"/>
            <w:vMerge/>
            <w:tcBorders>
              <w:bottom w:val="single" w:sz="3" w:space="0" w:color="000000"/>
              <w:right w:val="single" w:sz="3" w:space="0" w:color="000000"/>
            </w:tcBorders>
          </w:tcPr>
          <w:p w:rsidR="00EA1FCB" w:rsidRDefault="00EA1FCB"/>
        </w:tc>
        <w:tc>
          <w:tcPr>
            <w:tcW w:w="1057" w:type="dxa"/>
            <w:vMerge/>
            <w:tcBorders>
              <w:left w:val="single" w:sz="3" w:space="0" w:color="000000"/>
              <w:bottom w:val="single" w:sz="3" w:space="0" w:color="000000"/>
            </w:tcBorders>
          </w:tcPr>
          <w:p w:rsidR="00EA1FCB" w:rsidRDefault="00EA1FCB"/>
        </w:tc>
        <w:tc>
          <w:tcPr>
            <w:tcW w:w="2045" w:type="dxa"/>
            <w:vMerge/>
            <w:tcBorders>
              <w:bottom w:val="single" w:sz="3" w:space="0" w:color="000000"/>
            </w:tcBorders>
          </w:tcPr>
          <w:p w:rsidR="00EA1FCB" w:rsidRDefault="00EA1FCB"/>
        </w:tc>
        <w:tc>
          <w:tcPr>
            <w:tcW w:w="607" w:type="dxa"/>
            <w:tcBorders>
              <w:top w:val="single" w:sz="3" w:space="0" w:color="000000"/>
              <w:bottom w:val="single" w:sz="3" w:space="0" w:color="000000"/>
            </w:tcBorders>
          </w:tcPr>
          <w:p w:rsidR="00EA1FCB" w:rsidRDefault="00BF5CDA">
            <w:pPr>
              <w:pStyle w:val="TableParagraph"/>
              <w:ind w:right="124"/>
              <w:jc w:val="right"/>
              <w:rPr>
                <w:sz w:val="18"/>
              </w:rPr>
            </w:pPr>
            <w:r>
              <w:rPr>
                <w:sz w:val="18"/>
              </w:rPr>
              <w:t>HSN</w:t>
            </w:r>
          </w:p>
        </w:tc>
        <w:tc>
          <w:tcPr>
            <w:tcW w:w="1141" w:type="dxa"/>
            <w:tcBorders>
              <w:top w:val="single" w:sz="3" w:space="0" w:color="000000"/>
              <w:bottom w:val="single" w:sz="3" w:space="0" w:color="000000"/>
              <w:right w:val="single" w:sz="3" w:space="0" w:color="000000"/>
            </w:tcBorders>
          </w:tcPr>
          <w:p w:rsidR="00EA1FCB" w:rsidRDefault="00BF5CDA">
            <w:pPr>
              <w:pStyle w:val="TableParagraph"/>
              <w:ind w:left="95"/>
              <w:rPr>
                <w:sz w:val="18"/>
              </w:rPr>
            </w:pPr>
            <w:r>
              <w:rPr>
                <w:w w:val="105"/>
                <w:sz w:val="18"/>
              </w:rPr>
              <w:t>Description</w:t>
            </w:r>
          </w:p>
        </w:tc>
        <w:tc>
          <w:tcPr>
            <w:tcW w:w="808" w:type="dxa"/>
            <w:tcBorders>
              <w:top w:val="single" w:sz="3" w:space="0" w:color="000000"/>
              <w:left w:val="single" w:sz="3" w:space="0" w:color="000000"/>
              <w:bottom w:val="single" w:sz="3" w:space="0" w:color="000000"/>
            </w:tcBorders>
          </w:tcPr>
          <w:p w:rsidR="00EA1FCB" w:rsidRDefault="00BF5CDA">
            <w:pPr>
              <w:pStyle w:val="TableParagraph"/>
              <w:ind w:left="97" w:right="148"/>
              <w:rPr>
                <w:sz w:val="18"/>
              </w:rPr>
            </w:pPr>
            <w:r>
              <w:rPr>
                <w:w w:val="105"/>
                <w:sz w:val="18"/>
              </w:rPr>
              <w:t>Unit</w:t>
            </w:r>
          </w:p>
        </w:tc>
        <w:tc>
          <w:tcPr>
            <w:tcW w:w="912" w:type="dxa"/>
            <w:tcBorders>
              <w:top w:val="single" w:sz="3" w:space="0" w:color="000000"/>
              <w:bottom w:val="single" w:sz="3" w:space="0" w:color="000000"/>
            </w:tcBorders>
          </w:tcPr>
          <w:p w:rsidR="00EA1FCB" w:rsidRDefault="00BF5CDA">
            <w:pPr>
              <w:pStyle w:val="TableParagraph"/>
              <w:ind w:left="94" w:right="2"/>
              <w:rPr>
                <w:sz w:val="18"/>
              </w:rPr>
            </w:pPr>
            <w:r>
              <w:rPr>
                <w:w w:val="105"/>
                <w:sz w:val="18"/>
              </w:rPr>
              <w:t>Quantity</w:t>
            </w:r>
          </w:p>
        </w:tc>
        <w:tc>
          <w:tcPr>
            <w:tcW w:w="1166" w:type="dxa"/>
            <w:tcBorders>
              <w:top w:val="single" w:sz="3" w:space="0" w:color="000000"/>
              <w:bottom w:val="single" w:sz="3" w:space="0" w:color="000000"/>
            </w:tcBorders>
          </w:tcPr>
          <w:p w:rsidR="00EA1FCB" w:rsidRDefault="00BF5CDA">
            <w:pPr>
              <w:pStyle w:val="TableParagraph"/>
              <w:ind w:left="93"/>
              <w:rPr>
                <w:sz w:val="18"/>
              </w:rPr>
            </w:pPr>
            <w:r>
              <w:rPr>
                <w:w w:val="105"/>
                <w:sz w:val="18"/>
              </w:rPr>
              <w:t>Value</w:t>
            </w:r>
          </w:p>
        </w:tc>
      </w:tr>
      <w:tr w:rsidR="00EA1FCB">
        <w:trPr>
          <w:trHeight w:hRule="exact" w:val="226"/>
        </w:trPr>
        <w:tc>
          <w:tcPr>
            <w:tcW w:w="719" w:type="dxa"/>
            <w:tcBorders>
              <w:top w:val="single" w:sz="3" w:space="0" w:color="000000"/>
              <w:left w:val="single" w:sz="3" w:space="0" w:color="000000"/>
              <w:bottom w:val="single" w:sz="3" w:space="0" w:color="000000"/>
            </w:tcBorders>
          </w:tcPr>
          <w:p w:rsidR="00EA1FCB" w:rsidRDefault="00BF5CDA">
            <w:pPr>
              <w:pStyle w:val="TableParagraph"/>
              <w:ind w:left="434"/>
              <w:rPr>
                <w:sz w:val="18"/>
              </w:rPr>
            </w:pPr>
            <w:r>
              <w:rPr>
                <w:w w:val="104"/>
                <w:sz w:val="18"/>
              </w:rPr>
              <w:t>1</w:t>
            </w:r>
          </w:p>
        </w:tc>
        <w:tc>
          <w:tcPr>
            <w:tcW w:w="1163" w:type="dxa"/>
            <w:tcBorders>
              <w:top w:val="single" w:sz="3" w:space="0" w:color="000000"/>
              <w:bottom w:val="single" w:sz="3" w:space="0" w:color="000000"/>
              <w:right w:val="single" w:sz="3" w:space="0" w:color="000000"/>
            </w:tcBorders>
          </w:tcPr>
          <w:p w:rsidR="00EA1FCB" w:rsidRDefault="00BF5CDA">
            <w:pPr>
              <w:pStyle w:val="TableParagraph"/>
              <w:ind w:left="254"/>
              <w:jc w:val="center"/>
              <w:rPr>
                <w:sz w:val="18"/>
              </w:rPr>
            </w:pPr>
            <w:r>
              <w:rPr>
                <w:w w:val="104"/>
                <w:sz w:val="18"/>
              </w:rPr>
              <w:t>2</w:t>
            </w:r>
          </w:p>
        </w:tc>
        <w:tc>
          <w:tcPr>
            <w:tcW w:w="1057" w:type="dxa"/>
            <w:tcBorders>
              <w:top w:val="single" w:sz="3" w:space="0" w:color="000000"/>
              <w:left w:val="single" w:sz="3" w:space="0" w:color="000000"/>
              <w:bottom w:val="single" w:sz="3" w:space="0" w:color="000000"/>
            </w:tcBorders>
          </w:tcPr>
          <w:p w:rsidR="00EA1FCB" w:rsidRDefault="00BF5CDA">
            <w:pPr>
              <w:pStyle w:val="TableParagraph"/>
              <w:ind w:left="254"/>
              <w:jc w:val="center"/>
              <w:rPr>
                <w:sz w:val="18"/>
              </w:rPr>
            </w:pPr>
            <w:r>
              <w:rPr>
                <w:w w:val="104"/>
                <w:sz w:val="18"/>
              </w:rPr>
              <w:t>3</w:t>
            </w:r>
          </w:p>
        </w:tc>
        <w:tc>
          <w:tcPr>
            <w:tcW w:w="2045" w:type="dxa"/>
            <w:tcBorders>
              <w:top w:val="single" w:sz="3" w:space="0" w:color="000000"/>
              <w:bottom w:val="single" w:sz="3" w:space="0" w:color="000000"/>
            </w:tcBorders>
          </w:tcPr>
          <w:p w:rsidR="00EA1FCB" w:rsidRDefault="00BF5CDA">
            <w:pPr>
              <w:pStyle w:val="TableParagraph"/>
              <w:ind w:left="252"/>
              <w:jc w:val="center"/>
              <w:rPr>
                <w:sz w:val="18"/>
              </w:rPr>
            </w:pPr>
            <w:r>
              <w:rPr>
                <w:w w:val="104"/>
                <w:sz w:val="18"/>
              </w:rPr>
              <w:t>4</w:t>
            </w:r>
          </w:p>
        </w:tc>
        <w:tc>
          <w:tcPr>
            <w:tcW w:w="607" w:type="dxa"/>
            <w:tcBorders>
              <w:top w:val="single" w:sz="3" w:space="0" w:color="000000"/>
              <w:bottom w:val="single" w:sz="3" w:space="0" w:color="000000"/>
            </w:tcBorders>
          </w:tcPr>
          <w:p w:rsidR="00EA1FCB" w:rsidRDefault="00BF5CDA">
            <w:pPr>
              <w:pStyle w:val="TableParagraph"/>
              <w:ind w:right="122"/>
              <w:jc w:val="right"/>
              <w:rPr>
                <w:sz w:val="18"/>
              </w:rPr>
            </w:pPr>
            <w:r>
              <w:rPr>
                <w:w w:val="104"/>
                <w:sz w:val="18"/>
              </w:rPr>
              <w:t>5</w:t>
            </w:r>
          </w:p>
        </w:tc>
        <w:tc>
          <w:tcPr>
            <w:tcW w:w="1141" w:type="dxa"/>
            <w:tcBorders>
              <w:top w:val="single" w:sz="3" w:space="0" w:color="000000"/>
              <w:bottom w:val="single" w:sz="3" w:space="0" w:color="000000"/>
              <w:right w:val="single" w:sz="3" w:space="0" w:color="000000"/>
            </w:tcBorders>
          </w:tcPr>
          <w:p w:rsidR="00EA1FCB" w:rsidRDefault="00BF5CDA">
            <w:pPr>
              <w:pStyle w:val="TableParagraph"/>
              <w:ind w:left="252"/>
              <w:jc w:val="center"/>
              <w:rPr>
                <w:sz w:val="18"/>
              </w:rPr>
            </w:pPr>
            <w:r>
              <w:rPr>
                <w:w w:val="104"/>
                <w:sz w:val="18"/>
              </w:rPr>
              <w:t>6</w:t>
            </w:r>
          </w:p>
        </w:tc>
        <w:tc>
          <w:tcPr>
            <w:tcW w:w="808" w:type="dxa"/>
            <w:tcBorders>
              <w:top w:val="single" w:sz="3" w:space="0" w:color="000000"/>
              <w:left w:val="single" w:sz="3" w:space="0" w:color="000000"/>
              <w:bottom w:val="single" w:sz="3" w:space="0" w:color="000000"/>
            </w:tcBorders>
          </w:tcPr>
          <w:p w:rsidR="00EA1FCB" w:rsidRDefault="00BF5CDA">
            <w:pPr>
              <w:pStyle w:val="TableParagraph"/>
              <w:ind w:left="479"/>
              <w:rPr>
                <w:sz w:val="18"/>
              </w:rPr>
            </w:pPr>
            <w:r>
              <w:rPr>
                <w:w w:val="104"/>
                <w:sz w:val="18"/>
              </w:rPr>
              <w:t>7</w:t>
            </w:r>
          </w:p>
        </w:tc>
        <w:tc>
          <w:tcPr>
            <w:tcW w:w="912" w:type="dxa"/>
            <w:tcBorders>
              <w:top w:val="single" w:sz="3" w:space="0" w:color="000000"/>
              <w:bottom w:val="single" w:sz="3" w:space="0" w:color="000000"/>
            </w:tcBorders>
          </w:tcPr>
          <w:p w:rsidR="00EA1FCB" w:rsidRDefault="00BF5CDA">
            <w:pPr>
              <w:pStyle w:val="TableParagraph"/>
              <w:ind w:left="530"/>
              <w:rPr>
                <w:sz w:val="18"/>
              </w:rPr>
            </w:pPr>
            <w:r>
              <w:rPr>
                <w:w w:val="104"/>
                <w:sz w:val="18"/>
              </w:rPr>
              <w:t>8</w:t>
            </w:r>
          </w:p>
        </w:tc>
        <w:tc>
          <w:tcPr>
            <w:tcW w:w="1166" w:type="dxa"/>
            <w:tcBorders>
              <w:top w:val="single" w:sz="3" w:space="0" w:color="000000"/>
              <w:bottom w:val="single" w:sz="3" w:space="0" w:color="000000"/>
            </w:tcBorders>
          </w:tcPr>
          <w:p w:rsidR="00EA1FCB" w:rsidRDefault="00BF5CDA">
            <w:pPr>
              <w:pStyle w:val="TableParagraph"/>
              <w:ind w:left="252"/>
              <w:jc w:val="center"/>
              <w:rPr>
                <w:sz w:val="18"/>
              </w:rPr>
            </w:pPr>
            <w:r>
              <w:rPr>
                <w:w w:val="104"/>
                <w:sz w:val="18"/>
              </w:rPr>
              <w:t>9</w:t>
            </w:r>
          </w:p>
        </w:tc>
      </w:tr>
      <w:tr w:rsidR="00EA1FCB">
        <w:trPr>
          <w:trHeight w:hRule="exact" w:val="226"/>
        </w:trPr>
        <w:tc>
          <w:tcPr>
            <w:tcW w:w="2939" w:type="dxa"/>
            <w:gridSpan w:val="3"/>
            <w:tcBorders>
              <w:top w:val="single" w:sz="3" w:space="0" w:color="000000"/>
              <w:left w:val="single" w:sz="3" w:space="0" w:color="000000"/>
              <w:bottom w:val="single" w:sz="3" w:space="0" w:color="000000"/>
            </w:tcBorders>
          </w:tcPr>
          <w:p w:rsidR="00EA1FCB" w:rsidRDefault="00BF5CDA">
            <w:pPr>
              <w:pStyle w:val="TableParagraph"/>
              <w:ind w:left="98"/>
              <w:rPr>
                <w:sz w:val="18"/>
              </w:rPr>
            </w:pPr>
            <w:r>
              <w:rPr>
                <w:w w:val="105"/>
                <w:sz w:val="18"/>
              </w:rPr>
              <w:t>GSTIN of Manufacturer</w:t>
            </w:r>
          </w:p>
        </w:tc>
        <w:tc>
          <w:tcPr>
            <w:tcW w:w="2045" w:type="dxa"/>
            <w:tcBorders>
              <w:top w:val="single" w:sz="3" w:space="0" w:color="000000"/>
              <w:bottom w:val="single" w:sz="3" w:space="0" w:color="000000"/>
            </w:tcBorders>
          </w:tcPr>
          <w:p w:rsidR="00EA1FCB" w:rsidRDefault="00EA1FCB"/>
        </w:tc>
        <w:tc>
          <w:tcPr>
            <w:tcW w:w="607" w:type="dxa"/>
            <w:tcBorders>
              <w:top w:val="single" w:sz="3" w:space="0" w:color="000000"/>
              <w:bottom w:val="single" w:sz="3" w:space="0" w:color="000000"/>
            </w:tcBorders>
          </w:tcPr>
          <w:p w:rsidR="00EA1FCB" w:rsidRDefault="00EA1FCB"/>
        </w:tc>
        <w:tc>
          <w:tcPr>
            <w:tcW w:w="1141" w:type="dxa"/>
            <w:tcBorders>
              <w:top w:val="single" w:sz="3" w:space="0" w:color="000000"/>
              <w:bottom w:val="single" w:sz="3" w:space="0" w:color="000000"/>
              <w:right w:val="single" w:sz="3" w:space="0" w:color="000000"/>
            </w:tcBorders>
          </w:tcPr>
          <w:p w:rsidR="00EA1FCB" w:rsidRDefault="00EA1FCB"/>
        </w:tc>
        <w:tc>
          <w:tcPr>
            <w:tcW w:w="808" w:type="dxa"/>
            <w:tcBorders>
              <w:top w:val="single" w:sz="3" w:space="0" w:color="000000"/>
              <w:left w:val="single" w:sz="3" w:space="0" w:color="000000"/>
              <w:bottom w:val="single" w:sz="3" w:space="0" w:color="000000"/>
            </w:tcBorders>
          </w:tcPr>
          <w:p w:rsidR="00EA1FCB" w:rsidRDefault="00EA1FCB"/>
        </w:tc>
        <w:tc>
          <w:tcPr>
            <w:tcW w:w="912" w:type="dxa"/>
            <w:tcBorders>
              <w:top w:val="single" w:sz="3" w:space="0" w:color="000000"/>
              <w:bottom w:val="single" w:sz="3" w:space="0" w:color="000000"/>
            </w:tcBorders>
          </w:tcPr>
          <w:p w:rsidR="00EA1FCB" w:rsidRDefault="00EA1FCB"/>
        </w:tc>
        <w:tc>
          <w:tcPr>
            <w:tcW w:w="1166" w:type="dxa"/>
            <w:tcBorders>
              <w:top w:val="single" w:sz="3" w:space="0" w:color="000000"/>
              <w:bottom w:val="single" w:sz="3" w:space="0" w:color="000000"/>
            </w:tcBorders>
          </w:tcPr>
          <w:p w:rsidR="00EA1FCB" w:rsidRDefault="00EA1FCB"/>
        </w:tc>
      </w:tr>
      <w:tr w:rsidR="00EA1FCB">
        <w:trPr>
          <w:trHeight w:hRule="exact" w:val="226"/>
        </w:trPr>
        <w:tc>
          <w:tcPr>
            <w:tcW w:w="719" w:type="dxa"/>
            <w:tcBorders>
              <w:top w:val="single" w:sz="3" w:space="0" w:color="000000"/>
              <w:left w:val="single" w:sz="3" w:space="0" w:color="000000"/>
              <w:bottom w:val="single" w:sz="3" w:space="0" w:color="000000"/>
            </w:tcBorders>
          </w:tcPr>
          <w:p w:rsidR="00EA1FCB" w:rsidRDefault="00EA1FCB"/>
        </w:tc>
        <w:tc>
          <w:tcPr>
            <w:tcW w:w="1163" w:type="dxa"/>
            <w:tcBorders>
              <w:top w:val="single" w:sz="3" w:space="0" w:color="000000"/>
              <w:bottom w:val="single" w:sz="3" w:space="0" w:color="000000"/>
              <w:right w:val="single" w:sz="3" w:space="0" w:color="000000"/>
            </w:tcBorders>
          </w:tcPr>
          <w:p w:rsidR="00EA1FCB" w:rsidRDefault="00EA1FCB"/>
        </w:tc>
        <w:tc>
          <w:tcPr>
            <w:tcW w:w="1057" w:type="dxa"/>
            <w:tcBorders>
              <w:top w:val="single" w:sz="3" w:space="0" w:color="000000"/>
              <w:left w:val="single" w:sz="3" w:space="0" w:color="000000"/>
              <w:bottom w:val="single" w:sz="3" w:space="0" w:color="000000"/>
            </w:tcBorders>
          </w:tcPr>
          <w:p w:rsidR="00EA1FCB" w:rsidRDefault="00EA1FCB"/>
        </w:tc>
        <w:tc>
          <w:tcPr>
            <w:tcW w:w="2045" w:type="dxa"/>
            <w:tcBorders>
              <w:top w:val="single" w:sz="3" w:space="0" w:color="000000"/>
              <w:bottom w:val="single" w:sz="3" w:space="0" w:color="000000"/>
            </w:tcBorders>
          </w:tcPr>
          <w:p w:rsidR="00EA1FCB" w:rsidRDefault="00EA1FCB"/>
        </w:tc>
        <w:tc>
          <w:tcPr>
            <w:tcW w:w="607" w:type="dxa"/>
            <w:tcBorders>
              <w:top w:val="single" w:sz="3" w:space="0" w:color="000000"/>
              <w:bottom w:val="single" w:sz="3" w:space="0" w:color="000000"/>
            </w:tcBorders>
          </w:tcPr>
          <w:p w:rsidR="00EA1FCB" w:rsidRDefault="00EA1FCB"/>
        </w:tc>
        <w:tc>
          <w:tcPr>
            <w:tcW w:w="1141" w:type="dxa"/>
            <w:tcBorders>
              <w:top w:val="single" w:sz="3" w:space="0" w:color="000000"/>
              <w:bottom w:val="single" w:sz="3" w:space="0" w:color="000000"/>
              <w:right w:val="single" w:sz="3" w:space="0" w:color="000000"/>
            </w:tcBorders>
          </w:tcPr>
          <w:p w:rsidR="00EA1FCB" w:rsidRDefault="00EA1FCB"/>
        </w:tc>
        <w:tc>
          <w:tcPr>
            <w:tcW w:w="808" w:type="dxa"/>
            <w:tcBorders>
              <w:top w:val="single" w:sz="3" w:space="0" w:color="000000"/>
              <w:left w:val="single" w:sz="3" w:space="0" w:color="000000"/>
              <w:bottom w:val="single" w:sz="3" w:space="0" w:color="000000"/>
            </w:tcBorders>
          </w:tcPr>
          <w:p w:rsidR="00EA1FCB" w:rsidRDefault="00EA1FCB"/>
        </w:tc>
        <w:tc>
          <w:tcPr>
            <w:tcW w:w="912" w:type="dxa"/>
            <w:tcBorders>
              <w:top w:val="single" w:sz="3" w:space="0" w:color="000000"/>
              <w:bottom w:val="single" w:sz="3" w:space="0" w:color="000000"/>
            </w:tcBorders>
          </w:tcPr>
          <w:p w:rsidR="00EA1FCB" w:rsidRDefault="00EA1FCB"/>
        </w:tc>
        <w:tc>
          <w:tcPr>
            <w:tcW w:w="1166" w:type="dxa"/>
            <w:tcBorders>
              <w:top w:val="single" w:sz="3" w:space="0" w:color="000000"/>
              <w:bottom w:val="single" w:sz="3" w:space="0" w:color="000000"/>
            </w:tcBorders>
          </w:tcPr>
          <w:p w:rsidR="00EA1FCB" w:rsidRDefault="00EA1FCB"/>
        </w:tc>
      </w:tr>
      <w:tr w:rsidR="00EA1FCB">
        <w:trPr>
          <w:trHeight w:hRule="exact" w:val="226"/>
        </w:trPr>
        <w:tc>
          <w:tcPr>
            <w:tcW w:w="719" w:type="dxa"/>
            <w:tcBorders>
              <w:top w:val="single" w:sz="3" w:space="0" w:color="000000"/>
              <w:left w:val="single" w:sz="3" w:space="0" w:color="000000"/>
              <w:bottom w:val="single" w:sz="3" w:space="0" w:color="000000"/>
            </w:tcBorders>
          </w:tcPr>
          <w:p w:rsidR="00EA1FCB" w:rsidRDefault="00EA1FCB"/>
        </w:tc>
        <w:tc>
          <w:tcPr>
            <w:tcW w:w="1163" w:type="dxa"/>
            <w:tcBorders>
              <w:top w:val="single" w:sz="3" w:space="0" w:color="000000"/>
              <w:bottom w:val="single" w:sz="3" w:space="0" w:color="000000"/>
              <w:right w:val="single" w:sz="3" w:space="0" w:color="000000"/>
            </w:tcBorders>
          </w:tcPr>
          <w:p w:rsidR="00EA1FCB" w:rsidRDefault="00BF5CDA">
            <w:pPr>
              <w:pStyle w:val="TableParagraph"/>
              <w:spacing w:before="7"/>
              <w:ind w:left="98" w:right="237"/>
              <w:rPr>
                <w:b/>
                <w:sz w:val="18"/>
              </w:rPr>
            </w:pPr>
            <w:r>
              <w:rPr>
                <w:b/>
                <w:w w:val="105"/>
                <w:sz w:val="18"/>
              </w:rPr>
              <w:t>Total</w:t>
            </w:r>
          </w:p>
        </w:tc>
        <w:tc>
          <w:tcPr>
            <w:tcW w:w="1057" w:type="dxa"/>
            <w:tcBorders>
              <w:top w:val="single" w:sz="3" w:space="0" w:color="000000"/>
              <w:left w:val="single" w:sz="3" w:space="0" w:color="000000"/>
              <w:bottom w:val="single" w:sz="3" w:space="0" w:color="000000"/>
            </w:tcBorders>
          </w:tcPr>
          <w:p w:rsidR="00EA1FCB" w:rsidRDefault="00EA1FCB"/>
        </w:tc>
        <w:tc>
          <w:tcPr>
            <w:tcW w:w="2045" w:type="dxa"/>
            <w:tcBorders>
              <w:top w:val="single" w:sz="3" w:space="0" w:color="000000"/>
              <w:bottom w:val="single" w:sz="3" w:space="0" w:color="000000"/>
            </w:tcBorders>
          </w:tcPr>
          <w:p w:rsidR="00EA1FCB" w:rsidRDefault="00EA1FCB"/>
        </w:tc>
        <w:tc>
          <w:tcPr>
            <w:tcW w:w="607" w:type="dxa"/>
            <w:tcBorders>
              <w:top w:val="single" w:sz="3" w:space="0" w:color="000000"/>
              <w:bottom w:val="single" w:sz="3" w:space="0" w:color="000000"/>
            </w:tcBorders>
          </w:tcPr>
          <w:p w:rsidR="00EA1FCB" w:rsidRDefault="00EA1FCB"/>
        </w:tc>
        <w:tc>
          <w:tcPr>
            <w:tcW w:w="1141" w:type="dxa"/>
            <w:tcBorders>
              <w:top w:val="single" w:sz="3" w:space="0" w:color="000000"/>
              <w:bottom w:val="single" w:sz="3" w:space="0" w:color="000000"/>
              <w:right w:val="single" w:sz="3" w:space="0" w:color="000000"/>
            </w:tcBorders>
          </w:tcPr>
          <w:p w:rsidR="00EA1FCB" w:rsidRDefault="00EA1FCB"/>
        </w:tc>
        <w:tc>
          <w:tcPr>
            <w:tcW w:w="808" w:type="dxa"/>
            <w:tcBorders>
              <w:top w:val="single" w:sz="3" w:space="0" w:color="000000"/>
              <w:left w:val="single" w:sz="3" w:space="0" w:color="000000"/>
              <w:bottom w:val="single" w:sz="3" w:space="0" w:color="000000"/>
            </w:tcBorders>
          </w:tcPr>
          <w:p w:rsidR="00EA1FCB" w:rsidRDefault="00EA1FCB"/>
        </w:tc>
        <w:tc>
          <w:tcPr>
            <w:tcW w:w="912" w:type="dxa"/>
            <w:tcBorders>
              <w:top w:val="single" w:sz="3" w:space="0" w:color="000000"/>
              <w:bottom w:val="single" w:sz="3" w:space="0" w:color="000000"/>
            </w:tcBorders>
          </w:tcPr>
          <w:p w:rsidR="00EA1FCB" w:rsidRDefault="00EA1FCB"/>
        </w:tc>
        <w:tc>
          <w:tcPr>
            <w:tcW w:w="1166" w:type="dxa"/>
            <w:tcBorders>
              <w:top w:val="single" w:sz="3" w:space="0" w:color="000000"/>
              <w:bottom w:val="single" w:sz="3" w:space="0" w:color="000000"/>
            </w:tcBorders>
          </w:tcPr>
          <w:p w:rsidR="00EA1FCB" w:rsidRDefault="00EA1FCB"/>
        </w:tc>
      </w:tr>
    </w:tbl>
    <w:p w:rsidR="00EA1FCB" w:rsidRDefault="00EA1FCB">
      <w:pPr>
        <w:pStyle w:val="BodyText"/>
        <w:spacing w:before="10"/>
        <w:rPr>
          <w:sz w:val="13"/>
        </w:rPr>
      </w:pPr>
    </w:p>
    <w:p w:rsidR="00EA1FCB" w:rsidRDefault="00BF5CDA">
      <w:pPr>
        <w:pStyle w:val="ListParagraph"/>
        <w:numPr>
          <w:ilvl w:val="0"/>
          <w:numId w:val="10"/>
        </w:numPr>
        <w:tabs>
          <w:tab w:val="left" w:pos="891"/>
          <w:tab w:val="left" w:pos="892"/>
        </w:tabs>
        <w:spacing w:before="81"/>
        <w:ind w:left="891" w:hanging="678"/>
        <w:jc w:val="left"/>
        <w:rPr>
          <w:b/>
          <w:i/>
          <w:sz w:val="20"/>
        </w:rPr>
      </w:pPr>
      <w:r>
        <w:rPr>
          <w:w w:val="105"/>
          <w:sz w:val="20"/>
        </w:rPr>
        <w:t>Details</w:t>
      </w:r>
      <w:r>
        <w:rPr>
          <w:spacing w:val="-12"/>
          <w:w w:val="105"/>
          <w:sz w:val="20"/>
        </w:rPr>
        <w:t xml:space="preserve"> </w:t>
      </w:r>
      <w:r>
        <w:rPr>
          <w:w w:val="105"/>
          <w:sz w:val="20"/>
        </w:rPr>
        <w:t>of</w:t>
      </w:r>
      <w:r>
        <w:rPr>
          <w:spacing w:val="-9"/>
          <w:w w:val="105"/>
          <w:sz w:val="20"/>
        </w:rPr>
        <w:t xml:space="preserve"> </w:t>
      </w:r>
      <w:r>
        <w:rPr>
          <w:w w:val="105"/>
          <w:sz w:val="20"/>
        </w:rPr>
        <w:t>goods</w:t>
      </w:r>
      <w:r>
        <w:rPr>
          <w:spacing w:val="-9"/>
          <w:w w:val="105"/>
          <w:sz w:val="20"/>
        </w:rPr>
        <w:t xml:space="preserve"> </w:t>
      </w:r>
      <w:r>
        <w:rPr>
          <w:w w:val="105"/>
          <w:sz w:val="20"/>
        </w:rPr>
        <w:t>held</w:t>
      </w:r>
      <w:r>
        <w:rPr>
          <w:spacing w:val="-9"/>
          <w:w w:val="105"/>
          <w:sz w:val="20"/>
        </w:rPr>
        <w:t xml:space="preserve"> </w:t>
      </w:r>
      <w:r>
        <w:rPr>
          <w:w w:val="105"/>
          <w:sz w:val="20"/>
        </w:rPr>
        <w:t>in</w:t>
      </w:r>
      <w:r>
        <w:rPr>
          <w:spacing w:val="-9"/>
          <w:w w:val="105"/>
          <w:sz w:val="20"/>
        </w:rPr>
        <w:t xml:space="preserve"> </w:t>
      </w:r>
      <w:r>
        <w:rPr>
          <w:w w:val="105"/>
          <w:sz w:val="20"/>
        </w:rPr>
        <w:t>stock</w:t>
      </w:r>
      <w:r>
        <w:rPr>
          <w:spacing w:val="-8"/>
          <w:w w:val="105"/>
          <w:sz w:val="20"/>
        </w:rPr>
        <w:t xml:space="preserve"> </w:t>
      </w:r>
      <w:r>
        <w:rPr>
          <w:w w:val="105"/>
          <w:sz w:val="20"/>
        </w:rPr>
        <w:t>as</w:t>
      </w:r>
      <w:r>
        <w:rPr>
          <w:spacing w:val="-11"/>
          <w:w w:val="105"/>
          <w:sz w:val="20"/>
        </w:rPr>
        <w:t xml:space="preserve"> </w:t>
      </w:r>
      <w:r>
        <w:rPr>
          <w:w w:val="105"/>
          <w:sz w:val="20"/>
        </w:rPr>
        <w:t>agent</w:t>
      </w:r>
      <w:r>
        <w:rPr>
          <w:spacing w:val="-9"/>
          <w:w w:val="105"/>
          <w:sz w:val="20"/>
        </w:rPr>
        <w:t xml:space="preserve"> </w:t>
      </w:r>
      <w:r>
        <w:rPr>
          <w:w w:val="105"/>
          <w:sz w:val="20"/>
        </w:rPr>
        <w:t>on</w:t>
      </w:r>
      <w:r>
        <w:rPr>
          <w:spacing w:val="-9"/>
          <w:w w:val="105"/>
          <w:sz w:val="20"/>
        </w:rPr>
        <w:t xml:space="preserve"> </w:t>
      </w:r>
      <w:r>
        <w:rPr>
          <w:w w:val="105"/>
          <w:sz w:val="20"/>
        </w:rPr>
        <w:t>behalf</w:t>
      </w:r>
      <w:r>
        <w:rPr>
          <w:spacing w:val="-9"/>
          <w:w w:val="105"/>
          <w:sz w:val="20"/>
        </w:rPr>
        <w:t xml:space="preserve"> </w:t>
      </w:r>
      <w:r>
        <w:rPr>
          <w:w w:val="105"/>
          <w:sz w:val="20"/>
        </w:rPr>
        <w:t>of</w:t>
      </w:r>
      <w:r>
        <w:rPr>
          <w:spacing w:val="-11"/>
          <w:w w:val="105"/>
          <w:sz w:val="20"/>
        </w:rPr>
        <w:t xml:space="preserve"> </w:t>
      </w:r>
      <w:r>
        <w:rPr>
          <w:w w:val="105"/>
          <w:sz w:val="20"/>
        </w:rPr>
        <w:t>the</w:t>
      </w:r>
      <w:r>
        <w:rPr>
          <w:spacing w:val="-11"/>
          <w:w w:val="105"/>
          <w:sz w:val="20"/>
        </w:rPr>
        <w:t xml:space="preserve"> </w:t>
      </w:r>
      <w:r>
        <w:rPr>
          <w:w w:val="105"/>
          <w:sz w:val="20"/>
        </w:rPr>
        <w:t>principal</w:t>
      </w:r>
      <w:r>
        <w:rPr>
          <w:spacing w:val="-9"/>
          <w:w w:val="105"/>
          <w:sz w:val="20"/>
        </w:rPr>
        <w:t xml:space="preserve"> </w:t>
      </w:r>
      <w:r>
        <w:rPr>
          <w:w w:val="105"/>
          <w:sz w:val="20"/>
        </w:rPr>
        <w:t>under</w:t>
      </w:r>
      <w:r>
        <w:rPr>
          <w:spacing w:val="-9"/>
          <w:w w:val="105"/>
          <w:sz w:val="20"/>
        </w:rPr>
        <w:t xml:space="preserve"> </w:t>
      </w:r>
      <w:r>
        <w:rPr>
          <w:w w:val="105"/>
          <w:sz w:val="20"/>
        </w:rPr>
        <w:t>section</w:t>
      </w:r>
      <w:r>
        <w:rPr>
          <w:spacing w:val="-9"/>
          <w:w w:val="105"/>
          <w:sz w:val="20"/>
        </w:rPr>
        <w:t xml:space="preserve"> </w:t>
      </w:r>
      <w:r>
        <w:rPr>
          <w:w w:val="105"/>
          <w:sz w:val="20"/>
        </w:rPr>
        <w:t>142</w:t>
      </w:r>
      <w:r>
        <w:rPr>
          <w:spacing w:val="-13"/>
          <w:w w:val="105"/>
          <w:sz w:val="20"/>
        </w:rPr>
        <w:t xml:space="preserve"> </w:t>
      </w:r>
      <w:r>
        <w:rPr>
          <w:w w:val="105"/>
          <w:sz w:val="20"/>
        </w:rPr>
        <w:t>(14)</w:t>
      </w:r>
      <w:r>
        <w:rPr>
          <w:spacing w:val="-9"/>
          <w:w w:val="105"/>
          <w:sz w:val="20"/>
        </w:rPr>
        <w:t xml:space="preserve"> </w:t>
      </w:r>
      <w:r>
        <w:rPr>
          <w:b/>
          <w:i/>
          <w:w w:val="105"/>
          <w:sz w:val="20"/>
        </w:rPr>
        <w:t>of</w:t>
      </w:r>
      <w:r>
        <w:rPr>
          <w:b/>
          <w:i/>
          <w:spacing w:val="-11"/>
          <w:w w:val="105"/>
          <w:sz w:val="20"/>
        </w:rPr>
        <w:t xml:space="preserve"> </w:t>
      </w:r>
      <w:r>
        <w:rPr>
          <w:b/>
          <w:i/>
          <w:w w:val="105"/>
          <w:sz w:val="20"/>
        </w:rPr>
        <w:t>the</w:t>
      </w:r>
      <w:r>
        <w:rPr>
          <w:b/>
          <w:i/>
          <w:spacing w:val="-9"/>
          <w:w w:val="105"/>
          <w:sz w:val="20"/>
        </w:rPr>
        <w:t xml:space="preserve"> </w:t>
      </w:r>
      <w:r>
        <w:rPr>
          <w:b/>
          <w:i/>
          <w:w w:val="105"/>
          <w:sz w:val="20"/>
        </w:rPr>
        <w:t>SGST</w:t>
      </w:r>
      <w:r>
        <w:rPr>
          <w:b/>
          <w:i/>
          <w:spacing w:val="-9"/>
          <w:w w:val="105"/>
          <w:sz w:val="20"/>
        </w:rPr>
        <w:t xml:space="preserve"> </w:t>
      </w:r>
      <w:r>
        <w:rPr>
          <w:b/>
          <w:i/>
          <w:w w:val="105"/>
          <w:sz w:val="20"/>
        </w:rPr>
        <w:t>Act</w:t>
      </w:r>
    </w:p>
    <w:p w:rsidR="00EA1FCB" w:rsidRDefault="00BF5CDA">
      <w:pPr>
        <w:pStyle w:val="ListParagraph"/>
        <w:numPr>
          <w:ilvl w:val="1"/>
          <w:numId w:val="10"/>
        </w:numPr>
        <w:tabs>
          <w:tab w:val="left" w:pos="890"/>
          <w:tab w:val="left" w:pos="891"/>
        </w:tabs>
        <w:spacing w:before="159"/>
        <w:rPr>
          <w:sz w:val="20"/>
        </w:rPr>
      </w:pPr>
      <w:r>
        <w:rPr>
          <w:w w:val="105"/>
          <w:sz w:val="20"/>
        </w:rPr>
        <w:t>Details</w:t>
      </w:r>
      <w:r>
        <w:rPr>
          <w:spacing w:val="-14"/>
          <w:w w:val="105"/>
          <w:sz w:val="20"/>
        </w:rPr>
        <w:t xml:space="preserve"> </w:t>
      </w:r>
      <w:r>
        <w:rPr>
          <w:w w:val="105"/>
          <w:sz w:val="20"/>
        </w:rPr>
        <w:t>of</w:t>
      </w:r>
      <w:r>
        <w:rPr>
          <w:spacing w:val="-11"/>
          <w:w w:val="105"/>
          <w:sz w:val="20"/>
        </w:rPr>
        <w:t xml:space="preserve"> </w:t>
      </w:r>
      <w:r>
        <w:rPr>
          <w:w w:val="105"/>
          <w:sz w:val="20"/>
        </w:rPr>
        <w:t>goods</w:t>
      </w:r>
      <w:r>
        <w:rPr>
          <w:spacing w:val="-11"/>
          <w:w w:val="105"/>
          <w:sz w:val="20"/>
        </w:rPr>
        <w:t xml:space="preserve"> </w:t>
      </w:r>
      <w:r>
        <w:rPr>
          <w:w w:val="105"/>
          <w:sz w:val="20"/>
        </w:rPr>
        <w:t>held</w:t>
      </w:r>
      <w:r>
        <w:rPr>
          <w:spacing w:val="-11"/>
          <w:w w:val="105"/>
          <w:sz w:val="20"/>
        </w:rPr>
        <w:t xml:space="preserve"> </w:t>
      </w:r>
      <w:r>
        <w:rPr>
          <w:w w:val="105"/>
          <w:sz w:val="20"/>
        </w:rPr>
        <w:t>as</w:t>
      </w:r>
      <w:r>
        <w:rPr>
          <w:spacing w:val="-9"/>
          <w:w w:val="105"/>
          <w:sz w:val="20"/>
        </w:rPr>
        <w:t xml:space="preserve"> </w:t>
      </w:r>
      <w:r>
        <w:rPr>
          <w:w w:val="105"/>
          <w:sz w:val="20"/>
        </w:rPr>
        <w:t>agent</w:t>
      </w:r>
      <w:r>
        <w:rPr>
          <w:spacing w:val="-7"/>
          <w:w w:val="105"/>
          <w:sz w:val="20"/>
        </w:rPr>
        <w:t xml:space="preserve"> </w:t>
      </w:r>
      <w:r>
        <w:rPr>
          <w:w w:val="105"/>
          <w:sz w:val="20"/>
        </w:rPr>
        <w:t>on</w:t>
      </w:r>
      <w:r>
        <w:rPr>
          <w:spacing w:val="-11"/>
          <w:w w:val="105"/>
          <w:sz w:val="20"/>
        </w:rPr>
        <w:t xml:space="preserve"> </w:t>
      </w:r>
      <w:r>
        <w:rPr>
          <w:w w:val="105"/>
          <w:sz w:val="20"/>
        </w:rPr>
        <w:t>behalf</w:t>
      </w:r>
      <w:r>
        <w:rPr>
          <w:spacing w:val="-10"/>
          <w:w w:val="105"/>
          <w:sz w:val="20"/>
        </w:rPr>
        <w:t xml:space="preserve"> </w:t>
      </w:r>
      <w:r>
        <w:rPr>
          <w:w w:val="105"/>
          <w:sz w:val="20"/>
        </w:rPr>
        <w:t>of</w:t>
      </w:r>
      <w:r>
        <w:rPr>
          <w:spacing w:val="-12"/>
          <w:w w:val="105"/>
          <w:sz w:val="20"/>
        </w:rPr>
        <w:t xml:space="preserve"> </w:t>
      </w:r>
      <w:r>
        <w:rPr>
          <w:w w:val="105"/>
          <w:sz w:val="20"/>
        </w:rPr>
        <w:t>the</w:t>
      </w:r>
      <w:r>
        <w:rPr>
          <w:spacing w:val="-12"/>
          <w:w w:val="105"/>
          <w:sz w:val="20"/>
        </w:rPr>
        <w:t xml:space="preserve"> </w:t>
      </w:r>
      <w:r>
        <w:rPr>
          <w:w w:val="105"/>
          <w:sz w:val="20"/>
        </w:rPr>
        <w:t>principal</w:t>
      </w:r>
    </w:p>
    <w:p w:rsidR="00EA1FCB" w:rsidRDefault="00EA1FCB">
      <w:pPr>
        <w:pStyle w:val="BodyText"/>
        <w:spacing w:before="6"/>
        <w:rPr>
          <w:sz w:val="13"/>
        </w:rPr>
      </w:pPr>
    </w:p>
    <w:tbl>
      <w:tblPr>
        <w:tblW w:w="0" w:type="auto"/>
        <w:tblInd w:w="2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800"/>
        <w:gridCol w:w="1777"/>
        <w:gridCol w:w="808"/>
        <w:gridCol w:w="912"/>
        <w:gridCol w:w="1200"/>
        <w:gridCol w:w="1973"/>
      </w:tblGrid>
      <w:tr w:rsidR="00EA1FCB">
        <w:trPr>
          <w:trHeight w:hRule="exact" w:val="413"/>
        </w:trPr>
        <w:tc>
          <w:tcPr>
            <w:tcW w:w="720" w:type="dxa"/>
            <w:vMerge w:val="restart"/>
          </w:tcPr>
          <w:p w:rsidR="00EA1FCB" w:rsidRDefault="00BF5CDA">
            <w:pPr>
              <w:pStyle w:val="TableParagraph"/>
              <w:ind w:left="95"/>
              <w:rPr>
                <w:sz w:val="18"/>
              </w:rPr>
            </w:pPr>
            <w:r>
              <w:rPr>
                <w:w w:val="105"/>
                <w:sz w:val="18"/>
              </w:rPr>
              <w:t>Sr.</w:t>
            </w:r>
          </w:p>
          <w:p w:rsidR="00EA1FCB" w:rsidRDefault="00BF5CDA">
            <w:pPr>
              <w:pStyle w:val="TableParagraph"/>
              <w:spacing w:before="9"/>
              <w:ind w:left="144"/>
              <w:rPr>
                <w:sz w:val="18"/>
              </w:rPr>
            </w:pPr>
            <w:r>
              <w:rPr>
                <w:w w:val="105"/>
                <w:sz w:val="18"/>
              </w:rPr>
              <w:t>No.</w:t>
            </w:r>
          </w:p>
        </w:tc>
        <w:tc>
          <w:tcPr>
            <w:tcW w:w="1800" w:type="dxa"/>
            <w:vMerge w:val="restart"/>
          </w:tcPr>
          <w:p w:rsidR="00EA1FCB" w:rsidRDefault="00BF5CDA">
            <w:pPr>
              <w:pStyle w:val="TableParagraph"/>
              <w:ind w:left="96"/>
              <w:rPr>
                <w:sz w:val="18"/>
              </w:rPr>
            </w:pPr>
            <w:r>
              <w:rPr>
                <w:w w:val="105"/>
                <w:sz w:val="18"/>
              </w:rPr>
              <w:t>GSTIN of Principal</w:t>
            </w:r>
          </w:p>
        </w:tc>
        <w:tc>
          <w:tcPr>
            <w:tcW w:w="6670" w:type="dxa"/>
            <w:gridSpan w:val="5"/>
          </w:tcPr>
          <w:p w:rsidR="00EA1FCB" w:rsidRDefault="00BF5CDA">
            <w:pPr>
              <w:pStyle w:val="TableParagraph"/>
              <w:ind w:left="2394"/>
              <w:rPr>
                <w:sz w:val="18"/>
              </w:rPr>
            </w:pPr>
            <w:r>
              <w:rPr>
                <w:w w:val="105"/>
                <w:sz w:val="18"/>
              </w:rPr>
              <w:t>Details of goods with Agent</w:t>
            </w:r>
          </w:p>
        </w:tc>
      </w:tr>
      <w:tr w:rsidR="00EA1FCB">
        <w:trPr>
          <w:trHeight w:hRule="exact" w:val="338"/>
        </w:trPr>
        <w:tc>
          <w:tcPr>
            <w:tcW w:w="720" w:type="dxa"/>
            <w:vMerge/>
          </w:tcPr>
          <w:p w:rsidR="00EA1FCB" w:rsidRDefault="00EA1FCB"/>
        </w:tc>
        <w:tc>
          <w:tcPr>
            <w:tcW w:w="1800" w:type="dxa"/>
            <w:vMerge/>
          </w:tcPr>
          <w:p w:rsidR="00EA1FCB" w:rsidRDefault="00EA1FCB"/>
        </w:tc>
        <w:tc>
          <w:tcPr>
            <w:tcW w:w="1777" w:type="dxa"/>
            <w:tcBorders>
              <w:right w:val="single" w:sz="3" w:space="0" w:color="000000"/>
            </w:tcBorders>
          </w:tcPr>
          <w:p w:rsidR="00EA1FCB" w:rsidRDefault="00BF5CDA">
            <w:pPr>
              <w:pStyle w:val="TableParagraph"/>
              <w:ind w:left="95"/>
              <w:rPr>
                <w:sz w:val="18"/>
              </w:rPr>
            </w:pPr>
            <w:r>
              <w:rPr>
                <w:w w:val="105"/>
                <w:sz w:val="18"/>
              </w:rPr>
              <w:t>Description</w:t>
            </w:r>
          </w:p>
        </w:tc>
        <w:tc>
          <w:tcPr>
            <w:tcW w:w="808" w:type="dxa"/>
            <w:tcBorders>
              <w:left w:val="single" w:sz="3" w:space="0" w:color="000000"/>
            </w:tcBorders>
          </w:tcPr>
          <w:p w:rsidR="00EA1FCB" w:rsidRDefault="00BF5CDA">
            <w:pPr>
              <w:pStyle w:val="TableParagraph"/>
              <w:ind w:left="98" w:right="148"/>
              <w:rPr>
                <w:sz w:val="18"/>
              </w:rPr>
            </w:pPr>
            <w:r>
              <w:rPr>
                <w:w w:val="105"/>
                <w:sz w:val="18"/>
              </w:rPr>
              <w:t>Unit</w:t>
            </w:r>
          </w:p>
        </w:tc>
        <w:tc>
          <w:tcPr>
            <w:tcW w:w="912" w:type="dxa"/>
          </w:tcPr>
          <w:p w:rsidR="00EA1FCB" w:rsidRDefault="00BF5CDA">
            <w:pPr>
              <w:pStyle w:val="TableParagraph"/>
              <w:ind w:left="97" w:right="2"/>
              <w:rPr>
                <w:sz w:val="18"/>
              </w:rPr>
            </w:pPr>
            <w:r>
              <w:rPr>
                <w:w w:val="105"/>
                <w:sz w:val="18"/>
              </w:rPr>
              <w:t>Quantity</w:t>
            </w:r>
          </w:p>
        </w:tc>
        <w:tc>
          <w:tcPr>
            <w:tcW w:w="1200" w:type="dxa"/>
          </w:tcPr>
          <w:p w:rsidR="00EA1FCB" w:rsidRDefault="00BF5CDA">
            <w:pPr>
              <w:pStyle w:val="TableParagraph"/>
              <w:ind w:left="95"/>
              <w:rPr>
                <w:sz w:val="18"/>
              </w:rPr>
            </w:pPr>
            <w:r>
              <w:rPr>
                <w:w w:val="105"/>
                <w:sz w:val="18"/>
              </w:rPr>
              <w:t>Value</w:t>
            </w:r>
          </w:p>
        </w:tc>
        <w:tc>
          <w:tcPr>
            <w:tcW w:w="1973" w:type="dxa"/>
          </w:tcPr>
          <w:p w:rsidR="00EA1FCB" w:rsidRDefault="00BF5CDA">
            <w:pPr>
              <w:pStyle w:val="TableParagraph"/>
              <w:ind w:left="94"/>
              <w:rPr>
                <w:sz w:val="18"/>
              </w:rPr>
            </w:pPr>
            <w:r>
              <w:rPr>
                <w:w w:val="105"/>
                <w:sz w:val="18"/>
              </w:rPr>
              <w:t>Input Tax to be taken</w:t>
            </w:r>
          </w:p>
        </w:tc>
      </w:tr>
      <w:tr w:rsidR="00EA1FCB">
        <w:trPr>
          <w:trHeight w:hRule="exact" w:val="226"/>
        </w:trPr>
        <w:tc>
          <w:tcPr>
            <w:tcW w:w="720" w:type="dxa"/>
          </w:tcPr>
          <w:p w:rsidR="00EA1FCB" w:rsidRDefault="00BF5CDA">
            <w:pPr>
              <w:pStyle w:val="TableParagraph"/>
              <w:ind w:left="431"/>
              <w:rPr>
                <w:sz w:val="18"/>
              </w:rPr>
            </w:pPr>
            <w:r>
              <w:rPr>
                <w:w w:val="104"/>
                <w:sz w:val="18"/>
              </w:rPr>
              <w:t>1</w:t>
            </w:r>
          </w:p>
        </w:tc>
        <w:tc>
          <w:tcPr>
            <w:tcW w:w="1800" w:type="dxa"/>
          </w:tcPr>
          <w:p w:rsidR="00EA1FCB" w:rsidRDefault="00BF5CDA">
            <w:pPr>
              <w:pStyle w:val="TableParagraph"/>
              <w:ind w:left="252"/>
              <w:jc w:val="center"/>
              <w:rPr>
                <w:sz w:val="18"/>
              </w:rPr>
            </w:pPr>
            <w:r>
              <w:rPr>
                <w:w w:val="104"/>
                <w:sz w:val="18"/>
              </w:rPr>
              <w:t>2</w:t>
            </w:r>
          </w:p>
        </w:tc>
        <w:tc>
          <w:tcPr>
            <w:tcW w:w="1777" w:type="dxa"/>
            <w:tcBorders>
              <w:right w:val="single" w:sz="3" w:space="0" w:color="000000"/>
            </w:tcBorders>
          </w:tcPr>
          <w:p w:rsidR="00EA1FCB" w:rsidRDefault="00BF5CDA">
            <w:pPr>
              <w:pStyle w:val="TableParagraph"/>
              <w:ind w:left="249"/>
              <w:jc w:val="center"/>
              <w:rPr>
                <w:sz w:val="18"/>
              </w:rPr>
            </w:pPr>
            <w:r>
              <w:rPr>
                <w:w w:val="104"/>
                <w:sz w:val="18"/>
              </w:rPr>
              <w:t>3</w:t>
            </w:r>
          </w:p>
        </w:tc>
        <w:tc>
          <w:tcPr>
            <w:tcW w:w="808" w:type="dxa"/>
            <w:tcBorders>
              <w:left w:val="single" w:sz="3" w:space="0" w:color="000000"/>
            </w:tcBorders>
          </w:tcPr>
          <w:p w:rsidR="00EA1FCB" w:rsidRDefault="00BF5CDA">
            <w:pPr>
              <w:pStyle w:val="TableParagraph"/>
              <w:ind w:left="480"/>
              <w:rPr>
                <w:sz w:val="18"/>
              </w:rPr>
            </w:pPr>
            <w:r>
              <w:rPr>
                <w:w w:val="104"/>
                <w:sz w:val="18"/>
              </w:rPr>
              <w:t>4</w:t>
            </w:r>
          </w:p>
        </w:tc>
        <w:tc>
          <w:tcPr>
            <w:tcW w:w="912" w:type="dxa"/>
          </w:tcPr>
          <w:p w:rsidR="00EA1FCB" w:rsidRDefault="00BF5CDA">
            <w:pPr>
              <w:pStyle w:val="TableParagraph"/>
              <w:ind w:left="530"/>
              <w:rPr>
                <w:sz w:val="18"/>
              </w:rPr>
            </w:pPr>
            <w:r>
              <w:rPr>
                <w:w w:val="104"/>
                <w:sz w:val="18"/>
              </w:rPr>
              <w:t>5</w:t>
            </w:r>
          </w:p>
        </w:tc>
        <w:tc>
          <w:tcPr>
            <w:tcW w:w="1200" w:type="dxa"/>
          </w:tcPr>
          <w:p w:rsidR="00EA1FCB" w:rsidRDefault="00BF5CDA">
            <w:pPr>
              <w:pStyle w:val="TableParagraph"/>
              <w:ind w:left="252"/>
              <w:jc w:val="center"/>
              <w:rPr>
                <w:sz w:val="18"/>
              </w:rPr>
            </w:pPr>
            <w:r>
              <w:rPr>
                <w:w w:val="104"/>
                <w:sz w:val="18"/>
              </w:rPr>
              <w:t>6</w:t>
            </w:r>
          </w:p>
        </w:tc>
        <w:tc>
          <w:tcPr>
            <w:tcW w:w="1973" w:type="dxa"/>
          </w:tcPr>
          <w:p w:rsidR="00EA1FCB" w:rsidRDefault="00BF5CDA">
            <w:pPr>
              <w:pStyle w:val="TableParagraph"/>
              <w:ind w:left="252"/>
              <w:jc w:val="center"/>
              <w:rPr>
                <w:sz w:val="18"/>
              </w:rPr>
            </w:pPr>
            <w:r>
              <w:rPr>
                <w:w w:val="104"/>
                <w:sz w:val="18"/>
              </w:rPr>
              <w:t>7</w:t>
            </w:r>
          </w:p>
        </w:tc>
      </w:tr>
      <w:tr w:rsidR="00EA1FCB">
        <w:trPr>
          <w:trHeight w:hRule="exact" w:val="223"/>
        </w:trPr>
        <w:tc>
          <w:tcPr>
            <w:tcW w:w="720" w:type="dxa"/>
          </w:tcPr>
          <w:p w:rsidR="00EA1FCB" w:rsidRDefault="00EA1FCB"/>
        </w:tc>
        <w:tc>
          <w:tcPr>
            <w:tcW w:w="1800" w:type="dxa"/>
          </w:tcPr>
          <w:p w:rsidR="00EA1FCB" w:rsidRDefault="00EA1FCB"/>
        </w:tc>
        <w:tc>
          <w:tcPr>
            <w:tcW w:w="1777" w:type="dxa"/>
            <w:tcBorders>
              <w:right w:val="single" w:sz="3" w:space="0" w:color="000000"/>
            </w:tcBorders>
          </w:tcPr>
          <w:p w:rsidR="00EA1FCB" w:rsidRDefault="00EA1FCB"/>
        </w:tc>
        <w:tc>
          <w:tcPr>
            <w:tcW w:w="808" w:type="dxa"/>
            <w:tcBorders>
              <w:left w:val="single" w:sz="3" w:space="0" w:color="000000"/>
            </w:tcBorders>
          </w:tcPr>
          <w:p w:rsidR="00EA1FCB" w:rsidRDefault="00EA1FCB"/>
        </w:tc>
        <w:tc>
          <w:tcPr>
            <w:tcW w:w="912" w:type="dxa"/>
          </w:tcPr>
          <w:p w:rsidR="00EA1FCB" w:rsidRDefault="00EA1FCB"/>
        </w:tc>
        <w:tc>
          <w:tcPr>
            <w:tcW w:w="1200" w:type="dxa"/>
          </w:tcPr>
          <w:p w:rsidR="00EA1FCB" w:rsidRDefault="00EA1FCB"/>
        </w:tc>
        <w:tc>
          <w:tcPr>
            <w:tcW w:w="1973" w:type="dxa"/>
          </w:tcPr>
          <w:p w:rsidR="00EA1FCB" w:rsidRDefault="00EA1FCB"/>
        </w:tc>
      </w:tr>
      <w:tr w:rsidR="00EA1FCB">
        <w:trPr>
          <w:trHeight w:hRule="exact" w:val="226"/>
        </w:trPr>
        <w:tc>
          <w:tcPr>
            <w:tcW w:w="720" w:type="dxa"/>
          </w:tcPr>
          <w:p w:rsidR="00EA1FCB" w:rsidRDefault="00EA1FCB"/>
        </w:tc>
        <w:tc>
          <w:tcPr>
            <w:tcW w:w="1800" w:type="dxa"/>
          </w:tcPr>
          <w:p w:rsidR="00EA1FCB" w:rsidRDefault="00EA1FCB"/>
        </w:tc>
        <w:tc>
          <w:tcPr>
            <w:tcW w:w="1777" w:type="dxa"/>
            <w:tcBorders>
              <w:right w:val="single" w:sz="3" w:space="0" w:color="000000"/>
            </w:tcBorders>
          </w:tcPr>
          <w:p w:rsidR="00EA1FCB" w:rsidRDefault="00EA1FCB"/>
        </w:tc>
        <w:tc>
          <w:tcPr>
            <w:tcW w:w="808" w:type="dxa"/>
            <w:tcBorders>
              <w:left w:val="single" w:sz="3" w:space="0" w:color="000000"/>
            </w:tcBorders>
          </w:tcPr>
          <w:p w:rsidR="00EA1FCB" w:rsidRDefault="00EA1FCB"/>
        </w:tc>
        <w:tc>
          <w:tcPr>
            <w:tcW w:w="912" w:type="dxa"/>
          </w:tcPr>
          <w:p w:rsidR="00EA1FCB" w:rsidRDefault="00EA1FCB"/>
        </w:tc>
        <w:tc>
          <w:tcPr>
            <w:tcW w:w="1200" w:type="dxa"/>
          </w:tcPr>
          <w:p w:rsidR="00EA1FCB" w:rsidRDefault="00EA1FCB"/>
        </w:tc>
        <w:tc>
          <w:tcPr>
            <w:tcW w:w="1973" w:type="dxa"/>
          </w:tcPr>
          <w:p w:rsidR="00EA1FCB" w:rsidRDefault="00EA1FCB"/>
        </w:tc>
      </w:tr>
      <w:tr w:rsidR="00EA1FCB">
        <w:trPr>
          <w:trHeight w:hRule="exact" w:val="228"/>
        </w:trPr>
        <w:tc>
          <w:tcPr>
            <w:tcW w:w="720" w:type="dxa"/>
          </w:tcPr>
          <w:p w:rsidR="00EA1FCB" w:rsidRDefault="00EA1FCB"/>
        </w:tc>
        <w:tc>
          <w:tcPr>
            <w:tcW w:w="1800" w:type="dxa"/>
          </w:tcPr>
          <w:p w:rsidR="00EA1FCB" w:rsidRDefault="00EA1FCB"/>
        </w:tc>
        <w:tc>
          <w:tcPr>
            <w:tcW w:w="1777" w:type="dxa"/>
            <w:tcBorders>
              <w:right w:val="single" w:sz="3" w:space="0" w:color="000000"/>
            </w:tcBorders>
          </w:tcPr>
          <w:p w:rsidR="00EA1FCB" w:rsidRDefault="00EA1FCB"/>
        </w:tc>
        <w:tc>
          <w:tcPr>
            <w:tcW w:w="808" w:type="dxa"/>
            <w:tcBorders>
              <w:left w:val="single" w:sz="3" w:space="0" w:color="000000"/>
            </w:tcBorders>
          </w:tcPr>
          <w:p w:rsidR="00EA1FCB" w:rsidRDefault="00EA1FCB"/>
        </w:tc>
        <w:tc>
          <w:tcPr>
            <w:tcW w:w="912" w:type="dxa"/>
          </w:tcPr>
          <w:p w:rsidR="00EA1FCB" w:rsidRDefault="00EA1FCB"/>
        </w:tc>
        <w:tc>
          <w:tcPr>
            <w:tcW w:w="1200" w:type="dxa"/>
          </w:tcPr>
          <w:p w:rsidR="00EA1FCB" w:rsidRDefault="00EA1FCB"/>
        </w:tc>
        <w:tc>
          <w:tcPr>
            <w:tcW w:w="1973" w:type="dxa"/>
          </w:tcPr>
          <w:p w:rsidR="00EA1FCB" w:rsidRDefault="00EA1FCB"/>
        </w:tc>
      </w:tr>
    </w:tbl>
    <w:p w:rsidR="00EA1FCB" w:rsidRDefault="00BF5CDA">
      <w:pPr>
        <w:pStyle w:val="ListParagraph"/>
        <w:numPr>
          <w:ilvl w:val="1"/>
          <w:numId w:val="10"/>
        </w:numPr>
        <w:tabs>
          <w:tab w:val="left" w:pos="890"/>
          <w:tab w:val="left" w:pos="891"/>
        </w:tabs>
        <w:rPr>
          <w:sz w:val="20"/>
        </w:rPr>
      </w:pPr>
      <w:r>
        <w:rPr>
          <w:w w:val="105"/>
          <w:sz w:val="20"/>
        </w:rPr>
        <w:t>Details</w:t>
      </w:r>
      <w:r>
        <w:rPr>
          <w:spacing w:val="-13"/>
          <w:w w:val="105"/>
          <w:sz w:val="20"/>
        </w:rPr>
        <w:t xml:space="preserve"> </w:t>
      </w:r>
      <w:r>
        <w:rPr>
          <w:w w:val="105"/>
          <w:sz w:val="20"/>
        </w:rPr>
        <w:t>of</w:t>
      </w:r>
      <w:r>
        <w:rPr>
          <w:spacing w:val="-10"/>
          <w:w w:val="105"/>
          <w:sz w:val="20"/>
        </w:rPr>
        <w:t xml:space="preserve"> </w:t>
      </w:r>
      <w:r>
        <w:rPr>
          <w:w w:val="105"/>
          <w:sz w:val="20"/>
        </w:rPr>
        <w:t>goods</w:t>
      </w:r>
      <w:r>
        <w:rPr>
          <w:spacing w:val="-10"/>
          <w:w w:val="105"/>
          <w:sz w:val="20"/>
        </w:rPr>
        <w:t xml:space="preserve"> </w:t>
      </w:r>
      <w:r>
        <w:rPr>
          <w:w w:val="105"/>
          <w:sz w:val="20"/>
        </w:rPr>
        <w:t>held</w:t>
      </w:r>
      <w:r>
        <w:rPr>
          <w:spacing w:val="-10"/>
          <w:w w:val="105"/>
          <w:sz w:val="20"/>
        </w:rPr>
        <w:t xml:space="preserve"> </w:t>
      </w:r>
      <w:r>
        <w:rPr>
          <w:w w:val="105"/>
          <w:sz w:val="20"/>
        </w:rPr>
        <w:t>by</w:t>
      </w:r>
      <w:r>
        <w:rPr>
          <w:spacing w:val="-12"/>
          <w:w w:val="105"/>
          <w:sz w:val="20"/>
        </w:rPr>
        <w:t xml:space="preserve"> </w:t>
      </w:r>
      <w:r>
        <w:rPr>
          <w:w w:val="105"/>
          <w:sz w:val="20"/>
        </w:rPr>
        <w:t>the</w:t>
      </w:r>
      <w:r>
        <w:rPr>
          <w:spacing w:val="-12"/>
          <w:w w:val="105"/>
          <w:sz w:val="20"/>
        </w:rPr>
        <w:t xml:space="preserve"> </w:t>
      </w:r>
      <w:r>
        <w:rPr>
          <w:w w:val="105"/>
          <w:sz w:val="20"/>
        </w:rPr>
        <w:t>agent</w:t>
      </w:r>
    </w:p>
    <w:p w:rsidR="00EA1FCB" w:rsidRDefault="00EA1FCB">
      <w:pPr>
        <w:rPr>
          <w:sz w:val="20"/>
        </w:rPr>
        <w:sectPr w:rsidR="00EA1FCB">
          <w:pgSz w:w="15840" w:h="12240" w:orient="landscape"/>
          <w:pgMar w:top="1140" w:right="2020" w:bottom="1660" w:left="1140" w:header="0" w:footer="146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7"/>
        <w:rPr>
          <w:sz w:val="23"/>
        </w:rPr>
      </w:pPr>
    </w:p>
    <w:tbl>
      <w:tblPr>
        <w:tblW w:w="0" w:type="auto"/>
        <w:tblInd w:w="1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8"/>
        <w:gridCol w:w="1802"/>
        <w:gridCol w:w="1778"/>
        <w:gridCol w:w="808"/>
        <w:gridCol w:w="911"/>
        <w:gridCol w:w="1200"/>
        <w:gridCol w:w="2242"/>
      </w:tblGrid>
      <w:tr w:rsidR="00EA1FCB">
        <w:trPr>
          <w:trHeight w:hRule="exact" w:val="410"/>
        </w:trPr>
        <w:tc>
          <w:tcPr>
            <w:tcW w:w="718" w:type="dxa"/>
            <w:vMerge w:val="restart"/>
          </w:tcPr>
          <w:p w:rsidR="00EA1FCB" w:rsidRDefault="00BF5CDA">
            <w:pPr>
              <w:pStyle w:val="TableParagraph"/>
              <w:spacing w:line="205" w:lineRule="exact"/>
              <w:ind w:left="98"/>
              <w:rPr>
                <w:sz w:val="18"/>
              </w:rPr>
            </w:pPr>
            <w:r>
              <w:rPr>
                <w:w w:val="105"/>
                <w:sz w:val="18"/>
              </w:rPr>
              <w:t>Sr.</w:t>
            </w:r>
          </w:p>
          <w:p w:rsidR="00EA1FCB" w:rsidRDefault="00BF5CDA">
            <w:pPr>
              <w:pStyle w:val="TableParagraph"/>
              <w:spacing w:before="11"/>
              <w:ind w:left="144"/>
              <w:rPr>
                <w:sz w:val="18"/>
              </w:rPr>
            </w:pPr>
            <w:r>
              <w:rPr>
                <w:w w:val="105"/>
                <w:sz w:val="18"/>
              </w:rPr>
              <w:t>No.</w:t>
            </w:r>
          </w:p>
        </w:tc>
        <w:tc>
          <w:tcPr>
            <w:tcW w:w="1802" w:type="dxa"/>
            <w:vMerge w:val="restart"/>
          </w:tcPr>
          <w:p w:rsidR="00EA1FCB" w:rsidRDefault="00BF5CDA">
            <w:pPr>
              <w:pStyle w:val="TableParagraph"/>
              <w:spacing w:line="205" w:lineRule="exact"/>
              <w:ind w:left="98"/>
              <w:rPr>
                <w:sz w:val="18"/>
              </w:rPr>
            </w:pPr>
            <w:r>
              <w:rPr>
                <w:w w:val="105"/>
                <w:sz w:val="18"/>
              </w:rPr>
              <w:t>GSTIN of Principal</w:t>
            </w:r>
          </w:p>
        </w:tc>
        <w:tc>
          <w:tcPr>
            <w:tcW w:w="6938" w:type="dxa"/>
            <w:gridSpan w:val="5"/>
          </w:tcPr>
          <w:p w:rsidR="00EA1FCB" w:rsidRDefault="00BF5CDA">
            <w:pPr>
              <w:pStyle w:val="TableParagraph"/>
              <w:spacing w:line="205" w:lineRule="exact"/>
              <w:ind w:left="2529"/>
              <w:rPr>
                <w:sz w:val="18"/>
              </w:rPr>
            </w:pPr>
            <w:r>
              <w:rPr>
                <w:w w:val="105"/>
                <w:sz w:val="18"/>
              </w:rPr>
              <w:t>Details of goods with Agent</w:t>
            </w:r>
          </w:p>
        </w:tc>
      </w:tr>
      <w:tr w:rsidR="00EA1FCB">
        <w:trPr>
          <w:trHeight w:hRule="exact" w:val="338"/>
        </w:trPr>
        <w:tc>
          <w:tcPr>
            <w:tcW w:w="718" w:type="dxa"/>
            <w:vMerge/>
          </w:tcPr>
          <w:p w:rsidR="00EA1FCB" w:rsidRDefault="00EA1FCB"/>
        </w:tc>
        <w:tc>
          <w:tcPr>
            <w:tcW w:w="1802" w:type="dxa"/>
            <w:vMerge/>
          </w:tcPr>
          <w:p w:rsidR="00EA1FCB" w:rsidRDefault="00EA1FCB"/>
        </w:tc>
        <w:tc>
          <w:tcPr>
            <w:tcW w:w="1778" w:type="dxa"/>
          </w:tcPr>
          <w:p w:rsidR="00EA1FCB" w:rsidRDefault="00BF5CDA">
            <w:pPr>
              <w:pStyle w:val="TableParagraph"/>
              <w:ind w:left="98"/>
              <w:rPr>
                <w:sz w:val="18"/>
              </w:rPr>
            </w:pPr>
            <w:r>
              <w:rPr>
                <w:w w:val="105"/>
                <w:sz w:val="18"/>
              </w:rPr>
              <w:t>Description</w:t>
            </w:r>
          </w:p>
        </w:tc>
        <w:tc>
          <w:tcPr>
            <w:tcW w:w="808" w:type="dxa"/>
            <w:tcBorders>
              <w:right w:val="single" w:sz="3" w:space="0" w:color="000000"/>
            </w:tcBorders>
          </w:tcPr>
          <w:p w:rsidR="00EA1FCB" w:rsidRDefault="00BF5CDA">
            <w:pPr>
              <w:pStyle w:val="TableParagraph"/>
              <w:ind w:left="95" w:right="148"/>
              <w:rPr>
                <w:sz w:val="18"/>
              </w:rPr>
            </w:pPr>
            <w:r>
              <w:rPr>
                <w:w w:val="105"/>
                <w:sz w:val="18"/>
              </w:rPr>
              <w:t>Unit</w:t>
            </w:r>
          </w:p>
        </w:tc>
        <w:tc>
          <w:tcPr>
            <w:tcW w:w="911" w:type="dxa"/>
            <w:tcBorders>
              <w:left w:val="single" w:sz="3" w:space="0" w:color="000000"/>
            </w:tcBorders>
          </w:tcPr>
          <w:p w:rsidR="00EA1FCB" w:rsidRDefault="00BF5CDA">
            <w:pPr>
              <w:pStyle w:val="TableParagraph"/>
              <w:ind w:left="97" w:right="2"/>
              <w:rPr>
                <w:sz w:val="18"/>
              </w:rPr>
            </w:pPr>
            <w:r>
              <w:rPr>
                <w:w w:val="105"/>
                <w:sz w:val="18"/>
              </w:rPr>
              <w:t>Quantity</w:t>
            </w:r>
          </w:p>
        </w:tc>
        <w:tc>
          <w:tcPr>
            <w:tcW w:w="1200" w:type="dxa"/>
          </w:tcPr>
          <w:p w:rsidR="00EA1FCB" w:rsidRDefault="00BF5CDA">
            <w:pPr>
              <w:pStyle w:val="TableParagraph"/>
              <w:ind w:left="97"/>
              <w:rPr>
                <w:sz w:val="18"/>
              </w:rPr>
            </w:pPr>
            <w:r>
              <w:rPr>
                <w:w w:val="105"/>
                <w:sz w:val="18"/>
              </w:rPr>
              <w:t>Value</w:t>
            </w:r>
          </w:p>
        </w:tc>
        <w:tc>
          <w:tcPr>
            <w:tcW w:w="2242" w:type="dxa"/>
          </w:tcPr>
          <w:p w:rsidR="00EA1FCB" w:rsidRDefault="00BF5CDA">
            <w:pPr>
              <w:pStyle w:val="TableParagraph"/>
              <w:ind w:left="96"/>
              <w:rPr>
                <w:sz w:val="18"/>
              </w:rPr>
            </w:pPr>
            <w:r>
              <w:rPr>
                <w:w w:val="105"/>
                <w:sz w:val="18"/>
              </w:rPr>
              <w:t>Input Tax to be taken</w:t>
            </w:r>
          </w:p>
        </w:tc>
      </w:tr>
      <w:tr w:rsidR="00EA1FCB">
        <w:trPr>
          <w:trHeight w:hRule="exact" w:val="226"/>
        </w:trPr>
        <w:tc>
          <w:tcPr>
            <w:tcW w:w="718" w:type="dxa"/>
          </w:tcPr>
          <w:p w:rsidR="00EA1FCB" w:rsidRDefault="00BF5CDA">
            <w:pPr>
              <w:pStyle w:val="TableParagraph"/>
              <w:ind w:left="434"/>
              <w:rPr>
                <w:sz w:val="18"/>
              </w:rPr>
            </w:pPr>
            <w:r>
              <w:rPr>
                <w:w w:val="104"/>
                <w:sz w:val="18"/>
              </w:rPr>
              <w:t>1</w:t>
            </w:r>
          </w:p>
        </w:tc>
        <w:tc>
          <w:tcPr>
            <w:tcW w:w="1802" w:type="dxa"/>
          </w:tcPr>
          <w:p w:rsidR="00EA1FCB" w:rsidRDefault="00BF5CDA">
            <w:pPr>
              <w:pStyle w:val="TableParagraph"/>
              <w:ind w:left="249"/>
              <w:jc w:val="center"/>
              <w:rPr>
                <w:sz w:val="18"/>
              </w:rPr>
            </w:pPr>
            <w:r>
              <w:rPr>
                <w:w w:val="104"/>
                <w:sz w:val="18"/>
              </w:rPr>
              <w:t>2</w:t>
            </w:r>
          </w:p>
        </w:tc>
        <w:tc>
          <w:tcPr>
            <w:tcW w:w="1778" w:type="dxa"/>
          </w:tcPr>
          <w:p w:rsidR="00EA1FCB" w:rsidRDefault="00BF5CDA">
            <w:pPr>
              <w:pStyle w:val="TableParagraph"/>
              <w:ind w:left="254"/>
              <w:jc w:val="center"/>
              <w:rPr>
                <w:sz w:val="18"/>
              </w:rPr>
            </w:pPr>
            <w:r>
              <w:rPr>
                <w:w w:val="104"/>
                <w:sz w:val="18"/>
              </w:rPr>
              <w:t>3</w:t>
            </w:r>
          </w:p>
        </w:tc>
        <w:tc>
          <w:tcPr>
            <w:tcW w:w="808" w:type="dxa"/>
            <w:tcBorders>
              <w:right w:val="single" w:sz="3" w:space="0" w:color="000000"/>
            </w:tcBorders>
          </w:tcPr>
          <w:p w:rsidR="00EA1FCB" w:rsidRDefault="00BF5CDA">
            <w:pPr>
              <w:pStyle w:val="TableParagraph"/>
              <w:ind w:left="477"/>
              <w:rPr>
                <w:sz w:val="18"/>
              </w:rPr>
            </w:pPr>
            <w:r>
              <w:rPr>
                <w:w w:val="104"/>
                <w:sz w:val="18"/>
              </w:rPr>
              <w:t>4</w:t>
            </w:r>
          </w:p>
        </w:tc>
        <w:tc>
          <w:tcPr>
            <w:tcW w:w="911" w:type="dxa"/>
            <w:tcBorders>
              <w:left w:val="single" w:sz="3" w:space="0" w:color="000000"/>
            </w:tcBorders>
          </w:tcPr>
          <w:p w:rsidR="00EA1FCB" w:rsidRDefault="00BF5CDA">
            <w:pPr>
              <w:pStyle w:val="TableParagraph"/>
              <w:ind w:left="530"/>
              <w:rPr>
                <w:sz w:val="18"/>
              </w:rPr>
            </w:pPr>
            <w:r>
              <w:rPr>
                <w:w w:val="104"/>
                <w:sz w:val="18"/>
              </w:rPr>
              <w:t>5</w:t>
            </w:r>
          </w:p>
        </w:tc>
        <w:tc>
          <w:tcPr>
            <w:tcW w:w="1200" w:type="dxa"/>
          </w:tcPr>
          <w:p w:rsidR="00EA1FCB" w:rsidRDefault="00BF5CDA">
            <w:pPr>
              <w:pStyle w:val="TableParagraph"/>
              <w:ind w:left="252"/>
              <w:jc w:val="center"/>
              <w:rPr>
                <w:sz w:val="18"/>
              </w:rPr>
            </w:pPr>
            <w:r>
              <w:rPr>
                <w:w w:val="104"/>
                <w:sz w:val="18"/>
              </w:rPr>
              <w:t>6</w:t>
            </w:r>
          </w:p>
        </w:tc>
        <w:tc>
          <w:tcPr>
            <w:tcW w:w="2242" w:type="dxa"/>
          </w:tcPr>
          <w:p w:rsidR="00EA1FCB" w:rsidRDefault="00BF5CDA">
            <w:pPr>
              <w:pStyle w:val="TableParagraph"/>
              <w:ind w:left="252"/>
              <w:jc w:val="center"/>
              <w:rPr>
                <w:sz w:val="18"/>
              </w:rPr>
            </w:pPr>
            <w:r>
              <w:rPr>
                <w:w w:val="104"/>
                <w:sz w:val="18"/>
              </w:rPr>
              <w:t>7</w:t>
            </w:r>
          </w:p>
        </w:tc>
      </w:tr>
      <w:tr w:rsidR="00EA1FCB">
        <w:trPr>
          <w:trHeight w:hRule="exact" w:val="226"/>
        </w:trPr>
        <w:tc>
          <w:tcPr>
            <w:tcW w:w="718" w:type="dxa"/>
          </w:tcPr>
          <w:p w:rsidR="00EA1FCB" w:rsidRDefault="00EA1FCB"/>
        </w:tc>
        <w:tc>
          <w:tcPr>
            <w:tcW w:w="1802" w:type="dxa"/>
          </w:tcPr>
          <w:p w:rsidR="00EA1FCB" w:rsidRDefault="00EA1FCB"/>
        </w:tc>
        <w:tc>
          <w:tcPr>
            <w:tcW w:w="1778" w:type="dxa"/>
          </w:tcPr>
          <w:p w:rsidR="00EA1FCB" w:rsidRDefault="00EA1FCB"/>
        </w:tc>
        <w:tc>
          <w:tcPr>
            <w:tcW w:w="808" w:type="dxa"/>
            <w:tcBorders>
              <w:right w:val="single" w:sz="3" w:space="0" w:color="000000"/>
            </w:tcBorders>
          </w:tcPr>
          <w:p w:rsidR="00EA1FCB" w:rsidRDefault="00EA1FCB"/>
        </w:tc>
        <w:tc>
          <w:tcPr>
            <w:tcW w:w="911" w:type="dxa"/>
            <w:tcBorders>
              <w:left w:val="single" w:sz="3" w:space="0" w:color="000000"/>
            </w:tcBorders>
          </w:tcPr>
          <w:p w:rsidR="00EA1FCB" w:rsidRDefault="00EA1FCB"/>
        </w:tc>
        <w:tc>
          <w:tcPr>
            <w:tcW w:w="1200" w:type="dxa"/>
          </w:tcPr>
          <w:p w:rsidR="00EA1FCB" w:rsidRDefault="00EA1FCB"/>
        </w:tc>
        <w:tc>
          <w:tcPr>
            <w:tcW w:w="2242" w:type="dxa"/>
          </w:tcPr>
          <w:p w:rsidR="00EA1FCB" w:rsidRDefault="00EA1FCB"/>
        </w:tc>
      </w:tr>
      <w:tr w:rsidR="00EA1FCB">
        <w:trPr>
          <w:trHeight w:hRule="exact" w:val="226"/>
        </w:trPr>
        <w:tc>
          <w:tcPr>
            <w:tcW w:w="718" w:type="dxa"/>
          </w:tcPr>
          <w:p w:rsidR="00EA1FCB" w:rsidRDefault="00EA1FCB"/>
        </w:tc>
        <w:tc>
          <w:tcPr>
            <w:tcW w:w="1802" w:type="dxa"/>
          </w:tcPr>
          <w:p w:rsidR="00EA1FCB" w:rsidRDefault="00EA1FCB"/>
        </w:tc>
        <w:tc>
          <w:tcPr>
            <w:tcW w:w="1778" w:type="dxa"/>
          </w:tcPr>
          <w:p w:rsidR="00EA1FCB" w:rsidRDefault="00EA1FCB"/>
        </w:tc>
        <w:tc>
          <w:tcPr>
            <w:tcW w:w="808" w:type="dxa"/>
            <w:tcBorders>
              <w:right w:val="single" w:sz="3" w:space="0" w:color="000000"/>
            </w:tcBorders>
          </w:tcPr>
          <w:p w:rsidR="00EA1FCB" w:rsidRDefault="00EA1FCB"/>
        </w:tc>
        <w:tc>
          <w:tcPr>
            <w:tcW w:w="911" w:type="dxa"/>
            <w:tcBorders>
              <w:left w:val="single" w:sz="3" w:space="0" w:color="000000"/>
            </w:tcBorders>
          </w:tcPr>
          <w:p w:rsidR="00EA1FCB" w:rsidRDefault="00EA1FCB"/>
        </w:tc>
        <w:tc>
          <w:tcPr>
            <w:tcW w:w="1200" w:type="dxa"/>
          </w:tcPr>
          <w:p w:rsidR="00EA1FCB" w:rsidRDefault="00EA1FCB"/>
        </w:tc>
        <w:tc>
          <w:tcPr>
            <w:tcW w:w="2242" w:type="dxa"/>
          </w:tcPr>
          <w:p w:rsidR="00EA1FCB" w:rsidRDefault="00EA1FCB"/>
        </w:tc>
      </w:tr>
      <w:tr w:rsidR="00EA1FCB">
        <w:trPr>
          <w:trHeight w:hRule="exact" w:val="228"/>
        </w:trPr>
        <w:tc>
          <w:tcPr>
            <w:tcW w:w="718" w:type="dxa"/>
          </w:tcPr>
          <w:p w:rsidR="00EA1FCB" w:rsidRDefault="00EA1FCB"/>
        </w:tc>
        <w:tc>
          <w:tcPr>
            <w:tcW w:w="1802" w:type="dxa"/>
          </w:tcPr>
          <w:p w:rsidR="00EA1FCB" w:rsidRDefault="00EA1FCB"/>
        </w:tc>
        <w:tc>
          <w:tcPr>
            <w:tcW w:w="1778" w:type="dxa"/>
          </w:tcPr>
          <w:p w:rsidR="00EA1FCB" w:rsidRDefault="00EA1FCB"/>
        </w:tc>
        <w:tc>
          <w:tcPr>
            <w:tcW w:w="808" w:type="dxa"/>
            <w:tcBorders>
              <w:right w:val="single" w:sz="3" w:space="0" w:color="000000"/>
            </w:tcBorders>
          </w:tcPr>
          <w:p w:rsidR="00EA1FCB" w:rsidRDefault="00EA1FCB"/>
        </w:tc>
        <w:tc>
          <w:tcPr>
            <w:tcW w:w="911" w:type="dxa"/>
            <w:tcBorders>
              <w:left w:val="single" w:sz="3" w:space="0" w:color="000000"/>
            </w:tcBorders>
          </w:tcPr>
          <w:p w:rsidR="00EA1FCB" w:rsidRDefault="00EA1FCB"/>
        </w:tc>
        <w:tc>
          <w:tcPr>
            <w:tcW w:w="1200" w:type="dxa"/>
          </w:tcPr>
          <w:p w:rsidR="00EA1FCB" w:rsidRDefault="00EA1FCB"/>
        </w:tc>
        <w:tc>
          <w:tcPr>
            <w:tcW w:w="2242" w:type="dxa"/>
          </w:tcPr>
          <w:p w:rsidR="00EA1FCB" w:rsidRDefault="00EA1FCB"/>
        </w:tc>
      </w:tr>
    </w:tbl>
    <w:p w:rsidR="00EA1FCB" w:rsidRDefault="00EA1FCB">
      <w:pPr>
        <w:pStyle w:val="BodyText"/>
        <w:spacing w:before="8"/>
        <w:rPr>
          <w:sz w:val="13"/>
        </w:rPr>
      </w:pPr>
    </w:p>
    <w:p w:rsidR="00EA1FCB" w:rsidRDefault="00BF5CDA">
      <w:pPr>
        <w:pStyle w:val="ListParagraph"/>
        <w:numPr>
          <w:ilvl w:val="0"/>
          <w:numId w:val="10"/>
        </w:numPr>
        <w:tabs>
          <w:tab w:val="left" w:pos="791"/>
          <w:tab w:val="left" w:pos="792"/>
        </w:tabs>
        <w:spacing w:before="80"/>
        <w:ind w:left="791" w:hanging="678"/>
        <w:jc w:val="left"/>
        <w:rPr>
          <w:sz w:val="20"/>
        </w:rPr>
      </w:pPr>
      <w:r>
        <w:rPr>
          <w:w w:val="105"/>
          <w:sz w:val="20"/>
        </w:rPr>
        <w:t>Details</w:t>
      </w:r>
      <w:r>
        <w:rPr>
          <w:spacing w:val="-13"/>
          <w:w w:val="105"/>
          <w:sz w:val="20"/>
        </w:rPr>
        <w:t xml:space="preserve"> </w:t>
      </w:r>
      <w:r>
        <w:rPr>
          <w:w w:val="105"/>
          <w:sz w:val="20"/>
        </w:rPr>
        <w:t>of</w:t>
      </w:r>
      <w:r>
        <w:rPr>
          <w:spacing w:val="-10"/>
          <w:w w:val="105"/>
          <w:sz w:val="20"/>
        </w:rPr>
        <w:t xml:space="preserve"> </w:t>
      </w:r>
      <w:r>
        <w:rPr>
          <w:w w:val="105"/>
          <w:sz w:val="20"/>
        </w:rPr>
        <w:t>credit</w:t>
      </w:r>
      <w:r>
        <w:rPr>
          <w:spacing w:val="-10"/>
          <w:w w:val="105"/>
          <w:sz w:val="20"/>
        </w:rPr>
        <w:t xml:space="preserve"> </w:t>
      </w:r>
      <w:r>
        <w:rPr>
          <w:w w:val="105"/>
          <w:sz w:val="20"/>
        </w:rPr>
        <w:t>availed</w:t>
      </w:r>
      <w:r>
        <w:rPr>
          <w:spacing w:val="-10"/>
          <w:w w:val="105"/>
          <w:sz w:val="20"/>
        </w:rPr>
        <w:t xml:space="preserve"> </w:t>
      </w:r>
      <w:r>
        <w:rPr>
          <w:w w:val="105"/>
          <w:sz w:val="20"/>
        </w:rPr>
        <w:t>in</w:t>
      </w:r>
      <w:r>
        <w:rPr>
          <w:spacing w:val="-9"/>
          <w:w w:val="105"/>
          <w:sz w:val="20"/>
        </w:rPr>
        <w:t xml:space="preserve"> </w:t>
      </w:r>
      <w:r>
        <w:rPr>
          <w:w w:val="105"/>
          <w:sz w:val="20"/>
        </w:rPr>
        <w:t>terms</w:t>
      </w:r>
      <w:r>
        <w:rPr>
          <w:spacing w:val="-11"/>
          <w:w w:val="105"/>
          <w:sz w:val="20"/>
        </w:rPr>
        <w:t xml:space="preserve"> </w:t>
      </w:r>
      <w:r>
        <w:rPr>
          <w:w w:val="105"/>
          <w:sz w:val="20"/>
        </w:rPr>
        <w:t>of</w:t>
      </w:r>
      <w:r>
        <w:rPr>
          <w:spacing w:val="-10"/>
          <w:w w:val="105"/>
          <w:sz w:val="20"/>
        </w:rPr>
        <w:t xml:space="preserve"> </w:t>
      </w:r>
      <w:r>
        <w:rPr>
          <w:w w:val="105"/>
          <w:sz w:val="20"/>
        </w:rPr>
        <w:t>Section</w:t>
      </w:r>
      <w:r>
        <w:rPr>
          <w:spacing w:val="-10"/>
          <w:w w:val="105"/>
          <w:sz w:val="20"/>
        </w:rPr>
        <w:t xml:space="preserve"> </w:t>
      </w:r>
      <w:r>
        <w:rPr>
          <w:w w:val="105"/>
          <w:sz w:val="20"/>
        </w:rPr>
        <w:t>142</w:t>
      </w:r>
      <w:r>
        <w:rPr>
          <w:spacing w:val="-13"/>
          <w:w w:val="105"/>
          <w:sz w:val="20"/>
        </w:rPr>
        <w:t xml:space="preserve"> </w:t>
      </w:r>
      <w:r>
        <w:rPr>
          <w:w w:val="105"/>
          <w:sz w:val="20"/>
        </w:rPr>
        <w:t>(11</w:t>
      </w:r>
      <w:r>
        <w:rPr>
          <w:spacing w:val="-11"/>
          <w:w w:val="105"/>
          <w:sz w:val="20"/>
        </w:rPr>
        <w:t xml:space="preserve"> </w:t>
      </w:r>
      <w:r>
        <w:rPr>
          <w:w w:val="105"/>
          <w:sz w:val="20"/>
        </w:rPr>
        <w:t>(c))</w:t>
      </w:r>
    </w:p>
    <w:p w:rsidR="00EA1FCB" w:rsidRDefault="00EA1FCB">
      <w:pPr>
        <w:pStyle w:val="BodyText"/>
        <w:rPr>
          <w:sz w:val="20"/>
        </w:rPr>
      </w:pPr>
    </w:p>
    <w:p w:rsidR="00EA1FCB" w:rsidRDefault="00EA1FCB">
      <w:pPr>
        <w:pStyle w:val="BodyText"/>
        <w:spacing w:before="10"/>
        <w:rPr>
          <w:sz w:val="15"/>
        </w:rPr>
      </w:pPr>
    </w:p>
    <w:tbl>
      <w:tblPr>
        <w:tblW w:w="0" w:type="auto"/>
        <w:tblInd w:w="1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0"/>
        <w:gridCol w:w="1644"/>
        <w:gridCol w:w="1673"/>
        <w:gridCol w:w="1099"/>
        <w:gridCol w:w="1454"/>
        <w:gridCol w:w="1099"/>
        <w:gridCol w:w="3208"/>
      </w:tblGrid>
      <w:tr w:rsidR="00EA1FCB">
        <w:trPr>
          <w:trHeight w:hRule="exact" w:val="862"/>
        </w:trPr>
        <w:tc>
          <w:tcPr>
            <w:tcW w:w="660" w:type="dxa"/>
          </w:tcPr>
          <w:p w:rsidR="00EA1FCB" w:rsidRDefault="00BF5CDA">
            <w:pPr>
              <w:pStyle w:val="TableParagraph"/>
              <w:ind w:left="-17" w:right="171"/>
              <w:jc w:val="right"/>
              <w:rPr>
                <w:sz w:val="18"/>
              </w:rPr>
            </w:pPr>
            <w:r>
              <w:rPr>
                <w:w w:val="105"/>
                <w:sz w:val="18"/>
              </w:rPr>
              <w:t>Sr.</w:t>
            </w:r>
            <w:r>
              <w:rPr>
                <w:spacing w:val="-9"/>
                <w:w w:val="105"/>
                <w:sz w:val="18"/>
              </w:rPr>
              <w:t xml:space="preserve"> </w:t>
            </w:r>
            <w:r>
              <w:rPr>
                <w:w w:val="105"/>
                <w:sz w:val="18"/>
              </w:rPr>
              <w:t>no.</w:t>
            </w:r>
          </w:p>
        </w:tc>
        <w:tc>
          <w:tcPr>
            <w:tcW w:w="1644" w:type="dxa"/>
          </w:tcPr>
          <w:p w:rsidR="00EA1FCB" w:rsidRDefault="00BF5CDA">
            <w:pPr>
              <w:pStyle w:val="TableParagraph"/>
              <w:spacing w:line="249" w:lineRule="auto"/>
              <w:ind w:left="95"/>
              <w:rPr>
                <w:sz w:val="18"/>
              </w:rPr>
            </w:pPr>
            <w:r>
              <w:rPr>
                <w:w w:val="105"/>
                <w:sz w:val="18"/>
              </w:rPr>
              <w:t>Registration No of VAT</w:t>
            </w:r>
          </w:p>
        </w:tc>
        <w:tc>
          <w:tcPr>
            <w:tcW w:w="1673" w:type="dxa"/>
          </w:tcPr>
          <w:p w:rsidR="00EA1FCB" w:rsidRDefault="00BF5CDA">
            <w:pPr>
              <w:pStyle w:val="TableParagraph"/>
              <w:spacing w:line="249" w:lineRule="auto"/>
              <w:ind w:left="98"/>
              <w:rPr>
                <w:sz w:val="18"/>
              </w:rPr>
            </w:pPr>
            <w:r>
              <w:rPr>
                <w:w w:val="105"/>
                <w:sz w:val="18"/>
              </w:rPr>
              <w:t>Service Tax Registration No.</w:t>
            </w:r>
          </w:p>
        </w:tc>
        <w:tc>
          <w:tcPr>
            <w:tcW w:w="1099" w:type="dxa"/>
          </w:tcPr>
          <w:p w:rsidR="00EA1FCB" w:rsidRDefault="00BF5CDA">
            <w:pPr>
              <w:pStyle w:val="TableParagraph"/>
              <w:spacing w:line="249" w:lineRule="auto"/>
              <w:ind w:left="96"/>
              <w:rPr>
                <w:sz w:val="18"/>
              </w:rPr>
            </w:pPr>
            <w:r>
              <w:rPr>
                <w:sz w:val="18"/>
              </w:rPr>
              <w:t xml:space="preserve">Invoice/docu </w:t>
            </w:r>
            <w:r>
              <w:rPr>
                <w:w w:val="105"/>
                <w:sz w:val="18"/>
              </w:rPr>
              <w:t>ment no.</w:t>
            </w:r>
          </w:p>
        </w:tc>
        <w:tc>
          <w:tcPr>
            <w:tcW w:w="1454" w:type="dxa"/>
          </w:tcPr>
          <w:p w:rsidR="00EA1FCB" w:rsidRDefault="00BF5CDA">
            <w:pPr>
              <w:pStyle w:val="TableParagraph"/>
              <w:spacing w:line="249" w:lineRule="auto"/>
              <w:ind w:left="96" w:right="4"/>
              <w:rPr>
                <w:sz w:val="18"/>
              </w:rPr>
            </w:pPr>
            <w:r>
              <w:rPr>
                <w:w w:val="105"/>
                <w:sz w:val="18"/>
              </w:rPr>
              <w:t>Invoice/ document date</w:t>
            </w:r>
          </w:p>
        </w:tc>
        <w:tc>
          <w:tcPr>
            <w:tcW w:w="1099" w:type="dxa"/>
          </w:tcPr>
          <w:p w:rsidR="00EA1FCB" w:rsidRDefault="00BF5CDA">
            <w:pPr>
              <w:pStyle w:val="TableParagraph"/>
              <w:ind w:right="405"/>
              <w:jc w:val="right"/>
              <w:rPr>
                <w:sz w:val="18"/>
              </w:rPr>
            </w:pPr>
            <w:r>
              <w:rPr>
                <w:w w:val="105"/>
                <w:sz w:val="18"/>
              </w:rPr>
              <w:t>Tax Paid</w:t>
            </w:r>
          </w:p>
        </w:tc>
        <w:tc>
          <w:tcPr>
            <w:tcW w:w="3208" w:type="dxa"/>
            <w:tcBorders>
              <w:right w:val="single" w:sz="3" w:space="0" w:color="000000"/>
            </w:tcBorders>
          </w:tcPr>
          <w:p w:rsidR="00EA1FCB" w:rsidRDefault="00BF5CDA">
            <w:pPr>
              <w:pStyle w:val="TableParagraph"/>
              <w:spacing w:line="249" w:lineRule="auto"/>
              <w:ind w:left="96" w:right="221" w:hanging="1"/>
              <w:rPr>
                <w:sz w:val="18"/>
              </w:rPr>
            </w:pPr>
            <w:r>
              <w:rPr>
                <w:w w:val="105"/>
                <w:sz w:val="18"/>
              </w:rPr>
              <w:t>VAT paid Taken as SGST Credit or Service Tax paid as Central Tax Credit</w:t>
            </w:r>
          </w:p>
        </w:tc>
      </w:tr>
      <w:tr w:rsidR="00EA1FCB">
        <w:trPr>
          <w:trHeight w:hRule="exact" w:val="226"/>
        </w:trPr>
        <w:tc>
          <w:tcPr>
            <w:tcW w:w="660" w:type="dxa"/>
          </w:tcPr>
          <w:p w:rsidR="00EA1FCB" w:rsidRDefault="00BF5CDA">
            <w:pPr>
              <w:pStyle w:val="TableParagraph"/>
              <w:spacing w:before="2"/>
              <w:ind w:right="150"/>
              <w:jc w:val="right"/>
              <w:rPr>
                <w:sz w:val="18"/>
              </w:rPr>
            </w:pPr>
            <w:r>
              <w:rPr>
                <w:w w:val="104"/>
                <w:sz w:val="18"/>
              </w:rPr>
              <w:t>1</w:t>
            </w:r>
          </w:p>
        </w:tc>
        <w:tc>
          <w:tcPr>
            <w:tcW w:w="1644" w:type="dxa"/>
          </w:tcPr>
          <w:p w:rsidR="00EA1FCB" w:rsidRDefault="00BF5CDA">
            <w:pPr>
              <w:pStyle w:val="TableParagraph"/>
              <w:spacing w:before="2"/>
              <w:ind w:left="254"/>
              <w:jc w:val="center"/>
              <w:rPr>
                <w:sz w:val="18"/>
              </w:rPr>
            </w:pPr>
            <w:r>
              <w:rPr>
                <w:w w:val="104"/>
                <w:sz w:val="18"/>
              </w:rPr>
              <w:t>2</w:t>
            </w:r>
          </w:p>
        </w:tc>
        <w:tc>
          <w:tcPr>
            <w:tcW w:w="1673" w:type="dxa"/>
          </w:tcPr>
          <w:p w:rsidR="00EA1FCB" w:rsidRDefault="00BF5CDA">
            <w:pPr>
              <w:pStyle w:val="TableParagraph"/>
              <w:spacing w:before="2"/>
              <w:ind w:left="249"/>
              <w:jc w:val="center"/>
              <w:rPr>
                <w:sz w:val="18"/>
              </w:rPr>
            </w:pPr>
            <w:r>
              <w:rPr>
                <w:w w:val="104"/>
                <w:sz w:val="18"/>
              </w:rPr>
              <w:t>3</w:t>
            </w:r>
          </w:p>
        </w:tc>
        <w:tc>
          <w:tcPr>
            <w:tcW w:w="1099" w:type="dxa"/>
          </w:tcPr>
          <w:p w:rsidR="00EA1FCB" w:rsidRDefault="00BF5CDA">
            <w:pPr>
              <w:pStyle w:val="TableParagraph"/>
              <w:spacing w:before="2"/>
              <w:ind w:left="252"/>
              <w:jc w:val="center"/>
              <w:rPr>
                <w:sz w:val="18"/>
              </w:rPr>
            </w:pPr>
            <w:r>
              <w:rPr>
                <w:w w:val="104"/>
                <w:sz w:val="18"/>
              </w:rPr>
              <w:t>4</w:t>
            </w:r>
          </w:p>
        </w:tc>
        <w:tc>
          <w:tcPr>
            <w:tcW w:w="1454" w:type="dxa"/>
          </w:tcPr>
          <w:p w:rsidR="00EA1FCB" w:rsidRDefault="00BF5CDA">
            <w:pPr>
              <w:pStyle w:val="TableParagraph"/>
              <w:spacing w:before="2"/>
              <w:ind w:left="247"/>
              <w:jc w:val="center"/>
              <w:rPr>
                <w:sz w:val="18"/>
              </w:rPr>
            </w:pPr>
            <w:r>
              <w:rPr>
                <w:w w:val="104"/>
                <w:sz w:val="18"/>
              </w:rPr>
              <w:t>5</w:t>
            </w:r>
          </w:p>
        </w:tc>
        <w:tc>
          <w:tcPr>
            <w:tcW w:w="1099" w:type="dxa"/>
          </w:tcPr>
          <w:p w:rsidR="00EA1FCB" w:rsidRDefault="00BF5CDA">
            <w:pPr>
              <w:pStyle w:val="TableParagraph"/>
              <w:spacing w:before="2"/>
              <w:ind w:right="369"/>
              <w:jc w:val="right"/>
              <w:rPr>
                <w:sz w:val="18"/>
              </w:rPr>
            </w:pPr>
            <w:r>
              <w:rPr>
                <w:w w:val="104"/>
                <w:sz w:val="18"/>
              </w:rPr>
              <w:t>6</w:t>
            </w:r>
          </w:p>
        </w:tc>
        <w:tc>
          <w:tcPr>
            <w:tcW w:w="3208" w:type="dxa"/>
            <w:tcBorders>
              <w:right w:val="single" w:sz="3" w:space="0" w:color="000000"/>
            </w:tcBorders>
          </w:tcPr>
          <w:p w:rsidR="00EA1FCB" w:rsidRDefault="00BF5CDA">
            <w:pPr>
              <w:pStyle w:val="TableParagraph"/>
              <w:spacing w:before="2"/>
              <w:ind w:left="249"/>
              <w:jc w:val="center"/>
              <w:rPr>
                <w:sz w:val="18"/>
              </w:rPr>
            </w:pPr>
            <w:r>
              <w:rPr>
                <w:w w:val="104"/>
                <w:sz w:val="18"/>
              </w:rPr>
              <w:t>7</w:t>
            </w:r>
          </w:p>
        </w:tc>
      </w:tr>
      <w:tr w:rsidR="00EA1FCB">
        <w:trPr>
          <w:trHeight w:hRule="exact" w:val="226"/>
        </w:trPr>
        <w:tc>
          <w:tcPr>
            <w:tcW w:w="660" w:type="dxa"/>
          </w:tcPr>
          <w:p w:rsidR="00EA1FCB" w:rsidRDefault="00EA1FCB"/>
        </w:tc>
        <w:tc>
          <w:tcPr>
            <w:tcW w:w="1644" w:type="dxa"/>
          </w:tcPr>
          <w:p w:rsidR="00EA1FCB" w:rsidRDefault="00EA1FCB"/>
        </w:tc>
        <w:tc>
          <w:tcPr>
            <w:tcW w:w="1673" w:type="dxa"/>
          </w:tcPr>
          <w:p w:rsidR="00EA1FCB" w:rsidRDefault="00EA1FCB"/>
        </w:tc>
        <w:tc>
          <w:tcPr>
            <w:tcW w:w="1099" w:type="dxa"/>
          </w:tcPr>
          <w:p w:rsidR="00EA1FCB" w:rsidRDefault="00EA1FCB"/>
        </w:tc>
        <w:tc>
          <w:tcPr>
            <w:tcW w:w="1454" w:type="dxa"/>
          </w:tcPr>
          <w:p w:rsidR="00EA1FCB" w:rsidRDefault="00EA1FCB"/>
        </w:tc>
        <w:tc>
          <w:tcPr>
            <w:tcW w:w="1099" w:type="dxa"/>
          </w:tcPr>
          <w:p w:rsidR="00EA1FCB" w:rsidRDefault="00EA1FCB"/>
        </w:tc>
        <w:tc>
          <w:tcPr>
            <w:tcW w:w="3208" w:type="dxa"/>
            <w:tcBorders>
              <w:right w:val="single" w:sz="3" w:space="0" w:color="000000"/>
            </w:tcBorders>
          </w:tcPr>
          <w:p w:rsidR="00EA1FCB" w:rsidRDefault="00EA1FCB"/>
        </w:tc>
      </w:tr>
      <w:tr w:rsidR="00EA1FCB">
        <w:trPr>
          <w:trHeight w:hRule="exact" w:val="228"/>
        </w:trPr>
        <w:tc>
          <w:tcPr>
            <w:tcW w:w="660" w:type="dxa"/>
          </w:tcPr>
          <w:p w:rsidR="00EA1FCB" w:rsidRDefault="00EA1FCB"/>
        </w:tc>
        <w:tc>
          <w:tcPr>
            <w:tcW w:w="1644" w:type="dxa"/>
          </w:tcPr>
          <w:p w:rsidR="00EA1FCB" w:rsidRDefault="00EA1FCB"/>
        </w:tc>
        <w:tc>
          <w:tcPr>
            <w:tcW w:w="1673" w:type="dxa"/>
          </w:tcPr>
          <w:p w:rsidR="00EA1FCB" w:rsidRDefault="00EA1FCB"/>
        </w:tc>
        <w:tc>
          <w:tcPr>
            <w:tcW w:w="1099" w:type="dxa"/>
          </w:tcPr>
          <w:p w:rsidR="00EA1FCB" w:rsidRDefault="00BF5CDA">
            <w:pPr>
              <w:pStyle w:val="TableParagraph"/>
              <w:spacing w:before="2"/>
              <w:ind w:left="450" w:right="200"/>
              <w:jc w:val="center"/>
              <w:rPr>
                <w:sz w:val="18"/>
              </w:rPr>
            </w:pPr>
            <w:r>
              <w:rPr>
                <w:w w:val="105"/>
                <w:sz w:val="18"/>
              </w:rPr>
              <w:t>Total</w:t>
            </w:r>
          </w:p>
        </w:tc>
        <w:tc>
          <w:tcPr>
            <w:tcW w:w="1454" w:type="dxa"/>
          </w:tcPr>
          <w:p w:rsidR="00EA1FCB" w:rsidRDefault="00EA1FCB"/>
        </w:tc>
        <w:tc>
          <w:tcPr>
            <w:tcW w:w="1099" w:type="dxa"/>
          </w:tcPr>
          <w:p w:rsidR="00EA1FCB" w:rsidRDefault="00EA1FCB"/>
        </w:tc>
        <w:tc>
          <w:tcPr>
            <w:tcW w:w="3208" w:type="dxa"/>
            <w:tcBorders>
              <w:right w:val="single" w:sz="3" w:space="0" w:color="000000"/>
            </w:tcBorders>
          </w:tcPr>
          <w:p w:rsidR="00EA1FCB" w:rsidRDefault="00EA1FCB"/>
        </w:tc>
      </w:tr>
    </w:tbl>
    <w:p w:rsidR="00EA1FCB" w:rsidRDefault="00EA1FCB">
      <w:pPr>
        <w:pStyle w:val="BodyText"/>
        <w:spacing w:before="8"/>
        <w:rPr>
          <w:sz w:val="13"/>
        </w:rPr>
      </w:pPr>
    </w:p>
    <w:p w:rsidR="00EA1FCB" w:rsidRDefault="00BF5CDA">
      <w:pPr>
        <w:pStyle w:val="ListParagraph"/>
        <w:numPr>
          <w:ilvl w:val="0"/>
          <w:numId w:val="10"/>
        </w:numPr>
        <w:tabs>
          <w:tab w:val="left" w:pos="790"/>
          <w:tab w:val="left" w:pos="791"/>
        </w:tabs>
        <w:spacing w:before="80"/>
        <w:ind w:left="790" w:hanging="677"/>
        <w:jc w:val="left"/>
        <w:rPr>
          <w:sz w:val="20"/>
        </w:rPr>
      </w:pPr>
      <w:r>
        <w:rPr>
          <w:w w:val="105"/>
          <w:sz w:val="20"/>
        </w:rPr>
        <w:t>Details</w:t>
      </w:r>
      <w:r>
        <w:rPr>
          <w:spacing w:val="-14"/>
          <w:w w:val="105"/>
          <w:sz w:val="20"/>
        </w:rPr>
        <w:t xml:space="preserve"> </w:t>
      </w:r>
      <w:r>
        <w:rPr>
          <w:w w:val="105"/>
          <w:sz w:val="20"/>
        </w:rPr>
        <w:t>of</w:t>
      </w:r>
      <w:r>
        <w:rPr>
          <w:spacing w:val="-12"/>
          <w:w w:val="105"/>
          <w:sz w:val="20"/>
        </w:rPr>
        <w:t xml:space="preserve"> </w:t>
      </w:r>
      <w:r>
        <w:rPr>
          <w:w w:val="105"/>
          <w:sz w:val="20"/>
        </w:rPr>
        <w:t>goods</w:t>
      </w:r>
      <w:r>
        <w:rPr>
          <w:spacing w:val="-12"/>
          <w:w w:val="105"/>
          <w:sz w:val="20"/>
        </w:rPr>
        <w:t xml:space="preserve"> </w:t>
      </w:r>
      <w:r>
        <w:rPr>
          <w:w w:val="105"/>
          <w:sz w:val="20"/>
        </w:rPr>
        <w:t>sent</w:t>
      </w:r>
      <w:r>
        <w:rPr>
          <w:spacing w:val="-11"/>
          <w:w w:val="105"/>
          <w:sz w:val="20"/>
        </w:rPr>
        <w:t xml:space="preserve"> </w:t>
      </w:r>
      <w:r>
        <w:rPr>
          <w:w w:val="105"/>
          <w:sz w:val="20"/>
        </w:rPr>
        <w:t>on</w:t>
      </w:r>
      <w:r>
        <w:rPr>
          <w:spacing w:val="-13"/>
          <w:w w:val="105"/>
          <w:sz w:val="20"/>
        </w:rPr>
        <w:t xml:space="preserve"> </w:t>
      </w:r>
      <w:r>
        <w:rPr>
          <w:w w:val="105"/>
          <w:sz w:val="20"/>
        </w:rPr>
        <w:t>approval</w:t>
      </w:r>
      <w:r>
        <w:rPr>
          <w:spacing w:val="-12"/>
          <w:w w:val="105"/>
          <w:sz w:val="20"/>
        </w:rPr>
        <w:t xml:space="preserve"> </w:t>
      </w:r>
      <w:r>
        <w:rPr>
          <w:w w:val="105"/>
          <w:sz w:val="20"/>
        </w:rPr>
        <w:t>basis</w:t>
      </w:r>
      <w:r>
        <w:rPr>
          <w:spacing w:val="-12"/>
          <w:w w:val="105"/>
          <w:sz w:val="20"/>
        </w:rPr>
        <w:t xml:space="preserve"> </w:t>
      </w:r>
      <w:r>
        <w:rPr>
          <w:w w:val="105"/>
          <w:sz w:val="20"/>
        </w:rPr>
        <w:t>six</w:t>
      </w:r>
      <w:r>
        <w:rPr>
          <w:spacing w:val="-11"/>
          <w:w w:val="105"/>
          <w:sz w:val="20"/>
        </w:rPr>
        <w:t xml:space="preserve"> </w:t>
      </w:r>
      <w:r>
        <w:rPr>
          <w:w w:val="105"/>
          <w:sz w:val="20"/>
        </w:rPr>
        <w:t>months</w:t>
      </w:r>
      <w:r>
        <w:rPr>
          <w:spacing w:val="-14"/>
          <w:w w:val="105"/>
          <w:sz w:val="20"/>
        </w:rPr>
        <w:t xml:space="preserve"> </w:t>
      </w:r>
      <w:r>
        <w:rPr>
          <w:w w:val="105"/>
          <w:sz w:val="20"/>
        </w:rPr>
        <w:t>prior</w:t>
      </w:r>
      <w:r>
        <w:rPr>
          <w:spacing w:val="-12"/>
          <w:w w:val="105"/>
          <w:sz w:val="20"/>
        </w:rPr>
        <w:t xml:space="preserve"> </w:t>
      </w:r>
      <w:r>
        <w:rPr>
          <w:w w:val="105"/>
          <w:sz w:val="20"/>
        </w:rPr>
        <w:t>to</w:t>
      </w:r>
      <w:r>
        <w:rPr>
          <w:spacing w:val="-12"/>
          <w:w w:val="105"/>
          <w:sz w:val="20"/>
        </w:rPr>
        <w:t xml:space="preserve"> </w:t>
      </w:r>
      <w:r>
        <w:rPr>
          <w:w w:val="105"/>
          <w:sz w:val="20"/>
        </w:rPr>
        <w:t>the</w:t>
      </w:r>
      <w:r>
        <w:rPr>
          <w:spacing w:val="-12"/>
          <w:w w:val="105"/>
          <w:sz w:val="20"/>
        </w:rPr>
        <w:t xml:space="preserve"> </w:t>
      </w:r>
      <w:r>
        <w:rPr>
          <w:w w:val="105"/>
          <w:sz w:val="20"/>
        </w:rPr>
        <w:t>appointed</w:t>
      </w:r>
      <w:r>
        <w:rPr>
          <w:spacing w:val="-11"/>
          <w:w w:val="105"/>
          <w:sz w:val="20"/>
        </w:rPr>
        <w:t xml:space="preserve"> </w:t>
      </w:r>
      <w:r>
        <w:rPr>
          <w:w w:val="105"/>
          <w:sz w:val="20"/>
        </w:rPr>
        <w:t>day</w:t>
      </w:r>
      <w:r>
        <w:rPr>
          <w:spacing w:val="-13"/>
          <w:w w:val="105"/>
          <w:sz w:val="20"/>
        </w:rPr>
        <w:t xml:space="preserve"> </w:t>
      </w:r>
      <w:r>
        <w:rPr>
          <w:w w:val="105"/>
          <w:sz w:val="20"/>
        </w:rPr>
        <w:t>(section</w:t>
      </w:r>
      <w:r>
        <w:rPr>
          <w:spacing w:val="-12"/>
          <w:w w:val="105"/>
          <w:sz w:val="20"/>
        </w:rPr>
        <w:t xml:space="preserve"> </w:t>
      </w:r>
      <w:r>
        <w:rPr>
          <w:w w:val="105"/>
          <w:sz w:val="20"/>
        </w:rPr>
        <w:t>142(12))</w:t>
      </w:r>
    </w:p>
    <w:p w:rsidR="00EA1FCB" w:rsidRDefault="00EA1FCB">
      <w:pPr>
        <w:pStyle w:val="BodyText"/>
        <w:spacing w:before="3"/>
        <w:rPr>
          <w:sz w:val="21"/>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5"/>
        <w:gridCol w:w="1450"/>
        <w:gridCol w:w="1342"/>
        <w:gridCol w:w="1830"/>
        <w:gridCol w:w="1268"/>
        <w:gridCol w:w="832"/>
        <w:gridCol w:w="1322"/>
        <w:gridCol w:w="1007"/>
        <w:gridCol w:w="1136"/>
        <w:gridCol w:w="1223"/>
      </w:tblGrid>
      <w:tr w:rsidR="00EA1FCB">
        <w:trPr>
          <w:trHeight w:hRule="exact" w:val="310"/>
        </w:trPr>
        <w:tc>
          <w:tcPr>
            <w:tcW w:w="895" w:type="dxa"/>
            <w:vMerge w:val="restart"/>
          </w:tcPr>
          <w:p w:rsidR="00EA1FCB" w:rsidRDefault="00BF5CDA">
            <w:pPr>
              <w:pStyle w:val="TableParagraph"/>
              <w:spacing w:line="254" w:lineRule="auto"/>
              <w:ind w:left="144" w:right="456" w:hanging="48"/>
              <w:rPr>
                <w:sz w:val="18"/>
              </w:rPr>
            </w:pPr>
            <w:r>
              <w:rPr>
                <w:w w:val="105"/>
                <w:sz w:val="18"/>
              </w:rPr>
              <w:t xml:space="preserve">Sr </w:t>
            </w:r>
            <w:r>
              <w:rPr>
                <w:sz w:val="18"/>
              </w:rPr>
              <w:t>No.</w:t>
            </w:r>
          </w:p>
        </w:tc>
        <w:tc>
          <w:tcPr>
            <w:tcW w:w="1450" w:type="dxa"/>
            <w:vMerge w:val="restart"/>
          </w:tcPr>
          <w:p w:rsidR="00EA1FCB" w:rsidRDefault="00BF5CDA">
            <w:pPr>
              <w:pStyle w:val="TableParagraph"/>
              <w:spacing w:line="254" w:lineRule="auto"/>
              <w:ind w:left="96" w:right="340"/>
              <w:rPr>
                <w:sz w:val="18"/>
              </w:rPr>
            </w:pPr>
            <w:r>
              <w:rPr>
                <w:w w:val="105"/>
                <w:sz w:val="18"/>
              </w:rPr>
              <w:t>Document</w:t>
            </w:r>
            <w:r>
              <w:rPr>
                <w:w w:val="103"/>
                <w:sz w:val="18"/>
              </w:rPr>
              <w:t xml:space="preserve"> </w:t>
            </w:r>
            <w:r>
              <w:rPr>
                <w:w w:val="105"/>
                <w:sz w:val="18"/>
              </w:rPr>
              <w:t>no.</w:t>
            </w:r>
          </w:p>
        </w:tc>
        <w:tc>
          <w:tcPr>
            <w:tcW w:w="1342" w:type="dxa"/>
            <w:vMerge w:val="restart"/>
          </w:tcPr>
          <w:p w:rsidR="00EA1FCB" w:rsidRDefault="00BF5CDA">
            <w:pPr>
              <w:pStyle w:val="TableParagraph"/>
              <w:spacing w:line="254" w:lineRule="auto"/>
              <w:ind w:left="96" w:right="191"/>
              <w:rPr>
                <w:sz w:val="18"/>
              </w:rPr>
            </w:pPr>
            <w:r>
              <w:rPr>
                <w:sz w:val="18"/>
              </w:rPr>
              <w:t xml:space="preserve">Document </w:t>
            </w:r>
            <w:r>
              <w:rPr>
                <w:w w:val="105"/>
                <w:sz w:val="18"/>
              </w:rPr>
              <w:t>date</w:t>
            </w:r>
          </w:p>
        </w:tc>
        <w:tc>
          <w:tcPr>
            <w:tcW w:w="1830" w:type="dxa"/>
            <w:vMerge w:val="restart"/>
            <w:tcBorders>
              <w:right w:val="single" w:sz="3" w:space="0" w:color="000000"/>
            </w:tcBorders>
          </w:tcPr>
          <w:p w:rsidR="00EA1FCB" w:rsidRDefault="00BF5CDA">
            <w:pPr>
              <w:pStyle w:val="TableParagraph"/>
              <w:spacing w:line="254" w:lineRule="auto"/>
              <w:ind w:left="143" w:right="-16" w:hanging="48"/>
              <w:rPr>
                <w:sz w:val="18"/>
              </w:rPr>
            </w:pPr>
            <w:r>
              <w:rPr>
                <w:w w:val="105"/>
                <w:sz w:val="18"/>
              </w:rPr>
              <w:t>GSTIN no. of recipient, (if applicabl</w:t>
            </w:r>
          </w:p>
        </w:tc>
        <w:tc>
          <w:tcPr>
            <w:tcW w:w="1268" w:type="dxa"/>
            <w:vMerge w:val="restart"/>
            <w:tcBorders>
              <w:left w:val="single" w:sz="3" w:space="0" w:color="000000"/>
            </w:tcBorders>
          </w:tcPr>
          <w:p w:rsidR="00EA1FCB" w:rsidRDefault="00BF5CDA">
            <w:pPr>
              <w:pStyle w:val="TableParagraph"/>
              <w:spacing w:line="254" w:lineRule="auto"/>
              <w:ind w:left="98" w:right="-32"/>
              <w:rPr>
                <w:sz w:val="18"/>
              </w:rPr>
            </w:pPr>
            <w:r>
              <w:rPr>
                <w:w w:val="105"/>
                <w:sz w:val="18"/>
              </w:rPr>
              <w:t>Name &amp;</w:t>
            </w:r>
            <w:r>
              <w:rPr>
                <w:spacing w:val="-13"/>
                <w:w w:val="105"/>
                <w:sz w:val="18"/>
              </w:rPr>
              <w:t xml:space="preserve"> </w:t>
            </w:r>
            <w:r>
              <w:rPr>
                <w:w w:val="105"/>
                <w:sz w:val="18"/>
              </w:rPr>
              <w:t xml:space="preserve">addres </w:t>
            </w:r>
            <w:r>
              <w:rPr>
                <w:spacing w:val="-3"/>
                <w:w w:val="105"/>
                <w:sz w:val="18"/>
              </w:rPr>
              <w:t>of</w:t>
            </w:r>
            <w:r>
              <w:rPr>
                <w:spacing w:val="-7"/>
                <w:w w:val="105"/>
                <w:sz w:val="18"/>
              </w:rPr>
              <w:t xml:space="preserve"> </w:t>
            </w:r>
            <w:r>
              <w:rPr>
                <w:w w:val="105"/>
                <w:sz w:val="18"/>
              </w:rPr>
              <w:t>recipient</w:t>
            </w:r>
          </w:p>
        </w:tc>
        <w:tc>
          <w:tcPr>
            <w:tcW w:w="5520" w:type="dxa"/>
            <w:gridSpan w:val="5"/>
          </w:tcPr>
          <w:p w:rsidR="00EA1FCB" w:rsidRDefault="00BF5CDA">
            <w:pPr>
              <w:pStyle w:val="TableParagraph"/>
              <w:spacing w:line="205" w:lineRule="exact"/>
              <w:ind w:left="1408"/>
              <w:rPr>
                <w:sz w:val="18"/>
              </w:rPr>
            </w:pPr>
            <w:r>
              <w:rPr>
                <w:w w:val="105"/>
                <w:sz w:val="18"/>
              </w:rPr>
              <w:t>Details of goods sent on approval basis</w:t>
            </w:r>
          </w:p>
        </w:tc>
      </w:tr>
      <w:tr w:rsidR="00EA1FCB">
        <w:trPr>
          <w:trHeight w:hRule="exact" w:val="313"/>
        </w:trPr>
        <w:tc>
          <w:tcPr>
            <w:tcW w:w="895" w:type="dxa"/>
            <w:vMerge/>
            <w:tcBorders>
              <w:bottom w:val="single" w:sz="3" w:space="0" w:color="000000"/>
            </w:tcBorders>
          </w:tcPr>
          <w:p w:rsidR="00EA1FCB" w:rsidRDefault="00EA1FCB"/>
        </w:tc>
        <w:tc>
          <w:tcPr>
            <w:tcW w:w="1450" w:type="dxa"/>
            <w:vMerge/>
            <w:tcBorders>
              <w:bottom w:val="single" w:sz="3" w:space="0" w:color="000000"/>
            </w:tcBorders>
          </w:tcPr>
          <w:p w:rsidR="00EA1FCB" w:rsidRDefault="00EA1FCB"/>
        </w:tc>
        <w:tc>
          <w:tcPr>
            <w:tcW w:w="1342" w:type="dxa"/>
            <w:vMerge/>
            <w:tcBorders>
              <w:bottom w:val="single" w:sz="3" w:space="0" w:color="000000"/>
            </w:tcBorders>
          </w:tcPr>
          <w:p w:rsidR="00EA1FCB" w:rsidRDefault="00EA1FCB"/>
        </w:tc>
        <w:tc>
          <w:tcPr>
            <w:tcW w:w="1830" w:type="dxa"/>
            <w:vMerge/>
            <w:tcBorders>
              <w:bottom w:val="single" w:sz="3" w:space="0" w:color="000000"/>
              <w:right w:val="single" w:sz="3" w:space="0" w:color="000000"/>
            </w:tcBorders>
          </w:tcPr>
          <w:p w:rsidR="00EA1FCB" w:rsidRDefault="00EA1FCB"/>
        </w:tc>
        <w:tc>
          <w:tcPr>
            <w:tcW w:w="1268" w:type="dxa"/>
            <w:vMerge/>
            <w:tcBorders>
              <w:left w:val="single" w:sz="3" w:space="0" w:color="000000"/>
              <w:bottom w:val="single" w:sz="3" w:space="0" w:color="000000"/>
            </w:tcBorders>
          </w:tcPr>
          <w:p w:rsidR="00EA1FCB" w:rsidRDefault="00EA1FCB"/>
        </w:tc>
        <w:tc>
          <w:tcPr>
            <w:tcW w:w="832" w:type="dxa"/>
            <w:tcBorders>
              <w:bottom w:val="single" w:sz="3" w:space="0" w:color="000000"/>
              <w:right w:val="single" w:sz="3" w:space="0" w:color="000000"/>
            </w:tcBorders>
          </w:tcPr>
          <w:p w:rsidR="00EA1FCB" w:rsidRDefault="00BF5CDA">
            <w:pPr>
              <w:pStyle w:val="TableParagraph"/>
              <w:spacing w:line="205" w:lineRule="exact"/>
              <w:ind w:left="95"/>
              <w:rPr>
                <w:sz w:val="18"/>
              </w:rPr>
            </w:pPr>
            <w:r>
              <w:rPr>
                <w:w w:val="105"/>
                <w:sz w:val="18"/>
              </w:rPr>
              <w:t>HSN</w:t>
            </w:r>
          </w:p>
        </w:tc>
        <w:tc>
          <w:tcPr>
            <w:tcW w:w="1322" w:type="dxa"/>
            <w:tcBorders>
              <w:left w:val="single" w:sz="3" w:space="0" w:color="000000"/>
              <w:bottom w:val="single" w:sz="3" w:space="0" w:color="000000"/>
              <w:right w:val="single" w:sz="3" w:space="0" w:color="000000"/>
            </w:tcBorders>
          </w:tcPr>
          <w:p w:rsidR="00EA1FCB" w:rsidRDefault="00BF5CDA">
            <w:pPr>
              <w:pStyle w:val="TableParagraph"/>
              <w:spacing w:line="205" w:lineRule="exact"/>
              <w:ind w:left="98"/>
              <w:rPr>
                <w:sz w:val="18"/>
              </w:rPr>
            </w:pPr>
            <w:r>
              <w:rPr>
                <w:w w:val="105"/>
                <w:sz w:val="18"/>
              </w:rPr>
              <w:t>Description</w:t>
            </w:r>
          </w:p>
        </w:tc>
        <w:tc>
          <w:tcPr>
            <w:tcW w:w="1007" w:type="dxa"/>
            <w:tcBorders>
              <w:left w:val="single" w:sz="3" w:space="0" w:color="000000"/>
              <w:bottom w:val="single" w:sz="3" w:space="0" w:color="000000"/>
            </w:tcBorders>
          </w:tcPr>
          <w:p w:rsidR="00EA1FCB" w:rsidRDefault="00BF5CDA">
            <w:pPr>
              <w:pStyle w:val="TableParagraph"/>
              <w:spacing w:line="205" w:lineRule="exact"/>
              <w:ind w:left="97"/>
              <w:rPr>
                <w:sz w:val="18"/>
              </w:rPr>
            </w:pPr>
            <w:r>
              <w:rPr>
                <w:w w:val="105"/>
                <w:sz w:val="18"/>
              </w:rPr>
              <w:t>Unit</w:t>
            </w:r>
          </w:p>
        </w:tc>
        <w:tc>
          <w:tcPr>
            <w:tcW w:w="1136" w:type="dxa"/>
            <w:tcBorders>
              <w:bottom w:val="single" w:sz="3" w:space="0" w:color="000000"/>
              <w:right w:val="single" w:sz="3" w:space="0" w:color="000000"/>
            </w:tcBorders>
          </w:tcPr>
          <w:p w:rsidR="00EA1FCB" w:rsidRDefault="00BF5CDA">
            <w:pPr>
              <w:pStyle w:val="TableParagraph"/>
              <w:spacing w:line="205" w:lineRule="exact"/>
              <w:ind w:right="372"/>
              <w:jc w:val="right"/>
              <w:rPr>
                <w:sz w:val="18"/>
              </w:rPr>
            </w:pPr>
            <w:r>
              <w:rPr>
                <w:w w:val="105"/>
                <w:sz w:val="18"/>
              </w:rPr>
              <w:t>Quantity</w:t>
            </w:r>
          </w:p>
        </w:tc>
        <w:tc>
          <w:tcPr>
            <w:tcW w:w="1223" w:type="dxa"/>
            <w:tcBorders>
              <w:left w:val="single" w:sz="3" w:space="0" w:color="000000"/>
              <w:bottom w:val="single" w:sz="3" w:space="0" w:color="000000"/>
            </w:tcBorders>
          </w:tcPr>
          <w:p w:rsidR="00EA1FCB" w:rsidRDefault="00BF5CDA">
            <w:pPr>
              <w:pStyle w:val="TableParagraph"/>
              <w:spacing w:line="205" w:lineRule="exact"/>
              <w:ind w:left="95"/>
              <w:rPr>
                <w:sz w:val="18"/>
              </w:rPr>
            </w:pPr>
            <w:r>
              <w:rPr>
                <w:w w:val="105"/>
                <w:sz w:val="18"/>
              </w:rPr>
              <w:t>Value</w:t>
            </w:r>
          </w:p>
        </w:tc>
      </w:tr>
      <w:tr w:rsidR="00EA1FCB">
        <w:trPr>
          <w:trHeight w:hRule="exact" w:val="226"/>
        </w:trPr>
        <w:tc>
          <w:tcPr>
            <w:tcW w:w="895" w:type="dxa"/>
            <w:tcBorders>
              <w:top w:val="single" w:sz="3" w:space="0" w:color="000000"/>
              <w:bottom w:val="single" w:sz="3" w:space="0" w:color="000000"/>
            </w:tcBorders>
          </w:tcPr>
          <w:p w:rsidR="00EA1FCB" w:rsidRDefault="00BF5CDA">
            <w:pPr>
              <w:pStyle w:val="TableParagraph"/>
              <w:spacing w:before="2"/>
              <w:ind w:left="520"/>
              <w:rPr>
                <w:sz w:val="18"/>
              </w:rPr>
            </w:pPr>
            <w:r>
              <w:rPr>
                <w:w w:val="104"/>
                <w:sz w:val="18"/>
              </w:rPr>
              <w:t>1</w:t>
            </w:r>
          </w:p>
        </w:tc>
        <w:tc>
          <w:tcPr>
            <w:tcW w:w="1450" w:type="dxa"/>
            <w:tcBorders>
              <w:top w:val="single" w:sz="3" w:space="0" w:color="000000"/>
              <w:bottom w:val="single" w:sz="3" w:space="0" w:color="000000"/>
            </w:tcBorders>
          </w:tcPr>
          <w:p w:rsidR="00EA1FCB" w:rsidRDefault="00BF5CDA">
            <w:pPr>
              <w:pStyle w:val="TableParagraph"/>
              <w:spacing w:before="2"/>
              <w:ind w:left="247"/>
              <w:jc w:val="center"/>
              <w:rPr>
                <w:sz w:val="18"/>
              </w:rPr>
            </w:pPr>
            <w:r>
              <w:rPr>
                <w:w w:val="104"/>
                <w:sz w:val="18"/>
              </w:rPr>
              <w:t>2</w:t>
            </w:r>
          </w:p>
        </w:tc>
        <w:tc>
          <w:tcPr>
            <w:tcW w:w="1342" w:type="dxa"/>
            <w:tcBorders>
              <w:top w:val="single" w:sz="3" w:space="0" w:color="000000"/>
              <w:bottom w:val="single" w:sz="3" w:space="0" w:color="000000"/>
            </w:tcBorders>
          </w:tcPr>
          <w:p w:rsidR="00EA1FCB" w:rsidRDefault="00BF5CDA">
            <w:pPr>
              <w:pStyle w:val="TableParagraph"/>
              <w:spacing w:before="2"/>
              <w:ind w:left="254"/>
              <w:jc w:val="center"/>
              <w:rPr>
                <w:sz w:val="18"/>
              </w:rPr>
            </w:pPr>
            <w:r>
              <w:rPr>
                <w:w w:val="104"/>
                <w:sz w:val="18"/>
              </w:rPr>
              <w:t>3</w:t>
            </w:r>
          </w:p>
        </w:tc>
        <w:tc>
          <w:tcPr>
            <w:tcW w:w="1830" w:type="dxa"/>
            <w:tcBorders>
              <w:top w:val="single" w:sz="3" w:space="0" w:color="000000"/>
              <w:bottom w:val="single" w:sz="3" w:space="0" w:color="000000"/>
              <w:right w:val="single" w:sz="3" w:space="0" w:color="000000"/>
            </w:tcBorders>
          </w:tcPr>
          <w:p w:rsidR="00EA1FCB" w:rsidRDefault="00BF5CDA">
            <w:pPr>
              <w:pStyle w:val="TableParagraph"/>
              <w:spacing w:before="2"/>
              <w:ind w:left="249"/>
              <w:jc w:val="center"/>
              <w:rPr>
                <w:sz w:val="18"/>
              </w:rPr>
            </w:pPr>
            <w:r>
              <w:rPr>
                <w:w w:val="104"/>
                <w:sz w:val="18"/>
              </w:rPr>
              <w:t>4</w:t>
            </w:r>
          </w:p>
        </w:tc>
        <w:tc>
          <w:tcPr>
            <w:tcW w:w="1268" w:type="dxa"/>
            <w:tcBorders>
              <w:top w:val="single" w:sz="3" w:space="0" w:color="000000"/>
              <w:left w:val="single" w:sz="3" w:space="0" w:color="000000"/>
              <w:bottom w:val="single" w:sz="3" w:space="0" w:color="000000"/>
            </w:tcBorders>
          </w:tcPr>
          <w:p w:rsidR="00EA1FCB" w:rsidRDefault="00BF5CDA">
            <w:pPr>
              <w:pStyle w:val="TableParagraph"/>
              <w:spacing w:before="2"/>
              <w:ind w:left="254"/>
              <w:jc w:val="center"/>
              <w:rPr>
                <w:sz w:val="18"/>
              </w:rPr>
            </w:pPr>
            <w:r>
              <w:rPr>
                <w:w w:val="104"/>
                <w:sz w:val="18"/>
              </w:rPr>
              <w:t>5</w:t>
            </w:r>
          </w:p>
        </w:tc>
        <w:tc>
          <w:tcPr>
            <w:tcW w:w="832" w:type="dxa"/>
            <w:tcBorders>
              <w:top w:val="single" w:sz="3" w:space="0" w:color="000000"/>
              <w:bottom w:val="single" w:sz="3" w:space="0" w:color="000000"/>
              <w:right w:val="single" w:sz="3" w:space="0" w:color="000000"/>
            </w:tcBorders>
          </w:tcPr>
          <w:p w:rsidR="00EA1FCB" w:rsidRDefault="00BF5CDA">
            <w:pPr>
              <w:pStyle w:val="TableParagraph"/>
              <w:spacing w:before="2"/>
              <w:ind w:left="489"/>
              <w:rPr>
                <w:sz w:val="18"/>
              </w:rPr>
            </w:pPr>
            <w:r>
              <w:rPr>
                <w:w w:val="104"/>
                <w:sz w:val="18"/>
              </w:rPr>
              <w:t>6</w:t>
            </w:r>
          </w:p>
        </w:tc>
        <w:tc>
          <w:tcPr>
            <w:tcW w:w="1322" w:type="dxa"/>
            <w:tcBorders>
              <w:top w:val="single" w:sz="3" w:space="0" w:color="000000"/>
              <w:left w:val="single" w:sz="3" w:space="0" w:color="000000"/>
              <w:bottom w:val="single" w:sz="3" w:space="0" w:color="000000"/>
              <w:right w:val="single" w:sz="3" w:space="0" w:color="000000"/>
            </w:tcBorders>
          </w:tcPr>
          <w:p w:rsidR="00EA1FCB" w:rsidRDefault="00BF5CDA">
            <w:pPr>
              <w:pStyle w:val="TableParagraph"/>
              <w:spacing w:before="2"/>
              <w:ind w:left="252"/>
              <w:jc w:val="center"/>
              <w:rPr>
                <w:sz w:val="18"/>
              </w:rPr>
            </w:pPr>
            <w:r>
              <w:rPr>
                <w:w w:val="104"/>
                <w:sz w:val="18"/>
              </w:rPr>
              <w:t>7</w:t>
            </w:r>
          </w:p>
        </w:tc>
        <w:tc>
          <w:tcPr>
            <w:tcW w:w="1007" w:type="dxa"/>
            <w:tcBorders>
              <w:top w:val="single" w:sz="3" w:space="0" w:color="000000"/>
              <w:left w:val="single" w:sz="3" w:space="0" w:color="000000"/>
              <w:bottom w:val="single" w:sz="3" w:space="0" w:color="000000"/>
            </w:tcBorders>
          </w:tcPr>
          <w:p w:rsidR="00EA1FCB" w:rsidRDefault="00BF5CDA">
            <w:pPr>
              <w:pStyle w:val="TableParagraph"/>
              <w:spacing w:before="2"/>
              <w:ind w:left="578"/>
              <w:rPr>
                <w:sz w:val="18"/>
              </w:rPr>
            </w:pPr>
            <w:r>
              <w:rPr>
                <w:w w:val="104"/>
                <w:sz w:val="18"/>
              </w:rPr>
              <w:t>8</w:t>
            </w:r>
          </w:p>
        </w:tc>
        <w:tc>
          <w:tcPr>
            <w:tcW w:w="1136" w:type="dxa"/>
            <w:tcBorders>
              <w:top w:val="single" w:sz="3" w:space="0" w:color="000000"/>
              <w:bottom w:val="single" w:sz="3" w:space="0" w:color="000000"/>
              <w:right w:val="single" w:sz="3" w:space="0" w:color="000000"/>
            </w:tcBorders>
          </w:tcPr>
          <w:p w:rsidR="00EA1FCB" w:rsidRDefault="00BF5CDA">
            <w:pPr>
              <w:pStyle w:val="TableParagraph"/>
              <w:spacing w:before="2"/>
              <w:ind w:right="391"/>
              <w:jc w:val="right"/>
              <w:rPr>
                <w:sz w:val="18"/>
              </w:rPr>
            </w:pPr>
            <w:r>
              <w:rPr>
                <w:w w:val="104"/>
                <w:sz w:val="18"/>
              </w:rPr>
              <w:t>9</w:t>
            </w:r>
          </w:p>
        </w:tc>
        <w:tc>
          <w:tcPr>
            <w:tcW w:w="1223" w:type="dxa"/>
            <w:tcBorders>
              <w:top w:val="single" w:sz="3" w:space="0" w:color="000000"/>
              <w:left w:val="single" w:sz="3" w:space="0" w:color="000000"/>
              <w:bottom w:val="single" w:sz="3" w:space="0" w:color="000000"/>
            </w:tcBorders>
          </w:tcPr>
          <w:p w:rsidR="00EA1FCB" w:rsidRDefault="00BF5CDA">
            <w:pPr>
              <w:pStyle w:val="TableParagraph"/>
              <w:spacing w:before="2"/>
              <w:ind w:left="640"/>
              <w:rPr>
                <w:sz w:val="18"/>
              </w:rPr>
            </w:pPr>
            <w:r>
              <w:rPr>
                <w:w w:val="105"/>
                <w:sz w:val="18"/>
              </w:rPr>
              <w:t>10</w:t>
            </w:r>
          </w:p>
        </w:tc>
      </w:tr>
      <w:tr w:rsidR="00EA1FCB">
        <w:trPr>
          <w:trHeight w:hRule="exact" w:val="229"/>
        </w:trPr>
        <w:tc>
          <w:tcPr>
            <w:tcW w:w="895" w:type="dxa"/>
            <w:tcBorders>
              <w:top w:val="single" w:sz="3" w:space="0" w:color="000000"/>
            </w:tcBorders>
          </w:tcPr>
          <w:p w:rsidR="00EA1FCB" w:rsidRDefault="00EA1FCB"/>
        </w:tc>
        <w:tc>
          <w:tcPr>
            <w:tcW w:w="1450" w:type="dxa"/>
            <w:tcBorders>
              <w:top w:val="single" w:sz="3" w:space="0" w:color="000000"/>
            </w:tcBorders>
          </w:tcPr>
          <w:p w:rsidR="00EA1FCB" w:rsidRDefault="00EA1FCB"/>
        </w:tc>
        <w:tc>
          <w:tcPr>
            <w:tcW w:w="1342" w:type="dxa"/>
            <w:tcBorders>
              <w:top w:val="single" w:sz="3" w:space="0" w:color="000000"/>
            </w:tcBorders>
          </w:tcPr>
          <w:p w:rsidR="00EA1FCB" w:rsidRDefault="00EA1FCB"/>
        </w:tc>
        <w:tc>
          <w:tcPr>
            <w:tcW w:w="1830" w:type="dxa"/>
            <w:tcBorders>
              <w:top w:val="single" w:sz="3" w:space="0" w:color="000000"/>
              <w:right w:val="single" w:sz="3" w:space="0" w:color="000000"/>
            </w:tcBorders>
          </w:tcPr>
          <w:p w:rsidR="00EA1FCB" w:rsidRDefault="00EA1FCB"/>
        </w:tc>
        <w:tc>
          <w:tcPr>
            <w:tcW w:w="1268" w:type="dxa"/>
            <w:tcBorders>
              <w:top w:val="single" w:sz="3" w:space="0" w:color="000000"/>
              <w:left w:val="single" w:sz="3" w:space="0" w:color="000000"/>
            </w:tcBorders>
          </w:tcPr>
          <w:p w:rsidR="00EA1FCB" w:rsidRDefault="00EA1FCB"/>
        </w:tc>
        <w:tc>
          <w:tcPr>
            <w:tcW w:w="832" w:type="dxa"/>
            <w:tcBorders>
              <w:top w:val="single" w:sz="3" w:space="0" w:color="000000"/>
              <w:right w:val="single" w:sz="3" w:space="0" w:color="000000"/>
            </w:tcBorders>
          </w:tcPr>
          <w:p w:rsidR="00EA1FCB" w:rsidRDefault="00EA1FCB"/>
        </w:tc>
        <w:tc>
          <w:tcPr>
            <w:tcW w:w="1322" w:type="dxa"/>
            <w:tcBorders>
              <w:top w:val="single" w:sz="3" w:space="0" w:color="000000"/>
              <w:left w:val="single" w:sz="3" w:space="0" w:color="000000"/>
              <w:right w:val="single" w:sz="3" w:space="0" w:color="000000"/>
            </w:tcBorders>
          </w:tcPr>
          <w:p w:rsidR="00EA1FCB" w:rsidRDefault="00EA1FCB"/>
        </w:tc>
        <w:tc>
          <w:tcPr>
            <w:tcW w:w="1007" w:type="dxa"/>
            <w:tcBorders>
              <w:top w:val="single" w:sz="3" w:space="0" w:color="000000"/>
              <w:left w:val="single" w:sz="3" w:space="0" w:color="000000"/>
            </w:tcBorders>
          </w:tcPr>
          <w:p w:rsidR="00EA1FCB" w:rsidRDefault="00EA1FCB"/>
        </w:tc>
        <w:tc>
          <w:tcPr>
            <w:tcW w:w="1136" w:type="dxa"/>
            <w:tcBorders>
              <w:top w:val="single" w:sz="3" w:space="0" w:color="000000"/>
              <w:right w:val="single" w:sz="3" w:space="0" w:color="000000"/>
            </w:tcBorders>
          </w:tcPr>
          <w:p w:rsidR="00EA1FCB" w:rsidRDefault="00EA1FCB"/>
        </w:tc>
        <w:tc>
          <w:tcPr>
            <w:tcW w:w="1223" w:type="dxa"/>
            <w:tcBorders>
              <w:top w:val="single" w:sz="3" w:space="0" w:color="000000"/>
              <w:left w:val="single" w:sz="3" w:space="0" w:color="000000"/>
            </w:tcBorders>
          </w:tcPr>
          <w:p w:rsidR="00EA1FCB" w:rsidRDefault="00EA1FCB"/>
        </w:tc>
      </w:tr>
      <w:tr w:rsidR="00EA1FCB">
        <w:trPr>
          <w:trHeight w:hRule="exact" w:val="228"/>
        </w:trPr>
        <w:tc>
          <w:tcPr>
            <w:tcW w:w="895" w:type="dxa"/>
          </w:tcPr>
          <w:p w:rsidR="00EA1FCB" w:rsidRDefault="00EA1FCB"/>
        </w:tc>
        <w:tc>
          <w:tcPr>
            <w:tcW w:w="1450" w:type="dxa"/>
          </w:tcPr>
          <w:p w:rsidR="00EA1FCB" w:rsidRDefault="00BF5CDA">
            <w:pPr>
              <w:pStyle w:val="TableParagraph"/>
              <w:spacing w:before="9"/>
              <w:ind w:left="96"/>
              <w:rPr>
                <w:b/>
                <w:sz w:val="18"/>
              </w:rPr>
            </w:pPr>
            <w:r>
              <w:rPr>
                <w:b/>
                <w:w w:val="105"/>
                <w:sz w:val="18"/>
              </w:rPr>
              <w:t>Total</w:t>
            </w:r>
          </w:p>
        </w:tc>
        <w:tc>
          <w:tcPr>
            <w:tcW w:w="1342" w:type="dxa"/>
          </w:tcPr>
          <w:p w:rsidR="00EA1FCB" w:rsidRDefault="00EA1FCB"/>
        </w:tc>
        <w:tc>
          <w:tcPr>
            <w:tcW w:w="1830" w:type="dxa"/>
            <w:tcBorders>
              <w:right w:val="single" w:sz="3" w:space="0" w:color="000000"/>
            </w:tcBorders>
          </w:tcPr>
          <w:p w:rsidR="00EA1FCB" w:rsidRDefault="00EA1FCB"/>
        </w:tc>
        <w:tc>
          <w:tcPr>
            <w:tcW w:w="1268" w:type="dxa"/>
            <w:tcBorders>
              <w:left w:val="single" w:sz="3" w:space="0" w:color="000000"/>
            </w:tcBorders>
          </w:tcPr>
          <w:p w:rsidR="00EA1FCB" w:rsidRDefault="00EA1FCB"/>
        </w:tc>
        <w:tc>
          <w:tcPr>
            <w:tcW w:w="832" w:type="dxa"/>
            <w:tcBorders>
              <w:right w:val="single" w:sz="3" w:space="0" w:color="000000"/>
            </w:tcBorders>
          </w:tcPr>
          <w:p w:rsidR="00EA1FCB" w:rsidRDefault="00EA1FCB"/>
        </w:tc>
        <w:tc>
          <w:tcPr>
            <w:tcW w:w="1322" w:type="dxa"/>
            <w:tcBorders>
              <w:left w:val="single" w:sz="3" w:space="0" w:color="000000"/>
              <w:right w:val="single" w:sz="3" w:space="0" w:color="000000"/>
            </w:tcBorders>
          </w:tcPr>
          <w:p w:rsidR="00EA1FCB" w:rsidRDefault="00EA1FCB"/>
        </w:tc>
        <w:tc>
          <w:tcPr>
            <w:tcW w:w="1007" w:type="dxa"/>
            <w:tcBorders>
              <w:left w:val="single" w:sz="3" w:space="0" w:color="000000"/>
            </w:tcBorders>
          </w:tcPr>
          <w:p w:rsidR="00EA1FCB" w:rsidRDefault="00EA1FCB"/>
        </w:tc>
        <w:tc>
          <w:tcPr>
            <w:tcW w:w="1136" w:type="dxa"/>
            <w:tcBorders>
              <w:right w:val="single" w:sz="3" w:space="0" w:color="000000"/>
            </w:tcBorders>
          </w:tcPr>
          <w:p w:rsidR="00EA1FCB" w:rsidRDefault="00EA1FCB"/>
        </w:tc>
        <w:tc>
          <w:tcPr>
            <w:tcW w:w="1223" w:type="dxa"/>
            <w:tcBorders>
              <w:left w:val="single" w:sz="3" w:space="0" w:color="000000"/>
            </w:tcBorders>
          </w:tcPr>
          <w:p w:rsidR="00EA1FCB" w:rsidRDefault="00EA1FCB"/>
        </w:tc>
      </w:tr>
    </w:tbl>
    <w:p w:rsidR="00EA1FCB" w:rsidRDefault="00EA1FCB">
      <w:pPr>
        <w:sectPr w:rsidR="00EA1FCB">
          <w:pgSz w:w="15840" w:h="12240" w:orient="landscape"/>
          <w:pgMar w:top="1140" w:right="1660" w:bottom="1660" w:left="1240" w:header="0" w:footer="146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8"/>
        <w:rPr>
          <w:sz w:val="16"/>
        </w:rPr>
      </w:pPr>
    </w:p>
    <w:p w:rsidR="00EA1FCB" w:rsidRDefault="00BF5CDA">
      <w:pPr>
        <w:spacing w:before="80"/>
        <w:ind w:left="119" w:right="10"/>
        <w:rPr>
          <w:sz w:val="20"/>
        </w:rPr>
      </w:pPr>
      <w:r>
        <w:rPr>
          <w:w w:val="105"/>
          <w:sz w:val="20"/>
        </w:rPr>
        <w:t>Verification (by authorised signatory)</w:t>
      </w:r>
    </w:p>
    <w:p w:rsidR="00EA1FCB" w:rsidRDefault="00BF5CDA">
      <w:pPr>
        <w:spacing w:before="159" w:line="244" w:lineRule="auto"/>
        <w:ind w:left="373" w:right="10"/>
        <w:rPr>
          <w:sz w:val="20"/>
        </w:rPr>
      </w:pPr>
      <w:r>
        <w:rPr>
          <w:w w:val="105"/>
          <w:sz w:val="20"/>
        </w:rPr>
        <w:t xml:space="preserve">I hereby solemnly affirm and declare that the information given herein above is true and correct to the best of my knowledge and belief and nothing has been </w:t>
      </w:r>
      <w:r>
        <w:rPr>
          <w:sz w:val="20"/>
        </w:rPr>
        <w:t>concealed therefrom</w:t>
      </w:r>
    </w:p>
    <w:p w:rsidR="00EA1FCB" w:rsidRDefault="00EA1FCB">
      <w:pPr>
        <w:pStyle w:val="BodyText"/>
        <w:rPr>
          <w:sz w:val="20"/>
        </w:rPr>
      </w:pPr>
    </w:p>
    <w:p w:rsidR="00EA1FCB" w:rsidRDefault="00EA1FCB">
      <w:pPr>
        <w:pStyle w:val="BodyText"/>
        <w:spacing w:before="5"/>
        <w:rPr>
          <w:sz w:val="27"/>
        </w:rPr>
      </w:pPr>
    </w:p>
    <w:p w:rsidR="00EA1FCB" w:rsidRDefault="00BF5CDA">
      <w:pPr>
        <w:ind w:right="103"/>
        <w:jc w:val="right"/>
        <w:rPr>
          <w:sz w:val="20"/>
        </w:rPr>
      </w:pPr>
      <w:r>
        <w:rPr>
          <w:sz w:val="20"/>
        </w:rPr>
        <w:t>Signature</w:t>
      </w:r>
    </w:p>
    <w:p w:rsidR="00EA1FCB" w:rsidRDefault="00BF5CDA">
      <w:pPr>
        <w:tabs>
          <w:tab w:val="left" w:pos="10935"/>
        </w:tabs>
        <w:spacing w:before="24"/>
        <w:ind w:left="373" w:right="10"/>
        <w:rPr>
          <w:sz w:val="20"/>
        </w:rPr>
      </w:pPr>
      <w:r>
        <w:rPr>
          <w:w w:val="105"/>
          <w:sz w:val="20"/>
        </w:rPr>
        <w:t>Place</w:t>
      </w:r>
      <w:r>
        <w:rPr>
          <w:w w:val="105"/>
          <w:sz w:val="20"/>
        </w:rPr>
        <w:tab/>
        <w:t>Name</w:t>
      </w:r>
      <w:r>
        <w:rPr>
          <w:spacing w:val="-18"/>
          <w:w w:val="105"/>
          <w:sz w:val="20"/>
        </w:rPr>
        <w:t xml:space="preserve"> </w:t>
      </w:r>
      <w:r>
        <w:rPr>
          <w:w w:val="105"/>
          <w:sz w:val="20"/>
        </w:rPr>
        <w:t>of</w:t>
      </w:r>
      <w:r>
        <w:rPr>
          <w:spacing w:val="-17"/>
          <w:w w:val="105"/>
          <w:sz w:val="20"/>
        </w:rPr>
        <w:t xml:space="preserve"> </w:t>
      </w:r>
      <w:r>
        <w:rPr>
          <w:w w:val="105"/>
          <w:sz w:val="20"/>
        </w:rPr>
        <w:t>Authorised</w:t>
      </w:r>
      <w:r>
        <w:rPr>
          <w:spacing w:val="-18"/>
          <w:w w:val="105"/>
          <w:sz w:val="20"/>
        </w:rPr>
        <w:t xml:space="preserve"> </w:t>
      </w:r>
      <w:r>
        <w:rPr>
          <w:w w:val="105"/>
          <w:sz w:val="20"/>
        </w:rPr>
        <w:t>Signatory</w:t>
      </w:r>
    </w:p>
    <w:p w:rsidR="00EA1FCB" w:rsidRDefault="00BF5CDA">
      <w:pPr>
        <w:spacing w:before="159"/>
        <w:ind w:left="373" w:right="10"/>
        <w:rPr>
          <w:sz w:val="20"/>
        </w:rPr>
      </w:pPr>
      <w:r>
        <w:rPr>
          <w:w w:val="105"/>
          <w:sz w:val="20"/>
        </w:rPr>
        <w:t>Date</w:t>
      </w:r>
    </w:p>
    <w:p w:rsidR="00EA1FCB" w:rsidRDefault="00BF5CDA">
      <w:pPr>
        <w:spacing w:before="159"/>
        <w:ind w:right="103"/>
        <w:jc w:val="right"/>
        <w:rPr>
          <w:sz w:val="20"/>
        </w:rPr>
      </w:pPr>
      <w:r>
        <w:rPr>
          <w:w w:val="105"/>
          <w:sz w:val="20"/>
        </w:rPr>
        <w:t>Designation /Status</w:t>
      </w:r>
    </w:p>
    <w:p w:rsidR="00EA1FCB" w:rsidRDefault="00EA1FCB">
      <w:pPr>
        <w:jc w:val="right"/>
        <w:rPr>
          <w:sz w:val="20"/>
        </w:rPr>
        <w:sectPr w:rsidR="00EA1FCB">
          <w:footerReference w:type="default" r:id="rId121"/>
          <w:pgSz w:w="15840" w:h="12240" w:orient="landscape"/>
          <w:pgMar w:top="1140" w:right="1260" w:bottom="1660" w:left="980" w:header="0" w:footer="1460" w:gutter="0"/>
          <w:cols w:space="720"/>
        </w:sectPr>
      </w:pPr>
    </w:p>
    <w:p w:rsidR="00EA1FCB" w:rsidRDefault="00EA1FCB">
      <w:pPr>
        <w:pStyle w:val="BodyText"/>
        <w:rPr>
          <w:sz w:val="20"/>
        </w:rPr>
      </w:pPr>
    </w:p>
    <w:p w:rsidR="00EA1FCB" w:rsidRDefault="00EA1FCB">
      <w:pPr>
        <w:pStyle w:val="BodyText"/>
        <w:rPr>
          <w:sz w:val="20"/>
        </w:rPr>
      </w:pPr>
    </w:p>
    <w:p w:rsidR="00EA1FCB" w:rsidRDefault="00EA1FCB">
      <w:pPr>
        <w:pStyle w:val="BodyText"/>
        <w:spacing w:before="1"/>
        <w:rPr>
          <w:sz w:val="17"/>
        </w:rPr>
      </w:pPr>
    </w:p>
    <w:p w:rsidR="00EA1FCB" w:rsidRDefault="00EA1FCB">
      <w:pPr>
        <w:rPr>
          <w:sz w:val="17"/>
        </w:rPr>
        <w:sectPr w:rsidR="00EA1FCB">
          <w:footerReference w:type="default" r:id="rId122"/>
          <w:pgSz w:w="15840" w:h="12240" w:orient="landscape"/>
          <w:pgMar w:top="1140" w:right="1260" w:bottom="1660" w:left="1240" w:header="0" w:footer="1460" w:gutter="0"/>
          <w:cols w:space="720"/>
        </w:sectPr>
      </w:pPr>
    </w:p>
    <w:p w:rsidR="00EA1FCB" w:rsidRDefault="00EA1FCB">
      <w:pPr>
        <w:pStyle w:val="BodyText"/>
        <w:rPr>
          <w:sz w:val="20"/>
        </w:rPr>
      </w:pPr>
    </w:p>
    <w:p w:rsidR="00EA1FCB" w:rsidRDefault="00EA1FCB">
      <w:pPr>
        <w:pStyle w:val="BodyText"/>
        <w:spacing w:before="10"/>
        <w:rPr>
          <w:sz w:val="27"/>
        </w:rPr>
      </w:pPr>
    </w:p>
    <w:p w:rsidR="00EA1FCB" w:rsidRDefault="00BF5CDA">
      <w:pPr>
        <w:pStyle w:val="ListParagraph"/>
        <w:numPr>
          <w:ilvl w:val="0"/>
          <w:numId w:val="1"/>
        </w:numPr>
        <w:tabs>
          <w:tab w:val="left" w:pos="1120"/>
        </w:tabs>
        <w:rPr>
          <w:sz w:val="20"/>
        </w:rPr>
      </w:pPr>
      <w:r>
        <w:rPr>
          <w:w w:val="105"/>
          <w:sz w:val="20"/>
        </w:rPr>
        <w:t>GSTIN</w:t>
      </w:r>
      <w:r>
        <w:rPr>
          <w:spacing w:val="-17"/>
          <w:w w:val="105"/>
          <w:sz w:val="20"/>
        </w:rPr>
        <w:t xml:space="preserve"> </w:t>
      </w:r>
      <w:r>
        <w:rPr>
          <w:w w:val="105"/>
          <w:sz w:val="20"/>
        </w:rPr>
        <w:t>-</w:t>
      </w:r>
    </w:p>
    <w:p w:rsidR="00EA1FCB" w:rsidRDefault="00BF5CDA">
      <w:pPr>
        <w:pStyle w:val="ListParagraph"/>
        <w:numPr>
          <w:ilvl w:val="0"/>
          <w:numId w:val="1"/>
        </w:numPr>
        <w:tabs>
          <w:tab w:val="left" w:pos="1129"/>
        </w:tabs>
        <w:spacing w:before="7"/>
        <w:ind w:left="1128" w:hanging="338"/>
        <w:rPr>
          <w:sz w:val="20"/>
        </w:rPr>
      </w:pPr>
      <w:r>
        <w:rPr>
          <w:w w:val="105"/>
          <w:sz w:val="20"/>
        </w:rPr>
        <w:t>Name</w:t>
      </w:r>
      <w:r>
        <w:rPr>
          <w:spacing w:val="-12"/>
          <w:w w:val="105"/>
          <w:sz w:val="20"/>
        </w:rPr>
        <w:t xml:space="preserve"> </w:t>
      </w:r>
      <w:r>
        <w:rPr>
          <w:w w:val="105"/>
          <w:sz w:val="20"/>
        </w:rPr>
        <w:t>of</w:t>
      </w:r>
      <w:r>
        <w:rPr>
          <w:spacing w:val="-11"/>
          <w:w w:val="105"/>
          <w:sz w:val="20"/>
        </w:rPr>
        <w:t xml:space="preserve"> </w:t>
      </w:r>
      <w:r>
        <w:rPr>
          <w:w w:val="105"/>
          <w:sz w:val="20"/>
        </w:rPr>
        <w:t>Taxable</w:t>
      </w:r>
      <w:r>
        <w:rPr>
          <w:spacing w:val="-11"/>
          <w:w w:val="105"/>
          <w:sz w:val="20"/>
        </w:rPr>
        <w:t xml:space="preserve"> </w:t>
      </w:r>
      <w:r>
        <w:rPr>
          <w:w w:val="105"/>
          <w:sz w:val="20"/>
        </w:rPr>
        <w:t>person</w:t>
      </w:r>
      <w:r>
        <w:rPr>
          <w:spacing w:val="-13"/>
          <w:w w:val="105"/>
          <w:sz w:val="20"/>
        </w:rPr>
        <w:t xml:space="preserve"> </w:t>
      </w:r>
      <w:r>
        <w:rPr>
          <w:w w:val="105"/>
          <w:sz w:val="20"/>
        </w:rPr>
        <w:t>-</w:t>
      </w:r>
    </w:p>
    <w:p w:rsidR="00EA1FCB" w:rsidRDefault="00BF5CDA">
      <w:pPr>
        <w:pStyle w:val="ListParagraph"/>
        <w:numPr>
          <w:ilvl w:val="0"/>
          <w:numId w:val="1"/>
        </w:numPr>
        <w:tabs>
          <w:tab w:val="left" w:pos="1129"/>
        </w:tabs>
        <w:spacing w:before="10"/>
        <w:ind w:left="1128" w:hanging="338"/>
        <w:rPr>
          <w:sz w:val="20"/>
        </w:rPr>
      </w:pPr>
      <w:r>
        <w:rPr>
          <w:w w:val="105"/>
          <w:sz w:val="20"/>
        </w:rPr>
        <w:t>Tax</w:t>
      </w:r>
      <w:r>
        <w:rPr>
          <w:spacing w:val="-21"/>
          <w:w w:val="105"/>
          <w:sz w:val="20"/>
        </w:rPr>
        <w:t xml:space="preserve"> </w:t>
      </w:r>
      <w:r>
        <w:rPr>
          <w:w w:val="105"/>
          <w:sz w:val="20"/>
        </w:rPr>
        <w:t>Period:</w:t>
      </w:r>
      <w:r>
        <w:rPr>
          <w:spacing w:val="-20"/>
          <w:w w:val="105"/>
          <w:sz w:val="20"/>
        </w:rPr>
        <w:t xml:space="preserve"> </w:t>
      </w:r>
      <w:r>
        <w:rPr>
          <w:w w:val="105"/>
          <w:sz w:val="20"/>
        </w:rPr>
        <w:t>month…….</w:t>
      </w:r>
      <w:r>
        <w:rPr>
          <w:spacing w:val="-20"/>
          <w:w w:val="105"/>
          <w:sz w:val="20"/>
        </w:rPr>
        <w:t xml:space="preserve"> </w:t>
      </w:r>
      <w:r>
        <w:rPr>
          <w:w w:val="105"/>
          <w:sz w:val="20"/>
        </w:rPr>
        <w:t>year………</w:t>
      </w:r>
    </w:p>
    <w:p w:rsidR="00EA1FCB" w:rsidRDefault="00BF5CDA">
      <w:pPr>
        <w:spacing w:before="81"/>
        <w:ind w:left="756" w:right="5695"/>
        <w:jc w:val="center"/>
        <w:rPr>
          <w:b/>
          <w:sz w:val="20"/>
        </w:rPr>
      </w:pPr>
      <w:r>
        <w:br w:type="column"/>
      </w:r>
      <w:r>
        <w:rPr>
          <w:b/>
          <w:w w:val="105"/>
          <w:sz w:val="20"/>
        </w:rPr>
        <w:t>Form GST TRAN - 2</w:t>
      </w:r>
    </w:p>
    <w:p w:rsidR="00EA1FCB" w:rsidRDefault="00BF5CDA">
      <w:pPr>
        <w:spacing w:before="3"/>
        <w:ind w:left="751" w:right="5695"/>
        <w:jc w:val="center"/>
        <w:rPr>
          <w:i/>
          <w:sz w:val="20"/>
        </w:rPr>
      </w:pPr>
      <w:r>
        <w:rPr>
          <w:i/>
          <w:w w:val="105"/>
          <w:sz w:val="20"/>
        </w:rPr>
        <w:t>[See Rule 117(4)]</w:t>
      </w:r>
    </w:p>
    <w:p w:rsidR="00EA1FCB" w:rsidRDefault="00EA1FCB">
      <w:pPr>
        <w:jc w:val="center"/>
        <w:rPr>
          <w:sz w:val="20"/>
        </w:rPr>
        <w:sectPr w:rsidR="00EA1FCB">
          <w:type w:val="continuous"/>
          <w:pgSz w:w="15840" w:h="12240" w:orient="landscape"/>
          <w:pgMar w:top="740" w:right="1260" w:bottom="1140" w:left="1240" w:header="720" w:footer="720" w:gutter="0"/>
          <w:cols w:num="2" w:space="720" w:equalWidth="0">
            <w:col w:w="4171" w:space="775"/>
            <w:col w:w="8394"/>
          </w:cols>
        </w:sectPr>
      </w:pPr>
    </w:p>
    <w:p w:rsidR="00EA1FCB" w:rsidRDefault="00BF5CDA">
      <w:pPr>
        <w:pStyle w:val="ListParagraph"/>
        <w:numPr>
          <w:ilvl w:val="0"/>
          <w:numId w:val="1"/>
        </w:numPr>
        <w:tabs>
          <w:tab w:val="left" w:pos="1120"/>
        </w:tabs>
        <w:spacing w:before="5" w:after="3" w:line="247" w:lineRule="auto"/>
        <w:ind w:right="371" w:hanging="339"/>
        <w:rPr>
          <w:sz w:val="20"/>
        </w:rPr>
      </w:pPr>
      <w:r>
        <w:rPr>
          <w:w w:val="105"/>
          <w:sz w:val="20"/>
        </w:rPr>
        <w:t>Details</w:t>
      </w:r>
      <w:r>
        <w:rPr>
          <w:spacing w:val="-12"/>
          <w:w w:val="105"/>
          <w:sz w:val="20"/>
        </w:rPr>
        <w:t xml:space="preserve"> </w:t>
      </w:r>
      <w:r>
        <w:rPr>
          <w:w w:val="105"/>
          <w:sz w:val="20"/>
        </w:rPr>
        <w:t>of</w:t>
      </w:r>
      <w:r>
        <w:rPr>
          <w:spacing w:val="-11"/>
          <w:w w:val="105"/>
          <w:sz w:val="20"/>
        </w:rPr>
        <w:t xml:space="preserve"> </w:t>
      </w:r>
      <w:r>
        <w:rPr>
          <w:w w:val="105"/>
          <w:sz w:val="20"/>
        </w:rPr>
        <w:t>inputs</w:t>
      </w:r>
      <w:r>
        <w:rPr>
          <w:spacing w:val="-10"/>
          <w:w w:val="105"/>
          <w:sz w:val="20"/>
        </w:rPr>
        <w:t xml:space="preserve"> </w:t>
      </w:r>
      <w:r>
        <w:rPr>
          <w:w w:val="105"/>
          <w:sz w:val="20"/>
        </w:rPr>
        <w:t>held</w:t>
      </w:r>
      <w:r>
        <w:rPr>
          <w:spacing w:val="-10"/>
          <w:w w:val="105"/>
          <w:sz w:val="20"/>
        </w:rPr>
        <w:t xml:space="preserve"> </w:t>
      </w:r>
      <w:r>
        <w:rPr>
          <w:w w:val="105"/>
          <w:sz w:val="20"/>
        </w:rPr>
        <w:t>on</w:t>
      </w:r>
      <w:r>
        <w:rPr>
          <w:spacing w:val="-10"/>
          <w:w w:val="105"/>
          <w:sz w:val="20"/>
        </w:rPr>
        <w:t xml:space="preserve"> </w:t>
      </w:r>
      <w:r>
        <w:rPr>
          <w:w w:val="105"/>
          <w:sz w:val="20"/>
        </w:rPr>
        <w:t>stock</w:t>
      </w:r>
      <w:r>
        <w:rPr>
          <w:spacing w:val="-9"/>
          <w:w w:val="105"/>
          <w:sz w:val="20"/>
        </w:rPr>
        <w:t xml:space="preserve"> </w:t>
      </w:r>
      <w:r>
        <w:rPr>
          <w:w w:val="105"/>
          <w:sz w:val="20"/>
        </w:rPr>
        <w:t>on</w:t>
      </w:r>
      <w:r>
        <w:rPr>
          <w:spacing w:val="-10"/>
          <w:w w:val="105"/>
          <w:sz w:val="20"/>
        </w:rPr>
        <w:t xml:space="preserve"> </w:t>
      </w:r>
      <w:r>
        <w:rPr>
          <w:w w:val="105"/>
          <w:sz w:val="20"/>
        </w:rPr>
        <w:t>appointment</w:t>
      </w:r>
      <w:r>
        <w:rPr>
          <w:spacing w:val="-10"/>
          <w:w w:val="105"/>
          <w:sz w:val="20"/>
        </w:rPr>
        <w:t xml:space="preserve"> </w:t>
      </w:r>
      <w:r>
        <w:rPr>
          <w:w w:val="105"/>
          <w:sz w:val="20"/>
        </w:rPr>
        <w:t>date</w:t>
      </w:r>
      <w:r>
        <w:rPr>
          <w:spacing w:val="-10"/>
          <w:w w:val="105"/>
          <w:sz w:val="20"/>
        </w:rPr>
        <w:t xml:space="preserve"> </w:t>
      </w:r>
      <w:r>
        <w:rPr>
          <w:w w:val="105"/>
          <w:sz w:val="20"/>
        </w:rPr>
        <w:t>in</w:t>
      </w:r>
      <w:r>
        <w:rPr>
          <w:spacing w:val="-12"/>
          <w:w w:val="105"/>
          <w:sz w:val="20"/>
        </w:rPr>
        <w:t xml:space="preserve"> </w:t>
      </w:r>
      <w:r>
        <w:rPr>
          <w:w w:val="105"/>
          <w:sz w:val="20"/>
        </w:rPr>
        <w:t>respect</w:t>
      </w:r>
      <w:r>
        <w:rPr>
          <w:spacing w:val="-8"/>
          <w:w w:val="105"/>
          <w:sz w:val="20"/>
        </w:rPr>
        <w:t xml:space="preserve"> </w:t>
      </w:r>
      <w:r>
        <w:rPr>
          <w:w w:val="105"/>
          <w:sz w:val="20"/>
        </w:rPr>
        <w:t>of</w:t>
      </w:r>
      <w:r>
        <w:rPr>
          <w:spacing w:val="-10"/>
          <w:w w:val="105"/>
          <w:sz w:val="20"/>
        </w:rPr>
        <w:t xml:space="preserve"> </w:t>
      </w:r>
      <w:r>
        <w:rPr>
          <w:w w:val="105"/>
          <w:sz w:val="20"/>
        </w:rPr>
        <w:t>which</w:t>
      </w:r>
      <w:r>
        <w:rPr>
          <w:spacing w:val="-10"/>
          <w:w w:val="105"/>
          <w:sz w:val="20"/>
        </w:rPr>
        <w:t xml:space="preserve"> </w:t>
      </w:r>
      <w:r>
        <w:rPr>
          <w:w w:val="105"/>
          <w:sz w:val="20"/>
        </w:rPr>
        <w:t>he</w:t>
      </w:r>
      <w:r>
        <w:rPr>
          <w:spacing w:val="-10"/>
          <w:w w:val="105"/>
          <w:sz w:val="20"/>
        </w:rPr>
        <w:t xml:space="preserve"> </w:t>
      </w:r>
      <w:r>
        <w:rPr>
          <w:w w:val="105"/>
          <w:sz w:val="20"/>
        </w:rPr>
        <w:t>is</w:t>
      </w:r>
      <w:r>
        <w:rPr>
          <w:spacing w:val="-10"/>
          <w:w w:val="105"/>
          <w:sz w:val="20"/>
        </w:rPr>
        <w:t xml:space="preserve"> </w:t>
      </w:r>
      <w:r>
        <w:rPr>
          <w:w w:val="105"/>
          <w:sz w:val="20"/>
        </w:rPr>
        <w:t>not</w:t>
      </w:r>
      <w:r>
        <w:rPr>
          <w:spacing w:val="-10"/>
          <w:w w:val="105"/>
          <w:sz w:val="20"/>
        </w:rPr>
        <w:t xml:space="preserve"> </w:t>
      </w:r>
      <w:r>
        <w:rPr>
          <w:w w:val="105"/>
          <w:sz w:val="20"/>
        </w:rPr>
        <w:t>in</w:t>
      </w:r>
      <w:r>
        <w:rPr>
          <w:spacing w:val="-12"/>
          <w:w w:val="105"/>
          <w:sz w:val="20"/>
        </w:rPr>
        <w:t xml:space="preserve"> </w:t>
      </w:r>
      <w:r>
        <w:rPr>
          <w:w w:val="105"/>
          <w:sz w:val="20"/>
        </w:rPr>
        <w:t>possession</w:t>
      </w:r>
      <w:r>
        <w:rPr>
          <w:spacing w:val="-10"/>
          <w:w w:val="105"/>
          <w:sz w:val="20"/>
        </w:rPr>
        <w:t xml:space="preserve"> </w:t>
      </w:r>
      <w:r>
        <w:rPr>
          <w:w w:val="105"/>
          <w:sz w:val="20"/>
        </w:rPr>
        <w:t>of</w:t>
      </w:r>
      <w:r>
        <w:rPr>
          <w:spacing w:val="-10"/>
          <w:w w:val="105"/>
          <w:sz w:val="20"/>
        </w:rPr>
        <w:t xml:space="preserve"> </w:t>
      </w:r>
      <w:r>
        <w:rPr>
          <w:w w:val="105"/>
          <w:sz w:val="20"/>
        </w:rPr>
        <w:t>any</w:t>
      </w:r>
      <w:r>
        <w:rPr>
          <w:spacing w:val="-12"/>
          <w:w w:val="105"/>
          <w:sz w:val="20"/>
        </w:rPr>
        <w:t xml:space="preserve"> </w:t>
      </w:r>
      <w:r>
        <w:rPr>
          <w:w w:val="105"/>
          <w:sz w:val="20"/>
        </w:rPr>
        <w:t>invoice/document</w:t>
      </w:r>
      <w:r>
        <w:rPr>
          <w:spacing w:val="-8"/>
          <w:w w:val="105"/>
          <w:sz w:val="20"/>
        </w:rPr>
        <w:t xml:space="preserve"> </w:t>
      </w:r>
      <w:r>
        <w:rPr>
          <w:w w:val="105"/>
          <w:sz w:val="20"/>
        </w:rPr>
        <w:t>evidencing</w:t>
      </w:r>
      <w:r>
        <w:rPr>
          <w:spacing w:val="-13"/>
          <w:w w:val="105"/>
          <w:sz w:val="20"/>
        </w:rPr>
        <w:t xml:space="preserve"> </w:t>
      </w:r>
      <w:r>
        <w:rPr>
          <w:w w:val="105"/>
          <w:sz w:val="20"/>
        </w:rPr>
        <w:t>payment</w:t>
      </w:r>
      <w:r>
        <w:rPr>
          <w:spacing w:val="-10"/>
          <w:w w:val="105"/>
          <w:sz w:val="20"/>
        </w:rPr>
        <w:t xml:space="preserve"> </w:t>
      </w:r>
      <w:r>
        <w:rPr>
          <w:w w:val="105"/>
          <w:sz w:val="20"/>
        </w:rPr>
        <w:t>of tax</w:t>
      </w:r>
      <w:r>
        <w:rPr>
          <w:spacing w:val="-15"/>
          <w:w w:val="105"/>
          <w:sz w:val="20"/>
        </w:rPr>
        <w:t xml:space="preserve"> </w:t>
      </w:r>
      <w:r>
        <w:rPr>
          <w:w w:val="105"/>
          <w:sz w:val="20"/>
        </w:rPr>
        <w:t>carried</w:t>
      </w:r>
      <w:r>
        <w:rPr>
          <w:spacing w:val="-15"/>
          <w:w w:val="105"/>
          <w:sz w:val="20"/>
        </w:rPr>
        <w:t xml:space="preserve"> </w:t>
      </w:r>
      <w:r>
        <w:rPr>
          <w:w w:val="105"/>
          <w:sz w:val="20"/>
        </w:rPr>
        <w:t>forward</w:t>
      </w:r>
      <w:r>
        <w:rPr>
          <w:spacing w:val="-15"/>
          <w:w w:val="105"/>
          <w:sz w:val="20"/>
        </w:rPr>
        <w:t xml:space="preserve"> </w:t>
      </w:r>
      <w:r>
        <w:rPr>
          <w:w w:val="105"/>
          <w:sz w:val="20"/>
        </w:rPr>
        <w:t>to</w:t>
      </w:r>
      <w:r>
        <w:rPr>
          <w:spacing w:val="-15"/>
          <w:w w:val="105"/>
          <w:sz w:val="20"/>
        </w:rPr>
        <w:t xml:space="preserve"> </w:t>
      </w:r>
      <w:r>
        <w:rPr>
          <w:w w:val="105"/>
          <w:sz w:val="20"/>
        </w:rPr>
        <w:t>Electronic</w:t>
      </w:r>
      <w:r>
        <w:rPr>
          <w:spacing w:val="-17"/>
          <w:w w:val="105"/>
          <w:sz w:val="20"/>
        </w:rPr>
        <w:t xml:space="preserve"> </w:t>
      </w:r>
      <w:r>
        <w:rPr>
          <w:w w:val="105"/>
          <w:sz w:val="20"/>
        </w:rPr>
        <w:t>Credit</w:t>
      </w:r>
      <w:r>
        <w:rPr>
          <w:spacing w:val="-15"/>
          <w:w w:val="105"/>
          <w:sz w:val="20"/>
        </w:rPr>
        <w:t xml:space="preserve"> </w:t>
      </w:r>
      <w:r>
        <w:rPr>
          <w:w w:val="105"/>
          <w:sz w:val="20"/>
        </w:rPr>
        <w:t>ledger.</w:t>
      </w:r>
    </w:p>
    <w:tbl>
      <w:tblPr>
        <w:tblW w:w="0" w:type="auto"/>
        <w:tblInd w:w="1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2"/>
        <w:gridCol w:w="986"/>
        <w:gridCol w:w="621"/>
        <w:gridCol w:w="733"/>
        <w:gridCol w:w="907"/>
        <w:gridCol w:w="846"/>
        <w:gridCol w:w="983"/>
        <w:gridCol w:w="847"/>
        <w:gridCol w:w="1884"/>
      </w:tblGrid>
      <w:tr w:rsidR="00EA1FCB">
        <w:trPr>
          <w:trHeight w:hRule="exact" w:val="226"/>
        </w:trPr>
        <w:tc>
          <w:tcPr>
            <w:tcW w:w="3269" w:type="dxa"/>
            <w:gridSpan w:val="3"/>
            <w:tcBorders>
              <w:left w:val="single" w:sz="3" w:space="0" w:color="000000"/>
              <w:right w:val="single" w:sz="3" w:space="0" w:color="000000"/>
            </w:tcBorders>
          </w:tcPr>
          <w:p w:rsidR="00EA1FCB" w:rsidRDefault="00BF5CDA">
            <w:pPr>
              <w:pStyle w:val="TableParagraph"/>
              <w:spacing w:line="205" w:lineRule="exact"/>
              <w:ind w:left="448"/>
              <w:rPr>
                <w:sz w:val="18"/>
              </w:rPr>
            </w:pPr>
            <w:r>
              <w:rPr>
                <w:w w:val="105"/>
                <w:sz w:val="18"/>
              </w:rPr>
              <w:t>Opening stock for the tax period</w:t>
            </w:r>
          </w:p>
        </w:tc>
        <w:tc>
          <w:tcPr>
            <w:tcW w:w="4316" w:type="dxa"/>
            <w:gridSpan w:val="5"/>
            <w:tcBorders>
              <w:left w:val="single" w:sz="3" w:space="0" w:color="000000"/>
            </w:tcBorders>
          </w:tcPr>
          <w:p w:rsidR="00EA1FCB" w:rsidRDefault="00BF5CDA">
            <w:pPr>
              <w:pStyle w:val="TableParagraph"/>
              <w:spacing w:line="205" w:lineRule="exact"/>
              <w:ind w:left="1356"/>
              <w:rPr>
                <w:sz w:val="18"/>
              </w:rPr>
            </w:pPr>
            <w:r>
              <w:rPr>
                <w:w w:val="105"/>
                <w:sz w:val="18"/>
              </w:rPr>
              <w:t>Outward supply made</w:t>
            </w:r>
          </w:p>
        </w:tc>
        <w:tc>
          <w:tcPr>
            <w:tcW w:w="1884" w:type="dxa"/>
          </w:tcPr>
          <w:p w:rsidR="00EA1FCB" w:rsidRDefault="00BF5CDA">
            <w:pPr>
              <w:pStyle w:val="TableParagraph"/>
              <w:spacing w:line="205" w:lineRule="exact"/>
              <w:ind w:left="343" w:right="278"/>
              <w:jc w:val="center"/>
              <w:rPr>
                <w:sz w:val="18"/>
              </w:rPr>
            </w:pPr>
            <w:r>
              <w:rPr>
                <w:w w:val="105"/>
                <w:sz w:val="18"/>
              </w:rPr>
              <w:t>Closing balance</w:t>
            </w:r>
          </w:p>
        </w:tc>
      </w:tr>
      <w:tr w:rsidR="00EA1FCB">
        <w:trPr>
          <w:trHeight w:hRule="exact" w:val="1080"/>
        </w:trPr>
        <w:tc>
          <w:tcPr>
            <w:tcW w:w="1662" w:type="dxa"/>
            <w:tcBorders>
              <w:left w:val="single" w:sz="3" w:space="0" w:color="000000"/>
            </w:tcBorders>
          </w:tcPr>
          <w:p w:rsidR="00EA1FCB" w:rsidRDefault="00EA1FCB">
            <w:pPr>
              <w:pStyle w:val="TableParagraph"/>
              <w:rPr>
                <w:sz w:val="18"/>
              </w:rPr>
            </w:pPr>
          </w:p>
          <w:p w:rsidR="00EA1FCB" w:rsidRDefault="00BF5CDA">
            <w:pPr>
              <w:pStyle w:val="TableParagraph"/>
              <w:spacing w:before="109" w:line="249" w:lineRule="auto"/>
              <w:ind w:left="650" w:hanging="360"/>
              <w:rPr>
                <w:sz w:val="18"/>
              </w:rPr>
            </w:pPr>
            <w:r>
              <w:rPr>
                <w:w w:val="105"/>
                <w:sz w:val="18"/>
              </w:rPr>
              <w:t>HSN (at 6 digit level)</w:t>
            </w:r>
          </w:p>
        </w:tc>
        <w:tc>
          <w:tcPr>
            <w:tcW w:w="986" w:type="dxa"/>
          </w:tcPr>
          <w:p w:rsidR="00EA1FCB" w:rsidRDefault="00EA1FCB">
            <w:pPr>
              <w:pStyle w:val="TableParagraph"/>
              <w:rPr>
                <w:sz w:val="18"/>
              </w:rPr>
            </w:pPr>
          </w:p>
          <w:p w:rsidR="00EA1FCB" w:rsidRDefault="00EA1FCB">
            <w:pPr>
              <w:pStyle w:val="TableParagraph"/>
              <w:spacing w:before="10"/>
              <w:rPr>
                <w:sz w:val="18"/>
              </w:rPr>
            </w:pPr>
          </w:p>
          <w:p w:rsidR="00EA1FCB" w:rsidRDefault="00BF5CDA">
            <w:pPr>
              <w:pStyle w:val="TableParagraph"/>
              <w:ind w:left="177" w:right="106"/>
              <w:jc w:val="center"/>
              <w:rPr>
                <w:sz w:val="18"/>
              </w:rPr>
            </w:pPr>
            <w:r>
              <w:rPr>
                <w:w w:val="105"/>
                <w:sz w:val="18"/>
              </w:rPr>
              <w:t>Unit</w:t>
            </w:r>
          </w:p>
        </w:tc>
        <w:tc>
          <w:tcPr>
            <w:tcW w:w="620" w:type="dxa"/>
            <w:tcBorders>
              <w:right w:val="single" w:sz="3" w:space="0" w:color="000000"/>
            </w:tcBorders>
          </w:tcPr>
          <w:p w:rsidR="00EA1FCB" w:rsidRDefault="00EA1FCB">
            <w:pPr>
              <w:pStyle w:val="TableParagraph"/>
              <w:rPr>
                <w:sz w:val="18"/>
              </w:rPr>
            </w:pPr>
          </w:p>
          <w:p w:rsidR="00EA1FCB" w:rsidRDefault="00EA1FCB">
            <w:pPr>
              <w:pStyle w:val="TableParagraph"/>
              <w:spacing w:before="10"/>
              <w:rPr>
                <w:sz w:val="18"/>
              </w:rPr>
            </w:pPr>
          </w:p>
          <w:p w:rsidR="00EA1FCB" w:rsidRDefault="00BF5CDA">
            <w:pPr>
              <w:pStyle w:val="TableParagraph"/>
              <w:ind w:left="70" w:right="1"/>
              <w:jc w:val="center"/>
              <w:rPr>
                <w:sz w:val="18"/>
              </w:rPr>
            </w:pPr>
            <w:r>
              <w:rPr>
                <w:w w:val="105"/>
                <w:sz w:val="18"/>
              </w:rPr>
              <w:t>Qty.</w:t>
            </w:r>
          </w:p>
        </w:tc>
        <w:tc>
          <w:tcPr>
            <w:tcW w:w="733" w:type="dxa"/>
            <w:tcBorders>
              <w:left w:val="single" w:sz="3" w:space="0" w:color="000000"/>
            </w:tcBorders>
          </w:tcPr>
          <w:p w:rsidR="00EA1FCB" w:rsidRDefault="00EA1FCB">
            <w:pPr>
              <w:pStyle w:val="TableParagraph"/>
              <w:rPr>
                <w:sz w:val="18"/>
              </w:rPr>
            </w:pPr>
          </w:p>
          <w:p w:rsidR="00EA1FCB" w:rsidRDefault="00EA1FCB">
            <w:pPr>
              <w:pStyle w:val="TableParagraph"/>
              <w:spacing w:before="10"/>
              <w:rPr>
                <w:sz w:val="18"/>
              </w:rPr>
            </w:pPr>
          </w:p>
          <w:p w:rsidR="00EA1FCB" w:rsidRDefault="00BF5CDA">
            <w:pPr>
              <w:pStyle w:val="TableParagraph"/>
              <w:ind w:left="236" w:right="162"/>
              <w:jc w:val="center"/>
              <w:rPr>
                <w:sz w:val="18"/>
              </w:rPr>
            </w:pPr>
            <w:r>
              <w:rPr>
                <w:w w:val="105"/>
                <w:sz w:val="18"/>
              </w:rPr>
              <w:t>Qty</w:t>
            </w:r>
          </w:p>
        </w:tc>
        <w:tc>
          <w:tcPr>
            <w:tcW w:w="907" w:type="dxa"/>
          </w:tcPr>
          <w:p w:rsidR="00EA1FCB" w:rsidRDefault="00EA1FCB">
            <w:pPr>
              <w:pStyle w:val="TableParagraph"/>
              <w:rPr>
                <w:sz w:val="18"/>
              </w:rPr>
            </w:pPr>
          </w:p>
          <w:p w:rsidR="00EA1FCB" w:rsidRDefault="00EA1FCB">
            <w:pPr>
              <w:pStyle w:val="TableParagraph"/>
              <w:spacing w:before="10"/>
              <w:rPr>
                <w:sz w:val="18"/>
              </w:rPr>
            </w:pPr>
          </w:p>
          <w:p w:rsidR="00EA1FCB" w:rsidRDefault="00BF5CDA">
            <w:pPr>
              <w:pStyle w:val="TableParagraph"/>
              <w:ind w:left="231" w:right="168"/>
              <w:jc w:val="center"/>
              <w:rPr>
                <w:sz w:val="18"/>
              </w:rPr>
            </w:pPr>
            <w:r>
              <w:rPr>
                <w:w w:val="105"/>
                <w:sz w:val="18"/>
              </w:rPr>
              <w:t>Value</w:t>
            </w:r>
          </w:p>
        </w:tc>
        <w:tc>
          <w:tcPr>
            <w:tcW w:w="846" w:type="dxa"/>
            <w:tcBorders>
              <w:right w:val="single" w:sz="3" w:space="0" w:color="000000"/>
            </w:tcBorders>
          </w:tcPr>
          <w:p w:rsidR="00EA1FCB" w:rsidRDefault="00EA1FCB">
            <w:pPr>
              <w:pStyle w:val="TableParagraph"/>
              <w:rPr>
                <w:sz w:val="18"/>
              </w:rPr>
            </w:pPr>
          </w:p>
          <w:p w:rsidR="00EA1FCB" w:rsidRDefault="00BF5CDA">
            <w:pPr>
              <w:pStyle w:val="TableParagraph"/>
              <w:spacing w:before="109" w:line="249" w:lineRule="auto"/>
              <w:ind w:left="309" w:hanging="130"/>
              <w:rPr>
                <w:sz w:val="18"/>
              </w:rPr>
            </w:pPr>
            <w:r>
              <w:rPr>
                <w:w w:val="105"/>
                <w:sz w:val="18"/>
              </w:rPr>
              <w:t>Central Tax</w:t>
            </w:r>
          </w:p>
        </w:tc>
        <w:tc>
          <w:tcPr>
            <w:tcW w:w="983" w:type="dxa"/>
            <w:tcBorders>
              <w:left w:val="single" w:sz="3" w:space="0" w:color="000000"/>
            </w:tcBorders>
          </w:tcPr>
          <w:p w:rsidR="00EA1FCB" w:rsidRDefault="00EA1FCB">
            <w:pPr>
              <w:pStyle w:val="TableParagraph"/>
              <w:rPr>
                <w:sz w:val="18"/>
              </w:rPr>
            </w:pPr>
          </w:p>
          <w:p w:rsidR="00EA1FCB" w:rsidRDefault="00BF5CDA">
            <w:pPr>
              <w:pStyle w:val="TableParagraph"/>
              <w:spacing w:before="109" w:line="249" w:lineRule="auto"/>
              <w:ind w:left="376" w:hanging="233"/>
              <w:rPr>
                <w:sz w:val="18"/>
              </w:rPr>
            </w:pPr>
            <w:r>
              <w:rPr>
                <w:sz w:val="18"/>
              </w:rPr>
              <w:t xml:space="preserve">Integrated </w:t>
            </w:r>
            <w:r>
              <w:rPr>
                <w:w w:val="105"/>
                <w:sz w:val="18"/>
              </w:rPr>
              <w:t>Tax</w:t>
            </w:r>
          </w:p>
        </w:tc>
        <w:tc>
          <w:tcPr>
            <w:tcW w:w="847" w:type="dxa"/>
          </w:tcPr>
          <w:p w:rsidR="00EA1FCB" w:rsidRDefault="00EA1FCB">
            <w:pPr>
              <w:pStyle w:val="TableParagraph"/>
              <w:rPr>
                <w:sz w:val="18"/>
              </w:rPr>
            </w:pPr>
          </w:p>
          <w:p w:rsidR="00EA1FCB" w:rsidRDefault="00BF5CDA">
            <w:pPr>
              <w:pStyle w:val="TableParagraph"/>
              <w:spacing w:before="109"/>
              <w:ind w:left="73" w:right="2"/>
              <w:jc w:val="center"/>
              <w:rPr>
                <w:sz w:val="18"/>
              </w:rPr>
            </w:pPr>
            <w:r>
              <w:rPr>
                <w:w w:val="105"/>
                <w:sz w:val="18"/>
              </w:rPr>
              <w:t>ITC</w:t>
            </w:r>
          </w:p>
          <w:p w:rsidR="00EA1FCB" w:rsidRDefault="00BF5CDA">
            <w:pPr>
              <w:pStyle w:val="TableParagraph"/>
              <w:spacing w:before="9"/>
              <w:ind w:left="73"/>
              <w:jc w:val="center"/>
              <w:rPr>
                <w:sz w:val="18"/>
              </w:rPr>
            </w:pPr>
            <w:r>
              <w:rPr>
                <w:w w:val="105"/>
                <w:sz w:val="18"/>
              </w:rPr>
              <w:t>allowed</w:t>
            </w:r>
          </w:p>
        </w:tc>
        <w:tc>
          <w:tcPr>
            <w:tcW w:w="1884" w:type="dxa"/>
          </w:tcPr>
          <w:p w:rsidR="00EA1FCB" w:rsidRDefault="00EA1FCB">
            <w:pPr>
              <w:pStyle w:val="TableParagraph"/>
              <w:rPr>
                <w:sz w:val="18"/>
              </w:rPr>
            </w:pPr>
          </w:p>
          <w:p w:rsidR="00EA1FCB" w:rsidRDefault="00EA1FCB">
            <w:pPr>
              <w:pStyle w:val="TableParagraph"/>
              <w:spacing w:before="10"/>
              <w:rPr>
                <w:sz w:val="18"/>
              </w:rPr>
            </w:pPr>
          </w:p>
          <w:p w:rsidR="00EA1FCB" w:rsidRDefault="00BF5CDA">
            <w:pPr>
              <w:pStyle w:val="TableParagraph"/>
              <w:ind w:left="343" w:right="269"/>
              <w:jc w:val="center"/>
              <w:rPr>
                <w:sz w:val="18"/>
              </w:rPr>
            </w:pPr>
            <w:r>
              <w:rPr>
                <w:w w:val="105"/>
                <w:sz w:val="18"/>
              </w:rPr>
              <w:t>Qty</w:t>
            </w:r>
          </w:p>
        </w:tc>
      </w:tr>
      <w:tr w:rsidR="00EA1FCB">
        <w:trPr>
          <w:trHeight w:hRule="exact" w:val="226"/>
        </w:trPr>
        <w:tc>
          <w:tcPr>
            <w:tcW w:w="1662" w:type="dxa"/>
            <w:tcBorders>
              <w:left w:val="single" w:sz="3" w:space="0" w:color="000000"/>
            </w:tcBorders>
          </w:tcPr>
          <w:p w:rsidR="00EA1FCB" w:rsidRDefault="00BF5CDA">
            <w:pPr>
              <w:pStyle w:val="TableParagraph"/>
              <w:spacing w:line="205" w:lineRule="exact"/>
              <w:ind w:left="77"/>
              <w:jc w:val="center"/>
              <w:rPr>
                <w:sz w:val="18"/>
              </w:rPr>
            </w:pPr>
            <w:r>
              <w:rPr>
                <w:w w:val="104"/>
                <w:sz w:val="18"/>
              </w:rPr>
              <w:t>1</w:t>
            </w:r>
          </w:p>
        </w:tc>
        <w:tc>
          <w:tcPr>
            <w:tcW w:w="986" w:type="dxa"/>
          </w:tcPr>
          <w:p w:rsidR="00EA1FCB" w:rsidRDefault="00BF5CDA">
            <w:pPr>
              <w:pStyle w:val="TableParagraph"/>
              <w:spacing w:line="205" w:lineRule="exact"/>
              <w:ind w:left="72"/>
              <w:jc w:val="center"/>
              <w:rPr>
                <w:sz w:val="18"/>
              </w:rPr>
            </w:pPr>
            <w:r>
              <w:rPr>
                <w:w w:val="104"/>
                <w:sz w:val="18"/>
              </w:rPr>
              <w:t>2</w:t>
            </w:r>
          </w:p>
        </w:tc>
        <w:tc>
          <w:tcPr>
            <w:tcW w:w="620" w:type="dxa"/>
            <w:tcBorders>
              <w:right w:val="single" w:sz="3" w:space="0" w:color="000000"/>
            </w:tcBorders>
          </w:tcPr>
          <w:p w:rsidR="00EA1FCB" w:rsidRDefault="00BF5CDA">
            <w:pPr>
              <w:pStyle w:val="TableParagraph"/>
              <w:spacing w:line="205" w:lineRule="exact"/>
              <w:ind w:left="72"/>
              <w:jc w:val="center"/>
              <w:rPr>
                <w:sz w:val="18"/>
              </w:rPr>
            </w:pPr>
            <w:r>
              <w:rPr>
                <w:w w:val="104"/>
                <w:sz w:val="18"/>
              </w:rPr>
              <w:t>3</w:t>
            </w:r>
          </w:p>
        </w:tc>
        <w:tc>
          <w:tcPr>
            <w:tcW w:w="733" w:type="dxa"/>
            <w:tcBorders>
              <w:left w:val="single" w:sz="3" w:space="0" w:color="000000"/>
            </w:tcBorders>
          </w:tcPr>
          <w:p w:rsidR="00EA1FCB" w:rsidRDefault="00BF5CDA">
            <w:pPr>
              <w:pStyle w:val="TableParagraph"/>
              <w:spacing w:line="205" w:lineRule="exact"/>
              <w:ind w:left="74"/>
              <w:jc w:val="center"/>
              <w:rPr>
                <w:sz w:val="18"/>
              </w:rPr>
            </w:pPr>
            <w:r>
              <w:rPr>
                <w:w w:val="104"/>
                <w:sz w:val="18"/>
              </w:rPr>
              <w:t>4</w:t>
            </w:r>
          </w:p>
        </w:tc>
        <w:tc>
          <w:tcPr>
            <w:tcW w:w="907" w:type="dxa"/>
          </w:tcPr>
          <w:p w:rsidR="00EA1FCB" w:rsidRDefault="00BF5CDA">
            <w:pPr>
              <w:pStyle w:val="TableParagraph"/>
              <w:spacing w:line="205" w:lineRule="exact"/>
              <w:ind w:left="69"/>
              <w:jc w:val="center"/>
              <w:rPr>
                <w:sz w:val="18"/>
              </w:rPr>
            </w:pPr>
            <w:r>
              <w:rPr>
                <w:w w:val="104"/>
                <w:sz w:val="18"/>
              </w:rPr>
              <w:t>5</w:t>
            </w:r>
          </w:p>
        </w:tc>
        <w:tc>
          <w:tcPr>
            <w:tcW w:w="846" w:type="dxa"/>
            <w:tcBorders>
              <w:right w:val="single" w:sz="3" w:space="0" w:color="000000"/>
            </w:tcBorders>
          </w:tcPr>
          <w:p w:rsidR="00EA1FCB" w:rsidRDefault="00BF5CDA">
            <w:pPr>
              <w:pStyle w:val="TableParagraph"/>
              <w:spacing w:line="205" w:lineRule="exact"/>
              <w:ind w:left="72"/>
              <w:jc w:val="center"/>
              <w:rPr>
                <w:sz w:val="18"/>
              </w:rPr>
            </w:pPr>
            <w:r>
              <w:rPr>
                <w:w w:val="104"/>
                <w:sz w:val="18"/>
              </w:rPr>
              <w:t>6</w:t>
            </w:r>
          </w:p>
        </w:tc>
        <w:tc>
          <w:tcPr>
            <w:tcW w:w="983" w:type="dxa"/>
            <w:tcBorders>
              <w:left w:val="single" w:sz="3" w:space="0" w:color="000000"/>
            </w:tcBorders>
          </w:tcPr>
          <w:p w:rsidR="00EA1FCB" w:rsidRDefault="00BF5CDA">
            <w:pPr>
              <w:pStyle w:val="TableParagraph"/>
              <w:spacing w:line="205" w:lineRule="exact"/>
              <w:ind w:left="74"/>
              <w:jc w:val="center"/>
              <w:rPr>
                <w:sz w:val="18"/>
              </w:rPr>
            </w:pPr>
            <w:r>
              <w:rPr>
                <w:w w:val="104"/>
                <w:sz w:val="18"/>
              </w:rPr>
              <w:t>7</w:t>
            </w:r>
          </w:p>
        </w:tc>
        <w:tc>
          <w:tcPr>
            <w:tcW w:w="847" w:type="dxa"/>
          </w:tcPr>
          <w:p w:rsidR="00EA1FCB" w:rsidRDefault="00BF5CDA">
            <w:pPr>
              <w:pStyle w:val="TableParagraph"/>
              <w:spacing w:line="205" w:lineRule="exact"/>
              <w:ind w:left="72"/>
              <w:jc w:val="center"/>
              <w:rPr>
                <w:sz w:val="18"/>
              </w:rPr>
            </w:pPr>
            <w:r>
              <w:rPr>
                <w:w w:val="104"/>
                <w:sz w:val="18"/>
              </w:rPr>
              <w:t>8</w:t>
            </w:r>
          </w:p>
        </w:tc>
        <w:tc>
          <w:tcPr>
            <w:tcW w:w="1884" w:type="dxa"/>
          </w:tcPr>
          <w:p w:rsidR="00EA1FCB" w:rsidRDefault="00BF5CDA">
            <w:pPr>
              <w:pStyle w:val="TableParagraph"/>
              <w:spacing w:line="205" w:lineRule="exact"/>
              <w:ind w:left="72"/>
              <w:jc w:val="center"/>
              <w:rPr>
                <w:sz w:val="18"/>
              </w:rPr>
            </w:pPr>
            <w:r>
              <w:rPr>
                <w:w w:val="104"/>
                <w:sz w:val="18"/>
              </w:rPr>
              <w:t>9</w:t>
            </w:r>
          </w:p>
        </w:tc>
      </w:tr>
      <w:tr w:rsidR="00EA1FCB">
        <w:trPr>
          <w:trHeight w:hRule="exact" w:val="226"/>
        </w:trPr>
        <w:tc>
          <w:tcPr>
            <w:tcW w:w="1662" w:type="dxa"/>
            <w:tcBorders>
              <w:left w:val="single" w:sz="3" w:space="0" w:color="000000"/>
            </w:tcBorders>
          </w:tcPr>
          <w:p w:rsidR="00EA1FCB" w:rsidRDefault="00EA1FCB"/>
        </w:tc>
        <w:tc>
          <w:tcPr>
            <w:tcW w:w="986" w:type="dxa"/>
          </w:tcPr>
          <w:p w:rsidR="00EA1FCB" w:rsidRDefault="00EA1FCB"/>
        </w:tc>
        <w:tc>
          <w:tcPr>
            <w:tcW w:w="620" w:type="dxa"/>
            <w:tcBorders>
              <w:right w:val="single" w:sz="3" w:space="0" w:color="000000"/>
            </w:tcBorders>
          </w:tcPr>
          <w:p w:rsidR="00EA1FCB" w:rsidRDefault="00EA1FCB"/>
        </w:tc>
        <w:tc>
          <w:tcPr>
            <w:tcW w:w="733" w:type="dxa"/>
            <w:tcBorders>
              <w:left w:val="single" w:sz="3" w:space="0" w:color="000000"/>
            </w:tcBorders>
          </w:tcPr>
          <w:p w:rsidR="00EA1FCB" w:rsidRDefault="00EA1FCB"/>
        </w:tc>
        <w:tc>
          <w:tcPr>
            <w:tcW w:w="907" w:type="dxa"/>
          </w:tcPr>
          <w:p w:rsidR="00EA1FCB" w:rsidRDefault="00EA1FCB"/>
        </w:tc>
        <w:tc>
          <w:tcPr>
            <w:tcW w:w="846" w:type="dxa"/>
            <w:tcBorders>
              <w:right w:val="single" w:sz="3" w:space="0" w:color="000000"/>
            </w:tcBorders>
          </w:tcPr>
          <w:p w:rsidR="00EA1FCB" w:rsidRDefault="00EA1FCB"/>
        </w:tc>
        <w:tc>
          <w:tcPr>
            <w:tcW w:w="983" w:type="dxa"/>
            <w:tcBorders>
              <w:left w:val="single" w:sz="3" w:space="0" w:color="000000"/>
            </w:tcBorders>
          </w:tcPr>
          <w:p w:rsidR="00EA1FCB" w:rsidRDefault="00EA1FCB"/>
        </w:tc>
        <w:tc>
          <w:tcPr>
            <w:tcW w:w="847" w:type="dxa"/>
          </w:tcPr>
          <w:p w:rsidR="00EA1FCB" w:rsidRDefault="00EA1FCB"/>
        </w:tc>
        <w:tc>
          <w:tcPr>
            <w:tcW w:w="1884" w:type="dxa"/>
          </w:tcPr>
          <w:p w:rsidR="00EA1FCB" w:rsidRDefault="00EA1FCB"/>
        </w:tc>
      </w:tr>
    </w:tbl>
    <w:p w:rsidR="00EA1FCB" w:rsidRDefault="00BF5CDA">
      <w:pPr>
        <w:pStyle w:val="ListParagraph"/>
        <w:numPr>
          <w:ilvl w:val="0"/>
          <w:numId w:val="1"/>
        </w:numPr>
        <w:tabs>
          <w:tab w:val="left" w:pos="1120"/>
        </w:tabs>
        <w:spacing w:after="5"/>
        <w:ind w:hanging="339"/>
        <w:rPr>
          <w:b/>
          <w:i/>
          <w:sz w:val="20"/>
        </w:rPr>
      </w:pPr>
      <w:r>
        <w:rPr>
          <w:w w:val="105"/>
          <w:sz w:val="20"/>
        </w:rPr>
        <w:t>Credit</w:t>
      </w:r>
      <w:r>
        <w:rPr>
          <w:spacing w:val="-8"/>
          <w:w w:val="105"/>
          <w:sz w:val="20"/>
        </w:rPr>
        <w:t xml:space="preserve"> </w:t>
      </w:r>
      <w:r>
        <w:rPr>
          <w:w w:val="105"/>
          <w:sz w:val="20"/>
        </w:rPr>
        <w:t>on</w:t>
      </w:r>
      <w:r>
        <w:rPr>
          <w:spacing w:val="-7"/>
          <w:w w:val="105"/>
          <w:sz w:val="20"/>
        </w:rPr>
        <w:t xml:space="preserve"> </w:t>
      </w:r>
      <w:r>
        <w:rPr>
          <w:w w:val="105"/>
          <w:sz w:val="20"/>
        </w:rPr>
        <w:t>State</w:t>
      </w:r>
      <w:r>
        <w:rPr>
          <w:spacing w:val="-11"/>
          <w:w w:val="105"/>
          <w:sz w:val="20"/>
        </w:rPr>
        <w:t xml:space="preserve"> </w:t>
      </w:r>
      <w:r>
        <w:rPr>
          <w:w w:val="105"/>
          <w:sz w:val="20"/>
        </w:rPr>
        <w:t>Tax</w:t>
      </w:r>
      <w:r>
        <w:rPr>
          <w:spacing w:val="-11"/>
          <w:w w:val="105"/>
          <w:sz w:val="20"/>
        </w:rPr>
        <w:t xml:space="preserve"> </w:t>
      </w:r>
      <w:r>
        <w:rPr>
          <w:w w:val="105"/>
          <w:sz w:val="20"/>
        </w:rPr>
        <w:t>on</w:t>
      </w:r>
      <w:r>
        <w:rPr>
          <w:spacing w:val="-8"/>
          <w:w w:val="105"/>
          <w:sz w:val="20"/>
        </w:rPr>
        <w:t xml:space="preserve"> </w:t>
      </w:r>
      <w:r>
        <w:rPr>
          <w:w w:val="105"/>
          <w:sz w:val="20"/>
        </w:rPr>
        <w:t>the</w:t>
      </w:r>
      <w:r>
        <w:rPr>
          <w:spacing w:val="-11"/>
          <w:w w:val="105"/>
          <w:sz w:val="20"/>
        </w:rPr>
        <w:t xml:space="preserve"> </w:t>
      </w:r>
      <w:r>
        <w:rPr>
          <w:w w:val="105"/>
          <w:sz w:val="20"/>
        </w:rPr>
        <w:t>stock</w:t>
      </w:r>
      <w:r>
        <w:rPr>
          <w:spacing w:val="-8"/>
          <w:w w:val="105"/>
          <w:sz w:val="20"/>
        </w:rPr>
        <w:t xml:space="preserve"> </w:t>
      </w:r>
      <w:r>
        <w:rPr>
          <w:w w:val="105"/>
          <w:sz w:val="20"/>
        </w:rPr>
        <w:t>mentioned</w:t>
      </w:r>
      <w:r>
        <w:rPr>
          <w:spacing w:val="-10"/>
          <w:w w:val="105"/>
          <w:sz w:val="20"/>
        </w:rPr>
        <w:t xml:space="preserve"> </w:t>
      </w:r>
      <w:r>
        <w:rPr>
          <w:w w:val="105"/>
          <w:sz w:val="20"/>
        </w:rPr>
        <w:t>in</w:t>
      </w:r>
      <w:r>
        <w:rPr>
          <w:spacing w:val="-8"/>
          <w:w w:val="105"/>
          <w:sz w:val="20"/>
        </w:rPr>
        <w:t xml:space="preserve"> </w:t>
      </w:r>
      <w:r>
        <w:rPr>
          <w:w w:val="105"/>
          <w:sz w:val="20"/>
        </w:rPr>
        <w:t>4</w:t>
      </w:r>
      <w:r>
        <w:rPr>
          <w:spacing w:val="-8"/>
          <w:w w:val="105"/>
          <w:sz w:val="20"/>
        </w:rPr>
        <w:t xml:space="preserve"> </w:t>
      </w:r>
      <w:r>
        <w:rPr>
          <w:w w:val="105"/>
          <w:sz w:val="20"/>
        </w:rPr>
        <w:t>above</w:t>
      </w:r>
      <w:r>
        <w:rPr>
          <w:spacing w:val="-7"/>
          <w:w w:val="105"/>
          <w:sz w:val="20"/>
        </w:rPr>
        <w:t xml:space="preserve"> </w:t>
      </w:r>
      <w:r>
        <w:rPr>
          <w:b/>
          <w:i/>
          <w:w w:val="105"/>
          <w:sz w:val="20"/>
        </w:rPr>
        <w:t>(To</w:t>
      </w:r>
      <w:r>
        <w:rPr>
          <w:b/>
          <w:i/>
          <w:spacing w:val="-8"/>
          <w:w w:val="105"/>
          <w:sz w:val="20"/>
        </w:rPr>
        <w:t xml:space="preserve"> </w:t>
      </w:r>
      <w:r>
        <w:rPr>
          <w:b/>
          <w:i/>
          <w:w w:val="105"/>
          <w:sz w:val="20"/>
        </w:rPr>
        <w:t>be</w:t>
      </w:r>
      <w:r>
        <w:rPr>
          <w:b/>
          <w:i/>
          <w:spacing w:val="-11"/>
          <w:w w:val="105"/>
          <w:sz w:val="20"/>
        </w:rPr>
        <w:t xml:space="preserve"> </w:t>
      </w:r>
      <w:r>
        <w:rPr>
          <w:b/>
          <w:i/>
          <w:w w:val="105"/>
          <w:sz w:val="20"/>
        </w:rPr>
        <w:t>there</w:t>
      </w:r>
      <w:r>
        <w:rPr>
          <w:b/>
          <w:i/>
          <w:spacing w:val="-11"/>
          <w:w w:val="105"/>
          <w:sz w:val="20"/>
        </w:rPr>
        <w:t xml:space="preserve"> </w:t>
      </w:r>
      <w:r>
        <w:rPr>
          <w:b/>
          <w:i/>
          <w:w w:val="105"/>
          <w:sz w:val="20"/>
        </w:rPr>
        <w:t>only</w:t>
      </w:r>
      <w:r>
        <w:rPr>
          <w:b/>
          <w:i/>
          <w:spacing w:val="-11"/>
          <w:w w:val="105"/>
          <w:sz w:val="20"/>
        </w:rPr>
        <w:t xml:space="preserve"> </w:t>
      </w:r>
      <w:r>
        <w:rPr>
          <w:b/>
          <w:i/>
          <w:w w:val="105"/>
          <w:sz w:val="20"/>
        </w:rPr>
        <w:t>in</w:t>
      </w:r>
      <w:r>
        <w:rPr>
          <w:b/>
          <w:i/>
          <w:spacing w:val="-11"/>
          <w:w w:val="105"/>
          <w:sz w:val="20"/>
        </w:rPr>
        <w:t xml:space="preserve"> </w:t>
      </w:r>
      <w:r>
        <w:rPr>
          <w:b/>
          <w:i/>
          <w:w w:val="105"/>
          <w:sz w:val="20"/>
        </w:rPr>
        <w:t>States</w:t>
      </w:r>
      <w:r>
        <w:rPr>
          <w:b/>
          <w:i/>
          <w:spacing w:val="-12"/>
          <w:w w:val="105"/>
          <w:sz w:val="20"/>
        </w:rPr>
        <w:t xml:space="preserve"> </w:t>
      </w:r>
      <w:r>
        <w:rPr>
          <w:b/>
          <w:i/>
          <w:w w:val="105"/>
          <w:sz w:val="20"/>
        </w:rPr>
        <w:t>having</w:t>
      </w:r>
      <w:r>
        <w:rPr>
          <w:b/>
          <w:i/>
          <w:spacing w:val="-11"/>
          <w:w w:val="105"/>
          <w:sz w:val="20"/>
        </w:rPr>
        <w:t xml:space="preserve"> </w:t>
      </w:r>
      <w:r>
        <w:rPr>
          <w:b/>
          <w:i/>
          <w:w w:val="105"/>
          <w:sz w:val="20"/>
        </w:rPr>
        <w:t>VAT</w:t>
      </w:r>
      <w:r>
        <w:rPr>
          <w:b/>
          <w:i/>
          <w:spacing w:val="-10"/>
          <w:w w:val="105"/>
          <w:sz w:val="20"/>
        </w:rPr>
        <w:t xml:space="preserve"> </w:t>
      </w:r>
      <w:r>
        <w:rPr>
          <w:b/>
          <w:i/>
          <w:w w:val="105"/>
          <w:sz w:val="20"/>
        </w:rPr>
        <w:t>at</w:t>
      </w:r>
      <w:r>
        <w:rPr>
          <w:b/>
          <w:i/>
          <w:spacing w:val="-8"/>
          <w:w w:val="105"/>
          <w:sz w:val="20"/>
        </w:rPr>
        <w:t xml:space="preserve"> </w:t>
      </w:r>
      <w:r>
        <w:rPr>
          <w:b/>
          <w:i/>
          <w:w w:val="105"/>
          <w:sz w:val="20"/>
        </w:rPr>
        <w:t>single</w:t>
      </w:r>
      <w:r>
        <w:rPr>
          <w:b/>
          <w:i/>
          <w:spacing w:val="-11"/>
          <w:w w:val="105"/>
          <w:sz w:val="20"/>
        </w:rPr>
        <w:t xml:space="preserve"> </w:t>
      </w:r>
      <w:r>
        <w:rPr>
          <w:b/>
          <w:i/>
          <w:w w:val="105"/>
          <w:sz w:val="20"/>
        </w:rPr>
        <w:t>point)</w:t>
      </w:r>
    </w:p>
    <w:tbl>
      <w:tblPr>
        <w:tblW w:w="0" w:type="auto"/>
        <w:tblInd w:w="2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3"/>
        <w:gridCol w:w="985"/>
        <w:gridCol w:w="621"/>
        <w:gridCol w:w="733"/>
        <w:gridCol w:w="905"/>
        <w:gridCol w:w="846"/>
        <w:gridCol w:w="840"/>
        <w:gridCol w:w="864"/>
        <w:gridCol w:w="1598"/>
      </w:tblGrid>
      <w:tr w:rsidR="00EA1FCB">
        <w:trPr>
          <w:trHeight w:hRule="exact" w:val="226"/>
        </w:trPr>
        <w:tc>
          <w:tcPr>
            <w:tcW w:w="3269" w:type="dxa"/>
            <w:gridSpan w:val="3"/>
          </w:tcPr>
          <w:p w:rsidR="00EA1FCB" w:rsidRDefault="00BF5CDA">
            <w:pPr>
              <w:pStyle w:val="TableParagraph"/>
              <w:ind w:left="448"/>
              <w:rPr>
                <w:sz w:val="18"/>
              </w:rPr>
            </w:pPr>
            <w:r>
              <w:rPr>
                <w:w w:val="105"/>
                <w:sz w:val="18"/>
              </w:rPr>
              <w:t>Opening stock for the tax period</w:t>
            </w:r>
          </w:p>
        </w:tc>
        <w:tc>
          <w:tcPr>
            <w:tcW w:w="4188" w:type="dxa"/>
            <w:gridSpan w:val="5"/>
          </w:tcPr>
          <w:p w:rsidR="00EA1FCB" w:rsidRDefault="00BF5CDA">
            <w:pPr>
              <w:pStyle w:val="TableParagraph"/>
              <w:ind w:left="1292"/>
              <w:rPr>
                <w:sz w:val="18"/>
              </w:rPr>
            </w:pPr>
            <w:r>
              <w:rPr>
                <w:w w:val="105"/>
                <w:sz w:val="18"/>
              </w:rPr>
              <w:t>Outward supply made</w:t>
            </w:r>
          </w:p>
        </w:tc>
        <w:tc>
          <w:tcPr>
            <w:tcW w:w="1598" w:type="dxa"/>
          </w:tcPr>
          <w:p w:rsidR="00EA1FCB" w:rsidRDefault="00BF5CDA">
            <w:pPr>
              <w:pStyle w:val="TableParagraph"/>
              <w:ind w:left="201" w:right="135"/>
              <w:jc w:val="center"/>
              <w:rPr>
                <w:sz w:val="18"/>
              </w:rPr>
            </w:pPr>
            <w:r>
              <w:rPr>
                <w:w w:val="105"/>
                <w:sz w:val="18"/>
              </w:rPr>
              <w:t>Closing balance</w:t>
            </w:r>
          </w:p>
        </w:tc>
      </w:tr>
      <w:tr w:rsidR="00EA1FCB">
        <w:trPr>
          <w:trHeight w:hRule="exact" w:val="1081"/>
        </w:trPr>
        <w:tc>
          <w:tcPr>
            <w:tcW w:w="1663" w:type="dxa"/>
            <w:tcBorders>
              <w:bottom w:val="single" w:sz="3" w:space="0" w:color="000000"/>
            </w:tcBorders>
          </w:tcPr>
          <w:p w:rsidR="00EA1FCB" w:rsidRDefault="00EA1FCB">
            <w:pPr>
              <w:pStyle w:val="TableParagraph"/>
              <w:rPr>
                <w:b/>
                <w:i/>
                <w:sz w:val="18"/>
              </w:rPr>
            </w:pPr>
          </w:p>
          <w:p w:rsidR="00EA1FCB" w:rsidRDefault="00BF5CDA">
            <w:pPr>
              <w:pStyle w:val="TableParagraph"/>
              <w:spacing w:before="112" w:line="254" w:lineRule="auto"/>
              <w:ind w:left="650" w:hanging="363"/>
              <w:rPr>
                <w:sz w:val="18"/>
              </w:rPr>
            </w:pPr>
            <w:r>
              <w:rPr>
                <w:w w:val="105"/>
                <w:sz w:val="18"/>
              </w:rPr>
              <w:t>HSN (at 6 digit level)</w:t>
            </w:r>
          </w:p>
        </w:tc>
        <w:tc>
          <w:tcPr>
            <w:tcW w:w="985" w:type="dxa"/>
            <w:tcBorders>
              <w:bottom w:val="single" w:sz="3" w:space="0" w:color="000000"/>
              <w:right w:val="single" w:sz="3" w:space="0" w:color="000000"/>
            </w:tcBorders>
          </w:tcPr>
          <w:p w:rsidR="00EA1FCB" w:rsidRDefault="00EA1FCB">
            <w:pPr>
              <w:pStyle w:val="TableParagraph"/>
              <w:rPr>
                <w:b/>
                <w:i/>
                <w:sz w:val="18"/>
              </w:rPr>
            </w:pPr>
          </w:p>
          <w:p w:rsidR="00EA1FCB" w:rsidRDefault="00EA1FCB">
            <w:pPr>
              <w:pStyle w:val="TableParagraph"/>
              <w:spacing w:before="1"/>
              <w:rPr>
                <w:b/>
                <w:i/>
                <w:sz w:val="19"/>
              </w:rPr>
            </w:pPr>
          </w:p>
          <w:p w:rsidR="00EA1FCB" w:rsidRDefault="00BF5CDA">
            <w:pPr>
              <w:pStyle w:val="TableParagraph"/>
              <w:ind w:left="172" w:right="106"/>
              <w:jc w:val="center"/>
              <w:rPr>
                <w:sz w:val="18"/>
              </w:rPr>
            </w:pPr>
            <w:r>
              <w:rPr>
                <w:w w:val="105"/>
                <w:sz w:val="18"/>
              </w:rPr>
              <w:t>Unit</w:t>
            </w:r>
          </w:p>
        </w:tc>
        <w:tc>
          <w:tcPr>
            <w:tcW w:w="620" w:type="dxa"/>
            <w:tcBorders>
              <w:left w:val="single" w:sz="3" w:space="0" w:color="000000"/>
              <w:bottom w:val="single" w:sz="3" w:space="0" w:color="000000"/>
            </w:tcBorders>
          </w:tcPr>
          <w:p w:rsidR="00EA1FCB" w:rsidRDefault="00EA1FCB">
            <w:pPr>
              <w:pStyle w:val="TableParagraph"/>
              <w:rPr>
                <w:b/>
                <w:i/>
                <w:sz w:val="18"/>
              </w:rPr>
            </w:pPr>
          </w:p>
          <w:p w:rsidR="00EA1FCB" w:rsidRDefault="00EA1FCB">
            <w:pPr>
              <w:pStyle w:val="TableParagraph"/>
              <w:spacing w:before="1"/>
              <w:rPr>
                <w:b/>
                <w:i/>
                <w:sz w:val="19"/>
              </w:rPr>
            </w:pPr>
          </w:p>
          <w:p w:rsidR="00EA1FCB" w:rsidRDefault="00BF5CDA">
            <w:pPr>
              <w:pStyle w:val="TableParagraph"/>
              <w:ind w:left="156" w:right="85"/>
              <w:jc w:val="center"/>
              <w:rPr>
                <w:sz w:val="18"/>
              </w:rPr>
            </w:pPr>
            <w:r>
              <w:rPr>
                <w:w w:val="105"/>
                <w:sz w:val="18"/>
              </w:rPr>
              <w:t>Qty.</w:t>
            </w:r>
          </w:p>
        </w:tc>
        <w:tc>
          <w:tcPr>
            <w:tcW w:w="733" w:type="dxa"/>
            <w:tcBorders>
              <w:bottom w:val="single" w:sz="3" w:space="0" w:color="000000"/>
              <w:right w:val="single" w:sz="3" w:space="0" w:color="000000"/>
            </w:tcBorders>
          </w:tcPr>
          <w:p w:rsidR="00EA1FCB" w:rsidRDefault="00EA1FCB">
            <w:pPr>
              <w:pStyle w:val="TableParagraph"/>
              <w:rPr>
                <w:b/>
                <w:i/>
                <w:sz w:val="18"/>
              </w:rPr>
            </w:pPr>
          </w:p>
          <w:p w:rsidR="00EA1FCB" w:rsidRDefault="00EA1FCB">
            <w:pPr>
              <w:pStyle w:val="TableParagraph"/>
              <w:spacing w:before="1"/>
              <w:rPr>
                <w:b/>
                <w:i/>
                <w:sz w:val="19"/>
              </w:rPr>
            </w:pPr>
          </w:p>
          <w:p w:rsidR="00EA1FCB" w:rsidRDefault="00BF5CDA">
            <w:pPr>
              <w:pStyle w:val="TableParagraph"/>
              <w:ind w:left="235" w:right="163"/>
              <w:jc w:val="center"/>
              <w:rPr>
                <w:sz w:val="18"/>
              </w:rPr>
            </w:pPr>
            <w:r>
              <w:rPr>
                <w:w w:val="105"/>
                <w:sz w:val="18"/>
              </w:rPr>
              <w:t>Qty</w:t>
            </w:r>
          </w:p>
        </w:tc>
        <w:tc>
          <w:tcPr>
            <w:tcW w:w="905" w:type="dxa"/>
            <w:tcBorders>
              <w:left w:val="single" w:sz="3" w:space="0" w:color="000000"/>
              <w:bottom w:val="single" w:sz="3" w:space="0" w:color="000000"/>
              <w:right w:val="single" w:sz="3" w:space="0" w:color="000000"/>
            </w:tcBorders>
          </w:tcPr>
          <w:p w:rsidR="00EA1FCB" w:rsidRDefault="00EA1FCB">
            <w:pPr>
              <w:pStyle w:val="TableParagraph"/>
              <w:rPr>
                <w:b/>
                <w:i/>
                <w:sz w:val="18"/>
              </w:rPr>
            </w:pPr>
          </w:p>
          <w:p w:rsidR="00EA1FCB" w:rsidRDefault="00EA1FCB">
            <w:pPr>
              <w:pStyle w:val="TableParagraph"/>
              <w:spacing w:before="1"/>
              <w:rPr>
                <w:b/>
                <w:i/>
                <w:sz w:val="19"/>
              </w:rPr>
            </w:pPr>
          </w:p>
          <w:p w:rsidR="00EA1FCB" w:rsidRDefault="00BF5CDA">
            <w:pPr>
              <w:pStyle w:val="TableParagraph"/>
              <w:ind w:left="234" w:right="165"/>
              <w:jc w:val="center"/>
              <w:rPr>
                <w:sz w:val="18"/>
              </w:rPr>
            </w:pPr>
            <w:r>
              <w:rPr>
                <w:w w:val="105"/>
                <w:sz w:val="18"/>
              </w:rPr>
              <w:t>Value</w:t>
            </w:r>
          </w:p>
        </w:tc>
        <w:tc>
          <w:tcPr>
            <w:tcW w:w="846" w:type="dxa"/>
            <w:tcBorders>
              <w:left w:val="single" w:sz="3" w:space="0" w:color="000000"/>
              <w:bottom w:val="single" w:sz="3" w:space="0" w:color="000000"/>
            </w:tcBorders>
          </w:tcPr>
          <w:p w:rsidR="00EA1FCB" w:rsidRDefault="00EA1FCB">
            <w:pPr>
              <w:pStyle w:val="TableParagraph"/>
              <w:rPr>
                <w:b/>
                <w:i/>
                <w:sz w:val="18"/>
              </w:rPr>
            </w:pPr>
          </w:p>
          <w:p w:rsidR="00EA1FCB" w:rsidRDefault="00EA1FCB">
            <w:pPr>
              <w:pStyle w:val="TableParagraph"/>
              <w:spacing w:before="1"/>
              <w:rPr>
                <w:b/>
                <w:i/>
                <w:sz w:val="19"/>
              </w:rPr>
            </w:pPr>
          </w:p>
          <w:p w:rsidR="00EA1FCB" w:rsidRDefault="00BF5CDA">
            <w:pPr>
              <w:pStyle w:val="TableParagraph"/>
              <w:ind w:left="73" w:right="4"/>
              <w:jc w:val="center"/>
              <w:rPr>
                <w:sz w:val="18"/>
              </w:rPr>
            </w:pPr>
            <w:r>
              <w:rPr>
                <w:w w:val="105"/>
                <w:sz w:val="18"/>
              </w:rPr>
              <w:t>State Tax</w:t>
            </w:r>
          </w:p>
        </w:tc>
        <w:tc>
          <w:tcPr>
            <w:tcW w:w="840" w:type="dxa"/>
            <w:tcBorders>
              <w:bottom w:val="single" w:sz="3" w:space="0" w:color="000000"/>
            </w:tcBorders>
          </w:tcPr>
          <w:p w:rsidR="00EA1FCB" w:rsidRDefault="00EA1FCB">
            <w:pPr>
              <w:pStyle w:val="TableParagraph"/>
              <w:rPr>
                <w:b/>
                <w:i/>
                <w:sz w:val="18"/>
              </w:rPr>
            </w:pPr>
          </w:p>
          <w:p w:rsidR="00EA1FCB" w:rsidRDefault="00BF5CDA">
            <w:pPr>
              <w:pStyle w:val="TableParagraph"/>
              <w:spacing w:before="112" w:line="254" w:lineRule="auto"/>
              <w:ind w:left="266" w:hanging="149"/>
              <w:rPr>
                <w:sz w:val="18"/>
              </w:rPr>
            </w:pPr>
            <w:r>
              <w:rPr>
                <w:w w:val="105"/>
                <w:sz w:val="18"/>
              </w:rPr>
              <w:t>Integrate d tax</w:t>
            </w:r>
          </w:p>
        </w:tc>
        <w:tc>
          <w:tcPr>
            <w:tcW w:w="864" w:type="dxa"/>
            <w:tcBorders>
              <w:bottom w:val="single" w:sz="3" w:space="0" w:color="000000"/>
            </w:tcBorders>
          </w:tcPr>
          <w:p w:rsidR="00EA1FCB" w:rsidRDefault="00BF5CDA">
            <w:pPr>
              <w:pStyle w:val="TableParagraph"/>
              <w:ind w:left="140" w:right="68"/>
              <w:jc w:val="center"/>
              <w:rPr>
                <w:sz w:val="18"/>
              </w:rPr>
            </w:pPr>
            <w:r>
              <w:rPr>
                <w:w w:val="105"/>
                <w:sz w:val="18"/>
              </w:rPr>
              <w:t>ITC</w:t>
            </w:r>
          </w:p>
          <w:p w:rsidR="00EA1FCB" w:rsidRDefault="00BF5CDA">
            <w:pPr>
              <w:pStyle w:val="TableParagraph"/>
              <w:spacing w:before="9"/>
              <w:ind w:left="140" w:right="75"/>
              <w:jc w:val="center"/>
              <w:rPr>
                <w:sz w:val="18"/>
              </w:rPr>
            </w:pPr>
            <w:r>
              <w:rPr>
                <w:w w:val="105"/>
                <w:sz w:val="18"/>
              </w:rPr>
              <w:t>allowed</w:t>
            </w:r>
          </w:p>
        </w:tc>
        <w:tc>
          <w:tcPr>
            <w:tcW w:w="1598" w:type="dxa"/>
            <w:tcBorders>
              <w:bottom w:val="single" w:sz="3" w:space="0" w:color="000000"/>
            </w:tcBorders>
          </w:tcPr>
          <w:p w:rsidR="00EA1FCB" w:rsidRDefault="00EA1FCB">
            <w:pPr>
              <w:pStyle w:val="TableParagraph"/>
              <w:rPr>
                <w:b/>
                <w:i/>
                <w:sz w:val="18"/>
              </w:rPr>
            </w:pPr>
          </w:p>
          <w:p w:rsidR="00EA1FCB" w:rsidRDefault="00EA1FCB">
            <w:pPr>
              <w:pStyle w:val="TableParagraph"/>
              <w:spacing w:before="1"/>
              <w:rPr>
                <w:b/>
                <w:i/>
                <w:sz w:val="19"/>
              </w:rPr>
            </w:pPr>
          </w:p>
          <w:p w:rsidR="00EA1FCB" w:rsidRDefault="00BF5CDA">
            <w:pPr>
              <w:pStyle w:val="TableParagraph"/>
              <w:ind w:left="201" w:right="127"/>
              <w:jc w:val="center"/>
              <w:rPr>
                <w:sz w:val="18"/>
              </w:rPr>
            </w:pPr>
            <w:r>
              <w:rPr>
                <w:w w:val="105"/>
                <w:sz w:val="18"/>
              </w:rPr>
              <w:t>Qty</w:t>
            </w:r>
          </w:p>
        </w:tc>
      </w:tr>
      <w:tr w:rsidR="00EA1FCB">
        <w:trPr>
          <w:trHeight w:hRule="exact" w:val="226"/>
        </w:trPr>
        <w:tc>
          <w:tcPr>
            <w:tcW w:w="1663" w:type="dxa"/>
            <w:tcBorders>
              <w:top w:val="single" w:sz="3" w:space="0" w:color="000000"/>
              <w:bottom w:val="single" w:sz="3" w:space="0" w:color="000000"/>
            </w:tcBorders>
          </w:tcPr>
          <w:p w:rsidR="00EA1FCB" w:rsidRDefault="00BF5CDA">
            <w:pPr>
              <w:pStyle w:val="TableParagraph"/>
              <w:ind w:left="72"/>
              <w:jc w:val="center"/>
              <w:rPr>
                <w:sz w:val="18"/>
              </w:rPr>
            </w:pPr>
            <w:r>
              <w:rPr>
                <w:w w:val="104"/>
                <w:sz w:val="18"/>
              </w:rPr>
              <w:t>1</w:t>
            </w:r>
          </w:p>
        </w:tc>
        <w:tc>
          <w:tcPr>
            <w:tcW w:w="985" w:type="dxa"/>
            <w:tcBorders>
              <w:top w:val="single" w:sz="3" w:space="0" w:color="000000"/>
              <w:bottom w:val="single" w:sz="3" w:space="0" w:color="000000"/>
              <w:right w:val="single" w:sz="3" w:space="0" w:color="000000"/>
            </w:tcBorders>
          </w:tcPr>
          <w:p w:rsidR="00EA1FCB" w:rsidRDefault="00BF5CDA">
            <w:pPr>
              <w:pStyle w:val="TableParagraph"/>
              <w:ind w:left="67"/>
              <w:jc w:val="center"/>
              <w:rPr>
                <w:sz w:val="18"/>
              </w:rPr>
            </w:pPr>
            <w:r>
              <w:rPr>
                <w:w w:val="104"/>
                <w:sz w:val="18"/>
              </w:rPr>
              <w:t>2</w:t>
            </w:r>
          </w:p>
        </w:tc>
        <w:tc>
          <w:tcPr>
            <w:tcW w:w="620" w:type="dxa"/>
            <w:tcBorders>
              <w:top w:val="single" w:sz="3" w:space="0" w:color="000000"/>
              <w:left w:val="single" w:sz="3" w:space="0" w:color="000000"/>
              <w:bottom w:val="single" w:sz="3" w:space="0" w:color="000000"/>
            </w:tcBorders>
          </w:tcPr>
          <w:p w:rsidR="00EA1FCB" w:rsidRDefault="00BF5CDA">
            <w:pPr>
              <w:pStyle w:val="TableParagraph"/>
              <w:ind w:left="76"/>
              <w:jc w:val="center"/>
              <w:rPr>
                <w:sz w:val="18"/>
              </w:rPr>
            </w:pPr>
            <w:r>
              <w:rPr>
                <w:w w:val="104"/>
                <w:sz w:val="18"/>
              </w:rPr>
              <w:t>3</w:t>
            </w:r>
          </w:p>
        </w:tc>
        <w:tc>
          <w:tcPr>
            <w:tcW w:w="733" w:type="dxa"/>
            <w:tcBorders>
              <w:top w:val="single" w:sz="3" w:space="0" w:color="000000"/>
              <w:bottom w:val="single" w:sz="3" w:space="0" w:color="000000"/>
              <w:right w:val="single" w:sz="3" w:space="0" w:color="000000"/>
            </w:tcBorders>
          </w:tcPr>
          <w:p w:rsidR="00EA1FCB" w:rsidRDefault="00BF5CDA">
            <w:pPr>
              <w:pStyle w:val="TableParagraph"/>
              <w:ind w:left="74"/>
              <w:jc w:val="center"/>
              <w:rPr>
                <w:sz w:val="18"/>
              </w:rPr>
            </w:pPr>
            <w:r>
              <w:rPr>
                <w:w w:val="104"/>
                <w:sz w:val="18"/>
              </w:rPr>
              <w:t>4</w:t>
            </w:r>
          </w:p>
        </w:tc>
        <w:tc>
          <w:tcPr>
            <w:tcW w:w="905" w:type="dxa"/>
            <w:tcBorders>
              <w:top w:val="single" w:sz="3" w:space="0" w:color="000000"/>
              <w:left w:val="single" w:sz="3" w:space="0" w:color="000000"/>
              <w:bottom w:val="single" w:sz="3" w:space="0" w:color="000000"/>
              <w:right w:val="single" w:sz="3" w:space="0" w:color="000000"/>
            </w:tcBorders>
          </w:tcPr>
          <w:p w:rsidR="00EA1FCB" w:rsidRDefault="00BF5CDA">
            <w:pPr>
              <w:pStyle w:val="TableParagraph"/>
              <w:ind w:left="74"/>
              <w:jc w:val="center"/>
              <w:rPr>
                <w:sz w:val="18"/>
              </w:rPr>
            </w:pPr>
            <w:r>
              <w:rPr>
                <w:w w:val="104"/>
                <w:sz w:val="18"/>
              </w:rPr>
              <w:t>5</w:t>
            </w:r>
          </w:p>
        </w:tc>
        <w:tc>
          <w:tcPr>
            <w:tcW w:w="846" w:type="dxa"/>
            <w:tcBorders>
              <w:top w:val="single" w:sz="3" w:space="0" w:color="000000"/>
              <w:left w:val="single" w:sz="3" w:space="0" w:color="000000"/>
              <w:bottom w:val="single" w:sz="3" w:space="0" w:color="000000"/>
            </w:tcBorders>
          </w:tcPr>
          <w:p w:rsidR="00EA1FCB" w:rsidRDefault="00BF5CDA">
            <w:pPr>
              <w:pStyle w:val="TableParagraph"/>
              <w:ind w:left="72"/>
              <w:jc w:val="center"/>
              <w:rPr>
                <w:sz w:val="18"/>
              </w:rPr>
            </w:pPr>
            <w:r>
              <w:rPr>
                <w:w w:val="104"/>
                <w:sz w:val="18"/>
              </w:rPr>
              <w:t>6</w:t>
            </w:r>
          </w:p>
        </w:tc>
        <w:tc>
          <w:tcPr>
            <w:tcW w:w="840" w:type="dxa"/>
            <w:tcBorders>
              <w:top w:val="single" w:sz="3" w:space="0" w:color="000000"/>
              <w:bottom w:val="single" w:sz="3" w:space="0" w:color="000000"/>
            </w:tcBorders>
          </w:tcPr>
          <w:p w:rsidR="00EA1FCB" w:rsidRDefault="00BF5CDA">
            <w:pPr>
              <w:pStyle w:val="TableParagraph"/>
              <w:ind w:left="69"/>
              <w:jc w:val="center"/>
              <w:rPr>
                <w:sz w:val="18"/>
              </w:rPr>
            </w:pPr>
            <w:r>
              <w:rPr>
                <w:w w:val="104"/>
                <w:sz w:val="18"/>
              </w:rPr>
              <w:t>7</w:t>
            </w:r>
          </w:p>
        </w:tc>
        <w:tc>
          <w:tcPr>
            <w:tcW w:w="864" w:type="dxa"/>
            <w:tcBorders>
              <w:top w:val="single" w:sz="3" w:space="0" w:color="000000"/>
              <w:bottom w:val="single" w:sz="3" w:space="0" w:color="000000"/>
            </w:tcBorders>
          </w:tcPr>
          <w:p w:rsidR="00EA1FCB" w:rsidRDefault="00BF5CDA">
            <w:pPr>
              <w:pStyle w:val="TableParagraph"/>
              <w:ind w:left="65"/>
              <w:jc w:val="center"/>
              <w:rPr>
                <w:sz w:val="18"/>
              </w:rPr>
            </w:pPr>
            <w:r>
              <w:rPr>
                <w:w w:val="104"/>
                <w:sz w:val="18"/>
              </w:rPr>
              <w:t>8</w:t>
            </w:r>
          </w:p>
        </w:tc>
        <w:tc>
          <w:tcPr>
            <w:tcW w:w="1598" w:type="dxa"/>
            <w:tcBorders>
              <w:top w:val="single" w:sz="3" w:space="0" w:color="000000"/>
              <w:bottom w:val="single" w:sz="3" w:space="0" w:color="000000"/>
            </w:tcBorders>
          </w:tcPr>
          <w:p w:rsidR="00EA1FCB" w:rsidRDefault="00BF5CDA">
            <w:pPr>
              <w:pStyle w:val="TableParagraph"/>
              <w:ind w:left="74"/>
              <w:jc w:val="center"/>
              <w:rPr>
                <w:sz w:val="18"/>
              </w:rPr>
            </w:pPr>
            <w:r>
              <w:rPr>
                <w:w w:val="104"/>
                <w:sz w:val="18"/>
              </w:rPr>
              <w:t>9</w:t>
            </w:r>
          </w:p>
        </w:tc>
      </w:tr>
      <w:tr w:rsidR="00EA1FCB">
        <w:trPr>
          <w:trHeight w:hRule="exact" w:val="226"/>
        </w:trPr>
        <w:tc>
          <w:tcPr>
            <w:tcW w:w="1663" w:type="dxa"/>
            <w:tcBorders>
              <w:top w:val="single" w:sz="3" w:space="0" w:color="000000"/>
              <w:bottom w:val="single" w:sz="3" w:space="0" w:color="000000"/>
            </w:tcBorders>
          </w:tcPr>
          <w:p w:rsidR="00EA1FCB" w:rsidRDefault="00EA1FCB"/>
        </w:tc>
        <w:tc>
          <w:tcPr>
            <w:tcW w:w="985" w:type="dxa"/>
            <w:tcBorders>
              <w:top w:val="single" w:sz="3" w:space="0" w:color="000000"/>
              <w:bottom w:val="single" w:sz="3" w:space="0" w:color="000000"/>
              <w:right w:val="single" w:sz="3" w:space="0" w:color="000000"/>
            </w:tcBorders>
          </w:tcPr>
          <w:p w:rsidR="00EA1FCB" w:rsidRDefault="00EA1FCB"/>
        </w:tc>
        <w:tc>
          <w:tcPr>
            <w:tcW w:w="620" w:type="dxa"/>
            <w:tcBorders>
              <w:top w:val="single" w:sz="3" w:space="0" w:color="000000"/>
              <w:left w:val="single" w:sz="3" w:space="0" w:color="000000"/>
              <w:bottom w:val="single" w:sz="3" w:space="0" w:color="000000"/>
            </w:tcBorders>
          </w:tcPr>
          <w:p w:rsidR="00EA1FCB" w:rsidRDefault="00EA1FCB"/>
        </w:tc>
        <w:tc>
          <w:tcPr>
            <w:tcW w:w="733" w:type="dxa"/>
            <w:tcBorders>
              <w:top w:val="single" w:sz="3" w:space="0" w:color="000000"/>
              <w:bottom w:val="single" w:sz="3" w:space="0" w:color="000000"/>
              <w:right w:val="single" w:sz="3" w:space="0" w:color="000000"/>
            </w:tcBorders>
          </w:tcPr>
          <w:p w:rsidR="00EA1FCB" w:rsidRDefault="00EA1FCB"/>
        </w:tc>
        <w:tc>
          <w:tcPr>
            <w:tcW w:w="905" w:type="dxa"/>
            <w:tcBorders>
              <w:top w:val="single" w:sz="3" w:space="0" w:color="000000"/>
              <w:left w:val="single" w:sz="3" w:space="0" w:color="000000"/>
              <w:bottom w:val="single" w:sz="3" w:space="0" w:color="000000"/>
              <w:right w:val="single" w:sz="3" w:space="0" w:color="000000"/>
            </w:tcBorders>
          </w:tcPr>
          <w:p w:rsidR="00EA1FCB" w:rsidRDefault="00EA1FCB"/>
        </w:tc>
        <w:tc>
          <w:tcPr>
            <w:tcW w:w="846" w:type="dxa"/>
            <w:tcBorders>
              <w:top w:val="single" w:sz="3" w:space="0" w:color="000000"/>
              <w:left w:val="single" w:sz="3" w:space="0" w:color="000000"/>
              <w:bottom w:val="single" w:sz="3" w:space="0" w:color="000000"/>
            </w:tcBorders>
          </w:tcPr>
          <w:p w:rsidR="00EA1FCB" w:rsidRDefault="00EA1FCB"/>
        </w:tc>
        <w:tc>
          <w:tcPr>
            <w:tcW w:w="840" w:type="dxa"/>
            <w:tcBorders>
              <w:top w:val="single" w:sz="3" w:space="0" w:color="000000"/>
              <w:bottom w:val="single" w:sz="3" w:space="0" w:color="000000"/>
            </w:tcBorders>
          </w:tcPr>
          <w:p w:rsidR="00EA1FCB" w:rsidRDefault="00EA1FCB"/>
        </w:tc>
        <w:tc>
          <w:tcPr>
            <w:tcW w:w="864" w:type="dxa"/>
            <w:tcBorders>
              <w:top w:val="single" w:sz="3" w:space="0" w:color="000000"/>
              <w:bottom w:val="single" w:sz="3" w:space="0" w:color="000000"/>
            </w:tcBorders>
          </w:tcPr>
          <w:p w:rsidR="00EA1FCB" w:rsidRDefault="00EA1FCB"/>
        </w:tc>
        <w:tc>
          <w:tcPr>
            <w:tcW w:w="1598" w:type="dxa"/>
            <w:tcBorders>
              <w:top w:val="single" w:sz="3" w:space="0" w:color="000000"/>
              <w:bottom w:val="single" w:sz="3" w:space="0" w:color="000000"/>
            </w:tcBorders>
          </w:tcPr>
          <w:p w:rsidR="00EA1FCB" w:rsidRDefault="00EA1FCB"/>
        </w:tc>
      </w:tr>
    </w:tbl>
    <w:p w:rsidR="00EA1FCB" w:rsidRDefault="00BF5CDA">
      <w:pPr>
        <w:spacing w:before="3"/>
        <w:ind w:left="113" w:right="10"/>
        <w:rPr>
          <w:sz w:val="20"/>
        </w:rPr>
      </w:pPr>
      <w:r>
        <w:rPr>
          <w:w w:val="105"/>
          <w:sz w:val="20"/>
        </w:rPr>
        <w:t>Verification (by authorised signatory)</w:t>
      </w:r>
    </w:p>
    <w:p w:rsidR="00EA1FCB" w:rsidRDefault="00BF5CDA">
      <w:pPr>
        <w:spacing w:before="5" w:line="249" w:lineRule="auto"/>
        <w:ind w:left="113" w:right="10"/>
        <w:rPr>
          <w:sz w:val="20"/>
        </w:rPr>
      </w:pPr>
      <w:r>
        <w:rPr>
          <w:w w:val="105"/>
          <w:sz w:val="20"/>
        </w:rPr>
        <w:t xml:space="preserve">I hereby solemnly affirm and declare that the information given herein above is true and correct to the best of my knowledge and belief and nothing has been </w:t>
      </w:r>
      <w:r>
        <w:rPr>
          <w:sz w:val="20"/>
        </w:rPr>
        <w:t>concealed therefrom</w:t>
      </w:r>
    </w:p>
    <w:p w:rsidR="00EA1FCB" w:rsidRDefault="00BF5CDA">
      <w:pPr>
        <w:spacing w:line="229" w:lineRule="exact"/>
        <w:ind w:left="2123" w:right="4966"/>
        <w:jc w:val="center"/>
        <w:rPr>
          <w:sz w:val="20"/>
        </w:rPr>
      </w:pPr>
      <w:r>
        <w:rPr>
          <w:w w:val="105"/>
          <w:sz w:val="20"/>
        </w:rPr>
        <w:t>Signature</w:t>
      </w:r>
    </w:p>
    <w:p w:rsidR="00EA1FCB" w:rsidRDefault="00BF5CDA">
      <w:pPr>
        <w:tabs>
          <w:tab w:val="left" w:pos="6246"/>
        </w:tabs>
        <w:spacing w:before="7"/>
        <w:ind w:left="113" w:right="10"/>
        <w:rPr>
          <w:sz w:val="20"/>
        </w:rPr>
      </w:pPr>
      <w:r>
        <w:rPr>
          <w:w w:val="105"/>
          <w:sz w:val="20"/>
        </w:rPr>
        <w:t>Place</w:t>
      </w:r>
      <w:r>
        <w:rPr>
          <w:w w:val="105"/>
          <w:sz w:val="20"/>
        </w:rPr>
        <w:tab/>
        <w:t>Name</w:t>
      </w:r>
      <w:r>
        <w:rPr>
          <w:spacing w:val="-23"/>
          <w:w w:val="105"/>
          <w:sz w:val="20"/>
        </w:rPr>
        <w:t xml:space="preserve"> </w:t>
      </w:r>
      <w:r>
        <w:rPr>
          <w:w w:val="105"/>
          <w:sz w:val="20"/>
        </w:rPr>
        <w:t>of</w:t>
      </w:r>
      <w:r>
        <w:rPr>
          <w:spacing w:val="-22"/>
          <w:w w:val="105"/>
          <w:sz w:val="20"/>
        </w:rPr>
        <w:t xml:space="preserve"> </w:t>
      </w:r>
      <w:r>
        <w:rPr>
          <w:w w:val="105"/>
          <w:sz w:val="20"/>
        </w:rPr>
        <w:t>Authorised</w:t>
      </w:r>
      <w:r>
        <w:rPr>
          <w:spacing w:val="-22"/>
          <w:w w:val="105"/>
          <w:sz w:val="20"/>
        </w:rPr>
        <w:t xml:space="preserve"> </w:t>
      </w:r>
      <w:r>
        <w:rPr>
          <w:w w:val="105"/>
          <w:sz w:val="20"/>
        </w:rPr>
        <w:t>Signatory</w:t>
      </w:r>
      <w:r>
        <w:rPr>
          <w:spacing w:val="-24"/>
          <w:w w:val="105"/>
          <w:sz w:val="20"/>
        </w:rPr>
        <w:t xml:space="preserve"> </w:t>
      </w:r>
      <w:r>
        <w:rPr>
          <w:w w:val="105"/>
          <w:sz w:val="20"/>
        </w:rPr>
        <w:t>….……………………</w:t>
      </w:r>
    </w:p>
    <w:p w:rsidR="00EA1FCB" w:rsidRDefault="00BF5CDA">
      <w:pPr>
        <w:tabs>
          <w:tab w:val="left" w:pos="6192"/>
        </w:tabs>
        <w:spacing w:before="7"/>
        <w:ind w:left="113" w:right="10"/>
        <w:rPr>
          <w:sz w:val="20"/>
        </w:rPr>
      </w:pPr>
      <w:r>
        <w:rPr>
          <w:w w:val="105"/>
          <w:sz w:val="20"/>
        </w:rPr>
        <w:t>Date</w:t>
      </w:r>
      <w:r>
        <w:rPr>
          <w:w w:val="105"/>
          <w:sz w:val="20"/>
        </w:rPr>
        <w:tab/>
      </w:r>
      <w:r>
        <w:rPr>
          <w:sz w:val="20"/>
        </w:rPr>
        <w:t xml:space="preserve">Designation  </w:t>
      </w:r>
      <w:r>
        <w:rPr>
          <w:spacing w:val="31"/>
          <w:sz w:val="20"/>
        </w:rPr>
        <w:t xml:space="preserve"> </w:t>
      </w:r>
      <w:r>
        <w:rPr>
          <w:sz w:val="20"/>
        </w:rPr>
        <w:t>/Status……………………………………</w:t>
      </w:r>
    </w:p>
    <w:p w:rsidR="00EA1FCB" w:rsidRDefault="00EA1FCB">
      <w:pPr>
        <w:pStyle w:val="BodyText"/>
        <w:spacing w:before="9"/>
        <w:rPr>
          <w:sz w:val="17"/>
        </w:rPr>
      </w:pPr>
    </w:p>
    <w:p w:rsidR="00EA1FCB" w:rsidRDefault="00BF5CDA">
      <w:pPr>
        <w:pStyle w:val="Heading3"/>
        <w:ind w:left="7288" w:right="10"/>
        <w:jc w:val="left"/>
      </w:pPr>
      <w:r>
        <w:t>SOMESH KUMAR</w:t>
      </w:r>
    </w:p>
    <w:p w:rsidR="00EA1FCB" w:rsidRDefault="00BF5CDA">
      <w:pPr>
        <w:spacing w:before="6"/>
        <w:ind w:left="6135" w:right="10"/>
        <w:rPr>
          <w:b/>
        </w:rPr>
      </w:pPr>
      <w:r>
        <w:rPr>
          <w:b/>
        </w:rPr>
        <w:t>PRINCIPAL  SECRETARY  TO GOVERNMENT</w:t>
      </w:r>
    </w:p>
    <w:p w:rsidR="00EA1FCB" w:rsidRDefault="00BF5CDA">
      <w:pPr>
        <w:spacing w:before="155"/>
        <w:ind w:left="4278" w:right="4966"/>
        <w:jc w:val="center"/>
        <w:rPr>
          <w:b/>
        </w:rPr>
      </w:pPr>
      <w:r>
        <w:rPr>
          <w:b/>
          <w:w w:val="105"/>
        </w:rPr>
        <w:t>//FORWARDED :: :: BY ORDER//</w:t>
      </w:r>
    </w:p>
    <w:p w:rsidR="00EA1FCB" w:rsidRDefault="00BF5CDA">
      <w:pPr>
        <w:spacing w:before="95"/>
        <w:ind w:left="7997" w:right="10"/>
        <w:rPr>
          <w:b/>
        </w:rPr>
      </w:pPr>
      <w:r>
        <w:rPr>
          <w:b/>
        </w:rPr>
        <w:t>SECTION OFFICER</w:t>
      </w:r>
    </w:p>
    <w:sectPr w:rsidR="00EA1FCB" w:rsidSect="00EA1FCB">
      <w:type w:val="continuous"/>
      <w:pgSz w:w="15840" w:h="12240" w:orient="landscape"/>
      <w:pgMar w:top="740" w:right="1260" w:bottom="1140" w:left="12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EC5" w:rsidRDefault="001A4EC5" w:rsidP="00EA1FCB">
      <w:r>
        <w:separator/>
      </w:r>
    </w:p>
  </w:endnote>
  <w:endnote w:type="continuationSeparator" w:id="0">
    <w:p w:rsidR="001A4EC5" w:rsidRDefault="001A4EC5" w:rsidP="00EA1F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altName w:val="Calibri Light"/>
    <w:panose1 w:val="020F0302020204030204"/>
    <w:charset w:val="00"/>
    <w:family w:val="swiss"/>
    <w:pitch w:val="variable"/>
    <w:sig w:usb0="A00002EF" w:usb1="4000207B"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110" type="#_x0000_t202" style="position:absolute;margin-left:90.65pt;margin-top:733.8pt;width:9.3pt;height:12.4pt;z-index:-1432072;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3"/>
                    <w:sz w:val="20"/>
                  </w:rPr>
                  <w:instrText xml:space="preserve"> PAGE </w:instrText>
                </w:r>
                <w:r>
                  <w:fldChar w:fldCharType="separate"/>
                </w:r>
                <w:r w:rsidR="005A135C">
                  <w:rPr>
                    <w:rFonts w:ascii="Calibri"/>
                    <w:noProof/>
                    <w:w w:val="103"/>
                    <w:sz w:val="20"/>
                  </w:rPr>
                  <w:t>1</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101" type="#_x0000_t202" style="position:absolute;margin-left:91.65pt;margin-top:733.8pt;width:12.6pt;height:12.4pt;z-index:-1431856;mso-position-horizontal-relative:page;mso-position-vertical-relative:page" filled="f" stroked="f">
          <v:textbox inset="0,0,0,0">
            <w:txbxContent>
              <w:p w:rsidR="00EA1FCB" w:rsidRDefault="00BF5CDA">
                <w:pPr>
                  <w:spacing w:line="229" w:lineRule="exact"/>
                  <w:ind w:left="20" w:right="-1"/>
                  <w:rPr>
                    <w:rFonts w:ascii="Calibri"/>
                    <w:sz w:val="20"/>
                  </w:rPr>
                </w:pPr>
                <w:r>
                  <w:rPr>
                    <w:rFonts w:ascii="Calibri"/>
                    <w:w w:val="105"/>
                    <w:sz w:val="20"/>
                  </w:rPr>
                  <w:t>50</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100" type="#_x0000_t202" style="position:absolute;margin-left:90.65pt;margin-top:733.8pt;width:14.6pt;height:12.4pt;z-index:-1431832;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59</w:t>
                </w:r>
                <w: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99" type="#_x0000_t202" style="position:absolute;margin-left:91.65pt;margin-top:733.8pt;width:12.6pt;height:12.4pt;z-index:-1431808;mso-position-horizontal-relative:page;mso-position-vertical-relative:page" filled="f" stroked="f">
          <v:textbox inset="0,0,0,0">
            <w:txbxContent>
              <w:p w:rsidR="00EA1FCB" w:rsidRDefault="00BF5CDA">
                <w:pPr>
                  <w:spacing w:line="229" w:lineRule="exact"/>
                  <w:ind w:left="20" w:right="-1"/>
                  <w:rPr>
                    <w:rFonts w:ascii="Calibri"/>
                    <w:sz w:val="20"/>
                  </w:rPr>
                </w:pPr>
                <w:r>
                  <w:rPr>
                    <w:rFonts w:ascii="Calibri"/>
                    <w:w w:val="105"/>
                    <w:sz w:val="20"/>
                  </w:rPr>
                  <w:t>60</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98" type="#_x0000_t202" style="position:absolute;margin-left:90.65pt;margin-top:733.8pt;width:14.6pt;height:12.4pt;z-index:-1431784;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69</w:t>
                </w:r>
                <w: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97" type="#_x0000_t202" style="position:absolute;margin-left:91.65pt;margin-top:733.8pt;width:12.6pt;height:12.4pt;z-index:-1431760;mso-position-horizontal-relative:page;mso-position-vertical-relative:page" filled="f" stroked="f">
          <v:textbox inset="0,0,0,0">
            <w:txbxContent>
              <w:p w:rsidR="00EA1FCB" w:rsidRDefault="00BF5CDA">
                <w:pPr>
                  <w:spacing w:line="229" w:lineRule="exact"/>
                  <w:ind w:left="20" w:right="-1"/>
                  <w:rPr>
                    <w:rFonts w:ascii="Calibri"/>
                    <w:sz w:val="20"/>
                  </w:rPr>
                </w:pPr>
                <w:r>
                  <w:rPr>
                    <w:rFonts w:ascii="Calibri"/>
                    <w:w w:val="105"/>
                    <w:sz w:val="20"/>
                  </w:rPr>
                  <w:t>70</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96" type="#_x0000_t202" style="position:absolute;margin-left:90.65pt;margin-top:733.8pt;width:14.6pt;height:12.4pt;z-index:-1431736;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79</w:t>
                </w:r>
                <w: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95" type="#_x0000_t202" style="position:absolute;margin-left:91.65pt;margin-top:733.8pt;width:12.6pt;height:12.4pt;z-index:-1431712;mso-position-horizontal-relative:page;mso-position-vertical-relative:page" filled="f" stroked="f">
          <v:textbox inset="0,0,0,0">
            <w:txbxContent>
              <w:p w:rsidR="00EA1FCB" w:rsidRDefault="00BF5CDA">
                <w:pPr>
                  <w:spacing w:line="229" w:lineRule="exact"/>
                  <w:ind w:left="20" w:right="-1"/>
                  <w:rPr>
                    <w:rFonts w:ascii="Calibri"/>
                    <w:sz w:val="20"/>
                  </w:rPr>
                </w:pPr>
                <w:r>
                  <w:rPr>
                    <w:rFonts w:ascii="Calibri"/>
                    <w:w w:val="105"/>
                    <w:sz w:val="20"/>
                  </w:rPr>
                  <w:t>80</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15"/>
      </w:rPr>
    </w:pPr>
    <w:r w:rsidRPr="00414869">
      <w:pict>
        <v:shapetype id="_x0000_t202" coordsize="21600,21600" o:spt="202" path="m,l,21600r21600,l21600,xe">
          <v:stroke joinstyle="miter"/>
          <v:path gradientshapeok="t" o:connecttype="rect"/>
        </v:shapetype>
        <v:shape id="_x0000_s2094" type="#_x0000_t202" style="position:absolute;margin-left:90.65pt;margin-top:733.8pt;width:14.6pt;height:12.4pt;z-index:-1431688;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89</w:t>
                </w:r>
                <w: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93" type="#_x0000_t202" style="position:absolute;margin-left:91.65pt;margin-top:733.8pt;width:12.6pt;height:12.4pt;z-index:-1431664;mso-position-horizontal-relative:page;mso-position-vertical-relative:page" filled="f" stroked="f">
          <v:textbox inset="0,0,0,0">
            <w:txbxContent>
              <w:p w:rsidR="00EA1FCB" w:rsidRDefault="00BF5CDA">
                <w:pPr>
                  <w:spacing w:line="229" w:lineRule="exact"/>
                  <w:ind w:left="20" w:right="-1"/>
                  <w:rPr>
                    <w:rFonts w:ascii="Calibri"/>
                    <w:sz w:val="20"/>
                  </w:rPr>
                </w:pPr>
                <w:r>
                  <w:rPr>
                    <w:rFonts w:ascii="Calibri"/>
                    <w:w w:val="105"/>
                    <w:sz w:val="20"/>
                  </w:rPr>
                  <w:t>90</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92" type="#_x0000_t202" style="position:absolute;margin-left:90.65pt;margin-top:733.8pt;width:14.6pt;height:12.4pt;z-index:-1431640;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99</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109" type="#_x0000_t202" style="position:absolute;margin-left:91.65pt;margin-top:733.8pt;width:12.6pt;height:12.4pt;z-index:-1432048;mso-position-horizontal-relative:page;mso-position-vertical-relative:page" filled="f" stroked="f">
          <v:textbox inset="0,0,0,0">
            <w:txbxContent>
              <w:p w:rsidR="00EA1FCB" w:rsidRDefault="00BF5CDA">
                <w:pPr>
                  <w:spacing w:line="229" w:lineRule="exact"/>
                  <w:ind w:left="20" w:right="-1"/>
                  <w:rPr>
                    <w:rFonts w:ascii="Calibri"/>
                    <w:sz w:val="20"/>
                  </w:rPr>
                </w:pPr>
                <w:r>
                  <w:rPr>
                    <w:rFonts w:ascii="Calibri"/>
                    <w:w w:val="105"/>
                    <w:sz w:val="20"/>
                  </w:rPr>
                  <w:t>10</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15"/>
      </w:rPr>
    </w:pPr>
    <w:r w:rsidRPr="00414869">
      <w:pict>
        <v:shapetype id="_x0000_t202" coordsize="21600,21600" o:spt="202" path="m,l,21600r21600,l21600,xe">
          <v:stroke joinstyle="miter"/>
          <v:path gradientshapeok="t" o:connecttype="rect"/>
        </v:shapetype>
        <v:shape id="_x0000_s2091" type="#_x0000_t202" style="position:absolute;margin-left:90.65pt;margin-top:733.8pt;width:19.7pt;height:12.4pt;z-index:-1431616;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108</w:t>
                </w:r>
                <w:r>
                  <w:fldChar w:fldCharType="end"/>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90" type="#_x0000_t202" style="position:absolute;margin-left:90.65pt;margin-top:733.8pt;width:19.7pt;height:12.4pt;z-index:-1431592;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119</w:t>
                </w:r>
                <w:r>
                  <w:fldChar w:fldCharType="end"/>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15"/>
      </w:rPr>
    </w:pPr>
    <w:r w:rsidRPr="00414869">
      <w:pict>
        <v:shapetype id="_x0000_t202" coordsize="21600,21600" o:spt="202" path="m,l,21600r21600,l21600,xe">
          <v:stroke joinstyle="miter"/>
          <v:path gradientshapeok="t" o:connecttype="rect"/>
        </v:shapetype>
        <v:shape id="_x0000_s2089" type="#_x0000_t202" style="position:absolute;margin-left:90.65pt;margin-top:733.8pt;width:19.7pt;height:12.4pt;z-index:-1431568;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129</w:t>
                </w:r>
                <w:r>
                  <w:fldChar w:fldCharType="end"/>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15"/>
      </w:rPr>
    </w:pPr>
    <w:r w:rsidRPr="00414869">
      <w:pict>
        <v:shapetype id="_x0000_t202" coordsize="21600,21600" o:spt="202" path="m,l,21600r21600,l21600,xe">
          <v:stroke joinstyle="miter"/>
          <v:path gradientshapeok="t" o:connecttype="rect"/>
        </v:shapetype>
        <v:shape id="_x0000_s2088" type="#_x0000_t202" style="position:absolute;margin-left:90.65pt;margin-top:733.8pt;width:19.7pt;height:12.4pt;z-index:-1431544;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139</w:t>
                </w:r>
                <w:r>
                  <w:fldChar w:fldCharType="end"/>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87" type="#_x0000_t202" style="position:absolute;margin-left:90.65pt;margin-top:733.8pt;width:19.7pt;height:12.4pt;z-index:-1431520;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146</w:t>
                </w:r>
                <w:r>
                  <w:fldChar w:fldCharType="end"/>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86" type="#_x0000_t202" style="position:absolute;margin-left:52.85pt;margin-top:528pt;width:19.75pt;height:12.4pt;z-index:-1431496;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149</w:t>
                </w:r>
                <w:r>
                  <w:fldChar w:fldCharType="end"/>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15"/>
      </w:rPr>
    </w:pPr>
    <w:r w:rsidRPr="00414869">
      <w:pict>
        <v:shapetype id="_x0000_t202" coordsize="21600,21600" o:spt="202" path="m,l,21600r21600,l21600,xe">
          <v:stroke joinstyle="miter"/>
          <v:path gradientshapeok="t" o:connecttype="rect"/>
        </v:shapetype>
        <v:shape id="_x0000_s2085" type="#_x0000_t202" style="position:absolute;margin-left:52.85pt;margin-top:528pt;width:19.75pt;height:12.4pt;z-index:-1431472;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158</w:t>
                </w:r>
                <w:r>
                  <w:fldChar w:fldCharType="end"/>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84" type="#_x0000_t202" style="position:absolute;margin-left:90.65pt;margin-top:733.8pt;width:18.65pt;height:12.4pt;z-index:-1431448;mso-position-horizontal-relative:page;mso-position-vertical-relative:page" filled="f" stroked="f">
          <v:textbox inset="0,0,0,0">
            <w:txbxContent>
              <w:p w:rsidR="00EA1FCB" w:rsidRDefault="00414869">
                <w:pPr>
                  <w:spacing w:line="229" w:lineRule="exact"/>
                  <w:ind w:left="40" w:right="-7"/>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16</w:t>
                </w:r>
                <w:r>
                  <w:fldChar w:fldCharType="end"/>
                </w:r>
                <w:r w:rsidR="00BF5CDA">
                  <w:rPr>
                    <w:rFonts w:ascii="Calibri"/>
                    <w:w w:val="105"/>
                    <w:sz w:val="20"/>
                  </w:rPr>
                  <w:t>9</w:t>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83" type="#_x0000_t202" style="position:absolute;margin-left:90.65pt;margin-top:733.8pt;width:19.65pt;height:12.4pt;z-index:-1431424;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169</w:t>
                </w:r>
                <w:r>
                  <w:fldChar w:fldCharType="end"/>
                </w:r>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82" type="#_x0000_t202" style="position:absolute;margin-left:91.65pt;margin-top:733.8pt;width:17.65pt;height:12.4pt;z-index:-1431400;mso-position-horizontal-relative:page;mso-position-vertical-relative:page" filled="f" stroked="f">
          <v:textbox inset="0,0,0,0">
            <w:txbxContent>
              <w:p w:rsidR="00EA1FCB" w:rsidRDefault="00BF5CDA">
                <w:pPr>
                  <w:spacing w:line="229" w:lineRule="exact"/>
                  <w:ind w:left="20" w:right="-7"/>
                  <w:rPr>
                    <w:rFonts w:ascii="Calibri"/>
                    <w:sz w:val="20"/>
                  </w:rPr>
                </w:pPr>
                <w:r>
                  <w:rPr>
                    <w:rFonts w:ascii="Calibri"/>
                    <w:w w:val="105"/>
                    <w:sz w:val="20"/>
                  </w:rPr>
                  <w:t>170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108" type="#_x0000_t202" style="position:absolute;margin-left:90.65pt;margin-top:733.8pt;width:14.6pt;height:12.4pt;z-index:-1432024;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19</w:t>
                </w:r>
                <w:r>
                  <w:fldChar w:fldCharType="end"/>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81" type="#_x0000_t202" style="position:absolute;margin-left:90.65pt;margin-top:733.8pt;width:19.65pt;height:12.4pt;z-index:-1431376;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179</w:t>
                </w:r>
                <w:r>
                  <w:fldChar w:fldCharType="end"/>
                </w:r>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80" type="#_x0000_t202" style="position:absolute;margin-left:91.65pt;margin-top:733.8pt;width:17.65pt;height:12.4pt;z-index:-1431352;mso-position-horizontal-relative:page;mso-position-vertical-relative:page" filled="f" stroked="f">
          <v:textbox inset="0,0,0,0">
            <w:txbxContent>
              <w:p w:rsidR="00EA1FCB" w:rsidRDefault="00BF5CDA">
                <w:pPr>
                  <w:spacing w:line="229" w:lineRule="exact"/>
                  <w:ind w:left="20" w:right="-7"/>
                  <w:rPr>
                    <w:rFonts w:ascii="Calibri"/>
                    <w:sz w:val="20"/>
                  </w:rPr>
                </w:pPr>
                <w:r>
                  <w:rPr>
                    <w:rFonts w:ascii="Calibri"/>
                    <w:w w:val="105"/>
                    <w:sz w:val="20"/>
                  </w:rPr>
                  <w:t>180</w:t>
                </w:r>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79" type="#_x0000_t202" style="position:absolute;margin-left:90.65pt;margin-top:733.8pt;width:19.65pt;height:12.4pt;z-index:-1431328;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189</w:t>
                </w:r>
                <w:r>
                  <w:fldChar w:fldCharType="end"/>
                </w:r>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78" type="#_x0000_t202" style="position:absolute;margin-left:91.65pt;margin-top:733.8pt;width:17.65pt;height:12.4pt;z-index:-1431304;mso-position-horizontal-relative:page;mso-position-vertical-relative:page" filled="f" stroked="f">
          <v:textbox inset="0,0,0,0">
            <w:txbxContent>
              <w:p w:rsidR="00EA1FCB" w:rsidRDefault="00BF5CDA">
                <w:pPr>
                  <w:spacing w:line="229" w:lineRule="exact"/>
                  <w:ind w:left="20" w:right="-7"/>
                  <w:rPr>
                    <w:rFonts w:ascii="Calibri"/>
                    <w:sz w:val="20"/>
                  </w:rPr>
                </w:pPr>
                <w:r>
                  <w:rPr>
                    <w:rFonts w:ascii="Calibri"/>
                    <w:w w:val="105"/>
                    <w:sz w:val="20"/>
                  </w:rPr>
                  <w:t>190</w:t>
                </w: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77" type="#_x0000_t202" style="position:absolute;margin-left:90.65pt;margin-top:733.8pt;width:19.65pt;height:12.4pt;z-index:-1431280;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199</w:t>
                </w:r>
                <w:r>
                  <w:fldChar w:fldCharType="end"/>
                </w:r>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76" type="#_x0000_t202" style="position:absolute;margin-left:91.65pt;margin-top:733.8pt;width:17.65pt;height:12.4pt;z-index:-1431256;mso-position-horizontal-relative:page;mso-position-vertical-relative:page" filled="f" stroked="f">
          <v:textbox inset="0,0,0,0">
            <w:txbxContent>
              <w:p w:rsidR="00EA1FCB" w:rsidRDefault="00BF5CDA">
                <w:pPr>
                  <w:spacing w:line="229" w:lineRule="exact"/>
                  <w:ind w:left="20" w:right="-7"/>
                  <w:rPr>
                    <w:rFonts w:ascii="Calibri"/>
                    <w:sz w:val="20"/>
                  </w:rPr>
                </w:pPr>
                <w:r>
                  <w:rPr>
                    <w:rFonts w:ascii="Calibri"/>
                    <w:w w:val="105"/>
                    <w:sz w:val="20"/>
                  </w:rPr>
                  <w:t>200</w:t>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75" type="#_x0000_t202" style="position:absolute;margin-left:90.65pt;margin-top:733.8pt;width:19.65pt;height:12.4pt;z-index:-1431232;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209</w:t>
                </w:r>
                <w:r>
                  <w:fldChar w:fldCharType="end"/>
                </w:r>
              </w:p>
            </w:txbxContent>
          </v:textbox>
          <w10:wrap anchorx="page" anchory="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74" type="#_x0000_t202" style="position:absolute;margin-left:91.65pt;margin-top:733.8pt;width:17.65pt;height:12.4pt;z-index:-1431208;mso-position-horizontal-relative:page;mso-position-vertical-relative:page" filled="f" stroked="f">
          <v:textbox inset="0,0,0,0">
            <w:txbxContent>
              <w:p w:rsidR="00EA1FCB" w:rsidRDefault="00BF5CDA">
                <w:pPr>
                  <w:spacing w:line="229" w:lineRule="exact"/>
                  <w:ind w:left="20" w:right="-7"/>
                  <w:rPr>
                    <w:rFonts w:ascii="Calibri"/>
                    <w:sz w:val="20"/>
                  </w:rPr>
                </w:pPr>
                <w:r>
                  <w:rPr>
                    <w:rFonts w:ascii="Calibri"/>
                    <w:w w:val="105"/>
                    <w:sz w:val="20"/>
                  </w:rPr>
                  <w:t>210</w:t>
                </w:r>
              </w:p>
            </w:txbxContent>
          </v:textbox>
          <w10:wrap anchorx="page" anchory="pag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73" type="#_x0000_t202" style="position:absolute;margin-left:90.65pt;margin-top:733.8pt;width:19.65pt;height:12.4pt;z-index:-1431184;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219</w:t>
                </w:r>
                <w:r>
                  <w:fldChar w:fldCharType="end"/>
                </w:r>
              </w:p>
            </w:txbxContent>
          </v:textbox>
          <w10:wrap anchorx="page" anchory="pag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72" type="#_x0000_t202" style="position:absolute;margin-left:91.65pt;margin-top:733.8pt;width:17.65pt;height:12.4pt;z-index:-1431160;mso-position-horizontal-relative:page;mso-position-vertical-relative:page" filled="f" stroked="f">
          <v:textbox inset="0,0,0,0">
            <w:txbxContent>
              <w:p w:rsidR="00EA1FCB" w:rsidRDefault="00BF5CDA">
                <w:pPr>
                  <w:spacing w:line="229" w:lineRule="exact"/>
                  <w:ind w:left="20" w:right="-7"/>
                  <w:rPr>
                    <w:rFonts w:ascii="Calibri"/>
                    <w:sz w:val="20"/>
                  </w:rPr>
                </w:pPr>
                <w:r>
                  <w:rPr>
                    <w:rFonts w:ascii="Calibri"/>
                    <w:w w:val="105"/>
                    <w:sz w:val="20"/>
                  </w:rPr>
                  <w:t>220</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107" type="#_x0000_t202" style="position:absolute;margin-left:91.65pt;margin-top:733.8pt;width:12.6pt;height:12.4pt;z-index:-1432000;mso-position-horizontal-relative:page;mso-position-vertical-relative:page" filled="f" stroked="f">
          <v:textbox inset="0,0,0,0">
            <w:txbxContent>
              <w:p w:rsidR="00EA1FCB" w:rsidRDefault="00BF5CDA">
                <w:pPr>
                  <w:spacing w:line="229" w:lineRule="exact"/>
                  <w:ind w:left="20" w:right="-1"/>
                  <w:rPr>
                    <w:rFonts w:ascii="Calibri"/>
                    <w:sz w:val="20"/>
                  </w:rPr>
                </w:pPr>
                <w:r>
                  <w:rPr>
                    <w:rFonts w:ascii="Calibri"/>
                    <w:w w:val="105"/>
                    <w:sz w:val="20"/>
                  </w:rPr>
                  <w:t>20</w:t>
                </w:r>
              </w:p>
            </w:txbxContent>
          </v:textbox>
          <w10:wrap anchorx="page" anchory="pag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71" type="#_x0000_t202" style="position:absolute;margin-left:90.65pt;margin-top:733.8pt;width:19.65pt;height:12.4pt;z-index:-1431136;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229</w:t>
                </w:r>
                <w:r>
                  <w:fldChar w:fldCharType="end"/>
                </w:r>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70" type="#_x0000_t202" style="position:absolute;margin-left:91.65pt;margin-top:733.8pt;width:17.65pt;height:12.4pt;z-index:-1431112;mso-position-horizontal-relative:page;mso-position-vertical-relative:page" filled="f" stroked="f">
          <v:textbox inset="0,0,0,0">
            <w:txbxContent>
              <w:p w:rsidR="00EA1FCB" w:rsidRDefault="00BF5CDA">
                <w:pPr>
                  <w:spacing w:line="229" w:lineRule="exact"/>
                  <w:ind w:left="20" w:right="-7"/>
                  <w:rPr>
                    <w:rFonts w:ascii="Calibri"/>
                    <w:sz w:val="20"/>
                  </w:rPr>
                </w:pPr>
                <w:r>
                  <w:rPr>
                    <w:rFonts w:ascii="Calibri"/>
                    <w:w w:val="105"/>
                    <w:sz w:val="20"/>
                  </w:rPr>
                  <w:t>230</w:t>
                </w:r>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69" type="#_x0000_t202" style="position:absolute;margin-left:52.85pt;margin-top:528pt;width:19.75pt;height:12.4pt;z-index:-1431088;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239</w:t>
                </w:r>
                <w:r>
                  <w:fldChar w:fldCharType="end"/>
                </w:r>
              </w:p>
            </w:txbxContent>
          </v:textbox>
          <w10:wrap anchorx="page" anchory="pag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68" type="#_x0000_t202" style="position:absolute;margin-left:52.85pt;margin-top:528pt;width:19.75pt;height:12.4pt;z-index:-1431064;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248</w:t>
                </w:r>
                <w:r>
                  <w:fldChar w:fldCharType="end"/>
                </w:r>
              </w:p>
            </w:txbxContent>
          </v:textbox>
          <w10:wrap anchorx="page" anchory="pag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67" type="#_x0000_t202" style="position:absolute;margin-left:90.65pt;margin-top:733.8pt;width:18.65pt;height:12.4pt;z-index:-1431040;mso-position-horizontal-relative:page;mso-position-vertical-relative:page" filled="f" stroked="f">
          <v:textbox inset="0,0,0,0">
            <w:txbxContent>
              <w:p w:rsidR="00EA1FCB" w:rsidRDefault="00414869">
                <w:pPr>
                  <w:spacing w:line="229" w:lineRule="exact"/>
                  <w:ind w:left="40" w:right="-7"/>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25</w:t>
                </w:r>
                <w:r>
                  <w:fldChar w:fldCharType="end"/>
                </w:r>
                <w:r w:rsidR="00BF5CDA">
                  <w:rPr>
                    <w:rFonts w:ascii="Calibri"/>
                    <w:w w:val="105"/>
                    <w:sz w:val="20"/>
                  </w:rPr>
                  <w:t>9</w:t>
                </w:r>
              </w:p>
            </w:txbxContent>
          </v:textbox>
          <w10:wrap anchorx="page" anchory="pag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66" type="#_x0000_t202" style="position:absolute;margin-left:91.65pt;margin-top:733.8pt;width:17.65pt;height:12.4pt;z-index:-1431016;mso-position-horizontal-relative:page;mso-position-vertical-relative:page" filled="f" stroked="f">
          <v:textbox inset="0,0,0,0">
            <w:txbxContent>
              <w:p w:rsidR="00EA1FCB" w:rsidRDefault="00BF5CDA">
                <w:pPr>
                  <w:spacing w:line="229" w:lineRule="exact"/>
                  <w:ind w:left="20" w:right="-7"/>
                  <w:rPr>
                    <w:rFonts w:ascii="Calibri"/>
                    <w:sz w:val="20"/>
                  </w:rPr>
                </w:pPr>
                <w:r>
                  <w:rPr>
                    <w:rFonts w:ascii="Calibri"/>
                    <w:w w:val="105"/>
                    <w:sz w:val="20"/>
                  </w:rPr>
                  <w:t>251</w:t>
                </w:r>
              </w:p>
            </w:txbxContent>
          </v:textbox>
          <w10:wrap anchorx="page" anchory="pag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65" type="#_x0000_t202" style="position:absolute;margin-left:31.85pt;margin-top:528pt;width:19.75pt;height:12.4pt;z-index:-1430992;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259</w:t>
                </w:r>
                <w:r>
                  <w:fldChar w:fldCharType="end"/>
                </w:r>
              </w:p>
            </w:txbxContent>
          </v:textbox>
          <w10:wrap anchorx="page" anchory="pag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64" type="#_x0000_t202" style="position:absolute;margin-left:31.85pt;margin-top:528pt;width:19.75pt;height:12.4pt;z-index:-1430968;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261</w:t>
                </w:r>
                <w:r>
                  <w:fldChar w:fldCharType="end"/>
                </w:r>
              </w:p>
            </w:txbxContent>
          </v:textbox>
          <w10:wrap anchorx="page" anchory="pag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63" type="#_x0000_t202" style="position:absolute;margin-left:295.85pt;margin-top:733.8pt;width:19.75pt;height:12.4pt;z-index:-1430944;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269</w:t>
                </w:r>
                <w:r>
                  <w:fldChar w:fldCharType="end"/>
                </w:r>
              </w:p>
            </w:txbxContent>
          </v:textbox>
          <w10:wrap anchorx="page" anchory="pag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62" type="#_x0000_t202" style="position:absolute;margin-left:296.85pt;margin-top:733.8pt;width:17.75pt;height:12.4pt;z-index:-1430920;mso-position-horizontal-relative:page;mso-position-vertical-relative:page" filled="f" stroked="f">
          <v:textbox inset="0,0,0,0">
            <w:txbxContent>
              <w:p w:rsidR="00EA1FCB" w:rsidRDefault="00BF5CDA">
                <w:pPr>
                  <w:spacing w:line="229" w:lineRule="exact"/>
                  <w:ind w:left="20" w:right="-5"/>
                  <w:rPr>
                    <w:rFonts w:ascii="Calibri"/>
                    <w:sz w:val="20"/>
                  </w:rPr>
                </w:pPr>
                <w:r>
                  <w:rPr>
                    <w:rFonts w:ascii="Calibri"/>
                    <w:w w:val="105"/>
                    <w:sz w:val="20"/>
                  </w:rPr>
                  <w:t>270</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106" type="#_x0000_t202" style="position:absolute;margin-left:90.65pt;margin-top:733.8pt;width:14.6pt;height:12.4pt;z-index:-1431976;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29</w:t>
                </w:r>
                <w:r>
                  <w:fldChar w:fldCharType="end"/>
                </w:r>
              </w:p>
            </w:txbxContent>
          </v:textbox>
          <w10:wrap anchorx="page" anchory="pag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61" type="#_x0000_t202" style="position:absolute;margin-left:295.85pt;margin-top:733.8pt;width:19.75pt;height:12.4pt;z-index:-1430896;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279</w:t>
                </w:r>
                <w:r>
                  <w:fldChar w:fldCharType="end"/>
                </w:r>
              </w:p>
            </w:txbxContent>
          </v:textbox>
          <w10:wrap anchorx="page" anchory="pag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60" type="#_x0000_t202" style="position:absolute;margin-left:296.85pt;margin-top:733.8pt;width:17.75pt;height:12.4pt;z-index:-1430872;mso-position-horizontal-relative:page;mso-position-vertical-relative:page" filled="f" stroked="f">
          <v:textbox inset="0,0,0,0">
            <w:txbxContent>
              <w:p w:rsidR="00EA1FCB" w:rsidRDefault="00BF5CDA">
                <w:pPr>
                  <w:spacing w:line="229" w:lineRule="exact"/>
                  <w:ind w:left="20" w:right="-5"/>
                  <w:rPr>
                    <w:rFonts w:ascii="Calibri"/>
                    <w:sz w:val="20"/>
                  </w:rPr>
                </w:pPr>
                <w:r>
                  <w:rPr>
                    <w:rFonts w:ascii="Calibri"/>
                    <w:w w:val="105"/>
                    <w:sz w:val="20"/>
                  </w:rPr>
                  <w:t>280</w:t>
                </w:r>
              </w:p>
            </w:txbxContent>
          </v:textbox>
          <w10:wrap anchorx="page" anchory="pag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59" type="#_x0000_t202" style="position:absolute;margin-left:295.85pt;margin-top:733.8pt;width:19.75pt;height:12.4pt;z-index:-1430848;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289</w:t>
                </w:r>
                <w:r>
                  <w:fldChar w:fldCharType="end"/>
                </w:r>
              </w:p>
            </w:txbxContent>
          </v:textbox>
          <w10:wrap anchorx="page" anchory="pag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58" type="#_x0000_t202" style="position:absolute;margin-left:296.85pt;margin-top:733.8pt;width:17.75pt;height:12.4pt;z-index:-1430824;mso-position-horizontal-relative:page;mso-position-vertical-relative:page" filled="f" stroked="f">
          <v:textbox inset="0,0,0,0">
            <w:txbxContent>
              <w:p w:rsidR="00EA1FCB" w:rsidRDefault="00BF5CDA">
                <w:pPr>
                  <w:spacing w:line="229" w:lineRule="exact"/>
                  <w:ind w:left="20" w:right="-5"/>
                  <w:rPr>
                    <w:rFonts w:ascii="Calibri"/>
                    <w:sz w:val="20"/>
                  </w:rPr>
                </w:pPr>
                <w:r>
                  <w:rPr>
                    <w:rFonts w:ascii="Calibri"/>
                    <w:w w:val="105"/>
                    <w:sz w:val="20"/>
                  </w:rPr>
                  <w:t>290</w:t>
                </w:r>
              </w:p>
            </w:txbxContent>
          </v:textbox>
          <w10:wrap anchorx="page" anchory="pag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57" type="#_x0000_t202" style="position:absolute;margin-left:295.85pt;margin-top:733.8pt;width:19.75pt;height:12.4pt;z-index:-1430800;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299</w:t>
                </w:r>
                <w:r>
                  <w:fldChar w:fldCharType="end"/>
                </w:r>
              </w:p>
            </w:txbxContent>
          </v:textbox>
          <w10:wrap anchorx="page" anchory="pag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56" type="#_x0000_t202" style="position:absolute;margin-left:295.85pt;margin-top:733.8pt;width:19.95pt;height:12.5pt;z-index:-1430776;mso-position-horizontal-relative:page;mso-position-vertical-relative:page" filled="f" stroked="f">
          <v:textbox inset="0,0,0,0">
            <w:txbxContent>
              <w:p w:rsidR="00EA1FCB" w:rsidRDefault="00414869">
                <w:pPr>
                  <w:spacing w:line="232" w:lineRule="exact"/>
                  <w:ind w:left="42"/>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309</w:t>
                </w:r>
                <w:r>
                  <w:fldChar w:fldCharType="end"/>
                </w:r>
              </w:p>
            </w:txbxContent>
          </v:textbox>
          <w10:wrap anchorx="page" anchory="pag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55" type="#_x0000_t202" style="position:absolute;margin-left:296.85pt;margin-top:733.8pt;width:17.75pt;height:12.4pt;z-index:-1430752;mso-position-horizontal-relative:page;mso-position-vertical-relative:page" filled="f" stroked="f">
          <v:textbox inset="0,0,0,0">
            <w:txbxContent>
              <w:p w:rsidR="00EA1FCB" w:rsidRDefault="00BF5CDA">
                <w:pPr>
                  <w:spacing w:line="229" w:lineRule="exact"/>
                  <w:ind w:left="20" w:right="-5"/>
                  <w:rPr>
                    <w:rFonts w:ascii="Calibri"/>
                    <w:sz w:val="20"/>
                  </w:rPr>
                </w:pPr>
                <w:r>
                  <w:rPr>
                    <w:rFonts w:ascii="Calibri"/>
                    <w:w w:val="105"/>
                    <w:sz w:val="20"/>
                  </w:rPr>
                  <w:t>310</w:t>
                </w:r>
              </w:p>
            </w:txbxContent>
          </v:textbox>
          <w10:wrap anchorx="page" anchory="page"/>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15"/>
      </w:rPr>
    </w:pPr>
    <w:r w:rsidRPr="00414869">
      <w:pict>
        <v:shapetype id="_x0000_t202" coordsize="21600,21600" o:spt="202" path="m,l,21600r21600,l21600,xe">
          <v:stroke joinstyle="miter"/>
          <v:path gradientshapeok="t" o:connecttype="rect"/>
        </v:shapetype>
        <v:shape id="_x0000_s2054" type="#_x0000_t202" style="position:absolute;margin-left:295.85pt;margin-top:733.8pt;width:19.75pt;height:12.4pt;z-index:-1430728;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319</w:t>
                </w:r>
                <w:r>
                  <w:fldChar w:fldCharType="end"/>
                </w:r>
              </w:p>
            </w:txbxContent>
          </v:textbox>
          <w10:wrap anchorx="page" anchory="page"/>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53" type="#_x0000_t202" style="position:absolute;margin-left:296.85pt;margin-top:733.8pt;width:17.75pt;height:12.4pt;z-index:-1430704;mso-position-horizontal-relative:page;mso-position-vertical-relative:page" filled="f" stroked="f">
          <v:textbox inset="0,0,0,0">
            <w:txbxContent>
              <w:p w:rsidR="00EA1FCB" w:rsidRDefault="00BF5CDA">
                <w:pPr>
                  <w:spacing w:line="229" w:lineRule="exact"/>
                  <w:ind w:left="20" w:right="-5"/>
                  <w:rPr>
                    <w:rFonts w:ascii="Calibri"/>
                    <w:sz w:val="20"/>
                  </w:rPr>
                </w:pPr>
                <w:r>
                  <w:rPr>
                    <w:rFonts w:ascii="Calibri"/>
                    <w:w w:val="105"/>
                    <w:sz w:val="20"/>
                  </w:rPr>
                  <w:t>320</w:t>
                </w:r>
              </w:p>
            </w:txbxContent>
          </v:textbox>
          <w10:wrap anchorx="page" anchory="pag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52" type="#_x0000_t202" style="position:absolute;margin-left:295.85pt;margin-top:733.8pt;width:19.75pt;height:12.4pt;z-index:-1430680;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323</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105" type="#_x0000_t202" style="position:absolute;margin-left:91.65pt;margin-top:733.8pt;width:12.6pt;height:12.4pt;z-index:-1431952;mso-position-horizontal-relative:page;mso-position-vertical-relative:page" filled="f" stroked="f">
          <v:textbox inset="0,0,0,0">
            <w:txbxContent>
              <w:p w:rsidR="00EA1FCB" w:rsidRDefault="00BF5CDA">
                <w:pPr>
                  <w:spacing w:line="229" w:lineRule="exact"/>
                  <w:ind w:left="20" w:right="-1"/>
                  <w:rPr>
                    <w:rFonts w:ascii="Calibri"/>
                    <w:sz w:val="20"/>
                  </w:rPr>
                </w:pPr>
                <w:r>
                  <w:rPr>
                    <w:rFonts w:ascii="Calibri"/>
                    <w:w w:val="105"/>
                    <w:sz w:val="20"/>
                  </w:rPr>
                  <w:t>30</w:t>
                </w:r>
              </w:p>
            </w:txbxContent>
          </v:textbox>
          <w10:wrap anchorx="page" anchory="pag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51" type="#_x0000_t202" style="position:absolute;margin-left:385.85pt;margin-top:528pt;width:19.65pt;height:12.4pt;z-index:-1430656;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329</w:t>
                </w:r>
                <w:r>
                  <w:fldChar w:fldCharType="end"/>
                </w:r>
              </w:p>
            </w:txbxContent>
          </v:textbox>
          <w10:wrap anchorx="page" anchory="pag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50" type="#_x0000_t202" style="position:absolute;margin-left:386.85pt;margin-top:528pt;width:17.65pt;height:12.4pt;z-index:-1430632;mso-position-horizontal-relative:page;mso-position-vertical-relative:page" filled="f" stroked="f">
          <v:textbox inset="0,0,0,0">
            <w:txbxContent>
              <w:p w:rsidR="00EA1FCB" w:rsidRDefault="00BF5CDA">
                <w:pPr>
                  <w:spacing w:line="229" w:lineRule="exact"/>
                  <w:ind w:left="20" w:right="-7"/>
                  <w:rPr>
                    <w:rFonts w:ascii="Calibri"/>
                    <w:sz w:val="20"/>
                  </w:rPr>
                </w:pPr>
                <w:r>
                  <w:rPr>
                    <w:rFonts w:ascii="Calibri"/>
                    <w:w w:val="105"/>
                    <w:sz w:val="20"/>
                  </w:rPr>
                  <w:t>330</w:t>
                </w:r>
              </w:p>
            </w:txbxContent>
          </v:textbox>
          <w10:wrap anchorx="page" anchory="pag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049" type="#_x0000_t202" style="position:absolute;margin-left:386.85pt;margin-top:528pt;width:17.65pt;height:12.4pt;z-index:-1430608;mso-position-horizontal-relative:page;mso-position-vertical-relative:page" filled="f" stroked="f">
          <v:textbox inset="0,0,0,0">
            <w:txbxContent>
              <w:p w:rsidR="00EA1FCB" w:rsidRDefault="00BF5CDA">
                <w:pPr>
                  <w:spacing w:line="229" w:lineRule="exact"/>
                  <w:ind w:left="20" w:right="-7"/>
                  <w:rPr>
                    <w:rFonts w:ascii="Calibri"/>
                    <w:sz w:val="20"/>
                  </w:rPr>
                </w:pPr>
                <w:r>
                  <w:rPr>
                    <w:rFonts w:ascii="Calibri"/>
                    <w:w w:val="105"/>
                    <w:sz w:val="20"/>
                  </w:rPr>
                  <w:t>331</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104" type="#_x0000_t202" style="position:absolute;margin-left:90.65pt;margin-top:733.8pt;width:14.6pt;height:12.4pt;z-index:-1431928;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39</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103" type="#_x0000_t202" style="position:absolute;margin-left:91.65pt;margin-top:733.8pt;width:12.6pt;height:12.4pt;z-index:-1431904;mso-position-horizontal-relative:page;mso-position-vertical-relative:page" filled="f" stroked="f">
          <v:textbox inset="0,0,0,0">
            <w:txbxContent>
              <w:p w:rsidR="00EA1FCB" w:rsidRDefault="00BF5CDA">
                <w:pPr>
                  <w:spacing w:line="229" w:lineRule="exact"/>
                  <w:ind w:left="20" w:right="-1"/>
                  <w:rPr>
                    <w:rFonts w:ascii="Calibri"/>
                    <w:sz w:val="20"/>
                  </w:rPr>
                </w:pPr>
                <w:r>
                  <w:rPr>
                    <w:rFonts w:ascii="Calibri"/>
                    <w:w w:val="105"/>
                    <w:sz w:val="20"/>
                  </w:rPr>
                  <w:t>40</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CB" w:rsidRDefault="00414869">
    <w:pPr>
      <w:pStyle w:val="BodyText"/>
      <w:spacing w:line="14" w:lineRule="auto"/>
      <w:rPr>
        <w:sz w:val="20"/>
      </w:rPr>
    </w:pPr>
    <w:r w:rsidRPr="00414869">
      <w:pict>
        <v:shapetype id="_x0000_t202" coordsize="21600,21600" o:spt="202" path="m,l,21600r21600,l21600,xe">
          <v:stroke joinstyle="miter"/>
          <v:path gradientshapeok="t" o:connecttype="rect"/>
        </v:shapetype>
        <v:shape id="_x0000_s2102" type="#_x0000_t202" style="position:absolute;margin-left:90.65pt;margin-top:733.8pt;width:14.6pt;height:12.4pt;z-index:-1431880;mso-position-horizontal-relative:page;mso-position-vertical-relative:page" filled="f" stroked="f">
          <v:textbox inset="0,0,0,0">
            <w:txbxContent>
              <w:p w:rsidR="00EA1FCB" w:rsidRDefault="00414869">
                <w:pPr>
                  <w:spacing w:line="229" w:lineRule="exact"/>
                  <w:ind w:left="40"/>
                  <w:rPr>
                    <w:rFonts w:ascii="Calibri"/>
                    <w:sz w:val="20"/>
                  </w:rPr>
                </w:pPr>
                <w:r>
                  <w:fldChar w:fldCharType="begin"/>
                </w:r>
                <w:r w:rsidR="00BF5CDA">
                  <w:rPr>
                    <w:rFonts w:ascii="Calibri"/>
                    <w:w w:val="105"/>
                    <w:sz w:val="20"/>
                  </w:rPr>
                  <w:instrText xml:space="preserve"> PAGE </w:instrText>
                </w:r>
                <w:r>
                  <w:fldChar w:fldCharType="separate"/>
                </w:r>
                <w:r w:rsidR="004D6F08">
                  <w:rPr>
                    <w:rFonts w:ascii="Calibri"/>
                    <w:noProof/>
                    <w:w w:val="105"/>
                    <w:sz w:val="20"/>
                  </w:rPr>
                  <w:t>49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EC5" w:rsidRDefault="001A4EC5" w:rsidP="00EA1FCB">
      <w:r>
        <w:separator/>
      </w:r>
    </w:p>
  </w:footnote>
  <w:footnote w:type="continuationSeparator" w:id="0">
    <w:p w:rsidR="001A4EC5" w:rsidRDefault="001A4EC5" w:rsidP="00EA1F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D1C"/>
    <w:multiLevelType w:val="hybridMultilevel"/>
    <w:tmpl w:val="5C92EA78"/>
    <w:lvl w:ilvl="0" w:tplc="7F3EFBCA">
      <w:start w:val="2"/>
      <w:numFmt w:val="decimal"/>
      <w:lvlText w:val="(%1)"/>
      <w:lvlJc w:val="left"/>
      <w:pPr>
        <w:ind w:left="132" w:hanging="331"/>
        <w:jc w:val="left"/>
      </w:pPr>
      <w:rPr>
        <w:rFonts w:ascii="Times New Roman" w:eastAsia="Times New Roman" w:hAnsi="Times New Roman" w:cs="Times New Roman" w:hint="default"/>
        <w:w w:val="102"/>
        <w:sz w:val="22"/>
        <w:szCs w:val="22"/>
      </w:rPr>
    </w:lvl>
    <w:lvl w:ilvl="1" w:tplc="0128CF74">
      <w:start w:val="1"/>
      <w:numFmt w:val="lowerLetter"/>
      <w:lvlText w:val="(%2)"/>
      <w:lvlJc w:val="left"/>
      <w:pPr>
        <w:ind w:left="809" w:hanging="339"/>
        <w:jc w:val="left"/>
      </w:pPr>
      <w:rPr>
        <w:rFonts w:ascii="Times New Roman" w:eastAsia="Times New Roman" w:hAnsi="Times New Roman" w:cs="Times New Roman" w:hint="default"/>
        <w:spacing w:val="-1"/>
        <w:w w:val="102"/>
        <w:sz w:val="22"/>
        <w:szCs w:val="22"/>
      </w:rPr>
    </w:lvl>
    <w:lvl w:ilvl="2" w:tplc="4A421EF4">
      <w:start w:val="1"/>
      <w:numFmt w:val="bullet"/>
      <w:lvlText w:val="•"/>
      <w:lvlJc w:val="left"/>
      <w:pPr>
        <w:ind w:left="1688" w:hanging="339"/>
      </w:pPr>
      <w:rPr>
        <w:rFonts w:hint="default"/>
      </w:rPr>
    </w:lvl>
    <w:lvl w:ilvl="3" w:tplc="E78461B2">
      <w:start w:val="1"/>
      <w:numFmt w:val="bullet"/>
      <w:lvlText w:val="•"/>
      <w:lvlJc w:val="left"/>
      <w:pPr>
        <w:ind w:left="2577" w:hanging="339"/>
      </w:pPr>
      <w:rPr>
        <w:rFonts w:hint="default"/>
      </w:rPr>
    </w:lvl>
    <w:lvl w:ilvl="4" w:tplc="4510EC84">
      <w:start w:val="1"/>
      <w:numFmt w:val="bullet"/>
      <w:lvlText w:val="•"/>
      <w:lvlJc w:val="left"/>
      <w:pPr>
        <w:ind w:left="3466" w:hanging="339"/>
      </w:pPr>
      <w:rPr>
        <w:rFonts w:hint="default"/>
      </w:rPr>
    </w:lvl>
    <w:lvl w:ilvl="5" w:tplc="1C4861FA">
      <w:start w:val="1"/>
      <w:numFmt w:val="bullet"/>
      <w:lvlText w:val="•"/>
      <w:lvlJc w:val="left"/>
      <w:pPr>
        <w:ind w:left="4355" w:hanging="339"/>
      </w:pPr>
      <w:rPr>
        <w:rFonts w:hint="default"/>
      </w:rPr>
    </w:lvl>
    <w:lvl w:ilvl="6" w:tplc="472CD816">
      <w:start w:val="1"/>
      <w:numFmt w:val="bullet"/>
      <w:lvlText w:val="•"/>
      <w:lvlJc w:val="left"/>
      <w:pPr>
        <w:ind w:left="5244" w:hanging="339"/>
      </w:pPr>
      <w:rPr>
        <w:rFonts w:hint="default"/>
      </w:rPr>
    </w:lvl>
    <w:lvl w:ilvl="7" w:tplc="741AAE2A">
      <w:start w:val="1"/>
      <w:numFmt w:val="bullet"/>
      <w:lvlText w:val="•"/>
      <w:lvlJc w:val="left"/>
      <w:pPr>
        <w:ind w:left="6133" w:hanging="339"/>
      </w:pPr>
      <w:rPr>
        <w:rFonts w:hint="default"/>
      </w:rPr>
    </w:lvl>
    <w:lvl w:ilvl="8" w:tplc="FAF4F6AE">
      <w:start w:val="1"/>
      <w:numFmt w:val="bullet"/>
      <w:lvlText w:val="•"/>
      <w:lvlJc w:val="left"/>
      <w:pPr>
        <w:ind w:left="7022" w:hanging="339"/>
      </w:pPr>
      <w:rPr>
        <w:rFonts w:hint="default"/>
      </w:rPr>
    </w:lvl>
  </w:abstractNum>
  <w:abstractNum w:abstractNumId="1">
    <w:nsid w:val="009A398E"/>
    <w:multiLevelType w:val="hybridMultilevel"/>
    <w:tmpl w:val="730AC760"/>
    <w:lvl w:ilvl="0" w:tplc="5C6E4D8A">
      <w:start w:val="2"/>
      <w:numFmt w:val="decimal"/>
      <w:lvlText w:val="(%1)"/>
      <w:lvlJc w:val="left"/>
      <w:pPr>
        <w:ind w:left="132" w:hanging="379"/>
        <w:jc w:val="left"/>
      </w:pPr>
      <w:rPr>
        <w:rFonts w:ascii="Times New Roman" w:eastAsia="Times New Roman" w:hAnsi="Times New Roman" w:cs="Times New Roman" w:hint="default"/>
        <w:w w:val="102"/>
        <w:sz w:val="22"/>
        <w:szCs w:val="22"/>
      </w:rPr>
    </w:lvl>
    <w:lvl w:ilvl="1" w:tplc="356243F6">
      <w:start w:val="1"/>
      <w:numFmt w:val="lowerLetter"/>
      <w:lvlText w:val="(%2)"/>
      <w:lvlJc w:val="left"/>
      <w:pPr>
        <w:ind w:left="809" w:hanging="323"/>
        <w:jc w:val="left"/>
      </w:pPr>
      <w:rPr>
        <w:rFonts w:ascii="Times New Roman" w:eastAsia="Times New Roman" w:hAnsi="Times New Roman" w:cs="Times New Roman" w:hint="default"/>
        <w:w w:val="102"/>
        <w:sz w:val="22"/>
        <w:szCs w:val="22"/>
      </w:rPr>
    </w:lvl>
    <w:lvl w:ilvl="2" w:tplc="817257F6">
      <w:start w:val="1"/>
      <w:numFmt w:val="bullet"/>
      <w:lvlText w:val="•"/>
      <w:lvlJc w:val="left"/>
      <w:pPr>
        <w:ind w:left="1688" w:hanging="323"/>
      </w:pPr>
      <w:rPr>
        <w:rFonts w:hint="default"/>
      </w:rPr>
    </w:lvl>
    <w:lvl w:ilvl="3" w:tplc="F2FE8E7C">
      <w:start w:val="1"/>
      <w:numFmt w:val="bullet"/>
      <w:lvlText w:val="•"/>
      <w:lvlJc w:val="left"/>
      <w:pPr>
        <w:ind w:left="2577" w:hanging="323"/>
      </w:pPr>
      <w:rPr>
        <w:rFonts w:hint="default"/>
      </w:rPr>
    </w:lvl>
    <w:lvl w:ilvl="4" w:tplc="B0FE9E18">
      <w:start w:val="1"/>
      <w:numFmt w:val="bullet"/>
      <w:lvlText w:val="•"/>
      <w:lvlJc w:val="left"/>
      <w:pPr>
        <w:ind w:left="3466" w:hanging="323"/>
      </w:pPr>
      <w:rPr>
        <w:rFonts w:hint="default"/>
      </w:rPr>
    </w:lvl>
    <w:lvl w:ilvl="5" w:tplc="B02296AC">
      <w:start w:val="1"/>
      <w:numFmt w:val="bullet"/>
      <w:lvlText w:val="•"/>
      <w:lvlJc w:val="left"/>
      <w:pPr>
        <w:ind w:left="4355" w:hanging="323"/>
      </w:pPr>
      <w:rPr>
        <w:rFonts w:hint="default"/>
      </w:rPr>
    </w:lvl>
    <w:lvl w:ilvl="6" w:tplc="DBE09876">
      <w:start w:val="1"/>
      <w:numFmt w:val="bullet"/>
      <w:lvlText w:val="•"/>
      <w:lvlJc w:val="left"/>
      <w:pPr>
        <w:ind w:left="5244" w:hanging="323"/>
      </w:pPr>
      <w:rPr>
        <w:rFonts w:hint="default"/>
      </w:rPr>
    </w:lvl>
    <w:lvl w:ilvl="7" w:tplc="5B040B86">
      <w:start w:val="1"/>
      <w:numFmt w:val="bullet"/>
      <w:lvlText w:val="•"/>
      <w:lvlJc w:val="left"/>
      <w:pPr>
        <w:ind w:left="6133" w:hanging="323"/>
      </w:pPr>
      <w:rPr>
        <w:rFonts w:hint="default"/>
      </w:rPr>
    </w:lvl>
    <w:lvl w:ilvl="8" w:tplc="830AA2B4">
      <w:start w:val="1"/>
      <w:numFmt w:val="bullet"/>
      <w:lvlText w:val="•"/>
      <w:lvlJc w:val="left"/>
      <w:pPr>
        <w:ind w:left="7022" w:hanging="323"/>
      </w:pPr>
      <w:rPr>
        <w:rFonts w:hint="default"/>
      </w:rPr>
    </w:lvl>
  </w:abstractNum>
  <w:abstractNum w:abstractNumId="2">
    <w:nsid w:val="01693B73"/>
    <w:multiLevelType w:val="hybridMultilevel"/>
    <w:tmpl w:val="CC80CBD8"/>
    <w:lvl w:ilvl="0" w:tplc="9328D4E6">
      <w:start w:val="3"/>
      <w:numFmt w:val="decimal"/>
      <w:lvlText w:val="(%1)"/>
      <w:lvlJc w:val="left"/>
      <w:pPr>
        <w:ind w:left="132" w:hanging="371"/>
        <w:jc w:val="left"/>
      </w:pPr>
      <w:rPr>
        <w:rFonts w:ascii="Times New Roman" w:eastAsia="Times New Roman" w:hAnsi="Times New Roman" w:cs="Times New Roman" w:hint="default"/>
        <w:w w:val="102"/>
        <w:sz w:val="22"/>
        <w:szCs w:val="22"/>
      </w:rPr>
    </w:lvl>
    <w:lvl w:ilvl="1" w:tplc="0D9EB926">
      <w:start w:val="1"/>
      <w:numFmt w:val="bullet"/>
      <w:lvlText w:val="•"/>
      <w:lvlJc w:val="left"/>
      <w:pPr>
        <w:ind w:left="1006" w:hanging="371"/>
      </w:pPr>
      <w:rPr>
        <w:rFonts w:hint="default"/>
      </w:rPr>
    </w:lvl>
    <w:lvl w:ilvl="2" w:tplc="588C82D2">
      <w:start w:val="1"/>
      <w:numFmt w:val="bullet"/>
      <w:lvlText w:val="•"/>
      <w:lvlJc w:val="left"/>
      <w:pPr>
        <w:ind w:left="1872" w:hanging="371"/>
      </w:pPr>
      <w:rPr>
        <w:rFonts w:hint="default"/>
      </w:rPr>
    </w:lvl>
    <w:lvl w:ilvl="3" w:tplc="15E453B8">
      <w:start w:val="1"/>
      <w:numFmt w:val="bullet"/>
      <w:lvlText w:val="•"/>
      <w:lvlJc w:val="left"/>
      <w:pPr>
        <w:ind w:left="2738" w:hanging="371"/>
      </w:pPr>
      <w:rPr>
        <w:rFonts w:hint="default"/>
      </w:rPr>
    </w:lvl>
    <w:lvl w:ilvl="4" w:tplc="1C265128">
      <w:start w:val="1"/>
      <w:numFmt w:val="bullet"/>
      <w:lvlText w:val="•"/>
      <w:lvlJc w:val="left"/>
      <w:pPr>
        <w:ind w:left="3604" w:hanging="371"/>
      </w:pPr>
      <w:rPr>
        <w:rFonts w:hint="default"/>
      </w:rPr>
    </w:lvl>
    <w:lvl w:ilvl="5" w:tplc="05A048F8">
      <w:start w:val="1"/>
      <w:numFmt w:val="bullet"/>
      <w:lvlText w:val="•"/>
      <w:lvlJc w:val="left"/>
      <w:pPr>
        <w:ind w:left="4470" w:hanging="371"/>
      </w:pPr>
      <w:rPr>
        <w:rFonts w:hint="default"/>
      </w:rPr>
    </w:lvl>
    <w:lvl w:ilvl="6" w:tplc="AD645EC0">
      <w:start w:val="1"/>
      <w:numFmt w:val="bullet"/>
      <w:lvlText w:val="•"/>
      <w:lvlJc w:val="left"/>
      <w:pPr>
        <w:ind w:left="5336" w:hanging="371"/>
      </w:pPr>
      <w:rPr>
        <w:rFonts w:hint="default"/>
      </w:rPr>
    </w:lvl>
    <w:lvl w:ilvl="7" w:tplc="510007C4">
      <w:start w:val="1"/>
      <w:numFmt w:val="bullet"/>
      <w:lvlText w:val="•"/>
      <w:lvlJc w:val="left"/>
      <w:pPr>
        <w:ind w:left="6202" w:hanging="371"/>
      </w:pPr>
      <w:rPr>
        <w:rFonts w:hint="default"/>
      </w:rPr>
    </w:lvl>
    <w:lvl w:ilvl="8" w:tplc="275657E8">
      <w:start w:val="1"/>
      <w:numFmt w:val="bullet"/>
      <w:lvlText w:val="•"/>
      <w:lvlJc w:val="left"/>
      <w:pPr>
        <w:ind w:left="7068" w:hanging="371"/>
      </w:pPr>
      <w:rPr>
        <w:rFonts w:hint="default"/>
      </w:rPr>
    </w:lvl>
  </w:abstractNum>
  <w:abstractNum w:abstractNumId="3">
    <w:nsid w:val="01FA0ECC"/>
    <w:multiLevelType w:val="hybridMultilevel"/>
    <w:tmpl w:val="D1568BDE"/>
    <w:lvl w:ilvl="0" w:tplc="5530ADCA">
      <w:start w:val="1"/>
      <w:numFmt w:val="decimal"/>
      <w:lvlText w:val="%1."/>
      <w:lvlJc w:val="left"/>
      <w:pPr>
        <w:ind w:left="132" w:hanging="413"/>
        <w:jc w:val="left"/>
      </w:pPr>
      <w:rPr>
        <w:rFonts w:ascii="Times New Roman" w:eastAsia="Times New Roman" w:hAnsi="Times New Roman" w:cs="Times New Roman" w:hint="default"/>
        <w:spacing w:val="-1"/>
        <w:w w:val="103"/>
        <w:sz w:val="20"/>
        <w:szCs w:val="20"/>
      </w:rPr>
    </w:lvl>
    <w:lvl w:ilvl="1" w:tplc="D3E6BC02">
      <w:start w:val="1"/>
      <w:numFmt w:val="decimal"/>
      <w:lvlText w:val="%2."/>
      <w:lvlJc w:val="left"/>
      <w:pPr>
        <w:ind w:left="212" w:hanging="205"/>
        <w:jc w:val="left"/>
      </w:pPr>
      <w:rPr>
        <w:rFonts w:hint="default"/>
        <w:spacing w:val="-2"/>
        <w:w w:val="103"/>
      </w:rPr>
    </w:lvl>
    <w:lvl w:ilvl="2" w:tplc="2774F72E">
      <w:start w:val="1"/>
      <w:numFmt w:val="bullet"/>
      <w:lvlText w:val="•"/>
      <w:lvlJc w:val="left"/>
      <w:pPr>
        <w:ind w:left="1173" w:hanging="205"/>
      </w:pPr>
      <w:rPr>
        <w:rFonts w:hint="default"/>
      </w:rPr>
    </w:lvl>
    <w:lvl w:ilvl="3" w:tplc="52C0E36A">
      <w:start w:val="1"/>
      <w:numFmt w:val="bullet"/>
      <w:lvlText w:val="•"/>
      <w:lvlJc w:val="left"/>
      <w:pPr>
        <w:ind w:left="2126" w:hanging="205"/>
      </w:pPr>
      <w:rPr>
        <w:rFonts w:hint="default"/>
      </w:rPr>
    </w:lvl>
    <w:lvl w:ilvl="4" w:tplc="FF5290DC">
      <w:start w:val="1"/>
      <w:numFmt w:val="bullet"/>
      <w:lvlText w:val="•"/>
      <w:lvlJc w:val="left"/>
      <w:pPr>
        <w:ind w:left="3080" w:hanging="205"/>
      </w:pPr>
      <w:rPr>
        <w:rFonts w:hint="default"/>
      </w:rPr>
    </w:lvl>
    <w:lvl w:ilvl="5" w:tplc="DE7E2422">
      <w:start w:val="1"/>
      <w:numFmt w:val="bullet"/>
      <w:lvlText w:val="•"/>
      <w:lvlJc w:val="left"/>
      <w:pPr>
        <w:ind w:left="4033" w:hanging="205"/>
      </w:pPr>
      <w:rPr>
        <w:rFonts w:hint="default"/>
      </w:rPr>
    </w:lvl>
    <w:lvl w:ilvl="6" w:tplc="7382B5DA">
      <w:start w:val="1"/>
      <w:numFmt w:val="bullet"/>
      <w:lvlText w:val="•"/>
      <w:lvlJc w:val="left"/>
      <w:pPr>
        <w:ind w:left="4986" w:hanging="205"/>
      </w:pPr>
      <w:rPr>
        <w:rFonts w:hint="default"/>
      </w:rPr>
    </w:lvl>
    <w:lvl w:ilvl="7" w:tplc="0C3E0DD4">
      <w:start w:val="1"/>
      <w:numFmt w:val="bullet"/>
      <w:lvlText w:val="•"/>
      <w:lvlJc w:val="left"/>
      <w:pPr>
        <w:ind w:left="5940" w:hanging="205"/>
      </w:pPr>
      <w:rPr>
        <w:rFonts w:hint="default"/>
      </w:rPr>
    </w:lvl>
    <w:lvl w:ilvl="8" w:tplc="0366DA1C">
      <w:start w:val="1"/>
      <w:numFmt w:val="bullet"/>
      <w:lvlText w:val="•"/>
      <w:lvlJc w:val="left"/>
      <w:pPr>
        <w:ind w:left="6893" w:hanging="205"/>
      </w:pPr>
      <w:rPr>
        <w:rFonts w:hint="default"/>
      </w:rPr>
    </w:lvl>
  </w:abstractNum>
  <w:abstractNum w:abstractNumId="4">
    <w:nsid w:val="02104F91"/>
    <w:multiLevelType w:val="hybridMultilevel"/>
    <w:tmpl w:val="4A26F508"/>
    <w:lvl w:ilvl="0" w:tplc="F4D2BB90">
      <w:start w:val="2"/>
      <w:numFmt w:val="decimal"/>
      <w:lvlText w:val="(%1)"/>
      <w:lvlJc w:val="left"/>
      <w:pPr>
        <w:ind w:left="132" w:hanging="369"/>
        <w:jc w:val="left"/>
      </w:pPr>
      <w:rPr>
        <w:rFonts w:ascii="Times New Roman" w:eastAsia="Times New Roman" w:hAnsi="Times New Roman" w:cs="Times New Roman" w:hint="default"/>
        <w:spacing w:val="-1"/>
        <w:w w:val="102"/>
        <w:sz w:val="22"/>
        <w:szCs w:val="22"/>
      </w:rPr>
    </w:lvl>
    <w:lvl w:ilvl="1" w:tplc="1A42DF5A">
      <w:start w:val="1"/>
      <w:numFmt w:val="bullet"/>
      <w:lvlText w:val="•"/>
      <w:lvlJc w:val="left"/>
      <w:pPr>
        <w:ind w:left="1006" w:hanging="369"/>
      </w:pPr>
      <w:rPr>
        <w:rFonts w:hint="default"/>
      </w:rPr>
    </w:lvl>
    <w:lvl w:ilvl="2" w:tplc="4000D598">
      <w:start w:val="1"/>
      <w:numFmt w:val="bullet"/>
      <w:lvlText w:val="•"/>
      <w:lvlJc w:val="left"/>
      <w:pPr>
        <w:ind w:left="1872" w:hanging="369"/>
      </w:pPr>
      <w:rPr>
        <w:rFonts w:hint="default"/>
      </w:rPr>
    </w:lvl>
    <w:lvl w:ilvl="3" w:tplc="A02071A4">
      <w:start w:val="1"/>
      <w:numFmt w:val="bullet"/>
      <w:lvlText w:val="•"/>
      <w:lvlJc w:val="left"/>
      <w:pPr>
        <w:ind w:left="2738" w:hanging="369"/>
      </w:pPr>
      <w:rPr>
        <w:rFonts w:hint="default"/>
      </w:rPr>
    </w:lvl>
    <w:lvl w:ilvl="4" w:tplc="2D7C6D56">
      <w:start w:val="1"/>
      <w:numFmt w:val="bullet"/>
      <w:lvlText w:val="•"/>
      <w:lvlJc w:val="left"/>
      <w:pPr>
        <w:ind w:left="3604" w:hanging="369"/>
      </w:pPr>
      <w:rPr>
        <w:rFonts w:hint="default"/>
      </w:rPr>
    </w:lvl>
    <w:lvl w:ilvl="5" w:tplc="DD1AECDA">
      <w:start w:val="1"/>
      <w:numFmt w:val="bullet"/>
      <w:lvlText w:val="•"/>
      <w:lvlJc w:val="left"/>
      <w:pPr>
        <w:ind w:left="4470" w:hanging="369"/>
      </w:pPr>
      <w:rPr>
        <w:rFonts w:hint="default"/>
      </w:rPr>
    </w:lvl>
    <w:lvl w:ilvl="6" w:tplc="EDC8B042">
      <w:start w:val="1"/>
      <w:numFmt w:val="bullet"/>
      <w:lvlText w:val="•"/>
      <w:lvlJc w:val="left"/>
      <w:pPr>
        <w:ind w:left="5336" w:hanging="369"/>
      </w:pPr>
      <w:rPr>
        <w:rFonts w:hint="default"/>
      </w:rPr>
    </w:lvl>
    <w:lvl w:ilvl="7" w:tplc="81A4F42A">
      <w:start w:val="1"/>
      <w:numFmt w:val="bullet"/>
      <w:lvlText w:val="•"/>
      <w:lvlJc w:val="left"/>
      <w:pPr>
        <w:ind w:left="6202" w:hanging="369"/>
      </w:pPr>
      <w:rPr>
        <w:rFonts w:hint="default"/>
      </w:rPr>
    </w:lvl>
    <w:lvl w:ilvl="8" w:tplc="AAA4F0CA">
      <w:start w:val="1"/>
      <w:numFmt w:val="bullet"/>
      <w:lvlText w:val="•"/>
      <w:lvlJc w:val="left"/>
      <w:pPr>
        <w:ind w:left="7068" w:hanging="369"/>
      </w:pPr>
      <w:rPr>
        <w:rFonts w:hint="default"/>
      </w:rPr>
    </w:lvl>
  </w:abstractNum>
  <w:abstractNum w:abstractNumId="5">
    <w:nsid w:val="022C6E65"/>
    <w:multiLevelType w:val="hybridMultilevel"/>
    <w:tmpl w:val="AA1441A8"/>
    <w:lvl w:ilvl="0" w:tplc="3B6AB104">
      <w:start w:val="1"/>
      <w:numFmt w:val="decimal"/>
      <w:lvlText w:val="%1."/>
      <w:lvlJc w:val="left"/>
      <w:pPr>
        <w:ind w:left="1238" w:hanging="591"/>
        <w:jc w:val="left"/>
      </w:pPr>
      <w:rPr>
        <w:rFonts w:ascii="Times New Roman" w:eastAsia="Times New Roman" w:hAnsi="Times New Roman" w:cs="Times New Roman" w:hint="default"/>
        <w:w w:val="102"/>
        <w:sz w:val="22"/>
        <w:szCs w:val="22"/>
      </w:rPr>
    </w:lvl>
    <w:lvl w:ilvl="1" w:tplc="78E8F30C">
      <w:start w:val="1"/>
      <w:numFmt w:val="lowerRoman"/>
      <w:lvlText w:val="(%2)"/>
      <w:lvlJc w:val="left"/>
      <w:pPr>
        <w:ind w:left="1591" w:hanging="466"/>
        <w:jc w:val="left"/>
      </w:pPr>
      <w:rPr>
        <w:rFonts w:ascii="Times New Roman" w:eastAsia="Times New Roman" w:hAnsi="Times New Roman" w:cs="Times New Roman" w:hint="default"/>
        <w:spacing w:val="-1"/>
        <w:w w:val="102"/>
        <w:sz w:val="22"/>
        <w:szCs w:val="22"/>
      </w:rPr>
    </w:lvl>
    <w:lvl w:ilvl="2" w:tplc="C21A01A2">
      <w:start w:val="1"/>
      <w:numFmt w:val="bullet"/>
      <w:lvlText w:val="•"/>
      <w:lvlJc w:val="left"/>
      <w:pPr>
        <w:ind w:left="2400" w:hanging="466"/>
      </w:pPr>
      <w:rPr>
        <w:rFonts w:hint="default"/>
      </w:rPr>
    </w:lvl>
    <w:lvl w:ilvl="3" w:tplc="EC1C7586">
      <w:start w:val="1"/>
      <w:numFmt w:val="bullet"/>
      <w:lvlText w:val="•"/>
      <w:lvlJc w:val="left"/>
      <w:pPr>
        <w:ind w:left="3200" w:hanging="466"/>
      </w:pPr>
      <w:rPr>
        <w:rFonts w:hint="default"/>
      </w:rPr>
    </w:lvl>
    <w:lvl w:ilvl="4" w:tplc="279AC118">
      <w:start w:val="1"/>
      <w:numFmt w:val="bullet"/>
      <w:lvlText w:val="•"/>
      <w:lvlJc w:val="left"/>
      <w:pPr>
        <w:ind w:left="4000" w:hanging="466"/>
      </w:pPr>
      <w:rPr>
        <w:rFonts w:hint="default"/>
      </w:rPr>
    </w:lvl>
    <w:lvl w:ilvl="5" w:tplc="4DF2CE74">
      <w:start w:val="1"/>
      <w:numFmt w:val="bullet"/>
      <w:lvlText w:val="•"/>
      <w:lvlJc w:val="left"/>
      <w:pPr>
        <w:ind w:left="4800" w:hanging="466"/>
      </w:pPr>
      <w:rPr>
        <w:rFonts w:hint="default"/>
      </w:rPr>
    </w:lvl>
    <w:lvl w:ilvl="6" w:tplc="F8AEED44">
      <w:start w:val="1"/>
      <w:numFmt w:val="bullet"/>
      <w:lvlText w:val="•"/>
      <w:lvlJc w:val="left"/>
      <w:pPr>
        <w:ind w:left="5600" w:hanging="466"/>
      </w:pPr>
      <w:rPr>
        <w:rFonts w:hint="default"/>
      </w:rPr>
    </w:lvl>
    <w:lvl w:ilvl="7" w:tplc="E5A444E6">
      <w:start w:val="1"/>
      <w:numFmt w:val="bullet"/>
      <w:lvlText w:val="•"/>
      <w:lvlJc w:val="left"/>
      <w:pPr>
        <w:ind w:left="6400" w:hanging="466"/>
      </w:pPr>
      <w:rPr>
        <w:rFonts w:hint="default"/>
      </w:rPr>
    </w:lvl>
    <w:lvl w:ilvl="8" w:tplc="8F44B09C">
      <w:start w:val="1"/>
      <w:numFmt w:val="bullet"/>
      <w:lvlText w:val="•"/>
      <w:lvlJc w:val="left"/>
      <w:pPr>
        <w:ind w:left="7200" w:hanging="466"/>
      </w:pPr>
      <w:rPr>
        <w:rFonts w:hint="default"/>
      </w:rPr>
    </w:lvl>
  </w:abstractNum>
  <w:abstractNum w:abstractNumId="6">
    <w:nsid w:val="026C25F2"/>
    <w:multiLevelType w:val="hybridMultilevel"/>
    <w:tmpl w:val="FD2C161C"/>
    <w:lvl w:ilvl="0" w:tplc="914EFC12">
      <w:start w:val="1"/>
      <w:numFmt w:val="bullet"/>
      <w:lvlText w:val=""/>
      <w:lvlJc w:val="left"/>
      <w:pPr>
        <w:ind w:left="132" w:hanging="365"/>
      </w:pPr>
      <w:rPr>
        <w:rFonts w:ascii="Arial" w:eastAsia="Arial" w:hAnsi="Arial" w:cs="Arial" w:hint="default"/>
        <w:w w:val="77"/>
        <w:sz w:val="20"/>
        <w:szCs w:val="20"/>
      </w:rPr>
    </w:lvl>
    <w:lvl w:ilvl="1" w:tplc="0C4CFB26">
      <w:start w:val="1"/>
      <w:numFmt w:val="bullet"/>
      <w:lvlText w:val="•"/>
      <w:lvlJc w:val="left"/>
      <w:pPr>
        <w:ind w:left="1006" w:hanging="365"/>
      </w:pPr>
      <w:rPr>
        <w:rFonts w:hint="default"/>
      </w:rPr>
    </w:lvl>
    <w:lvl w:ilvl="2" w:tplc="9AD441B0">
      <w:start w:val="1"/>
      <w:numFmt w:val="bullet"/>
      <w:lvlText w:val="•"/>
      <w:lvlJc w:val="left"/>
      <w:pPr>
        <w:ind w:left="1872" w:hanging="365"/>
      </w:pPr>
      <w:rPr>
        <w:rFonts w:hint="default"/>
      </w:rPr>
    </w:lvl>
    <w:lvl w:ilvl="3" w:tplc="7A44E7B0">
      <w:start w:val="1"/>
      <w:numFmt w:val="bullet"/>
      <w:lvlText w:val="•"/>
      <w:lvlJc w:val="left"/>
      <w:pPr>
        <w:ind w:left="2738" w:hanging="365"/>
      </w:pPr>
      <w:rPr>
        <w:rFonts w:hint="default"/>
      </w:rPr>
    </w:lvl>
    <w:lvl w:ilvl="4" w:tplc="09E4AC8E">
      <w:start w:val="1"/>
      <w:numFmt w:val="bullet"/>
      <w:lvlText w:val="•"/>
      <w:lvlJc w:val="left"/>
      <w:pPr>
        <w:ind w:left="3604" w:hanging="365"/>
      </w:pPr>
      <w:rPr>
        <w:rFonts w:hint="default"/>
      </w:rPr>
    </w:lvl>
    <w:lvl w:ilvl="5" w:tplc="4C723C72">
      <w:start w:val="1"/>
      <w:numFmt w:val="bullet"/>
      <w:lvlText w:val="•"/>
      <w:lvlJc w:val="left"/>
      <w:pPr>
        <w:ind w:left="4470" w:hanging="365"/>
      </w:pPr>
      <w:rPr>
        <w:rFonts w:hint="default"/>
      </w:rPr>
    </w:lvl>
    <w:lvl w:ilvl="6" w:tplc="59684DCC">
      <w:start w:val="1"/>
      <w:numFmt w:val="bullet"/>
      <w:lvlText w:val="•"/>
      <w:lvlJc w:val="left"/>
      <w:pPr>
        <w:ind w:left="5336" w:hanging="365"/>
      </w:pPr>
      <w:rPr>
        <w:rFonts w:hint="default"/>
      </w:rPr>
    </w:lvl>
    <w:lvl w:ilvl="7" w:tplc="08C850BC">
      <w:start w:val="1"/>
      <w:numFmt w:val="bullet"/>
      <w:lvlText w:val="•"/>
      <w:lvlJc w:val="left"/>
      <w:pPr>
        <w:ind w:left="6202" w:hanging="365"/>
      </w:pPr>
      <w:rPr>
        <w:rFonts w:hint="default"/>
      </w:rPr>
    </w:lvl>
    <w:lvl w:ilvl="8" w:tplc="9FB20454">
      <w:start w:val="1"/>
      <w:numFmt w:val="bullet"/>
      <w:lvlText w:val="•"/>
      <w:lvlJc w:val="left"/>
      <w:pPr>
        <w:ind w:left="7068" w:hanging="365"/>
      </w:pPr>
      <w:rPr>
        <w:rFonts w:hint="default"/>
      </w:rPr>
    </w:lvl>
  </w:abstractNum>
  <w:abstractNum w:abstractNumId="7">
    <w:nsid w:val="04241201"/>
    <w:multiLevelType w:val="hybridMultilevel"/>
    <w:tmpl w:val="D6D8D9A0"/>
    <w:lvl w:ilvl="0" w:tplc="702CB1F6">
      <w:start w:val="1"/>
      <w:numFmt w:val="decimal"/>
      <w:lvlText w:val="%1."/>
      <w:lvlJc w:val="left"/>
      <w:pPr>
        <w:ind w:left="132" w:hanging="240"/>
        <w:jc w:val="right"/>
      </w:pPr>
      <w:rPr>
        <w:rFonts w:hint="default"/>
        <w:b/>
        <w:bCs/>
        <w:spacing w:val="-1"/>
        <w:w w:val="102"/>
      </w:rPr>
    </w:lvl>
    <w:lvl w:ilvl="1" w:tplc="D716F05E">
      <w:start w:val="1"/>
      <w:numFmt w:val="lowerLetter"/>
      <w:lvlText w:val="(%2)"/>
      <w:lvlJc w:val="left"/>
      <w:pPr>
        <w:ind w:left="1486" w:hanging="677"/>
        <w:jc w:val="left"/>
      </w:pPr>
      <w:rPr>
        <w:rFonts w:ascii="Times New Roman" w:eastAsia="Times New Roman" w:hAnsi="Times New Roman" w:cs="Times New Roman" w:hint="default"/>
        <w:spacing w:val="-1"/>
        <w:w w:val="102"/>
        <w:sz w:val="22"/>
        <w:szCs w:val="22"/>
      </w:rPr>
    </w:lvl>
    <w:lvl w:ilvl="2" w:tplc="E2185722">
      <w:start w:val="1"/>
      <w:numFmt w:val="lowerRoman"/>
      <w:lvlText w:val="(%3)"/>
      <w:lvlJc w:val="left"/>
      <w:pPr>
        <w:ind w:left="1402" w:hanging="339"/>
        <w:jc w:val="left"/>
      </w:pPr>
      <w:rPr>
        <w:rFonts w:ascii="Times New Roman" w:eastAsia="Times New Roman" w:hAnsi="Times New Roman" w:cs="Times New Roman" w:hint="default"/>
        <w:spacing w:val="-1"/>
        <w:w w:val="102"/>
        <w:sz w:val="22"/>
        <w:szCs w:val="22"/>
      </w:rPr>
    </w:lvl>
    <w:lvl w:ilvl="3" w:tplc="3A842224">
      <w:start w:val="1"/>
      <w:numFmt w:val="bullet"/>
      <w:lvlText w:val="•"/>
      <w:lvlJc w:val="left"/>
      <w:pPr>
        <w:ind w:left="800" w:hanging="339"/>
      </w:pPr>
      <w:rPr>
        <w:rFonts w:hint="default"/>
      </w:rPr>
    </w:lvl>
    <w:lvl w:ilvl="4" w:tplc="0A8E25A8">
      <w:start w:val="1"/>
      <w:numFmt w:val="bullet"/>
      <w:lvlText w:val="•"/>
      <w:lvlJc w:val="left"/>
      <w:pPr>
        <w:ind w:left="860" w:hanging="339"/>
      </w:pPr>
      <w:rPr>
        <w:rFonts w:hint="default"/>
      </w:rPr>
    </w:lvl>
    <w:lvl w:ilvl="5" w:tplc="19960048">
      <w:start w:val="1"/>
      <w:numFmt w:val="bullet"/>
      <w:lvlText w:val="•"/>
      <w:lvlJc w:val="left"/>
      <w:pPr>
        <w:ind w:left="920" w:hanging="339"/>
      </w:pPr>
      <w:rPr>
        <w:rFonts w:hint="default"/>
      </w:rPr>
    </w:lvl>
    <w:lvl w:ilvl="6" w:tplc="35848140">
      <w:start w:val="1"/>
      <w:numFmt w:val="bullet"/>
      <w:lvlText w:val="•"/>
      <w:lvlJc w:val="left"/>
      <w:pPr>
        <w:ind w:left="940" w:hanging="339"/>
      </w:pPr>
      <w:rPr>
        <w:rFonts w:hint="default"/>
      </w:rPr>
    </w:lvl>
    <w:lvl w:ilvl="7" w:tplc="0B4A9916">
      <w:start w:val="1"/>
      <w:numFmt w:val="bullet"/>
      <w:lvlText w:val="•"/>
      <w:lvlJc w:val="left"/>
      <w:pPr>
        <w:ind w:left="1140" w:hanging="339"/>
      </w:pPr>
      <w:rPr>
        <w:rFonts w:hint="default"/>
      </w:rPr>
    </w:lvl>
    <w:lvl w:ilvl="8" w:tplc="4EFA59D6">
      <w:start w:val="1"/>
      <w:numFmt w:val="bullet"/>
      <w:lvlText w:val="•"/>
      <w:lvlJc w:val="left"/>
      <w:pPr>
        <w:ind w:left="1200" w:hanging="339"/>
      </w:pPr>
      <w:rPr>
        <w:rFonts w:hint="default"/>
      </w:rPr>
    </w:lvl>
  </w:abstractNum>
  <w:abstractNum w:abstractNumId="8">
    <w:nsid w:val="04A261AB"/>
    <w:multiLevelType w:val="hybridMultilevel"/>
    <w:tmpl w:val="5C408EB2"/>
    <w:lvl w:ilvl="0" w:tplc="C5249F02">
      <w:start w:val="3"/>
      <w:numFmt w:val="decimal"/>
      <w:lvlText w:val="%1."/>
      <w:lvlJc w:val="left"/>
      <w:pPr>
        <w:ind w:left="212" w:hanging="229"/>
        <w:jc w:val="right"/>
      </w:pPr>
      <w:rPr>
        <w:rFonts w:hint="default"/>
        <w:b/>
        <w:bCs/>
        <w:spacing w:val="-1"/>
        <w:w w:val="102"/>
      </w:rPr>
    </w:lvl>
    <w:lvl w:ilvl="1" w:tplc="A1D85D6C">
      <w:start w:val="1"/>
      <w:numFmt w:val="decimal"/>
      <w:lvlText w:val="%2."/>
      <w:lvlJc w:val="left"/>
      <w:pPr>
        <w:ind w:left="809" w:hanging="339"/>
        <w:jc w:val="left"/>
      </w:pPr>
      <w:rPr>
        <w:rFonts w:ascii="Times New Roman" w:eastAsia="Times New Roman" w:hAnsi="Times New Roman" w:cs="Times New Roman" w:hint="default"/>
        <w:w w:val="102"/>
        <w:sz w:val="22"/>
        <w:szCs w:val="22"/>
      </w:rPr>
    </w:lvl>
    <w:lvl w:ilvl="2" w:tplc="4BC42B8C">
      <w:start w:val="1"/>
      <w:numFmt w:val="lowerLetter"/>
      <w:lvlText w:val="%3."/>
      <w:lvlJc w:val="left"/>
      <w:pPr>
        <w:ind w:left="1486" w:hanging="339"/>
        <w:jc w:val="left"/>
      </w:pPr>
      <w:rPr>
        <w:rFonts w:ascii="Times New Roman" w:eastAsia="Times New Roman" w:hAnsi="Times New Roman" w:cs="Times New Roman" w:hint="default"/>
        <w:spacing w:val="-2"/>
        <w:w w:val="102"/>
        <w:sz w:val="22"/>
        <w:szCs w:val="22"/>
      </w:rPr>
    </w:lvl>
    <w:lvl w:ilvl="3" w:tplc="0F5222AC">
      <w:start w:val="1"/>
      <w:numFmt w:val="bullet"/>
      <w:lvlText w:val="•"/>
      <w:lvlJc w:val="left"/>
      <w:pPr>
        <w:ind w:left="2079" w:hanging="339"/>
      </w:pPr>
      <w:rPr>
        <w:rFonts w:hint="default"/>
      </w:rPr>
    </w:lvl>
    <w:lvl w:ilvl="4" w:tplc="7A546B0E">
      <w:start w:val="1"/>
      <w:numFmt w:val="bullet"/>
      <w:lvlText w:val="•"/>
      <w:lvlJc w:val="left"/>
      <w:pPr>
        <w:ind w:left="2679" w:hanging="339"/>
      </w:pPr>
      <w:rPr>
        <w:rFonts w:hint="default"/>
      </w:rPr>
    </w:lvl>
    <w:lvl w:ilvl="5" w:tplc="783293FA">
      <w:start w:val="1"/>
      <w:numFmt w:val="bullet"/>
      <w:lvlText w:val="•"/>
      <w:lvlJc w:val="left"/>
      <w:pPr>
        <w:ind w:left="3278" w:hanging="339"/>
      </w:pPr>
      <w:rPr>
        <w:rFonts w:hint="default"/>
      </w:rPr>
    </w:lvl>
    <w:lvl w:ilvl="6" w:tplc="58A8AA30">
      <w:start w:val="1"/>
      <w:numFmt w:val="bullet"/>
      <w:lvlText w:val="•"/>
      <w:lvlJc w:val="left"/>
      <w:pPr>
        <w:ind w:left="3878" w:hanging="339"/>
      </w:pPr>
      <w:rPr>
        <w:rFonts w:hint="default"/>
      </w:rPr>
    </w:lvl>
    <w:lvl w:ilvl="7" w:tplc="9EBADBF2">
      <w:start w:val="1"/>
      <w:numFmt w:val="bullet"/>
      <w:lvlText w:val="•"/>
      <w:lvlJc w:val="left"/>
      <w:pPr>
        <w:ind w:left="4477" w:hanging="339"/>
      </w:pPr>
      <w:rPr>
        <w:rFonts w:hint="default"/>
      </w:rPr>
    </w:lvl>
    <w:lvl w:ilvl="8" w:tplc="6A3C1E46">
      <w:start w:val="1"/>
      <w:numFmt w:val="bullet"/>
      <w:lvlText w:val="•"/>
      <w:lvlJc w:val="left"/>
      <w:pPr>
        <w:ind w:left="5077" w:hanging="339"/>
      </w:pPr>
      <w:rPr>
        <w:rFonts w:hint="default"/>
      </w:rPr>
    </w:lvl>
  </w:abstractNum>
  <w:abstractNum w:abstractNumId="9">
    <w:nsid w:val="05787992"/>
    <w:multiLevelType w:val="hybridMultilevel"/>
    <w:tmpl w:val="658AD3C6"/>
    <w:lvl w:ilvl="0" w:tplc="0B1EE190">
      <w:start w:val="1"/>
      <w:numFmt w:val="lowerLetter"/>
      <w:lvlText w:val="(%1)"/>
      <w:lvlJc w:val="left"/>
      <w:pPr>
        <w:ind w:left="354" w:hanging="256"/>
        <w:jc w:val="left"/>
      </w:pPr>
      <w:rPr>
        <w:rFonts w:ascii="Times New Roman" w:eastAsia="Times New Roman" w:hAnsi="Times New Roman" w:cs="Times New Roman" w:hint="default"/>
        <w:w w:val="103"/>
        <w:sz w:val="18"/>
        <w:szCs w:val="18"/>
      </w:rPr>
    </w:lvl>
    <w:lvl w:ilvl="1" w:tplc="E0C48314">
      <w:start w:val="1"/>
      <w:numFmt w:val="bullet"/>
      <w:lvlText w:val="•"/>
      <w:lvlJc w:val="left"/>
      <w:pPr>
        <w:ind w:left="1085" w:hanging="256"/>
      </w:pPr>
      <w:rPr>
        <w:rFonts w:hint="default"/>
      </w:rPr>
    </w:lvl>
    <w:lvl w:ilvl="2" w:tplc="1FFEDD5E">
      <w:start w:val="1"/>
      <w:numFmt w:val="bullet"/>
      <w:lvlText w:val="•"/>
      <w:lvlJc w:val="left"/>
      <w:pPr>
        <w:ind w:left="1811" w:hanging="256"/>
      </w:pPr>
      <w:rPr>
        <w:rFonts w:hint="default"/>
      </w:rPr>
    </w:lvl>
    <w:lvl w:ilvl="3" w:tplc="EEF6FFEA">
      <w:start w:val="1"/>
      <w:numFmt w:val="bullet"/>
      <w:lvlText w:val="•"/>
      <w:lvlJc w:val="left"/>
      <w:pPr>
        <w:ind w:left="2537" w:hanging="256"/>
      </w:pPr>
      <w:rPr>
        <w:rFonts w:hint="default"/>
      </w:rPr>
    </w:lvl>
    <w:lvl w:ilvl="4" w:tplc="646CF672">
      <w:start w:val="1"/>
      <w:numFmt w:val="bullet"/>
      <w:lvlText w:val="•"/>
      <w:lvlJc w:val="left"/>
      <w:pPr>
        <w:ind w:left="3263" w:hanging="256"/>
      </w:pPr>
      <w:rPr>
        <w:rFonts w:hint="default"/>
      </w:rPr>
    </w:lvl>
    <w:lvl w:ilvl="5" w:tplc="0DB06BBC">
      <w:start w:val="1"/>
      <w:numFmt w:val="bullet"/>
      <w:lvlText w:val="•"/>
      <w:lvlJc w:val="left"/>
      <w:pPr>
        <w:ind w:left="3988" w:hanging="256"/>
      </w:pPr>
      <w:rPr>
        <w:rFonts w:hint="default"/>
      </w:rPr>
    </w:lvl>
    <w:lvl w:ilvl="6" w:tplc="71C077A6">
      <w:start w:val="1"/>
      <w:numFmt w:val="bullet"/>
      <w:lvlText w:val="•"/>
      <w:lvlJc w:val="left"/>
      <w:pPr>
        <w:ind w:left="4714" w:hanging="256"/>
      </w:pPr>
      <w:rPr>
        <w:rFonts w:hint="default"/>
      </w:rPr>
    </w:lvl>
    <w:lvl w:ilvl="7" w:tplc="A2C02010">
      <w:start w:val="1"/>
      <w:numFmt w:val="bullet"/>
      <w:lvlText w:val="•"/>
      <w:lvlJc w:val="left"/>
      <w:pPr>
        <w:ind w:left="5440" w:hanging="256"/>
      </w:pPr>
      <w:rPr>
        <w:rFonts w:hint="default"/>
      </w:rPr>
    </w:lvl>
    <w:lvl w:ilvl="8" w:tplc="75D8686E">
      <w:start w:val="1"/>
      <w:numFmt w:val="bullet"/>
      <w:lvlText w:val="•"/>
      <w:lvlJc w:val="left"/>
      <w:pPr>
        <w:ind w:left="6166" w:hanging="256"/>
      </w:pPr>
      <w:rPr>
        <w:rFonts w:hint="default"/>
      </w:rPr>
    </w:lvl>
  </w:abstractNum>
  <w:abstractNum w:abstractNumId="10">
    <w:nsid w:val="05D27978"/>
    <w:multiLevelType w:val="hybridMultilevel"/>
    <w:tmpl w:val="A418BBF0"/>
    <w:lvl w:ilvl="0" w:tplc="556C9E7A">
      <w:start w:val="1"/>
      <w:numFmt w:val="lowerLetter"/>
      <w:lvlText w:val="(%1)"/>
      <w:lvlJc w:val="left"/>
      <w:pPr>
        <w:ind w:left="828" w:hanging="306"/>
        <w:jc w:val="right"/>
      </w:pPr>
      <w:rPr>
        <w:rFonts w:ascii="Times New Roman" w:eastAsia="Times New Roman" w:hAnsi="Times New Roman" w:cs="Times New Roman" w:hint="default"/>
        <w:spacing w:val="-1"/>
        <w:w w:val="102"/>
        <w:sz w:val="22"/>
        <w:szCs w:val="22"/>
      </w:rPr>
    </w:lvl>
    <w:lvl w:ilvl="1" w:tplc="48402A22">
      <w:start w:val="1"/>
      <w:numFmt w:val="bullet"/>
      <w:lvlText w:val="•"/>
      <w:lvlJc w:val="left"/>
      <w:pPr>
        <w:ind w:left="1630" w:hanging="306"/>
      </w:pPr>
      <w:rPr>
        <w:rFonts w:hint="default"/>
      </w:rPr>
    </w:lvl>
    <w:lvl w:ilvl="2" w:tplc="A61C06EC">
      <w:start w:val="1"/>
      <w:numFmt w:val="bullet"/>
      <w:lvlText w:val="•"/>
      <w:lvlJc w:val="left"/>
      <w:pPr>
        <w:ind w:left="2440" w:hanging="306"/>
      </w:pPr>
      <w:rPr>
        <w:rFonts w:hint="default"/>
      </w:rPr>
    </w:lvl>
    <w:lvl w:ilvl="3" w:tplc="F8A69C1E">
      <w:start w:val="1"/>
      <w:numFmt w:val="bullet"/>
      <w:lvlText w:val="•"/>
      <w:lvlJc w:val="left"/>
      <w:pPr>
        <w:ind w:left="3250" w:hanging="306"/>
      </w:pPr>
      <w:rPr>
        <w:rFonts w:hint="default"/>
      </w:rPr>
    </w:lvl>
    <w:lvl w:ilvl="4" w:tplc="95AC92A6">
      <w:start w:val="1"/>
      <w:numFmt w:val="bullet"/>
      <w:lvlText w:val="•"/>
      <w:lvlJc w:val="left"/>
      <w:pPr>
        <w:ind w:left="4060" w:hanging="306"/>
      </w:pPr>
      <w:rPr>
        <w:rFonts w:hint="default"/>
      </w:rPr>
    </w:lvl>
    <w:lvl w:ilvl="5" w:tplc="726AC238">
      <w:start w:val="1"/>
      <w:numFmt w:val="bullet"/>
      <w:lvlText w:val="•"/>
      <w:lvlJc w:val="left"/>
      <w:pPr>
        <w:ind w:left="4870" w:hanging="306"/>
      </w:pPr>
      <w:rPr>
        <w:rFonts w:hint="default"/>
      </w:rPr>
    </w:lvl>
    <w:lvl w:ilvl="6" w:tplc="5A2E225E">
      <w:start w:val="1"/>
      <w:numFmt w:val="bullet"/>
      <w:lvlText w:val="•"/>
      <w:lvlJc w:val="left"/>
      <w:pPr>
        <w:ind w:left="5680" w:hanging="306"/>
      </w:pPr>
      <w:rPr>
        <w:rFonts w:hint="default"/>
      </w:rPr>
    </w:lvl>
    <w:lvl w:ilvl="7" w:tplc="DC424AFA">
      <w:start w:val="1"/>
      <w:numFmt w:val="bullet"/>
      <w:lvlText w:val="•"/>
      <w:lvlJc w:val="left"/>
      <w:pPr>
        <w:ind w:left="6490" w:hanging="306"/>
      </w:pPr>
      <w:rPr>
        <w:rFonts w:hint="default"/>
      </w:rPr>
    </w:lvl>
    <w:lvl w:ilvl="8" w:tplc="EF5E938E">
      <w:start w:val="1"/>
      <w:numFmt w:val="bullet"/>
      <w:lvlText w:val="•"/>
      <w:lvlJc w:val="left"/>
      <w:pPr>
        <w:ind w:left="7300" w:hanging="306"/>
      </w:pPr>
      <w:rPr>
        <w:rFonts w:hint="default"/>
      </w:rPr>
    </w:lvl>
  </w:abstractNum>
  <w:abstractNum w:abstractNumId="11">
    <w:nsid w:val="05F2466E"/>
    <w:multiLevelType w:val="hybridMultilevel"/>
    <w:tmpl w:val="4320A5C2"/>
    <w:lvl w:ilvl="0" w:tplc="B2CCCE0A">
      <w:start w:val="2"/>
      <w:numFmt w:val="decimal"/>
      <w:lvlText w:val="(%1)"/>
      <w:lvlJc w:val="left"/>
      <w:pPr>
        <w:ind w:left="132" w:hanging="339"/>
        <w:jc w:val="left"/>
      </w:pPr>
      <w:rPr>
        <w:rFonts w:ascii="Times New Roman" w:eastAsia="Times New Roman" w:hAnsi="Times New Roman" w:cs="Times New Roman" w:hint="default"/>
        <w:spacing w:val="-1"/>
        <w:w w:val="102"/>
        <w:sz w:val="22"/>
        <w:szCs w:val="22"/>
      </w:rPr>
    </w:lvl>
    <w:lvl w:ilvl="1" w:tplc="12466C82">
      <w:start w:val="1"/>
      <w:numFmt w:val="bullet"/>
      <w:lvlText w:val="•"/>
      <w:lvlJc w:val="left"/>
      <w:pPr>
        <w:ind w:left="1006" w:hanging="339"/>
      </w:pPr>
      <w:rPr>
        <w:rFonts w:hint="default"/>
      </w:rPr>
    </w:lvl>
    <w:lvl w:ilvl="2" w:tplc="2252E450">
      <w:start w:val="1"/>
      <w:numFmt w:val="bullet"/>
      <w:lvlText w:val="•"/>
      <w:lvlJc w:val="left"/>
      <w:pPr>
        <w:ind w:left="1872" w:hanging="339"/>
      </w:pPr>
      <w:rPr>
        <w:rFonts w:hint="default"/>
      </w:rPr>
    </w:lvl>
    <w:lvl w:ilvl="3" w:tplc="6362247A">
      <w:start w:val="1"/>
      <w:numFmt w:val="bullet"/>
      <w:lvlText w:val="•"/>
      <w:lvlJc w:val="left"/>
      <w:pPr>
        <w:ind w:left="2738" w:hanging="339"/>
      </w:pPr>
      <w:rPr>
        <w:rFonts w:hint="default"/>
      </w:rPr>
    </w:lvl>
    <w:lvl w:ilvl="4" w:tplc="AD422FB2">
      <w:start w:val="1"/>
      <w:numFmt w:val="bullet"/>
      <w:lvlText w:val="•"/>
      <w:lvlJc w:val="left"/>
      <w:pPr>
        <w:ind w:left="3604" w:hanging="339"/>
      </w:pPr>
      <w:rPr>
        <w:rFonts w:hint="default"/>
      </w:rPr>
    </w:lvl>
    <w:lvl w:ilvl="5" w:tplc="22489C84">
      <w:start w:val="1"/>
      <w:numFmt w:val="bullet"/>
      <w:lvlText w:val="•"/>
      <w:lvlJc w:val="left"/>
      <w:pPr>
        <w:ind w:left="4470" w:hanging="339"/>
      </w:pPr>
      <w:rPr>
        <w:rFonts w:hint="default"/>
      </w:rPr>
    </w:lvl>
    <w:lvl w:ilvl="6" w:tplc="0BF28BC4">
      <w:start w:val="1"/>
      <w:numFmt w:val="bullet"/>
      <w:lvlText w:val="•"/>
      <w:lvlJc w:val="left"/>
      <w:pPr>
        <w:ind w:left="5336" w:hanging="339"/>
      </w:pPr>
      <w:rPr>
        <w:rFonts w:hint="default"/>
      </w:rPr>
    </w:lvl>
    <w:lvl w:ilvl="7" w:tplc="68481B7E">
      <w:start w:val="1"/>
      <w:numFmt w:val="bullet"/>
      <w:lvlText w:val="•"/>
      <w:lvlJc w:val="left"/>
      <w:pPr>
        <w:ind w:left="6202" w:hanging="339"/>
      </w:pPr>
      <w:rPr>
        <w:rFonts w:hint="default"/>
      </w:rPr>
    </w:lvl>
    <w:lvl w:ilvl="8" w:tplc="04EE88EE">
      <w:start w:val="1"/>
      <w:numFmt w:val="bullet"/>
      <w:lvlText w:val="•"/>
      <w:lvlJc w:val="left"/>
      <w:pPr>
        <w:ind w:left="7068" w:hanging="339"/>
      </w:pPr>
      <w:rPr>
        <w:rFonts w:hint="default"/>
      </w:rPr>
    </w:lvl>
  </w:abstractNum>
  <w:abstractNum w:abstractNumId="12">
    <w:nsid w:val="06075E62"/>
    <w:multiLevelType w:val="hybridMultilevel"/>
    <w:tmpl w:val="41D05AE6"/>
    <w:lvl w:ilvl="0" w:tplc="BB289328">
      <w:start w:val="2"/>
      <w:numFmt w:val="decimal"/>
      <w:lvlText w:val="(%1)"/>
      <w:lvlJc w:val="left"/>
      <w:pPr>
        <w:ind w:left="809" w:hanging="677"/>
        <w:jc w:val="left"/>
      </w:pPr>
      <w:rPr>
        <w:rFonts w:ascii="Times New Roman" w:eastAsia="Times New Roman" w:hAnsi="Times New Roman" w:cs="Times New Roman" w:hint="default"/>
        <w:spacing w:val="-1"/>
        <w:w w:val="102"/>
        <w:sz w:val="22"/>
        <w:szCs w:val="22"/>
      </w:rPr>
    </w:lvl>
    <w:lvl w:ilvl="1" w:tplc="DE8405E0">
      <w:start w:val="1"/>
      <w:numFmt w:val="lowerLetter"/>
      <w:lvlText w:val="(%2)"/>
      <w:lvlJc w:val="left"/>
      <w:pPr>
        <w:ind w:left="795" w:hanging="677"/>
        <w:jc w:val="left"/>
      </w:pPr>
      <w:rPr>
        <w:rFonts w:ascii="Times New Roman" w:eastAsia="Times New Roman" w:hAnsi="Times New Roman" w:cs="Times New Roman" w:hint="default"/>
        <w:spacing w:val="-1"/>
        <w:w w:val="102"/>
        <w:sz w:val="22"/>
        <w:szCs w:val="22"/>
      </w:rPr>
    </w:lvl>
    <w:lvl w:ilvl="2" w:tplc="C20248E4">
      <w:start w:val="1"/>
      <w:numFmt w:val="bullet"/>
      <w:lvlText w:val="•"/>
      <w:lvlJc w:val="left"/>
      <w:pPr>
        <w:ind w:left="2293" w:hanging="677"/>
      </w:pPr>
      <w:rPr>
        <w:rFonts w:hint="default"/>
      </w:rPr>
    </w:lvl>
    <w:lvl w:ilvl="3" w:tplc="B01A643C">
      <w:start w:val="1"/>
      <w:numFmt w:val="bullet"/>
      <w:lvlText w:val="•"/>
      <w:lvlJc w:val="left"/>
      <w:pPr>
        <w:ind w:left="3106" w:hanging="677"/>
      </w:pPr>
      <w:rPr>
        <w:rFonts w:hint="default"/>
      </w:rPr>
    </w:lvl>
    <w:lvl w:ilvl="4" w:tplc="C946103E">
      <w:start w:val="1"/>
      <w:numFmt w:val="bullet"/>
      <w:lvlText w:val="•"/>
      <w:lvlJc w:val="left"/>
      <w:pPr>
        <w:ind w:left="3920" w:hanging="677"/>
      </w:pPr>
      <w:rPr>
        <w:rFonts w:hint="default"/>
      </w:rPr>
    </w:lvl>
    <w:lvl w:ilvl="5" w:tplc="8168F6D2">
      <w:start w:val="1"/>
      <w:numFmt w:val="bullet"/>
      <w:lvlText w:val="•"/>
      <w:lvlJc w:val="left"/>
      <w:pPr>
        <w:ind w:left="4733" w:hanging="677"/>
      </w:pPr>
      <w:rPr>
        <w:rFonts w:hint="default"/>
      </w:rPr>
    </w:lvl>
    <w:lvl w:ilvl="6" w:tplc="88A6E13C">
      <w:start w:val="1"/>
      <w:numFmt w:val="bullet"/>
      <w:lvlText w:val="•"/>
      <w:lvlJc w:val="left"/>
      <w:pPr>
        <w:ind w:left="5546" w:hanging="677"/>
      </w:pPr>
      <w:rPr>
        <w:rFonts w:hint="default"/>
      </w:rPr>
    </w:lvl>
    <w:lvl w:ilvl="7" w:tplc="4232D044">
      <w:start w:val="1"/>
      <w:numFmt w:val="bullet"/>
      <w:lvlText w:val="•"/>
      <w:lvlJc w:val="left"/>
      <w:pPr>
        <w:ind w:left="6360" w:hanging="677"/>
      </w:pPr>
      <w:rPr>
        <w:rFonts w:hint="default"/>
      </w:rPr>
    </w:lvl>
    <w:lvl w:ilvl="8" w:tplc="57F259C0">
      <w:start w:val="1"/>
      <w:numFmt w:val="bullet"/>
      <w:lvlText w:val="•"/>
      <w:lvlJc w:val="left"/>
      <w:pPr>
        <w:ind w:left="7173" w:hanging="677"/>
      </w:pPr>
      <w:rPr>
        <w:rFonts w:hint="default"/>
      </w:rPr>
    </w:lvl>
  </w:abstractNum>
  <w:abstractNum w:abstractNumId="13">
    <w:nsid w:val="063F3FC0"/>
    <w:multiLevelType w:val="hybridMultilevel"/>
    <w:tmpl w:val="D6225E2A"/>
    <w:lvl w:ilvl="0" w:tplc="030415D4">
      <w:start w:val="1"/>
      <w:numFmt w:val="lowerRoman"/>
      <w:lvlText w:val="(%1)"/>
      <w:lvlJc w:val="left"/>
      <w:pPr>
        <w:ind w:left="893" w:hanging="423"/>
        <w:jc w:val="left"/>
      </w:pPr>
      <w:rPr>
        <w:rFonts w:ascii="Times New Roman" w:eastAsia="Times New Roman" w:hAnsi="Times New Roman" w:cs="Times New Roman" w:hint="default"/>
        <w:spacing w:val="-1"/>
        <w:w w:val="102"/>
        <w:sz w:val="22"/>
        <w:szCs w:val="22"/>
      </w:rPr>
    </w:lvl>
    <w:lvl w:ilvl="1" w:tplc="E2DE000C">
      <w:start w:val="1"/>
      <w:numFmt w:val="bullet"/>
      <w:lvlText w:val="•"/>
      <w:lvlJc w:val="left"/>
      <w:pPr>
        <w:ind w:left="1690" w:hanging="423"/>
      </w:pPr>
      <w:rPr>
        <w:rFonts w:hint="default"/>
      </w:rPr>
    </w:lvl>
    <w:lvl w:ilvl="2" w:tplc="0C78DAD6">
      <w:start w:val="1"/>
      <w:numFmt w:val="bullet"/>
      <w:lvlText w:val="•"/>
      <w:lvlJc w:val="left"/>
      <w:pPr>
        <w:ind w:left="2480" w:hanging="423"/>
      </w:pPr>
      <w:rPr>
        <w:rFonts w:hint="default"/>
      </w:rPr>
    </w:lvl>
    <w:lvl w:ilvl="3" w:tplc="F6B07AAC">
      <w:start w:val="1"/>
      <w:numFmt w:val="bullet"/>
      <w:lvlText w:val="•"/>
      <w:lvlJc w:val="left"/>
      <w:pPr>
        <w:ind w:left="3270" w:hanging="423"/>
      </w:pPr>
      <w:rPr>
        <w:rFonts w:hint="default"/>
      </w:rPr>
    </w:lvl>
    <w:lvl w:ilvl="4" w:tplc="80523310">
      <w:start w:val="1"/>
      <w:numFmt w:val="bullet"/>
      <w:lvlText w:val="•"/>
      <w:lvlJc w:val="left"/>
      <w:pPr>
        <w:ind w:left="4060" w:hanging="423"/>
      </w:pPr>
      <w:rPr>
        <w:rFonts w:hint="default"/>
      </w:rPr>
    </w:lvl>
    <w:lvl w:ilvl="5" w:tplc="4B3A6470">
      <w:start w:val="1"/>
      <w:numFmt w:val="bullet"/>
      <w:lvlText w:val="•"/>
      <w:lvlJc w:val="left"/>
      <w:pPr>
        <w:ind w:left="4850" w:hanging="423"/>
      </w:pPr>
      <w:rPr>
        <w:rFonts w:hint="default"/>
      </w:rPr>
    </w:lvl>
    <w:lvl w:ilvl="6" w:tplc="7F00841A">
      <w:start w:val="1"/>
      <w:numFmt w:val="bullet"/>
      <w:lvlText w:val="•"/>
      <w:lvlJc w:val="left"/>
      <w:pPr>
        <w:ind w:left="5640" w:hanging="423"/>
      </w:pPr>
      <w:rPr>
        <w:rFonts w:hint="default"/>
      </w:rPr>
    </w:lvl>
    <w:lvl w:ilvl="7" w:tplc="81B20FB0">
      <w:start w:val="1"/>
      <w:numFmt w:val="bullet"/>
      <w:lvlText w:val="•"/>
      <w:lvlJc w:val="left"/>
      <w:pPr>
        <w:ind w:left="6430" w:hanging="423"/>
      </w:pPr>
      <w:rPr>
        <w:rFonts w:hint="default"/>
      </w:rPr>
    </w:lvl>
    <w:lvl w:ilvl="8" w:tplc="1FDA6118">
      <w:start w:val="1"/>
      <w:numFmt w:val="bullet"/>
      <w:lvlText w:val="•"/>
      <w:lvlJc w:val="left"/>
      <w:pPr>
        <w:ind w:left="7220" w:hanging="423"/>
      </w:pPr>
      <w:rPr>
        <w:rFonts w:hint="default"/>
      </w:rPr>
    </w:lvl>
  </w:abstractNum>
  <w:abstractNum w:abstractNumId="14">
    <w:nsid w:val="07656CDC"/>
    <w:multiLevelType w:val="hybridMultilevel"/>
    <w:tmpl w:val="F3C8FC52"/>
    <w:lvl w:ilvl="0" w:tplc="97EE1548">
      <w:start w:val="1"/>
      <w:numFmt w:val="lowerLetter"/>
      <w:lvlText w:val="(%1)"/>
      <w:lvlJc w:val="left"/>
      <w:pPr>
        <w:ind w:left="213" w:hanging="677"/>
        <w:jc w:val="right"/>
      </w:pPr>
      <w:rPr>
        <w:rFonts w:ascii="Times New Roman" w:eastAsia="Times New Roman" w:hAnsi="Times New Roman" w:cs="Times New Roman" w:hint="default"/>
        <w:spacing w:val="-1"/>
        <w:w w:val="103"/>
        <w:sz w:val="20"/>
        <w:szCs w:val="20"/>
      </w:rPr>
    </w:lvl>
    <w:lvl w:ilvl="1" w:tplc="E4AC1E8A">
      <w:start w:val="1"/>
      <w:numFmt w:val="bullet"/>
      <w:lvlText w:val="•"/>
      <w:lvlJc w:val="left"/>
      <w:pPr>
        <w:ind w:left="1554" w:hanging="677"/>
      </w:pPr>
      <w:rPr>
        <w:rFonts w:hint="default"/>
      </w:rPr>
    </w:lvl>
    <w:lvl w:ilvl="2" w:tplc="D37CDF5E">
      <w:start w:val="1"/>
      <w:numFmt w:val="bullet"/>
      <w:lvlText w:val="•"/>
      <w:lvlJc w:val="left"/>
      <w:pPr>
        <w:ind w:left="2888" w:hanging="677"/>
      </w:pPr>
      <w:rPr>
        <w:rFonts w:hint="default"/>
      </w:rPr>
    </w:lvl>
    <w:lvl w:ilvl="3" w:tplc="A1E69AF8">
      <w:start w:val="1"/>
      <w:numFmt w:val="bullet"/>
      <w:lvlText w:val="•"/>
      <w:lvlJc w:val="left"/>
      <w:pPr>
        <w:ind w:left="4222" w:hanging="677"/>
      </w:pPr>
      <w:rPr>
        <w:rFonts w:hint="default"/>
      </w:rPr>
    </w:lvl>
    <w:lvl w:ilvl="4" w:tplc="A160499A">
      <w:start w:val="1"/>
      <w:numFmt w:val="bullet"/>
      <w:lvlText w:val="•"/>
      <w:lvlJc w:val="left"/>
      <w:pPr>
        <w:ind w:left="5556" w:hanging="677"/>
      </w:pPr>
      <w:rPr>
        <w:rFonts w:hint="default"/>
      </w:rPr>
    </w:lvl>
    <w:lvl w:ilvl="5" w:tplc="11540C64">
      <w:start w:val="1"/>
      <w:numFmt w:val="bullet"/>
      <w:lvlText w:val="•"/>
      <w:lvlJc w:val="left"/>
      <w:pPr>
        <w:ind w:left="6890" w:hanging="677"/>
      </w:pPr>
      <w:rPr>
        <w:rFonts w:hint="default"/>
      </w:rPr>
    </w:lvl>
    <w:lvl w:ilvl="6" w:tplc="D8EED4D8">
      <w:start w:val="1"/>
      <w:numFmt w:val="bullet"/>
      <w:lvlText w:val="•"/>
      <w:lvlJc w:val="left"/>
      <w:pPr>
        <w:ind w:left="8224" w:hanging="677"/>
      </w:pPr>
      <w:rPr>
        <w:rFonts w:hint="default"/>
      </w:rPr>
    </w:lvl>
    <w:lvl w:ilvl="7" w:tplc="135E6A46">
      <w:start w:val="1"/>
      <w:numFmt w:val="bullet"/>
      <w:lvlText w:val="•"/>
      <w:lvlJc w:val="left"/>
      <w:pPr>
        <w:ind w:left="9558" w:hanging="677"/>
      </w:pPr>
      <w:rPr>
        <w:rFonts w:hint="default"/>
      </w:rPr>
    </w:lvl>
    <w:lvl w:ilvl="8" w:tplc="69BE3DDC">
      <w:start w:val="1"/>
      <w:numFmt w:val="bullet"/>
      <w:lvlText w:val="•"/>
      <w:lvlJc w:val="left"/>
      <w:pPr>
        <w:ind w:left="10892" w:hanging="677"/>
      </w:pPr>
      <w:rPr>
        <w:rFonts w:hint="default"/>
      </w:rPr>
    </w:lvl>
  </w:abstractNum>
  <w:abstractNum w:abstractNumId="15">
    <w:nsid w:val="078F2279"/>
    <w:multiLevelType w:val="hybridMultilevel"/>
    <w:tmpl w:val="64520046"/>
    <w:lvl w:ilvl="0" w:tplc="F46C7E38">
      <w:start w:val="1"/>
      <w:numFmt w:val="decimal"/>
      <w:lvlText w:val="%1."/>
      <w:lvlJc w:val="left"/>
      <w:pPr>
        <w:ind w:left="471" w:hanging="339"/>
        <w:jc w:val="right"/>
      </w:pPr>
      <w:rPr>
        <w:rFonts w:hint="default"/>
        <w:spacing w:val="-1"/>
        <w:w w:val="103"/>
      </w:rPr>
    </w:lvl>
    <w:lvl w:ilvl="1" w:tplc="BFACCBD8">
      <w:start w:val="1"/>
      <w:numFmt w:val="lowerLetter"/>
      <w:lvlText w:val="%2."/>
      <w:lvlJc w:val="left"/>
      <w:pPr>
        <w:ind w:left="869" w:hanging="339"/>
        <w:jc w:val="right"/>
      </w:pPr>
      <w:rPr>
        <w:rFonts w:ascii="Times New Roman" w:eastAsia="Times New Roman" w:hAnsi="Times New Roman" w:cs="Times New Roman" w:hint="default"/>
        <w:spacing w:val="-2"/>
        <w:w w:val="102"/>
        <w:sz w:val="22"/>
        <w:szCs w:val="22"/>
      </w:rPr>
    </w:lvl>
    <w:lvl w:ilvl="2" w:tplc="A1DC1352">
      <w:start w:val="1"/>
      <w:numFmt w:val="bullet"/>
      <w:lvlText w:val="•"/>
      <w:lvlJc w:val="left"/>
      <w:pPr>
        <w:ind w:left="1748" w:hanging="339"/>
      </w:pPr>
      <w:rPr>
        <w:rFonts w:hint="default"/>
      </w:rPr>
    </w:lvl>
    <w:lvl w:ilvl="3" w:tplc="A59AB128">
      <w:start w:val="1"/>
      <w:numFmt w:val="bullet"/>
      <w:lvlText w:val="•"/>
      <w:lvlJc w:val="left"/>
      <w:pPr>
        <w:ind w:left="2637" w:hanging="339"/>
      </w:pPr>
      <w:rPr>
        <w:rFonts w:hint="default"/>
      </w:rPr>
    </w:lvl>
    <w:lvl w:ilvl="4" w:tplc="C604387A">
      <w:start w:val="1"/>
      <w:numFmt w:val="bullet"/>
      <w:lvlText w:val="•"/>
      <w:lvlJc w:val="left"/>
      <w:pPr>
        <w:ind w:left="3526" w:hanging="339"/>
      </w:pPr>
      <w:rPr>
        <w:rFonts w:hint="default"/>
      </w:rPr>
    </w:lvl>
    <w:lvl w:ilvl="5" w:tplc="F9C0014A">
      <w:start w:val="1"/>
      <w:numFmt w:val="bullet"/>
      <w:lvlText w:val="•"/>
      <w:lvlJc w:val="left"/>
      <w:pPr>
        <w:ind w:left="4415" w:hanging="339"/>
      </w:pPr>
      <w:rPr>
        <w:rFonts w:hint="default"/>
      </w:rPr>
    </w:lvl>
    <w:lvl w:ilvl="6" w:tplc="C9A68106">
      <w:start w:val="1"/>
      <w:numFmt w:val="bullet"/>
      <w:lvlText w:val="•"/>
      <w:lvlJc w:val="left"/>
      <w:pPr>
        <w:ind w:left="5304" w:hanging="339"/>
      </w:pPr>
      <w:rPr>
        <w:rFonts w:hint="default"/>
      </w:rPr>
    </w:lvl>
    <w:lvl w:ilvl="7" w:tplc="62385334">
      <w:start w:val="1"/>
      <w:numFmt w:val="bullet"/>
      <w:lvlText w:val="•"/>
      <w:lvlJc w:val="left"/>
      <w:pPr>
        <w:ind w:left="6193" w:hanging="339"/>
      </w:pPr>
      <w:rPr>
        <w:rFonts w:hint="default"/>
      </w:rPr>
    </w:lvl>
    <w:lvl w:ilvl="8" w:tplc="4C92F03C">
      <w:start w:val="1"/>
      <w:numFmt w:val="bullet"/>
      <w:lvlText w:val="•"/>
      <w:lvlJc w:val="left"/>
      <w:pPr>
        <w:ind w:left="7082" w:hanging="339"/>
      </w:pPr>
      <w:rPr>
        <w:rFonts w:hint="default"/>
      </w:rPr>
    </w:lvl>
  </w:abstractNum>
  <w:abstractNum w:abstractNumId="16">
    <w:nsid w:val="082B15CD"/>
    <w:multiLevelType w:val="hybridMultilevel"/>
    <w:tmpl w:val="30BABC10"/>
    <w:lvl w:ilvl="0" w:tplc="51F45808">
      <w:start w:val="1"/>
      <w:numFmt w:val="bullet"/>
      <w:lvlText w:val=""/>
      <w:lvlJc w:val="left"/>
      <w:pPr>
        <w:ind w:left="889" w:hanging="339"/>
      </w:pPr>
      <w:rPr>
        <w:rFonts w:ascii="Symbol" w:eastAsia="Symbol" w:hAnsi="Symbol" w:cs="Symbol" w:hint="default"/>
        <w:w w:val="103"/>
        <w:sz w:val="18"/>
        <w:szCs w:val="18"/>
      </w:rPr>
    </w:lvl>
    <w:lvl w:ilvl="1" w:tplc="8FF63AE4">
      <w:start w:val="1"/>
      <w:numFmt w:val="bullet"/>
      <w:lvlText w:val="•"/>
      <w:lvlJc w:val="left"/>
      <w:pPr>
        <w:ind w:left="1716" w:hanging="339"/>
      </w:pPr>
      <w:rPr>
        <w:rFonts w:hint="default"/>
      </w:rPr>
    </w:lvl>
    <w:lvl w:ilvl="2" w:tplc="A8C2A4D6">
      <w:start w:val="1"/>
      <w:numFmt w:val="bullet"/>
      <w:lvlText w:val="•"/>
      <w:lvlJc w:val="left"/>
      <w:pPr>
        <w:ind w:left="2552" w:hanging="339"/>
      </w:pPr>
      <w:rPr>
        <w:rFonts w:hint="default"/>
      </w:rPr>
    </w:lvl>
    <w:lvl w:ilvl="3" w:tplc="1DCC5C50">
      <w:start w:val="1"/>
      <w:numFmt w:val="bullet"/>
      <w:lvlText w:val="•"/>
      <w:lvlJc w:val="left"/>
      <w:pPr>
        <w:ind w:left="3388" w:hanging="339"/>
      </w:pPr>
      <w:rPr>
        <w:rFonts w:hint="default"/>
      </w:rPr>
    </w:lvl>
    <w:lvl w:ilvl="4" w:tplc="C6543E5E">
      <w:start w:val="1"/>
      <w:numFmt w:val="bullet"/>
      <w:lvlText w:val="•"/>
      <w:lvlJc w:val="left"/>
      <w:pPr>
        <w:ind w:left="4224" w:hanging="339"/>
      </w:pPr>
      <w:rPr>
        <w:rFonts w:hint="default"/>
      </w:rPr>
    </w:lvl>
    <w:lvl w:ilvl="5" w:tplc="1DC6BFB6">
      <w:start w:val="1"/>
      <w:numFmt w:val="bullet"/>
      <w:lvlText w:val="•"/>
      <w:lvlJc w:val="left"/>
      <w:pPr>
        <w:ind w:left="5060" w:hanging="339"/>
      </w:pPr>
      <w:rPr>
        <w:rFonts w:hint="default"/>
      </w:rPr>
    </w:lvl>
    <w:lvl w:ilvl="6" w:tplc="2CCABECC">
      <w:start w:val="1"/>
      <w:numFmt w:val="bullet"/>
      <w:lvlText w:val="•"/>
      <w:lvlJc w:val="left"/>
      <w:pPr>
        <w:ind w:left="5896" w:hanging="339"/>
      </w:pPr>
      <w:rPr>
        <w:rFonts w:hint="default"/>
      </w:rPr>
    </w:lvl>
    <w:lvl w:ilvl="7" w:tplc="0F822E96">
      <w:start w:val="1"/>
      <w:numFmt w:val="bullet"/>
      <w:lvlText w:val="•"/>
      <w:lvlJc w:val="left"/>
      <w:pPr>
        <w:ind w:left="6732" w:hanging="339"/>
      </w:pPr>
      <w:rPr>
        <w:rFonts w:hint="default"/>
      </w:rPr>
    </w:lvl>
    <w:lvl w:ilvl="8" w:tplc="8DF6A26A">
      <w:start w:val="1"/>
      <w:numFmt w:val="bullet"/>
      <w:lvlText w:val="•"/>
      <w:lvlJc w:val="left"/>
      <w:pPr>
        <w:ind w:left="7568" w:hanging="339"/>
      </w:pPr>
      <w:rPr>
        <w:rFonts w:hint="default"/>
      </w:rPr>
    </w:lvl>
  </w:abstractNum>
  <w:abstractNum w:abstractNumId="17">
    <w:nsid w:val="08FA09BA"/>
    <w:multiLevelType w:val="hybridMultilevel"/>
    <w:tmpl w:val="C0C84AB2"/>
    <w:lvl w:ilvl="0" w:tplc="1E841A36">
      <w:start w:val="1"/>
      <w:numFmt w:val="lowerRoman"/>
      <w:lvlText w:val="(%1)"/>
      <w:lvlJc w:val="left"/>
      <w:pPr>
        <w:ind w:left="888" w:hanging="339"/>
        <w:jc w:val="left"/>
      </w:pPr>
      <w:rPr>
        <w:rFonts w:ascii="Times New Roman" w:eastAsia="Times New Roman" w:hAnsi="Times New Roman" w:cs="Times New Roman" w:hint="default"/>
        <w:spacing w:val="-1"/>
        <w:w w:val="102"/>
        <w:sz w:val="22"/>
        <w:szCs w:val="22"/>
      </w:rPr>
    </w:lvl>
    <w:lvl w:ilvl="1" w:tplc="058E8D62">
      <w:start w:val="1"/>
      <w:numFmt w:val="bullet"/>
      <w:lvlText w:val="•"/>
      <w:lvlJc w:val="left"/>
      <w:pPr>
        <w:ind w:left="1684" w:hanging="339"/>
      </w:pPr>
      <w:rPr>
        <w:rFonts w:hint="default"/>
      </w:rPr>
    </w:lvl>
    <w:lvl w:ilvl="2" w:tplc="6DBE8922">
      <w:start w:val="1"/>
      <w:numFmt w:val="bullet"/>
      <w:lvlText w:val="•"/>
      <w:lvlJc w:val="left"/>
      <w:pPr>
        <w:ind w:left="2488" w:hanging="339"/>
      </w:pPr>
      <w:rPr>
        <w:rFonts w:hint="default"/>
      </w:rPr>
    </w:lvl>
    <w:lvl w:ilvl="3" w:tplc="4126D796">
      <w:start w:val="1"/>
      <w:numFmt w:val="bullet"/>
      <w:lvlText w:val="•"/>
      <w:lvlJc w:val="left"/>
      <w:pPr>
        <w:ind w:left="3292" w:hanging="339"/>
      </w:pPr>
      <w:rPr>
        <w:rFonts w:hint="default"/>
      </w:rPr>
    </w:lvl>
    <w:lvl w:ilvl="4" w:tplc="4110868A">
      <w:start w:val="1"/>
      <w:numFmt w:val="bullet"/>
      <w:lvlText w:val="•"/>
      <w:lvlJc w:val="left"/>
      <w:pPr>
        <w:ind w:left="4096" w:hanging="339"/>
      </w:pPr>
      <w:rPr>
        <w:rFonts w:hint="default"/>
      </w:rPr>
    </w:lvl>
    <w:lvl w:ilvl="5" w:tplc="C6180638">
      <w:start w:val="1"/>
      <w:numFmt w:val="bullet"/>
      <w:lvlText w:val="•"/>
      <w:lvlJc w:val="left"/>
      <w:pPr>
        <w:ind w:left="4900" w:hanging="339"/>
      </w:pPr>
      <w:rPr>
        <w:rFonts w:hint="default"/>
      </w:rPr>
    </w:lvl>
    <w:lvl w:ilvl="6" w:tplc="E9680248">
      <w:start w:val="1"/>
      <w:numFmt w:val="bullet"/>
      <w:lvlText w:val="•"/>
      <w:lvlJc w:val="left"/>
      <w:pPr>
        <w:ind w:left="5704" w:hanging="339"/>
      </w:pPr>
      <w:rPr>
        <w:rFonts w:hint="default"/>
      </w:rPr>
    </w:lvl>
    <w:lvl w:ilvl="7" w:tplc="F33CE7FE">
      <w:start w:val="1"/>
      <w:numFmt w:val="bullet"/>
      <w:lvlText w:val="•"/>
      <w:lvlJc w:val="left"/>
      <w:pPr>
        <w:ind w:left="6508" w:hanging="339"/>
      </w:pPr>
      <w:rPr>
        <w:rFonts w:hint="default"/>
      </w:rPr>
    </w:lvl>
    <w:lvl w:ilvl="8" w:tplc="8F56624E">
      <w:start w:val="1"/>
      <w:numFmt w:val="bullet"/>
      <w:lvlText w:val="•"/>
      <w:lvlJc w:val="left"/>
      <w:pPr>
        <w:ind w:left="7312" w:hanging="339"/>
      </w:pPr>
      <w:rPr>
        <w:rFonts w:hint="default"/>
      </w:rPr>
    </w:lvl>
  </w:abstractNum>
  <w:abstractNum w:abstractNumId="18">
    <w:nsid w:val="09524731"/>
    <w:multiLevelType w:val="hybridMultilevel"/>
    <w:tmpl w:val="F112BFF4"/>
    <w:lvl w:ilvl="0" w:tplc="A1AE1C6A">
      <w:start w:val="2"/>
      <w:numFmt w:val="decimal"/>
      <w:lvlText w:val="(%1)"/>
      <w:lvlJc w:val="left"/>
      <w:pPr>
        <w:ind w:left="132" w:hanging="678"/>
        <w:jc w:val="left"/>
      </w:pPr>
      <w:rPr>
        <w:rFonts w:ascii="Times New Roman" w:eastAsia="Times New Roman" w:hAnsi="Times New Roman" w:cs="Times New Roman" w:hint="default"/>
        <w:w w:val="102"/>
        <w:sz w:val="22"/>
        <w:szCs w:val="22"/>
      </w:rPr>
    </w:lvl>
    <w:lvl w:ilvl="1" w:tplc="53A2DA12">
      <w:start w:val="1"/>
      <w:numFmt w:val="bullet"/>
      <w:lvlText w:val="•"/>
      <w:lvlJc w:val="left"/>
      <w:pPr>
        <w:ind w:left="1006" w:hanging="678"/>
      </w:pPr>
      <w:rPr>
        <w:rFonts w:hint="default"/>
      </w:rPr>
    </w:lvl>
    <w:lvl w:ilvl="2" w:tplc="6BAE8400">
      <w:start w:val="1"/>
      <w:numFmt w:val="bullet"/>
      <w:lvlText w:val="•"/>
      <w:lvlJc w:val="left"/>
      <w:pPr>
        <w:ind w:left="1872" w:hanging="678"/>
      </w:pPr>
      <w:rPr>
        <w:rFonts w:hint="default"/>
      </w:rPr>
    </w:lvl>
    <w:lvl w:ilvl="3" w:tplc="8DEAD374">
      <w:start w:val="1"/>
      <w:numFmt w:val="bullet"/>
      <w:lvlText w:val="•"/>
      <w:lvlJc w:val="left"/>
      <w:pPr>
        <w:ind w:left="2738" w:hanging="678"/>
      </w:pPr>
      <w:rPr>
        <w:rFonts w:hint="default"/>
      </w:rPr>
    </w:lvl>
    <w:lvl w:ilvl="4" w:tplc="8F8C54EE">
      <w:start w:val="1"/>
      <w:numFmt w:val="bullet"/>
      <w:lvlText w:val="•"/>
      <w:lvlJc w:val="left"/>
      <w:pPr>
        <w:ind w:left="3604" w:hanging="678"/>
      </w:pPr>
      <w:rPr>
        <w:rFonts w:hint="default"/>
      </w:rPr>
    </w:lvl>
    <w:lvl w:ilvl="5" w:tplc="81BED286">
      <w:start w:val="1"/>
      <w:numFmt w:val="bullet"/>
      <w:lvlText w:val="•"/>
      <w:lvlJc w:val="left"/>
      <w:pPr>
        <w:ind w:left="4470" w:hanging="678"/>
      </w:pPr>
      <w:rPr>
        <w:rFonts w:hint="default"/>
      </w:rPr>
    </w:lvl>
    <w:lvl w:ilvl="6" w:tplc="0C961DC6">
      <w:start w:val="1"/>
      <w:numFmt w:val="bullet"/>
      <w:lvlText w:val="•"/>
      <w:lvlJc w:val="left"/>
      <w:pPr>
        <w:ind w:left="5336" w:hanging="678"/>
      </w:pPr>
      <w:rPr>
        <w:rFonts w:hint="default"/>
      </w:rPr>
    </w:lvl>
    <w:lvl w:ilvl="7" w:tplc="B4EA1D30">
      <w:start w:val="1"/>
      <w:numFmt w:val="bullet"/>
      <w:lvlText w:val="•"/>
      <w:lvlJc w:val="left"/>
      <w:pPr>
        <w:ind w:left="6202" w:hanging="678"/>
      </w:pPr>
      <w:rPr>
        <w:rFonts w:hint="default"/>
      </w:rPr>
    </w:lvl>
    <w:lvl w:ilvl="8" w:tplc="382EADB2">
      <w:start w:val="1"/>
      <w:numFmt w:val="bullet"/>
      <w:lvlText w:val="•"/>
      <w:lvlJc w:val="left"/>
      <w:pPr>
        <w:ind w:left="7068" w:hanging="678"/>
      </w:pPr>
      <w:rPr>
        <w:rFonts w:hint="default"/>
      </w:rPr>
    </w:lvl>
  </w:abstractNum>
  <w:abstractNum w:abstractNumId="19">
    <w:nsid w:val="0AC43741"/>
    <w:multiLevelType w:val="hybridMultilevel"/>
    <w:tmpl w:val="0EAC3F58"/>
    <w:lvl w:ilvl="0" w:tplc="7A28F286">
      <w:start w:val="1"/>
      <w:numFmt w:val="lowerRoman"/>
      <w:lvlText w:val="(%1)"/>
      <w:lvlJc w:val="left"/>
      <w:pPr>
        <w:ind w:left="809" w:hanging="274"/>
        <w:jc w:val="left"/>
      </w:pPr>
      <w:rPr>
        <w:rFonts w:ascii="Times New Roman" w:eastAsia="Times New Roman" w:hAnsi="Times New Roman" w:cs="Times New Roman" w:hint="default"/>
        <w:w w:val="102"/>
        <w:sz w:val="22"/>
        <w:szCs w:val="22"/>
      </w:rPr>
    </w:lvl>
    <w:lvl w:ilvl="1" w:tplc="820C7654">
      <w:start w:val="1"/>
      <w:numFmt w:val="bullet"/>
      <w:lvlText w:val="•"/>
      <w:lvlJc w:val="left"/>
      <w:pPr>
        <w:ind w:left="1600" w:hanging="274"/>
      </w:pPr>
      <w:rPr>
        <w:rFonts w:hint="default"/>
      </w:rPr>
    </w:lvl>
    <w:lvl w:ilvl="2" w:tplc="08087C48">
      <w:start w:val="1"/>
      <w:numFmt w:val="bullet"/>
      <w:lvlText w:val="•"/>
      <w:lvlJc w:val="left"/>
      <w:pPr>
        <w:ind w:left="2400" w:hanging="274"/>
      </w:pPr>
      <w:rPr>
        <w:rFonts w:hint="default"/>
      </w:rPr>
    </w:lvl>
    <w:lvl w:ilvl="3" w:tplc="5BEA922A">
      <w:start w:val="1"/>
      <w:numFmt w:val="bullet"/>
      <w:lvlText w:val="•"/>
      <w:lvlJc w:val="left"/>
      <w:pPr>
        <w:ind w:left="3200" w:hanging="274"/>
      </w:pPr>
      <w:rPr>
        <w:rFonts w:hint="default"/>
      </w:rPr>
    </w:lvl>
    <w:lvl w:ilvl="4" w:tplc="CF86E59A">
      <w:start w:val="1"/>
      <w:numFmt w:val="bullet"/>
      <w:lvlText w:val="•"/>
      <w:lvlJc w:val="left"/>
      <w:pPr>
        <w:ind w:left="4000" w:hanging="274"/>
      </w:pPr>
      <w:rPr>
        <w:rFonts w:hint="default"/>
      </w:rPr>
    </w:lvl>
    <w:lvl w:ilvl="5" w:tplc="F542A9E8">
      <w:start w:val="1"/>
      <w:numFmt w:val="bullet"/>
      <w:lvlText w:val="•"/>
      <w:lvlJc w:val="left"/>
      <w:pPr>
        <w:ind w:left="4800" w:hanging="274"/>
      </w:pPr>
      <w:rPr>
        <w:rFonts w:hint="default"/>
      </w:rPr>
    </w:lvl>
    <w:lvl w:ilvl="6" w:tplc="AE6836BE">
      <w:start w:val="1"/>
      <w:numFmt w:val="bullet"/>
      <w:lvlText w:val="•"/>
      <w:lvlJc w:val="left"/>
      <w:pPr>
        <w:ind w:left="5600" w:hanging="274"/>
      </w:pPr>
      <w:rPr>
        <w:rFonts w:hint="default"/>
      </w:rPr>
    </w:lvl>
    <w:lvl w:ilvl="7" w:tplc="98628DBE">
      <w:start w:val="1"/>
      <w:numFmt w:val="bullet"/>
      <w:lvlText w:val="•"/>
      <w:lvlJc w:val="left"/>
      <w:pPr>
        <w:ind w:left="6400" w:hanging="274"/>
      </w:pPr>
      <w:rPr>
        <w:rFonts w:hint="default"/>
      </w:rPr>
    </w:lvl>
    <w:lvl w:ilvl="8" w:tplc="4E1E66A4">
      <w:start w:val="1"/>
      <w:numFmt w:val="bullet"/>
      <w:lvlText w:val="•"/>
      <w:lvlJc w:val="left"/>
      <w:pPr>
        <w:ind w:left="7200" w:hanging="274"/>
      </w:pPr>
      <w:rPr>
        <w:rFonts w:hint="default"/>
      </w:rPr>
    </w:lvl>
  </w:abstractNum>
  <w:abstractNum w:abstractNumId="20">
    <w:nsid w:val="0BD81536"/>
    <w:multiLevelType w:val="hybridMultilevel"/>
    <w:tmpl w:val="D6D8D78C"/>
    <w:lvl w:ilvl="0" w:tplc="C63C740E">
      <w:start w:val="2"/>
      <w:numFmt w:val="decimal"/>
      <w:lvlText w:val="(%1)"/>
      <w:lvlJc w:val="left"/>
      <w:pPr>
        <w:ind w:left="132" w:hanging="677"/>
        <w:jc w:val="left"/>
      </w:pPr>
      <w:rPr>
        <w:rFonts w:ascii="Times New Roman" w:eastAsia="Times New Roman" w:hAnsi="Times New Roman" w:cs="Times New Roman" w:hint="default"/>
        <w:w w:val="102"/>
        <w:sz w:val="22"/>
        <w:szCs w:val="22"/>
      </w:rPr>
    </w:lvl>
    <w:lvl w:ilvl="1" w:tplc="A9D49EC8">
      <w:start w:val="1"/>
      <w:numFmt w:val="lowerLetter"/>
      <w:lvlText w:val="(%2)"/>
      <w:lvlJc w:val="left"/>
      <w:pPr>
        <w:ind w:left="809" w:hanging="678"/>
        <w:jc w:val="left"/>
      </w:pPr>
      <w:rPr>
        <w:rFonts w:ascii="Times New Roman" w:eastAsia="Times New Roman" w:hAnsi="Times New Roman" w:cs="Times New Roman" w:hint="default"/>
        <w:w w:val="102"/>
        <w:sz w:val="22"/>
        <w:szCs w:val="22"/>
      </w:rPr>
    </w:lvl>
    <w:lvl w:ilvl="2" w:tplc="F21CA328">
      <w:start w:val="1"/>
      <w:numFmt w:val="bullet"/>
      <w:lvlText w:val="•"/>
      <w:lvlJc w:val="left"/>
      <w:pPr>
        <w:ind w:left="1688" w:hanging="678"/>
      </w:pPr>
      <w:rPr>
        <w:rFonts w:hint="default"/>
      </w:rPr>
    </w:lvl>
    <w:lvl w:ilvl="3" w:tplc="CB8A27A8">
      <w:start w:val="1"/>
      <w:numFmt w:val="bullet"/>
      <w:lvlText w:val="•"/>
      <w:lvlJc w:val="left"/>
      <w:pPr>
        <w:ind w:left="2577" w:hanging="678"/>
      </w:pPr>
      <w:rPr>
        <w:rFonts w:hint="default"/>
      </w:rPr>
    </w:lvl>
    <w:lvl w:ilvl="4" w:tplc="A6546CEC">
      <w:start w:val="1"/>
      <w:numFmt w:val="bullet"/>
      <w:lvlText w:val="•"/>
      <w:lvlJc w:val="left"/>
      <w:pPr>
        <w:ind w:left="3466" w:hanging="678"/>
      </w:pPr>
      <w:rPr>
        <w:rFonts w:hint="default"/>
      </w:rPr>
    </w:lvl>
    <w:lvl w:ilvl="5" w:tplc="24844976">
      <w:start w:val="1"/>
      <w:numFmt w:val="bullet"/>
      <w:lvlText w:val="•"/>
      <w:lvlJc w:val="left"/>
      <w:pPr>
        <w:ind w:left="4355" w:hanging="678"/>
      </w:pPr>
      <w:rPr>
        <w:rFonts w:hint="default"/>
      </w:rPr>
    </w:lvl>
    <w:lvl w:ilvl="6" w:tplc="A7948914">
      <w:start w:val="1"/>
      <w:numFmt w:val="bullet"/>
      <w:lvlText w:val="•"/>
      <w:lvlJc w:val="left"/>
      <w:pPr>
        <w:ind w:left="5244" w:hanging="678"/>
      </w:pPr>
      <w:rPr>
        <w:rFonts w:hint="default"/>
      </w:rPr>
    </w:lvl>
    <w:lvl w:ilvl="7" w:tplc="4086E424">
      <w:start w:val="1"/>
      <w:numFmt w:val="bullet"/>
      <w:lvlText w:val="•"/>
      <w:lvlJc w:val="left"/>
      <w:pPr>
        <w:ind w:left="6133" w:hanging="678"/>
      </w:pPr>
      <w:rPr>
        <w:rFonts w:hint="default"/>
      </w:rPr>
    </w:lvl>
    <w:lvl w:ilvl="8" w:tplc="C8865604">
      <w:start w:val="1"/>
      <w:numFmt w:val="bullet"/>
      <w:lvlText w:val="•"/>
      <w:lvlJc w:val="left"/>
      <w:pPr>
        <w:ind w:left="7022" w:hanging="678"/>
      </w:pPr>
      <w:rPr>
        <w:rFonts w:hint="default"/>
      </w:rPr>
    </w:lvl>
  </w:abstractNum>
  <w:abstractNum w:abstractNumId="21">
    <w:nsid w:val="0BE62D93"/>
    <w:multiLevelType w:val="hybridMultilevel"/>
    <w:tmpl w:val="2CFC0A5A"/>
    <w:lvl w:ilvl="0" w:tplc="75FA65D6">
      <w:start w:val="2"/>
      <w:numFmt w:val="decimal"/>
      <w:lvlText w:val="(%1)"/>
      <w:lvlJc w:val="left"/>
      <w:pPr>
        <w:ind w:left="132" w:hanging="678"/>
        <w:jc w:val="left"/>
      </w:pPr>
      <w:rPr>
        <w:rFonts w:ascii="Times New Roman" w:eastAsia="Times New Roman" w:hAnsi="Times New Roman" w:cs="Times New Roman" w:hint="default"/>
        <w:w w:val="102"/>
        <w:sz w:val="22"/>
        <w:szCs w:val="22"/>
      </w:rPr>
    </w:lvl>
    <w:lvl w:ilvl="1" w:tplc="19AC3242">
      <w:start w:val="1"/>
      <w:numFmt w:val="lowerLetter"/>
      <w:lvlText w:val="(%2)"/>
      <w:lvlJc w:val="left"/>
      <w:pPr>
        <w:ind w:left="809" w:hanging="678"/>
        <w:jc w:val="left"/>
      </w:pPr>
      <w:rPr>
        <w:rFonts w:ascii="Times New Roman" w:eastAsia="Times New Roman" w:hAnsi="Times New Roman" w:cs="Times New Roman" w:hint="default"/>
        <w:w w:val="102"/>
        <w:sz w:val="22"/>
        <w:szCs w:val="22"/>
      </w:rPr>
    </w:lvl>
    <w:lvl w:ilvl="2" w:tplc="608099D4">
      <w:start w:val="1"/>
      <w:numFmt w:val="bullet"/>
      <w:lvlText w:val="•"/>
      <w:lvlJc w:val="left"/>
      <w:pPr>
        <w:ind w:left="1688" w:hanging="678"/>
      </w:pPr>
      <w:rPr>
        <w:rFonts w:hint="default"/>
      </w:rPr>
    </w:lvl>
    <w:lvl w:ilvl="3" w:tplc="FB7C5F00">
      <w:start w:val="1"/>
      <w:numFmt w:val="bullet"/>
      <w:lvlText w:val="•"/>
      <w:lvlJc w:val="left"/>
      <w:pPr>
        <w:ind w:left="2577" w:hanging="678"/>
      </w:pPr>
      <w:rPr>
        <w:rFonts w:hint="default"/>
      </w:rPr>
    </w:lvl>
    <w:lvl w:ilvl="4" w:tplc="E850E8AC">
      <w:start w:val="1"/>
      <w:numFmt w:val="bullet"/>
      <w:lvlText w:val="•"/>
      <w:lvlJc w:val="left"/>
      <w:pPr>
        <w:ind w:left="3466" w:hanging="678"/>
      </w:pPr>
      <w:rPr>
        <w:rFonts w:hint="default"/>
      </w:rPr>
    </w:lvl>
    <w:lvl w:ilvl="5" w:tplc="A162B8EC">
      <w:start w:val="1"/>
      <w:numFmt w:val="bullet"/>
      <w:lvlText w:val="•"/>
      <w:lvlJc w:val="left"/>
      <w:pPr>
        <w:ind w:left="4355" w:hanging="678"/>
      </w:pPr>
      <w:rPr>
        <w:rFonts w:hint="default"/>
      </w:rPr>
    </w:lvl>
    <w:lvl w:ilvl="6" w:tplc="CFA6D232">
      <w:start w:val="1"/>
      <w:numFmt w:val="bullet"/>
      <w:lvlText w:val="•"/>
      <w:lvlJc w:val="left"/>
      <w:pPr>
        <w:ind w:left="5244" w:hanging="678"/>
      </w:pPr>
      <w:rPr>
        <w:rFonts w:hint="default"/>
      </w:rPr>
    </w:lvl>
    <w:lvl w:ilvl="7" w:tplc="6568D08C">
      <w:start w:val="1"/>
      <w:numFmt w:val="bullet"/>
      <w:lvlText w:val="•"/>
      <w:lvlJc w:val="left"/>
      <w:pPr>
        <w:ind w:left="6133" w:hanging="678"/>
      </w:pPr>
      <w:rPr>
        <w:rFonts w:hint="default"/>
      </w:rPr>
    </w:lvl>
    <w:lvl w:ilvl="8" w:tplc="0EE0EAFE">
      <w:start w:val="1"/>
      <w:numFmt w:val="bullet"/>
      <w:lvlText w:val="•"/>
      <w:lvlJc w:val="left"/>
      <w:pPr>
        <w:ind w:left="7022" w:hanging="678"/>
      </w:pPr>
      <w:rPr>
        <w:rFonts w:hint="default"/>
      </w:rPr>
    </w:lvl>
  </w:abstractNum>
  <w:abstractNum w:abstractNumId="22">
    <w:nsid w:val="0F3774F1"/>
    <w:multiLevelType w:val="hybridMultilevel"/>
    <w:tmpl w:val="1D1E526C"/>
    <w:lvl w:ilvl="0" w:tplc="9118AE9A">
      <w:start w:val="2"/>
      <w:numFmt w:val="decimal"/>
      <w:lvlText w:val="(%1)"/>
      <w:lvlJc w:val="left"/>
      <w:pPr>
        <w:ind w:left="132" w:hanging="678"/>
        <w:jc w:val="left"/>
      </w:pPr>
      <w:rPr>
        <w:rFonts w:ascii="Times New Roman" w:eastAsia="Times New Roman" w:hAnsi="Times New Roman" w:cs="Times New Roman" w:hint="default"/>
        <w:w w:val="102"/>
        <w:sz w:val="22"/>
        <w:szCs w:val="22"/>
      </w:rPr>
    </w:lvl>
    <w:lvl w:ilvl="1" w:tplc="B6FA23BA">
      <w:start w:val="1"/>
      <w:numFmt w:val="lowerLetter"/>
      <w:lvlText w:val="(%2)"/>
      <w:lvlJc w:val="left"/>
      <w:pPr>
        <w:ind w:left="1196" w:hanging="320"/>
        <w:jc w:val="left"/>
      </w:pPr>
      <w:rPr>
        <w:rFonts w:ascii="Times New Roman" w:eastAsia="Times New Roman" w:hAnsi="Times New Roman" w:cs="Times New Roman" w:hint="default"/>
        <w:spacing w:val="-1"/>
        <w:w w:val="102"/>
        <w:sz w:val="22"/>
        <w:szCs w:val="22"/>
      </w:rPr>
    </w:lvl>
    <w:lvl w:ilvl="2" w:tplc="F454FD26">
      <w:start w:val="1"/>
      <w:numFmt w:val="bullet"/>
      <w:lvlText w:val="•"/>
      <w:lvlJc w:val="left"/>
      <w:pPr>
        <w:ind w:left="2044" w:hanging="320"/>
      </w:pPr>
      <w:rPr>
        <w:rFonts w:hint="default"/>
      </w:rPr>
    </w:lvl>
    <w:lvl w:ilvl="3" w:tplc="3E2A6388">
      <w:start w:val="1"/>
      <w:numFmt w:val="bullet"/>
      <w:lvlText w:val="•"/>
      <w:lvlJc w:val="left"/>
      <w:pPr>
        <w:ind w:left="2888" w:hanging="320"/>
      </w:pPr>
      <w:rPr>
        <w:rFonts w:hint="default"/>
      </w:rPr>
    </w:lvl>
    <w:lvl w:ilvl="4" w:tplc="EE06FF52">
      <w:start w:val="1"/>
      <w:numFmt w:val="bullet"/>
      <w:lvlText w:val="•"/>
      <w:lvlJc w:val="left"/>
      <w:pPr>
        <w:ind w:left="3733" w:hanging="320"/>
      </w:pPr>
      <w:rPr>
        <w:rFonts w:hint="default"/>
      </w:rPr>
    </w:lvl>
    <w:lvl w:ilvl="5" w:tplc="70D89C3E">
      <w:start w:val="1"/>
      <w:numFmt w:val="bullet"/>
      <w:lvlText w:val="•"/>
      <w:lvlJc w:val="left"/>
      <w:pPr>
        <w:ind w:left="4577" w:hanging="320"/>
      </w:pPr>
      <w:rPr>
        <w:rFonts w:hint="default"/>
      </w:rPr>
    </w:lvl>
    <w:lvl w:ilvl="6" w:tplc="8594275A">
      <w:start w:val="1"/>
      <w:numFmt w:val="bullet"/>
      <w:lvlText w:val="•"/>
      <w:lvlJc w:val="left"/>
      <w:pPr>
        <w:ind w:left="5422" w:hanging="320"/>
      </w:pPr>
      <w:rPr>
        <w:rFonts w:hint="default"/>
      </w:rPr>
    </w:lvl>
    <w:lvl w:ilvl="7" w:tplc="029A4162">
      <w:start w:val="1"/>
      <w:numFmt w:val="bullet"/>
      <w:lvlText w:val="•"/>
      <w:lvlJc w:val="left"/>
      <w:pPr>
        <w:ind w:left="6266" w:hanging="320"/>
      </w:pPr>
      <w:rPr>
        <w:rFonts w:hint="default"/>
      </w:rPr>
    </w:lvl>
    <w:lvl w:ilvl="8" w:tplc="A4C4A0C6">
      <w:start w:val="1"/>
      <w:numFmt w:val="bullet"/>
      <w:lvlText w:val="•"/>
      <w:lvlJc w:val="left"/>
      <w:pPr>
        <w:ind w:left="7111" w:hanging="320"/>
      </w:pPr>
      <w:rPr>
        <w:rFonts w:hint="default"/>
      </w:rPr>
    </w:lvl>
  </w:abstractNum>
  <w:abstractNum w:abstractNumId="23">
    <w:nsid w:val="0F6837EF"/>
    <w:multiLevelType w:val="hybridMultilevel"/>
    <w:tmpl w:val="1BE2ED6C"/>
    <w:lvl w:ilvl="0" w:tplc="F7726936">
      <w:start w:val="2"/>
      <w:numFmt w:val="decimal"/>
      <w:lvlText w:val="(%1)"/>
      <w:lvlJc w:val="left"/>
      <w:pPr>
        <w:ind w:left="132" w:hanging="334"/>
        <w:jc w:val="left"/>
      </w:pPr>
      <w:rPr>
        <w:rFonts w:ascii="Times New Roman" w:eastAsia="Times New Roman" w:hAnsi="Times New Roman" w:cs="Times New Roman" w:hint="default"/>
        <w:w w:val="102"/>
        <w:sz w:val="22"/>
        <w:szCs w:val="22"/>
      </w:rPr>
    </w:lvl>
    <w:lvl w:ilvl="1" w:tplc="A3B873F0">
      <w:start w:val="1"/>
      <w:numFmt w:val="bullet"/>
      <w:lvlText w:val="•"/>
      <w:lvlJc w:val="left"/>
      <w:pPr>
        <w:ind w:left="1006" w:hanging="334"/>
      </w:pPr>
      <w:rPr>
        <w:rFonts w:hint="default"/>
      </w:rPr>
    </w:lvl>
    <w:lvl w:ilvl="2" w:tplc="1F52E2E6">
      <w:start w:val="1"/>
      <w:numFmt w:val="bullet"/>
      <w:lvlText w:val="•"/>
      <w:lvlJc w:val="left"/>
      <w:pPr>
        <w:ind w:left="1872" w:hanging="334"/>
      </w:pPr>
      <w:rPr>
        <w:rFonts w:hint="default"/>
      </w:rPr>
    </w:lvl>
    <w:lvl w:ilvl="3" w:tplc="56648D20">
      <w:start w:val="1"/>
      <w:numFmt w:val="bullet"/>
      <w:lvlText w:val="•"/>
      <w:lvlJc w:val="left"/>
      <w:pPr>
        <w:ind w:left="2738" w:hanging="334"/>
      </w:pPr>
      <w:rPr>
        <w:rFonts w:hint="default"/>
      </w:rPr>
    </w:lvl>
    <w:lvl w:ilvl="4" w:tplc="B05673B2">
      <w:start w:val="1"/>
      <w:numFmt w:val="bullet"/>
      <w:lvlText w:val="•"/>
      <w:lvlJc w:val="left"/>
      <w:pPr>
        <w:ind w:left="3604" w:hanging="334"/>
      </w:pPr>
      <w:rPr>
        <w:rFonts w:hint="default"/>
      </w:rPr>
    </w:lvl>
    <w:lvl w:ilvl="5" w:tplc="E06051F8">
      <w:start w:val="1"/>
      <w:numFmt w:val="bullet"/>
      <w:lvlText w:val="•"/>
      <w:lvlJc w:val="left"/>
      <w:pPr>
        <w:ind w:left="4470" w:hanging="334"/>
      </w:pPr>
      <w:rPr>
        <w:rFonts w:hint="default"/>
      </w:rPr>
    </w:lvl>
    <w:lvl w:ilvl="6" w:tplc="2F48672E">
      <w:start w:val="1"/>
      <w:numFmt w:val="bullet"/>
      <w:lvlText w:val="•"/>
      <w:lvlJc w:val="left"/>
      <w:pPr>
        <w:ind w:left="5336" w:hanging="334"/>
      </w:pPr>
      <w:rPr>
        <w:rFonts w:hint="default"/>
      </w:rPr>
    </w:lvl>
    <w:lvl w:ilvl="7" w:tplc="C74E8792">
      <w:start w:val="1"/>
      <w:numFmt w:val="bullet"/>
      <w:lvlText w:val="•"/>
      <w:lvlJc w:val="left"/>
      <w:pPr>
        <w:ind w:left="6202" w:hanging="334"/>
      </w:pPr>
      <w:rPr>
        <w:rFonts w:hint="default"/>
      </w:rPr>
    </w:lvl>
    <w:lvl w:ilvl="8" w:tplc="8E086F32">
      <w:start w:val="1"/>
      <w:numFmt w:val="bullet"/>
      <w:lvlText w:val="•"/>
      <w:lvlJc w:val="left"/>
      <w:pPr>
        <w:ind w:left="7068" w:hanging="334"/>
      </w:pPr>
      <w:rPr>
        <w:rFonts w:hint="default"/>
      </w:rPr>
    </w:lvl>
  </w:abstractNum>
  <w:abstractNum w:abstractNumId="24">
    <w:nsid w:val="1022084C"/>
    <w:multiLevelType w:val="hybridMultilevel"/>
    <w:tmpl w:val="052813CC"/>
    <w:lvl w:ilvl="0" w:tplc="E7426E5E">
      <w:start w:val="1"/>
      <w:numFmt w:val="decimal"/>
      <w:lvlText w:val="(%1)"/>
      <w:lvlJc w:val="left"/>
      <w:pPr>
        <w:ind w:left="473" w:hanging="322"/>
        <w:jc w:val="left"/>
      </w:pPr>
      <w:rPr>
        <w:rFonts w:hint="default"/>
        <w:spacing w:val="-1"/>
        <w:w w:val="102"/>
      </w:rPr>
    </w:lvl>
    <w:lvl w:ilvl="1" w:tplc="88BACE92">
      <w:start w:val="1"/>
      <w:numFmt w:val="bullet"/>
      <w:lvlText w:val="•"/>
      <w:lvlJc w:val="left"/>
      <w:pPr>
        <w:ind w:left="1312" w:hanging="322"/>
      </w:pPr>
      <w:rPr>
        <w:rFonts w:hint="default"/>
      </w:rPr>
    </w:lvl>
    <w:lvl w:ilvl="2" w:tplc="670EF89C">
      <w:start w:val="1"/>
      <w:numFmt w:val="bullet"/>
      <w:lvlText w:val="•"/>
      <w:lvlJc w:val="left"/>
      <w:pPr>
        <w:ind w:left="2144" w:hanging="322"/>
      </w:pPr>
      <w:rPr>
        <w:rFonts w:hint="default"/>
      </w:rPr>
    </w:lvl>
    <w:lvl w:ilvl="3" w:tplc="38FCABDE">
      <w:start w:val="1"/>
      <w:numFmt w:val="bullet"/>
      <w:lvlText w:val="•"/>
      <w:lvlJc w:val="left"/>
      <w:pPr>
        <w:ind w:left="2976" w:hanging="322"/>
      </w:pPr>
      <w:rPr>
        <w:rFonts w:hint="default"/>
      </w:rPr>
    </w:lvl>
    <w:lvl w:ilvl="4" w:tplc="0CDC9BA0">
      <w:start w:val="1"/>
      <w:numFmt w:val="bullet"/>
      <w:lvlText w:val="•"/>
      <w:lvlJc w:val="left"/>
      <w:pPr>
        <w:ind w:left="3808" w:hanging="322"/>
      </w:pPr>
      <w:rPr>
        <w:rFonts w:hint="default"/>
      </w:rPr>
    </w:lvl>
    <w:lvl w:ilvl="5" w:tplc="CE0052EE">
      <w:start w:val="1"/>
      <w:numFmt w:val="bullet"/>
      <w:lvlText w:val="•"/>
      <w:lvlJc w:val="left"/>
      <w:pPr>
        <w:ind w:left="4640" w:hanging="322"/>
      </w:pPr>
      <w:rPr>
        <w:rFonts w:hint="default"/>
      </w:rPr>
    </w:lvl>
    <w:lvl w:ilvl="6" w:tplc="0560790A">
      <w:start w:val="1"/>
      <w:numFmt w:val="bullet"/>
      <w:lvlText w:val="•"/>
      <w:lvlJc w:val="left"/>
      <w:pPr>
        <w:ind w:left="5472" w:hanging="322"/>
      </w:pPr>
      <w:rPr>
        <w:rFonts w:hint="default"/>
      </w:rPr>
    </w:lvl>
    <w:lvl w:ilvl="7" w:tplc="18641E60">
      <w:start w:val="1"/>
      <w:numFmt w:val="bullet"/>
      <w:lvlText w:val="•"/>
      <w:lvlJc w:val="left"/>
      <w:pPr>
        <w:ind w:left="6304" w:hanging="322"/>
      </w:pPr>
      <w:rPr>
        <w:rFonts w:hint="default"/>
      </w:rPr>
    </w:lvl>
    <w:lvl w:ilvl="8" w:tplc="98F80C0E">
      <w:start w:val="1"/>
      <w:numFmt w:val="bullet"/>
      <w:lvlText w:val="•"/>
      <w:lvlJc w:val="left"/>
      <w:pPr>
        <w:ind w:left="7136" w:hanging="322"/>
      </w:pPr>
      <w:rPr>
        <w:rFonts w:hint="default"/>
      </w:rPr>
    </w:lvl>
  </w:abstractNum>
  <w:abstractNum w:abstractNumId="25">
    <w:nsid w:val="112277C7"/>
    <w:multiLevelType w:val="hybridMultilevel"/>
    <w:tmpl w:val="D03C4186"/>
    <w:lvl w:ilvl="0" w:tplc="3946A3FA">
      <w:start w:val="1"/>
      <w:numFmt w:val="bullet"/>
      <w:lvlText w:val=""/>
      <w:lvlJc w:val="left"/>
      <w:pPr>
        <w:ind w:left="132" w:hanging="298"/>
      </w:pPr>
      <w:rPr>
        <w:rFonts w:ascii="Arial" w:eastAsia="Arial" w:hAnsi="Arial" w:cs="Arial" w:hint="default"/>
        <w:w w:val="77"/>
        <w:sz w:val="18"/>
        <w:szCs w:val="18"/>
      </w:rPr>
    </w:lvl>
    <w:lvl w:ilvl="1" w:tplc="33F80AC6">
      <w:start w:val="1"/>
      <w:numFmt w:val="bullet"/>
      <w:lvlText w:val="•"/>
      <w:lvlJc w:val="left"/>
      <w:pPr>
        <w:ind w:left="1006" w:hanging="298"/>
      </w:pPr>
      <w:rPr>
        <w:rFonts w:hint="default"/>
      </w:rPr>
    </w:lvl>
    <w:lvl w:ilvl="2" w:tplc="B5168282">
      <w:start w:val="1"/>
      <w:numFmt w:val="bullet"/>
      <w:lvlText w:val="•"/>
      <w:lvlJc w:val="left"/>
      <w:pPr>
        <w:ind w:left="1872" w:hanging="298"/>
      </w:pPr>
      <w:rPr>
        <w:rFonts w:hint="default"/>
      </w:rPr>
    </w:lvl>
    <w:lvl w:ilvl="3" w:tplc="27AEA26E">
      <w:start w:val="1"/>
      <w:numFmt w:val="bullet"/>
      <w:lvlText w:val="•"/>
      <w:lvlJc w:val="left"/>
      <w:pPr>
        <w:ind w:left="2738" w:hanging="298"/>
      </w:pPr>
      <w:rPr>
        <w:rFonts w:hint="default"/>
      </w:rPr>
    </w:lvl>
    <w:lvl w:ilvl="4" w:tplc="E34098D2">
      <w:start w:val="1"/>
      <w:numFmt w:val="bullet"/>
      <w:lvlText w:val="•"/>
      <w:lvlJc w:val="left"/>
      <w:pPr>
        <w:ind w:left="3604" w:hanging="298"/>
      </w:pPr>
      <w:rPr>
        <w:rFonts w:hint="default"/>
      </w:rPr>
    </w:lvl>
    <w:lvl w:ilvl="5" w:tplc="44BE9EE8">
      <w:start w:val="1"/>
      <w:numFmt w:val="bullet"/>
      <w:lvlText w:val="•"/>
      <w:lvlJc w:val="left"/>
      <w:pPr>
        <w:ind w:left="4470" w:hanging="298"/>
      </w:pPr>
      <w:rPr>
        <w:rFonts w:hint="default"/>
      </w:rPr>
    </w:lvl>
    <w:lvl w:ilvl="6" w:tplc="93FA617C">
      <w:start w:val="1"/>
      <w:numFmt w:val="bullet"/>
      <w:lvlText w:val="•"/>
      <w:lvlJc w:val="left"/>
      <w:pPr>
        <w:ind w:left="5336" w:hanging="298"/>
      </w:pPr>
      <w:rPr>
        <w:rFonts w:hint="default"/>
      </w:rPr>
    </w:lvl>
    <w:lvl w:ilvl="7" w:tplc="26725CA0">
      <w:start w:val="1"/>
      <w:numFmt w:val="bullet"/>
      <w:lvlText w:val="•"/>
      <w:lvlJc w:val="left"/>
      <w:pPr>
        <w:ind w:left="6202" w:hanging="298"/>
      </w:pPr>
      <w:rPr>
        <w:rFonts w:hint="default"/>
      </w:rPr>
    </w:lvl>
    <w:lvl w:ilvl="8" w:tplc="BE3C80B4">
      <w:start w:val="1"/>
      <w:numFmt w:val="bullet"/>
      <w:lvlText w:val="•"/>
      <w:lvlJc w:val="left"/>
      <w:pPr>
        <w:ind w:left="7068" w:hanging="298"/>
      </w:pPr>
      <w:rPr>
        <w:rFonts w:hint="default"/>
      </w:rPr>
    </w:lvl>
  </w:abstractNum>
  <w:abstractNum w:abstractNumId="26">
    <w:nsid w:val="124F2450"/>
    <w:multiLevelType w:val="hybridMultilevel"/>
    <w:tmpl w:val="77124E7E"/>
    <w:lvl w:ilvl="0" w:tplc="B4663504">
      <w:start w:val="2"/>
      <w:numFmt w:val="decimal"/>
      <w:lvlText w:val="(%1)"/>
      <w:lvlJc w:val="left"/>
      <w:pPr>
        <w:ind w:left="132" w:hanging="677"/>
        <w:jc w:val="left"/>
      </w:pPr>
      <w:rPr>
        <w:rFonts w:ascii="Times New Roman" w:eastAsia="Times New Roman" w:hAnsi="Times New Roman" w:cs="Times New Roman" w:hint="default"/>
        <w:spacing w:val="-1"/>
        <w:w w:val="102"/>
        <w:sz w:val="22"/>
        <w:szCs w:val="22"/>
      </w:rPr>
    </w:lvl>
    <w:lvl w:ilvl="1" w:tplc="33F81DD6">
      <w:start w:val="1"/>
      <w:numFmt w:val="bullet"/>
      <w:lvlText w:val="•"/>
      <w:lvlJc w:val="left"/>
      <w:pPr>
        <w:ind w:left="1006" w:hanging="677"/>
      </w:pPr>
      <w:rPr>
        <w:rFonts w:hint="default"/>
      </w:rPr>
    </w:lvl>
    <w:lvl w:ilvl="2" w:tplc="F31E8A58">
      <w:start w:val="1"/>
      <w:numFmt w:val="bullet"/>
      <w:lvlText w:val="•"/>
      <w:lvlJc w:val="left"/>
      <w:pPr>
        <w:ind w:left="1872" w:hanging="677"/>
      </w:pPr>
      <w:rPr>
        <w:rFonts w:hint="default"/>
      </w:rPr>
    </w:lvl>
    <w:lvl w:ilvl="3" w:tplc="E59ADADE">
      <w:start w:val="1"/>
      <w:numFmt w:val="bullet"/>
      <w:lvlText w:val="•"/>
      <w:lvlJc w:val="left"/>
      <w:pPr>
        <w:ind w:left="2738" w:hanging="677"/>
      </w:pPr>
      <w:rPr>
        <w:rFonts w:hint="default"/>
      </w:rPr>
    </w:lvl>
    <w:lvl w:ilvl="4" w:tplc="13A8511C">
      <w:start w:val="1"/>
      <w:numFmt w:val="bullet"/>
      <w:lvlText w:val="•"/>
      <w:lvlJc w:val="left"/>
      <w:pPr>
        <w:ind w:left="3604" w:hanging="677"/>
      </w:pPr>
      <w:rPr>
        <w:rFonts w:hint="default"/>
      </w:rPr>
    </w:lvl>
    <w:lvl w:ilvl="5" w:tplc="06D210E6">
      <w:start w:val="1"/>
      <w:numFmt w:val="bullet"/>
      <w:lvlText w:val="•"/>
      <w:lvlJc w:val="left"/>
      <w:pPr>
        <w:ind w:left="4470" w:hanging="677"/>
      </w:pPr>
      <w:rPr>
        <w:rFonts w:hint="default"/>
      </w:rPr>
    </w:lvl>
    <w:lvl w:ilvl="6" w:tplc="943C400A">
      <w:start w:val="1"/>
      <w:numFmt w:val="bullet"/>
      <w:lvlText w:val="•"/>
      <w:lvlJc w:val="left"/>
      <w:pPr>
        <w:ind w:left="5336" w:hanging="677"/>
      </w:pPr>
      <w:rPr>
        <w:rFonts w:hint="default"/>
      </w:rPr>
    </w:lvl>
    <w:lvl w:ilvl="7" w:tplc="2E640E9A">
      <w:start w:val="1"/>
      <w:numFmt w:val="bullet"/>
      <w:lvlText w:val="•"/>
      <w:lvlJc w:val="left"/>
      <w:pPr>
        <w:ind w:left="6202" w:hanging="677"/>
      </w:pPr>
      <w:rPr>
        <w:rFonts w:hint="default"/>
      </w:rPr>
    </w:lvl>
    <w:lvl w:ilvl="8" w:tplc="836A177C">
      <w:start w:val="1"/>
      <w:numFmt w:val="bullet"/>
      <w:lvlText w:val="•"/>
      <w:lvlJc w:val="left"/>
      <w:pPr>
        <w:ind w:left="7068" w:hanging="677"/>
      </w:pPr>
      <w:rPr>
        <w:rFonts w:hint="default"/>
      </w:rPr>
    </w:lvl>
  </w:abstractNum>
  <w:abstractNum w:abstractNumId="27">
    <w:nsid w:val="128F1CD2"/>
    <w:multiLevelType w:val="hybridMultilevel"/>
    <w:tmpl w:val="ADB47168"/>
    <w:lvl w:ilvl="0" w:tplc="2E2E2196">
      <w:start w:val="3"/>
      <w:numFmt w:val="decimal"/>
      <w:lvlText w:val="%1."/>
      <w:lvlJc w:val="left"/>
      <w:pPr>
        <w:ind w:left="212" w:hanging="224"/>
        <w:jc w:val="right"/>
      </w:pPr>
      <w:rPr>
        <w:rFonts w:hint="default"/>
        <w:b/>
        <w:bCs/>
        <w:spacing w:val="-3"/>
        <w:w w:val="102"/>
      </w:rPr>
    </w:lvl>
    <w:lvl w:ilvl="1" w:tplc="E76CD64E">
      <w:start w:val="1"/>
      <w:numFmt w:val="bullet"/>
      <w:lvlText w:val="•"/>
      <w:lvlJc w:val="left"/>
      <w:pPr>
        <w:ind w:left="1086" w:hanging="224"/>
      </w:pPr>
      <w:rPr>
        <w:rFonts w:hint="default"/>
      </w:rPr>
    </w:lvl>
    <w:lvl w:ilvl="2" w:tplc="EA007F7C">
      <w:start w:val="1"/>
      <w:numFmt w:val="bullet"/>
      <w:lvlText w:val="•"/>
      <w:lvlJc w:val="left"/>
      <w:pPr>
        <w:ind w:left="1952" w:hanging="224"/>
      </w:pPr>
      <w:rPr>
        <w:rFonts w:hint="default"/>
      </w:rPr>
    </w:lvl>
    <w:lvl w:ilvl="3" w:tplc="60D66A1E">
      <w:start w:val="1"/>
      <w:numFmt w:val="bullet"/>
      <w:lvlText w:val="•"/>
      <w:lvlJc w:val="left"/>
      <w:pPr>
        <w:ind w:left="2818" w:hanging="224"/>
      </w:pPr>
      <w:rPr>
        <w:rFonts w:hint="default"/>
      </w:rPr>
    </w:lvl>
    <w:lvl w:ilvl="4" w:tplc="97B6B2D0">
      <w:start w:val="1"/>
      <w:numFmt w:val="bullet"/>
      <w:lvlText w:val="•"/>
      <w:lvlJc w:val="left"/>
      <w:pPr>
        <w:ind w:left="3684" w:hanging="224"/>
      </w:pPr>
      <w:rPr>
        <w:rFonts w:hint="default"/>
      </w:rPr>
    </w:lvl>
    <w:lvl w:ilvl="5" w:tplc="550871C4">
      <w:start w:val="1"/>
      <w:numFmt w:val="bullet"/>
      <w:lvlText w:val="•"/>
      <w:lvlJc w:val="left"/>
      <w:pPr>
        <w:ind w:left="4550" w:hanging="224"/>
      </w:pPr>
      <w:rPr>
        <w:rFonts w:hint="default"/>
      </w:rPr>
    </w:lvl>
    <w:lvl w:ilvl="6" w:tplc="FA3EE5DE">
      <w:start w:val="1"/>
      <w:numFmt w:val="bullet"/>
      <w:lvlText w:val="•"/>
      <w:lvlJc w:val="left"/>
      <w:pPr>
        <w:ind w:left="5416" w:hanging="224"/>
      </w:pPr>
      <w:rPr>
        <w:rFonts w:hint="default"/>
      </w:rPr>
    </w:lvl>
    <w:lvl w:ilvl="7" w:tplc="1E9CBBBE">
      <w:start w:val="1"/>
      <w:numFmt w:val="bullet"/>
      <w:lvlText w:val="•"/>
      <w:lvlJc w:val="left"/>
      <w:pPr>
        <w:ind w:left="6282" w:hanging="224"/>
      </w:pPr>
      <w:rPr>
        <w:rFonts w:hint="default"/>
      </w:rPr>
    </w:lvl>
    <w:lvl w:ilvl="8" w:tplc="F38A84EC">
      <w:start w:val="1"/>
      <w:numFmt w:val="bullet"/>
      <w:lvlText w:val="•"/>
      <w:lvlJc w:val="left"/>
      <w:pPr>
        <w:ind w:left="7148" w:hanging="224"/>
      </w:pPr>
      <w:rPr>
        <w:rFonts w:hint="default"/>
      </w:rPr>
    </w:lvl>
  </w:abstractNum>
  <w:abstractNum w:abstractNumId="28">
    <w:nsid w:val="12AE5D29"/>
    <w:multiLevelType w:val="hybridMultilevel"/>
    <w:tmpl w:val="4BBAA5FC"/>
    <w:lvl w:ilvl="0" w:tplc="53647414">
      <w:start w:val="1"/>
      <w:numFmt w:val="lowerRoman"/>
      <w:lvlText w:val="(%1)"/>
      <w:lvlJc w:val="left"/>
      <w:pPr>
        <w:ind w:left="471" w:hanging="339"/>
        <w:jc w:val="left"/>
      </w:pPr>
      <w:rPr>
        <w:rFonts w:ascii="Times New Roman" w:eastAsia="Times New Roman" w:hAnsi="Times New Roman" w:cs="Times New Roman" w:hint="default"/>
        <w:spacing w:val="-1"/>
        <w:w w:val="102"/>
        <w:sz w:val="22"/>
        <w:szCs w:val="22"/>
      </w:rPr>
    </w:lvl>
    <w:lvl w:ilvl="1" w:tplc="7D5A89C0">
      <w:start w:val="1"/>
      <w:numFmt w:val="bullet"/>
      <w:lvlText w:val="•"/>
      <w:lvlJc w:val="left"/>
      <w:pPr>
        <w:ind w:left="1312" w:hanging="339"/>
      </w:pPr>
      <w:rPr>
        <w:rFonts w:hint="default"/>
      </w:rPr>
    </w:lvl>
    <w:lvl w:ilvl="2" w:tplc="00865FAE">
      <w:start w:val="1"/>
      <w:numFmt w:val="bullet"/>
      <w:lvlText w:val="•"/>
      <w:lvlJc w:val="left"/>
      <w:pPr>
        <w:ind w:left="2144" w:hanging="339"/>
      </w:pPr>
      <w:rPr>
        <w:rFonts w:hint="default"/>
      </w:rPr>
    </w:lvl>
    <w:lvl w:ilvl="3" w:tplc="FE9EBE9C">
      <w:start w:val="1"/>
      <w:numFmt w:val="bullet"/>
      <w:lvlText w:val="•"/>
      <w:lvlJc w:val="left"/>
      <w:pPr>
        <w:ind w:left="2976" w:hanging="339"/>
      </w:pPr>
      <w:rPr>
        <w:rFonts w:hint="default"/>
      </w:rPr>
    </w:lvl>
    <w:lvl w:ilvl="4" w:tplc="D6C26390">
      <w:start w:val="1"/>
      <w:numFmt w:val="bullet"/>
      <w:lvlText w:val="•"/>
      <w:lvlJc w:val="left"/>
      <w:pPr>
        <w:ind w:left="3808" w:hanging="339"/>
      </w:pPr>
      <w:rPr>
        <w:rFonts w:hint="default"/>
      </w:rPr>
    </w:lvl>
    <w:lvl w:ilvl="5" w:tplc="090EC0AC">
      <w:start w:val="1"/>
      <w:numFmt w:val="bullet"/>
      <w:lvlText w:val="•"/>
      <w:lvlJc w:val="left"/>
      <w:pPr>
        <w:ind w:left="4640" w:hanging="339"/>
      </w:pPr>
      <w:rPr>
        <w:rFonts w:hint="default"/>
      </w:rPr>
    </w:lvl>
    <w:lvl w:ilvl="6" w:tplc="41B07A1A">
      <w:start w:val="1"/>
      <w:numFmt w:val="bullet"/>
      <w:lvlText w:val="•"/>
      <w:lvlJc w:val="left"/>
      <w:pPr>
        <w:ind w:left="5472" w:hanging="339"/>
      </w:pPr>
      <w:rPr>
        <w:rFonts w:hint="default"/>
      </w:rPr>
    </w:lvl>
    <w:lvl w:ilvl="7" w:tplc="9286A1B2">
      <w:start w:val="1"/>
      <w:numFmt w:val="bullet"/>
      <w:lvlText w:val="•"/>
      <w:lvlJc w:val="left"/>
      <w:pPr>
        <w:ind w:left="6304" w:hanging="339"/>
      </w:pPr>
      <w:rPr>
        <w:rFonts w:hint="default"/>
      </w:rPr>
    </w:lvl>
    <w:lvl w:ilvl="8" w:tplc="990C0C7A">
      <w:start w:val="1"/>
      <w:numFmt w:val="bullet"/>
      <w:lvlText w:val="•"/>
      <w:lvlJc w:val="left"/>
      <w:pPr>
        <w:ind w:left="7136" w:hanging="339"/>
      </w:pPr>
      <w:rPr>
        <w:rFonts w:hint="default"/>
      </w:rPr>
    </w:lvl>
  </w:abstractNum>
  <w:abstractNum w:abstractNumId="29">
    <w:nsid w:val="12EB026A"/>
    <w:multiLevelType w:val="hybridMultilevel"/>
    <w:tmpl w:val="AFF0F9C2"/>
    <w:lvl w:ilvl="0" w:tplc="2FA43052">
      <w:start w:val="1"/>
      <w:numFmt w:val="lowerLetter"/>
      <w:lvlText w:val="%1)"/>
      <w:lvlJc w:val="left"/>
      <w:pPr>
        <w:ind w:left="351" w:hanging="235"/>
        <w:jc w:val="left"/>
      </w:pPr>
      <w:rPr>
        <w:rFonts w:ascii="Times New Roman" w:eastAsia="Times New Roman" w:hAnsi="Times New Roman" w:cs="Times New Roman" w:hint="default"/>
        <w:spacing w:val="-1"/>
        <w:w w:val="102"/>
        <w:sz w:val="22"/>
        <w:szCs w:val="22"/>
      </w:rPr>
    </w:lvl>
    <w:lvl w:ilvl="1" w:tplc="08D8A66C">
      <w:start w:val="1"/>
      <w:numFmt w:val="bullet"/>
      <w:lvlText w:val="•"/>
      <w:lvlJc w:val="left"/>
      <w:pPr>
        <w:ind w:left="1740" w:hanging="235"/>
      </w:pPr>
      <w:rPr>
        <w:rFonts w:hint="default"/>
      </w:rPr>
    </w:lvl>
    <w:lvl w:ilvl="2" w:tplc="23E69858">
      <w:start w:val="1"/>
      <w:numFmt w:val="bullet"/>
      <w:lvlText w:val="•"/>
      <w:lvlJc w:val="left"/>
      <w:pPr>
        <w:ind w:left="3120" w:hanging="235"/>
      </w:pPr>
      <w:rPr>
        <w:rFonts w:hint="default"/>
      </w:rPr>
    </w:lvl>
    <w:lvl w:ilvl="3" w:tplc="D29433DC">
      <w:start w:val="1"/>
      <w:numFmt w:val="bullet"/>
      <w:lvlText w:val="•"/>
      <w:lvlJc w:val="left"/>
      <w:pPr>
        <w:ind w:left="4500" w:hanging="235"/>
      </w:pPr>
      <w:rPr>
        <w:rFonts w:hint="default"/>
      </w:rPr>
    </w:lvl>
    <w:lvl w:ilvl="4" w:tplc="CCBABA86">
      <w:start w:val="1"/>
      <w:numFmt w:val="bullet"/>
      <w:lvlText w:val="•"/>
      <w:lvlJc w:val="left"/>
      <w:pPr>
        <w:ind w:left="5880" w:hanging="235"/>
      </w:pPr>
      <w:rPr>
        <w:rFonts w:hint="default"/>
      </w:rPr>
    </w:lvl>
    <w:lvl w:ilvl="5" w:tplc="1582A4EE">
      <w:start w:val="1"/>
      <w:numFmt w:val="bullet"/>
      <w:lvlText w:val="•"/>
      <w:lvlJc w:val="left"/>
      <w:pPr>
        <w:ind w:left="7260" w:hanging="235"/>
      </w:pPr>
      <w:rPr>
        <w:rFonts w:hint="default"/>
      </w:rPr>
    </w:lvl>
    <w:lvl w:ilvl="6" w:tplc="BBBA4314">
      <w:start w:val="1"/>
      <w:numFmt w:val="bullet"/>
      <w:lvlText w:val="•"/>
      <w:lvlJc w:val="left"/>
      <w:pPr>
        <w:ind w:left="8640" w:hanging="235"/>
      </w:pPr>
      <w:rPr>
        <w:rFonts w:hint="default"/>
      </w:rPr>
    </w:lvl>
    <w:lvl w:ilvl="7" w:tplc="B2282C48">
      <w:start w:val="1"/>
      <w:numFmt w:val="bullet"/>
      <w:lvlText w:val="•"/>
      <w:lvlJc w:val="left"/>
      <w:pPr>
        <w:ind w:left="10020" w:hanging="235"/>
      </w:pPr>
      <w:rPr>
        <w:rFonts w:hint="default"/>
      </w:rPr>
    </w:lvl>
    <w:lvl w:ilvl="8" w:tplc="173E08C2">
      <w:start w:val="1"/>
      <w:numFmt w:val="bullet"/>
      <w:lvlText w:val="•"/>
      <w:lvlJc w:val="left"/>
      <w:pPr>
        <w:ind w:left="11400" w:hanging="235"/>
      </w:pPr>
      <w:rPr>
        <w:rFonts w:hint="default"/>
      </w:rPr>
    </w:lvl>
  </w:abstractNum>
  <w:abstractNum w:abstractNumId="30">
    <w:nsid w:val="154950AD"/>
    <w:multiLevelType w:val="hybridMultilevel"/>
    <w:tmpl w:val="9BD25F0A"/>
    <w:lvl w:ilvl="0" w:tplc="95161B86">
      <w:start w:val="2"/>
      <w:numFmt w:val="decimal"/>
      <w:lvlText w:val="(%1)"/>
      <w:lvlJc w:val="left"/>
      <w:pPr>
        <w:ind w:left="132" w:hanging="677"/>
        <w:jc w:val="left"/>
      </w:pPr>
      <w:rPr>
        <w:rFonts w:ascii="Times New Roman" w:eastAsia="Times New Roman" w:hAnsi="Times New Roman" w:cs="Times New Roman" w:hint="default"/>
        <w:spacing w:val="-1"/>
        <w:w w:val="102"/>
        <w:sz w:val="22"/>
        <w:szCs w:val="22"/>
      </w:rPr>
    </w:lvl>
    <w:lvl w:ilvl="1" w:tplc="563CC14C">
      <w:start w:val="1"/>
      <w:numFmt w:val="bullet"/>
      <w:lvlText w:val="•"/>
      <w:lvlJc w:val="left"/>
      <w:pPr>
        <w:ind w:left="1006" w:hanging="677"/>
      </w:pPr>
      <w:rPr>
        <w:rFonts w:hint="default"/>
      </w:rPr>
    </w:lvl>
    <w:lvl w:ilvl="2" w:tplc="391EC15C">
      <w:start w:val="1"/>
      <w:numFmt w:val="bullet"/>
      <w:lvlText w:val="•"/>
      <w:lvlJc w:val="left"/>
      <w:pPr>
        <w:ind w:left="1872" w:hanging="677"/>
      </w:pPr>
      <w:rPr>
        <w:rFonts w:hint="default"/>
      </w:rPr>
    </w:lvl>
    <w:lvl w:ilvl="3" w:tplc="9F9CACF4">
      <w:start w:val="1"/>
      <w:numFmt w:val="bullet"/>
      <w:lvlText w:val="•"/>
      <w:lvlJc w:val="left"/>
      <w:pPr>
        <w:ind w:left="2738" w:hanging="677"/>
      </w:pPr>
      <w:rPr>
        <w:rFonts w:hint="default"/>
      </w:rPr>
    </w:lvl>
    <w:lvl w:ilvl="4" w:tplc="AD78474A">
      <w:start w:val="1"/>
      <w:numFmt w:val="bullet"/>
      <w:lvlText w:val="•"/>
      <w:lvlJc w:val="left"/>
      <w:pPr>
        <w:ind w:left="3604" w:hanging="677"/>
      </w:pPr>
      <w:rPr>
        <w:rFonts w:hint="default"/>
      </w:rPr>
    </w:lvl>
    <w:lvl w:ilvl="5" w:tplc="2F36757A">
      <w:start w:val="1"/>
      <w:numFmt w:val="bullet"/>
      <w:lvlText w:val="•"/>
      <w:lvlJc w:val="left"/>
      <w:pPr>
        <w:ind w:left="4470" w:hanging="677"/>
      </w:pPr>
      <w:rPr>
        <w:rFonts w:hint="default"/>
      </w:rPr>
    </w:lvl>
    <w:lvl w:ilvl="6" w:tplc="69CE86A8">
      <w:start w:val="1"/>
      <w:numFmt w:val="bullet"/>
      <w:lvlText w:val="•"/>
      <w:lvlJc w:val="left"/>
      <w:pPr>
        <w:ind w:left="5336" w:hanging="677"/>
      </w:pPr>
      <w:rPr>
        <w:rFonts w:hint="default"/>
      </w:rPr>
    </w:lvl>
    <w:lvl w:ilvl="7" w:tplc="7B481E92">
      <w:start w:val="1"/>
      <w:numFmt w:val="bullet"/>
      <w:lvlText w:val="•"/>
      <w:lvlJc w:val="left"/>
      <w:pPr>
        <w:ind w:left="6202" w:hanging="677"/>
      </w:pPr>
      <w:rPr>
        <w:rFonts w:hint="default"/>
      </w:rPr>
    </w:lvl>
    <w:lvl w:ilvl="8" w:tplc="07885434">
      <w:start w:val="1"/>
      <w:numFmt w:val="bullet"/>
      <w:lvlText w:val="•"/>
      <w:lvlJc w:val="left"/>
      <w:pPr>
        <w:ind w:left="7068" w:hanging="677"/>
      </w:pPr>
      <w:rPr>
        <w:rFonts w:hint="default"/>
      </w:rPr>
    </w:lvl>
  </w:abstractNum>
  <w:abstractNum w:abstractNumId="31">
    <w:nsid w:val="15E77C3E"/>
    <w:multiLevelType w:val="hybridMultilevel"/>
    <w:tmpl w:val="4CE09B36"/>
    <w:lvl w:ilvl="0" w:tplc="E6B8D92A">
      <w:start w:val="2"/>
      <w:numFmt w:val="decimal"/>
      <w:lvlText w:val="(%1)"/>
      <w:lvlJc w:val="left"/>
      <w:pPr>
        <w:ind w:left="132" w:hanging="329"/>
        <w:jc w:val="left"/>
      </w:pPr>
      <w:rPr>
        <w:rFonts w:ascii="Times New Roman" w:eastAsia="Times New Roman" w:hAnsi="Times New Roman" w:cs="Times New Roman" w:hint="default"/>
        <w:spacing w:val="-1"/>
        <w:w w:val="102"/>
        <w:sz w:val="22"/>
        <w:szCs w:val="22"/>
      </w:rPr>
    </w:lvl>
    <w:lvl w:ilvl="1" w:tplc="D74C2D5C">
      <w:start w:val="1"/>
      <w:numFmt w:val="bullet"/>
      <w:lvlText w:val="•"/>
      <w:lvlJc w:val="left"/>
      <w:pPr>
        <w:ind w:left="1006" w:hanging="329"/>
      </w:pPr>
      <w:rPr>
        <w:rFonts w:hint="default"/>
      </w:rPr>
    </w:lvl>
    <w:lvl w:ilvl="2" w:tplc="71403B1A">
      <w:start w:val="1"/>
      <w:numFmt w:val="bullet"/>
      <w:lvlText w:val="•"/>
      <w:lvlJc w:val="left"/>
      <w:pPr>
        <w:ind w:left="1872" w:hanging="329"/>
      </w:pPr>
      <w:rPr>
        <w:rFonts w:hint="default"/>
      </w:rPr>
    </w:lvl>
    <w:lvl w:ilvl="3" w:tplc="D07236C2">
      <w:start w:val="1"/>
      <w:numFmt w:val="bullet"/>
      <w:lvlText w:val="•"/>
      <w:lvlJc w:val="left"/>
      <w:pPr>
        <w:ind w:left="2738" w:hanging="329"/>
      </w:pPr>
      <w:rPr>
        <w:rFonts w:hint="default"/>
      </w:rPr>
    </w:lvl>
    <w:lvl w:ilvl="4" w:tplc="397224E8">
      <w:start w:val="1"/>
      <w:numFmt w:val="bullet"/>
      <w:lvlText w:val="•"/>
      <w:lvlJc w:val="left"/>
      <w:pPr>
        <w:ind w:left="3604" w:hanging="329"/>
      </w:pPr>
      <w:rPr>
        <w:rFonts w:hint="default"/>
      </w:rPr>
    </w:lvl>
    <w:lvl w:ilvl="5" w:tplc="5456D530">
      <w:start w:val="1"/>
      <w:numFmt w:val="bullet"/>
      <w:lvlText w:val="•"/>
      <w:lvlJc w:val="left"/>
      <w:pPr>
        <w:ind w:left="4470" w:hanging="329"/>
      </w:pPr>
      <w:rPr>
        <w:rFonts w:hint="default"/>
      </w:rPr>
    </w:lvl>
    <w:lvl w:ilvl="6" w:tplc="2BD88724">
      <w:start w:val="1"/>
      <w:numFmt w:val="bullet"/>
      <w:lvlText w:val="•"/>
      <w:lvlJc w:val="left"/>
      <w:pPr>
        <w:ind w:left="5336" w:hanging="329"/>
      </w:pPr>
      <w:rPr>
        <w:rFonts w:hint="default"/>
      </w:rPr>
    </w:lvl>
    <w:lvl w:ilvl="7" w:tplc="E7E0021C">
      <w:start w:val="1"/>
      <w:numFmt w:val="bullet"/>
      <w:lvlText w:val="•"/>
      <w:lvlJc w:val="left"/>
      <w:pPr>
        <w:ind w:left="6202" w:hanging="329"/>
      </w:pPr>
      <w:rPr>
        <w:rFonts w:hint="default"/>
      </w:rPr>
    </w:lvl>
    <w:lvl w:ilvl="8" w:tplc="6960E998">
      <w:start w:val="1"/>
      <w:numFmt w:val="bullet"/>
      <w:lvlText w:val="•"/>
      <w:lvlJc w:val="left"/>
      <w:pPr>
        <w:ind w:left="7068" w:hanging="329"/>
      </w:pPr>
      <w:rPr>
        <w:rFonts w:hint="default"/>
      </w:rPr>
    </w:lvl>
  </w:abstractNum>
  <w:abstractNum w:abstractNumId="32">
    <w:nsid w:val="168D4599"/>
    <w:multiLevelType w:val="hybridMultilevel"/>
    <w:tmpl w:val="692ACBF0"/>
    <w:lvl w:ilvl="0" w:tplc="5F6C0D92">
      <w:start w:val="2"/>
      <w:numFmt w:val="decimal"/>
      <w:lvlText w:val="(%1)"/>
      <w:lvlJc w:val="left"/>
      <w:pPr>
        <w:ind w:left="132" w:hanging="412"/>
        <w:jc w:val="left"/>
      </w:pPr>
      <w:rPr>
        <w:rFonts w:ascii="Times New Roman" w:eastAsia="Times New Roman" w:hAnsi="Times New Roman" w:cs="Times New Roman" w:hint="default"/>
        <w:w w:val="102"/>
        <w:sz w:val="22"/>
        <w:szCs w:val="22"/>
      </w:rPr>
    </w:lvl>
    <w:lvl w:ilvl="1" w:tplc="15BE5FBA">
      <w:start w:val="1"/>
      <w:numFmt w:val="bullet"/>
      <w:lvlText w:val="•"/>
      <w:lvlJc w:val="left"/>
      <w:pPr>
        <w:ind w:left="1006" w:hanging="412"/>
      </w:pPr>
      <w:rPr>
        <w:rFonts w:hint="default"/>
      </w:rPr>
    </w:lvl>
    <w:lvl w:ilvl="2" w:tplc="F82431F4">
      <w:start w:val="1"/>
      <w:numFmt w:val="bullet"/>
      <w:lvlText w:val="•"/>
      <w:lvlJc w:val="left"/>
      <w:pPr>
        <w:ind w:left="1872" w:hanging="412"/>
      </w:pPr>
      <w:rPr>
        <w:rFonts w:hint="default"/>
      </w:rPr>
    </w:lvl>
    <w:lvl w:ilvl="3" w:tplc="CB38C402">
      <w:start w:val="1"/>
      <w:numFmt w:val="bullet"/>
      <w:lvlText w:val="•"/>
      <w:lvlJc w:val="left"/>
      <w:pPr>
        <w:ind w:left="2738" w:hanging="412"/>
      </w:pPr>
      <w:rPr>
        <w:rFonts w:hint="default"/>
      </w:rPr>
    </w:lvl>
    <w:lvl w:ilvl="4" w:tplc="10CE2908">
      <w:start w:val="1"/>
      <w:numFmt w:val="bullet"/>
      <w:lvlText w:val="•"/>
      <w:lvlJc w:val="left"/>
      <w:pPr>
        <w:ind w:left="3604" w:hanging="412"/>
      </w:pPr>
      <w:rPr>
        <w:rFonts w:hint="default"/>
      </w:rPr>
    </w:lvl>
    <w:lvl w:ilvl="5" w:tplc="8AD6BDCA">
      <w:start w:val="1"/>
      <w:numFmt w:val="bullet"/>
      <w:lvlText w:val="•"/>
      <w:lvlJc w:val="left"/>
      <w:pPr>
        <w:ind w:left="4470" w:hanging="412"/>
      </w:pPr>
      <w:rPr>
        <w:rFonts w:hint="default"/>
      </w:rPr>
    </w:lvl>
    <w:lvl w:ilvl="6" w:tplc="679AE78C">
      <w:start w:val="1"/>
      <w:numFmt w:val="bullet"/>
      <w:lvlText w:val="•"/>
      <w:lvlJc w:val="left"/>
      <w:pPr>
        <w:ind w:left="5336" w:hanging="412"/>
      </w:pPr>
      <w:rPr>
        <w:rFonts w:hint="default"/>
      </w:rPr>
    </w:lvl>
    <w:lvl w:ilvl="7" w:tplc="64EAFBFE">
      <w:start w:val="1"/>
      <w:numFmt w:val="bullet"/>
      <w:lvlText w:val="•"/>
      <w:lvlJc w:val="left"/>
      <w:pPr>
        <w:ind w:left="6202" w:hanging="412"/>
      </w:pPr>
      <w:rPr>
        <w:rFonts w:hint="default"/>
      </w:rPr>
    </w:lvl>
    <w:lvl w:ilvl="8" w:tplc="DC20392C">
      <w:start w:val="1"/>
      <w:numFmt w:val="bullet"/>
      <w:lvlText w:val="•"/>
      <w:lvlJc w:val="left"/>
      <w:pPr>
        <w:ind w:left="7068" w:hanging="412"/>
      </w:pPr>
      <w:rPr>
        <w:rFonts w:hint="default"/>
      </w:rPr>
    </w:lvl>
  </w:abstractNum>
  <w:abstractNum w:abstractNumId="33">
    <w:nsid w:val="16A9168C"/>
    <w:multiLevelType w:val="hybridMultilevel"/>
    <w:tmpl w:val="54046DB8"/>
    <w:lvl w:ilvl="0" w:tplc="BD8415E0">
      <w:start w:val="3"/>
      <w:numFmt w:val="decimal"/>
      <w:lvlText w:val="%1."/>
      <w:lvlJc w:val="left"/>
      <w:pPr>
        <w:ind w:left="400" w:hanging="282"/>
        <w:jc w:val="left"/>
      </w:pPr>
      <w:rPr>
        <w:rFonts w:ascii="Times New Roman" w:eastAsia="Times New Roman" w:hAnsi="Times New Roman" w:cs="Times New Roman" w:hint="default"/>
        <w:b/>
        <w:bCs/>
        <w:w w:val="102"/>
        <w:sz w:val="22"/>
        <w:szCs w:val="22"/>
      </w:rPr>
    </w:lvl>
    <w:lvl w:ilvl="1" w:tplc="96CA5F50">
      <w:start w:val="1"/>
      <w:numFmt w:val="bullet"/>
      <w:lvlText w:val="•"/>
      <w:lvlJc w:val="left"/>
      <w:pPr>
        <w:ind w:left="1250" w:hanging="282"/>
      </w:pPr>
      <w:rPr>
        <w:rFonts w:hint="default"/>
      </w:rPr>
    </w:lvl>
    <w:lvl w:ilvl="2" w:tplc="15D27C80">
      <w:start w:val="1"/>
      <w:numFmt w:val="bullet"/>
      <w:lvlText w:val="•"/>
      <w:lvlJc w:val="left"/>
      <w:pPr>
        <w:ind w:left="2100" w:hanging="282"/>
      </w:pPr>
      <w:rPr>
        <w:rFonts w:hint="default"/>
      </w:rPr>
    </w:lvl>
    <w:lvl w:ilvl="3" w:tplc="B498E2AE">
      <w:start w:val="1"/>
      <w:numFmt w:val="bullet"/>
      <w:lvlText w:val="•"/>
      <w:lvlJc w:val="left"/>
      <w:pPr>
        <w:ind w:left="2950" w:hanging="282"/>
      </w:pPr>
      <w:rPr>
        <w:rFonts w:hint="default"/>
      </w:rPr>
    </w:lvl>
    <w:lvl w:ilvl="4" w:tplc="D5A824CE">
      <w:start w:val="1"/>
      <w:numFmt w:val="bullet"/>
      <w:lvlText w:val="•"/>
      <w:lvlJc w:val="left"/>
      <w:pPr>
        <w:ind w:left="3800" w:hanging="282"/>
      </w:pPr>
      <w:rPr>
        <w:rFonts w:hint="default"/>
      </w:rPr>
    </w:lvl>
    <w:lvl w:ilvl="5" w:tplc="5A7832EE">
      <w:start w:val="1"/>
      <w:numFmt w:val="bullet"/>
      <w:lvlText w:val="•"/>
      <w:lvlJc w:val="left"/>
      <w:pPr>
        <w:ind w:left="4650" w:hanging="282"/>
      </w:pPr>
      <w:rPr>
        <w:rFonts w:hint="default"/>
      </w:rPr>
    </w:lvl>
    <w:lvl w:ilvl="6" w:tplc="32764C04">
      <w:start w:val="1"/>
      <w:numFmt w:val="bullet"/>
      <w:lvlText w:val="•"/>
      <w:lvlJc w:val="left"/>
      <w:pPr>
        <w:ind w:left="5500" w:hanging="282"/>
      </w:pPr>
      <w:rPr>
        <w:rFonts w:hint="default"/>
      </w:rPr>
    </w:lvl>
    <w:lvl w:ilvl="7" w:tplc="AB568EB2">
      <w:start w:val="1"/>
      <w:numFmt w:val="bullet"/>
      <w:lvlText w:val="•"/>
      <w:lvlJc w:val="left"/>
      <w:pPr>
        <w:ind w:left="6350" w:hanging="282"/>
      </w:pPr>
      <w:rPr>
        <w:rFonts w:hint="default"/>
      </w:rPr>
    </w:lvl>
    <w:lvl w:ilvl="8" w:tplc="AA36455E">
      <w:start w:val="1"/>
      <w:numFmt w:val="bullet"/>
      <w:lvlText w:val="•"/>
      <w:lvlJc w:val="left"/>
      <w:pPr>
        <w:ind w:left="7200" w:hanging="282"/>
      </w:pPr>
      <w:rPr>
        <w:rFonts w:hint="default"/>
      </w:rPr>
    </w:lvl>
  </w:abstractNum>
  <w:abstractNum w:abstractNumId="34">
    <w:nsid w:val="180E79FE"/>
    <w:multiLevelType w:val="hybridMultilevel"/>
    <w:tmpl w:val="B0E848E8"/>
    <w:lvl w:ilvl="0" w:tplc="4B684DD4">
      <w:start w:val="2"/>
      <w:numFmt w:val="decimal"/>
      <w:lvlText w:val="(%1)"/>
      <w:lvlJc w:val="left"/>
      <w:pPr>
        <w:ind w:left="132" w:hanging="369"/>
        <w:jc w:val="left"/>
      </w:pPr>
      <w:rPr>
        <w:rFonts w:ascii="Times New Roman" w:eastAsia="Times New Roman" w:hAnsi="Times New Roman" w:cs="Times New Roman" w:hint="default"/>
        <w:w w:val="102"/>
        <w:sz w:val="22"/>
        <w:szCs w:val="22"/>
      </w:rPr>
    </w:lvl>
    <w:lvl w:ilvl="1" w:tplc="1CD0ABD8">
      <w:start w:val="1"/>
      <w:numFmt w:val="bullet"/>
      <w:lvlText w:val="•"/>
      <w:lvlJc w:val="left"/>
      <w:pPr>
        <w:ind w:left="1006" w:hanging="369"/>
      </w:pPr>
      <w:rPr>
        <w:rFonts w:hint="default"/>
      </w:rPr>
    </w:lvl>
    <w:lvl w:ilvl="2" w:tplc="2E420FFC">
      <w:start w:val="1"/>
      <w:numFmt w:val="bullet"/>
      <w:lvlText w:val="•"/>
      <w:lvlJc w:val="left"/>
      <w:pPr>
        <w:ind w:left="1872" w:hanging="369"/>
      </w:pPr>
      <w:rPr>
        <w:rFonts w:hint="default"/>
      </w:rPr>
    </w:lvl>
    <w:lvl w:ilvl="3" w:tplc="81587D08">
      <w:start w:val="1"/>
      <w:numFmt w:val="bullet"/>
      <w:lvlText w:val="•"/>
      <w:lvlJc w:val="left"/>
      <w:pPr>
        <w:ind w:left="2738" w:hanging="369"/>
      </w:pPr>
      <w:rPr>
        <w:rFonts w:hint="default"/>
      </w:rPr>
    </w:lvl>
    <w:lvl w:ilvl="4" w:tplc="2070D3A8">
      <w:start w:val="1"/>
      <w:numFmt w:val="bullet"/>
      <w:lvlText w:val="•"/>
      <w:lvlJc w:val="left"/>
      <w:pPr>
        <w:ind w:left="3604" w:hanging="369"/>
      </w:pPr>
      <w:rPr>
        <w:rFonts w:hint="default"/>
      </w:rPr>
    </w:lvl>
    <w:lvl w:ilvl="5" w:tplc="92CC439C">
      <w:start w:val="1"/>
      <w:numFmt w:val="bullet"/>
      <w:lvlText w:val="•"/>
      <w:lvlJc w:val="left"/>
      <w:pPr>
        <w:ind w:left="4470" w:hanging="369"/>
      </w:pPr>
      <w:rPr>
        <w:rFonts w:hint="default"/>
      </w:rPr>
    </w:lvl>
    <w:lvl w:ilvl="6" w:tplc="1BDE5D3A">
      <w:start w:val="1"/>
      <w:numFmt w:val="bullet"/>
      <w:lvlText w:val="•"/>
      <w:lvlJc w:val="left"/>
      <w:pPr>
        <w:ind w:left="5336" w:hanging="369"/>
      </w:pPr>
      <w:rPr>
        <w:rFonts w:hint="default"/>
      </w:rPr>
    </w:lvl>
    <w:lvl w:ilvl="7" w:tplc="F74E097C">
      <w:start w:val="1"/>
      <w:numFmt w:val="bullet"/>
      <w:lvlText w:val="•"/>
      <w:lvlJc w:val="left"/>
      <w:pPr>
        <w:ind w:left="6202" w:hanging="369"/>
      </w:pPr>
      <w:rPr>
        <w:rFonts w:hint="default"/>
      </w:rPr>
    </w:lvl>
    <w:lvl w:ilvl="8" w:tplc="59C8DC0E">
      <w:start w:val="1"/>
      <w:numFmt w:val="bullet"/>
      <w:lvlText w:val="•"/>
      <w:lvlJc w:val="left"/>
      <w:pPr>
        <w:ind w:left="7068" w:hanging="369"/>
      </w:pPr>
      <w:rPr>
        <w:rFonts w:hint="default"/>
      </w:rPr>
    </w:lvl>
  </w:abstractNum>
  <w:abstractNum w:abstractNumId="35">
    <w:nsid w:val="183B4464"/>
    <w:multiLevelType w:val="hybridMultilevel"/>
    <w:tmpl w:val="0C686E1A"/>
    <w:lvl w:ilvl="0" w:tplc="430213B2">
      <w:start w:val="2"/>
      <w:numFmt w:val="decimal"/>
      <w:lvlText w:val="%1."/>
      <w:lvlJc w:val="left"/>
      <w:pPr>
        <w:ind w:left="373" w:hanging="339"/>
        <w:jc w:val="left"/>
      </w:pPr>
      <w:rPr>
        <w:rFonts w:ascii="Times New Roman" w:eastAsia="Times New Roman" w:hAnsi="Times New Roman" w:cs="Times New Roman" w:hint="default"/>
        <w:w w:val="102"/>
        <w:sz w:val="22"/>
        <w:szCs w:val="22"/>
      </w:rPr>
    </w:lvl>
    <w:lvl w:ilvl="1" w:tplc="D604E500">
      <w:start w:val="1"/>
      <w:numFmt w:val="bullet"/>
      <w:lvlText w:val="•"/>
      <w:lvlJc w:val="left"/>
      <w:pPr>
        <w:ind w:left="664" w:hanging="339"/>
      </w:pPr>
      <w:rPr>
        <w:rFonts w:hint="default"/>
      </w:rPr>
    </w:lvl>
    <w:lvl w:ilvl="2" w:tplc="C016B8AC">
      <w:start w:val="1"/>
      <w:numFmt w:val="bullet"/>
      <w:lvlText w:val="•"/>
      <w:lvlJc w:val="left"/>
      <w:pPr>
        <w:ind w:left="948" w:hanging="339"/>
      </w:pPr>
      <w:rPr>
        <w:rFonts w:hint="default"/>
      </w:rPr>
    </w:lvl>
    <w:lvl w:ilvl="3" w:tplc="3CD6690E">
      <w:start w:val="1"/>
      <w:numFmt w:val="bullet"/>
      <w:lvlText w:val="•"/>
      <w:lvlJc w:val="left"/>
      <w:pPr>
        <w:ind w:left="1232" w:hanging="339"/>
      </w:pPr>
      <w:rPr>
        <w:rFonts w:hint="default"/>
      </w:rPr>
    </w:lvl>
    <w:lvl w:ilvl="4" w:tplc="A53EB12C">
      <w:start w:val="1"/>
      <w:numFmt w:val="bullet"/>
      <w:lvlText w:val="•"/>
      <w:lvlJc w:val="left"/>
      <w:pPr>
        <w:ind w:left="1517" w:hanging="339"/>
      </w:pPr>
      <w:rPr>
        <w:rFonts w:hint="default"/>
      </w:rPr>
    </w:lvl>
    <w:lvl w:ilvl="5" w:tplc="6A62BACA">
      <w:start w:val="1"/>
      <w:numFmt w:val="bullet"/>
      <w:lvlText w:val="•"/>
      <w:lvlJc w:val="left"/>
      <w:pPr>
        <w:ind w:left="1801" w:hanging="339"/>
      </w:pPr>
      <w:rPr>
        <w:rFonts w:hint="default"/>
      </w:rPr>
    </w:lvl>
    <w:lvl w:ilvl="6" w:tplc="5B72B2A6">
      <w:start w:val="1"/>
      <w:numFmt w:val="bullet"/>
      <w:lvlText w:val="•"/>
      <w:lvlJc w:val="left"/>
      <w:pPr>
        <w:ind w:left="2085" w:hanging="339"/>
      </w:pPr>
      <w:rPr>
        <w:rFonts w:hint="default"/>
      </w:rPr>
    </w:lvl>
    <w:lvl w:ilvl="7" w:tplc="FD9E2EE6">
      <w:start w:val="1"/>
      <w:numFmt w:val="bullet"/>
      <w:lvlText w:val="•"/>
      <w:lvlJc w:val="left"/>
      <w:pPr>
        <w:ind w:left="2370" w:hanging="339"/>
      </w:pPr>
      <w:rPr>
        <w:rFonts w:hint="default"/>
      </w:rPr>
    </w:lvl>
    <w:lvl w:ilvl="8" w:tplc="A4F00CBE">
      <w:start w:val="1"/>
      <w:numFmt w:val="bullet"/>
      <w:lvlText w:val="•"/>
      <w:lvlJc w:val="left"/>
      <w:pPr>
        <w:ind w:left="2654" w:hanging="339"/>
      </w:pPr>
      <w:rPr>
        <w:rFonts w:hint="default"/>
      </w:rPr>
    </w:lvl>
  </w:abstractNum>
  <w:abstractNum w:abstractNumId="36">
    <w:nsid w:val="19075E7B"/>
    <w:multiLevelType w:val="hybridMultilevel"/>
    <w:tmpl w:val="D634234C"/>
    <w:lvl w:ilvl="0" w:tplc="5E7E5A9A">
      <w:start w:val="3"/>
      <w:numFmt w:val="decimal"/>
      <w:lvlText w:val="%1."/>
      <w:lvlJc w:val="left"/>
      <w:pPr>
        <w:ind w:left="380" w:hanging="255"/>
        <w:jc w:val="left"/>
      </w:pPr>
      <w:rPr>
        <w:rFonts w:ascii="Times New Roman" w:eastAsia="Times New Roman" w:hAnsi="Times New Roman" w:cs="Times New Roman" w:hint="default"/>
        <w:b/>
        <w:bCs/>
        <w:w w:val="102"/>
        <w:sz w:val="22"/>
        <w:szCs w:val="22"/>
      </w:rPr>
    </w:lvl>
    <w:lvl w:ilvl="1" w:tplc="609C9C6C">
      <w:start w:val="1"/>
      <w:numFmt w:val="decimal"/>
      <w:lvlText w:val="%2."/>
      <w:lvlJc w:val="left"/>
      <w:pPr>
        <w:ind w:left="893" w:hanging="339"/>
        <w:jc w:val="left"/>
      </w:pPr>
      <w:rPr>
        <w:rFonts w:ascii="Times New Roman" w:eastAsia="Times New Roman" w:hAnsi="Times New Roman" w:cs="Times New Roman" w:hint="default"/>
        <w:spacing w:val="0"/>
        <w:w w:val="102"/>
        <w:sz w:val="22"/>
        <w:szCs w:val="22"/>
      </w:rPr>
    </w:lvl>
    <w:lvl w:ilvl="2" w:tplc="84BA48A0">
      <w:start w:val="1"/>
      <w:numFmt w:val="lowerLetter"/>
      <w:lvlText w:val="%3)"/>
      <w:lvlJc w:val="left"/>
      <w:pPr>
        <w:ind w:left="1316" w:hanging="252"/>
        <w:jc w:val="left"/>
      </w:pPr>
      <w:rPr>
        <w:rFonts w:ascii="Times New Roman" w:eastAsia="Times New Roman" w:hAnsi="Times New Roman" w:cs="Times New Roman" w:hint="default"/>
        <w:spacing w:val="0"/>
        <w:w w:val="102"/>
        <w:sz w:val="22"/>
        <w:szCs w:val="22"/>
      </w:rPr>
    </w:lvl>
    <w:lvl w:ilvl="3" w:tplc="917015B2">
      <w:start w:val="1"/>
      <w:numFmt w:val="bullet"/>
      <w:lvlText w:val="•"/>
      <w:lvlJc w:val="left"/>
      <w:pPr>
        <w:ind w:left="1320" w:hanging="252"/>
      </w:pPr>
      <w:rPr>
        <w:rFonts w:hint="default"/>
      </w:rPr>
    </w:lvl>
    <w:lvl w:ilvl="4" w:tplc="D1C28D18">
      <w:start w:val="1"/>
      <w:numFmt w:val="bullet"/>
      <w:lvlText w:val="•"/>
      <w:lvlJc w:val="left"/>
      <w:pPr>
        <w:ind w:left="2388" w:hanging="252"/>
      </w:pPr>
      <w:rPr>
        <w:rFonts w:hint="default"/>
      </w:rPr>
    </w:lvl>
    <w:lvl w:ilvl="5" w:tplc="570E2BD8">
      <w:start w:val="1"/>
      <w:numFmt w:val="bullet"/>
      <w:lvlText w:val="•"/>
      <w:lvlJc w:val="left"/>
      <w:pPr>
        <w:ind w:left="3457" w:hanging="252"/>
      </w:pPr>
      <w:rPr>
        <w:rFonts w:hint="default"/>
      </w:rPr>
    </w:lvl>
    <w:lvl w:ilvl="6" w:tplc="741CEDCC">
      <w:start w:val="1"/>
      <w:numFmt w:val="bullet"/>
      <w:lvlText w:val="•"/>
      <w:lvlJc w:val="left"/>
      <w:pPr>
        <w:ind w:left="4525" w:hanging="252"/>
      </w:pPr>
      <w:rPr>
        <w:rFonts w:hint="default"/>
      </w:rPr>
    </w:lvl>
    <w:lvl w:ilvl="7" w:tplc="521C6032">
      <w:start w:val="1"/>
      <w:numFmt w:val="bullet"/>
      <w:lvlText w:val="•"/>
      <w:lvlJc w:val="left"/>
      <w:pPr>
        <w:ind w:left="5594" w:hanging="252"/>
      </w:pPr>
      <w:rPr>
        <w:rFonts w:hint="default"/>
      </w:rPr>
    </w:lvl>
    <w:lvl w:ilvl="8" w:tplc="B874C854">
      <w:start w:val="1"/>
      <w:numFmt w:val="bullet"/>
      <w:lvlText w:val="•"/>
      <w:lvlJc w:val="left"/>
      <w:pPr>
        <w:ind w:left="6662" w:hanging="252"/>
      </w:pPr>
      <w:rPr>
        <w:rFonts w:hint="default"/>
      </w:rPr>
    </w:lvl>
  </w:abstractNum>
  <w:abstractNum w:abstractNumId="37">
    <w:nsid w:val="19324BD5"/>
    <w:multiLevelType w:val="hybridMultilevel"/>
    <w:tmpl w:val="D778ADF6"/>
    <w:lvl w:ilvl="0" w:tplc="515452C4">
      <w:start w:val="2"/>
      <w:numFmt w:val="decimal"/>
      <w:lvlText w:val="(%1)"/>
      <w:lvlJc w:val="left"/>
      <w:pPr>
        <w:ind w:left="132" w:hanging="343"/>
        <w:jc w:val="left"/>
      </w:pPr>
      <w:rPr>
        <w:rFonts w:ascii="Times New Roman" w:eastAsia="Times New Roman" w:hAnsi="Times New Roman" w:cs="Times New Roman" w:hint="default"/>
        <w:w w:val="102"/>
        <w:sz w:val="22"/>
        <w:szCs w:val="22"/>
      </w:rPr>
    </w:lvl>
    <w:lvl w:ilvl="1" w:tplc="A7FE4794">
      <w:start w:val="1"/>
      <w:numFmt w:val="lowerLetter"/>
      <w:lvlText w:val="(%2)"/>
      <w:lvlJc w:val="left"/>
      <w:pPr>
        <w:ind w:left="809" w:hanging="338"/>
        <w:jc w:val="left"/>
      </w:pPr>
      <w:rPr>
        <w:rFonts w:ascii="Times New Roman" w:eastAsia="Times New Roman" w:hAnsi="Times New Roman" w:cs="Times New Roman" w:hint="default"/>
        <w:w w:val="102"/>
        <w:sz w:val="22"/>
        <w:szCs w:val="22"/>
      </w:rPr>
    </w:lvl>
    <w:lvl w:ilvl="2" w:tplc="8FC608DC">
      <w:start w:val="1"/>
      <w:numFmt w:val="lowerRoman"/>
      <w:lvlText w:val="(%3)"/>
      <w:lvlJc w:val="left"/>
      <w:pPr>
        <w:ind w:left="1743" w:hanging="404"/>
        <w:jc w:val="left"/>
      </w:pPr>
      <w:rPr>
        <w:rFonts w:ascii="Times New Roman" w:eastAsia="Times New Roman" w:hAnsi="Times New Roman" w:cs="Times New Roman" w:hint="default"/>
        <w:spacing w:val="-1"/>
        <w:w w:val="102"/>
        <w:sz w:val="22"/>
        <w:szCs w:val="22"/>
      </w:rPr>
    </w:lvl>
    <w:lvl w:ilvl="3" w:tplc="2572ED74">
      <w:start w:val="1"/>
      <w:numFmt w:val="bullet"/>
      <w:lvlText w:val="•"/>
      <w:lvlJc w:val="left"/>
      <w:pPr>
        <w:ind w:left="2622" w:hanging="404"/>
      </w:pPr>
      <w:rPr>
        <w:rFonts w:hint="default"/>
      </w:rPr>
    </w:lvl>
    <w:lvl w:ilvl="4" w:tplc="09402EFE">
      <w:start w:val="1"/>
      <w:numFmt w:val="bullet"/>
      <w:lvlText w:val="•"/>
      <w:lvlJc w:val="left"/>
      <w:pPr>
        <w:ind w:left="3505" w:hanging="404"/>
      </w:pPr>
      <w:rPr>
        <w:rFonts w:hint="default"/>
      </w:rPr>
    </w:lvl>
    <w:lvl w:ilvl="5" w:tplc="532E9AE6">
      <w:start w:val="1"/>
      <w:numFmt w:val="bullet"/>
      <w:lvlText w:val="•"/>
      <w:lvlJc w:val="left"/>
      <w:pPr>
        <w:ind w:left="4387" w:hanging="404"/>
      </w:pPr>
      <w:rPr>
        <w:rFonts w:hint="default"/>
      </w:rPr>
    </w:lvl>
    <w:lvl w:ilvl="6" w:tplc="D556F76E">
      <w:start w:val="1"/>
      <w:numFmt w:val="bullet"/>
      <w:lvlText w:val="•"/>
      <w:lvlJc w:val="left"/>
      <w:pPr>
        <w:ind w:left="5270" w:hanging="404"/>
      </w:pPr>
      <w:rPr>
        <w:rFonts w:hint="default"/>
      </w:rPr>
    </w:lvl>
    <w:lvl w:ilvl="7" w:tplc="FBC2C3A8">
      <w:start w:val="1"/>
      <w:numFmt w:val="bullet"/>
      <w:lvlText w:val="•"/>
      <w:lvlJc w:val="left"/>
      <w:pPr>
        <w:ind w:left="6152" w:hanging="404"/>
      </w:pPr>
      <w:rPr>
        <w:rFonts w:hint="default"/>
      </w:rPr>
    </w:lvl>
    <w:lvl w:ilvl="8" w:tplc="BE46FE6E">
      <w:start w:val="1"/>
      <w:numFmt w:val="bullet"/>
      <w:lvlText w:val="•"/>
      <w:lvlJc w:val="left"/>
      <w:pPr>
        <w:ind w:left="7035" w:hanging="404"/>
      </w:pPr>
      <w:rPr>
        <w:rFonts w:hint="default"/>
      </w:rPr>
    </w:lvl>
  </w:abstractNum>
  <w:abstractNum w:abstractNumId="38">
    <w:nsid w:val="195E6962"/>
    <w:multiLevelType w:val="hybridMultilevel"/>
    <w:tmpl w:val="27D8EB00"/>
    <w:lvl w:ilvl="0" w:tplc="09A8D2EE">
      <w:start w:val="1"/>
      <w:numFmt w:val="bullet"/>
      <w:lvlText w:val=""/>
      <w:lvlJc w:val="left"/>
      <w:pPr>
        <w:ind w:left="361" w:hanging="260"/>
      </w:pPr>
      <w:rPr>
        <w:rFonts w:ascii="Wingdings" w:eastAsia="Wingdings" w:hAnsi="Wingdings" w:cs="Wingdings" w:hint="default"/>
        <w:w w:val="102"/>
        <w:sz w:val="22"/>
        <w:szCs w:val="22"/>
      </w:rPr>
    </w:lvl>
    <w:lvl w:ilvl="1" w:tplc="794A8262">
      <w:start w:val="1"/>
      <w:numFmt w:val="bullet"/>
      <w:lvlText w:val="•"/>
      <w:lvlJc w:val="left"/>
      <w:pPr>
        <w:ind w:left="756" w:hanging="260"/>
      </w:pPr>
      <w:rPr>
        <w:rFonts w:hint="default"/>
      </w:rPr>
    </w:lvl>
    <w:lvl w:ilvl="2" w:tplc="67606D28">
      <w:start w:val="1"/>
      <w:numFmt w:val="bullet"/>
      <w:lvlText w:val="•"/>
      <w:lvlJc w:val="left"/>
      <w:pPr>
        <w:ind w:left="1153" w:hanging="260"/>
      </w:pPr>
      <w:rPr>
        <w:rFonts w:hint="default"/>
      </w:rPr>
    </w:lvl>
    <w:lvl w:ilvl="3" w:tplc="347CE6B2">
      <w:start w:val="1"/>
      <w:numFmt w:val="bullet"/>
      <w:lvlText w:val="•"/>
      <w:lvlJc w:val="left"/>
      <w:pPr>
        <w:ind w:left="1549" w:hanging="260"/>
      </w:pPr>
      <w:rPr>
        <w:rFonts w:hint="default"/>
      </w:rPr>
    </w:lvl>
    <w:lvl w:ilvl="4" w:tplc="F7C6E9AA">
      <w:start w:val="1"/>
      <w:numFmt w:val="bullet"/>
      <w:lvlText w:val="•"/>
      <w:lvlJc w:val="left"/>
      <w:pPr>
        <w:ind w:left="1946" w:hanging="260"/>
      </w:pPr>
      <w:rPr>
        <w:rFonts w:hint="default"/>
      </w:rPr>
    </w:lvl>
    <w:lvl w:ilvl="5" w:tplc="E1ECA930">
      <w:start w:val="1"/>
      <w:numFmt w:val="bullet"/>
      <w:lvlText w:val="•"/>
      <w:lvlJc w:val="left"/>
      <w:pPr>
        <w:ind w:left="2343" w:hanging="260"/>
      </w:pPr>
      <w:rPr>
        <w:rFonts w:hint="default"/>
      </w:rPr>
    </w:lvl>
    <w:lvl w:ilvl="6" w:tplc="43C41E2C">
      <w:start w:val="1"/>
      <w:numFmt w:val="bullet"/>
      <w:lvlText w:val="•"/>
      <w:lvlJc w:val="left"/>
      <w:pPr>
        <w:ind w:left="2739" w:hanging="260"/>
      </w:pPr>
      <w:rPr>
        <w:rFonts w:hint="default"/>
      </w:rPr>
    </w:lvl>
    <w:lvl w:ilvl="7" w:tplc="E04EC9FE">
      <w:start w:val="1"/>
      <w:numFmt w:val="bullet"/>
      <w:lvlText w:val="•"/>
      <w:lvlJc w:val="left"/>
      <w:pPr>
        <w:ind w:left="3136" w:hanging="260"/>
      </w:pPr>
      <w:rPr>
        <w:rFonts w:hint="default"/>
      </w:rPr>
    </w:lvl>
    <w:lvl w:ilvl="8" w:tplc="D326FA2E">
      <w:start w:val="1"/>
      <w:numFmt w:val="bullet"/>
      <w:lvlText w:val="•"/>
      <w:lvlJc w:val="left"/>
      <w:pPr>
        <w:ind w:left="3532" w:hanging="260"/>
      </w:pPr>
      <w:rPr>
        <w:rFonts w:hint="default"/>
      </w:rPr>
    </w:lvl>
  </w:abstractNum>
  <w:abstractNum w:abstractNumId="39">
    <w:nsid w:val="19F033F2"/>
    <w:multiLevelType w:val="hybridMultilevel"/>
    <w:tmpl w:val="1024B16A"/>
    <w:lvl w:ilvl="0" w:tplc="D81EA6E6">
      <w:start w:val="1"/>
      <w:numFmt w:val="bullet"/>
      <w:lvlText w:val=""/>
      <w:lvlJc w:val="left"/>
      <w:pPr>
        <w:ind w:left="212" w:hanging="399"/>
      </w:pPr>
      <w:rPr>
        <w:rFonts w:ascii="Arial" w:eastAsia="Arial" w:hAnsi="Arial" w:cs="Arial" w:hint="default"/>
        <w:w w:val="77"/>
        <w:sz w:val="20"/>
        <w:szCs w:val="20"/>
      </w:rPr>
    </w:lvl>
    <w:lvl w:ilvl="1" w:tplc="3B824486">
      <w:start w:val="1"/>
      <w:numFmt w:val="bullet"/>
      <w:lvlText w:val="•"/>
      <w:lvlJc w:val="left"/>
      <w:pPr>
        <w:ind w:left="1090" w:hanging="399"/>
      </w:pPr>
      <w:rPr>
        <w:rFonts w:hint="default"/>
      </w:rPr>
    </w:lvl>
    <w:lvl w:ilvl="2" w:tplc="3776270C">
      <w:start w:val="1"/>
      <w:numFmt w:val="bullet"/>
      <w:lvlText w:val="•"/>
      <w:lvlJc w:val="left"/>
      <w:pPr>
        <w:ind w:left="1960" w:hanging="399"/>
      </w:pPr>
      <w:rPr>
        <w:rFonts w:hint="default"/>
      </w:rPr>
    </w:lvl>
    <w:lvl w:ilvl="3" w:tplc="3A567F2C">
      <w:start w:val="1"/>
      <w:numFmt w:val="bullet"/>
      <w:lvlText w:val="•"/>
      <w:lvlJc w:val="left"/>
      <w:pPr>
        <w:ind w:left="2830" w:hanging="399"/>
      </w:pPr>
      <w:rPr>
        <w:rFonts w:hint="default"/>
      </w:rPr>
    </w:lvl>
    <w:lvl w:ilvl="4" w:tplc="53CC42A4">
      <w:start w:val="1"/>
      <w:numFmt w:val="bullet"/>
      <w:lvlText w:val="•"/>
      <w:lvlJc w:val="left"/>
      <w:pPr>
        <w:ind w:left="3700" w:hanging="399"/>
      </w:pPr>
      <w:rPr>
        <w:rFonts w:hint="default"/>
      </w:rPr>
    </w:lvl>
    <w:lvl w:ilvl="5" w:tplc="ECBC7768">
      <w:start w:val="1"/>
      <w:numFmt w:val="bullet"/>
      <w:lvlText w:val="•"/>
      <w:lvlJc w:val="left"/>
      <w:pPr>
        <w:ind w:left="4570" w:hanging="399"/>
      </w:pPr>
      <w:rPr>
        <w:rFonts w:hint="default"/>
      </w:rPr>
    </w:lvl>
    <w:lvl w:ilvl="6" w:tplc="53FEA614">
      <w:start w:val="1"/>
      <w:numFmt w:val="bullet"/>
      <w:lvlText w:val="•"/>
      <w:lvlJc w:val="left"/>
      <w:pPr>
        <w:ind w:left="5440" w:hanging="399"/>
      </w:pPr>
      <w:rPr>
        <w:rFonts w:hint="default"/>
      </w:rPr>
    </w:lvl>
    <w:lvl w:ilvl="7" w:tplc="BDEE07DE">
      <w:start w:val="1"/>
      <w:numFmt w:val="bullet"/>
      <w:lvlText w:val="•"/>
      <w:lvlJc w:val="left"/>
      <w:pPr>
        <w:ind w:left="6310" w:hanging="399"/>
      </w:pPr>
      <w:rPr>
        <w:rFonts w:hint="default"/>
      </w:rPr>
    </w:lvl>
    <w:lvl w:ilvl="8" w:tplc="2916B5D8">
      <w:start w:val="1"/>
      <w:numFmt w:val="bullet"/>
      <w:lvlText w:val="•"/>
      <w:lvlJc w:val="left"/>
      <w:pPr>
        <w:ind w:left="7180" w:hanging="399"/>
      </w:pPr>
      <w:rPr>
        <w:rFonts w:hint="default"/>
      </w:rPr>
    </w:lvl>
  </w:abstractNum>
  <w:abstractNum w:abstractNumId="40">
    <w:nsid w:val="1A100EAD"/>
    <w:multiLevelType w:val="hybridMultilevel"/>
    <w:tmpl w:val="52E20516"/>
    <w:lvl w:ilvl="0" w:tplc="7D0EE94C">
      <w:start w:val="2"/>
      <w:numFmt w:val="decimal"/>
      <w:lvlText w:val="(%1)"/>
      <w:lvlJc w:val="left"/>
      <w:pPr>
        <w:ind w:left="132" w:hanging="357"/>
        <w:jc w:val="left"/>
      </w:pPr>
      <w:rPr>
        <w:rFonts w:ascii="Times New Roman" w:eastAsia="Times New Roman" w:hAnsi="Times New Roman" w:cs="Times New Roman" w:hint="default"/>
        <w:w w:val="102"/>
        <w:sz w:val="22"/>
        <w:szCs w:val="22"/>
      </w:rPr>
    </w:lvl>
    <w:lvl w:ilvl="1" w:tplc="9032652A">
      <w:start w:val="1"/>
      <w:numFmt w:val="lowerLetter"/>
      <w:lvlText w:val="(%2)"/>
      <w:lvlJc w:val="left"/>
      <w:pPr>
        <w:ind w:left="735" w:hanging="339"/>
        <w:jc w:val="left"/>
      </w:pPr>
      <w:rPr>
        <w:rFonts w:ascii="Times New Roman" w:eastAsia="Times New Roman" w:hAnsi="Times New Roman" w:cs="Times New Roman" w:hint="default"/>
        <w:spacing w:val="0"/>
        <w:w w:val="102"/>
        <w:sz w:val="22"/>
        <w:szCs w:val="22"/>
      </w:rPr>
    </w:lvl>
    <w:lvl w:ilvl="2" w:tplc="5CB87938">
      <w:start w:val="1"/>
      <w:numFmt w:val="bullet"/>
      <w:lvlText w:val="•"/>
      <w:lvlJc w:val="left"/>
      <w:pPr>
        <w:ind w:left="1060" w:hanging="339"/>
      </w:pPr>
      <w:rPr>
        <w:rFonts w:hint="default"/>
      </w:rPr>
    </w:lvl>
    <w:lvl w:ilvl="3" w:tplc="E43C8CCA">
      <w:start w:val="1"/>
      <w:numFmt w:val="bullet"/>
      <w:lvlText w:val="•"/>
      <w:lvlJc w:val="left"/>
      <w:pPr>
        <w:ind w:left="2027" w:hanging="339"/>
      </w:pPr>
      <w:rPr>
        <w:rFonts w:hint="default"/>
      </w:rPr>
    </w:lvl>
    <w:lvl w:ilvl="4" w:tplc="CC2E87F2">
      <w:start w:val="1"/>
      <w:numFmt w:val="bullet"/>
      <w:lvlText w:val="•"/>
      <w:lvlJc w:val="left"/>
      <w:pPr>
        <w:ind w:left="2995" w:hanging="339"/>
      </w:pPr>
      <w:rPr>
        <w:rFonts w:hint="default"/>
      </w:rPr>
    </w:lvl>
    <w:lvl w:ilvl="5" w:tplc="EC3E9902">
      <w:start w:val="1"/>
      <w:numFmt w:val="bullet"/>
      <w:lvlText w:val="•"/>
      <w:lvlJc w:val="left"/>
      <w:pPr>
        <w:ind w:left="3962" w:hanging="339"/>
      </w:pPr>
      <w:rPr>
        <w:rFonts w:hint="default"/>
      </w:rPr>
    </w:lvl>
    <w:lvl w:ilvl="6" w:tplc="87B6ED02">
      <w:start w:val="1"/>
      <w:numFmt w:val="bullet"/>
      <w:lvlText w:val="•"/>
      <w:lvlJc w:val="left"/>
      <w:pPr>
        <w:ind w:left="4930" w:hanging="339"/>
      </w:pPr>
      <w:rPr>
        <w:rFonts w:hint="default"/>
      </w:rPr>
    </w:lvl>
    <w:lvl w:ilvl="7" w:tplc="02F02E46">
      <w:start w:val="1"/>
      <w:numFmt w:val="bullet"/>
      <w:lvlText w:val="•"/>
      <w:lvlJc w:val="left"/>
      <w:pPr>
        <w:ind w:left="5897" w:hanging="339"/>
      </w:pPr>
      <w:rPr>
        <w:rFonts w:hint="default"/>
      </w:rPr>
    </w:lvl>
    <w:lvl w:ilvl="8" w:tplc="BC62ACDE">
      <w:start w:val="1"/>
      <w:numFmt w:val="bullet"/>
      <w:lvlText w:val="•"/>
      <w:lvlJc w:val="left"/>
      <w:pPr>
        <w:ind w:left="6865" w:hanging="339"/>
      </w:pPr>
      <w:rPr>
        <w:rFonts w:hint="default"/>
      </w:rPr>
    </w:lvl>
  </w:abstractNum>
  <w:abstractNum w:abstractNumId="41">
    <w:nsid w:val="1A695951"/>
    <w:multiLevelType w:val="hybridMultilevel"/>
    <w:tmpl w:val="68D64EFC"/>
    <w:lvl w:ilvl="0" w:tplc="92B0FED2">
      <w:start w:val="2"/>
      <w:numFmt w:val="decimal"/>
      <w:lvlText w:val="(%1)"/>
      <w:lvlJc w:val="left"/>
      <w:pPr>
        <w:ind w:left="132" w:hanging="372"/>
        <w:jc w:val="left"/>
      </w:pPr>
      <w:rPr>
        <w:rFonts w:ascii="Times New Roman" w:eastAsia="Times New Roman" w:hAnsi="Times New Roman" w:cs="Times New Roman" w:hint="default"/>
        <w:spacing w:val="-1"/>
        <w:w w:val="102"/>
        <w:sz w:val="22"/>
        <w:szCs w:val="22"/>
      </w:rPr>
    </w:lvl>
    <w:lvl w:ilvl="1" w:tplc="64C41DD6">
      <w:start w:val="1"/>
      <w:numFmt w:val="bullet"/>
      <w:lvlText w:val="•"/>
      <w:lvlJc w:val="left"/>
      <w:pPr>
        <w:ind w:left="1006" w:hanging="372"/>
      </w:pPr>
      <w:rPr>
        <w:rFonts w:hint="default"/>
      </w:rPr>
    </w:lvl>
    <w:lvl w:ilvl="2" w:tplc="E1506EBA">
      <w:start w:val="1"/>
      <w:numFmt w:val="bullet"/>
      <w:lvlText w:val="•"/>
      <w:lvlJc w:val="left"/>
      <w:pPr>
        <w:ind w:left="1872" w:hanging="372"/>
      </w:pPr>
      <w:rPr>
        <w:rFonts w:hint="default"/>
      </w:rPr>
    </w:lvl>
    <w:lvl w:ilvl="3" w:tplc="57D271BE">
      <w:start w:val="1"/>
      <w:numFmt w:val="bullet"/>
      <w:lvlText w:val="•"/>
      <w:lvlJc w:val="left"/>
      <w:pPr>
        <w:ind w:left="2738" w:hanging="372"/>
      </w:pPr>
      <w:rPr>
        <w:rFonts w:hint="default"/>
      </w:rPr>
    </w:lvl>
    <w:lvl w:ilvl="4" w:tplc="F0300E82">
      <w:start w:val="1"/>
      <w:numFmt w:val="bullet"/>
      <w:lvlText w:val="•"/>
      <w:lvlJc w:val="left"/>
      <w:pPr>
        <w:ind w:left="3604" w:hanging="372"/>
      </w:pPr>
      <w:rPr>
        <w:rFonts w:hint="default"/>
      </w:rPr>
    </w:lvl>
    <w:lvl w:ilvl="5" w:tplc="0CAA1CE4">
      <w:start w:val="1"/>
      <w:numFmt w:val="bullet"/>
      <w:lvlText w:val="•"/>
      <w:lvlJc w:val="left"/>
      <w:pPr>
        <w:ind w:left="4470" w:hanging="372"/>
      </w:pPr>
      <w:rPr>
        <w:rFonts w:hint="default"/>
      </w:rPr>
    </w:lvl>
    <w:lvl w:ilvl="6" w:tplc="B4EA04C2">
      <w:start w:val="1"/>
      <w:numFmt w:val="bullet"/>
      <w:lvlText w:val="•"/>
      <w:lvlJc w:val="left"/>
      <w:pPr>
        <w:ind w:left="5336" w:hanging="372"/>
      </w:pPr>
      <w:rPr>
        <w:rFonts w:hint="default"/>
      </w:rPr>
    </w:lvl>
    <w:lvl w:ilvl="7" w:tplc="CC14B862">
      <w:start w:val="1"/>
      <w:numFmt w:val="bullet"/>
      <w:lvlText w:val="•"/>
      <w:lvlJc w:val="left"/>
      <w:pPr>
        <w:ind w:left="6202" w:hanging="372"/>
      </w:pPr>
      <w:rPr>
        <w:rFonts w:hint="default"/>
      </w:rPr>
    </w:lvl>
    <w:lvl w:ilvl="8" w:tplc="0456C7FE">
      <w:start w:val="1"/>
      <w:numFmt w:val="bullet"/>
      <w:lvlText w:val="•"/>
      <w:lvlJc w:val="left"/>
      <w:pPr>
        <w:ind w:left="7068" w:hanging="372"/>
      </w:pPr>
      <w:rPr>
        <w:rFonts w:hint="default"/>
      </w:rPr>
    </w:lvl>
  </w:abstractNum>
  <w:abstractNum w:abstractNumId="42">
    <w:nsid w:val="1A6D7387"/>
    <w:multiLevelType w:val="hybridMultilevel"/>
    <w:tmpl w:val="B9BE67E4"/>
    <w:lvl w:ilvl="0" w:tplc="14B6008C">
      <w:start w:val="1"/>
      <w:numFmt w:val="decimal"/>
      <w:lvlText w:val="%1."/>
      <w:lvlJc w:val="left"/>
      <w:pPr>
        <w:ind w:left="793" w:hanging="339"/>
        <w:jc w:val="left"/>
      </w:pPr>
      <w:rPr>
        <w:rFonts w:ascii="Times New Roman" w:eastAsia="Times New Roman" w:hAnsi="Times New Roman" w:cs="Times New Roman" w:hint="default"/>
        <w:spacing w:val="-1"/>
        <w:w w:val="102"/>
        <w:sz w:val="22"/>
        <w:szCs w:val="22"/>
      </w:rPr>
    </w:lvl>
    <w:lvl w:ilvl="1" w:tplc="776874CA">
      <w:start w:val="1"/>
      <w:numFmt w:val="bullet"/>
      <w:lvlText w:val="•"/>
      <w:lvlJc w:val="left"/>
      <w:pPr>
        <w:ind w:left="2136" w:hanging="339"/>
      </w:pPr>
      <w:rPr>
        <w:rFonts w:hint="default"/>
      </w:rPr>
    </w:lvl>
    <w:lvl w:ilvl="2" w:tplc="D662FA88">
      <w:start w:val="1"/>
      <w:numFmt w:val="bullet"/>
      <w:lvlText w:val="•"/>
      <w:lvlJc w:val="left"/>
      <w:pPr>
        <w:ind w:left="3472" w:hanging="339"/>
      </w:pPr>
      <w:rPr>
        <w:rFonts w:hint="default"/>
      </w:rPr>
    </w:lvl>
    <w:lvl w:ilvl="3" w:tplc="ED1AB642">
      <w:start w:val="1"/>
      <w:numFmt w:val="bullet"/>
      <w:lvlText w:val="•"/>
      <w:lvlJc w:val="left"/>
      <w:pPr>
        <w:ind w:left="4808" w:hanging="339"/>
      </w:pPr>
      <w:rPr>
        <w:rFonts w:hint="default"/>
      </w:rPr>
    </w:lvl>
    <w:lvl w:ilvl="4" w:tplc="9A461512">
      <w:start w:val="1"/>
      <w:numFmt w:val="bullet"/>
      <w:lvlText w:val="•"/>
      <w:lvlJc w:val="left"/>
      <w:pPr>
        <w:ind w:left="6144" w:hanging="339"/>
      </w:pPr>
      <w:rPr>
        <w:rFonts w:hint="default"/>
      </w:rPr>
    </w:lvl>
    <w:lvl w:ilvl="5" w:tplc="A21454A2">
      <w:start w:val="1"/>
      <w:numFmt w:val="bullet"/>
      <w:lvlText w:val="•"/>
      <w:lvlJc w:val="left"/>
      <w:pPr>
        <w:ind w:left="7480" w:hanging="339"/>
      </w:pPr>
      <w:rPr>
        <w:rFonts w:hint="default"/>
      </w:rPr>
    </w:lvl>
    <w:lvl w:ilvl="6" w:tplc="5882D6E0">
      <w:start w:val="1"/>
      <w:numFmt w:val="bullet"/>
      <w:lvlText w:val="•"/>
      <w:lvlJc w:val="left"/>
      <w:pPr>
        <w:ind w:left="8816" w:hanging="339"/>
      </w:pPr>
      <w:rPr>
        <w:rFonts w:hint="default"/>
      </w:rPr>
    </w:lvl>
    <w:lvl w:ilvl="7" w:tplc="DA86F188">
      <w:start w:val="1"/>
      <w:numFmt w:val="bullet"/>
      <w:lvlText w:val="•"/>
      <w:lvlJc w:val="left"/>
      <w:pPr>
        <w:ind w:left="10152" w:hanging="339"/>
      </w:pPr>
      <w:rPr>
        <w:rFonts w:hint="default"/>
      </w:rPr>
    </w:lvl>
    <w:lvl w:ilvl="8" w:tplc="885E0814">
      <w:start w:val="1"/>
      <w:numFmt w:val="bullet"/>
      <w:lvlText w:val="•"/>
      <w:lvlJc w:val="left"/>
      <w:pPr>
        <w:ind w:left="11488" w:hanging="339"/>
      </w:pPr>
      <w:rPr>
        <w:rFonts w:hint="default"/>
      </w:rPr>
    </w:lvl>
  </w:abstractNum>
  <w:abstractNum w:abstractNumId="43">
    <w:nsid w:val="1BEF6045"/>
    <w:multiLevelType w:val="hybridMultilevel"/>
    <w:tmpl w:val="04C411FC"/>
    <w:lvl w:ilvl="0" w:tplc="61AC8C60">
      <w:start w:val="1"/>
      <w:numFmt w:val="decimal"/>
      <w:lvlText w:val="%1."/>
      <w:lvlJc w:val="left"/>
      <w:pPr>
        <w:ind w:left="860" w:hanging="339"/>
        <w:jc w:val="left"/>
      </w:pPr>
      <w:rPr>
        <w:rFonts w:ascii="Times New Roman" w:eastAsia="Times New Roman" w:hAnsi="Times New Roman" w:cs="Times New Roman" w:hint="default"/>
        <w:w w:val="102"/>
        <w:sz w:val="22"/>
        <w:szCs w:val="22"/>
      </w:rPr>
    </w:lvl>
    <w:lvl w:ilvl="1" w:tplc="E3E095A6">
      <w:start w:val="1"/>
      <w:numFmt w:val="lowerRoman"/>
      <w:lvlText w:val="(%2)"/>
      <w:lvlJc w:val="left"/>
      <w:pPr>
        <w:ind w:left="1505" w:hanging="394"/>
        <w:jc w:val="left"/>
      </w:pPr>
      <w:rPr>
        <w:rFonts w:ascii="Times New Roman" w:eastAsia="Times New Roman" w:hAnsi="Times New Roman" w:cs="Times New Roman" w:hint="default"/>
        <w:spacing w:val="-1"/>
        <w:w w:val="102"/>
        <w:sz w:val="22"/>
        <w:szCs w:val="22"/>
      </w:rPr>
    </w:lvl>
    <w:lvl w:ilvl="2" w:tplc="A77AA136">
      <w:start w:val="1"/>
      <w:numFmt w:val="bullet"/>
      <w:lvlText w:val="•"/>
      <w:lvlJc w:val="left"/>
      <w:pPr>
        <w:ind w:left="2324" w:hanging="394"/>
      </w:pPr>
      <w:rPr>
        <w:rFonts w:hint="default"/>
      </w:rPr>
    </w:lvl>
    <w:lvl w:ilvl="3" w:tplc="3EF6E152">
      <w:start w:val="1"/>
      <w:numFmt w:val="bullet"/>
      <w:lvlText w:val="•"/>
      <w:lvlJc w:val="left"/>
      <w:pPr>
        <w:ind w:left="3148" w:hanging="394"/>
      </w:pPr>
      <w:rPr>
        <w:rFonts w:hint="default"/>
      </w:rPr>
    </w:lvl>
    <w:lvl w:ilvl="4" w:tplc="BC6622A8">
      <w:start w:val="1"/>
      <w:numFmt w:val="bullet"/>
      <w:lvlText w:val="•"/>
      <w:lvlJc w:val="left"/>
      <w:pPr>
        <w:ind w:left="3973" w:hanging="394"/>
      </w:pPr>
      <w:rPr>
        <w:rFonts w:hint="default"/>
      </w:rPr>
    </w:lvl>
    <w:lvl w:ilvl="5" w:tplc="CA92D25A">
      <w:start w:val="1"/>
      <w:numFmt w:val="bullet"/>
      <w:lvlText w:val="•"/>
      <w:lvlJc w:val="left"/>
      <w:pPr>
        <w:ind w:left="4797" w:hanging="394"/>
      </w:pPr>
      <w:rPr>
        <w:rFonts w:hint="default"/>
      </w:rPr>
    </w:lvl>
    <w:lvl w:ilvl="6" w:tplc="715407B6">
      <w:start w:val="1"/>
      <w:numFmt w:val="bullet"/>
      <w:lvlText w:val="•"/>
      <w:lvlJc w:val="left"/>
      <w:pPr>
        <w:ind w:left="5622" w:hanging="394"/>
      </w:pPr>
      <w:rPr>
        <w:rFonts w:hint="default"/>
      </w:rPr>
    </w:lvl>
    <w:lvl w:ilvl="7" w:tplc="544C6AEC">
      <w:start w:val="1"/>
      <w:numFmt w:val="bullet"/>
      <w:lvlText w:val="•"/>
      <w:lvlJc w:val="left"/>
      <w:pPr>
        <w:ind w:left="6446" w:hanging="394"/>
      </w:pPr>
      <w:rPr>
        <w:rFonts w:hint="default"/>
      </w:rPr>
    </w:lvl>
    <w:lvl w:ilvl="8" w:tplc="7BF4A03C">
      <w:start w:val="1"/>
      <w:numFmt w:val="bullet"/>
      <w:lvlText w:val="•"/>
      <w:lvlJc w:val="left"/>
      <w:pPr>
        <w:ind w:left="7271" w:hanging="394"/>
      </w:pPr>
      <w:rPr>
        <w:rFonts w:hint="default"/>
      </w:rPr>
    </w:lvl>
  </w:abstractNum>
  <w:abstractNum w:abstractNumId="44">
    <w:nsid w:val="1C3722A7"/>
    <w:multiLevelType w:val="hybridMultilevel"/>
    <w:tmpl w:val="4B44FC74"/>
    <w:lvl w:ilvl="0" w:tplc="9612D30C">
      <w:start w:val="3"/>
      <w:numFmt w:val="decimal"/>
      <w:lvlText w:val="%1."/>
      <w:lvlJc w:val="left"/>
      <w:pPr>
        <w:ind w:left="373" w:hanging="228"/>
        <w:jc w:val="right"/>
      </w:pPr>
      <w:rPr>
        <w:rFonts w:ascii="Times New Roman" w:eastAsia="Times New Roman" w:hAnsi="Times New Roman" w:cs="Times New Roman" w:hint="default"/>
        <w:b/>
        <w:bCs/>
        <w:spacing w:val="-1"/>
        <w:w w:val="102"/>
        <w:sz w:val="22"/>
        <w:szCs w:val="22"/>
      </w:rPr>
    </w:lvl>
    <w:lvl w:ilvl="1" w:tplc="F03E05BE">
      <w:start w:val="1"/>
      <w:numFmt w:val="decimal"/>
      <w:lvlText w:val="%2."/>
      <w:lvlJc w:val="left"/>
      <w:pPr>
        <w:ind w:left="809" w:hanging="339"/>
        <w:jc w:val="left"/>
      </w:pPr>
      <w:rPr>
        <w:rFonts w:ascii="Times New Roman" w:eastAsia="Times New Roman" w:hAnsi="Times New Roman" w:cs="Times New Roman" w:hint="default"/>
        <w:spacing w:val="-1"/>
        <w:w w:val="103"/>
        <w:sz w:val="20"/>
        <w:szCs w:val="20"/>
      </w:rPr>
    </w:lvl>
    <w:lvl w:ilvl="2" w:tplc="BDEA5052">
      <w:start w:val="1"/>
      <w:numFmt w:val="lowerLetter"/>
      <w:lvlText w:val="%3."/>
      <w:lvlJc w:val="left"/>
      <w:pPr>
        <w:ind w:left="1486" w:hanging="339"/>
        <w:jc w:val="left"/>
      </w:pPr>
      <w:rPr>
        <w:rFonts w:ascii="Times New Roman" w:eastAsia="Times New Roman" w:hAnsi="Times New Roman" w:cs="Times New Roman" w:hint="default"/>
        <w:spacing w:val="-4"/>
        <w:w w:val="103"/>
        <w:sz w:val="20"/>
        <w:szCs w:val="20"/>
      </w:rPr>
    </w:lvl>
    <w:lvl w:ilvl="3" w:tplc="CD6089D2">
      <w:start w:val="1"/>
      <w:numFmt w:val="bullet"/>
      <w:lvlText w:val="•"/>
      <w:lvlJc w:val="left"/>
      <w:pPr>
        <w:ind w:left="1480" w:hanging="339"/>
      </w:pPr>
      <w:rPr>
        <w:rFonts w:hint="default"/>
      </w:rPr>
    </w:lvl>
    <w:lvl w:ilvl="4" w:tplc="BCF0C16A">
      <w:start w:val="1"/>
      <w:numFmt w:val="bullet"/>
      <w:lvlText w:val="•"/>
      <w:lvlJc w:val="left"/>
      <w:pPr>
        <w:ind w:left="2525" w:hanging="339"/>
      </w:pPr>
      <w:rPr>
        <w:rFonts w:hint="default"/>
      </w:rPr>
    </w:lvl>
    <w:lvl w:ilvl="5" w:tplc="76762406">
      <w:start w:val="1"/>
      <w:numFmt w:val="bullet"/>
      <w:lvlText w:val="•"/>
      <w:lvlJc w:val="left"/>
      <w:pPr>
        <w:ind w:left="3571" w:hanging="339"/>
      </w:pPr>
      <w:rPr>
        <w:rFonts w:hint="default"/>
      </w:rPr>
    </w:lvl>
    <w:lvl w:ilvl="6" w:tplc="822A069E">
      <w:start w:val="1"/>
      <w:numFmt w:val="bullet"/>
      <w:lvlText w:val="•"/>
      <w:lvlJc w:val="left"/>
      <w:pPr>
        <w:ind w:left="4617" w:hanging="339"/>
      </w:pPr>
      <w:rPr>
        <w:rFonts w:hint="default"/>
      </w:rPr>
    </w:lvl>
    <w:lvl w:ilvl="7" w:tplc="4270456E">
      <w:start w:val="1"/>
      <w:numFmt w:val="bullet"/>
      <w:lvlText w:val="•"/>
      <w:lvlJc w:val="left"/>
      <w:pPr>
        <w:ind w:left="5662" w:hanging="339"/>
      </w:pPr>
      <w:rPr>
        <w:rFonts w:hint="default"/>
      </w:rPr>
    </w:lvl>
    <w:lvl w:ilvl="8" w:tplc="0680D94C">
      <w:start w:val="1"/>
      <w:numFmt w:val="bullet"/>
      <w:lvlText w:val="•"/>
      <w:lvlJc w:val="left"/>
      <w:pPr>
        <w:ind w:left="6708" w:hanging="339"/>
      </w:pPr>
      <w:rPr>
        <w:rFonts w:hint="default"/>
      </w:rPr>
    </w:lvl>
  </w:abstractNum>
  <w:abstractNum w:abstractNumId="45">
    <w:nsid w:val="1CDC4F8F"/>
    <w:multiLevelType w:val="hybridMultilevel"/>
    <w:tmpl w:val="E606EF70"/>
    <w:lvl w:ilvl="0" w:tplc="3A82063C">
      <w:start w:val="1"/>
      <w:numFmt w:val="lowerLetter"/>
      <w:lvlText w:val="(%1)"/>
      <w:lvlJc w:val="left"/>
      <w:pPr>
        <w:ind w:left="1464" w:hanging="313"/>
        <w:jc w:val="left"/>
      </w:pPr>
      <w:rPr>
        <w:rFonts w:ascii="Times New Roman" w:eastAsia="Times New Roman" w:hAnsi="Times New Roman" w:cs="Times New Roman" w:hint="default"/>
        <w:spacing w:val="-1"/>
        <w:w w:val="102"/>
        <w:sz w:val="22"/>
        <w:szCs w:val="22"/>
      </w:rPr>
    </w:lvl>
    <w:lvl w:ilvl="1" w:tplc="A46421F6">
      <w:start w:val="1"/>
      <w:numFmt w:val="lowerRoman"/>
      <w:lvlText w:val="(%2)"/>
      <w:lvlJc w:val="left"/>
      <w:pPr>
        <w:ind w:left="1464" w:hanging="679"/>
        <w:jc w:val="left"/>
      </w:pPr>
      <w:rPr>
        <w:rFonts w:ascii="Times New Roman" w:eastAsia="Times New Roman" w:hAnsi="Times New Roman" w:cs="Times New Roman" w:hint="default"/>
        <w:w w:val="102"/>
        <w:sz w:val="22"/>
        <w:szCs w:val="22"/>
      </w:rPr>
    </w:lvl>
    <w:lvl w:ilvl="2" w:tplc="48AC6BB8">
      <w:start w:val="1"/>
      <w:numFmt w:val="lowerLetter"/>
      <w:lvlText w:val="(%3)"/>
      <w:lvlJc w:val="left"/>
      <w:pPr>
        <w:ind w:left="2840" w:hanging="678"/>
        <w:jc w:val="left"/>
      </w:pPr>
      <w:rPr>
        <w:rFonts w:ascii="Times New Roman" w:eastAsia="Times New Roman" w:hAnsi="Times New Roman" w:cs="Times New Roman" w:hint="default"/>
        <w:w w:val="102"/>
        <w:sz w:val="22"/>
        <w:szCs w:val="22"/>
      </w:rPr>
    </w:lvl>
    <w:lvl w:ilvl="3" w:tplc="DDD25E12">
      <w:start w:val="1"/>
      <w:numFmt w:val="bullet"/>
      <w:lvlText w:val="•"/>
      <w:lvlJc w:val="left"/>
      <w:pPr>
        <w:ind w:left="4164" w:hanging="678"/>
      </w:pPr>
      <w:rPr>
        <w:rFonts w:hint="default"/>
      </w:rPr>
    </w:lvl>
    <w:lvl w:ilvl="4" w:tplc="6234DC52">
      <w:start w:val="1"/>
      <w:numFmt w:val="bullet"/>
      <w:lvlText w:val="•"/>
      <w:lvlJc w:val="left"/>
      <w:pPr>
        <w:ind w:left="4826" w:hanging="678"/>
      </w:pPr>
      <w:rPr>
        <w:rFonts w:hint="default"/>
      </w:rPr>
    </w:lvl>
    <w:lvl w:ilvl="5" w:tplc="B0BA4BFA">
      <w:start w:val="1"/>
      <w:numFmt w:val="bullet"/>
      <w:lvlText w:val="•"/>
      <w:lvlJc w:val="left"/>
      <w:pPr>
        <w:ind w:left="5488" w:hanging="678"/>
      </w:pPr>
      <w:rPr>
        <w:rFonts w:hint="default"/>
      </w:rPr>
    </w:lvl>
    <w:lvl w:ilvl="6" w:tplc="3B76948A">
      <w:start w:val="1"/>
      <w:numFmt w:val="bullet"/>
      <w:lvlText w:val="•"/>
      <w:lvlJc w:val="left"/>
      <w:pPr>
        <w:ind w:left="6151" w:hanging="678"/>
      </w:pPr>
      <w:rPr>
        <w:rFonts w:hint="default"/>
      </w:rPr>
    </w:lvl>
    <w:lvl w:ilvl="7" w:tplc="DC2AC13A">
      <w:start w:val="1"/>
      <w:numFmt w:val="bullet"/>
      <w:lvlText w:val="•"/>
      <w:lvlJc w:val="left"/>
      <w:pPr>
        <w:ind w:left="6813" w:hanging="678"/>
      </w:pPr>
      <w:rPr>
        <w:rFonts w:hint="default"/>
      </w:rPr>
    </w:lvl>
    <w:lvl w:ilvl="8" w:tplc="838AC334">
      <w:start w:val="1"/>
      <w:numFmt w:val="bullet"/>
      <w:lvlText w:val="•"/>
      <w:lvlJc w:val="left"/>
      <w:pPr>
        <w:ind w:left="7475" w:hanging="678"/>
      </w:pPr>
      <w:rPr>
        <w:rFonts w:hint="default"/>
      </w:rPr>
    </w:lvl>
  </w:abstractNum>
  <w:abstractNum w:abstractNumId="46">
    <w:nsid w:val="1CFA5D33"/>
    <w:multiLevelType w:val="hybridMultilevel"/>
    <w:tmpl w:val="73EA40A6"/>
    <w:lvl w:ilvl="0" w:tplc="80269E60">
      <w:start w:val="1"/>
      <w:numFmt w:val="lowerRoman"/>
      <w:lvlText w:val="(%1)"/>
      <w:lvlJc w:val="left"/>
      <w:pPr>
        <w:ind w:left="809" w:hanging="339"/>
        <w:jc w:val="right"/>
      </w:pPr>
      <w:rPr>
        <w:rFonts w:ascii="Times New Roman" w:eastAsia="Times New Roman" w:hAnsi="Times New Roman" w:cs="Times New Roman" w:hint="default"/>
        <w:spacing w:val="-1"/>
        <w:w w:val="102"/>
        <w:sz w:val="22"/>
        <w:szCs w:val="22"/>
      </w:rPr>
    </w:lvl>
    <w:lvl w:ilvl="1" w:tplc="738C2614">
      <w:start w:val="1"/>
      <w:numFmt w:val="bullet"/>
      <w:lvlText w:val="•"/>
      <w:lvlJc w:val="left"/>
      <w:pPr>
        <w:ind w:left="1600" w:hanging="339"/>
      </w:pPr>
      <w:rPr>
        <w:rFonts w:hint="default"/>
      </w:rPr>
    </w:lvl>
    <w:lvl w:ilvl="2" w:tplc="46709744">
      <w:start w:val="1"/>
      <w:numFmt w:val="bullet"/>
      <w:lvlText w:val="•"/>
      <w:lvlJc w:val="left"/>
      <w:pPr>
        <w:ind w:left="2400" w:hanging="339"/>
      </w:pPr>
      <w:rPr>
        <w:rFonts w:hint="default"/>
      </w:rPr>
    </w:lvl>
    <w:lvl w:ilvl="3" w:tplc="70CA7D84">
      <w:start w:val="1"/>
      <w:numFmt w:val="bullet"/>
      <w:lvlText w:val="•"/>
      <w:lvlJc w:val="left"/>
      <w:pPr>
        <w:ind w:left="3200" w:hanging="339"/>
      </w:pPr>
      <w:rPr>
        <w:rFonts w:hint="default"/>
      </w:rPr>
    </w:lvl>
    <w:lvl w:ilvl="4" w:tplc="B44684D8">
      <w:start w:val="1"/>
      <w:numFmt w:val="bullet"/>
      <w:lvlText w:val="•"/>
      <w:lvlJc w:val="left"/>
      <w:pPr>
        <w:ind w:left="4000" w:hanging="339"/>
      </w:pPr>
      <w:rPr>
        <w:rFonts w:hint="default"/>
      </w:rPr>
    </w:lvl>
    <w:lvl w:ilvl="5" w:tplc="B2141CF0">
      <w:start w:val="1"/>
      <w:numFmt w:val="bullet"/>
      <w:lvlText w:val="•"/>
      <w:lvlJc w:val="left"/>
      <w:pPr>
        <w:ind w:left="4800" w:hanging="339"/>
      </w:pPr>
      <w:rPr>
        <w:rFonts w:hint="default"/>
      </w:rPr>
    </w:lvl>
    <w:lvl w:ilvl="6" w:tplc="9D88143C">
      <w:start w:val="1"/>
      <w:numFmt w:val="bullet"/>
      <w:lvlText w:val="•"/>
      <w:lvlJc w:val="left"/>
      <w:pPr>
        <w:ind w:left="5600" w:hanging="339"/>
      </w:pPr>
      <w:rPr>
        <w:rFonts w:hint="default"/>
      </w:rPr>
    </w:lvl>
    <w:lvl w:ilvl="7" w:tplc="C9A09D3A">
      <w:start w:val="1"/>
      <w:numFmt w:val="bullet"/>
      <w:lvlText w:val="•"/>
      <w:lvlJc w:val="left"/>
      <w:pPr>
        <w:ind w:left="6400" w:hanging="339"/>
      </w:pPr>
      <w:rPr>
        <w:rFonts w:hint="default"/>
      </w:rPr>
    </w:lvl>
    <w:lvl w:ilvl="8" w:tplc="3DC06B46">
      <w:start w:val="1"/>
      <w:numFmt w:val="bullet"/>
      <w:lvlText w:val="•"/>
      <w:lvlJc w:val="left"/>
      <w:pPr>
        <w:ind w:left="7200" w:hanging="339"/>
      </w:pPr>
      <w:rPr>
        <w:rFonts w:hint="default"/>
      </w:rPr>
    </w:lvl>
  </w:abstractNum>
  <w:abstractNum w:abstractNumId="47">
    <w:nsid w:val="1D917D45"/>
    <w:multiLevelType w:val="hybridMultilevel"/>
    <w:tmpl w:val="40D23FEE"/>
    <w:lvl w:ilvl="0" w:tplc="F16E94D2">
      <w:start w:val="7"/>
      <w:numFmt w:val="decimal"/>
      <w:lvlText w:val="%1."/>
      <w:lvlJc w:val="left"/>
      <w:pPr>
        <w:ind w:left="427" w:hanging="230"/>
        <w:jc w:val="right"/>
      </w:pPr>
      <w:rPr>
        <w:rFonts w:ascii="Times New Roman" w:eastAsia="Times New Roman" w:hAnsi="Times New Roman" w:cs="Times New Roman" w:hint="default"/>
        <w:spacing w:val="-1"/>
        <w:w w:val="102"/>
        <w:sz w:val="22"/>
        <w:szCs w:val="22"/>
      </w:rPr>
    </w:lvl>
    <w:lvl w:ilvl="1" w:tplc="AB2A19FA">
      <w:start w:val="1"/>
      <w:numFmt w:val="bullet"/>
      <w:lvlText w:val="•"/>
      <w:lvlJc w:val="left"/>
      <w:pPr>
        <w:ind w:left="1680" w:hanging="230"/>
      </w:pPr>
      <w:rPr>
        <w:rFonts w:hint="default"/>
      </w:rPr>
    </w:lvl>
    <w:lvl w:ilvl="2" w:tplc="13EE06C6">
      <w:start w:val="1"/>
      <w:numFmt w:val="bullet"/>
      <w:lvlText w:val="•"/>
      <w:lvlJc w:val="left"/>
      <w:pPr>
        <w:ind w:left="2940" w:hanging="230"/>
      </w:pPr>
      <w:rPr>
        <w:rFonts w:hint="default"/>
      </w:rPr>
    </w:lvl>
    <w:lvl w:ilvl="3" w:tplc="1CECF336">
      <w:start w:val="1"/>
      <w:numFmt w:val="bullet"/>
      <w:lvlText w:val="•"/>
      <w:lvlJc w:val="left"/>
      <w:pPr>
        <w:ind w:left="4200" w:hanging="230"/>
      </w:pPr>
      <w:rPr>
        <w:rFonts w:hint="default"/>
      </w:rPr>
    </w:lvl>
    <w:lvl w:ilvl="4" w:tplc="E66693CC">
      <w:start w:val="1"/>
      <w:numFmt w:val="bullet"/>
      <w:lvlText w:val="•"/>
      <w:lvlJc w:val="left"/>
      <w:pPr>
        <w:ind w:left="5460" w:hanging="230"/>
      </w:pPr>
      <w:rPr>
        <w:rFonts w:hint="default"/>
      </w:rPr>
    </w:lvl>
    <w:lvl w:ilvl="5" w:tplc="A65EDDB4">
      <w:start w:val="1"/>
      <w:numFmt w:val="bullet"/>
      <w:lvlText w:val="•"/>
      <w:lvlJc w:val="left"/>
      <w:pPr>
        <w:ind w:left="6720" w:hanging="230"/>
      </w:pPr>
      <w:rPr>
        <w:rFonts w:hint="default"/>
      </w:rPr>
    </w:lvl>
    <w:lvl w:ilvl="6" w:tplc="E8DCF9B2">
      <w:start w:val="1"/>
      <w:numFmt w:val="bullet"/>
      <w:lvlText w:val="•"/>
      <w:lvlJc w:val="left"/>
      <w:pPr>
        <w:ind w:left="7980" w:hanging="230"/>
      </w:pPr>
      <w:rPr>
        <w:rFonts w:hint="default"/>
      </w:rPr>
    </w:lvl>
    <w:lvl w:ilvl="7" w:tplc="D7241BA6">
      <w:start w:val="1"/>
      <w:numFmt w:val="bullet"/>
      <w:lvlText w:val="•"/>
      <w:lvlJc w:val="left"/>
      <w:pPr>
        <w:ind w:left="9240" w:hanging="230"/>
      </w:pPr>
      <w:rPr>
        <w:rFonts w:hint="default"/>
      </w:rPr>
    </w:lvl>
    <w:lvl w:ilvl="8" w:tplc="1B54CF3C">
      <w:start w:val="1"/>
      <w:numFmt w:val="bullet"/>
      <w:lvlText w:val="•"/>
      <w:lvlJc w:val="left"/>
      <w:pPr>
        <w:ind w:left="10500" w:hanging="230"/>
      </w:pPr>
      <w:rPr>
        <w:rFonts w:hint="default"/>
      </w:rPr>
    </w:lvl>
  </w:abstractNum>
  <w:abstractNum w:abstractNumId="48">
    <w:nsid w:val="1E002588"/>
    <w:multiLevelType w:val="hybridMultilevel"/>
    <w:tmpl w:val="FE4C3F58"/>
    <w:lvl w:ilvl="0" w:tplc="738C4498">
      <w:start w:val="2"/>
      <w:numFmt w:val="decimal"/>
      <w:lvlText w:val="(%1)"/>
      <w:lvlJc w:val="left"/>
      <w:pPr>
        <w:ind w:left="132" w:hanging="677"/>
        <w:jc w:val="left"/>
      </w:pPr>
      <w:rPr>
        <w:rFonts w:ascii="Times New Roman" w:eastAsia="Times New Roman" w:hAnsi="Times New Roman" w:cs="Times New Roman" w:hint="default"/>
        <w:spacing w:val="-1"/>
        <w:w w:val="102"/>
        <w:sz w:val="22"/>
        <w:szCs w:val="22"/>
      </w:rPr>
    </w:lvl>
    <w:lvl w:ilvl="1" w:tplc="D03044AA">
      <w:start w:val="1"/>
      <w:numFmt w:val="bullet"/>
      <w:lvlText w:val="•"/>
      <w:lvlJc w:val="left"/>
      <w:pPr>
        <w:ind w:left="1006" w:hanging="677"/>
      </w:pPr>
      <w:rPr>
        <w:rFonts w:hint="default"/>
      </w:rPr>
    </w:lvl>
    <w:lvl w:ilvl="2" w:tplc="AE4C1F4E">
      <w:start w:val="1"/>
      <w:numFmt w:val="bullet"/>
      <w:lvlText w:val="•"/>
      <w:lvlJc w:val="left"/>
      <w:pPr>
        <w:ind w:left="1872" w:hanging="677"/>
      </w:pPr>
      <w:rPr>
        <w:rFonts w:hint="default"/>
      </w:rPr>
    </w:lvl>
    <w:lvl w:ilvl="3" w:tplc="65F6F918">
      <w:start w:val="1"/>
      <w:numFmt w:val="bullet"/>
      <w:lvlText w:val="•"/>
      <w:lvlJc w:val="left"/>
      <w:pPr>
        <w:ind w:left="2738" w:hanging="677"/>
      </w:pPr>
      <w:rPr>
        <w:rFonts w:hint="default"/>
      </w:rPr>
    </w:lvl>
    <w:lvl w:ilvl="4" w:tplc="9B86E374">
      <w:start w:val="1"/>
      <w:numFmt w:val="bullet"/>
      <w:lvlText w:val="•"/>
      <w:lvlJc w:val="left"/>
      <w:pPr>
        <w:ind w:left="3604" w:hanging="677"/>
      </w:pPr>
      <w:rPr>
        <w:rFonts w:hint="default"/>
      </w:rPr>
    </w:lvl>
    <w:lvl w:ilvl="5" w:tplc="904E75A0">
      <w:start w:val="1"/>
      <w:numFmt w:val="bullet"/>
      <w:lvlText w:val="•"/>
      <w:lvlJc w:val="left"/>
      <w:pPr>
        <w:ind w:left="4470" w:hanging="677"/>
      </w:pPr>
      <w:rPr>
        <w:rFonts w:hint="default"/>
      </w:rPr>
    </w:lvl>
    <w:lvl w:ilvl="6" w:tplc="E1122704">
      <w:start w:val="1"/>
      <w:numFmt w:val="bullet"/>
      <w:lvlText w:val="•"/>
      <w:lvlJc w:val="left"/>
      <w:pPr>
        <w:ind w:left="5336" w:hanging="677"/>
      </w:pPr>
      <w:rPr>
        <w:rFonts w:hint="default"/>
      </w:rPr>
    </w:lvl>
    <w:lvl w:ilvl="7" w:tplc="140A1152">
      <w:start w:val="1"/>
      <w:numFmt w:val="bullet"/>
      <w:lvlText w:val="•"/>
      <w:lvlJc w:val="left"/>
      <w:pPr>
        <w:ind w:left="6202" w:hanging="677"/>
      </w:pPr>
      <w:rPr>
        <w:rFonts w:hint="default"/>
      </w:rPr>
    </w:lvl>
    <w:lvl w:ilvl="8" w:tplc="B748EC58">
      <w:start w:val="1"/>
      <w:numFmt w:val="bullet"/>
      <w:lvlText w:val="•"/>
      <w:lvlJc w:val="left"/>
      <w:pPr>
        <w:ind w:left="7068" w:hanging="677"/>
      </w:pPr>
      <w:rPr>
        <w:rFonts w:hint="default"/>
      </w:rPr>
    </w:lvl>
  </w:abstractNum>
  <w:abstractNum w:abstractNumId="49">
    <w:nsid w:val="1E170584"/>
    <w:multiLevelType w:val="hybridMultilevel"/>
    <w:tmpl w:val="914A27A0"/>
    <w:lvl w:ilvl="0" w:tplc="68CCB044">
      <w:start w:val="1"/>
      <w:numFmt w:val="decimal"/>
      <w:lvlText w:val="%1."/>
      <w:lvlJc w:val="left"/>
      <w:pPr>
        <w:ind w:left="793" w:hanging="339"/>
        <w:jc w:val="left"/>
      </w:pPr>
      <w:rPr>
        <w:rFonts w:ascii="Times New Roman" w:eastAsia="Times New Roman" w:hAnsi="Times New Roman" w:cs="Times New Roman" w:hint="default"/>
        <w:spacing w:val="-1"/>
        <w:w w:val="102"/>
        <w:sz w:val="22"/>
        <w:szCs w:val="22"/>
      </w:rPr>
    </w:lvl>
    <w:lvl w:ilvl="1" w:tplc="BD6EDB34">
      <w:start w:val="1"/>
      <w:numFmt w:val="bullet"/>
      <w:lvlText w:val="•"/>
      <w:lvlJc w:val="left"/>
      <w:pPr>
        <w:ind w:left="1980" w:hanging="339"/>
      </w:pPr>
      <w:rPr>
        <w:rFonts w:hint="default"/>
      </w:rPr>
    </w:lvl>
    <w:lvl w:ilvl="2" w:tplc="F4284896">
      <w:start w:val="1"/>
      <w:numFmt w:val="bullet"/>
      <w:lvlText w:val="•"/>
      <w:lvlJc w:val="left"/>
      <w:pPr>
        <w:ind w:left="3160" w:hanging="339"/>
      </w:pPr>
      <w:rPr>
        <w:rFonts w:hint="default"/>
      </w:rPr>
    </w:lvl>
    <w:lvl w:ilvl="3" w:tplc="2DA6A418">
      <w:start w:val="1"/>
      <w:numFmt w:val="bullet"/>
      <w:lvlText w:val="•"/>
      <w:lvlJc w:val="left"/>
      <w:pPr>
        <w:ind w:left="4340" w:hanging="339"/>
      </w:pPr>
      <w:rPr>
        <w:rFonts w:hint="default"/>
      </w:rPr>
    </w:lvl>
    <w:lvl w:ilvl="4" w:tplc="D728C358">
      <w:start w:val="1"/>
      <w:numFmt w:val="bullet"/>
      <w:lvlText w:val="•"/>
      <w:lvlJc w:val="left"/>
      <w:pPr>
        <w:ind w:left="5520" w:hanging="339"/>
      </w:pPr>
      <w:rPr>
        <w:rFonts w:hint="default"/>
      </w:rPr>
    </w:lvl>
    <w:lvl w:ilvl="5" w:tplc="86FE230A">
      <w:start w:val="1"/>
      <w:numFmt w:val="bullet"/>
      <w:lvlText w:val="•"/>
      <w:lvlJc w:val="left"/>
      <w:pPr>
        <w:ind w:left="6700" w:hanging="339"/>
      </w:pPr>
      <w:rPr>
        <w:rFonts w:hint="default"/>
      </w:rPr>
    </w:lvl>
    <w:lvl w:ilvl="6" w:tplc="A21468F4">
      <w:start w:val="1"/>
      <w:numFmt w:val="bullet"/>
      <w:lvlText w:val="•"/>
      <w:lvlJc w:val="left"/>
      <w:pPr>
        <w:ind w:left="7880" w:hanging="339"/>
      </w:pPr>
      <w:rPr>
        <w:rFonts w:hint="default"/>
      </w:rPr>
    </w:lvl>
    <w:lvl w:ilvl="7" w:tplc="C86436B2">
      <w:start w:val="1"/>
      <w:numFmt w:val="bullet"/>
      <w:lvlText w:val="•"/>
      <w:lvlJc w:val="left"/>
      <w:pPr>
        <w:ind w:left="9060" w:hanging="339"/>
      </w:pPr>
      <w:rPr>
        <w:rFonts w:hint="default"/>
      </w:rPr>
    </w:lvl>
    <w:lvl w:ilvl="8" w:tplc="A0D0F5AA">
      <w:start w:val="1"/>
      <w:numFmt w:val="bullet"/>
      <w:lvlText w:val="•"/>
      <w:lvlJc w:val="left"/>
      <w:pPr>
        <w:ind w:left="10240" w:hanging="339"/>
      </w:pPr>
      <w:rPr>
        <w:rFonts w:hint="default"/>
      </w:rPr>
    </w:lvl>
  </w:abstractNum>
  <w:abstractNum w:abstractNumId="50">
    <w:nsid w:val="1E2F1747"/>
    <w:multiLevelType w:val="hybridMultilevel"/>
    <w:tmpl w:val="59DA6922"/>
    <w:lvl w:ilvl="0" w:tplc="AB9E361E">
      <w:start w:val="1"/>
      <w:numFmt w:val="lowerRoman"/>
      <w:lvlText w:val="(%1)"/>
      <w:lvlJc w:val="left"/>
      <w:pPr>
        <w:ind w:left="804" w:hanging="692"/>
        <w:jc w:val="left"/>
      </w:pPr>
      <w:rPr>
        <w:rFonts w:ascii="Times New Roman" w:eastAsia="Times New Roman" w:hAnsi="Times New Roman" w:cs="Times New Roman" w:hint="default"/>
        <w:spacing w:val="-1"/>
        <w:w w:val="102"/>
        <w:sz w:val="22"/>
        <w:szCs w:val="22"/>
      </w:rPr>
    </w:lvl>
    <w:lvl w:ilvl="1" w:tplc="8E2C9E0E">
      <w:start w:val="1"/>
      <w:numFmt w:val="bullet"/>
      <w:lvlText w:val="•"/>
      <w:lvlJc w:val="left"/>
      <w:pPr>
        <w:ind w:left="1600" w:hanging="692"/>
      </w:pPr>
      <w:rPr>
        <w:rFonts w:hint="default"/>
      </w:rPr>
    </w:lvl>
    <w:lvl w:ilvl="2" w:tplc="F7F28976">
      <w:start w:val="1"/>
      <w:numFmt w:val="bullet"/>
      <w:lvlText w:val="•"/>
      <w:lvlJc w:val="left"/>
      <w:pPr>
        <w:ind w:left="2400" w:hanging="692"/>
      </w:pPr>
      <w:rPr>
        <w:rFonts w:hint="default"/>
      </w:rPr>
    </w:lvl>
    <w:lvl w:ilvl="3" w:tplc="FD10D834">
      <w:start w:val="1"/>
      <w:numFmt w:val="bullet"/>
      <w:lvlText w:val="•"/>
      <w:lvlJc w:val="left"/>
      <w:pPr>
        <w:ind w:left="3200" w:hanging="692"/>
      </w:pPr>
      <w:rPr>
        <w:rFonts w:hint="default"/>
      </w:rPr>
    </w:lvl>
    <w:lvl w:ilvl="4" w:tplc="F0208F80">
      <w:start w:val="1"/>
      <w:numFmt w:val="bullet"/>
      <w:lvlText w:val="•"/>
      <w:lvlJc w:val="left"/>
      <w:pPr>
        <w:ind w:left="4000" w:hanging="692"/>
      </w:pPr>
      <w:rPr>
        <w:rFonts w:hint="default"/>
      </w:rPr>
    </w:lvl>
    <w:lvl w:ilvl="5" w:tplc="950E9EE6">
      <w:start w:val="1"/>
      <w:numFmt w:val="bullet"/>
      <w:lvlText w:val="•"/>
      <w:lvlJc w:val="left"/>
      <w:pPr>
        <w:ind w:left="4800" w:hanging="692"/>
      </w:pPr>
      <w:rPr>
        <w:rFonts w:hint="default"/>
      </w:rPr>
    </w:lvl>
    <w:lvl w:ilvl="6" w:tplc="5762CC84">
      <w:start w:val="1"/>
      <w:numFmt w:val="bullet"/>
      <w:lvlText w:val="•"/>
      <w:lvlJc w:val="left"/>
      <w:pPr>
        <w:ind w:left="5600" w:hanging="692"/>
      </w:pPr>
      <w:rPr>
        <w:rFonts w:hint="default"/>
      </w:rPr>
    </w:lvl>
    <w:lvl w:ilvl="7" w:tplc="6712AF72">
      <w:start w:val="1"/>
      <w:numFmt w:val="bullet"/>
      <w:lvlText w:val="•"/>
      <w:lvlJc w:val="left"/>
      <w:pPr>
        <w:ind w:left="6400" w:hanging="692"/>
      </w:pPr>
      <w:rPr>
        <w:rFonts w:hint="default"/>
      </w:rPr>
    </w:lvl>
    <w:lvl w:ilvl="8" w:tplc="397CA812">
      <w:start w:val="1"/>
      <w:numFmt w:val="bullet"/>
      <w:lvlText w:val="•"/>
      <w:lvlJc w:val="left"/>
      <w:pPr>
        <w:ind w:left="7200" w:hanging="692"/>
      </w:pPr>
      <w:rPr>
        <w:rFonts w:hint="default"/>
      </w:rPr>
    </w:lvl>
  </w:abstractNum>
  <w:abstractNum w:abstractNumId="51">
    <w:nsid w:val="1F7B5857"/>
    <w:multiLevelType w:val="hybridMultilevel"/>
    <w:tmpl w:val="AA44637A"/>
    <w:lvl w:ilvl="0" w:tplc="A3A8D196">
      <w:start w:val="1"/>
      <w:numFmt w:val="lowerRoman"/>
      <w:lvlText w:val="(%1)"/>
      <w:lvlJc w:val="left"/>
      <w:pPr>
        <w:ind w:left="584" w:hanging="678"/>
        <w:jc w:val="left"/>
      </w:pPr>
      <w:rPr>
        <w:rFonts w:ascii="Times New Roman" w:eastAsia="Times New Roman" w:hAnsi="Times New Roman" w:cs="Times New Roman" w:hint="default"/>
        <w:spacing w:val="-1"/>
        <w:w w:val="102"/>
        <w:sz w:val="22"/>
        <w:szCs w:val="22"/>
      </w:rPr>
    </w:lvl>
    <w:lvl w:ilvl="1" w:tplc="0AEC4264">
      <w:start w:val="1"/>
      <w:numFmt w:val="bullet"/>
      <w:lvlText w:val="•"/>
      <w:lvlJc w:val="left"/>
      <w:pPr>
        <w:ind w:left="1402" w:hanging="678"/>
      </w:pPr>
      <w:rPr>
        <w:rFonts w:hint="default"/>
      </w:rPr>
    </w:lvl>
    <w:lvl w:ilvl="2" w:tplc="794A952A">
      <w:start w:val="1"/>
      <w:numFmt w:val="bullet"/>
      <w:lvlText w:val="•"/>
      <w:lvlJc w:val="left"/>
      <w:pPr>
        <w:ind w:left="2224" w:hanging="678"/>
      </w:pPr>
      <w:rPr>
        <w:rFonts w:hint="default"/>
      </w:rPr>
    </w:lvl>
    <w:lvl w:ilvl="3" w:tplc="0DBE73A2">
      <w:start w:val="1"/>
      <w:numFmt w:val="bullet"/>
      <w:lvlText w:val="•"/>
      <w:lvlJc w:val="left"/>
      <w:pPr>
        <w:ind w:left="3046" w:hanging="678"/>
      </w:pPr>
      <w:rPr>
        <w:rFonts w:hint="default"/>
      </w:rPr>
    </w:lvl>
    <w:lvl w:ilvl="4" w:tplc="A78C4402">
      <w:start w:val="1"/>
      <w:numFmt w:val="bullet"/>
      <w:lvlText w:val="•"/>
      <w:lvlJc w:val="left"/>
      <w:pPr>
        <w:ind w:left="3868" w:hanging="678"/>
      </w:pPr>
      <w:rPr>
        <w:rFonts w:hint="default"/>
      </w:rPr>
    </w:lvl>
    <w:lvl w:ilvl="5" w:tplc="72F8F6A2">
      <w:start w:val="1"/>
      <w:numFmt w:val="bullet"/>
      <w:lvlText w:val="•"/>
      <w:lvlJc w:val="left"/>
      <w:pPr>
        <w:ind w:left="4690" w:hanging="678"/>
      </w:pPr>
      <w:rPr>
        <w:rFonts w:hint="default"/>
      </w:rPr>
    </w:lvl>
    <w:lvl w:ilvl="6" w:tplc="33443D92">
      <w:start w:val="1"/>
      <w:numFmt w:val="bullet"/>
      <w:lvlText w:val="•"/>
      <w:lvlJc w:val="left"/>
      <w:pPr>
        <w:ind w:left="5512" w:hanging="678"/>
      </w:pPr>
      <w:rPr>
        <w:rFonts w:hint="default"/>
      </w:rPr>
    </w:lvl>
    <w:lvl w:ilvl="7" w:tplc="99B89288">
      <w:start w:val="1"/>
      <w:numFmt w:val="bullet"/>
      <w:lvlText w:val="•"/>
      <w:lvlJc w:val="left"/>
      <w:pPr>
        <w:ind w:left="6334" w:hanging="678"/>
      </w:pPr>
      <w:rPr>
        <w:rFonts w:hint="default"/>
      </w:rPr>
    </w:lvl>
    <w:lvl w:ilvl="8" w:tplc="04AA6D56">
      <w:start w:val="1"/>
      <w:numFmt w:val="bullet"/>
      <w:lvlText w:val="•"/>
      <w:lvlJc w:val="left"/>
      <w:pPr>
        <w:ind w:left="7156" w:hanging="678"/>
      </w:pPr>
      <w:rPr>
        <w:rFonts w:hint="default"/>
      </w:rPr>
    </w:lvl>
  </w:abstractNum>
  <w:abstractNum w:abstractNumId="52">
    <w:nsid w:val="1FA54429"/>
    <w:multiLevelType w:val="hybridMultilevel"/>
    <w:tmpl w:val="266083FC"/>
    <w:lvl w:ilvl="0" w:tplc="E31889E8">
      <w:start w:val="2"/>
      <w:numFmt w:val="decimal"/>
      <w:lvlText w:val="(%1)"/>
      <w:lvlJc w:val="left"/>
      <w:pPr>
        <w:ind w:left="132" w:hanging="678"/>
        <w:jc w:val="left"/>
      </w:pPr>
      <w:rPr>
        <w:rFonts w:ascii="Times New Roman" w:eastAsia="Times New Roman" w:hAnsi="Times New Roman" w:cs="Times New Roman" w:hint="default"/>
        <w:w w:val="102"/>
        <w:sz w:val="22"/>
        <w:szCs w:val="22"/>
      </w:rPr>
    </w:lvl>
    <w:lvl w:ilvl="1" w:tplc="0E38C6BA">
      <w:start w:val="1"/>
      <w:numFmt w:val="bullet"/>
      <w:lvlText w:val="•"/>
      <w:lvlJc w:val="left"/>
      <w:pPr>
        <w:ind w:left="1006" w:hanging="678"/>
      </w:pPr>
      <w:rPr>
        <w:rFonts w:hint="default"/>
      </w:rPr>
    </w:lvl>
    <w:lvl w:ilvl="2" w:tplc="57828AB6">
      <w:start w:val="1"/>
      <w:numFmt w:val="bullet"/>
      <w:lvlText w:val="•"/>
      <w:lvlJc w:val="left"/>
      <w:pPr>
        <w:ind w:left="1872" w:hanging="678"/>
      </w:pPr>
      <w:rPr>
        <w:rFonts w:hint="default"/>
      </w:rPr>
    </w:lvl>
    <w:lvl w:ilvl="3" w:tplc="023C20F0">
      <w:start w:val="1"/>
      <w:numFmt w:val="bullet"/>
      <w:lvlText w:val="•"/>
      <w:lvlJc w:val="left"/>
      <w:pPr>
        <w:ind w:left="2738" w:hanging="678"/>
      </w:pPr>
      <w:rPr>
        <w:rFonts w:hint="default"/>
      </w:rPr>
    </w:lvl>
    <w:lvl w:ilvl="4" w:tplc="0890D702">
      <w:start w:val="1"/>
      <w:numFmt w:val="bullet"/>
      <w:lvlText w:val="•"/>
      <w:lvlJc w:val="left"/>
      <w:pPr>
        <w:ind w:left="3604" w:hanging="678"/>
      </w:pPr>
      <w:rPr>
        <w:rFonts w:hint="default"/>
      </w:rPr>
    </w:lvl>
    <w:lvl w:ilvl="5" w:tplc="E752E47A">
      <w:start w:val="1"/>
      <w:numFmt w:val="bullet"/>
      <w:lvlText w:val="•"/>
      <w:lvlJc w:val="left"/>
      <w:pPr>
        <w:ind w:left="4470" w:hanging="678"/>
      </w:pPr>
      <w:rPr>
        <w:rFonts w:hint="default"/>
      </w:rPr>
    </w:lvl>
    <w:lvl w:ilvl="6" w:tplc="C5B2C886">
      <w:start w:val="1"/>
      <w:numFmt w:val="bullet"/>
      <w:lvlText w:val="•"/>
      <w:lvlJc w:val="left"/>
      <w:pPr>
        <w:ind w:left="5336" w:hanging="678"/>
      </w:pPr>
      <w:rPr>
        <w:rFonts w:hint="default"/>
      </w:rPr>
    </w:lvl>
    <w:lvl w:ilvl="7" w:tplc="377CEC0C">
      <w:start w:val="1"/>
      <w:numFmt w:val="bullet"/>
      <w:lvlText w:val="•"/>
      <w:lvlJc w:val="left"/>
      <w:pPr>
        <w:ind w:left="6202" w:hanging="678"/>
      </w:pPr>
      <w:rPr>
        <w:rFonts w:hint="default"/>
      </w:rPr>
    </w:lvl>
    <w:lvl w:ilvl="8" w:tplc="435EBBC6">
      <w:start w:val="1"/>
      <w:numFmt w:val="bullet"/>
      <w:lvlText w:val="•"/>
      <w:lvlJc w:val="left"/>
      <w:pPr>
        <w:ind w:left="7068" w:hanging="678"/>
      </w:pPr>
      <w:rPr>
        <w:rFonts w:hint="default"/>
      </w:rPr>
    </w:lvl>
  </w:abstractNum>
  <w:abstractNum w:abstractNumId="53">
    <w:nsid w:val="1FAE1DF8"/>
    <w:multiLevelType w:val="hybridMultilevel"/>
    <w:tmpl w:val="E62EFA10"/>
    <w:lvl w:ilvl="0" w:tplc="E674938E">
      <w:start w:val="2"/>
      <w:numFmt w:val="decimal"/>
      <w:lvlText w:val="(%1)"/>
      <w:lvlJc w:val="left"/>
      <w:pPr>
        <w:ind w:left="132" w:hanging="354"/>
        <w:jc w:val="left"/>
      </w:pPr>
      <w:rPr>
        <w:rFonts w:ascii="Times New Roman" w:eastAsia="Times New Roman" w:hAnsi="Times New Roman" w:cs="Times New Roman" w:hint="default"/>
        <w:w w:val="102"/>
        <w:sz w:val="22"/>
        <w:szCs w:val="22"/>
      </w:rPr>
    </w:lvl>
    <w:lvl w:ilvl="1" w:tplc="1FF0A270">
      <w:start w:val="1"/>
      <w:numFmt w:val="bullet"/>
      <w:lvlText w:val="•"/>
      <w:lvlJc w:val="left"/>
      <w:pPr>
        <w:ind w:left="1006" w:hanging="354"/>
      </w:pPr>
      <w:rPr>
        <w:rFonts w:hint="default"/>
      </w:rPr>
    </w:lvl>
    <w:lvl w:ilvl="2" w:tplc="4EA4401C">
      <w:start w:val="1"/>
      <w:numFmt w:val="bullet"/>
      <w:lvlText w:val="•"/>
      <w:lvlJc w:val="left"/>
      <w:pPr>
        <w:ind w:left="1872" w:hanging="354"/>
      </w:pPr>
      <w:rPr>
        <w:rFonts w:hint="default"/>
      </w:rPr>
    </w:lvl>
    <w:lvl w:ilvl="3" w:tplc="F48421E0">
      <w:start w:val="1"/>
      <w:numFmt w:val="bullet"/>
      <w:lvlText w:val="•"/>
      <w:lvlJc w:val="left"/>
      <w:pPr>
        <w:ind w:left="2738" w:hanging="354"/>
      </w:pPr>
      <w:rPr>
        <w:rFonts w:hint="default"/>
      </w:rPr>
    </w:lvl>
    <w:lvl w:ilvl="4" w:tplc="D7962F42">
      <w:start w:val="1"/>
      <w:numFmt w:val="bullet"/>
      <w:lvlText w:val="•"/>
      <w:lvlJc w:val="left"/>
      <w:pPr>
        <w:ind w:left="3604" w:hanging="354"/>
      </w:pPr>
      <w:rPr>
        <w:rFonts w:hint="default"/>
      </w:rPr>
    </w:lvl>
    <w:lvl w:ilvl="5" w:tplc="5A0E373A">
      <w:start w:val="1"/>
      <w:numFmt w:val="bullet"/>
      <w:lvlText w:val="•"/>
      <w:lvlJc w:val="left"/>
      <w:pPr>
        <w:ind w:left="4470" w:hanging="354"/>
      </w:pPr>
      <w:rPr>
        <w:rFonts w:hint="default"/>
      </w:rPr>
    </w:lvl>
    <w:lvl w:ilvl="6" w:tplc="FC6A12EA">
      <w:start w:val="1"/>
      <w:numFmt w:val="bullet"/>
      <w:lvlText w:val="•"/>
      <w:lvlJc w:val="left"/>
      <w:pPr>
        <w:ind w:left="5336" w:hanging="354"/>
      </w:pPr>
      <w:rPr>
        <w:rFonts w:hint="default"/>
      </w:rPr>
    </w:lvl>
    <w:lvl w:ilvl="7" w:tplc="0BA8A2CA">
      <w:start w:val="1"/>
      <w:numFmt w:val="bullet"/>
      <w:lvlText w:val="•"/>
      <w:lvlJc w:val="left"/>
      <w:pPr>
        <w:ind w:left="6202" w:hanging="354"/>
      </w:pPr>
      <w:rPr>
        <w:rFonts w:hint="default"/>
      </w:rPr>
    </w:lvl>
    <w:lvl w:ilvl="8" w:tplc="CC58E02E">
      <w:start w:val="1"/>
      <w:numFmt w:val="bullet"/>
      <w:lvlText w:val="•"/>
      <w:lvlJc w:val="left"/>
      <w:pPr>
        <w:ind w:left="7068" w:hanging="354"/>
      </w:pPr>
      <w:rPr>
        <w:rFonts w:hint="default"/>
      </w:rPr>
    </w:lvl>
  </w:abstractNum>
  <w:abstractNum w:abstractNumId="54">
    <w:nsid w:val="20F7676A"/>
    <w:multiLevelType w:val="hybridMultilevel"/>
    <w:tmpl w:val="0F685E34"/>
    <w:lvl w:ilvl="0" w:tplc="80F2393C">
      <w:start w:val="1"/>
      <w:numFmt w:val="bullet"/>
      <w:lvlText w:val=""/>
      <w:lvlJc w:val="left"/>
      <w:pPr>
        <w:ind w:left="809" w:hanging="339"/>
      </w:pPr>
      <w:rPr>
        <w:rFonts w:ascii="Symbol" w:eastAsia="Symbol" w:hAnsi="Symbol" w:cs="Symbol" w:hint="default"/>
        <w:w w:val="103"/>
        <w:sz w:val="18"/>
        <w:szCs w:val="18"/>
      </w:rPr>
    </w:lvl>
    <w:lvl w:ilvl="1" w:tplc="0BDA0C36">
      <w:start w:val="1"/>
      <w:numFmt w:val="bullet"/>
      <w:lvlText w:val="•"/>
      <w:lvlJc w:val="left"/>
      <w:pPr>
        <w:ind w:left="1600" w:hanging="339"/>
      </w:pPr>
      <w:rPr>
        <w:rFonts w:hint="default"/>
      </w:rPr>
    </w:lvl>
    <w:lvl w:ilvl="2" w:tplc="DB583C2C">
      <w:start w:val="1"/>
      <w:numFmt w:val="bullet"/>
      <w:lvlText w:val="•"/>
      <w:lvlJc w:val="left"/>
      <w:pPr>
        <w:ind w:left="2400" w:hanging="339"/>
      </w:pPr>
      <w:rPr>
        <w:rFonts w:hint="default"/>
      </w:rPr>
    </w:lvl>
    <w:lvl w:ilvl="3" w:tplc="B62A21A0">
      <w:start w:val="1"/>
      <w:numFmt w:val="bullet"/>
      <w:lvlText w:val="•"/>
      <w:lvlJc w:val="left"/>
      <w:pPr>
        <w:ind w:left="3200" w:hanging="339"/>
      </w:pPr>
      <w:rPr>
        <w:rFonts w:hint="default"/>
      </w:rPr>
    </w:lvl>
    <w:lvl w:ilvl="4" w:tplc="7682D006">
      <w:start w:val="1"/>
      <w:numFmt w:val="bullet"/>
      <w:lvlText w:val="•"/>
      <w:lvlJc w:val="left"/>
      <w:pPr>
        <w:ind w:left="4000" w:hanging="339"/>
      </w:pPr>
      <w:rPr>
        <w:rFonts w:hint="default"/>
      </w:rPr>
    </w:lvl>
    <w:lvl w:ilvl="5" w:tplc="24D44D2A">
      <w:start w:val="1"/>
      <w:numFmt w:val="bullet"/>
      <w:lvlText w:val="•"/>
      <w:lvlJc w:val="left"/>
      <w:pPr>
        <w:ind w:left="4800" w:hanging="339"/>
      </w:pPr>
      <w:rPr>
        <w:rFonts w:hint="default"/>
      </w:rPr>
    </w:lvl>
    <w:lvl w:ilvl="6" w:tplc="CF743BEC">
      <w:start w:val="1"/>
      <w:numFmt w:val="bullet"/>
      <w:lvlText w:val="•"/>
      <w:lvlJc w:val="left"/>
      <w:pPr>
        <w:ind w:left="5600" w:hanging="339"/>
      </w:pPr>
      <w:rPr>
        <w:rFonts w:hint="default"/>
      </w:rPr>
    </w:lvl>
    <w:lvl w:ilvl="7" w:tplc="18DC0976">
      <w:start w:val="1"/>
      <w:numFmt w:val="bullet"/>
      <w:lvlText w:val="•"/>
      <w:lvlJc w:val="left"/>
      <w:pPr>
        <w:ind w:left="6400" w:hanging="339"/>
      </w:pPr>
      <w:rPr>
        <w:rFonts w:hint="default"/>
      </w:rPr>
    </w:lvl>
    <w:lvl w:ilvl="8" w:tplc="62561B4C">
      <w:start w:val="1"/>
      <w:numFmt w:val="bullet"/>
      <w:lvlText w:val="•"/>
      <w:lvlJc w:val="left"/>
      <w:pPr>
        <w:ind w:left="7200" w:hanging="339"/>
      </w:pPr>
      <w:rPr>
        <w:rFonts w:hint="default"/>
      </w:rPr>
    </w:lvl>
  </w:abstractNum>
  <w:abstractNum w:abstractNumId="55">
    <w:nsid w:val="21713337"/>
    <w:multiLevelType w:val="hybridMultilevel"/>
    <w:tmpl w:val="FB00CE56"/>
    <w:lvl w:ilvl="0" w:tplc="72AA66BC">
      <w:start w:val="7"/>
      <w:numFmt w:val="decimal"/>
      <w:lvlText w:val="%1."/>
      <w:lvlJc w:val="left"/>
      <w:pPr>
        <w:ind w:left="472" w:hanging="260"/>
        <w:jc w:val="left"/>
      </w:pPr>
      <w:rPr>
        <w:rFonts w:ascii="Times New Roman" w:eastAsia="Times New Roman" w:hAnsi="Times New Roman" w:cs="Times New Roman" w:hint="default"/>
        <w:spacing w:val="-1"/>
        <w:w w:val="103"/>
        <w:sz w:val="20"/>
        <w:szCs w:val="20"/>
      </w:rPr>
    </w:lvl>
    <w:lvl w:ilvl="1" w:tplc="A09638EA">
      <w:start w:val="1"/>
      <w:numFmt w:val="bullet"/>
      <w:lvlText w:val="•"/>
      <w:lvlJc w:val="left"/>
      <w:pPr>
        <w:ind w:left="1362" w:hanging="260"/>
      </w:pPr>
      <w:rPr>
        <w:rFonts w:hint="default"/>
      </w:rPr>
    </w:lvl>
    <w:lvl w:ilvl="2" w:tplc="F1B8E8C6">
      <w:start w:val="1"/>
      <w:numFmt w:val="bullet"/>
      <w:lvlText w:val="•"/>
      <w:lvlJc w:val="left"/>
      <w:pPr>
        <w:ind w:left="2244" w:hanging="260"/>
      </w:pPr>
      <w:rPr>
        <w:rFonts w:hint="default"/>
      </w:rPr>
    </w:lvl>
    <w:lvl w:ilvl="3" w:tplc="81204BE8">
      <w:start w:val="1"/>
      <w:numFmt w:val="bullet"/>
      <w:lvlText w:val="•"/>
      <w:lvlJc w:val="left"/>
      <w:pPr>
        <w:ind w:left="3126" w:hanging="260"/>
      </w:pPr>
      <w:rPr>
        <w:rFonts w:hint="default"/>
      </w:rPr>
    </w:lvl>
    <w:lvl w:ilvl="4" w:tplc="73C84396">
      <w:start w:val="1"/>
      <w:numFmt w:val="bullet"/>
      <w:lvlText w:val="•"/>
      <w:lvlJc w:val="left"/>
      <w:pPr>
        <w:ind w:left="4008" w:hanging="260"/>
      </w:pPr>
      <w:rPr>
        <w:rFonts w:hint="default"/>
      </w:rPr>
    </w:lvl>
    <w:lvl w:ilvl="5" w:tplc="618212C2">
      <w:start w:val="1"/>
      <w:numFmt w:val="bullet"/>
      <w:lvlText w:val="•"/>
      <w:lvlJc w:val="left"/>
      <w:pPr>
        <w:ind w:left="4890" w:hanging="260"/>
      </w:pPr>
      <w:rPr>
        <w:rFonts w:hint="default"/>
      </w:rPr>
    </w:lvl>
    <w:lvl w:ilvl="6" w:tplc="E104D71C">
      <w:start w:val="1"/>
      <w:numFmt w:val="bullet"/>
      <w:lvlText w:val="•"/>
      <w:lvlJc w:val="left"/>
      <w:pPr>
        <w:ind w:left="5772" w:hanging="260"/>
      </w:pPr>
      <w:rPr>
        <w:rFonts w:hint="default"/>
      </w:rPr>
    </w:lvl>
    <w:lvl w:ilvl="7" w:tplc="C9F2F9C0">
      <w:start w:val="1"/>
      <w:numFmt w:val="bullet"/>
      <w:lvlText w:val="•"/>
      <w:lvlJc w:val="left"/>
      <w:pPr>
        <w:ind w:left="6654" w:hanging="260"/>
      </w:pPr>
      <w:rPr>
        <w:rFonts w:hint="default"/>
      </w:rPr>
    </w:lvl>
    <w:lvl w:ilvl="8" w:tplc="F6FAA138">
      <w:start w:val="1"/>
      <w:numFmt w:val="bullet"/>
      <w:lvlText w:val="•"/>
      <w:lvlJc w:val="left"/>
      <w:pPr>
        <w:ind w:left="7536" w:hanging="260"/>
      </w:pPr>
      <w:rPr>
        <w:rFonts w:hint="default"/>
      </w:rPr>
    </w:lvl>
  </w:abstractNum>
  <w:abstractNum w:abstractNumId="56">
    <w:nsid w:val="21A31E3E"/>
    <w:multiLevelType w:val="hybridMultilevel"/>
    <w:tmpl w:val="C8F2A69E"/>
    <w:lvl w:ilvl="0" w:tplc="7F0A02EE">
      <w:start w:val="1"/>
      <w:numFmt w:val="decimal"/>
      <w:lvlText w:val="%1."/>
      <w:lvlJc w:val="left"/>
      <w:pPr>
        <w:ind w:left="641" w:hanging="339"/>
        <w:jc w:val="right"/>
      </w:pPr>
      <w:rPr>
        <w:rFonts w:hint="default"/>
        <w:spacing w:val="-1"/>
        <w:w w:val="102"/>
      </w:rPr>
    </w:lvl>
    <w:lvl w:ilvl="1" w:tplc="D6CA7F16">
      <w:start w:val="1"/>
      <w:numFmt w:val="decimal"/>
      <w:lvlText w:val="%2."/>
      <w:lvlJc w:val="left"/>
      <w:pPr>
        <w:ind w:left="1132" w:hanging="339"/>
        <w:jc w:val="left"/>
      </w:pPr>
      <w:rPr>
        <w:rFonts w:ascii="Times New Roman" w:eastAsia="Times New Roman" w:hAnsi="Times New Roman" w:cs="Times New Roman" w:hint="default"/>
        <w:spacing w:val="-1"/>
        <w:w w:val="102"/>
        <w:sz w:val="22"/>
        <w:szCs w:val="22"/>
      </w:rPr>
    </w:lvl>
    <w:lvl w:ilvl="2" w:tplc="DCA6505C">
      <w:start w:val="1"/>
      <w:numFmt w:val="bullet"/>
      <w:lvlText w:val="•"/>
      <w:lvlJc w:val="left"/>
      <w:pPr>
        <w:ind w:left="2546" w:hanging="339"/>
      </w:pPr>
      <w:rPr>
        <w:rFonts w:hint="default"/>
      </w:rPr>
    </w:lvl>
    <w:lvl w:ilvl="3" w:tplc="609251EC">
      <w:start w:val="1"/>
      <w:numFmt w:val="bullet"/>
      <w:lvlText w:val="•"/>
      <w:lvlJc w:val="left"/>
      <w:pPr>
        <w:ind w:left="3953" w:hanging="339"/>
      </w:pPr>
      <w:rPr>
        <w:rFonts w:hint="default"/>
      </w:rPr>
    </w:lvl>
    <w:lvl w:ilvl="4" w:tplc="2E804C16">
      <w:start w:val="1"/>
      <w:numFmt w:val="bullet"/>
      <w:lvlText w:val="•"/>
      <w:lvlJc w:val="left"/>
      <w:pPr>
        <w:ind w:left="5360" w:hanging="339"/>
      </w:pPr>
      <w:rPr>
        <w:rFonts w:hint="default"/>
      </w:rPr>
    </w:lvl>
    <w:lvl w:ilvl="5" w:tplc="35A67E0A">
      <w:start w:val="1"/>
      <w:numFmt w:val="bullet"/>
      <w:lvlText w:val="•"/>
      <w:lvlJc w:val="left"/>
      <w:pPr>
        <w:ind w:left="6766" w:hanging="339"/>
      </w:pPr>
      <w:rPr>
        <w:rFonts w:hint="default"/>
      </w:rPr>
    </w:lvl>
    <w:lvl w:ilvl="6" w:tplc="BE4E6E58">
      <w:start w:val="1"/>
      <w:numFmt w:val="bullet"/>
      <w:lvlText w:val="•"/>
      <w:lvlJc w:val="left"/>
      <w:pPr>
        <w:ind w:left="8173" w:hanging="339"/>
      </w:pPr>
      <w:rPr>
        <w:rFonts w:hint="default"/>
      </w:rPr>
    </w:lvl>
    <w:lvl w:ilvl="7" w:tplc="BAC47498">
      <w:start w:val="1"/>
      <w:numFmt w:val="bullet"/>
      <w:lvlText w:val="•"/>
      <w:lvlJc w:val="left"/>
      <w:pPr>
        <w:ind w:left="9580" w:hanging="339"/>
      </w:pPr>
      <w:rPr>
        <w:rFonts w:hint="default"/>
      </w:rPr>
    </w:lvl>
    <w:lvl w:ilvl="8" w:tplc="4E322D4C">
      <w:start w:val="1"/>
      <w:numFmt w:val="bullet"/>
      <w:lvlText w:val="•"/>
      <w:lvlJc w:val="left"/>
      <w:pPr>
        <w:ind w:left="10986" w:hanging="339"/>
      </w:pPr>
      <w:rPr>
        <w:rFonts w:hint="default"/>
      </w:rPr>
    </w:lvl>
  </w:abstractNum>
  <w:abstractNum w:abstractNumId="57">
    <w:nsid w:val="21BA15E1"/>
    <w:multiLevelType w:val="hybridMultilevel"/>
    <w:tmpl w:val="1BA87F5A"/>
    <w:lvl w:ilvl="0" w:tplc="06F8BF98">
      <w:start w:val="1"/>
      <w:numFmt w:val="lowerRoman"/>
      <w:lvlText w:val="(%1)"/>
      <w:lvlJc w:val="left"/>
      <w:pPr>
        <w:ind w:left="1066" w:hanging="325"/>
        <w:jc w:val="left"/>
      </w:pPr>
      <w:rPr>
        <w:rFonts w:ascii="Times New Roman" w:eastAsia="Times New Roman" w:hAnsi="Times New Roman" w:cs="Times New Roman" w:hint="default"/>
        <w:spacing w:val="-1"/>
        <w:w w:val="102"/>
        <w:sz w:val="22"/>
        <w:szCs w:val="22"/>
      </w:rPr>
    </w:lvl>
    <w:lvl w:ilvl="1" w:tplc="B3B6C7C2">
      <w:start w:val="1"/>
      <w:numFmt w:val="bullet"/>
      <w:lvlText w:val="•"/>
      <w:lvlJc w:val="left"/>
      <w:pPr>
        <w:ind w:left="1834" w:hanging="325"/>
      </w:pPr>
      <w:rPr>
        <w:rFonts w:hint="default"/>
      </w:rPr>
    </w:lvl>
    <w:lvl w:ilvl="2" w:tplc="0A42C870">
      <w:start w:val="1"/>
      <w:numFmt w:val="bullet"/>
      <w:lvlText w:val="•"/>
      <w:lvlJc w:val="left"/>
      <w:pPr>
        <w:ind w:left="2608" w:hanging="325"/>
      </w:pPr>
      <w:rPr>
        <w:rFonts w:hint="default"/>
      </w:rPr>
    </w:lvl>
    <w:lvl w:ilvl="3" w:tplc="05EA1DBC">
      <w:start w:val="1"/>
      <w:numFmt w:val="bullet"/>
      <w:lvlText w:val="•"/>
      <w:lvlJc w:val="left"/>
      <w:pPr>
        <w:ind w:left="3382" w:hanging="325"/>
      </w:pPr>
      <w:rPr>
        <w:rFonts w:hint="default"/>
      </w:rPr>
    </w:lvl>
    <w:lvl w:ilvl="4" w:tplc="397001B4">
      <w:start w:val="1"/>
      <w:numFmt w:val="bullet"/>
      <w:lvlText w:val="•"/>
      <w:lvlJc w:val="left"/>
      <w:pPr>
        <w:ind w:left="4156" w:hanging="325"/>
      </w:pPr>
      <w:rPr>
        <w:rFonts w:hint="default"/>
      </w:rPr>
    </w:lvl>
    <w:lvl w:ilvl="5" w:tplc="D7E06DC4">
      <w:start w:val="1"/>
      <w:numFmt w:val="bullet"/>
      <w:lvlText w:val="•"/>
      <w:lvlJc w:val="left"/>
      <w:pPr>
        <w:ind w:left="4930" w:hanging="325"/>
      </w:pPr>
      <w:rPr>
        <w:rFonts w:hint="default"/>
      </w:rPr>
    </w:lvl>
    <w:lvl w:ilvl="6" w:tplc="8C54E3E2">
      <w:start w:val="1"/>
      <w:numFmt w:val="bullet"/>
      <w:lvlText w:val="•"/>
      <w:lvlJc w:val="left"/>
      <w:pPr>
        <w:ind w:left="5704" w:hanging="325"/>
      </w:pPr>
      <w:rPr>
        <w:rFonts w:hint="default"/>
      </w:rPr>
    </w:lvl>
    <w:lvl w:ilvl="7" w:tplc="E56A9AC6">
      <w:start w:val="1"/>
      <w:numFmt w:val="bullet"/>
      <w:lvlText w:val="•"/>
      <w:lvlJc w:val="left"/>
      <w:pPr>
        <w:ind w:left="6478" w:hanging="325"/>
      </w:pPr>
      <w:rPr>
        <w:rFonts w:hint="default"/>
      </w:rPr>
    </w:lvl>
    <w:lvl w:ilvl="8" w:tplc="0B38C048">
      <w:start w:val="1"/>
      <w:numFmt w:val="bullet"/>
      <w:lvlText w:val="•"/>
      <w:lvlJc w:val="left"/>
      <w:pPr>
        <w:ind w:left="7252" w:hanging="325"/>
      </w:pPr>
      <w:rPr>
        <w:rFonts w:hint="default"/>
      </w:rPr>
    </w:lvl>
  </w:abstractNum>
  <w:abstractNum w:abstractNumId="58">
    <w:nsid w:val="21D52D81"/>
    <w:multiLevelType w:val="hybridMultilevel"/>
    <w:tmpl w:val="EE6428EA"/>
    <w:lvl w:ilvl="0" w:tplc="25CC64E4">
      <w:start w:val="1"/>
      <w:numFmt w:val="bullet"/>
      <w:lvlText w:val="o"/>
      <w:lvlJc w:val="left"/>
      <w:pPr>
        <w:ind w:left="531" w:hanging="339"/>
      </w:pPr>
      <w:rPr>
        <w:rFonts w:ascii="Courier New" w:eastAsia="Courier New" w:hAnsi="Courier New" w:cs="Courier New" w:hint="default"/>
        <w:w w:val="103"/>
        <w:sz w:val="18"/>
        <w:szCs w:val="18"/>
      </w:rPr>
    </w:lvl>
    <w:lvl w:ilvl="1" w:tplc="DA3A5B12">
      <w:start w:val="1"/>
      <w:numFmt w:val="bullet"/>
      <w:lvlText w:val="•"/>
      <w:lvlJc w:val="left"/>
      <w:pPr>
        <w:ind w:left="840" w:hanging="339"/>
      </w:pPr>
      <w:rPr>
        <w:rFonts w:hint="default"/>
      </w:rPr>
    </w:lvl>
    <w:lvl w:ilvl="2" w:tplc="1C5EBC9C">
      <w:start w:val="1"/>
      <w:numFmt w:val="bullet"/>
      <w:lvlText w:val="•"/>
      <w:lvlJc w:val="left"/>
      <w:pPr>
        <w:ind w:left="1141" w:hanging="339"/>
      </w:pPr>
      <w:rPr>
        <w:rFonts w:hint="default"/>
      </w:rPr>
    </w:lvl>
    <w:lvl w:ilvl="3" w:tplc="3C9C9CEA">
      <w:start w:val="1"/>
      <w:numFmt w:val="bullet"/>
      <w:lvlText w:val="•"/>
      <w:lvlJc w:val="left"/>
      <w:pPr>
        <w:ind w:left="1441" w:hanging="339"/>
      </w:pPr>
      <w:rPr>
        <w:rFonts w:hint="default"/>
      </w:rPr>
    </w:lvl>
    <w:lvl w:ilvl="4" w:tplc="3326A3D8">
      <w:start w:val="1"/>
      <w:numFmt w:val="bullet"/>
      <w:lvlText w:val="•"/>
      <w:lvlJc w:val="left"/>
      <w:pPr>
        <w:ind w:left="1742" w:hanging="339"/>
      </w:pPr>
      <w:rPr>
        <w:rFonts w:hint="default"/>
      </w:rPr>
    </w:lvl>
    <w:lvl w:ilvl="5" w:tplc="138EA014">
      <w:start w:val="1"/>
      <w:numFmt w:val="bullet"/>
      <w:lvlText w:val="•"/>
      <w:lvlJc w:val="left"/>
      <w:pPr>
        <w:ind w:left="2042" w:hanging="339"/>
      </w:pPr>
      <w:rPr>
        <w:rFonts w:hint="default"/>
      </w:rPr>
    </w:lvl>
    <w:lvl w:ilvl="6" w:tplc="B1E07F24">
      <w:start w:val="1"/>
      <w:numFmt w:val="bullet"/>
      <w:lvlText w:val="•"/>
      <w:lvlJc w:val="left"/>
      <w:pPr>
        <w:ind w:left="2343" w:hanging="339"/>
      </w:pPr>
      <w:rPr>
        <w:rFonts w:hint="default"/>
      </w:rPr>
    </w:lvl>
    <w:lvl w:ilvl="7" w:tplc="F418C05E">
      <w:start w:val="1"/>
      <w:numFmt w:val="bullet"/>
      <w:lvlText w:val="•"/>
      <w:lvlJc w:val="left"/>
      <w:pPr>
        <w:ind w:left="2643" w:hanging="339"/>
      </w:pPr>
      <w:rPr>
        <w:rFonts w:hint="default"/>
      </w:rPr>
    </w:lvl>
    <w:lvl w:ilvl="8" w:tplc="81368130">
      <w:start w:val="1"/>
      <w:numFmt w:val="bullet"/>
      <w:lvlText w:val="•"/>
      <w:lvlJc w:val="left"/>
      <w:pPr>
        <w:ind w:left="2944" w:hanging="339"/>
      </w:pPr>
      <w:rPr>
        <w:rFonts w:hint="default"/>
      </w:rPr>
    </w:lvl>
  </w:abstractNum>
  <w:abstractNum w:abstractNumId="59">
    <w:nsid w:val="22472D4B"/>
    <w:multiLevelType w:val="hybridMultilevel"/>
    <w:tmpl w:val="A7BA14D8"/>
    <w:lvl w:ilvl="0" w:tplc="E30E564A">
      <w:start w:val="1"/>
      <w:numFmt w:val="decimal"/>
      <w:lvlText w:val="%1."/>
      <w:lvlJc w:val="left"/>
      <w:pPr>
        <w:ind w:left="752" w:hanging="514"/>
        <w:jc w:val="left"/>
      </w:pPr>
      <w:rPr>
        <w:rFonts w:ascii="Times New Roman" w:eastAsia="Times New Roman" w:hAnsi="Times New Roman" w:cs="Times New Roman" w:hint="default"/>
        <w:w w:val="102"/>
        <w:sz w:val="22"/>
        <w:szCs w:val="22"/>
      </w:rPr>
    </w:lvl>
    <w:lvl w:ilvl="1" w:tplc="B7E661C4">
      <w:start w:val="1"/>
      <w:numFmt w:val="decimal"/>
      <w:lvlText w:val="%2."/>
      <w:lvlJc w:val="left"/>
      <w:pPr>
        <w:ind w:left="6243" w:hanging="677"/>
        <w:jc w:val="left"/>
      </w:pPr>
      <w:rPr>
        <w:rFonts w:ascii="Times New Roman" w:eastAsia="Times New Roman" w:hAnsi="Times New Roman" w:cs="Times New Roman" w:hint="default"/>
        <w:w w:val="102"/>
        <w:sz w:val="22"/>
        <w:szCs w:val="22"/>
      </w:rPr>
    </w:lvl>
    <w:lvl w:ilvl="2" w:tplc="FEE06A42">
      <w:start w:val="1"/>
      <w:numFmt w:val="lowerRoman"/>
      <w:lvlText w:val="(%3)"/>
      <w:lvlJc w:val="left"/>
      <w:pPr>
        <w:ind w:left="1676" w:hanging="423"/>
        <w:jc w:val="left"/>
      </w:pPr>
      <w:rPr>
        <w:rFonts w:ascii="Times New Roman" w:eastAsia="Times New Roman" w:hAnsi="Times New Roman" w:cs="Times New Roman" w:hint="default"/>
        <w:spacing w:val="-1"/>
        <w:w w:val="102"/>
        <w:sz w:val="22"/>
        <w:szCs w:val="22"/>
      </w:rPr>
    </w:lvl>
    <w:lvl w:ilvl="3" w:tplc="C050533C">
      <w:start w:val="1"/>
      <w:numFmt w:val="bullet"/>
      <w:lvlText w:val="•"/>
      <w:lvlJc w:val="left"/>
      <w:pPr>
        <w:ind w:left="6560" w:hanging="423"/>
      </w:pPr>
      <w:rPr>
        <w:rFonts w:hint="default"/>
      </w:rPr>
    </w:lvl>
    <w:lvl w:ilvl="4" w:tplc="972601AA">
      <w:start w:val="1"/>
      <w:numFmt w:val="bullet"/>
      <w:lvlText w:val="•"/>
      <w:lvlJc w:val="left"/>
      <w:pPr>
        <w:ind w:left="6880" w:hanging="423"/>
      </w:pPr>
      <w:rPr>
        <w:rFonts w:hint="default"/>
      </w:rPr>
    </w:lvl>
    <w:lvl w:ilvl="5" w:tplc="38FC7DBE">
      <w:start w:val="1"/>
      <w:numFmt w:val="bullet"/>
      <w:lvlText w:val="•"/>
      <w:lvlJc w:val="left"/>
      <w:pPr>
        <w:ind w:left="7200" w:hanging="423"/>
      </w:pPr>
      <w:rPr>
        <w:rFonts w:hint="default"/>
      </w:rPr>
    </w:lvl>
    <w:lvl w:ilvl="6" w:tplc="7422A7CC">
      <w:start w:val="1"/>
      <w:numFmt w:val="bullet"/>
      <w:lvlText w:val="•"/>
      <w:lvlJc w:val="left"/>
      <w:pPr>
        <w:ind w:left="7520" w:hanging="423"/>
      </w:pPr>
      <w:rPr>
        <w:rFonts w:hint="default"/>
      </w:rPr>
    </w:lvl>
    <w:lvl w:ilvl="7" w:tplc="E0CEBC02">
      <w:start w:val="1"/>
      <w:numFmt w:val="bullet"/>
      <w:lvlText w:val="•"/>
      <w:lvlJc w:val="left"/>
      <w:pPr>
        <w:ind w:left="7840" w:hanging="423"/>
      </w:pPr>
      <w:rPr>
        <w:rFonts w:hint="default"/>
      </w:rPr>
    </w:lvl>
    <w:lvl w:ilvl="8" w:tplc="088077B0">
      <w:start w:val="1"/>
      <w:numFmt w:val="bullet"/>
      <w:lvlText w:val="•"/>
      <w:lvlJc w:val="left"/>
      <w:pPr>
        <w:ind w:left="8160" w:hanging="423"/>
      </w:pPr>
      <w:rPr>
        <w:rFonts w:hint="default"/>
      </w:rPr>
    </w:lvl>
  </w:abstractNum>
  <w:abstractNum w:abstractNumId="60">
    <w:nsid w:val="23FB0B0A"/>
    <w:multiLevelType w:val="hybridMultilevel"/>
    <w:tmpl w:val="755E2CA4"/>
    <w:lvl w:ilvl="0" w:tplc="F6468D90">
      <w:start w:val="1"/>
      <w:numFmt w:val="decimal"/>
      <w:lvlText w:val="%1."/>
      <w:lvlJc w:val="left"/>
      <w:pPr>
        <w:ind w:left="973" w:hanging="339"/>
        <w:jc w:val="left"/>
      </w:pPr>
      <w:rPr>
        <w:rFonts w:ascii="Times New Roman" w:eastAsia="Times New Roman" w:hAnsi="Times New Roman" w:cs="Times New Roman" w:hint="default"/>
        <w:spacing w:val="-1"/>
        <w:w w:val="102"/>
        <w:sz w:val="22"/>
        <w:szCs w:val="22"/>
      </w:rPr>
    </w:lvl>
    <w:lvl w:ilvl="1" w:tplc="63D42EEC">
      <w:start w:val="1"/>
      <w:numFmt w:val="decimal"/>
      <w:lvlText w:val="%2."/>
      <w:lvlJc w:val="left"/>
      <w:pPr>
        <w:ind w:left="1153" w:hanging="339"/>
        <w:jc w:val="right"/>
      </w:pPr>
      <w:rPr>
        <w:rFonts w:ascii="Times New Roman" w:eastAsia="Times New Roman" w:hAnsi="Times New Roman" w:cs="Times New Roman" w:hint="default"/>
        <w:spacing w:val="-1"/>
        <w:w w:val="102"/>
        <w:sz w:val="22"/>
        <w:szCs w:val="22"/>
      </w:rPr>
    </w:lvl>
    <w:lvl w:ilvl="2" w:tplc="6F2EA584">
      <w:start w:val="1"/>
      <w:numFmt w:val="bullet"/>
      <w:lvlText w:val="•"/>
      <w:lvlJc w:val="left"/>
      <w:pPr>
        <w:ind w:left="2622" w:hanging="339"/>
      </w:pPr>
      <w:rPr>
        <w:rFonts w:hint="default"/>
      </w:rPr>
    </w:lvl>
    <w:lvl w:ilvl="3" w:tplc="69F66886">
      <w:start w:val="1"/>
      <w:numFmt w:val="bullet"/>
      <w:lvlText w:val="•"/>
      <w:lvlJc w:val="left"/>
      <w:pPr>
        <w:ind w:left="4084" w:hanging="339"/>
      </w:pPr>
      <w:rPr>
        <w:rFonts w:hint="default"/>
      </w:rPr>
    </w:lvl>
    <w:lvl w:ilvl="4" w:tplc="334446C8">
      <w:start w:val="1"/>
      <w:numFmt w:val="bullet"/>
      <w:lvlText w:val="•"/>
      <w:lvlJc w:val="left"/>
      <w:pPr>
        <w:ind w:left="5546" w:hanging="339"/>
      </w:pPr>
      <w:rPr>
        <w:rFonts w:hint="default"/>
      </w:rPr>
    </w:lvl>
    <w:lvl w:ilvl="5" w:tplc="E38ABDCC">
      <w:start w:val="1"/>
      <w:numFmt w:val="bullet"/>
      <w:lvlText w:val="•"/>
      <w:lvlJc w:val="left"/>
      <w:pPr>
        <w:ind w:left="7008" w:hanging="339"/>
      </w:pPr>
      <w:rPr>
        <w:rFonts w:hint="default"/>
      </w:rPr>
    </w:lvl>
    <w:lvl w:ilvl="6" w:tplc="EE1ADFE6">
      <w:start w:val="1"/>
      <w:numFmt w:val="bullet"/>
      <w:lvlText w:val="•"/>
      <w:lvlJc w:val="left"/>
      <w:pPr>
        <w:ind w:left="8471" w:hanging="339"/>
      </w:pPr>
      <w:rPr>
        <w:rFonts w:hint="default"/>
      </w:rPr>
    </w:lvl>
    <w:lvl w:ilvl="7" w:tplc="2A90584A">
      <w:start w:val="1"/>
      <w:numFmt w:val="bullet"/>
      <w:lvlText w:val="•"/>
      <w:lvlJc w:val="left"/>
      <w:pPr>
        <w:ind w:left="9933" w:hanging="339"/>
      </w:pPr>
      <w:rPr>
        <w:rFonts w:hint="default"/>
      </w:rPr>
    </w:lvl>
    <w:lvl w:ilvl="8" w:tplc="6974DDEA">
      <w:start w:val="1"/>
      <w:numFmt w:val="bullet"/>
      <w:lvlText w:val="•"/>
      <w:lvlJc w:val="left"/>
      <w:pPr>
        <w:ind w:left="11395" w:hanging="339"/>
      </w:pPr>
      <w:rPr>
        <w:rFonts w:hint="default"/>
      </w:rPr>
    </w:lvl>
  </w:abstractNum>
  <w:abstractNum w:abstractNumId="61">
    <w:nsid w:val="24231551"/>
    <w:multiLevelType w:val="hybridMultilevel"/>
    <w:tmpl w:val="EC5AEC86"/>
    <w:lvl w:ilvl="0" w:tplc="723CFE0A">
      <w:start w:val="1"/>
      <w:numFmt w:val="lowerLetter"/>
      <w:lvlText w:val="(%1)"/>
      <w:lvlJc w:val="left"/>
      <w:pPr>
        <w:ind w:left="809" w:hanging="677"/>
        <w:jc w:val="left"/>
      </w:pPr>
      <w:rPr>
        <w:rFonts w:ascii="Times New Roman" w:eastAsia="Times New Roman" w:hAnsi="Times New Roman" w:cs="Times New Roman" w:hint="default"/>
        <w:spacing w:val="-1"/>
        <w:w w:val="102"/>
        <w:sz w:val="22"/>
        <w:szCs w:val="22"/>
      </w:rPr>
    </w:lvl>
    <w:lvl w:ilvl="1" w:tplc="50F2DE36">
      <w:start w:val="1"/>
      <w:numFmt w:val="bullet"/>
      <w:lvlText w:val="•"/>
      <w:lvlJc w:val="left"/>
      <w:pPr>
        <w:ind w:left="1600" w:hanging="677"/>
      </w:pPr>
      <w:rPr>
        <w:rFonts w:hint="default"/>
      </w:rPr>
    </w:lvl>
    <w:lvl w:ilvl="2" w:tplc="60261DFE">
      <w:start w:val="1"/>
      <w:numFmt w:val="bullet"/>
      <w:lvlText w:val="•"/>
      <w:lvlJc w:val="left"/>
      <w:pPr>
        <w:ind w:left="2400" w:hanging="677"/>
      </w:pPr>
      <w:rPr>
        <w:rFonts w:hint="default"/>
      </w:rPr>
    </w:lvl>
    <w:lvl w:ilvl="3" w:tplc="DFB47F72">
      <w:start w:val="1"/>
      <w:numFmt w:val="bullet"/>
      <w:lvlText w:val="•"/>
      <w:lvlJc w:val="left"/>
      <w:pPr>
        <w:ind w:left="3200" w:hanging="677"/>
      </w:pPr>
      <w:rPr>
        <w:rFonts w:hint="default"/>
      </w:rPr>
    </w:lvl>
    <w:lvl w:ilvl="4" w:tplc="A26A23D8">
      <w:start w:val="1"/>
      <w:numFmt w:val="bullet"/>
      <w:lvlText w:val="•"/>
      <w:lvlJc w:val="left"/>
      <w:pPr>
        <w:ind w:left="4000" w:hanging="677"/>
      </w:pPr>
      <w:rPr>
        <w:rFonts w:hint="default"/>
      </w:rPr>
    </w:lvl>
    <w:lvl w:ilvl="5" w:tplc="6F800106">
      <w:start w:val="1"/>
      <w:numFmt w:val="bullet"/>
      <w:lvlText w:val="•"/>
      <w:lvlJc w:val="left"/>
      <w:pPr>
        <w:ind w:left="4800" w:hanging="677"/>
      </w:pPr>
      <w:rPr>
        <w:rFonts w:hint="default"/>
      </w:rPr>
    </w:lvl>
    <w:lvl w:ilvl="6" w:tplc="A7FA9404">
      <w:start w:val="1"/>
      <w:numFmt w:val="bullet"/>
      <w:lvlText w:val="•"/>
      <w:lvlJc w:val="left"/>
      <w:pPr>
        <w:ind w:left="5600" w:hanging="677"/>
      </w:pPr>
      <w:rPr>
        <w:rFonts w:hint="default"/>
      </w:rPr>
    </w:lvl>
    <w:lvl w:ilvl="7" w:tplc="F2728574">
      <w:start w:val="1"/>
      <w:numFmt w:val="bullet"/>
      <w:lvlText w:val="•"/>
      <w:lvlJc w:val="left"/>
      <w:pPr>
        <w:ind w:left="6400" w:hanging="677"/>
      </w:pPr>
      <w:rPr>
        <w:rFonts w:hint="default"/>
      </w:rPr>
    </w:lvl>
    <w:lvl w:ilvl="8" w:tplc="22D00350">
      <w:start w:val="1"/>
      <w:numFmt w:val="bullet"/>
      <w:lvlText w:val="•"/>
      <w:lvlJc w:val="left"/>
      <w:pPr>
        <w:ind w:left="7200" w:hanging="677"/>
      </w:pPr>
      <w:rPr>
        <w:rFonts w:hint="default"/>
      </w:rPr>
    </w:lvl>
  </w:abstractNum>
  <w:abstractNum w:abstractNumId="62">
    <w:nsid w:val="249516C4"/>
    <w:multiLevelType w:val="hybridMultilevel"/>
    <w:tmpl w:val="FF5AC9E4"/>
    <w:lvl w:ilvl="0" w:tplc="BB16E6A4">
      <w:start w:val="1"/>
      <w:numFmt w:val="bullet"/>
      <w:lvlText w:val=""/>
      <w:lvlJc w:val="left"/>
      <w:pPr>
        <w:ind w:left="889" w:hanging="339"/>
      </w:pPr>
      <w:rPr>
        <w:rFonts w:ascii="Symbol" w:eastAsia="Symbol" w:hAnsi="Symbol" w:cs="Symbol" w:hint="default"/>
        <w:w w:val="103"/>
        <w:sz w:val="18"/>
        <w:szCs w:val="18"/>
      </w:rPr>
    </w:lvl>
    <w:lvl w:ilvl="1" w:tplc="D3EC908E">
      <w:start w:val="1"/>
      <w:numFmt w:val="bullet"/>
      <w:lvlText w:val="•"/>
      <w:lvlJc w:val="left"/>
      <w:pPr>
        <w:ind w:left="1680" w:hanging="339"/>
      </w:pPr>
      <w:rPr>
        <w:rFonts w:hint="default"/>
      </w:rPr>
    </w:lvl>
    <w:lvl w:ilvl="2" w:tplc="1522202C">
      <w:start w:val="1"/>
      <w:numFmt w:val="bullet"/>
      <w:lvlText w:val="•"/>
      <w:lvlJc w:val="left"/>
      <w:pPr>
        <w:ind w:left="2480" w:hanging="339"/>
      </w:pPr>
      <w:rPr>
        <w:rFonts w:hint="default"/>
      </w:rPr>
    </w:lvl>
    <w:lvl w:ilvl="3" w:tplc="7AB86956">
      <w:start w:val="1"/>
      <w:numFmt w:val="bullet"/>
      <w:lvlText w:val="•"/>
      <w:lvlJc w:val="left"/>
      <w:pPr>
        <w:ind w:left="3280" w:hanging="339"/>
      </w:pPr>
      <w:rPr>
        <w:rFonts w:hint="default"/>
      </w:rPr>
    </w:lvl>
    <w:lvl w:ilvl="4" w:tplc="67C43D38">
      <w:start w:val="1"/>
      <w:numFmt w:val="bullet"/>
      <w:lvlText w:val="•"/>
      <w:lvlJc w:val="left"/>
      <w:pPr>
        <w:ind w:left="4080" w:hanging="339"/>
      </w:pPr>
      <w:rPr>
        <w:rFonts w:hint="default"/>
      </w:rPr>
    </w:lvl>
    <w:lvl w:ilvl="5" w:tplc="E16230EC">
      <w:start w:val="1"/>
      <w:numFmt w:val="bullet"/>
      <w:lvlText w:val="•"/>
      <w:lvlJc w:val="left"/>
      <w:pPr>
        <w:ind w:left="4880" w:hanging="339"/>
      </w:pPr>
      <w:rPr>
        <w:rFonts w:hint="default"/>
      </w:rPr>
    </w:lvl>
    <w:lvl w:ilvl="6" w:tplc="2C122CB2">
      <w:start w:val="1"/>
      <w:numFmt w:val="bullet"/>
      <w:lvlText w:val="•"/>
      <w:lvlJc w:val="left"/>
      <w:pPr>
        <w:ind w:left="5680" w:hanging="339"/>
      </w:pPr>
      <w:rPr>
        <w:rFonts w:hint="default"/>
      </w:rPr>
    </w:lvl>
    <w:lvl w:ilvl="7" w:tplc="21342EF8">
      <w:start w:val="1"/>
      <w:numFmt w:val="bullet"/>
      <w:lvlText w:val="•"/>
      <w:lvlJc w:val="left"/>
      <w:pPr>
        <w:ind w:left="6480" w:hanging="339"/>
      </w:pPr>
      <w:rPr>
        <w:rFonts w:hint="default"/>
      </w:rPr>
    </w:lvl>
    <w:lvl w:ilvl="8" w:tplc="6E2E36B4">
      <w:start w:val="1"/>
      <w:numFmt w:val="bullet"/>
      <w:lvlText w:val="•"/>
      <w:lvlJc w:val="left"/>
      <w:pPr>
        <w:ind w:left="7280" w:hanging="339"/>
      </w:pPr>
      <w:rPr>
        <w:rFonts w:hint="default"/>
      </w:rPr>
    </w:lvl>
  </w:abstractNum>
  <w:abstractNum w:abstractNumId="63">
    <w:nsid w:val="24BC6EF5"/>
    <w:multiLevelType w:val="hybridMultilevel"/>
    <w:tmpl w:val="0A06DAF4"/>
    <w:lvl w:ilvl="0" w:tplc="66F099BA">
      <w:start w:val="2"/>
      <w:numFmt w:val="decimal"/>
      <w:lvlText w:val="(%1)"/>
      <w:lvlJc w:val="left"/>
      <w:pPr>
        <w:ind w:left="140" w:hanging="677"/>
        <w:jc w:val="left"/>
      </w:pPr>
      <w:rPr>
        <w:rFonts w:ascii="Times New Roman" w:eastAsia="Times New Roman" w:hAnsi="Times New Roman" w:cs="Times New Roman" w:hint="default"/>
        <w:spacing w:val="-1"/>
        <w:w w:val="102"/>
        <w:sz w:val="22"/>
        <w:szCs w:val="22"/>
      </w:rPr>
    </w:lvl>
    <w:lvl w:ilvl="1" w:tplc="19EA7182">
      <w:start w:val="1"/>
      <w:numFmt w:val="bullet"/>
      <w:lvlText w:val="•"/>
      <w:lvlJc w:val="left"/>
      <w:pPr>
        <w:ind w:left="1006" w:hanging="677"/>
      </w:pPr>
      <w:rPr>
        <w:rFonts w:hint="default"/>
      </w:rPr>
    </w:lvl>
    <w:lvl w:ilvl="2" w:tplc="22C2D0CA">
      <w:start w:val="1"/>
      <w:numFmt w:val="bullet"/>
      <w:lvlText w:val="•"/>
      <w:lvlJc w:val="left"/>
      <w:pPr>
        <w:ind w:left="1872" w:hanging="677"/>
      </w:pPr>
      <w:rPr>
        <w:rFonts w:hint="default"/>
      </w:rPr>
    </w:lvl>
    <w:lvl w:ilvl="3" w:tplc="6D9094D4">
      <w:start w:val="1"/>
      <w:numFmt w:val="bullet"/>
      <w:lvlText w:val="•"/>
      <w:lvlJc w:val="left"/>
      <w:pPr>
        <w:ind w:left="2738" w:hanging="677"/>
      </w:pPr>
      <w:rPr>
        <w:rFonts w:hint="default"/>
      </w:rPr>
    </w:lvl>
    <w:lvl w:ilvl="4" w:tplc="30BCF00C">
      <w:start w:val="1"/>
      <w:numFmt w:val="bullet"/>
      <w:lvlText w:val="•"/>
      <w:lvlJc w:val="left"/>
      <w:pPr>
        <w:ind w:left="3604" w:hanging="677"/>
      </w:pPr>
      <w:rPr>
        <w:rFonts w:hint="default"/>
      </w:rPr>
    </w:lvl>
    <w:lvl w:ilvl="5" w:tplc="B2A4ECAA">
      <w:start w:val="1"/>
      <w:numFmt w:val="bullet"/>
      <w:lvlText w:val="•"/>
      <w:lvlJc w:val="left"/>
      <w:pPr>
        <w:ind w:left="4470" w:hanging="677"/>
      </w:pPr>
      <w:rPr>
        <w:rFonts w:hint="default"/>
      </w:rPr>
    </w:lvl>
    <w:lvl w:ilvl="6" w:tplc="C122D93C">
      <w:start w:val="1"/>
      <w:numFmt w:val="bullet"/>
      <w:lvlText w:val="•"/>
      <w:lvlJc w:val="left"/>
      <w:pPr>
        <w:ind w:left="5336" w:hanging="677"/>
      </w:pPr>
      <w:rPr>
        <w:rFonts w:hint="default"/>
      </w:rPr>
    </w:lvl>
    <w:lvl w:ilvl="7" w:tplc="57E8ED8C">
      <w:start w:val="1"/>
      <w:numFmt w:val="bullet"/>
      <w:lvlText w:val="•"/>
      <w:lvlJc w:val="left"/>
      <w:pPr>
        <w:ind w:left="6202" w:hanging="677"/>
      </w:pPr>
      <w:rPr>
        <w:rFonts w:hint="default"/>
      </w:rPr>
    </w:lvl>
    <w:lvl w:ilvl="8" w:tplc="AAF627D4">
      <w:start w:val="1"/>
      <w:numFmt w:val="bullet"/>
      <w:lvlText w:val="•"/>
      <w:lvlJc w:val="left"/>
      <w:pPr>
        <w:ind w:left="7068" w:hanging="677"/>
      </w:pPr>
      <w:rPr>
        <w:rFonts w:hint="default"/>
      </w:rPr>
    </w:lvl>
  </w:abstractNum>
  <w:abstractNum w:abstractNumId="64">
    <w:nsid w:val="24FF7305"/>
    <w:multiLevelType w:val="hybridMultilevel"/>
    <w:tmpl w:val="A40A8338"/>
    <w:lvl w:ilvl="0" w:tplc="8F788E1C">
      <w:start w:val="1"/>
      <w:numFmt w:val="bullet"/>
      <w:lvlText w:val="-"/>
      <w:lvlJc w:val="left"/>
      <w:pPr>
        <w:ind w:left="212" w:hanging="120"/>
      </w:pPr>
      <w:rPr>
        <w:rFonts w:ascii="Times New Roman" w:eastAsia="Times New Roman" w:hAnsi="Times New Roman" w:cs="Times New Roman" w:hint="default"/>
        <w:w w:val="103"/>
        <w:sz w:val="20"/>
        <w:szCs w:val="20"/>
      </w:rPr>
    </w:lvl>
    <w:lvl w:ilvl="1" w:tplc="5F26BDA8">
      <w:start w:val="1"/>
      <w:numFmt w:val="bullet"/>
      <w:lvlText w:val="•"/>
      <w:lvlJc w:val="left"/>
      <w:pPr>
        <w:ind w:left="1086" w:hanging="120"/>
      </w:pPr>
      <w:rPr>
        <w:rFonts w:hint="default"/>
      </w:rPr>
    </w:lvl>
    <w:lvl w:ilvl="2" w:tplc="81D695D0">
      <w:start w:val="1"/>
      <w:numFmt w:val="bullet"/>
      <w:lvlText w:val="•"/>
      <w:lvlJc w:val="left"/>
      <w:pPr>
        <w:ind w:left="1952" w:hanging="120"/>
      </w:pPr>
      <w:rPr>
        <w:rFonts w:hint="default"/>
      </w:rPr>
    </w:lvl>
    <w:lvl w:ilvl="3" w:tplc="D720A862">
      <w:start w:val="1"/>
      <w:numFmt w:val="bullet"/>
      <w:lvlText w:val="•"/>
      <w:lvlJc w:val="left"/>
      <w:pPr>
        <w:ind w:left="2818" w:hanging="120"/>
      </w:pPr>
      <w:rPr>
        <w:rFonts w:hint="default"/>
      </w:rPr>
    </w:lvl>
    <w:lvl w:ilvl="4" w:tplc="561862EE">
      <w:start w:val="1"/>
      <w:numFmt w:val="bullet"/>
      <w:lvlText w:val="•"/>
      <w:lvlJc w:val="left"/>
      <w:pPr>
        <w:ind w:left="3684" w:hanging="120"/>
      </w:pPr>
      <w:rPr>
        <w:rFonts w:hint="default"/>
      </w:rPr>
    </w:lvl>
    <w:lvl w:ilvl="5" w:tplc="D4CC422A">
      <w:start w:val="1"/>
      <w:numFmt w:val="bullet"/>
      <w:lvlText w:val="•"/>
      <w:lvlJc w:val="left"/>
      <w:pPr>
        <w:ind w:left="4550" w:hanging="120"/>
      </w:pPr>
      <w:rPr>
        <w:rFonts w:hint="default"/>
      </w:rPr>
    </w:lvl>
    <w:lvl w:ilvl="6" w:tplc="B218C01A">
      <w:start w:val="1"/>
      <w:numFmt w:val="bullet"/>
      <w:lvlText w:val="•"/>
      <w:lvlJc w:val="left"/>
      <w:pPr>
        <w:ind w:left="5416" w:hanging="120"/>
      </w:pPr>
      <w:rPr>
        <w:rFonts w:hint="default"/>
      </w:rPr>
    </w:lvl>
    <w:lvl w:ilvl="7" w:tplc="49B87676">
      <w:start w:val="1"/>
      <w:numFmt w:val="bullet"/>
      <w:lvlText w:val="•"/>
      <w:lvlJc w:val="left"/>
      <w:pPr>
        <w:ind w:left="6282" w:hanging="120"/>
      </w:pPr>
      <w:rPr>
        <w:rFonts w:hint="default"/>
      </w:rPr>
    </w:lvl>
    <w:lvl w:ilvl="8" w:tplc="20361DF0">
      <w:start w:val="1"/>
      <w:numFmt w:val="bullet"/>
      <w:lvlText w:val="•"/>
      <w:lvlJc w:val="left"/>
      <w:pPr>
        <w:ind w:left="7148" w:hanging="120"/>
      </w:pPr>
      <w:rPr>
        <w:rFonts w:hint="default"/>
      </w:rPr>
    </w:lvl>
  </w:abstractNum>
  <w:abstractNum w:abstractNumId="65">
    <w:nsid w:val="25636E76"/>
    <w:multiLevelType w:val="hybridMultilevel"/>
    <w:tmpl w:val="DB2E0C8A"/>
    <w:lvl w:ilvl="0" w:tplc="61323B96">
      <w:start w:val="1"/>
      <w:numFmt w:val="lowerLetter"/>
      <w:lvlText w:val="(%1)"/>
      <w:lvlJc w:val="left"/>
      <w:pPr>
        <w:ind w:left="132" w:hanging="322"/>
        <w:jc w:val="left"/>
      </w:pPr>
      <w:rPr>
        <w:rFonts w:ascii="Times New Roman" w:eastAsia="Times New Roman" w:hAnsi="Times New Roman" w:cs="Times New Roman" w:hint="default"/>
        <w:w w:val="102"/>
        <w:sz w:val="22"/>
        <w:szCs w:val="22"/>
      </w:rPr>
    </w:lvl>
    <w:lvl w:ilvl="1" w:tplc="69C07B14">
      <w:start w:val="1"/>
      <w:numFmt w:val="bullet"/>
      <w:lvlText w:val="•"/>
      <w:lvlJc w:val="left"/>
      <w:pPr>
        <w:ind w:left="1006" w:hanging="322"/>
      </w:pPr>
      <w:rPr>
        <w:rFonts w:hint="default"/>
      </w:rPr>
    </w:lvl>
    <w:lvl w:ilvl="2" w:tplc="3F528340">
      <w:start w:val="1"/>
      <w:numFmt w:val="bullet"/>
      <w:lvlText w:val="•"/>
      <w:lvlJc w:val="left"/>
      <w:pPr>
        <w:ind w:left="1872" w:hanging="322"/>
      </w:pPr>
      <w:rPr>
        <w:rFonts w:hint="default"/>
      </w:rPr>
    </w:lvl>
    <w:lvl w:ilvl="3" w:tplc="CBB6A204">
      <w:start w:val="1"/>
      <w:numFmt w:val="bullet"/>
      <w:lvlText w:val="•"/>
      <w:lvlJc w:val="left"/>
      <w:pPr>
        <w:ind w:left="2738" w:hanging="322"/>
      </w:pPr>
      <w:rPr>
        <w:rFonts w:hint="default"/>
      </w:rPr>
    </w:lvl>
    <w:lvl w:ilvl="4" w:tplc="26C6FEA0">
      <w:start w:val="1"/>
      <w:numFmt w:val="bullet"/>
      <w:lvlText w:val="•"/>
      <w:lvlJc w:val="left"/>
      <w:pPr>
        <w:ind w:left="3604" w:hanging="322"/>
      </w:pPr>
      <w:rPr>
        <w:rFonts w:hint="default"/>
      </w:rPr>
    </w:lvl>
    <w:lvl w:ilvl="5" w:tplc="F058E114">
      <w:start w:val="1"/>
      <w:numFmt w:val="bullet"/>
      <w:lvlText w:val="•"/>
      <w:lvlJc w:val="left"/>
      <w:pPr>
        <w:ind w:left="4470" w:hanging="322"/>
      </w:pPr>
      <w:rPr>
        <w:rFonts w:hint="default"/>
      </w:rPr>
    </w:lvl>
    <w:lvl w:ilvl="6" w:tplc="7068B52A">
      <w:start w:val="1"/>
      <w:numFmt w:val="bullet"/>
      <w:lvlText w:val="•"/>
      <w:lvlJc w:val="left"/>
      <w:pPr>
        <w:ind w:left="5336" w:hanging="322"/>
      </w:pPr>
      <w:rPr>
        <w:rFonts w:hint="default"/>
      </w:rPr>
    </w:lvl>
    <w:lvl w:ilvl="7" w:tplc="BC7EB99E">
      <w:start w:val="1"/>
      <w:numFmt w:val="bullet"/>
      <w:lvlText w:val="•"/>
      <w:lvlJc w:val="left"/>
      <w:pPr>
        <w:ind w:left="6202" w:hanging="322"/>
      </w:pPr>
      <w:rPr>
        <w:rFonts w:hint="default"/>
      </w:rPr>
    </w:lvl>
    <w:lvl w:ilvl="8" w:tplc="6AE8C610">
      <w:start w:val="1"/>
      <w:numFmt w:val="bullet"/>
      <w:lvlText w:val="•"/>
      <w:lvlJc w:val="left"/>
      <w:pPr>
        <w:ind w:left="7068" w:hanging="322"/>
      </w:pPr>
      <w:rPr>
        <w:rFonts w:hint="default"/>
      </w:rPr>
    </w:lvl>
  </w:abstractNum>
  <w:abstractNum w:abstractNumId="66">
    <w:nsid w:val="26746ECE"/>
    <w:multiLevelType w:val="hybridMultilevel"/>
    <w:tmpl w:val="2BF84BDE"/>
    <w:lvl w:ilvl="0" w:tplc="FD5A1C38">
      <w:start w:val="1"/>
      <w:numFmt w:val="bullet"/>
      <w:lvlText w:val="-"/>
      <w:lvlJc w:val="left"/>
      <w:pPr>
        <w:ind w:left="212" w:hanging="111"/>
      </w:pPr>
      <w:rPr>
        <w:rFonts w:ascii="Times New Roman" w:eastAsia="Times New Roman" w:hAnsi="Times New Roman" w:cs="Times New Roman" w:hint="default"/>
        <w:w w:val="103"/>
        <w:sz w:val="18"/>
        <w:szCs w:val="18"/>
      </w:rPr>
    </w:lvl>
    <w:lvl w:ilvl="1" w:tplc="04B28118">
      <w:start w:val="1"/>
      <w:numFmt w:val="bullet"/>
      <w:lvlText w:val="•"/>
      <w:lvlJc w:val="left"/>
      <w:pPr>
        <w:ind w:left="1086" w:hanging="111"/>
      </w:pPr>
      <w:rPr>
        <w:rFonts w:hint="default"/>
      </w:rPr>
    </w:lvl>
    <w:lvl w:ilvl="2" w:tplc="DFFA192A">
      <w:start w:val="1"/>
      <w:numFmt w:val="bullet"/>
      <w:lvlText w:val="•"/>
      <w:lvlJc w:val="left"/>
      <w:pPr>
        <w:ind w:left="1952" w:hanging="111"/>
      </w:pPr>
      <w:rPr>
        <w:rFonts w:hint="default"/>
      </w:rPr>
    </w:lvl>
    <w:lvl w:ilvl="3" w:tplc="EA02FF72">
      <w:start w:val="1"/>
      <w:numFmt w:val="bullet"/>
      <w:lvlText w:val="•"/>
      <w:lvlJc w:val="left"/>
      <w:pPr>
        <w:ind w:left="2818" w:hanging="111"/>
      </w:pPr>
      <w:rPr>
        <w:rFonts w:hint="default"/>
      </w:rPr>
    </w:lvl>
    <w:lvl w:ilvl="4" w:tplc="7E2CCE5C">
      <w:start w:val="1"/>
      <w:numFmt w:val="bullet"/>
      <w:lvlText w:val="•"/>
      <w:lvlJc w:val="left"/>
      <w:pPr>
        <w:ind w:left="3684" w:hanging="111"/>
      </w:pPr>
      <w:rPr>
        <w:rFonts w:hint="default"/>
      </w:rPr>
    </w:lvl>
    <w:lvl w:ilvl="5" w:tplc="57F6F99A">
      <w:start w:val="1"/>
      <w:numFmt w:val="bullet"/>
      <w:lvlText w:val="•"/>
      <w:lvlJc w:val="left"/>
      <w:pPr>
        <w:ind w:left="4550" w:hanging="111"/>
      </w:pPr>
      <w:rPr>
        <w:rFonts w:hint="default"/>
      </w:rPr>
    </w:lvl>
    <w:lvl w:ilvl="6" w:tplc="4B6CE252">
      <w:start w:val="1"/>
      <w:numFmt w:val="bullet"/>
      <w:lvlText w:val="•"/>
      <w:lvlJc w:val="left"/>
      <w:pPr>
        <w:ind w:left="5416" w:hanging="111"/>
      </w:pPr>
      <w:rPr>
        <w:rFonts w:hint="default"/>
      </w:rPr>
    </w:lvl>
    <w:lvl w:ilvl="7" w:tplc="0608A13C">
      <w:start w:val="1"/>
      <w:numFmt w:val="bullet"/>
      <w:lvlText w:val="•"/>
      <w:lvlJc w:val="left"/>
      <w:pPr>
        <w:ind w:left="6282" w:hanging="111"/>
      </w:pPr>
      <w:rPr>
        <w:rFonts w:hint="default"/>
      </w:rPr>
    </w:lvl>
    <w:lvl w:ilvl="8" w:tplc="ECD2D8A0">
      <w:start w:val="1"/>
      <w:numFmt w:val="bullet"/>
      <w:lvlText w:val="•"/>
      <w:lvlJc w:val="left"/>
      <w:pPr>
        <w:ind w:left="7148" w:hanging="111"/>
      </w:pPr>
      <w:rPr>
        <w:rFonts w:hint="default"/>
      </w:rPr>
    </w:lvl>
  </w:abstractNum>
  <w:abstractNum w:abstractNumId="67">
    <w:nsid w:val="26D74065"/>
    <w:multiLevelType w:val="hybridMultilevel"/>
    <w:tmpl w:val="923EBDEA"/>
    <w:lvl w:ilvl="0" w:tplc="3F18E5BC">
      <w:start w:val="1"/>
      <w:numFmt w:val="decimal"/>
      <w:lvlText w:val="%1."/>
      <w:lvlJc w:val="left"/>
      <w:pPr>
        <w:ind w:left="1119" w:hanging="329"/>
        <w:jc w:val="left"/>
      </w:pPr>
      <w:rPr>
        <w:rFonts w:ascii="Times New Roman" w:eastAsia="Times New Roman" w:hAnsi="Times New Roman" w:cs="Times New Roman" w:hint="default"/>
        <w:spacing w:val="-1"/>
        <w:w w:val="103"/>
        <w:sz w:val="20"/>
        <w:szCs w:val="20"/>
      </w:rPr>
    </w:lvl>
    <w:lvl w:ilvl="1" w:tplc="F3DA717E">
      <w:start w:val="1"/>
      <w:numFmt w:val="bullet"/>
      <w:lvlText w:val="•"/>
      <w:lvlJc w:val="left"/>
      <w:pPr>
        <w:ind w:left="1425" w:hanging="329"/>
      </w:pPr>
      <w:rPr>
        <w:rFonts w:hint="default"/>
      </w:rPr>
    </w:lvl>
    <w:lvl w:ilvl="2" w:tplc="812AB968">
      <w:start w:val="1"/>
      <w:numFmt w:val="bullet"/>
      <w:lvlText w:val="•"/>
      <w:lvlJc w:val="left"/>
      <w:pPr>
        <w:ind w:left="1730" w:hanging="329"/>
      </w:pPr>
      <w:rPr>
        <w:rFonts w:hint="default"/>
      </w:rPr>
    </w:lvl>
    <w:lvl w:ilvl="3" w:tplc="6AE68450">
      <w:start w:val="1"/>
      <w:numFmt w:val="bullet"/>
      <w:lvlText w:val="•"/>
      <w:lvlJc w:val="left"/>
      <w:pPr>
        <w:ind w:left="2035" w:hanging="329"/>
      </w:pPr>
      <w:rPr>
        <w:rFonts w:hint="default"/>
      </w:rPr>
    </w:lvl>
    <w:lvl w:ilvl="4" w:tplc="5D04DCEA">
      <w:start w:val="1"/>
      <w:numFmt w:val="bullet"/>
      <w:lvlText w:val="•"/>
      <w:lvlJc w:val="left"/>
      <w:pPr>
        <w:ind w:left="2340" w:hanging="329"/>
      </w:pPr>
      <w:rPr>
        <w:rFonts w:hint="default"/>
      </w:rPr>
    </w:lvl>
    <w:lvl w:ilvl="5" w:tplc="96049E66">
      <w:start w:val="1"/>
      <w:numFmt w:val="bullet"/>
      <w:lvlText w:val="•"/>
      <w:lvlJc w:val="left"/>
      <w:pPr>
        <w:ind w:left="2645" w:hanging="329"/>
      </w:pPr>
      <w:rPr>
        <w:rFonts w:hint="default"/>
      </w:rPr>
    </w:lvl>
    <w:lvl w:ilvl="6" w:tplc="2D8E2DBC">
      <w:start w:val="1"/>
      <w:numFmt w:val="bullet"/>
      <w:lvlText w:val="•"/>
      <w:lvlJc w:val="left"/>
      <w:pPr>
        <w:ind w:left="2950" w:hanging="329"/>
      </w:pPr>
      <w:rPr>
        <w:rFonts w:hint="default"/>
      </w:rPr>
    </w:lvl>
    <w:lvl w:ilvl="7" w:tplc="CD1EAE72">
      <w:start w:val="1"/>
      <w:numFmt w:val="bullet"/>
      <w:lvlText w:val="•"/>
      <w:lvlJc w:val="left"/>
      <w:pPr>
        <w:ind w:left="3255" w:hanging="329"/>
      </w:pPr>
      <w:rPr>
        <w:rFonts w:hint="default"/>
      </w:rPr>
    </w:lvl>
    <w:lvl w:ilvl="8" w:tplc="E48C7B90">
      <w:start w:val="1"/>
      <w:numFmt w:val="bullet"/>
      <w:lvlText w:val="•"/>
      <w:lvlJc w:val="left"/>
      <w:pPr>
        <w:ind w:left="3560" w:hanging="329"/>
      </w:pPr>
      <w:rPr>
        <w:rFonts w:hint="default"/>
      </w:rPr>
    </w:lvl>
  </w:abstractNum>
  <w:abstractNum w:abstractNumId="68">
    <w:nsid w:val="274F49C9"/>
    <w:multiLevelType w:val="hybridMultilevel"/>
    <w:tmpl w:val="ACC21FCE"/>
    <w:lvl w:ilvl="0" w:tplc="6EB0DAF4">
      <w:start w:val="1"/>
      <w:numFmt w:val="lowerLetter"/>
      <w:lvlText w:val="%1."/>
      <w:lvlJc w:val="left"/>
      <w:pPr>
        <w:ind w:left="2235" w:hanging="339"/>
        <w:jc w:val="left"/>
      </w:pPr>
      <w:rPr>
        <w:rFonts w:ascii="Times New Roman" w:eastAsia="Times New Roman" w:hAnsi="Times New Roman" w:cs="Times New Roman" w:hint="default"/>
        <w:spacing w:val="-2"/>
        <w:w w:val="102"/>
        <w:sz w:val="22"/>
        <w:szCs w:val="22"/>
      </w:rPr>
    </w:lvl>
    <w:lvl w:ilvl="1" w:tplc="57CE1540">
      <w:start w:val="1"/>
      <w:numFmt w:val="bullet"/>
      <w:lvlText w:val="•"/>
      <w:lvlJc w:val="left"/>
      <w:pPr>
        <w:ind w:left="2896" w:hanging="339"/>
      </w:pPr>
      <w:rPr>
        <w:rFonts w:hint="default"/>
      </w:rPr>
    </w:lvl>
    <w:lvl w:ilvl="2" w:tplc="A1FA9C8C">
      <w:start w:val="1"/>
      <w:numFmt w:val="bullet"/>
      <w:lvlText w:val="•"/>
      <w:lvlJc w:val="left"/>
      <w:pPr>
        <w:ind w:left="3552" w:hanging="339"/>
      </w:pPr>
      <w:rPr>
        <w:rFonts w:hint="default"/>
      </w:rPr>
    </w:lvl>
    <w:lvl w:ilvl="3" w:tplc="2C260C6E">
      <w:start w:val="1"/>
      <w:numFmt w:val="bullet"/>
      <w:lvlText w:val="•"/>
      <w:lvlJc w:val="left"/>
      <w:pPr>
        <w:ind w:left="4208" w:hanging="339"/>
      </w:pPr>
      <w:rPr>
        <w:rFonts w:hint="default"/>
      </w:rPr>
    </w:lvl>
    <w:lvl w:ilvl="4" w:tplc="18A02C50">
      <w:start w:val="1"/>
      <w:numFmt w:val="bullet"/>
      <w:lvlText w:val="•"/>
      <w:lvlJc w:val="left"/>
      <w:pPr>
        <w:ind w:left="4864" w:hanging="339"/>
      </w:pPr>
      <w:rPr>
        <w:rFonts w:hint="default"/>
      </w:rPr>
    </w:lvl>
    <w:lvl w:ilvl="5" w:tplc="4EA8FABC">
      <w:start w:val="1"/>
      <w:numFmt w:val="bullet"/>
      <w:lvlText w:val="•"/>
      <w:lvlJc w:val="left"/>
      <w:pPr>
        <w:ind w:left="5520" w:hanging="339"/>
      </w:pPr>
      <w:rPr>
        <w:rFonts w:hint="default"/>
      </w:rPr>
    </w:lvl>
    <w:lvl w:ilvl="6" w:tplc="9634CA2A">
      <w:start w:val="1"/>
      <w:numFmt w:val="bullet"/>
      <w:lvlText w:val="•"/>
      <w:lvlJc w:val="left"/>
      <w:pPr>
        <w:ind w:left="6176" w:hanging="339"/>
      </w:pPr>
      <w:rPr>
        <w:rFonts w:hint="default"/>
      </w:rPr>
    </w:lvl>
    <w:lvl w:ilvl="7" w:tplc="5B24EE8E">
      <w:start w:val="1"/>
      <w:numFmt w:val="bullet"/>
      <w:lvlText w:val="•"/>
      <w:lvlJc w:val="left"/>
      <w:pPr>
        <w:ind w:left="6832" w:hanging="339"/>
      </w:pPr>
      <w:rPr>
        <w:rFonts w:hint="default"/>
      </w:rPr>
    </w:lvl>
    <w:lvl w:ilvl="8" w:tplc="52C6EA62">
      <w:start w:val="1"/>
      <w:numFmt w:val="bullet"/>
      <w:lvlText w:val="•"/>
      <w:lvlJc w:val="left"/>
      <w:pPr>
        <w:ind w:left="7488" w:hanging="339"/>
      </w:pPr>
      <w:rPr>
        <w:rFonts w:hint="default"/>
      </w:rPr>
    </w:lvl>
  </w:abstractNum>
  <w:abstractNum w:abstractNumId="69">
    <w:nsid w:val="27B91564"/>
    <w:multiLevelType w:val="hybridMultilevel"/>
    <w:tmpl w:val="82903BDE"/>
    <w:lvl w:ilvl="0" w:tplc="0C0C8304">
      <w:start w:val="1"/>
      <w:numFmt w:val="lowerLetter"/>
      <w:lvlText w:val="(%1)"/>
      <w:lvlJc w:val="left"/>
      <w:pPr>
        <w:ind w:left="1486" w:hanging="677"/>
        <w:jc w:val="left"/>
      </w:pPr>
      <w:rPr>
        <w:rFonts w:ascii="Times New Roman" w:eastAsia="Times New Roman" w:hAnsi="Times New Roman" w:cs="Times New Roman" w:hint="default"/>
        <w:spacing w:val="-1"/>
        <w:w w:val="102"/>
        <w:sz w:val="22"/>
        <w:szCs w:val="22"/>
      </w:rPr>
    </w:lvl>
    <w:lvl w:ilvl="1" w:tplc="B6CC4FBE">
      <w:start w:val="1"/>
      <w:numFmt w:val="bullet"/>
      <w:lvlText w:val="•"/>
      <w:lvlJc w:val="left"/>
      <w:pPr>
        <w:ind w:left="2212" w:hanging="677"/>
      </w:pPr>
      <w:rPr>
        <w:rFonts w:hint="default"/>
      </w:rPr>
    </w:lvl>
    <w:lvl w:ilvl="2" w:tplc="9536B90A">
      <w:start w:val="1"/>
      <w:numFmt w:val="bullet"/>
      <w:lvlText w:val="•"/>
      <w:lvlJc w:val="left"/>
      <w:pPr>
        <w:ind w:left="2944" w:hanging="677"/>
      </w:pPr>
      <w:rPr>
        <w:rFonts w:hint="default"/>
      </w:rPr>
    </w:lvl>
    <w:lvl w:ilvl="3" w:tplc="604EF282">
      <w:start w:val="1"/>
      <w:numFmt w:val="bullet"/>
      <w:lvlText w:val="•"/>
      <w:lvlJc w:val="left"/>
      <w:pPr>
        <w:ind w:left="3676" w:hanging="677"/>
      </w:pPr>
      <w:rPr>
        <w:rFonts w:hint="default"/>
      </w:rPr>
    </w:lvl>
    <w:lvl w:ilvl="4" w:tplc="2108B3E8">
      <w:start w:val="1"/>
      <w:numFmt w:val="bullet"/>
      <w:lvlText w:val="•"/>
      <w:lvlJc w:val="left"/>
      <w:pPr>
        <w:ind w:left="4408" w:hanging="677"/>
      </w:pPr>
      <w:rPr>
        <w:rFonts w:hint="default"/>
      </w:rPr>
    </w:lvl>
    <w:lvl w:ilvl="5" w:tplc="786AD9B6">
      <w:start w:val="1"/>
      <w:numFmt w:val="bullet"/>
      <w:lvlText w:val="•"/>
      <w:lvlJc w:val="left"/>
      <w:pPr>
        <w:ind w:left="5140" w:hanging="677"/>
      </w:pPr>
      <w:rPr>
        <w:rFonts w:hint="default"/>
      </w:rPr>
    </w:lvl>
    <w:lvl w:ilvl="6" w:tplc="C802AF7C">
      <w:start w:val="1"/>
      <w:numFmt w:val="bullet"/>
      <w:lvlText w:val="•"/>
      <w:lvlJc w:val="left"/>
      <w:pPr>
        <w:ind w:left="5872" w:hanging="677"/>
      </w:pPr>
      <w:rPr>
        <w:rFonts w:hint="default"/>
      </w:rPr>
    </w:lvl>
    <w:lvl w:ilvl="7" w:tplc="974A6F18">
      <w:start w:val="1"/>
      <w:numFmt w:val="bullet"/>
      <w:lvlText w:val="•"/>
      <w:lvlJc w:val="left"/>
      <w:pPr>
        <w:ind w:left="6604" w:hanging="677"/>
      </w:pPr>
      <w:rPr>
        <w:rFonts w:hint="default"/>
      </w:rPr>
    </w:lvl>
    <w:lvl w:ilvl="8" w:tplc="582AD01E">
      <w:start w:val="1"/>
      <w:numFmt w:val="bullet"/>
      <w:lvlText w:val="•"/>
      <w:lvlJc w:val="left"/>
      <w:pPr>
        <w:ind w:left="7336" w:hanging="677"/>
      </w:pPr>
      <w:rPr>
        <w:rFonts w:hint="default"/>
      </w:rPr>
    </w:lvl>
  </w:abstractNum>
  <w:abstractNum w:abstractNumId="70">
    <w:nsid w:val="2A554831"/>
    <w:multiLevelType w:val="hybridMultilevel"/>
    <w:tmpl w:val="6D7A3F5C"/>
    <w:lvl w:ilvl="0" w:tplc="35AC56D8">
      <w:start w:val="2"/>
      <w:numFmt w:val="decimal"/>
      <w:lvlText w:val="(%1)"/>
      <w:lvlJc w:val="left"/>
      <w:pPr>
        <w:ind w:left="1148" w:hanging="677"/>
        <w:jc w:val="left"/>
      </w:pPr>
      <w:rPr>
        <w:rFonts w:ascii="Times New Roman" w:eastAsia="Times New Roman" w:hAnsi="Times New Roman" w:cs="Times New Roman" w:hint="default"/>
        <w:spacing w:val="-1"/>
        <w:w w:val="102"/>
        <w:sz w:val="22"/>
        <w:szCs w:val="22"/>
      </w:rPr>
    </w:lvl>
    <w:lvl w:ilvl="1" w:tplc="347E4050">
      <w:start w:val="1"/>
      <w:numFmt w:val="bullet"/>
      <w:lvlText w:val="•"/>
      <w:lvlJc w:val="left"/>
      <w:pPr>
        <w:ind w:left="1906" w:hanging="677"/>
      </w:pPr>
      <w:rPr>
        <w:rFonts w:hint="default"/>
      </w:rPr>
    </w:lvl>
    <w:lvl w:ilvl="2" w:tplc="CF102B16">
      <w:start w:val="1"/>
      <w:numFmt w:val="bullet"/>
      <w:lvlText w:val="•"/>
      <w:lvlJc w:val="left"/>
      <w:pPr>
        <w:ind w:left="2672" w:hanging="677"/>
      </w:pPr>
      <w:rPr>
        <w:rFonts w:hint="default"/>
      </w:rPr>
    </w:lvl>
    <w:lvl w:ilvl="3" w:tplc="79CE7922">
      <w:start w:val="1"/>
      <w:numFmt w:val="bullet"/>
      <w:lvlText w:val="•"/>
      <w:lvlJc w:val="left"/>
      <w:pPr>
        <w:ind w:left="3438" w:hanging="677"/>
      </w:pPr>
      <w:rPr>
        <w:rFonts w:hint="default"/>
      </w:rPr>
    </w:lvl>
    <w:lvl w:ilvl="4" w:tplc="77F8F868">
      <w:start w:val="1"/>
      <w:numFmt w:val="bullet"/>
      <w:lvlText w:val="•"/>
      <w:lvlJc w:val="left"/>
      <w:pPr>
        <w:ind w:left="4204" w:hanging="677"/>
      </w:pPr>
      <w:rPr>
        <w:rFonts w:hint="default"/>
      </w:rPr>
    </w:lvl>
    <w:lvl w:ilvl="5" w:tplc="4D66C5F2">
      <w:start w:val="1"/>
      <w:numFmt w:val="bullet"/>
      <w:lvlText w:val="•"/>
      <w:lvlJc w:val="left"/>
      <w:pPr>
        <w:ind w:left="4970" w:hanging="677"/>
      </w:pPr>
      <w:rPr>
        <w:rFonts w:hint="default"/>
      </w:rPr>
    </w:lvl>
    <w:lvl w:ilvl="6" w:tplc="70502446">
      <w:start w:val="1"/>
      <w:numFmt w:val="bullet"/>
      <w:lvlText w:val="•"/>
      <w:lvlJc w:val="left"/>
      <w:pPr>
        <w:ind w:left="5736" w:hanging="677"/>
      </w:pPr>
      <w:rPr>
        <w:rFonts w:hint="default"/>
      </w:rPr>
    </w:lvl>
    <w:lvl w:ilvl="7" w:tplc="0270F96E">
      <w:start w:val="1"/>
      <w:numFmt w:val="bullet"/>
      <w:lvlText w:val="•"/>
      <w:lvlJc w:val="left"/>
      <w:pPr>
        <w:ind w:left="6502" w:hanging="677"/>
      </w:pPr>
      <w:rPr>
        <w:rFonts w:hint="default"/>
      </w:rPr>
    </w:lvl>
    <w:lvl w:ilvl="8" w:tplc="AF88967E">
      <w:start w:val="1"/>
      <w:numFmt w:val="bullet"/>
      <w:lvlText w:val="•"/>
      <w:lvlJc w:val="left"/>
      <w:pPr>
        <w:ind w:left="7268" w:hanging="677"/>
      </w:pPr>
      <w:rPr>
        <w:rFonts w:hint="default"/>
      </w:rPr>
    </w:lvl>
  </w:abstractNum>
  <w:abstractNum w:abstractNumId="71">
    <w:nsid w:val="2CAE54C0"/>
    <w:multiLevelType w:val="hybridMultilevel"/>
    <w:tmpl w:val="1BACE7A0"/>
    <w:lvl w:ilvl="0" w:tplc="7D22F5D4">
      <w:start w:val="2"/>
      <w:numFmt w:val="decimal"/>
      <w:lvlText w:val="(%1)"/>
      <w:lvlJc w:val="left"/>
      <w:pPr>
        <w:ind w:left="132" w:hanging="320"/>
        <w:jc w:val="right"/>
      </w:pPr>
      <w:rPr>
        <w:rFonts w:ascii="Times New Roman" w:eastAsia="Times New Roman" w:hAnsi="Times New Roman" w:cs="Times New Roman" w:hint="default"/>
        <w:w w:val="102"/>
        <w:sz w:val="22"/>
        <w:szCs w:val="22"/>
      </w:rPr>
    </w:lvl>
    <w:lvl w:ilvl="1" w:tplc="7B9C8AAE">
      <w:start w:val="1"/>
      <w:numFmt w:val="bullet"/>
      <w:lvlText w:val="•"/>
      <w:lvlJc w:val="left"/>
      <w:pPr>
        <w:ind w:left="1006" w:hanging="320"/>
      </w:pPr>
      <w:rPr>
        <w:rFonts w:hint="default"/>
      </w:rPr>
    </w:lvl>
    <w:lvl w:ilvl="2" w:tplc="9EC45592">
      <w:start w:val="1"/>
      <w:numFmt w:val="bullet"/>
      <w:lvlText w:val="•"/>
      <w:lvlJc w:val="left"/>
      <w:pPr>
        <w:ind w:left="1872" w:hanging="320"/>
      </w:pPr>
      <w:rPr>
        <w:rFonts w:hint="default"/>
      </w:rPr>
    </w:lvl>
    <w:lvl w:ilvl="3" w:tplc="35AC7D2A">
      <w:start w:val="1"/>
      <w:numFmt w:val="bullet"/>
      <w:lvlText w:val="•"/>
      <w:lvlJc w:val="left"/>
      <w:pPr>
        <w:ind w:left="2738" w:hanging="320"/>
      </w:pPr>
      <w:rPr>
        <w:rFonts w:hint="default"/>
      </w:rPr>
    </w:lvl>
    <w:lvl w:ilvl="4" w:tplc="19CE6EA4">
      <w:start w:val="1"/>
      <w:numFmt w:val="bullet"/>
      <w:lvlText w:val="•"/>
      <w:lvlJc w:val="left"/>
      <w:pPr>
        <w:ind w:left="3604" w:hanging="320"/>
      </w:pPr>
      <w:rPr>
        <w:rFonts w:hint="default"/>
      </w:rPr>
    </w:lvl>
    <w:lvl w:ilvl="5" w:tplc="1D7C6EFC">
      <w:start w:val="1"/>
      <w:numFmt w:val="bullet"/>
      <w:lvlText w:val="•"/>
      <w:lvlJc w:val="left"/>
      <w:pPr>
        <w:ind w:left="4470" w:hanging="320"/>
      </w:pPr>
      <w:rPr>
        <w:rFonts w:hint="default"/>
      </w:rPr>
    </w:lvl>
    <w:lvl w:ilvl="6" w:tplc="31804B7E">
      <w:start w:val="1"/>
      <w:numFmt w:val="bullet"/>
      <w:lvlText w:val="•"/>
      <w:lvlJc w:val="left"/>
      <w:pPr>
        <w:ind w:left="5336" w:hanging="320"/>
      </w:pPr>
      <w:rPr>
        <w:rFonts w:hint="default"/>
      </w:rPr>
    </w:lvl>
    <w:lvl w:ilvl="7" w:tplc="B6101B94">
      <w:start w:val="1"/>
      <w:numFmt w:val="bullet"/>
      <w:lvlText w:val="•"/>
      <w:lvlJc w:val="left"/>
      <w:pPr>
        <w:ind w:left="6202" w:hanging="320"/>
      </w:pPr>
      <w:rPr>
        <w:rFonts w:hint="default"/>
      </w:rPr>
    </w:lvl>
    <w:lvl w:ilvl="8" w:tplc="471C7F38">
      <w:start w:val="1"/>
      <w:numFmt w:val="bullet"/>
      <w:lvlText w:val="•"/>
      <w:lvlJc w:val="left"/>
      <w:pPr>
        <w:ind w:left="7068" w:hanging="320"/>
      </w:pPr>
      <w:rPr>
        <w:rFonts w:hint="default"/>
      </w:rPr>
    </w:lvl>
  </w:abstractNum>
  <w:abstractNum w:abstractNumId="72">
    <w:nsid w:val="2D0A1CA1"/>
    <w:multiLevelType w:val="hybridMultilevel"/>
    <w:tmpl w:val="207A2A80"/>
    <w:lvl w:ilvl="0" w:tplc="B54A78E4">
      <w:start w:val="1"/>
      <w:numFmt w:val="upperLetter"/>
      <w:lvlText w:val="%1."/>
      <w:lvlJc w:val="left"/>
      <w:pPr>
        <w:ind w:left="1285" w:hanging="392"/>
        <w:jc w:val="left"/>
      </w:pPr>
      <w:rPr>
        <w:rFonts w:hint="default"/>
        <w:b/>
        <w:bCs/>
        <w:spacing w:val="-4"/>
        <w:w w:val="104"/>
        <w:position w:val="3"/>
      </w:rPr>
    </w:lvl>
    <w:lvl w:ilvl="1" w:tplc="6910FFD8">
      <w:numFmt w:val="none"/>
      <w:lvlText w:val=""/>
      <w:lvlJc w:val="left"/>
      <w:pPr>
        <w:tabs>
          <w:tab w:val="num" w:pos="360"/>
        </w:tabs>
      </w:pPr>
    </w:lvl>
    <w:lvl w:ilvl="2" w:tplc="C65C613E">
      <w:start w:val="1"/>
      <w:numFmt w:val="bullet"/>
      <w:lvlText w:val="•"/>
      <w:lvlJc w:val="left"/>
      <w:pPr>
        <w:ind w:left="3744" w:hanging="497"/>
      </w:pPr>
      <w:rPr>
        <w:rFonts w:hint="default"/>
      </w:rPr>
    </w:lvl>
    <w:lvl w:ilvl="3" w:tplc="ED1862BE">
      <w:start w:val="1"/>
      <w:numFmt w:val="bullet"/>
      <w:lvlText w:val="•"/>
      <w:lvlJc w:val="left"/>
      <w:pPr>
        <w:ind w:left="4976" w:hanging="497"/>
      </w:pPr>
      <w:rPr>
        <w:rFonts w:hint="default"/>
      </w:rPr>
    </w:lvl>
    <w:lvl w:ilvl="4" w:tplc="886CFD94">
      <w:start w:val="1"/>
      <w:numFmt w:val="bullet"/>
      <w:lvlText w:val="•"/>
      <w:lvlJc w:val="left"/>
      <w:pPr>
        <w:ind w:left="6208" w:hanging="497"/>
      </w:pPr>
      <w:rPr>
        <w:rFonts w:hint="default"/>
      </w:rPr>
    </w:lvl>
    <w:lvl w:ilvl="5" w:tplc="ADCCDD86">
      <w:start w:val="1"/>
      <w:numFmt w:val="bullet"/>
      <w:lvlText w:val="•"/>
      <w:lvlJc w:val="left"/>
      <w:pPr>
        <w:ind w:left="7440" w:hanging="497"/>
      </w:pPr>
      <w:rPr>
        <w:rFonts w:hint="default"/>
      </w:rPr>
    </w:lvl>
    <w:lvl w:ilvl="6" w:tplc="F9FE3866">
      <w:start w:val="1"/>
      <w:numFmt w:val="bullet"/>
      <w:lvlText w:val="•"/>
      <w:lvlJc w:val="left"/>
      <w:pPr>
        <w:ind w:left="8672" w:hanging="497"/>
      </w:pPr>
      <w:rPr>
        <w:rFonts w:hint="default"/>
      </w:rPr>
    </w:lvl>
    <w:lvl w:ilvl="7" w:tplc="E8BC2644">
      <w:start w:val="1"/>
      <w:numFmt w:val="bullet"/>
      <w:lvlText w:val="•"/>
      <w:lvlJc w:val="left"/>
      <w:pPr>
        <w:ind w:left="9904" w:hanging="497"/>
      </w:pPr>
      <w:rPr>
        <w:rFonts w:hint="default"/>
      </w:rPr>
    </w:lvl>
    <w:lvl w:ilvl="8" w:tplc="4EA6B938">
      <w:start w:val="1"/>
      <w:numFmt w:val="bullet"/>
      <w:lvlText w:val="•"/>
      <w:lvlJc w:val="left"/>
      <w:pPr>
        <w:ind w:left="11136" w:hanging="497"/>
      </w:pPr>
      <w:rPr>
        <w:rFonts w:hint="default"/>
      </w:rPr>
    </w:lvl>
  </w:abstractNum>
  <w:abstractNum w:abstractNumId="73">
    <w:nsid w:val="2D1E02A5"/>
    <w:multiLevelType w:val="hybridMultilevel"/>
    <w:tmpl w:val="29F03C14"/>
    <w:lvl w:ilvl="0" w:tplc="3CD07BA4">
      <w:start w:val="2"/>
      <w:numFmt w:val="decimal"/>
      <w:lvlText w:val="(%1)"/>
      <w:lvlJc w:val="left"/>
      <w:pPr>
        <w:ind w:left="132" w:hanging="333"/>
        <w:jc w:val="left"/>
      </w:pPr>
      <w:rPr>
        <w:rFonts w:ascii="Times New Roman" w:eastAsia="Times New Roman" w:hAnsi="Times New Roman" w:cs="Times New Roman" w:hint="default"/>
        <w:w w:val="102"/>
        <w:sz w:val="22"/>
        <w:szCs w:val="22"/>
      </w:rPr>
    </w:lvl>
    <w:lvl w:ilvl="1" w:tplc="C62E826A">
      <w:start w:val="1"/>
      <w:numFmt w:val="bullet"/>
      <w:lvlText w:val="•"/>
      <w:lvlJc w:val="left"/>
      <w:pPr>
        <w:ind w:left="1006" w:hanging="333"/>
      </w:pPr>
      <w:rPr>
        <w:rFonts w:hint="default"/>
      </w:rPr>
    </w:lvl>
    <w:lvl w:ilvl="2" w:tplc="9F9CC44A">
      <w:start w:val="1"/>
      <w:numFmt w:val="bullet"/>
      <w:lvlText w:val="•"/>
      <w:lvlJc w:val="left"/>
      <w:pPr>
        <w:ind w:left="1872" w:hanging="333"/>
      </w:pPr>
      <w:rPr>
        <w:rFonts w:hint="default"/>
      </w:rPr>
    </w:lvl>
    <w:lvl w:ilvl="3" w:tplc="F86A838A">
      <w:start w:val="1"/>
      <w:numFmt w:val="bullet"/>
      <w:lvlText w:val="•"/>
      <w:lvlJc w:val="left"/>
      <w:pPr>
        <w:ind w:left="2738" w:hanging="333"/>
      </w:pPr>
      <w:rPr>
        <w:rFonts w:hint="default"/>
      </w:rPr>
    </w:lvl>
    <w:lvl w:ilvl="4" w:tplc="C4A22F4C">
      <w:start w:val="1"/>
      <w:numFmt w:val="bullet"/>
      <w:lvlText w:val="•"/>
      <w:lvlJc w:val="left"/>
      <w:pPr>
        <w:ind w:left="3604" w:hanging="333"/>
      </w:pPr>
      <w:rPr>
        <w:rFonts w:hint="default"/>
      </w:rPr>
    </w:lvl>
    <w:lvl w:ilvl="5" w:tplc="FCD89E4C">
      <w:start w:val="1"/>
      <w:numFmt w:val="bullet"/>
      <w:lvlText w:val="•"/>
      <w:lvlJc w:val="left"/>
      <w:pPr>
        <w:ind w:left="4470" w:hanging="333"/>
      </w:pPr>
      <w:rPr>
        <w:rFonts w:hint="default"/>
      </w:rPr>
    </w:lvl>
    <w:lvl w:ilvl="6" w:tplc="4C780C7C">
      <w:start w:val="1"/>
      <w:numFmt w:val="bullet"/>
      <w:lvlText w:val="•"/>
      <w:lvlJc w:val="left"/>
      <w:pPr>
        <w:ind w:left="5336" w:hanging="333"/>
      </w:pPr>
      <w:rPr>
        <w:rFonts w:hint="default"/>
      </w:rPr>
    </w:lvl>
    <w:lvl w:ilvl="7" w:tplc="643EFDFA">
      <w:start w:val="1"/>
      <w:numFmt w:val="bullet"/>
      <w:lvlText w:val="•"/>
      <w:lvlJc w:val="left"/>
      <w:pPr>
        <w:ind w:left="6202" w:hanging="333"/>
      </w:pPr>
      <w:rPr>
        <w:rFonts w:hint="default"/>
      </w:rPr>
    </w:lvl>
    <w:lvl w:ilvl="8" w:tplc="14708B8E">
      <w:start w:val="1"/>
      <w:numFmt w:val="bullet"/>
      <w:lvlText w:val="•"/>
      <w:lvlJc w:val="left"/>
      <w:pPr>
        <w:ind w:left="7068" w:hanging="333"/>
      </w:pPr>
      <w:rPr>
        <w:rFonts w:hint="default"/>
      </w:rPr>
    </w:lvl>
  </w:abstractNum>
  <w:abstractNum w:abstractNumId="74">
    <w:nsid w:val="2D3A3311"/>
    <w:multiLevelType w:val="hybridMultilevel"/>
    <w:tmpl w:val="8DE87272"/>
    <w:lvl w:ilvl="0" w:tplc="FA148AA4">
      <w:start w:val="2"/>
      <w:numFmt w:val="decimal"/>
      <w:lvlText w:val="(%1)"/>
      <w:lvlJc w:val="left"/>
      <w:pPr>
        <w:ind w:left="719" w:hanging="603"/>
        <w:jc w:val="left"/>
      </w:pPr>
      <w:rPr>
        <w:rFonts w:ascii="Times New Roman" w:eastAsia="Times New Roman" w:hAnsi="Times New Roman" w:cs="Times New Roman" w:hint="default"/>
        <w:spacing w:val="-1"/>
        <w:w w:val="102"/>
        <w:sz w:val="22"/>
        <w:szCs w:val="22"/>
      </w:rPr>
    </w:lvl>
    <w:lvl w:ilvl="1" w:tplc="5150F0EC">
      <w:start w:val="1"/>
      <w:numFmt w:val="bullet"/>
      <w:lvlText w:val="•"/>
      <w:lvlJc w:val="left"/>
      <w:pPr>
        <w:ind w:left="1536" w:hanging="603"/>
      </w:pPr>
      <w:rPr>
        <w:rFonts w:hint="default"/>
      </w:rPr>
    </w:lvl>
    <w:lvl w:ilvl="2" w:tplc="4FB09414">
      <w:start w:val="1"/>
      <w:numFmt w:val="bullet"/>
      <w:lvlText w:val="•"/>
      <w:lvlJc w:val="left"/>
      <w:pPr>
        <w:ind w:left="2352" w:hanging="603"/>
      </w:pPr>
      <w:rPr>
        <w:rFonts w:hint="default"/>
      </w:rPr>
    </w:lvl>
    <w:lvl w:ilvl="3" w:tplc="50462156">
      <w:start w:val="1"/>
      <w:numFmt w:val="bullet"/>
      <w:lvlText w:val="•"/>
      <w:lvlJc w:val="left"/>
      <w:pPr>
        <w:ind w:left="3168" w:hanging="603"/>
      </w:pPr>
      <w:rPr>
        <w:rFonts w:hint="default"/>
      </w:rPr>
    </w:lvl>
    <w:lvl w:ilvl="4" w:tplc="5BD43250">
      <w:start w:val="1"/>
      <w:numFmt w:val="bullet"/>
      <w:lvlText w:val="•"/>
      <w:lvlJc w:val="left"/>
      <w:pPr>
        <w:ind w:left="3984" w:hanging="603"/>
      </w:pPr>
      <w:rPr>
        <w:rFonts w:hint="default"/>
      </w:rPr>
    </w:lvl>
    <w:lvl w:ilvl="5" w:tplc="9CEEE744">
      <w:start w:val="1"/>
      <w:numFmt w:val="bullet"/>
      <w:lvlText w:val="•"/>
      <w:lvlJc w:val="left"/>
      <w:pPr>
        <w:ind w:left="4800" w:hanging="603"/>
      </w:pPr>
      <w:rPr>
        <w:rFonts w:hint="default"/>
      </w:rPr>
    </w:lvl>
    <w:lvl w:ilvl="6" w:tplc="E188CD40">
      <w:start w:val="1"/>
      <w:numFmt w:val="bullet"/>
      <w:lvlText w:val="•"/>
      <w:lvlJc w:val="left"/>
      <w:pPr>
        <w:ind w:left="5616" w:hanging="603"/>
      </w:pPr>
      <w:rPr>
        <w:rFonts w:hint="default"/>
      </w:rPr>
    </w:lvl>
    <w:lvl w:ilvl="7" w:tplc="B0B48FBA">
      <w:start w:val="1"/>
      <w:numFmt w:val="bullet"/>
      <w:lvlText w:val="•"/>
      <w:lvlJc w:val="left"/>
      <w:pPr>
        <w:ind w:left="6432" w:hanging="603"/>
      </w:pPr>
      <w:rPr>
        <w:rFonts w:hint="default"/>
      </w:rPr>
    </w:lvl>
    <w:lvl w:ilvl="8" w:tplc="5E1E0E2A">
      <w:start w:val="1"/>
      <w:numFmt w:val="bullet"/>
      <w:lvlText w:val="•"/>
      <w:lvlJc w:val="left"/>
      <w:pPr>
        <w:ind w:left="7248" w:hanging="603"/>
      </w:pPr>
      <w:rPr>
        <w:rFonts w:hint="default"/>
      </w:rPr>
    </w:lvl>
  </w:abstractNum>
  <w:abstractNum w:abstractNumId="75">
    <w:nsid w:val="2DD804E8"/>
    <w:multiLevelType w:val="hybridMultilevel"/>
    <w:tmpl w:val="F5F8B4D4"/>
    <w:lvl w:ilvl="0" w:tplc="B790B618">
      <w:start w:val="1"/>
      <w:numFmt w:val="decimal"/>
      <w:lvlText w:val="%1."/>
      <w:lvlJc w:val="left"/>
      <w:pPr>
        <w:ind w:left="809" w:hanging="339"/>
        <w:jc w:val="left"/>
      </w:pPr>
      <w:rPr>
        <w:rFonts w:ascii="Times New Roman" w:eastAsia="Times New Roman" w:hAnsi="Times New Roman" w:cs="Times New Roman" w:hint="default"/>
        <w:spacing w:val="-3"/>
        <w:w w:val="103"/>
        <w:sz w:val="18"/>
        <w:szCs w:val="18"/>
      </w:rPr>
    </w:lvl>
    <w:lvl w:ilvl="1" w:tplc="666A712E">
      <w:start w:val="1"/>
      <w:numFmt w:val="bullet"/>
      <w:lvlText w:val="•"/>
      <w:lvlJc w:val="left"/>
      <w:pPr>
        <w:ind w:left="1600" w:hanging="339"/>
      </w:pPr>
      <w:rPr>
        <w:rFonts w:hint="default"/>
      </w:rPr>
    </w:lvl>
    <w:lvl w:ilvl="2" w:tplc="64BE28DC">
      <w:start w:val="1"/>
      <w:numFmt w:val="bullet"/>
      <w:lvlText w:val="•"/>
      <w:lvlJc w:val="left"/>
      <w:pPr>
        <w:ind w:left="2400" w:hanging="339"/>
      </w:pPr>
      <w:rPr>
        <w:rFonts w:hint="default"/>
      </w:rPr>
    </w:lvl>
    <w:lvl w:ilvl="3" w:tplc="EDC0824E">
      <w:start w:val="1"/>
      <w:numFmt w:val="bullet"/>
      <w:lvlText w:val="•"/>
      <w:lvlJc w:val="left"/>
      <w:pPr>
        <w:ind w:left="3200" w:hanging="339"/>
      </w:pPr>
      <w:rPr>
        <w:rFonts w:hint="default"/>
      </w:rPr>
    </w:lvl>
    <w:lvl w:ilvl="4" w:tplc="89FE783A">
      <w:start w:val="1"/>
      <w:numFmt w:val="bullet"/>
      <w:lvlText w:val="•"/>
      <w:lvlJc w:val="left"/>
      <w:pPr>
        <w:ind w:left="4000" w:hanging="339"/>
      </w:pPr>
      <w:rPr>
        <w:rFonts w:hint="default"/>
      </w:rPr>
    </w:lvl>
    <w:lvl w:ilvl="5" w:tplc="B80C33E2">
      <w:start w:val="1"/>
      <w:numFmt w:val="bullet"/>
      <w:lvlText w:val="•"/>
      <w:lvlJc w:val="left"/>
      <w:pPr>
        <w:ind w:left="4800" w:hanging="339"/>
      </w:pPr>
      <w:rPr>
        <w:rFonts w:hint="default"/>
      </w:rPr>
    </w:lvl>
    <w:lvl w:ilvl="6" w:tplc="C9A20472">
      <w:start w:val="1"/>
      <w:numFmt w:val="bullet"/>
      <w:lvlText w:val="•"/>
      <w:lvlJc w:val="left"/>
      <w:pPr>
        <w:ind w:left="5600" w:hanging="339"/>
      </w:pPr>
      <w:rPr>
        <w:rFonts w:hint="default"/>
      </w:rPr>
    </w:lvl>
    <w:lvl w:ilvl="7" w:tplc="C6342B6A">
      <w:start w:val="1"/>
      <w:numFmt w:val="bullet"/>
      <w:lvlText w:val="•"/>
      <w:lvlJc w:val="left"/>
      <w:pPr>
        <w:ind w:left="6400" w:hanging="339"/>
      </w:pPr>
      <w:rPr>
        <w:rFonts w:hint="default"/>
      </w:rPr>
    </w:lvl>
    <w:lvl w:ilvl="8" w:tplc="E1ECB2E0">
      <w:start w:val="1"/>
      <w:numFmt w:val="bullet"/>
      <w:lvlText w:val="•"/>
      <w:lvlJc w:val="left"/>
      <w:pPr>
        <w:ind w:left="7200" w:hanging="339"/>
      </w:pPr>
      <w:rPr>
        <w:rFonts w:hint="default"/>
      </w:rPr>
    </w:lvl>
  </w:abstractNum>
  <w:abstractNum w:abstractNumId="76">
    <w:nsid w:val="2EF47202"/>
    <w:multiLevelType w:val="hybridMultilevel"/>
    <w:tmpl w:val="064CD3EA"/>
    <w:lvl w:ilvl="0" w:tplc="56521ED8">
      <w:start w:val="2"/>
      <w:numFmt w:val="decimal"/>
      <w:lvlText w:val="(%1)"/>
      <w:lvlJc w:val="left"/>
      <w:pPr>
        <w:ind w:left="889" w:hanging="678"/>
        <w:jc w:val="right"/>
      </w:pPr>
      <w:rPr>
        <w:rFonts w:ascii="Times New Roman" w:eastAsia="Times New Roman" w:hAnsi="Times New Roman" w:cs="Times New Roman" w:hint="default"/>
        <w:w w:val="102"/>
        <w:sz w:val="22"/>
        <w:szCs w:val="22"/>
      </w:rPr>
    </w:lvl>
    <w:lvl w:ilvl="1" w:tplc="CE94ACA4">
      <w:start w:val="2"/>
      <w:numFmt w:val="lowerLetter"/>
      <w:lvlText w:val="(%2)"/>
      <w:lvlJc w:val="left"/>
      <w:pPr>
        <w:ind w:left="889" w:hanging="678"/>
        <w:jc w:val="left"/>
      </w:pPr>
      <w:rPr>
        <w:rFonts w:ascii="Times New Roman" w:eastAsia="Times New Roman" w:hAnsi="Times New Roman" w:cs="Times New Roman" w:hint="default"/>
        <w:w w:val="102"/>
        <w:sz w:val="22"/>
        <w:szCs w:val="22"/>
      </w:rPr>
    </w:lvl>
    <w:lvl w:ilvl="2" w:tplc="8AFAFB8C">
      <w:start w:val="1"/>
      <w:numFmt w:val="bullet"/>
      <w:lvlText w:val="•"/>
      <w:lvlJc w:val="left"/>
      <w:pPr>
        <w:ind w:left="2480" w:hanging="678"/>
      </w:pPr>
      <w:rPr>
        <w:rFonts w:hint="default"/>
      </w:rPr>
    </w:lvl>
    <w:lvl w:ilvl="3" w:tplc="C2304C64">
      <w:start w:val="1"/>
      <w:numFmt w:val="bullet"/>
      <w:lvlText w:val="•"/>
      <w:lvlJc w:val="left"/>
      <w:pPr>
        <w:ind w:left="3280" w:hanging="678"/>
      </w:pPr>
      <w:rPr>
        <w:rFonts w:hint="default"/>
      </w:rPr>
    </w:lvl>
    <w:lvl w:ilvl="4" w:tplc="2FE24C3A">
      <w:start w:val="1"/>
      <w:numFmt w:val="bullet"/>
      <w:lvlText w:val="•"/>
      <w:lvlJc w:val="left"/>
      <w:pPr>
        <w:ind w:left="4080" w:hanging="678"/>
      </w:pPr>
      <w:rPr>
        <w:rFonts w:hint="default"/>
      </w:rPr>
    </w:lvl>
    <w:lvl w:ilvl="5" w:tplc="C390E82E">
      <w:start w:val="1"/>
      <w:numFmt w:val="bullet"/>
      <w:lvlText w:val="•"/>
      <w:lvlJc w:val="left"/>
      <w:pPr>
        <w:ind w:left="4880" w:hanging="678"/>
      </w:pPr>
      <w:rPr>
        <w:rFonts w:hint="default"/>
      </w:rPr>
    </w:lvl>
    <w:lvl w:ilvl="6" w:tplc="C220E75C">
      <w:start w:val="1"/>
      <w:numFmt w:val="bullet"/>
      <w:lvlText w:val="•"/>
      <w:lvlJc w:val="left"/>
      <w:pPr>
        <w:ind w:left="5680" w:hanging="678"/>
      </w:pPr>
      <w:rPr>
        <w:rFonts w:hint="default"/>
      </w:rPr>
    </w:lvl>
    <w:lvl w:ilvl="7" w:tplc="6AF6F074">
      <w:start w:val="1"/>
      <w:numFmt w:val="bullet"/>
      <w:lvlText w:val="•"/>
      <w:lvlJc w:val="left"/>
      <w:pPr>
        <w:ind w:left="6480" w:hanging="678"/>
      </w:pPr>
      <w:rPr>
        <w:rFonts w:hint="default"/>
      </w:rPr>
    </w:lvl>
    <w:lvl w:ilvl="8" w:tplc="2E2CA11C">
      <w:start w:val="1"/>
      <w:numFmt w:val="bullet"/>
      <w:lvlText w:val="•"/>
      <w:lvlJc w:val="left"/>
      <w:pPr>
        <w:ind w:left="7280" w:hanging="678"/>
      </w:pPr>
      <w:rPr>
        <w:rFonts w:hint="default"/>
      </w:rPr>
    </w:lvl>
  </w:abstractNum>
  <w:abstractNum w:abstractNumId="77">
    <w:nsid w:val="2F522849"/>
    <w:multiLevelType w:val="hybridMultilevel"/>
    <w:tmpl w:val="56FED082"/>
    <w:lvl w:ilvl="0" w:tplc="922C227C">
      <w:start w:val="1"/>
      <w:numFmt w:val="decimal"/>
      <w:lvlText w:val="%1)"/>
      <w:lvlJc w:val="left"/>
      <w:pPr>
        <w:ind w:left="212" w:hanging="261"/>
        <w:jc w:val="left"/>
      </w:pPr>
      <w:rPr>
        <w:rFonts w:ascii="Times New Roman" w:eastAsia="Times New Roman" w:hAnsi="Times New Roman" w:cs="Times New Roman" w:hint="default"/>
        <w:w w:val="102"/>
        <w:sz w:val="22"/>
        <w:szCs w:val="22"/>
      </w:rPr>
    </w:lvl>
    <w:lvl w:ilvl="1" w:tplc="6F268B0E">
      <w:start w:val="1"/>
      <w:numFmt w:val="bullet"/>
      <w:lvlText w:val="•"/>
      <w:lvlJc w:val="left"/>
      <w:pPr>
        <w:ind w:left="1086" w:hanging="261"/>
      </w:pPr>
      <w:rPr>
        <w:rFonts w:hint="default"/>
      </w:rPr>
    </w:lvl>
    <w:lvl w:ilvl="2" w:tplc="F8EE51F6">
      <w:start w:val="1"/>
      <w:numFmt w:val="bullet"/>
      <w:lvlText w:val="•"/>
      <w:lvlJc w:val="left"/>
      <w:pPr>
        <w:ind w:left="1952" w:hanging="261"/>
      </w:pPr>
      <w:rPr>
        <w:rFonts w:hint="default"/>
      </w:rPr>
    </w:lvl>
    <w:lvl w:ilvl="3" w:tplc="BE541836">
      <w:start w:val="1"/>
      <w:numFmt w:val="bullet"/>
      <w:lvlText w:val="•"/>
      <w:lvlJc w:val="left"/>
      <w:pPr>
        <w:ind w:left="2818" w:hanging="261"/>
      </w:pPr>
      <w:rPr>
        <w:rFonts w:hint="default"/>
      </w:rPr>
    </w:lvl>
    <w:lvl w:ilvl="4" w:tplc="21D406A2">
      <w:start w:val="1"/>
      <w:numFmt w:val="bullet"/>
      <w:lvlText w:val="•"/>
      <w:lvlJc w:val="left"/>
      <w:pPr>
        <w:ind w:left="3684" w:hanging="261"/>
      </w:pPr>
      <w:rPr>
        <w:rFonts w:hint="default"/>
      </w:rPr>
    </w:lvl>
    <w:lvl w:ilvl="5" w:tplc="DD34CD06">
      <w:start w:val="1"/>
      <w:numFmt w:val="bullet"/>
      <w:lvlText w:val="•"/>
      <w:lvlJc w:val="left"/>
      <w:pPr>
        <w:ind w:left="4550" w:hanging="261"/>
      </w:pPr>
      <w:rPr>
        <w:rFonts w:hint="default"/>
      </w:rPr>
    </w:lvl>
    <w:lvl w:ilvl="6" w:tplc="FA068170">
      <w:start w:val="1"/>
      <w:numFmt w:val="bullet"/>
      <w:lvlText w:val="•"/>
      <w:lvlJc w:val="left"/>
      <w:pPr>
        <w:ind w:left="5416" w:hanging="261"/>
      </w:pPr>
      <w:rPr>
        <w:rFonts w:hint="default"/>
      </w:rPr>
    </w:lvl>
    <w:lvl w:ilvl="7" w:tplc="2FA0904C">
      <w:start w:val="1"/>
      <w:numFmt w:val="bullet"/>
      <w:lvlText w:val="•"/>
      <w:lvlJc w:val="left"/>
      <w:pPr>
        <w:ind w:left="6282" w:hanging="261"/>
      </w:pPr>
      <w:rPr>
        <w:rFonts w:hint="default"/>
      </w:rPr>
    </w:lvl>
    <w:lvl w:ilvl="8" w:tplc="478EA370">
      <w:start w:val="1"/>
      <w:numFmt w:val="bullet"/>
      <w:lvlText w:val="•"/>
      <w:lvlJc w:val="left"/>
      <w:pPr>
        <w:ind w:left="7148" w:hanging="261"/>
      </w:pPr>
      <w:rPr>
        <w:rFonts w:hint="default"/>
      </w:rPr>
    </w:lvl>
  </w:abstractNum>
  <w:abstractNum w:abstractNumId="78">
    <w:nsid w:val="2FAD2ABF"/>
    <w:multiLevelType w:val="hybridMultilevel"/>
    <w:tmpl w:val="4A087522"/>
    <w:lvl w:ilvl="0" w:tplc="3154D0CC">
      <w:start w:val="1"/>
      <w:numFmt w:val="decimal"/>
      <w:lvlText w:val="%1."/>
      <w:lvlJc w:val="left"/>
      <w:pPr>
        <w:ind w:left="471" w:hanging="339"/>
        <w:jc w:val="left"/>
      </w:pPr>
      <w:rPr>
        <w:rFonts w:ascii="Times New Roman" w:eastAsia="Times New Roman" w:hAnsi="Times New Roman" w:cs="Times New Roman" w:hint="default"/>
        <w:spacing w:val="-1"/>
        <w:w w:val="103"/>
        <w:sz w:val="20"/>
        <w:szCs w:val="20"/>
      </w:rPr>
    </w:lvl>
    <w:lvl w:ilvl="1" w:tplc="ACC241B2">
      <w:start w:val="1"/>
      <w:numFmt w:val="lowerLetter"/>
      <w:lvlText w:val="%2."/>
      <w:lvlJc w:val="left"/>
      <w:pPr>
        <w:ind w:left="1608" w:hanging="339"/>
        <w:jc w:val="left"/>
      </w:pPr>
      <w:rPr>
        <w:rFonts w:ascii="Times New Roman" w:eastAsia="Times New Roman" w:hAnsi="Times New Roman" w:cs="Times New Roman" w:hint="default"/>
        <w:w w:val="102"/>
        <w:sz w:val="22"/>
        <w:szCs w:val="22"/>
      </w:rPr>
    </w:lvl>
    <w:lvl w:ilvl="2" w:tplc="BF329D34">
      <w:start w:val="1"/>
      <w:numFmt w:val="bullet"/>
      <w:lvlText w:val="•"/>
      <w:lvlJc w:val="left"/>
      <w:pPr>
        <w:ind w:left="2400" w:hanging="339"/>
      </w:pPr>
      <w:rPr>
        <w:rFonts w:hint="default"/>
      </w:rPr>
    </w:lvl>
    <w:lvl w:ilvl="3" w:tplc="430EF22A">
      <w:start w:val="1"/>
      <w:numFmt w:val="bullet"/>
      <w:lvlText w:val="•"/>
      <w:lvlJc w:val="left"/>
      <w:pPr>
        <w:ind w:left="3200" w:hanging="339"/>
      </w:pPr>
      <w:rPr>
        <w:rFonts w:hint="default"/>
      </w:rPr>
    </w:lvl>
    <w:lvl w:ilvl="4" w:tplc="DD302D06">
      <w:start w:val="1"/>
      <w:numFmt w:val="bullet"/>
      <w:lvlText w:val="•"/>
      <w:lvlJc w:val="left"/>
      <w:pPr>
        <w:ind w:left="4000" w:hanging="339"/>
      </w:pPr>
      <w:rPr>
        <w:rFonts w:hint="default"/>
      </w:rPr>
    </w:lvl>
    <w:lvl w:ilvl="5" w:tplc="C6AC4C3A">
      <w:start w:val="1"/>
      <w:numFmt w:val="bullet"/>
      <w:lvlText w:val="•"/>
      <w:lvlJc w:val="left"/>
      <w:pPr>
        <w:ind w:left="4800" w:hanging="339"/>
      </w:pPr>
      <w:rPr>
        <w:rFonts w:hint="default"/>
      </w:rPr>
    </w:lvl>
    <w:lvl w:ilvl="6" w:tplc="CFAA31B2">
      <w:start w:val="1"/>
      <w:numFmt w:val="bullet"/>
      <w:lvlText w:val="•"/>
      <w:lvlJc w:val="left"/>
      <w:pPr>
        <w:ind w:left="5600" w:hanging="339"/>
      </w:pPr>
      <w:rPr>
        <w:rFonts w:hint="default"/>
      </w:rPr>
    </w:lvl>
    <w:lvl w:ilvl="7" w:tplc="CC160448">
      <w:start w:val="1"/>
      <w:numFmt w:val="bullet"/>
      <w:lvlText w:val="•"/>
      <w:lvlJc w:val="left"/>
      <w:pPr>
        <w:ind w:left="6400" w:hanging="339"/>
      </w:pPr>
      <w:rPr>
        <w:rFonts w:hint="default"/>
      </w:rPr>
    </w:lvl>
    <w:lvl w:ilvl="8" w:tplc="7A7AFCD8">
      <w:start w:val="1"/>
      <w:numFmt w:val="bullet"/>
      <w:lvlText w:val="•"/>
      <w:lvlJc w:val="left"/>
      <w:pPr>
        <w:ind w:left="7200" w:hanging="339"/>
      </w:pPr>
      <w:rPr>
        <w:rFonts w:hint="default"/>
      </w:rPr>
    </w:lvl>
  </w:abstractNum>
  <w:abstractNum w:abstractNumId="79">
    <w:nsid w:val="300034B7"/>
    <w:multiLevelType w:val="hybridMultilevel"/>
    <w:tmpl w:val="43602676"/>
    <w:lvl w:ilvl="0" w:tplc="F15635AE">
      <w:start w:val="2"/>
      <w:numFmt w:val="decimal"/>
      <w:lvlText w:val="(%1)"/>
      <w:lvlJc w:val="left"/>
      <w:pPr>
        <w:ind w:left="132" w:hanging="331"/>
        <w:jc w:val="left"/>
      </w:pPr>
      <w:rPr>
        <w:rFonts w:ascii="Times New Roman" w:eastAsia="Times New Roman" w:hAnsi="Times New Roman" w:cs="Times New Roman" w:hint="default"/>
        <w:w w:val="102"/>
        <w:sz w:val="22"/>
        <w:szCs w:val="22"/>
      </w:rPr>
    </w:lvl>
    <w:lvl w:ilvl="1" w:tplc="E1FACE08">
      <w:start w:val="1"/>
      <w:numFmt w:val="lowerLetter"/>
      <w:lvlText w:val="(%2)"/>
      <w:lvlJc w:val="left"/>
      <w:pPr>
        <w:ind w:left="809" w:hanging="323"/>
        <w:jc w:val="left"/>
      </w:pPr>
      <w:rPr>
        <w:rFonts w:ascii="Times New Roman" w:eastAsia="Times New Roman" w:hAnsi="Times New Roman" w:cs="Times New Roman" w:hint="default"/>
        <w:w w:val="102"/>
        <w:sz w:val="22"/>
        <w:szCs w:val="22"/>
      </w:rPr>
    </w:lvl>
    <w:lvl w:ilvl="2" w:tplc="89389276">
      <w:start w:val="1"/>
      <w:numFmt w:val="bullet"/>
      <w:lvlText w:val="•"/>
      <w:lvlJc w:val="left"/>
      <w:pPr>
        <w:ind w:left="1688" w:hanging="323"/>
      </w:pPr>
      <w:rPr>
        <w:rFonts w:hint="default"/>
      </w:rPr>
    </w:lvl>
    <w:lvl w:ilvl="3" w:tplc="27682E06">
      <w:start w:val="1"/>
      <w:numFmt w:val="bullet"/>
      <w:lvlText w:val="•"/>
      <w:lvlJc w:val="left"/>
      <w:pPr>
        <w:ind w:left="2577" w:hanging="323"/>
      </w:pPr>
      <w:rPr>
        <w:rFonts w:hint="default"/>
      </w:rPr>
    </w:lvl>
    <w:lvl w:ilvl="4" w:tplc="21785F24">
      <w:start w:val="1"/>
      <w:numFmt w:val="bullet"/>
      <w:lvlText w:val="•"/>
      <w:lvlJc w:val="left"/>
      <w:pPr>
        <w:ind w:left="3466" w:hanging="323"/>
      </w:pPr>
      <w:rPr>
        <w:rFonts w:hint="default"/>
      </w:rPr>
    </w:lvl>
    <w:lvl w:ilvl="5" w:tplc="5E321F5E">
      <w:start w:val="1"/>
      <w:numFmt w:val="bullet"/>
      <w:lvlText w:val="•"/>
      <w:lvlJc w:val="left"/>
      <w:pPr>
        <w:ind w:left="4355" w:hanging="323"/>
      </w:pPr>
      <w:rPr>
        <w:rFonts w:hint="default"/>
      </w:rPr>
    </w:lvl>
    <w:lvl w:ilvl="6" w:tplc="DC2AF9AA">
      <w:start w:val="1"/>
      <w:numFmt w:val="bullet"/>
      <w:lvlText w:val="•"/>
      <w:lvlJc w:val="left"/>
      <w:pPr>
        <w:ind w:left="5244" w:hanging="323"/>
      </w:pPr>
      <w:rPr>
        <w:rFonts w:hint="default"/>
      </w:rPr>
    </w:lvl>
    <w:lvl w:ilvl="7" w:tplc="9A70392C">
      <w:start w:val="1"/>
      <w:numFmt w:val="bullet"/>
      <w:lvlText w:val="•"/>
      <w:lvlJc w:val="left"/>
      <w:pPr>
        <w:ind w:left="6133" w:hanging="323"/>
      </w:pPr>
      <w:rPr>
        <w:rFonts w:hint="default"/>
      </w:rPr>
    </w:lvl>
    <w:lvl w:ilvl="8" w:tplc="BD063582">
      <w:start w:val="1"/>
      <w:numFmt w:val="bullet"/>
      <w:lvlText w:val="•"/>
      <w:lvlJc w:val="left"/>
      <w:pPr>
        <w:ind w:left="7022" w:hanging="323"/>
      </w:pPr>
      <w:rPr>
        <w:rFonts w:hint="default"/>
      </w:rPr>
    </w:lvl>
  </w:abstractNum>
  <w:abstractNum w:abstractNumId="80">
    <w:nsid w:val="307E025B"/>
    <w:multiLevelType w:val="hybridMultilevel"/>
    <w:tmpl w:val="F774AA9C"/>
    <w:lvl w:ilvl="0" w:tplc="9BF489AA">
      <w:start w:val="1"/>
      <w:numFmt w:val="decimal"/>
      <w:lvlText w:val="(%1)"/>
      <w:lvlJc w:val="left"/>
      <w:pPr>
        <w:ind w:left="132" w:hanging="677"/>
        <w:jc w:val="left"/>
      </w:pPr>
      <w:rPr>
        <w:rFonts w:ascii="Times New Roman" w:eastAsia="Times New Roman" w:hAnsi="Times New Roman" w:cs="Times New Roman" w:hint="default"/>
        <w:spacing w:val="-1"/>
        <w:w w:val="102"/>
        <w:sz w:val="22"/>
        <w:szCs w:val="22"/>
      </w:rPr>
    </w:lvl>
    <w:lvl w:ilvl="1" w:tplc="BB8A260A">
      <w:start w:val="1"/>
      <w:numFmt w:val="bullet"/>
      <w:lvlText w:val="•"/>
      <w:lvlJc w:val="left"/>
      <w:pPr>
        <w:ind w:left="1006" w:hanging="677"/>
      </w:pPr>
      <w:rPr>
        <w:rFonts w:hint="default"/>
      </w:rPr>
    </w:lvl>
    <w:lvl w:ilvl="2" w:tplc="90D0E12A">
      <w:start w:val="1"/>
      <w:numFmt w:val="bullet"/>
      <w:lvlText w:val="•"/>
      <w:lvlJc w:val="left"/>
      <w:pPr>
        <w:ind w:left="1872" w:hanging="677"/>
      </w:pPr>
      <w:rPr>
        <w:rFonts w:hint="default"/>
      </w:rPr>
    </w:lvl>
    <w:lvl w:ilvl="3" w:tplc="AFC0D2C8">
      <w:start w:val="1"/>
      <w:numFmt w:val="bullet"/>
      <w:lvlText w:val="•"/>
      <w:lvlJc w:val="left"/>
      <w:pPr>
        <w:ind w:left="2738" w:hanging="677"/>
      </w:pPr>
      <w:rPr>
        <w:rFonts w:hint="default"/>
      </w:rPr>
    </w:lvl>
    <w:lvl w:ilvl="4" w:tplc="C4A0A77E">
      <w:start w:val="1"/>
      <w:numFmt w:val="bullet"/>
      <w:lvlText w:val="•"/>
      <w:lvlJc w:val="left"/>
      <w:pPr>
        <w:ind w:left="3604" w:hanging="677"/>
      </w:pPr>
      <w:rPr>
        <w:rFonts w:hint="default"/>
      </w:rPr>
    </w:lvl>
    <w:lvl w:ilvl="5" w:tplc="160C0DAC">
      <w:start w:val="1"/>
      <w:numFmt w:val="bullet"/>
      <w:lvlText w:val="•"/>
      <w:lvlJc w:val="left"/>
      <w:pPr>
        <w:ind w:left="4470" w:hanging="677"/>
      </w:pPr>
      <w:rPr>
        <w:rFonts w:hint="default"/>
      </w:rPr>
    </w:lvl>
    <w:lvl w:ilvl="6" w:tplc="C85636F0">
      <w:start w:val="1"/>
      <w:numFmt w:val="bullet"/>
      <w:lvlText w:val="•"/>
      <w:lvlJc w:val="left"/>
      <w:pPr>
        <w:ind w:left="5336" w:hanging="677"/>
      </w:pPr>
      <w:rPr>
        <w:rFonts w:hint="default"/>
      </w:rPr>
    </w:lvl>
    <w:lvl w:ilvl="7" w:tplc="27A2D648">
      <w:start w:val="1"/>
      <w:numFmt w:val="bullet"/>
      <w:lvlText w:val="•"/>
      <w:lvlJc w:val="left"/>
      <w:pPr>
        <w:ind w:left="6202" w:hanging="677"/>
      </w:pPr>
      <w:rPr>
        <w:rFonts w:hint="default"/>
      </w:rPr>
    </w:lvl>
    <w:lvl w:ilvl="8" w:tplc="3F368204">
      <w:start w:val="1"/>
      <w:numFmt w:val="bullet"/>
      <w:lvlText w:val="•"/>
      <w:lvlJc w:val="left"/>
      <w:pPr>
        <w:ind w:left="7068" w:hanging="677"/>
      </w:pPr>
      <w:rPr>
        <w:rFonts w:hint="default"/>
      </w:rPr>
    </w:lvl>
  </w:abstractNum>
  <w:abstractNum w:abstractNumId="81">
    <w:nsid w:val="30BD01D5"/>
    <w:multiLevelType w:val="hybridMultilevel"/>
    <w:tmpl w:val="F2D80C16"/>
    <w:lvl w:ilvl="0" w:tplc="ED7C7800">
      <w:start w:val="2"/>
      <w:numFmt w:val="decimal"/>
      <w:lvlText w:val="(%1)"/>
      <w:lvlJc w:val="left"/>
      <w:pPr>
        <w:ind w:left="132" w:hanging="676"/>
        <w:jc w:val="left"/>
      </w:pPr>
      <w:rPr>
        <w:rFonts w:ascii="Times New Roman" w:eastAsia="Times New Roman" w:hAnsi="Times New Roman" w:cs="Times New Roman" w:hint="default"/>
        <w:spacing w:val="-1"/>
        <w:w w:val="102"/>
        <w:sz w:val="22"/>
        <w:szCs w:val="22"/>
      </w:rPr>
    </w:lvl>
    <w:lvl w:ilvl="1" w:tplc="FA4A8168">
      <w:start w:val="1"/>
      <w:numFmt w:val="lowerLetter"/>
      <w:lvlText w:val="(%2)"/>
      <w:lvlJc w:val="left"/>
      <w:pPr>
        <w:ind w:left="132" w:hanging="308"/>
        <w:jc w:val="left"/>
      </w:pPr>
      <w:rPr>
        <w:rFonts w:ascii="Times New Roman" w:eastAsia="Times New Roman" w:hAnsi="Times New Roman" w:cs="Times New Roman" w:hint="default"/>
        <w:w w:val="102"/>
        <w:sz w:val="22"/>
        <w:szCs w:val="22"/>
      </w:rPr>
    </w:lvl>
    <w:lvl w:ilvl="2" w:tplc="029674AE">
      <w:start w:val="1"/>
      <w:numFmt w:val="bullet"/>
      <w:lvlText w:val="•"/>
      <w:lvlJc w:val="left"/>
      <w:pPr>
        <w:ind w:left="1872" w:hanging="308"/>
      </w:pPr>
      <w:rPr>
        <w:rFonts w:hint="default"/>
      </w:rPr>
    </w:lvl>
    <w:lvl w:ilvl="3" w:tplc="BA9EAE2E">
      <w:start w:val="1"/>
      <w:numFmt w:val="bullet"/>
      <w:lvlText w:val="•"/>
      <w:lvlJc w:val="left"/>
      <w:pPr>
        <w:ind w:left="2738" w:hanging="308"/>
      </w:pPr>
      <w:rPr>
        <w:rFonts w:hint="default"/>
      </w:rPr>
    </w:lvl>
    <w:lvl w:ilvl="4" w:tplc="968A97CC">
      <w:start w:val="1"/>
      <w:numFmt w:val="bullet"/>
      <w:lvlText w:val="•"/>
      <w:lvlJc w:val="left"/>
      <w:pPr>
        <w:ind w:left="3604" w:hanging="308"/>
      </w:pPr>
      <w:rPr>
        <w:rFonts w:hint="default"/>
      </w:rPr>
    </w:lvl>
    <w:lvl w:ilvl="5" w:tplc="05002CA0">
      <w:start w:val="1"/>
      <w:numFmt w:val="bullet"/>
      <w:lvlText w:val="•"/>
      <w:lvlJc w:val="left"/>
      <w:pPr>
        <w:ind w:left="4470" w:hanging="308"/>
      </w:pPr>
      <w:rPr>
        <w:rFonts w:hint="default"/>
      </w:rPr>
    </w:lvl>
    <w:lvl w:ilvl="6" w:tplc="5B0C52FA">
      <w:start w:val="1"/>
      <w:numFmt w:val="bullet"/>
      <w:lvlText w:val="•"/>
      <w:lvlJc w:val="left"/>
      <w:pPr>
        <w:ind w:left="5336" w:hanging="308"/>
      </w:pPr>
      <w:rPr>
        <w:rFonts w:hint="default"/>
      </w:rPr>
    </w:lvl>
    <w:lvl w:ilvl="7" w:tplc="D40C4F0C">
      <w:start w:val="1"/>
      <w:numFmt w:val="bullet"/>
      <w:lvlText w:val="•"/>
      <w:lvlJc w:val="left"/>
      <w:pPr>
        <w:ind w:left="6202" w:hanging="308"/>
      </w:pPr>
      <w:rPr>
        <w:rFonts w:hint="default"/>
      </w:rPr>
    </w:lvl>
    <w:lvl w:ilvl="8" w:tplc="F7E0E400">
      <w:start w:val="1"/>
      <w:numFmt w:val="bullet"/>
      <w:lvlText w:val="•"/>
      <w:lvlJc w:val="left"/>
      <w:pPr>
        <w:ind w:left="7068" w:hanging="308"/>
      </w:pPr>
      <w:rPr>
        <w:rFonts w:hint="default"/>
      </w:rPr>
    </w:lvl>
  </w:abstractNum>
  <w:abstractNum w:abstractNumId="82">
    <w:nsid w:val="30E879BF"/>
    <w:multiLevelType w:val="hybridMultilevel"/>
    <w:tmpl w:val="F36CFC0A"/>
    <w:lvl w:ilvl="0" w:tplc="B46E96D8">
      <w:start w:val="2"/>
      <w:numFmt w:val="decimal"/>
      <w:lvlText w:val="(%1)"/>
      <w:lvlJc w:val="left"/>
      <w:pPr>
        <w:ind w:left="132" w:hanging="321"/>
        <w:jc w:val="left"/>
      </w:pPr>
      <w:rPr>
        <w:rFonts w:ascii="Times New Roman" w:eastAsia="Times New Roman" w:hAnsi="Times New Roman" w:cs="Times New Roman" w:hint="default"/>
        <w:w w:val="102"/>
        <w:sz w:val="22"/>
        <w:szCs w:val="22"/>
      </w:rPr>
    </w:lvl>
    <w:lvl w:ilvl="1" w:tplc="692C21B8">
      <w:start w:val="1"/>
      <w:numFmt w:val="decimal"/>
      <w:lvlText w:val="(%2)"/>
      <w:lvlJc w:val="left"/>
      <w:pPr>
        <w:ind w:left="809" w:hanging="324"/>
        <w:jc w:val="left"/>
      </w:pPr>
      <w:rPr>
        <w:rFonts w:ascii="Times New Roman" w:eastAsia="Times New Roman" w:hAnsi="Times New Roman" w:cs="Times New Roman" w:hint="default"/>
        <w:w w:val="102"/>
        <w:sz w:val="22"/>
        <w:szCs w:val="22"/>
      </w:rPr>
    </w:lvl>
    <w:lvl w:ilvl="2" w:tplc="01D6E22C">
      <w:start w:val="1"/>
      <w:numFmt w:val="lowerLetter"/>
      <w:lvlText w:val="(%3)"/>
      <w:lvlJc w:val="left"/>
      <w:pPr>
        <w:ind w:left="809" w:hanging="347"/>
        <w:jc w:val="left"/>
      </w:pPr>
      <w:rPr>
        <w:rFonts w:ascii="Times New Roman" w:eastAsia="Times New Roman" w:hAnsi="Times New Roman" w:cs="Times New Roman" w:hint="default"/>
        <w:w w:val="102"/>
        <w:sz w:val="22"/>
        <w:szCs w:val="22"/>
      </w:rPr>
    </w:lvl>
    <w:lvl w:ilvl="3" w:tplc="51CEC89E">
      <w:start w:val="1"/>
      <w:numFmt w:val="bullet"/>
      <w:lvlText w:val="•"/>
      <w:lvlJc w:val="left"/>
      <w:pPr>
        <w:ind w:left="2577" w:hanging="347"/>
      </w:pPr>
      <w:rPr>
        <w:rFonts w:hint="default"/>
      </w:rPr>
    </w:lvl>
    <w:lvl w:ilvl="4" w:tplc="ED405FE2">
      <w:start w:val="1"/>
      <w:numFmt w:val="bullet"/>
      <w:lvlText w:val="•"/>
      <w:lvlJc w:val="left"/>
      <w:pPr>
        <w:ind w:left="3466" w:hanging="347"/>
      </w:pPr>
      <w:rPr>
        <w:rFonts w:hint="default"/>
      </w:rPr>
    </w:lvl>
    <w:lvl w:ilvl="5" w:tplc="EBA0E5FA">
      <w:start w:val="1"/>
      <w:numFmt w:val="bullet"/>
      <w:lvlText w:val="•"/>
      <w:lvlJc w:val="left"/>
      <w:pPr>
        <w:ind w:left="4355" w:hanging="347"/>
      </w:pPr>
      <w:rPr>
        <w:rFonts w:hint="default"/>
      </w:rPr>
    </w:lvl>
    <w:lvl w:ilvl="6" w:tplc="2EEEBA2A">
      <w:start w:val="1"/>
      <w:numFmt w:val="bullet"/>
      <w:lvlText w:val="•"/>
      <w:lvlJc w:val="left"/>
      <w:pPr>
        <w:ind w:left="5244" w:hanging="347"/>
      </w:pPr>
      <w:rPr>
        <w:rFonts w:hint="default"/>
      </w:rPr>
    </w:lvl>
    <w:lvl w:ilvl="7" w:tplc="5D8666EC">
      <w:start w:val="1"/>
      <w:numFmt w:val="bullet"/>
      <w:lvlText w:val="•"/>
      <w:lvlJc w:val="left"/>
      <w:pPr>
        <w:ind w:left="6133" w:hanging="347"/>
      </w:pPr>
      <w:rPr>
        <w:rFonts w:hint="default"/>
      </w:rPr>
    </w:lvl>
    <w:lvl w:ilvl="8" w:tplc="EE164CE4">
      <w:start w:val="1"/>
      <w:numFmt w:val="bullet"/>
      <w:lvlText w:val="•"/>
      <w:lvlJc w:val="left"/>
      <w:pPr>
        <w:ind w:left="7022" w:hanging="347"/>
      </w:pPr>
      <w:rPr>
        <w:rFonts w:hint="default"/>
      </w:rPr>
    </w:lvl>
  </w:abstractNum>
  <w:abstractNum w:abstractNumId="83">
    <w:nsid w:val="31024FD0"/>
    <w:multiLevelType w:val="hybridMultilevel"/>
    <w:tmpl w:val="67A00528"/>
    <w:lvl w:ilvl="0" w:tplc="18DE3F00">
      <w:start w:val="1"/>
      <w:numFmt w:val="lowerLetter"/>
      <w:lvlText w:val="%1."/>
      <w:lvlJc w:val="left"/>
      <w:pPr>
        <w:ind w:left="441" w:hanging="339"/>
        <w:jc w:val="left"/>
      </w:pPr>
      <w:rPr>
        <w:rFonts w:ascii="Times New Roman" w:eastAsia="Times New Roman" w:hAnsi="Times New Roman" w:cs="Times New Roman" w:hint="default"/>
        <w:spacing w:val="-1"/>
        <w:w w:val="103"/>
        <w:sz w:val="20"/>
        <w:szCs w:val="20"/>
      </w:rPr>
    </w:lvl>
    <w:lvl w:ilvl="1" w:tplc="31060098">
      <w:start w:val="1"/>
      <w:numFmt w:val="bullet"/>
      <w:lvlText w:val="•"/>
      <w:lvlJc w:val="left"/>
      <w:pPr>
        <w:ind w:left="1174" w:hanging="339"/>
      </w:pPr>
      <w:rPr>
        <w:rFonts w:hint="default"/>
      </w:rPr>
    </w:lvl>
    <w:lvl w:ilvl="2" w:tplc="22405EEE">
      <w:start w:val="1"/>
      <w:numFmt w:val="bullet"/>
      <w:lvlText w:val="•"/>
      <w:lvlJc w:val="left"/>
      <w:pPr>
        <w:ind w:left="1909" w:hanging="339"/>
      </w:pPr>
      <w:rPr>
        <w:rFonts w:hint="default"/>
      </w:rPr>
    </w:lvl>
    <w:lvl w:ilvl="3" w:tplc="68006282">
      <w:start w:val="1"/>
      <w:numFmt w:val="bullet"/>
      <w:lvlText w:val="•"/>
      <w:lvlJc w:val="left"/>
      <w:pPr>
        <w:ind w:left="2644" w:hanging="339"/>
      </w:pPr>
      <w:rPr>
        <w:rFonts w:hint="default"/>
      </w:rPr>
    </w:lvl>
    <w:lvl w:ilvl="4" w:tplc="94EA4202">
      <w:start w:val="1"/>
      <w:numFmt w:val="bullet"/>
      <w:lvlText w:val="•"/>
      <w:lvlJc w:val="left"/>
      <w:pPr>
        <w:ind w:left="3378" w:hanging="339"/>
      </w:pPr>
      <w:rPr>
        <w:rFonts w:hint="default"/>
      </w:rPr>
    </w:lvl>
    <w:lvl w:ilvl="5" w:tplc="D1704346">
      <w:start w:val="1"/>
      <w:numFmt w:val="bullet"/>
      <w:lvlText w:val="•"/>
      <w:lvlJc w:val="left"/>
      <w:pPr>
        <w:ind w:left="4113" w:hanging="339"/>
      </w:pPr>
      <w:rPr>
        <w:rFonts w:hint="default"/>
      </w:rPr>
    </w:lvl>
    <w:lvl w:ilvl="6" w:tplc="4358DAEE">
      <w:start w:val="1"/>
      <w:numFmt w:val="bullet"/>
      <w:lvlText w:val="•"/>
      <w:lvlJc w:val="left"/>
      <w:pPr>
        <w:ind w:left="4848" w:hanging="339"/>
      </w:pPr>
      <w:rPr>
        <w:rFonts w:hint="default"/>
      </w:rPr>
    </w:lvl>
    <w:lvl w:ilvl="7" w:tplc="55EE0242">
      <w:start w:val="1"/>
      <w:numFmt w:val="bullet"/>
      <w:lvlText w:val="•"/>
      <w:lvlJc w:val="left"/>
      <w:pPr>
        <w:ind w:left="5582" w:hanging="339"/>
      </w:pPr>
      <w:rPr>
        <w:rFonts w:hint="default"/>
      </w:rPr>
    </w:lvl>
    <w:lvl w:ilvl="8" w:tplc="D606552A">
      <w:start w:val="1"/>
      <w:numFmt w:val="bullet"/>
      <w:lvlText w:val="•"/>
      <w:lvlJc w:val="left"/>
      <w:pPr>
        <w:ind w:left="6317" w:hanging="339"/>
      </w:pPr>
      <w:rPr>
        <w:rFonts w:hint="default"/>
      </w:rPr>
    </w:lvl>
  </w:abstractNum>
  <w:abstractNum w:abstractNumId="84">
    <w:nsid w:val="311417DC"/>
    <w:multiLevelType w:val="hybridMultilevel"/>
    <w:tmpl w:val="1370FC78"/>
    <w:lvl w:ilvl="0" w:tplc="25DE0512">
      <w:start w:val="1"/>
      <w:numFmt w:val="lowerRoman"/>
      <w:lvlText w:val="%1."/>
      <w:lvlJc w:val="left"/>
      <w:pPr>
        <w:ind w:left="1654" w:hanging="797"/>
        <w:jc w:val="right"/>
      </w:pPr>
      <w:rPr>
        <w:rFonts w:ascii="Times New Roman" w:eastAsia="Times New Roman" w:hAnsi="Times New Roman" w:cs="Times New Roman" w:hint="default"/>
        <w:spacing w:val="0"/>
        <w:w w:val="102"/>
        <w:sz w:val="22"/>
        <w:szCs w:val="22"/>
      </w:rPr>
    </w:lvl>
    <w:lvl w:ilvl="1" w:tplc="D62CED86">
      <w:start w:val="1"/>
      <w:numFmt w:val="bullet"/>
      <w:lvlText w:val="•"/>
      <w:lvlJc w:val="left"/>
      <w:pPr>
        <w:ind w:left="2374" w:hanging="797"/>
      </w:pPr>
      <w:rPr>
        <w:rFonts w:hint="default"/>
      </w:rPr>
    </w:lvl>
    <w:lvl w:ilvl="2" w:tplc="AD80AB5C">
      <w:start w:val="1"/>
      <w:numFmt w:val="bullet"/>
      <w:lvlText w:val="•"/>
      <w:lvlJc w:val="left"/>
      <w:pPr>
        <w:ind w:left="3088" w:hanging="797"/>
      </w:pPr>
      <w:rPr>
        <w:rFonts w:hint="default"/>
      </w:rPr>
    </w:lvl>
    <w:lvl w:ilvl="3" w:tplc="63BCBCF2">
      <w:start w:val="1"/>
      <w:numFmt w:val="bullet"/>
      <w:lvlText w:val="•"/>
      <w:lvlJc w:val="left"/>
      <w:pPr>
        <w:ind w:left="3802" w:hanging="797"/>
      </w:pPr>
      <w:rPr>
        <w:rFonts w:hint="default"/>
      </w:rPr>
    </w:lvl>
    <w:lvl w:ilvl="4" w:tplc="1EB2EE04">
      <w:start w:val="1"/>
      <w:numFmt w:val="bullet"/>
      <w:lvlText w:val="•"/>
      <w:lvlJc w:val="left"/>
      <w:pPr>
        <w:ind w:left="4516" w:hanging="797"/>
      </w:pPr>
      <w:rPr>
        <w:rFonts w:hint="default"/>
      </w:rPr>
    </w:lvl>
    <w:lvl w:ilvl="5" w:tplc="9C02981A">
      <w:start w:val="1"/>
      <w:numFmt w:val="bullet"/>
      <w:lvlText w:val="•"/>
      <w:lvlJc w:val="left"/>
      <w:pPr>
        <w:ind w:left="5230" w:hanging="797"/>
      </w:pPr>
      <w:rPr>
        <w:rFonts w:hint="default"/>
      </w:rPr>
    </w:lvl>
    <w:lvl w:ilvl="6" w:tplc="B3DA679A">
      <w:start w:val="1"/>
      <w:numFmt w:val="bullet"/>
      <w:lvlText w:val="•"/>
      <w:lvlJc w:val="left"/>
      <w:pPr>
        <w:ind w:left="5944" w:hanging="797"/>
      </w:pPr>
      <w:rPr>
        <w:rFonts w:hint="default"/>
      </w:rPr>
    </w:lvl>
    <w:lvl w:ilvl="7" w:tplc="040C9C34">
      <w:start w:val="1"/>
      <w:numFmt w:val="bullet"/>
      <w:lvlText w:val="•"/>
      <w:lvlJc w:val="left"/>
      <w:pPr>
        <w:ind w:left="6658" w:hanging="797"/>
      </w:pPr>
      <w:rPr>
        <w:rFonts w:hint="default"/>
      </w:rPr>
    </w:lvl>
    <w:lvl w:ilvl="8" w:tplc="F00C97CC">
      <w:start w:val="1"/>
      <w:numFmt w:val="bullet"/>
      <w:lvlText w:val="•"/>
      <w:lvlJc w:val="left"/>
      <w:pPr>
        <w:ind w:left="7372" w:hanging="797"/>
      </w:pPr>
      <w:rPr>
        <w:rFonts w:hint="default"/>
      </w:rPr>
    </w:lvl>
  </w:abstractNum>
  <w:abstractNum w:abstractNumId="85">
    <w:nsid w:val="3245313C"/>
    <w:multiLevelType w:val="hybridMultilevel"/>
    <w:tmpl w:val="05AE3D0C"/>
    <w:lvl w:ilvl="0" w:tplc="516034C0">
      <w:start w:val="3"/>
      <w:numFmt w:val="decimal"/>
      <w:lvlText w:val="%1."/>
      <w:lvlJc w:val="left"/>
      <w:pPr>
        <w:ind w:left="488" w:hanging="363"/>
        <w:jc w:val="right"/>
      </w:pPr>
      <w:rPr>
        <w:rFonts w:ascii="Times New Roman" w:eastAsia="Times New Roman" w:hAnsi="Times New Roman" w:cs="Times New Roman" w:hint="default"/>
        <w:b/>
        <w:bCs/>
        <w:spacing w:val="-1"/>
        <w:w w:val="103"/>
        <w:sz w:val="20"/>
        <w:szCs w:val="20"/>
      </w:rPr>
    </w:lvl>
    <w:lvl w:ilvl="1" w:tplc="37B47F14">
      <w:start w:val="1"/>
      <w:numFmt w:val="decimal"/>
      <w:lvlText w:val="%2."/>
      <w:lvlJc w:val="left"/>
      <w:pPr>
        <w:ind w:left="809" w:hanging="339"/>
        <w:jc w:val="left"/>
      </w:pPr>
      <w:rPr>
        <w:rFonts w:ascii="Times New Roman" w:eastAsia="Times New Roman" w:hAnsi="Times New Roman" w:cs="Times New Roman" w:hint="default"/>
        <w:w w:val="102"/>
        <w:sz w:val="22"/>
        <w:szCs w:val="22"/>
      </w:rPr>
    </w:lvl>
    <w:lvl w:ilvl="2" w:tplc="80140B26">
      <w:start w:val="1"/>
      <w:numFmt w:val="lowerLetter"/>
      <w:lvlText w:val="%3."/>
      <w:lvlJc w:val="left"/>
      <w:pPr>
        <w:ind w:left="1486" w:hanging="339"/>
        <w:jc w:val="left"/>
      </w:pPr>
      <w:rPr>
        <w:rFonts w:ascii="Times New Roman" w:eastAsia="Times New Roman" w:hAnsi="Times New Roman" w:cs="Times New Roman" w:hint="default"/>
        <w:spacing w:val="-2"/>
        <w:w w:val="102"/>
        <w:sz w:val="22"/>
        <w:szCs w:val="22"/>
      </w:rPr>
    </w:lvl>
    <w:lvl w:ilvl="3" w:tplc="261E971E">
      <w:start w:val="1"/>
      <w:numFmt w:val="bullet"/>
      <w:lvlText w:val="•"/>
      <w:lvlJc w:val="left"/>
      <w:pPr>
        <w:ind w:left="1480" w:hanging="339"/>
      </w:pPr>
      <w:rPr>
        <w:rFonts w:hint="default"/>
      </w:rPr>
    </w:lvl>
    <w:lvl w:ilvl="4" w:tplc="F0708F1A">
      <w:start w:val="1"/>
      <w:numFmt w:val="bullet"/>
      <w:lvlText w:val="•"/>
      <w:lvlJc w:val="left"/>
      <w:pPr>
        <w:ind w:left="2525" w:hanging="339"/>
      </w:pPr>
      <w:rPr>
        <w:rFonts w:hint="default"/>
      </w:rPr>
    </w:lvl>
    <w:lvl w:ilvl="5" w:tplc="3F446C16">
      <w:start w:val="1"/>
      <w:numFmt w:val="bullet"/>
      <w:lvlText w:val="•"/>
      <w:lvlJc w:val="left"/>
      <w:pPr>
        <w:ind w:left="3571" w:hanging="339"/>
      </w:pPr>
      <w:rPr>
        <w:rFonts w:hint="default"/>
      </w:rPr>
    </w:lvl>
    <w:lvl w:ilvl="6" w:tplc="0D7C99F8">
      <w:start w:val="1"/>
      <w:numFmt w:val="bullet"/>
      <w:lvlText w:val="•"/>
      <w:lvlJc w:val="left"/>
      <w:pPr>
        <w:ind w:left="4617" w:hanging="339"/>
      </w:pPr>
      <w:rPr>
        <w:rFonts w:hint="default"/>
      </w:rPr>
    </w:lvl>
    <w:lvl w:ilvl="7" w:tplc="33268CC4">
      <w:start w:val="1"/>
      <w:numFmt w:val="bullet"/>
      <w:lvlText w:val="•"/>
      <w:lvlJc w:val="left"/>
      <w:pPr>
        <w:ind w:left="5662" w:hanging="339"/>
      </w:pPr>
      <w:rPr>
        <w:rFonts w:hint="default"/>
      </w:rPr>
    </w:lvl>
    <w:lvl w:ilvl="8" w:tplc="AE8A6F18">
      <w:start w:val="1"/>
      <w:numFmt w:val="bullet"/>
      <w:lvlText w:val="•"/>
      <w:lvlJc w:val="left"/>
      <w:pPr>
        <w:ind w:left="6708" w:hanging="339"/>
      </w:pPr>
      <w:rPr>
        <w:rFonts w:hint="default"/>
      </w:rPr>
    </w:lvl>
  </w:abstractNum>
  <w:abstractNum w:abstractNumId="86">
    <w:nsid w:val="33475588"/>
    <w:multiLevelType w:val="hybridMultilevel"/>
    <w:tmpl w:val="0CFC6C3C"/>
    <w:lvl w:ilvl="0" w:tplc="AB44E984">
      <w:start w:val="1"/>
      <w:numFmt w:val="lowerRoman"/>
      <w:lvlText w:val="(%1)"/>
      <w:lvlJc w:val="left"/>
      <w:pPr>
        <w:ind w:left="1447" w:hanging="677"/>
        <w:jc w:val="left"/>
      </w:pPr>
      <w:rPr>
        <w:rFonts w:ascii="Times New Roman" w:eastAsia="Times New Roman" w:hAnsi="Times New Roman" w:cs="Times New Roman" w:hint="default"/>
        <w:spacing w:val="-1"/>
        <w:w w:val="102"/>
        <w:sz w:val="22"/>
        <w:szCs w:val="22"/>
      </w:rPr>
    </w:lvl>
    <w:lvl w:ilvl="1" w:tplc="18888680">
      <w:start w:val="1"/>
      <w:numFmt w:val="bullet"/>
      <w:lvlText w:val="•"/>
      <w:lvlJc w:val="left"/>
      <w:pPr>
        <w:ind w:left="2079" w:hanging="677"/>
      </w:pPr>
      <w:rPr>
        <w:rFonts w:hint="default"/>
      </w:rPr>
    </w:lvl>
    <w:lvl w:ilvl="2" w:tplc="78F85A50">
      <w:start w:val="1"/>
      <w:numFmt w:val="bullet"/>
      <w:lvlText w:val="•"/>
      <w:lvlJc w:val="left"/>
      <w:pPr>
        <w:ind w:left="2718" w:hanging="677"/>
      </w:pPr>
      <w:rPr>
        <w:rFonts w:hint="default"/>
      </w:rPr>
    </w:lvl>
    <w:lvl w:ilvl="3" w:tplc="106EC45E">
      <w:start w:val="1"/>
      <w:numFmt w:val="bullet"/>
      <w:lvlText w:val="•"/>
      <w:lvlJc w:val="left"/>
      <w:pPr>
        <w:ind w:left="3357" w:hanging="677"/>
      </w:pPr>
      <w:rPr>
        <w:rFonts w:hint="default"/>
      </w:rPr>
    </w:lvl>
    <w:lvl w:ilvl="4" w:tplc="DB169AF6">
      <w:start w:val="1"/>
      <w:numFmt w:val="bullet"/>
      <w:lvlText w:val="•"/>
      <w:lvlJc w:val="left"/>
      <w:pPr>
        <w:ind w:left="3996" w:hanging="677"/>
      </w:pPr>
      <w:rPr>
        <w:rFonts w:hint="default"/>
      </w:rPr>
    </w:lvl>
    <w:lvl w:ilvl="5" w:tplc="3E26C9DC">
      <w:start w:val="1"/>
      <w:numFmt w:val="bullet"/>
      <w:lvlText w:val="•"/>
      <w:lvlJc w:val="left"/>
      <w:pPr>
        <w:ind w:left="4635" w:hanging="677"/>
      </w:pPr>
      <w:rPr>
        <w:rFonts w:hint="default"/>
      </w:rPr>
    </w:lvl>
    <w:lvl w:ilvl="6" w:tplc="A2201714">
      <w:start w:val="1"/>
      <w:numFmt w:val="bullet"/>
      <w:lvlText w:val="•"/>
      <w:lvlJc w:val="left"/>
      <w:pPr>
        <w:ind w:left="5274" w:hanging="677"/>
      </w:pPr>
      <w:rPr>
        <w:rFonts w:hint="default"/>
      </w:rPr>
    </w:lvl>
    <w:lvl w:ilvl="7" w:tplc="C218BA90">
      <w:start w:val="1"/>
      <w:numFmt w:val="bullet"/>
      <w:lvlText w:val="•"/>
      <w:lvlJc w:val="left"/>
      <w:pPr>
        <w:ind w:left="5913" w:hanging="677"/>
      </w:pPr>
      <w:rPr>
        <w:rFonts w:hint="default"/>
      </w:rPr>
    </w:lvl>
    <w:lvl w:ilvl="8" w:tplc="D6B0B1BC">
      <w:start w:val="1"/>
      <w:numFmt w:val="bullet"/>
      <w:lvlText w:val="•"/>
      <w:lvlJc w:val="left"/>
      <w:pPr>
        <w:ind w:left="6552" w:hanging="677"/>
      </w:pPr>
      <w:rPr>
        <w:rFonts w:hint="default"/>
      </w:rPr>
    </w:lvl>
  </w:abstractNum>
  <w:abstractNum w:abstractNumId="87">
    <w:nsid w:val="33E213A9"/>
    <w:multiLevelType w:val="hybridMultilevel"/>
    <w:tmpl w:val="F6AE3A02"/>
    <w:lvl w:ilvl="0" w:tplc="EF846566">
      <w:start w:val="1"/>
      <w:numFmt w:val="lowerRoman"/>
      <w:lvlText w:val="(%1)"/>
      <w:lvlJc w:val="left"/>
      <w:pPr>
        <w:ind w:left="809" w:hanging="292"/>
        <w:jc w:val="left"/>
      </w:pPr>
      <w:rPr>
        <w:rFonts w:ascii="Times New Roman" w:eastAsia="Times New Roman" w:hAnsi="Times New Roman" w:cs="Times New Roman" w:hint="default"/>
        <w:w w:val="102"/>
        <w:sz w:val="22"/>
        <w:szCs w:val="22"/>
      </w:rPr>
    </w:lvl>
    <w:lvl w:ilvl="1" w:tplc="508A3270">
      <w:start w:val="1"/>
      <w:numFmt w:val="bullet"/>
      <w:lvlText w:val="•"/>
      <w:lvlJc w:val="left"/>
      <w:pPr>
        <w:ind w:left="1600" w:hanging="292"/>
      </w:pPr>
      <w:rPr>
        <w:rFonts w:hint="default"/>
      </w:rPr>
    </w:lvl>
    <w:lvl w:ilvl="2" w:tplc="72A8294C">
      <w:start w:val="1"/>
      <w:numFmt w:val="bullet"/>
      <w:lvlText w:val="•"/>
      <w:lvlJc w:val="left"/>
      <w:pPr>
        <w:ind w:left="2400" w:hanging="292"/>
      </w:pPr>
      <w:rPr>
        <w:rFonts w:hint="default"/>
      </w:rPr>
    </w:lvl>
    <w:lvl w:ilvl="3" w:tplc="CBB6BCC8">
      <w:start w:val="1"/>
      <w:numFmt w:val="bullet"/>
      <w:lvlText w:val="•"/>
      <w:lvlJc w:val="left"/>
      <w:pPr>
        <w:ind w:left="3200" w:hanging="292"/>
      </w:pPr>
      <w:rPr>
        <w:rFonts w:hint="default"/>
      </w:rPr>
    </w:lvl>
    <w:lvl w:ilvl="4" w:tplc="B73C1FC0">
      <w:start w:val="1"/>
      <w:numFmt w:val="bullet"/>
      <w:lvlText w:val="•"/>
      <w:lvlJc w:val="left"/>
      <w:pPr>
        <w:ind w:left="4000" w:hanging="292"/>
      </w:pPr>
      <w:rPr>
        <w:rFonts w:hint="default"/>
      </w:rPr>
    </w:lvl>
    <w:lvl w:ilvl="5" w:tplc="5D1C6F04">
      <w:start w:val="1"/>
      <w:numFmt w:val="bullet"/>
      <w:lvlText w:val="•"/>
      <w:lvlJc w:val="left"/>
      <w:pPr>
        <w:ind w:left="4800" w:hanging="292"/>
      </w:pPr>
      <w:rPr>
        <w:rFonts w:hint="default"/>
      </w:rPr>
    </w:lvl>
    <w:lvl w:ilvl="6" w:tplc="449EDEE2">
      <w:start w:val="1"/>
      <w:numFmt w:val="bullet"/>
      <w:lvlText w:val="•"/>
      <w:lvlJc w:val="left"/>
      <w:pPr>
        <w:ind w:left="5600" w:hanging="292"/>
      </w:pPr>
      <w:rPr>
        <w:rFonts w:hint="default"/>
      </w:rPr>
    </w:lvl>
    <w:lvl w:ilvl="7" w:tplc="26F05168">
      <w:start w:val="1"/>
      <w:numFmt w:val="bullet"/>
      <w:lvlText w:val="•"/>
      <w:lvlJc w:val="left"/>
      <w:pPr>
        <w:ind w:left="6400" w:hanging="292"/>
      </w:pPr>
      <w:rPr>
        <w:rFonts w:hint="default"/>
      </w:rPr>
    </w:lvl>
    <w:lvl w:ilvl="8" w:tplc="7430BC0C">
      <w:start w:val="1"/>
      <w:numFmt w:val="bullet"/>
      <w:lvlText w:val="•"/>
      <w:lvlJc w:val="left"/>
      <w:pPr>
        <w:ind w:left="7200" w:hanging="292"/>
      </w:pPr>
      <w:rPr>
        <w:rFonts w:hint="default"/>
      </w:rPr>
    </w:lvl>
  </w:abstractNum>
  <w:abstractNum w:abstractNumId="88">
    <w:nsid w:val="34560917"/>
    <w:multiLevelType w:val="hybridMultilevel"/>
    <w:tmpl w:val="DA12809C"/>
    <w:lvl w:ilvl="0" w:tplc="7D1AC74E">
      <w:start w:val="1"/>
      <w:numFmt w:val="lowerRoman"/>
      <w:lvlText w:val="(%1)"/>
      <w:lvlJc w:val="left"/>
      <w:pPr>
        <w:ind w:left="132" w:hanging="278"/>
        <w:jc w:val="left"/>
      </w:pPr>
      <w:rPr>
        <w:rFonts w:ascii="Times New Roman" w:eastAsia="Times New Roman" w:hAnsi="Times New Roman" w:cs="Times New Roman" w:hint="default"/>
        <w:w w:val="102"/>
        <w:sz w:val="22"/>
        <w:szCs w:val="22"/>
      </w:rPr>
    </w:lvl>
    <w:lvl w:ilvl="1" w:tplc="B98E1618">
      <w:start w:val="1"/>
      <w:numFmt w:val="bullet"/>
      <w:lvlText w:val="•"/>
      <w:lvlJc w:val="left"/>
      <w:pPr>
        <w:ind w:left="1006" w:hanging="278"/>
      </w:pPr>
      <w:rPr>
        <w:rFonts w:hint="default"/>
      </w:rPr>
    </w:lvl>
    <w:lvl w:ilvl="2" w:tplc="0ED0AC82">
      <w:start w:val="1"/>
      <w:numFmt w:val="bullet"/>
      <w:lvlText w:val="•"/>
      <w:lvlJc w:val="left"/>
      <w:pPr>
        <w:ind w:left="1872" w:hanging="278"/>
      </w:pPr>
      <w:rPr>
        <w:rFonts w:hint="default"/>
      </w:rPr>
    </w:lvl>
    <w:lvl w:ilvl="3" w:tplc="88BE546E">
      <w:start w:val="1"/>
      <w:numFmt w:val="bullet"/>
      <w:lvlText w:val="•"/>
      <w:lvlJc w:val="left"/>
      <w:pPr>
        <w:ind w:left="2738" w:hanging="278"/>
      </w:pPr>
      <w:rPr>
        <w:rFonts w:hint="default"/>
      </w:rPr>
    </w:lvl>
    <w:lvl w:ilvl="4" w:tplc="51E06C3E">
      <w:start w:val="1"/>
      <w:numFmt w:val="bullet"/>
      <w:lvlText w:val="•"/>
      <w:lvlJc w:val="left"/>
      <w:pPr>
        <w:ind w:left="3604" w:hanging="278"/>
      </w:pPr>
      <w:rPr>
        <w:rFonts w:hint="default"/>
      </w:rPr>
    </w:lvl>
    <w:lvl w:ilvl="5" w:tplc="E7F68D08">
      <w:start w:val="1"/>
      <w:numFmt w:val="bullet"/>
      <w:lvlText w:val="•"/>
      <w:lvlJc w:val="left"/>
      <w:pPr>
        <w:ind w:left="4470" w:hanging="278"/>
      </w:pPr>
      <w:rPr>
        <w:rFonts w:hint="default"/>
      </w:rPr>
    </w:lvl>
    <w:lvl w:ilvl="6" w:tplc="E020CB7A">
      <w:start w:val="1"/>
      <w:numFmt w:val="bullet"/>
      <w:lvlText w:val="•"/>
      <w:lvlJc w:val="left"/>
      <w:pPr>
        <w:ind w:left="5336" w:hanging="278"/>
      </w:pPr>
      <w:rPr>
        <w:rFonts w:hint="default"/>
      </w:rPr>
    </w:lvl>
    <w:lvl w:ilvl="7" w:tplc="7E421656">
      <w:start w:val="1"/>
      <w:numFmt w:val="bullet"/>
      <w:lvlText w:val="•"/>
      <w:lvlJc w:val="left"/>
      <w:pPr>
        <w:ind w:left="6202" w:hanging="278"/>
      </w:pPr>
      <w:rPr>
        <w:rFonts w:hint="default"/>
      </w:rPr>
    </w:lvl>
    <w:lvl w:ilvl="8" w:tplc="59188182">
      <w:start w:val="1"/>
      <w:numFmt w:val="bullet"/>
      <w:lvlText w:val="•"/>
      <w:lvlJc w:val="left"/>
      <w:pPr>
        <w:ind w:left="7068" w:hanging="278"/>
      </w:pPr>
      <w:rPr>
        <w:rFonts w:hint="default"/>
      </w:rPr>
    </w:lvl>
  </w:abstractNum>
  <w:abstractNum w:abstractNumId="89">
    <w:nsid w:val="346D6EA2"/>
    <w:multiLevelType w:val="hybridMultilevel"/>
    <w:tmpl w:val="0C3CAD62"/>
    <w:lvl w:ilvl="0" w:tplc="1D10481C">
      <w:start w:val="6"/>
      <w:numFmt w:val="decimal"/>
      <w:lvlText w:val="%1"/>
      <w:lvlJc w:val="left"/>
      <w:pPr>
        <w:ind w:left="476" w:hanging="339"/>
        <w:jc w:val="left"/>
      </w:pPr>
      <w:rPr>
        <w:rFonts w:hint="default"/>
      </w:rPr>
    </w:lvl>
    <w:lvl w:ilvl="1" w:tplc="F022EF68">
      <w:numFmt w:val="none"/>
      <w:lvlText w:val=""/>
      <w:lvlJc w:val="left"/>
      <w:pPr>
        <w:tabs>
          <w:tab w:val="num" w:pos="360"/>
        </w:tabs>
      </w:pPr>
    </w:lvl>
    <w:lvl w:ilvl="2" w:tplc="2D86BDC4">
      <w:start w:val="1"/>
      <w:numFmt w:val="bullet"/>
      <w:lvlText w:val="•"/>
      <w:lvlJc w:val="left"/>
      <w:pPr>
        <w:ind w:left="2160" w:hanging="339"/>
      </w:pPr>
      <w:rPr>
        <w:rFonts w:hint="default"/>
      </w:rPr>
    </w:lvl>
    <w:lvl w:ilvl="3" w:tplc="A280742E">
      <w:start w:val="1"/>
      <w:numFmt w:val="bullet"/>
      <w:lvlText w:val="•"/>
      <w:lvlJc w:val="left"/>
      <w:pPr>
        <w:ind w:left="3000" w:hanging="339"/>
      </w:pPr>
      <w:rPr>
        <w:rFonts w:hint="default"/>
      </w:rPr>
    </w:lvl>
    <w:lvl w:ilvl="4" w:tplc="9676D734">
      <w:start w:val="1"/>
      <w:numFmt w:val="bullet"/>
      <w:lvlText w:val="•"/>
      <w:lvlJc w:val="left"/>
      <w:pPr>
        <w:ind w:left="3840" w:hanging="339"/>
      </w:pPr>
      <w:rPr>
        <w:rFonts w:hint="default"/>
      </w:rPr>
    </w:lvl>
    <w:lvl w:ilvl="5" w:tplc="89D0892A">
      <w:start w:val="1"/>
      <w:numFmt w:val="bullet"/>
      <w:lvlText w:val="•"/>
      <w:lvlJc w:val="left"/>
      <w:pPr>
        <w:ind w:left="4680" w:hanging="339"/>
      </w:pPr>
      <w:rPr>
        <w:rFonts w:hint="default"/>
      </w:rPr>
    </w:lvl>
    <w:lvl w:ilvl="6" w:tplc="A2E82F0E">
      <w:start w:val="1"/>
      <w:numFmt w:val="bullet"/>
      <w:lvlText w:val="•"/>
      <w:lvlJc w:val="left"/>
      <w:pPr>
        <w:ind w:left="5520" w:hanging="339"/>
      </w:pPr>
      <w:rPr>
        <w:rFonts w:hint="default"/>
      </w:rPr>
    </w:lvl>
    <w:lvl w:ilvl="7" w:tplc="B350B7AE">
      <w:start w:val="1"/>
      <w:numFmt w:val="bullet"/>
      <w:lvlText w:val="•"/>
      <w:lvlJc w:val="left"/>
      <w:pPr>
        <w:ind w:left="6360" w:hanging="339"/>
      </w:pPr>
      <w:rPr>
        <w:rFonts w:hint="default"/>
      </w:rPr>
    </w:lvl>
    <w:lvl w:ilvl="8" w:tplc="31EEEB66">
      <w:start w:val="1"/>
      <w:numFmt w:val="bullet"/>
      <w:lvlText w:val="•"/>
      <w:lvlJc w:val="left"/>
      <w:pPr>
        <w:ind w:left="7200" w:hanging="339"/>
      </w:pPr>
      <w:rPr>
        <w:rFonts w:hint="default"/>
      </w:rPr>
    </w:lvl>
  </w:abstractNum>
  <w:abstractNum w:abstractNumId="90">
    <w:nsid w:val="350548AB"/>
    <w:multiLevelType w:val="hybridMultilevel"/>
    <w:tmpl w:val="091CE0B6"/>
    <w:lvl w:ilvl="0" w:tplc="608898BE">
      <w:start w:val="1"/>
      <w:numFmt w:val="lowerRoman"/>
      <w:lvlText w:val="(%1)"/>
      <w:lvlJc w:val="left"/>
      <w:pPr>
        <w:ind w:left="152" w:hanging="278"/>
        <w:jc w:val="left"/>
      </w:pPr>
      <w:rPr>
        <w:rFonts w:ascii="Times New Roman" w:eastAsia="Times New Roman" w:hAnsi="Times New Roman" w:cs="Times New Roman" w:hint="default"/>
        <w:w w:val="102"/>
        <w:sz w:val="22"/>
        <w:szCs w:val="22"/>
      </w:rPr>
    </w:lvl>
    <w:lvl w:ilvl="1" w:tplc="233C07CA">
      <w:start w:val="1"/>
      <w:numFmt w:val="decimal"/>
      <w:lvlText w:val="%2."/>
      <w:lvlJc w:val="left"/>
      <w:pPr>
        <w:ind w:left="920" w:hanging="339"/>
        <w:jc w:val="left"/>
      </w:pPr>
      <w:rPr>
        <w:rFonts w:ascii="Times New Roman" w:eastAsia="Times New Roman" w:hAnsi="Times New Roman" w:cs="Times New Roman" w:hint="default"/>
        <w:w w:val="102"/>
        <w:sz w:val="22"/>
        <w:szCs w:val="22"/>
      </w:rPr>
    </w:lvl>
    <w:lvl w:ilvl="2" w:tplc="1BF61442">
      <w:start w:val="1"/>
      <w:numFmt w:val="lowerLetter"/>
      <w:lvlText w:val="(%3)"/>
      <w:lvlJc w:val="left"/>
      <w:pPr>
        <w:ind w:left="1227" w:hanging="276"/>
        <w:jc w:val="left"/>
      </w:pPr>
      <w:rPr>
        <w:rFonts w:ascii="Times New Roman" w:eastAsia="Times New Roman" w:hAnsi="Times New Roman" w:cs="Times New Roman" w:hint="default"/>
        <w:spacing w:val="-1"/>
        <w:w w:val="102"/>
        <w:sz w:val="22"/>
        <w:szCs w:val="22"/>
      </w:rPr>
    </w:lvl>
    <w:lvl w:ilvl="3" w:tplc="8C9EFCB2">
      <w:start w:val="1"/>
      <w:numFmt w:val="bullet"/>
      <w:lvlText w:val="•"/>
      <w:lvlJc w:val="left"/>
      <w:pPr>
        <w:ind w:left="1260" w:hanging="276"/>
      </w:pPr>
      <w:rPr>
        <w:rFonts w:hint="default"/>
      </w:rPr>
    </w:lvl>
    <w:lvl w:ilvl="4" w:tplc="C3B0F1D6">
      <w:start w:val="1"/>
      <w:numFmt w:val="bullet"/>
      <w:lvlText w:val="•"/>
      <w:lvlJc w:val="left"/>
      <w:pPr>
        <w:ind w:left="2337" w:hanging="276"/>
      </w:pPr>
      <w:rPr>
        <w:rFonts w:hint="default"/>
      </w:rPr>
    </w:lvl>
    <w:lvl w:ilvl="5" w:tplc="42A66A7E">
      <w:start w:val="1"/>
      <w:numFmt w:val="bullet"/>
      <w:lvlText w:val="•"/>
      <w:lvlJc w:val="left"/>
      <w:pPr>
        <w:ind w:left="3414" w:hanging="276"/>
      </w:pPr>
      <w:rPr>
        <w:rFonts w:hint="default"/>
      </w:rPr>
    </w:lvl>
    <w:lvl w:ilvl="6" w:tplc="DAE661EC">
      <w:start w:val="1"/>
      <w:numFmt w:val="bullet"/>
      <w:lvlText w:val="•"/>
      <w:lvlJc w:val="left"/>
      <w:pPr>
        <w:ind w:left="4491" w:hanging="276"/>
      </w:pPr>
      <w:rPr>
        <w:rFonts w:hint="default"/>
      </w:rPr>
    </w:lvl>
    <w:lvl w:ilvl="7" w:tplc="11ECF2EE">
      <w:start w:val="1"/>
      <w:numFmt w:val="bullet"/>
      <w:lvlText w:val="•"/>
      <w:lvlJc w:val="left"/>
      <w:pPr>
        <w:ind w:left="5568" w:hanging="276"/>
      </w:pPr>
      <w:rPr>
        <w:rFonts w:hint="default"/>
      </w:rPr>
    </w:lvl>
    <w:lvl w:ilvl="8" w:tplc="3B407F28">
      <w:start w:val="1"/>
      <w:numFmt w:val="bullet"/>
      <w:lvlText w:val="•"/>
      <w:lvlJc w:val="left"/>
      <w:pPr>
        <w:ind w:left="6645" w:hanging="276"/>
      </w:pPr>
      <w:rPr>
        <w:rFonts w:hint="default"/>
      </w:rPr>
    </w:lvl>
  </w:abstractNum>
  <w:abstractNum w:abstractNumId="91">
    <w:nsid w:val="35B051E4"/>
    <w:multiLevelType w:val="hybridMultilevel"/>
    <w:tmpl w:val="D56AE87A"/>
    <w:lvl w:ilvl="0" w:tplc="51F216F0">
      <w:start w:val="2"/>
      <w:numFmt w:val="decimal"/>
      <w:lvlText w:val="(%1)"/>
      <w:lvlJc w:val="left"/>
      <w:pPr>
        <w:ind w:left="132" w:hanging="676"/>
        <w:jc w:val="left"/>
      </w:pPr>
      <w:rPr>
        <w:rFonts w:ascii="Times New Roman" w:eastAsia="Times New Roman" w:hAnsi="Times New Roman" w:cs="Times New Roman" w:hint="default"/>
        <w:spacing w:val="-1"/>
        <w:w w:val="102"/>
        <w:sz w:val="22"/>
        <w:szCs w:val="22"/>
      </w:rPr>
    </w:lvl>
    <w:lvl w:ilvl="1" w:tplc="46DCFAF0">
      <w:start w:val="1"/>
      <w:numFmt w:val="bullet"/>
      <w:lvlText w:val="•"/>
      <w:lvlJc w:val="left"/>
      <w:pPr>
        <w:ind w:left="1006" w:hanging="676"/>
      </w:pPr>
      <w:rPr>
        <w:rFonts w:hint="default"/>
      </w:rPr>
    </w:lvl>
    <w:lvl w:ilvl="2" w:tplc="775C8AAA">
      <w:start w:val="1"/>
      <w:numFmt w:val="bullet"/>
      <w:lvlText w:val="•"/>
      <w:lvlJc w:val="left"/>
      <w:pPr>
        <w:ind w:left="1872" w:hanging="676"/>
      </w:pPr>
      <w:rPr>
        <w:rFonts w:hint="default"/>
      </w:rPr>
    </w:lvl>
    <w:lvl w:ilvl="3" w:tplc="1410222A">
      <w:start w:val="1"/>
      <w:numFmt w:val="bullet"/>
      <w:lvlText w:val="•"/>
      <w:lvlJc w:val="left"/>
      <w:pPr>
        <w:ind w:left="2738" w:hanging="676"/>
      </w:pPr>
      <w:rPr>
        <w:rFonts w:hint="default"/>
      </w:rPr>
    </w:lvl>
    <w:lvl w:ilvl="4" w:tplc="0E3C8596">
      <w:start w:val="1"/>
      <w:numFmt w:val="bullet"/>
      <w:lvlText w:val="•"/>
      <w:lvlJc w:val="left"/>
      <w:pPr>
        <w:ind w:left="3604" w:hanging="676"/>
      </w:pPr>
      <w:rPr>
        <w:rFonts w:hint="default"/>
      </w:rPr>
    </w:lvl>
    <w:lvl w:ilvl="5" w:tplc="4B847DEE">
      <w:start w:val="1"/>
      <w:numFmt w:val="bullet"/>
      <w:lvlText w:val="•"/>
      <w:lvlJc w:val="left"/>
      <w:pPr>
        <w:ind w:left="4470" w:hanging="676"/>
      </w:pPr>
      <w:rPr>
        <w:rFonts w:hint="default"/>
      </w:rPr>
    </w:lvl>
    <w:lvl w:ilvl="6" w:tplc="8F6ED514">
      <w:start w:val="1"/>
      <w:numFmt w:val="bullet"/>
      <w:lvlText w:val="•"/>
      <w:lvlJc w:val="left"/>
      <w:pPr>
        <w:ind w:left="5336" w:hanging="676"/>
      </w:pPr>
      <w:rPr>
        <w:rFonts w:hint="default"/>
      </w:rPr>
    </w:lvl>
    <w:lvl w:ilvl="7" w:tplc="22E046AC">
      <w:start w:val="1"/>
      <w:numFmt w:val="bullet"/>
      <w:lvlText w:val="•"/>
      <w:lvlJc w:val="left"/>
      <w:pPr>
        <w:ind w:left="6202" w:hanging="676"/>
      </w:pPr>
      <w:rPr>
        <w:rFonts w:hint="default"/>
      </w:rPr>
    </w:lvl>
    <w:lvl w:ilvl="8" w:tplc="876003FC">
      <w:start w:val="1"/>
      <w:numFmt w:val="bullet"/>
      <w:lvlText w:val="•"/>
      <w:lvlJc w:val="left"/>
      <w:pPr>
        <w:ind w:left="7068" w:hanging="676"/>
      </w:pPr>
      <w:rPr>
        <w:rFonts w:hint="default"/>
      </w:rPr>
    </w:lvl>
  </w:abstractNum>
  <w:abstractNum w:abstractNumId="92">
    <w:nsid w:val="35E72948"/>
    <w:multiLevelType w:val="hybridMultilevel"/>
    <w:tmpl w:val="DCB2539A"/>
    <w:lvl w:ilvl="0" w:tplc="8B34B3E0">
      <w:start w:val="2"/>
      <w:numFmt w:val="decimal"/>
      <w:lvlText w:val="(%1)"/>
      <w:lvlJc w:val="left"/>
      <w:pPr>
        <w:ind w:left="132" w:hanging="678"/>
        <w:jc w:val="left"/>
      </w:pPr>
      <w:rPr>
        <w:rFonts w:ascii="Times New Roman" w:eastAsia="Times New Roman" w:hAnsi="Times New Roman" w:cs="Times New Roman" w:hint="default"/>
        <w:w w:val="102"/>
        <w:sz w:val="22"/>
        <w:szCs w:val="22"/>
      </w:rPr>
    </w:lvl>
    <w:lvl w:ilvl="1" w:tplc="200E0792">
      <w:start w:val="1"/>
      <w:numFmt w:val="bullet"/>
      <w:lvlText w:val="•"/>
      <w:lvlJc w:val="left"/>
      <w:pPr>
        <w:ind w:left="1006" w:hanging="678"/>
      </w:pPr>
      <w:rPr>
        <w:rFonts w:hint="default"/>
      </w:rPr>
    </w:lvl>
    <w:lvl w:ilvl="2" w:tplc="B31CBDE0">
      <w:start w:val="1"/>
      <w:numFmt w:val="bullet"/>
      <w:lvlText w:val="•"/>
      <w:lvlJc w:val="left"/>
      <w:pPr>
        <w:ind w:left="1872" w:hanging="678"/>
      </w:pPr>
      <w:rPr>
        <w:rFonts w:hint="default"/>
      </w:rPr>
    </w:lvl>
    <w:lvl w:ilvl="3" w:tplc="F5660714">
      <w:start w:val="1"/>
      <w:numFmt w:val="bullet"/>
      <w:lvlText w:val="•"/>
      <w:lvlJc w:val="left"/>
      <w:pPr>
        <w:ind w:left="2738" w:hanging="678"/>
      </w:pPr>
      <w:rPr>
        <w:rFonts w:hint="default"/>
      </w:rPr>
    </w:lvl>
    <w:lvl w:ilvl="4" w:tplc="0C94C660">
      <w:start w:val="1"/>
      <w:numFmt w:val="bullet"/>
      <w:lvlText w:val="•"/>
      <w:lvlJc w:val="left"/>
      <w:pPr>
        <w:ind w:left="3604" w:hanging="678"/>
      </w:pPr>
      <w:rPr>
        <w:rFonts w:hint="default"/>
      </w:rPr>
    </w:lvl>
    <w:lvl w:ilvl="5" w:tplc="F1001762">
      <w:start w:val="1"/>
      <w:numFmt w:val="bullet"/>
      <w:lvlText w:val="•"/>
      <w:lvlJc w:val="left"/>
      <w:pPr>
        <w:ind w:left="4470" w:hanging="678"/>
      </w:pPr>
      <w:rPr>
        <w:rFonts w:hint="default"/>
      </w:rPr>
    </w:lvl>
    <w:lvl w:ilvl="6" w:tplc="8C38D674">
      <w:start w:val="1"/>
      <w:numFmt w:val="bullet"/>
      <w:lvlText w:val="•"/>
      <w:lvlJc w:val="left"/>
      <w:pPr>
        <w:ind w:left="5336" w:hanging="678"/>
      </w:pPr>
      <w:rPr>
        <w:rFonts w:hint="default"/>
      </w:rPr>
    </w:lvl>
    <w:lvl w:ilvl="7" w:tplc="C7F47EF0">
      <w:start w:val="1"/>
      <w:numFmt w:val="bullet"/>
      <w:lvlText w:val="•"/>
      <w:lvlJc w:val="left"/>
      <w:pPr>
        <w:ind w:left="6202" w:hanging="678"/>
      </w:pPr>
      <w:rPr>
        <w:rFonts w:hint="default"/>
      </w:rPr>
    </w:lvl>
    <w:lvl w:ilvl="8" w:tplc="1D186614">
      <w:start w:val="1"/>
      <w:numFmt w:val="bullet"/>
      <w:lvlText w:val="•"/>
      <w:lvlJc w:val="left"/>
      <w:pPr>
        <w:ind w:left="7068" w:hanging="678"/>
      </w:pPr>
      <w:rPr>
        <w:rFonts w:hint="default"/>
      </w:rPr>
    </w:lvl>
  </w:abstractNum>
  <w:abstractNum w:abstractNumId="93">
    <w:nsid w:val="36A62F2E"/>
    <w:multiLevelType w:val="hybridMultilevel"/>
    <w:tmpl w:val="5C30200C"/>
    <w:lvl w:ilvl="0" w:tplc="C7164920">
      <w:start w:val="2"/>
      <w:numFmt w:val="decimal"/>
      <w:lvlText w:val="(%1)"/>
      <w:lvlJc w:val="left"/>
      <w:pPr>
        <w:ind w:left="809" w:hanging="677"/>
        <w:jc w:val="left"/>
      </w:pPr>
      <w:rPr>
        <w:rFonts w:ascii="Times New Roman" w:eastAsia="Times New Roman" w:hAnsi="Times New Roman" w:cs="Times New Roman" w:hint="default"/>
        <w:spacing w:val="-1"/>
        <w:w w:val="102"/>
        <w:sz w:val="22"/>
        <w:szCs w:val="22"/>
      </w:rPr>
    </w:lvl>
    <w:lvl w:ilvl="1" w:tplc="ABAC7246">
      <w:start w:val="1"/>
      <w:numFmt w:val="lowerLetter"/>
      <w:lvlText w:val="(%2)"/>
      <w:lvlJc w:val="left"/>
      <w:pPr>
        <w:ind w:left="1486" w:hanging="677"/>
        <w:jc w:val="left"/>
      </w:pPr>
      <w:rPr>
        <w:rFonts w:ascii="Times New Roman" w:eastAsia="Times New Roman" w:hAnsi="Times New Roman" w:cs="Times New Roman" w:hint="default"/>
        <w:w w:val="102"/>
        <w:sz w:val="22"/>
        <w:szCs w:val="22"/>
      </w:rPr>
    </w:lvl>
    <w:lvl w:ilvl="2" w:tplc="81B69016">
      <w:start w:val="1"/>
      <w:numFmt w:val="bullet"/>
      <w:lvlText w:val="•"/>
      <w:lvlJc w:val="left"/>
      <w:pPr>
        <w:ind w:left="2293" w:hanging="677"/>
      </w:pPr>
      <w:rPr>
        <w:rFonts w:hint="default"/>
      </w:rPr>
    </w:lvl>
    <w:lvl w:ilvl="3" w:tplc="FD7AEB80">
      <w:start w:val="1"/>
      <w:numFmt w:val="bullet"/>
      <w:lvlText w:val="•"/>
      <w:lvlJc w:val="left"/>
      <w:pPr>
        <w:ind w:left="3106" w:hanging="677"/>
      </w:pPr>
      <w:rPr>
        <w:rFonts w:hint="default"/>
      </w:rPr>
    </w:lvl>
    <w:lvl w:ilvl="4" w:tplc="3BA2246E">
      <w:start w:val="1"/>
      <w:numFmt w:val="bullet"/>
      <w:lvlText w:val="•"/>
      <w:lvlJc w:val="left"/>
      <w:pPr>
        <w:ind w:left="3920" w:hanging="677"/>
      </w:pPr>
      <w:rPr>
        <w:rFonts w:hint="default"/>
      </w:rPr>
    </w:lvl>
    <w:lvl w:ilvl="5" w:tplc="D19C010A">
      <w:start w:val="1"/>
      <w:numFmt w:val="bullet"/>
      <w:lvlText w:val="•"/>
      <w:lvlJc w:val="left"/>
      <w:pPr>
        <w:ind w:left="4733" w:hanging="677"/>
      </w:pPr>
      <w:rPr>
        <w:rFonts w:hint="default"/>
      </w:rPr>
    </w:lvl>
    <w:lvl w:ilvl="6" w:tplc="57B066F4">
      <w:start w:val="1"/>
      <w:numFmt w:val="bullet"/>
      <w:lvlText w:val="•"/>
      <w:lvlJc w:val="left"/>
      <w:pPr>
        <w:ind w:left="5546" w:hanging="677"/>
      </w:pPr>
      <w:rPr>
        <w:rFonts w:hint="default"/>
      </w:rPr>
    </w:lvl>
    <w:lvl w:ilvl="7" w:tplc="05DE6EF6">
      <w:start w:val="1"/>
      <w:numFmt w:val="bullet"/>
      <w:lvlText w:val="•"/>
      <w:lvlJc w:val="left"/>
      <w:pPr>
        <w:ind w:left="6360" w:hanging="677"/>
      </w:pPr>
      <w:rPr>
        <w:rFonts w:hint="default"/>
      </w:rPr>
    </w:lvl>
    <w:lvl w:ilvl="8" w:tplc="3F24D6F0">
      <w:start w:val="1"/>
      <w:numFmt w:val="bullet"/>
      <w:lvlText w:val="•"/>
      <w:lvlJc w:val="left"/>
      <w:pPr>
        <w:ind w:left="7173" w:hanging="677"/>
      </w:pPr>
      <w:rPr>
        <w:rFonts w:hint="default"/>
      </w:rPr>
    </w:lvl>
  </w:abstractNum>
  <w:abstractNum w:abstractNumId="94">
    <w:nsid w:val="37212851"/>
    <w:multiLevelType w:val="hybridMultilevel"/>
    <w:tmpl w:val="BA3E5182"/>
    <w:lvl w:ilvl="0" w:tplc="5FCC6FF0">
      <w:start w:val="1"/>
      <w:numFmt w:val="bullet"/>
      <w:lvlText w:val=""/>
      <w:lvlJc w:val="left"/>
      <w:pPr>
        <w:ind w:left="357" w:hanging="260"/>
      </w:pPr>
      <w:rPr>
        <w:rFonts w:ascii="Wingdings" w:eastAsia="Wingdings" w:hAnsi="Wingdings" w:cs="Wingdings" w:hint="default"/>
        <w:w w:val="102"/>
        <w:sz w:val="22"/>
        <w:szCs w:val="22"/>
      </w:rPr>
    </w:lvl>
    <w:lvl w:ilvl="1" w:tplc="C8D8BF1C">
      <w:start w:val="1"/>
      <w:numFmt w:val="bullet"/>
      <w:lvlText w:val="•"/>
      <w:lvlJc w:val="left"/>
      <w:pPr>
        <w:ind w:left="495" w:hanging="260"/>
      </w:pPr>
      <w:rPr>
        <w:rFonts w:hint="default"/>
      </w:rPr>
    </w:lvl>
    <w:lvl w:ilvl="2" w:tplc="2042DA52">
      <w:start w:val="1"/>
      <w:numFmt w:val="bullet"/>
      <w:lvlText w:val="•"/>
      <w:lvlJc w:val="left"/>
      <w:pPr>
        <w:ind w:left="630" w:hanging="260"/>
      </w:pPr>
      <w:rPr>
        <w:rFonts w:hint="default"/>
      </w:rPr>
    </w:lvl>
    <w:lvl w:ilvl="3" w:tplc="FF66AD20">
      <w:start w:val="1"/>
      <w:numFmt w:val="bullet"/>
      <w:lvlText w:val="•"/>
      <w:lvlJc w:val="left"/>
      <w:pPr>
        <w:ind w:left="766" w:hanging="260"/>
      </w:pPr>
      <w:rPr>
        <w:rFonts w:hint="default"/>
      </w:rPr>
    </w:lvl>
    <w:lvl w:ilvl="4" w:tplc="31FCE4FC">
      <w:start w:val="1"/>
      <w:numFmt w:val="bullet"/>
      <w:lvlText w:val="•"/>
      <w:lvlJc w:val="left"/>
      <w:pPr>
        <w:ind w:left="901" w:hanging="260"/>
      </w:pPr>
      <w:rPr>
        <w:rFonts w:hint="default"/>
      </w:rPr>
    </w:lvl>
    <w:lvl w:ilvl="5" w:tplc="43B029DA">
      <w:start w:val="1"/>
      <w:numFmt w:val="bullet"/>
      <w:lvlText w:val="•"/>
      <w:lvlJc w:val="left"/>
      <w:pPr>
        <w:ind w:left="1036" w:hanging="260"/>
      </w:pPr>
      <w:rPr>
        <w:rFonts w:hint="default"/>
      </w:rPr>
    </w:lvl>
    <w:lvl w:ilvl="6" w:tplc="D43E0352">
      <w:start w:val="1"/>
      <w:numFmt w:val="bullet"/>
      <w:lvlText w:val="•"/>
      <w:lvlJc w:val="left"/>
      <w:pPr>
        <w:ind w:left="1172" w:hanging="260"/>
      </w:pPr>
      <w:rPr>
        <w:rFonts w:hint="default"/>
      </w:rPr>
    </w:lvl>
    <w:lvl w:ilvl="7" w:tplc="E288338E">
      <w:start w:val="1"/>
      <w:numFmt w:val="bullet"/>
      <w:lvlText w:val="•"/>
      <w:lvlJc w:val="left"/>
      <w:pPr>
        <w:ind w:left="1307" w:hanging="260"/>
      </w:pPr>
      <w:rPr>
        <w:rFonts w:hint="default"/>
      </w:rPr>
    </w:lvl>
    <w:lvl w:ilvl="8" w:tplc="292E4654">
      <w:start w:val="1"/>
      <w:numFmt w:val="bullet"/>
      <w:lvlText w:val="•"/>
      <w:lvlJc w:val="left"/>
      <w:pPr>
        <w:ind w:left="1442" w:hanging="260"/>
      </w:pPr>
      <w:rPr>
        <w:rFonts w:hint="default"/>
      </w:rPr>
    </w:lvl>
  </w:abstractNum>
  <w:abstractNum w:abstractNumId="95">
    <w:nsid w:val="379043E2"/>
    <w:multiLevelType w:val="hybridMultilevel"/>
    <w:tmpl w:val="FEFCB6FA"/>
    <w:lvl w:ilvl="0" w:tplc="283A8EC2">
      <w:start w:val="1"/>
      <w:numFmt w:val="lowerRoman"/>
      <w:lvlText w:val="(%1)"/>
      <w:lvlJc w:val="left"/>
      <w:pPr>
        <w:ind w:left="1486" w:hanging="677"/>
        <w:jc w:val="left"/>
      </w:pPr>
      <w:rPr>
        <w:rFonts w:ascii="Times New Roman" w:eastAsia="Times New Roman" w:hAnsi="Times New Roman" w:cs="Times New Roman" w:hint="default"/>
        <w:spacing w:val="0"/>
        <w:w w:val="102"/>
        <w:sz w:val="22"/>
        <w:szCs w:val="22"/>
      </w:rPr>
    </w:lvl>
    <w:lvl w:ilvl="1" w:tplc="0BDC41C0">
      <w:start w:val="1"/>
      <w:numFmt w:val="bullet"/>
      <w:lvlText w:val="•"/>
      <w:lvlJc w:val="left"/>
      <w:pPr>
        <w:ind w:left="2212" w:hanging="677"/>
      </w:pPr>
      <w:rPr>
        <w:rFonts w:hint="default"/>
      </w:rPr>
    </w:lvl>
    <w:lvl w:ilvl="2" w:tplc="AE289FCA">
      <w:start w:val="1"/>
      <w:numFmt w:val="bullet"/>
      <w:lvlText w:val="•"/>
      <w:lvlJc w:val="left"/>
      <w:pPr>
        <w:ind w:left="2944" w:hanging="677"/>
      </w:pPr>
      <w:rPr>
        <w:rFonts w:hint="default"/>
      </w:rPr>
    </w:lvl>
    <w:lvl w:ilvl="3" w:tplc="A82E6AC6">
      <w:start w:val="1"/>
      <w:numFmt w:val="bullet"/>
      <w:lvlText w:val="•"/>
      <w:lvlJc w:val="left"/>
      <w:pPr>
        <w:ind w:left="3676" w:hanging="677"/>
      </w:pPr>
      <w:rPr>
        <w:rFonts w:hint="default"/>
      </w:rPr>
    </w:lvl>
    <w:lvl w:ilvl="4" w:tplc="8AA6701E">
      <w:start w:val="1"/>
      <w:numFmt w:val="bullet"/>
      <w:lvlText w:val="•"/>
      <w:lvlJc w:val="left"/>
      <w:pPr>
        <w:ind w:left="4408" w:hanging="677"/>
      </w:pPr>
      <w:rPr>
        <w:rFonts w:hint="default"/>
      </w:rPr>
    </w:lvl>
    <w:lvl w:ilvl="5" w:tplc="B2D67184">
      <w:start w:val="1"/>
      <w:numFmt w:val="bullet"/>
      <w:lvlText w:val="•"/>
      <w:lvlJc w:val="left"/>
      <w:pPr>
        <w:ind w:left="5140" w:hanging="677"/>
      </w:pPr>
      <w:rPr>
        <w:rFonts w:hint="default"/>
      </w:rPr>
    </w:lvl>
    <w:lvl w:ilvl="6" w:tplc="3CE0D8A4">
      <w:start w:val="1"/>
      <w:numFmt w:val="bullet"/>
      <w:lvlText w:val="•"/>
      <w:lvlJc w:val="left"/>
      <w:pPr>
        <w:ind w:left="5872" w:hanging="677"/>
      </w:pPr>
      <w:rPr>
        <w:rFonts w:hint="default"/>
      </w:rPr>
    </w:lvl>
    <w:lvl w:ilvl="7" w:tplc="98BCD73A">
      <w:start w:val="1"/>
      <w:numFmt w:val="bullet"/>
      <w:lvlText w:val="•"/>
      <w:lvlJc w:val="left"/>
      <w:pPr>
        <w:ind w:left="6604" w:hanging="677"/>
      </w:pPr>
      <w:rPr>
        <w:rFonts w:hint="default"/>
      </w:rPr>
    </w:lvl>
    <w:lvl w:ilvl="8" w:tplc="4D46C55E">
      <w:start w:val="1"/>
      <w:numFmt w:val="bullet"/>
      <w:lvlText w:val="•"/>
      <w:lvlJc w:val="left"/>
      <w:pPr>
        <w:ind w:left="7336" w:hanging="677"/>
      </w:pPr>
      <w:rPr>
        <w:rFonts w:hint="default"/>
      </w:rPr>
    </w:lvl>
  </w:abstractNum>
  <w:abstractNum w:abstractNumId="96">
    <w:nsid w:val="380C6126"/>
    <w:multiLevelType w:val="hybridMultilevel"/>
    <w:tmpl w:val="6514153C"/>
    <w:lvl w:ilvl="0" w:tplc="E3A6DCCE">
      <w:start w:val="2"/>
      <w:numFmt w:val="decimal"/>
      <w:lvlText w:val="(%1)"/>
      <w:lvlJc w:val="left"/>
      <w:pPr>
        <w:ind w:left="132" w:hanging="362"/>
        <w:jc w:val="left"/>
      </w:pPr>
      <w:rPr>
        <w:rFonts w:ascii="Times New Roman" w:eastAsia="Times New Roman" w:hAnsi="Times New Roman" w:cs="Times New Roman" w:hint="default"/>
        <w:w w:val="102"/>
        <w:sz w:val="22"/>
        <w:szCs w:val="22"/>
      </w:rPr>
    </w:lvl>
    <w:lvl w:ilvl="1" w:tplc="88EAFCE2">
      <w:start w:val="1"/>
      <w:numFmt w:val="lowerLetter"/>
      <w:lvlText w:val="(%2)"/>
      <w:lvlJc w:val="left"/>
      <w:pPr>
        <w:ind w:left="1635" w:hanging="420"/>
        <w:jc w:val="left"/>
      </w:pPr>
      <w:rPr>
        <w:rFonts w:ascii="Times New Roman" w:eastAsia="Times New Roman" w:hAnsi="Times New Roman" w:cs="Times New Roman" w:hint="default"/>
        <w:spacing w:val="-1"/>
        <w:w w:val="102"/>
        <w:sz w:val="22"/>
        <w:szCs w:val="22"/>
      </w:rPr>
    </w:lvl>
    <w:lvl w:ilvl="2" w:tplc="F9942ADE">
      <w:start w:val="1"/>
      <w:numFmt w:val="bullet"/>
      <w:lvlText w:val="•"/>
      <w:lvlJc w:val="left"/>
      <w:pPr>
        <w:ind w:left="2435" w:hanging="420"/>
      </w:pPr>
      <w:rPr>
        <w:rFonts w:hint="default"/>
      </w:rPr>
    </w:lvl>
    <w:lvl w:ilvl="3" w:tplc="F6CCAD42">
      <w:start w:val="1"/>
      <w:numFmt w:val="bullet"/>
      <w:lvlText w:val="•"/>
      <w:lvlJc w:val="left"/>
      <w:pPr>
        <w:ind w:left="3231" w:hanging="420"/>
      </w:pPr>
      <w:rPr>
        <w:rFonts w:hint="default"/>
      </w:rPr>
    </w:lvl>
    <w:lvl w:ilvl="4" w:tplc="60C03928">
      <w:start w:val="1"/>
      <w:numFmt w:val="bullet"/>
      <w:lvlText w:val="•"/>
      <w:lvlJc w:val="left"/>
      <w:pPr>
        <w:ind w:left="4026" w:hanging="420"/>
      </w:pPr>
      <w:rPr>
        <w:rFonts w:hint="default"/>
      </w:rPr>
    </w:lvl>
    <w:lvl w:ilvl="5" w:tplc="0F5A3EE6">
      <w:start w:val="1"/>
      <w:numFmt w:val="bullet"/>
      <w:lvlText w:val="•"/>
      <w:lvlJc w:val="left"/>
      <w:pPr>
        <w:ind w:left="4822" w:hanging="420"/>
      </w:pPr>
      <w:rPr>
        <w:rFonts w:hint="default"/>
      </w:rPr>
    </w:lvl>
    <w:lvl w:ilvl="6" w:tplc="8F286580">
      <w:start w:val="1"/>
      <w:numFmt w:val="bullet"/>
      <w:lvlText w:val="•"/>
      <w:lvlJc w:val="left"/>
      <w:pPr>
        <w:ind w:left="5617" w:hanging="420"/>
      </w:pPr>
      <w:rPr>
        <w:rFonts w:hint="default"/>
      </w:rPr>
    </w:lvl>
    <w:lvl w:ilvl="7" w:tplc="7E3C31AE">
      <w:start w:val="1"/>
      <w:numFmt w:val="bullet"/>
      <w:lvlText w:val="•"/>
      <w:lvlJc w:val="left"/>
      <w:pPr>
        <w:ind w:left="6413" w:hanging="420"/>
      </w:pPr>
      <w:rPr>
        <w:rFonts w:hint="default"/>
      </w:rPr>
    </w:lvl>
    <w:lvl w:ilvl="8" w:tplc="57BAF674">
      <w:start w:val="1"/>
      <w:numFmt w:val="bullet"/>
      <w:lvlText w:val="•"/>
      <w:lvlJc w:val="left"/>
      <w:pPr>
        <w:ind w:left="7208" w:hanging="420"/>
      </w:pPr>
      <w:rPr>
        <w:rFonts w:hint="default"/>
      </w:rPr>
    </w:lvl>
  </w:abstractNum>
  <w:abstractNum w:abstractNumId="97">
    <w:nsid w:val="38270083"/>
    <w:multiLevelType w:val="hybridMultilevel"/>
    <w:tmpl w:val="85CECBBC"/>
    <w:lvl w:ilvl="0" w:tplc="688AEC8A">
      <w:start w:val="17"/>
      <w:numFmt w:val="decimal"/>
      <w:lvlText w:val="%1."/>
      <w:lvlJc w:val="left"/>
      <w:pPr>
        <w:ind w:left="129" w:hanging="313"/>
        <w:jc w:val="right"/>
      </w:pPr>
      <w:rPr>
        <w:rFonts w:ascii="Times New Roman" w:eastAsia="Times New Roman" w:hAnsi="Times New Roman" w:cs="Times New Roman" w:hint="default"/>
        <w:w w:val="103"/>
        <w:sz w:val="20"/>
        <w:szCs w:val="20"/>
      </w:rPr>
    </w:lvl>
    <w:lvl w:ilvl="1" w:tplc="005AD21A">
      <w:start w:val="1"/>
      <w:numFmt w:val="lowerLetter"/>
      <w:lvlText w:val="(%2)"/>
      <w:lvlJc w:val="left"/>
      <w:pPr>
        <w:ind w:left="1548" w:hanging="339"/>
        <w:jc w:val="left"/>
      </w:pPr>
      <w:rPr>
        <w:rFonts w:hint="default"/>
        <w:i/>
        <w:spacing w:val="-2"/>
        <w:w w:val="103"/>
      </w:rPr>
    </w:lvl>
    <w:lvl w:ilvl="2" w:tplc="EAE88670">
      <w:start w:val="1"/>
      <w:numFmt w:val="bullet"/>
      <w:lvlText w:val="•"/>
      <w:lvlJc w:val="left"/>
      <w:pPr>
        <w:ind w:left="1540" w:hanging="339"/>
      </w:pPr>
      <w:rPr>
        <w:rFonts w:hint="default"/>
      </w:rPr>
    </w:lvl>
    <w:lvl w:ilvl="3" w:tplc="E25C80B0">
      <w:start w:val="1"/>
      <w:numFmt w:val="bullet"/>
      <w:lvlText w:val="•"/>
      <w:lvlJc w:val="left"/>
      <w:pPr>
        <w:ind w:left="2580" w:hanging="339"/>
      </w:pPr>
      <w:rPr>
        <w:rFonts w:hint="default"/>
      </w:rPr>
    </w:lvl>
    <w:lvl w:ilvl="4" w:tplc="474EF390">
      <w:start w:val="1"/>
      <w:numFmt w:val="bullet"/>
      <w:lvlText w:val="•"/>
      <w:lvlJc w:val="left"/>
      <w:pPr>
        <w:ind w:left="3620" w:hanging="339"/>
      </w:pPr>
      <w:rPr>
        <w:rFonts w:hint="default"/>
      </w:rPr>
    </w:lvl>
    <w:lvl w:ilvl="5" w:tplc="5E0A10A6">
      <w:start w:val="1"/>
      <w:numFmt w:val="bullet"/>
      <w:lvlText w:val="•"/>
      <w:lvlJc w:val="left"/>
      <w:pPr>
        <w:ind w:left="4660" w:hanging="339"/>
      </w:pPr>
      <w:rPr>
        <w:rFonts w:hint="default"/>
      </w:rPr>
    </w:lvl>
    <w:lvl w:ilvl="6" w:tplc="1542EC5E">
      <w:start w:val="1"/>
      <w:numFmt w:val="bullet"/>
      <w:lvlText w:val="•"/>
      <w:lvlJc w:val="left"/>
      <w:pPr>
        <w:ind w:left="5700" w:hanging="339"/>
      </w:pPr>
      <w:rPr>
        <w:rFonts w:hint="default"/>
      </w:rPr>
    </w:lvl>
    <w:lvl w:ilvl="7" w:tplc="81DAEA3E">
      <w:start w:val="1"/>
      <w:numFmt w:val="bullet"/>
      <w:lvlText w:val="•"/>
      <w:lvlJc w:val="left"/>
      <w:pPr>
        <w:ind w:left="6740" w:hanging="339"/>
      </w:pPr>
      <w:rPr>
        <w:rFonts w:hint="default"/>
      </w:rPr>
    </w:lvl>
    <w:lvl w:ilvl="8" w:tplc="D984411A">
      <w:start w:val="1"/>
      <w:numFmt w:val="bullet"/>
      <w:lvlText w:val="•"/>
      <w:lvlJc w:val="left"/>
      <w:pPr>
        <w:ind w:left="7780" w:hanging="339"/>
      </w:pPr>
      <w:rPr>
        <w:rFonts w:hint="default"/>
      </w:rPr>
    </w:lvl>
  </w:abstractNum>
  <w:abstractNum w:abstractNumId="98">
    <w:nsid w:val="3A0D4335"/>
    <w:multiLevelType w:val="hybridMultilevel"/>
    <w:tmpl w:val="FBF46B72"/>
    <w:lvl w:ilvl="0" w:tplc="5A003A82">
      <w:start w:val="2"/>
      <w:numFmt w:val="decimal"/>
      <w:lvlText w:val="(%1)"/>
      <w:lvlJc w:val="left"/>
      <w:pPr>
        <w:ind w:left="132" w:hanging="678"/>
        <w:jc w:val="left"/>
      </w:pPr>
      <w:rPr>
        <w:rFonts w:ascii="Times New Roman" w:eastAsia="Times New Roman" w:hAnsi="Times New Roman" w:cs="Times New Roman" w:hint="default"/>
        <w:w w:val="102"/>
        <w:sz w:val="22"/>
        <w:szCs w:val="22"/>
      </w:rPr>
    </w:lvl>
    <w:lvl w:ilvl="1" w:tplc="F5EAD24A">
      <w:start w:val="1"/>
      <w:numFmt w:val="lowerRoman"/>
      <w:lvlText w:val="(%2)"/>
      <w:lvlJc w:val="left"/>
      <w:pPr>
        <w:ind w:left="809" w:hanging="339"/>
        <w:jc w:val="right"/>
      </w:pPr>
      <w:rPr>
        <w:rFonts w:ascii="Times New Roman" w:eastAsia="Times New Roman" w:hAnsi="Times New Roman" w:cs="Times New Roman" w:hint="default"/>
        <w:spacing w:val="-1"/>
        <w:w w:val="102"/>
        <w:sz w:val="22"/>
        <w:szCs w:val="22"/>
      </w:rPr>
    </w:lvl>
    <w:lvl w:ilvl="2" w:tplc="DEB097C2">
      <w:start w:val="1"/>
      <w:numFmt w:val="bullet"/>
      <w:lvlText w:val="•"/>
      <w:lvlJc w:val="left"/>
      <w:pPr>
        <w:ind w:left="1688" w:hanging="339"/>
      </w:pPr>
      <w:rPr>
        <w:rFonts w:hint="default"/>
      </w:rPr>
    </w:lvl>
    <w:lvl w:ilvl="3" w:tplc="8C422BAC">
      <w:start w:val="1"/>
      <w:numFmt w:val="bullet"/>
      <w:lvlText w:val="•"/>
      <w:lvlJc w:val="left"/>
      <w:pPr>
        <w:ind w:left="2577" w:hanging="339"/>
      </w:pPr>
      <w:rPr>
        <w:rFonts w:hint="default"/>
      </w:rPr>
    </w:lvl>
    <w:lvl w:ilvl="4" w:tplc="B24A3BF8">
      <w:start w:val="1"/>
      <w:numFmt w:val="bullet"/>
      <w:lvlText w:val="•"/>
      <w:lvlJc w:val="left"/>
      <w:pPr>
        <w:ind w:left="3466" w:hanging="339"/>
      </w:pPr>
      <w:rPr>
        <w:rFonts w:hint="default"/>
      </w:rPr>
    </w:lvl>
    <w:lvl w:ilvl="5" w:tplc="FACE7DEC">
      <w:start w:val="1"/>
      <w:numFmt w:val="bullet"/>
      <w:lvlText w:val="•"/>
      <w:lvlJc w:val="left"/>
      <w:pPr>
        <w:ind w:left="4355" w:hanging="339"/>
      </w:pPr>
      <w:rPr>
        <w:rFonts w:hint="default"/>
      </w:rPr>
    </w:lvl>
    <w:lvl w:ilvl="6" w:tplc="33580DD0">
      <w:start w:val="1"/>
      <w:numFmt w:val="bullet"/>
      <w:lvlText w:val="•"/>
      <w:lvlJc w:val="left"/>
      <w:pPr>
        <w:ind w:left="5244" w:hanging="339"/>
      </w:pPr>
      <w:rPr>
        <w:rFonts w:hint="default"/>
      </w:rPr>
    </w:lvl>
    <w:lvl w:ilvl="7" w:tplc="22DE1A52">
      <w:start w:val="1"/>
      <w:numFmt w:val="bullet"/>
      <w:lvlText w:val="•"/>
      <w:lvlJc w:val="left"/>
      <w:pPr>
        <w:ind w:left="6133" w:hanging="339"/>
      </w:pPr>
      <w:rPr>
        <w:rFonts w:hint="default"/>
      </w:rPr>
    </w:lvl>
    <w:lvl w:ilvl="8" w:tplc="3ED022AC">
      <w:start w:val="1"/>
      <w:numFmt w:val="bullet"/>
      <w:lvlText w:val="•"/>
      <w:lvlJc w:val="left"/>
      <w:pPr>
        <w:ind w:left="7022" w:hanging="339"/>
      </w:pPr>
      <w:rPr>
        <w:rFonts w:hint="default"/>
      </w:rPr>
    </w:lvl>
  </w:abstractNum>
  <w:abstractNum w:abstractNumId="99">
    <w:nsid w:val="3A395E8B"/>
    <w:multiLevelType w:val="hybridMultilevel"/>
    <w:tmpl w:val="66483E1E"/>
    <w:lvl w:ilvl="0" w:tplc="761EF974">
      <w:start w:val="1"/>
      <w:numFmt w:val="bullet"/>
      <w:lvlText w:val="*"/>
      <w:lvlJc w:val="left"/>
      <w:pPr>
        <w:ind w:left="272" w:hanging="154"/>
      </w:pPr>
      <w:rPr>
        <w:rFonts w:ascii="Times New Roman" w:eastAsia="Times New Roman" w:hAnsi="Times New Roman" w:cs="Times New Roman" w:hint="default"/>
        <w:w w:val="103"/>
        <w:sz w:val="20"/>
        <w:szCs w:val="20"/>
      </w:rPr>
    </w:lvl>
    <w:lvl w:ilvl="1" w:tplc="995CE1DE">
      <w:start w:val="1"/>
      <w:numFmt w:val="bullet"/>
      <w:lvlText w:val="•"/>
      <w:lvlJc w:val="left"/>
      <w:pPr>
        <w:ind w:left="1546" w:hanging="154"/>
      </w:pPr>
      <w:rPr>
        <w:rFonts w:hint="default"/>
      </w:rPr>
    </w:lvl>
    <w:lvl w:ilvl="2" w:tplc="8624BBEC">
      <w:start w:val="1"/>
      <w:numFmt w:val="bullet"/>
      <w:lvlText w:val="•"/>
      <w:lvlJc w:val="left"/>
      <w:pPr>
        <w:ind w:left="2812" w:hanging="154"/>
      </w:pPr>
      <w:rPr>
        <w:rFonts w:hint="default"/>
      </w:rPr>
    </w:lvl>
    <w:lvl w:ilvl="3" w:tplc="D1183B1A">
      <w:start w:val="1"/>
      <w:numFmt w:val="bullet"/>
      <w:lvlText w:val="•"/>
      <w:lvlJc w:val="left"/>
      <w:pPr>
        <w:ind w:left="4078" w:hanging="154"/>
      </w:pPr>
      <w:rPr>
        <w:rFonts w:hint="default"/>
      </w:rPr>
    </w:lvl>
    <w:lvl w:ilvl="4" w:tplc="B700F9C0">
      <w:start w:val="1"/>
      <w:numFmt w:val="bullet"/>
      <w:lvlText w:val="•"/>
      <w:lvlJc w:val="left"/>
      <w:pPr>
        <w:ind w:left="5344" w:hanging="154"/>
      </w:pPr>
      <w:rPr>
        <w:rFonts w:hint="default"/>
      </w:rPr>
    </w:lvl>
    <w:lvl w:ilvl="5" w:tplc="05B2C5B8">
      <w:start w:val="1"/>
      <w:numFmt w:val="bullet"/>
      <w:lvlText w:val="•"/>
      <w:lvlJc w:val="left"/>
      <w:pPr>
        <w:ind w:left="6610" w:hanging="154"/>
      </w:pPr>
      <w:rPr>
        <w:rFonts w:hint="default"/>
      </w:rPr>
    </w:lvl>
    <w:lvl w:ilvl="6" w:tplc="B3D688A4">
      <w:start w:val="1"/>
      <w:numFmt w:val="bullet"/>
      <w:lvlText w:val="•"/>
      <w:lvlJc w:val="left"/>
      <w:pPr>
        <w:ind w:left="7876" w:hanging="154"/>
      </w:pPr>
      <w:rPr>
        <w:rFonts w:hint="default"/>
      </w:rPr>
    </w:lvl>
    <w:lvl w:ilvl="7" w:tplc="8FAEAC4E">
      <w:start w:val="1"/>
      <w:numFmt w:val="bullet"/>
      <w:lvlText w:val="•"/>
      <w:lvlJc w:val="left"/>
      <w:pPr>
        <w:ind w:left="9142" w:hanging="154"/>
      </w:pPr>
      <w:rPr>
        <w:rFonts w:hint="default"/>
      </w:rPr>
    </w:lvl>
    <w:lvl w:ilvl="8" w:tplc="A8D81080">
      <w:start w:val="1"/>
      <w:numFmt w:val="bullet"/>
      <w:lvlText w:val="•"/>
      <w:lvlJc w:val="left"/>
      <w:pPr>
        <w:ind w:left="10408" w:hanging="154"/>
      </w:pPr>
      <w:rPr>
        <w:rFonts w:hint="default"/>
      </w:rPr>
    </w:lvl>
  </w:abstractNum>
  <w:abstractNum w:abstractNumId="100">
    <w:nsid w:val="3A6E3BD6"/>
    <w:multiLevelType w:val="hybridMultilevel"/>
    <w:tmpl w:val="7E0AC51C"/>
    <w:lvl w:ilvl="0" w:tplc="4AB4368C">
      <w:start w:val="1"/>
      <w:numFmt w:val="bullet"/>
      <w:lvlText w:val=""/>
      <w:lvlJc w:val="left"/>
      <w:pPr>
        <w:ind w:left="132" w:hanging="236"/>
      </w:pPr>
      <w:rPr>
        <w:rFonts w:ascii="Arial" w:eastAsia="Arial" w:hAnsi="Arial" w:cs="Arial" w:hint="default"/>
        <w:w w:val="77"/>
        <w:sz w:val="18"/>
        <w:szCs w:val="18"/>
      </w:rPr>
    </w:lvl>
    <w:lvl w:ilvl="1" w:tplc="FD60DBF4">
      <w:start w:val="1"/>
      <w:numFmt w:val="bullet"/>
      <w:lvlText w:val="•"/>
      <w:lvlJc w:val="left"/>
      <w:pPr>
        <w:ind w:left="1006" w:hanging="236"/>
      </w:pPr>
      <w:rPr>
        <w:rFonts w:hint="default"/>
      </w:rPr>
    </w:lvl>
    <w:lvl w:ilvl="2" w:tplc="A84032DE">
      <w:start w:val="1"/>
      <w:numFmt w:val="bullet"/>
      <w:lvlText w:val="•"/>
      <w:lvlJc w:val="left"/>
      <w:pPr>
        <w:ind w:left="1872" w:hanging="236"/>
      </w:pPr>
      <w:rPr>
        <w:rFonts w:hint="default"/>
      </w:rPr>
    </w:lvl>
    <w:lvl w:ilvl="3" w:tplc="CCDCAD7C">
      <w:start w:val="1"/>
      <w:numFmt w:val="bullet"/>
      <w:lvlText w:val="•"/>
      <w:lvlJc w:val="left"/>
      <w:pPr>
        <w:ind w:left="2738" w:hanging="236"/>
      </w:pPr>
      <w:rPr>
        <w:rFonts w:hint="default"/>
      </w:rPr>
    </w:lvl>
    <w:lvl w:ilvl="4" w:tplc="167C0DC4">
      <w:start w:val="1"/>
      <w:numFmt w:val="bullet"/>
      <w:lvlText w:val="•"/>
      <w:lvlJc w:val="left"/>
      <w:pPr>
        <w:ind w:left="3604" w:hanging="236"/>
      </w:pPr>
      <w:rPr>
        <w:rFonts w:hint="default"/>
      </w:rPr>
    </w:lvl>
    <w:lvl w:ilvl="5" w:tplc="61B26D3A">
      <w:start w:val="1"/>
      <w:numFmt w:val="bullet"/>
      <w:lvlText w:val="•"/>
      <w:lvlJc w:val="left"/>
      <w:pPr>
        <w:ind w:left="4470" w:hanging="236"/>
      </w:pPr>
      <w:rPr>
        <w:rFonts w:hint="default"/>
      </w:rPr>
    </w:lvl>
    <w:lvl w:ilvl="6" w:tplc="BF7443CA">
      <w:start w:val="1"/>
      <w:numFmt w:val="bullet"/>
      <w:lvlText w:val="•"/>
      <w:lvlJc w:val="left"/>
      <w:pPr>
        <w:ind w:left="5336" w:hanging="236"/>
      </w:pPr>
      <w:rPr>
        <w:rFonts w:hint="default"/>
      </w:rPr>
    </w:lvl>
    <w:lvl w:ilvl="7" w:tplc="228E2208">
      <w:start w:val="1"/>
      <w:numFmt w:val="bullet"/>
      <w:lvlText w:val="•"/>
      <w:lvlJc w:val="left"/>
      <w:pPr>
        <w:ind w:left="6202" w:hanging="236"/>
      </w:pPr>
      <w:rPr>
        <w:rFonts w:hint="default"/>
      </w:rPr>
    </w:lvl>
    <w:lvl w:ilvl="8" w:tplc="F0383F62">
      <w:start w:val="1"/>
      <w:numFmt w:val="bullet"/>
      <w:lvlText w:val="•"/>
      <w:lvlJc w:val="left"/>
      <w:pPr>
        <w:ind w:left="7068" w:hanging="236"/>
      </w:pPr>
      <w:rPr>
        <w:rFonts w:hint="default"/>
      </w:rPr>
    </w:lvl>
  </w:abstractNum>
  <w:abstractNum w:abstractNumId="101">
    <w:nsid w:val="3B33615D"/>
    <w:multiLevelType w:val="hybridMultilevel"/>
    <w:tmpl w:val="EBEE8C12"/>
    <w:lvl w:ilvl="0" w:tplc="06DA2854">
      <w:start w:val="1"/>
      <w:numFmt w:val="decimal"/>
      <w:lvlText w:val="%1."/>
      <w:lvlJc w:val="left"/>
      <w:pPr>
        <w:ind w:left="728" w:hanging="478"/>
        <w:jc w:val="right"/>
      </w:pPr>
      <w:rPr>
        <w:rFonts w:hint="default"/>
        <w:w w:val="102"/>
      </w:rPr>
    </w:lvl>
    <w:lvl w:ilvl="1" w:tplc="66FC4016">
      <w:start w:val="1"/>
      <w:numFmt w:val="bullet"/>
      <w:lvlText w:val="•"/>
      <w:lvlJc w:val="left"/>
      <w:pPr>
        <w:ind w:left="1528" w:hanging="478"/>
      </w:pPr>
      <w:rPr>
        <w:rFonts w:hint="default"/>
      </w:rPr>
    </w:lvl>
    <w:lvl w:ilvl="2" w:tplc="D770602C">
      <w:start w:val="1"/>
      <w:numFmt w:val="bullet"/>
      <w:lvlText w:val="•"/>
      <w:lvlJc w:val="left"/>
      <w:pPr>
        <w:ind w:left="2336" w:hanging="478"/>
      </w:pPr>
      <w:rPr>
        <w:rFonts w:hint="default"/>
      </w:rPr>
    </w:lvl>
    <w:lvl w:ilvl="3" w:tplc="03449726">
      <w:start w:val="1"/>
      <w:numFmt w:val="bullet"/>
      <w:lvlText w:val="•"/>
      <w:lvlJc w:val="left"/>
      <w:pPr>
        <w:ind w:left="3144" w:hanging="478"/>
      </w:pPr>
      <w:rPr>
        <w:rFonts w:hint="default"/>
      </w:rPr>
    </w:lvl>
    <w:lvl w:ilvl="4" w:tplc="37308860">
      <w:start w:val="1"/>
      <w:numFmt w:val="bullet"/>
      <w:lvlText w:val="•"/>
      <w:lvlJc w:val="left"/>
      <w:pPr>
        <w:ind w:left="3952" w:hanging="478"/>
      </w:pPr>
      <w:rPr>
        <w:rFonts w:hint="default"/>
      </w:rPr>
    </w:lvl>
    <w:lvl w:ilvl="5" w:tplc="41966D5C">
      <w:start w:val="1"/>
      <w:numFmt w:val="bullet"/>
      <w:lvlText w:val="•"/>
      <w:lvlJc w:val="left"/>
      <w:pPr>
        <w:ind w:left="4760" w:hanging="478"/>
      </w:pPr>
      <w:rPr>
        <w:rFonts w:hint="default"/>
      </w:rPr>
    </w:lvl>
    <w:lvl w:ilvl="6" w:tplc="D5467C0A">
      <w:start w:val="1"/>
      <w:numFmt w:val="bullet"/>
      <w:lvlText w:val="•"/>
      <w:lvlJc w:val="left"/>
      <w:pPr>
        <w:ind w:left="5568" w:hanging="478"/>
      </w:pPr>
      <w:rPr>
        <w:rFonts w:hint="default"/>
      </w:rPr>
    </w:lvl>
    <w:lvl w:ilvl="7" w:tplc="ED7097BA">
      <w:start w:val="1"/>
      <w:numFmt w:val="bullet"/>
      <w:lvlText w:val="•"/>
      <w:lvlJc w:val="left"/>
      <w:pPr>
        <w:ind w:left="6376" w:hanging="478"/>
      </w:pPr>
      <w:rPr>
        <w:rFonts w:hint="default"/>
      </w:rPr>
    </w:lvl>
    <w:lvl w:ilvl="8" w:tplc="351A9048">
      <w:start w:val="1"/>
      <w:numFmt w:val="bullet"/>
      <w:lvlText w:val="•"/>
      <w:lvlJc w:val="left"/>
      <w:pPr>
        <w:ind w:left="7184" w:hanging="478"/>
      </w:pPr>
      <w:rPr>
        <w:rFonts w:hint="default"/>
      </w:rPr>
    </w:lvl>
  </w:abstractNum>
  <w:abstractNum w:abstractNumId="102">
    <w:nsid w:val="3B586098"/>
    <w:multiLevelType w:val="hybridMultilevel"/>
    <w:tmpl w:val="FA682E4E"/>
    <w:lvl w:ilvl="0" w:tplc="C4880BAE">
      <w:start w:val="1"/>
      <w:numFmt w:val="lowerRoman"/>
      <w:lvlText w:val="(%1)"/>
      <w:lvlJc w:val="left"/>
      <w:pPr>
        <w:ind w:left="977" w:hanging="507"/>
        <w:jc w:val="left"/>
      </w:pPr>
      <w:rPr>
        <w:rFonts w:ascii="Times New Roman" w:eastAsia="Times New Roman" w:hAnsi="Times New Roman" w:cs="Times New Roman" w:hint="default"/>
        <w:spacing w:val="0"/>
        <w:w w:val="102"/>
        <w:sz w:val="22"/>
        <w:szCs w:val="22"/>
      </w:rPr>
    </w:lvl>
    <w:lvl w:ilvl="1" w:tplc="6406D328">
      <w:start w:val="1"/>
      <w:numFmt w:val="bullet"/>
      <w:lvlText w:val="•"/>
      <w:lvlJc w:val="left"/>
      <w:pPr>
        <w:ind w:left="1762" w:hanging="507"/>
      </w:pPr>
      <w:rPr>
        <w:rFonts w:hint="default"/>
      </w:rPr>
    </w:lvl>
    <w:lvl w:ilvl="2" w:tplc="2AE4F044">
      <w:start w:val="1"/>
      <w:numFmt w:val="bullet"/>
      <w:lvlText w:val="•"/>
      <w:lvlJc w:val="left"/>
      <w:pPr>
        <w:ind w:left="2544" w:hanging="507"/>
      </w:pPr>
      <w:rPr>
        <w:rFonts w:hint="default"/>
      </w:rPr>
    </w:lvl>
    <w:lvl w:ilvl="3" w:tplc="EF1211EA">
      <w:start w:val="1"/>
      <w:numFmt w:val="bullet"/>
      <w:lvlText w:val="•"/>
      <w:lvlJc w:val="left"/>
      <w:pPr>
        <w:ind w:left="3326" w:hanging="507"/>
      </w:pPr>
      <w:rPr>
        <w:rFonts w:hint="default"/>
      </w:rPr>
    </w:lvl>
    <w:lvl w:ilvl="4" w:tplc="A43AD0A8">
      <w:start w:val="1"/>
      <w:numFmt w:val="bullet"/>
      <w:lvlText w:val="•"/>
      <w:lvlJc w:val="left"/>
      <w:pPr>
        <w:ind w:left="4108" w:hanging="507"/>
      </w:pPr>
      <w:rPr>
        <w:rFonts w:hint="default"/>
      </w:rPr>
    </w:lvl>
    <w:lvl w:ilvl="5" w:tplc="68DC42A4">
      <w:start w:val="1"/>
      <w:numFmt w:val="bullet"/>
      <w:lvlText w:val="•"/>
      <w:lvlJc w:val="left"/>
      <w:pPr>
        <w:ind w:left="4890" w:hanging="507"/>
      </w:pPr>
      <w:rPr>
        <w:rFonts w:hint="default"/>
      </w:rPr>
    </w:lvl>
    <w:lvl w:ilvl="6" w:tplc="061A8F2A">
      <w:start w:val="1"/>
      <w:numFmt w:val="bullet"/>
      <w:lvlText w:val="•"/>
      <w:lvlJc w:val="left"/>
      <w:pPr>
        <w:ind w:left="5672" w:hanging="507"/>
      </w:pPr>
      <w:rPr>
        <w:rFonts w:hint="default"/>
      </w:rPr>
    </w:lvl>
    <w:lvl w:ilvl="7" w:tplc="DE921D5E">
      <w:start w:val="1"/>
      <w:numFmt w:val="bullet"/>
      <w:lvlText w:val="•"/>
      <w:lvlJc w:val="left"/>
      <w:pPr>
        <w:ind w:left="6454" w:hanging="507"/>
      </w:pPr>
      <w:rPr>
        <w:rFonts w:hint="default"/>
      </w:rPr>
    </w:lvl>
    <w:lvl w:ilvl="8" w:tplc="DF5A0678">
      <w:start w:val="1"/>
      <w:numFmt w:val="bullet"/>
      <w:lvlText w:val="•"/>
      <w:lvlJc w:val="left"/>
      <w:pPr>
        <w:ind w:left="7236" w:hanging="507"/>
      </w:pPr>
      <w:rPr>
        <w:rFonts w:hint="default"/>
      </w:rPr>
    </w:lvl>
  </w:abstractNum>
  <w:abstractNum w:abstractNumId="103">
    <w:nsid w:val="3B667E9A"/>
    <w:multiLevelType w:val="hybridMultilevel"/>
    <w:tmpl w:val="605AD556"/>
    <w:lvl w:ilvl="0" w:tplc="DD164506">
      <w:start w:val="1"/>
      <w:numFmt w:val="decimal"/>
      <w:lvlText w:val="(%1)"/>
      <w:lvlJc w:val="left"/>
      <w:pPr>
        <w:ind w:left="540" w:hanging="339"/>
        <w:jc w:val="left"/>
      </w:pPr>
      <w:rPr>
        <w:rFonts w:ascii="Times New Roman" w:eastAsia="Times New Roman" w:hAnsi="Times New Roman" w:cs="Times New Roman" w:hint="default"/>
        <w:spacing w:val="-3"/>
        <w:w w:val="103"/>
        <w:sz w:val="18"/>
        <w:szCs w:val="18"/>
      </w:rPr>
    </w:lvl>
    <w:lvl w:ilvl="1" w:tplc="84BE05D6">
      <w:start w:val="1"/>
      <w:numFmt w:val="bullet"/>
      <w:lvlText w:val="•"/>
      <w:lvlJc w:val="left"/>
      <w:pPr>
        <w:ind w:left="1018" w:hanging="339"/>
      </w:pPr>
      <w:rPr>
        <w:rFonts w:hint="default"/>
      </w:rPr>
    </w:lvl>
    <w:lvl w:ilvl="2" w:tplc="48C406E0">
      <w:start w:val="1"/>
      <w:numFmt w:val="bullet"/>
      <w:lvlText w:val="•"/>
      <w:lvlJc w:val="left"/>
      <w:pPr>
        <w:ind w:left="1496" w:hanging="339"/>
      </w:pPr>
      <w:rPr>
        <w:rFonts w:hint="default"/>
      </w:rPr>
    </w:lvl>
    <w:lvl w:ilvl="3" w:tplc="0504DC68">
      <w:start w:val="1"/>
      <w:numFmt w:val="bullet"/>
      <w:lvlText w:val="•"/>
      <w:lvlJc w:val="left"/>
      <w:pPr>
        <w:ind w:left="1974" w:hanging="339"/>
      </w:pPr>
      <w:rPr>
        <w:rFonts w:hint="default"/>
      </w:rPr>
    </w:lvl>
    <w:lvl w:ilvl="4" w:tplc="0F16328C">
      <w:start w:val="1"/>
      <w:numFmt w:val="bullet"/>
      <w:lvlText w:val="•"/>
      <w:lvlJc w:val="left"/>
      <w:pPr>
        <w:ind w:left="2452" w:hanging="339"/>
      </w:pPr>
      <w:rPr>
        <w:rFonts w:hint="default"/>
      </w:rPr>
    </w:lvl>
    <w:lvl w:ilvl="5" w:tplc="78908A22">
      <w:start w:val="1"/>
      <w:numFmt w:val="bullet"/>
      <w:lvlText w:val="•"/>
      <w:lvlJc w:val="left"/>
      <w:pPr>
        <w:ind w:left="2930" w:hanging="339"/>
      </w:pPr>
      <w:rPr>
        <w:rFonts w:hint="default"/>
      </w:rPr>
    </w:lvl>
    <w:lvl w:ilvl="6" w:tplc="ADAC376E">
      <w:start w:val="1"/>
      <w:numFmt w:val="bullet"/>
      <w:lvlText w:val="•"/>
      <w:lvlJc w:val="left"/>
      <w:pPr>
        <w:ind w:left="3408" w:hanging="339"/>
      </w:pPr>
      <w:rPr>
        <w:rFonts w:hint="default"/>
      </w:rPr>
    </w:lvl>
    <w:lvl w:ilvl="7" w:tplc="04544342">
      <w:start w:val="1"/>
      <w:numFmt w:val="bullet"/>
      <w:lvlText w:val="•"/>
      <w:lvlJc w:val="left"/>
      <w:pPr>
        <w:ind w:left="3886" w:hanging="339"/>
      </w:pPr>
      <w:rPr>
        <w:rFonts w:hint="default"/>
      </w:rPr>
    </w:lvl>
    <w:lvl w:ilvl="8" w:tplc="9C18B506">
      <w:start w:val="1"/>
      <w:numFmt w:val="bullet"/>
      <w:lvlText w:val="•"/>
      <w:lvlJc w:val="left"/>
      <w:pPr>
        <w:ind w:left="4364" w:hanging="339"/>
      </w:pPr>
      <w:rPr>
        <w:rFonts w:hint="default"/>
      </w:rPr>
    </w:lvl>
  </w:abstractNum>
  <w:abstractNum w:abstractNumId="104">
    <w:nsid w:val="3C20699B"/>
    <w:multiLevelType w:val="hybridMultilevel"/>
    <w:tmpl w:val="7D6628C0"/>
    <w:lvl w:ilvl="0" w:tplc="BD223470">
      <w:start w:val="2"/>
      <w:numFmt w:val="decimal"/>
      <w:lvlText w:val="(%1)"/>
      <w:lvlJc w:val="left"/>
      <w:pPr>
        <w:ind w:left="132" w:hanging="362"/>
        <w:jc w:val="left"/>
      </w:pPr>
      <w:rPr>
        <w:rFonts w:ascii="Times New Roman" w:eastAsia="Times New Roman" w:hAnsi="Times New Roman" w:cs="Times New Roman" w:hint="default"/>
        <w:w w:val="102"/>
        <w:sz w:val="22"/>
        <w:szCs w:val="22"/>
      </w:rPr>
    </w:lvl>
    <w:lvl w:ilvl="1" w:tplc="2566294E">
      <w:start w:val="1"/>
      <w:numFmt w:val="bullet"/>
      <w:lvlText w:val="•"/>
      <w:lvlJc w:val="left"/>
      <w:pPr>
        <w:ind w:left="1006" w:hanging="362"/>
      </w:pPr>
      <w:rPr>
        <w:rFonts w:hint="default"/>
      </w:rPr>
    </w:lvl>
    <w:lvl w:ilvl="2" w:tplc="0DE21708">
      <w:start w:val="1"/>
      <w:numFmt w:val="bullet"/>
      <w:lvlText w:val="•"/>
      <w:lvlJc w:val="left"/>
      <w:pPr>
        <w:ind w:left="1872" w:hanging="362"/>
      </w:pPr>
      <w:rPr>
        <w:rFonts w:hint="default"/>
      </w:rPr>
    </w:lvl>
    <w:lvl w:ilvl="3" w:tplc="E95AC0AA">
      <w:start w:val="1"/>
      <w:numFmt w:val="bullet"/>
      <w:lvlText w:val="•"/>
      <w:lvlJc w:val="left"/>
      <w:pPr>
        <w:ind w:left="2738" w:hanging="362"/>
      </w:pPr>
      <w:rPr>
        <w:rFonts w:hint="default"/>
      </w:rPr>
    </w:lvl>
    <w:lvl w:ilvl="4" w:tplc="B2B0927A">
      <w:start w:val="1"/>
      <w:numFmt w:val="bullet"/>
      <w:lvlText w:val="•"/>
      <w:lvlJc w:val="left"/>
      <w:pPr>
        <w:ind w:left="3604" w:hanging="362"/>
      </w:pPr>
      <w:rPr>
        <w:rFonts w:hint="default"/>
      </w:rPr>
    </w:lvl>
    <w:lvl w:ilvl="5" w:tplc="DC60DCF0">
      <w:start w:val="1"/>
      <w:numFmt w:val="bullet"/>
      <w:lvlText w:val="•"/>
      <w:lvlJc w:val="left"/>
      <w:pPr>
        <w:ind w:left="4470" w:hanging="362"/>
      </w:pPr>
      <w:rPr>
        <w:rFonts w:hint="default"/>
      </w:rPr>
    </w:lvl>
    <w:lvl w:ilvl="6" w:tplc="7FF69248">
      <w:start w:val="1"/>
      <w:numFmt w:val="bullet"/>
      <w:lvlText w:val="•"/>
      <w:lvlJc w:val="left"/>
      <w:pPr>
        <w:ind w:left="5336" w:hanging="362"/>
      </w:pPr>
      <w:rPr>
        <w:rFonts w:hint="default"/>
      </w:rPr>
    </w:lvl>
    <w:lvl w:ilvl="7" w:tplc="7EA856F6">
      <w:start w:val="1"/>
      <w:numFmt w:val="bullet"/>
      <w:lvlText w:val="•"/>
      <w:lvlJc w:val="left"/>
      <w:pPr>
        <w:ind w:left="6202" w:hanging="362"/>
      </w:pPr>
      <w:rPr>
        <w:rFonts w:hint="default"/>
      </w:rPr>
    </w:lvl>
    <w:lvl w:ilvl="8" w:tplc="A60EFEB8">
      <w:start w:val="1"/>
      <w:numFmt w:val="bullet"/>
      <w:lvlText w:val="•"/>
      <w:lvlJc w:val="left"/>
      <w:pPr>
        <w:ind w:left="7068" w:hanging="362"/>
      </w:pPr>
      <w:rPr>
        <w:rFonts w:hint="default"/>
      </w:rPr>
    </w:lvl>
  </w:abstractNum>
  <w:abstractNum w:abstractNumId="105">
    <w:nsid w:val="3CBD6AD0"/>
    <w:multiLevelType w:val="hybridMultilevel"/>
    <w:tmpl w:val="0D70F30A"/>
    <w:lvl w:ilvl="0" w:tplc="4DB442CC">
      <w:start w:val="1"/>
      <w:numFmt w:val="lowerRoman"/>
      <w:lvlText w:val="(%1)"/>
      <w:lvlJc w:val="left"/>
      <w:pPr>
        <w:ind w:left="893" w:hanging="423"/>
        <w:jc w:val="left"/>
      </w:pPr>
      <w:rPr>
        <w:rFonts w:ascii="Times New Roman" w:eastAsia="Times New Roman" w:hAnsi="Times New Roman" w:cs="Times New Roman" w:hint="default"/>
        <w:spacing w:val="0"/>
        <w:w w:val="102"/>
        <w:sz w:val="22"/>
        <w:szCs w:val="22"/>
      </w:rPr>
    </w:lvl>
    <w:lvl w:ilvl="1" w:tplc="09A687DE">
      <w:start w:val="1"/>
      <w:numFmt w:val="bullet"/>
      <w:lvlText w:val="•"/>
      <w:lvlJc w:val="left"/>
      <w:pPr>
        <w:ind w:left="1690" w:hanging="423"/>
      </w:pPr>
      <w:rPr>
        <w:rFonts w:hint="default"/>
      </w:rPr>
    </w:lvl>
    <w:lvl w:ilvl="2" w:tplc="BE3EF60E">
      <w:start w:val="1"/>
      <w:numFmt w:val="bullet"/>
      <w:lvlText w:val="•"/>
      <w:lvlJc w:val="left"/>
      <w:pPr>
        <w:ind w:left="2480" w:hanging="423"/>
      </w:pPr>
      <w:rPr>
        <w:rFonts w:hint="default"/>
      </w:rPr>
    </w:lvl>
    <w:lvl w:ilvl="3" w:tplc="37F66460">
      <w:start w:val="1"/>
      <w:numFmt w:val="bullet"/>
      <w:lvlText w:val="•"/>
      <w:lvlJc w:val="left"/>
      <w:pPr>
        <w:ind w:left="3270" w:hanging="423"/>
      </w:pPr>
      <w:rPr>
        <w:rFonts w:hint="default"/>
      </w:rPr>
    </w:lvl>
    <w:lvl w:ilvl="4" w:tplc="35F0B566">
      <w:start w:val="1"/>
      <w:numFmt w:val="bullet"/>
      <w:lvlText w:val="•"/>
      <w:lvlJc w:val="left"/>
      <w:pPr>
        <w:ind w:left="4060" w:hanging="423"/>
      </w:pPr>
      <w:rPr>
        <w:rFonts w:hint="default"/>
      </w:rPr>
    </w:lvl>
    <w:lvl w:ilvl="5" w:tplc="B86E087A">
      <w:start w:val="1"/>
      <w:numFmt w:val="bullet"/>
      <w:lvlText w:val="•"/>
      <w:lvlJc w:val="left"/>
      <w:pPr>
        <w:ind w:left="4850" w:hanging="423"/>
      </w:pPr>
      <w:rPr>
        <w:rFonts w:hint="default"/>
      </w:rPr>
    </w:lvl>
    <w:lvl w:ilvl="6" w:tplc="88A6CC16">
      <w:start w:val="1"/>
      <w:numFmt w:val="bullet"/>
      <w:lvlText w:val="•"/>
      <w:lvlJc w:val="left"/>
      <w:pPr>
        <w:ind w:left="5640" w:hanging="423"/>
      </w:pPr>
      <w:rPr>
        <w:rFonts w:hint="default"/>
      </w:rPr>
    </w:lvl>
    <w:lvl w:ilvl="7" w:tplc="09DE0242">
      <w:start w:val="1"/>
      <w:numFmt w:val="bullet"/>
      <w:lvlText w:val="•"/>
      <w:lvlJc w:val="left"/>
      <w:pPr>
        <w:ind w:left="6430" w:hanging="423"/>
      </w:pPr>
      <w:rPr>
        <w:rFonts w:hint="default"/>
      </w:rPr>
    </w:lvl>
    <w:lvl w:ilvl="8" w:tplc="1812D532">
      <w:start w:val="1"/>
      <w:numFmt w:val="bullet"/>
      <w:lvlText w:val="•"/>
      <w:lvlJc w:val="left"/>
      <w:pPr>
        <w:ind w:left="7220" w:hanging="423"/>
      </w:pPr>
      <w:rPr>
        <w:rFonts w:hint="default"/>
      </w:rPr>
    </w:lvl>
  </w:abstractNum>
  <w:abstractNum w:abstractNumId="106">
    <w:nsid w:val="3D257EDA"/>
    <w:multiLevelType w:val="hybridMultilevel"/>
    <w:tmpl w:val="9FD065FC"/>
    <w:lvl w:ilvl="0" w:tplc="FB769A10">
      <w:start w:val="2"/>
      <w:numFmt w:val="decimal"/>
      <w:lvlText w:val="(%1)"/>
      <w:lvlJc w:val="left"/>
      <w:pPr>
        <w:ind w:left="132" w:hanging="343"/>
        <w:jc w:val="left"/>
      </w:pPr>
      <w:rPr>
        <w:rFonts w:hint="default"/>
        <w:w w:val="102"/>
      </w:rPr>
    </w:lvl>
    <w:lvl w:ilvl="1" w:tplc="02F606BC">
      <w:start w:val="1"/>
      <w:numFmt w:val="bullet"/>
      <w:lvlText w:val="•"/>
      <w:lvlJc w:val="left"/>
      <w:pPr>
        <w:ind w:left="1006" w:hanging="343"/>
      </w:pPr>
      <w:rPr>
        <w:rFonts w:hint="default"/>
      </w:rPr>
    </w:lvl>
    <w:lvl w:ilvl="2" w:tplc="C712B6FE">
      <w:start w:val="1"/>
      <w:numFmt w:val="bullet"/>
      <w:lvlText w:val="•"/>
      <w:lvlJc w:val="left"/>
      <w:pPr>
        <w:ind w:left="1872" w:hanging="343"/>
      </w:pPr>
      <w:rPr>
        <w:rFonts w:hint="default"/>
      </w:rPr>
    </w:lvl>
    <w:lvl w:ilvl="3" w:tplc="BF7C8748">
      <w:start w:val="1"/>
      <w:numFmt w:val="bullet"/>
      <w:lvlText w:val="•"/>
      <w:lvlJc w:val="left"/>
      <w:pPr>
        <w:ind w:left="2738" w:hanging="343"/>
      </w:pPr>
      <w:rPr>
        <w:rFonts w:hint="default"/>
      </w:rPr>
    </w:lvl>
    <w:lvl w:ilvl="4" w:tplc="5BD680A0">
      <w:start w:val="1"/>
      <w:numFmt w:val="bullet"/>
      <w:lvlText w:val="•"/>
      <w:lvlJc w:val="left"/>
      <w:pPr>
        <w:ind w:left="3604" w:hanging="343"/>
      </w:pPr>
      <w:rPr>
        <w:rFonts w:hint="default"/>
      </w:rPr>
    </w:lvl>
    <w:lvl w:ilvl="5" w:tplc="D722DBBA">
      <w:start w:val="1"/>
      <w:numFmt w:val="bullet"/>
      <w:lvlText w:val="•"/>
      <w:lvlJc w:val="left"/>
      <w:pPr>
        <w:ind w:left="4470" w:hanging="343"/>
      </w:pPr>
      <w:rPr>
        <w:rFonts w:hint="default"/>
      </w:rPr>
    </w:lvl>
    <w:lvl w:ilvl="6" w:tplc="F7F06D24">
      <w:start w:val="1"/>
      <w:numFmt w:val="bullet"/>
      <w:lvlText w:val="•"/>
      <w:lvlJc w:val="left"/>
      <w:pPr>
        <w:ind w:left="5336" w:hanging="343"/>
      </w:pPr>
      <w:rPr>
        <w:rFonts w:hint="default"/>
      </w:rPr>
    </w:lvl>
    <w:lvl w:ilvl="7" w:tplc="7E528A8A">
      <w:start w:val="1"/>
      <w:numFmt w:val="bullet"/>
      <w:lvlText w:val="•"/>
      <w:lvlJc w:val="left"/>
      <w:pPr>
        <w:ind w:left="6202" w:hanging="343"/>
      </w:pPr>
      <w:rPr>
        <w:rFonts w:hint="default"/>
      </w:rPr>
    </w:lvl>
    <w:lvl w:ilvl="8" w:tplc="6F90476C">
      <w:start w:val="1"/>
      <w:numFmt w:val="bullet"/>
      <w:lvlText w:val="•"/>
      <w:lvlJc w:val="left"/>
      <w:pPr>
        <w:ind w:left="7068" w:hanging="343"/>
      </w:pPr>
      <w:rPr>
        <w:rFonts w:hint="default"/>
      </w:rPr>
    </w:lvl>
  </w:abstractNum>
  <w:abstractNum w:abstractNumId="107">
    <w:nsid w:val="3D6F1B7C"/>
    <w:multiLevelType w:val="hybridMultilevel"/>
    <w:tmpl w:val="24E4AD50"/>
    <w:lvl w:ilvl="0" w:tplc="6B425FE8">
      <w:start w:val="1"/>
      <w:numFmt w:val="decimal"/>
      <w:lvlText w:val="(%1)"/>
      <w:lvlJc w:val="left"/>
      <w:pPr>
        <w:ind w:left="809" w:hanging="336"/>
        <w:jc w:val="right"/>
      </w:pPr>
      <w:rPr>
        <w:rFonts w:ascii="Times New Roman" w:eastAsia="Times New Roman" w:hAnsi="Times New Roman" w:cs="Times New Roman" w:hint="default"/>
        <w:w w:val="102"/>
        <w:sz w:val="22"/>
        <w:szCs w:val="22"/>
      </w:rPr>
    </w:lvl>
    <w:lvl w:ilvl="1" w:tplc="C8EA6148">
      <w:start w:val="1"/>
      <w:numFmt w:val="bullet"/>
      <w:lvlText w:val="•"/>
      <w:lvlJc w:val="left"/>
      <w:pPr>
        <w:ind w:left="1600" w:hanging="336"/>
      </w:pPr>
      <w:rPr>
        <w:rFonts w:hint="default"/>
      </w:rPr>
    </w:lvl>
    <w:lvl w:ilvl="2" w:tplc="A67C867A">
      <w:start w:val="1"/>
      <w:numFmt w:val="bullet"/>
      <w:lvlText w:val="•"/>
      <w:lvlJc w:val="left"/>
      <w:pPr>
        <w:ind w:left="2400" w:hanging="336"/>
      </w:pPr>
      <w:rPr>
        <w:rFonts w:hint="default"/>
      </w:rPr>
    </w:lvl>
    <w:lvl w:ilvl="3" w:tplc="63DAF7EE">
      <w:start w:val="1"/>
      <w:numFmt w:val="bullet"/>
      <w:lvlText w:val="•"/>
      <w:lvlJc w:val="left"/>
      <w:pPr>
        <w:ind w:left="3200" w:hanging="336"/>
      </w:pPr>
      <w:rPr>
        <w:rFonts w:hint="default"/>
      </w:rPr>
    </w:lvl>
    <w:lvl w:ilvl="4" w:tplc="1F16E976">
      <w:start w:val="1"/>
      <w:numFmt w:val="bullet"/>
      <w:lvlText w:val="•"/>
      <w:lvlJc w:val="left"/>
      <w:pPr>
        <w:ind w:left="4000" w:hanging="336"/>
      </w:pPr>
      <w:rPr>
        <w:rFonts w:hint="default"/>
      </w:rPr>
    </w:lvl>
    <w:lvl w:ilvl="5" w:tplc="E3409872">
      <w:start w:val="1"/>
      <w:numFmt w:val="bullet"/>
      <w:lvlText w:val="•"/>
      <w:lvlJc w:val="left"/>
      <w:pPr>
        <w:ind w:left="4800" w:hanging="336"/>
      </w:pPr>
      <w:rPr>
        <w:rFonts w:hint="default"/>
      </w:rPr>
    </w:lvl>
    <w:lvl w:ilvl="6" w:tplc="B7141722">
      <w:start w:val="1"/>
      <w:numFmt w:val="bullet"/>
      <w:lvlText w:val="•"/>
      <w:lvlJc w:val="left"/>
      <w:pPr>
        <w:ind w:left="5600" w:hanging="336"/>
      </w:pPr>
      <w:rPr>
        <w:rFonts w:hint="default"/>
      </w:rPr>
    </w:lvl>
    <w:lvl w:ilvl="7" w:tplc="E19A6596">
      <w:start w:val="1"/>
      <w:numFmt w:val="bullet"/>
      <w:lvlText w:val="•"/>
      <w:lvlJc w:val="left"/>
      <w:pPr>
        <w:ind w:left="6400" w:hanging="336"/>
      </w:pPr>
      <w:rPr>
        <w:rFonts w:hint="default"/>
      </w:rPr>
    </w:lvl>
    <w:lvl w:ilvl="8" w:tplc="888CD990">
      <w:start w:val="1"/>
      <w:numFmt w:val="bullet"/>
      <w:lvlText w:val="•"/>
      <w:lvlJc w:val="left"/>
      <w:pPr>
        <w:ind w:left="7200" w:hanging="336"/>
      </w:pPr>
      <w:rPr>
        <w:rFonts w:hint="default"/>
      </w:rPr>
    </w:lvl>
  </w:abstractNum>
  <w:abstractNum w:abstractNumId="108">
    <w:nsid w:val="3DB15E96"/>
    <w:multiLevelType w:val="hybridMultilevel"/>
    <w:tmpl w:val="D1C275CC"/>
    <w:lvl w:ilvl="0" w:tplc="A0C89882">
      <w:start w:val="2"/>
      <w:numFmt w:val="decimal"/>
      <w:lvlText w:val="(%1)"/>
      <w:lvlJc w:val="left"/>
      <w:pPr>
        <w:ind w:left="132" w:hanging="678"/>
        <w:jc w:val="left"/>
      </w:pPr>
      <w:rPr>
        <w:rFonts w:ascii="Times New Roman" w:eastAsia="Times New Roman" w:hAnsi="Times New Roman" w:cs="Times New Roman" w:hint="default"/>
        <w:w w:val="102"/>
        <w:sz w:val="22"/>
        <w:szCs w:val="22"/>
      </w:rPr>
    </w:lvl>
    <w:lvl w:ilvl="1" w:tplc="2E2A5778">
      <w:start w:val="1"/>
      <w:numFmt w:val="lowerRoman"/>
      <w:lvlText w:val="(%2)"/>
      <w:lvlJc w:val="left"/>
      <w:pPr>
        <w:ind w:left="809" w:hanging="677"/>
        <w:jc w:val="left"/>
      </w:pPr>
      <w:rPr>
        <w:rFonts w:ascii="Times New Roman" w:eastAsia="Times New Roman" w:hAnsi="Times New Roman" w:cs="Times New Roman" w:hint="default"/>
        <w:spacing w:val="-1"/>
        <w:w w:val="102"/>
        <w:sz w:val="22"/>
        <w:szCs w:val="22"/>
      </w:rPr>
    </w:lvl>
    <w:lvl w:ilvl="2" w:tplc="F4A4D70A">
      <w:start w:val="1"/>
      <w:numFmt w:val="bullet"/>
      <w:lvlText w:val="•"/>
      <w:lvlJc w:val="left"/>
      <w:pPr>
        <w:ind w:left="1688" w:hanging="677"/>
      </w:pPr>
      <w:rPr>
        <w:rFonts w:hint="default"/>
      </w:rPr>
    </w:lvl>
    <w:lvl w:ilvl="3" w:tplc="3894F5BA">
      <w:start w:val="1"/>
      <w:numFmt w:val="bullet"/>
      <w:lvlText w:val="•"/>
      <w:lvlJc w:val="left"/>
      <w:pPr>
        <w:ind w:left="2577" w:hanging="677"/>
      </w:pPr>
      <w:rPr>
        <w:rFonts w:hint="default"/>
      </w:rPr>
    </w:lvl>
    <w:lvl w:ilvl="4" w:tplc="6D7E0C0C">
      <w:start w:val="1"/>
      <w:numFmt w:val="bullet"/>
      <w:lvlText w:val="•"/>
      <w:lvlJc w:val="left"/>
      <w:pPr>
        <w:ind w:left="3466" w:hanging="677"/>
      </w:pPr>
      <w:rPr>
        <w:rFonts w:hint="default"/>
      </w:rPr>
    </w:lvl>
    <w:lvl w:ilvl="5" w:tplc="810C5030">
      <w:start w:val="1"/>
      <w:numFmt w:val="bullet"/>
      <w:lvlText w:val="•"/>
      <w:lvlJc w:val="left"/>
      <w:pPr>
        <w:ind w:left="4355" w:hanging="677"/>
      </w:pPr>
      <w:rPr>
        <w:rFonts w:hint="default"/>
      </w:rPr>
    </w:lvl>
    <w:lvl w:ilvl="6" w:tplc="AED46952">
      <w:start w:val="1"/>
      <w:numFmt w:val="bullet"/>
      <w:lvlText w:val="•"/>
      <w:lvlJc w:val="left"/>
      <w:pPr>
        <w:ind w:left="5244" w:hanging="677"/>
      </w:pPr>
      <w:rPr>
        <w:rFonts w:hint="default"/>
      </w:rPr>
    </w:lvl>
    <w:lvl w:ilvl="7" w:tplc="E67265BC">
      <w:start w:val="1"/>
      <w:numFmt w:val="bullet"/>
      <w:lvlText w:val="•"/>
      <w:lvlJc w:val="left"/>
      <w:pPr>
        <w:ind w:left="6133" w:hanging="677"/>
      </w:pPr>
      <w:rPr>
        <w:rFonts w:hint="default"/>
      </w:rPr>
    </w:lvl>
    <w:lvl w:ilvl="8" w:tplc="4D76FC1E">
      <w:start w:val="1"/>
      <w:numFmt w:val="bullet"/>
      <w:lvlText w:val="•"/>
      <w:lvlJc w:val="left"/>
      <w:pPr>
        <w:ind w:left="7022" w:hanging="677"/>
      </w:pPr>
      <w:rPr>
        <w:rFonts w:hint="default"/>
      </w:rPr>
    </w:lvl>
  </w:abstractNum>
  <w:abstractNum w:abstractNumId="109">
    <w:nsid w:val="3E0E5FAA"/>
    <w:multiLevelType w:val="hybridMultilevel"/>
    <w:tmpl w:val="97DC4302"/>
    <w:lvl w:ilvl="0" w:tplc="08167288">
      <w:start w:val="4"/>
      <w:numFmt w:val="decimal"/>
      <w:lvlText w:val="%1."/>
      <w:lvlJc w:val="left"/>
      <w:pPr>
        <w:ind w:left="440" w:hanging="308"/>
        <w:jc w:val="left"/>
      </w:pPr>
      <w:rPr>
        <w:rFonts w:ascii="Times New Roman" w:eastAsia="Times New Roman" w:hAnsi="Times New Roman" w:cs="Times New Roman" w:hint="default"/>
        <w:b/>
        <w:bCs/>
        <w:spacing w:val="-1"/>
        <w:w w:val="99"/>
        <w:sz w:val="17"/>
        <w:szCs w:val="17"/>
      </w:rPr>
    </w:lvl>
    <w:lvl w:ilvl="1" w:tplc="3F3E9F02">
      <w:start w:val="4"/>
      <w:numFmt w:val="decimal"/>
      <w:lvlText w:val="%2."/>
      <w:lvlJc w:val="left"/>
      <w:pPr>
        <w:ind w:left="212" w:hanging="303"/>
        <w:jc w:val="right"/>
      </w:pPr>
      <w:rPr>
        <w:rFonts w:hint="default"/>
        <w:b/>
        <w:bCs/>
        <w:w w:val="102"/>
      </w:rPr>
    </w:lvl>
    <w:lvl w:ilvl="2" w:tplc="A2CC1D6A">
      <w:start w:val="1"/>
      <w:numFmt w:val="decimal"/>
      <w:lvlText w:val="%3."/>
      <w:lvlJc w:val="left"/>
      <w:pPr>
        <w:ind w:left="809" w:hanging="339"/>
        <w:jc w:val="left"/>
      </w:pPr>
      <w:rPr>
        <w:rFonts w:ascii="Times New Roman" w:eastAsia="Times New Roman" w:hAnsi="Times New Roman" w:cs="Times New Roman" w:hint="default"/>
        <w:w w:val="102"/>
        <w:sz w:val="22"/>
        <w:szCs w:val="22"/>
      </w:rPr>
    </w:lvl>
    <w:lvl w:ilvl="3" w:tplc="EE1896FC">
      <w:start w:val="1"/>
      <w:numFmt w:val="lowerLetter"/>
      <w:lvlText w:val="(%4)"/>
      <w:lvlJc w:val="left"/>
      <w:pPr>
        <w:ind w:left="1148" w:hanging="339"/>
        <w:jc w:val="left"/>
      </w:pPr>
      <w:rPr>
        <w:rFonts w:ascii="Times New Roman" w:eastAsia="Times New Roman" w:hAnsi="Times New Roman" w:cs="Times New Roman" w:hint="default"/>
        <w:spacing w:val="-1"/>
        <w:w w:val="102"/>
        <w:sz w:val="22"/>
        <w:szCs w:val="22"/>
      </w:rPr>
    </w:lvl>
    <w:lvl w:ilvl="4" w:tplc="EC46E816">
      <w:start w:val="1"/>
      <w:numFmt w:val="bullet"/>
      <w:lvlText w:val="•"/>
      <w:lvlJc w:val="left"/>
      <w:pPr>
        <w:ind w:left="2234" w:hanging="339"/>
      </w:pPr>
      <w:rPr>
        <w:rFonts w:hint="default"/>
      </w:rPr>
    </w:lvl>
    <w:lvl w:ilvl="5" w:tplc="2970F7B8">
      <w:start w:val="1"/>
      <w:numFmt w:val="bullet"/>
      <w:lvlText w:val="•"/>
      <w:lvlJc w:val="left"/>
      <w:pPr>
        <w:ind w:left="3328" w:hanging="339"/>
      </w:pPr>
      <w:rPr>
        <w:rFonts w:hint="default"/>
      </w:rPr>
    </w:lvl>
    <w:lvl w:ilvl="6" w:tplc="0010D9CC">
      <w:start w:val="1"/>
      <w:numFmt w:val="bullet"/>
      <w:lvlText w:val="•"/>
      <w:lvlJc w:val="left"/>
      <w:pPr>
        <w:ind w:left="4422" w:hanging="339"/>
      </w:pPr>
      <w:rPr>
        <w:rFonts w:hint="default"/>
      </w:rPr>
    </w:lvl>
    <w:lvl w:ilvl="7" w:tplc="E6C017BE">
      <w:start w:val="1"/>
      <w:numFmt w:val="bullet"/>
      <w:lvlText w:val="•"/>
      <w:lvlJc w:val="left"/>
      <w:pPr>
        <w:ind w:left="5517" w:hanging="339"/>
      </w:pPr>
      <w:rPr>
        <w:rFonts w:hint="default"/>
      </w:rPr>
    </w:lvl>
    <w:lvl w:ilvl="8" w:tplc="47F28D8C">
      <w:start w:val="1"/>
      <w:numFmt w:val="bullet"/>
      <w:lvlText w:val="•"/>
      <w:lvlJc w:val="left"/>
      <w:pPr>
        <w:ind w:left="6611" w:hanging="339"/>
      </w:pPr>
      <w:rPr>
        <w:rFonts w:hint="default"/>
      </w:rPr>
    </w:lvl>
  </w:abstractNum>
  <w:abstractNum w:abstractNumId="110">
    <w:nsid w:val="3F8F14FD"/>
    <w:multiLevelType w:val="hybridMultilevel"/>
    <w:tmpl w:val="BE7E9048"/>
    <w:lvl w:ilvl="0" w:tplc="7F205176">
      <w:start w:val="1"/>
      <w:numFmt w:val="lowerRoman"/>
      <w:lvlText w:val="(%1)"/>
      <w:lvlJc w:val="left"/>
      <w:pPr>
        <w:ind w:left="1486" w:hanging="677"/>
        <w:jc w:val="left"/>
      </w:pPr>
      <w:rPr>
        <w:rFonts w:ascii="Times New Roman" w:eastAsia="Times New Roman" w:hAnsi="Times New Roman" w:cs="Times New Roman" w:hint="default"/>
        <w:spacing w:val="-1"/>
        <w:w w:val="102"/>
        <w:sz w:val="22"/>
        <w:szCs w:val="22"/>
      </w:rPr>
    </w:lvl>
    <w:lvl w:ilvl="1" w:tplc="7738204C">
      <w:start w:val="1"/>
      <w:numFmt w:val="lowerLetter"/>
      <w:lvlText w:val="(%2)"/>
      <w:lvlJc w:val="left"/>
      <w:pPr>
        <w:ind w:left="2264" w:hanging="420"/>
        <w:jc w:val="left"/>
      </w:pPr>
      <w:rPr>
        <w:rFonts w:ascii="Times New Roman" w:eastAsia="Times New Roman" w:hAnsi="Times New Roman" w:cs="Times New Roman" w:hint="default"/>
        <w:spacing w:val="-1"/>
        <w:w w:val="102"/>
        <w:sz w:val="22"/>
        <w:szCs w:val="22"/>
      </w:rPr>
    </w:lvl>
    <w:lvl w:ilvl="2" w:tplc="4D88AFA4">
      <w:start w:val="1"/>
      <w:numFmt w:val="bullet"/>
      <w:lvlText w:val="•"/>
      <w:lvlJc w:val="left"/>
      <w:pPr>
        <w:ind w:left="2986" w:hanging="420"/>
      </w:pPr>
      <w:rPr>
        <w:rFonts w:hint="default"/>
      </w:rPr>
    </w:lvl>
    <w:lvl w:ilvl="3" w:tplc="9168CC24">
      <w:start w:val="1"/>
      <w:numFmt w:val="bullet"/>
      <w:lvlText w:val="•"/>
      <w:lvlJc w:val="left"/>
      <w:pPr>
        <w:ind w:left="3713" w:hanging="420"/>
      </w:pPr>
      <w:rPr>
        <w:rFonts w:hint="default"/>
      </w:rPr>
    </w:lvl>
    <w:lvl w:ilvl="4" w:tplc="20781002">
      <w:start w:val="1"/>
      <w:numFmt w:val="bullet"/>
      <w:lvlText w:val="•"/>
      <w:lvlJc w:val="left"/>
      <w:pPr>
        <w:ind w:left="4440" w:hanging="420"/>
      </w:pPr>
      <w:rPr>
        <w:rFonts w:hint="default"/>
      </w:rPr>
    </w:lvl>
    <w:lvl w:ilvl="5" w:tplc="5A480AFA">
      <w:start w:val="1"/>
      <w:numFmt w:val="bullet"/>
      <w:lvlText w:val="•"/>
      <w:lvlJc w:val="left"/>
      <w:pPr>
        <w:ind w:left="5166" w:hanging="420"/>
      </w:pPr>
      <w:rPr>
        <w:rFonts w:hint="default"/>
      </w:rPr>
    </w:lvl>
    <w:lvl w:ilvl="6" w:tplc="9364CCCE">
      <w:start w:val="1"/>
      <w:numFmt w:val="bullet"/>
      <w:lvlText w:val="•"/>
      <w:lvlJc w:val="left"/>
      <w:pPr>
        <w:ind w:left="5893" w:hanging="420"/>
      </w:pPr>
      <w:rPr>
        <w:rFonts w:hint="default"/>
      </w:rPr>
    </w:lvl>
    <w:lvl w:ilvl="7" w:tplc="A0E01D24">
      <w:start w:val="1"/>
      <w:numFmt w:val="bullet"/>
      <w:lvlText w:val="•"/>
      <w:lvlJc w:val="left"/>
      <w:pPr>
        <w:ind w:left="6620" w:hanging="420"/>
      </w:pPr>
      <w:rPr>
        <w:rFonts w:hint="default"/>
      </w:rPr>
    </w:lvl>
    <w:lvl w:ilvl="8" w:tplc="5B648ED4">
      <w:start w:val="1"/>
      <w:numFmt w:val="bullet"/>
      <w:lvlText w:val="•"/>
      <w:lvlJc w:val="left"/>
      <w:pPr>
        <w:ind w:left="7346" w:hanging="420"/>
      </w:pPr>
      <w:rPr>
        <w:rFonts w:hint="default"/>
      </w:rPr>
    </w:lvl>
  </w:abstractNum>
  <w:abstractNum w:abstractNumId="111">
    <w:nsid w:val="414F29C6"/>
    <w:multiLevelType w:val="hybridMultilevel"/>
    <w:tmpl w:val="9F669440"/>
    <w:lvl w:ilvl="0" w:tplc="FBF8120A">
      <w:start w:val="2"/>
      <w:numFmt w:val="decimal"/>
      <w:lvlText w:val="(%1)"/>
      <w:lvlJc w:val="left"/>
      <w:pPr>
        <w:ind w:left="140" w:hanging="677"/>
        <w:jc w:val="left"/>
      </w:pPr>
      <w:rPr>
        <w:rFonts w:ascii="Times New Roman" w:eastAsia="Times New Roman" w:hAnsi="Times New Roman" w:cs="Times New Roman" w:hint="default"/>
        <w:spacing w:val="-1"/>
        <w:w w:val="102"/>
        <w:sz w:val="22"/>
        <w:szCs w:val="22"/>
      </w:rPr>
    </w:lvl>
    <w:lvl w:ilvl="1" w:tplc="83BA0222">
      <w:start w:val="1"/>
      <w:numFmt w:val="bullet"/>
      <w:lvlText w:val="•"/>
      <w:lvlJc w:val="left"/>
      <w:pPr>
        <w:ind w:left="1006" w:hanging="677"/>
      </w:pPr>
      <w:rPr>
        <w:rFonts w:hint="default"/>
      </w:rPr>
    </w:lvl>
    <w:lvl w:ilvl="2" w:tplc="49E660E6">
      <w:start w:val="1"/>
      <w:numFmt w:val="bullet"/>
      <w:lvlText w:val="•"/>
      <w:lvlJc w:val="left"/>
      <w:pPr>
        <w:ind w:left="1872" w:hanging="677"/>
      </w:pPr>
      <w:rPr>
        <w:rFonts w:hint="default"/>
      </w:rPr>
    </w:lvl>
    <w:lvl w:ilvl="3" w:tplc="E6A026F2">
      <w:start w:val="1"/>
      <w:numFmt w:val="bullet"/>
      <w:lvlText w:val="•"/>
      <w:lvlJc w:val="left"/>
      <w:pPr>
        <w:ind w:left="2738" w:hanging="677"/>
      </w:pPr>
      <w:rPr>
        <w:rFonts w:hint="default"/>
      </w:rPr>
    </w:lvl>
    <w:lvl w:ilvl="4" w:tplc="8FBCC450">
      <w:start w:val="1"/>
      <w:numFmt w:val="bullet"/>
      <w:lvlText w:val="•"/>
      <w:lvlJc w:val="left"/>
      <w:pPr>
        <w:ind w:left="3604" w:hanging="677"/>
      </w:pPr>
      <w:rPr>
        <w:rFonts w:hint="default"/>
      </w:rPr>
    </w:lvl>
    <w:lvl w:ilvl="5" w:tplc="D8C0F858">
      <w:start w:val="1"/>
      <w:numFmt w:val="bullet"/>
      <w:lvlText w:val="•"/>
      <w:lvlJc w:val="left"/>
      <w:pPr>
        <w:ind w:left="4470" w:hanging="677"/>
      </w:pPr>
      <w:rPr>
        <w:rFonts w:hint="default"/>
      </w:rPr>
    </w:lvl>
    <w:lvl w:ilvl="6" w:tplc="D5407140">
      <w:start w:val="1"/>
      <w:numFmt w:val="bullet"/>
      <w:lvlText w:val="•"/>
      <w:lvlJc w:val="left"/>
      <w:pPr>
        <w:ind w:left="5336" w:hanging="677"/>
      </w:pPr>
      <w:rPr>
        <w:rFonts w:hint="default"/>
      </w:rPr>
    </w:lvl>
    <w:lvl w:ilvl="7" w:tplc="3870940A">
      <w:start w:val="1"/>
      <w:numFmt w:val="bullet"/>
      <w:lvlText w:val="•"/>
      <w:lvlJc w:val="left"/>
      <w:pPr>
        <w:ind w:left="6202" w:hanging="677"/>
      </w:pPr>
      <w:rPr>
        <w:rFonts w:hint="default"/>
      </w:rPr>
    </w:lvl>
    <w:lvl w:ilvl="8" w:tplc="AF4EE156">
      <w:start w:val="1"/>
      <w:numFmt w:val="bullet"/>
      <w:lvlText w:val="•"/>
      <w:lvlJc w:val="left"/>
      <w:pPr>
        <w:ind w:left="7068" w:hanging="677"/>
      </w:pPr>
      <w:rPr>
        <w:rFonts w:hint="default"/>
      </w:rPr>
    </w:lvl>
  </w:abstractNum>
  <w:abstractNum w:abstractNumId="112">
    <w:nsid w:val="418F59F0"/>
    <w:multiLevelType w:val="hybridMultilevel"/>
    <w:tmpl w:val="1E6203D4"/>
    <w:lvl w:ilvl="0" w:tplc="24ECFF3E">
      <w:start w:val="2"/>
      <w:numFmt w:val="decimal"/>
      <w:lvlText w:val="%1."/>
      <w:lvlJc w:val="left"/>
      <w:pPr>
        <w:ind w:left="387" w:hanging="229"/>
        <w:jc w:val="left"/>
      </w:pPr>
      <w:rPr>
        <w:rFonts w:ascii="Times New Roman" w:eastAsia="Times New Roman" w:hAnsi="Times New Roman" w:cs="Times New Roman" w:hint="default"/>
        <w:w w:val="102"/>
        <w:sz w:val="22"/>
        <w:szCs w:val="22"/>
      </w:rPr>
    </w:lvl>
    <w:lvl w:ilvl="1" w:tplc="876A8536">
      <w:start w:val="1"/>
      <w:numFmt w:val="bullet"/>
      <w:lvlText w:val="•"/>
      <w:lvlJc w:val="left"/>
      <w:pPr>
        <w:ind w:left="1222" w:hanging="229"/>
      </w:pPr>
      <w:rPr>
        <w:rFonts w:hint="default"/>
      </w:rPr>
    </w:lvl>
    <w:lvl w:ilvl="2" w:tplc="DA8002A8">
      <w:start w:val="1"/>
      <w:numFmt w:val="bullet"/>
      <w:lvlText w:val="•"/>
      <w:lvlJc w:val="left"/>
      <w:pPr>
        <w:ind w:left="2064" w:hanging="229"/>
      </w:pPr>
      <w:rPr>
        <w:rFonts w:hint="default"/>
      </w:rPr>
    </w:lvl>
    <w:lvl w:ilvl="3" w:tplc="42CCD746">
      <w:start w:val="1"/>
      <w:numFmt w:val="bullet"/>
      <w:lvlText w:val="•"/>
      <w:lvlJc w:val="left"/>
      <w:pPr>
        <w:ind w:left="2906" w:hanging="229"/>
      </w:pPr>
      <w:rPr>
        <w:rFonts w:hint="default"/>
      </w:rPr>
    </w:lvl>
    <w:lvl w:ilvl="4" w:tplc="374A8C78">
      <w:start w:val="1"/>
      <w:numFmt w:val="bullet"/>
      <w:lvlText w:val="•"/>
      <w:lvlJc w:val="left"/>
      <w:pPr>
        <w:ind w:left="3748" w:hanging="229"/>
      </w:pPr>
      <w:rPr>
        <w:rFonts w:hint="default"/>
      </w:rPr>
    </w:lvl>
    <w:lvl w:ilvl="5" w:tplc="81D66BD2">
      <w:start w:val="1"/>
      <w:numFmt w:val="bullet"/>
      <w:lvlText w:val="•"/>
      <w:lvlJc w:val="left"/>
      <w:pPr>
        <w:ind w:left="4590" w:hanging="229"/>
      </w:pPr>
      <w:rPr>
        <w:rFonts w:hint="default"/>
      </w:rPr>
    </w:lvl>
    <w:lvl w:ilvl="6" w:tplc="D9B44F92">
      <w:start w:val="1"/>
      <w:numFmt w:val="bullet"/>
      <w:lvlText w:val="•"/>
      <w:lvlJc w:val="left"/>
      <w:pPr>
        <w:ind w:left="5432" w:hanging="229"/>
      </w:pPr>
      <w:rPr>
        <w:rFonts w:hint="default"/>
      </w:rPr>
    </w:lvl>
    <w:lvl w:ilvl="7" w:tplc="05B8E36C">
      <w:start w:val="1"/>
      <w:numFmt w:val="bullet"/>
      <w:lvlText w:val="•"/>
      <w:lvlJc w:val="left"/>
      <w:pPr>
        <w:ind w:left="6274" w:hanging="229"/>
      </w:pPr>
      <w:rPr>
        <w:rFonts w:hint="default"/>
      </w:rPr>
    </w:lvl>
    <w:lvl w:ilvl="8" w:tplc="50EA8764">
      <w:start w:val="1"/>
      <w:numFmt w:val="bullet"/>
      <w:lvlText w:val="•"/>
      <w:lvlJc w:val="left"/>
      <w:pPr>
        <w:ind w:left="7116" w:hanging="229"/>
      </w:pPr>
      <w:rPr>
        <w:rFonts w:hint="default"/>
      </w:rPr>
    </w:lvl>
  </w:abstractNum>
  <w:abstractNum w:abstractNumId="113">
    <w:nsid w:val="41F75E92"/>
    <w:multiLevelType w:val="hybridMultilevel"/>
    <w:tmpl w:val="868E7124"/>
    <w:lvl w:ilvl="0" w:tplc="FE083BA4">
      <w:start w:val="1"/>
      <w:numFmt w:val="lowerRoman"/>
      <w:lvlText w:val="(%1)"/>
      <w:lvlJc w:val="left"/>
      <w:pPr>
        <w:ind w:left="1471" w:hanging="677"/>
        <w:jc w:val="left"/>
      </w:pPr>
      <w:rPr>
        <w:rFonts w:ascii="Times New Roman" w:eastAsia="Times New Roman" w:hAnsi="Times New Roman" w:cs="Times New Roman" w:hint="default"/>
        <w:spacing w:val="-1"/>
        <w:w w:val="102"/>
        <w:sz w:val="22"/>
        <w:szCs w:val="22"/>
      </w:rPr>
    </w:lvl>
    <w:lvl w:ilvl="1" w:tplc="546E50B2">
      <w:start w:val="1"/>
      <w:numFmt w:val="bullet"/>
      <w:lvlText w:val="•"/>
      <w:lvlJc w:val="left"/>
      <w:pPr>
        <w:ind w:left="2212" w:hanging="677"/>
      </w:pPr>
      <w:rPr>
        <w:rFonts w:hint="default"/>
      </w:rPr>
    </w:lvl>
    <w:lvl w:ilvl="2" w:tplc="2E7A58FA">
      <w:start w:val="1"/>
      <w:numFmt w:val="bullet"/>
      <w:lvlText w:val="•"/>
      <w:lvlJc w:val="left"/>
      <w:pPr>
        <w:ind w:left="2944" w:hanging="677"/>
      </w:pPr>
      <w:rPr>
        <w:rFonts w:hint="default"/>
      </w:rPr>
    </w:lvl>
    <w:lvl w:ilvl="3" w:tplc="057486B8">
      <w:start w:val="1"/>
      <w:numFmt w:val="bullet"/>
      <w:lvlText w:val="•"/>
      <w:lvlJc w:val="left"/>
      <w:pPr>
        <w:ind w:left="3676" w:hanging="677"/>
      </w:pPr>
      <w:rPr>
        <w:rFonts w:hint="default"/>
      </w:rPr>
    </w:lvl>
    <w:lvl w:ilvl="4" w:tplc="A142EBE4">
      <w:start w:val="1"/>
      <w:numFmt w:val="bullet"/>
      <w:lvlText w:val="•"/>
      <w:lvlJc w:val="left"/>
      <w:pPr>
        <w:ind w:left="4408" w:hanging="677"/>
      </w:pPr>
      <w:rPr>
        <w:rFonts w:hint="default"/>
      </w:rPr>
    </w:lvl>
    <w:lvl w:ilvl="5" w:tplc="372857F4">
      <w:start w:val="1"/>
      <w:numFmt w:val="bullet"/>
      <w:lvlText w:val="•"/>
      <w:lvlJc w:val="left"/>
      <w:pPr>
        <w:ind w:left="5140" w:hanging="677"/>
      </w:pPr>
      <w:rPr>
        <w:rFonts w:hint="default"/>
      </w:rPr>
    </w:lvl>
    <w:lvl w:ilvl="6" w:tplc="A81470AC">
      <w:start w:val="1"/>
      <w:numFmt w:val="bullet"/>
      <w:lvlText w:val="•"/>
      <w:lvlJc w:val="left"/>
      <w:pPr>
        <w:ind w:left="5872" w:hanging="677"/>
      </w:pPr>
      <w:rPr>
        <w:rFonts w:hint="default"/>
      </w:rPr>
    </w:lvl>
    <w:lvl w:ilvl="7" w:tplc="CEF074BC">
      <w:start w:val="1"/>
      <w:numFmt w:val="bullet"/>
      <w:lvlText w:val="•"/>
      <w:lvlJc w:val="left"/>
      <w:pPr>
        <w:ind w:left="6604" w:hanging="677"/>
      </w:pPr>
      <w:rPr>
        <w:rFonts w:hint="default"/>
      </w:rPr>
    </w:lvl>
    <w:lvl w:ilvl="8" w:tplc="BEBCC1F6">
      <w:start w:val="1"/>
      <w:numFmt w:val="bullet"/>
      <w:lvlText w:val="•"/>
      <w:lvlJc w:val="left"/>
      <w:pPr>
        <w:ind w:left="7336" w:hanging="677"/>
      </w:pPr>
      <w:rPr>
        <w:rFonts w:hint="default"/>
      </w:rPr>
    </w:lvl>
  </w:abstractNum>
  <w:abstractNum w:abstractNumId="114">
    <w:nsid w:val="427844BF"/>
    <w:multiLevelType w:val="hybridMultilevel"/>
    <w:tmpl w:val="41E208AA"/>
    <w:lvl w:ilvl="0" w:tplc="BE5C5A3A">
      <w:start w:val="2"/>
      <w:numFmt w:val="decimal"/>
      <w:lvlText w:val="(%1)"/>
      <w:lvlJc w:val="left"/>
      <w:pPr>
        <w:ind w:left="132" w:hanging="678"/>
        <w:jc w:val="left"/>
      </w:pPr>
      <w:rPr>
        <w:rFonts w:ascii="Times New Roman" w:eastAsia="Times New Roman" w:hAnsi="Times New Roman" w:cs="Times New Roman" w:hint="default"/>
        <w:w w:val="102"/>
        <w:sz w:val="22"/>
        <w:szCs w:val="22"/>
      </w:rPr>
    </w:lvl>
    <w:lvl w:ilvl="1" w:tplc="E612D7D0">
      <w:start w:val="1"/>
      <w:numFmt w:val="lowerLetter"/>
      <w:lvlText w:val="(%2)"/>
      <w:lvlJc w:val="left"/>
      <w:pPr>
        <w:ind w:left="809" w:hanging="678"/>
        <w:jc w:val="left"/>
      </w:pPr>
      <w:rPr>
        <w:rFonts w:ascii="Times New Roman" w:eastAsia="Times New Roman" w:hAnsi="Times New Roman" w:cs="Times New Roman" w:hint="default"/>
        <w:w w:val="102"/>
        <w:sz w:val="22"/>
        <w:szCs w:val="22"/>
      </w:rPr>
    </w:lvl>
    <w:lvl w:ilvl="2" w:tplc="D91A3BA0">
      <w:start w:val="1"/>
      <w:numFmt w:val="bullet"/>
      <w:lvlText w:val="•"/>
      <w:lvlJc w:val="left"/>
      <w:pPr>
        <w:ind w:left="1688" w:hanging="678"/>
      </w:pPr>
      <w:rPr>
        <w:rFonts w:hint="default"/>
      </w:rPr>
    </w:lvl>
    <w:lvl w:ilvl="3" w:tplc="C190361A">
      <w:start w:val="1"/>
      <w:numFmt w:val="bullet"/>
      <w:lvlText w:val="•"/>
      <w:lvlJc w:val="left"/>
      <w:pPr>
        <w:ind w:left="2577" w:hanging="678"/>
      </w:pPr>
      <w:rPr>
        <w:rFonts w:hint="default"/>
      </w:rPr>
    </w:lvl>
    <w:lvl w:ilvl="4" w:tplc="E70EAC6E">
      <w:start w:val="1"/>
      <w:numFmt w:val="bullet"/>
      <w:lvlText w:val="•"/>
      <w:lvlJc w:val="left"/>
      <w:pPr>
        <w:ind w:left="3466" w:hanging="678"/>
      </w:pPr>
      <w:rPr>
        <w:rFonts w:hint="default"/>
      </w:rPr>
    </w:lvl>
    <w:lvl w:ilvl="5" w:tplc="972CEDA6">
      <w:start w:val="1"/>
      <w:numFmt w:val="bullet"/>
      <w:lvlText w:val="•"/>
      <w:lvlJc w:val="left"/>
      <w:pPr>
        <w:ind w:left="4355" w:hanging="678"/>
      </w:pPr>
      <w:rPr>
        <w:rFonts w:hint="default"/>
      </w:rPr>
    </w:lvl>
    <w:lvl w:ilvl="6" w:tplc="A4BC5754">
      <w:start w:val="1"/>
      <w:numFmt w:val="bullet"/>
      <w:lvlText w:val="•"/>
      <w:lvlJc w:val="left"/>
      <w:pPr>
        <w:ind w:left="5244" w:hanging="678"/>
      </w:pPr>
      <w:rPr>
        <w:rFonts w:hint="default"/>
      </w:rPr>
    </w:lvl>
    <w:lvl w:ilvl="7" w:tplc="C284E300">
      <w:start w:val="1"/>
      <w:numFmt w:val="bullet"/>
      <w:lvlText w:val="•"/>
      <w:lvlJc w:val="left"/>
      <w:pPr>
        <w:ind w:left="6133" w:hanging="678"/>
      </w:pPr>
      <w:rPr>
        <w:rFonts w:hint="default"/>
      </w:rPr>
    </w:lvl>
    <w:lvl w:ilvl="8" w:tplc="03868994">
      <w:start w:val="1"/>
      <w:numFmt w:val="bullet"/>
      <w:lvlText w:val="•"/>
      <w:lvlJc w:val="left"/>
      <w:pPr>
        <w:ind w:left="7022" w:hanging="678"/>
      </w:pPr>
      <w:rPr>
        <w:rFonts w:hint="default"/>
      </w:rPr>
    </w:lvl>
  </w:abstractNum>
  <w:abstractNum w:abstractNumId="115">
    <w:nsid w:val="42BB354B"/>
    <w:multiLevelType w:val="hybridMultilevel"/>
    <w:tmpl w:val="534014F0"/>
    <w:lvl w:ilvl="0" w:tplc="954AE500">
      <w:start w:val="1"/>
      <w:numFmt w:val="bullet"/>
      <w:lvlText w:val="-"/>
      <w:lvlJc w:val="left"/>
      <w:pPr>
        <w:ind w:left="132" w:hanging="120"/>
      </w:pPr>
      <w:rPr>
        <w:rFonts w:ascii="Times New Roman" w:eastAsia="Times New Roman" w:hAnsi="Times New Roman" w:cs="Times New Roman" w:hint="default"/>
        <w:w w:val="103"/>
        <w:sz w:val="20"/>
        <w:szCs w:val="20"/>
      </w:rPr>
    </w:lvl>
    <w:lvl w:ilvl="1" w:tplc="DDEEAFF8">
      <w:start w:val="1"/>
      <w:numFmt w:val="bullet"/>
      <w:lvlText w:val="•"/>
      <w:lvlJc w:val="left"/>
      <w:pPr>
        <w:ind w:left="1006" w:hanging="120"/>
      </w:pPr>
      <w:rPr>
        <w:rFonts w:hint="default"/>
      </w:rPr>
    </w:lvl>
    <w:lvl w:ilvl="2" w:tplc="3C22766C">
      <w:start w:val="1"/>
      <w:numFmt w:val="bullet"/>
      <w:lvlText w:val="•"/>
      <w:lvlJc w:val="left"/>
      <w:pPr>
        <w:ind w:left="1872" w:hanging="120"/>
      </w:pPr>
      <w:rPr>
        <w:rFonts w:hint="default"/>
      </w:rPr>
    </w:lvl>
    <w:lvl w:ilvl="3" w:tplc="AEDCBC68">
      <w:start w:val="1"/>
      <w:numFmt w:val="bullet"/>
      <w:lvlText w:val="•"/>
      <w:lvlJc w:val="left"/>
      <w:pPr>
        <w:ind w:left="2738" w:hanging="120"/>
      </w:pPr>
      <w:rPr>
        <w:rFonts w:hint="default"/>
      </w:rPr>
    </w:lvl>
    <w:lvl w:ilvl="4" w:tplc="77DA873A">
      <w:start w:val="1"/>
      <w:numFmt w:val="bullet"/>
      <w:lvlText w:val="•"/>
      <w:lvlJc w:val="left"/>
      <w:pPr>
        <w:ind w:left="3604" w:hanging="120"/>
      </w:pPr>
      <w:rPr>
        <w:rFonts w:hint="default"/>
      </w:rPr>
    </w:lvl>
    <w:lvl w:ilvl="5" w:tplc="5846D15A">
      <w:start w:val="1"/>
      <w:numFmt w:val="bullet"/>
      <w:lvlText w:val="•"/>
      <w:lvlJc w:val="left"/>
      <w:pPr>
        <w:ind w:left="4470" w:hanging="120"/>
      </w:pPr>
      <w:rPr>
        <w:rFonts w:hint="default"/>
      </w:rPr>
    </w:lvl>
    <w:lvl w:ilvl="6" w:tplc="2474E2BA">
      <w:start w:val="1"/>
      <w:numFmt w:val="bullet"/>
      <w:lvlText w:val="•"/>
      <w:lvlJc w:val="left"/>
      <w:pPr>
        <w:ind w:left="5336" w:hanging="120"/>
      </w:pPr>
      <w:rPr>
        <w:rFonts w:hint="default"/>
      </w:rPr>
    </w:lvl>
    <w:lvl w:ilvl="7" w:tplc="B4E656A8">
      <w:start w:val="1"/>
      <w:numFmt w:val="bullet"/>
      <w:lvlText w:val="•"/>
      <w:lvlJc w:val="left"/>
      <w:pPr>
        <w:ind w:left="6202" w:hanging="120"/>
      </w:pPr>
      <w:rPr>
        <w:rFonts w:hint="default"/>
      </w:rPr>
    </w:lvl>
    <w:lvl w:ilvl="8" w:tplc="FA541A90">
      <w:start w:val="1"/>
      <w:numFmt w:val="bullet"/>
      <w:lvlText w:val="•"/>
      <w:lvlJc w:val="left"/>
      <w:pPr>
        <w:ind w:left="7068" w:hanging="120"/>
      </w:pPr>
      <w:rPr>
        <w:rFonts w:hint="default"/>
      </w:rPr>
    </w:lvl>
  </w:abstractNum>
  <w:abstractNum w:abstractNumId="116">
    <w:nsid w:val="42E87349"/>
    <w:multiLevelType w:val="hybridMultilevel"/>
    <w:tmpl w:val="F050E26C"/>
    <w:lvl w:ilvl="0" w:tplc="D3945612">
      <w:start w:val="1"/>
      <w:numFmt w:val="upperLetter"/>
      <w:lvlText w:val="(%1)"/>
      <w:lvlJc w:val="left"/>
      <w:pPr>
        <w:ind w:left="809" w:hanging="368"/>
        <w:jc w:val="left"/>
      </w:pPr>
      <w:rPr>
        <w:rFonts w:ascii="Times New Roman" w:eastAsia="Times New Roman" w:hAnsi="Times New Roman" w:cs="Times New Roman" w:hint="default"/>
        <w:spacing w:val="-2"/>
        <w:w w:val="102"/>
        <w:sz w:val="22"/>
        <w:szCs w:val="22"/>
      </w:rPr>
    </w:lvl>
    <w:lvl w:ilvl="1" w:tplc="746AAA7C">
      <w:start w:val="1"/>
      <w:numFmt w:val="bullet"/>
      <w:lvlText w:val="•"/>
      <w:lvlJc w:val="left"/>
      <w:pPr>
        <w:ind w:left="1600" w:hanging="368"/>
      </w:pPr>
      <w:rPr>
        <w:rFonts w:hint="default"/>
      </w:rPr>
    </w:lvl>
    <w:lvl w:ilvl="2" w:tplc="FEE412CA">
      <w:start w:val="1"/>
      <w:numFmt w:val="bullet"/>
      <w:lvlText w:val="•"/>
      <w:lvlJc w:val="left"/>
      <w:pPr>
        <w:ind w:left="2400" w:hanging="368"/>
      </w:pPr>
      <w:rPr>
        <w:rFonts w:hint="default"/>
      </w:rPr>
    </w:lvl>
    <w:lvl w:ilvl="3" w:tplc="4286768A">
      <w:start w:val="1"/>
      <w:numFmt w:val="bullet"/>
      <w:lvlText w:val="•"/>
      <w:lvlJc w:val="left"/>
      <w:pPr>
        <w:ind w:left="3200" w:hanging="368"/>
      </w:pPr>
      <w:rPr>
        <w:rFonts w:hint="default"/>
      </w:rPr>
    </w:lvl>
    <w:lvl w:ilvl="4" w:tplc="255A7B8E">
      <w:start w:val="1"/>
      <w:numFmt w:val="bullet"/>
      <w:lvlText w:val="•"/>
      <w:lvlJc w:val="left"/>
      <w:pPr>
        <w:ind w:left="4000" w:hanging="368"/>
      </w:pPr>
      <w:rPr>
        <w:rFonts w:hint="default"/>
      </w:rPr>
    </w:lvl>
    <w:lvl w:ilvl="5" w:tplc="6152F276">
      <w:start w:val="1"/>
      <w:numFmt w:val="bullet"/>
      <w:lvlText w:val="•"/>
      <w:lvlJc w:val="left"/>
      <w:pPr>
        <w:ind w:left="4800" w:hanging="368"/>
      </w:pPr>
      <w:rPr>
        <w:rFonts w:hint="default"/>
      </w:rPr>
    </w:lvl>
    <w:lvl w:ilvl="6" w:tplc="5EFA3A5E">
      <w:start w:val="1"/>
      <w:numFmt w:val="bullet"/>
      <w:lvlText w:val="•"/>
      <w:lvlJc w:val="left"/>
      <w:pPr>
        <w:ind w:left="5600" w:hanging="368"/>
      </w:pPr>
      <w:rPr>
        <w:rFonts w:hint="default"/>
      </w:rPr>
    </w:lvl>
    <w:lvl w:ilvl="7" w:tplc="72884E6C">
      <w:start w:val="1"/>
      <w:numFmt w:val="bullet"/>
      <w:lvlText w:val="•"/>
      <w:lvlJc w:val="left"/>
      <w:pPr>
        <w:ind w:left="6400" w:hanging="368"/>
      </w:pPr>
      <w:rPr>
        <w:rFonts w:hint="default"/>
      </w:rPr>
    </w:lvl>
    <w:lvl w:ilvl="8" w:tplc="E758D366">
      <w:start w:val="1"/>
      <w:numFmt w:val="bullet"/>
      <w:lvlText w:val="•"/>
      <w:lvlJc w:val="left"/>
      <w:pPr>
        <w:ind w:left="7200" w:hanging="368"/>
      </w:pPr>
      <w:rPr>
        <w:rFonts w:hint="default"/>
      </w:rPr>
    </w:lvl>
  </w:abstractNum>
  <w:abstractNum w:abstractNumId="117">
    <w:nsid w:val="434F6AC7"/>
    <w:multiLevelType w:val="hybridMultilevel"/>
    <w:tmpl w:val="4858BB64"/>
    <w:lvl w:ilvl="0" w:tplc="89A0304E">
      <w:start w:val="4"/>
      <w:numFmt w:val="decimal"/>
      <w:lvlText w:val="%1."/>
      <w:lvlJc w:val="left"/>
      <w:pPr>
        <w:ind w:left="373" w:hanging="339"/>
        <w:jc w:val="left"/>
      </w:pPr>
      <w:rPr>
        <w:rFonts w:ascii="Times New Roman" w:eastAsia="Times New Roman" w:hAnsi="Times New Roman" w:cs="Times New Roman" w:hint="default"/>
        <w:w w:val="102"/>
        <w:sz w:val="22"/>
        <w:szCs w:val="22"/>
      </w:rPr>
    </w:lvl>
    <w:lvl w:ilvl="1" w:tplc="6E2AB8C0">
      <w:start w:val="1"/>
      <w:numFmt w:val="bullet"/>
      <w:lvlText w:val="•"/>
      <w:lvlJc w:val="left"/>
      <w:pPr>
        <w:ind w:left="664" w:hanging="339"/>
      </w:pPr>
      <w:rPr>
        <w:rFonts w:hint="default"/>
      </w:rPr>
    </w:lvl>
    <w:lvl w:ilvl="2" w:tplc="53E4B9EC">
      <w:start w:val="1"/>
      <w:numFmt w:val="bullet"/>
      <w:lvlText w:val="•"/>
      <w:lvlJc w:val="left"/>
      <w:pPr>
        <w:ind w:left="948" w:hanging="339"/>
      </w:pPr>
      <w:rPr>
        <w:rFonts w:hint="default"/>
      </w:rPr>
    </w:lvl>
    <w:lvl w:ilvl="3" w:tplc="2AB858F4">
      <w:start w:val="1"/>
      <w:numFmt w:val="bullet"/>
      <w:lvlText w:val="•"/>
      <w:lvlJc w:val="left"/>
      <w:pPr>
        <w:ind w:left="1232" w:hanging="339"/>
      </w:pPr>
      <w:rPr>
        <w:rFonts w:hint="default"/>
      </w:rPr>
    </w:lvl>
    <w:lvl w:ilvl="4" w:tplc="F754E98C">
      <w:start w:val="1"/>
      <w:numFmt w:val="bullet"/>
      <w:lvlText w:val="•"/>
      <w:lvlJc w:val="left"/>
      <w:pPr>
        <w:ind w:left="1517" w:hanging="339"/>
      </w:pPr>
      <w:rPr>
        <w:rFonts w:hint="default"/>
      </w:rPr>
    </w:lvl>
    <w:lvl w:ilvl="5" w:tplc="5498DA8C">
      <w:start w:val="1"/>
      <w:numFmt w:val="bullet"/>
      <w:lvlText w:val="•"/>
      <w:lvlJc w:val="left"/>
      <w:pPr>
        <w:ind w:left="1801" w:hanging="339"/>
      </w:pPr>
      <w:rPr>
        <w:rFonts w:hint="default"/>
      </w:rPr>
    </w:lvl>
    <w:lvl w:ilvl="6" w:tplc="BED81D3E">
      <w:start w:val="1"/>
      <w:numFmt w:val="bullet"/>
      <w:lvlText w:val="•"/>
      <w:lvlJc w:val="left"/>
      <w:pPr>
        <w:ind w:left="2085" w:hanging="339"/>
      </w:pPr>
      <w:rPr>
        <w:rFonts w:hint="default"/>
      </w:rPr>
    </w:lvl>
    <w:lvl w:ilvl="7" w:tplc="38FCA22E">
      <w:start w:val="1"/>
      <w:numFmt w:val="bullet"/>
      <w:lvlText w:val="•"/>
      <w:lvlJc w:val="left"/>
      <w:pPr>
        <w:ind w:left="2370" w:hanging="339"/>
      </w:pPr>
      <w:rPr>
        <w:rFonts w:hint="default"/>
      </w:rPr>
    </w:lvl>
    <w:lvl w:ilvl="8" w:tplc="3D205E9E">
      <w:start w:val="1"/>
      <w:numFmt w:val="bullet"/>
      <w:lvlText w:val="•"/>
      <w:lvlJc w:val="left"/>
      <w:pPr>
        <w:ind w:left="2654" w:hanging="339"/>
      </w:pPr>
      <w:rPr>
        <w:rFonts w:hint="default"/>
      </w:rPr>
    </w:lvl>
  </w:abstractNum>
  <w:abstractNum w:abstractNumId="118">
    <w:nsid w:val="43F666D0"/>
    <w:multiLevelType w:val="hybridMultilevel"/>
    <w:tmpl w:val="05A87AE8"/>
    <w:lvl w:ilvl="0" w:tplc="ADD2C142">
      <w:start w:val="1"/>
      <w:numFmt w:val="lowerRoman"/>
      <w:lvlText w:val="(%1)"/>
      <w:lvlJc w:val="left"/>
      <w:pPr>
        <w:ind w:left="1486" w:hanging="677"/>
        <w:jc w:val="left"/>
      </w:pPr>
      <w:rPr>
        <w:rFonts w:ascii="Times New Roman" w:eastAsia="Times New Roman" w:hAnsi="Times New Roman" w:cs="Times New Roman" w:hint="default"/>
        <w:spacing w:val="-1"/>
        <w:w w:val="102"/>
        <w:sz w:val="22"/>
        <w:szCs w:val="22"/>
      </w:rPr>
    </w:lvl>
    <w:lvl w:ilvl="1" w:tplc="86A85448">
      <w:start w:val="1"/>
      <w:numFmt w:val="bullet"/>
      <w:lvlText w:val="•"/>
      <w:lvlJc w:val="left"/>
      <w:pPr>
        <w:ind w:left="2212" w:hanging="677"/>
      </w:pPr>
      <w:rPr>
        <w:rFonts w:hint="default"/>
      </w:rPr>
    </w:lvl>
    <w:lvl w:ilvl="2" w:tplc="E34C9A6C">
      <w:start w:val="1"/>
      <w:numFmt w:val="bullet"/>
      <w:lvlText w:val="•"/>
      <w:lvlJc w:val="left"/>
      <w:pPr>
        <w:ind w:left="2944" w:hanging="677"/>
      </w:pPr>
      <w:rPr>
        <w:rFonts w:hint="default"/>
      </w:rPr>
    </w:lvl>
    <w:lvl w:ilvl="3" w:tplc="89BA4302">
      <w:start w:val="1"/>
      <w:numFmt w:val="bullet"/>
      <w:lvlText w:val="•"/>
      <w:lvlJc w:val="left"/>
      <w:pPr>
        <w:ind w:left="3676" w:hanging="677"/>
      </w:pPr>
      <w:rPr>
        <w:rFonts w:hint="default"/>
      </w:rPr>
    </w:lvl>
    <w:lvl w:ilvl="4" w:tplc="2DE6611E">
      <w:start w:val="1"/>
      <w:numFmt w:val="bullet"/>
      <w:lvlText w:val="•"/>
      <w:lvlJc w:val="left"/>
      <w:pPr>
        <w:ind w:left="4408" w:hanging="677"/>
      </w:pPr>
      <w:rPr>
        <w:rFonts w:hint="default"/>
      </w:rPr>
    </w:lvl>
    <w:lvl w:ilvl="5" w:tplc="1018C606">
      <w:start w:val="1"/>
      <w:numFmt w:val="bullet"/>
      <w:lvlText w:val="•"/>
      <w:lvlJc w:val="left"/>
      <w:pPr>
        <w:ind w:left="5140" w:hanging="677"/>
      </w:pPr>
      <w:rPr>
        <w:rFonts w:hint="default"/>
      </w:rPr>
    </w:lvl>
    <w:lvl w:ilvl="6" w:tplc="661A8010">
      <w:start w:val="1"/>
      <w:numFmt w:val="bullet"/>
      <w:lvlText w:val="•"/>
      <w:lvlJc w:val="left"/>
      <w:pPr>
        <w:ind w:left="5872" w:hanging="677"/>
      </w:pPr>
      <w:rPr>
        <w:rFonts w:hint="default"/>
      </w:rPr>
    </w:lvl>
    <w:lvl w:ilvl="7" w:tplc="58CC08CA">
      <w:start w:val="1"/>
      <w:numFmt w:val="bullet"/>
      <w:lvlText w:val="•"/>
      <w:lvlJc w:val="left"/>
      <w:pPr>
        <w:ind w:left="6604" w:hanging="677"/>
      </w:pPr>
      <w:rPr>
        <w:rFonts w:hint="default"/>
      </w:rPr>
    </w:lvl>
    <w:lvl w:ilvl="8" w:tplc="A0C05E10">
      <w:start w:val="1"/>
      <w:numFmt w:val="bullet"/>
      <w:lvlText w:val="•"/>
      <w:lvlJc w:val="left"/>
      <w:pPr>
        <w:ind w:left="7336" w:hanging="677"/>
      </w:pPr>
      <w:rPr>
        <w:rFonts w:hint="default"/>
      </w:rPr>
    </w:lvl>
  </w:abstractNum>
  <w:abstractNum w:abstractNumId="119">
    <w:nsid w:val="447A30A0"/>
    <w:multiLevelType w:val="hybridMultilevel"/>
    <w:tmpl w:val="438EFC4A"/>
    <w:lvl w:ilvl="0" w:tplc="4142EC88">
      <w:start w:val="1"/>
      <w:numFmt w:val="decimal"/>
      <w:lvlText w:val="%1."/>
      <w:lvlJc w:val="left"/>
      <w:pPr>
        <w:ind w:left="639" w:hanging="339"/>
        <w:jc w:val="left"/>
      </w:pPr>
      <w:rPr>
        <w:rFonts w:ascii="Times New Roman" w:eastAsia="Times New Roman" w:hAnsi="Times New Roman" w:cs="Times New Roman" w:hint="default"/>
        <w:w w:val="102"/>
        <w:sz w:val="22"/>
        <w:szCs w:val="22"/>
      </w:rPr>
    </w:lvl>
    <w:lvl w:ilvl="1" w:tplc="D41CDC44">
      <w:start w:val="1"/>
      <w:numFmt w:val="lowerLetter"/>
      <w:lvlText w:val="%2)"/>
      <w:lvlJc w:val="left"/>
      <w:pPr>
        <w:ind w:left="1316" w:hanging="339"/>
        <w:jc w:val="left"/>
      </w:pPr>
      <w:rPr>
        <w:rFonts w:ascii="Times New Roman" w:eastAsia="Times New Roman" w:hAnsi="Times New Roman" w:cs="Times New Roman" w:hint="default"/>
        <w:w w:val="102"/>
        <w:sz w:val="22"/>
        <w:szCs w:val="22"/>
      </w:rPr>
    </w:lvl>
    <w:lvl w:ilvl="2" w:tplc="A7F85C10">
      <w:start w:val="1"/>
      <w:numFmt w:val="bullet"/>
      <w:lvlText w:val="•"/>
      <w:lvlJc w:val="left"/>
      <w:pPr>
        <w:ind w:left="2151" w:hanging="339"/>
      </w:pPr>
      <w:rPr>
        <w:rFonts w:hint="default"/>
      </w:rPr>
    </w:lvl>
    <w:lvl w:ilvl="3" w:tplc="48B0DB0C">
      <w:start w:val="1"/>
      <w:numFmt w:val="bullet"/>
      <w:lvlText w:val="•"/>
      <w:lvlJc w:val="left"/>
      <w:pPr>
        <w:ind w:left="2982" w:hanging="339"/>
      </w:pPr>
      <w:rPr>
        <w:rFonts w:hint="default"/>
      </w:rPr>
    </w:lvl>
    <w:lvl w:ilvl="4" w:tplc="F9A4A9F8">
      <w:start w:val="1"/>
      <w:numFmt w:val="bullet"/>
      <w:lvlText w:val="•"/>
      <w:lvlJc w:val="left"/>
      <w:pPr>
        <w:ind w:left="3813" w:hanging="339"/>
      </w:pPr>
      <w:rPr>
        <w:rFonts w:hint="default"/>
      </w:rPr>
    </w:lvl>
    <w:lvl w:ilvl="5" w:tplc="32A66B28">
      <w:start w:val="1"/>
      <w:numFmt w:val="bullet"/>
      <w:lvlText w:val="•"/>
      <w:lvlJc w:val="left"/>
      <w:pPr>
        <w:ind w:left="4644" w:hanging="339"/>
      </w:pPr>
      <w:rPr>
        <w:rFonts w:hint="default"/>
      </w:rPr>
    </w:lvl>
    <w:lvl w:ilvl="6" w:tplc="36ACD834">
      <w:start w:val="1"/>
      <w:numFmt w:val="bullet"/>
      <w:lvlText w:val="•"/>
      <w:lvlJc w:val="left"/>
      <w:pPr>
        <w:ind w:left="5475" w:hanging="339"/>
      </w:pPr>
      <w:rPr>
        <w:rFonts w:hint="default"/>
      </w:rPr>
    </w:lvl>
    <w:lvl w:ilvl="7" w:tplc="BD16A08A">
      <w:start w:val="1"/>
      <w:numFmt w:val="bullet"/>
      <w:lvlText w:val="•"/>
      <w:lvlJc w:val="left"/>
      <w:pPr>
        <w:ind w:left="6306" w:hanging="339"/>
      </w:pPr>
      <w:rPr>
        <w:rFonts w:hint="default"/>
      </w:rPr>
    </w:lvl>
    <w:lvl w:ilvl="8" w:tplc="39A00D70">
      <w:start w:val="1"/>
      <w:numFmt w:val="bullet"/>
      <w:lvlText w:val="•"/>
      <w:lvlJc w:val="left"/>
      <w:pPr>
        <w:ind w:left="7137" w:hanging="339"/>
      </w:pPr>
      <w:rPr>
        <w:rFonts w:hint="default"/>
      </w:rPr>
    </w:lvl>
  </w:abstractNum>
  <w:abstractNum w:abstractNumId="120">
    <w:nsid w:val="44BC1771"/>
    <w:multiLevelType w:val="hybridMultilevel"/>
    <w:tmpl w:val="F800DBF6"/>
    <w:lvl w:ilvl="0" w:tplc="0CE06DFA">
      <w:start w:val="1"/>
      <w:numFmt w:val="lowerLetter"/>
      <w:lvlText w:val="(%1)"/>
      <w:lvlJc w:val="left"/>
      <w:pPr>
        <w:ind w:left="1567" w:hanging="677"/>
        <w:jc w:val="left"/>
      </w:pPr>
      <w:rPr>
        <w:rFonts w:ascii="Times New Roman" w:eastAsia="Times New Roman" w:hAnsi="Times New Roman" w:cs="Times New Roman" w:hint="default"/>
        <w:spacing w:val="-1"/>
        <w:w w:val="103"/>
        <w:sz w:val="20"/>
        <w:szCs w:val="20"/>
      </w:rPr>
    </w:lvl>
    <w:lvl w:ilvl="1" w:tplc="AFDC185A">
      <w:start w:val="1"/>
      <w:numFmt w:val="bullet"/>
      <w:lvlText w:val="•"/>
      <w:lvlJc w:val="left"/>
      <w:pPr>
        <w:ind w:left="2760" w:hanging="677"/>
      </w:pPr>
      <w:rPr>
        <w:rFonts w:hint="default"/>
      </w:rPr>
    </w:lvl>
    <w:lvl w:ilvl="2" w:tplc="A664C15E">
      <w:start w:val="1"/>
      <w:numFmt w:val="bullet"/>
      <w:lvlText w:val="•"/>
      <w:lvlJc w:val="left"/>
      <w:pPr>
        <w:ind w:left="3960" w:hanging="677"/>
      </w:pPr>
      <w:rPr>
        <w:rFonts w:hint="default"/>
      </w:rPr>
    </w:lvl>
    <w:lvl w:ilvl="3" w:tplc="E6A62FF0">
      <w:start w:val="1"/>
      <w:numFmt w:val="bullet"/>
      <w:lvlText w:val="•"/>
      <w:lvlJc w:val="left"/>
      <w:pPr>
        <w:ind w:left="5160" w:hanging="677"/>
      </w:pPr>
      <w:rPr>
        <w:rFonts w:hint="default"/>
      </w:rPr>
    </w:lvl>
    <w:lvl w:ilvl="4" w:tplc="72045D78">
      <w:start w:val="1"/>
      <w:numFmt w:val="bullet"/>
      <w:lvlText w:val="•"/>
      <w:lvlJc w:val="left"/>
      <w:pPr>
        <w:ind w:left="6360" w:hanging="677"/>
      </w:pPr>
      <w:rPr>
        <w:rFonts w:hint="default"/>
      </w:rPr>
    </w:lvl>
    <w:lvl w:ilvl="5" w:tplc="285232EE">
      <w:start w:val="1"/>
      <w:numFmt w:val="bullet"/>
      <w:lvlText w:val="•"/>
      <w:lvlJc w:val="left"/>
      <w:pPr>
        <w:ind w:left="7560" w:hanging="677"/>
      </w:pPr>
      <w:rPr>
        <w:rFonts w:hint="default"/>
      </w:rPr>
    </w:lvl>
    <w:lvl w:ilvl="6" w:tplc="2408AF62">
      <w:start w:val="1"/>
      <w:numFmt w:val="bullet"/>
      <w:lvlText w:val="•"/>
      <w:lvlJc w:val="left"/>
      <w:pPr>
        <w:ind w:left="8760" w:hanging="677"/>
      </w:pPr>
      <w:rPr>
        <w:rFonts w:hint="default"/>
      </w:rPr>
    </w:lvl>
    <w:lvl w:ilvl="7" w:tplc="C44079D6">
      <w:start w:val="1"/>
      <w:numFmt w:val="bullet"/>
      <w:lvlText w:val="•"/>
      <w:lvlJc w:val="left"/>
      <w:pPr>
        <w:ind w:left="9960" w:hanging="677"/>
      </w:pPr>
      <w:rPr>
        <w:rFonts w:hint="default"/>
      </w:rPr>
    </w:lvl>
    <w:lvl w:ilvl="8" w:tplc="6554CC6C">
      <w:start w:val="1"/>
      <w:numFmt w:val="bullet"/>
      <w:lvlText w:val="•"/>
      <w:lvlJc w:val="left"/>
      <w:pPr>
        <w:ind w:left="11160" w:hanging="677"/>
      </w:pPr>
      <w:rPr>
        <w:rFonts w:hint="default"/>
      </w:rPr>
    </w:lvl>
  </w:abstractNum>
  <w:abstractNum w:abstractNumId="121">
    <w:nsid w:val="45C547CC"/>
    <w:multiLevelType w:val="hybridMultilevel"/>
    <w:tmpl w:val="678E46FC"/>
    <w:lvl w:ilvl="0" w:tplc="8C2ABF64">
      <w:start w:val="2"/>
      <w:numFmt w:val="decimal"/>
      <w:lvlText w:val="(%1)"/>
      <w:lvlJc w:val="left"/>
      <w:pPr>
        <w:ind w:left="132" w:hanging="323"/>
        <w:jc w:val="left"/>
      </w:pPr>
      <w:rPr>
        <w:rFonts w:ascii="Times New Roman" w:eastAsia="Times New Roman" w:hAnsi="Times New Roman" w:cs="Times New Roman" w:hint="default"/>
        <w:w w:val="102"/>
        <w:sz w:val="22"/>
        <w:szCs w:val="22"/>
      </w:rPr>
    </w:lvl>
    <w:lvl w:ilvl="1" w:tplc="E0A4807E">
      <w:start w:val="1"/>
      <w:numFmt w:val="bullet"/>
      <w:lvlText w:val="•"/>
      <w:lvlJc w:val="left"/>
      <w:pPr>
        <w:ind w:left="1006" w:hanging="323"/>
      </w:pPr>
      <w:rPr>
        <w:rFonts w:hint="default"/>
      </w:rPr>
    </w:lvl>
    <w:lvl w:ilvl="2" w:tplc="EE689A9C">
      <w:start w:val="1"/>
      <w:numFmt w:val="bullet"/>
      <w:lvlText w:val="•"/>
      <w:lvlJc w:val="left"/>
      <w:pPr>
        <w:ind w:left="1872" w:hanging="323"/>
      </w:pPr>
      <w:rPr>
        <w:rFonts w:hint="default"/>
      </w:rPr>
    </w:lvl>
    <w:lvl w:ilvl="3" w:tplc="C1C06B7E">
      <w:start w:val="1"/>
      <w:numFmt w:val="bullet"/>
      <w:lvlText w:val="•"/>
      <w:lvlJc w:val="left"/>
      <w:pPr>
        <w:ind w:left="2738" w:hanging="323"/>
      </w:pPr>
      <w:rPr>
        <w:rFonts w:hint="default"/>
      </w:rPr>
    </w:lvl>
    <w:lvl w:ilvl="4" w:tplc="48F42D1C">
      <w:start w:val="1"/>
      <w:numFmt w:val="bullet"/>
      <w:lvlText w:val="•"/>
      <w:lvlJc w:val="left"/>
      <w:pPr>
        <w:ind w:left="3604" w:hanging="323"/>
      </w:pPr>
      <w:rPr>
        <w:rFonts w:hint="default"/>
      </w:rPr>
    </w:lvl>
    <w:lvl w:ilvl="5" w:tplc="F35EF264">
      <w:start w:val="1"/>
      <w:numFmt w:val="bullet"/>
      <w:lvlText w:val="•"/>
      <w:lvlJc w:val="left"/>
      <w:pPr>
        <w:ind w:left="4470" w:hanging="323"/>
      </w:pPr>
      <w:rPr>
        <w:rFonts w:hint="default"/>
      </w:rPr>
    </w:lvl>
    <w:lvl w:ilvl="6" w:tplc="AD762212">
      <w:start w:val="1"/>
      <w:numFmt w:val="bullet"/>
      <w:lvlText w:val="•"/>
      <w:lvlJc w:val="left"/>
      <w:pPr>
        <w:ind w:left="5336" w:hanging="323"/>
      </w:pPr>
      <w:rPr>
        <w:rFonts w:hint="default"/>
      </w:rPr>
    </w:lvl>
    <w:lvl w:ilvl="7" w:tplc="8E249008">
      <w:start w:val="1"/>
      <w:numFmt w:val="bullet"/>
      <w:lvlText w:val="•"/>
      <w:lvlJc w:val="left"/>
      <w:pPr>
        <w:ind w:left="6202" w:hanging="323"/>
      </w:pPr>
      <w:rPr>
        <w:rFonts w:hint="default"/>
      </w:rPr>
    </w:lvl>
    <w:lvl w:ilvl="8" w:tplc="E5E8A1CC">
      <w:start w:val="1"/>
      <w:numFmt w:val="bullet"/>
      <w:lvlText w:val="•"/>
      <w:lvlJc w:val="left"/>
      <w:pPr>
        <w:ind w:left="7068" w:hanging="323"/>
      </w:pPr>
      <w:rPr>
        <w:rFonts w:hint="default"/>
      </w:rPr>
    </w:lvl>
  </w:abstractNum>
  <w:abstractNum w:abstractNumId="122">
    <w:nsid w:val="461A0FA2"/>
    <w:multiLevelType w:val="hybridMultilevel"/>
    <w:tmpl w:val="B94AD9E8"/>
    <w:lvl w:ilvl="0" w:tplc="5C5252C4">
      <w:start w:val="1"/>
      <w:numFmt w:val="lowerLetter"/>
      <w:lvlText w:val="(%1)"/>
      <w:lvlJc w:val="left"/>
      <w:pPr>
        <w:ind w:left="98" w:hanging="280"/>
        <w:jc w:val="left"/>
      </w:pPr>
      <w:rPr>
        <w:rFonts w:hint="default"/>
        <w:spacing w:val="-4"/>
        <w:w w:val="103"/>
      </w:rPr>
    </w:lvl>
    <w:lvl w:ilvl="1" w:tplc="BCBE7638">
      <w:start w:val="1"/>
      <w:numFmt w:val="bullet"/>
      <w:lvlText w:val="•"/>
      <w:lvlJc w:val="left"/>
      <w:pPr>
        <w:ind w:left="1010" w:hanging="280"/>
      </w:pPr>
      <w:rPr>
        <w:rFonts w:hint="default"/>
      </w:rPr>
    </w:lvl>
    <w:lvl w:ilvl="2" w:tplc="A3C44784">
      <w:start w:val="1"/>
      <w:numFmt w:val="bullet"/>
      <w:lvlText w:val="•"/>
      <w:lvlJc w:val="left"/>
      <w:pPr>
        <w:ind w:left="1921" w:hanging="280"/>
      </w:pPr>
      <w:rPr>
        <w:rFonts w:hint="default"/>
      </w:rPr>
    </w:lvl>
    <w:lvl w:ilvl="3" w:tplc="F4F040CC">
      <w:start w:val="1"/>
      <w:numFmt w:val="bullet"/>
      <w:lvlText w:val="•"/>
      <w:lvlJc w:val="left"/>
      <w:pPr>
        <w:ind w:left="2831" w:hanging="280"/>
      </w:pPr>
      <w:rPr>
        <w:rFonts w:hint="default"/>
      </w:rPr>
    </w:lvl>
    <w:lvl w:ilvl="4" w:tplc="2048AEDE">
      <w:start w:val="1"/>
      <w:numFmt w:val="bullet"/>
      <w:lvlText w:val="•"/>
      <w:lvlJc w:val="left"/>
      <w:pPr>
        <w:ind w:left="3742" w:hanging="280"/>
      </w:pPr>
      <w:rPr>
        <w:rFonts w:hint="default"/>
      </w:rPr>
    </w:lvl>
    <w:lvl w:ilvl="5" w:tplc="1014172E">
      <w:start w:val="1"/>
      <w:numFmt w:val="bullet"/>
      <w:lvlText w:val="•"/>
      <w:lvlJc w:val="left"/>
      <w:pPr>
        <w:ind w:left="4653" w:hanging="280"/>
      </w:pPr>
      <w:rPr>
        <w:rFonts w:hint="default"/>
      </w:rPr>
    </w:lvl>
    <w:lvl w:ilvl="6" w:tplc="7ECE3C12">
      <w:start w:val="1"/>
      <w:numFmt w:val="bullet"/>
      <w:lvlText w:val="•"/>
      <w:lvlJc w:val="left"/>
      <w:pPr>
        <w:ind w:left="5563" w:hanging="280"/>
      </w:pPr>
      <w:rPr>
        <w:rFonts w:hint="default"/>
      </w:rPr>
    </w:lvl>
    <w:lvl w:ilvl="7" w:tplc="05BE9C04">
      <w:start w:val="1"/>
      <w:numFmt w:val="bullet"/>
      <w:lvlText w:val="•"/>
      <w:lvlJc w:val="left"/>
      <w:pPr>
        <w:ind w:left="6474" w:hanging="280"/>
      </w:pPr>
      <w:rPr>
        <w:rFonts w:hint="default"/>
      </w:rPr>
    </w:lvl>
    <w:lvl w:ilvl="8" w:tplc="E91A0AFA">
      <w:start w:val="1"/>
      <w:numFmt w:val="bullet"/>
      <w:lvlText w:val="•"/>
      <w:lvlJc w:val="left"/>
      <w:pPr>
        <w:ind w:left="7385" w:hanging="280"/>
      </w:pPr>
      <w:rPr>
        <w:rFonts w:hint="default"/>
      </w:rPr>
    </w:lvl>
  </w:abstractNum>
  <w:abstractNum w:abstractNumId="123">
    <w:nsid w:val="46501C99"/>
    <w:multiLevelType w:val="hybridMultilevel"/>
    <w:tmpl w:val="C5609086"/>
    <w:lvl w:ilvl="0" w:tplc="C698651E">
      <w:start w:val="1"/>
      <w:numFmt w:val="lowerLetter"/>
      <w:lvlText w:val="(%1)"/>
      <w:lvlJc w:val="left"/>
      <w:pPr>
        <w:ind w:left="351" w:hanging="256"/>
        <w:jc w:val="left"/>
      </w:pPr>
      <w:rPr>
        <w:rFonts w:ascii="Times New Roman" w:eastAsia="Times New Roman" w:hAnsi="Times New Roman" w:cs="Times New Roman" w:hint="default"/>
        <w:w w:val="103"/>
        <w:sz w:val="18"/>
        <w:szCs w:val="18"/>
      </w:rPr>
    </w:lvl>
    <w:lvl w:ilvl="1" w:tplc="B20A9A0E">
      <w:start w:val="1"/>
      <w:numFmt w:val="bullet"/>
      <w:lvlText w:val="•"/>
      <w:lvlJc w:val="left"/>
      <w:pPr>
        <w:ind w:left="1089" w:hanging="256"/>
      </w:pPr>
      <w:rPr>
        <w:rFonts w:hint="default"/>
      </w:rPr>
    </w:lvl>
    <w:lvl w:ilvl="2" w:tplc="AF8899C8">
      <w:start w:val="1"/>
      <w:numFmt w:val="bullet"/>
      <w:lvlText w:val="•"/>
      <w:lvlJc w:val="left"/>
      <w:pPr>
        <w:ind w:left="1819" w:hanging="256"/>
      </w:pPr>
      <w:rPr>
        <w:rFonts w:hint="default"/>
      </w:rPr>
    </w:lvl>
    <w:lvl w:ilvl="3" w:tplc="1C1E25F4">
      <w:start w:val="1"/>
      <w:numFmt w:val="bullet"/>
      <w:lvlText w:val="•"/>
      <w:lvlJc w:val="left"/>
      <w:pPr>
        <w:ind w:left="2549" w:hanging="256"/>
      </w:pPr>
      <w:rPr>
        <w:rFonts w:hint="default"/>
      </w:rPr>
    </w:lvl>
    <w:lvl w:ilvl="4" w:tplc="7578FCB0">
      <w:start w:val="1"/>
      <w:numFmt w:val="bullet"/>
      <w:lvlText w:val="•"/>
      <w:lvlJc w:val="left"/>
      <w:pPr>
        <w:ind w:left="3279" w:hanging="256"/>
      </w:pPr>
      <w:rPr>
        <w:rFonts w:hint="default"/>
      </w:rPr>
    </w:lvl>
    <w:lvl w:ilvl="5" w:tplc="8A50C780">
      <w:start w:val="1"/>
      <w:numFmt w:val="bullet"/>
      <w:lvlText w:val="•"/>
      <w:lvlJc w:val="left"/>
      <w:pPr>
        <w:ind w:left="4009" w:hanging="256"/>
      </w:pPr>
      <w:rPr>
        <w:rFonts w:hint="default"/>
      </w:rPr>
    </w:lvl>
    <w:lvl w:ilvl="6" w:tplc="1D6C3748">
      <w:start w:val="1"/>
      <w:numFmt w:val="bullet"/>
      <w:lvlText w:val="•"/>
      <w:lvlJc w:val="left"/>
      <w:pPr>
        <w:ind w:left="4739" w:hanging="256"/>
      </w:pPr>
      <w:rPr>
        <w:rFonts w:hint="default"/>
      </w:rPr>
    </w:lvl>
    <w:lvl w:ilvl="7" w:tplc="4A54E586">
      <w:start w:val="1"/>
      <w:numFmt w:val="bullet"/>
      <w:lvlText w:val="•"/>
      <w:lvlJc w:val="left"/>
      <w:pPr>
        <w:ind w:left="5468" w:hanging="256"/>
      </w:pPr>
      <w:rPr>
        <w:rFonts w:hint="default"/>
      </w:rPr>
    </w:lvl>
    <w:lvl w:ilvl="8" w:tplc="FE80276E">
      <w:start w:val="1"/>
      <w:numFmt w:val="bullet"/>
      <w:lvlText w:val="•"/>
      <w:lvlJc w:val="left"/>
      <w:pPr>
        <w:ind w:left="6198" w:hanging="256"/>
      </w:pPr>
      <w:rPr>
        <w:rFonts w:hint="default"/>
      </w:rPr>
    </w:lvl>
  </w:abstractNum>
  <w:abstractNum w:abstractNumId="124">
    <w:nsid w:val="46707305"/>
    <w:multiLevelType w:val="hybridMultilevel"/>
    <w:tmpl w:val="9EA0E9B2"/>
    <w:lvl w:ilvl="0" w:tplc="DE8A070A">
      <w:start w:val="2"/>
      <w:numFmt w:val="decimal"/>
      <w:lvlText w:val="(%1)"/>
      <w:lvlJc w:val="left"/>
      <w:pPr>
        <w:ind w:left="132" w:hanging="677"/>
        <w:jc w:val="left"/>
      </w:pPr>
      <w:rPr>
        <w:rFonts w:ascii="Times New Roman" w:eastAsia="Times New Roman" w:hAnsi="Times New Roman" w:cs="Times New Roman" w:hint="default"/>
        <w:spacing w:val="-1"/>
        <w:w w:val="102"/>
        <w:sz w:val="22"/>
        <w:szCs w:val="22"/>
      </w:rPr>
    </w:lvl>
    <w:lvl w:ilvl="1" w:tplc="57D061D4">
      <w:start w:val="1"/>
      <w:numFmt w:val="bullet"/>
      <w:lvlText w:val="•"/>
      <w:lvlJc w:val="left"/>
      <w:pPr>
        <w:ind w:left="1006" w:hanging="677"/>
      </w:pPr>
      <w:rPr>
        <w:rFonts w:hint="default"/>
      </w:rPr>
    </w:lvl>
    <w:lvl w:ilvl="2" w:tplc="97C6F0A0">
      <w:start w:val="1"/>
      <w:numFmt w:val="bullet"/>
      <w:lvlText w:val="•"/>
      <w:lvlJc w:val="left"/>
      <w:pPr>
        <w:ind w:left="1872" w:hanging="677"/>
      </w:pPr>
      <w:rPr>
        <w:rFonts w:hint="default"/>
      </w:rPr>
    </w:lvl>
    <w:lvl w:ilvl="3" w:tplc="DC287EC0">
      <w:start w:val="1"/>
      <w:numFmt w:val="bullet"/>
      <w:lvlText w:val="•"/>
      <w:lvlJc w:val="left"/>
      <w:pPr>
        <w:ind w:left="2738" w:hanging="677"/>
      </w:pPr>
      <w:rPr>
        <w:rFonts w:hint="default"/>
      </w:rPr>
    </w:lvl>
    <w:lvl w:ilvl="4" w:tplc="110AF726">
      <w:start w:val="1"/>
      <w:numFmt w:val="bullet"/>
      <w:lvlText w:val="•"/>
      <w:lvlJc w:val="left"/>
      <w:pPr>
        <w:ind w:left="3604" w:hanging="677"/>
      </w:pPr>
      <w:rPr>
        <w:rFonts w:hint="default"/>
      </w:rPr>
    </w:lvl>
    <w:lvl w:ilvl="5" w:tplc="134CB52A">
      <w:start w:val="1"/>
      <w:numFmt w:val="bullet"/>
      <w:lvlText w:val="•"/>
      <w:lvlJc w:val="left"/>
      <w:pPr>
        <w:ind w:left="4470" w:hanging="677"/>
      </w:pPr>
      <w:rPr>
        <w:rFonts w:hint="default"/>
      </w:rPr>
    </w:lvl>
    <w:lvl w:ilvl="6" w:tplc="9030F354">
      <w:start w:val="1"/>
      <w:numFmt w:val="bullet"/>
      <w:lvlText w:val="•"/>
      <w:lvlJc w:val="left"/>
      <w:pPr>
        <w:ind w:left="5336" w:hanging="677"/>
      </w:pPr>
      <w:rPr>
        <w:rFonts w:hint="default"/>
      </w:rPr>
    </w:lvl>
    <w:lvl w:ilvl="7" w:tplc="9BF82286">
      <w:start w:val="1"/>
      <w:numFmt w:val="bullet"/>
      <w:lvlText w:val="•"/>
      <w:lvlJc w:val="left"/>
      <w:pPr>
        <w:ind w:left="6202" w:hanging="677"/>
      </w:pPr>
      <w:rPr>
        <w:rFonts w:hint="default"/>
      </w:rPr>
    </w:lvl>
    <w:lvl w:ilvl="8" w:tplc="E5D00646">
      <w:start w:val="1"/>
      <w:numFmt w:val="bullet"/>
      <w:lvlText w:val="•"/>
      <w:lvlJc w:val="left"/>
      <w:pPr>
        <w:ind w:left="7068" w:hanging="677"/>
      </w:pPr>
      <w:rPr>
        <w:rFonts w:hint="default"/>
      </w:rPr>
    </w:lvl>
  </w:abstractNum>
  <w:abstractNum w:abstractNumId="125">
    <w:nsid w:val="471653EC"/>
    <w:multiLevelType w:val="hybridMultilevel"/>
    <w:tmpl w:val="B9E86D04"/>
    <w:lvl w:ilvl="0" w:tplc="B48E1D3A">
      <w:start w:val="5"/>
      <w:numFmt w:val="decimal"/>
      <w:lvlText w:val="%1."/>
      <w:lvlJc w:val="left"/>
      <w:pPr>
        <w:ind w:left="439" w:hanging="228"/>
        <w:jc w:val="left"/>
      </w:pPr>
      <w:rPr>
        <w:rFonts w:ascii="Times New Roman" w:eastAsia="Times New Roman" w:hAnsi="Times New Roman" w:cs="Times New Roman" w:hint="default"/>
        <w:spacing w:val="-1"/>
        <w:w w:val="102"/>
        <w:sz w:val="22"/>
        <w:szCs w:val="22"/>
      </w:rPr>
    </w:lvl>
    <w:lvl w:ilvl="1" w:tplc="A344CFE8">
      <w:start w:val="1"/>
      <w:numFmt w:val="lowerRoman"/>
      <w:lvlText w:val="(%2)"/>
      <w:lvlJc w:val="left"/>
      <w:pPr>
        <w:ind w:left="1565" w:hanging="620"/>
        <w:jc w:val="left"/>
      </w:pPr>
      <w:rPr>
        <w:rFonts w:ascii="Times New Roman" w:eastAsia="Times New Roman" w:hAnsi="Times New Roman" w:cs="Times New Roman" w:hint="default"/>
        <w:w w:val="102"/>
        <w:sz w:val="22"/>
        <w:szCs w:val="22"/>
      </w:rPr>
    </w:lvl>
    <w:lvl w:ilvl="2" w:tplc="81E0D6A8">
      <w:start w:val="1"/>
      <w:numFmt w:val="bullet"/>
      <w:lvlText w:val="•"/>
      <w:lvlJc w:val="left"/>
      <w:pPr>
        <w:ind w:left="2377" w:hanging="620"/>
      </w:pPr>
      <w:rPr>
        <w:rFonts w:hint="default"/>
      </w:rPr>
    </w:lvl>
    <w:lvl w:ilvl="3" w:tplc="7EB2F0E2">
      <w:start w:val="1"/>
      <w:numFmt w:val="bullet"/>
      <w:lvlText w:val="•"/>
      <w:lvlJc w:val="left"/>
      <w:pPr>
        <w:ind w:left="3195" w:hanging="620"/>
      </w:pPr>
      <w:rPr>
        <w:rFonts w:hint="default"/>
      </w:rPr>
    </w:lvl>
    <w:lvl w:ilvl="4" w:tplc="BEA67820">
      <w:start w:val="1"/>
      <w:numFmt w:val="bullet"/>
      <w:lvlText w:val="•"/>
      <w:lvlJc w:val="left"/>
      <w:pPr>
        <w:ind w:left="4013" w:hanging="620"/>
      </w:pPr>
      <w:rPr>
        <w:rFonts w:hint="default"/>
      </w:rPr>
    </w:lvl>
    <w:lvl w:ilvl="5" w:tplc="CBA279B8">
      <w:start w:val="1"/>
      <w:numFmt w:val="bullet"/>
      <w:lvlText w:val="•"/>
      <w:lvlJc w:val="left"/>
      <w:pPr>
        <w:ind w:left="4831" w:hanging="620"/>
      </w:pPr>
      <w:rPr>
        <w:rFonts w:hint="default"/>
      </w:rPr>
    </w:lvl>
    <w:lvl w:ilvl="6" w:tplc="F2E6E0BC">
      <w:start w:val="1"/>
      <w:numFmt w:val="bullet"/>
      <w:lvlText w:val="•"/>
      <w:lvlJc w:val="left"/>
      <w:pPr>
        <w:ind w:left="5648" w:hanging="620"/>
      </w:pPr>
      <w:rPr>
        <w:rFonts w:hint="default"/>
      </w:rPr>
    </w:lvl>
    <w:lvl w:ilvl="7" w:tplc="12C46020">
      <w:start w:val="1"/>
      <w:numFmt w:val="bullet"/>
      <w:lvlText w:val="•"/>
      <w:lvlJc w:val="left"/>
      <w:pPr>
        <w:ind w:left="6466" w:hanging="620"/>
      </w:pPr>
      <w:rPr>
        <w:rFonts w:hint="default"/>
      </w:rPr>
    </w:lvl>
    <w:lvl w:ilvl="8" w:tplc="489CF5A4">
      <w:start w:val="1"/>
      <w:numFmt w:val="bullet"/>
      <w:lvlText w:val="•"/>
      <w:lvlJc w:val="left"/>
      <w:pPr>
        <w:ind w:left="7284" w:hanging="620"/>
      </w:pPr>
      <w:rPr>
        <w:rFonts w:hint="default"/>
      </w:rPr>
    </w:lvl>
  </w:abstractNum>
  <w:abstractNum w:abstractNumId="126">
    <w:nsid w:val="478B65B1"/>
    <w:multiLevelType w:val="hybridMultilevel"/>
    <w:tmpl w:val="0046E80C"/>
    <w:lvl w:ilvl="0" w:tplc="B7085960">
      <w:start w:val="2"/>
      <w:numFmt w:val="decimal"/>
      <w:lvlText w:val="%1."/>
      <w:lvlJc w:val="left"/>
      <w:pPr>
        <w:ind w:left="471" w:hanging="339"/>
        <w:jc w:val="left"/>
      </w:pPr>
      <w:rPr>
        <w:rFonts w:ascii="Times New Roman" w:eastAsia="Times New Roman" w:hAnsi="Times New Roman" w:cs="Times New Roman" w:hint="default"/>
        <w:spacing w:val="-1"/>
        <w:w w:val="103"/>
        <w:sz w:val="20"/>
        <w:szCs w:val="20"/>
      </w:rPr>
    </w:lvl>
    <w:lvl w:ilvl="1" w:tplc="3A74D1BC">
      <w:start w:val="1"/>
      <w:numFmt w:val="bullet"/>
      <w:lvlText w:val="•"/>
      <w:lvlJc w:val="left"/>
      <w:pPr>
        <w:ind w:left="1312" w:hanging="339"/>
      </w:pPr>
      <w:rPr>
        <w:rFonts w:hint="default"/>
      </w:rPr>
    </w:lvl>
    <w:lvl w:ilvl="2" w:tplc="8F2AD5F0">
      <w:start w:val="1"/>
      <w:numFmt w:val="bullet"/>
      <w:lvlText w:val="•"/>
      <w:lvlJc w:val="left"/>
      <w:pPr>
        <w:ind w:left="2144" w:hanging="339"/>
      </w:pPr>
      <w:rPr>
        <w:rFonts w:hint="default"/>
      </w:rPr>
    </w:lvl>
    <w:lvl w:ilvl="3" w:tplc="FEFA4ADC">
      <w:start w:val="1"/>
      <w:numFmt w:val="bullet"/>
      <w:lvlText w:val="•"/>
      <w:lvlJc w:val="left"/>
      <w:pPr>
        <w:ind w:left="2976" w:hanging="339"/>
      </w:pPr>
      <w:rPr>
        <w:rFonts w:hint="default"/>
      </w:rPr>
    </w:lvl>
    <w:lvl w:ilvl="4" w:tplc="70283CA6">
      <w:start w:val="1"/>
      <w:numFmt w:val="bullet"/>
      <w:lvlText w:val="•"/>
      <w:lvlJc w:val="left"/>
      <w:pPr>
        <w:ind w:left="3808" w:hanging="339"/>
      </w:pPr>
      <w:rPr>
        <w:rFonts w:hint="default"/>
      </w:rPr>
    </w:lvl>
    <w:lvl w:ilvl="5" w:tplc="F662C80C">
      <w:start w:val="1"/>
      <w:numFmt w:val="bullet"/>
      <w:lvlText w:val="•"/>
      <w:lvlJc w:val="left"/>
      <w:pPr>
        <w:ind w:left="4640" w:hanging="339"/>
      </w:pPr>
      <w:rPr>
        <w:rFonts w:hint="default"/>
      </w:rPr>
    </w:lvl>
    <w:lvl w:ilvl="6" w:tplc="F85EF40E">
      <w:start w:val="1"/>
      <w:numFmt w:val="bullet"/>
      <w:lvlText w:val="•"/>
      <w:lvlJc w:val="left"/>
      <w:pPr>
        <w:ind w:left="5472" w:hanging="339"/>
      </w:pPr>
      <w:rPr>
        <w:rFonts w:hint="default"/>
      </w:rPr>
    </w:lvl>
    <w:lvl w:ilvl="7" w:tplc="53463524">
      <w:start w:val="1"/>
      <w:numFmt w:val="bullet"/>
      <w:lvlText w:val="•"/>
      <w:lvlJc w:val="left"/>
      <w:pPr>
        <w:ind w:left="6304" w:hanging="339"/>
      </w:pPr>
      <w:rPr>
        <w:rFonts w:hint="default"/>
      </w:rPr>
    </w:lvl>
    <w:lvl w:ilvl="8" w:tplc="0706AB86">
      <w:start w:val="1"/>
      <w:numFmt w:val="bullet"/>
      <w:lvlText w:val="•"/>
      <w:lvlJc w:val="left"/>
      <w:pPr>
        <w:ind w:left="7136" w:hanging="339"/>
      </w:pPr>
      <w:rPr>
        <w:rFonts w:hint="default"/>
      </w:rPr>
    </w:lvl>
  </w:abstractNum>
  <w:abstractNum w:abstractNumId="127">
    <w:nsid w:val="48E842D2"/>
    <w:multiLevelType w:val="hybridMultilevel"/>
    <w:tmpl w:val="8B06EA22"/>
    <w:lvl w:ilvl="0" w:tplc="B25E34BC">
      <w:start w:val="2"/>
      <w:numFmt w:val="decimal"/>
      <w:lvlText w:val="%1."/>
      <w:lvlJc w:val="left"/>
      <w:pPr>
        <w:ind w:left="3682" w:hanging="3550"/>
        <w:jc w:val="left"/>
      </w:pPr>
      <w:rPr>
        <w:rFonts w:ascii="Times New Roman" w:eastAsia="Times New Roman" w:hAnsi="Times New Roman" w:cs="Times New Roman" w:hint="default"/>
        <w:spacing w:val="-3"/>
        <w:w w:val="103"/>
        <w:sz w:val="18"/>
        <w:szCs w:val="18"/>
      </w:rPr>
    </w:lvl>
    <w:lvl w:ilvl="1" w:tplc="5E0A2DDA">
      <w:start w:val="1"/>
      <w:numFmt w:val="bullet"/>
      <w:lvlText w:val="•"/>
      <w:lvlJc w:val="left"/>
      <w:pPr>
        <w:ind w:left="4326" w:hanging="3550"/>
      </w:pPr>
      <w:rPr>
        <w:rFonts w:hint="default"/>
      </w:rPr>
    </w:lvl>
    <w:lvl w:ilvl="2" w:tplc="89366B00">
      <w:start w:val="1"/>
      <w:numFmt w:val="bullet"/>
      <w:lvlText w:val="•"/>
      <w:lvlJc w:val="left"/>
      <w:pPr>
        <w:ind w:left="4972" w:hanging="3550"/>
      </w:pPr>
      <w:rPr>
        <w:rFonts w:hint="default"/>
      </w:rPr>
    </w:lvl>
    <w:lvl w:ilvl="3" w:tplc="72F0D132">
      <w:start w:val="1"/>
      <w:numFmt w:val="bullet"/>
      <w:lvlText w:val="•"/>
      <w:lvlJc w:val="left"/>
      <w:pPr>
        <w:ind w:left="5618" w:hanging="3550"/>
      </w:pPr>
      <w:rPr>
        <w:rFonts w:hint="default"/>
      </w:rPr>
    </w:lvl>
    <w:lvl w:ilvl="4" w:tplc="EE641F62">
      <w:start w:val="1"/>
      <w:numFmt w:val="bullet"/>
      <w:lvlText w:val="•"/>
      <w:lvlJc w:val="left"/>
      <w:pPr>
        <w:ind w:left="6264" w:hanging="3550"/>
      </w:pPr>
      <w:rPr>
        <w:rFonts w:hint="default"/>
      </w:rPr>
    </w:lvl>
    <w:lvl w:ilvl="5" w:tplc="3EA81848">
      <w:start w:val="1"/>
      <w:numFmt w:val="bullet"/>
      <w:lvlText w:val="•"/>
      <w:lvlJc w:val="left"/>
      <w:pPr>
        <w:ind w:left="6910" w:hanging="3550"/>
      </w:pPr>
      <w:rPr>
        <w:rFonts w:hint="default"/>
      </w:rPr>
    </w:lvl>
    <w:lvl w:ilvl="6" w:tplc="DF066AC4">
      <w:start w:val="1"/>
      <w:numFmt w:val="bullet"/>
      <w:lvlText w:val="•"/>
      <w:lvlJc w:val="left"/>
      <w:pPr>
        <w:ind w:left="7556" w:hanging="3550"/>
      </w:pPr>
      <w:rPr>
        <w:rFonts w:hint="default"/>
      </w:rPr>
    </w:lvl>
    <w:lvl w:ilvl="7" w:tplc="7930BA10">
      <w:start w:val="1"/>
      <w:numFmt w:val="bullet"/>
      <w:lvlText w:val="•"/>
      <w:lvlJc w:val="left"/>
      <w:pPr>
        <w:ind w:left="8202" w:hanging="3550"/>
      </w:pPr>
      <w:rPr>
        <w:rFonts w:hint="default"/>
      </w:rPr>
    </w:lvl>
    <w:lvl w:ilvl="8" w:tplc="7BACFFDE">
      <w:start w:val="1"/>
      <w:numFmt w:val="bullet"/>
      <w:lvlText w:val="•"/>
      <w:lvlJc w:val="left"/>
      <w:pPr>
        <w:ind w:left="8848" w:hanging="3550"/>
      </w:pPr>
      <w:rPr>
        <w:rFonts w:hint="default"/>
      </w:rPr>
    </w:lvl>
  </w:abstractNum>
  <w:abstractNum w:abstractNumId="128">
    <w:nsid w:val="49587D8E"/>
    <w:multiLevelType w:val="hybridMultilevel"/>
    <w:tmpl w:val="020A98AC"/>
    <w:lvl w:ilvl="0" w:tplc="8A1CFB4E">
      <w:start w:val="1"/>
      <w:numFmt w:val="lowerRoman"/>
      <w:lvlText w:val="(%1)"/>
      <w:lvlJc w:val="left"/>
      <w:pPr>
        <w:ind w:left="1155" w:hanging="363"/>
        <w:jc w:val="left"/>
      </w:pPr>
      <w:rPr>
        <w:rFonts w:ascii="Times New Roman" w:eastAsia="Times New Roman" w:hAnsi="Times New Roman" w:cs="Times New Roman" w:hint="default"/>
        <w:spacing w:val="-1"/>
        <w:w w:val="102"/>
        <w:sz w:val="22"/>
        <w:szCs w:val="22"/>
      </w:rPr>
    </w:lvl>
    <w:lvl w:ilvl="1" w:tplc="76CC0D94">
      <w:start w:val="1"/>
      <w:numFmt w:val="bullet"/>
      <w:lvlText w:val="•"/>
      <w:lvlJc w:val="left"/>
      <w:pPr>
        <w:ind w:left="1924" w:hanging="363"/>
      </w:pPr>
      <w:rPr>
        <w:rFonts w:hint="default"/>
      </w:rPr>
    </w:lvl>
    <w:lvl w:ilvl="2" w:tplc="515A6F70">
      <w:start w:val="1"/>
      <w:numFmt w:val="bullet"/>
      <w:lvlText w:val="•"/>
      <w:lvlJc w:val="left"/>
      <w:pPr>
        <w:ind w:left="2688" w:hanging="363"/>
      </w:pPr>
      <w:rPr>
        <w:rFonts w:hint="default"/>
      </w:rPr>
    </w:lvl>
    <w:lvl w:ilvl="3" w:tplc="750E1EB0">
      <w:start w:val="1"/>
      <w:numFmt w:val="bullet"/>
      <w:lvlText w:val="•"/>
      <w:lvlJc w:val="left"/>
      <w:pPr>
        <w:ind w:left="3452" w:hanging="363"/>
      </w:pPr>
      <w:rPr>
        <w:rFonts w:hint="default"/>
      </w:rPr>
    </w:lvl>
    <w:lvl w:ilvl="4" w:tplc="95486D84">
      <w:start w:val="1"/>
      <w:numFmt w:val="bullet"/>
      <w:lvlText w:val="•"/>
      <w:lvlJc w:val="left"/>
      <w:pPr>
        <w:ind w:left="4216" w:hanging="363"/>
      </w:pPr>
      <w:rPr>
        <w:rFonts w:hint="default"/>
      </w:rPr>
    </w:lvl>
    <w:lvl w:ilvl="5" w:tplc="C3A8BA2E">
      <w:start w:val="1"/>
      <w:numFmt w:val="bullet"/>
      <w:lvlText w:val="•"/>
      <w:lvlJc w:val="left"/>
      <w:pPr>
        <w:ind w:left="4980" w:hanging="363"/>
      </w:pPr>
      <w:rPr>
        <w:rFonts w:hint="default"/>
      </w:rPr>
    </w:lvl>
    <w:lvl w:ilvl="6" w:tplc="050AC53E">
      <w:start w:val="1"/>
      <w:numFmt w:val="bullet"/>
      <w:lvlText w:val="•"/>
      <w:lvlJc w:val="left"/>
      <w:pPr>
        <w:ind w:left="5744" w:hanging="363"/>
      </w:pPr>
      <w:rPr>
        <w:rFonts w:hint="default"/>
      </w:rPr>
    </w:lvl>
    <w:lvl w:ilvl="7" w:tplc="7E4A8482">
      <w:start w:val="1"/>
      <w:numFmt w:val="bullet"/>
      <w:lvlText w:val="•"/>
      <w:lvlJc w:val="left"/>
      <w:pPr>
        <w:ind w:left="6508" w:hanging="363"/>
      </w:pPr>
      <w:rPr>
        <w:rFonts w:hint="default"/>
      </w:rPr>
    </w:lvl>
    <w:lvl w:ilvl="8" w:tplc="EAC2965E">
      <w:start w:val="1"/>
      <w:numFmt w:val="bullet"/>
      <w:lvlText w:val="•"/>
      <w:lvlJc w:val="left"/>
      <w:pPr>
        <w:ind w:left="7272" w:hanging="363"/>
      </w:pPr>
      <w:rPr>
        <w:rFonts w:hint="default"/>
      </w:rPr>
    </w:lvl>
  </w:abstractNum>
  <w:abstractNum w:abstractNumId="129">
    <w:nsid w:val="497A2225"/>
    <w:multiLevelType w:val="hybridMultilevel"/>
    <w:tmpl w:val="48F2C092"/>
    <w:lvl w:ilvl="0" w:tplc="132E29AC">
      <w:start w:val="2"/>
      <w:numFmt w:val="decimal"/>
      <w:lvlText w:val="(%1)"/>
      <w:lvlJc w:val="left"/>
      <w:pPr>
        <w:ind w:left="132" w:hanging="678"/>
        <w:jc w:val="left"/>
      </w:pPr>
      <w:rPr>
        <w:rFonts w:ascii="Times New Roman" w:eastAsia="Times New Roman" w:hAnsi="Times New Roman" w:cs="Times New Roman" w:hint="default"/>
        <w:w w:val="102"/>
        <w:sz w:val="22"/>
        <w:szCs w:val="22"/>
      </w:rPr>
    </w:lvl>
    <w:lvl w:ilvl="1" w:tplc="F0522CCC">
      <w:start w:val="1"/>
      <w:numFmt w:val="bullet"/>
      <w:lvlText w:val="•"/>
      <w:lvlJc w:val="left"/>
      <w:pPr>
        <w:ind w:left="1006" w:hanging="678"/>
      </w:pPr>
      <w:rPr>
        <w:rFonts w:hint="default"/>
      </w:rPr>
    </w:lvl>
    <w:lvl w:ilvl="2" w:tplc="16BEE06C">
      <w:start w:val="1"/>
      <w:numFmt w:val="bullet"/>
      <w:lvlText w:val="•"/>
      <w:lvlJc w:val="left"/>
      <w:pPr>
        <w:ind w:left="1872" w:hanging="678"/>
      </w:pPr>
      <w:rPr>
        <w:rFonts w:hint="default"/>
      </w:rPr>
    </w:lvl>
    <w:lvl w:ilvl="3" w:tplc="15746374">
      <w:start w:val="1"/>
      <w:numFmt w:val="bullet"/>
      <w:lvlText w:val="•"/>
      <w:lvlJc w:val="left"/>
      <w:pPr>
        <w:ind w:left="2738" w:hanging="678"/>
      </w:pPr>
      <w:rPr>
        <w:rFonts w:hint="default"/>
      </w:rPr>
    </w:lvl>
    <w:lvl w:ilvl="4" w:tplc="F5648114">
      <w:start w:val="1"/>
      <w:numFmt w:val="bullet"/>
      <w:lvlText w:val="•"/>
      <w:lvlJc w:val="left"/>
      <w:pPr>
        <w:ind w:left="3604" w:hanging="678"/>
      </w:pPr>
      <w:rPr>
        <w:rFonts w:hint="default"/>
      </w:rPr>
    </w:lvl>
    <w:lvl w:ilvl="5" w:tplc="7A1CE936">
      <w:start w:val="1"/>
      <w:numFmt w:val="bullet"/>
      <w:lvlText w:val="•"/>
      <w:lvlJc w:val="left"/>
      <w:pPr>
        <w:ind w:left="4470" w:hanging="678"/>
      </w:pPr>
      <w:rPr>
        <w:rFonts w:hint="default"/>
      </w:rPr>
    </w:lvl>
    <w:lvl w:ilvl="6" w:tplc="6AC81132">
      <w:start w:val="1"/>
      <w:numFmt w:val="bullet"/>
      <w:lvlText w:val="•"/>
      <w:lvlJc w:val="left"/>
      <w:pPr>
        <w:ind w:left="5336" w:hanging="678"/>
      </w:pPr>
      <w:rPr>
        <w:rFonts w:hint="default"/>
      </w:rPr>
    </w:lvl>
    <w:lvl w:ilvl="7" w:tplc="0F1E597E">
      <w:start w:val="1"/>
      <w:numFmt w:val="bullet"/>
      <w:lvlText w:val="•"/>
      <w:lvlJc w:val="left"/>
      <w:pPr>
        <w:ind w:left="6202" w:hanging="678"/>
      </w:pPr>
      <w:rPr>
        <w:rFonts w:hint="default"/>
      </w:rPr>
    </w:lvl>
    <w:lvl w:ilvl="8" w:tplc="BA32A1CA">
      <w:start w:val="1"/>
      <w:numFmt w:val="bullet"/>
      <w:lvlText w:val="•"/>
      <w:lvlJc w:val="left"/>
      <w:pPr>
        <w:ind w:left="7068" w:hanging="678"/>
      </w:pPr>
      <w:rPr>
        <w:rFonts w:hint="default"/>
      </w:rPr>
    </w:lvl>
  </w:abstractNum>
  <w:abstractNum w:abstractNumId="130">
    <w:nsid w:val="49835B29"/>
    <w:multiLevelType w:val="hybridMultilevel"/>
    <w:tmpl w:val="F266D546"/>
    <w:lvl w:ilvl="0" w:tplc="54EC3D70">
      <w:start w:val="1"/>
      <w:numFmt w:val="bullet"/>
      <w:lvlText w:val=""/>
      <w:lvlJc w:val="left"/>
      <w:pPr>
        <w:ind w:left="357" w:hanging="260"/>
      </w:pPr>
      <w:rPr>
        <w:rFonts w:ascii="Wingdings" w:eastAsia="Wingdings" w:hAnsi="Wingdings" w:cs="Wingdings" w:hint="default"/>
        <w:w w:val="102"/>
        <w:sz w:val="22"/>
        <w:szCs w:val="22"/>
      </w:rPr>
    </w:lvl>
    <w:lvl w:ilvl="1" w:tplc="56DC8F94">
      <w:start w:val="1"/>
      <w:numFmt w:val="bullet"/>
      <w:lvlText w:val="•"/>
      <w:lvlJc w:val="left"/>
      <w:pPr>
        <w:ind w:left="838" w:hanging="260"/>
      </w:pPr>
      <w:rPr>
        <w:rFonts w:hint="default"/>
      </w:rPr>
    </w:lvl>
    <w:lvl w:ilvl="2" w:tplc="9F12ED86">
      <w:start w:val="1"/>
      <w:numFmt w:val="bullet"/>
      <w:lvlText w:val="•"/>
      <w:lvlJc w:val="left"/>
      <w:pPr>
        <w:ind w:left="1316" w:hanging="260"/>
      </w:pPr>
      <w:rPr>
        <w:rFonts w:hint="default"/>
      </w:rPr>
    </w:lvl>
    <w:lvl w:ilvl="3" w:tplc="D578FB2A">
      <w:start w:val="1"/>
      <w:numFmt w:val="bullet"/>
      <w:lvlText w:val="•"/>
      <w:lvlJc w:val="left"/>
      <w:pPr>
        <w:ind w:left="1794" w:hanging="260"/>
      </w:pPr>
      <w:rPr>
        <w:rFonts w:hint="default"/>
      </w:rPr>
    </w:lvl>
    <w:lvl w:ilvl="4" w:tplc="1654F58A">
      <w:start w:val="1"/>
      <w:numFmt w:val="bullet"/>
      <w:lvlText w:val="•"/>
      <w:lvlJc w:val="left"/>
      <w:pPr>
        <w:ind w:left="2273" w:hanging="260"/>
      </w:pPr>
      <w:rPr>
        <w:rFonts w:hint="default"/>
      </w:rPr>
    </w:lvl>
    <w:lvl w:ilvl="5" w:tplc="71BA62A8">
      <w:start w:val="1"/>
      <w:numFmt w:val="bullet"/>
      <w:lvlText w:val="•"/>
      <w:lvlJc w:val="left"/>
      <w:pPr>
        <w:ind w:left="2751" w:hanging="260"/>
      </w:pPr>
      <w:rPr>
        <w:rFonts w:hint="default"/>
      </w:rPr>
    </w:lvl>
    <w:lvl w:ilvl="6" w:tplc="5B2064DE">
      <w:start w:val="1"/>
      <w:numFmt w:val="bullet"/>
      <w:lvlText w:val="•"/>
      <w:lvlJc w:val="left"/>
      <w:pPr>
        <w:ind w:left="3229" w:hanging="260"/>
      </w:pPr>
      <w:rPr>
        <w:rFonts w:hint="default"/>
      </w:rPr>
    </w:lvl>
    <w:lvl w:ilvl="7" w:tplc="ED14AB44">
      <w:start w:val="1"/>
      <w:numFmt w:val="bullet"/>
      <w:lvlText w:val="•"/>
      <w:lvlJc w:val="left"/>
      <w:pPr>
        <w:ind w:left="3708" w:hanging="260"/>
      </w:pPr>
      <w:rPr>
        <w:rFonts w:hint="default"/>
      </w:rPr>
    </w:lvl>
    <w:lvl w:ilvl="8" w:tplc="D8FA6C68">
      <w:start w:val="1"/>
      <w:numFmt w:val="bullet"/>
      <w:lvlText w:val="•"/>
      <w:lvlJc w:val="left"/>
      <w:pPr>
        <w:ind w:left="4186" w:hanging="260"/>
      </w:pPr>
      <w:rPr>
        <w:rFonts w:hint="default"/>
      </w:rPr>
    </w:lvl>
  </w:abstractNum>
  <w:abstractNum w:abstractNumId="131">
    <w:nsid w:val="4A3527AA"/>
    <w:multiLevelType w:val="hybridMultilevel"/>
    <w:tmpl w:val="D2800D32"/>
    <w:lvl w:ilvl="0" w:tplc="BBF07B8C">
      <w:start w:val="2"/>
      <w:numFmt w:val="decimal"/>
      <w:lvlText w:val="(%1)"/>
      <w:lvlJc w:val="left"/>
      <w:pPr>
        <w:ind w:left="132" w:hanging="677"/>
        <w:jc w:val="left"/>
      </w:pPr>
      <w:rPr>
        <w:rFonts w:ascii="Times New Roman" w:eastAsia="Times New Roman" w:hAnsi="Times New Roman" w:cs="Times New Roman" w:hint="default"/>
        <w:spacing w:val="-1"/>
        <w:w w:val="102"/>
        <w:sz w:val="22"/>
        <w:szCs w:val="22"/>
      </w:rPr>
    </w:lvl>
    <w:lvl w:ilvl="1" w:tplc="32368730">
      <w:start w:val="1"/>
      <w:numFmt w:val="bullet"/>
      <w:lvlText w:val="•"/>
      <w:lvlJc w:val="left"/>
      <w:pPr>
        <w:ind w:left="1006" w:hanging="677"/>
      </w:pPr>
      <w:rPr>
        <w:rFonts w:hint="default"/>
      </w:rPr>
    </w:lvl>
    <w:lvl w:ilvl="2" w:tplc="C7C69E28">
      <w:start w:val="1"/>
      <w:numFmt w:val="bullet"/>
      <w:lvlText w:val="•"/>
      <w:lvlJc w:val="left"/>
      <w:pPr>
        <w:ind w:left="1872" w:hanging="677"/>
      </w:pPr>
      <w:rPr>
        <w:rFonts w:hint="default"/>
      </w:rPr>
    </w:lvl>
    <w:lvl w:ilvl="3" w:tplc="00FAF1D6">
      <w:start w:val="1"/>
      <w:numFmt w:val="bullet"/>
      <w:lvlText w:val="•"/>
      <w:lvlJc w:val="left"/>
      <w:pPr>
        <w:ind w:left="2738" w:hanging="677"/>
      </w:pPr>
      <w:rPr>
        <w:rFonts w:hint="default"/>
      </w:rPr>
    </w:lvl>
    <w:lvl w:ilvl="4" w:tplc="2CFC1272">
      <w:start w:val="1"/>
      <w:numFmt w:val="bullet"/>
      <w:lvlText w:val="•"/>
      <w:lvlJc w:val="left"/>
      <w:pPr>
        <w:ind w:left="3604" w:hanging="677"/>
      </w:pPr>
      <w:rPr>
        <w:rFonts w:hint="default"/>
      </w:rPr>
    </w:lvl>
    <w:lvl w:ilvl="5" w:tplc="0BAC2B98">
      <w:start w:val="1"/>
      <w:numFmt w:val="bullet"/>
      <w:lvlText w:val="•"/>
      <w:lvlJc w:val="left"/>
      <w:pPr>
        <w:ind w:left="4470" w:hanging="677"/>
      </w:pPr>
      <w:rPr>
        <w:rFonts w:hint="default"/>
      </w:rPr>
    </w:lvl>
    <w:lvl w:ilvl="6" w:tplc="DA54498C">
      <w:start w:val="1"/>
      <w:numFmt w:val="bullet"/>
      <w:lvlText w:val="•"/>
      <w:lvlJc w:val="left"/>
      <w:pPr>
        <w:ind w:left="5336" w:hanging="677"/>
      </w:pPr>
      <w:rPr>
        <w:rFonts w:hint="default"/>
      </w:rPr>
    </w:lvl>
    <w:lvl w:ilvl="7" w:tplc="CF12A3F8">
      <w:start w:val="1"/>
      <w:numFmt w:val="bullet"/>
      <w:lvlText w:val="•"/>
      <w:lvlJc w:val="left"/>
      <w:pPr>
        <w:ind w:left="6202" w:hanging="677"/>
      </w:pPr>
      <w:rPr>
        <w:rFonts w:hint="default"/>
      </w:rPr>
    </w:lvl>
    <w:lvl w:ilvl="8" w:tplc="06369844">
      <w:start w:val="1"/>
      <w:numFmt w:val="bullet"/>
      <w:lvlText w:val="•"/>
      <w:lvlJc w:val="left"/>
      <w:pPr>
        <w:ind w:left="7068" w:hanging="677"/>
      </w:pPr>
      <w:rPr>
        <w:rFonts w:hint="default"/>
      </w:rPr>
    </w:lvl>
  </w:abstractNum>
  <w:abstractNum w:abstractNumId="132">
    <w:nsid w:val="4A624E3B"/>
    <w:multiLevelType w:val="hybridMultilevel"/>
    <w:tmpl w:val="0534FF6E"/>
    <w:lvl w:ilvl="0" w:tplc="AA02A990">
      <w:start w:val="3"/>
      <w:numFmt w:val="decimal"/>
      <w:lvlText w:val="(%1)"/>
      <w:lvlJc w:val="left"/>
      <w:pPr>
        <w:ind w:left="132" w:hanging="676"/>
        <w:jc w:val="left"/>
      </w:pPr>
      <w:rPr>
        <w:rFonts w:ascii="Times New Roman" w:eastAsia="Times New Roman" w:hAnsi="Times New Roman" w:cs="Times New Roman" w:hint="default"/>
        <w:spacing w:val="-1"/>
        <w:w w:val="102"/>
        <w:sz w:val="22"/>
        <w:szCs w:val="22"/>
      </w:rPr>
    </w:lvl>
    <w:lvl w:ilvl="1" w:tplc="9448F310">
      <w:start w:val="1"/>
      <w:numFmt w:val="lowerLetter"/>
      <w:lvlText w:val="(%2)"/>
      <w:lvlJc w:val="left"/>
      <w:pPr>
        <w:ind w:left="1147" w:hanging="308"/>
        <w:jc w:val="left"/>
      </w:pPr>
      <w:rPr>
        <w:rFonts w:ascii="Times New Roman" w:eastAsia="Times New Roman" w:hAnsi="Times New Roman" w:cs="Times New Roman" w:hint="default"/>
        <w:spacing w:val="-1"/>
        <w:w w:val="102"/>
        <w:sz w:val="22"/>
        <w:szCs w:val="22"/>
      </w:rPr>
    </w:lvl>
    <w:lvl w:ilvl="2" w:tplc="38068840">
      <w:start w:val="1"/>
      <w:numFmt w:val="bullet"/>
      <w:lvlText w:val="•"/>
      <w:lvlJc w:val="left"/>
      <w:pPr>
        <w:ind w:left="1991" w:hanging="308"/>
      </w:pPr>
      <w:rPr>
        <w:rFonts w:hint="default"/>
      </w:rPr>
    </w:lvl>
    <w:lvl w:ilvl="3" w:tplc="726E700C">
      <w:start w:val="1"/>
      <w:numFmt w:val="bullet"/>
      <w:lvlText w:val="•"/>
      <w:lvlJc w:val="left"/>
      <w:pPr>
        <w:ind w:left="2842" w:hanging="308"/>
      </w:pPr>
      <w:rPr>
        <w:rFonts w:hint="default"/>
      </w:rPr>
    </w:lvl>
    <w:lvl w:ilvl="4" w:tplc="007E4A56">
      <w:start w:val="1"/>
      <w:numFmt w:val="bullet"/>
      <w:lvlText w:val="•"/>
      <w:lvlJc w:val="left"/>
      <w:pPr>
        <w:ind w:left="3693" w:hanging="308"/>
      </w:pPr>
      <w:rPr>
        <w:rFonts w:hint="default"/>
      </w:rPr>
    </w:lvl>
    <w:lvl w:ilvl="5" w:tplc="509CCC70">
      <w:start w:val="1"/>
      <w:numFmt w:val="bullet"/>
      <w:lvlText w:val="•"/>
      <w:lvlJc w:val="left"/>
      <w:pPr>
        <w:ind w:left="4544" w:hanging="308"/>
      </w:pPr>
      <w:rPr>
        <w:rFonts w:hint="default"/>
      </w:rPr>
    </w:lvl>
    <w:lvl w:ilvl="6" w:tplc="626E83E4">
      <w:start w:val="1"/>
      <w:numFmt w:val="bullet"/>
      <w:lvlText w:val="•"/>
      <w:lvlJc w:val="left"/>
      <w:pPr>
        <w:ind w:left="5395" w:hanging="308"/>
      </w:pPr>
      <w:rPr>
        <w:rFonts w:hint="default"/>
      </w:rPr>
    </w:lvl>
    <w:lvl w:ilvl="7" w:tplc="5FDE3C0E">
      <w:start w:val="1"/>
      <w:numFmt w:val="bullet"/>
      <w:lvlText w:val="•"/>
      <w:lvlJc w:val="left"/>
      <w:pPr>
        <w:ind w:left="6246" w:hanging="308"/>
      </w:pPr>
      <w:rPr>
        <w:rFonts w:hint="default"/>
      </w:rPr>
    </w:lvl>
    <w:lvl w:ilvl="8" w:tplc="50788306">
      <w:start w:val="1"/>
      <w:numFmt w:val="bullet"/>
      <w:lvlText w:val="•"/>
      <w:lvlJc w:val="left"/>
      <w:pPr>
        <w:ind w:left="7097" w:hanging="308"/>
      </w:pPr>
      <w:rPr>
        <w:rFonts w:hint="default"/>
      </w:rPr>
    </w:lvl>
  </w:abstractNum>
  <w:abstractNum w:abstractNumId="133">
    <w:nsid w:val="4C0E7736"/>
    <w:multiLevelType w:val="hybridMultilevel"/>
    <w:tmpl w:val="2898A19A"/>
    <w:lvl w:ilvl="0" w:tplc="2F52B2A8">
      <w:start w:val="1"/>
      <w:numFmt w:val="lowerLetter"/>
      <w:lvlText w:val="%1."/>
      <w:lvlJc w:val="left"/>
      <w:pPr>
        <w:ind w:left="532" w:hanging="435"/>
        <w:jc w:val="left"/>
      </w:pPr>
      <w:rPr>
        <w:rFonts w:ascii="Times New Roman" w:eastAsia="Times New Roman" w:hAnsi="Times New Roman" w:cs="Times New Roman" w:hint="default"/>
        <w:spacing w:val="-2"/>
        <w:w w:val="103"/>
        <w:sz w:val="18"/>
        <w:szCs w:val="18"/>
      </w:rPr>
    </w:lvl>
    <w:lvl w:ilvl="1" w:tplc="533A658E">
      <w:start w:val="1"/>
      <w:numFmt w:val="bullet"/>
      <w:lvlText w:val="•"/>
      <w:lvlJc w:val="left"/>
      <w:pPr>
        <w:ind w:left="1290" w:hanging="435"/>
      </w:pPr>
      <w:rPr>
        <w:rFonts w:hint="default"/>
      </w:rPr>
    </w:lvl>
    <w:lvl w:ilvl="2" w:tplc="5FF24982">
      <w:start w:val="1"/>
      <w:numFmt w:val="bullet"/>
      <w:lvlText w:val="•"/>
      <w:lvlJc w:val="left"/>
      <w:pPr>
        <w:ind w:left="2041" w:hanging="435"/>
      </w:pPr>
      <w:rPr>
        <w:rFonts w:hint="default"/>
      </w:rPr>
    </w:lvl>
    <w:lvl w:ilvl="3" w:tplc="78CE1820">
      <w:start w:val="1"/>
      <w:numFmt w:val="bullet"/>
      <w:lvlText w:val="•"/>
      <w:lvlJc w:val="left"/>
      <w:pPr>
        <w:ind w:left="2792" w:hanging="435"/>
      </w:pPr>
      <w:rPr>
        <w:rFonts w:hint="default"/>
      </w:rPr>
    </w:lvl>
    <w:lvl w:ilvl="4" w:tplc="F99460B4">
      <w:start w:val="1"/>
      <w:numFmt w:val="bullet"/>
      <w:lvlText w:val="•"/>
      <w:lvlJc w:val="left"/>
      <w:pPr>
        <w:ind w:left="3543" w:hanging="435"/>
      </w:pPr>
      <w:rPr>
        <w:rFonts w:hint="default"/>
      </w:rPr>
    </w:lvl>
    <w:lvl w:ilvl="5" w:tplc="526A40BE">
      <w:start w:val="1"/>
      <w:numFmt w:val="bullet"/>
      <w:lvlText w:val="•"/>
      <w:lvlJc w:val="left"/>
      <w:pPr>
        <w:ind w:left="4294" w:hanging="435"/>
      </w:pPr>
      <w:rPr>
        <w:rFonts w:hint="default"/>
      </w:rPr>
    </w:lvl>
    <w:lvl w:ilvl="6" w:tplc="45005D3A">
      <w:start w:val="1"/>
      <w:numFmt w:val="bullet"/>
      <w:lvlText w:val="•"/>
      <w:lvlJc w:val="left"/>
      <w:pPr>
        <w:ind w:left="5045" w:hanging="435"/>
      </w:pPr>
      <w:rPr>
        <w:rFonts w:hint="default"/>
      </w:rPr>
    </w:lvl>
    <w:lvl w:ilvl="7" w:tplc="0E1EE64A">
      <w:start w:val="1"/>
      <w:numFmt w:val="bullet"/>
      <w:lvlText w:val="•"/>
      <w:lvlJc w:val="left"/>
      <w:pPr>
        <w:ind w:left="5796" w:hanging="435"/>
      </w:pPr>
      <w:rPr>
        <w:rFonts w:hint="default"/>
      </w:rPr>
    </w:lvl>
    <w:lvl w:ilvl="8" w:tplc="206E8D70">
      <w:start w:val="1"/>
      <w:numFmt w:val="bullet"/>
      <w:lvlText w:val="•"/>
      <w:lvlJc w:val="left"/>
      <w:pPr>
        <w:ind w:left="6547" w:hanging="435"/>
      </w:pPr>
      <w:rPr>
        <w:rFonts w:hint="default"/>
      </w:rPr>
    </w:lvl>
  </w:abstractNum>
  <w:abstractNum w:abstractNumId="134">
    <w:nsid w:val="4C8B2552"/>
    <w:multiLevelType w:val="hybridMultilevel"/>
    <w:tmpl w:val="CC067CCC"/>
    <w:lvl w:ilvl="0" w:tplc="09FC559A">
      <w:start w:val="1"/>
      <w:numFmt w:val="lowerRoman"/>
      <w:lvlText w:val="(%1)"/>
      <w:lvlJc w:val="left"/>
      <w:pPr>
        <w:ind w:left="893" w:hanging="423"/>
        <w:jc w:val="left"/>
      </w:pPr>
      <w:rPr>
        <w:rFonts w:ascii="Times New Roman" w:eastAsia="Times New Roman" w:hAnsi="Times New Roman" w:cs="Times New Roman" w:hint="default"/>
        <w:spacing w:val="0"/>
        <w:w w:val="102"/>
        <w:sz w:val="22"/>
        <w:szCs w:val="22"/>
      </w:rPr>
    </w:lvl>
    <w:lvl w:ilvl="1" w:tplc="7D2EF06E">
      <w:start w:val="1"/>
      <w:numFmt w:val="bullet"/>
      <w:lvlText w:val="•"/>
      <w:lvlJc w:val="left"/>
      <w:pPr>
        <w:ind w:left="1690" w:hanging="423"/>
      </w:pPr>
      <w:rPr>
        <w:rFonts w:hint="default"/>
      </w:rPr>
    </w:lvl>
    <w:lvl w:ilvl="2" w:tplc="577CA616">
      <w:start w:val="1"/>
      <w:numFmt w:val="bullet"/>
      <w:lvlText w:val="•"/>
      <w:lvlJc w:val="left"/>
      <w:pPr>
        <w:ind w:left="2480" w:hanging="423"/>
      </w:pPr>
      <w:rPr>
        <w:rFonts w:hint="default"/>
      </w:rPr>
    </w:lvl>
    <w:lvl w:ilvl="3" w:tplc="1A242BFA">
      <w:start w:val="1"/>
      <w:numFmt w:val="bullet"/>
      <w:lvlText w:val="•"/>
      <w:lvlJc w:val="left"/>
      <w:pPr>
        <w:ind w:left="3270" w:hanging="423"/>
      </w:pPr>
      <w:rPr>
        <w:rFonts w:hint="default"/>
      </w:rPr>
    </w:lvl>
    <w:lvl w:ilvl="4" w:tplc="76FE4C4C">
      <w:start w:val="1"/>
      <w:numFmt w:val="bullet"/>
      <w:lvlText w:val="•"/>
      <w:lvlJc w:val="left"/>
      <w:pPr>
        <w:ind w:left="4060" w:hanging="423"/>
      </w:pPr>
      <w:rPr>
        <w:rFonts w:hint="default"/>
      </w:rPr>
    </w:lvl>
    <w:lvl w:ilvl="5" w:tplc="69B01000">
      <w:start w:val="1"/>
      <w:numFmt w:val="bullet"/>
      <w:lvlText w:val="•"/>
      <w:lvlJc w:val="left"/>
      <w:pPr>
        <w:ind w:left="4850" w:hanging="423"/>
      </w:pPr>
      <w:rPr>
        <w:rFonts w:hint="default"/>
      </w:rPr>
    </w:lvl>
    <w:lvl w:ilvl="6" w:tplc="41EC493C">
      <w:start w:val="1"/>
      <w:numFmt w:val="bullet"/>
      <w:lvlText w:val="•"/>
      <w:lvlJc w:val="left"/>
      <w:pPr>
        <w:ind w:left="5640" w:hanging="423"/>
      </w:pPr>
      <w:rPr>
        <w:rFonts w:hint="default"/>
      </w:rPr>
    </w:lvl>
    <w:lvl w:ilvl="7" w:tplc="05109C2C">
      <w:start w:val="1"/>
      <w:numFmt w:val="bullet"/>
      <w:lvlText w:val="•"/>
      <w:lvlJc w:val="left"/>
      <w:pPr>
        <w:ind w:left="6430" w:hanging="423"/>
      </w:pPr>
      <w:rPr>
        <w:rFonts w:hint="default"/>
      </w:rPr>
    </w:lvl>
    <w:lvl w:ilvl="8" w:tplc="E90AC016">
      <w:start w:val="1"/>
      <w:numFmt w:val="bullet"/>
      <w:lvlText w:val="•"/>
      <w:lvlJc w:val="left"/>
      <w:pPr>
        <w:ind w:left="7220" w:hanging="423"/>
      </w:pPr>
      <w:rPr>
        <w:rFonts w:hint="default"/>
      </w:rPr>
    </w:lvl>
  </w:abstractNum>
  <w:abstractNum w:abstractNumId="135">
    <w:nsid w:val="4D5E5DA6"/>
    <w:multiLevelType w:val="hybridMultilevel"/>
    <w:tmpl w:val="01C2ECF4"/>
    <w:lvl w:ilvl="0" w:tplc="041053D8">
      <w:start w:val="1"/>
      <w:numFmt w:val="lowerLetter"/>
      <w:lvlText w:val="%1)"/>
      <w:lvlJc w:val="left"/>
      <w:pPr>
        <w:ind w:left="351" w:hanging="235"/>
        <w:jc w:val="left"/>
      </w:pPr>
      <w:rPr>
        <w:rFonts w:ascii="Times New Roman" w:eastAsia="Times New Roman" w:hAnsi="Times New Roman" w:cs="Times New Roman" w:hint="default"/>
        <w:spacing w:val="-1"/>
        <w:w w:val="102"/>
        <w:sz w:val="22"/>
        <w:szCs w:val="22"/>
      </w:rPr>
    </w:lvl>
    <w:lvl w:ilvl="1" w:tplc="F38A7DAA">
      <w:start w:val="1"/>
      <w:numFmt w:val="bullet"/>
      <w:lvlText w:val="•"/>
      <w:lvlJc w:val="left"/>
      <w:pPr>
        <w:ind w:left="1740" w:hanging="235"/>
      </w:pPr>
      <w:rPr>
        <w:rFonts w:hint="default"/>
      </w:rPr>
    </w:lvl>
    <w:lvl w:ilvl="2" w:tplc="4E047756">
      <w:start w:val="1"/>
      <w:numFmt w:val="bullet"/>
      <w:lvlText w:val="•"/>
      <w:lvlJc w:val="left"/>
      <w:pPr>
        <w:ind w:left="3120" w:hanging="235"/>
      </w:pPr>
      <w:rPr>
        <w:rFonts w:hint="default"/>
      </w:rPr>
    </w:lvl>
    <w:lvl w:ilvl="3" w:tplc="8272D0D4">
      <w:start w:val="1"/>
      <w:numFmt w:val="bullet"/>
      <w:lvlText w:val="•"/>
      <w:lvlJc w:val="left"/>
      <w:pPr>
        <w:ind w:left="4500" w:hanging="235"/>
      </w:pPr>
      <w:rPr>
        <w:rFonts w:hint="default"/>
      </w:rPr>
    </w:lvl>
    <w:lvl w:ilvl="4" w:tplc="DD3833B2">
      <w:start w:val="1"/>
      <w:numFmt w:val="bullet"/>
      <w:lvlText w:val="•"/>
      <w:lvlJc w:val="left"/>
      <w:pPr>
        <w:ind w:left="5880" w:hanging="235"/>
      </w:pPr>
      <w:rPr>
        <w:rFonts w:hint="default"/>
      </w:rPr>
    </w:lvl>
    <w:lvl w:ilvl="5" w:tplc="8286E540">
      <w:start w:val="1"/>
      <w:numFmt w:val="bullet"/>
      <w:lvlText w:val="•"/>
      <w:lvlJc w:val="left"/>
      <w:pPr>
        <w:ind w:left="7260" w:hanging="235"/>
      </w:pPr>
      <w:rPr>
        <w:rFonts w:hint="default"/>
      </w:rPr>
    </w:lvl>
    <w:lvl w:ilvl="6" w:tplc="5F48CD72">
      <w:start w:val="1"/>
      <w:numFmt w:val="bullet"/>
      <w:lvlText w:val="•"/>
      <w:lvlJc w:val="left"/>
      <w:pPr>
        <w:ind w:left="8640" w:hanging="235"/>
      </w:pPr>
      <w:rPr>
        <w:rFonts w:hint="default"/>
      </w:rPr>
    </w:lvl>
    <w:lvl w:ilvl="7" w:tplc="4C527C44">
      <w:start w:val="1"/>
      <w:numFmt w:val="bullet"/>
      <w:lvlText w:val="•"/>
      <w:lvlJc w:val="left"/>
      <w:pPr>
        <w:ind w:left="10020" w:hanging="235"/>
      </w:pPr>
      <w:rPr>
        <w:rFonts w:hint="default"/>
      </w:rPr>
    </w:lvl>
    <w:lvl w:ilvl="8" w:tplc="B37E5AAA">
      <w:start w:val="1"/>
      <w:numFmt w:val="bullet"/>
      <w:lvlText w:val="•"/>
      <w:lvlJc w:val="left"/>
      <w:pPr>
        <w:ind w:left="11400" w:hanging="235"/>
      </w:pPr>
      <w:rPr>
        <w:rFonts w:hint="default"/>
      </w:rPr>
    </w:lvl>
  </w:abstractNum>
  <w:abstractNum w:abstractNumId="136">
    <w:nsid w:val="4F8B54C4"/>
    <w:multiLevelType w:val="hybridMultilevel"/>
    <w:tmpl w:val="3C469ECC"/>
    <w:lvl w:ilvl="0" w:tplc="818075D6">
      <w:start w:val="1"/>
      <w:numFmt w:val="lowerRoman"/>
      <w:lvlText w:val="(%1)"/>
      <w:lvlJc w:val="left"/>
      <w:pPr>
        <w:ind w:left="893" w:hanging="423"/>
        <w:jc w:val="left"/>
      </w:pPr>
      <w:rPr>
        <w:rFonts w:ascii="Times New Roman" w:eastAsia="Times New Roman" w:hAnsi="Times New Roman" w:cs="Times New Roman" w:hint="default"/>
        <w:spacing w:val="0"/>
        <w:w w:val="102"/>
        <w:sz w:val="22"/>
        <w:szCs w:val="22"/>
      </w:rPr>
    </w:lvl>
    <w:lvl w:ilvl="1" w:tplc="1D5CC856">
      <w:start w:val="1"/>
      <w:numFmt w:val="lowerLetter"/>
      <w:lvlText w:val="%2."/>
      <w:lvlJc w:val="left"/>
      <w:pPr>
        <w:ind w:left="1232" w:hanging="339"/>
        <w:jc w:val="left"/>
      </w:pPr>
      <w:rPr>
        <w:rFonts w:ascii="Times New Roman" w:eastAsia="Times New Roman" w:hAnsi="Times New Roman" w:cs="Times New Roman" w:hint="default"/>
        <w:spacing w:val="0"/>
        <w:w w:val="102"/>
        <w:sz w:val="22"/>
        <w:szCs w:val="22"/>
      </w:rPr>
    </w:lvl>
    <w:lvl w:ilvl="2" w:tplc="3CDAE91C">
      <w:start w:val="1"/>
      <w:numFmt w:val="bullet"/>
      <w:lvlText w:val="•"/>
      <w:lvlJc w:val="left"/>
      <w:pPr>
        <w:ind w:left="2080" w:hanging="339"/>
      </w:pPr>
      <w:rPr>
        <w:rFonts w:hint="default"/>
      </w:rPr>
    </w:lvl>
    <w:lvl w:ilvl="3" w:tplc="5A8C451C">
      <w:start w:val="1"/>
      <w:numFmt w:val="bullet"/>
      <w:lvlText w:val="•"/>
      <w:lvlJc w:val="left"/>
      <w:pPr>
        <w:ind w:left="2920" w:hanging="339"/>
      </w:pPr>
      <w:rPr>
        <w:rFonts w:hint="default"/>
      </w:rPr>
    </w:lvl>
    <w:lvl w:ilvl="4" w:tplc="930464EE">
      <w:start w:val="1"/>
      <w:numFmt w:val="bullet"/>
      <w:lvlText w:val="•"/>
      <w:lvlJc w:val="left"/>
      <w:pPr>
        <w:ind w:left="3760" w:hanging="339"/>
      </w:pPr>
      <w:rPr>
        <w:rFonts w:hint="default"/>
      </w:rPr>
    </w:lvl>
    <w:lvl w:ilvl="5" w:tplc="9786692C">
      <w:start w:val="1"/>
      <w:numFmt w:val="bullet"/>
      <w:lvlText w:val="•"/>
      <w:lvlJc w:val="left"/>
      <w:pPr>
        <w:ind w:left="4600" w:hanging="339"/>
      </w:pPr>
      <w:rPr>
        <w:rFonts w:hint="default"/>
      </w:rPr>
    </w:lvl>
    <w:lvl w:ilvl="6" w:tplc="1C72C3FC">
      <w:start w:val="1"/>
      <w:numFmt w:val="bullet"/>
      <w:lvlText w:val="•"/>
      <w:lvlJc w:val="left"/>
      <w:pPr>
        <w:ind w:left="5440" w:hanging="339"/>
      </w:pPr>
      <w:rPr>
        <w:rFonts w:hint="default"/>
      </w:rPr>
    </w:lvl>
    <w:lvl w:ilvl="7" w:tplc="11BCBDEC">
      <w:start w:val="1"/>
      <w:numFmt w:val="bullet"/>
      <w:lvlText w:val="•"/>
      <w:lvlJc w:val="left"/>
      <w:pPr>
        <w:ind w:left="6280" w:hanging="339"/>
      </w:pPr>
      <w:rPr>
        <w:rFonts w:hint="default"/>
      </w:rPr>
    </w:lvl>
    <w:lvl w:ilvl="8" w:tplc="AA18E56C">
      <w:start w:val="1"/>
      <w:numFmt w:val="bullet"/>
      <w:lvlText w:val="•"/>
      <w:lvlJc w:val="left"/>
      <w:pPr>
        <w:ind w:left="7120" w:hanging="339"/>
      </w:pPr>
      <w:rPr>
        <w:rFonts w:hint="default"/>
      </w:rPr>
    </w:lvl>
  </w:abstractNum>
  <w:abstractNum w:abstractNumId="137">
    <w:nsid w:val="51FB491A"/>
    <w:multiLevelType w:val="hybridMultilevel"/>
    <w:tmpl w:val="56F0D032"/>
    <w:lvl w:ilvl="0" w:tplc="9626B7A0">
      <w:start w:val="2"/>
      <w:numFmt w:val="decimal"/>
      <w:lvlText w:val="(%1)"/>
      <w:lvlJc w:val="left"/>
      <w:pPr>
        <w:ind w:left="132" w:hanging="332"/>
        <w:jc w:val="left"/>
      </w:pPr>
      <w:rPr>
        <w:rFonts w:ascii="Times New Roman" w:eastAsia="Times New Roman" w:hAnsi="Times New Roman" w:cs="Times New Roman" w:hint="default"/>
        <w:spacing w:val="-1"/>
        <w:w w:val="102"/>
        <w:sz w:val="22"/>
        <w:szCs w:val="22"/>
      </w:rPr>
    </w:lvl>
    <w:lvl w:ilvl="1" w:tplc="1DBCF50E">
      <w:start w:val="1"/>
      <w:numFmt w:val="bullet"/>
      <w:lvlText w:val="•"/>
      <w:lvlJc w:val="left"/>
      <w:pPr>
        <w:ind w:left="1006" w:hanging="332"/>
      </w:pPr>
      <w:rPr>
        <w:rFonts w:hint="default"/>
      </w:rPr>
    </w:lvl>
    <w:lvl w:ilvl="2" w:tplc="A52048CA">
      <w:start w:val="1"/>
      <w:numFmt w:val="bullet"/>
      <w:lvlText w:val="•"/>
      <w:lvlJc w:val="left"/>
      <w:pPr>
        <w:ind w:left="1872" w:hanging="332"/>
      </w:pPr>
      <w:rPr>
        <w:rFonts w:hint="default"/>
      </w:rPr>
    </w:lvl>
    <w:lvl w:ilvl="3" w:tplc="F28CA2BA">
      <w:start w:val="1"/>
      <w:numFmt w:val="bullet"/>
      <w:lvlText w:val="•"/>
      <w:lvlJc w:val="left"/>
      <w:pPr>
        <w:ind w:left="2738" w:hanging="332"/>
      </w:pPr>
      <w:rPr>
        <w:rFonts w:hint="default"/>
      </w:rPr>
    </w:lvl>
    <w:lvl w:ilvl="4" w:tplc="6B447E48">
      <w:start w:val="1"/>
      <w:numFmt w:val="bullet"/>
      <w:lvlText w:val="•"/>
      <w:lvlJc w:val="left"/>
      <w:pPr>
        <w:ind w:left="3604" w:hanging="332"/>
      </w:pPr>
      <w:rPr>
        <w:rFonts w:hint="default"/>
      </w:rPr>
    </w:lvl>
    <w:lvl w:ilvl="5" w:tplc="073256CE">
      <w:start w:val="1"/>
      <w:numFmt w:val="bullet"/>
      <w:lvlText w:val="•"/>
      <w:lvlJc w:val="left"/>
      <w:pPr>
        <w:ind w:left="4470" w:hanging="332"/>
      </w:pPr>
      <w:rPr>
        <w:rFonts w:hint="default"/>
      </w:rPr>
    </w:lvl>
    <w:lvl w:ilvl="6" w:tplc="A81A8ECC">
      <w:start w:val="1"/>
      <w:numFmt w:val="bullet"/>
      <w:lvlText w:val="•"/>
      <w:lvlJc w:val="left"/>
      <w:pPr>
        <w:ind w:left="5336" w:hanging="332"/>
      </w:pPr>
      <w:rPr>
        <w:rFonts w:hint="default"/>
      </w:rPr>
    </w:lvl>
    <w:lvl w:ilvl="7" w:tplc="C7B4F924">
      <w:start w:val="1"/>
      <w:numFmt w:val="bullet"/>
      <w:lvlText w:val="•"/>
      <w:lvlJc w:val="left"/>
      <w:pPr>
        <w:ind w:left="6202" w:hanging="332"/>
      </w:pPr>
      <w:rPr>
        <w:rFonts w:hint="default"/>
      </w:rPr>
    </w:lvl>
    <w:lvl w:ilvl="8" w:tplc="8EAE41AA">
      <w:start w:val="1"/>
      <w:numFmt w:val="bullet"/>
      <w:lvlText w:val="•"/>
      <w:lvlJc w:val="left"/>
      <w:pPr>
        <w:ind w:left="7068" w:hanging="332"/>
      </w:pPr>
      <w:rPr>
        <w:rFonts w:hint="default"/>
      </w:rPr>
    </w:lvl>
  </w:abstractNum>
  <w:abstractNum w:abstractNumId="138">
    <w:nsid w:val="520B271D"/>
    <w:multiLevelType w:val="hybridMultilevel"/>
    <w:tmpl w:val="7BCCE4BA"/>
    <w:lvl w:ilvl="0" w:tplc="6BC26F3C">
      <w:start w:val="2"/>
      <w:numFmt w:val="decimal"/>
      <w:lvlText w:val="(%1)"/>
      <w:lvlJc w:val="left"/>
      <w:pPr>
        <w:ind w:left="132" w:hanging="443"/>
        <w:jc w:val="left"/>
      </w:pPr>
      <w:rPr>
        <w:rFonts w:ascii="Times New Roman" w:eastAsia="Times New Roman" w:hAnsi="Times New Roman" w:cs="Times New Roman" w:hint="default"/>
        <w:w w:val="102"/>
        <w:sz w:val="22"/>
        <w:szCs w:val="22"/>
      </w:rPr>
    </w:lvl>
    <w:lvl w:ilvl="1" w:tplc="ECC27710">
      <w:start w:val="2"/>
      <w:numFmt w:val="decimal"/>
      <w:lvlText w:val="(%2)"/>
      <w:lvlJc w:val="left"/>
      <w:pPr>
        <w:ind w:left="893" w:hanging="423"/>
        <w:jc w:val="left"/>
      </w:pPr>
      <w:rPr>
        <w:rFonts w:ascii="Times New Roman" w:eastAsia="Times New Roman" w:hAnsi="Times New Roman" w:cs="Times New Roman" w:hint="default"/>
        <w:spacing w:val="-1"/>
        <w:w w:val="102"/>
        <w:sz w:val="22"/>
        <w:szCs w:val="22"/>
      </w:rPr>
    </w:lvl>
    <w:lvl w:ilvl="2" w:tplc="2E06058A">
      <w:start w:val="1"/>
      <w:numFmt w:val="lowerLetter"/>
      <w:lvlText w:val="(%3)"/>
      <w:lvlJc w:val="left"/>
      <w:pPr>
        <w:ind w:left="1515" w:hanging="368"/>
        <w:jc w:val="left"/>
      </w:pPr>
      <w:rPr>
        <w:rFonts w:ascii="Times New Roman" w:eastAsia="Times New Roman" w:hAnsi="Times New Roman" w:cs="Times New Roman" w:hint="default"/>
        <w:spacing w:val="-1"/>
        <w:w w:val="102"/>
        <w:sz w:val="22"/>
        <w:szCs w:val="22"/>
      </w:rPr>
    </w:lvl>
    <w:lvl w:ilvl="3" w:tplc="F75AF3AC">
      <w:start w:val="1"/>
      <w:numFmt w:val="bullet"/>
      <w:lvlText w:val="•"/>
      <w:lvlJc w:val="left"/>
      <w:pPr>
        <w:ind w:left="2430" w:hanging="368"/>
      </w:pPr>
      <w:rPr>
        <w:rFonts w:hint="default"/>
      </w:rPr>
    </w:lvl>
    <w:lvl w:ilvl="4" w:tplc="B6E0383C">
      <w:start w:val="1"/>
      <w:numFmt w:val="bullet"/>
      <w:lvlText w:val="•"/>
      <w:lvlJc w:val="left"/>
      <w:pPr>
        <w:ind w:left="3340" w:hanging="368"/>
      </w:pPr>
      <w:rPr>
        <w:rFonts w:hint="default"/>
      </w:rPr>
    </w:lvl>
    <w:lvl w:ilvl="5" w:tplc="B16036A2">
      <w:start w:val="1"/>
      <w:numFmt w:val="bullet"/>
      <w:lvlText w:val="•"/>
      <w:lvlJc w:val="left"/>
      <w:pPr>
        <w:ind w:left="4250" w:hanging="368"/>
      </w:pPr>
      <w:rPr>
        <w:rFonts w:hint="default"/>
      </w:rPr>
    </w:lvl>
    <w:lvl w:ilvl="6" w:tplc="46FA638E">
      <w:start w:val="1"/>
      <w:numFmt w:val="bullet"/>
      <w:lvlText w:val="•"/>
      <w:lvlJc w:val="left"/>
      <w:pPr>
        <w:ind w:left="5160" w:hanging="368"/>
      </w:pPr>
      <w:rPr>
        <w:rFonts w:hint="default"/>
      </w:rPr>
    </w:lvl>
    <w:lvl w:ilvl="7" w:tplc="CAA0F9E0">
      <w:start w:val="1"/>
      <w:numFmt w:val="bullet"/>
      <w:lvlText w:val="•"/>
      <w:lvlJc w:val="left"/>
      <w:pPr>
        <w:ind w:left="6070" w:hanging="368"/>
      </w:pPr>
      <w:rPr>
        <w:rFonts w:hint="default"/>
      </w:rPr>
    </w:lvl>
    <w:lvl w:ilvl="8" w:tplc="9920D02A">
      <w:start w:val="1"/>
      <w:numFmt w:val="bullet"/>
      <w:lvlText w:val="•"/>
      <w:lvlJc w:val="left"/>
      <w:pPr>
        <w:ind w:left="6980" w:hanging="368"/>
      </w:pPr>
      <w:rPr>
        <w:rFonts w:hint="default"/>
      </w:rPr>
    </w:lvl>
  </w:abstractNum>
  <w:abstractNum w:abstractNumId="139">
    <w:nsid w:val="521D6870"/>
    <w:multiLevelType w:val="hybridMultilevel"/>
    <w:tmpl w:val="D436BC36"/>
    <w:lvl w:ilvl="0" w:tplc="015C953A">
      <w:start w:val="8"/>
      <w:numFmt w:val="decimal"/>
      <w:lvlText w:val="%1."/>
      <w:lvlJc w:val="left"/>
      <w:pPr>
        <w:ind w:left="920" w:hanging="339"/>
        <w:jc w:val="left"/>
      </w:pPr>
      <w:rPr>
        <w:rFonts w:ascii="Times New Roman" w:eastAsia="Times New Roman" w:hAnsi="Times New Roman" w:cs="Times New Roman" w:hint="default"/>
        <w:w w:val="102"/>
        <w:sz w:val="22"/>
        <w:szCs w:val="22"/>
      </w:rPr>
    </w:lvl>
    <w:lvl w:ilvl="1" w:tplc="7436CA94">
      <w:start w:val="1"/>
      <w:numFmt w:val="bullet"/>
      <w:lvlText w:val="•"/>
      <w:lvlJc w:val="left"/>
      <w:pPr>
        <w:ind w:left="1720" w:hanging="339"/>
      </w:pPr>
      <w:rPr>
        <w:rFonts w:hint="default"/>
      </w:rPr>
    </w:lvl>
    <w:lvl w:ilvl="2" w:tplc="4BB02246">
      <w:start w:val="1"/>
      <w:numFmt w:val="bullet"/>
      <w:lvlText w:val="•"/>
      <w:lvlJc w:val="left"/>
      <w:pPr>
        <w:ind w:left="2520" w:hanging="339"/>
      </w:pPr>
      <w:rPr>
        <w:rFonts w:hint="default"/>
      </w:rPr>
    </w:lvl>
    <w:lvl w:ilvl="3" w:tplc="24AC390E">
      <w:start w:val="1"/>
      <w:numFmt w:val="bullet"/>
      <w:lvlText w:val="•"/>
      <w:lvlJc w:val="left"/>
      <w:pPr>
        <w:ind w:left="3320" w:hanging="339"/>
      </w:pPr>
      <w:rPr>
        <w:rFonts w:hint="default"/>
      </w:rPr>
    </w:lvl>
    <w:lvl w:ilvl="4" w:tplc="5512F0F6">
      <w:start w:val="1"/>
      <w:numFmt w:val="bullet"/>
      <w:lvlText w:val="•"/>
      <w:lvlJc w:val="left"/>
      <w:pPr>
        <w:ind w:left="4120" w:hanging="339"/>
      </w:pPr>
      <w:rPr>
        <w:rFonts w:hint="default"/>
      </w:rPr>
    </w:lvl>
    <w:lvl w:ilvl="5" w:tplc="901624F0">
      <w:start w:val="1"/>
      <w:numFmt w:val="bullet"/>
      <w:lvlText w:val="•"/>
      <w:lvlJc w:val="left"/>
      <w:pPr>
        <w:ind w:left="4920" w:hanging="339"/>
      </w:pPr>
      <w:rPr>
        <w:rFonts w:hint="default"/>
      </w:rPr>
    </w:lvl>
    <w:lvl w:ilvl="6" w:tplc="4DD4242C">
      <w:start w:val="1"/>
      <w:numFmt w:val="bullet"/>
      <w:lvlText w:val="•"/>
      <w:lvlJc w:val="left"/>
      <w:pPr>
        <w:ind w:left="5720" w:hanging="339"/>
      </w:pPr>
      <w:rPr>
        <w:rFonts w:hint="default"/>
      </w:rPr>
    </w:lvl>
    <w:lvl w:ilvl="7" w:tplc="1696C842">
      <w:start w:val="1"/>
      <w:numFmt w:val="bullet"/>
      <w:lvlText w:val="•"/>
      <w:lvlJc w:val="left"/>
      <w:pPr>
        <w:ind w:left="6520" w:hanging="339"/>
      </w:pPr>
      <w:rPr>
        <w:rFonts w:hint="default"/>
      </w:rPr>
    </w:lvl>
    <w:lvl w:ilvl="8" w:tplc="3300DDEE">
      <w:start w:val="1"/>
      <w:numFmt w:val="bullet"/>
      <w:lvlText w:val="•"/>
      <w:lvlJc w:val="left"/>
      <w:pPr>
        <w:ind w:left="7320" w:hanging="339"/>
      </w:pPr>
      <w:rPr>
        <w:rFonts w:hint="default"/>
      </w:rPr>
    </w:lvl>
  </w:abstractNum>
  <w:abstractNum w:abstractNumId="140">
    <w:nsid w:val="52432E54"/>
    <w:multiLevelType w:val="hybridMultilevel"/>
    <w:tmpl w:val="F93AC03A"/>
    <w:lvl w:ilvl="0" w:tplc="2988A1A0">
      <w:start w:val="1"/>
      <w:numFmt w:val="bullet"/>
      <w:lvlText w:val=""/>
      <w:lvlJc w:val="left"/>
      <w:pPr>
        <w:ind w:left="357" w:hanging="260"/>
      </w:pPr>
      <w:rPr>
        <w:rFonts w:ascii="Wingdings" w:eastAsia="Wingdings" w:hAnsi="Wingdings" w:cs="Wingdings" w:hint="default"/>
        <w:w w:val="102"/>
        <w:sz w:val="22"/>
        <w:szCs w:val="22"/>
      </w:rPr>
    </w:lvl>
    <w:lvl w:ilvl="1" w:tplc="127EB584">
      <w:start w:val="1"/>
      <w:numFmt w:val="bullet"/>
      <w:lvlText w:val="•"/>
      <w:lvlJc w:val="left"/>
      <w:pPr>
        <w:ind w:left="1271" w:hanging="260"/>
      </w:pPr>
      <w:rPr>
        <w:rFonts w:hint="default"/>
      </w:rPr>
    </w:lvl>
    <w:lvl w:ilvl="2" w:tplc="111E078E">
      <w:start w:val="1"/>
      <w:numFmt w:val="bullet"/>
      <w:lvlText w:val="•"/>
      <w:lvlJc w:val="left"/>
      <w:pPr>
        <w:ind w:left="2183" w:hanging="260"/>
      </w:pPr>
      <w:rPr>
        <w:rFonts w:hint="default"/>
      </w:rPr>
    </w:lvl>
    <w:lvl w:ilvl="3" w:tplc="4EBE42AE">
      <w:start w:val="1"/>
      <w:numFmt w:val="bullet"/>
      <w:lvlText w:val="•"/>
      <w:lvlJc w:val="left"/>
      <w:pPr>
        <w:ind w:left="3094" w:hanging="260"/>
      </w:pPr>
      <w:rPr>
        <w:rFonts w:hint="default"/>
      </w:rPr>
    </w:lvl>
    <w:lvl w:ilvl="4" w:tplc="8E5856D0">
      <w:start w:val="1"/>
      <w:numFmt w:val="bullet"/>
      <w:lvlText w:val="•"/>
      <w:lvlJc w:val="left"/>
      <w:pPr>
        <w:ind w:left="4006" w:hanging="260"/>
      </w:pPr>
      <w:rPr>
        <w:rFonts w:hint="default"/>
      </w:rPr>
    </w:lvl>
    <w:lvl w:ilvl="5" w:tplc="CEA64BF0">
      <w:start w:val="1"/>
      <w:numFmt w:val="bullet"/>
      <w:lvlText w:val="•"/>
      <w:lvlJc w:val="left"/>
      <w:pPr>
        <w:ind w:left="4917" w:hanging="260"/>
      </w:pPr>
      <w:rPr>
        <w:rFonts w:hint="default"/>
      </w:rPr>
    </w:lvl>
    <w:lvl w:ilvl="6" w:tplc="98A0B674">
      <w:start w:val="1"/>
      <w:numFmt w:val="bullet"/>
      <w:lvlText w:val="•"/>
      <w:lvlJc w:val="left"/>
      <w:pPr>
        <w:ind w:left="5829" w:hanging="260"/>
      </w:pPr>
      <w:rPr>
        <w:rFonts w:hint="default"/>
      </w:rPr>
    </w:lvl>
    <w:lvl w:ilvl="7" w:tplc="F5E281C2">
      <w:start w:val="1"/>
      <w:numFmt w:val="bullet"/>
      <w:lvlText w:val="•"/>
      <w:lvlJc w:val="left"/>
      <w:pPr>
        <w:ind w:left="6740" w:hanging="260"/>
      </w:pPr>
      <w:rPr>
        <w:rFonts w:hint="default"/>
      </w:rPr>
    </w:lvl>
    <w:lvl w:ilvl="8" w:tplc="6F741AE2">
      <w:start w:val="1"/>
      <w:numFmt w:val="bullet"/>
      <w:lvlText w:val="•"/>
      <w:lvlJc w:val="left"/>
      <w:pPr>
        <w:ind w:left="7652" w:hanging="260"/>
      </w:pPr>
      <w:rPr>
        <w:rFonts w:hint="default"/>
      </w:rPr>
    </w:lvl>
  </w:abstractNum>
  <w:abstractNum w:abstractNumId="141">
    <w:nsid w:val="53B46424"/>
    <w:multiLevelType w:val="hybridMultilevel"/>
    <w:tmpl w:val="202A5C72"/>
    <w:lvl w:ilvl="0" w:tplc="1DBE53CA">
      <w:start w:val="2"/>
      <w:numFmt w:val="decimal"/>
      <w:lvlText w:val="(%1)"/>
      <w:lvlJc w:val="left"/>
      <w:pPr>
        <w:ind w:left="132" w:hanging="320"/>
        <w:jc w:val="left"/>
      </w:pPr>
      <w:rPr>
        <w:rFonts w:ascii="Times New Roman" w:eastAsia="Times New Roman" w:hAnsi="Times New Roman" w:cs="Times New Roman" w:hint="default"/>
        <w:spacing w:val="-1"/>
        <w:w w:val="102"/>
        <w:sz w:val="22"/>
        <w:szCs w:val="22"/>
      </w:rPr>
    </w:lvl>
    <w:lvl w:ilvl="1" w:tplc="D9785D1C">
      <w:start w:val="1"/>
      <w:numFmt w:val="lowerLetter"/>
      <w:lvlText w:val="(%2)"/>
      <w:lvlJc w:val="left"/>
      <w:pPr>
        <w:ind w:left="132" w:hanging="316"/>
        <w:jc w:val="left"/>
      </w:pPr>
      <w:rPr>
        <w:rFonts w:ascii="Times New Roman" w:eastAsia="Times New Roman" w:hAnsi="Times New Roman" w:cs="Times New Roman" w:hint="default"/>
        <w:w w:val="102"/>
        <w:sz w:val="22"/>
        <w:szCs w:val="22"/>
      </w:rPr>
    </w:lvl>
    <w:lvl w:ilvl="2" w:tplc="904EA8D4">
      <w:start w:val="1"/>
      <w:numFmt w:val="lowerRoman"/>
      <w:lvlText w:val="(%3)"/>
      <w:lvlJc w:val="left"/>
      <w:pPr>
        <w:ind w:left="809" w:hanging="297"/>
        <w:jc w:val="left"/>
      </w:pPr>
      <w:rPr>
        <w:rFonts w:ascii="Times New Roman" w:eastAsia="Times New Roman" w:hAnsi="Times New Roman" w:cs="Times New Roman" w:hint="default"/>
        <w:w w:val="102"/>
        <w:sz w:val="22"/>
        <w:szCs w:val="22"/>
      </w:rPr>
    </w:lvl>
    <w:lvl w:ilvl="3" w:tplc="3F26FA00">
      <w:start w:val="1"/>
      <w:numFmt w:val="bullet"/>
      <w:lvlText w:val="•"/>
      <w:lvlJc w:val="left"/>
      <w:pPr>
        <w:ind w:left="2150" w:hanging="297"/>
      </w:pPr>
      <w:rPr>
        <w:rFonts w:hint="default"/>
      </w:rPr>
    </w:lvl>
    <w:lvl w:ilvl="4" w:tplc="7B96A00C">
      <w:start w:val="1"/>
      <w:numFmt w:val="bullet"/>
      <w:lvlText w:val="•"/>
      <w:lvlJc w:val="left"/>
      <w:pPr>
        <w:ind w:left="3100" w:hanging="297"/>
      </w:pPr>
      <w:rPr>
        <w:rFonts w:hint="default"/>
      </w:rPr>
    </w:lvl>
    <w:lvl w:ilvl="5" w:tplc="5C080388">
      <w:start w:val="1"/>
      <w:numFmt w:val="bullet"/>
      <w:lvlText w:val="•"/>
      <w:lvlJc w:val="left"/>
      <w:pPr>
        <w:ind w:left="4050" w:hanging="297"/>
      </w:pPr>
      <w:rPr>
        <w:rFonts w:hint="default"/>
      </w:rPr>
    </w:lvl>
    <w:lvl w:ilvl="6" w:tplc="B4C6C61E">
      <w:start w:val="1"/>
      <w:numFmt w:val="bullet"/>
      <w:lvlText w:val="•"/>
      <w:lvlJc w:val="left"/>
      <w:pPr>
        <w:ind w:left="5000" w:hanging="297"/>
      </w:pPr>
      <w:rPr>
        <w:rFonts w:hint="default"/>
      </w:rPr>
    </w:lvl>
    <w:lvl w:ilvl="7" w:tplc="1E60A41C">
      <w:start w:val="1"/>
      <w:numFmt w:val="bullet"/>
      <w:lvlText w:val="•"/>
      <w:lvlJc w:val="left"/>
      <w:pPr>
        <w:ind w:left="5950" w:hanging="297"/>
      </w:pPr>
      <w:rPr>
        <w:rFonts w:hint="default"/>
      </w:rPr>
    </w:lvl>
    <w:lvl w:ilvl="8" w:tplc="649056E0">
      <w:start w:val="1"/>
      <w:numFmt w:val="bullet"/>
      <w:lvlText w:val="•"/>
      <w:lvlJc w:val="left"/>
      <w:pPr>
        <w:ind w:left="6900" w:hanging="297"/>
      </w:pPr>
      <w:rPr>
        <w:rFonts w:hint="default"/>
      </w:rPr>
    </w:lvl>
  </w:abstractNum>
  <w:abstractNum w:abstractNumId="142">
    <w:nsid w:val="53D141B7"/>
    <w:multiLevelType w:val="hybridMultilevel"/>
    <w:tmpl w:val="AB4899F0"/>
    <w:lvl w:ilvl="0" w:tplc="F3606C4C">
      <w:start w:val="1"/>
      <w:numFmt w:val="decimal"/>
      <w:lvlText w:val="%1."/>
      <w:lvlJc w:val="left"/>
      <w:pPr>
        <w:ind w:left="809" w:hanging="339"/>
        <w:jc w:val="left"/>
      </w:pPr>
      <w:rPr>
        <w:rFonts w:ascii="Times New Roman" w:eastAsia="Times New Roman" w:hAnsi="Times New Roman" w:cs="Times New Roman" w:hint="default"/>
        <w:spacing w:val="-3"/>
        <w:w w:val="103"/>
        <w:sz w:val="18"/>
        <w:szCs w:val="18"/>
      </w:rPr>
    </w:lvl>
    <w:lvl w:ilvl="1" w:tplc="115EC954">
      <w:start w:val="1"/>
      <w:numFmt w:val="decimal"/>
      <w:lvlText w:val="%2."/>
      <w:lvlJc w:val="left"/>
      <w:pPr>
        <w:ind w:left="1249" w:hanging="339"/>
        <w:jc w:val="left"/>
      </w:pPr>
      <w:rPr>
        <w:rFonts w:ascii="Times New Roman" w:eastAsia="Times New Roman" w:hAnsi="Times New Roman" w:cs="Times New Roman" w:hint="default"/>
        <w:spacing w:val="-3"/>
        <w:w w:val="103"/>
        <w:sz w:val="18"/>
        <w:szCs w:val="18"/>
      </w:rPr>
    </w:lvl>
    <w:lvl w:ilvl="2" w:tplc="4D38BA36">
      <w:start w:val="1"/>
      <w:numFmt w:val="bullet"/>
      <w:lvlText w:val="•"/>
      <w:lvlJc w:val="left"/>
      <w:pPr>
        <w:ind w:left="2080" w:hanging="339"/>
      </w:pPr>
      <w:rPr>
        <w:rFonts w:hint="default"/>
      </w:rPr>
    </w:lvl>
    <w:lvl w:ilvl="3" w:tplc="2DE28756">
      <w:start w:val="1"/>
      <w:numFmt w:val="bullet"/>
      <w:lvlText w:val="•"/>
      <w:lvlJc w:val="left"/>
      <w:pPr>
        <w:ind w:left="2920" w:hanging="339"/>
      </w:pPr>
      <w:rPr>
        <w:rFonts w:hint="default"/>
      </w:rPr>
    </w:lvl>
    <w:lvl w:ilvl="4" w:tplc="92F2E764">
      <w:start w:val="1"/>
      <w:numFmt w:val="bullet"/>
      <w:lvlText w:val="•"/>
      <w:lvlJc w:val="left"/>
      <w:pPr>
        <w:ind w:left="3760" w:hanging="339"/>
      </w:pPr>
      <w:rPr>
        <w:rFonts w:hint="default"/>
      </w:rPr>
    </w:lvl>
    <w:lvl w:ilvl="5" w:tplc="7A6049D6">
      <w:start w:val="1"/>
      <w:numFmt w:val="bullet"/>
      <w:lvlText w:val="•"/>
      <w:lvlJc w:val="left"/>
      <w:pPr>
        <w:ind w:left="4600" w:hanging="339"/>
      </w:pPr>
      <w:rPr>
        <w:rFonts w:hint="default"/>
      </w:rPr>
    </w:lvl>
    <w:lvl w:ilvl="6" w:tplc="0B365A1E">
      <w:start w:val="1"/>
      <w:numFmt w:val="bullet"/>
      <w:lvlText w:val="•"/>
      <w:lvlJc w:val="left"/>
      <w:pPr>
        <w:ind w:left="5440" w:hanging="339"/>
      </w:pPr>
      <w:rPr>
        <w:rFonts w:hint="default"/>
      </w:rPr>
    </w:lvl>
    <w:lvl w:ilvl="7" w:tplc="CBF039CA">
      <w:start w:val="1"/>
      <w:numFmt w:val="bullet"/>
      <w:lvlText w:val="•"/>
      <w:lvlJc w:val="left"/>
      <w:pPr>
        <w:ind w:left="6280" w:hanging="339"/>
      </w:pPr>
      <w:rPr>
        <w:rFonts w:hint="default"/>
      </w:rPr>
    </w:lvl>
    <w:lvl w:ilvl="8" w:tplc="4E0451AA">
      <w:start w:val="1"/>
      <w:numFmt w:val="bullet"/>
      <w:lvlText w:val="•"/>
      <w:lvlJc w:val="left"/>
      <w:pPr>
        <w:ind w:left="7120" w:hanging="339"/>
      </w:pPr>
      <w:rPr>
        <w:rFonts w:hint="default"/>
      </w:rPr>
    </w:lvl>
  </w:abstractNum>
  <w:abstractNum w:abstractNumId="143">
    <w:nsid w:val="54E94346"/>
    <w:multiLevelType w:val="hybridMultilevel"/>
    <w:tmpl w:val="2952B312"/>
    <w:lvl w:ilvl="0" w:tplc="25C8BB5A">
      <w:start w:val="1"/>
      <w:numFmt w:val="decimal"/>
      <w:lvlText w:val="%1."/>
      <w:lvlJc w:val="left"/>
      <w:pPr>
        <w:ind w:left="809" w:hanging="339"/>
        <w:jc w:val="right"/>
      </w:pPr>
      <w:rPr>
        <w:rFonts w:hint="default"/>
        <w:spacing w:val="-1"/>
        <w:w w:val="103"/>
      </w:rPr>
    </w:lvl>
    <w:lvl w:ilvl="1" w:tplc="12885068">
      <w:start w:val="1"/>
      <w:numFmt w:val="lowerLetter"/>
      <w:lvlText w:val="%2."/>
      <w:lvlJc w:val="left"/>
      <w:pPr>
        <w:ind w:left="1486" w:hanging="339"/>
        <w:jc w:val="left"/>
      </w:pPr>
      <w:rPr>
        <w:rFonts w:ascii="Times New Roman" w:eastAsia="Times New Roman" w:hAnsi="Times New Roman" w:cs="Times New Roman" w:hint="default"/>
        <w:spacing w:val="-4"/>
        <w:w w:val="103"/>
        <w:sz w:val="20"/>
        <w:szCs w:val="20"/>
      </w:rPr>
    </w:lvl>
    <w:lvl w:ilvl="2" w:tplc="1AD24A5C">
      <w:start w:val="1"/>
      <w:numFmt w:val="lowerRoman"/>
      <w:lvlText w:val="%3."/>
      <w:lvlJc w:val="left"/>
      <w:pPr>
        <w:ind w:left="2163" w:hanging="279"/>
        <w:jc w:val="left"/>
      </w:pPr>
      <w:rPr>
        <w:rFonts w:ascii="Times New Roman" w:eastAsia="Times New Roman" w:hAnsi="Times New Roman" w:cs="Times New Roman" w:hint="default"/>
        <w:spacing w:val="-1"/>
        <w:w w:val="103"/>
        <w:sz w:val="20"/>
        <w:szCs w:val="20"/>
      </w:rPr>
    </w:lvl>
    <w:lvl w:ilvl="3" w:tplc="3BB28E2E">
      <w:start w:val="1"/>
      <w:numFmt w:val="decimal"/>
      <w:lvlText w:val="%4."/>
      <w:lvlJc w:val="left"/>
      <w:pPr>
        <w:ind w:left="2840" w:hanging="339"/>
        <w:jc w:val="left"/>
      </w:pPr>
      <w:rPr>
        <w:rFonts w:ascii="Times New Roman" w:eastAsia="Times New Roman" w:hAnsi="Times New Roman" w:cs="Times New Roman" w:hint="default"/>
        <w:spacing w:val="-1"/>
        <w:w w:val="103"/>
        <w:sz w:val="20"/>
        <w:szCs w:val="20"/>
      </w:rPr>
    </w:lvl>
    <w:lvl w:ilvl="4" w:tplc="E5CEA994">
      <w:start w:val="1"/>
      <w:numFmt w:val="bullet"/>
      <w:lvlText w:val="•"/>
      <w:lvlJc w:val="left"/>
      <w:pPr>
        <w:ind w:left="3691" w:hanging="339"/>
      </w:pPr>
      <w:rPr>
        <w:rFonts w:hint="default"/>
      </w:rPr>
    </w:lvl>
    <w:lvl w:ilvl="5" w:tplc="4152349C">
      <w:start w:val="1"/>
      <w:numFmt w:val="bullet"/>
      <w:lvlText w:val="•"/>
      <w:lvlJc w:val="left"/>
      <w:pPr>
        <w:ind w:left="4542" w:hanging="339"/>
      </w:pPr>
      <w:rPr>
        <w:rFonts w:hint="default"/>
      </w:rPr>
    </w:lvl>
    <w:lvl w:ilvl="6" w:tplc="C26099A2">
      <w:start w:val="1"/>
      <w:numFmt w:val="bullet"/>
      <w:lvlText w:val="•"/>
      <w:lvlJc w:val="left"/>
      <w:pPr>
        <w:ind w:left="5394" w:hanging="339"/>
      </w:pPr>
      <w:rPr>
        <w:rFonts w:hint="default"/>
      </w:rPr>
    </w:lvl>
    <w:lvl w:ilvl="7" w:tplc="522241CA">
      <w:start w:val="1"/>
      <w:numFmt w:val="bullet"/>
      <w:lvlText w:val="•"/>
      <w:lvlJc w:val="left"/>
      <w:pPr>
        <w:ind w:left="6245" w:hanging="339"/>
      </w:pPr>
      <w:rPr>
        <w:rFonts w:hint="default"/>
      </w:rPr>
    </w:lvl>
    <w:lvl w:ilvl="8" w:tplc="35BE43A0">
      <w:start w:val="1"/>
      <w:numFmt w:val="bullet"/>
      <w:lvlText w:val="•"/>
      <w:lvlJc w:val="left"/>
      <w:pPr>
        <w:ind w:left="7097" w:hanging="339"/>
      </w:pPr>
      <w:rPr>
        <w:rFonts w:hint="default"/>
      </w:rPr>
    </w:lvl>
  </w:abstractNum>
  <w:abstractNum w:abstractNumId="144">
    <w:nsid w:val="586F72AB"/>
    <w:multiLevelType w:val="hybridMultilevel"/>
    <w:tmpl w:val="9522AFBA"/>
    <w:lvl w:ilvl="0" w:tplc="0F6C019C">
      <w:start w:val="3"/>
      <w:numFmt w:val="decimal"/>
      <w:lvlText w:val="%1."/>
      <w:lvlJc w:val="left"/>
      <w:pPr>
        <w:ind w:left="551" w:hanging="339"/>
        <w:jc w:val="right"/>
      </w:pPr>
      <w:rPr>
        <w:rFonts w:hint="default"/>
        <w:spacing w:val="-3"/>
        <w:w w:val="102"/>
      </w:rPr>
    </w:lvl>
    <w:lvl w:ilvl="1" w:tplc="F5382CFA">
      <w:start w:val="1"/>
      <w:numFmt w:val="bullet"/>
      <w:lvlText w:val="•"/>
      <w:lvlJc w:val="left"/>
      <w:pPr>
        <w:ind w:left="1392" w:hanging="339"/>
      </w:pPr>
      <w:rPr>
        <w:rFonts w:hint="default"/>
      </w:rPr>
    </w:lvl>
    <w:lvl w:ilvl="2" w:tplc="C7FA741C">
      <w:start w:val="1"/>
      <w:numFmt w:val="bullet"/>
      <w:lvlText w:val="•"/>
      <w:lvlJc w:val="left"/>
      <w:pPr>
        <w:ind w:left="2224" w:hanging="339"/>
      </w:pPr>
      <w:rPr>
        <w:rFonts w:hint="default"/>
      </w:rPr>
    </w:lvl>
    <w:lvl w:ilvl="3" w:tplc="C4DE11F4">
      <w:start w:val="1"/>
      <w:numFmt w:val="bullet"/>
      <w:lvlText w:val="•"/>
      <w:lvlJc w:val="left"/>
      <w:pPr>
        <w:ind w:left="3056" w:hanging="339"/>
      </w:pPr>
      <w:rPr>
        <w:rFonts w:hint="default"/>
      </w:rPr>
    </w:lvl>
    <w:lvl w:ilvl="4" w:tplc="2EE69AC6">
      <w:start w:val="1"/>
      <w:numFmt w:val="bullet"/>
      <w:lvlText w:val="•"/>
      <w:lvlJc w:val="left"/>
      <w:pPr>
        <w:ind w:left="3888" w:hanging="339"/>
      </w:pPr>
      <w:rPr>
        <w:rFonts w:hint="default"/>
      </w:rPr>
    </w:lvl>
    <w:lvl w:ilvl="5" w:tplc="3E62C7A2">
      <w:start w:val="1"/>
      <w:numFmt w:val="bullet"/>
      <w:lvlText w:val="•"/>
      <w:lvlJc w:val="left"/>
      <w:pPr>
        <w:ind w:left="4720" w:hanging="339"/>
      </w:pPr>
      <w:rPr>
        <w:rFonts w:hint="default"/>
      </w:rPr>
    </w:lvl>
    <w:lvl w:ilvl="6" w:tplc="4070779A">
      <w:start w:val="1"/>
      <w:numFmt w:val="bullet"/>
      <w:lvlText w:val="•"/>
      <w:lvlJc w:val="left"/>
      <w:pPr>
        <w:ind w:left="5552" w:hanging="339"/>
      </w:pPr>
      <w:rPr>
        <w:rFonts w:hint="default"/>
      </w:rPr>
    </w:lvl>
    <w:lvl w:ilvl="7" w:tplc="C144DF7E">
      <w:start w:val="1"/>
      <w:numFmt w:val="bullet"/>
      <w:lvlText w:val="•"/>
      <w:lvlJc w:val="left"/>
      <w:pPr>
        <w:ind w:left="6384" w:hanging="339"/>
      </w:pPr>
      <w:rPr>
        <w:rFonts w:hint="default"/>
      </w:rPr>
    </w:lvl>
    <w:lvl w:ilvl="8" w:tplc="6D9A10C2">
      <w:start w:val="1"/>
      <w:numFmt w:val="bullet"/>
      <w:lvlText w:val="•"/>
      <w:lvlJc w:val="left"/>
      <w:pPr>
        <w:ind w:left="7216" w:hanging="339"/>
      </w:pPr>
      <w:rPr>
        <w:rFonts w:hint="default"/>
      </w:rPr>
    </w:lvl>
  </w:abstractNum>
  <w:abstractNum w:abstractNumId="145">
    <w:nsid w:val="58A91616"/>
    <w:multiLevelType w:val="hybridMultilevel"/>
    <w:tmpl w:val="7068E122"/>
    <w:lvl w:ilvl="0" w:tplc="847E57E0">
      <w:start w:val="3"/>
      <w:numFmt w:val="decimal"/>
      <w:lvlText w:val="%1"/>
      <w:lvlJc w:val="left"/>
      <w:pPr>
        <w:ind w:left="471" w:hanging="596"/>
        <w:jc w:val="left"/>
      </w:pPr>
      <w:rPr>
        <w:rFonts w:hint="default"/>
      </w:rPr>
    </w:lvl>
    <w:lvl w:ilvl="1" w:tplc="96E44E44">
      <w:numFmt w:val="none"/>
      <w:lvlText w:val=""/>
      <w:lvlJc w:val="left"/>
      <w:pPr>
        <w:tabs>
          <w:tab w:val="num" w:pos="360"/>
        </w:tabs>
      </w:pPr>
    </w:lvl>
    <w:lvl w:ilvl="2" w:tplc="E5826B7C">
      <w:start w:val="1"/>
      <w:numFmt w:val="bullet"/>
      <w:lvlText w:val="•"/>
      <w:lvlJc w:val="left"/>
      <w:pPr>
        <w:ind w:left="2144" w:hanging="596"/>
      </w:pPr>
      <w:rPr>
        <w:rFonts w:hint="default"/>
      </w:rPr>
    </w:lvl>
    <w:lvl w:ilvl="3" w:tplc="F4504056">
      <w:start w:val="1"/>
      <w:numFmt w:val="bullet"/>
      <w:lvlText w:val="•"/>
      <w:lvlJc w:val="left"/>
      <w:pPr>
        <w:ind w:left="2976" w:hanging="596"/>
      </w:pPr>
      <w:rPr>
        <w:rFonts w:hint="default"/>
      </w:rPr>
    </w:lvl>
    <w:lvl w:ilvl="4" w:tplc="9C5855C0">
      <w:start w:val="1"/>
      <w:numFmt w:val="bullet"/>
      <w:lvlText w:val="•"/>
      <w:lvlJc w:val="left"/>
      <w:pPr>
        <w:ind w:left="3808" w:hanging="596"/>
      </w:pPr>
      <w:rPr>
        <w:rFonts w:hint="default"/>
      </w:rPr>
    </w:lvl>
    <w:lvl w:ilvl="5" w:tplc="261419DC">
      <w:start w:val="1"/>
      <w:numFmt w:val="bullet"/>
      <w:lvlText w:val="•"/>
      <w:lvlJc w:val="left"/>
      <w:pPr>
        <w:ind w:left="4640" w:hanging="596"/>
      </w:pPr>
      <w:rPr>
        <w:rFonts w:hint="default"/>
      </w:rPr>
    </w:lvl>
    <w:lvl w:ilvl="6" w:tplc="4AE80FC8">
      <w:start w:val="1"/>
      <w:numFmt w:val="bullet"/>
      <w:lvlText w:val="•"/>
      <w:lvlJc w:val="left"/>
      <w:pPr>
        <w:ind w:left="5472" w:hanging="596"/>
      </w:pPr>
      <w:rPr>
        <w:rFonts w:hint="default"/>
      </w:rPr>
    </w:lvl>
    <w:lvl w:ilvl="7" w:tplc="C288922E">
      <w:start w:val="1"/>
      <w:numFmt w:val="bullet"/>
      <w:lvlText w:val="•"/>
      <w:lvlJc w:val="left"/>
      <w:pPr>
        <w:ind w:left="6304" w:hanging="596"/>
      </w:pPr>
      <w:rPr>
        <w:rFonts w:hint="default"/>
      </w:rPr>
    </w:lvl>
    <w:lvl w:ilvl="8" w:tplc="9196A27C">
      <w:start w:val="1"/>
      <w:numFmt w:val="bullet"/>
      <w:lvlText w:val="•"/>
      <w:lvlJc w:val="left"/>
      <w:pPr>
        <w:ind w:left="7136" w:hanging="596"/>
      </w:pPr>
      <w:rPr>
        <w:rFonts w:hint="default"/>
      </w:rPr>
    </w:lvl>
  </w:abstractNum>
  <w:abstractNum w:abstractNumId="146">
    <w:nsid w:val="59002E55"/>
    <w:multiLevelType w:val="hybridMultilevel"/>
    <w:tmpl w:val="7A4C52D2"/>
    <w:lvl w:ilvl="0" w:tplc="AF0041C8">
      <w:start w:val="2"/>
      <w:numFmt w:val="decimal"/>
      <w:lvlText w:val="(%1)"/>
      <w:lvlJc w:val="left"/>
      <w:pPr>
        <w:ind w:left="132" w:hanging="331"/>
        <w:jc w:val="left"/>
      </w:pPr>
      <w:rPr>
        <w:rFonts w:ascii="Times New Roman" w:eastAsia="Times New Roman" w:hAnsi="Times New Roman" w:cs="Times New Roman" w:hint="default"/>
        <w:w w:val="102"/>
        <w:sz w:val="22"/>
        <w:szCs w:val="22"/>
      </w:rPr>
    </w:lvl>
    <w:lvl w:ilvl="1" w:tplc="271CCB84">
      <w:start w:val="1"/>
      <w:numFmt w:val="lowerLetter"/>
      <w:lvlText w:val="(%2)"/>
      <w:lvlJc w:val="left"/>
      <w:pPr>
        <w:ind w:left="396" w:hanging="343"/>
        <w:jc w:val="left"/>
      </w:pPr>
      <w:rPr>
        <w:rFonts w:ascii="Times New Roman" w:eastAsia="Times New Roman" w:hAnsi="Times New Roman" w:cs="Times New Roman" w:hint="default"/>
        <w:w w:val="102"/>
        <w:sz w:val="22"/>
        <w:szCs w:val="22"/>
      </w:rPr>
    </w:lvl>
    <w:lvl w:ilvl="2" w:tplc="0C686260">
      <w:start w:val="1"/>
      <w:numFmt w:val="bullet"/>
      <w:lvlText w:val="•"/>
      <w:lvlJc w:val="left"/>
      <w:pPr>
        <w:ind w:left="1333" w:hanging="343"/>
      </w:pPr>
      <w:rPr>
        <w:rFonts w:hint="default"/>
      </w:rPr>
    </w:lvl>
    <w:lvl w:ilvl="3" w:tplc="7526A050">
      <w:start w:val="1"/>
      <w:numFmt w:val="bullet"/>
      <w:lvlText w:val="•"/>
      <w:lvlJc w:val="left"/>
      <w:pPr>
        <w:ind w:left="2266" w:hanging="343"/>
      </w:pPr>
      <w:rPr>
        <w:rFonts w:hint="default"/>
      </w:rPr>
    </w:lvl>
    <w:lvl w:ilvl="4" w:tplc="C1544992">
      <w:start w:val="1"/>
      <w:numFmt w:val="bullet"/>
      <w:lvlText w:val="•"/>
      <w:lvlJc w:val="left"/>
      <w:pPr>
        <w:ind w:left="3200" w:hanging="343"/>
      </w:pPr>
      <w:rPr>
        <w:rFonts w:hint="default"/>
      </w:rPr>
    </w:lvl>
    <w:lvl w:ilvl="5" w:tplc="F7C276D4">
      <w:start w:val="1"/>
      <w:numFmt w:val="bullet"/>
      <w:lvlText w:val="•"/>
      <w:lvlJc w:val="left"/>
      <w:pPr>
        <w:ind w:left="4133" w:hanging="343"/>
      </w:pPr>
      <w:rPr>
        <w:rFonts w:hint="default"/>
      </w:rPr>
    </w:lvl>
    <w:lvl w:ilvl="6" w:tplc="279CDBCA">
      <w:start w:val="1"/>
      <w:numFmt w:val="bullet"/>
      <w:lvlText w:val="•"/>
      <w:lvlJc w:val="left"/>
      <w:pPr>
        <w:ind w:left="5066" w:hanging="343"/>
      </w:pPr>
      <w:rPr>
        <w:rFonts w:hint="default"/>
      </w:rPr>
    </w:lvl>
    <w:lvl w:ilvl="7" w:tplc="79ECBBF8">
      <w:start w:val="1"/>
      <w:numFmt w:val="bullet"/>
      <w:lvlText w:val="•"/>
      <w:lvlJc w:val="left"/>
      <w:pPr>
        <w:ind w:left="6000" w:hanging="343"/>
      </w:pPr>
      <w:rPr>
        <w:rFonts w:hint="default"/>
      </w:rPr>
    </w:lvl>
    <w:lvl w:ilvl="8" w:tplc="A4C8FFFC">
      <w:start w:val="1"/>
      <w:numFmt w:val="bullet"/>
      <w:lvlText w:val="•"/>
      <w:lvlJc w:val="left"/>
      <w:pPr>
        <w:ind w:left="6933" w:hanging="343"/>
      </w:pPr>
      <w:rPr>
        <w:rFonts w:hint="default"/>
      </w:rPr>
    </w:lvl>
  </w:abstractNum>
  <w:abstractNum w:abstractNumId="147">
    <w:nsid w:val="5BC258FC"/>
    <w:multiLevelType w:val="hybridMultilevel"/>
    <w:tmpl w:val="011273AE"/>
    <w:lvl w:ilvl="0" w:tplc="4370895E">
      <w:start w:val="2"/>
      <w:numFmt w:val="decimal"/>
      <w:lvlText w:val="(%1)"/>
      <w:lvlJc w:val="left"/>
      <w:pPr>
        <w:ind w:left="132" w:hanging="328"/>
        <w:jc w:val="left"/>
      </w:pPr>
      <w:rPr>
        <w:rFonts w:ascii="Times New Roman" w:eastAsia="Times New Roman" w:hAnsi="Times New Roman" w:cs="Times New Roman" w:hint="default"/>
        <w:w w:val="102"/>
        <w:sz w:val="22"/>
        <w:szCs w:val="22"/>
      </w:rPr>
    </w:lvl>
    <w:lvl w:ilvl="1" w:tplc="47A4BA82">
      <w:start w:val="1"/>
      <w:numFmt w:val="lowerLetter"/>
      <w:lvlText w:val="(%2)"/>
      <w:lvlJc w:val="left"/>
      <w:pPr>
        <w:ind w:left="809" w:hanging="359"/>
        <w:jc w:val="left"/>
      </w:pPr>
      <w:rPr>
        <w:rFonts w:ascii="Times New Roman" w:eastAsia="Times New Roman" w:hAnsi="Times New Roman" w:cs="Times New Roman" w:hint="default"/>
        <w:w w:val="102"/>
        <w:sz w:val="22"/>
        <w:szCs w:val="22"/>
      </w:rPr>
    </w:lvl>
    <w:lvl w:ilvl="2" w:tplc="C08EA932">
      <w:start w:val="1"/>
      <w:numFmt w:val="bullet"/>
      <w:lvlText w:val="•"/>
      <w:lvlJc w:val="left"/>
      <w:pPr>
        <w:ind w:left="1688" w:hanging="359"/>
      </w:pPr>
      <w:rPr>
        <w:rFonts w:hint="default"/>
      </w:rPr>
    </w:lvl>
    <w:lvl w:ilvl="3" w:tplc="7682C676">
      <w:start w:val="1"/>
      <w:numFmt w:val="bullet"/>
      <w:lvlText w:val="•"/>
      <w:lvlJc w:val="left"/>
      <w:pPr>
        <w:ind w:left="2577" w:hanging="359"/>
      </w:pPr>
      <w:rPr>
        <w:rFonts w:hint="default"/>
      </w:rPr>
    </w:lvl>
    <w:lvl w:ilvl="4" w:tplc="3BF44B02">
      <w:start w:val="1"/>
      <w:numFmt w:val="bullet"/>
      <w:lvlText w:val="•"/>
      <w:lvlJc w:val="left"/>
      <w:pPr>
        <w:ind w:left="3466" w:hanging="359"/>
      </w:pPr>
      <w:rPr>
        <w:rFonts w:hint="default"/>
      </w:rPr>
    </w:lvl>
    <w:lvl w:ilvl="5" w:tplc="F83E0088">
      <w:start w:val="1"/>
      <w:numFmt w:val="bullet"/>
      <w:lvlText w:val="•"/>
      <w:lvlJc w:val="left"/>
      <w:pPr>
        <w:ind w:left="4355" w:hanging="359"/>
      </w:pPr>
      <w:rPr>
        <w:rFonts w:hint="default"/>
      </w:rPr>
    </w:lvl>
    <w:lvl w:ilvl="6" w:tplc="E1C4A520">
      <w:start w:val="1"/>
      <w:numFmt w:val="bullet"/>
      <w:lvlText w:val="•"/>
      <w:lvlJc w:val="left"/>
      <w:pPr>
        <w:ind w:left="5244" w:hanging="359"/>
      </w:pPr>
      <w:rPr>
        <w:rFonts w:hint="default"/>
      </w:rPr>
    </w:lvl>
    <w:lvl w:ilvl="7" w:tplc="4C0A9F1A">
      <w:start w:val="1"/>
      <w:numFmt w:val="bullet"/>
      <w:lvlText w:val="•"/>
      <w:lvlJc w:val="left"/>
      <w:pPr>
        <w:ind w:left="6133" w:hanging="359"/>
      </w:pPr>
      <w:rPr>
        <w:rFonts w:hint="default"/>
      </w:rPr>
    </w:lvl>
    <w:lvl w:ilvl="8" w:tplc="2EA2652C">
      <w:start w:val="1"/>
      <w:numFmt w:val="bullet"/>
      <w:lvlText w:val="•"/>
      <w:lvlJc w:val="left"/>
      <w:pPr>
        <w:ind w:left="7022" w:hanging="359"/>
      </w:pPr>
      <w:rPr>
        <w:rFonts w:hint="default"/>
      </w:rPr>
    </w:lvl>
  </w:abstractNum>
  <w:abstractNum w:abstractNumId="148">
    <w:nsid w:val="5BE527FD"/>
    <w:multiLevelType w:val="hybridMultilevel"/>
    <w:tmpl w:val="A1E2F8F6"/>
    <w:lvl w:ilvl="0" w:tplc="B77ECDE0">
      <w:start w:val="4"/>
      <w:numFmt w:val="decimal"/>
      <w:lvlText w:val="%1."/>
      <w:lvlJc w:val="left"/>
      <w:pPr>
        <w:ind w:left="380" w:hanging="229"/>
        <w:jc w:val="right"/>
      </w:pPr>
      <w:rPr>
        <w:rFonts w:hint="default"/>
        <w:b/>
        <w:bCs/>
        <w:w w:val="102"/>
      </w:rPr>
    </w:lvl>
    <w:lvl w:ilvl="1" w:tplc="986E3076">
      <w:start w:val="1"/>
      <w:numFmt w:val="bullet"/>
      <w:lvlText w:val="•"/>
      <w:lvlJc w:val="left"/>
      <w:pPr>
        <w:ind w:left="1230" w:hanging="229"/>
      </w:pPr>
      <w:rPr>
        <w:rFonts w:hint="default"/>
      </w:rPr>
    </w:lvl>
    <w:lvl w:ilvl="2" w:tplc="73921630">
      <w:start w:val="1"/>
      <w:numFmt w:val="bullet"/>
      <w:lvlText w:val="•"/>
      <w:lvlJc w:val="left"/>
      <w:pPr>
        <w:ind w:left="2080" w:hanging="229"/>
      </w:pPr>
      <w:rPr>
        <w:rFonts w:hint="default"/>
      </w:rPr>
    </w:lvl>
    <w:lvl w:ilvl="3" w:tplc="B282AF04">
      <w:start w:val="1"/>
      <w:numFmt w:val="bullet"/>
      <w:lvlText w:val="•"/>
      <w:lvlJc w:val="left"/>
      <w:pPr>
        <w:ind w:left="2930" w:hanging="229"/>
      </w:pPr>
      <w:rPr>
        <w:rFonts w:hint="default"/>
      </w:rPr>
    </w:lvl>
    <w:lvl w:ilvl="4" w:tplc="CA107E38">
      <w:start w:val="1"/>
      <w:numFmt w:val="bullet"/>
      <w:lvlText w:val="•"/>
      <w:lvlJc w:val="left"/>
      <w:pPr>
        <w:ind w:left="3780" w:hanging="229"/>
      </w:pPr>
      <w:rPr>
        <w:rFonts w:hint="default"/>
      </w:rPr>
    </w:lvl>
    <w:lvl w:ilvl="5" w:tplc="A4B07B18">
      <w:start w:val="1"/>
      <w:numFmt w:val="bullet"/>
      <w:lvlText w:val="•"/>
      <w:lvlJc w:val="left"/>
      <w:pPr>
        <w:ind w:left="4630" w:hanging="229"/>
      </w:pPr>
      <w:rPr>
        <w:rFonts w:hint="default"/>
      </w:rPr>
    </w:lvl>
    <w:lvl w:ilvl="6" w:tplc="BEAA387C">
      <w:start w:val="1"/>
      <w:numFmt w:val="bullet"/>
      <w:lvlText w:val="•"/>
      <w:lvlJc w:val="left"/>
      <w:pPr>
        <w:ind w:left="5480" w:hanging="229"/>
      </w:pPr>
      <w:rPr>
        <w:rFonts w:hint="default"/>
      </w:rPr>
    </w:lvl>
    <w:lvl w:ilvl="7" w:tplc="394219C8">
      <w:start w:val="1"/>
      <w:numFmt w:val="bullet"/>
      <w:lvlText w:val="•"/>
      <w:lvlJc w:val="left"/>
      <w:pPr>
        <w:ind w:left="6330" w:hanging="229"/>
      </w:pPr>
      <w:rPr>
        <w:rFonts w:hint="default"/>
      </w:rPr>
    </w:lvl>
    <w:lvl w:ilvl="8" w:tplc="6964A7E6">
      <w:start w:val="1"/>
      <w:numFmt w:val="bullet"/>
      <w:lvlText w:val="•"/>
      <w:lvlJc w:val="left"/>
      <w:pPr>
        <w:ind w:left="7180" w:hanging="229"/>
      </w:pPr>
      <w:rPr>
        <w:rFonts w:hint="default"/>
      </w:rPr>
    </w:lvl>
  </w:abstractNum>
  <w:abstractNum w:abstractNumId="149">
    <w:nsid w:val="5C591D2F"/>
    <w:multiLevelType w:val="hybridMultilevel"/>
    <w:tmpl w:val="B0426704"/>
    <w:lvl w:ilvl="0" w:tplc="8736BE38">
      <w:start w:val="1"/>
      <w:numFmt w:val="decimal"/>
      <w:lvlText w:val="%1."/>
      <w:lvlJc w:val="left"/>
      <w:pPr>
        <w:ind w:left="1484" w:hanging="225"/>
        <w:jc w:val="left"/>
      </w:pPr>
      <w:rPr>
        <w:rFonts w:ascii="Times New Roman" w:eastAsia="Times New Roman" w:hAnsi="Times New Roman" w:cs="Times New Roman" w:hint="default"/>
        <w:spacing w:val="-3"/>
        <w:w w:val="102"/>
        <w:sz w:val="22"/>
        <w:szCs w:val="22"/>
      </w:rPr>
    </w:lvl>
    <w:lvl w:ilvl="1" w:tplc="E2AEDF54">
      <w:start w:val="1"/>
      <w:numFmt w:val="bullet"/>
      <w:lvlText w:val="•"/>
      <w:lvlJc w:val="left"/>
      <w:pPr>
        <w:ind w:left="2214" w:hanging="225"/>
      </w:pPr>
      <w:rPr>
        <w:rFonts w:hint="default"/>
      </w:rPr>
    </w:lvl>
    <w:lvl w:ilvl="2" w:tplc="49302A2C">
      <w:start w:val="1"/>
      <w:numFmt w:val="bullet"/>
      <w:lvlText w:val="•"/>
      <w:lvlJc w:val="left"/>
      <w:pPr>
        <w:ind w:left="2948" w:hanging="225"/>
      </w:pPr>
      <w:rPr>
        <w:rFonts w:hint="default"/>
      </w:rPr>
    </w:lvl>
    <w:lvl w:ilvl="3" w:tplc="377CE0F4">
      <w:start w:val="1"/>
      <w:numFmt w:val="bullet"/>
      <w:lvlText w:val="•"/>
      <w:lvlJc w:val="left"/>
      <w:pPr>
        <w:ind w:left="3682" w:hanging="225"/>
      </w:pPr>
      <w:rPr>
        <w:rFonts w:hint="default"/>
      </w:rPr>
    </w:lvl>
    <w:lvl w:ilvl="4" w:tplc="953EED58">
      <w:start w:val="1"/>
      <w:numFmt w:val="bullet"/>
      <w:lvlText w:val="•"/>
      <w:lvlJc w:val="left"/>
      <w:pPr>
        <w:ind w:left="4416" w:hanging="225"/>
      </w:pPr>
      <w:rPr>
        <w:rFonts w:hint="default"/>
      </w:rPr>
    </w:lvl>
    <w:lvl w:ilvl="5" w:tplc="09AC7352">
      <w:start w:val="1"/>
      <w:numFmt w:val="bullet"/>
      <w:lvlText w:val="•"/>
      <w:lvlJc w:val="left"/>
      <w:pPr>
        <w:ind w:left="5150" w:hanging="225"/>
      </w:pPr>
      <w:rPr>
        <w:rFonts w:hint="default"/>
      </w:rPr>
    </w:lvl>
    <w:lvl w:ilvl="6" w:tplc="7F682128">
      <w:start w:val="1"/>
      <w:numFmt w:val="bullet"/>
      <w:lvlText w:val="•"/>
      <w:lvlJc w:val="left"/>
      <w:pPr>
        <w:ind w:left="5884" w:hanging="225"/>
      </w:pPr>
      <w:rPr>
        <w:rFonts w:hint="default"/>
      </w:rPr>
    </w:lvl>
    <w:lvl w:ilvl="7" w:tplc="45543510">
      <w:start w:val="1"/>
      <w:numFmt w:val="bullet"/>
      <w:lvlText w:val="•"/>
      <w:lvlJc w:val="left"/>
      <w:pPr>
        <w:ind w:left="6618" w:hanging="225"/>
      </w:pPr>
      <w:rPr>
        <w:rFonts w:hint="default"/>
      </w:rPr>
    </w:lvl>
    <w:lvl w:ilvl="8" w:tplc="19401748">
      <w:start w:val="1"/>
      <w:numFmt w:val="bullet"/>
      <w:lvlText w:val="•"/>
      <w:lvlJc w:val="left"/>
      <w:pPr>
        <w:ind w:left="7352" w:hanging="225"/>
      </w:pPr>
      <w:rPr>
        <w:rFonts w:hint="default"/>
      </w:rPr>
    </w:lvl>
  </w:abstractNum>
  <w:abstractNum w:abstractNumId="150">
    <w:nsid w:val="5D1A6975"/>
    <w:multiLevelType w:val="hybridMultilevel"/>
    <w:tmpl w:val="03C88DD4"/>
    <w:lvl w:ilvl="0" w:tplc="A3E8A79E">
      <w:start w:val="7"/>
      <w:numFmt w:val="decimal"/>
      <w:lvlText w:val="%1."/>
      <w:lvlJc w:val="left"/>
      <w:pPr>
        <w:ind w:left="423" w:hanging="207"/>
        <w:jc w:val="right"/>
      </w:pPr>
      <w:rPr>
        <w:rFonts w:hint="default"/>
        <w:spacing w:val="-1"/>
        <w:w w:val="103"/>
      </w:rPr>
    </w:lvl>
    <w:lvl w:ilvl="1" w:tplc="E6CA7F84">
      <w:start w:val="1"/>
      <w:numFmt w:val="bullet"/>
      <w:lvlText w:val="•"/>
      <w:lvlJc w:val="left"/>
      <w:pPr>
        <w:ind w:left="1782" w:hanging="207"/>
      </w:pPr>
      <w:rPr>
        <w:rFonts w:hint="default"/>
      </w:rPr>
    </w:lvl>
    <w:lvl w:ilvl="2" w:tplc="5968649E">
      <w:start w:val="1"/>
      <w:numFmt w:val="bullet"/>
      <w:lvlText w:val="•"/>
      <w:lvlJc w:val="left"/>
      <w:pPr>
        <w:ind w:left="3144" w:hanging="207"/>
      </w:pPr>
      <w:rPr>
        <w:rFonts w:hint="default"/>
      </w:rPr>
    </w:lvl>
    <w:lvl w:ilvl="3" w:tplc="5CB29D24">
      <w:start w:val="1"/>
      <w:numFmt w:val="bullet"/>
      <w:lvlText w:val="•"/>
      <w:lvlJc w:val="left"/>
      <w:pPr>
        <w:ind w:left="4506" w:hanging="207"/>
      </w:pPr>
      <w:rPr>
        <w:rFonts w:hint="default"/>
      </w:rPr>
    </w:lvl>
    <w:lvl w:ilvl="4" w:tplc="FB523C3C">
      <w:start w:val="1"/>
      <w:numFmt w:val="bullet"/>
      <w:lvlText w:val="•"/>
      <w:lvlJc w:val="left"/>
      <w:pPr>
        <w:ind w:left="5868" w:hanging="207"/>
      </w:pPr>
      <w:rPr>
        <w:rFonts w:hint="default"/>
      </w:rPr>
    </w:lvl>
    <w:lvl w:ilvl="5" w:tplc="5A8895A2">
      <w:start w:val="1"/>
      <w:numFmt w:val="bullet"/>
      <w:lvlText w:val="•"/>
      <w:lvlJc w:val="left"/>
      <w:pPr>
        <w:ind w:left="7230" w:hanging="207"/>
      </w:pPr>
      <w:rPr>
        <w:rFonts w:hint="default"/>
      </w:rPr>
    </w:lvl>
    <w:lvl w:ilvl="6" w:tplc="CE2E41B6">
      <w:start w:val="1"/>
      <w:numFmt w:val="bullet"/>
      <w:lvlText w:val="•"/>
      <w:lvlJc w:val="left"/>
      <w:pPr>
        <w:ind w:left="8592" w:hanging="207"/>
      </w:pPr>
      <w:rPr>
        <w:rFonts w:hint="default"/>
      </w:rPr>
    </w:lvl>
    <w:lvl w:ilvl="7" w:tplc="63EE0790">
      <w:start w:val="1"/>
      <w:numFmt w:val="bullet"/>
      <w:lvlText w:val="•"/>
      <w:lvlJc w:val="left"/>
      <w:pPr>
        <w:ind w:left="9954" w:hanging="207"/>
      </w:pPr>
      <w:rPr>
        <w:rFonts w:hint="default"/>
      </w:rPr>
    </w:lvl>
    <w:lvl w:ilvl="8" w:tplc="6F7C4EF2">
      <w:start w:val="1"/>
      <w:numFmt w:val="bullet"/>
      <w:lvlText w:val="•"/>
      <w:lvlJc w:val="left"/>
      <w:pPr>
        <w:ind w:left="11316" w:hanging="207"/>
      </w:pPr>
      <w:rPr>
        <w:rFonts w:hint="default"/>
      </w:rPr>
    </w:lvl>
  </w:abstractNum>
  <w:abstractNum w:abstractNumId="151">
    <w:nsid w:val="5D402419"/>
    <w:multiLevelType w:val="hybridMultilevel"/>
    <w:tmpl w:val="220C9F6E"/>
    <w:lvl w:ilvl="0" w:tplc="AFD6227C">
      <w:start w:val="2"/>
      <w:numFmt w:val="decimal"/>
      <w:lvlText w:val="(%1)"/>
      <w:lvlJc w:val="left"/>
      <w:pPr>
        <w:ind w:left="132" w:hanging="348"/>
        <w:jc w:val="right"/>
      </w:pPr>
      <w:rPr>
        <w:rFonts w:ascii="Times New Roman" w:eastAsia="Times New Roman" w:hAnsi="Times New Roman" w:cs="Times New Roman" w:hint="default"/>
        <w:w w:val="102"/>
        <w:sz w:val="22"/>
        <w:szCs w:val="22"/>
      </w:rPr>
    </w:lvl>
    <w:lvl w:ilvl="1" w:tplc="3F1EAD38">
      <w:start w:val="1"/>
      <w:numFmt w:val="lowerLetter"/>
      <w:lvlText w:val="(%2)"/>
      <w:lvlJc w:val="left"/>
      <w:pPr>
        <w:ind w:left="797" w:hanging="689"/>
        <w:jc w:val="left"/>
      </w:pPr>
      <w:rPr>
        <w:rFonts w:ascii="Times New Roman" w:eastAsia="Times New Roman" w:hAnsi="Times New Roman" w:cs="Times New Roman" w:hint="default"/>
        <w:spacing w:val="-1"/>
        <w:w w:val="102"/>
        <w:sz w:val="22"/>
        <w:szCs w:val="22"/>
      </w:rPr>
    </w:lvl>
    <w:lvl w:ilvl="2" w:tplc="A762DEA8">
      <w:start w:val="1"/>
      <w:numFmt w:val="bullet"/>
      <w:lvlText w:val="•"/>
      <w:lvlJc w:val="left"/>
      <w:pPr>
        <w:ind w:left="1688" w:hanging="689"/>
      </w:pPr>
      <w:rPr>
        <w:rFonts w:hint="default"/>
      </w:rPr>
    </w:lvl>
    <w:lvl w:ilvl="3" w:tplc="516C290E">
      <w:start w:val="1"/>
      <w:numFmt w:val="bullet"/>
      <w:lvlText w:val="•"/>
      <w:lvlJc w:val="left"/>
      <w:pPr>
        <w:ind w:left="2577" w:hanging="689"/>
      </w:pPr>
      <w:rPr>
        <w:rFonts w:hint="default"/>
      </w:rPr>
    </w:lvl>
    <w:lvl w:ilvl="4" w:tplc="497EB69C">
      <w:start w:val="1"/>
      <w:numFmt w:val="bullet"/>
      <w:lvlText w:val="•"/>
      <w:lvlJc w:val="left"/>
      <w:pPr>
        <w:ind w:left="3466" w:hanging="689"/>
      </w:pPr>
      <w:rPr>
        <w:rFonts w:hint="default"/>
      </w:rPr>
    </w:lvl>
    <w:lvl w:ilvl="5" w:tplc="31062D7E">
      <w:start w:val="1"/>
      <w:numFmt w:val="bullet"/>
      <w:lvlText w:val="•"/>
      <w:lvlJc w:val="left"/>
      <w:pPr>
        <w:ind w:left="4355" w:hanging="689"/>
      </w:pPr>
      <w:rPr>
        <w:rFonts w:hint="default"/>
      </w:rPr>
    </w:lvl>
    <w:lvl w:ilvl="6" w:tplc="BB94C742">
      <w:start w:val="1"/>
      <w:numFmt w:val="bullet"/>
      <w:lvlText w:val="•"/>
      <w:lvlJc w:val="left"/>
      <w:pPr>
        <w:ind w:left="5244" w:hanging="689"/>
      </w:pPr>
      <w:rPr>
        <w:rFonts w:hint="default"/>
      </w:rPr>
    </w:lvl>
    <w:lvl w:ilvl="7" w:tplc="AA4CB60A">
      <w:start w:val="1"/>
      <w:numFmt w:val="bullet"/>
      <w:lvlText w:val="•"/>
      <w:lvlJc w:val="left"/>
      <w:pPr>
        <w:ind w:left="6133" w:hanging="689"/>
      </w:pPr>
      <w:rPr>
        <w:rFonts w:hint="default"/>
      </w:rPr>
    </w:lvl>
    <w:lvl w:ilvl="8" w:tplc="17CEB2F6">
      <w:start w:val="1"/>
      <w:numFmt w:val="bullet"/>
      <w:lvlText w:val="•"/>
      <w:lvlJc w:val="left"/>
      <w:pPr>
        <w:ind w:left="7022" w:hanging="689"/>
      </w:pPr>
      <w:rPr>
        <w:rFonts w:hint="default"/>
      </w:rPr>
    </w:lvl>
  </w:abstractNum>
  <w:abstractNum w:abstractNumId="152">
    <w:nsid w:val="5DE27640"/>
    <w:multiLevelType w:val="hybridMultilevel"/>
    <w:tmpl w:val="6C4E6568"/>
    <w:lvl w:ilvl="0" w:tplc="A9E4088E">
      <w:start w:val="1"/>
      <w:numFmt w:val="bullet"/>
      <w:lvlText w:val=""/>
      <w:lvlJc w:val="left"/>
      <w:pPr>
        <w:ind w:left="132" w:hanging="358"/>
      </w:pPr>
      <w:rPr>
        <w:rFonts w:ascii="Arial" w:eastAsia="Arial" w:hAnsi="Arial" w:cs="Arial" w:hint="default"/>
        <w:w w:val="77"/>
        <w:sz w:val="20"/>
        <w:szCs w:val="20"/>
      </w:rPr>
    </w:lvl>
    <w:lvl w:ilvl="1" w:tplc="A186260A">
      <w:start w:val="1"/>
      <w:numFmt w:val="bullet"/>
      <w:lvlText w:val="•"/>
      <w:lvlJc w:val="left"/>
      <w:pPr>
        <w:ind w:left="1006" w:hanging="358"/>
      </w:pPr>
      <w:rPr>
        <w:rFonts w:hint="default"/>
      </w:rPr>
    </w:lvl>
    <w:lvl w:ilvl="2" w:tplc="CE18E2B0">
      <w:start w:val="1"/>
      <w:numFmt w:val="bullet"/>
      <w:lvlText w:val="•"/>
      <w:lvlJc w:val="left"/>
      <w:pPr>
        <w:ind w:left="1872" w:hanging="358"/>
      </w:pPr>
      <w:rPr>
        <w:rFonts w:hint="default"/>
      </w:rPr>
    </w:lvl>
    <w:lvl w:ilvl="3" w:tplc="3BDCEE62">
      <w:start w:val="1"/>
      <w:numFmt w:val="bullet"/>
      <w:lvlText w:val="•"/>
      <w:lvlJc w:val="left"/>
      <w:pPr>
        <w:ind w:left="2738" w:hanging="358"/>
      </w:pPr>
      <w:rPr>
        <w:rFonts w:hint="default"/>
      </w:rPr>
    </w:lvl>
    <w:lvl w:ilvl="4" w:tplc="A9E89FB2">
      <w:start w:val="1"/>
      <w:numFmt w:val="bullet"/>
      <w:lvlText w:val="•"/>
      <w:lvlJc w:val="left"/>
      <w:pPr>
        <w:ind w:left="3604" w:hanging="358"/>
      </w:pPr>
      <w:rPr>
        <w:rFonts w:hint="default"/>
      </w:rPr>
    </w:lvl>
    <w:lvl w:ilvl="5" w:tplc="F880E4CA">
      <w:start w:val="1"/>
      <w:numFmt w:val="bullet"/>
      <w:lvlText w:val="•"/>
      <w:lvlJc w:val="left"/>
      <w:pPr>
        <w:ind w:left="4470" w:hanging="358"/>
      </w:pPr>
      <w:rPr>
        <w:rFonts w:hint="default"/>
      </w:rPr>
    </w:lvl>
    <w:lvl w:ilvl="6" w:tplc="CA804ABA">
      <w:start w:val="1"/>
      <w:numFmt w:val="bullet"/>
      <w:lvlText w:val="•"/>
      <w:lvlJc w:val="left"/>
      <w:pPr>
        <w:ind w:left="5336" w:hanging="358"/>
      </w:pPr>
      <w:rPr>
        <w:rFonts w:hint="default"/>
      </w:rPr>
    </w:lvl>
    <w:lvl w:ilvl="7" w:tplc="13F4E2F6">
      <w:start w:val="1"/>
      <w:numFmt w:val="bullet"/>
      <w:lvlText w:val="•"/>
      <w:lvlJc w:val="left"/>
      <w:pPr>
        <w:ind w:left="6202" w:hanging="358"/>
      </w:pPr>
      <w:rPr>
        <w:rFonts w:hint="default"/>
      </w:rPr>
    </w:lvl>
    <w:lvl w:ilvl="8" w:tplc="AEEE4DD4">
      <w:start w:val="1"/>
      <w:numFmt w:val="bullet"/>
      <w:lvlText w:val="•"/>
      <w:lvlJc w:val="left"/>
      <w:pPr>
        <w:ind w:left="7068" w:hanging="358"/>
      </w:pPr>
      <w:rPr>
        <w:rFonts w:hint="default"/>
      </w:rPr>
    </w:lvl>
  </w:abstractNum>
  <w:abstractNum w:abstractNumId="153">
    <w:nsid w:val="5E6C2F99"/>
    <w:multiLevelType w:val="hybridMultilevel"/>
    <w:tmpl w:val="859E7158"/>
    <w:lvl w:ilvl="0" w:tplc="D1F89DDC">
      <w:start w:val="2"/>
      <w:numFmt w:val="lowerLetter"/>
      <w:lvlText w:val="(%1)"/>
      <w:lvlJc w:val="left"/>
      <w:pPr>
        <w:ind w:left="809" w:hanging="328"/>
        <w:jc w:val="left"/>
      </w:pPr>
      <w:rPr>
        <w:rFonts w:ascii="Times New Roman" w:eastAsia="Times New Roman" w:hAnsi="Times New Roman" w:cs="Times New Roman" w:hint="default"/>
        <w:w w:val="102"/>
        <w:sz w:val="22"/>
        <w:szCs w:val="22"/>
      </w:rPr>
    </w:lvl>
    <w:lvl w:ilvl="1" w:tplc="7AC65F26">
      <w:start w:val="1"/>
      <w:numFmt w:val="bullet"/>
      <w:lvlText w:val="•"/>
      <w:lvlJc w:val="left"/>
      <w:pPr>
        <w:ind w:left="1600" w:hanging="328"/>
      </w:pPr>
      <w:rPr>
        <w:rFonts w:hint="default"/>
      </w:rPr>
    </w:lvl>
    <w:lvl w:ilvl="2" w:tplc="CF82673E">
      <w:start w:val="1"/>
      <w:numFmt w:val="bullet"/>
      <w:lvlText w:val="•"/>
      <w:lvlJc w:val="left"/>
      <w:pPr>
        <w:ind w:left="2400" w:hanging="328"/>
      </w:pPr>
      <w:rPr>
        <w:rFonts w:hint="default"/>
      </w:rPr>
    </w:lvl>
    <w:lvl w:ilvl="3" w:tplc="4D867FC6">
      <w:start w:val="1"/>
      <w:numFmt w:val="bullet"/>
      <w:lvlText w:val="•"/>
      <w:lvlJc w:val="left"/>
      <w:pPr>
        <w:ind w:left="3200" w:hanging="328"/>
      </w:pPr>
      <w:rPr>
        <w:rFonts w:hint="default"/>
      </w:rPr>
    </w:lvl>
    <w:lvl w:ilvl="4" w:tplc="43A0CD2A">
      <w:start w:val="1"/>
      <w:numFmt w:val="bullet"/>
      <w:lvlText w:val="•"/>
      <w:lvlJc w:val="left"/>
      <w:pPr>
        <w:ind w:left="4000" w:hanging="328"/>
      </w:pPr>
      <w:rPr>
        <w:rFonts w:hint="default"/>
      </w:rPr>
    </w:lvl>
    <w:lvl w:ilvl="5" w:tplc="4FE6A9CC">
      <w:start w:val="1"/>
      <w:numFmt w:val="bullet"/>
      <w:lvlText w:val="•"/>
      <w:lvlJc w:val="left"/>
      <w:pPr>
        <w:ind w:left="4800" w:hanging="328"/>
      </w:pPr>
      <w:rPr>
        <w:rFonts w:hint="default"/>
      </w:rPr>
    </w:lvl>
    <w:lvl w:ilvl="6" w:tplc="A3B61740">
      <w:start w:val="1"/>
      <w:numFmt w:val="bullet"/>
      <w:lvlText w:val="•"/>
      <w:lvlJc w:val="left"/>
      <w:pPr>
        <w:ind w:left="5600" w:hanging="328"/>
      </w:pPr>
      <w:rPr>
        <w:rFonts w:hint="default"/>
      </w:rPr>
    </w:lvl>
    <w:lvl w:ilvl="7" w:tplc="5F407F0E">
      <w:start w:val="1"/>
      <w:numFmt w:val="bullet"/>
      <w:lvlText w:val="•"/>
      <w:lvlJc w:val="left"/>
      <w:pPr>
        <w:ind w:left="6400" w:hanging="328"/>
      </w:pPr>
      <w:rPr>
        <w:rFonts w:hint="default"/>
      </w:rPr>
    </w:lvl>
    <w:lvl w:ilvl="8" w:tplc="BE5EC72A">
      <w:start w:val="1"/>
      <w:numFmt w:val="bullet"/>
      <w:lvlText w:val="•"/>
      <w:lvlJc w:val="left"/>
      <w:pPr>
        <w:ind w:left="7200" w:hanging="328"/>
      </w:pPr>
      <w:rPr>
        <w:rFonts w:hint="default"/>
      </w:rPr>
    </w:lvl>
  </w:abstractNum>
  <w:abstractNum w:abstractNumId="154">
    <w:nsid w:val="5E8B4DDD"/>
    <w:multiLevelType w:val="hybridMultilevel"/>
    <w:tmpl w:val="B226F732"/>
    <w:lvl w:ilvl="0" w:tplc="00286A44">
      <w:start w:val="1"/>
      <w:numFmt w:val="lowerLetter"/>
      <w:lvlText w:val="(%1)"/>
      <w:lvlJc w:val="left"/>
      <w:pPr>
        <w:ind w:left="98" w:hanging="280"/>
        <w:jc w:val="left"/>
      </w:pPr>
      <w:rPr>
        <w:rFonts w:ascii="Times New Roman" w:eastAsia="Times New Roman" w:hAnsi="Times New Roman" w:cs="Times New Roman" w:hint="default"/>
        <w:spacing w:val="-4"/>
        <w:w w:val="103"/>
        <w:sz w:val="20"/>
        <w:szCs w:val="20"/>
      </w:rPr>
    </w:lvl>
    <w:lvl w:ilvl="1" w:tplc="3D00731E">
      <w:start w:val="1"/>
      <w:numFmt w:val="bullet"/>
      <w:lvlText w:val="•"/>
      <w:lvlJc w:val="left"/>
      <w:pPr>
        <w:ind w:left="797" w:hanging="280"/>
      </w:pPr>
      <w:rPr>
        <w:rFonts w:hint="default"/>
      </w:rPr>
    </w:lvl>
    <w:lvl w:ilvl="2" w:tplc="DEE8E47E">
      <w:start w:val="1"/>
      <w:numFmt w:val="bullet"/>
      <w:lvlText w:val="•"/>
      <w:lvlJc w:val="left"/>
      <w:pPr>
        <w:ind w:left="1495" w:hanging="280"/>
      </w:pPr>
      <w:rPr>
        <w:rFonts w:hint="default"/>
      </w:rPr>
    </w:lvl>
    <w:lvl w:ilvl="3" w:tplc="40A4419C">
      <w:start w:val="1"/>
      <w:numFmt w:val="bullet"/>
      <w:lvlText w:val="•"/>
      <w:lvlJc w:val="left"/>
      <w:pPr>
        <w:ind w:left="2192" w:hanging="280"/>
      </w:pPr>
      <w:rPr>
        <w:rFonts w:hint="default"/>
      </w:rPr>
    </w:lvl>
    <w:lvl w:ilvl="4" w:tplc="84C4BA6E">
      <w:start w:val="1"/>
      <w:numFmt w:val="bullet"/>
      <w:lvlText w:val="•"/>
      <w:lvlJc w:val="left"/>
      <w:pPr>
        <w:ind w:left="2890" w:hanging="280"/>
      </w:pPr>
      <w:rPr>
        <w:rFonts w:hint="default"/>
      </w:rPr>
    </w:lvl>
    <w:lvl w:ilvl="5" w:tplc="8FF4FAB8">
      <w:start w:val="1"/>
      <w:numFmt w:val="bullet"/>
      <w:lvlText w:val="•"/>
      <w:lvlJc w:val="left"/>
      <w:pPr>
        <w:ind w:left="3587" w:hanging="280"/>
      </w:pPr>
      <w:rPr>
        <w:rFonts w:hint="default"/>
      </w:rPr>
    </w:lvl>
    <w:lvl w:ilvl="6" w:tplc="0AC47068">
      <w:start w:val="1"/>
      <w:numFmt w:val="bullet"/>
      <w:lvlText w:val="•"/>
      <w:lvlJc w:val="left"/>
      <w:pPr>
        <w:ind w:left="4285" w:hanging="280"/>
      </w:pPr>
      <w:rPr>
        <w:rFonts w:hint="default"/>
      </w:rPr>
    </w:lvl>
    <w:lvl w:ilvl="7" w:tplc="A4B8A18E">
      <w:start w:val="1"/>
      <w:numFmt w:val="bullet"/>
      <w:lvlText w:val="•"/>
      <w:lvlJc w:val="left"/>
      <w:pPr>
        <w:ind w:left="4982" w:hanging="280"/>
      </w:pPr>
      <w:rPr>
        <w:rFonts w:hint="default"/>
      </w:rPr>
    </w:lvl>
    <w:lvl w:ilvl="8" w:tplc="67628874">
      <w:start w:val="1"/>
      <w:numFmt w:val="bullet"/>
      <w:lvlText w:val="•"/>
      <w:lvlJc w:val="left"/>
      <w:pPr>
        <w:ind w:left="5680" w:hanging="280"/>
      </w:pPr>
      <w:rPr>
        <w:rFonts w:hint="default"/>
      </w:rPr>
    </w:lvl>
  </w:abstractNum>
  <w:abstractNum w:abstractNumId="155">
    <w:nsid w:val="5F272F4D"/>
    <w:multiLevelType w:val="hybridMultilevel"/>
    <w:tmpl w:val="8F7AA610"/>
    <w:lvl w:ilvl="0" w:tplc="402E7AB6">
      <w:start w:val="3"/>
      <w:numFmt w:val="decimal"/>
      <w:lvlText w:val="%1."/>
      <w:lvlJc w:val="left"/>
      <w:pPr>
        <w:ind w:left="212" w:hanging="234"/>
        <w:jc w:val="left"/>
      </w:pPr>
      <w:rPr>
        <w:rFonts w:hint="default"/>
        <w:b/>
        <w:bCs/>
        <w:spacing w:val="-1"/>
        <w:w w:val="102"/>
      </w:rPr>
    </w:lvl>
    <w:lvl w:ilvl="1" w:tplc="FAB47E04">
      <w:start w:val="1"/>
      <w:numFmt w:val="bullet"/>
      <w:lvlText w:val="•"/>
      <w:lvlJc w:val="left"/>
      <w:pPr>
        <w:ind w:left="1086" w:hanging="234"/>
      </w:pPr>
      <w:rPr>
        <w:rFonts w:hint="default"/>
      </w:rPr>
    </w:lvl>
    <w:lvl w:ilvl="2" w:tplc="D83C1CF6">
      <w:start w:val="1"/>
      <w:numFmt w:val="bullet"/>
      <w:lvlText w:val="•"/>
      <w:lvlJc w:val="left"/>
      <w:pPr>
        <w:ind w:left="1952" w:hanging="234"/>
      </w:pPr>
      <w:rPr>
        <w:rFonts w:hint="default"/>
      </w:rPr>
    </w:lvl>
    <w:lvl w:ilvl="3" w:tplc="4EC427EA">
      <w:start w:val="1"/>
      <w:numFmt w:val="bullet"/>
      <w:lvlText w:val="•"/>
      <w:lvlJc w:val="left"/>
      <w:pPr>
        <w:ind w:left="2818" w:hanging="234"/>
      </w:pPr>
      <w:rPr>
        <w:rFonts w:hint="default"/>
      </w:rPr>
    </w:lvl>
    <w:lvl w:ilvl="4" w:tplc="ABB0E880">
      <w:start w:val="1"/>
      <w:numFmt w:val="bullet"/>
      <w:lvlText w:val="•"/>
      <w:lvlJc w:val="left"/>
      <w:pPr>
        <w:ind w:left="3684" w:hanging="234"/>
      </w:pPr>
      <w:rPr>
        <w:rFonts w:hint="default"/>
      </w:rPr>
    </w:lvl>
    <w:lvl w:ilvl="5" w:tplc="28DABABC">
      <w:start w:val="1"/>
      <w:numFmt w:val="bullet"/>
      <w:lvlText w:val="•"/>
      <w:lvlJc w:val="left"/>
      <w:pPr>
        <w:ind w:left="4550" w:hanging="234"/>
      </w:pPr>
      <w:rPr>
        <w:rFonts w:hint="default"/>
      </w:rPr>
    </w:lvl>
    <w:lvl w:ilvl="6" w:tplc="4512481C">
      <w:start w:val="1"/>
      <w:numFmt w:val="bullet"/>
      <w:lvlText w:val="•"/>
      <w:lvlJc w:val="left"/>
      <w:pPr>
        <w:ind w:left="5416" w:hanging="234"/>
      </w:pPr>
      <w:rPr>
        <w:rFonts w:hint="default"/>
      </w:rPr>
    </w:lvl>
    <w:lvl w:ilvl="7" w:tplc="D1180920">
      <w:start w:val="1"/>
      <w:numFmt w:val="bullet"/>
      <w:lvlText w:val="•"/>
      <w:lvlJc w:val="left"/>
      <w:pPr>
        <w:ind w:left="6282" w:hanging="234"/>
      </w:pPr>
      <w:rPr>
        <w:rFonts w:hint="default"/>
      </w:rPr>
    </w:lvl>
    <w:lvl w:ilvl="8" w:tplc="79CACFA4">
      <w:start w:val="1"/>
      <w:numFmt w:val="bullet"/>
      <w:lvlText w:val="•"/>
      <w:lvlJc w:val="left"/>
      <w:pPr>
        <w:ind w:left="7148" w:hanging="234"/>
      </w:pPr>
      <w:rPr>
        <w:rFonts w:hint="default"/>
      </w:rPr>
    </w:lvl>
  </w:abstractNum>
  <w:abstractNum w:abstractNumId="156">
    <w:nsid w:val="5FBF5BC2"/>
    <w:multiLevelType w:val="hybridMultilevel"/>
    <w:tmpl w:val="C526C3BA"/>
    <w:lvl w:ilvl="0" w:tplc="683413EE">
      <w:start w:val="5"/>
      <w:numFmt w:val="decimal"/>
      <w:lvlText w:val="%1."/>
      <w:lvlJc w:val="left"/>
      <w:pPr>
        <w:ind w:left="438" w:hanging="227"/>
        <w:jc w:val="left"/>
      </w:pPr>
      <w:rPr>
        <w:rFonts w:ascii="Times New Roman" w:eastAsia="Times New Roman" w:hAnsi="Times New Roman" w:cs="Times New Roman" w:hint="default"/>
        <w:w w:val="102"/>
        <w:sz w:val="22"/>
        <w:szCs w:val="22"/>
      </w:rPr>
    </w:lvl>
    <w:lvl w:ilvl="1" w:tplc="D0503004">
      <w:start w:val="1"/>
      <w:numFmt w:val="bullet"/>
      <w:lvlText w:val="•"/>
      <w:lvlJc w:val="left"/>
      <w:pPr>
        <w:ind w:left="1306" w:hanging="227"/>
      </w:pPr>
      <w:rPr>
        <w:rFonts w:hint="default"/>
      </w:rPr>
    </w:lvl>
    <w:lvl w:ilvl="2" w:tplc="601C9BB8">
      <w:start w:val="1"/>
      <w:numFmt w:val="bullet"/>
      <w:lvlText w:val="•"/>
      <w:lvlJc w:val="left"/>
      <w:pPr>
        <w:ind w:left="2172" w:hanging="227"/>
      </w:pPr>
      <w:rPr>
        <w:rFonts w:hint="default"/>
      </w:rPr>
    </w:lvl>
    <w:lvl w:ilvl="3" w:tplc="48E8417C">
      <w:start w:val="1"/>
      <w:numFmt w:val="bullet"/>
      <w:lvlText w:val="•"/>
      <w:lvlJc w:val="left"/>
      <w:pPr>
        <w:ind w:left="3038" w:hanging="227"/>
      </w:pPr>
      <w:rPr>
        <w:rFonts w:hint="default"/>
      </w:rPr>
    </w:lvl>
    <w:lvl w:ilvl="4" w:tplc="B2FCDC90">
      <w:start w:val="1"/>
      <w:numFmt w:val="bullet"/>
      <w:lvlText w:val="•"/>
      <w:lvlJc w:val="left"/>
      <w:pPr>
        <w:ind w:left="3904" w:hanging="227"/>
      </w:pPr>
      <w:rPr>
        <w:rFonts w:hint="default"/>
      </w:rPr>
    </w:lvl>
    <w:lvl w:ilvl="5" w:tplc="34DE9006">
      <w:start w:val="1"/>
      <w:numFmt w:val="bullet"/>
      <w:lvlText w:val="•"/>
      <w:lvlJc w:val="left"/>
      <w:pPr>
        <w:ind w:left="4770" w:hanging="227"/>
      </w:pPr>
      <w:rPr>
        <w:rFonts w:hint="default"/>
      </w:rPr>
    </w:lvl>
    <w:lvl w:ilvl="6" w:tplc="B2CAA5EC">
      <w:start w:val="1"/>
      <w:numFmt w:val="bullet"/>
      <w:lvlText w:val="•"/>
      <w:lvlJc w:val="left"/>
      <w:pPr>
        <w:ind w:left="5636" w:hanging="227"/>
      </w:pPr>
      <w:rPr>
        <w:rFonts w:hint="default"/>
      </w:rPr>
    </w:lvl>
    <w:lvl w:ilvl="7" w:tplc="BDAAB68E">
      <w:start w:val="1"/>
      <w:numFmt w:val="bullet"/>
      <w:lvlText w:val="•"/>
      <w:lvlJc w:val="left"/>
      <w:pPr>
        <w:ind w:left="6502" w:hanging="227"/>
      </w:pPr>
      <w:rPr>
        <w:rFonts w:hint="default"/>
      </w:rPr>
    </w:lvl>
    <w:lvl w:ilvl="8" w:tplc="0E02A694">
      <w:start w:val="1"/>
      <w:numFmt w:val="bullet"/>
      <w:lvlText w:val="•"/>
      <w:lvlJc w:val="left"/>
      <w:pPr>
        <w:ind w:left="7368" w:hanging="227"/>
      </w:pPr>
      <w:rPr>
        <w:rFonts w:hint="default"/>
      </w:rPr>
    </w:lvl>
  </w:abstractNum>
  <w:abstractNum w:abstractNumId="157">
    <w:nsid w:val="5FFA424B"/>
    <w:multiLevelType w:val="hybridMultilevel"/>
    <w:tmpl w:val="DF36DA78"/>
    <w:lvl w:ilvl="0" w:tplc="A6860AC0">
      <w:start w:val="1"/>
      <w:numFmt w:val="lowerRoman"/>
      <w:lvlText w:val="%1."/>
      <w:lvlJc w:val="left"/>
      <w:pPr>
        <w:ind w:left="1316" w:hanging="459"/>
        <w:jc w:val="right"/>
      </w:pPr>
      <w:rPr>
        <w:rFonts w:ascii="Times New Roman" w:eastAsia="Times New Roman" w:hAnsi="Times New Roman" w:cs="Times New Roman" w:hint="default"/>
        <w:spacing w:val="0"/>
        <w:w w:val="102"/>
        <w:sz w:val="22"/>
        <w:szCs w:val="22"/>
      </w:rPr>
    </w:lvl>
    <w:lvl w:ilvl="1" w:tplc="E1C4D9BA">
      <w:start w:val="1"/>
      <w:numFmt w:val="bullet"/>
      <w:lvlText w:val="•"/>
      <w:lvlJc w:val="left"/>
      <w:pPr>
        <w:ind w:left="2068" w:hanging="459"/>
      </w:pPr>
      <w:rPr>
        <w:rFonts w:hint="default"/>
      </w:rPr>
    </w:lvl>
    <w:lvl w:ilvl="2" w:tplc="6680A65C">
      <w:start w:val="1"/>
      <w:numFmt w:val="bullet"/>
      <w:lvlText w:val="•"/>
      <w:lvlJc w:val="left"/>
      <w:pPr>
        <w:ind w:left="2816" w:hanging="459"/>
      </w:pPr>
      <w:rPr>
        <w:rFonts w:hint="default"/>
      </w:rPr>
    </w:lvl>
    <w:lvl w:ilvl="3" w:tplc="A782B236">
      <w:start w:val="1"/>
      <w:numFmt w:val="bullet"/>
      <w:lvlText w:val="•"/>
      <w:lvlJc w:val="left"/>
      <w:pPr>
        <w:ind w:left="3564" w:hanging="459"/>
      </w:pPr>
      <w:rPr>
        <w:rFonts w:hint="default"/>
      </w:rPr>
    </w:lvl>
    <w:lvl w:ilvl="4" w:tplc="6DFE32AA">
      <w:start w:val="1"/>
      <w:numFmt w:val="bullet"/>
      <w:lvlText w:val="•"/>
      <w:lvlJc w:val="left"/>
      <w:pPr>
        <w:ind w:left="4312" w:hanging="459"/>
      </w:pPr>
      <w:rPr>
        <w:rFonts w:hint="default"/>
      </w:rPr>
    </w:lvl>
    <w:lvl w:ilvl="5" w:tplc="01D6D4FA">
      <w:start w:val="1"/>
      <w:numFmt w:val="bullet"/>
      <w:lvlText w:val="•"/>
      <w:lvlJc w:val="left"/>
      <w:pPr>
        <w:ind w:left="5060" w:hanging="459"/>
      </w:pPr>
      <w:rPr>
        <w:rFonts w:hint="default"/>
      </w:rPr>
    </w:lvl>
    <w:lvl w:ilvl="6" w:tplc="FCA2800C">
      <w:start w:val="1"/>
      <w:numFmt w:val="bullet"/>
      <w:lvlText w:val="•"/>
      <w:lvlJc w:val="left"/>
      <w:pPr>
        <w:ind w:left="5808" w:hanging="459"/>
      </w:pPr>
      <w:rPr>
        <w:rFonts w:hint="default"/>
      </w:rPr>
    </w:lvl>
    <w:lvl w:ilvl="7" w:tplc="F4389358">
      <w:start w:val="1"/>
      <w:numFmt w:val="bullet"/>
      <w:lvlText w:val="•"/>
      <w:lvlJc w:val="left"/>
      <w:pPr>
        <w:ind w:left="6556" w:hanging="459"/>
      </w:pPr>
      <w:rPr>
        <w:rFonts w:hint="default"/>
      </w:rPr>
    </w:lvl>
    <w:lvl w:ilvl="8" w:tplc="3F027BA2">
      <w:start w:val="1"/>
      <w:numFmt w:val="bullet"/>
      <w:lvlText w:val="•"/>
      <w:lvlJc w:val="left"/>
      <w:pPr>
        <w:ind w:left="7304" w:hanging="459"/>
      </w:pPr>
      <w:rPr>
        <w:rFonts w:hint="default"/>
      </w:rPr>
    </w:lvl>
  </w:abstractNum>
  <w:abstractNum w:abstractNumId="158">
    <w:nsid w:val="60E218D5"/>
    <w:multiLevelType w:val="hybridMultilevel"/>
    <w:tmpl w:val="AB7894DE"/>
    <w:lvl w:ilvl="0" w:tplc="850819A6">
      <w:start w:val="4"/>
      <w:numFmt w:val="decimal"/>
      <w:lvlText w:val="(%1)"/>
      <w:lvlJc w:val="left"/>
      <w:pPr>
        <w:ind w:left="132" w:hanging="678"/>
        <w:jc w:val="left"/>
      </w:pPr>
      <w:rPr>
        <w:rFonts w:ascii="Times New Roman" w:eastAsia="Times New Roman" w:hAnsi="Times New Roman" w:cs="Times New Roman" w:hint="default"/>
        <w:w w:val="102"/>
        <w:sz w:val="22"/>
        <w:szCs w:val="22"/>
      </w:rPr>
    </w:lvl>
    <w:lvl w:ilvl="1" w:tplc="4114F800">
      <w:start w:val="1"/>
      <w:numFmt w:val="lowerLetter"/>
      <w:lvlText w:val="(%2)"/>
      <w:lvlJc w:val="left"/>
      <w:pPr>
        <w:ind w:left="1486" w:hanging="677"/>
        <w:jc w:val="left"/>
      </w:pPr>
      <w:rPr>
        <w:rFonts w:ascii="Times New Roman" w:eastAsia="Times New Roman" w:hAnsi="Times New Roman" w:cs="Times New Roman" w:hint="default"/>
        <w:spacing w:val="-1"/>
        <w:w w:val="102"/>
        <w:sz w:val="22"/>
        <w:szCs w:val="22"/>
      </w:rPr>
    </w:lvl>
    <w:lvl w:ilvl="2" w:tplc="BFA6FAFA">
      <w:start w:val="1"/>
      <w:numFmt w:val="bullet"/>
      <w:lvlText w:val="•"/>
      <w:lvlJc w:val="left"/>
      <w:pPr>
        <w:ind w:left="1480" w:hanging="677"/>
      </w:pPr>
      <w:rPr>
        <w:rFonts w:hint="default"/>
      </w:rPr>
    </w:lvl>
    <w:lvl w:ilvl="3" w:tplc="EEB4EF96">
      <w:start w:val="1"/>
      <w:numFmt w:val="bullet"/>
      <w:lvlText w:val="•"/>
      <w:lvlJc w:val="left"/>
      <w:pPr>
        <w:ind w:left="2395" w:hanging="677"/>
      </w:pPr>
      <w:rPr>
        <w:rFonts w:hint="default"/>
      </w:rPr>
    </w:lvl>
    <w:lvl w:ilvl="4" w:tplc="F902750A">
      <w:start w:val="1"/>
      <w:numFmt w:val="bullet"/>
      <w:lvlText w:val="•"/>
      <w:lvlJc w:val="left"/>
      <w:pPr>
        <w:ind w:left="3310" w:hanging="677"/>
      </w:pPr>
      <w:rPr>
        <w:rFonts w:hint="default"/>
      </w:rPr>
    </w:lvl>
    <w:lvl w:ilvl="5" w:tplc="9B72D978">
      <w:start w:val="1"/>
      <w:numFmt w:val="bullet"/>
      <w:lvlText w:val="•"/>
      <w:lvlJc w:val="left"/>
      <w:pPr>
        <w:ind w:left="4225" w:hanging="677"/>
      </w:pPr>
      <w:rPr>
        <w:rFonts w:hint="default"/>
      </w:rPr>
    </w:lvl>
    <w:lvl w:ilvl="6" w:tplc="4B0C9824">
      <w:start w:val="1"/>
      <w:numFmt w:val="bullet"/>
      <w:lvlText w:val="•"/>
      <w:lvlJc w:val="left"/>
      <w:pPr>
        <w:ind w:left="5140" w:hanging="677"/>
      </w:pPr>
      <w:rPr>
        <w:rFonts w:hint="default"/>
      </w:rPr>
    </w:lvl>
    <w:lvl w:ilvl="7" w:tplc="2DB84140">
      <w:start w:val="1"/>
      <w:numFmt w:val="bullet"/>
      <w:lvlText w:val="•"/>
      <w:lvlJc w:val="left"/>
      <w:pPr>
        <w:ind w:left="6055" w:hanging="677"/>
      </w:pPr>
      <w:rPr>
        <w:rFonts w:hint="default"/>
      </w:rPr>
    </w:lvl>
    <w:lvl w:ilvl="8" w:tplc="A1E2CE9A">
      <w:start w:val="1"/>
      <w:numFmt w:val="bullet"/>
      <w:lvlText w:val="•"/>
      <w:lvlJc w:val="left"/>
      <w:pPr>
        <w:ind w:left="6970" w:hanging="677"/>
      </w:pPr>
      <w:rPr>
        <w:rFonts w:hint="default"/>
      </w:rPr>
    </w:lvl>
  </w:abstractNum>
  <w:abstractNum w:abstractNumId="159">
    <w:nsid w:val="61083853"/>
    <w:multiLevelType w:val="hybridMultilevel"/>
    <w:tmpl w:val="1A20AECA"/>
    <w:lvl w:ilvl="0" w:tplc="F6047DD8">
      <w:start w:val="2"/>
      <w:numFmt w:val="decimal"/>
      <w:lvlText w:val="(%1)"/>
      <w:lvlJc w:val="left"/>
      <w:pPr>
        <w:ind w:left="132" w:hanging="678"/>
        <w:jc w:val="left"/>
      </w:pPr>
      <w:rPr>
        <w:rFonts w:ascii="Times New Roman" w:eastAsia="Times New Roman" w:hAnsi="Times New Roman" w:cs="Times New Roman" w:hint="default"/>
        <w:w w:val="102"/>
        <w:sz w:val="22"/>
        <w:szCs w:val="22"/>
      </w:rPr>
    </w:lvl>
    <w:lvl w:ilvl="1" w:tplc="23FCF926">
      <w:start w:val="1"/>
      <w:numFmt w:val="lowerLetter"/>
      <w:lvlText w:val="(%2)"/>
      <w:lvlJc w:val="left"/>
      <w:pPr>
        <w:ind w:left="809" w:hanging="678"/>
        <w:jc w:val="left"/>
      </w:pPr>
      <w:rPr>
        <w:rFonts w:ascii="Times New Roman" w:eastAsia="Times New Roman" w:hAnsi="Times New Roman" w:cs="Times New Roman" w:hint="default"/>
        <w:w w:val="102"/>
        <w:sz w:val="22"/>
        <w:szCs w:val="22"/>
      </w:rPr>
    </w:lvl>
    <w:lvl w:ilvl="2" w:tplc="AA9CA5BC">
      <w:start w:val="1"/>
      <w:numFmt w:val="bullet"/>
      <w:lvlText w:val="•"/>
      <w:lvlJc w:val="left"/>
      <w:pPr>
        <w:ind w:left="1688" w:hanging="678"/>
      </w:pPr>
      <w:rPr>
        <w:rFonts w:hint="default"/>
      </w:rPr>
    </w:lvl>
    <w:lvl w:ilvl="3" w:tplc="D0A00E2A">
      <w:start w:val="1"/>
      <w:numFmt w:val="bullet"/>
      <w:lvlText w:val="•"/>
      <w:lvlJc w:val="left"/>
      <w:pPr>
        <w:ind w:left="2577" w:hanging="678"/>
      </w:pPr>
      <w:rPr>
        <w:rFonts w:hint="default"/>
      </w:rPr>
    </w:lvl>
    <w:lvl w:ilvl="4" w:tplc="BE2637A0">
      <w:start w:val="1"/>
      <w:numFmt w:val="bullet"/>
      <w:lvlText w:val="•"/>
      <w:lvlJc w:val="left"/>
      <w:pPr>
        <w:ind w:left="3466" w:hanging="678"/>
      </w:pPr>
      <w:rPr>
        <w:rFonts w:hint="default"/>
      </w:rPr>
    </w:lvl>
    <w:lvl w:ilvl="5" w:tplc="65BC7780">
      <w:start w:val="1"/>
      <w:numFmt w:val="bullet"/>
      <w:lvlText w:val="•"/>
      <w:lvlJc w:val="left"/>
      <w:pPr>
        <w:ind w:left="4355" w:hanging="678"/>
      </w:pPr>
      <w:rPr>
        <w:rFonts w:hint="default"/>
      </w:rPr>
    </w:lvl>
    <w:lvl w:ilvl="6" w:tplc="C68090B8">
      <w:start w:val="1"/>
      <w:numFmt w:val="bullet"/>
      <w:lvlText w:val="•"/>
      <w:lvlJc w:val="left"/>
      <w:pPr>
        <w:ind w:left="5244" w:hanging="678"/>
      </w:pPr>
      <w:rPr>
        <w:rFonts w:hint="default"/>
      </w:rPr>
    </w:lvl>
    <w:lvl w:ilvl="7" w:tplc="81423A66">
      <w:start w:val="1"/>
      <w:numFmt w:val="bullet"/>
      <w:lvlText w:val="•"/>
      <w:lvlJc w:val="left"/>
      <w:pPr>
        <w:ind w:left="6133" w:hanging="678"/>
      </w:pPr>
      <w:rPr>
        <w:rFonts w:hint="default"/>
      </w:rPr>
    </w:lvl>
    <w:lvl w:ilvl="8" w:tplc="A31AA3AA">
      <w:start w:val="1"/>
      <w:numFmt w:val="bullet"/>
      <w:lvlText w:val="•"/>
      <w:lvlJc w:val="left"/>
      <w:pPr>
        <w:ind w:left="7022" w:hanging="678"/>
      </w:pPr>
      <w:rPr>
        <w:rFonts w:hint="default"/>
      </w:rPr>
    </w:lvl>
  </w:abstractNum>
  <w:abstractNum w:abstractNumId="160">
    <w:nsid w:val="61F65BE9"/>
    <w:multiLevelType w:val="hybridMultilevel"/>
    <w:tmpl w:val="9DC63A94"/>
    <w:lvl w:ilvl="0" w:tplc="8C96C776">
      <w:start w:val="2"/>
      <w:numFmt w:val="decimal"/>
      <w:lvlText w:val="(%1)"/>
      <w:lvlJc w:val="left"/>
      <w:pPr>
        <w:ind w:left="132" w:hanging="356"/>
        <w:jc w:val="left"/>
      </w:pPr>
      <w:rPr>
        <w:rFonts w:ascii="Times New Roman" w:eastAsia="Times New Roman" w:hAnsi="Times New Roman" w:cs="Times New Roman" w:hint="default"/>
        <w:spacing w:val="-1"/>
        <w:w w:val="102"/>
        <w:sz w:val="22"/>
        <w:szCs w:val="22"/>
      </w:rPr>
    </w:lvl>
    <w:lvl w:ilvl="1" w:tplc="A0AC78DA">
      <w:start w:val="1"/>
      <w:numFmt w:val="lowerLetter"/>
      <w:lvlText w:val="(%2)"/>
      <w:lvlJc w:val="left"/>
      <w:pPr>
        <w:ind w:left="132" w:hanging="307"/>
        <w:jc w:val="left"/>
      </w:pPr>
      <w:rPr>
        <w:rFonts w:ascii="Times New Roman" w:eastAsia="Times New Roman" w:hAnsi="Times New Roman" w:cs="Times New Roman" w:hint="default"/>
        <w:w w:val="102"/>
        <w:sz w:val="22"/>
        <w:szCs w:val="22"/>
      </w:rPr>
    </w:lvl>
    <w:lvl w:ilvl="2" w:tplc="E8D25DE8">
      <w:start w:val="1"/>
      <w:numFmt w:val="bullet"/>
      <w:lvlText w:val="•"/>
      <w:lvlJc w:val="left"/>
      <w:pPr>
        <w:ind w:left="1872" w:hanging="307"/>
      </w:pPr>
      <w:rPr>
        <w:rFonts w:hint="default"/>
      </w:rPr>
    </w:lvl>
    <w:lvl w:ilvl="3" w:tplc="EF9244C0">
      <w:start w:val="1"/>
      <w:numFmt w:val="bullet"/>
      <w:lvlText w:val="•"/>
      <w:lvlJc w:val="left"/>
      <w:pPr>
        <w:ind w:left="2738" w:hanging="307"/>
      </w:pPr>
      <w:rPr>
        <w:rFonts w:hint="default"/>
      </w:rPr>
    </w:lvl>
    <w:lvl w:ilvl="4" w:tplc="F0AC879C">
      <w:start w:val="1"/>
      <w:numFmt w:val="bullet"/>
      <w:lvlText w:val="•"/>
      <w:lvlJc w:val="left"/>
      <w:pPr>
        <w:ind w:left="3604" w:hanging="307"/>
      </w:pPr>
      <w:rPr>
        <w:rFonts w:hint="default"/>
      </w:rPr>
    </w:lvl>
    <w:lvl w:ilvl="5" w:tplc="ED1CCBDA">
      <w:start w:val="1"/>
      <w:numFmt w:val="bullet"/>
      <w:lvlText w:val="•"/>
      <w:lvlJc w:val="left"/>
      <w:pPr>
        <w:ind w:left="4470" w:hanging="307"/>
      </w:pPr>
      <w:rPr>
        <w:rFonts w:hint="default"/>
      </w:rPr>
    </w:lvl>
    <w:lvl w:ilvl="6" w:tplc="1FD2192A">
      <w:start w:val="1"/>
      <w:numFmt w:val="bullet"/>
      <w:lvlText w:val="•"/>
      <w:lvlJc w:val="left"/>
      <w:pPr>
        <w:ind w:left="5336" w:hanging="307"/>
      </w:pPr>
      <w:rPr>
        <w:rFonts w:hint="default"/>
      </w:rPr>
    </w:lvl>
    <w:lvl w:ilvl="7" w:tplc="AD1C75BC">
      <w:start w:val="1"/>
      <w:numFmt w:val="bullet"/>
      <w:lvlText w:val="•"/>
      <w:lvlJc w:val="left"/>
      <w:pPr>
        <w:ind w:left="6202" w:hanging="307"/>
      </w:pPr>
      <w:rPr>
        <w:rFonts w:hint="default"/>
      </w:rPr>
    </w:lvl>
    <w:lvl w:ilvl="8" w:tplc="3694530A">
      <w:start w:val="1"/>
      <w:numFmt w:val="bullet"/>
      <w:lvlText w:val="•"/>
      <w:lvlJc w:val="left"/>
      <w:pPr>
        <w:ind w:left="7068" w:hanging="307"/>
      </w:pPr>
      <w:rPr>
        <w:rFonts w:hint="default"/>
      </w:rPr>
    </w:lvl>
  </w:abstractNum>
  <w:abstractNum w:abstractNumId="161">
    <w:nsid w:val="62F17EC9"/>
    <w:multiLevelType w:val="hybridMultilevel"/>
    <w:tmpl w:val="60CAB7F8"/>
    <w:lvl w:ilvl="0" w:tplc="4448FA8C">
      <w:start w:val="1"/>
      <w:numFmt w:val="decimal"/>
      <w:lvlText w:val="(%1)"/>
      <w:lvlJc w:val="left"/>
      <w:pPr>
        <w:ind w:left="663" w:hanging="388"/>
        <w:jc w:val="left"/>
      </w:pPr>
      <w:rPr>
        <w:rFonts w:ascii="Times New Roman" w:eastAsia="Times New Roman" w:hAnsi="Times New Roman" w:cs="Times New Roman" w:hint="default"/>
        <w:i/>
        <w:spacing w:val="-3"/>
        <w:w w:val="102"/>
        <w:sz w:val="22"/>
        <w:szCs w:val="22"/>
      </w:rPr>
    </w:lvl>
    <w:lvl w:ilvl="1" w:tplc="663229E0">
      <w:start w:val="1"/>
      <w:numFmt w:val="bullet"/>
      <w:lvlText w:val="•"/>
      <w:lvlJc w:val="left"/>
      <w:pPr>
        <w:ind w:left="1474" w:hanging="388"/>
      </w:pPr>
      <w:rPr>
        <w:rFonts w:hint="default"/>
      </w:rPr>
    </w:lvl>
    <w:lvl w:ilvl="2" w:tplc="FE24378C">
      <w:start w:val="1"/>
      <w:numFmt w:val="bullet"/>
      <w:lvlText w:val="•"/>
      <w:lvlJc w:val="left"/>
      <w:pPr>
        <w:ind w:left="2288" w:hanging="388"/>
      </w:pPr>
      <w:rPr>
        <w:rFonts w:hint="default"/>
      </w:rPr>
    </w:lvl>
    <w:lvl w:ilvl="3" w:tplc="760E924E">
      <w:start w:val="1"/>
      <w:numFmt w:val="bullet"/>
      <w:lvlText w:val="•"/>
      <w:lvlJc w:val="left"/>
      <w:pPr>
        <w:ind w:left="3102" w:hanging="388"/>
      </w:pPr>
      <w:rPr>
        <w:rFonts w:hint="default"/>
      </w:rPr>
    </w:lvl>
    <w:lvl w:ilvl="4" w:tplc="29DC6A60">
      <w:start w:val="1"/>
      <w:numFmt w:val="bullet"/>
      <w:lvlText w:val="•"/>
      <w:lvlJc w:val="left"/>
      <w:pPr>
        <w:ind w:left="3916" w:hanging="388"/>
      </w:pPr>
      <w:rPr>
        <w:rFonts w:hint="default"/>
      </w:rPr>
    </w:lvl>
    <w:lvl w:ilvl="5" w:tplc="6E0053BA">
      <w:start w:val="1"/>
      <w:numFmt w:val="bullet"/>
      <w:lvlText w:val="•"/>
      <w:lvlJc w:val="left"/>
      <w:pPr>
        <w:ind w:left="4730" w:hanging="388"/>
      </w:pPr>
      <w:rPr>
        <w:rFonts w:hint="default"/>
      </w:rPr>
    </w:lvl>
    <w:lvl w:ilvl="6" w:tplc="7B84EC68">
      <w:start w:val="1"/>
      <w:numFmt w:val="bullet"/>
      <w:lvlText w:val="•"/>
      <w:lvlJc w:val="left"/>
      <w:pPr>
        <w:ind w:left="5544" w:hanging="388"/>
      </w:pPr>
      <w:rPr>
        <w:rFonts w:hint="default"/>
      </w:rPr>
    </w:lvl>
    <w:lvl w:ilvl="7" w:tplc="EA2E6432">
      <w:start w:val="1"/>
      <w:numFmt w:val="bullet"/>
      <w:lvlText w:val="•"/>
      <w:lvlJc w:val="left"/>
      <w:pPr>
        <w:ind w:left="6358" w:hanging="388"/>
      </w:pPr>
      <w:rPr>
        <w:rFonts w:hint="default"/>
      </w:rPr>
    </w:lvl>
    <w:lvl w:ilvl="8" w:tplc="6AC80EF2">
      <w:start w:val="1"/>
      <w:numFmt w:val="bullet"/>
      <w:lvlText w:val="•"/>
      <w:lvlJc w:val="left"/>
      <w:pPr>
        <w:ind w:left="7172" w:hanging="388"/>
      </w:pPr>
      <w:rPr>
        <w:rFonts w:hint="default"/>
      </w:rPr>
    </w:lvl>
  </w:abstractNum>
  <w:abstractNum w:abstractNumId="162">
    <w:nsid w:val="63B27BEA"/>
    <w:multiLevelType w:val="hybridMultilevel"/>
    <w:tmpl w:val="20A00D78"/>
    <w:lvl w:ilvl="0" w:tplc="F3968466">
      <w:start w:val="2"/>
      <w:numFmt w:val="lowerLetter"/>
      <w:lvlText w:val="(%1)"/>
      <w:lvlJc w:val="left"/>
      <w:pPr>
        <w:ind w:left="132" w:hanging="366"/>
        <w:jc w:val="left"/>
      </w:pPr>
      <w:rPr>
        <w:rFonts w:ascii="Times New Roman" w:eastAsia="Times New Roman" w:hAnsi="Times New Roman" w:cs="Times New Roman" w:hint="default"/>
        <w:spacing w:val="-1"/>
        <w:w w:val="102"/>
        <w:sz w:val="22"/>
        <w:szCs w:val="22"/>
      </w:rPr>
    </w:lvl>
    <w:lvl w:ilvl="1" w:tplc="DD9A215A">
      <w:start w:val="1"/>
      <w:numFmt w:val="bullet"/>
      <w:lvlText w:val="•"/>
      <w:lvlJc w:val="left"/>
      <w:pPr>
        <w:ind w:left="1006" w:hanging="366"/>
      </w:pPr>
      <w:rPr>
        <w:rFonts w:hint="default"/>
      </w:rPr>
    </w:lvl>
    <w:lvl w:ilvl="2" w:tplc="D444C400">
      <w:start w:val="1"/>
      <w:numFmt w:val="bullet"/>
      <w:lvlText w:val="•"/>
      <w:lvlJc w:val="left"/>
      <w:pPr>
        <w:ind w:left="1872" w:hanging="366"/>
      </w:pPr>
      <w:rPr>
        <w:rFonts w:hint="default"/>
      </w:rPr>
    </w:lvl>
    <w:lvl w:ilvl="3" w:tplc="C31A42E2">
      <w:start w:val="1"/>
      <w:numFmt w:val="bullet"/>
      <w:lvlText w:val="•"/>
      <w:lvlJc w:val="left"/>
      <w:pPr>
        <w:ind w:left="2738" w:hanging="366"/>
      </w:pPr>
      <w:rPr>
        <w:rFonts w:hint="default"/>
      </w:rPr>
    </w:lvl>
    <w:lvl w:ilvl="4" w:tplc="35DCC9FE">
      <w:start w:val="1"/>
      <w:numFmt w:val="bullet"/>
      <w:lvlText w:val="•"/>
      <w:lvlJc w:val="left"/>
      <w:pPr>
        <w:ind w:left="3604" w:hanging="366"/>
      </w:pPr>
      <w:rPr>
        <w:rFonts w:hint="default"/>
      </w:rPr>
    </w:lvl>
    <w:lvl w:ilvl="5" w:tplc="B7DC0D5C">
      <w:start w:val="1"/>
      <w:numFmt w:val="bullet"/>
      <w:lvlText w:val="•"/>
      <w:lvlJc w:val="left"/>
      <w:pPr>
        <w:ind w:left="4470" w:hanging="366"/>
      </w:pPr>
      <w:rPr>
        <w:rFonts w:hint="default"/>
      </w:rPr>
    </w:lvl>
    <w:lvl w:ilvl="6" w:tplc="003C53E0">
      <w:start w:val="1"/>
      <w:numFmt w:val="bullet"/>
      <w:lvlText w:val="•"/>
      <w:lvlJc w:val="left"/>
      <w:pPr>
        <w:ind w:left="5336" w:hanging="366"/>
      </w:pPr>
      <w:rPr>
        <w:rFonts w:hint="default"/>
      </w:rPr>
    </w:lvl>
    <w:lvl w:ilvl="7" w:tplc="137E1E0C">
      <w:start w:val="1"/>
      <w:numFmt w:val="bullet"/>
      <w:lvlText w:val="•"/>
      <w:lvlJc w:val="left"/>
      <w:pPr>
        <w:ind w:left="6202" w:hanging="366"/>
      </w:pPr>
      <w:rPr>
        <w:rFonts w:hint="default"/>
      </w:rPr>
    </w:lvl>
    <w:lvl w:ilvl="8" w:tplc="0B229922">
      <w:start w:val="1"/>
      <w:numFmt w:val="bullet"/>
      <w:lvlText w:val="•"/>
      <w:lvlJc w:val="left"/>
      <w:pPr>
        <w:ind w:left="7068" w:hanging="366"/>
      </w:pPr>
      <w:rPr>
        <w:rFonts w:hint="default"/>
      </w:rPr>
    </w:lvl>
  </w:abstractNum>
  <w:abstractNum w:abstractNumId="163">
    <w:nsid w:val="63CA7799"/>
    <w:multiLevelType w:val="hybridMultilevel"/>
    <w:tmpl w:val="F29025DA"/>
    <w:lvl w:ilvl="0" w:tplc="78026C5C">
      <w:start w:val="1"/>
      <w:numFmt w:val="decimal"/>
      <w:lvlText w:val="(%1)"/>
      <w:lvlJc w:val="left"/>
      <w:pPr>
        <w:ind w:left="473" w:hanging="322"/>
        <w:jc w:val="left"/>
      </w:pPr>
      <w:rPr>
        <w:rFonts w:hint="default"/>
        <w:spacing w:val="-1"/>
        <w:w w:val="102"/>
      </w:rPr>
    </w:lvl>
    <w:lvl w:ilvl="1" w:tplc="6D56F5DC">
      <w:start w:val="1"/>
      <w:numFmt w:val="bullet"/>
      <w:lvlText w:val="•"/>
      <w:lvlJc w:val="left"/>
      <w:pPr>
        <w:ind w:left="1312" w:hanging="322"/>
      </w:pPr>
      <w:rPr>
        <w:rFonts w:hint="default"/>
      </w:rPr>
    </w:lvl>
    <w:lvl w:ilvl="2" w:tplc="87149CD6">
      <w:start w:val="1"/>
      <w:numFmt w:val="bullet"/>
      <w:lvlText w:val="•"/>
      <w:lvlJc w:val="left"/>
      <w:pPr>
        <w:ind w:left="2144" w:hanging="322"/>
      </w:pPr>
      <w:rPr>
        <w:rFonts w:hint="default"/>
      </w:rPr>
    </w:lvl>
    <w:lvl w:ilvl="3" w:tplc="6DCCC03E">
      <w:start w:val="1"/>
      <w:numFmt w:val="bullet"/>
      <w:lvlText w:val="•"/>
      <w:lvlJc w:val="left"/>
      <w:pPr>
        <w:ind w:left="2976" w:hanging="322"/>
      </w:pPr>
      <w:rPr>
        <w:rFonts w:hint="default"/>
      </w:rPr>
    </w:lvl>
    <w:lvl w:ilvl="4" w:tplc="B88A01EA">
      <w:start w:val="1"/>
      <w:numFmt w:val="bullet"/>
      <w:lvlText w:val="•"/>
      <w:lvlJc w:val="left"/>
      <w:pPr>
        <w:ind w:left="3808" w:hanging="322"/>
      </w:pPr>
      <w:rPr>
        <w:rFonts w:hint="default"/>
      </w:rPr>
    </w:lvl>
    <w:lvl w:ilvl="5" w:tplc="C05AEBA2">
      <w:start w:val="1"/>
      <w:numFmt w:val="bullet"/>
      <w:lvlText w:val="•"/>
      <w:lvlJc w:val="left"/>
      <w:pPr>
        <w:ind w:left="4640" w:hanging="322"/>
      </w:pPr>
      <w:rPr>
        <w:rFonts w:hint="default"/>
      </w:rPr>
    </w:lvl>
    <w:lvl w:ilvl="6" w:tplc="65C499C2">
      <w:start w:val="1"/>
      <w:numFmt w:val="bullet"/>
      <w:lvlText w:val="•"/>
      <w:lvlJc w:val="left"/>
      <w:pPr>
        <w:ind w:left="5472" w:hanging="322"/>
      </w:pPr>
      <w:rPr>
        <w:rFonts w:hint="default"/>
      </w:rPr>
    </w:lvl>
    <w:lvl w:ilvl="7" w:tplc="37FAF46C">
      <w:start w:val="1"/>
      <w:numFmt w:val="bullet"/>
      <w:lvlText w:val="•"/>
      <w:lvlJc w:val="left"/>
      <w:pPr>
        <w:ind w:left="6304" w:hanging="322"/>
      </w:pPr>
      <w:rPr>
        <w:rFonts w:hint="default"/>
      </w:rPr>
    </w:lvl>
    <w:lvl w:ilvl="8" w:tplc="7E54F52E">
      <w:start w:val="1"/>
      <w:numFmt w:val="bullet"/>
      <w:lvlText w:val="•"/>
      <w:lvlJc w:val="left"/>
      <w:pPr>
        <w:ind w:left="7136" w:hanging="322"/>
      </w:pPr>
      <w:rPr>
        <w:rFonts w:hint="default"/>
      </w:rPr>
    </w:lvl>
  </w:abstractNum>
  <w:abstractNum w:abstractNumId="164">
    <w:nsid w:val="650825A1"/>
    <w:multiLevelType w:val="hybridMultilevel"/>
    <w:tmpl w:val="9F18F63E"/>
    <w:lvl w:ilvl="0" w:tplc="63A077F0">
      <w:start w:val="2"/>
      <w:numFmt w:val="lowerRoman"/>
      <w:lvlText w:val="(%1)"/>
      <w:lvlJc w:val="left"/>
      <w:pPr>
        <w:ind w:left="132" w:hanging="345"/>
        <w:jc w:val="left"/>
      </w:pPr>
      <w:rPr>
        <w:rFonts w:ascii="Times New Roman" w:eastAsia="Times New Roman" w:hAnsi="Times New Roman" w:cs="Times New Roman" w:hint="default"/>
        <w:w w:val="102"/>
        <w:sz w:val="22"/>
        <w:szCs w:val="22"/>
      </w:rPr>
    </w:lvl>
    <w:lvl w:ilvl="1" w:tplc="B16A9C18">
      <w:start w:val="1"/>
      <w:numFmt w:val="bullet"/>
      <w:lvlText w:val="•"/>
      <w:lvlJc w:val="left"/>
      <w:pPr>
        <w:ind w:left="1006" w:hanging="345"/>
      </w:pPr>
      <w:rPr>
        <w:rFonts w:hint="default"/>
      </w:rPr>
    </w:lvl>
    <w:lvl w:ilvl="2" w:tplc="B0368FD6">
      <w:start w:val="1"/>
      <w:numFmt w:val="bullet"/>
      <w:lvlText w:val="•"/>
      <w:lvlJc w:val="left"/>
      <w:pPr>
        <w:ind w:left="1872" w:hanging="345"/>
      </w:pPr>
      <w:rPr>
        <w:rFonts w:hint="default"/>
      </w:rPr>
    </w:lvl>
    <w:lvl w:ilvl="3" w:tplc="6FAA4EA4">
      <w:start w:val="1"/>
      <w:numFmt w:val="bullet"/>
      <w:lvlText w:val="•"/>
      <w:lvlJc w:val="left"/>
      <w:pPr>
        <w:ind w:left="2738" w:hanging="345"/>
      </w:pPr>
      <w:rPr>
        <w:rFonts w:hint="default"/>
      </w:rPr>
    </w:lvl>
    <w:lvl w:ilvl="4" w:tplc="4C1407CC">
      <w:start w:val="1"/>
      <w:numFmt w:val="bullet"/>
      <w:lvlText w:val="•"/>
      <w:lvlJc w:val="left"/>
      <w:pPr>
        <w:ind w:left="3604" w:hanging="345"/>
      </w:pPr>
      <w:rPr>
        <w:rFonts w:hint="default"/>
      </w:rPr>
    </w:lvl>
    <w:lvl w:ilvl="5" w:tplc="745A189C">
      <w:start w:val="1"/>
      <w:numFmt w:val="bullet"/>
      <w:lvlText w:val="•"/>
      <w:lvlJc w:val="left"/>
      <w:pPr>
        <w:ind w:left="4470" w:hanging="345"/>
      </w:pPr>
      <w:rPr>
        <w:rFonts w:hint="default"/>
      </w:rPr>
    </w:lvl>
    <w:lvl w:ilvl="6" w:tplc="A2062C68">
      <w:start w:val="1"/>
      <w:numFmt w:val="bullet"/>
      <w:lvlText w:val="•"/>
      <w:lvlJc w:val="left"/>
      <w:pPr>
        <w:ind w:left="5336" w:hanging="345"/>
      </w:pPr>
      <w:rPr>
        <w:rFonts w:hint="default"/>
      </w:rPr>
    </w:lvl>
    <w:lvl w:ilvl="7" w:tplc="F328EA64">
      <w:start w:val="1"/>
      <w:numFmt w:val="bullet"/>
      <w:lvlText w:val="•"/>
      <w:lvlJc w:val="left"/>
      <w:pPr>
        <w:ind w:left="6202" w:hanging="345"/>
      </w:pPr>
      <w:rPr>
        <w:rFonts w:hint="default"/>
      </w:rPr>
    </w:lvl>
    <w:lvl w:ilvl="8" w:tplc="7DF0D1A8">
      <w:start w:val="1"/>
      <w:numFmt w:val="bullet"/>
      <w:lvlText w:val="•"/>
      <w:lvlJc w:val="left"/>
      <w:pPr>
        <w:ind w:left="7068" w:hanging="345"/>
      </w:pPr>
      <w:rPr>
        <w:rFonts w:hint="default"/>
      </w:rPr>
    </w:lvl>
  </w:abstractNum>
  <w:abstractNum w:abstractNumId="165">
    <w:nsid w:val="6624450A"/>
    <w:multiLevelType w:val="hybridMultilevel"/>
    <w:tmpl w:val="F42E3C1C"/>
    <w:lvl w:ilvl="0" w:tplc="51162E86">
      <w:start w:val="4"/>
      <w:numFmt w:val="decimal"/>
      <w:lvlText w:val="%1."/>
      <w:lvlJc w:val="left"/>
      <w:pPr>
        <w:ind w:left="212" w:hanging="255"/>
        <w:jc w:val="right"/>
      </w:pPr>
      <w:rPr>
        <w:rFonts w:hint="default"/>
        <w:b/>
        <w:bCs/>
        <w:w w:val="101"/>
      </w:rPr>
    </w:lvl>
    <w:lvl w:ilvl="1" w:tplc="114AC780">
      <w:numFmt w:val="none"/>
      <w:lvlText w:val=""/>
      <w:lvlJc w:val="left"/>
      <w:pPr>
        <w:tabs>
          <w:tab w:val="num" w:pos="360"/>
        </w:tabs>
      </w:pPr>
    </w:lvl>
    <w:lvl w:ilvl="2" w:tplc="034CC626">
      <w:start w:val="1"/>
      <w:numFmt w:val="bullet"/>
      <w:lvlText w:val="•"/>
      <w:lvlJc w:val="left"/>
      <w:pPr>
        <w:ind w:left="1680" w:hanging="339"/>
      </w:pPr>
      <w:rPr>
        <w:rFonts w:hint="default"/>
      </w:rPr>
    </w:lvl>
    <w:lvl w:ilvl="3" w:tplc="4C42D828">
      <w:start w:val="1"/>
      <w:numFmt w:val="bullet"/>
      <w:lvlText w:val="•"/>
      <w:lvlJc w:val="left"/>
      <w:pPr>
        <w:ind w:left="2580" w:hanging="339"/>
      </w:pPr>
      <w:rPr>
        <w:rFonts w:hint="default"/>
      </w:rPr>
    </w:lvl>
    <w:lvl w:ilvl="4" w:tplc="229E5D80">
      <w:start w:val="1"/>
      <w:numFmt w:val="bullet"/>
      <w:lvlText w:val="•"/>
      <w:lvlJc w:val="left"/>
      <w:pPr>
        <w:ind w:left="3480" w:hanging="339"/>
      </w:pPr>
      <w:rPr>
        <w:rFonts w:hint="default"/>
      </w:rPr>
    </w:lvl>
    <w:lvl w:ilvl="5" w:tplc="69F4181C">
      <w:start w:val="1"/>
      <w:numFmt w:val="bullet"/>
      <w:lvlText w:val="•"/>
      <w:lvlJc w:val="left"/>
      <w:pPr>
        <w:ind w:left="4380" w:hanging="339"/>
      </w:pPr>
      <w:rPr>
        <w:rFonts w:hint="default"/>
      </w:rPr>
    </w:lvl>
    <w:lvl w:ilvl="6" w:tplc="674E91B0">
      <w:start w:val="1"/>
      <w:numFmt w:val="bullet"/>
      <w:lvlText w:val="•"/>
      <w:lvlJc w:val="left"/>
      <w:pPr>
        <w:ind w:left="5280" w:hanging="339"/>
      </w:pPr>
      <w:rPr>
        <w:rFonts w:hint="default"/>
      </w:rPr>
    </w:lvl>
    <w:lvl w:ilvl="7" w:tplc="7FE04360">
      <w:start w:val="1"/>
      <w:numFmt w:val="bullet"/>
      <w:lvlText w:val="•"/>
      <w:lvlJc w:val="left"/>
      <w:pPr>
        <w:ind w:left="6180" w:hanging="339"/>
      </w:pPr>
      <w:rPr>
        <w:rFonts w:hint="default"/>
      </w:rPr>
    </w:lvl>
    <w:lvl w:ilvl="8" w:tplc="0F9EA712">
      <w:start w:val="1"/>
      <w:numFmt w:val="bullet"/>
      <w:lvlText w:val="•"/>
      <w:lvlJc w:val="left"/>
      <w:pPr>
        <w:ind w:left="7080" w:hanging="339"/>
      </w:pPr>
      <w:rPr>
        <w:rFonts w:hint="default"/>
      </w:rPr>
    </w:lvl>
  </w:abstractNum>
  <w:abstractNum w:abstractNumId="166">
    <w:nsid w:val="6691206A"/>
    <w:multiLevelType w:val="hybridMultilevel"/>
    <w:tmpl w:val="556C8FD0"/>
    <w:lvl w:ilvl="0" w:tplc="AD8C73A0">
      <w:start w:val="3"/>
      <w:numFmt w:val="decimal"/>
      <w:lvlText w:val="%1."/>
      <w:lvlJc w:val="left"/>
      <w:pPr>
        <w:ind w:left="356" w:hanging="228"/>
        <w:jc w:val="right"/>
      </w:pPr>
      <w:rPr>
        <w:rFonts w:ascii="Times New Roman" w:eastAsia="Times New Roman" w:hAnsi="Times New Roman" w:cs="Times New Roman" w:hint="default"/>
        <w:b/>
        <w:bCs/>
        <w:w w:val="102"/>
        <w:sz w:val="22"/>
        <w:szCs w:val="22"/>
      </w:rPr>
    </w:lvl>
    <w:lvl w:ilvl="1" w:tplc="410A6ECA">
      <w:start w:val="1"/>
      <w:numFmt w:val="decimal"/>
      <w:lvlText w:val="%2."/>
      <w:lvlJc w:val="left"/>
      <w:pPr>
        <w:ind w:left="809" w:hanging="339"/>
        <w:jc w:val="left"/>
      </w:pPr>
      <w:rPr>
        <w:rFonts w:ascii="Times New Roman" w:eastAsia="Times New Roman" w:hAnsi="Times New Roman" w:cs="Times New Roman" w:hint="default"/>
        <w:w w:val="102"/>
        <w:sz w:val="22"/>
        <w:szCs w:val="22"/>
      </w:rPr>
    </w:lvl>
    <w:lvl w:ilvl="2" w:tplc="B6C07A2A">
      <w:start w:val="1"/>
      <w:numFmt w:val="lowerLetter"/>
      <w:lvlText w:val="%3."/>
      <w:lvlJc w:val="left"/>
      <w:pPr>
        <w:ind w:left="1148" w:hanging="339"/>
        <w:jc w:val="left"/>
      </w:pPr>
      <w:rPr>
        <w:rFonts w:ascii="Times New Roman" w:eastAsia="Times New Roman" w:hAnsi="Times New Roman" w:cs="Times New Roman" w:hint="default"/>
        <w:spacing w:val="-2"/>
        <w:w w:val="102"/>
        <w:sz w:val="22"/>
        <w:szCs w:val="22"/>
      </w:rPr>
    </w:lvl>
    <w:lvl w:ilvl="3" w:tplc="04FA41A2">
      <w:start w:val="1"/>
      <w:numFmt w:val="bullet"/>
      <w:lvlText w:val="•"/>
      <w:lvlJc w:val="left"/>
      <w:pPr>
        <w:ind w:left="1140" w:hanging="339"/>
      </w:pPr>
      <w:rPr>
        <w:rFonts w:hint="default"/>
      </w:rPr>
    </w:lvl>
    <w:lvl w:ilvl="4" w:tplc="5018FDB2">
      <w:start w:val="1"/>
      <w:numFmt w:val="bullet"/>
      <w:lvlText w:val="•"/>
      <w:lvlJc w:val="left"/>
      <w:pPr>
        <w:ind w:left="1769" w:hanging="339"/>
      </w:pPr>
      <w:rPr>
        <w:rFonts w:hint="default"/>
      </w:rPr>
    </w:lvl>
    <w:lvl w:ilvl="5" w:tplc="2A8EE3E4">
      <w:start w:val="1"/>
      <w:numFmt w:val="bullet"/>
      <w:lvlText w:val="•"/>
      <w:lvlJc w:val="left"/>
      <w:pPr>
        <w:ind w:left="2398" w:hanging="339"/>
      </w:pPr>
      <w:rPr>
        <w:rFonts w:hint="default"/>
      </w:rPr>
    </w:lvl>
    <w:lvl w:ilvl="6" w:tplc="4EA68D62">
      <w:start w:val="1"/>
      <w:numFmt w:val="bullet"/>
      <w:lvlText w:val="•"/>
      <w:lvlJc w:val="left"/>
      <w:pPr>
        <w:ind w:left="3027" w:hanging="339"/>
      </w:pPr>
      <w:rPr>
        <w:rFonts w:hint="default"/>
      </w:rPr>
    </w:lvl>
    <w:lvl w:ilvl="7" w:tplc="6D0A95A6">
      <w:start w:val="1"/>
      <w:numFmt w:val="bullet"/>
      <w:lvlText w:val="•"/>
      <w:lvlJc w:val="left"/>
      <w:pPr>
        <w:ind w:left="3656" w:hanging="339"/>
      </w:pPr>
      <w:rPr>
        <w:rFonts w:hint="default"/>
      </w:rPr>
    </w:lvl>
    <w:lvl w:ilvl="8" w:tplc="647A1E54">
      <w:start w:val="1"/>
      <w:numFmt w:val="bullet"/>
      <w:lvlText w:val="•"/>
      <w:lvlJc w:val="left"/>
      <w:pPr>
        <w:ind w:left="4285" w:hanging="339"/>
      </w:pPr>
      <w:rPr>
        <w:rFonts w:hint="default"/>
      </w:rPr>
    </w:lvl>
  </w:abstractNum>
  <w:abstractNum w:abstractNumId="167">
    <w:nsid w:val="66F46DE1"/>
    <w:multiLevelType w:val="hybridMultilevel"/>
    <w:tmpl w:val="291EB552"/>
    <w:lvl w:ilvl="0" w:tplc="7D244D32">
      <w:start w:val="1"/>
      <w:numFmt w:val="lowerRoman"/>
      <w:lvlText w:val="(%1)"/>
      <w:lvlJc w:val="left"/>
      <w:pPr>
        <w:ind w:left="1208" w:hanging="677"/>
        <w:jc w:val="right"/>
      </w:pPr>
      <w:rPr>
        <w:rFonts w:ascii="Times New Roman" w:eastAsia="Times New Roman" w:hAnsi="Times New Roman" w:cs="Times New Roman" w:hint="default"/>
        <w:spacing w:val="0"/>
        <w:w w:val="102"/>
        <w:sz w:val="22"/>
        <w:szCs w:val="22"/>
      </w:rPr>
    </w:lvl>
    <w:lvl w:ilvl="1" w:tplc="0AD0322C">
      <w:start w:val="1"/>
      <w:numFmt w:val="lowerLetter"/>
      <w:lvlText w:val="%2."/>
      <w:lvlJc w:val="left"/>
      <w:pPr>
        <w:ind w:left="1546" w:hanging="339"/>
        <w:jc w:val="left"/>
      </w:pPr>
      <w:rPr>
        <w:rFonts w:ascii="Times New Roman" w:eastAsia="Times New Roman" w:hAnsi="Times New Roman" w:cs="Times New Roman" w:hint="default"/>
        <w:spacing w:val="0"/>
        <w:w w:val="102"/>
        <w:sz w:val="22"/>
        <w:szCs w:val="22"/>
      </w:rPr>
    </w:lvl>
    <w:lvl w:ilvl="2" w:tplc="14C2959C">
      <w:start w:val="1"/>
      <w:numFmt w:val="bullet"/>
      <w:lvlText w:val="•"/>
      <w:lvlJc w:val="left"/>
      <w:pPr>
        <w:ind w:left="2353" w:hanging="339"/>
      </w:pPr>
      <w:rPr>
        <w:rFonts w:hint="default"/>
      </w:rPr>
    </w:lvl>
    <w:lvl w:ilvl="3" w:tplc="E83E1706">
      <w:start w:val="1"/>
      <w:numFmt w:val="bullet"/>
      <w:lvlText w:val="•"/>
      <w:lvlJc w:val="left"/>
      <w:pPr>
        <w:ind w:left="3166" w:hanging="339"/>
      </w:pPr>
      <w:rPr>
        <w:rFonts w:hint="default"/>
      </w:rPr>
    </w:lvl>
    <w:lvl w:ilvl="4" w:tplc="82BAC22C">
      <w:start w:val="1"/>
      <w:numFmt w:val="bullet"/>
      <w:lvlText w:val="•"/>
      <w:lvlJc w:val="left"/>
      <w:pPr>
        <w:ind w:left="3980" w:hanging="339"/>
      </w:pPr>
      <w:rPr>
        <w:rFonts w:hint="default"/>
      </w:rPr>
    </w:lvl>
    <w:lvl w:ilvl="5" w:tplc="B79ED4C0">
      <w:start w:val="1"/>
      <w:numFmt w:val="bullet"/>
      <w:lvlText w:val="•"/>
      <w:lvlJc w:val="left"/>
      <w:pPr>
        <w:ind w:left="4793" w:hanging="339"/>
      </w:pPr>
      <w:rPr>
        <w:rFonts w:hint="default"/>
      </w:rPr>
    </w:lvl>
    <w:lvl w:ilvl="6" w:tplc="6AC210FC">
      <w:start w:val="1"/>
      <w:numFmt w:val="bullet"/>
      <w:lvlText w:val="•"/>
      <w:lvlJc w:val="left"/>
      <w:pPr>
        <w:ind w:left="5606" w:hanging="339"/>
      </w:pPr>
      <w:rPr>
        <w:rFonts w:hint="default"/>
      </w:rPr>
    </w:lvl>
    <w:lvl w:ilvl="7" w:tplc="17100FF8">
      <w:start w:val="1"/>
      <w:numFmt w:val="bullet"/>
      <w:lvlText w:val="•"/>
      <w:lvlJc w:val="left"/>
      <w:pPr>
        <w:ind w:left="6420" w:hanging="339"/>
      </w:pPr>
      <w:rPr>
        <w:rFonts w:hint="default"/>
      </w:rPr>
    </w:lvl>
    <w:lvl w:ilvl="8" w:tplc="F2C4F330">
      <w:start w:val="1"/>
      <w:numFmt w:val="bullet"/>
      <w:lvlText w:val="•"/>
      <w:lvlJc w:val="left"/>
      <w:pPr>
        <w:ind w:left="7233" w:hanging="339"/>
      </w:pPr>
      <w:rPr>
        <w:rFonts w:hint="default"/>
      </w:rPr>
    </w:lvl>
  </w:abstractNum>
  <w:abstractNum w:abstractNumId="168">
    <w:nsid w:val="67057A96"/>
    <w:multiLevelType w:val="hybridMultilevel"/>
    <w:tmpl w:val="5614A6A2"/>
    <w:lvl w:ilvl="0" w:tplc="29D63FCE">
      <w:start w:val="1"/>
      <w:numFmt w:val="decimal"/>
      <w:lvlText w:val="%1."/>
      <w:lvlJc w:val="left"/>
      <w:pPr>
        <w:ind w:left="828" w:hanging="339"/>
        <w:jc w:val="left"/>
      </w:pPr>
      <w:rPr>
        <w:rFonts w:ascii="Times New Roman" w:eastAsia="Times New Roman" w:hAnsi="Times New Roman" w:cs="Times New Roman" w:hint="default"/>
        <w:spacing w:val="-1"/>
        <w:w w:val="103"/>
        <w:sz w:val="20"/>
        <w:szCs w:val="20"/>
      </w:rPr>
    </w:lvl>
    <w:lvl w:ilvl="1" w:tplc="12A6C864">
      <w:start w:val="1"/>
      <w:numFmt w:val="lowerLetter"/>
      <w:lvlText w:val="%2."/>
      <w:lvlJc w:val="left"/>
      <w:pPr>
        <w:ind w:left="1505" w:hanging="339"/>
        <w:jc w:val="left"/>
      </w:pPr>
      <w:rPr>
        <w:rFonts w:ascii="Times New Roman" w:eastAsia="Times New Roman" w:hAnsi="Times New Roman" w:cs="Times New Roman" w:hint="default"/>
        <w:spacing w:val="-2"/>
        <w:w w:val="103"/>
        <w:sz w:val="20"/>
        <w:szCs w:val="20"/>
      </w:rPr>
    </w:lvl>
    <w:lvl w:ilvl="2" w:tplc="59CE850C">
      <w:start w:val="1"/>
      <w:numFmt w:val="bullet"/>
      <w:lvlText w:val="•"/>
      <w:lvlJc w:val="left"/>
      <w:pPr>
        <w:ind w:left="2311" w:hanging="339"/>
      </w:pPr>
      <w:rPr>
        <w:rFonts w:hint="default"/>
      </w:rPr>
    </w:lvl>
    <w:lvl w:ilvl="3" w:tplc="B360FFFA">
      <w:start w:val="1"/>
      <w:numFmt w:val="bullet"/>
      <w:lvlText w:val="•"/>
      <w:lvlJc w:val="left"/>
      <w:pPr>
        <w:ind w:left="3122" w:hanging="339"/>
      </w:pPr>
      <w:rPr>
        <w:rFonts w:hint="default"/>
      </w:rPr>
    </w:lvl>
    <w:lvl w:ilvl="4" w:tplc="9F38D43C">
      <w:start w:val="1"/>
      <w:numFmt w:val="bullet"/>
      <w:lvlText w:val="•"/>
      <w:lvlJc w:val="left"/>
      <w:pPr>
        <w:ind w:left="3933" w:hanging="339"/>
      </w:pPr>
      <w:rPr>
        <w:rFonts w:hint="default"/>
      </w:rPr>
    </w:lvl>
    <w:lvl w:ilvl="5" w:tplc="A824E2C8">
      <w:start w:val="1"/>
      <w:numFmt w:val="bullet"/>
      <w:lvlText w:val="•"/>
      <w:lvlJc w:val="left"/>
      <w:pPr>
        <w:ind w:left="4744" w:hanging="339"/>
      </w:pPr>
      <w:rPr>
        <w:rFonts w:hint="default"/>
      </w:rPr>
    </w:lvl>
    <w:lvl w:ilvl="6" w:tplc="9048974A">
      <w:start w:val="1"/>
      <w:numFmt w:val="bullet"/>
      <w:lvlText w:val="•"/>
      <w:lvlJc w:val="left"/>
      <w:pPr>
        <w:ind w:left="5555" w:hanging="339"/>
      </w:pPr>
      <w:rPr>
        <w:rFonts w:hint="default"/>
      </w:rPr>
    </w:lvl>
    <w:lvl w:ilvl="7" w:tplc="9398D2FE">
      <w:start w:val="1"/>
      <w:numFmt w:val="bullet"/>
      <w:lvlText w:val="•"/>
      <w:lvlJc w:val="left"/>
      <w:pPr>
        <w:ind w:left="6366" w:hanging="339"/>
      </w:pPr>
      <w:rPr>
        <w:rFonts w:hint="default"/>
      </w:rPr>
    </w:lvl>
    <w:lvl w:ilvl="8" w:tplc="D48C9ECA">
      <w:start w:val="1"/>
      <w:numFmt w:val="bullet"/>
      <w:lvlText w:val="•"/>
      <w:lvlJc w:val="left"/>
      <w:pPr>
        <w:ind w:left="7177" w:hanging="339"/>
      </w:pPr>
      <w:rPr>
        <w:rFonts w:hint="default"/>
      </w:rPr>
    </w:lvl>
  </w:abstractNum>
  <w:abstractNum w:abstractNumId="169">
    <w:nsid w:val="67E801F7"/>
    <w:multiLevelType w:val="hybridMultilevel"/>
    <w:tmpl w:val="FFFC09D2"/>
    <w:lvl w:ilvl="0" w:tplc="092E886A">
      <w:start w:val="2"/>
      <w:numFmt w:val="decimal"/>
      <w:lvlText w:val="(%1)"/>
      <w:lvlJc w:val="left"/>
      <w:pPr>
        <w:ind w:left="132" w:hanging="323"/>
        <w:jc w:val="left"/>
      </w:pPr>
      <w:rPr>
        <w:rFonts w:ascii="Times New Roman" w:eastAsia="Times New Roman" w:hAnsi="Times New Roman" w:cs="Times New Roman" w:hint="default"/>
        <w:w w:val="102"/>
        <w:sz w:val="22"/>
        <w:szCs w:val="22"/>
      </w:rPr>
    </w:lvl>
    <w:lvl w:ilvl="1" w:tplc="C588AA22">
      <w:start w:val="1"/>
      <w:numFmt w:val="bullet"/>
      <w:lvlText w:val="•"/>
      <w:lvlJc w:val="left"/>
      <w:pPr>
        <w:ind w:left="1006" w:hanging="323"/>
      </w:pPr>
      <w:rPr>
        <w:rFonts w:hint="default"/>
      </w:rPr>
    </w:lvl>
    <w:lvl w:ilvl="2" w:tplc="47644D08">
      <w:start w:val="1"/>
      <w:numFmt w:val="bullet"/>
      <w:lvlText w:val="•"/>
      <w:lvlJc w:val="left"/>
      <w:pPr>
        <w:ind w:left="1872" w:hanging="323"/>
      </w:pPr>
      <w:rPr>
        <w:rFonts w:hint="default"/>
      </w:rPr>
    </w:lvl>
    <w:lvl w:ilvl="3" w:tplc="B82889F2">
      <w:start w:val="1"/>
      <w:numFmt w:val="bullet"/>
      <w:lvlText w:val="•"/>
      <w:lvlJc w:val="left"/>
      <w:pPr>
        <w:ind w:left="2738" w:hanging="323"/>
      </w:pPr>
      <w:rPr>
        <w:rFonts w:hint="default"/>
      </w:rPr>
    </w:lvl>
    <w:lvl w:ilvl="4" w:tplc="B1964622">
      <w:start w:val="1"/>
      <w:numFmt w:val="bullet"/>
      <w:lvlText w:val="•"/>
      <w:lvlJc w:val="left"/>
      <w:pPr>
        <w:ind w:left="3604" w:hanging="323"/>
      </w:pPr>
      <w:rPr>
        <w:rFonts w:hint="default"/>
      </w:rPr>
    </w:lvl>
    <w:lvl w:ilvl="5" w:tplc="1D1866F6">
      <w:start w:val="1"/>
      <w:numFmt w:val="bullet"/>
      <w:lvlText w:val="•"/>
      <w:lvlJc w:val="left"/>
      <w:pPr>
        <w:ind w:left="4470" w:hanging="323"/>
      </w:pPr>
      <w:rPr>
        <w:rFonts w:hint="default"/>
      </w:rPr>
    </w:lvl>
    <w:lvl w:ilvl="6" w:tplc="44C4A680">
      <w:start w:val="1"/>
      <w:numFmt w:val="bullet"/>
      <w:lvlText w:val="•"/>
      <w:lvlJc w:val="left"/>
      <w:pPr>
        <w:ind w:left="5336" w:hanging="323"/>
      </w:pPr>
      <w:rPr>
        <w:rFonts w:hint="default"/>
      </w:rPr>
    </w:lvl>
    <w:lvl w:ilvl="7" w:tplc="FCF86C0E">
      <w:start w:val="1"/>
      <w:numFmt w:val="bullet"/>
      <w:lvlText w:val="•"/>
      <w:lvlJc w:val="left"/>
      <w:pPr>
        <w:ind w:left="6202" w:hanging="323"/>
      </w:pPr>
      <w:rPr>
        <w:rFonts w:hint="default"/>
      </w:rPr>
    </w:lvl>
    <w:lvl w:ilvl="8" w:tplc="EA16078E">
      <w:start w:val="1"/>
      <w:numFmt w:val="bullet"/>
      <w:lvlText w:val="•"/>
      <w:lvlJc w:val="left"/>
      <w:pPr>
        <w:ind w:left="7068" w:hanging="323"/>
      </w:pPr>
      <w:rPr>
        <w:rFonts w:hint="default"/>
      </w:rPr>
    </w:lvl>
  </w:abstractNum>
  <w:abstractNum w:abstractNumId="170">
    <w:nsid w:val="67EF116B"/>
    <w:multiLevelType w:val="hybridMultilevel"/>
    <w:tmpl w:val="DB2CC338"/>
    <w:lvl w:ilvl="0" w:tplc="C4CE9992">
      <w:start w:val="1"/>
      <w:numFmt w:val="decimal"/>
      <w:lvlText w:val="%1."/>
      <w:lvlJc w:val="left"/>
      <w:pPr>
        <w:ind w:left="572" w:hanging="284"/>
        <w:jc w:val="right"/>
      </w:pPr>
      <w:rPr>
        <w:rFonts w:hint="default"/>
        <w:spacing w:val="-3"/>
        <w:w w:val="103"/>
      </w:rPr>
    </w:lvl>
    <w:lvl w:ilvl="1" w:tplc="0694DB2E">
      <w:start w:val="1"/>
      <w:numFmt w:val="bullet"/>
      <w:lvlText w:val="•"/>
      <w:lvlJc w:val="left"/>
      <w:pPr>
        <w:ind w:left="860" w:hanging="284"/>
      </w:pPr>
      <w:rPr>
        <w:rFonts w:hint="default"/>
      </w:rPr>
    </w:lvl>
    <w:lvl w:ilvl="2" w:tplc="10C00030">
      <w:start w:val="1"/>
      <w:numFmt w:val="bullet"/>
      <w:lvlText w:val="•"/>
      <w:lvlJc w:val="left"/>
      <w:pPr>
        <w:ind w:left="1824" w:hanging="284"/>
      </w:pPr>
      <w:rPr>
        <w:rFonts w:hint="default"/>
      </w:rPr>
    </w:lvl>
    <w:lvl w:ilvl="3" w:tplc="6C3A4E7E">
      <w:start w:val="1"/>
      <w:numFmt w:val="bullet"/>
      <w:lvlText w:val="•"/>
      <w:lvlJc w:val="left"/>
      <w:pPr>
        <w:ind w:left="2788" w:hanging="284"/>
      </w:pPr>
      <w:rPr>
        <w:rFonts w:hint="default"/>
      </w:rPr>
    </w:lvl>
    <w:lvl w:ilvl="4" w:tplc="C7547842">
      <w:start w:val="1"/>
      <w:numFmt w:val="bullet"/>
      <w:lvlText w:val="•"/>
      <w:lvlJc w:val="left"/>
      <w:pPr>
        <w:ind w:left="3753" w:hanging="284"/>
      </w:pPr>
      <w:rPr>
        <w:rFonts w:hint="default"/>
      </w:rPr>
    </w:lvl>
    <w:lvl w:ilvl="5" w:tplc="F8743402">
      <w:start w:val="1"/>
      <w:numFmt w:val="bullet"/>
      <w:lvlText w:val="•"/>
      <w:lvlJc w:val="left"/>
      <w:pPr>
        <w:ind w:left="4717" w:hanging="284"/>
      </w:pPr>
      <w:rPr>
        <w:rFonts w:hint="default"/>
      </w:rPr>
    </w:lvl>
    <w:lvl w:ilvl="6" w:tplc="A0F8B374">
      <w:start w:val="1"/>
      <w:numFmt w:val="bullet"/>
      <w:lvlText w:val="•"/>
      <w:lvlJc w:val="left"/>
      <w:pPr>
        <w:ind w:left="5682" w:hanging="284"/>
      </w:pPr>
      <w:rPr>
        <w:rFonts w:hint="default"/>
      </w:rPr>
    </w:lvl>
    <w:lvl w:ilvl="7" w:tplc="F3D26E98">
      <w:start w:val="1"/>
      <w:numFmt w:val="bullet"/>
      <w:lvlText w:val="•"/>
      <w:lvlJc w:val="left"/>
      <w:pPr>
        <w:ind w:left="6646" w:hanging="284"/>
      </w:pPr>
      <w:rPr>
        <w:rFonts w:hint="default"/>
      </w:rPr>
    </w:lvl>
    <w:lvl w:ilvl="8" w:tplc="1A86E440">
      <w:start w:val="1"/>
      <w:numFmt w:val="bullet"/>
      <w:lvlText w:val="•"/>
      <w:lvlJc w:val="left"/>
      <w:pPr>
        <w:ind w:left="7611" w:hanging="284"/>
      </w:pPr>
      <w:rPr>
        <w:rFonts w:hint="default"/>
      </w:rPr>
    </w:lvl>
  </w:abstractNum>
  <w:abstractNum w:abstractNumId="171">
    <w:nsid w:val="681828BB"/>
    <w:multiLevelType w:val="hybridMultilevel"/>
    <w:tmpl w:val="774C39BE"/>
    <w:lvl w:ilvl="0" w:tplc="A9E4107E">
      <w:start w:val="5"/>
      <w:numFmt w:val="decimal"/>
      <w:lvlText w:val="%1."/>
      <w:lvlJc w:val="left"/>
      <w:pPr>
        <w:ind w:left="118" w:hanging="207"/>
        <w:jc w:val="right"/>
      </w:pPr>
      <w:rPr>
        <w:rFonts w:ascii="Times New Roman" w:eastAsia="Times New Roman" w:hAnsi="Times New Roman" w:cs="Times New Roman" w:hint="default"/>
        <w:spacing w:val="-2"/>
        <w:w w:val="103"/>
        <w:sz w:val="20"/>
        <w:szCs w:val="20"/>
      </w:rPr>
    </w:lvl>
    <w:lvl w:ilvl="1" w:tplc="2EA24F7A">
      <w:start w:val="1"/>
      <w:numFmt w:val="bullet"/>
      <w:lvlText w:val="•"/>
      <w:lvlJc w:val="left"/>
      <w:pPr>
        <w:ind w:left="1568" w:hanging="207"/>
      </w:pPr>
      <w:rPr>
        <w:rFonts w:hint="default"/>
      </w:rPr>
    </w:lvl>
    <w:lvl w:ilvl="2" w:tplc="58484EEC">
      <w:start w:val="1"/>
      <w:numFmt w:val="bullet"/>
      <w:lvlText w:val="•"/>
      <w:lvlJc w:val="left"/>
      <w:pPr>
        <w:ind w:left="3016" w:hanging="207"/>
      </w:pPr>
      <w:rPr>
        <w:rFonts w:hint="default"/>
      </w:rPr>
    </w:lvl>
    <w:lvl w:ilvl="3" w:tplc="44F0224C">
      <w:start w:val="1"/>
      <w:numFmt w:val="bullet"/>
      <w:lvlText w:val="•"/>
      <w:lvlJc w:val="left"/>
      <w:pPr>
        <w:ind w:left="4464" w:hanging="207"/>
      </w:pPr>
      <w:rPr>
        <w:rFonts w:hint="default"/>
      </w:rPr>
    </w:lvl>
    <w:lvl w:ilvl="4" w:tplc="28F49466">
      <w:start w:val="1"/>
      <w:numFmt w:val="bullet"/>
      <w:lvlText w:val="•"/>
      <w:lvlJc w:val="left"/>
      <w:pPr>
        <w:ind w:left="5912" w:hanging="207"/>
      </w:pPr>
      <w:rPr>
        <w:rFonts w:hint="default"/>
      </w:rPr>
    </w:lvl>
    <w:lvl w:ilvl="5" w:tplc="B734DE08">
      <w:start w:val="1"/>
      <w:numFmt w:val="bullet"/>
      <w:lvlText w:val="•"/>
      <w:lvlJc w:val="left"/>
      <w:pPr>
        <w:ind w:left="7360" w:hanging="207"/>
      </w:pPr>
      <w:rPr>
        <w:rFonts w:hint="default"/>
      </w:rPr>
    </w:lvl>
    <w:lvl w:ilvl="6" w:tplc="766A31CA">
      <w:start w:val="1"/>
      <w:numFmt w:val="bullet"/>
      <w:lvlText w:val="•"/>
      <w:lvlJc w:val="left"/>
      <w:pPr>
        <w:ind w:left="8808" w:hanging="207"/>
      </w:pPr>
      <w:rPr>
        <w:rFonts w:hint="default"/>
      </w:rPr>
    </w:lvl>
    <w:lvl w:ilvl="7" w:tplc="790E72A6">
      <w:start w:val="1"/>
      <w:numFmt w:val="bullet"/>
      <w:lvlText w:val="•"/>
      <w:lvlJc w:val="left"/>
      <w:pPr>
        <w:ind w:left="10256" w:hanging="207"/>
      </w:pPr>
      <w:rPr>
        <w:rFonts w:hint="default"/>
      </w:rPr>
    </w:lvl>
    <w:lvl w:ilvl="8" w:tplc="DAE892A0">
      <w:start w:val="1"/>
      <w:numFmt w:val="bullet"/>
      <w:lvlText w:val="•"/>
      <w:lvlJc w:val="left"/>
      <w:pPr>
        <w:ind w:left="11704" w:hanging="207"/>
      </w:pPr>
      <w:rPr>
        <w:rFonts w:hint="default"/>
      </w:rPr>
    </w:lvl>
  </w:abstractNum>
  <w:abstractNum w:abstractNumId="172">
    <w:nsid w:val="682E7F72"/>
    <w:multiLevelType w:val="hybridMultilevel"/>
    <w:tmpl w:val="365A7CC6"/>
    <w:lvl w:ilvl="0" w:tplc="21EE1C4A">
      <w:start w:val="3"/>
      <w:numFmt w:val="decimal"/>
      <w:lvlText w:val="%1."/>
      <w:lvlJc w:val="left"/>
      <w:pPr>
        <w:ind w:left="212" w:hanging="228"/>
        <w:jc w:val="left"/>
      </w:pPr>
      <w:rPr>
        <w:rFonts w:hint="default"/>
        <w:b/>
        <w:bCs/>
        <w:w w:val="102"/>
      </w:rPr>
    </w:lvl>
    <w:lvl w:ilvl="1" w:tplc="C8C01AEA">
      <w:start w:val="1"/>
      <w:numFmt w:val="bullet"/>
      <w:lvlText w:val="•"/>
      <w:lvlJc w:val="left"/>
      <w:pPr>
        <w:ind w:left="1086" w:hanging="228"/>
      </w:pPr>
      <w:rPr>
        <w:rFonts w:hint="default"/>
      </w:rPr>
    </w:lvl>
    <w:lvl w:ilvl="2" w:tplc="FDF0815E">
      <w:start w:val="1"/>
      <w:numFmt w:val="bullet"/>
      <w:lvlText w:val="•"/>
      <w:lvlJc w:val="left"/>
      <w:pPr>
        <w:ind w:left="1952" w:hanging="228"/>
      </w:pPr>
      <w:rPr>
        <w:rFonts w:hint="default"/>
      </w:rPr>
    </w:lvl>
    <w:lvl w:ilvl="3" w:tplc="8DC42378">
      <w:start w:val="1"/>
      <w:numFmt w:val="bullet"/>
      <w:lvlText w:val="•"/>
      <w:lvlJc w:val="left"/>
      <w:pPr>
        <w:ind w:left="2818" w:hanging="228"/>
      </w:pPr>
      <w:rPr>
        <w:rFonts w:hint="default"/>
      </w:rPr>
    </w:lvl>
    <w:lvl w:ilvl="4" w:tplc="25661A26">
      <w:start w:val="1"/>
      <w:numFmt w:val="bullet"/>
      <w:lvlText w:val="•"/>
      <w:lvlJc w:val="left"/>
      <w:pPr>
        <w:ind w:left="3684" w:hanging="228"/>
      </w:pPr>
      <w:rPr>
        <w:rFonts w:hint="default"/>
      </w:rPr>
    </w:lvl>
    <w:lvl w:ilvl="5" w:tplc="6810BF8C">
      <w:start w:val="1"/>
      <w:numFmt w:val="bullet"/>
      <w:lvlText w:val="•"/>
      <w:lvlJc w:val="left"/>
      <w:pPr>
        <w:ind w:left="4550" w:hanging="228"/>
      </w:pPr>
      <w:rPr>
        <w:rFonts w:hint="default"/>
      </w:rPr>
    </w:lvl>
    <w:lvl w:ilvl="6" w:tplc="F788A2F8">
      <w:start w:val="1"/>
      <w:numFmt w:val="bullet"/>
      <w:lvlText w:val="•"/>
      <w:lvlJc w:val="left"/>
      <w:pPr>
        <w:ind w:left="5416" w:hanging="228"/>
      </w:pPr>
      <w:rPr>
        <w:rFonts w:hint="default"/>
      </w:rPr>
    </w:lvl>
    <w:lvl w:ilvl="7" w:tplc="8654EDAE">
      <w:start w:val="1"/>
      <w:numFmt w:val="bullet"/>
      <w:lvlText w:val="•"/>
      <w:lvlJc w:val="left"/>
      <w:pPr>
        <w:ind w:left="6282" w:hanging="228"/>
      </w:pPr>
      <w:rPr>
        <w:rFonts w:hint="default"/>
      </w:rPr>
    </w:lvl>
    <w:lvl w:ilvl="8" w:tplc="E4BA50DC">
      <w:start w:val="1"/>
      <w:numFmt w:val="bullet"/>
      <w:lvlText w:val="•"/>
      <w:lvlJc w:val="left"/>
      <w:pPr>
        <w:ind w:left="7148" w:hanging="228"/>
      </w:pPr>
      <w:rPr>
        <w:rFonts w:hint="default"/>
      </w:rPr>
    </w:lvl>
  </w:abstractNum>
  <w:abstractNum w:abstractNumId="173">
    <w:nsid w:val="6A9637D6"/>
    <w:multiLevelType w:val="hybridMultilevel"/>
    <w:tmpl w:val="A0149866"/>
    <w:lvl w:ilvl="0" w:tplc="11506D32">
      <w:start w:val="1"/>
      <w:numFmt w:val="bullet"/>
      <w:lvlText w:val=""/>
      <w:lvlJc w:val="left"/>
      <w:pPr>
        <w:ind w:left="357" w:hanging="260"/>
      </w:pPr>
      <w:rPr>
        <w:rFonts w:ascii="Wingdings" w:eastAsia="Wingdings" w:hAnsi="Wingdings" w:cs="Wingdings" w:hint="default"/>
        <w:w w:val="102"/>
        <w:sz w:val="22"/>
        <w:szCs w:val="22"/>
      </w:rPr>
    </w:lvl>
    <w:lvl w:ilvl="1" w:tplc="A066F7F2">
      <w:start w:val="1"/>
      <w:numFmt w:val="bullet"/>
      <w:lvlText w:val="•"/>
      <w:lvlJc w:val="left"/>
      <w:pPr>
        <w:ind w:left="508" w:hanging="260"/>
      </w:pPr>
      <w:rPr>
        <w:rFonts w:hint="default"/>
      </w:rPr>
    </w:lvl>
    <w:lvl w:ilvl="2" w:tplc="BF0A9ADA">
      <w:start w:val="1"/>
      <w:numFmt w:val="bullet"/>
      <w:lvlText w:val="•"/>
      <w:lvlJc w:val="left"/>
      <w:pPr>
        <w:ind w:left="657" w:hanging="260"/>
      </w:pPr>
      <w:rPr>
        <w:rFonts w:hint="default"/>
      </w:rPr>
    </w:lvl>
    <w:lvl w:ilvl="3" w:tplc="0EE4A2AC">
      <w:start w:val="1"/>
      <w:numFmt w:val="bullet"/>
      <w:lvlText w:val="•"/>
      <w:lvlJc w:val="left"/>
      <w:pPr>
        <w:ind w:left="806" w:hanging="260"/>
      </w:pPr>
      <w:rPr>
        <w:rFonts w:hint="default"/>
      </w:rPr>
    </w:lvl>
    <w:lvl w:ilvl="4" w:tplc="2BDCE79E">
      <w:start w:val="1"/>
      <w:numFmt w:val="bullet"/>
      <w:lvlText w:val="•"/>
      <w:lvlJc w:val="left"/>
      <w:pPr>
        <w:ind w:left="955" w:hanging="260"/>
      </w:pPr>
      <w:rPr>
        <w:rFonts w:hint="default"/>
      </w:rPr>
    </w:lvl>
    <w:lvl w:ilvl="5" w:tplc="604E29C4">
      <w:start w:val="1"/>
      <w:numFmt w:val="bullet"/>
      <w:lvlText w:val="•"/>
      <w:lvlJc w:val="left"/>
      <w:pPr>
        <w:ind w:left="1104" w:hanging="260"/>
      </w:pPr>
      <w:rPr>
        <w:rFonts w:hint="default"/>
      </w:rPr>
    </w:lvl>
    <w:lvl w:ilvl="6" w:tplc="C73AAB38">
      <w:start w:val="1"/>
      <w:numFmt w:val="bullet"/>
      <w:lvlText w:val="•"/>
      <w:lvlJc w:val="left"/>
      <w:pPr>
        <w:ind w:left="1252" w:hanging="260"/>
      </w:pPr>
      <w:rPr>
        <w:rFonts w:hint="default"/>
      </w:rPr>
    </w:lvl>
    <w:lvl w:ilvl="7" w:tplc="2228B012">
      <w:start w:val="1"/>
      <w:numFmt w:val="bullet"/>
      <w:lvlText w:val="•"/>
      <w:lvlJc w:val="left"/>
      <w:pPr>
        <w:ind w:left="1401" w:hanging="260"/>
      </w:pPr>
      <w:rPr>
        <w:rFonts w:hint="default"/>
      </w:rPr>
    </w:lvl>
    <w:lvl w:ilvl="8" w:tplc="0FE89C26">
      <w:start w:val="1"/>
      <w:numFmt w:val="bullet"/>
      <w:lvlText w:val="•"/>
      <w:lvlJc w:val="left"/>
      <w:pPr>
        <w:ind w:left="1550" w:hanging="260"/>
      </w:pPr>
      <w:rPr>
        <w:rFonts w:hint="default"/>
      </w:rPr>
    </w:lvl>
  </w:abstractNum>
  <w:abstractNum w:abstractNumId="174">
    <w:nsid w:val="6AA05D7A"/>
    <w:multiLevelType w:val="hybridMultilevel"/>
    <w:tmpl w:val="92EC0C68"/>
    <w:lvl w:ilvl="0" w:tplc="58DA2F90">
      <w:start w:val="1"/>
      <w:numFmt w:val="lowerLetter"/>
      <w:lvlText w:val="(%1)"/>
      <w:lvlJc w:val="left"/>
      <w:pPr>
        <w:ind w:left="888" w:hanging="339"/>
        <w:jc w:val="left"/>
      </w:pPr>
      <w:rPr>
        <w:rFonts w:ascii="Times New Roman" w:eastAsia="Times New Roman" w:hAnsi="Times New Roman" w:cs="Times New Roman" w:hint="default"/>
        <w:spacing w:val="-2"/>
        <w:w w:val="103"/>
        <w:sz w:val="20"/>
        <w:szCs w:val="20"/>
      </w:rPr>
    </w:lvl>
    <w:lvl w:ilvl="1" w:tplc="2132FFB8">
      <w:start w:val="1"/>
      <w:numFmt w:val="bullet"/>
      <w:lvlText w:val="•"/>
      <w:lvlJc w:val="left"/>
      <w:pPr>
        <w:ind w:left="1684" w:hanging="339"/>
      </w:pPr>
      <w:rPr>
        <w:rFonts w:hint="default"/>
      </w:rPr>
    </w:lvl>
    <w:lvl w:ilvl="2" w:tplc="E7A67540">
      <w:start w:val="1"/>
      <w:numFmt w:val="bullet"/>
      <w:lvlText w:val="•"/>
      <w:lvlJc w:val="left"/>
      <w:pPr>
        <w:ind w:left="2488" w:hanging="339"/>
      </w:pPr>
      <w:rPr>
        <w:rFonts w:hint="default"/>
      </w:rPr>
    </w:lvl>
    <w:lvl w:ilvl="3" w:tplc="8F5AE66A">
      <w:start w:val="1"/>
      <w:numFmt w:val="bullet"/>
      <w:lvlText w:val="•"/>
      <w:lvlJc w:val="left"/>
      <w:pPr>
        <w:ind w:left="3292" w:hanging="339"/>
      </w:pPr>
      <w:rPr>
        <w:rFonts w:hint="default"/>
      </w:rPr>
    </w:lvl>
    <w:lvl w:ilvl="4" w:tplc="FD265D96">
      <w:start w:val="1"/>
      <w:numFmt w:val="bullet"/>
      <w:lvlText w:val="•"/>
      <w:lvlJc w:val="left"/>
      <w:pPr>
        <w:ind w:left="4096" w:hanging="339"/>
      </w:pPr>
      <w:rPr>
        <w:rFonts w:hint="default"/>
      </w:rPr>
    </w:lvl>
    <w:lvl w:ilvl="5" w:tplc="A77E15F4">
      <w:start w:val="1"/>
      <w:numFmt w:val="bullet"/>
      <w:lvlText w:val="•"/>
      <w:lvlJc w:val="left"/>
      <w:pPr>
        <w:ind w:left="4900" w:hanging="339"/>
      </w:pPr>
      <w:rPr>
        <w:rFonts w:hint="default"/>
      </w:rPr>
    </w:lvl>
    <w:lvl w:ilvl="6" w:tplc="8FBEF6CC">
      <w:start w:val="1"/>
      <w:numFmt w:val="bullet"/>
      <w:lvlText w:val="•"/>
      <w:lvlJc w:val="left"/>
      <w:pPr>
        <w:ind w:left="5704" w:hanging="339"/>
      </w:pPr>
      <w:rPr>
        <w:rFonts w:hint="default"/>
      </w:rPr>
    </w:lvl>
    <w:lvl w:ilvl="7" w:tplc="8EB2DC80">
      <w:start w:val="1"/>
      <w:numFmt w:val="bullet"/>
      <w:lvlText w:val="•"/>
      <w:lvlJc w:val="left"/>
      <w:pPr>
        <w:ind w:left="6508" w:hanging="339"/>
      </w:pPr>
      <w:rPr>
        <w:rFonts w:hint="default"/>
      </w:rPr>
    </w:lvl>
    <w:lvl w:ilvl="8" w:tplc="BCA0D2A6">
      <w:start w:val="1"/>
      <w:numFmt w:val="bullet"/>
      <w:lvlText w:val="•"/>
      <w:lvlJc w:val="left"/>
      <w:pPr>
        <w:ind w:left="7312" w:hanging="339"/>
      </w:pPr>
      <w:rPr>
        <w:rFonts w:hint="default"/>
      </w:rPr>
    </w:lvl>
  </w:abstractNum>
  <w:abstractNum w:abstractNumId="175">
    <w:nsid w:val="6C70633F"/>
    <w:multiLevelType w:val="hybridMultilevel"/>
    <w:tmpl w:val="86DE96D6"/>
    <w:lvl w:ilvl="0" w:tplc="FDAA0A90">
      <w:start w:val="1"/>
      <w:numFmt w:val="decimal"/>
      <w:lvlText w:val="(%1)"/>
      <w:lvlJc w:val="left"/>
      <w:pPr>
        <w:ind w:left="132" w:hanging="677"/>
        <w:jc w:val="left"/>
      </w:pPr>
      <w:rPr>
        <w:rFonts w:ascii="Times New Roman" w:eastAsia="Times New Roman" w:hAnsi="Times New Roman" w:cs="Times New Roman" w:hint="default"/>
        <w:spacing w:val="-1"/>
        <w:w w:val="102"/>
        <w:sz w:val="22"/>
        <w:szCs w:val="22"/>
      </w:rPr>
    </w:lvl>
    <w:lvl w:ilvl="1" w:tplc="71AA1B84">
      <w:start w:val="1"/>
      <w:numFmt w:val="bullet"/>
      <w:lvlText w:val="•"/>
      <w:lvlJc w:val="left"/>
      <w:pPr>
        <w:ind w:left="1006" w:hanging="677"/>
      </w:pPr>
      <w:rPr>
        <w:rFonts w:hint="default"/>
      </w:rPr>
    </w:lvl>
    <w:lvl w:ilvl="2" w:tplc="FC34DB14">
      <w:start w:val="1"/>
      <w:numFmt w:val="bullet"/>
      <w:lvlText w:val="•"/>
      <w:lvlJc w:val="left"/>
      <w:pPr>
        <w:ind w:left="1872" w:hanging="677"/>
      </w:pPr>
      <w:rPr>
        <w:rFonts w:hint="default"/>
      </w:rPr>
    </w:lvl>
    <w:lvl w:ilvl="3" w:tplc="224E6ABE">
      <w:start w:val="1"/>
      <w:numFmt w:val="bullet"/>
      <w:lvlText w:val="•"/>
      <w:lvlJc w:val="left"/>
      <w:pPr>
        <w:ind w:left="2738" w:hanging="677"/>
      </w:pPr>
      <w:rPr>
        <w:rFonts w:hint="default"/>
      </w:rPr>
    </w:lvl>
    <w:lvl w:ilvl="4" w:tplc="6E04109E">
      <w:start w:val="1"/>
      <w:numFmt w:val="bullet"/>
      <w:lvlText w:val="•"/>
      <w:lvlJc w:val="left"/>
      <w:pPr>
        <w:ind w:left="3604" w:hanging="677"/>
      </w:pPr>
      <w:rPr>
        <w:rFonts w:hint="default"/>
      </w:rPr>
    </w:lvl>
    <w:lvl w:ilvl="5" w:tplc="BE60D8E8">
      <w:start w:val="1"/>
      <w:numFmt w:val="bullet"/>
      <w:lvlText w:val="•"/>
      <w:lvlJc w:val="left"/>
      <w:pPr>
        <w:ind w:left="4470" w:hanging="677"/>
      </w:pPr>
      <w:rPr>
        <w:rFonts w:hint="default"/>
      </w:rPr>
    </w:lvl>
    <w:lvl w:ilvl="6" w:tplc="C6B46732">
      <w:start w:val="1"/>
      <w:numFmt w:val="bullet"/>
      <w:lvlText w:val="•"/>
      <w:lvlJc w:val="left"/>
      <w:pPr>
        <w:ind w:left="5336" w:hanging="677"/>
      </w:pPr>
      <w:rPr>
        <w:rFonts w:hint="default"/>
      </w:rPr>
    </w:lvl>
    <w:lvl w:ilvl="7" w:tplc="3EF24204">
      <w:start w:val="1"/>
      <w:numFmt w:val="bullet"/>
      <w:lvlText w:val="•"/>
      <w:lvlJc w:val="left"/>
      <w:pPr>
        <w:ind w:left="6202" w:hanging="677"/>
      </w:pPr>
      <w:rPr>
        <w:rFonts w:hint="default"/>
      </w:rPr>
    </w:lvl>
    <w:lvl w:ilvl="8" w:tplc="0A280C6C">
      <w:start w:val="1"/>
      <w:numFmt w:val="bullet"/>
      <w:lvlText w:val="•"/>
      <w:lvlJc w:val="left"/>
      <w:pPr>
        <w:ind w:left="7068" w:hanging="677"/>
      </w:pPr>
      <w:rPr>
        <w:rFonts w:hint="default"/>
      </w:rPr>
    </w:lvl>
  </w:abstractNum>
  <w:abstractNum w:abstractNumId="176">
    <w:nsid w:val="6CED1237"/>
    <w:multiLevelType w:val="hybridMultilevel"/>
    <w:tmpl w:val="DC6E1B02"/>
    <w:lvl w:ilvl="0" w:tplc="671E664C">
      <w:start w:val="2"/>
      <w:numFmt w:val="decimal"/>
      <w:lvlText w:val="(%1)"/>
      <w:lvlJc w:val="left"/>
      <w:pPr>
        <w:ind w:left="132" w:hanging="334"/>
        <w:jc w:val="left"/>
      </w:pPr>
      <w:rPr>
        <w:rFonts w:ascii="Times New Roman" w:eastAsia="Times New Roman" w:hAnsi="Times New Roman" w:cs="Times New Roman" w:hint="default"/>
        <w:spacing w:val="-1"/>
        <w:w w:val="102"/>
        <w:sz w:val="22"/>
        <w:szCs w:val="22"/>
      </w:rPr>
    </w:lvl>
    <w:lvl w:ilvl="1" w:tplc="0354F0BA">
      <w:start w:val="1"/>
      <w:numFmt w:val="bullet"/>
      <w:lvlText w:val="•"/>
      <w:lvlJc w:val="left"/>
      <w:pPr>
        <w:ind w:left="1006" w:hanging="334"/>
      </w:pPr>
      <w:rPr>
        <w:rFonts w:hint="default"/>
      </w:rPr>
    </w:lvl>
    <w:lvl w:ilvl="2" w:tplc="D15AF622">
      <w:start w:val="1"/>
      <w:numFmt w:val="bullet"/>
      <w:lvlText w:val="•"/>
      <w:lvlJc w:val="left"/>
      <w:pPr>
        <w:ind w:left="1872" w:hanging="334"/>
      </w:pPr>
      <w:rPr>
        <w:rFonts w:hint="default"/>
      </w:rPr>
    </w:lvl>
    <w:lvl w:ilvl="3" w:tplc="2AB4C1EC">
      <w:start w:val="1"/>
      <w:numFmt w:val="bullet"/>
      <w:lvlText w:val="•"/>
      <w:lvlJc w:val="left"/>
      <w:pPr>
        <w:ind w:left="2738" w:hanging="334"/>
      </w:pPr>
      <w:rPr>
        <w:rFonts w:hint="default"/>
      </w:rPr>
    </w:lvl>
    <w:lvl w:ilvl="4" w:tplc="2B222638">
      <w:start w:val="1"/>
      <w:numFmt w:val="bullet"/>
      <w:lvlText w:val="•"/>
      <w:lvlJc w:val="left"/>
      <w:pPr>
        <w:ind w:left="3604" w:hanging="334"/>
      </w:pPr>
      <w:rPr>
        <w:rFonts w:hint="default"/>
      </w:rPr>
    </w:lvl>
    <w:lvl w:ilvl="5" w:tplc="7A1AB156">
      <w:start w:val="1"/>
      <w:numFmt w:val="bullet"/>
      <w:lvlText w:val="•"/>
      <w:lvlJc w:val="left"/>
      <w:pPr>
        <w:ind w:left="4470" w:hanging="334"/>
      </w:pPr>
      <w:rPr>
        <w:rFonts w:hint="default"/>
      </w:rPr>
    </w:lvl>
    <w:lvl w:ilvl="6" w:tplc="9D125E9A">
      <w:start w:val="1"/>
      <w:numFmt w:val="bullet"/>
      <w:lvlText w:val="•"/>
      <w:lvlJc w:val="left"/>
      <w:pPr>
        <w:ind w:left="5336" w:hanging="334"/>
      </w:pPr>
      <w:rPr>
        <w:rFonts w:hint="default"/>
      </w:rPr>
    </w:lvl>
    <w:lvl w:ilvl="7" w:tplc="A4F01E9A">
      <w:start w:val="1"/>
      <w:numFmt w:val="bullet"/>
      <w:lvlText w:val="•"/>
      <w:lvlJc w:val="left"/>
      <w:pPr>
        <w:ind w:left="6202" w:hanging="334"/>
      </w:pPr>
      <w:rPr>
        <w:rFonts w:hint="default"/>
      </w:rPr>
    </w:lvl>
    <w:lvl w:ilvl="8" w:tplc="4EC41BEC">
      <w:start w:val="1"/>
      <w:numFmt w:val="bullet"/>
      <w:lvlText w:val="•"/>
      <w:lvlJc w:val="left"/>
      <w:pPr>
        <w:ind w:left="7068" w:hanging="334"/>
      </w:pPr>
      <w:rPr>
        <w:rFonts w:hint="default"/>
      </w:rPr>
    </w:lvl>
  </w:abstractNum>
  <w:abstractNum w:abstractNumId="177">
    <w:nsid w:val="6CFF3261"/>
    <w:multiLevelType w:val="hybridMultilevel"/>
    <w:tmpl w:val="C85AAF84"/>
    <w:lvl w:ilvl="0" w:tplc="ED824DE0">
      <w:start w:val="1"/>
      <w:numFmt w:val="decimal"/>
      <w:lvlText w:val="%1."/>
      <w:lvlJc w:val="left"/>
      <w:pPr>
        <w:ind w:left="471" w:hanging="339"/>
        <w:jc w:val="left"/>
      </w:pPr>
      <w:rPr>
        <w:rFonts w:ascii="Times New Roman" w:eastAsia="Times New Roman" w:hAnsi="Times New Roman" w:cs="Times New Roman" w:hint="default"/>
        <w:w w:val="102"/>
        <w:sz w:val="22"/>
        <w:szCs w:val="22"/>
      </w:rPr>
    </w:lvl>
    <w:lvl w:ilvl="1" w:tplc="1E74BCC6">
      <w:start w:val="1"/>
      <w:numFmt w:val="bullet"/>
      <w:lvlText w:val="•"/>
      <w:lvlJc w:val="left"/>
      <w:pPr>
        <w:ind w:left="1312" w:hanging="339"/>
      </w:pPr>
      <w:rPr>
        <w:rFonts w:hint="default"/>
      </w:rPr>
    </w:lvl>
    <w:lvl w:ilvl="2" w:tplc="B11862A0">
      <w:start w:val="1"/>
      <w:numFmt w:val="bullet"/>
      <w:lvlText w:val="•"/>
      <w:lvlJc w:val="left"/>
      <w:pPr>
        <w:ind w:left="2144" w:hanging="339"/>
      </w:pPr>
      <w:rPr>
        <w:rFonts w:hint="default"/>
      </w:rPr>
    </w:lvl>
    <w:lvl w:ilvl="3" w:tplc="14D8E14A">
      <w:start w:val="1"/>
      <w:numFmt w:val="bullet"/>
      <w:lvlText w:val="•"/>
      <w:lvlJc w:val="left"/>
      <w:pPr>
        <w:ind w:left="2976" w:hanging="339"/>
      </w:pPr>
      <w:rPr>
        <w:rFonts w:hint="default"/>
      </w:rPr>
    </w:lvl>
    <w:lvl w:ilvl="4" w:tplc="781ADDBA">
      <w:start w:val="1"/>
      <w:numFmt w:val="bullet"/>
      <w:lvlText w:val="•"/>
      <w:lvlJc w:val="left"/>
      <w:pPr>
        <w:ind w:left="3808" w:hanging="339"/>
      </w:pPr>
      <w:rPr>
        <w:rFonts w:hint="default"/>
      </w:rPr>
    </w:lvl>
    <w:lvl w:ilvl="5" w:tplc="D2861022">
      <w:start w:val="1"/>
      <w:numFmt w:val="bullet"/>
      <w:lvlText w:val="•"/>
      <w:lvlJc w:val="left"/>
      <w:pPr>
        <w:ind w:left="4640" w:hanging="339"/>
      </w:pPr>
      <w:rPr>
        <w:rFonts w:hint="default"/>
      </w:rPr>
    </w:lvl>
    <w:lvl w:ilvl="6" w:tplc="65AC0F10">
      <w:start w:val="1"/>
      <w:numFmt w:val="bullet"/>
      <w:lvlText w:val="•"/>
      <w:lvlJc w:val="left"/>
      <w:pPr>
        <w:ind w:left="5472" w:hanging="339"/>
      </w:pPr>
      <w:rPr>
        <w:rFonts w:hint="default"/>
      </w:rPr>
    </w:lvl>
    <w:lvl w:ilvl="7" w:tplc="51CA17A8">
      <w:start w:val="1"/>
      <w:numFmt w:val="bullet"/>
      <w:lvlText w:val="•"/>
      <w:lvlJc w:val="left"/>
      <w:pPr>
        <w:ind w:left="6304" w:hanging="339"/>
      </w:pPr>
      <w:rPr>
        <w:rFonts w:hint="default"/>
      </w:rPr>
    </w:lvl>
    <w:lvl w:ilvl="8" w:tplc="DD54A3A4">
      <w:start w:val="1"/>
      <w:numFmt w:val="bullet"/>
      <w:lvlText w:val="•"/>
      <w:lvlJc w:val="left"/>
      <w:pPr>
        <w:ind w:left="7136" w:hanging="339"/>
      </w:pPr>
      <w:rPr>
        <w:rFonts w:hint="default"/>
      </w:rPr>
    </w:lvl>
  </w:abstractNum>
  <w:abstractNum w:abstractNumId="178">
    <w:nsid w:val="6E213F58"/>
    <w:multiLevelType w:val="hybridMultilevel"/>
    <w:tmpl w:val="BE72C356"/>
    <w:lvl w:ilvl="0" w:tplc="3690BF48">
      <w:start w:val="1"/>
      <w:numFmt w:val="lowerLetter"/>
      <w:lvlText w:val="(%1)"/>
      <w:lvlJc w:val="left"/>
      <w:pPr>
        <w:ind w:left="809" w:hanging="315"/>
        <w:jc w:val="left"/>
      </w:pPr>
      <w:rPr>
        <w:rFonts w:ascii="Times New Roman" w:eastAsia="Times New Roman" w:hAnsi="Times New Roman" w:cs="Times New Roman" w:hint="default"/>
        <w:spacing w:val="-1"/>
        <w:w w:val="102"/>
        <w:sz w:val="22"/>
        <w:szCs w:val="22"/>
      </w:rPr>
    </w:lvl>
    <w:lvl w:ilvl="1" w:tplc="E2D0DD96">
      <w:start w:val="1"/>
      <w:numFmt w:val="bullet"/>
      <w:lvlText w:val="•"/>
      <w:lvlJc w:val="left"/>
      <w:pPr>
        <w:ind w:left="1600" w:hanging="315"/>
      </w:pPr>
      <w:rPr>
        <w:rFonts w:hint="default"/>
      </w:rPr>
    </w:lvl>
    <w:lvl w:ilvl="2" w:tplc="4CCA5060">
      <w:start w:val="1"/>
      <w:numFmt w:val="bullet"/>
      <w:lvlText w:val="•"/>
      <w:lvlJc w:val="left"/>
      <w:pPr>
        <w:ind w:left="2400" w:hanging="315"/>
      </w:pPr>
      <w:rPr>
        <w:rFonts w:hint="default"/>
      </w:rPr>
    </w:lvl>
    <w:lvl w:ilvl="3" w:tplc="DF601DB8">
      <w:start w:val="1"/>
      <w:numFmt w:val="bullet"/>
      <w:lvlText w:val="•"/>
      <w:lvlJc w:val="left"/>
      <w:pPr>
        <w:ind w:left="3200" w:hanging="315"/>
      </w:pPr>
      <w:rPr>
        <w:rFonts w:hint="default"/>
      </w:rPr>
    </w:lvl>
    <w:lvl w:ilvl="4" w:tplc="625A6AB4">
      <w:start w:val="1"/>
      <w:numFmt w:val="bullet"/>
      <w:lvlText w:val="•"/>
      <w:lvlJc w:val="left"/>
      <w:pPr>
        <w:ind w:left="4000" w:hanging="315"/>
      </w:pPr>
      <w:rPr>
        <w:rFonts w:hint="default"/>
      </w:rPr>
    </w:lvl>
    <w:lvl w:ilvl="5" w:tplc="DF821B54">
      <w:start w:val="1"/>
      <w:numFmt w:val="bullet"/>
      <w:lvlText w:val="•"/>
      <w:lvlJc w:val="left"/>
      <w:pPr>
        <w:ind w:left="4800" w:hanging="315"/>
      </w:pPr>
      <w:rPr>
        <w:rFonts w:hint="default"/>
      </w:rPr>
    </w:lvl>
    <w:lvl w:ilvl="6" w:tplc="A9AE19B2">
      <w:start w:val="1"/>
      <w:numFmt w:val="bullet"/>
      <w:lvlText w:val="•"/>
      <w:lvlJc w:val="left"/>
      <w:pPr>
        <w:ind w:left="5600" w:hanging="315"/>
      </w:pPr>
      <w:rPr>
        <w:rFonts w:hint="default"/>
      </w:rPr>
    </w:lvl>
    <w:lvl w:ilvl="7" w:tplc="3D3EC5F4">
      <w:start w:val="1"/>
      <w:numFmt w:val="bullet"/>
      <w:lvlText w:val="•"/>
      <w:lvlJc w:val="left"/>
      <w:pPr>
        <w:ind w:left="6400" w:hanging="315"/>
      </w:pPr>
      <w:rPr>
        <w:rFonts w:hint="default"/>
      </w:rPr>
    </w:lvl>
    <w:lvl w:ilvl="8" w:tplc="A08E0862">
      <w:start w:val="1"/>
      <w:numFmt w:val="bullet"/>
      <w:lvlText w:val="•"/>
      <w:lvlJc w:val="left"/>
      <w:pPr>
        <w:ind w:left="7200" w:hanging="315"/>
      </w:pPr>
      <w:rPr>
        <w:rFonts w:hint="default"/>
      </w:rPr>
    </w:lvl>
  </w:abstractNum>
  <w:abstractNum w:abstractNumId="179">
    <w:nsid w:val="701D56E8"/>
    <w:multiLevelType w:val="hybridMultilevel"/>
    <w:tmpl w:val="820ECCBE"/>
    <w:lvl w:ilvl="0" w:tplc="3A343DC4">
      <w:start w:val="1"/>
      <w:numFmt w:val="bullet"/>
      <w:lvlText w:val=""/>
      <w:lvlJc w:val="left"/>
      <w:pPr>
        <w:ind w:left="357" w:hanging="260"/>
      </w:pPr>
      <w:rPr>
        <w:rFonts w:ascii="Wingdings" w:eastAsia="Wingdings" w:hAnsi="Wingdings" w:cs="Wingdings" w:hint="default"/>
        <w:w w:val="102"/>
        <w:sz w:val="22"/>
        <w:szCs w:val="22"/>
      </w:rPr>
    </w:lvl>
    <w:lvl w:ilvl="1" w:tplc="F3F0E40E">
      <w:start w:val="1"/>
      <w:numFmt w:val="bullet"/>
      <w:lvlText w:val="•"/>
      <w:lvlJc w:val="left"/>
      <w:pPr>
        <w:ind w:left="480" w:hanging="260"/>
      </w:pPr>
      <w:rPr>
        <w:rFonts w:hint="default"/>
      </w:rPr>
    </w:lvl>
    <w:lvl w:ilvl="2" w:tplc="7AB28F5A">
      <w:start w:val="1"/>
      <w:numFmt w:val="bullet"/>
      <w:lvlText w:val="•"/>
      <w:lvlJc w:val="left"/>
      <w:pPr>
        <w:ind w:left="600" w:hanging="260"/>
      </w:pPr>
      <w:rPr>
        <w:rFonts w:hint="default"/>
      </w:rPr>
    </w:lvl>
    <w:lvl w:ilvl="3" w:tplc="01FED32C">
      <w:start w:val="1"/>
      <w:numFmt w:val="bullet"/>
      <w:lvlText w:val="•"/>
      <w:lvlJc w:val="left"/>
      <w:pPr>
        <w:ind w:left="721" w:hanging="260"/>
      </w:pPr>
      <w:rPr>
        <w:rFonts w:hint="default"/>
      </w:rPr>
    </w:lvl>
    <w:lvl w:ilvl="4" w:tplc="F6DE6324">
      <w:start w:val="1"/>
      <w:numFmt w:val="bullet"/>
      <w:lvlText w:val="•"/>
      <w:lvlJc w:val="left"/>
      <w:pPr>
        <w:ind w:left="841" w:hanging="260"/>
      </w:pPr>
      <w:rPr>
        <w:rFonts w:hint="default"/>
      </w:rPr>
    </w:lvl>
    <w:lvl w:ilvl="5" w:tplc="C6BE1210">
      <w:start w:val="1"/>
      <w:numFmt w:val="bullet"/>
      <w:lvlText w:val="•"/>
      <w:lvlJc w:val="left"/>
      <w:pPr>
        <w:ind w:left="962" w:hanging="260"/>
      </w:pPr>
      <w:rPr>
        <w:rFonts w:hint="default"/>
      </w:rPr>
    </w:lvl>
    <w:lvl w:ilvl="6" w:tplc="71880B38">
      <w:start w:val="1"/>
      <w:numFmt w:val="bullet"/>
      <w:lvlText w:val="•"/>
      <w:lvlJc w:val="left"/>
      <w:pPr>
        <w:ind w:left="1082" w:hanging="260"/>
      </w:pPr>
      <w:rPr>
        <w:rFonts w:hint="default"/>
      </w:rPr>
    </w:lvl>
    <w:lvl w:ilvl="7" w:tplc="CAD0475E">
      <w:start w:val="1"/>
      <w:numFmt w:val="bullet"/>
      <w:lvlText w:val="•"/>
      <w:lvlJc w:val="left"/>
      <w:pPr>
        <w:ind w:left="1203" w:hanging="260"/>
      </w:pPr>
      <w:rPr>
        <w:rFonts w:hint="default"/>
      </w:rPr>
    </w:lvl>
    <w:lvl w:ilvl="8" w:tplc="6A8A8F4A">
      <w:start w:val="1"/>
      <w:numFmt w:val="bullet"/>
      <w:lvlText w:val="•"/>
      <w:lvlJc w:val="left"/>
      <w:pPr>
        <w:ind w:left="1323" w:hanging="260"/>
      </w:pPr>
      <w:rPr>
        <w:rFonts w:hint="default"/>
      </w:rPr>
    </w:lvl>
  </w:abstractNum>
  <w:abstractNum w:abstractNumId="180">
    <w:nsid w:val="7065135B"/>
    <w:multiLevelType w:val="hybridMultilevel"/>
    <w:tmpl w:val="709C9E44"/>
    <w:lvl w:ilvl="0" w:tplc="47D4F036">
      <w:start w:val="2"/>
      <w:numFmt w:val="decimal"/>
      <w:lvlText w:val="(%1)"/>
      <w:lvlJc w:val="left"/>
      <w:pPr>
        <w:ind w:left="132" w:hanging="678"/>
        <w:jc w:val="left"/>
      </w:pPr>
      <w:rPr>
        <w:rFonts w:ascii="Times New Roman" w:eastAsia="Times New Roman" w:hAnsi="Times New Roman" w:cs="Times New Roman" w:hint="default"/>
        <w:w w:val="102"/>
        <w:sz w:val="22"/>
        <w:szCs w:val="22"/>
      </w:rPr>
    </w:lvl>
    <w:lvl w:ilvl="1" w:tplc="FDA44812">
      <w:start w:val="1"/>
      <w:numFmt w:val="lowerRoman"/>
      <w:lvlText w:val="(%2)"/>
      <w:lvlJc w:val="left"/>
      <w:pPr>
        <w:ind w:left="684" w:hanging="339"/>
        <w:jc w:val="right"/>
      </w:pPr>
      <w:rPr>
        <w:rFonts w:ascii="Times New Roman" w:eastAsia="Times New Roman" w:hAnsi="Times New Roman" w:cs="Times New Roman" w:hint="default"/>
        <w:spacing w:val="-1"/>
        <w:w w:val="102"/>
        <w:sz w:val="22"/>
        <w:szCs w:val="22"/>
      </w:rPr>
    </w:lvl>
    <w:lvl w:ilvl="2" w:tplc="4E68811A">
      <w:start w:val="1"/>
      <w:numFmt w:val="bullet"/>
      <w:lvlText w:val="•"/>
      <w:lvlJc w:val="left"/>
      <w:pPr>
        <w:ind w:left="1582" w:hanging="339"/>
      </w:pPr>
      <w:rPr>
        <w:rFonts w:hint="default"/>
      </w:rPr>
    </w:lvl>
    <w:lvl w:ilvl="3" w:tplc="323A3840">
      <w:start w:val="1"/>
      <w:numFmt w:val="bullet"/>
      <w:lvlText w:val="•"/>
      <w:lvlJc w:val="left"/>
      <w:pPr>
        <w:ind w:left="2484" w:hanging="339"/>
      </w:pPr>
      <w:rPr>
        <w:rFonts w:hint="default"/>
      </w:rPr>
    </w:lvl>
    <w:lvl w:ilvl="4" w:tplc="48AA128A">
      <w:start w:val="1"/>
      <w:numFmt w:val="bullet"/>
      <w:lvlText w:val="•"/>
      <w:lvlJc w:val="left"/>
      <w:pPr>
        <w:ind w:left="3386" w:hanging="339"/>
      </w:pPr>
      <w:rPr>
        <w:rFonts w:hint="default"/>
      </w:rPr>
    </w:lvl>
    <w:lvl w:ilvl="5" w:tplc="84C884EE">
      <w:start w:val="1"/>
      <w:numFmt w:val="bullet"/>
      <w:lvlText w:val="•"/>
      <w:lvlJc w:val="left"/>
      <w:pPr>
        <w:ind w:left="4288" w:hanging="339"/>
      </w:pPr>
      <w:rPr>
        <w:rFonts w:hint="default"/>
      </w:rPr>
    </w:lvl>
    <w:lvl w:ilvl="6" w:tplc="42681ED8">
      <w:start w:val="1"/>
      <w:numFmt w:val="bullet"/>
      <w:lvlText w:val="•"/>
      <w:lvlJc w:val="left"/>
      <w:pPr>
        <w:ind w:left="5191" w:hanging="339"/>
      </w:pPr>
      <w:rPr>
        <w:rFonts w:hint="default"/>
      </w:rPr>
    </w:lvl>
    <w:lvl w:ilvl="7" w:tplc="D04A4874">
      <w:start w:val="1"/>
      <w:numFmt w:val="bullet"/>
      <w:lvlText w:val="•"/>
      <w:lvlJc w:val="left"/>
      <w:pPr>
        <w:ind w:left="6093" w:hanging="339"/>
      </w:pPr>
      <w:rPr>
        <w:rFonts w:hint="default"/>
      </w:rPr>
    </w:lvl>
    <w:lvl w:ilvl="8" w:tplc="D924EDB0">
      <w:start w:val="1"/>
      <w:numFmt w:val="bullet"/>
      <w:lvlText w:val="•"/>
      <w:lvlJc w:val="left"/>
      <w:pPr>
        <w:ind w:left="6995" w:hanging="339"/>
      </w:pPr>
      <w:rPr>
        <w:rFonts w:hint="default"/>
      </w:rPr>
    </w:lvl>
  </w:abstractNum>
  <w:abstractNum w:abstractNumId="181">
    <w:nsid w:val="70966918"/>
    <w:multiLevelType w:val="hybridMultilevel"/>
    <w:tmpl w:val="FB407C94"/>
    <w:lvl w:ilvl="0" w:tplc="E00E1EB2">
      <w:start w:val="1"/>
      <w:numFmt w:val="decimal"/>
      <w:lvlText w:val="%1."/>
      <w:lvlJc w:val="left"/>
      <w:pPr>
        <w:ind w:left="889" w:hanging="339"/>
        <w:jc w:val="left"/>
      </w:pPr>
      <w:rPr>
        <w:rFonts w:ascii="Times New Roman" w:eastAsia="Times New Roman" w:hAnsi="Times New Roman" w:cs="Times New Roman" w:hint="default"/>
        <w:w w:val="102"/>
        <w:sz w:val="22"/>
        <w:szCs w:val="22"/>
      </w:rPr>
    </w:lvl>
    <w:lvl w:ilvl="1" w:tplc="07082A36">
      <w:start w:val="1"/>
      <w:numFmt w:val="bullet"/>
      <w:lvlText w:val="•"/>
      <w:lvlJc w:val="left"/>
      <w:pPr>
        <w:ind w:left="1680" w:hanging="339"/>
      </w:pPr>
      <w:rPr>
        <w:rFonts w:hint="default"/>
      </w:rPr>
    </w:lvl>
    <w:lvl w:ilvl="2" w:tplc="C63EE5F8">
      <w:start w:val="1"/>
      <w:numFmt w:val="bullet"/>
      <w:lvlText w:val="•"/>
      <w:lvlJc w:val="left"/>
      <w:pPr>
        <w:ind w:left="2480" w:hanging="339"/>
      </w:pPr>
      <w:rPr>
        <w:rFonts w:hint="default"/>
      </w:rPr>
    </w:lvl>
    <w:lvl w:ilvl="3" w:tplc="00F4FA16">
      <w:start w:val="1"/>
      <w:numFmt w:val="bullet"/>
      <w:lvlText w:val="•"/>
      <w:lvlJc w:val="left"/>
      <w:pPr>
        <w:ind w:left="3280" w:hanging="339"/>
      </w:pPr>
      <w:rPr>
        <w:rFonts w:hint="default"/>
      </w:rPr>
    </w:lvl>
    <w:lvl w:ilvl="4" w:tplc="A81A6EDE">
      <w:start w:val="1"/>
      <w:numFmt w:val="bullet"/>
      <w:lvlText w:val="•"/>
      <w:lvlJc w:val="left"/>
      <w:pPr>
        <w:ind w:left="4080" w:hanging="339"/>
      </w:pPr>
      <w:rPr>
        <w:rFonts w:hint="default"/>
      </w:rPr>
    </w:lvl>
    <w:lvl w:ilvl="5" w:tplc="941A525E">
      <w:start w:val="1"/>
      <w:numFmt w:val="bullet"/>
      <w:lvlText w:val="•"/>
      <w:lvlJc w:val="left"/>
      <w:pPr>
        <w:ind w:left="4880" w:hanging="339"/>
      </w:pPr>
      <w:rPr>
        <w:rFonts w:hint="default"/>
      </w:rPr>
    </w:lvl>
    <w:lvl w:ilvl="6" w:tplc="3E9C4344">
      <w:start w:val="1"/>
      <w:numFmt w:val="bullet"/>
      <w:lvlText w:val="•"/>
      <w:lvlJc w:val="left"/>
      <w:pPr>
        <w:ind w:left="5680" w:hanging="339"/>
      </w:pPr>
      <w:rPr>
        <w:rFonts w:hint="default"/>
      </w:rPr>
    </w:lvl>
    <w:lvl w:ilvl="7" w:tplc="EE246176">
      <w:start w:val="1"/>
      <w:numFmt w:val="bullet"/>
      <w:lvlText w:val="•"/>
      <w:lvlJc w:val="left"/>
      <w:pPr>
        <w:ind w:left="6480" w:hanging="339"/>
      </w:pPr>
      <w:rPr>
        <w:rFonts w:hint="default"/>
      </w:rPr>
    </w:lvl>
    <w:lvl w:ilvl="8" w:tplc="7DEEBA10">
      <w:start w:val="1"/>
      <w:numFmt w:val="bullet"/>
      <w:lvlText w:val="•"/>
      <w:lvlJc w:val="left"/>
      <w:pPr>
        <w:ind w:left="7280" w:hanging="339"/>
      </w:pPr>
      <w:rPr>
        <w:rFonts w:hint="default"/>
      </w:rPr>
    </w:lvl>
  </w:abstractNum>
  <w:abstractNum w:abstractNumId="182">
    <w:nsid w:val="720B6EF6"/>
    <w:multiLevelType w:val="hybridMultilevel"/>
    <w:tmpl w:val="265CDB46"/>
    <w:lvl w:ilvl="0" w:tplc="B2AC0D42">
      <w:start w:val="1"/>
      <w:numFmt w:val="bullet"/>
      <w:lvlText w:val="-"/>
      <w:lvlJc w:val="left"/>
      <w:pPr>
        <w:ind w:left="212" w:hanging="120"/>
      </w:pPr>
      <w:rPr>
        <w:rFonts w:ascii="Times New Roman" w:eastAsia="Times New Roman" w:hAnsi="Times New Roman" w:cs="Times New Roman" w:hint="default"/>
        <w:w w:val="103"/>
        <w:sz w:val="20"/>
        <w:szCs w:val="20"/>
      </w:rPr>
    </w:lvl>
    <w:lvl w:ilvl="1" w:tplc="1F2E7A3A">
      <w:start w:val="1"/>
      <w:numFmt w:val="bullet"/>
      <w:lvlText w:val="•"/>
      <w:lvlJc w:val="left"/>
      <w:pPr>
        <w:ind w:left="1100" w:hanging="120"/>
      </w:pPr>
      <w:rPr>
        <w:rFonts w:hint="default"/>
      </w:rPr>
    </w:lvl>
    <w:lvl w:ilvl="2" w:tplc="938E4EE8">
      <w:start w:val="1"/>
      <w:numFmt w:val="bullet"/>
      <w:lvlText w:val="•"/>
      <w:lvlJc w:val="left"/>
      <w:pPr>
        <w:ind w:left="1980" w:hanging="120"/>
      </w:pPr>
      <w:rPr>
        <w:rFonts w:hint="default"/>
      </w:rPr>
    </w:lvl>
    <w:lvl w:ilvl="3" w:tplc="A196861A">
      <w:start w:val="1"/>
      <w:numFmt w:val="bullet"/>
      <w:lvlText w:val="•"/>
      <w:lvlJc w:val="left"/>
      <w:pPr>
        <w:ind w:left="2860" w:hanging="120"/>
      </w:pPr>
      <w:rPr>
        <w:rFonts w:hint="default"/>
      </w:rPr>
    </w:lvl>
    <w:lvl w:ilvl="4" w:tplc="298E818A">
      <w:start w:val="1"/>
      <w:numFmt w:val="bullet"/>
      <w:lvlText w:val="•"/>
      <w:lvlJc w:val="left"/>
      <w:pPr>
        <w:ind w:left="3740" w:hanging="120"/>
      </w:pPr>
      <w:rPr>
        <w:rFonts w:hint="default"/>
      </w:rPr>
    </w:lvl>
    <w:lvl w:ilvl="5" w:tplc="EA74F89A">
      <w:start w:val="1"/>
      <w:numFmt w:val="bullet"/>
      <w:lvlText w:val="•"/>
      <w:lvlJc w:val="left"/>
      <w:pPr>
        <w:ind w:left="4620" w:hanging="120"/>
      </w:pPr>
      <w:rPr>
        <w:rFonts w:hint="default"/>
      </w:rPr>
    </w:lvl>
    <w:lvl w:ilvl="6" w:tplc="C300624E">
      <w:start w:val="1"/>
      <w:numFmt w:val="bullet"/>
      <w:lvlText w:val="•"/>
      <w:lvlJc w:val="left"/>
      <w:pPr>
        <w:ind w:left="5500" w:hanging="120"/>
      </w:pPr>
      <w:rPr>
        <w:rFonts w:hint="default"/>
      </w:rPr>
    </w:lvl>
    <w:lvl w:ilvl="7" w:tplc="C13839E8">
      <w:start w:val="1"/>
      <w:numFmt w:val="bullet"/>
      <w:lvlText w:val="•"/>
      <w:lvlJc w:val="left"/>
      <w:pPr>
        <w:ind w:left="6380" w:hanging="120"/>
      </w:pPr>
      <w:rPr>
        <w:rFonts w:hint="default"/>
      </w:rPr>
    </w:lvl>
    <w:lvl w:ilvl="8" w:tplc="DD6622D2">
      <w:start w:val="1"/>
      <w:numFmt w:val="bullet"/>
      <w:lvlText w:val="•"/>
      <w:lvlJc w:val="left"/>
      <w:pPr>
        <w:ind w:left="7260" w:hanging="120"/>
      </w:pPr>
      <w:rPr>
        <w:rFonts w:hint="default"/>
      </w:rPr>
    </w:lvl>
  </w:abstractNum>
  <w:abstractNum w:abstractNumId="183">
    <w:nsid w:val="72131FD1"/>
    <w:multiLevelType w:val="hybridMultilevel"/>
    <w:tmpl w:val="7A28DE3A"/>
    <w:lvl w:ilvl="0" w:tplc="0C10201A">
      <w:start w:val="1"/>
      <w:numFmt w:val="decimal"/>
      <w:lvlText w:val="(%1)"/>
      <w:lvlJc w:val="left"/>
      <w:pPr>
        <w:ind w:left="132" w:hanging="331"/>
        <w:jc w:val="right"/>
      </w:pPr>
      <w:rPr>
        <w:rFonts w:ascii="Times New Roman" w:eastAsia="Times New Roman" w:hAnsi="Times New Roman" w:cs="Times New Roman" w:hint="default"/>
        <w:w w:val="102"/>
        <w:sz w:val="22"/>
        <w:szCs w:val="22"/>
      </w:rPr>
    </w:lvl>
    <w:lvl w:ilvl="1" w:tplc="FC38B748">
      <w:start w:val="1"/>
      <w:numFmt w:val="lowerLetter"/>
      <w:lvlText w:val="(%2)"/>
      <w:lvlJc w:val="left"/>
      <w:pPr>
        <w:ind w:left="889" w:hanging="371"/>
        <w:jc w:val="left"/>
      </w:pPr>
      <w:rPr>
        <w:rFonts w:ascii="Times New Roman" w:eastAsia="Times New Roman" w:hAnsi="Times New Roman" w:cs="Times New Roman" w:hint="default"/>
        <w:w w:val="102"/>
        <w:sz w:val="22"/>
        <w:szCs w:val="22"/>
      </w:rPr>
    </w:lvl>
    <w:lvl w:ilvl="2" w:tplc="E9C032A2">
      <w:start w:val="1"/>
      <w:numFmt w:val="bullet"/>
      <w:lvlText w:val="•"/>
      <w:lvlJc w:val="left"/>
      <w:pPr>
        <w:ind w:left="1760" w:hanging="371"/>
      </w:pPr>
      <w:rPr>
        <w:rFonts w:hint="default"/>
      </w:rPr>
    </w:lvl>
    <w:lvl w:ilvl="3" w:tplc="F9EC92DE">
      <w:start w:val="1"/>
      <w:numFmt w:val="bullet"/>
      <w:lvlText w:val="•"/>
      <w:lvlJc w:val="left"/>
      <w:pPr>
        <w:ind w:left="2640" w:hanging="371"/>
      </w:pPr>
      <w:rPr>
        <w:rFonts w:hint="default"/>
      </w:rPr>
    </w:lvl>
    <w:lvl w:ilvl="4" w:tplc="F304A636">
      <w:start w:val="1"/>
      <w:numFmt w:val="bullet"/>
      <w:lvlText w:val="•"/>
      <w:lvlJc w:val="left"/>
      <w:pPr>
        <w:ind w:left="3520" w:hanging="371"/>
      </w:pPr>
      <w:rPr>
        <w:rFonts w:hint="default"/>
      </w:rPr>
    </w:lvl>
    <w:lvl w:ilvl="5" w:tplc="F67EC9D6">
      <w:start w:val="1"/>
      <w:numFmt w:val="bullet"/>
      <w:lvlText w:val="•"/>
      <w:lvlJc w:val="left"/>
      <w:pPr>
        <w:ind w:left="4400" w:hanging="371"/>
      </w:pPr>
      <w:rPr>
        <w:rFonts w:hint="default"/>
      </w:rPr>
    </w:lvl>
    <w:lvl w:ilvl="6" w:tplc="B70CF67C">
      <w:start w:val="1"/>
      <w:numFmt w:val="bullet"/>
      <w:lvlText w:val="•"/>
      <w:lvlJc w:val="left"/>
      <w:pPr>
        <w:ind w:left="5280" w:hanging="371"/>
      </w:pPr>
      <w:rPr>
        <w:rFonts w:hint="default"/>
      </w:rPr>
    </w:lvl>
    <w:lvl w:ilvl="7" w:tplc="85F81194">
      <w:start w:val="1"/>
      <w:numFmt w:val="bullet"/>
      <w:lvlText w:val="•"/>
      <w:lvlJc w:val="left"/>
      <w:pPr>
        <w:ind w:left="6160" w:hanging="371"/>
      </w:pPr>
      <w:rPr>
        <w:rFonts w:hint="default"/>
      </w:rPr>
    </w:lvl>
    <w:lvl w:ilvl="8" w:tplc="9BF48984">
      <w:start w:val="1"/>
      <w:numFmt w:val="bullet"/>
      <w:lvlText w:val="•"/>
      <w:lvlJc w:val="left"/>
      <w:pPr>
        <w:ind w:left="7040" w:hanging="371"/>
      </w:pPr>
      <w:rPr>
        <w:rFonts w:hint="default"/>
      </w:rPr>
    </w:lvl>
  </w:abstractNum>
  <w:abstractNum w:abstractNumId="184">
    <w:nsid w:val="73DF0DCA"/>
    <w:multiLevelType w:val="hybridMultilevel"/>
    <w:tmpl w:val="4C76B456"/>
    <w:lvl w:ilvl="0" w:tplc="F7D2E152">
      <w:start w:val="1"/>
      <w:numFmt w:val="bullet"/>
      <w:lvlText w:val=""/>
      <w:lvlJc w:val="left"/>
      <w:pPr>
        <w:ind w:left="809" w:hanging="339"/>
      </w:pPr>
      <w:rPr>
        <w:rFonts w:ascii="Symbol" w:eastAsia="Symbol" w:hAnsi="Symbol" w:cs="Symbol" w:hint="default"/>
        <w:w w:val="103"/>
        <w:sz w:val="18"/>
        <w:szCs w:val="18"/>
      </w:rPr>
    </w:lvl>
    <w:lvl w:ilvl="1" w:tplc="C2168160">
      <w:start w:val="1"/>
      <w:numFmt w:val="bullet"/>
      <w:lvlText w:val="•"/>
      <w:lvlJc w:val="left"/>
      <w:pPr>
        <w:ind w:left="1600" w:hanging="339"/>
      </w:pPr>
      <w:rPr>
        <w:rFonts w:hint="default"/>
      </w:rPr>
    </w:lvl>
    <w:lvl w:ilvl="2" w:tplc="CBF2BB56">
      <w:start w:val="1"/>
      <w:numFmt w:val="bullet"/>
      <w:lvlText w:val="•"/>
      <w:lvlJc w:val="left"/>
      <w:pPr>
        <w:ind w:left="2400" w:hanging="339"/>
      </w:pPr>
      <w:rPr>
        <w:rFonts w:hint="default"/>
      </w:rPr>
    </w:lvl>
    <w:lvl w:ilvl="3" w:tplc="51826288">
      <w:start w:val="1"/>
      <w:numFmt w:val="bullet"/>
      <w:lvlText w:val="•"/>
      <w:lvlJc w:val="left"/>
      <w:pPr>
        <w:ind w:left="3200" w:hanging="339"/>
      </w:pPr>
      <w:rPr>
        <w:rFonts w:hint="default"/>
      </w:rPr>
    </w:lvl>
    <w:lvl w:ilvl="4" w:tplc="7ECA893A">
      <w:start w:val="1"/>
      <w:numFmt w:val="bullet"/>
      <w:lvlText w:val="•"/>
      <w:lvlJc w:val="left"/>
      <w:pPr>
        <w:ind w:left="4000" w:hanging="339"/>
      </w:pPr>
      <w:rPr>
        <w:rFonts w:hint="default"/>
      </w:rPr>
    </w:lvl>
    <w:lvl w:ilvl="5" w:tplc="FEE2DBA2">
      <w:start w:val="1"/>
      <w:numFmt w:val="bullet"/>
      <w:lvlText w:val="•"/>
      <w:lvlJc w:val="left"/>
      <w:pPr>
        <w:ind w:left="4800" w:hanging="339"/>
      </w:pPr>
      <w:rPr>
        <w:rFonts w:hint="default"/>
      </w:rPr>
    </w:lvl>
    <w:lvl w:ilvl="6" w:tplc="55E485DA">
      <w:start w:val="1"/>
      <w:numFmt w:val="bullet"/>
      <w:lvlText w:val="•"/>
      <w:lvlJc w:val="left"/>
      <w:pPr>
        <w:ind w:left="5600" w:hanging="339"/>
      </w:pPr>
      <w:rPr>
        <w:rFonts w:hint="default"/>
      </w:rPr>
    </w:lvl>
    <w:lvl w:ilvl="7" w:tplc="93605656">
      <w:start w:val="1"/>
      <w:numFmt w:val="bullet"/>
      <w:lvlText w:val="•"/>
      <w:lvlJc w:val="left"/>
      <w:pPr>
        <w:ind w:left="6400" w:hanging="339"/>
      </w:pPr>
      <w:rPr>
        <w:rFonts w:hint="default"/>
      </w:rPr>
    </w:lvl>
    <w:lvl w:ilvl="8" w:tplc="83A24AC0">
      <w:start w:val="1"/>
      <w:numFmt w:val="bullet"/>
      <w:lvlText w:val="•"/>
      <w:lvlJc w:val="left"/>
      <w:pPr>
        <w:ind w:left="7200" w:hanging="339"/>
      </w:pPr>
      <w:rPr>
        <w:rFonts w:hint="default"/>
      </w:rPr>
    </w:lvl>
  </w:abstractNum>
  <w:abstractNum w:abstractNumId="185">
    <w:nsid w:val="74B5214C"/>
    <w:multiLevelType w:val="hybridMultilevel"/>
    <w:tmpl w:val="15441E9A"/>
    <w:lvl w:ilvl="0" w:tplc="853234AE">
      <w:start w:val="2"/>
      <w:numFmt w:val="decimal"/>
      <w:lvlText w:val="(%1)"/>
      <w:lvlJc w:val="left"/>
      <w:pPr>
        <w:ind w:left="132" w:hanging="678"/>
        <w:jc w:val="left"/>
      </w:pPr>
      <w:rPr>
        <w:rFonts w:ascii="Times New Roman" w:eastAsia="Times New Roman" w:hAnsi="Times New Roman" w:cs="Times New Roman" w:hint="default"/>
        <w:w w:val="102"/>
        <w:sz w:val="22"/>
        <w:szCs w:val="22"/>
      </w:rPr>
    </w:lvl>
    <w:lvl w:ilvl="1" w:tplc="4DC87002">
      <w:start w:val="1"/>
      <w:numFmt w:val="bullet"/>
      <w:lvlText w:val="•"/>
      <w:lvlJc w:val="left"/>
      <w:pPr>
        <w:ind w:left="1006" w:hanging="678"/>
      </w:pPr>
      <w:rPr>
        <w:rFonts w:hint="default"/>
      </w:rPr>
    </w:lvl>
    <w:lvl w:ilvl="2" w:tplc="7F9E407A">
      <w:start w:val="1"/>
      <w:numFmt w:val="bullet"/>
      <w:lvlText w:val="•"/>
      <w:lvlJc w:val="left"/>
      <w:pPr>
        <w:ind w:left="1872" w:hanging="678"/>
      </w:pPr>
      <w:rPr>
        <w:rFonts w:hint="default"/>
      </w:rPr>
    </w:lvl>
    <w:lvl w:ilvl="3" w:tplc="E4D209A0">
      <w:start w:val="1"/>
      <w:numFmt w:val="bullet"/>
      <w:lvlText w:val="•"/>
      <w:lvlJc w:val="left"/>
      <w:pPr>
        <w:ind w:left="2738" w:hanging="678"/>
      </w:pPr>
      <w:rPr>
        <w:rFonts w:hint="default"/>
      </w:rPr>
    </w:lvl>
    <w:lvl w:ilvl="4" w:tplc="7958A15C">
      <w:start w:val="1"/>
      <w:numFmt w:val="bullet"/>
      <w:lvlText w:val="•"/>
      <w:lvlJc w:val="left"/>
      <w:pPr>
        <w:ind w:left="3604" w:hanging="678"/>
      </w:pPr>
      <w:rPr>
        <w:rFonts w:hint="default"/>
      </w:rPr>
    </w:lvl>
    <w:lvl w:ilvl="5" w:tplc="C406B7CE">
      <w:start w:val="1"/>
      <w:numFmt w:val="bullet"/>
      <w:lvlText w:val="•"/>
      <w:lvlJc w:val="left"/>
      <w:pPr>
        <w:ind w:left="4470" w:hanging="678"/>
      </w:pPr>
      <w:rPr>
        <w:rFonts w:hint="default"/>
      </w:rPr>
    </w:lvl>
    <w:lvl w:ilvl="6" w:tplc="EDE6237E">
      <w:start w:val="1"/>
      <w:numFmt w:val="bullet"/>
      <w:lvlText w:val="•"/>
      <w:lvlJc w:val="left"/>
      <w:pPr>
        <w:ind w:left="5336" w:hanging="678"/>
      </w:pPr>
      <w:rPr>
        <w:rFonts w:hint="default"/>
      </w:rPr>
    </w:lvl>
    <w:lvl w:ilvl="7" w:tplc="19F6526E">
      <w:start w:val="1"/>
      <w:numFmt w:val="bullet"/>
      <w:lvlText w:val="•"/>
      <w:lvlJc w:val="left"/>
      <w:pPr>
        <w:ind w:left="6202" w:hanging="678"/>
      </w:pPr>
      <w:rPr>
        <w:rFonts w:hint="default"/>
      </w:rPr>
    </w:lvl>
    <w:lvl w:ilvl="8" w:tplc="AC3AC978">
      <w:start w:val="1"/>
      <w:numFmt w:val="bullet"/>
      <w:lvlText w:val="•"/>
      <w:lvlJc w:val="left"/>
      <w:pPr>
        <w:ind w:left="7068" w:hanging="678"/>
      </w:pPr>
      <w:rPr>
        <w:rFonts w:hint="default"/>
      </w:rPr>
    </w:lvl>
  </w:abstractNum>
  <w:abstractNum w:abstractNumId="186">
    <w:nsid w:val="753A052E"/>
    <w:multiLevelType w:val="hybridMultilevel"/>
    <w:tmpl w:val="E3FCF5AA"/>
    <w:lvl w:ilvl="0" w:tplc="03981A8A">
      <w:start w:val="1"/>
      <w:numFmt w:val="decimal"/>
      <w:lvlText w:val="%1."/>
      <w:lvlJc w:val="left"/>
      <w:pPr>
        <w:ind w:left="828" w:hanging="339"/>
        <w:jc w:val="left"/>
      </w:pPr>
      <w:rPr>
        <w:rFonts w:ascii="Times New Roman" w:eastAsia="Times New Roman" w:hAnsi="Times New Roman" w:cs="Times New Roman" w:hint="default"/>
        <w:w w:val="102"/>
        <w:sz w:val="22"/>
        <w:szCs w:val="22"/>
      </w:rPr>
    </w:lvl>
    <w:lvl w:ilvl="1" w:tplc="6442B382">
      <w:start w:val="1"/>
      <w:numFmt w:val="lowerRoman"/>
      <w:lvlText w:val="(%2)"/>
      <w:lvlJc w:val="left"/>
      <w:pPr>
        <w:ind w:left="1562" w:hanging="506"/>
        <w:jc w:val="left"/>
      </w:pPr>
      <w:rPr>
        <w:rFonts w:ascii="Times New Roman" w:eastAsia="Times New Roman" w:hAnsi="Times New Roman" w:cs="Times New Roman" w:hint="default"/>
        <w:spacing w:val="-1"/>
        <w:w w:val="102"/>
        <w:sz w:val="22"/>
        <w:szCs w:val="22"/>
      </w:rPr>
    </w:lvl>
    <w:lvl w:ilvl="2" w:tplc="0D0A85F0">
      <w:start w:val="1"/>
      <w:numFmt w:val="bullet"/>
      <w:lvlText w:val="•"/>
      <w:lvlJc w:val="left"/>
      <w:pPr>
        <w:ind w:left="1996" w:hanging="506"/>
      </w:pPr>
      <w:rPr>
        <w:rFonts w:hint="default"/>
      </w:rPr>
    </w:lvl>
    <w:lvl w:ilvl="3" w:tplc="CFAEC540">
      <w:start w:val="1"/>
      <w:numFmt w:val="bullet"/>
      <w:lvlText w:val="•"/>
      <w:lvlJc w:val="left"/>
      <w:pPr>
        <w:ind w:left="2433" w:hanging="506"/>
      </w:pPr>
      <w:rPr>
        <w:rFonts w:hint="default"/>
      </w:rPr>
    </w:lvl>
    <w:lvl w:ilvl="4" w:tplc="AF1E96EA">
      <w:start w:val="1"/>
      <w:numFmt w:val="bullet"/>
      <w:lvlText w:val="•"/>
      <w:lvlJc w:val="left"/>
      <w:pPr>
        <w:ind w:left="2870" w:hanging="506"/>
      </w:pPr>
      <w:rPr>
        <w:rFonts w:hint="default"/>
      </w:rPr>
    </w:lvl>
    <w:lvl w:ilvl="5" w:tplc="FE7CA450">
      <w:start w:val="1"/>
      <w:numFmt w:val="bullet"/>
      <w:lvlText w:val="•"/>
      <w:lvlJc w:val="left"/>
      <w:pPr>
        <w:ind w:left="3306" w:hanging="506"/>
      </w:pPr>
      <w:rPr>
        <w:rFonts w:hint="default"/>
      </w:rPr>
    </w:lvl>
    <w:lvl w:ilvl="6" w:tplc="4158495A">
      <w:start w:val="1"/>
      <w:numFmt w:val="bullet"/>
      <w:lvlText w:val="•"/>
      <w:lvlJc w:val="left"/>
      <w:pPr>
        <w:ind w:left="3743" w:hanging="506"/>
      </w:pPr>
      <w:rPr>
        <w:rFonts w:hint="default"/>
      </w:rPr>
    </w:lvl>
    <w:lvl w:ilvl="7" w:tplc="6CD0C35A">
      <w:start w:val="1"/>
      <w:numFmt w:val="bullet"/>
      <w:lvlText w:val="•"/>
      <w:lvlJc w:val="left"/>
      <w:pPr>
        <w:ind w:left="4180" w:hanging="506"/>
      </w:pPr>
      <w:rPr>
        <w:rFonts w:hint="default"/>
      </w:rPr>
    </w:lvl>
    <w:lvl w:ilvl="8" w:tplc="F604BBA0">
      <w:start w:val="1"/>
      <w:numFmt w:val="bullet"/>
      <w:lvlText w:val="•"/>
      <w:lvlJc w:val="left"/>
      <w:pPr>
        <w:ind w:left="4617" w:hanging="506"/>
      </w:pPr>
      <w:rPr>
        <w:rFonts w:hint="default"/>
      </w:rPr>
    </w:lvl>
  </w:abstractNum>
  <w:abstractNum w:abstractNumId="187">
    <w:nsid w:val="754A79D7"/>
    <w:multiLevelType w:val="hybridMultilevel"/>
    <w:tmpl w:val="FDA669C6"/>
    <w:lvl w:ilvl="0" w:tplc="4D4A9ADC">
      <w:start w:val="1"/>
      <w:numFmt w:val="lowerLetter"/>
      <w:lvlText w:val="%1."/>
      <w:lvlJc w:val="left"/>
      <w:pPr>
        <w:ind w:left="393" w:hanging="339"/>
        <w:jc w:val="left"/>
      </w:pPr>
      <w:rPr>
        <w:rFonts w:ascii="Times New Roman" w:eastAsia="Times New Roman" w:hAnsi="Times New Roman" w:cs="Times New Roman" w:hint="default"/>
        <w:spacing w:val="-1"/>
        <w:w w:val="103"/>
        <w:sz w:val="20"/>
        <w:szCs w:val="20"/>
      </w:rPr>
    </w:lvl>
    <w:lvl w:ilvl="1" w:tplc="5F84AECE">
      <w:start w:val="1"/>
      <w:numFmt w:val="bullet"/>
      <w:lvlText w:val="•"/>
      <w:lvlJc w:val="left"/>
      <w:pPr>
        <w:ind w:left="1138" w:hanging="339"/>
      </w:pPr>
      <w:rPr>
        <w:rFonts w:hint="default"/>
      </w:rPr>
    </w:lvl>
    <w:lvl w:ilvl="2" w:tplc="A4AABA0E">
      <w:start w:val="1"/>
      <w:numFmt w:val="bullet"/>
      <w:lvlText w:val="•"/>
      <w:lvlJc w:val="left"/>
      <w:pPr>
        <w:ind w:left="1877" w:hanging="339"/>
      </w:pPr>
      <w:rPr>
        <w:rFonts w:hint="default"/>
      </w:rPr>
    </w:lvl>
    <w:lvl w:ilvl="3" w:tplc="4C6AED92">
      <w:start w:val="1"/>
      <w:numFmt w:val="bullet"/>
      <w:lvlText w:val="•"/>
      <w:lvlJc w:val="left"/>
      <w:pPr>
        <w:ind w:left="2616" w:hanging="339"/>
      </w:pPr>
      <w:rPr>
        <w:rFonts w:hint="default"/>
      </w:rPr>
    </w:lvl>
    <w:lvl w:ilvl="4" w:tplc="938A997A">
      <w:start w:val="1"/>
      <w:numFmt w:val="bullet"/>
      <w:lvlText w:val="•"/>
      <w:lvlJc w:val="left"/>
      <w:pPr>
        <w:ind w:left="3354" w:hanging="339"/>
      </w:pPr>
      <w:rPr>
        <w:rFonts w:hint="default"/>
      </w:rPr>
    </w:lvl>
    <w:lvl w:ilvl="5" w:tplc="61427EE0">
      <w:start w:val="1"/>
      <w:numFmt w:val="bullet"/>
      <w:lvlText w:val="•"/>
      <w:lvlJc w:val="left"/>
      <w:pPr>
        <w:ind w:left="4093" w:hanging="339"/>
      </w:pPr>
      <w:rPr>
        <w:rFonts w:hint="default"/>
      </w:rPr>
    </w:lvl>
    <w:lvl w:ilvl="6" w:tplc="C71ACDD4">
      <w:start w:val="1"/>
      <w:numFmt w:val="bullet"/>
      <w:lvlText w:val="•"/>
      <w:lvlJc w:val="left"/>
      <w:pPr>
        <w:ind w:left="4832" w:hanging="339"/>
      </w:pPr>
      <w:rPr>
        <w:rFonts w:hint="default"/>
      </w:rPr>
    </w:lvl>
    <w:lvl w:ilvl="7" w:tplc="D1F05B0C">
      <w:start w:val="1"/>
      <w:numFmt w:val="bullet"/>
      <w:lvlText w:val="•"/>
      <w:lvlJc w:val="left"/>
      <w:pPr>
        <w:ind w:left="5570" w:hanging="339"/>
      </w:pPr>
      <w:rPr>
        <w:rFonts w:hint="default"/>
      </w:rPr>
    </w:lvl>
    <w:lvl w:ilvl="8" w:tplc="7570E67A">
      <w:start w:val="1"/>
      <w:numFmt w:val="bullet"/>
      <w:lvlText w:val="•"/>
      <w:lvlJc w:val="left"/>
      <w:pPr>
        <w:ind w:left="6309" w:hanging="339"/>
      </w:pPr>
      <w:rPr>
        <w:rFonts w:hint="default"/>
      </w:rPr>
    </w:lvl>
  </w:abstractNum>
  <w:abstractNum w:abstractNumId="188">
    <w:nsid w:val="75A51299"/>
    <w:multiLevelType w:val="hybridMultilevel"/>
    <w:tmpl w:val="6686AB76"/>
    <w:lvl w:ilvl="0" w:tplc="3E943396">
      <w:start w:val="2"/>
      <w:numFmt w:val="decimal"/>
      <w:lvlText w:val="(%1)"/>
      <w:lvlJc w:val="left"/>
      <w:pPr>
        <w:ind w:left="132" w:hanging="678"/>
        <w:jc w:val="left"/>
      </w:pPr>
      <w:rPr>
        <w:rFonts w:ascii="Times New Roman" w:eastAsia="Times New Roman" w:hAnsi="Times New Roman" w:cs="Times New Roman" w:hint="default"/>
        <w:w w:val="102"/>
        <w:sz w:val="22"/>
        <w:szCs w:val="22"/>
      </w:rPr>
    </w:lvl>
    <w:lvl w:ilvl="1" w:tplc="60D6669E">
      <w:start w:val="1"/>
      <w:numFmt w:val="lowerLetter"/>
      <w:lvlText w:val="(%2)"/>
      <w:lvlJc w:val="left"/>
      <w:pPr>
        <w:ind w:left="1148" w:hanging="307"/>
        <w:jc w:val="left"/>
      </w:pPr>
      <w:rPr>
        <w:rFonts w:ascii="Times New Roman" w:eastAsia="Times New Roman" w:hAnsi="Times New Roman" w:cs="Times New Roman" w:hint="default"/>
        <w:spacing w:val="-1"/>
        <w:w w:val="102"/>
        <w:sz w:val="22"/>
        <w:szCs w:val="22"/>
      </w:rPr>
    </w:lvl>
    <w:lvl w:ilvl="2" w:tplc="11D46C40">
      <w:start w:val="1"/>
      <w:numFmt w:val="lowerRoman"/>
      <w:lvlText w:val="(%3)"/>
      <w:lvlJc w:val="left"/>
      <w:pPr>
        <w:ind w:left="1486" w:hanging="269"/>
        <w:jc w:val="left"/>
      </w:pPr>
      <w:rPr>
        <w:rFonts w:ascii="Times New Roman" w:eastAsia="Times New Roman" w:hAnsi="Times New Roman" w:cs="Times New Roman" w:hint="default"/>
        <w:spacing w:val="-1"/>
        <w:w w:val="102"/>
        <w:sz w:val="22"/>
        <w:szCs w:val="22"/>
      </w:rPr>
    </w:lvl>
    <w:lvl w:ilvl="3" w:tplc="75A242C0">
      <w:start w:val="1"/>
      <w:numFmt w:val="bullet"/>
      <w:lvlText w:val="•"/>
      <w:lvlJc w:val="left"/>
      <w:pPr>
        <w:ind w:left="2395" w:hanging="269"/>
      </w:pPr>
      <w:rPr>
        <w:rFonts w:hint="default"/>
      </w:rPr>
    </w:lvl>
    <w:lvl w:ilvl="4" w:tplc="441C4B44">
      <w:start w:val="1"/>
      <w:numFmt w:val="bullet"/>
      <w:lvlText w:val="•"/>
      <w:lvlJc w:val="left"/>
      <w:pPr>
        <w:ind w:left="3310" w:hanging="269"/>
      </w:pPr>
      <w:rPr>
        <w:rFonts w:hint="default"/>
      </w:rPr>
    </w:lvl>
    <w:lvl w:ilvl="5" w:tplc="06843B6E">
      <w:start w:val="1"/>
      <w:numFmt w:val="bullet"/>
      <w:lvlText w:val="•"/>
      <w:lvlJc w:val="left"/>
      <w:pPr>
        <w:ind w:left="4225" w:hanging="269"/>
      </w:pPr>
      <w:rPr>
        <w:rFonts w:hint="default"/>
      </w:rPr>
    </w:lvl>
    <w:lvl w:ilvl="6" w:tplc="67B6184C">
      <w:start w:val="1"/>
      <w:numFmt w:val="bullet"/>
      <w:lvlText w:val="•"/>
      <w:lvlJc w:val="left"/>
      <w:pPr>
        <w:ind w:left="5140" w:hanging="269"/>
      </w:pPr>
      <w:rPr>
        <w:rFonts w:hint="default"/>
      </w:rPr>
    </w:lvl>
    <w:lvl w:ilvl="7" w:tplc="988487F0">
      <w:start w:val="1"/>
      <w:numFmt w:val="bullet"/>
      <w:lvlText w:val="•"/>
      <w:lvlJc w:val="left"/>
      <w:pPr>
        <w:ind w:left="6055" w:hanging="269"/>
      </w:pPr>
      <w:rPr>
        <w:rFonts w:hint="default"/>
      </w:rPr>
    </w:lvl>
    <w:lvl w:ilvl="8" w:tplc="A78AFEB8">
      <w:start w:val="1"/>
      <w:numFmt w:val="bullet"/>
      <w:lvlText w:val="•"/>
      <w:lvlJc w:val="left"/>
      <w:pPr>
        <w:ind w:left="6970" w:hanging="269"/>
      </w:pPr>
      <w:rPr>
        <w:rFonts w:hint="default"/>
      </w:rPr>
    </w:lvl>
  </w:abstractNum>
  <w:abstractNum w:abstractNumId="189">
    <w:nsid w:val="768A5F23"/>
    <w:multiLevelType w:val="hybridMultilevel"/>
    <w:tmpl w:val="3AE26CDC"/>
    <w:lvl w:ilvl="0" w:tplc="C7861AB8">
      <w:start w:val="1"/>
      <w:numFmt w:val="decimal"/>
      <w:lvlText w:val="%1."/>
      <w:lvlJc w:val="left"/>
      <w:pPr>
        <w:ind w:left="552" w:hanging="339"/>
        <w:jc w:val="right"/>
      </w:pPr>
      <w:rPr>
        <w:rFonts w:hint="default"/>
        <w:spacing w:val="-1"/>
        <w:w w:val="103"/>
      </w:rPr>
    </w:lvl>
    <w:lvl w:ilvl="1" w:tplc="4740CC1C">
      <w:start w:val="1"/>
      <w:numFmt w:val="lowerLetter"/>
      <w:lvlText w:val="%2."/>
      <w:lvlJc w:val="left"/>
      <w:pPr>
        <w:ind w:left="890" w:hanging="677"/>
        <w:jc w:val="left"/>
      </w:pPr>
      <w:rPr>
        <w:rFonts w:ascii="Times New Roman" w:eastAsia="Times New Roman" w:hAnsi="Times New Roman" w:cs="Times New Roman" w:hint="default"/>
        <w:spacing w:val="-1"/>
        <w:w w:val="103"/>
        <w:sz w:val="20"/>
        <w:szCs w:val="20"/>
      </w:rPr>
    </w:lvl>
    <w:lvl w:ilvl="2" w:tplc="D16E27DC">
      <w:start w:val="1"/>
      <w:numFmt w:val="bullet"/>
      <w:lvlText w:val="•"/>
      <w:lvlJc w:val="left"/>
      <w:pPr>
        <w:ind w:left="2208" w:hanging="677"/>
      </w:pPr>
      <w:rPr>
        <w:rFonts w:hint="default"/>
      </w:rPr>
    </w:lvl>
    <w:lvl w:ilvl="3" w:tplc="7450B2E8">
      <w:start w:val="1"/>
      <w:numFmt w:val="bullet"/>
      <w:lvlText w:val="•"/>
      <w:lvlJc w:val="left"/>
      <w:pPr>
        <w:ind w:left="3517" w:hanging="677"/>
      </w:pPr>
      <w:rPr>
        <w:rFonts w:hint="default"/>
      </w:rPr>
    </w:lvl>
    <w:lvl w:ilvl="4" w:tplc="FC667628">
      <w:start w:val="1"/>
      <w:numFmt w:val="bullet"/>
      <w:lvlText w:val="•"/>
      <w:lvlJc w:val="left"/>
      <w:pPr>
        <w:ind w:left="4826" w:hanging="677"/>
      </w:pPr>
      <w:rPr>
        <w:rFonts w:hint="default"/>
      </w:rPr>
    </w:lvl>
    <w:lvl w:ilvl="5" w:tplc="7D768F64">
      <w:start w:val="1"/>
      <w:numFmt w:val="bullet"/>
      <w:lvlText w:val="•"/>
      <w:lvlJc w:val="left"/>
      <w:pPr>
        <w:ind w:left="6135" w:hanging="677"/>
      </w:pPr>
      <w:rPr>
        <w:rFonts w:hint="default"/>
      </w:rPr>
    </w:lvl>
    <w:lvl w:ilvl="6" w:tplc="69069FD4">
      <w:start w:val="1"/>
      <w:numFmt w:val="bullet"/>
      <w:lvlText w:val="•"/>
      <w:lvlJc w:val="left"/>
      <w:pPr>
        <w:ind w:left="7444" w:hanging="677"/>
      </w:pPr>
      <w:rPr>
        <w:rFonts w:hint="default"/>
      </w:rPr>
    </w:lvl>
    <w:lvl w:ilvl="7" w:tplc="050AA532">
      <w:start w:val="1"/>
      <w:numFmt w:val="bullet"/>
      <w:lvlText w:val="•"/>
      <w:lvlJc w:val="left"/>
      <w:pPr>
        <w:ind w:left="8753" w:hanging="677"/>
      </w:pPr>
      <w:rPr>
        <w:rFonts w:hint="default"/>
      </w:rPr>
    </w:lvl>
    <w:lvl w:ilvl="8" w:tplc="E5DCDBFC">
      <w:start w:val="1"/>
      <w:numFmt w:val="bullet"/>
      <w:lvlText w:val="•"/>
      <w:lvlJc w:val="left"/>
      <w:pPr>
        <w:ind w:left="10062" w:hanging="677"/>
      </w:pPr>
      <w:rPr>
        <w:rFonts w:hint="default"/>
      </w:rPr>
    </w:lvl>
  </w:abstractNum>
  <w:abstractNum w:abstractNumId="190">
    <w:nsid w:val="78C55D7A"/>
    <w:multiLevelType w:val="hybridMultilevel"/>
    <w:tmpl w:val="BDE6A126"/>
    <w:lvl w:ilvl="0" w:tplc="9E6AF7B8">
      <w:start w:val="1"/>
      <w:numFmt w:val="decimal"/>
      <w:lvlText w:val="%1."/>
      <w:lvlJc w:val="left"/>
      <w:pPr>
        <w:ind w:left="212" w:hanging="222"/>
        <w:jc w:val="left"/>
      </w:pPr>
      <w:rPr>
        <w:rFonts w:ascii="Times New Roman" w:eastAsia="Times New Roman" w:hAnsi="Times New Roman" w:cs="Times New Roman" w:hint="default"/>
        <w:spacing w:val="-1"/>
        <w:w w:val="103"/>
        <w:sz w:val="20"/>
        <w:szCs w:val="20"/>
      </w:rPr>
    </w:lvl>
    <w:lvl w:ilvl="1" w:tplc="FDAC750C">
      <w:start w:val="1"/>
      <w:numFmt w:val="bullet"/>
      <w:lvlText w:val="•"/>
      <w:lvlJc w:val="left"/>
      <w:pPr>
        <w:ind w:left="1140" w:hanging="222"/>
      </w:pPr>
      <w:rPr>
        <w:rFonts w:hint="default"/>
      </w:rPr>
    </w:lvl>
    <w:lvl w:ilvl="2" w:tplc="DBE6968A">
      <w:start w:val="1"/>
      <w:numFmt w:val="bullet"/>
      <w:lvlText w:val="•"/>
      <w:lvlJc w:val="left"/>
      <w:pPr>
        <w:ind w:left="2060" w:hanging="222"/>
      </w:pPr>
      <w:rPr>
        <w:rFonts w:hint="default"/>
      </w:rPr>
    </w:lvl>
    <w:lvl w:ilvl="3" w:tplc="A170B498">
      <w:start w:val="1"/>
      <w:numFmt w:val="bullet"/>
      <w:lvlText w:val="•"/>
      <w:lvlJc w:val="left"/>
      <w:pPr>
        <w:ind w:left="2980" w:hanging="222"/>
      </w:pPr>
      <w:rPr>
        <w:rFonts w:hint="default"/>
      </w:rPr>
    </w:lvl>
    <w:lvl w:ilvl="4" w:tplc="B08EA6B8">
      <w:start w:val="1"/>
      <w:numFmt w:val="bullet"/>
      <w:lvlText w:val="•"/>
      <w:lvlJc w:val="left"/>
      <w:pPr>
        <w:ind w:left="3900" w:hanging="222"/>
      </w:pPr>
      <w:rPr>
        <w:rFonts w:hint="default"/>
      </w:rPr>
    </w:lvl>
    <w:lvl w:ilvl="5" w:tplc="6660C85C">
      <w:start w:val="1"/>
      <w:numFmt w:val="bullet"/>
      <w:lvlText w:val="•"/>
      <w:lvlJc w:val="left"/>
      <w:pPr>
        <w:ind w:left="4820" w:hanging="222"/>
      </w:pPr>
      <w:rPr>
        <w:rFonts w:hint="default"/>
      </w:rPr>
    </w:lvl>
    <w:lvl w:ilvl="6" w:tplc="011608EA">
      <w:start w:val="1"/>
      <w:numFmt w:val="bullet"/>
      <w:lvlText w:val="•"/>
      <w:lvlJc w:val="left"/>
      <w:pPr>
        <w:ind w:left="5740" w:hanging="222"/>
      </w:pPr>
      <w:rPr>
        <w:rFonts w:hint="default"/>
      </w:rPr>
    </w:lvl>
    <w:lvl w:ilvl="7" w:tplc="37AE9440">
      <w:start w:val="1"/>
      <w:numFmt w:val="bullet"/>
      <w:lvlText w:val="•"/>
      <w:lvlJc w:val="left"/>
      <w:pPr>
        <w:ind w:left="6660" w:hanging="222"/>
      </w:pPr>
      <w:rPr>
        <w:rFonts w:hint="default"/>
      </w:rPr>
    </w:lvl>
    <w:lvl w:ilvl="8" w:tplc="00064266">
      <w:start w:val="1"/>
      <w:numFmt w:val="bullet"/>
      <w:lvlText w:val="•"/>
      <w:lvlJc w:val="left"/>
      <w:pPr>
        <w:ind w:left="7580" w:hanging="222"/>
      </w:pPr>
      <w:rPr>
        <w:rFonts w:hint="default"/>
      </w:rPr>
    </w:lvl>
  </w:abstractNum>
  <w:abstractNum w:abstractNumId="191">
    <w:nsid w:val="79155D36"/>
    <w:multiLevelType w:val="hybridMultilevel"/>
    <w:tmpl w:val="4532DB6E"/>
    <w:lvl w:ilvl="0" w:tplc="CE96F268">
      <w:start w:val="1"/>
      <w:numFmt w:val="decimal"/>
      <w:lvlText w:val="%1."/>
      <w:lvlJc w:val="left"/>
      <w:pPr>
        <w:ind w:left="212" w:hanging="190"/>
        <w:jc w:val="left"/>
      </w:pPr>
      <w:rPr>
        <w:rFonts w:ascii="Times New Roman" w:eastAsia="Times New Roman" w:hAnsi="Times New Roman" w:cs="Times New Roman" w:hint="default"/>
        <w:spacing w:val="-3"/>
        <w:w w:val="103"/>
        <w:sz w:val="18"/>
        <w:szCs w:val="18"/>
      </w:rPr>
    </w:lvl>
    <w:lvl w:ilvl="1" w:tplc="2B76A8FA">
      <w:start w:val="1"/>
      <w:numFmt w:val="decimal"/>
      <w:lvlText w:val="%2."/>
      <w:lvlJc w:val="left"/>
      <w:pPr>
        <w:ind w:left="889" w:hanging="339"/>
        <w:jc w:val="right"/>
      </w:pPr>
      <w:rPr>
        <w:rFonts w:hint="default"/>
        <w:spacing w:val="0"/>
        <w:w w:val="103"/>
      </w:rPr>
    </w:lvl>
    <w:lvl w:ilvl="2" w:tplc="224C4910">
      <w:start w:val="1"/>
      <w:numFmt w:val="decimal"/>
      <w:lvlText w:val="%3."/>
      <w:lvlJc w:val="left"/>
      <w:pPr>
        <w:ind w:left="889" w:hanging="188"/>
        <w:jc w:val="left"/>
      </w:pPr>
      <w:rPr>
        <w:rFonts w:ascii="Times New Roman" w:eastAsia="Times New Roman" w:hAnsi="Times New Roman" w:cs="Times New Roman" w:hint="default"/>
        <w:spacing w:val="-3"/>
        <w:w w:val="103"/>
        <w:sz w:val="18"/>
        <w:szCs w:val="18"/>
      </w:rPr>
    </w:lvl>
    <w:lvl w:ilvl="3" w:tplc="3E526222">
      <w:start w:val="1"/>
      <w:numFmt w:val="bullet"/>
      <w:lvlText w:val="•"/>
      <w:lvlJc w:val="left"/>
      <w:pPr>
        <w:ind w:left="2657" w:hanging="188"/>
      </w:pPr>
      <w:rPr>
        <w:rFonts w:hint="default"/>
      </w:rPr>
    </w:lvl>
    <w:lvl w:ilvl="4" w:tplc="499A237C">
      <w:start w:val="1"/>
      <w:numFmt w:val="bullet"/>
      <w:lvlText w:val="•"/>
      <w:lvlJc w:val="left"/>
      <w:pPr>
        <w:ind w:left="3546" w:hanging="188"/>
      </w:pPr>
      <w:rPr>
        <w:rFonts w:hint="default"/>
      </w:rPr>
    </w:lvl>
    <w:lvl w:ilvl="5" w:tplc="D5803356">
      <w:start w:val="1"/>
      <w:numFmt w:val="bullet"/>
      <w:lvlText w:val="•"/>
      <w:lvlJc w:val="left"/>
      <w:pPr>
        <w:ind w:left="4435" w:hanging="188"/>
      </w:pPr>
      <w:rPr>
        <w:rFonts w:hint="default"/>
      </w:rPr>
    </w:lvl>
    <w:lvl w:ilvl="6" w:tplc="BD20282A">
      <w:start w:val="1"/>
      <w:numFmt w:val="bullet"/>
      <w:lvlText w:val="•"/>
      <w:lvlJc w:val="left"/>
      <w:pPr>
        <w:ind w:left="5324" w:hanging="188"/>
      </w:pPr>
      <w:rPr>
        <w:rFonts w:hint="default"/>
      </w:rPr>
    </w:lvl>
    <w:lvl w:ilvl="7" w:tplc="4A84F850">
      <w:start w:val="1"/>
      <w:numFmt w:val="bullet"/>
      <w:lvlText w:val="•"/>
      <w:lvlJc w:val="left"/>
      <w:pPr>
        <w:ind w:left="6213" w:hanging="188"/>
      </w:pPr>
      <w:rPr>
        <w:rFonts w:hint="default"/>
      </w:rPr>
    </w:lvl>
    <w:lvl w:ilvl="8" w:tplc="C910F2A0">
      <w:start w:val="1"/>
      <w:numFmt w:val="bullet"/>
      <w:lvlText w:val="•"/>
      <w:lvlJc w:val="left"/>
      <w:pPr>
        <w:ind w:left="7102" w:hanging="188"/>
      </w:pPr>
      <w:rPr>
        <w:rFonts w:hint="default"/>
      </w:rPr>
    </w:lvl>
  </w:abstractNum>
  <w:abstractNum w:abstractNumId="192">
    <w:nsid w:val="7986572C"/>
    <w:multiLevelType w:val="hybridMultilevel"/>
    <w:tmpl w:val="E75E9872"/>
    <w:lvl w:ilvl="0" w:tplc="E5FA242C">
      <w:start w:val="1"/>
      <w:numFmt w:val="lowerLetter"/>
      <w:lvlText w:val="(%1)"/>
      <w:lvlJc w:val="left"/>
      <w:pPr>
        <w:ind w:left="213" w:hanging="677"/>
        <w:jc w:val="left"/>
      </w:pPr>
      <w:rPr>
        <w:rFonts w:ascii="Times New Roman" w:eastAsia="Times New Roman" w:hAnsi="Times New Roman" w:cs="Times New Roman" w:hint="default"/>
        <w:spacing w:val="-1"/>
        <w:w w:val="103"/>
        <w:sz w:val="20"/>
        <w:szCs w:val="20"/>
      </w:rPr>
    </w:lvl>
    <w:lvl w:ilvl="1" w:tplc="208012C2">
      <w:start w:val="1"/>
      <w:numFmt w:val="bullet"/>
      <w:lvlText w:val="•"/>
      <w:lvlJc w:val="left"/>
      <w:pPr>
        <w:ind w:left="1532" w:hanging="677"/>
      </w:pPr>
      <w:rPr>
        <w:rFonts w:hint="default"/>
      </w:rPr>
    </w:lvl>
    <w:lvl w:ilvl="2" w:tplc="EAF423BA">
      <w:start w:val="1"/>
      <w:numFmt w:val="bullet"/>
      <w:lvlText w:val="•"/>
      <w:lvlJc w:val="left"/>
      <w:pPr>
        <w:ind w:left="2844" w:hanging="677"/>
      </w:pPr>
      <w:rPr>
        <w:rFonts w:hint="default"/>
      </w:rPr>
    </w:lvl>
    <w:lvl w:ilvl="3" w:tplc="DCD46838">
      <w:start w:val="1"/>
      <w:numFmt w:val="bullet"/>
      <w:lvlText w:val="•"/>
      <w:lvlJc w:val="left"/>
      <w:pPr>
        <w:ind w:left="4156" w:hanging="677"/>
      </w:pPr>
      <w:rPr>
        <w:rFonts w:hint="default"/>
      </w:rPr>
    </w:lvl>
    <w:lvl w:ilvl="4" w:tplc="A3AC8F86">
      <w:start w:val="1"/>
      <w:numFmt w:val="bullet"/>
      <w:lvlText w:val="•"/>
      <w:lvlJc w:val="left"/>
      <w:pPr>
        <w:ind w:left="5468" w:hanging="677"/>
      </w:pPr>
      <w:rPr>
        <w:rFonts w:hint="default"/>
      </w:rPr>
    </w:lvl>
    <w:lvl w:ilvl="5" w:tplc="9A96D37A">
      <w:start w:val="1"/>
      <w:numFmt w:val="bullet"/>
      <w:lvlText w:val="•"/>
      <w:lvlJc w:val="left"/>
      <w:pPr>
        <w:ind w:left="6780" w:hanging="677"/>
      </w:pPr>
      <w:rPr>
        <w:rFonts w:hint="default"/>
      </w:rPr>
    </w:lvl>
    <w:lvl w:ilvl="6" w:tplc="7EC6155C">
      <w:start w:val="1"/>
      <w:numFmt w:val="bullet"/>
      <w:lvlText w:val="•"/>
      <w:lvlJc w:val="left"/>
      <w:pPr>
        <w:ind w:left="8092" w:hanging="677"/>
      </w:pPr>
      <w:rPr>
        <w:rFonts w:hint="default"/>
      </w:rPr>
    </w:lvl>
    <w:lvl w:ilvl="7" w:tplc="C2A847E2">
      <w:start w:val="1"/>
      <w:numFmt w:val="bullet"/>
      <w:lvlText w:val="•"/>
      <w:lvlJc w:val="left"/>
      <w:pPr>
        <w:ind w:left="9404" w:hanging="677"/>
      </w:pPr>
      <w:rPr>
        <w:rFonts w:hint="default"/>
      </w:rPr>
    </w:lvl>
    <w:lvl w:ilvl="8" w:tplc="0C4E66BE">
      <w:start w:val="1"/>
      <w:numFmt w:val="bullet"/>
      <w:lvlText w:val="•"/>
      <w:lvlJc w:val="left"/>
      <w:pPr>
        <w:ind w:left="10716" w:hanging="677"/>
      </w:pPr>
      <w:rPr>
        <w:rFonts w:hint="default"/>
      </w:rPr>
    </w:lvl>
  </w:abstractNum>
  <w:abstractNum w:abstractNumId="193">
    <w:nsid w:val="7A8A4113"/>
    <w:multiLevelType w:val="hybridMultilevel"/>
    <w:tmpl w:val="6EF41ABE"/>
    <w:lvl w:ilvl="0" w:tplc="5950C564">
      <w:start w:val="1"/>
      <w:numFmt w:val="lowerLetter"/>
      <w:lvlText w:val="(%1)"/>
      <w:lvlJc w:val="left"/>
      <w:pPr>
        <w:ind w:left="98" w:hanging="281"/>
        <w:jc w:val="left"/>
      </w:pPr>
      <w:rPr>
        <w:rFonts w:hint="default"/>
        <w:spacing w:val="-4"/>
        <w:w w:val="103"/>
      </w:rPr>
    </w:lvl>
    <w:lvl w:ilvl="1" w:tplc="4042849C">
      <w:start w:val="1"/>
      <w:numFmt w:val="bullet"/>
      <w:lvlText w:val="•"/>
      <w:lvlJc w:val="left"/>
      <w:pPr>
        <w:ind w:left="797" w:hanging="281"/>
      </w:pPr>
      <w:rPr>
        <w:rFonts w:hint="default"/>
      </w:rPr>
    </w:lvl>
    <w:lvl w:ilvl="2" w:tplc="E70C5488">
      <w:start w:val="1"/>
      <w:numFmt w:val="bullet"/>
      <w:lvlText w:val="•"/>
      <w:lvlJc w:val="left"/>
      <w:pPr>
        <w:ind w:left="1495" w:hanging="281"/>
      </w:pPr>
      <w:rPr>
        <w:rFonts w:hint="default"/>
      </w:rPr>
    </w:lvl>
    <w:lvl w:ilvl="3" w:tplc="59EAEAF2">
      <w:start w:val="1"/>
      <w:numFmt w:val="bullet"/>
      <w:lvlText w:val="•"/>
      <w:lvlJc w:val="left"/>
      <w:pPr>
        <w:ind w:left="2192" w:hanging="281"/>
      </w:pPr>
      <w:rPr>
        <w:rFonts w:hint="default"/>
      </w:rPr>
    </w:lvl>
    <w:lvl w:ilvl="4" w:tplc="F5E4D344">
      <w:start w:val="1"/>
      <w:numFmt w:val="bullet"/>
      <w:lvlText w:val="•"/>
      <w:lvlJc w:val="left"/>
      <w:pPr>
        <w:ind w:left="2890" w:hanging="281"/>
      </w:pPr>
      <w:rPr>
        <w:rFonts w:hint="default"/>
      </w:rPr>
    </w:lvl>
    <w:lvl w:ilvl="5" w:tplc="7082918E">
      <w:start w:val="1"/>
      <w:numFmt w:val="bullet"/>
      <w:lvlText w:val="•"/>
      <w:lvlJc w:val="left"/>
      <w:pPr>
        <w:ind w:left="3587" w:hanging="281"/>
      </w:pPr>
      <w:rPr>
        <w:rFonts w:hint="default"/>
      </w:rPr>
    </w:lvl>
    <w:lvl w:ilvl="6" w:tplc="7B7A5B8E">
      <w:start w:val="1"/>
      <w:numFmt w:val="bullet"/>
      <w:lvlText w:val="•"/>
      <w:lvlJc w:val="left"/>
      <w:pPr>
        <w:ind w:left="4285" w:hanging="281"/>
      </w:pPr>
      <w:rPr>
        <w:rFonts w:hint="default"/>
      </w:rPr>
    </w:lvl>
    <w:lvl w:ilvl="7" w:tplc="B7744E94">
      <w:start w:val="1"/>
      <w:numFmt w:val="bullet"/>
      <w:lvlText w:val="•"/>
      <w:lvlJc w:val="left"/>
      <w:pPr>
        <w:ind w:left="4982" w:hanging="281"/>
      </w:pPr>
      <w:rPr>
        <w:rFonts w:hint="default"/>
      </w:rPr>
    </w:lvl>
    <w:lvl w:ilvl="8" w:tplc="DAD26B66">
      <w:start w:val="1"/>
      <w:numFmt w:val="bullet"/>
      <w:lvlText w:val="•"/>
      <w:lvlJc w:val="left"/>
      <w:pPr>
        <w:ind w:left="5680" w:hanging="281"/>
      </w:pPr>
      <w:rPr>
        <w:rFonts w:hint="default"/>
      </w:rPr>
    </w:lvl>
  </w:abstractNum>
  <w:abstractNum w:abstractNumId="194">
    <w:nsid w:val="7B0A73C4"/>
    <w:multiLevelType w:val="hybridMultilevel"/>
    <w:tmpl w:val="FBE66B5A"/>
    <w:lvl w:ilvl="0" w:tplc="D5E8BD4E">
      <w:start w:val="1"/>
      <w:numFmt w:val="lowerLetter"/>
      <w:lvlText w:val="(%1)"/>
      <w:lvlJc w:val="left"/>
      <w:pPr>
        <w:ind w:left="359" w:hanging="256"/>
        <w:jc w:val="left"/>
      </w:pPr>
      <w:rPr>
        <w:rFonts w:ascii="Times New Roman" w:eastAsia="Times New Roman" w:hAnsi="Times New Roman" w:cs="Times New Roman" w:hint="default"/>
        <w:w w:val="103"/>
        <w:sz w:val="18"/>
        <w:szCs w:val="18"/>
      </w:rPr>
    </w:lvl>
    <w:lvl w:ilvl="1" w:tplc="EA2C48AE">
      <w:start w:val="1"/>
      <w:numFmt w:val="bullet"/>
      <w:lvlText w:val="•"/>
      <w:lvlJc w:val="left"/>
      <w:pPr>
        <w:ind w:left="1078" w:hanging="256"/>
      </w:pPr>
      <w:rPr>
        <w:rFonts w:hint="default"/>
      </w:rPr>
    </w:lvl>
    <w:lvl w:ilvl="2" w:tplc="A64654A2">
      <w:start w:val="1"/>
      <w:numFmt w:val="bullet"/>
      <w:lvlText w:val="•"/>
      <w:lvlJc w:val="left"/>
      <w:pPr>
        <w:ind w:left="1796" w:hanging="256"/>
      </w:pPr>
      <w:rPr>
        <w:rFonts w:hint="default"/>
      </w:rPr>
    </w:lvl>
    <w:lvl w:ilvl="3" w:tplc="5EA2DA0C">
      <w:start w:val="1"/>
      <w:numFmt w:val="bullet"/>
      <w:lvlText w:val="•"/>
      <w:lvlJc w:val="left"/>
      <w:pPr>
        <w:ind w:left="2514" w:hanging="256"/>
      </w:pPr>
      <w:rPr>
        <w:rFonts w:hint="default"/>
      </w:rPr>
    </w:lvl>
    <w:lvl w:ilvl="4" w:tplc="B7EA26BE">
      <w:start w:val="1"/>
      <w:numFmt w:val="bullet"/>
      <w:lvlText w:val="•"/>
      <w:lvlJc w:val="left"/>
      <w:pPr>
        <w:ind w:left="3232" w:hanging="256"/>
      </w:pPr>
      <w:rPr>
        <w:rFonts w:hint="default"/>
      </w:rPr>
    </w:lvl>
    <w:lvl w:ilvl="5" w:tplc="9078B22C">
      <w:start w:val="1"/>
      <w:numFmt w:val="bullet"/>
      <w:lvlText w:val="•"/>
      <w:lvlJc w:val="left"/>
      <w:pPr>
        <w:ind w:left="3950" w:hanging="256"/>
      </w:pPr>
      <w:rPr>
        <w:rFonts w:hint="default"/>
      </w:rPr>
    </w:lvl>
    <w:lvl w:ilvl="6" w:tplc="F182CABE">
      <w:start w:val="1"/>
      <w:numFmt w:val="bullet"/>
      <w:lvlText w:val="•"/>
      <w:lvlJc w:val="left"/>
      <w:pPr>
        <w:ind w:left="4668" w:hanging="256"/>
      </w:pPr>
      <w:rPr>
        <w:rFonts w:hint="default"/>
      </w:rPr>
    </w:lvl>
    <w:lvl w:ilvl="7" w:tplc="7D48D210">
      <w:start w:val="1"/>
      <w:numFmt w:val="bullet"/>
      <w:lvlText w:val="•"/>
      <w:lvlJc w:val="left"/>
      <w:pPr>
        <w:ind w:left="5386" w:hanging="256"/>
      </w:pPr>
      <w:rPr>
        <w:rFonts w:hint="default"/>
      </w:rPr>
    </w:lvl>
    <w:lvl w:ilvl="8" w:tplc="5ED0EAB2">
      <w:start w:val="1"/>
      <w:numFmt w:val="bullet"/>
      <w:lvlText w:val="•"/>
      <w:lvlJc w:val="left"/>
      <w:pPr>
        <w:ind w:left="6104" w:hanging="256"/>
      </w:pPr>
      <w:rPr>
        <w:rFonts w:hint="default"/>
      </w:rPr>
    </w:lvl>
  </w:abstractNum>
  <w:abstractNum w:abstractNumId="195">
    <w:nsid w:val="7DB25C9A"/>
    <w:multiLevelType w:val="hybridMultilevel"/>
    <w:tmpl w:val="80DAA42A"/>
    <w:lvl w:ilvl="0" w:tplc="91C0DA62">
      <w:start w:val="1"/>
      <w:numFmt w:val="decimal"/>
      <w:lvlText w:val="%1."/>
      <w:lvlJc w:val="left"/>
      <w:pPr>
        <w:ind w:left="712" w:hanging="476"/>
        <w:jc w:val="right"/>
      </w:pPr>
      <w:rPr>
        <w:rFonts w:hint="default"/>
        <w:spacing w:val="-1"/>
        <w:w w:val="102"/>
      </w:rPr>
    </w:lvl>
    <w:lvl w:ilvl="1" w:tplc="60AC05B6">
      <w:start w:val="13"/>
      <w:numFmt w:val="decimal"/>
      <w:lvlText w:val="%2."/>
      <w:lvlJc w:val="left"/>
      <w:pPr>
        <w:ind w:left="632" w:hanging="342"/>
        <w:jc w:val="left"/>
      </w:pPr>
      <w:rPr>
        <w:rFonts w:ascii="Times New Roman" w:eastAsia="Times New Roman" w:hAnsi="Times New Roman" w:cs="Times New Roman" w:hint="default"/>
        <w:w w:val="102"/>
        <w:sz w:val="22"/>
        <w:szCs w:val="22"/>
      </w:rPr>
    </w:lvl>
    <w:lvl w:ilvl="2" w:tplc="6B44A958">
      <w:start w:val="1"/>
      <w:numFmt w:val="bullet"/>
      <w:lvlText w:val="•"/>
      <w:lvlJc w:val="left"/>
      <w:pPr>
        <w:ind w:left="1746" w:hanging="342"/>
      </w:pPr>
      <w:rPr>
        <w:rFonts w:hint="default"/>
      </w:rPr>
    </w:lvl>
    <w:lvl w:ilvl="3" w:tplc="0A0814FC">
      <w:start w:val="1"/>
      <w:numFmt w:val="bullet"/>
      <w:lvlText w:val="•"/>
      <w:lvlJc w:val="left"/>
      <w:pPr>
        <w:ind w:left="2773" w:hanging="342"/>
      </w:pPr>
      <w:rPr>
        <w:rFonts w:hint="default"/>
      </w:rPr>
    </w:lvl>
    <w:lvl w:ilvl="4" w:tplc="6B121D90">
      <w:start w:val="1"/>
      <w:numFmt w:val="bullet"/>
      <w:lvlText w:val="•"/>
      <w:lvlJc w:val="left"/>
      <w:pPr>
        <w:ind w:left="3800" w:hanging="342"/>
      </w:pPr>
      <w:rPr>
        <w:rFonts w:hint="default"/>
      </w:rPr>
    </w:lvl>
    <w:lvl w:ilvl="5" w:tplc="7940F376">
      <w:start w:val="1"/>
      <w:numFmt w:val="bullet"/>
      <w:lvlText w:val="•"/>
      <w:lvlJc w:val="left"/>
      <w:pPr>
        <w:ind w:left="4826" w:hanging="342"/>
      </w:pPr>
      <w:rPr>
        <w:rFonts w:hint="default"/>
      </w:rPr>
    </w:lvl>
    <w:lvl w:ilvl="6" w:tplc="79A8C246">
      <w:start w:val="1"/>
      <w:numFmt w:val="bullet"/>
      <w:lvlText w:val="•"/>
      <w:lvlJc w:val="left"/>
      <w:pPr>
        <w:ind w:left="5853" w:hanging="342"/>
      </w:pPr>
      <w:rPr>
        <w:rFonts w:hint="default"/>
      </w:rPr>
    </w:lvl>
    <w:lvl w:ilvl="7" w:tplc="87E6021E">
      <w:start w:val="1"/>
      <w:numFmt w:val="bullet"/>
      <w:lvlText w:val="•"/>
      <w:lvlJc w:val="left"/>
      <w:pPr>
        <w:ind w:left="6880" w:hanging="342"/>
      </w:pPr>
      <w:rPr>
        <w:rFonts w:hint="default"/>
      </w:rPr>
    </w:lvl>
    <w:lvl w:ilvl="8" w:tplc="A856843A">
      <w:start w:val="1"/>
      <w:numFmt w:val="bullet"/>
      <w:lvlText w:val="•"/>
      <w:lvlJc w:val="left"/>
      <w:pPr>
        <w:ind w:left="7906" w:hanging="342"/>
      </w:pPr>
      <w:rPr>
        <w:rFonts w:hint="default"/>
      </w:rPr>
    </w:lvl>
  </w:abstractNum>
  <w:abstractNum w:abstractNumId="196">
    <w:nsid w:val="7DCA7107"/>
    <w:multiLevelType w:val="hybridMultilevel"/>
    <w:tmpl w:val="E17E3256"/>
    <w:lvl w:ilvl="0" w:tplc="62B408D6">
      <w:start w:val="2"/>
      <w:numFmt w:val="decimal"/>
      <w:lvlText w:val="(%1)"/>
      <w:lvlJc w:val="left"/>
      <w:pPr>
        <w:ind w:left="1486" w:hanging="677"/>
        <w:jc w:val="left"/>
      </w:pPr>
      <w:rPr>
        <w:rFonts w:ascii="Times New Roman" w:eastAsia="Times New Roman" w:hAnsi="Times New Roman" w:cs="Times New Roman" w:hint="default"/>
        <w:spacing w:val="-1"/>
        <w:w w:val="102"/>
        <w:sz w:val="22"/>
        <w:szCs w:val="22"/>
      </w:rPr>
    </w:lvl>
    <w:lvl w:ilvl="1" w:tplc="597AF480">
      <w:start w:val="1"/>
      <w:numFmt w:val="bullet"/>
      <w:lvlText w:val="•"/>
      <w:lvlJc w:val="left"/>
      <w:pPr>
        <w:ind w:left="2212" w:hanging="677"/>
      </w:pPr>
      <w:rPr>
        <w:rFonts w:hint="default"/>
      </w:rPr>
    </w:lvl>
    <w:lvl w:ilvl="2" w:tplc="6B88E1C4">
      <w:start w:val="1"/>
      <w:numFmt w:val="bullet"/>
      <w:lvlText w:val="•"/>
      <w:lvlJc w:val="left"/>
      <w:pPr>
        <w:ind w:left="2944" w:hanging="677"/>
      </w:pPr>
      <w:rPr>
        <w:rFonts w:hint="default"/>
      </w:rPr>
    </w:lvl>
    <w:lvl w:ilvl="3" w:tplc="99003158">
      <w:start w:val="1"/>
      <w:numFmt w:val="bullet"/>
      <w:lvlText w:val="•"/>
      <w:lvlJc w:val="left"/>
      <w:pPr>
        <w:ind w:left="3676" w:hanging="677"/>
      </w:pPr>
      <w:rPr>
        <w:rFonts w:hint="default"/>
      </w:rPr>
    </w:lvl>
    <w:lvl w:ilvl="4" w:tplc="78A25D9E">
      <w:start w:val="1"/>
      <w:numFmt w:val="bullet"/>
      <w:lvlText w:val="•"/>
      <w:lvlJc w:val="left"/>
      <w:pPr>
        <w:ind w:left="4408" w:hanging="677"/>
      </w:pPr>
      <w:rPr>
        <w:rFonts w:hint="default"/>
      </w:rPr>
    </w:lvl>
    <w:lvl w:ilvl="5" w:tplc="135E5EB2">
      <w:start w:val="1"/>
      <w:numFmt w:val="bullet"/>
      <w:lvlText w:val="•"/>
      <w:lvlJc w:val="left"/>
      <w:pPr>
        <w:ind w:left="5140" w:hanging="677"/>
      </w:pPr>
      <w:rPr>
        <w:rFonts w:hint="default"/>
      </w:rPr>
    </w:lvl>
    <w:lvl w:ilvl="6" w:tplc="4874E078">
      <w:start w:val="1"/>
      <w:numFmt w:val="bullet"/>
      <w:lvlText w:val="•"/>
      <w:lvlJc w:val="left"/>
      <w:pPr>
        <w:ind w:left="5872" w:hanging="677"/>
      </w:pPr>
      <w:rPr>
        <w:rFonts w:hint="default"/>
      </w:rPr>
    </w:lvl>
    <w:lvl w:ilvl="7" w:tplc="140A0914">
      <w:start w:val="1"/>
      <w:numFmt w:val="bullet"/>
      <w:lvlText w:val="•"/>
      <w:lvlJc w:val="left"/>
      <w:pPr>
        <w:ind w:left="6604" w:hanging="677"/>
      </w:pPr>
      <w:rPr>
        <w:rFonts w:hint="default"/>
      </w:rPr>
    </w:lvl>
    <w:lvl w:ilvl="8" w:tplc="AB36EC00">
      <w:start w:val="1"/>
      <w:numFmt w:val="bullet"/>
      <w:lvlText w:val="•"/>
      <w:lvlJc w:val="left"/>
      <w:pPr>
        <w:ind w:left="7336" w:hanging="677"/>
      </w:pPr>
      <w:rPr>
        <w:rFonts w:hint="default"/>
      </w:rPr>
    </w:lvl>
  </w:abstractNum>
  <w:num w:numId="1">
    <w:abstractNumId w:val="67"/>
  </w:num>
  <w:num w:numId="2">
    <w:abstractNumId w:val="168"/>
  </w:num>
  <w:num w:numId="3">
    <w:abstractNumId w:val="72"/>
  </w:num>
  <w:num w:numId="4">
    <w:abstractNumId w:val="119"/>
  </w:num>
  <w:num w:numId="5">
    <w:abstractNumId w:val="195"/>
  </w:num>
  <w:num w:numId="6">
    <w:abstractNumId w:val="62"/>
  </w:num>
  <w:num w:numId="7">
    <w:abstractNumId w:val="14"/>
  </w:num>
  <w:num w:numId="8">
    <w:abstractNumId w:val="120"/>
  </w:num>
  <w:num w:numId="9">
    <w:abstractNumId w:val="192"/>
  </w:num>
  <w:num w:numId="10">
    <w:abstractNumId w:val="189"/>
  </w:num>
  <w:num w:numId="11">
    <w:abstractNumId w:val="5"/>
  </w:num>
  <w:num w:numId="12">
    <w:abstractNumId w:val="186"/>
  </w:num>
  <w:num w:numId="13">
    <w:abstractNumId w:val="86"/>
  </w:num>
  <w:num w:numId="14">
    <w:abstractNumId w:val="10"/>
  </w:num>
  <w:num w:numId="15">
    <w:abstractNumId w:val="43"/>
  </w:num>
  <w:num w:numId="16">
    <w:abstractNumId w:val="139"/>
  </w:num>
  <w:num w:numId="17">
    <w:abstractNumId w:val="117"/>
  </w:num>
  <w:num w:numId="18">
    <w:abstractNumId w:val="35"/>
  </w:num>
  <w:num w:numId="19">
    <w:abstractNumId w:val="59"/>
  </w:num>
  <w:num w:numId="20">
    <w:abstractNumId w:val="17"/>
  </w:num>
  <w:num w:numId="21">
    <w:abstractNumId w:val="187"/>
  </w:num>
  <w:num w:numId="22">
    <w:abstractNumId w:val="83"/>
  </w:num>
  <w:num w:numId="23">
    <w:abstractNumId w:val="133"/>
  </w:num>
  <w:num w:numId="24">
    <w:abstractNumId w:val="90"/>
  </w:num>
  <w:num w:numId="25">
    <w:abstractNumId w:val="156"/>
  </w:num>
  <w:num w:numId="26">
    <w:abstractNumId w:val="24"/>
  </w:num>
  <w:num w:numId="27">
    <w:abstractNumId w:val="163"/>
  </w:num>
  <w:num w:numId="28">
    <w:abstractNumId w:val="125"/>
  </w:num>
  <w:num w:numId="29">
    <w:abstractNumId w:val="39"/>
  </w:num>
  <w:num w:numId="30">
    <w:abstractNumId w:val="174"/>
  </w:num>
  <w:num w:numId="31">
    <w:abstractNumId w:val="143"/>
  </w:num>
  <w:num w:numId="32">
    <w:abstractNumId w:val="140"/>
  </w:num>
  <w:num w:numId="33">
    <w:abstractNumId w:val="173"/>
  </w:num>
  <w:num w:numId="34">
    <w:abstractNumId w:val="179"/>
  </w:num>
  <w:num w:numId="35">
    <w:abstractNumId w:val="94"/>
  </w:num>
  <w:num w:numId="36">
    <w:abstractNumId w:val="130"/>
  </w:num>
  <w:num w:numId="37">
    <w:abstractNumId w:val="38"/>
  </w:num>
  <w:num w:numId="38">
    <w:abstractNumId w:val="56"/>
  </w:num>
  <w:num w:numId="39">
    <w:abstractNumId w:val="49"/>
  </w:num>
  <w:num w:numId="40">
    <w:abstractNumId w:val="42"/>
  </w:num>
  <w:num w:numId="41">
    <w:abstractNumId w:val="60"/>
  </w:num>
  <w:num w:numId="42">
    <w:abstractNumId w:val="181"/>
  </w:num>
  <w:num w:numId="43">
    <w:abstractNumId w:val="115"/>
  </w:num>
  <w:num w:numId="44">
    <w:abstractNumId w:val="103"/>
  </w:num>
  <w:num w:numId="45">
    <w:abstractNumId w:val="44"/>
  </w:num>
  <w:num w:numId="46">
    <w:abstractNumId w:val="166"/>
  </w:num>
  <w:num w:numId="47">
    <w:abstractNumId w:val="177"/>
  </w:num>
  <w:num w:numId="48">
    <w:abstractNumId w:val="36"/>
  </w:num>
  <w:num w:numId="49">
    <w:abstractNumId w:val="172"/>
  </w:num>
  <w:num w:numId="50">
    <w:abstractNumId w:val="85"/>
  </w:num>
  <w:num w:numId="51">
    <w:abstractNumId w:val="101"/>
  </w:num>
  <w:num w:numId="52">
    <w:abstractNumId w:val="157"/>
  </w:num>
  <w:num w:numId="53">
    <w:abstractNumId w:val="84"/>
  </w:num>
  <w:num w:numId="54">
    <w:abstractNumId w:val="8"/>
  </w:num>
  <w:num w:numId="55">
    <w:abstractNumId w:val="155"/>
  </w:num>
  <w:num w:numId="56">
    <w:abstractNumId w:val="95"/>
  </w:num>
  <w:num w:numId="57">
    <w:abstractNumId w:val="77"/>
  </w:num>
  <w:num w:numId="58">
    <w:abstractNumId w:val="89"/>
  </w:num>
  <w:num w:numId="59">
    <w:abstractNumId w:val="109"/>
  </w:num>
  <w:num w:numId="60">
    <w:abstractNumId w:val="145"/>
  </w:num>
  <w:num w:numId="61">
    <w:abstractNumId w:val="112"/>
  </w:num>
  <w:num w:numId="62">
    <w:abstractNumId w:val="126"/>
  </w:num>
  <w:num w:numId="63">
    <w:abstractNumId w:val="165"/>
  </w:num>
  <w:num w:numId="64">
    <w:abstractNumId w:val="27"/>
  </w:num>
  <w:num w:numId="65">
    <w:abstractNumId w:val="167"/>
  </w:num>
  <w:num w:numId="66">
    <w:abstractNumId w:val="15"/>
  </w:num>
  <w:num w:numId="67">
    <w:abstractNumId w:val="144"/>
  </w:num>
  <w:num w:numId="68">
    <w:abstractNumId w:val="33"/>
  </w:num>
  <w:num w:numId="69">
    <w:abstractNumId w:val="102"/>
  </w:num>
  <w:num w:numId="70">
    <w:abstractNumId w:val="105"/>
  </w:num>
  <w:num w:numId="71">
    <w:abstractNumId w:val="134"/>
  </w:num>
  <w:num w:numId="72">
    <w:abstractNumId w:val="136"/>
  </w:num>
  <w:num w:numId="73">
    <w:abstractNumId w:val="13"/>
  </w:num>
  <w:num w:numId="74">
    <w:abstractNumId w:val="78"/>
  </w:num>
  <w:num w:numId="75">
    <w:abstractNumId w:val="148"/>
  </w:num>
  <w:num w:numId="76">
    <w:abstractNumId w:val="171"/>
  </w:num>
  <w:num w:numId="77">
    <w:abstractNumId w:val="135"/>
  </w:num>
  <w:num w:numId="78">
    <w:abstractNumId w:val="150"/>
  </w:num>
  <w:num w:numId="79">
    <w:abstractNumId w:val="29"/>
  </w:num>
  <w:num w:numId="80">
    <w:abstractNumId w:val="99"/>
  </w:num>
  <w:num w:numId="81">
    <w:abstractNumId w:val="47"/>
  </w:num>
  <w:num w:numId="82">
    <w:abstractNumId w:val="182"/>
  </w:num>
  <w:num w:numId="83">
    <w:abstractNumId w:val="75"/>
  </w:num>
  <w:num w:numId="84">
    <w:abstractNumId w:val="184"/>
  </w:num>
  <w:num w:numId="85">
    <w:abstractNumId w:val="9"/>
  </w:num>
  <w:num w:numId="86">
    <w:abstractNumId w:val="170"/>
  </w:num>
  <w:num w:numId="87">
    <w:abstractNumId w:val="25"/>
  </w:num>
  <w:num w:numId="88">
    <w:abstractNumId w:val="16"/>
  </w:num>
  <w:num w:numId="89">
    <w:abstractNumId w:val="64"/>
  </w:num>
  <w:num w:numId="90">
    <w:abstractNumId w:val="6"/>
  </w:num>
  <w:num w:numId="91">
    <w:abstractNumId w:val="58"/>
  </w:num>
  <w:num w:numId="92">
    <w:abstractNumId w:val="142"/>
  </w:num>
  <w:num w:numId="93">
    <w:abstractNumId w:val="54"/>
  </w:num>
  <w:num w:numId="94">
    <w:abstractNumId w:val="123"/>
  </w:num>
  <w:num w:numId="95">
    <w:abstractNumId w:val="194"/>
  </w:num>
  <w:num w:numId="96">
    <w:abstractNumId w:val="66"/>
  </w:num>
  <w:num w:numId="97">
    <w:abstractNumId w:val="191"/>
  </w:num>
  <w:num w:numId="98">
    <w:abstractNumId w:val="122"/>
  </w:num>
  <w:num w:numId="99">
    <w:abstractNumId w:val="127"/>
  </w:num>
  <w:num w:numId="100">
    <w:abstractNumId w:val="100"/>
  </w:num>
  <w:num w:numId="101">
    <w:abstractNumId w:val="3"/>
  </w:num>
  <w:num w:numId="102">
    <w:abstractNumId w:val="193"/>
  </w:num>
  <w:num w:numId="103">
    <w:abstractNumId w:val="154"/>
  </w:num>
  <w:num w:numId="104">
    <w:abstractNumId w:val="97"/>
  </w:num>
  <w:num w:numId="105">
    <w:abstractNumId w:val="190"/>
  </w:num>
  <w:num w:numId="106">
    <w:abstractNumId w:val="152"/>
  </w:num>
  <w:num w:numId="107">
    <w:abstractNumId w:val="55"/>
  </w:num>
  <w:num w:numId="108">
    <w:abstractNumId w:val="68"/>
  </w:num>
  <w:num w:numId="109">
    <w:abstractNumId w:val="40"/>
  </w:num>
  <w:num w:numId="110">
    <w:abstractNumId w:val="96"/>
  </w:num>
  <w:num w:numId="111">
    <w:abstractNumId w:val="110"/>
  </w:num>
  <w:num w:numId="112">
    <w:abstractNumId w:val="196"/>
  </w:num>
  <w:num w:numId="113">
    <w:abstractNumId w:val="81"/>
  </w:num>
  <w:num w:numId="114">
    <w:abstractNumId w:val="88"/>
  </w:num>
  <w:num w:numId="115">
    <w:abstractNumId w:val="164"/>
  </w:num>
  <w:num w:numId="116">
    <w:abstractNumId w:val="141"/>
  </w:num>
  <w:num w:numId="117">
    <w:abstractNumId w:val="87"/>
  </w:num>
  <w:num w:numId="118">
    <w:abstractNumId w:val="138"/>
  </w:num>
  <w:num w:numId="119">
    <w:abstractNumId w:val="106"/>
  </w:num>
  <w:num w:numId="120">
    <w:abstractNumId w:val="74"/>
  </w:num>
  <w:num w:numId="121">
    <w:abstractNumId w:val="183"/>
  </w:num>
  <w:num w:numId="122">
    <w:abstractNumId w:val="23"/>
  </w:num>
  <w:num w:numId="123">
    <w:abstractNumId w:val="41"/>
  </w:num>
  <w:num w:numId="124">
    <w:abstractNumId w:val="176"/>
  </w:num>
  <w:num w:numId="125">
    <w:abstractNumId w:val="121"/>
  </w:num>
  <w:num w:numId="126">
    <w:abstractNumId w:val="151"/>
  </w:num>
  <w:num w:numId="127">
    <w:abstractNumId w:val="1"/>
  </w:num>
  <w:num w:numId="128">
    <w:abstractNumId w:val="114"/>
  </w:num>
  <w:num w:numId="129">
    <w:abstractNumId w:val="129"/>
  </w:num>
  <w:num w:numId="130">
    <w:abstractNumId w:val="92"/>
  </w:num>
  <w:num w:numId="131">
    <w:abstractNumId w:val="116"/>
  </w:num>
  <w:num w:numId="132">
    <w:abstractNumId w:val="118"/>
  </w:num>
  <w:num w:numId="133">
    <w:abstractNumId w:val="20"/>
  </w:num>
  <w:num w:numId="134">
    <w:abstractNumId w:val="52"/>
  </w:num>
  <w:num w:numId="135">
    <w:abstractNumId w:val="61"/>
  </w:num>
  <w:num w:numId="136">
    <w:abstractNumId w:val="108"/>
  </w:num>
  <w:num w:numId="137">
    <w:abstractNumId w:val="131"/>
  </w:num>
  <w:num w:numId="138">
    <w:abstractNumId w:val="21"/>
  </w:num>
  <w:num w:numId="139">
    <w:abstractNumId w:val="158"/>
  </w:num>
  <w:num w:numId="140">
    <w:abstractNumId w:val="91"/>
  </w:num>
  <w:num w:numId="141">
    <w:abstractNumId w:val="45"/>
  </w:num>
  <w:num w:numId="142">
    <w:abstractNumId w:val="51"/>
  </w:num>
  <w:num w:numId="143">
    <w:abstractNumId w:val="175"/>
  </w:num>
  <w:num w:numId="144">
    <w:abstractNumId w:val="185"/>
  </w:num>
  <w:num w:numId="145">
    <w:abstractNumId w:val="98"/>
  </w:num>
  <w:num w:numId="146">
    <w:abstractNumId w:val="80"/>
  </w:num>
  <w:num w:numId="147">
    <w:abstractNumId w:val="46"/>
  </w:num>
  <w:num w:numId="148">
    <w:abstractNumId w:val="180"/>
  </w:num>
  <w:num w:numId="149">
    <w:abstractNumId w:val="28"/>
  </w:num>
  <w:num w:numId="150">
    <w:abstractNumId w:val="18"/>
  </w:num>
  <w:num w:numId="151">
    <w:abstractNumId w:val="22"/>
  </w:num>
  <w:num w:numId="152">
    <w:abstractNumId w:val="48"/>
  </w:num>
  <w:num w:numId="153">
    <w:abstractNumId w:val="132"/>
  </w:num>
  <w:num w:numId="154">
    <w:abstractNumId w:val="188"/>
  </w:num>
  <w:num w:numId="155">
    <w:abstractNumId w:val="79"/>
  </w:num>
  <w:num w:numId="156">
    <w:abstractNumId w:val="4"/>
  </w:num>
  <w:num w:numId="157">
    <w:abstractNumId w:val="0"/>
  </w:num>
  <w:num w:numId="158">
    <w:abstractNumId w:val="12"/>
  </w:num>
  <w:num w:numId="159">
    <w:abstractNumId w:val="113"/>
  </w:num>
  <w:num w:numId="160">
    <w:abstractNumId w:val="111"/>
  </w:num>
  <w:num w:numId="161">
    <w:abstractNumId w:val="63"/>
  </w:num>
  <w:num w:numId="162">
    <w:abstractNumId w:val="93"/>
  </w:num>
  <w:num w:numId="163">
    <w:abstractNumId w:val="69"/>
  </w:num>
  <w:num w:numId="164">
    <w:abstractNumId w:val="128"/>
  </w:num>
  <w:num w:numId="165">
    <w:abstractNumId w:val="50"/>
  </w:num>
  <w:num w:numId="166">
    <w:abstractNumId w:val="82"/>
  </w:num>
  <w:num w:numId="167">
    <w:abstractNumId w:val="53"/>
  </w:num>
  <w:num w:numId="168">
    <w:abstractNumId w:val="160"/>
  </w:num>
  <w:num w:numId="169">
    <w:abstractNumId w:val="11"/>
  </w:num>
  <w:num w:numId="170">
    <w:abstractNumId w:val="107"/>
  </w:num>
  <w:num w:numId="171">
    <w:abstractNumId w:val="32"/>
  </w:num>
  <w:num w:numId="172">
    <w:abstractNumId w:val="169"/>
  </w:num>
  <w:num w:numId="173">
    <w:abstractNumId w:val="70"/>
  </w:num>
  <w:num w:numId="174">
    <w:abstractNumId w:val="178"/>
  </w:num>
  <w:num w:numId="175">
    <w:abstractNumId w:val="19"/>
  </w:num>
  <w:num w:numId="176">
    <w:abstractNumId w:val="37"/>
  </w:num>
  <w:num w:numId="177">
    <w:abstractNumId w:val="65"/>
  </w:num>
  <w:num w:numId="178">
    <w:abstractNumId w:val="161"/>
  </w:num>
  <w:num w:numId="179">
    <w:abstractNumId w:val="146"/>
  </w:num>
  <w:num w:numId="180">
    <w:abstractNumId w:val="2"/>
  </w:num>
  <w:num w:numId="181">
    <w:abstractNumId w:val="162"/>
  </w:num>
  <w:num w:numId="182">
    <w:abstractNumId w:val="31"/>
  </w:num>
  <w:num w:numId="183">
    <w:abstractNumId w:val="34"/>
  </w:num>
  <w:num w:numId="184">
    <w:abstractNumId w:val="147"/>
  </w:num>
  <w:num w:numId="185">
    <w:abstractNumId w:val="153"/>
  </w:num>
  <w:num w:numId="186">
    <w:abstractNumId w:val="57"/>
  </w:num>
  <w:num w:numId="187">
    <w:abstractNumId w:val="26"/>
  </w:num>
  <w:num w:numId="188">
    <w:abstractNumId w:val="104"/>
  </w:num>
  <w:num w:numId="189">
    <w:abstractNumId w:val="137"/>
  </w:num>
  <w:num w:numId="190">
    <w:abstractNumId w:val="124"/>
  </w:num>
  <w:num w:numId="191">
    <w:abstractNumId w:val="30"/>
  </w:num>
  <w:num w:numId="192">
    <w:abstractNumId w:val="159"/>
  </w:num>
  <w:num w:numId="193">
    <w:abstractNumId w:val="76"/>
  </w:num>
  <w:num w:numId="194">
    <w:abstractNumId w:val="73"/>
  </w:num>
  <w:num w:numId="195">
    <w:abstractNumId w:val="71"/>
  </w:num>
  <w:num w:numId="196">
    <w:abstractNumId w:val="7"/>
  </w:num>
  <w:num w:numId="197">
    <w:abstractNumId w:val="149"/>
  </w:num>
  <w:numIdMacAtCleanup w:val="1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lTrailSpace/>
  </w:compat>
  <w:rsids>
    <w:rsidRoot w:val="00EA1FCB"/>
    <w:rsid w:val="001A4EC5"/>
    <w:rsid w:val="00414869"/>
    <w:rsid w:val="004D6F08"/>
    <w:rsid w:val="005A135C"/>
    <w:rsid w:val="00BF5CDA"/>
    <w:rsid w:val="00EA1F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A1FCB"/>
    <w:rPr>
      <w:rFonts w:ascii="Times New Roman" w:eastAsia="Times New Roman" w:hAnsi="Times New Roman" w:cs="Times New Roman"/>
    </w:rPr>
  </w:style>
  <w:style w:type="paragraph" w:styleId="Heading1">
    <w:name w:val="heading 1"/>
    <w:basedOn w:val="Normal"/>
    <w:uiPriority w:val="1"/>
    <w:qFormat/>
    <w:rsid w:val="00EA1FCB"/>
    <w:pPr>
      <w:spacing w:before="70"/>
      <w:ind w:left="362" w:right="370"/>
      <w:jc w:val="center"/>
      <w:outlineLvl w:val="0"/>
    </w:pPr>
    <w:rPr>
      <w:b/>
      <w:bCs/>
      <w:sz w:val="26"/>
      <w:szCs w:val="26"/>
    </w:rPr>
  </w:style>
  <w:style w:type="paragraph" w:styleId="Heading2">
    <w:name w:val="heading 2"/>
    <w:basedOn w:val="Normal"/>
    <w:uiPriority w:val="1"/>
    <w:qFormat/>
    <w:rsid w:val="00EA1FCB"/>
    <w:pPr>
      <w:spacing w:before="47"/>
      <w:ind w:left="132" w:right="446"/>
      <w:outlineLvl w:val="1"/>
    </w:pPr>
    <w:rPr>
      <w:b/>
      <w:bCs/>
      <w:sz w:val="23"/>
      <w:szCs w:val="23"/>
    </w:rPr>
  </w:style>
  <w:style w:type="paragraph" w:styleId="Heading3">
    <w:name w:val="heading 3"/>
    <w:basedOn w:val="Normal"/>
    <w:uiPriority w:val="1"/>
    <w:qFormat/>
    <w:rsid w:val="00EA1FCB"/>
    <w:pPr>
      <w:ind w:left="719"/>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A1FCB"/>
  </w:style>
  <w:style w:type="paragraph" w:styleId="ListParagraph">
    <w:name w:val="List Paragraph"/>
    <w:basedOn w:val="Normal"/>
    <w:uiPriority w:val="1"/>
    <w:qFormat/>
    <w:rsid w:val="00EA1FCB"/>
    <w:pPr>
      <w:ind w:left="132"/>
    </w:pPr>
  </w:style>
  <w:style w:type="paragraph" w:customStyle="1" w:styleId="TableParagraph">
    <w:name w:val="Table Paragraph"/>
    <w:basedOn w:val="Normal"/>
    <w:uiPriority w:val="1"/>
    <w:qFormat/>
    <w:rsid w:val="00EA1FC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image" Target="media/image5.png"/><Relationship Id="rId117" Type="http://schemas.openxmlformats.org/officeDocument/2006/relationships/footer" Target="footer57.xml"/><Relationship Id="rId21" Type="http://schemas.openxmlformats.org/officeDocument/2006/relationships/footer" Target="footer15.xml"/><Relationship Id="rId42" Type="http://schemas.openxmlformats.org/officeDocument/2006/relationships/image" Target="media/image16.png"/><Relationship Id="rId47" Type="http://schemas.openxmlformats.org/officeDocument/2006/relationships/footer" Target="footer22.xml"/><Relationship Id="rId63" Type="http://schemas.openxmlformats.org/officeDocument/2006/relationships/image" Target="media/image34.png"/><Relationship Id="rId68" Type="http://schemas.openxmlformats.org/officeDocument/2006/relationships/image" Target="media/image39.png"/><Relationship Id="rId84" Type="http://schemas.openxmlformats.org/officeDocument/2006/relationships/footer" Target="footer32.xml"/><Relationship Id="rId89" Type="http://schemas.openxmlformats.org/officeDocument/2006/relationships/footer" Target="footer37.xml"/><Relationship Id="rId112" Type="http://schemas.openxmlformats.org/officeDocument/2006/relationships/footer" Target="footer53.xml"/><Relationship Id="rId16" Type="http://schemas.openxmlformats.org/officeDocument/2006/relationships/footer" Target="footer10.xml"/><Relationship Id="rId107" Type="http://schemas.openxmlformats.org/officeDocument/2006/relationships/footer" Target="footer50.xml"/><Relationship Id="rId11" Type="http://schemas.openxmlformats.org/officeDocument/2006/relationships/footer" Target="footer5.xml"/><Relationship Id="rId32" Type="http://schemas.openxmlformats.org/officeDocument/2006/relationships/footer" Target="footer17.xml"/><Relationship Id="rId37" Type="http://schemas.openxmlformats.org/officeDocument/2006/relationships/image" Target="media/image12.jpeg"/><Relationship Id="rId53" Type="http://schemas.openxmlformats.org/officeDocument/2006/relationships/image" Target="media/image24.png"/><Relationship Id="rId58" Type="http://schemas.openxmlformats.org/officeDocument/2006/relationships/image" Target="media/image29.png"/><Relationship Id="rId74" Type="http://schemas.openxmlformats.org/officeDocument/2006/relationships/footer" Target="footer26.xml"/><Relationship Id="rId79" Type="http://schemas.openxmlformats.org/officeDocument/2006/relationships/footer" Target="footer27.xml"/><Relationship Id="rId102" Type="http://schemas.openxmlformats.org/officeDocument/2006/relationships/footer" Target="footer45.xml"/><Relationship Id="rId123"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32.png"/><Relationship Id="rId82" Type="http://schemas.openxmlformats.org/officeDocument/2006/relationships/footer" Target="footer30.xml"/><Relationship Id="rId90" Type="http://schemas.openxmlformats.org/officeDocument/2006/relationships/footer" Target="footer38.xml"/><Relationship Id="rId95" Type="http://schemas.openxmlformats.org/officeDocument/2006/relationships/footer" Target="footer41.xml"/><Relationship Id="rId19" Type="http://schemas.openxmlformats.org/officeDocument/2006/relationships/footer" Target="footer13.xml"/><Relationship Id="rId14" Type="http://schemas.openxmlformats.org/officeDocument/2006/relationships/footer" Target="footer8.xm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image" Target="media/image10.jpeg"/><Relationship Id="rId43" Type="http://schemas.openxmlformats.org/officeDocument/2006/relationships/footer" Target="footer21.xml"/><Relationship Id="rId48" Type="http://schemas.openxmlformats.org/officeDocument/2006/relationships/footer" Target="footer23.xml"/><Relationship Id="rId56" Type="http://schemas.openxmlformats.org/officeDocument/2006/relationships/image" Target="media/image27.png"/><Relationship Id="rId64" Type="http://schemas.openxmlformats.org/officeDocument/2006/relationships/image" Target="media/image35.png"/><Relationship Id="rId69" Type="http://schemas.openxmlformats.org/officeDocument/2006/relationships/image" Target="media/image40.png"/><Relationship Id="rId77" Type="http://schemas.openxmlformats.org/officeDocument/2006/relationships/image" Target="media/image45.png"/><Relationship Id="rId100" Type="http://schemas.openxmlformats.org/officeDocument/2006/relationships/footer" Target="footer43.xml"/><Relationship Id="rId105" Type="http://schemas.openxmlformats.org/officeDocument/2006/relationships/footer" Target="footer48.xml"/><Relationship Id="rId113" Type="http://schemas.openxmlformats.org/officeDocument/2006/relationships/footer" Target="footer54.xml"/><Relationship Id="rId118" Type="http://schemas.openxmlformats.org/officeDocument/2006/relationships/footer" Target="footer58.xml"/><Relationship Id="rId8" Type="http://schemas.openxmlformats.org/officeDocument/2006/relationships/footer" Target="footer2.xml"/><Relationship Id="rId51" Type="http://schemas.openxmlformats.org/officeDocument/2006/relationships/image" Target="media/image22.png"/><Relationship Id="rId72" Type="http://schemas.openxmlformats.org/officeDocument/2006/relationships/footer" Target="footer24.xml"/><Relationship Id="rId80" Type="http://schemas.openxmlformats.org/officeDocument/2006/relationships/footer" Target="footer28.xml"/><Relationship Id="rId85" Type="http://schemas.openxmlformats.org/officeDocument/2006/relationships/footer" Target="footer33.xml"/><Relationship Id="rId93" Type="http://schemas.openxmlformats.org/officeDocument/2006/relationships/image" Target="media/image47.png"/><Relationship Id="rId98" Type="http://schemas.openxmlformats.org/officeDocument/2006/relationships/image" Target="media/image50.png"/><Relationship Id="rId121" Type="http://schemas.openxmlformats.org/officeDocument/2006/relationships/footer" Target="footer61.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image" Target="media/image4.png"/><Relationship Id="rId33" Type="http://schemas.openxmlformats.org/officeDocument/2006/relationships/footer" Target="footer18.xml"/><Relationship Id="rId38" Type="http://schemas.openxmlformats.org/officeDocument/2006/relationships/footer" Target="footer20.xml"/><Relationship Id="rId46" Type="http://schemas.openxmlformats.org/officeDocument/2006/relationships/image" Target="media/image19.png"/><Relationship Id="rId59" Type="http://schemas.openxmlformats.org/officeDocument/2006/relationships/image" Target="media/image30.png"/><Relationship Id="rId67" Type="http://schemas.openxmlformats.org/officeDocument/2006/relationships/image" Target="media/image38.png"/><Relationship Id="rId103" Type="http://schemas.openxmlformats.org/officeDocument/2006/relationships/footer" Target="footer46.xml"/><Relationship Id="rId108" Type="http://schemas.openxmlformats.org/officeDocument/2006/relationships/image" Target="media/image52.png"/><Relationship Id="rId116" Type="http://schemas.openxmlformats.org/officeDocument/2006/relationships/footer" Target="footer56.xml"/><Relationship Id="rId124" Type="http://schemas.openxmlformats.org/officeDocument/2006/relationships/theme" Target="theme/theme1.xml"/><Relationship Id="rId20" Type="http://schemas.openxmlformats.org/officeDocument/2006/relationships/footer" Target="footer14.xml"/><Relationship Id="rId41" Type="http://schemas.openxmlformats.org/officeDocument/2006/relationships/image" Target="media/image15.png"/><Relationship Id="rId54" Type="http://schemas.openxmlformats.org/officeDocument/2006/relationships/image" Target="media/image25.png"/><Relationship Id="rId62" Type="http://schemas.openxmlformats.org/officeDocument/2006/relationships/image" Target="media/image33.png"/><Relationship Id="rId70" Type="http://schemas.openxmlformats.org/officeDocument/2006/relationships/image" Target="media/image41.png"/><Relationship Id="rId75" Type="http://schemas.openxmlformats.org/officeDocument/2006/relationships/image" Target="media/image43.png"/><Relationship Id="rId83" Type="http://schemas.openxmlformats.org/officeDocument/2006/relationships/footer" Target="footer31.xml"/><Relationship Id="rId88" Type="http://schemas.openxmlformats.org/officeDocument/2006/relationships/footer" Target="footer36.xml"/><Relationship Id="rId91" Type="http://schemas.openxmlformats.org/officeDocument/2006/relationships/footer" Target="footer39.xml"/><Relationship Id="rId96" Type="http://schemas.openxmlformats.org/officeDocument/2006/relationships/footer" Target="footer42.xml"/><Relationship Id="rId111" Type="http://schemas.openxmlformats.org/officeDocument/2006/relationships/image" Target="media/image5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image" Target="media/image11.jpeg"/><Relationship Id="rId49" Type="http://schemas.openxmlformats.org/officeDocument/2006/relationships/image" Target="media/image20.jpeg"/><Relationship Id="rId57" Type="http://schemas.openxmlformats.org/officeDocument/2006/relationships/image" Target="media/image28.png"/><Relationship Id="rId106" Type="http://schemas.openxmlformats.org/officeDocument/2006/relationships/footer" Target="footer49.xml"/><Relationship Id="rId114" Type="http://schemas.openxmlformats.org/officeDocument/2006/relationships/footer" Target="footer55.xml"/><Relationship Id="rId119" Type="http://schemas.openxmlformats.org/officeDocument/2006/relationships/footer" Target="footer59.xml"/><Relationship Id="rId10" Type="http://schemas.openxmlformats.org/officeDocument/2006/relationships/footer" Target="footer4.xml"/><Relationship Id="rId31" Type="http://schemas.openxmlformats.org/officeDocument/2006/relationships/image" Target="media/image9.png"/><Relationship Id="rId44" Type="http://schemas.openxmlformats.org/officeDocument/2006/relationships/image" Target="media/image17.png"/><Relationship Id="rId52" Type="http://schemas.openxmlformats.org/officeDocument/2006/relationships/image" Target="media/image23.png"/><Relationship Id="rId60" Type="http://schemas.openxmlformats.org/officeDocument/2006/relationships/image" Target="media/image31.png"/><Relationship Id="rId65" Type="http://schemas.openxmlformats.org/officeDocument/2006/relationships/image" Target="media/image36.png"/><Relationship Id="rId73" Type="http://schemas.openxmlformats.org/officeDocument/2006/relationships/footer" Target="footer25.xml"/><Relationship Id="rId78" Type="http://schemas.openxmlformats.org/officeDocument/2006/relationships/image" Target="media/image46.png"/><Relationship Id="rId81" Type="http://schemas.openxmlformats.org/officeDocument/2006/relationships/footer" Target="footer29.xml"/><Relationship Id="rId86" Type="http://schemas.openxmlformats.org/officeDocument/2006/relationships/footer" Target="footer34.xml"/><Relationship Id="rId94" Type="http://schemas.openxmlformats.org/officeDocument/2006/relationships/image" Target="media/image48.png"/><Relationship Id="rId99" Type="http://schemas.openxmlformats.org/officeDocument/2006/relationships/image" Target="media/image51.png"/><Relationship Id="rId101" Type="http://schemas.openxmlformats.org/officeDocument/2006/relationships/footer" Target="footer44.xml"/><Relationship Id="rId122" Type="http://schemas.openxmlformats.org/officeDocument/2006/relationships/footer" Target="footer62.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footer" Target="footer7.xml"/><Relationship Id="rId18" Type="http://schemas.openxmlformats.org/officeDocument/2006/relationships/footer" Target="footer12.xml"/><Relationship Id="rId39" Type="http://schemas.openxmlformats.org/officeDocument/2006/relationships/image" Target="media/image13.png"/><Relationship Id="rId109" Type="http://schemas.openxmlformats.org/officeDocument/2006/relationships/footer" Target="footer51.xml"/><Relationship Id="rId34" Type="http://schemas.openxmlformats.org/officeDocument/2006/relationships/footer" Target="footer19.xml"/><Relationship Id="rId50" Type="http://schemas.openxmlformats.org/officeDocument/2006/relationships/image" Target="media/image21.png"/><Relationship Id="rId55" Type="http://schemas.openxmlformats.org/officeDocument/2006/relationships/image" Target="media/image26.png"/><Relationship Id="rId76" Type="http://schemas.openxmlformats.org/officeDocument/2006/relationships/image" Target="media/image44.png"/><Relationship Id="rId97" Type="http://schemas.openxmlformats.org/officeDocument/2006/relationships/image" Target="media/image49.png"/><Relationship Id="rId104" Type="http://schemas.openxmlformats.org/officeDocument/2006/relationships/footer" Target="footer47.xml"/><Relationship Id="rId120" Type="http://schemas.openxmlformats.org/officeDocument/2006/relationships/footer" Target="footer60.xml"/><Relationship Id="rId7" Type="http://schemas.openxmlformats.org/officeDocument/2006/relationships/footer" Target="footer1.xml"/><Relationship Id="rId71" Type="http://schemas.openxmlformats.org/officeDocument/2006/relationships/image" Target="media/image42.png"/><Relationship Id="rId92" Type="http://schemas.openxmlformats.org/officeDocument/2006/relationships/footer" Target="footer40.xml"/><Relationship Id="rId2" Type="http://schemas.openxmlformats.org/officeDocument/2006/relationships/styles" Target="styles.xml"/><Relationship Id="rId29" Type="http://schemas.openxmlformats.org/officeDocument/2006/relationships/footer" Target="footer16.xml"/><Relationship Id="rId24" Type="http://schemas.openxmlformats.org/officeDocument/2006/relationships/image" Target="media/image3.png"/><Relationship Id="rId40" Type="http://schemas.openxmlformats.org/officeDocument/2006/relationships/image" Target="media/image14.png"/><Relationship Id="rId45" Type="http://schemas.openxmlformats.org/officeDocument/2006/relationships/image" Target="media/image18.png"/><Relationship Id="rId66" Type="http://schemas.openxmlformats.org/officeDocument/2006/relationships/image" Target="media/image37.png"/><Relationship Id="rId87" Type="http://schemas.openxmlformats.org/officeDocument/2006/relationships/footer" Target="footer35.xml"/><Relationship Id="rId110" Type="http://schemas.openxmlformats.org/officeDocument/2006/relationships/footer" Target="footer52.xml"/><Relationship Id="rId115" Type="http://schemas.openxmlformats.org/officeDocument/2006/relationships/image" Target="media/image5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71644</Words>
  <Characters>408373</Characters>
  <Application>Microsoft Office Word</Application>
  <DocSecurity>0</DocSecurity>
  <Lines>3403</Lines>
  <Paragraphs>958</Paragraphs>
  <ScaleCrop>false</ScaleCrop>
  <Company>Hewlett-Packard Company</Company>
  <LinksUpToDate>false</LinksUpToDate>
  <CharactersWithSpaces>479059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- 30062017REV_MS121</dc:title>
  <dc:creator>DELL</dc:creator>
  <cp:lastModifiedBy>Purushotam Jha</cp:lastModifiedBy>
  <cp:revision>2</cp:revision>
  <dcterms:created xsi:type="dcterms:W3CDTF">2017-07-03T14:04:00Z</dcterms:created>
  <dcterms:modified xsi:type="dcterms:W3CDTF">2017-07-03T14:04:00Z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2017-07-01T00:00:00Z</vt:filetime>
  </property>
  <property fmtid="{D5CDD505-2E9C-101B-9397-08002B2CF9AE}" pid="3" name="Creator">
    <vt:lpwstr>PScript5.dll Version 5.2.2</vt:lpwstr>
  </property>
  <property fmtid="{D5CDD505-2E9C-101B-9397-08002B2CF9AE}" pid="4" name="LastSaved">
    <vt:filetime>2017-07-03T00:00:00Z</vt:filetime>
  </property>
</Properties>
</file>